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C16538" w:rsidRDefault="007319D9"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C16538" w:rsidRDefault="00561476" w:rsidP="00561476">
      <w:pPr>
        <w:jc w:val="center"/>
        <w:rPr>
          <w:b/>
          <w:sz w:val="36"/>
          <w:szCs w:val="36"/>
          <w:lang w:val="en-US"/>
        </w:rPr>
      </w:pPr>
    </w:p>
    <w:p w:rsidR="000A4DD6" w:rsidRPr="00C16538" w:rsidRDefault="000A4DD6" w:rsidP="00561476">
      <w:pPr>
        <w:jc w:val="center"/>
        <w:rPr>
          <w:b/>
          <w:sz w:val="36"/>
          <w:szCs w:val="36"/>
          <w:lang w:val="en-US"/>
        </w:rPr>
      </w:pPr>
    </w:p>
    <w:p w:rsidR="000A4DD6" w:rsidRPr="00C16538" w:rsidRDefault="000A4DD6" w:rsidP="00561476">
      <w:pPr>
        <w:jc w:val="center"/>
        <w:rPr>
          <w:b/>
          <w:sz w:val="36"/>
          <w:szCs w:val="36"/>
          <w:lang w:val="en-US"/>
        </w:rPr>
      </w:pPr>
    </w:p>
    <w:p w:rsidR="000A4DD6" w:rsidRPr="00C16538" w:rsidRDefault="000A4DD6" w:rsidP="00561476">
      <w:pPr>
        <w:jc w:val="center"/>
        <w:rPr>
          <w:b/>
          <w:sz w:val="36"/>
          <w:szCs w:val="36"/>
          <w:lang w:val="en-US"/>
        </w:rPr>
      </w:pPr>
    </w:p>
    <w:p w:rsidR="00561476" w:rsidRPr="00C16538" w:rsidRDefault="00561476" w:rsidP="00B12352">
      <w:pPr>
        <w:jc w:val="center"/>
        <w:rPr>
          <w:b/>
          <w:sz w:val="36"/>
          <w:szCs w:val="36"/>
          <w:lang w:val="en-US"/>
        </w:rPr>
      </w:pPr>
    </w:p>
    <w:p w:rsidR="00561476" w:rsidRPr="00C16538" w:rsidRDefault="00561476" w:rsidP="00561476">
      <w:pPr>
        <w:jc w:val="center"/>
        <w:rPr>
          <w:b/>
          <w:sz w:val="36"/>
          <w:szCs w:val="36"/>
        </w:rPr>
      </w:pPr>
    </w:p>
    <w:p w:rsidR="00561476" w:rsidRPr="00C16538" w:rsidRDefault="00561476" w:rsidP="00561476">
      <w:pPr>
        <w:jc w:val="center"/>
        <w:rPr>
          <w:b/>
          <w:sz w:val="48"/>
          <w:szCs w:val="48"/>
        </w:rPr>
      </w:pPr>
      <w:bookmarkStart w:id="0" w:name="_Toc226196784"/>
      <w:bookmarkStart w:id="1" w:name="_Toc226197203"/>
      <w:r w:rsidRPr="00C16538">
        <w:rPr>
          <w:b/>
          <w:color w:val="FF0000"/>
          <w:sz w:val="48"/>
          <w:szCs w:val="48"/>
        </w:rPr>
        <w:t>М</w:t>
      </w:r>
      <w:r w:rsidRPr="00C16538">
        <w:rPr>
          <w:b/>
          <w:sz w:val="48"/>
          <w:szCs w:val="48"/>
        </w:rPr>
        <w:t>ониторинг</w:t>
      </w:r>
      <w:r w:rsidR="00C16538" w:rsidRPr="00C16538">
        <w:rPr>
          <w:b/>
          <w:sz w:val="48"/>
          <w:szCs w:val="48"/>
        </w:rPr>
        <w:t xml:space="preserve"> </w:t>
      </w:r>
      <w:r w:rsidRPr="00C16538">
        <w:rPr>
          <w:b/>
          <w:sz w:val="48"/>
          <w:szCs w:val="48"/>
        </w:rPr>
        <w:t>СМИ</w:t>
      </w:r>
      <w:bookmarkEnd w:id="0"/>
      <w:bookmarkEnd w:id="1"/>
      <w:r w:rsidR="00C16538" w:rsidRPr="00C16538">
        <w:rPr>
          <w:b/>
          <w:sz w:val="48"/>
          <w:szCs w:val="48"/>
        </w:rPr>
        <w:t xml:space="preserve"> </w:t>
      </w:r>
      <w:r w:rsidRPr="00C16538">
        <w:rPr>
          <w:b/>
          <w:sz w:val="48"/>
          <w:szCs w:val="48"/>
        </w:rPr>
        <w:t>РФ</w:t>
      </w:r>
    </w:p>
    <w:p w:rsidR="00561476" w:rsidRPr="00C16538" w:rsidRDefault="00C16538" w:rsidP="00561476">
      <w:pPr>
        <w:jc w:val="center"/>
        <w:rPr>
          <w:b/>
          <w:sz w:val="48"/>
          <w:szCs w:val="48"/>
        </w:rPr>
      </w:pPr>
      <w:bookmarkStart w:id="2" w:name="_Toc226196785"/>
      <w:bookmarkStart w:id="3" w:name="_Toc226197204"/>
      <w:r w:rsidRPr="00C16538">
        <w:rPr>
          <w:b/>
          <w:sz w:val="48"/>
          <w:szCs w:val="48"/>
        </w:rPr>
        <w:t xml:space="preserve">по пенсионной </w:t>
      </w:r>
      <w:r w:rsidR="00561476" w:rsidRPr="00C16538">
        <w:rPr>
          <w:b/>
          <w:sz w:val="48"/>
          <w:szCs w:val="48"/>
        </w:rPr>
        <w:t>тематике</w:t>
      </w:r>
      <w:bookmarkEnd w:id="2"/>
      <w:bookmarkEnd w:id="3"/>
    </w:p>
    <w:p w:rsidR="008B6D1B" w:rsidRPr="00C16538" w:rsidRDefault="00C50B57"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C16538" w:rsidRDefault="00C16538" w:rsidP="00C70A20">
      <w:pPr>
        <w:jc w:val="center"/>
        <w:rPr>
          <w:b/>
          <w:sz w:val="36"/>
          <w:szCs w:val="36"/>
        </w:rPr>
      </w:pPr>
      <w:r w:rsidRPr="00C16538">
        <w:rPr>
          <w:b/>
          <w:sz w:val="36"/>
          <w:szCs w:val="36"/>
        </w:rPr>
        <w:t xml:space="preserve"> </w:t>
      </w:r>
    </w:p>
    <w:p w:rsidR="00C70A20" w:rsidRPr="00C16538" w:rsidRDefault="005E66F0" w:rsidP="00C70A20">
      <w:pPr>
        <w:jc w:val="center"/>
        <w:rPr>
          <w:b/>
          <w:sz w:val="40"/>
          <w:szCs w:val="40"/>
        </w:rPr>
      </w:pPr>
      <w:r w:rsidRPr="00C16538">
        <w:rPr>
          <w:b/>
          <w:sz w:val="40"/>
          <w:szCs w:val="40"/>
        </w:rPr>
        <w:t>0</w:t>
      </w:r>
      <w:r w:rsidR="007D0828" w:rsidRPr="00C16538">
        <w:rPr>
          <w:b/>
          <w:sz w:val="40"/>
          <w:szCs w:val="40"/>
          <w:lang w:val="en-US"/>
        </w:rPr>
        <w:t>9</w:t>
      </w:r>
      <w:r w:rsidR="00CB6B64" w:rsidRPr="00C16538">
        <w:rPr>
          <w:b/>
          <w:sz w:val="40"/>
          <w:szCs w:val="40"/>
        </w:rPr>
        <w:t>.</w:t>
      </w:r>
      <w:r w:rsidRPr="00C16538">
        <w:rPr>
          <w:b/>
          <w:sz w:val="40"/>
          <w:szCs w:val="40"/>
        </w:rPr>
        <w:t>01</w:t>
      </w:r>
      <w:r w:rsidR="000214CF" w:rsidRPr="00C16538">
        <w:rPr>
          <w:b/>
          <w:sz w:val="40"/>
          <w:szCs w:val="40"/>
        </w:rPr>
        <w:t>.</w:t>
      </w:r>
      <w:r w:rsidR="007D6FE5" w:rsidRPr="00C16538">
        <w:rPr>
          <w:b/>
          <w:sz w:val="40"/>
          <w:szCs w:val="40"/>
        </w:rPr>
        <w:t>20</w:t>
      </w:r>
      <w:r w:rsidR="00EB57E7" w:rsidRPr="00C16538">
        <w:rPr>
          <w:b/>
          <w:sz w:val="40"/>
          <w:szCs w:val="40"/>
        </w:rPr>
        <w:t>2</w:t>
      </w:r>
      <w:r w:rsidRPr="00C16538">
        <w:rPr>
          <w:b/>
          <w:sz w:val="40"/>
          <w:szCs w:val="40"/>
        </w:rPr>
        <w:t>4</w:t>
      </w:r>
      <w:r w:rsidR="00C16538" w:rsidRPr="00C16538">
        <w:rPr>
          <w:b/>
          <w:sz w:val="40"/>
          <w:szCs w:val="40"/>
        </w:rPr>
        <w:t xml:space="preserve"> </w:t>
      </w:r>
      <w:r w:rsidR="00C70A20" w:rsidRPr="00C16538">
        <w:rPr>
          <w:b/>
          <w:sz w:val="40"/>
          <w:szCs w:val="40"/>
        </w:rPr>
        <w:t>г</w:t>
      </w:r>
      <w:r w:rsidR="007D6FE5" w:rsidRPr="00C16538">
        <w:rPr>
          <w:b/>
          <w:sz w:val="40"/>
          <w:szCs w:val="40"/>
        </w:rPr>
        <w:t>.</w:t>
      </w:r>
    </w:p>
    <w:p w:rsidR="007D6FE5" w:rsidRPr="00C16538" w:rsidRDefault="007D6FE5" w:rsidP="000C1A46">
      <w:pPr>
        <w:jc w:val="center"/>
        <w:rPr>
          <w:b/>
          <w:sz w:val="40"/>
          <w:szCs w:val="40"/>
        </w:rPr>
      </w:pPr>
    </w:p>
    <w:p w:rsidR="00C16C6D" w:rsidRPr="00C16538" w:rsidRDefault="00C16C6D" w:rsidP="000C1A46">
      <w:pPr>
        <w:jc w:val="center"/>
        <w:rPr>
          <w:b/>
          <w:sz w:val="40"/>
          <w:szCs w:val="40"/>
        </w:rPr>
      </w:pPr>
    </w:p>
    <w:p w:rsidR="00C70A20" w:rsidRPr="00C16538" w:rsidRDefault="00C70A20" w:rsidP="000C1A46">
      <w:pPr>
        <w:jc w:val="center"/>
        <w:rPr>
          <w:b/>
          <w:sz w:val="40"/>
          <w:szCs w:val="40"/>
        </w:rPr>
      </w:pPr>
    </w:p>
    <w:p w:rsidR="00C70A20" w:rsidRPr="00C16538" w:rsidRDefault="00C50B57" w:rsidP="000C1A46">
      <w:pPr>
        <w:jc w:val="center"/>
        <w:rPr>
          <w:b/>
          <w:sz w:val="40"/>
          <w:szCs w:val="40"/>
        </w:rPr>
      </w:pPr>
      <w:hyperlink r:id="rId9" w:history="1">
        <w:r w:rsidR="00EE4904" w:rsidRPr="00C16538">
          <w:fldChar w:fldCharType="begin"/>
        </w:r>
        <w:r w:rsidR="00EE4904" w:rsidRPr="00C1653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E4904" w:rsidRPr="00C16538">
          <w:fldChar w:fldCharType="separate"/>
        </w:r>
        <w:r w:rsidR="0053624A" w:rsidRPr="00C16538">
          <w:fldChar w:fldCharType="begin"/>
        </w:r>
        <w:r w:rsidR="0053624A" w:rsidRPr="00C1653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3624A" w:rsidRPr="00C16538">
          <w:fldChar w:fldCharType="separate"/>
        </w:r>
        <w:r w:rsidR="00C16538" w:rsidRPr="00C16538">
          <w:fldChar w:fldCharType="begin"/>
        </w:r>
        <w:r w:rsidR="00C16538" w:rsidRPr="00C1653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16538" w:rsidRPr="00C1653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7319D9">
          <w:pict>
            <v:shape id="_x0000_i1026" type="#_x0000_t75" style="width:129pt;height:57pt">
              <v:imagedata r:id="rId10" r:href="rId11"/>
            </v:shape>
          </w:pict>
        </w:r>
        <w:r>
          <w:fldChar w:fldCharType="end"/>
        </w:r>
        <w:r w:rsidR="00C16538" w:rsidRPr="00C16538">
          <w:fldChar w:fldCharType="end"/>
        </w:r>
        <w:r w:rsidR="0053624A" w:rsidRPr="00C16538">
          <w:fldChar w:fldCharType="end"/>
        </w:r>
        <w:r w:rsidR="00EE4904" w:rsidRPr="00C16538">
          <w:fldChar w:fldCharType="end"/>
        </w:r>
      </w:hyperlink>
    </w:p>
    <w:p w:rsidR="009D66A1" w:rsidRPr="00C16538" w:rsidRDefault="009B23FE" w:rsidP="009B23FE">
      <w:pPr>
        <w:pStyle w:val="10"/>
        <w:jc w:val="center"/>
      </w:pPr>
      <w:r w:rsidRPr="00C16538">
        <w:br w:type="page"/>
      </w:r>
      <w:bookmarkStart w:id="4" w:name="_Toc396864626"/>
      <w:bookmarkStart w:id="5" w:name="_Toc155676928"/>
      <w:r w:rsidR="00676D5F" w:rsidRPr="00C16538">
        <w:rPr>
          <w:color w:val="984806"/>
        </w:rPr>
        <w:lastRenderedPageBreak/>
        <w:t>Т</w:t>
      </w:r>
      <w:r w:rsidR="009D66A1" w:rsidRPr="00C16538">
        <w:t>емы</w:t>
      </w:r>
      <w:r w:rsidR="00C16538" w:rsidRPr="00C16538">
        <w:rPr>
          <w:rFonts w:ascii="Arial Rounded MT Bold" w:hAnsi="Arial Rounded MT Bold"/>
        </w:rPr>
        <w:t xml:space="preserve"> </w:t>
      </w:r>
      <w:r w:rsidR="009D66A1" w:rsidRPr="00C16538">
        <w:t>дня</w:t>
      </w:r>
      <w:bookmarkEnd w:id="4"/>
      <w:bookmarkEnd w:id="5"/>
    </w:p>
    <w:p w:rsidR="00DD028A" w:rsidRPr="00C16538" w:rsidRDefault="00DD028A" w:rsidP="00DD028A">
      <w:pPr>
        <w:numPr>
          <w:ilvl w:val="0"/>
          <w:numId w:val="25"/>
        </w:numPr>
        <w:rPr>
          <w:i/>
        </w:rPr>
      </w:pPr>
      <w:r w:rsidRPr="00C16538">
        <w:rPr>
          <w:i/>
        </w:rPr>
        <w:t>За</w:t>
      </w:r>
      <w:r w:rsidR="00C16538" w:rsidRPr="00C16538">
        <w:rPr>
          <w:i/>
        </w:rPr>
        <w:t xml:space="preserve"> </w:t>
      </w:r>
      <w:r w:rsidRPr="00C16538">
        <w:rPr>
          <w:i/>
        </w:rPr>
        <w:t>последнее</w:t>
      </w:r>
      <w:r w:rsidR="00C16538" w:rsidRPr="00C16538">
        <w:rPr>
          <w:i/>
        </w:rPr>
        <w:t xml:space="preserve"> </w:t>
      </w:r>
      <w:r w:rsidRPr="00C16538">
        <w:rPr>
          <w:i/>
        </w:rPr>
        <w:t>десятилетие,</w:t>
      </w:r>
      <w:r w:rsidR="00C16538" w:rsidRPr="00C16538">
        <w:rPr>
          <w:i/>
        </w:rPr>
        <w:t xml:space="preserve"> </w:t>
      </w:r>
      <w:r w:rsidRPr="00C16538">
        <w:rPr>
          <w:i/>
        </w:rPr>
        <w:t>с</w:t>
      </w:r>
      <w:r w:rsidR="00C16538" w:rsidRPr="00C16538">
        <w:rPr>
          <w:i/>
        </w:rPr>
        <w:t xml:space="preserve"> </w:t>
      </w:r>
      <w:r w:rsidRPr="00C16538">
        <w:rPr>
          <w:i/>
        </w:rPr>
        <w:t>2013</w:t>
      </w:r>
      <w:r w:rsidR="00C16538" w:rsidRPr="00C16538">
        <w:rPr>
          <w:i/>
        </w:rPr>
        <w:t xml:space="preserve"> </w:t>
      </w:r>
      <w:r w:rsidRPr="00C16538">
        <w:rPr>
          <w:i/>
        </w:rPr>
        <w:t>по</w:t>
      </w:r>
      <w:r w:rsidR="00C16538" w:rsidRPr="00C16538">
        <w:rPr>
          <w:i/>
        </w:rPr>
        <w:t xml:space="preserve"> </w:t>
      </w:r>
      <w:r w:rsidRPr="00C16538">
        <w:rPr>
          <w:i/>
        </w:rPr>
        <w:t>2022</w:t>
      </w:r>
      <w:r w:rsidR="00C16538" w:rsidRPr="00C16538">
        <w:rPr>
          <w:i/>
        </w:rPr>
        <w:t xml:space="preserve"> </w:t>
      </w:r>
      <w:r w:rsidRPr="00C16538">
        <w:rPr>
          <w:i/>
        </w:rPr>
        <w:t>г.,</w:t>
      </w:r>
      <w:r w:rsidR="00C16538" w:rsidRPr="00C16538">
        <w:rPr>
          <w:i/>
        </w:rPr>
        <w:t xml:space="preserve"> </w:t>
      </w:r>
      <w:r w:rsidRPr="00C16538">
        <w:rPr>
          <w:i/>
        </w:rPr>
        <w:t>доля</w:t>
      </w:r>
      <w:r w:rsidR="00C16538" w:rsidRPr="00C16538">
        <w:rPr>
          <w:i/>
        </w:rPr>
        <w:t xml:space="preserve"> </w:t>
      </w:r>
      <w:r w:rsidRPr="00C16538">
        <w:rPr>
          <w:i/>
        </w:rPr>
        <w:t>инвестиций</w:t>
      </w:r>
      <w:r w:rsidR="00C16538" w:rsidRPr="00C16538">
        <w:rPr>
          <w:i/>
        </w:rPr>
        <w:t xml:space="preserve"> </w:t>
      </w:r>
      <w:r w:rsidRPr="00C16538">
        <w:rPr>
          <w:i/>
        </w:rPr>
        <w:t>российских</w:t>
      </w:r>
      <w:r w:rsidR="00C16538" w:rsidRPr="00C16538">
        <w:rPr>
          <w:i/>
        </w:rPr>
        <w:t xml:space="preserve"> </w:t>
      </w:r>
      <w:r w:rsidRPr="00C16538">
        <w:rPr>
          <w:i/>
        </w:rPr>
        <w:t>негосударственных</w:t>
      </w:r>
      <w:r w:rsidR="00C16538" w:rsidRPr="00C16538">
        <w:rPr>
          <w:i/>
        </w:rPr>
        <w:t xml:space="preserve"> </w:t>
      </w:r>
      <w:r w:rsidRPr="00C16538">
        <w:rPr>
          <w:i/>
        </w:rPr>
        <w:t>пенсионных</w:t>
      </w:r>
      <w:r w:rsidR="00C16538" w:rsidRPr="00C16538">
        <w:rPr>
          <w:i/>
        </w:rPr>
        <w:t xml:space="preserve"> </w:t>
      </w:r>
      <w:r w:rsidRPr="00C16538">
        <w:rPr>
          <w:i/>
        </w:rPr>
        <w:t>фондов</w:t>
      </w:r>
      <w:r w:rsidR="00C16538" w:rsidRPr="00C16538">
        <w:rPr>
          <w:i/>
        </w:rPr>
        <w:t xml:space="preserve"> </w:t>
      </w:r>
      <w:r w:rsidRPr="00C16538">
        <w:rPr>
          <w:i/>
        </w:rPr>
        <w:t>(НПФ)</w:t>
      </w:r>
      <w:r w:rsidR="00C16538" w:rsidRPr="00C16538">
        <w:rPr>
          <w:i/>
        </w:rPr>
        <w:t xml:space="preserve"> </w:t>
      </w:r>
      <w:r w:rsidRPr="00C16538">
        <w:rPr>
          <w:i/>
        </w:rPr>
        <w:t>в</w:t>
      </w:r>
      <w:r w:rsidR="00C16538" w:rsidRPr="00C16538">
        <w:rPr>
          <w:i/>
        </w:rPr>
        <w:t xml:space="preserve"> </w:t>
      </w:r>
      <w:r w:rsidRPr="00C16538">
        <w:rPr>
          <w:i/>
        </w:rPr>
        <w:t>акции</w:t>
      </w:r>
      <w:r w:rsidR="00C16538" w:rsidRPr="00C16538">
        <w:rPr>
          <w:i/>
        </w:rPr>
        <w:t xml:space="preserve"> </w:t>
      </w:r>
      <w:r w:rsidRPr="00C16538">
        <w:rPr>
          <w:i/>
        </w:rPr>
        <w:t>не</w:t>
      </w:r>
      <w:r w:rsidR="00C16538" w:rsidRPr="00C16538">
        <w:rPr>
          <w:i/>
        </w:rPr>
        <w:t xml:space="preserve"> </w:t>
      </w:r>
      <w:r w:rsidRPr="00C16538">
        <w:rPr>
          <w:i/>
        </w:rPr>
        <w:t>превышает</w:t>
      </w:r>
      <w:r w:rsidR="00C16538" w:rsidRPr="00C16538">
        <w:rPr>
          <w:i/>
        </w:rPr>
        <w:t xml:space="preserve"> </w:t>
      </w:r>
      <w:r w:rsidRPr="00C16538">
        <w:rPr>
          <w:i/>
        </w:rPr>
        <w:t>4%,</w:t>
      </w:r>
      <w:r w:rsidR="00C16538" w:rsidRPr="00C16538">
        <w:rPr>
          <w:i/>
        </w:rPr>
        <w:t xml:space="preserve"> </w:t>
      </w:r>
      <w:r w:rsidRPr="00C16538">
        <w:rPr>
          <w:i/>
        </w:rPr>
        <w:t>говорится</w:t>
      </w:r>
      <w:r w:rsidR="00C16538" w:rsidRPr="00C16538">
        <w:rPr>
          <w:i/>
        </w:rPr>
        <w:t xml:space="preserve"> </w:t>
      </w:r>
      <w:r w:rsidRPr="00C16538">
        <w:rPr>
          <w:i/>
        </w:rPr>
        <w:t>в</w:t>
      </w:r>
      <w:r w:rsidR="00C16538" w:rsidRPr="00C16538">
        <w:rPr>
          <w:i/>
        </w:rPr>
        <w:t xml:space="preserve"> </w:t>
      </w:r>
      <w:r w:rsidRPr="00C16538">
        <w:rPr>
          <w:i/>
        </w:rPr>
        <w:t>исследовании</w:t>
      </w:r>
      <w:r w:rsidR="00C16538" w:rsidRPr="00C16538">
        <w:rPr>
          <w:i/>
        </w:rPr>
        <w:t xml:space="preserve"> </w:t>
      </w:r>
      <w:r w:rsidRPr="00C16538">
        <w:rPr>
          <w:i/>
        </w:rPr>
        <w:t>сотрудников</w:t>
      </w:r>
      <w:r w:rsidR="00C16538" w:rsidRPr="00C16538">
        <w:rPr>
          <w:i/>
        </w:rPr>
        <w:t xml:space="preserve"> </w:t>
      </w:r>
      <w:r w:rsidRPr="00C16538">
        <w:rPr>
          <w:i/>
        </w:rPr>
        <w:t>лаборатории</w:t>
      </w:r>
      <w:r w:rsidR="00C16538" w:rsidRPr="00C16538">
        <w:rPr>
          <w:i/>
        </w:rPr>
        <w:t xml:space="preserve"> </w:t>
      </w:r>
      <w:r w:rsidRPr="00C16538">
        <w:rPr>
          <w:i/>
        </w:rPr>
        <w:t>анализа</w:t>
      </w:r>
      <w:r w:rsidR="00C16538" w:rsidRPr="00C16538">
        <w:rPr>
          <w:i/>
        </w:rPr>
        <w:t xml:space="preserve"> </w:t>
      </w:r>
      <w:r w:rsidRPr="00C16538">
        <w:rPr>
          <w:i/>
        </w:rPr>
        <w:t>институтов</w:t>
      </w:r>
      <w:r w:rsidR="00C16538" w:rsidRPr="00C16538">
        <w:rPr>
          <w:i/>
        </w:rPr>
        <w:t xml:space="preserve"> </w:t>
      </w:r>
      <w:r w:rsidRPr="00C16538">
        <w:rPr>
          <w:i/>
        </w:rPr>
        <w:t>и</w:t>
      </w:r>
      <w:r w:rsidR="00C16538" w:rsidRPr="00C16538">
        <w:rPr>
          <w:i/>
        </w:rPr>
        <w:t xml:space="preserve"> </w:t>
      </w:r>
      <w:r w:rsidRPr="00C16538">
        <w:rPr>
          <w:i/>
        </w:rPr>
        <w:t>финансовых</w:t>
      </w:r>
      <w:r w:rsidR="00C16538" w:rsidRPr="00C16538">
        <w:rPr>
          <w:i/>
        </w:rPr>
        <w:t xml:space="preserve"> </w:t>
      </w:r>
      <w:r w:rsidRPr="00C16538">
        <w:rPr>
          <w:i/>
        </w:rPr>
        <w:t>рынков</w:t>
      </w:r>
      <w:r w:rsidR="00C16538" w:rsidRPr="00C16538">
        <w:rPr>
          <w:i/>
        </w:rPr>
        <w:t xml:space="preserve"> </w:t>
      </w:r>
      <w:r w:rsidRPr="00C16538">
        <w:rPr>
          <w:i/>
        </w:rPr>
        <w:t>Института</w:t>
      </w:r>
      <w:r w:rsidR="00C16538" w:rsidRPr="00C16538">
        <w:rPr>
          <w:i/>
        </w:rPr>
        <w:t xml:space="preserve"> </w:t>
      </w:r>
      <w:r w:rsidRPr="00C16538">
        <w:rPr>
          <w:i/>
        </w:rPr>
        <w:t>прикладных</w:t>
      </w:r>
      <w:r w:rsidR="00C16538" w:rsidRPr="00C16538">
        <w:rPr>
          <w:i/>
        </w:rPr>
        <w:t xml:space="preserve"> </w:t>
      </w:r>
      <w:r w:rsidRPr="00C16538">
        <w:rPr>
          <w:i/>
        </w:rPr>
        <w:t>экономических</w:t>
      </w:r>
      <w:r w:rsidR="00C16538" w:rsidRPr="00C16538">
        <w:rPr>
          <w:i/>
        </w:rPr>
        <w:t xml:space="preserve"> </w:t>
      </w:r>
      <w:r w:rsidRPr="00C16538">
        <w:rPr>
          <w:i/>
        </w:rPr>
        <w:t>исследований</w:t>
      </w:r>
      <w:r w:rsidR="00C16538" w:rsidRPr="00C16538">
        <w:rPr>
          <w:i/>
        </w:rPr>
        <w:t xml:space="preserve"> </w:t>
      </w:r>
      <w:r w:rsidRPr="00C16538">
        <w:rPr>
          <w:i/>
        </w:rPr>
        <w:t>РАНХиГС.</w:t>
      </w:r>
      <w:r w:rsidR="00C16538" w:rsidRPr="00C16538">
        <w:rPr>
          <w:i/>
        </w:rPr>
        <w:t xml:space="preserve"> </w:t>
      </w:r>
      <w:r w:rsidR="00F26914">
        <w:rPr>
          <w:i/>
        </w:rPr>
        <w:t>«</w:t>
      </w:r>
      <w:r w:rsidRPr="00C16538">
        <w:rPr>
          <w:i/>
        </w:rPr>
        <w:t>Ведомости</w:t>
      </w:r>
      <w:r w:rsidR="00F26914">
        <w:rPr>
          <w:i/>
        </w:rPr>
        <w:t>»</w:t>
      </w:r>
      <w:r w:rsidR="00C16538" w:rsidRPr="00C16538">
        <w:rPr>
          <w:i/>
        </w:rPr>
        <w:t xml:space="preserve"> </w:t>
      </w:r>
      <w:r w:rsidRPr="00C16538">
        <w:rPr>
          <w:i/>
        </w:rPr>
        <w:t>ознакомились</w:t>
      </w:r>
      <w:r w:rsidR="00C16538" w:rsidRPr="00C16538">
        <w:rPr>
          <w:i/>
        </w:rPr>
        <w:t xml:space="preserve"> </w:t>
      </w:r>
      <w:r w:rsidRPr="00C16538">
        <w:rPr>
          <w:i/>
        </w:rPr>
        <w:t>с</w:t>
      </w:r>
      <w:r w:rsidR="00C16538" w:rsidRPr="00C16538">
        <w:rPr>
          <w:i/>
        </w:rPr>
        <w:t xml:space="preserve"> </w:t>
      </w:r>
      <w:r w:rsidRPr="00C16538">
        <w:rPr>
          <w:i/>
        </w:rPr>
        <w:t>расчетами</w:t>
      </w:r>
      <w:r w:rsidR="00C16538" w:rsidRPr="00C16538">
        <w:rPr>
          <w:i/>
        </w:rPr>
        <w:t xml:space="preserve"> </w:t>
      </w:r>
      <w:r w:rsidRPr="00C16538">
        <w:rPr>
          <w:i/>
        </w:rPr>
        <w:t>заведующего</w:t>
      </w:r>
      <w:r w:rsidR="00C16538" w:rsidRPr="00C16538">
        <w:rPr>
          <w:i/>
        </w:rPr>
        <w:t xml:space="preserve"> </w:t>
      </w:r>
      <w:r w:rsidRPr="00C16538">
        <w:rPr>
          <w:i/>
        </w:rPr>
        <w:t>лабораторией</w:t>
      </w:r>
      <w:r w:rsidR="00C16538" w:rsidRPr="00C16538">
        <w:rPr>
          <w:i/>
        </w:rPr>
        <w:t xml:space="preserve"> </w:t>
      </w:r>
      <w:r w:rsidRPr="00C16538">
        <w:rPr>
          <w:i/>
        </w:rPr>
        <w:t>Александра</w:t>
      </w:r>
      <w:r w:rsidR="00C16538" w:rsidRPr="00C16538">
        <w:rPr>
          <w:i/>
        </w:rPr>
        <w:t xml:space="preserve"> </w:t>
      </w:r>
      <w:r w:rsidRPr="00C16538">
        <w:rPr>
          <w:i/>
        </w:rPr>
        <w:t>Абрамова</w:t>
      </w:r>
      <w:r w:rsidR="00C16538" w:rsidRPr="00C16538">
        <w:rPr>
          <w:i/>
        </w:rPr>
        <w:t xml:space="preserve"> </w:t>
      </w:r>
      <w:r w:rsidRPr="00C16538">
        <w:rPr>
          <w:i/>
        </w:rPr>
        <w:t>и</w:t>
      </w:r>
      <w:r w:rsidR="00C16538" w:rsidRPr="00C16538">
        <w:rPr>
          <w:i/>
        </w:rPr>
        <w:t xml:space="preserve"> </w:t>
      </w:r>
      <w:r w:rsidRPr="00C16538">
        <w:rPr>
          <w:i/>
        </w:rPr>
        <w:t>старшего</w:t>
      </w:r>
      <w:r w:rsidR="00C16538" w:rsidRPr="00C16538">
        <w:rPr>
          <w:i/>
        </w:rPr>
        <w:t xml:space="preserve"> </w:t>
      </w:r>
      <w:r w:rsidRPr="00C16538">
        <w:rPr>
          <w:i/>
        </w:rPr>
        <w:t>научного</w:t>
      </w:r>
      <w:r w:rsidR="00C16538" w:rsidRPr="00C16538">
        <w:rPr>
          <w:i/>
        </w:rPr>
        <w:t xml:space="preserve"> </w:t>
      </w:r>
      <w:r w:rsidRPr="00C16538">
        <w:rPr>
          <w:i/>
        </w:rPr>
        <w:t>сотрудника</w:t>
      </w:r>
      <w:r w:rsidR="00C16538" w:rsidRPr="00C16538">
        <w:rPr>
          <w:i/>
        </w:rPr>
        <w:t xml:space="preserve"> </w:t>
      </w:r>
      <w:r w:rsidRPr="00C16538">
        <w:rPr>
          <w:i/>
        </w:rPr>
        <w:t>Марии</w:t>
      </w:r>
      <w:r w:rsidR="00C16538" w:rsidRPr="00C16538">
        <w:rPr>
          <w:i/>
        </w:rPr>
        <w:t xml:space="preserve"> </w:t>
      </w:r>
      <w:r w:rsidRPr="00C16538">
        <w:rPr>
          <w:i/>
        </w:rPr>
        <w:t>Черновой.</w:t>
      </w:r>
      <w:r w:rsidR="00C16538" w:rsidRPr="00C16538">
        <w:rPr>
          <w:i/>
        </w:rPr>
        <w:t xml:space="preserve"> </w:t>
      </w:r>
      <w:r w:rsidRPr="00C16538">
        <w:rPr>
          <w:i/>
        </w:rPr>
        <w:t>Экономисты</w:t>
      </w:r>
      <w:r w:rsidR="00C16538" w:rsidRPr="00C16538">
        <w:rPr>
          <w:i/>
        </w:rPr>
        <w:t xml:space="preserve"> </w:t>
      </w:r>
      <w:r w:rsidRPr="00C16538">
        <w:rPr>
          <w:i/>
        </w:rPr>
        <w:t>рассчитали</w:t>
      </w:r>
      <w:r w:rsidR="00C16538" w:rsidRPr="00C16538">
        <w:rPr>
          <w:i/>
        </w:rPr>
        <w:t xml:space="preserve"> </w:t>
      </w:r>
      <w:r w:rsidRPr="00C16538">
        <w:rPr>
          <w:i/>
        </w:rPr>
        <w:t>медианную</w:t>
      </w:r>
      <w:r w:rsidR="00C16538" w:rsidRPr="00C16538">
        <w:rPr>
          <w:i/>
        </w:rPr>
        <w:t xml:space="preserve"> </w:t>
      </w:r>
      <w:r w:rsidRPr="00C16538">
        <w:rPr>
          <w:i/>
        </w:rPr>
        <w:t>долю</w:t>
      </w:r>
      <w:r w:rsidR="00C16538" w:rsidRPr="00C16538">
        <w:rPr>
          <w:i/>
        </w:rPr>
        <w:t xml:space="preserve"> </w:t>
      </w:r>
      <w:r w:rsidRPr="00C16538">
        <w:rPr>
          <w:i/>
        </w:rPr>
        <w:t>разных</w:t>
      </w:r>
      <w:r w:rsidR="00C16538" w:rsidRPr="00C16538">
        <w:rPr>
          <w:i/>
        </w:rPr>
        <w:t xml:space="preserve"> </w:t>
      </w:r>
      <w:r w:rsidRPr="00C16538">
        <w:rPr>
          <w:i/>
        </w:rPr>
        <w:t>классов</w:t>
      </w:r>
      <w:r w:rsidR="00C16538" w:rsidRPr="00C16538">
        <w:rPr>
          <w:i/>
        </w:rPr>
        <w:t xml:space="preserve"> </w:t>
      </w:r>
      <w:r w:rsidRPr="00C16538">
        <w:rPr>
          <w:i/>
        </w:rPr>
        <w:t>активов</w:t>
      </w:r>
      <w:r w:rsidR="00C16538" w:rsidRPr="00C16538">
        <w:rPr>
          <w:i/>
        </w:rPr>
        <w:t xml:space="preserve"> </w:t>
      </w:r>
      <w:r w:rsidRPr="00C16538">
        <w:rPr>
          <w:i/>
        </w:rPr>
        <w:t>по</w:t>
      </w:r>
      <w:r w:rsidR="00C16538" w:rsidRPr="00C16538">
        <w:rPr>
          <w:i/>
        </w:rPr>
        <w:t xml:space="preserve"> </w:t>
      </w:r>
      <w:r w:rsidRPr="00C16538">
        <w:rPr>
          <w:i/>
        </w:rPr>
        <w:t>всем</w:t>
      </w:r>
      <w:r w:rsidR="00C16538" w:rsidRPr="00C16538">
        <w:rPr>
          <w:i/>
        </w:rPr>
        <w:t xml:space="preserve"> </w:t>
      </w:r>
      <w:r w:rsidRPr="00C16538">
        <w:rPr>
          <w:i/>
        </w:rPr>
        <w:t>НПФ,</w:t>
      </w:r>
      <w:r w:rsidR="00C16538" w:rsidRPr="00C16538">
        <w:rPr>
          <w:i/>
        </w:rPr>
        <w:t xml:space="preserve"> </w:t>
      </w:r>
      <w:r w:rsidRPr="00C16538">
        <w:rPr>
          <w:i/>
        </w:rPr>
        <w:t>управляющим</w:t>
      </w:r>
      <w:r w:rsidR="00C16538" w:rsidRPr="00C16538">
        <w:rPr>
          <w:i/>
        </w:rPr>
        <w:t xml:space="preserve"> </w:t>
      </w:r>
      <w:r w:rsidRPr="00C16538">
        <w:rPr>
          <w:i/>
        </w:rPr>
        <w:t>пенсионными</w:t>
      </w:r>
      <w:r w:rsidR="00C16538" w:rsidRPr="00C16538">
        <w:rPr>
          <w:i/>
        </w:rPr>
        <w:t xml:space="preserve"> </w:t>
      </w:r>
      <w:r w:rsidRPr="00C16538">
        <w:rPr>
          <w:i/>
        </w:rPr>
        <w:t>накоплениями.</w:t>
      </w:r>
      <w:r w:rsidR="00C16538" w:rsidRPr="00C16538">
        <w:rPr>
          <w:i/>
        </w:rPr>
        <w:t xml:space="preserve"> </w:t>
      </w:r>
      <w:r w:rsidRPr="00C16538">
        <w:rPr>
          <w:i/>
        </w:rPr>
        <w:t>Исследование</w:t>
      </w:r>
      <w:r w:rsidR="00C16538" w:rsidRPr="00C16538">
        <w:rPr>
          <w:i/>
        </w:rPr>
        <w:t xml:space="preserve"> </w:t>
      </w:r>
      <w:r w:rsidRPr="00C16538">
        <w:rPr>
          <w:i/>
        </w:rPr>
        <w:t>охватывает</w:t>
      </w:r>
      <w:r w:rsidR="00C16538" w:rsidRPr="00C16538">
        <w:rPr>
          <w:i/>
        </w:rPr>
        <w:t xml:space="preserve"> </w:t>
      </w:r>
      <w:r w:rsidRPr="00C16538">
        <w:rPr>
          <w:i/>
        </w:rPr>
        <w:t>период</w:t>
      </w:r>
      <w:r w:rsidR="00C16538" w:rsidRPr="00C16538">
        <w:rPr>
          <w:i/>
        </w:rPr>
        <w:t xml:space="preserve"> </w:t>
      </w:r>
      <w:r w:rsidRPr="00C16538">
        <w:rPr>
          <w:i/>
        </w:rPr>
        <w:t>с</w:t>
      </w:r>
      <w:r w:rsidR="00C16538" w:rsidRPr="00C16538">
        <w:rPr>
          <w:i/>
        </w:rPr>
        <w:t xml:space="preserve"> </w:t>
      </w:r>
      <w:r w:rsidRPr="00C16538">
        <w:rPr>
          <w:i/>
        </w:rPr>
        <w:t>2007</w:t>
      </w:r>
      <w:r w:rsidR="00C16538" w:rsidRPr="00C16538">
        <w:rPr>
          <w:i/>
        </w:rPr>
        <w:t xml:space="preserve"> </w:t>
      </w:r>
      <w:r w:rsidRPr="00C16538">
        <w:rPr>
          <w:i/>
        </w:rPr>
        <w:t>по</w:t>
      </w:r>
      <w:r w:rsidR="00C16538" w:rsidRPr="00C16538">
        <w:rPr>
          <w:i/>
        </w:rPr>
        <w:t xml:space="preserve"> </w:t>
      </w:r>
      <w:r w:rsidRPr="00C16538">
        <w:rPr>
          <w:i/>
        </w:rPr>
        <w:t>2022</w:t>
      </w:r>
      <w:r w:rsidR="00C16538" w:rsidRPr="00C16538">
        <w:rPr>
          <w:i/>
        </w:rPr>
        <w:t xml:space="preserve"> </w:t>
      </w:r>
      <w:r w:rsidRPr="00C16538">
        <w:rPr>
          <w:i/>
        </w:rPr>
        <w:t>г.</w:t>
      </w:r>
      <w:r w:rsidR="00C16538" w:rsidRPr="00C16538">
        <w:rPr>
          <w:i/>
        </w:rPr>
        <w:t xml:space="preserve"> </w:t>
      </w:r>
      <w:r w:rsidRPr="00C16538">
        <w:rPr>
          <w:i/>
        </w:rPr>
        <w:t>Расчеты</w:t>
      </w:r>
      <w:r w:rsidR="00C16538" w:rsidRPr="00C16538">
        <w:rPr>
          <w:i/>
        </w:rPr>
        <w:t xml:space="preserve"> </w:t>
      </w:r>
      <w:r w:rsidRPr="00C16538">
        <w:rPr>
          <w:i/>
        </w:rPr>
        <w:t>основаны</w:t>
      </w:r>
      <w:r w:rsidR="00C16538" w:rsidRPr="00C16538">
        <w:rPr>
          <w:i/>
        </w:rPr>
        <w:t xml:space="preserve"> </w:t>
      </w:r>
      <w:r w:rsidRPr="00C16538">
        <w:rPr>
          <w:i/>
        </w:rPr>
        <w:t>на</w:t>
      </w:r>
      <w:r w:rsidR="00C16538" w:rsidRPr="00C16538">
        <w:rPr>
          <w:i/>
        </w:rPr>
        <w:t xml:space="preserve"> </w:t>
      </w:r>
      <w:r w:rsidRPr="00C16538">
        <w:rPr>
          <w:i/>
        </w:rPr>
        <w:t>отчетности</w:t>
      </w:r>
      <w:r w:rsidR="00C16538" w:rsidRPr="00C16538">
        <w:rPr>
          <w:i/>
        </w:rPr>
        <w:t xml:space="preserve"> </w:t>
      </w:r>
      <w:r w:rsidRPr="00C16538">
        <w:rPr>
          <w:i/>
        </w:rPr>
        <w:t>НПФ,</w:t>
      </w:r>
      <w:r w:rsidR="00C16538" w:rsidRPr="00C16538">
        <w:rPr>
          <w:i/>
        </w:rPr>
        <w:t xml:space="preserve"> </w:t>
      </w:r>
      <w:r w:rsidRPr="00C16538">
        <w:rPr>
          <w:i/>
        </w:rPr>
        <w:t>которая</w:t>
      </w:r>
      <w:r w:rsidR="00C16538" w:rsidRPr="00C16538">
        <w:rPr>
          <w:i/>
        </w:rPr>
        <w:t xml:space="preserve"> </w:t>
      </w:r>
      <w:r w:rsidRPr="00C16538">
        <w:rPr>
          <w:i/>
        </w:rPr>
        <w:t>раз</w:t>
      </w:r>
      <w:r w:rsidR="00C16538" w:rsidRPr="00C16538">
        <w:rPr>
          <w:i/>
        </w:rPr>
        <w:t xml:space="preserve"> </w:t>
      </w:r>
      <w:r w:rsidRPr="00C16538">
        <w:rPr>
          <w:i/>
        </w:rPr>
        <w:t>в</w:t>
      </w:r>
      <w:r w:rsidR="00C16538" w:rsidRPr="00C16538">
        <w:rPr>
          <w:i/>
        </w:rPr>
        <w:t xml:space="preserve"> </w:t>
      </w:r>
      <w:r w:rsidRPr="00C16538">
        <w:rPr>
          <w:i/>
        </w:rPr>
        <w:t>год</w:t>
      </w:r>
      <w:r w:rsidR="00C16538" w:rsidRPr="00C16538">
        <w:rPr>
          <w:i/>
        </w:rPr>
        <w:t xml:space="preserve"> </w:t>
      </w:r>
      <w:r w:rsidRPr="00C16538">
        <w:rPr>
          <w:i/>
        </w:rPr>
        <w:t>раскрывается</w:t>
      </w:r>
      <w:r w:rsidR="00C16538" w:rsidRPr="00C16538">
        <w:rPr>
          <w:i/>
        </w:rPr>
        <w:t xml:space="preserve"> </w:t>
      </w:r>
      <w:r w:rsidRPr="00C16538">
        <w:rPr>
          <w:i/>
        </w:rPr>
        <w:t>Банком</w:t>
      </w:r>
      <w:r w:rsidR="00C16538" w:rsidRPr="00C16538">
        <w:rPr>
          <w:i/>
        </w:rPr>
        <w:t xml:space="preserve"> </w:t>
      </w:r>
      <w:r w:rsidRPr="00C16538">
        <w:rPr>
          <w:i/>
        </w:rPr>
        <w:t>России,</w:t>
      </w:r>
      <w:r w:rsidR="00C16538" w:rsidRPr="00C16538">
        <w:rPr>
          <w:i/>
        </w:rPr>
        <w:t xml:space="preserve"> </w:t>
      </w:r>
      <w:hyperlink w:anchor="А101" w:history="1">
        <w:r w:rsidRPr="00C16538">
          <w:rPr>
            <w:rStyle w:val="a3"/>
            <w:i/>
          </w:rPr>
          <w:t>сообщают</w:t>
        </w:r>
        <w:r w:rsidR="00C16538" w:rsidRPr="00C16538">
          <w:rPr>
            <w:rStyle w:val="a3"/>
            <w:i/>
          </w:rPr>
          <w:t xml:space="preserve"> </w:t>
        </w:r>
        <w:r w:rsidR="00F26914">
          <w:rPr>
            <w:rStyle w:val="a3"/>
            <w:i/>
          </w:rPr>
          <w:t>«</w:t>
        </w:r>
        <w:r w:rsidRPr="00C16538">
          <w:rPr>
            <w:rStyle w:val="a3"/>
            <w:i/>
          </w:rPr>
          <w:t>Ведомости</w:t>
        </w:r>
        <w:r w:rsidR="00F26914">
          <w:rPr>
            <w:rStyle w:val="a3"/>
            <w:i/>
          </w:rPr>
          <w:t>»</w:t>
        </w:r>
      </w:hyperlink>
    </w:p>
    <w:p w:rsidR="00A1463C" w:rsidRPr="00C16538" w:rsidRDefault="00A84BA2" w:rsidP="00676D5F">
      <w:pPr>
        <w:numPr>
          <w:ilvl w:val="0"/>
          <w:numId w:val="25"/>
        </w:numPr>
        <w:rPr>
          <w:i/>
        </w:rPr>
      </w:pPr>
      <w:r w:rsidRPr="00C16538">
        <w:rPr>
          <w:i/>
        </w:rPr>
        <w:t>Россияне</w:t>
      </w:r>
      <w:r w:rsidR="00C16538" w:rsidRPr="00C16538">
        <w:rPr>
          <w:i/>
        </w:rPr>
        <w:t xml:space="preserve"> </w:t>
      </w:r>
      <w:r w:rsidRPr="00C16538">
        <w:rPr>
          <w:i/>
        </w:rPr>
        <w:t>смогут</w:t>
      </w:r>
      <w:r w:rsidR="00C16538" w:rsidRPr="00C16538">
        <w:rPr>
          <w:i/>
        </w:rPr>
        <w:t xml:space="preserve"> </w:t>
      </w:r>
      <w:r w:rsidRPr="00C16538">
        <w:rPr>
          <w:i/>
        </w:rPr>
        <w:t>заключить</w:t>
      </w:r>
      <w:r w:rsidR="00C16538" w:rsidRPr="00C16538">
        <w:rPr>
          <w:i/>
        </w:rPr>
        <w:t xml:space="preserve"> </w:t>
      </w:r>
      <w:r w:rsidRPr="00C16538">
        <w:rPr>
          <w:i/>
        </w:rPr>
        <w:t>с</w:t>
      </w:r>
      <w:r w:rsidR="00C16538" w:rsidRPr="00C16538">
        <w:rPr>
          <w:i/>
        </w:rPr>
        <w:t xml:space="preserve"> </w:t>
      </w:r>
      <w:r w:rsidRPr="00C16538">
        <w:rPr>
          <w:i/>
        </w:rPr>
        <w:t>негосударственными</w:t>
      </w:r>
      <w:r w:rsidR="00C16538" w:rsidRPr="00C16538">
        <w:rPr>
          <w:i/>
        </w:rPr>
        <w:t xml:space="preserve"> </w:t>
      </w:r>
      <w:r w:rsidRPr="00C16538">
        <w:rPr>
          <w:i/>
        </w:rPr>
        <w:t>пенсионными</w:t>
      </w:r>
      <w:r w:rsidR="00C16538" w:rsidRPr="00C16538">
        <w:rPr>
          <w:i/>
        </w:rPr>
        <w:t xml:space="preserve"> </w:t>
      </w:r>
      <w:r w:rsidRPr="00C16538">
        <w:rPr>
          <w:i/>
        </w:rPr>
        <w:t>фондами</w:t>
      </w:r>
      <w:r w:rsidR="00C16538" w:rsidRPr="00C16538">
        <w:rPr>
          <w:i/>
        </w:rPr>
        <w:t xml:space="preserve"> </w:t>
      </w:r>
      <w:r w:rsidRPr="00C16538">
        <w:rPr>
          <w:i/>
        </w:rPr>
        <w:t>договоры</w:t>
      </w:r>
      <w:r w:rsidR="00C16538" w:rsidRPr="00C16538">
        <w:rPr>
          <w:i/>
        </w:rPr>
        <w:t xml:space="preserve"> </w:t>
      </w:r>
      <w:r w:rsidRPr="00C16538">
        <w:rPr>
          <w:i/>
        </w:rPr>
        <w:t>о</w:t>
      </w:r>
      <w:r w:rsidR="00C16538" w:rsidRPr="00C16538">
        <w:rPr>
          <w:i/>
        </w:rPr>
        <w:t xml:space="preserve"> </w:t>
      </w:r>
      <w:r w:rsidRPr="00C16538">
        <w:rPr>
          <w:i/>
        </w:rPr>
        <w:t>долгосрочных</w:t>
      </w:r>
      <w:r w:rsidR="00C16538" w:rsidRPr="00C16538">
        <w:rPr>
          <w:i/>
        </w:rPr>
        <w:t xml:space="preserve"> </w:t>
      </w:r>
      <w:r w:rsidRPr="00C16538">
        <w:rPr>
          <w:i/>
        </w:rPr>
        <w:t>сбережениях.</w:t>
      </w:r>
      <w:r w:rsidR="00C16538" w:rsidRPr="00C16538">
        <w:rPr>
          <w:i/>
        </w:rPr>
        <w:t xml:space="preserve"> </w:t>
      </w:r>
      <w:r w:rsidRPr="00C16538">
        <w:rPr>
          <w:i/>
        </w:rPr>
        <w:t>Такой</w:t>
      </w:r>
      <w:r w:rsidR="00C16538" w:rsidRPr="00C16538">
        <w:rPr>
          <w:i/>
        </w:rPr>
        <w:t xml:space="preserve"> </w:t>
      </w:r>
      <w:r w:rsidRPr="00C16538">
        <w:rPr>
          <w:i/>
        </w:rPr>
        <w:t>закон</w:t>
      </w:r>
      <w:r w:rsidR="00C16538" w:rsidRPr="00C16538">
        <w:rPr>
          <w:i/>
        </w:rPr>
        <w:t xml:space="preserve"> </w:t>
      </w:r>
      <w:r w:rsidRPr="00C16538">
        <w:rPr>
          <w:i/>
        </w:rPr>
        <w:t>вступает</w:t>
      </w:r>
      <w:r w:rsidR="00C16538" w:rsidRPr="00C16538">
        <w:rPr>
          <w:i/>
        </w:rPr>
        <w:t xml:space="preserve"> </w:t>
      </w:r>
      <w:r w:rsidRPr="00C16538">
        <w:rPr>
          <w:i/>
        </w:rPr>
        <w:t>в</w:t>
      </w:r>
      <w:r w:rsidR="00C16538" w:rsidRPr="00C16538">
        <w:rPr>
          <w:i/>
        </w:rPr>
        <w:t xml:space="preserve"> </w:t>
      </w:r>
      <w:r w:rsidRPr="00C16538">
        <w:rPr>
          <w:i/>
        </w:rPr>
        <w:t>силу</w:t>
      </w:r>
      <w:r w:rsidR="00C16538" w:rsidRPr="00C16538">
        <w:rPr>
          <w:i/>
        </w:rPr>
        <w:t xml:space="preserve"> </w:t>
      </w:r>
      <w:r w:rsidRPr="00C16538">
        <w:rPr>
          <w:i/>
        </w:rPr>
        <w:t>с</w:t>
      </w:r>
      <w:r w:rsidR="00C16538" w:rsidRPr="00C16538">
        <w:rPr>
          <w:i/>
        </w:rPr>
        <w:t xml:space="preserve"> </w:t>
      </w:r>
      <w:r w:rsidRPr="00C16538">
        <w:rPr>
          <w:i/>
        </w:rPr>
        <w:t>1</w:t>
      </w:r>
      <w:r w:rsidR="00C16538" w:rsidRPr="00C16538">
        <w:rPr>
          <w:i/>
        </w:rPr>
        <w:t xml:space="preserve"> </w:t>
      </w:r>
      <w:r w:rsidRPr="00C16538">
        <w:rPr>
          <w:i/>
        </w:rPr>
        <w:t>января.</w:t>
      </w:r>
      <w:r w:rsidR="00C16538" w:rsidRPr="00C16538">
        <w:rPr>
          <w:i/>
        </w:rPr>
        <w:t xml:space="preserve"> </w:t>
      </w:r>
      <w:r w:rsidRPr="00C16538">
        <w:rPr>
          <w:i/>
        </w:rPr>
        <w:t>Людей,</w:t>
      </w:r>
      <w:r w:rsidR="00C16538" w:rsidRPr="00C16538">
        <w:rPr>
          <w:i/>
        </w:rPr>
        <w:t xml:space="preserve"> </w:t>
      </w:r>
      <w:r w:rsidRPr="00C16538">
        <w:rPr>
          <w:i/>
        </w:rPr>
        <w:t>которые</w:t>
      </w:r>
      <w:r w:rsidR="00C16538" w:rsidRPr="00C16538">
        <w:rPr>
          <w:i/>
        </w:rPr>
        <w:t xml:space="preserve"> </w:t>
      </w:r>
      <w:r w:rsidRPr="00C16538">
        <w:rPr>
          <w:i/>
        </w:rPr>
        <w:t>воспользуются</w:t>
      </w:r>
      <w:r w:rsidR="00C16538" w:rsidRPr="00C16538">
        <w:rPr>
          <w:i/>
        </w:rPr>
        <w:t xml:space="preserve"> </w:t>
      </w:r>
      <w:r w:rsidRPr="00C16538">
        <w:rPr>
          <w:i/>
        </w:rPr>
        <w:t>программой</w:t>
      </w:r>
      <w:r w:rsidR="00C16538" w:rsidRPr="00C16538">
        <w:rPr>
          <w:i/>
        </w:rPr>
        <w:t xml:space="preserve"> </w:t>
      </w:r>
      <w:r w:rsidRPr="00C16538">
        <w:rPr>
          <w:i/>
        </w:rPr>
        <w:t>долгосрочных</w:t>
      </w:r>
      <w:r w:rsidR="00C16538" w:rsidRPr="00C16538">
        <w:rPr>
          <w:i/>
        </w:rPr>
        <w:t xml:space="preserve"> </w:t>
      </w:r>
      <w:r w:rsidRPr="00C16538">
        <w:rPr>
          <w:i/>
        </w:rPr>
        <w:t>сбережений,</w:t>
      </w:r>
      <w:r w:rsidR="00C16538" w:rsidRPr="00C16538">
        <w:rPr>
          <w:i/>
        </w:rPr>
        <w:t xml:space="preserve"> </w:t>
      </w:r>
      <w:r w:rsidRPr="00C16538">
        <w:rPr>
          <w:i/>
        </w:rPr>
        <w:t>обещают</w:t>
      </w:r>
      <w:r w:rsidR="00C16538" w:rsidRPr="00C16538">
        <w:rPr>
          <w:i/>
        </w:rPr>
        <w:t xml:space="preserve"> </w:t>
      </w:r>
      <w:r w:rsidRPr="00C16538">
        <w:rPr>
          <w:i/>
        </w:rPr>
        <w:t>поддержать</w:t>
      </w:r>
      <w:r w:rsidR="00C16538" w:rsidRPr="00C16538">
        <w:rPr>
          <w:i/>
        </w:rPr>
        <w:t xml:space="preserve"> </w:t>
      </w:r>
      <w:r w:rsidRPr="00C16538">
        <w:rPr>
          <w:i/>
        </w:rPr>
        <w:t>рублем.</w:t>
      </w:r>
      <w:r w:rsidR="00C16538" w:rsidRPr="00C16538">
        <w:rPr>
          <w:i/>
        </w:rPr>
        <w:t xml:space="preserve"> </w:t>
      </w:r>
      <w:r w:rsidRPr="00C16538">
        <w:rPr>
          <w:i/>
        </w:rPr>
        <w:t>Например,</w:t>
      </w:r>
      <w:r w:rsidR="00C16538" w:rsidRPr="00C16538">
        <w:rPr>
          <w:i/>
        </w:rPr>
        <w:t xml:space="preserve"> </w:t>
      </w:r>
      <w:r w:rsidRPr="00C16538">
        <w:rPr>
          <w:i/>
        </w:rPr>
        <w:t>обещана</w:t>
      </w:r>
      <w:r w:rsidR="00C16538" w:rsidRPr="00C16538">
        <w:rPr>
          <w:i/>
        </w:rPr>
        <w:t xml:space="preserve"> </w:t>
      </w:r>
      <w:r w:rsidRPr="00C16538">
        <w:rPr>
          <w:i/>
        </w:rPr>
        <w:t>периодическая</w:t>
      </w:r>
      <w:r w:rsidR="00C16538" w:rsidRPr="00C16538">
        <w:rPr>
          <w:i/>
        </w:rPr>
        <w:t xml:space="preserve"> </w:t>
      </w:r>
      <w:r w:rsidRPr="00C16538">
        <w:rPr>
          <w:i/>
        </w:rPr>
        <w:t>выплата</w:t>
      </w:r>
      <w:r w:rsidR="00C16538" w:rsidRPr="00C16538">
        <w:rPr>
          <w:i/>
        </w:rPr>
        <w:t xml:space="preserve"> </w:t>
      </w:r>
      <w:r w:rsidRPr="00C16538">
        <w:rPr>
          <w:i/>
        </w:rPr>
        <w:t>после</w:t>
      </w:r>
      <w:r w:rsidR="00C16538" w:rsidRPr="00C16538">
        <w:rPr>
          <w:i/>
        </w:rPr>
        <w:t xml:space="preserve"> </w:t>
      </w:r>
      <w:r w:rsidRPr="00C16538">
        <w:rPr>
          <w:i/>
        </w:rPr>
        <w:t>15</w:t>
      </w:r>
      <w:r w:rsidR="00C16538" w:rsidRPr="00C16538">
        <w:rPr>
          <w:i/>
        </w:rPr>
        <w:t xml:space="preserve"> </w:t>
      </w:r>
      <w:r w:rsidRPr="00C16538">
        <w:rPr>
          <w:i/>
        </w:rPr>
        <w:t>лет</w:t>
      </w:r>
      <w:r w:rsidR="00C16538" w:rsidRPr="00C16538">
        <w:rPr>
          <w:i/>
        </w:rPr>
        <w:t xml:space="preserve"> </w:t>
      </w:r>
      <w:r w:rsidRPr="00C16538">
        <w:rPr>
          <w:i/>
        </w:rPr>
        <w:t>участия</w:t>
      </w:r>
      <w:r w:rsidR="00C16538" w:rsidRPr="00C16538">
        <w:rPr>
          <w:i/>
        </w:rPr>
        <w:t xml:space="preserve"> </w:t>
      </w:r>
      <w:r w:rsidRPr="00C16538">
        <w:rPr>
          <w:i/>
        </w:rPr>
        <w:t>в</w:t>
      </w:r>
      <w:r w:rsidR="00C16538" w:rsidRPr="00C16538">
        <w:rPr>
          <w:i/>
        </w:rPr>
        <w:t xml:space="preserve"> </w:t>
      </w:r>
      <w:r w:rsidRPr="00C16538">
        <w:rPr>
          <w:i/>
        </w:rPr>
        <w:t>программе</w:t>
      </w:r>
      <w:r w:rsidR="00C16538" w:rsidRPr="00C16538">
        <w:rPr>
          <w:i/>
        </w:rPr>
        <w:t xml:space="preserve"> </w:t>
      </w:r>
      <w:r w:rsidRPr="00C16538">
        <w:rPr>
          <w:i/>
        </w:rPr>
        <w:t>или</w:t>
      </w:r>
      <w:r w:rsidR="00C16538" w:rsidRPr="00C16538">
        <w:rPr>
          <w:i/>
        </w:rPr>
        <w:t xml:space="preserve"> </w:t>
      </w:r>
      <w:r w:rsidRPr="00C16538">
        <w:rPr>
          <w:i/>
        </w:rPr>
        <w:t>по</w:t>
      </w:r>
      <w:r w:rsidR="00C16538" w:rsidRPr="00C16538">
        <w:rPr>
          <w:i/>
        </w:rPr>
        <w:t xml:space="preserve"> </w:t>
      </w:r>
      <w:r w:rsidRPr="00C16538">
        <w:rPr>
          <w:i/>
        </w:rPr>
        <w:t>достижении</w:t>
      </w:r>
      <w:r w:rsidR="00C16538" w:rsidRPr="00C16538">
        <w:rPr>
          <w:i/>
        </w:rPr>
        <w:t xml:space="preserve"> </w:t>
      </w:r>
      <w:r w:rsidRPr="00C16538">
        <w:rPr>
          <w:i/>
        </w:rPr>
        <w:t>определенного</w:t>
      </w:r>
      <w:r w:rsidR="00C16538" w:rsidRPr="00C16538">
        <w:rPr>
          <w:i/>
        </w:rPr>
        <w:t xml:space="preserve"> </w:t>
      </w:r>
      <w:r w:rsidRPr="00C16538">
        <w:rPr>
          <w:i/>
        </w:rPr>
        <w:t>возраста</w:t>
      </w:r>
      <w:r w:rsidR="00C16538" w:rsidRPr="00C16538">
        <w:rPr>
          <w:i/>
        </w:rPr>
        <w:t xml:space="preserve"> </w:t>
      </w:r>
      <w:r w:rsidR="00F26914">
        <w:rPr>
          <w:i/>
        </w:rPr>
        <w:t>-</w:t>
      </w:r>
      <w:r w:rsidR="00C16538" w:rsidRPr="00C16538">
        <w:rPr>
          <w:i/>
        </w:rPr>
        <w:t xml:space="preserve"> </w:t>
      </w:r>
      <w:r w:rsidRPr="00C16538">
        <w:rPr>
          <w:i/>
        </w:rPr>
        <w:t>55</w:t>
      </w:r>
      <w:r w:rsidR="00C16538" w:rsidRPr="00C16538">
        <w:rPr>
          <w:i/>
        </w:rPr>
        <w:t xml:space="preserve"> </w:t>
      </w:r>
      <w:r w:rsidRPr="00C16538">
        <w:rPr>
          <w:i/>
        </w:rPr>
        <w:t>лет</w:t>
      </w:r>
      <w:r w:rsidR="00C16538" w:rsidRPr="00C16538">
        <w:rPr>
          <w:i/>
        </w:rPr>
        <w:t xml:space="preserve"> </w:t>
      </w:r>
      <w:r w:rsidRPr="00C16538">
        <w:rPr>
          <w:i/>
        </w:rPr>
        <w:t>для</w:t>
      </w:r>
      <w:r w:rsidR="00C16538" w:rsidRPr="00C16538">
        <w:rPr>
          <w:i/>
        </w:rPr>
        <w:t xml:space="preserve"> </w:t>
      </w:r>
      <w:r w:rsidRPr="00C16538">
        <w:rPr>
          <w:i/>
        </w:rPr>
        <w:t>женщин</w:t>
      </w:r>
      <w:r w:rsidR="00C16538" w:rsidRPr="00C16538">
        <w:rPr>
          <w:i/>
        </w:rPr>
        <w:t xml:space="preserve"> </w:t>
      </w:r>
      <w:r w:rsidRPr="00C16538">
        <w:rPr>
          <w:i/>
        </w:rPr>
        <w:t>и</w:t>
      </w:r>
      <w:r w:rsidR="00C16538" w:rsidRPr="00C16538">
        <w:rPr>
          <w:i/>
        </w:rPr>
        <w:t xml:space="preserve"> </w:t>
      </w:r>
      <w:r w:rsidRPr="00C16538">
        <w:rPr>
          <w:i/>
        </w:rPr>
        <w:t>60</w:t>
      </w:r>
      <w:r w:rsidR="00C16538" w:rsidRPr="00C16538">
        <w:rPr>
          <w:i/>
        </w:rPr>
        <w:t xml:space="preserve"> </w:t>
      </w:r>
      <w:r w:rsidRPr="00C16538">
        <w:rPr>
          <w:i/>
        </w:rPr>
        <w:t>лет</w:t>
      </w:r>
      <w:r w:rsidR="00C16538" w:rsidRPr="00C16538">
        <w:rPr>
          <w:i/>
        </w:rPr>
        <w:t xml:space="preserve"> </w:t>
      </w:r>
      <w:r w:rsidR="00F26914">
        <w:rPr>
          <w:i/>
        </w:rPr>
        <w:t>-</w:t>
      </w:r>
      <w:r w:rsidR="00C16538" w:rsidRPr="00C16538">
        <w:rPr>
          <w:i/>
        </w:rPr>
        <w:t xml:space="preserve"> </w:t>
      </w:r>
      <w:r w:rsidRPr="00C16538">
        <w:rPr>
          <w:i/>
        </w:rPr>
        <w:t>для</w:t>
      </w:r>
      <w:r w:rsidR="00C16538" w:rsidRPr="00C16538">
        <w:rPr>
          <w:i/>
        </w:rPr>
        <w:t xml:space="preserve"> </w:t>
      </w:r>
      <w:r w:rsidRPr="00C16538">
        <w:rPr>
          <w:i/>
        </w:rPr>
        <w:t>мужчин.</w:t>
      </w:r>
      <w:r w:rsidR="00C16538" w:rsidRPr="00C16538">
        <w:rPr>
          <w:i/>
        </w:rPr>
        <w:t xml:space="preserve"> </w:t>
      </w:r>
      <w:r w:rsidRPr="00C16538">
        <w:rPr>
          <w:i/>
        </w:rPr>
        <w:t>Также</w:t>
      </w:r>
      <w:r w:rsidR="00C16538" w:rsidRPr="00C16538">
        <w:rPr>
          <w:i/>
        </w:rPr>
        <w:t xml:space="preserve"> </w:t>
      </w:r>
      <w:r w:rsidRPr="00C16538">
        <w:rPr>
          <w:i/>
        </w:rPr>
        <w:t>россияне</w:t>
      </w:r>
      <w:r w:rsidR="00C16538" w:rsidRPr="00C16538">
        <w:rPr>
          <w:i/>
        </w:rPr>
        <w:t xml:space="preserve"> </w:t>
      </w:r>
      <w:r w:rsidRPr="00C16538">
        <w:rPr>
          <w:i/>
        </w:rPr>
        <w:t>смогут</w:t>
      </w:r>
      <w:r w:rsidR="00C16538" w:rsidRPr="00C16538">
        <w:rPr>
          <w:i/>
        </w:rPr>
        <w:t xml:space="preserve"> </w:t>
      </w:r>
      <w:r w:rsidRPr="00C16538">
        <w:rPr>
          <w:i/>
        </w:rPr>
        <w:t>претендовать</w:t>
      </w:r>
      <w:r w:rsidR="00C16538" w:rsidRPr="00C16538">
        <w:rPr>
          <w:i/>
        </w:rPr>
        <w:t xml:space="preserve"> </w:t>
      </w:r>
      <w:r w:rsidRPr="00C16538">
        <w:rPr>
          <w:i/>
        </w:rPr>
        <w:t>на</w:t>
      </w:r>
      <w:r w:rsidR="00C16538" w:rsidRPr="00C16538">
        <w:rPr>
          <w:i/>
        </w:rPr>
        <w:t xml:space="preserve"> </w:t>
      </w:r>
      <w:r w:rsidRPr="00C16538">
        <w:rPr>
          <w:i/>
        </w:rPr>
        <w:t>единовременную</w:t>
      </w:r>
      <w:r w:rsidR="00C16538" w:rsidRPr="00C16538">
        <w:rPr>
          <w:i/>
        </w:rPr>
        <w:t xml:space="preserve"> </w:t>
      </w:r>
      <w:r w:rsidRPr="00C16538">
        <w:rPr>
          <w:i/>
        </w:rPr>
        <w:t>выплату</w:t>
      </w:r>
      <w:r w:rsidR="00C16538" w:rsidRPr="00C16538">
        <w:rPr>
          <w:i/>
        </w:rPr>
        <w:t xml:space="preserve"> </w:t>
      </w:r>
      <w:r w:rsidRPr="00C16538">
        <w:rPr>
          <w:i/>
        </w:rPr>
        <w:t>в</w:t>
      </w:r>
      <w:r w:rsidR="00C16538" w:rsidRPr="00C16538">
        <w:rPr>
          <w:i/>
        </w:rPr>
        <w:t xml:space="preserve"> </w:t>
      </w:r>
      <w:r w:rsidRPr="00C16538">
        <w:rPr>
          <w:i/>
        </w:rPr>
        <w:t>особых</w:t>
      </w:r>
      <w:r w:rsidR="00C16538" w:rsidRPr="00C16538">
        <w:rPr>
          <w:i/>
        </w:rPr>
        <w:t xml:space="preserve"> </w:t>
      </w:r>
      <w:r w:rsidRPr="00C16538">
        <w:rPr>
          <w:i/>
        </w:rPr>
        <w:t>жизненных</w:t>
      </w:r>
      <w:r w:rsidR="00C16538" w:rsidRPr="00C16538">
        <w:rPr>
          <w:i/>
        </w:rPr>
        <w:t xml:space="preserve"> </w:t>
      </w:r>
      <w:r w:rsidRPr="00C16538">
        <w:rPr>
          <w:i/>
        </w:rPr>
        <w:t>ситуациях.</w:t>
      </w:r>
      <w:r w:rsidR="00C16538" w:rsidRPr="00C16538">
        <w:rPr>
          <w:i/>
        </w:rPr>
        <w:t xml:space="preserve"> </w:t>
      </w:r>
      <w:r w:rsidRPr="00C16538">
        <w:rPr>
          <w:i/>
        </w:rPr>
        <w:t>Программой</w:t>
      </w:r>
      <w:r w:rsidR="00C16538" w:rsidRPr="00C16538">
        <w:rPr>
          <w:i/>
        </w:rPr>
        <w:t xml:space="preserve"> </w:t>
      </w:r>
      <w:r w:rsidRPr="00C16538">
        <w:rPr>
          <w:i/>
        </w:rPr>
        <w:t>смогут</w:t>
      </w:r>
      <w:r w:rsidR="00C16538" w:rsidRPr="00C16538">
        <w:rPr>
          <w:i/>
        </w:rPr>
        <w:t xml:space="preserve"> </w:t>
      </w:r>
      <w:r w:rsidRPr="00C16538">
        <w:rPr>
          <w:i/>
        </w:rPr>
        <w:t>воспользоваться</w:t>
      </w:r>
      <w:r w:rsidR="00C16538" w:rsidRPr="00C16538">
        <w:rPr>
          <w:i/>
        </w:rPr>
        <w:t xml:space="preserve"> </w:t>
      </w:r>
      <w:r w:rsidRPr="00C16538">
        <w:rPr>
          <w:i/>
        </w:rPr>
        <w:t>все</w:t>
      </w:r>
      <w:r w:rsidR="00C16538" w:rsidRPr="00C16538">
        <w:rPr>
          <w:i/>
        </w:rPr>
        <w:t xml:space="preserve"> </w:t>
      </w:r>
      <w:r w:rsidRPr="00C16538">
        <w:rPr>
          <w:i/>
        </w:rPr>
        <w:t>совершеннолетние</w:t>
      </w:r>
      <w:r w:rsidR="00C16538" w:rsidRPr="00C16538">
        <w:rPr>
          <w:i/>
        </w:rPr>
        <w:t xml:space="preserve"> </w:t>
      </w:r>
      <w:r w:rsidRPr="00C16538">
        <w:rPr>
          <w:i/>
        </w:rPr>
        <w:t>россияне,</w:t>
      </w:r>
      <w:r w:rsidR="00C16538" w:rsidRPr="00C16538">
        <w:rPr>
          <w:i/>
        </w:rPr>
        <w:t xml:space="preserve"> </w:t>
      </w:r>
      <w:hyperlink w:anchor="А102" w:history="1">
        <w:r w:rsidRPr="00C16538">
          <w:rPr>
            <w:rStyle w:val="a3"/>
            <w:i/>
          </w:rPr>
          <w:t>пишет</w:t>
        </w:r>
        <w:r w:rsidR="00C16538" w:rsidRPr="00C16538">
          <w:rPr>
            <w:rStyle w:val="a3"/>
            <w:i/>
          </w:rPr>
          <w:t xml:space="preserve"> </w:t>
        </w:r>
        <w:r w:rsidR="00F26914">
          <w:rPr>
            <w:rStyle w:val="a3"/>
            <w:i/>
          </w:rPr>
          <w:t>«</w:t>
        </w:r>
        <w:r w:rsidRPr="00C16538">
          <w:rPr>
            <w:rStyle w:val="a3"/>
            <w:i/>
          </w:rPr>
          <w:t>Парламентская</w:t>
        </w:r>
        <w:r w:rsidR="00C16538" w:rsidRPr="00C16538">
          <w:rPr>
            <w:rStyle w:val="a3"/>
            <w:i/>
          </w:rPr>
          <w:t xml:space="preserve"> </w:t>
        </w:r>
        <w:r w:rsidRPr="00C16538">
          <w:rPr>
            <w:rStyle w:val="a3"/>
            <w:i/>
          </w:rPr>
          <w:t>газета</w:t>
        </w:r>
        <w:r w:rsidR="00F26914">
          <w:rPr>
            <w:rStyle w:val="a3"/>
            <w:i/>
          </w:rPr>
          <w:t>»</w:t>
        </w:r>
      </w:hyperlink>
    </w:p>
    <w:p w:rsidR="009D7671" w:rsidRPr="00C16538" w:rsidRDefault="009D7671" w:rsidP="00676D5F">
      <w:pPr>
        <w:numPr>
          <w:ilvl w:val="0"/>
          <w:numId w:val="25"/>
        </w:numPr>
        <w:rPr>
          <w:i/>
        </w:rPr>
      </w:pPr>
      <w:r w:rsidRPr="00C16538">
        <w:rPr>
          <w:i/>
        </w:rPr>
        <w:t>Новые</w:t>
      </w:r>
      <w:r w:rsidR="00C16538" w:rsidRPr="00C16538">
        <w:rPr>
          <w:i/>
        </w:rPr>
        <w:t xml:space="preserve"> </w:t>
      </w:r>
      <w:r w:rsidRPr="00C16538">
        <w:rPr>
          <w:i/>
        </w:rPr>
        <w:t>инструменты</w:t>
      </w:r>
      <w:r w:rsidR="00C16538" w:rsidRPr="00C16538">
        <w:rPr>
          <w:i/>
        </w:rPr>
        <w:t xml:space="preserve"> </w:t>
      </w:r>
      <w:r w:rsidRPr="00C16538">
        <w:rPr>
          <w:i/>
        </w:rPr>
        <w:t>для</w:t>
      </w:r>
      <w:r w:rsidR="00C16538" w:rsidRPr="00C16538">
        <w:rPr>
          <w:i/>
        </w:rPr>
        <w:t xml:space="preserve"> </w:t>
      </w:r>
      <w:r w:rsidRPr="00C16538">
        <w:rPr>
          <w:i/>
        </w:rPr>
        <w:t>долгосрочных</w:t>
      </w:r>
      <w:r w:rsidR="00C16538" w:rsidRPr="00C16538">
        <w:rPr>
          <w:i/>
        </w:rPr>
        <w:t xml:space="preserve"> </w:t>
      </w:r>
      <w:r w:rsidRPr="00C16538">
        <w:rPr>
          <w:i/>
        </w:rPr>
        <w:t>инвестиций</w:t>
      </w:r>
      <w:r w:rsidR="00C16538" w:rsidRPr="00C16538">
        <w:rPr>
          <w:i/>
        </w:rPr>
        <w:t xml:space="preserve"> </w:t>
      </w:r>
      <w:r w:rsidRPr="00C16538">
        <w:rPr>
          <w:i/>
        </w:rPr>
        <w:t>и</w:t>
      </w:r>
      <w:r w:rsidR="00C16538" w:rsidRPr="00C16538">
        <w:rPr>
          <w:i/>
        </w:rPr>
        <w:t xml:space="preserve"> </w:t>
      </w:r>
      <w:r w:rsidRPr="00C16538">
        <w:rPr>
          <w:i/>
        </w:rPr>
        <w:t>накоплений</w:t>
      </w:r>
      <w:r w:rsidR="00C16538" w:rsidRPr="00C16538">
        <w:rPr>
          <w:i/>
        </w:rPr>
        <w:t xml:space="preserve"> </w:t>
      </w:r>
      <w:r w:rsidRPr="00C16538">
        <w:rPr>
          <w:i/>
        </w:rPr>
        <w:t>станут</w:t>
      </w:r>
      <w:r w:rsidR="00C16538" w:rsidRPr="00C16538">
        <w:rPr>
          <w:i/>
        </w:rPr>
        <w:t xml:space="preserve"> </w:t>
      </w:r>
      <w:r w:rsidRPr="00C16538">
        <w:rPr>
          <w:i/>
        </w:rPr>
        <w:t>доступны</w:t>
      </w:r>
      <w:r w:rsidR="00C16538" w:rsidRPr="00C16538">
        <w:rPr>
          <w:i/>
        </w:rPr>
        <w:t xml:space="preserve"> </w:t>
      </w:r>
      <w:r w:rsidRPr="00C16538">
        <w:rPr>
          <w:i/>
        </w:rPr>
        <w:t>для</w:t>
      </w:r>
      <w:r w:rsidR="00C16538" w:rsidRPr="00C16538">
        <w:rPr>
          <w:i/>
        </w:rPr>
        <w:t xml:space="preserve"> </w:t>
      </w:r>
      <w:r w:rsidRPr="00C16538">
        <w:rPr>
          <w:i/>
        </w:rPr>
        <w:t>граждан</w:t>
      </w:r>
      <w:r w:rsidR="00C16538" w:rsidRPr="00C16538">
        <w:rPr>
          <w:i/>
        </w:rPr>
        <w:t xml:space="preserve"> </w:t>
      </w:r>
      <w:r w:rsidRPr="00C16538">
        <w:rPr>
          <w:i/>
        </w:rPr>
        <w:t>в</w:t>
      </w:r>
      <w:r w:rsidR="00C16538" w:rsidRPr="00C16538">
        <w:rPr>
          <w:i/>
        </w:rPr>
        <w:t xml:space="preserve"> </w:t>
      </w:r>
      <w:r w:rsidRPr="00C16538">
        <w:rPr>
          <w:i/>
        </w:rPr>
        <w:t>2024</w:t>
      </w:r>
      <w:r w:rsidR="00C16538" w:rsidRPr="00C16538">
        <w:rPr>
          <w:i/>
        </w:rPr>
        <w:t xml:space="preserve"> </w:t>
      </w:r>
      <w:r w:rsidRPr="00C16538">
        <w:rPr>
          <w:i/>
        </w:rPr>
        <w:t>году.</w:t>
      </w:r>
      <w:r w:rsidR="00C16538" w:rsidRPr="00C16538">
        <w:rPr>
          <w:i/>
        </w:rPr>
        <w:t xml:space="preserve"> </w:t>
      </w:r>
      <w:r w:rsidRPr="00C16538">
        <w:rPr>
          <w:i/>
        </w:rPr>
        <w:t>Законы</w:t>
      </w:r>
      <w:r w:rsidR="00C16538" w:rsidRPr="00C16538">
        <w:rPr>
          <w:i/>
        </w:rPr>
        <w:t xml:space="preserve"> </w:t>
      </w:r>
      <w:r w:rsidRPr="00C16538">
        <w:rPr>
          <w:i/>
        </w:rPr>
        <w:t>о</w:t>
      </w:r>
      <w:r w:rsidR="00C16538" w:rsidRPr="00C16538">
        <w:rPr>
          <w:i/>
        </w:rPr>
        <w:t xml:space="preserve"> </w:t>
      </w:r>
      <w:r w:rsidRPr="00C16538">
        <w:rPr>
          <w:i/>
        </w:rPr>
        <w:t>запуске</w:t>
      </w:r>
      <w:r w:rsidR="00C16538" w:rsidRPr="00C16538">
        <w:rPr>
          <w:i/>
        </w:rPr>
        <w:t xml:space="preserve"> </w:t>
      </w:r>
      <w:r w:rsidRPr="00C16538">
        <w:rPr>
          <w:i/>
        </w:rPr>
        <w:t>программы</w:t>
      </w:r>
      <w:r w:rsidR="00C16538" w:rsidRPr="00C16538">
        <w:rPr>
          <w:i/>
        </w:rPr>
        <w:t xml:space="preserve"> </w:t>
      </w:r>
      <w:r w:rsidRPr="00C16538">
        <w:rPr>
          <w:i/>
        </w:rPr>
        <w:t>долгосрочных</w:t>
      </w:r>
      <w:r w:rsidR="00C16538" w:rsidRPr="00C16538">
        <w:rPr>
          <w:i/>
        </w:rPr>
        <w:t xml:space="preserve"> </w:t>
      </w:r>
      <w:r w:rsidRPr="00C16538">
        <w:rPr>
          <w:i/>
        </w:rPr>
        <w:t>сбережений</w:t>
      </w:r>
      <w:r w:rsidR="00C16538" w:rsidRPr="00C16538">
        <w:rPr>
          <w:i/>
        </w:rPr>
        <w:t xml:space="preserve"> </w:t>
      </w:r>
      <w:r w:rsidRPr="00C16538">
        <w:rPr>
          <w:i/>
        </w:rPr>
        <w:t>и</w:t>
      </w:r>
      <w:r w:rsidR="00C16538" w:rsidRPr="00C16538">
        <w:rPr>
          <w:i/>
        </w:rPr>
        <w:t xml:space="preserve"> </w:t>
      </w:r>
      <w:r w:rsidRPr="00C16538">
        <w:rPr>
          <w:i/>
        </w:rPr>
        <w:t>индивидуальных</w:t>
      </w:r>
      <w:r w:rsidR="00C16538" w:rsidRPr="00C16538">
        <w:rPr>
          <w:i/>
        </w:rPr>
        <w:t xml:space="preserve"> </w:t>
      </w:r>
      <w:r w:rsidRPr="00C16538">
        <w:rPr>
          <w:i/>
        </w:rPr>
        <w:t>инвестиционных</w:t>
      </w:r>
      <w:r w:rsidR="00C16538" w:rsidRPr="00C16538">
        <w:rPr>
          <w:i/>
        </w:rPr>
        <w:t xml:space="preserve"> </w:t>
      </w:r>
      <w:r w:rsidRPr="00C16538">
        <w:rPr>
          <w:i/>
        </w:rPr>
        <w:t>счетов</w:t>
      </w:r>
      <w:r w:rsidR="00C16538" w:rsidRPr="00C16538">
        <w:rPr>
          <w:i/>
        </w:rPr>
        <w:t xml:space="preserve"> </w:t>
      </w:r>
      <w:r w:rsidRPr="00C16538">
        <w:rPr>
          <w:i/>
        </w:rPr>
        <w:t>третьего</w:t>
      </w:r>
      <w:r w:rsidR="00C16538" w:rsidRPr="00C16538">
        <w:rPr>
          <w:i/>
        </w:rPr>
        <w:t xml:space="preserve"> </w:t>
      </w:r>
      <w:r w:rsidRPr="00C16538">
        <w:rPr>
          <w:i/>
        </w:rPr>
        <w:t>типа</w:t>
      </w:r>
      <w:r w:rsidR="00C16538" w:rsidRPr="00C16538">
        <w:rPr>
          <w:i/>
        </w:rPr>
        <w:t xml:space="preserve"> </w:t>
      </w:r>
      <w:r w:rsidRPr="00C16538">
        <w:rPr>
          <w:i/>
        </w:rPr>
        <w:t>(ИИС-3)</w:t>
      </w:r>
      <w:r w:rsidR="00C16538" w:rsidRPr="00C16538">
        <w:rPr>
          <w:i/>
        </w:rPr>
        <w:t xml:space="preserve"> </w:t>
      </w:r>
      <w:r w:rsidRPr="00C16538">
        <w:rPr>
          <w:i/>
        </w:rPr>
        <w:t>вступили</w:t>
      </w:r>
      <w:r w:rsidR="00C16538" w:rsidRPr="00C16538">
        <w:rPr>
          <w:i/>
        </w:rPr>
        <w:t xml:space="preserve"> </w:t>
      </w:r>
      <w:r w:rsidRPr="00C16538">
        <w:rPr>
          <w:i/>
        </w:rPr>
        <w:t>в</w:t>
      </w:r>
      <w:r w:rsidR="00C16538" w:rsidRPr="00C16538">
        <w:rPr>
          <w:i/>
        </w:rPr>
        <w:t xml:space="preserve"> </w:t>
      </w:r>
      <w:r w:rsidRPr="00C16538">
        <w:rPr>
          <w:i/>
        </w:rPr>
        <w:t>силу</w:t>
      </w:r>
      <w:r w:rsidR="00C16538" w:rsidRPr="00C16538">
        <w:rPr>
          <w:i/>
        </w:rPr>
        <w:t xml:space="preserve"> </w:t>
      </w:r>
      <w:r w:rsidRPr="00C16538">
        <w:rPr>
          <w:i/>
        </w:rPr>
        <w:t>с</w:t>
      </w:r>
      <w:r w:rsidR="00C16538" w:rsidRPr="00C16538">
        <w:rPr>
          <w:i/>
        </w:rPr>
        <w:t xml:space="preserve"> </w:t>
      </w:r>
      <w:r w:rsidRPr="00C16538">
        <w:rPr>
          <w:i/>
        </w:rPr>
        <w:t>1</w:t>
      </w:r>
      <w:r w:rsidR="00C16538" w:rsidRPr="00C16538">
        <w:rPr>
          <w:i/>
        </w:rPr>
        <w:t xml:space="preserve"> </w:t>
      </w:r>
      <w:r w:rsidRPr="00C16538">
        <w:rPr>
          <w:i/>
        </w:rPr>
        <w:t>января,</w:t>
      </w:r>
      <w:r w:rsidR="00C16538" w:rsidRPr="00C16538">
        <w:rPr>
          <w:i/>
        </w:rPr>
        <w:t xml:space="preserve"> </w:t>
      </w:r>
      <w:hyperlink w:anchor="А103" w:history="1">
        <w:r w:rsidRPr="00C16538">
          <w:rPr>
            <w:rStyle w:val="a3"/>
            <w:i/>
          </w:rPr>
          <w:t>сообщает</w:t>
        </w:r>
        <w:r w:rsidR="00C16538" w:rsidRPr="00C16538">
          <w:rPr>
            <w:rStyle w:val="a3"/>
            <w:i/>
          </w:rPr>
          <w:t xml:space="preserve"> </w:t>
        </w:r>
        <w:r w:rsidR="00F26914">
          <w:rPr>
            <w:rStyle w:val="a3"/>
            <w:i/>
          </w:rPr>
          <w:t>«</w:t>
        </w:r>
        <w:r w:rsidRPr="00C16538">
          <w:rPr>
            <w:rStyle w:val="a3"/>
            <w:i/>
          </w:rPr>
          <w:t>Интерфакс</w:t>
        </w:r>
        <w:r w:rsidR="00F26914">
          <w:rPr>
            <w:rStyle w:val="a3"/>
            <w:i/>
          </w:rPr>
          <w:t>»</w:t>
        </w:r>
      </w:hyperlink>
    </w:p>
    <w:p w:rsidR="00A84BA2" w:rsidRPr="00C16538" w:rsidRDefault="00A84BA2" w:rsidP="00676D5F">
      <w:pPr>
        <w:numPr>
          <w:ilvl w:val="0"/>
          <w:numId w:val="25"/>
        </w:numPr>
        <w:rPr>
          <w:i/>
        </w:rPr>
      </w:pPr>
      <w:r w:rsidRPr="00C16538">
        <w:rPr>
          <w:i/>
        </w:rPr>
        <w:t>Негосударственные</w:t>
      </w:r>
      <w:r w:rsidR="00C16538" w:rsidRPr="00C16538">
        <w:rPr>
          <w:i/>
        </w:rPr>
        <w:t xml:space="preserve"> </w:t>
      </w:r>
      <w:r w:rsidRPr="00C16538">
        <w:rPr>
          <w:i/>
        </w:rPr>
        <w:t>пенсионные</w:t>
      </w:r>
      <w:r w:rsidR="00C16538" w:rsidRPr="00C16538">
        <w:rPr>
          <w:i/>
        </w:rPr>
        <w:t xml:space="preserve"> </w:t>
      </w:r>
      <w:r w:rsidRPr="00C16538">
        <w:rPr>
          <w:i/>
        </w:rPr>
        <w:t>фонды</w:t>
      </w:r>
      <w:r w:rsidR="00C16538" w:rsidRPr="00C16538">
        <w:rPr>
          <w:i/>
        </w:rPr>
        <w:t xml:space="preserve"> </w:t>
      </w:r>
      <w:r w:rsidRPr="00C16538">
        <w:rPr>
          <w:i/>
        </w:rPr>
        <w:t>(НПФ)</w:t>
      </w:r>
      <w:r w:rsidR="00C16538" w:rsidRPr="00C16538">
        <w:rPr>
          <w:i/>
        </w:rPr>
        <w:t xml:space="preserve"> </w:t>
      </w:r>
      <w:r w:rsidRPr="00C16538">
        <w:rPr>
          <w:i/>
        </w:rPr>
        <w:t>за</w:t>
      </w:r>
      <w:r w:rsidR="00C16538" w:rsidRPr="00C16538">
        <w:rPr>
          <w:i/>
        </w:rPr>
        <w:t xml:space="preserve"> </w:t>
      </w:r>
      <w:r w:rsidRPr="00C16538">
        <w:rPr>
          <w:i/>
        </w:rPr>
        <w:t>девять</w:t>
      </w:r>
      <w:r w:rsidR="00C16538" w:rsidRPr="00C16538">
        <w:rPr>
          <w:i/>
        </w:rPr>
        <w:t xml:space="preserve"> </w:t>
      </w:r>
      <w:r w:rsidRPr="00C16538">
        <w:rPr>
          <w:i/>
        </w:rPr>
        <w:t>месяцев</w:t>
      </w:r>
      <w:r w:rsidR="00C16538" w:rsidRPr="00C16538">
        <w:rPr>
          <w:i/>
        </w:rPr>
        <w:t xml:space="preserve"> </w:t>
      </w:r>
      <w:r w:rsidRPr="00C16538">
        <w:rPr>
          <w:i/>
        </w:rPr>
        <w:t>2023</w:t>
      </w:r>
      <w:r w:rsidR="00C16538" w:rsidRPr="00C16538">
        <w:rPr>
          <w:i/>
        </w:rPr>
        <w:t xml:space="preserve"> </w:t>
      </w:r>
      <w:r w:rsidRPr="00C16538">
        <w:rPr>
          <w:i/>
        </w:rPr>
        <w:t>года</w:t>
      </w:r>
      <w:r w:rsidR="00C16538" w:rsidRPr="00C16538">
        <w:rPr>
          <w:i/>
        </w:rPr>
        <w:t xml:space="preserve"> </w:t>
      </w:r>
      <w:r w:rsidRPr="00C16538">
        <w:rPr>
          <w:i/>
        </w:rPr>
        <w:t>выплатили</w:t>
      </w:r>
      <w:r w:rsidR="00C16538" w:rsidRPr="00C16538">
        <w:rPr>
          <w:i/>
        </w:rPr>
        <w:t xml:space="preserve"> </w:t>
      </w:r>
      <w:r w:rsidRPr="00C16538">
        <w:rPr>
          <w:i/>
        </w:rPr>
        <w:t>клиентам</w:t>
      </w:r>
      <w:r w:rsidR="00C16538" w:rsidRPr="00C16538">
        <w:rPr>
          <w:i/>
        </w:rPr>
        <w:t xml:space="preserve"> </w:t>
      </w:r>
      <w:r w:rsidRPr="00C16538">
        <w:rPr>
          <w:i/>
        </w:rPr>
        <w:t>119</w:t>
      </w:r>
      <w:r w:rsidR="00C16538" w:rsidRPr="00C16538">
        <w:rPr>
          <w:i/>
        </w:rPr>
        <w:t xml:space="preserve"> </w:t>
      </w:r>
      <w:r w:rsidRPr="00C16538">
        <w:rPr>
          <w:i/>
        </w:rPr>
        <w:t>млрд</w:t>
      </w:r>
      <w:r w:rsidR="00C16538" w:rsidRPr="00C16538">
        <w:rPr>
          <w:i/>
        </w:rPr>
        <w:t xml:space="preserve"> </w:t>
      </w:r>
      <w:r w:rsidRPr="00C16538">
        <w:rPr>
          <w:i/>
        </w:rPr>
        <w:t>рублей.</w:t>
      </w:r>
      <w:r w:rsidR="00C16538" w:rsidRPr="00C16538">
        <w:rPr>
          <w:i/>
        </w:rPr>
        <w:t xml:space="preserve"> </w:t>
      </w:r>
      <w:r w:rsidRPr="00C16538">
        <w:rPr>
          <w:i/>
        </w:rPr>
        <w:t>Это</w:t>
      </w:r>
      <w:r w:rsidR="00C16538" w:rsidRPr="00C16538">
        <w:rPr>
          <w:i/>
        </w:rPr>
        <w:t xml:space="preserve"> </w:t>
      </w:r>
      <w:r w:rsidRPr="00C16538">
        <w:rPr>
          <w:i/>
        </w:rPr>
        <w:t>больше</w:t>
      </w:r>
      <w:r w:rsidR="00C16538" w:rsidRPr="00C16538">
        <w:rPr>
          <w:i/>
        </w:rPr>
        <w:t xml:space="preserve"> </w:t>
      </w:r>
      <w:r w:rsidRPr="00C16538">
        <w:rPr>
          <w:i/>
        </w:rPr>
        <w:t>аналогичных</w:t>
      </w:r>
      <w:r w:rsidR="00C16538" w:rsidRPr="00C16538">
        <w:rPr>
          <w:i/>
        </w:rPr>
        <w:t xml:space="preserve"> </w:t>
      </w:r>
      <w:r w:rsidRPr="00C16538">
        <w:rPr>
          <w:i/>
        </w:rPr>
        <w:t>показателей</w:t>
      </w:r>
      <w:r w:rsidR="00C16538" w:rsidRPr="00C16538">
        <w:rPr>
          <w:i/>
        </w:rPr>
        <w:t xml:space="preserve"> </w:t>
      </w:r>
      <w:r w:rsidRPr="00C16538">
        <w:rPr>
          <w:i/>
        </w:rPr>
        <w:t>прошлого</w:t>
      </w:r>
      <w:r w:rsidR="00C16538" w:rsidRPr="00C16538">
        <w:rPr>
          <w:i/>
        </w:rPr>
        <w:t xml:space="preserve"> </w:t>
      </w:r>
      <w:r w:rsidRPr="00C16538">
        <w:rPr>
          <w:i/>
        </w:rPr>
        <w:t>года</w:t>
      </w:r>
      <w:r w:rsidR="00C16538" w:rsidRPr="00C16538">
        <w:rPr>
          <w:i/>
        </w:rPr>
        <w:t xml:space="preserve"> </w:t>
      </w:r>
      <w:r w:rsidRPr="00C16538">
        <w:rPr>
          <w:i/>
        </w:rPr>
        <w:t>на</w:t>
      </w:r>
      <w:r w:rsidR="00C16538" w:rsidRPr="00C16538">
        <w:rPr>
          <w:i/>
        </w:rPr>
        <w:t xml:space="preserve"> </w:t>
      </w:r>
      <w:r w:rsidRPr="00C16538">
        <w:rPr>
          <w:i/>
        </w:rPr>
        <w:t>14%.</w:t>
      </w:r>
      <w:r w:rsidR="00C16538" w:rsidRPr="00C16538">
        <w:rPr>
          <w:i/>
        </w:rPr>
        <w:t xml:space="preserve"> </w:t>
      </w:r>
      <w:r w:rsidRPr="00C16538">
        <w:rPr>
          <w:i/>
        </w:rPr>
        <w:t>Такие</w:t>
      </w:r>
      <w:r w:rsidR="00C16538" w:rsidRPr="00C16538">
        <w:rPr>
          <w:i/>
        </w:rPr>
        <w:t xml:space="preserve"> </w:t>
      </w:r>
      <w:r w:rsidRPr="00C16538">
        <w:rPr>
          <w:i/>
        </w:rPr>
        <w:t>данные</w:t>
      </w:r>
      <w:r w:rsidR="00C16538" w:rsidRPr="00C16538">
        <w:rPr>
          <w:i/>
        </w:rPr>
        <w:t xml:space="preserve"> </w:t>
      </w:r>
      <w:r w:rsidRPr="00C16538">
        <w:rPr>
          <w:i/>
        </w:rPr>
        <w:t>получили</w:t>
      </w:r>
      <w:r w:rsidR="00C16538" w:rsidRPr="00C16538">
        <w:rPr>
          <w:i/>
        </w:rPr>
        <w:t xml:space="preserve"> </w:t>
      </w:r>
      <w:r w:rsidRPr="00C16538">
        <w:rPr>
          <w:i/>
        </w:rPr>
        <w:t>аналитики</w:t>
      </w:r>
      <w:r w:rsidR="00C16538" w:rsidRPr="00C16538">
        <w:rPr>
          <w:i/>
        </w:rPr>
        <w:t xml:space="preserve"> </w:t>
      </w:r>
      <w:r w:rsidRPr="00C16538">
        <w:rPr>
          <w:i/>
        </w:rPr>
        <w:t>НПФ</w:t>
      </w:r>
      <w:r w:rsidR="00C16538" w:rsidRPr="00C16538">
        <w:rPr>
          <w:i/>
        </w:rPr>
        <w:t xml:space="preserve"> </w:t>
      </w:r>
      <w:r w:rsidR="00F26914">
        <w:rPr>
          <w:i/>
        </w:rPr>
        <w:t>«</w:t>
      </w:r>
      <w:r w:rsidRPr="00C16538">
        <w:rPr>
          <w:i/>
        </w:rPr>
        <w:t>Достойное</w:t>
      </w:r>
      <w:r w:rsidR="00C16538" w:rsidRPr="00C16538">
        <w:rPr>
          <w:i/>
        </w:rPr>
        <w:t xml:space="preserve"> </w:t>
      </w:r>
      <w:r w:rsidRPr="00C16538">
        <w:rPr>
          <w:i/>
        </w:rPr>
        <w:t>будущее</w:t>
      </w:r>
      <w:r w:rsidR="00F26914">
        <w:rPr>
          <w:i/>
        </w:rPr>
        <w:t>»</w:t>
      </w:r>
      <w:r w:rsidRPr="00C16538">
        <w:rPr>
          <w:i/>
        </w:rPr>
        <w:t>,</w:t>
      </w:r>
      <w:r w:rsidR="00C16538" w:rsidRPr="00C16538">
        <w:rPr>
          <w:i/>
        </w:rPr>
        <w:t xml:space="preserve"> </w:t>
      </w:r>
      <w:r w:rsidRPr="00C16538">
        <w:rPr>
          <w:i/>
        </w:rPr>
        <w:t>изучив</w:t>
      </w:r>
      <w:r w:rsidR="00C16538" w:rsidRPr="00C16538">
        <w:rPr>
          <w:i/>
        </w:rPr>
        <w:t xml:space="preserve"> </w:t>
      </w:r>
      <w:r w:rsidRPr="00C16538">
        <w:rPr>
          <w:i/>
        </w:rPr>
        <w:t>структуру</w:t>
      </w:r>
      <w:r w:rsidR="00C16538" w:rsidRPr="00C16538">
        <w:rPr>
          <w:i/>
        </w:rPr>
        <w:t xml:space="preserve"> </w:t>
      </w:r>
      <w:r w:rsidRPr="00C16538">
        <w:rPr>
          <w:i/>
        </w:rPr>
        <w:t>выплат</w:t>
      </w:r>
      <w:r w:rsidR="00C16538" w:rsidRPr="00C16538">
        <w:rPr>
          <w:i/>
        </w:rPr>
        <w:t xml:space="preserve"> </w:t>
      </w:r>
      <w:r w:rsidRPr="00C16538">
        <w:rPr>
          <w:i/>
        </w:rPr>
        <w:t>пенсионных</w:t>
      </w:r>
      <w:r w:rsidR="00C16538" w:rsidRPr="00C16538">
        <w:rPr>
          <w:i/>
        </w:rPr>
        <w:t xml:space="preserve"> </w:t>
      </w:r>
      <w:r w:rsidRPr="00C16538">
        <w:rPr>
          <w:i/>
        </w:rPr>
        <w:t>фондов.</w:t>
      </w:r>
      <w:r w:rsidR="00C16538" w:rsidRPr="00C16538">
        <w:rPr>
          <w:i/>
        </w:rPr>
        <w:t xml:space="preserve"> </w:t>
      </w:r>
      <w:r w:rsidRPr="00C16538">
        <w:rPr>
          <w:i/>
        </w:rPr>
        <w:t>Большую</w:t>
      </w:r>
      <w:r w:rsidR="00C16538" w:rsidRPr="00C16538">
        <w:rPr>
          <w:i/>
        </w:rPr>
        <w:t xml:space="preserve"> </w:t>
      </w:r>
      <w:r w:rsidRPr="00C16538">
        <w:rPr>
          <w:i/>
        </w:rPr>
        <w:t>часть</w:t>
      </w:r>
      <w:r w:rsidR="00C16538" w:rsidRPr="00C16538">
        <w:rPr>
          <w:i/>
        </w:rPr>
        <w:t xml:space="preserve"> </w:t>
      </w:r>
      <w:r w:rsidRPr="00C16538">
        <w:rPr>
          <w:i/>
        </w:rPr>
        <w:t>выплат</w:t>
      </w:r>
      <w:r w:rsidR="00C16538" w:rsidRPr="00C16538">
        <w:rPr>
          <w:i/>
        </w:rPr>
        <w:t xml:space="preserve"> </w:t>
      </w:r>
      <w:r w:rsidRPr="00C16538">
        <w:rPr>
          <w:i/>
        </w:rPr>
        <w:t>составили</w:t>
      </w:r>
      <w:r w:rsidR="00C16538" w:rsidRPr="00C16538">
        <w:rPr>
          <w:i/>
        </w:rPr>
        <w:t xml:space="preserve"> </w:t>
      </w:r>
      <w:r w:rsidRPr="00C16538">
        <w:rPr>
          <w:i/>
        </w:rPr>
        <w:t>средства</w:t>
      </w:r>
      <w:r w:rsidR="00C16538" w:rsidRPr="00C16538">
        <w:rPr>
          <w:i/>
        </w:rPr>
        <w:t xml:space="preserve"> </w:t>
      </w:r>
      <w:r w:rsidRPr="00C16538">
        <w:rPr>
          <w:i/>
        </w:rPr>
        <w:t>в</w:t>
      </w:r>
      <w:r w:rsidR="00C16538" w:rsidRPr="00C16538">
        <w:rPr>
          <w:i/>
        </w:rPr>
        <w:t xml:space="preserve"> </w:t>
      </w:r>
      <w:r w:rsidRPr="00C16538">
        <w:rPr>
          <w:i/>
        </w:rPr>
        <w:t>рамках</w:t>
      </w:r>
      <w:r w:rsidR="00C16538" w:rsidRPr="00C16538">
        <w:rPr>
          <w:i/>
        </w:rPr>
        <w:t xml:space="preserve"> </w:t>
      </w:r>
      <w:r w:rsidRPr="00C16538">
        <w:rPr>
          <w:i/>
        </w:rPr>
        <w:t>негосударственного</w:t>
      </w:r>
      <w:r w:rsidR="00C16538" w:rsidRPr="00C16538">
        <w:rPr>
          <w:i/>
        </w:rPr>
        <w:t xml:space="preserve"> </w:t>
      </w:r>
      <w:r w:rsidRPr="00C16538">
        <w:rPr>
          <w:i/>
        </w:rPr>
        <w:t>пенсионного</w:t>
      </w:r>
      <w:r w:rsidR="00C16538" w:rsidRPr="00C16538">
        <w:rPr>
          <w:i/>
        </w:rPr>
        <w:t xml:space="preserve"> </w:t>
      </w:r>
      <w:r w:rsidRPr="00C16538">
        <w:rPr>
          <w:i/>
        </w:rPr>
        <w:t>обеспечения</w:t>
      </w:r>
      <w:r w:rsidR="00C16538" w:rsidRPr="00C16538">
        <w:rPr>
          <w:i/>
        </w:rPr>
        <w:t xml:space="preserve"> </w:t>
      </w:r>
      <w:r w:rsidRPr="00C16538">
        <w:rPr>
          <w:i/>
        </w:rPr>
        <w:t>(НПО)</w:t>
      </w:r>
      <w:r w:rsidR="00C16538" w:rsidRPr="00C16538">
        <w:rPr>
          <w:i/>
        </w:rPr>
        <w:t xml:space="preserve"> </w:t>
      </w:r>
      <w:r w:rsidR="00F26914">
        <w:rPr>
          <w:i/>
        </w:rPr>
        <w:t>-</w:t>
      </w:r>
      <w:r w:rsidR="00C16538" w:rsidRPr="00C16538">
        <w:rPr>
          <w:i/>
        </w:rPr>
        <w:t xml:space="preserve"> </w:t>
      </w:r>
      <w:r w:rsidRPr="00C16538">
        <w:rPr>
          <w:i/>
        </w:rPr>
        <w:t>81</w:t>
      </w:r>
      <w:r w:rsidR="00C16538" w:rsidRPr="00C16538">
        <w:rPr>
          <w:i/>
        </w:rPr>
        <w:t xml:space="preserve"> </w:t>
      </w:r>
      <w:r w:rsidRPr="00C16538">
        <w:rPr>
          <w:i/>
        </w:rPr>
        <w:t>млрд</w:t>
      </w:r>
      <w:r w:rsidR="00C16538" w:rsidRPr="00C16538">
        <w:rPr>
          <w:i/>
        </w:rPr>
        <w:t xml:space="preserve"> </w:t>
      </w:r>
      <w:r w:rsidRPr="00C16538">
        <w:rPr>
          <w:i/>
        </w:rPr>
        <w:t>рублей.</w:t>
      </w:r>
      <w:r w:rsidR="00C16538" w:rsidRPr="00C16538">
        <w:rPr>
          <w:i/>
        </w:rPr>
        <w:t xml:space="preserve"> </w:t>
      </w:r>
      <w:r w:rsidRPr="00C16538">
        <w:rPr>
          <w:i/>
        </w:rPr>
        <w:t>При</w:t>
      </w:r>
      <w:r w:rsidR="00C16538" w:rsidRPr="00C16538">
        <w:rPr>
          <w:i/>
        </w:rPr>
        <w:t xml:space="preserve"> </w:t>
      </w:r>
      <w:r w:rsidRPr="00C16538">
        <w:rPr>
          <w:i/>
        </w:rPr>
        <w:t>этом</w:t>
      </w:r>
      <w:r w:rsidR="00C16538" w:rsidRPr="00C16538">
        <w:rPr>
          <w:i/>
        </w:rPr>
        <w:t xml:space="preserve"> </w:t>
      </w:r>
      <w:r w:rsidRPr="00C16538">
        <w:rPr>
          <w:i/>
        </w:rPr>
        <w:t>по</w:t>
      </w:r>
      <w:r w:rsidR="00C16538" w:rsidRPr="00C16538">
        <w:rPr>
          <w:i/>
        </w:rPr>
        <w:t xml:space="preserve"> </w:t>
      </w:r>
      <w:r w:rsidRPr="00C16538">
        <w:rPr>
          <w:i/>
        </w:rPr>
        <w:t>обязательному</w:t>
      </w:r>
      <w:r w:rsidR="00C16538" w:rsidRPr="00C16538">
        <w:rPr>
          <w:i/>
        </w:rPr>
        <w:t xml:space="preserve"> </w:t>
      </w:r>
      <w:r w:rsidRPr="00C16538">
        <w:rPr>
          <w:i/>
        </w:rPr>
        <w:t>пенсионному</w:t>
      </w:r>
      <w:r w:rsidR="00C16538" w:rsidRPr="00C16538">
        <w:rPr>
          <w:i/>
        </w:rPr>
        <w:t xml:space="preserve"> </w:t>
      </w:r>
      <w:r w:rsidRPr="00C16538">
        <w:rPr>
          <w:i/>
        </w:rPr>
        <w:t>страхованию</w:t>
      </w:r>
      <w:r w:rsidR="00C16538" w:rsidRPr="00C16538">
        <w:rPr>
          <w:i/>
        </w:rPr>
        <w:t xml:space="preserve"> </w:t>
      </w:r>
      <w:r w:rsidRPr="00C16538">
        <w:rPr>
          <w:i/>
        </w:rPr>
        <w:t>(ОПС)</w:t>
      </w:r>
      <w:r w:rsidR="00C16538" w:rsidRPr="00C16538">
        <w:rPr>
          <w:i/>
        </w:rPr>
        <w:t xml:space="preserve"> </w:t>
      </w:r>
      <w:r w:rsidRPr="00C16538">
        <w:rPr>
          <w:i/>
        </w:rPr>
        <w:t>с</w:t>
      </w:r>
      <w:r w:rsidR="00C16538" w:rsidRPr="00C16538">
        <w:rPr>
          <w:i/>
        </w:rPr>
        <w:t xml:space="preserve"> </w:t>
      </w:r>
      <w:r w:rsidRPr="00C16538">
        <w:rPr>
          <w:i/>
        </w:rPr>
        <w:t>января</w:t>
      </w:r>
      <w:r w:rsidR="00C16538" w:rsidRPr="00C16538">
        <w:rPr>
          <w:i/>
        </w:rPr>
        <w:t xml:space="preserve"> </w:t>
      </w:r>
      <w:r w:rsidRPr="00C16538">
        <w:rPr>
          <w:i/>
        </w:rPr>
        <w:t>по</w:t>
      </w:r>
      <w:r w:rsidR="00C16538" w:rsidRPr="00C16538">
        <w:rPr>
          <w:i/>
        </w:rPr>
        <w:t xml:space="preserve"> </w:t>
      </w:r>
      <w:r w:rsidRPr="00C16538">
        <w:rPr>
          <w:i/>
        </w:rPr>
        <w:t>сентябрь</w:t>
      </w:r>
      <w:r w:rsidR="00C16538" w:rsidRPr="00C16538">
        <w:rPr>
          <w:i/>
        </w:rPr>
        <w:t xml:space="preserve"> </w:t>
      </w:r>
      <w:r w:rsidRPr="00C16538">
        <w:rPr>
          <w:i/>
        </w:rPr>
        <w:t>этого</w:t>
      </w:r>
      <w:r w:rsidR="00C16538" w:rsidRPr="00C16538">
        <w:rPr>
          <w:i/>
        </w:rPr>
        <w:t xml:space="preserve"> </w:t>
      </w:r>
      <w:r w:rsidRPr="00C16538">
        <w:rPr>
          <w:i/>
        </w:rPr>
        <w:t>года</w:t>
      </w:r>
      <w:r w:rsidR="00C16538" w:rsidRPr="00C16538">
        <w:rPr>
          <w:i/>
        </w:rPr>
        <w:t xml:space="preserve"> </w:t>
      </w:r>
      <w:r w:rsidRPr="00C16538">
        <w:rPr>
          <w:i/>
        </w:rPr>
        <w:t>россияне</w:t>
      </w:r>
      <w:r w:rsidR="00C16538" w:rsidRPr="00C16538">
        <w:rPr>
          <w:i/>
        </w:rPr>
        <w:t xml:space="preserve"> </w:t>
      </w:r>
      <w:r w:rsidRPr="00C16538">
        <w:rPr>
          <w:i/>
        </w:rPr>
        <w:t>получили</w:t>
      </w:r>
      <w:r w:rsidR="00C16538" w:rsidRPr="00C16538">
        <w:rPr>
          <w:i/>
        </w:rPr>
        <w:t xml:space="preserve"> </w:t>
      </w:r>
      <w:r w:rsidRPr="00C16538">
        <w:rPr>
          <w:i/>
        </w:rPr>
        <w:t>пенсий</w:t>
      </w:r>
      <w:r w:rsidR="00C16538" w:rsidRPr="00C16538">
        <w:rPr>
          <w:i/>
        </w:rPr>
        <w:t xml:space="preserve"> </w:t>
      </w:r>
      <w:r w:rsidRPr="00C16538">
        <w:rPr>
          <w:i/>
        </w:rPr>
        <w:t>на</w:t>
      </w:r>
      <w:r w:rsidR="00C16538" w:rsidRPr="00C16538">
        <w:rPr>
          <w:i/>
        </w:rPr>
        <w:t xml:space="preserve"> </w:t>
      </w:r>
      <w:r w:rsidRPr="00C16538">
        <w:rPr>
          <w:i/>
        </w:rPr>
        <w:t>38</w:t>
      </w:r>
      <w:r w:rsidR="00C16538" w:rsidRPr="00C16538">
        <w:rPr>
          <w:i/>
        </w:rPr>
        <w:t xml:space="preserve"> </w:t>
      </w:r>
      <w:r w:rsidRPr="00C16538">
        <w:rPr>
          <w:i/>
        </w:rPr>
        <w:t>млрд</w:t>
      </w:r>
      <w:r w:rsidR="00C16538" w:rsidRPr="00C16538">
        <w:rPr>
          <w:i/>
        </w:rPr>
        <w:t xml:space="preserve"> </w:t>
      </w:r>
      <w:r w:rsidRPr="00C16538">
        <w:rPr>
          <w:i/>
        </w:rPr>
        <w:t>рублей.</w:t>
      </w:r>
      <w:r w:rsidR="00C16538" w:rsidRPr="00C16538">
        <w:rPr>
          <w:i/>
        </w:rPr>
        <w:t xml:space="preserve"> </w:t>
      </w:r>
      <w:r w:rsidRPr="00C16538">
        <w:rPr>
          <w:i/>
        </w:rPr>
        <w:t>Результаты</w:t>
      </w:r>
      <w:r w:rsidR="00C16538" w:rsidRPr="00C16538">
        <w:rPr>
          <w:i/>
        </w:rPr>
        <w:t xml:space="preserve"> </w:t>
      </w:r>
      <w:r w:rsidRPr="00C16538">
        <w:rPr>
          <w:i/>
        </w:rPr>
        <w:t>исследования</w:t>
      </w:r>
      <w:r w:rsidR="00C16538" w:rsidRPr="00C16538">
        <w:rPr>
          <w:i/>
        </w:rPr>
        <w:t xml:space="preserve"> </w:t>
      </w:r>
      <w:hyperlink w:anchor="А104" w:history="1">
        <w:r w:rsidRPr="00C16538">
          <w:rPr>
            <w:rStyle w:val="a3"/>
            <w:i/>
          </w:rPr>
          <w:t>появ</w:t>
        </w:r>
        <w:r w:rsidR="00B12352" w:rsidRPr="00C16538">
          <w:rPr>
            <w:rStyle w:val="a3"/>
            <w:i/>
          </w:rPr>
          <w:t>ились</w:t>
        </w:r>
        <w:r w:rsidR="00C16538" w:rsidRPr="00C16538">
          <w:rPr>
            <w:rStyle w:val="a3"/>
            <w:i/>
          </w:rPr>
          <w:t xml:space="preserve"> </w:t>
        </w:r>
        <w:r w:rsidR="00B12352" w:rsidRPr="00C16538">
          <w:rPr>
            <w:rStyle w:val="a3"/>
            <w:i/>
          </w:rPr>
          <w:t>в</w:t>
        </w:r>
        <w:r w:rsidR="00C16538" w:rsidRPr="00C16538">
          <w:rPr>
            <w:rStyle w:val="a3"/>
            <w:i/>
          </w:rPr>
          <w:t xml:space="preserve"> </w:t>
        </w:r>
        <w:r w:rsidR="00B12352" w:rsidRPr="00C16538">
          <w:rPr>
            <w:rStyle w:val="a3"/>
            <w:i/>
          </w:rPr>
          <w:t>распоряжении</w:t>
        </w:r>
        <w:r w:rsidR="00C16538" w:rsidRPr="00C16538">
          <w:rPr>
            <w:rStyle w:val="a3"/>
            <w:i/>
          </w:rPr>
          <w:t xml:space="preserve"> </w:t>
        </w:r>
        <w:r w:rsidR="00F26914">
          <w:rPr>
            <w:rStyle w:val="a3"/>
            <w:i/>
          </w:rPr>
          <w:t>«</w:t>
        </w:r>
        <w:r w:rsidR="00B12352" w:rsidRPr="00C16538">
          <w:rPr>
            <w:rStyle w:val="a3"/>
            <w:i/>
          </w:rPr>
          <w:t>Известий</w:t>
        </w:r>
        <w:r w:rsidR="00F26914">
          <w:rPr>
            <w:rStyle w:val="a3"/>
            <w:i/>
          </w:rPr>
          <w:t>»</w:t>
        </w:r>
      </w:hyperlink>
    </w:p>
    <w:p w:rsidR="00B644BF" w:rsidRPr="00C16538" w:rsidRDefault="00F26914" w:rsidP="00676D5F">
      <w:pPr>
        <w:numPr>
          <w:ilvl w:val="0"/>
          <w:numId w:val="25"/>
        </w:numPr>
        <w:rPr>
          <w:i/>
        </w:rPr>
      </w:pPr>
      <w:r>
        <w:rPr>
          <w:i/>
        </w:rPr>
        <w:t>«</w:t>
      </w:r>
      <w:r w:rsidR="00B644BF" w:rsidRPr="00C16538">
        <w:rPr>
          <w:i/>
        </w:rPr>
        <w:t>Национальное</w:t>
      </w:r>
      <w:r w:rsidR="00C16538" w:rsidRPr="00C16538">
        <w:rPr>
          <w:i/>
        </w:rPr>
        <w:t xml:space="preserve"> </w:t>
      </w:r>
      <w:r w:rsidR="00B644BF" w:rsidRPr="00C16538">
        <w:rPr>
          <w:i/>
        </w:rPr>
        <w:t>рейтинговое</w:t>
      </w:r>
      <w:r w:rsidR="00C16538" w:rsidRPr="00C16538">
        <w:rPr>
          <w:i/>
        </w:rPr>
        <w:t xml:space="preserve"> </w:t>
      </w:r>
      <w:r w:rsidR="00B644BF" w:rsidRPr="00C16538">
        <w:rPr>
          <w:i/>
        </w:rPr>
        <w:t>агентство</w:t>
      </w:r>
      <w:r>
        <w:rPr>
          <w:i/>
        </w:rPr>
        <w:t>»</w:t>
      </w:r>
      <w:r w:rsidR="00C16538" w:rsidRPr="00C16538">
        <w:rPr>
          <w:i/>
        </w:rPr>
        <w:t xml:space="preserve"> </w:t>
      </w:r>
      <w:r w:rsidR="00B644BF" w:rsidRPr="00C16538">
        <w:rPr>
          <w:i/>
        </w:rPr>
        <w:t>(НРА)</w:t>
      </w:r>
      <w:r w:rsidR="00C16538" w:rsidRPr="00C16538">
        <w:rPr>
          <w:i/>
        </w:rPr>
        <w:t xml:space="preserve"> </w:t>
      </w:r>
      <w:r w:rsidR="00B644BF" w:rsidRPr="00C16538">
        <w:rPr>
          <w:i/>
        </w:rPr>
        <w:t>подтвердило</w:t>
      </w:r>
      <w:r w:rsidR="00C16538" w:rsidRPr="00C16538">
        <w:rPr>
          <w:i/>
        </w:rPr>
        <w:t xml:space="preserve"> </w:t>
      </w:r>
      <w:r w:rsidR="00B644BF" w:rsidRPr="00C16538">
        <w:rPr>
          <w:i/>
        </w:rPr>
        <w:t>некредитный</w:t>
      </w:r>
      <w:r w:rsidR="00C16538" w:rsidRPr="00C16538">
        <w:rPr>
          <w:i/>
        </w:rPr>
        <w:t xml:space="preserve"> </w:t>
      </w:r>
      <w:r w:rsidR="00B644BF" w:rsidRPr="00C16538">
        <w:rPr>
          <w:i/>
        </w:rPr>
        <w:t>рейтинг</w:t>
      </w:r>
      <w:r w:rsidR="00C16538" w:rsidRPr="00C16538">
        <w:rPr>
          <w:i/>
        </w:rPr>
        <w:t xml:space="preserve"> </w:t>
      </w:r>
      <w:r w:rsidR="00B644BF" w:rsidRPr="00C16538">
        <w:rPr>
          <w:i/>
        </w:rPr>
        <w:t>надежности</w:t>
      </w:r>
      <w:r w:rsidR="00C16538" w:rsidRPr="00C16538">
        <w:rPr>
          <w:i/>
        </w:rPr>
        <w:t xml:space="preserve"> </w:t>
      </w:r>
      <w:r w:rsidR="00B644BF" w:rsidRPr="00C16538">
        <w:rPr>
          <w:i/>
        </w:rPr>
        <w:t>и</w:t>
      </w:r>
      <w:r w:rsidR="00C16538" w:rsidRPr="00C16538">
        <w:rPr>
          <w:i/>
        </w:rPr>
        <w:t xml:space="preserve"> </w:t>
      </w:r>
      <w:r w:rsidR="00B644BF" w:rsidRPr="00C16538">
        <w:rPr>
          <w:i/>
        </w:rPr>
        <w:t>качества</w:t>
      </w:r>
      <w:r w:rsidR="00C16538" w:rsidRPr="00C16538">
        <w:rPr>
          <w:i/>
        </w:rPr>
        <w:t xml:space="preserve"> </w:t>
      </w:r>
      <w:r w:rsidR="00B644BF" w:rsidRPr="00C16538">
        <w:rPr>
          <w:i/>
        </w:rPr>
        <w:t>услуг</w:t>
      </w:r>
      <w:r w:rsidR="00C16538" w:rsidRPr="00C16538">
        <w:rPr>
          <w:i/>
        </w:rPr>
        <w:t xml:space="preserve"> </w:t>
      </w:r>
      <w:r w:rsidR="00B644BF" w:rsidRPr="00C16538">
        <w:rPr>
          <w:i/>
        </w:rPr>
        <w:t>АО</w:t>
      </w:r>
      <w:r w:rsidR="00C16538" w:rsidRPr="00C16538">
        <w:rPr>
          <w:i/>
        </w:rPr>
        <w:t xml:space="preserve"> </w:t>
      </w:r>
      <w:r>
        <w:rPr>
          <w:i/>
        </w:rPr>
        <w:t>«</w:t>
      </w:r>
      <w:r w:rsidR="00B644BF" w:rsidRPr="00C16538">
        <w:rPr>
          <w:i/>
        </w:rPr>
        <w:t>НПФ</w:t>
      </w:r>
      <w:r w:rsidR="00C16538" w:rsidRPr="00C16538">
        <w:rPr>
          <w:i/>
        </w:rPr>
        <w:t xml:space="preserve"> </w:t>
      </w:r>
      <w:r w:rsidR="00B644BF" w:rsidRPr="00C16538">
        <w:rPr>
          <w:i/>
        </w:rPr>
        <w:t>Эволюция</w:t>
      </w:r>
      <w:r>
        <w:rPr>
          <w:i/>
        </w:rPr>
        <w:t>»</w:t>
      </w:r>
      <w:r w:rsidR="00C16538" w:rsidRPr="00C16538">
        <w:rPr>
          <w:i/>
        </w:rPr>
        <w:t xml:space="preserve"> </w:t>
      </w:r>
      <w:r w:rsidR="00B644BF" w:rsidRPr="00C16538">
        <w:rPr>
          <w:i/>
        </w:rPr>
        <w:t>по</w:t>
      </w:r>
      <w:r w:rsidR="00C16538" w:rsidRPr="00C16538">
        <w:rPr>
          <w:i/>
        </w:rPr>
        <w:t xml:space="preserve"> </w:t>
      </w:r>
      <w:r w:rsidR="00B644BF" w:rsidRPr="00C16538">
        <w:rPr>
          <w:i/>
        </w:rPr>
        <w:t>национальной</w:t>
      </w:r>
      <w:r w:rsidR="00C16538" w:rsidRPr="00C16538">
        <w:rPr>
          <w:i/>
        </w:rPr>
        <w:t xml:space="preserve"> </w:t>
      </w:r>
      <w:r w:rsidR="00B644BF" w:rsidRPr="00C16538">
        <w:rPr>
          <w:i/>
        </w:rPr>
        <w:t>рейтинговой</w:t>
      </w:r>
      <w:r w:rsidR="00C16538" w:rsidRPr="00C16538">
        <w:rPr>
          <w:i/>
        </w:rPr>
        <w:t xml:space="preserve"> </w:t>
      </w:r>
      <w:r w:rsidR="00B644BF" w:rsidRPr="00C16538">
        <w:rPr>
          <w:i/>
        </w:rPr>
        <w:t>шкале</w:t>
      </w:r>
      <w:r w:rsidR="00C16538" w:rsidRPr="00C16538">
        <w:rPr>
          <w:i/>
        </w:rPr>
        <w:t xml:space="preserve"> </w:t>
      </w:r>
      <w:r w:rsidR="00B644BF" w:rsidRPr="00C16538">
        <w:rPr>
          <w:i/>
        </w:rPr>
        <w:t>негосударственных</w:t>
      </w:r>
      <w:r w:rsidR="00C16538" w:rsidRPr="00C16538">
        <w:rPr>
          <w:i/>
        </w:rPr>
        <w:t xml:space="preserve"> </w:t>
      </w:r>
      <w:r w:rsidR="00B644BF" w:rsidRPr="00C16538">
        <w:rPr>
          <w:i/>
        </w:rPr>
        <w:t>пенсионных</w:t>
      </w:r>
      <w:r w:rsidR="00C16538" w:rsidRPr="00C16538">
        <w:rPr>
          <w:i/>
        </w:rPr>
        <w:t xml:space="preserve"> </w:t>
      </w:r>
      <w:r w:rsidR="00B644BF" w:rsidRPr="00C16538">
        <w:rPr>
          <w:i/>
        </w:rPr>
        <w:t>фондов</w:t>
      </w:r>
      <w:r w:rsidR="00C16538" w:rsidRPr="00C16538">
        <w:rPr>
          <w:i/>
        </w:rPr>
        <w:t xml:space="preserve"> </w:t>
      </w:r>
      <w:r w:rsidR="00B644BF" w:rsidRPr="00C16538">
        <w:rPr>
          <w:i/>
        </w:rPr>
        <w:t>на</w:t>
      </w:r>
      <w:r w:rsidR="00C16538" w:rsidRPr="00C16538">
        <w:rPr>
          <w:i/>
        </w:rPr>
        <w:t xml:space="preserve"> </w:t>
      </w:r>
      <w:r w:rsidR="00B644BF" w:rsidRPr="00C16538">
        <w:rPr>
          <w:i/>
        </w:rPr>
        <w:t>уровне</w:t>
      </w:r>
      <w:r w:rsidR="00C16538" w:rsidRPr="00C16538">
        <w:rPr>
          <w:i/>
        </w:rPr>
        <w:t xml:space="preserve"> </w:t>
      </w:r>
      <w:r>
        <w:rPr>
          <w:i/>
        </w:rPr>
        <w:t>«</w:t>
      </w:r>
      <w:r w:rsidR="00B644BF" w:rsidRPr="00C16538">
        <w:rPr>
          <w:i/>
        </w:rPr>
        <w:t>ААА</w:t>
      </w:r>
      <w:r w:rsidR="00C16538" w:rsidRPr="00C16538">
        <w:rPr>
          <w:i/>
        </w:rPr>
        <w:t xml:space="preserve"> </w:t>
      </w:r>
      <w:r w:rsidR="00B644BF" w:rsidRPr="00C16538">
        <w:rPr>
          <w:i/>
        </w:rPr>
        <w:t>ru.pf</w:t>
      </w:r>
      <w:r>
        <w:rPr>
          <w:i/>
        </w:rPr>
        <w:t>»</w:t>
      </w:r>
      <w:r w:rsidR="00C16538" w:rsidRPr="00C16538">
        <w:rPr>
          <w:i/>
        </w:rPr>
        <w:t xml:space="preserve"> </w:t>
      </w:r>
      <w:r w:rsidR="00B644BF" w:rsidRPr="00C16538">
        <w:rPr>
          <w:i/>
        </w:rPr>
        <w:t>со</w:t>
      </w:r>
      <w:r w:rsidR="00C16538" w:rsidRPr="00C16538">
        <w:rPr>
          <w:i/>
        </w:rPr>
        <w:t xml:space="preserve"> </w:t>
      </w:r>
      <w:r w:rsidR="00B644BF" w:rsidRPr="00C16538">
        <w:rPr>
          <w:i/>
        </w:rPr>
        <w:t>стабильным</w:t>
      </w:r>
      <w:r w:rsidR="00C16538" w:rsidRPr="00C16538">
        <w:rPr>
          <w:i/>
        </w:rPr>
        <w:t xml:space="preserve"> </w:t>
      </w:r>
      <w:r w:rsidR="00B644BF" w:rsidRPr="00C16538">
        <w:rPr>
          <w:i/>
        </w:rPr>
        <w:t>прогнозом.</w:t>
      </w:r>
      <w:r w:rsidR="00C16538" w:rsidRPr="00C16538">
        <w:rPr>
          <w:i/>
        </w:rPr>
        <w:t xml:space="preserve"> </w:t>
      </w:r>
      <w:r w:rsidR="00B644BF" w:rsidRPr="00C16538">
        <w:rPr>
          <w:i/>
        </w:rPr>
        <w:t>Эксперты</w:t>
      </w:r>
      <w:r w:rsidR="00C16538" w:rsidRPr="00C16538">
        <w:rPr>
          <w:i/>
        </w:rPr>
        <w:t xml:space="preserve"> </w:t>
      </w:r>
      <w:r w:rsidR="00B644BF" w:rsidRPr="00C16538">
        <w:rPr>
          <w:i/>
        </w:rPr>
        <w:t>агентства</w:t>
      </w:r>
      <w:r w:rsidR="00C16538" w:rsidRPr="00C16538">
        <w:rPr>
          <w:i/>
        </w:rPr>
        <w:t xml:space="preserve"> </w:t>
      </w:r>
      <w:r w:rsidR="00B644BF" w:rsidRPr="00C16538">
        <w:rPr>
          <w:i/>
        </w:rPr>
        <w:t>отметили</w:t>
      </w:r>
      <w:r w:rsidR="00C16538" w:rsidRPr="00C16538">
        <w:rPr>
          <w:i/>
        </w:rPr>
        <w:t xml:space="preserve"> </w:t>
      </w:r>
      <w:r w:rsidR="00B644BF" w:rsidRPr="00C16538">
        <w:rPr>
          <w:i/>
        </w:rPr>
        <w:t>высокие</w:t>
      </w:r>
      <w:r w:rsidR="00C16538" w:rsidRPr="00C16538">
        <w:rPr>
          <w:i/>
        </w:rPr>
        <w:t xml:space="preserve"> </w:t>
      </w:r>
      <w:r w:rsidR="00B644BF" w:rsidRPr="00C16538">
        <w:rPr>
          <w:i/>
        </w:rPr>
        <w:t>рыночные</w:t>
      </w:r>
      <w:r w:rsidR="00C16538" w:rsidRPr="00C16538">
        <w:rPr>
          <w:i/>
        </w:rPr>
        <w:t xml:space="preserve"> </w:t>
      </w:r>
      <w:r w:rsidR="00B644BF" w:rsidRPr="00C16538">
        <w:rPr>
          <w:i/>
        </w:rPr>
        <w:t>позиции</w:t>
      </w:r>
      <w:r w:rsidR="00C16538" w:rsidRPr="00C16538">
        <w:rPr>
          <w:i/>
        </w:rPr>
        <w:t xml:space="preserve"> </w:t>
      </w:r>
      <w:r w:rsidR="00B644BF" w:rsidRPr="00C16538">
        <w:rPr>
          <w:i/>
        </w:rPr>
        <w:t>НПФ</w:t>
      </w:r>
      <w:r w:rsidR="00C16538" w:rsidRPr="00C16538">
        <w:rPr>
          <w:i/>
        </w:rPr>
        <w:t xml:space="preserve"> </w:t>
      </w:r>
      <w:r w:rsidR="00B644BF" w:rsidRPr="00C16538">
        <w:rPr>
          <w:i/>
        </w:rPr>
        <w:t>Эволюция,</w:t>
      </w:r>
      <w:r w:rsidR="00C16538" w:rsidRPr="00C16538">
        <w:rPr>
          <w:i/>
        </w:rPr>
        <w:t xml:space="preserve"> </w:t>
      </w:r>
      <w:r w:rsidR="00B644BF" w:rsidRPr="00C16538">
        <w:rPr>
          <w:i/>
        </w:rPr>
        <w:t>низкие</w:t>
      </w:r>
      <w:r w:rsidR="00C16538" w:rsidRPr="00C16538">
        <w:rPr>
          <w:i/>
        </w:rPr>
        <w:t xml:space="preserve"> </w:t>
      </w:r>
      <w:r w:rsidR="00B644BF" w:rsidRPr="00C16538">
        <w:rPr>
          <w:i/>
        </w:rPr>
        <w:t>финансовые</w:t>
      </w:r>
      <w:r w:rsidR="00C16538" w:rsidRPr="00C16538">
        <w:rPr>
          <w:i/>
        </w:rPr>
        <w:t xml:space="preserve"> </w:t>
      </w:r>
      <w:r w:rsidR="00B644BF" w:rsidRPr="00C16538">
        <w:rPr>
          <w:i/>
        </w:rPr>
        <w:t>риски</w:t>
      </w:r>
      <w:r w:rsidR="00C16538" w:rsidRPr="00C16538">
        <w:rPr>
          <w:i/>
        </w:rPr>
        <w:t xml:space="preserve"> </w:t>
      </w:r>
      <w:r w:rsidR="00B644BF" w:rsidRPr="00C16538">
        <w:rPr>
          <w:i/>
        </w:rPr>
        <w:t>портфелей</w:t>
      </w:r>
      <w:r w:rsidR="00C16538" w:rsidRPr="00C16538">
        <w:rPr>
          <w:i/>
        </w:rPr>
        <w:t xml:space="preserve"> </w:t>
      </w:r>
      <w:r w:rsidR="00B644BF" w:rsidRPr="00C16538">
        <w:rPr>
          <w:i/>
        </w:rPr>
        <w:t>пенсионных</w:t>
      </w:r>
      <w:r w:rsidR="00C16538" w:rsidRPr="00C16538">
        <w:rPr>
          <w:i/>
        </w:rPr>
        <w:t xml:space="preserve"> </w:t>
      </w:r>
      <w:r w:rsidR="00B644BF" w:rsidRPr="00C16538">
        <w:rPr>
          <w:i/>
        </w:rPr>
        <w:t>накоплений</w:t>
      </w:r>
      <w:r w:rsidR="00C16538" w:rsidRPr="00C16538">
        <w:rPr>
          <w:i/>
        </w:rPr>
        <w:t xml:space="preserve"> </w:t>
      </w:r>
      <w:r w:rsidR="00B644BF" w:rsidRPr="00C16538">
        <w:rPr>
          <w:i/>
        </w:rPr>
        <w:t>и</w:t>
      </w:r>
      <w:r w:rsidR="00C16538" w:rsidRPr="00C16538">
        <w:rPr>
          <w:i/>
        </w:rPr>
        <w:t xml:space="preserve"> </w:t>
      </w:r>
      <w:r w:rsidR="00B644BF" w:rsidRPr="00C16538">
        <w:rPr>
          <w:i/>
        </w:rPr>
        <w:t>резервов,</w:t>
      </w:r>
      <w:r w:rsidR="00C16538" w:rsidRPr="00C16538">
        <w:rPr>
          <w:i/>
        </w:rPr>
        <w:t xml:space="preserve"> </w:t>
      </w:r>
      <w:r w:rsidR="00B644BF" w:rsidRPr="00C16538">
        <w:rPr>
          <w:i/>
        </w:rPr>
        <w:t>а</w:t>
      </w:r>
      <w:r w:rsidR="00C16538" w:rsidRPr="00C16538">
        <w:rPr>
          <w:i/>
        </w:rPr>
        <w:t xml:space="preserve"> </w:t>
      </w:r>
      <w:r w:rsidR="00B644BF" w:rsidRPr="00C16538">
        <w:rPr>
          <w:i/>
        </w:rPr>
        <w:t>также</w:t>
      </w:r>
      <w:r w:rsidR="00C16538" w:rsidRPr="00C16538">
        <w:rPr>
          <w:i/>
        </w:rPr>
        <w:t xml:space="preserve"> </w:t>
      </w:r>
      <w:r w:rsidR="00B644BF" w:rsidRPr="00C16538">
        <w:rPr>
          <w:i/>
        </w:rPr>
        <w:t>высокие</w:t>
      </w:r>
      <w:r w:rsidR="00C16538" w:rsidRPr="00C16538">
        <w:rPr>
          <w:i/>
        </w:rPr>
        <w:t xml:space="preserve"> </w:t>
      </w:r>
      <w:r w:rsidR="00B644BF" w:rsidRPr="00C16538">
        <w:rPr>
          <w:i/>
        </w:rPr>
        <w:t>показатели</w:t>
      </w:r>
      <w:r w:rsidR="00C16538" w:rsidRPr="00C16538">
        <w:rPr>
          <w:i/>
        </w:rPr>
        <w:t xml:space="preserve"> </w:t>
      </w:r>
      <w:r w:rsidR="00B644BF" w:rsidRPr="00C16538">
        <w:rPr>
          <w:i/>
        </w:rPr>
        <w:t>обеспеченности</w:t>
      </w:r>
      <w:r w:rsidR="00C16538" w:rsidRPr="00C16538">
        <w:rPr>
          <w:i/>
        </w:rPr>
        <w:t xml:space="preserve"> </w:t>
      </w:r>
      <w:r w:rsidR="00B644BF" w:rsidRPr="00C16538">
        <w:rPr>
          <w:i/>
        </w:rPr>
        <w:t>капиталом,</w:t>
      </w:r>
      <w:r w:rsidR="00C16538" w:rsidRPr="00C16538">
        <w:rPr>
          <w:i/>
        </w:rPr>
        <w:t xml:space="preserve"> </w:t>
      </w:r>
      <w:r w:rsidR="00B644BF" w:rsidRPr="00C16538">
        <w:rPr>
          <w:i/>
        </w:rPr>
        <w:t>оцен</w:t>
      </w:r>
      <w:r>
        <w:rPr>
          <w:i/>
        </w:rPr>
        <w:t>е</w:t>
      </w:r>
      <w:r w:rsidR="00B644BF" w:rsidRPr="00C16538">
        <w:rPr>
          <w:i/>
        </w:rPr>
        <w:t>нном</w:t>
      </w:r>
      <w:r w:rsidR="00C16538" w:rsidRPr="00C16538">
        <w:rPr>
          <w:i/>
        </w:rPr>
        <w:t xml:space="preserve"> </w:t>
      </w:r>
      <w:r w:rsidR="00B644BF" w:rsidRPr="00C16538">
        <w:rPr>
          <w:i/>
        </w:rPr>
        <w:t>на</w:t>
      </w:r>
      <w:r w:rsidR="00C16538" w:rsidRPr="00C16538">
        <w:rPr>
          <w:i/>
        </w:rPr>
        <w:t xml:space="preserve"> </w:t>
      </w:r>
      <w:r w:rsidR="00B644BF" w:rsidRPr="00C16538">
        <w:rPr>
          <w:i/>
        </w:rPr>
        <w:t>периоде</w:t>
      </w:r>
      <w:r w:rsidR="00C16538" w:rsidRPr="00C16538">
        <w:rPr>
          <w:i/>
        </w:rPr>
        <w:t xml:space="preserve"> </w:t>
      </w:r>
      <w:r w:rsidR="00B644BF" w:rsidRPr="00C16538">
        <w:rPr>
          <w:i/>
        </w:rPr>
        <w:t>тр</w:t>
      </w:r>
      <w:r>
        <w:rPr>
          <w:i/>
        </w:rPr>
        <w:t>е</w:t>
      </w:r>
      <w:r w:rsidR="00B644BF" w:rsidRPr="00C16538">
        <w:rPr>
          <w:i/>
        </w:rPr>
        <w:t>х</w:t>
      </w:r>
      <w:r w:rsidR="00C16538" w:rsidRPr="00C16538">
        <w:rPr>
          <w:i/>
        </w:rPr>
        <w:t xml:space="preserve"> </w:t>
      </w:r>
      <w:r w:rsidR="00B644BF" w:rsidRPr="00C16538">
        <w:rPr>
          <w:i/>
        </w:rPr>
        <w:t>лет,</w:t>
      </w:r>
      <w:r w:rsidR="00C16538" w:rsidRPr="00C16538">
        <w:rPr>
          <w:i/>
        </w:rPr>
        <w:t xml:space="preserve"> </w:t>
      </w:r>
      <w:hyperlink w:anchor="А105" w:history="1">
        <w:r w:rsidR="00B644BF" w:rsidRPr="00C16538">
          <w:rPr>
            <w:rStyle w:val="a3"/>
            <w:i/>
          </w:rPr>
          <w:t>сообщает</w:t>
        </w:r>
        <w:r w:rsidR="00C16538" w:rsidRPr="00C16538">
          <w:rPr>
            <w:rStyle w:val="a3"/>
            <w:i/>
          </w:rPr>
          <w:t xml:space="preserve"> </w:t>
        </w:r>
        <w:r>
          <w:rPr>
            <w:rStyle w:val="a3"/>
            <w:i/>
          </w:rPr>
          <w:t>«</w:t>
        </w:r>
        <w:r w:rsidR="00693A0B" w:rsidRPr="00C16538">
          <w:rPr>
            <w:rStyle w:val="a3"/>
            <w:i/>
          </w:rPr>
          <w:t>Ваш</w:t>
        </w:r>
        <w:r w:rsidR="00C16538" w:rsidRPr="00C16538">
          <w:rPr>
            <w:rStyle w:val="a3"/>
            <w:i/>
          </w:rPr>
          <w:t xml:space="preserve"> </w:t>
        </w:r>
        <w:r w:rsidR="00B12352" w:rsidRPr="00C16538">
          <w:rPr>
            <w:rStyle w:val="a3"/>
            <w:i/>
          </w:rPr>
          <w:t>пенсионный</w:t>
        </w:r>
        <w:r w:rsidR="00C16538" w:rsidRPr="00C16538">
          <w:rPr>
            <w:rStyle w:val="a3"/>
            <w:i/>
          </w:rPr>
          <w:t xml:space="preserve"> </w:t>
        </w:r>
        <w:r w:rsidR="00B12352" w:rsidRPr="00C16538">
          <w:rPr>
            <w:rStyle w:val="a3"/>
            <w:i/>
          </w:rPr>
          <w:t>брокер</w:t>
        </w:r>
        <w:r>
          <w:rPr>
            <w:rStyle w:val="a3"/>
            <w:i/>
          </w:rPr>
          <w:t>»</w:t>
        </w:r>
      </w:hyperlink>
    </w:p>
    <w:p w:rsidR="00CD5748" w:rsidRPr="00C16538" w:rsidRDefault="00CD5748" w:rsidP="00676D5F">
      <w:pPr>
        <w:numPr>
          <w:ilvl w:val="0"/>
          <w:numId w:val="25"/>
        </w:numPr>
        <w:rPr>
          <w:i/>
        </w:rPr>
      </w:pPr>
      <w:r w:rsidRPr="00C16538">
        <w:rPr>
          <w:i/>
        </w:rPr>
        <w:lastRenderedPageBreak/>
        <w:t>Пенсии</w:t>
      </w:r>
      <w:r w:rsidR="00C16538" w:rsidRPr="00C16538">
        <w:rPr>
          <w:i/>
        </w:rPr>
        <w:t xml:space="preserve"> </w:t>
      </w:r>
      <w:r w:rsidRPr="00C16538">
        <w:rPr>
          <w:i/>
        </w:rPr>
        <w:t>и</w:t>
      </w:r>
      <w:r w:rsidR="00C16538" w:rsidRPr="00C16538">
        <w:rPr>
          <w:i/>
        </w:rPr>
        <w:t xml:space="preserve"> </w:t>
      </w:r>
      <w:r w:rsidRPr="00C16538">
        <w:rPr>
          <w:i/>
        </w:rPr>
        <w:t>ежемесячные</w:t>
      </w:r>
      <w:r w:rsidR="00C16538" w:rsidRPr="00C16538">
        <w:rPr>
          <w:i/>
        </w:rPr>
        <w:t xml:space="preserve"> </w:t>
      </w:r>
      <w:r w:rsidRPr="00C16538">
        <w:rPr>
          <w:i/>
        </w:rPr>
        <w:t>выплаты</w:t>
      </w:r>
      <w:r w:rsidR="00C16538" w:rsidRPr="00C16538">
        <w:rPr>
          <w:i/>
        </w:rPr>
        <w:t xml:space="preserve"> </w:t>
      </w:r>
      <w:r w:rsidRPr="00C16538">
        <w:rPr>
          <w:i/>
        </w:rPr>
        <w:t>инвалидам</w:t>
      </w:r>
      <w:r w:rsidR="00C16538" w:rsidRPr="00C16538">
        <w:rPr>
          <w:i/>
        </w:rPr>
        <w:t xml:space="preserve"> </w:t>
      </w:r>
      <w:r w:rsidRPr="00C16538">
        <w:rPr>
          <w:i/>
        </w:rPr>
        <w:t>I,</w:t>
      </w:r>
      <w:r w:rsidR="00C16538" w:rsidRPr="00C16538">
        <w:rPr>
          <w:i/>
        </w:rPr>
        <w:t xml:space="preserve"> </w:t>
      </w:r>
      <w:r w:rsidRPr="00C16538">
        <w:rPr>
          <w:i/>
        </w:rPr>
        <w:t>II</w:t>
      </w:r>
      <w:r w:rsidR="00C16538" w:rsidRPr="00C16538">
        <w:rPr>
          <w:i/>
        </w:rPr>
        <w:t xml:space="preserve"> </w:t>
      </w:r>
      <w:r w:rsidRPr="00C16538">
        <w:rPr>
          <w:i/>
        </w:rPr>
        <w:t>и</w:t>
      </w:r>
      <w:r w:rsidR="00C16538" w:rsidRPr="00C16538">
        <w:rPr>
          <w:i/>
        </w:rPr>
        <w:t xml:space="preserve"> </w:t>
      </w:r>
      <w:r w:rsidRPr="00C16538">
        <w:rPr>
          <w:i/>
        </w:rPr>
        <w:t>III</w:t>
      </w:r>
      <w:r w:rsidR="00C16538" w:rsidRPr="00C16538">
        <w:rPr>
          <w:i/>
        </w:rPr>
        <w:t xml:space="preserve"> </w:t>
      </w:r>
      <w:r w:rsidRPr="00C16538">
        <w:rPr>
          <w:i/>
        </w:rPr>
        <w:t>групп,</w:t>
      </w:r>
      <w:r w:rsidR="00C16538" w:rsidRPr="00C16538">
        <w:rPr>
          <w:i/>
        </w:rPr>
        <w:t xml:space="preserve"> </w:t>
      </w:r>
      <w:r w:rsidRPr="00C16538">
        <w:rPr>
          <w:i/>
        </w:rPr>
        <w:t>а</w:t>
      </w:r>
      <w:r w:rsidR="00C16538" w:rsidRPr="00C16538">
        <w:rPr>
          <w:i/>
        </w:rPr>
        <w:t xml:space="preserve"> </w:t>
      </w:r>
      <w:r w:rsidRPr="00C16538">
        <w:rPr>
          <w:i/>
        </w:rPr>
        <w:t>также</w:t>
      </w:r>
      <w:r w:rsidR="00C16538" w:rsidRPr="00C16538">
        <w:rPr>
          <w:i/>
        </w:rPr>
        <w:t xml:space="preserve"> </w:t>
      </w:r>
      <w:r w:rsidRPr="00C16538">
        <w:rPr>
          <w:i/>
        </w:rPr>
        <w:t>выплаты</w:t>
      </w:r>
      <w:r w:rsidR="00C16538" w:rsidRPr="00C16538">
        <w:rPr>
          <w:i/>
        </w:rPr>
        <w:t xml:space="preserve"> </w:t>
      </w:r>
      <w:r w:rsidRPr="00C16538">
        <w:rPr>
          <w:i/>
        </w:rPr>
        <w:t>детям-инвалидам</w:t>
      </w:r>
      <w:r w:rsidR="00C16538" w:rsidRPr="00C16538">
        <w:rPr>
          <w:i/>
        </w:rPr>
        <w:t xml:space="preserve"> </w:t>
      </w:r>
      <w:r w:rsidRPr="00C16538">
        <w:rPr>
          <w:i/>
        </w:rPr>
        <w:t>подлежат</w:t>
      </w:r>
      <w:r w:rsidR="00C16538" w:rsidRPr="00C16538">
        <w:rPr>
          <w:i/>
        </w:rPr>
        <w:t xml:space="preserve"> </w:t>
      </w:r>
      <w:r w:rsidRPr="00C16538">
        <w:rPr>
          <w:i/>
        </w:rPr>
        <w:t>обязательной</w:t>
      </w:r>
      <w:r w:rsidR="00C16538" w:rsidRPr="00C16538">
        <w:rPr>
          <w:i/>
        </w:rPr>
        <w:t xml:space="preserve"> </w:t>
      </w:r>
      <w:r w:rsidRPr="00C16538">
        <w:rPr>
          <w:i/>
        </w:rPr>
        <w:t>ежегодной</w:t>
      </w:r>
      <w:r w:rsidR="00C16538" w:rsidRPr="00C16538">
        <w:rPr>
          <w:i/>
        </w:rPr>
        <w:t xml:space="preserve"> </w:t>
      </w:r>
      <w:r w:rsidRPr="00C16538">
        <w:rPr>
          <w:i/>
        </w:rPr>
        <w:t>индексации.</w:t>
      </w:r>
      <w:r w:rsidR="00C16538" w:rsidRPr="00C16538">
        <w:rPr>
          <w:i/>
        </w:rPr>
        <w:t xml:space="preserve"> </w:t>
      </w:r>
      <w:r w:rsidRPr="00C16538">
        <w:rPr>
          <w:i/>
        </w:rPr>
        <w:t>С</w:t>
      </w:r>
      <w:r w:rsidR="00C16538" w:rsidRPr="00C16538">
        <w:rPr>
          <w:i/>
        </w:rPr>
        <w:t xml:space="preserve"> </w:t>
      </w:r>
      <w:r w:rsidRPr="00C16538">
        <w:rPr>
          <w:i/>
        </w:rPr>
        <w:t>1</w:t>
      </w:r>
      <w:r w:rsidR="00C16538" w:rsidRPr="00C16538">
        <w:rPr>
          <w:i/>
        </w:rPr>
        <w:t xml:space="preserve"> </w:t>
      </w:r>
      <w:r w:rsidRPr="00C16538">
        <w:rPr>
          <w:i/>
        </w:rPr>
        <w:t>января</w:t>
      </w:r>
      <w:r w:rsidR="00C16538" w:rsidRPr="00C16538">
        <w:rPr>
          <w:i/>
        </w:rPr>
        <w:t xml:space="preserve"> </w:t>
      </w:r>
      <w:r w:rsidRPr="00C16538">
        <w:rPr>
          <w:i/>
        </w:rPr>
        <w:t>2024</w:t>
      </w:r>
      <w:r w:rsidR="00C16538" w:rsidRPr="00C16538">
        <w:rPr>
          <w:i/>
        </w:rPr>
        <w:t xml:space="preserve"> </w:t>
      </w:r>
      <w:r w:rsidRPr="00C16538">
        <w:rPr>
          <w:i/>
        </w:rPr>
        <w:t>года</w:t>
      </w:r>
      <w:r w:rsidR="00C16538" w:rsidRPr="00C16538">
        <w:rPr>
          <w:i/>
        </w:rPr>
        <w:t xml:space="preserve"> </w:t>
      </w:r>
      <w:r w:rsidRPr="00C16538">
        <w:rPr>
          <w:i/>
        </w:rPr>
        <w:t>будут</w:t>
      </w:r>
      <w:r w:rsidR="00C16538" w:rsidRPr="00C16538">
        <w:rPr>
          <w:i/>
        </w:rPr>
        <w:t xml:space="preserve"> </w:t>
      </w:r>
      <w:r w:rsidRPr="00C16538">
        <w:rPr>
          <w:i/>
        </w:rPr>
        <w:t>проиндексированы</w:t>
      </w:r>
      <w:r w:rsidR="00C16538" w:rsidRPr="00C16538">
        <w:rPr>
          <w:i/>
        </w:rPr>
        <w:t xml:space="preserve"> </w:t>
      </w:r>
      <w:r w:rsidRPr="00C16538">
        <w:rPr>
          <w:i/>
        </w:rPr>
        <w:t>пенсии</w:t>
      </w:r>
      <w:r w:rsidR="00C16538" w:rsidRPr="00C16538">
        <w:rPr>
          <w:i/>
        </w:rPr>
        <w:t xml:space="preserve"> </w:t>
      </w:r>
      <w:r w:rsidRPr="00C16538">
        <w:rPr>
          <w:i/>
        </w:rPr>
        <w:t>по</w:t>
      </w:r>
      <w:r w:rsidR="00C16538" w:rsidRPr="00C16538">
        <w:rPr>
          <w:i/>
        </w:rPr>
        <w:t xml:space="preserve"> </w:t>
      </w:r>
      <w:r w:rsidRPr="00C16538">
        <w:rPr>
          <w:i/>
        </w:rPr>
        <w:t>старости</w:t>
      </w:r>
      <w:r w:rsidR="00C16538" w:rsidRPr="00C16538">
        <w:rPr>
          <w:i/>
        </w:rPr>
        <w:t xml:space="preserve"> </w:t>
      </w:r>
      <w:r w:rsidRPr="00C16538">
        <w:rPr>
          <w:i/>
        </w:rPr>
        <w:t>и</w:t>
      </w:r>
      <w:r w:rsidR="00C16538" w:rsidRPr="00C16538">
        <w:rPr>
          <w:i/>
        </w:rPr>
        <w:t xml:space="preserve"> </w:t>
      </w:r>
      <w:r w:rsidRPr="00C16538">
        <w:rPr>
          <w:i/>
        </w:rPr>
        <w:t>инвалидности,</w:t>
      </w:r>
      <w:r w:rsidR="00C16538" w:rsidRPr="00C16538">
        <w:rPr>
          <w:i/>
        </w:rPr>
        <w:t xml:space="preserve"> </w:t>
      </w:r>
      <w:r w:rsidRPr="00C16538">
        <w:rPr>
          <w:i/>
        </w:rPr>
        <w:t>повышение</w:t>
      </w:r>
      <w:r w:rsidR="00C16538" w:rsidRPr="00C16538">
        <w:rPr>
          <w:i/>
        </w:rPr>
        <w:t xml:space="preserve"> </w:t>
      </w:r>
      <w:r w:rsidRPr="00C16538">
        <w:rPr>
          <w:i/>
        </w:rPr>
        <w:t>составит</w:t>
      </w:r>
      <w:r w:rsidR="00C16538" w:rsidRPr="00C16538">
        <w:rPr>
          <w:i/>
        </w:rPr>
        <w:t xml:space="preserve"> </w:t>
      </w:r>
      <w:r w:rsidRPr="00C16538">
        <w:rPr>
          <w:i/>
        </w:rPr>
        <w:t>7,5%.</w:t>
      </w:r>
      <w:r w:rsidR="00C16538" w:rsidRPr="00C16538">
        <w:rPr>
          <w:i/>
        </w:rPr>
        <w:t xml:space="preserve"> </w:t>
      </w:r>
      <w:r w:rsidRPr="00C16538">
        <w:rPr>
          <w:i/>
        </w:rPr>
        <w:t>Увеличение</w:t>
      </w:r>
      <w:r w:rsidR="00C16538" w:rsidRPr="00C16538">
        <w:rPr>
          <w:i/>
        </w:rPr>
        <w:t xml:space="preserve"> </w:t>
      </w:r>
      <w:r w:rsidRPr="00C16538">
        <w:rPr>
          <w:i/>
        </w:rPr>
        <w:t>выплаты</w:t>
      </w:r>
      <w:r w:rsidR="00C16538" w:rsidRPr="00C16538">
        <w:rPr>
          <w:i/>
        </w:rPr>
        <w:t xml:space="preserve"> </w:t>
      </w:r>
      <w:r w:rsidRPr="00C16538">
        <w:rPr>
          <w:i/>
        </w:rPr>
        <w:t>произведут</w:t>
      </w:r>
      <w:r w:rsidR="00C16538" w:rsidRPr="00C16538">
        <w:rPr>
          <w:i/>
        </w:rPr>
        <w:t xml:space="preserve"> </w:t>
      </w:r>
      <w:r w:rsidRPr="00C16538">
        <w:rPr>
          <w:i/>
        </w:rPr>
        <w:t>для</w:t>
      </w:r>
      <w:r w:rsidR="00C16538" w:rsidRPr="00C16538">
        <w:rPr>
          <w:i/>
        </w:rPr>
        <w:t xml:space="preserve"> </w:t>
      </w:r>
      <w:r w:rsidRPr="00C16538">
        <w:rPr>
          <w:i/>
        </w:rPr>
        <w:t>неработающих</w:t>
      </w:r>
      <w:r w:rsidR="00C16538" w:rsidRPr="00C16538">
        <w:rPr>
          <w:i/>
        </w:rPr>
        <w:t xml:space="preserve"> </w:t>
      </w:r>
      <w:r w:rsidRPr="00C16538">
        <w:rPr>
          <w:i/>
        </w:rPr>
        <w:t>пенсионеров,</w:t>
      </w:r>
      <w:r w:rsidR="00C16538" w:rsidRPr="00C16538">
        <w:rPr>
          <w:i/>
        </w:rPr>
        <w:t xml:space="preserve"> </w:t>
      </w:r>
      <w:r w:rsidRPr="00C16538">
        <w:rPr>
          <w:i/>
        </w:rPr>
        <w:t>граждан</w:t>
      </w:r>
      <w:r w:rsidR="00C16538" w:rsidRPr="00C16538">
        <w:rPr>
          <w:i/>
        </w:rPr>
        <w:t xml:space="preserve"> </w:t>
      </w:r>
      <w:r w:rsidRPr="00C16538">
        <w:rPr>
          <w:i/>
        </w:rPr>
        <w:t>с</w:t>
      </w:r>
      <w:r w:rsidR="00C16538" w:rsidRPr="00C16538">
        <w:rPr>
          <w:i/>
        </w:rPr>
        <w:t xml:space="preserve"> </w:t>
      </w:r>
      <w:r w:rsidRPr="00C16538">
        <w:rPr>
          <w:i/>
        </w:rPr>
        <w:t>инвалидностью,</w:t>
      </w:r>
      <w:r w:rsidR="00C16538" w:rsidRPr="00C16538">
        <w:rPr>
          <w:i/>
        </w:rPr>
        <w:t xml:space="preserve"> </w:t>
      </w:r>
      <w:r w:rsidRPr="00C16538">
        <w:rPr>
          <w:i/>
        </w:rPr>
        <w:t>военных</w:t>
      </w:r>
      <w:r w:rsidR="00C16538" w:rsidRPr="00C16538">
        <w:rPr>
          <w:i/>
        </w:rPr>
        <w:t xml:space="preserve"> </w:t>
      </w:r>
      <w:r w:rsidRPr="00C16538">
        <w:rPr>
          <w:i/>
        </w:rPr>
        <w:t>с</w:t>
      </w:r>
      <w:r w:rsidR="00C16538" w:rsidRPr="00C16538">
        <w:rPr>
          <w:i/>
        </w:rPr>
        <w:t xml:space="preserve"> </w:t>
      </w:r>
      <w:r w:rsidRPr="00C16538">
        <w:rPr>
          <w:i/>
        </w:rPr>
        <w:t>гражданскими</w:t>
      </w:r>
      <w:r w:rsidR="00C16538" w:rsidRPr="00C16538">
        <w:rPr>
          <w:i/>
        </w:rPr>
        <w:t xml:space="preserve"> </w:t>
      </w:r>
      <w:r w:rsidRPr="00C16538">
        <w:rPr>
          <w:i/>
        </w:rPr>
        <w:t>выплатами</w:t>
      </w:r>
      <w:r w:rsidR="00C16538" w:rsidRPr="00C16538">
        <w:rPr>
          <w:i/>
        </w:rPr>
        <w:t xml:space="preserve"> </w:t>
      </w:r>
      <w:r w:rsidRPr="00C16538">
        <w:rPr>
          <w:i/>
        </w:rPr>
        <w:t>и</w:t>
      </w:r>
      <w:r w:rsidR="00C16538" w:rsidRPr="00C16538">
        <w:rPr>
          <w:i/>
        </w:rPr>
        <w:t xml:space="preserve"> </w:t>
      </w:r>
      <w:r w:rsidRPr="00C16538">
        <w:rPr>
          <w:i/>
        </w:rPr>
        <w:t>для</w:t>
      </w:r>
      <w:r w:rsidR="00C16538" w:rsidRPr="00C16538">
        <w:rPr>
          <w:i/>
        </w:rPr>
        <w:t xml:space="preserve"> </w:t>
      </w:r>
      <w:r w:rsidRPr="00C16538">
        <w:rPr>
          <w:i/>
        </w:rPr>
        <w:t>лиц,</w:t>
      </w:r>
      <w:r w:rsidR="00C16538" w:rsidRPr="00C16538">
        <w:rPr>
          <w:i/>
        </w:rPr>
        <w:t xml:space="preserve"> </w:t>
      </w:r>
      <w:r w:rsidRPr="00C16538">
        <w:rPr>
          <w:i/>
        </w:rPr>
        <w:t>потерявших</w:t>
      </w:r>
      <w:r w:rsidR="00C16538" w:rsidRPr="00C16538">
        <w:rPr>
          <w:i/>
        </w:rPr>
        <w:t xml:space="preserve"> </w:t>
      </w:r>
      <w:r w:rsidRPr="00C16538">
        <w:rPr>
          <w:i/>
        </w:rPr>
        <w:t>кормильца.</w:t>
      </w:r>
      <w:r w:rsidR="00C16538" w:rsidRPr="00C16538">
        <w:rPr>
          <w:i/>
        </w:rPr>
        <w:t xml:space="preserve"> </w:t>
      </w:r>
      <w:r w:rsidRPr="00C16538">
        <w:rPr>
          <w:i/>
        </w:rPr>
        <w:t>Подробнее</w:t>
      </w:r>
      <w:r w:rsidR="00C16538" w:rsidRPr="00C16538">
        <w:rPr>
          <w:i/>
        </w:rPr>
        <w:t xml:space="preserve"> </w:t>
      </w:r>
      <w:r w:rsidRPr="00C16538">
        <w:rPr>
          <w:i/>
        </w:rPr>
        <w:t>об</w:t>
      </w:r>
      <w:r w:rsidR="00C16538" w:rsidRPr="00C16538">
        <w:rPr>
          <w:i/>
        </w:rPr>
        <w:t xml:space="preserve"> </w:t>
      </w:r>
      <w:r w:rsidRPr="00C16538">
        <w:rPr>
          <w:i/>
        </w:rPr>
        <w:t>индексации,</w:t>
      </w:r>
      <w:r w:rsidR="00C16538" w:rsidRPr="00C16538">
        <w:rPr>
          <w:i/>
        </w:rPr>
        <w:t xml:space="preserve"> </w:t>
      </w:r>
      <w:r w:rsidRPr="00C16538">
        <w:rPr>
          <w:i/>
        </w:rPr>
        <w:t>а</w:t>
      </w:r>
      <w:r w:rsidR="00C16538" w:rsidRPr="00C16538">
        <w:rPr>
          <w:i/>
        </w:rPr>
        <w:t xml:space="preserve"> </w:t>
      </w:r>
      <w:r w:rsidRPr="00C16538">
        <w:rPr>
          <w:i/>
        </w:rPr>
        <w:t>также</w:t>
      </w:r>
      <w:r w:rsidR="00C16538" w:rsidRPr="00C16538">
        <w:rPr>
          <w:i/>
        </w:rPr>
        <w:t xml:space="preserve"> </w:t>
      </w:r>
      <w:r w:rsidRPr="00C16538">
        <w:rPr>
          <w:i/>
        </w:rPr>
        <w:t>различных</w:t>
      </w:r>
      <w:r w:rsidR="00C16538" w:rsidRPr="00C16538">
        <w:rPr>
          <w:i/>
        </w:rPr>
        <w:t xml:space="preserve"> </w:t>
      </w:r>
      <w:r w:rsidRPr="00C16538">
        <w:rPr>
          <w:i/>
        </w:rPr>
        <w:t>льготах</w:t>
      </w:r>
      <w:r w:rsidR="00C16538" w:rsidRPr="00C16538">
        <w:rPr>
          <w:i/>
        </w:rPr>
        <w:t xml:space="preserve"> </w:t>
      </w:r>
      <w:r w:rsidRPr="00C16538">
        <w:rPr>
          <w:i/>
        </w:rPr>
        <w:t>инвалидам</w:t>
      </w:r>
      <w:r w:rsidR="00C16538" w:rsidRPr="00C16538">
        <w:rPr>
          <w:i/>
        </w:rPr>
        <w:t xml:space="preserve"> </w:t>
      </w:r>
      <w:r w:rsidRPr="00C16538">
        <w:rPr>
          <w:i/>
        </w:rPr>
        <w:t>I,</w:t>
      </w:r>
      <w:r w:rsidR="00C16538" w:rsidRPr="00C16538">
        <w:rPr>
          <w:i/>
        </w:rPr>
        <w:t xml:space="preserve"> </w:t>
      </w:r>
      <w:r w:rsidRPr="00C16538">
        <w:rPr>
          <w:i/>
        </w:rPr>
        <w:t>II,</w:t>
      </w:r>
      <w:r w:rsidR="00C16538" w:rsidRPr="00C16538">
        <w:rPr>
          <w:i/>
        </w:rPr>
        <w:t xml:space="preserve"> </w:t>
      </w:r>
      <w:r w:rsidRPr="00C16538">
        <w:rPr>
          <w:i/>
        </w:rPr>
        <w:t>III</w:t>
      </w:r>
      <w:r w:rsidR="00C16538" w:rsidRPr="00C16538">
        <w:rPr>
          <w:i/>
        </w:rPr>
        <w:t xml:space="preserve"> </w:t>
      </w:r>
      <w:r w:rsidRPr="00C16538">
        <w:rPr>
          <w:i/>
        </w:rPr>
        <w:t>групп</w:t>
      </w:r>
      <w:r w:rsidR="00C16538" w:rsidRPr="00C16538">
        <w:rPr>
          <w:i/>
        </w:rPr>
        <w:t xml:space="preserve"> </w:t>
      </w:r>
      <w:r w:rsidR="00F26914">
        <w:rPr>
          <w:i/>
        </w:rPr>
        <w:t>-</w:t>
      </w:r>
      <w:r w:rsidR="00C16538" w:rsidRPr="00C16538">
        <w:rPr>
          <w:i/>
        </w:rPr>
        <w:t xml:space="preserve"> </w:t>
      </w:r>
      <w:hyperlink w:anchor="А106" w:history="1">
        <w:r w:rsidRPr="00C16538">
          <w:rPr>
            <w:rStyle w:val="a3"/>
            <w:i/>
          </w:rPr>
          <w:t>в</w:t>
        </w:r>
        <w:r w:rsidR="00C16538" w:rsidRPr="00C16538">
          <w:rPr>
            <w:rStyle w:val="a3"/>
            <w:i/>
          </w:rPr>
          <w:t xml:space="preserve"> </w:t>
        </w:r>
        <w:r w:rsidRPr="00C16538">
          <w:rPr>
            <w:rStyle w:val="a3"/>
            <w:i/>
          </w:rPr>
          <w:t>материале</w:t>
        </w:r>
        <w:r w:rsidR="00C16538" w:rsidRPr="00C16538">
          <w:rPr>
            <w:rStyle w:val="a3"/>
            <w:i/>
          </w:rPr>
          <w:t xml:space="preserve"> </w:t>
        </w:r>
        <w:r w:rsidR="00F26914">
          <w:rPr>
            <w:rStyle w:val="a3"/>
            <w:i/>
          </w:rPr>
          <w:t>«</w:t>
        </w:r>
        <w:r w:rsidRPr="00C16538">
          <w:rPr>
            <w:rStyle w:val="a3"/>
            <w:i/>
          </w:rPr>
          <w:t>Известий</w:t>
        </w:r>
        <w:r w:rsidR="00F26914">
          <w:rPr>
            <w:rStyle w:val="a3"/>
            <w:i/>
          </w:rPr>
          <w:t>»</w:t>
        </w:r>
      </w:hyperlink>
    </w:p>
    <w:p w:rsidR="00A84BA2" w:rsidRPr="00C16538" w:rsidRDefault="00A84BA2" w:rsidP="00676D5F">
      <w:pPr>
        <w:numPr>
          <w:ilvl w:val="0"/>
          <w:numId w:val="25"/>
        </w:numPr>
        <w:rPr>
          <w:i/>
        </w:rPr>
      </w:pPr>
      <w:r w:rsidRPr="00C16538">
        <w:rPr>
          <w:i/>
        </w:rPr>
        <w:t>В</w:t>
      </w:r>
      <w:r w:rsidR="00C16538" w:rsidRPr="00C16538">
        <w:rPr>
          <w:i/>
        </w:rPr>
        <w:t xml:space="preserve"> </w:t>
      </w:r>
      <w:r w:rsidRPr="00C16538">
        <w:rPr>
          <w:i/>
        </w:rPr>
        <w:t>2024</w:t>
      </w:r>
      <w:r w:rsidR="00C16538" w:rsidRPr="00C16538">
        <w:rPr>
          <w:i/>
        </w:rPr>
        <w:t xml:space="preserve"> </w:t>
      </w:r>
      <w:r w:rsidRPr="00C16538">
        <w:rPr>
          <w:i/>
        </w:rPr>
        <w:t>году</w:t>
      </w:r>
      <w:r w:rsidR="00C16538" w:rsidRPr="00C16538">
        <w:rPr>
          <w:i/>
        </w:rPr>
        <w:t xml:space="preserve"> </w:t>
      </w:r>
      <w:r w:rsidRPr="00C16538">
        <w:rPr>
          <w:i/>
        </w:rPr>
        <w:t>пенсии</w:t>
      </w:r>
      <w:r w:rsidR="00C16538" w:rsidRPr="00C16538">
        <w:rPr>
          <w:i/>
        </w:rPr>
        <w:t xml:space="preserve"> </w:t>
      </w:r>
      <w:r w:rsidRPr="00C16538">
        <w:rPr>
          <w:i/>
        </w:rPr>
        <w:t>неработающих</w:t>
      </w:r>
      <w:r w:rsidR="00C16538" w:rsidRPr="00C16538">
        <w:rPr>
          <w:i/>
        </w:rPr>
        <w:t xml:space="preserve"> </w:t>
      </w:r>
      <w:r w:rsidRPr="00C16538">
        <w:rPr>
          <w:i/>
        </w:rPr>
        <w:t>пенсионеров</w:t>
      </w:r>
      <w:r w:rsidR="00C16538" w:rsidRPr="00C16538">
        <w:rPr>
          <w:i/>
        </w:rPr>
        <w:t xml:space="preserve"> </w:t>
      </w:r>
      <w:r w:rsidRPr="00C16538">
        <w:rPr>
          <w:i/>
        </w:rPr>
        <w:t>повысят</w:t>
      </w:r>
      <w:r w:rsidR="00C16538" w:rsidRPr="00C16538">
        <w:rPr>
          <w:i/>
        </w:rPr>
        <w:t xml:space="preserve"> </w:t>
      </w:r>
      <w:r w:rsidRPr="00C16538">
        <w:rPr>
          <w:i/>
        </w:rPr>
        <w:t>на</w:t>
      </w:r>
      <w:r w:rsidR="00C16538" w:rsidRPr="00C16538">
        <w:rPr>
          <w:i/>
        </w:rPr>
        <w:t xml:space="preserve"> </w:t>
      </w:r>
      <w:r w:rsidRPr="00C16538">
        <w:rPr>
          <w:i/>
        </w:rPr>
        <w:t>7,5</w:t>
      </w:r>
      <w:r w:rsidR="00C16538" w:rsidRPr="00C16538">
        <w:rPr>
          <w:i/>
        </w:rPr>
        <w:t xml:space="preserve"> </w:t>
      </w:r>
      <w:r w:rsidRPr="00C16538">
        <w:rPr>
          <w:i/>
        </w:rPr>
        <w:t>процента.</w:t>
      </w:r>
      <w:r w:rsidR="00C16538" w:rsidRPr="00C16538">
        <w:rPr>
          <w:i/>
        </w:rPr>
        <w:t xml:space="preserve"> </w:t>
      </w:r>
      <w:r w:rsidRPr="00C16538">
        <w:rPr>
          <w:i/>
        </w:rPr>
        <w:t>Такой</w:t>
      </w:r>
      <w:r w:rsidR="00C16538" w:rsidRPr="00C16538">
        <w:rPr>
          <w:i/>
        </w:rPr>
        <w:t xml:space="preserve"> </w:t>
      </w:r>
      <w:r w:rsidRPr="00C16538">
        <w:rPr>
          <w:i/>
        </w:rPr>
        <w:t>закон</w:t>
      </w:r>
      <w:r w:rsidR="00C16538" w:rsidRPr="00C16538">
        <w:rPr>
          <w:i/>
        </w:rPr>
        <w:t xml:space="preserve"> </w:t>
      </w:r>
      <w:r w:rsidRPr="00C16538">
        <w:rPr>
          <w:i/>
        </w:rPr>
        <w:t>вступает</w:t>
      </w:r>
      <w:r w:rsidR="00C16538" w:rsidRPr="00C16538">
        <w:rPr>
          <w:i/>
        </w:rPr>
        <w:t xml:space="preserve"> </w:t>
      </w:r>
      <w:r w:rsidRPr="00C16538">
        <w:rPr>
          <w:i/>
        </w:rPr>
        <w:t>в</w:t>
      </w:r>
      <w:r w:rsidR="00C16538" w:rsidRPr="00C16538">
        <w:rPr>
          <w:i/>
        </w:rPr>
        <w:t xml:space="preserve"> </w:t>
      </w:r>
      <w:r w:rsidRPr="00C16538">
        <w:rPr>
          <w:i/>
        </w:rPr>
        <w:t>силу</w:t>
      </w:r>
      <w:r w:rsidR="00C16538" w:rsidRPr="00C16538">
        <w:rPr>
          <w:i/>
        </w:rPr>
        <w:t xml:space="preserve"> </w:t>
      </w:r>
      <w:r w:rsidRPr="00C16538">
        <w:rPr>
          <w:i/>
        </w:rPr>
        <w:t>1</w:t>
      </w:r>
      <w:r w:rsidR="00C16538" w:rsidRPr="00C16538">
        <w:rPr>
          <w:i/>
        </w:rPr>
        <w:t xml:space="preserve"> </w:t>
      </w:r>
      <w:r w:rsidRPr="00C16538">
        <w:rPr>
          <w:i/>
        </w:rPr>
        <w:t>января.</w:t>
      </w:r>
      <w:r w:rsidR="00C16538" w:rsidRPr="00C16538">
        <w:rPr>
          <w:i/>
        </w:rPr>
        <w:t xml:space="preserve"> </w:t>
      </w:r>
      <w:r w:rsidRPr="00C16538">
        <w:rPr>
          <w:i/>
        </w:rPr>
        <w:t>Согласно</w:t>
      </w:r>
      <w:r w:rsidR="00C16538" w:rsidRPr="00C16538">
        <w:rPr>
          <w:i/>
        </w:rPr>
        <w:t xml:space="preserve"> </w:t>
      </w:r>
      <w:r w:rsidRPr="00C16538">
        <w:rPr>
          <w:i/>
        </w:rPr>
        <w:t>документу,</w:t>
      </w:r>
      <w:r w:rsidR="00C16538" w:rsidRPr="00C16538">
        <w:rPr>
          <w:i/>
        </w:rPr>
        <w:t xml:space="preserve"> </w:t>
      </w:r>
      <w:r w:rsidRPr="00C16538">
        <w:rPr>
          <w:i/>
        </w:rPr>
        <w:t>с</w:t>
      </w:r>
      <w:r w:rsidR="00C16538" w:rsidRPr="00C16538">
        <w:rPr>
          <w:i/>
        </w:rPr>
        <w:t xml:space="preserve"> </w:t>
      </w:r>
      <w:r w:rsidRPr="00C16538">
        <w:rPr>
          <w:i/>
        </w:rPr>
        <w:t>нового</w:t>
      </w:r>
      <w:r w:rsidR="00C16538" w:rsidRPr="00C16538">
        <w:rPr>
          <w:i/>
        </w:rPr>
        <w:t xml:space="preserve"> </w:t>
      </w:r>
      <w:r w:rsidRPr="00C16538">
        <w:rPr>
          <w:i/>
        </w:rPr>
        <w:t>года</w:t>
      </w:r>
      <w:r w:rsidR="00C16538" w:rsidRPr="00C16538">
        <w:rPr>
          <w:i/>
        </w:rPr>
        <w:t xml:space="preserve"> </w:t>
      </w:r>
      <w:r w:rsidRPr="00C16538">
        <w:rPr>
          <w:i/>
        </w:rPr>
        <w:t>стоимость</w:t>
      </w:r>
      <w:r w:rsidR="00C16538" w:rsidRPr="00C16538">
        <w:rPr>
          <w:i/>
        </w:rPr>
        <w:t xml:space="preserve"> </w:t>
      </w:r>
      <w:r w:rsidRPr="00C16538">
        <w:rPr>
          <w:i/>
        </w:rPr>
        <w:t>одного</w:t>
      </w:r>
      <w:r w:rsidR="00C16538" w:rsidRPr="00C16538">
        <w:rPr>
          <w:i/>
        </w:rPr>
        <w:t xml:space="preserve"> </w:t>
      </w:r>
      <w:r w:rsidRPr="00C16538">
        <w:rPr>
          <w:i/>
        </w:rPr>
        <w:t>пенсионного</w:t>
      </w:r>
      <w:r w:rsidR="00C16538" w:rsidRPr="00C16538">
        <w:rPr>
          <w:i/>
        </w:rPr>
        <w:t xml:space="preserve"> </w:t>
      </w:r>
      <w:r w:rsidRPr="00C16538">
        <w:rPr>
          <w:i/>
        </w:rPr>
        <w:t>коэффициента</w:t>
      </w:r>
      <w:r w:rsidR="00C16538" w:rsidRPr="00C16538">
        <w:rPr>
          <w:i/>
        </w:rPr>
        <w:t xml:space="preserve"> </w:t>
      </w:r>
      <w:r w:rsidRPr="00C16538">
        <w:rPr>
          <w:i/>
        </w:rPr>
        <w:t>увеличится</w:t>
      </w:r>
      <w:r w:rsidR="00C16538" w:rsidRPr="00C16538">
        <w:rPr>
          <w:i/>
        </w:rPr>
        <w:t xml:space="preserve"> </w:t>
      </w:r>
      <w:r w:rsidRPr="00C16538">
        <w:rPr>
          <w:i/>
        </w:rPr>
        <w:t>со</w:t>
      </w:r>
      <w:r w:rsidR="00C16538" w:rsidRPr="00C16538">
        <w:rPr>
          <w:i/>
        </w:rPr>
        <w:t xml:space="preserve"> </w:t>
      </w:r>
      <w:r w:rsidRPr="00C16538">
        <w:rPr>
          <w:i/>
        </w:rPr>
        <w:t>129,46</w:t>
      </w:r>
      <w:r w:rsidR="00C16538" w:rsidRPr="00C16538">
        <w:rPr>
          <w:i/>
        </w:rPr>
        <w:t xml:space="preserve"> </w:t>
      </w:r>
      <w:r w:rsidRPr="00C16538">
        <w:rPr>
          <w:i/>
        </w:rPr>
        <w:t>рубля</w:t>
      </w:r>
      <w:r w:rsidR="00C16538" w:rsidRPr="00C16538">
        <w:rPr>
          <w:i/>
        </w:rPr>
        <w:t xml:space="preserve"> </w:t>
      </w:r>
      <w:r w:rsidRPr="00C16538">
        <w:rPr>
          <w:i/>
        </w:rPr>
        <w:t>до</w:t>
      </w:r>
      <w:r w:rsidR="00C16538" w:rsidRPr="00C16538">
        <w:rPr>
          <w:i/>
        </w:rPr>
        <w:t xml:space="preserve"> </w:t>
      </w:r>
      <w:r w:rsidRPr="00C16538">
        <w:rPr>
          <w:i/>
        </w:rPr>
        <w:t>133,05</w:t>
      </w:r>
      <w:r w:rsidR="00C16538" w:rsidRPr="00C16538">
        <w:rPr>
          <w:i/>
        </w:rPr>
        <w:t xml:space="preserve"> </w:t>
      </w:r>
      <w:r w:rsidRPr="00C16538">
        <w:rPr>
          <w:i/>
        </w:rPr>
        <w:t>рубля.</w:t>
      </w:r>
      <w:r w:rsidR="00C16538" w:rsidRPr="00C16538">
        <w:rPr>
          <w:i/>
        </w:rPr>
        <w:t xml:space="preserve"> </w:t>
      </w:r>
      <w:r w:rsidRPr="00C16538">
        <w:rPr>
          <w:i/>
        </w:rPr>
        <w:t>Размер</w:t>
      </w:r>
      <w:r w:rsidR="00C16538" w:rsidRPr="00C16538">
        <w:rPr>
          <w:i/>
        </w:rPr>
        <w:t xml:space="preserve"> </w:t>
      </w:r>
      <w:r w:rsidRPr="00C16538">
        <w:rPr>
          <w:i/>
        </w:rPr>
        <w:t>фиксированной</w:t>
      </w:r>
      <w:r w:rsidR="00C16538" w:rsidRPr="00C16538">
        <w:rPr>
          <w:i/>
        </w:rPr>
        <w:t xml:space="preserve"> </w:t>
      </w:r>
      <w:r w:rsidRPr="00C16538">
        <w:rPr>
          <w:i/>
        </w:rPr>
        <w:t>выплаты</w:t>
      </w:r>
      <w:r w:rsidR="00C16538" w:rsidRPr="00C16538">
        <w:rPr>
          <w:i/>
        </w:rPr>
        <w:t xml:space="preserve"> </w:t>
      </w:r>
      <w:r w:rsidRPr="00C16538">
        <w:rPr>
          <w:i/>
        </w:rPr>
        <w:t>к</w:t>
      </w:r>
      <w:r w:rsidR="00C16538" w:rsidRPr="00C16538">
        <w:rPr>
          <w:i/>
        </w:rPr>
        <w:t xml:space="preserve"> </w:t>
      </w:r>
      <w:r w:rsidRPr="00C16538">
        <w:rPr>
          <w:i/>
        </w:rPr>
        <w:t>пенсии</w:t>
      </w:r>
      <w:r w:rsidR="00C16538" w:rsidRPr="00C16538">
        <w:rPr>
          <w:i/>
        </w:rPr>
        <w:t xml:space="preserve"> </w:t>
      </w:r>
      <w:r w:rsidRPr="00C16538">
        <w:rPr>
          <w:i/>
        </w:rPr>
        <w:t>повысят</w:t>
      </w:r>
      <w:r w:rsidR="00C16538" w:rsidRPr="00C16538">
        <w:rPr>
          <w:i/>
        </w:rPr>
        <w:t xml:space="preserve"> </w:t>
      </w:r>
      <w:r w:rsidRPr="00C16538">
        <w:rPr>
          <w:i/>
        </w:rPr>
        <w:t>с</w:t>
      </w:r>
      <w:r w:rsidR="00C16538" w:rsidRPr="00C16538">
        <w:rPr>
          <w:i/>
        </w:rPr>
        <w:t xml:space="preserve"> </w:t>
      </w:r>
      <w:r w:rsidRPr="00C16538">
        <w:rPr>
          <w:i/>
        </w:rPr>
        <w:t>7567,33</w:t>
      </w:r>
      <w:r w:rsidR="00C16538" w:rsidRPr="00C16538">
        <w:rPr>
          <w:i/>
        </w:rPr>
        <w:t xml:space="preserve"> </w:t>
      </w:r>
      <w:r w:rsidRPr="00C16538">
        <w:rPr>
          <w:i/>
        </w:rPr>
        <w:t>рубля</w:t>
      </w:r>
      <w:r w:rsidR="00C16538" w:rsidRPr="00C16538">
        <w:rPr>
          <w:i/>
        </w:rPr>
        <w:t xml:space="preserve"> </w:t>
      </w:r>
      <w:r w:rsidRPr="00C16538">
        <w:rPr>
          <w:i/>
        </w:rPr>
        <w:t>до</w:t>
      </w:r>
      <w:r w:rsidR="00C16538" w:rsidRPr="00C16538">
        <w:rPr>
          <w:i/>
        </w:rPr>
        <w:t xml:space="preserve"> </w:t>
      </w:r>
      <w:r w:rsidRPr="00C16538">
        <w:rPr>
          <w:i/>
        </w:rPr>
        <w:t>8134,88</w:t>
      </w:r>
      <w:r w:rsidR="00C16538" w:rsidRPr="00C16538">
        <w:rPr>
          <w:i/>
        </w:rPr>
        <w:t xml:space="preserve"> </w:t>
      </w:r>
      <w:r w:rsidRPr="00C16538">
        <w:rPr>
          <w:i/>
        </w:rPr>
        <w:t>рубля.</w:t>
      </w:r>
      <w:r w:rsidR="00C16538" w:rsidRPr="00C16538">
        <w:rPr>
          <w:i/>
        </w:rPr>
        <w:t xml:space="preserve"> </w:t>
      </w:r>
      <w:r w:rsidRPr="00C16538">
        <w:rPr>
          <w:i/>
        </w:rPr>
        <w:t>В</w:t>
      </w:r>
      <w:r w:rsidR="00C16538" w:rsidRPr="00C16538">
        <w:rPr>
          <w:i/>
        </w:rPr>
        <w:t xml:space="preserve"> </w:t>
      </w:r>
      <w:r w:rsidRPr="00C16538">
        <w:rPr>
          <w:i/>
        </w:rPr>
        <w:t>результате</w:t>
      </w:r>
      <w:r w:rsidR="00C16538" w:rsidRPr="00C16538">
        <w:rPr>
          <w:i/>
        </w:rPr>
        <w:t xml:space="preserve"> </w:t>
      </w:r>
      <w:r w:rsidRPr="00C16538">
        <w:rPr>
          <w:i/>
        </w:rPr>
        <w:t>средний</w:t>
      </w:r>
      <w:r w:rsidR="00C16538" w:rsidRPr="00C16538">
        <w:rPr>
          <w:i/>
        </w:rPr>
        <w:t xml:space="preserve"> </w:t>
      </w:r>
      <w:r w:rsidRPr="00C16538">
        <w:rPr>
          <w:i/>
        </w:rPr>
        <w:t>размер</w:t>
      </w:r>
      <w:r w:rsidR="00C16538" w:rsidRPr="00C16538">
        <w:rPr>
          <w:i/>
        </w:rPr>
        <w:t xml:space="preserve"> </w:t>
      </w:r>
      <w:r w:rsidRPr="00C16538">
        <w:rPr>
          <w:i/>
        </w:rPr>
        <w:t>страховой</w:t>
      </w:r>
      <w:r w:rsidR="00C16538" w:rsidRPr="00C16538">
        <w:rPr>
          <w:i/>
        </w:rPr>
        <w:t xml:space="preserve"> </w:t>
      </w:r>
      <w:r w:rsidRPr="00C16538">
        <w:rPr>
          <w:i/>
        </w:rPr>
        <w:t>пенсии</w:t>
      </w:r>
      <w:r w:rsidR="00C16538" w:rsidRPr="00C16538">
        <w:rPr>
          <w:i/>
        </w:rPr>
        <w:t xml:space="preserve"> </w:t>
      </w:r>
      <w:r w:rsidRPr="00C16538">
        <w:rPr>
          <w:i/>
        </w:rPr>
        <w:t>по</w:t>
      </w:r>
      <w:r w:rsidR="00C16538" w:rsidRPr="00C16538">
        <w:rPr>
          <w:i/>
        </w:rPr>
        <w:t xml:space="preserve"> </w:t>
      </w:r>
      <w:r w:rsidRPr="00C16538">
        <w:rPr>
          <w:i/>
        </w:rPr>
        <w:t>старости</w:t>
      </w:r>
      <w:r w:rsidR="00C16538" w:rsidRPr="00C16538">
        <w:rPr>
          <w:i/>
        </w:rPr>
        <w:t xml:space="preserve"> </w:t>
      </w:r>
      <w:r w:rsidRPr="00C16538">
        <w:rPr>
          <w:i/>
        </w:rPr>
        <w:t>неработающих</w:t>
      </w:r>
      <w:r w:rsidR="00C16538" w:rsidRPr="00C16538">
        <w:rPr>
          <w:i/>
        </w:rPr>
        <w:t xml:space="preserve"> </w:t>
      </w:r>
      <w:r w:rsidRPr="00C16538">
        <w:rPr>
          <w:i/>
        </w:rPr>
        <w:t>пенсионеров</w:t>
      </w:r>
      <w:r w:rsidR="00C16538" w:rsidRPr="00C16538">
        <w:rPr>
          <w:i/>
        </w:rPr>
        <w:t xml:space="preserve"> </w:t>
      </w:r>
      <w:r w:rsidRPr="00C16538">
        <w:rPr>
          <w:i/>
        </w:rPr>
        <w:t>составит</w:t>
      </w:r>
      <w:r w:rsidR="00C16538" w:rsidRPr="00C16538">
        <w:rPr>
          <w:i/>
        </w:rPr>
        <w:t xml:space="preserve"> </w:t>
      </w:r>
      <w:r w:rsidRPr="00C16538">
        <w:rPr>
          <w:i/>
        </w:rPr>
        <w:t>23</w:t>
      </w:r>
      <w:r w:rsidR="00C16538" w:rsidRPr="00C16538">
        <w:rPr>
          <w:i/>
        </w:rPr>
        <w:t xml:space="preserve"> </w:t>
      </w:r>
      <w:r w:rsidRPr="00C16538">
        <w:rPr>
          <w:i/>
        </w:rPr>
        <w:t>449</w:t>
      </w:r>
      <w:r w:rsidR="00C16538" w:rsidRPr="00C16538">
        <w:rPr>
          <w:i/>
        </w:rPr>
        <w:t xml:space="preserve"> </w:t>
      </w:r>
      <w:r w:rsidRPr="00C16538">
        <w:rPr>
          <w:i/>
        </w:rPr>
        <w:t>рублей,</w:t>
      </w:r>
      <w:r w:rsidR="00C16538" w:rsidRPr="00C16538">
        <w:rPr>
          <w:i/>
        </w:rPr>
        <w:t xml:space="preserve"> </w:t>
      </w:r>
      <w:hyperlink w:anchor="А107" w:history="1">
        <w:r w:rsidRPr="00C16538">
          <w:rPr>
            <w:rStyle w:val="a3"/>
            <w:i/>
          </w:rPr>
          <w:t>передает</w:t>
        </w:r>
        <w:r w:rsidR="00C16538" w:rsidRPr="00C16538">
          <w:rPr>
            <w:rStyle w:val="a3"/>
            <w:i/>
          </w:rPr>
          <w:t xml:space="preserve"> </w:t>
        </w:r>
        <w:r w:rsidR="00F26914">
          <w:rPr>
            <w:rStyle w:val="a3"/>
            <w:i/>
          </w:rPr>
          <w:t>«</w:t>
        </w:r>
        <w:r w:rsidRPr="00C16538">
          <w:rPr>
            <w:rStyle w:val="a3"/>
            <w:i/>
          </w:rPr>
          <w:t>Парламентская</w:t>
        </w:r>
        <w:r w:rsidR="00C16538" w:rsidRPr="00C16538">
          <w:rPr>
            <w:rStyle w:val="a3"/>
            <w:i/>
          </w:rPr>
          <w:t xml:space="preserve"> </w:t>
        </w:r>
        <w:r w:rsidRPr="00C16538">
          <w:rPr>
            <w:rStyle w:val="a3"/>
            <w:i/>
          </w:rPr>
          <w:t>газета</w:t>
        </w:r>
        <w:r w:rsidR="00F26914">
          <w:rPr>
            <w:rStyle w:val="a3"/>
            <w:i/>
          </w:rPr>
          <w:t>»</w:t>
        </w:r>
      </w:hyperlink>
    </w:p>
    <w:p w:rsidR="00A84BA2" w:rsidRPr="00C16538" w:rsidRDefault="00A84BA2" w:rsidP="00676D5F">
      <w:pPr>
        <w:numPr>
          <w:ilvl w:val="0"/>
          <w:numId w:val="25"/>
        </w:numPr>
        <w:rPr>
          <w:i/>
        </w:rPr>
      </w:pPr>
      <w:r w:rsidRPr="00C16538">
        <w:rPr>
          <w:i/>
        </w:rPr>
        <w:t>Тренерам,</w:t>
      </w:r>
      <w:r w:rsidR="00C16538" w:rsidRPr="00C16538">
        <w:rPr>
          <w:i/>
        </w:rPr>
        <w:t xml:space="preserve"> </w:t>
      </w:r>
      <w:r w:rsidRPr="00C16538">
        <w:rPr>
          <w:i/>
        </w:rPr>
        <w:t>подготовившим</w:t>
      </w:r>
      <w:r w:rsidR="00C16538" w:rsidRPr="00C16538">
        <w:rPr>
          <w:i/>
        </w:rPr>
        <w:t xml:space="preserve"> </w:t>
      </w:r>
      <w:r w:rsidRPr="00C16538">
        <w:rPr>
          <w:i/>
        </w:rPr>
        <w:t>чемпионов</w:t>
      </w:r>
      <w:r w:rsidR="00C16538" w:rsidRPr="00C16538">
        <w:rPr>
          <w:i/>
        </w:rPr>
        <w:t xml:space="preserve"> </w:t>
      </w:r>
      <w:r w:rsidRPr="00C16538">
        <w:rPr>
          <w:i/>
        </w:rPr>
        <w:t>Олимпийских,</w:t>
      </w:r>
      <w:r w:rsidR="00C16538" w:rsidRPr="00C16538">
        <w:rPr>
          <w:i/>
        </w:rPr>
        <w:t xml:space="preserve"> </w:t>
      </w:r>
      <w:r w:rsidRPr="00C16538">
        <w:rPr>
          <w:i/>
        </w:rPr>
        <w:t>Паралимпийских</w:t>
      </w:r>
      <w:r w:rsidR="00C16538" w:rsidRPr="00C16538">
        <w:rPr>
          <w:i/>
        </w:rPr>
        <w:t xml:space="preserve"> </w:t>
      </w:r>
      <w:r w:rsidRPr="00C16538">
        <w:rPr>
          <w:i/>
        </w:rPr>
        <w:t>и</w:t>
      </w:r>
      <w:r w:rsidR="00C16538" w:rsidRPr="00C16538">
        <w:rPr>
          <w:i/>
        </w:rPr>
        <w:t xml:space="preserve"> </w:t>
      </w:r>
      <w:r w:rsidRPr="00C16538">
        <w:rPr>
          <w:i/>
        </w:rPr>
        <w:t>Сурдлимпийских</w:t>
      </w:r>
      <w:r w:rsidR="00C16538" w:rsidRPr="00C16538">
        <w:rPr>
          <w:i/>
        </w:rPr>
        <w:t xml:space="preserve"> </w:t>
      </w:r>
      <w:r w:rsidRPr="00C16538">
        <w:rPr>
          <w:i/>
        </w:rPr>
        <w:t>игр,</w:t>
      </w:r>
      <w:r w:rsidR="00C16538" w:rsidRPr="00C16538">
        <w:rPr>
          <w:i/>
        </w:rPr>
        <w:t xml:space="preserve"> </w:t>
      </w:r>
      <w:r w:rsidRPr="00C16538">
        <w:rPr>
          <w:i/>
        </w:rPr>
        <w:t>а</w:t>
      </w:r>
      <w:r w:rsidR="00C16538" w:rsidRPr="00C16538">
        <w:rPr>
          <w:i/>
        </w:rPr>
        <w:t xml:space="preserve"> </w:t>
      </w:r>
      <w:r w:rsidRPr="00C16538">
        <w:rPr>
          <w:i/>
        </w:rPr>
        <w:t>также</w:t>
      </w:r>
      <w:r w:rsidR="00C16538" w:rsidRPr="00C16538">
        <w:rPr>
          <w:i/>
        </w:rPr>
        <w:t xml:space="preserve"> </w:t>
      </w:r>
      <w:r w:rsidRPr="00C16538">
        <w:rPr>
          <w:i/>
        </w:rPr>
        <w:t>сборных</w:t>
      </w:r>
      <w:r w:rsidR="00C16538" w:rsidRPr="00C16538">
        <w:rPr>
          <w:i/>
        </w:rPr>
        <w:t xml:space="preserve"> </w:t>
      </w:r>
      <w:r w:rsidRPr="00C16538">
        <w:rPr>
          <w:i/>
        </w:rPr>
        <w:t>команд</w:t>
      </w:r>
      <w:r w:rsidR="00C16538" w:rsidRPr="00C16538">
        <w:rPr>
          <w:i/>
        </w:rPr>
        <w:t xml:space="preserve"> </w:t>
      </w:r>
      <w:r w:rsidRPr="00C16538">
        <w:rPr>
          <w:i/>
        </w:rPr>
        <w:t>СССР</w:t>
      </w:r>
      <w:r w:rsidR="00C16538" w:rsidRPr="00C16538">
        <w:rPr>
          <w:i/>
        </w:rPr>
        <w:t xml:space="preserve"> </w:t>
      </w:r>
      <w:r w:rsidRPr="00C16538">
        <w:rPr>
          <w:i/>
        </w:rPr>
        <w:t>и</w:t>
      </w:r>
      <w:r w:rsidR="00C16538" w:rsidRPr="00C16538">
        <w:rPr>
          <w:i/>
        </w:rPr>
        <w:t xml:space="preserve"> </w:t>
      </w:r>
      <w:r w:rsidRPr="00C16538">
        <w:rPr>
          <w:i/>
        </w:rPr>
        <w:t>Российской</w:t>
      </w:r>
      <w:r w:rsidR="00C16538" w:rsidRPr="00C16538">
        <w:rPr>
          <w:i/>
        </w:rPr>
        <w:t xml:space="preserve"> </w:t>
      </w:r>
      <w:r w:rsidRPr="00C16538">
        <w:rPr>
          <w:i/>
        </w:rPr>
        <w:t>Федерации,</w:t>
      </w:r>
      <w:r w:rsidR="00C16538" w:rsidRPr="00C16538">
        <w:rPr>
          <w:i/>
        </w:rPr>
        <w:t xml:space="preserve"> </w:t>
      </w:r>
      <w:r w:rsidRPr="00C16538">
        <w:rPr>
          <w:i/>
        </w:rPr>
        <w:t>предоставят</w:t>
      </w:r>
      <w:r w:rsidR="00C16538" w:rsidRPr="00C16538">
        <w:rPr>
          <w:i/>
        </w:rPr>
        <w:t xml:space="preserve"> </w:t>
      </w:r>
      <w:r w:rsidRPr="00C16538">
        <w:rPr>
          <w:i/>
        </w:rPr>
        <w:t>дополнительное</w:t>
      </w:r>
      <w:r w:rsidR="00C16538" w:rsidRPr="00C16538">
        <w:rPr>
          <w:i/>
        </w:rPr>
        <w:t xml:space="preserve"> </w:t>
      </w:r>
      <w:r w:rsidRPr="00C16538">
        <w:rPr>
          <w:i/>
        </w:rPr>
        <w:t>ежемесячное</w:t>
      </w:r>
      <w:r w:rsidR="00C16538" w:rsidRPr="00C16538">
        <w:rPr>
          <w:i/>
        </w:rPr>
        <w:t xml:space="preserve"> </w:t>
      </w:r>
      <w:r w:rsidRPr="00C16538">
        <w:rPr>
          <w:i/>
        </w:rPr>
        <w:t>материальное</w:t>
      </w:r>
      <w:r w:rsidR="00C16538" w:rsidRPr="00C16538">
        <w:rPr>
          <w:i/>
        </w:rPr>
        <w:t xml:space="preserve"> </w:t>
      </w:r>
      <w:r w:rsidRPr="00C16538">
        <w:rPr>
          <w:i/>
        </w:rPr>
        <w:t>обеспечение.</w:t>
      </w:r>
      <w:r w:rsidR="00C16538" w:rsidRPr="00C16538">
        <w:rPr>
          <w:i/>
        </w:rPr>
        <w:t xml:space="preserve"> </w:t>
      </w:r>
      <w:r w:rsidRPr="00C16538">
        <w:rPr>
          <w:i/>
        </w:rPr>
        <w:t>Такой</w:t>
      </w:r>
      <w:r w:rsidR="00C16538" w:rsidRPr="00C16538">
        <w:rPr>
          <w:i/>
        </w:rPr>
        <w:t xml:space="preserve"> </w:t>
      </w:r>
      <w:r w:rsidRPr="00C16538">
        <w:rPr>
          <w:i/>
        </w:rPr>
        <w:t>закон</w:t>
      </w:r>
      <w:r w:rsidR="00C16538" w:rsidRPr="00C16538">
        <w:rPr>
          <w:i/>
        </w:rPr>
        <w:t xml:space="preserve"> </w:t>
      </w:r>
      <w:r w:rsidRPr="00C16538">
        <w:rPr>
          <w:i/>
        </w:rPr>
        <w:t>вступает</w:t>
      </w:r>
      <w:r w:rsidR="00C16538" w:rsidRPr="00C16538">
        <w:rPr>
          <w:i/>
        </w:rPr>
        <w:t xml:space="preserve"> </w:t>
      </w:r>
      <w:r w:rsidRPr="00C16538">
        <w:rPr>
          <w:i/>
        </w:rPr>
        <w:t>в</w:t>
      </w:r>
      <w:r w:rsidR="00C16538" w:rsidRPr="00C16538">
        <w:rPr>
          <w:i/>
        </w:rPr>
        <w:t xml:space="preserve"> </w:t>
      </w:r>
      <w:r w:rsidRPr="00C16538">
        <w:rPr>
          <w:i/>
        </w:rPr>
        <w:t>силу</w:t>
      </w:r>
      <w:r w:rsidR="00C16538" w:rsidRPr="00C16538">
        <w:rPr>
          <w:i/>
        </w:rPr>
        <w:t xml:space="preserve"> </w:t>
      </w:r>
      <w:r w:rsidRPr="00C16538">
        <w:rPr>
          <w:i/>
        </w:rPr>
        <w:t>1</w:t>
      </w:r>
      <w:r w:rsidR="00C16538" w:rsidRPr="00C16538">
        <w:rPr>
          <w:i/>
        </w:rPr>
        <w:t xml:space="preserve"> </w:t>
      </w:r>
      <w:r w:rsidRPr="00C16538">
        <w:rPr>
          <w:i/>
        </w:rPr>
        <w:t>января.</w:t>
      </w:r>
      <w:r w:rsidR="00C16538" w:rsidRPr="00C16538">
        <w:rPr>
          <w:i/>
        </w:rPr>
        <w:t xml:space="preserve"> </w:t>
      </w:r>
      <w:r w:rsidRPr="00C16538">
        <w:rPr>
          <w:i/>
        </w:rPr>
        <w:t>Размер</w:t>
      </w:r>
      <w:r w:rsidR="00C16538" w:rsidRPr="00C16538">
        <w:rPr>
          <w:i/>
        </w:rPr>
        <w:t xml:space="preserve"> </w:t>
      </w:r>
      <w:r w:rsidRPr="00C16538">
        <w:rPr>
          <w:i/>
        </w:rPr>
        <w:t>дополнительного</w:t>
      </w:r>
      <w:r w:rsidR="00C16538" w:rsidRPr="00C16538">
        <w:rPr>
          <w:i/>
        </w:rPr>
        <w:t xml:space="preserve"> </w:t>
      </w:r>
      <w:r w:rsidRPr="00C16538">
        <w:rPr>
          <w:i/>
        </w:rPr>
        <w:t>материального</w:t>
      </w:r>
      <w:r w:rsidR="00C16538" w:rsidRPr="00C16538">
        <w:rPr>
          <w:i/>
        </w:rPr>
        <w:t xml:space="preserve"> </w:t>
      </w:r>
      <w:r w:rsidRPr="00C16538">
        <w:rPr>
          <w:i/>
        </w:rPr>
        <w:t>обеспечения</w:t>
      </w:r>
      <w:r w:rsidR="00C16538" w:rsidRPr="00C16538">
        <w:rPr>
          <w:i/>
        </w:rPr>
        <w:t xml:space="preserve"> </w:t>
      </w:r>
      <w:r w:rsidRPr="00C16538">
        <w:rPr>
          <w:i/>
        </w:rPr>
        <w:t>составит</w:t>
      </w:r>
      <w:r w:rsidR="00C16538" w:rsidRPr="00C16538">
        <w:rPr>
          <w:i/>
        </w:rPr>
        <w:t xml:space="preserve"> </w:t>
      </w:r>
      <w:r w:rsidRPr="00C16538">
        <w:rPr>
          <w:i/>
        </w:rPr>
        <w:t>250</w:t>
      </w:r>
      <w:r w:rsidR="00C16538" w:rsidRPr="00C16538">
        <w:rPr>
          <w:i/>
        </w:rPr>
        <w:t xml:space="preserve"> </w:t>
      </w:r>
      <w:r w:rsidRPr="00C16538">
        <w:rPr>
          <w:i/>
        </w:rPr>
        <w:t>процентов</w:t>
      </w:r>
      <w:r w:rsidR="00C16538" w:rsidRPr="00C16538">
        <w:rPr>
          <w:i/>
        </w:rPr>
        <w:t xml:space="preserve"> </w:t>
      </w:r>
      <w:r w:rsidRPr="00C16538">
        <w:rPr>
          <w:i/>
        </w:rPr>
        <w:t>от</w:t>
      </w:r>
      <w:r w:rsidR="00C16538" w:rsidRPr="00C16538">
        <w:rPr>
          <w:i/>
        </w:rPr>
        <w:t xml:space="preserve"> </w:t>
      </w:r>
      <w:r w:rsidRPr="00C16538">
        <w:rPr>
          <w:i/>
        </w:rPr>
        <w:t>размера</w:t>
      </w:r>
      <w:r w:rsidR="00C16538" w:rsidRPr="00C16538">
        <w:rPr>
          <w:i/>
        </w:rPr>
        <w:t xml:space="preserve"> </w:t>
      </w:r>
      <w:r w:rsidRPr="00C16538">
        <w:rPr>
          <w:i/>
        </w:rPr>
        <w:t>социальной</w:t>
      </w:r>
      <w:r w:rsidR="00C16538" w:rsidRPr="00C16538">
        <w:rPr>
          <w:i/>
        </w:rPr>
        <w:t xml:space="preserve"> </w:t>
      </w:r>
      <w:r w:rsidRPr="00C16538">
        <w:rPr>
          <w:i/>
        </w:rPr>
        <w:t>пенсии.</w:t>
      </w:r>
      <w:r w:rsidR="00C16538" w:rsidRPr="00C16538">
        <w:rPr>
          <w:i/>
        </w:rPr>
        <w:t xml:space="preserve"> </w:t>
      </w:r>
      <w:r w:rsidRPr="00C16538">
        <w:rPr>
          <w:i/>
        </w:rPr>
        <w:t>Сейчас</w:t>
      </w:r>
      <w:r w:rsidR="00C16538" w:rsidRPr="00C16538">
        <w:rPr>
          <w:i/>
        </w:rPr>
        <w:t xml:space="preserve"> </w:t>
      </w:r>
      <w:r w:rsidRPr="00C16538">
        <w:rPr>
          <w:i/>
        </w:rPr>
        <w:t>надбавки</w:t>
      </w:r>
      <w:r w:rsidR="00C16538" w:rsidRPr="00C16538">
        <w:rPr>
          <w:i/>
        </w:rPr>
        <w:t xml:space="preserve"> </w:t>
      </w:r>
      <w:r w:rsidRPr="00C16538">
        <w:rPr>
          <w:i/>
        </w:rPr>
        <w:t>к</w:t>
      </w:r>
      <w:r w:rsidR="00C16538" w:rsidRPr="00C16538">
        <w:rPr>
          <w:i/>
        </w:rPr>
        <w:t xml:space="preserve"> </w:t>
      </w:r>
      <w:r w:rsidRPr="00C16538">
        <w:rPr>
          <w:i/>
        </w:rPr>
        <w:t>пенсии</w:t>
      </w:r>
      <w:r w:rsidR="00C16538" w:rsidRPr="00C16538">
        <w:rPr>
          <w:i/>
        </w:rPr>
        <w:t xml:space="preserve"> </w:t>
      </w:r>
      <w:r w:rsidRPr="00C16538">
        <w:rPr>
          <w:i/>
        </w:rPr>
        <w:t>уже</w:t>
      </w:r>
      <w:r w:rsidR="00C16538" w:rsidRPr="00C16538">
        <w:rPr>
          <w:i/>
        </w:rPr>
        <w:t xml:space="preserve"> </w:t>
      </w:r>
      <w:r w:rsidRPr="00C16538">
        <w:rPr>
          <w:i/>
        </w:rPr>
        <w:t>полагаются</w:t>
      </w:r>
      <w:r w:rsidR="00C16538" w:rsidRPr="00C16538">
        <w:rPr>
          <w:i/>
        </w:rPr>
        <w:t xml:space="preserve"> </w:t>
      </w:r>
      <w:r w:rsidRPr="00C16538">
        <w:rPr>
          <w:i/>
        </w:rPr>
        <w:t>чемпионам</w:t>
      </w:r>
      <w:r w:rsidR="00C16538" w:rsidRPr="00C16538">
        <w:rPr>
          <w:i/>
        </w:rPr>
        <w:t xml:space="preserve"> </w:t>
      </w:r>
      <w:r w:rsidRPr="00C16538">
        <w:rPr>
          <w:i/>
        </w:rPr>
        <w:t>Олимпийских,</w:t>
      </w:r>
      <w:r w:rsidR="00C16538" w:rsidRPr="00C16538">
        <w:rPr>
          <w:i/>
        </w:rPr>
        <w:t xml:space="preserve"> </w:t>
      </w:r>
      <w:r w:rsidRPr="00C16538">
        <w:rPr>
          <w:i/>
        </w:rPr>
        <w:t>Паралимпийских</w:t>
      </w:r>
      <w:r w:rsidR="00C16538" w:rsidRPr="00C16538">
        <w:rPr>
          <w:i/>
        </w:rPr>
        <w:t xml:space="preserve"> </w:t>
      </w:r>
      <w:r w:rsidRPr="00C16538">
        <w:rPr>
          <w:i/>
        </w:rPr>
        <w:t>и</w:t>
      </w:r>
      <w:r w:rsidR="00C16538" w:rsidRPr="00C16538">
        <w:rPr>
          <w:i/>
        </w:rPr>
        <w:t xml:space="preserve"> </w:t>
      </w:r>
      <w:r w:rsidRPr="00C16538">
        <w:rPr>
          <w:i/>
        </w:rPr>
        <w:t>Сурдлимпийских</w:t>
      </w:r>
      <w:r w:rsidR="00C16538" w:rsidRPr="00C16538">
        <w:rPr>
          <w:i/>
        </w:rPr>
        <w:t xml:space="preserve"> </w:t>
      </w:r>
      <w:r w:rsidRPr="00C16538">
        <w:rPr>
          <w:i/>
        </w:rPr>
        <w:t>игр,</w:t>
      </w:r>
      <w:r w:rsidR="00C16538" w:rsidRPr="00C16538">
        <w:rPr>
          <w:i/>
        </w:rPr>
        <w:t xml:space="preserve"> </w:t>
      </w:r>
      <w:hyperlink w:anchor="А108" w:history="1">
        <w:r w:rsidRPr="00C16538">
          <w:rPr>
            <w:rStyle w:val="a3"/>
            <w:i/>
          </w:rPr>
          <w:t>пишет</w:t>
        </w:r>
        <w:r w:rsidR="00C16538" w:rsidRPr="00C16538">
          <w:rPr>
            <w:rStyle w:val="a3"/>
            <w:i/>
          </w:rPr>
          <w:t xml:space="preserve"> </w:t>
        </w:r>
        <w:r w:rsidR="00F26914">
          <w:rPr>
            <w:rStyle w:val="a3"/>
            <w:i/>
          </w:rPr>
          <w:t>«</w:t>
        </w:r>
        <w:r w:rsidRPr="00C16538">
          <w:rPr>
            <w:rStyle w:val="a3"/>
            <w:i/>
          </w:rPr>
          <w:t>Парламентская</w:t>
        </w:r>
        <w:r w:rsidR="00C16538" w:rsidRPr="00C16538">
          <w:rPr>
            <w:rStyle w:val="a3"/>
            <w:i/>
          </w:rPr>
          <w:t xml:space="preserve"> </w:t>
        </w:r>
        <w:r w:rsidRPr="00C16538">
          <w:rPr>
            <w:rStyle w:val="a3"/>
            <w:i/>
          </w:rPr>
          <w:t>газета</w:t>
        </w:r>
        <w:r w:rsidR="00F26914">
          <w:rPr>
            <w:rStyle w:val="a3"/>
            <w:i/>
          </w:rPr>
          <w:t>»</w:t>
        </w:r>
      </w:hyperlink>
    </w:p>
    <w:p w:rsidR="00660B65" w:rsidRPr="00C16538" w:rsidRDefault="00660B65" w:rsidP="00676D5F">
      <w:pPr>
        <w:jc w:val="center"/>
        <w:rPr>
          <w:rFonts w:ascii="Arial" w:hAnsi="Arial" w:cs="Arial"/>
          <w:b/>
          <w:sz w:val="32"/>
          <w:szCs w:val="32"/>
        </w:rPr>
      </w:pPr>
      <w:r w:rsidRPr="00C16538">
        <w:rPr>
          <w:rFonts w:ascii="Arial" w:hAnsi="Arial" w:cs="Arial"/>
          <w:b/>
          <w:color w:val="984806"/>
          <w:sz w:val="32"/>
          <w:szCs w:val="32"/>
        </w:rPr>
        <w:t>Ц</w:t>
      </w:r>
      <w:r w:rsidRPr="00C16538">
        <w:rPr>
          <w:rFonts w:ascii="Arial" w:hAnsi="Arial" w:cs="Arial"/>
          <w:b/>
          <w:sz w:val="32"/>
          <w:szCs w:val="32"/>
        </w:rPr>
        <w:t>итаты</w:t>
      </w:r>
      <w:r w:rsidR="00C16538" w:rsidRPr="00C16538">
        <w:rPr>
          <w:rFonts w:ascii="Arial" w:hAnsi="Arial" w:cs="Arial"/>
          <w:b/>
          <w:sz w:val="32"/>
          <w:szCs w:val="32"/>
        </w:rPr>
        <w:t xml:space="preserve"> </w:t>
      </w:r>
      <w:r w:rsidRPr="00C16538">
        <w:rPr>
          <w:rFonts w:ascii="Arial" w:hAnsi="Arial" w:cs="Arial"/>
          <w:b/>
          <w:sz w:val="32"/>
          <w:szCs w:val="32"/>
        </w:rPr>
        <w:t>дня</w:t>
      </w:r>
    </w:p>
    <w:p w:rsidR="00C15F86" w:rsidRPr="00C16538" w:rsidRDefault="00C15F86" w:rsidP="00A84BA2">
      <w:pPr>
        <w:numPr>
          <w:ilvl w:val="0"/>
          <w:numId w:val="27"/>
        </w:numPr>
        <w:rPr>
          <w:i/>
        </w:rPr>
      </w:pPr>
      <w:r w:rsidRPr="00C16538">
        <w:rPr>
          <w:i/>
        </w:rPr>
        <w:t>Возможность</w:t>
      </w:r>
      <w:r w:rsidR="00C16538" w:rsidRPr="00C16538">
        <w:rPr>
          <w:i/>
        </w:rPr>
        <w:t xml:space="preserve"> </w:t>
      </w:r>
      <w:r w:rsidRPr="00C16538">
        <w:rPr>
          <w:i/>
        </w:rPr>
        <w:t>перевода</w:t>
      </w:r>
      <w:r w:rsidR="00C16538" w:rsidRPr="00C16538">
        <w:rPr>
          <w:i/>
        </w:rPr>
        <w:t xml:space="preserve"> </w:t>
      </w:r>
      <w:r w:rsidRPr="00C16538">
        <w:rPr>
          <w:i/>
        </w:rPr>
        <w:t>средств</w:t>
      </w:r>
      <w:r w:rsidR="00C16538" w:rsidRPr="00C16538">
        <w:rPr>
          <w:i/>
        </w:rPr>
        <w:t xml:space="preserve"> </w:t>
      </w:r>
      <w:r w:rsidRPr="00C16538">
        <w:rPr>
          <w:i/>
        </w:rPr>
        <w:t>в</w:t>
      </w:r>
      <w:r w:rsidR="00C16538" w:rsidRPr="00C16538">
        <w:rPr>
          <w:i/>
        </w:rPr>
        <w:t xml:space="preserve"> </w:t>
      </w:r>
      <w:r w:rsidRPr="00C16538">
        <w:rPr>
          <w:i/>
        </w:rPr>
        <w:t>ПДС</w:t>
      </w:r>
      <w:r w:rsidR="00C16538" w:rsidRPr="00C16538">
        <w:rPr>
          <w:i/>
        </w:rPr>
        <w:t xml:space="preserve"> </w:t>
      </w:r>
      <w:r w:rsidRPr="00C16538">
        <w:rPr>
          <w:i/>
        </w:rPr>
        <w:t>из</w:t>
      </w:r>
      <w:r w:rsidR="00C16538" w:rsidRPr="00C16538">
        <w:rPr>
          <w:i/>
        </w:rPr>
        <w:t xml:space="preserve"> </w:t>
      </w:r>
      <w:r w:rsidRPr="00C16538">
        <w:rPr>
          <w:i/>
        </w:rPr>
        <w:t>обязательных</w:t>
      </w:r>
      <w:r w:rsidR="00C16538" w:rsidRPr="00C16538">
        <w:rPr>
          <w:i/>
        </w:rPr>
        <w:t xml:space="preserve"> </w:t>
      </w:r>
      <w:r w:rsidRPr="00C16538">
        <w:rPr>
          <w:i/>
        </w:rPr>
        <w:t>пенсионных</w:t>
      </w:r>
      <w:r w:rsidR="00C16538" w:rsidRPr="00C16538">
        <w:rPr>
          <w:i/>
        </w:rPr>
        <w:t xml:space="preserve"> </w:t>
      </w:r>
      <w:r w:rsidRPr="00C16538">
        <w:rPr>
          <w:i/>
        </w:rPr>
        <w:t>накоплений</w:t>
      </w:r>
      <w:r w:rsidR="00C16538" w:rsidRPr="00C16538">
        <w:rPr>
          <w:i/>
        </w:rPr>
        <w:t xml:space="preserve"> </w:t>
      </w:r>
      <w:r w:rsidRPr="00C16538">
        <w:rPr>
          <w:i/>
        </w:rPr>
        <w:t>расширяет</w:t>
      </w:r>
      <w:r w:rsidR="00C16538" w:rsidRPr="00C16538">
        <w:rPr>
          <w:i/>
        </w:rPr>
        <w:t xml:space="preserve"> </w:t>
      </w:r>
      <w:r w:rsidRPr="00C16538">
        <w:rPr>
          <w:i/>
        </w:rPr>
        <w:t>потенциальное</w:t>
      </w:r>
      <w:r w:rsidR="00C16538" w:rsidRPr="00C16538">
        <w:rPr>
          <w:i/>
        </w:rPr>
        <w:t xml:space="preserve"> </w:t>
      </w:r>
      <w:r w:rsidRPr="00C16538">
        <w:rPr>
          <w:i/>
        </w:rPr>
        <w:t>число</w:t>
      </w:r>
      <w:r w:rsidR="00C16538" w:rsidRPr="00C16538">
        <w:rPr>
          <w:i/>
        </w:rPr>
        <w:t xml:space="preserve"> </w:t>
      </w:r>
      <w:r w:rsidRPr="00C16538">
        <w:rPr>
          <w:i/>
        </w:rPr>
        <w:t>участников</w:t>
      </w:r>
      <w:r w:rsidR="00C16538" w:rsidRPr="00C16538">
        <w:rPr>
          <w:i/>
        </w:rPr>
        <w:t xml:space="preserve"> </w:t>
      </w:r>
      <w:r w:rsidRPr="00C16538">
        <w:rPr>
          <w:i/>
        </w:rPr>
        <w:t>программы</w:t>
      </w:r>
      <w:r w:rsidR="00C16538" w:rsidRPr="00C16538">
        <w:rPr>
          <w:i/>
        </w:rPr>
        <w:t xml:space="preserve"> </w:t>
      </w:r>
      <w:r w:rsidRPr="00C16538">
        <w:rPr>
          <w:i/>
        </w:rPr>
        <w:t>на</w:t>
      </w:r>
      <w:r w:rsidR="00C16538" w:rsidRPr="00C16538">
        <w:rPr>
          <w:i/>
        </w:rPr>
        <w:t xml:space="preserve"> </w:t>
      </w:r>
      <w:r w:rsidRPr="00C16538">
        <w:rPr>
          <w:i/>
        </w:rPr>
        <w:t>всех</w:t>
      </w:r>
      <w:r w:rsidR="00C16538" w:rsidRPr="00C16538">
        <w:rPr>
          <w:i/>
        </w:rPr>
        <w:t xml:space="preserve"> </w:t>
      </w:r>
      <w:r w:rsidRPr="00C16538">
        <w:rPr>
          <w:i/>
        </w:rPr>
        <w:t>людей,</w:t>
      </w:r>
      <w:r w:rsidR="00C16538" w:rsidRPr="00C16538">
        <w:rPr>
          <w:i/>
        </w:rPr>
        <w:t xml:space="preserve"> </w:t>
      </w:r>
      <w:r w:rsidRPr="00C16538">
        <w:rPr>
          <w:i/>
        </w:rPr>
        <w:t>у</w:t>
      </w:r>
      <w:r w:rsidR="00C16538" w:rsidRPr="00C16538">
        <w:rPr>
          <w:i/>
        </w:rPr>
        <w:t xml:space="preserve"> </w:t>
      </w:r>
      <w:r w:rsidRPr="00C16538">
        <w:rPr>
          <w:i/>
        </w:rPr>
        <w:t>которых</w:t>
      </w:r>
      <w:r w:rsidR="00C16538" w:rsidRPr="00C16538">
        <w:rPr>
          <w:i/>
        </w:rPr>
        <w:t xml:space="preserve"> </w:t>
      </w:r>
      <w:r w:rsidRPr="00C16538">
        <w:rPr>
          <w:i/>
        </w:rPr>
        <w:t>есть</w:t>
      </w:r>
      <w:r w:rsidR="00C16538" w:rsidRPr="00C16538">
        <w:rPr>
          <w:i/>
        </w:rPr>
        <w:t xml:space="preserve"> </w:t>
      </w:r>
      <w:r w:rsidRPr="00C16538">
        <w:rPr>
          <w:i/>
        </w:rPr>
        <w:t>таковые,</w:t>
      </w:r>
      <w:r w:rsidR="00C16538" w:rsidRPr="00C16538">
        <w:rPr>
          <w:i/>
        </w:rPr>
        <w:t xml:space="preserve"> </w:t>
      </w:r>
      <w:r w:rsidRPr="00C16538">
        <w:rPr>
          <w:i/>
        </w:rPr>
        <w:t>а</w:t>
      </w:r>
      <w:r w:rsidR="00C16538" w:rsidRPr="00C16538">
        <w:rPr>
          <w:i/>
        </w:rPr>
        <w:t xml:space="preserve"> </w:t>
      </w:r>
      <w:r w:rsidRPr="00C16538">
        <w:rPr>
          <w:i/>
        </w:rPr>
        <w:t>это</w:t>
      </w:r>
      <w:r w:rsidR="00C16538" w:rsidRPr="00C16538">
        <w:rPr>
          <w:i/>
        </w:rPr>
        <w:t xml:space="preserve"> </w:t>
      </w:r>
      <w:r w:rsidRPr="00C16538">
        <w:rPr>
          <w:i/>
        </w:rPr>
        <w:t>более</w:t>
      </w:r>
      <w:r w:rsidR="00C16538" w:rsidRPr="00C16538">
        <w:rPr>
          <w:i/>
        </w:rPr>
        <w:t xml:space="preserve"> </w:t>
      </w:r>
      <w:r w:rsidRPr="00C16538">
        <w:rPr>
          <w:i/>
        </w:rPr>
        <w:t>70</w:t>
      </w:r>
      <w:r w:rsidR="00C16538" w:rsidRPr="00C16538">
        <w:rPr>
          <w:i/>
        </w:rPr>
        <w:t xml:space="preserve"> </w:t>
      </w:r>
      <w:r w:rsidRPr="00C16538">
        <w:rPr>
          <w:i/>
        </w:rPr>
        <w:t>млн,</w:t>
      </w:r>
      <w:r w:rsidR="00C16538" w:rsidRPr="00C16538">
        <w:rPr>
          <w:i/>
        </w:rPr>
        <w:t xml:space="preserve"> </w:t>
      </w:r>
      <w:r w:rsidRPr="00C16538">
        <w:rPr>
          <w:i/>
        </w:rPr>
        <w:t>отметил</w:t>
      </w:r>
      <w:r w:rsidR="00C16538" w:rsidRPr="00C16538">
        <w:rPr>
          <w:i/>
        </w:rPr>
        <w:t xml:space="preserve"> </w:t>
      </w:r>
      <w:r w:rsidRPr="00C16538">
        <w:rPr>
          <w:i/>
        </w:rPr>
        <w:t>президент</w:t>
      </w:r>
      <w:r w:rsidR="00C16538" w:rsidRPr="00C16538">
        <w:rPr>
          <w:i/>
        </w:rPr>
        <w:t xml:space="preserve"> </w:t>
      </w:r>
      <w:r w:rsidRPr="00C16538">
        <w:rPr>
          <w:i/>
        </w:rPr>
        <w:t>Национальной</w:t>
      </w:r>
      <w:r w:rsidR="00C16538" w:rsidRPr="00C16538">
        <w:rPr>
          <w:i/>
        </w:rPr>
        <w:t xml:space="preserve"> </w:t>
      </w:r>
      <w:r w:rsidRPr="00C16538">
        <w:rPr>
          <w:i/>
        </w:rPr>
        <w:t>ассоциации</w:t>
      </w:r>
      <w:r w:rsidR="00C16538" w:rsidRPr="00C16538">
        <w:rPr>
          <w:i/>
        </w:rPr>
        <w:t xml:space="preserve"> </w:t>
      </w:r>
      <w:r w:rsidRPr="00C16538">
        <w:rPr>
          <w:i/>
        </w:rPr>
        <w:t>НПФ</w:t>
      </w:r>
      <w:r w:rsidR="00C16538" w:rsidRPr="00C16538">
        <w:rPr>
          <w:i/>
        </w:rPr>
        <w:t xml:space="preserve"> </w:t>
      </w:r>
      <w:r w:rsidRPr="00C16538">
        <w:rPr>
          <w:i/>
        </w:rPr>
        <w:t>(НАПФ)</w:t>
      </w:r>
      <w:r w:rsidR="00C16538" w:rsidRPr="00C16538">
        <w:rPr>
          <w:i/>
        </w:rPr>
        <w:t xml:space="preserve"> </w:t>
      </w:r>
      <w:r w:rsidRPr="00C16538">
        <w:rPr>
          <w:i/>
        </w:rPr>
        <w:t>Сергей</w:t>
      </w:r>
      <w:r w:rsidR="00C16538" w:rsidRPr="00C16538">
        <w:rPr>
          <w:i/>
        </w:rPr>
        <w:t xml:space="preserve"> </w:t>
      </w:r>
      <w:r w:rsidRPr="00C16538">
        <w:rPr>
          <w:i/>
        </w:rPr>
        <w:t>Беляков.</w:t>
      </w:r>
      <w:r w:rsidR="00C16538" w:rsidRPr="00C16538">
        <w:rPr>
          <w:i/>
        </w:rPr>
        <w:t xml:space="preserve"> </w:t>
      </w:r>
      <w:r w:rsidRPr="00C16538">
        <w:rPr>
          <w:i/>
        </w:rPr>
        <w:t>По</w:t>
      </w:r>
      <w:r w:rsidR="00C16538" w:rsidRPr="00C16538">
        <w:rPr>
          <w:i/>
        </w:rPr>
        <w:t xml:space="preserve"> </w:t>
      </w:r>
      <w:r w:rsidRPr="00C16538">
        <w:rPr>
          <w:i/>
        </w:rPr>
        <w:t>его</w:t>
      </w:r>
      <w:r w:rsidR="00C16538" w:rsidRPr="00C16538">
        <w:rPr>
          <w:i/>
        </w:rPr>
        <w:t xml:space="preserve"> </w:t>
      </w:r>
      <w:r w:rsidRPr="00C16538">
        <w:rPr>
          <w:i/>
        </w:rPr>
        <w:t>словам,</w:t>
      </w:r>
      <w:r w:rsidR="00C16538" w:rsidRPr="00C16538">
        <w:rPr>
          <w:i/>
        </w:rPr>
        <w:t xml:space="preserve"> </w:t>
      </w:r>
      <w:r w:rsidRPr="00C16538">
        <w:rPr>
          <w:i/>
        </w:rPr>
        <w:t>оценить</w:t>
      </w:r>
      <w:r w:rsidR="00C16538" w:rsidRPr="00C16538">
        <w:rPr>
          <w:i/>
        </w:rPr>
        <w:t xml:space="preserve"> </w:t>
      </w:r>
      <w:r w:rsidRPr="00C16538">
        <w:rPr>
          <w:i/>
        </w:rPr>
        <w:t>по</w:t>
      </w:r>
      <w:r w:rsidR="00C16538" w:rsidRPr="00C16538">
        <w:rPr>
          <w:i/>
        </w:rPr>
        <w:t xml:space="preserve"> </w:t>
      </w:r>
      <w:r w:rsidRPr="00C16538">
        <w:rPr>
          <w:i/>
        </w:rPr>
        <w:t>достоинству</w:t>
      </w:r>
      <w:r w:rsidR="00C16538" w:rsidRPr="00C16538">
        <w:rPr>
          <w:i/>
        </w:rPr>
        <w:t xml:space="preserve"> </w:t>
      </w:r>
      <w:r w:rsidRPr="00C16538">
        <w:rPr>
          <w:i/>
        </w:rPr>
        <w:t>преимущества</w:t>
      </w:r>
      <w:r w:rsidR="00C16538" w:rsidRPr="00C16538">
        <w:rPr>
          <w:i/>
        </w:rPr>
        <w:t xml:space="preserve"> </w:t>
      </w:r>
      <w:r w:rsidRPr="00C16538">
        <w:rPr>
          <w:i/>
        </w:rPr>
        <w:t>ПДС</w:t>
      </w:r>
      <w:r w:rsidR="00C16538" w:rsidRPr="00C16538">
        <w:rPr>
          <w:i/>
        </w:rPr>
        <w:t xml:space="preserve"> </w:t>
      </w:r>
      <w:r w:rsidRPr="00C16538">
        <w:rPr>
          <w:i/>
        </w:rPr>
        <w:t>граждане</w:t>
      </w:r>
      <w:r w:rsidR="00C16538" w:rsidRPr="00C16538">
        <w:rPr>
          <w:i/>
        </w:rPr>
        <w:t xml:space="preserve"> </w:t>
      </w:r>
      <w:r w:rsidRPr="00C16538">
        <w:rPr>
          <w:i/>
        </w:rPr>
        <w:t>смогут</w:t>
      </w:r>
      <w:r w:rsidR="00C16538" w:rsidRPr="00C16538">
        <w:rPr>
          <w:i/>
        </w:rPr>
        <w:t xml:space="preserve"> </w:t>
      </w:r>
      <w:r w:rsidRPr="00C16538">
        <w:rPr>
          <w:i/>
        </w:rPr>
        <w:t>спустя</w:t>
      </w:r>
      <w:r w:rsidR="00C16538" w:rsidRPr="00C16538">
        <w:rPr>
          <w:i/>
        </w:rPr>
        <w:t xml:space="preserve"> </w:t>
      </w:r>
      <w:r w:rsidRPr="00C16538">
        <w:rPr>
          <w:i/>
        </w:rPr>
        <w:t>какое-то</w:t>
      </w:r>
      <w:r w:rsidR="00C16538" w:rsidRPr="00C16538">
        <w:rPr>
          <w:i/>
        </w:rPr>
        <w:t xml:space="preserve"> </w:t>
      </w:r>
      <w:r w:rsidRPr="00C16538">
        <w:rPr>
          <w:i/>
        </w:rPr>
        <w:t>время.</w:t>
      </w:r>
      <w:r w:rsidR="00C16538" w:rsidRPr="00C16538">
        <w:rPr>
          <w:i/>
        </w:rPr>
        <w:t xml:space="preserve"> </w:t>
      </w:r>
      <w:r w:rsidR="00F26914">
        <w:rPr>
          <w:i/>
        </w:rPr>
        <w:t>«</w:t>
      </w:r>
      <w:r w:rsidRPr="00C16538">
        <w:rPr>
          <w:i/>
        </w:rPr>
        <w:t>Сегодня</w:t>
      </w:r>
      <w:r w:rsidR="00C16538" w:rsidRPr="00C16538">
        <w:rPr>
          <w:i/>
        </w:rPr>
        <w:t xml:space="preserve"> </w:t>
      </w:r>
      <w:r w:rsidRPr="00C16538">
        <w:rPr>
          <w:i/>
        </w:rPr>
        <w:t>у</w:t>
      </w:r>
      <w:r w:rsidR="00C16538" w:rsidRPr="00C16538">
        <w:rPr>
          <w:i/>
        </w:rPr>
        <w:t xml:space="preserve"> </w:t>
      </w:r>
      <w:r w:rsidRPr="00C16538">
        <w:rPr>
          <w:i/>
        </w:rPr>
        <w:t>большинства</w:t>
      </w:r>
      <w:r w:rsidR="00C16538" w:rsidRPr="00C16538">
        <w:rPr>
          <w:i/>
        </w:rPr>
        <w:t xml:space="preserve"> </w:t>
      </w:r>
      <w:r w:rsidRPr="00C16538">
        <w:rPr>
          <w:i/>
        </w:rPr>
        <w:t>россиян</w:t>
      </w:r>
      <w:r w:rsidR="00C16538" w:rsidRPr="00C16538">
        <w:rPr>
          <w:i/>
        </w:rPr>
        <w:t xml:space="preserve"> </w:t>
      </w:r>
      <w:r w:rsidRPr="00C16538">
        <w:rPr>
          <w:i/>
        </w:rPr>
        <w:t>нет</w:t>
      </w:r>
      <w:r w:rsidR="00C16538" w:rsidRPr="00C16538">
        <w:rPr>
          <w:i/>
        </w:rPr>
        <w:t xml:space="preserve"> </w:t>
      </w:r>
      <w:r w:rsidRPr="00C16538">
        <w:rPr>
          <w:i/>
        </w:rPr>
        <w:t>культуры</w:t>
      </w:r>
      <w:r w:rsidR="00C16538" w:rsidRPr="00C16538">
        <w:rPr>
          <w:i/>
        </w:rPr>
        <w:t xml:space="preserve"> </w:t>
      </w:r>
      <w:r w:rsidRPr="00C16538">
        <w:rPr>
          <w:i/>
        </w:rPr>
        <w:t>долгосрочных</w:t>
      </w:r>
      <w:r w:rsidR="00C16538" w:rsidRPr="00C16538">
        <w:rPr>
          <w:i/>
        </w:rPr>
        <w:t xml:space="preserve"> </w:t>
      </w:r>
      <w:r w:rsidRPr="00C16538">
        <w:rPr>
          <w:i/>
        </w:rPr>
        <w:t>сбережений.</w:t>
      </w:r>
      <w:r w:rsidR="00C16538" w:rsidRPr="00C16538">
        <w:rPr>
          <w:i/>
        </w:rPr>
        <w:t xml:space="preserve"> </w:t>
      </w:r>
      <w:r w:rsidRPr="00C16538">
        <w:rPr>
          <w:i/>
        </w:rPr>
        <w:t>При</w:t>
      </w:r>
      <w:r w:rsidR="00C16538" w:rsidRPr="00C16538">
        <w:rPr>
          <w:i/>
        </w:rPr>
        <w:t xml:space="preserve"> </w:t>
      </w:r>
      <w:r w:rsidRPr="00C16538">
        <w:rPr>
          <w:i/>
        </w:rPr>
        <w:t>этом</w:t>
      </w:r>
      <w:r w:rsidR="00C16538" w:rsidRPr="00C16538">
        <w:rPr>
          <w:i/>
        </w:rPr>
        <w:t xml:space="preserve"> </w:t>
      </w:r>
      <w:r w:rsidRPr="00C16538">
        <w:rPr>
          <w:i/>
        </w:rPr>
        <w:t>высок</w:t>
      </w:r>
      <w:r w:rsidR="00C16538" w:rsidRPr="00C16538">
        <w:rPr>
          <w:i/>
        </w:rPr>
        <w:t xml:space="preserve"> </w:t>
      </w:r>
      <w:r w:rsidRPr="00C16538">
        <w:rPr>
          <w:i/>
        </w:rPr>
        <w:t>уровень</w:t>
      </w:r>
      <w:r w:rsidR="00C16538" w:rsidRPr="00C16538">
        <w:rPr>
          <w:i/>
        </w:rPr>
        <w:t xml:space="preserve"> </w:t>
      </w:r>
      <w:r w:rsidRPr="00C16538">
        <w:rPr>
          <w:i/>
        </w:rPr>
        <w:t>ожиданий</w:t>
      </w:r>
      <w:r w:rsidR="00C16538" w:rsidRPr="00C16538">
        <w:rPr>
          <w:i/>
        </w:rPr>
        <w:t xml:space="preserve"> </w:t>
      </w:r>
      <w:r w:rsidRPr="00C16538">
        <w:rPr>
          <w:i/>
        </w:rPr>
        <w:t>поддержки</w:t>
      </w:r>
      <w:r w:rsidR="00C16538" w:rsidRPr="00C16538">
        <w:rPr>
          <w:i/>
        </w:rPr>
        <w:t xml:space="preserve"> </w:t>
      </w:r>
      <w:r w:rsidRPr="00C16538">
        <w:rPr>
          <w:i/>
        </w:rPr>
        <w:t>от</w:t>
      </w:r>
      <w:r w:rsidR="00C16538" w:rsidRPr="00C16538">
        <w:rPr>
          <w:i/>
        </w:rPr>
        <w:t xml:space="preserve"> </w:t>
      </w:r>
      <w:r w:rsidRPr="00C16538">
        <w:rPr>
          <w:i/>
        </w:rPr>
        <w:t>государства,</w:t>
      </w:r>
      <w:r w:rsidR="00C16538" w:rsidRPr="00C16538">
        <w:rPr>
          <w:i/>
        </w:rPr>
        <w:t xml:space="preserve"> </w:t>
      </w:r>
      <w:r w:rsidRPr="00C16538">
        <w:rPr>
          <w:i/>
        </w:rPr>
        <w:t>который</w:t>
      </w:r>
      <w:r w:rsidR="00C16538" w:rsidRPr="00C16538">
        <w:rPr>
          <w:i/>
        </w:rPr>
        <w:t xml:space="preserve"> </w:t>
      </w:r>
      <w:r w:rsidRPr="00C16538">
        <w:rPr>
          <w:i/>
        </w:rPr>
        <w:t>демотивирует</w:t>
      </w:r>
      <w:r w:rsidR="00C16538" w:rsidRPr="00C16538">
        <w:rPr>
          <w:i/>
        </w:rPr>
        <w:t xml:space="preserve"> </w:t>
      </w:r>
      <w:r w:rsidRPr="00C16538">
        <w:rPr>
          <w:i/>
        </w:rPr>
        <w:t>самостоятельно</w:t>
      </w:r>
      <w:r w:rsidR="00C16538" w:rsidRPr="00C16538">
        <w:rPr>
          <w:i/>
        </w:rPr>
        <w:t xml:space="preserve"> </w:t>
      </w:r>
      <w:r w:rsidRPr="00C16538">
        <w:rPr>
          <w:i/>
        </w:rPr>
        <w:t>накапливать</w:t>
      </w:r>
      <w:r w:rsidR="00F26914">
        <w:rPr>
          <w:i/>
        </w:rPr>
        <w:t>»</w:t>
      </w:r>
      <w:r w:rsidRPr="00C16538">
        <w:rPr>
          <w:i/>
        </w:rPr>
        <w:t>,</w:t>
      </w:r>
      <w:r w:rsidR="00C16538" w:rsidRPr="00C16538">
        <w:rPr>
          <w:i/>
        </w:rPr>
        <w:t xml:space="preserve"> </w:t>
      </w:r>
      <w:r w:rsidRPr="00C16538">
        <w:rPr>
          <w:i/>
        </w:rPr>
        <w:t>-</w:t>
      </w:r>
      <w:r w:rsidR="00C16538" w:rsidRPr="00C16538">
        <w:rPr>
          <w:i/>
        </w:rPr>
        <w:t xml:space="preserve"> </w:t>
      </w:r>
      <w:r w:rsidRPr="00C16538">
        <w:rPr>
          <w:i/>
        </w:rPr>
        <w:t>добавляет</w:t>
      </w:r>
      <w:r w:rsidR="00C16538" w:rsidRPr="00C16538">
        <w:rPr>
          <w:i/>
        </w:rPr>
        <w:t xml:space="preserve"> </w:t>
      </w:r>
      <w:r w:rsidRPr="00C16538">
        <w:rPr>
          <w:i/>
        </w:rPr>
        <w:t>он</w:t>
      </w:r>
    </w:p>
    <w:p w:rsidR="00480B97" w:rsidRPr="00C16538" w:rsidRDefault="00480B97" w:rsidP="00A84BA2">
      <w:pPr>
        <w:numPr>
          <w:ilvl w:val="0"/>
          <w:numId w:val="27"/>
        </w:numPr>
        <w:rPr>
          <w:i/>
        </w:rPr>
      </w:pPr>
      <w:r w:rsidRPr="00C16538">
        <w:rPr>
          <w:i/>
        </w:rPr>
        <w:t>Дмитрий</w:t>
      </w:r>
      <w:r w:rsidR="00C16538" w:rsidRPr="00C16538">
        <w:rPr>
          <w:i/>
        </w:rPr>
        <w:t xml:space="preserve"> </w:t>
      </w:r>
      <w:r w:rsidRPr="00C16538">
        <w:rPr>
          <w:i/>
        </w:rPr>
        <w:t>Ключник,</w:t>
      </w:r>
      <w:r w:rsidR="00C16538" w:rsidRPr="00C16538">
        <w:rPr>
          <w:i/>
        </w:rPr>
        <w:t xml:space="preserve"> </w:t>
      </w:r>
      <w:r w:rsidRPr="00C16538">
        <w:rPr>
          <w:i/>
        </w:rPr>
        <w:t>генеральный</w:t>
      </w:r>
      <w:r w:rsidR="00C16538" w:rsidRPr="00C16538">
        <w:rPr>
          <w:i/>
        </w:rPr>
        <w:t xml:space="preserve"> </w:t>
      </w:r>
      <w:r w:rsidRPr="00C16538">
        <w:rPr>
          <w:i/>
        </w:rPr>
        <w:t>директор</w:t>
      </w:r>
      <w:r w:rsidR="00C16538" w:rsidRPr="00C16538">
        <w:rPr>
          <w:i/>
        </w:rPr>
        <w:t xml:space="preserve"> </w:t>
      </w:r>
      <w:r w:rsidRPr="00C16538">
        <w:rPr>
          <w:i/>
        </w:rPr>
        <w:t>НПФ</w:t>
      </w:r>
      <w:r w:rsidR="00C16538" w:rsidRPr="00C16538">
        <w:rPr>
          <w:i/>
        </w:rPr>
        <w:t xml:space="preserve"> </w:t>
      </w:r>
      <w:r w:rsidR="00F26914">
        <w:rPr>
          <w:i/>
        </w:rPr>
        <w:t>«</w:t>
      </w:r>
      <w:r w:rsidRPr="00C16538">
        <w:rPr>
          <w:i/>
        </w:rPr>
        <w:t>Достойное</w:t>
      </w:r>
      <w:r w:rsidR="00C16538" w:rsidRPr="00C16538">
        <w:rPr>
          <w:i/>
        </w:rPr>
        <w:t xml:space="preserve"> </w:t>
      </w:r>
      <w:r w:rsidRPr="00C16538">
        <w:rPr>
          <w:i/>
        </w:rPr>
        <w:t>будущее</w:t>
      </w:r>
      <w:r w:rsidR="00F26914">
        <w:rPr>
          <w:i/>
        </w:rPr>
        <w:t>»</w:t>
      </w:r>
      <w:r w:rsidRPr="00C16538">
        <w:rPr>
          <w:i/>
        </w:rPr>
        <w:t>:</w:t>
      </w:r>
      <w:r w:rsidR="00C16538" w:rsidRPr="00C16538">
        <w:rPr>
          <w:i/>
        </w:rPr>
        <w:t xml:space="preserve"> </w:t>
      </w:r>
      <w:r w:rsidR="00F26914">
        <w:rPr>
          <w:i/>
        </w:rPr>
        <w:t>«</w:t>
      </w:r>
      <w:r w:rsidRPr="00C16538">
        <w:rPr>
          <w:i/>
        </w:rPr>
        <w:t>Лидером</w:t>
      </w:r>
      <w:r w:rsidR="00C16538" w:rsidRPr="00C16538">
        <w:rPr>
          <w:i/>
        </w:rPr>
        <w:t xml:space="preserve"> </w:t>
      </w:r>
      <w:r w:rsidRPr="00C16538">
        <w:rPr>
          <w:i/>
        </w:rPr>
        <w:t>по</w:t>
      </w:r>
      <w:r w:rsidR="00C16538" w:rsidRPr="00C16538">
        <w:rPr>
          <w:i/>
        </w:rPr>
        <w:t xml:space="preserve"> </w:t>
      </w:r>
      <w:r w:rsidRPr="00C16538">
        <w:rPr>
          <w:i/>
        </w:rPr>
        <w:t>общему</w:t>
      </w:r>
      <w:r w:rsidR="00C16538" w:rsidRPr="00C16538">
        <w:rPr>
          <w:i/>
        </w:rPr>
        <w:t xml:space="preserve"> </w:t>
      </w:r>
      <w:r w:rsidRPr="00C16538">
        <w:rPr>
          <w:i/>
        </w:rPr>
        <w:t>росту</w:t>
      </w:r>
      <w:r w:rsidR="00C16538" w:rsidRPr="00C16538">
        <w:rPr>
          <w:i/>
        </w:rPr>
        <w:t xml:space="preserve"> </w:t>
      </w:r>
      <w:r w:rsidRPr="00C16538">
        <w:rPr>
          <w:i/>
        </w:rPr>
        <w:t>выплат</w:t>
      </w:r>
      <w:r w:rsidR="00C16538" w:rsidRPr="00C16538">
        <w:rPr>
          <w:i/>
        </w:rPr>
        <w:t xml:space="preserve"> </w:t>
      </w:r>
      <w:r w:rsidRPr="00C16538">
        <w:rPr>
          <w:i/>
        </w:rPr>
        <w:t>стала</w:t>
      </w:r>
      <w:r w:rsidR="00C16538" w:rsidRPr="00C16538">
        <w:rPr>
          <w:i/>
        </w:rPr>
        <w:t xml:space="preserve"> </w:t>
      </w:r>
      <w:r w:rsidRPr="00C16538">
        <w:rPr>
          <w:i/>
        </w:rPr>
        <w:t>Пензенская</w:t>
      </w:r>
      <w:r w:rsidR="00C16538" w:rsidRPr="00C16538">
        <w:rPr>
          <w:i/>
        </w:rPr>
        <w:t xml:space="preserve"> </w:t>
      </w:r>
      <w:r w:rsidRPr="00C16538">
        <w:rPr>
          <w:i/>
        </w:rPr>
        <w:t>область,</w:t>
      </w:r>
      <w:r w:rsidR="00C16538" w:rsidRPr="00C16538">
        <w:rPr>
          <w:i/>
        </w:rPr>
        <w:t xml:space="preserve"> </w:t>
      </w:r>
      <w:r w:rsidRPr="00C16538">
        <w:rPr>
          <w:i/>
        </w:rPr>
        <w:t>в</w:t>
      </w:r>
      <w:r w:rsidR="00C16538" w:rsidRPr="00C16538">
        <w:rPr>
          <w:i/>
        </w:rPr>
        <w:t xml:space="preserve"> </w:t>
      </w:r>
      <w:r w:rsidRPr="00C16538">
        <w:rPr>
          <w:i/>
        </w:rPr>
        <w:t>этом</w:t>
      </w:r>
      <w:r w:rsidR="00C16538" w:rsidRPr="00C16538">
        <w:rPr>
          <w:i/>
        </w:rPr>
        <w:t xml:space="preserve"> </w:t>
      </w:r>
      <w:r w:rsidRPr="00C16538">
        <w:rPr>
          <w:i/>
        </w:rPr>
        <w:t>регионе</w:t>
      </w:r>
      <w:r w:rsidR="00C16538" w:rsidRPr="00C16538">
        <w:rPr>
          <w:i/>
        </w:rPr>
        <w:t xml:space="preserve"> </w:t>
      </w:r>
      <w:r w:rsidRPr="00C16538">
        <w:rPr>
          <w:i/>
        </w:rPr>
        <w:t>объем</w:t>
      </w:r>
      <w:r w:rsidR="00C16538" w:rsidRPr="00C16538">
        <w:rPr>
          <w:i/>
        </w:rPr>
        <w:t xml:space="preserve"> </w:t>
      </w:r>
      <w:r w:rsidRPr="00C16538">
        <w:rPr>
          <w:i/>
        </w:rPr>
        <w:t>выплаченных</w:t>
      </w:r>
      <w:r w:rsidR="00C16538" w:rsidRPr="00C16538">
        <w:rPr>
          <w:i/>
        </w:rPr>
        <w:t xml:space="preserve"> </w:t>
      </w:r>
      <w:r w:rsidRPr="00C16538">
        <w:rPr>
          <w:i/>
        </w:rPr>
        <w:t>фондами</w:t>
      </w:r>
      <w:r w:rsidR="00C16538" w:rsidRPr="00C16538">
        <w:rPr>
          <w:i/>
        </w:rPr>
        <w:t xml:space="preserve"> </w:t>
      </w:r>
      <w:r w:rsidRPr="00C16538">
        <w:rPr>
          <w:i/>
        </w:rPr>
        <w:t>пенсий</w:t>
      </w:r>
      <w:r w:rsidR="00C16538" w:rsidRPr="00C16538">
        <w:rPr>
          <w:i/>
        </w:rPr>
        <w:t xml:space="preserve"> </w:t>
      </w:r>
      <w:r w:rsidRPr="00C16538">
        <w:rPr>
          <w:i/>
        </w:rPr>
        <w:t>вырос</w:t>
      </w:r>
      <w:r w:rsidR="00C16538" w:rsidRPr="00C16538">
        <w:rPr>
          <w:i/>
        </w:rPr>
        <w:t xml:space="preserve"> </w:t>
      </w:r>
      <w:r w:rsidRPr="00C16538">
        <w:rPr>
          <w:i/>
        </w:rPr>
        <w:t>на</w:t>
      </w:r>
      <w:r w:rsidR="00C16538" w:rsidRPr="00C16538">
        <w:rPr>
          <w:i/>
        </w:rPr>
        <w:t xml:space="preserve"> </w:t>
      </w:r>
      <w:r w:rsidRPr="00C16538">
        <w:rPr>
          <w:i/>
        </w:rPr>
        <w:t>50%,</w:t>
      </w:r>
      <w:r w:rsidR="00C16538" w:rsidRPr="00C16538">
        <w:rPr>
          <w:i/>
        </w:rPr>
        <w:t xml:space="preserve"> </w:t>
      </w:r>
      <w:r w:rsidRPr="00C16538">
        <w:rPr>
          <w:i/>
        </w:rPr>
        <w:t>до</w:t>
      </w:r>
      <w:r w:rsidR="00C16538" w:rsidRPr="00C16538">
        <w:rPr>
          <w:i/>
        </w:rPr>
        <w:t xml:space="preserve"> </w:t>
      </w:r>
      <w:r w:rsidRPr="00C16538">
        <w:rPr>
          <w:i/>
        </w:rPr>
        <w:t>530</w:t>
      </w:r>
      <w:r w:rsidR="00C16538" w:rsidRPr="00C16538">
        <w:rPr>
          <w:i/>
        </w:rPr>
        <w:t xml:space="preserve"> </w:t>
      </w:r>
      <w:r w:rsidRPr="00C16538">
        <w:rPr>
          <w:i/>
        </w:rPr>
        <w:t>млн</w:t>
      </w:r>
      <w:r w:rsidR="00C16538" w:rsidRPr="00C16538">
        <w:rPr>
          <w:i/>
        </w:rPr>
        <w:t xml:space="preserve"> </w:t>
      </w:r>
      <w:r w:rsidRPr="00C16538">
        <w:rPr>
          <w:i/>
        </w:rPr>
        <w:t>рублей.</w:t>
      </w:r>
      <w:r w:rsidR="00C16538" w:rsidRPr="00C16538">
        <w:rPr>
          <w:i/>
        </w:rPr>
        <w:t xml:space="preserve"> </w:t>
      </w:r>
      <w:r w:rsidRPr="00C16538">
        <w:rPr>
          <w:i/>
        </w:rPr>
        <w:t>При</w:t>
      </w:r>
      <w:r w:rsidR="00C16538" w:rsidRPr="00C16538">
        <w:rPr>
          <w:i/>
        </w:rPr>
        <w:t xml:space="preserve"> </w:t>
      </w:r>
      <w:r w:rsidRPr="00C16538">
        <w:rPr>
          <w:i/>
        </w:rPr>
        <w:t>этом</w:t>
      </w:r>
      <w:r w:rsidR="00C16538" w:rsidRPr="00C16538">
        <w:rPr>
          <w:i/>
        </w:rPr>
        <w:t xml:space="preserve"> </w:t>
      </w:r>
      <w:r w:rsidRPr="00C16538">
        <w:rPr>
          <w:i/>
        </w:rPr>
        <w:t>первое</w:t>
      </w:r>
      <w:r w:rsidR="00C16538" w:rsidRPr="00C16538">
        <w:rPr>
          <w:i/>
        </w:rPr>
        <w:t xml:space="preserve"> </w:t>
      </w:r>
      <w:r w:rsidRPr="00C16538">
        <w:rPr>
          <w:i/>
        </w:rPr>
        <w:t>место</w:t>
      </w:r>
      <w:r w:rsidR="00C16538" w:rsidRPr="00C16538">
        <w:rPr>
          <w:i/>
        </w:rPr>
        <w:t xml:space="preserve"> </w:t>
      </w:r>
      <w:r w:rsidRPr="00C16538">
        <w:rPr>
          <w:i/>
        </w:rPr>
        <w:t>по</w:t>
      </w:r>
      <w:r w:rsidR="00C16538" w:rsidRPr="00C16538">
        <w:rPr>
          <w:i/>
        </w:rPr>
        <w:t xml:space="preserve"> </w:t>
      </w:r>
      <w:r w:rsidRPr="00C16538">
        <w:rPr>
          <w:i/>
        </w:rPr>
        <w:t>приросту</w:t>
      </w:r>
      <w:r w:rsidR="00C16538" w:rsidRPr="00C16538">
        <w:rPr>
          <w:i/>
        </w:rPr>
        <w:t xml:space="preserve"> </w:t>
      </w:r>
      <w:r w:rsidRPr="00C16538">
        <w:rPr>
          <w:i/>
        </w:rPr>
        <w:t>в</w:t>
      </w:r>
      <w:r w:rsidR="00C16538" w:rsidRPr="00C16538">
        <w:rPr>
          <w:i/>
        </w:rPr>
        <w:t xml:space="preserve"> </w:t>
      </w:r>
      <w:r w:rsidRPr="00C16538">
        <w:rPr>
          <w:i/>
        </w:rPr>
        <w:t>секторе</w:t>
      </w:r>
      <w:r w:rsidR="00C16538" w:rsidRPr="00C16538">
        <w:rPr>
          <w:i/>
        </w:rPr>
        <w:t xml:space="preserve"> </w:t>
      </w:r>
      <w:r w:rsidRPr="00C16538">
        <w:rPr>
          <w:i/>
        </w:rPr>
        <w:t>негосударственного</w:t>
      </w:r>
      <w:r w:rsidR="00C16538" w:rsidRPr="00C16538">
        <w:rPr>
          <w:i/>
        </w:rPr>
        <w:t xml:space="preserve"> </w:t>
      </w:r>
      <w:r w:rsidRPr="00C16538">
        <w:rPr>
          <w:i/>
        </w:rPr>
        <w:t>пенсионного</w:t>
      </w:r>
      <w:r w:rsidR="00C16538" w:rsidRPr="00C16538">
        <w:rPr>
          <w:i/>
        </w:rPr>
        <w:t xml:space="preserve"> </w:t>
      </w:r>
      <w:r w:rsidRPr="00C16538">
        <w:rPr>
          <w:i/>
        </w:rPr>
        <w:t>обеспечения</w:t>
      </w:r>
      <w:r w:rsidR="00C16538" w:rsidRPr="00C16538">
        <w:rPr>
          <w:i/>
        </w:rPr>
        <w:t xml:space="preserve"> </w:t>
      </w:r>
      <w:r w:rsidRPr="00C16538">
        <w:rPr>
          <w:i/>
        </w:rPr>
        <w:t>занял</w:t>
      </w:r>
      <w:r w:rsidR="00C16538" w:rsidRPr="00C16538">
        <w:rPr>
          <w:i/>
        </w:rPr>
        <w:t xml:space="preserve"> </w:t>
      </w:r>
      <w:r w:rsidRPr="00C16538">
        <w:rPr>
          <w:i/>
        </w:rPr>
        <w:t>Камчатский</w:t>
      </w:r>
      <w:r w:rsidR="00C16538" w:rsidRPr="00C16538">
        <w:rPr>
          <w:i/>
        </w:rPr>
        <w:t xml:space="preserve"> </w:t>
      </w:r>
      <w:r w:rsidRPr="00C16538">
        <w:rPr>
          <w:i/>
        </w:rPr>
        <w:t>край</w:t>
      </w:r>
      <w:r w:rsidR="00C16538" w:rsidRPr="00C16538">
        <w:rPr>
          <w:i/>
        </w:rPr>
        <w:t xml:space="preserve"> </w:t>
      </w:r>
      <w:r w:rsidRPr="00C16538">
        <w:rPr>
          <w:i/>
        </w:rPr>
        <w:t>(прирост</w:t>
      </w:r>
      <w:r w:rsidR="00C16538" w:rsidRPr="00C16538">
        <w:rPr>
          <w:i/>
        </w:rPr>
        <w:t xml:space="preserve"> </w:t>
      </w:r>
      <w:r w:rsidRPr="00C16538">
        <w:rPr>
          <w:i/>
        </w:rPr>
        <w:t>на</w:t>
      </w:r>
      <w:r w:rsidR="00C16538" w:rsidRPr="00C16538">
        <w:rPr>
          <w:i/>
        </w:rPr>
        <w:t xml:space="preserve"> </w:t>
      </w:r>
      <w:r w:rsidRPr="00C16538">
        <w:rPr>
          <w:i/>
        </w:rPr>
        <w:t>132%,</w:t>
      </w:r>
      <w:r w:rsidR="00C16538" w:rsidRPr="00C16538">
        <w:rPr>
          <w:i/>
        </w:rPr>
        <w:t xml:space="preserve"> </w:t>
      </w:r>
      <w:r w:rsidRPr="00C16538">
        <w:rPr>
          <w:i/>
        </w:rPr>
        <w:t>до</w:t>
      </w:r>
      <w:r w:rsidR="00C16538" w:rsidRPr="00C16538">
        <w:rPr>
          <w:i/>
        </w:rPr>
        <w:t xml:space="preserve"> </w:t>
      </w:r>
      <w:r w:rsidRPr="00C16538">
        <w:rPr>
          <w:i/>
        </w:rPr>
        <w:t>75</w:t>
      </w:r>
      <w:r w:rsidR="00C16538" w:rsidRPr="00C16538">
        <w:rPr>
          <w:i/>
        </w:rPr>
        <w:t xml:space="preserve"> </w:t>
      </w:r>
      <w:r w:rsidRPr="00C16538">
        <w:rPr>
          <w:i/>
        </w:rPr>
        <w:t>млн</w:t>
      </w:r>
      <w:r w:rsidR="00C16538" w:rsidRPr="00C16538">
        <w:rPr>
          <w:i/>
        </w:rPr>
        <w:t xml:space="preserve"> </w:t>
      </w:r>
      <w:r w:rsidRPr="00C16538">
        <w:rPr>
          <w:i/>
        </w:rPr>
        <w:t>рублей),</w:t>
      </w:r>
      <w:r w:rsidR="00C16538" w:rsidRPr="00C16538">
        <w:rPr>
          <w:i/>
        </w:rPr>
        <w:t xml:space="preserve"> </w:t>
      </w:r>
      <w:r w:rsidRPr="00C16538">
        <w:rPr>
          <w:i/>
        </w:rPr>
        <w:t>а</w:t>
      </w:r>
      <w:r w:rsidR="00C16538" w:rsidRPr="00C16538">
        <w:rPr>
          <w:i/>
        </w:rPr>
        <w:t xml:space="preserve"> </w:t>
      </w:r>
      <w:r w:rsidRPr="00C16538">
        <w:rPr>
          <w:i/>
        </w:rPr>
        <w:t>в</w:t>
      </w:r>
      <w:r w:rsidR="00C16538" w:rsidRPr="00C16538">
        <w:rPr>
          <w:i/>
        </w:rPr>
        <w:t xml:space="preserve"> </w:t>
      </w:r>
      <w:r w:rsidRPr="00C16538">
        <w:rPr>
          <w:i/>
        </w:rPr>
        <w:t>секторе</w:t>
      </w:r>
      <w:r w:rsidR="00C16538" w:rsidRPr="00C16538">
        <w:rPr>
          <w:i/>
        </w:rPr>
        <w:t xml:space="preserve"> </w:t>
      </w:r>
      <w:r w:rsidRPr="00C16538">
        <w:rPr>
          <w:i/>
        </w:rPr>
        <w:t>ОПС</w:t>
      </w:r>
      <w:r w:rsidR="00C16538" w:rsidRPr="00C16538">
        <w:rPr>
          <w:i/>
        </w:rPr>
        <w:t xml:space="preserve"> </w:t>
      </w:r>
      <w:r w:rsidR="00F26914">
        <w:rPr>
          <w:i/>
        </w:rPr>
        <w:t>-</w:t>
      </w:r>
      <w:r w:rsidR="00C16538" w:rsidRPr="00C16538">
        <w:rPr>
          <w:i/>
        </w:rPr>
        <w:t xml:space="preserve"> </w:t>
      </w:r>
      <w:r w:rsidRPr="00C16538">
        <w:rPr>
          <w:i/>
        </w:rPr>
        <w:t>Калмыкия</w:t>
      </w:r>
      <w:r w:rsidR="00C16538" w:rsidRPr="00C16538">
        <w:rPr>
          <w:i/>
        </w:rPr>
        <w:t xml:space="preserve"> </w:t>
      </w:r>
      <w:r w:rsidRPr="00C16538">
        <w:rPr>
          <w:i/>
        </w:rPr>
        <w:t>(плюс</w:t>
      </w:r>
      <w:r w:rsidR="00C16538" w:rsidRPr="00C16538">
        <w:rPr>
          <w:i/>
        </w:rPr>
        <w:t xml:space="preserve"> </w:t>
      </w:r>
      <w:r w:rsidRPr="00C16538">
        <w:rPr>
          <w:i/>
        </w:rPr>
        <w:t>72%,</w:t>
      </w:r>
      <w:r w:rsidR="00C16538" w:rsidRPr="00C16538">
        <w:rPr>
          <w:i/>
        </w:rPr>
        <w:t xml:space="preserve"> </w:t>
      </w:r>
      <w:r w:rsidRPr="00C16538">
        <w:rPr>
          <w:i/>
        </w:rPr>
        <w:t>до</w:t>
      </w:r>
      <w:r w:rsidR="00C16538" w:rsidRPr="00C16538">
        <w:rPr>
          <w:i/>
        </w:rPr>
        <w:t xml:space="preserve"> </w:t>
      </w:r>
      <w:r w:rsidRPr="00C16538">
        <w:rPr>
          <w:i/>
        </w:rPr>
        <w:t>28</w:t>
      </w:r>
      <w:r w:rsidR="00C16538" w:rsidRPr="00C16538">
        <w:rPr>
          <w:i/>
        </w:rPr>
        <w:t xml:space="preserve"> </w:t>
      </w:r>
      <w:r w:rsidRPr="00C16538">
        <w:rPr>
          <w:i/>
        </w:rPr>
        <w:t>млн</w:t>
      </w:r>
      <w:r w:rsidR="00C16538" w:rsidRPr="00C16538">
        <w:rPr>
          <w:i/>
        </w:rPr>
        <w:t xml:space="preserve"> </w:t>
      </w:r>
      <w:r w:rsidRPr="00C16538">
        <w:rPr>
          <w:i/>
        </w:rPr>
        <w:t>рублей).</w:t>
      </w:r>
      <w:r w:rsidR="00C16538" w:rsidRPr="00C16538">
        <w:rPr>
          <w:i/>
        </w:rPr>
        <w:t xml:space="preserve"> </w:t>
      </w:r>
      <w:r w:rsidRPr="00C16538">
        <w:rPr>
          <w:i/>
        </w:rPr>
        <w:t>В</w:t>
      </w:r>
      <w:r w:rsidR="00C16538" w:rsidRPr="00C16538">
        <w:rPr>
          <w:i/>
        </w:rPr>
        <w:t xml:space="preserve"> </w:t>
      </w:r>
      <w:r w:rsidRPr="00C16538">
        <w:rPr>
          <w:i/>
        </w:rPr>
        <w:t>дальнейшем,</w:t>
      </w:r>
      <w:r w:rsidR="00C16538" w:rsidRPr="00C16538">
        <w:rPr>
          <w:i/>
        </w:rPr>
        <w:t xml:space="preserve"> </w:t>
      </w:r>
      <w:r w:rsidRPr="00C16538">
        <w:rPr>
          <w:i/>
        </w:rPr>
        <w:t>как</w:t>
      </w:r>
      <w:r w:rsidR="00C16538" w:rsidRPr="00C16538">
        <w:rPr>
          <w:i/>
        </w:rPr>
        <w:t xml:space="preserve"> </w:t>
      </w:r>
      <w:r w:rsidRPr="00C16538">
        <w:rPr>
          <w:i/>
        </w:rPr>
        <w:t>нам</w:t>
      </w:r>
      <w:r w:rsidR="00C16538" w:rsidRPr="00C16538">
        <w:rPr>
          <w:i/>
        </w:rPr>
        <w:t xml:space="preserve"> </w:t>
      </w:r>
      <w:r w:rsidRPr="00C16538">
        <w:rPr>
          <w:i/>
        </w:rPr>
        <w:t>видится,</w:t>
      </w:r>
      <w:r w:rsidR="00C16538" w:rsidRPr="00C16538">
        <w:rPr>
          <w:i/>
        </w:rPr>
        <w:t xml:space="preserve"> </w:t>
      </w:r>
      <w:r w:rsidRPr="00C16538">
        <w:rPr>
          <w:i/>
        </w:rPr>
        <w:t>тенденция</w:t>
      </w:r>
      <w:r w:rsidR="00C16538" w:rsidRPr="00C16538">
        <w:rPr>
          <w:i/>
        </w:rPr>
        <w:t xml:space="preserve"> </w:t>
      </w:r>
      <w:r w:rsidRPr="00C16538">
        <w:rPr>
          <w:i/>
        </w:rPr>
        <w:t>на</w:t>
      </w:r>
      <w:r w:rsidR="00C16538" w:rsidRPr="00C16538">
        <w:rPr>
          <w:i/>
        </w:rPr>
        <w:t xml:space="preserve"> </w:t>
      </w:r>
      <w:r w:rsidRPr="00C16538">
        <w:rPr>
          <w:i/>
        </w:rPr>
        <w:t>рост</w:t>
      </w:r>
      <w:r w:rsidR="00C16538" w:rsidRPr="00C16538">
        <w:rPr>
          <w:i/>
        </w:rPr>
        <w:t xml:space="preserve"> </w:t>
      </w:r>
      <w:r w:rsidRPr="00C16538">
        <w:rPr>
          <w:i/>
        </w:rPr>
        <w:t>объема</w:t>
      </w:r>
      <w:r w:rsidR="00C16538" w:rsidRPr="00C16538">
        <w:rPr>
          <w:i/>
        </w:rPr>
        <w:t xml:space="preserve"> </w:t>
      </w:r>
      <w:r w:rsidRPr="00C16538">
        <w:rPr>
          <w:i/>
        </w:rPr>
        <w:t>выплат</w:t>
      </w:r>
      <w:r w:rsidR="00C16538" w:rsidRPr="00C16538">
        <w:rPr>
          <w:i/>
        </w:rPr>
        <w:t xml:space="preserve"> </w:t>
      </w:r>
      <w:r w:rsidRPr="00C16538">
        <w:rPr>
          <w:i/>
        </w:rPr>
        <w:t>может</w:t>
      </w:r>
      <w:r w:rsidR="00C16538" w:rsidRPr="00C16538">
        <w:rPr>
          <w:i/>
        </w:rPr>
        <w:t xml:space="preserve"> </w:t>
      </w:r>
      <w:r w:rsidRPr="00C16538">
        <w:rPr>
          <w:i/>
        </w:rPr>
        <w:t>сохраниться:</w:t>
      </w:r>
      <w:r w:rsidR="00C16538" w:rsidRPr="00C16538">
        <w:rPr>
          <w:i/>
        </w:rPr>
        <w:t xml:space="preserve"> </w:t>
      </w:r>
      <w:r w:rsidRPr="00C16538">
        <w:rPr>
          <w:i/>
        </w:rPr>
        <w:t>среди</w:t>
      </w:r>
      <w:r w:rsidR="00C16538" w:rsidRPr="00C16538">
        <w:rPr>
          <w:i/>
        </w:rPr>
        <w:t xml:space="preserve"> </w:t>
      </w:r>
      <w:r w:rsidRPr="00C16538">
        <w:rPr>
          <w:i/>
        </w:rPr>
        <w:t>клиентов</w:t>
      </w:r>
      <w:r w:rsidR="00C16538" w:rsidRPr="00C16538">
        <w:rPr>
          <w:i/>
        </w:rPr>
        <w:t xml:space="preserve"> </w:t>
      </w:r>
      <w:r w:rsidRPr="00C16538">
        <w:rPr>
          <w:i/>
        </w:rPr>
        <w:t>НПФ</w:t>
      </w:r>
      <w:r w:rsidR="00C16538" w:rsidRPr="00C16538">
        <w:rPr>
          <w:i/>
        </w:rPr>
        <w:t xml:space="preserve"> </w:t>
      </w:r>
      <w:r w:rsidRPr="00C16538">
        <w:rPr>
          <w:i/>
        </w:rPr>
        <w:t>увеличивается</w:t>
      </w:r>
      <w:r w:rsidR="00C16538" w:rsidRPr="00C16538">
        <w:rPr>
          <w:i/>
        </w:rPr>
        <w:t xml:space="preserve"> </w:t>
      </w:r>
      <w:r w:rsidRPr="00C16538">
        <w:rPr>
          <w:i/>
        </w:rPr>
        <w:t>число</w:t>
      </w:r>
      <w:r w:rsidR="00C16538" w:rsidRPr="00C16538">
        <w:rPr>
          <w:i/>
        </w:rPr>
        <w:t xml:space="preserve"> </w:t>
      </w:r>
      <w:r w:rsidRPr="00C16538">
        <w:rPr>
          <w:i/>
        </w:rPr>
        <w:t>людей,</w:t>
      </w:r>
      <w:r w:rsidR="00C16538" w:rsidRPr="00C16538">
        <w:rPr>
          <w:i/>
        </w:rPr>
        <w:t xml:space="preserve"> </w:t>
      </w:r>
      <w:r w:rsidRPr="00C16538">
        <w:rPr>
          <w:i/>
        </w:rPr>
        <w:t>достигших</w:t>
      </w:r>
      <w:r w:rsidR="00C16538" w:rsidRPr="00C16538">
        <w:rPr>
          <w:i/>
        </w:rPr>
        <w:t xml:space="preserve"> </w:t>
      </w:r>
      <w:r w:rsidRPr="00C16538">
        <w:rPr>
          <w:i/>
        </w:rPr>
        <w:t>пенсионного</w:t>
      </w:r>
      <w:r w:rsidR="00C16538" w:rsidRPr="00C16538">
        <w:rPr>
          <w:i/>
        </w:rPr>
        <w:t xml:space="preserve"> </w:t>
      </w:r>
      <w:r w:rsidRPr="00C16538">
        <w:rPr>
          <w:i/>
        </w:rPr>
        <w:t>возраста</w:t>
      </w:r>
      <w:r w:rsidR="00F26914">
        <w:rPr>
          <w:i/>
        </w:rPr>
        <w:t>»</w:t>
      </w:r>
    </w:p>
    <w:p w:rsidR="00870277" w:rsidRPr="00C16538" w:rsidRDefault="00870277" w:rsidP="00A84BA2">
      <w:pPr>
        <w:numPr>
          <w:ilvl w:val="0"/>
          <w:numId w:val="27"/>
        </w:numPr>
        <w:rPr>
          <w:i/>
        </w:rPr>
      </w:pPr>
      <w:r w:rsidRPr="00C16538">
        <w:rPr>
          <w:i/>
        </w:rPr>
        <w:t>Абел</w:t>
      </w:r>
      <w:r w:rsidR="00C16538" w:rsidRPr="00C16538">
        <w:rPr>
          <w:i/>
        </w:rPr>
        <w:t xml:space="preserve"> </w:t>
      </w:r>
      <w:r w:rsidRPr="00C16538">
        <w:rPr>
          <w:i/>
        </w:rPr>
        <w:t>Аганбегян,</w:t>
      </w:r>
      <w:r w:rsidR="00C16538" w:rsidRPr="00C16538">
        <w:rPr>
          <w:i/>
        </w:rPr>
        <w:t xml:space="preserve"> </w:t>
      </w:r>
      <w:r w:rsidRPr="00C16538">
        <w:rPr>
          <w:i/>
        </w:rPr>
        <w:t>академик</w:t>
      </w:r>
      <w:r w:rsidR="00C16538" w:rsidRPr="00C16538">
        <w:rPr>
          <w:i/>
        </w:rPr>
        <w:t xml:space="preserve"> </w:t>
      </w:r>
      <w:r w:rsidRPr="00C16538">
        <w:rPr>
          <w:i/>
        </w:rPr>
        <w:t>РАН:</w:t>
      </w:r>
      <w:r w:rsidR="00C16538" w:rsidRPr="00C16538">
        <w:rPr>
          <w:i/>
        </w:rPr>
        <w:t xml:space="preserve"> </w:t>
      </w:r>
      <w:r w:rsidR="00F26914">
        <w:rPr>
          <w:i/>
        </w:rPr>
        <w:t>«</w:t>
      </w:r>
      <w:r w:rsidRPr="00C16538">
        <w:rPr>
          <w:i/>
        </w:rPr>
        <w:t>Таких</w:t>
      </w:r>
      <w:r w:rsidR="00C16538" w:rsidRPr="00C16538">
        <w:rPr>
          <w:i/>
        </w:rPr>
        <w:t xml:space="preserve"> </w:t>
      </w:r>
      <w:r w:rsidRPr="00C16538">
        <w:rPr>
          <w:i/>
        </w:rPr>
        <w:t>низких</w:t>
      </w:r>
      <w:r w:rsidR="00C16538" w:rsidRPr="00C16538">
        <w:rPr>
          <w:i/>
        </w:rPr>
        <w:t xml:space="preserve"> </w:t>
      </w:r>
      <w:r w:rsidRPr="00C16538">
        <w:rPr>
          <w:i/>
        </w:rPr>
        <w:t>пенсий,</w:t>
      </w:r>
      <w:r w:rsidR="00C16538" w:rsidRPr="00C16538">
        <w:rPr>
          <w:i/>
        </w:rPr>
        <w:t xml:space="preserve"> </w:t>
      </w:r>
      <w:r w:rsidRPr="00C16538">
        <w:rPr>
          <w:i/>
        </w:rPr>
        <w:t>как</w:t>
      </w:r>
      <w:r w:rsidR="00C16538" w:rsidRPr="00C16538">
        <w:rPr>
          <w:i/>
        </w:rPr>
        <w:t xml:space="preserve"> </w:t>
      </w:r>
      <w:r w:rsidRPr="00C16538">
        <w:rPr>
          <w:i/>
        </w:rPr>
        <w:t>у</w:t>
      </w:r>
      <w:r w:rsidR="00C16538" w:rsidRPr="00C16538">
        <w:rPr>
          <w:i/>
        </w:rPr>
        <w:t xml:space="preserve"> </w:t>
      </w:r>
      <w:r w:rsidRPr="00C16538">
        <w:rPr>
          <w:i/>
        </w:rPr>
        <w:t>нас,</w:t>
      </w:r>
      <w:r w:rsidR="00C16538" w:rsidRPr="00C16538">
        <w:rPr>
          <w:i/>
        </w:rPr>
        <w:t xml:space="preserve"> </w:t>
      </w:r>
      <w:r w:rsidRPr="00C16538">
        <w:rPr>
          <w:i/>
        </w:rPr>
        <w:t>нет</w:t>
      </w:r>
      <w:r w:rsidR="00C16538" w:rsidRPr="00C16538">
        <w:rPr>
          <w:i/>
        </w:rPr>
        <w:t xml:space="preserve"> </w:t>
      </w:r>
      <w:r w:rsidRPr="00C16538">
        <w:rPr>
          <w:i/>
        </w:rPr>
        <w:t>нигде,</w:t>
      </w:r>
      <w:r w:rsidR="00C16538" w:rsidRPr="00C16538">
        <w:rPr>
          <w:i/>
        </w:rPr>
        <w:t xml:space="preserve"> </w:t>
      </w:r>
      <w:r w:rsidRPr="00C16538">
        <w:rPr>
          <w:i/>
        </w:rPr>
        <w:t>если</w:t>
      </w:r>
      <w:r w:rsidR="00C16538" w:rsidRPr="00C16538">
        <w:rPr>
          <w:i/>
        </w:rPr>
        <w:t xml:space="preserve"> </w:t>
      </w:r>
      <w:r w:rsidRPr="00C16538">
        <w:rPr>
          <w:i/>
        </w:rPr>
        <w:t>не</w:t>
      </w:r>
      <w:r w:rsidR="00C16538" w:rsidRPr="00C16538">
        <w:rPr>
          <w:i/>
        </w:rPr>
        <w:t xml:space="preserve"> </w:t>
      </w:r>
      <w:r w:rsidRPr="00C16538">
        <w:rPr>
          <w:i/>
        </w:rPr>
        <w:t>считать</w:t>
      </w:r>
      <w:r w:rsidR="00C16538" w:rsidRPr="00C16538">
        <w:rPr>
          <w:i/>
        </w:rPr>
        <w:t xml:space="preserve"> </w:t>
      </w:r>
      <w:r w:rsidRPr="00C16538">
        <w:rPr>
          <w:i/>
        </w:rPr>
        <w:t>другие</w:t>
      </w:r>
      <w:r w:rsidR="00C16538" w:rsidRPr="00C16538">
        <w:rPr>
          <w:i/>
        </w:rPr>
        <w:t xml:space="preserve"> </w:t>
      </w:r>
      <w:r w:rsidRPr="00C16538">
        <w:rPr>
          <w:i/>
        </w:rPr>
        <w:t>бывшие</w:t>
      </w:r>
      <w:r w:rsidR="00C16538" w:rsidRPr="00C16538">
        <w:rPr>
          <w:i/>
        </w:rPr>
        <w:t xml:space="preserve"> </w:t>
      </w:r>
      <w:r w:rsidRPr="00C16538">
        <w:rPr>
          <w:i/>
        </w:rPr>
        <w:t>республики</w:t>
      </w:r>
      <w:r w:rsidR="00C16538" w:rsidRPr="00C16538">
        <w:rPr>
          <w:i/>
        </w:rPr>
        <w:t xml:space="preserve"> </w:t>
      </w:r>
      <w:r w:rsidRPr="00C16538">
        <w:rPr>
          <w:i/>
        </w:rPr>
        <w:t>СССР.</w:t>
      </w:r>
      <w:r w:rsidR="00C16538" w:rsidRPr="00C16538">
        <w:rPr>
          <w:i/>
        </w:rPr>
        <w:t xml:space="preserve"> </w:t>
      </w:r>
      <w:r w:rsidRPr="00C16538">
        <w:rPr>
          <w:i/>
        </w:rPr>
        <w:t>В</w:t>
      </w:r>
      <w:r w:rsidR="00C16538" w:rsidRPr="00C16538">
        <w:rPr>
          <w:i/>
        </w:rPr>
        <w:t xml:space="preserve"> </w:t>
      </w:r>
      <w:r w:rsidRPr="00C16538">
        <w:rPr>
          <w:i/>
        </w:rPr>
        <w:t>Чили</w:t>
      </w:r>
      <w:r w:rsidR="00C16538" w:rsidRPr="00C16538">
        <w:rPr>
          <w:i/>
        </w:rPr>
        <w:t xml:space="preserve"> </w:t>
      </w:r>
      <w:r w:rsidRPr="00C16538">
        <w:rPr>
          <w:i/>
        </w:rPr>
        <w:t>или</w:t>
      </w:r>
      <w:r w:rsidR="00C16538" w:rsidRPr="00C16538">
        <w:rPr>
          <w:i/>
        </w:rPr>
        <w:t xml:space="preserve"> </w:t>
      </w:r>
      <w:r w:rsidRPr="00C16538">
        <w:rPr>
          <w:i/>
        </w:rPr>
        <w:t>Турции</w:t>
      </w:r>
      <w:r w:rsidR="00C16538" w:rsidRPr="00C16538">
        <w:rPr>
          <w:i/>
        </w:rPr>
        <w:t xml:space="preserve"> </w:t>
      </w:r>
      <w:r w:rsidRPr="00C16538">
        <w:rPr>
          <w:i/>
        </w:rPr>
        <w:t>-</w:t>
      </w:r>
      <w:r w:rsidR="00C16538" w:rsidRPr="00C16538">
        <w:rPr>
          <w:i/>
        </w:rPr>
        <w:t xml:space="preserve"> </w:t>
      </w:r>
      <w:r w:rsidRPr="00C16538">
        <w:rPr>
          <w:i/>
        </w:rPr>
        <w:t>странах,</w:t>
      </w:r>
      <w:r w:rsidR="00C16538" w:rsidRPr="00C16538">
        <w:rPr>
          <w:i/>
        </w:rPr>
        <w:t xml:space="preserve"> </w:t>
      </w:r>
      <w:r w:rsidRPr="00C16538">
        <w:rPr>
          <w:i/>
        </w:rPr>
        <w:t>сопоставимых</w:t>
      </w:r>
      <w:r w:rsidR="00C16538" w:rsidRPr="00C16538">
        <w:rPr>
          <w:i/>
        </w:rPr>
        <w:t xml:space="preserve"> </w:t>
      </w:r>
      <w:r w:rsidRPr="00C16538">
        <w:rPr>
          <w:i/>
        </w:rPr>
        <w:t>с</w:t>
      </w:r>
      <w:r w:rsidR="00C16538" w:rsidRPr="00C16538">
        <w:rPr>
          <w:i/>
        </w:rPr>
        <w:t xml:space="preserve"> </w:t>
      </w:r>
      <w:r w:rsidRPr="00C16538">
        <w:rPr>
          <w:i/>
        </w:rPr>
        <w:t>нами</w:t>
      </w:r>
      <w:r w:rsidR="00C16538" w:rsidRPr="00C16538">
        <w:rPr>
          <w:i/>
        </w:rPr>
        <w:t xml:space="preserve"> </w:t>
      </w:r>
      <w:r w:rsidRPr="00C16538">
        <w:rPr>
          <w:i/>
        </w:rPr>
        <w:t>по</w:t>
      </w:r>
      <w:r w:rsidR="00C16538" w:rsidRPr="00C16538">
        <w:rPr>
          <w:i/>
        </w:rPr>
        <w:t xml:space="preserve"> </w:t>
      </w:r>
      <w:r w:rsidRPr="00C16538">
        <w:rPr>
          <w:i/>
        </w:rPr>
        <w:t>уровню</w:t>
      </w:r>
      <w:r w:rsidR="00C16538" w:rsidRPr="00C16538">
        <w:rPr>
          <w:i/>
        </w:rPr>
        <w:t xml:space="preserve"> </w:t>
      </w:r>
      <w:r w:rsidRPr="00C16538">
        <w:rPr>
          <w:i/>
        </w:rPr>
        <w:t>экономического</w:t>
      </w:r>
      <w:r w:rsidR="00C16538" w:rsidRPr="00C16538">
        <w:rPr>
          <w:i/>
        </w:rPr>
        <w:t xml:space="preserve"> </w:t>
      </w:r>
      <w:r w:rsidRPr="00C16538">
        <w:rPr>
          <w:i/>
        </w:rPr>
        <w:t>развития</w:t>
      </w:r>
      <w:r w:rsidR="00C16538" w:rsidRPr="00C16538">
        <w:rPr>
          <w:i/>
        </w:rPr>
        <w:t xml:space="preserve"> </w:t>
      </w:r>
      <w:r w:rsidRPr="00C16538">
        <w:rPr>
          <w:i/>
        </w:rPr>
        <w:t>-</w:t>
      </w:r>
      <w:r w:rsidR="00C16538" w:rsidRPr="00C16538">
        <w:rPr>
          <w:i/>
        </w:rPr>
        <w:t xml:space="preserve"> </w:t>
      </w:r>
      <w:r w:rsidRPr="00C16538">
        <w:rPr>
          <w:i/>
        </w:rPr>
        <w:t>пенсионеры</w:t>
      </w:r>
      <w:r w:rsidR="00C16538" w:rsidRPr="00C16538">
        <w:rPr>
          <w:i/>
        </w:rPr>
        <w:t xml:space="preserve"> </w:t>
      </w:r>
      <w:r w:rsidRPr="00C16538">
        <w:rPr>
          <w:i/>
        </w:rPr>
        <w:t>по</w:t>
      </w:r>
      <w:r w:rsidR="00C16538" w:rsidRPr="00C16538">
        <w:rPr>
          <w:i/>
        </w:rPr>
        <w:t xml:space="preserve"> </w:t>
      </w:r>
      <w:r w:rsidRPr="00C16538">
        <w:rPr>
          <w:i/>
        </w:rPr>
        <w:t>старости</w:t>
      </w:r>
      <w:r w:rsidR="00C16538" w:rsidRPr="00C16538">
        <w:rPr>
          <w:i/>
        </w:rPr>
        <w:t xml:space="preserve"> </w:t>
      </w:r>
      <w:r w:rsidRPr="00C16538">
        <w:rPr>
          <w:i/>
        </w:rPr>
        <w:t>в</w:t>
      </w:r>
      <w:r w:rsidR="00C16538" w:rsidRPr="00C16538">
        <w:rPr>
          <w:i/>
        </w:rPr>
        <w:t xml:space="preserve"> </w:t>
      </w:r>
      <w:r w:rsidRPr="00C16538">
        <w:rPr>
          <w:i/>
        </w:rPr>
        <w:t>среднем</w:t>
      </w:r>
      <w:r w:rsidR="00C16538" w:rsidRPr="00C16538">
        <w:rPr>
          <w:i/>
        </w:rPr>
        <w:t xml:space="preserve"> </w:t>
      </w:r>
      <w:r w:rsidRPr="00C16538">
        <w:rPr>
          <w:i/>
        </w:rPr>
        <w:t>получают</w:t>
      </w:r>
      <w:r w:rsidR="00C16538" w:rsidRPr="00C16538">
        <w:rPr>
          <w:i/>
        </w:rPr>
        <w:t xml:space="preserve"> </w:t>
      </w:r>
      <w:r w:rsidRPr="00C16538">
        <w:rPr>
          <w:i/>
        </w:rPr>
        <w:t>в</w:t>
      </w:r>
      <w:r w:rsidR="00C16538" w:rsidRPr="00C16538">
        <w:rPr>
          <w:i/>
        </w:rPr>
        <w:t xml:space="preserve"> </w:t>
      </w:r>
      <w:r w:rsidRPr="00C16538">
        <w:rPr>
          <w:i/>
        </w:rPr>
        <w:t>2-3</w:t>
      </w:r>
      <w:r w:rsidR="00C16538" w:rsidRPr="00C16538">
        <w:rPr>
          <w:i/>
        </w:rPr>
        <w:t xml:space="preserve"> </w:t>
      </w:r>
      <w:r w:rsidRPr="00C16538">
        <w:rPr>
          <w:i/>
        </w:rPr>
        <w:t>раза</w:t>
      </w:r>
      <w:r w:rsidR="00C16538" w:rsidRPr="00C16538">
        <w:rPr>
          <w:i/>
        </w:rPr>
        <w:t xml:space="preserve"> </w:t>
      </w:r>
      <w:r w:rsidRPr="00C16538">
        <w:rPr>
          <w:i/>
        </w:rPr>
        <w:t>больше.</w:t>
      </w:r>
      <w:r w:rsidR="00C16538" w:rsidRPr="00C16538">
        <w:rPr>
          <w:i/>
        </w:rPr>
        <w:t xml:space="preserve"> </w:t>
      </w:r>
      <w:r w:rsidRPr="00C16538">
        <w:rPr>
          <w:i/>
        </w:rPr>
        <w:t>Почему</w:t>
      </w:r>
      <w:r w:rsidR="00C16538" w:rsidRPr="00C16538">
        <w:rPr>
          <w:i/>
        </w:rPr>
        <w:t xml:space="preserve"> </w:t>
      </w:r>
      <w:r w:rsidRPr="00C16538">
        <w:rPr>
          <w:i/>
        </w:rPr>
        <w:t>пенсионеры</w:t>
      </w:r>
      <w:r w:rsidR="00C16538" w:rsidRPr="00C16538">
        <w:rPr>
          <w:i/>
        </w:rPr>
        <w:t xml:space="preserve"> </w:t>
      </w:r>
      <w:r w:rsidRPr="00C16538">
        <w:rPr>
          <w:i/>
        </w:rPr>
        <w:t>в</w:t>
      </w:r>
      <w:r w:rsidR="00C16538" w:rsidRPr="00C16538">
        <w:rPr>
          <w:i/>
        </w:rPr>
        <w:t xml:space="preserve"> </w:t>
      </w:r>
      <w:r w:rsidRPr="00C16538">
        <w:rPr>
          <w:i/>
        </w:rPr>
        <w:t>упомянутых</w:t>
      </w:r>
      <w:r w:rsidR="00C16538" w:rsidRPr="00C16538">
        <w:rPr>
          <w:i/>
        </w:rPr>
        <w:t xml:space="preserve"> </w:t>
      </w:r>
      <w:r w:rsidRPr="00C16538">
        <w:rPr>
          <w:i/>
        </w:rPr>
        <w:t>мною</w:t>
      </w:r>
      <w:r w:rsidR="00C16538" w:rsidRPr="00C16538">
        <w:rPr>
          <w:i/>
        </w:rPr>
        <w:t xml:space="preserve"> </w:t>
      </w:r>
      <w:r w:rsidRPr="00C16538">
        <w:rPr>
          <w:i/>
        </w:rPr>
        <w:t>странах</w:t>
      </w:r>
      <w:r w:rsidR="00C16538" w:rsidRPr="00C16538">
        <w:rPr>
          <w:i/>
        </w:rPr>
        <w:t xml:space="preserve"> </w:t>
      </w:r>
      <w:r w:rsidRPr="00C16538">
        <w:rPr>
          <w:i/>
        </w:rPr>
        <w:t>получают</w:t>
      </w:r>
      <w:r w:rsidR="00C16538" w:rsidRPr="00C16538">
        <w:rPr>
          <w:i/>
        </w:rPr>
        <w:t xml:space="preserve"> </w:t>
      </w:r>
      <w:r w:rsidRPr="00C16538">
        <w:rPr>
          <w:i/>
        </w:rPr>
        <w:t>больше?</w:t>
      </w:r>
      <w:r w:rsidR="00C16538" w:rsidRPr="00C16538">
        <w:rPr>
          <w:i/>
        </w:rPr>
        <w:t xml:space="preserve"> </w:t>
      </w:r>
      <w:r w:rsidRPr="00C16538">
        <w:rPr>
          <w:i/>
        </w:rPr>
        <w:t>Потому</w:t>
      </w:r>
      <w:r w:rsidR="00C16538" w:rsidRPr="00C16538">
        <w:rPr>
          <w:i/>
        </w:rPr>
        <w:t xml:space="preserve"> </w:t>
      </w:r>
      <w:r w:rsidRPr="00C16538">
        <w:rPr>
          <w:i/>
        </w:rPr>
        <w:t>что</w:t>
      </w:r>
      <w:r w:rsidR="00C16538" w:rsidRPr="00C16538">
        <w:rPr>
          <w:i/>
        </w:rPr>
        <w:t xml:space="preserve"> </w:t>
      </w:r>
      <w:r w:rsidRPr="00C16538">
        <w:rPr>
          <w:i/>
        </w:rPr>
        <w:t>10%</w:t>
      </w:r>
      <w:r w:rsidR="00C16538" w:rsidRPr="00C16538">
        <w:rPr>
          <w:i/>
        </w:rPr>
        <w:t xml:space="preserve"> </w:t>
      </w:r>
      <w:r w:rsidRPr="00C16538">
        <w:rPr>
          <w:i/>
        </w:rPr>
        <w:t>своей</w:t>
      </w:r>
      <w:r w:rsidR="00C16538" w:rsidRPr="00C16538">
        <w:rPr>
          <w:i/>
        </w:rPr>
        <w:t xml:space="preserve"> </w:t>
      </w:r>
      <w:r w:rsidRPr="00C16538">
        <w:rPr>
          <w:i/>
        </w:rPr>
        <w:lastRenderedPageBreak/>
        <w:t>зарплаты</w:t>
      </w:r>
      <w:r w:rsidR="00C16538" w:rsidRPr="00C16538">
        <w:rPr>
          <w:i/>
        </w:rPr>
        <w:t xml:space="preserve"> </w:t>
      </w:r>
      <w:r w:rsidRPr="00C16538">
        <w:rPr>
          <w:i/>
        </w:rPr>
        <w:t>они</w:t>
      </w:r>
      <w:r w:rsidR="00C16538" w:rsidRPr="00C16538">
        <w:rPr>
          <w:i/>
        </w:rPr>
        <w:t xml:space="preserve"> </w:t>
      </w:r>
      <w:r w:rsidRPr="00C16538">
        <w:rPr>
          <w:i/>
        </w:rPr>
        <w:t>отдавали</w:t>
      </w:r>
      <w:r w:rsidR="00C16538" w:rsidRPr="00C16538">
        <w:rPr>
          <w:i/>
        </w:rPr>
        <w:t xml:space="preserve"> </w:t>
      </w:r>
      <w:r w:rsidRPr="00C16538">
        <w:rPr>
          <w:i/>
        </w:rPr>
        <w:t>на</w:t>
      </w:r>
      <w:r w:rsidR="00C16538" w:rsidRPr="00C16538">
        <w:rPr>
          <w:i/>
        </w:rPr>
        <w:t xml:space="preserve"> </w:t>
      </w:r>
      <w:r w:rsidRPr="00C16538">
        <w:rPr>
          <w:i/>
        </w:rPr>
        <w:t>свою</w:t>
      </w:r>
      <w:r w:rsidR="00C16538" w:rsidRPr="00C16538">
        <w:rPr>
          <w:i/>
        </w:rPr>
        <w:t xml:space="preserve"> </w:t>
      </w:r>
      <w:r w:rsidRPr="00C16538">
        <w:rPr>
          <w:i/>
        </w:rPr>
        <w:t>будущую</w:t>
      </w:r>
      <w:r w:rsidR="00C16538" w:rsidRPr="00C16538">
        <w:rPr>
          <w:i/>
        </w:rPr>
        <w:t xml:space="preserve"> </w:t>
      </w:r>
      <w:r w:rsidRPr="00C16538">
        <w:rPr>
          <w:i/>
        </w:rPr>
        <w:t>пенсию,</w:t>
      </w:r>
      <w:r w:rsidR="00C16538" w:rsidRPr="00C16538">
        <w:rPr>
          <w:i/>
        </w:rPr>
        <w:t xml:space="preserve"> </w:t>
      </w:r>
      <w:r w:rsidRPr="00C16538">
        <w:rPr>
          <w:i/>
        </w:rPr>
        <w:t>когда</w:t>
      </w:r>
      <w:r w:rsidR="00C16538" w:rsidRPr="00C16538">
        <w:rPr>
          <w:i/>
        </w:rPr>
        <w:t xml:space="preserve"> </w:t>
      </w:r>
      <w:r w:rsidRPr="00C16538">
        <w:rPr>
          <w:i/>
        </w:rPr>
        <w:t>работали.</w:t>
      </w:r>
      <w:r w:rsidR="00C16538" w:rsidRPr="00C16538">
        <w:rPr>
          <w:i/>
        </w:rPr>
        <w:t xml:space="preserve"> </w:t>
      </w:r>
      <w:r w:rsidRPr="00C16538">
        <w:rPr>
          <w:i/>
        </w:rPr>
        <w:t>А</w:t>
      </w:r>
      <w:r w:rsidR="00C16538" w:rsidRPr="00C16538">
        <w:rPr>
          <w:i/>
        </w:rPr>
        <w:t xml:space="preserve"> </w:t>
      </w:r>
      <w:r w:rsidRPr="00C16538">
        <w:rPr>
          <w:i/>
        </w:rPr>
        <w:t>Россия</w:t>
      </w:r>
      <w:r w:rsidR="00C16538" w:rsidRPr="00C16538">
        <w:rPr>
          <w:i/>
        </w:rPr>
        <w:t xml:space="preserve"> </w:t>
      </w:r>
      <w:r w:rsidRPr="00C16538">
        <w:rPr>
          <w:i/>
        </w:rPr>
        <w:t>-</w:t>
      </w:r>
      <w:r w:rsidR="00C16538" w:rsidRPr="00C16538">
        <w:rPr>
          <w:i/>
        </w:rPr>
        <w:t xml:space="preserve"> </w:t>
      </w:r>
      <w:r w:rsidRPr="00C16538">
        <w:rPr>
          <w:i/>
        </w:rPr>
        <w:t>едва</w:t>
      </w:r>
      <w:r w:rsidR="00C16538" w:rsidRPr="00C16538">
        <w:rPr>
          <w:i/>
        </w:rPr>
        <w:t xml:space="preserve"> </w:t>
      </w:r>
      <w:r w:rsidRPr="00C16538">
        <w:rPr>
          <w:i/>
        </w:rPr>
        <w:t>ли</w:t>
      </w:r>
      <w:r w:rsidR="00C16538" w:rsidRPr="00C16538">
        <w:rPr>
          <w:i/>
        </w:rPr>
        <w:t xml:space="preserve"> </w:t>
      </w:r>
      <w:r w:rsidRPr="00C16538">
        <w:rPr>
          <w:i/>
        </w:rPr>
        <w:t>не</w:t>
      </w:r>
      <w:r w:rsidR="00C16538" w:rsidRPr="00C16538">
        <w:rPr>
          <w:i/>
        </w:rPr>
        <w:t xml:space="preserve"> </w:t>
      </w:r>
      <w:r w:rsidRPr="00C16538">
        <w:rPr>
          <w:i/>
        </w:rPr>
        <w:t>единственная</w:t>
      </w:r>
      <w:r w:rsidR="00C16538" w:rsidRPr="00C16538">
        <w:rPr>
          <w:i/>
        </w:rPr>
        <w:t xml:space="preserve"> </w:t>
      </w:r>
      <w:r w:rsidRPr="00C16538">
        <w:rPr>
          <w:i/>
        </w:rPr>
        <w:t>страна,</w:t>
      </w:r>
      <w:r w:rsidR="00C16538" w:rsidRPr="00C16538">
        <w:rPr>
          <w:i/>
        </w:rPr>
        <w:t xml:space="preserve"> </w:t>
      </w:r>
      <w:r w:rsidRPr="00C16538">
        <w:rPr>
          <w:i/>
        </w:rPr>
        <w:t>где</w:t>
      </w:r>
      <w:r w:rsidR="00C16538" w:rsidRPr="00C16538">
        <w:rPr>
          <w:i/>
        </w:rPr>
        <w:t xml:space="preserve"> </w:t>
      </w:r>
      <w:r w:rsidRPr="00C16538">
        <w:rPr>
          <w:i/>
        </w:rPr>
        <w:t>на</w:t>
      </w:r>
      <w:r w:rsidR="00C16538" w:rsidRPr="00C16538">
        <w:rPr>
          <w:i/>
        </w:rPr>
        <w:t xml:space="preserve"> </w:t>
      </w:r>
      <w:r w:rsidRPr="00C16538">
        <w:rPr>
          <w:i/>
        </w:rPr>
        <w:t>пенсии</w:t>
      </w:r>
      <w:r w:rsidR="00C16538" w:rsidRPr="00C16538">
        <w:rPr>
          <w:i/>
        </w:rPr>
        <w:t xml:space="preserve"> </w:t>
      </w:r>
      <w:r w:rsidRPr="00C16538">
        <w:rPr>
          <w:i/>
        </w:rPr>
        <w:t>государство</w:t>
      </w:r>
      <w:r w:rsidR="00C16538" w:rsidRPr="00C16538">
        <w:rPr>
          <w:i/>
        </w:rPr>
        <w:t xml:space="preserve"> </w:t>
      </w:r>
      <w:r w:rsidRPr="00C16538">
        <w:rPr>
          <w:i/>
        </w:rPr>
        <w:t>собирает</w:t>
      </w:r>
      <w:r w:rsidR="00C16538" w:rsidRPr="00C16538">
        <w:rPr>
          <w:i/>
        </w:rPr>
        <w:t xml:space="preserve"> </w:t>
      </w:r>
      <w:r w:rsidRPr="00C16538">
        <w:rPr>
          <w:i/>
        </w:rPr>
        <w:t>не</w:t>
      </w:r>
      <w:r w:rsidR="00C16538" w:rsidRPr="00C16538">
        <w:rPr>
          <w:i/>
        </w:rPr>
        <w:t xml:space="preserve"> </w:t>
      </w:r>
      <w:r w:rsidRPr="00C16538">
        <w:rPr>
          <w:i/>
        </w:rPr>
        <w:t>с</w:t>
      </w:r>
      <w:r w:rsidR="00C16538" w:rsidRPr="00C16538">
        <w:rPr>
          <w:i/>
        </w:rPr>
        <w:t xml:space="preserve"> </w:t>
      </w:r>
      <w:r w:rsidRPr="00C16538">
        <w:rPr>
          <w:i/>
        </w:rPr>
        <w:t>работников,</w:t>
      </w:r>
      <w:r w:rsidR="00C16538" w:rsidRPr="00C16538">
        <w:rPr>
          <w:i/>
        </w:rPr>
        <w:t xml:space="preserve"> </w:t>
      </w:r>
      <w:r w:rsidRPr="00C16538">
        <w:rPr>
          <w:i/>
        </w:rPr>
        <w:t>а</w:t>
      </w:r>
      <w:r w:rsidR="00C16538" w:rsidRPr="00C16538">
        <w:rPr>
          <w:i/>
        </w:rPr>
        <w:t xml:space="preserve"> </w:t>
      </w:r>
      <w:r w:rsidRPr="00C16538">
        <w:rPr>
          <w:i/>
        </w:rPr>
        <w:t>с</w:t>
      </w:r>
      <w:r w:rsidR="00C16538" w:rsidRPr="00C16538">
        <w:rPr>
          <w:i/>
        </w:rPr>
        <w:t xml:space="preserve"> </w:t>
      </w:r>
      <w:r w:rsidRPr="00C16538">
        <w:rPr>
          <w:i/>
        </w:rPr>
        <w:t>предприятий.</w:t>
      </w:r>
      <w:r w:rsidR="00C16538" w:rsidRPr="00C16538">
        <w:rPr>
          <w:i/>
        </w:rPr>
        <w:t xml:space="preserve"> </w:t>
      </w:r>
      <w:r w:rsidRPr="00C16538">
        <w:rPr>
          <w:i/>
        </w:rPr>
        <w:t>Ну</w:t>
      </w:r>
      <w:r w:rsidR="00C16538" w:rsidRPr="00C16538">
        <w:rPr>
          <w:i/>
        </w:rPr>
        <w:t xml:space="preserve"> </w:t>
      </w:r>
      <w:r w:rsidRPr="00C16538">
        <w:rPr>
          <w:i/>
        </w:rPr>
        <w:t>разве</w:t>
      </w:r>
      <w:r w:rsidR="00C16538" w:rsidRPr="00C16538">
        <w:rPr>
          <w:i/>
        </w:rPr>
        <w:t xml:space="preserve"> </w:t>
      </w:r>
      <w:r w:rsidRPr="00C16538">
        <w:rPr>
          <w:i/>
        </w:rPr>
        <w:t>что</w:t>
      </w:r>
      <w:r w:rsidR="00C16538" w:rsidRPr="00C16538">
        <w:rPr>
          <w:i/>
        </w:rPr>
        <w:t xml:space="preserve"> </w:t>
      </w:r>
      <w:r w:rsidRPr="00C16538">
        <w:rPr>
          <w:i/>
        </w:rPr>
        <w:t>еще</w:t>
      </w:r>
      <w:r w:rsidR="00C16538" w:rsidRPr="00C16538">
        <w:rPr>
          <w:i/>
        </w:rPr>
        <w:t xml:space="preserve"> </w:t>
      </w:r>
      <w:r w:rsidRPr="00C16538">
        <w:rPr>
          <w:i/>
        </w:rPr>
        <w:t>в</w:t>
      </w:r>
      <w:r w:rsidR="00C16538" w:rsidRPr="00C16538">
        <w:rPr>
          <w:i/>
        </w:rPr>
        <w:t xml:space="preserve"> </w:t>
      </w:r>
      <w:r w:rsidRPr="00C16538">
        <w:rPr>
          <w:i/>
        </w:rPr>
        <w:t>Монако</w:t>
      </w:r>
      <w:r w:rsidR="00C16538" w:rsidRPr="00C16538">
        <w:rPr>
          <w:i/>
        </w:rPr>
        <w:t xml:space="preserve"> </w:t>
      </w:r>
      <w:r w:rsidRPr="00C16538">
        <w:rPr>
          <w:i/>
        </w:rPr>
        <w:t>пенсии</w:t>
      </w:r>
      <w:r w:rsidR="00C16538" w:rsidRPr="00C16538">
        <w:rPr>
          <w:i/>
        </w:rPr>
        <w:t xml:space="preserve"> </w:t>
      </w:r>
      <w:r w:rsidRPr="00C16538">
        <w:rPr>
          <w:i/>
        </w:rPr>
        <w:t>выплачивают</w:t>
      </w:r>
      <w:r w:rsidR="00C16538" w:rsidRPr="00C16538">
        <w:rPr>
          <w:i/>
        </w:rPr>
        <w:t xml:space="preserve"> </w:t>
      </w:r>
      <w:r w:rsidRPr="00C16538">
        <w:rPr>
          <w:i/>
        </w:rPr>
        <w:t>за</w:t>
      </w:r>
      <w:r w:rsidR="00C16538" w:rsidRPr="00C16538">
        <w:rPr>
          <w:i/>
        </w:rPr>
        <w:t xml:space="preserve"> </w:t>
      </w:r>
      <w:r w:rsidRPr="00C16538">
        <w:rPr>
          <w:i/>
        </w:rPr>
        <w:t>счет</w:t>
      </w:r>
      <w:r w:rsidR="00C16538" w:rsidRPr="00C16538">
        <w:rPr>
          <w:i/>
        </w:rPr>
        <w:t xml:space="preserve"> </w:t>
      </w:r>
      <w:r w:rsidRPr="00C16538">
        <w:rPr>
          <w:i/>
        </w:rPr>
        <w:t>взносов</w:t>
      </w:r>
      <w:r w:rsidR="00C16538" w:rsidRPr="00C16538">
        <w:rPr>
          <w:i/>
        </w:rPr>
        <w:t xml:space="preserve"> </w:t>
      </w:r>
      <w:r w:rsidRPr="00C16538">
        <w:rPr>
          <w:i/>
        </w:rPr>
        <w:t>казино</w:t>
      </w:r>
      <w:r w:rsidR="00F26914">
        <w:rPr>
          <w:i/>
        </w:rPr>
        <w:t>»</w:t>
      </w:r>
    </w:p>
    <w:p w:rsidR="00A84BA2" w:rsidRPr="00C16538" w:rsidRDefault="00F26914" w:rsidP="00A84BA2">
      <w:pPr>
        <w:numPr>
          <w:ilvl w:val="0"/>
          <w:numId w:val="27"/>
        </w:numPr>
        <w:rPr>
          <w:i/>
        </w:rPr>
      </w:pPr>
      <w:r>
        <w:rPr>
          <w:i/>
        </w:rPr>
        <w:t>«</w:t>
      </w:r>
      <w:r w:rsidR="00A84BA2" w:rsidRPr="00C16538">
        <w:rPr>
          <w:i/>
        </w:rPr>
        <w:t>Деньги</w:t>
      </w:r>
      <w:r w:rsidR="00C16538" w:rsidRPr="00C16538">
        <w:rPr>
          <w:i/>
        </w:rPr>
        <w:t xml:space="preserve"> </w:t>
      </w:r>
      <w:r w:rsidR="00A84BA2" w:rsidRPr="00C16538">
        <w:rPr>
          <w:i/>
        </w:rPr>
        <w:t>лучше</w:t>
      </w:r>
      <w:r w:rsidR="00C16538" w:rsidRPr="00C16538">
        <w:rPr>
          <w:i/>
        </w:rPr>
        <w:t xml:space="preserve"> </w:t>
      </w:r>
      <w:r w:rsidR="00A84BA2" w:rsidRPr="00C16538">
        <w:rPr>
          <w:i/>
        </w:rPr>
        <w:t>тратить</w:t>
      </w:r>
      <w:r w:rsidR="00C16538" w:rsidRPr="00C16538">
        <w:rPr>
          <w:i/>
        </w:rPr>
        <w:t xml:space="preserve"> </w:t>
      </w:r>
      <w:r w:rsidR="00A84BA2" w:rsidRPr="00C16538">
        <w:rPr>
          <w:i/>
        </w:rPr>
        <w:t>сразу,</w:t>
      </w:r>
      <w:r w:rsidR="00C16538" w:rsidRPr="00C16538">
        <w:rPr>
          <w:i/>
        </w:rPr>
        <w:t xml:space="preserve"> </w:t>
      </w:r>
      <w:r w:rsidR="00A84BA2" w:rsidRPr="00C16538">
        <w:rPr>
          <w:i/>
        </w:rPr>
        <w:t>тратить</w:t>
      </w:r>
      <w:r w:rsidR="00C16538" w:rsidRPr="00C16538">
        <w:rPr>
          <w:i/>
        </w:rPr>
        <w:t xml:space="preserve"> </w:t>
      </w:r>
      <w:r w:rsidR="00A84BA2" w:rsidRPr="00C16538">
        <w:rPr>
          <w:i/>
        </w:rPr>
        <w:t>весело</w:t>
      </w:r>
      <w:r w:rsidR="00C16538" w:rsidRPr="00C16538">
        <w:rPr>
          <w:i/>
        </w:rPr>
        <w:t xml:space="preserve"> </w:t>
      </w:r>
      <w:r w:rsidR="00A84BA2" w:rsidRPr="00C16538">
        <w:rPr>
          <w:i/>
        </w:rPr>
        <w:t>и</w:t>
      </w:r>
      <w:r w:rsidR="00C16538" w:rsidRPr="00C16538">
        <w:rPr>
          <w:i/>
        </w:rPr>
        <w:t xml:space="preserve"> </w:t>
      </w:r>
      <w:r w:rsidR="00A84BA2" w:rsidRPr="00C16538">
        <w:rPr>
          <w:i/>
        </w:rPr>
        <w:t>ярко,</w:t>
      </w:r>
    </w:p>
    <w:p w:rsidR="00A84BA2" w:rsidRPr="00C16538" w:rsidRDefault="00A84BA2" w:rsidP="00A84BA2">
      <w:pPr>
        <w:ind w:left="720"/>
        <w:rPr>
          <w:i/>
        </w:rPr>
      </w:pPr>
      <w:r w:rsidRPr="00C16538">
        <w:rPr>
          <w:i/>
        </w:rPr>
        <w:t>Чтоб</w:t>
      </w:r>
      <w:r w:rsidR="00C16538" w:rsidRPr="00C16538">
        <w:rPr>
          <w:i/>
        </w:rPr>
        <w:t xml:space="preserve"> </w:t>
      </w:r>
      <w:r w:rsidRPr="00C16538">
        <w:rPr>
          <w:i/>
        </w:rPr>
        <w:t>о</w:t>
      </w:r>
      <w:r w:rsidR="00C16538" w:rsidRPr="00C16538">
        <w:rPr>
          <w:i/>
        </w:rPr>
        <w:t xml:space="preserve"> </w:t>
      </w:r>
      <w:r w:rsidRPr="00C16538">
        <w:rPr>
          <w:i/>
        </w:rPr>
        <w:t>пенсии</w:t>
      </w:r>
      <w:r w:rsidR="00C16538" w:rsidRPr="00C16538">
        <w:rPr>
          <w:i/>
        </w:rPr>
        <w:t xml:space="preserve"> </w:t>
      </w:r>
      <w:r w:rsidRPr="00C16538">
        <w:rPr>
          <w:i/>
        </w:rPr>
        <w:t>не</w:t>
      </w:r>
      <w:r w:rsidR="00C16538" w:rsidRPr="00C16538">
        <w:rPr>
          <w:i/>
        </w:rPr>
        <w:t xml:space="preserve"> </w:t>
      </w:r>
      <w:r w:rsidRPr="00C16538">
        <w:rPr>
          <w:i/>
        </w:rPr>
        <w:t>думать,</w:t>
      </w:r>
      <w:r w:rsidR="00C16538" w:rsidRPr="00C16538">
        <w:rPr>
          <w:i/>
        </w:rPr>
        <w:t xml:space="preserve"> </w:t>
      </w:r>
      <w:r w:rsidRPr="00C16538">
        <w:rPr>
          <w:i/>
        </w:rPr>
        <w:t>о</w:t>
      </w:r>
      <w:r w:rsidR="00C16538" w:rsidRPr="00C16538">
        <w:rPr>
          <w:i/>
        </w:rPr>
        <w:t xml:space="preserve"> </w:t>
      </w:r>
      <w:r w:rsidRPr="00C16538">
        <w:rPr>
          <w:i/>
        </w:rPr>
        <w:t>грядущем</w:t>
      </w:r>
      <w:r w:rsidR="00C16538" w:rsidRPr="00C16538">
        <w:rPr>
          <w:i/>
        </w:rPr>
        <w:t xml:space="preserve"> </w:t>
      </w:r>
      <w:r w:rsidRPr="00C16538">
        <w:rPr>
          <w:i/>
        </w:rPr>
        <w:t>не</w:t>
      </w:r>
      <w:r w:rsidR="00C16538" w:rsidRPr="00C16538">
        <w:rPr>
          <w:i/>
        </w:rPr>
        <w:t xml:space="preserve"> </w:t>
      </w:r>
      <w:r w:rsidRPr="00C16538">
        <w:rPr>
          <w:i/>
        </w:rPr>
        <w:t>тужить.</w:t>
      </w:r>
    </w:p>
    <w:p w:rsidR="00A84BA2" w:rsidRPr="00C16538" w:rsidRDefault="00A84BA2" w:rsidP="00A84BA2">
      <w:pPr>
        <w:ind w:left="720"/>
        <w:rPr>
          <w:i/>
        </w:rPr>
      </w:pPr>
      <w:r w:rsidRPr="00C16538">
        <w:rPr>
          <w:i/>
        </w:rPr>
        <w:t>Ведь</w:t>
      </w:r>
      <w:r w:rsidR="00C16538" w:rsidRPr="00C16538">
        <w:rPr>
          <w:i/>
        </w:rPr>
        <w:t xml:space="preserve"> </w:t>
      </w:r>
      <w:r w:rsidRPr="00C16538">
        <w:rPr>
          <w:i/>
        </w:rPr>
        <w:t>не</w:t>
      </w:r>
      <w:r w:rsidR="00C16538" w:rsidRPr="00C16538">
        <w:rPr>
          <w:i/>
        </w:rPr>
        <w:t xml:space="preserve"> </w:t>
      </w:r>
      <w:r w:rsidRPr="00C16538">
        <w:rPr>
          <w:i/>
        </w:rPr>
        <w:t>мрут</w:t>
      </w:r>
      <w:r w:rsidR="00C16538" w:rsidRPr="00C16538">
        <w:rPr>
          <w:i/>
        </w:rPr>
        <w:t xml:space="preserve"> </w:t>
      </w:r>
      <w:r w:rsidRPr="00C16538">
        <w:rPr>
          <w:i/>
        </w:rPr>
        <w:t>пенсионеры</w:t>
      </w:r>
      <w:r w:rsidR="00C16538" w:rsidRPr="00C16538">
        <w:rPr>
          <w:i/>
        </w:rPr>
        <w:t xml:space="preserve"> </w:t>
      </w:r>
      <w:r w:rsidRPr="00C16538">
        <w:rPr>
          <w:i/>
        </w:rPr>
        <w:t>в</w:t>
      </w:r>
      <w:r w:rsidR="00C16538" w:rsidRPr="00C16538">
        <w:rPr>
          <w:i/>
        </w:rPr>
        <w:t xml:space="preserve"> </w:t>
      </w:r>
      <w:r w:rsidRPr="00C16538">
        <w:rPr>
          <w:i/>
        </w:rPr>
        <w:t>самом</w:t>
      </w:r>
      <w:r w:rsidR="00C16538" w:rsidRPr="00C16538">
        <w:rPr>
          <w:i/>
        </w:rPr>
        <w:t xml:space="preserve"> </w:t>
      </w:r>
      <w:r w:rsidRPr="00C16538">
        <w:rPr>
          <w:i/>
        </w:rPr>
        <w:t>деле</w:t>
      </w:r>
      <w:r w:rsidR="00C16538" w:rsidRPr="00C16538">
        <w:rPr>
          <w:i/>
        </w:rPr>
        <w:t xml:space="preserve"> </w:t>
      </w:r>
      <w:r w:rsidRPr="00C16538">
        <w:rPr>
          <w:i/>
        </w:rPr>
        <w:t>с</w:t>
      </w:r>
      <w:r w:rsidR="00C16538" w:rsidRPr="00C16538">
        <w:rPr>
          <w:i/>
        </w:rPr>
        <w:t xml:space="preserve"> </w:t>
      </w:r>
      <w:r w:rsidRPr="00C16538">
        <w:rPr>
          <w:i/>
        </w:rPr>
        <w:t>голодухи,</w:t>
      </w:r>
    </w:p>
    <w:p w:rsidR="00A84BA2" w:rsidRPr="00C16538" w:rsidRDefault="00A84BA2" w:rsidP="00A84BA2">
      <w:pPr>
        <w:ind w:left="720"/>
        <w:rPr>
          <w:i/>
        </w:rPr>
      </w:pPr>
      <w:r w:rsidRPr="00C16538">
        <w:rPr>
          <w:i/>
        </w:rPr>
        <w:t>В</w:t>
      </w:r>
      <w:r w:rsidR="00C16538" w:rsidRPr="00C16538">
        <w:rPr>
          <w:i/>
        </w:rPr>
        <w:t xml:space="preserve"> </w:t>
      </w:r>
      <w:r w:rsidRPr="00C16538">
        <w:rPr>
          <w:i/>
        </w:rPr>
        <w:t>крайнем</w:t>
      </w:r>
      <w:r w:rsidR="00C16538" w:rsidRPr="00C16538">
        <w:rPr>
          <w:i/>
        </w:rPr>
        <w:t xml:space="preserve"> </w:t>
      </w:r>
      <w:r w:rsidRPr="00C16538">
        <w:rPr>
          <w:i/>
        </w:rPr>
        <w:t>случае,</w:t>
      </w:r>
      <w:r w:rsidR="00C16538" w:rsidRPr="00C16538">
        <w:rPr>
          <w:i/>
        </w:rPr>
        <w:t xml:space="preserve"> </w:t>
      </w:r>
      <w:r w:rsidRPr="00C16538">
        <w:rPr>
          <w:i/>
        </w:rPr>
        <w:t>в</w:t>
      </w:r>
      <w:r w:rsidR="00C16538" w:rsidRPr="00C16538">
        <w:rPr>
          <w:i/>
        </w:rPr>
        <w:t xml:space="preserve"> </w:t>
      </w:r>
      <w:r w:rsidRPr="00C16538">
        <w:rPr>
          <w:i/>
        </w:rPr>
        <w:t>помойке</w:t>
      </w:r>
      <w:r w:rsidR="00C16538" w:rsidRPr="00C16538">
        <w:rPr>
          <w:i/>
        </w:rPr>
        <w:t xml:space="preserve"> </w:t>
      </w:r>
      <w:r w:rsidRPr="00C16538">
        <w:rPr>
          <w:i/>
        </w:rPr>
        <w:t>можно</w:t>
      </w:r>
      <w:r w:rsidR="00C16538" w:rsidRPr="00C16538">
        <w:rPr>
          <w:i/>
        </w:rPr>
        <w:t xml:space="preserve"> </w:t>
      </w:r>
      <w:r w:rsidRPr="00C16538">
        <w:rPr>
          <w:i/>
        </w:rPr>
        <w:t>что-нибудь</w:t>
      </w:r>
      <w:r w:rsidR="00C16538" w:rsidRPr="00C16538">
        <w:rPr>
          <w:i/>
        </w:rPr>
        <w:t xml:space="preserve"> </w:t>
      </w:r>
      <w:r w:rsidRPr="00C16538">
        <w:rPr>
          <w:i/>
        </w:rPr>
        <w:t>найти</w:t>
      </w:r>
      <w:r w:rsidR="00F26914">
        <w:rPr>
          <w:i/>
        </w:rPr>
        <w:t>»</w:t>
      </w:r>
      <w:r w:rsidR="00C16538" w:rsidRPr="00C16538">
        <w:rPr>
          <w:i/>
        </w:rPr>
        <w:t xml:space="preserve"> </w:t>
      </w:r>
    </w:p>
    <w:p w:rsidR="00676D5F" w:rsidRPr="00C16538" w:rsidRDefault="00A84BA2" w:rsidP="00A84BA2">
      <w:pPr>
        <w:ind w:left="720"/>
        <w:rPr>
          <w:i/>
        </w:rPr>
      </w:pPr>
      <w:r w:rsidRPr="00C16538">
        <w:rPr>
          <w:i/>
        </w:rPr>
        <w:t>(</w:t>
      </w:r>
      <w:r w:rsidR="00F26914">
        <w:rPr>
          <w:i/>
        </w:rPr>
        <w:t>«</w:t>
      </w:r>
      <w:r w:rsidRPr="00C16538">
        <w:rPr>
          <w:i/>
        </w:rPr>
        <w:t>Не</w:t>
      </w:r>
      <w:r w:rsidR="00C16538" w:rsidRPr="00C16538">
        <w:rPr>
          <w:i/>
        </w:rPr>
        <w:t xml:space="preserve"> </w:t>
      </w:r>
      <w:r w:rsidRPr="00C16538">
        <w:rPr>
          <w:i/>
        </w:rPr>
        <w:t>копите</w:t>
      </w:r>
      <w:r w:rsidR="00C16538" w:rsidRPr="00C16538">
        <w:rPr>
          <w:i/>
        </w:rPr>
        <w:t xml:space="preserve"> </w:t>
      </w:r>
      <w:r w:rsidRPr="00C16538">
        <w:rPr>
          <w:i/>
        </w:rPr>
        <w:t>на</w:t>
      </w:r>
      <w:r w:rsidR="00C16538" w:rsidRPr="00C16538">
        <w:rPr>
          <w:i/>
        </w:rPr>
        <w:t xml:space="preserve"> </w:t>
      </w:r>
      <w:r w:rsidRPr="00C16538">
        <w:rPr>
          <w:i/>
        </w:rPr>
        <w:t>пенсию:</w:t>
      </w:r>
      <w:r w:rsidR="00C16538" w:rsidRPr="00C16538">
        <w:rPr>
          <w:i/>
        </w:rPr>
        <w:t xml:space="preserve"> </w:t>
      </w:r>
      <w:r w:rsidRPr="00C16538">
        <w:rPr>
          <w:i/>
        </w:rPr>
        <w:t>вредные</w:t>
      </w:r>
      <w:r w:rsidR="00C16538" w:rsidRPr="00C16538">
        <w:rPr>
          <w:i/>
        </w:rPr>
        <w:t xml:space="preserve"> </w:t>
      </w:r>
      <w:r w:rsidRPr="00C16538">
        <w:rPr>
          <w:i/>
        </w:rPr>
        <w:t>советы</w:t>
      </w:r>
      <w:r w:rsidR="00F26914">
        <w:rPr>
          <w:i/>
        </w:rPr>
        <w:t>»</w:t>
      </w:r>
      <w:r w:rsidRPr="00C16538">
        <w:rPr>
          <w:i/>
        </w:rPr>
        <w:t>,</w:t>
      </w:r>
      <w:r w:rsidR="00C16538" w:rsidRPr="00C16538">
        <w:rPr>
          <w:i/>
        </w:rPr>
        <w:t xml:space="preserve"> </w:t>
      </w:r>
      <w:r w:rsidRPr="00C16538">
        <w:rPr>
          <w:i/>
        </w:rPr>
        <w:t>Финтолк)</w:t>
      </w:r>
    </w:p>
    <w:p w:rsidR="00A0290C" w:rsidRPr="00C1653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C16538">
        <w:rPr>
          <w:u w:val="single"/>
        </w:rPr>
        <w:lastRenderedPageBreak/>
        <w:t>ОГЛАВЛЕНИЕ</w:t>
      </w:r>
    </w:p>
    <w:bookmarkStart w:id="14" w:name="_GoBack"/>
    <w:bookmarkEnd w:id="14"/>
    <w:p w:rsidR="003B6DB5" w:rsidRPr="00C50B57" w:rsidRDefault="00C67008">
      <w:pPr>
        <w:pStyle w:val="12"/>
        <w:tabs>
          <w:tab w:val="right" w:leader="dot" w:pos="9061"/>
        </w:tabs>
        <w:rPr>
          <w:rFonts w:ascii="Calibri" w:hAnsi="Calibri"/>
          <w:b w:val="0"/>
          <w:noProof/>
          <w:sz w:val="22"/>
          <w:szCs w:val="22"/>
        </w:rPr>
      </w:pPr>
      <w:r w:rsidRPr="00C16538">
        <w:rPr>
          <w:caps/>
        </w:rPr>
        <w:fldChar w:fldCharType="begin"/>
      </w:r>
      <w:r w:rsidR="00310633" w:rsidRPr="00C16538">
        <w:rPr>
          <w:caps/>
        </w:rPr>
        <w:instrText xml:space="preserve"> TOC \o "1-5" \h \z \u </w:instrText>
      </w:r>
      <w:r w:rsidRPr="00C16538">
        <w:rPr>
          <w:caps/>
        </w:rPr>
        <w:fldChar w:fldCharType="separate"/>
      </w:r>
      <w:hyperlink w:anchor="_Toc155676928" w:history="1">
        <w:r w:rsidR="003B6DB5" w:rsidRPr="002E6018">
          <w:rPr>
            <w:rStyle w:val="a3"/>
            <w:noProof/>
          </w:rPr>
          <w:t>Темы</w:t>
        </w:r>
        <w:r w:rsidR="003B6DB5" w:rsidRPr="002E6018">
          <w:rPr>
            <w:rStyle w:val="a3"/>
            <w:rFonts w:ascii="Arial Rounded MT Bold" w:hAnsi="Arial Rounded MT Bold"/>
            <w:noProof/>
          </w:rPr>
          <w:t xml:space="preserve"> </w:t>
        </w:r>
        <w:r w:rsidR="003B6DB5" w:rsidRPr="002E6018">
          <w:rPr>
            <w:rStyle w:val="a3"/>
            <w:noProof/>
          </w:rPr>
          <w:t>дня</w:t>
        </w:r>
        <w:r w:rsidR="003B6DB5">
          <w:rPr>
            <w:noProof/>
            <w:webHidden/>
          </w:rPr>
          <w:tab/>
        </w:r>
        <w:r w:rsidR="003B6DB5">
          <w:rPr>
            <w:noProof/>
            <w:webHidden/>
          </w:rPr>
          <w:fldChar w:fldCharType="begin"/>
        </w:r>
        <w:r w:rsidR="003B6DB5">
          <w:rPr>
            <w:noProof/>
            <w:webHidden/>
          </w:rPr>
          <w:instrText xml:space="preserve"> PAGEREF _Toc155676928 \h </w:instrText>
        </w:r>
        <w:r w:rsidR="003B6DB5">
          <w:rPr>
            <w:noProof/>
            <w:webHidden/>
          </w:rPr>
        </w:r>
        <w:r w:rsidR="003B6DB5">
          <w:rPr>
            <w:noProof/>
            <w:webHidden/>
          </w:rPr>
          <w:fldChar w:fldCharType="separate"/>
        </w:r>
        <w:r w:rsidR="003B6DB5">
          <w:rPr>
            <w:noProof/>
            <w:webHidden/>
          </w:rPr>
          <w:t>2</w:t>
        </w:r>
        <w:r w:rsidR="003B6DB5">
          <w:rPr>
            <w:noProof/>
            <w:webHidden/>
          </w:rPr>
          <w:fldChar w:fldCharType="end"/>
        </w:r>
      </w:hyperlink>
    </w:p>
    <w:p w:rsidR="003B6DB5" w:rsidRPr="00C50B57" w:rsidRDefault="003B6DB5">
      <w:pPr>
        <w:pStyle w:val="12"/>
        <w:tabs>
          <w:tab w:val="right" w:leader="dot" w:pos="9061"/>
        </w:tabs>
        <w:rPr>
          <w:rFonts w:ascii="Calibri" w:hAnsi="Calibri"/>
          <w:b w:val="0"/>
          <w:noProof/>
          <w:sz w:val="22"/>
          <w:szCs w:val="22"/>
        </w:rPr>
      </w:pPr>
      <w:hyperlink w:anchor="_Toc155676929" w:history="1">
        <w:r w:rsidRPr="002E6018">
          <w:rPr>
            <w:rStyle w:val="a3"/>
            <w:noProof/>
          </w:rPr>
          <w:t>НОВОСТИ ПЕНСИОННОЙ ОТРАСЛИ</w:t>
        </w:r>
        <w:r>
          <w:rPr>
            <w:noProof/>
            <w:webHidden/>
          </w:rPr>
          <w:tab/>
        </w:r>
        <w:r>
          <w:rPr>
            <w:noProof/>
            <w:webHidden/>
          </w:rPr>
          <w:fldChar w:fldCharType="begin"/>
        </w:r>
        <w:r>
          <w:rPr>
            <w:noProof/>
            <w:webHidden/>
          </w:rPr>
          <w:instrText xml:space="preserve"> PAGEREF _Toc155676929 \h </w:instrText>
        </w:r>
        <w:r>
          <w:rPr>
            <w:noProof/>
            <w:webHidden/>
          </w:rPr>
        </w:r>
        <w:r>
          <w:rPr>
            <w:noProof/>
            <w:webHidden/>
          </w:rPr>
          <w:fldChar w:fldCharType="separate"/>
        </w:r>
        <w:r>
          <w:rPr>
            <w:noProof/>
            <w:webHidden/>
          </w:rPr>
          <w:t>23</w:t>
        </w:r>
        <w:r>
          <w:rPr>
            <w:noProof/>
            <w:webHidden/>
          </w:rPr>
          <w:fldChar w:fldCharType="end"/>
        </w:r>
      </w:hyperlink>
    </w:p>
    <w:p w:rsidR="003B6DB5" w:rsidRPr="00C50B57" w:rsidRDefault="003B6DB5">
      <w:pPr>
        <w:pStyle w:val="12"/>
        <w:tabs>
          <w:tab w:val="right" w:leader="dot" w:pos="9061"/>
        </w:tabs>
        <w:rPr>
          <w:rFonts w:ascii="Calibri" w:hAnsi="Calibri"/>
          <w:b w:val="0"/>
          <w:noProof/>
          <w:sz w:val="22"/>
          <w:szCs w:val="22"/>
        </w:rPr>
      </w:pPr>
      <w:hyperlink w:anchor="_Toc155676930" w:history="1">
        <w:r w:rsidRPr="002E6018">
          <w:rPr>
            <w:rStyle w:val="a3"/>
            <w:noProof/>
          </w:rPr>
          <w:t>Новости отрасли НПФ</w:t>
        </w:r>
        <w:r>
          <w:rPr>
            <w:noProof/>
            <w:webHidden/>
          </w:rPr>
          <w:tab/>
        </w:r>
        <w:r>
          <w:rPr>
            <w:noProof/>
            <w:webHidden/>
          </w:rPr>
          <w:fldChar w:fldCharType="begin"/>
        </w:r>
        <w:r>
          <w:rPr>
            <w:noProof/>
            <w:webHidden/>
          </w:rPr>
          <w:instrText xml:space="preserve"> PAGEREF _Toc155676930 \h </w:instrText>
        </w:r>
        <w:r>
          <w:rPr>
            <w:noProof/>
            <w:webHidden/>
          </w:rPr>
        </w:r>
        <w:r>
          <w:rPr>
            <w:noProof/>
            <w:webHidden/>
          </w:rPr>
          <w:fldChar w:fldCharType="separate"/>
        </w:r>
        <w:r>
          <w:rPr>
            <w:noProof/>
            <w:webHidden/>
          </w:rPr>
          <w:t>23</w:t>
        </w:r>
        <w:r>
          <w:rPr>
            <w:noProof/>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31" w:history="1">
        <w:r w:rsidRPr="002E6018">
          <w:rPr>
            <w:rStyle w:val="a3"/>
            <w:noProof/>
          </w:rPr>
          <w:t>Ведомости, 09.01.2024, Артем КУЛЬША, Смогут ли пенсионные фонды стать институционалами на рынке акций. Доля инвестиций НПФ в акции уже 10 лет не превышает 4%</w:t>
        </w:r>
        <w:r>
          <w:rPr>
            <w:noProof/>
            <w:webHidden/>
          </w:rPr>
          <w:tab/>
        </w:r>
        <w:r>
          <w:rPr>
            <w:noProof/>
            <w:webHidden/>
          </w:rPr>
          <w:fldChar w:fldCharType="begin"/>
        </w:r>
        <w:r>
          <w:rPr>
            <w:noProof/>
            <w:webHidden/>
          </w:rPr>
          <w:instrText xml:space="preserve"> PAGEREF _Toc155676931 \h </w:instrText>
        </w:r>
        <w:r>
          <w:rPr>
            <w:noProof/>
            <w:webHidden/>
          </w:rPr>
        </w:r>
        <w:r>
          <w:rPr>
            <w:noProof/>
            <w:webHidden/>
          </w:rPr>
          <w:fldChar w:fldCharType="separate"/>
        </w:r>
        <w:r>
          <w:rPr>
            <w:noProof/>
            <w:webHidden/>
          </w:rPr>
          <w:t>23</w:t>
        </w:r>
        <w:r>
          <w:rPr>
            <w:noProof/>
            <w:webHidden/>
          </w:rPr>
          <w:fldChar w:fldCharType="end"/>
        </w:r>
      </w:hyperlink>
    </w:p>
    <w:p w:rsidR="003B6DB5" w:rsidRPr="00C50B57" w:rsidRDefault="003B6DB5">
      <w:pPr>
        <w:pStyle w:val="31"/>
        <w:rPr>
          <w:rFonts w:ascii="Calibri" w:hAnsi="Calibri"/>
          <w:sz w:val="22"/>
          <w:szCs w:val="22"/>
        </w:rPr>
      </w:pPr>
      <w:hyperlink w:anchor="_Toc155676932" w:history="1">
        <w:r w:rsidRPr="002E6018">
          <w:rPr>
            <w:rStyle w:val="a3"/>
          </w:rPr>
          <w:t>За последнее десятилетие, с 2013 по 2022 г., доля инвестиций российских негосударственных пенсионных фондов (НПФ) в акции не превышает 4%, говорится в исследовании сотрудников лаборатории анализа институтов и финансовых рынков Института прикладных экономических исследований РАНХиГС. «Ведомости» ознакомились с расчетами заведующего лабораторией Александра Абрамова и старшего научного сотрудника Марии Черновой. Экономисты рассчитали медианную долю разных классов активов по всем НПФ, управляющим пенсионными накоплениями. Исследование охватывает период с 2007 по 2022 г. Расчеты основаны на отчетности НПФ, которая раз в год раскрывается Банком России.</w:t>
        </w:r>
        <w:r>
          <w:rPr>
            <w:webHidden/>
          </w:rPr>
          <w:tab/>
        </w:r>
        <w:r>
          <w:rPr>
            <w:webHidden/>
          </w:rPr>
          <w:fldChar w:fldCharType="begin"/>
        </w:r>
        <w:r>
          <w:rPr>
            <w:webHidden/>
          </w:rPr>
          <w:instrText xml:space="preserve"> PAGEREF _Toc155676932 \h </w:instrText>
        </w:r>
        <w:r>
          <w:rPr>
            <w:webHidden/>
          </w:rPr>
        </w:r>
        <w:r>
          <w:rPr>
            <w:webHidden/>
          </w:rPr>
          <w:fldChar w:fldCharType="separate"/>
        </w:r>
        <w:r>
          <w:rPr>
            <w:webHidden/>
          </w:rPr>
          <w:t>23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33" w:history="1">
        <w:r w:rsidRPr="002E6018">
          <w:rPr>
            <w:rStyle w:val="a3"/>
            <w:noProof/>
          </w:rPr>
          <w:t>Парламентская газета, 29.12.2023, Россияне смогут копить на дополнительную пенсию</w:t>
        </w:r>
        <w:r>
          <w:rPr>
            <w:noProof/>
            <w:webHidden/>
          </w:rPr>
          <w:tab/>
        </w:r>
        <w:r>
          <w:rPr>
            <w:noProof/>
            <w:webHidden/>
          </w:rPr>
          <w:fldChar w:fldCharType="begin"/>
        </w:r>
        <w:r>
          <w:rPr>
            <w:noProof/>
            <w:webHidden/>
          </w:rPr>
          <w:instrText xml:space="preserve"> PAGEREF _Toc155676933 \h </w:instrText>
        </w:r>
        <w:r>
          <w:rPr>
            <w:noProof/>
            <w:webHidden/>
          </w:rPr>
        </w:r>
        <w:r>
          <w:rPr>
            <w:noProof/>
            <w:webHidden/>
          </w:rPr>
          <w:fldChar w:fldCharType="separate"/>
        </w:r>
        <w:r>
          <w:rPr>
            <w:noProof/>
            <w:webHidden/>
          </w:rPr>
          <w:t>26</w:t>
        </w:r>
        <w:r>
          <w:rPr>
            <w:noProof/>
            <w:webHidden/>
          </w:rPr>
          <w:fldChar w:fldCharType="end"/>
        </w:r>
      </w:hyperlink>
    </w:p>
    <w:p w:rsidR="003B6DB5" w:rsidRPr="00C50B57" w:rsidRDefault="003B6DB5">
      <w:pPr>
        <w:pStyle w:val="31"/>
        <w:rPr>
          <w:rFonts w:ascii="Calibri" w:hAnsi="Calibri"/>
          <w:sz w:val="22"/>
          <w:szCs w:val="22"/>
        </w:rPr>
      </w:pPr>
      <w:hyperlink w:anchor="_Toc155676934" w:history="1">
        <w:r w:rsidRPr="002E6018">
          <w:rPr>
            <w:rStyle w:val="a3"/>
          </w:rPr>
          <w:t>Россияне смогут заключить с негосударственными пенсионными фондами договоры о долгосрочных сбережениях. Такой закон вступает в силу с 1 января.</w:t>
        </w:r>
        <w:r>
          <w:rPr>
            <w:webHidden/>
          </w:rPr>
          <w:tab/>
        </w:r>
        <w:r>
          <w:rPr>
            <w:webHidden/>
          </w:rPr>
          <w:fldChar w:fldCharType="begin"/>
        </w:r>
        <w:r>
          <w:rPr>
            <w:webHidden/>
          </w:rPr>
          <w:instrText xml:space="preserve"> PAGEREF _Toc155676934 \h </w:instrText>
        </w:r>
        <w:r>
          <w:rPr>
            <w:webHidden/>
          </w:rPr>
        </w:r>
        <w:r>
          <w:rPr>
            <w:webHidden/>
          </w:rPr>
          <w:fldChar w:fldCharType="separate"/>
        </w:r>
        <w:r>
          <w:rPr>
            <w:webHidden/>
          </w:rPr>
          <w:t>26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35" w:history="1">
        <w:r w:rsidRPr="002E6018">
          <w:rPr>
            <w:rStyle w:val="a3"/>
            <w:noProof/>
          </w:rPr>
          <w:t>Парламентская газета, 01.01.2024, В России заработает программа долгосрочных сбережений</w:t>
        </w:r>
        <w:r>
          <w:rPr>
            <w:noProof/>
            <w:webHidden/>
          </w:rPr>
          <w:tab/>
        </w:r>
        <w:r>
          <w:rPr>
            <w:noProof/>
            <w:webHidden/>
          </w:rPr>
          <w:fldChar w:fldCharType="begin"/>
        </w:r>
        <w:r>
          <w:rPr>
            <w:noProof/>
            <w:webHidden/>
          </w:rPr>
          <w:instrText xml:space="preserve"> PAGEREF _Toc155676935 \h </w:instrText>
        </w:r>
        <w:r>
          <w:rPr>
            <w:noProof/>
            <w:webHidden/>
          </w:rPr>
        </w:r>
        <w:r>
          <w:rPr>
            <w:noProof/>
            <w:webHidden/>
          </w:rPr>
          <w:fldChar w:fldCharType="separate"/>
        </w:r>
        <w:r>
          <w:rPr>
            <w:noProof/>
            <w:webHidden/>
          </w:rPr>
          <w:t>26</w:t>
        </w:r>
        <w:r>
          <w:rPr>
            <w:noProof/>
            <w:webHidden/>
          </w:rPr>
          <w:fldChar w:fldCharType="end"/>
        </w:r>
      </w:hyperlink>
    </w:p>
    <w:p w:rsidR="003B6DB5" w:rsidRPr="00C50B57" w:rsidRDefault="003B6DB5">
      <w:pPr>
        <w:pStyle w:val="31"/>
        <w:rPr>
          <w:rFonts w:ascii="Calibri" w:hAnsi="Calibri"/>
          <w:sz w:val="22"/>
          <w:szCs w:val="22"/>
        </w:rPr>
      </w:pPr>
      <w:hyperlink w:anchor="_Toc155676936" w:history="1">
        <w:r w:rsidRPr="002E6018">
          <w:rPr>
            <w:rStyle w:val="a3"/>
          </w:rPr>
          <w:t>Программа долгосрочных сбережений заработает в России с 1 января 2024 года. Предполагается, что накопления через негосударственные пенсионные фонды (НПФ) позволят гражданам получать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_Toc155676936 \h </w:instrText>
        </w:r>
        <w:r>
          <w:rPr>
            <w:webHidden/>
          </w:rPr>
        </w:r>
        <w:r>
          <w:rPr>
            <w:webHidden/>
          </w:rPr>
          <w:fldChar w:fldCharType="separate"/>
        </w:r>
        <w:r>
          <w:rPr>
            <w:webHidden/>
          </w:rPr>
          <w:t>26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37" w:history="1">
        <w:r w:rsidRPr="002E6018">
          <w:rPr>
            <w:rStyle w:val="a3"/>
            <w:noProof/>
          </w:rPr>
          <w:t>Парламентская газета, 05.01.2024, Гарантии по возмещению вложений клиентов НПФ стали выше</w:t>
        </w:r>
        <w:r>
          <w:rPr>
            <w:noProof/>
            <w:webHidden/>
          </w:rPr>
          <w:tab/>
        </w:r>
        <w:r>
          <w:rPr>
            <w:noProof/>
            <w:webHidden/>
          </w:rPr>
          <w:fldChar w:fldCharType="begin"/>
        </w:r>
        <w:r>
          <w:rPr>
            <w:noProof/>
            <w:webHidden/>
          </w:rPr>
          <w:instrText xml:space="preserve"> PAGEREF _Toc155676937 \h </w:instrText>
        </w:r>
        <w:r>
          <w:rPr>
            <w:noProof/>
            <w:webHidden/>
          </w:rPr>
        </w:r>
        <w:r>
          <w:rPr>
            <w:noProof/>
            <w:webHidden/>
          </w:rPr>
          <w:fldChar w:fldCharType="separate"/>
        </w:r>
        <w:r>
          <w:rPr>
            <w:noProof/>
            <w:webHidden/>
          </w:rPr>
          <w:t>27</w:t>
        </w:r>
        <w:r>
          <w:rPr>
            <w:noProof/>
            <w:webHidden/>
          </w:rPr>
          <w:fldChar w:fldCharType="end"/>
        </w:r>
      </w:hyperlink>
    </w:p>
    <w:p w:rsidR="003B6DB5" w:rsidRPr="00C50B57" w:rsidRDefault="003B6DB5">
      <w:pPr>
        <w:pStyle w:val="31"/>
        <w:rPr>
          <w:rFonts w:ascii="Calibri" w:hAnsi="Calibri"/>
          <w:sz w:val="22"/>
          <w:szCs w:val="22"/>
        </w:rPr>
      </w:pPr>
      <w:hyperlink w:anchor="_Toc155676938" w:history="1">
        <w:r w:rsidRPr="002E6018">
          <w:rPr>
            <w:rStyle w:val="a3"/>
          </w:rPr>
          <w:t>Гарантийное возмещение вложений участников негосударственных пенсионных фондов увеличили (НПФ) вдвое. Такой закон был принят в апреле. Согласно документу, при наступлении гарантийного случая, связанного с аннулированием лицензии НПФ или признанием такого фонда банкротом и открытием в его отношении конкурсного производства, размер гарантийного возмещения по пенсионному договору установят в размере уплаченных взносов и дохода от их размещения. Однако эта сумма не может превышать 2,8 миллиона рублей. Прежде ее предел был на уровне 1,4 миллиона рублей.</w:t>
        </w:r>
        <w:r>
          <w:rPr>
            <w:webHidden/>
          </w:rPr>
          <w:tab/>
        </w:r>
        <w:r>
          <w:rPr>
            <w:webHidden/>
          </w:rPr>
          <w:fldChar w:fldCharType="begin"/>
        </w:r>
        <w:r>
          <w:rPr>
            <w:webHidden/>
          </w:rPr>
          <w:instrText xml:space="preserve"> PAGEREF _Toc155676938 \h </w:instrText>
        </w:r>
        <w:r>
          <w:rPr>
            <w:webHidden/>
          </w:rPr>
        </w:r>
        <w:r>
          <w:rPr>
            <w:webHidden/>
          </w:rPr>
          <w:fldChar w:fldCharType="separate"/>
        </w:r>
        <w:r>
          <w:rPr>
            <w:webHidden/>
          </w:rPr>
          <w:t>27</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39" w:history="1">
        <w:r w:rsidRPr="002E6018">
          <w:rPr>
            <w:rStyle w:val="a3"/>
            <w:noProof/>
          </w:rPr>
          <w:t>Известия, 29.12.2023, Что изменится в жизни россиян с 1 января</w:t>
        </w:r>
        <w:r>
          <w:rPr>
            <w:noProof/>
            <w:webHidden/>
          </w:rPr>
          <w:tab/>
        </w:r>
        <w:r>
          <w:rPr>
            <w:noProof/>
            <w:webHidden/>
          </w:rPr>
          <w:fldChar w:fldCharType="begin"/>
        </w:r>
        <w:r>
          <w:rPr>
            <w:noProof/>
            <w:webHidden/>
          </w:rPr>
          <w:instrText xml:space="preserve"> PAGEREF _Toc155676939 \h </w:instrText>
        </w:r>
        <w:r>
          <w:rPr>
            <w:noProof/>
            <w:webHidden/>
          </w:rPr>
        </w:r>
        <w:r>
          <w:rPr>
            <w:noProof/>
            <w:webHidden/>
          </w:rPr>
          <w:fldChar w:fldCharType="separate"/>
        </w:r>
        <w:r>
          <w:rPr>
            <w:noProof/>
            <w:webHidden/>
          </w:rPr>
          <w:t>27</w:t>
        </w:r>
        <w:r>
          <w:rPr>
            <w:noProof/>
            <w:webHidden/>
          </w:rPr>
          <w:fldChar w:fldCharType="end"/>
        </w:r>
      </w:hyperlink>
    </w:p>
    <w:p w:rsidR="003B6DB5" w:rsidRPr="00C50B57" w:rsidRDefault="003B6DB5">
      <w:pPr>
        <w:pStyle w:val="31"/>
        <w:rPr>
          <w:rFonts w:ascii="Calibri" w:hAnsi="Calibri"/>
          <w:sz w:val="22"/>
          <w:szCs w:val="22"/>
        </w:rPr>
      </w:pPr>
      <w:hyperlink w:anchor="_Toc155676940" w:history="1">
        <w:r w:rsidRPr="002E6018">
          <w:rPr>
            <w:rStyle w:val="a3"/>
          </w:rPr>
          <w:t>Январь традиционно начнется с новогодних праздников, в этом году россияне отдыхают сразу 10 дней - с 30 декабря по 8 января. С первого дня нового года начнет действовать целый ряд изменений в законах, в том числе тех, которые напрямую влияют на доходы граждан. Подробнее о том, насколько проиндексируют МРОТ, пенсии, как изменятся правила выдачи материнского капитала и о других важных нововведениях - в традиционном обзоре «Известий».</w:t>
        </w:r>
        <w:r>
          <w:rPr>
            <w:webHidden/>
          </w:rPr>
          <w:tab/>
        </w:r>
        <w:r>
          <w:rPr>
            <w:webHidden/>
          </w:rPr>
          <w:fldChar w:fldCharType="begin"/>
        </w:r>
        <w:r>
          <w:rPr>
            <w:webHidden/>
          </w:rPr>
          <w:instrText xml:space="preserve"> PAGEREF _Toc155676940 \h </w:instrText>
        </w:r>
        <w:r>
          <w:rPr>
            <w:webHidden/>
          </w:rPr>
        </w:r>
        <w:r>
          <w:rPr>
            <w:webHidden/>
          </w:rPr>
          <w:fldChar w:fldCharType="separate"/>
        </w:r>
        <w:r>
          <w:rPr>
            <w:webHidden/>
          </w:rPr>
          <w:t>27</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41" w:history="1">
        <w:r w:rsidRPr="002E6018">
          <w:rPr>
            <w:rStyle w:val="a3"/>
            <w:noProof/>
          </w:rPr>
          <w:t>Известия, 08.01.2024, Милана ГАДЖИЕВА, Отложить в долгие. Россияне дополнительно получат до 36 тыс. от государства на пенсию</w:t>
        </w:r>
        <w:r>
          <w:rPr>
            <w:noProof/>
            <w:webHidden/>
          </w:rPr>
          <w:tab/>
        </w:r>
        <w:r>
          <w:rPr>
            <w:noProof/>
            <w:webHidden/>
          </w:rPr>
          <w:fldChar w:fldCharType="begin"/>
        </w:r>
        <w:r>
          <w:rPr>
            <w:noProof/>
            <w:webHidden/>
          </w:rPr>
          <w:instrText xml:space="preserve"> PAGEREF _Toc155676941 \h </w:instrText>
        </w:r>
        <w:r>
          <w:rPr>
            <w:noProof/>
            <w:webHidden/>
          </w:rPr>
        </w:r>
        <w:r>
          <w:rPr>
            <w:noProof/>
            <w:webHidden/>
          </w:rPr>
          <w:fldChar w:fldCharType="separate"/>
        </w:r>
        <w:r>
          <w:rPr>
            <w:noProof/>
            <w:webHidden/>
          </w:rPr>
          <w:t>28</w:t>
        </w:r>
        <w:r>
          <w:rPr>
            <w:noProof/>
            <w:webHidden/>
          </w:rPr>
          <w:fldChar w:fldCharType="end"/>
        </w:r>
      </w:hyperlink>
    </w:p>
    <w:p w:rsidR="003B6DB5" w:rsidRPr="00C50B57" w:rsidRDefault="003B6DB5">
      <w:pPr>
        <w:pStyle w:val="31"/>
        <w:rPr>
          <w:rFonts w:ascii="Calibri" w:hAnsi="Calibri"/>
          <w:sz w:val="22"/>
          <w:szCs w:val="22"/>
        </w:rPr>
      </w:pPr>
      <w:hyperlink w:anchor="_Toc155676942" w:history="1">
        <w:r w:rsidRPr="002E6018">
          <w:rPr>
            <w:rStyle w:val="a3"/>
          </w:rPr>
          <w:t>В этом году в России заработает новый финансовый инструмент - программа долгосрочных сбережений граждан (ПДС). Она позволит самостоятельно копить на пенсию, а государство будет софинансировать вложения на сумму до 36 тыс. рублей в год. Президент РФ Владимир Путин считает, что в 2024-м ПДС привлечет 250 млрд взносов. При этом в пенсионных фондах ожидают присоединения 1,5 млн участников в первый год запуска продукта. Однако технически программа будет готова только во втором полугодии. Какие недочеты есть в ПДС, стоит ли доверять инструменту и какая стратегия позволит накопить на пенсию - в материале «Известий».</w:t>
        </w:r>
        <w:r>
          <w:rPr>
            <w:webHidden/>
          </w:rPr>
          <w:tab/>
        </w:r>
        <w:r>
          <w:rPr>
            <w:webHidden/>
          </w:rPr>
          <w:fldChar w:fldCharType="begin"/>
        </w:r>
        <w:r>
          <w:rPr>
            <w:webHidden/>
          </w:rPr>
          <w:instrText xml:space="preserve"> PAGEREF _Toc155676942 \h </w:instrText>
        </w:r>
        <w:r>
          <w:rPr>
            <w:webHidden/>
          </w:rPr>
        </w:r>
        <w:r>
          <w:rPr>
            <w:webHidden/>
          </w:rPr>
          <w:fldChar w:fldCharType="separate"/>
        </w:r>
        <w:r>
          <w:rPr>
            <w:webHidden/>
          </w:rPr>
          <w:t>28</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43" w:history="1">
        <w:r w:rsidRPr="002E6018">
          <w:rPr>
            <w:rStyle w:val="a3"/>
            <w:noProof/>
          </w:rPr>
          <w:t>Российская газета, 08.01.2024, Россияне смогут дополнительно получать до 36 тысяч от государства на пенсию</w:t>
        </w:r>
        <w:r>
          <w:rPr>
            <w:noProof/>
            <w:webHidden/>
          </w:rPr>
          <w:tab/>
        </w:r>
        <w:r>
          <w:rPr>
            <w:noProof/>
            <w:webHidden/>
          </w:rPr>
          <w:fldChar w:fldCharType="begin"/>
        </w:r>
        <w:r>
          <w:rPr>
            <w:noProof/>
            <w:webHidden/>
          </w:rPr>
          <w:instrText xml:space="preserve"> PAGEREF _Toc155676943 \h </w:instrText>
        </w:r>
        <w:r>
          <w:rPr>
            <w:noProof/>
            <w:webHidden/>
          </w:rPr>
        </w:r>
        <w:r>
          <w:rPr>
            <w:noProof/>
            <w:webHidden/>
          </w:rPr>
          <w:fldChar w:fldCharType="separate"/>
        </w:r>
        <w:r>
          <w:rPr>
            <w:noProof/>
            <w:webHidden/>
          </w:rPr>
          <w:t>31</w:t>
        </w:r>
        <w:r>
          <w:rPr>
            <w:noProof/>
            <w:webHidden/>
          </w:rPr>
          <w:fldChar w:fldCharType="end"/>
        </w:r>
      </w:hyperlink>
    </w:p>
    <w:p w:rsidR="003B6DB5" w:rsidRPr="00C50B57" w:rsidRDefault="003B6DB5">
      <w:pPr>
        <w:pStyle w:val="31"/>
        <w:rPr>
          <w:rFonts w:ascii="Calibri" w:hAnsi="Calibri"/>
          <w:sz w:val="22"/>
          <w:szCs w:val="22"/>
        </w:rPr>
      </w:pPr>
      <w:hyperlink w:anchor="_Toc155676944" w:history="1">
        <w:r w:rsidRPr="002E6018">
          <w:rPr>
            <w:rStyle w:val="a3"/>
          </w:rPr>
          <w:t>С 1 января этого года заработал новый механизм долгосрочных накоплений. Он должен окончательно заменить программу обязательного накопительного компонента, который был введен в 2001 году, когда работодатели направляли взнос в 6% от оплаты труда на накопительную пенсию в негосударственные пенсионные фонды. Об этом рассказал «Российской газете» доктор экономических наук,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_Toc155676944 \h </w:instrText>
        </w:r>
        <w:r>
          <w:rPr>
            <w:webHidden/>
          </w:rPr>
        </w:r>
        <w:r>
          <w:rPr>
            <w:webHidden/>
          </w:rPr>
          <w:fldChar w:fldCharType="separate"/>
        </w:r>
        <w:r>
          <w:rPr>
            <w:webHidden/>
          </w:rPr>
          <w:t>31</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45" w:history="1">
        <w:r w:rsidRPr="002E6018">
          <w:rPr>
            <w:rStyle w:val="a3"/>
            <w:noProof/>
          </w:rPr>
          <w:t>Российская газета, 05.01.2024, HR-эксперт рассказала, как накопить на достойную пенсию</w:t>
        </w:r>
        <w:r>
          <w:rPr>
            <w:noProof/>
            <w:webHidden/>
          </w:rPr>
          <w:tab/>
        </w:r>
        <w:r>
          <w:rPr>
            <w:noProof/>
            <w:webHidden/>
          </w:rPr>
          <w:fldChar w:fldCharType="begin"/>
        </w:r>
        <w:r>
          <w:rPr>
            <w:noProof/>
            <w:webHidden/>
          </w:rPr>
          <w:instrText xml:space="preserve"> PAGEREF _Toc155676945 \h </w:instrText>
        </w:r>
        <w:r>
          <w:rPr>
            <w:noProof/>
            <w:webHidden/>
          </w:rPr>
        </w:r>
        <w:r>
          <w:rPr>
            <w:noProof/>
            <w:webHidden/>
          </w:rPr>
          <w:fldChar w:fldCharType="separate"/>
        </w:r>
        <w:r>
          <w:rPr>
            <w:noProof/>
            <w:webHidden/>
          </w:rPr>
          <w:t>32</w:t>
        </w:r>
        <w:r>
          <w:rPr>
            <w:noProof/>
            <w:webHidden/>
          </w:rPr>
          <w:fldChar w:fldCharType="end"/>
        </w:r>
      </w:hyperlink>
    </w:p>
    <w:p w:rsidR="003B6DB5" w:rsidRPr="00C50B57" w:rsidRDefault="003B6DB5">
      <w:pPr>
        <w:pStyle w:val="31"/>
        <w:rPr>
          <w:rFonts w:ascii="Calibri" w:hAnsi="Calibri"/>
          <w:sz w:val="22"/>
          <w:szCs w:val="22"/>
        </w:rPr>
      </w:pPr>
      <w:hyperlink w:anchor="_Toc155676946" w:history="1">
        <w:r w:rsidRPr="002E6018">
          <w:rPr>
            <w:rStyle w:val="a3"/>
          </w:rPr>
          <w:t>Размер пенсии, как правило, начинает беспокоить людей ближе к закату карьеры. Но это неправильно, ведь, на что мы будем жить в старости, нужно думать в молодости. Эксперт по организационному развитию, стратегический HRD (директор по персоналу - прим. «РГ») Светлана Чурусова рассказала «Российской газете», что влиять на величину своей пенсии можно и нужно.</w:t>
        </w:r>
        <w:r>
          <w:rPr>
            <w:webHidden/>
          </w:rPr>
          <w:tab/>
        </w:r>
        <w:r>
          <w:rPr>
            <w:webHidden/>
          </w:rPr>
          <w:fldChar w:fldCharType="begin"/>
        </w:r>
        <w:r>
          <w:rPr>
            <w:webHidden/>
          </w:rPr>
          <w:instrText xml:space="preserve"> PAGEREF _Toc155676946 \h </w:instrText>
        </w:r>
        <w:r>
          <w:rPr>
            <w:webHidden/>
          </w:rPr>
        </w:r>
        <w:r>
          <w:rPr>
            <w:webHidden/>
          </w:rPr>
          <w:fldChar w:fldCharType="separate"/>
        </w:r>
        <w:r>
          <w:rPr>
            <w:webHidden/>
          </w:rPr>
          <w:t>32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47" w:history="1">
        <w:r w:rsidRPr="002E6018">
          <w:rPr>
            <w:rStyle w:val="a3"/>
            <w:noProof/>
          </w:rPr>
          <w:t>Радио «Sputnik», 07.01.2024, Эксперт назвал преимущества программы долгосрочных сбережений</w:t>
        </w:r>
        <w:r>
          <w:rPr>
            <w:noProof/>
            <w:webHidden/>
          </w:rPr>
          <w:tab/>
        </w:r>
        <w:r>
          <w:rPr>
            <w:noProof/>
            <w:webHidden/>
          </w:rPr>
          <w:fldChar w:fldCharType="begin"/>
        </w:r>
        <w:r>
          <w:rPr>
            <w:noProof/>
            <w:webHidden/>
          </w:rPr>
          <w:instrText xml:space="preserve"> PAGEREF _Toc155676947 \h </w:instrText>
        </w:r>
        <w:r>
          <w:rPr>
            <w:noProof/>
            <w:webHidden/>
          </w:rPr>
        </w:r>
        <w:r>
          <w:rPr>
            <w:noProof/>
            <w:webHidden/>
          </w:rPr>
          <w:fldChar w:fldCharType="separate"/>
        </w:r>
        <w:r>
          <w:rPr>
            <w:noProof/>
            <w:webHidden/>
          </w:rPr>
          <w:t>33</w:t>
        </w:r>
        <w:r>
          <w:rPr>
            <w:noProof/>
            <w:webHidden/>
          </w:rPr>
          <w:fldChar w:fldCharType="end"/>
        </w:r>
      </w:hyperlink>
    </w:p>
    <w:p w:rsidR="003B6DB5" w:rsidRPr="00C50B57" w:rsidRDefault="003B6DB5">
      <w:pPr>
        <w:pStyle w:val="31"/>
        <w:rPr>
          <w:rFonts w:ascii="Calibri" w:hAnsi="Calibri"/>
          <w:sz w:val="22"/>
          <w:szCs w:val="22"/>
        </w:rPr>
      </w:pPr>
      <w:hyperlink w:anchor="_Toc155676948" w:history="1">
        <w:r w:rsidRPr="002E6018">
          <w:rPr>
            <w:rStyle w:val="a3"/>
          </w:rPr>
          <w:t>Что такое программа долгосрочных сбережений и какие возможности она открывает перед россиянами, объяснил в интервью радио Sputnik эксперт Финансового университета при Правительстве РФ Марат Сафиулин.</w:t>
        </w:r>
        <w:r>
          <w:rPr>
            <w:webHidden/>
          </w:rPr>
          <w:tab/>
        </w:r>
        <w:r>
          <w:rPr>
            <w:webHidden/>
          </w:rPr>
          <w:fldChar w:fldCharType="begin"/>
        </w:r>
        <w:r>
          <w:rPr>
            <w:webHidden/>
          </w:rPr>
          <w:instrText xml:space="preserve"> PAGEREF _Toc155676948 \h </w:instrText>
        </w:r>
        <w:r>
          <w:rPr>
            <w:webHidden/>
          </w:rPr>
        </w:r>
        <w:r>
          <w:rPr>
            <w:webHidden/>
          </w:rPr>
          <w:fldChar w:fldCharType="separate"/>
        </w:r>
        <w:r>
          <w:rPr>
            <w:webHidden/>
          </w:rPr>
          <w:t>33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49" w:history="1">
        <w:r w:rsidRPr="002E6018">
          <w:rPr>
            <w:rStyle w:val="a3"/>
            <w:noProof/>
          </w:rPr>
          <w:t>ТАСС, 01.01.2024, В России заработала программа долгосрочных сбережений граждан</w:t>
        </w:r>
        <w:r>
          <w:rPr>
            <w:noProof/>
            <w:webHidden/>
          </w:rPr>
          <w:tab/>
        </w:r>
        <w:r>
          <w:rPr>
            <w:noProof/>
            <w:webHidden/>
          </w:rPr>
          <w:fldChar w:fldCharType="begin"/>
        </w:r>
        <w:r>
          <w:rPr>
            <w:noProof/>
            <w:webHidden/>
          </w:rPr>
          <w:instrText xml:space="preserve"> PAGEREF _Toc155676949 \h </w:instrText>
        </w:r>
        <w:r>
          <w:rPr>
            <w:noProof/>
            <w:webHidden/>
          </w:rPr>
        </w:r>
        <w:r>
          <w:rPr>
            <w:noProof/>
            <w:webHidden/>
          </w:rPr>
          <w:fldChar w:fldCharType="separate"/>
        </w:r>
        <w:r>
          <w:rPr>
            <w:noProof/>
            <w:webHidden/>
          </w:rPr>
          <w:t>34</w:t>
        </w:r>
        <w:r>
          <w:rPr>
            <w:noProof/>
            <w:webHidden/>
          </w:rPr>
          <w:fldChar w:fldCharType="end"/>
        </w:r>
      </w:hyperlink>
    </w:p>
    <w:p w:rsidR="003B6DB5" w:rsidRPr="00C50B57" w:rsidRDefault="003B6DB5">
      <w:pPr>
        <w:pStyle w:val="31"/>
        <w:rPr>
          <w:rFonts w:ascii="Calibri" w:hAnsi="Calibri"/>
          <w:sz w:val="22"/>
          <w:szCs w:val="22"/>
        </w:rPr>
      </w:pPr>
      <w:hyperlink w:anchor="_Toc155676950" w:history="1">
        <w:r w:rsidRPr="002E6018">
          <w:rPr>
            <w:rStyle w:val="a3"/>
          </w:rPr>
          <w:t>Закон о программе долгосрочных сбережений (ПДС) вступил в силу с 1 января 2024 года. Программа долгосрочных сбережений - это добровольный накопительно-сберегательный продукт для граждан с участием государства, который предполагает активное самостоятельное участие граждан в накоплении капитала на пенсию.</w:t>
        </w:r>
        <w:r>
          <w:rPr>
            <w:webHidden/>
          </w:rPr>
          <w:tab/>
        </w:r>
        <w:r>
          <w:rPr>
            <w:webHidden/>
          </w:rPr>
          <w:fldChar w:fldCharType="begin"/>
        </w:r>
        <w:r>
          <w:rPr>
            <w:webHidden/>
          </w:rPr>
          <w:instrText xml:space="preserve"> PAGEREF _Toc155676950 \h </w:instrText>
        </w:r>
        <w:r>
          <w:rPr>
            <w:webHidden/>
          </w:rPr>
        </w:r>
        <w:r>
          <w:rPr>
            <w:webHidden/>
          </w:rPr>
          <w:fldChar w:fldCharType="separate"/>
        </w:r>
        <w:r>
          <w:rPr>
            <w:webHidden/>
          </w:rPr>
          <w:t>34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51" w:history="1">
        <w:r w:rsidRPr="002E6018">
          <w:rPr>
            <w:rStyle w:val="a3"/>
            <w:noProof/>
          </w:rPr>
          <w:t>Прайм, 01.01.2024, В России с 1 января начнет действовать программа долгосрочных сбережений граждан</w:t>
        </w:r>
        <w:r>
          <w:rPr>
            <w:noProof/>
            <w:webHidden/>
          </w:rPr>
          <w:tab/>
        </w:r>
        <w:r>
          <w:rPr>
            <w:noProof/>
            <w:webHidden/>
          </w:rPr>
          <w:fldChar w:fldCharType="begin"/>
        </w:r>
        <w:r>
          <w:rPr>
            <w:noProof/>
            <w:webHidden/>
          </w:rPr>
          <w:instrText xml:space="preserve"> PAGEREF _Toc155676951 \h </w:instrText>
        </w:r>
        <w:r>
          <w:rPr>
            <w:noProof/>
            <w:webHidden/>
          </w:rPr>
        </w:r>
        <w:r>
          <w:rPr>
            <w:noProof/>
            <w:webHidden/>
          </w:rPr>
          <w:fldChar w:fldCharType="separate"/>
        </w:r>
        <w:r>
          <w:rPr>
            <w:noProof/>
            <w:webHidden/>
          </w:rPr>
          <w:t>35</w:t>
        </w:r>
        <w:r>
          <w:rPr>
            <w:noProof/>
            <w:webHidden/>
          </w:rPr>
          <w:fldChar w:fldCharType="end"/>
        </w:r>
      </w:hyperlink>
    </w:p>
    <w:p w:rsidR="003B6DB5" w:rsidRPr="00C50B57" w:rsidRDefault="003B6DB5">
      <w:pPr>
        <w:pStyle w:val="31"/>
        <w:rPr>
          <w:rFonts w:ascii="Calibri" w:hAnsi="Calibri"/>
          <w:sz w:val="22"/>
          <w:szCs w:val="22"/>
        </w:rPr>
      </w:pPr>
      <w:hyperlink w:anchor="_Toc155676952" w:history="1">
        <w:r w:rsidRPr="002E6018">
          <w:rPr>
            <w:rStyle w:val="a3"/>
          </w:rPr>
          <w:t>Новый сберегательный инструмент для граждан начинает действовать в России с 1 января 2024 года - программа долгосрочных сбережений, которая позволит россиянам при финансовой поддержке государства в простой и удобной форме копить средства, чтобы получать дополнительный доход в будущем или создать подушку безопасности на случай особых жизненных ситуаций.</w:t>
        </w:r>
        <w:r>
          <w:rPr>
            <w:webHidden/>
          </w:rPr>
          <w:tab/>
        </w:r>
        <w:r>
          <w:rPr>
            <w:webHidden/>
          </w:rPr>
          <w:fldChar w:fldCharType="begin"/>
        </w:r>
        <w:r>
          <w:rPr>
            <w:webHidden/>
          </w:rPr>
          <w:instrText xml:space="preserve"> PAGEREF _Toc155676952 \h </w:instrText>
        </w:r>
        <w:r>
          <w:rPr>
            <w:webHidden/>
          </w:rPr>
        </w:r>
        <w:r>
          <w:rPr>
            <w:webHidden/>
          </w:rPr>
          <w:fldChar w:fldCharType="separate"/>
        </w:r>
        <w:r>
          <w:rPr>
            <w:webHidden/>
          </w:rPr>
          <w:t>35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53" w:history="1">
        <w:r w:rsidRPr="002E6018">
          <w:rPr>
            <w:rStyle w:val="a3"/>
            <w:noProof/>
          </w:rPr>
          <w:t>Прайм, 01.01.2024, Экономист Ногайлиева: стартовала программа долгосрочных сбережений</w:t>
        </w:r>
        <w:r>
          <w:rPr>
            <w:noProof/>
            <w:webHidden/>
          </w:rPr>
          <w:tab/>
        </w:r>
        <w:r>
          <w:rPr>
            <w:noProof/>
            <w:webHidden/>
          </w:rPr>
          <w:fldChar w:fldCharType="begin"/>
        </w:r>
        <w:r>
          <w:rPr>
            <w:noProof/>
            <w:webHidden/>
          </w:rPr>
          <w:instrText xml:space="preserve"> PAGEREF _Toc155676953 \h </w:instrText>
        </w:r>
        <w:r>
          <w:rPr>
            <w:noProof/>
            <w:webHidden/>
          </w:rPr>
        </w:r>
        <w:r>
          <w:rPr>
            <w:noProof/>
            <w:webHidden/>
          </w:rPr>
          <w:fldChar w:fldCharType="separate"/>
        </w:r>
        <w:r>
          <w:rPr>
            <w:noProof/>
            <w:webHidden/>
          </w:rPr>
          <w:t>36</w:t>
        </w:r>
        <w:r>
          <w:rPr>
            <w:noProof/>
            <w:webHidden/>
          </w:rPr>
          <w:fldChar w:fldCharType="end"/>
        </w:r>
      </w:hyperlink>
    </w:p>
    <w:p w:rsidR="003B6DB5" w:rsidRPr="00C50B57" w:rsidRDefault="003B6DB5">
      <w:pPr>
        <w:pStyle w:val="31"/>
        <w:rPr>
          <w:rFonts w:ascii="Calibri" w:hAnsi="Calibri"/>
          <w:sz w:val="22"/>
          <w:szCs w:val="22"/>
        </w:rPr>
      </w:pPr>
      <w:hyperlink w:anchor="_Toc155676954" w:history="1">
        <w:r w:rsidRPr="002E6018">
          <w:rPr>
            <w:rStyle w:val="a3"/>
          </w:rPr>
          <w:t>Программа долгосрочных сбережений граждан стартует с 1 января 2024 года. Она позволит получить дополнительный доход в будущем и создать для себя так называемую финансовую подушку безопасности.</w:t>
        </w:r>
        <w:r>
          <w:rPr>
            <w:webHidden/>
          </w:rPr>
          <w:tab/>
        </w:r>
        <w:r>
          <w:rPr>
            <w:webHidden/>
          </w:rPr>
          <w:fldChar w:fldCharType="begin"/>
        </w:r>
        <w:r>
          <w:rPr>
            <w:webHidden/>
          </w:rPr>
          <w:instrText xml:space="preserve"> PAGEREF _Toc155676954 \h </w:instrText>
        </w:r>
        <w:r>
          <w:rPr>
            <w:webHidden/>
          </w:rPr>
        </w:r>
        <w:r>
          <w:rPr>
            <w:webHidden/>
          </w:rPr>
          <w:fldChar w:fldCharType="separate"/>
        </w:r>
        <w:r>
          <w:rPr>
            <w:webHidden/>
          </w:rPr>
          <w:t>36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55" w:history="1">
        <w:r w:rsidRPr="002E6018">
          <w:rPr>
            <w:rStyle w:val="a3"/>
            <w:noProof/>
          </w:rPr>
          <w:t>Интерфакс, 03.01.2024, Граждане РФ смогут открывать ИИС-3 и участвовать в программе долгосрочных сбережений</w:t>
        </w:r>
        <w:r>
          <w:rPr>
            <w:noProof/>
            <w:webHidden/>
          </w:rPr>
          <w:tab/>
        </w:r>
        <w:r>
          <w:rPr>
            <w:noProof/>
            <w:webHidden/>
          </w:rPr>
          <w:fldChar w:fldCharType="begin"/>
        </w:r>
        <w:r>
          <w:rPr>
            <w:noProof/>
            <w:webHidden/>
          </w:rPr>
          <w:instrText xml:space="preserve"> PAGEREF _Toc155676955 \h </w:instrText>
        </w:r>
        <w:r>
          <w:rPr>
            <w:noProof/>
            <w:webHidden/>
          </w:rPr>
        </w:r>
        <w:r>
          <w:rPr>
            <w:noProof/>
            <w:webHidden/>
          </w:rPr>
          <w:fldChar w:fldCharType="separate"/>
        </w:r>
        <w:r>
          <w:rPr>
            <w:noProof/>
            <w:webHidden/>
          </w:rPr>
          <w:t>38</w:t>
        </w:r>
        <w:r>
          <w:rPr>
            <w:noProof/>
            <w:webHidden/>
          </w:rPr>
          <w:fldChar w:fldCharType="end"/>
        </w:r>
      </w:hyperlink>
    </w:p>
    <w:p w:rsidR="003B6DB5" w:rsidRPr="00C50B57" w:rsidRDefault="003B6DB5">
      <w:pPr>
        <w:pStyle w:val="31"/>
        <w:rPr>
          <w:rFonts w:ascii="Calibri" w:hAnsi="Calibri"/>
          <w:sz w:val="22"/>
          <w:szCs w:val="22"/>
        </w:rPr>
      </w:pPr>
      <w:hyperlink w:anchor="_Toc155676956" w:history="1">
        <w:r w:rsidRPr="002E6018">
          <w:rPr>
            <w:rStyle w:val="a3"/>
          </w:rPr>
          <w:t>Новые инструменты для долгосрочных инвестиций и накоплений станут доступны для граждан в 2024 году. Законы о запуске программы долгосрочных сбережений и индивидуальных инвестиционных счетов третьего типа (ИИС-3) вступили в силу с 1 января.</w:t>
        </w:r>
        <w:r>
          <w:rPr>
            <w:webHidden/>
          </w:rPr>
          <w:tab/>
        </w:r>
        <w:r>
          <w:rPr>
            <w:webHidden/>
          </w:rPr>
          <w:fldChar w:fldCharType="begin"/>
        </w:r>
        <w:r>
          <w:rPr>
            <w:webHidden/>
          </w:rPr>
          <w:instrText xml:space="preserve"> PAGEREF _Toc155676956 \h </w:instrText>
        </w:r>
        <w:r>
          <w:rPr>
            <w:webHidden/>
          </w:rPr>
        </w:r>
        <w:r>
          <w:rPr>
            <w:webHidden/>
          </w:rPr>
          <w:fldChar w:fldCharType="separate"/>
        </w:r>
        <w:r>
          <w:rPr>
            <w:webHidden/>
          </w:rPr>
          <w:t>38</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57" w:history="1">
        <w:r w:rsidRPr="002E6018">
          <w:rPr>
            <w:rStyle w:val="a3"/>
            <w:noProof/>
          </w:rPr>
          <w:t>Конкурент, 01.01.2024, Теперь все. Важный закон для всех, у кого есть наличные рубли, заработал</w:t>
        </w:r>
        <w:r>
          <w:rPr>
            <w:noProof/>
            <w:webHidden/>
          </w:rPr>
          <w:tab/>
        </w:r>
        <w:r>
          <w:rPr>
            <w:noProof/>
            <w:webHidden/>
          </w:rPr>
          <w:fldChar w:fldCharType="begin"/>
        </w:r>
        <w:r>
          <w:rPr>
            <w:noProof/>
            <w:webHidden/>
          </w:rPr>
          <w:instrText xml:space="preserve"> PAGEREF _Toc155676957 \h </w:instrText>
        </w:r>
        <w:r>
          <w:rPr>
            <w:noProof/>
            <w:webHidden/>
          </w:rPr>
        </w:r>
        <w:r>
          <w:rPr>
            <w:noProof/>
            <w:webHidden/>
          </w:rPr>
          <w:fldChar w:fldCharType="separate"/>
        </w:r>
        <w:r>
          <w:rPr>
            <w:noProof/>
            <w:webHidden/>
          </w:rPr>
          <w:t>39</w:t>
        </w:r>
        <w:r>
          <w:rPr>
            <w:noProof/>
            <w:webHidden/>
          </w:rPr>
          <w:fldChar w:fldCharType="end"/>
        </w:r>
      </w:hyperlink>
    </w:p>
    <w:p w:rsidR="003B6DB5" w:rsidRPr="00C50B57" w:rsidRDefault="003B6DB5">
      <w:pPr>
        <w:pStyle w:val="31"/>
        <w:rPr>
          <w:rFonts w:ascii="Calibri" w:hAnsi="Calibri"/>
          <w:sz w:val="22"/>
          <w:szCs w:val="22"/>
        </w:rPr>
      </w:pPr>
      <w:hyperlink w:anchor="_Toc155676958" w:history="1">
        <w:r w:rsidRPr="002E6018">
          <w:rPr>
            <w:rStyle w:val="a3"/>
          </w:rPr>
          <w:t>Закон о программе долгосрочных сбережений (ПДС) вступил в силу с 1 января 2024 г. Это добровольный накопительно-сберегательный продукт для граждан с участием государства, который предполагает активное самостоятельное участие граждан в накоплении капитала на пенсию.</w:t>
        </w:r>
        <w:r>
          <w:rPr>
            <w:webHidden/>
          </w:rPr>
          <w:tab/>
        </w:r>
        <w:r>
          <w:rPr>
            <w:webHidden/>
          </w:rPr>
          <w:fldChar w:fldCharType="begin"/>
        </w:r>
        <w:r>
          <w:rPr>
            <w:webHidden/>
          </w:rPr>
          <w:instrText xml:space="preserve"> PAGEREF _Toc155676958 \h </w:instrText>
        </w:r>
        <w:r>
          <w:rPr>
            <w:webHidden/>
          </w:rPr>
        </w:r>
        <w:r>
          <w:rPr>
            <w:webHidden/>
          </w:rPr>
          <w:fldChar w:fldCharType="separate"/>
        </w:r>
        <w:r>
          <w:rPr>
            <w:webHidden/>
          </w:rPr>
          <w:t>39</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59" w:history="1">
        <w:r w:rsidRPr="002E6018">
          <w:rPr>
            <w:rStyle w:val="a3"/>
            <w:noProof/>
          </w:rPr>
          <w:t>Гарант.</w:t>
        </w:r>
        <w:r w:rsidRPr="002E6018">
          <w:rPr>
            <w:rStyle w:val="a3"/>
            <w:noProof/>
            <w:lang w:val="en-US"/>
          </w:rPr>
          <w:t>ru</w:t>
        </w:r>
        <w:r w:rsidRPr="002E6018">
          <w:rPr>
            <w:rStyle w:val="a3"/>
            <w:noProof/>
          </w:rPr>
          <w:t>, 04.01.2024, Увеличен размер социальных налоговых вычетов</w:t>
        </w:r>
        <w:r>
          <w:rPr>
            <w:noProof/>
            <w:webHidden/>
          </w:rPr>
          <w:tab/>
        </w:r>
        <w:r>
          <w:rPr>
            <w:noProof/>
            <w:webHidden/>
          </w:rPr>
          <w:fldChar w:fldCharType="begin"/>
        </w:r>
        <w:r>
          <w:rPr>
            <w:noProof/>
            <w:webHidden/>
          </w:rPr>
          <w:instrText xml:space="preserve"> PAGEREF _Toc155676959 \h </w:instrText>
        </w:r>
        <w:r>
          <w:rPr>
            <w:noProof/>
            <w:webHidden/>
          </w:rPr>
        </w:r>
        <w:r>
          <w:rPr>
            <w:noProof/>
            <w:webHidden/>
          </w:rPr>
          <w:fldChar w:fldCharType="separate"/>
        </w:r>
        <w:r>
          <w:rPr>
            <w:noProof/>
            <w:webHidden/>
          </w:rPr>
          <w:t>40</w:t>
        </w:r>
        <w:r>
          <w:rPr>
            <w:noProof/>
            <w:webHidden/>
          </w:rPr>
          <w:fldChar w:fldCharType="end"/>
        </w:r>
      </w:hyperlink>
    </w:p>
    <w:p w:rsidR="003B6DB5" w:rsidRPr="00C50B57" w:rsidRDefault="003B6DB5">
      <w:pPr>
        <w:pStyle w:val="31"/>
        <w:rPr>
          <w:rFonts w:ascii="Calibri" w:hAnsi="Calibri"/>
          <w:sz w:val="22"/>
          <w:szCs w:val="22"/>
        </w:rPr>
      </w:pPr>
      <w:hyperlink w:anchor="_Toc155676960" w:history="1">
        <w:r w:rsidRPr="002E6018">
          <w:rPr>
            <w:rStyle w:val="a3"/>
          </w:rPr>
          <w:t>Это касается социальных вычетов по расходам на обучение (кроме обучения детей), лечение (за исключением дорогостоящего), физкультурно-оздоровительные услуги, а также уплаты пенсионных взносов по договорам негосударственного пенсионного обеспечения, страховых взносов по договорам добровольного пенсионного страхования и страхования жизни, дополнительных страховых взносов на накопительную пенсию и оплаты прохождения независимой оценки квалификации налогоплательщика. К совокупности перечисленных вычетов применяется общий предельный лимит за год.</w:t>
        </w:r>
        <w:r>
          <w:rPr>
            <w:webHidden/>
          </w:rPr>
          <w:tab/>
        </w:r>
        <w:r>
          <w:rPr>
            <w:webHidden/>
          </w:rPr>
          <w:fldChar w:fldCharType="begin"/>
        </w:r>
        <w:r>
          <w:rPr>
            <w:webHidden/>
          </w:rPr>
          <w:instrText xml:space="preserve"> PAGEREF _Toc155676960 \h </w:instrText>
        </w:r>
        <w:r>
          <w:rPr>
            <w:webHidden/>
          </w:rPr>
        </w:r>
        <w:r>
          <w:rPr>
            <w:webHidden/>
          </w:rPr>
          <w:fldChar w:fldCharType="separate"/>
        </w:r>
        <w:r>
          <w:rPr>
            <w:webHidden/>
          </w:rPr>
          <w:t>40</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61" w:history="1">
        <w:r w:rsidRPr="002E6018">
          <w:rPr>
            <w:rStyle w:val="a3"/>
            <w:noProof/>
          </w:rPr>
          <w:t>Известия, 29.12.2023, НПФ выплатили россиянам пенсий на 119 млрд рублей за девять месяцев 2023 года</w:t>
        </w:r>
        <w:r>
          <w:rPr>
            <w:noProof/>
            <w:webHidden/>
          </w:rPr>
          <w:tab/>
        </w:r>
        <w:r>
          <w:rPr>
            <w:noProof/>
            <w:webHidden/>
          </w:rPr>
          <w:fldChar w:fldCharType="begin"/>
        </w:r>
        <w:r>
          <w:rPr>
            <w:noProof/>
            <w:webHidden/>
          </w:rPr>
          <w:instrText xml:space="preserve"> PAGEREF _Toc155676961 \h </w:instrText>
        </w:r>
        <w:r>
          <w:rPr>
            <w:noProof/>
            <w:webHidden/>
          </w:rPr>
        </w:r>
        <w:r>
          <w:rPr>
            <w:noProof/>
            <w:webHidden/>
          </w:rPr>
          <w:fldChar w:fldCharType="separate"/>
        </w:r>
        <w:r>
          <w:rPr>
            <w:noProof/>
            <w:webHidden/>
          </w:rPr>
          <w:t>41</w:t>
        </w:r>
        <w:r>
          <w:rPr>
            <w:noProof/>
            <w:webHidden/>
          </w:rPr>
          <w:fldChar w:fldCharType="end"/>
        </w:r>
      </w:hyperlink>
    </w:p>
    <w:p w:rsidR="003B6DB5" w:rsidRPr="00C50B57" w:rsidRDefault="003B6DB5">
      <w:pPr>
        <w:pStyle w:val="31"/>
        <w:rPr>
          <w:rFonts w:ascii="Calibri" w:hAnsi="Calibri"/>
          <w:sz w:val="22"/>
          <w:szCs w:val="22"/>
        </w:rPr>
      </w:pPr>
      <w:hyperlink w:anchor="_Toc155676962" w:history="1">
        <w:r w:rsidRPr="002E6018">
          <w:rPr>
            <w:rStyle w:val="a3"/>
          </w:rPr>
          <w:t>Негосударственные пенсионные фонды (НПФ) за девять месяцев 2023 года выплатили клиентам 119 млрд рублей. Это больше аналогичных показателей прошлого года на 14%. Такие данные получили аналитики НПФ «Достойное будущее», изучив структуру выплат пенсионных фондов. Результаты исследования появились в распоряжении «Известий» 29 декабря.</w:t>
        </w:r>
        <w:r>
          <w:rPr>
            <w:webHidden/>
          </w:rPr>
          <w:tab/>
        </w:r>
        <w:r>
          <w:rPr>
            <w:webHidden/>
          </w:rPr>
          <w:fldChar w:fldCharType="begin"/>
        </w:r>
        <w:r>
          <w:rPr>
            <w:webHidden/>
          </w:rPr>
          <w:instrText xml:space="preserve"> PAGEREF _Toc155676962 \h </w:instrText>
        </w:r>
        <w:r>
          <w:rPr>
            <w:webHidden/>
          </w:rPr>
        </w:r>
        <w:r>
          <w:rPr>
            <w:webHidden/>
          </w:rPr>
          <w:fldChar w:fldCharType="separate"/>
        </w:r>
        <w:r>
          <w:rPr>
            <w:webHidden/>
          </w:rPr>
          <w:t>41</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63" w:history="1">
        <w:r w:rsidRPr="002E6018">
          <w:rPr>
            <w:rStyle w:val="a3"/>
            <w:noProof/>
          </w:rPr>
          <w:t>Ваш пенсионный брокер, 29.12.2023, НРА подтвердило максимальный рейтинг надежности и качества услуг НПФ Эволюция</w:t>
        </w:r>
        <w:r>
          <w:rPr>
            <w:noProof/>
            <w:webHidden/>
          </w:rPr>
          <w:tab/>
        </w:r>
        <w:r>
          <w:rPr>
            <w:noProof/>
            <w:webHidden/>
          </w:rPr>
          <w:fldChar w:fldCharType="begin"/>
        </w:r>
        <w:r>
          <w:rPr>
            <w:noProof/>
            <w:webHidden/>
          </w:rPr>
          <w:instrText xml:space="preserve"> PAGEREF _Toc155676963 \h </w:instrText>
        </w:r>
        <w:r>
          <w:rPr>
            <w:noProof/>
            <w:webHidden/>
          </w:rPr>
        </w:r>
        <w:r>
          <w:rPr>
            <w:noProof/>
            <w:webHidden/>
          </w:rPr>
          <w:fldChar w:fldCharType="separate"/>
        </w:r>
        <w:r>
          <w:rPr>
            <w:noProof/>
            <w:webHidden/>
          </w:rPr>
          <w:t>42</w:t>
        </w:r>
        <w:r>
          <w:rPr>
            <w:noProof/>
            <w:webHidden/>
          </w:rPr>
          <w:fldChar w:fldCharType="end"/>
        </w:r>
      </w:hyperlink>
    </w:p>
    <w:p w:rsidR="003B6DB5" w:rsidRPr="00C50B57" w:rsidRDefault="003B6DB5">
      <w:pPr>
        <w:pStyle w:val="31"/>
        <w:rPr>
          <w:rFonts w:ascii="Calibri" w:hAnsi="Calibri"/>
          <w:sz w:val="22"/>
          <w:szCs w:val="22"/>
        </w:rPr>
      </w:pPr>
      <w:hyperlink w:anchor="_Toc155676964" w:history="1">
        <w:r w:rsidRPr="002E6018">
          <w:rPr>
            <w:rStyle w:val="a3"/>
          </w:rPr>
          <w:t>«Национальное рейтинговое агентство» (НРА) подтвердило некредитный рейтинг надежности и качества услуг АО «НПФ Эволюция» по национальной рейтинговой шкале негосударственных пенсионных фондов на уровне «ААА ru.pf» со стабильным прогнозом.</w:t>
        </w:r>
        <w:r>
          <w:rPr>
            <w:webHidden/>
          </w:rPr>
          <w:tab/>
        </w:r>
        <w:r>
          <w:rPr>
            <w:webHidden/>
          </w:rPr>
          <w:fldChar w:fldCharType="begin"/>
        </w:r>
        <w:r>
          <w:rPr>
            <w:webHidden/>
          </w:rPr>
          <w:instrText xml:space="preserve"> PAGEREF _Toc155676964 \h </w:instrText>
        </w:r>
        <w:r>
          <w:rPr>
            <w:webHidden/>
          </w:rPr>
        </w:r>
        <w:r>
          <w:rPr>
            <w:webHidden/>
          </w:rPr>
          <w:fldChar w:fldCharType="separate"/>
        </w:r>
        <w:r>
          <w:rPr>
            <w:webHidden/>
          </w:rPr>
          <w:t>42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65" w:history="1">
        <w:r w:rsidRPr="002E6018">
          <w:rPr>
            <w:rStyle w:val="a3"/>
            <w:noProof/>
          </w:rPr>
          <w:t>Ваш пенсионный брокер, 09.01.2024, У клиентов НПФ Эволюция определены единые сроки выплат</w:t>
        </w:r>
        <w:r>
          <w:rPr>
            <w:noProof/>
            <w:webHidden/>
          </w:rPr>
          <w:tab/>
        </w:r>
        <w:r>
          <w:rPr>
            <w:noProof/>
            <w:webHidden/>
          </w:rPr>
          <w:fldChar w:fldCharType="begin"/>
        </w:r>
        <w:r>
          <w:rPr>
            <w:noProof/>
            <w:webHidden/>
          </w:rPr>
          <w:instrText xml:space="preserve"> PAGEREF _Toc155676965 \h </w:instrText>
        </w:r>
        <w:r>
          <w:rPr>
            <w:noProof/>
            <w:webHidden/>
          </w:rPr>
        </w:r>
        <w:r>
          <w:rPr>
            <w:noProof/>
            <w:webHidden/>
          </w:rPr>
          <w:fldChar w:fldCharType="separate"/>
        </w:r>
        <w:r>
          <w:rPr>
            <w:noProof/>
            <w:webHidden/>
          </w:rPr>
          <w:t>42</w:t>
        </w:r>
        <w:r>
          <w:rPr>
            <w:noProof/>
            <w:webHidden/>
          </w:rPr>
          <w:fldChar w:fldCharType="end"/>
        </w:r>
      </w:hyperlink>
    </w:p>
    <w:p w:rsidR="003B6DB5" w:rsidRPr="00C50B57" w:rsidRDefault="003B6DB5">
      <w:pPr>
        <w:pStyle w:val="31"/>
        <w:rPr>
          <w:rFonts w:ascii="Calibri" w:hAnsi="Calibri"/>
          <w:sz w:val="22"/>
          <w:szCs w:val="22"/>
        </w:rPr>
      </w:pPr>
      <w:hyperlink w:anchor="_Toc155676966" w:history="1">
        <w:r w:rsidRPr="002E6018">
          <w:rPr>
            <w:rStyle w:val="a3"/>
          </w:rPr>
          <w:t>С 2024 года НПФ Эволюция установил единые сроки выплат для клиентов, получающих негосударственную пенсию раз в год, раз в квартал или раз в полугодие (а не ежемесячно).</w:t>
        </w:r>
        <w:r>
          <w:rPr>
            <w:webHidden/>
          </w:rPr>
          <w:tab/>
        </w:r>
        <w:r>
          <w:rPr>
            <w:webHidden/>
          </w:rPr>
          <w:fldChar w:fldCharType="begin"/>
        </w:r>
        <w:r>
          <w:rPr>
            <w:webHidden/>
          </w:rPr>
          <w:instrText xml:space="preserve"> PAGEREF _Toc155676966 \h </w:instrText>
        </w:r>
        <w:r>
          <w:rPr>
            <w:webHidden/>
          </w:rPr>
        </w:r>
        <w:r>
          <w:rPr>
            <w:webHidden/>
          </w:rPr>
          <w:fldChar w:fldCharType="separate"/>
        </w:r>
        <w:r>
          <w:rPr>
            <w:webHidden/>
          </w:rPr>
          <w:t>42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67" w:history="1">
        <w:r w:rsidRPr="002E6018">
          <w:rPr>
            <w:rStyle w:val="a3"/>
            <w:noProof/>
          </w:rPr>
          <w:t>Ваш пенсионный брокер, 09.01.2024, У клиентов НПФ «БУДУЩЕЕ» определены единые сроки выплат</w:t>
        </w:r>
        <w:r>
          <w:rPr>
            <w:noProof/>
            <w:webHidden/>
          </w:rPr>
          <w:tab/>
        </w:r>
        <w:r>
          <w:rPr>
            <w:noProof/>
            <w:webHidden/>
          </w:rPr>
          <w:fldChar w:fldCharType="begin"/>
        </w:r>
        <w:r>
          <w:rPr>
            <w:noProof/>
            <w:webHidden/>
          </w:rPr>
          <w:instrText xml:space="preserve"> PAGEREF _Toc155676967 \h </w:instrText>
        </w:r>
        <w:r>
          <w:rPr>
            <w:noProof/>
            <w:webHidden/>
          </w:rPr>
        </w:r>
        <w:r>
          <w:rPr>
            <w:noProof/>
            <w:webHidden/>
          </w:rPr>
          <w:fldChar w:fldCharType="separate"/>
        </w:r>
        <w:r>
          <w:rPr>
            <w:noProof/>
            <w:webHidden/>
          </w:rPr>
          <w:t>43</w:t>
        </w:r>
        <w:r>
          <w:rPr>
            <w:noProof/>
            <w:webHidden/>
          </w:rPr>
          <w:fldChar w:fldCharType="end"/>
        </w:r>
      </w:hyperlink>
    </w:p>
    <w:p w:rsidR="003B6DB5" w:rsidRPr="00C50B57" w:rsidRDefault="003B6DB5">
      <w:pPr>
        <w:pStyle w:val="31"/>
        <w:rPr>
          <w:rFonts w:ascii="Calibri" w:hAnsi="Calibri"/>
          <w:sz w:val="22"/>
          <w:szCs w:val="22"/>
        </w:rPr>
      </w:pPr>
      <w:hyperlink w:anchor="_Toc155676968" w:history="1">
        <w:r w:rsidRPr="002E6018">
          <w:rPr>
            <w:rStyle w:val="a3"/>
          </w:rPr>
          <w:t>С 2024 года НПФ «БУДУЩЕЕ» установил единые сроки выплат для клиентов, получающих негосударственную пенсию раз в год, раз в квартал или раз в полугодие (а не ежемесячно).</w:t>
        </w:r>
        <w:r>
          <w:rPr>
            <w:webHidden/>
          </w:rPr>
          <w:tab/>
        </w:r>
        <w:r>
          <w:rPr>
            <w:webHidden/>
          </w:rPr>
          <w:fldChar w:fldCharType="begin"/>
        </w:r>
        <w:r>
          <w:rPr>
            <w:webHidden/>
          </w:rPr>
          <w:instrText xml:space="preserve"> PAGEREF _Toc155676968 \h </w:instrText>
        </w:r>
        <w:r>
          <w:rPr>
            <w:webHidden/>
          </w:rPr>
        </w:r>
        <w:r>
          <w:rPr>
            <w:webHidden/>
          </w:rPr>
          <w:fldChar w:fldCharType="separate"/>
        </w:r>
        <w:r>
          <w:rPr>
            <w:webHidden/>
          </w:rPr>
          <w:t>43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69" w:history="1">
        <w:r w:rsidRPr="002E6018">
          <w:rPr>
            <w:rStyle w:val="a3"/>
            <w:noProof/>
          </w:rPr>
          <w:t>Ваш пенсионный брокер, 09.01.2024, У клиентов НПФ «ОПФ» определены единые сроки выплат</w:t>
        </w:r>
        <w:r>
          <w:rPr>
            <w:noProof/>
            <w:webHidden/>
          </w:rPr>
          <w:tab/>
        </w:r>
        <w:r>
          <w:rPr>
            <w:noProof/>
            <w:webHidden/>
          </w:rPr>
          <w:fldChar w:fldCharType="begin"/>
        </w:r>
        <w:r>
          <w:rPr>
            <w:noProof/>
            <w:webHidden/>
          </w:rPr>
          <w:instrText xml:space="preserve"> PAGEREF _Toc155676969 \h </w:instrText>
        </w:r>
        <w:r>
          <w:rPr>
            <w:noProof/>
            <w:webHidden/>
          </w:rPr>
        </w:r>
        <w:r>
          <w:rPr>
            <w:noProof/>
            <w:webHidden/>
          </w:rPr>
          <w:fldChar w:fldCharType="separate"/>
        </w:r>
        <w:r>
          <w:rPr>
            <w:noProof/>
            <w:webHidden/>
          </w:rPr>
          <w:t>43</w:t>
        </w:r>
        <w:r>
          <w:rPr>
            <w:noProof/>
            <w:webHidden/>
          </w:rPr>
          <w:fldChar w:fldCharType="end"/>
        </w:r>
      </w:hyperlink>
    </w:p>
    <w:p w:rsidR="003B6DB5" w:rsidRPr="00C50B57" w:rsidRDefault="003B6DB5">
      <w:pPr>
        <w:pStyle w:val="31"/>
        <w:rPr>
          <w:rFonts w:ascii="Calibri" w:hAnsi="Calibri"/>
          <w:sz w:val="22"/>
          <w:szCs w:val="22"/>
        </w:rPr>
      </w:pPr>
      <w:hyperlink w:anchor="_Toc155676970" w:history="1">
        <w:r w:rsidRPr="002E6018">
          <w:rPr>
            <w:rStyle w:val="a3"/>
          </w:rPr>
          <w:t>С 2024 года НПФ «ОПФ» установил единые сроки выплат для клиентов, получающих негосударственную пенсию раз в год, раз в квартал или раз в полугодие (а не ежемесячно).</w:t>
        </w:r>
        <w:r>
          <w:rPr>
            <w:webHidden/>
          </w:rPr>
          <w:tab/>
        </w:r>
        <w:r>
          <w:rPr>
            <w:webHidden/>
          </w:rPr>
          <w:fldChar w:fldCharType="begin"/>
        </w:r>
        <w:r>
          <w:rPr>
            <w:webHidden/>
          </w:rPr>
          <w:instrText xml:space="preserve"> PAGEREF _Toc155676970 \h </w:instrText>
        </w:r>
        <w:r>
          <w:rPr>
            <w:webHidden/>
          </w:rPr>
        </w:r>
        <w:r>
          <w:rPr>
            <w:webHidden/>
          </w:rPr>
          <w:fldChar w:fldCharType="separate"/>
        </w:r>
        <w:r>
          <w:rPr>
            <w:webHidden/>
          </w:rPr>
          <w:t>43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71" w:history="1">
        <w:r w:rsidRPr="002E6018">
          <w:rPr>
            <w:rStyle w:val="a3"/>
            <w:noProof/>
          </w:rPr>
          <w:t>Московский комсомолец, 29.12.2023, У граждан в 2024 году появится новая возможность получить поддержку от государства</w:t>
        </w:r>
        <w:r>
          <w:rPr>
            <w:noProof/>
            <w:webHidden/>
          </w:rPr>
          <w:tab/>
        </w:r>
        <w:r>
          <w:rPr>
            <w:noProof/>
            <w:webHidden/>
          </w:rPr>
          <w:fldChar w:fldCharType="begin"/>
        </w:r>
        <w:r>
          <w:rPr>
            <w:noProof/>
            <w:webHidden/>
          </w:rPr>
          <w:instrText xml:space="preserve"> PAGEREF _Toc155676971 \h </w:instrText>
        </w:r>
        <w:r>
          <w:rPr>
            <w:noProof/>
            <w:webHidden/>
          </w:rPr>
        </w:r>
        <w:r>
          <w:rPr>
            <w:noProof/>
            <w:webHidden/>
          </w:rPr>
          <w:fldChar w:fldCharType="separate"/>
        </w:r>
        <w:r>
          <w:rPr>
            <w:noProof/>
            <w:webHidden/>
          </w:rPr>
          <w:t>44</w:t>
        </w:r>
        <w:r>
          <w:rPr>
            <w:noProof/>
            <w:webHidden/>
          </w:rPr>
          <w:fldChar w:fldCharType="end"/>
        </w:r>
      </w:hyperlink>
    </w:p>
    <w:p w:rsidR="003B6DB5" w:rsidRPr="00C50B57" w:rsidRDefault="003B6DB5">
      <w:pPr>
        <w:pStyle w:val="31"/>
        <w:rPr>
          <w:rFonts w:ascii="Calibri" w:hAnsi="Calibri"/>
          <w:sz w:val="22"/>
          <w:szCs w:val="22"/>
        </w:rPr>
      </w:pPr>
      <w:hyperlink w:anchor="_Toc155676972" w:history="1">
        <w:r w:rsidRPr="002E6018">
          <w:rPr>
            <w:rStyle w:val="a3"/>
          </w:rPr>
          <w:t>Речь о программе долгосрочных сбережений, которую запустят в январе 2024 года. Все россияне, которые вступят в нее, смогут получать от государства до 36 000 рублей в год. Все самое важное о программе рассказывает исполнительный директор СберНПФ Алла Пальшина.</w:t>
        </w:r>
        <w:r>
          <w:rPr>
            <w:webHidden/>
          </w:rPr>
          <w:tab/>
        </w:r>
        <w:r>
          <w:rPr>
            <w:webHidden/>
          </w:rPr>
          <w:fldChar w:fldCharType="begin"/>
        </w:r>
        <w:r>
          <w:rPr>
            <w:webHidden/>
          </w:rPr>
          <w:instrText xml:space="preserve"> PAGEREF _Toc155676972 \h </w:instrText>
        </w:r>
        <w:r>
          <w:rPr>
            <w:webHidden/>
          </w:rPr>
        </w:r>
        <w:r>
          <w:rPr>
            <w:webHidden/>
          </w:rPr>
          <w:fldChar w:fldCharType="separate"/>
        </w:r>
        <w:r>
          <w:rPr>
            <w:webHidden/>
          </w:rPr>
          <w:t>44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73" w:history="1">
        <w:r w:rsidRPr="002E6018">
          <w:rPr>
            <w:rStyle w:val="a3"/>
            <w:noProof/>
          </w:rPr>
          <w:t>Банки.</w:t>
        </w:r>
        <w:r w:rsidRPr="002E6018">
          <w:rPr>
            <w:rStyle w:val="a3"/>
            <w:noProof/>
            <w:lang w:val="en-US"/>
          </w:rPr>
          <w:t>ru</w:t>
        </w:r>
        <w:r w:rsidRPr="002E6018">
          <w:rPr>
            <w:rStyle w:val="a3"/>
            <w:noProof/>
          </w:rPr>
          <w:t>, 03.01.2024, Названы инструменты долгосрочных вложений, которым россияне доверяют больше всего</w:t>
        </w:r>
        <w:r>
          <w:rPr>
            <w:noProof/>
            <w:webHidden/>
          </w:rPr>
          <w:tab/>
        </w:r>
        <w:r>
          <w:rPr>
            <w:noProof/>
            <w:webHidden/>
          </w:rPr>
          <w:fldChar w:fldCharType="begin"/>
        </w:r>
        <w:r>
          <w:rPr>
            <w:noProof/>
            <w:webHidden/>
          </w:rPr>
          <w:instrText xml:space="preserve"> PAGEREF _Toc155676973 \h </w:instrText>
        </w:r>
        <w:r>
          <w:rPr>
            <w:noProof/>
            <w:webHidden/>
          </w:rPr>
        </w:r>
        <w:r>
          <w:rPr>
            <w:noProof/>
            <w:webHidden/>
          </w:rPr>
          <w:fldChar w:fldCharType="separate"/>
        </w:r>
        <w:r>
          <w:rPr>
            <w:noProof/>
            <w:webHidden/>
          </w:rPr>
          <w:t>45</w:t>
        </w:r>
        <w:r>
          <w:rPr>
            <w:noProof/>
            <w:webHidden/>
          </w:rPr>
          <w:fldChar w:fldCharType="end"/>
        </w:r>
      </w:hyperlink>
    </w:p>
    <w:p w:rsidR="003B6DB5" w:rsidRPr="00C50B57" w:rsidRDefault="003B6DB5">
      <w:pPr>
        <w:pStyle w:val="31"/>
        <w:rPr>
          <w:rFonts w:ascii="Calibri" w:hAnsi="Calibri"/>
          <w:sz w:val="22"/>
          <w:szCs w:val="22"/>
        </w:rPr>
      </w:pPr>
      <w:hyperlink w:anchor="_Toc155676974" w:history="1">
        <w:r w:rsidRPr="002E6018">
          <w:rPr>
            <w:rStyle w:val="a3"/>
          </w:rPr>
          <w:t>Инвестиции в драгоценные металлы являются самым надежным, по мнению россиян, инструментом долгосрочных вложений. Согласно данным исследования, проведенного Страховым Домом ВСК в российских городах-миллионниках, он вызывает доверие у 59% респондентов.</w:t>
        </w:r>
        <w:r>
          <w:rPr>
            <w:webHidden/>
          </w:rPr>
          <w:tab/>
        </w:r>
        <w:r>
          <w:rPr>
            <w:webHidden/>
          </w:rPr>
          <w:fldChar w:fldCharType="begin"/>
        </w:r>
        <w:r>
          <w:rPr>
            <w:webHidden/>
          </w:rPr>
          <w:instrText xml:space="preserve"> PAGEREF _Toc155676974 \h </w:instrText>
        </w:r>
        <w:r>
          <w:rPr>
            <w:webHidden/>
          </w:rPr>
        </w:r>
        <w:r>
          <w:rPr>
            <w:webHidden/>
          </w:rPr>
          <w:fldChar w:fldCharType="separate"/>
        </w:r>
        <w:r>
          <w:rPr>
            <w:webHidden/>
          </w:rPr>
          <w:t>45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75" w:history="1">
        <w:r w:rsidRPr="002E6018">
          <w:rPr>
            <w:rStyle w:val="a3"/>
            <w:noProof/>
          </w:rPr>
          <w:t>Финансовая культура, 29.12.2023, Что такое ИИС-3</w:t>
        </w:r>
        <w:r>
          <w:rPr>
            <w:noProof/>
            <w:webHidden/>
          </w:rPr>
          <w:tab/>
        </w:r>
        <w:r>
          <w:rPr>
            <w:noProof/>
            <w:webHidden/>
          </w:rPr>
          <w:fldChar w:fldCharType="begin"/>
        </w:r>
        <w:r>
          <w:rPr>
            <w:noProof/>
            <w:webHidden/>
          </w:rPr>
          <w:instrText xml:space="preserve"> PAGEREF _Toc155676975 \h </w:instrText>
        </w:r>
        <w:r>
          <w:rPr>
            <w:noProof/>
            <w:webHidden/>
          </w:rPr>
        </w:r>
        <w:r>
          <w:rPr>
            <w:noProof/>
            <w:webHidden/>
          </w:rPr>
          <w:fldChar w:fldCharType="separate"/>
        </w:r>
        <w:r>
          <w:rPr>
            <w:noProof/>
            <w:webHidden/>
          </w:rPr>
          <w:t>46</w:t>
        </w:r>
        <w:r>
          <w:rPr>
            <w:noProof/>
            <w:webHidden/>
          </w:rPr>
          <w:fldChar w:fldCharType="end"/>
        </w:r>
      </w:hyperlink>
    </w:p>
    <w:p w:rsidR="003B6DB5" w:rsidRPr="00C50B57" w:rsidRDefault="003B6DB5">
      <w:pPr>
        <w:pStyle w:val="31"/>
        <w:rPr>
          <w:rFonts w:ascii="Calibri" w:hAnsi="Calibri"/>
          <w:sz w:val="22"/>
          <w:szCs w:val="22"/>
        </w:rPr>
      </w:pPr>
      <w:hyperlink w:anchor="_Toc155676976" w:history="1">
        <w:r w:rsidRPr="002E6018">
          <w:rPr>
            <w:rStyle w:val="a3"/>
          </w:rPr>
          <w:t>В 2024 году появятся новые инвестиционные индивидуальные счета (ИИС) с особыми налоговыми льготами. Разбираемся, чем они будут отличаться от прежних и действительно ли помогут больше экономить на налогах.</w:t>
        </w:r>
        <w:r>
          <w:rPr>
            <w:webHidden/>
          </w:rPr>
          <w:tab/>
        </w:r>
        <w:r>
          <w:rPr>
            <w:webHidden/>
          </w:rPr>
          <w:fldChar w:fldCharType="begin"/>
        </w:r>
        <w:r>
          <w:rPr>
            <w:webHidden/>
          </w:rPr>
          <w:instrText xml:space="preserve"> PAGEREF _Toc155676976 \h </w:instrText>
        </w:r>
        <w:r>
          <w:rPr>
            <w:webHidden/>
          </w:rPr>
        </w:r>
        <w:r>
          <w:rPr>
            <w:webHidden/>
          </w:rPr>
          <w:fldChar w:fldCharType="separate"/>
        </w:r>
        <w:r>
          <w:rPr>
            <w:webHidden/>
          </w:rPr>
          <w:t>46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77" w:history="1">
        <w:r w:rsidRPr="002E6018">
          <w:rPr>
            <w:rStyle w:val="a3"/>
            <w:noProof/>
          </w:rPr>
          <w:t>АиФ, 29.12.2023, Предписан сбор. Эксперт раскрыл, когда с пенсии уплачивается налог 13%</w:t>
        </w:r>
        <w:r>
          <w:rPr>
            <w:noProof/>
            <w:webHidden/>
          </w:rPr>
          <w:tab/>
        </w:r>
        <w:r>
          <w:rPr>
            <w:noProof/>
            <w:webHidden/>
          </w:rPr>
          <w:fldChar w:fldCharType="begin"/>
        </w:r>
        <w:r>
          <w:rPr>
            <w:noProof/>
            <w:webHidden/>
          </w:rPr>
          <w:instrText xml:space="preserve"> PAGEREF _Toc155676977 \h </w:instrText>
        </w:r>
        <w:r>
          <w:rPr>
            <w:noProof/>
            <w:webHidden/>
          </w:rPr>
        </w:r>
        <w:r>
          <w:rPr>
            <w:noProof/>
            <w:webHidden/>
          </w:rPr>
          <w:fldChar w:fldCharType="separate"/>
        </w:r>
        <w:r>
          <w:rPr>
            <w:noProof/>
            <w:webHidden/>
          </w:rPr>
          <w:t>50</w:t>
        </w:r>
        <w:r>
          <w:rPr>
            <w:noProof/>
            <w:webHidden/>
          </w:rPr>
          <w:fldChar w:fldCharType="end"/>
        </w:r>
      </w:hyperlink>
    </w:p>
    <w:p w:rsidR="003B6DB5" w:rsidRPr="00C50B57" w:rsidRDefault="003B6DB5">
      <w:pPr>
        <w:pStyle w:val="31"/>
        <w:rPr>
          <w:rFonts w:ascii="Calibri" w:hAnsi="Calibri"/>
          <w:sz w:val="22"/>
          <w:szCs w:val="22"/>
        </w:rPr>
      </w:pPr>
      <w:hyperlink w:anchor="_Toc155676978" w:history="1">
        <w:r w:rsidRPr="002E6018">
          <w:rPr>
            <w:rStyle w:val="a3"/>
          </w:rPr>
          <w:t>Пенсионерам, которые сформировали свои накопления в негосударственных пенсионных фондах, а взносы за них платил работодатель, придется заплатить налог в 13%, рассказал aif.ru юрист Антон Григорьев. Он уточнил, что эти деньги относятся государством к категории доходов.</w:t>
        </w:r>
        <w:r>
          <w:rPr>
            <w:webHidden/>
          </w:rPr>
          <w:tab/>
        </w:r>
        <w:r>
          <w:rPr>
            <w:webHidden/>
          </w:rPr>
          <w:fldChar w:fldCharType="begin"/>
        </w:r>
        <w:r>
          <w:rPr>
            <w:webHidden/>
          </w:rPr>
          <w:instrText xml:space="preserve"> PAGEREF _Toc155676978 \h </w:instrText>
        </w:r>
        <w:r>
          <w:rPr>
            <w:webHidden/>
          </w:rPr>
        </w:r>
        <w:r>
          <w:rPr>
            <w:webHidden/>
          </w:rPr>
          <w:fldChar w:fldCharType="separate"/>
        </w:r>
        <w:r>
          <w:rPr>
            <w:webHidden/>
          </w:rPr>
          <w:t>50</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79" w:history="1">
        <w:r w:rsidRPr="002E6018">
          <w:rPr>
            <w:rStyle w:val="a3"/>
            <w:noProof/>
          </w:rPr>
          <w:t>Финтолк, 29.12.2023, Анастасия БОЛДЫРЕВА, Не копите на пенсию: вредные советы</w:t>
        </w:r>
        <w:r>
          <w:rPr>
            <w:noProof/>
            <w:webHidden/>
          </w:rPr>
          <w:tab/>
        </w:r>
        <w:r>
          <w:rPr>
            <w:noProof/>
            <w:webHidden/>
          </w:rPr>
          <w:fldChar w:fldCharType="begin"/>
        </w:r>
        <w:r>
          <w:rPr>
            <w:noProof/>
            <w:webHidden/>
          </w:rPr>
          <w:instrText xml:space="preserve"> PAGEREF _Toc155676979 \h </w:instrText>
        </w:r>
        <w:r>
          <w:rPr>
            <w:noProof/>
            <w:webHidden/>
          </w:rPr>
        </w:r>
        <w:r>
          <w:rPr>
            <w:noProof/>
            <w:webHidden/>
          </w:rPr>
          <w:fldChar w:fldCharType="separate"/>
        </w:r>
        <w:r>
          <w:rPr>
            <w:noProof/>
            <w:webHidden/>
          </w:rPr>
          <w:t>50</w:t>
        </w:r>
        <w:r>
          <w:rPr>
            <w:noProof/>
            <w:webHidden/>
          </w:rPr>
          <w:fldChar w:fldCharType="end"/>
        </w:r>
      </w:hyperlink>
    </w:p>
    <w:p w:rsidR="003B6DB5" w:rsidRPr="00C50B57" w:rsidRDefault="003B6DB5">
      <w:pPr>
        <w:pStyle w:val="31"/>
        <w:rPr>
          <w:rFonts w:ascii="Calibri" w:hAnsi="Calibri"/>
          <w:sz w:val="22"/>
          <w:szCs w:val="22"/>
        </w:rPr>
      </w:pPr>
      <w:hyperlink w:anchor="_Toc155676980" w:history="1">
        <w:r w:rsidRPr="002E6018">
          <w:rPr>
            <w:rStyle w:val="a3"/>
          </w:rPr>
          <w:t>Благоразумные современные люди сами заботятся о своей пенсии: кто-то делает отчисления в негосударственные пенсионные фонды, кто-то инвестирует самостоятельно. Но мы-то с вами знаем, что это скучно. Гораздо веселее жить по принципу «ни копейки фондам, потрачу все сам!». Как раз об этом наши вредные советы.</w:t>
        </w:r>
        <w:r>
          <w:rPr>
            <w:webHidden/>
          </w:rPr>
          <w:tab/>
        </w:r>
        <w:r>
          <w:rPr>
            <w:webHidden/>
          </w:rPr>
          <w:fldChar w:fldCharType="begin"/>
        </w:r>
        <w:r>
          <w:rPr>
            <w:webHidden/>
          </w:rPr>
          <w:instrText xml:space="preserve"> PAGEREF _Toc155676980 \h </w:instrText>
        </w:r>
        <w:r>
          <w:rPr>
            <w:webHidden/>
          </w:rPr>
        </w:r>
        <w:r>
          <w:rPr>
            <w:webHidden/>
          </w:rPr>
          <w:fldChar w:fldCharType="separate"/>
        </w:r>
        <w:r>
          <w:rPr>
            <w:webHidden/>
          </w:rPr>
          <w:t>50</w:t>
        </w:r>
        <w:r>
          <w:rPr>
            <w:webHidden/>
          </w:rPr>
          <w:fldChar w:fldCharType="end"/>
        </w:r>
      </w:hyperlink>
    </w:p>
    <w:p w:rsidR="003B6DB5" w:rsidRPr="00C50B57" w:rsidRDefault="003B6DB5">
      <w:pPr>
        <w:pStyle w:val="12"/>
        <w:tabs>
          <w:tab w:val="right" w:leader="dot" w:pos="9061"/>
        </w:tabs>
        <w:rPr>
          <w:rFonts w:ascii="Calibri" w:hAnsi="Calibri"/>
          <w:b w:val="0"/>
          <w:noProof/>
          <w:sz w:val="22"/>
          <w:szCs w:val="22"/>
        </w:rPr>
      </w:pPr>
      <w:hyperlink w:anchor="_Toc155676981" w:history="1">
        <w:r w:rsidRPr="002E601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_Toc155676981 \h </w:instrText>
        </w:r>
        <w:r>
          <w:rPr>
            <w:noProof/>
            <w:webHidden/>
          </w:rPr>
        </w:r>
        <w:r>
          <w:rPr>
            <w:noProof/>
            <w:webHidden/>
          </w:rPr>
          <w:fldChar w:fldCharType="separate"/>
        </w:r>
        <w:r>
          <w:rPr>
            <w:noProof/>
            <w:webHidden/>
          </w:rPr>
          <w:t>52</w:t>
        </w:r>
        <w:r>
          <w:rPr>
            <w:noProof/>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82" w:history="1">
        <w:r w:rsidRPr="002E6018">
          <w:rPr>
            <w:rStyle w:val="a3"/>
            <w:noProof/>
          </w:rPr>
          <w:t xml:space="preserve">Известия, 03.01.2024, Пенсия по инвалидности для </w:t>
        </w:r>
        <w:r w:rsidRPr="002E6018">
          <w:rPr>
            <w:rStyle w:val="a3"/>
            <w:noProof/>
            <w:lang w:val="en-US"/>
          </w:rPr>
          <w:t>I</w:t>
        </w:r>
        <w:r w:rsidRPr="002E6018">
          <w:rPr>
            <w:rStyle w:val="a3"/>
            <w:noProof/>
          </w:rPr>
          <w:t xml:space="preserve">, </w:t>
        </w:r>
        <w:r w:rsidRPr="002E6018">
          <w:rPr>
            <w:rStyle w:val="a3"/>
            <w:noProof/>
            <w:lang w:val="en-US"/>
          </w:rPr>
          <w:t>II</w:t>
        </w:r>
        <w:r w:rsidRPr="002E6018">
          <w:rPr>
            <w:rStyle w:val="a3"/>
            <w:noProof/>
          </w:rPr>
          <w:t xml:space="preserve">, </w:t>
        </w:r>
        <w:r w:rsidRPr="002E6018">
          <w:rPr>
            <w:rStyle w:val="a3"/>
            <w:noProof/>
            <w:lang w:val="en-US"/>
          </w:rPr>
          <w:t>III</w:t>
        </w:r>
        <w:r w:rsidRPr="002E6018">
          <w:rPr>
            <w:rStyle w:val="a3"/>
            <w:noProof/>
          </w:rPr>
          <w:t xml:space="preserve"> групп: когда будет мощная индексация</w:t>
        </w:r>
        <w:r>
          <w:rPr>
            <w:noProof/>
            <w:webHidden/>
          </w:rPr>
          <w:tab/>
        </w:r>
        <w:r>
          <w:rPr>
            <w:noProof/>
            <w:webHidden/>
          </w:rPr>
          <w:fldChar w:fldCharType="begin"/>
        </w:r>
        <w:r>
          <w:rPr>
            <w:noProof/>
            <w:webHidden/>
          </w:rPr>
          <w:instrText xml:space="preserve"> PAGEREF _Toc155676982 \h </w:instrText>
        </w:r>
        <w:r>
          <w:rPr>
            <w:noProof/>
            <w:webHidden/>
          </w:rPr>
        </w:r>
        <w:r>
          <w:rPr>
            <w:noProof/>
            <w:webHidden/>
          </w:rPr>
          <w:fldChar w:fldCharType="separate"/>
        </w:r>
        <w:r>
          <w:rPr>
            <w:noProof/>
            <w:webHidden/>
          </w:rPr>
          <w:t>52</w:t>
        </w:r>
        <w:r>
          <w:rPr>
            <w:noProof/>
            <w:webHidden/>
          </w:rPr>
          <w:fldChar w:fldCharType="end"/>
        </w:r>
      </w:hyperlink>
    </w:p>
    <w:p w:rsidR="003B6DB5" w:rsidRPr="00C50B57" w:rsidRDefault="003B6DB5">
      <w:pPr>
        <w:pStyle w:val="31"/>
        <w:rPr>
          <w:rFonts w:ascii="Calibri" w:hAnsi="Calibri"/>
          <w:sz w:val="22"/>
          <w:szCs w:val="22"/>
        </w:rPr>
      </w:pPr>
      <w:hyperlink w:anchor="_Toc155676983" w:history="1">
        <w:r w:rsidRPr="002E6018">
          <w:rPr>
            <w:rStyle w:val="a3"/>
          </w:rPr>
          <w:t xml:space="preserve">Пенсии и ежемесячные выплаты инвалидам </w:t>
        </w:r>
        <w:r w:rsidRPr="002E6018">
          <w:rPr>
            <w:rStyle w:val="a3"/>
            <w:lang w:val="en-US"/>
          </w:rPr>
          <w:t>I</w:t>
        </w:r>
        <w:r w:rsidRPr="002E6018">
          <w:rPr>
            <w:rStyle w:val="a3"/>
          </w:rPr>
          <w:t xml:space="preserve">, </w:t>
        </w:r>
        <w:r w:rsidRPr="002E6018">
          <w:rPr>
            <w:rStyle w:val="a3"/>
            <w:lang w:val="en-US"/>
          </w:rPr>
          <w:t>II</w:t>
        </w:r>
        <w:r w:rsidRPr="002E6018">
          <w:rPr>
            <w:rStyle w:val="a3"/>
          </w:rPr>
          <w:t xml:space="preserve"> и </w:t>
        </w:r>
        <w:r w:rsidRPr="002E6018">
          <w:rPr>
            <w:rStyle w:val="a3"/>
            <w:lang w:val="en-US"/>
          </w:rPr>
          <w:t>III</w:t>
        </w:r>
        <w:r w:rsidRPr="002E6018">
          <w:rPr>
            <w:rStyle w:val="a3"/>
          </w:rPr>
          <w:t xml:space="preserve"> групп, а также выплаты детям-инвалидам подлежат обязательной ежегодной индексации. С 1 января 2024 года будут проиндексированы пенсии по старости и инвалидности, повышение составит 7,5%. Увеличение выплаты произведут для неработающих пенсионеров, граждан с инвалидностью, военных с гражданскими выплатами и для лиц, потерявших кормильца. Подробнее об индексации, а также различных льготах инвалидам </w:t>
        </w:r>
        <w:r w:rsidRPr="002E6018">
          <w:rPr>
            <w:rStyle w:val="a3"/>
            <w:lang w:val="en-US"/>
          </w:rPr>
          <w:t>I</w:t>
        </w:r>
        <w:r w:rsidRPr="002E6018">
          <w:rPr>
            <w:rStyle w:val="a3"/>
          </w:rPr>
          <w:t xml:space="preserve">, </w:t>
        </w:r>
        <w:r w:rsidRPr="002E6018">
          <w:rPr>
            <w:rStyle w:val="a3"/>
            <w:lang w:val="en-US"/>
          </w:rPr>
          <w:t>II</w:t>
        </w:r>
        <w:r w:rsidRPr="002E6018">
          <w:rPr>
            <w:rStyle w:val="a3"/>
          </w:rPr>
          <w:t xml:space="preserve">, </w:t>
        </w:r>
        <w:r w:rsidRPr="002E6018">
          <w:rPr>
            <w:rStyle w:val="a3"/>
            <w:lang w:val="en-US"/>
          </w:rPr>
          <w:t>III</w:t>
        </w:r>
        <w:r w:rsidRPr="002E6018">
          <w:rPr>
            <w:rStyle w:val="a3"/>
          </w:rPr>
          <w:t xml:space="preserve"> групп - в материале «Известий».</w:t>
        </w:r>
        <w:r>
          <w:rPr>
            <w:webHidden/>
          </w:rPr>
          <w:tab/>
        </w:r>
        <w:r>
          <w:rPr>
            <w:webHidden/>
          </w:rPr>
          <w:fldChar w:fldCharType="begin"/>
        </w:r>
        <w:r>
          <w:rPr>
            <w:webHidden/>
          </w:rPr>
          <w:instrText xml:space="preserve"> PAGEREF _Toc155676983 \h </w:instrText>
        </w:r>
        <w:r>
          <w:rPr>
            <w:webHidden/>
          </w:rPr>
        </w:r>
        <w:r>
          <w:rPr>
            <w:webHidden/>
          </w:rPr>
          <w:fldChar w:fldCharType="separate"/>
        </w:r>
        <w:r>
          <w:rPr>
            <w:webHidden/>
          </w:rPr>
          <w:t>52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84" w:history="1">
        <w:r w:rsidRPr="002E6018">
          <w:rPr>
            <w:rStyle w:val="a3"/>
            <w:noProof/>
          </w:rPr>
          <w:t>Парламентская газета, 29.12.2023, Страховые пенсии неработающим пенсионерам подрастут</w:t>
        </w:r>
        <w:r>
          <w:rPr>
            <w:noProof/>
            <w:webHidden/>
          </w:rPr>
          <w:tab/>
        </w:r>
        <w:r>
          <w:rPr>
            <w:noProof/>
            <w:webHidden/>
          </w:rPr>
          <w:fldChar w:fldCharType="begin"/>
        </w:r>
        <w:r>
          <w:rPr>
            <w:noProof/>
            <w:webHidden/>
          </w:rPr>
          <w:instrText xml:space="preserve"> PAGEREF _Toc155676984 \h </w:instrText>
        </w:r>
        <w:r>
          <w:rPr>
            <w:noProof/>
            <w:webHidden/>
          </w:rPr>
        </w:r>
        <w:r>
          <w:rPr>
            <w:noProof/>
            <w:webHidden/>
          </w:rPr>
          <w:fldChar w:fldCharType="separate"/>
        </w:r>
        <w:r>
          <w:rPr>
            <w:noProof/>
            <w:webHidden/>
          </w:rPr>
          <w:t>55</w:t>
        </w:r>
        <w:r>
          <w:rPr>
            <w:noProof/>
            <w:webHidden/>
          </w:rPr>
          <w:fldChar w:fldCharType="end"/>
        </w:r>
      </w:hyperlink>
    </w:p>
    <w:p w:rsidR="003B6DB5" w:rsidRPr="00C50B57" w:rsidRDefault="003B6DB5">
      <w:pPr>
        <w:pStyle w:val="31"/>
        <w:rPr>
          <w:rFonts w:ascii="Calibri" w:hAnsi="Calibri"/>
          <w:sz w:val="22"/>
          <w:szCs w:val="22"/>
        </w:rPr>
      </w:pPr>
      <w:hyperlink w:anchor="_Toc155676985" w:history="1">
        <w:r w:rsidRPr="002E6018">
          <w:rPr>
            <w:rStyle w:val="a3"/>
          </w:rPr>
          <w:t>В 2024 году пенсии неработающих пенсионеров повысят на 7,5 процента. Такой закон вступает в силу 1 января.</w:t>
        </w:r>
        <w:r>
          <w:rPr>
            <w:webHidden/>
          </w:rPr>
          <w:tab/>
        </w:r>
        <w:r>
          <w:rPr>
            <w:webHidden/>
          </w:rPr>
          <w:fldChar w:fldCharType="begin"/>
        </w:r>
        <w:r>
          <w:rPr>
            <w:webHidden/>
          </w:rPr>
          <w:instrText xml:space="preserve"> PAGEREF _Toc155676985 \h </w:instrText>
        </w:r>
        <w:r>
          <w:rPr>
            <w:webHidden/>
          </w:rPr>
        </w:r>
        <w:r>
          <w:rPr>
            <w:webHidden/>
          </w:rPr>
          <w:fldChar w:fldCharType="separate"/>
        </w:r>
        <w:r>
          <w:rPr>
            <w:webHidden/>
          </w:rPr>
          <w:t>55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86" w:history="1">
        <w:r w:rsidRPr="002E6018">
          <w:rPr>
            <w:rStyle w:val="a3"/>
            <w:noProof/>
          </w:rPr>
          <w:t>Парламентская газета, 29.12.2023, Тренерам чемпионов увеличат пенсии</w:t>
        </w:r>
        <w:r>
          <w:rPr>
            <w:noProof/>
            <w:webHidden/>
          </w:rPr>
          <w:tab/>
        </w:r>
        <w:r>
          <w:rPr>
            <w:noProof/>
            <w:webHidden/>
          </w:rPr>
          <w:fldChar w:fldCharType="begin"/>
        </w:r>
        <w:r>
          <w:rPr>
            <w:noProof/>
            <w:webHidden/>
          </w:rPr>
          <w:instrText xml:space="preserve"> PAGEREF _Toc155676986 \h </w:instrText>
        </w:r>
        <w:r>
          <w:rPr>
            <w:noProof/>
            <w:webHidden/>
          </w:rPr>
        </w:r>
        <w:r>
          <w:rPr>
            <w:noProof/>
            <w:webHidden/>
          </w:rPr>
          <w:fldChar w:fldCharType="separate"/>
        </w:r>
        <w:r>
          <w:rPr>
            <w:noProof/>
            <w:webHidden/>
          </w:rPr>
          <w:t>55</w:t>
        </w:r>
        <w:r>
          <w:rPr>
            <w:noProof/>
            <w:webHidden/>
          </w:rPr>
          <w:fldChar w:fldCharType="end"/>
        </w:r>
      </w:hyperlink>
    </w:p>
    <w:p w:rsidR="003B6DB5" w:rsidRPr="00C50B57" w:rsidRDefault="003B6DB5">
      <w:pPr>
        <w:pStyle w:val="31"/>
        <w:rPr>
          <w:rFonts w:ascii="Calibri" w:hAnsi="Calibri"/>
          <w:sz w:val="22"/>
          <w:szCs w:val="22"/>
        </w:rPr>
      </w:pPr>
      <w:hyperlink w:anchor="_Toc155676987" w:history="1">
        <w:r w:rsidRPr="002E6018">
          <w:rPr>
            <w:rStyle w:val="a3"/>
          </w:rPr>
          <w:t>Тренерам, подготовившим чемпионов Олимпийских, Паралимпийских и Сурдлимпийских игр, а также сборных команд СССР и Российской Федерации, предоставят дополнительное ежемесячное материальное обеспечение. Такой закон вступает в силу 1 января.</w:t>
        </w:r>
        <w:r>
          <w:rPr>
            <w:webHidden/>
          </w:rPr>
          <w:tab/>
        </w:r>
        <w:r>
          <w:rPr>
            <w:webHidden/>
          </w:rPr>
          <w:fldChar w:fldCharType="begin"/>
        </w:r>
        <w:r>
          <w:rPr>
            <w:webHidden/>
          </w:rPr>
          <w:instrText xml:space="preserve"> PAGEREF _Toc155676987 \h </w:instrText>
        </w:r>
        <w:r>
          <w:rPr>
            <w:webHidden/>
          </w:rPr>
        </w:r>
        <w:r>
          <w:rPr>
            <w:webHidden/>
          </w:rPr>
          <w:fldChar w:fldCharType="separate"/>
        </w:r>
        <w:r>
          <w:rPr>
            <w:webHidden/>
          </w:rPr>
          <w:t>55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88" w:history="1">
        <w:r w:rsidRPr="002E6018">
          <w:rPr>
            <w:rStyle w:val="a3"/>
            <w:noProof/>
          </w:rPr>
          <w:t>Парламентская газета, 04.01.2024, У кого вырастут пенсии в 2024 году</w:t>
        </w:r>
        <w:r>
          <w:rPr>
            <w:noProof/>
            <w:webHidden/>
          </w:rPr>
          <w:tab/>
        </w:r>
        <w:r>
          <w:rPr>
            <w:noProof/>
            <w:webHidden/>
          </w:rPr>
          <w:fldChar w:fldCharType="begin"/>
        </w:r>
        <w:r>
          <w:rPr>
            <w:noProof/>
            <w:webHidden/>
          </w:rPr>
          <w:instrText xml:space="preserve"> PAGEREF _Toc155676988 \h </w:instrText>
        </w:r>
        <w:r>
          <w:rPr>
            <w:noProof/>
            <w:webHidden/>
          </w:rPr>
        </w:r>
        <w:r>
          <w:rPr>
            <w:noProof/>
            <w:webHidden/>
          </w:rPr>
          <w:fldChar w:fldCharType="separate"/>
        </w:r>
        <w:r>
          <w:rPr>
            <w:noProof/>
            <w:webHidden/>
          </w:rPr>
          <w:t>56</w:t>
        </w:r>
        <w:r>
          <w:rPr>
            <w:noProof/>
            <w:webHidden/>
          </w:rPr>
          <w:fldChar w:fldCharType="end"/>
        </w:r>
      </w:hyperlink>
    </w:p>
    <w:p w:rsidR="003B6DB5" w:rsidRPr="00C50B57" w:rsidRDefault="003B6DB5">
      <w:pPr>
        <w:pStyle w:val="31"/>
        <w:rPr>
          <w:rFonts w:ascii="Calibri" w:hAnsi="Calibri"/>
          <w:sz w:val="22"/>
          <w:szCs w:val="22"/>
        </w:rPr>
      </w:pPr>
      <w:hyperlink w:anchor="_Toc155676989" w:history="1">
        <w:r w:rsidRPr="002E6018">
          <w:rPr>
            <w:rStyle w:val="a3"/>
          </w:rPr>
          <w:t>С 1 января 2024 года в России проиндексируют некоторые пенсии и изменят правила назначения выплат. Также запланировано повышение ЕДВ и пенсий бывшим военным. Какие еще новшества ожидают пожилых россиян в 2024 году, разбиралась «Парламентская газета».</w:t>
        </w:r>
        <w:r>
          <w:rPr>
            <w:webHidden/>
          </w:rPr>
          <w:tab/>
        </w:r>
        <w:r>
          <w:rPr>
            <w:webHidden/>
          </w:rPr>
          <w:fldChar w:fldCharType="begin"/>
        </w:r>
        <w:r>
          <w:rPr>
            <w:webHidden/>
          </w:rPr>
          <w:instrText xml:space="preserve"> PAGEREF _Toc155676989 \h </w:instrText>
        </w:r>
        <w:r>
          <w:rPr>
            <w:webHidden/>
          </w:rPr>
        </w:r>
        <w:r>
          <w:rPr>
            <w:webHidden/>
          </w:rPr>
          <w:fldChar w:fldCharType="separate"/>
        </w:r>
        <w:r>
          <w:rPr>
            <w:webHidden/>
          </w:rPr>
          <w:t>56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90" w:history="1">
        <w:r w:rsidRPr="002E6018">
          <w:rPr>
            <w:rStyle w:val="a3"/>
            <w:noProof/>
          </w:rPr>
          <w:t>Известия, 29.12.2023, Что изменится в жизни россиян с 1 января</w:t>
        </w:r>
        <w:r>
          <w:rPr>
            <w:noProof/>
            <w:webHidden/>
          </w:rPr>
          <w:tab/>
        </w:r>
        <w:r>
          <w:rPr>
            <w:noProof/>
            <w:webHidden/>
          </w:rPr>
          <w:fldChar w:fldCharType="begin"/>
        </w:r>
        <w:r>
          <w:rPr>
            <w:noProof/>
            <w:webHidden/>
          </w:rPr>
          <w:instrText xml:space="preserve"> PAGEREF _Toc155676990 \h </w:instrText>
        </w:r>
        <w:r>
          <w:rPr>
            <w:noProof/>
            <w:webHidden/>
          </w:rPr>
        </w:r>
        <w:r>
          <w:rPr>
            <w:noProof/>
            <w:webHidden/>
          </w:rPr>
          <w:fldChar w:fldCharType="separate"/>
        </w:r>
        <w:r>
          <w:rPr>
            <w:noProof/>
            <w:webHidden/>
          </w:rPr>
          <w:t>57</w:t>
        </w:r>
        <w:r>
          <w:rPr>
            <w:noProof/>
            <w:webHidden/>
          </w:rPr>
          <w:fldChar w:fldCharType="end"/>
        </w:r>
      </w:hyperlink>
    </w:p>
    <w:p w:rsidR="003B6DB5" w:rsidRPr="00C50B57" w:rsidRDefault="003B6DB5">
      <w:pPr>
        <w:pStyle w:val="31"/>
        <w:rPr>
          <w:rFonts w:ascii="Calibri" w:hAnsi="Calibri"/>
          <w:sz w:val="22"/>
          <w:szCs w:val="22"/>
        </w:rPr>
      </w:pPr>
      <w:hyperlink w:anchor="_Toc155676991" w:history="1">
        <w:r w:rsidRPr="002E6018">
          <w:rPr>
            <w:rStyle w:val="a3"/>
          </w:rPr>
          <w:t>Январь традиционно начнется с новогодних праздников, в этом году россияне отдыхают сразу 10 дней - с 30 декабря по 8 января. С первого дня нового года начнет действовать целый ряд изменений в законах, в том числе тех, которые напрямую влияют на доходы граждан. Подробнее о том, насколько проиндексируют МРОТ, пенсии, как изменятся правила выдачи материнского капитала и о других важных нововведениях - в традиционном обзоре «Известий».</w:t>
        </w:r>
        <w:r>
          <w:rPr>
            <w:webHidden/>
          </w:rPr>
          <w:tab/>
        </w:r>
        <w:r>
          <w:rPr>
            <w:webHidden/>
          </w:rPr>
          <w:fldChar w:fldCharType="begin"/>
        </w:r>
        <w:r>
          <w:rPr>
            <w:webHidden/>
          </w:rPr>
          <w:instrText xml:space="preserve"> PAGEREF _Toc155676991 \h </w:instrText>
        </w:r>
        <w:r>
          <w:rPr>
            <w:webHidden/>
          </w:rPr>
        </w:r>
        <w:r>
          <w:rPr>
            <w:webHidden/>
          </w:rPr>
          <w:fldChar w:fldCharType="separate"/>
        </w:r>
        <w:r>
          <w:rPr>
            <w:webHidden/>
          </w:rPr>
          <w:t>57</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92" w:history="1">
        <w:r w:rsidRPr="002E6018">
          <w:rPr>
            <w:rStyle w:val="a3"/>
            <w:noProof/>
          </w:rPr>
          <w:t>Вечерняя Москва, 02.01.2024, Надбавка 7,5 процента: кому и на сколько проиндексируют пенсию в 2024 году</w:t>
        </w:r>
        <w:r>
          <w:rPr>
            <w:noProof/>
            <w:webHidden/>
          </w:rPr>
          <w:tab/>
        </w:r>
        <w:r>
          <w:rPr>
            <w:noProof/>
            <w:webHidden/>
          </w:rPr>
          <w:fldChar w:fldCharType="begin"/>
        </w:r>
        <w:r>
          <w:rPr>
            <w:noProof/>
            <w:webHidden/>
          </w:rPr>
          <w:instrText xml:space="preserve"> PAGEREF _Toc155676992 \h </w:instrText>
        </w:r>
        <w:r>
          <w:rPr>
            <w:noProof/>
            <w:webHidden/>
          </w:rPr>
        </w:r>
        <w:r>
          <w:rPr>
            <w:noProof/>
            <w:webHidden/>
          </w:rPr>
          <w:fldChar w:fldCharType="separate"/>
        </w:r>
        <w:r>
          <w:rPr>
            <w:noProof/>
            <w:webHidden/>
          </w:rPr>
          <w:t>59</w:t>
        </w:r>
        <w:r>
          <w:rPr>
            <w:noProof/>
            <w:webHidden/>
          </w:rPr>
          <w:fldChar w:fldCharType="end"/>
        </w:r>
      </w:hyperlink>
    </w:p>
    <w:p w:rsidR="003B6DB5" w:rsidRPr="00C50B57" w:rsidRDefault="003B6DB5">
      <w:pPr>
        <w:pStyle w:val="31"/>
        <w:rPr>
          <w:rFonts w:ascii="Calibri" w:hAnsi="Calibri"/>
          <w:sz w:val="22"/>
          <w:szCs w:val="22"/>
        </w:rPr>
      </w:pPr>
      <w:hyperlink w:anchor="_Toc155676993" w:history="1">
        <w:r w:rsidRPr="002E6018">
          <w:rPr>
            <w:rStyle w:val="a3"/>
          </w:rPr>
          <w:t>Пенсии вновь проиндексируют в 2024 году. Кому и на сколько увеличат выплаты, «Вечерняя Москва» узнала у специалиста.</w:t>
        </w:r>
        <w:r>
          <w:rPr>
            <w:webHidden/>
          </w:rPr>
          <w:tab/>
        </w:r>
        <w:r>
          <w:rPr>
            <w:webHidden/>
          </w:rPr>
          <w:fldChar w:fldCharType="begin"/>
        </w:r>
        <w:r>
          <w:rPr>
            <w:webHidden/>
          </w:rPr>
          <w:instrText xml:space="preserve"> PAGEREF _Toc155676993 \h </w:instrText>
        </w:r>
        <w:r>
          <w:rPr>
            <w:webHidden/>
          </w:rPr>
        </w:r>
        <w:r>
          <w:rPr>
            <w:webHidden/>
          </w:rPr>
          <w:fldChar w:fldCharType="separate"/>
        </w:r>
        <w:r>
          <w:rPr>
            <w:webHidden/>
          </w:rPr>
          <w:t>59</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94" w:history="1">
        <w:r w:rsidRPr="002E6018">
          <w:rPr>
            <w:rStyle w:val="a3"/>
            <w:noProof/>
          </w:rPr>
          <w:t>Московский комсомолец, 03.01.2024, Найти работу после 60-ти. Пожилые россияне поделились опытом трудоустройства на пенсии</w:t>
        </w:r>
        <w:r>
          <w:rPr>
            <w:noProof/>
            <w:webHidden/>
          </w:rPr>
          <w:tab/>
        </w:r>
        <w:r>
          <w:rPr>
            <w:noProof/>
            <w:webHidden/>
          </w:rPr>
          <w:fldChar w:fldCharType="begin"/>
        </w:r>
        <w:r>
          <w:rPr>
            <w:noProof/>
            <w:webHidden/>
          </w:rPr>
          <w:instrText xml:space="preserve"> PAGEREF _Toc155676994 \h </w:instrText>
        </w:r>
        <w:r>
          <w:rPr>
            <w:noProof/>
            <w:webHidden/>
          </w:rPr>
        </w:r>
        <w:r>
          <w:rPr>
            <w:noProof/>
            <w:webHidden/>
          </w:rPr>
          <w:fldChar w:fldCharType="separate"/>
        </w:r>
        <w:r>
          <w:rPr>
            <w:noProof/>
            <w:webHidden/>
          </w:rPr>
          <w:t>60</w:t>
        </w:r>
        <w:r>
          <w:rPr>
            <w:noProof/>
            <w:webHidden/>
          </w:rPr>
          <w:fldChar w:fldCharType="end"/>
        </w:r>
      </w:hyperlink>
    </w:p>
    <w:p w:rsidR="003B6DB5" w:rsidRPr="00C50B57" w:rsidRDefault="003B6DB5">
      <w:pPr>
        <w:pStyle w:val="31"/>
        <w:rPr>
          <w:rFonts w:ascii="Calibri" w:hAnsi="Calibri"/>
          <w:sz w:val="22"/>
          <w:szCs w:val="22"/>
        </w:rPr>
      </w:pPr>
      <w:hyperlink w:anchor="_Toc155676995" w:history="1">
        <w:r w:rsidRPr="002E6018">
          <w:rPr>
            <w:rStyle w:val="a3"/>
          </w:rPr>
          <w:t>По данным Росстата, к концу 2023 года в России был зафиксирован самый низкий уровень безработицы за всю историю наблюдений с 1991 года - 2,9%. Однако это не означает, что лицам, достигшим «серебряного возраста» и желающим продолжать трудовую деятельность, в нашей стране легко найти достойное рабочее место. Как показывает практика, если пенсионер теряет работу в свои 60-65 лет, то на рынке труда ему далее будут предлагать вакансии с понижением в зарплате и статусе, несмотря на опыт, квалификацию и знания. О том, с какими проблемами сталкиваются люди в возрасте при поиске работы, и как им следует действовать, чтобы найти ее быстрее - в материале «МК».</w:t>
        </w:r>
        <w:r>
          <w:rPr>
            <w:webHidden/>
          </w:rPr>
          <w:tab/>
        </w:r>
        <w:r>
          <w:rPr>
            <w:webHidden/>
          </w:rPr>
          <w:fldChar w:fldCharType="begin"/>
        </w:r>
        <w:r>
          <w:rPr>
            <w:webHidden/>
          </w:rPr>
          <w:instrText xml:space="preserve"> PAGEREF _Toc155676995 \h </w:instrText>
        </w:r>
        <w:r>
          <w:rPr>
            <w:webHidden/>
          </w:rPr>
        </w:r>
        <w:r>
          <w:rPr>
            <w:webHidden/>
          </w:rPr>
          <w:fldChar w:fldCharType="separate"/>
        </w:r>
        <w:r>
          <w:rPr>
            <w:webHidden/>
          </w:rPr>
          <w:t>60</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96" w:history="1">
        <w:r w:rsidRPr="002E6018">
          <w:rPr>
            <w:rStyle w:val="a3"/>
            <w:noProof/>
          </w:rPr>
          <w:t>РИА Новости, 01.01.2024, Страховые пенсии в России проиндексируют на 7,5% с 1 января 2024 года</w:t>
        </w:r>
        <w:r>
          <w:rPr>
            <w:noProof/>
            <w:webHidden/>
          </w:rPr>
          <w:tab/>
        </w:r>
        <w:r>
          <w:rPr>
            <w:noProof/>
            <w:webHidden/>
          </w:rPr>
          <w:fldChar w:fldCharType="begin"/>
        </w:r>
        <w:r>
          <w:rPr>
            <w:noProof/>
            <w:webHidden/>
          </w:rPr>
          <w:instrText xml:space="preserve"> PAGEREF _Toc155676996 \h </w:instrText>
        </w:r>
        <w:r>
          <w:rPr>
            <w:noProof/>
            <w:webHidden/>
          </w:rPr>
        </w:r>
        <w:r>
          <w:rPr>
            <w:noProof/>
            <w:webHidden/>
          </w:rPr>
          <w:fldChar w:fldCharType="separate"/>
        </w:r>
        <w:r>
          <w:rPr>
            <w:noProof/>
            <w:webHidden/>
          </w:rPr>
          <w:t>64</w:t>
        </w:r>
        <w:r>
          <w:rPr>
            <w:noProof/>
            <w:webHidden/>
          </w:rPr>
          <w:fldChar w:fldCharType="end"/>
        </w:r>
      </w:hyperlink>
    </w:p>
    <w:p w:rsidR="003B6DB5" w:rsidRPr="00C50B57" w:rsidRDefault="003B6DB5">
      <w:pPr>
        <w:pStyle w:val="31"/>
        <w:rPr>
          <w:rFonts w:ascii="Calibri" w:hAnsi="Calibri"/>
          <w:sz w:val="22"/>
          <w:szCs w:val="22"/>
        </w:rPr>
      </w:pPr>
      <w:hyperlink w:anchor="_Toc155676997" w:history="1">
        <w:r w:rsidRPr="002E6018">
          <w:rPr>
            <w:rStyle w:val="a3"/>
          </w:rPr>
          <w:t>Целый ряд законов и постановлений, влияющих на социальную сферу РФ, вступает в силу с 1 января 2024 года - страховую пенсию в России проиндексируют на 7,5%, увеличат размер пособий по временной нетрудоспособности, по уходу за ребенком до 1,5 лет и декретные выплаты.</w:t>
        </w:r>
        <w:r>
          <w:rPr>
            <w:webHidden/>
          </w:rPr>
          <w:tab/>
        </w:r>
        <w:r>
          <w:rPr>
            <w:webHidden/>
          </w:rPr>
          <w:fldChar w:fldCharType="begin"/>
        </w:r>
        <w:r>
          <w:rPr>
            <w:webHidden/>
          </w:rPr>
          <w:instrText xml:space="preserve"> PAGEREF _Toc155676997 \h </w:instrText>
        </w:r>
        <w:r>
          <w:rPr>
            <w:webHidden/>
          </w:rPr>
        </w:r>
        <w:r>
          <w:rPr>
            <w:webHidden/>
          </w:rPr>
          <w:fldChar w:fldCharType="separate"/>
        </w:r>
        <w:r>
          <w:rPr>
            <w:webHidden/>
          </w:rPr>
          <w:t>64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6998" w:history="1">
        <w:r w:rsidRPr="002E6018">
          <w:rPr>
            <w:rStyle w:val="a3"/>
            <w:noProof/>
          </w:rPr>
          <w:t>ТАСС, 01.01.2024, Страховые пенсии неработающих пенсионеров проиндексируют на 7,5%</w:t>
        </w:r>
        <w:r>
          <w:rPr>
            <w:noProof/>
            <w:webHidden/>
          </w:rPr>
          <w:tab/>
        </w:r>
        <w:r>
          <w:rPr>
            <w:noProof/>
            <w:webHidden/>
          </w:rPr>
          <w:fldChar w:fldCharType="begin"/>
        </w:r>
        <w:r>
          <w:rPr>
            <w:noProof/>
            <w:webHidden/>
          </w:rPr>
          <w:instrText xml:space="preserve"> PAGEREF _Toc155676998 \h </w:instrText>
        </w:r>
        <w:r>
          <w:rPr>
            <w:noProof/>
            <w:webHidden/>
          </w:rPr>
        </w:r>
        <w:r>
          <w:rPr>
            <w:noProof/>
            <w:webHidden/>
          </w:rPr>
          <w:fldChar w:fldCharType="separate"/>
        </w:r>
        <w:r>
          <w:rPr>
            <w:noProof/>
            <w:webHidden/>
          </w:rPr>
          <w:t>66</w:t>
        </w:r>
        <w:r>
          <w:rPr>
            <w:noProof/>
            <w:webHidden/>
          </w:rPr>
          <w:fldChar w:fldCharType="end"/>
        </w:r>
      </w:hyperlink>
    </w:p>
    <w:p w:rsidR="003B6DB5" w:rsidRPr="00C50B57" w:rsidRDefault="003B6DB5">
      <w:pPr>
        <w:pStyle w:val="31"/>
        <w:rPr>
          <w:rFonts w:ascii="Calibri" w:hAnsi="Calibri"/>
          <w:sz w:val="22"/>
          <w:szCs w:val="22"/>
        </w:rPr>
      </w:pPr>
      <w:hyperlink w:anchor="_Toc155676999" w:history="1">
        <w:r w:rsidRPr="002E6018">
          <w:rPr>
            <w:rStyle w:val="a3"/>
          </w:rPr>
          <w:t>Страховые пенсии неработающих пенсионеров с учетом прогнозного уровня инфляции с 1 января проиндексируют на 7,5%, средний размер такой пенсии составит 23 405 рублей.</w:t>
        </w:r>
        <w:r>
          <w:rPr>
            <w:webHidden/>
          </w:rPr>
          <w:tab/>
        </w:r>
        <w:r>
          <w:rPr>
            <w:webHidden/>
          </w:rPr>
          <w:fldChar w:fldCharType="begin"/>
        </w:r>
        <w:r>
          <w:rPr>
            <w:webHidden/>
          </w:rPr>
          <w:instrText xml:space="preserve"> PAGEREF _Toc155676999 \h </w:instrText>
        </w:r>
        <w:r>
          <w:rPr>
            <w:webHidden/>
          </w:rPr>
        </w:r>
        <w:r>
          <w:rPr>
            <w:webHidden/>
          </w:rPr>
          <w:fldChar w:fldCharType="separate"/>
        </w:r>
        <w:r>
          <w:rPr>
            <w:webHidden/>
          </w:rPr>
          <w:t>66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00" w:history="1">
        <w:r w:rsidRPr="002E6018">
          <w:rPr>
            <w:rStyle w:val="a3"/>
            <w:noProof/>
          </w:rPr>
          <w:t>Независимая газета, 09.01.2024, Анастасия БАШКАТОВА, Работающие пенсионеры оказались вдвойне ущемлены. Бизнес призвал не давить одновременно и на газ, и на тормоз</w:t>
        </w:r>
        <w:r>
          <w:rPr>
            <w:noProof/>
            <w:webHidden/>
          </w:rPr>
          <w:tab/>
        </w:r>
        <w:r>
          <w:rPr>
            <w:noProof/>
            <w:webHidden/>
          </w:rPr>
          <w:fldChar w:fldCharType="begin"/>
        </w:r>
        <w:r>
          <w:rPr>
            <w:noProof/>
            <w:webHidden/>
          </w:rPr>
          <w:instrText xml:space="preserve"> PAGEREF _Toc155677000 \h </w:instrText>
        </w:r>
        <w:r>
          <w:rPr>
            <w:noProof/>
            <w:webHidden/>
          </w:rPr>
        </w:r>
        <w:r>
          <w:rPr>
            <w:noProof/>
            <w:webHidden/>
          </w:rPr>
          <w:fldChar w:fldCharType="separate"/>
        </w:r>
        <w:r>
          <w:rPr>
            <w:noProof/>
            <w:webHidden/>
          </w:rPr>
          <w:t>66</w:t>
        </w:r>
        <w:r>
          <w:rPr>
            <w:noProof/>
            <w:webHidden/>
          </w:rPr>
          <w:fldChar w:fldCharType="end"/>
        </w:r>
      </w:hyperlink>
    </w:p>
    <w:p w:rsidR="003B6DB5" w:rsidRPr="00C50B57" w:rsidRDefault="003B6DB5">
      <w:pPr>
        <w:pStyle w:val="31"/>
        <w:rPr>
          <w:rFonts w:ascii="Calibri" w:hAnsi="Calibri"/>
          <w:sz w:val="22"/>
          <w:szCs w:val="22"/>
        </w:rPr>
      </w:pPr>
      <w:hyperlink w:anchor="_Toc155677001" w:history="1">
        <w:r w:rsidRPr="002E6018">
          <w:rPr>
            <w:rStyle w:val="a3"/>
          </w:rPr>
          <w:t>Первая рабочая неделя 2024 года начинается с осмысления тех проблем, которые теперь предстоит решить экономическим властям. Представители бизнеса обозначили несколько пунктов. Во-первых, надо кардинально менять структуру малого и среднего предпринимательства (МСП), стимулируя бизнес заниматься не перепродажей, а производством. Во-вторых, чтобы задействовать имеющиеся трудовые резервы, нужны стимулы. А сейчас определенные категории работников, наоборот, ущемлены. Например, как считает бизнес-омбудсмен Борис Титов, необходимо освободить работающих пенсионеров от страховых взносов.</w:t>
        </w:r>
        <w:r>
          <w:rPr>
            <w:webHidden/>
          </w:rPr>
          <w:tab/>
        </w:r>
        <w:r>
          <w:rPr>
            <w:webHidden/>
          </w:rPr>
          <w:fldChar w:fldCharType="begin"/>
        </w:r>
        <w:r>
          <w:rPr>
            <w:webHidden/>
          </w:rPr>
          <w:instrText xml:space="preserve"> PAGEREF _Toc155677001 \h </w:instrText>
        </w:r>
        <w:r>
          <w:rPr>
            <w:webHidden/>
          </w:rPr>
        </w:r>
        <w:r>
          <w:rPr>
            <w:webHidden/>
          </w:rPr>
          <w:fldChar w:fldCharType="separate"/>
        </w:r>
        <w:r>
          <w:rPr>
            <w:webHidden/>
          </w:rPr>
          <w:t>66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02" w:history="1">
        <w:r w:rsidRPr="002E6018">
          <w:rPr>
            <w:rStyle w:val="a3"/>
            <w:noProof/>
          </w:rPr>
          <w:t>РИА Новости, 08.01.2024, Титов призвал использовать пенсионеров и молодежь для решения проблемы дефицита кадров</w:t>
        </w:r>
        <w:r>
          <w:rPr>
            <w:noProof/>
            <w:webHidden/>
          </w:rPr>
          <w:tab/>
        </w:r>
        <w:r>
          <w:rPr>
            <w:noProof/>
            <w:webHidden/>
          </w:rPr>
          <w:fldChar w:fldCharType="begin"/>
        </w:r>
        <w:r>
          <w:rPr>
            <w:noProof/>
            <w:webHidden/>
          </w:rPr>
          <w:instrText xml:space="preserve"> PAGEREF _Toc155677002 \h </w:instrText>
        </w:r>
        <w:r>
          <w:rPr>
            <w:noProof/>
            <w:webHidden/>
          </w:rPr>
        </w:r>
        <w:r>
          <w:rPr>
            <w:noProof/>
            <w:webHidden/>
          </w:rPr>
          <w:fldChar w:fldCharType="separate"/>
        </w:r>
        <w:r>
          <w:rPr>
            <w:noProof/>
            <w:webHidden/>
          </w:rPr>
          <w:t>69</w:t>
        </w:r>
        <w:r>
          <w:rPr>
            <w:noProof/>
            <w:webHidden/>
          </w:rPr>
          <w:fldChar w:fldCharType="end"/>
        </w:r>
      </w:hyperlink>
    </w:p>
    <w:p w:rsidR="003B6DB5" w:rsidRPr="00C50B57" w:rsidRDefault="003B6DB5">
      <w:pPr>
        <w:pStyle w:val="31"/>
        <w:rPr>
          <w:rFonts w:ascii="Calibri" w:hAnsi="Calibri"/>
          <w:sz w:val="22"/>
          <w:szCs w:val="22"/>
        </w:rPr>
      </w:pPr>
      <w:hyperlink w:anchor="_Toc155677003" w:history="1">
        <w:r w:rsidRPr="002E6018">
          <w:rPr>
            <w:rStyle w:val="a3"/>
          </w:rPr>
          <w:t>Решить вопрос дефицита кадров в России можно, лишь используя все имеющиеся варианты: надо, в частности, создавать условия для пенсионеров и молодежи, чтобы у них был стимул трудиться, заявил РИА Новости уполномоченный при президенте России по защите прав предпринимателей Борис Титов.</w:t>
        </w:r>
        <w:r>
          <w:rPr>
            <w:webHidden/>
          </w:rPr>
          <w:tab/>
        </w:r>
        <w:r>
          <w:rPr>
            <w:webHidden/>
          </w:rPr>
          <w:fldChar w:fldCharType="begin"/>
        </w:r>
        <w:r>
          <w:rPr>
            <w:webHidden/>
          </w:rPr>
          <w:instrText xml:space="preserve"> PAGEREF _Toc155677003 \h </w:instrText>
        </w:r>
        <w:r>
          <w:rPr>
            <w:webHidden/>
          </w:rPr>
        </w:r>
        <w:r>
          <w:rPr>
            <w:webHidden/>
          </w:rPr>
          <w:fldChar w:fldCharType="separate"/>
        </w:r>
        <w:r>
          <w:rPr>
            <w:webHidden/>
          </w:rPr>
          <w:t>69</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04" w:history="1">
        <w:r w:rsidRPr="002E6018">
          <w:rPr>
            <w:rStyle w:val="a3"/>
            <w:noProof/>
          </w:rPr>
          <w:t>Прайм, 05.01.2024, Финансист объяснила, сколько нужно работать, чтобы выйти на пенсию</w:t>
        </w:r>
        <w:r>
          <w:rPr>
            <w:noProof/>
            <w:webHidden/>
          </w:rPr>
          <w:tab/>
        </w:r>
        <w:r>
          <w:rPr>
            <w:noProof/>
            <w:webHidden/>
          </w:rPr>
          <w:fldChar w:fldCharType="begin"/>
        </w:r>
        <w:r>
          <w:rPr>
            <w:noProof/>
            <w:webHidden/>
          </w:rPr>
          <w:instrText xml:space="preserve"> PAGEREF _Toc155677004 \h </w:instrText>
        </w:r>
        <w:r>
          <w:rPr>
            <w:noProof/>
            <w:webHidden/>
          </w:rPr>
        </w:r>
        <w:r>
          <w:rPr>
            <w:noProof/>
            <w:webHidden/>
          </w:rPr>
          <w:fldChar w:fldCharType="separate"/>
        </w:r>
        <w:r>
          <w:rPr>
            <w:noProof/>
            <w:webHidden/>
          </w:rPr>
          <w:t>70</w:t>
        </w:r>
        <w:r>
          <w:rPr>
            <w:noProof/>
            <w:webHidden/>
          </w:rPr>
          <w:fldChar w:fldCharType="end"/>
        </w:r>
      </w:hyperlink>
    </w:p>
    <w:p w:rsidR="003B6DB5" w:rsidRPr="00C50B57" w:rsidRDefault="003B6DB5">
      <w:pPr>
        <w:pStyle w:val="31"/>
        <w:rPr>
          <w:rFonts w:ascii="Calibri" w:hAnsi="Calibri"/>
          <w:sz w:val="22"/>
          <w:szCs w:val="22"/>
        </w:rPr>
      </w:pPr>
      <w:hyperlink w:anchor="_Toc155677005" w:history="1">
        <w:r w:rsidRPr="002E6018">
          <w:rPr>
            <w:rStyle w:val="a3"/>
          </w:rPr>
          <w:t>Чтобы получать пенсию по старости, необходимо выполнение трех условий - достичь определенного возраста, иметь минимальный стаж работы и нужное количество накопленных пенсионных баллов. Об этом рассказала агентству «Прайм»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_Toc155677005 \h </w:instrText>
        </w:r>
        <w:r>
          <w:rPr>
            <w:webHidden/>
          </w:rPr>
        </w:r>
        <w:r>
          <w:rPr>
            <w:webHidden/>
          </w:rPr>
          <w:fldChar w:fldCharType="separate"/>
        </w:r>
        <w:r>
          <w:rPr>
            <w:webHidden/>
          </w:rPr>
          <w:t>70</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06" w:history="1">
        <w:r w:rsidRPr="002E6018">
          <w:rPr>
            <w:rStyle w:val="a3"/>
            <w:noProof/>
          </w:rPr>
          <w:t>АиФ, 29.12.2023, Экономист Аганбегян назвал способ увеличить пенсию по старости в 2-3 раза</w:t>
        </w:r>
        <w:r>
          <w:rPr>
            <w:noProof/>
            <w:webHidden/>
          </w:rPr>
          <w:tab/>
        </w:r>
        <w:r>
          <w:rPr>
            <w:noProof/>
            <w:webHidden/>
          </w:rPr>
          <w:fldChar w:fldCharType="begin"/>
        </w:r>
        <w:r>
          <w:rPr>
            <w:noProof/>
            <w:webHidden/>
          </w:rPr>
          <w:instrText xml:space="preserve"> PAGEREF _Toc155677006 \h </w:instrText>
        </w:r>
        <w:r>
          <w:rPr>
            <w:noProof/>
            <w:webHidden/>
          </w:rPr>
        </w:r>
        <w:r>
          <w:rPr>
            <w:noProof/>
            <w:webHidden/>
          </w:rPr>
          <w:fldChar w:fldCharType="separate"/>
        </w:r>
        <w:r>
          <w:rPr>
            <w:noProof/>
            <w:webHidden/>
          </w:rPr>
          <w:t>70</w:t>
        </w:r>
        <w:r>
          <w:rPr>
            <w:noProof/>
            <w:webHidden/>
          </w:rPr>
          <w:fldChar w:fldCharType="end"/>
        </w:r>
      </w:hyperlink>
    </w:p>
    <w:p w:rsidR="003B6DB5" w:rsidRPr="00C50B57" w:rsidRDefault="003B6DB5">
      <w:pPr>
        <w:pStyle w:val="31"/>
        <w:rPr>
          <w:rFonts w:ascii="Calibri" w:hAnsi="Calibri"/>
          <w:sz w:val="22"/>
          <w:szCs w:val="22"/>
        </w:rPr>
      </w:pPr>
      <w:hyperlink w:anchor="_Toc155677007" w:history="1">
        <w:r w:rsidRPr="002E6018">
          <w:rPr>
            <w:rStyle w:val="a3"/>
          </w:rPr>
          <w:t>Пенсионеры в России получают слишком мало из-за несовершенной системы формирования пенсий. Такое мнение в интервью aif.ru высказал известный экономист, академик РАН Абел Аганбегян.</w:t>
        </w:r>
        <w:r>
          <w:rPr>
            <w:webHidden/>
          </w:rPr>
          <w:tab/>
        </w:r>
        <w:r>
          <w:rPr>
            <w:webHidden/>
          </w:rPr>
          <w:fldChar w:fldCharType="begin"/>
        </w:r>
        <w:r>
          <w:rPr>
            <w:webHidden/>
          </w:rPr>
          <w:instrText xml:space="preserve"> PAGEREF _Toc155677007 \h </w:instrText>
        </w:r>
        <w:r>
          <w:rPr>
            <w:webHidden/>
          </w:rPr>
        </w:r>
        <w:r>
          <w:rPr>
            <w:webHidden/>
          </w:rPr>
          <w:fldChar w:fldCharType="separate"/>
        </w:r>
        <w:r>
          <w:rPr>
            <w:webHidden/>
          </w:rPr>
          <w:t>70</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08" w:history="1">
        <w:r w:rsidRPr="002E6018">
          <w:rPr>
            <w:rStyle w:val="a3"/>
            <w:noProof/>
          </w:rPr>
          <w:t>АиФ, 03.01.2024, В обязательном порядке. В России пенсии по инвалидности повысят в 2024 году</w:t>
        </w:r>
        <w:r>
          <w:rPr>
            <w:noProof/>
            <w:webHidden/>
          </w:rPr>
          <w:tab/>
        </w:r>
        <w:r>
          <w:rPr>
            <w:noProof/>
            <w:webHidden/>
          </w:rPr>
          <w:fldChar w:fldCharType="begin"/>
        </w:r>
        <w:r>
          <w:rPr>
            <w:noProof/>
            <w:webHidden/>
          </w:rPr>
          <w:instrText xml:space="preserve"> PAGEREF _Toc155677008 \h </w:instrText>
        </w:r>
        <w:r>
          <w:rPr>
            <w:noProof/>
            <w:webHidden/>
          </w:rPr>
        </w:r>
        <w:r>
          <w:rPr>
            <w:noProof/>
            <w:webHidden/>
          </w:rPr>
          <w:fldChar w:fldCharType="separate"/>
        </w:r>
        <w:r>
          <w:rPr>
            <w:noProof/>
            <w:webHidden/>
          </w:rPr>
          <w:t>71</w:t>
        </w:r>
        <w:r>
          <w:rPr>
            <w:noProof/>
            <w:webHidden/>
          </w:rPr>
          <w:fldChar w:fldCharType="end"/>
        </w:r>
      </w:hyperlink>
    </w:p>
    <w:p w:rsidR="003B6DB5" w:rsidRPr="00C50B57" w:rsidRDefault="003B6DB5">
      <w:pPr>
        <w:pStyle w:val="31"/>
        <w:rPr>
          <w:rFonts w:ascii="Calibri" w:hAnsi="Calibri"/>
          <w:sz w:val="22"/>
          <w:szCs w:val="22"/>
        </w:rPr>
      </w:pPr>
      <w:hyperlink w:anchor="_Toc155677009" w:history="1">
        <w:r w:rsidRPr="002E6018">
          <w:rPr>
            <w:rStyle w:val="a3"/>
          </w:rPr>
          <w:t>Пенсии и ежемесячные выплаты инвалидам I, II и III групп, а также выплаты детям-инвалидам будут проиндексированы в 2024 году на 7,5%, рассказала aif.ru доцент Департамента международного бизнеса Финуниверситета при Правительстве РФ Наталья Орлова. При этом малообеспеченным гражданам, у которых пенсия ниже прожиточного минимума, будет начислена социальная надбавка.</w:t>
        </w:r>
        <w:r>
          <w:rPr>
            <w:webHidden/>
          </w:rPr>
          <w:tab/>
        </w:r>
        <w:r>
          <w:rPr>
            <w:webHidden/>
          </w:rPr>
          <w:fldChar w:fldCharType="begin"/>
        </w:r>
        <w:r>
          <w:rPr>
            <w:webHidden/>
          </w:rPr>
          <w:instrText xml:space="preserve"> PAGEREF _Toc155677009 \h </w:instrText>
        </w:r>
        <w:r>
          <w:rPr>
            <w:webHidden/>
          </w:rPr>
        </w:r>
        <w:r>
          <w:rPr>
            <w:webHidden/>
          </w:rPr>
          <w:fldChar w:fldCharType="separate"/>
        </w:r>
        <w:r>
          <w:rPr>
            <w:webHidden/>
          </w:rPr>
          <w:t>71</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10" w:history="1">
        <w:r w:rsidRPr="002E6018">
          <w:rPr>
            <w:rStyle w:val="a3"/>
            <w:noProof/>
          </w:rPr>
          <w:t>АиФ, 02.01.2024, Едва перекроет. Экономист раскрыл, «съест» ли инфляция прибавку к пенсии</w:t>
        </w:r>
        <w:r>
          <w:rPr>
            <w:noProof/>
            <w:webHidden/>
          </w:rPr>
          <w:tab/>
        </w:r>
        <w:r>
          <w:rPr>
            <w:noProof/>
            <w:webHidden/>
          </w:rPr>
          <w:fldChar w:fldCharType="begin"/>
        </w:r>
        <w:r>
          <w:rPr>
            <w:noProof/>
            <w:webHidden/>
          </w:rPr>
          <w:instrText xml:space="preserve"> PAGEREF _Toc155677010 \h </w:instrText>
        </w:r>
        <w:r>
          <w:rPr>
            <w:noProof/>
            <w:webHidden/>
          </w:rPr>
        </w:r>
        <w:r>
          <w:rPr>
            <w:noProof/>
            <w:webHidden/>
          </w:rPr>
          <w:fldChar w:fldCharType="separate"/>
        </w:r>
        <w:r>
          <w:rPr>
            <w:noProof/>
            <w:webHidden/>
          </w:rPr>
          <w:t>72</w:t>
        </w:r>
        <w:r>
          <w:rPr>
            <w:noProof/>
            <w:webHidden/>
          </w:rPr>
          <w:fldChar w:fldCharType="end"/>
        </w:r>
      </w:hyperlink>
    </w:p>
    <w:p w:rsidR="003B6DB5" w:rsidRPr="00C50B57" w:rsidRDefault="003B6DB5">
      <w:pPr>
        <w:pStyle w:val="31"/>
        <w:rPr>
          <w:rFonts w:ascii="Calibri" w:hAnsi="Calibri"/>
          <w:sz w:val="22"/>
          <w:szCs w:val="22"/>
        </w:rPr>
      </w:pPr>
      <w:hyperlink w:anchor="_Toc155677011" w:history="1">
        <w:r w:rsidRPr="002E6018">
          <w:rPr>
            <w:rStyle w:val="a3"/>
          </w:rPr>
          <w:t>Год начался для россиян с обновленных пенсий. Прибавку в 7,5% получат неработающие пенсионеры. Однако экономист, эксперт Центра политических технологий Никита Масленников уверен: индексация выплат едва позволит перекрыть официальную инфляцию.</w:t>
        </w:r>
        <w:r>
          <w:rPr>
            <w:webHidden/>
          </w:rPr>
          <w:tab/>
        </w:r>
        <w:r>
          <w:rPr>
            <w:webHidden/>
          </w:rPr>
          <w:fldChar w:fldCharType="begin"/>
        </w:r>
        <w:r>
          <w:rPr>
            <w:webHidden/>
          </w:rPr>
          <w:instrText xml:space="preserve"> PAGEREF _Toc155677011 \h </w:instrText>
        </w:r>
        <w:r>
          <w:rPr>
            <w:webHidden/>
          </w:rPr>
        </w:r>
        <w:r>
          <w:rPr>
            <w:webHidden/>
          </w:rPr>
          <w:fldChar w:fldCharType="separate"/>
        </w:r>
        <w:r>
          <w:rPr>
            <w:webHidden/>
          </w:rPr>
          <w:t>72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12" w:history="1">
        <w:r w:rsidRPr="002E6018">
          <w:rPr>
            <w:rStyle w:val="a3"/>
            <w:noProof/>
          </w:rPr>
          <w:t>АиФ, 02.01.2024, Надбавка за советский стаж. Россиянам повысят пенсии</w:t>
        </w:r>
        <w:r>
          <w:rPr>
            <w:noProof/>
            <w:webHidden/>
          </w:rPr>
          <w:tab/>
        </w:r>
        <w:r>
          <w:rPr>
            <w:noProof/>
            <w:webHidden/>
          </w:rPr>
          <w:fldChar w:fldCharType="begin"/>
        </w:r>
        <w:r>
          <w:rPr>
            <w:noProof/>
            <w:webHidden/>
          </w:rPr>
          <w:instrText xml:space="preserve"> PAGEREF _Toc155677012 \h </w:instrText>
        </w:r>
        <w:r>
          <w:rPr>
            <w:noProof/>
            <w:webHidden/>
          </w:rPr>
        </w:r>
        <w:r>
          <w:rPr>
            <w:noProof/>
            <w:webHidden/>
          </w:rPr>
          <w:fldChar w:fldCharType="separate"/>
        </w:r>
        <w:r>
          <w:rPr>
            <w:noProof/>
            <w:webHidden/>
          </w:rPr>
          <w:t>73</w:t>
        </w:r>
        <w:r>
          <w:rPr>
            <w:noProof/>
            <w:webHidden/>
          </w:rPr>
          <w:fldChar w:fldCharType="end"/>
        </w:r>
      </w:hyperlink>
    </w:p>
    <w:p w:rsidR="003B6DB5" w:rsidRPr="00C50B57" w:rsidRDefault="003B6DB5">
      <w:pPr>
        <w:pStyle w:val="31"/>
        <w:rPr>
          <w:rFonts w:ascii="Calibri" w:hAnsi="Calibri"/>
          <w:sz w:val="22"/>
          <w:szCs w:val="22"/>
        </w:rPr>
      </w:pPr>
      <w:hyperlink w:anchor="_Toc155677013" w:history="1">
        <w:r w:rsidRPr="002E6018">
          <w:rPr>
            <w:rStyle w:val="a3"/>
          </w:rPr>
          <w:t>Часть российских пенсионеров может рассчитывать на повышение размера своих ежемесячных выплат, рассказал aif.ru юрист Никита Ляховецкий. Эксперт подчеркнул, что речь идет о пенсионерах, которые имеют трудовой стаж до 2002 года.</w:t>
        </w:r>
        <w:r>
          <w:rPr>
            <w:webHidden/>
          </w:rPr>
          <w:tab/>
        </w:r>
        <w:r>
          <w:rPr>
            <w:webHidden/>
          </w:rPr>
          <w:fldChar w:fldCharType="begin"/>
        </w:r>
        <w:r>
          <w:rPr>
            <w:webHidden/>
          </w:rPr>
          <w:instrText xml:space="preserve"> PAGEREF _Toc155677013 \h </w:instrText>
        </w:r>
        <w:r>
          <w:rPr>
            <w:webHidden/>
          </w:rPr>
        </w:r>
        <w:r>
          <w:rPr>
            <w:webHidden/>
          </w:rPr>
          <w:fldChar w:fldCharType="separate"/>
        </w:r>
        <w:r>
          <w:rPr>
            <w:webHidden/>
          </w:rPr>
          <w:t>73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14" w:history="1">
        <w:r w:rsidRPr="002E6018">
          <w:rPr>
            <w:rStyle w:val="a3"/>
            <w:noProof/>
          </w:rPr>
          <w:t>АиФ, 04.01.2024, 37 лет и 42 года. Часть россиян сможет выйти на пенсию досрочно в 2024 году</w:t>
        </w:r>
        <w:r>
          <w:rPr>
            <w:noProof/>
            <w:webHidden/>
          </w:rPr>
          <w:tab/>
        </w:r>
        <w:r>
          <w:rPr>
            <w:noProof/>
            <w:webHidden/>
          </w:rPr>
          <w:fldChar w:fldCharType="begin"/>
        </w:r>
        <w:r>
          <w:rPr>
            <w:noProof/>
            <w:webHidden/>
          </w:rPr>
          <w:instrText xml:space="preserve"> PAGEREF _Toc155677014 \h </w:instrText>
        </w:r>
        <w:r>
          <w:rPr>
            <w:noProof/>
            <w:webHidden/>
          </w:rPr>
        </w:r>
        <w:r>
          <w:rPr>
            <w:noProof/>
            <w:webHidden/>
          </w:rPr>
          <w:fldChar w:fldCharType="separate"/>
        </w:r>
        <w:r>
          <w:rPr>
            <w:noProof/>
            <w:webHidden/>
          </w:rPr>
          <w:t>73</w:t>
        </w:r>
        <w:r>
          <w:rPr>
            <w:noProof/>
            <w:webHidden/>
          </w:rPr>
          <w:fldChar w:fldCharType="end"/>
        </w:r>
      </w:hyperlink>
    </w:p>
    <w:p w:rsidR="003B6DB5" w:rsidRPr="00C50B57" w:rsidRDefault="003B6DB5">
      <w:pPr>
        <w:pStyle w:val="31"/>
        <w:rPr>
          <w:rFonts w:ascii="Calibri" w:hAnsi="Calibri"/>
          <w:sz w:val="22"/>
          <w:szCs w:val="22"/>
        </w:rPr>
      </w:pPr>
      <w:hyperlink w:anchor="_Toc155677015" w:history="1">
        <w:r w:rsidRPr="002E6018">
          <w:rPr>
            <w:rStyle w:val="a3"/>
          </w:rPr>
          <w:t>По действующему законодательству часть россиян имеет право не дожидаться новых сроков назначения страховой пенсии по старости, рассказал aif.ru юрист Никита Ляховецкий. Он пояснил, что право на досрочную пенсию возникает по достижению необходимого трудового стажа, а также у работников определенных профессий.</w:t>
        </w:r>
        <w:r>
          <w:rPr>
            <w:webHidden/>
          </w:rPr>
          <w:tab/>
        </w:r>
        <w:r>
          <w:rPr>
            <w:webHidden/>
          </w:rPr>
          <w:fldChar w:fldCharType="begin"/>
        </w:r>
        <w:r>
          <w:rPr>
            <w:webHidden/>
          </w:rPr>
          <w:instrText xml:space="preserve"> PAGEREF _Toc155677015 \h </w:instrText>
        </w:r>
        <w:r>
          <w:rPr>
            <w:webHidden/>
          </w:rPr>
        </w:r>
        <w:r>
          <w:rPr>
            <w:webHidden/>
          </w:rPr>
          <w:fldChar w:fldCharType="separate"/>
        </w:r>
        <w:r>
          <w:rPr>
            <w:webHidden/>
          </w:rPr>
          <w:t>73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16" w:history="1">
        <w:r w:rsidRPr="002E6018">
          <w:rPr>
            <w:rStyle w:val="a3"/>
            <w:noProof/>
          </w:rPr>
          <w:t>АиФ, 06.01.2024, Легальная надбавка. Эксперт рассказал, как повысить пенсию на 45%</w:t>
        </w:r>
        <w:r>
          <w:rPr>
            <w:noProof/>
            <w:webHidden/>
          </w:rPr>
          <w:tab/>
        </w:r>
        <w:r>
          <w:rPr>
            <w:noProof/>
            <w:webHidden/>
          </w:rPr>
          <w:fldChar w:fldCharType="begin"/>
        </w:r>
        <w:r>
          <w:rPr>
            <w:noProof/>
            <w:webHidden/>
          </w:rPr>
          <w:instrText xml:space="preserve"> PAGEREF _Toc155677016 \h </w:instrText>
        </w:r>
        <w:r>
          <w:rPr>
            <w:noProof/>
            <w:webHidden/>
          </w:rPr>
        </w:r>
        <w:r>
          <w:rPr>
            <w:noProof/>
            <w:webHidden/>
          </w:rPr>
          <w:fldChar w:fldCharType="separate"/>
        </w:r>
        <w:r>
          <w:rPr>
            <w:noProof/>
            <w:webHidden/>
          </w:rPr>
          <w:t>74</w:t>
        </w:r>
        <w:r>
          <w:rPr>
            <w:noProof/>
            <w:webHidden/>
          </w:rPr>
          <w:fldChar w:fldCharType="end"/>
        </w:r>
      </w:hyperlink>
    </w:p>
    <w:p w:rsidR="003B6DB5" w:rsidRPr="00C50B57" w:rsidRDefault="003B6DB5">
      <w:pPr>
        <w:pStyle w:val="31"/>
        <w:rPr>
          <w:rFonts w:ascii="Calibri" w:hAnsi="Calibri"/>
          <w:sz w:val="22"/>
          <w:szCs w:val="22"/>
        </w:rPr>
      </w:pPr>
      <w:hyperlink w:anchor="_Toc155677017" w:history="1">
        <w:r w:rsidRPr="002E6018">
          <w:rPr>
            <w:rStyle w:val="a3"/>
          </w:rPr>
          <w:t>Существует законный способ уйти на заслуженный отдых и получать повышенную пенсию, рассказал aif.ru юрист Никита Ляховецкий. Он посоветовал не выходить на пенсию сразу по достижении соответствующего возраста.</w:t>
        </w:r>
        <w:r>
          <w:rPr>
            <w:webHidden/>
          </w:rPr>
          <w:tab/>
        </w:r>
        <w:r>
          <w:rPr>
            <w:webHidden/>
          </w:rPr>
          <w:fldChar w:fldCharType="begin"/>
        </w:r>
        <w:r>
          <w:rPr>
            <w:webHidden/>
          </w:rPr>
          <w:instrText xml:space="preserve"> PAGEREF _Toc155677017 \h </w:instrText>
        </w:r>
        <w:r>
          <w:rPr>
            <w:webHidden/>
          </w:rPr>
        </w:r>
        <w:r>
          <w:rPr>
            <w:webHidden/>
          </w:rPr>
          <w:fldChar w:fldCharType="separate"/>
        </w:r>
        <w:r>
          <w:rPr>
            <w:webHidden/>
          </w:rPr>
          <w:t>74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18" w:history="1">
        <w:r w:rsidRPr="002E6018">
          <w:rPr>
            <w:rStyle w:val="a3"/>
            <w:noProof/>
          </w:rPr>
          <w:t>АиФ, 07.01.2024, Не только возраст. Юрист назвал три условия для выхода на пенсию</w:t>
        </w:r>
        <w:r>
          <w:rPr>
            <w:noProof/>
            <w:webHidden/>
          </w:rPr>
          <w:tab/>
        </w:r>
        <w:r>
          <w:rPr>
            <w:noProof/>
            <w:webHidden/>
          </w:rPr>
          <w:fldChar w:fldCharType="begin"/>
        </w:r>
        <w:r>
          <w:rPr>
            <w:noProof/>
            <w:webHidden/>
          </w:rPr>
          <w:instrText xml:space="preserve"> PAGEREF _Toc155677018 \h </w:instrText>
        </w:r>
        <w:r>
          <w:rPr>
            <w:noProof/>
            <w:webHidden/>
          </w:rPr>
        </w:r>
        <w:r>
          <w:rPr>
            <w:noProof/>
            <w:webHidden/>
          </w:rPr>
          <w:fldChar w:fldCharType="separate"/>
        </w:r>
        <w:r>
          <w:rPr>
            <w:noProof/>
            <w:webHidden/>
          </w:rPr>
          <w:t>75</w:t>
        </w:r>
        <w:r>
          <w:rPr>
            <w:noProof/>
            <w:webHidden/>
          </w:rPr>
          <w:fldChar w:fldCharType="end"/>
        </w:r>
      </w:hyperlink>
    </w:p>
    <w:p w:rsidR="003B6DB5" w:rsidRPr="00C50B57" w:rsidRDefault="003B6DB5">
      <w:pPr>
        <w:pStyle w:val="31"/>
        <w:rPr>
          <w:rFonts w:ascii="Calibri" w:hAnsi="Calibri"/>
          <w:sz w:val="22"/>
          <w:szCs w:val="22"/>
        </w:rPr>
      </w:pPr>
      <w:hyperlink w:anchor="_Toc155677019" w:history="1">
        <w:r w:rsidRPr="002E6018">
          <w:rPr>
            <w:rStyle w:val="a3"/>
          </w:rPr>
          <w:t>Чтобы уйти на заслуженный отдых и получать страховую пенсию по старости, россиянам необходимо выполнить три обязательных условия, рассказал aif.ru юрист Антон Григорьев. К ним относятся возраст, стаж и пенсионные коэффициенты (баллы).</w:t>
        </w:r>
        <w:r>
          <w:rPr>
            <w:webHidden/>
          </w:rPr>
          <w:tab/>
        </w:r>
        <w:r>
          <w:rPr>
            <w:webHidden/>
          </w:rPr>
          <w:fldChar w:fldCharType="begin"/>
        </w:r>
        <w:r>
          <w:rPr>
            <w:webHidden/>
          </w:rPr>
          <w:instrText xml:space="preserve"> PAGEREF _Toc155677019 \h </w:instrText>
        </w:r>
        <w:r>
          <w:rPr>
            <w:webHidden/>
          </w:rPr>
        </w:r>
        <w:r>
          <w:rPr>
            <w:webHidden/>
          </w:rPr>
          <w:fldChar w:fldCharType="separate"/>
        </w:r>
        <w:r>
          <w:rPr>
            <w:webHidden/>
          </w:rPr>
          <w:t>75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20" w:history="1">
        <w:r w:rsidRPr="002E6018">
          <w:rPr>
            <w:rStyle w:val="a3"/>
            <w:noProof/>
          </w:rPr>
          <w:t>АиФ, 07.01.2024, Добрать на старость. Как увеличить выплаты покупкой пенсионных баллов</w:t>
        </w:r>
        <w:r>
          <w:rPr>
            <w:noProof/>
            <w:webHidden/>
          </w:rPr>
          <w:tab/>
        </w:r>
        <w:r>
          <w:rPr>
            <w:noProof/>
            <w:webHidden/>
          </w:rPr>
          <w:fldChar w:fldCharType="begin"/>
        </w:r>
        <w:r>
          <w:rPr>
            <w:noProof/>
            <w:webHidden/>
          </w:rPr>
          <w:instrText xml:space="preserve"> PAGEREF _Toc155677020 \h </w:instrText>
        </w:r>
        <w:r>
          <w:rPr>
            <w:noProof/>
            <w:webHidden/>
          </w:rPr>
        </w:r>
        <w:r>
          <w:rPr>
            <w:noProof/>
            <w:webHidden/>
          </w:rPr>
          <w:fldChar w:fldCharType="separate"/>
        </w:r>
        <w:r>
          <w:rPr>
            <w:noProof/>
            <w:webHidden/>
          </w:rPr>
          <w:t>76</w:t>
        </w:r>
        <w:r>
          <w:rPr>
            <w:noProof/>
            <w:webHidden/>
          </w:rPr>
          <w:fldChar w:fldCharType="end"/>
        </w:r>
      </w:hyperlink>
    </w:p>
    <w:p w:rsidR="003B6DB5" w:rsidRPr="00C50B57" w:rsidRDefault="003B6DB5">
      <w:pPr>
        <w:pStyle w:val="31"/>
        <w:rPr>
          <w:rFonts w:ascii="Calibri" w:hAnsi="Calibri"/>
          <w:sz w:val="22"/>
          <w:szCs w:val="22"/>
        </w:rPr>
      </w:pPr>
      <w:hyperlink w:anchor="_Toc155677021" w:history="1">
        <w:r w:rsidRPr="002E6018">
          <w:rPr>
            <w:rStyle w:val="a3"/>
          </w:rPr>
          <w:t>Желающие выйти на пенсию россияне имеют право обратиться в Социальный фонд России с запросом на покупку дополнительных баллов. Они влияют на размер выплат, но в некоторых случаях покупка баллов оказывается недоступна. Почему так происходит, aif.ru объяснил доцент Финуниверситета при Правительстве РФ, автор социального проекта «Финансовая грамотность: просто о сложном» Петр Щербаченко.</w:t>
        </w:r>
        <w:r>
          <w:rPr>
            <w:webHidden/>
          </w:rPr>
          <w:tab/>
        </w:r>
        <w:r>
          <w:rPr>
            <w:webHidden/>
          </w:rPr>
          <w:fldChar w:fldCharType="begin"/>
        </w:r>
        <w:r>
          <w:rPr>
            <w:webHidden/>
          </w:rPr>
          <w:instrText xml:space="preserve"> PAGEREF _Toc155677021 \h </w:instrText>
        </w:r>
        <w:r>
          <w:rPr>
            <w:webHidden/>
          </w:rPr>
        </w:r>
        <w:r>
          <w:rPr>
            <w:webHidden/>
          </w:rPr>
          <w:fldChar w:fldCharType="separate"/>
        </w:r>
        <w:r>
          <w:rPr>
            <w:webHidden/>
          </w:rPr>
          <w:t>76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22" w:history="1">
        <w:r w:rsidRPr="002E6018">
          <w:rPr>
            <w:rStyle w:val="a3"/>
            <w:noProof/>
          </w:rPr>
          <w:t>ПроНедра.</w:t>
        </w:r>
        <w:r w:rsidRPr="002E6018">
          <w:rPr>
            <w:rStyle w:val="a3"/>
            <w:noProof/>
            <w:lang w:val="en-US"/>
          </w:rPr>
          <w:t>ru</w:t>
        </w:r>
        <w:r w:rsidRPr="002E6018">
          <w:rPr>
            <w:rStyle w:val="a3"/>
            <w:noProof/>
          </w:rPr>
          <w:t>, 03.01.2024, Повышение пенсий в России в 2024 году: что ожидать?</w:t>
        </w:r>
        <w:r>
          <w:rPr>
            <w:noProof/>
            <w:webHidden/>
          </w:rPr>
          <w:tab/>
        </w:r>
        <w:r>
          <w:rPr>
            <w:noProof/>
            <w:webHidden/>
          </w:rPr>
          <w:fldChar w:fldCharType="begin"/>
        </w:r>
        <w:r>
          <w:rPr>
            <w:noProof/>
            <w:webHidden/>
          </w:rPr>
          <w:instrText xml:space="preserve"> PAGEREF _Toc155677022 \h </w:instrText>
        </w:r>
        <w:r>
          <w:rPr>
            <w:noProof/>
            <w:webHidden/>
          </w:rPr>
        </w:r>
        <w:r>
          <w:rPr>
            <w:noProof/>
            <w:webHidden/>
          </w:rPr>
          <w:fldChar w:fldCharType="separate"/>
        </w:r>
        <w:r>
          <w:rPr>
            <w:noProof/>
            <w:webHidden/>
          </w:rPr>
          <w:t>78</w:t>
        </w:r>
        <w:r>
          <w:rPr>
            <w:noProof/>
            <w:webHidden/>
          </w:rPr>
          <w:fldChar w:fldCharType="end"/>
        </w:r>
      </w:hyperlink>
    </w:p>
    <w:p w:rsidR="003B6DB5" w:rsidRPr="00C50B57" w:rsidRDefault="003B6DB5">
      <w:pPr>
        <w:pStyle w:val="31"/>
        <w:rPr>
          <w:rFonts w:ascii="Calibri" w:hAnsi="Calibri"/>
          <w:sz w:val="22"/>
          <w:szCs w:val="22"/>
        </w:rPr>
      </w:pPr>
      <w:hyperlink w:anchor="_Toc155677023" w:history="1">
        <w:r w:rsidRPr="002E6018">
          <w:rPr>
            <w:rStyle w:val="a3"/>
          </w:rPr>
          <w:t xml:space="preserve">В 2024 году пенсионеров России ожидает ряд изменений, связанных с повышением размеров пенсий и социальных выплат. Юристы поделились подробностями о том, как и когда будет происходить индексация, передают журналисты </w:t>
        </w:r>
        <w:r w:rsidRPr="002E6018">
          <w:rPr>
            <w:rStyle w:val="a3"/>
            <w:lang w:val="en-US"/>
          </w:rPr>
          <w:t>pronedra</w:t>
        </w:r>
        <w:r w:rsidRPr="002E6018">
          <w:rPr>
            <w:rStyle w:val="a3"/>
          </w:rPr>
          <w:t>.</w:t>
        </w:r>
        <w:r w:rsidRPr="002E6018">
          <w:rPr>
            <w:rStyle w:val="a3"/>
            <w:lang w:val="en-US"/>
          </w:rPr>
          <w:t>ru</w:t>
        </w:r>
        <w:r w:rsidRPr="002E6018">
          <w:rPr>
            <w:rStyle w:val="a3"/>
          </w:rPr>
          <w:t>.</w:t>
        </w:r>
        <w:r>
          <w:rPr>
            <w:webHidden/>
          </w:rPr>
          <w:tab/>
        </w:r>
        <w:r>
          <w:rPr>
            <w:webHidden/>
          </w:rPr>
          <w:fldChar w:fldCharType="begin"/>
        </w:r>
        <w:r>
          <w:rPr>
            <w:webHidden/>
          </w:rPr>
          <w:instrText xml:space="preserve"> PAGEREF _Toc155677023 \h </w:instrText>
        </w:r>
        <w:r>
          <w:rPr>
            <w:webHidden/>
          </w:rPr>
        </w:r>
        <w:r>
          <w:rPr>
            <w:webHidden/>
          </w:rPr>
          <w:fldChar w:fldCharType="separate"/>
        </w:r>
        <w:r>
          <w:rPr>
            <w:webHidden/>
          </w:rPr>
          <w:t>78</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24" w:history="1">
        <w:r w:rsidRPr="002E6018">
          <w:rPr>
            <w:rStyle w:val="a3"/>
            <w:noProof/>
          </w:rPr>
          <w:t>News.ru, 05.01.2024, Последние новости для пенсионеров: налоги, индексации, изменения</w:t>
        </w:r>
        <w:r>
          <w:rPr>
            <w:noProof/>
            <w:webHidden/>
          </w:rPr>
          <w:tab/>
        </w:r>
        <w:r>
          <w:rPr>
            <w:noProof/>
            <w:webHidden/>
          </w:rPr>
          <w:fldChar w:fldCharType="begin"/>
        </w:r>
        <w:r>
          <w:rPr>
            <w:noProof/>
            <w:webHidden/>
          </w:rPr>
          <w:instrText xml:space="preserve"> PAGEREF _Toc155677024 \h </w:instrText>
        </w:r>
        <w:r>
          <w:rPr>
            <w:noProof/>
            <w:webHidden/>
          </w:rPr>
        </w:r>
        <w:r>
          <w:rPr>
            <w:noProof/>
            <w:webHidden/>
          </w:rPr>
          <w:fldChar w:fldCharType="separate"/>
        </w:r>
        <w:r>
          <w:rPr>
            <w:noProof/>
            <w:webHidden/>
          </w:rPr>
          <w:t>80</w:t>
        </w:r>
        <w:r>
          <w:rPr>
            <w:noProof/>
            <w:webHidden/>
          </w:rPr>
          <w:fldChar w:fldCharType="end"/>
        </w:r>
      </w:hyperlink>
    </w:p>
    <w:p w:rsidR="003B6DB5" w:rsidRPr="00C50B57" w:rsidRDefault="003B6DB5">
      <w:pPr>
        <w:pStyle w:val="31"/>
        <w:rPr>
          <w:rFonts w:ascii="Calibri" w:hAnsi="Calibri"/>
          <w:sz w:val="22"/>
          <w:szCs w:val="22"/>
        </w:rPr>
      </w:pPr>
      <w:hyperlink w:anchor="_Toc155677025" w:history="1">
        <w:r w:rsidRPr="002E6018">
          <w:rPr>
            <w:rStyle w:val="a3"/>
          </w:rPr>
          <w:t>В России с 2024 года для пенсионеров, у которых скопилось много доходов на банковских счетах, вводится новый налог, заявил пенсионный эксперт Сергей Власов. Что об этом известно, какие еще нововведения ждут пожилых россиян?</w:t>
        </w:r>
        <w:r>
          <w:rPr>
            <w:webHidden/>
          </w:rPr>
          <w:tab/>
        </w:r>
        <w:r>
          <w:rPr>
            <w:webHidden/>
          </w:rPr>
          <w:fldChar w:fldCharType="begin"/>
        </w:r>
        <w:r>
          <w:rPr>
            <w:webHidden/>
          </w:rPr>
          <w:instrText xml:space="preserve"> PAGEREF _Toc155677025 \h </w:instrText>
        </w:r>
        <w:r>
          <w:rPr>
            <w:webHidden/>
          </w:rPr>
        </w:r>
        <w:r>
          <w:rPr>
            <w:webHidden/>
          </w:rPr>
          <w:fldChar w:fldCharType="separate"/>
        </w:r>
        <w:r>
          <w:rPr>
            <w:webHidden/>
          </w:rPr>
          <w:t>80</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26" w:history="1">
        <w:r w:rsidRPr="002E6018">
          <w:rPr>
            <w:rStyle w:val="a3"/>
            <w:noProof/>
          </w:rPr>
          <w:t>PRIMPRESS, 29.12.2023, Размер небольшой, но хоть что-то. Эта сумма придет всем до единого пенсионерам с 30 декабря</w:t>
        </w:r>
        <w:r>
          <w:rPr>
            <w:noProof/>
            <w:webHidden/>
          </w:rPr>
          <w:tab/>
        </w:r>
        <w:r>
          <w:rPr>
            <w:noProof/>
            <w:webHidden/>
          </w:rPr>
          <w:fldChar w:fldCharType="begin"/>
        </w:r>
        <w:r>
          <w:rPr>
            <w:noProof/>
            <w:webHidden/>
          </w:rPr>
          <w:instrText xml:space="preserve"> PAGEREF _Toc155677026 \h </w:instrText>
        </w:r>
        <w:r>
          <w:rPr>
            <w:noProof/>
            <w:webHidden/>
          </w:rPr>
        </w:r>
        <w:r>
          <w:rPr>
            <w:noProof/>
            <w:webHidden/>
          </w:rPr>
          <w:fldChar w:fldCharType="separate"/>
        </w:r>
        <w:r>
          <w:rPr>
            <w:noProof/>
            <w:webHidden/>
          </w:rPr>
          <w:t>81</w:t>
        </w:r>
        <w:r>
          <w:rPr>
            <w:noProof/>
            <w:webHidden/>
          </w:rPr>
          <w:fldChar w:fldCharType="end"/>
        </w:r>
      </w:hyperlink>
    </w:p>
    <w:p w:rsidR="003B6DB5" w:rsidRPr="00C50B57" w:rsidRDefault="003B6DB5">
      <w:pPr>
        <w:pStyle w:val="31"/>
        <w:rPr>
          <w:rFonts w:ascii="Calibri" w:hAnsi="Calibri"/>
          <w:sz w:val="22"/>
          <w:szCs w:val="22"/>
        </w:rPr>
      </w:pPr>
      <w:hyperlink w:anchor="_Toc155677027" w:history="1">
        <w:r w:rsidRPr="002E6018">
          <w:rPr>
            <w:rStyle w:val="a3"/>
          </w:rPr>
          <w:t>Пенсионерам рассказали о денежной сумме, которая будет поступать на счет всем до единого принявшим участие в программе. Деньги будут приходить на банковские карты «Мир», которые есть у каждого пожилого. А зачислять такой небольшой бонус начнут с 30 декабря, сообщает PRIMPRESS.</w:t>
        </w:r>
        <w:r>
          <w:rPr>
            <w:webHidden/>
          </w:rPr>
          <w:tab/>
        </w:r>
        <w:r>
          <w:rPr>
            <w:webHidden/>
          </w:rPr>
          <w:fldChar w:fldCharType="begin"/>
        </w:r>
        <w:r>
          <w:rPr>
            <w:webHidden/>
          </w:rPr>
          <w:instrText xml:space="preserve"> PAGEREF _Toc155677027 \h </w:instrText>
        </w:r>
        <w:r>
          <w:rPr>
            <w:webHidden/>
          </w:rPr>
        </w:r>
        <w:r>
          <w:rPr>
            <w:webHidden/>
          </w:rPr>
          <w:fldChar w:fldCharType="separate"/>
        </w:r>
        <w:r>
          <w:rPr>
            <w:webHidden/>
          </w:rPr>
          <w:t>81</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28" w:history="1">
        <w:r w:rsidRPr="002E6018">
          <w:rPr>
            <w:rStyle w:val="a3"/>
            <w:noProof/>
          </w:rPr>
          <w:t>PRIMPRESS, 29.12.2023, «Придется отказаться от всех льгот с января». Пенсионерам объявили о новом решении</w:t>
        </w:r>
        <w:r>
          <w:rPr>
            <w:noProof/>
            <w:webHidden/>
          </w:rPr>
          <w:tab/>
        </w:r>
        <w:r>
          <w:rPr>
            <w:noProof/>
            <w:webHidden/>
          </w:rPr>
          <w:fldChar w:fldCharType="begin"/>
        </w:r>
        <w:r>
          <w:rPr>
            <w:noProof/>
            <w:webHidden/>
          </w:rPr>
          <w:instrText xml:space="preserve"> PAGEREF _Toc155677028 \h </w:instrText>
        </w:r>
        <w:r>
          <w:rPr>
            <w:noProof/>
            <w:webHidden/>
          </w:rPr>
        </w:r>
        <w:r>
          <w:rPr>
            <w:noProof/>
            <w:webHidden/>
          </w:rPr>
          <w:fldChar w:fldCharType="separate"/>
        </w:r>
        <w:r>
          <w:rPr>
            <w:noProof/>
            <w:webHidden/>
          </w:rPr>
          <w:t>82</w:t>
        </w:r>
        <w:r>
          <w:rPr>
            <w:noProof/>
            <w:webHidden/>
          </w:rPr>
          <w:fldChar w:fldCharType="end"/>
        </w:r>
      </w:hyperlink>
    </w:p>
    <w:p w:rsidR="003B6DB5" w:rsidRPr="00C50B57" w:rsidRDefault="003B6DB5">
      <w:pPr>
        <w:pStyle w:val="31"/>
        <w:rPr>
          <w:rFonts w:ascii="Calibri" w:hAnsi="Calibri"/>
          <w:sz w:val="22"/>
          <w:szCs w:val="22"/>
        </w:rPr>
      </w:pPr>
      <w:hyperlink w:anchor="_Toc155677029" w:history="1">
        <w:r w:rsidRPr="002E6018">
          <w:rPr>
            <w:rStyle w:val="a3"/>
          </w:rPr>
          <w:t>Пенсионерам рассказали о возможности получить дополнительные деньги отдельно от пенсии. Для этого придется отказаться от всех доступных льгот. И с января суммы по таким компенсациям станут значительно выше.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_Toc155677029 \h </w:instrText>
        </w:r>
        <w:r>
          <w:rPr>
            <w:webHidden/>
          </w:rPr>
        </w:r>
        <w:r>
          <w:rPr>
            <w:webHidden/>
          </w:rPr>
          <w:fldChar w:fldCharType="separate"/>
        </w:r>
        <w:r>
          <w:rPr>
            <w:webHidden/>
          </w:rPr>
          <w:t>82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30" w:history="1">
        <w:r w:rsidRPr="002E6018">
          <w:rPr>
            <w:rStyle w:val="a3"/>
            <w:noProof/>
          </w:rPr>
          <w:t>PRIMPRESS, 29.12.2023, Указ подписан. Пенсионерам объявили о разовой выплате 10 000 и 5000 рублей в январе</w:t>
        </w:r>
        <w:r>
          <w:rPr>
            <w:noProof/>
            <w:webHidden/>
          </w:rPr>
          <w:tab/>
        </w:r>
        <w:r>
          <w:rPr>
            <w:noProof/>
            <w:webHidden/>
          </w:rPr>
          <w:fldChar w:fldCharType="begin"/>
        </w:r>
        <w:r>
          <w:rPr>
            <w:noProof/>
            <w:webHidden/>
          </w:rPr>
          <w:instrText xml:space="preserve"> PAGEREF _Toc155677030 \h </w:instrText>
        </w:r>
        <w:r>
          <w:rPr>
            <w:noProof/>
            <w:webHidden/>
          </w:rPr>
        </w:r>
        <w:r>
          <w:rPr>
            <w:noProof/>
            <w:webHidden/>
          </w:rPr>
          <w:fldChar w:fldCharType="separate"/>
        </w:r>
        <w:r>
          <w:rPr>
            <w:noProof/>
            <w:webHidden/>
          </w:rPr>
          <w:t>82</w:t>
        </w:r>
        <w:r>
          <w:rPr>
            <w:noProof/>
            <w:webHidden/>
          </w:rPr>
          <w:fldChar w:fldCharType="end"/>
        </w:r>
      </w:hyperlink>
    </w:p>
    <w:p w:rsidR="003B6DB5" w:rsidRPr="00C50B57" w:rsidRDefault="003B6DB5">
      <w:pPr>
        <w:pStyle w:val="31"/>
        <w:rPr>
          <w:rFonts w:ascii="Calibri" w:hAnsi="Calibri"/>
          <w:sz w:val="22"/>
          <w:szCs w:val="22"/>
        </w:rPr>
      </w:pPr>
      <w:hyperlink w:anchor="_Toc155677031" w:history="1">
        <w:r w:rsidRPr="002E6018">
          <w:rPr>
            <w:rStyle w:val="a3"/>
          </w:rPr>
          <w:t>Пенсионерам рассказали о разовой выплате, которую объявили сейчас, но начнут выдавать уже в январе. Размер перечислений составит либо 5 тысяч рублей, либо 10 в зависимости от ситуации. А переводить деньги будут отдельным категориям пожилых.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_Toc155677031 \h </w:instrText>
        </w:r>
        <w:r>
          <w:rPr>
            <w:webHidden/>
          </w:rPr>
        </w:r>
        <w:r>
          <w:rPr>
            <w:webHidden/>
          </w:rPr>
          <w:fldChar w:fldCharType="separate"/>
        </w:r>
        <w:r>
          <w:rPr>
            <w:webHidden/>
          </w:rPr>
          <w:t>82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32" w:history="1">
        <w:r w:rsidRPr="002E6018">
          <w:rPr>
            <w:rStyle w:val="a3"/>
            <w:noProof/>
          </w:rPr>
          <w:t>PRIMPRESS, 30.12.2023, В январе будет еще одна индексация пенсий. Пенсионерам объявили о приятном сюрпризе</w:t>
        </w:r>
        <w:r>
          <w:rPr>
            <w:noProof/>
            <w:webHidden/>
          </w:rPr>
          <w:tab/>
        </w:r>
        <w:r>
          <w:rPr>
            <w:noProof/>
            <w:webHidden/>
          </w:rPr>
          <w:fldChar w:fldCharType="begin"/>
        </w:r>
        <w:r>
          <w:rPr>
            <w:noProof/>
            <w:webHidden/>
          </w:rPr>
          <w:instrText xml:space="preserve"> PAGEREF _Toc155677032 \h </w:instrText>
        </w:r>
        <w:r>
          <w:rPr>
            <w:noProof/>
            <w:webHidden/>
          </w:rPr>
        </w:r>
        <w:r>
          <w:rPr>
            <w:noProof/>
            <w:webHidden/>
          </w:rPr>
          <w:fldChar w:fldCharType="separate"/>
        </w:r>
        <w:r>
          <w:rPr>
            <w:noProof/>
            <w:webHidden/>
          </w:rPr>
          <w:t>83</w:t>
        </w:r>
        <w:r>
          <w:rPr>
            <w:noProof/>
            <w:webHidden/>
          </w:rPr>
          <w:fldChar w:fldCharType="end"/>
        </w:r>
      </w:hyperlink>
    </w:p>
    <w:p w:rsidR="003B6DB5" w:rsidRPr="00C50B57" w:rsidRDefault="003B6DB5">
      <w:pPr>
        <w:pStyle w:val="31"/>
        <w:rPr>
          <w:rFonts w:ascii="Calibri" w:hAnsi="Calibri"/>
          <w:sz w:val="22"/>
          <w:szCs w:val="22"/>
        </w:rPr>
      </w:pPr>
      <w:hyperlink w:anchor="_Toc155677033" w:history="1">
        <w:r w:rsidRPr="002E6018">
          <w:rPr>
            <w:rStyle w:val="a3"/>
          </w:rPr>
          <w:t>Пенсионерам объявили о приятном сюрпризе, который будет связан с ростом пенсий в январе. В следующем месяце пожилых граждан ждет еще одна индексация выплат. И она произойдет за счет роста важного показателя.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_Toc155677033 \h </w:instrText>
        </w:r>
        <w:r>
          <w:rPr>
            <w:webHidden/>
          </w:rPr>
        </w:r>
        <w:r>
          <w:rPr>
            <w:webHidden/>
          </w:rPr>
          <w:fldChar w:fldCharType="separate"/>
        </w:r>
        <w:r>
          <w:rPr>
            <w:webHidden/>
          </w:rPr>
          <w:t>83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34" w:history="1">
        <w:r w:rsidRPr="002E6018">
          <w:rPr>
            <w:rStyle w:val="a3"/>
            <w:noProof/>
          </w:rPr>
          <w:t>PRIMPRESS, 30.12.2023, По 10 000 рублей отдельно от пенсии в январе. Пенсионерам объявили о новом решении</w:t>
        </w:r>
        <w:r>
          <w:rPr>
            <w:noProof/>
            <w:webHidden/>
          </w:rPr>
          <w:tab/>
        </w:r>
        <w:r>
          <w:rPr>
            <w:noProof/>
            <w:webHidden/>
          </w:rPr>
          <w:fldChar w:fldCharType="begin"/>
        </w:r>
        <w:r>
          <w:rPr>
            <w:noProof/>
            <w:webHidden/>
          </w:rPr>
          <w:instrText xml:space="preserve"> PAGEREF _Toc155677034 \h </w:instrText>
        </w:r>
        <w:r>
          <w:rPr>
            <w:noProof/>
            <w:webHidden/>
          </w:rPr>
        </w:r>
        <w:r>
          <w:rPr>
            <w:noProof/>
            <w:webHidden/>
          </w:rPr>
          <w:fldChar w:fldCharType="separate"/>
        </w:r>
        <w:r>
          <w:rPr>
            <w:noProof/>
            <w:webHidden/>
          </w:rPr>
          <w:t>84</w:t>
        </w:r>
        <w:r>
          <w:rPr>
            <w:noProof/>
            <w:webHidden/>
          </w:rPr>
          <w:fldChar w:fldCharType="end"/>
        </w:r>
      </w:hyperlink>
    </w:p>
    <w:p w:rsidR="003B6DB5" w:rsidRPr="00C50B57" w:rsidRDefault="003B6DB5">
      <w:pPr>
        <w:pStyle w:val="31"/>
        <w:rPr>
          <w:rFonts w:ascii="Calibri" w:hAnsi="Calibri"/>
          <w:sz w:val="22"/>
          <w:szCs w:val="22"/>
        </w:rPr>
      </w:pPr>
      <w:hyperlink w:anchor="_Toc155677035" w:history="1">
        <w:r w:rsidRPr="002E6018">
          <w:rPr>
            <w:rStyle w:val="a3"/>
          </w:rPr>
          <w:t>Пенсионерам рассказали о денежном бонусе, который можно будет получить отдельно от пенсии в январе. Размер такого зачисления составит 10 тысяч рублей. Но распорядиться такими деньгами можно будет лишь определенным образом.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_Toc155677035 \h </w:instrText>
        </w:r>
        <w:r>
          <w:rPr>
            <w:webHidden/>
          </w:rPr>
        </w:r>
        <w:r>
          <w:rPr>
            <w:webHidden/>
          </w:rPr>
          <w:fldChar w:fldCharType="separate"/>
        </w:r>
        <w:r>
          <w:rPr>
            <w:webHidden/>
          </w:rPr>
          <w:t>84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36" w:history="1">
        <w:r w:rsidRPr="002E6018">
          <w:rPr>
            <w:rStyle w:val="a3"/>
            <w:noProof/>
            <w:lang w:val="en-US"/>
          </w:rPr>
          <w:t>PRIMPRESS</w:t>
        </w:r>
        <w:r w:rsidRPr="002E6018">
          <w:rPr>
            <w:rStyle w:val="a3"/>
            <w:noProof/>
          </w:rPr>
          <w:t>, 31.12.2023, Указ подписан. Пенсионеров, которым от 60 до 85 лет, ждет неожиданный сюрприз в январе</w:t>
        </w:r>
        <w:r>
          <w:rPr>
            <w:noProof/>
            <w:webHidden/>
          </w:rPr>
          <w:tab/>
        </w:r>
        <w:r>
          <w:rPr>
            <w:noProof/>
            <w:webHidden/>
          </w:rPr>
          <w:fldChar w:fldCharType="begin"/>
        </w:r>
        <w:r>
          <w:rPr>
            <w:noProof/>
            <w:webHidden/>
          </w:rPr>
          <w:instrText xml:space="preserve"> PAGEREF _Toc155677036 \h </w:instrText>
        </w:r>
        <w:r>
          <w:rPr>
            <w:noProof/>
            <w:webHidden/>
          </w:rPr>
        </w:r>
        <w:r>
          <w:rPr>
            <w:noProof/>
            <w:webHidden/>
          </w:rPr>
          <w:fldChar w:fldCharType="separate"/>
        </w:r>
        <w:r>
          <w:rPr>
            <w:noProof/>
            <w:webHidden/>
          </w:rPr>
          <w:t>84</w:t>
        </w:r>
        <w:r>
          <w:rPr>
            <w:noProof/>
            <w:webHidden/>
          </w:rPr>
          <w:fldChar w:fldCharType="end"/>
        </w:r>
      </w:hyperlink>
    </w:p>
    <w:p w:rsidR="003B6DB5" w:rsidRPr="00C50B57" w:rsidRDefault="003B6DB5">
      <w:pPr>
        <w:pStyle w:val="31"/>
        <w:rPr>
          <w:rFonts w:ascii="Calibri" w:hAnsi="Calibri"/>
          <w:sz w:val="22"/>
          <w:szCs w:val="22"/>
        </w:rPr>
      </w:pPr>
      <w:hyperlink w:anchor="_Toc155677037" w:history="1">
        <w:r w:rsidRPr="002E6018">
          <w:rPr>
            <w:rStyle w:val="a3"/>
          </w:rPr>
          <w:t xml:space="preserve">Пенсионерам рассказали о новом сюрпризе, который в январе затронет в основном граждан от 60 до 85 лет. Для таких людей начнется масштабный проект, который будут реализовывать во всех регионах. И за счет этого пожилые смогут улучшить свою жизнь. Об этом рассказала пенсионный эксперт Анастасия Киреева, сообщает </w:t>
        </w:r>
        <w:r w:rsidRPr="002E6018">
          <w:rPr>
            <w:rStyle w:val="a3"/>
            <w:lang w:val="en-US"/>
          </w:rPr>
          <w:t>PRIMPRESS</w:t>
        </w:r>
        <w:r w:rsidRPr="002E6018">
          <w:rPr>
            <w:rStyle w:val="a3"/>
          </w:rPr>
          <w:t>.</w:t>
        </w:r>
        <w:r>
          <w:rPr>
            <w:webHidden/>
          </w:rPr>
          <w:tab/>
        </w:r>
        <w:r>
          <w:rPr>
            <w:webHidden/>
          </w:rPr>
          <w:fldChar w:fldCharType="begin"/>
        </w:r>
        <w:r>
          <w:rPr>
            <w:webHidden/>
          </w:rPr>
          <w:instrText xml:space="preserve"> PAGEREF _Toc155677037 \h </w:instrText>
        </w:r>
        <w:r>
          <w:rPr>
            <w:webHidden/>
          </w:rPr>
        </w:r>
        <w:r>
          <w:rPr>
            <w:webHidden/>
          </w:rPr>
          <w:fldChar w:fldCharType="separate"/>
        </w:r>
        <w:r>
          <w:rPr>
            <w:webHidden/>
          </w:rPr>
          <w:t>84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38" w:history="1">
        <w:r w:rsidRPr="002E6018">
          <w:rPr>
            <w:rStyle w:val="a3"/>
            <w:noProof/>
          </w:rPr>
          <w:t>PRIMPRESS, 02.01.2024, Дождались. Эта сумма придет абсолютно всем пенсионерам с 3 января</w:t>
        </w:r>
        <w:r>
          <w:rPr>
            <w:noProof/>
            <w:webHidden/>
          </w:rPr>
          <w:tab/>
        </w:r>
        <w:r>
          <w:rPr>
            <w:noProof/>
            <w:webHidden/>
          </w:rPr>
          <w:fldChar w:fldCharType="begin"/>
        </w:r>
        <w:r>
          <w:rPr>
            <w:noProof/>
            <w:webHidden/>
          </w:rPr>
          <w:instrText xml:space="preserve"> PAGEREF _Toc155677038 \h </w:instrText>
        </w:r>
        <w:r>
          <w:rPr>
            <w:noProof/>
            <w:webHidden/>
          </w:rPr>
        </w:r>
        <w:r>
          <w:rPr>
            <w:noProof/>
            <w:webHidden/>
          </w:rPr>
          <w:fldChar w:fldCharType="separate"/>
        </w:r>
        <w:r>
          <w:rPr>
            <w:noProof/>
            <w:webHidden/>
          </w:rPr>
          <w:t>85</w:t>
        </w:r>
        <w:r>
          <w:rPr>
            <w:noProof/>
            <w:webHidden/>
          </w:rPr>
          <w:fldChar w:fldCharType="end"/>
        </w:r>
      </w:hyperlink>
    </w:p>
    <w:p w:rsidR="003B6DB5" w:rsidRPr="00C50B57" w:rsidRDefault="003B6DB5">
      <w:pPr>
        <w:pStyle w:val="31"/>
        <w:rPr>
          <w:rFonts w:ascii="Calibri" w:hAnsi="Calibri"/>
          <w:sz w:val="22"/>
          <w:szCs w:val="22"/>
        </w:rPr>
      </w:pPr>
      <w:hyperlink w:anchor="_Toc155677039" w:history="1">
        <w:r w:rsidRPr="002E6018">
          <w:rPr>
            <w:rStyle w:val="a3"/>
          </w:rPr>
          <w:t>Пенсионерам рассказали о денежной сумме, которая начнет приходить всем пожилым гражданам с 3 января. Выдача денег начнется по всей стране, так что можно сказать, что пенсионеры дождались. И суммы будут поступать уже в новом минимальном для всех размере.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_Toc155677039 \h </w:instrText>
        </w:r>
        <w:r>
          <w:rPr>
            <w:webHidden/>
          </w:rPr>
        </w:r>
        <w:r>
          <w:rPr>
            <w:webHidden/>
          </w:rPr>
          <w:fldChar w:fldCharType="separate"/>
        </w:r>
        <w:r>
          <w:rPr>
            <w:webHidden/>
          </w:rPr>
          <w:t>85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40" w:history="1">
        <w:r w:rsidRPr="002E6018">
          <w:rPr>
            <w:rStyle w:val="a3"/>
            <w:noProof/>
          </w:rPr>
          <w:t>PRIMPRESS, 02.01.2024, Должны будут заплатить. Для пенсионеров вводится новый налог</w:t>
        </w:r>
        <w:r>
          <w:rPr>
            <w:noProof/>
            <w:webHidden/>
          </w:rPr>
          <w:tab/>
        </w:r>
        <w:r>
          <w:rPr>
            <w:noProof/>
            <w:webHidden/>
          </w:rPr>
          <w:fldChar w:fldCharType="begin"/>
        </w:r>
        <w:r>
          <w:rPr>
            <w:noProof/>
            <w:webHidden/>
          </w:rPr>
          <w:instrText xml:space="preserve"> PAGEREF _Toc155677040 \h </w:instrText>
        </w:r>
        <w:r>
          <w:rPr>
            <w:noProof/>
            <w:webHidden/>
          </w:rPr>
        </w:r>
        <w:r>
          <w:rPr>
            <w:noProof/>
            <w:webHidden/>
          </w:rPr>
          <w:fldChar w:fldCharType="separate"/>
        </w:r>
        <w:r>
          <w:rPr>
            <w:noProof/>
            <w:webHidden/>
          </w:rPr>
          <w:t>86</w:t>
        </w:r>
        <w:r>
          <w:rPr>
            <w:noProof/>
            <w:webHidden/>
          </w:rPr>
          <w:fldChar w:fldCharType="end"/>
        </w:r>
      </w:hyperlink>
    </w:p>
    <w:p w:rsidR="003B6DB5" w:rsidRPr="00C50B57" w:rsidRDefault="003B6DB5">
      <w:pPr>
        <w:pStyle w:val="31"/>
        <w:rPr>
          <w:rFonts w:ascii="Calibri" w:hAnsi="Calibri"/>
          <w:sz w:val="22"/>
          <w:szCs w:val="22"/>
        </w:rPr>
      </w:pPr>
      <w:hyperlink w:anchor="_Toc155677041" w:history="1">
        <w:r w:rsidRPr="002E6018">
          <w:rPr>
            <w:rStyle w:val="a3"/>
          </w:rPr>
          <w:t>Российским пенсионерам рассказали о новом налоге, который вводится с 2024 года. Заплатить новое взыскание должны будут пожилые граждане, у которых скопилось много дохода на счетах. И никаких льгот в этом плане для них предусмотрено не будет.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_Toc155677041 \h </w:instrText>
        </w:r>
        <w:r>
          <w:rPr>
            <w:webHidden/>
          </w:rPr>
        </w:r>
        <w:r>
          <w:rPr>
            <w:webHidden/>
          </w:rPr>
          <w:fldChar w:fldCharType="separate"/>
        </w:r>
        <w:r>
          <w:rPr>
            <w:webHidden/>
          </w:rPr>
          <w:t>86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42" w:history="1">
        <w:r w:rsidRPr="002E6018">
          <w:rPr>
            <w:rStyle w:val="a3"/>
            <w:noProof/>
          </w:rPr>
          <w:t>PRIMPRESS, 04.01.2024, СФР сделал новое заявление о 13-й пенсии для всех пенсионеров в январе</w:t>
        </w:r>
        <w:r>
          <w:rPr>
            <w:noProof/>
            <w:webHidden/>
          </w:rPr>
          <w:tab/>
        </w:r>
        <w:r>
          <w:rPr>
            <w:noProof/>
            <w:webHidden/>
          </w:rPr>
          <w:fldChar w:fldCharType="begin"/>
        </w:r>
        <w:r>
          <w:rPr>
            <w:noProof/>
            <w:webHidden/>
          </w:rPr>
          <w:instrText xml:space="preserve"> PAGEREF _Toc155677042 \h </w:instrText>
        </w:r>
        <w:r>
          <w:rPr>
            <w:noProof/>
            <w:webHidden/>
          </w:rPr>
        </w:r>
        <w:r>
          <w:rPr>
            <w:noProof/>
            <w:webHidden/>
          </w:rPr>
          <w:fldChar w:fldCharType="separate"/>
        </w:r>
        <w:r>
          <w:rPr>
            <w:noProof/>
            <w:webHidden/>
          </w:rPr>
          <w:t>87</w:t>
        </w:r>
        <w:r>
          <w:rPr>
            <w:noProof/>
            <w:webHidden/>
          </w:rPr>
          <w:fldChar w:fldCharType="end"/>
        </w:r>
      </w:hyperlink>
    </w:p>
    <w:p w:rsidR="003B6DB5" w:rsidRPr="00C50B57" w:rsidRDefault="003B6DB5">
      <w:pPr>
        <w:pStyle w:val="31"/>
        <w:rPr>
          <w:rFonts w:ascii="Calibri" w:hAnsi="Calibri"/>
          <w:sz w:val="22"/>
          <w:szCs w:val="22"/>
        </w:rPr>
      </w:pPr>
      <w:hyperlink w:anchor="_Toc155677043" w:history="1">
        <w:r w:rsidRPr="002E6018">
          <w:rPr>
            <w:rStyle w:val="a3"/>
          </w:rPr>
          <w:t>Пенсионерам сделали новое заявление о дополнительной пенсии до конца января. Кроме стандартных выплат, многие пожилые люди рассчитывают получить так называемую тринадцатую пенсию в этом месяце. И в Социальном фонде дали исчерпывающий ответ по данной ситуации, сообщает PRIMPRESS.</w:t>
        </w:r>
        <w:r>
          <w:rPr>
            <w:webHidden/>
          </w:rPr>
          <w:tab/>
        </w:r>
        <w:r>
          <w:rPr>
            <w:webHidden/>
          </w:rPr>
          <w:fldChar w:fldCharType="begin"/>
        </w:r>
        <w:r>
          <w:rPr>
            <w:webHidden/>
          </w:rPr>
          <w:instrText xml:space="preserve"> PAGEREF _Toc155677043 \h </w:instrText>
        </w:r>
        <w:r>
          <w:rPr>
            <w:webHidden/>
          </w:rPr>
        </w:r>
        <w:r>
          <w:rPr>
            <w:webHidden/>
          </w:rPr>
          <w:fldChar w:fldCharType="separate"/>
        </w:r>
        <w:r>
          <w:rPr>
            <w:webHidden/>
          </w:rPr>
          <w:t>87</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44" w:history="1">
        <w:r w:rsidRPr="002E6018">
          <w:rPr>
            <w:rStyle w:val="a3"/>
            <w:noProof/>
          </w:rPr>
          <w:t>Конкурент, 29.12.2023, Уже с 1 января. Часть пенсионеров получат новые доплаты к пенсии</w:t>
        </w:r>
        <w:r>
          <w:rPr>
            <w:noProof/>
            <w:webHidden/>
          </w:rPr>
          <w:tab/>
        </w:r>
        <w:r>
          <w:rPr>
            <w:noProof/>
            <w:webHidden/>
          </w:rPr>
          <w:fldChar w:fldCharType="begin"/>
        </w:r>
        <w:r>
          <w:rPr>
            <w:noProof/>
            <w:webHidden/>
          </w:rPr>
          <w:instrText xml:space="preserve"> PAGEREF _Toc155677044 \h </w:instrText>
        </w:r>
        <w:r>
          <w:rPr>
            <w:noProof/>
            <w:webHidden/>
          </w:rPr>
        </w:r>
        <w:r>
          <w:rPr>
            <w:noProof/>
            <w:webHidden/>
          </w:rPr>
          <w:fldChar w:fldCharType="separate"/>
        </w:r>
        <w:r>
          <w:rPr>
            <w:noProof/>
            <w:webHidden/>
          </w:rPr>
          <w:t>87</w:t>
        </w:r>
        <w:r>
          <w:rPr>
            <w:noProof/>
            <w:webHidden/>
          </w:rPr>
          <w:fldChar w:fldCharType="end"/>
        </w:r>
      </w:hyperlink>
    </w:p>
    <w:p w:rsidR="003B6DB5" w:rsidRPr="00C50B57" w:rsidRDefault="003B6DB5">
      <w:pPr>
        <w:pStyle w:val="31"/>
        <w:rPr>
          <w:rFonts w:ascii="Calibri" w:hAnsi="Calibri"/>
          <w:sz w:val="22"/>
          <w:szCs w:val="22"/>
        </w:rPr>
      </w:pPr>
      <w:hyperlink w:anchor="_Toc155677045" w:history="1">
        <w:r w:rsidRPr="002E6018">
          <w:rPr>
            <w:rStyle w:val="a3"/>
          </w:rPr>
          <w:t>С начала следующего года некоторые пенсионеры могут рассчитывать на новые специальные доплаты к своим пенсиям. Об этом рассказала кандидат юридических наук Ирина Сивакова. Речь идет не обо всех, а только о некоторых получателях пенсии. Так, существенная надбавка ожидает тех, кто является тренером олимпийских чемпионов.</w:t>
        </w:r>
        <w:r>
          <w:rPr>
            <w:webHidden/>
          </w:rPr>
          <w:tab/>
        </w:r>
        <w:r>
          <w:rPr>
            <w:webHidden/>
          </w:rPr>
          <w:fldChar w:fldCharType="begin"/>
        </w:r>
        <w:r>
          <w:rPr>
            <w:webHidden/>
          </w:rPr>
          <w:instrText xml:space="preserve"> PAGEREF _Toc155677045 \h </w:instrText>
        </w:r>
        <w:r>
          <w:rPr>
            <w:webHidden/>
          </w:rPr>
        </w:r>
        <w:r>
          <w:rPr>
            <w:webHidden/>
          </w:rPr>
          <w:fldChar w:fldCharType="separate"/>
        </w:r>
        <w:r>
          <w:rPr>
            <w:webHidden/>
          </w:rPr>
          <w:t>87</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46" w:history="1">
        <w:r w:rsidRPr="002E6018">
          <w:rPr>
            <w:rStyle w:val="a3"/>
            <w:noProof/>
          </w:rPr>
          <w:t>Конкурент, 02.01.2024, Грядет индексация. В 2024-м жизнь многих пенсионеров перевернется</w:t>
        </w:r>
        <w:r>
          <w:rPr>
            <w:noProof/>
            <w:webHidden/>
          </w:rPr>
          <w:tab/>
        </w:r>
        <w:r>
          <w:rPr>
            <w:noProof/>
            <w:webHidden/>
          </w:rPr>
          <w:fldChar w:fldCharType="begin"/>
        </w:r>
        <w:r>
          <w:rPr>
            <w:noProof/>
            <w:webHidden/>
          </w:rPr>
          <w:instrText xml:space="preserve"> PAGEREF _Toc155677046 \h </w:instrText>
        </w:r>
        <w:r>
          <w:rPr>
            <w:noProof/>
            <w:webHidden/>
          </w:rPr>
        </w:r>
        <w:r>
          <w:rPr>
            <w:noProof/>
            <w:webHidden/>
          </w:rPr>
          <w:fldChar w:fldCharType="separate"/>
        </w:r>
        <w:r>
          <w:rPr>
            <w:noProof/>
            <w:webHidden/>
          </w:rPr>
          <w:t>88</w:t>
        </w:r>
        <w:r>
          <w:rPr>
            <w:noProof/>
            <w:webHidden/>
          </w:rPr>
          <w:fldChar w:fldCharType="end"/>
        </w:r>
      </w:hyperlink>
    </w:p>
    <w:p w:rsidR="003B6DB5" w:rsidRPr="00C50B57" w:rsidRDefault="003B6DB5">
      <w:pPr>
        <w:pStyle w:val="31"/>
        <w:rPr>
          <w:rFonts w:ascii="Calibri" w:hAnsi="Calibri"/>
          <w:sz w:val="22"/>
          <w:szCs w:val="22"/>
        </w:rPr>
      </w:pPr>
      <w:hyperlink w:anchor="_Toc155677047" w:history="1">
        <w:r w:rsidRPr="002E6018">
          <w:rPr>
            <w:rStyle w:val="a3"/>
          </w:rPr>
          <w:t>С 1 апреля в 2024 г. планируется увеличить размер социальных пенсий и пенсий по государственному пенсионному обеспечению. Об этом говорится на сайте Социального фонда.</w:t>
        </w:r>
        <w:r>
          <w:rPr>
            <w:webHidden/>
          </w:rPr>
          <w:tab/>
        </w:r>
        <w:r>
          <w:rPr>
            <w:webHidden/>
          </w:rPr>
          <w:fldChar w:fldCharType="begin"/>
        </w:r>
        <w:r>
          <w:rPr>
            <w:webHidden/>
          </w:rPr>
          <w:instrText xml:space="preserve"> PAGEREF _Toc155677047 \h </w:instrText>
        </w:r>
        <w:r>
          <w:rPr>
            <w:webHidden/>
          </w:rPr>
        </w:r>
        <w:r>
          <w:rPr>
            <w:webHidden/>
          </w:rPr>
          <w:fldChar w:fldCharType="separate"/>
        </w:r>
        <w:r>
          <w:rPr>
            <w:webHidden/>
          </w:rPr>
          <w:t>88</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48" w:history="1">
        <w:r w:rsidRPr="002E6018">
          <w:rPr>
            <w:rStyle w:val="a3"/>
            <w:noProof/>
          </w:rPr>
          <w:t>Конкурент, 01.01.2024, Грядет индексация. В 2024-м жизнь многих пенсионеров перевернется</w:t>
        </w:r>
        <w:r>
          <w:rPr>
            <w:noProof/>
            <w:webHidden/>
          </w:rPr>
          <w:tab/>
        </w:r>
        <w:r>
          <w:rPr>
            <w:noProof/>
            <w:webHidden/>
          </w:rPr>
          <w:fldChar w:fldCharType="begin"/>
        </w:r>
        <w:r>
          <w:rPr>
            <w:noProof/>
            <w:webHidden/>
          </w:rPr>
          <w:instrText xml:space="preserve"> PAGEREF _Toc155677048 \h </w:instrText>
        </w:r>
        <w:r>
          <w:rPr>
            <w:noProof/>
            <w:webHidden/>
          </w:rPr>
        </w:r>
        <w:r>
          <w:rPr>
            <w:noProof/>
            <w:webHidden/>
          </w:rPr>
          <w:fldChar w:fldCharType="separate"/>
        </w:r>
        <w:r>
          <w:rPr>
            <w:noProof/>
            <w:webHidden/>
          </w:rPr>
          <w:t>88</w:t>
        </w:r>
        <w:r>
          <w:rPr>
            <w:noProof/>
            <w:webHidden/>
          </w:rPr>
          <w:fldChar w:fldCharType="end"/>
        </w:r>
      </w:hyperlink>
    </w:p>
    <w:p w:rsidR="003B6DB5" w:rsidRPr="00C50B57" w:rsidRDefault="003B6DB5">
      <w:pPr>
        <w:pStyle w:val="31"/>
        <w:rPr>
          <w:rFonts w:ascii="Calibri" w:hAnsi="Calibri"/>
          <w:sz w:val="22"/>
          <w:szCs w:val="22"/>
        </w:rPr>
      </w:pPr>
      <w:hyperlink w:anchor="_Toc155677049" w:history="1">
        <w:r w:rsidRPr="002E6018">
          <w:rPr>
            <w:rStyle w:val="a3"/>
          </w:rPr>
          <w:t>С 1 апреля в 2024 г. планируется увеличить размер социальных пенсий и пенсий по государственному пенсионному обеспечению. Об этом говорится на сайте Социального фонда.</w:t>
        </w:r>
        <w:r>
          <w:rPr>
            <w:webHidden/>
          </w:rPr>
          <w:tab/>
        </w:r>
        <w:r>
          <w:rPr>
            <w:webHidden/>
          </w:rPr>
          <w:fldChar w:fldCharType="begin"/>
        </w:r>
        <w:r>
          <w:rPr>
            <w:webHidden/>
          </w:rPr>
          <w:instrText xml:space="preserve"> PAGEREF _Toc155677049 \h </w:instrText>
        </w:r>
        <w:r>
          <w:rPr>
            <w:webHidden/>
          </w:rPr>
        </w:r>
        <w:r>
          <w:rPr>
            <w:webHidden/>
          </w:rPr>
          <w:fldChar w:fldCharType="separate"/>
        </w:r>
        <w:r>
          <w:rPr>
            <w:webHidden/>
          </w:rPr>
          <w:t>88</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50" w:history="1">
        <w:r w:rsidRPr="002E6018">
          <w:rPr>
            <w:rStyle w:val="a3"/>
            <w:noProof/>
          </w:rPr>
          <w:t>Конкурент, 03.01.2024, Пенсионный возраст повышается. Будущим пенсионерам сообщили важную новость</w:t>
        </w:r>
        <w:r>
          <w:rPr>
            <w:noProof/>
            <w:webHidden/>
          </w:rPr>
          <w:tab/>
        </w:r>
        <w:r>
          <w:rPr>
            <w:noProof/>
            <w:webHidden/>
          </w:rPr>
          <w:fldChar w:fldCharType="begin"/>
        </w:r>
        <w:r>
          <w:rPr>
            <w:noProof/>
            <w:webHidden/>
          </w:rPr>
          <w:instrText xml:space="preserve"> PAGEREF _Toc155677050 \h </w:instrText>
        </w:r>
        <w:r>
          <w:rPr>
            <w:noProof/>
            <w:webHidden/>
          </w:rPr>
        </w:r>
        <w:r>
          <w:rPr>
            <w:noProof/>
            <w:webHidden/>
          </w:rPr>
          <w:fldChar w:fldCharType="separate"/>
        </w:r>
        <w:r>
          <w:rPr>
            <w:noProof/>
            <w:webHidden/>
          </w:rPr>
          <w:t>89</w:t>
        </w:r>
        <w:r>
          <w:rPr>
            <w:noProof/>
            <w:webHidden/>
          </w:rPr>
          <w:fldChar w:fldCharType="end"/>
        </w:r>
      </w:hyperlink>
    </w:p>
    <w:p w:rsidR="003B6DB5" w:rsidRPr="00C50B57" w:rsidRDefault="003B6DB5">
      <w:pPr>
        <w:pStyle w:val="31"/>
        <w:rPr>
          <w:rFonts w:ascii="Calibri" w:hAnsi="Calibri"/>
          <w:sz w:val="22"/>
          <w:szCs w:val="22"/>
        </w:rPr>
      </w:pPr>
      <w:hyperlink w:anchor="_Toc155677051" w:history="1">
        <w:r w:rsidRPr="002E6018">
          <w:rPr>
            <w:rStyle w:val="a3"/>
          </w:rPr>
          <w:t>В 2024 г. повышается возраст выхода на пенсию по старости. Для женщин он составит 58 лет, для мужчин - 63 года. Об этом на своем сайте сообщил Социальный фонд РФ.</w:t>
        </w:r>
        <w:r>
          <w:rPr>
            <w:webHidden/>
          </w:rPr>
          <w:tab/>
        </w:r>
        <w:r>
          <w:rPr>
            <w:webHidden/>
          </w:rPr>
          <w:fldChar w:fldCharType="begin"/>
        </w:r>
        <w:r>
          <w:rPr>
            <w:webHidden/>
          </w:rPr>
          <w:instrText xml:space="preserve"> PAGEREF _Toc155677051 \h </w:instrText>
        </w:r>
        <w:r>
          <w:rPr>
            <w:webHidden/>
          </w:rPr>
        </w:r>
        <w:r>
          <w:rPr>
            <w:webHidden/>
          </w:rPr>
          <w:fldChar w:fldCharType="separate"/>
        </w:r>
        <w:r>
          <w:rPr>
            <w:webHidden/>
          </w:rPr>
          <w:t>89</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52" w:history="1">
        <w:r w:rsidRPr="002E6018">
          <w:rPr>
            <w:rStyle w:val="a3"/>
            <w:noProof/>
          </w:rPr>
          <w:t>Конкурент, 05.01.2024, «Даже и не ждите». Неработающим пенсионерам сказали, кто из них останется без индексации</w:t>
        </w:r>
        <w:r>
          <w:rPr>
            <w:noProof/>
            <w:webHidden/>
          </w:rPr>
          <w:tab/>
        </w:r>
        <w:r>
          <w:rPr>
            <w:noProof/>
            <w:webHidden/>
          </w:rPr>
          <w:fldChar w:fldCharType="begin"/>
        </w:r>
        <w:r>
          <w:rPr>
            <w:noProof/>
            <w:webHidden/>
          </w:rPr>
          <w:instrText xml:space="preserve"> PAGEREF _Toc155677052 \h </w:instrText>
        </w:r>
        <w:r>
          <w:rPr>
            <w:noProof/>
            <w:webHidden/>
          </w:rPr>
        </w:r>
        <w:r>
          <w:rPr>
            <w:noProof/>
            <w:webHidden/>
          </w:rPr>
          <w:fldChar w:fldCharType="separate"/>
        </w:r>
        <w:r>
          <w:rPr>
            <w:noProof/>
            <w:webHidden/>
          </w:rPr>
          <w:t>89</w:t>
        </w:r>
        <w:r>
          <w:rPr>
            <w:noProof/>
            <w:webHidden/>
          </w:rPr>
          <w:fldChar w:fldCharType="end"/>
        </w:r>
      </w:hyperlink>
    </w:p>
    <w:p w:rsidR="003B6DB5" w:rsidRPr="00C50B57" w:rsidRDefault="003B6DB5">
      <w:pPr>
        <w:pStyle w:val="31"/>
        <w:rPr>
          <w:rFonts w:ascii="Calibri" w:hAnsi="Calibri"/>
          <w:sz w:val="22"/>
          <w:szCs w:val="22"/>
        </w:rPr>
      </w:pPr>
      <w:hyperlink w:anchor="_Toc155677053" w:history="1">
        <w:r w:rsidRPr="002E6018">
          <w:rPr>
            <w:rStyle w:val="a3"/>
          </w:rPr>
          <w:t>С 1 января 2024 г. в России будет проведена традиционная ежегодная индексация пенсий неработающих пенсионеров. Однако затронет она далеко не всех представителей данной категории пожилых россиян. Об этом рассказал доктор экономических наук,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_Toc155677053 \h </w:instrText>
        </w:r>
        <w:r>
          <w:rPr>
            <w:webHidden/>
          </w:rPr>
        </w:r>
        <w:r>
          <w:rPr>
            <w:webHidden/>
          </w:rPr>
          <w:fldChar w:fldCharType="separate"/>
        </w:r>
        <w:r>
          <w:rPr>
            <w:webHidden/>
          </w:rPr>
          <w:t>89</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54" w:history="1">
        <w:r w:rsidRPr="002E6018">
          <w:rPr>
            <w:rStyle w:val="a3"/>
            <w:noProof/>
          </w:rPr>
          <w:t>Конкурент, 05.01.2024, Только для работающих пенсионеров: подсчитана сумма прибавки в 2024 году</w:t>
        </w:r>
        <w:r>
          <w:rPr>
            <w:noProof/>
            <w:webHidden/>
          </w:rPr>
          <w:tab/>
        </w:r>
        <w:r>
          <w:rPr>
            <w:noProof/>
            <w:webHidden/>
          </w:rPr>
          <w:fldChar w:fldCharType="begin"/>
        </w:r>
        <w:r>
          <w:rPr>
            <w:noProof/>
            <w:webHidden/>
          </w:rPr>
          <w:instrText xml:space="preserve"> PAGEREF _Toc155677054 \h </w:instrText>
        </w:r>
        <w:r>
          <w:rPr>
            <w:noProof/>
            <w:webHidden/>
          </w:rPr>
        </w:r>
        <w:r>
          <w:rPr>
            <w:noProof/>
            <w:webHidden/>
          </w:rPr>
          <w:fldChar w:fldCharType="separate"/>
        </w:r>
        <w:r>
          <w:rPr>
            <w:noProof/>
            <w:webHidden/>
          </w:rPr>
          <w:t>90</w:t>
        </w:r>
        <w:r>
          <w:rPr>
            <w:noProof/>
            <w:webHidden/>
          </w:rPr>
          <w:fldChar w:fldCharType="end"/>
        </w:r>
      </w:hyperlink>
    </w:p>
    <w:p w:rsidR="003B6DB5" w:rsidRPr="00C50B57" w:rsidRDefault="003B6DB5">
      <w:pPr>
        <w:pStyle w:val="31"/>
        <w:rPr>
          <w:rFonts w:ascii="Calibri" w:hAnsi="Calibri"/>
          <w:sz w:val="22"/>
          <w:szCs w:val="22"/>
        </w:rPr>
      </w:pPr>
      <w:hyperlink w:anchor="_Toc155677055" w:history="1">
        <w:r w:rsidRPr="002E6018">
          <w:rPr>
            <w:rStyle w:val="a3"/>
          </w:rPr>
          <w:t>В России ежегодно 1 января проводится традиционная индексация пенсий. Однако данная мера затрагивает только тех пенсионеров, которые на момент повышения являются неработающими гражданами.</w:t>
        </w:r>
        <w:r>
          <w:rPr>
            <w:webHidden/>
          </w:rPr>
          <w:tab/>
        </w:r>
        <w:r>
          <w:rPr>
            <w:webHidden/>
          </w:rPr>
          <w:fldChar w:fldCharType="begin"/>
        </w:r>
        <w:r>
          <w:rPr>
            <w:webHidden/>
          </w:rPr>
          <w:instrText xml:space="preserve"> PAGEREF _Toc155677055 \h </w:instrText>
        </w:r>
        <w:r>
          <w:rPr>
            <w:webHidden/>
          </w:rPr>
        </w:r>
        <w:r>
          <w:rPr>
            <w:webHidden/>
          </w:rPr>
          <w:fldChar w:fldCharType="separate"/>
        </w:r>
        <w:r>
          <w:rPr>
            <w:webHidden/>
          </w:rPr>
          <w:t>90</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56" w:history="1">
        <w:r w:rsidRPr="002E6018">
          <w:rPr>
            <w:rStyle w:val="a3"/>
            <w:noProof/>
          </w:rPr>
          <w:t>Конкурент, 06.01.2024, Тех, кто родился в 1961/1966 годах, ждут новые правила - подробности</w:t>
        </w:r>
        <w:r>
          <w:rPr>
            <w:noProof/>
            <w:webHidden/>
          </w:rPr>
          <w:tab/>
        </w:r>
        <w:r>
          <w:rPr>
            <w:noProof/>
            <w:webHidden/>
          </w:rPr>
          <w:fldChar w:fldCharType="begin"/>
        </w:r>
        <w:r>
          <w:rPr>
            <w:noProof/>
            <w:webHidden/>
          </w:rPr>
          <w:instrText xml:space="preserve"> PAGEREF _Toc155677056 \h </w:instrText>
        </w:r>
        <w:r>
          <w:rPr>
            <w:noProof/>
            <w:webHidden/>
          </w:rPr>
        </w:r>
        <w:r>
          <w:rPr>
            <w:noProof/>
            <w:webHidden/>
          </w:rPr>
          <w:fldChar w:fldCharType="separate"/>
        </w:r>
        <w:r>
          <w:rPr>
            <w:noProof/>
            <w:webHidden/>
          </w:rPr>
          <w:t>90</w:t>
        </w:r>
        <w:r>
          <w:rPr>
            <w:noProof/>
            <w:webHidden/>
          </w:rPr>
          <w:fldChar w:fldCharType="end"/>
        </w:r>
      </w:hyperlink>
    </w:p>
    <w:p w:rsidR="003B6DB5" w:rsidRPr="00C50B57" w:rsidRDefault="003B6DB5">
      <w:pPr>
        <w:pStyle w:val="31"/>
        <w:rPr>
          <w:rFonts w:ascii="Calibri" w:hAnsi="Calibri"/>
          <w:sz w:val="22"/>
          <w:szCs w:val="22"/>
        </w:rPr>
      </w:pPr>
      <w:hyperlink w:anchor="_Toc155677057" w:history="1">
        <w:r w:rsidRPr="002E6018">
          <w:rPr>
            <w:rStyle w:val="a3"/>
          </w:rPr>
          <w:t>С 2018 г. в России действует переходный период, который был запущен с принятием решения о проведении пенсионной реформы.</w:t>
        </w:r>
        <w:r>
          <w:rPr>
            <w:webHidden/>
          </w:rPr>
          <w:tab/>
        </w:r>
        <w:r>
          <w:rPr>
            <w:webHidden/>
          </w:rPr>
          <w:fldChar w:fldCharType="begin"/>
        </w:r>
        <w:r>
          <w:rPr>
            <w:webHidden/>
          </w:rPr>
          <w:instrText xml:space="preserve"> PAGEREF _Toc155677057 \h </w:instrText>
        </w:r>
        <w:r>
          <w:rPr>
            <w:webHidden/>
          </w:rPr>
        </w:r>
        <w:r>
          <w:rPr>
            <w:webHidden/>
          </w:rPr>
          <w:fldChar w:fldCharType="separate"/>
        </w:r>
        <w:r>
          <w:rPr>
            <w:webHidden/>
          </w:rPr>
          <w:t>90</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58" w:history="1">
        <w:r w:rsidRPr="002E6018">
          <w:rPr>
            <w:rStyle w:val="a3"/>
            <w:noProof/>
          </w:rPr>
          <w:t>Конкурент, 08.01.2024, Россиянам сказали, каким женщинам разрешен досрочный выход на пенсию в 2024 году</w:t>
        </w:r>
        <w:r>
          <w:rPr>
            <w:noProof/>
            <w:webHidden/>
          </w:rPr>
          <w:tab/>
        </w:r>
        <w:r>
          <w:rPr>
            <w:noProof/>
            <w:webHidden/>
          </w:rPr>
          <w:fldChar w:fldCharType="begin"/>
        </w:r>
        <w:r>
          <w:rPr>
            <w:noProof/>
            <w:webHidden/>
          </w:rPr>
          <w:instrText xml:space="preserve"> PAGEREF _Toc155677058 \h </w:instrText>
        </w:r>
        <w:r>
          <w:rPr>
            <w:noProof/>
            <w:webHidden/>
          </w:rPr>
        </w:r>
        <w:r>
          <w:rPr>
            <w:noProof/>
            <w:webHidden/>
          </w:rPr>
          <w:fldChar w:fldCharType="separate"/>
        </w:r>
        <w:r>
          <w:rPr>
            <w:noProof/>
            <w:webHidden/>
          </w:rPr>
          <w:t>91</w:t>
        </w:r>
        <w:r>
          <w:rPr>
            <w:noProof/>
            <w:webHidden/>
          </w:rPr>
          <w:fldChar w:fldCharType="end"/>
        </w:r>
      </w:hyperlink>
    </w:p>
    <w:p w:rsidR="003B6DB5" w:rsidRPr="00C50B57" w:rsidRDefault="003B6DB5">
      <w:pPr>
        <w:pStyle w:val="31"/>
        <w:rPr>
          <w:rFonts w:ascii="Calibri" w:hAnsi="Calibri"/>
          <w:sz w:val="22"/>
          <w:szCs w:val="22"/>
        </w:rPr>
      </w:pPr>
      <w:hyperlink w:anchor="_Toc155677059" w:history="1">
        <w:r w:rsidRPr="002E6018">
          <w:rPr>
            <w:rStyle w:val="a3"/>
          </w:rPr>
          <w:t>С начала 2024 г. в России начался новый этап повышения пенсионного возраста, рассказали специалисты портала «Госуслуги» в официальном ТГ-канале сервиса.</w:t>
        </w:r>
        <w:r>
          <w:rPr>
            <w:webHidden/>
          </w:rPr>
          <w:tab/>
        </w:r>
        <w:r>
          <w:rPr>
            <w:webHidden/>
          </w:rPr>
          <w:fldChar w:fldCharType="begin"/>
        </w:r>
        <w:r>
          <w:rPr>
            <w:webHidden/>
          </w:rPr>
          <w:instrText xml:space="preserve"> PAGEREF _Toc155677059 \h </w:instrText>
        </w:r>
        <w:r>
          <w:rPr>
            <w:webHidden/>
          </w:rPr>
        </w:r>
        <w:r>
          <w:rPr>
            <w:webHidden/>
          </w:rPr>
          <w:fldChar w:fldCharType="separate"/>
        </w:r>
        <w:r>
          <w:rPr>
            <w:webHidden/>
          </w:rPr>
          <w:t>91</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60" w:history="1">
        <w:r w:rsidRPr="002E6018">
          <w:rPr>
            <w:rStyle w:val="a3"/>
            <w:noProof/>
          </w:rPr>
          <w:t>DEITA.ru, 29.12.2023, Озвучено, каких россиян лишат страховой пенсии</w:t>
        </w:r>
        <w:r>
          <w:rPr>
            <w:noProof/>
            <w:webHidden/>
          </w:rPr>
          <w:tab/>
        </w:r>
        <w:r>
          <w:rPr>
            <w:noProof/>
            <w:webHidden/>
          </w:rPr>
          <w:fldChar w:fldCharType="begin"/>
        </w:r>
        <w:r>
          <w:rPr>
            <w:noProof/>
            <w:webHidden/>
          </w:rPr>
          <w:instrText xml:space="preserve"> PAGEREF _Toc155677060 \h </w:instrText>
        </w:r>
        <w:r>
          <w:rPr>
            <w:noProof/>
            <w:webHidden/>
          </w:rPr>
        </w:r>
        <w:r>
          <w:rPr>
            <w:noProof/>
            <w:webHidden/>
          </w:rPr>
          <w:fldChar w:fldCharType="separate"/>
        </w:r>
        <w:r>
          <w:rPr>
            <w:noProof/>
            <w:webHidden/>
          </w:rPr>
          <w:t>92</w:t>
        </w:r>
        <w:r>
          <w:rPr>
            <w:noProof/>
            <w:webHidden/>
          </w:rPr>
          <w:fldChar w:fldCharType="end"/>
        </w:r>
      </w:hyperlink>
    </w:p>
    <w:p w:rsidR="003B6DB5" w:rsidRPr="00C50B57" w:rsidRDefault="003B6DB5">
      <w:pPr>
        <w:pStyle w:val="31"/>
        <w:rPr>
          <w:rFonts w:ascii="Calibri" w:hAnsi="Calibri"/>
          <w:sz w:val="22"/>
          <w:szCs w:val="22"/>
        </w:rPr>
      </w:pPr>
      <w:hyperlink w:anchor="_Toc155677061" w:history="1">
        <w:r w:rsidRPr="002E6018">
          <w:rPr>
            <w:rStyle w:val="a3"/>
          </w:rPr>
          <w:t>Обязывать человека делать взносы в пенсионную систему в России никто не будет. Об этом предупредила заместитель председателя Комитета Совета Федерации по социальной политике Елена Бибикова, сообщает ИА DEITA.RU. По ее словам, если человек платит взносы, то он считается работающим и делает отчисления на тех же условиях, что и индивидуальные предприниматели. В случае с самозанятыми выясняется, что большинство из них не платят страховые взносы в пенсионную систему.</w:t>
        </w:r>
        <w:r>
          <w:rPr>
            <w:webHidden/>
          </w:rPr>
          <w:tab/>
        </w:r>
        <w:r>
          <w:rPr>
            <w:webHidden/>
          </w:rPr>
          <w:fldChar w:fldCharType="begin"/>
        </w:r>
        <w:r>
          <w:rPr>
            <w:webHidden/>
          </w:rPr>
          <w:instrText xml:space="preserve"> PAGEREF _Toc155677061 \h </w:instrText>
        </w:r>
        <w:r>
          <w:rPr>
            <w:webHidden/>
          </w:rPr>
        </w:r>
        <w:r>
          <w:rPr>
            <w:webHidden/>
          </w:rPr>
          <w:fldChar w:fldCharType="separate"/>
        </w:r>
        <w:r>
          <w:rPr>
            <w:webHidden/>
          </w:rPr>
          <w:t>92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62" w:history="1">
        <w:r w:rsidRPr="002E6018">
          <w:rPr>
            <w:rStyle w:val="a3"/>
            <w:noProof/>
          </w:rPr>
          <w:t>DEITA.ru, 29.12.2023, Можно получить надбавку: озвучено, что стоит сделать всем пенсионерам</w:t>
        </w:r>
        <w:r>
          <w:rPr>
            <w:noProof/>
            <w:webHidden/>
          </w:rPr>
          <w:tab/>
        </w:r>
        <w:r>
          <w:rPr>
            <w:noProof/>
            <w:webHidden/>
          </w:rPr>
          <w:fldChar w:fldCharType="begin"/>
        </w:r>
        <w:r>
          <w:rPr>
            <w:noProof/>
            <w:webHidden/>
          </w:rPr>
          <w:instrText xml:space="preserve"> PAGEREF _Toc155677062 \h </w:instrText>
        </w:r>
        <w:r>
          <w:rPr>
            <w:noProof/>
            <w:webHidden/>
          </w:rPr>
        </w:r>
        <w:r>
          <w:rPr>
            <w:noProof/>
            <w:webHidden/>
          </w:rPr>
          <w:fldChar w:fldCharType="separate"/>
        </w:r>
        <w:r>
          <w:rPr>
            <w:noProof/>
            <w:webHidden/>
          </w:rPr>
          <w:t>92</w:t>
        </w:r>
        <w:r>
          <w:rPr>
            <w:noProof/>
            <w:webHidden/>
          </w:rPr>
          <w:fldChar w:fldCharType="end"/>
        </w:r>
      </w:hyperlink>
    </w:p>
    <w:p w:rsidR="003B6DB5" w:rsidRPr="00C50B57" w:rsidRDefault="003B6DB5">
      <w:pPr>
        <w:pStyle w:val="31"/>
        <w:rPr>
          <w:rFonts w:ascii="Calibri" w:hAnsi="Calibri"/>
          <w:sz w:val="22"/>
          <w:szCs w:val="22"/>
        </w:rPr>
      </w:pPr>
      <w:hyperlink w:anchor="_Toc155677063" w:history="1">
        <w:r w:rsidRPr="002E6018">
          <w:rPr>
            <w:rStyle w:val="a3"/>
          </w:rPr>
          <w:t>Всем российским пенсионерам будет не лишним и даже весьма желательным как можно скорее проверить наличие у них оснований для повышения их нынешней пенсии.</w:t>
        </w:r>
        <w:r>
          <w:rPr>
            <w:webHidden/>
          </w:rPr>
          <w:tab/>
        </w:r>
        <w:r>
          <w:rPr>
            <w:webHidden/>
          </w:rPr>
          <w:fldChar w:fldCharType="begin"/>
        </w:r>
        <w:r>
          <w:rPr>
            <w:webHidden/>
          </w:rPr>
          <w:instrText xml:space="preserve"> PAGEREF _Toc155677063 \h </w:instrText>
        </w:r>
        <w:r>
          <w:rPr>
            <w:webHidden/>
          </w:rPr>
        </w:r>
        <w:r>
          <w:rPr>
            <w:webHidden/>
          </w:rPr>
          <w:fldChar w:fldCharType="separate"/>
        </w:r>
        <w:r>
          <w:rPr>
            <w:webHidden/>
          </w:rPr>
          <w:t>92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64" w:history="1">
        <w:r w:rsidRPr="002E6018">
          <w:rPr>
            <w:rStyle w:val="a3"/>
            <w:noProof/>
          </w:rPr>
          <w:t>DEITA.ru, 29.12.2023, Пенсионерам дадут солидную денежную выплату за несколько последних лет</w:t>
        </w:r>
        <w:r>
          <w:rPr>
            <w:noProof/>
            <w:webHidden/>
          </w:rPr>
          <w:tab/>
        </w:r>
        <w:r>
          <w:rPr>
            <w:noProof/>
            <w:webHidden/>
          </w:rPr>
          <w:fldChar w:fldCharType="begin"/>
        </w:r>
        <w:r>
          <w:rPr>
            <w:noProof/>
            <w:webHidden/>
          </w:rPr>
          <w:instrText xml:space="preserve"> PAGEREF _Toc155677064 \h </w:instrText>
        </w:r>
        <w:r>
          <w:rPr>
            <w:noProof/>
            <w:webHidden/>
          </w:rPr>
        </w:r>
        <w:r>
          <w:rPr>
            <w:noProof/>
            <w:webHidden/>
          </w:rPr>
          <w:fldChar w:fldCharType="separate"/>
        </w:r>
        <w:r>
          <w:rPr>
            <w:noProof/>
            <w:webHidden/>
          </w:rPr>
          <w:t>93</w:t>
        </w:r>
        <w:r>
          <w:rPr>
            <w:noProof/>
            <w:webHidden/>
          </w:rPr>
          <w:fldChar w:fldCharType="end"/>
        </w:r>
      </w:hyperlink>
    </w:p>
    <w:p w:rsidR="003B6DB5" w:rsidRPr="00C50B57" w:rsidRDefault="003B6DB5">
      <w:pPr>
        <w:pStyle w:val="31"/>
        <w:rPr>
          <w:rFonts w:ascii="Calibri" w:hAnsi="Calibri"/>
          <w:sz w:val="22"/>
          <w:szCs w:val="22"/>
        </w:rPr>
      </w:pPr>
      <w:hyperlink w:anchor="_Toc155677065" w:history="1">
        <w:r w:rsidRPr="002E6018">
          <w:rPr>
            <w:rStyle w:val="a3"/>
          </w:rPr>
          <w:t>Верховный суд России принял важнейшее решение для всех граждан, имеющих право на получение пенсии со стороны государства. Об этом рассказал кандидат юридических наук Ирина Сивакова, сообщает ИА DEITA.RU со ссылкой на портал «Юридические тонкости».</w:t>
        </w:r>
        <w:r>
          <w:rPr>
            <w:webHidden/>
          </w:rPr>
          <w:tab/>
        </w:r>
        <w:r>
          <w:rPr>
            <w:webHidden/>
          </w:rPr>
          <w:fldChar w:fldCharType="begin"/>
        </w:r>
        <w:r>
          <w:rPr>
            <w:webHidden/>
          </w:rPr>
          <w:instrText xml:space="preserve"> PAGEREF _Toc155677065 \h </w:instrText>
        </w:r>
        <w:r>
          <w:rPr>
            <w:webHidden/>
          </w:rPr>
        </w:r>
        <w:r>
          <w:rPr>
            <w:webHidden/>
          </w:rPr>
          <w:fldChar w:fldCharType="separate"/>
        </w:r>
        <w:r>
          <w:rPr>
            <w:webHidden/>
          </w:rPr>
          <w:t>93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66" w:history="1">
        <w:r w:rsidRPr="002E6018">
          <w:rPr>
            <w:rStyle w:val="a3"/>
            <w:noProof/>
            <w:lang w:val="en-US"/>
          </w:rPr>
          <w:t>DEITA</w:t>
        </w:r>
        <w:r w:rsidRPr="002E6018">
          <w:rPr>
            <w:rStyle w:val="a3"/>
            <w:noProof/>
          </w:rPr>
          <w:t>.</w:t>
        </w:r>
        <w:r w:rsidRPr="002E6018">
          <w:rPr>
            <w:rStyle w:val="a3"/>
            <w:noProof/>
            <w:lang w:val="en-US"/>
          </w:rPr>
          <w:t>ru</w:t>
        </w:r>
        <w:r w:rsidRPr="002E6018">
          <w:rPr>
            <w:rStyle w:val="a3"/>
            <w:noProof/>
          </w:rPr>
          <w:t>, 04.01.2024, Пенсионный возраст повышается в России</w:t>
        </w:r>
        <w:r>
          <w:rPr>
            <w:noProof/>
            <w:webHidden/>
          </w:rPr>
          <w:tab/>
        </w:r>
        <w:r>
          <w:rPr>
            <w:noProof/>
            <w:webHidden/>
          </w:rPr>
          <w:fldChar w:fldCharType="begin"/>
        </w:r>
        <w:r>
          <w:rPr>
            <w:noProof/>
            <w:webHidden/>
          </w:rPr>
          <w:instrText xml:space="preserve"> PAGEREF _Toc155677066 \h </w:instrText>
        </w:r>
        <w:r>
          <w:rPr>
            <w:noProof/>
            <w:webHidden/>
          </w:rPr>
        </w:r>
        <w:r>
          <w:rPr>
            <w:noProof/>
            <w:webHidden/>
          </w:rPr>
          <w:fldChar w:fldCharType="separate"/>
        </w:r>
        <w:r>
          <w:rPr>
            <w:noProof/>
            <w:webHidden/>
          </w:rPr>
          <w:t>94</w:t>
        </w:r>
        <w:r>
          <w:rPr>
            <w:noProof/>
            <w:webHidden/>
          </w:rPr>
          <w:fldChar w:fldCharType="end"/>
        </w:r>
      </w:hyperlink>
    </w:p>
    <w:p w:rsidR="003B6DB5" w:rsidRPr="00C50B57" w:rsidRDefault="003B6DB5">
      <w:pPr>
        <w:pStyle w:val="31"/>
        <w:rPr>
          <w:rFonts w:ascii="Calibri" w:hAnsi="Calibri"/>
          <w:sz w:val="22"/>
          <w:szCs w:val="22"/>
        </w:rPr>
      </w:pPr>
      <w:hyperlink w:anchor="_Toc155677067" w:history="1">
        <w:r w:rsidRPr="002E6018">
          <w:rPr>
            <w:rStyle w:val="a3"/>
          </w:rPr>
          <w:t xml:space="preserve">Пенсионный возраст в России последовательно и постепенно повышается до 2028 года. В 2024 году также происходит очередное повышение, сообщает ИА </w:t>
        </w:r>
        <w:r w:rsidRPr="002E6018">
          <w:rPr>
            <w:rStyle w:val="a3"/>
            <w:lang w:val="en-US"/>
          </w:rPr>
          <w:t>DEITA</w:t>
        </w:r>
        <w:r w:rsidRPr="002E6018">
          <w:rPr>
            <w:rStyle w:val="a3"/>
          </w:rPr>
          <w:t>.</w:t>
        </w:r>
        <w:r w:rsidRPr="002E6018">
          <w:rPr>
            <w:rStyle w:val="a3"/>
            <w:lang w:val="en-US"/>
          </w:rPr>
          <w:t>RU</w:t>
        </w:r>
        <w:r w:rsidRPr="002E6018">
          <w:rPr>
            <w:rStyle w:val="a3"/>
          </w:rPr>
          <w:t>.</w:t>
        </w:r>
        <w:r>
          <w:rPr>
            <w:webHidden/>
          </w:rPr>
          <w:tab/>
        </w:r>
        <w:r>
          <w:rPr>
            <w:webHidden/>
          </w:rPr>
          <w:fldChar w:fldCharType="begin"/>
        </w:r>
        <w:r>
          <w:rPr>
            <w:webHidden/>
          </w:rPr>
          <w:instrText xml:space="preserve"> PAGEREF _Toc155677067 \h </w:instrText>
        </w:r>
        <w:r>
          <w:rPr>
            <w:webHidden/>
          </w:rPr>
        </w:r>
        <w:r>
          <w:rPr>
            <w:webHidden/>
          </w:rPr>
          <w:fldChar w:fldCharType="separate"/>
        </w:r>
        <w:r>
          <w:rPr>
            <w:webHidden/>
          </w:rPr>
          <w:t>94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68" w:history="1">
        <w:r w:rsidRPr="002E6018">
          <w:rPr>
            <w:rStyle w:val="a3"/>
            <w:noProof/>
          </w:rPr>
          <w:t>Мои года, 29.12.2023, Пенсионный возраст в 2024 году увеличится на три года</w:t>
        </w:r>
        <w:r>
          <w:rPr>
            <w:noProof/>
            <w:webHidden/>
          </w:rPr>
          <w:tab/>
        </w:r>
        <w:r>
          <w:rPr>
            <w:noProof/>
            <w:webHidden/>
          </w:rPr>
          <w:fldChar w:fldCharType="begin"/>
        </w:r>
        <w:r>
          <w:rPr>
            <w:noProof/>
            <w:webHidden/>
          </w:rPr>
          <w:instrText xml:space="preserve"> PAGEREF _Toc155677068 \h </w:instrText>
        </w:r>
        <w:r>
          <w:rPr>
            <w:noProof/>
            <w:webHidden/>
          </w:rPr>
        </w:r>
        <w:r>
          <w:rPr>
            <w:noProof/>
            <w:webHidden/>
          </w:rPr>
          <w:fldChar w:fldCharType="separate"/>
        </w:r>
        <w:r>
          <w:rPr>
            <w:noProof/>
            <w:webHidden/>
          </w:rPr>
          <w:t>94</w:t>
        </w:r>
        <w:r>
          <w:rPr>
            <w:noProof/>
            <w:webHidden/>
          </w:rPr>
          <w:fldChar w:fldCharType="end"/>
        </w:r>
      </w:hyperlink>
    </w:p>
    <w:p w:rsidR="003B6DB5" w:rsidRPr="00C50B57" w:rsidRDefault="003B6DB5">
      <w:pPr>
        <w:pStyle w:val="31"/>
        <w:rPr>
          <w:rFonts w:ascii="Calibri" w:hAnsi="Calibri"/>
          <w:sz w:val="22"/>
          <w:szCs w:val="22"/>
        </w:rPr>
      </w:pPr>
      <w:hyperlink w:anchor="_Toc155677069" w:history="1">
        <w:r w:rsidRPr="002E6018">
          <w:rPr>
            <w:rStyle w:val="a3"/>
          </w:rPr>
          <w:t>В 2024 году пенсионный возраст в России повысится на 3 года. На пенсию уйдут женщины в возрасте 58 лет и мужчины в возрасте 63. Переходный период пенсионной реформы, который начался в 2018 году, продолжается уже 10 лет. Это означает, что в 2024 году россияне станут пенсионерами на 3 года позже, чем обычно.</w:t>
        </w:r>
        <w:r>
          <w:rPr>
            <w:webHidden/>
          </w:rPr>
          <w:tab/>
        </w:r>
        <w:r>
          <w:rPr>
            <w:webHidden/>
          </w:rPr>
          <w:fldChar w:fldCharType="begin"/>
        </w:r>
        <w:r>
          <w:rPr>
            <w:webHidden/>
          </w:rPr>
          <w:instrText xml:space="preserve"> PAGEREF _Toc155677069 \h </w:instrText>
        </w:r>
        <w:r>
          <w:rPr>
            <w:webHidden/>
          </w:rPr>
        </w:r>
        <w:r>
          <w:rPr>
            <w:webHidden/>
          </w:rPr>
          <w:fldChar w:fldCharType="separate"/>
        </w:r>
        <w:r>
          <w:rPr>
            <w:webHidden/>
          </w:rPr>
          <w:t>94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70" w:history="1">
        <w:r w:rsidRPr="002E6018">
          <w:rPr>
            <w:rStyle w:val="a3"/>
            <w:noProof/>
          </w:rPr>
          <w:t>INFOX.</w:t>
        </w:r>
        <w:r w:rsidRPr="002E6018">
          <w:rPr>
            <w:rStyle w:val="a3"/>
            <w:noProof/>
            <w:lang w:val="en-US"/>
          </w:rPr>
          <w:t>ru</w:t>
        </w:r>
        <w:r w:rsidRPr="002E6018">
          <w:rPr>
            <w:rStyle w:val="a3"/>
            <w:noProof/>
          </w:rPr>
          <w:t>, 29.12.2023, Экономист Киселева объяснила, почему беднеют пенсионеры</w:t>
        </w:r>
        <w:r>
          <w:rPr>
            <w:noProof/>
            <w:webHidden/>
          </w:rPr>
          <w:tab/>
        </w:r>
        <w:r>
          <w:rPr>
            <w:noProof/>
            <w:webHidden/>
          </w:rPr>
          <w:fldChar w:fldCharType="begin"/>
        </w:r>
        <w:r>
          <w:rPr>
            <w:noProof/>
            <w:webHidden/>
          </w:rPr>
          <w:instrText xml:space="preserve"> PAGEREF _Toc155677070 \h </w:instrText>
        </w:r>
        <w:r>
          <w:rPr>
            <w:noProof/>
            <w:webHidden/>
          </w:rPr>
        </w:r>
        <w:r>
          <w:rPr>
            <w:noProof/>
            <w:webHidden/>
          </w:rPr>
          <w:fldChar w:fldCharType="separate"/>
        </w:r>
        <w:r>
          <w:rPr>
            <w:noProof/>
            <w:webHidden/>
          </w:rPr>
          <w:t>95</w:t>
        </w:r>
        <w:r>
          <w:rPr>
            <w:noProof/>
            <w:webHidden/>
          </w:rPr>
          <w:fldChar w:fldCharType="end"/>
        </w:r>
      </w:hyperlink>
    </w:p>
    <w:p w:rsidR="003B6DB5" w:rsidRPr="00C50B57" w:rsidRDefault="003B6DB5">
      <w:pPr>
        <w:pStyle w:val="31"/>
        <w:rPr>
          <w:rFonts w:ascii="Calibri" w:hAnsi="Calibri"/>
          <w:sz w:val="22"/>
          <w:szCs w:val="22"/>
        </w:rPr>
      </w:pPr>
      <w:hyperlink w:anchor="_Toc155677071" w:history="1">
        <w:r w:rsidRPr="002E6018">
          <w:rPr>
            <w:rStyle w:val="a3"/>
          </w:rPr>
          <w:t>Аналитик Института комплексных стратегических исследований Елена Киселева напомнила INFOX.ru, что с января 2024 года выплаты неработающим пенсионерам будут проиндексированы на 7,5%, т. е. на уровень ожидаемой по итогам года инфляции. Эксперт констатирует: «Пенсионеры беднеют из-за инфляции».</w:t>
        </w:r>
        <w:r>
          <w:rPr>
            <w:webHidden/>
          </w:rPr>
          <w:tab/>
        </w:r>
        <w:r>
          <w:rPr>
            <w:webHidden/>
          </w:rPr>
          <w:fldChar w:fldCharType="begin"/>
        </w:r>
        <w:r>
          <w:rPr>
            <w:webHidden/>
          </w:rPr>
          <w:instrText xml:space="preserve"> PAGEREF _Toc155677071 \h </w:instrText>
        </w:r>
        <w:r>
          <w:rPr>
            <w:webHidden/>
          </w:rPr>
        </w:r>
        <w:r>
          <w:rPr>
            <w:webHidden/>
          </w:rPr>
          <w:fldChar w:fldCharType="separate"/>
        </w:r>
        <w:r>
          <w:rPr>
            <w:webHidden/>
          </w:rPr>
          <w:t>95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72" w:history="1">
        <w:r w:rsidRPr="002E6018">
          <w:rPr>
            <w:rStyle w:val="a3"/>
            <w:noProof/>
          </w:rPr>
          <w:t>INFOX.</w:t>
        </w:r>
        <w:r w:rsidRPr="002E6018">
          <w:rPr>
            <w:rStyle w:val="a3"/>
            <w:noProof/>
            <w:lang w:val="en-US"/>
          </w:rPr>
          <w:t>ru</w:t>
        </w:r>
        <w:r w:rsidRPr="002E6018">
          <w:rPr>
            <w:rStyle w:val="a3"/>
            <w:noProof/>
          </w:rPr>
          <w:t>, 03.01.2024, Останина: демографические катастрофы - путь к исчезновению государств</w:t>
        </w:r>
        <w:r>
          <w:rPr>
            <w:noProof/>
            <w:webHidden/>
          </w:rPr>
          <w:tab/>
        </w:r>
        <w:r>
          <w:rPr>
            <w:noProof/>
            <w:webHidden/>
          </w:rPr>
          <w:fldChar w:fldCharType="begin"/>
        </w:r>
        <w:r>
          <w:rPr>
            <w:noProof/>
            <w:webHidden/>
          </w:rPr>
          <w:instrText xml:space="preserve"> PAGEREF _Toc155677072 \h </w:instrText>
        </w:r>
        <w:r>
          <w:rPr>
            <w:noProof/>
            <w:webHidden/>
          </w:rPr>
        </w:r>
        <w:r>
          <w:rPr>
            <w:noProof/>
            <w:webHidden/>
          </w:rPr>
          <w:fldChar w:fldCharType="separate"/>
        </w:r>
        <w:r>
          <w:rPr>
            <w:noProof/>
            <w:webHidden/>
          </w:rPr>
          <w:t>95</w:t>
        </w:r>
        <w:r>
          <w:rPr>
            <w:noProof/>
            <w:webHidden/>
          </w:rPr>
          <w:fldChar w:fldCharType="end"/>
        </w:r>
      </w:hyperlink>
    </w:p>
    <w:p w:rsidR="003B6DB5" w:rsidRPr="00C50B57" w:rsidRDefault="003B6DB5">
      <w:pPr>
        <w:pStyle w:val="31"/>
        <w:rPr>
          <w:rFonts w:ascii="Calibri" w:hAnsi="Calibri"/>
          <w:sz w:val="22"/>
          <w:szCs w:val="22"/>
        </w:rPr>
      </w:pPr>
      <w:hyperlink w:anchor="_Toc155677073" w:history="1">
        <w:r w:rsidRPr="002E6018">
          <w:rPr>
            <w:rStyle w:val="a3"/>
          </w:rPr>
          <w:t>В Госдуме прокомментировали заявление миллиардера Илона Маска о демографическом кризисе как главной проблеме человечества. По словам Маска, из-за обозначенной проблемы в мире могут исчезнуть целые нации.</w:t>
        </w:r>
        <w:r>
          <w:rPr>
            <w:webHidden/>
          </w:rPr>
          <w:tab/>
        </w:r>
        <w:r>
          <w:rPr>
            <w:webHidden/>
          </w:rPr>
          <w:fldChar w:fldCharType="begin"/>
        </w:r>
        <w:r>
          <w:rPr>
            <w:webHidden/>
          </w:rPr>
          <w:instrText xml:space="preserve"> PAGEREF _Toc155677073 \h </w:instrText>
        </w:r>
        <w:r>
          <w:rPr>
            <w:webHidden/>
          </w:rPr>
        </w:r>
        <w:r>
          <w:rPr>
            <w:webHidden/>
          </w:rPr>
          <w:fldChar w:fldCharType="separate"/>
        </w:r>
        <w:r>
          <w:rPr>
            <w:webHidden/>
          </w:rPr>
          <w:t>95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74" w:history="1">
        <w:r w:rsidRPr="002E6018">
          <w:rPr>
            <w:rStyle w:val="a3"/>
            <w:noProof/>
          </w:rPr>
          <w:t>URA.</w:t>
        </w:r>
        <w:r w:rsidRPr="002E6018">
          <w:rPr>
            <w:rStyle w:val="a3"/>
            <w:noProof/>
            <w:lang w:val="en-US"/>
          </w:rPr>
          <w:t>news</w:t>
        </w:r>
        <w:r w:rsidRPr="002E6018">
          <w:rPr>
            <w:rStyle w:val="a3"/>
            <w:noProof/>
          </w:rPr>
          <w:t>, 01.01.2024, Экономист Васильева предупредила о повышении пенсионного возраста в 2024 году</w:t>
        </w:r>
        <w:r>
          <w:rPr>
            <w:noProof/>
            <w:webHidden/>
          </w:rPr>
          <w:tab/>
        </w:r>
        <w:r>
          <w:rPr>
            <w:noProof/>
            <w:webHidden/>
          </w:rPr>
          <w:fldChar w:fldCharType="begin"/>
        </w:r>
        <w:r>
          <w:rPr>
            <w:noProof/>
            <w:webHidden/>
          </w:rPr>
          <w:instrText xml:space="preserve"> PAGEREF _Toc155677074 \h </w:instrText>
        </w:r>
        <w:r>
          <w:rPr>
            <w:noProof/>
            <w:webHidden/>
          </w:rPr>
        </w:r>
        <w:r>
          <w:rPr>
            <w:noProof/>
            <w:webHidden/>
          </w:rPr>
          <w:fldChar w:fldCharType="separate"/>
        </w:r>
        <w:r>
          <w:rPr>
            <w:noProof/>
            <w:webHidden/>
          </w:rPr>
          <w:t>96</w:t>
        </w:r>
        <w:r>
          <w:rPr>
            <w:noProof/>
            <w:webHidden/>
          </w:rPr>
          <w:fldChar w:fldCharType="end"/>
        </w:r>
      </w:hyperlink>
    </w:p>
    <w:p w:rsidR="003B6DB5" w:rsidRPr="00C50B57" w:rsidRDefault="003B6DB5">
      <w:pPr>
        <w:pStyle w:val="31"/>
        <w:rPr>
          <w:rFonts w:ascii="Calibri" w:hAnsi="Calibri"/>
          <w:sz w:val="22"/>
          <w:szCs w:val="22"/>
        </w:rPr>
      </w:pPr>
      <w:hyperlink w:anchor="_Toc155677075" w:history="1">
        <w:r w:rsidRPr="002E6018">
          <w:rPr>
            <w:rStyle w:val="a3"/>
          </w:rPr>
          <w:t>На пенсию в 2024 году можно выйти женщинам в 58 лет и мужчинам в 63 года. Их и других неработающих пенсионеров будут ожидать несколько индексаций, что приведет к увеличению доходов пожилых граждан. Об этом URA.RU сообщила доцент Финансового университета при правительстве РФ, член экспертного совета Комитета Госдумы по экономической политике Оксана Васильева.</w:t>
        </w:r>
        <w:r>
          <w:rPr>
            <w:webHidden/>
          </w:rPr>
          <w:tab/>
        </w:r>
        <w:r>
          <w:rPr>
            <w:webHidden/>
          </w:rPr>
          <w:fldChar w:fldCharType="begin"/>
        </w:r>
        <w:r>
          <w:rPr>
            <w:webHidden/>
          </w:rPr>
          <w:instrText xml:space="preserve"> PAGEREF _Toc155677075 \h </w:instrText>
        </w:r>
        <w:r>
          <w:rPr>
            <w:webHidden/>
          </w:rPr>
        </w:r>
        <w:r>
          <w:rPr>
            <w:webHidden/>
          </w:rPr>
          <w:fldChar w:fldCharType="separate"/>
        </w:r>
        <w:r>
          <w:rPr>
            <w:webHidden/>
          </w:rPr>
          <w:t>96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76" w:history="1">
        <w:r w:rsidRPr="002E6018">
          <w:rPr>
            <w:rStyle w:val="a3"/>
            <w:noProof/>
          </w:rPr>
          <w:t>Газета.ru, 01.01.2024, Москвичам подняли минимальный размер пенсии</w:t>
        </w:r>
        <w:r>
          <w:rPr>
            <w:noProof/>
            <w:webHidden/>
          </w:rPr>
          <w:tab/>
        </w:r>
        <w:r>
          <w:rPr>
            <w:noProof/>
            <w:webHidden/>
          </w:rPr>
          <w:fldChar w:fldCharType="begin"/>
        </w:r>
        <w:r>
          <w:rPr>
            <w:noProof/>
            <w:webHidden/>
          </w:rPr>
          <w:instrText xml:space="preserve"> PAGEREF _Toc155677076 \h </w:instrText>
        </w:r>
        <w:r>
          <w:rPr>
            <w:noProof/>
            <w:webHidden/>
          </w:rPr>
        </w:r>
        <w:r>
          <w:rPr>
            <w:noProof/>
            <w:webHidden/>
          </w:rPr>
          <w:fldChar w:fldCharType="separate"/>
        </w:r>
        <w:r>
          <w:rPr>
            <w:noProof/>
            <w:webHidden/>
          </w:rPr>
          <w:t>97</w:t>
        </w:r>
        <w:r>
          <w:rPr>
            <w:noProof/>
            <w:webHidden/>
          </w:rPr>
          <w:fldChar w:fldCharType="end"/>
        </w:r>
      </w:hyperlink>
    </w:p>
    <w:p w:rsidR="003B6DB5" w:rsidRPr="00C50B57" w:rsidRDefault="003B6DB5">
      <w:pPr>
        <w:pStyle w:val="31"/>
        <w:rPr>
          <w:rFonts w:ascii="Calibri" w:hAnsi="Calibri"/>
          <w:sz w:val="22"/>
          <w:szCs w:val="22"/>
        </w:rPr>
      </w:pPr>
      <w:hyperlink w:anchor="_Toc155677077" w:history="1">
        <w:r w:rsidRPr="002E6018">
          <w:rPr>
            <w:rStyle w:val="a3"/>
          </w:rPr>
          <w:t>Наименьший размер пенсионных выплат с городской доплатой в Москве вырос до 24,5 тыс. рублей. Об этом сообщил столичный мэр Сергей Собянин в своем Telegram-канале.</w:t>
        </w:r>
        <w:r>
          <w:rPr>
            <w:webHidden/>
          </w:rPr>
          <w:tab/>
        </w:r>
        <w:r>
          <w:rPr>
            <w:webHidden/>
          </w:rPr>
          <w:fldChar w:fldCharType="begin"/>
        </w:r>
        <w:r>
          <w:rPr>
            <w:webHidden/>
          </w:rPr>
          <w:instrText xml:space="preserve"> PAGEREF _Toc155677077 \h </w:instrText>
        </w:r>
        <w:r>
          <w:rPr>
            <w:webHidden/>
          </w:rPr>
        </w:r>
        <w:r>
          <w:rPr>
            <w:webHidden/>
          </w:rPr>
          <w:fldChar w:fldCharType="separate"/>
        </w:r>
        <w:r>
          <w:rPr>
            <w:webHidden/>
          </w:rPr>
          <w:t>97</w:t>
        </w:r>
        <w:r>
          <w:rPr>
            <w:webHidden/>
          </w:rPr>
          <w:fldChar w:fldCharType="end"/>
        </w:r>
      </w:hyperlink>
    </w:p>
    <w:p w:rsidR="003B6DB5" w:rsidRPr="00C50B57" w:rsidRDefault="003B6DB5">
      <w:pPr>
        <w:pStyle w:val="12"/>
        <w:tabs>
          <w:tab w:val="right" w:leader="dot" w:pos="9061"/>
        </w:tabs>
        <w:rPr>
          <w:rFonts w:ascii="Calibri" w:hAnsi="Calibri"/>
          <w:b w:val="0"/>
          <w:noProof/>
          <w:sz w:val="22"/>
          <w:szCs w:val="22"/>
        </w:rPr>
      </w:pPr>
      <w:hyperlink w:anchor="_Toc155677078" w:history="1">
        <w:r w:rsidRPr="002E6018">
          <w:rPr>
            <w:rStyle w:val="a3"/>
            <w:noProof/>
          </w:rPr>
          <w:t>Региональные СМИ</w:t>
        </w:r>
        <w:r>
          <w:rPr>
            <w:noProof/>
            <w:webHidden/>
          </w:rPr>
          <w:tab/>
        </w:r>
        <w:r>
          <w:rPr>
            <w:noProof/>
            <w:webHidden/>
          </w:rPr>
          <w:fldChar w:fldCharType="begin"/>
        </w:r>
        <w:r>
          <w:rPr>
            <w:noProof/>
            <w:webHidden/>
          </w:rPr>
          <w:instrText xml:space="preserve"> PAGEREF _Toc155677078 \h </w:instrText>
        </w:r>
        <w:r>
          <w:rPr>
            <w:noProof/>
            <w:webHidden/>
          </w:rPr>
        </w:r>
        <w:r>
          <w:rPr>
            <w:noProof/>
            <w:webHidden/>
          </w:rPr>
          <w:fldChar w:fldCharType="separate"/>
        </w:r>
        <w:r>
          <w:rPr>
            <w:noProof/>
            <w:webHidden/>
          </w:rPr>
          <w:t>98</w:t>
        </w:r>
        <w:r>
          <w:rPr>
            <w:noProof/>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79" w:history="1">
        <w:r w:rsidRPr="002E6018">
          <w:rPr>
            <w:rStyle w:val="a3"/>
            <w:noProof/>
          </w:rPr>
          <w:t>Агентство информационных сообщений, 09.01.2024, У кого и на сколько вырастут пенсии в 2024 году в Хакасии</w:t>
        </w:r>
        <w:r>
          <w:rPr>
            <w:noProof/>
            <w:webHidden/>
          </w:rPr>
          <w:tab/>
        </w:r>
        <w:r>
          <w:rPr>
            <w:noProof/>
            <w:webHidden/>
          </w:rPr>
          <w:fldChar w:fldCharType="begin"/>
        </w:r>
        <w:r>
          <w:rPr>
            <w:noProof/>
            <w:webHidden/>
          </w:rPr>
          <w:instrText xml:space="preserve"> PAGEREF _Toc155677079 \h </w:instrText>
        </w:r>
        <w:r>
          <w:rPr>
            <w:noProof/>
            <w:webHidden/>
          </w:rPr>
        </w:r>
        <w:r>
          <w:rPr>
            <w:noProof/>
            <w:webHidden/>
          </w:rPr>
          <w:fldChar w:fldCharType="separate"/>
        </w:r>
        <w:r>
          <w:rPr>
            <w:noProof/>
            <w:webHidden/>
          </w:rPr>
          <w:t>98</w:t>
        </w:r>
        <w:r>
          <w:rPr>
            <w:noProof/>
            <w:webHidden/>
          </w:rPr>
          <w:fldChar w:fldCharType="end"/>
        </w:r>
      </w:hyperlink>
    </w:p>
    <w:p w:rsidR="003B6DB5" w:rsidRPr="00C50B57" w:rsidRDefault="003B6DB5">
      <w:pPr>
        <w:pStyle w:val="31"/>
        <w:rPr>
          <w:rFonts w:ascii="Calibri" w:hAnsi="Calibri"/>
          <w:sz w:val="22"/>
          <w:szCs w:val="22"/>
        </w:rPr>
      </w:pPr>
      <w:hyperlink w:anchor="_Toc155677080" w:history="1">
        <w:r w:rsidRPr="002E6018">
          <w:rPr>
            <w:rStyle w:val="a3"/>
          </w:rPr>
          <w:t>Пенсии в Хакасии с 1 января нового года увеличены более чем у 100 тысяч пенсионеров. В этом году размер индексации составил 7,5%. В результате пенсии в среднем в республике выросли на 1551 рубль.</w:t>
        </w:r>
        <w:r>
          <w:rPr>
            <w:webHidden/>
          </w:rPr>
          <w:tab/>
        </w:r>
        <w:r>
          <w:rPr>
            <w:webHidden/>
          </w:rPr>
          <w:fldChar w:fldCharType="begin"/>
        </w:r>
        <w:r>
          <w:rPr>
            <w:webHidden/>
          </w:rPr>
          <w:instrText xml:space="preserve"> PAGEREF _Toc155677080 \h </w:instrText>
        </w:r>
        <w:r>
          <w:rPr>
            <w:webHidden/>
          </w:rPr>
        </w:r>
        <w:r>
          <w:rPr>
            <w:webHidden/>
          </w:rPr>
          <w:fldChar w:fldCharType="separate"/>
        </w:r>
        <w:r>
          <w:rPr>
            <w:webHidden/>
          </w:rPr>
          <w:t>98</w:t>
        </w:r>
        <w:r>
          <w:rPr>
            <w:webHidden/>
          </w:rPr>
          <w:fldChar w:fldCharType="end"/>
        </w:r>
      </w:hyperlink>
    </w:p>
    <w:p w:rsidR="003B6DB5" w:rsidRPr="00C50B57" w:rsidRDefault="003B6DB5">
      <w:pPr>
        <w:pStyle w:val="12"/>
        <w:tabs>
          <w:tab w:val="right" w:leader="dot" w:pos="9061"/>
        </w:tabs>
        <w:rPr>
          <w:rFonts w:ascii="Calibri" w:hAnsi="Calibri"/>
          <w:b w:val="0"/>
          <w:noProof/>
          <w:sz w:val="22"/>
          <w:szCs w:val="22"/>
        </w:rPr>
      </w:pPr>
      <w:hyperlink w:anchor="_Toc155677081" w:history="1">
        <w:r w:rsidRPr="002E6018">
          <w:rPr>
            <w:rStyle w:val="a3"/>
            <w:noProof/>
          </w:rPr>
          <w:t>НОВОСТИ МАКРОЭКОНОМИКИ</w:t>
        </w:r>
        <w:r>
          <w:rPr>
            <w:noProof/>
            <w:webHidden/>
          </w:rPr>
          <w:tab/>
        </w:r>
        <w:r>
          <w:rPr>
            <w:noProof/>
            <w:webHidden/>
          </w:rPr>
          <w:fldChar w:fldCharType="begin"/>
        </w:r>
        <w:r>
          <w:rPr>
            <w:noProof/>
            <w:webHidden/>
          </w:rPr>
          <w:instrText xml:space="preserve"> PAGEREF _Toc155677081 \h </w:instrText>
        </w:r>
        <w:r>
          <w:rPr>
            <w:noProof/>
            <w:webHidden/>
          </w:rPr>
        </w:r>
        <w:r>
          <w:rPr>
            <w:noProof/>
            <w:webHidden/>
          </w:rPr>
          <w:fldChar w:fldCharType="separate"/>
        </w:r>
        <w:r>
          <w:rPr>
            <w:noProof/>
            <w:webHidden/>
          </w:rPr>
          <w:t>102</w:t>
        </w:r>
        <w:r>
          <w:rPr>
            <w:noProof/>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82" w:history="1">
        <w:r w:rsidRPr="002E6018">
          <w:rPr>
            <w:rStyle w:val="a3"/>
            <w:noProof/>
          </w:rPr>
          <w:t>РИА Новости, 01.01.2024, Путин: у России устойчивая экономика и финансовая система</w:t>
        </w:r>
        <w:r>
          <w:rPr>
            <w:noProof/>
            <w:webHidden/>
          </w:rPr>
          <w:tab/>
        </w:r>
        <w:r>
          <w:rPr>
            <w:noProof/>
            <w:webHidden/>
          </w:rPr>
          <w:fldChar w:fldCharType="begin"/>
        </w:r>
        <w:r>
          <w:rPr>
            <w:noProof/>
            <w:webHidden/>
          </w:rPr>
          <w:instrText xml:space="preserve"> PAGEREF _Toc155677082 \h </w:instrText>
        </w:r>
        <w:r>
          <w:rPr>
            <w:noProof/>
            <w:webHidden/>
          </w:rPr>
        </w:r>
        <w:r>
          <w:rPr>
            <w:noProof/>
            <w:webHidden/>
          </w:rPr>
          <w:fldChar w:fldCharType="separate"/>
        </w:r>
        <w:r>
          <w:rPr>
            <w:noProof/>
            <w:webHidden/>
          </w:rPr>
          <w:t>102</w:t>
        </w:r>
        <w:r>
          <w:rPr>
            <w:noProof/>
            <w:webHidden/>
          </w:rPr>
          <w:fldChar w:fldCharType="end"/>
        </w:r>
      </w:hyperlink>
    </w:p>
    <w:p w:rsidR="003B6DB5" w:rsidRPr="00C50B57" w:rsidRDefault="003B6DB5">
      <w:pPr>
        <w:pStyle w:val="31"/>
        <w:rPr>
          <w:rFonts w:ascii="Calibri" w:hAnsi="Calibri"/>
          <w:sz w:val="22"/>
          <w:szCs w:val="22"/>
        </w:rPr>
      </w:pPr>
      <w:hyperlink w:anchor="_Toc155677083" w:history="1">
        <w:r w:rsidRPr="002E6018">
          <w:rPr>
            <w:rStyle w:val="a3"/>
          </w:rPr>
          <w:t>Экономика и финансовая система России являются устойчивыми, заявил президент РФ Владимир Путин во время общения с ранеными участниками СВО во втором филиале госпиталя имени Вишневского.</w:t>
        </w:r>
        <w:r>
          <w:rPr>
            <w:webHidden/>
          </w:rPr>
          <w:tab/>
        </w:r>
        <w:r>
          <w:rPr>
            <w:webHidden/>
          </w:rPr>
          <w:fldChar w:fldCharType="begin"/>
        </w:r>
        <w:r>
          <w:rPr>
            <w:webHidden/>
          </w:rPr>
          <w:instrText xml:space="preserve"> PAGEREF _Toc155677083 \h </w:instrText>
        </w:r>
        <w:r>
          <w:rPr>
            <w:webHidden/>
          </w:rPr>
        </w:r>
        <w:r>
          <w:rPr>
            <w:webHidden/>
          </w:rPr>
          <w:fldChar w:fldCharType="separate"/>
        </w:r>
        <w:r>
          <w:rPr>
            <w:webHidden/>
          </w:rPr>
          <w:t>102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84" w:history="1">
        <w:r w:rsidRPr="002E6018">
          <w:rPr>
            <w:rStyle w:val="a3"/>
            <w:noProof/>
          </w:rPr>
          <w:t>ТАСС, 29.12.2023, Власти РФ будут защищать отечественных производителей до конца - Песков</w:t>
        </w:r>
        <w:r>
          <w:rPr>
            <w:noProof/>
            <w:webHidden/>
          </w:rPr>
          <w:tab/>
        </w:r>
        <w:r>
          <w:rPr>
            <w:noProof/>
            <w:webHidden/>
          </w:rPr>
          <w:fldChar w:fldCharType="begin"/>
        </w:r>
        <w:r>
          <w:rPr>
            <w:noProof/>
            <w:webHidden/>
          </w:rPr>
          <w:instrText xml:space="preserve"> PAGEREF _Toc155677084 \h </w:instrText>
        </w:r>
        <w:r>
          <w:rPr>
            <w:noProof/>
            <w:webHidden/>
          </w:rPr>
        </w:r>
        <w:r>
          <w:rPr>
            <w:noProof/>
            <w:webHidden/>
          </w:rPr>
          <w:fldChar w:fldCharType="separate"/>
        </w:r>
        <w:r>
          <w:rPr>
            <w:noProof/>
            <w:webHidden/>
          </w:rPr>
          <w:t>102</w:t>
        </w:r>
        <w:r>
          <w:rPr>
            <w:noProof/>
            <w:webHidden/>
          </w:rPr>
          <w:fldChar w:fldCharType="end"/>
        </w:r>
      </w:hyperlink>
    </w:p>
    <w:p w:rsidR="003B6DB5" w:rsidRPr="00C50B57" w:rsidRDefault="003B6DB5">
      <w:pPr>
        <w:pStyle w:val="31"/>
        <w:rPr>
          <w:rFonts w:ascii="Calibri" w:hAnsi="Calibri"/>
          <w:sz w:val="22"/>
          <w:szCs w:val="22"/>
        </w:rPr>
      </w:pPr>
      <w:hyperlink w:anchor="_Toc155677085" w:history="1">
        <w:r w:rsidRPr="002E6018">
          <w:rPr>
            <w:rStyle w:val="a3"/>
          </w:rPr>
          <w:t>Власти России защищают и будут защищать отечественных производителей, заверил пресс-секретарь президента РФ Дмитрий Песков, комментируя обращение руководства пивоваренной компании «Балтика» в Кремль с просьбой помочь защитить ее бренды в дружественных странах.</w:t>
        </w:r>
        <w:r>
          <w:rPr>
            <w:webHidden/>
          </w:rPr>
          <w:tab/>
        </w:r>
        <w:r>
          <w:rPr>
            <w:webHidden/>
          </w:rPr>
          <w:fldChar w:fldCharType="begin"/>
        </w:r>
        <w:r>
          <w:rPr>
            <w:webHidden/>
          </w:rPr>
          <w:instrText xml:space="preserve"> PAGEREF _Toc155677085 \h </w:instrText>
        </w:r>
        <w:r>
          <w:rPr>
            <w:webHidden/>
          </w:rPr>
        </w:r>
        <w:r>
          <w:rPr>
            <w:webHidden/>
          </w:rPr>
          <w:fldChar w:fldCharType="separate"/>
        </w:r>
        <w:r>
          <w:rPr>
            <w:webHidden/>
          </w:rPr>
          <w:t>102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86" w:history="1">
        <w:r w:rsidRPr="002E6018">
          <w:rPr>
            <w:rStyle w:val="a3"/>
            <w:noProof/>
          </w:rPr>
          <w:t>ТАСС, 29.12.2023, Продажа валютной выручки экспортерами дала результат - Белоусов</w:t>
        </w:r>
        <w:r>
          <w:rPr>
            <w:noProof/>
            <w:webHidden/>
          </w:rPr>
          <w:tab/>
        </w:r>
        <w:r>
          <w:rPr>
            <w:noProof/>
            <w:webHidden/>
          </w:rPr>
          <w:fldChar w:fldCharType="begin"/>
        </w:r>
        <w:r>
          <w:rPr>
            <w:noProof/>
            <w:webHidden/>
          </w:rPr>
          <w:instrText xml:space="preserve"> PAGEREF _Toc155677086 \h </w:instrText>
        </w:r>
        <w:r>
          <w:rPr>
            <w:noProof/>
            <w:webHidden/>
          </w:rPr>
        </w:r>
        <w:r>
          <w:rPr>
            <w:noProof/>
            <w:webHidden/>
          </w:rPr>
          <w:fldChar w:fldCharType="separate"/>
        </w:r>
        <w:r>
          <w:rPr>
            <w:noProof/>
            <w:webHidden/>
          </w:rPr>
          <w:t>103</w:t>
        </w:r>
        <w:r>
          <w:rPr>
            <w:noProof/>
            <w:webHidden/>
          </w:rPr>
          <w:fldChar w:fldCharType="end"/>
        </w:r>
      </w:hyperlink>
    </w:p>
    <w:p w:rsidR="003B6DB5" w:rsidRPr="00C50B57" w:rsidRDefault="003B6DB5">
      <w:pPr>
        <w:pStyle w:val="31"/>
        <w:rPr>
          <w:rFonts w:ascii="Calibri" w:hAnsi="Calibri"/>
          <w:sz w:val="22"/>
          <w:szCs w:val="22"/>
        </w:rPr>
      </w:pPr>
      <w:hyperlink w:anchor="_Toc155677087" w:history="1">
        <w:r w:rsidRPr="002E6018">
          <w:rPr>
            <w:rStyle w:val="a3"/>
          </w:rPr>
          <w:t>Продажа валютной выручки экспортерами дала результат, сообщил первый вице-премьер РФ Андрей Белоусов в интервью газете «Коммерсант».</w:t>
        </w:r>
        <w:r>
          <w:rPr>
            <w:webHidden/>
          </w:rPr>
          <w:tab/>
        </w:r>
        <w:r>
          <w:rPr>
            <w:webHidden/>
          </w:rPr>
          <w:fldChar w:fldCharType="begin"/>
        </w:r>
        <w:r>
          <w:rPr>
            <w:webHidden/>
          </w:rPr>
          <w:instrText xml:space="preserve"> PAGEREF _Toc155677087 \h </w:instrText>
        </w:r>
        <w:r>
          <w:rPr>
            <w:webHidden/>
          </w:rPr>
        </w:r>
        <w:r>
          <w:rPr>
            <w:webHidden/>
          </w:rPr>
          <w:fldChar w:fldCharType="separate"/>
        </w:r>
        <w:r>
          <w:rPr>
            <w:webHidden/>
          </w:rPr>
          <w:t>103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88" w:history="1">
        <w:r w:rsidRPr="002E6018">
          <w:rPr>
            <w:rStyle w:val="a3"/>
            <w:noProof/>
          </w:rPr>
          <w:t>РИА Новости, 29.12.2023, Кабмин РФ утвердил положение о контроле за деятельностью организаций по взысканию долгов</w:t>
        </w:r>
        <w:r>
          <w:rPr>
            <w:noProof/>
            <w:webHidden/>
          </w:rPr>
          <w:tab/>
        </w:r>
        <w:r>
          <w:rPr>
            <w:noProof/>
            <w:webHidden/>
          </w:rPr>
          <w:fldChar w:fldCharType="begin"/>
        </w:r>
        <w:r>
          <w:rPr>
            <w:noProof/>
            <w:webHidden/>
          </w:rPr>
          <w:instrText xml:space="preserve"> PAGEREF _Toc155677088 \h </w:instrText>
        </w:r>
        <w:r>
          <w:rPr>
            <w:noProof/>
            <w:webHidden/>
          </w:rPr>
        </w:r>
        <w:r>
          <w:rPr>
            <w:noProof/>
            <w:webHidden/>
          </w:rPr>
          <w:fldChar w:fldCharType="separate"/>
        </w:r>
        <w:r>
          <w:rPr>
            <w:noProof/>
            <w:webHidden/>
          </w:rPr>
          <w:t>103</w:t>
        </w:r>
        <w:r>
          <w:rPr>
            <w:noProof/>
            <w:webHidden/>
          </w:rPr>
          <w:fldChar w:fldCharType="end"/>
        </w:r>
      </w:hyperlink>
    </w:p>
    <w:p w:rsidR="003B6DB5" w:rsidRPr="00C50B57" w:rsidRDefault="003B6DB5">
      <w:pPr>
        <w:pStyle w:val="31"/>
        <w:rPr>
          <w:rFonts w:ascii="Calibri" w:hAnsi="Calibri"/>
          <w:sz w:val="22"/>
          <w:szCs w:val="22"/>
        </w:rPr>
      </w:pPr>
      <w:hyperlink w:anchor="_Toc155677089" w:history="1">
        <w:r w:rsidRPr="002E6018">
          <w:rPr>
            <w:rStyle w:val="a3"/>
          </w:rPr>
          <w:t>Правительство России утвердило положение о контроле за деятельностью организаций по взысканию долгов: Федеральная служба судебных приставов (ФССП) будет контролировать работу не только профессиональных коллекторов, но и банков и МФО в этой сфере, кроме того им будут присваиваться категории риска в зависимости от допущенных нарушений, сообщает кабмин.</w:t>
        </w:r>
        <w:r>
          <w:rPr>
            <w:webHidden/>
          </w:rPr>
          <w:tab/>
        </w:r>
        <w:r>
          <w:rPr>
            <w:webHidden/>
          </w:rPr>
          <w:fldChar w:fldCharType="begin"/>
        </w:r>
        <w:r>
          <w:rPr>
            <w:webHidden/>
          </w:rPr>
          <w:instrText xml:space="preserve"> PAGEREF _Toc155677089 \h </w:instrText>
        </w:r>
        <w:r>
          <w:rPr>
            <w:webHidden/>
          </w:rPr>
        </w:r>
        <w:r>
          <w:rPr>
            <w:webHidden/>
          </w:rPr>
          <w:fldChar w:fldCharType="separate"/>
        </w:r>
        <w:r>
          <w:rPr>
            <w:webHidden/>
          </w:rPr>
          <w:t>103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90" w:history="1">
        <w:r w:rsidRPr="002E6018">
          <w:rPr>
            <w:rStyle w:val="a3"/>
            <w:noProof/>
          </w:rPr>
          <w:t>ТАСС, 29.12.2023, Минэнерго РФ направило в кабмин предложение перенести конкурс отбора мощности на август</w:t>
        </w:r>
        <w:r>
          <w:rPr>
            <w:noProof/>
            <w:webHidden/>
          </w:rPr>
          <w:tab/>
        </w:r>
        <w:r>
          <w:rPr>
            <w:noProof/>
            <w:webHidden/>
          </w:rPr>
          <w:fldChar w:fldCharType="begin"/>
        </w:r>
        <w:r>
          <w:rPr>
            <w:noProof/>
            <w:webHidden/>
          </w:rPr>
          <w:instrText xml:space="preserve"> PAGEREF _Toc155677090 \h </w:instrText>
        </w:r>
        <w:r>
          <w:rPr>
            <w:noProof/>
            <w:webHidden/>
          </w:rPr>
        </w:r>
        <w:r>
          <w:rPr>
            <w:noProof/>
            <w:webHidden/>
          </w:rPr>
          <w:fldChar w:fldCharType="separate"/>
        </w:r>
        <w:r>
          <w:rPr>
            <w:noProof/>
            <w:webHidden/>
          </w:rPr>
          <w:t>104</w:t>
        </w:r>
        <w:r>
          <w:rPr>
            <w:noProof/>
            <w:webHidden/>
          </w:rPr>
          <w:fldChar w:fldCharType="end"/>
        </w:r>
      </w:hyperlink>
    </w:p>
    <w:p w:rsidR="003B6DB5" w:rsidRPr="00C50B57" w:rsidRDefault="003B6DB5">
      <w:pPr>
        <w:pStyle w:val="31"/>
        <w:rPr>
          <w:rFonts w:ascii="Calibri" w:hAnsi="Calibri"/>
          <w:sz w:val="22"/>
          <w:szCs w:val="22"/>
        </w:rPr>
      </w:pPr>
      <w:hyperlink w:anchor="_Toc155677091" w:history="1">
        <w:r w:rsidRPr="002E6018">
          <w:rPr>
            <w:rStyle w:val="a3"/>
          </w:rPr>
          <w:t>Министерство энергетики РФ поддерживает предложение генерирующих компаний о переносе на август конкурса по отбору мощности (КОМ-2027 год), который пока запланирован на февраль 2024 года. Об этом сообщил журналистам министр энергетики РФ Николай Шульгинов, отметив, что предложение о переносе уже направлено в правительство.</w:t>
        </w:r>
        <w:r>
          <w:rPr>
            <w:webHidden/>
          </w:rPr>
          <w:tab/>
        </w:r>
        <w:r>
          <w:rPr>
            <w:webHidden/>
          </w:rPr>
          <w:fldChar w:fldCharType="begin"/>
        </w:r>
        <w:r>
          <w:rPr>
            <w:webHidden/>
          </w:rPr>
          <w:instrText xml:space="preserve"> PAGEREF _Toc155677091 \h </w:instrText>
        </w:r>
        <w:r>
          <w:rPr>
            <w:webHidden/>
          </w:rPr>
        </w:r>
        <w:r>
          <w:rPr>
            <w:webHidden/>
          </w:rPr>
          <w:fldChar w:fldCharType="separate"/>
        </w:r>
        <w:r>
          <w:rPr>
            <w:webHidden/>
          </w:rPr>
          <w:t>104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92" w:history="1">
        <w:r w:rsidRPr="002E6018">
          <w:rPr>
            <w:rStyle w:val="a3"/>
            <w:noProof/>
          </w:rPr>
          <w:t>РИА Новости, 01.01.2024, В России повысится размер социальных налоговых вычетов</w:t>
        </w:r>
        <w:r>
          <w:rPr>
            <w:noProof/>
            <w:webHidden/>
          </w:rPr>
          <w:tab/>
        </w:r>
        <w:r>
          <w:rPr>
            <w:noProof/>
            <w:webHidden/>
          </w:rPr>
          <w:fldChar w:fldCharType="begin"/>
        </w:r>
        <w:r>
          <w:rPr>
            <w:noProof/>
            <w:webHidden/>
          </w:rPr>
          <w:instrText xml:space="preserve"> PAGEREF _Toc155677092 \h </w:instrText>
        </w:r>
        <w:r>
          <w:rPr>
            <w:noProof/>
            <w:webHidden/>
          </w:rPr>
        </w:r>
        <w:r>
          <w:rPr>
            <w:noProof/>
            <w:webHidden/>
          </w:rPr>
          <w:fldChar w:fldCharType="separate"/>
        </w:r>
        <w:r>
          <w:rPr>
            <w:noProof/>
            <w:webHidden/>
          </w:rPr>
          <w:t>104</w:t>
        </w:r>
        <w:r>
          <w:rPr>
            <w:noProof/>
            <w:webHidden/>
          </w:rPr>
          <w:fldChar w:fldCharType="end"/>
        </w:r>
      </w:hyperlink>
    </w:p>
    <w:p w:rsidR="003B6DB5" w:rsidRPr="00C50B57" w:rsidRDefault="003B6DB5">
      <w:pPr>
        <w:pStyle w:val="31"/>
        <w:rPr>
          <w:rFonts w:ascii="Calibri" w:hAnsi="Calibri"/>
          <w:sz w:val="22"/>
          <w:szCs w:val="22"/>
        </w:rPr>
      </w:pPr>
      <w:hyperlink w:anchor="_Toc155677093" w:history="1">
        <w:r w:rsidRPr="002E6018">
          <w:rPr>
            <w:rStyle w:val="a3"/>
          </w:rPr>
          <w:t>Размер социальных налоговых вычетов в РФ вырастет с 1 января текущего года: так, например, по обучению детей можно будет зачесть расходы в 110 тысяч рублей за год, то есть вернуть уплаченный НДФЛ в 14 300 вместо 6 500, следует из закона, подписанного президентом России Владимиром Путиным в апреле 2023 года.</w:t>
        </w:r>
        <w:r>
          <w:rPr>
            <w:webHidden/>
          </w:rPr>
          <w:tab/>
        </w:r>
        <w:r>
          <w:rPr>
            <w:webHidden/>
          </w:rPr>
          <w:fldChar w:fldCharType="begin"/>
        </w:r>
        <w:r>
          <w:rPr>
            <w:webHidden/>
          </w:rPr>
          <w:instrText xml:space="preserve"> PAGEREF _Toc155677093 \h </w:instrText>
        </w:r>
        <w:r>
          <w:rPr>
            <w:webHidden/>
          </w:rPr>
        </w:r>
        <w:r>
          <w:rPr>
            <w:webHidden/>
          </w:rPr>
          <w:fldChar w:fldCharType="separate"/>
        </w:r>
        <w:r>
          <w:rPr>
            <w:webHidden/>
          </w:rPr>
          <w:t>104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94" w:history="1">
        <w:r w:rsidRPr="002E6018">
          <w:rPr>
            <w:rStyle w:val="a3"/>
            <w:noProof/>
          </w:rPr>
          <w:t>ТАСС, 01.01.2024, Социальные налоговые вычеты выросли до 150 тыс. рублей в год</w:t>
        </w:r>
        <w:r>
          <w:rPr>
            <w:noProof/>
            <w:webHidden/>
          </w:rPr>
          <w:tab/>
        </w:r>
        <w:r>
          <w:rPr>
            <w:noProof/>
            <w:webHidden/>
          </w:rPr>
          <w:fldChar w:fldCharType="begin"/>
        </w:r>
        <w:r>
          <w:rPr>
            <w:noProof/>
            <w:webHidden/>
          </w:rPr>
          <w:instrText xml:space="preserve"> PAGEREF _Toc155677094 \h </w:instrText>
        </w:r>
        <w:r>
          <w:rPr>
            <w:noProof/>
            <w:webHidden/>
          </w:rPr>
        </w:r>
        <w:r>
          <w:rPr>
            <w:noProof/>
            <w:webHidden/>
          </w:rPr>
          <w:fldChar w:fldCharType="separate"/>
        </w:r>
        <w:r>
          <w:rPr>
            <w:noProof/>
            <w:webHidden/>
          </w:rPr>
          <w:t>105</w:t>
        </w:r>
        <w:r>
          <w:rPr>
            <w:noProof/>
            <w:webHidden/>
          </w:rPr>
          <w:fldChar w:fldCharType="end"/>
        </w:r>
      </w:hyperlink>
    </w:p>
    <w:p w:rsidR="003B6DB5" w:rsidRPr="00C50B57" w:rsidRDefault="003B6DB5">
      <w:pPr>
        <w:pStyle w:val="31"/>
        <w:rPr>
          <w:rFonts w:ascii="Calibri" w:hAnsi="Calibri"/>
          <w:sz w:val="22"/>
          <w:szCs w:val="22"/>
        </w:rPr>
      </w:pPr>
      <w:hyperlink w:anchor="_Toc155677095" w:history="1">
        <w:r w:rsidRPr="002E6018">
          <w:rPr>
            <w:rStyle w:val="a3"/>
          </w:rPr>
          <w:t>Предельный размер социальных налоговых вычетов вырастет с 1 января 2024 года с 120 тыс. до 150 тыс. рублей в год. Соответствующие поправки внесены в Налоговый кодекс РФ.</w:t>
        </w:r>
        <w:r>
          <w:rPr>
            <w:webHidden/>
          </w:rPr>
          <w:tab/>
        </w:r>
        <w:r>
          <w:rPr>
            <w:webHidden/>
          </w:rPr>
          <w:fldChar w:fldCharType="begin"/>
        </w:r>
        <w:r>
          <w:rPr>
            <w:webHidden/>
          </w:rPr>
          <w:instrText xml:space="preserve"> PAGEREF _Toc155677095 \h </w:instrText>
        </w:r>
        <w:r>
          <w:rPr>
            <w:webHidden/>
          </w:rPr>
        </w:r>
        <w:r>
          <w:rPr>
            <w:webHidden/>
          </w:rPr>
          <w:fldChar w:fldCharType="separate"/>
        </w:r>
        <w:r>
          <w:rPr>
            <w:webHidden/>
          </w:rPr>
          <w:t>105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96" w:history="1">
        <w:r w:rsidRPr="002E6018">
          <w:rPr>
            <w:rStyle w:val="a3"/>
            <w:noProof/>
          </w:rPr>
          <w:t>РИА Новости, 29.12.2023, Эксперты не ожидают существенного изменения курса рубля в 2024 году</w:t>
        </w:r>
        <w:r>
          <w:rPr>
            <w:noProof/>
            <w:webHidden/>
          </w:rPr>
          <w:tab/>
        </w:r>
        <w:r>
          <w:rPr>
            <w:noProof/>
            <w:webHidden/>
          </w:rPr>
          <w:fldChar w:fldCharType="begin"/>
        </w:r>
        <w:r>
          <w:rPr>
            <w:noProof/>
            <w:webHidden/>
          </w:rPr>
          <w:instrText xml:space="preserve"> PAGEREF _Toc155677096 \h </w:instrText>
        </w:r>
        <w:r>
          <w:rPr>
            <w:noProof/>
            <w:webHidden/>
          </w:rPr>
        </w:r>
        <w:r>
          <w:rPr>
            <w:noProof/>
            <w:webHidden/>
          </w:rPr>
          <w:fldChar w:fldCharType="separate"/>
        </w:r>
        <w:r>
          <w:rPr>
            <w:noProof/>
            <w:webHidden/>
          </w:rPr>
          <w:t>105</w:t>
        </w:r>
        <w:r>
          <w:rPr>
            <w:noProof/>
            <w:webHidden/>
          </w:rPr>
          <w:fldChar w:fldCharType="end"/>
        </w:r>
      </w:hyperlink>
    </w:p>
    <w:p w:rsidR="003B6DB5" w:rsidRPr="00C50B57" w:rsidRDefault="003B6DB5">
      <w:pPr>
        <w:pStyle w:val="31"/>
        <w:rPr>
          <w:rFonts w:ascii="Calibri" w:hAnsi="Calibri"/>
          <w:sz w:val="22"/>
          <w:szCs w:val="22"/>
        </w:rPr>
      </w:pPr>
      <w:hyperlink w:anchor="_Toc155677097" w:history="1">
        <w:r w:rsidRPr="002E6018">
          <w:rPr>
            <w:rStyle w:val="a3"/>
          </w:rPr>
          <w:t>Большинство экспертов, опрошенных РИА Новости, в базовом сценарии на 2024 год не ожидают существенного изменения курса рубля по сравнению с текущими значениями: среднегодовой курс доллара составит 87-95 рублей, хотя некоторые и допускают превышение показателем трехзначной отметки. При этом рынок нефти останется определяющим фактором курсообразования рубля, считают аналитики.</w:t>
        </w:r>
        <w:r>
          <w:rPr>
            <w:webHidden/>
          </w:rPr>
          <w:tab/>
        </w:r>
        <w:r>
          <w:rPr>
            <w:webHidden/>
          </w:rPr>
          <w:fldChar w:fldCharType="begin"/>
        </w:r>
        <w:r>
          <w:rPr>
            <w:webHidden/>
          </w:rPr>
          <w:instrText xml:space="preserve"> PAGEREF _Toc155677097 \h </w:instrText>
        </w:r>
        <w:r>
          <w:rPr>
            <w:webHidden/>
          </w:rPr>
        </w:r>
        <w:r>
          <w:rPr>
            <w:webHidden/>
          </w:rPr>
          <w:fldChar w:fldCharType="separate"/>
        </w:r>
        <w:r>
          <w:rPr>
            <w:webHidden/>
          </w:rPr>
          <w:t>105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098" w:history="1">
        <w:r w:rsidRPr="002E6018">
          <w:rPr>
            <w:rStyle w:val="a3"/>
            <w:noProof/>
          </w:rPr>
          <w:t>Коммерсантъ, 29.12.2023, Хорошо закрученные банки. Почему и как инвесторы не уходят из России</w:t>
        </w:r>
        <w:r>
          <w:rPr>
            <w:noProof/>
            <w:webHidden/>
          </w:rPr>
          <w:tab/>
        </w:r>
        <w:r>
          <w:rPr>
            <w:noProof/>
            <w:webHidden/>
          </w:rPr>
          <w:fldChar w:fldCharType="begin"/>
        </w:r>
        <w:r>
          <w:rPr>
            <w:noProof/>
            <w:webHidden/>
          </w:rPr>
          <w:instrText xml:space="preserve"> PAGEREF _Toc155677098 \h </w:instrText>
        </w:r>
        <w:r>
          <w:rPr>
            <w:noProof/>
            <w:webHidden/>
          </w:rPr>
        </w:r>
        <w:r>
          <w:rPr>
            <w:noProof/>
            <w:webHidden/>
          </w:rPr>
          <w:fldChar w:fldCharType="separate"/>
        </w:r>
        <w:r>
          <w:rPr>
            <w:noProof/>
            <w:webHidden/>
          </w:rPr>
          <w:t>107</w:t>
        </w:r>
        <w:r>
          <w:rPr>
            <w:noProof/>
            <w:webHidden/>
          </w:rPr>
          <w:fldChar w:fldCharType="end"/>
        </w:r>
      </w:hyperlink>
    </w:p>
    <w:p w:rsidR="003B6DB5" w:rsidRPr="00C50B57" w:rsidRDefault="003B6DB5">
      <w:pPr>
        <w:pStyle w:val="31"/>
        <w:rPr>
          <w:rFonts w:ascii="Calibri" w:hAnsi="Calibri"/>
          <w:sz w:val="22"/>
          <w:szCs w:val="22"/>
        </w:rPr>
      </w:pPr>
      <w:hyperlink w:anchor="_Toc155677099" w:history="1">
        <w:r w:rsidRPr="002E6018">
          <w:rPr>
            <w:rStyle w:val="a3"/>
          </w:rPr>
          <w:t>Массовый исход «недружественных» инвесторов из РФ, казалось бы, стал общим местом еще в 2022 году. Но 2023 год по целому ряду направлений показал, что все, на самом деле, немного не так, как кажется. Одним из ярких примеров могут служить иностранные банки. Лишь единицы из них сменили владельцев. Игроков, готовых бежать, невзирая на убытки, оказалась мало. Большинство предпочли выжидать, заморозив или плавно сокращая бизнес. И пока ничто не говорит о смене тенденции.</w:t>
        </w:r>
        <w:r>
          <w:rPr>
            <w:webHidden/>
          </w:rPr>
          <w:tab/>
        </w:r>
        <w:r>
          <w:rPr>
            <w:webHidden/>
          </w:rPr>
          <w:fldChar w:fldCharType="begin"/>
        </w:r>
        <w:r>
          <w:rPr>
            <w:webHidden/>
          </w:rPr>
          <w:instrText xml:space="preserve"> PAGEREF _Toc155677099 \h </w:instrText>
        </w:r>
        <w:r>
          <w:rPr>
            <w:webHidden/>
          </w:rPr>
        </w:r>
        <w:r>
          <w:rPr>
            <w:webHidden/>
          </w:rPr>
          <w:fldChar w:fldCharType="separate"/>
        </w:r>
        <w:r>
          <w:rPr>
            <w:webHidden/>
          </w:rPr>
          <w:t>107</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00" w:history="1">
        <w:r w:rsidRPr="002E6018">
          <w:rPr>
            <w:rStyle w:val="a3"/>
            <w:noProof/>
          </w:rPr>
          <w:t>Эксперт, 30.12.2023, Борис СОЛОВЬЕВ, Россию ждет кадровый голод</w:t>
        </w:r>
        <w:r>
          <w:rPr>
            <w:noProof/>
            <w:webHidden/>
          </w:rPr>
          <w:tab/>
        </w:r>
        <w:r>
          <w:rPr>
            <w:noProof/>
            <w:webHidden/>
          </w:rPr>
          <w:fldChar w:fldCharType="begin"/>
        </w:r>
        <w:r>
          <w:rPr>
            <w:noProof/>
            <w:webHidden/>
          </w:rPr>
          <w:instrText xml:space="preserve"> PAGEREF _Toc155677100 \h </w:instrText>
        </w:r>
        <w:r>
          <w:rPr>
            <w:noProof/>
            <w:webHidden/>
          </w:rPr>
        </w:r>
        <w:r>
          <w:rPr>
            <w:noProof/>
            <w:webHidden/>
          </w:rPr>
          <w:fldChar w:fldCharType="separate"/>
        </w:r>
        <w:r>
          <w:rPr>
            <w:noProof/>
            <w:webHidden/>
          </w:rPr>
          <w:t>109</w:t>
        </w:r>
        <w:r>
          <w:rPr>
            <w:noProof/>
            <w:webHidden/>
          </w:rPr>
          <w:fldChar w:fldCharType="end"/>
        </w:r>
      </w:hyperlink>
    </w:p>
    <w:p w:rsidR="003B6DB5" w:rsidRPr="00C50B57" w:rsidRDefault="003B6DB5">
      <w:pPr>
        <w:pStyle w:val="31"/>
        <w:rPr>
          <w:rFonts w:ascii="Calibri" w:hAnsi="Calibri"/>
          <w:sz w:val="22"/>
          <w:szCs w:val="22"/>
        </w:rPr>
      </w:pPr>
      <w:hyperlink w:anchor="_Toc155677101" w:history="1">
        <w:r w:rsidRPr="002E6018">
          <w:rPr>
            <w:rStyle w:val="a3"/>
          </w:rPr>
          <w:t>К 2030 году российская экономика может столкнуться с нехваткой почти 4 млн рабочих и служащих. Основной спрос приходится на квалифицированный труд, поэтому компенсировать дефицит кадров, упростив доступ на рынок труда мигрантов, не получится. Единственный видимый способ решить проблему - наращивать производительность труда на 2,4% в год, что в два раза больше среднего показателя роста за прошедшие десять лет и выше текущего прогноза Министерства экономического развития РФ.</w:t>
        </w:r>
        <w:r>
          <w:rPr>
            <w:webHidden/>
          </w:rPr>
          <w:tab/>
        </w:r>
        <w:r>
          <w:rPr>
            <w:webHidden/>
          </w:rPr>
          <w:fldChar w:fldCharType="begin"/>
        </w:r>
        <w:r>
          <w:rPr>
            <w:webHidden/>
          </w:rPr>
          <w:instrText xml:space="preserve"> PAGEREF _Toc155677101 \h </w:instrText>
        </w:r>
        <w:r>
          <w:rPr>
            <w:webHidden/>
          </w:rPr>
        </w:r>
        <w:r>
          <w:rPr>
            <w:webHidden/>
          </w:rPr>
          <w:fldChar w:fldCharType="separate"/>
        </w:r>
        <w:r>
          <w:rPr>
            <w:webHidden/>
          </w:rPr>
          <w:t>109</w:t>
        </w:r>
        <w:r>
          <w:rPr>
            <w:webHidden/>
          </w:rPr>
          <w:fldChar w:fldCharType="end"/>
        </w:r>
      </w:hyperlink>
    </w:p>
    <w:p w:rsidR="003B6DB5" w:rsidRPr="00C50B57" w:rsidRDefault="003B6DB5">
      <w:pPr>
        <w:pStyle w:val="12"/>
        <w:tabs>
          <w:tab w:val="right" w:leader="dot" w:pos="9061"/>
        </w:tabs>
        <w:rPr>
          <w:rFonts w:ascii="Calibri" w:hAnsi="Calibri"/>
          <w:b w:val="0"/>
          <w:noProof/>
          <w:sz w:val="22"/>
          <w:szCs w:val="22"/>
        </w:rPr>
      </w:pPr>
      <w:hyperlink w:anchor="_Toc155677102" w:history="1">
        <w:r w:rsidRPr="002E601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_Toc155677102 \h </w:instrText>
        </w:r>
        <w:r>
          <w:rPr>
            <w:noProof/>
            <w:webHidden/>
          </w:rPr>
        </w:r>
        <w:r>
          <w:rPr>
            <w:noProof/>
            <w:webHidden/>
          </w:rPr>
          <w:fldChar w:fldCharType="separate"/>
        </w:r>
        <w:r>
          <w:rPr>
            <w:noProof/>
            <w:webHidden/>
          </w:rPr>
          <w:t>112</w:t>
        </w:r>
        <w:r>
          <w:rPr>
            <w:noProof/>
            <w:webHidden/>
          </w:rPr>
          <w:fldChar w:fldCharType="end"/>
        </w:r>
      </w:hyperlink>
    </w:p>
    <w:p w:rsidR="003B6DB5" w:rsidRPr="00C50B57" w:rsidRDefault="003B6DB5">
      <w:pPr>
        <w:pStyle w:val="12"/>
        <w:tabs>
          <w:tab w:val="right" w:leader="dot" w:pos="9061"/>
        </w:tabs>
        <w:rPr>
          <w:rFonts w:ascii="Calibri" w:hAnsi="Calibri"/>
          <w:b w:val="0"/>
          <w:noProof/>
          <w:sz w:val="22"/>
          <w:szCs w:val="22"/>
        </w:rPr>
      </w:pPr>
      <w:hyperlink w:anchor="_Toc155677103" w:history="1">
        <w:r w:rsidRPr="002E601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_Toc155677103 \h </w:instrText>
        </w:r>
        <w:r>
          <w:rPr>
            <w:noProof/>
            <w:webHidden/>
          </w:rPr>
        </w:r>
        <w:r>
          <w:rPr>
            <w:noProof/>
            <w:webHidden/>
          </w:rPr>
          <w:fldChar w:fldCharType="separate"/>
        </w:r>
        <w:r>
          <w:rPr>
            <w:noProof/>
            <w:webHidden/>
          </w:rPr>
          <w:t>112</w:t>
        </w:r>
        <w:r>
          <w:rPr>
            <w:noProof/>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04" w:history="1">
        <w:r w:rsidRPr="002E6018">
          <w:rPr>
            <w:rStyle w:val="a3"/>
            <w:noProof/>
          </w:rPr>
          <w:t>Российская газета, 29.12.2023, В Беларуси с февраля повысят размеры трудовой пенсии</w:t>
        </w:r>
        <w:r>
          <w:rPr>
            <w:noProof/>
            <w:webHidden/>
          </w:rPr>
          <w:tab/>
        </w:r>
        <w:r>
          <w:rPr>
            <w:noProof/>
            <w:webHidden/>
          </w:rPr>
          <w:fldChar w:fldCharType="begin"/>
        </w:r>
        <w:r>
          <w:rPr>
            <w:noProof/>
            <w:webHidden/>
          </w:rPr>
          <w:instrText xml:space="preserve"> PAGEREF _Toc155677104 \h </w:instrText>
        </w:r>
        <w:r>
          <w:rPr>
            <w:noProof/>
            <w:webHidden/>
          </w:rPr>
        </w:r>
        <w:r>
          <w:rPr>
            <w:noProof/>
            <w:webHidden/>
          </w:rPr>
          <w:fldChar w:fldCharType="separate"/>
        </w:r>
        <w:r>
          <w:rPr>
            <w:noProof/>
            <w:webHidden/>
          </w:rPr>
          <w:t>112</w:t>
        </w:r>
        <w:r>
          <w:rPr>
            <w:noProof/>
            <w:webHidden/>
          </w:rPr>
          <w:fldChar w:fldCharType="end"/>
        </w:r>
      </w:hyperlink>
    </w:p>
    <w:p w:rsidR="003B6DB5" w:rsidRPr="00C50B57" w:rsidRDefault="003B6DB5">
      <w:pPr>
        <w:pStyle w:val="31"/>
        <w:rPr>
          <w:rFonts w:ascii="Calibri" w:hAnsi="Calibri"/>
          <w:sz w:val="22"/>
          <w:szCs w:val="22"/>
        </w:rPr>
      </w:pPr>
      <w:hyperlink w:anchor="_Toc155677105" w:history="1">
        <w:r w:rsidRPr="002E6018">
          <w:rPr>
            <w:rStyle w:val="a3"/>
          </w:rPr>
          <w:t>Размер трудовой пенсии в Беларуси будет повышен на десять процентов с февраля 2024 года, подтвердили БЕЛТА в Министерстве труда и социальной защиты. При этом в отраслевом ведомстве дали понять, что предстоящая индексация касается всех видов виды трудовых обеспечений, включая пенсий по возрасту, за выслугу лет, по инвалидности и по случаю потери кормильца.</w:t>
        </w:r>
        <w:r>
          <w:rPr>
            <w:webHidden/>
          </w:rPr>
          <w:tab/>
        </w:r>
        <w:r>
          <w:rPr>
            <w:webHidden/>
          </w:rPr>
          <w:fldChar w:fldCharType="begin"/>
        </w:r>
        <w:r>
          <w:rPr>
            <w:webHidden/>
          </w:rPr>
          <w:instrText xml:space="preserve"> PAGEREF _Toc155677105 \h </w:instrText>
        </w:r>
        <w:r>
          <w:rPr>
            <w:webHidden/>
          </w:rPr>
        </w:r>
        <w:r>
          <w:rPr>
            <w:webHidden/>
          </w:rPr>
          <w:fldChar w:fldCharType="separate"/>
        </w:r>
        <w:r>
          <w:rPr>
            <w:webHidden/>
          </w:rPr>
          <w:t>112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06" w:history="1">
        <w:r w:rsidRPr="002E6018">
          <w:rPr>
            <w:rStyle w:val="a3"/>
            <w:noProof/>
          </w:rPr>
          <w:t>РИА Новости, 29.12.2023, Дефицит пенсионного фонда в Молдавии составит в следующем году 30% - министр</w:t>
        </w:r>
        <w:r>
          <w:rPr>
            <w:noProof/>
            <w:webHidden/>
          </w:rPr>
          <w:tab/>
        </w:r>
        <w:r>
          <w:rPr>
            <w:noProof/>
            <w:webHidden/>
          </w:rPr>
          <w:fldChar w:fldCharType="begin"/>
        </w:r>
        <w:r>
          <w:rPr>
            <w:noProof/>
            <w:webHidden/>
          </w:rPr>
          <w:instrText xml:space="preserve"> PAGEREF _Toc155677106 \h </w:instrText>
        </w:r>
        <w:r>
          <w:rPr>
            <w:noProof/>
            <w:webHidden/>
          </w:rPr>
        </w:r>
        <w:r>
          <w:rPr>
            <w:noProof/>
            <w:webHidden/>
          </w:rPr>
          <w:fldChar w:fldCharType="separate"/>
        </w:r>
        <w:r>
          <w:rPr>
            <w:noProof/>
            <w:webHidden/>
          </w:rPr>
          <w:t>112</w:t>
        </w:r>
        <w:r>
          <w:rPr>
            <w:noProof/>
            <w:webHidden/>
          </w:rPr>
          <w:fldChar w:fldCharType="end"/>
        </w:r>
      </w:hyperlink>
    </w:p>
    <w:p w:rsidR="003B6DB5" w:rsidRPr="00C50B57" w:rsidRDefault="003B6DB5">
      <w:pPr>
        <w:pStyle w:val="31"/>
        <w:rPr>
          <w:rFonts w:ascii="Calibri" w:hAnsi="Calibri"/>
          <w:sz w:val="22"/>
          <w:szCs w:val="22"/>
        </w:rPr>
      </w:pPr>
      <w:hyperlink w:anchor="_Toc155677107" w:history="1">
        <w:r w:rsidRPr="002E6018">
          <w:rPr>
            <w:rStyle w:val="a3"/>
          </w:rPr>
          <w:t>Дефицит пенсионного фонда в Молдавии составит в 2024 году 30%, заявил в пятницу министр труда и социальной защиты Алексей Бузу.</w:t>
        </w:r>
        <w:r>
          <w:rPr>
            <w:webHidden/>
          </w:rPr>
          <w:tab/>
        </w:r>
        <w:r>
          <w:rPr>
            <w:webHidden/>
          </w:rPr>
          <w:fldChar w:fldCharType="begin"/>
        </w:r>
        <w:r>
          <w:rPr>
            <w:webHidden/>
          </w:rPr>
          <w:instrText xml:space="preserve"> PAGEREF _Toc155677107 \h </w:instrText>
        </w:r>
        <w:r>
          <w:rPr>
            <w:webHidden/>
          </w:rPr>
        </w:r>
        <w:r>
          <w:rPr>
            <w:webHidden/>
          </w:rPr>
          <w:fldChar w:fldCharType="separate"/>
        </w:r>
        <w:r>
          <w:rPr>
            <w:webHidden/>
          </w:rPr>
          <w:t>112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08" w:history="1">
        <w:r w:rsidRPr="002E6018">
          <w:rPr>
            <w:rStyle w:val="a3"/>
            <w:noProof/>
          </w:rPr>
          <w:t>РИА Новости, 30.12.2023, Оппозиция отреагировала на повышение пенсионного возраста в Молдавии</w:t>
        </w:r>
        <w:r>
          <w:rPr>
            <w:noProof/>
            <w:webHidden/>
          </w:rPr>
          <w:tab/>
        </w:r>
        <w:r>
          <w:rPr>
            <w:noProof/>
            <w:webHidden/>
          </w:rPr>
          <w:fldChar w:fldCharType="begin"/>
        </w:r>
        <w:r>
          <w:rPr>
            <w:noProof/>
            <w:webHidden/>
          </w:rPr>
          <w:instrText xml:space="preserve"> PAGEREF _Toc155677108 \h </w:instrText>
        </w:r>
        <w:r>
          <w:rPr>
            <w:noProof/>
            <w:webHidden/>
          </w:rPr>
        </w:r>
        <w:r>
          <w:rPr>
            <w:noProof/>
            <w:webHidden/>
          </w:rPr>
          <w:fldChar w:fldCharType="separate"/>
        </w:r>
        <w:r>
          <w:rPr>
            <w:noProof/>
            <w:webHidden/>
          </w:rPr>
          <w:t>113</w:t>
        </w:r>
        <w:r>
          <w:rPr>
            <w:noProof/>
            <w:webHidden/>
          </w:rPr>
          <w:fldChar w:fldCharType="end"/>
        </w:r>
      </w:hyperlink>
    </w:p>
    <w:p w:rsidR="003B6DB5" w:rsidRPr="00C50B57" w:rsidRDefault="003B6DB5">
      <w:pPr>
        <w:pStyle w:val="31"/>
        <w:rPr>
          <w:rFonts w:ascii="Calibri" w:hAnsi="Calibri"/>
          <w:sz w:val="22"/>
          <w:szCs w:val="22"/>
        </w:rPr>
      </w:pPr>
      <w:hyperlink w:anchor="_Toc155677109" w:history="1">
        <w:r w:rsidRPr="002E6018">
          <w:rPr>
            <w:rStyle w:val="a3"/>
          </w:rPr>
          <w:t>Власти Молдавии с 2024 года повышают пенсионный возраст для женщин до 61 года, чтобы компенсировать нехватку людей на рынке труда, заявили в оппозиционной партии «Шанс».</w:t>
        </w:r>
        <w:r>
          <w:rPr>
            <w:webHidden/>
          </w:rPr>
          <w:tab/>
        </w:r>
        <w:r>
          <w:rPr>
            <w:webHidden/>
          </w:rPr>
          <w:fldChar w:fldCharType="begin"/>
        </w:r>
        <w:r>
          <w:rPr>
            <w:webHidden/>
          </w:rPr>
          <w:instrText xml:space="preserve"> PAGEREF _Toc155677109 \h </w:instrText>
        </w:r>
        <w:r>
          <w:rPr>
            <w:webHidden/>
          </w:rPr>
        </w:r>
        <w:r>
          <w:rPr>
            <w:webHidden/>
          </w:rPr>
          <w:fldChar w:fldCharType="separate"/>
        </w:r>
        <w:r>
          <w:rPr>
            <w:webHidden/>
          </w:rPr>
          <w:t>113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10" w:history="1">
        <w:r w:rsidRPr="002E6018">
          <w:rPr>
            <w:rStyle w:val="a3"/>
            <w:noProof/>
          </w:rPr>
          <w:t>АиФ, 29.12.2023, Депутат ДНР Матрус: Киев не может выплатить пенсии из-за хищений бюджета</w:t>
        </w:r>
        <w:r>
          <w:rPr>
            <w:noProof/>
            <w:webHidden/>
          </w:rPr>
          <w:tab/>
        </w:r>
        <w:r>
          <w:rPr>
            <w:noProof/>
            <w:webHidden/>
          </w:rPr>
          <w:fldChar w:fldCharType="begin"/>
        </w:r>
        <w:r>
          <w:rPr>
            <w:noProof/>
            <w:webHidden/>
          </w:rPr>
          <w:instrText xml:space="preserve"> PAGEREF _Toc155677110 \h </w:instrText>
        </w:r>
        <w:r>
          <w:rPr>
            <w:noProof/>
            <w:webHidden/>
          </w:rPr>
        </w:r>
        <w:r>
          <w:rPr>
            <w:noProof/>
            <w:webHidden/>
          </w:rPr>
          <w:fldChar w:fldCharType="separate"/>
        </w:r>
        <w:r>
          <w:rPr>
            <w:noProof/>
            <w:webHidden/>
          </w:rPr>
          <w:t>114</w:t>
        </w:r>
        <w:r>
          <w:rPr>
            <w:noProof/>
            <w:webHidden/>
          </w:rPr>
          <w:fldChar w:fldCharType="end"/>
        </w:r>
      </w:hyperlink>
    </w:p>
    <w:p w:rsidR="003B6DB5" w:rsidRPr="00C50B57" w:rsidRDefault="003B6DB5">
      <w:pPr>
        <w:pStyle w:val="31"/>
        <w:rPr>
          <w:rFonts w:ascii="Calibri" w:hAnsi="Calibri"/>
          <w:sz w:val="22"/>
          <w:szCs w:val="22"/>
        </w:rPr>
      </w:pPr>
      <w:hyperlink w:anchor="_Toc155677111" w:history="1">
        <w:r w:rsidRPr="002E6018">
          <w:rPr>
            <w:rStyle w:val="a3"/>
          </w:rPr>
          <w:t>Украинские чиновники украли из бюджета страны настолько много средств, что оставшейся суммы недостаточно для дальнейшего существования государства. Об этом заявил депутат ДНР, председатель комитета Народного Совета по развитию предпринимательства, инвестициям и экономической политике Игорь Матрус в разговоре с Донецким агентством новостей.</w:t>
        </w:r>
        <w:r>
          <w:rPr>
            <w:webHidden/>
          </w:rPr>
          <w:tab/>
        </w:r>
        <w:r>
          <w:rPr>
            <w:webHidden/>
          </w:rPr>
          <w:fldChar w:fldCharType="begin"/>
        </w:r>
        <w:r>
          <w:rPr>
            <w:webHidden/>
          </w:rPr>
          <w:instrText xml:space="preserve"> PAGEREF _Toc155677111 \h </w:instrText>
        </w:r>
        <w:r>
          <w:rPr>
            <w:webHidden/>
          </w:rPr>
        </w:r>
        <w:r>
          <w:rPr>
            <w:webHidden/>
          </w:rPr>
          <w:fldChar w:fldCharType="separate"/>
        </w:r>
        <w:r>
          <w:rPr>
            <w:webHidden/>
          </w:rPr>
          <w:t>114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12" w:history="1">
        <w:r w:rsidRPr="002E6018">
          <w:rPr>
            <w:rStyle w:val="a3"/>
            <w:noProof/>
          </w:rPr>
          <w:t>Известия в Украине, 02.01.2024, Индексация пенсий в 2024 году: когда и как планируют повысить размер выплат</w:t>
        </w:r>
        <w:r>
          <w:rPr>
            <w:noProof/>
            <w:webHidden/>
          </w:rPr>
          <w:tab/>
        </w:r>
        <w:r>
          <w:rPr>
            <w:noProof/>
            <w:webHidden/>
          </w:rPr>
          <w:fldChar w:fldCharType="begin"/>
        </w:r>
        <w:r>
          <w:rPr>
            <w:noProof/>
            <w:webHidden/>
          </w:rPr>
          <w:instrText xml:space="preserve"> PAGEREF _Toc155677112 \h </w:instrText>
        </w:r>
        <w:r>
          <w:rPr>
            <w:noProof/>
            <w:webHidden/>
          </w:rPr>
        </w:r>
        <w:r>
          <w:rPr>
            <w:noProof/>
            <w:webHidden/>
          </w:rPr>
          <w:fldChar w:fldCharType="separate"/>
        </w:r>
        <w:r>
          <w:rPr>
            <w:noProof/>
            <w:webHidden/>
          </w:rPr>
          <w:t>114</w:t>
        </w:r>
        <w:r>
          <w:rPr>
            <w:noProof/>
            <w:webHidden/>
          </w:rPr>
          <w:fldChar w:fldCharType="end"/>
        </w:r>
      </w:hyperlink>
    </w:p>
    <w:p w:rsidR="003B6DB5" w:rsidRPr="00C50B57" w:rsidRDefault="003B6DB5">
      <w:pPr>
        <w:pStyle w:val="31"/>
        <w:rPr>
          <w:rFonts w:ascii="Calibri" w:hAnsi="Calibri"/>
          <w:sz w:val="22"/>
          <w:szCs w:val="22"/>
        </w:rPr>
      </w:pPr>
      <w:hyperlink w:anchor="_Toc155677113" w:history="1">
        <w:r w:rsidRPr="002E6018">
          <w:rPr>
            <w:rStyle w:val="a3"/>
          </w:rPr>
          <w:t>Несмотря на войну в Украине, правительство в 2023 году провело несколько этапов индексации пенсий. В 2024-м также ожидается повышение выплат украинских пенсионеров, а вместе с тем изменение в системе их начисления.</w:t>
        </w:r>
        <w:r>
          <w:rPr>
            <w:webHidden/>
          </w:rPr>
          <w:tab/>
        </w:r>
        <w:r>
          <w:rPr>
            <w:webHidden/>
          </w:rPr>
          <w:fldChar w:fldCharType="begin"/>
        </w:r>
        <w:r>
          <w:rPr>
            <w:webHidden/>
          </w:rPr>
          <w:instrText xml:space="preserve"> PAGEREF _Toc155677113 \h </w:instrText>
        </w:r>
        <w:r>
          <w:rPr>
            <w:webHidden/>
          </w:rPr>
        </w:r>
        <w:r>
          <w:rPr>
            <w:webHidden/>
          </w:rPr>
          <w:fldChar w:fldCharType="separate"/>
        </w:r>
        <w:r>
          <w:rPr>
            <w:webHidden/>
          </w:rPr>
          <w:t>114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14" w:history="1">
        <w:r w:rsidRPr="002E6018">
          <w:rPr>
            <w:rStyle w:val="a3"/>
            <w:noProof/>
          </w:rPr>
          <w:t>Sputnik - Грузия, 01.01.2024, В Грузии выросли пенсии</w:t>
        </w:r>
        <w:r>
          <w:rPr>
            <w:noProof/>
            <w:webHidden/>
          </w:rPr>
          <w:tab/>
        </w:r>
        <w:r>
          <w:rPr>
            <w:noProof/>
            <w:webHidden/>
          </w:rPr>
          <w:fldChar w:fldCharType="begin"/>
        </w:r>
        <w:r>
          <w:rPr>
            <w:noProof/>
            <w:webHidden/>
          </w:rPr>
          <w:instrText xml:space="preserve"> PAGEREF _Toc155677114 \h </w:instrText>
        </w:r>
        <w:r>
          <w:rPr>
            <w:noProof/>
            <w:webHidden/>
          </w:rPr>
        </w:r>
        <w:r>
          <w:rPr>
            <w:noProof/>
            <w:webHidden/>
          </w:rPr>
          <w:fldChar w:fldCharType="separate"/>
        </w:r>
        <w:r>
          <w:rPr>
            <w:noProof/>
            <w:webHidden/>
          </w:rPr>
          <w:t>115</w:t>
        </w:r>
        <w:r>
          <w:rPr>
            <w:noProof/>
            <w:webHidden/>
          </w:rPr>
          <w:fldChar w:fldCharType="end"/>
        </w:r>
      </w:hyperlink>
    </w:p>
    <w:p w:rsidR="003B6DB5" w:rsidRPr="00C50B57" w:rsidRDefault="003B6DB5">
      <w:pPr>
        <w:pStyle w:val="31"/>
        <w:rPr>
          <w:rFonts w:ascii="Calibri" w:hAnsi="Calibri"/>
          <w:sz w:val="22"/>
          <w:szCs w:val="22"/>
        </w:rPr>
      </w:pPr>
      <w:hyperlink w:anchor="_Toc155677115" w:history="1">
        <w:r w:rsidRPr="002E6018">
          <w:rPr>
            <w:rStyle w:val="a3"/>
          </w:rPr>
          <w:t>Размер государственной пенсии в Грузии с 1 января 2024 года составил 315 и 415 лари в зависимости от возраста. Пенсии в стране растут в рамках ежегодной индексации, которая вступила в силу с 1 января 2021 года - выплаты должны расти ежегодно в зависимости от экономических факторов.</w:t>
        </w:r>
        <w:r>
          <w:rPr>
            <w:webHidden/>
          </w:rPr>
          <w:tab/>
        </w:r>
        <w:r>
          <w:rPr>
            <w:webHidden/>
          </w:rPr>
          <w:fldChar w:fldCharType="begin"/>
        </w:r>
        <w:r>
          <w:rPr>
            <w:webHidden/>
          </w:rPr>
          <w:instrText xml:space="preserve"> PAGEREF _Toc155677115 \h </w:instrText>
        </w:r>
        <w:r>
          <w:rPr>
            <w:webHidden/>
          </w:rPr>
        </w:r>
        <w:r>
          <w:rPr>
            <w:webHidden/>
          </w:rPr>
          <w:fldChar w:fldCharType="separate"/>
        </w:r>
        <w:r>
          <w:rPr>
            <w:webHidden/>
          </w:rPr>
          <w:t>115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16" w:history="1">
        <w:r w:rsidRPr="002E6018">
          <w:rPr>
            <w:rStyle w:val="a3"/>
            <w:noProof/>
          </w:rPr>
          <w:t>Kapital.kz, 04.01.2024, Пенсионная система: новые нормы и обсуждаемые инициативы на 2024 год</w:t>
        </w:r>
        <w:r>
          <w:rPr>
            <w:noProof/>
            <w:webHidden/>
          </w:rPr>
          <w:tab/>
        </w:r>
        <w:r>
          <w:rPr>
            <w:noProof/>
            <w:webHidden/>
          </w:rPr>
          <w:fldChar w:fldCharType="begin"/>
        </w:r>
        <w:r>
          <w:rPr>
            <w:noProof/>
            <w:webHidden/>
          </w:rPr>
          <w:instrText xml:space="preserve"> PAGEREF _Toc155677116 \h </w:instrText>
        </w:r>
        <w:r>
          <w:rPr>
            <w:noProof/>
            <w:webHidden/>
          </w:rPr>
        </w:r>
        <w:r>
          <w:rPr>
            <w:noProof/>
            <w:webHidden/>
          </w:rPr>
          <w:fldChar w:fldCharType="separate"/>
        </w:r>
        <w:r>
          <w:rPr>
            <w:noProof/>
            <w:webHidden/>
          </w:rPr>
          <w:t>115</w:t>
        </w:r>
        <w:r>
          <w:rPr>
            <w:noProof/>
            <w:webHidden/>
          </w:rPr>
          <w:fldChar w:fldCharType="end"/>
        </w:r>
      </w:hyperlink>
    </w:p>
    <w:p w:rsidR="003B6DB5" w:rsidRPr="00C50B57" w:rsidRDefault="003B6DB5">
      <w:pPr>
        <w:pStyle w:val="31"/>
        <w:rPr>
          <w:rFonts w:ascii="Calibri" w:hAnsi="Calibri"/>
          <w:sz w:val="22"/>
          <w:szCs w:val="22"/>
        </w:rPr>
      </w:pPr>
      <w:hyperlink w:anchor="_Toc155677117" w:history="1">
        <w:r w:rsidRPr="002E6018">
          <w:rPr>
            <w:rStyle w:val="a3"/>
          </w:rPr>
          <w:t>В 2024 году в Единый накопительный пенсионный фонд начнут поступать обязательные пенсионные взносы работодателей, ЕНПФ станет оператором проекта «Национальный фонд - детям», шахтерам и другим специалистам, занятым во вредных условиях труда, будут начислять специальную социальную выплату. Об этих и других важных изменениях в пенсионной системе, корреспонденту центра деловой информации Kapital.kz рассказали в пресс-службе ЕНПФ.</w:t>
        </w:r>
        <w:r>
          <w:rPr>
            <w:webHidden/>
          </w:rPr>
          <w:tab/>
        </w:r>
        <w:r>
          <w:rPr>
            <w:webHidden/>
          </w:rPr>
          <w:fldChar w:fldCharType="begin"/>
        </w:r>
        <w:r>
          <w:rPr>
            <w:webHidden/>
          </w:rPr>
          <w:instrText xml:space="preserve"> PAGEREF _Toc155677117 \h </w:instrText>
        </w:r>
        <w:r>
          <w:rPr>
            <w:webHidden/>
          </w:rPr>
        </w:r>
        <w:r>
          <w:rPr>
            <w:webHidden/>
          </w:rPr>
          <w:fldChar w:fldCharType="separate"/>
        </w:r>
        <w:r>
          <w:rPr>
            <w:webHidden/>
          </w:rPr>
          <w:t>115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18" w:history="1">
        <w:r w:rsidRPr="002E6018">
          <w:rPr>
            <w:rStyle w:val="a3"/>
            <w:noProof/>
          </w:rPr>
          <w:t>Kazlenta.kz, 29.12.2023, Новые и повышенные соцвыплаты получат казахстанцы в 2024 году</w:t>
        </w:r>
        <w:r>
          <w:rPr>
            <w:noProof/>
            <w:webHidden/>
          </w:rPr>
          <w:tab/>
        </w:r>
        <w:r>
          <w:rPr>
            <w:noProof/>
            <w:webHidden/>
          </w:rPr>
          <w:fldChar w:fldCharType="begin"/>
        </w:r>
        <w:r>
          <w:rPr>
            <w:noProof/>
            <w:webHidden/>
          </w:rPr>
          <w:instrText xml:space="preserve"> PAGEREF _Toc155677118 \h </w:instrText>
        </w:r>
        <w:r>
          <w:rPr>
            <w:noProof/>
            <w:webHidden/>
          </w:rPr>
        </w:r>
        <w:r>
          <w:rPr>
            <w:noProof/>
            <w:webHidden/>
          </w:rPr>
          <w:fldChar w:fldCharType="separate"/>
        </w:r>
        <w:r>
          <w:rPr>
            <w:noProof/>
            <w:webHidden/>
          </w:rPr>
          <w:t>121</w:t>
        </w:r>
        <w:r>
          <w:rPr>
            <w:noProof/>
            <w:webHidden/>
          </w:rPr>
          <w:fldChar w:fldCharType="end"/>
        </w:r>
      </w:hyperlink>
    </w:p>
    <w:p w:rsidR="003B6DB5" w:rsidRPr="00C50B57" w:rsidRDefault="003B6DB5">
      <w:pPr>
        <w:pStyle w:val="31"/>
        <w:rPr>
          <w:rFonts w:ascii="Calibri" w:hAnsi="Calibri"/>
          <w:sz w:val="22"/>
          <w:szCs w:val="22"/>
        </w:rPr>
      </w:pPr>
      <w:hyperlink w:anchor="_Toc155677119" w:history="1">
        <w:r w:rsidRPr="002E6018">
          <w:rPr>
            <w:rStyle w:val="a3"/>
          </w:rPr>
          <w:t>С 1 января 2024 года в Казахстане планируется повышение размеров всех видов государственных пособий и базовой пенсионной выплаты на 7%, солидарной пенсии - на 9%, передает kazlenta.kz.</w:t>
        </w:r>
        <w:r>
          <w:rPr>
            <w:webHidden/>
          </w:rPr>
          <w:tab/>
        </w:r>
        <w:r>
          <w:rPr>
            <w:webHidden/>
          </w:rPr>
          <w:fldChar w:fldCharType="begin"/>
        </w:r>
        <w:r>
          <w:rPr>
            <w:webHidden/>
          </w:rPr>
          <w:instrText xml:space="preserve"> PAGEREF _Toc155677119 \h </w:instrText>
        </w:r>
        <w:r>
          <w:rPr>
            <w:webHidden/>
          </w:rPr>
        </w:r>
        <w:r>
          <w:rPr>
            <w:webHidden/>
          </w:rPr>
          <w:fldChar w:fldCharType="separate"/>
        </w:r>
        <w:r>
          <w:rPr>
            <w:webHidden/>
          </w:rPr>
          <w:t>121</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20" w:history="1">
        <w:r w:rsidRPr="002E6018">
          <w:rPr>
            <w:rStyle w:val="a3"/>
            <w:noProof/>
          </w:rPr>
          <w:t>Sputnik - Казахстан, 31.12.2023, В Казахстане с 2024 года работодатели начнут выплаты дополнительных пенсионных взносов</w:t>
        </w:r>
        <w:r>
          <w:rPr>
            <w:noProof/>
            <w:webHidden/>
          </w:rPr>
          <w:tab/>
        </w:r>
        <w:r>
          <w:rPr>
            <w:noProof/>
            <w:webHidden/>
          </w:rPr>
          <w:fldChar w:fldCharType="begin"/>
        </w:r>
        <w:r>
          <w:rPr>
            <w:noProof/>
            <w:webHidden/>
          </w:rPr>
          <w:instrText xml:space="preserve"> PAGEREF _Toc155677120 \h </w:instrText>
        </w:r>
        <w:r>
          <w:rPr>
            <w:noProof/>
            <w:webHidden/>
          </w:rPr>
        </w:r>
        <w:r>
          <w:rPr>
            <w:noProof/>
            <w:webHidden/>
          </w:rPr>
          <w:fldChar w:fldCharType="separate"/>
        </w:r>
        <w:r>
          <w:rPr>
            <w:noProof/>
            <w:webHidden/>
          </w:rPr>
          <w:t>123</w:t>
        </w:r>
        <w:r>
          <w:rPr>
            <w:noProof/>
            <w:webHidden/>
          </w:rPr>
          <w:fldChar w:fldCharType="end"/>
        </w:r>
      </w:hyperlink>
    </w:p>
    <w:p w:rsidR="003B6DB5" w:rsidRPr="00C50B57" w:rsidRDefault="003B6DB5">
      <w:pPr>
        <w:pStyle w:val="31"/>
        <w:rPr>
          <w:rFonts w:ascii="Calibri" w:hAnsi="Calibri"/>
          <w:sz w:val="22"/>
          <w:szCs w:val="22"/>
        </w:rPr>
      </w:pPr>
      <w:hyperlink w:anchor="_Toc155677121" w:history="1">
        <w:r w:rsidRPr="002E6018">
          <w:rPr>
            <w:rStyle w:val="a3"/>
          </w:rPr>
          <w:t>Начиная с 2024 года предприниматели начнут выплачивать обязательный пенсионный взнос работодателей (ОПВР).</w:t>
        </w:r>
        <w:r>
          <w:rPr>
            <w:webHidden/>
          </w:rPr>
          <w:tab/>
        </w:r>
        <w:r>
          <w:rPr>
            <w:webHidden/>
          </w:rPr>
          <w:fldChar w:fldCharType="begin"/>
        </w:r>
        <w:r>
          <w:rPr>
            <w:webHidden/>
          </w:rPr>
          <w:instrText xml:space="preserve"> PAGEREF _Toc155677121 \h </w:instrText>
        </w:r>
        <w:r>
          <w:rPr>
            <w:webHidden/>
          </w:rPr>
        </w:r>
        <w:r>
          <w:rPr>
            <w:webHidden/>
          </w:rPr>
          <w:fldChar w:fldCharType="separate"/>
        </w:r>
        <w:r>
          <w:rPr>
            <w:webHidden/>
          </w:rPr>
          <w:t>123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22" w:history="1">
        <w:r w:rsidRPr="002E6018">
          <w:rPr>
            <w:rStyle w:val="a3"/>
            <w:noProof/>
          </w:rPr>
          <w:t>Sputnik - Казахстан, 01.01.2024, Как изменятся минимальная и базовая пенсия в Казахстане в 2024 году</w:t>
        </w:r>
        <w:r>
          <w:rPr>
            <w:noProof/>
            <w:webHidden/>
          </w:rPr>
          <w:tab/>
        </w:r>
        <w:r>
          <w:rPr>
            <w:noProof/>
            <w:webHidden/>
          </w:rPr>
          <w:fldChar w:fldCharType="begin"/>
        </w:r>
        <w:r>
          <w:rPr>
            <w:noProof/>
            <w:webHidden/>
          </w:rPr>
          <w:instrText xml:space="preserve"> PAGEREF _Toc155677122 \h </w:instrText>
        </w:r>
        <w:r>
          <w:rPr>
            <w:noProof/>
            <w:webHidden/>
          </w:rPr>
        </w:r>
        <w:r>
          <w:rPr>
            <w:noProof/>
            <w:webHidden/>
          </w:rPr>
          <w:fldChar w:fldCharType="separate"/>
        </w:r>
        <w:r>
          <w:rPr>
            <w:noProof/>
            <w:webHidden/>
          </w:rPr>
          <w:t>124</w:t>
        </w:r>
        <w:r>
          <w:rPr>
            <w:noProof/>
            <w:webHidden/>
          </w:rPr>
          <w:fldChar w:fldCharType="end"/>
        </w:r>
      </w:hyperlink>
    </w:p>
    <w:p w:rsidR="003B6DB5" w:rsidRPr="00C50B57" w:rsidRDefault="003B6DB5">
      <w:pPr>
        <w:pStyle w:val="31"/>
        <w:rPr>
          <w:rFonts w:ascii="Calibri" w:hAnsi="Calibri"/>
          <w:sz w:val="22"/>
          <w:szCs w:val="22"/>
        </w:rPr>
      </w:pPr>
      <w:hyperlink w:anchor="_Toc155677123" w:history="1">
        <w:r w:rsidRPr="002E6018">
          <w:rPr>
            <w:rStyle w:val="a3"/>
          </w:rPr>
          <w:t>С начала 2024 года в Казахстане изменились минимальный размер пенсии и базовая государственная пенсия.</w:t>
        </w:r>
        <w:r>
          <w:rPr>
            <w:webHidden/>
          </w:rPr>
          <w:tab/>
        </w:r>
        <w:r>
          <w:rPr>
            <w:webHidden/>
          </w:rPr>
          <w:fldChar w:fldCharType="begin"/>
        </w:r>
        <w:r>
          <w:rPr>
            <w:webHidden/>
          </w:rPr>
          <w:instrText xml:space="preserve"> PAGEREF _Toc155677123 \h </w:instrText>
        </w:r>
        <w:r>
          <w:rPr>
            <w:webHidden/>
          </w:rPr>
        </w:r>
        <w:r>
          <w:rPr>
            <w:webHidden/>
          </w:rPr>
          <w:fldChar w:fldCharType="separate"/>
        </w:r>
        <w:r>
          <w:rPr>
            <w:webHidden/>
          </w:rPr>
          <w:t>124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24" w:history="1">
        <w:r w:rsidRPr="002E6018">
          <w:rPr>
            <w:rStyle w:val="a3"/>
            <w:noProof/>
          </w:rPr>
          <w:t>Деловой Казахстан, 03.01.2024, Солидарность в пенсионной системе. Казахстан вводит обязательные взносы от работодателей</w:t>
        </w:r>
        <w:r>
          <w:rPr>
            <w:noProof/>
            <w:webHidden/>
          </w:rPr>
          <w:tab/>
        </w:r>
        <w:r>
          <w:rPr>
            <w:noProof/>
            <w:webHidden/>
          </w:rPr>
          <w:fldChar w:fldCharType="begin"/>
        </w:r>
        <w:r>
          <w:rPr>
            <w:noProof/>
            <w:webHidden/>
          </w:rPr>
          <w:instrText xml:space="preserve"> PAGEREF _Toc155677124 \h </w:instrText>
        </w:r>
        <w:r>
          <w:rPr>
            <w:noProof/>
            <w:webHidden/>
          </w:rPr>
        </w:r>
        <w:r>
          <w:rPr>
            <w:noProof/>
            <w:webHidden/>
          </w:rPr>
          <w:fldChar w:fldCharType="separate"/>
        </w:r>
        <w:r>
          <w:rPr>
            <w:noProof/>
            <w:webHidden/>
          </w:rPr>
          <w:t>125</w:t>
        </w:r>
        <w:r>
          <w:rPr>
            <w:noProof/>
            <w:webHidden/>
          </w:rPr>
          <w:fldChar w:fldCharType="end"/>
        </w:r>
      </w:hyperlink>
    </w:p>
    <w:p w:rsidR="003B6DB5" w:rsidRPr="00C50B57" w:rsidRDefault="003B6DB5">
      <w:pPr>
        <w:pStyle w:val="31"/>
        <w:rPr>
          <w:rFonts w:ascii="Calibri" w:hAnsi="Calibri"/>
          <w:sz w:val="22"/>
          <w:szCs w:val="22"/>
        </w:rPr>
      </w:pPr>
      <w:hyperlink w:anchor="_Toc155677125" w:history="1">
        <w:r w:rsidRPr="002E6018">
          <w:rPr>
            <w:rStyle w:val="a3"/>
          </w:rPr>
          <w:t>С 1 января 2024 года началось поэтапное введение обязательных пенсионных взносов работодателей (ОПВР) за счет собственных средств в пользу своих работников, начиная с 1,5% в этом году до 5% к 2028 году.</w:t>
        </w:r>
        <w:r>
          <w:rPr>
            <w:webHidden/>
          </w:rPr>
          <w:tab/>
        </w:r>
        <w:r>
          <w:rPr>
            <w:webHidden/>
          </w:rPr>
          <w:fldChar w:fldCharType="begin"/>
        </w:r>
        <w:r>
          <w:rPr>
            <w:webHidden/>
          </w:rPr>
          <w:instrText xml:space="preserve"> PAGEREF _Toc155677125 \h </w:instrText>
        </w:r>
        <w:r>
          <w:rPr>
            <w:webHidden/>
          </w:rPr>
        </w:r>
        <w:r>
          <w:rPr>
            <w:webHidden/>
          </w:rPr>
          <w:fldChar w:fldCharType="separate"/>
        </w:r>
        <w:r>
          <w:rPr>
            <w:webHidden/>
          </w:rPr>
          <w:t>125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26" w:history="1">
        <w:r w:rsidRPr="002E6018">
          <w:rPr>
            <w:rStyle w:val="a3"/>
            <w:noProof/>
          </w:rPr>
          <w:t>Krisha.kz, 03.01.2024, Сколько казахстанцев могут снять излишки пенсионных</w:t>
        </w:r>
        <w:r>
          <w:rPr>
            <w:noProof/>
            <w:webHidden/>
          </w:rPr>
          <w:tab/>
        </w:r>
        <w:r>
          <w:rPr>
            <w:noProof/>
            <w:webHidden/>
          </w:rPr>
          <w:fldChar w:fldCharType="begin"/>
        </w:r>
        <w:r>
          <w:rPr>
            <w:noProof/>
            <w:webHidden/>
          </w:rPr>
          <w:instrText xml:space="preserve"> PAGEREF _Toc155677126 \h </w:instrText>
        </w:r>
        <w:r>
          <w:rPr>
            <w:noProof/>
            <w:webHidden/>
          </w:rPr>
        </w:r>
        <w:r>
          <w:rPr>
            <w:noProof/>
            <w:webHidden/>
          </w:rPr>
          <w:fldChar w:fldCharType="separate"/>
        </w:r>
        <w:r>
          <w:rPr>
            <w:noProof/>
            <w:webHidden/>
          </w:rPr>
          <w:t>125</w:t>
        </w:r>
        <w:r>
          <w:rPr>
            <w:noProof/>
            <w:webHidden/>
          </w:rPr>
          <w:fldChar w:fldCharType="end"/>
        </w:r>
      </w:hyperlink>
    </w:p>
    <w:p w:rsidR="003B6DB5" w:rsidRPr="00C50B57" w:rsidRDefault="003B6DB5">
      <w:pPr>
        <w:pStyle w:val="31"/>
        <w:rPr>
          <w:rFonts w:ascii="Calibri" w:hAnsi="Calibri"/>
          <w:sz w:val="22"/>
          <w:szCs w:val="22"/>
        </w:rPr>
      </w:pPr>
      <w:hyperlink w:anchor="_Toc155677127" w:history="1">
        <w:r w:rsidRPr="002E6018">
          <w:rPr>
            <w:rStyle w:val="a3"/>
          </w:rPr>
          <w:t>Более 200 тыс. казахстанцев смогут снять излишки своих пенсионных накоплений свыше порога достаточности в 2024 году, сообщил ЕНПФ на запрос Krisha.kz.</w:t>
        </w:r>
        <w:r>
          <w:rPr>
            <w:webHidden/>
          </w:rPr>
          <w:tab/>
        </w:r>
        <w:r>
          <w:rPr>
            <w:webHidden/>
          </w:rPr>
          <w:fldChar w:fldCharType="begin"/>
        </w:r>
        <w:r>
          <w:rPr>
            <w:webHidden/>
          </w:rPr>
          <w:instrText xml:space="preserve"> PAGEREF _Toc155677127 \h </w:instrText>
        </w:r>
        <w:r>
          <w:rPr>
            <w:webHidden/>
          </w:rPr>
        </w:r>
        <w:r>
          <w:rPr>
            <w:webHidden/>
          </w:rPr>
          <w:fldChar w:fldCharType="separate"/>
        </w:r>
        <w:r>
          <w:rPr>
            <w:webHidden/>
          </w:rPr>
          <w:t>125</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28" w:history="1">
        <w:r w:rsidRPr="002E6018">
          <w:rPr>
            <w:rStyle w:val="a3"/>
            <w:noProof/>
            <w:lang w:val="en-US"/>
          </w:rPr>
          <w:t>InformBuro</w:t>
        </w:r>
        <w:r w:rsidRPr="002E6018">
          <w:rPr>
            <w:rStyle w:val="a3"/>
            <w:noProof/>
          </w:rPr>
          <w:t>.</w:t>
        </w:r>
        <w:r w:rsidRPr="002E6018">
          <w:rPr>
            <w:rStyle w:val="a3"/>
            <w:noProof/>
            <w:lang w:val="en-US"/>
          </w:rPr>
          <w:t>kz</w:t>
        </w:r>
        <w:r w:rsidRPr="002E6018">
          <w:rPr>
            <w:rStyle w:val="a3"/>
            <w:noProof/>
          </w:rPr>
          <w:t>, 05.01.2024, Получили ли вкладчики ЕНПФ реальную доходность по итогам 2023 года</w:t>
        </w:r>
        <w:r>
          <w:rPr>
            <w:noProof/>
            <w:webHidden/>
          </w:rPr>
          <w:tab/>
        </w:r>
        <w:r>
          <w:rPr>
            <w:noProof/>
            <w:webHidden/>
          </w:rPr>
          <w:fldChar w:fldCharType="begin"/>
        </w:r>
        <w:r>
          <w:rPr>
            <w:noProof/>
            <w:webHidden/>
          </w:rPr>
          <w:instrText xml:space="preserve"> PAGEREF _Toc155677128 \h </w:instrText>
        </w:r>
        <w:r>
          <w:rPr>
            <w:noProof/>
            <w:webHidden/>
          </w:rPr>
        </w:r>
        <w:r>
          <w:rPr>
            <w:noProof/>
            <w:webHidden/>
          </w:rPr>
          <w:fldChar w:fldCharType="separate"/>
        </w:r>
        <w:r>
          <w:rPr>
            <w:noProof/>
            <w:webHidden/>
          </w:rPr>
          <w:t>127</w:t>
        </w:r>
        <w:r>
          <w:rPr>
            <w:noProof/>
            <w:webHidden/>
          </w:rPr>
          <w:fldChar w:fldCharType="end"/>
        </w:r>
      </w:hyperlink>
    </w:p>
    <w:p w:rsidR="003B6DB5" w:rsidRPr="00C50B57" w:rsidRDefault="003B6DB5">
      <w:pPr>
        <w:pStyle w:val="31"/>
        <w:rPr>
          <w:rFonts w:ascii="Calibri" w:hAnsi="Calibri"/>
          <w:sz w:val="22"/>
          <w:szCs w:val="22"/>
        </w:rPr>
      </w:pPr>
      <w:hyperlink w:anchor="_Toc155677129" w:history="1">
        <w:r w:rsidRPr="002E6018">
          <w:rPr>
            <w:rStyle w:val="a3"/>
          </w:rPr>
          <w:t>Доходность пенсионных активов ЕНПФ составила 10,11% при инфляции 9,8%. Уровень доходности пенсионных активов в ЕНПФ за 2023 год составил 10,11%. Об этом свидетельствуют данные из выписки с ИПС вкладчика фонда.</w:t>
        </w:r>
        <w:r>
          <w:rPr>
            <w:webHidden/>
          </w:rPr>
          <w:tab/>
        </w:r>
        <w:r>
          <w:rPr>
            <w:webHidden/>
          </w:rPr>
          <w:fldChar w:fldCharType="begin"/>
        </w:r>
        <w:r>
          <w:rPr>
            <w:webHidden/>
          </w:rPr>
          <w:instrText xml:space="preserve"> PAGEREF _Toc155677129 \h </w:instrText>
        </w:r>
        <w:r>
          <w:rPr>
            <w:webHidden/>
          </w:rPr>
        </w:r>
        <w:r>
          <w:rPr>
            <w:webHidden/>
          </w:rPr>
          <w:fldChar w:fldCharType="separate"/>
        </w:r>
        <w:r>
          <w:rPr>
            <w:webHidden/>
          </w:rPr>
          <w:t>127</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30" w:history="1">
        <w:r w:rsidRPr="002E6018">
          <w:rPr>
            <w:rStyle w:val="a3"/>
            <w:noProof/>
          </w:rPr>
          <w:t>InBusiness.kz, 08.01.2024, ЕНПФ назвал лучшего управляющего пенсионными активами в 2023 году</w:t>
        </w:r>
        <w:r>
          <w:rPr>
            <w:noProof/>
            <w:webHidden/>
          </w:rPr>
          <w:tab/>
        </w:r>
        <w:r>
          <w:rPr>
            <w:noProof/>
            <w:webHidden/>
          </w:rPr>
          <w:fldChar w:fldCharType="begin"/>
        </w:r>
        <w:r>
          <w:rPr>
            <w:noProof/>
            <w:webHidden/>
          </w:rPr>
          <w:instrText xml:space="preserve"> PAGEREF _Toc155677130 \h </w:instrText>
        </w:r>
        <w:r>
          <w:rPr>
            <w:noProof/>
            <w:webHidden/>
          </w:rPr>
        </w:r>
        <w:r>
          <w:rPr>
            <w:noProof/>
            <w:webHidden/>
          </w:rPr>
          <w:fldChar w:fldCharType="separate"/>
        </w:r>
        <w:r>
          <w:rPr>
            <w:noProof/>
            <w:webHidden/>
          </w:rPr>
          <w:t>127</w:t>
        </w:r>
        <w:r>
          <w:rPr>
            <w:noProof/>
            <w:webHidden/>
          </w:rPr>
          <w:fldChar w:fldCharType="end"/>
        </w:r>
      </w:hyperlink>
    </w:p>
    <w:p w:rsidR="003B6DB5" w:rsidRPr="00C50B57" w:rsidRDefault="003B6DB5">
      <w:pPr>
        <w:pStyle w:val="31"/>
        <w:rPr>
          <w:rFonts w:ascii="Calibri" w:hAnsi="Calibri"/>
          <w:sz w:val="22"/>
          <w:szCs w:val="22"/>
        </w:rPr>
      </w:pPr>
      <w:hyperlink w:anchor="_Toc155677131" w:history="1">
        <w:r w:rsidRPr="002E6018">
          <w:rPr>
            <w:rStyle w:val="a3"/>
          </w:rPr>
          <w:t>По итогам минувшего года этот игрок нарастил объем активов, переданных в доверительное управление, в десятки раз, став лидером рынка по этому показателю.</w:t>
        </w:r>
        <w:r>
          <w:rPr>
            <w:webHidden/>
          </w:rPr>
          <w:tab/>
        </w:r>
        <w:r>
          <w:rPr>
            <w:webHidden/>
          </w:rPr>
          <w:fldChar w:fldCharType="begin"/>
        </w:r>
        <w:r>
          <w:rPr>
            <w:webHidden/>
          </w:rPr>
          <w:instrText xml:space="preserve"> PAGEREF _Toc155677131 \h </w:instrText>
        </w:r>
        <w:r>
          <w:rPr>
            <w:webHidden/>
          </w:rPr>
        </w:r>
        <w:r>
          <w:rPr>
            <w:webHidden/>
          </w:rPr>
          <w:fldChar w:fldCharType="separate"/>
        </w:r>
        <w:r>
          <w:rPr>
            <w:webHidden/>
          </w:rPr>
          <w:t>127</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32" w:history="1">
        <w:r w:rsidRPr="002E6018">
          <w:rPr>
            <w:rStyle w:val="a3"/>
            <w:noProof/>
          </w:rPr>
          <w:t>Tazabek.kg, 30.12.2023, За 11 месяцев 2023 года пенсионные активы НПФ увеличились почти в 2 раза - Госфиннадзор</w:t>
        </w:r>
        <w:r>
          <w:rPr>
            <w:noProof/>
            <w:webHidden/>
          </w:rPr>
          <w:tab/>
        </w:r>
        <w:r>
          <w:rPr>
            <w:noProof/>
            <w:webHidden/>
          </w:rPr>
          <w:fldChar w:fldCharType="begin"/>
        </w:r>
        <w:r>
          <w:rPr>
            <w:noProof/>
            <w:webHidden/>
          </w:rPr>
          <w:instrText xml:space="preserve"> PAGEREF _Toc155677132 \h </w:instrText>
        </w:r>
        <w:r>
          <w:rPr>
            <w:noProof/>
            <w:webHidden/>
          </w:rPr>
        </w:r>
        <w:r>
          <w:rPr>
            <w:noProof/>
            <w:webHidden/>
          </w:rPr>
          <w:fldChar w:fldCharType="separate"/>
        </w:r>
        <w:r>
          <w:rPr>
            <w:noProof/>
            <w:webHidden/>
          </w:rPr>
          <w:t>129</w:t>
        </w:r>
        <w:r>
          <w:rPr>
            <w:noProof/>
            <w:webHidden/>
          </w:rPr>
          <w:fldChar w:fldCharType="end"/>
        </w:r>
      </w:hyperlink>
    </w:p>
    <w:p w:rsidR="003B6DB5" w:rsidRPr="00C50B57" w:rsidRDefault="003B6DB5">
      <w:pPr>
        <w:pStyle w:val="31"/>
        <w:rPr>
          <w:rFonts w:ascii="Calibri" w:hAnsi="Calibri"/>
          <w:sz w:val="22"/>
          <w:szCs w:val="22"/>
        </w:rPr>
      </w:pPr>
      <w:hyperlink w:anchor="_Toc155677133" w:history="1">
        <w:r w:rsidRPr="002E6018">
          <w:rPr>
            <w:rStyle w:val="a3"/>
          </w:rPr>
          <w:t>На 1 декабря 2023 года пенсионные активы накопительных пенсионных фондов увеличились почти в 2 раза. Об этом 29 декабря сообщила пресс-служба Службы регулирования за финансовым рынком при Министерстве экономики и коммерции.</w:t>
        </w:r>
        <w:r>
          <w:rPr>
            <w:webHidden/>
          </w:rPr>
          <w:tab/>
        </w:r>
        <w:r>
          <w:rPr>
            <w:webHidden/>
          </w:rPr>
          <w:fldChar w:fldCharType="begin"/>
        </w:r>
        <w:r>
          <w:rPr>
            <w:webHidden/>
          </w:rPr>
          <w:instrText xml:space="preserve"> PAGEREF _Toc155677133 \h </w:instrText>
        </w:r>
        <w:r>
          <w:rPr>
            <w:webHidden/>
          </w:rPr>
        </w:r>
        <w:r>
          <w:rPr>
            <w:webHidden/>
          </w:rPr>
          <w:fldChar w:fldCharType="separate"/>
        </w:r>
        <w:r>
          <w:rPr>
            <w:webHidden/>
          </w:rPr>
          <w:t>129</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34" w:history="1">
        <w:r w:rsidRPr="002E6018">
          <w:rPr>
            <w:rStyle w:val="a3"/>
            <w:noProof/>
          </w:rPr>
          <w:t>Nova24.uz, 04.01.2024, Пенсионеров ждет новое изменение</w:t>
        </w:r>
        <w:r>
          <w:rPr>
            <w:noProof/>
            <w:webHidden/>
          </w:rPr>
          <w:tab/>
        </w:r>
        <w:r>
          <w:rPr>
            <w:noProof/>
            <w:webHidden/>
          </w:rPr>
          <w:fldChar w:fldCharType="begin"/>
        </w:r>
        <w:r>
          <w:rPr>
            <w:noProof/>
            <w:webHidden/>
          </w:rPr>
          <w:instrText xml:space="preserve"> PAGEREF _Toc155677134 \h </w:instrText>
        </w:r>
        <w:r>
          <w:rPr>
            <w:noProof/>
            <w:webHidden/>
          </w:rPr>
        </w:r>
        <w:r>
          <w:rPr>
            <w:noProof/>
            <w:webHidden/>
          </w:rPr>
          <w:fldChar w:fldCharType="separate"/>
        </w:r>
        <w:r>
          <w:rPr>
            <w:noProof/>
            <w:webHidden/>
          </w:rPr>
          <w:t>129</w:t>
        </w:r>
        <w:r>
          <w:rPr>
            <w:noProof/>
            <w:webHidden/>
          </w:rPr>
          <w:fldChar w:fldCharType="end"/>
        </w:r>
      </w:hyperlink>
    </w:p>
    <w:p w:rsidR="003B6DB5" w:rsidRPr="00C50B57" w:rsidRDefault="003B6DB5">
      <w:pPr>
        <w:pStyle w:val="31"/>
        <w:rPr>
          <w:rFonts w:ascii="Calibri" w:hAnsi="Calibri"/>
          <w:sz w:val="22"/>
          <w:szCs w:val="22"/>
        </w:rPr>
      </w:pPr>
      <w:hyperlink w:anchor="_Toc155677135" w:history="1">
        <w:r w:rsidRPr="002E6018">
          <w:rPr>
            <w:rStyle w:val="a3"/>
          </w:rPr>
          <w:t>В Узбекистане запустили онлайн-услугу для подачи заявления на назначение пенсии, сообщает Пенсионный фонд.</w:t>
        </w:r>
        <w:r>
          <w:rPr>
            <w:webHidden/>
          </w:rPr>
          <w:tab/>
        </w:r>
        <w:r>
          <w:rPr>
            <w:webHidden/>
          </w:rPr>
          <w:fldChar w:fldCharType="begin"/>
        </w:r>
        <w:r>
          <w:rPr>
            <w:webHidden/>
          </w:rPr>
          <w:instrText xml:space="preserve"> PAGEREF _Toc155677135 \h </w:instrText>
        </w:r>
        <w:r>
          <w:rPr>
            <w:webHidden/>
          </w:rPr>
        </w:r>
        <w:r>
          <w:rPr>
            <w:webHidden/>
          </w:rPr>
          <w:fldChar w:fldCharType="separate"/>
        </w:r>
        <w:r>
          <w:rPr>
            <w:webHidden/>
          </w:rPr>
          <w:t>129</w:t>
        </w:r>
        <w:r>
          <w:rPr>
            <w:webHidden/>
          </w:rPr>
          <w:fldChar w:fldCharType="end"/>
        </w:r>
      </w:hyperlink>
    </w:p>
    <w:p w:rsidR="003B6DB5" w:rsidRPr="00C50B57" w:rsidRDefault="003B6DB5">
      <w:pPr>
        <w:pStyle w:val="12"/>
        <w:tabs>
          <w:tab w:val="right" w:leader="dot" w:pos="9061"/>
        </w:tabs>
        <w:rPr>
          <w:rFonts w:ascii="Calibri" w:hAnsi="Calibri"/>
          <w:b w:val="0"/>
          <w:noProof/>
          <w:sz w:val="22"/>
          <w:szCs w:val="22"/>
        </w:rPr>
      </w:pPr>
      <w:hyperlink w:anchor="_Toc155677136" w:history="1">
        <w:r w:rsidRPr="002E601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_Toc155677136 \h </w:instrText>
        </w:r>
        <w:r>
          <w:rPr>
            <w:noProof/>
            <w:webHidden/>
          </w:rPr>
        </w:r>
        <w:r>
          <w:rPr>
            <w:noProof/>
            <w:webHidden/>
          </w:rPr>
          <w:fldChar w:fldCharType="separate"/>
        </w:r>
        <w:r>
          <w:rPr>
            <w:noProof/>
            <w:webHidden/>
          </w:rPr>
          <w:t>129</w:t>
        </w:r>
        <w:r>
          <w:rPr>
            <w:noProof/>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37" w:history="1">
        <w:r w:rsidRPr="002E6018">
          <w:rPr>
            <w:rStyle w:val="a3"/>
            <w:noProof/>
            <w:lang w:val="en-US"/>
          </w:rPr>
          <w:t>Bourgas</w:t>
        </w:r>
        <w:r w:rsidRPr="002E6018">
          <w:rPr>
            <w:rStyle w:val="a3"/>
            <w:noProof/>
          </w:rPr>
          <w:t>.</w:t>
        </w:r>
        <w:r w:rsidRPr="002E6018">
          <w:rPr>
            <w:rStyle w:val="a3"/>
            <w:noProof/>
            <w:lang w:val="en-US"/>
          </w:rPr>
          <w:t>ru</w:t>
        </w:r>
        <w:r w:rsidRPr="002E6018">
          <w:rPr>
            <w:rStyle w:val="a3"/>
            <w:noProof/>
          </w:rPr>
          <w:t>, 04.01.2024, Вступают в силу изменения в пенсионном законодательстве Болгарии</w:t>
        </w:r>
        <w:r>
          <w:rPr>
            <w:noProof/>
            <w:webHidden/>
          </w:rPr>
          <w:tab/>
        </w:r>
        <w:r>
          <w:rPr>
            <w:noProof/>
            <w:webHidden/>
          </w:rPr>
          <w:fldChar w:fldCharType="begin"/>
        </w:r>
        <w:r>
          <w:rPr>
            <w:noProof/>
            <w:webHidden/>
          </w:rPr>
          <w:instrText xml:space="preserve"> PAGEREF _Toc155677137 \h </w:instrText>
        </w:r>
        <w:r>
          <w:rPr>
            <w:noProof/>
            <w:webHidden/>
          </w:rPr>
        </w:r>
        <w:r>
          <w:rPr>
            <w:noProof/>
            <w:webHidden/>
          </w:rPr>
          <w:fldChar w:fldCharType="separate"/>
        </w:r>
        <w:r>
          <w:rPr>
            <w:noProof/>
            <w:webHidden/>
          </w:rPr>
          <w:t>129</w:t>
        </w:r>
        <w:r>
          <w:rPr>
            <w:noProof/>
            <w:webHidden/>
          </w:rPr>
          <w:fldChar w:fldCharType="end"/>
        </w:r>
      </w:hyperlink>
    </w:p>
    <w:p w:rsidR="003B6DB5" w:rsidRPr="00C50B57" w:rsidRDefault="003B6DB5">
      <w:pPr>
        <w:pStyle w:val="31"/>
        <w:rPr>
          <w:rFonts w:ascii="Calibri" w:hAnsi="Calibri"/>
          <w:sz w:val="22"/>
          <w:szCs w:val="22"/>
        </w:rPr>
      </w:pPr>
      <w:hyperlink w:anchor="_Toc155677138" w:history="1">
        <w:r w:rsidRPr="002E6018">
          <w:rPr>
            <w:rStyle w:val="a3"/>
          </w:rPr>
          <w:t xml:space="preserve">Как сообщает </w:t>
        </w:r>
        <w:r w:rsidRPr="002E6018">
          <w:rPr>
            <w:rStyle w:val="a3"/>
            <w:lang w:val="en-US"/>
          </w:rPr>
          <w:t>bourgas</w:t>
        </w:r>
        <w:r w:rsidRPr="002E6018">
          <w:rPr>
            <w:rStyle w:val="a3"/>
          </w:rPr>
          <w:t>.</w:t>
        </w:r>
        <w:r w:rsidRPr="002E6018">
          <w:rPr>
            <w:rStyle w:val="a3"/>
            <w:lang w:val="en-US"/>
          </w:rPr>
          <w:t>ru</w:t>
        </w:r>
        <w:r w:rsidRPr="002E6018">
          <w:rPr>
            <w:rStyle w:val="a3"/>
          </w:rPr>
          <w:t>, в январе 2024 года вступают в силу изменения в пенсионном законодательстве Болгарии, а выплата пенсий в январе через отделения связи начнется 8 января (понедельник) и завершится 22 января (понедельник).</w:t>
        </w:r>
        <w:r>
          <w:rPr>
            <w:webHidden/>
          </w:rPr>
          <w:tab/>
        </w:r>
        <w:r>
          <w:rPr>
            <w:webHidden/>
          </w:rPr>
          <w:fldChar w:fldCharType="begin"/>
        </w:r>
        <w:r>
          <w:rPr>
            <w:webHidden/>
          </w:rPr>
          <w:instrText xml:space="preserve"> PAGEREF _Toc155677138 \h </w:instrText>
        </w:r>
        <w:r>
          <w:rPr>
            <w:webHidden/>
          </w:rPr>
        </w:r>
        <w:r>
          <w:rPr>
            <w:webHidden/>
          </w:rPr>
          <w:fldChar w:fldCharType="separate"/>
        </w:r>
        <w:r>
          <w:rPr>
            <w:webHidden/>
          </w:rPr>
          <w:t>129</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39" w:history="1">
        <w:r w:rsidRPr="002E6018">
          <w:rPr>
            <w:rStyle w:val="a3"/>
            <w:noProof/>
          </w:rPr>
          <w:t>Красная весна, 02.01.2024, Пенсионеры Венгрии будут получать прибавку к пенсии в 34 евро каждый месяц</w:t>
        </w:r>
        <w:r>
          <w:rPr>
            <w:noProof/>
            <w:webHidden/>
          </w:rPr>
          <w:tab/>
        </w:r>
        <w:r>
          <w:rPr>
            <w:noProof/>
            <w:webHidden/>
          </w:rPr>
          <w:fldChar w:fldCharType="begin"/>
        </w:r>
        <w:r>
          <w:rPr>
            <w:noProof/>
            <w:webHidden/>
          </w:rPr>
          <w:instrText xml:space="preserve"> PAGEREF _Toc155677139 \h </w:instrText>
        </w:r>
        <w:r>
          <w:rPr>
            <w:noProof/>
            <w:webHidden/>
          </w:rPr>
        </w:r>
        <w:r>
          <w:rPr>
            <w:noProof/>
            <w:webHidden/>
          </w:rPr>
          <w:fldChar w:fldCharType="separate"/>
        </w:r>
        <w:r>
          <w:rPr>
            <w:noProof/>
            <w:webHidden/>
          </w:rPr>
          <w:t>130</w:t>
        </w:r>
        <w:r>
          <w:rPr>
            <w:noProof/>
            <w:webHidden/>
          </w:rPr>
          <w:fldChar w:fldCharType="end"/>
        </w:r>
      </w:hyperlink>
    </w:p>
    <w:p w:rsidR="003B6DB5" w:rsidRPr="00C50B57" w:rsidRDefault="003B6DB5">
      <w:pPr>
        <w:pStyle w:val="31"/>
        <w:rPr>
          <w:rFonts w:ascii="Calibri" w:hAnsi="Calibri"/>
          <w:sz w:val="22"/>
          <w:szCs w:val="22"/>
        </w:rPr>
      </w:pPr>
      <w:hyperlink w:anchor="_Toc155677140" w:history="1">
        <w:r w:rsidRPr="002E6018">
          <w:rPr>
            <w:rStyle w:val="a3"/>
          </w:rPr>
          <w:t>Обеспечить увеличения размера пенсий в 2024 году пообещал статс-секретарь министерства культуры и инновации Эстер Виталиос, 2 января сообщает политик в Facebook (организация, деятельность которой запрещена в РФ)/</w:t>
        </w:r>
        <w:r>
          <w:rPr>
            <w:webHidden/>
          </w:rPr>
          <w:tab/>
        </w:r>
        <w:r>
          <w:rPr>
            <w:webHidden/>
          </w:rPr>
          <w:fldChar w:fldCharType="begin"/>
        </w:r>
        <w:r>
          <w:rPr>
            <w:webHidden/>
          </w:rPr>
          <w:instrText xml:space="preserve"> PAGEREF _Toc155677140 \h </w:instrText>
        </w:r>
        <w:r>
          <w:rPr>
            <w:webHidden/>
          </w:rPr>
        </w:r>
        <w:r>
          <w:rPr>
            <w:webHidden/>
          </w:rPr>
          <w:fldChar w:fldCharType="separate"/>
        </w:r>
        <w:r>
          <w:rPr>
            <w:webHidden/>
          </w:rPr>
          <w:t>130</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41" w:history="1">
        <w:r w:rsidRPr="002E6018">
          <w:rPr>
            <w:rStyle w:val="a3"/>
            <w:noProof/>
          </w:rPr>
          <w:t>Московский комсомолец - Германия, 31.12.2023, Рост взносов для граждан и неопределенные перспективы для пенсионеров в 2024 году</w:t>
        </w:r>
        <w:r>
          <w:rPr>
            <w:noProof/>
            <w:webHidden/>
          </w:rPr>
          <w:tab/>
        </w:r>
        <w:r>
          <w:rPr>
            <w:noProof/>
            <w:webHidden/>
          </w:rPr>
          <w:fldChar w:fldCharType="begin"/>
        </w:r>
        <w:r>
          <w:rPr>
            <w:noProof/>
            <w:webHidden/>
          </w:rPr>
          <w:instrText xml:space="preserve"> PAGEREF _Toc155677141 \h </w:instrText>
        </w:r>
        <w:r>
          <w:rPr>
            <w:noProof/>
            <w:webHidden/>
          </w:rPr>
        </w:r>
        <w:r>
          <w:rPr>
            <w:noProof/>
            <w:webHidden/>
          </w:rPr>
          <w:fldChar w:fldCharType="separate"/>
        </w:r>
        <w:r>
          <w:rPr>
            <w:noProof/>
            <w:webHidden/>
          </w:rPr>
          <w:t>131</w:t>
        </w:r>
        <w:r>
          <w:rPr>
            <w:noProof/>
            <w:webHidden/>
          </w:rPr>
          <w:fldChar w:fldCharType="end"/>
        </w:r>
      </w:hyperlink>
    </w:p>
    <w:p w:rsidR="003B6DB5" w:rsidRPr="00C50B57" w:rsidRDefault="003B6DB5">
      <w:pPr>
        <w:pStyle w:val="31"/>
        <w:rPr>
          <w:rFonts w:ascii="Calibri" w:hAnsi="Calibri"/>
          <w:sz w:val="22"/>
          <w:szCs w:val="22"/>
        </w:rPr>
      </w:pPr>
      <w:hyperlink w:anchor="_Toc155677142" w:history="1">
        <w:r w:rsidRPr="002E6018">
          <w:rPr>
            <w:rStyle w:val="a3"/>
          </w:rPr>
          <w:t>Несмотря на запланированное сокращение расходов федерального бюджета на социальное обеспечение, примерно 21,5 миллиона граждан могут рассчитывать на рост пенсий. Но есть и то, на что следует обратить особое внимание.</w:t>
        </w:r>
        <w:r>
          <w:rPr>
            <w:webHidden/>
          </w:rPr>
          <w:tab/>
        </w:r>
        <w:r>
          <w:rPr>
            <w:webHidden/>
          </w:rPr>
          <w:fldChar w:fldCharType="begin"/>
        </w:r>
        <w:r>
          <w:rPr>
            <w:webHidden/>
          </w:rPr>
          <w:instrText xml:space="preserve"> PAGEREF _Toc155677142 \h </w:instrText>
        </w:r>
        <w:r>
          <w:rPr>
            <w:webHidden/>
          </w:rPr>
        </w:r>
        <w:r>
          <w:rPr>
            <w:webHidden/>
          </w:rPr>
          <w:fldChar w:fldCharType="separate"/>
        </w:r>
        <w:r>
          <w:rPr>
            <w:webHidden/>
          </w:rPr>
          <w:t>131</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43" w:history="1">
        <w:r w:rsidRPr="002E6018">
          <w:rPr>
            <w:rStyle w:val="a3"/>
            <w:noProof/>
          </w:rPr>
          <w:t>ТАСС, 29.12.2023, В Дании обеспокоены ростом числа людей с проблемами из-за стресса</w:t>
        </w:r>
        <w:r>
          <w:rPr>
            <w:noProof/>
            <w:webHidden/>
          </w:rPr>
          <w:tab/>
        </w:r>
        <w:r>
          <w:rPr>
            <w:noProof/>
            <w:webHidden/>
          </w:rPr>
          <w:fldChar w:fldCharType="begin"/>
        </w:r>
        <w:r>
          <w:rPr>
            <w:noProof/>
            <w:webHidden/>
          </w:rPr>
          <w:instrText xml:space="preserve"> PAGEREF _Toc155677143 \h </w:instrText>
        </w:r>
        <w:r>
          <w:rPr>
            <w:noProof/>
            <w:webHidden/>
          </w:rPr>
        </w:r>
        <w:r>
          <w:rPr>
            <w:noProof/>
            <w:webHidden/>
          </w:rPr>
          <w:fldChar w:fldCharType="separate"/>
        </w:r>
        <w:r>
          <w:rPr>
            <w:noProof/>
            <w:webHidden/>
          </w:rPr>
          <w:t>132</w:t>
        </w:r>
        <w:r>
          <w:rPr>
            <w:noProof/>
            <w:webHidden/>
          </w:rPr>
          <w:fldChar w:fldCharType="end"/>
        </w:r>
      </w:hyperlink>
    </w:p>
    <w:p w:rsidR="003B6DB5" w:rsidRPr="00C50B57" w:rsidRDefault="003B6DB5">
      <w:pPr>
        <w:pStyle w:val="31"/>
        <w:rPr>
          <w:rFonts w:ascii="Calibri" w:hAnsi="Calibri"/>
          <w:sz w:val="22"/>
          <w:szCs w:val="22"/>
        </w:rPr>
      </w:pPr>
      <w:hyperlink w:anchor="_Toc155677144" w:history="1">
        <w:r w:rsidRPr="002E6018">
          <w:rPr>
            <w:rStyle w:val="a3"/>
          </w:rPr>
          <w:t>Датский Фонд пенсионного страхования PFA сообщает о рекордном количестве в 2023 году обращений из-за проблем с повышенным уровнем стресса. Как здесь отмечают, ранее ничего подобного не наблюдалось: за год число испытывающих подобные проблемы возросло на 12%.</w:t>
        </w:r>
        <w:r>
          <w:rPr>
            <w:webHidden/>
          </w:rPr>
          <w:tab/>
        </w:r>
        <w:r>
          <w:rPr>
            <w:webHidden/>
          </w:rPr>
          <w:fldChar w:fldCharType="begin"/>
        </w:r>
        <w:r>
          <w:rPr>
            <w:webHidden/>
          </w:rPr>
          <w:instrText xml:space="preserve"> PAGEREF _Toc155677144 \h </w:instrText>
        </w:r>
        <w:r>
          <w:rPr>
            <w:webHidden/>
          </w:rPr>
        </w:r>
        <w:r>
          <w:rPr>
            <w:webHidden/>
          </w:rPr>
          <w:fldChar w:fldCharType="separate"/>
        </w:r>
        <w:r>
          <w:rPr>
            <w:webHidden/>
          </w:rPr>
          <w:t>132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45" w:history="1">
        <w:r w:rsidRPr="002E6018">
          <w:rPr>
            <w:rStyle w:val="a3"/>
            <w:noProof/>
          </w:rPr>
          <w:t>РИА Новости, 30.12.2023, Почти половина врачей в Италии думают о досрочном выходе на пенсию - исследование</w:t>
        </w:r>
        <w:r>
          <w:rPr>
            <w:noProof/>
            <w:webHidden/>
          </w:rPr>
          <w:tab/>
        </w:r>
        <w:r>
          <w:rPr>
            <w:noProof/>
            <w:webHidden/>
          </w:rPr>
          <w:fldChar w:fldCharType="begin"/>
        </w:r>
        <w:r>
          <w:rPr>
            <w:noProof/>
            <w:webHidden/>
          </w:rPr>
          <w:instrText xml:space="preserve"> PAGEREF _Toc155677145 \h </w:instrText>
        </w:r>
        <w:r>
          <w:rPr>
            <w:noProof/>
            <w:webHidden/>
          </w:rPr>
        </w:r>
        <w:r>
          <w:rPr>
            <w:noProof/>
            <w:webHidden/>
          </w:rPr>
          <w:fldChar w:fldCharType="separate"/>
        </w:r>
        <w:r>
          <w:rPr>
            <w:noProof/>
            <w:webHidden/>
          </w:rPr>
          <w:t>132</w:t>
        </w:r>
        <w:r>
          <w:rPr>
            <w:noProof/>
            <w:webHidden/>
          </w:rPr>
          <w:fldChar w:fldCharType="end"/>
        </w:r>
      </w:hyperlink>
    </w:p>
    <w:p w:rsidR="003B6DB5" w:rsidRPr="00C50B57" w:rsidRDefault="003B6DB5">
      <w:pPr>
        <w:pStyle w:val="31"/>
        <w:rPr>
          <w:rFonts w:ascii="Calibri" w:hAnsi="Calibri"/>
          <w:sz w:val="22"/>
          <w:szCs w:val="22"/>
        </w:rPr>
      </w:pPr>
      <w:hyperlink w:anchor="_Toc155677146" w:history="1">
        <w:r w:rsidRPr="002E6018">
          <w:rPr>
            <w:rStyle w:val="a3"/>
          </w:rPr>
          <w:t>Почти половина (46%) врачей в Италии думают о досрочном выходе на пенсию, в том числе, из-за практики сокращения пенсий, а также избыточной нагрузки на работе, следует из результатов исследования, проведенного Федерацией больничных врачей-терапевтов (Fadoi).</w:t>
        </w:r>
        <w:r>
          <w:rPr>
            <w:webHidden/>
          </w:rPr>
          <w:tab/>
        </w:r>
        <w:r>
          <w:rPr>
            <w:webHidden/>
          </w:rPr>
          <w:fldChar w:fldCharType="begin"/>
        </w:r>
        <w:r>
          <w:rPr>
            <w:webHidden/>
          </w:rPr>
          <w:instrText xml:space="preserve"> PAGEREF _Toc155677146 \h </w:instrText>
        </w:r>
        <w:r>
          <w:rPr>
            <w:webHidden/>
          </w:rPr>
        </w:r>
        <w:r>
          <w:rPr>
            <w:webHidden/>
          </w:rPr>
          <w:fldChar w:fldCharType="separate"/>
        </w:r>
        <w:r>
          <w:rPr>
            <w:webHidden/>
          </w:rPr>
          <w:t>132</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47" w:history="1">
        <w:r w:rsidRPr="002E6018">
          <w:rPr>
            <w:rStyle w:val="a3"/>
            <w:noProof/>
          </w:rPr>
          <w:t>Обзор, 07.01.2024, В Литве повышается пенсионный возраст</w:t>
        </w:r>
        <w:r>
          <w:rPr>
            <w:noProof/>
            <w:webHidden/>
          </w:rPr>
          <w:tab/>
        </w:r>
        <w:r>
          <w:rPr>
            <w:noProof/>
            <w:webHidden/>
          </w:rPr>
          <w:fldChar w:fldCharType="begin"/>
        </w:r>
        <w:r>
          <w:rPr>
            <w:noProof/>
            <w:webHidden/>
          </w:rPr>
          <w:instrText xml:space="preserve"> PAGEREF _Toc155677147 \h </w:instrText>
        </w:r>
        <w:r>
          <w:rPr>
            <w:noProof/>
            <w:webHidden/>
          </w:rPr>
        </w:r>
        <w:r>
          <w:rPr>
            <w:noProof/>
            <w:webHidden/>
          </w:rPr>
          <w:fldChar w:fldCharType="separate"/>
        </w:r>
        <w:r>
          <w:rPr>
            <w:noProof/>
            <w:webHidden/>
          </w:rPr>
          <w:t>133</w:t>
        </w:r>
        <w:r>
          <w:rPr>
            <w:noProof/>
            <w:webHidden/>
          </w:rPr>
          <w:fldChar w:fldCharType="end"/>
        </w:r>
      </w:hyperlink>
    </w:p>
    <w:p w:rsidR="003B6DB5" w:rsidRPr="00C50B57" w:rsidRDefault="003B6DB5">
      <w:pPr>
        <w:pStyle w:val="31"/>
        <w:rPr>
          <w:rFonts w:ascii="Calibri" w:hAnsi="Calibri"/>
          <w:sz w:val="22"/>
          <w:szCs w:val="22"/>
        </w:rPr>
      </w:pPr>
      <w:hyperlink w:anchor="_Toc155677148" w:history="1">
        <w:r w:rsidRPr="002E6018">
          <w:rPr>
            <w:rStyle w:val="a3"/>
          </w:rPr>
          <w:t>В 2024 году в Литве повышается как пенсионный возраст, так и необходимый стаж для выхода на пенсию, сообщает ru.delfi.lt. Как указано на сайте «Содры», в 2024 году на пенсию по старости могут выйти мужчины в возрасте 64 лет и 8 месяцев (родившиеся 1 июля 1959 года - 30 апреля 1960 года) и женщины в возрасте 64 лет и 4 месяцев (родившиеся 1 января 1960 года - 31 августа 1960 года). В 2023 году пенсионный возраст для мужчин и женщин был на 2 месяца меньше.</w:t>
        </w:r>
        <w:r>
          <w:rPr>
            <w:webHidden/>
          </w:rPr>
          <w:tab/>
        </w:r>
        <w:r>
          <w:rPr>
            <w:webHidden/>
          </w:rPr>
          <w:fldChar w:fldCharType="begin"/>
        </w:r>
        <w:r>
          <w:rPr>
            <w:webHidden/>
          </w:rPr>
          <w:instrText xml:space="preserve"> PAGEREF _Toc155677148 \h </w:instrText>
        </w:r>
        <w:r>
          <w:rPr>
            <w:webHidden/>
          </w:rPr>
        </w:r>
        <w:r>
          <w:rPr>
            <w:webHidden/>
          </w:rPr>
          <w:fldChar w:fldCharType="separate"/>
        </w:r>
        <w:r>
          <w:rPr>
            <w:webHidden/>
          </w:rPr>
          <w:t>133</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49" w:history="1">
        <w:r w:rsidRPr="002E6018">
          <w:rPr>
            <w:rStyle w:val="a3"/>
            <w:noProof/>
          </w:rPr>
          <w:t>Обзор, 07.01.2024, Предложение разрешить в Литве изъятие денег из пенсионных фондов некоторых возмущает: люди будут тратить их зря?</w:t>
        </w:r>
        <w:r>
          <w:rPr>
            <w:noProof/>
            <w:webHidden/>
          </w:rPr>
          <w:tab/>
        </w:r>
        <w:r>
          <w:rPr>
            <w:noProof/>
            <w:webHidden/>
          </w:rPr>
          <w:fldChar w:fldCharType="begin"/>
        </w:r>
        <w:r>
          <w:rPr>
            <w:noProof/>
            <w:webHidden/>
          </w:rPr>
          <w:instrText xml:space="preserve"> PAGEREF _Toc155677149 \h </w:instrText>
        </w:r>
        <w:r>
          <w:rPr>
            <w:noProof/>
            <w:webHidden/>
          </w:rPr>
        </w:r>
        <w:r>
          <w:rPr>
            <w:noProof/>
            <w:webHidden/>
          </w:rPr>
          <w:fldChar w:fldCharType="separate"/>
        </w:r>
        <w:r>
          <w:rPr>
            <w:noProof/>
            <w:webHidden/>
          </w:rPr>
          <w:t>134</w:t>
        </w:r>
        <w:r>
          <w:rPr>
            <w:noProof/>
            <w:webHidden/>
          </w:rPr>
          <w:fldChar w:fldCharType="end"/>
        </w:r>
      </w:hyperlink>
    </w:p>
    <w:p w:rsidR="003B6DB5" w:rsidRPr="00C50B57" w:rsidRDefault="003B6DB5">
      <w:pPr>
        <w:pStyle w:val="31"/>
        <w:rPr>
          <w:rFonts w:ascii="Calibri" w:hAnsi="Calibri"/>
          <w:sz w:val="22"/>
          <w:szCs w:val="22"/>
        </w:rPr>
      </w:pPr>
      <w:hyperlink w:anchor="_Toc155677150" w:history="1">
        <w:r w:rsidRPr="002E6018">
          <w:rPr>
            <w:rStyle w:val="a3"/>
          </w:rPr>
          <w:t>Примерно три четверти вкладчиков вывели бы средства из частных пенсионных фондов второго уровня, если бы появилась такая возможность. Такими результатами опроса делится сама Ассоциация пенсионных фондов. Четверть таких людей будут инвестировать самостоятельно, десятая часть - покупать вещи, и столько же - снимать деньги без какого-либо предварительного плана.</w:t>
        </w:r>
        <w:r>
          <w:rPr>
            <w:webHidden/>
          </w:rPr>
          <w:tab/>
        </w:r>
        <w:r>
          <w:rPr>
            <w:webHidden/>
          </w:rPr>
          <w:fldChar w:fldCharType="begin"/>
        </w:r>
        <w:r>
          <w:rPr>
            <w:webHidden/>
          </w:rPr>
          <w:instrText xml:space="preserve"> PAGEREF _Toc155677150 \h </w:instrText>
        </w:r>
        <w:r>
          <w:rPr>
            <w:webHidden/>
          </w:rPr>
        </w:r>
        <w:r>
          <w:rPr>
            <w:webHidden/>
          </w:rPr>
          <w:fldChar w:fldCharType="separate"/>
        </w:r>
        <w:r>
          <w:rPr>
            <w:webHidden/>
          </w:rPr>
          <w:t>134</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51" w:history="1">
        <w:r w:rsidRPr="002E6018">
          <w:rPr>
            <w:rStyle w:val="a3"/>
            <w:noProof/>
          </w:rPr>
          <w:t>Деловая Европа, 07.01.2024, В администрации президента Павла нет комментариев по пенсионной реформе перед голосованием</w:t>
        </w:r>
        <w:r>
          <w:rPr>
            <w:noProof/>
            <w:webHidden/>
          </w:rPr>
          <w:tab/>
        </w:r>
        <w:r>
          <w:rPr>
            <w:noProof/>
            <w:webHidden/>
          </w:rPr>
          <w:fldChar w:fldCharType="begin"/>
        </w:r>
        <w:r>
          <w:rPr>
            <w:noProof/>
            <w:webHidden/>
          </w:rPr>
          <w:instrText xml:space="preserve"> PAGEREF _Toc155677151 \h </w:instrText>
        </w:r>
        <w:r>
          <w:rPr>
            <w:noProof/>
            <w:webHidden/>
          </w:rPr>
        </w:r>
        <w:r>
          <w:rPr>
            <w:noProof/>
            <w:webHidden/>
          </w:rPr>
          <w:fldChar w:fldCharType="separate"/>
        </w:r>
        <w:r>
          <w:rPr>
            <w:noProof/>
            <w:webHidden/>
          </w:rPr>
          <w:t>136</w:t>
        </w:r>
        <w:r>
          <w:rPr>
            <w:noProof/>
            <w:webHidden/>
          </w:rPr>
          <w:fldChar w:fldCharType="end"/>
        </w:r>
      </w:hyperlink>
    </w:p>
    <w:p w:rsidR="003B6DB5" w:rsidRPr="00C50B57" w:rsidRDefault="003B6DB5">
      <w:pPr>
        <w:pStyle w:val="31"/>
        <w:rPr>
          <w:rFonts w:ascii="Calibri" w:hAnsi="Calibri"/>
          <w:sz w:val="22"/>
          <w:szCs w:val="22"/>
        </w:rPr>
      </w:pPr>
      <w:hyperlink w:anchor="_Toc155677152" w:history="1">
        <w:r w:rsidRPr="002E6018">
          <w:rPr>
            <w:rStyle w:val="a3"/>
          </w:rPr>
          <w:t>Президент Петр Павел официально поддержал законодательный проект пенсионной реформы, которую планирует реализовать правительство. Комментариев у него нет, и если все будет одобрено в нынешнем виде, то можно ожидать, что он без колебаний подпишет закон. Об этом заявила канцлер Яна Вограликова в заявлении в процедуре комментариев по предстоящей пенсионной поправке.</w:t>
        </w:r>
        <w:r>
          <w:rPr>
            <w:webHidden/>
          </w:rPr>
          <w:tab/>
        </w:r>
        <w:r>
          <w:rPr>
            <w:webHidden/>
          </w:rPr>
          <w:fldChar w:fldCharType="begin"/>
        </w:r>
        <w:r>
          <w:rPr>
            <w:webHidden/>
          </w:rPr>
          <w:instrText xml:space="preserve"> PAGEREF _Toc155677152 \h </w:instrText>
        </w:r>
        <w:r>
          <w:rPr>
            <w:webHidden/>
          </w:rPr>
        </w:r>
        <w:r>
          <w:rPr>
            <w:webHidden/>
          </w:rPr>
          <w:fldChar w:fldCharType="separate"/>
        </w:r>
        <w:r>
          <w:rPr>
            <w:webHidden/>
          </w:rPr>
          <w:t>136</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53" w:history="1">
        <w:r w:rsidRPr="002E6018">
          <w:rPr>
            <w:rStyle w:val="a3"/>
            <w:noProof/>
          </w:rPr>
          <w:t>Московский комсомолец, 08.01.2024, Пенсии на 100 тысяч рублей больше российских. Как встречают старость в ОАЭ, Турции и Казахстане</w:t>
        </w:r>
        <w:r>
          <w:rPr>
            <w:noProof/>
            <w:webHidden/>
          </w:rPr>
          <w:tab/>
        </w:r>
        <w:r>
          <w:rPr>
            <w:noProof/>
            <w:webHidden/>
          </w:rPr>
          <w:fldChar w:fldCharType="begin"/>
        </w:r>
        <w:r>
          <w:rPr>
            <w:noProof/>
            <w:webHidden/>
          </w:rPr>
          <w:instrText xml:space="preserve"> PAGEREF _Toc155677153 \h </w:instrText>
        </w:r>
        <w:r>
          <w:rPr>
            <w:noProof/>
            <w:webHidden/>
          </w:rPr>
        </w:r>
        <w:r>
          <w:rPr>
            <w:noProof/>
            <w:webHidden/>
          </w:rPr>
          <w:fldChar w:fldCharType="separate"/>
        </w:r>
        <w:r>
          <w:rPr>
            <w:noProof/>
            <w:webHidden/>
          </w:rPr>
          <w:t>137</w:t>
        </w:r>
        <w:r>
          <w:rPr>
            <w:noProof/>
            <w:webHidden/>
          </w:rPr>
          <w:fldChar w:fldCharType="end"/>
        </w:r>
      </w:hyperlink>
    </w:p>
    <w:p w:rsidR="003B6DB5" w:rsidRPr="00C50B57" w:rsidRDefault="003B6DB5">
      <w:pPr>
        <w:pStyle w:val="31"/>
        <w:rPr>
          <w:rFonts w:ascii="Calibri" w:hAnsi="Calibri"/>
          <w:sz w:val="22"/>
          <w:szCs w:val="22"/>
        </w:rPr>
      </w:pPr>
      <w:hyperlink w:anchor="_Toc155677154" w:history="1">
        <w:r w:rsidRPr="002E6018">
          <w:rPr>
            <w:rStyle w:val="a3"/>
          </w:rPr>
          <w:t>Население планеты стремительно стареет. По подсчетам ООН к 2050 году каждый шестой человек в мире будет старше 65 лет. Сможет ли трудоспособное население обеспечить пожилым людям достойный уровень жизни? Россия по-своему решает этот вопрос и до недавнего времени больше ориентировалась на пенсионные модели западных экономик. Но теперь времена изменились, и пришла пора приглядеться к опыту обеспечения старости в дружественных странах. «МК» поговорил с пенсионерами из Казахстана, Тарции и Объединенных Арабских Эмиратов, чтобы выяснить, сколько они получают и стают ли они свою пенсию достойной.</w:t>
        </w:r>
        <w:r>
          <w:rPr>
            <w:webHidden/>
          </w:rPr>
          <w:tab/>
        </w:r>
        <w:r>
          <w:rPr>
            <w:webHidden/>
          </w:rPr>
          <w:fldChar w:fldCharType="begin"/>
        </w:r>
        <w:r>
          <w:rPr>
            <w:webHidden/>
          </w:rPr>
          <w:instrText xml:space="preserve"> PAGEREF _Toc155677154 \h </w:instrText>
        </w:r>
        <w:r>
          <w:rPr>
            <w:webHidden/>
          </w:rPr>
        </w:r>
        <w:r>
          <w:rPr>
            <w:webHidden/>
          </w:rPr>
          <w:fldChar w:fldCharType="separate"/>
        </w:r>
        <w:r>
          <w:rPr>
            <w:webHidden/>
          </w:rPr>
          <w:t>137</w:t>
        </w:r>
        <w:r>
          <w:rPr>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55" w:history="1">
        <w:r w:rsidRPr="002E6018">
          <w:rPr>
            <w:rStyle w:val="a3"/>
            <w:noProof/>
          </w:rPr>
          <w:t>Красная весна, 06.01.2024, Пенсионеры Парагвая могут остаться без пособий</w:t>
        </w:r>
        <w:r>
          <w:rPr>
            <w:noProof/>
            <w:webHidden/>
          </w:rPr>
          <w:tab/>
        </w:r>
        <w:r>
          <w:rPr>
            <w:noProof/>
            <w:webHidden/>
          </w:rPr>
          <w:fldChar w:fldCharType="begin"/>
        </w:r>
        <w:r>
          <w:rPr>
            <w:noProof/>
            <w:webHidden/>
          </w:rPr>
          <w:instrText xml:space="preserve"> PAGEREF _Toc155677155 \h </w:instrText>
        </w:r>
        <w:r>
          <w:rPr>
            <w:noProof/>
            <w:webHidden/>
          </w:rPr>
        </w:r>
        <w:r>
          <w:rPr>
            <w:noProof/>
            <w:webHidden/>
          </w:rPr>
          <w:fldChar w:fldCharType="separate"/>
        </w:r>
        <w:r>
          <w:rPr>
            <w:noProof/>
            <w:webHidden/>
          </w:rPr>
          <w:t>141</w:t>
        </w:r>
        <w:r>
          <w:rPr>
            <w:noProof/>
            <w:webHidden/>
          </w:rPr>
          <w:fldChar w:fldCharType="end"/>
        </w:r>
      </w:hyperlink>
    </w:p>
    <w:p w:rsidR="003B6DB5" w:rsidRPr="00C50B57" w:rsidRDefault="003B6DB5">
      <w:pPr>
        <w:pStyle w:val="31"/>
        <w:rPr>
          <w:rFonts w:ascii="Calibri" w:hAnsi="Calibri"/>
          <w:sz w:val="22"/>
          <w:szCs w:val="22"/>
        </w:rPr>
      </w:pPr>
      <w:hyperlink w:anchor="_Toc155677156" w:history="1">
        <w:r w:rsidRPr="002E6018">
          <w:rPr>
            <w:rStyle w:val="a3"/>
          </w:rPr>
          <w:t>120 млрд гуарани муниципалитеты Парагвая задолжали Пенсионному фонду страны, заявил президент фонда Бернабе Перальта, 5 января сообщает портал - ADN Digital.</w:t>
        </w:r>
        <w:r>
          <w:rPr>
            <w:webHidden/>
          </w:rPr>
          <w:tab/>
        </w:r>
        <w:r>
          <w:rPr>
            <w:webHidden/>
          </w:rPr>
          <w:fldChar w:fldCharType="begin"/>
        </w:r>
        <w:r>
          <w:rPr>
            <w:webHidden/>
          </w:rPr>
          <w:instrText xml:space="preserve"> PAGEREF _Toc155677156 \h </w:instrText>
        </w:r>
        <w:r>
          <w:rPr>
            <w:webHidden/>
          </w:rPr>
        </w:r>
        <w:r>
          <w:rPr>
            <w:webHidden/>
          </w:rPr>
          <w:fldChar w:fldCharType="separate"/>
        </w:r>
        <w:r>
          <w:rPr>
            <w:webHidden/>
          </w:rPr>
          <w:t>141</w:t>
        </w:r>
        <w:r>
          <w:rPr>
            <w:webHidden/>
          </w:rPr>
          <w:fldChar w:fldCharType="end"/>
        </w:r>
      </w:hyperlink>
    </w:p>
    <w:p w:rsidR="003B6DB5" w:rsidRPr="00C50B57" w:rsidRDefault="003B6DB5">
      <w:pPr>
        <w:pStyle w:val="12"/>
        <w:tabs>
          <w:tab w:val="right" w:leader="dot" w:pos="9061"/>
        </w:tabs>
        <w:rPr>
          <w:rFonts w:ascii="Calibri" w:hAnsi="Calibri"/>
          <w:b w:val="0"/>
          <w:noProof/>
          <w:sz w:val="22"/>
          <w:szCs w:val="22"/>
        </w:rPr>
      </w:pPr>
      <w:hyperlink w:anchor="_Toc155677157" w:history="1">
        <w:r w:rsidRPr="002E6018">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_Toc155677157 \h </w:instrText>
        </w:r>
        <w:r>
          <w:rPr>
            <w:noProof/>
            <w:webHidden/>
          </w:rPr>
        </w:r>
        <w:r>
          <w:rPr>
            <w:noProof/>
            <w:webHidden/>
          </w:rPr>
          <w:fldChar w:fldCharType="separate"/>
        </w:r>
        <w:r>
          <w:rPr>
            <w:noProof/>
            <w:webHidden/>
          </w:rPr>
          <w:t>142</w:t>
        </w:r>
        <w:r>
          <w:rPr>
            <w:noProof/>
            <w:webHidden/>
          </w:rPr>
          <w:fldChar w:fldCharType="end"/>
        </w:r>
      </w:hyperlink>
    </w:p>
    <w:p w:rsidR="003B6DB5" w:rsidRPr="00C50B57" w:rsidRDefault="003B6DB5">
      <w:pPr>
        <w:pStyle w:val="21"/>
        <w:tabs>
          <w:tab w:val="right" w:leader="dot" w:pos="9061"/>
        </w:tabs>
        <w:rPr>
          <w:rFonts w:ascii="Calibri" w:hAnsi="Calibri"/>
          <w:noProof/>
          <w:sz w:val="22"/>
          <w:szCs w:val="22"/>
        </w:rPr>
      </w:pPr>
      <w:hyperlink w:anchor="_Toc155677158" w:history="1">
        <w:r w:rsidRPr="002E6018">
          <w:rPr>
            <w:rStyle w:val="a3"/>
            <w:noProof/>
          </w:rPr>
          <w:t>РИА Новости, 29.12.2023, Минздрав продлил действие правил работы медучреждений для профилактики COVID-19 до 2025 г</w:t>
        </w:r>
        <w:r>
          <w:rPr>
            <w:noProof/>
            <w:webHidden/>
          </w:rPr>
          <w:tab/>
        </w:r>
        <w:r>
          <w:rPr>
            <w:noProof/>
            <w:webHidden/>
          </w:rPr>
          <w:fldChar w:fldCharType="begin"/>
        </w:r>
        <w:r>
          <w:rPr>
            <w:noProof/>
            <w:webHidden/>
          </w:rPr>
          <w:instrText xml:space="preserve"> PAGEREF _Toc155677158 \h </w:instrText>
        </w:r>
        <w:r>
          <w:rPr>
            <w:noProof/>
            <w:webHidden/>
          </w:rPr>
        </w:r>
        <w:r>
          <w:rPr>
            <w:noProof/>
            <w:webHidden/>
          </w:rPr>
          <w:fldChar w:fldCharType="separate"/>
        </w:r>
        <w:r>
          <w:rPr>
            <w:noProof/>
            <w:webHidden/>
          </w:rPr>
          <w:t>142</w:t>
        </w:r>
        <w:r>
          <w:rPr>
            <w:noProof/>
            <w:webHidden/>
          </w:rPr>
          <w:fldChar w:fldCharType="end"/>
        </w:r>
      </w:hyperlink>
    </w:p>
    <w:p w:rsidR="003B6DB5" w:rsidRPr="00C50B57" w:rsidRDefault="003B6DB5">
      <w:pPr>
        <w:pStyle w:val="31"/>
        <w:rPr>
          <w:rFonts w:ascii="Calibri" w:hAnsi="Calibri"/>
          <w:sz w:val="22"/>
          <w:szCs w:val="22"/>
        </w:rPr>
      </w:pPr>
      <w:hyperlink w:anchor="_Toc155677159" w:history="1">
        <w:r w:rsidRPr="002E6018">
          <w:rPr>
            <w:rStyle w:val="a3"/>
          </w:rPr>
          <w:t>Минздрав России продлил временный порядок работы медучреждений в целях профилактики COVID-19 еще на год - до 1 января 2025 года, соответствующий приказ министерства опубликован на интернет-портале правовой информации.</w:t>
        </w:r>
        <w:r>
          <w:rPr>
            <w:webHidden/>
          </w:rPr>
          <w:tab/>
        </w:r>
        <w:r>
          <w:rPr>
            <w:webHidden/>
          </w:rPr>
          <w:fldChar w:fldCharType="begin"/>
        </w:r>
        <w:r>
          <w:rPr>
            <w:webHidden/>
          </w:rPr>
          <w:instrText xml:space="preserve"> PAGEREF _Toc155677159 \h </w:instrText>
        </w:r>
        <w:r>
          <w:rPr>
            <w:webHidden/>
          </w:rPr>
        </w:r>
        <w:r>
          <w:rPr>
            <w:webHidden/>
          </w:rPr>
          <w:fldChar w:fldCharType="separate"/>
        </w:r>
        <w:r>
          <w:rPr>
            <w:webHidden/>
          </w:rPr>
          <w:t>142</w:t>
        </w:r>
        <w:r>
          <w:rPr>
            <w:webHidden/>
          </w:rPr>
          <w:fldChar w:fldCharType="end"/>
        </w:r>
      </w:hyperlink>
    </w:p>
    <w:p w:rsidR="00A0290C" w:rsidRPr="00C16538" w:rsidRDefault="00C67008" w:rsidP="00310633">
      <w:pPr>
        <w:rPr>
          <w:b/>
          <w:caps/>
          <w:sz w:val="32"/>
        </w:rPr>
      </w:pPr>
      <w:r w:rsidRPr="00C16538">
        <w:rPr>
          <w:caps/>
          <w:sz w:val="28"/>
        </w:rPr>
        <w:fldChar w:fldCharType="end"/>
      </w:r>
    </w:p>
    <w:p w:rsidR="00D1642B" w:rsidRPr="00C16538" w:rsidRDefault="00D1642B" w:rsidP="00D1642B">
      <w:pPr>
        <w:pStyle w:val="251"/>
      </w:pPr>
      <w:bookmarkStart w:id="15" w:name="_Toc396864664"/>
      <w:bookmarkStart w:id="16" w:name="_Toc99318652"/>
      <w:bookmarkStart w:id="17" w:name="_Toc246216291"/>
      <w:bookmarkStart w:id="18" w:name="_Toc246297418"/>
      <w:bookmarkStart w:id="19" w:name="_Toc155676929"/>
      <w:bookmarkEnd w:id="6"/>
      <w:bookmarkEnd w:id="7"/>
      <w:bookmarkEnd w:id="8"/>
      <w:bookmarkEnd w:id="9"/>
      <w:bookmarkEnd w:id="10"/>
      <w:bookmarkEnd w:id="11"/>
      <w:bookmarkEnd w:id="12"/>
      <w:bookmarkEnd w:id="13"/>
      <w:r w:rsidRPr="00C16538">
        <w:lastRenderedPageBreak/>
        <w:t>НОВОСТИ</w:t>
      </w:r>
      <w:r w:rsidR="00C16538" w:rsidRPr="00C16538">
        <w:t xml:space="preserve"> </w:t>
      </w:r>
      <w:r w:rsidRPr="00C16538">
        <w:t>ПЕНСИОННОЙ</w:t>
      </w:r>
      <w:r w:rsidR="00C16538" w:rsidRPr="00C16538">
        <w:t xml:space="preserve"> </w:t>
      </w:r>
      <w:r w:rsidRPr="00C16538">
        <w:t>ОТРАСЛИ</w:t>
      </w:r>
      <w:bookmarkEnd w:id="15"/>
      <w:bookmarkEnd w:id="16"/>
      <w:bookmarkEnd w:id="19"/>
    </w:p>
    <w:p w:rsidR="00D1642B" w:rsidRPr="00C16538"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5676930"/>
      <w:r w:rsidRPr="00C16538">
        <w:t>Новости</w:t>
      </w:r>
      <w:r w:rsidR="00C16538" w:rsidRPr="00C16538">
        <w:t xml:space="preserve"> </w:t>
      </w:r>
      <w:r w:rsidRPr="00C16538">
        <w:t>отрасли</w:t>
      </w:r>
      <w:r w:rsidR="00C16538" w:rsidRPr="00C16538">
        <w:t xml:space="preserve"> </w:t>
      </w:r>
      <w:r w:rsidRPr="00C16538">
        <w:t>НПФ</w:t>
      </w:r>
      <w:bookmarkEnd w:id="20"/>
      <w:bookmarkEnd w:id="21"/>
      <w:bookmarkEnd w:id="25"/>
    </w:p>
    <w:p w:rsidR="00DD028A" w:rsidRPr="00C16538" w:rsidRDefault="00DD028A" w:rsidP="00DD028A">
      <w:pPr>
        <w:pStyle w:val="2"/>
      </w:pPr>
      <w:bookmarkStart w:id="26" w:name="_Toc155664153"/>
      <w:bookmarkStart w:id="27" w:name="А101"/>
      <w:bookmarkStart w:id="28" w:name="_Toc155676931"/>
      <w:r w:rsidRPr="00C16538">
        <w:t>Ведомости,</w:t>
      </w:r>
      <w:r w:rsidR="00C16538" w:rsidRPr="00C16538">
        <w:t xml:space="preserve"> </w:t>
      </w:r>
      <w:r w:rsidRPr="00C16538">
        <w:t>09.01.2024,</w:t>
      </w:r>
      <w:r w:rsidR="00C16538" w:rsidRPr="00C16538">
        <w:t xml:space="preserve"> </w:t>
      </w:r>
      <w:r w:rsidRPr="00C16538">
        <w:t>Артем</w:t>
      </w:r>
      <w:r w:rsidR="00C16538" w:rsidRPr="00C16538">
        <w:t xml:space="preserve"> </w:t>
      </w:r>
      <w:r w:rsidRPr="00C16538">
        <w:t>КУЛЬША,</w:t>
      </w:r>
      <w:r w:rsidR="00C16538" w:rsidRPr="00C16538">
        <w:t xml:space="preserve"> </w:t>
      </w:r>
      <w:r w:rsidRPr="00C16538">
        <w:t>Смогут</w:t>
      </w:r>
      <w:r w:rsidR="00C16538" w:rsidRPr="00C16538">
        <w:t xml:space="preserve"> </w:t>
      </w:r>
      <w:r w:rsidRPr="00C16538">
        <w:t>ли</w:t>
      </w:r>
      <w:r w:rsidR="00C16538" w:rsidRPr="00C16538">
        <w:t xml:space="preserve"> </w:t>
      </w:r>
      <w:r w:rsidRPr="00C16538">
        <w:t>пенсионные</w:t>
      </w:r>
      <w:r w:rsidR="00C16538" w:rsidRPr="00C16538">
        <w:t xml:space="preserve"> </w:t>
      </w:r>
      <w:r w:rsidRPr="00C16538">
        <w:t>фонды</w:t>
      </w:r>
      <w:r w:rsidR="00C16538" w:rsidRPr="00C16538">
        <w:t xml:space="preserve"> </w:t>
      </w:r>
      <w:r w:rsidRPr="00C16538">
        <w:t>стать</w:t>
      </w:r>
      <w:r w:rsidR="00C16538" w:rsidRPr="00C16538">
        <w:t xml:space="preserve"> </w:t>
      </w:r>
      <w:r w:rsidRPr="00C16538">
        <w:t>институционалами</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акций</w:t>
      </w:r>
      <w:bookmarkEnd w:id="26"/>
      <w:r w:rsidRPr="00C16538">
        <w:t>.</w:t>
      </w:r>
      <w:r w:rsidR="00C16538" w:rsidRPr="00C16538">
        <w:t xml:space="preserve"> </w:t>
      </w:r>
      <w:r w:rsidRPr="00C16538">
        <w:t>Доля</w:t>
      </w:r>
      <w:r w:rsidR="00C16538" w:rsidRPr="00C16538">
        <w:t xml:space="preserve"> </w:t>
      </w:r>
      <w:r w:rsidRPr="00C16538">
        <w:t>инвестиций</w:t>
      </w:r>
      <w:r w:rsidR="00C16538" w:rsidRPr="00C16538">
        <w:t xml:space="preserve"> </w:t>
      </w:r>
      <w:r w:rsidRPr="00C16538">
        <w:t>НПФ</w:t>
      </w:r>
      <w:r w:rsidR="00C16538" w:rsidRPr="00C16538">
        <w:t xml:space="preserve"> </w:t>
      </w:r>
      <w:r w:rsidRPr="00C16538">
        <w:t>в</w:t>
      </w:r>
      <w:r w:rsidR="00C16538" w:rsidRPr="00C16538">
        <w:t xml:space="preserve"> </w:t>
      </w:r>
      <w:r w:rsidRPr="00C16538">
        <w:t>акции</w:t>
      </w:r>
      <w:r w:rsidR="00C16538" w:rsidRPr="00C16538">
        <w:t xml:space="preserve"> </w:t>
      </w:r>
      <w:r w:rsidRPr="00C16538">
        <w:t>уже</w:t>
      </w:r>
      <w:r w:rsidR="00C16538" w:rsidRPr="00C16538">
        <w:t xml:space="preserve"> </w:t>
      </w:r>
      <w:r w:rsidRPr="00C16538">
        <w:t>10</w:t>
      </w:r>
      <w:r w:rsidR="00C16538" w:rsidRPr="00C16538">
        <w:t xml:space="preserve"> </w:t>
      </w:r>
      <w:r w:rsidRPr="00C16538">
        <w:t>лет</w:t>
      </w:r>
      <w:r w:rsidR="00C16538" w:rsidRPr="00C16538">
        <w:t xml:space="preserve"> </w:t>
      </w:r>
      <w:r w:rsidRPr="00C16538">
        <w:t>не</w:t>
      </w:r>
      <w:r w:rsidR="00C16538" w:rsidRPr="00C16538">
        <w:t xml:space="preserve"> </w:t>
      </w:r>
      <w:r w:rsidRPr="00C16538">
        <w:t>превышает</w:t>
      </w:r>
      <w:r w:rsidR="00C16538" w:rsidRPr="00C16538">
        <w:t xml:space="preserve"> </w:t>
      </w:r>
      <w:r w:rsidRPr="00C16538">
        <w:t>4%</w:t>
      </w:r>
      <w:bookmarkEnd w:id="27"/>
      <w:bookmarkEnd w:id="28"/>
    </w:p>
    <w:p w:rsidR="00DD028A" w:rsidRPr="00C16538" w:rsidRDefault="00DD028A" w:rsidP="00315D6E">
      <w:pPr>
        <w:pStyle w:val="3"/>
      </w:pPr>
      <w:bookmarkStart w:id="29" w:name="_Toc155676932"/>
      <w:r w:rsidRPr="00C16538">
        <w:t>За</w:t>
      </w:r>
      <w:r w:rsidR="00C16538" w:rsidRPr="00C16538">
        <w:t xml:space="preserve"> </w:t>
      </w:r>
      <w:r w:rsidRPr="00C16538">
        <w:t>последнее</w:t>
      </w:r>
      <w:r w:rsidR="00C16538" w:rsidRPr="00C16538">
        <w:t xml:space="preserve"> </w:t>
      </w:r>
      <w:r w:rsidRPr="00C16538">
        <w:t>десятилетие,</w:t>
      </w:r>
      <w:r w:rsidR="00C16538" w:rsidRPr="00C16538">
        <w:t xml:space="preserve"> </w:t>
      </w:r>
      <w:r w:rsidRPr="00C16538">
        <w:t>с</w:t>
      </w:r>
      <w:r w:rsidR="00C16538" w:rsidRPr="00C16538">
        <w:t xml:space="preserve"> </w:t>
      </w:r>
      <w:r w:rsidRPr="00C16538">
        <w:t>2013</w:t>
      </w:r>
      <w:r w:rsidR="00C16538" w:rsidRPr="00C16538">
        <w:t xml:space="preserve"> </w:t>
      </w:r>
      <w:r w:rsidRPr="00C16538">
        <w:t>по</w:t>
      </w:r>
      <w:r w:rsidR="00C16538" w:rsidRPr="00C16538">
        <w:t xml:space="preserve"> </w:t>
      </w:r>
      <w:r w:rsidRPr="00C16538">
        <w:t>2022</w:t>
      </w:r>
      <w:r w:rsidR="00C16538" w:rsidRPr="00C16538">
        <w:t xml:space="preserve"> </w:t>
      </w:r>
      <w:r w:rsidRPr="00C16538">
        <w:t>г.,</w:t>
      </w:r>
      <w:r w:rsidR="00C16538" w:rsidRPr="00C16538">
        <w:t xml:space="preserve"> </w:t>
      </w:r>
      <w:r w:rsidRPr="00C16538">
        <w:t>доля</w:t>
      </w:r>
      <w:r w:rsidR="00C16538" w:rsidRPr="00C16538">
        <w:t xml:space="preserve"> </w:t>
      </w:r>
      <w:r w:rsidRPr="00C16538">
        <w:t>инвестиций</w:t>
      </w:r>
      <w:r w:rsidR="00C16538" w:rsidRPr="00C16538">
        <w:t xml:space="preserve"> </w:t>
      </w:r>
      <w:r w:rsidRPr="00C16538">
        <w:t>российских</w:t>
      </w:r>
      <w:r w:rsidR="00C16538" w:rsidRPr="00C16538">
        <w:t xml:space="preserve"> </w:t>
      </w:r>
      <w:r w:rsidRPr="00C16538">
        <w:t>негосударственных</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(НПФ)</w:t>
      </w:r>
      <w:r w:rsidR="00C16538" w:rsidRPr="00C16538">
        <w:t xml:space="preserve"> </w:t>
      </w:r>
      <w:r w:rsidRPr="00C16538">
        <w:t>в</w:t>
      </w:r>
      <w:r w:rsidR="00C16538" w:rsidRPr="00C16538">
        <w:t xml:space="preserve"> </w:t>
      </w:r>
      <w:r w:rsidRPr="00C16538">
        <w:t>акции</w:t>
      </w:r>
      <w:r w:rsidR="00C16538" w:rsidRPr="00C16538">
        <w:t xml:space="preserve"> </w:t>
      </w:r>
      <w:r w:rsidRPr="00C16538">
        <w:t>не</w:t>
      </w:r>
      <w:r w:rsidR="00C16538" w:rsidRPr="00C16538">
        <w:t xml:space="preserve"> </w:t>
      </w:r>
      <w:r w:rsidRPr="00C16538">
        <w:t>превышает</w:t>
      </w:r>
      <w:r w:rsidR="00C16538" w:rsidRPr="00C16538">
        <w:t xml:space="preserve"> </w:t>
      </w:r>
      <w:r w:rsidRPr="00C16538">
        <w:t>4%,</w:t>
      </w:r>
      <w:r w:rsidR="00C16538" w:rsidRPr="00C16538">
        <w:t xml:space="preserve"> </w:t>
      </w:r>
      <w:r w:rsidRPr="00C16538">
        <w:t>говорится</w:t>
      </w:r>
      <w:r w:rsidR="00C16538" w:rsidRPr="00C16538">
        <w:t xml:space="preserve"> </w:t>
      </w:r>
      <w:r w:rsidRPr="00C16538">
        <w:t>в</w:t>
      </w:r>
      <w:r w:rsidR="00C16538" w:rsidRPr="00C16538">
        <w:t xml:space="preserve"> </w:t>
      </w:r>
      <w:r w:rsidRPr="00C16538">
        <w:t>исследовании</w:t>
      </w:r>
      <w:r w:rsidR="00C16538" w:rsidRPr="00C16538">
        <w:t xml:space="preserve"> </w:t>
      </w:r>
      <w:r w:rsidRPr="00C16538">
        <w:t>сотрудников</w:t>
      </w:r>
      <w:r w:rsidR="00C16538" w:rsidRPr="00C16538">
        <w:t xml:space="preserve"> </w:t>
      </w:r>
      <w:r w:rsidRPr="00C16538">
        <w:t>лаборатории</w:t>
      </w:r>
      <w:r w:rsidR="00C16538" w:rsidRPr="00C16538">
        <w:t xml:space="preserve"> </w:t>
      </w:r>
      <w:r w:rsidRPr="00C16538">
        <w:t>анализа</w:t>
      </w:r>
      <w:r w:rsidR="00C16538" w:rsidRPr="00C16538">
        <w:t xml:space="preserve"> </w:t>
      </w:r>
      <w:r w:rsidRPr="00C16538">
        <w:t>институтов</w:t>
      </w:r>
      <w:r w:rsidR="00C16538" w:rsidRPr="00C16538">
        <w:t xml:space="preserve"> </w:t>
      </w:r>
      <w:r w:rsidRPr="00C16538">
        <w:t>и</w:t>
      </w:r>
      <w:r w:rsidR="00C16538" w:rsidRPr="00C16538">
        <w:t xml:space="preserve"> </w:t>
      </w:r>
      <w:r w:rsidRPr="00C16538">
        <w:t>финансовых</w:t>
      </w:r>
      <w:r w:rsidR="00C16538" w:rsidRPr="00C16538">
        <w:t xml:space="preserve"> </w:t>
      </w:r>
      <w:r w:rsidRPr="00C16538">
        <w:t>рынков</w:t>
      </w:r>
      <w:r w:rsidR="00C16538" w:rsidRPr="00C16538">
        <w:t xml:space="preserve"> </w:t>
      </w:r>
      <w:r w:rsidRPr="00C16538">
        <w:t>Института</w:t>
      </w:r>
      <w:r w:rsidR="00C16538" w:rsidRPr="00C16538">
        <w:t xml:space="preserve"> </w:t>
      </w:r>
      <w:r w:rsidRPr="00C16538">
        <w:t>прикладных</w:t>
      </w:r>
      <w:r w:rsidR="00C16538" w:rsidRPr="00C16538">
        <w:t xml:space="preserve"> </w:t>
      </w:r>
      <w:r w:rsidRPr="00C16538">
        <w:t>экономических</w:t>
      </w:r>
      <w:r w:rsidR="00C16538" w:rsidRPr="00C16538">
        <w:t xml:space="preserve"> </w:t>
      </w:r>
      <w:r w:rsidRPr="00C16538">
        <w:t>исследований</w:t>
      </w:r>
      <w:r w:rsidR="00C16538" w:rsidRPr="00C16538">
        <w:t xml:space="preserve"> </w:t>
      </w:r>
      <w:r w:rsidRPr="00C16538">
        <w:t>РАНХиГС.</w:t>
      </w:r>
      <w:r w:rsidR="00C16538" w:rsidRPr="00C16538">
        <w:t xml:space="preserve"> </w:t>
      </w:r>
      <w:r w:rsidR="00F26914">
        <w:t>«</w:t>
      </w:r>
      <w:r w:rsidRPr="00C16538">
        <w:t>Ведомости</w:t>
      </w:r>
      <w:r w:rsidR="00F26914">
        <w:t>»</w:t>
      </w:r>
      <w:r w:rsidR="00C16538" w:rsidRPr="00C16538">
        <w:t xml:space="preserve"> </w:t>
      </w:r>
      <w:r w:rsidRPr="00C16538">
        <w:t>ознакомились</w:t>
      </w:r>
      <w:r w:rsidR="00C16538" w:rsidRPr="00C16538">
        <w:t xml:space="preserve"> </w:t>
      </w:r>
      <w:r w:rsidRPr="00C16538">
        <w:t>с</w:t>
      </w:r>
      <w:r w:rsidR="00C16538" w:rsidRPr="00C16538">
        <w:t xml:space="preserve"> </w:t>
      </w:r>
      <w:r w:rsidRPr="00C16538">
        <w:t>расчетами</w:t>
      </w:r>
      <w:r w:rsidR="00C16538" w:rsidRPr="00C16538">
        <w:t xml:space="preserve"> </w:t>
      </w:r>
      <w:r w:rsidRPr="00C16538">
        <w:t>заведующего</w:t>
      </w:r>
      <w:r w:rsidR="00C16538" w:rsidRPr="00C16538">
        <w:t xml:space="preserve"> </w:t>
      </w:r>
      <w:r w:rsidRPr="00C16538">
        <w:t>лабораторией</w:t>
      </w:r>
      <w:r w:rsidR="00C16538" w:rsidRPr="00C16538">
        <w:t xml:space="preserve"> </w:t>
      </w:r>
      <w:r w:rsidRPr="00C16538">
        <w:t>Александра</w:t>
      </w:r>
      <w:r w:rsidR="00C16538" w:rsidRPr="00C16538">
        <w:t xml:space="preserve"> </w:t>
      </w:r>
      <w:r w:rsidRPr="00C16538">
        <w:t>Абрамова</w:t>
      </w:r>
      <w:r w:rsidR="00C16538" w:rsidRPr="00C16538">
        <w:t xml:space="preserve"> </w:t>
      </w:r>
      <w:r w:rsidRPr="00C16538">
        <w:t>и</w:t>
      </w:r>
      <w:r w:rsidR="00C16538" w:rsidRPr="00C16538">
        <w:t xml:space="preserve"> </w:t>
      </w:r>
      <w:r w:rsidRPr="00C16538">
        <w:t>старшего</w:t>
      </w:r>
      <w:r w:rsidR="00C16538" w:rsidRPr="00C16538">
        <w:t xml:space="preserve"> </w:t>
      </w:r>
      <w:r w:rsidRPr="00C16538">
        <w:t>научного</w:t>
      </w:r>
      <w:r w:rsidR="00C16538" w:rsidRPr="00C16538">
        <w:t xml:space="preserve"> </w:t>
      </w:r>
      <w:r w:rsidRPr="00C16538">
        <w:t>сотрудника</w:t>
      </w:r>
      <w:r w:rsidR="00C16538" w:rsidRPr="00C16538">
        <w:t xml:space="preserve"> </w:t>
      </w:r>
      <w:r w:rsidRPr="00C16538">
        <w:t>Марии</w:t>
      </w:r>
      <w:r w:rsidR="00C16538" w:rsidRPr="00C16538">
        <w:t xml:space="preserve"> </w:t>
      </w:r>
      <w:r w:rsidRPr="00C16538">
        <w:t>Черновой.</w:t>
      </w:r>
      <w:r w:rsidR="00C16538" w:rsidRPr="00C16538">
        <w:t xml:space="preserve"> </w:t>
      </w:r>
      <w:r w:rsidRPr="00C16538">
        <w:t>Экономисты</w:t>
      </w:r>
      <w:r w:rsidR="00C16538" w:rsidRPr="00C16538">
        <w:t xml:space="preserve"> </w:t>
      </w:r>
      <w:r w:rsidRPr="00C16538">
        <w:t>рассчитали</w:t>
      </w:r>
      <w:r w:rsidR="00C16538" w:rsidRPr="00C16538">
        <w:t xml:space="preserve"> </w:t>
      </w:r>
      <w:r w:rsidRPr="00C16538">
        <w:t>медианную</w:t>
      </w:r>
      <w:r w:rsidR="00C16538" w:rsidRPr="00C16538">
        <w:t xml:space="preserve"> </w:t>
      </w:r>
      <w:r w:rsidRPr="00C16538">
        <w:t>долю</w:t>
      </w:r>
      <w:r w:rsidR="00C16538" w:rsidRPr="00C16538">
        <w:t xml:space="preserve"> </w:t>
      </w:r>
      <w:r w:rsidRPr="00C16538">
        <w:t>разных</w:t>
      </w:r>
      <w:r w:rsidR="00C16538" w:rsidRPr="00C16538">
        <w:t xml:space="preserve"> </w:t>
      </w:r>
      <w:r w:rsidRPr="00C16538">
        <w:t>классов</w:t>
      </w:r>
      <w:r w:rsidR="00C16538" w:rsidRPr="00C16538">
        <w:t xml:space="preserve"> </w:t>
      </w:r>
      <w:r w:rsidRPr="00C16538">
        <w:t>активов</w:t>
      </w:r>
      <w:r w:rsidR="00C16538" w:rsidRPr="00C16538">
        <w:t xml:space="preserve"> </w:t>
      </w:r>
      <w:r w:rsidRPr="00C16538">
        <w:t>по</w:t>
      </w:r>
      <w:r w:rsidR="00C16538" w:rsidRPr="00C16538">
        <w:t xml:space="preserve"> </w:t>
      </w:r>
      <w:r w:rsidRPr="00C16538">
        <w:t>всем</w:t>
      </w:r>
      <w:r w:rsidR="00C16538" w:rsidRPr="00C16538">
        <w:t xml:space="preserve"> </w:t>
      </w:r>
      <w:r w:rsidRPr="00C16538">
        <w:t>НПФ,</w:t>
      </w:r>
      <w:r w:rsidR="00C16538" w:rsidRPr="00C16538">
        <w:t xml:space="preserve"> </w:t>
      </w:r>
      <w:r w:rsidRPr="00C16538">
        <w:t>управляющим</w:t>
      </w:r>
      <w:r w:rsidR="00C16538" w:rsidRPr="00C16538">
        <w:t xml:space="preserve"> </w:t>
      </w:r>
      <w:r w:rsidRPr="00C16538">
        <w:t>пенсионными</w:t>
      </w:r>
      <w:r w:rsidR="00C16538" w:rsidRPr="00C16538">
        <w:t xml:space="preserve"> </w:t>
      </w:r>
      <w:r w:rsidRPr="00C16538">
        <w:t>накоплениями.</w:t>
      </w:r>
      <w:r w:rsidR="00C16538" w:rsidRPr="00C16538">
        <w:t xml:space="preserve"> </w:t>
      </w:r>
      <w:r w:rsidRPr="00C16538">
        <w:t>Исследование</w:t>
      </w:r>
      <w:r w:rsidR="00C16538" w:rsidRPr="00C16538">
        <w:t xml:space="preserve"> </w:t>
      </w:r>
      <w:r w:rsidRPr="00C16538">
        <w:t>охватывает</w:t>
      </w:r>
      <w:r w:rsidR="00C16538" w:rsidRPr="00C16538">
        <w:t xml:space="preserve"> </w:t>
      </w:r>
      <w:r w:rsidRPr="00C16538">
        <w:t>период</w:t>
      </w:r>
      <w:r w:rsidR="00C16538" w:rsidRPr="00C16538">
        <w:t xml:space="preserve"> </w:t>
      </w:r>
      <w:r w:rsidRPr="00C16538">
        <w:t>с</w:t>
      </w:r>
      <w:r w:rsidR="00C16538" w:rsidRPr="00C16538">
        <w:t xml:space="preserve"> </w:t>
      </w:r>
      <w:r w:rsidRPr="00C16538">
        <w:t>2007</w:t>
      </w:r>
      <w:r w:rsidR="00C16538" w:rsidRPr="00C16538">
        <w:t xml:space="preserve"> </w:t>
      </w:r>
      <w:r w:rsidRPr="00C16538">
        <w:t>по</w:t>
      </w:r>
      <w:r w:rsidR="00C16538" w:rsidRPr="00C16538">
        <w:t xml:space="preserve"> </w:t>
      </w:r>
      <w:r w:rsidRPr="00C16538">
        <w:t>2022</w:t>
      </w:r>
      <w:r w:rsidR="00C16538" w:rsidRPr="00C16538">
        <w:t xml:space="preserve"> </w:t>
      </w:r>
      <w:r w:rsidRPr="00C16538">
        <w:t>г.</w:t>
      </w:r>
      <w:r w:rsidR="00C16538" w:rsidRPr="00C16538">
        <w:t xml:space="preserve"> </w:t>
      </w:r>
      <w:r w:rsidRPr="00C16538">
        <w:t>Расчеты</w:t>
      </w:r>
      <w:r w:rsidR="00C16538" w:rsidRPr="00C16538">
        <w:t xml:space="preserve"> </w:t>
      </w:r>
      <w:r w:rsidRPr="00C16538">
        <w:t>основаны</w:t>
      </w:r>
      <w:r w:rsidR="00C16538" w:rsidRPr="00C16538">
        <w:t xml:space="preserve"> </w:t>
      </w:r>
      <w:r w:rsidRPr="00C16538">
        <w:t>на</w:t>
      </w:r>
      <w:r w:rsidR="00C16538" w:rsidRPr="00C16538">
        <w:t xml:space="preserve"> </w:t>
      </w:r>
      <w:r w:rsidRPr="00C16538">
        <w:t>отчетности</w:t>
      </w:r>
      <w:r w:rsidR="00C16538" w:rsidRPr="00C16538">
        <w:t xml:space="preserve"> </w:t>
      </w:r>
      <w:r w:rsidRPr="00C16538">
        <w:t>НПФ,</w:t>
      </w:r>
      <w:r w:rsidR="00C16538" w:rsidRPr="00C16538">
        <w:t xml:space="preserve"> </w:t>
      </w:r>
      <w:r w:rsidRPr="00C16538">
        <w:t>которая</w:t>
      </w:r>
      <w:r w:rsidR="00C16538" w:rsidRPr="00C16538">
        <w:t xml:space="preserve"> </w:t>
      </w:r>
      <w:r w:rsidRPr="00C16538">
        <w:t>раз</w:t>
      </w:r>
      <w:r w:rsidR="00C16538" w:rsidRPr="00C16538">
        <w:t xml:space="preserve"> </w:t>
      </w:r>
      <w:r w:rsidRPr="00C16538">
        <w:t>в</w:t>
      </w:r>
      <w:r w:rsidR="00C16538" w:rsidRPr="00C16538">
        <w:t xml:space="preserve"> </w:t>
      </w:r>
      <w:r w:rsidRPr="00C16538">
        <w:t>год</w:t>
      </w:r>
      <w:r w:rsidR="00C16538" w:rsidRPr="00C16538">
        <w:t xml:space="preserve"> </w:t>
      </w:r>
      <w:r w:rsidRPr="00C16538">
        <w:t>раскрывается</w:t>
      </w:r>
      <w:r w:rsidR="00C16538" w:rsidRPr="00C16538">
        <w:t xml:space="preserve"> </w:t>
      </w:r>
      <w:r w:rsidRPr="00C16538">
        <w:t>Банком</w:t>
      </w:r>
      <w:r w:rsidR="00C16538" w:rsidRPr="00C16538">
        <w:t xml:space="preserve"> </w:t>
      </w:r>
      <w:r w:rsidRPr="00C16538">
        <w:t>России.</w:t>
      </w:r>
      <w:bookmarkEnd w:id="29"/>
    </w:p>
    <w:p w:rsidR="00DD028A" w:rsidRPr="00C16538" w:rsidRDefault="00DD028A" w:rsidP="00DD028A">
      <w:r w:rsidRPr="00C16538">
        <w:t>Доля</w:t>
      </w:r>
      <w:r w:rsidR="00C16538" w:rsidRPr="00C16538">
        <w:t xml:space="preserve"> </w:t>
      </w:r>
      <w:r w:rsidRPr="00C16538">
        <w:t>акций</w:t>
      </w:r>
      <w:r w:rsidR="00C16538" w:rsidRPr="00C16538">
        <w:t xml:space="preserve"> </w:t>
      </w:r>
      <w:r w:rsidRPr="00C16538">
        <w:t>в</w:t>
      </w:r>
      <w:r w:rsidR="00C16538" w:rsidRPr="00C16538">
        <w:t xml:space="preserve"> </w:t>
      </w:r>
      <w:r w:rsidRPr="00C16538">
        <w:t>портфелях</w:t>
      </w:r>
      <w:r w:rsidR="00C16538" w:rsidRPr="00C16538">
        <w:t xml:space="preserve"> </w:t>
      </w:r>
      <w:r w:rsidRPr="00C16538">
        <w:t>НПФ</w:t>
      </w:r>
      <w:r w:rsidR="00C16538" w:rsidRPr="00C16538">
        <w:t xml:space="preserve"> </w:t>
      </w:r>
      <w:r w:rsidRPr="00C16538">
        <w:t>превышала</w:t>
      </w:r>
      <w:r w:rsidR="00C16538" w:rsidRPr="00C16538">
        <w:t xml:space="preserve"> </w:t>
      </w:r>
      <w:r w:rsidRPr="00C16538">
        <w:t>10%</w:t>
      </w:r>
      <w:r w:rsidR="00C16538" w:rsidRPr="00C16538">
        <w:t xml:space="preserve"> </w:t>
      </w:r>
      <w:r w:rsidRPr="00C16538">
        <w:t>лишь</w:t>
      </w:r>
      <w:r w:rsidR="00C16538" w:rsidRPr="00C16538">
        <w:t xml:space="preserve"> </w:t>
      </w:r>
      <w:r w:rsidRPr="00C16538">
        <w:t>в</w:t>
      </w:r>
      <w:r w:rsidR="00C16538" w:rsidRPr="00C16538">
        <w:t xml:space="preserve"> </w:t>
      </w:r>
      <w:r w:rsidRPr="00C16538">
        <w:t>2007</w:t>
      </w:r>
      <w:r w:rsidR="00F26914">
        <w:t>-</w:t>
      </w:r>
      <w:r w:rsidRPr="00C16538">
        <w:t>2008</w:t>
      </w:r>
      <w:r w:rsidR="00C16538" w:rsidRPr="00C16538">
        <w:t xml:space="preserve"> </w:t>
      </w:r>
      <w:r w:rsidRPr="00C16538">
        <w:t>и</w:t>
      </w:r>
      <w:r w:rsidR="00C16538" w:rsidRPr="00C16538">
        <w:t xml:space="preserve"> </w:t>
      </w:r>
      <w:r w:rsidRPr="00C16538">
        <w:t>2010</w:t>
      </w:r>
      <w:r w:rsidR="00C16538" w:rsidRPr="00C16538">
        <w:t xml:space="preserve"> </w:t>
      </w:r>
      <w:r w:rsidRPr="00C16538">
        <w:t>гг.</w:t>
      </w:r>
      <w:r w:rsidR="00C16538" w:rsidRPr="00C16538">
        <w:t xml:space="preserve"> </w:t>
      </w:r>
      <w:r w:rsidRPr="00C16538">
        <w:t>Наибольший</w:t>
      </w:r>
      <w:r w:rsidR="00C16538" w:rsidRPr="00C16538">
        <w:t xml:space="preserve"> </w:t>
      </w:r>
      <w:r w:rsidRPr="00C16538">
        <w:t>вес</w:t>
      </w:r>
      <w:r w:rsidR="00C16538" w:rsidRPr="00C16538">
        <w:t xml:space="preserve"> </w:t>
      </w:r>
      <w:r w:rsidRPr="00C16538">
        <w:t>в</w:t>
      </w:r>
      <w:r w:rsidR="00C16538" w:rsidRPr="00C16538">
        <w:t xml:space="preserve"> </w:t>
      </w:r>
      <w:r w:rsidRPr="00C16538">
        <w:t>портфелях</w:t>
      </w:r>
      <w:r w:rsidR="00C16538" w:rsidRPr="00C16538">
        <w:t xml:space="preserve"> </w:t>
      </w:r>
      <w:r w:rsidRPr="00C16538">
        <w:t>фондов</w:t>
      </w:r>
      <w:r w:rsidR="00C16538" w:rsidRPr="00C16538">
        <w:t xml:space="preserve"> </w:t>
      </w:r>
      <w:r w:rsidRPr="00C16538">
        <w:t>с</w:t>
      </w:r>
      <w:r w:rsidR="00C16538" w:rsidRPr="00C16538">
        <w:t xml:space="preserve"> </w:t>
      </w:r>
      <w:r w:rsidRPr="00C16538">
        <w:t>2007</w:t>
      </w:r>
      <w:r w:rsidR="00C16538" w:rsidRPr="00C16538">
        <w:t xml:space="preserve"> </w:t>
      </w:r>
      <w:r w:rsidRPr="00C16538">
        <w:t>г.</w:t>
      </w:r>
      <w:r w:rsidR="00C16538" w:rsidRPr="00C16538">
        <w:t xml:space="preserve"> </w:t>
      </w:r>
      <w:r w:rsidRPr="00C16538">
        <w:t>стабильно</w:t>
      </w:r>
      <w:r w:rsidR="00C16538" w:rsidRPr="00C16538">
        <w:t xml:space="preserve"> </w:t>
      </w:r>
      <w:r w:rsidRPr="00C16538">
        <w:t>занимают</w:t>
      </w:r>
      <w:r w:rsidR="00C16538" w:rsidRPr="00C16538">
        <w:t xml:space="preserve"> </w:t>
      </w:r>
      <w:r w:rsidRPr="00C16538">
        <w:t>корпоративные</w:t>
      </w:r>
      <w:r w:rsidR="00C16538" w:rsidRPr="00C16538">
        <w:t xml:space="preserve"> </w:t>
      </w:r>
      <w:r w:rsidRPr="00C16538">
        <w:t>облигации</w:t>
      </w:r>
      <w:r w:rsidR="00C16538" w:rsidRPr="00C16538">
        <w:t xml:space="preserve"> </w:t>
      </w:r>
      <w:r w:rsidR="00F26914">
        <w:t>-</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50%.</w:t>
      </w:r>
      <w:r w:rsidR="00C16538" w:rsidRPr="00C16538">
        <w:t xml:space="preserve"> </w:t>
      </w:r>
      <w:r w:rsidRPr="00C16538">
        <w:t>В</w:t>
      </w:r>
      <w:r w:rsidR="00C16538" w:rsidRPr="00C16538">
        <w:t xml:space="preserve"> </w:t>
      </w:r>
      <w:r w:rsidRPr="00C16538">
        <w:t>2007</w:t>
      </w:r>
      <w:r w:rsidR="00F26914">
        <w:t>-</w:t>
      </w:r>
      <w:r w:rsidRPr="00C16538">
        <w:t>2012</w:t>
      </w:r>
      <w:r w:rsidR="00C16538" w:rsidRPr="00C16538">
        <w:t xml:space="preserve"> </w:t>
      </w:r>
      <w:r w:rsidRPr="00C16538">
        <w:t>гг.</w:t>
      </w:r>
      <w:r w:rsidR="00C16538" w:rsidRPr="00C16538">
        <w:t xml:space="preserve"> </w:t>
      </w:r>
      <w:r w:rsidRPr="00C16538">
        <w:t>государственных</w:t>
      </w:r>
      <w:r w:rsidR="00C16538" w:rsidRPr="00C16538">
        <w:t xml:space="preserve"> </w:t>
      </w:r>
      <w:r w:rsidRPr="00C16538">
        <w:t>бумаг</w:t>
      </w:r>
      <w:r w:rsidR="00C16538" w:rsidRPr="00C16538">
        <w:t xml:space="preserve"> </w:t>
      </w:r>
      <w:r w:rsidRPr="00C16538">
        <w:t>практически</w:t>
      </w:r>
      <w:r w:rsidR="00C16538" w:rsidRPr="00C16538">
        <w:t xml:space="preserve"> </w:t>
      </w:r>
      <w:r w:rsidRPr="00C16538">
        <w:t>не</w:t>
      </w:r>
      <w:r w:rsidR="00C16538" w:rsidRPr="00C16538">
        <w:t xml:space="preserve"> </w:t>
      </w:r>
      <w:r w:rsidRPr="00C16538">
        <w:t>было</w:t>
      </w:r>
      <w:r w:rsidR="00C16538" w:rsidRPr="00C16538">
        <w:t xml:space="preserve"> </w:t>
      </w:r>
      <w:r w:rsidRPr="00C16538">
        <w:t>в</w:t>
      </w:r>
      <w:r w:rsidR="00C16538" w:rsidRPr="00C16538">
        <w:t xml:space="preserve"> </w:t>
      </w:r>
      <w:r w:rsidRPr="00C16538">
        <w:t>портфелях</w:t>
      </w:r>
      <w:r w:rsidR="00C16538" w:rsidRPr="00C16538">
        <w:t xml:space="preserve"> </w:t>
      </w:r>
      <w:r w:rsidRPr="00C16538">
        <w:t>НПФ,</w:t>
      </w:r>
      <w:r w:rsidR="00C16538" w:rsidRPr="00C16538">
        <w:t xml:space="preserve"> </w:t>
      </w:r>
      <w:r w:rsidRPr="00C16538">
        <w:t>но</w:t>
      </w:r>
      <w:r w:rsidR="00C16538" w:rsidRPr="00C16538">
        <w:t xml:space="preserve"> </w:t>
      </w:r>
      <w:r w:rsidRPr="00C16538">
        <w:t>после</w:t>
      </w:r>
      <w:r w:rsidR="00C16538" w:rsidRPr="00C16538">
        <w:t xml:space="preserve"> </w:t>
      </w:r>
      <w:r w:rsidRPr="00C16538">
        <w:t>этого</w:t>
      </w:r>
      <w:r w:rsidR="00C16538" w:rsidRPr="00C16538">
        <w:t xml:space="preserve"> </w:t>
      </w:r>
      <w:r w:rsidRPr="00C16538">
        <w:t>их</w:t>
      </w:r>
      <w:r w:rsidR="00C16538" w:rsidRPr="00C16538">
        <w:t xml:space="preserve"> </w:t>
      </w:r>
      <w:r w:rsidRPr="00C16538">
        <w:t>доля</w:t>
      </w:r>
      <w:r w:rsidR="00C16538" w:rsidRPr="00C16538">
        <w:t xml:space="preserve"> </w:t>
      </w:r>
      <w:r w:rsidRPr="00C16538">
        <w:t>постепенно</w:t>
      </w:r>
      <w:r w:rsidR="00C16538" w:rsidRPr="00C16538">
        <w:t xml:space="preserve"> </w:t>
      </w:r>
      <w:r w:rsidRPr="00C16538">
        <w:t>росла</w:t>
      </w:r>
      <w:r w:rsidR="00C16538" w:rsidRPr="00C16538">
        <w:t xml:space="preserve"> </w:t>
      </w:r>
      <w:r w:rsidRPr="00C16538">
        <w:t>и</w:t>
      </w:r>
      <w:r w:rsidR="00C16538" w:rsidRPr="00C16538">
        <w:t xml:space="preserve"> </w:t>
      </w:r>
      <w:r w:rsidRPr="00C16538">
        <w:t>в</w:t>
      </w:r>
      <w:r w:rsidR="00C16538" w:rsidRPr="00C16538">
        <w:t xml:space="preserve"> </w:t>
      </w:r>
      <w:r w:rsidRPr="00C16538">
        <w:t>2018</w:t>
      </w:r>
      <w:r w:rsidR="00F26914">
        <w:t>-</w:t>
      </w:r>
      <w:r w:rsidRPr="00C16538">
        <w:t>2021</w:t>
      </w:r>
      <w:r w:rsidR="00C16538" w:rsidRPr="00C16538">
        <w:t xml:space="preserve"> </w:t>
      </w:r>
      <w:r w:rsidRPr="00C16538">
        <w:t>гг.</w:t>
      </w:r>
      <w:r w:rsidR="00C16538" w:rsidRPr="00C16538">
        <w:t xml:space="preserve"> </w:t>
      </w:r>
      <w:r w:rsidRPr="00C16538">
        <w:t>уже</w:t>
      </w:r>
      <w:r w:rsidR="00C16538" w:rsidRPr="00C16538">
        <w:t xml:space="preserve"> </w:t>
      </w:r>
      <w:r w:rsidRPr="00C16538">
        <w:t>стабильно</w:t>
      </w:r>
      <w:r w:rsidR="00C16538" w:rsidRPr="00C16538">
        <w:t xml:space="preserve"> </w:t>
      </w:r>
      <w:r w:rsidRPr="00C16538">
        <w:t>превышала</w:t>
      </w:r>
      <w:r w:rsidR="00C16538" w:rsidRPr="00C16538">
        <w:t xml:space="preserve"> </w:t>
      </w:r>
      <w:r w:rsidRPr="00C16538">
        <w:t>20%,</w:t>
      </w:r>
      <w:r w:rsidR="00C16538" w:rsidRPr="00C16538">
        <w:t xml:space="preserve"> </w:t>
      </w:r>
      <w:r w:rsidRPr="00C16538">
        <w:t>а</w:t>
      </w:r>
      <w:r w:rsidR="00C16538" w:rsidRPr="00C16538">
        <w:t xml:space="preserve"> </w:t>
      </w:r>
      <w:r w:rsidRPr="00C16538">
        <w:t>в</w:t>
      </w:r>
      <w:r w:rsidR="00C16538" w:rsidRPr="00C16538">
        <w:t xml:space="preserve"> </w:t>
      </w:r>
      <w:r w:rsidRPr="00C16538">
        <w:t>прошлом</w:t>
      </w:r>
      <w:r w:rsidR="00C16538" w:rsidRPr="00C16538">
        <w:t xml:space="preserve"> </w:t>
      </w:r>
      <w:r w:rsidRPr="00C16538">
        <w:t>году</w:t>
      </w:r>
      <w:r w:rsidR="00C16538" w:rsidRPr="00C16538">
        <w:t xml:space="preserve"> </w:t>
      </w:r>
      <w:r w:rsidRPr="00C16538">
        <w:t>и</w:t>
      </w:r>
      <w:r w:rsidR="00C16538" w:rsidRPr="00C16538">
        <w:t xml:space="preserve"> </w:t>
      </w:r>
      <w:r w:rsidRPr="00C16538">
        <w:t>вовсе</w:t>
      </w:r>
      <w:r w:rsidR="00C16538" w:rsidRPr="00C16538">
        <w:t xml:space="preserve"> </w:t>
      </w:r>
      <w:r w:rsidRPr="00C16538">
        <w:t>составила</w:t>
      </w:r>
      <w:r w:rsidR="00C16538" w:rsidRPr="00C16538">
        <w:t xml:space="preserve"> </w:t>
      </w:r>
      <w:r w:rsidRPr="00C16538">
        <w:t>37,9%.</w:t>
      </w:r>
    </w:p>
    <w:p w:rsidR="00DD028A" w:rsidRPr="00C16538" w:rsidRDefault="00DD028A" w:rsidP="00DD028A">
      <w:r w:rsidRPr="00C16538">
        <w:t>Расширить</w:t>
      </w:r>
      <w:r w:rsidR="00C16538" w:rsidRPr="00C16538">
        <w:t xml:space="preserve"> </w:t>
      </w:r>
      <w:r w:rsidRPr="00C16538">
        <w:t>инвестиционные</w:t>
      </w:r>
      <w:r w:rsidR="00C16538" w:rsidRPr="00C16538">
        <w:t xml:space="preserve"> </w:t>
      </w:r>
      <w:r w:rsidRPr="00C16538">
        <w:t>возможности</w:t>
      </w:r>
      <w:r w:rsidR="00C16538" w:rsidRPr="00C16538">
        <w:t xml:space="preserve"> </w:t>
      </w:r>
      <w:r w:rsidRPr="00C16538">
        <w:t>НПФ</w:t>
      </w:r>
      <w:r w:rsidR="00C16538" w:rsidRPr="00C16538">
        <w:t xml:space="preserve"> </w:t>
      </w:r>
      <w:r w:rsidRPr="00C16538">
        <w:t>можно</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отмены</w:t>
      </w:r>
      <w:r w:rsidR="00C16538" w:rsidRPr="00C16538">
        <w:t xml:space="preserve"> </w:t>
      </w:r>
      <w:r w:rsidRPr="00C16538">
        <w:t>части</w:t>
      </w:r>
      <w:r w:rsidR="00C16538" w:rsidRPr="00C16538">
        <w:t xml:space="preserve"> </w:t>
      </w:r>
      <w:r w:rsidRPr="00C16538">
        <w:t>требований</w:t>
      </w:r>
      <w:r w:rsidR="00C16538" w:rsidRPr="00C16538">
        <w:t xml:space="preserve"> </w:t>
      </w:r>
      <w:r w:rsidRPr="00C16538">
        <w:t>к</w:t>
      </w:r>
      <w:r w:rsidR="00C16538" w:rsidRPr="00C16538">
        <w:t xml:space="preserve"> </w:t>
      </w:r>
      <w:r w:rsidRPr="00C16538">
        <w:t>составу</w:t>
      </w:r>
      <w:r w:rsidR="00C16538" w:rsidRPr="00C16538">
        <w:t xml:space="preserve"> </w:t>
      </w:r>
      <w:r w:rsidRPr="00C16538">
        <w:t>и</w:t>
      </w:r>
      <w:r w:rsidR="00C16538" w:rsidRPr="00C16538">
        <w:t xml:space="preserve"> </w:t>
      </w:r>
      <w:r w:rsidRPr="00C16538">
        <w:t>структуре</w:t>
      </w:r>
      <w:r w:rsidR="00C16538" w:rsidRPr="00C16538">
        <w:t xml:space="preserve"> </w:t>
      </w:r>
      <w:r w:rsidRPr="00C16538">
        <w:t>их</w:t>
      </w:r>
      <w:r w:rsidR="00C16538" w:rsidRPr="00C16538">
        <w:t xml:space="preserve"> </w:t>
      </w:r>
      <w:r w:rsidRPr="00C16538">
        <w:t>инвестиционных</w:t>
      </w:r>
      <w:r w:rsidR="00C16538" w:rsidRPr="00C16538">
        <w:t xml:space="preserve"> </w:t>
      </w:r>
      <w:r w:rsidRPr="00C16538">
        <w:t>портфелей,</w:t>
      </w:r>
      <w:r w:rsidR="00C16538" w:rsidRPr="00C16538">
        <w:t xml:space="preserve"> </w:t>
      </w:r>
      <w:r w:rsidRPr="00C16538">
        <w:t>кроме</w:t>
      </w:r>
      <w:r w:rsidR="00C16538" w:rsidRPr="00C16538">
        <w:t xml:space="preserve"> </w:t>
      </w:r>
      <w:r w:rsidRPr="00C16538">
        <w:t>концентрационных</w:t>
      </w:r>
      <w:r w:rsidR="00C16538" w:rsidRPr="00C16538">
        <w:t xml:space="preserve"> </w:t>
      </w:r>
      <w:r w:rsidRPr="00C16538">
        <w:t>лимитов</w:t>
      </w:r>
      <w:r w:rsidR="00C16538" w:rsidRPr="00C16538">
        <w:t xml:space="preserve"> </w:t>
      </w:r>
      <w:r w:rsidRPr="00C16538">
        <w:t>и</w:t>
      </w:r>
      <w:r w:rsidR="00C16538" w:rsidRPr="00C16538">
        <w:t xml:space="preserve"> </w:t>
      </w:r>
      <w:r w:rsidRPr="00C16538">
        <w:t>единого</w:t>
      </w:r>
      <w:r w:rsidR="00C16538" w:rsidRPr="00C16538">
        <w:t xml:space="preserve"> </w:t>
      </w:r>
      <w:r w:rsidRPr="00C16538">
        <w:t>ограничения</w:t>
      </w:r>
      <w:r w:rsidR="00C16538" w:rsidRPr="00C16538">
        <w:t xml:space="preserve"> </w:t>
      </w:r>
      <w:r w:rsidRPr="00C16538">
        <w:t>на</w:t>
      </w:r>
      <w:r w:rsidR="00C16538" w:rsidRPr="00C16538">
        <w:t xml:space="preserve"> </w:t>
      </w:r>
      <w:r w:rsidRPr="00C16538">
        <w:t>активы</w:t>
      </w:r>
      <w:r w:rsidR="00C16538" w:rsidRPr="00C16538">
        <w:t xml:space="preserve"> </w:t>
      </w:r>
      <w:r w:rsidRPr="00C16538">
        <w:t>с</w:t>
      </w:r>
      <w:r w:rsidR="00C16538" w:rsidRPr="00C16538">
        <w:t xml:space="preserve"> </w:t>
      </w:r>
      <w:r w:rsidRPr="00C16538">
        <w:t>дополнительным</w:t>
      </w:r>
      <w:r w:rsidR="00C16538" w:rsidRPr="00C16538">
        <w:t xml:space="preserve"> </w:t>
      </w:r>
      <w:r w:rsidRPr="00C16538">
        <w:t>уровнем</w:t>
      </w:r>
      <w:r w:rsidR="00C16538" w:rsidRPr="00C16538">
        <w:t xml:space="preserve"> </w:t>
      </w:r>
      <w:r w:rsidRPr="00C16538">
        <w:t>риска,</w:t>
      </w:r>
      <w:r w:rsidR="00C16538" w:rsidRPr="00C16538">
        <w:t xml:space="preserve"> </w:t>
      </w:r>
      <w:r w:rsidRPr="00C16538">
        <w:t>который</w:t>
      </w:r>
      <w:r w:rsidR="00C16538" w:rsidRPr="00C16538">
        <w:t xml:space="preserve"> </w:t>
      </w:r>
      <w:r w:rsidRPr="00C16538">
        <w:t>может</w:t>
      </w:r>
      <w:r w:rsidR="00C16538" w:rsidRPr="00C16538">
        <w:t xml:space="preserve"> </w:t>
      </w:r>
      <w:r w:rsidRPr="00C16538">
        <w:t>быть</w:t>
      </w:r>
      <w:r w:rsidR="00C16538" w:rsidRPr="00C16538">
        <w:t xml:space="preserve"> </w:t>
      </w:r>
      <w:r w:rsidRPr="00C16538">
        <w:t>расширен,</w:t>
      </w:r>
      <w:r w:rsidR="00C16538" w:rsidRPr="00C16538">
        <w:t xml:space="preserve"> </w:t>
      </w:r>
      <w:r w:rsidRPr="00C16538">
        <w:t>сказал</w:t>
      </w:r>
      <w:r w:rsidR="00C16538" w:rsidRPr="00C16538">
        <w:t xml:space="preserve"> </w:t>
      </w:r>
      <w:r w:rsidRPr="00C16538">
        <w:t>представитель</w:t>
      </w:r>
      <w:r w:rsidR="00C16538" w:rsidRPr="00C16538">
        <w:t xml:space="preserve"> </w:t>
      </w:r>
      <w:r w:rsidRPr="00C16538">
        <w:t>регулятора</w:t>
      </w:r>
      <w:r w:rsidR="00C16538" w:rsidRPr="00C16538">
        <w:t xml:space="preserve"> </w:t>
      </w:r>
      <w:r w:rsidR="00F26914">
        <w:t>«</w:t>
      </w:r>
      <w:r w:rsidRPr="00C16538">
        <w:t>Ведомостям</w:t>
      </w:r>
      <w:r w:rsidR="00F26914">
        <w:t>»</w:t>
      </w:r>
      <w:r w:rsidRPr="00C16538">
        <w:t>.</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соответствующие</w:t>
      </w:r>
      <w:r w:rsidR="00C16538" w:rsidRPr="00C16538">
        <w:t xml:space="preserve"> </w:t>
      </w:r>
      <w:r w:rsidRPr="00C16538">
        <w:t>инвестиционные</w:t>
      </w:r>
      <w:r w:rsidR="00C16538" w:rsidRPr="00C16538">
        <w:t xml:space="preserve"> </w:t>
      </w:r>
      <w:r w:rsidRPr="00C16538">
        <w:t>риски</w:t>
      </w:r>
      <w:r w:rsidR="00C16538" w:rsidRPr="00C16538">
        <w:t xml:space="preserve"> </w:t>
      </w:r>
      <w:r w:rsidRPr="00C16538">
        <w:t>НПФ</w:t>
      </w:r>
      <w:r w:rsidR="00C16538" w:rsidRPr="00C16538">
        <w:t xml:space="preserve"> </w:t>
      </w:r>
      <w:r w:rsidRPr="00C16538">
        <w:t>будут</w:t>
      </w:r>
      <w:r w:rsidR="00C16538" w:rsidRPr="00C16538">
        <w:t xml:space="preserve"> </w:t>
      </w:r>
      <w:r w:rsidRPr="00C16538">
        <w:t>ограничены</w:t>
      </w:r>
      <w:r w:rsidR="00C16538" w:rsidRPr="00C16538">
        <w:t xml:space="preserve"> </w:t>
      </w:r>
      <w:r w:rsidRPr="00C16538">
        <w:t>требованиями</w:t>
      </w:r>
      <w:r w:rsidR="00C16538" w:rsidRPr="00C16538">
        <w:t xml:space="preserve"> </w:t>
      </w:r>
      <w:r w:rsidRPr="00C16538">
        <w:t>к</w:t>
      </w:r>
      <w:r w:rsidR="00C16538" w:rsidRPr="00C16538">
        <w:t xml:space="preserve"> </w:t>
      </w:r>
      <w:r w:rsidRPr="00C16538">
        <w:t>их</w:t>
      </w:r>
      <w:r w:rsidR="00C16538" w:rsidRPr="00C16538">
        <w:t xml:space="preserve"> </w:t>
      </w:r>
      <w:r w:rsidRPr="00C16538">
        <w:t>стресс-тестированию</w:t>
      </w:r>
      <w:r w:rsidR="00C16538" w:rsidRPr="00C16538">
        <w:t xml:space="preserve"> </w:t>
      </w:r>
      <w:r w:rsidRPr="00C16538">
        <w:t>(испытание</w:t>
      </w:r>
      <w:r w:rsidR="00C16538" w:rsidRPr="00C16538">
        <w:t xml:space="preserve"> </w:t>
      </w:r>
      <w:r w:rsidRPr="00C16538">
        <w:t>финансового</w:t>
      </w:r>
      <w:r w:rsidR="00C16538" w:rsidRPr="00C16538">
        <w:t xml:space="preserve"> </w:t>
      </w:r>
      <w:r w:rsidRPr="00C16538">
        <w:t>положения</w:t>
      </w:r>
      <w:r w:rsidR="00C16538" w:rsidRPr="00C16538">
        <w:t xml:space="preserve"> </w:t>
      </w:r>
      <w:r w:rsidRPr="00C16538">
        <w:t>организации</w:t>
      </w:r>
      <w:r w:rsidR="00C16538" w:rsidRPr="00C16538">
        <w:t xml:space="preserve"> </w:t>
      </w:r>
      <w:r w:rsidRPr="00C16538">
        <w:t>в</w:t>
      </w:r>
      <w:r w:rsidR="00C16538" w:rsidRPr="00C16538">
        <w:t xml:space="preserve"> </w:t>
      </w:r>
      <w:r w:rsidRPr="00C16538">
        <w:t>шоковых</w:t>
      </w:r>
      <w:r w:rsidR="00C16538" w:rsidRPr="00C16538">
        <w:t xml:space="preserve"> </w:t>
      </w:r>
      <w:r w:rsidRPr="00C16538">
        <w:t>условиях),</w:t>
      </w:r>
      <w:r w:rsidR="00C16538" w:rsidRPr="00C16538">
        <w:t xml:space="preserve"> </w:t>
      </w:r>
      <w:r w:rsidRPr="00C16538">
        <w:t>а</w:t>
      </w:r>
      <w:r w:rsidR="00C16538" w:rsidRPr="00C16538">
        <w:t xml:space="preserve"> </w:t>
      </w:r>
      <w:r w:rsidRPr="00C16538">
        <w:t>добросовестность</w:t>
      </w:r>
      <w:r w:rsidR="00C16538" w:rsidRPr="00C16538">
        <w:t xml:space="preserve"> </w:t>
      </w:r>
      <w:r w:rsidRPr="00C16538">
        <w:t>принимаемых</w:t>
      </w:r>
      <w:r w:rsidR="00C16538" w:rsidRPr="00C16538">
        <w:t xml:space="preserve"> </w:t>
      </w:r>
      <w:r w:rsidRPr="00C16538">
        <w:t>НПФ</w:t>
      </w:r>
      <w:r w:rsidR="00C16538" w:rsidRPr="00C16538">
        <w:t xml:space="preserve"> </w:t>
      </w:r>
      <w:r w:rsidRPr="00C16538">
        <w:t>инвестиционных</w:t>
      </w:r>
      <w:r w:rsidR="00C16538" w:rsidRPr="00C16538">
        <w:t xml:space="preserve"> </w:t>
      </w:r>
      <w:r w:rsidRPr="00C16538">
        <w:t>решений</w:t>
      </w:r>
      <w:r w:rsidR="00C16538" w:rsidRPr="00C16538">
        <w:t xml:space="preserve"> </w:t>
      </w:r>
      <w:r w:rsidRPr="00C16538">
        <w:t>будет</w:t>
      </w:r>
      <w:r w:rsidR="00C16538" w:rsidRPr="00C16538">
        <w:t xml:space="preserve"> </w:t>
      </w:r>
      <w:r w:rsidRPr="00C16538">
        <w:t>обеспечена</w:t>
      </w:r>
      <w:r w:rsidR="00C16538" w:rsidRPr="00C16538">
        <w:t xml:space="preserve"> </w:t>
      </w:r>
      <w:r w:rsidRPr="00C16538">
        <w:t>требованиями</w:t>
      </w:r>
      <w:r w:rsidR="00C16538" w:rsidRPr="00C16538">
        <w:t xml:space="preserve"> </w:t>
      </w:r>
      <w:r w:rsidRPr="00C16538">
        <w:t>к</w:t>
      </w:r>
      <w:r w:rsidR="00C16538" w:rsidRPr="00C16538">
        <w:t xml:space="preserve"> </w:t>
      </w:r>
      <w:r w:rsidRPr="00C16538">
        <w:t>их</w:t>
      </w:r>
      <w:r w:rsidR="00C16538" w:rsidRPr="00C16538">
        <w:t xml:space="preserve"> </w:t>
      </w:r>
      <w:r w:rsidRPr="00C16538">
        <w:t>фидуциарной</w:t>
      </w:r>
      <w:r w:rsidR="00C16538" w:rsidRPr="00C16538">
        <w:t xml:space="preserve"> </w:t>
      </w:r>
      <w:r w:rsidRPr="00C16538">
        <w:t>ответственности</w:t>
      </w:r>
      <w:r w:rsidR="00C16538" w:rsidRPr="00C16538">
        <w:t xml:space="preserve"> </w:t>
      </w:r>
      <w:r w:rsidRPr="00C16538">
        <w:t>(обязанность</w:t>
      </w:r>
      <w:r w:rsidR="00C16538" w:rsidRPr="00C16538">
        <w:t xml:space="preserve"> </w:t>
      </w:r>
      <w:r w:rsidRPr="00C16538">
        <w:t>организации</w:t>
      </w:r>
      <w:r w:rsidR="00C16538" w:rsidRPr="00C16538">
        <w:t xml:space="preserve"> </w:t>
      </w:r>
      <w:r w:rsidRPr="00C16538">
        <w:t>исполнять</w:t>
      </w:r>
      <w:r w:rsidR="00C16538" w:rsidRPr="00C16538">
        <w:t xml:space="preserve"> </w:t>
      </w:r>
      <w:r w:rsidRPr="00C16538">
        <w:t>обязательства</w:t>
      </w:r>
      <w:r w:rsidR="00C16538" w:rsidRPr="00C16538">
        <w:t xml:space="preserve"> </w:t>
      </w:r>
      <w:r w:rsidRPr="00C16538">
        <w:t>перед</w:t>
      </w:r>
      <w:r w:rsidR="00C16538" w:rsidRPr="00C16538">
        <w:t xml:space="preserve"> </w:t>
      </w:r>
      <w:r w:rsidRPr="00C16538">
        <w:t>клиентом</w:t>
      </w:r>
      <w:r w:rsidR="00C16538" w:rsidRPr="00C16538">
        <w:t xml:space="preserve"> </w:t>
      </w:r>
      <w:r w:rsidRPr="00C16538">
        <w:t>наилучшим</w:t>
      </w:r>
      <w:r w:rsidR="00C16538" w:rsidRPr="00C16538">
        <w:t xml:space="preserve"> </w:t>
      </w:r>
      <w:r w:rsidRPr="00C16538">
        <w:t>доступным</w:t>
      </w:r>
      <w:r w:rsidR="00C16538" w:rsidRPr="00C16538">
        <w:t xml:space="preserve"> </w:t>
      </w:r>
      <w:r w:rsidRPr="00C16538">
        <w:t>образом),</w:t>
      </w:r>
      <w:r w:rsidR="00C16538" w:rsidRPr="00C16538">
        <w:t xml:space="preserve"> </w:t>
      </w:r>
      <w:r w:rsidRPr="00C16538">
        <w:t>добавил</w:t>
      </w:r>
      <w:r w:rsidR="00C16538" w:rsidRPr="00C16538">
        <w:t xml:space="preserve"> </w:t>
      </w:r>
      <w:r w:rsidRPr="00C16538">
        <w:t>он.</w:t>
      </w:r>
    </w:p>
    <w:p w:rsidR="00DD028A" w:rsidRPr="00C16538" w:rsidRDefault="00DD028A" w:rsidP="00DD028A">
      <w:r w:rsidRPr="00C16538">
        <w:t>В</w:t>
      </w:r>
      <w:r w:rsidR="00C16538" w:rsidRPr="00C16538">
        <w:t xml:space="preserve"> </w:t>
      </w:r>
      <w:r w:rsidRPr="00C16538">
        <w:t>мае</w:t>
      </w:r>
      <w:r w:rsidR="00C16538" w:rsidRPr="00C16538">
        <w:t xml:space="preserve"> </w:t>
      </w:r>
      <w:r w:rsidRPr="00C16538">
        <w:t>директор</w:t>
      </w:r>
      <w:r w:rsidR="00C16538" w:rsidRPr="00C16538">
        <w:t xml:space="preserve"> </w:t>
      </w:r>
      <w:r w:rsidRPr="00C16538">
        <w:t>департамента</w:t>
      </w:r>
      <w:r w:rsidR="00C16538" w:rsidRPr="00C16538">
        <w:t xml:space="preserve"> </w:t>
      </w:r>
      <w:r w:rsidRPr="00C16538">
        <w:t>инвестиционных</w:t>
      </w:r>
      <w:r w:rsidR="00C16538" w:rsidRPr="00C16538">
        <w:t xml:space="preserve"> </w:t>
      </w:r>
      <w:r w:rsidRPr="00C16538">
        <w:t>финансовых</w:t>
      </w:r>
      <w:r w:rsidR="00C16538" w:rsidRPr="00C16538">
        <w:t xml:space="preserve"> </w:t>
      </w:r>
      <w:r w:rsidRPr="00C16538">
        <w:t>посредников</w:t>
      </w:r>
      <w:r w:rsidR="00C16538" w:rsidRPr="00C16538">
        <w:t xml:space="preserve"> </w:t>
      </w:r>
      <w:r w:rsidRPr="00C16538">
        <w:t>ЦБ</w:t>
      </w:r>
      <w:r w:rsidR="00C16538" w:rsidRPr="00C16538">
        <w:t xml:space="preserve"> </w:t>
      </w:r>
      <w:r w:rsidRPr="00C16538">
        <w:t>Ольга</w:t>
      </w:r>
      <w:r w:rsidR="00C16538" w:rsidRPr="00C16538">
        <w:t xml:space="preserve"> </w:t>
      </w:r>
      <w:r w:rsidRPr="00C16538">
        <w:t>Шишлянникова</w:t>
      </w:r>
      <w:r w:rsidR="00C16538" w:rsidRPr="00C16538">
        <w:t xml:space="preserve"> </w:t>
      </w:r>
      <w:r w:rsidRPr="00C16538">
        <w:t>говорила,</w:t>
      </w:r>
      <w:r w:rsidR="00C16538" w:rsidRPr="00C16538">
        <w:t xml:space="preserve"> </w:t>
      </w:r>
      <w:r w:rsidRPr="00C16538">
        <w:t>что</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Банк</w:t>
      </w:r>
      <w:r w:rsidR="00C16538" w:rsidRPr="00C16538">
        <w:t xml:space="preserve"> </w:t>
      </w:r>
      <w:r w:rsidRPr="00C16538">
        <w:t>России</w:t>
      </w:r>
      <w:r w:rsidR="00C16538" w:rsidRPr="00C16538">
        <w:t xml:space="preserve"> </w:t>
      </w:r>
      <w:r w:rsidRPr="00C16538">
        <w:t>планирует</w:t>
      </w:r>
      <w:r w:rsidR="00C16538" w:rsidRPr="00C16538">
        <w:t xml:space="preserve"> </w:t>
      </w:r>
      <w:r w:rsidRPr="00C16538">
        <w:t>отказаться</w:t>
      </w:r>
      <w:r w:rsidR="00C16538" w:rsidRPr="00C16538">
        <w:t xml:space="preserve"> </w:t>
      </w:r>
      <w:r w:rsidRPr="00C16538">
        <w:t>от</w:t>
      </w:r>
      <w:r w:rsidR="00C16538" w:rsidRPr="00C16538">
        <w:t xml:space="preserve"> </w:t>
      </w:r>
      <w:r w:rsidRPr="00C16538">
        <w:t>большинства</w:t>
      </w:r>
      <w:r w:rsidR="00C16538" w:rsidRPr="00C16538">
        <w:t xml:space="preserve"> </w:t>
      </w:r>
      <w:r w:rsidRPr="00C16538">
        <w:t>ограничений</w:t>
      </w:r>
      <w:r w:rsidR="00C16538" w:rsidRPr="00C16538">
        <w:t xml:space="preserve"> </w:t>
      </w:r>
      <w:r w:rsidRPr="00C16538">
        <w:t>к</w:t>
      </w:r>
      <w:r w:rsidR="00C16538" w:rsidRPr="00C16538">
        <w:t xml:space="preserve"> </w:t>
      </w:r>
      <w:r w:rsidRPr="00C16538">
        <w:t>составу</w:t>
      </w:r>
      <w:r w:rsidR="00C16538" w:rsidRPr="00C16538">
        <w:t xml:space="preserve"> </w:t>
      </w:r>
      <w:r w:rsidRPr="00C16538">
        <w:t>и</w:t>
      </w:r>
      <w:r w:rsidR="00C16538" w:rsidRPr="00C16538">
        <w:t xml:space="preserve"> </w:t>
      </w:r>
      <w:r w:rsidRPr="00C16538">
        <w:t>структуре</w:t>
      </w:r>
      <w:r w:rsidR="00C16538" w:rsidRPr="00C16538">
        <w:t xml:space="preserve"> </w:t>
      </w:r>
      <w:r w:rsidRPr="00C16538">
        <w:t>активов</w:t>
      </w:r>
      <w:r w:rsidR="00C16538" w:rsidRPr="00C16538">
        <w:t xml:space="preserve"> </w:t>
      </w:r>
      <w:r w:rsidRPr="00C16538">
        <w:t>НПФ,</w:t>
      </w:r>
      <w:r w:rsidR="00C16538" w:rsidRPr="00C16538">
        <w:t xml:space="preserve"> </w:t>
      </w:r>
      <w:r w:rsidRPr="00C16538">
        <w:t>но</w:t>
      </w:r>
      <w:r w:rsidR="00C16538" w:rsidRPr="00C16538">
        <w:t xml:space="preserve"> </w:t>
      </w:r>
      <w:r w:rsidRPr="00C16538">
        <w:t>одновременно</w:t>
      </w:r>
      <w:r w:rsidR="00C16538" w:rsidRPr="00C16538">
        <w:t xml:space="preserve"> </w:t>
      </w:r>
      <w:r w:rsidRPr="00C16538">
        <w:t>будут</w:t>
      </w:r>
      <w:r w:rsidR="00C16538" w:rsidRPr="00C16538">
        <w:t xml:space="preserve"> </w:t>
      </w:r>
      <w:r w:rsidRPr="00C16538">
        <w:t>повышены</w:t>
      </w:r>
      <w:r w:rsidR="00C16538" w:rsidRPr="00C16538">
        <w:t xml:space="preserve"> </w:t>
      </w:r>
      <w:r w:rsidRPr="00C16538">
        <w:t>требования</w:t>
      </w:r>
      <w:r w:rsidR="00C16538" w:rsidRPr="00C16538">
        <w:t xml:space="preserve"> </w:t>
      </w:r>
      <w:r w:rsidRPr="00C16538">
        <w:t>к</w:t>
      </w:r>
      <w:r w:rsidR="00C16538" w:rsidRPr="00C16538">
        <w:t xml:space="preserve"> </w:t>
      </w:r>
      <w:r w:rsidRPr="00C16538">
        <w:t>стресс-тестированию</w:t>
      </w:r>
      <w:r w:rsidR="00C16538" w:rsidRPr="00C16538">
        <w:t xml:space="preserve"> </w:t>
      </w:r>
      <w:r w:rsidRPr="00C16538">
        <w:t>фондов.</w:t>
      </w:r>
      <w:r w:rsidR="00C16538" w:rsidRPr="00C16538">
        <w:t xml:space="preserve"> </w:t>
      </w:r>
      <w:r w:rsidRPr="00C16538">
        <w:t>Это</w:t>
      </w:r>
      <w:r w:rsidR="00C16538" w:rsidRPr="00C16538">
        <w:t xml:space="preserve"> </w:t>
      </w:r>
      <w:r w:rsidRPr="00C16538">
        <w:t>даст</w:t>
      </w:r>
      <w:r w:rsidR="00C16538" w:rsidRPr="00C16538">
        <w:t xml:space="preserve"> </w:t>
      </w:r>
      <w:r w:rsidRPr="00C16538">
        <w:t>НПФ</w:t>
      </w:r>
      <w:r w:rsidR="00C16538" w:rsidRPr="00C16538">
        <w:t xml:space="preserve"> </w:t>
      </w:r>
      <w:r w:rsidRPr="00C16538">
        <w:t>больше</w:t>
      </w:r>
      <w:r w:rsidR="00C16538" w:rsidRPr="00C16538">
        <w:t xml:space="preserve"> </w:t>
      </w:r>
      <w:r w:rsidRPr="00C16538">
        <w:t>возможностей</w:t>
      </w:r>
      <w:r w:rsidR="00C16538" w:rsidRPr="00C16538">
        <w:t xml:space="preserve"> </w:t>
      </w:r>
      <w:r w:rsidRPr="00C16538">
        <w:t>определять</w:t>
      </w:r>
      <w:r w:rsidR="00C16538" w:rsidRPr="00C16538">
        <w:t xml:space="preserve"> </w:t>
      </w:r>
      <w:r w:rsidRPr="00C16538">
        <w:t>направления</w:t>
      </w:r>
      <w:r w:rsidR="00C16538" w:rsidRPr="00C16538">
        <w:t xml:space="preserve"> </w:t>
      </w:r>
      <w:r w:rsidRPr="00C16538">
        <w:t>инвестирования,</w:t>
      </w:r>
      <w:r w:rsidR="00C16538" w:rsidRPr="00C16538">
        <w:t xml:space="preserve"> </w:t>
      </w:r>
      <w:r w:rsidRPr="00C16538">
        <w:t>уверяла</w:t>
      </w:r>
      <w:r w:rsidR="00C16538" w:rsidRPr="00C16538">
        <w:t xml:space="preserve"> </w:t>
      </w:r>
      <w:r w:rsidRPr="00C16538">
        <w:t>Шишлянникова.</w:t>
      </w:r>
    </w:p>
    <w:p w:rsidR="00DD028A" w:rsidRPr="00C16538" w:rsidRDefault="00DD028A" w:rsidP="00DD028A">
      <w:r w:rsidRPr="00C16538">
        <w:t>ЧЕГО</w:t>
      </w:r>
      <w:r w:rsidR="00C16538" w:rsidRPr="00C16538">
        <w:t xml:space="preserve"> </w:t>
      </w:r>
      <w:r w:rsidRPr="00C16538">
        <w:t>НЕ</w:t>
      </w:r>
      <w:r w:rsidR="00C16538" w:rsidRPr="00C16538">
        <w:t xml:space="preserve"> </w:t>
      </w:r>
      <w:r w:rsidRPr="00C16538">
        <w:t>ХВАТАЕТ</w:t>
      </w:r>
      <w:r w:rsidR="00C16538" w:rsidRPr="00C16538">
        <w:t xml:space="preserve"> </w:t>
      </w:r>
      <w:r w:rsidRPr="00C16538">
        <w:t>НПФ</w:t>
      </w:r>
    </w:p>
    <w:p w:rsidR="00DD028A" w:rsidRPr="00C16538" w:rsidRDefault="00DD028A" w:rsidP="00DD028A">
      <w:r w:rsidRPr="00C16538">
        <w:lastRenderedPageBreak/>
        <w:t>Становлению</w:t>
      </w:r>
      <w:r w:rsidR="00C16538" w:rsidRPr="00C16538">
        <w:t xml:space="preserve"> </w:t>
      </w:r>
      <w:r w:rsidRPr="00C16538">
        <w:t>негосударственных</w:t>
      </w:r>
      <w:r w:rsidR="00C16538" w:rsidRPr="00C16538">
        <w:t xml:space="preserve"> </w:t>
      </w:r>
      <w:r w:rsidRPr="00C16538">
        <w:t>фондов</w:t>
      </w:r>
      <w:r w:rsidR="00C16538" w:rsidRPr="00C16538">
        <w:t xml:space="preserve"> </w:t>
      </w:r>
      <w:r w:rsidRPr="00C16538">
        <w:t>как</w:t>
      </w:r>
      <w:r w:rsidR="00C16538" w:rsidRPr="00C16538">
        <w:t xml:space="preserve"> </w:t>
      </w:r>
      <w:r w:rsidRPr="00C16538">
        <w:t>новых</w:t>
      </w:r>
      <w:r w:rsidR="00C16538" w:rsidRPr="00C16538">
        <w:t xml:space="preserve"> </w:t>
      </w:r>
      <w:r w:rsidRPr="00C16538">
        <w:t>институциональных</w:t>
      </w:r>
      <w:r w:rsidR="00C16538" w:rsidRPr="00C16538">
        <w:t xml:space="preserve"> </w:t>
      </w:r>
      <w:r w:rsidRPr="00C16538">
        <w:t>инвесторов</w:t>
      </w:r>
      <w:r w:rsidR="00C16538" w:rsidRPr="00C16538">
        <w:t xml:space="preserve"> </w:t>
      </w:r>
      <w:r w:rsidRPr="00C16538">
        <w:t>на</w:t>
      </w:r>
      <w:r w:rsidR="00C16538" w:rsidRPr="00C16538">
        <w:t xml:space="preserve"> </w:t>
      </w:r>
      <w:r w:rsidRPr="00C16538">
        <w:t>российском</w:t>
      </w:r>
      <w:r w:rsidR="00C16538" w:rsidRPr="00C16538">
        <w:t xml:space="preserve"> </w:t>
      </w:r>
      <w:r w:rsidRPr="00C16538">
        <w:t>рынке</w:t>
      </w:r>
      <w:r w:rsidR="00C16538" w:rsidRPr="00C16538">
        <w:t xml:space="preserve"> </w:t>
      </w:r>
      <w:r w:rsidRPr="00C16538">
        <w:t>акций</w:t>
      </w:r>
      <w:r w:rsidR="00C16538" w:rsidRPr="00C16538">
        <w:t xml:space="preserve"> </w:t>
      </w:r>
      <w:r w:rsidRPr="00C16538">
        <w:t>мешают</w:t>
      </w:r>
      <w:r w:rsidR="00C16538" w:rsidRPr="00C16538">
        <w:t xml:space="preserve"> </w:t>
      </w:r>
      <w:r w:rsidRPr="00C16538">
        <w:t>как</w:t>
      </w:r>
      <w:r w:rsidR="00C16538" w:rsidRPr="00C16538">
        <w:t xml:space="preserve"> </w:t>
      </w:r>
      <w:r w:rsidRPr="00C16538">
        <w:t>регуляторные</w:t>
      </w:r>
      <w:r w:rsidR="00C16538" w:rsidRPr="00C16538">
        <w:t xml:space="preserve"> </w:t>
      </w:r>
      <w:r w:rsidRPr="00C16538">
        <w:t>ограничения,</w:t>
      </w:r>
      <w:r w:rsidR="00C16538" w:rsidRPr="00C16538">
        <w:t xml:space="preserve"> </w:t>
      </w:r>
      <w:r w:rsidRPr="00C16538">
        <w:t>так</w:t>
      </w:r>
      <w:r w:rsidR="00C16538" w:rsidRPr="00C16538">
        <w:t xml:space="preserve"> </w:t>
      </w:r>
      <w:r w:rsidRPr="00C16538">
        <w:t>и</w:t>
      </w:r>
      <w:r w:rsidR="00C16538" w:rsidRPr="00C16538">
        <w:t xml:space="preserve"> </w:t>
      </w:r>
      <w:r w:rsidRPr="00C16538">
        <w:t>нежелание</w:t>
      </w:r>
      <w:r w:rsidR="00C16538" w:rsidRPr="00C16538">
        <w:t xml:space="preserve"> </w:t>
      </w:r>
      <w:r w:rsidRPr="00C16538">
        <w:t>самих</w:t>
      </w:r>
      <w:r w:rsidR="00C16538" w:rsidRPr="00C16538">
        <w:t xml:space="preserve"> </w:t>
      </w:r>
      <w:r w:rsidRPr="00C16538">
        <w:t>игроков</w:t>
      </w:r>
      <w:r w:rsidR="00C16538" w:rsidRPr="00C16538">
        <w:t xml:space="preserve"> </w:t>
      </w:r>
      <w:r w:rsidRPr="00C16538">
        <w:t>сильно</w:t>
      </w:r>
      <w:r w:rsidR="00C16538" w:rsidRPr="00C16538">
        <w:t xml:space="preserve"> </w:t>
      </w:r>
      <w:r w:rsidRPr="00C16538">
        <w:t>рисковать</w:t>
      </w:r>
      <w:r w:rsidR="00C16538" w:rsidRPr="00C16538">
        <w:t xml:space="preserve"> </w:t>
      </w:r>
      <w:r w:rsidRPr="00C16538">
        <w:t>деньгами</w:t>
      </w:r>
      <w:r w:rsidR="00C16538" w:rsidRPr="00C16538">
        <w:t xml:space="preserve"> </w:t>
      </w:r>
      <w:r w:rsidRPr="00C16538">
        <w:t>будущих</w:t>
      </w:r>
      <w:r w:rsidR="00C16538" w:rsidRPr="00C16538">
        <w:t xml:space="preserve"> </w:t>
      </w:r>
      <w:r w:rsidRPr="00C16538">
        <w:t>пенсионеров,</w:t>
      </w:r>
      <w:r w:rsidR="00C16538" w:rsidRPr="00C16538">
        <w:t xml:space="preserve"> </w:t>
      </w:r>
      <w:r w:rsidRPr="00C16538">
        <w:t>говорят</w:t>
      </w:r>
      <w:r w:rsidR="00C16538" w:rsidRPr="00C16538">
        <w:t xml:space="preserve"> </w:t>
      </w:r>
      <w:r w:rsidRPr="00C16538">
        <w:t>опрошенные</w:t>
      </w:r>
      <w:r w:rsidR="00C16538" w:rsidRPr="00C16538">
        <w:t xml:space="preserve"> </w:t>
      </w:r>
      <w:r w:rsidR="00F26914">
        <w:t>«</w:t>
      </w:r>
      <w:r w:rsidRPr="00C16538">
        <w:t>Ведомостями</w:t>
      </w:r>
      <w:r w:rsidR="00F26914">
        <w:t>»</w:t>
      </w:r>
      <w:r w:rsidR="00C16538" w:rsidRPr="00C16538">
        <w:t xml:space="preserve"> </w:t>
      </w:r>
      <w:r w:rsidRPr="00C16538">
        <w:t>игроки</w:t>
      </w:r>
      <w:r w:rsidR="00C16538" w:rsidRPr="00C16538">
        <w:t xml:space="preserve"> </w:t>
      </w:r>
      <w:r w:rsidRPr="00C16538">
        <w:t>рынка</w:t>
      </w:r>
      <w:r w:rsidR="00C16538" w:rsidRPr="00C16538">
        <w:t xml:space="preserve"> </w:t>
      </w:r>
      <w:r w:rsidRPr="00C16538">
        <w:t>и</w:t>
      </w:r>
      <w:r w:rsidR="00C16538" w:rsidRPr="00C16538">
        <w:t xml:space="preserve"> </w:t>
      </w:r>
      <w:r w:rsidRPr="00C16538">
        <w:t>эксперты.</w:t>
      </w:r>
    </w:p>
    <w:p w:rsidR="00DD028A" w:rsidRPr="00C16538" w:rsidRDefault="007319D9" w:rsidP="00DD028A">
      <w:r>
        <w:pict>
          <v:shape id="_x0000_i1027" type="#_x0000_t75" style="width:454.5pt;height:188.25pt">
            <v:imagedata r:id="rId12" o:title="1"/>
          </v:shape>
        </w:pict>
      </w:r>
    </w:p>
    <w:p w:rsidR="00DD028A" w:rsidRPr="00C16538" w:rsidRDefault="00DD028A" w:rsidP="00DD028A">
      <w:r w:rsidRPr="00C16538">
        <w:t>Фондовому</w:t>
      </w:r>
      <w:r w:rsidR="00C16538" w:rsidRPr="00C16538">
        <w:t xml:space="preserve"> </w:t>
      </w:r>
      <w:r w:rsidRPr="00C16538">
        <w:t>рынку</w:t>
      </w:r>
      <w:r w:rsidR="00C16538" w:rsidRPr="00C16538">
        <w:t xml:space="preserve"> </w:t>
      </w:r>
      <w:r w:rsidRPr="00C16538">
        <w:t>нужны</w:t>
      </w:r>
      <w:r w:rsidR="00C16538" w:rsidRPr="00C16538">
        <w:t xml:space="preserve"> </w:t>
      </w:r>
      <w:r w:rsidRPr="00C16538">
        <w:t>крупные</w:t>
      </w:r>
      <w:r w:rsidR="00C16538" w:rsidRPr="00C16538">
        <w:t xml:space="preserve"> </w:t>
      </w:r>
      <w:r w:rsidRPr="00C16538">
        <w:t>инвесторы,</w:t>
      </w:r>
      <w:r w:rsidR="00C16538" w:rsidRPr="00C16538">
        <w:t xml:space="preserve"> </w:t>
      </w:r>
      <w:r w:rsidRPr="00C16538">
        <w:t>поскольку</w:t>
      </w:r>
      <w:r w:rsidR="00C16538" w:rsidRPr="00C16538">
        <w:t xml:space="preserve"> </w:t>
      </w:r>
      <w:r w:rsidRPr="00C16538">
        <w:t>они</w:t>
      </w:r>
      <w:r w:rsidR="00C16538" w:rsidRPr="00C16538">
        <w:t xml:space="preserve"> </w:t>
      </w:r>
      <w:r w:rsidRPr="00C16538">
        <w:t>своим</w:t>
      </w:r>
      <w:r w:rsidR="00C16538" w:rsidRPr="00C16538">
        <w:t xml:space="preserve"> </w:t>
      </w:r>
      <w:r w:rsidRPr="00C16538">
        <w:t>присутствием</w:t>
      </w:r>
      <w:r w:rsidR="00C16538" w:rsidRPr="00C16538">
        <w:t xml:space="preserve"> </w:t>
      </w:r>
      <w:r w:rsidRPr="00C16538">
        <w:t>стабилизируют</w:t>
      </w:r>
      <w:r w:rsidR="00C16538" w:rsidRPr="00C16538">
        <w:t xml:space="preserve"> </w:t>
      </w:r>
      <w:r w:rsidRPr="00C16538">
        <w:t>рынок,</w:t>
      </w:r>
      <w:r w:rsidR="00C16538" w:rsidRPr="00C16538">
        <w:t xml:space="preserve"> </w:t>
      </w:r>
      <w:r w:rsidRPr="00C16538">
        <w:t>будучи</w:t>
      </w:r>
      <w:r w:rsidR="00C16538" w:rsidRPr="00C16538">
        <w:t xml:space="preserve"> </w:t>
      </w:r>
      <w:r w:rsidRPr="00C16538">
        <w:t>более</w:t>
      </w:r>
      <w:r w:rsidR="00C16538" w:rsidRPr="00C16538">
        <w:t xml:space="preserve"> </w:t>
      </w:r>
      <w:r w:rsidRPr="00C16538">
        <w:t>требовательными</w:t>
      </w:r>
      <w:r w:rsidR="00C16538" w:rsidRPr="00C16538">
        <w:t xml:space="preserve"> </w:t>
      </w:r>
      <w:r w:rsidRPr="00C16538">
        <w:t>к</w:t>
      </w:r>
      <w:r w:rsidR="00C16538" w:rsidRPr="00C16538">
        <w:t xml:space="preserve"> </w:t>
      </w:r>
      <w:r w:rsidRPr="00C16538">
        <w:t>качеству</w:t>
      </w:r>
      <w:r w:rsidR="00C16538" w:rsidRPr="00C16538">
        <w:t xml:space="preserve"> </w:t>
      </w:r>
      <w:r w:rsidRPr="00C16538">
        <w:t>корпоративного</w:t>
      </w:r>
      <w:r w:rsidR="00C16538" w:rsidRPr="00C16538">
        <w:t xml:space="preserve"> </w:t>
      </w:r>
      <w:r w:rsidRPr="00C16538">
        <w:t>управления</w:t>
      </w:r>
      <w:r w:rsidR="00C16538" w:rsidRPr="00C16538">
        <w:t xml:space="preserve"> </w:t>
      </w:r>
      <w:r w:rsidRPr="00C16538">
        <w:t>в</w:t>
      </w:r>
      <w:r w:rsidR="00C16538" w:rsidRPr="00C16538">
        <w:t xml:space="preserve"> </w:t>
      </w:r>
      <w:r w:rsidRPr="00C16538">
        <w:t>компаниях,</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к</w:t>
      </w:r>
      <w:r w:rsidR="00C16538" w:rsidRPr="00C16538">
        <w:t xml:space="preserve"> </w:t>
      </w:r>
      <w:r w:rsidRPr="00C16538">
        <w:t>раскрытию</w:t>
      </w:r>
      <w:r w:rsidR="00C16538" w:rsidRPr="00C16538">
        <w:t xml:space="preserve"> </w:t>
      </w:r>
      <w:r w:rsidRPr="00C16538">
        <w:t>информации</w:t>
      </w:r>
      <w:r w:rsidR="00C16538" w:rsidRPr="00C16538">
        <w:t xml:space="preserve"> </w:t>
      </w:r>
      <w:r w:rsidRPr="00C16538">
        <w:t>и</w:t>
      </w:r>
      <w:r w:rsidR="00C16538" w:rsidRPr="00C16538">
        <w:t xml:space="preserve"> </w:t>
      </w:r>
      <w:r w:rsidRPr="00C16538">
        <w:t>следованию</w:t>
      </w:r>
      <w:r w:rsidR="00C16538" w:rsidRPr="00C16538">
        <w:t xml:space="preserve"> </w:t>
      </w:r>
      <w:r w:rsidRPr="00C16538">
        <w:t>дивидендной</w:t>
      </w:r>
      <w:r w:rsidR="00C16538" w:rsidRPr="00C16538">
        <w:t xml:space="preserve"> </w:t>
      </w:r>
      <w:r w:rsidRPr="00C16538">
        <w:t>политике,</w:t>
      </w:r>
      <w:r w:rsidR="00C16538" w:rsidRPr="00C16538">
        <w:t xml:space="preserve"> </w:t>
      </w:r>
      <w:r w:rsidRPr="00C16538">
        <w:t>говорит</w:t>
      </w:r>
      <w:r w:rsidR="00C16538" w:rsidRPr="00C16538">
        <w:t xml:space="preserve"> </w:t>
      </w:r>
      <w:r w:rsidRPr="00C16538">
        <w:t>президент</w:t>
      </w:r>
      <w:r w:rsidR="00C16538" w:rsidRPr="00C16538">
        <w:t xml:space="preserve"> </w:t>
      </w:r>
      <w:r w:rsidRPr="00C16538">
        <w:t>Национальной</w:t>
      </w:r>
      <w:r w:rsidR="00C16538" w:rsidRPr="00C16538">
        <w:t xml:space="preserve"> </w:t>
      </w:r>
      <w:r w:rsidRPr="00C16538">
        <w:t>ассоциации</w:t>
      </w:r>
      <w:r w:rsidR="00C16538" w:rsidRPr="00C16538">
        <w:t xml:space="preserve"> </w:t>
      </w:r>
      <w:r w:rsidRPr="00C16538">
        <w:t>участников</w:t>
      </w:r>
      <w:r w:rsidR="00C16538" w:rsidRPr="00C16538">
        <w:t xml:space="preserve"> </w:t>
      </w:r>
      <w:r w:rsidRPr="00C16538">
        <w:t>фондового</w:t>
      </w:r>
      <w:r w:rsidR="00C16538" w:rsidRPr="00C16538">
        <w:t xml:space="preserve"> </w:t>
      </w:r>
      <w:r w:rsidRPr="00C16538">
        <w:t>рынка</w:t>
      </w:r>
      <w:r w:rsidR="00C16538" w:rsidRPr="00C16538">
        <w:t xml:space="preserve"> </w:t>
      </w:r>
      <w:r w:rsidRPr="00C16538">
        <w:t>(НАУФОР)</w:t>
      </w:r>
      <w:r w:rsidR="00C16538" w:rsidRPr="00C16538">
        <w:t xml:space="preserve"> </w:t>
      </w:r>
      <w:r w:rsidRPr="00C16538">
        <w:t>Алексей</w:t>
      </w:r>
      <w:r w:rsidR="00C16538" w:rsidRPr="00C16538">
        <w:t xml:space="preserve"> </w:t>
      </w:r>
      <w:r w:rsidRPr="00C16538">
        <w:t>Тимофеев.</w:t>
      </w:r>
      <w:r w:rsidR="00C16538" w:rsidRPr="00C16538">
        <w:t xml:space="preserve"> </w:t>
      </w:r>
      <w:r w:rsidRPr="00C16538">
        <w:t>Отсутствие</w:t>
      </w:r>
      <w:r w:rsidR="00C16538" w:rsidRPr="00C16538">
        <w:t xml:space="preserve"> </w:t>
      </w:r>
      <w:r w:rsidRPr="00C16538">
        <w:t>отечественных</w:t>
      </w:r>
      <w:r w:rsidR="00C16538" w:rsidRPr="00C16538">
        <w:t xml:space="preserve"> </w:t>
      </w:r>
      <w:r w:rsidRPr="00C16538">
        <w:t>институционалов</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акций</w:t>
      </w:r>
      <w:r w:rsidR="00C16538" w:rsidRPr="00C16538">
        <w:t xml:space="preserve"> </w:t>
      </w:r>
      <w:r w:rsidR="00F26914">
        <w:t>-</w:t>
      </w:r>
      <w:r w:rsidR="00C16538" w:rsidRPr="00C16538">
        <w:t xml:space="preserve"> </w:t>
      </w:r>
      <w:r w:rsidRPr="00C16538">
        <w:t>одна</w:t>
      </w:r>
      <w:r w:rsidR="00C16538" w:rsidRPr="00C16538">
        <w:t xml:space="preserve"> </w:t>
      </w:r>
      <w:r w:rsidRPr="00C16538">
        <w:t>из</w:t>
      </w:r>
      <w:r w:rsidR="00C16538" w:rsidRPr="00C16538">
        <w:t xml:space="preserve"> </w:t>
      </w:r>
      <w:r w:rsidRPr="00C16538">
        <w:t>проблем,</w:t>
      </w:r>
      <w:r w:rsidR="00C16538" w:rsidRPr="00C16538">
        <w:t xml:space="preserve"> </w:t>
      </w:r>
      <w:r w:rsidRPr="00C16538">
        <w:t>препятствующих</w:t>
      </w:r>
      <w:r w:rsidR="00C16538" w:rsidRPr="00C16538">
        <w:t xml:space="preserve"> </w:t>
      </w:r>
      <w:r w:rsidRPr="00C16538">
        <w:t>восстановлению</w:t>
      </w:r>
      <w:r w:rsidR="00C16538" w:rsidRPr="00C16538">
        <w:t xml:space="preserve"> </w:t>
      </w:r>
      <w:r w:rsidRPr="00C16538">
        <w:t>его</w:t>
      </w:r>
      <w:r w:rsidR="00C16538" w:rsidRPr="00C16538">
        <w:t xml:space="preserve"> </w:t>
      </w:r>
      <w:r w:rsidRPr="00C16538">
        <w:t>качественных</w:t>
      </w:r>
      <w:r w:rsidR="00C16538" w:rsidRPr="00C16538">
        <w:t xml:space="preserve"> </w:t>
      </w:r>
      <w:r w:rsidRPr="00C16538">
        <w:t>и</w:t>
      </w:r>
      <w:r w:rsidR="00C16538" w:rsidRPr="00C16538">
        <w:t xml:space="preserve"> </w:t>
      </w:r>
      <w:r w:rsidRPr="00C16538">
        <w:t>объемных</w:t>
      </w:r>
      <w:r w:rsidR="00C16538" w:rsidRPr="00C16538">
        <w:t xml:space="preserve"> </w:t>
      </w:r>
      <w:r w:rsidRPr="00C16538">
        <w:t>показателей</w:t>
      </w:r>
      <w:r w:rsidR="00C16538" w:rsidRPr="00C16538">
        <w:t xml:space="preserve"> </w:t>
      </w:r>
      <w:r w:rsidRPr="00C16538">
        <w:t>после</w:t>
      </w:r>
      <w:r w:rsidR="00C16538" w:rsidRPr="00C16538">
        <w:t xml:space="preserve"> </w:t>
      </w:r>
      <w:r w:rsidRPr="00C16538">
        <w:t>ухода</w:t>
      </w:r>
      <w:r w:rsidR="00C16538" w:rsidRPr="00C16538">
        <w:t xml:space="preserve"> </w:t>
      </w:r>
      <w:r w:rsidRPr="00C16538">
        <w:t>иностранных</w:t>
      </w:r>
      <w:r w:rsidR="00C16538" w:rsidRPr="00C16538">
        <w:t xml:space="preserve"> </w:t>
      </w:r>
      <w:r w:rsidRPr="00C16538">
        <w:t>инвестфондов,</w:t>
      </w:r>
      <w:r w:rsidR="00C16538" w:rsidRPr="00C16538">
        <w:t xml:space="preserve"> </w:t>
      </w:r>
      <w:r w:rsidRPr="00C16538">
        <w:t>указывает</w:t>
      </w:r>
      <w:r w:rsidR="00C16538" w:rsidRPr="00C16538">
        <w:t xml:space="preserve"> </w:t>
      </w:r>
      <w:r w:rsidRPr="00C16538">
        <w:t>он.</w:t>
      </w:r>
      <w:r w:rsidR="00C16538" w:rsidRPr="00C16538">
        <w:t xml:space="preserve"> </w:t>
      </w:r>
      <w:r w:rsidRPr="00C16538">
        <w:t>Представление</w:t>
      </w:r>
      <w:r w:rsidR="00C16538" w:rsidRPr="00C16538">
        <w:t xml:space="preserve"> </w:t>
      </w:r>
      <w:r w:rsidRPr="00C16538">
        <w:t>об</w:t>
      </w:r>
      <w:r w:rsidR="00C16538" w:rsidRPr="00C16538">
        <w:t xml:space="preserve"> </w:t>
      </w:r>
      <w:r w:rsidRPr="00C16538">
        <w:t>НПФ</w:t>
      </w:r>
      <w:r w:rsidR="00C16538" w:rsidRPr="00C16538">
        <w:t xml:space="preserve"> </w:t>
      </w:r>
      <w:r w:rsidRPr="00C16538">
        <w:t>как</w:t>
      </w:r>
      <w:r w:rsidR="00C16538" w:rsidRPr="00C16538">
        <w:t xml:space="preserve"> </w:t>
      </w:r>
      <w:r w:rsidRPr="00C16538">
        <w:t>о</w:t>
      </w:r>
      <w:r w:rsidR="00C16538" w:rsidRPr="00C16538">
        <w:t xml:space="preserve"> </w:t>
      </w:r>
      <w:r w:rsidRPr="00C16538">
        <w:t>социальном</w:t>
      </w:r>
      <w:r w:rsidR="00C16538" w:rsidRPr="00C16538">
        <w:t xml:space="preserve"> </w:t>
      </w:r>
      <w:r w:rsidRPr="00C16538">
        <w:t>институте</w:t>
      </w:r>
      <w:r w:rsidR="00C16538" w:rsidRPr="00C16538">
        <w:t xml:space="preserve"> </w:t>
      </w:r>
      <w:r w:rsidRPr="00C16538">
        <w:t>препятствует</w:t>
      </w:r>
      <w:r w:rsidR="00C16538" w:rsidRPr="00C16538">
        <w:t xml:space="preserve"> </w:t>
      </w:r>
      <w:r w:rsidRPr="00C16538">
        <w:t>развитию</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как</w:t>
      </w:r>
      <w:r w:rsidR="00C16538" w:rsidRPr="00C16538">
        <w:t xml:space="preserve"> </w:t>
      </w:r>
      <w:r w:rsidRPr="00C16538">
        <w:t>инвесторов,</w:t>
      </w:r>
      <w:r w:rsidR="00C16538" w:rsidRPr="00C16538">
        <w:t xml:space="preserve"> </w:t>
      </w:r>
      <w:r w:rsidRPr="00C16538">
        <w:t>хотя</w:t>
      </w:r>
      <w:r w:rsidR="00C16538" w:rsidRPr="00C16538">
        <w:t xml:space="preserve"> </w:t>
      </w:r>
      <w:r w:rsidRPr="00C16538">
        <w:t>на</w:t>
      </w:r>
      <w:r w:rsidR="00C16538" w:rsidRPr="00C16538">
        <w:t xml:space="preserve"> </w:t>
      </w:r>
      <w:r w:rsidRPr="00C16538">
        <w:t>самом</w:t>
      </w:r>
      <w:r w:rsidR="00C16538" w:rsidRPr="00C16538">
        <w:t xml:space="preserve"> </w:t>
      </w:r>
      <w:r w:rsidRPr="00C16538">
        <w:t>деле</w:t>
      </w:r>
      <w:r w:rsidR="00C16538" w:rsidRPr="00C16538">
        <w:t xml:space="preserve"> </w:t>
      </w:r>
      <w:r w:rsidRPr="00C16538">
        <w:t>НПФ</w:t>
      </w:r>
      <w:r w:rsidR="00C16538" w:rsidRPr="00C16538">
        <w:t xml:space="preserve"> </w:t>
      </w:r>
      <w:r w:rsidR="00F26914">
        <w:t>-</w:t>
      </w:r>
      <w:r w:rsidR="00C16538" w:rsidRPr="00C16538">
        <w:t xml:space="preserve"> </w:t>
      </w:r>
      <w:r w:rsidRPr="00C16538">
        <w:t>это</w:t>
      </w:r>
      <w:r w:rsidR="00C16538" w:rsidRPr="00C16538">
        <w:t xml:space="preserve"> </w:t>
      </w:r>
      <w:r w:rsidRPr="00C16538">
        <w:t>финансовый</w:t>
      </w:r>
      <w:r w:rsidR="00C16538" w:rsidRPr="00C16538">
        <w:t xml:space="preserve"> </w:t>
      </w:r>
      <w:r w:rsidRPr="00C16538">
        <w:t>институт,</w:t>
      </w:r>
      <w:r w:rsidR="00C16538" w:rsidRPr="00C16538">
        <w:t xml:space="preserve"> </w:t>
      </w:r>
      <w:r w:rsidRPr="00C16538">
        <w:t>убежден</w:t>
      </w:r>
      <w:r w:rsidR="00C16538" w:rsidRPr="00C16538">
        <w:t xml:space="preserve"> </w:t>
      </w:r>
      <w:r w:rsidRPr="00C16538">
        <w:t>Тимофеев.</w:t>
      </w:r>
    </w:p>
    <w:p w:rsidR="00DD028A" w:rsidRPr="00C16538" w:rsidRDefault="00DD028A" w:rsidP="00DD028A">
      <w:r w:rsidRPr="00C16538">
        <w:t>В</w:t>
      </w:r>
      <w:r w:rsidR="00C16538" w:rsidRPr="00C16538">
        <w:t xml:space="preserve"> </w:t>
      </w:r>
      <w:r w:rsidRPr="00C16538">
        <w:t>январе</w:t>
      </w:r>
      <w:r w:rsidR="00C16538" w:rsidRPr="00C16538">
        <w:t xml:space="preserve"> </w:t>
      </w:r>
      <w:r w:rsidR="00F26914">
        <w:t>-</w:t>
      </w:r>
      <w:r w:rsidR="00C16538" w:rsidRPr="00C16538">
        <w:t xml:space="preserve"> </w:t>
      </w:r>
      <w:r w:rsidRPr="00C16538">
        <w:t>ноябре</w:t>
      </w:r>
      <w:r w:rsidR="00C16538" w:rsidRPr="00C16538">
        <w:t xml:space="preserve"> </w:t>
      </w:r>
      <w:r w:rsidRPr="00C16538">
        <w:t>2023</w:t>
      </w:r>
      <w:r w:rsidR="00C16538" w:rsidRPr="00C16538">
        <w:t xml:space="preserve"> </w:t>
      </w:r>
      <w:r w:rsidRPr="00C16538">
        <w:t>г.</w:t>
      </w:r>
      <w:r w:rsidR="00C16538" w:rsidRPr="00C16538">
        <w:t xml:space="preserve"> </w:t>
      </w:r>
      <w:r w:rsidRPr="00C16538">
        <w:t>обороты</w:t>
      </w:r>
      <w:r w:rsidR="00C16538" w:rsidRPr="00C16538">
        <w:t xml:space="preserve"> </w:t>
      </w:r>
      <w:r w:rsidRPr="00C16538">
        <w:t>на</w:t>
      </w:r>
      <w:r w:rsidR="00C16538" w:rsidRPr="00C16538">
        <w:t xml:space="preserve"> </w:t>
      </w:r>
      <w:r w:rsidRPr="00C16538">
        <w:t>фондовом</w:t>
      </w:r>
      <w:r w:rsidR="00C16538" w:rsidRPr="00C16538">
        <w:t xml:space="preserve"> </w:t>
      </w:r>
      <w:r w:rsidRPr="00C16538">
        <w:t>рынке</w:t>
      </w:r>
      <w:r w:rsidR="00C16538" w:rsidRPr="00C16538">
        <w:t xml:space="preserve"> </w:t>
      </w:r>
      <w:r w:rsidRPr="00C16538">
        <w:t>Мосбиржи</w:t>
      </w:r>
      <w:r w:rsidR="00C16538" w:rsidRPr="00C16538">
        <w:t xml:space="preserve"> </w:t>
      </w:r>
      <w:r w:rsidRPr="00C16538">
        <w:t>выросли</w:t>
      </w:r>
      <w:r w:rsidR="00C16538" w:rsidRPr="00C16538">
        <w:t xml:space="preserve"> </w:t>
      </w:r>
      <w:r w:rsidRPr="00C16538">
        <w:t>и</w:t>
      </w:r>
      <w:r w:rsidR="00C16538" w:rsidRPr="00C16538">
        <w:t xml:space="preserve"> </w:t>
      </w:r>
      <w:r w:rsidRPr="00C16538">
        <w:t>к</w:t>
      </w:r>
      <w:r w:rsidR="00C16538" w:rsidRPr="00C16538">
        <w:t xml:space="preserve"> </w:t>
      </w:r>
      <w:r w:rsidRPr="00C16538">
        <w:t>2022</w:t>
      </w:r>
      <w:r w:rsidR="00C16538" w:rsidRPr="00C16538">
        <w:t xml:space="preserve"> </w:t>
      </w:r>
      <w:r w:rsidRPr="00C16538">
        <w:t>г.,</w:t>
      </w:r>
      <w:r w:rsidR="00C16538" w:rsidRPr="00C16538">
        <w:t xml:space="preserve"> </w:t>
      </w:r>
      <w:r w:rsidRPr="00C16538">
        <w:t>и</w:t>
      </w:r>
      <w:r w:rsidR="00C16538" w:rsidRPr="00C16538">
        <w:t xml:space="preserve"> </w:t>
      </w:r>
      <w:r w:rsidRPr="00C16538">
        <w:t>к</w:t>
      </w:r>
      <w:r w:rsidR="00C16538" w:rsidRPr="00C16538">
        <w:t xml:space="preserve"> </w:t>
      </w:r>
      <w:r w:rsidRPr="00C16538">
        <w:t>2021</w:t>
      </w:r>
      <w:r w:rsidR="00C16538" w:rsidRPr="00C16538">
        <w:t xml:space="preserve"> </w:t>
      </w:r>
      <w:r w:rsidRPr="00C16538">
        <w:t>г.</w:t>
      </w:r>
      <w:r w:rsidR="00C16538" w:rsidRPr="00C16538">
        <w:t xml:space="preserve"> </w:t>
      </w:r>
      <w:r w:rsidRPr="00C16538">
        <w:t>и</w:t>
      </w:r>
      <w:r w:rsidR="00C16538" w:rsidRPr="00C16538">
        <w:t xml:space="preserve"> </w:t>
      </w:r>
      <w:r w:rsidRPr="00C16538">
        <w:t>составили</w:t>
      </w:r>
      <w:r w:rsidR="00C16538" w:rsidRPr="00C16538">
        <w:t xml:space="preserve"> </w:t>
      </w:r>
      <w:r w:rsidRPr="00C16538">
        <w:t>56,3</w:t>
      </w:r>
      <w:r w:rsidR="00C16538" w:rsidRPr="00C16538">
        <w:t xml:space="preserve"> </w:t>
      </w:r>
      <w:r w:rsidRPr="00C16538">
        <w:t>трлн</w:t>
      </w:r>
      <w:r w:rsidR="00C16538" w:rsidRPr="00C16538">
        <w:t xml:space="preserve"> </w:t>
      </w:r>
      <w:r w:rsidRPr="00C16538">
        <w:t>руб.</w:t>
      </w:r>
      <w:r w:rsidR="00C16538" w:rsidRPr="00C16538">
        <w:t xml:space="preserve"> </w:t>
      </w:r>
      <w:r w:rsidRPr="00C16538">
        <w:t>(+51%</w:t>
      </w:r>
      <w:r w:rsidR="00C16538" w:rsidRPr="00C16538">
        <w:t xml:space="preserve"> </w:t>
      </w:r>
      <w:r w:rsidRPr="00C16538">
        <w:t>к</w:t>
      </w:r>
      <w:r w:rsidR="00C16538" w:rsidRPr="00C16538">
        <w:t xml:space="preserve"> </w:t>
      </w:r>
      <w:r w:rsidRPr="00C16538">
        <w:t>2022</w:t>
      </w:r>
      <w:r w:rsidR="00C16538" w:rsidRPr="00C16538">
        <w:t xml:space="preserve"> </w:t>
      </w:r>
      <w:r w:rsidRPr="00C16538">
        <w:t>г.</w:t>
      </w:r>
      <w:r w:rsidR="00C16538" w:rsidRPr="00C16538">
        <w:t xml:space="preserve"> </w:t>
      </w:r>
      <w:r w:rsidRPr="00C16538">
        <w:t>и</w:t>
      </w:r>
      <w:r w:rsidR="00C16538" w:rsidRPr="00C16538">
        <w:t xml:space="preserve"> </w:t>
      </w:r>
      <w:r w:rsidRPr="00C16538">
        <w:t>+7,4%</w:t>
      </w:r>
      <w:r w:rsidR="00C16538" w:rsidRPr="00C16538">
        <w:t xml:space="preserve"> </w:t>
      </w:r>
      <w:r w:rsidRPr="00C16538">
        <w:t>к</w:t>
      </w:r>
      <w:r w:rsidR="00C16538" w:rsidRPr="00C16538">
        <w:t xml:space="preserve"> </w:t>
      </w:r>
      <w:r w:rsidRPr="00C16538">
        <w:t>2021</w:t>
      </w:r>
      <w:r w:rsidR="00C16538" w:rsidRPr="00C16538">
        <w:t xml:space="preserve"> </w:t>
      </w:r>
      <w:r w:rsidRPr="00C16538">
        <w:t>г.).</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значительную</w:t>
      </w:r>
      <w:r w:rsidR="00C16538" w:rsidRPr="00C16538">
        <w:t xml:space="preserve"> </w:t>
      </w:r>
      <w:r w:rsidRPr="00C16538">
        <w:t>часть</w:t>
      </w:r>
      <w:r w:rsidR="00C16538" w:rsidRPr="00C16538">
        <w:t xml:space="preserve"> </w:t>
      </w:r>
      <w:r w:rsidRPr="00C16538">
        <w:t>объема</w:t>
      </w:r>
      <w:r w:rsidR="00C16538" w:rsidRPr="00C16538">
        <w:t xml:space="preserve"> </w:t>
      </w:r>
      <w:r w:rsidRPr="00C16538">
        <w:t>торгов,</w:t>
      </w:r>
      <w:r w:rsidR="00C16538" w:rsidRPr="00C16538">
        <w:t xml:space="preserve"> </w:t>
      </w:r>
      <w:r w:rsidRPr="00C16538">
        <w:t>более</w:t>
      </w:r>
      <w:r w:rsidR="00C16538" w:rsidRPr="00C16538">
        <w:t xml:space="preserve"> </w:t>
      </w:r>
      <w:r w:rsidRPr="00C16538">
        <w:t>80%,</w:t>
      </w:r>
      <w:r w:rsidR="00C16538" w:rsidRPr="00C16538">
        <w:t xml:space="preserve"> </w:t>
      </w:r>
      <w:r w:rsidRPr="00C16538">
        <w:t>после</w:t>
      </w:r>
      <w:r w:rsidR="00C16538" w:rsidRPr="00C16538">
        <w:t xml:space="preserve"> </w:t>
      </w:r>
      <w:r w:rsidRPr="00C16538">
        <w:t>2022</w:t>
      </w:r>
      <w:r w:rsidR="00C16538" w:rsidRPr="00C16538">
        <w:t xml:space="preserve"> </w:t>
      </w:r>
      <w:r w:rsidRPr="00C16538">
        <w:t>г.</w:t>
      </w:r>
      <w:r w:rsidR="00C16538" w:rsidRPr="00C16538">
        <w:t xml:space="preserve"> </w:t>
      </w:r>
      <w:r w:rsidRPr="00C16538">
        <w:t>делают</w:t>
      </w:r>
      <w:r w:rsidR="00C16538" w:rsidRPr="00C16538">
        <w:t xml:space="preserve"> </w:t>
      </w:r>
      <w:r w:rsidRPr="00C16538">
        <w:t>розничные</w:t>
      </w:r>
      <w:r w:rsidR="00C16538" w:rsidRPr="00C16538">
        <w:t xml:space="preserve"> </w:t>
      </w:r>
      <w:r w:rsidRPr="00C16538">
        <w:t>инвесторы.</w:t>
      </w:r>
    </w:p>
    <w:p w:rsidR="00DD028A" w:rsidRPr="00C16538" w:rsidRDefault="00DD028A" w:rsidP="00DD028A">
      <w:r w:rsidRPr="00C16538">
        <w:t>Директор</w:t>
      </w:r>
      <w:r w:rsidR="00C16538" w:rsidRPr="00C16538">
        <w:t xml:space="preserve"> </w:t>
      </w:r>
      <w:r w:rsidRPr="00C16538">
        <w:t>департамента</w:t>
      </w:r>
      <w:r w:rsidR="00C16538" w:rsidRPr="00C16538">
        <w:t xml:space="preserve"> </w:t>
      </w:r>
      <w:r w:rsidRPr="00C16538">
        <w:t>управления</w:t>
      </w:r>
      <w:r w:rsidR="00C16538" w:rsidRPr="00C16538">
        <w:t xml:space="preserve"> </w:t>
      </w:r>
      <w:r w:rsidRPr="00C16538">
        <w:t>активами</w:t>
      </w:r>
      <w:r w:rsidR="00C16538" w:rsidRPr="00C16538">
        <w:t xml:space="preserve"> </w:t>
      </w:r>
      <w:r w:rsidRPr="00C16538">
        <w:t>управляющей</w:t>
      </w:r>
      <w:r w:rsidR="00C16538" w:rsidRPr="00C16538">
        <w:t xml:space="preserve"> </w:t>
      </w:r>
      <w:r w:rsidRPr="00C16538">
        <w:t>компании</w:t>
      </w:r>
      <w:r w:rsidR="00C16538" w:rsidRPr="00C16538">
        <w:t xml:space="preserve"> </w:t>
      </w:r>
      <w:r w:rsidR="00F26914">
        <w:t>«</w:t>
      </w:r>
      <w:r w:rsidRPr="00C16538">
        <w:t>Ингосстрах</w:t>
      </w:r>
      <w:r w:rsidR="00C16538" w:rsidRPr="00C16538">
        <w:t xml:space="preserve"> </w:t>
      </w:r>
      <w:r w:rsidRPr="00C16538">
        <w:t>инвестиции</w:t>
      </w:r>
      <w:r w:rsidR="00F26914">
        <w:t>»</w:t>
      </w:r>
      <w:r w:rsidR="00C16538" w:rsidRPr="00C16538">
        <w:t xml:space="preserve"> </w:t>
      </w:r>
      <w:r w:rsidRPr="00C16538">
        <w:t>Артем</w:t>
      </w:r>
      <w:r w:rsidR="00C16538" w:rsidRPr="00C16538">
        <w:t xml:space="preserve"> </w:t>
      </w:r>
      <w:r w:rsidRPr="00C16538">
        <w:t>Майоров</w:t>
      </w:r>
      <w:r w:rsidR="00C16538" w:rsidRPr="00C16538">
        <w:t xml:space="preserve"> </w:t>
      </w:r>
      <w:r w:rsidRPr="00C16538">
        <w:t>называет</w:t>
      </w:r>
      <w:r w:rsidR="00C16538" w:rsidRPr="00C16538">
        <w:t xml:space="preserve"> </w:t>
      </w:r>
      <w:r w:rsidRPr="00C16538">
        <w:t>ключевой</w:t>
      </w:r>
      <w:r w:rsidR="00C16538" w:rsidRPr="00C16538">
        <w:t xml:space="preserve"> </w:t>
      </w:r>
      <w:r w:rsidRPr="00C16538">
        <w:t>проблемой</w:t>
      </w:r>
      <w:r w:rsidR="00C16538" w:rsidRPr="00C16538">
        <w:t xml:space="preserve"> </w:t>
      </w:r>
      <w:r w:rsidRPr="00C16538">
        <w:t>инвестирования</w:t>
      </w:r>
      <w:r w:rsidR="00C16538" w:rsidRPr="00C16538">
        <w:t xml:space="preserve"> </w:t>
      </w:r>
      <w:r w:rsidRPr="00C16538">
        <w:t>средств</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высокий</w:t>
      </w:r>
      <w:r w:rsidR="00C16538" w:rsidRPr="00C16538">
        <w:t xml:space="preserve"> </w:t>
      </w:r>
      <w:r w:rsidRPr="00C16538">
        <w:t>средний</w:t>
      </w:r>
      <w:r w:rsidR="00C16538" w:rsidRPr="00C16538">
        <w:t xml:space="preserve"> </w:t>
      </w:r>
      <w:r w:rsidRPr="00C16538">
        <w:t>возраст</w:t>
      </w:r>
      <w:r w:rsidR="00C16538" w:rsidRPr="00C16538">
        <w:t xml:space="preserve"> </w:t>
      </w:r>
      <w:r w:rsidRPr="00C16538">
        <w:t>участников</w:t>
      </w:r>
      <w:r w:rsidR="00C16538" w:rsidRPr="00C16538">
        <w:t xml:space="preserve"> </w:t>
      </w:r>
      <w:r w:rsidRPr="00C16538">
        <w:t>современной</w:t>
      </w:r>
      <w:r w:rsidR="00C16538" w:rsidRPr="00C16538">
        <w:t xml:space="preserve"> </w:t>
      </w:r>
      <w:r w:rsidRPr="00C16538">
        <w:t>обязательной</w:t>
      </w:r>
      <w:r w:rsidR="00C16538" w:rsidRPr="00C16538">
        <w:t xml:space="preserve"> </w:t>
      </w:r>
      <w:r w:rsidRPr="00C16538">
        <w:t>пенсионной</w:t>
      </w:r>
      <w:r w:rsidR="00C16538" w:rsidRPr="00C16538">
        <w:t xml:space="preserve"> </w:t>
      </w:r>
      <w:r w:rsidRPr="00C16538">
        <w:t>системы,</w:t>
      </w:r>
      <w:r w:rsidR="00C16538" w:rsidRPr="00C16538">
        <w:t xml:space="preserve"> </w:t>
      </w:r>
      <w:r w:rsidRPr="00C16538">
        <w:t>которым</w:t>
      </w:r>
      <w:r w:rsidR="00C16538" w:rsidRPr="00C16538">
        <w:t xml:space="preserve"> </w:t>
      </w:r>
      <w:r w:rsidRPr="00C16538">
        <w:t>сейчас</w:t>
      </w:r>
      <w:r w:rsidR="00C16538" w:rsidRPr="00C16538">
        <w:t xml:space="preserve"> </w:t>
      </w:r>
      <w:r w:rsidRPr="00C16538">
        <w:t>по</w:t>
      </w:r>
      <w:r w:rsidR="00C16538" w:rsidRPr="00C16538">
        <w:t xml:space="preserve"> </w:t>
      </w:r>
      <w:r w:rsidRPr="00C16538">
        <w:t>40</w:t>
      </w:r>
      <w:r w:rsidR="00F26914">
        <w:t>-</w:t>
      </w:r>
      <w:r w:rsidRPr="00C16538">
        <w:t>60</w:t>
      </w:r>
      <w:r w:rsidR="00C16538" w:rsidRPr="00C16538">
        <w:t xml:space="preserve"> </w:t>
      </w:r>
      <w:r w:rsidRPr="00C16538">
        <w:t>лет</w:t>
      </w:r>
      <w:r w:rsidR="00C16538" w:rsidRPr="00C16538">
        <w:t xml:space="preserve"> </w:t>
      </w:r>
      <w:r w:rsidRPr="00C16538">
        <w:t>и</w:t>
      </w:r>
      <w:r w:rsidR="00C16538" w:rsidRPr="00C16538">
        <w:t xml:space="preserve"> </w:t>
      </w:r>
      <w:r w:rsidRPr="00C16538">
        <w:t>многие</w:t>
      </w:r>
      <w:r w:rsidR="00C16538" w:rsidRPr="00C16538">
        <w:t xml:space="preserve"> </w:t>
      </w:r>
      <w:r w:rsidRPr="00C16538">
        <w:t>из</w:t>
      </w:r>
      <w:r w:rsidR="00C16538" w:rsidRPr="00C16538">
        <w:t xml:space="preserve"> </w:t>
      </w:r>
      <w:r w:rsidRPr="00C16538">
        <w:t>которых</w:t>
      </w:r>
      <w:r w:rsidR="00C16538" w:rsidRPr="00C16538">
        <w:t xml:space="preserve"> </w:t>
      </w:r>
      <w:r w:rsidRPr="00C16538">
        <w:t>уже</w:t>
      </w:r>
      <w:r w:rsidR="00C16538" w:rsidRPr="00C16538">
        <w:t xml:space="preserve"> </w:t>
      </w:r>
      <w:r w:rsidRPr="00C16538">
        <w:t>начали</w:t>
      </w:r>
      <w:r w:rsidR="00C16538" w:rsidRPr="00C16538">
        <w:t xml:space="preserve"> </w:t>
      </w:r>
      <w:r w:rsidRPr="00C16538">
        <w:t>выходить</w:t>
      </w:r>
      <w:r w:rsidR="00C16538" w:rsidRPr="00C16538">
        <w:t xml:space="preserve"> </w:t>
      </w:r>
      <w:r w:rsidRPr="00C16538">
        <w:t>на</w:t>
      </w:r>
      <w:r w:rsidR="00C16538" w:rsidRPr="00C16538">
        <w:t xml:space="preserve"> </w:t>
      </w:r>
      <w:r w:rsidRPr="00C16538">
        <w:t>пенсию.</w:t>
      </w:r>
      <w:r w:rsidR="00C16538" w:rsidRPr="00C16538">
        <w:t xml:space="preserve"> </w:t>
      </w:r>
      <w:r w:rsidR="00F26914">
        <w:t>«</w:t>
      </w:r>
      <w:r w:rsidRPr="00C16538">
        <w:t>Рисковать</w:t>
      </w:r>
      <w:r w:rsidR="00C16538" w:rsidRPr="00C16538">
        <w:t xml:space="preserve"> </w:t>
      </w:r>
      <w:r w:rsidRPr="00C16538">
        <w:t>активами</w:t>
      </w:r>
      <w:r w:rsidR="00C16538" w:rsidRPr="00C16538">
        <w:t xml:space="preserve"> </w:t>
      </w:r>
      <w:r w:rsidRPr="00C16538">
        <w:t>данных</w:t>
      </w:r>
      <w:r w:rsidR="00C16538" w:rsidRPr="00C16538">
        <w:t xml:space="preserve"> </w:t>
      </w:r>
      <w:r w:rsidRPr="00C16538">
        <w:t>участников</w:t>
      </w:r>
      <w:r w:rsidR="00C16538" w:rsidRPr="00C16538">
        <w:t xml:space="preserve"> </w:t>
      </w:r>
      <w:r w:rsidRPr="00C16538">
        <w:t>нельзя,</w:t>
      </w:r>
      <w:r w:rsidR="00C16538" w:rsidRPr="00C16538">
        <w:t xml:space="preserve"> </w:t>
      </w:r>
      <w:r w:rsidRPr="00C16538">
        <w:t>так</w:t>
      </w:r>
      <w:r w:rsidR="00C16538" w:rsidRPr="00C16538">
        <w:t xml:space="preserve"> </w:t>
      </w:r>
      <w:r w:rsidRPr="00C16538">
        <w:t>как</w:t>
      </w:r>
      <w:r w:rsidR="00C16538" w:rsidRPr="00C16538">
        <w:t xml:space="preserve"> </w:t>
      </w:r>
      <w:r w:rsidRPr="00C16538">
        <w:t>нужно</w:t>
      </w:r>
      <w:r w:rsidR="00C16538" w:rsidRPr="00C16538">
        <w:t xml:space="preserve"> </w:t>
      </w:r>
      <w:r w:rsidRPr="00C16538">
        <w:t>обеспечить</w:t>
      </w:r>
      <w:r w:rsidR="00C16538" w:rsidRPr="00C16538">
        <w:t xml:space="preserve"> </w:t>
      </w:r>
      <w:r w:rsidRPr="00C16538">
        <w:t>сохранность</w:t>
      </w:r>
      <w:r w:rsidR="00C16538" w:rsidRPr="00C16538">
        <w:t xml:space="preserve"> </w:t>
      </w:r>
      <w:r w:rsidRPr="00C16538">
        <w:t>их</w:t>
      </w:r>
      <w:r w:rsidR="00C16538" w:rsidRPr="00C16538">
        <w:t xml:space="preserve"> </w:t>
      </w:r>
      <w:r w:rsidRPr="00C16538">
        <w:t>средств</w:t>
      </w:r>
      <w:r w:rsidR="00C16538" w:rsidRPr="00C16538">
        <w:t xml:space="preserve"> </w:t>
      </w:r>
      <w:r w:rsidRPr="00C16538">
        <w:t>на</w:t>
      </w:r>
      <w:r w:rsidR="00C16538" w:rsidRPr="00C16538">
        <w:t xml:space="preserve"> </w:t>
      </w:r>
      <w:r w:rsidRPr="00C16538">
        <w:t>относительно</w:t>
      </w:r>
      <w:r w:rsidR="00C16538" w:rsidRPr="00C16538">
        <w:t xml:space="preserve"> </w:t>
      </w:r>
      <w:r w:rsidRPr="00C16538">
        <w:t>коротком</w:t>
      </w:r>
      <w:r w:rsidR="00C16538" w:rsidRPr="00C16538">
        <w:t xml:space="preserve"> </w:t>
      </w:r>
      <w:r w:rsidRPr="00C16538">
        <w:t>горизонте</w:t>
      </w:r>
      <w:r w:rsidR="00F26914">
        <w:t>»</w:t>
      </w:r>
      <w:r w:rsidRPr="00C16538">
        <w:t>,</w:t>
      </w:r>
      <w:r w:rsidR="00C16538" w:rsidRPr="00C16538">
        <w:t xml:space="preserve"> </w:t>
      </w:r>
      <w:r w:rsidR="00F26914">
        <w:t>-</w:t>
      </w:r>
      <w:r w:rsidR="00C16538" w:rsidRPr="00C16538">
        <w:t xml:space="preserve"> </w:t>
      </w:r>
      <w:r w:rsidRPr="00C16538">
        <w:t>уверен</w:t>
      </w:r>
      <w:r w:rsidR="00C16538" w:rsidRPr="00C16538">
        <w:t xml:space="preserve"> </w:t>
      </w:r>
      <w:r w:rsidRPr="00C16538">
        <w:t>Майоров.</w:t>
      </w:r>
    </w:p>
    <w:p w:rsidR="00DD028A" w:rsidRPr="00C16538" w:rsidRDefault="00DD028A" w:rsidP="00DD028A">
      <w:r w:rsidRPr="00C16538">
        <w:t>Руководитель</w:t>
      </w:r>
      <w:r w:rsidR="00C16538" w:rsidRPr="00C16538">
        <w:t xml:space="preserve"> </w:t>
      </w:r>
      <w:r w:rsidRPr="00C16538">
        <w:t>НПФ</w:t>
      </w:r>
      <w:r w:rsidR="00C16538" w:rsidRPr="00C16538">
        <w:t xml:space="preserve"> </w:t>
      </w:r>
      <w:r w:rsidR="00F26914">
        <w:t>«</w:t>
      </w:r>
      <w:r w:rsidRPr="00C16538">
        <w:t>Социум</w:t>
      </w:r>
      <w:r w:rsidR="00F26914">
        <w:t>»</w:t>
      </w:r>
      <w:r w:rsidR="00C16538" w:rsidRPr="00C16538">
        <w:t xml:space="preserve"> </w:t>
      </w:r>
      <w:r w:rsidRPr="00C16538">
        <w:t>Денис</w:t>
      </w:r>
      <w:r w:rsidR="00C16538" w:rsidRPr="00C16538">
        <w:t xml:space="preserve"> </w:t>
      </w:r>
      <w:r w:rsidRPr="00C16538">
        <w:t>Рудоманенко</w:t>
      </w:r>
      <w:r w:rsidR="00C16538" w:rsidRPr="00C16538">
        <w:t xml:space="preserve"> </w:t>
      </w:r>
      <w:r w:rsidRPr="00C16538">
        <w:t>призывает</w:t>
      </w:r>
      <w:r w:rsidR="00C16538" w:rsidRPr="00C16538">
        <w:t xml:space="preserve"> </w:t>
      </w:r>
      <w:r w:rsidRPr="00C16538">
        <w:t>в</w:t>
      </w:r>
      <w:r w:rsidR="00C16538" w:rsidRPr="00C16538">
        <w:t xml:space="preserve"> </w:t>
      </w:r>
      <w:r w:rsidRPr="00C16538">
        <w:t>погоне</w:t>
      </w:r>
      <w:r w:rsidR="00C16538" w:rsidRPr="00C16538">
        <w:t xml:space="preserve"> </w:t>
      </w:r>
      <w:r w:rsidRPr="00C16538">
        <w:t>за</w:t>
      </w:r>
      <w:r w:rsidR="00C16538" w:rsidRPr="00C16538">
        <w:t xml:space="preserve"> </w:t>
      </w:r>
      <w:r w:rsidRPr="00C16538">
        <w:t>доходностью</w:t>
      </w:r>
      <w:r w:rsidR="00C16538" w:rsidRPr="00C16538">
        <w:t xml:space="preserve"> </w:t>
      </w:r>
      <w:r w:rsidRPr="00C16538">
        <w:t>не</w:t>
      </w:r>
      <w:r w:rsidR="00C16538" w:rsidRPr="00C16538">
        <w:t xml:space="preserve"> </w:t>
      </w:r>
      <w:r w:rsidRPr="00C16538">
        <w:t>забывать</w:t>
      </w:r>
      <w:r w:rsidR="00C16538" w:rsidRPr="00C16538">
        <w:t xml:space="preserve"> </w:t>
      </w:r>
      <w:r w:rsidRPr="00C16538">
        <w:t>природу</w:t>
      </w:r>
      <w:r w:rsidR="00C16538" w:rsidRPr="00C16538">
        <w:t xml:space="preserve"> </w:t>
      </w:r>
      <w:r w:rsidRPr="00C16538">
        <w:t>пенсионных</w:t>
      </w:r>
      <w:r w:rsidR="00C16538" w:rsidRPr="00C16538">
        <w:t xml:space="preserve"> </w:t>
      </w:r>
      <w:r w:rsidRPr="00C16538">
        <w:t>денег,</w:t>
      </w:r>
      <w:r w:rsidR="00C16538" w:rsidRPr="00C16538">
        <w:t xml:space="preserve"> </w:t>
      </w:r>
      <w:r w:rsidRPr="00C16538">
        <w:t>за</w:t>
      </w:r>
      <w:r w:rsidR="00C16538" w:rsidRPr="00C16538">
        <w:t xml:space="preserve"> </w:t>
      </w:r>
      <w:r w:rsidRPr="00C16538">
        <w:t>которыми</w:t>
      </w:r>
      <w:r w:rsidR="00C16538" w:rsidRPr="00C16538">
        <w:t xml:space="preserve"> </w:t>
      </w:r>
      <w:r w:rsidRPr="00C16538">
        <w:t>стоят</w:t>
      </w:r>
      <w:r w:rsidR="00C16538" w:rsidRPr="00C16538">
        <w:t xml:space="preserve"> </w:t>
      </w:r>
      <w:r w:rsidRPr="00C16538">
        <w:t>обязательства</w:t>
      </w:r>
      <w:r w:rsidR="00C16538" w:rsidRPr="00C16538">
        <w:t xml:space="preserve"> </w:t>
      </w:r>
      <w:r w:rsidRPr="00C16538">
        <w:t>перед</w:t>
      </w:r>
      <w:r w:rsidR="00C16538" w:rsidRPr="00C16538">
        <w:t xml:space="preserve"> </w:t>
      </w:r>
      <w:r w:rsidRPr="00C16538">
        <w:t>наименее</w:t>
      </w:r>
      <w:r w:rsidR="00C16538" w:rsidRPr="00C16538">
        <w:t xml:space="preserve"> </w:t>
      </w:r>
      <w:r w:rsidRPr="00C16538">
        <w:t>защищенной</w:t>
      </w:r>
      <w:r w:rsidR="00C16538" w:rsidRPr="00C16538">
        <w:t xml:space="preserve"> </w:t>
      </w:r>
      <w:r w:rsidRPr="00C16538">
        <w:t>категорией</w:t>
      </w:r>
      <w:r w:rsidR="00C16538" w:rsidRPr="00C16538">
        <w:t xml:space="preserve"> </w:t>
      </w:r>
      <w:r w:rsidRPr="00C16538">
        <w:t>граждан.</w:t>
      </w:r>
      <w:r w:rsidR="00C16538" w:rsidRPr="00C16538">
        <w:t xml:space="preserve"> </w:t>
      </w:r>
      <w:r w:rsidR="00F26914">
        <w:t>«</w:t>
      </w:r>
      <w:r w:rsidRPr="00C16538">
        <w:t>А</w:t>
      </w:r>
      <w:r w:rsidR="00C16538" w:rsidRPr="00C16538">
        <w:t xml:space="preserve"> </w:t>
      </w:r>
      <w:r w:rsidRPr="00C16538">
        <w:t>значит,</w:t>
      </w:r>
      <w:r w:rsidR="00C16538" w:rsidRPr="00C16538">
        <w:t xml:space="preserve"> </w:t>
      </w:r>
      <w:r w:rsidRPr="00C16538">
        <w:t>взвешенное</w:t>
      </w:r>
      <w:r w:rsidR="00C16538" w:rsidRPr="00C16538">
        <w:t xml:space="preserve"> </w:t>
      </w:r>
      <w:r w:rsidRPr="00C16538">
        <w:t>отношение</w:t>
      </w:r>
      <w:r w:rsidR="00C16538" w:rsidRPr="00C16538">
        <w:t xml:space="preserve"> </w:t>
      </w:r>
      <w:r w:rsidRPr="00C16538">
        <w:t>к</w:t>
      </w:r>
      <w:r w:rsidR="00C16538" w:rsidRPr="00C16538">
        <w:t xml:space="preserve"> </w:t>
      </w:r>
      <w:r w:rsidRPr="00C16538">
        <w:t>рискам</w:t>
      </w:r>
      <w:r w:rsidR="00C16538" w:rsidRPr="00C16538">
        <w:t xml:space="preserve"> </w:t>
      </w:r>
      <w:r w:rsidRPr="00C16538">
        <w:t>должно</w:t>
      </w:r>
      <w:r w:rsidR="00C16538" w:rsidRPr="00C16538">
        <w:t xml:space="preserve"> </w:t>
      </w:r>
      <w:r w:rsidRPr="00C16538">
        <w:t>быть</w:t>
      </w:r>
      <w:r w:rsidR="00C16538" w:rsidRPr="00C16538">
        <w:t xml:space="preserve"> </w:t>
      </w:r>
      <w:r w:rsidRPr="00C16538">
        <w:t>определяющим</w:t>
      </w:r>
      <w:r w:rsidR="00C16538" w:rsidRPr="00C16538">
        <w:t xml:space="preserve"> </w:t>
      </w:r>
      <w:r w:rsidRPr="00C16538">
        <w:t>принципом</w:t>
      </w:r>
      <w:r w:rsidR="00C16538" w:rsidRPr="00C16538">
        <w:t xml:space="preserve"> </w:t>
      </w:r>
      <w:r w:rsidRPr="00C16538">
        <w:t>в</w:t>
      </w:r>
      <w:r w:rsidR="00C16538" w:rsidRPr="00C16538">
        <w:t xml:space="preserve"> </w:t>
      </w:r>
      <w:r w:rsidRPr="00C16538">
        <w:t>работе</w:t>
      </w:r>
      <w:r w:rsidR="00C16538" w:rsidRPr="00C16538">
        <w:t xml:space="preserve"> </w:t>
      </w:r>
      <w:r w:rsidRPr="00C16538">
        <w:t>управляющего</w:t>
      </w:r>
      <w:r w:rsidR="00F26914">
        <w:t>»</w:t>
      </w:r>
      <w:r w:rsidRPr="00C16538">
        <w:t>,</w:t>
      </w:r>
      <w:r w:rsidR="00C16538" w:rsidRPr="00C16538">
        <w:t xml:space="preserve"> </w:t>
      </w:r>
      <w:r w:rsidR="00F26914">
        <w:t>-</w:t>
      </w:r>
      <w:r w:rsidR="00C16538" w:rsidRPr="00C16538">
        <w:t xml:space="preserve"> </w:t>
      </w:r>
      <w:r w:rsidRPr="00C16538">
        <w:t>говорит</w:t>
      </w:r>
      <w:r w:rsidR="00C16538" w:rsidRPr="00C16538">
        <w:t xml:space="preserve"> </w:t>
      </w:r>
      <w:r w:rsidRPr="00C16538">
        <w:t>он.</w:t>
      </w:r>
    </w:p>
    <w:p w:rsidR="00DD028A" w:rsidRPr="00C16538" w:rsidRDefault="00DD028A" w:rsidP="00DD028A">
      <w:r w:rsidRPr="00C16538">
        <w:t>Но</w:t>
      </w:r>
      <w:r w:rsidR="00C16538" w:rsidRPr="00C16538">
        <w:t xml:space="preserve"> </w:t>
      </w:r>
      <w:r w:rsidRPr="00C16538">
        <w:t>и</w:t>
      </w:r>
      <w:r w:rsidR="00C16538" w:rsidRPr="00C16538">
        <w:t xml:space="preserve"> </w:t>
      </w:r>
      <w:r w:rsidRPr="00C16538">
        <w:t>ликвидность</w:t>
      </w:r>
      <w:r w:rsidR="00C16538" w:rsidRPr="00C16538">
        <w:t xml:space="preserve"> </w:t>
      </w:r>
      <w:r w:rsidRPr="00C16538">
        <w:t>российского</w:t>
      </w:r>
      <w:r w:rsidR="00C16538" w:rsidRPr="00C16538">
        <w:t xml:space="preserve"> </w:t>
      </w:r>
      <w:r w:rsidRPr="00C16538">
        <w:t>рынка</w:t>
      </w:r>
      <w:r w:rsidR="00C16538" w:rsidRPr="00C16538">
        <w:t xml:space="preserve"> </w:t>
      </w:r>
      <w:r w:rsidRPr="00C16538">
        <w:t>акций</w:t>
      </w:r>
      <w:r w:rsidR="00C16538" w:rsidRPr="00C16538">
        <w:t xml:space="preserve"> </w:t>
      </w:r>
      <w:r w:rsidRPr="00C16538">
        <w:t>за</w:t>
      </w:r>
      <w:r w:rsidR="00C16538" w:rsidRPr="00C16538">
        <w:t xml:space="preserve"> </w:t>
      </w:r>
      <w:r w:rsidRPr="00C16538">
        <w:t>исключением</w:t>
      </w:r>
      <w:r w:rsidR="00C16538" w:rsidRPr="00C16538">
        <w:t xml:space="preserve"> </w:t>
      </w:r>
      <w:r w:rsidRPr="00C16538">
        <w:t>небольшого</w:t>
      </w:r>
      <w:r w:rsidR="00C16538" w:rsidRPr="00C16538">
        <w:t xml:space="preserve"> </w:t>
      </w:r>
      <w:r w:rsidRPr="00C16538">
        <w:t>списка</w:t>
      </w:r>
      <w:r w:rsidR="00C16538" w:rsidRPr="00C16538">
        <w:t xml:space="preserve"> </w:t>
      </w:r>
      <w:r w:rsidRPr="00C16538">
        <w:t>голубых</w:t>
      </w:r>
      <w:r w:rsidR="00C16538" w:rsidRPr="00C16538">
        <w:t xml:space="preserve"> </w:t>
      </w:r>
      <w:r w:rsidRPr="00C16538">
        <w:t>фишек</w:t>
      </w:r>
      <w:r w:rsidR="00C16538" w:rsidRPr="00C16538">
        <w:t xml:space="preserve"> </w:t>
      </w:r>
      <w:r w:rsidRPr="00C16538">
        <w:t>недостаточна</w:t>
      </w:r>
      <w:r w:rsidR="00C16538" w:rsidRPr="00C16538">
        <w:t xml:space="preserve"> </w:t>
      </w:r>
      <w:r w:rsidRPr="00C16538">
        <w:t>для</w:t>
      </w:r>
      <w:r w:rsidR="00C16538" w:rsidRPr="00C16538">
        <w:t xml:space="preserve"> </w:t>
      </w:r>
      <w:r w:rsidRPr="00C16538">
        <w:t>быстрого</w:t>
      </w:r>
      <w:r w:rsidR="00C16538" w:rsidRPr="00C16538">
        <w:t xml:space="preserve"> </w:t>
      </w:r>
      <w:r w:rsidRPr="00C16538">
        <w:t>формирования</w:t>
      </w:r>
      <w:r w:rsidR="00C16538" w:rsidRPr="00C16538">
        <w:t xml:space="preserve"> </w:t>
      </w:r>
      <w:r w:rsidRPr="00C16538">
        <w:t>и</w:t>
      </w:r>
      <w:r w:rsidR="00C16538" w:rsidRPr="00C16538">
        <w:t xml:space="preserve"> </w:t>
      </w:r>
      <w:r w:rsidRPr="00C16538">
        <w:t>продажи</w:t>
      </w:r>
      <w:r w:rsidR="00C16538" w:rsidRPr="00C16538">
        <w:t xml:space="preserve"> </w:t>
      </w:r>
      <w:r w:rsidRPr="00C16538">
        <w:t>больших</w:t>
      </w:r>
      <w:r w:rsidR="00C16538" w:rsidRPr="00C16538">
        <w:t xml:space="preserve"> </w:t>
      </w:r>
      <w:r w:rsidRPr="00C16538">
        <w:t>пакетов</w:t>
      </w:r>
      <w:r w:rsidR="00C16538" w:rsidRPr="00C16538">
        <w:t xml:space="preserve"> </w:t>
      </w:r>
      <w:r w:rsidRPr="00C16538">
        <w:lastRenderedPageBreak/>
        <w:t>бумаг,</w:t>
      </w:r>
      <w:r w:rsidR="00C16538" w:rsidRPr="00C16538">
        <w:t xml:space="preserve"> </w:t>
      </w:r>
      <w:r w:rsidRPr="00C16538">
        <w:t>добавляет</w:t>
      </w:r>
      <w:r w:rsidR="00C16538" w:rsidRPr="00C16538">
        <w:t xml:space="preserve"> </w:t>
      </w:r>
      <w:r w:rsidRPr="00C16538">
        <w:t>председатель</w:t>
      </w:r>
      <w:r w:rsidR="00C16538" w:rsidRPr="00C16538">
        <w:t xml:space="preserve"> </w:t>
      </w:r>
      <w:r w:rsidRPr="00C16538">
        <w:t>совета</w:t>
      </w:r>
      <w:r w:rsidR="00C16538" w:rsidRPr="00C16538">
        <w:t xml:space="preserve"> </w:t>
      </w:r>
      <w:r w:rsidRPr="00C16538">
        <w:t>директоров</w:t>
      </w:r>
      <w:r w:rsidR="00C16538" w:rsidRPr="00C16538">
        <w:t xml:space="preserve"> </w:t>
      </w:r>
      <w:r w:rsidRPr="00C16538">
        <w:t>НПФ</w:t>
      </w:r>
      <w:r w:rsidR="00C16538" w:rsidRPr="00C16538">
        <w:t xml:space="preserve"> </w:t>
      </w:r>
      <w:r w:rsidR="00F26914">
        <w:t>«</w:t>
      </w:r>
      <w:r w:rsidRPr="00C16538">
        <w:t>Будущее</w:t>
      </w:r>
      <w:r w:rsidR="00F26914">
        <w:t>»</w:t>
      </w:r>
      <w:r w:rsidR="00C16538" w:rsidRPr="00C16538">
        <w:t xml:space="preserve"> </w:t>
      </w:r>
      <w:r w:rsidRPr="00C16538">
        <w:t>Галина</w:t>
      </w:r>
      <w:r w:rsidR="00C16538" w:rsidRPr="00C16538">
        <w:t xml:space="preserve"> </w:t>
      </w:r>
      <w:r w:rsidRPr="00C16538">
        <w:t>Морозова.</w:t>
      </w:r>
      <w:r w:rsidR="00C16538" w:rsidRPr="00C16538">
        <w:t xml:space="preserve"> </w:t>
      </w:r>
      <w:r w:rsidRPr="00C16538">
        <w:t>Развитие</w:t>
      </w:r>
      <w:r w:rsidR="00C16538" w:rsidRPr="00C16538">
        <w:t xml:space="preserve"> </w:t>
      </w:r>
      <w:r w:rsidRPr="00C16538">
        <w:t>пока</w:t>
      </w:r>
      <w:r w:rsidR="00C16538" w:rsidRPr="00C16538">
        <w:t xml:space="preserve"> </w:t>
      </w:r>
      <w:r w:rsidRPr="00C16538">
        <w:t>что</w:t>
      </w:r>
      <w:r w:rsidR="00C16538" w:rsidRPr="00C16538">
        <w:t xml:space="preserve"> </w:t>
      </w:r>
      <w:r w:rsidRPr="00C16538">
        <w:t>узкого</w:t>
      </w:r>
      <w:r w:rsidR="00C16538" w:rsidRPr="00C16538">
        <w:t xml:space="preserve"> </w:t>
      </w:r>
      <w:r w:rsidRPr="00C16538">
        <w:t>и</w:t>
      </w:r>
      <w:r w:rsidR="00C16538" w:rsidRPr="00C16538">
        <w:t xml:space="preserve"> </w:t>
      </w:r>
      <w:r w:rsidRPr="00C16538">
        <w:t>неликвидного</w:t>
      </w:r>
      <w:r w:rsidR="00C16538" w:rsidRPr="00C16538">
        <w:t xml:space="preserve"> </w:t>
      </w:r>
      <w:r w:rsidRPr="00C16538">
        <w:t>рынка</w:t>
      </w:r>
      <w:r w:rsidR="00C16538" w:rsidRPr="00C16538">
        <w:t xml:space="preserve"> </w:t>
      </w:r>
      <w:r w:rsidRPr="00C16538">
        <w:t>производных</w:t>
      </w:r>
      <w:r w:rsidR="00C16538" w:rsidRPr="00C16538">
        <w:t xml:space="preserve"> </w:t>
      </w:r>
      <w:r w:rsidRPr="00C16538">
        <w:t>финансовых</w:t>
      </w:r>
      <w:r w:rsidR="00C16538" w:rsidRPr="00C16538">
        <w:t xml:space="preserve"> </w:t>
      </w:r>
      <w:r w:rsidRPr="00C16538">
        <w:t>инструментов,</w:t>
      </w:r>
      <w:r w:rsidR="00C16538" w:rsidRPr="00C16538">
        <w:t xml:space="preserve"> </w:t>
      </w:r>
      <w:r w:rsidRPr="00C16538">
        <w:t>базовым</w:t>
      </w:r>
      <w:r w:rsidR="00C16538" w:rsidRPr="00C16538">
        <w:t xml:space="preserve"> </w:t>
      </w:r>
      <w:r w:rsidRPr="00C16538">
        <w:t>активом</w:t>
      </w:r>
      <w:r w:rsidR="00C16538" w:rsidRPr="00C16538">
        <w:t xml:space="preserve"> </w:t>
      </w:r>
      <w:r w:rsidRPr="00C16538">
        <w:t>которых</w:t>
      </w:r>
      <w:r w:rsidR="00C16538" w:rsidRPr="00C16538">
        <w:t xml:space="preserve"> </w:t>
      </w:r>
      <w:r w:rsidRPr="00C16538">
        <w:t>являются</w:t>
      </w:r>
      <w:r w:rsidR="00C16538" w:rsidRPr="00C16538">
        <w:t xml:space="preserve"> </w:t>
      </w:r>
      <w:r w:rsidRPr="00C16538">
        <w:t>акции,</w:t>
      </w:r>
      <w:r w:rsidR="00C16538" w:rsidRPr="00C16538">
        <w:t xml:space="preserve"> </w:t>
      </w:r>
      <w:r w:rsidRPr="00C16538">
        <w:t>могло</w:t>
      </w:r>
      <w:r w:rsidR="00C16538" w:rsidRPr="00C16538">
        <w:t xml:space="preserve"> </w:t>
      </w:r>
      <w:r w:rsidRPr="00C16538">
        <w:t>бы</w:t>
      </w:r>
      <w:r w:rsidR="00C16538" w:rsidRPr="00C16538">
        <w:t xml:space="preserve"> </w:t>
      </w:r>
      <w:r w:rsidRPr="00C16538">
        <w:t>расширить</w:t>
      </w:r>
      <w:r w:rsidR="00C16538" w:rsidRPr="00C16538">
        <w:t xml:space="preserve"> </w:t>
      </w:r>
      <w:r w:rsidRPr="00C16538">
        <w:t>возможности</w:t>
      </w:r>
      <w:r w:rsidR="00C16538" w:rsidRPr="00C16538">
        <w:t xml:space="preserve"> </w:t>
      </w:r>
      <w:r w:rsidRPr="00C16538">
        <w:t>НПФ</w:t>
      </w:r>
      <w:r w:rsidR="00C16538" w:rsidRPr="00C16538">
        <w:t xml:space="preserve"> </w:t>
      </w:r>
      <w:r w:rsidRPr="00C16538">
        <w:t>по</w:t>
      </w:r>
      <w:r w:rsidR="00C16538" w:rsidRPr="00C16538">
        <w:t xml:space="preserve"> </w:t>
      </w:r>
      <w:r w:rsidRPr="00C16538">
        <w:t>управлению</w:t>
      </w:r>
      <w:r w:rsidR="00C16538" w:rsidRPr="00C16538">
        <w:t xml:space="preserve"> </w:t>
      </w:r>
      <w:r w:rsidRPr="00C16538">
        <w:t>рыночным</w:t>
      </w:r>
      <w:r w:rsidR="00C16538" w:rsidRPr="00C16538">
        <w:t xml:space="preserve"> </w:t>
      </w:r>
      <w:r w:rsidRPr="00C16538">
        <w:t>риском</w:t>
      </w:r>
      <w:r w:rsidR="00C16538" w:rsidRPr="00C16538">
        <w:t xml:space="preserve"> </w:t>
      </w:r>
      <w:r w:rsidRPr="00C16538">
        <w:t>и</w:t>
      </w:r>
      <w:r w:rsidR="00C16538" w:rsidRPr="00C16538">
        <w:t xml:space="preserve"> </w:t>
      </w:r>
      <w:r w:rsidRPr="00C16538">
        <w:t>стимулировать</w:t>
      </w:r>
      <w:r w:rsidR="00C16538" w:rsidRPr="00C16538">
        <w:t xml:space="preserve"> </w:t>
      </w:r>
      <w:r w:rsidRPr="00C16538">
        <w:t>расширение</w:t>
      </w:r>
      <w:r w:rsidR="00C16538" w:rsidRPr="00C16538">
        <w:t xml:space="preserve"> </w:t>
      </w:r>
      <w:r w:rsidRPr="00C16538">
        <w:t>вложений</w:t>
      </w:r>
      <w:r w:rsidR="00C16538" w:rsidRPr="00C16538">
        <w:t xml:space="preserve"> </w:t>
      </w:r>
      <w:r w:rsidRPr="00C16538">
        <w:t>фондов</w:t>
      </w:r>
      <w:r w:rsidR="00C16538" w:rsidRPr="00C16538">
        <w:t xml:space="preserve"> </w:t>
      </w:r>
      <w:r w:rsidRPr="00C16538">
        <w:t>в</w:t>
      </w:r>
      <w:r w:rsidR="00C16538" w:rsidRPr="00C16538">
        <w:t xml:space="preserve"> </w:t>
      </w:r>
      <w:r w:rsidRPr="00C16538">
        <w:t>акции,</w:t>
      </w:r>
      <w:r w:rsidR="00C16538" w:rsidRPr="00C16538">
        <w:t xml:space="preserve"> </w:t>
      </w:r>
      <w:r w:rsidRPr="00C16538">
        <w:t>добавляет</w:t>
      </w:r>
      <w:r w:rsidR="00C16538" w:rsidRPr="00C16538">
        <w:t xml:space="preserve"> </w:t>
      </w:r>
      <w:r w:rsidRPr="00C16538">
        <w:t>она.</w:t>
      </w:r>
    </w:p>
    <w:p w:rsidR="00DD028A" w:rsidRPr="00C16538" w:rsidRDefault="00DD028A" w:rsidP="00DD028A">
      <w:r w:rsidRPr="00C16538">
        <w:t>То,</w:t>
      </w:r>
      <w:r w:rsidR="00C16538" w:rsidRPr="00C16538">
        <w:t xml:space="preserve"> </w:t>
      </w:r>
      <w:r w:rsidRPr="00C16538">
        <w:t>что</w:t>
      </w:r>
      <w:r w:rsidR="00C16538" w:rsidRPr="00C16538">
        <w:t xml:space="preserve"> </w:t>
      </w:r>
      <w:r w:rsidRPr="00C16538">
        <w:t>институционалам</w:t>
      </w:r>
      <w:r w:rsidR="00C16538" w:rsidRPr="00C16538">
        <w:t xml:space="preserve"> </w:t>
      </w:r>
      <w:r w:rsidRPr="00C16538">
        <w:t>нужен</w:t>
      </w:r>
      <w:r w:rsidR="00C16538" w:rsidRPr="00C16538">
        <w:t xml:space="preserve"> </w:t>
      </w:r>
      <w:r w:rsidRPr="00C16538">
        <w:t>ликвидный</w:t>
      </w:r>
      <w:r w:rsidR="00C16538" w:rsidRPr="00C16538">
        <w:t xml:space="preserve"> </w:t>
      </w:r>
      <w:r w:rsidRPr="00C16538">
        <w:t>рынок,</w:t>
      </w:r>
      <w:r w:rsidR="00C16538" w:rsidRPr="00C16538">
        <w:t xml:space="preserve"> </w:t>
      </w:r>
      <w:r w:rsidRPr="00C16538">
        <w:t>указывала</w:t>
      </w:r>
      <w:r w:rsidR="00C16538" w:rsidRPr="00C16538">
        <w:t xml:space="preserve"> </w:t>
      </w:r>
      <w:r w:rsidRPr="00C16538">
        <w:t>в</w:t>
      </w:r>
      <w:r w:rsidR="00C16538" w:rsidRPr="00C16538">
        <w:t xml:space="preserve"> </w:t>
      </w:r>
      <w:r w:rsidRPr="00C16538">
        <w:t>декабре</w:t>
      </w:r>
      <w:r w:rsidR="00C16538" w:rsidRPr="00C16538">
        <w:t xml:space="preserve"> </w:t>
      </w:r>
      <w:r w:rsidRPr="00C16538">
        <w:t>на</w:t>
      </w:r>
      <w:r w:rsidR="00C16538" w:rsidRPr="00C16538">
        <w:t xml:space="preserve"> </w:t>
      </w:r>
      <w:r w:rsidRPr="00C16538">
        <w:t>конференции</w:t>
      </w:r>
      <w:r w:rsidR="00C16538" w:rsidRPr="00C16538">
        <w:t xml:space="preserve"> </w:t>
      </w:r>
      <w:r w:rsidR="00F26914">
        <w:t>«</w:t>
      </w:r>
      <w:r w:rsidRPr="00C16538">
        <w:t>Ведомостей</w:t>
      </w:r>
      <w:r w:rsidR="00F26914">
        <w:t>»</w:t>
      </w:r>
      <w:r w:rsidR="00C16538" w:rsidRPr="00C16538">
        <w:t xml:space="preserve"> </w:t>
      </w:r>
      <w:r w:rsidRPr="00C16538">
        <w:t>зампред</w:t>
      </w:r>
      <w:r w:rsidR="00C16538" w:rsidRPr="00C16538">
        <w:t xml:space="preserve"> </w:t>
      </w:r>
      <w:r w:rsidRPr="00C16538">
        <w:t>правления</w:t>
      </w:r>
      <w:r w:rsidR="00C16538" w:rsidRPr="00C16538">
        <w:t xml:space="preserve"> </w:t>
      </w:r>
      <w:r w:rsidRPr="00C16538">
        <w:t>Россельхозбанка</w:t>
      </w:r>
      <w:r w:rsidR="00C16538" w:rsidRPr="00C16538">
        <w:t xml:space="preserve"> </w:t>
      </w:r>
      <w:r w:rsidRPr="00C16538">
        <w:t>Анна</w:t>
      </w:r>
      <w:r w:rsidR="00C16538" w:rsidRPr="00C16538">
        <w:t xml:space="preserve"> </w:t>
      </w:r>
      <w:r w:rsidRPr="00C16538">
        <w:t>Кузнецова.</w:t>
      </w:r>
      <w:r w:rsidR="00C16538" w:rsidRPr="00C16538">
        <w:t xml:space="preserve"> </w:t>
      </w:r>
      <w:r w:rsidRPr="00C16538">
        <w:t>Крупные</w:t>
      </w:r>
      <w:r w:rsidR="00C16538" w:rsidRPr="00C16538">
        <w:t xml:space="preserve"> </w:t>
      </w:r>
      <w:r w:rsidRPr="00C16538">
        <w:t>игроки</w:t>
      </w:r>
      <w:r w:rsidR="00C16538" w:rsidRPr="00C16538">
        <w:t xml:space="preserve"> </w:t>
      </w:r>
      <w:r w:rsidRPr="00C16538">
        <w:t>не</w:t>
      </w:r>
      <w:r w:rsidR="00C16538" w:rsidRPr="00C16538">
        <w:t xml:space="preserve"> </w:t>
      </w:r>
      <w:r w:rsidRPr="00C16538">
        <w:t>будут</w:t>
      </w:r>
      <w:r w:rsidR="00C16538" w:rsidRPr="00C16538">
        <w:t xml:space="preserve"> </w:t>
      </w:r>
      <w:r w:rsidRPr="00C16538">
        <w:t>участвовать</w:t>
      </w:r>
      <w:r w:rsidR="00C16538" w:rsidRPr="00C16538">
        <w:t xml:space="preserve"> </w:t>
      </w:r>
      <w:r w:rsidRPr="00C16538">
        <w:t>в</w:t>
      </w:r>
      <w:r w:rsidR="00C16538" w:rsidRPr="00C16538">
        <w:t xml:space="preserve"> </w:t>
      </w:r>
      <w:r w:rsidRPr="00C16538">
        <w:t>IPO,</w:t>
      </w:r>
      <w:r w:rsidR="00C16538" w:rsidRPr="00C16538">
        <w:t xml:space="preserve"> </w:t>
      </w:r>
      <w:r w:rsidRPr="00C16538">
        <w:t>пока</w:t>
      </w:r>
      <w:r w:rsidR="00C16538" w:rsidRPr="00C16538">
        <w:t xml:space="preserve"> </w:t>
      </w:r>
      <w:r w:rsidRPr="00C16538">
        <w:t>стаканы</w:t>
      </w:r>
      <w:r w:rsidR="00C16538" w:rsidRPr="00C16538">
        <w:t xml:space="preserve"> </w:t>
      </w:r>
      <w:r w:rsidRPr="00C16538">
        <w:t>не</w:t>
      </w:r>
      <w:r w:rsidR="00C16538" w:rsidRPr="00C16538">
        <w:t xml:space="preserve"> </w:t>
      </w:r>
      <w:r w:rsidRPr="00C16538">
        <w:t>станут</w:t>
      </w:r>
      <w:r w:rsidR="00C16538" w:rsidRPr="00C16538">
        <w:t xml:space="preserve"> </w:t>
      </w:r>
      <w:r w:rsidR="00F26914">
        <w:t>«</w:t>
      </w:r>
      <w:r w:rsidRPr="00C16538">
        <w:t>плотными</w:t>
      </w:r>
      <w:r w:rsidR="00F26914">
        <w:t>»</w:t>
      </w:r>
      <w:r w:rsidRPr="00C16538">
        <w:t>,</w:t>
      </w:r>
      <w:r w:rsidR="00C16538" w:rsidRPr="00C16538">
        <w:t xml:space="preserve"> </w:t>
      </w:r>
      <w:r w:rsidR="00F26914">
        <w:t>-</w:t>
      </w:r>
      <w:r w:rsidR="00C16538" w:rsidRPr="00C16538">
        <w:t xml:space="preserve"> </w:t>
      </w:r>
      <w:r w:rsidRPr="00C16538">
        <w:t>сейчас</w:t>
      </w:r>
      <w:r w:rsidR="00C16538" w:rsidRPr="00C16538">
        <w:t xml:space="preserve"> </w:t>
      </w:r>
      <w:r w:rsidRPr="00C16538">
        <w:t>же</w:t>
      </w:r>
      <w:r w:rsidR="00C16538" w:rsidRPr="00C16538">
        <w:t xml:space="preserve"> </w:t>
      </w:r>
      <w:r w:rsidRPr="00C16538">
        <w:t>они</w:t>
      </w:r>
      <w:r w:rsidR="00C16538" w:rsidRPr="00C16538">
        <w:t xml:space="preserve"> </w:t>
      </w:r>
      <w:r w:rsidRPr="00C16538">
        <w:t>будут</w:t>
      </w:r>
      <w:r w:rsidR="00C16538" w:rsidRPr="00C16538">
        <w:t xml:space="preserve"> </w:t>
      </w:r>
      <w:r w:rsidRPr="00C16538">
        <w:t>несколько</w:t>
      </w:r>
      <w:r w:rsidR="00C16538" w:rsidRPr="00C16538">
        <w:t xml:space="preserve"> </w:t>
      </w:r>
      <w:r w:rsidRPr="00C16538">
        <w:t>недель,</w:t>
      </w:r>
      <w:r w:rsidR="00C16538" w:rsidRPr="00C16538">
        <w:t xml:space="preserve"> </w:t>
      </w:r>
      <w:r w:rsidRPr="00C16538">
        <w:t>а</w:t>
      </w:r>
      <w:r w:rsidR="00C16538" w:rsidRPr="00C16538">
        <w:t xml:space="preserve"> </w:t>
      </w:r>
      <w:r w:rsidRPr="00C16538">
        <w:t>то</w:t>
      </w:r>
      <w:r w:rsidR="00C16538" w:rsidRPr="00C16538">
        <w:t xml:space="preserve"> </w:t>
      </w:r>
      <w:r w:rsidRPr="00C16538">
        <w:t>и</w:t>
      </w:r>
      <w:r w:rsidR="00C16538" w:rsidRPr="00C16538">
        <w:t xml:space="preserve"> </w:t>
      </w:r>
      <w:r w:rsidRPr="00C16538">
        <w:t>месяцев</w:t>
      </w:r>
      <w:r w:rsidR="00C16538" w:rsidRPr="00C16538">
        <w:t xml:space="preserve"> </w:t>
      </w:r>
      <w:r w:rsidRPr="00C16538">
        <w:t>выходить</w:t>
      </w:r>
      <w:r w:rsidR="00C16538" w:rsidRPr="00C16538">
        <w:t xml:space="preserve"> </w:t>
      </w:r>
      <w:r w:rsidRPr="00C16538">
        <w:t>из</w:t>
      </w:r>
      <w:r w:rsidR="00C16538" w:rsidRPr="00C16538">
        <w:t xml:space="preserve"> </w:t>
      </w:r>
      <w:r w:rsidRPr="00C16538">
        <w:t>бумаги,</w:t>
      </w:r>
      <w:r w:rsidR="00C16538" w:rsidRPr="00C16538">
        <w:t xml:space="preserve"> </w:t>
      </w:r>
      <w:r w:rsidRPr="00C16538">
        <w:t>объясняла</w:t>
      </w:r>
      <w:r w:rsidR="00C16538" w:rsidRPr="00C16538">
        <w:t xml:space="preserve"> </w:t>
      </w:r>
      <w:r w:rsidRPr="00C16538">
        <w:t>она.</w:t>
      </w:r>
    </w:p>
    <w:p w:rsidR="00DD028A" w:rsidRPr="00C16538" w:rsidRDefault="00DD028A" w:rsidP="00DD028A">
      <w:r w:rsidRPr="00C16538">
        <w:t>ТОНКИЙ</w:t>
      </w:r>
      <w:r w:rsidR="00C16538" w:rsidRPr="00C16538">
        <w:t xml:space="preserve"> </w:t>
      </w:r>
      <w:r w:rsidRPr="00C16538">
        <w:t>РЫНОК</w:t>
      </w:r>
    </w:p>
    <w:p w:rsidR="00DD028A" w:rsidRPr="00C16538" w:rsidRDefault="00DD028A" w:rsidP="00DD028A">
      <w:r w:rsidRPr="00C16538">
        <w:t>Тимофеев</w:t>
      </w:r>
      <w:r w:rsidR="00C16538" w:rsidRPr="00C16538">
        <w:t xml:space="preserve"> </w:t>
      </w:r>
      <w:r w:rsidRPr="00C16538">
        <w:t>признает,</w:t>
      </w:r>
      <w:r w:rsidR="00C16538" w:rsidRPr="00C16538">
        <w:t xml:space="preserve"> </w:t>
      </w:r>
      <w:r w:rsidRPr="00C16538">
        <w:t>что</w:t>
      </w:r>
      <w:r w:rsidR="00C16538" w:rsidRPr="00C16538">
        <w:t xml:space="preserve"> </w:t>
      </w:r>
      <w:r w:rsidRPr="00C16538">
        <w:t>сейчас</w:t>
      </w:r>
      <w:r w:rsidR="00C16538" w:rsidRPr="00C16538">
        <w:t xml:space="preserve"> </w:t>
      </w:r>
      <w:r w:rsidRPr="00C16538">
        <w:t>российский</w:t>
      </w:r>
      <w:r w:rsidR="00C16538" w:rsidRPr="00C16538">
        <w:t xml:space="preserve"> </w:t>
      </w:r>
      <w:r w:rsidRPr="00C16538">
        <w:t>фондовый</w:t>
      </w:r>
      <w:r w:rsidR="00C16538" w:rsidRPr="00C16538">
        <w:t xml:space="preserve"> </w:t>
      </w:r>
      <w:r w:rsidRPr="00C16538">
        <w:t>рынок</w:t>
      </w:r>
      <w:r w:rsidR="00C16538" w:rsidRPr="00C16538">
        <w:t xml:space="preserve"> </w:t>
      </w:r>
      <w:r w:rsidR="00F26914">
        <w:t>«</w:t>
      </w:r>
      <w:r w:rsidRPr="00C16538">
        <w:t>тонок</w:t>
      </w:r>
      <w:r w:rsidR="00F26914">
        <w:t>»</w:t>
      </w:r>
      <w:r w:rsidR="00C16538" w:rsidRPr="00C16538">
        <w:t xml:space="preserve"> </w:t>
      </w:r>
      <w:r w:rsidRPr="00C16538">
        <w:t>для</w:t>
      </w:r>
      <w:r w:rsidR="00C16538" w:rsidRPr="00C16538">
        <w:t xml:space="preserve"> </w:t>
      </w:r>
      <w:r w:rsidRPr="00C16538">
        <w:t>институционалов</w:t>
      </w:r>
      <w:r w:rsidR="00C16538" w:rsidRPr="00C16538">
        <w:t xml:space="preserve"> </w:t>
      </w:r>
      <w:r w:rsidRPr="00C16538">
        <w:t>и</w:t>
      </w:r>
      <w:r w:rsidR="00C16538" w:rsidRPr="00C16538">
        <w:t xml:space="preserve"> </w:t>
      </w:r>
      <w:r w:rsidRPr="00C16538">
        <w:t>на</w:t>
      </w:r>
      <w:r w:rsidR="00C16538" w:rsidRPr="00C16538">
        <w:t xml:space="preserve"> </w:t>
      </w:r>
      <w:r w:rsidRPr="00C16538">
        <w:t>нем</w:t>
      </w:r>
      <w:r w:rsidR="00C16538" w:rsidRPr="00C16538">
        <w:t xml:space="preserve"> </w:t>
      </w:r>
      <w:r w:rsidRPr="00C16538">
        <w:t>недостаточно</w:t>
      </w:r>
      <w:r w:rsidR="00C16538" w:rsidRPr="00C16538">
        <w:t xml:space="preserve"> </w:t>
      </w:r>
      <w:r w:rsidRPr="00C16538">
        <w:t>финансовых</w:t>
      </w:r>
      <w:r w:rsidR="00C16538" w:rsidRPr="00C16538">
        <w:t xml:space="preserve"> </w:t>
      </w:r>
      <w:r w:rsidRPr="00C16538">
        <w:t>инструментов.</w:t>
      </w:r>
      <w:r w:rsidR="00C16538" w:rsidRPr="00C16538">
        <w:t xml:space="preserve"> </w:t>
      </w:r>
      <w:r w:rsidR="00F26914">
        <w:t>«</w:t>
      </w:r>
      <w:r w:rsidRPr="00C16538">
        <w:t>Но</w:t>
      </w:r>
      <w:r w:rsidR="00C16538" w:rsidRPr="00C16538">
        <w:t xml:space="preserve"> </w:t>
      </w:r>
      <w:r w:rsidRPr="00C16538">
        <w:t>означает</w:t>
      </w:r>
      <w:r w:rsidR="00C16538" w:rsidRPr="00C16538">
        <w:t xml:space="preserve"> </w:t>
      </w:r>
      <w:r w:rsidRPr="00C16538">
        <w:t>ли</w:t>
      </w:r>
      <w:r w:rsidR="00C16538" w:rsidRPr="00C16538">
        <w:t xml:space="preserve"> </w:t>
      </w:r>
      <w:r w:rsidRPr="00C16538">
        <w:t>это,</w:t>
      </w:r>
      <w:r w:rsidR="00C16538" w:rsidRPr="00C16538">
        <w:t xml:space="preserve"> </w:t>
      </w:r>
      <w:r w:rsidRPr="00C16538">
        <w:t>что</w:t>
      </w:r>
      <w:r w:rsidR="00C16538" w:rsidRPr="00C16538">
        <w:t xml:space="preserve"> </w:t>
      </w:r>
      <w:r w:rsidRPr="00C16538">
        <w:t>рынок</w:t>
      </w:r>
      <w:r w:rsidR="00C16538" w:rsidRPr="00C16538">
        <w:t xml:space="preserve"> </w:t>
      </w:r>
      <w:r w:rsidRPr="00C16538">
        <w:t>нужно</w:t>
      </w:r>
      <w:r w:rsidR="00C16538" w:rsidRPr="00C16538">
        <w:t xml:space="preserve"> </w:t>
      </w:r>
      <w:r w:rsidRPr="00C16538">
        <w:t>развивать</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розничных</w:t>
      </w:r>
      <w:r w:rsidR="00C16538" w:rsidRPr="00C16538">
        <w:t xml:space="preserve"> </w:t>
      </w:r>
      <w:r w:rsidRPr="00C16538">
        <w:t>инвесторов</w:t>
      </w:r>
      <w:r w:rsidR="00C16538" w:rsidRPr="00C16538">
        <w:t xml:space="preserve"> </w:t>
      </w:r>
      <w:r w:rsidRPr="00C16538">
        <w:t>до</w:t>
      </w:r>
      <w:r w:rsidR="00C16538" w:rsidRPr="00C16538">
        <w:t xml:space="preserve"> </w:t>
      </w:r>
      <w:r w:rsidRPr="00C16538">
        <w:t>тех</w:t>
      </w:r>
      <w:r w:rsidR="00C16538" w:rsidRPr="00C16538">
        <w:t xml:space="preserve"> </w:t>
      </w:r>
      <w:r w:rsidRPr="00C16538">
        <w:t>пор,</w:t>
      </w:r>
      <w:r w:rsidR="00C16538" w:rsidRPr="00C16538">
        <w:t xml:space="preserve"> </w:t>
      </w:r>
      <w:r w:rsidRPr="00C16538">
        <w:t>пока</w:t>
      </w:r>
      <w:r w:rsidR="00C16538" w:rsidRPr="00C16538">
        <w:t xml:space="preserve"> </w:t>
      </w:r>
      <w:r w:rsidRPr="00C16538">
        <w:t>он</w:t>
      </w:r>
      <w:r w:rsidR="00C16538" w:rsidRPr="00C16538">
        <w:t xml:space="preserve"> </w:t>
      </w:r>
      <w:r w:rsidRPr="00C16538">
        <w:t>не</w:t>
      </w:r>
      <w:r w:rsidR="00C16538" w:rsidRPr="00C16538">
        <w:t xml:space="preserve"> </w:t>
      </w:r>
      <w:r w:rsidRPr="00C16538">
        <w:t>станет</w:t>
      </w:r>
      <w:r w:rsidR="00C16538" w:rsidRPr="00C16538">
        <w:t xml:space="preserve"> </w:t>
      </w:r>
      <w:r w:rsidRPr="00C16538">
        <w:t>приемлемым</w:t>
      </w:r>
      <w:r w:rsidR="00C16538" w:rsidRPr="00C16538">
        <w:t xml:space="preserve"> </w:t>
      </w:r>
      <w:r w:rsidRPr="00C16538">
        <w:t>для</w:t>
      </w:r>
      <w:r w:rsidR="00C16538" w:rsidRPr="00C16538">
        <w:t xml:space="preserve"> </w:t>
      </w:r>
      <w:r w:rsidRPr="00C16538">
        <w:t>НПФ,</w:t>
      </w:r>
      <w:r w:rsidR="00C16538" w:rsidRPr="00C16538">
        <w:t xml:space="preserve"> </w:t>
      </w:r>
      <w:r w:rsidRPr="00C16538">
        <w:t>или</w:t>
      </w:r>
      <w:r w:rsidR="00C16538" w:rsidRPr="00C16538">
        <w:t xml:space="preserve"> </w:t>
      </w:r>
      <w:r w:rsidRPr="00C16538">
        <w:t>все-таки</w:t>
      </w:r>
      <w:r w:rsidR="00C16538" w:rsidRPr="00C16538">
        <w:t xml:space="preserve"> </w:t>
      </w:r>
      <w:r w:rsidRPr="00C16538">
        <w:t>постепенно</w:t>
      </w:r>
      <w:r w:rsidR="00C16538" w:rsidRPr="00C16538">
        <w:t xml:space="preserve"> </w:t>
      </w:r>
      <w:r w:rsidRPr="00C16538">
        <w:t>выпустить</w:t>
      </w:r>
      <w:r w:rsidR="00C16538" w:rsidRPr="00C16538">
        <w:t xml:space="preserve"> </w:t>
      </w:r>
      <w:r w:rsidRPr="00C16538">
        <w:t>на</w:t>
      </w:r>
      <w:r w:rsidR="00C16538" w:rsidRPr="00C16538">
        <w:t xml:space="preserve"> </w:t>
      </w:r>
      <w:r w:rsidRPr="00C16538">
        <w:t>этот</w:t>
      </w:r>
      <w:r w:rsidR="00C16538" w:rsidRPr="00C16538">
        <w:t xml:space="preserve"> </w:t>
      </w:r>
      <w:r w:rsidRPr="00C16538">
        <w:t>рынок</w:t>
      </w:r>
      <w:r w:rsidR="00C16538" w:rsidRPr="00C16538">
        <w:t xml:space="preserve"> </w:t>
      </w:r>
      <w:r w:rsidRPr="00C16538">
        <w:t>пенсионные</w:t>
      </w:r>
      <w:r w:rsidR="00C16538" w:rsidRPr="00C16538">
        <w:t xml:space="preserve"> </w:t>
      </w:r>
      <w:r w:rsidRPr="00C16538">
        <w:t>фонды,</w:t>
      </w:r>
      <w:r w:rsidR="00C16538" w:rsidRPr="00C16538">
        <w:t xml:space="preserve"> </w:t>
      </w:r>
      <w:r w:rsidRPr="00C16538">
        <w:t>повышая</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качество</w:t>
      </w:r>
      <w:r w:rsidR="00C16538" w:rsidRPr="00C16538">
        <w:t xml:space="preserve"> </w:t>
      </w:r>
      <w:r w:rsidRPr="00C16538">
        <w:t>самого</w:t>
      </w:r>
      <w:r w:rsidR="00C16538" w:rsidRPr="00C16538">
        <w:t xml:space="preserve"> </w:t>
      </w:r>
      <w:r w:rsidRPr="00C16538">
        <w:t>рынка?</w:t>
      </w:r>
      <w:r w:rsidR="00C16538" w:rsidRPr="00C16538">
        <w:t xml:space="preserve"> </w:t>
      </w:r>
      <w:r w:rsidRPr="00C16538">
        <w:t>Я</w:t>
      </w:r>
      <w:r w:rsidR="00C16538" w:rsidRPr="00C16538">
        <w:t xml:space="preserve"> </w:t>
      </w:r>
      <w:r w:rsidRPr="00C16538">
        <w:t>думаю,</w:t>
      </w:r>
      <w:r w:rsidR="00C16538" w:rsidRPr="00C16538">
        <w:t xml:space="preserve"> </w:t>
      </w:r>
      <w:r w:rsidRPr="00C16538">
        <w:t>что</w:t>
      </w:r>
      <w:r w:rsidR="00C16538" w:rsidRPr="00C16538">
        <w:t xml:space="preserve"> </w:t>
      </w:r>
      <w:r w:rsidRPr="00C16538">
        <w:t>второй</w:t>
      </w:r>
      <w:r w:rsidR="00C16538" w:rsidRPr="00C16538">
        <w:t xml:space="preserve"> </w:t>
      </w:r>
      <w:r w:rsidRPr="00C16538">
        <w:t>вариант</w:t>
      </w:r>
      <w:r w:rsidR="00C16538" w:rsidRPr="00C16538">
        <w:t xml:space="preserve"> </w:t>
      </w:r>
      <w:r w:rsidRPr="00C16538">
        <w:t>более</w:t>
      </w:r>
      <w:r w:rsidR="00C16538" w:rsidRPr="00C16538">
        <w:t xml:space="preserve"> </w:t>
      </w:r>
      <w:r w:rsidRPr="00C16538">
        <w:t>правильный</w:t>
      </w:r>
      <w:r w:rsidR="00F26914">
        <w:t>»</w:t>
      </w:r>
      <w:r w:rsidRPr="00C16538">
        <w:t>,</w:t>
      </w:r>
      <w:r w:rsidR="00C16538" w:rsidRPr="00C16538">
        <w:t xml:space="preserve"> </w:t>
      </w:r>
      <w:r w:rsidR="00F26914">
        <w:t>-</w:t>
      </w:r>
      <w:r w:rsidR="00C16538" w:rsidRPr="00C16538">
        <w:t xml:space="preserve"> </w:t>
      </w:r>
      <w:r w:rsidRPr="00C16538">
        <w:t>размышляет</w:t>
      </w:r>
      <w:r w:rsidR="00C16538" w:rsidRPr="00C16538">
        <w:t xml:space="preserve"> </w:t>
      </w:r>
      <w:r w:rsidRPr="00C16538">
        <w:t>он.</w:t>
      </w:r>
    </w:p>
    <w:p w:rsidR="00DD028A" w:rsidRPr="00C16538" w:rsidRDefault="00DD028A" w:rsidP="00DD028A">
      <w:r w:rsidRPr="00C16538">
        <w:t>Помимо</w:t>
      </w:r>
      <w:r w:rsidR="00C16538" w:rsidRPr="00C16538">
        <w:t xml:space="preserve"> </w:t>
      </w:r>
      <w:r w:rsidRPr="00C16538">
        <w:t>запроса</w:t>
      </w:r>
      <w:r w:rsidR="00C16538" w:rsidRPr="00C16538">
        <w:t xml:space="preserve"> </w:t>
      </w:r>
      <w:r w:rsidRPr="00C16538">
        <w:t>на</w:t>
      </w:r>
      <w:r w:rsidR="00C16538" w:rsidRPr="00C16538">
        <w:t xml:space="preserve"> </w:t>
      </w:r>
      <w:r w:rsidRPr="00C16538">
        <w:t>появление</w:t>
      </w:r>
      <w:r w:rsidR="00C16538" w:rsidRPr="00C16538">
        <w:t xml:space="preserve"> </w:t>
      </w:r>
      <w:r w:rsidRPr="00C16538">
        <w:t>новых</w:t>
      </w:r>
      <w:r w:rsidR="00C16538" w:rsidRPr="00C16538">
        <w:t xml:space="preserve"> </w:t>
      </w:r>
      <w:r w:rsidRPr="00C16538">
        <w:t>возможностей</w:t>
      </w:r>
      <w:r w:rsidR="00C16538" w:rsidRPr="00C16538">
        <w:t xml:space="preserve"> </w:t>
      </w:r>
      <w:r w:rsidRPr="00C16538">
        <w:t>размещения</w:t>
      </w:r>
      <w:r w:rsidR="00C16538" w:rsidRPr="00C16538">
        <w:t xml:space="preserve"> </w:t>
      </w:r>
      <w:r w:rsidRPr="00C16538">
        <w:t>пенсионных</w:t>
      </w:r>
      <w:r w:rsidR="00C16538" w:rsidRPr="00C16538">
        <w:t xml:space="preserve"> </w:t>
      </w:r>
      <w:r w:rsidRPr="00C16538">
        <w:t>средств</w:t>
      </w:r>
      <w:r w:rsidR="00C16538" w:rsidRPr="00C16538">
        <w:t xml:space="preserve"> </w:t>
      </w:r>
      <w:r w:rsidRPr="00C16538">
        <w:t>для</w:t>
      </w:r>
      <w:r w:rsidR="00C16538" w:rsidRPr="00C16538">
        <w:t xml:space="preserve"> </w:t>
      </w:r>
      <w:r w:rsidRPr="00C16538">
        <w:t>роста</w:t>
      </w:r>
      <w:r w:rsidR="00C16538" w:rsidRPr="00C16538">
        <w:t xml:space="preserve"> </w:t>
      </w:r>
      <w:r w:rsidRPr="00C16538">
        <w:t>доходности</w:t>
      </w:r>
      <w:r w:rsidR="00C16538" w:rsidRPr="00C16538">
        <w:t xml:space="preserve"> </w:t>
      </w:r>
      <w:r w:rsidRPr="00C16538">
        <w:t>вложений</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НПФ</w:t>
      </w:r>
      <w:r w:rsidR="00C16538" w:rsidRPr="00C16538">
        <w:t xml:space="preserve"> </w:t>
      </w:r>
      <w:r w:rsidRPr="00C16538">
        <w:t>есть</w:t>
      </w:r>
      <w:r w:rsidR="00C16538" w:rsidRPr="00C16538">
        <w:t xml:space="preserve"> </w:t>
      </w:r>
      <w:r w:rsidRPr="00C16538">
        <w:t>и</w:t>
      </w:r>
      <w:r w:rsidR="00C16538" w:rsidRPr="00C16538">
        <w:t xml:space="preserve"> </w:t>
      </w:r>
      <w:r w:rsidRPr="00C16538">
        <w:t>понимание,</w:t>
      </w:r>
      <w:r w:rsidR="00C16538" w:rsidRPr="00C16538">
        <w:t xml:space="preserve"> </w:t>
      </w:r>
      <w:r w:rsidRPr="00C16538">
        <w:t>что</w:t>
      </w:r>
      <w:r w:rsidR="00C16538" w:rsidRPr="00C16538">
        <w:t xml:space="preserve"> </w:t>
      </w:r>
      <w:r w:rsidRPr="00C16538">
        <w:t>для</w:t>
      </w:r>
      <w:r w:rsidR="00C16538" w:rsidRPr="00C16538">
        <w:t xml:space="preserve"> </w:t>
      </w:r>
      <w:r w:rsidRPr="00C16538">
        <w:t>Банка</w:t>
      </w:r>
      <w:r w:rsidR="00C16538" w:rsidRPr="00C16538">
        <w:t xml:space="preserve"> </w:t>
      </w:r>
      <w:r w:rsidRPr="00C16538">
        <w:t>России</w:t>
      </w:r>
      <w:r w:rsidR="00C16538" w:rsidRPr="00C16538">
        <w:t xml:space="preserve"> </w:t>
      </w:r>
      <w:r w:rsidRPr="00C16538">
        <w:t>это</w:t>
      </w:r>
      <w:r w:rsidR="00C16538" w:rsidRPr="00C16538">
        <w:t xml:space="preserve"> </w:t>
      </w:r>
      <w:r w:rsidRPr="00C16538">
        <w:t>значило</w:t>
      </w:r>
      <w:r w:rsidR="00C16538" w:rsidRPr="00C16538">
        <w:t xml:space="preserve"> </w:t>
      </w:r>
      <w:r w:rsidRPr="00C16538">
        <w:t>бы</w:t>
      </w:r>
      <w:r w:rsidR="00C16538" w:rsidRPr="00C16538">
        <w:t xml:space="preserve"> </w:t>
      </w:r>
      <w:r w:rsidRPr="00C16538">
        <w:t>пойти</w:t>
      </w:r>
      <w:r w:rsidR="00C16538" w:rsidRPr="00C16538">
        <w:t xml:space="preserve"> </w:t>
      </w:r>
      <w:r w:rsidRPr="00C16538">
        <w:t>обратным</w:t>
      </w:r>
      <w:r w:rsidR="00C16538" w:rsidRPr="00C16538">
        <w:t xml:space="preserve"> </w:t>
      </w:r>
      <w:r w:rsidRPr="00C16538">
        <w:t>путем,</w:t>
      </w:r>
      <w:r w:rsidR="00C16538" w:rsidRPr="00C16538">
        <w:t xml:space="preserve"> </w:t>
      </w:r>
      <w:r w:rsidRPr="00C16538">
        <w:t>так</w:t>
      </w:r>
      <w:r w:rsidR="00C16538" w:rsidRPr="00C16538">
        <w:t xml:space="preserve"> </w:t>
      </w:r>
      <w:r w:rsidRPr="00C16538">
        <w:t>как</w:t>
      </w:r>
      <w:r w:rsidR="00C16538" w:rsidRPr="00C16538">
        <w:t xml:space="preserve"> </w:t>
      </w:r>
      <w:r w:rsidRPr="00C16538">
        <w:t>ранее</w:t>
      </w:r>
      <w:r w:rsidR="00C16538" w:rsidRPr="00C16538">
        <w:t xml:space="preserve"> </w:t>
      </w:r>
      <w:r w:rsidRPr="00C16538">
        <w:t>регламентированность</w:t>
      </w:r>
      <w:r w:rsidR="00C16538" w:rsidRPr="00C16538">
        <w:t xml:space="preserve"> </w:t>
      </w:r>
      <w:r w:rsidRPr="00C16538">
        <w:t>данных</w:t>
      </w:r>
      <w:r w:rsidR="00C16538" w:rsidRPr="00C16538">
        <w:t xml:space="preserve"> </w:t>
      </w:r>
      <w:r w:rsidRPr="00C16538">
        <w:t>вложений</w:t>
      </w:r>
      <w:r w:rsidR="00C16538" w:rsidRPr="00C16538">
        <w:t xml:space="preserve"> </w:t>
      </w:r>
      <w:r w:rsidRPr="00C16538">
        <w:t>в</w:t>
      </w:r>
      <w:r w:rsidR="00C16538" w:rsidRPr="00C16538">
        <w:t xml:space="preserve"> </w:t>
      </w:r>
      <w:r w:rsidRPr="00C16538">
        <w:t>основном</w:t>
      </w:r>
      <w:r w:rsidR="00C16538" w:rsidRPr="00C16538">
        <w:t xml:space="preserve"> </w:t>
      </w:r>
      <w:r w:rsidRPr="00C16538">
        <w:t>росла,</w:t>
      </w:r>
      <w:r w:rsidR="00C16538" w:rsidRPr="00C16538">
        <w:t xml:space="preserve"> </w:t>
      </w:r>
      <w:r w:rsidRPr="00C16538">
        <w:t>отмечает</w:t>
      </w:r>
      <w:r w:rsidR="00C16538" w:rsidRPr="00C16538">
        <w:t xml:space="preserve"> </w:t>
      </w:r>
      <w:r w:rsidRPr="00C16538">
        <w:t>директор</w:t>
      </w:r>
      <w:r w:rsidR="00C16538" w:rsidRPr="00C16538">
        <w:t xml:space="preserve"> </w:t>
      </w:r>
      <w:r w:rsidRPr="00C16538">
        <w:t>рейтингов</w:t>
      </w:r>
      <w:r w:rsidR="00C16538" w:rsidRPr="00C16538">
        <w:t xml:space="preserve"> </w:t>
      </w:r>
      <w:r w:rsidRPr="00C16538">
        <w:t>инвестиционных</w:t>
      </w:r>
      <w:r w:rsidR="00C16538" w:rsidRPr="00C16538">
        <w:t xml:space="preserve"> </w:t>
      </w:r>
      <w:r w:rsidRPr="00C16538">
        <w:t>посредников</w:t>
      </w:r>
      <w:r w:rsidR="00C16538" w:rsidRPr="00C16538">
        <w:t xml:space="preserve"> </w:t>
      </w:r>
      <w:r w:rsidRPr="00C16538">
        <w:t>Национального</w:t>
      </w:r>
      <w:r w:rsidR="00C16538" w:rsidRPr="00C16538">
        <w:t xml:space="preserve"> </w:t>
      </w:r>
      <w:r w:rsidRPr="00C16538">
        <w:t>рейтингового</w:t>
      </w:r>
      <w:r w:rsidR="00C16538" w:rsidRPr="00C16538">
        <w:t xml:space="preserve"> </w:t>
      </w:r>
      <w:r w:rsidRPr="00C16538">
        <w:t>агентства</w:t>
      </w:r>
      <w:r w:rsidR="00C16538" w:rsidRPr="00C16538">
        <w:t xml:space="preserve"> </w:t>
      </w:r>
      <w:r w:rsidRPr="00C16538">
        <w:t>(НРА)</w:t>
      </w:r>
      <w:r w:rsidR="00C16538" w:rsidRPr="00C16538">
        <w:t xml:space="preserve"> </w:t>
      </w:r>
      <w:r w:rsidRPr="00C16538">
        <w:t>Елена</w:t>
      </w:r>
      <w:r w:rsidR="00C16538" w:rsidRPr="00C16538">
        <w:t xml:space="preserve"> </w:t>
      </w:r>
      <w:r w:rsidRPr="00C16538">
        <w:t>Фивейская.</w:t>
      </w:r>
    </w:p>
    <w:p w:rsidR="00DD028A" w:rsidRPr="00C16538" w:rsidRDefault="00DD028A" w:rsidP="00DD028A">
      <w:r w:rsidRPr="00C16538">
        <w:t>ЦБ</w:t>
      </w:r>
      <w:r w:rsidR="00C16538" w:rsidRPr="00C16538">
        <w:t xml:space="preserve"> </w:t>
      </w:r>
      <w:r w:rsidRPr="00C16538">
        <w:t>действительно</w:t>
      </w:r>
      <w:r w:rsidR="00C16538" w:rsidRPr="00C16538">
        <w:t xml:space="preserve"> </w:t>
      </w:r>
      <w:r w:rsidRPr="00C16538">
        <w:t>последние</w:t>
      </w:r>
      <w:r w:rsidR="00C16538" w:rsidRPr="00C16538">
        <w:t xml:space="preserve"> </w:t>
      </w:r>
      <w:r w:rsidRPr="00C16538">
        <w:t>10</w:t>
      </w:r>
      <w:r w:rsidR="00C16538" w:rsidRPr="00C16538">
        <w:t xml:space="preserve"> </w:t>
      </w:r>
      <w:r w:rsidRPr="00C16538">
        <w:t>лет</w:t>
      </w:r>
      <w:r w:rsidR="00C16538" w:rsidRPr="00C16538">
        <w:t xml:space="preserve"> </w:t>
      </w:r>
      <w:r w:rsidRPr="00C16538">
        <w:t>поэтапно</w:t>
      </w:r>
      <w:r w:rsidR="00C16538" w:rsidRPr="00C16538">
        <w:t xml:space="preserve"> </w:t>
      </w:r>
      <w:r w:rsidRPr="00C16538">
        <w:t>внедрял</w:t>
      </w:r>
      <w:r w:rsidR="00C16538" w:rsidRPr="00C16538">
        <w:t xml:space="preserve"> </w:t>
      </w:r>
      <w:r w:rsidRPr="00C16538">
        <w:t>механизмы</w:t>
      </w:r>
      <w:r w:rsidR="00C16538" w:rsidRPr="00C16538">
        <w:t xml:space="preserve"> </w:t>
      </w:r>
      <w:r w:rsidRPr="00C16538">
        <w:t>пруденциального</w:t>
      </w:r>
      <w:r w:rsidR="00C16538" w:rsidRPr="00C16538">
        <w:t xml:space="preserve"> </w:t>
      </w:r>
      <w:r w:rsidRPr="00C16538">
        <w:t>контроля</w:t>
      </w:r>
      <w:r w:rsidR="00C16538" w:rsidRPr="00C16538">
        <w:t xml:space="preserve"> </w:t>
      </w:r>
      <w:r w:rsidRPr="00C16538">
        <w:t>за</w:t>
      </w:r>
      <w:r w:rsidR="00C16538" w:rsidRPr="00C16538">
        <w:t xml:space="preserve"> </w:t>
      </w:r>
      <w:r w:rsidRPr="00C16538">
        <w:t>участниками</w:t>
      </w:r>
      <w:r w:rsidR="00C16538" w:rsidRPr="00C16538">
        <w:t xml:space="preserve"> </w:t>
      </w:r>
      <w:r w:rsidRPr="00C16538">
        <w:t>рынка</w:t>
      </w:r>
      <w:r w:rsidR="00C16538" w:rsidRPr="00C16538">
        <w:t xml:space="preserve"> </w:t>
      </w:r>
      <w:r w:rsidRPr="00C16538">
        <w:t>для</w:t>
      </w:r>
      <w:r w:rsidR="00C16538" w:rsidRPr="00C16538">
        <w:t xml:space="preserve"> </w:t>
      </w:r>
      <w:r w:rsidRPr="00C16538">
        <w:t>повышения</w:t>
      </w:r>
      <w:r w:rsidR="00C16538" w:rsidRPr="00C16538">
        <w:t xml:space="preserve"> </w:t>
      </w:r>
      <w:r w:rsidRPr="00C16538">
        <w:t>уровня</w:t>
      </w:r>
      <w:r w:rsidR="00C16538" w:rsidRPr="00C16538">
        <w:t xml:space="preserve"> </w:t>
      </w:r>
      <w:r w:rsidRPr="00C16538">
        <w:t>надежности</w:t>
      </w:r>
      <w:r w:rsidR="00C16538" w:rsidRPr="00C16538">
        <w:t xml:space="preserve"> </w:t>
      </w:r>
      <w:r w:rsidRPr="00C16538">
        <w:t>инвестиций</w:t>
      </w:r>
      <w:r w:rsidR="00C16538" w:rsidRPr="00C16538">
        <w:t xml:space="preserve"> </w:t>
      </w:r>
      <w:r w:rsidRPr="00C16538">
        <w:t>НПФ,</w:t>
      </w:r>
      <w:r w:rsidR="00C16538" w:rsidRPr="00C16538">
        <w:t xml:space="preserve"> </w:t>
      </w:r>
      <w:r w:rsidRPr="00C16538">
        <w:t>но</w:t>
      </w:r>
      <w:r w:rsidR="00C16538" w:rsidRPr="00C16538">
        <w:t xml:space="preserve"> </w:t>
      </w:r>
      <w:r w:rsidRPr="00C16538">
        <w:t>теперь</w:t>
      </w:r>
      <w:r w:rsidR="00C16538" w:rsidRPr="00C16538">
        <w:t xml:space="preserve"> </w:t>
      </w:r>
      <w:r w:rsidRPr="00C16538">
        <w:t>переход</w:t>
      </w:r>
      <w:r w:rsidR="00C16538" w:rsidRPr="00C16538">
        <w:t xml:space="preserve"> </w:t>
      </w:r>
      <w:r w:rsidRPr="00C16538">
        <w:t>к</w:t>
      </w:r>
      <w:r w:rsidR="00C16538" w:rsidRPr="00C16538">
        <w:t xml:space="preserve"> </w:t>
      </w:r>
      <w:r w:rsidRPr="00C16538">
        <w:t>риск-ориентированному</w:t>
      </w:r>
      <w:r w:rsidR="00C16538" w:rsidRPr="00C16538">
        <w:t xml:space="preserve"> </w:t>
      </w:r>
      <w:r w:rsidRPr="00C16538">
        <w:t>подходу</w:t>
      </w:r>
      <w:r w:rsidR="00C16538" w:rsidRPr="00C16538">
        <w:t xml:space="preserve"> </w:t>
      </w:r>
      <w:r w:rsidRPr="00C16538">
        <w:t>позволяет</w:t>
      </w:r>
      <w:r w:rsidR="00C16538" w:rsidRPr="00C16538">
        <w:t xml:space="preserve"> </w:t>
      </w:r>
      <w:r w:rsidRPr="00C16538">
        <w:t>регулятору</w:t>
      </w:r>
      <w:r w:rsidR="00C16538" w:rsidRPr="00C16538">
        <w:t xml:space="preserve"> </w:t>
      </w:r>
      <w:r w:rsidRPr="00C16538">
        <w:t>немного</w:t>
      </w:r>
      <w:r w:rsidR="00C16538" w:rsidRPr="00C16538">
        <w:t xml:space="preserve"> </w:t>
      </w:r>
      <w:r w:rsidR="00F26914">
        <w:t>«</w:t>
      </w:r>
      <w:r w:rsidRPr="00C16538">
        <w:t>отпустить</w:t>
      </w:r>
      <w:r w:rsidR="00C16538" w:rsidRPr="00C16538">
        <w:t xml:space="preserve"> </w:t>
      </w:r>
      <w:r w:rsidRPr="00C16538">
        <w:t>вожжи</w:t>
      </w:r>
      <w:r w:rsidR="00F26914">
        <w:t>»</w:t>
      </w:r>
      <w:r w:rsidR="00C16538" w:rsidRPr="00C16538">
        <w:t xml:space="preserve"> </w:t>
      </w:r>
      <w:r w:rsidRPr="00C16538">
        <w:t>и</w:t>
      </w:r>
      <w:r w:rsidR="00C16538" w:rsidRPr="00C16538">
        <w:t xml:space="preserve"> </w:t>
      </w:r>
      <w:r w:rsidRPr="00C16538">
        <w:t>дать</w:t>
      </w:r>
      <w:r w:rsidR="00C16538" w:rsidRPr="00C16538">
        <w:t xml:space="preserve"> </w:t>
      </w:r>
      <w:r w:rsidRPr="00C16538">
        <w:t>фондам</w:t>
      </w:r>
      <w:r w:rsidR="00C16538" w:rsidRPr="00C16538">
        <w:t xml:space="preserve"> </w:t>
      </w:r>
      <w:r w:rsidRPr="00C16538">
        <w:t>больше</w:t>
      </w:r>
      <w:r w:rsidR="00C16538" w:rsidRPr="00C16538">
        <w:t xml:space="preserve"> </w:t>
      </w:r>
      <w:r w:rsidRPr="00C16538">
        <w:t>свободы</w:t>
      </w:r>
      <w:r w:rsidR="00C16538" w:rsidRPr="00C16538">
        <w:t xml:space="preserve"> </w:t>
      </w:r>
      <w:r w:rsidRPr="00C16538">
        <w:t>в</w:t>
      </w:r>
      <w:r w:rsidR="00C16538" w:rsidRPr="00C16538">
        <w:t xml:space="preserve"> </w:t>
      </w:r>
      <w:r w:rsidRPr="00C16538">
        <w:t>выборе</w:t>
      </w:r>
      <w:r w:rsidR="00C16538" w:rsidRPr="00C16538">
        <w:t xml:space="preserve"> </w:t>
      </w:r>
      <w:r w:rsidRPr="00C16538">
        <w:t>инструментов</w:t>
      </w:r>
      <w:r w:rsidR="00C16538" w:rsidRPr="00C16538">
        <w:t xml:space="preserve"> </w:t>
      </w:r>
      <w:r w:rsidRPr="00C16538">
        <w:t>для</w:t>
      </w:r>
      <w:r w:rsidR="00C16538" w:rsidRPr="00C16538">
        <w:t xml:space="preserve"> </w:t>
      </w:r>
      <w:r w:rsidRPr="00C16538">
        <w:t>инвестирования,</w:t>
      </w:r>
      <w:r w:rsidR="00C16538" w:rsidRPr="00C16538">
        <w:t xml:space="preserve"> </w:t>
      </w:r>
      <w:r w:rsidRPr="00C16538">
        <w:t>высказывает</w:t>
      </w:r>
      <w:r w:rsidR="00C16538" w:rsidRPr="00C16538">
        <w:t xml:space="preserve"> </w:t>
      </w:r>
      <w:r w:rsidRPr="00C16538">
        <w:t>мнение</w:t>
      </w:r>
      <w:r w:rsidR="00C16538" w:rsidRPr="00C16538">
        <w:t xml:space="preserve"> </w:t>
      </w:r>
      <w:r w:rsidRPr="00C16538">
        <w:t>Рудоманенко.</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регулятору,</w:t>
      </w:r>
      <w:r w:rsidR="00C16538" w:rsidRPr="00C16538">
        <w:t xml:space="preserve"> </w:t>
      </w:r>
      <w:r w:rsidRPr="00C16538">
        <w:t>принимающему</w:t>
      </w:r>
      <w:r w:rsidR="00C16538" w:rsidRPr="00C16538">
        <w:t xml:space="preserve"> </w:t>
      </w:r>
      <w:r w:rsidRPr="00C16538">
        <w:t>риски</w:t>
      </w:r>
      <w:r w:rsidR="00C16538" w:rsidRPr="00C16538">
        <w:t xml:space="preserve"> </w:t>
      </w:r>
      <w:r w:rsidRPr="00C16538">
        <w:t>по</w:t>
      </w:r>
      <w:r w:rsidR="00C16538" w:rsidRPr="00C16538">
        <w:t xml:space="preserve"> </w:t>
      </w:r>
      <w:r w:rsidRPr="00C16538">
        <w:t>изменению</w:t>
      </w:r>
      <w:r w:rsidR="00C16538" w:rsidRPr="00C16538">
        <w:t xml:space="preserve"> </w:t>
      </w:r>
      <w:r w:rsidRPr="00C16538">
        <w:t>инвестиционных</w:t>
      </w:r>
      <w:r w:rsidR="00C16538" w:rsidRPr="00C16538">
        <w:t xml:space="preserve"> </w:t>
      </w:r>
      <w:r w:rsidRPr="00C16538">
        <w:t>подходов,</w:t>
      </w:r>
      <w:r w:rsidR="00C16538" w:rsidRPr="00C16538">
        <w:t xml:space="preserve"> </w:t>
      </w:r>
      <w:r w:rsidRPr="00C16538">
        <w:t>очень</w:t>
      </w:r>
      <w:r w:rsidR="00C16538" w:rsidRPr="00C16538">
        <w:t xml:space="preserve"> </w:t>
      </w:r>
      <w:r w:rsidRPr="00C16538">
        <w:t>важно</w:t>
      </w:r>
      <w:r w:rsidR="00C16538" w:rsidRPr="00C16538">
        <w:t xml:space="preserve"> </w:t>
      </w:r>
      <w:r w:rsidRPr="00C16538">
        <w:t>соблюсти</w:t>
      </w:r>
      <w:r w:rsidR="00C16538" w:rsidRPr="00C16538">
        <w:t xml:space="preserve"> </w:t>
      </w:r>
      <w:r w:rsidRPr="00C16538">
        <w:t>баланс,</w:t>
      </w:r>
      <w:r w:rsidR="00C16538" w:rsidRPr="00C16538">
        <w:t xml:space="preserve"> </w:t>
      </w:r>
      <w:r w:rsidRPr="00C16538">
        <w:t>потому</w:t>
      </w:r>
      <w:r w:rsidR="00C16538" w:rsidRPr="00C16538">
        <w:t xml:space="preserve"> </w:t>
      </w:r>
      <w:r w:rsidRPr="00C16538">
        <w:t>что</w:t>
      </w:r>
      <w:r w:rsidR="00C16538" w:rsidRPr="00C16538">
        <w:t xml:space="preserve"> </w:t>
      </w:r>
      <w:r w:rsidRPr="00C16538">
        <w:t>последовательность</w:t>
      </w:r>
      <w:r w:rsidR="00C16538" w:rsidRPr="00C16538">
        <w:t xml:space="preserve"> </w:t>
      </w:r>
      <w:r w:rsidRPr="00C16538">
        <w:t>работы</w:t>
      </w:r>
      <w:r w:rsidR="00C16538" w:rsidRPr="00C16538">
        <w:t xml:space="preserve"> </w:t>
      </w:r>
      <w:r w:rsidRPr="00C16538">
        <w:t>НПФ,</w:t>
      </w:r>
      <w:r w:rsidR="00C16538" w:rsidRPr="00C16538">
        <w:t xml:space="preserve"> </w:t>
      </w:r>
      <w:r w:rsidRPr="00C16538">
        <w:t>демонстрация</w:t>
      </w:r>
      <w:r w:rsidR="00C16538" w:rsidRPr="00C16538">
        <w:t xml:space="preserve"> </w:t>
      </w:r>
      <w:r w:rsidRPr="00C16538">
        <w:t>доходности,</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прозрачность</w:t>
      </w:r>
      <w:r w:rsidR="00C16538" w:rsidRPr="00C16538">
        <w:t xml:space="preserve"> </w:t>
      </w:r>
      <w:r w:rsidRPr="00C16538">
        <w:t>должны</w:t>
      </w:r>
      <w:r w:rsidR="00C16538" w:rsidRPr="00C16538">
        <w:t xml:space="preserve"> </w:t>
      </w:r>
      <w:r w:rsidRPr="00C16538">
        <w:t>в</w:t>
      </w:r>
      <w:r w:rsidR="00C16538" w:rsidRPr="00C16538">
        <w:t xml:space="preserve"> </w:t>
      </w:r>
      <w:r w:rsidRPr="00C16538">
        <w:t>долгосрочной</w:t>
      </w:r>
      <w:r w:rsidR="00C16538" w:rsidRPr="00C16538">
        <w:t xml:space="preserve"> </w:t>
      </w:r>
      <w:r w:rsidRPr="00C16538">
        <w:t>перспективе</w:t>
      </w:r>
      <w:r w:rsidR="00C16538" w:rsidRPr="00C16538">
        <w:t xml:space="preserve"> </w:t>
      </w:r>
      <w:r w:rsidRPr="00C16538">
        <w:t>способствовать</w:t>
      </w:r>
      <w:r w:rsidR="00C16538" w:rsidRPr="00C16538">
        <w:t xml:space="preserve"> </w:t>
      </w:r>
      <w:r w:rsidRPr="00C16538">
        <w:t>развитию</w:t>
      </w:r>
      <w:r w:rsidR="00C16538" w:rsidRPr="00C16538">
        <w:t xml:space="preserve"> </w:t>
      </w:r>
      <w:r w:rsidRPr="00C16538">
        <w:t>рынка,</w:t>
      </w:r>
      <w:r w:rsidR="00C16538" w:rsidRPr="00C16538">
        <w:t xml:space="preserve"> </w:t>
      </w:r>
      <w:r w:rsidRPr="00C16538">
        <w:t>предупреждает</w:t>
      </w:r>
      <w:r w:rsidR="00C16538" w:rsidRPr="00C16538">
        <w:t xml:space="preserve"> </w:t>
      </w:r>
      <w:r w:rsidRPr="00C16538">
        <w:t>Фивейская.</w:t>
      </w:r>
    </w:p>
    <w:p w:rsidR="00DD028A" w:rsidRPr="00C16538" w:rsidRDefault="00DD028A" w:rsidP="00DD028A">
      <w:r w:rsidRPr="00C16538">
        <w:t>Сейчас</w:t>
      </w:r>
      <w:r w:rsidR="00C16538" w:rsidRPr="00C16538">
        <w:t xml:space="preserve"> </w:t>
      </w:r>
      <w:r w:rsidRPr="00C16538">
        <w:t>пенсионная</w:t>
      </w:r>
      <w:r w:rsidR="00C16538" w:rsidRPr="00C16538">
        <w:t xml:space="preserve"> </w:t>
      </w:r>
      <w:r w:rsidRPr="00C16538">
        <w:t>система,</w:t>
      </w:r>
      <w:r w:rsidR="00C16538" w:rsidRPr="00C16538">
        <w:t xml:space="preserve"> </w:t>
      </w:r>
      <w:r w:rsidRPr="00C16538">
        <w:t>по</w:t>
      </w:r>
      <w:r w:rsidR="00C16538" w:rsidRPr="00C16538">
        <w:t xml:space="preserve"> </w:t>
      </w:r>
      <w:r w:rsidRPr="00C16538">
        <w:t>сути,</w:t>
      </w:r>
      <w:r w:rsidR="00C16538" w:rsidRPr="00C16538">
        <w:t xml:space="preserve"> </w:t>
      </w:r>
      <w:r w:rsidRPr="00C16538">
        <w:t>переживает</w:t>
      </w:r>
      <w:r w:rsidR="00C16538" w:rsidRPr="00C16538">
        <w:t xml:space="preserve"> </w:t>
      </w:r>
      <w:r w:rsidRPr="00C16538">
        <w:t>ренессанс,</w:t>
      </w:r>
      <w:r w:rsidR="00C16538" w:rsidRPr="00C16538">
        <w:t xml:space="preserve"> </w:t>
      </w:r>
      <w:r w:rsidRPr="00C16538">
        <w:t>считает</w:t>
      </w:r>
      <w:r w:rsidR="00C16538" w:rsidRPr="00C16538">
        <w:t xml:space="preserve"> </w:t>
      </w:r>
      <w:r w:rsidRPr="00C16538">
        <w:t>Майоров.</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w:t>
      </w:r>
      <w:r w:rsidR="00C16538" w:rsidRPr="00C16538">
        <w:t xml:space="preserve"> </w:t>
      </w:r>
      <w:r w:rsidRPr="00C16538">
        <w:t>запустилась</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основными</w:t>
      </w:r>
      <w:r w:rsidR="00C16538" w:rsidRPr="00C16538">
        <w:t xml:space="preserve"> </w:t>
      </w:r>
      <w:r w:rsidRPr="00C16538">
        <w:t>посредниками</w:t>
      </w:r>
      <w:r w:rsidR="00C16538" w:rsidRPr="00C16538">
        <w:t xml:space="preserve"> </w:t>
      </w:r>
      <w:r w:rsidRPr="00C16538">
        <w:t>которой</w:t>
      </w:r>
      <w:r w:rsidR="00C16538" w:rsidRPr="00C16538">
        <w:t xml:space="preserve"> </w:t>
      </w:r>
      <w:r w:rsidRPr="00C16538">
        <w:t>станут</w:t>
      </w:r>
      <w:r w:rsidR="00C16538" w:rsidRPr="00C16538">
        <w:t xml:space="preserve"> </w:t>
      </w:r>
      <w:r w:rsidRPr="00C16538">
        <w:t>НПФ.</w:t>
      </w:r>
      <w:r w:rsidR="00C16538" w:rsidRPr="00C16538">
        <w:t xml:space="preserve"> </w:t>
      </w:r>
      <w:r w:rsidRPr="00C16538">
        <w:t>Программа</w:t>
      </w:r>
      <w:r w:rsidR="00C16538" w:rsidRPr="00C16538">
        <w:t xml:space="preserve"> </w:t>
      </w:r>
      <w:r w:rsidRPr="00C16538">
        <w:t>дает</w:t>
      </w:r>
      <w:r w:rsidR="00C16538" w:rsidRPr="00C16538">
        <w:t xml:space="preserve"> </w:t>
      </w:r>
      <w:r w:rsidRPr="00C16538">
        <w:t>лучшие</w:t>
      </w:r>
      <w:r w:rsidR="00C16538" w:rsidRPr="00C16538">
        <w:t xml:space="preserve"> </w:t>
      </w:r>
      <w:r w:rsidRPr="00C16538">
        <w:t>стимулы</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из</w:t>
      </w:r>
      <w:r w:rsidR="00C16538" w:rsidRPr="00C16538">
        <w:t xml:space="preserve"> </w:t>
      </w:r>
      <w:r w:rsidRPr="00C16538">
        <w:t>всех</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государственного</w:t>
      </w:r>
      <w:r w:rsidR="00C16538" w:rsidRPr="00C16538">
        <w:t xml:space="preserve"> </w:t>
      </w:r>
      <w:r w:rsidRPr="00C16538">
        <w:t>софинансирования,</w:t>
      </w:r>
      <w:r w:rsidR="00C16538" w:rsidRPr="00C16538">
        <w:t xml:space="preserve"> </w:t>
      </w:r>
      <w:r w:rsidRPr="00C16538">
        <w:t>т.</w:t>
      </w:r>
      <w:r w:rsidR="00C16538" w:rsidRPr="00C16538">
        <w:t xml:space="preserve"> </w:t>
      </w:r>
      <w:r w:rsidRPr="00C16538">
        <w:t>е.</w:t>
      </w:r>
      <w:r w:rsidR="00C16538" w:rsidRPr="00C16538">
        <w:t xml:space="preserve"> </w:t>
      </w:r>
      <w:r w:rsidRPr="00C16538">
        <w:t>на</w:t>
      </w:r>
      <w:r w:rsidR="00C16538" w:rsidRPr="00C16538">
        <w:t xml:space="preserve"> </w:t>
      </w:r>
      <w:r w:rsidRPr="00C16538">
        <w:t>рубль</w:t>
      </w:r>
      <w:r w:rsidR="00C16538" w:rsidRPr="00C16538">
        <w:t xml:space="preserve"> </w:t>
      </w:r>
      <w:r w:rsidRPr="00C16538">
        <w:t>средств</w:t>
      </w:r>
      <w:r w:rsidR="00C16538" w:rsidRPr="00C16538">
        <w:t xml:space="preserve"> </w:t>
      </w:r>
      <w:r w:rsidRPr="00C16538">
        <w:t>граждан</w:t>
      </w:r>
      <w:r w:rsidR="00C16538" w:rsidRPr="00C16538">
        <w:t xml:space="preserve"> </w:t>
      </w:r>
      <w:r w:rsidRPr="00C16538">
        <w:t>казна</w:t>
      </w:r>
      <w:r w:rsidR="00C16538" w:rsidRPr="00C16538">
        <w:t xml:space="preserve"> </w:t>
      </w:r>
      <w:r w:rsidRPr="00C16538">
        <w:t>дает</w:t>
      </w:r>
      <w:r w:rsidR="00C16538" w:rsidRPr="00C16538">
        <w:t xml:space="preserve"> </w:t>
      </w:r>
      <w:r w:rsidRPr="00C16538">
        <w:t>собственный</w:t>
      </w:r>
      <w:r w:rsidR="00C16538" w:rsidRPr="00C16538">
        <w:t xml:space="preserve"> </w:t>
      </w:r>
      <w:r w:rsidRPr="00C16538">
        <w:t>рубль,</w:t>
      </w:r>
      <w:r w:rsidR="00C16538" w:rsidRPr="00C16538">
        <w:t xml:space="preserve"> </w:t>
      </w:r>
      <w:r w:rsidRPr="00C16538">
        <w:t>удваивая,</w:t>
      </w:r>
      <w:r w:rsidR="00C16538" w:rsidRPr="00C16538">
        <w:t xml:space="preserve"> </w:t>
      </w:r>
      <w:r w:rsidRPr="00C16538">
        <w:t>по</w:t>
      </w:r>
      <w:r w:rsidR="00C16538" w:rsidRPr="00C16538">
        <w:t xml:space="preserve"> </w:t>
      </w:r>
      <w:r w:rsidRPr="00C16538">
        <w:t>сути,</w:t>
      </w:r>
      <w:r w:rsidR="00C16538" w:rsidRPr="00C16538">
        <w:t xml:space="preserve"> </w:t>
      </w:r>
      <w:r w:rsidRPr="00C16538">
        <w:t>сбережения</w:t>
      </w:r>
      <w:r w:rsidR="00C16538" w:rsidRPr="00C16538">
        <w:t xml:space="preserve"> </w:t>
      </w:r>
      <w:r w:rsidRPr="00C16538">
        <w:t>граждан</w:t>
      </w:r>
      <w:r w:rsidR="00C16538" w:rsidRPr="00C16538">
        <w:t xml:space="preserve"> </w:t>
      </w:r>
      <w:r w:rsidRPr="00C16538">
        <w:t>уже</w:t>
      </w:r>
      <w:r w:rsidR="00C16538" w:rsidRPr="00C16538">
        <w:t xml:space="preserve"> </w:t>
      </w:r>
      <w:r w:rsidRPr="00C16538">
        <w:t>на</w:t>
      </w:r>
      <w:r w:rsidR="00C16538" w:rsidRPr="00C16538">
        <w:t xml:space="preserve"> </w:t>
      </w:r>
      <w:r w:rsidRPr="00C16538">
        <w:t>старте</w:t>
      </w:r>
      <w:r w:rsidR="00C16538" w:rsidRPr="00C16538">
        <w:t xml:space="preserve"> </w:t>
      </w:r>
      <w:r w:rsidRPr="00C16538">
        <w:t>(до</w:t>
      </w:r>
      <w:r w:rsidR="00C16538" w:rsidRPr="00C16538">
        <w:t xml:space="preserve"> </w:t>
      </w:r>
      <w:r w:rsidRPr="00C16538">
        <w:t>36</w:t>
      </w:r>
      <w:r w:rsidR="00C16538" w:rsidRPr="00C16538">
        <w:t xml:space="preserve"> </w:t>
      </w:r>
      <w:r w:rsidRPr="00C16538">
        <w:t>000</w:t>
      </w:r>
      <w:r w:rsidR="00C16538" w:rsidRPr="00C16538">
        <w:t xml:space="preserve"> </w:t>
      </w:r>
      <w:r w:rsidRPr="00C16538">
        <w:t>руб.</w:t>
      </w:r>
      <w:r w:rsidR="00C16538" w:rsidRPr="00C16538">
        <w:t xml:space="preserve"> </w:t>
      </w:r>
      <w:r w:rsidRPr="00C16538">
        <w:t>ежегодно),</w:t>
      </w:r>
      <w:r w:rsidR="00C16538" w:rsidRPr="00C16538">
        <w:t xml:space="preserve"> </w:t>
      </w:r>
      <w:r w:rsidRPr="00C16538">
        <w:t>отмечает</w:t>
      </w:r>
      <w:r w:rsidR="00C16538" w:rsidRPr="00C16538">
        <w:t xml:space="preserve"> </w:t>
      </w:r>
      <w:r w:rsidRPr="00C16538">
        <w:t>эксперт.</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этого</w:t>
      </w:r>
      <w:r w:rsidR="00C16538" w:rsidRPr="00C16538">
        <w:t xml:space="preserve"> </w:t>
      </w:r>
      <w:r w:rsidRPr="00C16538">
        <w:t>в</w:t>
      </w:r>
      <w:r w:rsidR="00C16538" w:rsidRPr="00C16538">
        <w:t xml:space="preserve"> </w:t>
      </w:r>
      <w:r w:rsidRPr="00C16538">
        <w:t>программу</w:t>
      </w:r>
      <w:r w:rsidR="00C16538" w:rsidRPr="00C16538">
        <w:t xml:space="preserve"> </w:t>
      </w:r>
      <w:r w:rsidRPr="00C16538">
        <w:t>можно</w:t>
      </w:r>
      <w:r w:rsidR="00C16538" w:rsidRPr="00C16538">
        <w:t xml:space="preserve"> </w:t>
      </w:r>
      <w:r w:rsidRPr="00C16538">
        <w:t>привлекать</w:t>
      </w:r>
      <w:r w:rsidR="00C16538" w:rsidRPr="00C16538">
        <w:t xml:space="preserve"> </w:t>
      </w:r>
      <w:r w:rsidRPr="00C16538">
        <w:t>молодых</w:t>
      </w:r>
      <w:r w:rsidR="00C16538" w:rsidRPr="00C16538">
        <w:t xml:space="preserve"> </w:t>
      </w:r>
      <w:r w:rsidRPr="00C16538">
        <w:t>граждан,</w:t>
      </w:r>
      <w:r w:rsidR="00C16538" w:rsidRPr="00C16538">
        <w:t xml:space="preserve"> </w:t>
      </w:r>
      <w:r w:rsidRPr="00C16538">
        <w:t>которым</w:t>
      </w:r>
      <w:r w:rsidR="00C16538" w:rsidRPr="00C16538">
        <w:t xml:space="preserve"> </w:t>
      </w:r>
      <w:r w:rsidRPr="00C16538">
        <w:t>не</w:t>
      </w:r>
      <w:r w:rsidR="00C16538" w:rsidRPr="00C16538">
        <w:t xml:space="preserve"> </w:t>
      </w:r>
      <w:r w:rsidRPr="00C16538">
        <w:t>обязательно</w:t>
      </w:r>
      <w:r w:rsidR="00C16538" w:rsidRPr="00C16538">
        <w:t xml:space="preserve"> </w:t>
      </w:r>
      <w:r w:rsidRPr="00C16538">
        <w:t>обеспечивать</w:t>
      </w:r>
      <w:r w:rsidR="00C16538" w:rsidRPr="00C16538">
        <w:t xml:space="preserve"> </w:t>
      </w:r>
      <w:r w:rsidRPr="00C16538">
        <w:t>сохранность</w:t>
      </w:r>
      <w:r w:rsidR="00C16538" w:rsidRPr="00C16538">
        <w:t xml:space="preserve"> </w:t>
      </w:r>
      <w:r w:rsidRPr="00C16538">
        <w:t>средств</w:t>
      </w:r>
      <w:r w:rsidR="00C16538" w:rsidRPr="00C16538">
        <w:t xml:space="preserve"> </w:t>
      </w:r>
      <w:r w:rsidRPr="00C16538">
        <w:t>на</w:t>
      </w:r>
      <w:r w:rsidR="00C16538" w:rsidRPr="00C16538">
        <w:t xml:space="preserve"> </w:t>
      </w:r>
      <w:r w:rsidRPr="00C16538">
        <w:t>коротком</w:t>
      </w:r>
      <w:r w:rsidR="00C16538" w:rsidRPr="00C16538">
        <w:t xml:space="preserve"> </w:t>
      </w:r>
      <w:r w:rsidRPr="00C16538">
        <w:t>горизонте</w:t>
      </w:r>
      <w:r w:rsidR="00C16538" w:rsidRPr="00C16538">
        <w:t xml:space="preserve"> </w:t>
      </w:r>
      <w:r w:rsidRPr="00C16538">
        <w:t>(сейчас</w:t>
      </w:r>
      <w:r w:rsidR="00C16538" w:rsidRPr="00C16538">
        <w:t xml:space="preserve"> </w:t>
      </w:r>
      <w:r w:rsidRPr="00C16538">
        <w:t>горизонт</w:t>
      </w:r>
      <w:r w:rsidR="00C16538" w:rsidRPr="00C16538">
        <w:t xml:space="preserve"> </w:t>
      </w:r>
      <w:r w:rsidRPr="00C16538">
        <w:t>безубыточности</w:t>
      </w:r>
      <w:r w:rsidR="00C16538" w:rsidRPr="00C16538">
        <w:t xml:space="preserve"> </w:t>
      </w:r>
      <w:r w:rsidRPr="00C16538">
        <w:t>для</w:t>
      </w:r>
      <w:r w:rsidR="00C16538" w:rsidRPr="00C16538">
        <w:t xml:space="preserve"> </w:t>
      </w:r>
      <w:r w:rsidRPr="00C16538">
        <w:t>НПФ</w:t>
      </w:r>
      <w:r w:rsidR="00C16538" w:rsidRPr="00C16538">
        <w:t xml:space="preserve"> </w:t>
      </w:r>
      <w:r w:rsidR="00F26914">
        <w:t>-</w:t>
      </w:r>
      <w:r w:rsidR="00C16538" w:rsidRPr="00C16538">
        <w:t xml:space="preserve"> </w:t>
      </w:r>
      <w:r w:rsidRPr="00C16538">
        <w:t>это</w:t>
      </w:r>
      <w:r w:rsidR="00C16538" w:rsidRPr="00C16538">
        <w:t xml:space="preserve"> </w:t>
      </w:r>
      <w:r w:rsidRPr="00C16538">
        <w:t>пять</w:t>
      </w:r>
      <w:r w:rsidR="00C16538" w:rsidRPr="00C16538">
        <w:t xml:space="preserve"> </w:t>
      </w:r>
      <w:r w:rsidRPr="00C16538">
        <w:t>лет)</w:t>
      </w:r>
      <w:r w:rsidR="00C16538" w:rsidRPr="00C16538">
        <w:t xml:space="preserve"> </w:t>
      </w:r>
      <w:r w:rsidRPr="00C16538">
        <w:t>и</w:t>
      </w:r>
      <w:r w:rsidR="00C16538" w:rsidRPr="00C16538">
        <w:t xml:space="preserve"> </w:t>
      </w:r>
      <w:r w:rsidRPr="00C16538">
        <w:t>они</w:t>
      </w:r>
      <w:r w:rsidR="00C16538" w:rsidRPr="00C16538">
        <w:t xml:space="preserve"> </w:t>
      </w:r>
      <w:r w:rsidRPr="00C16538">
        <w:t>вполне</w:t>
      </w:r>
      <w:r w:rsidR="00C16538" w:rsidRPr="00C16538">
        <w:t xml:space="preserve"> </w:t>
      </w:r>
      <w:r w:rsidRPr="00C16538">
        <w:t>могут</w:t>
      </w:r>
      <w:r w:rsidR="00C16538" w:rsidRPr="00C16538">
        <w:t xml:space="preserve"> </w:t>
      </w:r>
      <w:r w:rsidRPr="00C16538">
        <w:t>инвестировать</w:t>
      </w:r>
      <w:r w:rsidR="00C16538" w:rsidRPr="00C16538">
        <w:t xml:space="preserve"> </w:t>
      </w:r>
      <w:r w:rsidRPr="00C16538">
        <w:t>первые</w:t>
      </w:r>
      <w:r w:rsidR="00C16538" w:rsidRPr="00C16538">
        <w:t xml:space="preserve"> </w:t>
      </w:r>
      <w:r w:rsidRPr="00C16538">
        <w:t>10</w:t>
      </w:r>
      <w:r w:rsidR="00F26914">
        <w:t>-</w:t>
      </w:r>
      <w:r w:rsidRPr="00C16538">
        <w:t>20</w:t>
      </w:r>
      <w:r w:rsidR="00C16538" w:rsidRPr="00C16538">
        <w:t xml:space="preserve"> </w:t>
      </w:r>
      <w:r w:rsidRPr="00C16538">
        <w:t>лет</w:t>
      </w:r>
      <w:r w:rsidR="00C16538" w:rsidRPr="00C16538">
        <w:t xml:space="preserve"> </w:t>
      </w:r>
      <w:r w:rsidRPr="00C16538">
        <w:t>участия</w:t>
      </w:r>
      <w:r w:rsidR="00C16538" w:rsidRPr="00C16538">
        <w:t xml:space="preserve"> </w:t>
      </w:r>
      <w:r w:rsidRPr="00C16538">
        <w:t>в</w:t>
      </w:r>
      <w:r w:rsidR="00C16538" w:rsidRPr="00C16538">
        <w:t xml:space="preserve"> </w:t>
      </w:r>
      <w:r w:rsidRPr="00C16538">
        <w:t>пенсионной</w:t>
      </w:r>
      <w:r w:rsidR="00C16538" w:rsidRPr="00C16538">
        <w:t xml:space="preserve"> </w:t>
      </w:r>
      <w:r w:rsidRPr="00C16538">
        <w:t>системе</w:t>
      </w:r>
      <w:r w:rsidR="00C16538" w:rsidRPr="00C16538">
        <w:t xml:space="preserve"> </w:t>
      </w:r>
      <w:r w:rsidRPr="00C16538">
        <w:t>преимущественно</w:t>
      </w:r>
      <w:r w:rsidR="00C16538" w:rsidRPr="00C16538">
        <w:t xml:space="preserve"> </w:t>
      </w:r>
      <w:r w:rsidRPr="00C16538">
        <w:t>в</w:t>
      </w:r>
      <w:r w:rsidR="00C16538" w:rsidRPr="00C16538">
        <w:t xml:space="preserve"> </w:t>
      </w:r>
      <w:r w:rsidRPr="00C16538">
        <w:t>акции,</w:t>
      </w:r>
      <w:r w:rsidR="00C16538" w:rsidRPr="00C16538">
        <w:t xml:space="preserve"> </w:t>
      </w:r>
      <w:r w:rsidRPr="00C16538">
        <w:t>рассуждает</w:t>
      </w:r>
      <w:r w:rsidR="00C16538" w:rsidRPr="00C16538">
        <w:t xml:space="preserve"> </w:t>
      </w:r>
      <w:r w:rsidRPr="00C16538">
        <w:t>Майоров.</w:t>
      </w:r>
      <w:r w:rsidR="00C16538" w:rsidRPr="00C16538">
        <w:t xml:space="preserve"> </w:t>
      </w:r>
      <w:r w:rsidRPr="00C16538">
        <w:t>Это</w:t>
      </w:r>
      <w:r w:rsidR="00C16538" w:rsidRPr="00C16538">
        <w:t xml:space="preserve"> </w:t>
      </w:r>
      <w:r w:rsidRPr="00C16538">
        <w:t>даст</w:t>
      </w:r>
      <w:r w:rsidR="00C16538" w:rsidRPr="00C16538">
        <w:t xml:space="preserve"> </w:t>
      </w:r>
      <w:r w:rsidRPr="00C16538">
        <w:t>им</w:t>
      </w:r>
      <w:r w:rsidR="00C16538" w:rsidRPr="00C16538">
        <w:t xml:space="preserve"> </w:t>
      </w:r>
      <w:r w:rsidRPr="00C16538">
        <w:t>значительное</w:t>
      </w:r>
      <w:r w:rsidR="00C16538" w:rsidRPr="00C16538">
        <w:t xml:space="preserve"> </w:t>
      </w:r>
      <w:r w:rsidRPr="00C16538">
        <w:t>приращение</w:t>
      </w:r>
      <w:r w:rsidR="00C16538" w:rsidRPr="00C16538">
        <w:t xml:space="preserve"> </w:t>
      </w:r>
      <w:r w:rsidRPr="00C16538">
        <w:t>пенсионного</w:t>
      </w:r>
      <w:r w:rsidR="00C16538" w:rsidRPr="00C16538">
        <w:t xml:space="preserve"> </w:t>
      </w:r>
      <w:r w:rsidRPr="00C16538">
        <w:t>капитала</w:t>
      </w:r>
      <w:r w:rsidR="00C16538" w:rsidRPr="00C16538">
        <w:t xml:space="preserve"> </w:t>
      </w:r>
      <w:r w:rsidRPr="00C16538">
        <w:t>в</w:t>
      </w:r>
      <w:r w:rsidR="00C16538" w:rsidRPr="00C16538">
        <w:t xml:space="preserve"> </w:t>
      </w:r>
      <w:r w:rsidRPr="00C16538">
        <w:t>будущем,</w:t>
      </w:r>
      <w:r w:rsidR="00C16538" w:rsidRPr="00C16538">
        <w:t xml:space="preserve"> </w:t>
      </w:r>
      <w:r w:rsidRPr="00C16538">
        <w:t>а</w:t>
      </w:r>
      <w:r w:rsidR="00C16538" w:rsidRPr="00C16538">
        <w:t xml:space="preserve"> </w:t>
      </w:r>
      <w:r w:rsidRPr="00C16538">
        <w:t>волатильность</w:t>
      </w:r>
      <w:r w:rsidR="00C16538" w:rsidRPr="00C16538">
        <w:t xml:space="preserve"> </w:t>
      </w:r>
      <w:r w:rsidRPr="00C16538">
        <w:t>на</w:t>
      </w:r>
      <w:r w:rsidR="00C16538" w:rsidRPr="00C16538">
        <w:t xml:space="preserve"> </w:t>
      </w:r>
      <w:r w:rsidRPr="00C16538">
        <w:t>таком</w:t>
      </w:r>
      <w:r w:rsidR="00C16538" w:rsidRPr="00C16538">
        <w:t xml:space="preserve"> </w:t>
      </w:r>
      <w:r w:rsidRPr="00C16538">
        <w:t>горизонте</w:t>
      </w:r>
      <w:r w:rsidR="00C16538" w:rsidRPr="00C16538">
        <w:t xml:space="preserve"> </w:t>
      </w:r>
      <w:r w:rsidRPr="00C16538">
        <w:t>сглаживается,</w:t>
      </w:r>
      <w:r w:rsidR="00C16538" w:rsidRPr="00C16538">
        <w:t xml:space="preserve"> </w:t>
      </w:r>
      <w:r w:rsidRPr="00C16538">
        <w:t>подытожил</w:t>
      </w:r>
      <w:r w:rsidR="00C16538" w:rsidRPr="00C16538">
        <w:t xml:space="preserve"> </w:t>
      </w:r>
      <w:r w:rsidRPr="00C16538">
        <w:t>он.</w:t>
      </w:r>
    </w:p>
    <w:p w:rsidR="00DD028A" w:rsidRPr="00C16538" w:rsidRDefault="00C50B57" w:rsidP="00DD028A">
      <w:hyperlink r:id="rId13" w:history="1">
        <w:r w:rsidR="00DD028A" w:rsidRPr="00C16538">
          <w:rPr>
            <w:rStyle w:val="a3"/>
          </w:rPr>
          <w:t>https://www.vedomosti.ru/investments/articles/2024/01/09/1014192-smogut-li-pensionnie-fondi-stat-institutsionalami-na-rinke-aktsii?from=newsline</w:t>
        </w:r>
      </w:hyperlink>
    </w:p>
    <w:p w:rsidR="00BD3D45" w:rsidRPr="00C16538" w:rsidRDefault="00BD3D45" w:rsidP="00BD3D45">
      <w:pPr>
        <w:pStyle w:val="2"/>
      </w:pPr>
      <w:bookmarkStart w:id="30" w:name="А102"/>
      <w:bookmarkStart w:id="31" w:name="_Toc155676933"/>
      <w:r w:rsidRPr="00C16538">
        <w:t>Парламентская</w:t>
      </w:r>
      <w:r w:rsidR="00C16538" w:rsidRPr="00C16538">
        <w:t xml:space="preserve"> </w:t>
      </w:r>
      <w:r w:rsidRPr="00C16538">
        <w:t>газета,</w:t>
      </w:r>
      <w:r w:rsidR="00C16538" w:rsidRPr="00C16538">
        <w:t xml:space="preserve"> </w:t>
      </w:r>
      <w:r w:rsidRPr="00C16538">
        <w:t>29.12.2023,</w:t>
      </w:r>
      <w:r w:rsidR="00C16538" w:rsidRPr="00C16538">
        <w:t xml:space="preserve"> </w:t>
      </w:r>
      <w:r w:rsidRPr="00C16538">
        <w:t>Россияне</w:t>
      </w:r>
      <w:r w:rsidR="00C16538" w:rsidRPr="00C16538">
        <w:t xml:space="preserve"> </w:t>
      </w:r>
      <w:r w:rsidRPr="00C16538">
        <w:t>смогут</w:t>
      </w:r>
      <w:r w:rsidR="00C16538" w:rsidRPr="00C16538">
        <w:t xml:space="preserve"> </w:t>
      </w:r>
      <w:r w:rsidRPr="00C16538">
        <w:t>копить</w:t>
      </w:r>
      <w:r w:rsidR="00C16538" w:rsidRPr="00C16538">
        <w:t xml:space="preserve"> </w:t>
      </w:r>
      <w:r w:rsidRPr="00C16538">
        <w:t>на</w:t>
      </w:r>
      <w:r w:rsidR="00C16538" w:rsidRPr="00C16538">
        <w:t xml:space="preserve"> </w:t>
      </w:r>
      <w:r w:rsidRPr="00C16538">
        <w:t>дополнительную</w:t>
      </w:r>
      <w:r w:rsidR="00C16538" w:rsidRPr="00C16538">
        <w:t xml:space="preserve"> </w:t>
      </w:r>
      <w:r w:rsidRPr="00C16538">
        <w:t>пенсию</w:t>
      </w:r>
      <w:bookmarkEnd w:id="30"/>
      <w:bookmarkEnd w:id="31"/>
    </w:p>
    <w:p w:rsidR="00BD3D45" w:rsidRPr="00C16538" w:rsidRDefault="00BD3D45" w:rsidP="00315D6E">
      <w:pPr>
        <w:pStyle w:val="3"/>
      </w:pPr>
      <w:bookmarkStart w:id="32" w:name="_Toc155676934"/>
      <w:r w:rsidRPr="00C16538">
        <w:t>Россияне</w:t>
      </w:r>
      <w:r w:rsidR="00C16538" w:rsidRPr="00C16538">
        <w:t xml:space="preserve"> </w:t>
      </w:r>
      <w:r w:rsidRPr="00C16538">
        <w:t>смогут</w:t>
      </w:r>
      <w:r w:rsidR="00C16538" w:rsidRPr="00C16538">
        <w:t xml:space="preserve"> </w:t>
      </w:r>
      <w:r w:rsidRPr="00C16538">
        <w:t>заключить</w:t>
      </w:r>
      <w:r w:rsidR="00C16538" w:rsidRPr="00C16538">
        <w:t xml:space="preserve"> </w:t>
      </w:r>
      <w:r w:rsidRPr="00C16538">
        <w:t>с</w:t>
      </w:r>
      <w:r w:rsidR="00C16538" w:rsidRPr="00C16538">
        <w:t xml:space="preserve"> </w:t>
      </w:r>
      <w:r w:rsidRPr="00C16538">
        <w:t>негосударственными</w:t>
      </w:r>
      <w:r w:rsidR="00C16538" w:rsidRPr="00C16538">
        <w:t xml:space="preserve"> </w:t>
      </w:r>
      <w:r w:rsidRPr="00C16538">
        <w:t>пенсионными</w:t>
      </w:r>
      <w:r w:rsidR="00C16538" w:rsidRPr="00C16538">
        <w:t xml:space="preserve"> </w:t>
      </w:r>
      <w:r w:rsidRPr="00C16538">
        <w:t>фондами</w:t>
      </w:r>
      <w:r w:rsidR="00C16538" w:rsidRPr="00C16538">
        <w:t xml:space="preserve"> </w:t>
      </w:r>
      <w:r w:rsidRPr="00C16538">
        <w:t>договоры</w:t>
      </w:r>
      <w:r w:rsidR="00C16538" w:rsidRPr="00C16538">
        <w:t xml:space="preserve"> </w:t>
      </w:r>
      <w:r w:rsidRPr="00C16538">
        <w:t>о</w:t>
      </w:r>
      <w:r w:rsidR="00C16538" w:rsidRPr="00C16538">
        <w:t xml:space="preserve"> </w:t>
      </w:r>
      <w:r w:rsidRPr="00C16538">
        <w:t>долгосрочных</w:t>
      </w:r>
      <w:r w:rsidR="00C16538" w:rsidRPr="00C16538">
        <w:t xml:space="preserve"> </w:t>
      </w:r>
      <w:r w:rsidRPr="00C16538">
        <w:t>сбережениях.</w:t>
      </w:r>
      <w:r w:rsidR="00C16538" w:rsidRPr="00C16538">
        <w:t xml:space="preserve"> </w:t>
      </w:r>
      <w:r w:rsidRPr="00C16538">
        <w:t>Такой</w:t>
      </w:r>
      <w:r w:rsidR="00C16538" w:rsidRPr="00C16538">
        <w:t xml:space="preserve"> </w:t>
      </w:r>
      <w:r w:rsidRPr="00C16538">
        <w:t>закон</w:t>
      </w:r>
      <w:r w:rsidR="00C16538" w:rsidRPr="00C16538">
        <w:t xml:space="preserve"> </w:t>
      </w:r>
      <w:r w:rsidRPr="00C16538">
        <w:t>вступает</w:t>
      </w:r>
      <w:r w:rsidR="00C16538" w:rsidRPr="00C16538">
        <w:t xml:space="preserve"> </w:t>
      </w:r>
      <w:r w:rsidRPr="00C16538">
        <w:t>в</w:t>
      </w:r>
      <w:r w:rsidR="00C16538" w:rsidRPr="00C16538">
        <w:t xml:space="preserve"> </w:t>
      </w:r>
      <w:r w:rsidRPr="00C16538">
        <w:t>силу</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bookmarkEnd w:id="32"/>
    </w:p>
    <w:p w:rsidR="00BD3D45" w:rsidRPr="00C16538" w:rsidRDefault="00BD3D45" w:rsidP="00BD3D45">
      <w:r w:rsidRPr="00C16538">
        <w:t>Людей,</w:t>
      </w:r>
      <w:r w:rsidR="00C16538" w:rsidRPr="00C16538">
        <w:t xml:space="preserve"> </w:t>
      </w:r>
      <w:r w:rsidRPr="00C16538">
        <w:t>которые</w:t>
      </w:r>
      <w:r w:rsidR="00C16538" w:rsidRPr="00C16538">
        <w:t xml:space="preserve"> </w:t>
      </w:r>
      <w:r w:rsidRPr="00C16538">
        <w:t>воспользуются</w:t>
      </w:r>
      <w:r w:rsidR="00C16538" w:rsidRPr="00C16538">
        <w:t xml:space="preserve"> </w:t>
      </w:r>
      <w:r w:rsidRPr="00C16538">
        <w:t>программой</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обещают</w:t>
      </w:r>
      <w:r w:rsidR="00C16538" w:rsidRPr="00C16538">
        <w:t xml:space="preserve"> </w:t>
      </w:r>
      <w:r w:rsidRPr="00C16538">
        <w:t>поддержать</w:t>
      </w:r>
      <w:r w:rsidR="00C16538" w:rsidRPr="00C16538">
        <w:t xml:space="preserve"> </w:t>
      </w:r>
      <w:r w:rsidRPr="00C16538">
        <w:t>рублем.</w:t>
      </w:r>
      <w:r w:rsidR="00C16538" w:rsidRPr="00C16538">
        <w:t xml:space="preserve"> </w:t>
      </w:r>
      <w:r w:rsidRPr="00C16538">
        <w:t>Например,</w:t>
      </w:r>
      <w:r w:rsidR="00C16538" w:rsidRPr="00C16538">
        <w:t xml:space="preserve"> </w:t>
      </w:r>
      <w:r w:rsidRPr="00C16538">
        <w:t>обещана</w:t>
      </w:r>
      <w:r w:rsidR="00C16538" w:rsidRPr="00C16538">
        <w:t xml:space="preserve"> </w:t>
      </w:r>
      <w:r w:rsidRPr="00C16538">
        <w:t>периодическая</w:t>
      </w:r>
      <w:r w:rsidR="00C16538" w:rsidRPr="00C16538">
        <w:t xml:space="preserve"> </w:t>
      </w:r>
      <w:r w:rsidRPr="00C16538">
        <w:t>выплата</w:t>
      </w:r>
      <w:r w:rsidR="00C16538" w:rsidRPr="00C16538">
        <w:t xml:space="preserve"> </w:t>
      </w:r>
      <w:r w:rsidRPr="00C16538">
        <w:t>после</w:t>
      </w:r>
      <w:r w:rsidR="00C16538" w:rsidRPr="00C16538">
        <w:t xml:space="preserve"> </w:t>
      </w:r>
      <w:r w:rsidRPr="00C16538">
        <w:t>15</w:t>
      </w:r>
      <w:r w:rsidR="00C16538" w:rsidRPr="00C16538">
        <w:t xml:space="preserve"> </w:t>
      </w:r>
      <w:r w:rsidRPr="00C16538">
        <w:t>лет</w:t>
      </w:r>
      <w:r w:rsidR="00C16538" w:rsidRPr="00C16538">
        <w:t xml:space="preserve"> </w:t>
      </w:r>
      <w:r w:rsidRPr="00C16538">
        <w:t>участия</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или</w:t>
      </w:r>
      <w:r w:rsidR="00C16538" w:rsidRPr="00C16538">
        <w:t xml:space="preserve"> </w:t>
      </w:r>
      <w:r w:rsidRPr="00C16538">
        <w:t>по</w:t>
      </w:r>
      <w:r w:rsidR="00C16538" w:rsidRPr="00C16538">
        <w:t xml:space="preserve"> </w:t>
      </w:r>
      <w:r w:rsidRPr="00C16538">
        <w:t>достижении</w:t>
      </w:r>
      <w:r w:rsidR="00C16538" w:rsidRPr="00C16538">
        <w:t xml:space="preserve"> </w:t>
      </w:r>
      <w:r w:rsidRPr="00C16538">
        <w:t>определенного</w:t>
      </w:r>
      <w:r w:rsidR="00C16538" w:rsidRPr="00C16538">
        <w:t xml:space="preserve"> </w:t>
      </w:r>
      <w:r w:rsidRPr="00C16538">
        <w:t>возраста</w:t>
      </w:r>
      <w:r w:rsidR="00C16538" w:rsidRPr="00C16538">
        <w:t xml:space="preserve"> </w:t>
      </w:r>
      <w:r w:rsidR="00F26914">
        <w:t>-</w:t>
      </w:r>
      <w:r w:rsidR="00C16538" w:rsidRPr="00C16538">
        <w:t xml:space="preserve"> </w:t>
      </w:r>
      <w:r w:rsidRPr="00C16538">
        <w:t>55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60</w:t>
      </w:r>
      <w:r w:rsidR="00C16538" w:rsidRPr="00C16538">
        <w:t xml:space="preserve"> </w:t>
      </w:r>
      <w:r w:rsidRPr="00C16538">
        <w:t>лет</w:t>
      </w:r>
      <w:r w:rsidR="00C16538" w:rsidRPr="00C16538">
        <w:t xml:space="preserve"> </w:t>
      </w:r>
      <w:r w:rsidR="00F26914">
        <w:t>-</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Также</w:t>
      </w:r>
      <w:r w:rsidR="00C16538" w:rsidRPr="00C16538">
        <w:t xml:space="preserve"> </w:t>
      </w:r>
      <w:r w:rsidRPr="00C16538">
        <w:t>россияне</w:t>
      </w:r>
      <w:r w:rsidR="00C16538" w:rsidRPr="00C16538">
        <w:t xml:space="preserve"> </w:t>
      </w:r>
      <w:r w:rsidRPr="00C16538">
        <w:t>смогут</w:t>
      </w:r>
      <w:r w:rsidR="00C16538" w:rsidRPr="00C16538">
        <w:t xml:space="preserve"> </w:t>
      </w:r>
      <w:r w:rsidRPr="00C16538">
        <w:t>претендовать</w:t>
      </w:r>
      <w:r w:rsidR="00C16538" w:rsidRPr="00C16538">
        <w:t xml:space="preserve"> </w:t>
      </w:r>
      <w:r w:rsidRPr="00C16538">
        <w:t>на</w:t>
      </w:r>
      <w:r w:rsidR="00C16538" w:rsidRPr="00C16538">
        <w:t xml:space="preserve"> </w:t>
      </w:r>
      <w:r w:rsidRPr="00C16538">
        <w:t>единовременную</w:t>
      </w:r>
      <w:r w:rsidR="00C16538" w:rsidRPr="00C16538">
        <w:t xml:space="preserve"> </w:t>
      </w:r>
      <w:r w:rsidRPr="00C16538">
        <w:t>выплату</w:t>
      </w:r>
      <w:r w:rsidR="00C16538" w:rsidRPr="00C16538">
        <w:t xml:space="preserve"> </w:t>
      </w:r>
      <w:r w:rsidRPr="00C16538">
        <w:t>в</w:t>
      </w:r>
      <w:r w:rsidR="00C16538" w:rsidRPr="00C16538">
        <w:t xml:space="preserve"> </w:t>
      </w:r>
      <w:r w:rsidRPr="00C16538">
        <w:t>особых</w:t>
      </w:r>
      <w:r w:rsidR="00C16538" w:rsidRPr="00C16538">
        <w:t xml:space="preserve"> </w:t>
      </w:r>
      <w:r w:rsidRPr="00C16538">
        <w:t>жизненных</w:t>
      </w:r>
      <w:r w:rsidR="00C16538" w:rsidRPr="00C16538">
        <w:t xml:space="preserve"> </w:t>
      </w:r>
      <w:r w:rsidRPr="00C16538">
        <w:t>ситуациях.</w:t>
      </w:r>
    </w:p>
    <w:p w:rsidR="00BD3D45" w:rsidRPr="00C16538" w:rsidRDefault="00BD3D45" w:rsidP="00BD3D45">
      <w:r w:rsidRPr="00C16538">
        <w:t>Программой</w:t>
      </w:r>
      <w:r w:rsidR="00C16538" w:rsidRPr="00C16538">
        <w:t xml:space="preserve"> </w:t>
      </w:r>
      <w:r w:rsidRPr="00C16538">
        <w:t>смогут</w:t>
      </w:r>
      <w:r w:rsidR="00C16538" w:rsidRPr="00C16538">
        <w:t xml:space="preserve"> </w:t>
      </w:r>
      <w:r w:rsidRPr="00C16538">
        <w:t>воспользоваться</w:t>
      </w:r>
      <w:r w:rsidR="00C16538" w:rsidRPr="00C16538">
        <w:t xml:space="preserve"> </w:t>
      </w:r>
      <w:r w:rsidRPr="00C16538">
        <w:t>все</w:t>
      </w:r>
      <w:r w:rsidR="00C16538" w:rsidRPr="00C16538">
        <w:t xml:space="preserve"> </w:t>
      </w:r>
      <w:r w:rsidRPr="00C16538">
        <w:t>совершеннолетние</w:t>
      </w:r>
      <w:r w:rsidR="00C16538" w:rsidRPr="00C16538">
        <w:t xml:space="preserve"> </w:t>
      </w:r>
      <w:r w:rsidRPr="00C16538">
        <w:t>россияне.</w:t>
      </w:r>
    </w:p>
    <w:p w:rsidR="00BD3D45" w:rsidRPr="00C16538" w:rsidRDefault="00C50B57" w:rsidP="00BD3D45">
      <w:hyperlink r:id="rId14" w:history="1">
        <w:r w:rsidR="00BD3D45" w:rsidRPr="00C16538">
          <w:rPr>
            <w:rStyle w:val="a3"/>
          </w:rPr>
          <w:t>https://www.pnp.ru/economics/zakony-vstupayushhie-v-silu-v-yanvare-3.html</w:t>
        </w:r>
      </w:hyperlink>
      <w:r w:rsidR="00C16538" w:rsidRPr="00C16538">
        <w:t xml:space="preserve"> </w:t>
      </w:r>
    </w:p>
    <w:p w:rsidR="005F3104" w:rsidRPr="00C16538" w:rsidRDefault="005F3104" w:rsidP="005F3104">
      <w:pPr>
        <w:pStyle w:val="2"/>
      </w:pPr>
      <w:bookmarkStart w:id="33" w:name="_Toc155676935"/>
      <w:r w:rsidRPr="00C16538">
        <w:t>Парламентская</w:t>
      </w:r>
      <w:r w:rsidR="00C16538" w:rsidRPr="00C16538">
        <w:t xml:space="preserve"> </w:t>
      </w:r>
      <w:r w:rsidRPr="00C16538">
        <w:t>газета,</w:t>
      </w:r>
      <w:r w:rsidR="00C16538" w:rsidRPr="00C16538">
        <w:t xml:space="preserve"> </w:t>
      </w:r>
      <w:r w:rsidRPr="00C16538">
        <w:t>01.01.2024,</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заработает</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bookmarkEnd w:id="33"/>
    </w:p>
    <w:p w:rsidR="005F3104" w:rsidRPr="00C16538" w:rsidRDefault="005F3104" w:rsidP="00315D6E">
      <w:pPr>
        <w:pStyle w:val="3"/>
      </w:pPr>
      <w:bookmarkStart w:id="34" w:name="_Toc155676936"/>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заработает</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Предполагается,</w:t>
      </w:r>
      <w:r w:rsidR="00C16538" w:rsidRPr="00C16538">
        <w:t xml:space="preserve"> </w:t>
      </w:r>
      <w:r w:rsidRPr="00C16538">
        <w:t>что</w:t>
      </w:r>
      <w:r w:rsidR="00C16538" w:rsidRPr="00C16538">
        <w:t xml:space="preserve"> </w:t>
      </w:r>
      <w:r w:rsidRPr="00C16538">
        <w:t>накопления</w:t>
      </w:r>
      <w:r w:rsidR="00C16538" w:rsidRPr="00C16538">
        <w:t xml:space="preserve"> </w:t>
      </w:r>
      <w:r w:rsidRPr="00C16538">
        <w:t>через</w:t>
      </w:r>
      <w:r w:rsidR="00C16538" w:rsidRPr="00C16538">
        <w:t xml:space="preserve"> </w:t>
      </w:r>
      <w:r w:rsidRPr="00C16538">
        <w:t>негосударственные</w:t>
      </w:r>
      <w:r w:rsidR="00C16538" w:rsidRPr="00C16538">
        <w:t xml:space="preserve"> </w:t>
      </w:r>
      <w:r w:rsidRPr="00C16538">
        <w:t>пенсионные</w:t>
      </w:r>
      <w:r w:rsidR="00C16538" w:rsidRPr="00C16538">
        <w:t xml:space="preserve"> </w:t>
      </w:r>
      <w:r w:rsidRPr="00C16538">
        <w:t>фонды</w:t>
      </w:r>
      <w:r w:rsidR="00C16538" w:rsidRPr="00C16538">
        <w:t xml:space="preserve"> </w:t>
      </w:r>
      <w:r w:rsidRPr="00C16538">
        <w:t>(НПФ)</w:t>
      </w:r>
      <w:r w:rsidR="00C16538" w:rsidRPr="00C16538">
        <w:t xml:space="preserve"> </w:t>
      </w:r>
      <w:r w:rsidRPr="00C16538">
        <w:t>позволят</w:t>
      </w:r>
      <w:r w:rsidR="00C16538" w:rsidRPr="00C16538">
        <w:t xml:space="preserve"> </w:t>
      </w:r>
      <w:r w:rsidRPr="00C16538">
        <w:t>гражданам</w:t>
      </w:r>
      <w:r w:rsidR="00C16538" w:rsidRPr="00C16538">
        <w:t xml:space="preserve"> </w:t>
      </w:r>
      <w:r w:rsidRPr="00C16538">
        <w:t>получать</w:t>
      </w:r>
      <w:r w:rsidR="00C16538" w:rsidRPr="00C16538">
        <w:t xml:space="preserve"> </w:t>
      </w:r>
      <w:r w:rsidRPr="00C16538">
        <w:t>дополнительный</w:t>
      </w:r>
      <w:r w:rsidR="00C16538" w:rsidRPr="00C16538">
        <w:t xml:space="preserve"> </w:t>
      </w:r>
      <w:r w:rsidRPr="00C16538">
        <w:t>доход</w:t>
      </w:r>
      <w:r w:rsidR="00C16538" w:rsidRPr="00C16538">
        <w:t xml:space="preserve"> </w:t>
      </w:r>
      <w:r w:rsidRPr="00C16538">
        <w:t>в</w:t>
      </w:r>
      <w:r w:rsidR="00C16538" w:rsidRPr="00C16538">
        <w:t xml:space="preserve"> </w:t>
      </w:r>
      <w:r w:rsidRPr="00C16538">
        <w:t>будущем</w:t>
      </w:r>
      <w:r w:rsidR="00C16538" w:rsidRPr="00C16538">
        <w:t xml:space="preserve"> </w:t>
      </w:r>
      <w:r w:rsidRPr="00C16538">
        <w:t>или</w:t>
      </w:r>
      <w:r w:rsidR="00C16538" w:rsidRPr="00C16538">
        <w:t xml:space="preserve"> </w:t>
      </w:r>
      <w:r w:rsidRPr="00C16538">
        <w:t>создать</w:t>
      </w:r>
      <w:r w:rsidR="00C16538" w:rsidRPr="00C16538">
        <w:t xml:space="preserve"> </w:t>
      </w:r>
      <w:r w:rsidR="00F26914">
        <w:t>«</w:t>
      </w:r>
      <w:r w:rsidRPr="00C16538">
        <w:t>подушку</w:t>
      </w:r>
      <w:r w:rsidR="00C16538" w:rsidRPr="00C16538">
        <w:t xml:space="preserve"> </w:t>
      </w:r>
      <w:r w:rsidRPr="00C16538">
        <w:t>безопасности</w:t>
      </w:r>
      <w:r w:rsidR="00F26914">
        <w:t>»</w:t>
      </w:r>
      <w:r w:rsidR="00C16538" w:rsidRPr="00C16538">
        <w:t xml:space="preserve"> </w:t>
      </w:r>
      <w:r w:rsidRPr="00C16538">
        <w:t>на</w:t>
      </w:r>
      <w:r w:rsidR="00C16538" w:rsidRPr="00C16538">
        <w:t xml:space="preserve"> </w:t>
      </w:r>
      <w:r w:rsidRPr="00C16538">
        <w:t>любые</w:t>
      </w:r>
      <w:r w:rsidR="00C16538" w:rsidRPr="00C16538">
        <w:t xml:space="preserve"> </w:t>
      </w:r>
      <w:r w:rsidRPr="00C16538">
        <w:t>цели.</w:t>
      </w:r>
      <w:bookmarkEnd w:id="34"/>
    </w:p>
    <w:p w:rsidR="005F3104" w:rsidRPr="00C16538" w:rsidRDefault="005F3104" w:rsidP="005F3104">
      <w:r w:rsidRPr="00C16538">
        <w:t>Закон</w:t>
      </w:r>
      <w:r w:rsidR="00C16538" w:rsidRPr="00C16538">
        <w:t xml:space="preserve"> </w:t>
      </w:r>
      <w:r w:rsidRPr="00C16538">
        <w:t>о</w:t>
      </w:r>
      <w:r w:rsidR="00C16538" w:rsidRPr="00C16538">
        <w:t xml:space="preserve"> </w:t>
      </w:r>
      <w:r w:rsidRPr="00C16538">
        <w:t>долгосрочных</w:t>
      </w:r>
      <w:r w:rsidR="00C16538" w:rsidRPr="00C16538">
        <w:t xml:space="preserve"> </w:t>
      </w:r>
      <w:r w:rsidRPr="00C16538">
        <w:t>накоплениях</w:t>
      </w:r>
      <w:r w:rsidR="00C16538" w:rsidRPr="00C16538">
        <w:t xml:space="preserve"> </w:t>
      </w:r>
      <w:r w:rsidRPr="00C16538">
        <w:t>предлагает</w:t>
      </w:r>
      <w:r w:rsidR="00C16538" w:rsidRPr="00C16538">
        <w:t xml:space="preserve"> </w:t>
      </w:r>
      <w:r w:rsidRPr="00C16538">
        <w:t>гражданам</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регулярно</w:t>
      </w:r>
      <w:r w:rsidR="00C16538" w:rsidRPr="00C16538">
        <w:t xml:space="preserve"> </w:t>
      </w:r>
      <w:r w:rsidRPr="00C16538">
        <w:t>вносить</w:t>
      </w:r>
      <w:r w:rsidR="00C16538" w:rsidRPr="00C16538">
        <w:t xml:space="preserve"> </w:t>
      </w:r>
      <w:r w:rsidRPr="00C16538">
        <w:t>взносы</w:t>
      </w:r>
      <w:r w:rsidR="00C16538" w:rsidRPr="00C16538">
        <w:t xml:space="preserve"> </w:t>
      </w:r>
      <w:r w:rsidRPr="00C16538">
        <w:t>в</w:t>
      </w:r>
      <w:r w:rsidR="00C16538" w:rsidRPr="00C16538">
        <w:t xml:space="preserve"> </w:t>
      </w:r>
      <w:r w:rsidRPr="00C16538">
        <w:t>НПФ,</w:t>
      </w:r>
      <w:r w:rsidR="00C16538" w:rsidRPr="00C16538">
        <w:t xml:space="preserve"> </w:t>
      </w:r>
      <w:r w:rsidRPr="00C16538">
        <w:t>но</w:t>
      </w:r>
      <w:r w:rsidR="00C16538" w:rsidRPr="00C16538">
        <w:t xml:space="preserve"> </w:t>
      </w:r>
      <w:r w:rsidRPr="00C16538">
        <w:t>и</w:t>
      </w:r>
      <w:r w:rsidR="00C16538" w:rsidRPr="00C16538">
        <w:t xml:space="preserve"> </w:t>
      </w:r>
      <w:r w:rsidRPr="00C16538">
        <w:t>инвестировать</w:t>
      </w:r>
      <w:r w:rsidR="00C16538" w:rsidRPr="00C16538">
        <w:t xml:space="preserve"> </w:t>
      </w:r>
      <w:r w:rsidR="00F26914">
        <w:t>«</w:t>
      </w:r>
      <w:r w:rsidRPr="00C16538">
        <w:t>замороженные</w:t>
      </w:r>
      <w:r w:rsidR="00F26914">
        <w:t>»</w:t>
      </w:r>
      <w:r w:rsidR="00C16538" w:rsidRPr="00C16538">
        <w:t xml:space="preserve"> </w:t>
      </w:r>
      <w:r w:rsidRPr="00C16538">
        <w:t>с</w:t>
      </w:r>
      <w:r w:rsidR="00C16538" w:rsidRPr="00C16538">
        <w:t xml:space="preserve"> </w:t>
      </w:r>
      <w:r w:rsidRPr="00C16538">
        <w:t>2014</w:t>
      </w:r>
      <w:r w:rsidR="00C16538" w:rsidRPr="00C16538">
        <w:t xml:space="preserve"> </w:t>
      </w:r>
      <w:r w:rsidRPr="00C16538">
        <w:t>года</w:t>
      </w:r>
      <w:r w:rsidR="00C16538" w:rsidRPr="00C16538">
        <w:t xml:space="preserve"> </w:t>
      </w:r>
      <w:r w:rsidRPr="00C16538">
        <w:t>пенсионные</w:t>
      </w:r>
      <w:r w:rsidR="00C16538" w:rsidRPr="00C16538">
        <w:t xml:space="preserve"> </w:t>
      </w:r>
      <w:r w:rsidRPr="00C16538">
        <w:t>накопления.</w:t>
      </w:r>
      <w:r w:rsidR="00C16538" w:rsidRPr="00C16538">
        <w:t xml:space="preserve"> </w:t>
      </w:r>
      <w:r w:rsidRPr="00C16538">
        <w:t>Граждане</w:t>
      </w:r>
      <w:r w:rsidR="00C16538" w:rsidRPr="00C16538">
        <w:t xml:space="preserve"> </w:t>
      </w:r>
      <w:r w:rsidRPr="00C16538">
        <w:t>и</w:t>
      </w:r>
      <w:r w:rsidR="00C16538" w:rsidRPr="00C16538">
        <w:t xml:space="preserve"> </w:t>
      </w:r>
      <w:r w:rsidRPr="00C16538">
        <w:t>сейчас</w:t>
      </w:r>
      <w:r w:rsidR="00C16538" w:rsidRPr="00C16538">
        <w:t xml:space="preserve"> </w:t>
      </w:r>
      <w:r w:rsidRPr="00C16538">
        <w:t>могут</w:t>
      </w:r>
      <w:r w:rsidR="00C16538" w:rsidRPr="00C16538">
        <w:t xml:space="preserve"> </w:t>
      </w:r>
      <w:r w:rsidRPr="00C16538">
        <w:t>самостоятельно</w:t>
      </w:r>
      <w:r w:rsidR="00C16538" w:rsidRPr="00C16538">
        <w:t xml:space="preserve"> </w:t>
      </w:r>
      <w:r w:rsidRPr="00C16538">
        <w:t>копить</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отчисляя</w:t>
      </w:r>
      <w:r w:rsidR="00C16538" w:rsidRPr="00C16538">
        <w:t xml:space="preserve"> </w:t>
      </w:r>
      <w:r w:rsidRPr="00C16538">
        <w:t>деньги</w:t>
      </w:r>
      <w:r w:rsidR="00C16538" w:rsidRPr="00C16538">
        <w:t xml:space="preserve"> </w:t>
      </w:r>
      <w:r w:rsidRPr="00C16538">
        <w:t>в</w:t>
      </w:r>
      <w:r w:rsidR="00C16538" w:rsidRPr="00C16538">
        <w:t xml:space="preserve"> </w:t>
      </w:r>
      <w:r w:rsidRPr="00C16538">
        <w:t>негосударственный</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Pr="00C16538">
        <w:t>Однако</w:t>
      </w:r>
      <w:r w:rsidR="00C16538" w:rsidRPr="00C16538">
        <w:t xml:space="preserve"> </w:t>
      </w:r>
      <w:r w:rsidRPr="00C16538">
        <w:t>из</w:t>
      </w:r>
      <w:r w:rsidR="00C16538" w:rsidRPr="00C16538">
        <w:t xml:space="preserve"> </w:t>
      </w:r>
      <w:r w:rsidRPr="00C16538">
        <w:t>36</w:t>
      </w:r>
      <w:r w:rsidR="00C16538" w:rsidRPr="00C16538">
        <w:t xml:space="preserve"> </w:t>
      </w:r>
      <w:r w:rsidRPr="00C16538">
        <w:t>миллионов</w:t>
      </w:r>
      <w:r w:rsidR="00C16538" w:rsidRPr="00C16538">
        <w:t xml:space="preserve"> </w:t>
      </w:r>
      <w:r w:rsidRPr="00C16538">
        <w:t>человек,</w:t>
      </w:r>
      <w:r w:rsidR="00C16538" w:rsidRPr="00C16538">
        <w:t xml:space="preserve"> </w:t>
      </w:r>
      <w:r w:rsidRPr="00C16538">
        <w:t>застрахованных</w:t>
      </w:r>
      <w:r w:rsidR="00C16538" w:rsidRPr="00C16538">
        <w:t xml:space="preserve"> </w:t>
      </w:r>
      <w:r w:rsidRPr="00C16538">
        <w:t>в</w:t>
      </w:r>
      <w:r w:rsidR="00C16538" w:rsidRPr="00C16538">
        <w:t xml:space="preserve"> </w:t>
      </w:r>
      <w:r w:rsidRPr="00C16538">
        <w:t>37</w:t>
      </w:r>
      <w:r w:rsidR="00C16538" w:rsidRPr="00C16538">
        <w:t xml:space="preserve"> </w:t>
      </w:r>
      <w:r w:rsidRPr="00C16538">
        <w:t>российских</w:t>
      </w:r>
      <w:r w:rsidR="00C16538" w:rsidRPr="00C16538">
        <w:t xml:space="preserve"> </w:t>
      </w:r>
      <w:r w:rsidRPr="00C16538">
        <w:t>НПФ,</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ЦБ,</w:t>
      </w:r>
      <w:r w:rsidR="00C16538" w:rsidRPr="00C16538">
        <w:t xml:space="preserve"> </w:t>
      </w:r>
      <w:r w:rsidRPr="00C16538">
        <w:t>сами</w:t>
      </w:r>
      <w:r w:rsidR="00C16538" w:rsidRPr="00C16538">
        <w:t xml:space="preserve"> </w:t>
      </w:r>
      <w:r w:rsidRPr="00C16538">
        <w:t>отчисления</w:t>
      </w:r>
      <w:r w:rsidR="00C16538" w:rsidRPr="00C16538">
        <w:t xml:space="preserve"> </w:t>
      </w:r>
      <w:r w:rsidRPr="00C16538">
        <w:t>производят</w:t>
      </w:r>
      <w:r w:rsidR="00C16538" w:rsidRPr="00C16538">
        <w:t xml:space="preserve"> </w:t>
      </w:r>
      <w:r w:rsidRPr="00C16538">
        <w:t>лишь</w:t>
      </w:r>
      <w:r w:rsidR="00C16538" w:rsidRPr="00C16538">
        <w:t xml:space="preserve"> </w:t>
      </w:r>
      <w:r w:rsidRPr="00C16538">
        <w:t>порядка</w:t>
      </w:r>
      <w:r w:rsidR="00C16538" w:rsidRPr="00C16538">
        <w:t xml:space="preserve"> </w:t>
      </w:r>
      <w:r w:rsidRPr="00C16538">
        <w:t>6</w:t>
      </w:r>
      <w:r w:rsidR="00C16538" w:rsidRPr="00C16538">
        <w:t xml:space="preserve"> </w:t>
      </w:r>
      <w:r w:rsidRPr="00C16538">
        <w:t>миллионов</w:t>
      </w:r>
      <w:r w:rsidR="00C16538" w:rsidRPr="00C16538">
        <w:t xml:space="preserve"> </w:t>
      </w:r>
      <w:r w:rsidRPr="00C16538">
        <w:t>человек.</w:t>
      </w:r>
    </w:p>
    <w:p w:rsidR="005F3104" w:rsidRPr="00C16538" w:rsidRDefault="005F3104" w:rsidP="005F3104">
      <w:r w:rsidRPr="00C16538">
        <w:t>Принять</w:t>
      </w:r>
      <w:r w:rsidR="00C16538" w:rsidRPr="00C16538">
        <w:t xml:space="preserve"> </w:t>
      </w:r>
      <w:r w:rsidRPr="00C16538">
        <w:t>участие</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смогут</w:t>
      </w:r>
      <w:r w:rsidR="00C16538" w:rsidRPr="00C16538">
        <w:t xml:space="preserve"> </w:t>
      </w:r>
      <w:r w:rsidRPr="00C16538">
        <w:t>все</w:t>
      </w:r>
      <w:r w:rsidR="00C16538" w:rsidRPr="00C16538">
        <w:t xml:space="preserve"> </w:t>
      </w:r>
      <w:r w:rsidRPr="00C16538">
        <w:t>россияне</w:t>
      </w:r>
      <w:r w:rsidR="00C16538" w:rsidRPr="00C16538">
        <w:t xml:space="preserve"> </w:t>
      </w:r>
      <w:r w:rsidRPr="00C16538">
        <w:t>от</w:t>
      </w:r>
      <w:r w:rsidR="00C16538" w:rsidRPr="00C16538">
        <w:t xml:space="preserve"> </w:t>
      </w:r>
      <w:r w:rsidRPr="00C16538">
        <w:t>18</w:t>
      </w:r>
      <w:r w:rsidR="00C16538" w:rsidRPr="00C16538">
        <w:t xml:space="preserve"> </w:t>
      </w:r>
      <w:r w:rsidRPr="00C16538">
        <w:t>лет.</w:t>
      </w:r>
      <w:r w:rsidR="00C16538" w:rsidRPr="00C16538">
        <w:t xml:space="preserve"> </w:t>
      </w:r>
      <w:r w:rsidRPr="00C16538">
        <w:t>Договор</w:t>
      </w:r>
      <w:r w:rsidR="00C16538" w:rsidRPr="00C16538">
        <w:t xml:space="preserve"> </w:t>
      </w:r>
      <w:r w:rsidRPr="00C16538">
        <w:t>с</w:t>
      </w:r>
      <w:r w:rsidR="00C16538" w:rsidRPr="00C16538">
        <w:t xml:space="preserve"> </w:t>
      </w:r>
      <w:r w:rsidRPr="00C16538">
        <w:t>НПФ</w:t>
      </w:r>
      <w:r w:rsidR="00C16538" w:rsidRPr="00C16538">
        <w:t xml:space="preserve"> </w:t>
      </w:r>
      <w:r w:rsidRPr="00C16538">
        <w:t>заключается</w:t>
      </w:r>
      <w:r w:rsidR="00C16538" w:rsidRPr="00C16538">
        <w:t xml:space="preserve"> </w:t>
      </w:r>
      <w:r w:rsidRPr="00C16538">
        <w:t>минимум</w:t>
      </w:r>
      <w:r w:rsidR="00C16538" w:rsidRPr="00C16538">
        <w:t xml:space="preserve"> </w:t>
      </w:r>
      <w:r w:rsidRPr="00C16538">
        <w:t>на</w:t>
      </w:r>
      <w:r w:rsidR="00C16538" w:rsidRPr="00C16538">
        <w:t xml:space="preserve"> </w:t>
      </w:r>
      <w:r w:rsidRPr="00C16538">
        <w:t>15</w:t>
      </w:r>
      <w:r w:rsidR="00C16538" w:rsidRPr="00C16538">
        <w:t xml:space="preserve"> </w:t>
      </w:r>
      <w:r w:rsidRPr="00C16538">
        <w:t>лет.</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выплаты</w:t>
      </w:r>
      <w:r w:rsidR="00C16538" w:rsidRPr="00C16538">
        <w:t xml:space="preserve"> </w:t>
      </w:r>
      <w:r w:rsidRPr="00C16538">
        <w:t>можно</w:t>
      </w:r>
      <w:r w:rsidR="00C16538" w:rsidRPr="00C16538">
        <w:t xml:space="preserve"> </w:t>
      </w:r>
      <w:r w:rsidRPr="00C16538">
        <w:t>начать</w:t>
      </w:r>
      <w:r w:rsidR="00C16538" w:rsidRPr="00C16538">
        <w:t xml:space="preserve"> </w:t>
      </w:r>
      <w:r w:rsidRPr="00C16538">
        <w:t>получать</w:t>
      </w:r>
      <w:r w:rsidR="00C16538" w:rsidRPr="00C16538">
        <w:t xml:space="preserve"> </w:t>
      </w:r>
      <w:r w:rsidRPr="00C16538">
        <w:t>не</w:t>
      </w:r>
      <w:r w:rsidR="00C16538" w:rsidRPr="00C16538">
        <w:t xml:space="preserve"> </w:t>
      </w:r>
      <w:r w:rsidRPr="00C16538">
        <w:t>раньше</w:t>
      </w:r>
      <w:r w:rsidR="00C16538" w:rsidRPr="00C16538">
        <w:t xml:space="preserve"> </w:t>
      </w:r>
      <w:r w:rsidRPr="00C16538">
        <w:t>чем</w:t>
      </w:r>
      <w:r w:rsidR="00C16538" w:rsidRPr="00C16538">
        <w:t xml:space="preserve"> </w:t>
      </w:r>
      <w:r w:rsidRPr="00C16538">
        <w:t>через</w:t>
      </w:r>
      <w:r w:rsidR="00C16538" w:rsidRPr="00C16538">
        <w:t xml:space="preserve"> </w:t>
      </w:r>
      <w:r w:rsidRPr="00C16538">
        <w:t>15</w:t>
      </w:r>
      <w:r w:rsidR="00C16538" w:rsidRPr="00C16538">
        <w:t xml:space="preserve"> </w:t>
      </w:r>
      <w:r w:rsidRPr="00C16538">
        <w:t>лет</w:t>
      </w:r>
      <w:r w:rsidR="00C16538" w:rsidRPr="00C16538">
        <w:t xml:space="preserve"> </w:t>
      </w:r>
      <w:r w:rsidRPr="00C16538">
        <w:t>или</w:t>
      </w:r>
      <w:r w:rsidR="00C16538" w:rsidRPr="00C16538">
        <w:t xml:space="preserve"> </w:t>
      </w:r>
      <w:r w:rsidRPr="00C16538">
        <w:t>по</w:t>
      </w:r>
      <w:r w:rsidR="00C16538" w:rsidRPr="00C16538">
        <w:t xml:space="preserve"> </w:t>
      </w:r>
      <w:r w:rsidRPr="00C16538">
        <w:t>достижении</w:t>
      </w:r>
      <w:r w:rsidR="00C16538" w:rsidRPr="00C16538">
        <w:t xml:space="preserve"> </w:t>
      </w:r>
      <w:r w:rsidRPr="00C16538">
        <w:t>60-летнего</w:t>
      </w:r>
      <w:r w:rsidR="00C16538" w:rsidRPr="00C16538">
        <w:t xml:space="preserve"> </w:t>
      </w:r>
      <w:r w:rsidRPr="00C16538">
        <w:t>возраста</w:t>
      </w:r>
      <w:r w:rsidR="00C16538" w:rsidRPr="00C16538">
        <w:t xml:space="preserve"> </w:t>
      </w:r>
      <w:r w:rsidRPr="00C16538">
        <w:t>у</w:t>
      </w:r>
      <w:r w:rsidR="00C16538" w:rsidRPr="00C16538">
        <w:t xml:space="preserve"> </w:t>
      </w:r>
      <w:r w:rsidRPr="00C16538">
        <w:t>мужчин</w:t>
      </w:r>
      <w:r w:rsidR="00C16538" w:rsidRPr="00C16538">
        <w:t xml:space="preserve"> </w:t>
      </w:r>
      <w:r w:rsidRPr="00C16538">
        <w:t>и</w:t>
      </w:r>
      <w:r w:rsidR="00C16538" w:rsidRPr="00C16538">
        <w:t xml:space="preserve"> </w:t>
      </w:r>
      <w:r w:rsidRPr="00C16538">
        <w:t>55-летнего</w:t>
      </w:r>
      <w:r w:rsidR="00C16538" w:rsidRPr="00C16538">
        <w:t xml:space="preserve"> </w:t>
      </w:r>
      <w:r w:rsidR="00F26914">
        <w:t>-</w:t>
      </w:r>
      <w:r w:rsidR="00C16538" w:rsidRPr="00C16538">
        <w:t xml:space="preserve"> </w:t>
      </w:r>
      <w:r w:rsidRPr="00C16538">
        <w:t>у</w:t>
      </w:r>
      <w:r w:rsidR="00C16538" w:rsidRPr="00C16538">
        <w:t xml:space="preserve"> </w:t>
      </w:r>
      <w:r w:rsidRPr="00C16538">
        <w:t>женщин.</w:t>
      </w:r>
    </w:p>
    <w:p w:rsidR="005F3104" w:rsidRPr="00C16538" w:rsidRDefault="005F3104" w:rsidP="005F3104">
      <w:r w:rsidRPr="00C16538">
        <w:t>Внесенные</w:t>
      </w:r>
      <w:r w:rsidR="00C16538" w:rsidRPr="00C16538">
        <w:t xml:space="preserve"> </w:t>
      </w:r>
      <w:r w:rsidRPr="00C16538">
        <w:t>на</w:t>
      </w:r>
      <w:r w:rsidR="00C16538" w:rsidRPr="00C16538">
        <w:t xml:space="preserve"> </w:t>
      </w:r>
      <w:r w:rsidRPr="00C16538">
        <w:t>счет</w:t>
      </w:r>
      <w:r w:rsidR="00C16538" w:rsidRPr="00C16538">
        <w:t xml:space="preserve"> </w:t>
      </w:r>
      <w:r w:rsidRPr="00C16538">
        <w:t>средства</w:t>
      </w:r>
      <w:r w:rsidR="00C16538" w:rsidRPr="00C16538">
        <w:t xml:space="preserve"> </w:t>
      </w:r>
      <w:r w:rsidRPr="00C16538">
        <w:t>будут</w:t>
      </w:r>
      <w:r w:rsidR="00C16538" w:rsidRPr="00C16538">
        <w:t xml:space="preserve"> </w:t>
      </w:r>
      <w:r w:rsidRPr="00C16538">
        <w:t>застрахованы</w:t>
      </w:r>
      <w:r w:rsidR="00C16538" w:rsidRPr="00C16538">
        <w:t xml:space="preserve"> </w:t>
      </w:r>
      <w:r w:rsidRPr="00C16538">
        <w:t>на</w:t>
      </w:r>
      <w:r w:rsidR="00C16538" w:rsidRPr="00C16538">
        <w:t xml:space="preserve"> </w:t>
      </w:r>
      <w:r w:rsidRPr="00C16538">
        <w:t>2,8</w:t>
      </w:r>
      <w:r w:rsidR="00C16538" w:rsidRPr="00C16538">
        <w:t xml:space="preserve"> </w:t>
      </w:r>
      <w:r w:rsidRPr="00C16538">
        <w:t>миллиона</w:t>
      </w:r>
      <w:r w:rsidR="00C16538" w:rsidRPr="00C16538">
        <w:t xml:space="preserve"> </w:t>
      </w:r>
      <w:r w:rsidRPr="00C16538">
        <w:t>рублей</w:t>
      </w:r>
      <w:r w:rsidR="00C16538" w:rsidRPr="00C16538">
        <w:t xml:space="preserve"> </w:t>
      </w:r>
      <w:r w:rsidRPr="00C16538">
        <w:t>по</w:t>
      </w:r>
      <w:r w:rsidR="00C16538" w:rsidRPr="00C16538">
        <w:t xml:space="preserve"> </w:t>
      </w:r>
      <w:r w:rsidRPr="00C16538">
        <w:t>аналогии</w:t>
      </w:r>
      <w:r w:rsidR="00C16538" w:rsidRPr="00C16538">
        <w:t xml:space="preserve"> </w:t>
      </w:r>
      <w:r w:rsidRPr="00C16538">
        <w:t>со</w:t>
      </w:r>
      <w:r w:rsidR="00C16538" w:rsidRPr="00C16538">
        <w:t xml:space="preserve"> </w:t>
      </w:r>
      <w:r w:rsidRPr="00C16538">
        <w:t>страхованием</w:t>
      </w:r>
      <w:r w:rsidR="00C16538" w:rsidRPr="00C16538">
        <w:t xml:space="preserve"> </w:t>
      </w:r>
      <w:r w:rsidRPr="00C16538">
        <w:t>1,4</w:t>
      </w:r>
      <w:r w:rsidR="00C16538" w:rsidRPr="00C16538">
        <w:t xml:space="preserve"> </w:t>
      </w:r>
      <w:r w:rsidRPr="00C16538">
        <w:t>миллиона</w:t>
      </w:r>
      <w:r w:rsidR="00C16538" w:rsidRPr="00C16538">
        <w:t xml:space="preserve"> </w:t>
      </w:r>
      <w:r w:rsidRPr="00C16538">
        <w:t>рублей</w:t>
      </w:r>
      <w:r w:rsidR="00C16538" w:rsidRPr="00C16538">
        <w:t xml:space="preserve"> </w:t>
      </w:r>
      <w:r w:rsidRPr="00C16538">
        <w:t>на</w:t>
      </w:r>
      <w:r w:rsidR="00C16538" w:rsidRPr="00C16538">
        <w:t xml:space="preserve"> </w:t>
      </w:r>
      <w:r w:rsidRPr="00C16538">
        <w:t>банковских</w:t>
      </w:r>
      <w:r w:rsidR="00C16538" w:rsidRPr="00C16538">
        <w:t xml:space="preserve"> </w:t>
      </w:r>
      <w:r w:rsidRPr="00C16538">
        <w:t>вкладах,</w:t>
      </w:r>
      <w:r w:rsidR="00C16538" w:rsidRPr="00C16538">
        <w:t xml:space="preserve"> </w:t>
      </w:r>
      <w:r w:rsidRPr="00C16538">
        <w:t>в</w:t>
      </w:r>
      <w:r w:rsidR="00C16538" w:rsidRPr="00C16538">
        <w:t xml:space="preserve"> </w:t>
      </w:r>
      <w:r w:rsidRPr="00C16538">
        <w:t>отличие</w:t>
      </w:r>
      <w:r w:rsidR="00C16538" w:rsidRPr="00C16538">
        <w:t xml:space="preserve"> </w:t>
      </w:r>
      <w:r w:rsidRPr="00C16538">
        <w:t>от</w:t>
      </w:r>
      <w:r w:rsidR="00C16538" w:rsidRPr="00C16538">
        <w:t xml:space="preserve"> </w:t>
      </w:r>
      <w:r w:rsidRPr="00C16538">
        <w:t>денег</w:t>
      </w:r>
      <w:r w:rsidR="00C16538" w:rsidRPr="00C16538">
        <w:t xml:space="preserve"> </w:t>
      </w:r>
      <w:r w:rsidRPr="00C16538">
        <w:t>на</w:t>
      </w:r>
      <w:r w:rsidR="00C16538" w:rsidRPr="00C16538">
        <w:t xml:space="preserve"> </w:t>
      </w:r>
      <w:r w:rsidRPr="00C16538">
        <w:t>инвестиционных</w:t>
      </w:r>
      <w:r w:rsidR="00C16538" w:rsidRPr="00C16538">
        <w:t xml:space="preserve"> </w:t>
      </w:r>
      <w:r w:rsidRPr="00C16538">
        <w:t>счетах,</w:t>
      </w:r>
      <w:r w:rsidR="00C16538" w:rsidRPr="00C16538">
        <w:t xml:space="preserve"> </w:t>
      </w:r>
      <w:r w:rsidRPr="00C16538">
        <w:t>сохранность</w:t>
      </w:r>
      <w:r w:rsidR="00C16538" w:rsidRPr="00C16538">
        <w:t xml:space="preserve"> </w:t>
      </w:r>
      <w:r w:rsidRPr="00C16538">
        <w:t>которых</w:t>
      </w:r>
      <w:r w:rsidR="00C16538" w:rsidRPr="00C16538">
        <w:t xml:space="preserve"> </w:t>
      </w:r>
      <w:r w:rsidRPr="00C16538">
        <w:t>государство</w:t>
      </w:r>
      <w:r w:rsidR="00C16538" w:rsidRPr="00C16538">
        <w:t xml:space="preserve"> </w:t>
      </w:r>
      <w:r w:rsidRPr="00C16538">
        <w:t>не</w:t>
      </w:r>
      <w:r w:rsidR="00C16538" w:rsidRPr="00C16538">
        <w:t xml:space="preserve"> </w:t>
      </w:r>
      <w:r w:rsidRPr="00C16538">
        <w:t>гарантирует.</w:t>
      </w:r>
    </w:p>
    <w:p w:rsidR="005F3104" w:rsidRPr="00C16538" w:rsidRDefault="005F3104" w:rsidP="005F3104">
      <w:r w:rsidRPr="00C16538">
        <w:t>Если</w:t>
      </w:r>
      <w:r w:rsidR="00C16538" w:rsidRPr="00C16538">
        <w:t xml:space="preserve"> </w:t>
      </w:r>
      <w:r w:rsidRPr="00C16538">
        <w:t>забрать</w:t>
      </w:r>
      <w:r w:rsidR="00C16538" w:rsidRPr="00C16538">
        <w:t xml:space="preserve"> </w:t>
      </w:r>
      <w:r w:rsidRPr="00C16538">
        <w:t>деньги</w:t>
      </w:r>
      <w:r w:rsidR="00C16538" w:rsidRPr="00C16538">
        <w:t xml:space="preserve"> </w:t>
      </w:r>
      <w:r w:rsidRPr="00C16538">
        <w:t>из</w:t>
      </w:r>
      <w:r w:rsidR="00C16538" w:rsidRPr="00C16538">
        <w:t xml:space="preserve"> </w:t>
      </w:r>
      <w:r w:rsidRPr="00C16538">
        <w:t>программы</w:t>
      </w:r>
      <w:r w:rsidR="00C16538" w:rsidRPr="00C16538">
        <w:t xml:space="preserve"> </w:t>
      </w:r>
      <w:r w:rsidRPr="00C16538">
        <w:t>раньше</w:t>
      </w:r>
      <w:r w:rsidR="00C16538" w:rsidRPr="00C16538">
        <w:t xml:space="preserve"> </w:t>
      </w:r>
      <w:r w:rsidRPr="00C16538">
        <w:t>15</w:t>
      </w:r>
      <w:r w:rsidR="00C16538" w:rsidRPr="00C16538">
        <w:t xml:space="preserve"> </w:t>
      </w:r>
      <w:r w:rsidRPr="00C16538">
        <w:t>лет,</w:t>
      </w:r>
      <w:r w:rsidR="00C16538" w:rsidRPr="00C16538">
        <w:t xml:space="preserve"> </w:t>
      </w:r>
      <w:r w:rsidRPr="00C16538">
        <w:t>то</w:t>
      </w:r>
      <w:r w:rsidR="00C16538" w:rsidRPr="00C16538">
        <w:t xml:space="preserve"> </w:t>
      </w:r>
      <w:r w:rsidRPr="00C16538">
        <w:t>будет</w:t>
      </w:r>
      <w:r w:rsidR="00C16538" w:rsidRPr="00C16538">
        <w:t xml:space="preserve"> </w:t>
      </w:r>
      <w:r w:rsidRPr="00C16538">
        <w:t>потерян</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доход,</w:t>
      </w:r>
      <w:r w:rsidR="00C16538" w:rsidRPr="00C16538">
        <w:t xml:space="preserve"> </w:t>
      </w:r>
      <w:r w:rsidRPr="00C16538">
        <w:t>но</w:t>
      </w:r>
      <w:r w:rsidR="00C16538" w:rsidRPr="00C16538">
        <w:t xml:space="preserve"> </w:t>
      </w:r>
      <w:r w:rsidRPr="00C16538">
        <w:t>и</w:t>
      </w:r>
      <w:r w:rsidR="00C16538" w:rsidRPr="00C16538">
        <w:t xml:space="preserve"> </w:t>
      </w:r>
      <w:r w:rsidRPr="00C16538">
        <w:t>средства,</w:t>
      </w:r>
      <w:r w:rsidR="00C16538" w:rsidRPr="00C16538">
        <w:t xml:space="preserve"> </w:t>
      </w:r>
      <w:r w:rsidRPr="00C16538">
        <w:t>полученные</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софинансирования</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и</w:t>
      </w:r>
      <w:r w:rsidR="00C16538" w:rsidRPr="00C16538">
        <w:t xml:space="preserve"> </w:t>
      </w:r>
      <w:r w:rsidRPr="00C16538">
        <w:t>переведенные</w:t>
      </w:r>
      <w:r w:rsidR="00C16538" w:rsidRPr="00C16538">
        <w:t xml:space="preserve"> </w:t>
      </w:r>
      <w:r w:rsidRPr="00C16538">
        <w:t>в</w:t>
      </w:r>
      <w:r w:rsidR="00C16538" w:rsidRPr="00C16538">
        <w:t xml:space="preserve"> </w:t>
      </w:r>
      <w:r w:rsidRPr="00C16538">
        <w:t>программу</w:t>
      </w:r>
      <w:r w:rsidR="00C16538" w:rsidRPr="00C16538">
        <w:t xml:space="preserve"> </w:t>
      </w:r>
      <w:r w:rsidRPr="00C16538">
        <w:t>из</w:t>
      </w:r>
      <w:r w:rsidR="00C16538" w:rsidRPr="00C16538">
        <w:t xml:space="preserve"> </w:t>
      </w:r>
      <w:r w:rsidRPr="00C16538">
        <w:t>накопительной</w:t>
      </w:r>
      <w:r w:rsidR="00C16538" w:rsidRPr="00C16538">
        <w:t xml:space="preserve"> </w:t>
      </w:r>
      <w:r w:rsidRPr="00C16538">
        <w:t>части</w:t>
      </w:r>
      <w:r w:rsidR="00C16538" w:rsidRPr="00C16538">
        <w:t xml:space="preserve"> </w:t>
      </w:r>
      <w:r w:rsidRPr="00C16538">
        <w:t>пенсии.</w:t>
      </w:r>
      <w:r w:rsidR="00C16538" w:rsidRPr="00C16538">
        <w:t xml:space="preserve"> </w:t>
      </w:r>
      <w:r w:rsidRPr="00C16538">
        <w:t>Также</w:t>
      </w:r>
      <w:r w:rsidR="00C16538" w:rsidRPr="00C16538">
        <w:t xml:space="preserve"> </w:t>
      </w:r>
      <w:r w:rsidRPr="00C16538">
        <w:t>участник</w:t>
      </w:r>
      <w:r w:rsidR="00C16538" w:rsidRPr="00C16538">
        <w:t xml:space="preserve"> </w:t>
      </w:r>
      <w:r w:rsidRPr="00C16538">
        <w:t>программы</w:t>
      </w:r>
      <w:r w:rsidR="00C16538" w:rsidRPr="00C16538">
        <w:t xml:space="preserve"> </w:t>
      </w:r>
      <w:r w:rsidRPr="00C16538">
        <w:t>не</w:t>
      </w:r>
      <w:r w:rsidR="00C16538" w:rsidRPr="00C16538">
        <w:t xml:space="preserve"> </w:t>
      </w:r>
      <w:r w:rsidRPr="00C16538">
        <w:t>сможет</w:t>
      </w:r>
      <w:r w:rsidR="00C16538" w:rsidRPr="00C16538">
        <w:t xml:space="preserve"> </w:t>
      </w:r>
      <w:r w:rsidRPr="00C16538">
        <w:t>получить</w:t>
      </w:r>
      <w:r w:rsidR="00C16538" w:rsidRPr="00C16538">
        <w:t xml:space="preserve"> </w:t>
      </w:r>
      <w:r w:rsidRPr="00C16538">
        <w:t>налоговый</w:t>
      </w:r>
      <w:r w:rsidR="00C16538" w:rsidRPr="00C16538">
        <w:t xml:space="preserve"> </w:t>
      </w:r>
      <w:r w:rsidRPr="00C16538">
        <w:t>вычет.</w:t>
      </w:r>
    </w:p>
    <w:p w:rsidR="005F3104" w:rsidRPr="00C16538" w:rsidRDefault="005F3104" w:rsidP="005F3104">
      <w:r w:rsidRPr="00C16538">
        <w:t>Участник</w:t>
      </w:r>
      <w:r w:rsidR="00C16538" w:rsidRPr="00C16538">
        <w:t xml:space="preserve"> </w:t>
      </w:r>
      <w:r w:rsidRPr="00C16538">
        <w:t>программы</w:t>
      </w:r>
      <w:r w:rsidR="00C16538" w:rsidRPr="00C16538">
        <w:t xml:space="preserve"> </w:t>
      </w:r>
      <w:r w:rsidRPr="00C16538">
        <w:t>вправе</w:t>
      </w:r>
      <w:r w:rsidR="00C16538" w:rsidRPr="00C16538">
        <w:t xml:space="preserve"> </w:t>
      </w:r>
      <w:r w:rsidRPr="00C16538">
        <w:t>досрочно</w:t>
      </w:r>
      <w:r w:rsidR="00C16538" w:rsidRPr="00C16538">
        <w:t xml:space="preserve"> </w:t>
      </w:r>
      <w:r w:rsidRPr="00C16538">
        <w:t>забрать</w:t>
      </w:r>
      <w:r w:rsidR="00C16538" w:rsidRPr="00C16538">
        <w:t xml:space="preserve"> </w:t>
      </w:r>
      <w:r w:rsidRPr="00C16538">
        <w:t>всю</w:t>
      </w:r>
      <w:r w:rsidR="00C16538" w:rsidRPr="00C16538">
        <w:t xml:space="preserve"> </w:t>
      </w:r>
      <w:r w:rsidRPr="00C16538">
        <w:t>сумму</w:t>
      </w:r>
      <w:r w:rsidR="00C16538" w:rsidRPr="00C16538">
        <w:t xml:space="preserve"> </w:t>
      </w:r>
      <w:r w:rsidRPr="00C16538">
        <w:t>или</w:t>
      </w:r>
      <w:r w:rsidR="00C16538" w:rsidRPr="00C16538">
        <w:t xml:space="preserve"> </w:t>
      </w:r>
      <w:r w:rsidRPr="00C16538">
        <w:t>часть</w:t>
      </w:r>
      <w:r w:rsidR="00C16538" w:rsidRPr="00C16538">
        <w:t xml:space="preserve"> </w:t>
      </w:r>
      <w:r w:rsidRPr="00C16538">
        <w:t>накоплений</w:t>
      </w:r>
      <w:r w:rsidR="00C16538" w:rsidRPr="00C16538">
        <w:t xml:space="preserve"> </w:t>
      </w:r>
      <w:r w:rsidRPr="00C16538">
        <w:t>без</w:t>
      </w:r>
      <w:r w:rsidR="00C16538" w:rsidRPr="00C16538">
        <w:t xml:space="preserve"> </w:t>
      </w:r>
      <w:r w:rsidRPr="00C16538">
        <w:t>утраты</w:t>
      </w:r>
      <w:r w:rsidR="00C16538" w:rsidRPr="00C16538">
        <w:t xml:space="preserve"> </w:t>
      </w:r>
      <w:r w:rsidRPr="00C16538">
        <w:t>процентного</w:t>
      </w:r>
      <w:r w:rsidR="00C16538" w:rsidRPr="00C16538">
        <w:t xml:space="preserve"> </w:t>
      </w:r>
      <w:r w:rsidRPr="00C16538">
        <w:t>дохода</w:t>
      </w:r>
      <w:r w:rsidR="00C16538" w:rsidRPr="00C16538">
        <w:t xml:space="preserve"> </w:t>
      </w:r>
      <w:r w:rsidRPr="00C16538">
        <w:t>только</w:t>
      </w:r>
      <w:r w:rsidR="00C16538" w:rsidRPr="00C16538">
        <w:t xml:space="preserve"> </w:t>
      </w:r>
      <w:r w:rsidRPr="00C16538">
        <w:t>при</w:t>
      </w:r>
      <w:r w:rsidR="00C16538" w:rsidRPr="00C16538">
        <w:t xml:space="preserve"> </w:t>
      </w:r>
      <w:r w:rsidRPr="00C16538">
        <w:t>потере</w:t>
      </w:r>
      <w:r w:rsidR="00C16538" w:rsidRPr="00C16538">
        <w:t xml:space="preserve"> </w:t>
      </w:r>
      <w:r w:rsidRPr="00C16538">
        <w:t>кормильца</w:t>
      </w:r>
      <w:r w:rsidR="00C16538" w:rsidRPr="00C16538">
        <w:t xml:space="preserve"> </w:t>
      </w:r>
      <w:r w:rsidRPr="00C16538">
        <w:t>или</w:t>
      </w:r>
      <w:r w:rsidR="00C16538" w:rsidRPr="00C16538">
        <w:t xml:space="preserve"> </w:t>
      </w:r>
      <w:r w:rsidRPr="00C16538">
        <w:t>для</w:t>
      </w:r>
      <w:r w:rsidR="00C16538" w:rsidRPr="00C16538">
        <w:t xml:space="preserve"> </w:t>
      </w:r>
      <w:r w:rsidRPr="00C16538">
        <w:t>оплаты</w:t>
      </w:r>
      <w:r w:rsidR="00C16538" w:rsidRPr="00C16538">
        <w:t xml:space="preserve"> </w:t>
      </w:r>
      <w:r w:rsidRPr="00C16538">
        <w:t>дорогостоящего</w:t>
      </w:r>
      <w:r w:rsidR="00C16538" w:rsidRPr="00C16538">
        <w:t xml:space="preserve"> </w:t>
      </w:r>
      <w:r w:rsidRPr="00C16538">
        <w:t>лечения,</w:t>
      </w:r>
      <w:r w:rsidR="00C16538" w:rsidRPr="00C16538">
        <w:t xml:space="preserve"> </w:t>
      </w:r>
      <w:r w:rsidRPr="00C16538">
        <w:t>например</w:t>
      </w:r>
      <w:r w:rsidR="00C16538" w:rsidRPr="00C16538">
        <w:t xml:space="preserve"> </w:t>
      </w:r>
      <w:r w:rsidRPr="00C16538">
        <w:t>при</w:t>
      </w:r>
      <w:r w:rsidR="00C16538" w:rsidRPr="00C16538">
        <w:t xml:space="preserve"> </w:t>
      </w:r>
      <w:r w:rsidRPr="00C16538">
        <w:t>онкологии,</w:t>
      </w:r>
      <w:r w:rsidR="00C16538" w:rsidRPr="00C16538">
        <w:t xml:space="preserve"> </w:t>
      </w:r>
      <w:r w:rsidRPr="00C16538">
        <w:t>инфаркте,</w:t>
      </w:r>
      <w:r w:rsidR="00C16538" w:rsidRPr="00C16538">
        <w:t xml:space="preserve"> </w:t>
      </w:r>
      <w:r w:rsidRPr="00C16538">
        <w:t>инсульте.</w:t>
      </w:r>
    </w:p>
    <w:p w:rsidR="005F3104" w:rsidRPr="00C16538" w:rsidRDefault="00C50B57" w:rsidP="005F3104">
      <w:hyperlink r:id="rId15" w:history="1">
        <w:r w:rsidR="005F3104" w:rsidRPr="00C16538">
          <w:rPr>
            <w:rStyle w:val="a3"/>
          </w:rPr>
          <w:t>https://www.pnp.ru/economics/v-rossii-zarabotaet-programma-dolgosrochnykh-sberezheniy.html</w:t>
        </w:r>
      </w:hyperlink>
      <w:r w:rsidR="00C16538" w:rsidRPr="00C16538">
        <w:t xml:space="preserve"> </w:t>
      </w:r>
    </w:p>
    <w:p w:rsidR="002A3318" w:rsidRPr="00C16538" w:rsidRDefault="002A3318" w:rsidP="002A3318">
      <w:pPr>
        <w:pStyle w:val="2"/>
      </w:pPr>
      <w:bookmarkStart w:id="35" w:name="_Toc155676937"/>
      <w:r w:rsidRPr="00C16538">
        <w:t>Парламентская</w:t>
      </w:r>
      <w:r w:rsidR="00C16538" w:rsidRPr="00C16538">
        <w:t xml:space="preserve"> </w:t>
      </w:r>
      <w:r w:rsidRPr="00C16538">
        <w:t>газета,</w:t>
      </w:r>
      <w:r w:rsidR="00C16538" w:rsidRPr="00C16538">
        <w:t xml:space="preserve"> </w:t>
      </w:r>
      <w:r w:rsidRPr="00C16538">
        <w:t>05.01.2024,</w:t>
      </w:r>
      <w:r w:rsidR="00C16538" w:rsidRPr="00C16538">
        <w:t xml:space="preserve"> </w:t>
      </w:r>
      <w:r w:rsidRPr="00C16538">
        <w:t>Гарантии</w:t>
      </w:r>
      <w:r w:rsidR="00C16538" w:rsidRPr="00C16538">
        <w:t xml:space="preserve"> </w:t>
      </w:r>
      <w:r w:rsidRPr="00C16538">
        <w:t>по</w:t>
      </w:r>
      <w:r w:rsidR="00C16538" w:rsidRPr="00C16538">
        <w:t xml:space="preserve"> </w:t>
      </w:r>
      <w:r w:rsidRPr="00C16538">
        <w:t>возмещению</w:t>
      </w:r>
      <w:r w:rsidR="00C16538" w:rsidRPr="00C16538">
        <w:t xml:space="preserve"> </w:t>
      </w:r>
      <w:r w:rsidRPr="00C16538">
        <w:t>вложений</w:t>
      </w:r>
      <w:r w:rsidR="00C16538" w:rsidRPr="00C16538">
        <w:t xml:space="preserve"> </w:t>
      </w:r>
      <w:r w:rsidRPr="00C16538">
        <w:t>клиентов</w:t>
      </w:r>
      <w:r w:rsidR="00C16538" w:rsidRPr="00C16538">
        <w:t xml:space="preserve"> </w:t>
      </w:r>
      <w:r w:rsidRPr="00C16538">
        <w:t>НПФ</w:t>
      </w:r>
      <w:r w:rsidR="00C16538" w:rsidRPr="00C16538">
        <w:t xml:space="preserve"> </w:t>
      </w:r>
      <w:r w:rsidRPr="00C16538">
        <w:t>стали</w:t>
      </w:r>
      <w:r w:rsidR="00C16538" w:rsidRPr="00C16538">
        <w:t xml:space="preserve"> </w:t>
      </w:r>
      <w:r w:rsidRPr="00C16538">
        <w:t>выше</w:t>
      </w:r>
      <w:bookmarkEnd w:id="35"/>
    </w:p>
    <w:p w:rsidR="002A3318" w:rsidRPr="00C16538" w:rsidRDefault="002A3318" w:rsidP="00315D6E">
      <w:pPr>
        <w:pStyle w:val="3"/>
      </w:pPr>
      <w:bookmarkStart w:id="36" w:name="_Toc155676938"/>
      <w:r w:rsidRPr="00C16538">
        <w:t>Гарантийное</w:t>
      </w:r>
      <w:r w:rsidR="00C16538" w:rsidRPr="00C16538">
        <w:t xml:space="preserve"> </w:t>
      </w:r>
      <w:r w:rsidRPr="00C16538">
        <w:t>возмещение</w:t>
      </w:r>
      <w:r w:rsidR="00C16538" w:rsidRPr="00C16538">
        <w:t xml:space="preserve"> </w:t>
      </w:r>
      <w:r w:rsidRPr="00C16538">
        <w:t>вложений</w:t>
      </w:r>
      <w:r w:rsidR="00C16538" w:rsidRPr="00C16538">
        <w:t xml:space="preserve"> </w:t>
      </w:r>
      <w:r w:rsidRPr="00C16538">
        <w:t>участников</w:t>
      </w:r>
      <w:r w:rsidR="00C16538" w:rsidRPr="00C16538">
        <w:t xml:space="preserve"> </w:t>
      </w:r>
      <w:r w:rsidRPr="00C16538">
        <w:t>негосударственных</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увеличили</w:t>
      </w:r>
      <w:r w:rsidR="00C16538" w:rsidRPr="00C16538">
        <w:t xml:space="preserve"> </w:t>
      </w:r>
      <w:r w:rsidRPr="00C16538">
        <w:t>(НПФ)</w:t>
      </w:r>
      <w:r w:rsidR="00C16538" w:rsidRPr="00C16538">
        <w:t xml:space="preserve"> </w:t>
      </w:r>
      <w:r w:rsidRPr="00C16538">
        <w:t>вдвое.</w:t>
      </w:r>
      <w:r w:rsidR="00C16538" w:rsidRPr="00C16538">
        <w:t xml:space="preserve"> </w:t>
      </w:r>
      <w:r w:rsidRPr="00C16538">
        <w:t>Такой</w:t>
      </w:r>
      <w:r w:rsidR="00C16538" w:rsidRPr="00C16538">
        <w:t xml:space="preserve"> </w:t>
      </w:r>
      <w:r w:rsidRPr="00C16538">
        <w:t>закон</w:t>
      </w:r>
      <w:r w:rsidR="00C16538" w:rsidRPr="00C16538">
        <w:t xml:space="preserve"> </w:t>
      </w:r>
      <w:r w:rsidRPr="00C16538">
        <w:t>был</w:t>
      </w:r>
      <w:r w:rsidR="00C16538" w:rsidRPr="00C16538">
        <w:t xml:space="preserve"> </w:t>
      </w:r>
      <w:r w:rsidRPr="00C16538">
        <w:t>принят</w:t>
      </w:r>
      <w:r w:rsidR="00C16538" w:rsidRPr="00C16538">
        <w:t xml:space="preserve"> </w:t>
      </w:r>
      <w:r w:rsidRPr="00C16538">
        <w:t>в</w:t>
      </w:r>
      <w:r w:rsidR="00C16538" w:rsidRPr="00C16538">
        <w:t xml:space="preserve"> </w:t>
      </w:r>
      <w:r w:rsidRPr="00C16538">
        <w:t>апреле.</w:t>
      </w:r>
      <w:r w:rsidR="00C16538" w:rsidRPr="00C16538">
        <w:t xml:space="preserve"> </w:t>
      </w:r>
      <w:r w:rsidRPr="00C16538">
        <w:t>Согласно</w:t>
      </w:r>
      <w:r w:rsidR="00C16538" w:rsidRPr="00C16538">
        <w:t xml:space="preserve"> </w:t>
      </w:r>
      <w:r w:rsidRPr="00C16538">
        <w:t>документу,</w:t>
      </w:r>
      <w:r w:rsidR="00C16538" w:rsidRPr="00C16538">
        <w:t xml:space="preserve"> </w:t>
      </w:r>
      <w:r w:rsidRPr="00C16538">
        <w:t>при</w:t>
      </w:r>
      <w:r w:rsidR="00C16538" w:rsidRPr="00C16538">
        <w:t xml:space="preserve"> </w:t>
      </w:r>
      <w:r w:rsidRPr="00C16538">
        <w:t>наступлении</w:t>
      </w:r>
      <w:r w:rsidR="00C16538" w:rsidRPr="00C16538">
        <w:t xml:space="preserve"> </w:t>
      </w:r>
      <w:r w:rsidRPr="00C16538">
        <w:t>гарантийного</w:t>
      </w:r>
      <w:r w:rsidR="00C16538" w:rsidRPr="00C16538">
        <w:t xml:space="preserve"> </w:t>
      </w:r>
      <w:r w:rsidRPr="00C16538">
        <w:t>случая,</w:t>
      </w:r>
      <w:r w:rsidR="00C16538" w:rsidRPr="00C16538">
        <w:t xml:space="preserve"> </w:t>
      </w:r>
      <w:r w:rsidRPr="00C16538">
        <w:t>связанного</w:t>
      </w:r>
      <w:r w:rsidR="00C16538" w:rsidRPr="00C16538">
        <w:t xml:space="preserve"> </w:t>
      </w:r>
      <w:r w:rsidRPr="00C16538">
        <w:t>с</w:t>
      </w:r>
      <w:r w:rsidR="00C16538" w:rsidRPr="00C16538">
        <w:t xml:space="preserve"> </w:t>
      </w:r>
      <w:r w:rsidRPr="00C16538">
        <w:t>аннулированием</w:t>
      </w:r>
      <w:r w:rsidR="00C16538" w:rsidRPr="00C16538">
        <w:t xml:space="preserve"> </w:t>
      </w:r>
      <w:r w:rsidRPr="00C16538">
        <w:t>лицензии</w:t>
      </w:r>
      <w:r w:rsidR="00C16538" w:rsidRPr="00C16538">
        <w:t xml:space="preserve"> </w:t>
      </w:r>
      <w:r w:rsidRPr="00C16538">
        <w:t>НПФ</w:t>
      </w:r>
      <w:r w:rsidR="00C16538" w:rsidRPr="00C16538">
        <w:t xml:space="preserve"> </w:t>
      </w:r>
      <w:r w:rsidRPr="00C16538">
        <w:t>или</w:t>
      </w:r>
      <w:r w:rsidR="00C16538" w:rsidRPr="00C16538">
        <w:t xml:space="preserve"> </w:t>
      </w:r>
      <w:r w:rsidRPr="00C16538">
        <w:t>признанием</w:t>
      </w:r>
      <w:r w:rsidR="00C16538" w:rsidRPr="00C16538">
        <w:t xml:space="preserve"> </w:t>
      </w:r>
      <w:r w:rsidRPr="00C16538">
        <w:t>такого</w:t>
      </w:r>
      <w:r w:rsidR="00C16538" w:rsidRPr="00C16538">
        <w:t xml:space="preserve"> </w:t>
      </w:r>
      <w:r w:rsidRPr="00C16538">
        <w:t>фонда</w:t>
      </w:r>
      <w:r w:rsidR="00C16538" w:rsidRPr="00C16538">
        <w:t xml:space="preserve"> </w:t>
      </w:r>
      <w:r w:rsidRPr="00C16538">
        <w:t>банкротом</w:t>
      </w:r>
      <w:r w:rsidR="00C16538" w:rsidRPr="00C16538">
        <w:t xml:space="preserve"> </w:t>
      </w:r>
      <w:r w:rsidRPr="00C16538">
        <w:t>и</w:t>
      </w:r>
      <w:r w:rsidR="00C16538" w:rsidRPr="00C16538">
        <w:t xml:space="preserve"> </w:t>
      </w:r>
      <w:r w:rsidRPr="00C16538">
        <w:t>открытием</w:t>
      </w:r>
      <w:r w:rsidR="00C16538" w:rsidRPr="00C16538">
        <w:t xml:space="preserve"> </w:t>
      </w:r>
      <w:r w:rsidRPr="00C16538">
        <w:t>в</w:t>
      </w:r>
      <w:r w:rsidR="00C16538" w:rsidRPr="00C16538">
        <w:t xml:space="preserve"> </w:t>
      </w:r>
      <w:r w:rsidRPr="00C16538">
        <w:t>его</w:t>
      </w:r>
      <w:r w:rsidR="00C16538" w:rsidRPr="00C16538">
        <w:t xml:space="preserve"> </w:t>
      </w:r>
      <w:r w:rsidRPr="00C16538">
        <w:t>отношении</w:t>
      </w:r>
      <w:r w:rsidR="00C16538" w:rsidRPr="00C16538">
        <w:t xml:space="preserve"> </w:t>
      </w:r>
      <w:r w:rsidRPr="00C16538">
        <w:t>конкурсного</w:t>
      </w:r>
      <w:r w:rsidR="00C16538" w:rsidRPr="00C16538">
        <w:t xml:space="preserve"> </w:t>
      </w:r>
      <w:r w:rsidRPr="00C16538">
        <w:t>производства,</w:t>
      </w:r>
      <w:r w:rsidR="00C16538" w:rsidRPr="00C16538">
        <w:t xml:space="preserve"> </w:t>
      </w:r>
      <w:r w:rsidRPr="00C16538">
        <w:t>размер</w:t>
      </w:r>
      <w:r w:rsidR="00C16538" w:rsidRPr="00C16538">
        <w:t xml:space="preserve"> </w:t>
      </w:r>
      <w:r w:rsidRPr="00C16538">
        <w:t>гарантийного</w:t>
      </w:r>
      <w:r w:rsidR="00C16538" w:rsidRPr="00C16538">
        <w:t xml:space="preserve"> </w:t>
      </w:r>
      <w:r w:rsidRPr="00C16538">
        <w:t>возмещения</w:t>
      </w:r>
      <w:r w:rsidR="00C16538" w:rsidRPr="00C16538">
        <w:t xml:space="preserve"> </w:t>
      </w:r>
      <w:r w:rsidRPr="00C16538">
        <w:t>по</w:t>
      </w:r>
      <w:r w:rsidR="00C16538" w:rsidRPr="00C16538">
        <w:t xml:space="preserve"> </w:t>
      </w:r>
      <w:r w:rsidRPr="00C16538">
        <w:t>пенсионному</w:t>
      </w:r>
      <w:r w:rsidR="00C16538" w:rsidRPr="00C16538">
        <w:t xml:space="preserve"> </w:t>
      </w:r>
      <w:r w:rsidRPr="00C16538">
        <w:t>договору</w:t>
      </w:r>
      <w:r w:rsidR="00C16538" w:rsidRPr="00C16538">
        <w:t xml:space="preserve"> </w:t>
      </w:r>
      <w:r w:rsidRPr="00C16538">
        <w:t>установят</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уплаченных</w:t>
      </w:r>
      <w:r w:rsidR="00C16538" w:rsidRPr="00C16538">
        <w:t xml:space="preserve"> </w:t>
      </w:r>
      <w:r w:rsidRPr="00C16538">
        <w:t>взносов</w:t>
      </w:r>
      <w:r w:rsidR="00C16538" w:rsidRPr="00C16538">
        <w:t xml:space="preserve"> </w:t>
      </w:r>
      <w:r w:rsidRPr="00C16538">
        <w:t>и</w:t>
      </w:r>
      <w:r w:rsidR="00C16538" w:rsidRPr="00C16538">
        <w:t xml:space="preserve"> </w:t>
      </w:r>
      <w:r w:rsidRPr="00C16538">
        <w:t>дохода</w:t>
      </w:r>
      <w:r w:rsidR="00C16538" w:rsidRPr="00C16538">
        <w:t xml:space="preserve"> </w:t>
      </w:r>
      <w:r w:rsidRPr="00C16538">
        <w:t>от</w:t>
      </w:r>
      <w:r w:rsidR="00C16538" w:rsidRPr="00C16538">
        <w:t xml:space="preserve"> </w:t>
      </w:r>
      <w:r w:rsidRPr="00C16538">
        <w:t>их</w:t>
      </w:r>
      <w:r w:rsidR="00C16538" w:rsidRPr="00C16538">
        <w:t xml:space="preserve"> </w:t>
      </w:r>
      <w:r w:rsidRPr="00C16538">
        <w:t>размещения.</w:t>
      </w:r>
      <w:r w:rsidR="00C16538" w:rsidRPr="00C16538">
        <w:t xml:space="preserve"> </w:t>
      </w:r>
      <w:r w:rsidRPr="00C16538">
        <w:t>Однако</w:t>
      </w:r>
      <w:r w:rsidR="00C16538" w:rsidRPr="00C16538">
        <w:t xml:space="preserve"> </w:t>
      </w:r>
      <w:r w:rsidRPr="00C16538">
        <w:t>эта</w:t>
      </w:r>
      <w:r w:rsidR="00C16538" w:rsidRPr="00C16538">
        <w:t xml:space="preserve"> </w:t>
      </w:r>
      <w:r w:rsidRPr="00C16538">
        <w:t>сумма</w:t>
      </w:r>
      <w:r w:rsidR="00C16538" w:rsidRPr="00C16538">
        <w:t xml:space="preserve"> </w:t>
      </w:r>
      <w:r w:rsidRPr="00C16538">
        <w:t>не</w:t>
      </w:r>
      <w:r w:rsidR="00C16538" w:rsidRPr="00C16538">
        <w:t xml:space="preserve"> </w:t>
      </w:r>
      <w:r w:rsidRPr="00C16538">
        <w:t>может</w:t>
      </w:r>
      <w:r w:rsidR="00C16538" w:rsidRPr="00C16538">
        <w:t xml:space="preserve"> </w:t>
      </w:r>
      <w:r w:rsidRPr="00C16538">
        <w:t>превышать</w:t>
      </w:r>
      <w:r w:rsidR="00C16538" w:rsidRPr="00C16538">
        <w:t xml:space="preserve"> </w:t>
      </w:r>
      <w:r w:rsidRPr="00C16538">
        <w:t>2,8</w:t>
      </w:r>
      <w:r w:rsidR="00C16538" w:rsidRPr="00C16538">
        <w:t xml:space="preserve"> </w:t>
      </w:r>
      <w:r w:rsidRPr="00C16538">
        <w:t>миллиона</w:t>
      </w:r>
      <w:r w:rsidR="00C16538" w:rsidRPr="00C16538">
        <w:t xml:space="preserve"> </w:t>
      </w:r>
      <w:r w:rsidRPr="00C16538">
        <w:t>рублей.</w:t>
      </w:r>
      <w:r w:rsidR="00C16538" w:rsidRPr="00C16538">
        <w:t xml:space="preserve"> </w:t>
      </w:r>
      <w:r w:rsidRPr="00C16538">
        <w:t>Прежде</w:t>
      </w:r>
      <w:r w:rsidR="00C16538" w:rsidRPr="00C16538">
        <w:t xml:space="preserve"> </w:t>
      </w:r>
      <w:r w:rsidRPr="00C16538">
        <w:t>ее</w:t>
      </w:r>
      <w:r w:rsidR="00C16538" w:rsidRPr="00C16538">
        <w:t xml:space="preserve"> </w:t>
      </w:r>
      <w:r w:rsidRPr="00C16538">
        <w:t>предел</w:t>
      </w:r>
      <w:r w:rsidR="00C16538" w:rsidRPr="00C16538">
        <w:t xml:space="preserve"> </w:t>
      </w:r>
      <w:r w:rsidRPr="00C16538">
        <w:t>был</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1,4</w:t>
      </w:r>
      <w:r w:rsidR="00C16538" w:rsidRPr="00C16538">
        <w:t xml:space="preserve"> </w:t>
      </w:r>
      <w:r w:rsidRPr="00C16538">
        <w:t>миллиона</w:t>
      </w:r>
      <w:r w:rsidR="00C16538" w:rsidRPr="00C16538">
        <w:t xml:space="preserve"> </w:t>
      </w:r>
      <w:r w:rsidRPr="00C16538">
        <w:t>рублей.</w:t>
      </w:r>
      <w:bookmarkEnd w:id="36"/>
    </w:p>
    <w:p w:rsidR="002A3318" w:rsidRPr="00C16538" w:rsidRDefault="002A3318" w:rsidP="002A3318">
      <w:r w:rsidRPr="00C16538">
        <w:t>Этот</w:t>
      </w:r>
      <w:r w:rsidR="00C16538" w:rsidRPr="00C16538">
        <w:t xml:space="preserve"> </w:t>
      </w:r>
      <w:r w:rsidRPr="00C16538">
        <w:t>же</w:t>
      </w:r>
      <w:r w:rsidR="00C16538" w:rsidRPr="00C16538">
        <w:t xml:space="preserve"> </w:t>
      </w:r>
      <w:r w:rsidRPr="00C16538">
        <w:t>закон</w:t>
      </w:r>
      <w:r w:rsidR="00C16538" w:rsidRPr="00C16538">
        <w:t xml:space="preserve"> </w:t>
      </w:r>
      <w:r w:rsidRPr="00C16538">
        <w:t>предусмотрел</w:t>
      </w:r>
      <w:r w:rsidR="00C16538" w:rsidRPr="00C16538">
        <w:t xml:space="preserve"> </w:t>
      </w:r>
      <w:r w:rsidRPr="00C16538">
        <w:t>увеличение</w:t>
      </w:r>
      <w:r w:rsidR="00C16538" w:rsidRPr="00C16538">
        <w:t xml:space="preserve"> </w:t>
      </w:r>
      <w:r w:rsidRPr="00C16538">
        <w:t>размера</w:t>
      </w:r>
      <w:r w:rsidR="00C16538" w:rsidRPr="00C16538">
        <w:t xml:space="preserve"> </w:t>
      </w:r>
      <w:r w:rsidRPr="00C16538">
        <w:t>гарантийного</w:t>
      </w:r>
      <w:r w:rsidR="00C16538" w:rsidRPr="00C16538">
        <w:t xml:space="preserve"> </w:t>
      </w:r>
      <w:r w:rsidRPr="00C16538">
        <w:t>возмещения</w:t>
      </w:r>
      <w:r w:rsidR="00C16538" w:rsidRPr="00C16538">
        <w:t xml:space="preserve"> </w:t>
      </w:r>
      <w:r w:rsidRPr="00C16538">
        <w:t>в</w:t>
      </w:r>
      <w:r w:rsidR="00C16538" w:rsidRPr="00C16538">
        <w:t xml:space="preserve"> </w:t>
      </w:r>
      <w:r w:rsidRPr="00C16538">
        <w:t>отношении</w:t>
      </w:r>
      <w:r w:rsidR="00C16538" w:rsidRPr="00C16538">
        <w:t xml:space="preserve"> </w:t>
      </w:r>
      <w:r w:rsidRPr="00C16538">
        <w:t>участников</w:t>
      </w:r>
      <w:r w:rsidR="00C16538" w:rsidRPr="00C16538">
        <w:t xml:space="preserve"> </w:t>
      </w:r>
      <w:r w:rsidRPr="00C16538">
        <w:t>НПФ,</w:t>
      </w:r>
      <w:r w:rsidR="00C16538" w:rsidRPr="00C16538">
        <w:t xml:space="preserve"> </w:t>
      </w:r>
      <w:r w:rsidRPr="00C16538">
        <w:t>которым</w:t>
      </w:r>
      <w:r w:rsidR="00C16538" w:rsidRPr="00C16538">
        <w:t xml:space="preserve"> </w:t>
      </w:r>
      <w:r w:rsidRPr="00C16538">
        <w:t>на</w:t>
      </w:r>
      <w:r w:rsidR="00C16538" w:rsidRPr="00C16538">
        <w:t xml:space="preserve"> </w:t>
      </w:r>
      <w:r w:rsidRPr="00C16538">
        <w:t>дату</w:t>
      </w:r>
      <w:r w:rsidR="00C16538" w:rsidRPr="00C16538">
        <w:t xml:space="preserve"> </w:t>
      </w:r>
      <w:r w:rsidRPr="00C16538">
        <w:t>наступления</w:t>
      </w:r>
      <w:r w:rsidR="00C16538" w:rsidRPr="00C16538">
        <w:t xml:space="preserve"> </w:t>
      </w:r>
      <w:r w:rsidRPr="00C16538">
        <w:t>гарантийного</w:t>
      </w:r>
      <w:r w:rsidR="00C16538" w:rsidRPr="00C16538">
        <w:t xml:space="preserve"> </w:t>
      </w:r>
      <w:r w:rsidRPr="00C16538">
        <w:t>случая</w:t>
      </w:r>
      <w:r w:rsidR="00C16538" w:rsidRPr="00C16538">
        <w:t xml:space="preserve"> </w:t>
      </w:r>
      <w:r w:rsidRPr="00C16538">
        <w:t>назначена</w:t>
      </w:r>
      <w:r w:rsidR="00C16538" w:rsidRPr="00C16538">
        <w:t xml:space="preserve"> </w:t>
      </w:r>
      <w:r w:rsidRPr="00C16538">
        <w:t>негосударственная</w:t>
      </w:r>
      <w:r w:rsidR="00C16538" w:rsidRPr="00C16538">
        <w:t xml:space="preserve"> </w:t>
      </w:r>
      <w:r w:rsidRPr="00C16538">
        <w:t>пенсия.</w:t>
      </w:r>
      <w:r w:rsidR="00C16538" w:rsidRPr="00C16538">
        <w:t xml:space="preserve"> </w:t>
      </w:r>
      <w:r w:rsidRPr="00C16538">
        <w:t>В</w:t>
      </w:r>
      <w:r w:rsidR="00C16538" w:rsidRPr="00C16538">
        <w:t xml:space="preserve"> </w:t>
      </w:r>
      <w:r w:rsidRPr="00C16538">
        <w:t>таком</w:t>
      </w:r>
      <w:r w:rsidR="00C16538" w:rsidRPr="00C16538">
        <w:t xml:space="preserve"> </w:t>
      </w:r>
      <w:r w:rsidRPr="00C16538">
        <w:t>случае</w:t>
      </w:r>
      <w:r w:rsidR="00C16538" w:rsidRPr="00C16538">
        <w:t xml:space="preserve"> </w:t>
      </w:r>
      <w:r w:rsidRPr="00C16538">
        <w:t>возмещение</w:t>
      </w:r>
      <w:r w:rsidR="00C16538" w:rsidRPr="00C16538">
        <w:t xml:space="preserve"> </w:t>
      </w:r>
      <w:r w:rsidRPr="00C16538">
        <w:t>увеличат</w:t>
      </w:r>
      <w:r w:rsidR="00C16538" w:rsidRPr="00C16538">
        <w:t xml:space="preserve"> </w:t>
      </w:r>
      <w:r w:rsidRPr="00C16538">
        <w:t>с</w:t>
      </w:r>
      <w:r w:rsidR="00C16538" w:rsidRPr="00C16538">
        <w:t xml:space="preserve"> </w:t>
      </w:r>
      <w:r w:rsidRPr="00C16538">
        <w:t>двукратного</w:t>
      </w:r>
      <w:r w:rsidR="00C16538" w:rsidRPr="00C16538">
        <w:t xml:space="preserve"> </w:t>
      </w:r>
      <w:r w:rsidRPr="00C16538">
        <w:t>до</w:t>
      </w:r>
      <w:r w:rsidR="00C16538" w:rsidRPr="00C16538">
        <w:t xml:space="preserve"> </w:t>
      </w:r>
      <w:r w:rsidRPr="00C16538">
        <w:t>четырехкратного</w:t>
      </w:r>
      <w:r w:rsidR="00C16538" w:rsidRPr="00C16538">
        <w:t xml:space="preserve"> </w:t>
      </w:r>
      <w:r w:rsidRPr="00C16538">
        <w:t>размера</w:t>
      </w:r>
      <w:r w:rsidR="00C16538" w:rsidRPr="00C16538">
        <w:t xml:space="preserve"> </w:t>
      </w:r>
      <w:r w:rsidRPr="00C16538">
        <w:t>социальной</w:t>
      </w:r>
      <w:r w:rsidR="00C16538" w:rsidRPr="00C16538">
        <w:t xml:space="preserve"> </w:t>
      </w:r>
      <w:r w:rsidRPr="00C16538">
        <w:t>пенсии.</w:t>
      </w:r>
    </w:p>
    <w:p w:rsidR="002A3318" w:rsidRPr="00C16538" w:rsidRDefault="00C16538" w:rsidP="002A3318">
      <w:r w:rsidRPr="00C16538">
        <w:t xml:space="preserve"> </w:t>
      </w:r>
      <w:hyperlink r:id="rId16" w:history="1">
        <w:r w:rsidR="002A3318" w:rsidRPr="00C16538">
          <w:rPr>
            <w:rStyle w:val="a3"/>
          </w:rPr>
          <w:t>https://www.pnp.ru/economics/proizvoditeli-detskikh-tovarov-poluchat-novye-lgoty.html</w:t>
        </w:r>
      </w:hyperlink>
      <w:r w:rsidRPr="00C16538">
        <w:t xml:space="preserve"> </w:t>
      </w:r>
    </w:p>
    <w:p w:rsidR="006F6D55" w:rsidRPr="00C16538" w:rsidRDefault="006F6D55" w:rsidP="006F6D55">
      <w:pPr>
        <w:pStyle w:val="2"/>
      </w:pPr>
      <w:bookmarkStart w:id="37" w:name="_Toc155676939"/>
      <w:r w:rsidRPr="00C16538">
        <w:t>Известия,</w:t>
      </w:r>
      <w:r w:rsidR="00C16538" w:rsidRPr="00C16538">
        <w:t xml:space="preserve"> </w:t>
      </w:r>
      <w:r w:rsidRPr="00C16538">
        <w:t>29.12.2023,</w:t>
      </w:r>
      <w:r w:rsidR="00C16538" w:rsidRPr="00C16538">
        <w:t xml:space="preserve"> </w:t>
      </w:r>
      <w:r w:rsidRPr="00C16538">
        <w:t>Что</w:t>
      </w:r>
      <w:r w:rsidR="00C16538" w:rsidRPr="00C16538">
        <w:t xml:space="preserve"> </w:t>
      </w:r>
      <w:r w:rsidRPr="00C16538">
        <w:t>изменится</w:t>
      </w:r>
      <w:r w:rsidR="00C16538" w:rsidRPr="00C16538">
        <w:t xml:space="preserve"> </w:t>
      </w:r>
      <w:r w:rsidRPr="00C16538">
        <w:t>в</w:t>
      </w:r>
      <w:r w:rsidR="00C16538" w:rsidRPr="00C16538">
        <w:t xml:space="preserve"> </w:t>
      </w:r>
      <w:r w:rsidRPr="00C16538">
        <w:t>жизни</w:t>
      </w:r>
      <w:r w:rsidR="00C16538" w:rsidRPr="00C16538">
        <w:t xml:space="preserve"> </w:t>
      </w:r>
      <w:r w:rsidRPr="00C16538">
        <w:t>россиян</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bookmarkEnd w:id="37"/>
    </w:p>
    <w:p w:rsidR="006F6D55" w:rsidRPr="00C16538" w:rsidRDefault="006F6D55" w:rsidP="00315D6E">
      <w:pPr>
        <w:pStyle w:val="3"/>
      </w:pPr>
      <w:bookmarkStart w:id="38" w:name="_Toc155676940"/>
      <w:r w:rsidRPr="00C16538">
        <w:t>Январь</w:t>
      </w:r>
      <w:r w:rsidR="00C16538" w:rsidRPr="00C16538">
        <w:t xml:space="preserve"> </w:t>
      </w:r>
      <w:r w:rsidRPr="00C16538">
        <w:t>традиционно</w:t>
      </w:r>
      <w:r w:rsidR="00C16538" w:rsidRPr="00C16538">
        <w:t xml:space="preserve"> </w:t>
      </w:r>
      <w:r w:rsidRPr="00C16538">
        <w:t>начнется</w:t>
      </w:r>
      <w:r w:rsidR="00C16538" w:rsidRPr="00C16538">
        <w:t xml:space="preserve"> </w:t>
      </w:r>
      <w:r w:rsidRPr="00C16538">
        <w:t>с</w:t>
      </w:r>
      <w:r w:rsidR="00C16538" w:rsidRPr="00C16538">
        <w:t xml:space="preserve"> </w:t>
      </w:r>
      <w:r w:rsidRPr="00C16538">
        <w:t>новогодних</w:t>
      </w:r>
      <w:r w:rsidR="00C16538" w:rsidRPr="00C16538">
        <w:t xml:space="preserve"> </w:t>
      </w:r>
      <w:r w:rsidRPr="00C16538">
        <w:t>праздников,</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россияне</w:t>
      </w:r>
      <w:r w:rsidR="00C16538" w:rsidRPr="00C16538">
        <w:t xml:space="preserve"> </w:t>
      </w:r>
      <w:r w:rsidRPr="00C16538">
        <w:t>отдыхают</w:t>
      </w:r>
      <w:r w:rsidR="00C16538" w:rsidRPr="00C16538">
        <w:t xml:space="preserve"> </w:t>
      </w:r>
      <w:r w:rsidRPr="00C16538">
        <w:t>сразу</w:t>
      </w:r>
      <w:r w:rsidR="00C16538" w:rsidRPr="00C16538">
        <w:t xml:space="preserve"> </w:t>
      </w:r>
      <w:r w:rsidRPr="00C16538">
        <w:t>10</w:t>
      </w:r>
      <w:r w:rsidR="00C16538" w:rsidRPr="00C16538">
        <w:t xml:space="preserve"> </w:t>
      </w:r>
      <w:r w:rsidRPr="00C16538">
        <w:t>дней</w:t>
      </w:r>
      <w:r w:rsidR="00C16538" w:rsidRPr="00C16538">
        <w:t xml:space="preserve"> </w:t>
      </w:r>
      <w:r w:rsidR="00F26914">
        <w:t>-</w:t>
      </w:r>
      <w:r w:rsidR="00C16538" w:rsidRPr="00C16538">
        <w:t xml:space="preserve"> </w:t>
      </w:r>
      <w:r w:rsidRPr="00C16538">
        <w:t>с</w:t>
      </w:r>
      <w:r w:rsidR="00C16538" w:rsidRPr="00C16538">
        <w:t xml:space="preserve"> </w:t>
      </w:r>
      <w:r w:rsidRPr="00C16538">
        <w:t>30</w:t>
      </w:r>
      <w:r w:rsidR="00C16538" w:rsidRPr="00C16538">
        <w:t xml:space="preserve"> </w:t>
      </w:r>
      <w:r w:rsidRPr="00C16538">
        <w:t>декабря</w:t>
      </w:r>
      <w:r w:rsidR="00C16538" w:rsidRPr="00C16538">
        <w:t xml:space="preserve"> </w:t>
      </w:r>
      <w:r w:rsidRPr="00C16538">
        <w:t>по</w:t>
      </w:r>
      <w:r w:rsidR="00C16538" w:rsidRPr="00C16538">
        <w:t xml:space="preserve"> </w:t>
      </w:r>
      <w:r w:rsidRPr="00C16538">
        <w:t>8</w:t>
      </w:r>
      <w:r w:rsidR="00C16538" w:rsidRPr="00C16538">
        <w:t xml:space="preserve"> </w:t>
      </w:r>
      <w:r w:rsidRPr="00C16538">
        <w:t>января.</w:t>
      </w:r>
      <w:r w:rsidR="00C16538" w:rsidRPr="00C16538">
        <w:t xml:space="preserve"> </w:t>
      </w:r>
      <w:r w:rsidRPr="00C16538">
        <w:t>С</w:t>
      </w:r>
      <w:r w:rsidR="00C16538" w:rsidRPr="00C16538">
        <w:t xml:space="preserve"> </w:t>
      </w:r>
      <w:r w:rsidRPr="00C16538">
        <w:t>первого</w:t>
      </w:r>
      <w:r w:rsidR="00C16538" w:rsidRPr="00C16538">
        <w:t xml:space="preserve"> </w:t>
      </w:r>
      <w:r w:rsidRPr="00C16538">
        <w:t>дня</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начнет</w:t>
      </w:r>
      <w:r w:rsidR="00C16538" w:rsidRPr="00C16538">
        <w:t xml:space="preserve"> </w:t>
      </w:r>
      <w:r w:rsidRPr="00C16538">
        <w:t>действовать</w:t>
      </w:r>
      <w:r w:rsidR="00C16538" w:rsidRPr="00C16538">
        <w:t xml:space="preserve"> </w:t>
      </w:r>
      <w:r w:rsidRPr="00C16538">
        <w:t>целый</w:t>
      </w:r>
      <w:r w:rsidR="00C16538" w:rsidRPr="00C16538">
        <w:t xml:space="preserve"> </w:t>
      </w:r>
      <w:r w:rsidRPr="00C16538">
        <w:t>ряд</w:t>
      </w:r>
      <w:r w:rsidR="00C16538" w:rsidRPr="00C16538">
        <w:t xml:space="preserve"> </w:t>
      </w:r>
      <w:r w:rsidRPr="00C16538">
        <w:t>изменений</w:t>
      </w:r>
      <w:r w:rsidR="00C16538" w:rsidRPr="00C16538">
        <w:t xml:space="preserve"> </w:t>
      </w:r>
      <w:r w:rsidRPr="00C16538">
        <w:t>в</w:t>
      </w:r>
      <w:r w:rsidR="00C16538" w:rsidRPr="00C16538">
        <w:t xml:space="preserve"> </w:t>
      </w:r>
      <w:r w:rsidRPr="00C16538">
        <w:t>законах,</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тех,</w:t>
      </w:r>
      <w:r w:rsidR="00C16538" w:rsidRPr="00C16538">
        <w:t xml:space="preserve"> </w:t>
      </w:r>
      <w:r w:rsidRPr="00C16538">
        <w:t>которые</w:t>
      </w:r>
      <w:r w:rsidR="00C16538" w:rsidRPr="00C16538">
        <w:t xml:space="preserve"> </w:t>
      </w:r>
      <w:r w:rsidRPr="00C16538">
        <w:t>напрямую</w:t>
      </w:r>
      <w:r w:rsidR="00C16538" w:rsidRPr="00C16538">
        <w:t xml:space="preserve"> </w:t>
      </w:r>
      <w:r w:rsidRPr="00C16538">
        <w:t>влияют</w:t>
      </w:r>
      <w:r w:rsidR="00C16538" w:rsidRPr="00C16538">
        <w:t xml:space="preserve"> </w:t>
      </w:r>
      <w:r w:rsidRPr="00C16538">
        <w:t>на</w:t>
      </w:r>
      <w:r w:rsidR="00C16538" w:rsidRPr="00C16538">
        <w:t xml:space="preserve"> </w:t>
      </w:r>
      <w:r w:rsidRPr="00C16538">
        <w:t>доходы</w:t>
      </w:r>
      <w:r w:rsidR="00C16538" w:rsidRPr="00C16538">
        <w:t xml:space="preserve"> </w:t>
      </w:r>
      <w:r w:rsidRPr="00C16538">
        <w:t>граждан.</w:t>
      </w:r>
      <w:r w:rsidR="00C16538" w:rsidRPr="00C16538">
        <w:t xml:space="preserve"> </w:t>
      </w:r>
      <w:r w:rsidRPr="00C16538">
        <w:t>Подробнее</w:t>
      </w:r>
      <w:r w:rsidR="00C16538" w:rsidRPr="00C16538">
        <w:t xml:space="preserve"> </w:t>
      </w:r>
      <w:r w:rsidRPr="00C16538">
        <w:t>о</w:t>
      </w:r>
      <w:r w:rsidR="00C16538" w:rsidRPr="00C16538">
        <w:t xml:space="preserve"> </w:t>
      </w:r>
      <w:r w:rsidRPr="00C16538">
        <w:t>том,</w:t>
      </w:r>
      <w:r w:rsidR="00C16538" w:rsidRPr="00C16538">
        <w:t xml:space="preserve"> </w:t>
      </w:r>
      <w:r w:rsidRPr="00C16538">
        <w:t>насколько</w:t>
      </w:r>
      <w:r w:rsidR="00C16538" w:rsidRPr="00C16538">
        <w:t xml:space="preserve"> </w:t>
      </w:r>
      <w:r w:rsidRPr="00C16538">
        <w:t>проиндексируют</w:t>
      </w:r>
      <w:r w:rsidR="00C16538" w:rsidRPr="00C16538">
        <w:t xml:space="preserve"> </w:t>
      </w:r>
      <w:r w:rsidRPr="00C16538">
        <w:t>МРОТ,</w:t>
      </w:r>
      <w:r w:rsidR="00C16538" w:rsidRPr="00C16538">
        <w:t xml:space="preserve"> </w:t>
      </w:r>
      <w:r w:rsidRPr="00C16538">
        <w:t>пенсии,</w:t>
      </w:r>
      <w:r w:rsidR="00C16538" w:rsidRPr="00C16538">
        <w:t xml:space="preserve"> </w:t>
      </w:r>
      <w:r w:rsidRPr="00C16538">
        <w:t>как</w:t>
      </w:r>
      <w:r w:rsidR="00C16538" w:rsidRPr="00C16538">
        <w:t xml:space="preserve"> </w:t>
      </w:r>
      <w:r w:rsidRPr="00C16538">
        <w:t>изменятся</w:t>
      </w:r>
      <w:r w:rsidR="00C16538" w:rsidRPr="00C16538">
        <w:t xml:space="preserve"> </w:t>
      </w:r>
      <w:r w:rsidRPr="00C16538">
        <w:t>правила</w:t>
      </w:r>
      <w:r w:rsidR="00C16538" w:rsidRPr="00C16538">
        <w:t xml:space="preserve"> </w:t>
      </w:r>
      <w:r w:rsidRPr="00C16538">
        <w:t>выдачи</w:t>
      </w:r>
      <w:r w:rsidR="00C16538" w:rsidRPr="00C16538">
        <w:t xml:space="preserve"> </w:t>
      </w:r>
      <w:r w:rsidRPr="00C16538">
        <w:t>материнского</w:t>
      </w:r>
      <w:r w:rsidR="00C16538" w:rsidRPr="00C16538">
        <w:t xml:space="preserve"> </w:t>
      </w:r>
      <w:r w:rsidRPr="00C16538">
        <w:t>капитала</w:t>
      </w:r>
      <w:r w:rsidR="00C16538" w:rsidRPr="00C16538">
        <w:t xml:space="preserve"> </w:t>
      </w:r>
      <w:r w:rsidRPr="00C16538">
        <w:t>и</w:t>
      </w:r>
      <w:r w:rsidR="00C16538" w:rsidRPr="00C16538">
        <w:t xml:space="preserve"> </w:t>
      </w:r>
      <w:r w:rsidRPr="00C16538">
        <w:t>о</w:t>
      </w:r>
      <w:r w:rsidR="00C16538" w:rsidRPr="00C16538">
        <w:t xml:space="preserve"> </w:t>
      </w:r>
      <w:r w:rsidRPr="00C16538">
        <w:t>других</w:t>
      </w:r>
      <w:r w:rsidR="00C16538" w:rsidRPr="00C16538">
        <w:t xml:space="preserve"> </w:t>
      </w:r>
      <w:r w:rsidRPr="00C16538">
        <w:t>важных</w:t>
      </w:r>
      <w:r w:rsidR="00C16538" w:rsidRPr="00C16538">
        <w:t xml:space="preserve"> </w:t>
      </w:r>
      <w:r w:rsidRPr="00C16538">
        <w:t>нововведениях</w:t>
      </w:r>
      <w:r w:rsidR="00C16538" w:rsidRPr="00C16538">
        <w:t xml:space="preserve"> </w:t>
      </w:r>
      <w:r w:rsidR="00F26914">
        <w:t>-</w:t>
      </w:r>
      <w:r w:rsidR="00C16538" w:rsidRPr="00C16538">
        <w:t xml:space="preserve"> </w:t>
      </w:r>
      <w:r w:rsidRPr="00C16538">
        <w:t>в</w:t>
      </w:r>
      <w:r w:rsidR="00C16538" w:rsidRPr="00C16538">
        <w:t xml:space="preserve"> </w:t>
      </w:r>
      <w:r w:rsidRPr="00C16538">
        <w:t>традиционном</w:t>
      </w:r>
      <w:r w:rsidR="00C16538" w:rsidRPr="00C16538">
        <w:t xml:space="preserve"> </w:t>
      </w:r>
      <w:r w:rsidRPr="00C16538">
        <w:t>обзоре</w:t>
      </w:r>
      <w:r w:rsidR="00C16538" w:rsidRPr="00C16538">
        <w:t xml:space="preserve"> </w:t>
      </w:r>
      <w:r w:rsidR="00F26914">
        <w:t>«</w:t>
      </w:r>
      <w:r w:rsidRPr="00C16538">
        <w:t>Известий</w:t>
      </w:r>
      <w:r w:rsidR="00F26914">
        <w:t>»</w:t>
      </w:r>
      <w:r w:rsidRPr="00C16538">
        <w:t>.</w:t>
      </w:r>
      <w:bookmarkEnd w:id="38"/>
    </w:p>
    <w:p w:rsidR="006F6D55" w:rsidRPr="00C16538" w:rsidRDefault="006F6D55" w:rsidP="006F6D55">
      <w:r w:rsidRPr="00C16538">
        <w:t>&lt;</w:t>
      </w:r>
      <w:r w:rsidR="00F26914">
        <w:t>...</w:t>
      </w:r>
      <w:r w:rsidRPr="00C16538">
        <w:t>&gt;</w:t>
      </w:r>
    </w:p>
    <w:p w:rsidR="006F6D55" w:rsidRPr="00C16538" w:rsidRDefault="00B12352" w:rsidP="006F6D55">
      <w:r w:rsidRPr="00C16538">
        <w:t>ДОЛГОСРОЧНЫЕ</w:t>
      </w:r>
      <w:r w:rsidR="00C16538" w:rsidRPr="00C16538">
        <w:t xml:space="preserve"> </w:t>
      </w:r>
      <w:r w:rsidRPr="00C16538">
        <w:t>СБЕРЕЖЕНИЯ</w:t>
      </w:r>
      <w:r w:rsidR="00C16538" w:rsidRPr="00C16538">
        <w:t xml:space="preserve"> </w:t>
      </w:r>
      <w:r w:rsidRPr="00C16538">
        <w:t>РОССИЯН</w:t>
      </w:r>
    </w:p>
    <w:p w:rsidR="006F6D55" w:rsidRPr="00C16538" w:rsidRDefault="006F6D55" w:rsidP="006F6D55">
      <w:r w:rsidRPr="00C16538">
        <w:t>Наконец,</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запустят</w:t>
      </w:r>
      <w:r w:rsidR="00C16538" w:rsidRPr="00C16538">
        <w:t xml:space="preserve"> </w:t>
      </w:r>
      <w:r w:rsidRPr="00C16538">
        <w:t>программу</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граждан.</w:t>
      </w:r>
      <w:r w:rsidR="00C16538" w:rsidRPr="00C16538">
        <w:t xml:space="preserve"> </w:t>
      </w:r>
      <w:r w:rsidRPr="00C16538">
        <w:t>Соответствующий</w:t>
      </w:r>
      <w:r w:rsidR="00C16538" w:rsidRPr="00C16538">
        <w:t xml:space="preserve"> </w:t>
      </w:r>
      <w:r w:rsidRPr="00C16538">
        <w:t>закон</w:t>
      </w:r>
      <w:r w:rsidR="00C16538" w:rsidRPr="00C16538">
        <w:t xml:space="preserve"> </w:t>
      </w:r>
      <w:r w:rsidRPr="00C16538">
        <w:t>Владимир</w:t>
      </w:r>
      <w:r w:rsidR="00C16538" w:rsidRPr="00C16538">
        <w:t xml:space="preserve"> </w:t>
      </w:r>
      <w:r w:rsidRPr="00C16538">
        <w:t>Путин</w:t>
      </w:r>
      <w:r w:rsidR="00C16538" w:rsidRPr="00C16538">
        <w:t xml:space="preserve"> </w:t>
      </w:r>
      <w:r w:rsidRPr="00C16538">
        <w:t>подписал</w:t>
      </w:r>
      <w:r w:rsidR="00C16538" w:rsidRPr="00C16538">
        <w:t xml:space="preserve"> </w:t>
      </w:r>
      <w:r w:rsidRPr="00C16538">
        <w:t>10</w:t>
      </w:r>
      <w:r w:rsidR="00C16538" w:rsidRPr="00C16538">
        <w:t xml:space="preserve"> </w:t>
      </w:r>
      <w:r w:rsidRPr="00C16538">
        <w:t>июля.</w:t>
      </w:r>
      <w:r w:rsidR="00C16538" w:rsidRPr="00C16538">
        <w:t xml:space="preserve"> </w:t>
      </w:r>
      <w:r w:rsidRPr="00C16538">
        <w:t>Согласно</w:t>
      </w:r>
      <w:r w:rsidR="00C16538" w:rsidRPr="00C16538">
        <w:t xml:space="preserve"> </w:t>
      </w:r>
      <w:r w:rsidRPr="00C16538">
        <w:t>документу,</w:t>
      </w:r>
      <w:r w:rsidR="00C16538" w:rsidRPr="00C16538">
        <w:t xml:space="preserve"> </w:t>
      </w:r>
      <w:r w:rsidRPr="00C16538">
        <w:t>граждане</w:t>
      </w:r>
      <w:r w:rsidR="00C16538" w:rsidRPr="00C16538">
        <w:t xml:space="preserve"> </w:t>
      </w:r>
      <w:r w:rsidRPr="00C16538">
        <w:t>смогут</w:t>
      </w:r>
      <w:r w:rsidR="00C16538" w:rsidRPr="00C16538">
        <w:t xml:space="preserve"> </w:t>
      </w:r>
      <w:r w:rsidRPr="00C16538">
        <w:t>участвовать</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добровольно.</w:t>
      </w:r>
      <w:r w:rsidR="00C16538" w:rsidRPr="00C16538">
        <w:t xml:space="preserve"> </w:t>
      </w:r>
      <w:r w:rsidRPr="00C16538">
        <w:t>Для</w:t>
      </w:r>
      <w:r w:rsidR="00C16538" w:rsidRPr="00C16538">
        <w:t xml:space="preserve"> </w:t>
      </w:r>
      <w:r w:rsidRPr="00C16538">
        <w:t>этого</w:t>
      </w:r>
      <w:r w:rsidR="00C16538" w:rsidRPr="00C16538">
        <w:t xml:space="preserve"> </w:t>
      </w:r>
      <w:r w:rsidRPr="00C16538">
        <w:t>нужно</w:t>
      </w:r>
      <w:r w:rsidR="00C16538" w:rsidRPr="00C16538">
        <w:t xml:space="preserve"> </w:t>
      </w:r>
      <w:r w:rsidRPr="00C16538">
        <w:t>заключить</w:t>
      </w:r>
      <w:r w:rsidR="00C16538" w:rsidRPr="00C16538">
        <w:t xml:space="preserve"> </w:t>
      </w:r>
      <w:r w:rsidRPr="00C16538">
        <w:t>договор</w:t>
      </w:r>
      <w:r w:rsidR="00C16538" w:rsidRPr="00C16538">
        <w:t xml:space="preserve"> </w:t>
      </w:r>
      <w:r w:rsidRPr="00C16538">
        <w:t>с</w:t>
      </w:r>
      <w:r w:rsidR="00C16538" w:rsidRPr="00C16538">
        <w:t xml:space="preserve"> </w:t>
      </w:r>
      <w:r w:rsidRPr="00C16538">
        <w:t>негосударственным</w:t>
      </w:r>
      <w:r w:rsidR="00C16538" w:rsidRPr="00C16538">
        <w:t xml:space="preserve"> </w:t>
      </w:r>
      <w:r w:rsidRPr="00C16538">
        <w:t>пенсионным</w:t>
      </w:r>
      <w:r w:rsidR="00C16538" w:rsidRPr="00C16538">
        <w:t xml:space="preserve"> </w:t>
      </w:r>
      <w:r w:rsidRPr="00C16538">
        <w:t>фондом</w:t>
      </w:r>
      <w:r w:rsidR="00C16538" w:rsidRPr="00C16538">
        <w:t xml:space="preserve"> </w:t>
      </w:r>
      <w:r w:rsidRPr="00C16538">
        <w:t>на</w:t>
      </w:r>
      <w:r w:rsidR="00C16538" w:rsidRPr="00C16538">
        <w:t xml:space="preserve"> </w:t>
      </w:r>
      <w:r w:rsidRPr="00C16538">
        <w:t>срок</w:t>
      </w:r>
      <w:r w:rsidR="00C16538" w:rsidRPr="00C16538">
        <w:t xml:space="preserve"> </w:t>
      </w:r>
      <w:r w:rsidRPr="00C16538">
        <w:t>от</w:t>
      </w:r>
      <w:r w:rsidR="00C16538" w:rsidRPr="00C16538">
        <w:t xml:space="preserve"> </w:t>
      </w:r>
      <w:r w:rsidRPr="00C16538">
        <w:t>15</w:t>
      </w:r>
      <w:r w:rsidR="00C16538" w:rsidRPr="00C16538">
        <w:t xml:space="preserve"> </w:t>
      </w:r>
      <w:r w:rsidRPr="00C16538">
        <w:t>лет.</w:t>
      </w:r>
      <w:r w:rsidR="00C16538" w:rsidRPr="00C16538">
        <w:t xml:space="preserve"> </w:t>
      </w:r>
    </w:p>
    <w:p w:rsidR="006F6D55" w:rsidRPr="00C16538" w:rsidRDefault="006F6D55" w:rsidP="006F6D55">
      <w:r w:rsidRPr="00C16538">
        <w:t>Долгосрочные</w:t>
      </w:r>
      <w:r w:rsidR="00C16538" w:rsidRPr="00C16538">
        <w:t xml:space="preserve"> </w:t>
      </w:r>
      <w:r w:rsidRPr="00C16538">
        <w:t>сбережения</w:t>
      </w:r>
      <w:r w:rsidR="00C16538" w:rsidRPr="00C16538">
        <w:t xml:space="preserve"> </w:t>
      </w:r>
      <w:r w:rsidRPr="00C16538">
        <w:t>будут</w:t>
      </w:r>
      <w:r w:rsidR="00C16538" w:rsidRPr="00C16538">
        <w:t xml:space="preserve"> </w:t>
      </w:r>
      <w:r w:rsidRPr="00C16538">
        <w:t>формироваться</w:t>
      </w:r>
      <w:r w:rsidR="00C16538" w:rsidRPr="00C16538">
        <w:t xml:space="preserve"> </w:t>
      </w:r>
      <w:r w:rsidRPr="00C16538">
        <w:t>гражданами</w:t>
      </w:r>
      <w:r w:rsidR="00C16538" w:rsidRPr="00C16538">
        <w:t xml:space="preserve"> </w:t>
      </w:r>
      <w:r w:rsidRPr="00C16538">
        <w:t>РФ</w:t>
      </w:r>
      <w:r w:rsidR="00C16538" w:rsidRPr="00C16538">
        <w:t xml:space="preserve"> </w:t>
      </w:r>
      <w:r w:rsidRPr="00C16538">
        <w:t>из</w:t>
      </w:r>
      <w:r w:rsidR="00C16538" w:rsidRPr="00C16538">
        <w:t xml:space="preserve"> </w:t>
      </w:r>
      <w:r w:rsidRPr="00C16538">
        <w:t>своих</w:t>
      </w:r>
      <w:r w:rsidR="00C16538" w:rsidRPr="00C16538">
        <w:t xml:space="preserve"> </w:t>
      </w:r>
      <w:r w:rsidRPr="00C16538">
        <w:t>средств</w:t>
      </w:r>
      <w:r w:rsidR="00C16538" w:rsidRPr="00C16538">
        <w:t xml:space="preserve"> </w:t>
      </w:r>
      <w:r w:rsidRPr="00C16538">
        <w:t>и</w:t>
      </w:r>
      <w:r w:rsidR="00C16538" w:rsidRPr="00C16538">
        <w:t xml:space="preserve"> </w:t>
      </w:r>
      <w:r w:rsidRPr="00C16538">
        <w:t>из</w:t>
      </w:r>
      <w:r w:rsidR="00C16538" w:rsidRPr="00C16538">
        <w:t xml:space="preserve"> </w:t>
      </w:r>
      <w:r w:rsidRPr="00C16538">
        <w:t>ранее</w:t>
      </w:r>
      <w:r w:rsidR="00C16538" w:rsidRPr="00C16538">
        <w:t xml:space="preserve"> </w:t>
      </w:r>
      <w:r w:rsidRPr="00C16538">
        <w:t>сформированных</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но</w:t>
      </w:r>
      <w:r w:rsidR="00C16538" w:rsidRPr="00C16538">
        <w:t xml:space="preserve"> </w:t>
      </w:r>
      <w:r w:rsidRPr="00C16538">
        <w:t>средства</w:t>
      </w:r>
      <w:r w:rsidR="00C16538" w:rsidRPr="00C16538">
        <w:t xml:space="preserve"> </w:t>
      </w:r>
      <w:r w:rsidRPr="00C16538">
        <w:t>сможет</w:t>
      </w:r>
      <w:r w:rsidR="00C16538" w:rsidRPr="00C16538">
        <w:t xml:space="preserve"> </w:t>
      </w:r>
      <w:r w:rsidRPr="00C16538">
        <w:t>вносить</w:t>
      </w:r>
      <w:r w:rsidR="00C16538" w:rsidRPr="00C16538">
        <w:t xml:space="preserve"> </w:t>
      </w:r>
      <w:r w:rsidRPr="00C16538">
        <w:t>и</w:t>
      </w:r>
      <w:r w:rsidR="00C16538" w:rsidRPr="00C16538">
        <w:t xml:space="preserve"> </w:t>
      </w:r>
      <w:r w:rsidRPr="00C16538">
        <w:t>работодатель.</w:t>
      </w:r>
      <w:r w:rsidR="00C16538" w:rsidRPr="00C16538">
        <w:t xml:space="preserve"> </w:t>
      </w:r>
      <w:r w:rsidRPr="00C16538">
        <w:t>Накопленное</w:t>
      </w:r>
      <w:r w:rsidR="00C16538" w:rsidRPr="00C16538">
        <w:t xml:space="preserve"> </w:t>
      </w:r>
      <w:r w:rsidRPr="00C16538">
        <w:t>застрахуют</w:t>
      </w:r>
      <w:r w:rsidR="00C16538" w:rsidRPr="00C16538">
        <w:t xml:space="preserve"> </w:t>
      </w:r>
      <w:r w:rsidRPr="00C16538">
        <w:t>на</w:t>
      </w:r>
      <w:r w:rsidR="00C16538" w:rsidRPr="00C16538">
        <w:t xml:space="preserve"> </w:t>
      </w:r>
      <w:r w:rsidRPr="00C16538">
        <w:t>2,8</w:t>
      </w:r>
      <w:r w:rsidR="00C16538" w:rsidRPr="00C16538">
        <w:t xml:space="preserve"> </w:t>
      </w:r>
      <w:r w:rsidRPr="00C16538">
        <w:t>млн</w:t>
      </w:r>
      <w:r w:rsidR="00C16538" w:rsidRPr="00C16538">
        <w:t xml:space="preserve"> </w:t>
      </w:r>
      <w:r w:rsidRPr="00C16538">
        <w:t>рублей.</w:t>
      </w:r>
    </w:p>
    <w:p w:rsidR="006F6D55" w:rsidRPr="00C16538" w:rsidRDefault="006F6D55" w:rsidP="006F6D55">
      <w:r w:rsidRPr="00C16538">
        <w:t>Участники</w:t>
      </w:r>
      <w:r w:rsidR="00C16538" w:rsidRPr="00C16538">
        <w:t xml:space="preserve"> </w:t>
      </w:r>
      <w:r w:rsidRPr="00C16538">
        <w:t>смогут</w:t>
      </w:r>
      <w:r w:rsidR="00C16538" w:rsidRPr="00C16538">
        <w:t xml:space="preserve"> </w:t>
      </w:r>
      <w:r w:rsidRPr="00C16538">
        <w:t>выбрать,</w:t>
      </w:r>
      <w:r w:rsidR="00C16538" w:rsidRPr="00C16538">
        <w:t xml:space="preserve"> </w:t>
      </w:r>
      <w:r w:rsidRPr="00C16538">
        <w:t>как</w:t>
      </w:r>
      <w:r w:rsidR="00C16538" w:rsidRPr="00C16538">
        <w:t xml:space="preserve"> </w:t>
      </w:r>
      <w:r w:rsidRPr="00C16538">
        <w:t>получать</w:t>
      </w:r>
      <w:r w:rsidR="00C16538" w:rsidRPr="00C16538">
        <w:t xml:space="preserve"> </w:t>
      </w:r>
      <w:r w:rsidRPr="00C16538">
        <w:t>периодические</w:t>
      </w:r>
      <w:r w:rsidR="00C16538" w:rsidRPr="00C16538">
        <w:t xml:space="preserve"> </w:t>
      </w:r>
      <w:r w:rsidRPr="00C16538">
        <w:t>выплаты:</w:t>
      </w:r>
      <w:r w:rsidR="00C16538" w:rsidRPr="00C16538">
        <w:t xml:space="preserve"> </w:t>
      </w:r>
      <w:r w:rsidRPr="00C16538">
        <w:t>либо</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определенного</w:t>
      </w:r>
      <w:r w:rsidR="00C16538" w:rsidRPr="00C16538">
        <w:t xml:space="preserve"> </w:t>
      </w:r>
      <w:r w:rsidRPr="00C16538">
        <w:t>срока</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10</w:t>
      </w:r>
      <w:r w:rsidR="00C16538" w:rsidRPr="00C16538">
        <w:t xml:space="preserve"> </w:t>
      </w:r>
      <w:r w:rsidRPr="00C16538">
        <w:t>лет),</w:t>
      </w:r>
      <w:r w:rsidR="00C16538" w:rsidRPr="00C16538">
        <w:t xml:space="preserve"> </w:t>
      </w:r>
      <w:r w:rsidRPr="00C16538">
        <w:t>либо</w:t>
      </w:r>
      <w:r w:rsidR="00C16538" w:rsidRPr="00C16538">
        <w:t xml:space="preserve"> </w:t>
      </w:r>
      <w:r w:rsidRPr="00C16538">
        <w:t>пожизненно.</w:t>
      </w:r>
      <w:r w:rsidR="00C16538" w:rsidRPr="00C16538">
        <w:t xml:space="preserve"> </w:t>
      </w:r>
      <w:r w:rsidRPr="00C16538">
        <w:t>Это</w:t>
      </w:r>
      <w:r w:rsidR="00C16538" w:rsidRPr="00C16538">
        <w:t xml:space="preserve"> </w:t>
      </w:r>
      <w:r w:rsidRPr="00C16538">
        <w:t>получится</w:t>
      </w:r>
      <w:r w:rsidR="00C16538" w:rsidRPr="00C16538">
        <w:t xml:space="preserve"> </w:t>
      </w:r>
      <w:r w:rsidRPr="00C16538">
        <w:t>сделать</w:t>
      </w:r>
      <w:r w:rsidR="00C16538" w:rsidRPr="00C16538">
        <w:t xml:space="preserve"> </w:t>
      </w:r>
      <w:r w:rsidRPr="00C16538">
        <w:t>через</w:t>
      </w:r>
      <w:r w:rsidR="00C16538" w:rsidRPr="00C16538">
        <w:t xml:space="preserve"> </w:t>
      </w:r>
      <w:r w:rsidRPr="00C16538">
        <w:t>15</w:t>
      </w:r>
      <w:r w:rsidR="00C16538" w:rsidRPr="00C16538">
        <w:t xml:space="preserve"> </w:t>
      </w:r>
      <w:r w:rsidRPr="00C16538">
        <w:t>лет</w:t>
      </w:r>
      <w:r w:rsidR="00C16538" w:rsidRPr="00C16538">
        <w:t xml:space="preserve"> </w:t>
      </w:r>
      <w:r w:rsidRPr="00C16538">
        <w:t>после</w:t>
      </w:r>
      <w:r w:rsidR="00C16538" w:rsidRPr="00C16538">
        <w:t xml:space="preserve"> </w:t>
      </w:r>
      <w:r w:rsidRPr="00C16538">
        <w:t>вступления</w:t>
      </w:r>
      <w:r w:rsidR="00C16538" w:rsidRPr="00C16538">
        <w:t xml:space="preserve"> </w:t>
      </w:r>
      <w:r w:rsidRPr="00C16538">
        <w:t>в</w:t>
      </w:r>
      <w:r w:rsidR="00C16538" w:rsidRPr="00C16538">
        <w:t xml:space="preserve"> </w:t>
      </w:r>
      <w:r w:rsidRPr="00C16538">
        <w:t>программу</w:t>
      </w:r>
      <w:r w:rsidR="00C16538" w:rsidRPr="00C16538">
        <w:t xml:space="preserve"> </w:t>
      </w:r>
      <w:r w:rsidRPr="00C16538">
        <w:t>или</w:t>
      </w:r>
      <w:r w:rsidR="00C16538" w:rsidRPr="00C16538">
        <w:t xml:space="preserve"> </w:t>
      </w:r>
      <w:r w:rsidRPr="00C16538">
        <w:t>по</w:t>
      </w:r>
      <w:r w:rsidR="00C16538" w:rsidRPr="00C16538">
        <w:t xml:space="preserve"> </w:t>
      </w:r>
      <w:r w:rsidRPr="00C16538">
        <w:t>достижении</w:t>
      </w:r>
      <w:r w:rsidR="00C16538" w:rsidRPr="00C16538">
        <w:t xml:space="preserve"> </w:t>
      </w:r>
      <w:r w:rsidRPr="00C16538">
        <w:t>возраста</w:t>
      </w:r>
      <w:r w:rsidR="00C16538" w:rsidRPr="00C16538">
        <w:t xml:space="preserve"> </w:t>
      </w:r>
      <w:r w:rsidRPr="00C16538">
        <w:t>55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60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Россияне</w:t>
      </w:r>
      <w:r w:rsidR="00C16538" w:rsidRPr="00C16538">
        <w:t xml:space="preserve"> </w:t>
      </w:r>
      <w:r w:rsidRPr="00C16538">
        <w:t>смогут</w:t>
      </w:r>
      <w:r w:rsidR="00C16538" w:rsidRPr="00C16538">
        <w:t xml:space="preserve"> </w:t>
      </w:r>
      <w:r w:rsidRPr="00C16538">
        <w:t>забрать</w:t>
      </w:r>
      <w:r w:rsidR="00C16538" w:rsidRPr="00C16538">
        <w:t xml:space="preserve"> </w:t>
      </w:r>
      <w:r w:rsidRPr="00C16538">
        <w:t>средства</w:t>
      </w:r>
      <w:r w:rsidR="00C16538" w:rsidRPr="00C16538">
        <w:t xml:space="preserve"> </w:t>
      </w:r>
      <w:r w:rsidRPr="00C16538">
        <w:t>досрочно,</w:t>
      </w:r>
      <w:r w:rsidR="00C16538" w:rsidRPr="00C16538">
        <w:t xml:space="preserve"> </w:t>
      </w:r>
      <w:r w:rsidRPr="00C16538">
        <w:t>но</w:t>
      </w:r>
      <w:r w:rsidR="00C16538" w:rsidRPr="00C16538">
        <w:t xml:space="preserve"> </w:t>
      </w:r>
      <w:r w:rsidRPr="00C16538">
        <w:t>без</w:t>
      </w:r>
      <w:r w:rsidR="00C16538" w:rsidRPr="00C16538">
        <w:t xml:space="preserve"> </w:t>
      </w:r>
      <w:r w:rsidRPr="00C16538">
        <w:t>потери</w:t>
      </w:r>
      <w:r w:rsidR="00C16538" w:rsidRPr="00C16538">
        <w:t xml:space="preserve"> </w:t>
      </w:r>
      <w:r w:rsidRPr="00C16538">
        <w:t>дохода</w:t>
      </w:r>
      <w:r w:rsidR="00C16538" w:rsidRPr="00C16538">
        <w:t xml:space="preserve"> </w:t>
      </w:r>
      <w:r w:rsidRPr="00C16538">
        <w:lastRenderedPageBreak/>
        <w:t>только</w:t>
      </w:r>
      <w:r w:rsidR="00C16538" w:rsidRPr="00C16538">
        <w:t xml:space="preserve"> </w:t>
      </w:r>
      <w:r w:rsidRPr="00C16538">
        <w:t>при</w:t>
      </w:r>
      <w:r w:rsidR="00C16538" w:rsidRPr="00C16538">
        <w:t xml:space="preserve"> </w:t>
      </w:r>
      <w:r w:rsidRPr="00C16538">
        <w:t>особых</w:t>
      </w:r>
      <w:r w:rsidR="00C16538" w:rsidRPr="00C16538">
        <w:t xml:space="preserve"> </w:t>
      </w:r>
      <w:r w:rsidRPr="00C16538">
        <w:t>жизненных</w:t>
      </w:r>
      <w:r w:rsidR="00C16538" w:rsidRPr="00C16538">
        <w:t xml:space="preserve"> </w:t>
      </w:r>
      <w:r w:rsidRPr="00C16538">
        <w:t>ситуациях.</w:t>
      </w:r>
      <w:r w:rsidR="00C16538" w:rsidRPr="00C16538">
        <w:t xml:space="preserve"> </w:t>
      </w:r>
      <w:r w:rsidRPr="00C16538">
        <w:t>К</w:t>
      </w:r>
      <w:r w:rsidR="00C16538" w:rsidRPr="00C16538">
        <w:t xml:space="preserve"> </w:t>
      </w:r>
      <w:r w:rsidRPr="00C16538">
        <w:t>ним</w:t>
      </w:r>
      <w:r w:rsidR="00C16538" w:rsidRPr="00C16538">
        <w:t xml:space="preserve"> </w:t>
      </w:r>
      <w:r w:rsidRPr="00C16538">
        <w:t>относится</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потеря</w:t>
      </w:r>
      <w:r w:rsidR="00C16538" w:rsidRPr="00C16538">
        <w:t xml:space="preserve"> </w:t>
      </w:r>
      <w:r w:rsidRPr="00C16538">
        <w:t>кормильца</w:t>
      </w:r>
      <w:r w:rsidR="00C16538" w:rsidRPr="00C16538">
        <w:t xml:space="preserve"> </w:t>
      </w:r>
      <w:r w:rsidRPr="00C16538">
        <w:t>или</w:t>
      </w:r>
      <w:r w:rsidR="00C16538" w:rsidRPr="00C16538">
        <w:t xml:space="preserve"> </w:t>
      </w:r>
      <w:r w:rsidRPr="00C16538">
        <w:t>дорогостоящее</w:t>
      </w:r>
      <w:r w:rsidR="00C16538" w:rsidRPr="00C16538">
        <w:t xml:space="preserve"> </w:t>
      </w:r>
      <w:r w:rsidRPr="00C16538">
        <w:t>лечение.</w:t>
      </w:r>
    </w:p>
    <w:p w:rsidR="006F6D55" w:rsidRPr="00C16538" w:rsidRDefault="00C50B57" w:rsidP="006F6D55">
      <w:hyperlink r:id="rId17" w:history="1">
        <w:r w:rsidR="006F6D55" w:rsidRPr="00C16538">
          <w:rPr>
            <w:rStyle w:val="a3"/>
          </w:rPr>
          <w:t>https://iz.ru/1624207/ekaterina-karaseva/chto-izmenitsia-v-zhizni-rossiian-s-1-ianvaria</w:t>
        </w:r>
      </w:hyperlink>
      <w:r w:rsidR="00C16538" w:rsidRPr="00C16538">
        <w:t xml:space="preserve"> </w:t>
      </w:r>
    </w:p>
    <w:p w:rsidR="00F703EE" w:rsidRPr="00C16538" w:rsidRDefault="00F703EE" w:rsidP="00C15F86">
      <w:pPr>
        <w:pStyle w:val="2"/>
      </w:pPr>
      <w:bookmarkStart w:id="39" w:name="_Toc155676941"/>
      <w:r w:rsidRPr="00C16538">
        <w:t>Известия,</w:t>
      </w:r>
      <w:r w:rsidR="00C16538" w:rsidRPr="00C16538">
        <w:t xml:space="preserve"> </w:t>
      </w:r>
      <w:r w:rsidRPr="00C16538">
        <w:t>08.01.2024,</w:t>
      </w:r>
      <w:r w:rsidR="00C16538" w:rsidRPr="00C16538">
        <w:t xml:space="preserve"> </w:t>
      </w:r>
      <w:r w:rsidRPr="00C16538">
        <w:t>Милана</w:t>
      </w:r>
      <w:r w:rsidR="00C16538" w:rsidRPr="00C16538">
        <w:t xml:space="preserve"> </w:t>
      </w:r>
      <w:r w:rsidR="00C15F86" w:rsidRPr="00C16538">
        <w:t>ГАДЖИЕВА</w:t>
      </w:r>
      <w:r w:rsidRPr="00C16538">
        <w:t>,</w:t>
      </w:r>
      <w:r w:rsidR="00C16538" w:rsidRPr="00C16538">
        <w:t xml:space="preserve"> </w:t>
      </w:r>
      <w:r w:rsidRPr="00C16538">
        <w:t>Отложить</w:t>
      </w:r>
      <w:r w:rsidR="00C16538" w:rsidRPr="00C16538">
        <w:t xml:space="preserve"> </w:t>
      </w:r>
      <w:r w:rsidRPr="00C16538">
        <w:t>в</w:t>
      </w:r>
      <w:r w:rsidR="00C16538" w:rsidRPr="00C16538">
        <w:t xml:space="preserve"> </w:t>
      </w:r>
      <w:r w:rsidRPr="00C16538">
        <w:t>долгие</w:t>
      </w:r>
      <w:r w:rsidR="00B12352" w:rsidRPr="00C16538">
        <w:t>.</w:t>
      </w:r>
      <w:r w:rsidR="00C16538" w:rsidRPr="00C16538">
        <w:t xml:space="preserve"> </w:t>
      </w:r>
      <w:r w:rsidR="00B12352" w:rsidRPr="00C16538">
        <w:t>Р</w:t>
      </w:r>
      <w:r w:rsidRPr="00C16538">
        <w:t>оссияне</w:t>
      </w:r>
      <w:r w:rsidR="00C16538" w:rsidRPr="00C16538">
        <w:t xml:space="preserve"> </w:t>
      </w:r>
      <w:r w:rsidRPr="00C16538">
        <w:t>дополнительно</w:t>
      </w:r>
      <w:r w:rsidR="00C16538" w:rsidRPr="00C16538">
        <w:t xml:space="preserve"> </w:t>
      </w:r>
      <w:r w:rsidRPr="00C16538">
        <w:t>получат</w:t>
      </w:r>
      <w:r w:rsidR="00C16538" w:rsidRPr="00C16538">
        <w:t xml:space="preserve"> </w:t>
      </w:r>
      <w:r w:rsidRPr="00C16538">
        <w:t>до</w:t>
      </w:r>
      <w:r w:rsidR="00C16538" w:rsidRPr="00C16538">
        <w:t xml:space="preserve"> </w:t>
      </w:r>
      <w:r w:rsidRPr="00C16538">
        <w:t>36</w:t>
      </w:r>
      <w:r w:rsidR="00C16538" w:rsidRPr="00C16538">
        <w:t xml:space="preserve"> </w:t>
      </w:r>
      <w:r w:rsidRPr="00C16538">
        <w:t>тыс.</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на</w:t>
      </w:r>
      <w:r w:rsidR="00C16538" w:rsidRPr="00C16538">
        <w:t xml:space="preserve"> </w:t>
      </w:r>
      <w:r w:rsidRPr="00C16538">
        <w:t>пенсию</w:t>
      </w:r>
      <w:bookmarkEnd w:id="39"/>
    </w:p>
    <w:p w:rsidR="00F703EE" w:rsidRPr="00C16538" w:rsidRDefault="00F703EE" w:rsidP="00315D6E">
      <w:pPr>
        <w:pStyle w:val="3"/>
      </w:pPr>
      <w:bookmarkStart w:id="40" w:name="_Toc155676942"/>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заработает</w:t>
      </w:r>
      <w:r w:rsidR="00C16538" w:rsidRPr="00C16538">
        <w:t xml:space="preserve"> </w:t>
      </w:r>
      <w:r w:rsidRPr="00C16538">
        <w:t>новый</w:t>
      </w:r>
      <w:r w:rsidR="00C16538" w:rsidRPr="00C16538">
        <w:t xml:space="preserve"> </w:t>
      </w:r>
      <w:r w:rsidRPr="00C16538">
        <w:t>финансовый</w:t>
      </w:r>
      <w:r w:rsidR="00C16538" w:rsidRPr="00C16538">
        <w:t xml:space="preserve"> </w:t>
      </w:r>
      <w:r w:rsidRPr="00C16538">
        <w:t>инструмент</w:t>
      </w:r>
      <w:r w:rsidR="00C16538" w:rsidRPr="00C16538">
        <w:t xml:space="preserve"> </w:t>
      </w:r>
      <w:r w:rsidR="00F26914">
        <w:t>-</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граждан</w:t>
      </w:r>
      <w:r w:rsidR="00C16538" w:rsidRPr="00C16538">
        <w:t xml:space="preserve"> </w:t>
      </w:r>
      <w:r w:rsidRPr="00C16538">
        <w:t>(ПДС).</w:t>
      </w:r>
      <w:r w:rsidR="00C16538" w:rsidRPr="00C16538">
        <w:t xml:space="preserve"> </w:t>
      </w:r>
      <w:r w:rsidRPr="00C16538">
        <w:t>Она</w:t>
      </w:r>
      <w:r w:rsidR="00C16538" w:rsidRPr="00C16538">
        <w:t xml:space="preserve"> </w:t>
      </w:r>
      <w:r w:rsidRPr="00C16538">
        <w:t>позволит</w:t>
      </w:r>
      <w:r w:rsidR="00C16538" w:rsidRPr="00C16538">
        <w:t xml:space="preserve"> </w:t>
      </w:r>
      <w:r w:rsidRPr="00C16538">
        <w:t>самостоятельно</w:t>
      </w:r>
      <w:r w:rsidR="00C16538" w:rsidRPr="00C16538">
        <w:t xml:space="preserve"> </w:t>
      </w:r>
      <w:r w:rsidRPr="00C16538">
        <w:t>копить</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а</w:t>
      </w:r>
      <w:r w:rsidR="00C16538" w:rsidRPr="00C16538">
        <w:t xml:space="preserve"> </w:t>
      </w:r>
      <w:r w:rsidRPr="00C16538">
        <w:t>государство</w:t>
      </w:r>
      <w:r w:rsidR="00C16538" w:rsidRPr="00C16538">
        <w:t xml:space="preserve"> </w:t>
      </w:r>
      <w:r w:rsidRPr="00C16538">
        <w:t>будет</w:t>
      </w:r>
      <w:r w:rsidR="00C16538" w:rsidRPr="00C16538">
        <w:t xml:space="preserve"> </w:t>
      </w:r>
      <w:r w:rsidRPr="00C16538">
        <w:t>софинансировать</w:t>
      </w:r>
      <w:r w:rsidR="00C16538" w:rsidRPr="00C16538">
        <w:t xml:space="preserve"> </w:t>
      </w:r>
      <w:r w:rsidRPr="00C16538">
        <w:t>вложения</w:t>
      </w:r>
      <w:r w:rsidR="00C16538" w:rsidRPr="00C16538">
        <w:t xml:space="preserve"> </w:t>
      </w:r>
      <w:r w:rsidRPr="00C16538">
        <w:t>на</w:t>
      </w:r>
      <w:r w:rsidR="00C16538" w:rsidRPr="00C16538">
        <w:t xml:space="preserve"> </w:t>
      </w:r>
      <w:r w:rsidRPr="00C16538">
        <w:t>сумму</w:t>
      </w:r>
      <w:r w:rsidR="00C16538" w:rsidRPr="00C16538">
        <w:t xml:space="preserve"> </w:t>
      </w:r>
      <w:r w:rsidRPr="00C16538">
        <w:t>до</w:t>
      </w:r>
      <w:r w:rsidR="00C16538" w:rsidRPr="00C16538">
        <w:t xml:space="preserve"> </w:t>
      </w:r>
      <w:r w:rsidRPr="00C16538">
        <w:t>36</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r w:rsidR="00C16538" w:rsidRPr="00C16538">
        <w:t xml:space="preserve"> </w:t>
      </w:r>
      <w:r w:rsidRPr="00C16538">
        <w:t>Президент</w:t>
      </w:r>
      <w:r w:rsidR="00C16538" w:rsidRPr="00C16538">
        <w:t xml:space="preserve"> </w:t>
      </w:r>
      <w:r w:rsidRPr="00C16538">
        <w:t>РФ</w:t>
      </w:r>
      <w:r w:rsidR="00C16538" w:rsidRPr="00C16538">
        <w:t xml:space="preserve"> </w:t>
      </w:r>
      <w:r w:rsidRPr="00C16538">
        <w:t>Владимир</w:t>
      </w:r>
      <w:r w:rsidR="00C16538" w:rsidRPr="00C16538">
        <w:t xml:space="preserve"> </w:t>
      </w:r>
      <w:r w:rsidRPr="00C16538">
        <w:t>Путин</w:t>
      </w:r>
      <w:r w:rsidR="00C16538" w:rsidRPr="00C16538">
        <w:t xml:space="preserve"> </w:t>
      </w:r>
      <w:r w:rsidRPr="00C16538">
        <w:t>считает,</w:t>
      </w:r>
      <w:r w:rsidR="00C16538" w:rsidRPr="00C16538">
        <w:t xml:space="preserve"> </w:t>
      </w:r>
      <w:r w:rsidRPr="00C16538">
        <w:t>что</w:t>
      </w:r>
      <w:r w:rsidR="00C16538" w:rsidRPr="00C16538">
        <w:t xml:space="preserve"> </w:t>
      </w:r>
      <w:r w:rsidRPr="00C16538">
        <w:t>в</w:t>
      </w:r>
      <w:r w:rsidR="00C16538" w:rsidRPr="00C16538">
        <w:t xml:space="preserve"> </w:t>
      </w:r>
      <w:r w:rsidRPr="00C16538">
        <w:t>2024-м</w:t>
      </w:r>
      <w:r w:rsidR="00C16538" w:rsidRPr="00C16538">
        <w:t xml:space="preserve"> </w:t>
      </w:r>
      <w:r w:rsidRPr="00C16538">
        <w:t>ПДС</w:t>
      </w:r>
      <w:r w:rsidR="00C16538" w:rsidRPr="00C16538">
        <w:t xml:space="preserve"> </w:t>
      </w:r>
      <w:r w:rsidRPr="00C16538">
        <w:t>привлечет</w:t>
      </w:r>
      <w:r w:rsidR="00C16538" w:rsidRPr="00C16538">
        <w:t xml:space="preserve"> </w:t>
      </w:r>
      <w:r w:rsidRPr="00C16538">
        <w:t>250</w:t>
      </w:r>
      <w:r w:rsidR="00C16538" w:rsidRPr="00C16538">
        <w:t xml:space="preserve"> </w:t>
      </w:r>
      <w:r w:rsidRPr="00C16538">
        <w:t>млрд</w:t>
      </w:r>
      <w:r w:rsidR="00C16538" w:rsidRPr="00C16538">
        <w:t xml:space="preserve"> </w:t>
      </w:r>
      <w:r w:rsidRPr="00C16538">
        <w:t>взносов.</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в</w:t>
      </w:r>
      <w:r w:rsidR="00C16538" w:rsidRPr="00C16538">
        <w:t xml:space="preserve"> </w:t>
      </w:r>
      <w:r w:rsidRPr="00C16538">
        <w:t>пенсионных</w:t>
      </w:r>
      <w:r w:rsidR="00C16538" w:rsidRPr="00C16538">
        <w:t xml:space="preserve"> </w:t>
      </w:r>
      <w:r w:rsidRPr="00C16538">
        <w:t>фондах</w:t>
      </w:r>
      <w:r w:rsidR="00C16538" w:rsidRPr="00C16538">
        <w:t xml:space="preserve"> </w:t>
      </w:r>
      <w:r w:rsidRPr="00C16538">
        <w:t>ожидают</w:t>
      </w:r>
      <w:r w:rsidR="00C16538" w:rsidRPr="00C16538">
        <w:t xml:space="preserve"> </w:t>
      </w:r>
      <w:r w:rsidRPr="00C16538">
        <w:t>присоединения</w:t>
      </w:r>
      <w:r w:rsidR="00C16538" w:rsidRPr="00C16538">
        <w:t xml:space="preserve"> </w:t>
      </w:r>
      <w:r w:rsidRPr="00C16538">
        <w:t>1,5</w:t>
      </w:r>
      <w:r w:rsidR="00C16538" w:rsidRPr="00C16538">
        <w:t xml:space="preserve"> </w:t>
      </w:r>
      <w:r w:rsidRPr="00C16538">
        <w:t>млн</w:t>
      </w:r>
      <w:r w:rsidR="00C16538" w:rsidRPr="00C16538">
        <w:t xml:space="preserve"> </w:t>
      </w:r>
      <w:r w:rsidRPr="00C16538">
        <w:t>участников</w:t>
      </w:r>
      <w:r w:rsidR="00C16538" w:rsidRPr="00C16538">
        <w:t xml:space="preserve"> </w:t>
      </w:r>
      <w:r w:rsidRPr="00C16538">
        <w:t>в</w:t>
      </w:r>
      <w:r w:rsidR="00C16538" w:rsidRPr="00C16538">
        <w:t xml:space="preserve"> </w:t>
      </w:r>
      <w:r w:rsidRPr="00C16538">
        <w:t>первый</w:t>
      </w:r>
      <w:r w:rsidR="00C16538" w:rsidRPr="00C16538">
        <w:t xml:space="preserve"> </w:t>
      </w:r>
      <w:r w:rsidRPr="00C16538">
        <w:t>год</w:t>
      </w:r>
      <w:r w:rsidR="00C16538" w:rsidRPr="00C16538">
        <w:t xml:space="preserve"> </w:t>
      </w:r>
      <w:r w:rsidRPr="00C16538">
        <w:t>запуска</w:t>
      </w:r>
      <w:r w:rsidR="00C16538" w:rsidRPr="00C16538">
        <w:t xml:space="preserve"> </w:t>
      </w:r>
      <w:r w:rsidRPr="00C16538">
        <w:t>продукта.</w:t>
      </w:r>
      <w:r w:rsidR="00C16538" w:rsidRPr="00C16538">
        <w:t xml:space="preserve"> </w:t>
      </w:r>
      <w:r w:rsidRPr="00C16538">
        <w:t>Однако</w:t>
      </w:r>
      <w:r w:rsidR="00C16538" w:rsidRPr="00C16538">
        <w:t xml:space="preserve"> </w:t>
      </w:r>
      <w:r w:rsidRPr="00C16538">
        <w:t>технически</w:t>
      </w:r>
      <w:r w:rsidR="00C16538" w:rsidRPr="00C16538">
        <w:t xml:space="preserve"> </w:t>
      </w:r>
      <w:r w:rsidRPr="00C16538">
        <w:t>программа</w:t>
      </w:r>
      <w:r w:rsidR="00C16538" w:rsidRPr="00C16538">
        <w:t xml:space="preserve"> </w:t>
      </w:r>
      <w:r w:rsidRPr="00C16538">
        <w:t>будет</w:t>
      </w:r>
      <w:r w:rsidR="00C16538" w:rsidRPr="00C16538">
        <w:t xml:space="preserve"> </w:t>
      </w:r>
      <w:r w:rsidRPr="00C16538">
        <w:t>готова</w:t>
      </w:r>
      <w:r w:rsidR="00C16538" w:rsidRPr="00C16538">
        <w:t xml:space="preserve"> </w:t>
      </w:r>
      <w:r w:rsidRPr="00C16538">
        <w:t>только</w:t>
      </w:r>
      <w:r w:rsidR="00C16538" w:rsidRPr="00C16538">
        <w:t xml:space="preserve"> </w:t>
      </w:r>
      <w:r w:rsidRPr="00C16538">
        <w:t>во</w:t>
      </w:r>
      <w:r w:rsidR="00C16538" w:rsidRPr="00C16538">
        <w:t xml:space="preserve"> </w:t>
      </w:r>
      <w:r w:rsidRPr="00C16538">
        <w:t>втором</w:t>
      </w:r>
      <w:r w:rsidR="00C16538" w:rsidRPr="00C16538">
        <w:t xml:space="preserve"> </w:t>
      </w:r>
      <w:r w:rsidRPr="00C16538">
        <w:t>полугодии.</w:t>
      </w:r>
      <w:r w:rsidR="00C16538" w:rsidRPr="00C16538">
        <w:t xml:space="preserve"> </w:t>
      </w:r>
      <w:r w:rsidRPr="00C16538">
        <w:t>Какие</w:t>
      </w:r>
      <w:r w:rsidR="00C16538" w:rsidRPr="00C16538">
        <w:t xml:space="preserve"> </w:t>
      </w:r>
      <w:r w:rsidRPr="00C16538">
        <w:t>недочеты</w:t>
      </w:r>
      <w:r w:rsidR="00C16538" w:rsidRPr="00C16538">
        <w:t xml:space="preserve"> </w:t>
      </w:r>
      <w:r w:rsidRPr="00C16538">
        <w:t>есть</w:t>
      </w:r>
      <w:r w:rsidR="00C16538" w:rsidRPr="00C16538">
        <w:t xml:space="preserve"> </w:t>
      </w:r>
      <w:r w:rsidRPr="00C16538">
        <w:t>в</w:t>
      </w:r>
      <w:r w:rsidR="00C16538" w:rsidRPr="00C16538">
        <w:t xml:space="preserve"> </w:t>
      </w:r>
      <w:r w:rsidRPr="00C16538">
        <w:t>ПДС,</w:t>
      </w:r>
      <w:r w:rsidR="00C16538" w:rsidRPr="00C16538">
        <w:t xml:space="preserve"> </w:t>
      </w:r>
      <w:r w:rsidRPr="00C16538">
        <w:t>стоит</w:t>
      </w:r>
      <w:r w:rsidR="00C16538" w:rsidRPr="00C16538">
        <w:t xml:space="preserve"> </w:t>
      </w:r>
      <w:r w:rsidRPr="00C16538">
        <w:t>ли</w:t>
      </w:r>
      <w:r w:rsidR="00C16538" w:rsidRPr="00C16538">
        <w:t xml:space="preserve"> </w:t>
      </w:r>
      <w:r w:rsidRPr="00C16538">
        <w:t>доверять</w:t>
      </w:r>
      <w:r w:rsidR="00C16538" w:rsidRPr="00C16538">
        <w:t xml:space="preserve"> </w:t>
      </w:r>
      <w:r w:rsidRPr="00C16538">
        <w:t>инструменту</w:t>
      </w:r>
      <w:r w:rsidR="00C16538" w:rsidRPr="00C16538">
        <w:t xml:space="preserve"> </w:t>
      </w:r>
      <w:r w:rsidRPr="00C16538">
        <w:t>и</w:t>
      </w:r>
      <w:r w:rsidR="00C16538" w:rsidRPr="00C16538">
        <w:t xml:space="preserve"> </w:t>
      </w:r>
      <w:r w:rsidRPr="00C16538">
        <w:t>какая</w:t>
      </w:r>
      <w:r w:rsidR="00C16538" w:rsidRPr="00C16538">
        <w:t xml:space="preserve"> </w:t>
      </w:r>
      <w:r w:rsidRPr="00C16538">
        <w:t>стратегия</w:t>
      </w:r>
      <w:r w:rsidR="00C16538" w:rsidRPr="00C16538">
        <w:t xml:space="preserve"> </w:t>
      </w:r>
      <w:r w:rsidRPr="00C16538">
        <w:t>позволит</w:t>
      </w:r>
      <w:r w:rsidR="00C16538" w:rsidRPr="00C16538">
        <w:t xml:space="preserve"> </w:t>
      </w:r>
      <w:r w:rsidRPr="00C16538">
        <w:t>накопить</w:t>
      </w:r>
      <w:r w:rsidR="00C16538" w:rsidRPr="00C16538">
        <w:t xml:space="preserve"> </w:t>
      </w:r>
      <w:r w:rsidRPr="00C16538">
        <w:t>на</w:t>
      </w:r>
      <w:r w:rsidR="00C16538" w:rsidRPr="00C16538">
        <w:t xml:space="preserve"> </w:t>
      </w:r>
      <w:r w:rsidRPr="00C16538">
        <w:t>пенсию</w:t>
      </w:r>
      <w:r w:rsidR="00C16538" w:rsidRPr="00C16538">
        <w:t xml:space="preserve"> </w:t>
      </w:r>
      <w:r w:rsidR="00F26914">
        <w:t>-</w:t>
      </w:r>
      <w:r w:rsidR="00C16538" w:rsidRPr="00C16538">
        <w:t xml:space="preserve"> </w:t>
      </w:r>
      <w:r w:rsidRPr="00C16538">
        <w:t>в</w:t>
      </w:r>
      <w:r w:rsidR="00C16538" w:rsidRPr="00C16538">
        <w:t xml:space="preserve"> </w:t>
      </w:r>
      <w:r w:rsidRPr="00C16538">
        <w:t>материале</w:t>
      </w:r>
      <w:r w:rsidR="00C16538" w:rsidRPr="00C16538">
        <w:t xml:space="preserve"> </w:t>
      </w:r>
      <w:r w:rsidR="00F26914">
        <w:t>«</w:t>
      </w:r>
      <w:r w:rsidRPr="00C16538">
        <w:t>Известий</w:t>
      </w:r>
      <w:r w:rsidR="00F26914">
        <w:t>»</w:t>
      </w:r>
      <w:r w:rsidRPr="00C16538">
        <w:t>.</w:t>
      </w:r>
      <w:bookmarkEnd w:id="40"/>
    </w:p>
    <w:p w:rsidR="00F703EE" w:rsidRPr="00C16538" w:rsidRDefault="00B12352" w:rsidP="00F703EE">
      <w:r w:rsidRPr="00C16538">
        <w:t>КАК</w:t>
      </w:r>
      <w:r w:rsidR="00C16538" w:rsidRPr="00C16538">
        <w:t xml:space="preserve"> </w:t>
      </w:r>
      <w:r w:rsidRPr="00C16538">
        <w:t>РАБОТАЕТ</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p>
    <w:p w:rsidR="00F703EE" w:rsidRPr="00C16538" w:rsidRDefault="00F703EE" w:rsidP="00F703EE">
      <w:r w:rsidRPr="00C16538">
        <w:t>В</w:t>
      </w:r>
      <w:r w:rsidR="00C16538" w:rsidRPr="00C16538">
        <w:t xml:space="preserve"> </w:t>
      </w:r>
      <w:r w:rsidRPr="00C16538">
        <w:t>июле</w:t>
      </w:r>
      <w:r w:rsidR="00C16538" w:rsidRPr="00C16538">
        <w:t xml:space="preserve"> </w:t>
      </w:r>
      <w:r w:rsidRPr="00C16538">
        <w:t>прошлого</w:t>
      </w:r>
      <w:r w:rsidR="00C16538" w:rsidRPr="00C16538">
        <w:t xml:space="preserve"> </w:t>
      </w:r>
      <w:r w:rsidRPr="00C16538">
        <w:t>года</w:t>
      </w:r>
      <w:r w:rsidR="00C16538" w:rsidRPr="00C16538">
        <w:t xml:space="preserve"> </w:t>
      </w:r>
      <w:r w:rsidRPr="00C16538">
        <w:t>Владимир</w:t>
      </w:r>
      <w:r w:rsidR="00C16538" w:rsidRPr="00C16538">
        <w:t xml:space="preserve"> </w:t>
      </w:r>
      <w:r w:rsidRPr="00C16538">
        <w:t>Путин</w:t>
      </w:r>
      <w:r w:rsidR="00C16538" w:rsidRPr="00C16538">
        <w:t xml:space="preserve"> </w:t>
      </w:r>
      <w:r w:rsidRPr="00C16538">
        <w:t>подписал</w:t>
      </w:r>
      <w:r w:rsidR="00C16538" w:rsidRPr="00C16538">
        <w:t xml:space="preserve"> </w:t>
      </w:r>
      <w:r w:rsidRPr="00C16538">
        <w:t>закон</w:t>
      </w:r>
      <w:r w:rsidR="00C16538" w:rsidRPr="00C16538">
        <w:t xml:space="preserve"> </w:t>
      </w:r>
      <w:r w:rsidRPr="00C16538">
        <w:t>о</w:t>
      </w:r>
      <w:r w:rsidR="00C16538" w:rsidRPr="00C16538">
        <w:t xml:space="preserve"> </w:t>
      </w:r>
      <w:r w:rsidRPr="00C16538">
        <w:t>программе</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граждан.</w:t>
      </w:r>
      <w:r w:rsidR="00C16538" w:rsidRPr="00C16538">
        <w:t xml:space="preserve"> </w:t>
      </w:r>
      <w:r w:rsidRPr="00C16538">
        <w:t>Он</w:t>
      </w:r>
      <w:r w:rsidR="00C16538" w:rsidRPr="00C16538">
        <w:t xml:space="preserve"> </w:t>
      </w:r>
      <w:r w:rsidRPr="00C16538">
        <w:t>вступает</w:t>
      </w:r>
      <w:r w:rsidR="00C16538" w:rsidRPr="00C16538">
        <w:t xml:space="preserve"> </w:t>
      </w:r>
      <w:r w:rsidRPr="00C16538">
        <w:t>в</w:t>
      </w:r>
      <w:r w:rsidR="00C16538" w:rsidRPr="00C16538">
        <w:t xml:space="preserve"> </w:t>
      </w:r>
      <w:r w:rsidRPr="00C16538">
        <w:t>силу</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2024-го.</w:t>
      </w:r>
      <w:r w:rsidR="00C16538" w:rsidRPr="00C16538">
        <w:t xml:space="preserve"> </w:t>
      </w:r>
      <w:r w:rsidRPr="00C16538">
        <w:t>Подготовкой</w:t>
      </w:r>
      <w:r w:rsidR="00C16538" w:rsidRPr="00C16538">
        <w:t xml:space="preserve"> </w:t>
      </w:r>
      <w:r w:rsidRPr="00C16538">
        <w:t>инициативы</w:t>
      </w:r>
      <w:r w:rsidR="00C16538" w:rsidRPr="00C16538">
        <w:t xml:space="preserve"> </w:t>
      </w:r>
      <w:r w:rsidRPr="00C16538">
        <w:t>занимались</w:t>
      </w:r>
      <w:r w:rsidR="00C16538" w:rsidRPr="00C16538">
        <w:t xml:space="preserve"> </w:t>
      </w:r>
      <w:r w:rsidRPr="00C16538">
        <w:t>Минфин</w:t>
      </w:r>
      <w:r w:rsidR="00C16538" w:rsidRPr="00C16538">
        <w:t xml:space="preserve"> </w:t>
      </w:r>
      <w:r w:rsidRPr="00C16538">
        <w:t>и</w:t>
      </w:r>
      <w:r w:rsidR="00C16538" w:rsidRPr="00C16538">
        <w:t xml:space="preserve"> </w:t>
      </w:r>
      <w:r w:rsidRPr="00C16538">
        <w:t>ЦБ.</w:t>
      </w:r>
      <w:r w:rsidR="00C16538" w:rsidRPr="00C16538">
        <w:t xml:space="preserve"> </w:t>
      </w:r>
      <w:r w:rsidRPr="00C16538">
        <w:t>Основная</w:t>
      </w:r>
      <w:r w:rsidR="00C16538" w:rsidRPr="00C16538">
        <w:t xml:space="preserve"> </w:t>
      </w:r>
      <w:r w:rsidRPr="00C16538">
        <w:t>цель</w:t>
      </w:r>
      <w:r w:rsidR="00C16538" w:rsidRPr="00C16538">
        <w:t xml:space="preserve"> </w:t>
      </w:r>
      <w:r w:rsidRPr="00C16538">
        <w:t>нового</w:t>
      </w:r>
      <w:r w:rsidR="00C16538" w:rsidRPr="00C16538">
        <w:t xml:space="preserve"> </w:t>
      </w:r>
      <w:r w:rsidRPr="00C16538">
        <w:t>инструмента</w:t>
      </w:r>
      <w:r w:rsidR="00C16538" w:rsidRPr="00C16538">
        <w:t xml:space="preserve"> </w:t>
      </w:r>
      <w:r w:rsidR="00F26914">
        <w:t>-</w:t>
      </w:r>
      <w:r w:rsidR="00C16538" w:rsidRPr="00C16538">
        <w:t xml:space="preserve"> </w:t>
      </w:r>
      <w:r w:rsidRPr="00C16538">
        <w:t>формирование</w:t>
      </w:r>
      <w:r w:rsidR="00C16538" w:rsidRPr="00C16538">
        <w:t xml:space="preserve"> </w:t>
      </w:r>
      <w:r w:rsidRPr="00C16538">
        <w:t>дополнительного</w:t>
      </w:r>
      <w:r w:rsidR="00C16538" w:rsidRPr="00C16538">
        <w:t xml:space="preserve"> </w:t>
      </w:r>
      <w:r w:rsidRPr="00C16538">
        <w:t>дохода</w:t>
      </w:r>
      <w:r w:rsidR="00C16538" w:rsidRPr="00C16538">
        <w:t xml:space="preserve"> </w:t>
      </w:r>
      <w:r w:rsidRPr="00C16538">
        <w:t>россиян</w:t>
      </w:r>
      <w:r w:rsidR="00C16538" w:rsidRPr="00C16538">
        <w:t xml:space="preserve"> </w:t>
      </w:r>
      <w:r w:rsidRPr="00C16538">
        <w:t>после</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и</w:t>
      </w:r>
      <w:r w:rsidR="00C16538" w:rsidRPr="00C16538">
        <w:t xml:space="preserve"> </w:t>
      </w:r>
      <w:r w:rsidRPr="00C16538">
        <w:t>создание</w:t>
      </w:r>
      <w:r w:rsidR="00C16538" w:rsidRPr="00C16538">
        <w:t xml:space="preserve"> </w:t>
      </w:r>
      <w:r w:rsidRPr="00C16538">
        <w:t>финансовой</w:t>
      </w:r>
      <w:r w:rsidR="00C16538" w:rsidRPr="00C16538">
        <w:t xml:space="preserve"> </w:t>
      </w:r>
      <w:r w:rsidRPr="00C16538">
        <w:t>подушки</w:t>
      </w:r>
      <w:r w:rsidR="00C16538" w:rsidRPr="00C16538">
        <w:t xml:space="preserve"> </w:t>
      </w:r>
      <w:r w:rsidRPr="00C16538">
        <w:t>безопасности,</w:t>
      </w:r>
      <w:r w:rsidR="00C16538" w:rsidRPr="00C16538">
        <w:t xml:space="preserve"> </w:t>
      </w:r>
      <w:r w:rsidRPr="00C16538">
        <w:t>говорится</w:t>
      </w:r>
      <w:r w:rsidR="00C16538" w:rsidRPr="00C16538">
        <w:t xml:space="preserve"> </w:t>
      </w:r>
      <w:r w:rsidRPr="00C16538">
        <w:t>в</w:t>
      </w:r>
      <w:r w:rsidR="00C16538" w:rsidRPr="00C16538">
        <w:t xml:space="preserve"> </w:t>
      </w:r>
      <w:r w:rsidRPr="00C16538">
        <w:t>документе</w:t>
      </w:r>
      <w:r w:rsidR="00C16538" w:rsidRPr="00C16538">
        <w:t xml:space="preserve"> </w:t>
      </w:r>
      <w:r w:rsidRPr="00C16538">
        <w:t>властей.</w:t>
      </w:r>
      <w:r w:rsidR="00C16538" w:rsidRPr="00C16538">
        <w:t xml:space="preserve"> </w:t>
      </w:r>
      <w:r w:rsidR="00F26914">
        <w:t>«</w:t>
      </w:r>
      <w:r w:rsidRPr="00C16538">
        <w:t>Известия</w:t>
      </w:r>
      <w:r w:rsidR="00F26914">
        <w:t>»</w:t>
      </w:r>
      <w:r w:rsidR="00C16538" w:rsidRPr="00C16538">
        <w:t xml:space="preserve"> </w:t>
      </w:r>
      <w:r w:rsidRPr="00C16538">
        <w:t>направили</w:t>
      </w:r>
      <w:r w:rsidR="00C16538" w:rsidRPr="00C16538">
        <w:t xml:space="preserve"> </w:t>
      </w:r>
      <w:r w:rsidRPr="00C16538">
        <w:t>запрос</w:t>
      </w:r>
      <w:r w:rsidR="00C16538" w:rsidRPr="00C16538">
        <w:t xml:space="preserve"> </w:t>
      </w:r>
      <w:r w:rsidRPr="00C16538">
        <w:t>в</w:t>
      </w:r>
      <w:r w:rsidR="00C16538" w:rsidRPr="00C16538">
        <w:t xml:space="preserve"> </w:t>
      </w:r>
      <w:r w:rsidRPr="00C16538">
        <w:t>ведомство</w:t>
      </w:r>
      <w:r w:rsidR="00C16538" w:rsidRPr="00C16538">
        <w:t xml:space="preserve"> </w:t>
      </w:r>
      <w:r w:rsidRPr="00C16538">
        <w:t>и</w:t>
      </w:r>
      <w:r w:rsidR="00C16538" w:rsidRPr="00C16538">
        <w:t xml:space="preserve"> </w:t>
      </w:r>
      <w:r w:rsidRPr="00C16538">
        <w:t>регулятор.</w:t>
      </w:r>
    </w:p>
    <w:p w:rsidR="00F703EE" w:rsidRPr="00C16538" w:rsidRDefault="00F703EE" w:rsidP="00F703EE">
      <w:r w:rsidRPr="00C16538">
        <w:t>ПДС</w:t>
      </w:r>
      <w:r w:rsidR="00C16538" w:rsidRPr="00C16538">
        <w:t xml:space="preserve"> </w:t>
      </w:r>
      <w:r w:rsidR="00F26914">
        <w:t>-</w:t>
      </w:r>
      <w:r w:rsidR="00C16538" w:rsidRPr="00C16538">
        <w:t xml:space="preserve"> </w:t>
      </w:r>
      <w:r w:rsidRPr="00C16538">
        <w:t>это</w:t>
      </w:r>
      <w:r w:rsidR="00C16538" w:rsidRPr="00C16538">
        <w:t xml:space="preserve"> </w:t>
      </w:r>
      <w:r w:rsidRPr="00C16538">
        <w:t>добровольный</w:t>
      </w:r>
      <w:r w:rsidR="00C16538" w:rsidRPr="00C16538">
        <w:t xml:space="preserve"> </w:t>
      </w:r>
      <w:r w:rsidRPr="00C16538">
        <w:t>сберегательный</w:t>
      </w:r>
      <w:r w:rsidR="00C16538" w:rsidRPr="00C16538">
        <w:t xml:space="preserve"> </w:t>
      </w:r>
      <w:r w:rsidRPr="00C16538">
        <w:t>продукт</w:t>
      </w:r>
      <w:r w:rsidR="00C16538" w:rsidRPr="00C16538">
        <w:t xml:space="preserve"> </w:t>
      </w:r>
      <w:r w:rsidRPr="00C16538">
        <w:t>для</w:t>
      </w:r>
      <w:r w:rsidR="00C16538" w:rsidRPr="00C16538">
        <w:t xml:space="preserve"> </w:t>
      </w:r>
      <w:r w:rsidRPr="00C16538">
        <w:t>россиян</w:t>
      </w:r>
      <w:r w:rsidR="00C16538" w:rsidRPr="00C16538">
        <w:t xml:space="preserve"> </w:t>
      </w:r>
      <w:r w:rsidRPr="00C16538">
        <w:t>от</w:t>
      </w:r>
      <w:r w:rsidR="00C16538" w:rsidRPr="00C16538">
        <w:t xml:space="preserve"> </w:t>
      </w:r>
      <w:r w:rsidRPr="00C16538">
        <w:t>18</w:t>
      </w:r>
      <w:r w:rsidR="00C16538" w:rsidRPr="00C16538">
        <w:t xml:space="preserve"> </w:t>
      </w:r>
      <w:r w:rsidRPr="00C16538">
        <w:t>лет.</w:t>
      </w:r>
      <w:r w:rsidR="00C16538" w:rsidRPr="00C16538">
        <w:t xml:space="preserve"> </w:t>
      </w:r>
      <w:r w:rsidRPr="00C16538">
        <w:t>Чтобы</w:t>
      </w:r>
      <w:r w:rsidR="00C16538" w:rsidRPr="00C16538">
        <w:t xml:space="preserve"> </w:t>
      </w:r>
      <w:r w:rsidRPr="00C16538">
        <w:t>участвовать</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нужно</w:t>
      </w:r>
      <w:r w:rsidR="00C16538" w:rsidRPr="00C16538">
        <w:t xml:space="preserve"> </w:t>
      </w:r>
      <w:r w:rsidRPr="00C16538">
        <w:t>заключить</w:t>
      </w:r>
      <w:r w:rsidR="00C16538" w:rsidRPr="00C16538">
        <w:t xml:space="preserve"> </w:t>
      </w:r>
      <w:r w:rsidRPr="00C16538">
        <w:t>договор</w:t>
      </w:r>
      <w:r w:rsidR="00C16538" w:rsidRPr="00C16538">
        <w:t xml:space="preserve"> </w:t>
      </w:r>
      <w:r w:rsidRPr="00C16538">
        <w:t>с</w:t>
      </w:r>
      <w:r w:rsidR="00C16538" w:rsidRPr="00C16538">
        <w:t xml:space="preserve"> </w:t>
      </w:r>
      <w:r w:rsidRPr="00C16538">
        <w:t>негосударственным</w:t>
      </w:r>
      <w:r w:rsidR="00C16538" w:rsidRPr="00C16538">
        <w:t xml:space="preserve"> </w:t>
      </w:r>
      <w:r w:rsidRPr="00C16538">
        <w:t>пенсионным</w:t>
      </w:r>
      <w:r w:rsidR="00C16538" w:rsidRPr="00C16538">
        <w:t xml:space="preserve"> </w:t>
      </w:r>
      <w:r w:rsidRPr="00C16538">
        <w:t>фондом</w:t>
      </w:r>
      <w:r w:rsidR="00C16538" w:rsidRPr="00C16538">
        <w:t xml:space="preserve"> </w:t>
      </w:r>
      <w:r w:rsidRPr="00C16538">
        <w:t>(НПФ).</w:t>
      </w:r>
      <w:r w:rsidR="00C16538" w:rsidRPr="00C16538">
        <w:t xml:space="preserve"> </w:t>
      </w:r>
      <w:r w:rsidRPr="00C16538">
        <w:t>Граждане</w:t>
      </w:r>
      <w:r w:rsidR="00C16538" w:rsidRPr="00C16538">
        <w:t xml:space="preserve"> </w:t>
      </w:r>
      <w:r w:rsidRPr="00C16538">
        <w:t>самостоятельно</w:t>
      </w:r>
      <w:r w:rsidR="00C16538" w:rsidRPr="00C16538">
        <w:t xml:space="preserve"> </w:t>
      </w:r>
      <w:r w:rsidRPr="00C16538">
        <w:t>делают</w:t>
      </w:r>
      <w:r w:rsidR="00C16538" w:rsidRPr="00C16538">
        <w:t xml:space="preserve"> </w:t>
      </w:r>
      <w:r w:rsidRPr="00C16538">
        <w:t>взносы</w:t>
      </w:r>
      <w:r w:rsidR="00C16538" w:rsidRPr="00C16538">
        <w:t xml:space="preserve"> </w:t>
      </w:r>
      <w:r w:rsidRPr="00C16538">
        <w:t>на</w:t>
      </w:r>
      <w:r w:rsidR="00C16538" w:rsidRPr="00C16538">
        <w:t xml:space="preserve"> </w:t>
      </w:r>
      <w:r w:rsidRPr="00C16538">
        <w:t>свой</w:t>
      </w:r>
      <w:r w:rsidR="00C16538" w:rsidRPr="00C16538">
        <w:t xml:space="preserve"> </w:t>
      </w:r>
      <w:r w:rsidRPr="00C16538">
        <w:t>счет</w:t>
      </w:r>
      <w:r w:rsidR="00C16538" w:rsidRPr="00C16538">
        <w:t xml:space="preserve"> </w:t>
      </w:r>
      <w:r w:rsidR="00F26914">
        <w:t>-</w:t>
      </w:r>
      <w:r w:rsidR="00C16538" w:rsidRPr="00C16538">
        <w:t xml:space="preserve"> </w:t>
      </w:r>
      <w:r w:rsidRPr="00C16538">
        <w:t>размер</w:t>
      </w:r>
      <w:r w:rsidR="00C16538" w:rsidRPr="00C16538">
        <w:t xml:space="preserve"> </w:t>
      </w:r>
      <w:r w:rsidRPr="00C16538">
        <w:t>и</w:t>
      </w:r>
      <w:r w:rsidR="00C16538" w:rsidRPr="00C16538">
        <w:t xml:space="preserve"> </w:t>
      </w:r>
      <w:r w:rsidRPr="00C16538">
        <w:t>периодичность</w:t>
      </w:r>
      <w:r w:rsidR="00C16538" w:rsidRPr="00C16538">
        <w:t xml:space="preserve"> </w:t>
      </w:r>
      <w:r w:rsidRPr="00C16538">
        <w:t>выплат</w:t>
      </w:r>
      <w:r w:rsidR="00C16538" w:rsidRPr="00C16538">
        <w:t xml:space="preserve"> </w:t>
      </w:r>
      <w:r w:rsidRPr="00C16538">
        <w:t>определяются</w:t>
      </w:r>
      <w:r w:rsidR="00C16538" w:rsidRPr="00C16538">
        <w:t xml:space="preserve"> </w:t>
      </w:r>
      <w:r w:rsidRPr="00C16538">
        <w:t>с</w:t>
      </w:r>
      <w:r w:rsidR="00C16538" w:rsidRPr="00C16538">
        <w:t xml:space="preserve"> </w:t>
      </w:r>
      <w:r w:rsidRPr="00C16538">
        <w:t>НПФ.</w:t>
      </w:r>
      <w:r w:rsidR="00C16538" w:rsidRPr="00C16538">
        <w:t xml:space="preserve"> </w:t>
      </w:r>
      <w:r w:rsidRPr="00C16538">
        <w:t>Также</w:t>
      </w:r>
      <w:r w:rsidR="00C16538" w:rsidRPr="00C16538">
        <w:t xml:space="preserve"> </w:t>
      </w:r>
      <w:r w:rsidRPr="00C16538">
        <w:t>можно</w:t>
      </w:r>
      <w:r w:rsidR="00C16538" w:rsidRPr="00C16538">
        <w:t xml:space="preserve"> </w:t>
      </w:r>
      <w:r w:rsidRPr="00C16538">
        <w:t>перевести</w:t>
      </w:r>
      <w:r w:rsidR="00C16538" w:rsidRPr="00C16538">
        <w:t xml:space="preserve"> </w:t>
      </w:r>
      <w:r w:rsidRPr="00C16538">
        <w:t>пенсионные</w:t>
      </w:r>
      <w:r w:rsidR="00C16538" w:rsidRPr="00C16538">
        <w:t xml:space="preserve"> </w:t>
      </w:r>
      <w:r w:rsidRPr="00C16538">
        <w:t>накопления,</w:t>
      </w:r>
      <w:r w:rsidR="00C16538" w:rsidRPr="00C16538">
        <w:t xml:space="preserve"> </w:t>
      </w:r>
      <w:r w:rsidRPr="00C16538">
        <w:t>сформированные</w:t>
      </w:r>
      <w:r w:rsidR="00C16538" w:rsidRPr="00C16538">
        <w:t xml:space="preserve"> </w:t>
      </w:r>
      <w:r w:rsidRPr="00C16538">
        <w:t>с</w:t>
      </w:r>
      <w:r w:rsidR="00C16538" w:rsidRPr="00C16538">
        <w:t xml:space="preserve"> </w:t>
      </w:r>
      <w:r w:rsidRPr="00C16538">
        <w:t>2002</w:t>
      </w:r>
      <w:r w:rsidR="00C16538" w:rsidRPr="00C16538">
        <w:t xml:space="preserve"> </w:t>
      </w:r>
      <w:r w:rsidRPr="00C16538">
        <w:t>по</w:t>
      </w:r>
      <w:r w:rsidR="00C16538" w:rsidRPr="00C16538">
        <w:t xml:space="preserve"> </w:t>
      </w:r>
      <w:r w:rsidRPr="00C16538">
        <w:t>2014</w:t>
      </w:r>
      <w:r w:rsidR="00C16538" w:rsidRPr="00C16538">
        <w:t xml:space="preserve"> </w:t>
      </w:r>
      <w:r w:rsidRPr="00C16538">
        <w:t>год,</w:t>
      </w:r>
      <w:r w:rsidR="00C16538" w:rsidRPr="00C16538">
        <w:t xml:space="preserve"> </w:t>
      </w:r>
      <w:r w:rsidRPr="00C16538">
        <w:t>если</w:t>
      </w:r>
      <w:r w:rsidR="00C16538" w:rsidRPr="00C16538">
        <w:t xml:space="preserve"> </w:t>
      </w:r>
      <w:r w:rsidRPr="00C16538">
        <w:t>они</w:t>
      </w:r>
      <w:r w:rsidR="00C16538" w:rsidRPr="00C16538">
        <w:t xml:space="preserve"> </w:t>
      </w:r>
      <w:r w:rsidRPr="00C16538">
        <w:t>есть.</w:t>
      </w:r>
    </w:p>
    <w:p w:rsidR="00F703EE" w:rsidRPr="00C16538" w:rsidRDefault="00F703EE" w:rsidP="00F703EE">
      <w:r w:rsidRPr="00C16538">
        <w:t>В</w:t>
      </w:r>
      <w:r w:rsidR="00C16538" w:rsidRPr="00C16538">
        <w:t xml:space="preserve"> </w:t>
      </w:r>
      <w:r w:rsidRPr="00C16538">
        <w:t>первые</w:t>
      </w:r>
      <w:r w:rsidR="00C16538" w:rsidRPr="00C16538">
        <w:t xml:space="preserve"> </w:t>
      </w:r>
      <w:r w:rsidRPr="00C16538">
        <w:t>три</w:t>
      </w:r>
      <w:r w:rsidR="00C16538" w:rsidRPr="00C16538">
        <w:t xml:space="preserve"> </w:t>
      </w:r>
      <w:r w:rsidRPr="00C16538">
        <w:t>года</w:t>
      </w:r>
      <w:r w:rsidR="00C16538" w:rsidRPr="00C16538">
        <w:t xml:space="preserve"> </w:t>
      </w:r>
      <w:r w:rsidRPr="00C16538">
        <w:t>после</w:t>
      </w:r>
      <w:r w:rsidR="00C16538" w:rsidRPr="00C16538">
        <w:t xml:space="preserve"> </w:t>
      </w:r>
      <w:r w:rsidRPr="00C16538">
        <w:t>вступления</w:t>
      </w:r>
      <w:r w:rsidR="00C16538" w:rsidRPr="00C16538">
        <w:t xml:space="preserve"> </w:t>
      </w:r>
      <w:r w:rsidRPr="00C16538">
        <w:t>в</w:t>
      </w:r>
      <w:r w:rsidR="00C16538" w:rsidRPr="00C16538">
        <w:t xml:space="preserve"> </w:t>
      </w:r>
      <w:r w:rsidRPr="00C16538">
        <w:t>программу</w:t>
      </w:r>
      <w:r w:rsidR="00C16538" w:rsidRPr="00C16538">
        <w:t xml:space="preserve"> </w:t>
      </w:r>
      <w:r w:rsidRPr="00C16538">
        <w:t>государство</w:t>
      </w:r>
      <w:r w:rsidR="00C16538" w:rsidRPr="00C16538">
        <w:t xml:space="preserve"> </w:t>
      </w:r>
      <w:r w:rsidRPr="00C16538">
        <w:t>будет</w:t>
      </w:r>
      <w:r w:rsidR="00C16538" w:rsidRPr="00C16538">
        <w:t xml:space="preserve"> </w:t>
      </w:r>
      <w:r w:rsidRPr="00C16538">
        <w:t>увеличивать</w:t>
      </w:r>
      <w:r w:rsidR="00C16538" w:rsidRPr="00C16538">
        <w:t xml:space="preserve"> </w:t>
      </w:r>
      <w:r w:rsidRPr="00C16538">
        <w:t>эти</w:t>
      </w:r>
      <w:r w:rsidR="00C16538" w:rsidRPr="00C16538">
        <w:t xml:space="preserve"> </w:t>
      </w:r>
      <w:r w:rsidRPr="00C16538">
        <w:t>вложения.</w:t>
      </w:r>
      <w:r w:rsidR="00C16538" w:rsidRPr="00C16538">
        <w:t xml:space="preserve"> </w:t>
      </w:r>
      <w:r w:rsidRPr="00C16538">
        <w:t>Софинансирование</w:t>
      </w:r>
      <w:r w:rsidR="00C16538" w:rsidRPr="00C16538">
        <w:t xml:space="preserve"> </w:t>
      </w:r>
      <w:r w:rsidRPr="00C16538">
        <w:t>составит</w:t>
      </w:r>
      <w:r w:rsidR="00C16538" w:rsidRPr="00C16538">
        <w:t xml:space="preserve"> </w:t>
      </w:r>
      <w:r w:rsidRPr="00C16538">
        <w:t>до</w:t>
      </w:r>
      <w:r w:rsidR="00C16538" w:rsidRPr="00C16538">
        <w:t xml:space="preserve"> </w:t>
      </w:r>
      <w:r w:rsidRPr="00C16538">
        <w:t>36</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p>
    <w:p w:rsidR="00F703EE" w:rsidRPr="00C16538" w:rsidRDefault="00F703EE" w:rsidP="00F703EE">
      <w:r w:rsidRPr="00C16538">
        <w:t>По</w:t>
      </w:r>
      <w:r w:rsidR="00C16538" w:rsidRPr="00C16538">
        <w:t xml:space="preserve"> </w:t>
      </w:r>
      <w:r w:rsidRPr="00C16538">
        <w:t>программе</w:t>
      </w:r>
      <w:r w:rsidR="00C16538" w:rsidRPr="00C16538">
        <w:t xml:space="preserve"> </w:t>
      </w:r>
      <w:r w:rsidRPr="00C16538">
        <w:t>положены</w:t>
      </w:r>
      <w:r w:rsidR="00C16538" w:rsidRPr="00C16538">
        <w:t xml:space="preserve"> </w:t>
      </w:r>
      <w:r w:rsidRPr="00C16538">
        <w:t>периодические</w:t>
      </w:r>
      <w:r w:rsidR="00C16538" w:rsidRPr="00C16538">
        <w:t xml:space="preserve"> </w:t>
      </w:r>
      <w:r w:rsidRPr="00C16538">
        <w:t>выплаты</w:t>
      </w:r>
      <w:r w:rsidR="00C16538" w:rsidRPr="00C16538">
        <w:t xml:space="preserve"> </w:t>
      </w:r>
      <w:r w:rsidRPr="00C16538">
        <w:t>на</w:t>
      </w:r>
      <w:r w:rsidR="00C16538" w:rsidRPr="00C16538">
        <w:t xml:space="preserve"> </w:t>
      </w:r>
      <w:r w:rsidRPr="00C16538">
        <w:t>срок</w:t>
      </w:r>
      <w:r w:rsidR="00C16538" w:rsidRPr="00C16538">
        <w:t xml:space="preserve"> </w:t>
      </w:r>
      <w:r w:rsidRPr="00C16538">
        <w:t>от</w:t>
      </w:r>
      <w:r w:rsidR="00C16538" w:rsidRPr="00C16538">
        <w:t xml:space="preserve"> </w:t>
      </w:r>
      <w:r w:rsidRPr="00C16538">
        <w:t>10</w:t>
      </w:r>
      <w:r w:rsidR="00C16538" w:rsidRPr="00C16538">
        <w:t xml:space="preserve"> </w:t>
      </w:r>
      <w:r w:rsidRPr="00C16538">
        <w:t>лет</w:t>
      </w:r>
      <w:r w:rsidR="00C16538" w:rsidRPr="00C16538">
        <w:t xml:space="preserve"> </w:t>
      </w:r>
      <w:r w:rsidRPr="00C16538">
        <w:t>или</w:t>
      </w:r>
      <w:r w:rsidR="00C16538" w:rsidRPr="00C16538">
        <w:t xml:space="preserve"> </w:t>
      </w:r>
      <w:r w:rsidRPr="00C16538">
        <w:t>пожизненно.</w:t>
      </w:r>
      <w:r w:rsidR="00C16538" w:rsidRPr="00C16538">
        <w:t xml:space="preserve"> </w:t>
      </w:r>
      <w:r w:rsidRPr="00C16538">
        <w:t>Их</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начать</w:t>
      </w:r>
      <w:r w:rsidR="00C16538" w:rsidRPr="00C16538">
        <w:t xml:space="preserve"> </w:t>
      </w:r>
      <w:r w:rsidRPr="00C16538">
        <w:t>получать</w:t>
      </w:r>
      <w:r w:rsidR="00C16538" w:rsidRPr="00C16538">
        <w:t xml:space="preserve"> </w:t>
      </w:r>
      <w:r w:rsidRPr="00C16538">
        <w:t>уже</w:t>
      </w:r>
      <w:r w:rsidR="00C16538" w:rsidRPr="00C16538">
        <w:t xml:space="preserve"> </w:t>
      </w:r>
      <w:r w:rsidRPr="00C16538">
        <w:t>через</w:t>
      </w:r>
      <w:r w:rsidR="00C16538" w:rsidRPr="00C16538">
        <w:t xml:space="preserve"> </w:t>
      </w:r>
      <w:r w:rsidRPr="00C16538">
        <w:t>15</w:t>
      </w:r>
      <w:r w:rsidR="00C16538" w:rsidRPr="00C16538">
        <w:t xml:space="preserve"> </w:t>
      </w:r>
      <w:r w:rsidRPr="00C16538">
        <w:t>лет</w:t>
      </w:r>
      <w:r w:rsidR="00C16538" w:rsidRPr="00C16538">
        <w:t xml:space="preserve"> </w:t>
      </w:r>
      <w:r w:rsidRPr="00C16538">
        <w:t>после</w:t>
      </w:r>
      <w:r w:rsidR="00C16538" w:rsidRPr="00C16538">
        <w:t xml:space="preserve"> </w:t>
      </w:r>
      <w:r w:rsidRPr="00C16538">
        <w:t>вступления</w:t>
      </w:r>
      <w:r w:rsidR="00C16538" w:rsidRPr="00C16538">
        <w:t xml:space="preserve"> </w:t>
      </w:r>
      <w:r w:rsidRPr="00C16538">
        <w:t>в</w:t>
      </w:r>
      <w:r w:rsidR="00C16538" w:rsidRPr="00C16538">
        <w:t xml:space="preserve"> </w:t>
      </w:r>
      <w:r w:rsidRPr="00C16538">
        <w:t>ПДС</w:t>
      </w:r>
      <w:r w:rsidR="00C16538" w:rsidRPr="00C16538">
        <w:t xml:space="preserve"> </w:t>
      </w:r>
      <w:r w:rsidRPr="00C16538">
        <w:t>или</w:t>
      </w:r>
      <w:r w:rsidR="00C16538" w:rsidRPr="00C16538">
        <w:t xml:space="preserve"> </w:t>
      </w:r>
      <w:r w:rsidRPr="00C16538">
        <w:t>по</w:t>
      </w:r>
      <w:r w:rsidR="00C16538" w:rsidRPr="00C16538">
        <w:t xml:space="preserve"> </w:t>
      </w:r>
      <w:r w:rsidRPr="00C16538">
        <w:t>достижении</w:t>
      </w:r>
      <w:r w:rsidR="00C16538" w:rsidRPr="00C16538">
        <w:t xml:space="preserve"> </w:t>
      </w:r>
      <w:r w:rsidRPr="00C16538">
        <w:t>55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60</w:t>
      </w:r>
      <w:r w:rsidR="00C16538" w:rsidRPr="00C16538">
        <w:t xml:space="preserve"> </w:t>
      </w:r>
      <w:r w:rsidR="00F26914">
        <w:t>-</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Закон</w:t>
      </w:r>
      <w:r w:rsidR="00C16538" w:rsidRPr="00C16538">
        <w:t xml:space="preserve"> </w:t>
      </w:r>
      <w:r w:rsidRPr="00C16538">
        <w:t>также</w:t>
      </w:r>
      <w:r w:rsidR="00C16538" w:rsidRPr="00C16538">
        <w:t xml:space="preserve"> </w:t>
      </w:r>
      <w:r w:rsidRPr="00C16538">
        <w:t>предусматривает</w:t>
      </w:r>
      <w:r w:rsidR="00C16538" w:rsidRPr="00C16538">
        <w:t xml:space="preserve"> </w:t>
      </w:r>
      <w:r w:rsidRPr="00C16538">
        <w:t>перечисление</w:t>
      </w:r>
      <w:r w:rsidR="00C16538" w:rsidRPr="00C16538">
        <w:t xml:space="preserve"> </w:t>
      </w:r>
      <w:r w:rsidRPr="00C16538">
        <w:t>всей</w:t>
      </w:r>
      <w:r w:rsidR="00C16538" w:rsidRPr="00C16538">
        <w:t xml:space="preserve"> </w:t>
      </w:r>
      <w:r w:rsidRPr="00C16538">
        <w:t>суммы</w:t>
      </w:r>
      <w:r w:rsidR="00C16538" w:rsidRPr="00C16538">
        <w:t xml:space="preserve"> </w:t>
      </w:r>
      <w:r w:rsidRPr="00C16538">
        <w:t>единовременно,</w:t>
      </w:r>
      <w:r w:rsidR="00C16538" w:rsidRPr="00C16538">
        <w:t xml:space="preserve"> </w:t>
      </w:r>
      <w:r w:rsidRPr="00C16538">
        <w:t>если</w:t>
      </w:r>
      <w:r w:rsidR="00C16538" w:rsidRPr="00C16538">
        <w:t xml:space="preserve"> </w:t>
      </w:r>
      <w:r w:rsidRPr="00C16538">
        <w:t>такая</w:t>
      </w:r>
      <w:r w:rsidR="00C16538" w:rsidRPr="00C16538">
        <w:t xml:space="preserve"> </w:t>
      </w:r>
      <w:r w:rsidRPr="00C16538">
        <w:t>возможность</w:t>
      </w:r>
      <w:r w:rsidR="00C16538" w:rsidRPr="00C16538">
        <w:t xml:space="preserve"> </w:t>
      </w:r>
      <w:r w:rsidRPr="00C16538">
        <w:t>прописана</w:t>
      </w:r>
      <w:r w:rsidR="00C16538" w:rsidRPr="00C16538">
        <w:t xml:space="preserve"> </w:t>
      </w:r>
      <w:r w:rsidRPr="00C16538">
        <w:t>в</w:t>
      </w:r>
      <w:r w:rsidR="00C16538" w:rsidRPr="00C16538">
        <w:t xml:space="preserve"> </w:t>
      </w:r>
      <w:r w:rsidRPr="00C16538">
        <w:t>договоре.</w:t>
      </w:r>
    </w:p>
    <w:p w:rsidR="00F703EE" w:rsidRPr="00C16538" w:rsidRDefault="00F703EE" w:rsidP="00F703EE">
      <w:r w:rsidRPr="00C16538">
        <w:t>Деньги</w:t>
      </w:r>
      <w:r w:rsidR="00C16538" w:rsidRPr="00C16538">
        <w:t xml:space="preserve"> </w:t>
      </w:r>
      <w:r w:rsidRPr="00C16538">
        <w:t>можно</w:t>
      </w:r>
      <w:r w:rsidR="00C16538" w:rsidRPr="00C16538">
        <w:t xml:space="preserve"> </w:t>
      </w:r>
      <w:r w:rsidRPr="00C16538">
        <w:t>забрать</w:t>
      </w:r>
      <w:r w:rsidR="00C16538" w:rsidRPr="00C16538">
        <w:t xml:space="preserve"> </w:t>
      </w:r>
      <w:r w:rsidRPr="00C16538">
        <w:t>досрочно,</w:t>
      </w:r>
      <w:r w:rsidR="00C16538" w:rsidRPr="00C16538">
        <w:t xml:space="preserve"> </w:t>
      </w:r>
      <w:r w:rsidRPr="00C16538">
        <w:t>но</w:t>
      </w:r>
      <w:r w:rsidR="00C16538" w:rsidRPr="00C16538">
        <w:t xml:space="preserve"> </w:t>
      </w:r>
      <w:r w:rsidRPr="00C16538">
        <w:t>без</w:t>
      </w:r>
      <w:r w:rsidR="00C16538" w:rsidRPr="00C16538">
        <w:t xml:space="preserve"> </w:t>
      </w:r>
      <w:r w:rsidRPr="00C16538">
        <w:t>учета</w:t>
      </w:r>
      <w:r w:rsidR="00C16538" w:rsidRPr="00C16538">
        <w:t xml:space="preserve"> </w:t>
      </w:r>
      <w:r w:rsidRPr="00C16538">
        <w:t>инвестдохода,</w:t>
      </w:r>
      <w:r w:rsidR="00C16538" w:rsidRPr="00C16538">
        <w:t xml:space="preserve"> </w:t>
      </w:r>
      <w:r w:rsidRPr="00C16538">
        <w:t>накопительной</w:t>
      </w:r>
      <w:r w:rsidR="00C16538" w:rsidRPr="00C16538">
        <w:t xml:space="preserve"> </w:t>
      </w:r>
      <w:r w:rsidRPr="00C16538">
        <w:t>пенсии</w:t>
      </w:r>
      <w:r w:rsidR="00C16538" w:rsidRPr="00C16538">
        <w:t xml:space="preserve"> </w:t>
      </w:r>
      <w:r w:rsidRPr="00C16538">
        <w:t>и</w:t>
      </w:r>
      <w:r w:rsidR="00C16538" w:rsidRPr="00C16538">
        <w:t xml:space="preserve"> </w:t>
      </w:r>
      <w:r w:rsidRPr="00C16538">
        <w:t>средств</w:t>
      </w:r>
      <w:r w:rsidR="00C16538" w:rsidRPr="00C16538">
        <w:t xml:space="preserve"> </w:t>
      </w:r>
      <w:r w:rsidRPr="00C16538">
        <w:t>софинансирования</w:t>
      </w:r>
      <w:r w:rsidR="00C16538" w:rsidRPr="00C16538">
        <w:t xml:space="preserve"> </w:t>
      </w:r>
      <w:r w:rsidRPr="00C16538">
        <w:t>государства.</w:t>
      </w:r>
      <w:r w:rsidR="00C16538" w:rsidRPr="00C16538">
        <w:t xml:space="preserve"> </w:t>
      </w:r>
      <w:r w:rsidRPr="00C16538">
        <w:t>Однако</w:t>
      </w:r>
      <w:r w:rsidR="00C16538" w:rsidRPr="00C16538">
        <w:t xml:space="preserve"> </w:t>
      </w:r>
      <w:r w:rsidRPr="00C16538">
        <w:t>особые</w:t>
      </w:r>
      <w:r w:rsidR="00C16538" w:rsidRPr="00C16538">
        <w:t xml:space="preserve"> </w:t>
      </w:r>
      <w:r w:rsidRPr="00C16538">
        <w:t>жизненные</w:t>
      </w:r>
      <w:r w:rsidR="00C16538" w:rsidRPr="00C16538">
        <w:t xml:space="preserve"> </w:t>
      </w:r>
      <w:r w:rsidRPr="00C16538">
        <w:t>ситуации</w:t>
      </w:r>
      <w:r w:rsidR="00C16538" w:rsidRPr="00C16538">
        <w:t xml:space="preserve"> </w:t>
      </w:r>
      <w:r w:rsidRPr="00C16538">
        <w:t>(например,</w:t>
      </w:r>
      <w:r w:rsidR="00C16538" w:rsidRPr="00C16538">
        <w:t xml:space="preserve"> </w:t>
      </w:r>
      <w:r w:rsidRPr="00C16538">
        <w:t>болезнь,</w:t>
      </w:r>
      <w:r w:rsidR="00C16538" w:rsidRPr="00C16538">
        <w:t xml:space="preserve"> </w:t>
      </w:r>
      <w:r w:rsidRPr="00C16538">
        <w:t>потеря</w:t>
      </w:r>
      <w:r w:rsidR="00C16538" w:rsidRPr="00C16538">
        <w:t xml:space="preserve"> </w:t>
      </w:r>
      <w:r w:rsidRPr="00C16538">
        <w:t>кормильца)</w:t>
      </w:r>
      <w:r w:rsidR="00C16538" w:rsidRPr="00C16538">
        <w:t xml:space="preserve"> </w:t>
      </w:r>
      <w:r w:rsidRPr="00C16538">
        <w:t>позволяют</w:t>
      </w:r>
      <w:r w:rsidR="00C16538" w:rsidRPr="00C16538">
        <w:t xml:space="preserve"> </w:t>
      </w:r>
      <w:r w:rsidRPr="00C16538">
        <w:t>снять</w:t>
      </w:r>
      <w:r w:rsidR="00C16538" w:rsidRPr="00C16538">
        <w:t xml:space="preserve"> </w:t>
      </w:r>
      <w:r w:rsidRPr="00C16538">
        <w:t>всю</w:t>
      </w:r>
      <w:r w:rsidR="00C16538" w:rsidRPr="00C16538">
        <w:t xml:space="preserve"> </w:t>
      </w:r>
      <w:r w:rsidRPr="00C16538">
        <w:t>сумму</w:t>
      </w:r>
      <w:r w:rsidR="00C16538" w:rsidRPr="00C16538">
        <w:t xml:space="preserve"> </w:t>
      </w:r>
      <w:r w:rsidRPr="00C16538">
        <w:t>без</w:t>
      </w:r>
      <w:r w:rsidR="00C16538" w:rsidRPr="00C16538">
        <w:t xml:space="preserve"> </w:t>
      </w:r>
      <w:r w:rsidRPr="00C16538">
        <w:t>потерь.</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средства</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программы</w:t>
      </w:r>
      <w:r w:rsidR="00C16538" w:rsidRPr="00C16538">
        <w:t xml:space="preserve"> </w:t>
      </w:r>
      <w:r w:rsidRPr="00C16538">
        <w:t>наследуются.</w:t>
      </w:r>
    </w:p>
    <w:p w:rsidR="00F703EE" w:rsidRPr="00C16538" w:rsidRDefault="00F703EE" w:rsidP="00F703EE">
      <w:r w:rsidRPr="00C16538">
        <w:t>НПФ</w:t>
      </w:r>
      <w:r w:rsidR="00C16538" w:rsidRPr="00C16538">
        <w:t xml:space="preserve"> </w:t>
      </w:r>
      <w:r w:rsidRPr="00C16538">
        <w:t>инвестируют</w:t>
      </w:r>
      <w:r w:rsidR="00C16538" w:rsidRPr="00C16538">
        <w:t xml:space="preserve"> </w:t>
      </w:r>
      <w:r w:rsidRPr="00C16538">
        <w:t>деньги</w:t>
      </w:r>
      <w:r w:rsidR="00C16538" w:rsidRPr="00C16538">
        <w:t xml:space="preserve"> </w:t>
      </w:r>
      <w:r w:rsidRPr="00C16538">
        <w:t>под</w:t>
      </w:r>
      <w:r w:rsidR="00C16538" w:rsidRPr="00C16538">
        <w:t xml:space="preserve"> </w:t>
      </w:r>
      <w:r w:rsidRPr="00C16538">
        <w:t>контролем</w:t>
      </w:r>
      <w:r w:rsidR="00C16538" w:rsidRPr="00C16538">
        <w:t xml:space="preserve"> </w:t>
      </w:r>
      <w:r w:rsidRPr="00C16538">
        <w:t>ЦБ</w:t>
      </w:r>
      <w:r w:rsidR="00C16538" w:rsidRPr="00C16538">
        <w:t xml:space="preserve"> </w:t>
      </w:r>
      <w:r w:rsidR="00F26914">
        <w:t>-</w:t>
      </w:r>
      <w:r w:rsidR="00C16538" w:rsidRPr="00C16538">
        <w:t xml:space="preserve"> </w:t>
      </w:r>
      <w:r w:rsidRPr="00C16538">
        <w:t>за</w:t>
      </w:r>
      <w:r w:rsidR="00C16538" w:rsidRPr="00C16538">
        <w:t xml:space="preserve"> </w:t>
      </w:r>
      <w:r w:rsidRPr="00C16538">
        <w:t>это</w:t>
      </w:r>
      <w:r w:rsidR="00C16538" w:rsidRPr="00C16538">
        <w:t xml:space="preserve"> </w:t>
      </w:r>
      <w:r w:rsidRPr="00C16538">
        <w:t>участники</w:t>
      </w:r>
      <w:r w:rsidR="00C16538" w:rsidRPr="00C16538">
        <w:t xml:space="preserve"> </w:t>
      </w:r>
      <w:r w:rsidRPr="00C16538">
        <w:t>ПДС</w:t>
      </w:r>
      <w:r w:rsidR="00C16538" w:rsidRPr="00C16538">
        <w:t xml:space="preserve"> </w:t>
      </w:r>
      <w:r w:rsidRPr="00C16538">
        <w:t>получают</w:t>
      </w:r>
      <w:r w:rsidR="00C16538" w:rsidRPr="00C16538">
        <w:t xml:space="preserve"> </w:t>
      </w:r>
      <w:r w:rsidRPr="00C16538">
        <w:t>доход.</w:t>
      </w:r>
      <w:r w:rsidR="00C16538" w:rsidRPr="00C16538">
        <w:t xml:space="preserve"> </w:t>
      </w:r>
      <w:r w:rsidRPr="00C16538">
        <w:t>По</w:t>
      </w:r>
      <w:r w:rsidR="00C16538" w:rsidRPr="00C16538">
        <w:t xml:space="preserve"> </w:t>
      </w:r>
      <w:r w:rsidRPr="00C16538">
        <w:t>закону</w:t>
      </w:r>
      <w:r w:rsidR="00C16538" w:rsidRPr="00C16538">
        <w:t xml:space="preserve"> </w:t>
      </w:r>
      <w:r w:rsidRPr="00C16538">
        <w:t>фонды</w:t>
      </w:r>
      <w:r w:rsidR="00C16538" w:rsidRPr="00C16538">
        <w:t xml:space="preserve"> </w:t>
      </w:r>
      <w:r w:rsidRPr="00C16538">
        <w:t>обязаны</w:t>
      </w:r>
      <w:r w:rsidR="00C16538" w:rsidRPr="00C16538">
        <w:t xml:space="preserve"> </w:t>
      </w:r>
      <w:r w:rsidRPr="00C16538">
        <w:t>обеспечивать</w:t>
      </w:r>
      <w:r w:rsidR="00C16538" w:rsidRPr="00C16538">
        <w:t xml:space="preserve"> </w:t>
      </w:r>
      <w:r w:rsidRPr="00C16538">
        <w:t>безубыточность</w:t>
      </w:r>
      <w:r w:rsidR="00C16538" w:rsidRPr="00C16538">
        <w:t xml:space="preserve"> </w:t>
      </w:r>
      <w:r w:rsidRPr="00C16538">
        <w:t>взносов</w:t>
      </w:r>
      <w:r w:rsidR="00C16538" w:rsidRPr="00C16538">
        <w:t xml:space="preserve"> </w:t>
      </w:r>
      <w:r w:rsidRPr="00C16538">
        <w:t>на</w:t>
      </w:r>
      <w:r w:rsidR="00C16538" w:rsidRPr="00C16538">
        <w:t xml:space="preserve"> </w:t>
      </w:r>
      <w:r w:rsidRPr="00C16538">
        <w:t>один-пять</w:t>
      </w:r>
      <w:r w:rsidR="00C16538" w:rsidRPr="00C16538">
        <w:t xml:space="preserve"> </w:t>
      </w:r>
      <w:r w:rsidRPr="00C16538">
        <w:t>лет.</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средства</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застрахованы</w:t>
      </w:r>
      <w:r w:rsidR="00C16538" w:rsidRPr="00C16538">
        <w:t xml:space="preserve"> </w:t>
      </w:r>
      <w:r w:rsidRPr="00C16538">
        <w:t>государством</w:t>
      </w:r>
      <w:r w:rsidR="00C16538" w:rsidRPr="00C16538">
        <w:t xml:space="preserve"> </w:t>
      </w:r>
      <w:r w:rsidRPr="00C16538">
        <w:t>на</w:t>
      </w:r>
      <w:r w:rsidR="00C16538" w:rsidRPr="00C16538">
        <w:t xml:space="preserve"> </w:t>
      </w:r>
      <w:r w:rsidRPr="00C16538">
        <w:t>2,8</w:t>
      </w:r>
      <w:r w:rsidR="00C16538" w:rsidRPr="00C16538">
        <w:t xml:space="preserve"> </w:t>
      </w:r>
      <w:r w:rsidRPr="00C16538">
        <w:t>млн.</w:t>
      </w:r>
    </w:p>
    <w:p w:rsidR="00F703EE" w:rsidRPr="00C16538" w:rsidRDefault="00F703EE" w:rsidP="00F703EE">
      <w:r w:rsidRPr="00C16538">
        <w:lastRenderedPageBreak/>
        <w:t>Для</w:t>
      </w:r>
      <w:r w:rsidR="00C16538" w:rsidRPr="00C16538">
        <w:t xml:space="preserve"> </w:t>
      </w:r>
      <w:r w:rsidRPr="00C16538">
        <w:t>участников</w:t>
      </w:r>
      <w:r w:rsidR="00C16538" w:rsidRPr="00C16538">
        <w:t xml:space="preserve"> </w:t>
      </w:r>
      <w:r w:rsidRPr="00C16538">
        <w:t>ПДС</w:t>
      </w:r>
      <w:r w:rsidR="00C16538" w:rsidRPr="00C16538">
        <w:t xml:space="preserve"> </w:t>
      </w:r>
      <w:r w:rsidRPr="00C16538">
        <w:t>также</w:t>
      </w:r>
      <w:r w:rsidR="00C16538" w:rsidRPr="00C16538">
        <w:t xml:space="preserve"> </w:t>
      </w:r>
      <w:r w:rsidRPr="00C16538">
        <w:t>предусмотрен</w:t>
      </w:r>
      <w:r w:rsidR="00C16538" w:rsidRPr="00C16538">
        <w:t xml:space="preserve"> </w:t>
      </w:r>
      <w:r w:rsidRPr="00C16538">
        <w:t>налоговый</w:t>
      </w:r>
      <w:r w:rsidR="00C16538" w:rsidRPr="00C16538">
        <w:t xml:space="preserve"> </w:t>
      </w:r>
      <w:r w:rsidRPr="00C16538">
        <w:t>вычет,</w:t>
      </w:r>
      <w:r w:rsidR="00C16538" w:rsidRPr="00C16538">
        <w:t xml:space="preserve"> </w:t>
      </w:r>
      <w:r w:rsidRPr="00C16538">
        <w:t>по</w:t>
      </w:r>
      <w:r w:rsidR="00C16538" w:rsidRPr="00C16538">
        <w:t xml:space="preserve"> </w:t>
      </w:r>
      <w:r w:rsidRPr="00C16538">
        <w:t>которому</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вернуть</w:t>
      </w:r>
      <w:r w:rsidR="00C16538" w:rsidRPr="00C16538">
        <w:t xml:space="preserve"> </w:t>
      </w:r>
      <w:r w:rsidRPr="00C16538">
        <w:t>до</w:t>
      </w:r>
      <w:r w:rsidR="00C16538" w:rsidRPr="00C16538">
        <w:t xml:space="preserve"> </w:t>
      </w:r>
      <w:r w:rsidRPr="00C16538">
        <w:t>52</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r w:rsidR="00C16538" w:rsidRPr="00C16538">
        <w:t xml:space="preserve"> </w:t>
      </w:r>
      <w:r w:rsidRPr="00C16538">
        <w:t>Максимальную</w:t>
      </w:r>
      <w:r w:rsidR="00C16538" w:rsidRPr="00C16538">
        <w:t xml:space="preserve"> </w:t>
      </w:r>
      <w:r w:rsidRPr="00C16538">
        <w:t>сумму</w:t>
      </w:r>
      <w:r w:rsidR="00C16538" w:rsidRPr="00C16538">
        <w:t xml:space="preserve"> </w:t>
      </w:r>
      <w:r w:rsidRPr="00C16538">
        <w:t>можно</w:t>
      </w:r>
      <w:r w:rsidR="00C16538" w:rsidRPr="00C16538">
        <w:t xml:space="preserve"> </w:t>
      </w:r>
      <w:r w:rsidRPr="00C16538">
        <w:t>получить</w:t>
      </w:r>
      <w:r w:rsidR="00C16538" w:rsidRPr="00C16538">
        <w:t xml:space="preserve"> </w:t>
      </w:r>
      <w:r w:rsidRPr="00C16538">
        <w:t>при</w:t>
      </w:r>
      <w:r w:rsidR="00C16538" w:rsidRPr="00C16538">
        <w:t xml:space="preserve"> </w:t>
      </w:r>
      <w:r w:rsidRPr="00C16538">
        <w:t>взносах</w:t>
      </w:r>
      <w:r w:rsidR="00C16538" w:rsidRPr="00C16538">
        <w:t xml:space="preserve"> </w:t>
      </w:r>
      <w:r w:rsidRPr="00C16538">
        <w:t>в</w:t>
      </w:r>
      <w:r w:rsidR="00C16538" w:rsidRPr="00C16538">
        <w:t xml:space="preserve"> </w:t>
      </w:r>
      <w:r w:rsidRPr="00C16538">
        <w:t>400</w:t>
      </w:r>
      <w:r w:rsidR="00C16538" w:rsidRPr="00C16538">
        <w:t xml:space="preserve"> </w:t>
      </w:r>
      <w:r w:rsidRPr="00C16538">
        <w:t>тыс.</w:t>
      </w:r>
      <w:r w:rsidR="00C16538" w:rsidRPr="00C16538">
        <w:t xml:space="preserve"> </w:t>
      </w:r>
      <w:r w:rsidRPr="00C16538">
        <w:t>за</w:t>
      </w:r>
      <w:r w:rsidR="00C16538" w:rsidRPr="00C16538">
        <w:t xml:space="preserve"> </w:t>
      </w:r>
      <w:r w:rsidRPr="00C16538">
        <w:t>12</w:t>
      </w:r>
      <w:r w:rsidR="00C16538" w:rsidRPr="00C16538">
        <w:t xml:space="preserve"> </w:t>
      </w:r>
      <w:r w:rsidRPr="00C16538">
        <w:t>месяцев.</w:t>
      </w:r>
    </w:p>
    <w:p w:rsidR="00F703EE" w:rsidRPr="00C16538" w:rsidRDefault="00B12352" w:rsidP="00F703EE">
      <w:r w:rsidRPr="00C16538">
        <w:t>ЧИСЛО</w:t>
      </w:r>
      <w:r w:rsidR="00C16538" w:rsidRPr="00C16538">
        <w:t xml:space="preserve"> </w:t>
      </w:r>
      <w:r w:rsidRPr="00C16538">
        <w:t>УЧАСТНИКОВ</w:t>
      </w:r>
      <w:r w:rsidR="00C16538" w:rsidRPr="00C16538">
        <w:t xml:space="preserve"> </w:t>
      </w:r>
      <w:r w:rsidRPr="00C16538">
        <w:t>И</w:t>
      </w:r>
      <w:r w:rsidR="00C16538" w:rsidRPr="00C16538">
        <w:t xml:space="preserve"> </w:t>
      </w:r>
      <w:r w:rsidRPr="00C16538">
        <w:t>ОБЪЕМ</w:t>
      </w:r>
      <w:r w:rsidR="00C16538" w:rsidRPr="00C16538">
        <w:t xml:space="preserve"> </w:t>
      </w:r>
      <w:r w:rsidRPr="00C16538">
        <w:t>ВЛОЖЕНИЙ</w:t>
      </w:r>
      <w:r w:rsidR="00C16538" w:rsidRPr="00C16538">
        <w:t xml:space="preserve"> </w:t>
      </w:r>
      <w:r w:rsidRPr="00C16538">
        <w:t>В</w:t>
      </w:r>
      <w:r w:rsidR="00C16538" w:rsidRPr="00C16538">
        <w:t xml:space="preserve"> </w:t>
      </w:r>
      <w:r w:rsidRPr="00C16538">
        <w:t>ПДС</w:t>
      </w:r>
    </w:p>
    <w:p w:rsidR="00F703EE" w:rsidRPr="00C16538" w:rsidRDefault="00F703EE" w:rsidP="00F703EE">
      <w:r w:rsidRPr="00C16538">
        <w:t>До</w:t>
      </w:r>
      <w:r w:rsidR="00C16538" w:rsidRPr="00C16538">
        <w:t xml:space="preserve"> </w:t>
      </w:r>
      <w:r w:rsidRPr="00C16538">
        <w:t>конца</w:t>
      </w:r>
      <w:r w:rsidR="00C16538" w:rsidRPr="00C16538">
        <w:t xml:space="preserve"> </w:t>
      </w:r>
      <w:r w:rsidRPr="00C16538">
        <w:t>2024-го</w:t>
      </w:r>
      <w:r w:rsidR="00C16538" w:rsidRPr="00C16538">
        <w:t xml:space="preserve"> </w:t>
      </w:r>
      <w:r w:rsidRPr="00C16538">
        <w:t>в</w:t>
      </w:r>
      <w:r w:rsidR="00C16538" w:rsidRPr="00C16538">
        <w:t xml:space="preserve"> </w:t>
      </w:r>
      <w:r w:rsidRPr="00C16538">
        <w:t>ПДС</w:t>
      </w:r>
      <w:r w:rsidR="00C16538" w:rsidRPr="00C16538">
        <w:t xml:space="preserve"> </w:t>
      </w:r>
      <w:r w:rsidRPr="00C16538">
        <w:t>может</w:t>
      </w:r>
      <w:r w:rsidR="00C16538" w:rsidRPr="00C16538">
        <w:t xml:space="preserve"> </w:t>
      </w:r>
      <w:r w:rsidRPr="00C16538">
        <w:t>вступить</w:t>
      </w:r>
      <w:r w:rsidR="00C16538" w:rsidRPr="00C16538">
        <w:t xml:space="preserve"> </w:t>
      </w:r>
      <w:r w:rsidRPr="00C16538">
        <w:t>свыше</w:t>
      </w:r>
      <w:r w:rsidR="00C16538" w:rsidRPr="00C16538">
        <w:t xml:space="preserve"> </w:t>
      </w:r>
      <w:r w:rsidRPr="00C16538">
        <w:t>1,5</w:t>
      </w:r>
      <w:r w:rsidR="00C16538" w:rsidRPr="00C16538">
        <w:t xml:space="preserve"> </w:t>
      </w:r>
      <w:r w:rsidRPr="00C16538">
        <w:t>млн</w:t>
      </w:r>
      <w:r w:rsidR="00C16538" w:rsidRPr="00C16538">
        <w:t xml:space="preserve"> </w:t>
      </w:r>
      <w:r w:rsidRPr="00C16538">
        <w:t>человек,</w:t>
      </w:r>
      <w:r w:rsidR="00C16538" w:rsidRPr="00C16538">
        <w:t xml:space="preserve"> </w:t>
      </w:r>
      <w:r w:rsidRPr="00C16538">
        <w:t>оценил</w:t>
      </w:r>
      <w:r w:rsidR="00C16538" w:rsidRPr="00C16538">
        <w:t xml:space="preserve"> </w:t>
      </w:r>
      <w:r w:rsidRPr="00C16538">
        <w:t>старший</w:t>
      </w:r>
      <w:r w:rsidR="00C16538" w:rsidRPr="00C16538">
        <w:t xml:space="preserve"> </w:t>
      </w:r>
      <w:r w:rsidRPr="00C16538">
        <w:t>вице-президент,</w:t>
      </w:r>
      <w:r w:rsidR="00C16538" w:rsidRPr="00C16538">
        <w:t xml:space="preserve"> </w:t>
      </w:r>
      <w:r w:rsidRPr="00C16538">
        <w:t>руководитель</w:t>
      </w:r>
      <w:r w:rsidR="00C16538" w:rsidRPr="00C16538">
        <w:t xml:space="preserve"> </w:t>
      </w:r>
      <w:r w:rsidRPr="00C16538">
        <w:t>блока</w:t>
      </w:r>
      <w:r w:rsidR="00C16538" w:rsidRPr="00C16538">
        <w:t xml:space="preserve"> </w:t>
      </w:r>
      <w:r w:rsidR="00F26914">
        <w:t>«</w:t>
      </w:r>
      <w:r w:rsidRPr="00C16538">
        <w:t>Управление</w:t>
      </w:r>
      <w:r w:rsidR="00C16538" w:rsidRPr="00C16538">
        <w:t xml:space="preserve"> </w:t>
      </w:r>
      <w:r w:rsidRPr="00C16538">
        <w:t>благосостоянием</w:t>
      </w:r>
      <w:r w:rsidR="00F26914">
        <w:t>»</w:t>
      </w:r>
      <w:r w:rsidR="00C16538" w:rsidRPr="00C16538">
        <w:t xml:space="preserve"> </w:t>
      </w:r>
      <w:r w:rsidRPr="00C16538">
        <w:t>Сбербанка</w:t>
      </w:r>
      <w:r w:rsidR="00C16538" w:rsidRPr="00C16538">
        <w:t xml:space="preserve"> </w:t>
      </w:r>
      <w:r w:rsidRPr="00C16538">
        <w:t>Руслан</w:t>
      </w:r>
      <w:r w:rsidR="00C16538" w:rsidRPr="00C16538">
        <w:t xml:space="preserve"> </w:t>
      </w:r>
      <w:r w:rsidRPr="00C16538">
        <w:t>Вестеровский.</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вложения</w:t>
      </w:r>
      <w:r w:rsidR="00C16538" w:rsidRPr="00C16538">
        <w:t xml:space="preserve"> </w:t>
      </w:r>
      <w:r w:rsidRPr="00C16538">
        <w:t>в</w:t>
      </w:r>
      <w:r w:rsidR="00C16538" w:rsidRPr="00C16538">
        <w:t xml:space="preserve"> </w:t>
      </w:r>
      <w:r w:rsidRPr="00C16538">
        <w:t>программу</w:t>
      </w:r>
      <w:r w:rsidR="00C16538" w:rsidRPr="00C16538">
        <w:t xml:space="preserve"> </w:t>
      </w:r>
      <w:r w:rsidRPr="00C16538">
        <w:t>за</w:t>
      </w:r>
      <w:r w:rsidR="00C16538" w:rsidRPr="00C16538">
        <w:t xml:space="preserve"> </w:t>
      </w:r>
      <w:r w:rsidRPr="00C16538">
        <w:t>год</w:t>
      </w:r>
      <w:r w:rsidR="00C16538" w:rsidRPr="00C16538">
        <w:t xml:space="preserve"> </w:t>
      </w:r>
      <w:r w:rsidRPr="00C16538">
        <w:t>могут</w:t>
      </w:r>
      <w:r w:rsidR="00C16538" w:rsidRPr="00C16538">
        <w:t xml:space="preserve"> </w:t>
      </w:r>
      <w:r w:rsidRPr="00C16538">
        <w:t>перевалить</w:t>
      </w:r>
      <w:r w:rsidR="00C16538" w:rsidRPr="00C16538">
        <w:t xml:space="preserve"> </w:t>
      </w:r>
      <w:r w:rsidRPr="00C16538">
        <w:t>за</w:t>
      </w:r>
      <w:r w:rsidR="00C16538" w:rsidRPr="00C16538">
        <w:t xml:space="preserve"> </w:t>
      </w:r>
      <w:r w:rsidRPr="00C16538">
        <w:t>45</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добавил</w:t>
      </w:r>
      <w:r w:rsidR="00C16538" w:rsidRPr="00C16538">
        <w:t xml:space="preserve"> </w:t>
      </w:r>
      <w:r w:rsidRPr="00C16538">
        <w:t>он.</w:t>
      </w:r>
    </w:p>
    <w:p w:rsidR="00F703EE" w:rsidRPr="00C16538" w:rsidRDefault="00F703EE" w:rsidP="00F703EE">
      <w:r w:rsidRPr="00C16538">
        <w:t>В</w:t>
      </w:r>
      <w:r w:rsidR="00C16538" w:rsidRPr="00C16538">
        <w:t xml:space="preserve"> </w:t>
      </w:r>
      <w:r w:rsidRPr="00C16538">
        <w:t>декабре</w:t>
      </w:r>
      <w:r w:rsidR="00C16538" w:rsidRPr="00C16538">
        <w:t xml:space="preserve"> </w:t>
      </w:r>
      <w:r w:rsidRPr="00C16538">
        <w:t>президент</w:t>
      </w:r>
      <w:r w:rsidR="00C16538" w:rsidRPr="00C16538">
        <w:t xml:space="preserve"> </w:t>
      </w:r>
      <w:r w:rsidRPr="00C16538">
        <w:t>РФ</w:t>
      </w:r>
      <w:r w:rsidR="00C16538" w:rsidRPr="00C16538">
        <w:t xml:space="preserve"> </w:t>
      </w:r>
      <w:r w:rsidRPr="00C16538">
        <w:t>заявил,</w:t>
      </w:r>
      <w:r w:rsidR="00C16538" w:rsidRPr="00C16538">
        <w:t xml:space="preserve"> </w:t>
      </w:r>
      <w:r w:rsidRPr="00C16538">
        <w:t>что</w:t>
      </w:r>
      <w:r w:rsidR="00C16538" w:rsidRPr="00C16538">
        <w:t xml:space="preserve"> </w:t>
      </w:r>
      <w:r w:rsidRPr="00C16538">
        <w:t>в</w:t>
      </w:r>
      <w:r w:rsidR="00C16538" w:rsidRPr="00C16538">
        <w:t xml:space="preserve"> </w:t>
      </w:r>
      <w:r w:rsidRPr="00C16538">
        <w:t>первый</w:t>
      </w:r>
      <w:r w:rsidR="00C16538" w:rsidRPr="00C16538">
        <w:t xml:space="preserve"> </w:t>
      </w:r>
      <w:r w:rsidRPr="00C16538">
        <w:t>год</w:t>
      </w:r>
      <w:r w:rsidR="00C16538" w:rsidRPr="00C16538">
        <w:t xml:space="preserve"> </w:t>
      </w:r>
      <w:r w:rsidRPr="00C16538">
        <w:t>действия</w:t>
      </w:r>
      <w:r w:rsidR="00C16538" w:rsidRPr="00C16538">
        <w:t xml:space="preserve"> </w:t>
      </w:r>
      <w:r w:rsidRPr="00C16538">
        <w:t>ПДС</w:t>
      </w:r>
      <w:r w:rsidR="00C16538" w:rsidRPr="00C16538">
        <w:t xml:space="preserve"> </w:t>
      </w:r>
      <w:r w:rsidRPr="00C16538">
        <w:t>планируется</w:t>
      </w:r>
      <w:r w:rsidR="00C16538" w:rsidRPr="00C16538">
        <w:t xml:space="preserve"> </w:t>
      </w:r>
      <w:r w:rsidRPr="00C16538">
        <w:t>привлечь</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250</w:t>
      </w:r>
      <w:r w:rsidR="00C16538" w:rsidRPr="00C16538">
        <w:t xml:space="preserve"> </w:t>
      </w:r>
      <w:r w:rsidRPr="00C16538">
        <w:t>млрд.</w:t>
      </w:r>
      <w:r w:rsidR="00C16538" w:rsidRPr="00C16538">
        <w:t xml:space="preserve"> </w:t>
      </w:r>
      <w:r w:rsidRPr="00C16538">
        <w:t>А</w:t>
      </w:r>
      <w:r w:rsidR="00C16538" w:rsidRPr="00C16538">
        <w:t xml:space="preserve"> </w:t>
      </w:r>
      <w:r w:rsidRPr="00C16538">
        <w:t>к</w:t>
      </w:r>
      <w:r w:rsidR="00C16538" w:rsidRPr="00C16538">
        <w:t xml:space="preserve"> </w:t>
      </w:r>
      <w:r w:rsidRPr="00C16538">
        <w:t>2026-му</w:t>
      </w:r>
      <w:r w:rsidR="00C16538" w:rsidRPr="00C16538">
        <w:t xml:space="preserve"> </w:t>
      </w:r>
      <w:r w:rsidRPr="00C16538">
        <w:t>программа</w:t>
      </w:r>
      <w:r w:rsidR="00C16538" w:rsidRPr="00C16538">
        <w:t xml:space="preserve"> </w:t>
      </w:r>
      <w:r w:rsidRPr="00C16538">
        <w:t>должна</w:t>
      </w:r>
      <w:r w:rsidR="00C16538" w:rsidRPr="00C16538">
        <w:t xml:space="preserve"> </w:t>
      </w:r>
      <w:r w:rsidRPr="00C16538">
        <w:t>вырасти</w:t>
      </w:r>
      <w:r w:rsidR="00C16538" w:rsidRPr="00C16538">
        <w:t xml:space="preserve"> </w:t>
      </w:r>
      <w:r w:rsidRPr="00C16538">
        <w:t>до</w:t>
      </w:r>
      <w:r w:rsidR="00C16538" w:rsidRPr="00C16538">
        <w:t xml:space="preserve"> </w:t>
      </w:r>
      <w:r w:rsidRPr="00C16538">
        <w:t>1%</w:t>
      </w:r>
      <w:r w:rsidR="00C16538" w:rsidRPr="00C16538">
        <w:t xml:space="preserve"> </w:t>
      </w:r>
      <w:r w:rsidRPr="00C16538">
        <w:t>ВПП,</w:t>
      </w:r>
      <w:r w:rsidR="00C16538" w:rsidRPr="00C16538">
        <w:t xml:space="preserve"> </w:t>
      </w:r>
      <w:r w:rsidRPr="00C16538">
        <w:t>сказал</w:t>
      </w:r>
      <w:r w:rsidR="00C16538" w:rsidRPr="00C16538">
        <w:t xml:space="preserve"> </w:t>
      </w:r>
      <w:r w:rsidRPr="00C16538">
        <w:t>Владимир</w:t>
      </w:r>
      <w:r w:rsidR="00C16538" w:rsidRPr="00C16538">
        <w:t xml:space="preserve"> </w:t>
      </w:r>
      <w:r w:rsidRPr="00C16538">
        <w:t>Путин</w:t>
      </w:r>
      <w:r w:rsidR="00C16538" w:rsidRPr="00C16538">
        <w:t xml:space="preserve"> </w:t>
      </w:r>
      <w:r w:rsidRPr="00C16538">
        <w:t>на</w:t>
      </w:r>
      <w:r w:rsidR="00C16538" w:rsidRPr="00C16538">
        <w:t xml:space="preserve"> </w:t>
      </w:r>
      <w:r w:rsidRPr="00C16538">
        <w:t>форуме</w:t>
      </w:r>
      <w:r w:rsidR="00C16538" w:rsidRPr="00C16538">
        <w:t xml:space="preserve"> </w:t>
      </w:r>
      <w:r w:rsidRPr="00C16538">
        <w:t>ВТБ</w:t>
      </w:r>
      <w:r w:rsidR="00C16538" w:rsidRPr="00C16538">
        <w:t xml:space="preserve"> </w:t>
      </w:r>
      <w:r w:rsidR="00F26914">
        <w:t>«</w:t>
      </w:r>
      <w:r w:rsidRPr="00C16538">
        <w:t>Россия</w:t>
      </w:r>
      <w:r w:rsidR="00C16538" w:rsidRPr="00C16538">
        <w:t xml:space="preserve"> </w:t>
      </w:r>
      <w:r w:rsidRPr="00C16538">
        <w:t>зовет!</w:t>
      </w:r>
      <w:r w:rsidR="00F26914">
        <w:t>»</w:t>
      </w:r>
      <w:r w:rsidRPr="00C16538">
        <w:t>.</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в</w:t>
      </w:r>
      <w:r w:rsidR="00C16538" w:rsidRPr="00C16538">
        <w:t xml:space="preserve"> </w:t>
      </w:r>
      <w:r w:rsidRPr="00C16538">
        <w:t>Минфине</w:t>
      </w:r>
      <w:r w:rsidR="00C16538" w:rsidRPr="00C16538">
        <w:t xml:space="preserve"> </w:t>
      </w:r>
      <w:r w:rsidRPr="00C16538">
        <w:t>ожидают,</w:t>
      </w:r>
      <w:r w:rsidR="00C16538" w:rsidRPr="00C16538">
        <w:t xml:space="preserve"> </w:t>
      </w:r>
      <w:r w:rsidRPr="00C16538">
        <w:t>что</w:t>
      </w:r>
      <w:r w:rsidR="00C16538" w:rsidRPr="00C16538">
        <w:t xml:space="preserve"> </w:t>
      </w:r>
      <w:r w:rsidRPr="00C16538">
        <w:t>ее</w:t>
      </w:r>
      <w:r w:rsidR="00C16538" w:rsidRPr="00C16538">
        <w:t xml:space="preserve"> </w:t>
      </w:r>
      <w:r w:rsidRPr="00C16538">
        <w:t>участниками</w:t>
      </w:r>
      <w:r w:rsidR="00C16538" w:rsidRPr="00C16538">
        <w:t xml:space="preserve"> </w:t>
      </w:r>
      <w:r w:rsidRPr="00C16538">
        <w:t>станут</w:t>
      </w:r>
      <w:r w:rsidR="00C16538" w:rsidRPr="00C16538">
        <w:t xml:space="preserve"> </w:t>
      </w:r>
      <w:r w:rsidRPr="00C16538">
        <w:t>2</w:t>
      </w:r>
      <w:r w:rsidR="00C16538" w:rsidRPr="00C16538">
        <w:t xml:space="preserve"> </w:t>
      </w:r>
      <w:r w:rsidRPr="00C16538">
        <w:t>млн</w:t>
      </w:r>
      <w:r w:rsidR="00C16538" w:rsidRPr="00C16538">
        <w:t xml:space="preserve"> </w:t>
      </w:r>
      <w:r w:rsidRPr="00C16538">
        <w:t>человек</w:t>
      </w:r>
      <w:r w:rsidR="00C16538" w:rsidRPr="00C16538">
        <w:t xml:space="preserve"> </w:t>
      </w:r>
      <w:r w:rsidRPr="00C16538">
        <w:t>в</w:t>
      </w:r>
      <w:r w:rsidR="00C16538" w:rsidRPr="00C16538">
        <w:t xml:space="preserve"> </w:t>
      </w:r>
      <w:r w:rsidRPr="00C16538">
        <w:t>скором</w:t>
      </w:r>
      <w:r w:rsidR="00C16538" w:rsidRPr="00C16538">
        <w:t xml:space="preserve"> </w:t>
      </w:r>
      <w:r w:rsidRPr="00C16538">
        <w:t>времени</w:t>
      </w:r>
      <w:r w:rsidR="00C16538" w:rsidRPr="00C16538">
        <w:t xml:space="preserve"> </w:t>
      </w:r>
      <w:r w:rsidRPr="00C16538">
        <w:t>после</w:t>
      </w:r>
      <w:r w:rsidR="00C16538" w:rsidRPr="00C16538">
        <w:t xml:space="preserve"> </w:t>
      </w:r>
      <w:r w:rsidRPr="00C16538">
        <w:t>запуска,</w:t>
      </w:r>
      <w:r w:rsidR="00C16538" w:rsidRPr="00C16538">
        <w:t xml:space="preserve"> </w:t>
      </w:r>
      <w:r w:rsidRPr="00C16538">
        <w:t>отметил</w:t>
      </w:r>
      <w:r w:rsidR="00C16538" w:rsidRPr="00C16538">
        <w:t xml:space="preserve"> </w:t>
      </w:r>
      <w:r w:rsidRPr="00C16538">
        <w:t>в</w:t>
      </w:r>
      <w:r w:rsidR="00C16538" w:rsidRPr="00C16538">
        <w:t xml:space="preserve"> </w:t>
      </w:r>
      <w:r w:rsidRPr="00C16538">
        <w:t>августе</w:t>
      </w:r>
      <w:r w:rsidR="00C16538" w:rsidRPr="00C16538">
        <w:t xml:space="preserve"> </w:t>
      </w:r>
      <w:r w:rsidRPr="00C16538">
        <w:t>глава</w:t>
      </w:r>
      <w:r w:rsidR="00C16538" w:rsidRPr="00C16538">
        <w:t xml:space="preserve"> </w:t>
      </w:r>
      <w:r w:rsidRPr="00C16538">
        <w:t>ведомства</w:t>
      </w:r>
      <w:r w:rsidR="00C16538" w:rsidRPr="00C16538">
        <w:t xml:space="preserve"> </w:t>
      </w:r>
      <w:r w:rsidRPr="00C16538">
        <w:t>Антон</w:t>
      </w:r>
      <w:r w:rsidR="00C16538" w:rsidRPr="00C16538">
        <w:t xml:space="preserve"> </w:t>
      </w:r>
      <w:r w:rsidRPr="00C16538">
        <w:t>Силуанов</w:t>
      </w:r>
      <w:r w:rsidR="00C16538" w:rsidRPr="00C16538">
        <w:t xml:space="preserve"> </w:t>
      </w:r>
      <w:r w:rsidRPr="00C16538">
        <w:t>на</w:t>
      </w:r>
      <w:r w:rsidR="00C16538" w:rsidRPr="00C16538">
        <w:t xml:space="preserve"> </w:t>
      </w:r>
      <w:r w:rsidRPr="00C16538">
        <w:t>заседании</w:t>
      </w:r>
      <w:r w:rsidR="00C16538" w:rsidRPr="00C16538">
        <w:t xml:space="preserve"> </w:t>
      </w:r>
      <w:r w:rsidRPr="00C16538">
        <w:t>совета</w:t>
      </w:r>
      <w:r w:rsidR="00C16538" w:rsidRPr="00C16538">
        <w:t xml:space="preserve"> </w:t>
      </w:r>
      <w:r w:rsidRPr="00C16538">
        <w:t>по</w:t>
      </w:r>
      <w:r w:rsidR="00C16538" w:rsidRPr="00C16538">
        <w:t xml:space="preserve"> </w:t>
      </w:r>
      <w:r w:rsidRPr="00C16538">
        <w:t>стратегическому</w:t>
      </w:r>
      <w:r w:rsidR="00C16538" w:rsidRPr="00C16538">
        <w:t xml:space="preserve"> </w:t>
      </w:r>
      <w:r w:rsidRPr="00C16538">
        <w:t>развитию</w:t>
      </w:r>
      <w:r w:rsidR="00C16538" w:rsidRPr="00C16538">
        <w:t xml:space="preserve"> </w:t>
      </w:r>
      <w:r w:rsidRPr="00C16538">
        <w:t>и</w:t>
      </w:r>
      <w:r w:rsidR="00C16538" w:rsidRPr="00C16538">
        <w:t xml:space="preserve"> </w:t>
      </w:r>
      <w:r w:rsidRPr="00C16538">
        <w:t>нацпроектам.</w:t>
      </w:r>
    </w:p>
    <w:p w:rsidR="00F703EE" w:rsidRPr="00C16538" w:rsidRDefault="00F703EE" w:rsidP="00F703EE">
      <w:r w:rsidRPr="00C16538">
        <w:t>Как</w:t>
      </w:r>
      <w:r w:rsidR="00C16538" w:rsidRPr="00C16538">
        <w:t xml:space="preserve"> </w:t>
      </w:r>
      <w:r w:rsidRPr="00C16538">
        <w:t>отметил</w:t>
      </w:r>
      <w:r w:rsidR="00C16538" w:rsidRPr="00C16538">
        <w:t xml:space="preserve"> </w:t>
      </w:r>
      <w:r w:rsidRPr="00C16538">
        <w:t>Руслан</w:t>
      </w:r>
      <w:r w:rsidR="00C16538" w:rsidRPr="00C16538">
        <w:t xml:space="preserve"> </w:t>
      </w:r>
      <w:r w:rsidRPr="00C16538">
        <w:t>Вестеровский,</w:t>
      </w:r>
      <w:r w:rsidR="00C16538" w:rsidRPr="00C16538">
        <w:t xml:space="preserve"> </w:t>
      </w:r>
      <w:r w:rsidRPr="00C16538">
        <w:t>такие</w:t>
      </w:r>
      <w:r w:rsidR="00C16538" w:rsidRPr="00C16538">
        <w:t xml:space="preserve"> </w:t>
      </w:r>
      <w:r w:rsidRPr="00C16538">
        <w:t>амбициозные</w:t>
      </w:r>
      <w:r w:rsidR="00C16538" w:rsidRPr="00C16538">
        <w:t xml:space="preserve"> </w:t>
      </w:r>
      <w:r w:rsidRPr="00C16538">
        <w:t>показатели</w:t>
      </w:r>
      <w:r w:rsidR="00C16538" w:rsidRPr="00C16538">
        <w:t xml:space="preserve"> </w:t>
      </w:r>
      <w:r w:rsidRPr="00C16538">
        <w:t>достижимы,</w:t>
      </w:r>
      <w:r w:rsidR="00C16538" w:rsidRPr="00C16538">
        <w:t xml:space="preserve"> </w:t>
      </w:r>
      <w:r w:rsidRPr="00C16538">
        <w:t>но</w:t>
      </w:r>
      <w:r w:rsidR="00C16538" w:rsidRPr="00C16538">
        <w:t xml:space="preserve"> </w:t>
      </w:r>
      <w:r w:rsidRPr="00C16538">
        <w:t>программу</w:t>
      </w:r>
      <w:r w:rsidR="00C16538" w:rsidRPr="00C16538">
        <w:t xml:space="preserve"> </w:t>
      </w:r>
      <w:r w:rsidRPr="00C16538">
        <w:t>надо</w:t>
      </w:r>
      <w:r w:rsidR="00C16538" w:rsidRPr="00C16538">
        <w:t xml:space="preserve"> </w:t>
      </w:r>
      <w:r w:rsidRPr="00C16538">
        <w:t>будет</w:t>
      </w:r>
      <w:r w:rsidR="00C16538" w:rsidRPr="00C16538">
        <w:t xml:space="preserve"> </w:t>
      </w:r>
      <w:r w:rsidRPr="00C16538">
        <w:t>совершенствовать.</w:t>
      </w:r>
    </w:p>
    <w:p w:rsidR="00F703EE" w:rsidRPr="00C16538" w:rsidRDefault="00F26914" w:rsidP="00F703EE">
      <w:r>
        <w:t>-</w:t>
      </w:r>
      <w:r w:rsidR="00C16538" w:rsidRPr="00C16538">
        <w:t xml:space="preserve"> </w:t>
      </w:r>
      <w:r w:rsidR="00F703EE" w:rsidRPr="00C16538">
        <w:t>По</w:t>
      </w:r>
      <w:r w:rsidR="00C16538" w:rsidRPr="00C16538">
        <w:t xml:space="preserve"> </w:t>
      </w:r>
      <w:r w:rsidR="00F703EE" w:rsidRPr="00C16538">
        <w:t>нашим</w:t>
      </w:r>
      <w:r w:rsidR="00C16538" w:rsidRPr="00C16538">
        <w:t xml:space="preserve"> </w:t>
      </w:r>
      <w:r w:rsidR="00F703EE" w:rsidRPr="00C16538">
        <w:t>прогнозам,</w:t>
      </w:r>
      <w:r w:rsidR="00C16538" w:rsidRPr="00C16538">
        <w:t xml:space="preserve"> </w:t>
      </w:r>
      <w:r w:rsidR="00F703EE" w:rsidRPr="00C16538">
        <w:t>активное</w:t>
      </w:r>
      <w:r w:rsidR="00C16538" w:rsidRPr="00C16538">
        <w:t xml:space="preserve"> </w:t>
      </w:r>
      <w:r w:rsidR="00F703EE" w:rsidRPr="00C16538">
        <w:t>вовлечение</w:t>
      </w:r>
      <w:r w:rsidR="00C16538" w:rsidRPr="00C16538">
        <w:t xml:space="preserve"> </w:t>
      </w:r>
      <w:r w:rsidR="00F703EE" w:rsidRPr="00C16538">
        <w:t>россиян</w:t>
      </w:r>
      <w:r w:rsidR="00C16538" w:rsidRPr="00C16538">
        <w:t xml:space="preserve"> </w:t>
      </w:r>
      <w:r w:rsidR="00F703EE" w:rsidRPr="00C16538">
        <w:t>в</w:t>
      </w:r>
      <w:r w:rsidR="00C16538" w:rsidRPr="00C16538">
        <w:t xml:space="preserve"> </w:t>
      </w:r>
      <w:r w:rsidR="00F703EE" w:rsidRPr="00C16538">
        <w:t>программу</w:t>
      </w:r>
      <w:r w:rsidR="00C16538" w:rsidRPr="00C16538">
        <w:t xml:space="preserve"> </w:t>
      </w:r>
      <w:r w:rsidR="00F703EE" w:rsidRPr="00C16538">
        <w:t>начнется</w:t>
      </w:r>
      <w:r w:rsidR="00C16538" w:rsidRPr="00C16538">
        <w:t xml:space="preserve"> </w:t>
      </w:r>
      <w:r w:rsidR="00F703EE" w:rsidRPr="00C16538">
        <w:t>в</w:t>
      </w:r>
      <w:r w:rsidR="00C16538" w:rsidRPr="00C16538">
        <w:t xml:space="preserve"> </w:t>
      </w:r>
      <w:r w:rsidR="00F703EE" w:rsidRPr="00C16538">
        <w:t>2025</w:t>
      </w:r>
      <w:r>
        <w:t>-</w:t>
      </w:r>
      <w:r w:rsidR="00F703EE" w:rsidRPr="00C16538">
        <w:t>2026</w:t>
      </w:r>
      <w:r w:rsidR="00C16538" w:rsidRPr="00C16538">
        <w:t xml:space="preserve"> </w:t>
      </w:r>
      <w:r w:rsidR="00F703EE" w:rsidRPr="00C16538">
        <w:t>годах.</w:t>
      </w:r>
      <w:r w:rsidR="00C16538" w:rsidRPr="00C16538">
        <w:t xml:space="preserve"> </w:t>
      </w:r>
      <w:r w:rsidR="00F703EE" w:rsidRPr="00C16538">
        <w:t>Это</w:t>
      </w:r>
      <w:r w:rsidR="00C16538" w:rsidRPr="00C16538">
        <w:t xml:space="preserve"> </w:t>
      </w:r>
      <w:r w:rsidR="00F703EE" w:rsidRPr="00C16538">
        <w:t>связано</w:t>
      </w:r>
      <w:r w:rsidR="00C16538" w:rsidRPr="00C16538">
        <w:t xml:space="preserve"> </w:t>
      </w:r>
      <w:r w:rsidR="00F703EE" w:rsidRPr="00C16538">
        <w:t>с</w:t>
      </w:r>
      <w:r w:rsidR="00C16538" w:rsidRPr="00C16538">
        <w:t xml:space="preserve"> </w:t>
      </w:r>
      <w:r w:rsidR="00F703EE" w:rsidRPr="00C16538">
        <w:t>тем,</w:t>
      </w:r>
      <w:r w:rsidR="00C16538" w:rsidRPr="00C16538">
        <w:t xml:space="preserve"> </w:t>
      </w:r>
      <w:r w:rsidR="00F703EE" w:rsidRPr="00C16538">
        <w:t>что</w:t>
      </w:r>
      <w:r w:rsidR="00C16538" w:rsidRPr="00C16538">
        <w:t xml:space="preserve"> </w:t>
      </w:r>
      <w:r w:rsidR="00F703EE" w:rsidRPr="00C16538">
        <w:t>инструмент</w:t>
      </w:r>
      <w:r w:rsidR="00C16538" w:rsidRPr="00C16538">
        <w:t xml:space="preserve"> </w:t>
      </w:r>
      <w:r w:rsidR="00F703EE" w:rsidRPr="00C16538">
        <w:t>еще</w:t>
      </w:r>
      <w:r w:rsidR="00C16538" w:rsidRPr="00C16538">
        <w:t xml:space="preserve"> </w:t>
      </w:r>
      <w:r w:rsidR="00F703EE" w:rsidRPr="00C16538">
        <w:t>новый.</w:t>
      </w:r>
      <w:r w:rsidR="00C16538" w:rsidRPr="00C16538">
        <w:t xml:space="preserve"> </w:t>
      </w:r>
      <w:r w:rsidR="00F703EE" w:rsidRPr="00C16538">
        <w:t>НПФ</w:t>
      </w:r>
      <w:r w:rsidR="00C16538" w:rsidRPr="00C16538">
        <w:t xml:space="preserve"> </w:t>
      </w:r>
      <w:r w:rsidR="00F703EE" w:rsidRPr="00C16538">
        <w:t>нужно</w:t>
      </w:r>
      <w:r w:rsidR="00C16538" w:rsidRPr="00C16538">
        <w:t xml:space="preserve"> </w:t>
      </w:r>
      <w:r w:rsidR="00F703EE" w:rsidRPr="00C16538">
        <w:t>время</w:t>
      </w:r>
      <w:r w:rsidR="00C16538" w:rsidRPr="00C16538">
        <w:t xml:space="preserve"> </w:t>
      </w:r>
      <w:r w:rsidR="00F703EE" w:rsidRPr="00C16538">
        <w:t>на</w:t>
      </w:r>
      <w:r w:rsidR="00C16538" w:rsidRPr="00C16538">
        <w:t xml:space="preserve"> </w:t>
      </w:r>
      <w:r w:rsidR="00F703EE" w:rsidRPr="00C16538">
        <w:t>техническую</w:t>
      </w:r>
      <w:r w:rsidR="00C16538" w:rsidRPr="00C16538">
        <w:t xml:space="preserve"> </w:t>
      </w:r>
      <w:r w:rsidR="00F703EE" w:rsidRPr="00C16538">
        <w:t>проработку.</w:t>
      </w:r>
      <w:r w:rsidR="00C16538" w:rsidRPr="00C16538">
        <w:t xml:space="preserve"> </w:t>
      </w:r>
      <w:r w:rsidR="00F703EE" w:rsidRPr="00C16538">
        <w:t>Но</w:t>
      </w:r>
      <w:r w:rsidR="00C16538" w:rsidRPr="00C16538">
        <w:t xml:space="preserve"> </w:t>
      </w:r>
      <w:r w:rsidR="00F703EE" w:rsidRPr="00C16538">
        <w:t>поскольку</w:t>
      </w:r>
      <w:r w:rsidR="00C16538" w:rsidRPr="00C16538">
        <w:t xml:space="preserve"> </w:t>
      </w:r>
      <w:r w:rsidR="00F703EE" w:rsidRPr="00C16538">
        <w:t>в</w:t>
      </w:r>
      <w:r w:rsidR="00C16538" w:rsidRPr="00C16538">
        <w:t xml:space="preserve"> </w:t>
      </w:r>
      <w:r w:rsidR="00F703EE" w:rsidRPr="00C16538">
        <w:t>ПДС</w:t>
      </w:r>
      <w:r w:rsidR="00C16538" w:rsidRPr="00C16538">
        <w:t xml:space="preserve"> </w:t>
      </w:r>
      <w:r w:rsidR="00F703EE" w:rsidRPr="00C16538">
        <w:t>предусмотрены</w:t>
      </w:r>
      <w:r w:rsidR="00C16538" w:rsidRPr="00C16538">
        <w:t xml:space="preserve"> </w:t>
      </w:r>
      <w:r w:rsidR="00F703EE" w:rsidRPr="00C16538">
        <w:t>серьезные</w:t>
      </w:r>
      <w:r w:rsidR="00C16538" w:rsidRPr="00C16538">
        <w:t xml:space="preserve"> </w:t>
      </w:r>
      <w:r w:rsidR="00F703EE" w:rsidRPr="00C16538">
        <w:t>преференции,</w:t>
      </w:r>
      <w:r w:rsidR="00C16538" w:rsidRPr="00C16538">
        <w:t xml:space="preserve"> </w:t>
      </w:r>
      <w:r w:rsidR="00F703EE" w:rsidRPr="00C16538">
        <w:t>скорее</w:t>
      </w:r>
      <w:r w:rsidR="00C16538" w:rsidRPr="00C16538">
        <w:t xml:space="preserve"> </w:t>
      </w:r>
      <w:r w:rsidR="00F703EE" w:rsidRPr="00C16538">
        <w:t>всего,</w:t>
      </w:r>
      <w:r w:rsidR="00C16538" w:rsidRPr="00C16538">
        <w:t xml:space="preserve"> </w:t>
      </w:r>
      <w:r w:rsidR="00F703EE" w:rsidRPr="00C16538">
        <w:t>за</w:t>
      </w:r>
      <w:r w:rsidR="00C16538" w:rsidRPr="00C16538">
        <w:t xml:space="preserve"> </w:t>
      </w:r>
      <w:r w:rsidR="00F703EE" w:rsidRPr="00C16538">
        <w:t>пять</w:t>
      </w:r>
      <w:r w:rsidR="00C16538" w:rsidRPr="00C16538">
        <w:t xml:space="preserve"> </w:t>
      </w:r>
      <w:r w:rsidR="00F703EE" w:rsidRPr="00C16538">
        <w:t>лет</w:t>
      </w:r>
      <w:r w:rsidR="00C16538" w:rsidRPr="00C16538">
        <w:t xml:space="preserve"> </w:t>
      </w:r>
      <w:r w:rsidR="00F703EE" w:rsidRPr="00C16538">
        <w:t>можно</w:t>
      </w:r>
      <w:r w:rsidR="00C16538" w:rsidRPr="00C16538">
        <w:t xml:space="preserve"> </w:t>
      </w:r>
      <w:r w:rsidR="00F703EE" w:rsidRPr="00C16538">
        <w:t>привлечь</w:t>
      </w:r>
      <w:r w:rsidR="00C16538" w:rsidRPr="00C16538">
        <w:t xml:space="preserve"> </w:t>
      </w:r>
      <w:r w:rsidR="00F703EE" w:rsidRPr="00C16538">
        <w:t>7</w:t>
      </w:r>
      <w:r w:rsidR="00C16538" w:rsidRPr="00C16538">
        <w:t xml:space="preserve"> </w:t>
      </w:r>
      <w:r w:rsidR="00F703EE" w:rsidRPr="00C16538">
        <w:t>млн</w:t>
      </w:r>
      <w:r w:rsidR="00C16538" w:rsidRPr="00C16538">
        <w:t xml:space="preserve"> </w:t>
      </w:r>
      <w:r w:rsidR="00F703EE" w:rsidRPr="00C16538">
        <w:t>клиентов,</w:t>
      </w:r>
      <w:r w:rsidR="00C16538" w:rsidRPr="00C16538">
        <w:t xml:space="preserve"> </w:t>
      </w:r>
      <w:r>
        <w:t>-</w:t>
      </w:r>
      <w:r w:rsidR="00C16538" w:rsidRPr="00C16538">
        <w:t xml:space="preserve"> </w:t>
      </w:r>
      <w:r w:rsidR="00F703EE" w:rsidRPr="00C16538">
        <w:t>считает</w:t>
      </w:r>
      <w:r w:rsidR="00C16538" w:rsidRPr="00C16538">
        <w:t xml:space="preserve"> </w:t>
      </w:r>
      <w:r w:rsidR="00F703EE" w:rsidRPr="00C16538">
        <w:t>председатель</w:t>
      </w:r>
      <w:r w:rsidR="00C16538" w:rsidRPr="00C16538">
        <w:t xml:space="preserve"> </w:t>
      </w:r>
      <w:r w:rsidR="00F703EE" w:rsidRPr="00C16538">
        <w:t>совета</w:t>
      </w:r>
      <w:r w:rsidR="00C16538" w:rsidRPr="00C16538">
        <w:t xml:space="preserve"> </w:t>
      </w:r>
      <w:r w:rsidR="00F703EE" w:rsidRPr="00C16538">
        <w:t>директоров</w:t>
      </w:r>
      <w:r w:rsidR="00C16538" w:rsidRPr="00C16538">
        <w:t xml:space="preserve"> </w:t>
      </w:r>
      <w:r w:rsidR="00F703EE" w:rsidRPr="00C16538">
        <w:t>НПФ</w:t>
      </w:r>
      <w:r w:rsidR="00C16538" w:rsidRPr="00C16538">
        <w:t xml:space="preserve"> </w:t>
      </w:r>
      <w:r>
        <w:t>«</w:t>
      </w:r>
      <w:r w:rsidR="00F703EE" w:rsidRPr="00C16538">
        <w:t>Будущее</w:t>
      </w:r>
      <w:r>
        <w:t>»</w:t>
      </w:r>
      <w:r w:rsidR="00F703EE" w:rsidRPr="00C16538">
        <w:t>.</w:t>
      </w:r>
    </w:p>
    <w:p w:rsidR="00F703EE" w:rsidRPr="00C16538" w:rsidRDefault="00F703EE" w:rsidP="00F703EE">
      <w:r w:rsidRPr="00C16538">
        <w:t>Хотя</w:t>
      </w:r>
      <w:r w:rsidR="00C16538" w:rsidRPr="00C16538">
        <w:t xml:space="preserve"> </w:t>
      </w:r>
      <w:r w:rsidRPr="00C16538">
        <w:t>закон</w:t>
      </w:r>
      <w:r w:rsidR="00C16538" w:rsidRPr="00C16538">
        <w:t xml:space="preserve"> </w:t>
      </w:r>
      <w:r w:rsidRPr="00C16538">
        <w:t>начнет</w:t>
      </w:r>
      <w:r w:rsidR="00C16538" w:rsidRPr="00C16538">
        <w:t xml:space="preserve"> </w:t>
      </w:r>
      <w:r w:rsidRPr="00C16538">
        <w:t>действовать</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технически</w:t>
      </w:r>
      <w:r w:rsidR="00C16538" w:rsidRPr="00C16538">
        <w:t xml:space="preserve"> </w:t>
      </w:r>
      <w:r w:rsidRPr="00C16538">
        <w:t>программа</w:t>
      </w:r>
      <w:r w:rsidR="00C16538" w:rsidRPr="00C16538">
        <w:t xml:space="preserve"> </w:t>
      </w:r>
      <w:r w:rsidRPr="00C16538">
        <w:t>будет</w:t>
      </w:r>
      <w:r w:rsidR="00C16538" w:rsidRPr="00C16538">
        <w:t xml:space="preserve"> </w:t>
      </w:r>
      <w:r w:rsidRPr="00C16538">
        <w:t>готова</w:t>
      </w:r>
      <w:r w:rsidR="00C16538" w:rsidRPr="00C16538">
        <w:t xml:space="preserve"> </w:t>
      </w:r>
      <w:r w:rsidRPr="00C16538">
        <w:t>не</w:t>
      </w:r>
      <w:r w:rsidR="00C16538" w:rsidRPr="00C16538">
        <w:t xml:space="preserve"> </w:t>
      </w:r>
      <w:r w:rsidRPr="00C16538">
        <w:t>ранее</w:t>
      </w:r>
      <w:r w:rsidR="00C16538" w:rsidRPr="00C16538">
        <w:t xml:space="preserve"> </w:t>
      </w:r>
      <w:r w:rsidRPr="00C16538">
        <w:t>июля,</w:t>
      </w:r>
      <w:r w:rsidR="00C16538" w:rsidRPr="00C16538">
        <w:t xml:space="preserve"> </w:t>
      </w:r>
      <w:r w:rsidRPr="00C16538">
        <w:t>сказал</w:t>
      </w:r>
      <w:r w:rsidR="00C16538" w:rsidRPr="00C16538">
        <w:t xml:space="preserve"> </w:t>
      </w:r>
      <w:r w:rsidR="00F26914">
        <w:t>«</w:t>
      </w:r>
      <w:r w:rsidRPr="00C16538">
        <w:t>Известиям</w:t>
      </w:r>
      <w:r w:rsidR="00F26914">
        <w:t>»</w:t>
      </w:r>
      <w:r w:rsidR="00C16538" w:rsidRPr="00C16538">
        <w:t xml:space="preserve"> </w:t>
      </w:r>
      <w:r w:rsidRPr="00C16538">
        <w:t>участник</w:t>
      </w:r>
      <w:r w:rsidR="00C16538" w:rsidRPr="00C16538">
        <w:t xml:space="preserve"> </w:t>
      </w:r>
      <w:r w:rsidRPr="00C16538">
        <w:t>рынка.</w:t>
      </w:r>
      <w:r w:rsidR="00C16538" w:rsidRPr="00C16538">
        <w:t xml:space="preserve"> </w:t>
      </w:r>
      <w:r w:rsidRPr="00C16538">
        <w:t>Он</w:t>
      </w:r>
      <w:r w:rsidR="00C16538" w:rsidRPr="00C16538">
        <w:t xml:space="preserve"> </w:t>
      </w:r>
      <w:r w:rsidRPr="00C16538">
        <w:t>добавил,</w:t>
      </w:r>
      <w:r w:rsidR="00C16538" w:rsidRPr="00C16538">
        <w:t xml:space="preserve"> </w:t>
      </w:r>
      <w:r w:rsidRPr="00C16538">
        <w:t>что</w:t>
      </w:r>
      <w:r w:rsidR="00C16538" w:rsidRPr="00C16538">
        <w:t xml:space="preserve"> </w:t>
      </w:r>
      <w:r w:rsidRPr="00C16538">
        <w:t>еще</w:t>
      </w:r>
      <w:r w:rsidR="00C16538" w:rsidRPr="00C16538">
        <w:t xml:space="preserve"> </w:t>
      </w:r>
      <w:r w:rsidRPr="00C16538">
        <w:t>не</w:t>
      </w:r>
      <w:r w:rsidR="00C16538" w:rsidRPr="00C16538">
        <w:t xml:space="preserve"> </w:t>
      </w:r>
      <w:r w:rsidRPr="00C16538">
        <w:t>решены</w:t>
      </w:r>
      <w:r w:rsidR="00C16538" w:rsidRPr="00C16538">
        <w:t xml:space="preserve"> </w:t>
      </w:r>
      <w:r w:rsidRPr="00C16538">
        <w:t>вопросы</w:t>
      </w:r>
      <w:r w:rsidR="00C16538" w:rsidRPr="00C16538">
        <w:t xml:space="preserve"> </w:t>
      </w:r>
      <w:r w:rsidRPr="00C16538">
        <w:t>с</w:t>
      </w:r>
      <w:r w:rsidR="00C16538" w:rsidRPr="00C16538">
        <w:t xml:space="preserve"> </w:t>
      </w:r>
      <w:r w:rsidRPr="00C16538">
        <w:t>налоговым</w:t>
      </w:r>
      <w:r w:rsidR="00C16538" w:rsidRPr="00C16538">
        <w:t xml:space="preserve"> </w:t>
      </w:r>
      <w:r w:rsidRPr="00C16538">
        <w:t>вычетом</w:t>
      </w:r>
      <w:r w:rsidR="00C16538" w:rsidRPr="00C16538">
        <w:t xml:space="preserve"> </w:t>
      </w:r>
      <w:r w:rsidRPr="00C16538">
        <w:t>и</w:t>
      </w:r>
      <w:r w:rsidR="00C16538" w:rsidRPr="00C16538">
        <w:t xml:space="preserve"> </w:t>
      </w:r>
      <w:r w:rsidRPr="00C16538">
        <w:t>типовой</w:t>
      </w:r>
      <w:r w:rsidR="00C16538" w:rsidRPr="00C16538">
        <w:t xml:space="preserve"> </w:t>
      </w:r>
      <w:r w:rsidRPr="00C16538">
        <w:t>формой</w:t>
      </w:r>
      <w:r w:rsidR="00C16538" w:rsidRPr="00C16538">
        <w:t xml:space="preserve"> </w:t>
      </w:r>
      <w:r w:rsidRPr="00C16538">
        <w:t>договоров.</w:t>
      </w:r>
    </w:p>
    <w:p w:rsidR="00F703EE" w:rsidRPr="00C16538" w:rsidRDefault="00F703EE" w:rsidP="00F703EE">
      <w:r w:rsidRPr="00C16538">
        <w:t>Возможность</w:t>
      </w:r>
      <w:r w:rsidR="00C16538" w:rsidRPr="00C16538">
        <w:t xml:space="preserve"> </w:t>
      </w:r>
      <w:r w:rsidRPr="00C16538">
        <w:t>перевода</w:t>
      </w:r>
      <w:r w:rsidR="00C16538" w:rsidRPr="00C16538">
        <w:t xml:space="preserve"> </w:t>
      </w:r>
      <w:r w:rsidRPr="00C16538">
        <w:t>средств</w:t>
      </w:r>
      <w:r w:rsidR="00C16538" w:rsidRPr="00C16538">
        <w:t xml:space="preserve"> </w:t>
      </w:r>
      <w:r w:rsidRPr="00C16538">
        <w:t>в</w:t>
      </w:r>
      <w:r w:rsidR="00C16538" w:rsidRPr="00C16538">
        <w:t xml:space="preserve"> </w:t>
      </w:r>
      <w:r w:rsidRPr="00C16538">
        <w:t>ПДС</w:t>
      </w:r>
      <w:r w:rsidR="00C16538" w:rsidRPr="00C16538">
        <w:t xml:space="preserve"> </w:t>
      </w:r>
      <w:r w:rsidRPr="00C16538">
        <w:t>из</w:t>
      </w:r>
      <w:r w:rsidR="00C16538" w:rsidRPr="00C16538">
        <w:t xml:space="preserve"> </w:t>
      </w:r>
      <w:r w:rsidRPr="00C16538">
        <w:t>обязательных</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расширяет</w:t>
      </w:r>
      <w:r w:rsidR="00C16538" w:rsidRPr="00C16538">
        <w:t xml:space="preserve"> </w:t>
      </w:r>
      <w:r w:rsidRPr="00C16538">
        <w:t>потенциальное</w:t>
      </w:r>
      <w:r w:rsidR="00C16538" w:rsidRPr="00C16538">
        <w:t xml:space="preserve"> </w:t>
      </w:r>
      <w:r w:rsidRPr="00C16538">
        <w:t>число</w:t>
      </w:r>
      <w:r w:rsidR="00C16538" w:rsidRPr="00C16538">
        <w:t xml:space="preserve"> </w:t>
      </w:r>
      <w:r w:rsidRPr="00C16538">
        <w:t>участников</w:t>
      </w:r>
      <w:r w:rsidR="00C16538" w:rsidRPr="00C16538">
        <w:t xml:space="preserve"> </w:t>
      </w:r>
      <w:r w:rsidRPr="00C16538">
        <w:t>программы</w:t>
      </w:r>
      <w:r w:rsidR="00C16538" w:rsidRPr="00C16538">
        <w:t xml:space="preserve"> </w:t>
      </w:r>
      <w:r w:rsidRPr="00C16538">
        <w:t>на</w:t>
      </w:r>
      <w:r w:rsidR="00C16538" w:rsidRPr="00C16538">
        <w:t xml:space="preserve"> </w:t>
      </w:r>
      <w:r w:rsidRPr="00C16538">
        <w:t>всех</w:t>
      </w:r>
      <w:r w:rsidR="00C16538" w:rsidRPr="00C16538">
        <w:t xml:space="preserve"> </w:t>
      </w:r>
      <w:r w:rsidRPr="00C16538">
        <w:t>людей,</w:t>
      </w:r>
      <w:r w:rsidR="00C16538" w:rsidRPr="00C16538">
        <w:t xml:space="preserve"> </w:t>
      </w:r>
      <w:r w:rsidRPr="00C16538">
        <w:t>у</w:t>
      </w:r>
      <w:r w:rsidR="00C16538" w:rsidRPr="00C16538">
        <w:t xml:space="preserve"> </w:t>
      </w:r>
      <w:r w:rsidRPr="00C16538">
        <w:t>которых</w:t>
      </w:r>
      <w:r w:rsidR="00C16538" w:rsidRPr="00C16538">
        <w:t xml:space="preserve"> </w:t>
      </w:r>
      <w:r w:rsidRPr="00C16538">
        <w:t>есть</w:t>
      </w:r>
      <w:r w:rsidR="00C16538" w:rsidRPr="00C16538">
        <w:t xml:space="preserve"> </w:t>
      </w:r>
      <w:r w:rsidRPr="00C16538">
        <w:t>таковые,</w:t>
      </w:r>
      <w:r w:rsidR="00C16538" w:rsidRPr="00C16538">
        <w:t xml:space="preserve"> </w:t>
      </w:r>
      <w:r w:rsidRPr="00C16538">
        <w:t>а</w:t>
      </w:r>
      <w:r w:rsidR="00C16538" w:rsidRPr="00C16538">
        <w:t xml:space="preserve"> </w:t>
      </w:r>
      <w:r w:rsidRPr="00C16538">
        <w:t>это</w:t>
      </w:r>
      <w:r w:rsidR="00C16538" w:rsidRPr="00C16538">
        <w:t xml:space="preserve"> </w:t>
      </w:r>
      <w:r w:rsidRPr="00C16538">
        <w:t>более</w:t>
      </w:r>
      <w:r w:rsidR="00C16538" w:rsidRPr="00C16538">
        <w:t xml:space="preserve"> </w:t>
      </w:r>
      <w:r w:rsidRPr="00C16538">
        <w:t>70</w:t>
      </w:r>
      <w:r w:rsidR="00C16538" w:rsidRPr="00C16538">
        <w:t xml:space="preserve"> </w:t>
      </w:r>
      <w:r w:rsidRPr="00C16538">
        <w:t>млн,</w:t>
      </w:r>
      <w:r w:rsidR="00C16538" w:rsidRPr="00C16538">
        <w:t xml:space="preserve"> </w:t>
      </w:r>
      <w:r w:rsidRPr="00C16538">
        <w:t>отметил</w:t>
      </w:r>
      <w:r w:rsidR="00C16538" w:rsidRPr="00C16538">
        <w:t xml:space="preserve"> </w:t>
      </w:r>
      <w:r w:rsidRPr="00C16538">
        <w:t>президент</w:t>
      </w:r>
      <w:r w:rsidR="00C16538" w:rsidRPr="00C16538">
        <w:t xml:space="preserve"> </w:t>
      </w:r>
      <w:r w:rsidRPr="00C16538">
        <w:t>Национальной</w:t>
      </w:r>
      <w:r w:rsidR="00C16538" w:rsidRPr="00C16538">
        <w:t xml:space="preserve"> </w:t>
      </w:r>
      <w:r w:rsidRPr="00C16538">
        <w:t>ассоциации</w:t>
      </w:r>
      <w:r w:rsidR="00C16538" w:rsidRPr="00C16538">
        <w:t xml:space="preserve"> </w:t>
      </w:r>
      <w:r w:rsidRPr="00C16538">
        <w:t>НПФ</w:t>
      </w:r>
      <w:r w:rsidR="00C16538" w:rsidRPr="00C16538">
        <w:t xml:space="preserve"> </w:t>
      </w:r>
      <w:r w:rsidRPr="00C16538">
        <w:t>(НАПФ)</w:t>
      </w:r>
      <w:r w:rsidR="00C16538" w:rsidRPr="00C16538">
        <w:t xml:space="preserve"> </w:t>
      </w:r>
      <w:r w:rsidRPr="00C16538">
        <w:t>Сергей</w:t>
      </w:r>
      <w:r w:rsidR="00C16538" w:rsidRPr="00C16538">
        <w:t xml:space="preserve"> </w:t>
      </w:r>
      <w:r w:rsidRPr="00C16538">
        <w:t>Беляков.</w:t>
      </w:r>
      <w:r w:rsidR="00C16538" w:rsidRPr="00C16538">
        <w:t xml:space="preserve"> </w:t>
      </w:r>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оценить</w:t>
      </w:r>
      <w:r w:rsidR="00C16538" w:rsidRPr="00C16538">
        <w:t xml:space="preserve"> </w:t>
      </w:r>
      <w:r w:rsidRPr="00C16538">
        <w:t>по</w:t>
      </w:r>
      <w:r w:rsidR="00C16538" w:rsidRPr="00C16538">
        <w:t xml:space="preserve"> </w:t>
      </w:r>
      <w:r w:rsidRPr="00C16538">
        <w:t>достоинству</w:t>
      </w:r>
      <w:r w:rsidR="00C16538" w:rsidRPr="00C16538">
        <w:t xml:space="preserve"> </w:t>
      </w:r>
      <w:r w:rsidRPr="00C16538">
        <w:t>преимущества</w:t>
      </w:r>
      <w:r w:rsidR="00C16538" w:rsidRPr="00C16538">
        <w:t xml:space="preserve"> </w:t>
      </w:r>
      <w:r w:rsidRPr="00C16538">
        <w:t>ПДС</w:t>
      </w:r>
      <w:r w:rsidR="00C16538" w:rsidRPr="00C16538">
        <w:t xml:space="preserve"> </w:t>
      </w:r>
      <w:r w:rsidRPr="00C16538">
        <w:t>граждане</w:t>
      </w:r>
      <w:r w:rsidR="00C16538" w:rsidRPr="00C16538">
        <w:t xml:space="preserve"> </w:t>
      </w:r>
      <w:r w:rsidRPr="00C16538">
        <w:t>смогут</w:t>
      </w:r>
      <w:r w:rsidR="00C16538" w:rsidRPr="00C16538">
        <w:t xml:space="preserve"> </w:t>
      </w:r>
      <w:r w:rsidRPr="00C16538">
        <w:t>спустя</w:t>
      </w:r>
      <w:r w:rsidR="00C16538" w:rsidRPr="00C16538">
        <w:t xml:space="preserve"> </w:t>
      </w:r>
      <w:r w:rsidRPr="00C16538">
        <w:t>какое-то</w:t>
      </w:r>
      <w:r w:rsidR="00C16538" w:rsidRPr="00C16538">
        <w:t xml:space="preserve"> </w:t>
      </w:r>
      <w:r w:rsidRPr="00C16538">
        <w:t>время.</w:t>
      </w:r>
    </w:p>
    <w:p w:rsidR="00F703EE" w:rsidRPr="00C16538" w:rsidRDefault="00F703EE" w:rsidP="00F703EE">
      <w:r w:rsidRPr="00C16538">
        <w:t>Пока</w:t>
      </w:r>
      <w:r w:rsidR="00C16538" w:rsidRPr="00C16538">
        <w:t xml:space="preserve"> </w:t>
      </w:r>
      <w:r w:rsidRPr="00C16538">
        <w:t>же</w:t>
      </w:r>
      <w:r w:rsidR="00C16538" w:rsidRPr="00C16538">
        <w:t xml:space="preserve"> </w:t>
      </w:r>
      <w:r w:rsidRPr="00C16538">
        <w:t>для</w:t>
      </w:r>
      <w:r w:rsidR="00C16538" w:rsidRPr="00C16538">
        <w:t xml:space="preserve"> </w:t>
      </w:r>
      <w:r w:rsidRPr="00C16538">
        <w:t>того,</w:t>
      </w:r>
      <w:r w:rsidR="00C16538" w:rsidRPr="00C16538">
        <w:t xml:space="preserve"> </w:t>
      </w:r>
      <w:r w:rsidRPr="00C16538">
        <w:t>чтобы</w:t>
      </w:r>
      <w:r w:rsidR="00C16538" w:rsidRPr="00C16538">
        <w:t xml:space="preserve"> </w:t>
      </w:r>
      <w:r w:rsidRPr="00C16538">
        <w:t>перевести</w:t>
      </w:r>
      <w:r w:rsidR="00C16538" w:rsidRPr="00C16538">
        <w:t xml:space="preserve"> </w:t>
      </w:r>
      <w:r w:rsidRPr="00C16538">
        <w:t>пенсионные</w:t>
      </w:r>
      <w:r w:rsidR="00C16538" w:rsidRPr="00C16538">
        <w:t xml:space="preserve"> </w:t>
      </w:r>
      <w:r w:rsidRPr="00C16538">
        <w:t>накопления</w:t>
      </w:r>
      <w:r w:rsidR="00C16538" w:rsidRPr="00C16538">
        <w:t xml:space="preserve"> </w:t>
      </w:r>
      <w:r w:rsidRPr="00C16538">
        <w:t>в</w:t>
      </w:r>
      <w:r w:rsidR="00C16538" w:rsidRPr="00C16538">
        <w:t xml:space="preserve"> </w:t>
      </w:r>
      <w:r w:rsidRPr="00C16538">
        <w:t>НПФ,</w:t>
      </w:r>
      <w:r w:rsidR="00C16538" w:rsidRPr="00C16538">
        <w:t xml:space="preserve"> </w:t>
      </w:r>
      <w:r w:rsidRPr="00C16538">
        <w:t>гражданам</w:t>
      </w:r>
      <w:r w:rsidR="00C16538" w:rsidRPr="00C16538">
        <w:t xml:space="preserve"> </w:t>
      </w:r>
      <w:r w:rsidRPr="00C16538">
        <w:t>нужно</w:t>
      </w:r>
      <w:r w:rsidR="00C16538" w:rsidRPr="00C16538">
        <w:t xml:space="preserve"> </w:t>
      </w:r>
      <w:r w:rsidRPr="00C16538">
        <w:t>пройти</w:t>
      </w:r>
      <w:r w:rsidR="00C16538" w:rsidRPr="00C16538">
        <w:t xml:space="preserve"> </w:t>
      </w:r>
      <w:r w:rsidRPr="00C16538">
        <w:t>сложный</w:t>
      </w:r>
      <w:r w:rsidR="00C16538" w:rsidRPr="00C16538">
        <w:t xml:space="preserve"> </w:t>
      </w:r>
      <w:r w:rsidRPr="00C16538">
        <w:t>клиентский</w:t>
      </w:r>
      <w:r w:rsidR="00C16538" w:rsidRPr="00C16538">
        <w:t xml:space="preserve"> </w:t>
      </w:r>
      <w:r w:rsidRPr="00C16538">
        <w:t>путь,</w:t>
      </w:r>
      <w:r w:rsidR="00C16538" w:rsidRPr="00C16538">
        <w:t xml:space="preserve"> </w:t>
      </w:r>
      <w:r w:rsidRPr="00C16538">
        <w:t>добавил</w:t>
      </w:r>
      <w:r w:rsidR="00C16538" w:rsidRPr="00C16538">
        <w:t xml:space="preserve"> </w:t>
      </w:r>
      <w:r w:rsidRPr="00C16538">
        <w:t>Руслан</w:t>
      </w:r>
      <w:r w:rsidR="00C16538" w:rsidRPr="00C16538">
        <w:t xml:space="preserve"> </w:t>
      </w:r>
      <w:r w:rsidRPr="00C16538">
        <w:t>Вестеровский</w:t>
      </w:r>
      <w:r w:rsidR="00C16538" w:rsidRPr="00C16538">
        <w:t xml:space="preserve"> </w:t>
      </w:r>
      <w:r w:rsidRPr="00C16538">
        <w:t>из</w:t>
      </w:r>
      <w:r w:rsidR="00C16538" w:rsidRPr="00C16538">
        <w:t xml:space="preserve"> </w:t>
      </w:r>
      <w:r w:rsidRPr="00C16538">
        <w:t>Сбербанка.</w:t>
      </w:r>
      <w:r w:rsidR="00C16538" w:rsidRPr="00C16538">
        <w:t xml:space="preserve"> </w:t>
      </w:r>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чтобы</w:t>
      </w:r>
      <w:r w:rsidR="00C16538" w:rsidRPr="00C16538">
        <w:t xml:space="preserve"> </w:t>
      </w:r>
      <w:r w:rsidRPr="00C16538">
        <w:t>сделать</w:t>
      </w:r>
      <w:r w:rsidR="00C16538" w:rsidRPr="00C16538">
        <w:t xml:space="preserve"> </w:t>
      </w:r>
      <w:r w:rsidRPr="00C16538">
        <w:t>программу</w:t>
      </w:r>
      <w:r w:rsidR="00C16538" w:rsidRPr="00C16538">
        <w:t xml:space="preserve"> </w:t>
      </w:r>
      <w:r w:rsidRPr="00C16538">
        <w:t>массовым</w:t>
      </w:r>
      <w:r w:rsidR="00C16538" w:rsidRPr="00C16538">
        <w:t xml:space="preserve"> </w:t>
      </w:r>
      <w:r w:rsidRPr="00C16538">
        <w:t>и</w:t>
      </w:r>
      <w:r w:rsidR="00C16538" w:rsidRPr="00C16538">
        <w:t xml:space="preserve"> </w:t>
      </w:r>
      <w:r w:rsidRPr="00C16538">
        <w:t>доступным</w:t>
      </w:r>
      <w:r w:rsidR="00C16538" w:rsidRPr="00C16538">
        <w:t xml:space="preserve"> </w:t>
      </w:r>
      <w:r w:rsidRPr="00C16538">
        <w:t>продуктом,</w:t>
      </w:r>
      <w:r w:rsidR="00C16538" w:rsidRPr="00C16538">
        <w:t xml:space="preserve"> </w:t>
      </w:r>
      <w:r w:rsidRPr="00C16538">
        <w:t>этот</w:t>
      </w:r>
      <w:r w:rsidR="00C16538" w:rsidRPr="00C16538">
        <w:t xml:space="preserve"> </w:t>
      </w:r>
      <w:r w:rsidRPr="00C16538">
        <w:t>путь</w:t>
      </w:r>
      <w:r w:rsidR="00C16538" w:rsidRPr="00C16538">
        <w:t xml:space="preserve"> </w:t>
      </w:r>
      <w:r w:rsidRPr="00C16538">
        <w:t>нужно</w:t>
      </w:r>
      <w:r w:rsidR="00C16538" w:rsidRPr="00C16538">
        <w:t xml:space="preserve"> </w:t>
      </w:r>
      <w:r w:rsidRPr="00C16538">
        <w:t>радикально</w:t>
      </w:r>
      <w:r w:rsidR="00C16538" w:rsidRPr="00C16538">
        <w:t xml:space="preserve"> </w:t>
      </w:r>
      <w:r w:rsidRPr="00C16538">
        <w:t>упрощать</w:t>
      </w:r>
      <w:r w:rsidR="00C16538" w:rsidRPr="00C16538">
        <w:t xml:space="preserve"> </w:t>
      </w:r>
      <w:r w:rsidRPr="00C16538">
        <w:t>и</w:t>
      </w:r>
      <w:r w:rsidR="00C16538" w:rsidRPr="00C16538">
        <w:t xml:space="preserve"> </w:t>
      </w:r>
      <w:r w:rsidRPr="00C16538">
        <w:t>укорачивать.</w:t>
      </w:r>
    </w:p>
    <w:p w:rsidR="00F703EE" w:rsidRPr="00C16538" w:rsidRDefault="00B12352" w:rsidP="00F703EE">
      <w:r w:rsidRPr="00C16538">
        <w:t>КАК</w:t>
      </w:r>
      <w:r w:rsidR="00C16538" w:rsidRPr="00C16538">
        <w:t xml:space="preserve"> </w:t>
      </w:r>
      <w:r w:rsidRPr="00C16538">
        <w:t>НАКОПИТЬ</w:t>
      </w:r>
      <w:r w:rsidR="00C16538" w:rsidRPr="00C16538">
        <w:t xml:space="preserve"> </w:t>
      </w:r>
      <w:r w:rsidRPr="00C16538">
        <w:t>НА</w:t>
      </w:r>
      <w:r w:rsidR="00C16538" w:rsidRPr="00C16538">
        <w:t xml:space="preserve"> </w:t>
      </w:r>
      <w:r w:rsidRPr="00C16538">
        <w:t>ПЕНСИЮ</w:t>
      </w:r>
    </w:p>
    <w:p w:rsidR="00F703EE" w:rsidRPr="00C16538" w:rsidRDefault="00F703EE" w:rsidP="00F703EE">
      <w:r w:rsidRPr="00C16538">
        <w:t>Сумма</w:t>
      </w:r>
      <w:r w:rsidR="00C16538" w:rsidRPr="00C16538">
        <w:t xml:space="preserve"> </w:t>
      </w:r>
      <w:r w:rsidRPr="00C16538">
        <w:t>желаемой</w:t>
      </w:r>
      <w:r w:rsidR="00C16538" w:rsidRPr="00C16538">
        <w:t xml:space="preserve"> </w:t>
      </w:r>
      <w:r w:rsidRPr="00C16538">
        <w:t>пенсии</w:t>
      </w:r>
      <w:r w:rsidR="00C16538" w:rsidRPr="00C16538">
        <w:t xml:space="preserve"> </w:t>
      </w:r>
      <w:r w:rsidRPr="00C16538">
        <w:t>россиян</w:t>
      </w:r>
      <w:r w:rsidR="00C16538" w:rsidRPr="00C16538">
        <w:t xml:space="preserve"> </w:t>
      </w:r>
      <w:r w:rsidRPr="00C16538">
        <w:t>составляет</w:t>
      </w:r>
      <w:r w:rsidR="00C16538" w:rsidRPr="00C16538">
        <w:t xml:space="preserve"> </w:t>
      </w:r>
      <w:r w:rsidRPr="00C16538">
        <w:t>69</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писали</w:t>
      </w:r>
      <w:r w:rsidR="00C16538" w:rsidRPr="00C16538">
        <w:t xml:space="preserve"> </w:t>
      </w:r>
      <w:r w:rsidRPr="00C16538">
        <w:t>ранее</w:t>
      </w:r>
      <w:r w:rsidR="00C16538" w:rsidRPr="00C16538">
        <w:t xml:space="preserve"> </w:t>
      </w:r>
      <w:r w:rsidR="00F26914">
        <w:t>«</w:t>
      </w:r>
      <w:r w:rsidRPr="00C16538">
        <w:t>Известия</w:t>
      </w:r>
      <w:r w:rsidR="00F26914">
        <w:t>»</w:t>
      </w:r>
      <w:r w:rsidRPr="00C16538">
        <w:t>.</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после</w:t>
      </w:r>
      <w:r w:rsidR="00C16538" w:rsidRPr="00C16538">
        <w:t xml:space="preserve"> </w:t>
      </w:r>
      <w:r w:rsidRPr="00C16538">
        <w:t>индексации</w:t>
      </w:r>
      <w:r w:rsidR="00C16538" w:rsidRPr="00C16538">
        <w:t xml:space="preserve"> </w:t>
      </w:r>
      <w:r w:rsidRPr="00C16538">
        <w:t>в</w:t>
      </w:r>
      <w:r w:rsidR="00C16538" w:rsidRPr="00C16538">
        <w:t xml:space="preserve"> </w:t>
      </w:r>
      <w:r w:rsidRPr="00C16538">
        <w:t>2024-м</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выплаты</w:t>
      </w:r>
      <w:r w:rsidR="00C16538" w:rsidRPr="00C16538">
        <w:t xml:space="preserve"> </w:t>
      </w:r>
      <w:r w:rsidRPr="00C16538">
        <w:t>будет</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23,2</w:t>
      </w:r>
      <w:r w:rsidR="00C16538" w:rsidRPr="00C16538">
        <w:t xml:space="preserve"> </w:t>
      </w:r>
      <w:r w:rsidRPr="00C16538">
        <w:t>тыс.,</w:t>
      </w:r>
      <w:r w:rsidR="00C16538" w:rsidRPr="00C16538">
        <w:t xml:space="preserve"> </w:t>
      </w:r>
      <w:r w:rsidRPr="00C16538">
        <w:t>сообщил</w:t>
      </w:r>
      <w:r w:rsidR="00C16538" w:rsidRPr="00C16538">
        <w:t xml:space="preserve"> </w:t>
      </w:r>
      <w:r w:rsidRPr="00C16538">
        <w:t>министр</w:t>
      </w:r>
      <w:r w:rsidR="00C16538" w:rsidRPr="00C16538">
        <w:t xml:space="preserve"> </w:t>
      </w:r>
      <w:r w:rsidRPr="00C16538">
        <w:t>финансов</w:t>
      </w:r>
      <w:r w:rsidR="00C16538" w:rsidRPr="00C16538">
        <w:t xml:space="preserve"> </w:t>
      </w:r>
      <w:r w:rsidRPr="00C16538">
        <w:t>Антон</w:t>
      </w:r>
      <w:r w:rsidR="00C16538" w:rsidRPr="00C16538">
        <w:t xml:space="preserve"> </w:t>
      </w:r>
      <w:r w:rsidRPr="00C16538">
        <w:t>Силуанов</w:t>
      </w:r>
      <w:r w:rsidR="00C16538" w:rsidRPr="00C16538">
        <w:t xml:space="preserve"> </w:t>
      </w:r>
      <w:r w:rsidRPr="00C16538">
        <w:t>в</w:t>
      </w:r>
      <w:r w:rsidR="00C16538" w:rsidRPr="00C16538">
        <w:t xml:space="preserve"> </w:t>
      </w:r>
      <w:r w:rsidRPr="00C16538">
        <w:t>Совфеде</w:t>
      </w:r>
      <w:r w:rsidR="00C16538" w:rsidRPr="00C16538">
        <w:t xml:space="preserve"> </w:t>
      </w:r>
      <w:r w:rsidRPr="00C16538">
        <w:t>в</w:t>
      </w:r>
      <w:r w:rsidR="00C16538" w:rsidRPr="00C16538">
        <w:t xml:space="preserve"> </w:t>
      </w:r>
      <w:r w:rsidRPr="00C16538">
        <w:t>октябре.</w:t>
      </w:r>
    </w:p>
    <w:p w:rsidR="00F703EE" w:rsidRPr="00C16538" w:rsidRDefault="00F26914" w:rsidP="00F703EE">
      <w:r>
        <w:t>-</w:t>
      </w:r>
      <w:r w:rsidR="00C16538" w:rsidRPr="00C16538">
        <w:t xml:space="preserve"> </w:t>
      </w:r>
      <w:r w:rsidR="00F703EE" w:rsidRPr="00C16538">
        <w:t>Сегодня</w:t>
      </w:r>
      <w:r w:rsidR="00C16538" w:rsidRPr="00C16538">
        <w:t xml:space="preserve"> </w:t>
      </w:r>
      <w:r w:rsidR="00F703EE" w:rsidRPr="00C16538">
        <w:t>у</w:t>
      </w:r>
      <w:r w:rsidR="00C16538" w:rsidRPr="00C16538">
        <w:t xml:space="preserve"> </w:t>
      </w:r>
      <w:r w:rsidR="00F703EE" w:rsidRPr="00C16538">
        <w:t>большинства</w:t>
      </w:r>
      <w:r w:rsidR="00C16538" w:rsidRPr="00C16538">
        <w:t xml:space="preserve"> </w:t>
      </w:r>
      <w:r w:rsidR="00F703EE" w:rsidRPr="00C16538">
        <w:t>россиян</w:t>
      </w:r>
      <w:r w:rsidR="00C16538" w:rsidRPr="00C16538">
        <w:t xml:space="preserve"> </w:t>
      </w:r>
      <w:r w:rsidR="00F703EE" w:rsidRPr="00C16538">
        <w:t>нет</w:t>
      </w:r>
      <w:r w:rsidR="00C16538" w:rsidRPr="00C16538">
        <w:t xml:space="preserve"> </w:t>
      </w:r>
      <w:r w:rsidR="00F703EE" w:rsidRPr="00C16538">
        <w:t>культуры</w:t>
      </w:r>
      <w:r w:rsidR="00C16538" w:rsidRPr="00C16538">
        <w:t xml:space="preserve"> </w:t>
      </w:r>
      <w:r w:rsidR="00F703EE" w:rsidRPr="00C16538">
        <w:t>долгосрочных</w:t>
      </w:r>
      <w:r w:rsidR="00C16538" w:rsidRPr="00C16538">
        <w:t xml:space="preserve"> </w:t>
      </w:r>
      <w:r w:rsidR="00F703EE" w:rsidRPr="00C16538">
        <w:t>сбережений.</w:t>
      </w:r>
      <w:r w:rsidR="00C16538" w:rsidRPr="00C16538">
        <w:t xml:space="preserve"> </w:t>
      </w:r>
      <w:r w:rsidR="00F703EE" w:rsidRPr="00C16538">
        <w:t>При</w:t>
      </w:r>
      <w:r w:rsidR="00C16538" w:rsidRPr="00C16538">
        <w:t xml:space="preserve"> </w:t>
      </w:r>
      <w:r w:rsidR="00F703EE" w:rsidRPr="00C16538">
        <w:t>этом</w:t>
      </w:r>
      <w:r w:rsidR="00C16538" w:rsidRPr="00C16538">
        <w:t xml:space="preserve"> </w:t>
      </w:r>
      <w:r w:rsidR="00F703EE" w:rsidRPr="00C16538">
        <w:t>высок</w:t>
      </w:r>
      <w:r w:rsidR="00C16538" w:rsidRPr="00C16538">
        <w:t xml:space="preserve"> </w:t>
      </w:r>
      <w:r w:rsidR="00F703EE" w:rsidRPr="00C16538">
        <w:t>уровень</w:t>
      </w:r>
      <w:r w:rsidR="00C16538" w:rsidRPr="00C16538">
        <w:t xml:space="preserve"> </w:t>
      </w:r>
      <w:r w:rsidR="00F703EE" w:rsidRPr="00C16538">
        <w:t>ожиданий</w:t>
      </w:r>
      <w:r w:rsidR="00C16538" w:rsidRPr="00C16538">
        <w:t xml:space="preserve"> </w:t>
      </w:r>
      <w:r w:rsidR="00F703EE" w:rsidRPr="00C16538">
        <w:t>поддержки</w:t>
      </w:r>
      <w:r w:rsidR="00C16538" w:rsidRPr="00C16538">
        <w:t xml:space="preserve"> </w:t>
      </w:r>
      <w:r w:rsidR="00F703EE" w:rsidRPr="00C16538">
        <w:t>от</w:t>
      </w:r>
      <w:r w:rsidR="00C16538" w:rsidRPr="00C16538">
        <w:t xml:space="preserve"> </w:t>
      </w:r>
      <w:r w:rsidR="00F703EE" w:rsidRPr="00C16538">
        <w:t>государства,</w:t>
      </w:r>
      <w:r w:rsidR="00C16538" w:rsidRPr="00C16538">
        <w:t xml:space="preserve"> </w:t>
      </w:r>
      <w:r w:rsidR="00F703EE" w:rsidRPr="00C16538">
        <w:t>который</w:t>
      </w:r>
      <w:r w:rsidR="00C16538" w:rsidRPr="00C16538">
        <w:t xml:space="preserve"> </w:t>
      </w:r>
      <w:r w:rsidR="00F703EE" w:rsidRPr="00C16538">
        <w:t>демотивирует</w:t>
      </w:r>
      <w:r w:rsidR="00C16538" w:rsidRPr="00C16538">
        <w:t xml:space="preserve"> </w:t>
      </w:r>
      <w:r w:rsidR="00F703EE" w:rsidRPr="00C16538">
        <w:t>самостоятельно</w:t>
      </w:r>
      <w:r w:rsidR="00C16538" w:rsidRPr="00C16538">
        <w:t xml:space="preserve"> </w:t>
      </w:r>
      <w:r w:rsidR="00F703EE" w:rsidRPr="00C16538">
        <w:t>накапливать,</w:t>
      </w:r>
      <w:r w:rsidR="00C16538" w:rsidRPr="00C16538">
        <w:t xml:space="preserve"> </w:t>
      </w:r>
      <w:r>
        <w:t>-</w:t>
      </w:r>
      <w:r w:rsidR="00C16538" w:rsidRPr="00C16538">
        <w:t xml:space="preserve"> </w:t>
      </w:r>
      <w:r w:rsidR="00F703EE" w:rsidRPr="00C16538">
        <w:t>считает</w:t>
      </w:r>
      <w:r w:rsidR="00C16538" w:rsidRPr="00C16538">
        <w:t xml:space="preserve"> </w:t>
      </w:r>
      <w:r w:rsidR="00F703EE" w:rsidRPr="00C16538">
        <w:t>Сергей</w:t>
      </w:r>
      <w:r w:rsidR="00C16538" w:rsidRPr="00C16538">
        <w:t xml:space="preserve"> </w:t>
      </w:r>
      <w:r w:rsidR="00F703EE" w:rsidRPr="00C16538">
        <w:t>Беляков</w:t>
      </w:r>
      <w:r w:rsidR="00C16538" w:rsidRPr="00C16538">
        <w:t xml:space="preserve"> </w:t>
      </w:r>
      <w:r w:rsidR="00F703EE" w:rsidRPr="00C16538">
        <w:t>из</w:t>
      </w:r>
      <w:r w:rsidR="00C16538" w:rsidRPr="00C16538">
        <w:t xml:space="preserve"> </w:t>
      </w:r>
      <w:r w:rsidR="00F703EE" w:rsidRPr="00C16538">
        <w:t>НАПФ.</w:t>
      </w:r>
    </w:p>
    <w:p w:rsidR="00F703EE" w:rsidRPr="00C16538" w:rsidRDefault="00F703EE" w:rsidP="00F703EE">
      <w:r w:rsidRPr="00C16538">
        <w:lastRenderedPageBreak/>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влияет</w:t>
      </w:r>
      <w:r w:rsidR="00C16538" w:rsidRPr="00C16538">
        <w:t xml:space="preserve"> </w:t>
      </w:r>
      <w:r w:rsidRPr="00C16538">
        <w:t>также</w:t>
      </w:r>
      <w:r w:rsidR="00C16538" w:rsidRPr="00C16538">
        <w:t xml:space="preserve"> </w:t>
      </w:r>
      <w:r w:rsidRPr="00C16538">
        <w:t>и</w:t>
      </w:r>
      <w:r w:rsidR="00C16538" w:rsidRPr="00C16538">
        <w:t xml:space="preserve"> </w:t>
      </w:r>
      <w:r w:rsidRPr="00C16538">
        <w:t>экономическая</w:t>
      </w:r>
      <w:r w:rsidR="00C16538" w:rsidRPr="00C16538">
        <w:t xml:space="preserve"> </w:t>
      </w:r>
      <w:r w:rsidRPr="00C16538">
        <w:t>ситуация:</w:t>
      </w:r>
      <w:r w:rsidR="00C16538" w:rsidRPr="00C16538">
        <w:t xml:space="preserve"> </w:t>
      </w:r>
      <w:r w:rsidRPr="00C16538">
        <w:t>купить</w:t>
      </w:r>
      <w:r w:rsidR="00C16538" w:rsidRPr="00C16538">
        <w:t xml:space="preserve"> </w:t>
      </w:r>
      <w:r w:rsidRPr="00C16538">
        <w:t>что-то</w:t>
      </w:r>
      <w:r w:rsidR="00C16538" w:rsidRPr="00C16538">
        <w:t xml:space="preserve"> </w:t>
      </w:r>
      <w:r w:rsidRPr="00C16538">
        <w:t>сейчас</w:t>
      </w:r>
      <w:r w:rsidR="00C16538" w:rsidRPr="00C16538">
        <w:t xml:space="preserve"> </w:t>
      </w:r>
      <w:r w:rsidRPr="00C16538">
        <w:t>важнее,</w:t>
      </w:r>
      <w:r w:rsidR="00C16538" w:rsidRPr="00C16538">
        <w:t xml:space="preserve"> </w:t>
      </w:r>
      <w:r w:rsidRPr="00C16538">
        <w:t>чем</w:t>
      </w:r>
      <w:r w:rsidR="00C16538" w:rsidRPr="00C16538">
        <w:t xml:space="preserve"> </w:t>
      </w:r>
      <w:r w:rsidRPr="00C16538">
        <w:t>отложить.</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финансовый</w:t>
      </w:r>
      <w:r w:rsidR="00C16538" w:rsidRPr="00C16538">
        <w:t xml:space="preserve"> </w:t>
      </w:r>
      <w:r w:rsidRPr="00C16538">
        <w:t>ресурс</w:t>
      </w:r>
      <w:r w:rsidR="00C16538" w:rsidRPr="00C16538">
        <w:t xml:space="preserve"> </w:t>
      </w:r>
      <w:r w:rsidRPr="00C16538">
        <w:t>ограничен.</w:t>
      </w:r>
      <w:r w:rsidR="00C16538" w:rsidRPr="00C16538">
        <w:t xml:space="preserve"> </w:t>
      </w:r>
      <w:r w:rsidRPr="00C16538">
        <w:t>Но</w:t>
      </w:r>
      <w:r w:rsidR="00C16538" w:rsidRPr="00C16538">
        <w:t xml:space="preserve"> </w:t>
      </w:r>
      <w:r w:rsidRPr="00C16538">
        <w:t>участие</w:t>
      </w:r>
      <w:r w:rsidR="00C16538" w:rsidRPr="00C16538">
        <w:t xml:space="preserve"> </w:t>
      </w:r>
      <w:r w:rsidRPr="00C16538">
        <w:t>в</w:t>
      </w:r>
      <w:r w:rsidR="00C16538" w:rsidRPr="00C16538">
        <w:t xml:space="preserve"> </w:t>
      </w:r>
      <w:r w:rsidRPr="00C16538">
        <w:t>ПДС</w:t>
      </w:r>
      <w:r w:rsidR="00C16538" w:rsidRPr="00C16538">
        <w:t xml:space="preserve"> </w:t>
      </w:r>
      <w:r w:rsidRPr="00C16538">
        <w:t>позволит</w:t>
      </w:r>
      <w:r w:rsidR="00C16538" w:rsidRPr="00C16538">
        <w:t xml:space="preserve"> </w:t>
      </w:r>
      <w:r w:rsidRPr="00C16538">
        <w:t>сформировать</w:t>
      </w:r>
      <w:r w:rsidR="00C16538" w:rsidRPr="00C16538">
        <w:t xml:space="preserve"> </w:t>
      </w:r>
      <w:r w:rsidRPr="00C16538">
        <w:t>капитал</w:t>
      </w:r>
      <w:r w:rsidR="00C16538" w:rsidRPr="00C16538">
        <w:t xml:space="preserve"> </w:t>
      </w:r>
      <w:r w:rsidRPr="00C16538">
        <w:t>на</w:t>
      </w:r>
      <w:r w:rsidR="00C16538" w:rsidRPr="00C16538">
        <w:t xml:space="preserve"> </w:t>
      </w:r>
      <w:r w:rsidRPr="00C16538">
        <w:t>будущие</w:t>
      </w:r>
      <w:r w:rsidR="00C16538" w:rsidRPr="00C16538">
        <w:t xml:space="preserve"> </w:t>
      </w:r>
      <w:r w:rsidRPr="00C16538">
        <w:t>цели,</w:t>
      </w:r>
      <w:r w:rsidR="00C16538" w:rsidRPr="00C16538">
        <w:t xml:space="preserve"> </w:t>
      </w:r>
      <w:r w:rsidRPr="00C16538">
        <w:t>уверен</w:t>
      </w:r>
      <w:r w:rsidR="00C16538" w:rsidRPr="00C16538">
        <w:t xml:space="preserve"> </w:t>
      </w:r>
      <w:r w:rsidRPr="00C16538">
        <w:t>Сергей</w:t>
      </w:r>
      <w:r w:rsidR="00C16538" w:rsidRPr="00C16538">
        <w:t xml:space="preserve"> </w:t>
      </w:r>
      <w:r w:rsidRPr="00C16538">
        <w:t>Беляков.</w:t>
      </w:r>
    </w:p>
    <w:p w:rsidR="00F703EE" w:rsidRPr="00C16538" w:rsidRDefault="00F703EE" w:rsidP="00F703EE">
      <w:r w:rsidRPr="00C16538">
        <w:t>Для</w:t>
      </w:r>
      <w:r w:rsidR="00C16538" w:rsidRPr="00C16538">
        <w:t xml:space="preserve"> </w:t>
      </w:r>
      <w:r w:rsidRPr="00C16538">
        <w:t>развития</w:t>
      </w:r>
      <w:r w:rsidR="00C16538" w:rsidRPr="00C16538">
        <w:t xml:space="preserve"> </w:t>
      </w:r>
      <w:r w:rsidRPr="00C16538">
        <w:t>программы</w:t>
      </w:r>
      <w:r w:rsidR="00C16538" w:rsidRPr="00C16538">
        <w:t xml:space="preserve"> </w:t>
      </w:r>
      <w:r w:rsidRPr="00C16538">
        <w:t>нужно</w:t>
      </w:r>
      <w:r w:rsidR="00C16538" w:rsidRPr="00C16538">
        <w:t xml:space="preserve"> </w:t>
      </w:r>
      <w:r w:rsidRPr="00C16538">
        <w:t>прежде</w:t>
      </w:r>
      <w:r w:rsidR="00C16538" w:rsidRPr="00C16538">
        <w:t xml:space="preserve"> </w:t>
      </w:r>
      <w:r w:rsidRPr="00C16538">
        <w:t>всего</w:t>
      </w:r>
      <w:r w:rsidR="00C16538" w:rsidRPr="00C16538">
        <w:t xml:space="preserve"> </w:t>
      </w:r>
      <w:r w:rsidRPr="00C16538">
        <w:t>увеличить</w:t>
      </w:r>
      <w:r w:rsidR="00C16538" w:rsidRPr="00C16538">
        <w:t xml:space="preserve"> </w:t>
      </w:r>
      <w:r w:rsidRPr="00C16538">
        <w:t>срок</w:t>
      </w:r>
      <w:r w:rsidR="00C16538" w:rsidRPr="00C16538">
        <w:t xml:space="preserve"> </w:t>
      </w:r>
      <w:r w:rsidRPr="00C16538">
        <w:t>софинансирования,</w:t>
      </w:r>
      <w:r w:rsidR="00C16538" w:rsidRPr="00C16538">
        <w:t xml:space="preserve"> </w:t>
      </w:r>
      <w:r w:rsidRPr="00C16538">
        <w:t>считает</w:t>
      </w:r>
      <w:r w:rsidR="00C16538" w:rsidRPr="00C16538">
        <w:t xml:space="preserve"> </w:t>
      </w:r>
      <w:r w:rsidRPr="00C16538">
        <w:t>Руслан</w:t>
      </w:r>
      <w:r w:rsidR="00C16538" w:rsidRPr="00C16538">
        <w:t xml:space="preserve"> </w:t>
      </w:r>
      <w:r w:rsidRPr="00C16538">
        <w:t>Вестеровский</w:t>
      </w:r>
      <w:r w:rsidR="00C16538" w:rsidRPr="00C16538">
        <w:t xml:space="preserve"> </w:t>
      </w:r>
      <w:r w:rsidRPr="00C16538">
        <w:t>из</w:t>
      </w:r>
      <w:r w:rsidR="00C16538" w:rsidRPr="00C16538">
        <w:t xml:space="preserve"> </w:t>
      </w:r>
      <w:r w:rsidRPr="00C16538">
        <w:t>Сбербанка.</w:t>
      </w:r>
      <w:r w:rsidR="00C16538" w:rsidRPr="00C16538">
        <w:t xml:space="preserve"> </w:t>
      </w:r>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лучше</w:t>
      </w:r>
      <w:r w:rsidR="00C16538" w:rsidRPr="00C16538">
        <w:t xml:space="preserve"> </w:t>
      </w:r>
      <w:r w:rsidRPr="00C16538">
        <w:t>всего</w:t>
      </w:r>
      <w:r w:rsidR="00C16538" w:rsidRPr="00C16538">
        <w:t xml:space="preserve"> </w:t>
      </w:r>
      <w:r w:rsidRPr="00C16538">
        <w:t>его</w:t>
      </w:r>
      <w:r w:rsidR="00C16538" w:rsidRPr="00C16538">
        <w:t xml:space="preserve"> </w:t>
      </w:r>
      <w:r w:rsidRPr="00C16538">
        <w:t>сделать</w:t>
      </w:r>
      <w:r w:rsidR="00C16538" w:rsidRPr="00C16538">
        <w:t xml:space="preserve"> </w:t>
      </w:r>
      <w:r w:rsidRPr="00C16538">
        <w:t>фиксированным</w:t>
      </w:r>
      <w:r w:rsidR="00C16538" w:rsidRPr="00C16538">
        <w:t xml:space="preserve"> </w:t>
      </w:r>
      <w:r w:rsidRPr="00C16538">
        <w:t>на</w:t>
      </w:r>
      <w:r w:rsidR="00C16538" w:rsidRPr="00C16538">
        <w:t xml:space="preserve"> </w:t>
      </w:r>
      <w:r w:rsidRPr="00C16538">
        <w:t>пять-семь</w:t>
      </w:r>
      <w:r w:rsidR="00C16538" w:rsidRPr="00C16538">
        <w:t xml:space="preserve"> </w:t>
      </w:r>
      <w:r w:rsidRPr="00C16538">
        <w:t>лет.</w:t>
      </w:r>
      <w:r w:rsidR="00C16538" w:rsidRPr="00C16538">
        <w:t xml:space="preserve"> </w:t>
      </w:r>
      <w:r w:rsidRPr="00C16538">
        <w:t>Благодаря</w:t>
      </w:r>
      <w:r w:rsidR="00C16538" w:rsidRPr="00C16538">
        <w:t xml:space="preserve"> </w:t>
      </w:r>
      <w:r w:rsidRPr="00C16538">
        <w:t>этому</w:t>
      </w:r>
      <w:r w:rsidR="00C16538" w:rsidRPr="00C16538">
        <w:t xml:space="preserve"> </w:t>
      </w:r>
      <w:r w:rsidRPr="00C16538">
        <w:t>вырастет</w:t>
      </w:r>
      <w:r w:rsidR="00C16538" w:rsidRPr="00C16538">
        <w:t xml:space="preserve"> </w:t>
      </w:r>
      <w:r w:rsidRPr="00C16538">
        <w:t>доходность</w:t>
      </w:r>
      <w:r w:rsidR="00C16538" w:rsidRPr="00C16538">
        <w:t xml:space="preserve"> </w:t>
      </w:r>
      <w:r w:rsidRPr="00C16538">
        <w:t>и</w:t>
      </w:r>
      <w:r w:rsidR="00C16538" w:rsidRPr="00C16538">
        <w:t xml:space="preserve"> </w:t>
      </w:r>
      <w:r w:rsidRPr="00C16538">
        <w:t>повысится</w:t>
      </w:r>
      <w:r w:rsidR="00C16538" w:rsidRPr="00C16538">
        <w:t xml:space="preserve"> </w:t>
      </w:r>
      <w:r w:rsidRPr="00C16538">
        <w:t>доверие</w:t>
      </w:r>
      <w:r w:rsidR="00C16538" w:rsidRPr="00C16538">
        <w:t xml:space="preserve"> </w:t>
      </w:r>
      <w:r w:rsidRPr="00C16538">
        <w:t>людей</w:t>
      </w:r>
      <w:r w:rsidR="00C16538" w:rsidRPr="00C16538">
        <w:t xml:space="preserve"> </w:t>
      </w:r>
      <w:r w:rsidRPr="00C16538">
        <w:t>к</w:t>
      </w:r>
      <w:r w:rsidR="00C16538" w:rsidRPr="00C16538">
        <w:t xml:space="preserve"> </w:t>
      </w:r>
      <w:r w:rsidRPr="00C16538">
        <w:t>ПДС.</w:t>
      </w:r>
    </w:p>
    <w:p w:rsidR="00F703EE" w:rsidRPr="00C16538" w:rsidRDefault="00F26914" w:rsidP="00F703EE">
      <w:r>
        <w:t>-</w:t>
      </w:r>
      <w:r w:rsidR="00C16538" w:rsidRPr="00C16538">
        <w:t xml:space="preserve"> </w:t>
      </w:r>
      <w:r w:rsidR="00F703EE" w:rsidRPr="00C16538">
        <w:t>Кроме</w:t>
      </w:r>
      <w:r w:rsidR="00C16538" w:rsidRPr="00C16538">
        <w:t xml:space="preserve"> </w:t>
      </w:r>
      <w:r w:rsidR="00F703EE" w:rsidRPr="00C16538">
        <w:t>того,</w:t>
      </w:r>
      <w:r w:rsidR="00C16538" w:rsidRPr="00C16538">
        <w:t xml:space="preserve"> </w:t>
      </w:r>
      <w:r w:rsidR="00F703EE" w:rsidRPr="00C16538">
        <w:t>рост</w:t>
      </w:r>
      <w:r w:rsidR="00C16538" w:rsidRPr="00C16538">
        <w:t xml:space="preserve"> </w:t>
      </w:r>
      <w:r w:rsidR="00F703EE" w:rsidRPr="00C16538">
        <w:t>вложений</w:t>
      </w:r>
      <w:r w:rsidR="00C16538" w:rsidRPr="00C16538">
        <w:t xml:space="preserve"> </w:t>
      </w:r>
      <w:r w:rsidR="00F703EE" w:rsidRPr="00C16538">
        <w:t>в</w:t>
      </w:r>
      <w:r w:rsidR="00C16538" w:rsidRPr="00C16538">
        <w:t xml:space="preserve"> </w:t>
      </w:r>
      <w:r w:rsidR="00F703EE" w:rsidRPr="00C16538">
        <w:t>ПДС</w:t>
      </w:r>
      <w:r w:rsidR="00C16538" w:rsidRPr="00C16538">
        <w:t xml:space="preserve"> </w:t>
      </w:r>
      <w:r w:rsidR="00F703EE" w:rsidRPr="00C16538">
        <w:t>может</w:t>
      </w:r>
      <w:r w:rsidR="00C16538" w:rsidRPr="00C16538">
        <w:t xml:space="preserve"> </w:t>
      </w:r>
      <w:r w:rsidR="00F703EE" w:rsidRPr="00C16538">
        <w:t>стимулировать</w:t>
      </w:r>
      <w:r w:rsidR="00C16538" w:rsidRPr="00C16538">
        <w:t xml:space="preserve"> </w:t>
      </w:r>
      <w:r w:rsidR="00F703EE" w:rsidRPr="00C16538">
        <w:t>участие</w:t>
      </w:r>
      <w:r w:rsidR="00C16538" w:rsidRPr="00C16538">
        <w:t xml:space="preserve"> </w:t>
      </w:r>
      <w:r w:rsidR="00F703EE" w:rsidRPr="00C16538">
        <w:t>работодателей.</w:t>
      </w:r>
      <w:r w:rsidR="00C16538" w:rsidRPr="00C16538">
        <w:t xml:space="preserve"> </w:t>
      </w:r>
      <w:r w:rsidR="00F703EE" w:rsidRPr="00C16538">
        <w:t>До</w:t>
      </w:r>
      <w:r w:rsidR="00C16538" w:rsidRPr="00C16538">
        <w:t xml:space="preserve"> </w:t>
      </w:r>
      <w:r w:rsidR="00F703EE" w:rsidRPr="00C16538">
        <w:t>25%</w:t>
      </w:r>
      <w:r w:rsidR="00C16538" w:rsidRPr="00C16538">
        <w:t xml:space="preserve"> </w:t>
      </w:r>
      <w:r w:rsidR="00F703EE" w:rsidRPr="00C16538">
        <w:t>малых</w:t>
      </w:r>
      <w:r w:rsidR="00C16538" w:rsidRPr="00C16538">
        <w:t xml:space="preserve"> </w:t>
      </w:r>
      <w:r w:rsidR="00F703EE" w:rsidRPr="00C16538">
        <w:t>и</w:t>
      </w:r>
      <w:r w:rsidR="00C16538" w:rsidRPr="00C16538">
        <w:t xml:space="preserve"> </w:t>
      </w:r>
      <w:r w:rsidR="00F703EE" w:rsidRPr="00C16538">
        <w:t>средних</w:t>
      </w:r>
      <w:r w:rsidR="00C16538" w:rsidRPr="00C16538">
        <w:t xml:space="preserve"> </w:t>
      </w:r>
      <w:r w:rsidR="00F703EE" w:rsidRPr="00C16538">
        <w:t>предприятий</w:t>
      </w:r>
      <w:r w:rsidR="00C16538" w:rsidRPr="00C16538">
        <w:t xml:space="preserve"> </w:t>
      </w:r>
      <w:r w:rsidR="00F703EE" w:rsidRPr="00C16538">
        <w:t>могут</w:t>
      </w:r>
      <w:r w:rsidR="00C16538" w:rsidRPr="00C16538">
        <w:t xml:space="preserve"> </w:t>
      </w:r>
      <w:r w:rsidR="00F703EE" w:rsidRPr="00C16538">
        <w:t>быть</w:t>
      </w:r>
      <w:r w:rsidR="00C16538" w:rsidRPr="00C16538">
        <w:t xml:space="preserve"> </w:t>
      </w:r>
      <w:r w:rsidR="00F703EE" w:rsidRPr="00C16538">
        <w:t>заинтересованы</w:t>
      </w:r>
      <w:r w:rsidR="00C16538" w:rsidRPr="00C16538">
        <w:t xml:space="preserve"> </w:t>
      </w:r>
      <w:r w:rsidR="00F703EE" w:rsidRPr="00C16538">
        <w:t>в</w:t>
      </w:r>
      <w:r w:rsidR="00C16538" w:rsidRPr="00C16538">
        <w:t xml:space="preserve"> </w:t>
      </w:r>
      <w:r w:rsidR="00F703EE" w:rsidRPr="00C16538">
        <w:t>такой</w:t>
      </w:r>
      <w:r w:rsidR="00C16538" w:rsidRPr="00C16538">
        <w:t xml:space="preserve"> </w:t>
      </w:r>
      <w:r w:rsidR="00F703EE" w:rsidRPr="00C16538">
        <w:t>опции.</w:t>
      </w:r>
      <w:r w:rsidR="00C16538" w:rsidRPr="00C16538">
        <w:t xml:space="preserve"> </w:t>
      </w:r>
      <w:r w:rsidR="00F703EE" w:rsidRPr="00C16538">
        <w:t>Через</w:t>
      </w:r>
      <w:r w:rsidR="00C16538" w:rsidRPr="00C16538">
        <w:t xml:space="preserve"> </w:t>
      </w:r>
      <w:r w:rsidR="00F703EE" w:rsidRPr="00C16538">
        <w:t>софинансирование</w:t>
      </w:r>
      <w:r w:rsidR="00C16538" w:rsidRPr="00C16538">
        <w:t xml:space="preserve"> </w:t>
      </w:r>
      <w:r w:rsidR="00F703EE" w:rsidRPr="00C16538">
        <w:t>личных</w:t>
      </w:r>
      <w:r w:rsidR="00C16538" w:rsidRPr="00C16538">
        <w:t xml:space="preserve"> </w:t>
      </w:r>
      <w:r w:rsidR="00F703EE" w:rsidRPr="00C16538">
        <w:t>счетов</w:t>
      </w:r>
      <w:r w:rsidR="00C16538" w:rsidRPr="00C16538">
        <w:t xml:space="preserve"> </w:t>
      </w:r>
      <w:r w:rsidR="00F703EE" w:rsidRPr="00C16538">
        <w:t>сотрудников</w:t>
      </w:r>
      <w:r w:rsidR="00C16538" w:rsidRPr="00C16538">
        <w:t xml:space="preserve"> </w:t>
      </w:r>
      <w:r w:rsidR="00F703EE" w:rsidRPr="00C16538">
        <w:t>компании</w:t>
      </w:r>
      <w:r w:rsidR="00C16538" w:rsidRPr="00C16538">
        <w:t xml:space="preserve"> </w:t>
      </w:r>
      <w:r w:rsidR="00F703EE" w:rsidRPr="00C16538">
        <w:t>они</w:t>
      </w:r>
      <w:r w:rsidR="00C16538" w:rsidRPr="00C16538">
        <w:t xml:space="preserve"> </w:t>
      </w:r>
      <w:r w:rsidR="00F703EE" w:rsidRPr="00C16538">
        <w:t>смогут</w:t>
      </w:r>
      <w:r w:rsidR="00C16538" w:rsidRPr="00C16538">
        <w:t xml:space="preserve"> </w:t>
      </w:r>
      <w:r w:rsidR="00F703EE" w:rsidRPr="00C16538">
        <w:t>удерживать</w:t>
      </w:r>
      <w:r w:rsidR="00C16538" w:rsidRPr="00C16538">
        <w:t xml:space="preserve"> </w:t>
      </w:r>
      <w:r w:rsidR="00F703EE" w:rsidRPr="00C16538">
        <w:t>ценные</w:t>
      </w:r>
      <w:r w:rsidR="00C16538" w:rsidRPr="00C16538">
        <w:t xml:space="preserve"> </w:t>
      </w:r>
      <w:r w:rsidR="00F703EE" w:rsidRPr="00C16538">
        <w:t>кадры</w:t>
      </w:r>
      <w:r w:rsidR="00C16538" w:rsidRPr="00C16538">
        <w:t xml:space="preserve"> </w:t>
      </w:r>
      <w:r w:rsidR="00F703EE" w:rsidRPr="00C16538">
        <w:t>и</w:t>
      </w:r>
      <w:r w:rsidR="00C16538" w:rsidRPr="00C16538">
        <w:t xml:space="preserve"> </w:t>
      </w:r>
      <w:r w:rsidR="00F703EE" w:rsidRPr="00C16538">
        <w:t>привлекать</w:t>
      </w:r>
      <w:r w:rsidR="00C16538" w:rsidRPr="00C16538">
        <w:t xml:space="preserve"> </w:t>
      </w:r>
      <w:r w:rsidR="00F703EE" w:rsidRPr="00C16538">
        <w:t>новых</w:t>
      </w:r>
      <w:r w:rsidR="00C16538" w:rsidRPr="00C16538">
        <w:t xml:space="preserve"> </w:t>
      </w:r>
      <w:r w:rsidR="00F703EE" w:rsidRPr="00C16538">
        <w:t>специалистов,</w:t>
      </w:r>
      <w:r w:rsidR="00C16538" w:rsidRPr="00C16538">
        <w:t xml:space="preserve"> </w:t>
      </w:r>
      <w:r>
        <w:t>-</w:t>
      </w:r>
      <w:r w:rsidR="00C16538" w:rsidRPr="00C16538">
        <w:t xml:space="preserve"> </w:t>
      </w:r>
      <w:r w:rsidR="00F703EE" w:rsidRPr="00C16538">
        <w:t>считает</w:t>
      </w:r>
      <w:r w:rsidR="00C16538" w:rsidRPr="00C16538">
        <w:t xml:space="preserve"> </w:t>
      </w:r>
      <w:r w:rsidR="00F703EE" w:rsidRPr="00C16538">
        <w:t>эксперт.</w:t>
      </w:r>
    </w:p>
    <w:p w:rsidR="00F703EE" w:rsidRPr="00C16538" w:rsidRDefault="00F703EE" w:rsidP="00F703EE">
      <w:r w:rsidRPr="00C16538">
        <w:t>Среди</w:t>
      </w:r>
      <w:r w:rsidR="00C16538" w:rsidRPr="00C16538">
        <w:t xml:space="preserve"> </w:t>
      </w:r>
      <w:r w:rsidRPr="00C16538">
        <w:t>проблем</w:t>
      </w:r>
      <w:r w:rsidR="00C16538" w:rsidRPr="00C16538">
        <w:t xml:space="preserve"> </w:t>
      </w:r>
      <w:r w:rsidRPr="00C16538">
        <w:t>этой</w:t>
      </w:r>
      <w:r w:rsidR="00C16538" w:rsidRPr="00C16538">
        <w:t xml:space="preserve"> </w:t>
      </w:r>
      <w:r w:rsidRPr="00C16538">
        <w:t>системы</w:t>
      </w:r>
      <w:r w:rsidR="00C16538" w:rsidRPr="00C16538">
        <w:t xml:space="preserve"> </w:t>
      </w:r>
      <w:r w:rsidRPr="00C16538">
        <w:t>можно</w:t>
      </w:r>
      <w:r w:rsidR="00C16538" w:rsidRPr="00C16538">
        <w:t xml:space="preserve"> </w:t>
      </w:r>
      <w:r w:rsidRPr="00C16538">
        <w:t>выделить</w:t>
      </w:r>
      <w:r w:rsidR="00C16538" w:rsidRPr="00C16538">
        <w:t xml:space="preserve"> </w:t>
      </w:r>
      <w:r w:rsidRPr="00C16538">
        <w:t>то,</w:t>
      </w:r>
      <w:r w:rsidR="00C16538" w:rsidRPr="00C16538">
        <w:t xml:space="preserve"> </w:t>
      </w:r>
      <w:r w:rsidRPr="00C16538">
        <w:t>что</w:t>
      </w:r>
      <w:r w:rsidR="00C16538" w:rsidRPr="00C16538">
        <w:t xml:space="preserve"> </w:t>
      </w:r>
      <w:r w:rsidRPr="00C16538">
        <w:t>у</w:t>
      </w:r>
      <w:r w:rsidR="00C16538" w:rsidRPr="00C16538">
        <w:t xml:space="preserve"> </w:t>
      </w:r>
      <w:r w:rsidRPr="00C16538">
        <w:t>большинства</w:t>
      </w:r>
      <w:r w:rsidR="00C16538" w:rsidRPr="00C16538">
        <w:t xml:space="preserve"> </w:t>
      </w:r>
      <w:r w:rsidRPr="00C16538">
        <w:t>работающего</w:t>
      </w:r>
      <w:r w:rsidR="00C16538" w:rsidRPr="00C16538">
        <w:t xml:space="preserve"> </w:t>
      </w:r>
      <w:r w:rsidRPr="00C16538">
        <w:t>населения</w:t>
      </w:r>
      <w:r w:rsidR="00C16538" w:rsidRPr="00C16538">
        <w:t xml:space="preserve"> </w:t>
      </w:r>
      <w:r w:rsidRPr="00C16538">
        <w:t>нет</w:t>
      </w:r>
      <w:r w:rsidR="00C16538" w:rsidRPr="00C16538">
        <w:t xml:space="preserve"> </w:t>
      </w:r>
      <w:r w:rsidRPr="00C16538">
        <w:t>дополнительных</w:t>
      </w:r>
      <w:r w:rsidR="00C16538" w:rsidRPr="00C16538">
        <w:t xml:space="preserve"> </w:t>
      </w:r>
      <w:r w:rsidRPr="00C16538">
        <w:t>источников</w:t>
      </w:r>
      <w:r w:rsidR="00C16538" w:rsidRPr="00C16538">
        <w:t xml:space="preserve"> </w:t>
      </w:r>
      <w:r w:rsidRPr="00C16538">
        <w:t>доходов</w:t>
      </w:r>
      <w:r w:rsidR="00C16538" w:rsidRPr="00C16538">
        <w:t xml:space="preserve"> </w:t>
      </w:r>
      <w:r w:rsidRPr="00C16538">
        <w:t>для</w:t>
      </w:r>
      <w:r w:rsidR="00C16538" w:rsidRPr="00C16538">
        <w:t xml:space="preserve"> </w:t>
      </w:r>
      <w:r w:rsidRPr="00C16538">
        <w:t>того,</w:t>
      </w:r>
      <w:r w:rsidR="00C16538" w:rsidRPr="00C16538">
        <w:t xml:space="preserve"> </w:t>
      </w:r>
      <w:r w:rsidRPr="00C16538">
        <w:t>чтобы</w:t>
      </w:r>
      <w:r w:rsidR="00C16538" w:rsidRPr="00C16538">
        <w:t xml:space="preserve"> </w:t>
      </w:r>
      <w:r w:rsidRPr="00C16538">
        <w:t>делать</w:t>
      </w:r>
      <w:r w:rsidR="00C16538" w:rsidRPr="00C16538">
        <w:t xml:space="preserve"> </w:t>
      </w:r>
      <w:r w:rsidRPr="00C16538">
        <w:t>добровольные</w:t>
      </w:r>
      <w:r w:rsidR="00C16538" w:rsidRPr="00C16538">
        <w:t xml:space="preserve"> </w:t>
      </w:r>
      <w:r w:rsidRPr="00C16538">
        <w:t>сбережения,</w:t>
      </w:r>
      <w:r w:rsidR="00C16538" w:rsidRPr="00C16538">
        <w:t xml:space="preserve"> </w:t>
      </w:r>
      <w:r w:rsidRPr="00C16538">
        <w:t>отметил</w:t>
      </w:r>
      <w:r w:rsidR="00C16538" w:rsidRPr="00C16538">
        <w:t xml:space="preserve"> </w:t>
      </w:r>
      <w:r w:rsidRPr="00C16538">
        <w:t>завлабораторией</w:t>
      </w:r>
      <w:r w:rsidR="00C16538" w:rsidRPr="00C16538">
        <w:t xml:space="preserve"> </w:t>
      </w:r>
      <w:r w:rsidRPr="00C16538">
        <w:t>анализа</w:t>
      </w:r>
      <w:r w:rsidR="00C16538" w:rsidRPr="00C16538">
        <w:t xml:space="preserve"> </w:t>
      </w:r>
      <w:r w:rsidRPr="00C16538">
        <w:t>институтов</w:t>
      </w:r>
      <w:r w:rsidR="00C16538" w:rsidRPr="00C16538">
        <w:t xml:space="preserve"> </w:t>
      </w:r>
      <w:r w:rsidRPr="00C16538">
        <w:t>и</w:t>
      </w:r>
      <w:r w:rsidR="00C16538" w:rsidRPr="00C16538">
        <w:t xml:space="preserve"> </w:t>
      </w:r>
      <w:r w:rsidRPr="00C16538">
        <w:t>финансовых</w:t>
      </w:r>
      <w:r w:rsidR="00C16538" w:rsidRPr="00C16538">
        <w:t xml:space="preserve"> </w:t>
      </w:r>
      <w:r w:rsidRPr="00C16538">
        <w:t>рынков</w:t>
      </w:r>
      <w:r w:rsidR="00C16538" w:rsidRPr="00C16538">
        <w:t xml:space="preserve"> </w:t>
      </w:r>
      <w:r w:rsidRPr="00C16538">
        <w:t>ИПЭИ</w:t>
      </w:r>
      <w:r w:rsidR="00C16538" w:rsidRPr="00C16538">
        <w:t xml:space="preserve"> </w:t>
      </w:r>
      <w:r w:rsidRPr="00C16538">
        <w:t>РАНХиГС</w:t>
      </w:r>
      <w:r w:rsidR="00C16538" w:rsidRPr="00C16538">
        <w:t xml:space="preserve"> </w:t>
      </w:r>
      <w:r w:rsidRPr="00C16538">
        <w:t>Александр</w:t>
      </w:r>
      <w:r w:rsidR="00C16538" w:rsidRPr="00C16538">
        <w:t xml:space="preserve"> </w:t>
      </w:r>
      <w:r w:rsidRPr="00C16538">
        <w:t>Абрамов.</w:t>
      </w:r>
      <w:r w:rsidR="00C16538" w:rsidRPr="00C16538">
        <w:t xml:space="preserve"> </w:t>
      </w:r>
      <w:r w:rsidRPr="00C16538">
        <w:t>Вместе</w:t>
      </w:r>
      <w:r w:rsidR="00C16538" w:rsidRPr="00C16538">
        <w:t xml:space="preserve"> </w:t>
      </w:r>
      <w:r w:rsidRPr="00C16538">
        <w:t>с</w:t>
      </w:r>
      <w:r w:rsidR="00C16538" w:rsidRPr="00C16538">
        <w:t xml:space="preserve"> </w:t>
      </w:r>
      <w:r w:rsidRPr="00C16538">
        <w:t>тем,</w:t>
      </w:r>
      <w:r w:rsidR="00C16538" w:rsidRPr="00C16538">
        <w:t xml:space="preserve"> </w:t>
      </w:r>
      <w:r w:rsidRPr="00C16538">
        <w:t>скорее</w:t>
      </w:r>
      <w:r w:rsidR="00C16538" w:rsidRPr="00C16538">
        <w:t xml:space="preserve"> </w:t>
      </w:r>
      <w:r w:rsidRPr="00C16538">
        <w:t>всего,</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будут</w:t>
      </w:r>
      <w:r w:rsidR="00C16538" w:rsidRPr="00C16538">
        <w:t xml:space="preserve"> </w:t>
      </w:r>
      <w:r w:rsidRPr="00C16538">
        <w:t>участвовать</w:t>
      </w:r>
      <w:r w:rsidR="00C16538" w:rsidRPr="00C16538">
        <w:t xml:space="preserve"> </w:t>
      </w:r>
      <w:r w:rsidRPr="00C16538">
        <w:t>граждане</w:t>
      </w:r>
      <w:r w:rsidR="00C16538" w:rsidRPr="00C16538">
        <w:t xml:space="preserve"> </w:t>
      </w:r>
      <w:r w:rsidRPr="00C16538">
        <w:t>с</w:t>
      </w:r>
      <w:r w:rsidR="00C16538" w:rsidRPr="00C16538">
        <w:t xml:space="preserve"> </w:t>
      </w:r>
      <w:r w:rsidRPr="00C16538">
        <w:t>более</w:t>
      </w:r>
      <w:r w:rsidR="00C16538" w:rsidRPr="00C16538">
        <w:t xml:space="preserve"> </w:t>
      </w:r>
      <w:r w:rsidRPr="00C16538">
        <w:t>высокой</w:t>
      </w:r>
      <w:r w:rsidR="00C16538" w:rsidRPr="00C16538">
        <w:t xml:space="preserve"> </w:t>
      </w:r>
      <w:r w:rsidRPr="00C16538">
        <w:t>зарплатой.</w:t>
      </w:r>
    </w:p>
    <w:p w:rsidR="00F703EE" w:rsidRPr="00C16538" w:rsidRDefault="00F703EE" w:rsidP="00F703EE">
      <w:r w:rsidRPr="00C16538">
        <w:t>В</w:t>
      </w:r>
      <w:r w:rsidR="00C16538" w:rsidRPr="00C16538">
        <w:t xml:space="preserve"> </w:t>
      </w:r>
      <w:r w:rsidRPr="00C16538">
        <w:t>итоге,</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эксперта,</w:t>
      </w:r>
      <w:r w:rsidR="00C16538" w:rsidRPr="00C16538">
        <w:t xml:space="preserve"> </w:t>
      </w:r>
      <w:r w:rsidRPr="00C16538">
        <w:t>это</w:t>
      </w:r>
      <w:r w:rsidR="00C16538" w:rsidRPr="00C16538">
        <w:t xml:space="preserve"> </w:t>
      </w:r>
      <w:r w:rsidRPr="00C16538">
        <w:t>приведет</w:t>
      </w:r>
      <w:r w:rsidR="00C16538" w:rsidRPr="00C16538">
        <w:t xml:space="preserve"> </w:t>
      </w:r>
      <w:r w:rsidRPr="00C16538">
        <w:t>к</w:t>
      </w:r>
      <w:r w:rsidR="00C16538" w:rsidRPr="00C16538">
        <w:t xml:space="preserve"> </w:t>
      </w:r>
      <w:r w:rsidRPr="00C16538">
        <w:t>тому,</w:t>
      </w:r>
      <w:r w:rsidR="00C16538" w:rsidRPr="00C16538">
        <w:t xml:space="preserve"> </w:t>
      </w:r>
      <w:r w:rsidRPr="00C16538">
        <w:t>что</w:t>
      </w:r>
      <w:r w:rsidR="00C16538" w:rsidRPr="00C16538">
        <w:t xml:space="preserve"> </w:t>
      </w:r>
      <w:r w:rsidRPr="00C16538">
        <w:t>налоговый</w:t>
      </w:r>
      <w:r w:rsidR="00C16538" w:rsidRPr="00C16538">
        <w:t xml:space="preserve"> </w:t>
      </w:r>
      <w:r w:rsidRPr="00C16538">
        <w:t>вычет</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обеспеченные</w:t>
      </w:r>
      <w:r w:rsidR="00C16538" w:rsidRPr="00C16538">
        <w:t xml:space="preserve"> </w:t>
      </w:r>
      <w:r w:rsidRPr="00C16538">
        <w:t>люди,</w:t>
      </w:r>
      <w:r w:rsidR="00C16538" w:rsidRPr="00C16538">
        <w:t xml:space="preserve"> </w:t>
      </w:r>
      <w:r w:rsidRPr="00C16538">
        <w:t>что</w:t>
      </w:r>
      <w:r w:rsidR="00C16538" w:rsidRPr="00C16538">
        <w:t xml:space="preserve"> </w:t>
      </w:r>
      <w:r w:rsidRPr="00C16538">
        <w:t>увеличит</w:t>
      </w:r>
      <w:r w:rsidR="00C16538" w:rsidRPr="00C16538">
        <w:t xml:space="preserve"> </w:t>
      </w:r>
      <w:r w:rsidRPr="00C16538">
        <w:t>несправедливость</w:t>
      </w:r>
      <w:r w:rsidR="00C16538" w:rsidRPr="00C16538">
        <w:t xml:space="preserve"> </w:t>
      </w:r>
      <w:r w:rsidRPr="00C16538">
        <w:t>распределения</w:t>
      </w:r>
      <w:r w:rsidR="00C16538" w:rsidRPr="00C16538">
        <w:t xml:space="preserve"> </w:t>
      </w:r>
      <w:r w:rsidRPr="00C16538">
        <w:t>доступа</w:t>
      </w:r>
      <w:r w:rsidR="00C16538" w:rsidRPr="00C16538">
        <w:t xml:space="preserve"> </w:t>
      </w:r>
      <w:r w:rsidRPr="00C16538">
        <w:t>людей</w:t>
      </w:r>
      <w:r w:rsidR="00C16538" w:rsidRPr="00C16538">
        <w:t xml:space="preserve"> </w:t>
      </w:r>
      <w:r w:rsidRPr="00C16538">
        <w:t>к</w:t>
      </w:r>
      <w:r w:rsidR="00C16538" w:rsidRPr="00C16538">
        <w:t xml:space="preserve"> </w:t>
      </w:r>
      <w:r w:rsidRPr="00C16538">
        <w:t>льготам.</w:t>
      </w:r>
    </w:p>
    <w:p w:rsidR="00F703EE" w:rsidRPr="00C16538" w:rsidRDefault="00F703EE" w:rsidP="00F703EE">
      <w:r w:rsidRPr="00C16538">
        <w:t>И</w:t>
      </w:r>
      <w:r w:rsidR="00C16538" w:rsidRPr="00C16538">
        <w:t xml:space="preserve"> </w:t>
      </w:r>
      <w:r w:rsidRPr="00C16538">
        <w:t>наконец,</w:t>
      </w:r>
      <w:r w:rsidR="00C16538" w:rsidRPr="00C16538">
        <w:t xml:space="preserve"> </w:t>
      </w:r>
      <w:r w:rsidRPr="00C16538">
        <w:t>НПФ</w:t>
      </w:r>
      <w:r w:rsidR="00C16538" w:rsidRPr="00C16538">
        <w:t xml:space="preserve"> </w:t>
      </w:r>
      <w:r w:rsidRPr="00C16538">
        <w:t>за</w:t>
      </w:r>
      <w:r w:rsidR="00C16538" w:rsidRPr="00C16538">
        <w:t xml:space="preserve"> </w:t>
      </w:r>
      <w:r w:rsidRPr="00C16538">
        <w:t>последние</w:t>
      </w:r>
      <w:r w:rsidR="00C16538" w:rsidRPr="00C16538">
        <w:t xml:space="preserve"> </w:t>
      </w:r>
      <w:r w:rsidRPr="00C16538">
        <w:t>20</w:t>
      </w:r>
      <w:r w:rsidR="00C16538" w:rsidRPr="00C16538">
        <w:t xml:space="preserve"> </w:t>
      </w:r>
      <w:r w:rsidRPr="00C16538">
        <w:t>лет</w:t>
      </w:r>
      <w:r w:rsidR="00C16538" w:rsidRPr="00C16538">
        <w:t xml:space="preserve"> </w:t>
      </w:r>
      <w:r w:rsidRPr="00C16538">
        <w:t>не</w:t>
      </w:r>
      <w:r w:rsidR="00C16538" w:rsidRPr="00C16538">
        <w:t xml:space="preserve"> </w:t>
      </w:r>
      <w:r w:rsidRPr="00C16538">
        <w:t>показали</w:t>
      </w:r>
      <w:r w:rsidR="00C16538" w:rsidRPr="00C16538">
        <w:t xml:space="preserve"> </w:t>
      </w:r>
      <w:r w:rsidRPr="00C16538">
        <w:t>эффективности</w:t>
      </w:r>
      <w:r w:rsidR="00C16538" w:rsidRPr="00C16538">
        <w:t xml:space="preserve"> </w:t>
      </w:r>
      <w:r w:rsidRPr="00C16538">
        <w:t>в</w:t>
      </w:r>
      <w:r w:rsidR="00C16538" w:rsidRPr="00C16538">
        <w:t xml:space="preserve"> </w:t>
      </w:r>
      <w:r w:rsidRPr="00C16538">
        <w:t>управлении</w:t>
      </w:r>
      <w:r w:rsidR="00C16538" w:rsidRPr="00C16538">
        <w:t xml:space="preserve"> </w:t>
      </w:r>
      <w:r w:rsidRPr="00C16538">
        <w:t>пенсионными</w:t>
      </w:r>
      <w:r w:rsidR="00C16538" w:rsidRPr="00C16538">
        <w:t xml:space="preserve"> </w:t>
      </w:r>
      <w:r w:rsidRPr="00C16538">
        <w:t>деньгами,</w:t>
      </w:r>
      <w:r w:rsidR="00C16538" w:rsidRPr="00C16538">
        <w:t xml:space="preserve"> </w:t>
      </w:r>
      <w:r w:rsidRPr="00C16538">
        <w:t>подчеркнул</w:t>
      </w:r>
      <w:r w:rsidR="00C16538" w:rsidRPr="00C16538">
        <w:t xml:space="preserve"> </w:t>
      </w:r>
      <w:r w:rsidRPr="00C16538">
        <w:t>эксперт.</w:t>
      </w:r>
      <w:r w:rsidR="00C16538" w:rsidRPr="00C16538">
        <w:t xml:space="preserve"> </w:t>
      </w:r>
      <w:r w:rsidRPr="00C16538">
        <w:t>Он</w:t>
      </w:r>
      <w:r w:rsidR="00C16538" w:rsidRPr="00C16538">
        <w:t xml:space="preserve"> </w:t>
      </w:r>
      <w:r w:rsidRPr="00C16538">
        <w:t>добавил:</w:t>
      </w:r>
      <w:r w:rsidR="00C16538" w:rsidRPr="00C16538">
        <w:t xml:space="preserve"> </w:t>
      </w:r>
      <w:r w:rsidRPr="00C16538">
        <w:t>если</w:t>
      </w:r>
      <w:r w:rsidR="00C16538" w:rsidRPr="00C16538">
        <w:t xml:space="preserve"> </w:t>
      </w:r>
      <w:r w:rsidRPr="00C16538">
        <w:t>бы</w:t>
      </w:r>
      <w:r w:rsidR="00C16538" w:rsidRPr="00C16538">
        <w:t xml:space="preserve"> </w:t>
      </w:r>
      <w:r w:rsidRPr="00C16538">
        <w:t>граждане</w:t>
      </w:r>
      <w:r w:rsidR="00C16538" w:rsidRPr="00C16538">
        <w:t xml:space="preserve"> </w:t>
      </w:r>
      <w:r w:rsidRPr="00C16538">
        <w:t>могли</w:t>
      </w:r>
      <w:r w:rsidR="00C16538" w:rsidRPr="00C16538">
        <w:t xml:space="preserve"> </w:t>
      </w:r>
      <w:r w:rsidRPr="00C16538">
        <w:t>вносить</w:t>
      </w:r>
      <w:r w:rsidR="00C16538" w:rsidRPr="00C16538">
        <w:t xml:space="preserve"> </w:t>
      </w:r>
      <w:r w:rsidRPr="00C16538">
        <w:t>средства</w:t>
      </w:r>
      <w:r w:rsidR="00C16538" w:rsidRPr="00C16538">
        <w:t xml:space="preserve"> </w:t>
      </w:r>
      <w:r w:rsidRPr="00C16538">
        <w:t>в</w:t>
      </w:r>
      <w:r w:rsidR="00C16538" w:rsidRPr="00C16538">
        <w:t xml:space="preserve"> </w:t>
      </w:r>
      <w:r w:rsidRPr="00C16538">
        <w:t>государственную</w:t>
      </w:r>
      <w:r w:rsidR="00C16538" w:rsidRPr="00C16538">
        <w:t xml:space="preserve"> </w:t>
      </w:r>
      <w:r w:rsidRPr="00C16538">
        <w:t>страховую</w:t>
      </w:r>
      <w:r w:rsidR="00C16538" w:rsidRPr="00C16538">
        <w:t xml:space="preserve"> </w:t>
      </w:r>
      <w:r w:rsidRPr="00C16538">
        <w:t>пенсию,</w:t>
      </w:r>
      <w:r w:rsidR="00C16538" w:rsidRPr="00C16538">
        <w:t xml:space="preserve"> </w:t>
      </w:r>
      <w:r w:rsidRPr="00C16538">
        <w:t>результат</w:t>
      </w:r>
      <w:r w:rsidR="00C16538" w:rsidRPr="00C16538">
        <w:t xml:space="preserve"> </w:t>
      </w:r>
      <w:r w:rsidRPr="00C16538">
        <w:t>был</w:t>
      </w:r>
      <w:r w:rsidR="00C16538" w:rsidRPr="00C16538">
        <w:t xml:space="preserve"> </w:t>
      </w:r>
      <w:r w:rsidRPr="00C16538">
        <w:t>бы</w:t>
      </w:r>
      <w:r w:rsidR="00C16538" w:rsidRPr="00C16538">
        <w:t xml:space="preserve"> </w:t>
      </w:r>
      <w:r w:rsidRPr="00C16538">
        <w:t>лучше</w:t>
      </w:r>
      <w:r w:rsidR="00C16538" w:rsidRPr="00C16538">
        <w:t xml:space="preserve"> </w:t>
      </w:r>
      <w:r w:rsidRPr="00C16538">
        <w:t>с</w:t>
      </w:r>
      <w:r w:rsidR="00C16538" w:rsidRPr="00C16538">
        <w:t xml:space="preserve"> </w:t>
      </w:r>
      <w:r w:rsidRPr="00C16538">
        <w:t>точки</w:t>
      </w:r>
      <w:r w:rsidR="00C16538" w:rsidRPr="00C16538">
        <w:t xml:space="preserve"> </w:t>
      </w:r>
      <w:r w:rsidRPr="00C16538">
        <w:t>зрения</w:t>
      </w:r>
      <w:r w:rsidR="00C16538" w:rsidRPr="00C16538">
        <w:t xml:space="preserve"> </w:t>
      </w:r>
      <w:r w:rsidRPr="00C16538">
        <w:t>долгосрочных</w:t>
      </w:r>
      <w:r w:rsidR="00C16538" w:rsidRPr="00C16538">
        <w:t xml:space="preserve"> </w:t>
      </w:r>
      <w:r w:rsidRPr="00C16538">
        <w:t>инвестиций.</w:t>
      </w:r>
    </w:p>
    <w:p w:rsidR="00F703EE" w:rsidRPr="00C16538" w:rsidRDefault="00F26914" w:rsidP="00F703EE">
      <w:r>
        <w:t>-</w:t>
      </w:r>
      <w:r w:rsidR="00C16538" w:rsidRPr="00C16538">
        <w:t xml:space="preserve"> </w:t>
      </w:r>
      <w:r w:rsidR="00F703EE" w:rsidRPr="00C16538">
        <w:t>Сегодня</w:t>
      </w:r>
      <w:r w:rsidR="00C16538" w:rsidRPr="00C16538">
        <w:t xml:space="preserve"> </w:t>
      </w:r>
      <w:r w:rsidR="00F703EE" w:rsidRPr="00C16538">
        <w:t>нет</w:t>
      </w:r>
      <w:r w:rsidR="00C16538" w:rsidRPr="00C16538">
        <w:t xml:space="preserve"> </w:t>
      </w:r>
      <w:r w:rsidR="00F703EE" w:rsidRPr="00C16538">
        <w:t>инструментов,</w:t>
      </w:r>
      <w:r w:rsidR="00C16538" w:rsidRPr="00C16538">
        <w:t xml:space="preserve"> </w:t>
      </w:r>
      <w:r w:rsidR="00F703EE" w:rsidRPr="00C16538">
        <w:t>которые</w:t>
      </w:r>
      <w:r w:rsidR="00C16538" w:rsidRPr="00C16538">
        <w:t xml:space="preserve"> </w:t>
      </w:r>
      <w:r w:rsidR="00F703EE" w:rsidRPr="00C16538">
        <w:t>гарантируют</w:t>
      </w:r>
      <w:r w:rsidR="00C16538" w:rsidRPr="00C16538">
        <w:t xml:space="preserve"> </w:t>
      </w:r>
      <w:r w:rsidR="00F703EE" w:rsidRPr="00C16538">
        <w:t>успешность</w:t>
      </w:r>
      <w:r w:rsidR="00C16538" w:rsidRPr="00C16538">
        <w:t xml:space="preserve"> </w:t>
      </w:r>
      <w:r w:rsidR="00F703EE" w:rsidRPr="00C16538">
        <w:t>пенсионных</w:t>
      </w:r>
      <w:r w:rsidR="00C16538" w:rsidRPr="00C16538">
        <w:t xml:space="preserve"> </w:t>
      </w:r>
      <w:r w:rsidR="00F703EE" w:rsidRPr="00C16538">
        <w:t>накоплений.</w:t>
      </w:r>
      <w:r w:rsidR="00C16538" w:rsidRPr="00C16538">
        <w:t xml:space="preserve"> </w:t>
      </w:r>
      <w:r w:rsidR="00F703EE" w:rsidRPr="00C16538">
        <w:t>Однако</w:t>
      </w:r>
      <w:r w:rsidR="00C16538" w:rsidRPr="00C16538">
        <w:t xml:space="preserve"> </w:t>
      </w:r>
      <w:r w:rsidR="00F703EE" w:rsidRPr="00C16538">
        <w:t>можно</w:t>
      </w:r>
      <w:r w:rsidR="00C16538" w:rsidRPr="00C16538">
        <w:t xml:space="preserve"> </w:t>
      </w:r>
      <w:r w:rsidR="00F703EE" w:rsidRPr="00C16538">
        <w:t>начать</w:t>
      </w:r>
      <w:r w:rsidR="00C16538" w:rsidRPr="00C16538">
        <w:t xml:space="preserve"> </w:t>
      </w:r>
      <w:r w:rsidR="00F703EE" w:rsidRPr="00C16538">
        <w:t>с</w:t>
      </w:r>
      <w:r w:rsidR="00C16538" w:rsidRPr="00C16538">
        <w:t xml:space="preserve"> </w:t>
      </w:r>
      <w:r w:rsidR="00F703EE" w:rsidRPr="00C16538">
        <w:t>простых</w:t>
      </w:r>
      <w:r w:rsidR="00C16538" w:rsidRPr="00C16538">
        <w:t xml:space="preserve"> </w:t>
      </w:r>
      <w:r w:rsidR="00F703EE" w:rsidRPr="00C16538">
        <w:t>и</w:t>
      </w:r>
      <w:r w:rsidR="00C16538" w:rsidRPr="00C16538">
        <w:t xml:space="preserve"> </w:t>
      </w:r>
      <w:r w:rsidR="00F703EE" w:rsidRPr="00C16538">
        <w:t>осторожных</w:t>
      </w:r>
      <w:r w:rsidR="00C16538" w:rsidRPr="00C16538">
        <w:t xml:space="preserve"> </w:t>
      </w:r>
      <w:r w:rsidR="00F703EE" w:rsidRPr="00C16538">
        <w:t>решений</w:t>
      </w:r>
      <w:r w:rsidR="00C16538" w:rsidRPr="00C16538">
        <w:t xml:space="preserve"> </w:t>
      </w:r>
      <w:r>
        <w:t>-</w:t>
      </w:r>
      <w:r w:rsidR="00C16538" w:rsidRPr="00C16538">
        <w:t xml:space="preserve"> </w:t>
      </w:r>
      <w:r w:rsidR="00F703EE" w:rsidRPr="00C16538">
        <w:t>открыть</w:t>
      </w:r>
      <w:r w:rsidR="00C16538" w:rsidRPr="00C16538">
        <w:t xml:space="preserve"> </w:t>
      </w:r>
      <w:r w:rsidR="00F703EE" w:rsidRPr="00C16538">
        <w:t>ИИС</w:t>
      </w:r>
      <w:r w:rsidR="00C16538" w:rsidRPr="00C16538">
        <w:t xml:space="preserve"> </w:t>
      </w:r>
      <w:r w:rsidR="00F703EE" w:rsidRPr="00C16538">
        <w:t>третьего</w:t>
      </w:r>
      <w:r w:rsidR="00C16538" w:rsidRPr="00C16538">
        <w:t xml:space="preserve"> </w:t>
      </w:r>
      <w:r w:rsidR="00F703EE" w:rsidRPr="00C16538">
        <w:t>типа,</w:t>
      </w:r>
      <w:r w:rsidR="00C16538" w:rsidRPr="00C16538">
        <w:t xml:space="preserve"> </w:t>
      </w:r>
      <w:r w:rsidR="00F703EE" w:rsidRPr="00C16538">
        <w:t>инвестировать</w:t>
      </w:r>
      <w:r w:rsidR="00C16538" w:rsidRPr="00C16538">
        <w:t xml:space="preserve"> </w:t>
      </w:r>
      <w:r w:rsidR="00F703EE" w:rsidRPr="00C16538">
        <w:t>в</w:t>
      </w:r>
      <w:r w:rsidR="00C16538" w:rsidRPr="00C16538">
        <w:t xml:space="preserve"> </w:t>
      </w:r>
      <w:r w:rsidR="00F703EE" w:rsidRPr="00C16538">
        <w:t>акции</w:t>
      </w:r>
      <w:r w:rsidR="00C16538" w:rsidRPr="00C16538">
        <w:t xml:space="preserve"> </w:t>
      </w:r>
      <w:r w:rsidR="00F703EE" w:rsidRPr="00C16538">
        <w:t>и</w:t>
      </w:r>
      <w:r w:rsidR="00C16538" w:rsidRPr="00C16538">
        <w:t xml:space="preserve"> </w:t>
      </w:r>
      <w:r w:rsidR="00F703EE" w:rsidRPr="00C16538">
        <w:t>облигации</w:t>
      </w:r>
      <w:r w:rsidR="00C16538" w:rsidRPr="00C16538">
        <w:t xml:space="preserve"> </w:t>
      </w:r>
      <w:r w:rsidR="00F703EE" w:rsidRPr="00C16538">
        <w:t>государства</w:t>
      </w:r>
      <w:r w:rsidR="00C16538" w:rsidRPr="00C16538">
        <w:t xml:space="preserve"> </w:t>
      </w:r>
      <w:r w:rsidR="00F703EE" w:rsidRPr="00C16538">
        <w:t>и</w:t>
      </w:r>
      <w:r w:rsidR="00C16538" w:rsidRPr="00C16538">
        <w:t xml:space="preserve"> </w:t>
      </w:r>
      <w:r w:rsidR="00F703EE" w:rsidRPr="00C16538">
        <w:t>других</w:t>
      </w:r>
      <w:r w:rsidR="00C16538" w:rsidRPr="00C16538">
        <w:t xml:space="preserve"> </w:t>
      </w:r>
      <w:r w:rsidR="00F703EE" w:rsidRPr="00C16538">
        <w:t>надежных</w:t>
      </w:r>
      <w:r w:rsidR="00C16538" w:rsidRPr="00C16538">
        <w:t xml:space="preserve"> </w:t>
      </w:r>
      <w:r w:rsidR="00F703EE" w:rsidRPr="00C16538">
        <w:t>эмитентов.</w:t>
      </w:r>
      <w:r w:rsidR="00C16538" w:rsidRPr="00C16538">
        <w:t xml:space="preserve"> </w:t>
      </w:r>
      <w:r w:rsidR="00F703EE" w:rsidRPr="00C16538">
        <w:t>На</w:t>
      </w:r>
      <w:r w:rsidR="00C16538" w:rsidRPr="00C16538">
        <w:t xml:space="preserve"> </w:t>
      </w:r>
      <w:r w:rsidR="00F703EE" w:rsidRPr="00C16538">
        <w:t>старте</w:t>
      </w:r>
      <w:r w:rsidR="00C16538" w:rsidRPr="00C16538">
        <w:t xml:space="preserve"> </w:t>
      </w:r>
      <w:r w:rsidR="00F703EE" w:rsidRPr="00C16538">
        <w:t>это</w:t>
      </w:r>
      <w:r w:rsidR="00C16538" w:rsidRPr="00C16538">
        <w:t xml:space="preserve"> </w:t>
      </w:r>
      <w:r w:rsidR="00F703EE" w:rsidRPr="00C16538">
        <w:t>стоит</w:t>
      </w:r>
      <w:r w:rsidR="00C16538" w:rsidRPr="00C16538">
        <w:t xml:space="preserve"> </w:t>
      </w:r>
      <w:r w:rsidR="00F703EE" w:rsidRPr="00C16538">
        <w:t>делать</w:t>
      </w:r>
      <w:r w:rsidR="00C16538" w:rsidRPr="00C16538">
        <w:t xml:space="preserve"> </w:t>
      </w:r>
      <w:r w:rsidR="00F703EE" w:rsidRPr="00C16538">
        <w:t>через</w:t>
      </w:r>
      <w:r w:rsidR="00C16538" w:rsidRPr="00C16538">
        <w:t xml:space="preserve"> </w:t>
      </w:r>
      <w:r w:rsidR="00F703EE" w:rsidRPr="00C16538">
        <w:t>инвестиционные</w:t>
      </w:r>
      <w:r w:rsidR="00C16538" w:rsidRPr="00C16538">
        <w:t xml:space="preserve"> </w:t>
      </w:r>
      <w:r w:rsidR="00F703EE" w:rsidRPr="00C16538">
        <w:t>фонды,</w:t>
      </w:r>
      <w:r w:rsidR="00C16538" w:rsidRPr="00C16538">
        <w:t xml:space="preserve"> </w:t>
      </w:r>
      <w:r>
        <w:t>-</w:t>
      </w:r>
      <w:r w:rsidR="00C16538" w:rsidRPr="00C16538">
        <w:t xml:space="preserve"> </w:t>
      </w:r>
      <w:r w:rsidR="00F703EE" w:rsidRPr="00C16538">
        <w:t>уверен</w:t>
      </w:r>
      <w:r w:rsidR="00C16538" w:rsidRPr="00C16538">
        <w:t xml:space="preserve"> </w:t>
      </w:r>
      <w:r w:rsidR="00F703EE" w:rsidRPr="00C16538">
        <w:t>Александр</w:t>
      </w:r>
      <w:r w:rsidR="00C16538" w:rsidRPr="00C16538">
        <w:t xml:space="preserve"> </w:t>
      </w:r>
      <w:r w:rsidR="00F703EE" w:rsidRPr="00C16538">
        <w:t>Абрамов.</w:t>
      </w:r>
    </w:p>
    <w:p w:rsidR="00F703EE" w:rsidRPr="00C16538" w:rsidRDefault="00F703EE" w:rsidP="00F703EE">
      <w:r w:rsidRPr="00C16538">
        <w:t>Для</w:t>
      </w:r>
      <w:r w:rsidR="00C16538" w:rsidRPr="00C16538">
        <w:t xml:space="preserve"> </w:t>
      </w:r>
      <w:r w:rsidRPr="00C16538">
        <w:t>пенсионной</w:t>
      </w:r>
      <w:r w:rsidR="00C16538" w:rsidRPr="00C16538">
        <w:t xml:space="preserve"> </w:t>
      </w:r>
      <w:r w:rsidRPr="00C16538">
        <w:t>стратегии</w:t>
      </w:r>
      <w:r w:rsidR="00C16538" w:rsidRPr="00C16538">
        <w:t xml:space="preserve"> </w:t>
      </w:r>
      <w:r w:rsidRPr="00C16538">
        <w:t>не</w:t>
      </w:r>
      <w:r w:rsidR="00C16538" w:rsidRPr="00C16538">
        <w:t xml:space="preserve"> </w:t>
      </w:r>
      <w:r w:rsidRPr="00C16538">
        <w:t>стоит</w:t>
      </w:r>
      <w:r w:rsidR="00C16538" w:rsidRPr="00C16538">
        <w:t xml:space="preserve"> </w:t>
      </w:r>
      <w:r w:rsidRPr="00C16538">
        <w:t>использовать</w:t>
      </w:r>
      <w:r w:rsidR="00C16538" w:rsidRPr="00C16538">
        <w:t xml:space="preserve"> </w:t>
      </w:r>
      <w:r w:rsidRPr="00C16538">
        <w:t>один</w:t>
      </w:r>
      <w:r w:rsidR="00C16538" w:rsidRPr="00C16538">
        <w:t xml:space="preserve"> </w:t>
      </w:r>
      <w:r w:rsidRPr="00C16538">
        <w:t>инструмент,</w:t>
      </w:r>
      <w:r w:rsidR="00C16538" w:rsidRPr="00C16538">
        <w:t xml:space="preserve"> </w:t>
      </w:r>
      <w:r w:rsidRPr="00C16538">
        <w:t>считает</w:t>
      </w:r>
      <w:r w:rsidR="00C16538" w:rsidRPr="00C16538">
        <w:t xml:space="preserve"> </w:t>
      </w:r>
      <w:r w:rsidRPr="00C16538">
        <w:t>доцент</w:t>
      </w:r>
      <w:r w:rsidR="00C16538" w:rsidRPr="00C16538">
        <w:t xml:space="preserve"> </w:t>
      </w:r>
      <w:r w:rsidRPr="00C16538">
        <w:t>кафедры</w:t>
      </w:r>
      <w:r w:rsidR="00C16538" w:rsidRPr="00C16538">
        <w:t xml:space="preserve"> </w:t>
      </w:r>
      <w:r w:rsidRPr="00C16538">
        <w:t>финансов</w:t>
      </w:r>
      <w:r w:rsidR="00C16538" w:rsidRPr="00C16538">
        <w:t xml:space="preserve"> </w:t>
      </w:r>
      <w:r w:rsidRPr="00C16538">
        <w:t>устойчивого</w:t>
      </w:r>
      <w:r w:rsidR="00C16538" w:rsidRPr="00C16538">
        <w:t xml:space="preserve"> </w:t>
      </w:r>
      <w:r w:rsidRPr="00C16538">
        <w:t>развития</w:t>
      </w:r>
      <w:r w:rsidR="00C16538" w:rsidRPr="00C16538">
        <w:t xml:space="preserve"> </w:t>
      </w:r>
      <w:r w:rsidRPr="00C16538">
        <w:t>РЭУ</w:t>
      </w:r>
      <w:r w:rsidR="00C16538" w:rsidRPr="00C16538">
        <w:t xml:space="preserve"> </w:t>
      </w:r>
      <w:r w:rsidRPr="00C16538">
        <w:t>им.</w:t>
      </w:r>
      <w:r w:rsidR="00C16538" w:rsidRPr="00C16538">
        <w:t xml:space="preserve"> </w:t>
      </w:r>
      <w:r w:rsidRPr="00C16538">
        <w:t>Г.В.</w:t>
      </w:r>
      <w:r w:rsidR="00C16538" w:rsidRPr="00C16538">
        <w:t xml:space="preserve"> </w:t>
      </w:r>
      <w:r w:rsidRPr="00C16538">
        <w:t>Плеханова</w:t>
      </w:r>
      <w:r w:rsidR="00C16538" w:rsidRPr="00C16538">
        <w:t xml:space="preserve"> </w:t>
      </w:r>
      <w:r w:rsidRPr="00C16538">
        <w:t>Мария</w:t>
      </w:r>
      <w:r w:rsidR="00C16538" w:rsidRPr="00C16538">
        <w:t xml:space="preserve"> </w:t>
      </w:r>
      <w:r w:rsidRPr="00C16538">
        <w:t>Ермилова.</w:t>
      </w:r>
      <w:r w:rsidR="00C16538" w:rsidRPr="00C16538">
        <w:t xml:space="preserve"> </w:t>
      </w:r>
      <w:r w:rsidRPr="00C16538">
        <w:t>По</w:t>
      </w:r>
      <w:r w:rsidR="00C16538" w:rsidRPr="00C16538">
        <w:t xml:space="preserve"> </w:t>
      </w:r>
      <w:r w:rsidRPr="00C16538">
        <w:t>ее</w:t>
      </w:r>
      <w:r w:rsidR="00C16538" w:rsidRPr="00C16538">
        <w:t xml:space="preserve"> </w:t>
      </w:r>
      <w:r w:rsidRPr="00C16538">
        <w:t>словам,</w:t>
      </w:r>
      <w:r w:rsidR="00C16538" w:rsidRPr="00C16538">
        <w:t xml:space="preserve"> </w:t>
      </w:r>
      <w:r w:rsidRPr="00C16538">
        <w:t>лучший</w:t>
      </w:r>
      <w:r w:rsidR="00C16538" w:rsidRPr="00C16538">
        <w:t xml:space="preserve"> </w:t>
      </w:r>
      <w:r w:rsidRPr="00C16538">
        <w:t>вариант</w:t>
      </w:r>
      <w:r w:rsidR="00C16538" w:rsidRPr="00C16538">
        <w:t xml:space="preserve"> </w:t>
      </w:r>
      <w:r w:rsidR="00F26914">
        <w:t>-</w:t>
      </w:r>
      <w:r w:rsidR="00C16538" w:rsidRPr="00C16538">
        <w:t xml:space="preserve"> </w:t>
      </w:r>
      <w:r w:rsidRPr="00C16538">
        <w:t>это</w:t>
      </w:r>
      <w:r w:rsidR="00C16538" w:rsidRPr="00C16538">
        <w:t xml:space="preserve"> </w:t>
      </w:r>
      <w:r w:rsidRPr="00C16538">
        <w:t>выбор</w:t>
      </w:r>
      <w:r w:rsidR="00C16538" w:rsidRPr="00C16538">
        <w:t xml:space="preserve"> </w:t>
      </w:r>
      <w:r w:rsidRPr="00C16538">
        <w:t>разных</w:t>
      </w:r>
      <w:r w:rsidR="00C16538" w:rsidRPr="00C16538">
        <w:t xml:space="preserve"> </w:t>
      </w:r>
      <w:r w:rsidRPr="00C16538">
        <w:t>способов</w:t>
      </w:r>
      <w:r w:rsidR="00C16538" w:rsidRPr="00C16538">
        <w:t xml:space="preserve"> </w:t>
      </w:r>
      <w:r w:rsidRPr="00C16538">
        <w:t>накопления.</w:t>
      </w:r>
      <w:r w:rsidR="00C16538" w:rsidRPr="00C16538">
        <w:t xml:space="preserve"> </w:t>
      </w:r>
      <w:r w:rsidRPr="00C16538">
        <w:t>Например,</w:t>
      </w:r>
      <w:r w:rsidR="00C16538" w:rsidRPr="00C16538">
        <w:t xml:space="preserve"> </w:t>
      </w:r>
      <w:r w:rsidRPr="00C16538">
        <w:t>часть</w:t>
      </w:r>
      <w:r w:rsidR="00C16538" w:rsidRPr="00C16538">
        <w:t xml:space="preserve"> </w:t>
      </w:r>
      <w:r w:rsidRPr="00C16538">
        <w:t>средств</w:t>
      </w:r>
      <w:r w:rsidR="00C16538" w:rsidRPr="00C16538">
        <w:t xml:space="preserve"> </w:t>
      </w:r>
      <w:r w:rsidRPr="00C16538">
        <w:t>вложить</w:t>
      </w:r>
      <w:r w:rsidR="00C16538" w:rsidRPr="00C16538">
        <w:t xml:space="preserve"> </w:t>
      </w:r>
      <w:r w:rsidRPr="00C16538">
        <w:t>в</w:t>
      </w:r>
      <w:r w:rsidR="00C16538" w:rsidRPr="00C16538">
        <w:t xml:space="preserve"> </w:t>
      </w:r>
      <w:r w:rsidRPr="00C16538">
        <w:t>ПДС,</w:t>
      </w:r>
      <w:r w:rsidR="00C16538" w:rsidRPr="00C16538">
        <w:t xml:space="preserve"> </w:t>
      </w:r>
      <w:r w:rsidRPr="00C16538">
        <w:t>остальное</w:t>
      </w:r>
      <w:r w:rsidR="00C16538" w:rsidRPr="00C16538">
        <w:t xml:space="preserve"> </w:t>
      </w:r>
      <w:r w:rsidR="00F26914">
        <w:t>-</w:t>
      </w:r>
      <w:r w:rsidR="00C16538" w:rsidRPr="00C16538">
        <w:t xml:space="preserve"> </w:t>
      </w:r>
      <w:r w:rsidRPr="00C16538">
        <w:t>на</w:t>
      </w:r>
      <w:r w:rsidR="00C16538" w:rsidRPr="00C16538">
        <w:t xml:space="preserve"> </w:t>
      </w:r>
      <w:r w:rsidRPr="00C16538">
        <w:t>вклады,</w:t>
      </w:r>
      <w:r w:rsidR="00C16538" w:rsidRPr="00C16538">
        <w:t xml:space="preserve"> </w:t>
      </w:r>
      <w:r w:rsidRPr="00C16538">
        <w:t>в</w:t>
      </w:r>
      <w:r w:rsidR="00C16538" w:rsidRPr="00C16538">
        <w:t xml:space="preserve"> </w:t>
      </w:r>
      <w:r w:rsidRPr="00C16538">
        <w:t>фондовый</w:t>
      </w:r>
      <w:r w:rsidR="00C16538" w:rsidRPr="00C16538">
        <w:t xml:space="preserve"> </w:t>
      </w:r>
      <w:r w:rsidRPr="00C16538">
        <w:t>и</w:t>
      </w:r>
      <w:r w:rsidR="00C16538" w:rsidRPr="00C16538">
        <w:t xml:space="preserve"> </w:t>
      </w:r>
      <w:r w:rsidRPr="00C16538">
        <w:t>страховой</w:t>
      </w:r>
      <w:r w:rsidR="00C16538" w:rsidRPr="00C16538">
        <w:t xml:space="preserve"> </w:t>
      </w:r>
      <w:r w:rsidRPr="00C16538">
        <w:t>рынки</w:t>
      </w:r>
      <w:r w:rsidR="00C16538" w:rsidRPr="00C16538">
        <w:t xml:space="preserve"> </w:t>
      </w:r>
      <w:r w:rsidRPr="00C16538">
        <w:t>или</w:t>
      </w:r>
      <w:r w:rsidR="00C16538" w:rsidRPr="00C16538">
        <w:t xml:space="preserve"> </w:t>
      </w:r>
      <w:r w:rsidRPr="00C16538">
        <w:t>в</w:t>
      </w:r>
      <w:r w:rsidR="00C16538" w:rsidRPr="00C16538">
        <w:t xml:space="preserve"> </w:t>
      </w:r>
      <w:r w:rsidRPr="00C16538">
        <w:t>драгметаллы.</w:t>
      </w:r>
      <w:r w:rsidR="00C16538" w:rsidRPr="00C16538">
        <w:t xml:space="preserve"> </w:t>
      </w:r>
      <w:r w:rsidRPr="00C16538">
        <w:t>Как</w:t>
      </w:r>
      <w:r w:rsidR="00C16538" w:rsidRPr="00C16538">
        <w:t xml:space="preserve"> </w:t>
      </w:r>
      <w:r w:rsidRPr="00C16538">
        <w:t>отметила</w:t>
      </w:r>
      <w:r w:rsidR="00C16538" w:rsidRPr="00C16538">
        <w:t xml:space="preserve"> </w:t>
      </w:r>
      <w:r w:rsidRPr="00C16538">
        <w:t>эксперт,</w:t>
      </w:r>
      <w:r w:rsidR="00C16538" w:rsidRPr="00C16538">
        <w:t xml:space="preserve"> </w:t>
      </w:r>
      <w:r w:rsidRPr="00C16538">
        <w:t>также</w:t>
      </w:r>
      <w:r w:rsidR="00C16538" w:rsidRPr="00C16538">
        <w:t xml:space="preserve"> </w:t>
      </w:r>
      <w:r w:rsidRPr="00C16538">
        <w:t>стоит</w:t>
      </w:r>
      <w:r w:rsidR="00C16538" w:rsidRPr="00C16538">
        <w:t xml:space="preserve"> </w:t>
      </w:r>
      <w:r w:rsidRPr="00C16538">
        <w:t>рассмотреть</w:t>
      </w:r>
      <w:r w:rsidR="00C16538" w:rsidRPr="00C16538">
        <w:t xml:space="preserve"> </w:t>
      </w:r>
      <w:r w:rsidRPr="00C16538">
        <w:t>инвестиции</w:t>
      </w:r>
      <w:r w:rsidR="00C16538" w:rsidRPr="00C16538">
        <w:t xml:space="preserve"> </w:t>
      </w:r>
      <w:r w:rsidRPr="00C16538">
        <w:t>в</w:t>
      </w:r>
      <w:r w:rsidR="00C16538" w:rsidRPr="00C16538">
        <w:t xml:space="preserve"> </w:t>
      </w:r>
      <w:r w:rsidRPr="00C16538">
        <w:t>недвижимость.</w:t>
      </w:r>
    </w:p>
    <w:p w:rsidR="00B12352" w:rsidRPr="00C16538" w:rsidRDefault="00B12352" w:rsidP="00F703EE">
      <w:r w:rsidRPr="00C16538">
        <w:t>***</w:t>
      </w:r>
    </w:p>
    <w:p w:rsidR="00B12352" w:rsidRPr="00C16538" w:rsidRDefault="00B12352" w:rsidP="00B12352">
      <w:r w:rsidRPr="00C16538">
        <w:t>СПРАВКА</w:t>
      </w:r>
      <w:r w:rsidR="00C16538" w:rsidRPr="00C16538">
        <w:t xml:space="preserve"> </w:t>
      </w:r>
      <w:r w:rsidR="00F26914">
        <w:t>«</w:t>
      </w:r>
      <w:r w:rsidRPr="00C16538">
        <w:t>ИЗВЕСТИЙ</w:t>
      </w:r>
      <w:r w:rsidR="00F26914">
        <w:t>»</w:t>
      </w:r>
    </w:p>
    <w:p w:rsidR="00B12352" w:rsidRPr="00C16538" w:rsidRDefault="00B12352" w:rsidP="00B12352">
      <w:r w:rsidRPr="00C16538">
        <w:t>Сумма</w:t>
      </w:r>
      <w:r w:rsidR="00C16538" w:rsidRPr="00C16538">
        <w:t xml:space="preserve"> </w:t>
      </w:r>
      <w:r w:rsidRPr="00C16538">
        <w:t>софинансирования</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дохода</w:t>
      </w:r>
      <w:r w:rsidR="00C16538" w:rsidRPr="00C16538">
        <w:t xml:space="preserve"> </w:t>
      </w:r>
      <w:r w:rsidRPr="00C16538">
        <w:t>участника</w:t>
      </w:r>
      <w:r w:rsidR="00C16538" w:rsidRPr="00C16538">
        <w:t xml:space="preserve"> </w:t>
      </w:r>
      <w:r w:rsidRPr="00C16538">
        <w:t>ПДС.</w:t>
      </w:r>
      <w:r w:rsidR="00C16538" w:rsidRPr="00C16538">
        <w:t xml:space="preserve"> </w:t>
      </w:r>
      <w:r w:rsidRPr="00C16538">
        <w:t>Так,</w:t>
      </w:r>
      <w:r w:rsidR="00C16538" w:rsidRPr="00C16538">
        <w:t xml:space="preserve"> </w:t>
      </w:r>
      <w:r w:rsidRPr="00C16538">
        <w:t>если</w:t>
      </w:r>
      <w:r w:rsidR="00C16538" w:rsidRPr="00C16538">
        <w:t xml:space="preserve"> </w:t>
      </w:r>
      <w:r w:rsidRPr="00C16538">
        <w:t>он</w:t>
      </w:r>
      <w:r w:rsidR="00C16538" w:rsidRPr="00C16538">
        <w:t xml:space="preserve"> </w:t>
      </w:r>
      <w:r w:rsidRPr="00C16538">
        <w:t>зарабатывает</w:t>
      </w:r>
      <w:r w:rsidR="00C16538" w:rsidRPr="00C16538">
        <w:t xml:space="preserve"> </w:t>
      </w:r>
      <w:r w:rsidRPr="00C16538">
        <w:t>до</w:t>
      </w:r>
      <w:r w:rsidR="00C16538" w:rsidRPr="00C16538">
        <w:t xml:space="preserve"> </w:t>
      </w:r>
      <w:r w:rsidRPr="00C16538">
        <w:t>80</w:t>
      </w:r>
      <w:r w:rsidR="00C16538" w:rsidRPr="00C16538">
        <w:t xml:space="preserve"> </w:t>
      </w:r>
      <w:r w:rsidRPr="00C16538">
        <w:t>тыс.</w:t>
      </w:r>
      <w:r w:rsidR="00C16538" w:rsidRPr="00C16538">
        <w:t xml:space="preserve"> </w:t>
      </w:r>
      <w:r w:rsidRPr="00C16538">
        <w:t>в</w:t>
      </w:r>
      <w:r w:rsidR="00C16538" w:rsidRPr="00C16538">
        <w:t xml:space="preserve"> </w:t>
      </w:r>
      <w:r w:rsidRPr="00C16538">
        <w:t>месяц,</w:t>
      </w:r>
      <w:r w:rsidR="00C16538" w:rsidRPr="00C16538">
        <w:t xml:space="preserve"> </w:t>
      </w:r>
      <w:r w:rsidRPr="00C16538">
        <w:t>то</w:t>
      </w:r>
      <w:r w:rsidR="00C16538" w:rsidRPr="00C16538">
        <w:t xml:space="preserve"> </w:t>
      </w:r>
      <w:r w:rsidRPr="00C16538">
        <w:t>формула</w:t>
      </w:r>
      <w:r w:rsidR="00C16538" w:rsidRPr="00C16538">
        <w:t xml:space="preserve"> </w:t>
      </w:r>
      <w:r w:rsidRPr="00C16538">
        <w:t>такая</w:t>
      </w:r>
      <w:r w:rsidR="00C16538" w:rsidRPr="00C16538">
        <w:t xml:space="preserve"> </w:t>
      </w:r>
      <w:r w:rsidR="00F26914">
        <w:t>-</w:t>
      </w:r>
      <w:r w:rsidR="00C16538" w:rsidRPr="00C16538">
        <w:t xml:space="preserve"> </w:t>
      </w:r>
      <w:r w:rsidRPr="00C16538">
        <w:t>1</w:t>
      </w:r>
      <w:r w:rsidR="00C16538" w:rsidRPr="00C16538">
        <w:t xml:space="preserve"> </w:t>
      </w:r>
      <w:r w:rsidRPr="00C16538">
        <w:t>рубль</w:t>
      </w:r>
      <w:r w:rsidR="00C16538" w:rsidRPr="00C16538">
        <w:t xml:space="preserve"> </w:t>
      </w:r>
      <w:r w:rsidRPr="00C16538">
        <w:t>взноса</w:t>
      </w:r>
      <w:r w:rsidR="00C16538" w:rsidRPr="00C16538">
        <w:t xml:space="preserve"> </w:t>
      </w:r>
      <w:r w:rsidRPr="00C16538">
        <w:t>на</w:t>
      </w:r>
      <w:r w:rsidR="00C16538" w:rsidRPr="00C16538">
        <w:t xml:space="preserve"> </w:t>
      </w:r>
      <w:r w:rsidRPr="00C16538">
        <w:t>1</w:t>
      </w:r>
      <w:r w:rsidR="00C16538" w:rsidRPr="00C16538">
        <w:t xml:space="preserve"> </w:t>
      </w:r>
      <w:r w:rsidRPr="00C16538">
        <w:t>рубль</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То</w:t>
      </w:r>
      <w:r w:rsidR="00C16538" w:rsidRPr="00C16538">
        <w:t xml:space="preserve"> </w:t>
      </w:r>
      <w:r w:rsidRPr="00C16538">
        <w:t>есть,</w:t>
      </w:r>
      <w:r w:rsidR="00C16538" w:rsidRPr="00C16538">
        <w:t xml:space="preserve"> </w:t>
      </w:r>
      <w:r w:rsidRPr="00C16538">
        <w:t>чтобы</w:t>
      </w:r>
      <w:r w:rsidR="00C16538" w:rsidRPr="00C16538">
        <w:t xml:space="preserve"> </w:t>
      </w:r>
      <w:r w:rsidRPr="00C16538">
        <w:t>получить</w:t>
      </w:r>
      <w:r w:rsidR="00C16538" w:rsidRPr="00C16538">
        <w:t xml:space="preserve"> </w:t>
      </w:r>
      <w:r w:rsidRPr="00C16538">
        <w:t>36</w:t>
      </w:r>
      <w:r w:rsidR="00C16538" w:rsidRPr="00C16538">
        <w:t xml:space="preserve"> </w:t>
      </w:r>
      <w:r w:rsidRPr="00C16538">
        <w:t>тыс.</w:t>
      </w:r>
      <w:r w:rsidR="00C16538" w:rsidRPr="00C16538">
        <w:t xml:space="preserve"> </w:t>
      </w:r>
      <w:r w:rsidRPr="00C16538">
        <w:t>от</w:t>
      </w:r>
      <w:r w:rsidR="00C16538" w:rsidRPr="00C16538">
        <w:t xml:space="preserve"> </w:t>
      </w:r>
      <w:r w:rsidRPr="00C16538">
        <w:t>властей,</w:t>
      </w:r>
      <w:r w:rsidR="00C16538" w:rsidRPr="00C16538">
        <w:t xml:space="preserve"> </w:t>
      </w:r>
      <w:r w:rsidRPr="00C16538">
        <w:t>нужно</w:t>
      </w:r>
      <w:r w:rsidR="00C16538" w:rsidRPr="00C16538">
        <w:t xml:space="preserve"> </w:t>
      </w:r>
      <w:r w:rsidRPr="00C16538">
        <w:t>за</w:t>
      </w:r>
      <w:r w:rsidR="00C16538" w:rsidRPr="00C16538">
        <w:t xml:space="preserve"> </w:t>
      </w:r>
      <w:r w:rsidRPr="00C16538">
        <w:t>12</w:t>
      </w:r>
      <w:r w:rsidR="00C16538" w:rsidRPr="00C16538">
        <w:t xml:space="preserve"> </w:t>
      </w:r>
      <w:r w:rsidRPr="00C16538">
        <w:t>месяцев</w:t>
      </w:r>
      <w:r w:rsidR="00C16538" w:rsidRPr="00C16538">
        <w:t xml:space="preserve"> </w:t>
      </w:r>
      <w:r w:rsidRPr="00C16538">
        <w:t>внести</w:t>
      </w:r>
      <w:r w:rsidR="00C16538" w:rsidRPr="00C16538">
        <w:t xml:space="preserve"> </w:t>
      </w:r>
      <w:r w:rsidRPr="00C16538">
        <w:t>столько</w:t>
      </w:r>
      <w:r w:rsidR="00C16538" w:rsidRPr="00C16538">
        <w:t xml:space="preserve"> </w:t>
      </w:r>
      <w:r w:rsidRPr="00C16538">
        <w:t>же.</w:t>
      </w:r>
    </w:p>
    <w:p w:rsidR="00B12352" w:rsidRPr="00C16538" w:rsidRDefault="00B12352" w:rsidP="00B12352">
      <w:r w:rsidRPr="00C16538">
        <w:t>При</w:t>
      </w:r>
      <w:r w:rsidR="00C16538" w:rsidRPr="00C16538">
        <w:t xml:space="preserve"> </w:t>
      </w:r>
      <w:r w:rsidRPr="00C16538">
        <w:t>высоком</w:t>
      </w:r>
      <w:r w:rsidR="00C16538" w:rsidRPr="00C16538">
        <w:t xml:space="preserve"> </w:t>
      </w:r>
      <w:r w:rsidRPr="00C16538">
        <w:t>доходе</w:t>
      </w:r>
      <w:r w:rsidR="00C16538" w:rsidRPr="00C16538">
        <w:t xml:space="preserve"> </w:t>
      </w:r>
      <w:r w:rsidRPr="00C16538">
        <w:t>менее</w:t>
      </w:r>
      <w:r w:rsidR="00C16538" w:rsidRPr="00C16538">
        <w:t xml:space="preserve"> </w:t>
      </w:r>
      <w:r w:rsidRPr="00C16538">
        <w:t>выгодные</w:t>
      </w:r>
      <w:r w:rsidR="00C16538" w:rsidRPr="00C16538">
        <w:t xml:space="preserve"> </w:t>
      </w:r>
      <w:r w:rsidRPr="00C16538">
        <w:t>условия.</w:t>
      </w:r>
      <w:r w:rsidR="00C16538" w:rsidRPr="00C16538">
        <w:t xml:space="preserve"> </w:t>
      </w:r>
      <w:r w:rsidRPr="00C16538">
        <w:t>Если</w:t>
      </w:r>
      <w:r w:rsidR="00C16538" w:rsidRPr="00C16538">
        <w:t xml:space="preserve"> </w:t>
      </w:r>
      <w:r w:rsidRPr="00C16538">
        <w:t>заработок</w:t>
      </w:r>
      <w:r w:rsidR="00C16538" w:rsidRPr="00C16538">
        <w:t xml:space="preserve"> </w:t>
      </w:r>
      <w:r w:rsidRPr="00C16538">
        <w:t>от</w:t>
      </w:r>
      <w:r w:rsidR="00C16538" w:rsidRPr="00C16538">
        <w:t xml:space="preserve"> </w:t>
      </w:r>
      <w:r w:rsidRPr="00C16538">
        <w:t>80</w:t>
      </w:r>
      <w:r w:rsidR="00C16538" w:rsidRPr="00C16538">
        <w:t xml:space="preserve"> </w:t>
      </w:r>
      <w:r w:rsidRPr="00C16538">
        <w:t>тыс.</w:t>
      </w:r>
      <w:r w:rsidR="00C16538" w:rsidRPr="00C16538">
        <w:t xml:space="preserve"> </w:t>
      </w:r>
      <w:r w:rsidRPr="00C16538">
        <w:t>до</w:t>
      </w:r>
      <w:r w:rsidR="00C16538" w:rsidRPr="00C16538">
        <w:t xml:space="preserve"> </w:t>
      </w:r>
      <w:r w:rsidRPr="00C16538">
        <w:t>150</w:t>
      </w:r>
      <w:r w:rsidR="00C16538" w:rsidRPr="00C16538">
        <w:t xml:space="preserve"> </w:t>
      </w:r>
      <w:r w:rsidRPr="00C16538">
        <w:t>тыс.,</w:t>
      </w:r>
      <w:r w:rsidR="00C16538" w:rsidRPr="00C16538">
        <w:t xml:space="preserve"> </w:t>
      </w:r>
      <w:r w:rsidRPr="00C16538">
        <w:t>то</w:t>
      </w:r>
      <w:r w:rsidR="00C16538" w:rsidRPr="00C16538">
        <w:t xml:space="preserve"> </w:t>
      </w:r>
      <w:r w:rsidRPr="00C16538">
        <w:t>начислят</w:t>
      </w:r>
      <w:r w:rsidR="00C16538" w:rsidRPr="00C16538">
        <w:t xml:space="preserve"> </w:t>
      </w:r>
      <w:r w:rsidRPr="00C16538">
        <w:t>1</w:t>
      </w:r>
      <w:r w:rsidR="00C16538" w:rsidRPr="00C16538">
        <w:t xml:space="preserve"> </w:t>
      </w:r>
      <w:r w:rsidRPr="00C16538">
        <w:t>рубль</w:t>
      </w:r>
      <w:r w:rsidR="00C16538" w:rsidRPr="00C16538">
        <w:t xml:space="preserve"> </w:t>
      </w:r>
      <w:r w:rsidRPr="00C16538">
        <w:t>на</w:t>
      </w:r>
      <w:r w:rsidR="00C16538" w:rsidRPr="00C16538">
        <w:t xml:space="preserve"> </w:t>
      </w:r>
      <w:r w:rsidRPr="00C16538">
        <w:t>2</w:t>
      </w:r>
      <w:r w:rsidR="00C16538" w:rsidRPr="00C16538">
        <w:t xml:space="preserve"> </w:t>
      </w:r>
      <w:r w:rsidRPr="00C16538">
        <w:t>рубля</w:t>
      </w:r>
      <w:r w:rsidR="00C16538" w:rsidRPr="00C16538">
        <w:t xml:space="preserve"> </w:t>
      </w:r>
      <w:r w:rsidRPr="00C16538">
        <w:t>внесенных</w:t>
      </w:r>
      <w:r w:rsidR="00C16538" w:rsidRPr="00C16538">
        <w:t xml:space="preserve"> </w:t>
      </w:r>
      <w:r w:rsidRPr="00C16538">
        <w:t>(то</w:t>
      </w:r>
      <w:r w:rsidR="00C16538" w:rsidRPr="00C16538">
        <w:t xml:space="preserve"> </w:t>
      </w:r>
      <w:r w:rsidRPr="00C16538">
        <w:t>есть</w:t>
      </w:r>
      <w:r w:rsidR="00C16538" w:rsidRPr="00C16538">
        <w:t xml:space="preserve"> </w:t>
      </w:r>
      <w:r w:rsidRPr="00C16538">
        <w:t>чтобы</w:t>
      </w:r>
      <w:r w:rsidR="00C16538" w:rsidRPr="00C16538">
        <w:t xml:space="preserve"> </w:t>
      </w:r>
      <w:r w:rsidRPr="00C16538">
        <w:t>получить</w:t>
      </w:r>
      <w:r w:rsidR="00C16538" w:rsidRPr="00C16538">
        <w:t xml:space="preserve"> </w:t>
      </w:r>
      <w:r w:rsidRPr="00C16538">
        <w:t>36</w:t>
      </w:r>
      <w:r w:rsidR="00C16538" w:rsidRPr="00C16538">
        <w:t xml:space="preserve"> </w:t>
      </w:r>
      <w:r w:rsidRPr="00C16538">
        <w:t>тыс.,</w:t>
      </w:r>
      <w:r w:rsidR="00C16538" w:rsidRPr="00C16538">
        <w:t xml:space="preserve"> </w:t>
      </w:r>
      <w:r w:rsidRPr="00C16538">
        <w:t>надо</w:t>
      </w:r>
      <w:r w:rsidR="00C16538" w:rsidRPr="00C16538">
        <w:t xml:space="preserve"> </w:t>
      </w:r>
      <w:r w:rsidRPr="00C16538">
        <w:t>перевести</w:t>
      </w:r>
      <w:r w:rsidR="00C16538" w:rsidRPr="00C16538">
        <w:t xml:space="preserve"> </w:t>
      </w:r>
      <w:r w:rsidRPr="00C16538">
        <w:t>72</w:t>
      </w:r>
      <w:r w:rsidR="00C16538" w:rsidRPr="00C16538">
        <w:t xml:space="preserve"> </w:t>
      </w:r>
      <w:r w:rsidRPr="00C16538">
        <w:t>тыс.</w:t>
      </w:r>
      <w:r w:rsidR="00C16538" w:rsidRPr="00C16538">
        <w:t xml:space="preserve"> </w:t>
      </w:r>
      <w:r w:rsidRPr="00C16538">
        <w:t>в</w:t>
      </w:r>
      <w:r w:rsidR="00C16538" w:rsidRPr="00C16538">
        <w:t xml:space="preserve"> </w:t>
      </w:r>
      <w:r w:rsidRPr="00C16538">
        <w:t>ПДС).</w:t>
      </w:r>
      <w:r w:rsidR="00C16538" w:rsidRPr="00C16538">
        <w:t xml:space="preserve"> </w:t>
      </w:r>
      <w:r w:rsidRPr="00C16538">
        <w:t>Если</w:t>
      </w:r>
      <w:r w:rsidR="00C16538" w:rsidRPr="00C16538">
        <w:t xml:space="preserve"> </w:t>
      </w:r>
      <w:r w:rsidRPr="00C16538">
        <w:t>же</w:t>
      </w:r>
      <w:r w:rsidR="00C16538" w:rsidRPr="00C16538">
        <w:t xml:space="preserve"> </w:t>
      </w:r>
      <w:r w:rsidRPr="00C16538">
        <w:t>зарплата</w:t>
      </w:r>
      <w:r w:rsidR="00C16538" w:rsidRPr="00C16538">
        <w:t xml:space="preserve"> </w:t>
      </w:r>
      <w:r w:rsidRPr="00C16538">
        <w:t>больше</w:t>
      </w:r>
      <w:r w:rsidR="00C16538" w:rsidRPr="00C16538">
        <w:t xml:space="preserve"> </w:t>
      </w:r>
      <w:r w:rsidRPr="00C16538">
        <w:t>150</w:t>
      </w:r>
      <w:r w:rsidR="00C16538" w:rsidRPr="00C16538">
        <w:t xml:space="preserve"> </w:t>
      </w:r>
      <w:r w:rsidRPr="00C16538">
        <w:t>тыс.,</w:t>
      </w:r>
      <w:r w:rsidR="00C16538" w:rsidRPr="00C16538">
        <w:t xml:space="preserve"> </w:t>
      </w:r>
      <w:r w:rsidRPr="00C16538">
        <w:t>то</w:t>
      </w:r>
      <w:r w:rsidR="00C16538" w:rsidRPr="00C16538">
        <w:t xml:space="preserve"> </w:t>
      </w:r>
      <w:r w:rsidRPr="00C16538">
        <w:t>субсидируют</w:t>
      </w:r>
      <w:r w:rsidR="00C16538" w:rsidRPr="00C16538">
        <w:t xml:space="preserve"> </w:t>
      </w:r>
      <w:r w:rsidRPr="00C16538">
        <w:t>один</w:t>
      </w:r>
      <w:r w:rsidR="00C16538" w:rsidRPr="00C16538">
        <w:t xml:space="preserve"> </w:t>
      </w:r>
      <w:r w:rsidRPr="00C16538">
        <w:t>к</w:t>
      </w:r>
      <w:r w:rsidR="00C16538" w:rsidRPr="00C16538">
        <w:t xml:space="preserve"> </w:t>
      </w:r>
      <w:r w:rsidRPr="00C16538">
        <w:t>четырем</w:t>
      </w:r>
      <w:r w:rsidR="00C16538" w:rsidRPr="00C16538">
        <w:t xml:space="preserve"> </w:t>
      </w:r>
      <w:r w:rsidRPr="00C16538">
        <w:t>(ради</w:t>
      </w:r>
      <w:r w:rsidR="00C16538" w:rsidRPr="00C16538">
        <w:t xml:space="preserve"> </w:t>
      </w:r>
      <w:r w:rsidRPr="00C16538">
        <w:t>36</w:t>
      </w:r>
      <w:r w:rsidR="00C16538" w:rsidRPr="00C16538">
        <w:t xml:space="preserve"> </w:t>
      </w:r>
      <w:r w:rsidRPr="00C16538">
        <w:t>тыс.</w:t>
      </w:r>
      <w:r w:rsidR="00C16538" w:rsidRPr="00C16538">
        <w:t xml:space="preserve"> </w:t>
      </w:r>
      <w:r w:rsidRPr="00C16538">
        <w:t>нужно</w:t>
      </w:r>
      <w:r w:rsidR="00C16538" w:rsidRPr="00C16538">
        <w:t xml:space="preserve"> </w:t>
      </w:r>
      <w:r w:rsidRPr="00C16538">
        <w:t>сделать</w:t>
      </w:r>
      <w:r w:rsidR="00C16538" w:rsidRPr="00C16538">
        <w:t xml:space="preserve"> </w:t>
      </w:r>
      <w:r w:rsidRPr="00C16538">
        <w:t>взнос</w:t>
      </w:r>
      <w:r w:rsidR="00C16538" w:rsidRPr="00C16538">
        <w:t xml:space="preserve"> </w:t>
      </w:r>
      <w:r w:rsidRPr="00C16538">
        <w:t>в</w:t>
      </w:r>
      <w:r w:rsidR="00C16538" w:rsidRPr="00C16538">
        <w:t xml:space="preserve"> </w:t>
      </w:r>
      <w:r w:rsidRPr="00C16538">
        <w:t>144</w:t>
      </w:r>
      <w:r w:rsidR="00C16538" w:rsidRPr="00C16538">
        <w:t xml:space="preserve"> </w:t>
      </w:r>
      <w:r w:rsidRPr="00C16538">
        <w:t>тыс.).</w:t>
      </w:r>
    </w:p>
    <w:p w:rsidR="00F703EE" w:rsidRPr="00C16538" w:rsidRDefault="00C50B57" w:rsidP="00F703EE">
      <w:hyperlink r:id="rId18" w:history="1">
        <w:r w:rsidR="00F703EE" w:rsidRPr="00C16538">
          <w:rPr>
            <w:rStyle w:val="a3"/>
            <w:lang w:val="en-US"/>
          </w:rPr>
          <w:t>https</w:t>
        </w:r>
        <w:r w:rsidR="00F703EE" w:rsidRPr="00C16538">
          <w:rPr>
            <w:rStyle w:val="a3"/>
          </w:rPr>
          <w:t>://</w:t>
        </w:r>
        <w:r w:rsidR="00F703EE" w:rsidRPr="00C16538">
          <w:rPr>
            <w:rStyle w:val="a3"/>
            <w:lang w:val="en-US"/>
          </w:rPr>
          <w:t>iz</w:t>
        </w:r>
        <w:r w:rsidR="00F703EE" w:rsidRPr="00C16538">
          <w:rPr>
            <w:rStyle w:val="a3"/>
          </w:rPr>
          <w:t>.</w:t>
        </w:r>
        <w:r w:rsidR="00F703EE" w:rsidRPr="00C16538">
          <w:rPr>
            <w:rStyle w:val="a3"/>
            <w:lang w:val="en-US"/>
          </w:rPr>
          <w:t>ru</w:t>
        </w:r>
        <w:r w:rsidR="00F703EE" w:rsidRPr="00C16538">
          <w:rPr>
            <w:rStyle w:val="a3"/>
          </w:rPr>
          <w:t>/1627708/</w:t>
        </w:r>
        <w:r w:rsidR="00F703EE" w:rsidRPr="00C16538">
          <w:rPr>
            <w:rStyle w:val="a3"/>
            <w:lang w:val="en-US"/>
          </w:rPr>
          <w:t>milana</w:t>
        </w:r>
        <w:r w:rsidR="00F703EE" w:rsidRPr="00C16538">
          <w:rPr>
            <w:rStyle w:val="a3"/>
          </w:rPr>
          <w:t>-</w:t>
        </w:r>
        <w:r w:rsidR="00F703EE" w:rsidRPr="00C16538">
          <w:rPr>
            <w:rStyle w:val="a3"/>
            <w:lang w:val="en-US"/>
          </w:rPr>
          <w:t>gadzhieva</w:t>
        </w:r>
        <w:r w:rsidR="00F703EE" w:rsidRPr="00C16538">
          <w:rPr>
            <w:rStyle w:val="a3"/>
          </w:rPr>
          <w:t>/</w:t>
        </w:r>
        <w:r w:rsidR="00F703EE" w:rsidRPr="00C16538">
          <w:rPr>
            <w:rStyle w:val="a3"/>
            <w:lang w:val="en-US"/>
          </w:rPr>
          <w:t>otlozhit</w:t>
        </w:r>
        <w:r w:rsidR="00F703EE" w:rsidRPr="00C16538">
          <w:rPr>
            <w:rStyle w:val="a3"/>
          </w:rPr>
          <w:t>-</w:t>
        </w:r>
        <w:r w:rsidR="00F703EE" w:rsidRPr="00C16538">
          <w:rPr>
            <w:rStyle w:val="a3"/>
            <w:lang w:val="en-US"/>
          </w:rPr>
          <w:t>v</w:t>
        </w:r>
        <w:r w:rsidR="00F703EE" w:rsidRPr="00C16538">
          <w:rPr>
            <w:rStyle w:val="a3"/>
          </w:rPr>
          <w:t>-</w:t>
        </w:r>
        <w:r w:rsidR="00F703EE" w:rsidRPr="00C16538">
          <w:rPr>
            <w:rStyle w:val="a3"/>
            <w:lang w:val="en-US"/>
          </w:rPr>
          <w:t>dolgie</w:t>
        </w:r>
        <w:r w:rsidR="00F703EE" w:rsidRPr="00C16538">
          <w:rPr>
            <w:rStyle w:val="a3"/>
          </w:rPr>
          <w:t>-</w:t>
        </w:r>
        <w:r w:rsidR="00F703EE" w:rsidRPr="00C16538">
          <w:rPr>
            <w:rStyle w:val="a3"/>
            <w:lang w:val="en-US"/>
          </w:rPr>
          <w:t>rossiiane</w:t>
        </w:r>
        <w:r w:rsidR="00F703EE" w:rsidRPr="00C16538">
          <w:rPr>
            <w:rStyle w:val="a3"/>
          </w:rPr>
          <w:t>-</w:t>
        </w:r>
        <w:r w:rsidR="00F703EE" w:rsidRPr="00C16538">
          <w:rPr>
            <w:rStyle w:val="a3"/>
            <w:lang w:val="en-US"/>
          </w:rPr>
          <w:t>dopolnitelno</w:t>
        </w:r>
        <w:r w:rsidR="00F703EE" w:rsidRPr="00C16538">
          <w:rPr>
            <w:rStyle w:val="a3"/>
          </w:rPr>
          <w:t>-</w:t>
        </w:r>
        <w:r w:rsidR="00F703EE" w:rsidRPr="00C16538">
          <w:rPr>
            <w:rStyle w:val="a3"/>
            <w:lang w:val="en-US"/>
          </w:rPr>
          <w:t>poluchat</w:t>
        </w:r>
        <w:r w:rsidR="00F703EE" w:rsidRPr="00C16538">
          <w:rPr>
            <w:rStyle w:val="a3"/>
          </w:rPr>
          <w:t>-</w:t>
        </w:r>
        <w:r w:rsidR="00F703EE" w:rsidRPr="00C16538">
          <w:rPr>
            <w:rStyle w:val="a3"/>
            <w:lang w:val="en-US"/>
          </w:rPr>
          <w:t>do</w:t>
        </w:r>
        <w:r w:rsidR="00F703EE" w:rsidRPr="00C16538">
          <w:rPr>
            <w:rStyle w:val="a3"/>
          </w:rPr>
          <w:t>-36-</w:t>
        </w:r>
        <w:r w:rsidR="00F703EE" w:rsidRPr="00C16538">
          <w:rPr>
            <w:rStyle w:val="a3"/>
            <w:lang w:val="en-US"/>
          </w:rPr>
          <w:t>tys</w:t>
        </w:r>
        <w:r w:rsidR="00F703EE" w:rsidRPr="00C16538">
          <w:rPr>
            <w:rStyle w:val="a3"/>
          </w:rPr>
          <w:t>-</w:t>
        </w:r>
        <w:r w:rsidR="00F703EE" w:rsidRPr="00C16538">
          <w:rPr>
            <w:rStyle w:val="a3"/>
            <w:lang w:val="en-US"/>
          </w:rPr>
          <w:t>ot</w:t>
        </w:r>
        <w:r w:rsidR="00F703EE" w:rsidRPr="00C16538">
          <w:rPr>
            <w:rStyle w:val="a3"/>
          </w:rPr>
          <w:t>-</w:t>
        </w:r>
        <w:r w:rsidR="00F703EE" w:rsidRPr="00C16538">
          <w:rPr>
            <w:rStyle w:val="a3"/>
            <w:lang w:val="en-US"/>
          </w:rPr>
          <w:t>gosudarstva</w:t>
        </w:r>
        <w:r w:rsidR="00F703EE" w:rsidRPr="00C16538">
          <w:rPr>
            <w:rStyle w:val="a3"/>
          </w:rPr>
          <w:t>-</w:t>
        </w:r>
        <w:r w:rsidR="00F703EE" w:rsidRPr="00C16538">
          <w:rPr>
            <w:rStyle w:val="a3"/>
            <w:lang w:val="en-US"/>
          </w:rPr>
          <w:t>na</w:t>
        </w:r>
        <w:r w:rsidR="00F703EE" w:rsidRPr="00C16538">
          <w:rPr>
            <w:rStyle w:val="a3"/>
          </w:rPr>
          <w:t>-</w:t>
        </w:r>
        <w:r w:rsidR="00F703EE" w:rsidRPr="00C16538">
          <w:rPr>
            <w:rStyle w:val="a3"/>
            <w:lang w:val="en-US"/>
          </w:rPr>
          <w:t>pensiiu</w:t>
        </w:r>
      </w:hyperlink>
      <w:r w:rsidR="00C16538" w:rsidRPr="00C16538">
        <w:t xml:space="preserve"> </w:t>
      </w:r>
    </w:p>
    <w:p w:rsidR="008D5D70" w:rsidRPr="00C16538" w:rsidRDefault="008D5D70" w:rsidP="008D5D70">
      <w:pPr>
        <w:pStyle w:val="2"/>
      </w:pPr>
      <w:bookmarkStart w:id="41" w:name="_Toc155676943"/>
      <w:r w:rsidRPr="00C16538">
        <w:t>Российская</w:t>
      </w:r>
      <w:r w:rsidR="00C16538" w:rsidRPr="00C16538">
        <w:t xml:space="preserve"> </w:t>
      </w:r>
      <w:r w:rsidRPr="00C16538">
        <w:t>газета,</w:t>
      </w:r>
      <w:r w:rsidR="00C16538" w:rsidRPr="00C16538">
        <w:t xml:space="preserve"> </w:t>
      </w:r>
      <w:r w:rsidRPr="00C16538">
        <w:t>08.01.2024,</w:t>
      </w:r>
      <w:r w:rsidR="00C16538" w:rsidRPr="00C16538">
        <w:t xml:space="preserve"> </w:t>
      </w:r>
      <w:r w:rsidRPr="00C16538">
        <w:t>Россияне</w:t>
      </w:r>
      <w:r w:rsidR="00C16538" w:rsidRPr="00C16538">
        <w:t xml:space="preserve"> </w:t>
      </w:r>
      <w:r w:rsidRPr="00C16538">
        <w:t>смогут</w:t>
      </w:r>
      <w:r w:rsidR="00C16538" w:rsidRPr="00C16538">
        <w:t xml:space="preserve"> </w:t>
      </w:r>
      <w:r w:rsidRPr="00C16538">
        <w:t>дополнительно</w:t>
      </w:r>
      <w:r w:rsidR="00C16538" w:rsidRPr="00C16538">
        <w:t xml:space="preserve"> </w:t>
      </w:r>
      <w:r w:rsidRPr="00C16538">
        <w:t>получать</w:t>
      </w:r>
      <w:r w:rsidR="00C16538" w:rsidRPr="00C16538">
        <w:t xml:space="preserve"> </w:t>
      </w:r>
      <w:r w:rsidRPr="00C16538">
        <w:t>до</w:t>
      </w:r>
      <w:r w:rsidR="00C16538" w:rsidRPr="00C16538">
        <w:t xml:space="preserve"> </w:t>
      </w:r>
      <w:r w:rsidRPr="00C16538">
        <w:t>36</w:t>
      </w:r>
      <w:r w:rsidR="00C16538" w:rsidRPr="00C16538">
        <w:t xml:space="preserve"> </w:t>
      </w:r>
      <w:r w:rsidRPr="00C16538">
        <w:t>тысяч</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на</w:t>
      </w:r>
      <w:r w:rsidR="00C16538" w:rsidRPr="00C16538">
        <w:t xml:space="preserve"> </w:t>
      </w:r>
      <w:r w:rsidRPr="00C16538">
        <w:t>пенсию</w:t>
      </w:r>
      <w:bookmarkEnd w:id="41"/>
    </w:p>
    <w:p w:rsidR="008D5D70" w:rsidRPr="00C16538" w:rsidRDefault="008D5D70" w:rsidP="00315D6E">
      <w:pPr>
        <w:pStyle w:val="3"/>
      </w:pPr>
      <w:bookmarkStart w:id="42" w:name="_Toc155676944"/>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этого</w:t>
      </w:r>
      <w:r w:rsidR="00C16538" w:rsidRPr="00C16538">
        <w:t xml:space="preserve"> </w:t>
      </w:r>
      <w:r w:rsidRPr="00C16538">
        <w:t>года</w:t>
      </w:r>
      <w:r w:rsidR="00C16538" w:rsidRPr="00C16538">
        <w:t xml:space="preserve"> </w:t>
      </w:r>
      <w:r w:rsidRPr="00C16538">
        <w:t>заработал</w:t>
      </w:r>
      <w:r w:rsidR="00C16538" w:rsidRPr="00C16538">
        <w:t xml:space="preserve"> </w:t>
      </w:r>
      <w:r w:rsidRPr="00C16538">
        <w:t>новый</w:t>
      </w:r>
      <w:r w:rsidR="00C16538" w:rsidRPr="00C16538">
        <w:t xml:space="preserve"> </w:t>
      </w:r>
      <w:r w:rsidRPr="00C16538">
        <w:t>механизм</w:t>
      </w:r>
      <w:r w:rsidR="00C16538" w:rsidRPr="00C16538">
        <w:t xml:space="preserve"> </w:t>
      </w:r>
      <w:r w:rsidRPr="00C16538">
        <w:t>долгосрочных</w:t>
      </w:r>
      <w:r w:rsidR="00C16538" w:rsidRPr="00C16538">
        <w:t xml:space="preserve"> </w:t>
      </w:r>
      <w:r w:rsidRPr="00C16538">
        <w:t>накоплений.</w:t>
      </w:r>
      <w:r w:rsidR="00C16538" w:rsidRPr="00C16538">
        <w:t xml:space="preserve"> </w:t>
      </w:r>
      <w:r w:rsidRPr="00C16538">
        <w:t>Он</w:t>
      </w:r>
      <w:r w:rsidR="00C16538" w:rsidRPr="00C16538">
        <w:t xml:space="preserve"> </w:t>
      </w:r>
      <w:r w:rsidRPr="00C16538">
        <w:t>должен</w:t>
      </w:r>
      <w:r w:rsidR="00C16538" w:rsidRPr="00C16538">
        <w:t xml:space="preserve"> </w:t>
      </w:r>
      <w:r w:rsidRPr="00C16538">
        <w:t>окончательно</w:t>
      </w:r>
      <w:r w:rsidR="00C16538" w:rsidRPr="00C16538">
        <w:t xml:space="preserve"> </w:t>
      </w:r>
      <w:r w:rsidRPr="00C16538">
        <w:t>заменить</w:t>
      </w:r>
      <w:r w:rsidR="00C16538" w:rsidRPr="00C16538">
        <w:t xml:space="preserve"> </w:t>
      </w:r>
      <w:r w:rsidRPr="00C16538">
        <w:t>программу</w:t>
      </w:r>
      <w:r w:rsidR="00C16538" w:rsidRPr="00C16538">
        <w:t xml:space="preserve"> </w:t>
      </w:r>
      <w:r w:rsidRPr="00C16538">
        <w:t>обязательного</w:t>
      </w:r>
      <w:r w:rsidR="00C16538" w:rsidRPr="00C16538">
        <w:t xml:space="preserve"> </w:t>
      </w:r>
      <w:r w:rsidRPr="00C16538">
        <w:t>накопительного</w:t>
      </w:r>
      <w:r w:rsidR="00C16538" w:rsidRPr="00C16538">
        <w:t xml:space="preserve"> </w:t>
      </w:r>
      <w:r w:rsidRPr="00C16538">
        <w:t>компонента,</w:t>
      </w:r>
      <w:r w:rsidR="00C16538" w:rsidRPr="00C16538">
        <w:t xml:space="preserve"> </w:t>
      </w:r>
      <w:r w:rsidRPr="00C16538">
        <w:t>который</w:t>
      </w:r>
      <w:r w:rsidR="00C16538" w:rsidRPr="00C16538">
        <w:t xml:space="preserve"> </w:t>
      </w:r>
      <w:r w:rsidRPr="00C16538">
        <w:t>был</w:t>
      </w:r>
      <w:r w:rsidR="00C16538" w:rsidRPr="00C16538">
        <w:t xml:space="preserve"> </w:t>
      </w:r>
      <w:r w:rsidRPr="00C16538">
        <w:t>введен</w:t>
      </w:r>
      <w:r w:rsidR="00C16538" w:rsidRPr="00C16538">
        <w:t xml:space="preserve"> </w:t>
      </w:r>
      <w:r w:rsidRPr="00C16538">
        <w:t>в</w:t>
      </w:r>
      <w:r w:rsidR="00C16538" w:rsidRPr="00C16538">
        <w:t xml:space="preserve"> </w:t>
      </w:r>
      <w:r w:rsidRPr="00C16538">
        <w:t>2001</w:t>
      </w:r>
      <w:r w:rsidR="00C16538" w:rsidRPr="00C16538">
        <w:t xml:space="preserve"> </w:t>
      </w:r>
      <w:r w:rsidRPr="00C16538">
        <w:t>году,</w:t>
      </w:r>
      <w:r w:rsidR="00C16538" w:rsidRPr="00C16538">
        <w:t xml:space="preserve"> </w:t>
      </w:r>
      <w:r w:rsidRPr="00C16538">
        <w:t>когда</w:t>
      </w:r>
      <w:r w:rsidR="00C16538" w:rsidRPr="00C16538">
        <w:t xml:space="preserve"> </w:t>
      </w:r>
      <w:r w:rsidRPr="00C16538">
        <w:t>работодатели</w:t>
      </w:r>
      <w:r w:rsidR="00C16538" w:rsidRPr="00C16538">
        <w:t xml:space="preserve"> </w:t>
      </w:r>
      <w:r w:rsidRPr="00C16538">
        <w:t>направляли</w:t>
      </w:r>
      <w:r w:rsidR="00C16538" w:rsidRPr="00C16538">
        <w:t xml:space="preserve"> </w:t>
      </w:r>
      <w:r w:rsidRPr="00C16538">
        <w:t>взнос</w:t>
      </w:r>
      <w:r w:rsidR="00C16538" w:rsidRPr="00C16538">
        <w:t xml:space="preserve"> </w:t>
      </w:r>
      <w:r w:rsidRPr="00C16538">
        <w:t>в</w:t>
      </w:r>
      <w:r w:rsidR="00C16538" w:rsidRPr="00C16538">
        <w:t xml:space="preserve"> </w:t>
      </w:r>
      <w:r w:rsidRPr="00C16538">
        <w:t>6%</w:t>
      </w:r>
      <w:r w:rsidR="00C16538" w:rsidRPr="00C16538">
        <w:t xml:space="preserve"> </w:t>
      </w:r>
      <w:r w:rsidRPr="00C16538">
        <w:t>от</w:t>
      </w:r>
      <w:r w:rsidR="00C16538" w:rsidRPr="00C16538">
        <w:t xml:space="preserve"> </w:t>
      </w:r>
      <w:r w:rsidRPr="00C16538">
        <w:t>оплаты</w:t>
      </w:r>
      <w:r w:rsidR="00C16538" w:rsidRPr="00C16538">
        <w:t xml:space="preserve"> </w:t>
      </w:r>
      <w:r w:rsidRPr="00C16538">
        <w:t>труда</w:t>
      </w:r>
      <w:r w:rsidR="00C16538" w:rsidRPr="00C16538">
        <w:t xml:space="preserve"> </w:t>
      </w:r>
      <w:r w:rsidRPr="00C16538">
        <w:t>на</w:t>
      </w:r>
      <w:r w:rsidR="00C16538" w:rsidRPr="00C16538">
        <w:t xml:space="preserve"> </w:t>
      </w:r>
      <w:r w:rsidRPr="00C16538">
        <w:t>накопительную</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негосударственные</w:t>
      </w:r>
      <w:r w:rsidR="00C16538" w:rsidRPr="00C16538">
        <w:t xml:space="preserve"> </w:t>
      </w:r>
      <w:r w:rsidRPr="00C16538">
        <w:t>пенсионные</w:t>
      </w:r>
      <w:r w:rsidR="00C16538" w:rsidRPr="00C16538">
        <w:t xml:space="preserve"> </w:t>
      </w:r>
      <w:r w:rsidRPr="00C16538">
        <w:t>фонды.</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w:t>
      </w:r>
      <w:r w:rsidR="00C16538" w:rsidRPr="00C16538">
        <w:t xml:space="preserve"> </w:t>
      </w:r>
      <w:r w:rsidR="00F26914">
        <w:t>«</w:t>
      </w:r>
      <w:r w:rsidRPr="00C16538">
        <w:t>Российской</w:t>
      </w:r>
      <w:r w:rsidR="00C16538" w:rsidRPr="00C16538">
        <w:t xml:space="preserve"> </w:t>
      </w:r>
      <w:r w:rsidRPr="00C16538">
        <w:t>газете</w:t>
      </w:r>
      <w:r w:rsidR="00F26914">
        <w:t>»</w:t>
      </w:r>
      <w:r w:rsidR="00C16538" w:rsidRPr="00C16538">
        <w:t xml:space="preserve"> </w:t>
      </w:r>
      <w:r w:rsidRPr="00C16538">
        <w:t>доктор</w:t>
      </w:r>
      <w:r w:rsidR="00C16538" w:rsidRPr="00C16538">
        <w:t xml:space="preserve"> </w:t>
      </w:r>
      <w:r w:rsidRPr="00C16538">
        <w:t>экономических</w:t>
      </w:r>
      <w:r w:rsidR="00C16538" w:rsidRPr="00C16538">
        <w:t xml:space="preserve"> </w:t>
      </w:r>
      <w:r w:rsidRPr="00C16538">
        <w:t>наук,</w:t>
      </w:r>
      <w:r w:rsidR="00C16538" w:rsidRPr="00C16538">
        <w:t xml:space="preserve"> </w:t>
      </w:r>
      <w:r w:rsidRPr="00C16538">
        <w:t>профессор</w:t>
      </w:r>
      <w:r w:rsidR="00C16538" w:rsidRPr="00C16538">
        <w:t xml:space="preserve"> </w:t>
      </w:r>
      <w:r w:rsidRPr="00C16538">
        <w:t>Финансового</w:t>
      </w:r>
      <w:r w:rsidR="00C16538" w:rsidRPr="00C16538">
        <w:t xml:space="preserve"> </w:t>
      </w:r>
      <w:r w:rsidRPr="00C16538">
        <w:t>университета</w:t>
      </w:r>
      <w:r w:rsidR="00C16538" w:rsidRPr="00C16538">
        <w:t xml:space="preserve"> </w:t>
      </w:r>
      <w:r w:rsidRPr="00C16538">
        <w:t>при</w:t>
      </w:r>
      <w:r w:rsidR="00C16538" w:rsidRPr="00C16538">
        <w:t xml:space="preserve"> </w:t>
      </w:r>
      <w:r w:rsidRPr="00C16538">
        <w:t>Правительстве</w:t>
      </w:r>
      <w:r w:rsidR="00C16538" w:rsidRPr="00C16538">
        <w:t xml:space="preserve"> </w:t>
      </w:r>
      <w:r w:rsidRPr="00C16538">
        <w:t>РФ</w:t>
      </w:r>
      <w:r w:rsidR="00C16538" w:rsidRPr="00C16538">
        <w:t xml:space="preserve"> </w:t>
      </w:r>
      <w:r w:rsidRPr="00C16538">
        <w:t>Александр</w:t>
      </w:r>
      <w:r w:rsidR="00C16538" w:rsidRPr="00C16538">
        <w:t xml:space="preserve"> </w:t>
      </w:r>
      <w:r w:rsidRPr="00C16538">
        <w:t>Сафонов.</w:t>
      </w:r>
      <w:bookmarkEnd w:id="42"/>
    </w:p>
    <w:p w:rsidR="008D5D70" w:rsidRPr="00C16538" w:rsidRDefault="008D5D70" w:rsidP="008D5D70">
      <w:r w:rsidRPr="00C16538">
        <w:t>Напомним,</w:t>
      </w:r>
      <w:r w:rsidR="00C16538" w:rsidRPr="00C16538">
        <w:t xml:space="preserve"> </w:t>
      </w:r>
      <w:r w:rsidRPr="00C16538">
        <w:t>обязательный</w:t>
      </w:r>
      <w:r w:rsidR="00C16538" w:rsidRPr="00C16538">
        <w:t xml:space="preserve"> </w:t>
      </w:r>
      <w:r w:rsidRPr="00C16538">
        <w:t>накопительный</w:t>
      </w:r>
      <w:r w:rsidR="00C16538" w:rsidRPr="00C16538">
        <w:t xml:space="preserve"> </w:t>
      </w:r>
      <w:r w:rsidRPr="00C16538">
        <w:t>пенсионный</w:t>
      </w:r>
      <w:r w:rsidR="00C16538" w:rsidRPr="00C16538">
        <w:t xml:space="preserve"> </w:t>
      </w:r>
      <w:r w:rsidRPr="00C16538">
        <w:t>компонент</w:t>
      </w:r>
      <w:r w:rsidR="00C16538" w:rsidRPr="00C16538">
        <w:t xml:space="preserve"> </w:t>
      </w:r>
      <w:r w:rsidRPr="00C16538">
        <w:t>существовал</w:t>
      </w:r>
      <w:r w:rsidR="00C16538" w:rsidRPr="00C16538">
        <w:t xml:space="preserve"> </w:t>
      </w:r>
      <w:r w:rsidRPr="00C16538">
        <w:t>с</w:t>
      </w:r>
      <w:r w:rsidR="00C16538" w:rsidRPr="00C16538">
        <w:t xml:space="preserve"> </w:t>
      </w:r>
      <w:r w:rsidRPr="00C16538">
        <w:t>2001</w:t>
      </w:r>
      <w:r w:rsidR="00C16538" w:rsidRPr="00C16538">
        <w:t xml:space="preserve"> </w:t>
      </w:r>
      <w:r w:rsidRPr="00C16538">
        <w:t>по</w:t>
      </w:r>
      <w:r w:rsidR="00C16538" w:rsidRPr="00C16538">
        <w:t xml:space="preserve"> </w:t>
      </w:r>
      <w:r w:rsidRPr="00C16538">
        <w:t>2014</w:t>
      </w:r>
      <w:r w:rsidR="00C16538" w:rsidRPr="00C16538">
        <w:t xml:space="preserve"> </w:t>
      </w:r>
      <w:r w:rsidRPr="00C16538">
        <w:t>год.</w:t>
      </w:r>
      <w:r w:rsidR="00C16538" w:rsidRPr="00C16538">
        <w:t xml:space="preserve"> </w:t>
      </w:r>
      <w:r w:rsidRPr="00C16538">
        <w:t>В</w:t>
      </w:r>
      <w:r w:rsidR="00C16538" w:rsidRPr="00C16538">
        <w:t xml:space="preserve"> </w:t>
      </w:r>
      <w:r w:rsidRPr="00C16538">
        <w:t>2014</w:t>
      </w:r>
      <w:r w:rsidR="00C16538" w:rsidRPr="00C16538">
        <w:t xml:space="preserve"> </w:t>
      </w:r>
      <w:r w:rsidRPr="00C16538">
        <w:t>году</w:t>
      </w:r>
      <w:r w:rsidR="00C16538" w:rsidRPr="00C16538">
        <w:t xml:space="preserve"> </w:t>
      </w:r>
      <w:r w:rsidRPr="00C16538">
        <w:t>было</w:t>
      </w:r>
      <w:r w:rsidR="00C16538" w:rsidRPr="00C16538">
        <w:t xml:space="preserve"> </w:t>
      </w:r>
      <w:r w:rsidRPr="00C16538">
        <w:t>принято</w:t>
      </w:r>
      <w:r w:rsidR="00C16538" w:rsidRPr="00C16538">
        <w:t xml:space="preserve"> </w:t>
      </w:r>
      <w:r w:rsidRPr="00C16538">
        <w:t>решение</w:t>
      </w:r>
      <w:r w:rsidR="00C16538" w:rsidRPr="00C16538">
        <w:t xml:space="preserve"> </w:t>
      </w:r>
      <w:r w:rsidRPr="00C16538">
        <w:t>о</w:t>
      </w:r>
      <w:r w:rsidR="00C16538" w:rsidRPr="00C16538">
        <w:t xml:space="preserve"> </w:t>
      </w:r>
      <w:r w:rsidRPr="00C16538">
        <w:t>заморозке</w:t>
      </w:r>
      <w:r w:rsidR="00C16538" w:rsidRPr="00C16538">
        <w:t xml:space="preserve"> </w:t>
      </w:r>
      <w:r w:rsidRPr="00C16538">
        <w:t>новых</w:t>
      </w:r>
      <w:r w:rsidR="00C16538" w:rsidRPr="00C16538">
        <w:t xml:space="preserve"> </w:t>
      </w:r>
      <w:r w:rsidRPr="00C16538">
        <w:t>обязательных</w:t>
      </w:r>
      <w:r w:rsidR="00C16538" w:rsidRPr="00C16538">
        <w:t xml:space="preserve"> </w:t>
      </w:r>
      <w:r w:rsidRPr="00C16538">
        <w:t>отчислений</w:t>
      </w:r>
      <w:r w:rsidR="00C16538" w:rsidRPr="00C16538">
        <w:t xml:space="preserve"> </w:t>
      </w:r>
      <w:r w:rsidRPr="00C16538">
        <w:t>от</w:t>
      </w:r>
      <w:r w:rsidR="00C16538" w:rsidRPr="00C16538">
        <w:t xml:space="preserve"> </w:t>
      </w:r>
      <w:r w:rsidRPr="00C16538">
        <w:t>оплаты</w:t>
      </w:r>
      <w:r w:rsidR="00C16538" w:rsidRPr="00C16538">
        <w:t xml:space="preserve"> </w:t>
      </w:r>
      <w:r w:rsidRPr="00C16538">
        <w:t>труда.</w:t>
      </w:r>
      <w:r w:rsidR="00C16538" w:rsidRPr="00C16538">
        <w:t xml:space="preserve"> </w:t>
      </w:r>
      <w:r w:rsidRPr="00C16538">
        <w:t>С</w:t>
      </w:r>
      <w:r w:rsidR="00C16538" w:rsidRPr="00C16538">
        <w:t xml:space="preserve"> </w:t>
      </w:r>
      <w:r w:rsidRPr="00C16538">
        <w:t>этого</w:t>
      </w:r>
      <w:r w:rsidR="00C16538" w:rsidRPr="00C16538">
        <w:t xml:space="preserve"> </w:t>
      </w:r>
      <w:r w:rsidRPr="00C16538">
        <w:t>момента</w:t>
      </w:r>
      <w:r w:rsidR="00C16538" w:rsidRPr="00C16538">
        <w:t xml:space="preserve"> </w:t>
      </w:r>
      <w:r w:rsidRPr="00C16538">
        <w:t>граждане</w:t>
      </w:r>
      <w:r w:rsidR="00C16538" w:rsidRPr="00C16538">
        <w:t xml:space="preserve"> </w:t>
      </w:r>
      <w:r w:rsidRPr="00C16538">
        <w:t>могли</w:t>
      </w:r>
      <w:r w:rsidR="00C16538" w:rsidRPr="00C16538">
        <w:t xml:space="preserve"> </w:t>
      </w:r>
      <w:r w:rsidRPr="00C16538">
        <w:t>самостоятельно</w:t>
      </w:r>
      <w:r w:rsidR="00C16538" w:rsidRPr="00C16538">
        <w:t xml:space="preserve"> </w:t>
      </w:r>
      <w:r w:rsidRPr="00C16538">
        <w:t>продолжать</w:t>
      </w:r>
      <w:r w:rsidR="00C16538" w:rsidRPr="00C16538">
        <w:t xml:space="preserve"> </w:t>
      </w:r>
      <w:r w:rsidRPr="00C16538">
        <w:t>делать</w:t>
      </w:r>
      <w:r w:rsidR="00C16538" w:rsidRPr="00C16538">
        <w:t xml:space="preserve"> </w:t>
      </w:r>
      <w:r w:rsidRPr="00C16538">
        <w:t>отчисления</w:t>
      </w:r>
      <w:r w:rsidR="00C16538" w:rsidRPr="00C16538">
        <w:t xml:space="preserve"> </w:t>
      </w:r>
      <w:r w:rsidRPr="00C16538">
        <w:t>со</w:t>
      </w:r>
      <w:r w:rsidR="00C16538" w:rsidRPr="00C16538">
        <w:t xml:space="preserve"> </w:t>
      </w:r>
      <w:r w:rsidRPr="00C16538">
        <w:t>своего</w:t>
      </w:r>
      <w:r w:rsidR="00C16538" w:rsidRPr="00C16538">
        <w:t xml:space="preserve"> </w:t>
      </w:r>
      <w:r w:rsidRPr="00C16538">
        <w:t>заработка</w:t>
      </w:r>
      <w:r w:rsidR="00C16538" w:rsidRPr="00C16538">
        <w:t xml:space="preserve"> </w:t>
      </w:r>
      <w:r w:rsidRPr="00C16538">
        <w:t>в</w:t>
      </w:r>
      <w:r w:rsidR="00C16538" w:rsidRPr="00C16538">
        <w:t xml:space="preserve"> </w:t>
      </w:r>
      <w:r w:rsidRPr="00C16538">
        <w:t>негосударственные</w:t>
      </w:r>
      <w:r w:rsidR="00C16538" w:rsidRPr="00C16538">
        <w:t xml:space="preserve"> </w:t>
      </w:r>
      <w:r w:rsidRPr="00C16538">
        <w:t>пенсионные</w:t>
      </w:r>
      <w:r w:rsidR="00C16538" w:rsidRPr="00C16538">
        <w:t xml:space="preserve"> </w:t>
      </w:r>
      <w:r w:rsidRPr="00C16538">
        <w:t>фонды</w:t>
      </w:r>
      <w:r w:rsidR="00C16538" w:rsidRPr="00C16538">
        <w:t xml:space="preserve"> </w:t>
      </w:r>
      <w:r w:rsidRPr="00C16538">
        <w:t>(НПФ)</w:t>
      </w:r>
      <w:r w:rsidR="00C16538" w:rsidRPr="00C16538">
        <w:t xml:space="preserve"> </w:t>
      </w:r>
      <w:r w:rsidRPr="00C16538">
        <w:t>и</w:t>
      </w:r>
      <w:r w:rsidR="00C16538" w:rsidRPr="00C16538">
        <w:t xml:space="preserve"> </w:t>
      </w:r>
      <w:r w:rsidRPr="00C16538">
        <w:t>накапливать</w:t>
      </w:r>
      <w:r w:rsidR="00C16538" w:rsidRPr="00C16538">
        <w:t xml:space="preserve"> </w:t>
      </w:r>
      <w:r w:rsidRPr="00C16538">
        <w:t>средства</w:t>
      </w:r>
      <w:r w:rsidR="00C16538" w:rsidRPr="00C16538">
        <w:t xml:space="preserve"> </w:t>
      </w:r>
      <w:r w:rsidRPr="00C16538">
        <w:t>на</w:t>
      </w:r>
      <w:r w:rsidR="00C16538" w:rsidRPr="00C16538">
        <w:t xml:space="preserve"> </w:t>
      </w:r>
      <w:r w:rsidRPr="00C16538">
        <w:t>негосударственную</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настоящий</w:t>
      </w:r>
      <w:r w:rsidR="00C16538" w:rsidRPr="00C16538">
        <w:t xml:space="preserve"> </w:t>
      </w:r>
      <w:r w:rsidRPr="00C16538">
        <w:t>момент</w:t>
      </w:r>
      <w:r w:rsidR="00C16538" w:rsidRPr="00C16538">
        <w:t xml:space="preserve"> </w:t>
      </w:r>
      <w:r w:rsidRPr="00C16538">
        <w:t>число</w:t>
      </w:r>
      <w:r w:rsidR="00C16538" w:rsidRPr="00C16538">
        <w:t xml:space="preserve"> </w:t>
      </w:r>
      <w:r w:rsidRPr="00C16538">
        <w:t>участников</w:t>
      </w:r>
      <w:r w:rsidR="00C16538" w:rsidRPr="00C16538">
        <w:t xml:space="preserve"> </w:t>
      </w:r>
      <w:r w:rsidRPr="00C16538">
        <w:t>негосударственного</w:t>
      </w:r>
      <w:r w:rsidR="00C16538" w:rsidRPr="00C16538">
        <w:t xml:space="preserve"> </w:t>
      </w:r>
      <w:r w:rsidRPr="00C16538">
        <w:t>пенсионного</w:t>
      </w:r>
      <w:r w:rsidR="00C16538" w:rsidRPr="00C16538">
        <w:t xml:space="preserve"> </w:t>
      </w:r>
      <w:r w:rsidRPr="00C16538">
        <w:t>страхования</w:t>
      </w:r>
      <w:r w:rsidR="00C16538" w:rsidRPr="00C16538">
        <w:t xml:space="preserve"> </w:t>
      </w:r>
      <w:r w:rsidRPr="00C16538">
        <w:t>составляет,</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Росстата,</w:t>
      </w:r>
      <w:r w:rsidR="00C16538" w:rsidRPr="00C16538">
        <w:t xml:space="preserve"> </w:t>
      </w:r>
      <w:r w:rsidRPr="00C16538">
        <w:t>чуть</w:t>
      </w:r>
      <w:r w:rsidR="00C16538" w:rsidRPr="00C16538">
        <w:t xml:space="preserve"> </w:t>
      </w:r>
      <w:r w:rsidRPr="00C16538">
        <w:t>более</w:t>
      </w:r>
      <w:r w:rsidR="00C16538" w:rsidRPr="00C16538">
        <w:t xml:space="preserve"> </w:t>
      </w:r>
      <w:r w:rsidRPr="00C16538">
        <w:t>6,1</w:t>
      </w:r>
      <w:r w:rsidR="00C16538" w:rsidRPr="00C16538">
        <w:t xml:space="preserve"> </w:t>
      </w:r>
      <w:r w:rsidRPr="00C16538">
        <w:t>млн</w:t>
      </w:r>
      <w:r w:rsidR="00C16538" w:rsidRPr="00C16538">
        <w:t xml:space="preserve"> </w:t>
      </w:r>
      <w:r w:rsidRPr="00C16538">
        <w:t>человек.</w:t>
      </w:r>
      <w:r w:rsidR="00C16538" w:rsidRPr="00C16538">
        <w:t xml:space="preserve"> </w:t>
      </w:r>
      <w:r w:rsidRPr="00C16538">
        <w:t>Это</w:t>
      </w:r>
      <w:r w:rsidR="00C16538" w:rsidRPr="00C16538">
        <w:t xml:space="preserve"> </w:t>
      </w:r>
      <w:r w:rsidRPr="00C16538">
        <w:t>менее</w:t>
      </w:r>
      <w:r w:rsidR="00C16538" w:rsidRPr="00C16538">
        <w:t xml:space="preserve"> </w:t>
      </w:r>
      <w:r w:rsidRPr="00C16538">
        <w:t>10%</w:t>
      </w:r>
      <w:r w:rsidR="00C16538" w:rsidRPr="00C16538">
        <w:t xml:space="preserve"> </w:t>
      </w:r>
      <w:r w:rsidRPr="00C16538">
        <w:t>от</w:t>
      </w:r>
      <w:r w:rsidR="00C16538" w:rsidRPr="00C16538">
        <w:t xml:space="preserve"> </w:t>
      </w:r>
      <w:r w:rsidRPr="00C16538">
        <w:t>общего</w:t>
      </w:r>
      <w:r w:rsidR="00C16538" w:rsidRPr="00C16538">
        <w:t xml:space="preserve"> </w:t>
      </w:r>
      <w:r w:rsidRPr="00C16538">
        <w:t>количества</w:t>
      </w:r>
      <w:r w:rsidR="00C16538" w:rsidRPr="00C16538">
        <w:t xml:space="preserve"> </w:t>
      </w:r>
      <w:r w:rsidRPr="00C16538">
        <w:t>работников,</w:t>
      </w:r>
      <w:r w:rsidR="00C16538" w:rsidRPr="00C16538">
        <w:t xml:space="preserve"> </w:t>
      </w:r>
      <w:r w:rsidRPr="00C16538">
        <w:t>констатирует</w:t>
      </w:r>
      <w:r w:rsidR="00C16538" w:rsidRPr="00C16538">
        <w:t xml:space="preserve"> </w:t>
      </w:r>
      <w:r w:rsidRPr="00C16538">
        <w:t>эксперт.</w:t>
      </w:r>
    </w:p>
    <w:p w:rsidR="008D5D70" w:rsidRPr="00C16538" w:rsidRDefault="00F26914" w:rsidP="008D5D70">
      <w:r>
        <w:t>«</w:t>
      </w:r>
      <w:r w:rsidR="008D5D70" w:rsidRPr="00C16538">
        <w:t>Люди</w:t>
      </w:r>
      <w:r w:rsidR="00C16538" w:rsidRPr="00C16538">
        <w:t xml:space="preserve"> </w:t>
      </w:r>
      <w:r w:rsidR="008D5D70" w:rsidRPr="00C16538">
        <w:t>неохотно</w:t>
      </w:r>
      <w:r w:rsidR="00C16538" w:rsidRPr="00C16538">
        <w:t xml:space="preserve"> </w:t>
      </w:r>
      <w:r w:rsidR="008D5D70" w:rsidRPr="00C16538">
        <w:t>участвуют</w:t>
      </w:r>
      <w:r w:rsidR="00C16538" w:rsidRPr="00C16538">
        <w:t xml:space="preserve"> </w:t>
      </w:r>
      <w:r w:rsidR="008D5D70" w:rsidRPr="00C16538">
        <w:t>собственными</w:t>
      </w:r>
      <w:r w:rsidR="00C16538" w:rsidRPr="00C16538">
        <w:t xml:space="preserve"> </w:t>
      </w:r>
      <w:r w:rsidR="008D5D70" w:rsidRPr="00C16538">
        <w:t>деньгами</w:t>
      </w:r>
      <w:r w:rsidR="00C16538" w:rsidRPr="00C16538">
        <w:t xml:space="preserve"> </w:t>
      </w:r>
      <w:r w:rsidR="008D5D70" w:rsidRPr="00C16538">
        <w:t>в</w:t>
      </w:r>
      <w:r w:rsidR="00C16538" w:rsidRPr="00C16538">
        <w:t xml:space="preserve"> </w:t>
      </w:r>
      <w:r w:rsidR="008D5D70" w:rsidRPr="00C16538">
        <w:t>негосударственных</w:t>
      </w:r>
      <w:r w:rsidR="00C16538" w:rsidRPr="00C16538">
        <w:t xml:space="preserve"> </w:t>
      </w:r>
      <w:r w:rsidR="008D5D70" w:rsidRPr="00C16538">
        <w:t>пенсионных</w:t>
      </w:r>
      <w:r w:rsidR="00C16538" w:rsidRPr="00C16538">
        <w:t xml:space="preserve"> </w:t>
      </w:r>
      <w:r w:rsidR="008D5D70" w:rsidRPr="00C16538">
        <w:t>программах,</w:t>
      </w:r>
      <w:r w:rsidR="00C16538" w:rsidRPr="00C16538">
        <w:t xml:space="preserve"> </w:t>
      </w:r>
      <w:r w:rsidR="008D5D70" w:rsidRPr="00C16538">
        <w:t>поэтому</w:t>
      </w:r>
      <w:r w:rsidR="00C16538" w:rsidRPr="00C16538">
        <w:t xml:space="preserve"> </w:t>
      </w:r>
      <w:r w:rsidR="008D5D70" w:rsidRPr="00C16538">
        <w:t>Минфин</w:t>
      </w:r>
      <w:r w:rsidR="00C16538" w:rsidRPr="00C16538">
        <w:t xml:space="preserve"> </w:t>
      </w:r>
      <w:r w:rsidR="008D5D70" w:rsidRPr="00C16538">
        <w:t>России</w:t>
      </w:r>
      <w:r w:rsidR="00C16538" w:rsidRPr="00C16538">
        <w:t xml:space="preserve"> </w:t>
      </w:r>
      <w:r w:rsidR="008D5D70" w:rsidRPr="00C16538">
        <w:t>и</w:t>
      </w:r>
      <w:r w:rsidR="00C16538" w:rsidRPr="00C16538">
        <w:t xml:space="preserve"> </w:t>
      </w:r>
      <w:r w:rsidR="008D5D70" w:rsidRPr="00C16538">
        <w:t>ЦБ</w:t>
      </w:r>
      <w:r w:rsidR="00C16538" w:rsidRPr="00C16538">
        <w:t xml:space="preserve"> </w:t>
      </w:r>
      <w:r w:rsidR="008D5D70" w:rsidRPr="00C16538">
        <w:t>предложили</w:t>
      </w:r>
      <w:r w:rsidR="00C16538" w:rsidRPr="00C16538">
        <w:t xml:space="preserve"> </w:t>
      </w:r>
      <w:r w:rsidR="008D5D70" w:rsidRPr="00C16538">
        <w:t>реанимировать</w:t>
      </w:r>
      <w:r w:rsidR="00C16538" w:rsidRPr="00C16538">
        <w:t xml:space="preserve"> </w:t>
      </w:r>
      <w:r w:rsidR="008D5D70" w:rsidRPr="00C16538">
        <w:t>их</w:t>
      </w:r>
      <w:r w:rsidR="00C16538" w:rsidRPr="00C16538">
        <w:t xml:space="preserve"> </w:t>
      </w:r>
      <w:r w:rsidR="008D5D70" w:rsidRPr="00C16538">
        <w:t>при</w:t>
      </w:r>
      <w:r w:rsidR="00C16538" w:rsidRPr="00C16538">
        <w:t xml:space="preserve"> </w:t>
      </w:r>
      <w:r w:rsidR="008D5D70" w:rsidRPr="00C16538">
        <w:t>помощи</w:t>
      </w:r>
      <w:r w:rsidR="00C16538" w:rsidRPr="00C16538">
        <w:t xml:space="preserve"> </w:t>
      </w:r>
      <w:r w:rsidR="008D5D70" w:rsidRPr="00C16538">
        <w:t>дополнительных</w:t>
      </w:r>
      <w:r w:rsidR="00C16538" w:rsidRPr="00C16538">
        <w:t xml:space="preserve"> </w:t>
      </w:r>
      <w:r w:rsidR="008D5D70" w:rsidRPr="00C16538">
        <w:t>стимулов</w:t>
      </w:r>
      <w:r>
        <w:t>»</w:t>
      </w:r>
      <w:r w:rsidR="008D5D70" w:rsidRPr="00C16538">
        <w:t>,</w:t>
      </w:r>
      <w:r w:rsidR="00C16538" w:rsidRPr="00C16538">
        <w:t xml:space="preserve"> </w:t>
      </w:r>
      <w:r w:rsidR="008D5D70" w:rsidRPr="00C16538">
        <w:t>-</w:t>
      </w:r>
      <w:r w:rsidR="00C16538" w:rsidRPr="00C16538">
        <w:t xml:space="preserve"> </w:t>
      </w:r>
      <w:r w:rsidR="008D5D70" w:rsidRPr="00C16538">
        <w:t>продолжает</w:t>
      </w:r>
      <w:r w:rsidR="00C16538" w:rsidRPr="00C16538">
        <w:t xml:space="preserve"> </w:t>
      </w:r>
      <w:r w:rsidR="008D5D70" w:rsidRPr="00C16538">
        <w:t>он.</w:t>
      </w:r>
    </w:p>
    <w:p w:rsidR="008D5D70" w:rsidRPr="00C16538" w:rsidRDefault="008D5D70" w:rsidP="008D5D70">
      <w:r w:rsidRPr="00C16538">
        <w:t>На</w:t>
      </w:r>
      <w:r w:rsidR="00C16538" w:rsidRPr="00C16538">
        <w:t xml:space="preserve"> </w:t>
      </w:r>
      <w:r w:rsidRPr="00C16538">
        <w:t>что</w:t>
      </w:r>
      <w:r w:rsidR="00C16538" w:rsidRPr="00C16538">
        <w:t xml:space="preserve"> </w:t>
      </w:r>
      <w:r w:rsidRPr="00C16538">
        <w:t>можно</w:t>
      </w:r>
      <w:r w:rsidR="00C16538" w:rsidRPr="00C16538">
        <w:t xml:space="preserve"> </w:t>
      </w:r>
      <w:r w:rsidRPr="00C16538">
        <w:t>рассчитывать</w:t>
      </w:r>
      <w:r w:rsidR="00C16538" w:rsidRPr="00C16538">
        <w:t xml:space="preserve"> </w:t>
      </w:r>
      <w:r w:rsidRPr="00C16538">
        <w:t>работнику,</w:t>
      </w:r>
      <w:r w:rsidR="00C16538" w:rsidRPr="00C16538">
        <w:t xml:space="preserve"> </w:t>
      </w:r>
      <w:r w:rsidRPr="00C16538">
        <w:t>если</w:t>
      </w:r>
      <w:r w:rsidR="00C16538" w:rsidRPr="00C16538">
        <w:t xml:space="preserve"> </w:t>
      </w:r>
      <w:r w:rsidRPr="00C16538">
        <w:t>он</w:t>
      </w:r>
      <w:r w:rsidR="00C16538" w:rsidRPr="00C16538">
        <w:t xml:space="preserve"> </w:t>
      </w:r>
      <w:r w:rsidRPr="00C16538">
        <w:t>примет</w:t>
      </w:r>
      <w:r w:rsidR="00C16538" w:rsidRPr="00C16538">
        <w:t xml:space="preserve"> </w:t>
      </w:r>
      <w:r w:rsidRPr="00C16538">
        <w:t>решение</w:t>
      </w:r>
      <w:r w:rsidR="00C16538" w:rsidRPr="00C16538">
        <w:t xml:space="preserve"> </w:t>
      </w:r>
      <w:r w:rsidRPr="00C16538">
        <w:t>часть</w:t>
      </w:r>
      <w:r w:rsidR="00C16538" w:rsidRPr="00C16538">
        <w:t xml:space="preserve"> </w:t>
      </w:r>
      <w:r w:rsidRPr="00C16538">
        <w:t>заработка</w:t>
      </w:r>
      <w:r w:rsidR="00C16538" w:rsidRPr="00C16538">
        <w:t xml:space="preserve"> </w:t>
      </w:r>
      <w:r w:rsidRPr="00C16538">
        <w:t>отправлять</w:t>
      </w:r>
      <w:r w:rsidR="00C16538" w:rsidRPr="00C16538">
        <w:t xml:space="preserve"> </w:t>
      </w:r>
      <w:r w:rsidRPr="00C16538">
        <w:t>на</w:t>
      </w:r>
      <w:r w:rsidR="00C16538" w:rsidRPr="00C16538">
        <w:t xml:space="preserve"> </w:t>
      </w:r>
      <w:r w:rsidRPr="00C16538">
        <w:t>пенсионные</w:t>
      </w:r>
      <w:r w:rsidR="00C16538" w:rsidRPr="00C16538">
        <w:t xml:space="preserve"> </w:t>
      </w:r>
      <w:r w:rsidRPr="00C16538">
        <w:t>долгосрочные</w:t>
      </w:r>
      <w:r w:rsidR="00C16538" w:rsidRPr="00C16538">
        <w:t xml:space="preserve"> </w:t>
      </w:r>
      <w:r w:rsidRPr="00C16538">
        <w:t>вклады.</w:t>
      </w:r>
      <w:r w:rsidR="00C16538" w:rsidRPr="00C16538">
        <w:t xml:space="preserve"> </w:t>
      </w:r>
      <w:r w:rsidRPr="00C16538">
        <w:t>Во-первых,</w:t>
      </w:r>
      <w:r w:rsidR="00C16538" w:rsidRPr="00C16538">
        <w:t xml:space="preserve"> </w:t>
      </w:r>
      <w:r w:rsidRPr="00C16538">
        <w:t>это</w:t>
      </w:r>
      <w:r w:rsidR="00C16538" w:rsidRPr="00C16538">
        <w:t xml:space="preserve"> </w:t>
      </w:r>
      <w:r w:rsidRPr="00C16538">
        <w:t>страхование</w:t>
      </w:r>
      <w:r w:rsidR="00C16538" w:rsidRPr="00C16538">
        <w:t xml:space="preserve"> </w:t>
      </w:r>
      <w:r w:rsidRPr="00C16538">
        <w:t>в</w:t>
      </w:r>
      <w:r w:rsidR="00C16538" w:rsidRPr="00C16538">
        <w:t xml:space="preserve"> </w:t>
      </w:r>
      <w:r w:rsidRPr="00C16538">
        <w:t>системе</w:t>
      </w:r>
      <w:r w:rsidR="00C16538" w:rsidRPr="00C16538">
        <w:t xml:space="preserve"> </w:t>
      </w:r>
      <w:r w:rsidRPr="00C16538">
        <w:t>АСВ,</w:t>
      </w:r>
      <w:r w:rsidR="00C16538" w:rsidRPr="00C16538">
        <w:t xml:space="preserve"> </w:t>
      </w:r>
      <w:r w:rsidRPr="00C16538">
        <w:t>т.е.</w:t>
      </w:r>
      <w:r w:rsidR="00C16538" w:rsidRPr="00C16538">
        <w:t xml:space="preserve"> </w:t>
      </w:r>
      <w:r w:rsidRPr="00C16538">
        <w:t>все</w:t>
      </w:r>
      <w:r w:rsidR="00C16538" w:rsidRPr="00C16538">
        <w:t xml:space="preserve"> </w:t>
      </w:r>
      <w:r w:rsidRPr="00C16538">
        <w:t>деньги,</w:t>
      </w:r>
      <w:r w:rsidR="00C16538" w:rsidRPr="00C16538">
        <w:t xml:space="preserve"> </w:t>
      </w:r>
      <w:r w:rsidRPr="00C16538">
        <w:t>которые</w:t>
      </w:r>
      <w:r w:rsidR="00C16538" w:rsidRPr="00C16538">
        <w:t xml:space="preserve"> </w:t>
      </w:r>
      <w:r w:rsidRPr="00C16538">
        <w:t>гражданин</w:t>
      </w:r>
      <w:r w:rsidR="00C16538" w:rsidRPr="00C16538">
        <w:t xml:space="preserve"> </w:t>
      </w:r>
      <w:r w:rsidRPr="00C16538">
        <w:t>направит</w:t>
      </w:r>
      <w:r w:rsidR="00C16538" w:rsidRPr="00C16538">
        <w:t xml:space="preserve"> </w:t>
      </w:r>
      <w:r w:rsidRPr="00C16538">
        <w:t>в</w:t>
      </w:r>
      <w:r w:rsidR="00C16538" w:rsidRPr="00C16538">
        <w:t xml:space="preserve"> </w:t>
      </w:r>
      <w:r w:rsidRPr="00C16538">
        <w:t>НПФ</w:t>
      </w:r>
      <w:r w:rsidR="00C16538" w:rsidRPr="00C16538">
        <w:t xml:space="preserve"> </w:t>
      </w:r>
      <w:r w:rsidRPr="00C16538">
        <w:t>из</w:t>
      </w:r>
      <w:r w:rsidR="00C16538" w:rsidRPr="00C16538">
        <w:t xml:space="preserve"> </w:t>
      </w:r>
      <w:r w:rsidRPr="00C16538">
        <w:t>заработка,</w:t>
      </w:r>
      <w:r w:rsidR="00C16538" w:rsidRPr="00C16538">
        <w:t xml:space="preserve"> </w:t>
      </w:r>
      <w:r w:rsidRPr="00C16538">
        <w:t>будут</w:t>
      </w:r>
      <w:r w:rsidR="00C16538" w:rsidRPr="00C16538">
        <w:t xml:space="preserve"> </w:t>
      </w:r>
      <w:r w:rsidRPr="00C16538">
        <w:t>ему</w:t>
      </w:r>
      <w:r w:rsidR="00C16538" w:rsidRPr="00C16538">
        <w:t xml:space="preserve"> </w:t>
      </w:r>
      <w:r w:rsidRPr="00C16538">
        <w:t>возвращены</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разорения</w:t>
      </w:r>
      <w:r w:rsidR="00C16538" w:rsidRPr="00C16538">
        <w:t xml:space="preserve"> </w:t>
      </w:r>
      <w:r w:rsidRPr="00C16538">
        <w:t>НПФ.</w:t>
      </w:r>
      <w:r w:rsidR="00C16538" w:rsidRPr="00C16538">
        <w:t xml:space="preserve"> </w:t>
      </w:r>
      <w:r w:rsidRPr="00C16538">
        <w:t>Правда,</w:t>
      </w:r>
      <w:r w:rsidR="00C16538" w:rsidRPr="00C16538">
        <w:t xml:space="preserve"> </w:t>
      </w:r>
      <w:r w:rsidRPr="00C16538">
        <w:t>размер</w:t>
      </w:r>
      <w:r w:rsidR="00C16538" w:rsidRPr="00C16538">
        <w:t xml:space="preserve"> </w:t>
      </w:r>
      <w:r w:rsidRPr="00C16538">
        <w:t>страхования</w:t>
      </w:r>
      <w:r w:rsidR="00C16538" w:rsidRPr="00C16538">
        <w:t xml:space="preserve"> </w:t>
      </w:r>
      <w:r w:rsidRPr="00C16538">
        <w:t>ограничен</w:t>
      </w:r>
      <w:r w:rsidR="00C16538" w:rsidRPr="00C16538">
        <w:t xml:space="preserve"> </w:t>
      </w:r>
      <w:r w:rsidRPr="00C16538">
        <w:t>2,8</w:t>
      </w:r>
      <w:r w:rsidR="00C16538" w:rsidRPr="00C16538">
        <w:t xml:space="preserve"> </w:t>
      </w:r>
      <w:r w:rsidRPr="00C16538">
        <w:t>млн</w:t>
      </w:r>
      <w:r w:rsidR="00C16538" w:rsidRPr="00C16538">
        <w:t xml:space="preserve"> </w:t>
      </w:r>
      <w:r w:rsidRPr="00C16538">
        <w:t>рублей</w:t>
      </w:r>
      <w:r w:rsidR="00C16538" w:rsidRPr="00C16538">
        <w:t xml:space="preserve"> </w:t>
      </w:r>
      <w:r w:rsidRPr="00C16538">
        <w:t>и</w:t>
      </w:r>
      <w:r w:rsidR="00C16538" w:rsidRPr="00C16538">
        <w:t xml:space="preserve"> </w:t>
      </w:r>
      <w:r w:rsidRPr="00C16538">
        <w:t>страховка</w:t>
      </w:r>
      <w:r w:rsidR="00C16538" w:rsidRPr="00C16538">
        <w:t xml:space="preserve"> </w:t>
      </w:r>
      <w:r w:rsidRPr="00C16538">
        <w:t>не</w:t>
      </w:r>
      <w:r w:rsidR="00C16538" w:rsidRPr="00C16538">
        <w:t xml:space="preserve"> </w:t>
      </w:r>
      <w:r w:rsidRPr="00C16538">
        <w:t>распространяется</w:t>
      </w:r>
      <w:r w:rsidR="00C16538" w:rsidRPr="00C16538">
        <w:t xml:space="preserve"> </w:t>
      </w:r>
      <w:r w:rsidRPr="00C16538">
        <w:t>на</w:t>
      </w:r>
      <w:r w:rsidR="00C16538" w:rsidRPr="00C16538">
        <w:t xml:space="preserve"> </w:t>
      </w:r>
      <w:r w:rsidRPr="00C16538">
        <w:t>инвестиционный</w:t>
      </w:r>
      <w:r w:rsidR="00C16538" w:rsidRPr="00C16538">
        <w:t xml:space="preserve"> </w:t>
      </w:r>
      <w:r w:rsidRPr="00C16538">
        <w:t>доход,</w:t>
      </w:r>
      <w:r w:rsidR="00C16538" w:rsidRPr="00C16538">
        <w:t xml:space="preserve"> </w:t>
      </w:r>
      <w:r w:rsidRPr="00C16538">
        <w:t>который</w:t>
      </w:r>
      <w:r w:rsidR="00C16538" w:rsidRPr="00C16538">
        <w:t xml:space="preserve"> </w:t>
      </w:r>
      <w:r w:rsidRPr="00C16538">
        <w:t>зарабатывал</w:t>
      </w:r>
      <w:r w:rsidR="00C16538" w:rsidRPr="00C16538">
        <w:t xml:space="preserve"> </w:t>
      </w:r>
      <w:r w:rsidRPr="00C16538">
        <w:t>НПФ</w:t>
      </w:r>
      <w:r w:rsidR="00C16538" w:rsidRPr="00C16538">
        <w:t xml:space="preserve"> </w:t>
      </w:r>
      <w:r w:rsidRPr="00C16538">
        <w:t>на</w:t>
      </w:r>
      <w:r w:rsidR="00C16538" w:rsidRPr="00C16538">
        <w:t xml:space="preserve"> </w:t>
      </w:r>
      <w:r w:rsidRPr="00C16538">
        <w:t>вложенные</w:t>
      </w:r>
      <w:r w:rsidR="00C16538" w:rsidRPr="00C16538">
        <w:t xml:space="preserve"> </w:t>
      </w:r>
      <w:r w:rsidRPr="00C16538">
        <w:t>средства,</w:t>
      </w:r>
      <w:r w:rsidR="00C16538" w:rsidRPr="00C16538">
        <w:t xml:space="preserve"> </w:t>
      </w:r>
      <w:r w:rsidRPr="00C16538">
        <w:t>говорит</w:t>
      </w:r>
      <w:r w:rsidR="00C16538" w:rsidRPr="00C16538">
        <w:t xml:space="preserve"> </w:t>
      </w:r>
      <w:r w:rsidRPr="00C16538">
        <w:t>Александр</w:t>
      </w:r>
      <w:r w:rsidR="00C16538" w:rsidRPr="00C16538">
        <w:t xml:space="preserve"> </w:t>
      </w:r>
      <w:r w:rsidRPr="00C16538">
        <w:t>Сафонов.</w:t>
      </w:r>
    </w:p>
    <w:p w:rsidR="008D5D70" w:rsidRPr="00C16538" w:rsidRDefault="00F26914" w:rsidP="008D5D70">
      <w:r>
        <w:t>«</w:t>
      </w:r>
      <w:r w:rsidR="008D5D70" w:rsidRPr="00C16538">
        <w:t>Минус</w:t>
      </w:r>
      <w:r w:rsidR="00C16538" w:rsidRPr="00C16538">
        <w:t xml:space="preserve"> </w:t>
      </w:r>
      <w:r w:rsidR="008D5D70" w:rsidRPr="00C16538">
        <w:t>в</w:t>
      </w:r>
      <w:r w:rsidR="00C16538" w:rsidRPr="00C16538">
        <w:t xml:space="preserve"> </w:t>
      </w:r>
      <w:r w:rsidR="008D5D70" w:rsidRPr="00C16538">
        <w:t>том,</w:t>
      </w:r>
      <w:r w:rsidR="00C16538" w:rsidRPr="00C16538">
        <w:t xml:space="preserve"> </w:t>
      </w:r>
      <w:r w:rsidR="008D5D70" w:rsidRPr="00C16538">
        <w:t>что</w:t>
      </w:r>
      <w:r w:rsidR="00C16538" w:rsidRPr="00C16538">
        <w:t xml:space="preserve"> </w:t>
      </w:r>
      <w:r w:rsidR="008D5D70" w:rsidRPr="00C16538">
        <w:t>не</w:t>
      </w:r>
      <w:r w:rsidR="00C16538" w:rsidRPr="00C16538">
        <w:t xml:space="preserve"> </w:t>
      </w:r>
      <w:r w:rsidR="008D5D70" w:rsidRPr="00C16538">
        <w:t>страхуются</w:t>
      </w:r>
      <w:r w:rsidR="00C16538" w:rsidRPr="00C16538">
        <w:t xml:space="preserve"> </w:t>
      </w:r>
      <w:r w:rsidR="008D5D70" w:rsidRPr="00C16538">
        <w:t>ранее</w:t>
      </w:r>
      <w:r w:rsidR="00C16538" w:rsidRPr="00C16538">
        <w:t xml:space="preserve"> </w:t>
      </w:r>
      <w:r w:rsidR="008D5D70" w:rsidRPr="00C16538">
        <w:t>полученные</w:t>
      </w:r>
      <w:r w:rsidR="00C16538" w:rsidRPr="00C16538">
        <w:t xml:space="preserve"> </w:t>
      </w:r>
      <w:r w:rsidR="008D5D70" w:rsidRPr="00C16538">
        <w:t>на</w:t>
      </w:r>
      <w:r w:rsidR="00C16538" w:rsidRPr="00C16538">
        <w:t xml:space="preserve"> </w:t>
      </w:r>
      <w:r w:rsidR="008D5D70" w:rsidRPr="00C16538">
        <w:t>взносы</w:t>
      </w:r>
      <w:r w:rsidR="00C16538" w:rsidRPr="00C16538">
        <w:t xml:space="preserve"> </w:t>
      </w:r>
      <w:r w:rsidR="008D5D70" w:rsidRPr="00C16538">
        <w:t>дивиденды.</w:t>
      </w:r>
      <w:r w:rsidR="00C16538" w:rsidRPr="00C16538">
        <w:t xml:space="preserve"> </w:t>
      </w:r>
      <w:r w:rsidR="008D5D70" w:rsidRPr="00C16538">
        <w:t>А</w:t>
      </w:r>
      <w:r w:rsidR="00C16538" w:rsidRPr="00C16538">
        <w:t xml:space="preserve"> </w:t>
      </w:r>
      <w:r w:rsidR="008D5D70" w:rsidRPr="00C16538">
        <w:t>при</w:t>
      </w:r>
      <w:r w:rsidR="00C16538" w:rsidRPr="00C16538">
        <w:t xml:space="preserve"> </w:t>
      </w:r>
      <w:r w:rsidR="008D5D70" w:rsidRPr="00C16538">
        <w:t>высоком</w:t>
      </w:r>
      <w:r w:rsidR="00C16538" w:rsidRPr="00C16538">
        <w:t xml:space="preserve"> </w:t>
      </w:r>
      <w:r w:rsidR="008D5D70" w:rsidRPr="00C16538">
        <w:t>или</w:t>
      </w:r>
      <w:r w:rsidR="00C16538" w:rsidRPr="00C16538">
        <w:t xml:space="preserve"> </w:t>
      </w:r>
      <w:r w:rsidR="008D5D70" w:rsidRPr="00C16538">
        <w:t>даже</w:t>
      </w:r>
      <w:r w:rsidR="00C16538" w:rsidRPr="00C16538">
        <w:t xml:space="preserve"> </w:t>
      </w:r>
      <w:r w:rsidR="008D5D70" w:rsidRPr="00C16538">
        <w:t>среднем</w:t>
      </w:r>
      <w:r w:rsidR="00C16538" w:rsidRPr="00C16538">
        <w:t xml:space="preserve"> </w:t>
      </w:r>
      <w:r w:rsidR="008D5D70" w:rsidRPr="00C16538">
        <w:t>уровне</w:t>
      </w:r>
      <w:r w:rsidR="00C16538" w:rsidRPr="00C16538">
        <w:t xml:space="preserve"> </w:t>
      </w:r>
      <w:r w:rsidR="008D5D70" w:rsidRPr="00C16538">
        <w:t>инфляции</w:t>
      </w:r>
      <w:r w:rsidR="00C16538" w:rsidRPr="00C16538">
        <w:t xml:space="preserve"> </w:t>
      </w:r>
      <w:r w:rsidR="008D5D70" w:rsidRPr="00C16538">
        <w:t>это</w:t>
      </w:r>
      <w:r w:rsidR="00C16538" w:rsidRPr="00C16538">
        <w:t xml:space="preserve"> </w:t>
      </w:r>
      <w:r w:rsidR="008D5D70" w:rsidRPr="00C16538">
        <w:t>будет</w:t>
      </w:r>
      <w:r w:rsidR="00C16538" w:rsidRPr="00C16538">
        <w:t xml:space="preserve"> </w:t>
      </w:r>
      <w:r w:rsidR="008D5D70" w:rsidRPr="00C16538">
        <w:t>означать</w:t>
      </w:r>
      <w:r w:rsidR="00C16538" w:rsidRPr="00C16538">
        <w:t xml:space="preserve"> </w:t>
      </w:r>
      <w:r w:rsidR="008D5D70" w:rsidRPr="00C16538">
        <w:t>обесценивание</w:t>
      </w:r>
      <w:r w:rsidR="00C16538" w:rsidRPr="00C16538">
        <w:t xml:space="preserve"> </w:t>
      </w:r>
      <w:r w:rsidR="008D5D70" w:rsidRPr="00C16538">
        <w:t>взносов</w:t>
      </w:r>
      <w:r w:rsidR="00C16538" w:rsidRPr="00C16538">
        <w:t xml:space="preserve"> </w:t>
      </w:r>
      <w:r w:rsidR="008D5D70" w:rsidRPr="00C16538">
        <w:t>на</w:t>
      </w:r>
      <w:r w:rsidR="00C16538" w:rsidRPr="00C16538">
        <w:t xml:space="preserve"> </w:t>
      </w:r>
      <w:r w:rsidR="008D5D70" w:rsidRPr="00C16538">
        <w:t>50</w:t>
      </w:r>
      <w:r w:rsidR="00C16538" w:rsidRPr="00C16538">
        <w:t xml:space="preserve"> </w:t>
      </w:r>
      <w:r w:rsidR="008D5D70" w:rsidRPr="00C16538">
        <w:t>и</w:t>
      </w:r>
      <w:r w:rsidR="00C16538" w:rsidRPr="00C16538">
        <w:t xml:space="preserve"> </w:t>
      </w:r>
      <w:r w:rsidR="008D5D70" w:rsidRPr="00C16538">
        <w:t>более</w:t>
      </w:r>
      <w:r w:rsidR="00C16538" w:rsidRPr="00C16538">
        <w:t xml:space="preserve"> </w:t>
      </w:r>
      <w:r w:rsidR="008D5D70" w:rsidRPr="00C16538">
        <w:t>процентов</w:t>
      </w:r>
      <w:r w:rsidR="00C16538" w:rsidRPr="00C16538">
        <w:t xml:space="preserve"> </w:t>
      </w:r>
      <w:r w:rsidR="008D5D70" w:rsidRPr="00C16538">
        <w:t>за</w:t>
      </w:r>
      <w:r w:rsidR="00C16538" w:rsidRPr="00C16538">
        <w:t xml:space="preserve"> </w:t>
      </w:r>
      <w:r w:rsidR="008D5D70" w:rsidRPr="00C16538">
        <w:t>20-30</w:t>
      </w:r>
      <w:r w:rsidR="00C16538" w:rsidRPr="00C16538">
        <w:t xml:space="preserve"> </w:t>
      </w:r>
      <w:r w:rsidR="008D5D70" w:rsidRPr="00C16538">
        <w:t>лет</w:t>
      </w:r>
      <w:r>
        <w:t>»</w:t>
      </w:r>
      <w:r w:rsidR="008D5D70" w:rsidRPr="00C16538">
        <w:t>,</w:t>
      </w:r>
      <w:r w:rsidR="00C16538" w:rsidRPr="00C16538">
        <w:t xml:space="preserve"> </w:t>
      </w:r>
      <w:r w:rsidR="008D5D70" w:rsidRPr="00C16538">
        <w:t>-</w:t>
      </w:r>
      <w:r w:rsidR="00C16538" w:rsidRPr="00C16538">
        <w:t xml:space="preserve"> </w:t>
      </w:r>
      <w:r w:rsidR="008D5D70" w:rsidRPr="00C16538">
        <w:t>поясняет</w:t>
      </w:r>
      <w:r w:rsidR="00C16538" w:rsidRPr="00C16538">
        <w:t xml:space="preserve"> </w:t>
      </w:r>
      <w:r w:rsidR="008D5D70" w:rsidRPr="00C16538">
        <w:t>он.</w:t>
      </w:r>
    </w:p>
    <w:p w:rsidR="008D5D70" w:rsidRPr="00C16538" w:rsidRDefault="008D5D70" w:rsidP="008D5D70">
      <w:r w:rsidRPr="00C16538">
        <w:t>Плюс</w:t>
      </w:r>
      <w:r w:rsidR="00C16538" w:rsidRPr="00C16538">
        <w:t xml:space="preserve"> </w:t>
      </w:r>
      <w:r w:rsidRPr="00C16538">
        <w:t>новой</w:t>
      </w:r>
      <w:r w:rsidR="00C16538" w:rsidRPr="00C16538">
        <w:t xml:space="preserve"> </w:t>
      </w:r>
      <w:r w:rsidRPr="00C16538">
        <w:t>системы</w:t>
      </w:r>
      <w:r w:rsidR="00C16538" w:rsidRPr="00C16538">
        <w:t xml:space="preserve"> </w:t>
      </w:r>
      <w:r w:rsidRPr="00C16538">
        <w:t>долгосрочных</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состоит</w:t>
      </w:r>
      <w:r w:rsidR="00C16538" w:rsidRPr="00C16538">
        <w:t xml:space="preserve"> </w:t>
      </w:r>
      <w:r w:rsidRPr="00C16538">
        <w:t>в</w:t>
      </w:r>
      <w:r w:rsidR="00C16538" w:rsidRPr="00C16538">
        <w:t xml:space="preserve"> </w:t>
      </w:r>
      <w:r w:rsidRPr="00C16538">
        <w:t>том,</w:t>
      </w:r>
      <w:r w:rsidR="00C16538" w:rsidRPr="00C16538">
        <w:t xml:space="preserve"> </w:t>
      </w:r>
      <w:r w:rsidRPr="00C16538">
        <w:t>что</w:t>
      </w:r>
      <w:r w:rsidR="00C16538" w:rsidRPr="00C16538">
        <w:t xml:space="preserve"> </w:t>
      </w:r>
      <w:r w:rsidRPr="00C16538">
        <w:t>государство</w:t>
      </w:r>
      <w:r w:rsidR="00C16538" w:rsidRPr="00C16538">
        <w:t xml:space="preserve"> </w:t>
      </w:r>
      <w:r w:rsidRPr="00C16538">
        <w:t>предлагает</w:t>
      </w:r>
      <w:r w:rsidR="00C16538" w:rsidRPr="00C16538">
        <w:t xml:space="preserve"> </w:t>
      </w:r>
      <w:r w:rsidRPr="00C16538">
        <w:t>в</w:t>
      </w:r>
      <w:r w:rsidR="00C16538" w:rsidRPr="00C16538">
        <w:t xml:space="preserve"> </w:t>
      </w:r>
      <w:r w:rsidRPr="00C16538">
        <w:t>течении</w:t>
      </w:r>
      <w:r w:rsidR="00C16538" w:rsidRPr="00C16538">
        <w:t xml:space="preserve"> </w:t>
      </w:r>
      <w:r w:rsidRPr="00C16538">
        <w:t>2024-2026</w:t>
      </w:r>
      <w:r w:rsidR="00C16538" w:rsidRPr="00C16538">
        <w:t xml:space="preserve"> </w:t>
      </w:r>
      <w:r w:rsidRPr="00C16538">
        <w:t>годов</w:t>
      </w:r>
      <w:r w:rsidR="00C16538" w:rsidRPr="00C16538">
        <w:t xml:space="preserve"> </w:t>
      </w:r>
      <w:r w:rsidRPr="00C16538">
        <w:t>софинансирование</w:t>
      </w:r>
      <w:r w:rsidR="00C16538" w:rsidRPr="00C16538">
        <w:t xml:space="preserve"> </w:t>
      </w:r>
      <w:r w:rsidRPr="00C16538">
        <w:t>добровольных</w:t>
      </w:r>
      <w:r w:rsidR="00C16538" w:rsidRPr="00C16538">
        <w:t xml:space="preserve"> </w:t>
      </w:r>
      <w:r w:rsidRPr="00C16538">
        <w:t>платежей</w:t>
      </w:r>
      <w:r w:rsidR="00C16538" w:rsidRPr="00C16538">
        <w:t xml:space="preserve"> </w:t>
      </w:r>
      <w:r w:rsidRPr="00C16538">
        <w:t>граждан.</w:t>
      </w:r>
      <w:r w:rsidR="00C16538" w:rsidRPr="00C16538">
        <w:t xml:space="preserve"> </w:t>
      </w:r>
      <w:r w:rsidRPr="00C16538">
        <w:t>Например,</w:t>
      </w:r>
      <w:r w:rsidR="00C16538" w:rsidRPr="00C16538">
        <w:t xml:space="preserve"> </w:t>
      </w:r>
      <w:r w:rsidRPr="00C16538">
        <w:t>гражданин,</w:t>
      </w:r>
      <w:r w:rsidR="00C16538" w:rsidRPr="00C16538">
        <w:t xml:space="preserve"> </w:t>
      </w:r>
      <w:r w:rsidRPr="00C16538">
        <w:t>чей</w:t>
      </w:r>
      <w:r w:rsidR="00C16538" w:rsidRPr="00C16538">
        <w:t xml:space="preserve"> </w:t>
      </w:r>
      <w:r w:rsidRPr="00C16538">
        <w:t>ежемесячный</w:t>
      </w:r>
      <w:r w:rsidR="00C16538" w:rsidRPr="00C16538">
        <w:t xml:space="preserve"> </w:t>
      </w:r>
      <w:r w:rsidRPr="00C16538">
        <w:t>доход</w:t>
      </w:r>
      <w:r w:rsidR="00C16538" w:rsidRPr="00C16538">
        <w:t xml:space="preserve"> </w:t>
      </w:r>
      <w:r w:rsidRPr="00C16538">
        <w:t>составляет</w:t>
      </w:r>
      <w:r w:rsidR="00C16538" w:rsidRPr="00C16538">
        <w:t xml:space="preserve"> </w:t>
      </w:r>
      <w:r w:rsidRPr="00C16538">
        <w:t>до</w:t>
      </w:r>
      <w:r w:rsidR="00C16538" w:rsidRPr="00C16538">
        <w:t xml:space="preserve"> </w:t>
      </w:r>
      <w:r w:rsidRPr="00C16538">
        <w:t>80</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при</w:t>
      </w:r>
      <w:r w:rsidR="00C16538" w:rsidRPr="00C16538">
        <w:t xml:space="preserve"> </w:t>
      </w:r>
      <w:r w:rsidRPr="00C16538">
        <w:t>ежемесячном</w:t>
      </w:r>
      <w:r w:rsidR="00C16538" w:rsidRPr="00C16538">
        <w:t xml:space="preserve"> </w:t>
      </w:r>
      <w:r w:rsidRPr="00C16538">
        <w:t>инвестировании</w:t>
      </w:r>
      <w:r w:rsidR="00C16538" w:rsidRPr="00C16538">
        <w:t xml:space="preserve"> </w:t>
      </w:r>
      <w:r w:rsidRPr="00C16538">
        <w:t>в</w:t>
      </w:r>
      <w:r w:rsidR="00C16538" w:rsidRPr="00C16538">
        <w:t xml:space="preserve"> </w:t>
      </w:r>
      <w:r w:rsidRPr="00C16538">
        <w:t>НПФ</w:t>
      </w:r>
      <w:r w:rsidR="00C16538" w:rsidRPr="00C16538">
        <w:t xml:space="preserve"> </w:t>
      </w:r>
      <w:r w:rsidRPr="00C16538">
        <w:t>3</w:t>
      </w:r>
      <w:r w:rsidR="00C16538" w:rsidRPr="00C16538">
        <w:t xml:space="preserve"> </w:t>
      </w:r>
      <w:r w:rsidRPr="00C16538">
        <w:t>тысяч</w:t>
      </w:r>
      <w:r w:rsidR="00C16538" w:rsidRPr="00C16538">
        <w:t xml:space="preserve"> </w:t>
      </w:r>
      <w:r w:rsidRPr="00C16538">
        <w:t>получит</w:t>
      </w:r>
      <w:r w:rsidR="00C16538" w:rsidRPr="00C16538">
        <w:t xml:space="preserve"> </w:t>
      </w:r>
      <w:r w:rsidRPr="00C16538">
        <w:t>софинансирование</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36</w:t>
      </w:r>
      <w:r w:rsidR="00C16538" w:rsidRPr="00C16538">
        <w:t xml:space="preserve"> </w:t>
      </w:r>
      <w:r w:rsidRPr="00C16538">
        <w:t>тысяч.</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государства</w:t>
      </w:r>
      <w:r w:rsidR="00C16538" w:rsidRPr="00C16538">
        <w:t xml:space="preserve"> </w:t>
      </w:r>
      <w:r w:rsidRPr="00C16538">
        <w:t>доходность</w:t>
      </w:r>
      <w:r w:rsidR="00C16538" w:rsidRPr="00C16538">
        <w:t xml:space="preserve"> </w:t>
      </w:r>
      <w:r w:rsidRPr="00C16538">
        <w:t>составит</w:t>
      </w:r>
      <w:r w:rsidR="00C16538" w:rsidRPr="00C16538">
        <w:t xml:space="preserve"> </w:t>
      </w:r>
      <w:r w:rsidRPr="00C16538">
        <w:t>100%.</w:t>
      </w:r>
    </w:p>
    <w:p w:rsidR="008D5D70" w:rsidRPr="00C16538" w:rsidRDefault="008D5D70" w:rsidP="008D5D70">
      <w:r w:rsidRPr="00C16538">
        <w:t>Если</w:t>
      </w:r>
      <w:r w:rsidR="00C16538" w:rsidRPr="00C16538">
        <w:t xml:space="preserve"> </w:t>
      </w:r>
      <w:r w:rsidRPr="00C16538">
        <w:t>уровень</w:t>
      </w:r>
      <w:r w:rsidR="00C16538" w:rsidRPr="00C16538">
        <w:t xml:space="preserve"> </w:t>
      </w:r>
      <w:r w:rsidRPr="00C16538">
        <w:t>дохода</w:t>
      </w:r>
      <w:r w:rsidR="00C16538" w:rsidRPr="00C16538">
        <w:t xml:space="preserve"> </w:t>
      </w:r>
      <w:r w:rsidRPr="00C16538">
        <w:t>от</w:t>
      </w:r>
      <w:r w:rsidR="00C16538" w:rsidRPr="00C16538">
        <w:t xml:space="preserve"> </w:t>
      </w:r>
      <w:r w:rsidRPr="00C16538">
        <w:t>80</w:t>
      </w:r>
      <w:r w:rsidR="00C16538" w:rsidRPr="00C16538">
        <w:t xml:space="preserve"> </w:t>
      </w:r>
      <w:r w:rsidRPr="00C16538">
        <w:t>до</w:t>
      </w:r>
      <w:r w:rsidR="00C16538" w:rsidRPr="00C16538">
        <w:t xml:space="preserve"> </w:t>
      </w:r>
      <w:r w:rsidRPr="00C16538">
        <w:t>150</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то</w:t>
      </w:r>
      <w:r w:rsidR="00C16538" w:rsidRPr="00C16538">
        <w:t xml:space="preserve"> </w:t>
      </w:r>
      <w:r w:rsidRPr="00C16538">
        <w:t>для</w:t>
      </w:r>
      <w:r w:rsidR="00C16538" w:rsidRPr="00C16538">
        <w:t xml:space="preserve"> </w:t>
      </w:r>
      <w:r w:rsidRPr="00C16538">
        <w:t>того,</w:t>
      </w:r>
      <w:r w:rsidR="00C16538" w:rsidRPr="00C16538">
        <w:t xml:space="preserve"> </w:t>
      </w:r>
      <w:r w:rsidRPr="00C16538">
        <w:t>чтобы</w:t>
      </w:r>
      <w:r w:rsidR="00C16538" w:rsidRPr="00C16538">
        <w:t xml:space="preserve"> </w:t>
      </w:r>
      <w:r w:rsidRPr="00C16538">
        <w:t>получить</w:t>
      </w:r>
      <w:r w:rsidR="00C16538" w:rsidRPr="00C16538">
        <w:t xml:space="preserve"> </w:t>
      </w:r>
      <w:r w:rsidRPr="00C16538">
        <w:t>соинвестирование</w:t>
      </w:r>
      <w:r w:rsidR="00C16538" w:rsidRPr="00C16538">
        <w:t xml:space="preserve"> </w:t>
      </w:r>
      <w:r w:rsidRPr="00C16538">
        <w:t>в</w:t>
      </w:r>
      <w:r w:rsidR="00C16538" w:rsidRPr="00C16538">
        <w:t xml:space="preserve"> </w:t>
      </w:r>
      <w:r w:rsidRPr="00C16538">
        <w:t>36</w:t>
      </w:r>
      <w:r w:rsidR="00C16538" w:rsidRPr="00C16538">
        <w:t xml:space="preserve"> </w:t>
      </w:r>
      <w:r w:rsidRPr="00C16538">
        <w:t>тысяч,</w:t>
      </w:r>
      <w:r w:rsidR="00C16538" w:rsidRPr="00C16538">
        <w:t xml:space="preserve"> </w:t>
      </w:r>
      <w:r w:rsidRPr="00C16538">
        <w:t>потребуется</w:t>
      </w:r>
      <w:r w:rsidR="00C16538" w:rsidRPr="00C16538">
        <w:t xml:space="preserve"> </w:t>
      </w:r>
      <w:r w:rsidRPr="00C16538">
        <w:t>отчислять</w:t>
      </w:r>
      <w:r w:rsidR="00C16538" w:rsidRPr="00C16538">
        <w:t xml:space="preserve"> </w:t>
      </w:r>
      <w:r w:rsidRPr="00C16538">
        <w:t>в</w:t>
      </w:r>
      <w:r w:rsidR="00C16538" w:rsidRPr="00C16538">
        <w:t xml:space="preserve"> </w:t>
      </w:r>
      <w:r w:rsidRPr="00C16538">
        <w:t>НПФ</w:t>
      </w:r>
      <w:r w:rsidR="00C16538" w:rsidRPr="00C16538">
        <w:t xml:space="preserve"> </w:t>
      </w:r>
      <w:r w:rsidRPr="00C16538">
        <w:t>ежемесячно</w:t>
      </w:r>
      <w:r w:rsidR="00C16538" w:rsidRPr="00C16538">
        <w:t xml:space="preserve"> </w:t>
      </w:r>
      <w:r w:rsidRPr="00C16538">
        <w:t>уже</w:t>
      </w:r>
      <w:r w:rsidR="00C16538" w:rsidRPr="00C16538">
        <w:t xml:space="preserve"> </w:t>
      </w:r>
      <w:r w:rsidRPr="00C16538">
        <w:t>6</w:t>
      </w:r>
      <w:r w:rsidR="00C16538" w:rsidRPr="00C16538">
        <w:t xml:space="preserve"> </w:t>
      </w:r>
      <w:r w:rsidRPr="00C16538">
        <w:t>тысяч,</w:t>
      </w:r>
      <w:r w:rsidR="00C16538" w:rsidRPr="00C16538">
        <w:t xml:space="preserve"> </w:t>
      </w:r>
      <w:r w:rsidRPr="00C16538">
        <w:t>а</w:t>
      </w:r>
      <w:r w:rsidR="00C16538" w:rsidRPr="00C16538">
        <w:t xml:space="preserve"> </w:t>
      </w:r>
      <w:r w:rsidRPr="00C16538">
        <w:t>при</w:t>
      </w:r>
      <w:r w:rsidR="00C16538" w:rsidRPr="00C16538">
        <w:t xml:space="preserve"> </w:t>
      </w:r>
      <w:r w:rsidRPr="00C16538">
        <w:t>доходе</w:t>
      </w:r>
      <w:r w:rsidR="00C16538" w:rsidRPr="00C16538">
        <w:t xml:space="preserve"> </w:t>
      </w:r>
      <w:r w:rsidRPr="00C16538">
        <w:t>выше</w:t>
      </w:r>
      <w:r w:rsidR="00C16538" w:rsidRPr="00C16538">
        <w:t xml:space="preserve"> </w:t>
      </w:r>
      <w:r w:rsidRPr="00C16538">
        <w:t>150</w:t>
      </w:r>
      <w:r w:rsidR="00C16538" w:rsidRPr="00C16538">
        <w:t xml:space="preserve"> </w:t>
      </w:r>
      <w:r w:rsidRPr="00C16538">
        <w:t>тысяч</w:t>
      </w:r>
      <w:r w:rsidR="00C16538" w:rsidRPr="00C16538">
        <w:t xml:space="preserve"> </w:t>
      </w:r>
      <w:r w:rsidRPr="00C16538">
        <w:t>-</w:t>
      </w:r>
      <w:r w:rsidR="00C16538" w:rsidRPr="00C16538">
        <w:t xml:space="preserve"> </w:t>
      </w:r>
      <w:r w:rsidRPr="00C16538">
        <w:t>12</w:t>
      </w:r>
      <w:r w:rsidR="00C16538" w:rsidRPr="00C16538">
        <w:t xml:space="preserve"> </w:t>
      </w:r>
      <w:r w:rsidRPr="00C16538">
        <w:t>тысяч.</w:t>
      </w:r>
      <w:r w:rsidR="00C16538" w:rsidRPr="00C16538">
        <w:t xml:space="preserve"> </w:t>
      </w:r>
      <w:r w:rsidRPr="00C16538">
        <w:t>А</w:t>
      </w:r>
      <w:r w:rsidR="00C16538" w:rsidRPr="00C16538">
        <w:t xml:space="preserve"> </w:t>
      </w:r>
      <w:r w:rsidRPr="00C16538">
        <w:t>доходность</w:t>
      </w:r>
      <w:r w:rsidR="00C16538" w:rsidRPr="00C16538">
        <w:t xml:space="preserve"> </w:t>
      </w:r>
      <w:r w:rsidRPr="00C16538">
        <w:t>для</w:t>
      </w:r>
      <w:r w:rsidR="00C16538" w:rsidRPr="00C16538">
        <w:t xml:space="preserve"> </w:t>
      </w:r>
      <w:r w:rsidRPr="00C16538">
        <w:t>этих</w:t>
      </w:r>
      <w:r w:rsidR="00C16538" w:rsidRPr="00C16538">
        <w:t xml:space="preserve"> </w:t>
      </w:r>
      <w:r w:rsidRPr="00C16538">
        <w:t>категорий</w:t>
      </w:r>
      <w:r w:rsidR="00C16538" w:rsidRPr="00C16538">
        <w:t xml:space="preserve"> </w:t>
      </w:r>
      <w:r w:rsidRPr="00C16538">
        <w:t>будет</w:t>
      </w:r>
      <w:r w:rsidR="00C16538" w:rsidRPr="00C16538">
        <w:t xml:space="preserve"> </w:t>
      </w:r>
      <w:r w:rsidRPr="00C16538">
        <w:t>естественно</w:t>
      </w:r>
      <w:r w:rsidR="00C16538" w:rsidRPr="00C16538">
        <w:t xml:space="preserve"> </w:t>
      </w:r>
      <w:r w:rsidRPr="00C16538">
        <w:t>ниже</w:t>
      </w:r>
      <w:r w:rsidR="00C16538" w:rsidRPr="00C16538">
        <w:t xml:space="preserve"> </w:t>
      </w:r>
      <w:r w:rsidRPr="00C16538">
        <w:t>-</w:t>
      </w:r>
      <w:r w:rsidR="00C16538" w:rsidRPr="00C16538">
        <w:t xml:space="preserve"> </w:t>
      </w:r>
      <w:r w:rsidRPr="00C16538">
        <w:t>50%</w:t>
      </w:r>
      <w:r w:rsidR="00C16538" w:rsidRPr="00C16538">
        <w:t xml:space="preserve"> </w:t>
      </w:r>
      <w:r w:rsidRPr="00C16538">
        <w:t>и</w:t>
      </w:r>
      <w:r w:rsidR="00C16538" w:rsidRPr="00C16538">
        <w:t xml:space="preserve"> </w:t>
      </w:r>
      <w:r w:rsidRPr="00C16538">
        <w:t>25%</w:t>
      </w:r>
      <w:r w:rsidR="00C16538" w:rsidRPr="00C16538">
        <w:t xml:space="preserve"> </w:t>
      </w:r>
      <w:r w:rsidRPr="00C16538">
        <w:t>годовых,</w:t>
      </w:r>
      <w:r w:rsidR="00C16538" w:rsidRPr="00C16538">
        <w:t xml:space="preserve"> </w:t>
      </w:r>
      <w:r w:rsidRPr="00C16538">
        <w:t>объясняет</w:t>
      </w:r>
      <w:r w:rsidR="00C16538" w:rsidRPr="00C16538">
        <w:t xml:space="preserve"> </w:t>
      </w:r>
      <w:r w:rsidRPr="00C16538">
        <w:t>Александр</w:t>
      </w:r>
      <w:r w:rsidR="00C16538" w:rsidRPr="00C16538">
        <w:t xml:space="preserve"> </w:t>
      </w:r>
      <w:r w:rsidRPr="00C16538">
        <w:t>Сафонов..</w:t>
      </w:r>
    </w:p>
    <w:p w:rsidR="008D5D70" w:rsidRPr="00C16538" w:rsidRDefault="00F26914" w:rsidP="008D5D70">
      <w:r>
        <w:lastRenderedPageBreak/>
        <w:t>«</w:t>
      </w:r>
      <w:r w:rsidR="008D5D70" w:rsidRPr="00C16538">
        <w:t>Но</w:t>
      </w:r>
      <w:r w:rsidR="00C16538" w:rsidRPr="00C16538">
        <w:t xml:space="preserve"> </w:t>
      </w:r>
      <w:r w:rsidR="008D5D70" w:rsidRPr="00C16538">
        <w:t>все</w:t>
      </w:r>
      <w:r w:rsidR="00C16538" w:rsidRPr="00C16538">
        <w:t xml:space="preserve"> </w:t>
      </w:r>
      <w:r w:rsidR="008D5D70" w:rsidRPr="00C16538">
        <w:t>равно</w:t>
      </w:r>
      <w:r w:rsidR="00C16538" w:rsidRPr="00C16538">
        <w:t xml:space="preserve"> </w:t>
      </w:r>
      <w:r w:rsidR="008D5D70" w:rsidRPr="00C16538">
        <w:t>это</w:t>
      </w:r>
      <w:r w:rsidR="00C16538" w:rsidRPr="00C16538">
        <w:t xml:space="preserve"> </w:t>
      </w:r>
      <w:r w:rsidR="008D5D70" w:rsidRPr="00C16538">
        <w:t>очень</w:t>
      </w:r>
      <w:r w:rsidR="00C16538" w:rsidRPr="00C16538">
        <w:t xml:space="preserve"> </w:t>
      </w:r>
      <w:r w:rsidR="008D5D70" w:rsidRPr="00C16538">
        <w:t>высокий</w:t>
      </w:r>
      <w:r w:rsidR="00C16538" w:rsidRPr="00C16538">
        <w:t xml:space="preserve"> </w:t>
      </w:r>
      <w:r w:rsidR="008D5D70" w:rsidRPr="00C16538">
        <w:t>уровень</w:t>
      </w:r>
      <w:r w:rsidR="00C16538" w:rsidRPr="00C16538">
        <w:t xml:space="preserve"> </w:t>
      </w:r>
      <w:r w:rsidR="008D5D70" w:rsidRPr="00C16538">
        <w:t>дохода.</w:t>
      </w:r>
      <w:r w:rsidR="00C16538" w:rsidRPr="00C16538">
        <w:t xml:space="preserve"> </w:t>
      </w:r>
      <w:r w:rsidR="008D5D70" w:rsidRPr="00C16538">
        <w:t>В-третьих,</w:t>
      </w:r>
      <w:r w:rsidR="00C16538" w:rsidRPr="00C16538">
        <w:t xml:space="preserve"> </w:t>
      </w:r>
      <w:r w:rsidR="008D5D70" w:rsidRPr="00C16538">
        <w:t>дополнительный</w:t>
      </w:r>
      <w:r w:rsidR="00C16538" w:rsidRPr="00C16538">
        <w:t xml:space="preserve"> </w:t>
      </w:r>
      <w:r w:rsidR="008D5D70" w:rsidRPr="00C16538">
        <w:t>доход</w:t>
      </w:r>
      <w:r w:rsidR="00C16538" w:rsidRPr="00C16538">
        <w:t xml:space="preserve"> </w:t>
      </w:r>
      <w:r w:rsidR="008D5D70" w:rsidRPr="00C16538">
        <w:t>принесет</w:t>
      </w:r>
      <w:r w:rsidR="00C16538" w:rsidRPr="00C16538">
        <w:t xml:space="preserve"> </w:t>
      </w:r>
      <w:r w:rsidR="008D5D70" w:rsidRPr="00C16538">
        <w:t>еще</w:t>
      </w:r>
      <w:r w:rsidR="00C16538" w:rsidRPr="00C16538">
        <w:t xml:space="preserve"> </w:t>
      </w:r>
      <w:r w:rsidR="008D5D70" w:rsidRPr="00C16538">
        <w:t>и</w:t>
      </w:r>
      <w:r w:rsidR="00C16538" w:rsidRPr="00C16538">
        <w:t xml:space="preserve"> </w:t>
      </w:r>
      <w:r w:rsidR="008D5D70" w:rsidRPr="00C16538">
        <w:t>возврат</w:t>
      </w:r>
      <w:r w:rsidR="00C16538" w:rsidRPr="00C16538">
        <w:t xml:space="preserve"> </w:t>
      </w:r>
      <w:r w:rsidR="008D5D70" w:rsidRPr="00C16538">
        <w:t>13%</w:t>
      </w:r>
      <w:r w:rsidR="00C16538" w:rsidRPr="00C16538">
        <w:t xml:space="preserve"> </w:t>
      </w:r>
      <w:r w:rsidR="008D5D70" w:rsidRPr="00C16538">
        <w:t>подоходного</w:t>
      </w:r>
      <w:r w:rsidR="00C16538" w:rsidRPr="00C16538">
        <w:t xml:space="preserve"> </w:t>
      </w:r>
      <w:r w:rsidR="008D5D70" w:rsidRPr="00C16538">
        <w:t>налога</w:t>
      </w:r>
      <w:r w:rsidR="00C16538" w:rsidRPr="00C16538">
        <w:t xml:space="preserve"> </w:t>
      </w:r>
      <w:r w:rsidR="008D5D70" w:rsidRPr="00C16538">
        <w:t>с</w:t>
      </w:r>
      <w:r w:rsidR="00C16538" w:rsidRPr="00C16538">
        <w:t xml:space="preserve"> </w:t>
      </w:r>
      <w:r w:rsidR="008D5D70" w:rsidRPr="00C16538">
        <w:t>суммы</w:t>
      </w:r>
      <w:r w:rsidR="00C16538" w:rsidRPr="00C16538">
        <w:t xml:space="preserve"> </w:t>
      </w:r>
      <w:r w:rsidR="008D5D70" w:rsidRPr="00C16538">
        <w:t>до</w:t>
      </w:r>
      <w:r w:rsidR="00C16538" w:rsidRPr="00C16538">
        <w:t xml:space="preserve"> </w:t>
      </w:r>
      <w:r w:rsidR="008D5D70" w:rsidRPr="00C16538">
        <w:t>400</w:t>
      </w:r>
      <w:r w:rsidR="00C16538" w:rsidRPr="00C16538">
        <w:t xml:space="preserve"> </w:t>
      </w:r>
      <w:r w:rsidR="008D5D70" w:rsidRPr="00C16538">
        <w:t>тысяч</w:t>
      </w:r>
      <w:r w:rsidR="00C16538" w:rsidRPr="00C16538">
        <w:t xml:space="preserve"> </w:t>
      </w:r>
      <w:r w:rsidR="008D5D70" w:rsidRPr="00C16538">
        <w:t>рублей</w:t>
      </w:r>
      <w:r>
        <w:t>»</w:t>
      </w:r>
      <w:r w:rsidR="008D5D70" w:rsidRPr="00C16538">
        <w:t>,</w:t>
      </w:r>
      <w:r w:rsidR="00C16538" w:rsidRPr="00C16538">
        <w:t xml:space="preserve"> </w:t>
      </w:r>
      <w:r w:rsidR="008D5D70" w:rsidRPr="00C16538">
        <w:t>-</w:t>
      </w:r>
      <w:r w:rsidR="00C16538" w:rsidRPr="00C16538">
        <w:t xml:space="preserve"> </w:t>
      </w:r>
      <w:r w:rsidR="008D5D70" w:rsidRPr="00C16538">
        <w:t>говорит</w:t>
      </w:r>
      <w:r w:rsidR="00C16538" w:rsidRPr="00C16538">
        <w:t xml:space="preserve"> </w:t>
      </w:r>
      <w:r w:rsidR="008D5D70" w:rsidRPr="00C16538">
        <w:t>он.</w:t>
      </w:r>
    </w:p>
    <w:p w:rsidR="008D5D70" w:rsidRPr="00C16538" w:rsidRDefault="008D5D70" w:rsidP="008D5D70">
      <w:r w:rsidRPr="00C16538">
        <w:t>Какие</w:t>
      </w:r>
      <w:r w:rsidR="00C16538" w:rsidRPr="00C16538">
        <w:t xml:space="preserve"> </w:t>
      </w:r>
      <w:r w:rsidRPr="00C16538">
        <w:t>минусы</w:t>
      </w:r>
      <w:r w:rsidR="00C16538" w:rsidRPr="00C16538">
        <w:t xml:space="preserve"> </w:t>
      </w:r>
      <w:r w:rsidRPr="00C16538">
        <w:t>этой</w:t>
      </w:r>
      <w:r w:rsidR="00C16538" w:rsidRPr="00C16538">
        <w:t xml:space="preserve"> </w:t>
      </w:r>
      <w:r w:rsidRPr="00C16538">
        <w:t>программы?</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эксперта,</w:t>
      </w:r>
      <w:r w:rsidR="00C16538" w:rsidRPr="00C16538">
        <w:t xml:space="preserve"> </w:t>
      </w:r>
      <w:r w:rsidRPr="00C16538">
        <w:t>во-первых,</w:t>
      </w:r>
      <w:r w:rsidR="00C16538" w:rsidRPr="00C16538">
        <w:t xml:space="preserve"> </w:t>
      </w:r>
      <w:r w:rsidRPr="00C16538">
        <w:t>это</w:t>
      </w:r>
      <w:r w:rsidR="00C16538" w:rsidRPr="00C16538">
        <w:t xml:space="preserve"> </w:t>
      </w:r>
      <w:r w:rsidRPr="00C16538">
        <w:t>долгий</w:t>
      </w:r>
      <w:r w:rsidR="00C16538" w:rsidRPr="00C16538">
        <w:t xml:space="preserve"> </w:t>
      </w:r>
      <w:r w:rsidRPr="00C16538">
        <w:t>срок</w:t>
      </w:r>
      <w:r w:rsidR="00C16538" w:rsidRPr="00C16538">
        <w:t xml:space="preserve"> </w:t>
      </w:r>
      <w:r w:rsidRPr="00C16538">
        <w:t>инвестиций.</w:t>
      </w:r>
      <w:r w:rsidR="00C16538" w:rsidRPr="00C16538">
        <w:t xml:space="preserve"> </w:t>
      </w:r>
      <w:r w:rsidRPr="00C16538">
        <w:t>Получить</w:t>
      </w:r>
      <w:r w:rsidR="00C16538" w:rsidRPr="00C16538">
        <w:t xml:space="preserve"> </w:t>
      </w:r>
      <w:r w:rsidRPr="00C16538">
        <w:t>обратно</w:t>
      </w:r>
      <w:r w:rsidR="00C16538" w:rsidRPr="00C16538">
        <w:t xml:space="preserve"> </w:t>
      </w:r>
      <w:r w:rsidRPr="00C16538">
        <w:t>в</w:t>
      </w:r>
      <w:r w:rsidR="00C16538" w:rsidRPr="00C16538">
        <w:t xml:space="preserve"> </w:t>
      </w:r>
      <w:r w:rsidRPr="00C16538">
        <w:t>пользование</w:t>
      </w:r>
      <w:r w:rsidR="00C16538" w:rsidRPr="00C16538">
        <w:t xml:space="preserve"> </w:t>
      </w:r>
      <w:r w:rsidRPr="00C16538">
        <w:t>деньги</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при</w:t>
      </w:r>
      <w:r w:rsidR="00C16538" w:rsidRPr="00C16538">
        <w:t xml:space="preserve"> </w:t>
      </w:r>
      <w:r w:rsidRPr="00C16538">
        <w:t>достижении</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или</w:t>
      </w:r>
      <w:r w:rsidR="00C16538" w:rsidRPr="00C16538">
        <w:t xml:space="preserve"> </w:t>
      </w:r>
      <w:r w:rsidRPr="00C16538">
        <w:t>участии</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накопления</w:t>
      </w:r>
      <w:r w:rsidR="00C16538" w:rsidRPr="00C16538">
        <w:t xml:space="preserve"> </w:t>
      </w:r>
      <w:r w:rsidRPr="00C16538">
        <w:t>не</w:t>
      </w:r>
      <w:r w:rsidR="00C16538" w:rsidRPr="00C16538">
        <w:t xml:space="preserve"> </w:t>
      </w:r>
      <w:r w:rsidRPr="00C16538">
        <w:t>мене</w:t>
      </w:r>
      <w:r w:rsidR="00C16538" w:rsidRPr="00C16538">
        <w:t xml:space="preserve"> </w:t>
      </w:r>
      <w:r w:rsidRPr="00C16538">
        <w:t>15</w:t>
      </w:r>
      <w:r w:rsidR="00C16538" w:rsidRPr="00C16538">
        <w:t xml:space="preserve"> </w:t>
      </w:r>
      <w:r w:rsidRPr="00C16538">
        <w:t>лет.</w:t>
      </w:r>
      <w:r w:rsidR="00C16538" w:rsidRPr="00C16538">
        <w:t xml:space="preserve"> </w:t>
      </w:r>
      <w:r w:rsidRPr="00C16538">
        <w:t>Есть,</w:t>
      </w:r>
      <w:r w:rsidR="00C16538" w:rsidRPr="00C16538">
        <w:t xml:space="preserve"> </w:t>
      </w:r>
      <w:r w:rsidRPr="00C16538">
        <w:t>правда,</w:t>
      </w:r>
      <w:r w:rsidR="00C16538" w:rsidRPr="00C16538">
        <w:t xml:space="preserve"> </w:t>
      </w:r>
      <w:r w:rsidRPr="00C16538">
        <w:t>исключения</w:t>
      </w:r>
      <w:r w:rsidR="00C16538" w:rsidRPr="00C16538">
        <w:t xml:space="preserve"> </w:t>
      </w:r>
      <w:r w:rsidRPr="00C16538">
        <w:t>-</w:t>
      </w:r>
      <w:r w:rsidR="00C16538" w:rsidRPr="00C16538">
        <w:t xml:space="preserve"> </w:t>
      </w:r>
      <w:r w:rsidRPr="00C16538">
        <w:t>оплата</w:t>
      </w:r>
      <w:r w:rsidR="00C16538" w:rsidRPr="00C16538">
        <w:t xml:space="preserve"> </w:t>
      </w:r>
      <w:r w:rsidRPr="00C16538">
        <w:t>дорогостоящего</w:t>
      </w:r>
      <w:r w:rsidR="00C16538" w:rsidRPr="00C16538">
        <w:t xml:space="preserve"> </w:t>
      </w:r>
      <w:r w:rsidRPr="00C16538">
        <w:t>лечения</w:t>
      </w:r>
      <w:r w:rsidR="00C16538" w:rsidRPr="00C16538">
        <w:t xml:space="preserve"> </w:t>
      </w:r>
      <w:r w:rsidRPr="00C16538">
        <w:t>или</w:t>
      </w:r>
      <w:r w:rsidR="00C16538" w:rsidRPr="00C16538">
        <w:t xml:space="preserve"> </w:t>
      </w:r>
      <w:r w:rsidRPr="00C16538">
        <w:t>потеря</w:t>
      </w:r>
      <w:r w:rsidR="00C16538" w:rsidRPr="00C16538">
        <w:t xml:space="preserve"> </w:t>
      </w:r>
      <w:r w:rsidRPr="00C16538">
        <w:t>кормильца.</w:t>
      </w:r>
    </w:p>
    <w:p w:rsidR="008D5D70" w:rsidRPr="00C16538" w:rsidRDefault="008D5D70" w:rsidP="008D5D70">
      <w:r w:rsidRPr="00C16538">
        <w:t>Если</w:t>
      </w:r>
      <w:r w:rsidR="00C16538" w:rsidRPr="00C16538">
        <w:t xml:space="preserve"> </w:t>
      </w:r>
      <w:r w:rsidRPr="00C16538">
        <w:t>же</w:t>
      </w:r>
      <w:r w:rsidR="00C16538" w:rsidRPr="00C16538">
        <w:t xml:space="preserve"> </w:t>
      </w:r>
      <w:r w:rsidRPr="00C16538">
        <w:t>захотите</w:t>
      </w:r>
      <w:r w:rsidR="00C16538" w:rsidRPr="00C16538">
        <w:t xml:space="preserve"> </w:t>
      </w:r>
      <w:r w:rsidRPr="00C16538">
        <w:t>забрать</w:t>
      </w:r>
      <w:r w:rsidR="00C16538" w:rsidRPr="00C16538">
        <w:t xml:space="preserve"> </w:t>
      </w:r>
      <w:r w:rsidRPr="00C16538">
        <w:t>свои</w:t>
      </w:r>
      <w:r w:rsidR="00C16538" w:rsidRPr="00C16538">
        <w:t xml:space="preserve"> </w:t>
      </w:r>
      <w:r w:rsidRPr="00C16538">
        <w:t>деньги</w:t>
      </w:r>
      <w:r w:rsidR="00C16538" w:rsidRPr="00C16538">
        <w:t xml:space="preserve"> </w:t>
      </w:r>
      <w:r w:rsidRPr="00C16538">
        <w:t>досрочно,</w:t>
      </w:r>
      <w:r w:rsidR="00C16538" w:rsidRPr="00C16538">
        <w:t xml:space="preserve"> </w:t>
      </w:r>
      <w:r w:rsidRPr="00C16538">
        <w:t>то</w:t>
      </w:r>
      <w:r w:rsidR="00C16538" w:rsidRPr="00C16538">
        <w:t xml:space="preserve"> </w:t>
      </w:r>
      <w:r w:rsidRPr="00C16538">
        <w:t>потеряете</w:t>
      </w:r>
      <w:r w:rsidR="00C16538" w:rsidRPr="00C16538">
        <w:t xml:space="preserve"> </w:t>
      </w:r>
      <w:r w:rsidRPr="00C16538">
        <w:t>софинансирование</w:t>
      </w:r>
      <w:r w:rsidR="00C16538" w:rsidRPr="00C16538">
        <w:t xml:space="preserve"> </w:t>
      </w:r>
      <w:r w:rsidRPr="00C16538">
        <w:t>и</w:t>
      </w:r>
      <w:r w:rsidR="00C16538" w:rsidRPr="00C16538">
        <w:t xml:space="preserve"> </w:t>
      </w:r>
      <w:r w:rsidRPr="00C16538">
        <w:t>придется</w:t>
      </w:r>
      <w:r w:rsidR="00C16538" w:rsidRPr="00C16538">
        <w:t xml:space="preserve"> </w:t>
      </w:r>
      <w:r w:rsidRPr="00C16538">
        <w:t>вернуть</w:t>
      </w:r>
      <w:r w:rsidR="00C16538" w:rsidRPr="00C16538">
        <w:t xml:space="preserve"> </w:t>
      </w:r>
      <w:r w:rsidRPr="00C16538">
        <w:t>налоговые</w:t>
      </w:r>
      <w:r w:rsidR="00C16538" w:rsidRPr="00C16538">
        <w:t xml:space="preserve"> </w:t>
      </w:r>
      <w:r w:rsidRPr="00C16538">
        <w:t>вычеты,</w:t>
      </w:r>
      <w:r w:rsidR="00C16538" w:rsidRPr="00C16538">
        <w:t xml:space="preserve"> </w:t>
      </w:r>
      <w:r w:rsidRPr="00C16538">
        <w:t>продолжает</w:t>
      </w:r>
      <w:r w:rsidR="00C16538" w:rsidRPr="00C16538">
        <w:t xml:space="preserve"> </w:t>
      </w:r>
      <w:r w:rsidRPr="00C16538">
        <w:t>Сафонов.</w:t>
      </w:r>
    </w:p>
    <w:p w:rsidR="008D5D70" w:rsidRPr="00C16538" w:rsidRDefault="008D5D70" w:rsidP="008D5D70">
      <w:r w:rsidRPr="00C16538">
        <w:t>Во-вторых,</w:t>
      </w:r>
      <w:r w:rsidR="00C16538" w:rsidRPr="00C16538">
        <w:t xml:space="preserve"> </w:t>
      </w:r>
      <w:r w:rsidRPr="00C16538">
        <w:t>высокая</w:t>
      </w:r>
      <w:r w:rsidR="00C16538" w:rsidRPr="00C16538">
        <w:t xml:space="preserve"> </w:t>
      </w:r>
      <w:r w:rsidRPr="00C16538">
        <w:t>неопределенность</w:t>
      </w:r>
      <w:r w:rsidR="00C16538" w:rsidRPr="00C16538">
        <w:t xml:space="preserve"> </w:t>
      </w:r>
      <w:r w:rsidRPr="00C16538">
        <w:t>инвестиционных</w:t>
      </w:r>
      <w:r w:rsidR="00C16538" w:rsidRPr="00C16538">
        <w:t xml:space="preserve"> </w:t>
      </w:r>
      <w:r w:rsidRPr="00C16538">
        <w:t>доходов.</w:t>
      </w:r>
      <w:r w:rsidR="00C16538" w:rsidRPr="00C16538">
        <w:t xml:space="preserve"> </w:t>
      </w:r>
      <w:r w:rsidR="00F26914">
        <w:t>«</w:t>
      </w:r>
      <w:r w:rsidRPr="00C16538">
        <w:t>Например,</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финансовых</w:t>
      </w:r>
      <w:r w:rsidR="00C16538" w:rsidRPr="00C16538">
        <w:t xml:space="preserve"> </w:t>
      </w:r>
      <w:r w:rsidRPr="00C16538">
        <w:t>аналитиков,</w:t>
      </w:r>
      <w:r w:rsidR="00C16538" w:rsidRPr="00C16538">
        <w:t xml:space="preserve"> </w:t>
      </w:r>
      <w:r w:rsidRPr="00C16538">
        <w:t>средняя</w:t>
      </w:r>
      <w:r w:rsidR="00C16538" w:rsidRPr="00C16538">
        <w:t xml:space="preserve"> </w:t>
      </w:r>
      <w:r w:rsidRPr="00C16538">
        <w:t>доходность</w:t>
      </w:r>
      <w:r w:rsidR="00C16538" w:rsidRPr="00C16538">
        <w:t xml:space="preserve"> </w:t>
      </w:r>
      <w:r w:rsidRPr="00C16538">
        <w:t>НПФ</w:t>
      </w:r>
      <w:r w:rsidR="00C16538" w:rsidRPr="00C16538">
        <w:t xml:space="preserve"> </w:t>
      </w:r>
      <w:r w:rsidRPr="00C16538">
        <w:t>ниже</w:t>
      </w:r>
      <w:r w:rsidR="00C16538" w:rsidRPr="00C16538">
        <w:t xml:space="preserve"> </w:t>
      </w:r>
      <w:r w:rsidRPr="00C16538">
        <w:t>уровня</w:t>
      </w:r>
      <w:r w:rsidR="00C16538" w:rsidRPr="00C16538">
        <w:t xml:space="preserve"> </w:t>
      </w:r>
      <w:r w:rsidRPr="00C16538">
        <w:t>инфляции.</w:t>
      </w:r>
      <w:r w:rsidR="00C16538" w:rsidRPr="00C16538">
        <w:t xml:space="preserve"> </w:t>
      </w:r>
      <w:r w:rsidRPr="00C16538">
        <w:t>Только</w:t>
      </w:r>
      <w:r w:rsidR="00C16538" w:rsidRPr="00C16538">
        <w:t xml:space="preserve"> </w:t>
      </w:r>
      <w:r w:rsidRPr="00C16538">
        <w:t>небольшая</w:t>
      </w:r>
      <w:r w:rsidR="00C16538" w:rsidRPr="00C16538">
        <w:t xml:space="preserve"> </w:t>
      </w:r>
      <w:r w:rsidRPr="00C16538">
        <w:t>часть</w:t>
      </w:r>
      <w:r w:rsidR="00C16538" w:rsidRPr="00C16538">
        <w:t xml:space="preserve"> </w:t>
      </w:r>
      <w:r w:rsidRPr="00C16538">
        <w:t>НПФ</w:t>
      </w:r>
      <w:r w:rsidR="00C16538" w:rsidRPr="00C16538">
        <w:t xml:space="preserve"> </w:t>
      </w:r>
      <w:r w:rsidRPr="00C16538">
        <w:t>смогла</w:t>
      </w:r>
      <w:r w:rsidR="00C16538" w:rsidRPr="00C16538">
        <w:t xml:space="preserve"> </w:t>
      </w:r>
      <w:r w:rsidRPr="00C16538">
        <w:t>сохранить</w:t>
      </w:r>
      <w:r w:rsidR="00C16538" w:rsidRPr="00C16538">
        <w:t xml:space="preserve"> </w:t>
      </w:r>
      <w:r w:rsidRPr="00C16538">
        <w:t>реальную</w:t>
      </w:r>
      <w:r w:rsidR="00C16538" w:rsidRPr="00C16538">
        <w:t xml:space="preserve"> </w:t>
      </w:r>
      <w:r w:rsidRPr="00C16538">
        <w:t>покупательную</w:t>
      </w:r>
      <w:r w:rsidR="00C16538" w:rsidRPr="00C16538">
        <w:t xml:space="preserve"> </w:t>
      </w:r>
      <w:r w:rsidRPr="00C16538">
        <w:t>способность</w:t>
      </w:r>
      <w:r w:rsidR="00C16538" w:rsidRPr="00C16538">
        <w:t xml:space="preserve"> </w:t>
      </w:r>
      <w:r w:rsidRPr="00C16538">
        <w:t>вкладов.</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сам</w:t>
      </w:r>
      <w:r w:rsidR="00C16538" w:rsidRPr="00C16538">
        <w:t xml:space="preserve"> </w:t>
      </w:r>
      <w:r w:rsidRPr="00C16538">
        <w:t>дополнительный</w:t>
      </w:r>
      <w:r w:rsidR="00C16538" w:rsidRPr="00C16538">
        <w:t xml:space="preserve"> </w:t>
      </w:r>
      <w:r w:rsidRPr="00C16538">
        <w:t>доход</w:t>
      </w:r>
      <w:r w:rsidR="00C16538" w:rsidRPr="00C16538">
        <w:t xml:space="preserve"> </w:t>
      </w:r>
      <w:r w:rsidRPr="00C16538">
        <w:t>(сверх</w:t>
      </w:r>
      <w:r w:rsidR="00C16538" w:rsidRPr="00C16538">
        <w:t xml:space="preserve"> </w:t>
      </w:r>
      <w:r w:rsidRPr="00C16538">
        <w:t>сохранения</w:t>
      </w:r>
      <w:r w:rsidR="00C16538" w:rsidRPr="00C16538">
        <w:t xml:space="preserve"> </w:t>
      </w:r>
      <w:r w:rsidRPr="00C16538">
        <w:t>реальной</w:t>
      </w:r>
      <w:r w:rsidR="00C16538" w:rsidRPr="00C16538">
        <w:t xml:space="preserve"> </w:t>
      </w:r>
      <w:r w:rsidRPr="00C16538">
        <w:t>покупательской</w:t>
      </w:r>
      <w:r w:rsidR="00C16538" w:rsidRPr="00C16538">
        <w:t xml:space="preserve"> </w:t>
      </w:r>
      <w:r w:rsidRPr="00C16538">
        <w:t>способности</w:t>
      </w:r>
      <w:r w:rsidR="00C16538" w:rsidRPr="00C16538">
        <w:t xml:space="preserve"> </w:t>
      </w:r>
      <w:r w:rsidRPr="00C16538">
        <w:t>вклада)</w:t>
      </w:r>
      <w:r w:rsidR="00C16538" w:rsidRPr="00C16538">
        <w:t xml:space="preserve"> </w:t>
      </w:r>
      <w:r w:rsidRPr="00C16538">
        <w:t>составляет</w:t>
      </w:r>
      <w:r w:rsidR="00C16538" w:rsidRPr="00C16538">
        <w:t xml:space="preserve"> </w:t>
      </w:r>
      <w:r w:rsidRPr="00C16538">
        <w:t>очень</w:t>
      </w:r>
      <w:r w:rsidR="00C16538" w:rsidRPr="00C16538">
        <w:t xml:space="preserve"> </w:t>
      </w:r>
      <w:r w:rsidRPr="00C16538">
        <w:t>небольшой</w:t>
      </w:r>
      <w:r w:rsidR="00C16538" w:rsidRPr="00C16538">
        <w:t xml:space="preserve"> </w:t>
      </w:r>
      <w:r w:rsidRPr="00C16538">
        <w:t>процент.</w:t>
      </w:r>
      <w:r w:rsidR="00C16538" w:rsidRPr="00C16538">
        <w:t xml:space="preserve"> </w:t>
      </w:r>
      <w:r w:rsidRPr="00C16538">
        <w:t>Да,</w:t>
      </w:r>
      <w:r w:rsidR="00C16538" w:rsidRPr="00C16538">
        <w:t xml:space="preserve"> </w:t>
      </w:r>
      <w:r w:rsidRPr="00C16538">
        <w:t>с</w:t>
      </w:r>
      <w:r w:rsidR="00C16538" w:rsidRPr="00C16538">
        <w:t xml:space="preserve"> </w:t>
      </w:r>
      <w:r w:rsidRPr="00C16538">
        <w:t>добавкой</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деньги</w:t>
      </w:r>
      <w:r w:rsidR="00C16538" w:rsidRPr="00C16538">
        <w:t xml:space="preserve"> </w:t>
      </w:r>
      <w:r w:rsidRPr="00C16538">
        <w:t>прирастут,</w:t>
      </w:r>
      <w:r w:rsidR="00C16538" w:rsidRPr="00C16538">
        <w:t xml:space="preserve"> </w:t>
      </w:r>
      <w:r w:rsidRPr="00C16538">
        <w:t>но</w:t>
      </w:r>
      <w:r w:rsidR="00C16538" w:rsidRPr="00C16538">
        <w:t xml:space="preserve"> </w:t>
      </w:r>
      <w:r w:rsidRPr="00C16538">
        <w:t>только</w:t>
      </w:r>
      <w:r w:rsidR="00C16538" w:rsidRPr="00C16538">
        <w:t xml:space="preserve"> </w:t>
      </w:r>
      <w:r w:rsidRPr="00C16538">
        <w:t>за</w:t>
      </w:r>
      <w:r w:rsidR="00C16538" w:rsidRPr="00C16538">
        <w:t xml:space="preserve"> </w:t>
      </w:r>
      <w:r w:rsidRPr="00C16538">
        <w:t>3</w:t>
      </w:r>
      <w:r w:rsidR="00C16538" w:rsidRPr="00C16538">
        <w:t xml:space="preserve"> </w:t>
      </w:r>
      <w:r w:rsidRPr="00C16538">
        <w:t>года</w:t>
      </w:r>
      <w:r w:rsidR="00F26914">
        <w:t>»</w:t>
      </w:r>
      <w:r w:rsidRPr="00C16538">
        <w:t>,</w:t>
      </w:r>
      <w:r w:rsidR="00C16538" w:rsidRPr="00C16538">
        <w:t xml:space="preserve"> </w:t>
      </w:r>
      <w:r w:rsidRPr="00C16538">
        <w:t>-</w:t>
      </w:r>
      <w:r w:rsidR="00C16538" w:rsidRPr="00C16538">
        <w:t xml:space="preserve"> </w:t>
      </w:r>
      <w:r w:rsidRPr="00C16538">
        <w:t>констатирует</w:t>
      </w:r>
      <w:r w:rsidR="00C16538" w:rsidRPr="00C16538">
        <w:t xml:space="preserve"> </w:t>
      </w:r>
      <w:r w:rsidRPr="00C16538">
        <w:t>он.</w:t>
      </w:r>
    </w:p>
    <w:p w:rsidR="008D5D70" w:rsidRPr="00C16538" w:rsidRDefault="008D5D70" w:rsidP="008D5D70">
      <w:r w:rsidRPr="00C16538">
        <w:t>По</w:t>
      </w:r>
      <w:r w:rsidR="00C16538" w:rsidRPr="00C16538">
        <w:t xml:space="preserve"> </w:t>
      </w:r>
      <w:r w:rsidRPr="00C16538">
        <w:t>данным</w:t>
      </w:r>
      <w:r w:rsidR="00C16538" w:rsidRPr="00C16538">
        <w:t xml:space="preserve"> </w:t>
      </w:r>
      <w:r w:rsidRPr="00C16538">
        <w:t>ЦБ</w:t>
      </w:r>
      <w:r w:rsidR="00C16538" w:rsidRPr="00C16538">
        <w:t xml:space="preserve"> </w:t>
      </w:r>
      <w:r w:rsidRPr="00C16538">
        <w:t>для</w:t>
      </w:r>
      <w:r w:rsidR="00C16538" w:rsidRPr="00C16538">
        <w:t xml:space="preserve"> </w:t>
      </w:r>
      <w:r w:rsidRPr="00C16538">
        <w:t>справки,</w:t>
      </w:r>
      <w:r w:rsidR="00C16538" w:rsidRPr="00C16538">
        <w:t xml:space="preserve"> </w:t>
      </w:r>
      <w:r w:rsidRPr="00C16538">
        <w:t>за</w:t>
      </w:r>
      <w:r w:rsidR="00C16538" w:rsidRPr="00C16538">
        <w:t xml:space="preserve"> </w:t>
      </w:r>
      <w:r w:rsidRPr="00C16538">
        <w:t>9</w:t>
      </w:r>
      <w:r w:rsidR="00C16538" w:rsidRPr="00C16538">
        <w:t xml:space="preserve"> </w:t>
      </w:r>
      <w:r w:rsidRPr="00C16538">
        <w:t>месяцев</w:t>
      </w:r>
      <w:r w:rsidR="00C16538" w:rsidRPr="00C16538">
        <w:t xml:space="preserve"> </w:t>
      </w:r>
      <w:r w:rsidRPr="00C16538">
        <w:t>2023</w:t>
      </w:r>
      <w:r w:rsidR="00C16538" w:rsidRPr="00C16538">
        <w:t xml:space="preserve"> </w:t>
      </w:r>
      <w:r w:rsidRPr="00C16538">
        <w:t>года</w:t>
      </w:r>
      <w:r w:rsidR="00C16538" w:rsidRPr="00C16538">
        <w:t xml:space="preserve"> </w:t>
      </w:r>
      <w:r w:rsidRPr="00C16538">
        <w:t>число</w:t>
      </w:r>
      <w:r w:rsidR="00C16538" w:rsidRPr="00C16538">
        <w:t xml:space="preserve"> </w:t>
      </w:r>
      <w:r w:rsidRPr="00C16538">
        <w:t>получателей</w:t>
      </w:r>
      <w:r w:rsidR="00C16538" w:rsidRPr="00C16538">
        <w:t xml:space="preserve"> </w:t>
      </w:r>
      <w:r w:rsidRPr="00C16538">
        <w:t>негосударственных</w:t>
      </w:r>
      <w:r w:rsidR="00C16538" w:rsidRPr="00C16538">
        <w:t xml:space="preserve"> </w:t>
      </w:r>
      <w:r w:rsidRPr="00C16538">
        <w:t>пенсий</w:t>
      </w:r>
      <w:r w:rsidR="00C16538" w:rsidRPr="00C16538">
        <w:t xml:space="preserve"> </w:t>
      </w:r>
      <w:r w:rsidRPr="00C16538">
        <w:t>составило</w:t>
      </w:r>
      <w:r w:rsidR="00C16538" w:rsidRPr="00C16538">
        <w:t xml:space="preserve"> </w:t>
      </w:r>
      <w:r w:rsidRPr="00C16538">
        <w:t>678</w:t>
      </w:r>
      <w:r w:rsidR="00C16538" w:rsidRPr="00C16538">
        <w:t xml:space="preserve"> </w:t>
      </w:r>
      <w:r w:rsidRPr="00C16538">
        <w:t>тысяч</w:t>
      </w:r>
      <w:r w:rsidR="00C16538" w:rsidRPr="00C16538">
        <w:t xml:space="preserve"> </w:t>
      </w:r>
      <w:r w:rsidRPr="00C16538">
        <w:t>человек,</w:t>
      </w:r>
      <w:r w:rsidR="00C16538" w:rsidRPr="00C16538">
        <w:t xml:space="preserve"> </w:t>
      </w:r>
      <w:r w:rsidRPr="00C16538">
        <w:t>сумма</w:t>
      </w:r>
      <w:r w:rsidR="00C16538" w:rsidRPr="00C16538">
        <w:t xml:space="preserve"> </w:t>
      </w:r>
      <w:r w:rsidRPr="00C16538">
        <w:t>выплат</w:t>
      </w:r>
      <w:r w:rsidR="00C16538" w:rsidRPr="00C16538">
        <w:t xml:space="preserve"> </w:t>
      </w:r>
      <w:r w:rsidRPr="00C16538">
        <w:t>составила</w:t>
      </w:r>
      <w:r w:rsidR="00C16538" w:rsidRPr="00C16538">
        <w:t xml:space="preserve"> </w:t>
      </w:r>
      <w:r w:rsidRPr="00C16538">
        <w:t>32,1</w:t>
      </w:r>
      <w:r w:rsidR="00C16538" w:rsidRPr="00C16538">
        <w:t xml:space="preserve"> </w:t>
      </w:r>
      <w:r w:rsidRPr="00C16538">
        <w:t>млрд</w:t>
      </w:r>
      <w:r w:rsidR="00C16538" w:rsidRPr="00C16538">
        <w:t xml:space="preserve"> </w:t>
      </w:r>
      <w:r w:rsidRPr="00C16538">
        <w:t>рублей.</w:t>
      </w:r>
    </w:p>
    <w:p w:rsidR="008D5D70" w:rsidRPr="00C16538" w:rsidRDefault="00C50B57" w:rsidP="008D5D70">
      <w:hyperlink r:id="rId19" w:history="1">
        <w:r w:rsidR="008D5D70" w:rsidRPr="00C16538">
          <w:rPr>
            <w:rStyle w:val="a3"/>
          </w:rPr>
          <w:t>https://rg.ru/2024/01/08/dengi-zastrahovany-rossiiane-smogut-dopolnitelno-poluchat-do-36-tysiach-ot-gosudarstva-na-pensiiu.html</w:t>
        </w:r>
      </w:hyperlink>
      <w:r w:rsidR="00C16538" w:rsidRPr="00C16538">
        <w:t xml:space="preserve"> </w:t>
      </w:r>
    </w:p>
    <w:p w:rsidR="00361AC0" w:rsidRPr="00C16538" w:rsidRDefault="00361AC0" w:rsidP="00361AC0">
      <w:pPr>
        <w:pStyle w:val="2"/>
      </w:pPr>
      <w:bookmarkStart w:id="43" w:name="_Toc155676945"/>
      <w:r w:rsidRPr="00C16538">
        <w:t>Российская</w:t>
      </w:r>
      <w:r w:rsidR="00C16538" w:rsidRPr="00C16538">
        <w:t xml:space="preserve"> </w:t>
      </w:r>
      <w:r w:rsidRPr="00C16538">
        <w:t>газета,</w:t>
      </w:r>
      <w:r w:rsidR="00C16538" w:rsidRPr="00C16538">
        <w:t xml:space="preserve"> </w:t>
      </w:r>
      <w:r w:rsidRPr="00C16538">
        <w:t>05.01.2024,</w:t>
      </w:r>
      <w:r w:rsidR="00C16538" w:rsidRPr="00C16538">
        <w:t xml:space="preserve"> </w:t>
      </w:r>
      <w:r w:rsidRPr="00C16538">
        <w:t>HR-эксперт</w:t>
      </w:r>
      <w:r w:rsidR="00C16538" w:rsidRPr="00C16538">
        <w:t xml:space="preserve"> </w:t>
      </w:r>
      <w:r w:rsidRPr="00C16538">
        <w:t>рассказала,</w:t>
      </w:r>
      <w:r w:rsidR="00C16538" w:rsidRPr="00C16538">
        <w:t xml:space="preserve"> </w:t>
      </w:r>
      <w:r w:rsidRPr="00C16538">
        <w:t>как</w:t>
      </w:r>
      <w:r w:rsidR="00C16538" w:rsidRPr="00C16538">
        <w:t xml:space="preserve"> </w:t>
      </w:r>
      <w:r w:rsidRPr="00C16538">
        <w:t>накопить</w:t>
      </w:r>
      <w:r w:rsidR="00C16538" w:rsidRPr="00C16538">
        <w:t xml:space="preserve"> </w:t>
      </w:r>
      <w:r w:rsidRPr="00C16538">
        <w:t>на</w:t>
      </w:r>
      <w:r w:rsidR="00C16538" w:rsidRPr="00C16538">
        <w:t xml:space="preserve"> </w:t>
      </w:r>
      <w:r w:rsidRPr="00C16538">
        <w:t>достойную</w:t>
      </w:r>
      <w:r w:rsidR="00C16538" w:rsidRPr="00C16538">
        <w:t xml:space="preserve"> </w:t>
      </w:r>
      <w:r w:rsidRPr="00C16538">
        <w:t>пенсию</w:t>
      </w:r>
      <w:bookmarkEnd w:id="43"/>
    </w:p>
    <w:p w:rsidR="00361AC0" w:rsidRPr="00C16538" w:rsidRDefault="00361AC0" w:rsidP="00315D6E">
      <w:pPr>
        <w:pStyle w:val="3"/>
      </w:pPr>
      <w:bookmarkStart w:id="44" w:name="_Toc155676946"/>
      <w:r w:rsidRPr="00C16538">
        <w:t>Размер</w:t>
      </w:r>
      <w:r w:rsidR="00C16538" w:rsidRPr="00C16538">
        <w:t xml:space="preserve"> </w:t>
      </w:r>
      <w:r w:rsidRPr="00C16538">
        <w:t>пенсии,</w:t>
      </w:r>
      <w:r w:rsidR="00C16538" w:rsidRPr="00C16538">
        <w:t xml:space="preserve"> </w:t>
      </w:r>
      <w:r w:rsidRPr="00C16538">
        <w:t>как</w:t>
      </w:r>
      <w:r w:rsidR="00C16538" w:rsidRPr="00C16538">
        <w:t xml:space="preserve"> </w:t>
      </w:r>
      <w:r w:rsidRPr="00C16538">
        <w:t>правило,</w:t>
      </w:r>
      <w:r w:rsidR="00C16538" w:rsidRPr="00C16538">
        <w:t xml:space="preserve"> </w:t>
      </w:r>
      <w:r w:rsidRPr="00C16538">
        <w:t>начинает</w:t>
      </w:r>
      <w:r w:rsidR="00C16538" w:rsidRPr="00C16538">
        <w:t xml:space="preserve"> </w:t>
      </w:r>
      <w:r w:rsidRPr="00C16538">
        <w:t>беспокоить</w:t>
      </w:r>
      <w:r w:rsidR="00C16538" w:rsidRPr="00C16538">
        <w:t xml:space="preserve"> </w:t>
      </w:r>
      <w:r w:rsidRPr="00C16538">
        <w:t>людей</w:t>
      </w:r>
      <w:r w:rsidR="00C16538" w:rsidRPr="00C16538">
        <w:t xml:space="preserve"> </w:t>
      </w:r>
      <w:r w:rsidRPr="00C16538">
        <w:t>ближе</w:t>
      </w:r>
      <w:r w:rsidR="00C16538" w:rsidRPr="00C16538">
        <w:t xml:space="preserve"> </w:t>
      </w:r>
      <w:r w:rsidRPr="00C16538">
        <w:t>к</w:t>
      </w:r>
      <w:r w:rsidR="00C16538" w:rsidRPr="00C16538">
        <w:t xml:space="preserve"> </w:t>
      </w:r>
      <w:r w:rsidRPr="00C16538">
        <w:t>закату</w:t>
      </w:r>
      <w:r w:rsidR="00C16538" w:rsidRPr="00C16538">
        <w:t xml:space="preserve"> </w:t>
      </w:r>
      <w:r w:rsidRPr="00C16538">
        <w:t>карьеры.</w:t>
      </w:r>
      <w:r w:rsidR="00C16538" w:rsidRPr="00C16538">
        <w:t xml:space="preserve"> </w:t>
      </w:r>
      <w:r w:rsidRPr="00C16538">
        <w:t>Но</w:t>
      </w:r>
      <w:r w:rsidR="00C16538" w:rsidRPr="00C16538">
        <w:t xml:space="preserve"> </w:t>
      </w:r>
      <w:r w:rsidRPr="00C16538">
        <w:t>это</w:t>
      </w:r>
      <w:r w:rsidR="00C16538" w:rsidRPr="00C16538">
        <w:t xml:space="preserve"> </w:t>
      </w:r>
      <w:r w:rsidRPr="00C16538">
        <w:t>неправильно,</w:t>
      </w:r>
      <w:r w:rsidR="00C16538" w:rsidRPr="00C16538">
        <w:t xml:space="preserve"> </w:t>
      </w:r>
      <w:r w:rsidRPr="00C16538">
        <w:t>ведь,</w:t>
      </w:r>
      <w:r w:rsidR="00C16538" w:rsidRPr="00C16538">
        <w:t xml:space="preserve"> </w:t>
      </w:r>
      <w:r w:rsidRPr="00C16538">
        <w:t>на</w:t>
      </w:r>
      <w:r w:rsidR="00C16538" w:rsidRPr="00C16538">
        <w:t xml:space="preserve"> </w:t>
      </w:r>
      <w:r w:rsidRPr="00C16538">
        <w:t>что</w:t>
      </w:r>
      <w:r w:rsidR="00C16538" w:rsidRPr="00C16538">
        <w:t xml:space="preserve"> </w:t>
      </w:r>
      <w:r w:rsidRPr="00C16538">
        <w:t>мы</w:t>
      </w:r>
      <w:r w:rsidR="00C16538" w:rsidRPr="00C16538">
        <w:t xml:space="preserve"> </w:t>
      </w:r>
      <w:r w:rsidRPr="00C16538">
        <w:t>будем</w:t>
      </w:r>
      <w:r w:rsidR="00C16538" w:rsidRPr="00C16538">
        <w:t xml:space="preserve"> </w:t>
      </w:r>
      <w:r w:rsidRPr="00C16538">
        <w:t>жить</w:t>
      </w:r>
      <w:r w:rsidR="00C16538" w:rsidRPr="00C16538">
        <w:t xml:space="preserve"> </w:t>
      </w:r>
      <w:r w:rsidRPr="00C16538">
        <w:t>в</w:t>
      </w:r>
      <w:r w:rsidR="00C16538" w:rsidRPr="00C16538">
        <w:t xml:space="preserve"> </w:t>
      </w:r>
      <w:r w:rsidRPr="00C16538">
        <w:t>старости,</w:t>
      </w:r>
      <w:r w:rsidR="00C16538" w:rsidRPr="00C16538">
        <w:t xml:space="preserve"> </w:t>
      </w:r>
      <w:r w:rsidRPr="00C16538">
        <w:t>нужно</w:t>
      </w:r>
      <w:r w:rsidR="00C16538" w:rsidRPr="00C16538">
        <w:t xml:space="preserve"> </w:t>
      </w:r>
      <w:r w:rsidRPr="00C16538">
        <w:t>думать</w:t>
      </w:r>
      <w:r w:rsidR="00C16538" w:rsidRPr="00C16538">
        <w:t xml:space="preserve"> </w:t>
      </w:r>
      <w:r w:rsidRPr="00C16538">
        <w:t>в</w:t>
      </w:r>
      <w:r w:rsidR="00C16538" w:rsidRPr="00C16538">
        <w:t xml:space="preserve"> </w:t>
      </w:r>
      <w:r w:rsidRPr="00C16538">
        <w:t>молодости.</w:t>
      </w:r>
      <w:r w:rsidR="00C16538" w:rsidRPr="00C16538">
        <w:t xml:space="preserve"> </w:t>
      </w:r>
      <w:r w:rsidRPr="00C16538">
        <w:t>Эксперт</w:t>
      </w:r>
      <w:r w:rsidR="00C16538" w:rsidRPr="00C16538">
        <w:t xml:space="preserve"> </w:t>
      </w:r>
      <w:r w:rsidRPr="00C16538">
        <w:t>по</w:t>
      </w:r>
      <w:r w:rsidR="00C16538" w:rsidRPr="00C16538">
        <w:t xml:space="preserve"> </w:t>
      </w:r>
      <w:r w:rsidRPr="00C16538">
        <w:t>организационному</w:t>
      </w:r>
      <w:r w:rsidR="00C16538" w:rsidRPr="00C16538">
        <w:t xml:space="preserve"> </w:t>
      </w:r>
      <w:r w:rsidRPr="00C16538">
        <w:t>развитию,</w:t>
      </w:r>
      <w:r w:rsidR="00C16538" w:rsidRPr="00C16538">
        <w:t xml:space="preserve"> </w:t>
      </w:r>
      <w:r w:rsidRPr="00C16538">
        <w:t>стратегический</w:t>
      </w:r>
      <w:r w:rsidR="00C16538" w:rsidRPr="00C16538">
        <w:t xml:space="preserve"> </w:t>
      </w:r>
      <w:r w:rsidRPr="00C16538">
        <w:t>HRD</w:t>
      </w:r>
      <w:r w:rsidR="00C16538" w:rsidRPr="00C16538">
        <w:t xml:space="preserve"> </w:t>
      </w:r>
      <w:r w:rsidRPr="00C16538">
        <w:t>(директор</w:t>
      </w:r>
      <w:r w:rsidR="00C16538" w:rsidRPr="00C16538">
        <w:t xml:space="preserve"> </w:t>
      </w:r>
      <w:r w:rsidRPr="00C16538">
        <w:t>по</w:t>
      </w:r>
      <w:r w:rsidR="00C16538" w:rsidRPr="00C16538">
        <w:t xml:space="preserve"> </w:t>
      </w:r>
      <w:r w:rsidRPr="00C16538">
        <w:t>персоналу</w:t>
      </w:r>
      <w:r w:rsidR="00C16538" w:rsidRPr="00C16538">
        <w:t xml:space="preserve"> </w:t>
      </w:r>
      <w:r w:rsidRPr="00C16538">
        <w:t>-</w:t>
      </w:r>
      <w:r w:rsidR="00C16538" w:rsidRPr="00C16538">
        <w:t xml:space="preserve"> </w:t>
      </w:r>
      <w:r w:rsidRPr="00C16538">
        <w:t>прим.</w:t>
      </w:r>
      <w:r w:rsidR="00C16538" w:rsidRPr="00C16538">
        <w:t xml:space="preserve"> </w:t>
      </w:r>
      <w:r w:rsidR="00F26914">
        <w:t>«</w:t>
      </w:r>
      <w:r w:rsidRPr="00C16538">
        <w:t>РГ</w:t>
      </w:r>
      <w:r w:rsidR="00F26914">
        <w:t>»</w:t>
      </w:r>
      <w:r w:rsidRPr="00C16538">
        <w:t>)</w:t>
      </w:r>
      <w:r w:rsidR="00C16538" w:rsidRPr="00C16538">
        <w:t xml:space="preserve"> </w:t>
      </w:r>
      <w:r w:rsidRPr="00C16538">
        <w:t>Светлана</w:t>
      </w:r>
      <w:r w:rsidR="00C16538" w:rsidRPr="00C16538">
        <w:t xml:space="preserve"> </w:t>
      </w:r>
      <w:r w:rsidRPr="00C16538">
        <w:t>Чурусова</w:t>
      </w:r>
      <w:r w:rsidR="00C16538" w:rsidRPr="00C16538">
        <w:t xml:space="preserve"> </w:t>
      </w:r>
      <w:r w:rsidRPr="00C16538">
        <w:t>рассказала</w:t>
      </w:r>
      <w:r w:rsidR="00C16538" w:rsidRPr="00C16538">
        <w:t xml:space="preserve"> </w:t>
      </w:r>
      <w:r w:rsidR="00F26914">
        <w:t>«</w:t>
      </w:r>
      <w:r w:rsidRPr="00C16538">
        <w:t>Российской</w:t>
      </w:r>
      <w:r w:rsidR="00C16538" w:rsidRPr="00C16538">
        <w:t xml:space="preserve"> </w:t>
      </w:r>
      <w:r w:rsidRPr="00C16538">
        <w:t>газете</w:t>
      </w:r>
      <w:r w:rsidR="00F26914">
        <w:t>»</w:t>
      </w:r>
      <w:r w:rsidRPr="00C16538">
        <w:t>,</w:t>
      </w:r>
      <w:r w:rsidR="00C16538" w:rsidRPr="00C16538">
        <w:t xml:space="preserve"> </w:t>
      </w:r>
      <w:r w:rsidRPr="00C16538">
        <w:t>что</w:t>
      </w:r>
      <w:r w:rsidR="00C16538" w:rsidRPr="00C16538">
        <w:t xml:space="preserve"> </w:t>
      </w:r>
      <w:r w:rsidRPr="00C16538">
        <w:t>влиять</w:t>
      </w:r>
      <w:r w:rsidR="00C16538" w:rsidRPr="00C16538">
        <w:t xml:space="preserve"> </w:t>
      </w:r>
      <w:r w:rsidRPr="00C16538">
        <w:t>на</w:t>
      </w:r>
      <w:r w:rsidR="00C16538" w:rsidRPr="00C16538">
        <w:t xml:space="preserve"> </w:t>
      </w:r>
      <w:r w:rsidRPr="00C16538">
        <w:t>величину</w:t>
      </w:r>
      <w:r w:rsidR="00C16538" w:rsidRPr="00C16538">
        <w:t xml:space="preserve"> </w:t>
      </w:r>
      <w:r w:rsidRPr="00C16538">
        <w:t>своей</w:t>
      </w:r>
      <w:r w:rsidR="00C16538" w:rsidRPr="00C16538">
        <w:t xml:space="preserve"> </w:t>
      </w:r>
      <w:r w:rsidRPr="00C16538">
        <w:t>пенсии</w:t>
      </w:r>
      <w:r w:rsidR="00C16538" w:rsidRPr="00C16538">
        <w:t xml:space="preserve"> </w:t>
      </w:r>
      <w:r w:rsidRPr="00C16538">
        <w:t>можно</w:t>
      </w:r>
      <w:r w:rsidR="00C16538" w:rsidRPr="00C16538">
        <w:t xml:space="preserve"> </w:t>
      </w:r>
      <w:r w:rsidRPr="00C16538">
        <w:t>и</w:t>
      </w:r>
      <w:r w:rsidR="00C16538" w:rsidRPr="00C16538">
        <w:t xml:space="preserve"> </w:t>
      </w:r>
      <w:r w:rsidRPr="00C16538">
        <w:t>нужно.</w:t>
      </w:r>
      <w:bookmarkEnd w:id="44"/>
    </w:p>
    <w:p w:rsidR="00361AC0" w:rsidRPr="00C16538" w:rsidRDefault="00361AC0" w:rsidP="00361AC0">
      <w:r w:rsidRPr="00C16538">
        <w:t>Пенсия</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стажа</w:t>
      </w:r>
      <w:r w:rsidR="00C16538" w:rsidRPr="00C16538">
        <w:t xml:space="preserve"> </w:t>
      </w:r>
      <w:r w:rsidRPr="00C16538">
        <w:t>трудовой</w:t>
      </w:r>
      <w:r w:rsidR="00C16538" w:rsidRPr="00C16538">
        <w:t xml:space="preserve"> </w:t>
      </w:r>
      <w:r w:rsidRPr="00C16538">
        <w:t>деятельности,</w:t>
      </w:r>
      <w:r w:rsidR="00C16538" w:rsidRPr="00C16538">
        <w:t xml:space="preserve"> </w:t>
      </w:r>
      <w:r w:rsidRPr="00C16538">
        <w:t>размеров</w:t>
      </w:r>
      <w:r w:rsidR="00C16538" w:rsidRPr="00C16538">
        <w:t xml:space="preserve"> </w:t>
      </w:r>
      <w:r w:rsidRPr="00C16538">
        <w:t>отчислений</w:t>
      </w:r>
      <w:r w:rsidR="00C16538" w:rsidRPr="00C16538">
        <w:t xml:space="preserve"> </w:t>
      </w:r>
      <w:r w:rsidRPr="00C16538">
        <w:t>в</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Pr="00C16538">
        <w:t>Могут</w:t>
      </w:r>
      <w:r w:rsidR="00C16538" w:rsidRPr="00C16538">
        <w:t xml:space="preserve"> </w:t>
      </w:r>
      <w:r w:rsidRPr="00C16538">
        <w:t>быть</w:t>
      </w:r>
      <w:r w:rsidR="00C16538" w:rsidRPr="00C16538">
        <w:t xml:space="preserve"> </w:t>
      </w:r>
      <w:r w:rsidRPr="00C16538">
        <w:t>применены</w:t>
      </w:r>
      <w:r w:rsidR="00C16538" w:rsidRPr="00C16538">
        <w:t xml:space="preserve"> </w:t>
      </w:r>
      <w:r w:rsidRPr="00C16538">
        <w:t>повышенные</w:t>
      </w:r>
      <w:r w:rsidR="00C16538" w:rsidRPr="00C16538">
        <w:t xml:space="preserve"> </w:t>
      </w:r>
      <w:r w:rsidRPr="00C16538">
        <w:t>коэффициенты,</w:t>
      </w:r>
      <w:r w:rsidR="00C16538" w:rsidRPr="00C16538">
        <w:t xml:space="preserve"> </w:t>
      </w:r>
      <w:r w:rsidRPr="00C16538">
        <w:t>которые</w:t>
      </w:r>
      <w:r w:rsidR="00C16538" w:rsidRPr="00C16538">
        <w:t xml:space="preserve"> </w:t>
      </w:r>
      <w:r w:rsidRPr="00C16538">
        <w:t>связаны</w:t>
      </w:r>
      <w:r w:rsidR="00C16538" w:rsidRPr="00C16538">
        <w:t xml:space="preserve"> </w:t>
      </w:r>
      <w:r w:rsidRPr="00C16538">
        <w:t>с</w:t>
      </w:r>
      <w:r w:rsidR="00C16538" w:rsidRPr="00C16538">
        <w:t xml:space="preserve"> </w:t>
      </w:r>
      <w:r w:rsidRPr="00C16538">
        <w:t>вредностью</w:t>
      </w:r>
      <w:r w:rsidR="00C16538" w:rsidRPr="00C16538">
        <w:t xml:space="preserve"> </w:t>
      </w:r>
      <w:r w:rsidRPr="00C16538">
        <w:t>вашего</w:t>
      </w:r>
      <w:r w:rsidR="00C16538" w:rsidRPr="00C16538">
        <w:t xml:space="preserve"> </w:t>
      </w:r>
      <w:r w:rsidRPr="00C16538">
        <w:t>труда,</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с</w:t>
      </w:r>
      <w:r w:rsidR="00C16538" w:rsidRPr="00C16538">
        <w:t xml:space="preserve"> </w:t>
      </w:r>
      <w:r w:rsidRPr="00C16538">
        <w:t>местом,</w:t>
      </w:r>
      <w:r w:rsidR="00C16538" w:rsidRPr="00C16538">
        <w:t xml:space="preserve"> </w:t>
      </w:r>
      <w:r w:rsidRPr="00C16538">
        <w:t>где</w:t>
      </w:r>
      <w:r w:rsidR="00C16538" w:rsidRPr="00C16538">
        <w:t xml:space="preserve"> </w:t>
      </w:r>
      <w:r w:rsidRPr="00C16538">
        <w:t>вы</w:t>
      </w:r>
      <w:r w:rsidR="00C16538" w:rsidRPr="00C16538">
        <w:t xml:space="preserve"> </w:t>
      </w:r>
      <w:r w:rsidRPr="00C16538">
        <w:t>работаете.</w:t>
      </w:r>
      <w:r w:rsidR="00C16538" w:rsidRPr="00C16538">
        <w:t xml:space="preserve"> </w:t>
      </w:r>
      <w:r w:rsidRPr="00C16538">
        <w:t>Как</w:t>
      </w:r>
      <w:r w:rsidR="00C16538" w:rsidRPr="00C16538">
        <w:t xml:space="preserve"> </w:t>
      </w:r>
      <w:r w:rsidRPr="00C16538">
        <w:t>заранее</w:t>
      </w:r>
      <w:r w:rsidR="00C16538" w:rsidRPr="00C16538">
        <w:t xml:space="preserve"> </w:t>
      </w:r>
      <w:r w:rsidRPr="00C16538">
        <w:t>позаботиться</w:t>
      </w:r>
      <w:r w:rsidR="00C16538" w:rsidRPr="00C16538">
        <w:t xml:space="preserve"> </w:t>
      </w:r>
      <w:r w:rsidRPr="00C16538">
        <w:t>о</w:t>
      </w:r>
      <w:r w:rsidR="00C16538" w:rsidRPr="00C16538">
        <w:t xml:space="preserve"> </w:t>
      </w:r>
      <w:r w:rsidRPr="00C16538">
        <w:t>величине</w:t>
      </w:r>
      <w:r w:rsidR="00C16538" w:rsidRPr="00C16538">
        <w:t xml:space="preserve"> </w:t>
      </w:r>
      <w:r w:rsidRPr="00C16538">
        <w:t>пенсии?</w:t>
      </w:r>
    </w:p>
    <w:p w:rsidR="00361AC0" w:rsidRPr="00C16538" w:rsidRDefault="00361AC0" w:rsidP="00361AC0">
      <w:r w:rsidRPr="00C16538">
        <w:t>Во-первых,</w:t>
      </w:r>
      <w:r w:rsidR="00C16538" w:rsidRPr="00C16538">
        <w:t xml:space="preserve"> </w:t>
      </w:r>
      <w:r w:rsidRPr="00C16538">
        <w:t>нужно</w:t>
      </w:r>
      <w:r w:rsidR="00C16538" w:rsidRPr="00C16538">
        <w:t xml:space="preserve"> </w:t>
      </w:r>
      <w:r w:rsidRPr="00C16538">
        <w:t>контролировать</w:t>
      </w:r>
      <w:r w:rsidR="00C16538" w:rsidRPr="00C16538">
        <w:t xml:space="preserve"> </w:t>
      </w:r>
      <w:r w:rsidRPr="00C16538">
        <w:t>соблюдение</w:t>
      </w:r>
      <w:r w:rsidR="00C16538" w:rsidRPr="00C16538">
        <w:t xml:space="preserve"> </w:t>
      </w:r>
      <w:r w:rsidRPr="00C16538">
        <w:t>своих</w:t>
      </w:r>
      <w:r w:rsidR="00C16538" w:rsidRPr="00C16538">
        <w:t xml:space="preserve"> </w:t>
      </w:r>
      <w:r w:rsidRPr="00C16538">
        <w:t>пенсионных</w:t>
      </w:r>
      <w:r w:rsidR="00C16538" w:rsidRPr="00C16538">
        <w:t xml:space="preserve"> </w:t>
      </w:r>
      <w:r w:rsidRPr="00C16538">
        <w:t>прав:</w:t>
      </w:r>
      <w:r w:rsidR="00C16538" w:rsidRPr="00C16538">
        <w:t xml:space="preserve"> </w:t>
      </w:r>
      <w:r w:rsidRPr="00C16538">
        <w:t>проверять</w:t>
      </w:r>
      <w:r w:rsidR="00C16538" w:rsidRPr="00C16538">
        <w:t xml:space="preserve"> </w:t>
      </w:r>
      <w:r w:rsidRPr="00C16538">
        <w:t>состояние</w:t>
      </w:r>
      <w:r w:rsidR="00C16538" w:rsidRPr="00C16538">
        <w:t xml:space="preserve"> </w:t>
      </w:r>
      <w:r w:rsidRPr="00C16538">
        <w:t>своего</w:t>
      </w:r>
      <w:r w:rsidR="00C16538" w:rsidRPr="00C16538">
        <w:t xml:space="preserve"> </w:t>
      </w:r>
      <w:r w:rsidRPr="00C16538">
        <w:t>пенсионного</w:t>
      </w:r>
      <w:r w:rsidR="00C16538" w:rsidRPr="00C16538">
        <w:t xml:space="preserve"> </w:t>
      </w:r>
      <w:r w:rsidRPr="00C16538">
        <w:t>счета,</w:t>
      </w:r>
      <w:r w:rsidR="00C16538" w:rsidRPr="00C16538">
        <w:t xml:space="preserve"> </w:t>
      </w:r>
      <w:r w:rsidRPr="00C16538">
        <w:t>следить</w:t>
      </w:r>
      <w:r w:rsidR="00C16538" w:rsidRPr="00C16538">
        <w:t xml:space="preserve"> </w:t>
      </w:r>
      <w:r w:rsidRPr="00C16538">
        <w:t>за</w:t>
      </w:r>
      <w:r w:rsidR="00C16538" w:rsidRPr="00C16538">
        <w:t xml:space="preserve"> </w:t>
      </w:r>
      <w:r w:rsidRPr="00C16538">
        <w:t>верным</w:t>
      </w:r>
      <w:r w:rsidR="00C16538" w:rsidRPr="00C16538">
        <w:t xml:space="preserve"> </w:t>
      </w:r>
      <w:r w:rsidRPr="00C16538">
        <w:t>отражением</w:t>
      </w:r>
      <w:r w:rsidR="00C16538" w:rsidRPr="00C16538">
        <w:t xml:space="preserve"> </w:t>
      </w:r>
      <w:r w:rsidRPr="00C16538">
        <w:t>всей</w:t>
      </w:r>
      <w:r w:rsidR="00C16538" w:rsidRPr="00C16538">
        <w:t xml:space="preserve"> </w:t>
      </w:r>
      <w:r w:rsidRPr="00C16538">
        <w:t>информации</w:t>
      </w:r>
      <w:r w:rsidR="00C16538" w:rsidRPr="00C16538">
        <w:t xml:space="preserve"> </w:t>
      </w:r>
      <w:r w:rsidRPr="00C16538">
        <w:t>о</w:t>
      </w:r>
      <w:r w:rsidR="00C16538" w:rsidRPr="00C16538">
        <w:t xml:space="preserve"> </w:t>
      </w:r>
      <w:r w:rsidRPr="00C16538">
        <w:t>вашей</w:t>
      </w:r>
      <w:r w:rsidR="00C16538" w:rsidRPr="00C16538">
        <w:t xml:space="preserve"> </w:t>
      </w:r>
      <w:r w:rsidRPr="00C16538">
        <w:t>трудовой</w:t>
      </w:r>
      <w:r w:rsidR="00C16538" w:rsidRPr="00C16538">
        <w:t xml:space="preserve"> </w:t>
      </w:r>
      <w:r w:rsidRPr="00C16538">
        <w:t>деятельности</w:t>
      </w:r>
      <w:r w:rsidR="00C16538" w:rsidRPr="00C16538">
        <w:t xml:space="preserve"> </w:t>
      </w:r>
      <w:r w:rsidRPr="00C16538">
        <w:t>в</w:t>
      </w:r>
      <w:r w:rsidR="00C16538" w:rsidRPr="00C16538">
        <w:t xml:space="preserve"> </w:t>
      </w:r>
      <w:r w:rsidRPr="00C16538">
        <w:t>Социальном</w:t>
      </w:r>
      <w:r w:rsidR="00C16538" w:rsidRPr="00C16538">
        <w:t xml:space="preserve"> </w:t>
      </w:r>
      <w:r w:rsidRPr="00C16538">
        <w:t>фонде</w:t>
      </w:r>
      <w:r w:rsidR="00C16538" w:rsidRPr="00C16538">
        <w:t xml:space="preserve"> </w:t>
      </w:r>
      <w:r w:rsidRPr="00C16538">
        <w:t>России</w:t>
      </w:r>
      <w:r w:rsidR="00C16538" w:rsidRPr="00C16538">
        <w:t xml:space="preserve"> </w:t>
      </w:r>
      <w:r w:rsidRPr="00C16538">
        <w:t>(СФР).</w:t>
      </w:r>
      <w:r w:rsidR="00C16538" w:rsidRPr="00C16538">
        <w:t xml:space="preserve"> </w:t>
      </w:r>
      <w:r w:rsidRPr="00C16538">
        <w:t>Помнить,</w:t>
      </w:r>
      <w:r w:rsidR="00C16538" w:rsidRPr="00C16538">
        <w:t xml:space="preserve"> </w:t>
      </w:r>
      <w:r w:rsidRPr="00C16538">
        <w:t>что</w:t>
      </w:r>
      <w:r w:rsidR="00C16538" w:rsidRPr="00C16538">
        <w:t xml:space="preserve"> </w:t>
      </w:r>
      <w:r w:rsidRPr="00C16538">
        <w:t>только</w:t>
      </w:r>
      <w:r w:rsidR="00C16538" w:rsidRPr="00C16538">
        <w:t xml:space="preserve"> </w:t>
      </w:r>
      <w:r w:rsidR="00F26914">
        <w:t>«</w:t>
      </w:r>
      <w:r w:rsidRPr="00C16538">
        <w:t>белая</w:t>
      </w:r>
      <w:r w:rsidR="00F26914">
        <w:t>»</w:t>
      </w:r>
      <w:r w:rsidR="00C16538" w:rsidRPr="00C16538">
        <w:t xml:space="preserve"> </w:t>
      </w:r>
      <w:r w:rsidRPr="00C16538">
        <w:t>зарплата</w:t>
      </w:r>
      <w:r w:rsidR="00C16538" w:rsidRPr="00C16538">
        <w:t xml:space="preserve"> </w:t>
      </w:r>
      <w:r w:rsidRPr="00C16538">
        <w:t>позволяет</w:t>
      </w:r>
      <w:r w:rsidR="00C16538" w:rsidRPr="00C16538">
        <w:t xml:space="preserve"> </w:t>
      </w:r>
      <w:r w:rsidRPr="00C16538">
        <w:t>регулярно</w:t>
      </w:r>
      <w:r w:rsidR="00C16538" w:rsidRPr="00C16538">
        <w:t xml:space="preserve"> </w:t>
      </w:r>
      <w:r w:rsidRPr="00C16538">
        <w:t>пополнять</w:t>
      </w:r>
      <w:r w:rsidR="00C16538" w:rsidRPr="00C16538">
        <w:t xml:space="preserve"> </w:t>
      </w:r>
      <w:r w:rsidRPr="00C16538">
        <w:t>пенсионный</w:t>
      </w:r>
      <w:r w:rsidR="00C16538" w:rsidRPr="00C16538">
        <w:t xml:space="preserve"> </w:t>
      </w:r>
      <w:r w:rsidRPr="00C16538">
        <w:t>счет.</w:t>
      </w:r>
      <w:r w:rsidR="00C16538" w:rsidRPr="00C16538">
        <w:t xml:space="preserve"> </w:t>
      </w:r>
      <w:r w:rsidRPr="00C16538">
        <w:t>И</w:t>
      </w:r>
      <w:r w:rsidR="00C16538" w:rsidRPr="00C16538">
        <w:t xml:space="preserve"> </w:t>
      </w:r>
      <w:r w:rsidRPr="00C16538">
        <w:t>чем</w:t>
      </w:r>
      <w:r w:rsidR="00C16538" w:rsidRPr="00C16538">
        <w:t xml:space="preserve"> </w:t>
      </w:r>
      <w:r w:rsidRPr="00C16538">
        <w:t>больше</w:t>
      </w:r>
      <w:r w:rsidR="00C16538" w:rsidRPr="00C16538">
        <w:t xml:space="preserve"> </w:t>
      </w:r>
      <w:r w:rsidRPr="00C16538">
        <w:t>отчислений</w:t>
      </w:r>
      <w:r w:rsidR="00C16538" w:rsidRPr="00C16538">
        <w:t xml:space="preserve"> </w:t>
      </w:r>
      <w:r w:rsidRPr="00C16538">
        <w:t>с</w:t>
      </w:r>
      <w:r w:rsidR="00C16538" w:rsidRPr="00C16538">
        <w:t xml:space="preserve"> </w:t>
      </w:r>
      <w:r w:rsidRPr="00C16538">
        <w:t>ваших</w:t>
      </w:r>
      <w:r w:rsidR="00C16538" w:rsidRPr="00C16538">
        <w:t xml:space="preserve"> </w:t>
      </w:r>
      <w:r w:rsidRPr="00C16538">
        <w:t>доходов</w:t>
      </w:r>
      <w:r w:rsidR="00C16538" w:rsidRPr="00C16538">
        <w:t xml:space="preserve"> </w:t>
      </w:r>
      <w:r w:rsidRPr="00C16538">
        <w:t>и</w:t>
      </w:r>
      <w:r w:rsidR="00C16538" w:rsidRPr="00C16538">
        <w:t xml:space="preserve"> </w:t>
      </w:r>
      <w:r w:rsidRPr="00C16538">
        <w:t>непрерывность</w:t>
      </w:r>
      <w:r w:rsidR="00C16538" w:rsidRPr="00C16538">
        <w:t xml:space="preserve"> </w:t>
      </w:r>
      <w:r w:rsidRPr="00C16538">
        <w:t>стажа,</w:t>
      </w:r>
      <w:r w:rsidR="00C16538" w:rsidRPr="00C16538">
        <w:t xml:space="preserve"> </w:t>
      </w:r>
      <w:r w:rsidRPr="00C16538">
        <w:t>тем</w:t>
      </w:r>
      <w:r w:rsidR="00C16538" w:rsidRPr="00C16538">
        <w:t xml:space="preserve"> </w:t>
      </w:r>
      <w:r w:rsidRPr="00C16538">
        <w:t>выше</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Кстати,</w:t>
      </w:r>
      <w:r w:rsidR="00C16538" w:rsidRPr="00C16538">
        <w:t xml:space="preserve"> </w:t>
      </w:r>
      <w:r w:rsidRPr="00C16538">
        <w:t>маткапитал</w:t>
      </w:r>
      <w:r w:rsidR="00C16538" w:rsidRPr="00C16538">
        <w:t xml:space="preserve"> </w:t>
      </w:r>
      <w:r w:rsidRPr="00C16538">
        <w:t>тоже</w:t>
      </w:r>
      <w:r w:rsidR="00C16538" w:rsidRPr="00C16538">
        <w:t xml:space="preserve"> </w:t>
      </w:r>
      <w:r w:rsidRPr="00C16538">
        <w:t>можно</w:t>
      </w:r>
      <w:r w:rsidR="00C16538" w:rsidRPr="00C16538">
        <w:t xml:space="preserve"> </w:t>
      </w:r>
      <w:r w:rsidRPr="00C16538">
        <w:t>направить</w:t>
      </w:r>
      <w:r w:rsidR="00C16538" w:rsidRPr="00C16538">
        <w:t xml:space="preserve"> </w:t>
      </w:r>
      <w:r w:rsidRPr="00C16538">
        <w:t>на</w:t>
      </w:r>
      <w:r w:rsidR="00C16538" w:rsidRPr="00C16538">
        <w:t xml:space="preserve"> </w:t>
      </w:r>
      <w:r w:rsidRPr="00C16538">
        <w:t>пенсионное</w:t>
      </w:r>
      <w:r w:rsidR="00C16538" w:rsidRPr="00C16538">
        <w:t xml:space="preserve"> </w:t>
      </w:r>
      <w:r w:rsidRPr="00C16538">
        <w:t>обеспечение.</w:t>
      </w:r>
    </w:p>
    <w:p w:rsidR="00361AC0" w:rsidRPr="00C16538" w:rsidRDefault="00361AC0" w:rsidP="00361AC0">
      <w:r w:rsidRPr="00C16538">
        <w:t>Во-вторых,</w:t>
      </w:r>
      <w:r w:rsidR="00C16538" w:rsidRPr="00C16538">
        <w:t xml:space="preserve"> </w:t>
      </w:r>
      <w:r w:rsidRPr="00C16538">
        <w:t>если</w:t>
      </w:r>
      <w:r w:rsidR="00C16538" w:rsidRPr="00C16538">
        <w:t xml:space="preserve"> </w:t>
      </w:r>
      <w:r w:rsidRPr="00C16538">
        <w:t>вы</w:t>
      </w:r>
      <w:r w:rsidR="00C16538" w:rsidRPr="00C16538">
        <w:t xml:space="preserve"> </w:t>
      </w:r>
      <w:r w:rsidRPr="00C16538">
        <w:t>работаете</w:t>
      </w:r>
      <w:r w:rsidR="00C16538" w:rsidRPr="00C16538">
        <w:t xml:space="preserve"> </w:t>
      </w:r>
      <w:r w:rsidR="00F26914">
        <w:t>«</w:t>
      </w:r>
      <w:r w:rsidRPr="00C16538">
        <w:t>на</w:t>
      </w:r>
      <w:r w:rsidR="00C16538" w:rsidRPr="00C16538">
        <w:t xml:space="preserve"> </w:t>
      </w:r>
      <w:r w:rsidRPr="00C16538">
        <w:t>себя</w:t>
      </w:r>
      <w:r w:rsidR="00F26914">
        <w:t>»</w:t>
      </w:r>
      <w:r w:rsidRPr="00C16538">
        <w:t>,</w:t>
      </w:r>
      <w:r w:rsidR="00C16538" w:rsidRPr="00C16538">
        <w:t xml:space="preserve"> </w:t>
      </w:r>
      <w:r w:rsidRPr="00C16538">
        <w:t>нужно</w:t>
      </w:r>
      <w:r w:rsidR="00C16538" w:rsidRPr="00C16538">
        <w:t xml:space="preserve"> </w:t>
      </w:r>
      <w:r w:rsidRPr="00C16538">
        <w:t>знать</w:t>
      </w:r>
      <w:r w:rsidR="00C16538" w:rsidRPr="00C16538">
        <w:t xml:space="preserve"> </w:t>
      </w:r>
      <w:r w:rsidRPr="00C16538">
        <w:t>о</w:t>
      </w:r>
      <w:r w:rsidR="00C16538" w:rsidRPr="00C16538">
        <w:t xml:space="preserve"> </w:t>
      </w:r>
      <w:r w:rsidRPr="00C16538">
        <w:t>применении</w:t>
      </w:r>
      <w:r w:rsidR="00C16538" w:rsidRPr="00C16538">
        <w:t xml:space="preserve"> </w:t>
      </w:r>
      <w:r w:rsidRPr="00C16538">
        <w:t>специального</w:t>
      </w:r>
      <w:r w:rsidR="00C16538" w:rsidRPr="00C16538">
        <w:t xml:space="preserve"> </w:t>
      </w:r>
      <w:r w:rsidRPr="00C16538">
        <w:t>налогового</w:t>
      </w:r>
      <w:r w:rsidR="00C16538" w:rsidRPr="00C16538">
        <w:t xml:space="preserve"> </w:t>
      </w:r>
      <w:r w:rsidRPr="00C16538">
        <w:t>режима</w:t>
      </w:r>
      <w:r w:rsidR="00C16538" w:rsidRPr="00C16538">
        <w:t xml:space="preserve"> </w:t>
      </w:r>
      <w:r w:rsidR="00F26914">
        <w:t>«</w:t>
      </w:r>
      <w:r w:rsidRPr="00C16538">
        <w:t>Налог</w:t>
      </w:r>
      <w:r w:rsidR="00C16538" w:rsidRPr="00C16538">
        <w:t xml:space="preserve"> </w:t>
      </w:r>
      <w:r w:rsidRPr="00C16538">
        <w:t>на</w:t>
      </w:r>
      <w:r w:rsidR="00C16538" w:rsidRPr="00C16538">
        <w:t xml:space="preserve"> </w:t>
      </w:r>
      <w:r w:rsidRPr="00C16538">
        <w:t>профессиональный</w:t>
      </w:r>
      <w:r w:rsidR="00C16538" w:rsidRPr="00C16538">
        <w:t xml:space="preserve"> </w:t>
      </w:r>
      <w:r w:rsidRPr="00C16538">
        <w:t>доход</w:t>
      </w:r>
      <w:r w:rsidR="00F26914">
        <w:t>»</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уплаты</w:t>
      </w:r>
      <w:r w:rsidR="00C16538" w:rsidRPr="00C16538">
        <w:t xml:space="preserve"> </w:t>
      </w:r>
      <w:r w:rsidRPr="00C16538">
        <w:t>страховых</w:t>
      </w:r>
      <w:r w:rsidR="00C16538" w:rsidRPr="00C16538">
        <w:t xml:space="preserve"> </w:t>
      </w:r>
      <w:r w:rsidRPr="00C16538">
        <w:t>взносов.</w:t>
      </w:r>
    </w:p>
    <w:p w:rsidR="00361AC0" w:rsidRPr="00C16538" w:rsidRDefault="00361AC0" w:rsidP="00361AC0">
      <w:r w:rsidRPr="00C16538">
        <w:lastRenderedPageBreak/>
        <w:t>В-третьих,</w:t>
      </w:r>
      <w:r w:rsidR="00C16538" w:rsidRPr="00C16538">
        <w:t xml:space="preserve"> </w:t>
      </w:r>
      <w:r w:rsidRPr="00C16538">
        <w:t>стоит</w:t>
      </w:r>
      <w:r w:rsidR="00C16538" w:rsidRPr="00C16538">
        <w:t xml:space="preserve"> </w:t>
      </w:r>
      <w:r w:rsidRPr="00C16538">
        <w:t>задуматься,</w:t>
      </w:r>
      <w:r w:rsidR="00C16538" w:rsidRPr="00C16538">
        <w:t xml:space="preserve"> </w:t>
      </w:r>
      <w:r w:rsidRPr="00C16538">
        <w:t>какую</w:t>
      </w:r>
      <w:r w:rsidR="00C16538" w:rsidRPr="00C16538">
        <w:t xml:space="preserve"> </w:t>
      </w:r>
      <w:r w:rsidRPr="00C16538">
        <w:t>деятельность</w:t>
      </w:r>
      <w:r w:rsidR="00C16538" w:rsidRPr="00C16538">
        <w:t xml:space="preserve"> </w:t>
      </w:r>
      <w:r w:rsidRPr="00C16538">
        <w:t>можно</w:t>
      </w:r>
      <w:r w:rsidR="00C16538" w:rsidRPr="00C16538">
        <w:t xml:space="preserve"> </w:t>
      </w:r>
      <w:r w:rsidRPr="00C16538">
        <w:t>реализовывать</w:t>
      </w:r>
      <w:r w:rsidR="00C16538" w:rsidRPr="00C16538">
        <w:t xml:space="preserve"> </w:t>
      </w:r>
      <w:r w:rsidRPr="00C16538">
        <w:t>до</w:t>
      </w:r>
      <w:r w:rsidR="00C16538" w:rsidRPr="00C16538">
        <w:t xml:space="preserve"> </w:t>
      </w:r>
      <w:r w:rsidRPr="00C16538">
        <w:t>глубокой</w:t>
      </w:r>
      <w:r w:rsidR="00C16538" w:rsidRPr="00C16538">
        <w:t xml:space="preserve"> </w:t>
      </w:r>
      <w:r w:rsidRPr="00C16538">
        <w:t>старости.</w:t>
      </w:r>
      <w:r w:rsidR="00C16538" w:rsidRPr="00C16538">
        <w:t xml:space="preserve"> </w:t>
      </w:r>
      <w:r w:rsidR="00F26914">
        <w:t>«</w:t>
      </w:r>
      <w:r w:rsidRPr="00C16538">
        <w:t>Быть</w:t>
      </w:r>
      <w:r w:rsidR="00C16538" w:rsidRPr="00C16538">
        <w:t xml:space="preserve"> </w:t>
      </w:r>
      <w:r w:rsidRPr="00C16538">
        <w:t>может,</w:t>
      </w:r>
      <w:r w:rsidR="00C16538" w:rsidRPr="00C16538">
        <w:t xml:space="preserve"> </w:t>
      </w:r>
      <w:r w:rsidRPr="00C16538">
        <w:t>вы</w:t>
      </w:r>
      <w:r w:rsidR="00C16538" w:rsidRPr="00C16538">
        <w:t xml:space="preserve"> </w:t>
      </w:r>
      <w:r w:rsidRPr="00C16538">
        <w:t>захотите</w:t>
      </w:r>
      <w:r w:rsidR="00C16538" w:rsidRPr="00C16538">
        <w:t xml:space="preserve"> </w:t>
      </w:r>
      <w:r w:rsidRPr="00C16538">
        <w:t>сменить</w:t>
      </w:r>
      <w:r w:rsidR="00C16538" w:rsidRPr="00C16538">
        <w:t xml:space="preserve"> </w:t>
      </w:r>
      <w:r w:rsidRPr="00C16538">
        <w:t>профессию</w:t>
      </w:r>
      <w:r w:rsidR="00C16538" w:rsidRPr="00C16538">
        <w:t xml:space="preserve"> </w:t>
      </w:r>
      <w:r w:rsidRPr="00C16538">
        <w:t>и</w:t>
      </w:r>
      <w:r w:rsidR="00C16538" w:rsidRPr="00C16538">
        <w:t xml:space="preserve"> </w:t>
      </w:r>
      <w:r w:rsidRPr="00C16538">
        <w:t>стать</w:t>
      </w:r>
      <w:r w:rsidR="00C16538" w:rsidRPr="00C16538">
        <w:t xml:space="preserve"> </w:t>
      </w:r>
      <w:r w:rsidRPr="00C16538">
        <w:t>пекарем,</w:t>
      </w:r>
      <w:r w:rsidR="00C16538" w:rsidRPr="00C16538">
        <w:t xml:space="preserve"> </w:t>
      </w:r>
      <w:r w:rsidRPr="00C16538">
        <w:t>вязать,</w:t>
      </w:r>
      <w:r w:rsidR="00C16538" w:rsidRPr="00C16538">
        <w:t xml:space="preserve"> </w:t>
      </w:r>
      <w:r w:rsidRPr="00C16538">
        <w:t>вышивать,</w:t>
      </w:r>
      <w:r w:rsidR="00C16538" w:rsidRPr="00C16538">
        <w:t xml:space="preserve"> </w:t>
      </w:r>
      <w:r w:rsidRPr="00C16538">
        <w:t>собирать</w:t>
      </w:r>
      <w:r w:rsidR="00C16538" w:rsidRPr="00C16538">
        <w:t xml:space="preserve"> </w:t>
      </w:r>
      <w:r w:rsidRPr="00C16538">
        <w:t>красивые</w:t>
      </w:r>
      <w:r w:rsidR="00C16538" w:rsidRPr="00C16538">
        <w:t xml:space="preserve"> </w:t>
      </w:r>
      <w:r w:rsidRPr="00C16538">
        <w:t>цветочные</w:t>
      </w:r>
      <w:r w:rsidR="00C16538" w:rsidRPr="00C16538">
        <w:t xml:space="preserve"> </w:t>
      </w:r>
      <w:r w:rsidRPr="00C16538">
        <w:t>букеты.</w:t>
      </w:r>
      <w:r w:rsidR="00C16538" w:rsidRPr="00C16538">
        <w:t xml:space="preserve"> </w:t>
      </w:r>
      <w:r w:rsidRPr="00C16538">
        <w:t>Возможно,</w:t>
      </w:r>
      <w:r w:rsidR="00C16538" w:rsidRPr="00C16538">
        <w:t xml:space="preserve"> </w:t>
      </w:r>
      <w:r w:rsidRPr="00C16538">
        <w:t>вы</w:t>
      </w:r>
      <w:r w:rsidR="00C16538" w:rsidRPr="00C16538">
        <w:t xml:space="preserve"> </w:t>
      </w:r>
      <w:r w:rsidRPr="00C16538">
        <w:t>поймете,</w:t>
      </w:r>
      <w:r w:rsidR="00C16538" w:rsidRPr="00C16538">
        <w:t xml:space="preserve"> </w:t>
      </w:r>
      <w:r w:rsidRPr="00C16538">
        <w:t>что</w:t>
      </w:r>
      <w:r w:rsidR="00C16538" w:rsidRPr="00C16538">
        <w:t xml:space="preserve"> </w:t>
      </w:r>
      <w:r w:rsidRPr="00C16538">
        <w:t>вам</w:t>
      </w:r>
      <w:r w:rsidR="00C16538" w:rsidRPr="00C16538">
        <w:t xml:space="preserve"> </w:t>
      </w:r>
      <w:r w:rsidRPr="00C16538">
        <w:t>стоит</w:t>
      </w:r>
      <w:r w:rsidR="00C16538" w:rsidRPr="00C16538">
        <w:t xml:space="preserve"> </w:t>
      </w:r>
      <w:r w:rsidRPr="00C16538">
        <w:t>обучиться</w:t>
      </w:r>
      <w:r w:rsidR="00C16538" w:rsidRPr="00C16538">
        <w:t xml:space="preserve"> </w:t>
      </w:r>
      <w:r w:rsidRPr="00C16538">
        <w:t>новой</w:t>
      </w:r>
      <w:r w:rsidR="00C16538" w:rsidRPr="00C16538">
        <w:t xml:space="preserve"> </w:t>
      </w:r>
      <w:r w:rsidRPr="00C16538">
        <w:t>профессии,</w:t>
      </w:r>
      <w:r w:rsidR="00C16538" w:rsidRPr="00C16538">
        <w:t xml:space="preserve"> </w:t>
      </w:r>
      <w:r w:rsidRPr="00C16538">
        <w:t>которая</w:t>
      </w:r>
      <w:r w:rsidR="00C16538" w:rsidRPr="00C16538">
        <w:t xml:space="preserve"> </w:t>
      </w:r>
      <w:r w:rsidRPr="00C16538">
        <w:t>будет</w:t>
      </w:r>
      <w:r w:rsidR="00C16538" w:rsidRPr="00C16538">
        <w:t xml:space="preserve"> </w:t>
      </w:r>
      <w:r w:rsidRPr="00C16538">
        <w:t>приносить</w:t>
      </w:r>
      <w:r w:rsidR="00C16538" w:rsidRPr="00C16538">
        <w:t xml:space="preserve"> </w:t>
      </w:r>
      <w:r w:rsidRPr="00C16538">
        <w:t>вам</w:t>
      </w:r>
      <w:r w:rsidR="00C16538" w:rsidRPr="00C16538">
        <w:t xml:space="preserve"> </w:t>
      </w:r>
      <w:r w:rsidRPr="00C16538">
        <w:t>удовольствие</w:t>
      </w:r>
      <w:r w:rsidR="00C16538" w:rsidRPr="00C16538">
        <w:t xml:space="preserve"> </w:t>
      </w:r>
      <w:r w:rsidRPr="00C16538">
        <w:t>и</w:t>
      </w:r>
      <w:r w:rsidR="00C16538" w:rsidRPr="00C16538">
        <w:t xml:space="preserve"> </w:t>
      </w:r>
      <w:r w:rsidRPr="00C16538">
        <w:t>дополнительный</w:t>
      </w:r>
      <w:r w:rsidR="00C16538" w:rsidRPr="00C16538">
        <w:t xml:space="preserve"> </w:t>
      </w:r>
      <w:r w:rsidRPr="00C16538">
        <w:t>доход</w:t>
      </w:r>
      <w:r w:rsidR="00C16538" w:rsidRPr="00C16538">
        <w:t xml:space="preserve"> </w:t>
      </w:r>
      <w:r w:rsidRPr="00C16538">
        <w:t>на</w:t>
      </w:r>
      <w:r w:rsidR="00C16538" w:rsidRPr="00C16538">
        <w:t xml:space="preserve"> </w:t>
      </w:r>
      <w:r w:rsidRPr="00C16538">
        <w:t>пенсии</w:t>
      </w:r>
      <w:r w:rsidR="00F26914">
        <w:t>»</w:t>
      </w:r>
      <w:r w:rsidRPr="00C16538">
        <w:t>,</w:t>
      </w:r>
      <w:r w:rsidR="00C16538" w:rsidRPr="00C16538">
        <w:t xml:space="preserve"> </w:t>
      </w:r>
      <w:r w:rsidRPr="00C16538">
        <w:t>-</w:t>
      </w:r>
      <w:r w:rsidR="00C16538" w:rsidRPr="00C16538">
        <w:t xml:space="preserve"> </w:t>
      </w:r>
      <w:r w:rsidRPr="00C16538">
        <w:t>говорит</w:t>
      </w:r>
      <w:r w:rsidR="00C16538" w:rsidRPr="00C16538">
        <w:t xml:space="preserve"> </w:t>
      </w:r>
      <w:r w:rsidRPr="00C16538">
        <w:t>эксперт.</w:t>
      </w:r>
    </w:p>
    <w:p w:rsidR="00361AC0" w:rsidRPr="00C16538" w:rsidRDefault="00361AC0" w:rsidP="00361AC0">
      <w:r w:rsidRPr="00C16538">
        <w:t>C</w:t>
      </w:r>
      <w:r w:rsidR="00C16538" w:rsidRPr="00C16538">
        <w:t xml:space="preserve"> </w:t>
      </w:r>
      <w:r w:rsidRPr="00C16538">
        <w:t>этого</w:t>
      </w:r>
      <w:r w:rsidR="00C16538" w:rsidRPr="00C16538">
        <w:t xml:space="preserve"> </w:t>
      </w:r>
      <w:r w:rsidRPr="00C16538">
        <w:t>года</w:t>
      </w:r>
      <w:r w:rsidR="00C16538" w:rsidRPr="00C16538">
        <w:t xml:space="preserve"> </w:t>
      </w:r>
      <w:r w:rsidRPr="00C16538">
        <w:t>минимальный</w:t>
      </w:r>
      <w:r w:rsidR="00C16538" w:rsidRPr="00C16538">
        <w:t xml:space="preserve"> </w:t>
      </w:r>
      <w:r w:rsidRPr="00C16538">
        <w:t>страховой</w:t>
      </w:r>
      <w:r w:rsidR="00C16538" w:rsidRPr="00C16538">
        <w:t xml:space="preserve"> </w:t>
      </w:r>
      <w:r w:rsidRPr="00C16538">
        <w:t>стаж</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будет</w:t>
      </w:r>
      <w:r w:rsidR="00C16538" w:rsidRPr="00C16538">
        <w:t xml:space="preserve"> </w:t>
      </w:r>
      <w:r w:rsidRPr="00C16538">
        <w:t>достигать</w:t>
      </w:r>
      <w:r w:rsidR="00C16538" w:rsidRPr="00C16538">
        <w:t xml:space="preserve"> </w:t>
      </w:r>
      <w:r w:rsidRPr="00C16538">
        <w:t>15</w:t>
      </w:r>
      <w:r w:rsidR="00C16538" w:rsidRPr="00C16538">
        <w:t xml:space="preserve"> </w:t>
      </w:r>
      <w:r w:rsidRPr="00C16538">
        <w:t>лет.</w:t>
      </w:r>
      <w:r w:rsidR="00C16538" w:rsidRPr="00C16538">
        <w:t xml:space="preserve"> </w:t>
      </w:r>
      <w:r w:rsidRPr="00C16538">
        <w:t>В</w:t>
      </w:r>
      <w:r w:rsidR="00C16538" w:rsidRPr="00C16538">
        <w:t xml:space="preserve"> </w:t>
      </w:r>
      <w:r w:rsidRPr="00C16538">
        <w:t>страховой</w:t>
      </w:r>
      <w:r w:rsidR="00C16538" w:rsidRPr="00C16538">
        <w:t xml:space="preserve"> </w:t>
      </w:r>
      <w:r w:rsidRPr="00C16538">
        <w:t>стаж</w:t>
      </w:r>
      <w:r w:rsidR="00C16538" w:rsidRPr="00C16538">
        <w:t xml:space="preserve"> </w:t>
      </w:r>
      <w:r w:rsidRPr="00C16538">
        <w:t>включаются</w:t>
      </w:r>
      <w:r w:rsidR="00C16538" w:rsidRPr="00C16538">
        <w:t xml:space="preserve"> </w:t>
      </w:r>
      <w:r w:rsidRPr="00C16538">
        <w:t>периоды</w:t>
      </w:r>
      <w:r w:rsidR="00C16538" w:rsidRPr="00C16538">
        <w:t xml:space="preserve"> </w:t>
      </w:r>
      <w:r w:rsidRPr="00C16538">
        <w:t>работы,</w:t>
      </w:r>
      <w:r w:rsidR="00C16538" w:rsidRPr="00C16538">
        <w:t xml:space="preserve"> </w:t>
      </w:r>
      <w:r w:rsidRPr="00C16538">
        <w:t>которые</w:t>
      </w:r>
      <w:r w:rsidR="00C16538" w:rsidRPr="00C16538">
        <w:t xml:space="preserve"> </w:t>
      </w:r>
      <w:r w:rsidRPr="00C16538">
        <w:t>выполнялись</w:t>
      </w:r>
      <w:r w:rsidR="00C16538" w:rsidRPr="00C16538">
        <w:t xml:space="preserve"> </w:t>
      </w:r>
      <w:r w:rsidRPr="00C16538">
        <w:t>на</w:t>
      </w:r>
      <w:r w:rsidR="00C16538" w:rsidRPr="00C16538">
        <w:t xml:space="preserve"> </w:t>
      </w:r>
      <w:r w:rsidRPr="00C16538">
        <w:t>территории</w:t>
      </w:r>
      <w:r w:rsidR="00C16538" w:rsidRPr="00C16538">
        <w:t xml:space="preserve"> </w:t>
      </w:r>
      <w:r w:rsidRPr="00C16538">
        <w:t>России</w:t>
      </w:r>
      <w:r w:rsidR="00C16538" w:rsidRPr="00C16538">
        <w:t xml:space="preserve"> </w:t>
      </w:r>
      <w:r w:rsidRPr="00C16538">
        <w:t>при</w:t>
      </w:r>
      <w:r w:rsidR="00C16538" w:rsidRPr="00C16538">
        <w:t xml:space="preserve"> </w:t>
      </w:r>
      <w:r w:rsidRPr="00C16538">
        <w:t>условии,</w:t>
      </w:r>
      <w:r w:rsidR="00C16538" w:rsidRPr="00C16538">
        <w:t xml:space="preserve"> </w:t>
      </w:r>
      <w:r w:rsidRPr="00C16538">
        <w:t>что</w:t>
      </w:r>
      <w:r w:rsidR="00C16538" w:rsidRPr="00C16538">
        <w:t xml:space="preserve"> </w:t>
      </w:r>
      <w:r w:rsidRPr="00C16538">
        <w:t>за</w:t>
      </w:r>
      <w:r w:rsidR="00C16538" w:rsidRPr="00C16538">
        <w:t xml:space="preserve"> </w:t>
      </w:r>
      <w:r w:rsidRPr="00C16538">
        <w:t>них</w:t>
      </w:r>
      <w:r w:rsidR="00C16538" w:rsidRPr="00C16538">
        <w:t xml:space="preserve"> </w:t>
      </w:r>
      <w:r w:rsidRPr="00C16538">
        <w:t>начислялись</w:t>
      </w:r>
      <w:r w:rsidR="00C16538" w:rsidRPr="00C16538">
        <w:t xml:space="preserve"> </w:t>
      </w:r>
      <w:r w:rsidRPr="00C16538">
        <w:t>и</w:t>
      </w:r>
      <w:r w:rsidR="00C16538" w:rsidRPr="00C16538">
        <w:t xml:space="preserve"> </w:t>
      </w:r>
      <w:r w:rsidRPr="00C16538">
        <w:t>уплачивались</w:t>
      </w:r>
      <w:r w:rsidR="00C16538" w:rsidRPr="00C16538">
        <w:t xml:space="preserve"> </w:t>
      </w:r>
      <w:r w:rsidRPr="00C16538">
        <w:t>страховые</w:t>
      </w:r>
      <w:r w:rsidR="00C16538" w:rsidRPr="00C16538">
        <w:t xml:space="preserve"> </w:t>
      </w:r>
      <w:r w:rsidRPr="00C16538">
        <w:t>взносы</w:t>
      </w:r>
      <w:r w:rsidR="00C16538" w:rsidRPr="00C16538">
        <w:t xml:space="preserve"> </w:t>
      </w:r>
      <w:r w:rsidRPr="00C16538">
        <w:t>в</w:t>
      </w:r>
      <w:r w:rsidR="00C16538" w:rsidRPr="00C16538">
        <w:t xml:space="preserve"> </w:t>
      </w:r>
      <w:r w:rsidRPr="00C16538">
        <w:t>Социальный</w:t>
      </w:r>
      <w:r w:rsidR="00C16538" w:rsidRPr="00C16538">
        <w:t xml:space="preserve"> </w:t>
      </w:r>
      <w:r w:rsidRPr="00C16538">
        <w:t>фонд.</w:t>
      </w:r>
      <w:r w:rsidR="00C16538" w:rsidRPr="00C16538">
        <w:t xml:space="preserve"> </w:t>
      </w:r>
      <w:r w:rsidRPr="00C16538">
        <w:t>Страховая</w:t>
      </w:r>
      <w:r w:rsidR="00C16538" w:rsidRPr="00C16538">
        <w:t xml:space="preserve"> </w:t>
      </w:r>
      <w:r w:rsidRPr="00C16538">
        <w:t>пенсия</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назначается</w:t>
      </w:r>
      <w:r w:rsidR="00C16538" w:rsidRPr="00C16538">
        <w:t xml:space="preserve"> </w:t>
      </w:r>
      <w:r w:rsidRPr="00C16538">
        <w:t>при</w:t>
      </w:r>
      <w:r w:rsidR="00C16538" w:rsidRPr="00C16538">
        <w:t xml:space="preserve"> </w:t>
      </w:r>
      <w:r w:rsidRPr="00C16538">
        <w:t>наличии</w:t>
      </w:r>
      <w:r w:rsidR="00C16538" w:rsidRPr="00C16538">
        <w:t xml:space="preserve"> </w:t>
      </w:r>
      <w:r w:rsidRPr="00C16538">
        <w:t>индивидуального</w:t>
      </w:r>
      <w:r w:rsidR="00C16538" w:rsidRPr="00C16538">
        <w:t xml:space="preserve"> </w:t>
      </w:r>
      <w:r w:rsidRPr="00C16538">
        <w:t>пенсионного</w:t>
      </w:r>
      <w:r w:rsidR="00C16538" w:rsidRPr="00C16538">
        <w:t xml:space="preserve"> </w:t>
      </w:r>
      <w:r w:rsidRPr="00C16538">
        <w:t>коэффициента</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30.</w:t>
      </w:r>
      <w:r w:rsidR="00C16538" w:rsidRPr="00C16538">
        <w:t xml:space="preserve"> </w:t>
      </w:r>
      <w:r w:rsidRPr="00C16538">
        <w:t>Если</w:t>
      </w:r>
      <w:r w:rsidR="00C16538" w:rsidRPr="00C16538">
        <w:t xml:space="preserve"> </w:t>
      </w:r>
      <w:r w:rsidRPr="00C16538">
        <w:t>нужного</w:t>
      </w:r>
      <w:r w:rsidR="00C16538" w:rsidRPr="00C16538">
        <w:t xml:space="preserve"> </w:t>
      </w:r>
      <w:r w:rsidRPr="00C16538">
        <w:t>стажа</w:t>
      </w:r>
      <w:r w:rsidR="00C16538" w:rsidRPr="00C16538">
        <w:t xml:space="preserve"> </w:t>
      </w:r>
      <w:r w:rsidRPr="00C16538">
        <w:t>и</w:t>
      </w:r>
      <w:r w:rsidR="00C16538" w:rsidRPr="00C16538">
        <w:t xml:space="preserve"> </w:t>
      </w:r>
      <w:r w:rsidRPr="00C16538">
        <w:t>количества</w:t>
      </w:r>
      <w:r w:rsidR="00C16538" w:rsidRPr="00C16538">
        <w:t xml:space="preserve"> </w:t>
      </w:r>
      <w:r w:rsidRPr="00C16538">
        <w:t>баллов</w:t>
      </w:r>
      <w:r w:rsidR="00C16538" w:rsidRPr="00C16538">
        <w:t xml:space="preserve"> </w:t>
      </w:r>
      <w:r w:rsidRPr="00C16538">
        <w:t>не</w:t>
      </w:r>
      <w:r w:rsidR="00C16538" w:rsidRPr="00C16538">
        <w:t xml:space="preserve"> </w:t>
      </w:r>
      <w:r w:rsidRPr="00C16538">
        <w:t>будет,</w:t>
      </w:r>
      <w:r w:rsidR="00C16538" w:rsidRPr="00C16538">
        <w:t xml:space="preserve"> </w:t>
      </w:r>
      <w:r w:rsidRPr="00C16538">
        <w:t>человек</w:t>
      </w:r>
      <w:r w:rsidR="00C16538" w:rsidRPr="00C16538">
        <w:t xml:space="preserve"> </w:t>
      </w:r>
      <w:r w:rsidRPr="00C16538">
        <w:t>сможет</w:t>
      </w:r>
      <w:r w:rsidR="00C16538" w:rsidRPr="00C16538">
        <w:t xml:space="preserve"> </w:t>
      </w:r>
      <w:r w:rsidRPr="00C16538">
        <w:t>претендовать</w:t>
      </w:r>
      <w:r w:rsidR="00C16538" w:rsidRPr="00C16538">
        <w:t xml:space="preserve"> </w:t>
      </w:r>
      <w:r w:rsidRPr="00C16538">
        <w:t>только</w:t>
      </w:r>
      <w:r w:rsidR="00C16538" w:rsidRPr="00C16538">
        <w:t xml:space="preserve"> </w:t>
      </w:r>
      <w:r w:rsidRPr="00C16538">
        <w:t>на</w:t>
      </w:r>
      <w:r w:rsidR="00C16538" w:rsidRPr="00C16538">
        <w:t xml:space="preserve"> </w:t>
      </w:r>
      <w:r w:rsidRPr="00C16538">
        <w:t>социальную</w:t>
      </w:r>
      <w:r w:rsidR="00C16538" w:rsidRPr="00C16538">
        <w:t xml:space="preserve"> </w:t>
      </w:r>
      <w:r w:rsidRPr="00C16538">
        <w:t>пенсию.</w:t>
      </w:r>
    </w:p>
    <w:p w:rsidR="00361AC0" w:rsidRPr="00C16538" w:rsidRDefault="00C50B57" w:rsidP="00361AC0">
      <w:hyperlink r:id="rId20" w:history="1">
        <w:r w:rsidR="00361AC0" w:rsidRPr="00C16538">
          <w:rPr>
            <w:rStyle w:val="a3"/>
          </w:rPr>
          <w:t>https://rg.ru/2024/01/05/hr-ekspert-rasskazala-kak-nakopit-na-dostojnuiu-pensiiu.html</w:t>
        </w:r>
      </w:hyperlink>
      <w:r w:rsidR="00C16538" w:rsidRPr="00C16538">
        <w:t xml:space="preserve"> </w:t>
      </w:r>
    </w:p>
    <w:p w:rsidR="00D151C4" w:rsidRPr="00C16538" w:rsidRDefault="00D151C4" w:rsidP="00D151C4">
      <w:pPr>
        <w:pStyle w:val="2"/>
      </w:pPr>
      <w:bookmarkStart w:id="45" w:name="_Toc155676947"/>
      <w:r w:rsidRPr="00C16538">
        <w:t>Радио</w:t>
      </w:r>
      <w:r w:rsidR="00C16538" w:rsidRPr="00C16538">
        <w:t xml:space="preserve"> </w:t>
      </w:r>
      <w:r w:rsidR="00F26914">
        <w:t>«</w:t>
      </w:r>
      <w:r w:rsidRPr="00C16538">
        <w:t>Sputnik</w:t>
      </w:r>
      <w:r w:rsidR="00F26914">
        <w:t>»</w:t>
      </w:r>
      <w:r w:rsidRPr="00C16538">
        <w:t>,</w:t>
      </w:r>
      <w:r w:rsidR="00C16538" w:rsidRPr="00C16538">
        <w:t xml:space="preserve"> </w:t>
      </w:r>
      <w:r w:rsidRPr="00C16538">
        <w:t>07.01.2024,</w:t>
      </w:r>
      <w:r w:rsidR="00C16538" w:rsidRPr="00C16538">
        <w:t xml:space="preserve"> </w:t>
      </w:r>
      <w:r w:rsidRPr="00C16538">
        <w:t>Эксперт</w:t>
      </w:r>
      <w:r w:rsidR="00C16538" w:rsidRPr="00C16538">
        <w:t xml:space="preserve"> </w:t>
      </w:r>
      <w:r w:rsidRPr="00C16538">
        <w:t>назвал</w:t>
      </w:r>
      <w:r w:rsidR="00C16538" w:rsidRPr="00C16538">
        <w:t xml:space="preserve"> </w:t>
      </w:r>
      <w:r w:rsidRPr="00C16538">
        <w:t>преимущества</w:t>
      </w:r>
      <w:r w:rsidR="00C16538" w:rsidRPr="00C16538">
        <w:t xml:space="preserve"> </w:t>
      </w:r>
      <w:r w:rsidRPr="00C16538">
        <w:t>программы</w:t>
      </w:r>
      <w:r w:rsidR="00C16538" w:rsidRPr="00C16538">
        <w:t xml:space="preserve"> </w:t>
      </w:r>
      <w:r w:rsidRPr="00C16538">
        <w:t>долгосрочных</w:t>
      </w:r>
      <w:r w:rsidR="00C16538" w:rsidRPr="00C16538">
        <w:t xml:space="preserve"> </w:t>
      </w:r>
      <w:r w:rsidRPr="00C16538">
        <w:t>сбережений</w:t>
      </w:r>
      <w:bookmarkEnd w:id="45"/>
    </w:p>
    <w:p w:rsidR="00D151C4" w:rsidRPr="00C16538" w:rsidRDefault="00D151C4" w:rsidP="00315D6E">
      <w:pPr>
        <w:pStyle w:val="3"/>
      </w:pPr>
      <w:bookmarkStart w:id="46" w:name="_Toc155676948"/>
      <w:r w:rsidRPr="00C16538">
        <w:t>Что</w:t>
      </w:r>
      <w:r w:rsidR="00C16538" w:rsidRPr="00C16538">
        <w:t xml:space="preserve"> </w:t>
      </w:r>
      <w:r w:rsidRPr="00C16538">
        <w:t>такое</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и</w:t>
      </w:r>
      <w:r w:rsidR="00C16538" w:rsidRPr="00C16538">
        <w:t xml:space="preserve"> </w:t>
      </w:r>
      <w:r w:rsidRPr="00C16538">
        <w:t>какие</w:t>
      </w:r>
      <w:r w:rsidR="00C16538" w:rsidRPr="00C16538">
        <w:t xml:space="preserve"> </w:t>
      </w:r>
      <w:r w:rsidRPr="00C16538">
        <w:t>возможности</w:t>
      </w:r>
      <w:r w:rsidR="00C16538" w:rsidRPr="00C16538">
        <w:t xml:space="preserve"> </w:t>
      </w:r>
      <w:r w:rsidRPr="00C16538">
        <w:t>она</w:t>
      </w:r>
      <w:r w:rsidR="00C16538" w:rsidRPr="00C16538">
        <w:t xml:space="preserve"> </w:t>
      </w:r>
      <w:r w:rsidRPr="00C16538">
        <w:t>открывает</w:t>
      </w:r>
      <w:r w:rsidR="00C16538" w:rsidRPr="00C16538">
        <w:t xml:space="preserve"> </w:t>
      </w:r>
      <w:r w:rsidRPr="00C16538">
        <w:t>перед</w:t>
      </w:r>
      <w:r w:rsidR="00C16538" w:rsidRPr="00C16538">
        <w:t xml:space="preserve"> </w:t>
      </w:r>
      <w:r w:rsidRPr="00C16538">
        <w:t>россиянами,</w:t>
      </w:r>
      <w:r w:rsidR="00C16538" w:rsidRPr="00C16538">
        <w:t xml:space="preserve"> </w:t>
      </w:r>
      <w:r w:rsidRPr="00C16538">
        <w:t>объяснил</w:t>
      </w:r>
      <w:r w:rsidR="00C16538" w:rsidRPr="00C16538">
        <w:t xml:space="preserve"> </w:t>
      </w:r>
      <w:r w:rsidRPr="00C16538">
        <w:t>в</w:t>
      </w:r>
      <w:r w:rsidR="00C16538" w:rsidRPr="00C16538">
        <w:t xml:space="preserve"> </w:t>
      </w:r>
      <w:r w:rsidRPr="00C16538">
        <w:t>интервью</w:t>
      </w:r>
      <w:r w:rsidR="00C16538" w:rsidRPr="00C16538">
        <w:t xml:space="preserve"> </w:t>
      </w:r>
      <w:r w:rsidRPr="00C16538">
        <w:t>радио</w:t>
      </w:r>
      <w:r w:rsidR="00C16538" w:rsidRPr="00C16538">
        <w:t xml:space="preserve"> </w:t>
      </w:r>
      <w:r w:rsidRPr="00C16538">
        <w:t>Sputnik</w:t>
      </w:r>
      <w:r w:rsidR="00C16538" w:rsidRPr="00C16538">
        <w:t xml:space="preserve"> </w:t>
      </w:r>
      <w:r w:rsidRPr="00C16538">
        <w:t>эксперт</w:t>
      </w:r>
      <w:r w:rsidR="00C16538" w:rsidRPr="00C16538">
        <w:t xml:space="preserve"> </w:t>
      </w:r>
      <w:r w:rsidRPr="00C16538">
        <w:t>Финансового</w:t>
      </w:r>
      <w:r w:rsidR="00C16538" w:rsidRPr="00C16538">
        <w:t xml:space="preserve"> </w:t>
      </w:r>
      <w:r w:rsidRPr="00C16538">
        <w:t>университета</w:t>
      </w:r>
      <w:r w:rsidR="00C16538" w:rsidRPr="00C16538">
        <w:t xml:space="preserve"> </w:t>
      </w:r>
      <w:r w:rsidRPr="00C16538">
        <w:t>при</w:t>
      </w:r>
      <w:r w:rsidR="00C16538" w:rsidRPr="00C16538">
        <w:t xml:space="preserve"> </w:t>
      </w:r>
      <w:r w:rsidRPr="00C16538">
        <w:t>Правительстве</w:t>
      </w:r>
      <w:r w:rsidR="00C16538" w:rsidRPr="00C16538">
        <w:t xml:space="preserve"> </w:t>
      </w:r>
      <w:r w:rsidRPr="00C16538">
        <w:t>РФ</w:t>
      </w:r>
      <w:r w:rsidR="00C16538" w:rsidRPr="00C16538">
        <w:t xml:space="preserve"> </w:t>
      </w:r>
      <w:r w:rsidRPr="00C16538">
        <w:t>Марат</w:t>
      </w:r>
      <w:r w:rsidR="00C16538" w:rsidRPr="00C16538">
        <w:t xml:space="preserve"> </w:t>
      </w:r>
      <w:r w:rsidRPr="00C16538">
        <w:t>Сафиулин.</w:t>
      </w:r>
      <w:bookmarkEnd w:id="46"/>
    </w:p>
    <w:p w:rsidR="00D151C4" w:rsidRPr="00C16538" w:rsidRDefault="00D151C4" w:rsidP="00D151C4">
      <w:r w:rsidRPr="00C16538">
        <w:t>С</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запускают</w:t>
      </w:r>
      <w:r w:rsidR="00C16538" w:rsidRPr="00C16538">
        <w:t xml:space="preserve"> </w:t>
      </w:r>
      <w:r w:rsidRPr="00C16538">
        <w:t>программу</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(ПДС).</w:t>
      </w:r>
      <w:r w:rsidR="00C16538" w:rsidRPr="00C16538">
        <w:t xml:space="preserve"> </w:t>
      </w:r>
      <w:r w:rsidRPr="00C16538">
        <w:t>Как</w:t>
      </w:r>
      <w:r w:rsidR="00C16538" w:rsidRPr="00C16538">
        <w:t xml:space="preserve"> </w:t>
      </w:r>
      <w:r w:rsidRPr="00C16538">
        <w:t>будет</w:t>
      </w:r>
      <w:r w:rsidR="00C16538" w:rsidRPr="00C16538">
        <w:t xml:space="preserve"> </w:t>
      </w:r>
      <w:r w:rsidRPr="00C16538">
        <w:t>работать</w:t>
      </w:r>
      <w:r w:rsidR="00C16538" w:rsidRPr="00C16538">
        <w:t xml:space="preserve"> </w:t>
      </w:r>
      <w:r w:rsidRPr="00C16538">
        <w:t>новый</w:t>
      </w:r>
      <w:r w:rsidR="00C16538" w:rsidRPr="00C16538">
        <w:t xml:space="preserve"> </w:t>
      </w:r>
      <w:r w:rsidRPr="00C16538">
        <w:t>механизм,</w:t>
      </w:r>
      <w:r w:rsidR="00C16538" w:rsidRPr="00C16538">
        <w:t xml:space="preserve"> </w:t>
      </w:r>
      <w:r w:rsidRPr="00C16538">
        <w:t>в</w:t>
      </w:r>
      <w:r w:rsidR="00C16538" w:rsidRPr="00C16538">
        <w:t xml:space="preserve"> </w:t>
      </w:r>
      <w:r w:rsidRPr="00C16538">
        <w:t>интервью</w:t>
      </w:r>
      <w:r w:rsidR="00C16538" w:rsidRPr="00C16538">
        <w:t xml:space="preserve"> </w:t>
      </w:r>
      <w:r w:rsidRPr="00C16538">
        <w:t>радио</w:t>
      </w:r>
      <w:r w:rsidR="00C16538" w:rsidRPr="00C16538">
        <w:t xml:space="preserve"> </w:t>
      </w:r>
      <w:r w:rsidRPr="00C16538">
        <w:t>Sputnik</w:t>
      </w:r>
      <w:r w:rsidR="00C16538" w:rsidRPr="00C16538">
        <w:t xml:space="preserve"> </w:t>
      </w:r>
      <w:r w:rsidRPr="00C16538">
        <w:t>объяснил</w:t>
      </w:r>
      <w:r w:rsidR="00C16538" w:rsidRPr="00C16538">
        <w:t xml:space="preserve"> </w:t>
      </w:r>
      <w:r w:rsidRPr="00C16538">
        <w:t>эксперт</w:t>
      </w:r>
      <w:r w:rsidR="00C16538" w:rsidRPr="00C16538">
        <w:t xml:space="preserve"> </w:t>
      </w:r>
      <w:r w:rsidRPr="00C16538">
        <w:t>Финансового</w:t>
      </w:r>
      <w:r w:rsidR="00C16538" w:rsidRPr="00C16538">
        <w:t xml:space="preserve"> </w:t>
      </w:r>
      <w:r w:rsidRPr="00C16538">
        <w:t>университета</w:t>
      </w:r>
      <w:r w:rsidR="00C16538" w:rsidRPr="00C16538">
        <w:t xml:space="preserve"> </w:t>
      </w:r>
      <w:r w:rsidRPr="00C16538">
        <w:t>при</w:t>
      </w:r>
      <w:r w:rsidR="00C16538" w:rsidRPr="00C16538">
        <w:t xml:space="preserve"> </w:t>
      </w:r>
      <w:r w:rsidRPr="00C16538">
        <w:t>Правительстве</w:t>
      </w:r>
      <w:r w:rsidR="00C16538" w:rsidRPr="00C16538">
        <w:t xml:space="preserve"> </w:t>
      </w:r>
      <w:r w:rsidRPr="00C16538">
        <w:t>РФ,</w:t>
      </w:r>
      <w:r w:rsidR="00C16538" w:rsidRPr="00C16538">
        <w:t xml:space="preserve"> </w:t>
      </w:r>
      <w:r w:rsidRPr="00C16538">
        <w:t>управляющий</w:t>
      </w:r>
      <w:r w:rsidR="00C16538" w:rsidRPr="00C16538">
        <w:t xml:space="preserve"> </w:t>
      </w:r>
      <w:r w:rsidRPr="00C16538">
        <w:t>Федеральным</w:t>
      </w:r>
      <w:r w:rsidR="00C16538" w:rsidRPr="00C16538">
        <w:t xml:space="preserve"> </w:t>
      </w:r>
      <w:r w:rsidRPr="00C16538">
        <w:t>общественно-государственным</w:t>
      </w:r>
      <w:r w:rsidR="00C16538" w:rsidRPr="00C16538">
        <w:t xml:space="preserve"> </w:t>
      </w:r>
      <w:r w:rsidRPr="00C16538">
        <w:t>фондом</w:t>
      </w:r>
      <w:r w:rsidR="00C16538" w:rsidRPr="00C16538">
        <w:t xml:space="preserve"> </w:t>
      </w:r>
      <w:r w:rsidRPr="00C16538">
        <w:t>по</w:t>
      </w:r>
      <w:r w:rsidR="00C16538" w:rsidRPr="00C16538">
        <w:t xml:space="preserve"> </w:t>
      </w:r>
      <w:r w:rsidRPr="00C16538">
        <w:t>защите</w:t>
      </w:r>
      <w:r w:rsidR="00C16538" w:rsidRPr="00C16538">
        <w:t xml:space="preserve"> </w:t>
      </w:r>
      <w:r w:rsidRPr="00C16538">
        <w:t>прав</w:t>
      </w:r>
      <w:r w:rsidR="00C16538" w:rsidRPr="00C16538">
        <w:t xml:space="preserve"> </w:t>
      </w:r>
      <w:r w:rsidRPr="00C16538">
        <w:t>вкладчиков</w:t>
      </w:r>
      <w:r w:rsidR="00C16538" w:rsidRPr="00C16538">
        <w:t xml:space="preserve"> </w:t>
      </w:r>
      <w:r w:rsidRPr="00C16538">
        <w:t>и</w:t>
      </w:r>
      <w:r w:rsidR="00C16538" w:rsidRPr="00C16538">
        <w:t xml:space="preserve"> </w:t>
      </w:r>
      <w:r w:rsidRPr="00C16538">
        <w:t>акционеров</w:t>
      </w:r>
      <w:r w:rsidR="00C16538" w:rsidRPr="00C16538">
        <w:t xml:space="preserve"> </w:t>
      </w:r>
      <w:r w:rsidRPr="00C16538">
        <w:t>Марат</w:t>
      </w:r>
      <w:r w:rsidR="00C16538" w:rsidRPr="00C16538">
        <w:t xml:space="preserve"> </w:t>
      </w:r>
      <w:r w:rsidRPr="00C16538">
        <w:t>Сафиулин.</w:t>
      </w:r>
      <w:r w:rsidR="00C16538" w:rsidRPr="00C16538">
        <w:t xml:space="preserve"> </w:t>
      </w:r>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участники</w:t>
      </w:r>
      <w:r w:rsidR="00C16538" w:rsidRPr="00C16538">
        <w:t xml:space="preserve"> </w:t>
      </w:r>
      <w:r w:rsidRPr="00C16538">
        <w:t>программы</w:t>
      </w:r>
      <w:r w:rsidR="00C16538" w:rsidRPr="00C16538">
        <w:t xml:space="preserve"> </w:t>
      </w:r>
      <w:r w:rsidRPr="00C16538">
        <w:t>смогут</w:t>
      </w:r>
      <w:r w:rsidR="00C16538" w:rsidRPr="00C16538">
        <w:t xml:space="preserve"> </w:t>
      </w:r>
      <w:r w:rsidR="00F26914">
        <w:t>«</w:t>
      </w:r>
      <w:r w:rsidRPr="00C16538">
        <w:t>разморозить</w:t>
      </w:r>
      <w:r w:rsidR="00F26914">
        <w:t>»</w:t>
      </w:r>
      <w:r w:rsidR="00C16538" w:rsidRPr="00C16538">
        <w:t xml:space="preserve"> </w:t>
      </w:r>
      <w:r w:rsidRPr="00C16538">
        <w:t>свои</w:t>
      </w:r>
      <w:r w:rsidR="00C16538" w:rsidRPr="00C16538">
        <w:t xml:space="preserve"> </w:t>
      </w:r>
      <w:r w:rsidRPr="00C16538">
        <w:t>пенсионные</w:t>
      </w:r>
      <w:r w:rsidR="00C16538" w:rsidRPr="00C16538">
        <w:t xml:space="preserve"> </w:t>
      </w:r>
      <w:r w:rsidRPr="00C16538">
        <w:t>накопления.</w:t>
      </w:r>
    </w:p>
    <w:p w:rsidR="00D151C4" w:rsidRPr="00C16538" w:rsidRDefault="00F26914" w:rsidP="00D151C4">
      <w:r>
        <w:t>«</w:t>
      </w:r>
      <w:r w:rsidR="00D151C4" w:rsidRPr="00C16538">
        <w:t>Программа</w:t>
      </w:r>
      <w:r w:rsidR="00C16538" w:rsidRPr="00C16538">
        <w:t xml:space="preserve"> </w:t>
      </w:r>
      <w:r w:rsidR="00D151C4" w:rsidRPr="00C16538">
        <w:t>долгосрочных</w:t>
      </w:r>
      <w:r w:rsidR="00C16538" w:rsidRPr="00C16538">
        <w:t xml:space="preserve"> </w:t>
      </w:r>
      <w:r w:rsidR="00D151C4" w:rsidRPr="00C16538">
        <w:t>сбережений</w:t>
      </w:r>
      <w:r w:rsidR="00C16538" w:rsidRPr="00C16538">
        <w:t xml:space="preserve"> </w:t>
      </w:r>
      <w:r w:rsidR="00D151C4" w:rsidRPr="00C16538">
        <w:t>полностью</w:t>
      </w:r>
      <w:r w:rsidR="00C16538" w:rsidRPr="00C16538">
        <w:t xml:space="preserve"> </w:t>
      </w:r>
      <w:r w:rsidR="00D151C4" w:rsidRPr="00C16538">
        <w:t>добровольна.</w:t>
      </w:r>
      <w:r w:rsidR="00C16538" w:rsidRPr="00C16538">
        <w:t xml:space="preserve"> </w:t>
      </w:r>
      <w:r w:rsidR="00D151C4" w:rsidRPr="00C16538">
        <w:t>При</w:t>
      </w:r>
      <w:r w:rsidR="00C16538" w:rsidRPr="00C16538">
        <w:t xml:space="preserve"> </w:t>
      </w:r>
      <w:r w:rsidR="00D151C4" w:rsidRPr="00C16538">
        <w:t>этом</w:t>
      </w:r>
      <w:r w:rsidR="00C16538" w:rsidRPr="00C16538">
        <w:t xml:space="preserve"> </w:t>
      </w:r>
      <w:r w:rsidR="00D151C4" w:rsidRPr="00C16538">
        <w:t>она</w:t>
      </w:r>
      <w:r w:rsidR="00C16538" w:rsidRPr="00C16538">
        <w:t xml:space="preserve"> </w:t>
      </w:r>
      <w:r w:rsidR="00D151C4" w:rsidRPr="00C16538">
        <w:t>обладает</w:t>
      </w:r>
      <w:r w:rsidR="00C16538" w:rsidRPr="00C16538">
        <w:t xml:space="preserve"> </w:t>
      </w:r>
      <w:r w:rsidR="00D151C4" w:rsidRPr="00C16538">
        <w:t>рядом</w:t>
      </w:r>
      <w:r w:rsidR="00C16538" w:rsidRPr="00C16538">
        <w:t xml:space="preserve"> </w:t>
      </w:r>
      <w:r w:rsidR="00D151C4" w:rsidRPr="00C16538">
        <w:t>привлекательных</w:t>
      </w:r>
      <w:r w:rsidR="00C16538" w:rsidRPr="00C16538">
        <w:t xml:space="preserve"> </w:t>
      </w:r>
      <w:r w:rsidR="00D151C4" w:rsidRPr="00C16538">
        <w:t>особенностей.</w:t>
      </w:r>
      <w:r w:rsidR="00C16538" w:rsidRPr="00C16538">
        <w:t xml:space="preserve"> </w:t>
      </w:r>
      <w:r w:rsidR="00D151C4" w:rsidRPr="00C16538">
        <w:t>Например,</w:t>
      </w:r>
      <w:r w:rsidR="00C16538" w:rsidRPr="00C16538">
        <w:t xml:space="preserve"> </w:t>
      </w:r>
      <w:r w:rsidR="00D151C4" w:rsidRPr="00C16538">
        <w:t>позволяет</w:t>
      </w:r>
      <w:r w:rsidR="00C16538" w:rsidRPr="00C16538">
        <w:t xml:space="preserve"> </w:t>
      </w:r>
      <w:r w:rsidR="00D151C4" w:rsidRPr="00C16538">
        <w:t>перенести</w:t>
      </w:r>
      <w:r w:rsidR="00C16538" w:rsidRPr="00C16538">
        <w:t xml:space="preserve"> </w:t>
      </w:r>
      <w:r w:rsidR="00D151C4" w:rsidRPr="00C16538">
        <w:t>средства</w:t>
      </w:r>
      <w:r w:rsidR="00C16538" w:rsidRPr="00C16538">
        <w:t xml:space="preserve"> </w:t>
      </w:r>
      <w:r w:rsidR="00D151C4" w:rsidRPr="00C16538">
        <w:t>из</w:t>
      </w:r>
      <w:r w:rsidR="00C16538" w:rsidRPr="00C16538">
        <w:t xml:space="preserve"> </w:t>
      </w:r>
      <w:r w:rsidR="00D151C4" w:rsidRPr="00C16538">
        <w:t>замороженной</w:t>
      </w:r>
      <w:r w:rsidR="00C16538" w:rsidRPr="00C16538">
        <w:t xml:space="preserve"> </w:t>
      </w:r>
      <w:r w:rsidR="00D151C4" w:rsidRPr="00C16538">
        <w:t>накопительной</w:t>
      </w:r>
      <w:r w:rsidR="00C16538" w:rsidRPr="00C16538">
        <w:t xml:space="preserve"> </w:t>
      </w:r>
      <w:r w:rsidR="00D151C4" w:rsidRPr="00C16538">
        <w:t>части</w:t>
      </w:r>
      <w:r w:rsidR="00C16538" w:rsidRPr="00C16538">
        <w:t xml:space="preserve"> </w:t>
      </w:r>
      <w:r w:rsidR="00D151C4" w:rsidRPr="00C16538">
        <w:t>(пенсии</w:t>
      </w:r>
      <w:r w:rsidR="00C16538" w:rsidRPr="00C16538">
        <w:t xml:space="preserve"> </w:t>
      </w:r>
      <w:r>
        <w:t>-</w:t>
      </w:r>
      <w:r w:rsidR="00C16538" w:rsidRPr="00C16538">
        <w:t xml:space="preserve"> </w:t>
      </w:r>
      <w:r w:rsidR="00D151C4" w:rsidRPr="00C16538">
        <w:t>ред.)</w:t>
      </w:r>
      <w:r w:rsidR="00C16538" w:rsidRPr="00C16538">
        <w:t xml:space="preserve"> </w:t>
      </w:r>
      <w:r w:rsidR="00D151C4" w:rsidRPr="00C16538">
        <w:t>на</w:t>
      </w:r>
      <w:r w:rsidR="00C16538" w:rsidRPr="00C16538">
        <w:t xml:space="preserve"> </w:t>
      </w:r>
      <w:r w:rsidR="00D151C4" w:rsidRPr="00C16538">
        <w:t>счет</w:t>
      </w:r>
      <w:r w:rsidR="00C16538" w:rsidRPr="00C16538">
        <w:t xml:space="preserve"> </w:t>
      </w:r>
      <w:r w:rsidR="00D151C4" w:rsidRPr="00C16538">
        <w:t>Договора</w:t>
      </w:r>
      <w:r w:rsidR="00C16538" w:rsidRPr="00C16538">
        <w:t xml:space="preserve"> </w:t>
      </w:r>
      <w:r w:rsidR="00D151C4" w:rsidRPr="00C16538">
        <w:t>долгосрочных</w:t>
      </w:r>
      <w:r w:rsidR="00C16538" w:rsidRPr="00C16538">
        <w:t xml:space="preserve"> </w:t>
      </w:r>
      <w:r w:rsidR="00D151C4" w:rsidRPr="00C16538">
        <w:t>сбережений</w:t>
      </w:r>
      <w:r w:rsidR="00C16538" w:rsidRPr="00C16538">
        <w:t xml:space="preserve"> </w:t>
      </w:r>
      <w:r w:rsidR="00D151C4" w:rsidRPr="00C16538">
        <w:t>(ДДС)</w:t>
      </w:r>
      <w:r w:rsidR="00C16538" w:rsidRPr="00C16538">
        <w:t xml:space="preserve"> </w:t>
      </w:r>
      <w:r w:rsidR="00D151C4" w:rsidRPr="00C16538">
        <w:t>и</w:t>
      </w:r>
      <w:r w:rsidR="00C16538" w:rsidRPr="00C16538">
        <w:t xml:space="preserve"> </w:t>
      </w:r>
      <w:r w:rsidR="00D151C4" w:rsidRPr="00C16538">
        <w:t>тем</w:t>
      </w:r>
      <w:r w:rsidR="00C16538" w:rsidRPr="00C16538">
        <w:t xml:space="preserve"> </w:t>
      </w:r>
      <w:r w:rsidR="00D151C4" w:rsidRPr="00C16538">
        <w:t>самым</w:t>
      </w:r>
      <w:r w:rsidR="00C16538" w:rsidRPr="00C16538">
        <w:t xml:space="preserve"> </w:t>
      </w:r>
      <w:r w:rsidR="00D151C4" w:rsidRPr="00C16538">
        <w:t>объединить</w:t>
      </w:r>
      <w:r w:rsidR="00C16538" w:rsidRPr="00C16538">
        <w:t xml:space="preserve"> </w:t>
      </w:r>
      <w:r w:rsidR="00D151C4" w:rsidRPr="00C16538">
        <w:t>добровольные</w:t>
      </w:r>
      <w:r w:rsidR="00C16538" w:rsidRPr="00C16538">
        <w:t xml:space="preserve"> </w:t>
      </w:r>
      <w:r w:rsidR="00D151C4" w:rsidRPr="00C16538">
        <w:t>пенсионные</w:t>
      </w:r>
      <w:r w:rsidR="00C16538" w:rsidRPr="00C16538">
        <w:t xml:space="preserve"> </w:t>
      </w:r>
      <w:r w:rsidR="00D151C4" w:rsidRPr="00C16538">
        <w:t>ресурсы</w:t>
      </w:r>
      <w:r w:rsidR="00C16538" w:rsidRPr="00C16538">
        <w:t xml:space="preserve"> </w:t>
      </w:r>
      <w:r w:rsidR="00D151C4" w:rsidRPr="00C16538">
        <w:t>на</w:t>
      </w:r>
      <w:r w:rsidR="00C16538" w:rsidRPr="00C16538">
        <w:t xml:space="preserve"> </w:t>
      </w:r>
      <w:r w:rsidR="00D151C4" w:rsidRPr="00C16538">
        <w:t>одном</w:t>
      </w:r>
      <w:r w:rsidR="00C16538" w:rsidRPr="00C16538">
        <w:t xml:space="preserve"> </w:t>
      </w:r>
      <w:r w:rsidR="00D151C4" w:rsidRPr="00C16538">
        <w:t>счету</w:t>
      </w:r>
      <w:r>
        <w:t>»</w:t>
      </w:r>
      <w:r w:rsidR="00D151C4" w:rsidRPr="00C16538">
        <w:t>,</w:t>
      </w:r>
      <w:r w:rsidR="00C16538" w:rsidRPr="00C16538">
        <w:t xml:space="preserve"> </w:t>
      </w:r>
      <w:r>
        <w:t>-</w:t>
      </w:r>
      <w:r w:rsidR="00C16538" w:rsidRPr="00C16538">
        <w:t xml:space="preserve"> </w:t>
      </w:r>
      <w:r w:rsidR="00D151C4" w:rsidRPr="00C16538">
        <w:t>пояснил</w:t>
      </w:r>
      <w:r w:rsidR="00C16538" w:rsidRPr="00C16538">
        <w:t xml:space="preserve"> </w:t>
      </w:r>
      <w:r w:rsidR="00D151C4" w:rsidRPr="00C16538">
        <w:t>Марат</w:t>
      </w:r>
      <w:r w:rsidR="00C16538" w:rsidRPr="00C16538">
        <w:t xml:space="preserve"> </w:t>
      </w:r>
      <w:r w:rsidR="00D151C4" w:rsidRPr="00C16538">
        <w:t>Сафиулин.</w:t>
      </w:r>
    </w:p>
    <w:p w:rsidR="00D151C4" w:rsidRPr="00C16538" w:rsidRDefault="00D151C4" w:rsidP="00D151C4">
      <w:r w:rsidRPr="00C16538">
        <w:t>ПДС</w:t>
      </w:r>
      <w:r w:rsidR="00C16538" w:rsidRPr="00C16538">
        <w:t xml:space="preserve"> </w:t>
      </w:r>
      <w:r w:rsidRPr="00C16538">
        <w:t>предполагает</w:t>
      </w:r>
      <w:r w:rsidR="00C16538" w:rsidRPr="00C16538">
        <w:t xml:space="preserve"> </w:t>
      </w:r>
      <w:r w:rsidRPr="00C16538">
        <w:t>государственное</w:t>
      </w:r>
      <w:r w:rsidR="00C16538" w:rsidRPr="00C16538">
        <w:t xml:space="preserve"> </w:t>
      </w:r>
      <w:r w:rsidRPr="00C16538">
        <w:t>софинансирование,</w:t>
      </w:r>
      <w:r w:rsidR="00C16538" w:rsidRPr="00C16538">
        <w:t xml:space="preserve"> </w:t>
      </w:r>
      <w:r w:rsidRPr="00C16538">
        <w:t>продолжил</w:t>
      </w:r>
      <w:r w:rsidR="00C16538" w:rsidRPr="00C16538">
        <w:t xml:space="preserve"> </w:t>
      </w:r>
      <w:r w:rsidRPr="00C16538">
        <w:t>эксперт.</w:t>
      </w:r>
    </w:p>
    <w:p w:rsidR="00D151C4" w:rsidRPr="00C16538" w:rsidRDefault="00F26914" w:rsidP="00D151C4">
      <w:r>
        <w:t>«</w:t>
      </w:r>
      <w:r w:rsidR="00D151C4" w:rsidRPr="00C16538">
        <w:t>Софинансирование</w:t>
      </w:r>
      <w:r w:rsidR="00C16538" w:rsidRPr="00C16538">
        <w:t xml:space="preserve"> </w:t>
      </w:r>
      <w:r w:rsidR="00D151C4" w:rsidRPr="00C16538">
        <w:t>в</w:t>
      </w:r>
      <w:r w:rsidR="00C16538" w:rsidRPr="00C16538">
        <w:t xml:space="preserve"> </w:t>
      </w:r>
      <w:r w:rsidR="00D151C4" w:rsidRPr="00C16538">
        <w:t>сумме</w:t>
      </w:r>
      <w:r w:rsidR="00C16538" w:rsidRPr="00C16538">
        <w:t xml:space="preserve"> </w:t>
      </w:r>
      <w:r w:rsidR="00D151C4" w:rsidRPr="00C16538">
        <w:t>до</w:t>
      </w:r>
      <w:r w:rsidR="00C16538" w:rsidRPr="00C16538">
        <w:t xml:space="preserve"> </w:t>
      </w:r>
      <w:r w:rsidR="00D151C4" w:rsidRPr="00C16538">
        <w:t>36</w:t>
      </w:r>
      <w:r w:rsidR="00C16538" w:rsidRPr="00C16538">
        <w:t xml:space="preserve"> </w:t>
      </w:r>
      <w:r w:rsidR="00D151C4" w:rsidRPr="00C16538">
        <w:t>тысяч</w:t>
      </w:r>
      <w:r w:rsidR="00C16538" w:rsidRPr="00C16538">
        <w:t xml:space="preserve"> </w:t>
      </w:r>
      <w:r w:rsidR="00D151C4" w:rsidRPr="00C16538">
        <w:t>рублей</w:t>
      </w:r>
      <w:r w:rsidR="00C16538" w:rsidRPr="00C16538">
        <w:t xml:space="preserve"> </w:t>
      </w:r>
      <w:r w:rsidR="00D151C4" w:rsidRPr="00C16538">
        <w:t>в</w:t>
      </w:r>
      <w:r w:rsidR="00C16538" w:rsidRPr="00C16538">
        <w:t xml:space="preserve"> </w:t>
      </w:r>
      <w:r w:rsidR="00D151C4" w:rsidRPr="00C16538">
        <w:t>год</w:t>
      </w:r>
      <w:r w:rsidR="00C16538" w:rsidRPr="00C16538">
        <w:t xml:space="preserve"> </w:t>
      </w:r>
      <w:r w:rsidR="00D151C4" w:rsidRPr="00C16538">
        <w:t>в</w:t>
      </w:r>
      <w:r w:rsidR="00C16538" w:rsidRPr="00C16538">
        <w:t xml:space="preserve"> </w:t>
      </w:r>
      <w:r w:rsidR="00D151C4" w:rsidRPr="00C16538">
        <w:t>течение</w:t>
      </w:r>
      <w:r w:rsidR="00C16538" w:rsidRPr="00C16538">
        <w:t xml:space="preserve"> </w:t>
      </w:r>
      <w:r w:rsidR="00D151C4" w:rsidRPr="00C16538">
        <w:t>первых</w:t>
      </w:r>
      <w:r w:rsidR="00C16538" w:rsidRPr="00C16538">
        <w:t xml:space="preserve"> </w:t>
      </w:r>
      <w:r w:rsidR="00D151C4" w:rsidRPr="00C16538">
        <w:t>трех</w:t>
      </w:r>
      <w:r w:rsidR="00C16538" w:rsidRPr="00C16538">
        <w:t xml:space="preserve"> </w:t>
      </w:r>
      <w:r w:rsidR="00D151C4" w:rsidRPr="00C16538">
        <w:t>лет</w:t>
      </w:r>
      <w:r w:rsidR="00C16538" w:rsidRPr="00C16538">
        <w:t xml:space="preserve"> </w:t>
      </w:r>
      <w:r w:rsidR="00D151C4" w:rsidRPr="00C16538">
        <w:t>действия.</w:t>
      </w:r>
      <w:r w:rsidR="00C16538" w:rsidRPr="00C16538">
        <w:t xml:space="preserve"> </w:t>
      </w:r>
      <w:r w:rsidR="00D151C4" w:rsidRPr="00C16538">
        <w:t>Возможно,</w:t>
      </w:r>
      <w:r w:rsidR="00C16538" w:rsidRPr="00C16538">
        <w:t xml:space="preserve"> </w:t>
      </w:r>
      <w:r w:rsidR="00D151C4" w:rsidRPr="00C16538">
        <w:t>кстати,</w:t>
      </w:r>
      <w:r w:rsidR="00C16538" w:rsidRPr="00C16538">
        <w:t xml:space="preserve"> </w:t>
      </w:r>
      <w:r w:rsidR="00D151C4" w:rsidRPr="00C16538">
        <w:t>срок</w:t>
      </w:r>
      <w:r w:rsidR="00C16538" w:rsidRPr="00C16538">
        <w:t xml:space="preserve"> </w:t>
      </w:r>
      <w:r w:rsidR="00D151C4" w:rsidRPr="00C16538">
        <w:t>будет</w:t>
      </w:r>
      <w:r w:rsidR="00C16538" w:rsidRPr="00C16538">
        <w:t xml:space="preserve"> </w:t>
      </w:r>
      <w:r w:rsidR="00D151C4" w:rsidRPr="00C16538">
        <w:t>продлен,</w:t>
      </w:r>
      <w:r w:rsidR="00C16538" w:rsidRPr="00C16538">
        <w:t xml:space="preserve"> </w:t>
      </w:r>
      <w:r w:rsidR="00D151C4" w:rsidRPr="00C16538">
        <w:t>но</w:t>
      </w:r>
      <w:r w:rsidR="00C16538" w:rsidRPr="00C16538">
        <w:t xml:space="preserve"> </w:t>
      </w:r>
      <w:r w:rsidR="00D151C4" w:rsidRPr="00C16538">
        <w:t>для</w:t>
      </w:r>
      <w:r w:rsidR="00C16538" w:rsidRPr="00C16538">
        <w:t xml:space="preserve"> </w:t>
      </w:r>
      <w:r w:rsidR="00D151C4" w:rsidRPr="00C16538">
        <w:t>этого</w:t>
      </w:r>
      <w:r w:rsidR="00C16538" w:rsidRPr="00C16538">
        <w:t xml:space="preserve"> </w:t>
      </w:r>
      <w:r w:rsidR="00D151C4" w:rsidRPr="00C16538">
        <w:t>должно</w:t>
      </w:r>
      <w:r w:rsidR="00C16538" w:rsidRPr="00C16538">
        <w:t xml:space="preserve"> </w:t>
      </w:r>
      <w:r w:rsidR="00D151C4" w:rsidRPr="00C16538">
        <w:t>состояться</w:t>
      </w:r>
      <w:r w:rsidR="00C16538" w:rsidRPr="00C16538">
        <w:t xml:space="preserve"> </w:t>
      </w:r>
      <w:r w:rsidR="00D151C4" w:rsidRPr="00C16538">
        <w:t>определенное</w:t>
      </w:r>
      <w:r w:rsidR="00C16538" w:rsidRPr="00C16538">
        <w:t xml:space="preserve"> </w:t>
      </w:r>
      <w:r w:rsidR="00D151C4" w:rsidRPr="00C16538">
        <w:t>решение</w:t>
      </w:r>
      <w:r w:rsidR="00C16538" w:rsidRPr="00C16538">
        <w:t xml:space="preserve"> </w:t>
      </w:r>
      <w:r w:rsidR="00D151C4" w:rsidRPr="00C16538">
        <w:t>правительства.</w:t>
      </w:r>
      <w:r w:rsidR="00C16538" w:rsidRPr="00C16538">
        <w:t xml:space="preserve"> </w:t>
      </w:r>
      <w:r w:rsidR="00D151C4" w:rsidRPr="00C16538">
        <w:t>При</w:t>
      </w:r>
      <w:r w:rsidR="00C16538" w:rsidRPr="00C16538">
        <w:t xml:space="preserve"> </w:t>
      </w:r>
      <w:r w:rsidR="00D151C4" w:rsidRPr="00C16538">
        <w:t>софинансировании</w:t>
      </w:r>
      <w:r w:rsidR="00C16538" w:rsidRPr="00C16538">
        <w:t xml:space="preserve"> </w:t>
      </w:r>
      <w:r w:rsidR="00D151C4" w:rsidRPr="00C16538">
        <w:t>государство</w:t>
      </w:r>
      <w:r w:rsidR="00C16538" w:rsidRPr="00C16538">
        <w:t xml:space="preserve"> </w:t>
      </w:r>
      <w:r w:rsidR="00D151C4" w:rsidRPr="00C16538">
        <w:t>пытается</w:t>
      </w:r>
      <w:r w:rsidR="00C16538" w:rsidRPr="00C16538">
        <w:t xml:space="preserve"> </w:t>
      </w:r>
      <w:r w:rsidR="00D151C4" w:rsidRPr="00C16538">
        <w:t>соблюсти</w:t>
      </w:r>
      <w:r w:rsidR="00C16538" w:rsidRPr="00C16538">
        <w:t xml:space="preserve"> </w:t>
      </w:r>
      <w:r w:rsidR="00D151C4" w:rsidRPr="00C16538">
        <w:t>принцип</w:t>
      </w:r>
      <w:r w:rsidR="00C16538" w:rsidRPr="00C16538">
        <w:t xml:space="preserve"> </w:t>
      </w:r>
      <w:r w:rsidR="00D151C4" w:rsidRPr="00C16538">
        <w:t>социальной</w:t>
      </w:r>
      <w:r w:rsidR="00C16538" w:rsidRPr="00C16538">
        <w:t xml:space="preserve"> </w:t>
      </w:r>
      <w:r w:rsidR="00D151C4" w:rsidRPr="00C16538">
        <w:t>справедливости.</w:t>
      </w:r>
      <w:r w:rsidR="00C16538" w:rsidRPr="00C16538">
        <w:t xml:space="preserve"> </w:t>
      </w:r>
      <w:r w:rsidR="00D151C4" w:rsidRPr="00C16538">
        <w:t>Если</w:t>
      </w:r>
      <w:r w:rsidR="00C16538" w:rsidRPr="00C16538">
        <w:t xml:space="preserve"> </w:t>
      </w:r>
      <w:r w:rsidR="00D151C4" w:rsidRPr="00C16538">
        <w:t>вы</w:t>
      </w:r>
      <w:r w:rsidR="00C16538" w:rsidRPr="00C16538">
        <w:t xml:space="preserve"> </w:t>
      </w:r>
      <w:r w:rsidR="00D151C4" w:rsidRPr="00C16538">
        <w:t>получаете</w:t>
      </w:r>
      <w:r w:rsidR="00C16538" w:rsidRPr="00C16538">
        <w:t xml:space="preserve"> </w:t>
      </w:r>
      <w:r w:rsidR="00D151C4" w:rsidRPr="00C16538">
        <w:t>доход</w:t>
      </w:r>
      <w:r w:rsidR="00C16538" w:rsidRPr="00C16538">
        <w:t xml:space="preserve"> </w:t>
      </w:r>
      <w:r w:rsidR="00D151C4" w:rsidRPr="00C16538">
        <w:t>до</w:t>
      </w:r>
      <w:r w:rsidR="00C16538" w:rsidRPr="00C16538">
        <w:t xml:space="preserve"> </w:t>
      </w:r>
      <w:r w:rsidR="00D151C4" w:rsidRPr="00C16538">
        <w:t>80</w:t>
      </w:r>
      <w:r w:rsidR="00C16538" w:rsidRPr="00C16538">
        <w:t xml:space="preserve"> </w:t>
      </w:r>
      <w:r w:rsidR="00D151C4" w:rsidRPr="00C16538">
        <w:t>тысяч,</w:t>
      </w:r>
      <w:r w:rsidR="00C16538" w:rsidRPr="00C16538">
        <w:t xml:space="preserve"> </w:t>
      </w:r>
      <w:r w:rsidR="00D151C4" w:rsidRPr="00C16538">
        <w:t>вы</w:t>
      </w:r>
      <w:r w:rsidR="00C16538" w:rsidRPr="00C16538">
        <w:t xml:space="preserve"> </w:t>
      </w:r>
      <w:r w:rsidR="00D151C4" w:rsidRPr="00C16538">
        <w:t>получите</w:t>
      </w:r>
      <w:r w:rsidR="00C16538" w:rsidRPr="00C16538">
        <w:t xml:space="preserve"> </w:t>
      </w:r>
      <w:r w:rsidR="00D151C4" w:rsidRPr="00C16538">
        <w:t>на</w:t>
      </w:r>
      <w:r w:rsidR="00C16538" w:rsidRPr="00C16538">
        <w:t xml:space="preserve"> </w:t>
      </w:r>
      <w:r w:rsidR="00D151C4" w:rsidRPr="00C16538">
        <w:t>каждый</w:t>
      </w:r>
      <w:r w:rsidR="00C16538" w:rsidRPr="00C16538">
        <w:t xml:space="preserve"> </w:t>
      </w:r>
      <w:r w:rsidR="00D151C4" w:rsidRPr="00C16538">
        <w:t>свой</w:t>
      </w:r>
      <w:r w:rsidR="00C16538" w:rsidRPr="00C16538">
        <w:t xml:space="preserve"> </w:t>
      </w:r>
      <w:r w:rsidR="00D151C4" w:rsidRPr="00C16538">
        <w:t>вложенный</w:t>
      </w:r>
      <w:r w:rsidR="00C16538" w:rsidRPr="00C16538">
        <w:t xml:space="preserve"> </w:t>
      </w:r>
      <w:r w:rsidR="00D151C4" w:rsidRPr="00C16538">
        <w:t>рубль,</w:t>
      </w:r>
      <w:r w:rsidR="00C16538" w:rsidRPr="00C16538">
        <w:t xml:space="preserve"> </w:t>
      </w:r>
      <w:r w:rsidR="00D151C4" w:rsidRPr="00C16538">
        <w:t>соответственно,</w:t>
      </w:r>
      <w:r w:rsidR="00C16538" w:rsidRPr="00C16538">
        <w:t xml:space="preserve"> </w:t>
      </w:r>
      <w:r w:rsidR="00D151C4" w:rsidRPr="00C16538">
        <w:t>рубль</w:t>
      </w:r>
      <w:r w:rsidR="00C16538" w:rsidRPr="00C16538">
        <w:t xml:space="preserve"> </w:t>
      </w:r>
      <w:r w:rsidR="00D151C4" w:rsidRPr="00C16538">
        <w:t>из</w:t>
      </w:r>
      <w:r w:rsidR="00C16538" w:rsidRPr="00C16538">
        <w:t xml:space="preserve"> </w:t>
      </w:r>
      <w:r w:rsidR="00D151C4" w:rsidRPr="00C16538">
        <w:t>бюджета.</w:t>
      </w:r>
      <w:r w:rsidR="00C16538" w:rsidRPr="00C16538">
        <w:t xml:space="preserve"> </w:t>
      </w:r>
      <w:r w:rsidR="00D151C4" w:rsidRPr="00C16538">
        <w:t>Люди</w:t>
      </w:r>
      <w:r w:rsidR="00C16538" w:rsidRPr="00C16538">
        <w:t xml:space="preserve"> </w:t>
      </w:r>
      <w:r w:rsidR="00D151C4" w:rsidRPr="00C16538">
        <w:t>побогаче,</w:t>
      </w:r>
      <w:r w:rsidR="00C16538" w:rsidRPr="00C16538">
        <w:t xml:space="preserve"> </w:t>
      </w:r>
      <w:r w:rsidR="00D151C4" w:rsidRPr="00C16538">
        <w:t>с</w:t>
      </w:r>
      <w:r w:rsidR="00C16538" w:rsidRPr="00C16538">
        <w:t xml:space="preserve"> </w:t>
      </w:r>
      <w:r w:rsidR="00D151C4" w:rsidRPr="00C16538">
        <w:t>доходом</w:t>
      </w:r>
      <w:r w:rsidR="00C16538" w:rsidRPr="00C16538">
        <w:t xml:space="preserve"> </w:t>
      </w:r>
      <w:r w:rsidR="00D151C4" w:rsidRPr="00C16538">
        <w:t>от</w:t>
      </w:r>
      <w:r w:rsidR="00C16538" w:rsidRPr="00C16538">
        <w:t xml:space="preserve"> </w:t>
      </w:r>
      <w:r w:rsidR="00D151C4" w:rsidRPr="00C16538">
        <w:t>80</w:t>
      </w:r>
      <w:r w:rsidR="00C16538" w:rsidRPr="00C16538">
        <w:t xml:space="preserve"> </w:t>
      </w:r>
      <w:r w:rsidR="00D151C4" w:rsidRPr="00C16538">
        <w:t>тысяч</w:t>
      </w:r>
      <w:r w:rsidR="00C16538" w:rsidRPr="00C16538">
        <w:t xml:space="preserve"> </w:t>
      </w:r>
      <w:r w:rsidR="00D151C4" w:rsidRPr="00C16538">
        <w:t>до</w:t>
      </w:r>
      <w:r w:rsidR="00C16538" w:rsidRPr="00C16538">
        <w:t xml:space="preserve"> </w:t>
      </w:r>
      <w:r w:rsidR="00D151C4" w:rsidRPr="00C16538">
        <w:t>150</w:t>
      </w:r>
      <w:r w:rsidR="00C16538" w:rsidRPr="00C16538">
        <w:t xml:space="preserve"> </w:t>
      </w:r>
      <w:r w:rsidR="00D151C4" w:rsidRPr="00C16538">
        <w:t>тысяч,</w:t>
      </w:r>
      <w:r w:rsidR="00C16538" w:rsidRPr="00C16538">
        <w:t xml:space="preserve"> </w:t>
      </w:r>
      <w:r w:rsidR="00D151C4" w:rsidRPr="00C16538">
        <w:t>получат</w:t>
      </w:r>
      <w:r w:rsidR="00C16538" w:rsidRPr="00C16538">
        <w:t xml:space="preserve"> </w:t>
      </w:r>
      <w:r w:rsidR="00D151C4" w:rsidRPr="00C16538">
        <w:t>рубль,</w:t>
      </w:r>
      <w:r w:rsidR="00C16538" w:rsidRPr="00C16538">
        <w:t xml:space="preserve"> </w:t>
      </w:r>
      <w:r w:rsidR="00D151C4" w:rsidRPr="00C16538">
        <w:t>вложив</w:t>
      </w:r>
      <w:r w:rsidR="00C16538" w:rsidRPr="00C16538">
        <w:t xml:space="preserve"> </w:t>
      </w:r>
      <w:r w:rsidR="00D151C4" w:rsidRPr="00C16538">
        <w:t>свои</w:t>
      </w:r>
      <w:r w:rsidR="00C16538" w:rsidRPr="00C16538">
        <w:t xml:space="preserve"> </w:t>
      </w:r>
      <w:r w:rsidR="00D151C4" w:rsidRPr="00C16538">
        <w:t>два</w:t>
      </w:r>
      <w:r w:rsidR="00C16538" w:rsidRPr="00C16538">
        <w:t xml:space="preserve"> </w:t>
      </w:r>
      <w:r w:rsidR="00D151C4" w:rsidRPr="00C16538">
        <w:t>рубля.</w:t>
      </w:r>
      <w:r w:rsidR="00C16538" w:rsidRPr="00C16538">
        <w:t xml:space="preserve"> </w:t>
      </w:r>
      <w:r w:rsidR="00D151C4" w:rsidRPr="00C16538">
        <w:t>Совсем</w:t>
      </w:r>
      <w:r w:rsidR="00C16538" w:rsidRPr="00C16538">
        <w:t xml:space="preserve"> </w:t>
      </w:r>
      <w:r w:rsidR="00D151C4" w:rsidRPr="00C16538">
        <w:t>богатым</w:t>
      </w:r>
      <w:r w:rsidR="00C16538" w:rsidRPr="00C16538">
        <w:t xml:space="preserve"> </w:t>
      </w:r>
      <w:r w:rsidR="00D151C4" w:rsidRPr="00C16538">
        <w:t>на</w:t>
      </w:r>
      <w:r w:rsidR="00C16538" w:rsidRPr="00C16538">
        <w:t xml:space="preserve"> </w:t>
      </w:r>
      <w:r w:rsidR="00D151C4" w:rsidRPr="00C16538">
        <w:t>каждый</w:t>
      </w:r>
      <w:r w:rsidR="00C16538" w:rsidRPr="00C16538">
        <w:t xml:space="preserve"> </w:t>
      </w:r>
      <w:r w:rsidR="00D151C4" w:rsidRPr="00C16538">
        <w:t>рубль</w:t>
      </w:r>
      <w:r w:rsidR="00C16538" w:rsidRPr="00C16538">
        <w:t xml:space="preserve"> </w:t>
      </w:r>
      <w:r w:rsidR="00D151C4" w:rsidRPr="00C16538">
        <w:t>надо</w:t>
      </w:r>
      <w:r w:rsidR="00C16538" w:rsidRPr="00C16538">
        <w:t xml:space="preserve"> </w:t>
      </w:r>
      <w:r w:rsidR="00D151C4" w:rsidRPr="00C16538">
        <w:t>вложить</w:t>
      </w:r>
      <w:r w:rsidR="00C16538" w:rsidRPr="00C16538">
        <w:t xml:space="preserve"> </w:t>
      </w:r>
      <w:r w:rsidR="00D151C4" w:rsidRPr="00C16538">
        <w:t>свои</w:t>
      </w:r>
      <w:r w:rsidR="00C16538" w:rsidRPr="00C16538">
        <w:t xml:space="preserve"> </w:t>
      </w:r>
      <w:r w:rsidR="00D151C4" w:rsidRPr="00C16538">
        <w:t>четыре</w:t>
      </w:r>
      <w:r>
        <w:t>»</w:t>
      </w:r>
      <w:r w:rsidR="00D151C4" w:rsidRPr="00C16538">
        <w:t>,</w:t>
      </w:r>
      <w:r w:rsidR="00C16538" w:rsidRPr="00C16538">
        <w:t xml:space="preserve"> </w:t>
      </w:r>
      <w:r>
        <w:t>-</w:t>
      </w:r>
      <w:r w:rsidR="00C16538" w:rsidRPr="00C16538">
        <w:t xml:space="preserve"> </w:t>
      </w:r>
      <w:r w:rsidR="00D151C4" w:rsidRPr="00C16538">
        <w:t>уточнил</w:t>
      </w:r>
      <w:r w:rsidR="00C16538" w:rsidRPr="00C16538">
        <w:t xml:space="preserve"> </w:t>
      </w:r>
      <w:r w:rsidR="00D151C4" w:rsidRPr="00C16538">
        <w:t>Марат</w:t>
      </w:r>
      <w:r w:rsidR="00C16538" w:rsidRPr="00C16538">
        <w:t xml:space="preserve"> </w:t>
      </w:r>
      <w:r w:rsidR="00D151C4" w:rsidRPr="00C16538">
        <w:t>Сафиулин.</w:t>
      </w:r>
    </w:p>
    <w:p w:rsidR="00D151C4" w:rsidRPr="00C16538" w:rsidRDefault="00D151C4" w:rsidP="00D151C4">
      <w:r w:rsidRPr="00C16538">
        <w:t>Преимуществом</w:t>
      </w:r>
      <w:r w:rsidR="00C16538" w:rsidRPr="00C16538">
        <w:t xml:space="preserve"> </w:t>
      </w:r>
      <w:r w:rsidRPr="00C16538">
        <w:t>новой</w:t>
      </w:r>
      <w:r w:rsidR="00C16538" w:rsidRPr="00C16538">
        <w:t xml:space="preserve"> </w:t>
      </w:r>
      <w:r w:rsidRPr="00C16538">
        <w:t>программы</w:t>
      </w:r>
      <w:r w:rsidR="00C16538" w:rsidRPr="00C16538">
        <w:t xml:space="preserve"> </w:t>
      </w:r>
      <w:r w:rsidRPr="00C16538">
        <w:t>эксперт</w:t>
      </w:r>
      <w:r w:rsidR="00C16538" w:rsidRPr="00C16538">
        <w:t xml:space="preserve"> </w:t>
      </w:r>
      <w:r w:rsidRPr="00C16538">
        <w:t>назвал</w:t>
      </w:r>
      <w:r w:rsidR="00C16538" w:rsidRPr="00C16538">
        <w:t xml:space="preserve"> </w:t>
      </w:r>
      <w:r w:rsidRPr="00C16538">
        <w:t>возможность</w:t>
      </w:r>
      <w:r w:rsidR="00C16538" w:rsidRPr="00C16538">
        <w:t xml:space="preserve"> </w:t>
      </w:r>
      <w:r w:rsidRPr="00C16538">
        <w:t>воспользоваться</w:t>
      </w:r>
      <w:r w:rsidR="00C16538" w:rsidRPr="00C16538">
        <w:t xml:space="preserve"> </w:t>
      </w:r>
      <w:r w:rsidRPr="00C16538">
        <w:t>накоплениями</w:t>
      </w:r>
      <w:r w:rsidR="00C16538" w:rsidRPr="00C16538">
        <w:t xml:space="preserve"> </w:t>
      </w:r>
      <w:r w:rsidRPr="00C16538">
        <w:t>до</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p>
    <w:p w:rsidR="00D151C4" w:rsidRPr="00C16538" w:rsidRDefault="00F26914" w:rsidP="00D151C4">
      <w:r>
        <w:lastRenderedPageBreak/>
        <w:t>«</w:t>
      </w:r>
      <w:r w:rsidR="00D151C4" w:rsidRPr="00C16538">
        <w:t>По</w:t>
      </w:r>
      <w:r w:rsidR="00C16538" w:rsidRPr="00C16538">
        <w:t xml:space="preserve"> </w:t>
      </w:r>
      <w:r w:rsidR="00D151C4" w:rsidRPr="00C16538">
        <w:t>условиям</w:t>
      </w:r>
      <w:r w:rsidR="00C16538" w:rsidRPr="00C16538">
        <w:t xml:space="preserve"> </w:t>
      </w:r>
      <w:r w:rsidR="00D151C4" w:rsidRPr="00C16538">
        <w:t>ДДС,</w:t>
      </w:r>
      <w:r w:rsidR="00C16538" w:rsidRPr="00C16538">
        <w:t xml:space="preserve"> </w:t>
      </w:r>
      <w:r w:rsidR="00D151C4" w:rsidRPr="00C16538">
        <w:t>минимальный</w:t>
      </w:r>
      <w:r w:rsidR="00C16538" w:rsidRPr="00C16538">
        <w:t xml:space="preserve"> </w:t>
      </w:r>
      <w:r w:rsidR="00D151C4" w:rsidRPr="00C16538">
        <w:t>срок</w:t>
      </w:r>
      <w:r w:rsidR="00C16538" w:rsidRPr="00C16538">
        <w:t xml:space="preserve"> </w:t>
      </w:r>
      <w:r w:rsidR="00D151C4" w:rsidRPr="00C16538">
        <w:t>хранения</w:t>
      </w:r>
      <w:r w:rsidR="00C16538" w:rsidRPr="00C16538">
        <w:t xml:space="preserve"> </w:t>
      </w:r>
      <w:r>
        <w:t>-</w:t>
      </w:r>
      <w:r w:rsidR="00C16538" w:rsidRPr="00C16538">
        <w:t xml:space="preserve"> </w:t>
      </w:r>
      <w:r w:rsidR="00D151C4" w:rsidRPr="00C16538">
        <w:t>15</w:t>
      </w:r>
      <w:r w:rsidR="00C16538" w:rsidRPr="00C16538">
        <w:t xml:space="preserve"> </w:t>
      </w:r>
      <w:r w:rsidR="00D151C4" w:rsidRPr="00C16538">
        <w:t>лет.</w:t>
      </w:r>
      <w:r w:rsidR="00C16538" w:rsidRPr="00C16538">
        <w:t xml:space="preserve"> </w:t>
      </w:r>
      <w:r w:rsidR="00D151C4" w:rsidRPr="00C16538">
        <w:t>Либо</w:t>
      </w:r>
      <w:r w:rsidR="00C16538" w:rsidRPr="00C16538">
        <w:t xml:space="preserve"> </w:t>
      </w:r>
      <w:r w:rsidR="00D151C4" w:rsidRPr="00C16538">
        <w:t>до</w:t>
      </w:r>
      <w:r w:rsidR="00C16538" w:rsidRPr="00C16538">
        <w:t xml:space="preserve"> </w:t>
      </w:r>
      <w:r w:rsidR="00D151C4" w:rsidRPr="00C16538">
        <w:t>достижения</w:t>
      </w:r>
      <w:r w:rsidR="00C16538" w:rsidRPr="00C16538">
        <w:t xml:space="preserve"> </w:t>
      </w:r>
      <w:r w:rsidR="00D151C4" w:rsidRPr="00C16538">
        <w:t>женщинами</w:t>
      </w:r>
      <w:r w:rsidR="00C16538" w:rsidRPr="00C16538">
        <w:t xml:space="preserve"> </w:t>
      </w:r>
      <w:r w:rsidR="00D151C4" w:rsidRPr="00C16538">
        <w:t>55</w:t>
      </w:r>
      <w:r w:rsidR="00C16538" w:rsidRPr="00C16538">
        <w:t xml:space="preserve"> </w:t>
      </w:r>
      <w:r w:rsidR="00D151C4" w:rsidRPr="00C16538">
        <w:t>лет,</w:t>
      </w:r>
      <w:r w:rsidR="00C16538" w:rsidRPr="00C16538">
        <w:t xml:space="preserve"> </w:t>
      </w:r>
      <w:r w:rsidR="00D151C4" w:rsidRPr="00C16538">
        <w:t>мужчинами</w:t>
      </w:r>
      <w:r w:rsidR="00C16538" w:rsidRPr="00C16538">
        <w:t xml:space="preserve"> </w:t>
      </w:r>
      <w:r>
        <w:t>-</w:t>
      </w:r>
      <w:r w:rsidR="00C16538" w:rsidRPr="00C16538">
        <w:t xml:space="preserve"> </w:t>
      </w:r>
      <w:r w:rsidR="00D151C4" w:rsidRPr="00C16538">
        <w:t>60</w:t>
      </w:r>
      <w:r w:rsidR="00C16538" w:rsidRPr="00C16538">
        <w:t xml:space="preserve"> </w:t>
      </w:r>
      <w:r w:rsidR="00D151C4" w:rsidRPr="00C16538">
        <w:t>лет.</w:t>
      </w:r>
      <w:r w:rsidR="00C16538" w:rsidRPr="00C16538">
        <w:t xml:space="preserve"> </w:t>
      </w:r>
      <w:r w:rsidR="00D151C4" w:rsidRPr="00C16538">
        <w:t>Но</w:t>
      </w:r>
      <w:r w:rsidR="00C16538" w:rsidRPr="00C16538">
        <w:t xml:space="preserve"> </w:t>
      </w:r>
      <w:r w:rsidR="00D151C4" w:rsidRPr="00C16538">
        <w:t>можно</w:t>
      </w:r>
      <w:r w:rsidR="00C16538" w:rsidRPr="00C16538">
        <w:t xml:space="preserve"> </w:t>
      </w:r>
      <w:r w:rsidR="00D151C4" w:rsidRPr="00C16538">
        <w:t>воспользоваться</w:t>
      </w:r>
      <w:r w:rsidR="00C16538" w:rsidRPr="00C16538">
        <w:t xml:space="preserve"> </w:t>
      </w:r>
      <w:r w:rsidR="00D151C4" w:rsidRPr="00C16538">
        <w:t>деньгами</w:t>
      </w:r>
      <w:r w:rsidR="00C16538" w:rsidRPr="00C16538">
        <w:t xml:space="preserve"> </w:t>
      </w:r>
      <w:r w:rsidR="00D151C4" w:rsidRPr="00C16538">
        <w:t>и</w:t>
      </w:r>
      <w:r w:rsidR="00C16538" w:rsidRPr="00C16538">
        <w:t xml:space="preserve"> </w:t>
      </w:r>
      <w:r w:rsidR="00D151C4" w:rsidRPr="00C16538">
        <w:t>раньше,</w:t>
      </w:r>
      <w:r w:rsidR="00C16538" w:rsidRPr="00C16538">
        <w:t xml:space="preserve"> </w:t>
      </w:r>
      <w:r w:rsidR="00D151C4" w:rsidRPr="00C16538">
        <w:t>например,</w:t>
      </w:r>
      <w:r w:rsidR="00C16538" w:rsidRPr="00C16538">
        <w:t xml:space="preserve"> </w:t>
      </w:r>
      <w:r w:rsidR="00D151C4" w:rsidRPr="00C16538">
        <w:t>при</w:t>
      </w:r>
      <w:r w:rsidR="00C16538" w:rsidRPr="00C16538">
        <w:t xml:space="preserve"> </w:t>
      </w:r>
      <w:r w:rsidR="00D151C4" w:rsidRPr="00C16538">
        <w:t>потере</w:t>
      </w:r>
      <w:r w:rsidR="00C16538" w:rsidRPr="00C16538">
        <w:t xml:space="preserve"> </w:t>
      </w:r>
      <w:r w:rsidR="00D151C4" w:rsidRPr="00C16538">
        <w:t>кормильца.</w:t>
      </w:r>
      <w:r w:rsidR="00C16538" w:rsidRPr="00C16538">
        <w:t xml:space="preserve"> </w:t>
      </w:r>
      <w:r w:rsidR="00D151C4" w:rsidRPr="00C16538">
        <w:t>Очень</w:t>
      </w:r>
      <w:r w:rsidR="00C16538" w:rsidRPr="00C16538">
        <w:t xml:space="preserve"> </w:t>
      </w:r>
      <w:r w:rsidR="00D151C4" w:rsidRPr="00C16538">
        <w:t>радует,</w:t>
      </w:r>
      <w:r w:rsidR="00C16538" w:rsidRPr="00C16538">
        <w:t xml:space="preserve"> </w:t>
      </w:r>
      <w:r w:rsidR="00D151C4" w:rsidRPr="00C16538">
        <w:t>что</w:t>
      </w:r>
      <w:r w:rsidR="00C16538" w:rsidRPr="00C16538">
        <w:t xml:space="preserve"> </w:t>
      </w:r>
      <w:r w:rsidR="00D151C4" w:rsidRPr="00C16538">
        <w:t>по</w:t>
      </w:r>
      <w:r w:rsidR="00C16538" w:rsidRPr="00C16538">
        <w:t xml:space="preserve"> </w:t>
      </w:r>
      <w:r w:rsidR="00D151C4" w:rsidRPr="00C16538">
        <w:t>договоренности</w:t>
      </w:r>
      <w:r w:rsidR="00C16538" w:rsidRPr="00C16538">
        <w:t xml:space="preserve"> </w:t>
      </w:r>
      <w:r w:rsidR="00D151C4" w:rsidRPr="00C16538">
        <w:t>со</w:t>
      </w:r>
      <w:r w:rsidR="00C16538" w:rsidRPr="00C16538">
        <w:t xml:space="preserve"> </w:t>
      </w:r>
      <w:r w:rsidR="00D151C4" w:rsidRPr="00C16538">
        <w:t>страховой</w:t>
      </w:r>
      <w:r w:rsidR="00C16538" w:rsidRPr="00C16538">
        <w:t xml:space="preserve"> </w:t>
      </w:r>
      <w:r w:rsidR="00D151C4" w:rsidRPr="00C16538">
        <w:t>компанией</w:t>
      </w:r>
      <w:r w:rsidR="00C16538" w:rsidRPr="00C16538">
        <w:t xml:space="preserve"> </w:t>
      </w:r>
      <w:r w:rsidR="00D151C4" w:rsidRPr="00C16538">
        <w:t>инвестор</w:t>
      </w:r>
      <w:r w:rsidR="00C16538" w:rsidRPr="00C16538">
        <w:t xml:space="preserve"> </w:t>
      </w:r>
      <w:r w:rsidR="00D151C4" w:rsidRPr="00C16538">
        <w:t>может</w:t>
      </w:r>
      <w:r w:rsidR="00C16538" w:rsidRPr="00C16538">
        <w:t xml:space="preserve"> </w:t>
      </w:r>
      <w:r w:rsidR="00D151C4" w:rsidRPr="00C16538">
        <w:t>после</w:t>
      </w:r>
      <w:r w:rsidR="00C16538" w:rsidRPr="00C16538">
        <w:t xml:space="preserve"> </w:t>
      </w:r>
      <w:r w:rsidR="00D151C4" w:rsidRPr="00C16538">
        <w:t>достижения</w:t>
      </w:r>
      <w:r w:rsidR="00C16538" w:rsidRPr="00C16538">
        <w:t xml:space="preserve"> </w:t>
      </w:r>
      <w:r w:rsidR="00D151C4" w:rsidRPr="00C16538">
        <w:t>определенного</w:t>
      </w:r>
      <w:r w:rsidR="00C16538" w:rsidRPr="00C16538">
        <w:t xml:space="preserve"> </w:t>
      </w:r>
      <w:r w:rsidR="00D151C4" w:rsidRPr="00C16538">
        <w:t>возраста</w:t>
      </w:r>
      <w:r w:rsidR="00C16538" w:rsidRPr="00C16538">
        <w:t xml:space="preserve"> </w:t>
      </w:r>
      <w:r w:rsidR="00D151C4" w:rsidRPr="00C16538">
        <w:t>или</w:t>
      </w:r>
      <w:r w:rsidR="00C16538" w:rsidRPr="00C16538">
        <w:t xml:space="preserve"> </w:t>
      </w:r>
      <w:r w:rsidR="00D151C4" w:rsidRPr="00C16538">
        <w:t>срока</w:t>
      </w:r>
      <w:r w:rsidR="00C16538" w:rsidRPr="00C16538">
        <w:t xml:space="preserve"> </w:t>
      </w:r>
      <w:r w:rsidR="00D151C4" w:rsidRPr="00C16538">
        <w:t>получать</w:t>
      </w:r>
      <w:r w:rsidR="00C16538" w:rsidRPr="00C16538">
        <w:t xml:space="preserve"> </w:t>
      </w:r>
      <w:r w:rsidR="00D151C4" w:rsidRPr="00C16538">
        <w:t>деньги</w:t>
      </w:r>
      <w:r w:rsidR="00C16538" w:rsidRPr="00C16538">
        <w:t xml:space="preserve"> </w:t>
      </w:r>
      <w:r w:rsidR="00D151C4" w:rsidRPr="00C16538">
        <w:t>регулярными</w:t>
      </w:r>
      <w:r w:rsidR="00C16538" w:rsidRPr="00C16538">
        <w:t xml:space="preserve"> </w:t>
      </w:r>
      <w:r w:rsidR="00D151C4" w:rsidRPr="00C16538">
        <w:t>платежами</w:t>
      </w:r>
      <w:r w:rsidR="00C16538" w:rsidRPr="00C16538">
        <w:t xml:space="preserve"> </w:t>
      </w:r>
      <w:r w:rsidR="00D151C4" w:rsidRPr="00C16538">
        <w:t>в</w:t>
      </w:r>
      <w:r w:rsidR="00C16538" w:rsidRPr="00C16538">
        <w:t xml:space="preserve"> </w:t>
      </w:r>
      <w:r w:rsidR="00D151C4" w:rsidRPr="00C16538">
        <w:t>течение</w:t>
      </w:r>
      <w:r w:rsidR="00C16538" w:rsidRPr="00C16538">
        <w:t xml:space="preserve"> </w:t>
      </w:r>
      <w:r w:rsidR="00D151C4" w:rsidRPr="00C16538">
        <w:t>десяти</w:t>
      </w:r>
      <w:r w:rsidR="00C16538" w:rsidRPr="00C16538">
        <w:t xml:space="preserve"> </w:t>
      </w:r>
      <w:r w:rsidR="00D151C4" w:rsidRPr="00C16538">
        <w:t>лет.</w:t>
      </w:r>
      <w:r w:rsidR="00C16538" w:rsidRPr="00C16538">
        <w:t xml:space="preserve"> </w:t>
      </w:r>
      <w:r w:rsidR="00D151C4" w:rsidRPr="00C16538">
        <w:t>А</w:t>
      </w:r>
      <w:r w:rsidR="00C16538" w:rsidRPr="00C16538">
        <w:t xml:space="preserve"> </w:t>
      </w:r>
      <w:r w:rsidR="00D151C4" w:rsidRPr="00C16538">
        <w:t>можно</w:t>
      </w:r>
      <w:r w:rsidR="00C16538" w:rsidRPr="00C16538">
        <w:t xml:space="preserve"> </w:t>
      </w:r>
      <w:r w:rsidR="00D151C4" w:rsidRPr="00C16538">
        <w:t>получить</w:t>
      </w:r>
      <w:r w:rsidR="00C16538" w:rsidRPr="00C16538">
        <w:t xml:space="preserve"> </w:t>
      </w:r>
      <w:r w:rsidR="00D151C4" w:rsidRPr="00C16538">
        <w:t>всю</w:t>
      </w:r>
      <w:r w:rsidR="00C16538" w:rsidRPr="00C16538">
        <w:t xml:space="preserve"> </w:t>
      </w:r>
      <w:r w:rsidR="00D151C4" w:rsidRPr="00C16538">
        <w:t>сумму</w:t>
      </w:r>
      <w:r w:rsidR="00C16538" w:rsidRPr="00C16538">
        <w:t xml:space="preserve"> </w:t>
      </w:r>
      <w:r w:rsidR="00D151C4" w:rsidRPr="00C16538">
        <w:t>единоразово</w:t>
      </w:r>
      <w:r>
        <w:t>»</w:t>
      </w:r>
      <w:r w:rsidR="00D151C4" w:rsidRPr="00C16538">
        <w:t>,</w:t>
      </w:r>
      <w:r w:rsidR="00C16538" w:rsidRPr="00C16538">
        <w:t xml:space="preserve"> </w:t>
      </w:r>
      <w:r>
        <w:t>-</w:t>
      </w:r>
      <w:r w:rsidR="00C16538" w:rsidRPr="00C16538">
        <w:t xml:space="preserve"> </w:t>
      </w:r>
      <w:r w:rsidR="00D151C4" w:rsidRPr="00C16538">
        <w:t>добавил</w:t>
      </w:r>
      <w:r w:rsidR="00C16538" w:rsidRPr="00C16538">
        <w:t xml:space="preserve"> </w:t>
      </w:r>
      <w:r w:rsidR="00D151C4" w:rsidRPr="00C16538">
        <w:t>Марат</w:t>
      </w:r>
      <w:r w:rsidR="00C16538" w:rsidRPr="00C16538">
        <w:t xml:space="preserve"> </w:t>
      </w:r>
      <w:r w:rsidR="00D151C4" w:rsidRPr="00C16538">
        <w:t>Сафиулин.</w:t>
      </w:r>
    </w:p>
    <w:p w:rsidR="00D151C4" w:rsidRPr="00C16538" w:rsidRDefault="00D151C4" w:rsidP="00D151C4">
      <w:r w:rsidRPr="00C16538">
        <w:t>Еще</w:t>
      </w:r>
      <w:r w:rsidR="00C16538" w:rsidRPr="00C16538">
        <w:t xml:space="preserve"> </w:t>
      </w:r>
      <w:r w:rsidRPr="00C16538">
        <w:t>одним</w:t>
      </w:r>
      <w:r w:rsidR="00C16538" w:rsidRPr="00C16538">
        <w:t xml:space="preserve"> </w:t>
      </w:r>
      <w:r w:rsidRPr="00C16538">
        <w:t>достоинством</w:t>
      </w:r>
      <w:r w:rsidR="00C16538" w:rsidRPr="00C16538">
        <w:t xml:space="preserve"> </w:t>
      </w:r>
      <w:r w:rsidRPr="00C16538">
        <w:t>нового</w:t>
      </w:r>
      <w:r w:rsidR="00C16538" w:rsidRPr="00C16538">
        <w:t xml:space="preserve"> </w:t>
      </w:r>
      <w:r w:rsidRPr="00C16538">
        <w:t>финансового</w:t>
      </w:r>
      <w:r w:rsidR="00C16538" w:rsidRPr="00C16538">
        <w:t xml:space="preserve"> </w:t>
      </w:r>
      <w:r w:rsidRPr="00C16538">
        <w:t>инструмента,</w:t>
      </w:r>
      <w:r w:rsidR="00C16538" w:rsidRPr="00C16538">
        <w:t xml:space="preserve"> </w:t>
      </w:r>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является</w:t>
      </w:r>
      <w:r w:rsidR="00C16538" w:rsidRPr="00C16538">
        <w:t xml:space="preserve"> </w:t>
      </w:r>
      <w:r w:rsidRPr="00C16538">
        <w:t>возможность</w:t>
      </w:r>
      <w:r w:rsidR="00C16538" w:rsidRPr="00C16538">
        <w:t xml:space="preserve"> </w:t>
      </w:r>
      <w:r w:rsidRPr="00C16538">
        <w:t>получить</w:t>
      </w:r>
      <w:r w:rsidR="00C16538" w:rsidRPr="00C16538">
        <w:t xml:space="preserve"> </w:t>
      </w:r>
      <w:r w:rsidRPr="00C16538">
        <w:t>налоговый</w:t>
      </w:r>
      <w:r w:rsidR="00C16538" w:rsidRPr="00C16538">
        <w:t xml:space="preserve"> </w:t>
      </w:r>
      <w:r w:rsidRPr="00C16538">
        <w:t>вычет.</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условия</w:t>
      </w:r>
      <w:r w:rsidR="00C16538" w:rsidRPr="00C16538">
        <w:t xml:space="preserve"> </w:t>
      </w:r>
      <w:r w:rsidRPr="00C16538">
        <w:t>страхования</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будут</w:t>
      </w:r>
      <w:r w:rsidR="00C16538" w:rsidRPr="00C16538">
        <w:t xml:space="preserve"> </w:t>
      </w:r>
      <w:r w:rsidRPr="00C16538">
        <w:t>довольно</w:t>
      </w:r>
      <w:r w:rsidR="00C16538" w:rsidRPr="00C16538">
        <w:t xml:space="preserve"> </w:t>
      </w:r>
      <w:r w:rsidRPr="00C16538">
        <w:t>выгодными,</w:t>
      </w:r>
      <w:r w:rsidR="00C16538" w:rsidRPr="00C16538">
        <w:t xml:space="preserve"> </w:t>
      </w:r>
      <w:r w:rsidRPr="00C16538">
        <w:t>считает</w:t>
      </w:r>
      <w:r w:rsidR="00C16538" w:rsidRPr="00C16538">
        <w:t xml:space="preserve"> </w:t>
      </w:r>
      <w:r w:rsidRPr="00C16538">
        <w:t>эксперт.</w:t>
      </w:r>
    </w:p>
    <w:p w:rsidR="00D151C4" w:rsidRPr="00C16538" w:rsidRDefault="00F26914" w:rsidP="00D151C4">
      <w:r>
        <w:t>«</w:t>
      </w:r>
      <w:r w:rsidR="00D151C4" w:rsidRPr="00C16538">
        <w:t>Однако</w:t>
      </w:r>
      <w:r w:rsidR="00C16538" w:rsidRPr="00C16538">
        <w:t xml:space="preserve"> </w:t>
      </w:r>
      <w:r w:rsidR="00D151C4" w:rsidRPr="00C16538">
        <w:t>максимальная</w:t>
      </w:r>
      <w:r w:rsidR="00C16538" w:rsidRPr="00C16538">
        <w:t xml:space="preserve"> </w:t>
      </w:r>
      <w:r w:rsidR="00D151C4" w:rsidRPr="00C16538">
        <w:t>сумма</w:t>
      </w:r>
      <w:r w:rsidR="00C16538" w:rsidRPr="00C16538">
        <w:t xml:space="preserve"> </w:t>
      </w:r>
      <w:r w:rsidR="00D151C4" w:rsidRPr="00C16538">
        <w:t>налогового</w:t>
      </w:r>
      <w:r w:rsidR="00C16538" w:rsidRPr="00C16538">
        <w:t xml:space="preserve"> </w:t>
      </w:r>
      <w:r w:rsidR="00D151C4" w:rsidRPr="00C16538">
        <w:t>вычета</w:t>
      </w:r>
      <w:r w:rsidR="00C16538" w:rsidRPr="00C16538">
        <w:t xml:space="preserve"> </w:t>
      </w:r>
      <w:r w:rsidR="00D151C4" w:rsidRPr="00C16538">
        <w:t>ограничена</w:t>
      </w:r>
      <w:r w:rsidR="00C16538" w:rsidRPr="00C16538">
        <w:t xml:space="preserve"> </w:t>
      </w:r>
      <w:r>
        <w:t>-</w:t>
      </w:r>
      <w:r w:rsidR="00C16538" w:rsidRPr="00C16538">
        <w:t xml:space="preserve"> </w:t>
      </w:r>
      <w:r w:rsidR="00D151C4" w:rsidRPr="00C16538">
        <w:t>52</w:t>
      </w:r>
      <w:r w:rsidR="00C16538" w:rsidRPr="00C16538">
        <w:t xml:space="preserve"> </w:t>
      </w:r>
      <w:r w:rsidR="00D151C4" w:rsidRPr="00C16538">
        <w:t>тысячи</w:t>
      </w:r>
      <w:r w:rsidR="00C16538" w:rsidRPr="00C16538">
        <w:t xml:space="preserve"> </w:t>
      </w:r>
      <w:r w:rsidR="00D151C4" w:rsidRPr="00C16538">
        <w:t>рублей</w:t>
      </w:r>
      <w:r w:rsidR="00C16538" w:rsidRPr="00C16538">
        <w:t xml:space="preserve"> </w:t>
      </w:r>
      <w:r w:rsidR="00D151C4" w:rsidRPr="00C16538">
        <w:t>при</w:t>
      </w:r>
      <w:r w:rsidR="00C16538" w:rsidRPr="00C16538">
        <w:t xml:space="preserve"> </w:t>
      </w:r>
      <w:r w:rsidR="00D151C4" w:rsidRPr="00C16538">
        <w:t>взносе</w:t>
      </w:r>
      <w:r w:rsidR="00C16538" w:rsidRPr="00C16538">
        <w:t xml:space="preserve"> </w:t>
      </w:r>
      <w:r w:rsidR="00D151C4" w:rsidRPr="00C16538">
        <w:t>от</w:t>
      </w:r>
      <w:r w:rsidR="00C16538" w:rsidRPr="00C16538">
        <w:t xml:space="preserve"> </w:t>
      </w:r>
      <w:r w:rsidR="00D151C4" w:rsidRPr="00C16538">
        <w:t>400</w:t>
      </w:r>
      <w:r w:rsidR="00C16538" w:rsidRPr="00C16538">
        <w:t xml:space="preserve"> </w:t>
      </w:r>
      <w:r w:rsidR="00D151C4" w:rsidRPr="00C16538">
        <w:t>тысяч.</w:t>
      </w:r>
      <w:r w:rsidR="00C16538" w:rsidRPr="00C16538">
        <w:t xml:space="preserve"> </w:t>
      </w:r>
      <w:r w:rsidR="00D151C4" w:rsidRPr="00C16538">
        <w:t>И</w:t>
      </w:r>
      <w:r w:rsidR="00C16538" w:rsidRPr="00C16538">
        <w:t xml:space="preserve"> </w:t>
      </w:r>
      <w:r w:rsidR="00D151C4" w:rsidRPr="00C16538">
        <w:t>если</w:t>
      </w:r>
      <w:r w:rsidR="00C16538" w:rsidRPr="00C16538">
        <w:t xml:space="preserve"> </w:t>
      </w:r>
      <w:r w:rsidR="00D151C4" w:rsidRPr="00C16538">
        <w:t>у</w:t>
      </w:r>
      <w:r w:rsidR="00C16538" w:rsidRPr="00C16538">
        <w:t xml:space="preserve"> </w:t>
      </w:r>
      <w:r w:rsidR="00D151C4" w:rsidRPr="00C16538">
        <w:t>вас</w:t>
      </w:r>
      <w:r w:rsidR="00C16538" w:rsidRPr="00C16538">
        <w:t xml:space="preserve"> </w:t>
      </w:r>
      <w:r w:rsidR="00D151C4" w:rsidRPr="00C16538">
        <w:t>ИИС</w:t>
      </w:r>
      <w:r w:rsidR="00C16538" w:rsidRPr="00C16538">
        <w:t xml:space="preserve"> </w:t>
      </w:r>
      <w:r w:rsidR="00D151C4" w:rsidRPr="00C16538">
        <w:t>(индивидуальный</w:t>
      </w:r>
      <w:r w:rsidR="00C16538" w:rsidRPr="00C16538">
        <w:t xml:space="preserve"> </w:t>
      </w:r>
      <w:r w:rsidR="00D151C4" w:rsidRPr="00C16538">
        <w:t>инвестиционный</w:t>
      </w:r>
      <w:r w:rsidR="00C16538" w:rsidRPr="00C16538">
        <w:t xml:space="preserve"> </w:t>
      </w:r>
      <w:r w:rsidR="00D151C4" w:rsidRPr="00C16538">
        <w:t>счет)</w:t>
      </w:r>
      <w:r w:rsidR="00C16538" w:rsidRPr="00C16538">
        <w:t xml:space="preserve"> </w:t>
      </w:r>
      <w:r w:rsidR="00D151C4" w:rsidRPr="00C16538">
        <w:t>и</w:t>
      </w:r>
      <w:r w:rsidR="00C16538" w:rsidRPr="00C16538">
        <w:t xml:space="preserve"> </w:t>
      </w:r>
      <w:r w:rsidR="00D151C4" w:rsidRPr="00C16538">
        <w:t>ДДС,</w:t>
      </w:r>
      <w:r w:rsidR="00C16538" w:rsidRPr="00C16538">
        <w:t xml:space="preserve"> </w:t>
      </w:r>
      <w:r w:rsidR="00D151C4" w:rsidRPr="00C16538">
        <w:t>то</w:t>
      </w:r>
      <w:r w:rsidR="00C16538" w:rsidRPr="00C16538">
        <w:t xml:space="preserve"> </w:t>
      </w:r>
      <w:r w:rsidR="00D151C4" w:rsidRPr="00C16538">
        <w:t>получить</w:t>
      </w:r>
      <w:r w:rsidR="00C16538" w:rsidRPr="00C16538">
        <w:t xml:space="preserve"> </w:t>
      </w:r>
      <w:r w:rsidR="00D151C4" w:rsidRPr="00C16538">
        <w:t>вычет</w:t>
      </w:r>
      <w:r w:rsidR="00C16538" w:rsidRPr="00C16538">
        <w:t xml:space="preserve"> </w:t>
      </w:r>
      <w:r w:rsidR="00D151C4" w:rsidRPr="00C16538">
        <w:t>104</w:t>
      </w:r>
      <w:r w:rsidR="00C16538" w:rsidRPr="00C16538">
        <w:t xml:space="preserve"> </w:t>
      </w:r>
      <w:r w:rsidR="00D151C4" w:rsidRPr="00C16538">
        <w:t>тысячи</w:t>
      </w:r>
      <w:r w:rsidR="00C16538" w:rsidRPr="00C16538">
        <w:t xml:space="preserve"> </w:t>
      </w:r>
      <w:r w:rsidR="00D151C4" w:rsidRPr="00C16538">
        <w:t>не</w:t>
      </w:r>
      <w:r w:rsidR="00C16538" w:rsidRPr="00C16538">
        <w:t xml:space="preserve"> </w:t>
      </w:r>
      <w:r w:rsidR="00D151C4" w:rsidRPr="00C16538">
        <w:t>получится,</w:t>
      </w:r>
      <w:r w:rsidR="00C16538" w:rsidRPr="00C16538">
        <w:t xml:space="preserve"> </w:t>
      </w:r>
      <w:r w:rsidR="00D151C4" w:rsidRPr="00C16538">
        <w:t>потому</w:t>
      </w:r>
      <w:r w:rsidR="00C16538" w:rsidRPr="00C16538">
        <w:t xml:space="preserve"> </w:t>
      </w:r>
      <w:r w:rsidR="00D151C4" w:rsidRPr="00C16538">
        <w:t>что</w:t>
      </w:r>
      <w:r w:rsidR="00C16538" w:rsidRPr="00C16538">
        <w:t xml:space="preserve"> </w:t>
      </w:r>
      <w:r w:rsidR="00D151C4" w:rsidRPr="00C16538">
        <w:t>52</w:t>
      </w:r>
      <w:r w:rsidR="00C16538" w:rsidRPr="00C16538">
        <w:t xml:space="preserve"> </w:t>
      </w:r>
      <w:r w:rsidR="00D151C4" w:rsidRPr="00C16538">
        <w:t>тысячи</w:t>
      </w:r>
      <w:r w:rsidR="00C16538" w:rsidRPr="00C16538">
        <w:t xml:space="preserve"> </w:t>
      </w:r>
      <w:r>
        <w:t>-</w:t>
      </w:r>
      <w:r w:rsidR="00C16538" w:rsidRPr="00C16538">
        <w:t xml:space="preserve"> </w:t>
      </w:r>
      <w:r w:rsidR="00D151C4" w:rsidRPr="00C16538">
        <w:t>это</w:t>
      </w:r>
      <w:r w:rsidR="00C16538" w:rsidRPr="00C16538">
        <w:t xml:space="preserve"> </w:t>
      </w:r>
      <w:r w:rsidR="00D151C4" w:rsidRPr="00C16538">
        <w:t>максимальная</w:t>
      </w:r>
      <w:r w:rsidR="00C16538" w:rsidRPr="00C16538">
        <w:t xml:space="preserve"> </w:t>
      </w:r>
      <w:r w:rsidR="00D151C4" w:rsidRPr="00C16538">
        <w:t>сумма</w:t>
      </w:r>
      <w:r w:rsidR="00C16538" w:rsidRPr="00C16538">
        <w:t xml:space="preserve"> </w:t>
      </w:r>
      <w:r w:rsidR="00D151C4" w:rsidRPr="00C16538">
        <w:t>вообще</w:t>
      </w:r>
      <w:r w:rsidR="00C16538" w:rsidRPr="00C16538">
        <w:t xml:space="preserve"> </w:t>
      </w:r>
      <w:r w:rsidR="00D151C4" w:rsidRPr="00C16538">
        <w:t>налогового</w:t>
      </w:r>
      <w:r w:rsidR="00C16538" w:rsidRPr="00C16538">
        <w:t xml:space="preserve"> </w:t>
      </w:r>
      <w:r w:rsidR="00D151C4" w:rsidRPr="00C16538">
        <w:t>вычета,</w:t>
      </w:r>
      <w:r w:rsidR="00C16538" w:rsidRPr="00C16538">
        <w:t xml:space="preserve"> </w:t>
      </w:r>
      <w:r w:rsidR="00D151C4" w:rsidRPr="00C16538">
        <w:t>как</w:t>
      </w:r>
      <w:r w:rsidR="00C16538" w:rsidRPr="00C16538">
        <w:t xml:space="preserve"> </w:t>
      </w:r>
      <w:r w:rsidR="00D151C4" w:rsidRPr="00C16538">
        <w:t>по</w:t>
      </w:r>
      <w:r w:rsidR="00C16538" w:rsidRPr="00C16538">
        <w:t xml:space="preserve"> </w:t>
      </w:r>
      <w:r w:rsidR="00D151C4" w:rsidRPr="00C16538">
        <w:t>ИИС,</w:t>
      </w:r>
      <w:r w:rsidR="00C16538" w:rsidRPr="00C16538">
        <w:t xml:space="preserve"> </w:t>
      </w:r>
      <w:r w:rsidR="00D151C4" w:rsidRPr="00C16538">
        <w:t>так</w:t>
      </w:r>
      <w:r w:rsidR="00C16538" w:rsidRPr="00C16538">
        <w:t xml:space="preserve"> </w:t>
      </w:r>
      <w:r w:rsidR="00D151C4" w:rsidRPr="00C16538">
        <w:t>и</w:t>
      </w:r>
      <w:r w:rsidR="00C16538" w:rsidRPr="00C16538">
        <w:t xml:space="preserve"> </w:t>
      </w:r>
      <w:r w:rsidR="00D151C4" w:rsidRPr="00C16538">
        <w:t>по</w:t>
      </w:r>
      <w:r w:rsidR="00C16538" w:rsidRPr="00C16538">
        <w:t xml:space="preserve"> </w:t>
      </w:r>
      <w:r w:rsidR="00D151C4" w:rsidRPr="00C16538">
        <w:t>ДДС.</w:t>
      </w:r>
      <w:r w:rsidR="00C16538" w:rsidRPr="00C16538">
        <w:t xml:space="preserve"> </w:t>
      </w:r>
      <w:r w:rsidR="00D151C4" w:rsidRPr="00C16538">
        <w:t>Максимальная</w:t>
      </w:r>
      <w:r w:rsidR="00C16538" w:rsidRPr="00C16538">
        <w:t xml:space="preserve"> </w:t>
      </w:r>
      <w:r w:rsidR="00D151C4" w:rsidRPr="00C16538">
        <w:t>сумма</w:t>
      </w:r>
      <w:r w:rsidR="00C16538" w:rsidRPr="00C16538">
        <w:t xml:space="preserve"> </w:t>
      </w:r>
      <w:r w:rsidR="00D151C4" w:rsidRPr="00C16538">
        <w:t>страхового</w:t>
      </w:r>
      <w:r w:rsidR="00C16538" w:rsidRPr="00C16538">
        <w:t xml:space="preserve"> </w:t>
      </w:r>
      <w:r w:rsidR="00D151C4" w:rsidRPr="00C16538">
        <w:t>покрытия</w:t>
      </w:r>
      <w:r w:rsidR="00C16538" w:rsidRPr="00C16538">
        <w:t xml:space="preserve"> </w:t>
      </w:r>
      <w:r w:rsidR="00D151C4" w:rsidRPr="00C16538">
        <w:t>(для</w:t>
      </w:r>
      <w:r w:rsidR="00C16538" w:rsidRPr="00C16538">
        <w:t xml:space="preserve"> </w:t>
      </w:r>
      <w:r w:rsidR="00D151C4" w:rsidRPr="00C16538">
        <w:t>обеспечения</w:t>
      </w:r>
      <w:r w:rsidR="00C16538" w:rsidRPr="00C16538">
        <w:t xml:space="preserve"> </w:t>
      </w:r>
      <w:r w:rsidR="00D151C4" w:rsidRPr="00C16538">
        <w:t>безопасности</w:t>
      </w:r>
      <w:r w:rsidR="00C16538" w:rsidRPr="00C16538">
        <w:t xml:space="preserve"> </w:t>
      </w:r>
      <w:r w:rsidR="00D151C4" w:rsidRPr="00C16538">
        <w:t>долгосрочных</w:t>
      </w:r>
      <w:r w:rsidR="00C16538" w:rsidRPr="00C16538">
        <w:t xml:space="preserve"> </w:t>
      </w:r>
      <w:r w:rsidR="00D151C4" w:rsidRPr="00C16538">
        <w:t>сбережений,</w:t>
      </w:r>
      <w:r w:rsidR="00C16538" w:rsidRPr="00C16538">
        <w:t xml:space="preserve"> </w:t>
      </w:r>
      <w:r>
        <w:t>-</w:t>
      </w:r>
      <w:r w:rsidR="00C16538" w:rsidRPr="00C16538">
        <w:t xml:space="preserve"> </w:t>
      </w:r>
      <w:r w:rsidR="00D151C4" w:rsidRPr="00C16538">
        <w:t>ред.)</w:t>
      </w:r>
      <w:r w:rsidR="00C16538" w:rsidRPr="00C16538">
        <w:t xml:space="preserve"> </w:t>
      </w:r>
      <w:r w:rsidR="00D151C4" w:rsidRPr="00C16538">
        <w:t>в</w:t>
      </w:r>
      <w:r w:rsidR="00C16538" w:rsidRPr="00C16538">
        <w:t xml:space="preserve"> </w:t>
      </w:r>
      <w:r w:rsidR="00D151C4" w:rsidRPr="00C16538">
        <w:t>данный</w:t>
      </w:r>
      <w:r w:rsidR="00C16538" w:rsidRPr="00C16538">
        <w:t xml:space="preserve"> </w:t>
      </w:r>
      <w:r w:rsidR="00D151C4" w:rsidRPr="00C16538">
        <w:t>момент</w:t>
      </w:r>
      <w:r w:rsidR="00C16538" w:rsidRPr="00C16538">
        <w:t xml:space="preserve"> </w:t>
      </w:r>
      <w:r>
        <w:t>-</w:t>
      </w:r>
      <w:r w:rsidR="00C16538" w:rsidRPr="00C16538">
        <w:t xml:space="preserve"> </w:t>
      </w:r>
      <w:r w:rsidR="00D151C4" w:rsidRPr="00C16538">
        <w:t>2,8</w:t>
      </w:r>
      <w:r w:rsidR="00C16538" w:rsidRPr="00C16538">
        <w:t xml:space="preserve"> </w:t>
      </w:r>
      <w:r w:rsidR="00D151C4" w:rsidRPr="00C16538">
        <w:t>миллиона</w:t>
      </w:r>
      <w:r w:rsidR="00C16538" w:rsidRPr="00C16538">
        <w:t xml:space="preserve"> </w:t>
      </w:r>
      <w:r w:rsidR="00D151C4" w:rsidRPr="00C16538">
        <w:t>рублей,</w:t>
      </w:r>
      <w:r w:rsidR="00C16538" w:rsidRPr="00C16538">
        <w:t xml:space="preserve"> </w:t>
      </w:r>
      <w:r w:rsidR="00D151C4" w:rsidRPr="00C16538">
        <w:t>это</w:t>
      </w:r>
      <w:r w:rsidR="00C16538" w:rsidRPr="00C16538">
        <w:t xml:space="preserve"> </w:t>
      </w:r>
      <w:r w:rsidR="00D151C4" w:rsidRPr="00C16538">
        <w:t>в</w:t>
      </w:r>
      <w:r w:rsidR="00C16538" w:rsidRPr="00C16538">
        <w:t xml:space="preserve"> </w:t>
      </w:r>
      <w:r w:rsidR="00D151C4" w:rsidRPr="00C16538">
        <w:t>два</w:t>
      </w:r>
      <w:r w:rsidR="00C16538" w:rsidRPr="00C16538">
        <w:t xml:space="preserve"> </w:t>
      </w:r>
      <w:r w:rsidR="00D151C4" w:rsidRPr="00C16538">
        <w:t>раза</w:t>
      </w:r>
      <w:r w:rsidR="00C16538" w:rsidRPr="00C16538">
        <w:t xml:space="preserve"> </w:t>
      </w:r>
      <w:r w:rsidR="00D151C4" w:rsidRPr="00C16538">
        <w:t>больше,</w:t>
      </w:r>
      <w:r w:rsidR="00C16538" w:rsidRPr="00C16538">
        <w:t xml:space="preserve"> </w:t>
      </w:r>
      <w:r w:rsidR="00D151C4" w:rsidRPr="00C16538">
        <w:t>чем</w:t>
      </w:r>
      <w:r w:rsidR="00C16538" w:rsidRPr="00C16538">
        <w:t xml:space="preserve"> </w:t>
      </w:r>
      <w:r w:rsidR="00D151C4" w:rsidRPr="00C16538">
        <w:t>если</w:t>
      </w:r>
      <w:r w:rsidR="00C16538" w:rsidRPr="00C16538">
        <w:t xml:space="preserve"> </w:t>
      </w:r>
      <w:r w:rsidR="00D151C4" w:rsidRPr="00C16538">
        <w:t>произойдет,</w:t>
      </w:r>
      <w:r w:rsidR="00C16538" w:rsidRPr="00C16538">
        <w:t xml:space="preserve"> </w:t>
      </w:r>
      <w:r w:rsidR="00D151C4" w:rsidRPr="00C16538">
        <w:t>не</w:t>
      </w:r>
      <w:r w:rsidR="00C16538" w:rsidRPr="00C16538">
        <w:t xml:space="preserve"> </w:t>
      </w:r>
      <w:r w:rsidR="00D151C4" w:rsidRPr="00C16538">
        <w:t>дай</w:t>
      </w:r>
      <w:r w:rsidR="00C16538" w:rsidRPr="00C16538">
        <w:t xml:space="preserve"> </w:t>
      </w:r>
      <w:r w:rsidR="00D151C4" w:rsidRPr="00C16538">
        <w:t>бог,</w:t>
      </w:r>
      <w:r w:rsidR="00C16538" w:rsidRPr="00C16538">
        <w:t xml:space="preserve"> </w:t>
      </w:r>
      <w:r w:rsidR="00D151C4" w:rsidRPr="00C16538">
        <w:t>дефолт</w:t>
      </w:r>
      <w:r w:rsidR="00C16538" w:rsidRPr="00C16538">
        <w:t xml:space="preserve"> </w:t>
      </w:r>
      <w:r w:rsidR="00D151C4" w:rsidRPr="00C16538">
        <w:t>вашего</w:t>
      </w:r>
      <w:r w:rsidR="00C16538" w:rsidRPr="00C16538">
        <w:t xml:space="preserve"> </w:t>
      </w:r>
      <w:r w:rsidR="00D151C4" w:rsidRPr="00C16538">
        <w:t>банка,</w:t>
      </w:r>
      <w:r w:rsidR="00C16538" w:rsidRPr="00C16538">
        <w:t xml:space="preserve"> </w:t>
      </w:r>
      <w:r w:rsidR="00D151C4" w:rsidRPr="00C16538">
        <w:t>где</w:t>
      </w:r>
      <w:r w:rsidR="00C16538" w:rsidRPr="00C16538">
        <w:t xml:space="preserve"> </w:t>
      </w:r>
      <w:r w:rsidR="00D151C4" w:rsidRPr="00C16538">
        <w:t>у</w:t>
      </w:r>
      <w:r w:rsidR="00C16538" w:rsidRPr="00C16538">
        <w:t xml:space="preserve"> </w:t>
      </w:r>
      <w:r w:rsidR="00D151C4" w:rsidRPr="00C16538">
        <w:t>вас</w:t>
      </w:r>
      <w:r w:rsidR="00C16538" w:rsidRPr="00C16538">
        <w:t xml:space="preserve"> </w:t>
      </w:r>
      <w:r w:rsidR="00D151C4" w:rsidRPr="00C16538">
        <w:t>лежит</w:t>
      </w:r>
      <w:r w:rsidR="00C16538" w:rsidRPr="00C16538">
        <w:t xml:space="preserve"> </w:t>
      </w:r>
      <w:r w:rsidR="00D151C4" w:rsidRPr="00C16538">
        <w:t>депозит</w:t>
      </w:r>
      <w:r>
        <w:t>»</w:t>
      </w:r>
      <w:r w:rsidR="00D151C4" w:rsidRPr="00C16538">
        <w:t>,</w:t>
      </w:r>
      <w:r w:rsidR="00C16538" w:rsidRPr="00C16538">
        <w:t xml:space="preserve"> </w:t>
      </w:r>
      <w:r>
        <w:t>-</w:t>
      </w:r>
      <w:r w:rsidR="00C16538" w:rsidRPr="00C16538">
        <w:t xml:space="preserve"> </w:t>
      </w:r>
      <w:r w:rsidR="00D151C4" w:rsidRPr="00C16538">
        <w:t>заключил</w:t>
      </w:r>
      <w:r w:rsidR="00C16538" w:rsidRPr="00C16538">
        <w:t xml:space="preserve"> </w:t>
      </w:r>
      <w:r w:rsidR="00D151C4" w:rsidRPr="00C16538">
        <w:t>Марат</w:t>
      </w:r>
      <w:r w:rsidR="00C16538" w:rsidRPr="00C16538">
        <w:t xml:space="preserve"> </w:t>
      </w:r>
      <w:r w:rsidR="00D151C4" w:rsidRPr="00C16538">
        <w:t>Сафиулин.</w:t>
      </w:r>
    </w:p>
    <w:p w:rsidR="00D151C4" w:rsidRPr="00C16538" w:rsidRDefault="00C50B57" w:rsidP="00D151C4">
      <w:hyperlink r:id="rId21" w:history="1">
        <w:r w:rsidR="00D151C4" w:rsidRPr="00C16538">
          <w:rPr>
            <w:rStyle w:val="a3"/>
          </w:rPr>
          <w:t>https://radiosputnik.ru/20240107/sberezheniya-1918709493.html</w:t>
        </w:r>
      </w:hyperlink>
      <w:r w:rsidR="00C16538" w:rsidRPr="00C16538">
        <w:t xml:space="preserve"> </w:t>
      </w:r>
    </w:p>
    <w:p w:rsidR="00817B52" w:rsidRPr="00C16538" w:rsidRDefault="00817B52" w:rsidP="00817B52">
      <w:pPr>
        <w:pStyle w:val="2"/>
      </w:pPr>
      <w:bookmarkStart w:id="47" w:name="_Toc155676949"/>
      <w:r w:rsidRPr="00C16538">
        <w:t>ТАСС,</w:t>
      </w:r>
      <w:r w:rsidR="00C16538" w:rsidRPr="00C16538">
        <w:t xml:space="preserve"> </w:t>
      </w:r>
      <w:r w:rsidRPr="00C16538">
        <w:t>01.01.2024,</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заработала</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граждан</w:t>
      </w:r>
      <w:bookmarkEnd w:id="47"/>
    </w:p>
    <w:p w:rsidR="00817B52" w:rsidRPr="00C16538" w:rsidRDefault="00817B52" w:rsidP="00315D6E">
      <w:pPr>
        <w:pStyle w:val="3"/>
      </w:pPr>
      <w:bookmarkStart w:id="48" w:name="_Toc155676950"/>
      <w:r w:rsidRPr="00C16538">
        <w:t>Закон</w:t>
      </w:r>
      <w:r w:rsidR="00C16538" w:rsidRPr="00C16538">
        <w:t xml:space="preserve"> </w:t>
      </w:r>
      <w:r w:rsidRPr="00C16538">
        <w:t>о</w:t>
      </w:r>
      <w:r w:rsidR="00C16538" w:rsidRPr="00C16538">
        <w:t xml:space="preserve"> </w:t>
      </w:r>
      <w:r w:rsidRPr="00C16538">
        <w:t>программе</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(ПДС)</w:t>
      </w:r>
      <w:r w:rsidR="00C16538" w:rsidRPr="00C16538">
        <w:t xml:space="preserve"> </w:t>
      </w:r>
      <w:r w:rsidRPr="00C16538">
        <w:t>вступил</w:t>
      </w:r>
      <w:r w:rsidR="00C16538" w:rsidRPr="00C16538">
        <w:t xml:space="preserve"> </w:t>
      </w:r>
      <w:r w:rsidRPr="00C16538">
        <w:t>в</w:t>
      </w:r>
      <w:r w:rsidR="00C16538" w:rsidRPr="00C16538">
        <w:t xml:space="preserve"> </w:t>
      </w:r>
      <w:r w:rsidRPr="00C16538">
        <w:t>силу</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w:t>
      </w:r>
      <w:r w:rsidR="00C16538" w:rsidRPr="00C16538">
        <w:t xml:space="preserve"> </w:t>
      </w:r>
      <w:r w:rsidRPr="00C16538">
        <w:t>это</w:t>
      </w:r>
      <w:r w:rsidR="00C16538" w:rsidRPr="00C16538">
        <w:t xml:space="preserve"> </w:t>
      </w:r>
      <w:r w:rsidRPr="00C16538">
        <w:t>добровольный</w:t>
      </w:r>
      <w:r w:rsidR="00C16538" w:rsidRPr="00C16538">
        <w:t xml:space="preserve"> </w:t>
      </w:r>
      <w:r w:rsidRPr="00C16538">
        <w:t>накопительно-сберегательный</w:t>
      </w:r>
      <w:r w:rsidR="00C16538" w:rsidRPr="00C16538">
        <w:t xml:space="preserve"> </w:t>
      </w:r>
      <w:r w:rsidRPr="00C16538">
        <w:t>продукт</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с</w:t>
      </w:r>
      <w:r w:rsidR="00C16538" w:rsidRPr="00C16538">
        <w:t xml:space="preserve"> </w:t>
      </w:r>
      <w:r w:rsidRPr="00C16538">
        <w:t>участием</w:t>
      </w:r>
      <w:r w:rsidR="00C16538" w:rsidRPr="00C16538">
        <w:t xml:space="preserve"> </w:t>
      </w:r>
      <w:r w:rsidRPr="00C16538">
        <w:t>государства,</w:t>
      </w:r>
      <w:r w:rsidR="00C16538" w:rsidRPr="00C16538">
        <w:t xml:space="preserve"> </w:t>
      </w:r>
      <w:r w:rsidRPr="00C16538">
        <w:t>который</w:t>
      </w:r>
      <w:r w:rsidR="00C16538" w:rsidRPr="00C16538">
        <w:t xml:space="preserve"> </w:t>
      </w:r>
      <w:r w:rsidRPr="00C16538">
        <w:t>предполагает</w:t>
      </w:r>
      <w:r w:rsidR="00C16538" w:rsidRPr="00C16538">
        <w:t xml:space="preserve"> </w:t>
      </w:r>
      <w:r w:rsidRPr="00C16538">
        <w:t>активное</w:t>
      </w:r>
      <w:r w:rsidR="00C16538" w:rsidRPr="00C16538">
        <w:t xml:space="preserve"> </w:t>
      </w:r>
      <w:r w:rsidRPr="00C16538">
        <w:t>самостоятельное</w:t>
      </w:r>
      <w:r w:rsidR="00C16538" w:rsidRPr="00C16538">
        <w:t xml:space="preserve"> </w:t>
      </w:r>
      <w:r w:rsidRPr="00C16538">
        <w:t>участие</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накоплении</w:t>
      </w:r>
      <w:r w:rsidR="00C16538" w:rsidRPr="00C16538">
        <w:t xml:space="preserve"> </w:t>
      </w:r>
      <w:r w:rsidRPr="00C16538">
        <w:t>капитала</w:t>
      </w:r>
      <w:r w:rsidR="00C16538" w:rsidRPr="00C16538">
        <w:t xml:space="preserve"> </w:t>
      </w:r>
      <w:r w:rsidRPr="00C16538">
        <w:t>на</w:t>
      </w:r>
      <w:r w:rsidR="00C16538" w:rsidRPr="00C16538">
        <w:t xml:space="preserve"> </w:t>
      </w:r>
      <w:r w:rsidRPr="00C16538">
        <w:t>пенсию.</w:t>
      </w:r>
      <w:bookmarkEnd w:id="48"/>
    </w:p>
    <w:p w:rsidR="00817B52" w:rsidRPr="00C16538" w:rsidRDefault="00817B52" w:rsidP="00817B52">
      <w:r w:rsidRPr="00C16538">
        <w:t>Программа</w:t>
      </w:r>
      <w:r w:rsidR="00C16538" w:rsidRPr="00C16538">
        <w:t xml:space="preserve"> </w:t>
      </w:r>
      <w:r w:rsidRPr="00C16538">
        <w:t>предполагает,</w:t>
      </w:r>
      <w:r w:rsidR="00C16538" w:rsidRPr="00C16538">
        <w:t xml:space="preserve"> </w:t>
      </w:r>
      <w:r w:rsidRPr="00C16538">
        <w:t>что</w:t>
      </w:r>
      <w:r w:rsidR="00C16538" w:rsidRPr="00C16538">
        <w:t xml:space="preserve"> </w:t>
      </w:r>
      <w:r w:rsidRPr="00C16538">
        <w:t>гражданин</w:t>
      </w:r>
      <w:r w:rsidR="00C16538" w:rsidRPr="00C16538">
        <w:t xml:space="preserve"> </w:t>
      </w:r>
      <w:r w:rsidRPr="00C16538">
        <w:t>платит</w:t>
      </w:r>
      <w:r w:rsidR="00C16538" w:rsidRPr="00C16538">
        <w:t xml:space="preserve"> </w:t>
      </w:r>
      <w:r w:rsidRPr="00C16538">
        <w:t>добровольные</w:t>
      </w:r>
      <w:r w:rsidR="00C16538" w:rsidRPr="00C16538">
        <w:t xml:space="preserve"> </w:t>
      </w:r>
      <w:r w:rsidRPr="00C16538">
        <w:t>взносы</w:t>
      </w:r>
      <w:r w:rsidR="00C16538" w:rsidRPr="00C16538">
        <w:t xml:space="preserve"> </w:t>
      </w:r>
      <w:r w:rsidRPr="00C16538">
        <w:t>внегосударственный</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Pr="00C16538">
        <w:t>(НПФ),</w:t>
      </w:r>
      <w:r w:rsidR="00C16538" w:rsidRPr="00C16538">
        <w:t xml:space="preserve"> </w:t>
      </w:r>
      <w:r w:rsidRPr="00C16538">
        <w:t>а</w:t>
      </w:r>
      <w:r w:rsidR="00C16538" w:rsidRPr="00C16538">
        <w:t xml:space="preserve"> </w:t>
      </w:r>
      <w:r w:rsidRPr="00C16538">
        <w:t>фонд</w:t>
      </w:r>
      <w:r w:rsidR="00C16538" w:rsidRPr="00C16538">
        <w:t xml:space="preserve"> </w:t>
      </w:r>
      <w:r w:rsidRPr="00C16538">
        <w:t>инвестирует</w:t>
      </w:r>
      <w:r w:rsidR="00C16538" w:rsidRPr="00C16538">
        <w:t xml:space="preserve"> </w:t>
      </w:r>
      <w:r w:rsidRPr="00C16538">
        <w:t>их,</w:t>
      </w:r>
      <w:r w:rsidR="00C16538" w:rsidRPr="00C16538">
        <w:t xml:space="preserve"> </w:t>
      </w:r>
      <w:r w:rsidRPr="00C16538">
        <w:t>обеспечивая</w:t>
      </w:r>
      <w:r w:rsidR="00C16538" w:rsidRPr="00C16538">
        <w:t xml:space="preserve"> </w:t>
      </w:r>
      <w:r w:rsidRPr="00C16538">
        <w:t>доходность</w:t>
      </w:r>
      <w:r w:rsidR="00C16538" w:rsidRPr="00C16538">
        <w:t xml:space="preserve"> </w:t>
      </w:r>
      <w:r w:rsidRPr="00C16538">
        <w:t>вложений.</w:t>
      </w:r>
      <w:r w:rsidR="00C16538" w:rsidRPr="00C16538">
        <w:t xml:space="preserve"> </w:t>
      </w:r>
      <w:r w:rsidRPr="00C16538">
        <w:t>Выплаты</w:t>
      </w:r>
      <w:r w:rsidR="00C16538" w:rsidRPr="00C16538">
        <w:t xml:space="preserve"> </w:t>
      </w:r>
      <w:r w:rsidRPr="00C16538">
        <w:t>можно</w:t>
      </w:r>
      <w:r w:rsidR="00C16538" w:rsidRPr="00C16538">
        <w:t xml:space="preserve"> </w:t>
      </w:r>
      <w:r w:rsidRPr="00C16538">
        <w:t>оформить</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на</w:t>
      </w:r>
      <w:r w:rsidR="00C16538" w:rsidRPr="00C16538">
        <w:t xml:space="preserve"> </w:t>
      </w:r>
      <w:r w:rsidRPr="00C16538">
        <w:t>себя,</w:t>
      </w:r>
      <w:r w:rsidR="00C16538" w:rsidRPr="00C16538">
        <w:t xml:space="preserve"> </w:t>
      </w:r>
      <w:r w:rsidRPr="00C16538">
        <w:t>но</w:t>
      </w:r>
      <w:r w:rsidR="00C16538" w:rsidRPr="00C16538">
        <w:t xml:space="preserve"> </w:t>
      </w:r>
      <w:r w:rsidRPr="00C16538">
        <w:t>и</w:t>
      </w:r>
      <w:r w:rsidR="00C16538" w:rsidRPr="00C16538">
        <w:t xml:space="preserve"> </w:t>
      </w:r>
      <w:r w:rsidRPr="00C16538">
        <w:t>в</w:t>
      </w:r>
      <w:r w:rsidR="00C16538" w:rsidRPr="00C16538">
        <w:t xml:space="preserve"> </w:t>
      </w:r>
      <w:r w:rsidRPr="00C16538">
        <w:t>пользу</w:t>
      </w:r>
      <w:r w:rsidR="00C16538" w:rsidRPr="00C16538">
        <w:t xml:space="preserve"> </w:t>
      </w:r>
      <w:r w:rsidRPr="00C16538">
        <w:t>других</w:t>
      </w:r>
      <w:r w:rsidR="00C16538" w:rsidRPr="00C16538">
        <w:t xml:space="preserve"> </w:t>
      </w:r>
      <w:r w:rsidRPr="00C16538">
        <w:t>людей.</w:t>
      </w:r>
    </w:p>
    <w:p w:rsidR="00817B52" w:rsidRPr="00C16538" w:rsidRDefault="00817B52" w:rsidP="00817B52">
      <w:r w:rsidRPr="00C16538">
        <w:t>Сбережения</w:t>
      </w:r>
      <w:r w:rsidR="00C16538" w:rsidRPr="00C16538">
        <w:t xml:space="preserve"> </w:t>
      </w:r>
      <w:r w:rsidRPr="00C16538">
        <w:t>могут</w:t>
      </w:r>
      <w:r w:rsidR="00C16538" w:rsidRPr="00C16538">
        <w:t xml:space="preserve"> </w:t>
      </w:r>
      <w:r w:rsidRPr="00C16538">
        <w:t>быть</w:t>
      </w:r>
      <w:r w:rsidR="00C16538" w:rsidRPr="00C16538">
        <w:t xml:space="preserve"> </w:t>
      </w:r>
      <w:r w:rsidRPr="00C16538">
        <w:t>использованы</w:t>
      </w:r>
      <w:r w:rsidR="00C16538" w:rsidRPr="00C16538">
        <w:t xml:space="preserve"> </w:t>
      </w:r>
      <w:r w:rsidRPr="00C16538">
        <w:t>как</w:t>
      </w:r>
      <w:r w:rsidR="00C16538" w:rsidRPr="00C16538">
        <w:t xml:space="preserve"> </w:t>
      </w:r>
      <w:r w:rsidRPr="00C16538">
        <w:t>дополнительный</w:t>
      </w:r>
      <w:r w:rsidR="00C16538" w:rsidRPr="00C16538">
        <w:t xml:space="preserve"> </w:t>
      </w:r>
      <w:r w:rsidRPr="00C16538">
        <w:t>доход</w:t>
      </w:r>
      <w:r w:rsidR="00C16538" w:rsidRPr="00C16538">
        <w:t xml:space="preserve"> </w:t>
      </w:r>
      <w:r w:rsidRPr="00C16538">
        <w:t>после</w:t>
      </w:r>
      <w:r w:rsidR="00C16538" w:rsidRPr="00C16538">
        <w:t xml:space="preserve"> </w:t>
      </w:r>
      <w:r w:rsidRPr="00C16538">
        <w:t>15</w:t>
      </w:r>
      <w:r w:rsidR="00C16538" w:rsidRPr="00C16538">
        <w:t xml:space="preserve"> </w:t>
      </w:r>
      <w:r w:rsidRPr="00C16538">
        <w:t>лет</w:t>
      </w:r>
      <w:r w:rsidR="00C16538" w:rsidRPr="00C16538">
        <w:t xml:space="preserve"> </w:t>
      </w:r>
      <w:r w:rsidRPr="00C16538">
        <w:t>участия</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или</w:t>
      </w:r>
      <w:r w:rsidR="00C16538" w:rsidRPr="00C16538">
        <w:t xml:space="preserve"> </w:t>
      </w:r>
      <w:r w:rsidRPr="00C16538">
        <w:t>при</w:t>
      </w:r>
      <w:r w:rsidR="00C16538" w:rsidRPr="00C16538">
        <w:t xml:space="preserve"> </w:t>
      </w:r>
      <w:r w:rsidRPr="00C16538">
        <w:t>достижении</w:t>
      </w:r>
      <w:r w:rsidR="00C16538" w:rsidRPr="00C16538">
        <w:t xml:space="preserve"> </w:t>
      </w:r>
      <w:r w:rsidRPr="00C16538">
        <w:t>возраста</w:t>
      </w:r>
      <w:r w:rsidR="00C16538" w:rsidRPr="00C16538">
        <w:t xml:space="preserve"> </w:t>
      </w:r>
      <w:r w:rsidRPr="00C16538">
        <w:t>55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60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p>
    <w:p w:rsidR="00817B52" w:rsidRPr="00C16538" w:rsidRDefault="00817B52" w:rsidP="00817B52">
      <w:r w:rsidRPr="00C16538">
        <w:t>Средства</w:t>
      </w:r>
      <w:r w:rsidR="00C16538" w:rsidRPr="00C16538">
        <w:t xml:space="preserve"> </w:t>
      </w:r>
      <w:r w:rsidRPr="00C16538">
        <w:t>можно</w:t>
      </w:r>
      <w:r w:rsidR="00C16538" w:rsidRPr="00C16538">
        <w:t xml:space="preserve"> </w:t>
      </w:r>
      <w:r w:rsidRPr="00C16538">
        <w:t>забрать</w:t>
      </w:r>
      <w:r w:rsidR="00C16538" w:rsidRPr="00C16538">
        <w:t xml:space="preserve"> </w:t>
      </w:r>
      <w:r w:rsidRPr="00C16538">
        <w:t>в</w:t>
      </w:r>
      <w:r w:rsidR="00C16538" w:rsidRPr="00C16538">
        <w:t xml:space="preserve"> </w:t>
      </w:r>
      <w:r w:rsidRPr="00C16538">
        <w:t>любой</w:t>
      </w:r>
      <w:r w:rsidR="00C16538" w:rsidRPr="00C16538">
        <w:t xml:space="preserve"> </w:t>
      </w:r>
      <w:r w:rsidRPr="00C16538">
        <w:t>момент,</w:t>
      </w:r>
      <w:r w:rsidR="00C16538" w:rsidRPr="00C16538">
        <w:t xml:space="preserve"> </w:t>
      </w:r>
      <w:r w:rsidRPr="00C16538">
        <w:t>но</w:t>
      </w:r>
      <w:r w:rsidR="00C16538" w:rsidRPr="00C16538">
        <w:t xml:space="preserve"> </w:t>
      </w:r>
      <w:r w:rsidRPr="00C16538">
        <w:t>досрочно</w:t>
      </w:r>
      <w:r w:rsidR="00C16538" w:rsidRPr="00C16538">
        <w:t xml:space="preserve"> </w:t>
      </w:r>
      <w:r w:rsidRPr="00C16538">
        <w:t>без</w:t>
      </w:r>
      <w:r w:rsidR="00C16538" w:rsidRPr="00C16538">
        <w:t xml:space="preserve"> </w:t>
      </w:r>
      <w:r w:rsidRPr="00C16538">
        <w:t>потери</w:t>
      </w:r>
      <w:r w:rsidR="00C16538" w:rsidRPr="00C16538">
        <w:t xml:space="preserve"> </w:t>
      </w:r>
      <w:r w:rsidRPr="00C16538">
        <w:t>дохода</w:t>
      </w:r>
      <w:r w:rsidR="00C16538" w:rsidRPr="00C16538">
        <w:t xml:space="preserve"> </w:t>
      </w:r>
      <w:r w:rsidRPr="00C16538">
        <w:t>вывести</w:t>
      </w:r>
      <w:r w:rsidR="00C16538" w:rsidRPr="00C16538">
        <w:t xml:space="preserve"> </w:t>
      </w:r>
      <w:r w:rsidRPr="00C16538">
        <w:t>деньги</w:t>
      </w:r>
      <w:r w:rsidR="00C16538" w:rsidRPr="00C16538">
        <w:t xml:space="preserve"> </w:t>
      </w:r>
      <w:r w:rsidRPr="00C16538">
        <w:t>получится</w:t>
      </w:r>
      <w:r w:rsidR="00C16538" w:rsidRPr="00C16538">
        <w:t xml:space="preserve"> </w:t>
      </w:r>
      <w:r w:rsidRPr="00C16538">
        <w:t>только</w:t>
      </w:r>
      <w:r w:rsidR="00C16538" w:rsidRPr="00C16538">
        <w:t xml:space="preserve"> </w:t>
      </w:r>
      <w:r w:rsidRPr="00C16538">
        <w:t>при</w:t>
      </w:r>
      <w:r w:rsidR="00C16538" w:rsidRPr="00C16538">
        <w:t xml:space="preserve"> </w:t>
      </w:r>
      <w:r w:rsidRPr="00C16538">
        <w:t>особых</w:t>
      </w:r>
      <w:r w:rsidR="00C16538" w:rsidRPr="00C16538">
        <w:t xml:space="preserve"> </w:t>
      </w:r>
      <w:r w:rsidRPr="00C16538">
        <w:t>жизненных</w:t>
      </w:r>
      <w:r w:rsidR="00C16538" w:rsidRPr="00C16538">
        <w:t xml:space="preserve"> </w:t>
      </w:r>
      <w:r w:rsidRPr="00C16538">
        <w:t>ситуациях</w:t>
      </w:r>
      <w:r w:rsidR="00C16538" w:rsidRPr="00C16538">
        <w:t xml:space="preserve"> </w:t>
      </w:r>
      <w:r w:rsidRPr="00C16538">
        <w:t>-</w:t>
      </w:r>
      <w:r w:rsidR="00C16538" w:rsidRPr="00C16538">
        <w:t xml:space="preserve"> </w:t>
      </w:r>
      <w:r w:rsidRPr="00C16538">
        <w:t>для</w:t>
      </w:r>
      <w:r w:rsidR="00C16538" w:rsidRPr="00C16538">
        <w:t xml:space="preserve"> </w:t>
      </w:r>
      <w:r w:rsidRPr="00C16538">
        <w:t>дорогостоящего</w:t>
      </w:r>
      <w:r w:rsidR="00C16538" w:rsidRPr="00C16538">
        <w:t xml:space="preserve"> </w:t>
      </w:r>
      <w:r w:rsidRPr="00C16538">
        <w:t>лечения</w:t>
      </w:r>
      <w:r w:rsidR="00C16538" w:rsidRPr="00C16538">
        <w:t xml:space="preserve"> </w:t>
      </w:r>
      <w:r w:rsidRPr="00C16538">
        <w:t>или</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потери</w:t>
      </w:r>
      <w:r w:rsidR="00C16538" w:rsidRPr="00C16538">
        <w:t xml:space="preserve"> </w:t>
      </w:r>
      <w:r w:rsidRPr="00C16538">
        <w:t>кормильца.</w:t>
      </w:r>
      <w:r w:rsidR="00C16538" w:rsidRPr="00C16538">
        <w:t xml:space="preserve"> </w:t>
      </w:r>
      <w:r w:rsidRPr="00C16538">
        <w:t>Перечень</w:t>
      </w:r>
      <w:r w:rsidR="00C16538" w:rsidRPr="00C16538">
        <w:t xml:space="preserve"> </w:t>
      </w:r>
      <w:r w:rsidRPr="00C16538">
        <w:t>видов</w:t>
      </w:r>
      <w:r w:rsidR="00C16538" w:rsidRPr="00C16538">
        <w:t xml:space="preserve"> </w:t>
      </w:r>
      <w:r w:rsidRPr="00C16538">
        <w:t>дорогостоящего</w:t>
      </w:r>
      <w:r w:rsidR="00C16538" w:rsidRPr="00C16538">
        <w:t xml:space="preserve"> </w:t>
      </w:r>
      <w:r w:rsidRPr="00C16538">
        <w:t>лечения,</w:t>
      </w:r>
      <w:r w:rsidR="00C16538" w:rsidRPr="00C16538">
        <w:t xml:space="preserve"> </w:t>
      </w:r>
      <w:r w:rsidRPr="00C16538">
        <w:t>на</w:t>
      </w:r>
      <w:r w:rsidR="00C16538" w:rsidRPr="00C16538">
        <w:t xml:space="preserve"> </w:t>
      </w:r>
      <w:r w:rsidRPr="00C16538">
        <w:t>которые</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направить</w:t>
      </w:r>
      <w:r w:rsidR="00C16538" w:rsidRPr="00C16538">
        <w:t xml:space="preserve"> </w:t>
      </w:r>
      <w:r w:rsidRPr="00C16538">
        <w:t>сбережения,</w:t>
      </w:r>
      <w:r w:rsidR="00C16538" w:rsidRPr="00C16538">
        <w:t xml:space="preserve"> </w:t>
      </w:r>
      <w:r w:rsidRPr="00C16538">
        <w:t>будет</w:t>
      </w:r>
      <w:r w:rsidR="00C16538" w:rsidRPr="00C16538">
        <w:t xml:space="preserve"> </w:t>
      </w:r>
      <w:r w:rsidRPr="00C16538">
        <w:t>определяться</w:t>
      </w:r>
      <w:r w:rsidR="00C16538" w:rsidRPr="00C16538">
        <w:t xml:space="preserve"> </w:t>
      </w:r>
      <w:r w:rsidRPr="00C16538">
        <w:t>правительством.</w:t>
      </w:r>
    </w:p>
    <w:p w:rsidR="00817B52" w:rsidRPr="00C16538" w:rsidRDefault="00817B52" w:rsidP="00817B52">
      <w:r w:rsidRPr="00C16538">
        <w:t>Сбережения</w:t>
      </w:r>
      <w:r w:rsidR="00C16538" w:rsidRPr="00C16538">
        <w:t xml:space="preserve"> </w:t>
      </w:r>
      <w:r w:rsidRPr="00C16538">
        <w:t>по</w:t>
      </w:r>
      <w:r w:rsidR="00C16538" w:rsidRPr="00C16538">
        <w:t xml:space="preserve"> </w:t>
      </w:r>
      <w:r w:rsidRPr="00C16538">
        <w:t>программе</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наследовать</w:t>
      </w:r>
      <w:r w:rsidR="00C16538" w:rsidRPr="00C16538">
        <w:t xml:space="preserve"> </w:t>
      </w:r>
      <w:r w:rsidRPr="00C16538">
        <w:t>(</w:t>
      </w:r>
      <w:r w:rsidR="00C16538" w:rsidRPr="00C16538">
        <w:t xml:space="preserve"> </w:t>
      </w:r>
      <w:r w:rsidRPr="00C16538">
        <w:t>за</w:t>
      </w:r>
      <w:r w:rsidR="00C16538" w:rsidRPr="00C16538">
        <w:t xml:space="preserve"> </w:t>
      </w:r>
      <w:r w:rsidRPr="00C16538">
        <w:t>вычетом</w:t>
      </w:r>
      <w:r w:rsidR="00C16538" w:rsidRPr="00C16538">
        <w:t xml:space="preserve"> </w:t>
      </w:r>
      <w:r w:rsidRPr="00C16538">
        <w:t>уже</w:t>
      </w:r>
      <w:r w:rsidR="00C16538" w:rsidRPr="00C16538">
        <w:t xml:space="preserve"> </w:t>
      </w:r>
      <w:r w:rsidRPr="00C16538">
        <w:t>выплаченного).</w:t>
      </w:r>
      <w:r w:rsidR="00C16538" w:rsidRPr="00C16538">
        <w:t xml:space="preserve"> </w:t>
      </w:r>
      <w:r w:rsidRPr="00C16538">
        <w:t>Исключение</w:t>
      </w:r>
      <w:r w:rsidR="00C16538" w:rsidRPr="00C16538">
        <w:t xml:space="preserve"> </w:t>
      </w:r>
      <w:r w:rsidRPr="00C16538">
        <w:t>-</w:t>
      </w:r>
      <w:r w:rsidR="00C16538" w:rsidRPr="00C16538">
        <w:t xml:space="preserve"> </w:t>
      </w:r>
      <w:r w:rsidRPr="00C16538">
        <w:t>случаи,</w:t>
      </w:r>
      <w:r w:rsidR="00C16538" w:rsidRPr="00C16538">
        <w:t xml:space="preserve"> </w:t>
      </w:r>
      <w:r w:rsidRPr="00C16538">
        <w:t>когда</w:t>
      </w:r>
      <w:r w:rsidR="00C16538" w:rsidRPr="00C16538">
        <w:t xml:space="preserve"> </w:t>
      </w:r>
      <w:r w:rsidRPr="00C16538">
        <w:t>по</w:t>
      </w:r>
      <w:r w:rsidR="00C16538" w:rsidRPr="00C16538">
        <w:t xml:space="preserve"> </w:t>
      </w:r>
      <w:r w:rsidRPr="00C16538">
        <w:t>истечении</w:t>
      </w:r>
      <w:r w:rsidR="00C16538" w:rsidRPr="00C16538">
        <w:t xml:space="preserve"> </w:t>
      </w:r>
      <w:r w:rsidRPr="00C16538">
        <w:t>срока</w:t>
      </w:r>
      <w:r w:rsidR="00C16538" w:rsidRPr="00C16538">
        <w:t xml:space="preserve"> </w:t>
      </w:r>
      <w:r w:rsidRPr="00C16538">
        <w:t>накопления</w:t>
      </w:r>
      <w:r w:rsidR="00C16538" w:rsidRPr="00C16538">
        <w:t xml:space="preserve"> </w:t>
      </w:r>
      <w:r w:rsidRPr="00C16538">
        <w:t>участник</w:t>
      </w:r>
      <w:r w:rsidR="00C16538" w:rsidRPr="00C16538">
        <w:t xml:space="preserve"> </w:t>
      </w:r>
      <w:r w:rsidRPr="00C16538">
        <w:t>начнет</w:t>
      </w:r>
      <w:r w:rsidR="00C16538" w:rsidRPr="00C16538">
        <w:t xml:space="preserve"> </w:t>
      </w:r>
      <w:r w:rsidRPr="00C16538">
        <w:t>получать</w:t>
      </w:r>
      <w:r w:rsidR="00C16538" w:rsidRPr="00C16538">
        <w:t xml:space="preserve"> </w:t>
      </w:r>
      <w:r w:rsidRPr="00C16538">
        <w:t>деньги</w:t>
      </w:r>
      <w:r w:rsidR="00C16538" w:rsidRPr="00C16538">
        <w:t xml:space="preserve"> </w:t>
      </w:r>
      <w:r w:rsidRPr="00C16538">
        <w:t>обратно</w:t>
      </w:r>
      <w:r w:rsidR="00C16538" w:rsidRPr="00C16538">
        <w:t xml:space="preserve"> </w:t>
      </w:r>
      <w:r w:rsidRPr="00C16538">
        <w:t>и</w:t>
      </w:r>
      <w:r w:rsidR="00C16538" w:rsidRPr="00C16538">
        <w:t xml:space="preserve"> </w:t>
      </w:r>
      <w:r w:rsidRPr="00C16538">
        <w:t>выберет</w:t>
      </w:r>
      <w:r w:rsidR="00C16538" w:rsidRPr="00C16538">
        <w:t xml:space="preserve"> </w:t>
      </w:r>
      <w:r w:rsidRPr="00C16538">
        <w:t>вариант</w:t>
      </w:r>
      <w:r w:rsidR="00C16538" w:rsidRPr="00C16538">
        <w:t xml:space="preserve"> </w:t>
      </w:r>
      <w:r w:rsidRPr="00C16538">
        <w:t>с</w:t>
      </w:r>
      <w:r w:rsidR="00C16538" w:rsidRPr="00C16538">
        <w:t xml:space="preserve"> </w:t>
      </w:r>
      <w:r w:rsidRPr="00C16538">
        <w:t>пожизненными</w:t>
      </w:r>
      <w:r w:rsidR="00C16538" w:rsidRPr="00C16538">
        <w:t xml:space="preserve"> </w:t>
      </w:r>
      <w:r w:rsidRPr="00C16538">
        <w:t>выплатами.</w:t>
      </w:r>
    </w:p>
    <w:p w:rsidR="00817B52" w:rsidRPr="00C16538" w:rsidRDefault="00817B52" w:rsidP="00817B52">
      <w:r w:rsidRPr="00C16538">
        <w:t>Если</w:t>
      </w:r>
      <w:r w:rsidR="00C16538" w:rsidRPr="00C16538">
        <w:t xml:space="preserve"> </w:t>
      </w:r>
      <w:r w:rsidRPr="00C16538">
        <w:t>человек</w:t>
      </w:r>
      <w:r w:rsidR="00C16538" w:rsidRPr="00C16538">
        <w:t xml:space="preserve"> </w:t>
      </w:r>
      <w:r w:rsidRPr="00C16538">
        <w:t>решает</w:t>
      </w:r>
      <w:r w:rsidR="00C16538" w:rsidRPr="00C16538">
        <w:t xml:space="preserve"> </w:t>
      </w:r>
      <w:r w:rsidRPr="00C16538">
        <w:t>использовать</w:t>
      </w:r>
      <w:r w:rsidR="00C16538" w:rsidRPr="00C16538">
        <w:t xml:space="preserve"> </w:t>
      </w:r>
      <w:r w:rsidRPr="00C16538">
        <w:t>свои</w:t>
      </w:r>
      <w:r w:rsidR="00C16538" w:rsidRPr="00C16538">
        <w:t xml:space="preserve"> </w:t>
      </w:r>
      <w:r w:rsidRPr="00C16538">
        <w:t>пенсионные</w:t>
      </w:r>
      <w:r w:rsidR="00C16538" w:rsidRPr="00C16538">
        <w:t xml:space="preserve"> </w:t>
      </w:r>
      <w:r w:rsidRPr="00C16538">
        <w:t>накопления</w:t>
      </w:r>
      <w:r w:rsidR="00C16538" w:rsidRPr="00C16538">
        <w:t xml:space="preserve"> </w:t>
      </w:r>
      <w:r w:rsidRPr="00C16538">
        <w:t>для</w:t>
      </w:r>
      <w:r w:rsidR="00C16538" w:rsidRPr="00C16538">
        <w:t xml:space="preserve"> </w:t>
      </w:r>
      <w:r w:rsidRPr="00C16538">
        <w:t>формирования</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они</w:t>
      </w:r>
      <w:r w:rsidR="00C16538" w:rsidRPr="00C16538">
        <w:t xml:space="preserve"> </w:t>
      </w:r>
      <w:r w:rsidRPr="00C16538">
        <w:t>переводятся</w:t>
      </w:r>
      <w:r w:rsidR="00C16538" w:rsidRPr="00C16538">
        <w:t xml:space="preserve"> </w:t>
      </w:r>
      <w:r w:rsidRPr="00C16538">
        <w:t>на</w:t>
      </w:r>
      <w:r w:rsidR="00C16538" w:rsidRPr="00C16538">
        <w:t xml:space="preserve"> </w:t>
      </w:r>
      <w:r w:rsidRPr="00C16538">
        <w:t>нужный</w:t>
      </w:r>
      <w:r w:rsidR="00C16538" w:rsidRPr="00C16538">
        <w:t xml:space="preserve"> </w:t>
      </w:r>
      <w:r w:rsidRPr="00C16538">
        <w:t>счет</w:t>
      </w:r>
      <w:r w:rsidR="00C16538" w:rsidRPr="00C16538">
        <w:t xml:space="preserve"> </w:t>
      </w:r>
      <w:r w:rsidRPr="00C16538">
        <w:t>не</w:t>
      </w:r>
      <w:r w:rsidR="00C16538" w:rsidRPr="00C16538">
        <w:t xml:space="preserve"> </w:t>
      </w:r>
      <w:r w:rsidRPr="00C16538">
        <w:t>позднее</w:t>
      </w:r>
      <w:r w:rsidR="00C16538" w:rsidRPr="00C16538">
        <w:t xml:space="preserve"> </w:t>
      </w:r>
      <w:r w:rsidRPr="00C16538">
        <w:t>31</w:t>
      </w:r>
      <w:r w:rsidR="00C16538" w:rsidRPr="00C16538">
        <w:t xml:space="preserve"> </w:t>
      </w:r>
      <w:r w:rsidRPr="00C16538">
        <w:t>марта</w:t>
      </w:r>
      <w:r w:rsidR="00C16538" w:rsidRPr="00C16538">
        <w:t xml:space="preserve"> </w:t>
      </w:r>
      <w:r w:rsidRPr="00C16538">
        <w:t>следующего</w:t>
      </w:r>
      <w:r w:rsidR="00C16538" w:rsidRPr="00C16538">
        <w:t xml:space="preserve"> </w:t>
      </w:r>
      <w:r w:rsidRPr="00C16538">
        <w:t>года.</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дальнейший</w:t>
      </w:r>
      <w:r w:rsidR="00C16538" w:rsidRPr="00C16538">
        <w:t xml:space="preserve"> </w:t>
      </w:r>
      <w:r w:rsidRPr="00C16538">
        <w:t>их</w:t>
      </w:r>
      <w:r w:rsidR="00C16538" w:rsidRPr="00C16538">
        <w:t xml:space="preserve"> </w:t>
      </w:r>
      <w:r w:rsidRPr="00C16538">
        <w:t>возврат</w:t>
      </w:r>
      <w:r w:rsidR="00C16538" w:rsidRPr="00C16538">
        <w:t xml:space="preserve"> </w:t>
      </w:r>
      <w:r w:rsidRPr="00C16538">
        <w:t>на</w:t>
      </w:r>
      <w:r w:rsidR="00C16538" w:rsidRPr="00C16538">
        <w:t xml:space="preserve"> </w:t>
      </w:r>
      <w:r w:rsidRPr="00C16538">
        <w:t>формирование</w:t>
      </w:r>
      <w:r w:rsidR="00C16538" w:rsidRPr="00C16538">
        <w:t xml:space="preserve"> </w:t>
      </w:r>
      <w:r w:rsidRPr="00C16538">
        <w:t>накопительной</w:t>
      </w:r>
      <w:r w:rsidR="00C16538" w:rsidRPr="00C16538">
        <w:t xml:space="preserve"> </w:t>
      </w:r>
      <w:r w:rsidRPr="00C16538">
        <w:t>пенсии</w:t>
      </w:r>
      <w:r w:rsidR="00C16538" w:rsidRPr="00C16538">
        <w:t xml:space="preserve"> </w:t>
      </w:r>
      <w:r w:rsidRPr="00C16538">
        <w:t>не</w:t>
      </w:r>
      <w:r w:rsidR="00C16538" w:rsidRPr="00C16538">
        <w:t xml:space="preserve"> </w:t>
      </w:r>
      <w:r w:rsidRPr="00C16538">
        <w:t>предусмотрен.</w:t>
      </w:r>
    </w:p>
    <w:p w:rsidR="00817B52" w:rsidRPr="00C16538" w:rsidRDefault="00817B52" w:rsidP="00817B52">
      <w:r w:rsidRPr="00C16538">
        <w:lastRenderedPageBreak/>
        <w:t>В</w:t>
      </w:r>
      <w:r w:rsidR="00C16538" w:rsidRPr="00C16538">
        <w:t xml:space="preserve"> </w:t>
      </w:r>
      <w:r w:rsidRPr="00C16538">
        <w:t>рамках</w:t>
      </w:r>
      <w:r w:rsidR="00C16538" w:rsidRPr="00C16538">
        <w:t xml:space="preserve"> </w:t>
      </w:r>
      <w:r w:rsidRPr="00C16538">
        <w:t>программы</w:t>
      </w:r>
      <w:r w:rsidR="00C16538" w:rsidRPr="00C16538">
        <w:t xml:space="preserve"> </w:t>
      </w:r>
      <w:r w:rsidRPr="00C16538">
        <w:t>государство</w:t>
      </w:r>
      <w:r w:rsidR="00C16538" w:rsidRPr="00C16538">
        <w:t xml:space="preserve"> </w:t>
      </w:r>
      <w:r w:rsidRPr="00C16538">
        <w:t>будет</w:t>
      </w:r>
      <w:r w:rsidR="00C16538" w:rsidRPr="00C16538">
        <w:t xml:space="preserve"> </w:t>
      </w:r>
      <w:r w:rsidRPr="00C16538">
        <w:t>софинансировать</w:t>
      </w:r>
      <w:r w:rsidR="00C16538" w:rsidRPr="00C16538">
        <w:t xml:space="preserve"> </w:t>
      </w:r>
      <w:r w:rsidRPr="00C16538">
        <w:t>накопления</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трех</w:t>
      </w:r>
      <w:r w:rsidR="00C16538" w:rsidRPr="00C16538">
        <w:t xml:space="preserve"> </w:t>
      </w:r>
      <w:r w:rsidRPr="00C16538">
        <w:t>лет.</w:t>
      </w:r>
      <w:r w:rsidR="00C16538" w:rsidRPr="00C16538">
        <w:t xml:space="preserve"> </w:t>
      </w:r>
      <w:r w:rsidRPr="00C16538">
        <w:t>Это</w:t>
      </w:r>
      <w:r w:rsidR="00C16538" w:rsidRPr="00C16538">
        <w:t xml:space="preserve"> </w:t>
      </w:r>
      <w:r w:rsidRPr="00C16538">
        <w:t>распространяется</w:t>
      </w:r>
      <w:r w:rsidR="00C16538" w:rsidRPr="00C16538">
        <w:t xml:space="preserve"> </w:t>
      </w:r>
      <w:r w:rsidRPr="00C16538">
        <w:t>на</w:t>
      </w:r>
      <w:r w:rsidR="00C16538" w:rsidRPr="00C16538">
        <w:t xml:space="preserve"> </w:t>
      </w:r>
      <w:r w:rsidRPr="00C16538">
        <w:t>граждан,</w:t>
      </w:r>
      <w:r w:rsidR="00C16538" w:rsidRPr="00C16538">
        <w:t xml:space="preserve"> </w:t>
      </w:r>
      <w:r w:rsidRPr="00C16538">
        <w:t>которые</w:t>
      </w:r>
      <w:r w:rsidR="00C16538" w:rsidRPr="00C16538">
        <w:t xml:space="preserve"> </w:t>
      </w:r>
      <w:r w:rsidRPr="00C16538">
        <w:t>заключат</w:t>
      </w:r>
      <w:r w:rsidR="00C16538" w:rsidRPr="00C16538">
        <w:t xml:space="preserve"> </w:t>
      </w:r>
      <w:r w:rsidRPr="00C16538">
        <w:t>договор</w:t>
      </w:r>
      <w:r w:rsidR="00C16538" w:rsidRPr="00C16538">
        <w:t xml:space="preserve"> </w:t>
      </w:r>
      <w:r w:rsidRPr="00C16538">
        <w:t>в</w:t>
      </w:r>
      <w:r w:rsidR="00C16538" w:rsidRPr="00C16538">
        <w:t xml:space="preserve"> </w:t>
      </w:r>
      <w:r w:rsidRPr="00C16538">
        <w:t>2024-2026</w:t>
      </w:r>
      <w:r w:rsidR="00C16538" w:rsidRPr="00C16538">
        <w:t xml:space="preserve"> </w:t>
      </w:r>
      <w:r w:rsidRPr="00C16538">
        <w:t>годах</w:t>
      </w:r>
      <w:r w:rsidR="00C16538" w:rsidRPr="00C16538">
        <w:t xml:space="preserve"> </w:t>
      </w:r>
      <w:r w:rsidRPr="00C16538">
        <w:t>и</w:t>
      </w:r>
      <w:r w:rsidR="00C16538" w:rsidRPr="00C16538">
        <w:t xml:space="preserve"> </w:t>
      </w:r>
      <w:r w:rsidRPr="00C16538">
        <w:t>уплатят</w:t>
      </w:r>
      <w:r w:rsidR="00C16538" w:rsidRPr="00C16538">
        <w:t xml:space="preserve"> </w:t>
      </w:r>
      <w:r w:rsidRPr="00C16538">
        <w:t>в</w:t>
      </w:r>
      <w:r w:rsidR="00C16538" w:rsidRPr="00C16538">
        <w:t xml:space="preserve"> </w:t>
      </w:r>
      <w:r w:rsidRPr="00C16538">
        <w:t>виде</w:t>
      </w:r>
      <w:r w:rsidR="00C16538" w:rsidRPr="00C16538">
        <w:t xml:space="preserve"> </w:t>
      </w:r>
      <w:r w:rsidRPr="00C16538">
        <w:t>взносов</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2</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за</w:t>
      </w:r>
      <w:r w:rsidR="00C16538" w:rsidRPr="00C16538">
        <w:t xml:space="preserve"> </w:t>
      </w:r>
      <w:r w:rsidRPr="00C16538">
        <w:t>год.</w:t>
      </w:r>
      <w:r w:rsidR="00C16538" w:rsidRPr="00C16538">
        <w:t xml:space="preserve"> </w:t>
      </w:r>
      <w:r w:rsidRPr="00C16538">
        <w:t>Срок</w:t>
      </w:r>
      <w:r w:rsidR="00C16538" w:rsidRPr="00C16538">
        <w:t xml:space="preserve"> </w:t>
      </w:r>
      <w:r w:rsidRPr="00C16538">
        <w:t>господдержки</w:t>
      </w:r>
      <w:r w:rsidR="00C16538" w:rsidRPr="00C16538">
        <w:t xml:space="preserve"> </w:t>
      </w:r>
      <w:r w:rsidRPr="00C16538">
        <w:t>может</w:t>
      </w:r>
      <w:r w:rsidR="00C16538" w:rsidRPr="00C16538">
        <w:t xml:space="preserve"> </w:t>
      </w:r>
      <w:r w:rsidRPr="00C16538">
        <w:t>быть</w:t>
      </w:r>
      <w:r w:rsidR="00C16538" w:rsidRPr="00C16538">
        <w:t xml:space="preserve"> </w:t>
      </w:r>
      <w:r w:rsidRPr="00C16538">
        <w:t>продлен</w:t>
      </w:r>
      <w:r w:rsidR="00C16538" w:rsidRPr="00C16538">
        <w:t xml:space="preserve"> </w:t>
      </w:r>
      <w:r w:rsidRPr="00C16538">
        <w:t>по</w:t>
      </w:r>
      <w:r w:rsidR="00C16538" w:rsidRPr="00C16538">
        <w:t xml:space="preserve"> </w:t>
      </w:r>
      <w:r w:rsidRPr="00C16538">
        <w:t>решению</w:t>
      </w:r>
      <w:r w:rsidR="00C16538" w:rsidRPr="00C16538">
        <w:t xml:space="preserve"> </w:t>
      </w:r>
      <w:r w:rsidRPr="00C16538">
        <w:t>правительства</w:t>
      </w:r>
      <w:r w:rsidR="00C16538" w:rsidRPr="00C16538">
        <w:t xml:space="preserve"> </w:t>
      </w:r>
      <w:r w:rsidRPr="00C16538">
        <w:t>РФ.</w:t>
      </w:r>
    </w:p>
    <w:p w:rsidR="00817B52" w:rsidRPr="00C16538" w:rsidRDefault="00817B52" w:rsidP="00817B52">
      <w:r w:rsidRPr="00C16538">
        <w:t>Софинансировать</w:t>
      </w:r>
      <w:r w:rsidR="00C16538" w:rsidRPr="00C16538">
        <w:t xml:space="preserve"> </w:t>
      </w:r>
      <w:r w:rsidRPr="00C16538">
        <w:t>накопления</w:t>
      </w:r>
      <w:r w:rsidR="00C16538" w:rsidRPr="00C16538">
        <w:t xml:space="preserve"> </w:t>
      </w:r>
      <w:r w:rsidRPr="00C16538">
        <w:t>будут</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федерального</w:t>
      </w:r>
      <w:r w:rsidR="00C16538" w:rsidRPr="00C16538">
        <w:t xml:space="preserve"> </w:t>
      </w:r>
      <w:r w:rsidRPr="00C16538">
        <w:t>бюджета,</w:t>
      </w:r>
      <w:r w:rsidR="00C16538" w:rsidRPr="00C16538">
        <w:t xml:space="preserve"> </w:t>
      </w:r>
      <w:r w:rsidRPr="00C16538">
        <w:t>исходя</w:t>
      </w:r>
      <w:r w:rsidR="00C16538" w:rsidRPr="00C16538">
        <w:t xml:space="preserve"> </w:t>
      </w:r>
      <w:r w:rsidRPr="00C16538">
        <w:t>из</w:t>
      </w:r>
      <w:r w:rsidR="00C16538" w:rsidRPr="00C16538">
        <w:t xml:space="preserve"> </w:t>
      </w:r>
      <w:r w:rsidRPr="00C16538">
        <w:t>суммы</w:t>
      </w:r>
      <w:r w:rsidR="00C16538" w:rsidRPr="00C16538">
        <w:t xml:space="preserve"> </w:t>
      </w:r>
      <w:r w:rsidRPr="00C16538">
        <w:t>уплаченных</w:t>
      </w:r>
      <w:r w:rsidR="00C16538" w:rsidRPr="00C16538">
        <w:t xml:space="preserve"> </w:t>
      </w:r>
      <w:r w:rsidRPr="00C16538">
        <w:t>взносов</w:t>
      </w:r>
      <w:r w:rsidR="00C16538" w:rsidRPr="00C16538">
        <w:t xml:space="preserve"> </w:t>
      </w:r>
      <w:r w:rsidRPr="00C16538">
        <w:t>и</w:t>
      </w:r>
      <w:r w:rsidR="00C16538" w:rsidRPr="00C16538">
        <w:t xml:space="preserve"> </w:t>
      </w:r>
      <w:r w:rsidRPr="00C16538">
        <w:t>размера</w:t>
      </w:r>
      <w:r w:rsidR="00C16538" w:rsidRPr="00C16538">
        <w:t xml:space="preserve"> </w:t>
      </w:r>
      <w:r w:rsidRPr="00C16538">
        <w:t>среднемесячного</w:t>
      </w:r>
      <w:r w:rsidR="00C16538" w:rsidRPr="00C16538">
        <w:t xml:space="preserve"> </w:t>
      </w:r>
      <w:r w:rsidRPr="00C16538">
        <w:t>дохода,</w:t>
      </w:r>
      <w:r w:rsidR="00C16538" w:rsidRPr="00C16538">
        <w:t xml:space="preserve"> </w:t>
      </w:r>
      <w:r w:rsidRPr="00C16538">
        <w:t>полученного</w:t>
      </w:r>
      <w:r w:rsidR="00C16538" w:rsidRPr="00C16538">
        <w:t xml:space="preserve"> </w:t>
      </w:r>
      <w:r w:rsidRPr="00C16538">
        <w:t>гражданином</w:t>
      </w:r>
      <w:r w:rsidR="00C16538" w:rsidRPr="00C16538">
        <w:t xml:space="preserve"> </w:t>
      </w:r>
      <w:r w:rsidRPr="00C16538">
        <w:t>за</w:t>
      </w:r>
      <w:r w:rsidR="00C16538" w:rsidRPr="00C16538">
        <w:t xml:space="preserve"> </w:t>
      </w:r>
      <w:r w:rsidRPr="00C16538">
        <w:t>прошедший</w:t>
      </w:r>
      <w:r w:rsidR="00C16538" w:rsidRPr="00C16538">
        <w:t xml:space="preserve"> </w:t>
      </w:r>
      <w:r w:rsidRPr="00C16538">
        <w:t>год.</w:t>
      </w:r>
    </w:p>
    <w:p w:rsidR="00817B52" w:rsidRPr="00C16538" w:rsidRDefault="00817B52" w:rsidP="00817B52">
      <w:r w:rsidRPr="00C16538">
        <w:t>Максимальный</w:t>
      </w:r>
      <w:r w:rsidR="00C16538" w:rsidRPr="00C16538">
        <w:t xml:space="preserve"> </w:t>
      </w:r>
      <w:r w:rsidRPr="00C16538">
        <w:t>размер</w:t>
      </w:r>
      <w:r w:rsidR="00C16538" w:rsidRPr="00C16538">
        <w:t xml:space="preserve"> </w:t>
      </w:r>
      <w:r w:rsidRPr="00C16538">
        <w:t>дополнительного</w:t>
      </w:r>
      <w:r w:rsidR="00C16538" w:rsidRPr="00C16538">
        <w:t xml:space="preserve"> </w:t>
      </w:r>
      <w:r w:rsidRPr="00C16538">
        <w:t>стимулирующего</w:t>
      </w:r>
      <w:r w:rsidR="00C16538" w:rsidRPr="00C16538">
        <w:t xml:space="preserve"> </w:t>
      </w:r>
      <w:r w:rsidRPr="00C16538">
        <w:t>взноса</w:t>
      </w:r>
      <w:r w:rsidR="00C16538" w:rsidRPr="00C16538">
        <w:t xml:space="preserve"> </w:t>
      </w:r>
      <w:r w:rsidRPr="00C16538">
        <w:t>-</w:t>
      </w:r>
      <w:r w:rsidR="00C16538" w:rsidRPr="00C16538">
        <w:t xml:space="preserve"> </w:t>
      </w:r>
      <w:r w:rsidRPr="00C16538">
        <w:t>36</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r w:rsidR="00C16538" w:rsidRPr="00C16538">
        <w:t xml:space="preserve"> </w:t>
      </w:r>
      <w:r w:rsidRPr="00C16538">
        <w:t>Правительство</w:t>
      </w:r>
      <w:r w:rsidR="00C16538" w:rsidRPr="00C16538">
        <w:t xml:space="preserve"> </w:t>
      </w:r>
      <w:r w:rsidRPr="00C16538">
        <w:t>России</w:t>
      </w:r>
      <w:r w:rsidR="00C16538" w:rsidRPr="00C16538">
        <w:t xml:space="preserve"> </w:t>
      </w:r>
      <w:r w:rsidRPr="00C16538">
        <w:t>может</w:t>
      </w:r>
      <w:r w:rsidR="00C16538" w:rsidRPr="00C16538">
        <w:t xml:space="preserve"> </w:t>
      </w:r>
      <w:r w:rsidRPr="00C16538">
        <w:t>устанавливать</w:t>
      </w:r>
      <w:r w:rsidR="00C16538" w:rsidRPr="00C16538">
        <w:t xml:space="preserve"> </w:t>
      </w:r>
      <w:r w:rsidRPr="00C16538">
        <w:t>порядок</w:t>
      </w:r>
      <w:r w:rsidR="00C16538" w:rsidRPr="00C16538">
        <w:t xml:space="preserve"> </w:t>
      </w:r>
      <w:r w:rsidRPr="00C16538">
        <w:t>его</w:t>
      </w:r>
      <w:r w:rsidR="00C16538" w:rsidRPr="00C16538">
        <w:t xml:space="preserve"> </w:t>
      </w:r>
      <w:r w:rsidRPr="00C16538">
        <w:t>расчета,</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механизм</w:t>
      </w:r>
      <w:r w:rsidR="00C16538" w:rsidRPr="00C16538">
        <w:t xml:space="preserve"> </w:t>
      </w:r>
      <w:r w:rsidRPr="00C16538">
        <w:t>перевода</w:t>
      </w:r>
      <w:r w:rsidR="00C16538" w:rsidRPr="00C16538">
        <w:t xml:space="preserve"> </w:t>
      </w:r>
      <w:r w:rsidRPr="00C16538">
        <w:t>средств</w:t>
      </w:r>
      <w:r w:rsidR="00C16538" w:rsidRPr="00C16538">
        <w:t xml:space="preserve"> </w:t>
      </w:r>
      <w:r w:rsidRPr="00C16538">
        <w:t>из</w:t>
      </w:r>
      <w:r w:rsidR="00C16538" w:rsidRPr="00C16538">
        <w:t xml:space="preserve"> </w:t>
      </w:r>
      <w:r w:rsidRPr="00C16538">
        <w:t>федерального</w:t>
      </w:r>
      <w:r w:rsidR="00C16538" w:rsidRPr="00C16538">
        <w:t xml:space="preserve"> </w:t>
      </w:r>
      <w:r w:rsidRPr="00C16538">
        <w:t>бюджета</w:t>
      </w:r>
      <w:r w:rsidR="00C16538" w:rsidRPr="00C16538">
        <w:t xml:space="preserve"> </w:t>
      </w:r>
      <w:r w:rsidRPr="00C16538">
        <w:t>или</w:t>
      </w:r>
      <w:r w:rsidR="00C16538" w:rsidRPr="00C16538">
        <w:t xml:space="preserve"> </w:t>
      </w:r>
      <w:r w:rsidRPr="00C16538">
        <w:t>резерва</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РФ</w:t>
      </w:r>
      <w:r w:rsidR="00C16538" w:rsidRPr="00C16538">
        <w:t xml:space="preserve"> </w:t>
      </w:r>
      <w:r w:rsidRPr="00C16538">
        <w:t>по</w:t>
      </w:r>
      <w:r w:rsidR="00C16538" w:rsidRPr="00C16538">
        <w:t xml:space="preserve"> </w:t>
      </w:r>
      <w:r w:rsidRPr="00C16538">
        <w:t>обязательному</w:t>
      </w:r>
      <w:r w:rsidR="00C16538" w:rsidRPr="00C16538">
        <w:t xml:space="preserve"> </w:t>
      </w:r>
      <w:r w:rsidRPr="00C16538">
        <w:t>пенсионному</w:t>
      </w:r>
      <w:r w:rsidR="00C16538" w:rsidRPr="00C16538">
        <w:t xml:space="preserve"> </w:t>
      </w:r>
      <w:r w:rsidRPr="00C16538">
        <w:t>страхованию.</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уточняются</w:t>
      </w:r>
      <w:r w:rsidR="00C16538" w:rsidRPr="00C16538">
        <w:t xml:space="preserve"> </w:t>
      </w:r>
      <w:r w:rsidRPr="00C16538">
        <w:t>максимальные</w:t>
      </w:r>
      <w:r w:rsidR="00C16538" w:rsidRPr="00C16538">
        <w:t xml:space="preserve"> </w:t>
      </w:r>
      <w:r w:rsidRPr="00C16538">
        <w:t>значения</w:t>
      </w:r>
      <w:r w:rsidR="00C16538" w:rsidRPr="00C16538">
        <w:t xml:space="preserve"> </w:t>
      </w:r>
      <w:r w:rsidRPr="00C16538">
        <w:t>индивидуального</w:t>
      </w:r>
      <w:r w:rsidR="00C16538" w:rsidRPr="00C16538">
        <w:t xml:space="preserve"> </w:t>
      </w:r>
      <w:r w:rsidRPr="00C16538">
        <w:t>пенсионного</w:t>
      </w:r>
      <w:r w:rsidR="00C16538" w:rsidRPr="00C16538">
        <w:t xml:space="preserve"> </w:t>
      </w:r>
      <w:r w:rsidRPr="00C16538">
        <w:t>коэффициента.</w:t>
      </w:r>
    </w:p>
    <w:p w:rsidR="00817B52" w:rsidRPr="00C16538" w:rsidRDefault="00817B52" w:rsidP="00817B52">
      <w:r w:rsidRPr="00C16538">
        <w:t>Функции</w:t>
      </w:r>
      <w:r w:rsidR="00C16538" w:rsidRPr="00C16538">
        <w:t xml:space="preserve"> </w:t>
      </w:r>
      <w:r w:rsidRPr="00C16538">
        <w:t>доверительного</w:t>
      </w:r>
      <w:r w:rsidR="00C16538" w:rsidRPr="00C16538">
        <w:t xml:space="preserve"> </w:t>
      </w:r>
      <w:r w:rsidRPr="00C16538">
        <w:t>управления</w:t>
      </w:r>
      <w:r w:rsidR="00C16538" w:rsidRPr="00C16538">
        <w:t xml:space="preserve"> </w:t>
      </w:r>
      <w:r w:rsidRPr="00C16538">
        <w:t>средствами</w:t>
      </w:r>
      <w:r w:rsidR="00C16538" w:rsidRPr="00C16538">
        <w:t xml:space="preserve"> </w:t>
      </w:r>
      <w:r w:rsidRPr="00C16538">
        <w:t>пенсионных</w:t>
      </w:r>
      <w:r w:rsidR="00C16538" w:rsidRPr="00C16538">
        <w:t xml:space="preserve"> </w:t>
      </w:r>
      <w:r w:rsidRPr="00C16538">
        <w:t>накопленийпредлагается</w:t>
      </w:r>
      <w:r w:rsidR="00C16538" w:rsidRPr="00C16538">
        <w:t xml:space="preserve"> </w:t>
      </w:r>
      <w:r w:rsidRPr="00C16538">
        <w:t>возложить</w:t>
      </w:r>
      <w:r w:rsidR="00C16538" w:rsidRPr="00C16538">
        <w:t xml:space="preserve"> </w:t>
      </w:r>
      <w:r w:rsidRPr="00C16538">
        <w:t>на</w:t>
      </w:r>
      <w:r w:rsidR="00C16538" w:rsidRPr="00C16538">
        <w:t xml:space="preserve"> </w:t>
      </w:r>
      <w:r w:rsidRPr="00C16538">
        <w:t>госкорпорацию</w:t>
      </w:r>
      <w:r w:rsidR="00C16538" w:rsidRPr="00C16538">
        <w:t xml:space="preserve"> </w:t>
      </w:r>
      <w:r w:rsidRPr="00C16538">
        <w:t>развития</w:t>
      </w:r>
      <w:r w:rsidR="00C16538" w:rsidRPr="00C16538">
        <w:t xml:space="preserve"> </w:t>
      </w:r>
      <w:r w:rsidR="00F26914">
        <w:t>«</w:t>
      </w:r>
      <w:r w:rsidRPr="00C16538">
        <w:t>ВЭБ.РФ</w:t>
      </w:r>
      <w:r w:rsidR="00F26914">
        <w:t>»</w:t>
      </w:r>
      <w:r w:rsidR="00C16538" w:rsidRPr="00C16538">
        <w:t xml:space="preserve"> </w:t>
      </w:r>
      <w:r w:rsidRPr="00C16538">
        <w:t>на</w:t>
      </w:r>
      <w:r w:rsidR="00C16538" w:rsidRPr="00C16538">
        <w:t xml:space="preserve"> </w:t>
      </w:r>
      <w:r w:rsidRPr="00C16538">
        <w:t>постоянной</w:t>
      </w:r>
      <w:r w:rsidR="00C16538" w:rsidRPr="00C16538">
        <w:t xml:space="preserve"> </w:t>
      </w:r>
      <w:r w:rsidRPr="00C16538">
        <w:t>основе.Система</w:t>
      </w:r>
      <w:r w:rsidR="00C16538" w:rsidRPr="00C16538">
        <w:t xml:space="preserve"> </w:t>
      </w:r>
      <w:r w:rsidRPr="00C16538">
        <w:t>гарантирования</w:t>
      </w:r>
      <w:r w:rsidR="00C16538" w:rsidRPr="00C16538">
        <w:t xml:space="preserve"> </w:t>
      </w:r>
      <w:r w:rsidRPr="00C16538">
        <w:t>прав</w:t>
      </w:r>
      <w:r w:rsidR="00C16538" w:rsidRPr="00C16538">
        <w:t xml:space="preserve"> </w:t>
      </w:r>
      <w:r w:rsidRPr="00C16538">
        <w:t>участников</w:t>
      </w:r>
      <w:r w:rsidR="00C16538" w:rsidRPr="00C16538">
        <w:t xml:space="preserve"> </w:t>
      </w:r>
      <w:r w:rsidRPr="00C16538">
        <w:t>пенсионных</w:t>
      </w:r>
      <w:r w:rsidR="00C16538" w:rsidRPr="00C16538">
        <w:t xml:space="preserve"> </w:t>
      </w:r>
      <w:r w:rsidRPr="00C16538">
        <w:t>программ</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НПФ</w:t>
      </w:r>
      <w:r w:rsidR="00C16538" w:rsidRPr="00C16538">
        <w:t xml:space="preserve"> </w:t>
      </w:r>
      <w:r w:rsidRPr="00C16538">
        <w:t>будет</w:t>
      </w:r>
      <w:r w:rsidR="00C16538" w:rsidRPr="00C16538">
        <w:t xml:space="preserve"> </w:t>
      </w:r>
      <w:r w:rsidRPr="00C16538">
        <w:t>распространена</w:t>
      </w:r>
      <w:r w:rsidR="00C16538" w:rsidRPr="00C16538">
        <w:t xml:space="preserve"> </w:t>
      </w:r>
      <w:r w:rsidRPr="00C16538">
        <w:t>на</w:t>
      </w:r>
      <w:r w:rsidR="00C16538" w:rsidRPr="00C16538">
        <w:t xml:space="preserve"> </w:t>
      </w:r>
      <w:r w:rsidRPr="00C16538">
        <w:t>договоры</w:t>
      </w:r>
      <w:r w:rsidR="00C16538" w:rsidRPr="00C16538">
        <w:t xml:space="preserve"> </w:t>
      </w:r>
      <w:r w:rsidRPr="00C16538">
        <w:t>долгосрочных</w:t>
      </w:r>
      <w:r w:rsidR="00C16538" w:rsidRPr="00C16538">
        <w:t xml:space="preserve"> </w:t>
      </w:r>
      <w:r w:rsidRPr="00C16538">
        <w:t>сбережений.</w:t>
      </w:r>
    </w:p>
    <w:p w:rsidR="00817B52" w:rsidRPr="00C16538" w:rsidRDefault="00817B52" w:rsidP="00817B52">
      <w:r w:rsidRPr="00C16538">
        <w:t>Также</w:t>
      </w:r>
      <w:r w:rsidR="00C16538" w:rsidRPr="00C16538">
        <w:t xml:space="preserve"> </w:t>
      </w:r>
      <w:r w:rsidRPr="00C16538">
        <w:t>для</w:t>
      </w:r>
      <w:r w:rsidR="00C16538" w:rsidRPr="00C16538">
        <w:t xml:space="preserve"> </w:t>
      </w:r>
      <w:r w:rsidRPr="00C16538">
        <w:t>участников</w:t>
      </w:r>
      <w:r w:rsidR="00C16538" w:rsidRPr="00C16538">
        <w:t xml:space="preserve"> </w:t>
      </w:r>
      <w:r w:rsidRPr="00C16538">
        <w:t>программы</w:t>
      </w:r>
      <w:r w:rsidR="00C16538" w:rsidRPr="00C16538">
        <w:t xml:space="preserve"> </w:t>
      </w:r>
      <w:r w:rsidRPr="00C16538">
        <w:t>будет</w:t>
      </w:r>
      <w:r w:rsidR="00C16538" w:rsidRPr="00C16538">
        <w:t xml:space="preserve"> </w:t>
      </w:r>
      <w:r w:rsidRPr="00C16538">
        <w:t>доступен</w:t>
      </w:r>
      <w:r w:rsidR="00C16538" w:rsidRPr="00C16538">
        <w:t xml:space="preserve"> </w:t>
      </w:r>
      <w:r w:rsidRPr="00C16538">
        <w:t>возврат</w:t>
      </w:r>
      <w:r w:rsidR="00C16538" w:rsidRPr="00C16538">
        <w:t xml:space="preserve"> </w:t>
      </w:r>
      <w:r w:rsidRPr="00C16538">
        <w:t>НДФЛ</w:t>
      </w:r>
      <w:r w:rsidR="00C16538" w:rsidRPr="00C16538">
        <w:t xml:space="preserve"> </w:t>
      </w:r>
      <w:r w:rsidRPr="00C16538">
        <w:t>до</w:t>
      </w:r>
      <w:r w:rsidR="00C16538" w:rsidRPr="00C16538">
        <w:t xml:space="preserve"> </w:t>
      </w:r>
      <w:r w:rsidRPr="00C16538">
        <w:t>52</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r w:rsidR="00C16538" w:rsidRPr="00C16538">
        <w:t xml:space="preserve"> </w:t>
      </w:r>
      <w:r w:rsidRPr="00C16538">
        <w:t>(максимальный</w:t>
      </w:r>
      <w:r w:rsidR="00C16538" w:rsidRPr="00C16538">
        <w:t xml:space="preserve"> </w:t>
      </w:r>
      <w:r w:rsidRPr="00C16538">
        <w:t>возврат</w:t>
      </w:r>
      <w:r w:rsidR="00C16538" w:rsidRPr="00C16538">
        <w:t xml:space="preserve"> </w:t>
      </w:r>
      <w:r w:rsidRPr="00C16538">
        <w:t>будет</w:t>
      </w:r>
      <w:r w:rsidR="00C16538" w:rsidRPr="00C16538">
        <w:t xml:space="preserve"> </w:t>
      </w:r>
      <w:r w:rsidRPr="00C16538">
        <w:t>доступен</w:t>
      </w:r>
      <w:r w:rsidR="00C16538" w:rsidRPr="00C16538">
        <w:t xml:space="preserve"> </w:t>
      </w:r>
      <w:r w:rsidRPr="00C16538">
        <w:t>при</w:t>
      </w:r>
      <w:r w:rsidR="00C16538" w:rsidRPr="00C16538">
        <w:t xml:space="preserve"> </w:t>
      </w:r>
      <w:r w:rsidRPr="00C16538">
        <w:t>вложении</w:t>
      </w:r>
      <w:r w:rsidR="00C16538" w:rsidRPr="00C16538">
        <w:t xml:space="preserve"> </w:t>
      </w:r>
      <w:r w:rsidRPr="00C16538">
        <w:t>400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r w:rsidR="00C16538" w:rsidRPr="00C16538">
        <w:t xml:space="preserve"> </w:t>
      </w:r>
      <w:r w:rsidRPr="00C16538">
        <w:t>и</w:t>
      </w:r>
      <w:r w:rsidR="00C16538" w:rsidRPr="00C16538">
        <w:t xml:space="preserve"> </w:t>
      </w:r>
      <w:r w:rsidRPr="00C16538">
        <w:t>более)</w:t>
      </w:r>
    </w:p>
    <w:p w:rsidR="00817B52" w:rsidRPr="00C16538" w:rsidRDefault="00817B52" w:rsidP="00817B52">
      <w:r w:rsidRPr="00C16538">
        <w:t>Предельный</w:t>
      </w:r>
      <w:r w:rsidR="00C16538" w:rsidRPr="00C16538">
        <w:t xml:space="preserve"> </w:t>
      </w:r>
      <w:r w:rsidRPr="00C16538">
        <w:t>размер</w:t>
      </w:r>
      <w:r w:rsidR="00C16538" w:rsidRPr="00C16538">
        <w:t xml:space="preserve"> </w:t>
      </w:r>
      <w:r w:rsidRPr="00C16538">
        <w:t>гарантий</w:t>
      </w:r>
      <w:r w:rsidR="00C16538" w:rsidRPr="00C16538">
        <w:t xml:space="preserve"> </w:t>
      </w:r>
      <w:r w:rsidRPr="00C16538">
        <w:t>Агентства</w:t>
      </w:r>
      <w:r w:rsidR="00C16538" w:rsidRPr="00C16538">
        <w:t xml:space="preserve"> </w:t>
      </w:r>
      <w:r w:rsidRPr="00C16538">
        <w:t>по</w:t>
      </w:r>
      <w:r w:rsidR="00C16538" w:rsidRPr="00C16538">
        <w:t xml:space="preserve"> </w:t>
      </w:r>
      <w:r w:rsidRPr="00C16538">
        <w:t>страхованию</w:t>
      </w:r>
      <w:r w:rsidR="00C16538" w:rsidRPr="00C16538">
        <w:t xml:space="preserve"> </w:t>
      </w:r>
      <w:r w:rsidRPr="00C16538">
        <w:t>вкладов</w:t>
      </w:r>
      <w:r w:rsidR="00C16538" w:rsidRPr="00C16538">
        <w:t xml:space="preserve"> </w:t>
      </w:r>
      <w:r w:rsidRPr="00C16538">
        <w:t>(АСВ)</w:t>
      </w:r>
      <w:r w:rsidR="00C16538" w:rsidRPr="00C16538">
        <w:t xml:space="preserve"> </w:t>
      </w:r>
      <w:r w:rsidRPr="00C16538">
        <w:t>для</w:t>
      </w:r>
      <w:r w:rsidR="00C16538" w:rsidRPr="00C16538">
        <w:t xml:space="preserve"> </w:t>
      </w:r>
      <w:r w:rsidRPr="00C16538">
        <w:t>каждого</w:t>
      </w:r>
      <w:r w:rsidR="00C16538" w:rsidRPr="00C16538">
        <w:t xml:space="preserve"> </w:t>
      </w:r>
      <w:r w:rsidRPr="00C16538">
        <w:t>физлица</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банкротства</w:t>
      </w:r>
      <w:r w:rsidR="00C16538" w:rsidRPr="00C16538">
        <w:t xml:space="preserve"> </w:t>
      </w:r>
      <w:r w:rsidRPr="00C16538">
        <w:t>или</w:t>
      </w:r>
      <w:r w:rsidR="00C16538" w:rsidRPr="00C16538">
        <w:t xml:space="preserve"> </w:t>
      </w:r>
      <w:r w:rsidRPr="00C16538">
        <w:t>аннулирования</w:t>
      </w:r>
      <w:r w:rsidR="00C16538" w:rsidRPr="00C16538">
        <w:t xml:space="preserve"> </w:t>
      </w:r>
      <w:r w:rsidRPr="00C16538">
        <w:t>лицензии</w:t>
      </w:r>
      <w:r w:rsidR="00C16538" w:rsidRPr="00C16538">
        <w:t xml:space="preserve"> </w:t>
      </w:r>
      <w:r w:rsidRPr="00C16538">
        <w:t>НПФ</w:t>
      </w:r>
      <w:r w:rsidR="00C16538" w:rsidRPr="00C16538">
        <w:t xml:space="preserve"> </w:t>
      </w:r>
      <w:r w:rsidRPr="00C16538">
        <w:t>составляет</w:t>
      </w:r>
      <w:r w:rsidR="00C16538" w:rsidRPr="00C16538">
        <w:t xml:space="preserve"> </w:t>
      </w:r>
      <w:r w:rsidRPr="00C16538">
        <w:t>2,8</w:t>
      </w:r>
      <w:r w:rsidR="00C16538" w:rsidRPr="00C16538">
        <w:t xml:space="preserve"> </w:t>
      </w:r>
      <w:r w:rsidRPr="00C16538">
        <w:t>млн</w:t>
      </w:r>
      <w:r w:rsidR="00C16538" w:rsidRPr="00C16538">
        <w:t xml:space="preserve"> </w:t>
      </w:r>
      <w:r w:rsidRPr="00C16538">
        <w:t>рублей.</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принявших</w:t>
      </w:r>
      <w:r w:rsidR="00C16538" w:rsidRPr="00C16538">
        <w:t xml:space="preserve"> </w:t>
      </w:r>
      <w:r w:rsidRPr="00C16538">
        <w:t>решение</w:t>
      </w:r>
      <w:r w:rsidR="00C16538" w:rsidRPr="00C16538">
        <w:t xml:space="preserve"> </w:t>
      </w:r>
      <w:r w:rsidRPr="00C16538">
        <w:t>о</w:t>
      </w:r>
      <w:r w:rsidR="00C16538" w:rsidRPr="00C16538">
        <w:t xml:space="preserve"> </w:t>
      </w:r>
      <w:r w:rsidRPr="00C16538">
        <w:t>переводе</w:t>
      </w:r>
      <w:r w:rsidR="00C16538" w:rsidRPr="00C16538">
        <w:t xml:space="preserve"> </w:t>
      </w:r>
      <w:r w:rsidRPr="00C16538">
        <w:t>пенсионных</w:t>
      </w:r>
      <w:r w:rsidR="00C16538" w:rsidRPr="00C16538">
        <w:t xml:space="preserve"> </w:t>
      </w:r>
      <w:r w:rsidRPr="00C16538">
        <w:t>накопленийв</w:t>
      </w:r>
      <w:r w:rsidR="00C16538" w:rsidRPr="00C16538">
        <w:t xml:space="preserve"> </w:t>
      </w:r>
      <w:r w:rsidRPr="00C16538">
        <w:t>качестве</w:t>
      </w:r>
      <w:r w:rsidR="00C16538" w:rsidRPr="00C16538">
        <w:t xml:space="preserve"> </w:t>
      </w:r>
      <w:r w:rsidRPr="00C16538">
        <w:t>взносов</w:t>
      </w:r>
      <w:r w:rsidR="00C16538" w:rsidRPr="00C16538">
        <w:t xml:space="preserve"> </w:t>
      </w:r>
      <w:r w:rsidRPr="00C16538">
        <w:t>по</w:t>
      </w:r>
      <w:r w:rsidR="00C16538" w:rsidRPr="00C16538">
        <w:t xml:space="preserve"> </w:t>
      </w:r>
      <w:r w:rsidRPr="00C16538">
        <w:t>договору</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для</w:t>
      </w:r>
      <w:r w:rsidR="00C16538" w:rsidRPr="00C16538">
        <w:t xml:space="preserve"> </w:t>
      </w:r>
      <w:r w:rsidRPr="00C16538">
        <w:t>людей,</w:t>
      </w:r>
      <w:r w:rsidR="00C16538" w:rsidRPr="00C16538">
        <w:t xml:space="preserve"> </w:t>
      </w:r>
      <w:r w:rsidRPr="00C16538">
        <w:t>получавших</w:t>
      </w:r>
      <w:r w:rsidR="00C16538" w:rsidRPr="00C16538">
        <w:t xml:space="preserve"> </w:t>
      </w:r>
      <w:r w:rsidRPr="00C16538">
        <w:t>стимулирующую</w:t>
      </w:r>
      <w:r w:rsidR="00C16538" w:rsidRPr="00C16538">
        <w:t xml:space="preserve"> </w:t>
      </w:r>
      <w:r w:rsidRPr="00C16538">
        <w:t>поддержку</w:t>
      </w:r>
      <w:r w:rsidR="00C16538" w:rsidRPr="00C16538">
        <w:t xml:space="preserve"> </w:t>
      </w:r>
      <w:r w:rsidRPr="00C16538">
        <w:t>государства,</w:t>
      </w:r>
      <w:r w:rsidR="00C16538" w:rsidRPr="00C16538">
        <w:t xml:space="preserve"> </w:t>
      </w:r>
      <w:r w:rsidRPr="00C16538">
        <w:t>размер</w:t>
      </w:r>
      <w:r w:rsidR="00C16538" w:rsidRPr="00C16538">
        <w:t xml:space="preserve"> </w:t>
      </w:r>
      <w:r w:rsidRPr="00C16538">
        <w:t>гарантий</w:t>
      </w:r>
      <w:r w:rsidR="00C16538" w:rsidRPr="00C16538">
        <w:t xml:space="preserve"> </w:t>
      </w:r>
      <w:r w:rsidRPr="00C16538">
        <w:t>АСВ</w:t>
      </w:r>
      <w:r w:rsidR="00C16538" w:rsidRPr="00C16538">
        <w:t xml:space="preserve"> </w:t>
      </w:r>
      <w:r w:rsidRPr="00C16538">
        <w:t>будет</w:t>
      </w:r>
      <w:r w:rsidR="00C16538" w:rsidRPr="00C16538">
        <w:t xml:space="preserve"> </w:t>
      </w:r>
      <w:r w:rsidRPr="00C16538">
        <w:t>дополнительно</w:t>
      </w:r>
      <w:r w:rsidR="00C16538" w:rsidRPr="00C16538">
        <w:t xml:space="preserve"> </w:t>
      </w:r>
      <w:r w:rsidRPr="00C16538">
        <w:t>увеличен</w:t>
      </w:r>
      <w:r w:rsidR="00C16538" w:rsidRPr="00C16538">
        <w:t xml:space="preserve"> </w:t>
      </w:r>
      <w:r w:rsidRPr="00C16538">
        <w:t>на</w:t>
      </w:r>
      <w:r w:rsidR="00C16538" w:rsidRPr="00C16538">
        <w:t xml:space="preserve"> </w:t>
      </w:r>
      <w:r w:rsidRPr="00C16538">
        <w:t>соответствующую</w:t>
      </w:r>
      <w:r w:rsidR="00C16538" w:rsidRPr="00C16538">
        <w:t xml:space="preserve"> </w:t>
      </w:r>
      <w:r w:rsidRPr="00C16538">
        <w:t>сумму.</w:t>
      </w:r>
    </w:p>
    <w:p w:rsidR="00817B52" w:rsidRPr="00C16538" w:rsidRDefault="00C50B57" w:rsidP="00817B52">
      <w:hyperlink r:id="rId22" w:history="1">
        <w:r w:rsidR="00817B52" w:rsidRPr="00C16538">
          <w:rPr>
            <w:rStyle w:val="a3"/>
          </w:rPr>
          <w:t>https://tass.ru/ekonomika/19634105</w:t>
        </w:r>
      </w:hyperlink>
      <w:r w:rsidR="00C16538" w:rsidRPr="00C16538">
        <w:t xml:space="preserve"> </w:t>
      </w:r>
    </w:p>
    <w:p w:rsidR="005F3104" w:rsidRPr="00C16538" w:rsidRDefault="005F3104" w:rsidP="005F3104">
      <w:pPr>
        <w:pStyle w:val="2"/>
      </w:pPr>
      <w:bookmarkStart w:id="49" w:name="_Toc155676951"/>
      <w:r w:rsidRPr="00C16538">
        <w:t>Прайм,</w:t>
      </w:r>
      <w:r w:rsidR="00C16538" w:rsidRPr="00C16538">
        <w:t xml:space="preserve"> </w:t>
      </w:r>
      <w:r w:rsidRPr="00C16538">
        <w:t>01.01.2024,</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начнет</w:t>
      </w:r>
      <w:r w:rsidR="00C16538" w:rsidRPr="00C16538">
        <w:t xml:space="preserve"> </w:t>
      </w:r>
      <w:r w:rsidRPr="00C16538">
        <w:t>действовать</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граждан</w:t>
      </w:r>
      <w:bookmarkEnd w:id="49"/>
    </w:p>
    <w:p w:rsidR="005F3104" w:rsidRPr="00C16538" w:rsidRDefault="005F3104" w:rsidP="00315D6E">
      <w:pPr>
        <w:pStyle w:val="3"/>
      </w:pPr>
      <w:bookmarkStart w:id="50" w:name="_Toc155676952"/>
      <w:r w:rsidRPr="00C16538">
        <w:t>Новый</w:t>
      </w:r>
      <w:r w:rsidR="00C16538" w:rsidRPr="00C16538">
        <w:t xml:space="preserve"> </w:t>
      </w:r>
      <w:r w:rsidRPr="00C16538">
        <w:t>сберегательный</w:t>
      </w:r>
      <w:r w:rsidR="00C16538" w:rsidRPr="00C16538">
        <w:t xml:space="preserve"> </w:t>
      </w:r>
      <w:r w:rsidRPr="00C16538">
        <w:t>инструмент</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начинает</w:t>
      </w:r>
      <w:r w:rsidR="00C16538" w:rsidRPr="00C16538">
        <w:t xml:space="preserve"> </w:t>
      </w:r>
      <w:r w:rsidRPr="00C16538">
        <w:t>действовать</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00F26914">
        <w:t>-</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которая</w:t>
      </w:r>
      <w:r w:rsidR="00C16538" w:rsidRPr="00C16538">
        <w:t xml:space="preserve"> </w:t>
      </w:r>
      <w:r w:rsidRPr="00C16538">
        <w:t>позволит</w:t>
      </w:r>
      <w:r w:rsidR="00C16538" w:rsidRPr="00C16538">
        <w:t xml:space="preserve"> </w:t>
      </w:r>
      <w:r w:rsidRPr="00C16538">
        <w:t>россиянам</w:t>
      </w:r>
      <w:r w:rsidR="00C16538" w:rsidRPr="00C16538">
        <w:t xml:space="preserve"> </w:t>
      </w:r>
      <w:r w:rsidRPr="00C16538">
        <w:t>при</w:t>
      </w:r>
      <w:r w:rsidR="00C16538" w:rsidRPr="00C16538">
        <w:t xml:space="preserve"> </w:t>
      </w:r>
      <w:r w:rsidRPr="00C16538">
        <w:t>финансовой</w:t>
      </w:r>
      <w:r w:rsidR="00C16538" w:rsidRPr="00C16538">
        <w:t xml:space="preserve"> </w:t>
      </w:r>
      <w:r w:rsidRPr="00C16538">
        <w:t>поддержке</w:t>
      </w:r>
      <w:r w:rsidR="00C16538" w:rsidRPr="00C16538">
        <w:t xml:space="preserve"> </w:t>
      </w:r>
      <w:r w:rsidRPr="00C16538">
        <w:t>государства</w:t>
      </w:r>
      <w:r w:rsidR="00C16538" w:rsidRPr="00C16538">
        <w:t xml:space="preserve"> </w:t>
      </w:r>
      <w:r w:rsidRPr="00C16538">
        <w:t>в</w:t>
      </w:r>
      <w:r w:rsidR="00C16538" w:rsidRPr="00C16538">
        <w:t xml:space="preserve"> </w:t>
      </w:r>
      <w:r w:rsidRPr="00C16538">
        <w:t>простой</w:t>
      </w:r>
      <w:r w:rsidR="00C16538" w:rsidRPr="00C16538">
        <w:t xml:space="preserve"> </w:t>
      </w:r>
      <w:r w:rsidRPr="00C16538">
        <w:t>и</w:t>
      </w:r>
      <w:r w:rsidR="00C16538" w:rsidRPr="00C16538">
        <w:t xml:space="preserve"> </w:t>
      </w:r>
      <w:r w:rsidRPr="00C16538">
        <w:t>удобной</w:t>
      </w:r>
      <w:r w:rsidR="00C16538" w:rsidRPr="00C16538">
        <w:t xml:space="preserve"> </w:t>
      </w:r>
      <w:r w:rsidRPr="00C16538">
        <w:t>форме</w:t>
      </w:r>
      <w:r w:rsidR="00C16538" w:rsidRPr="00C16538">
        <w:t xml:space="preserve"> </w:t>
      </w:r>
      <w:r w:rsidRPr="00C16538">
        <w:t>копить</w:t>
      </w:r>
      <w:r w:rsidR="00C16538" w:rsidRPr="00C16538">
        <w:t xml:space="preserve"> </w:t>
      </w:r>
      <w:r w:rsidRPr="00C16538">
        <w:t>средства,</w:t>
      </w:r>
      <w:r w:rsidR="00C16538" w:rsidRPr="00C16538">
        <w:t xml:space="preserve"> </w:t>
      </w:r>
      <w:r w:rsidRPr="00C16538">
        <w:t>чтобы</w:t>
      </w:r>
      <w:r w:rsidR="00C16538" w:rsidRPr="00C16538">
        <w:t xml:space="preserve"> </w:t>
      </w:r>
      <w:r w:rsidRPr="00C16538">
        <w:t>получать</w:t>
      </w:r>
      <w:r w:rsidR="00C16538" w:rsidRPr="00C16538">
        <w:t xml:space="preserve"> </w:t>
      </w:r>
      <w:r w:rsidRPr="00C16538">
        <w:t>дополнительный</w:t>
      </w:r>
      <w:r w:rsidR="00C16538" w:rsidRPr="00C16538">
        <w:t xml:space="preserve"> </w:t>
      </w:r>
      <w:r w:rsidRPr="00C16538">
        <w:t>доход</w:t>
      </w:r>
      <w:r w:rsidR="00C16538" w:rsidRPr="00C16538">
        <w:t xml:space="preserve"> </w:t>
      </w:r>
      <w:r w:rsidRPr="00C16538">
        <w:t>в</w:t>
      </w:r>
      <w:r w:rsidR="00C16538" w:rsidRPr="00C16538">
        <w:t xml:space="preserve"> </w:t>
      </w:r>
      <w:r w:rsidRPr="00C16538">
        <w:t>будущем</w:t>
      </w:r>
      <w:r w:rsidR="00C16538" w:rsidRPr="00C16538">
        <w:t xml:space="preserve"> </w:t>
      </w:r>
      <w:r w:rsidRPr="00C16538">
        <w:t>или</w:t>
      </w:r>
      <w:r w:rsidR="00C16538" w:rsidRPr="00C16538">
        <w:t xml:space="preserve"> </w:t>
      </w:r>
      <w:r w:rsidRPr="00C16538">
        <w:t>создать</w:t>
      </w:r>
      <w:r w:rsidR="00C16538" w:rsidRPr="00C16538">
        <w:t xml:space="preserve"> </w:t>
      </w:r>
      <w:r w:rsidRPr="00C16538">
        <w:t>подушку</w:t>
      </w:r>
      <w:r w:rsidR="00C16538" w:rsidRPr="00C16538">
        <w:t xml:space="preserve"> </w:t>
      </w:r>
      <w:r w:rsidRPr="00C16538">
        <w:t>безопасности</w:t>
      </w:r>
      <w:r w:rsidR="00C16538" w:rsidRPr="00C16538">
        <w:t xml:space="preserve"> </w:t>
      </w:r>
      <w:r w:rsidRPr="00C16538">
        <w:t>на</w:t>
      </w:r>
      <w:r w:rsidR="00C16538" w:rsidRPr="00C16538">
        <w:t xml:space="preserve"> </w:t>
      </w:r>
      <w:r w:rsidRPr="00C16538">
        <w:t>случай</w:t>
      </w:r>
      <w:r w:rsidR="00C16538" w:rsidRPr="00C16538">
        <w:t xml:space="preserve"> </w:t>
      </w:r>
      <w:r w:rsidRPr="00C16538">
        <w:t>особых</w:t>
      </w:r>
      <w:r w:rsidR="00C16538" w:rsidRPr="00C16538">
        <w:t xml:space="preserve"> </w:t>
      </w:r>
      <w:r w:rsidRPr="00C16538">
        <w:t>жизненных</w:t>
      </w:r>
      <w:r w:rsidR="00C16538" w:rsidRPr="00C16538">
        <w:t xml:space="preserve"> </w:t>
      </w:r>
      <w:r w:rsidRPr="00C16538">
        <w:t>ситуаций.</w:t>
      </w:r>
      <w:bookmarkEnd w:id="50"/>
      <w:r w:rsidR="00C16538" w:rsidRPr="00C16538">
        <w:t xml:space="preserve"> </w:t>
      </w:r>
    </w:p>
    <w:p w:rsidR="005F3104" w:rsidRPr="00C16538" w:rsidRDefault="005F3104" w:rsidP="005F3104">
      <w:r w:rsidRPr="00C16538">
        <w:t>Чтобы</w:t>
      </w:r>
      <w:r w:rsidR="00C16538" w:rsidRPr="00C16538">
        <w:t xml:space="preserve"> </w:t>
      </w:r>
      <w:r w:rsidRPr="00C16538">
        <w:t>присоединиться</w:t>
      </w:r>
      <w:r w:rsidR="00C16538" w:rsidRPr="00C16538">
        <w:t xml:space="preserve"> </w:t>
      </w:r>
      <w:r w:rsidRPr="00C16538">
        <w:t>к</w:t>
      </w:r>
      <w:r w:rsidR="00C16538" w:rsidRPr="00C16538">
        <w:t xml:space="preserve"> </w:t>
      </w:r>
      <w:r w:rsidRPr="00C16538">
        <w:t>программе,</w:t>
      </w:r>
      <w:r w:rsidR="00C16538" w:rsidRPr="00C16538">
        <w:t xml:space="preserve"> </w:t>
      </w:r>
      <w:r w:rsidRPr="00C16538">
        <w:t>нужно</w:t>
      </w:r>
      <w:r w:rsidR="00C16538" w:rsidRPr="00C16538">
        <w:t xml:space="preserve"> </w:t>
      </w:r>
      <w:r w:rsidRPr="00C16538">
        <w:t>заключить</w:t>
      </w:r>
      <w:r w:rsidR="00C16538" w:rsidRPr="00C16538">
        <w:t xml:space="preserve"> </w:t>
      </w:r>
      <w:r w:rsidRPr="00C16538">
        <w:t>специальный</w:t>
      </w:r>
      <w:r w:rsidR="00C16538" w:rsidRPr="00C16538">
        <w:t xml:space="preserve"> </w:t>
      </w:r>
      <w:r w:rsidRPr="00C16538">
        <w:t>договор</w:t>
      </w:r>
      <w:r w:rsidR="00C16538" w:rsidRPr="00C16538">
        <w:t xml:space="preserve"> </w:t>
      </w:r>
      <w:r w:rsidRPr="00C16538">
        <w:t>с</w:t>
      </w:r>
      <w:r w:rsidR="00C16538" w:rsidRPr="00C16538">
        <w:t xml:space="preserve"> </w:t>
      </w:r>
      <w:r w:rsidRPr="00C16538">
        <w:t>негосударственным</w:t>
      </w:r>
      <w:r w:rsidR="00C16538" w:rsidRPr="00C16538">
        <w:t xml:space="preserve"> </w:t>
      </w:r>
      <w:r w:rsidRPr="00C16538">
        <w:t>пенсионным</w:t>
      </w:r>
      <w:r w:rsidR="00C16538" w:rsidRPr="00C16538">
        <w:t xml:space="preserve"> </w:t>
      </w:r>
      <w:r w:rsidRPr="00C16538">
        <w:t>фондом</w:t>
      </w:r>
      <w:r w:rsidR="00C16538" w:rsidRPr="00C16538">
        <w:t xml:space="preserve"> </w:t>
      </w:r>
      <w:r w:rsidRPr="00C16538">
        <w:t>(НПФ).</w:t>
      </w:r>
      <w:r w:rsidR="00C16538" w:rsidRPr="00C16538">
        <w:t xml:space="preserve"> </w:t>
      </w:r>
      <w:r w:rsidRPr="00C16538">
        <w:t>Использовать</w:t>
      </w:r>
      <w:r w:rsidR="00C16538" w:rsidRPr="00C16538">
        <w:t xml:space="preserve"> </w:t>
      </w:r>
      <w:r w:rsidRPr="00C16538">
        <w:t>накопленные</w:t>
      </w:r>
      <w:r w:rsidR="00C16538" w:rsidRPr="00C16538">
        <w:t xml:space="preserve"> </w:t>
      </w:r>
      <w:r w:rsidRPr="00C16538">
        <w:t>средства</w:t>
      </w:r>
      <w:r w:rsidR="00C16538" w:rsidRPr="00C16538">
        <w:t xml:space="preserve"> </w:t>
      </w:r>
      <w:r w:rsidRPr="00C16538">
        <w:t>можно</w:t>
      </w:r>
      <w:r w:rsidR="00C16538" w:rsidRPr="00C16538">
        <w:t xml:space="preserve"> </w:t>
      </w:r>
      <w:r w:rsidRPr="00C16538">
        <w:t>на</w:t>
      </w:r>
      <w:r w:rsidR="00C16538" w:rsidRPr="00C16538">
        <w:t xml:space="preserve"> </w:t>
      </w:r>
      <w:r w:rsidRPr="00C16538">
        <w:t>дополнительные</w:t>
      </w:r>
      <w:r w:rsidR="00C16538" w:rsidRPr="00C16538">
        <w:t xml:space="preserve"> </w:t>
      </w:r>
      <w:r w:rsidRPr="00C16538">
        <w:t>периодические</w:t>
      </w:r>
      <w:r w:rsidR="00C16538" w:rsidRPr="00C16538">
        <w:t xml:space="preserve"> </w:t>
      </w:r>
      <w:r w:rsidRPr="00C16538">
        <w:t>выплаты</w:t>
      </w:r>
      <w:r w:rsidR="00C16538" w:rsidRPr="00C16538">
        <w:t xml:space="preserve"> </w:t>
      </w:r>
      <w:r w:rsidRPr="00C16538">
        <w:t>через</w:t>
      </w:r>
      <w:r w:rsidR="00C16538" w:rsidRPr="00C16538">
        <w:t xml:space="preserve"> </w:t>
      </w:r>
      <w:r w:rsidRPr="00C16538">
        <w:t>15</w:t>
      </w:r>
      <w:r w:rsidR="00C16538" w:rsidRPr="00C16538">
        <w:t xml:space="preserve"> </w:t>
      </w:r>
      <w:r w:rsidRPr="00C16538">
        <w:t>лет</w:t>
      </w:r>
      <w:r w:rsidR="00C16538" w:rsidRPr="00C16538">
        <w:t xml:space="preserve"> </w:t>
      </w:r>
      <w:r w:rsidRPr="00C16538">
        <w:t>с</w:t>
      </w:r>
      <w:r w:rsidR="00C16538" w:rsidRPr="00C16538">
        <w:t xml:space="preserve"> </w:t>
      </w:r>
      <w:r w:rsidRPr="00C16538">
        <w:t>момента</w:t>
      </w:r>
      <w:r w:rsidR="00C16538" w:rsidRPr="00C16538">
        <w:t xml:space="preserve"> </w:t>
      </w:r>
      <w:r w:rsidRPr="00C16538">
        <w:t>заключения</w:t>
      </w:r>
      <w:r w:rsidR="00C16538" w:rsidRPr="00C16538">
        <w:t xml:space="preserve"> </w:t>
      </w:r>
      <w:r w:rsidRPr="00C16538">
        <w:t>договора</w:t>
      </w:r>
      <w:r w:rsidR="00C16538" w:rsidRPr="00C16538">
        <w:t xml:space="preserve"> </w:t>
      </w:r>
      <w:r w:rsidRPr="00C16538">
        <w:t>либо</w:t>
      </w:r>
      <w:r w:rsidR="00C16538" w:rsidRPr="00C16538">
        <w:t xml:space="preserve"> </w:t>
      </w:r>
      <w:r w:rsidRPr="00C16538">
        <w:t>с</w:t>
      </w:r>
      <w:r w:rsidR="00C16538" w:rsidRPr="00C16538">
        <w:t xml:space="preserve"> </w:t>
      </w:r>
      <w:r w:rsidRPr="00C16538">
        <w:t>55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60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программа</w:t>
      </w:r>
      <w:r w:rsidR="00C16538" w:rsidRPr="00C16538">
        <w:t xml:space="preserve"> </w:t>
      </w:r>
      <w:r w:rsidRPr="00C16538">
        <w:t>позволяет</w:t>
      </w:r>
      <w:r w:rsidR="00C16538" w:rsidRPr="00C16538">
        <w:t xml:space="preserve"> </w:t>
      </w:r>
      <w:r w:rsidRPr="00C16538">
        <w:t>досрочно</w:t>
      </w:r>
      <w:r w:rsidR="00C16538" w:rsidRPr="00C16538">
        <w:t xml:space="preserve"> </w:t>
      </w:r>
      <w:r w:rsidRPr="00C16538">
        <w:t>забрать</w:t>
      </w:r>
      <w:r w:rsidR="00C16538" w:rsidRPr="00C16538">
        <w:t xml:space="preserve"> </w:t>
      </w:r>
      <w:r w:rsidRPr="00C16538">
        <w:t>сбережения</w:t>
      </w:r>
      <w:r w:rsidR="00C16538" w:rsidRPr="00C16538">
        <w:t xml:space="preserve"> </w:t>
      </w:r>
      <w:r w:rsidRPr="00C16538">
        <w:t>в</w:t>
      </w:r>
      <w:r w:rsidR="00C16538" w:rsidRPr="00C16538">
        <w:t xml:space="preserve"> </w:t>
      </w:r>
      <w:r w:rsidRPr="00C16538">
        <w:t>особых</w:t>
      </w:r>
      <w:r w:rsidR="00C16538" w:rsidRPr="00C16538">
        <w:t xml:space="preserve"> </w:t>
      </w:r>
      <w:r w:rsidRPr="00C16538">
        <w:t>жизненных</w:t>
      </w:r>
      <w:r w:rsidR="00C16538" w:rsidRPr="00C16538">
        <w:t xml:space="preserve"> </w:t>
      </w:r>
      <w:r w:rsidRPr="00C16538">
        <w:t>ситуациях,</w:t>
      </w:r>
      <w:r w:rsidR="00C16538" w:rsidRPr="00C16538">
        <w:t xml:space="preserve"> </w:t>
      </w:r>
      <w:r w:rsidRPr="00C16538">
        <w:t>например,</w:t>
      </w:r>
      <w:r w:rsidR="00C16538" w:rsidRPr="00C16538">
        <w:t xml:space="preserve"> </w:t>
      </w:r>
      <w:r w:rsidRPr="00C16538">
        <w:t>при</w:t>
      </w:r>
      <w:r w:rsidR="00C16538" w:rsidRPr="00C16538">
        <w:t xml:space="preserve"> </w:t>
      </w:r>
      <w:r w:rsidRPr="00C16538">
        <w:t>потере</w:t>
      </w:r>
      <w:r w:rsidR="00C16538" w:rsidRPr="00C16538">
        <w:t xml:space="preserve"> </w:t>
      </w:r>
      <w:r w:rsidRPr="00C16538">
        <w:t>кормильца</w:t>
      </w:r>
      <w:r w:rsidR="00C16538" w:rsidRPr="00C16538">
        <w:t xml:space="preserve"> </w:t>
      </w:r>
      <w:r w:rsidRPr="00C16538">
        <w:t>или</w:t>
      </w:r>
      <w:r w:rsidR="00C16538" w:rsidRPr="00C16538">
        <w:t xml:space="preserve"> </w:t>
      </w:r>
      <w:r w:rsidRPr="00C16538">
        <w:t>на</w:t>
      </w:r>
      <w:r w:rsidR="00C16538" w:rsidRPr="00C16538">
        <w:t xml:space="preserve"> </w:t>
      </w:r>
      <w:r w:rsidRPr="00C16538">
        <w:t>лечение</w:t>
      </w:r>
      <w:r w:rsidR="00C16538" w:rsidRPr="00C16538">
        <w:t xml:space="preserve"> </w:t>
      </w:r>
      <w:r w:rsidRPr="00C16538">
        <w:t>тяжелой</w:t>
      </w:r>
      <w:r w:rsidR="00C16538" w:rsidRPr="00C16538">
        <w:t xml:space="preserve"> </w:t>
      </w:r>
      <w:r w:rsidRPr="00C16538">
        <w:t>болезни.</w:t>
      </w:r>
    </w:p>
    <w:p w:rsidR="005F3104" w:rsidRPr="00C16538" w:rsidRDefault="005F3104" w:rsidP="005F3104">
      <w:r w:rsidRPr="00C16538">
        <w:t>Участники</w:t>
      </w:r>
      <w:r w:rsidR="00C16538" w:rsidRPr="00C16538">
        <w:t xml:space="preserve"> </w:t>
      </w:r>
      <w:r w:rsidRPr="00C16538">
        <w:t>программы</w:t>
      </w:r>
      <w:r w:rsidR="00C16538" w:rsidRPr="00C16538">
        <w:t xml:space="preserve"> </w:t>
      </w:r>
      <w:r w:rsidRPr="00C16538">
        <w:t>могут</w:t>
      </w:r>
      <w:r w:rsidR="00C16538" w:rsidRPr="00C16538">
        <w:t xml:space="preserve"> </w:t>
      </w:r>
      <w:r w:rsidRPr="00C16538">
        <w:t>копить</w:t>
      </w:r>
      <w:r w:rsidR="00C16538" w:rsidRPr="00C16538">
        <w:t xml:space="preserve"> </w:t>
      </w:r>
      <w:r w:rsidRPr="00C16538">
        <w:t>самостоятельно</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собственных</w:t>
      </w:r>
      <w:r w:rsidR="00C16538" w:rsidRPr="00C16538">
        <w:t xml:space="preserve"> </w:t>
      </w:r>
      <w:r w:rsidRPr="00C16538">
        <w:t>добровольных</w:t>
      </w:r>
      <w:r w:rsidR="00C16538" w:rsidRPr="00C16538">
        <w:t xml:space="preserve"> </w:t>
      </w:r>
      <w:r w:rsidRPr="00C16538">
        <w:t>взносов,</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перевести</w:t>
      </w:r>
      <w:r w:rsidR="00C16538" w:rsidRPr="00C16538">
        <w:t xml:space="preserve"> </w:t>
      </w:r>
      <w:r w:rsidRPr="00C16538">
        <w:t>в</w:t>
      </w:r>
      <w:r w:rsidR="00C16538" w:rsidRPr="00C16538">
        <w:t xml:space="preserve"> </w:t>
      </w:r>
      <w:r w:rsidRPr="00C16538">
        <w:t>программу</w:t>
      </w:r>
      <w:r w:rsidR="00C16538" w:rsidRPr="00C16538">
        <w:t xml:space="preserve"> </w:t>
      </w:r>
      <w:r w:rsidRPr="00C16538">
        <w:t>свои</w:t>
      </w:r>
      <w:r w:rsidR="00C16538" w:rsidRPr="00C16538">
        <w:t xml:space="preserve"> </w:t>
      </w:r>
      <w:r w:rsidRPr="00C16538">
        <w:t>ранее</w:t>
      </w:r>
      <w:r w:rsidR="00C16538" w:rsidRPr="00C16538">
        <w:t xml:space="preserve"> </w:t>
      </w:r>
      <w:r w:rsidRPr="00C16538">
        <w:t>сформированные</w:t>
      </w:r>
      <w:r w:rsidR="00C16538" w:rsidRPr="00C16538">
        <w:t xml:space="preserve"> </w:t>
      </w:r>
      <w:r w:rsidRPr="00C16538">
        <w:lastRenderedPageBreak/>
        <w:t>пенсионные</w:t>
      </w:r>
      <w:r w:rsidR="00C16538" w:rsidRPr="00C16538">
        <w:t xml:space="preserve"> </w:t>
      </w:r>
      <w:r w:rsidRPr="00C16538">
        <w:t>накопления.</w:t>
      </w:r>
      <w:r w:rsidR="00C16538" w:rsidRPr="00C16538">
        <w:t xml:space="preserve"> </w:t>
      </w:r>
      <w:r w:rsidRPr="00C16538">
        <w:t>НПФ</w:t>
      </w:r>
      <w:r w:rsidR="00C16538" w:rsidRPr="00C16538">
        <w:t xml:space="preserve"> </w:t>
      </w:r>
      <w:r w:rsidRPr="00C16538">
        <w:t>будет</w:t>
      </w:r>
      <w:r w:rsidR="00C16538" w:rsidRPr="00C16538">
        <w:t xml:space="preserve"> </w:t>
      </w:r>
      <w:r w:rsidRPr="00C16538">
        <w:t>инвестировать</w:t>
      </w:r>
      <w:r w:rsidR="00C16538" w:rsidRPr="00C16538">
        <w:t xml:space="preserve"> </w:t>
      </w:r>
      <w:r w:rsidRPr="00C16538">
        <w:t>эти</w:t>
      </w:r>
      <w:r w:rsidR="00C16538" w:rsidRPr="00C16538">
        <w:t xml:space="preserve"> </w:t>
      </w:r>
      <w:r w:rsidRPr="00C16538">
        <w:t>средства</w:t>
      </w:r>
      <w:r w:rsidR="00C16538" w:rsidRPr="00C16538">
        <w:t xml:space="preserve"> </w:t>
      </w:r>
      <w:r w:rsidRPr="00C16538">
        <w:t>в</w:t>
      </w:r>
      <w:r w:rsidR="00C16538" w:rsidRPr="00C16538">
        <w:t xml:space="preserve"> </w:t>
      </w:r>
      <w:r w:rsidRPr="00C16538">
        <w:t>интересах</w:t>
      </w:r>
      <w:r w:rsidR="00C16538" w:rsidRPr="00C16538">
        <w:t xml:space="preserve"> </w:t>
      </w:r>
      <w:r w:rsidRPr="00C16538">
        <w:t>своего</w:t>
      </w:r>
      <w:r w:rsidR="00C16538" w:rsidRPr="00C16538">
        <w:t xml:space="preserve"> </w:t>
      </w:r>
      <w:r w:rsidRPr="00C16538">
        <w:t>клиента</w:t>
      </w:r>
      <w:r w:rsidR="00C16538" w:rsidRPr="00C16538">
        <w:t xml:space="preserve"> </w:t>
      </w:r>
      <w:r w:rsidRPr="00C16538">
        <w:t>на</w:t>
      </w:r>
      <w:r w:rsidR="00C16538" w:rsidRPr="00C16538">
        <w:t xml:space="preserve"> </w:t>
      </w:r>
      <w:r w:rsidRPr="00C16538">
        <w:t>принципах</w:t>
      </w:r>
      <w:r w:rsidR="00C16538" w:rsidRPr="00C16538">
        <w:t xml:space="preserve"> </w:t>
      </w:r>
      <w:r w:rsidRPr="00C16538">
        <w:t>доходности</w:t>
      </w:r>
      <w:r w:rsidR="00C16538" w:rsidRPr="00C16538">
        <w:t xml:space="preserve"> </w:t>
      </w:r>
      <w:r w:rsidRPr="00C16538">
        <w:t>и</w:t>
      </w:r>
      <w:r w:rsidR="00C16538" w:rsidRPr="00C16538">
        <w:t xml:space="preserve"> </w:t>
      </w:r>
      <w:r w:rsidRPr="00C16538">
        <w:t>безубыточности.</w:t>
      </w:r>
    </w:p>
    <w:p w:rsidR="005F3104" w:rsidRPr="00C16538" w:rsidRDefault="005F3104" w:rsidP="005F3104">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предусматривает</w:t>
      </w:r>
      <w:r w:rsidR="00C16538" w:rsidRPr="00C16538">
        <w:t xml:space="preserve"> </w:t>
      </w:r>
      <w:r w:rsidRPr="00C16538">
        <w:t>государственное</w:t>
      </w:r>
      <w:r w:rsidR="00C16538" w:rsidRPr="00C16538">
        <w:t xml:space="preserve"> </w:t>
      </w:r>
      <w:r w:rsidRPr="00C16538">
        <w:t>софинансирование</w:t>
      </w:r>
      <w:r w:rsidR="00C16538" w:rsidRPr="00C16538">
        <w:t xml:space="preserve"> </w:t>
      </w:r>
      <w:r w:rsidRPr="00C16538">
        <w:t>собственных</w:t>
      </w:r>
      <w:r w:rsidR="00C16538" w:rsidRPr="00C16538">
        <w:t xml:space="preserve"> </w:t>
      </w:r>
      <w:r w:rsidRPr="00C16538">
        <w:t>взносов</w:t>
      </w:r>
      <w:r w:rsidR="00C16538" w:rsidRPr="00C16538">
        <w:t xml:space="preserve"> </w:t>
      </w:r>
      <w:r w:rsidRPr="00C16538">
        <w:t>граждан</w:t>
      </w:r>
      <w:r w:rsidR="00C16538" w:rsidRPr="00C16538">
        <w:t xml:space="preserve"> </w:t>
      </w:r>
      <w:r w:rsidR="00F26914">
        <w:t>-</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до</w:t>
      </w:r>
      <w:r w:rsidR="00C16538" w:rsidRPr="00C16538">
        <w:t xml:space="preserve"> </w:t>
      </w:r>
      <w:r w:rsidRPr="00C16538">
        <w:t>36</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трех</w:t>
      </w:r>
      <w:r w:rsidR="00C16538" w:rsidRPr="00C16538">
        <w:t xml:space="preserve"> </w:t>
      </w:r>
      <w:r w:rsidRPr="00C16538">
        <w:t>лет</w:t>
      </w:r>
      <w:r w:rsidR="00C16538" w:rsidRPr="00C16538">
        <w:t xml:space="preserve"> </w:t>
      </w:r>
      <w:r w:rsidRPr="00C16538">
        <w:t>после</w:t>
      </w:r>
      <w:r w:rsidR="00C16538" w:rsidRPr="00C16538">
        <w:t xml:space="preserve"> </w:t>
      </w:r>
      <w:r w:rsidRPr="00C16538">
        <w:t>вступления</w:t>
      </w:r>
      <w:r w:rsidR="00C16538" w:rsidRPr="00C16538">
        <w:t xml:space="preserve"> </w:t>
      </w:r>
      <w:r w:rsidRPr="00C16538">
        <w:t>человека</w:t>
      </w:r>
      <w:r w:rsidR="00C16538" w:rsidRPr="00C16538">
        <w:t xml:space="preserve"> </w:t>
      </w:r>
      <w:r w:rsidRPr="00C16538">
        <w:t>в</w:t>
      </w:r>
      <w:r w:rsidR="00C16538" w:rsidRPr="00C16538">
        <w:t xml:space="preserve"> </w:t>
      </w:r>
      <w:r w:rsidRPr="00C16538">
        <w:t>программу,</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специальный</w:t>
      </w:r>
      <w:r w:rsidR="00C16538" w:rsidRPr="00C16538">
        <w:t xml:space="preserve"> </w:t>
      </w:r>
      <w:r w:rsidRPr="00C16538">
        <w:t>налоговый</w:t>
      </w:r>
      <w:r w:rsidR="00C16538" w:rsidRPr="00C16538">
        <w:t xml:space="preserve"> </w:t>
      </w:r>
      <w:r w:rsidRPr="00C16538">
        <w:t>вычет</w:t>
      </w:r>
      <w:r w:rsidR="00C16538" w:rsidRPr="00C16538">
        <w:t xml:space="preserve"> </w:t>
      </w:r>
      <w:r w:rsidR="00F26914">
        <w:t>-</w:t>
      </w:r>
      <w:r w:rsidR="00C16538" w:rsidRPr="00C16538">
        <w:t xml:space="preserve"> </w:t>
      </w:r>
      <w:r w:rsidRPr="00C16538">
        <w:t>до</w:t>
      </w:r>
      <w:r w:rsidR="00C16538" w:rsidRPr="00C16538">
        <w:t xml:space="preserve"> </w:t>
      </w:r>
      <w:r w:rsidRPr="00C16538">
        <w:t>52</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ежегодно</w:t>
      </w:r>
      <w:r w:rsidR="00C16538" w:rsidRPr="00C16538">
        <w:t xml:space="preserve"> </w:t>
      </w:r>
      <w:r w:rsidRPr="00C16538">
        <w:t>при</w:t>
      </w:r>
      <w:r w:rsidR="00C16538" w:rsidRPr="00C16538">
        <w:t xml:space="preserve"> </w:t>
      </w:r>
      <w:r w:rsidRPr="00C16538">
        <w:t>уплате</w:t>
      </w:r>
      <w:r w:rsidR="00C16538" w:rsidRPr="00C16538">
        <w:t xml:space="preserve"> </w:t>
      </w:r>
      <w:r w:rsidRPr="00C16538">
        <w:t>взносов</w:t>
      </w:r>
      <w:r w:rsidR="00C16538" w:rsidRPr="00C16538">
        <w:t xml:space="preserve"> </w:t>
      </w:r>
      <w:r w:rsidRPr="00C16538">
        <w:t>до</w:t>
      </w:r>
      <w:r w:rsidR="00C16538" w:rsidRPr="00C16538">
        <w:t xml:space="preserve"> </w:t>
      </w:r>
      <w:r w:rsidRPr="00C16538">
        <w:t>400</w:t>
      </w:r>
      <w:r w:rsidR="00C16538" w:rsidRPr="00C16538">
        <w:t xml:space="preserve"> </w:t>
      </w:r>
      <w:r w:rsidRPr="00C16538">
        <w:t>тысяч</w:t>
      </w:r>
      <w:r w:rsidR="00C16538" w:rsidRPr="00C16538">
        <w:t xml:space="preserve"> </w:t>
      </w:r>
      <w:r w:rsidRPr="00C16538">
        <w:t>рублей.</w:t>
      </w:r>
    </w:p>
    <w:p w:rsidR="005F3104" w:rsidRPr="00C16538" w:rsidRDefault="005F3104" w:rsidP="005F3104">
      <w:r w:rsidRPr="00C16538">
        <w:t>Внесенные</w:t>
      </w:r>
      <w:r w:rsidR="00C16538" w:rsidRPr="00C16538">
        <w:t xml:space="preserve"> </w:t>
      </w:r>
      <w:r w:rsidRPr="00C16538">
        <w:t>средства</w:t>
      </w:r>
      <w:r w:rsidR="00C16538" w:rsidRPr="00C16538">
        <w:t xml:space="preserve"> </w:t>
      </w:r>
      <w:r w:rsidRPr="00C16538">
        <w:t>граждан,</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инвестиционный</w:t>
      </w:r>
      <w:r w:rsidR="00C16538" w:rsidRPr="00C16538">
        <w:t xml:space="preserve"> </w:t>
      </w:r>
      <w:r w:rsidRPr="00C16538">
        <w:t>доход</w:t>
      </w:r>
      <w:r w:rsidR="00C16538" w:rsidRPr="00C16538">
        <w:t xml:space="preserve"> </w:t>
      </w:r>
      <w:r w:rsidRPr="00C16538">
        <w:t>по</w:t>
      </w:r>
      <w:r w:rsidR="00C16538" w:rsidRPr="00C16538">
        <w:t xml:space="preserve"> </w:t>
      </w:r>
      <w:r w:rsidRPr="00C16538">
        <w:t>ним</w:t>
      </w:r>
      <w:r w:rsidR="00C16538" w:rsidRPr="00C16538">
        <w:t xml:space="preserve"> </w:t>
      </w:r>
      <w:r w:rsidRPr="00C16538">
        <w:t>будут</w:t>
      </w:r>
      <w:r w:rsidR="00C16538" w:rsidRPr="00C16538">
        <w:t xml:space="preserve"> </w:t>
      </w:r>
      <w:r w:rsidRPr="00C16538">
        <w:t>застрахованы</w:t>
      </w:r>
      <w:r w:rsidR="00C16538" w:rsidRPr="00C16538">
        <w:t xml:space="preserve"> </w:t>
      </w:r>
      <w:r w:rsidRPr="00C16538">
        <w:t>государством</w:t>
      </w:r>
      <w:r w:rsidR="00C16538" w:rsidRPr="00C16538">
        <w:t xml:space="preserve"> </w:t>
      </w:r>
      <w:r w:rsidRPr="00C16538">
        <w:t>на</w:t>
      </w:r>
      <w:r w:rsidR="00C16538" w:rsidRPr="00C16538">
        <w:t xml:space="preserve"> </w:t>
      </w:r>
      <w:r w:rsidRPr="00C16538">
        <w:t>случай</w:t>
      </w:r>
      <w:r w:rsidR="00C16538" w:rsidRPr="00C16538">
        <w:t xml:space="preserve"> </w:t>
      </w:r>
      <w:r w:rsidRPr="00C16538">
        <w:t>банкротства</w:t>
      </w:r>
      <w:r w:rsidR="00C16538" w:rsidRPr="00C16538">
        <w:t xml:space="preserve"> </w:t>
      </w:r>
      <w:r w:rsidRPr="00C16538">
        <w:t>фонда</w:t>
      </w:r>
      <w:r w:rsidR="00C16538" w:rsidRPr="00C16538">
        <w:t xml:space="preserve"> </w:t>
      </w:r>
      <w:r w:rsidRPr="00C16538">
        <w:t>или</w:t>
      </w:r>
      <w:r w:rsidR="00C16538" w:rsidRPr="00C16538">
        <w:t xml:space="preserve"> </w:t>
      </w:r>
      <w:r w:rsidRPr="00C16538">
        <w:t>аннулирования</w:t>
      </w:r>
      <w:r w:rsidR="00C16538" w:rsidRPr="00C16538">
        <w:t xml:space="preserve"> </w:t>
      </w:r>
      <w:r w:rsidRPr="00C16538">
        <w:t>его</w:t>
      </w:r>
      <w:r w:rsidR="00C16538" w:rsidRPr="00C16538">
        <w:t xml:space="preserve"> </w:t>
      </w:r>
      <w:r w:rsidRPr="00C16538">
        <w:t>лицензии</w:t>
      </w:r>
      <w:r w:rsidR="00C16538" w:rsidRPr="00C16538">
        <w:t xml:space="preserve"> </w:t>
      </w:r>
      <w:r w:rsidRPr="00C16538">
        <w:t>на</w:t>
      </w:r>
      <w:r w:rsidR="00C16538" w:rsidRPr="00C16538">
        <w:t xml:space="preserve"> </w:t>
      </w:r>
      <w:r w:rsidRPr="00C16538">
        <w:t>сумму</w:t>
      </w:r>
      <w:r w:rsidR="00C16538" w:rsidRPr="00C16538">
        <w:t xml:space="preserve"> </w:t>
      </w:r>
      <w:r w:rsidRPr="00C16538">
        <w:t>2,8</w:t>
      </w:r>
      <w:r w:rsidR="00C16538" w:rsidRPr="00C16538">
        <w:t xml:space="preserve"> </w:t>
      </w:r>
      <w:r w:rsidRPr="00C16538">
        <w:t>миллиона</w:t>
      </w:r>
      <w:r w:rsidR="00C16538" w:rsidRPr="00C16538">
        <w:t xml:space="preserve"> </w:t>
      </w:r>
      <w:r w:rsidRPr="00C16538">
        <w:t>рублей,</w:t>
      </w:r>
      <w:r w:rsidR="00C16538" w:rsidRPr="00C16538">
        <w:t xml:space="preserve"> </w:t>
      </w:r>
      <w:r w:rsidRPr="00C16538">
        <w:t>что</w:t>
      </w:r>
      <w:r w:rsidR="00C16538" w:rsidRPr="00C16538">
        <w:t xml:space="preserve"> </w:t>
      </w:r>
      <w:r w:rsidRPr="00C16538">
        <w:t>в</w:t>
      </w:r>
      <w:r w:rsidR="00C16538" w:rsidRPr="00C16538">
        <w:t xml:space="preserve"> </w:t>
      </w:r>
      <w:r w:rsidRPr="00C16538">
        <w:t>два</w:t>
      </w:r>
      <w:r w:rsidR="00C16538" w:rsidRPr="00C16538">
        <w:t xml:space="preserve"> </w:t>
      </w:r>
      <w:r w:rsidRPr="00C16538">
        <w:t>раза</w:t>
      </w:r>
      <w:r w:rsidR="00C16538" w:rsidRPr="00C16538">
        <w:t xml:space="preserve"> </w:t>
      </w:r>
      <w:r w:rsidRPr="00C16538">
        <w:t>больше,</w:t>
      </w:r>
      <w:r w:rsidR="00C16538" w:rsidRPr="00C16538">
        <w:t xml:space="preserve"> </w:t>
      </w:r>
      <w:r w:rsidRPr="00C16538">
        <w:t>чем</w:t>
      </w:r>
      <w:r w:rsidR="00C16538" w:rsidRPr="00C16538">
        <w:t xml:space="preserve"> </w:t>
      </w:r>
      <w:r w:rsidRPr="00C16538">
        <w:t>по</w:t>
      </w:r>
      <w:r w:rsidR="00C16538" w:rsidRPr="00C16538">
        <w:t xml:space="preserve"> </w:t>
      </w:r>
      <w:r w:rsidRPr="00C16538">
        <w:t>банковским</w:t>
      </w:r>
      <w:r w:rsidR="00C16538" w:rsidRPr="00C16538">
        <w:t xml:space="preserve"> </w:t>
      </w:r>
      <w:r w:rsidRPr="00C16538">
        <w:t>вкладам.</w:t>
      </w:r>
      <w:r w:rsidR="00C16538" w:rsidRPr="00C16538">
        <w:t xml:space="preserve"> </w:t>
      </w:r>
      <w:r w:rsidRPr="00C16538">
        <w:t>Сформированные</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сбережения</w:t>
      </w:r>
      <w:r w:rsidR="00C16538" w:rsidRPr="00C16538">
        <w:t xml:space="preserve"> </w:t>
      </w:r>
      <w:r w:rsidRPr="00C16538">
        <w:t>наследуются</w:t>
      </w:r>
      <w:r w:rsidR="00C16538" w:rsidRPr="00C16538">
        <w:t xml:space="preserve"> </w:t>
      </w:r>
      <w:r w:rsidRPr="00C16538">
        <w:t>в</w:t>
      </w:r>
      <w:r w:rsidR="00C16538" w:rsidRPr="00C16538">
        <w:t xml:space="preserve"> </w:t>
      </w:r>
      <w:r w:rsidRPr="00C16538">
        <w:t>полном</w:t>
      </w:r>
      <w:r w:rsidR="00C16538" w:rsidRPr="00C16538">
        <w:t xml:space="preserve"> </w:t>
      </w:r>
      <w:r w:rsidRPr="00C16538">
        <w:t>объеме</w:t>
      </w:r>
      <w:r w:rsidR="00C16538" w:rsidRPr="00C16538">
        <w:t xml:space="preserve"> </w:t>
      </w:r>
      <w:r w:rsidRPr="00C16538">
        <w:t>за</w:t>
      </w:r>
      <w:r w:rsidR="00C16538" w:rsidRPr="00C16538">
        <w:t xml:space="preserve"> </w:t>
      </w:r>
      <w:r w:rsidRPr="00C16538">
        <w:t>вычетом</w:t>
      </w:r>
      <w:r w:rsidR="00C16538" w:rsidRPr="00C16538">
        <w:t xml:space="preserve"> </w:t>
      </w:r>
      <w:r w:rsidRPr="00C16538">
        <w:t>выплаченных</w:t>
      </w:r>
      <w:r w:rsidR="00C16538" w:rsidRPr="00C16538">
        <w:t xml:space="preserve"> </w:t>
      </w:r>
      <w:r w:rsidRPr="00C16538">
        <w:t>средств</w:t>
      </w:r>
      <w:r w:rsidR="00C16538" w:rsidRPr="00C16538">
        <w:t xml:space="preserve"> </w:t>
      </w:r>
      <w:r w:rsidRPr="00C16538">
        <w:t>(за</w:t>
      </w:r>
      <w:r w:rsidR="00C16538" w:rsidRPr="00C16538">
        <w:t xml:space="preserve"> </w:t>
      </w:r>
      <w:r w:rsidRPr="00C16538">
        <w:t>исключением</w:t>
      </w:r>
      <w:r w:rsidR="00C16538" w:rsidRPr="00C16538">
        <w:t xml:space="preserve"> </w:t>
      </w:r>
      <w:r w:rsidRPr="00C16538">
        <w:t>случая,</w:t>
      </w:r>
      <w:r w:rsidR="00C16538" w:rsidRPr="00C16538">
        <w:t xml:space="preserve"> </w:t>
      </w:r>
      <w:r w:rsidRPr="00C16538">
        <w:t>когда</w:t>
      </w:r>
      <w:r w:rsidR="00C16538" w:rsidRPr="00C16538">
        <w:t xml:space="preserve"> </w:t>
      </w:r>
      <w:r w:rsidRPr="00C16538">
        <w:t>ее</w:t>
      </w:r>
      <w:r w:rsidR="00C16538" w:rsidRPr="00C16538">
        <w:t xml:space="preserve"> </w:t>
      </w:r>
      <w:r w:rsidRPr="00C16538">
        <w:t>участнику</w:t>
      </w:r>
      <w:r w:rsidR="00C16538" w:rsidRPr="00C16538">
        <w:t xml:space="preserve"> </w:t>
      </w:r>
      <w:r w:rsidRPr="00C16538">
        <w:t>назначена</w:t>
      </w:r>
      <w:r w:rsidR="00C16538" w:rsidRPr="00C16538">
        <w:t xml:space="preserve"> </w:t>
      </w:r>
      <w:r w:rsidRPr="00C16538">
        <w:t>пожизненная</w:t>
      </w:r>
      <w:r w:rsidR="00C16538" w:rsidRPr="00C16538">
        <w:t xml:space="preserve"> </w:t>
      </w:r>
      <w:r w:rsidRPr="00C16538">
        <w:t>периодическая</w:t>
      </w:r>
      <w:r w:rsidR="00C16538" w:rsidRPr="00C16538">
        <w:t xml:space="preserve"> </w:t>
      </w:r>
      <w:r w:rsidRPr="00C16538">
        <w:t>выплата).</w:t>
      </w:r>
    </w:p>
    <w:p w:rsidR="00B12352" w:rsidRPr="00C16538" w:rsidRDefault="00B12352" w:rsidP="005F3104">
      <w:r w:rsidRPr="00C16538">
        <w:t>***</w:t>
      </w:r>
    </w:p>
    <w:p w:rsidR="005F3104" w:rsidRPr="00C16538" w:rsidRDefault="005F3104" w:rsidP="005F3104">
      <w:r w:rsidRPr="00C16538">
        <w:t>ПРОГНОЗНЫЕ</w:t>
      </w:r>
      <w:r w:rsidR="00C16538" w:rsidRPr="00C16538">
        <w:t xml:space="preserve"> </w:t>
      </w:r>
      <w:r w:rsidRPr="00C16538">
        <w:t>ЗНАЧЕНИЯ</w:t>
      </w:r>
    </w:p>
    <w:p w:rsidR="005F3104" w:rsidRPr="00C16538" w:rsidRDefault="005F3104" w:rsidP="005F3104">
      <w:r w:rsidRPr="00C16538">
        <w:t>Согласно</w:t>
      </w:r>
      <w:r w:rsidR="00C16538" w:rsidRPr="00C16538">
        <w:t xml:space="preserve"> </w:t>
      </w:r>
      <w:r w:rsidRPr="00C16538">
        <w:t>установленным</w:t>
      </w:r>
      <w:r w:rsidR="00C16538" w:rsidRPr="00C16538">
        <w:t xml:space="preserve"> </w:t>
      </w:r>
      <w:r w:rsidRPr="00C16538">
        <w:t>правительством</w:t>
      </w:r>
      <w:r w:rsidR="00C16538" w:rsidRPr="00C16538">
        <w:t xml:space="preserve"> </w:t>
      </w:r>
      <w:r w:rsidRPr="00C16538">
        <w:t>и</w:t>
      </w:r>
      <w:r w:rsidR="00C16538" w:rsidRPr="00C16538">
        <w:t xml:space="preserve"> </w:t>
      </w:r>
      <w:r w:rsidRPr="00C16538">
        <w:t>Банком</w:t>
      </w:r>
      <w:r w:rsidR="00C16538" w:rsidRPr="00C16538">
        <w:t xml:space="preserve"> </w:t>
      </w:r>
      <w:r w:rsidRPr="00C16538">
        <w:t>России</w:t>
      </w:r>
      <w:r w:rsidR="00C16538" w:rsidRPr="00C16538">
        <w:t xml:space="preserve"> </w:t>
      </w:r>
      <w:r w:rsidRPr="00C16538">
        <w:t>плановым</w:t>
      </w:r>
      <w:r w:rsidR="00C16538" w:rsidRPr="00C16538">
        <w:t xml:space="preserve"> </w:t>
      </w:r>
      <w:r w:rsidRPr="00C16538">
        <w:t>значениям</w:t>
      </w:r>
      <w:r w:rsidR="00C16538" w:rsidRPr="00C16538">
        <w:t xml:space="preserve"> </w:t>
      </w:r>
      <w:r w:rsidRPr="00C16538">
        <w:t>по</w:t>
      </w:r>
      <w:r w:rsidR="00C16538" w:rsidRPr="00C16538">
        <w:t xml:space="preserve"> </w:t>
      </w:r>
      <w:r w:rsidRPr="00C16538">
        <w:t>количеству</w:t>
      </w:r>
      <w:r w:rsidR="00C16538" w:rsidRPr="00C16538">
        <w:t xml:space="preserve"> </w:t>
      </w:r>
      <w:r w:rsidRPr="00C16538">
        <w:t>граждан,</w:t>
      </w:r>
      <w:r w:rsidR="00C16538" w:rsidRPr="00C16538">
        <w:t xml:space="preserve"> </w:t>
      </w:r>
      <w:r w:rsidRPr="00C16538">
        <w:t>привлеченных</w:t>
      </w:r>
      <w:r w:rsidR="00C16538" w:rsidRPr="00C16538">
        <w:t xml:space="preserve"> </w:t>
      </w:r>
      <w:r w:rsidRPr="00C16538">
        <w:t>в</w:t>
      </w:r>
      <w:r w:rsidR="00C16538" w:rsidRPr="00C16538">
        <w:t xml:space="preserve"> </w:t>
      </w:r>
      <w:r w:rsidRPr="00C16538">
        <w:t>программу</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к</w:t>
      </w:r>
      <w:r w:rsidR="00C16538" w:rsidRPr="00C16538">
        <w:t xml:space="preserve"> </w:t>
      </w:r>
      <w:r w:rsidRPr="00C16538">
        <w:t>ней</w:t>
      </w:r>
      <w:r w:rsidR="00C16538" w:rsidRPr="00C16538">
        <w:t xml:space="preserve"> </w:t>
      </w:r>
      <w:r w:rsidRPr="00C16538">
        <w:t>должны</w:t>
      </w:r>
      <w:r w:rsidR="00C16538" w:rsidRPr="00C16538">
        <w:t xml:space="preserve"> </w:t>
      </w:r>
      <w:r w:rsidRPr="00C16538">
        <w:t>присоединиться</w:t>
      </w:r>
      <w:r w:rsidR="00C16538" w:rsidRPr="00C16538">
        <w:t xml:space="preserve"> </w:t>
      </w:r>
      <w:r w:rsidRPr="00C16538">
        <w:t>300-500</w:t>
      </w:r>
      <w:r w:rsidR="00C16538" w:rsidRPr="00C16538">
        <w:t xml:space="preserve"> </w:t>
      </w:r>
      <w:r w:rsidRPr="00C16538">
        <w:t>тысяч</w:t>
      </w:r>
      <w:r w:rsidR="00C16538" w:rsidRPr="00C16538">
        <w:t xml:space="preserve"> </w:t>
      </w:r>
      <w:r w:rsidRPr="00C16538">
        <w:t>человек,</w:t>
      </w:r>
      <w:r w:rsidR="00C16538" w:rsidRPr="00C16538">
        <w:t xml:space="preserve"> </w:t>
      </w:r>
      <w:r w:rsidRPr="00C16538">
        <w:t>в</w:t>
      </w:r>
      <w:r w:rsidR="00C16538" w:rsidRPr="00C16538">
        <w:t xml:space="preserve"> </w:t>
      </w:r>
      <w:r w:rsidRPr="00C16538">
        <w:t>2025</w:t>
      </w:r>
      <w:r w:rsidR="00C16538" w:rsidRPr="00C16538">
        <w:t xml:space="preserve"> </w:t>
      </w:r>
      <w:r w:rsidRPr="00C16538">
        <w:t>году</w:t>
      </w:r>
      <w:r w:rsidR="00C16538" w:rsidRPr="00C16538">
        <w:t xml:space="preserve"> </w:t>
      </w:r>
      <w:r w:rsidR="00F26914">
        <w:t>-</w:t>
      </w:r>
      <w:r w:rsidR="00C16538" w:rsidRPr="00C16538">
        <w:t xml:space="preserve"> </w:t>
      </w:r>
      <w:r w:rsidRPr="00C16538">
        <w:t>1,2-1,7</w:t>
      </w:r>
      <w:r w:rsidR="00C16538" w:rsidRPr="00C16538">
        <w:t xml:space="preserve"> </w:t>
      </w:r>
      <w:r w:rsidRPr="00C16538">
        <w:t>миллиона</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2026</w:t>
      </w:r>
      <w:r w:rsidR="00C16538" w:rsidRPr="00C16538">
        <w:t xml:space="preserve"> </w:t>
      </w:r>
      <w:r w:rsidRPr="00C16538">
        <w:t>году</w:t>
      </w:r>
      <w:r w:rsidR="00C16538" w:rsidRPr="00C16538">
        <w:t xml:space="preserve"> </w:t>
      </w:r>
      <w:r w:rsidR="00F26914">
        <w:t>-</w:t>
      </w:r>
      <w:r w:rsidR="00C16538" w:rsidRPr="00C16538">
        <w:t xml:space="preserve"> </w:t>
      </w:r>
      <w:r w:rsidRPr="00C16538">
        <w:t>2,5-3,4</w:t>
      </w:r>
      <w:r w:rsidR="00C16538" w:rsidRPr="00C16538">
        <w:t xml:space="preserve"> </w:t>
      </w:r>
      <w:r w:rsidRPr="00C16538">
        <w:t>миллиона,</w:t>
      </w:r>
      <w:r w:rsidR="00C16538" w:rsidRPr="00C16538">
        <w:t xml:space="preserve"> </w:t>
      </w:r>
      <w:r w:rsidRPr="00C16538">
        <w:t>в</w:t>
      </w:r>
      <w:r w:rsidR="00C16538" w:rsidRPr="00C16538">
        <w:t xml:space="preserve"> </w:t>
      </w:r>
      <w:r w:rsidRPr="00C16538">
        <w:t>2027</w:t>
      </w:r>
      <w:r w:rsidR="00C16538" w:rsidRPr="00C16538">
        <w:t xml:space="preserve"> </w:t>
      </w:r>
      <w:r w:rsidRPr="00C16538">
        <w:t>году</w:t>
      </w:r>
      <w:r w:rsidR="00C16538" w:rsidRPr="00C16538">
        <w:t xml:space="preserve"> </w:t>
      </w:r>
      <w:r w:rsidR="00F26914">
        <w:t>-</w:t>
      </w:r>
      <w:r w:rsidR="00C16538" w:rsidRPr="00C16538">
        <w:t xml:space="preserve"> </w:t>
      </w:r>
      <w:r w:rsidRPr="00C16538">
        <w:t>4,1-5,6</w:t>
      </w:r>
      <w:r w:rsidR="00C16538" w:rsidRPr="00C16538">
        <w:t xml:space="preserve"> </w:t>
      </w:r>
      <w:r w:rsidRPr="00C16538">
        <w:t>миллиона,</w:t>
      </w:r>
      <w:r w:rsidR="00C16538" w:rsidRPr="00C16538">
        <w:t xml:space="preserve"> </w:t>
      </w:r>
      <w:r w:rsidRPr="00C16538">
        <w:t>в</w:t>
      </w:r>
      <w:r w:rsidR="00C16538" w:rsidRPr="00C16538">
        <w:t xml:space="preserve"> </w:t>
      </w:r>
      <w:r w:rsidRPr="00C16538">
        <w:t>2030</w:t>
      </w:r>
      <w:r w:rsidR="00C16538" w:rsidRPr="00C16538">
        <w:t xml:space="preserve"> </w:t>
      </w:r>
      <w:r w:rsidRPr="00C16538">
        <w:t>году</w:t>
      </w:r>
      <w:r w:rsidR="00C16538" w:rsidRPr="00C16538">
        <w:t xml:space="preserve"> </w:t>
      </w:r>
      <w:r w:rsidR="00F26914">
        <w:t>-</w:t>
      </w:r>
      <w:r w:rsidR="00C16538" w:rsidRPr="00C16538">
        <w:t xml:space="preserve"> </w:t>
      </w:r>
      <w:r w:rsidRPr="00C16538">
        <w:t>9,7-13,3</w:t>
      </w:r>
      <w:r w:rsidR="00C16538" w:rsidRPr="00C16538">
        <w:t xml:space="preserve"> </w:t>
      </w:r>
      <w:r w:rsidRPr="00C16538">
        <w:t>миллиона</w:t>
      </w:r>
      <w:r w:rsidR="00C16538" w:rsidRPr="00C16538">
        <w:t xml:space="preserve"> </w:t>
      </w:r>
      <w:r w:rsidRPr="00C16538">
        <w:t>человек.</w:t>
      </w:r>
    </w:p>
    <w:p w:rsidR="005F3104" w:rsidRPr="00C16538" w:rsidRDefault="005F3104" w:rsidP="005F3104">
      <w:r w:rsidRPr="00C16538">
        <w:t>Речь</w:t>
      </w:r>
      <w:r w:rsidR="00C16538" w:rsidRPr="00C16538">
        <w:t xml:space="preserve"> </w:t>
      </w:r>
      <w:r w:rsidRPr="00C16538">
        <w:t>идет</w:t>
      </w:r>
      <w:r w:rsidR="00C16538" w:rsidRPr="00C16538">
        <w:t xml:space="preserve"> </w:t>
      </w:r>
      <w:r w:rsidRPr="00C16538">
        <w:t>как</w:t>
      </w:r>
      <w:r w:rsidR="00C16538" w:rsidRPr="00C16538">
        <w:t xml:space="preserve"> </w:t>
      </w:r>
      <w:r w:rsidRPr="00C16538">
        <w:t>о</w:t>
      </w:r>
      <w:r w:rsidR="00C16538" w:rsidRPr="00C16538">
        <w:t xml:space="preserve"> </w:t>
      </w:r>
      <w:r w:rsidRPr="00C16538">
        <w:t>тех,</w:t>
      </w:r>
      <w:r w:rsidR="00C16538" w:rsidRPr="00C16538">
        <w:t xml:space="preserve"> </w:t>
      </w:r>
      <w:r w:rsidRPr="00C16538">
        <w:t>кто</w:t>
      </w:r>
      <w:r w:rsidR="00C16538" w:rsidRPr="00C16538">
        <w:t xml:space="preserve"> </w:t>
      </w:r>
      <w:r w:rsidRPr="00C16538">
        <w:t>лично</w:t>
      </w:r>
      <w:r w:rsidR="00C16538" w:rsidRPr="00C16538">
        <w:t xml:space="preserve"> </w:t>
      </w:r>
      <w:r w:rsidRPr="00C16538">
        <w:t>примет</w:t>
      </w:r>
      <w:r w:rsidR="00C16538" w:rsidRPr="00C16538">
        <w:t xml:space="preserve"> </w:t>
      </w:r>
      <w:r w:rsidRPr="00C16538">
        <w:t>участие</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так</w:t>
      </w:r>
      <w:r w:rsidR="00C16538" w:rsidRPr="00C16538">
        <w:t xml:space="preserve"> </w:t>
      </w:r>
      <w:r w:rsidRPr="00C16538">
        <w:t>и</w:t>
      </w:r>
      <w:r w:rsidR="00C16538" w:rsidRPr="00C16538">
        <w:t xml:space="preserve"> </w:t>
      </w:r>
      <w:r w:rsidRPr="00C16538">
        <w:t>тех,</w:t>
      </w:r>
      <w:r w:rsidR="00C16538" w:rsidRPr="00C16538">
        <w:t xml:space="preserve"> </w:t>
      </w:r>
      <w:r w:rsidRPr="00C16538">
        <w:t>кто</w:t>
      </w:r>
      <w:r w:rsidR="00C16538" w:rsidRPr="00C16538">
        <w:t xml:space="preserve"> </w:t>
      </w:r>
      <w:r w:rsidRPr="00C16538">
        <w:t>конвертирует</w:t>
      </w:r>
      <w:r w:rsidR="00C16538" w:rsidRPr="00C16538">
        <w:t xml:space="preserve"> </w:t>
      </w:r>
      <w:r w:rsidRPr="00C16538">
        <w:t>пенсионные</w:t>
      </w:r>
      <w:r w:rsidR="00C16538" w:rsidRPr="00C16538">
        <w:t xml:space="preserve"> </w:t>
      </w:r>
      <w:r w:rsidRPr="00C16538">
        <w:t>накопления</w:t>
      </w:r>
      <w:r w:rsidR="00C16538" w:rsidRPr="00C16538">
        <w:t xml:space="preserve"> </w:t>
      </w:r>
      <w:r w:rsidRPr="00C16538">
        <w:t>в</w:t>
      </w:r>
      <w:r w:rsidR="00C16538" w:rsidRPr="00C16538">
        <w:t xml:space="preserve"> </w:t>
      </w:r>
      <w:r w:rsidRPr="00C16538">
        <w:t>эту</w:t>
      </w:r>
      <w:r w:rsidR="00C16538" w:rsidRPr="00C16538">
        <w:t xml:space="preserve"> </w:t>
      </w:r>
      <w:r w:rsidRPr="00C16538">
        <w:t>программу</w:t>
      </w:r>
      <w:r w:rsidR="00C16538" w:rsidRPr="00C16538">
        <w:t xml:space="preserve"> </w:t>
      </w:r>
      <w:r w:rsidRPr="00C16538">
        <w:t>(возможно</w:t>
      </w:r>
      <w:r w:rsidR="00C16538" w:rsidRPr="00C16538">
        <w:t xml:space="preserve"> </w:t>
      </w:r>
      <w:r w:rsidRPr="00C16538">
        <w:t>без</w:t>
      </w:r>
      <w:r w:rsidR="00C16538" w:rsidRPr="00C16538">
        <w:t xml:space="preserve"> </w:t>
      </w:r>
      <w:r w:rsidRPr="00C16538">
        <w:t>уплаты</w:t>
      </w:r>
      <w:r w:rsidR="00C16538" w:rsidRPr="00C16538">
        <w:t xml:space="preserve"> </w:t>
      </w:r>
      <w:r w:rsidRPr="00C16538">
        <w:t>личных</w:t>
      </w:r>
      <w:r w:rsidR="00C16538" w:rsidRPr="00C16538">
        <w:t xml:space="preserve"> </w:t>
      </w:r>
      <w:r w:rsidRPr="00C16538">
        <w:t>взносов).</w:t>
      </w:r>
    </w:p>
    <w:p w:rsidR="005F3104" w:rsidRPr="00C16538" w:rsidRDefault="005F3104" w:rsidP="005F3104">
      <w:r w:rsidRPr="00C16538">
        <w:t>Объем</w:t>
      </w:r>
      <w:r w:rsidR="00C16538" w:rsidRPr="00C16538">
        <w:t xml:space="preserve"> </w:t>
      </w:r>
      <w:r w:rsidRPr="00C16538">
        <w:t>сбережений</w:t>
      </w:r>
      <w:r w:rsidR="00C16538" w:rsidRPr="00C16538">
        <w:t xml:space="preserve"> </w:t>
      </w:r>
      <w:r w:rsidRPr="00C16538">
        <w:t>граждан,</w:t>
      </w:r>
      <w:r w:rsidR="00C16538" w:rsidRPr="00C16538">
        <w:t xml:space="preserve"> </w:t>
      </w:r>
      <w:r w:rsidRPr="00C16538">
        <w:t>привлеченных</w:t>
      </w:r>
      <w:r w:rsidR="00C16538" w:rsidRPr="00C16538">
        <w:t xml:space="preserve"> </w:t>
      </w:r>
      <w:r w:rsidRPr="00C16538">
        <w:t>в</w:t>
      </w:r>
      <w:r w:rsidR="00C16538" w:rsidRPr="00C16538">
        <w:t xml:space="preserve"> </w:t>
      </w:r>
      <w:r w:rsidRPr="00C16538">
        <w:t>программу</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должен</w:t>
      </w:r>
      <w:r w:rsidR="00C16538" w:rsidRPr="00C16538">
        <w:t xml:space="preserve"> </w:t>
      </w:r>
      <w:r w:rsidRPr="00C16538">
        <w:t>составить</w:t>
      </w:r>
      <w:r w:rsidR="00C16538" w:rsidRPr="00C16538">
        <w:t xml:space="preserve"> </w:t>
      </w:r>
      <w:r w:rsidRPr="00C16538">
        <w:t>25-37</w:t>
      </w:r>
      <w:r w:rsidR="00C16538" w:rsidRPr="00C16538">
        <w:t xml:space="preserve"> </w:t>
      </w:r>
      <w:r w:rsidRPr="00C16538">
        <w:t>миллиардов</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2025</w:t>
      </w:r>
      <w:r w:rsidR="00C16538" w:rsidRPr="00C16538">
        <w:t xml:space="preserve"> </w:t>
      </w:r>
      <w:r w:rsidRPr="00C16538">
        <w:t>году</w:t>
      </w:r>
      <w:r w:rsidR="00C16538" w:rsidRPr="00C16538">
        <w:t xml:space="preserve"> </w:t>
      </w:r>
      <w:r w:rsidR="00F26914">
        <w:t>-</w:t>
      </w:r>
      <w:r w:rsidR="00C16538" w:rsidRPr="00C16538">
        <w:t xml:space="preserve"> </w:t>
      </w:r>
      <w:r w:rsidRPr="00C16538">
        <w:t>100-155</w:t>
      </w:r>
      <w:r w:rsidR="00C16538" w:rsidRPr="00C16538">
        <w:t xml:space="preserve"> </w:t>
      </w:r>
      <w:r w:rsidRPr="00C16538">
        <w:t>миллиардов,</w:t>
      </w:r>
      <w:r w:rsidR="00C16538" w:rsidRPr="00C16538">
        <w:t xml:space="preserve"> </w:t>
      </w:r>
      <w:r w:rsidRPr="00C16538">
        <w:t>в</w:t>
      </w:r>
      <w:r w:rsidR="00C16538" w:rsidRPr="00C16538">
        <w:t xml:space="preserve"> </w:t>
      </w:r>
      <w:r w:rsidRPr="00C16538">
        <w:t>2026</w:t>
      </w:r>
      <w:r w:rsidR="00C16538" w:rsidRPr="00C16538">
        <w:t xml:space="preserve"> </w:t>
      </w:r>
      <w:r w:rsidRPr="00C16538">
        <w:t>году</w:t>
      </w:r>
      <w:r w:rsidR="00C16538" w:rsidRPr="00C16538">
        <w:t xml:space="preserve"> </w:t>
      </w:r>
      <w:r w:rsidR="00F26914">
        <w:t>-</w:t>
      </w:r>
      <w:r w:rsidR="00C16538" w:rsidRPr="00C16538">
        <w:t xml:space="preserve"> </w:t>
      </w:r>
      <w:r w:rsidRPr="00C16538">
        <w:t>240-330</w:t>
      </w:r>
      <w:r w:rsidR="00C16538" w:rsidRPr="00C16538">
        <w:t xml:space="preserve"> </w:t>
      </w:r>
      <w:r w:rsidRPr="00C16538">
        <w:t>миллиардов,</w:t>
      </w:r>
      <w:r w:rsidR="00C16538" w:rsidRPr="00C16538">
        <w:t xml:space="preserve"> </w:t>
      </w:r>
      <w:r w:rsidRPr="00C16538">
        <w:t>в</w:t>
      </w:r>
      <w:r w:rsidR="00C16538" w:rsidRPr="00C16538">
        <w:t xml:space="preserve"> </w:t>
      </w:r>
      <w:r w:rsidRPr="00C16538">
        <w:t>2027</w:t>
      </w:r>
      <w:r w:rsidR="00C16538" w:rsidRPr="00C16538">
        <w:t xml:space="preserve"> </w:t>
      </w:r>
      <w:r w:rsidRPr="00C16538">
        <w:t>году</w:t>
      </w:r>
      <w:r w:rsidR="00C16538" w:rsidRPr="00C16538">
        <w:t xml:space="preserve"> </w:t>
      </w:r>
      <w:r w:rsidR="00F26914">
        <w:t>-</w:t>
      </w:r>
      <w:r w:rsidR="00C16538" w:rsidRPr="00C16538">
        <w:t xml:space="preserve"> </w:t>
      </w:r>
      <w:r w:rsidRPr="00C16538">
        <w:t>420-570</w:t>
      </w:r>
      <w:r w:rsidR="00C16538" w:rsidRPr="00C16538">
        <w:t xml:space="preserve"> </w:t>
      </w:r>
      <w:r w:rsidRPr="00C16538">
        <w:t>миллиардов,</w:t>
      </w:r>
      <w:r w:rsidR="00C16538" w:rsidRPr="00C16538">
        <w:t xml:space="preserve"> </w:t>
      </w:r>
      <w:r w:rsidRPr="00C16538">
        <w:t>в</w:t>
      </w:r>
      <w:r w:rsidR="00C16538" w:rsidRPr="00C16538">
        <w:t xml:space="preserve"> </w:t>
      </w:r>
      <w:r w:rsidRPr="00C16538">
        <w:t>2030</w:t>
      </w:r>
      <w:r w:rsidR="00C16538" w:rsidRPr="00C16538">
        <w:t xml:space="preserve"> </w:t>
      </w:r>
      <w:r w:rsidRPr="00C16538">
        <w:t>году</w:t>
      </w:r>
      <w:r w:rsidR="00C16538" w:rsidRPr="00C16538">
        <w:t xml:space="preserve"> </w:t>
      </w:r>
      <w:r w:rsidR="00F26914">
        <w:t>-</w:t>
      </w:r>
      <w:r w:rsidR="00C16538" w:rsidRPr="00C16538">
        <w:t xml:space="preserve"> </w:t>
      </w:r>
      <w:r w:rsidRPr="00C16538">
        <w:t>1,2-1,7</w:t>
      </w:r>
      <w:r w:rsidR="00C16538" w:rsidRPr="00C16538">
        <w:t xml:space="preserve"> </w:t>
      </w:r>
      <w:r w:rsidRPr="00C16538">
        <w:t>триллиона</w:t>
      </w:r>
      <w:r w:rsidR="00C16538" w:rsidRPr="00C16538">
        <w:t xml:space="preserve"> </w:t>
      </w:r>
      <w:r w:rsidRPr="00C16538">
        <w:t>рублей.</w:t>
      </w:r>
    </w:p>
    <w:p w:rsidR="005F3104" w:rsidRPr="00C16538" w:rsidRDefault="00C50B57" w:rsidP="005F3104">
      <w:hyperlink r:id="rId23" w:history="1">
        <w:r w:rsidR="005F3104" w:rsidRPr="00C16538">
          <w:rPr>
            <w:rStyle w:val="a3"/>
          </w:rPr>
          <w:t>https://1prime.ru/pensions/20240101/842717815.html</w:t>
        </w:r>
      </w:hyperlink>
      <w:r w:rsidR="00C16538" w:rsidRPr="00C16538">
        <w:t xml:space="preserve"> </w:t>
      </w:r>
    </w:p>
    <w:p w:rsidR="004C434D" w:rsidRPr="00C16538" w:rsidRDefault="004C434D" w:rsidP="004C434D">
      <w:pPr>
        <w:pStyle w:val="2"/>
      </w:pPr>
      <w:bookmarkStart w:id="51" w:name="_Toc155676953"/>
      <w:r w:rsidRPr="00C16538">
        <w:t>Прайм,</w:t>
      </w:r>
      <w:r w:rsidR="00C16538" w:rsidRPr="00C16538">
        <w:t xml:space="preserve"> </w:t>
      </w:r>
      <w:r w:rsidRPr="00C16538">
        <w:t>01.01.2024,</w:t>
      </w:r>
      <w:r w:rsidR="00C16538" w:rsidRPr="00C16538">
        <w:t xml:space="preserve"> </w:t>
      </w:r>
      <w:r w:rsidRPr="00C16538">
        <w:t>Экономист</w:t>
      </w:r>
      <w:r w:rsidR="00C16538" w:rsidRPr="00C16538">
        <w:t xml:space="preserve"> </w:t>
      </w:r>
      <w:r w:rsidRPr="00C16538">
        <w:t>Ногайлиева:</w:t>
      </w:r>
      <w:r w:rsidR="00C16538" w:rsidRPr="00C16538">
        <w:t xml:space="preserve"> </w:t>
      </w:r>
      <w:r w:rsidRPr="00C16538">
        <w:t>стартовала</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bookmarkEnd w:id="51"/>
    </w:p>
    <w:p w:rsidR="004C434D" w:rsidRPr="00C16538" w:rsidRDefault="004C434D" w:rsidP="00315D6E">
      <w:pPr>
        <w:pStyle w:val="3"/>
      </w:pPr>
      <w:bookmarkStart w:id="52" w:name="_Toc155676954"/>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граждан</w:t>
      </w:r>
      <w:r w:rsidR="00C16538" w:rsidRPr="00C16538">
        <w:t xml:space="preserve"> </w:t>
      </w:r>
      <w:r w:rsidRPr="00C16538">
        <w:t>стартует</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Она</w:t>
      </w:r>
      <w:r w:rsidR="00C16538" w:rsidRPr="00C16538">
        <w:t xml:space="preserve"> </w:t>
      </w:r>
      <w:r w:rsidRPr="00C16538">
        <w:t>позволит</w:t>
      </w:r>
      <w:r w:rsidR="00C16538" w:rsidRPr="00C16538">
        <w:t xml:space="preserve"> </w:t>
      </w:r>
      <w:r w:rsidRPr="00C16538">
        <w:t>получить</w:t>
      </w:r>
      <w:r w:rsidR="00C16538" w:rsidRPr="00C16538">
        <w:t xml:space="preserve"> </w:t>
      </w:r>
      <w:r w:rsidRPr="00C16538">
        <w:t>дополнительный</w:t>
      </w:r>
      <w:r w:rsidR="00C16538" w:rsidRPr="00C16538">
        <w:t xml:space="preserve"> </w:t>
      </w:r>
      <w:r w:rsidRPr="00C16538">
        <w:t>доход</w:t>
      </w:r>
      <w:r w:rsidR="00C16538" w:rsidRPr="00C16538">
        <w:t xml:space="preserve"> </w:t>
      </w:r>
      <w:r w:rsidRPr="00C16538">
        <w:t>в</w:t>
      </w:r>
      <w:r w:rsidR="00C16538" w:rsidRPr="00C16538">
        <w:t xml:space="preserve"> </w:t>
      </w:r>
      <w:r w:rsidRPr="00C16538">
        <w:t>будущем</w:t>
      </w:r>
      <w:r w:rsidR="00C16538" w:rsidRPr="00C16538">
        <w:t xml:space="preserve"> </w:t>
      </w:r>
      <w:r w:rsidRPr="00C16538">
        <w:t>и</w:t>
      </w:r>
      <w:r w:rsidR="00C16538" w:rsidRPr="00C16538">
        <w:t xml:space="preserve"> </w:t>
      </w:r>
      <w:r w:rsidRPr="00C16538">
        <w:t>создать</w:t>
      </w:r>
      <w:r w:rsidR="00C16538" w:rsidRPr="00C16538">
        <w:t xml:space="preserve"> </w:t>
      </w:r>
      <w:r w:rsidRPr="00C16538">
        <w:t>для</w:t>
      </w:r>
      <w:r w:rsidR="00C16538" w:rsidRPr="00C16538">
        <w:t xml:space="preserve"> </w:t>
      </w:r>
      <w:r w:rsidRPr="00C16538">
        <w:t>себя</w:t>
      </w:r>
      <w:r w:rsidR="00C16538" w:rsidRPr="00C16538">
        <w:t xml:space="preserve"> </w:t>
      </w:r>
      <w:r w:rsidRPr="00C16538">
        <w:t>так</w:t>
      </w:r>
      <w:r w:rsidR="00C16538" w:rsidRPr="00C16538">
        <w:t xml:space="preserve"> </w:t>
      </w:r>
      <w:r w:rsidRPr="00C16538">
        <w:t>называемую</w:t>
      </w:r>
      <w:r w:rsidR="00C16538" w:rsidRPr="00C16538">
        <w:t xml:space="preserve"> </w:t>
      </w:r>
      <w:r w:rsidRPr="00C16538">
        <w:t>финансовую</w:t>
      </w:r>
      <w:r w:rsidR="00C16538" w:rsidRPr="00C16538">
        <w:t xml:space="preserve"> </w:t>
      </w:r>
      <w:r w:rsidRPr="00C16538">
        <w:t>подушку</w:t>
      </w:r>
      <w:r w:rsidR="00C16538" w:rsidRPr="00C16538">
        <w:t xml:space="preserve"> </w:t>
      </w:r>
      <w:r w:rsidRPr="00C16538">
        <w:t>безопасности.</w:t>
      </w:r>
      <w:bookmarkEnd w:id="52"/>
    </w:p>
    <w:p w:rsidR="004C434D" w:rsidRPr="00C16538" w:rsidRDefault="004C434D" w:rsidP="004C434D">
      <w:r w:rsidRPr="00C16538">
        <w:t>По</w:t>
      </w:r>
      <w:r w:rsidR="00C16538" w:rsidRPr="00C16538">
        <w:t xml:space="preserve"> </w:t>
      </w:r>
      <w:r w:rsidRPr="00C16538">
        <w:t>мнению</w:t>
      </w:r>
      <w:r w:rsidR="00C16538" w:rsidRPr="00C16538">
        <w:t xml:space="preserve"> </w:t>
      </w:r>
      <w:r w:rsidRPr="00C16538">
        <w:t>главы</w:t>
      </w:r>
      <w:r w:rsidR="00C16538" w:rsidRPr="00C16538">
        <w:t xml:space="preserve"> </w:t>
      </w:r>
      <w:r w:rsidRPr="00C16538">
        <w:t>Минфина</w:t>
      </w:r>
      <w:r w:rsidR="00C16538" w:rsidRPr="00C16538">
        <w:t xml:space="preserve"> </w:t>
      </w:r>
      <w:r w:rsidRPr="00C16538">
        <w:t>Антона</w:t>
      </w:r>
      <w:r w:rsidR="00C16538" w:rsidRPr="00C16538">
        <w:t xml:space="preserve"> </w:t>
      </w:r>
      <w:r w:rsidRPr="00C16538">
        <w:t>Силуанова,</w:t>
      </w:r>
      <w:r w:rsidR="00C16538" w:rsidRPr="00C16538">
        <w:t xml:space="preserve"> </w:t>
      </w:r>
      <w:r w:rsidRPr="00C16538">
        <w:t>это</w:t>
      </w:r>
      <w:r w:rsidR="00C16538" w:rsidRPr="00C16538">
        <w:t xml:space="preserve"> </w:t>
      </w:r>
      <w:r w:rsidRPr="00C16538">
        <w:t>создаст</w:t>
      </w:r>
      <w:r w:rsidR="00C16538" w:rsidRPr="00C16538">
        <w:t xml:space="preserve"> </w:t>
      </w:r>
      <w:r w:rsidRPr="00C16538">
        <w:t>дополнительный</w:t>
      </w:r>
      <w:r w:rsidR="00C16538" w:rsidRPr="00C16538">
        <w:t xml:space="preserve"> </w:t>
      </w:r>
      <w:r w:rsidRPr="00C16538">
        <w:t>стимул</w:t>
      </w:r>
      <w:r w:rsidR="00C16538" w:rsidRPr="00C16538">
        <w:t xml:space="preserve"> </w:t>
      </w:r>
      <w:r w:rsidRPr="00C16538">
        <w:t>для</w:t>
      </w:r>
      <w:r w:rsidR="00C16538" w:rsidRPr="00C16538">
        <w:t xml:space="preserve"> </w:t>
      </w:r>
      <w:r w:rsidRPr="00C16538">
        <w:t>роста</w:t>
      </w:r>
      <w:r w:rsidR="00C16538" w:rsidRPr="00C16538">
        <w:t xml:space="preserve"> </w:t>
      </w:r>
      <w:r w:rsidRPr="00C16538">
        <w:t>сбережений</w:t>
      </w:r>
      <w:r w:rsidR="00C16538" w:rsidRPr="00C16538">
        <w:t xml:space="preserve"> </w:t>
      </w:r>
      <w:r w:rsidRPr="00C16538">
        <w:t>граждан</w:t>
      </w:r>
      <w:r w:rsidR="00C16538" w:rsidRPr="00C16538">
        <w:t xml:space="preserve"> </w:t>
      </w:r>
      <w:r w:rsidRPr="00C16538">
        <w:t>и,</w:t>
      </w:r>
      <w:r w:rsidR="00C16538" w:rsidRPr="00C16538">
        <w:t xml:space="preserve"> </w:t>
      </w:r>
      <w:r w:rsidRPr="00C16538">
        <w:t>соответственно,</w:t>
      </w:r>
      <w:r w:rsidR="00C16538" w:rsidRPr="00C16538">
        <w:t xml:space="preserve"> </w:t>
      </w:r>
      <w:r w:rsidRPr="00C16538">
        <w:t>длинных</w:t>
      </w:r>
      <w:r w:rsidR="00C16538" w:rsidRPr="00C16538">
        <w:t xml:space="preserve"> </w:t>
      </w:r>
      <w:r w:rsidRPr="00C16538">
        <w:t>денег</w:t>
      </w:r>
      <w:r w:rsidR="00C16538" w:rsidRPr="00C16538">
        <w:t xml:space="preserve"> </w:t>
      </w:r>
      <w:r w:rsidRPr="00C16538">
        <w:t>в</w:t>
      </w:r>
      <w:r w:rsidR="00C16538" w:rsidRPr="00C16538">
        <w:t xml:space="preserve"> </w:t>
      </w:r>
      <w:r w:rsidRPr="00C16538">
        <w:t>экономике.</w:t>
      </w:r>
      <w:r w:rsidR="00C16538" w:rsidRPr="00C16538">
        <w:t xml:space="preserve"> </w:t>
      </w:r>
      <w:r w:rsidRPr="00C16538">
        <w:t>Минфин</w:t>
      </w:r>
      <w:r w:rsidR="00C16538" w:rsidRPr="00C16538">
        <w:t xml:space="preserve"> </w:t>
      </w:r>
      <w:r w:rsidRPr="00C16538">
        <w:t>рассчитывает,</w:t>
      </w:r>
      <w:r w:rsidR="00C16538" w:rsidRPr="00C16538">
        <w:t xml:space="preserve"> </w:t>
      </w:r>
      <w:r w:rsidRPr="00C16538">
        <w:t>что</w:t>
      </w:r>
      <w:r w:rsidR="00C16538" w:rsidRPr="00C16538">
        <w:t xml:space="preserve"> </w:t>
      </w:r>
      <w:r w:rsidRPr="00C16538">
        <w:t>к</w:t>
      </w:r>
      <w:r w:rsidR="00C16538" w:rsidRPr="00C16538">
        <w:t xml:space="preserve"> </w:t>
      </w:r>
      <w:r w:rsidRPr="00C16538">
        <w:t>программе</w:t>
      </w:r>
      <w:r w:rsidR="00C16538" w:rsidRPr="00C16538">
        <w:t xml:space="preserve"> </w:t>
      </w:r>
      <w:r w:rsidRPr="00C16538">
        <w:t>в</w:t>
      </w:r>
      <w:r w:rsidR="00C16538" w:rsidRPr="00C16538">
        <w:t xml:space="preserve"> </w:t>
      </w:r>
      <w:r w:rsidRPr="00C16538">
        <w:t>ближайшее</w:t>
      </w:r>
      <w:r w:rsidR="00C16538" w:rsidRPr="00C16538">
        <w:t xml:space="preserve"> </w:t>
      </w:r>
      <w:r w:rsidRPr="00C16538">
        <w:t>время</w:t>
      </w:r>
      <w:r w:rsidR="00C16538" w:rsidRPr="00C16538">
        <w:t xml:space="preserve"> </w:t>
      </w:r>
      <w:r w:rsidRPr="00C16538">
        <w:t>присоединится</w:t>
      </w:r>
      <w:r w:rsidR="00C16538" w:rsidRPr="00C16538">
        <w:t xml:space="preserve"> </w:t>
      </w:r>
      <w:r w:rsidRPr="00C16538">
        <w:t>два</w:t>
      </w:r>
      <w:r w:rsidR="00C16538" w:rsidRPr="00C16538">
        <w:t xml:space="preserve"> </w:t>
      </w:r>
      <w:r w:rsidRPr="00C16538">
        <w:t>миллиона</w:t>
      </w:r>
      <w:r w:rsidR="00C16538" w:rsidRPr="00C16538">
        <w:t xml:space="preserve"> </w:t>
      </w:r>
      <w:r w:rsidRPr="00C16538">
        <w:t>человек.</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министра,</w:t>
      </w:r>
      <w:r w:rsidR="00C16538" w:rsidRPr="00C16538">
        <w:t xml:space="preserve"> </w:t>
      </w:r>
      <w:r w:rsidRPr="00C16538">
        <w:t>согласно</w:t>
      </w:r>
      <w:r w:rsidR="00C16538" w:rsidRPr="00C16538">
        <w:t xml:space="preserve"> </w:t>
      </w:r>
      <w:r w:rsidRPr="00C16538">
        <w:t>оценкам,</w:t>
      </w:r>
      <w:r w:rsidR="00C16538" w:rsidRPr="00C16538">
        <w:t xml:space="preserve"> </w:t>
      </w:r>
      <w:r w:rsidRPr="00C16538">
        <w:t>она</w:t>
      </w:r>
      <w:r w:rsidR="00C16538" w:rsidRPr="00C16538">
        <w:t xml:space="preserve"> </w:t>
      </w:r>
      <w:r w:rsidRPr="00C16538">
        <w:t>позволит</w:t>
      </w:r>
      <w:r w:rsidR="00C16538" w:rsidRPr="00C16538">
        <w:t xml:space="preserve"> </w:t>
      </w:r>
      <w:r w:rsidRPr="00C16538">
        <w:t>привлечь</w:t>
      </w:r>
      <w:r w:rsidR="00C16538" w:rsidRPr="00C16538">
        <w:t xml:space="preserve"> </w:t>
      </w:r>
      <w:r w:rsidRPr="00C16538">
        <w:t>300</w:t>
      </w:r>
      <w:r w:rsidR="00C16538" w:rsidRPr="00C16538">
        <w:t xml:space="preserve"> </w:t>
      </w:r>
      <w:r w:rsidRPr="00C16538">
        <w:t>миллиардов</w:t>
      </w:r>
      <w:r w:rsidR="00C16538" w:rsidRPr="00C16538">
        <w:t xml:space="preserve"> </w:t>
      </w:r>
      <w:r w:rsidRPr="00C16538">
        <w:t>рублей.</w:t>
      </w:r>
    </w:p>
    <w:p w:rsidR="004C434D" w:rsidRPr="00C16538" w:rsidRDefault="004C434D" w:rsidP="004C434D">
      <w:r w:rsidRPr="00C16538">
        <w:t>По</w:t>
      </w:r>
      <w:r w:rsidR="00C16538" w:rsidRPr="00C16538">
        <w:t xml:space="preserve"> </w:t>
      </w:r>
      <w:r w:rsidRPr="00C16538">
        <w:t>закону</w:t>
      </w:r>
      <w:r w:rsidR="00C16538" w:rsidRPr="00C16538">
        <w:t xml:space="preserve"> </w:t>
      </w:r>
      <w:r w:rsidRPr="00C16538">
        <w:t>участие</w:t>
      </w:r>
      <w:r w:rsidR="00C16538" w:rsidRPr="00C16538">
        <w:t xml:space="preserve"> </w:t>
      </w:r>
      <w:r w:rsidRPr="00C16538">
        <w:t>будет</w:t>
      </w:r>
      <w:r w:rsidR="00C16538" w:rsidRPr="00C16538">
        <w:t xml:space="preserve"> </w:t>
      </w:r>
      <w:r w:rsidRPr="00C16538">
        <w:t>добровольным.</w:t>
      </w:r>
      <w:r w:rsidR="00C16538" w:rsidRPr="00C16538">
        <w:t xml:space="preserve"> </w:t>
      </w:r>
      <w:r w:rsidRPr="00C16538">
        <w:t>Желающие</w:t>
      </w:r>
      <w:r w:rsidR="00C16538" w:rsidRPr="00C16538">
        <w:t xml:space="preserve"> </w:t>
      </w:r>
      <w:r w:rsidRPr="00C16538">
        <w:t>смогут</w:t>
      </w:r>
      <w:r w:rsidR="00C16538" w:rsidRPr="00C16538">
        <w:t xml:space="preserve"> </w:t>
      </w:r>
      <w:r w:rsidRPr="00C16538">
        <w:t>заключить</w:t>
      </w:r>
      <w:r w:rsidR="00C16538" w:rsidRPr="00C16538">
        <w:t xml:space="preserve"> </w:t>
      </w:r>
      <w:r w:rsidRPr="00C16538">
        <w:t>договор</w:t>
      </w:r>
      <w:r w:rsidR="00C16538" w:rsidRPr="00C16538">
        <w:t xml:space="preserve"> </w:t>
      </w:r>
      <w:r w:rsidRPr="00C16538">
        <w:t>с</w:t>
      </w:r>
      <w:r w:rsidR="00C16538" w:rsidRPr="00C16538">
        <w:t xml:space="preserve"> </w:t>
      </w:r>
      <w:r w:rsidRPr="00C16538">
        <w:t>одним</w:t>
      </w:r>
      <w:r w:rsidR="00C16538" w:rsidRPr="00C16538">
        <w:t xml:space="preserve"> </w:t>
      </w:r>
      <w:r w:rsidRPr="00C16538">
        <w:t>из</w:t>
      </w:r>
      <w:r w:rsidR="00C16538" w:rsidRPr="00C16538">
        <w:t xml:space="preserve"> </w:t>
      </w:r>
      <w:r w:rsidRPr="00C16538">
        <w:t>негосударственных</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Формирование</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идет</w:t>
      </w:r>
      <w:r w:rsidR="00C16538" w:rsidRPr="00C16538">
        <w:t xml:space="preserve"> </w:t>
      </w:r>
      <w:r w:rsidRPr="00C16538">
        <w:t>из</w:t>
      </w:r>
      <w:r w:rsidR="00C16538" w:rsidRPr="00C16538">
        <w:t xml:space="preserve"> </w:t>
      </w:r>
      <w:r w:rsidRPr="00C16538">
        <w:t>личных</w:t>
      </w:r>
      <w:r w:rsidR="00C16538" w:rsidRPr="00C16538">
        <w:t xml:space="preserve"> </w:t>
      </w:r>
      <w:r w:rsidRPr="00C16538">
        <w:t>средств</w:t>
      </w:r>
      <w:r w:rsidR="00C16538" w:rsidRPr="00C16538">
        <w:t xml:space="preserve"> </w:t>
      </w:r>
      <w:r w:rsidRPr="00C16538">
        <w:t>граждан</w:t>
      </w:r>
      <w:r w:rsidR="00C16538" w:rsidRPr="00C16538">
        <w:t xml:space="preserve"> </w:t>
      </w:r>
      <w:r w:rsidRPr="00C16538">
        <w:t>и</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Они</w:t>
      </w:r>
      <w:r w:rsidR="00C16538" w:rsidRPr="00C16538">
        <w:t xml:space="preserve"> </w:t>
      </w:r>
      <w:r w:rsidRPr="00C16538">
        <w:t>есть</w:t>
      </w:r>
      <w:r w:rsidR="00C16538" w:rsidRPr="00C16538">
        <w:t xml:space="preserve"> </w:t>
      </w:r>
      <w:r w:rsidRPr="00C16538">
        <w:t>у</w:t>
      </w:r>
      <w:r w:rsidR="00C16538" w:rsidRPr="00C16538">
        <w:t xml:space="preserve"> </w:t>
      </w:r>
      <w:r w:rsidRPr="00C16538">
        <w:t>каждого,</w:t>
      </w:r>
      <w:r w:rsidR="00C16538" w:rsidRPr="00C16538">
        <w:t xml:space="preserve"> </w:t>
      </w:r>
      <w:r w:rsidRPr="00C16538">
        <w:t>кто</w:t>
      </w:r>
      <w:r w:rsidR="00C16538" w:rsidRPr="00C16538">
        <w:t xml:space="preserve"> </w:t>
      </w:r>
      <w:r w:rsidRPr="00C16538">
        <w:lastRenderedPageBreak/>
        <w:t>официально</w:t>
      </w:r>
      <w:r w:rsidR="00C16538" w:rsidRPr="00C16538">
        <w:t xml:space="preserve"> </w:t>
      </w:r>
      <w:r w:rsidRPr="00C16538">
        <w:t>работал</w:t>
      </w:r>
      <w:r w:rsidR="00C16538" w:rsidRPr="00C16538">
        <w:t xml:space="preserve"> </w:t>
      </w:r>
      <w:r w:rsidRPr="00C16538">
        <w:t>с</w:t>
      </w:r>
      <w:r w:rsidR="00C16538" w:rsidRPr="00C16538">
        <w:t xml:space="preserve"> </w:t>
      </w:r>
      <w:r w:rsidRPr="00C16538">
        <w:t>2002</w:t>
      </w:r>
      <w:r w:rsidR="00C16538" w:rsidRPr="00C16538">
        <w:t xml:space="preserve"> </w:t>
      </w:r>
      <w:r w:rsidRPr="00C16538">
        <w:t>по</w:t>
      </w:r>
      <w:r w:rsidR="00C16538" w:rsidRPr="00C16538">
        <w:t xml:space="preserve"> </w:t>
      </w:r>
      <w:r w:rsidRPr="00C16538">
        <w:t>2014</w:t>
      </w:r>
      <w:r w:rsidR="00C16538" w:rsidRPr="00C16538">
        <w:t xml:space="preserve"> </w:t>
      </w:r>
      <w:r w:rsidRPr="00C16538">
        <w:t>год,</w:t>
      </w:r>
      <w:r w:rsidR="00C16538" w:rsidRPr="00C16538">
        <w:t xml:space="preserve"> </w:t>
      </w:r>
      <w:r w:rsidRPr="00C16538">
        <w:t>находятся</w:t>
      </w:r>
      <w:r w:rsidR="00C16538" w:rsidRPr="00C16538">
        <w:t xml:space="preserve"> </w:t>
      </w:r>
      <w:r w:rsidRPr="00C16538">
        <w:t>на</w:t>
      </w:r>
      <w:r w:rsidR="00C16538" w:rsidRPr="00C16538">
        <w:t xml:space="preserve"> </w:t>
      </w:r>
      <w:r w:rsidRPr="00C16538">
        <w:t>личном</w:t>
      </w:r>
      <w:r w:rsidR="00C16538" w:rsidRPr="00C16538">
        <w:t xml:space="preserve"> </w:t>
      </w:r>
      <w:r w:rsidRPr="00C16538">
        <w:t>счету</w:t>
      </w:r>
      <w:r w:rsidR="00C16538" w:rsidRPr="00C16538">
        <w:t xml:space="preserve"> </w:t>
      </w:r>
      <w:r w:rsidRPr="00C16538">
        <w:t>в</w:t>
      </w:r>
      <w:r w:rsidR="00C16538" w:rsidRPr="00C16538">
        <w:t xml:space="preserve"> </w:t>
      </w:r>
      <w:r w:rsidRPr="00C16538">
        <w:t>СФР</w:t>
      </w:r>
      <w:r w:rsidR="00C16538" w:rsidRPr="00C16538">
        <w:t xml:space="preserve"> </w:t>
      </w:r>
      <w:r w:rsidRPr="00C16538">
        <w:t>или</w:t>
      </w:r>
      <w:r w:rsidR="00C16538" w:rsidRPr="00C16538">
        <w:t xml:space="preserve"> </w:t>
      </w:r>
      <w:r w:rsidRPr="00C16538">
        <w:t>в</w:t>
      </w:r>
      <w:r w:rsidR="00C16538" w:rsidRPr="00C16538">
        <w:t xml:space="preserve"> </w:t>
      </w:r>
      <w:r w:rsidRPr="00C16538">
        <w:t>НПФ.</w:t>
      </w:r>
      <w:r w:rsidR="00C16538" w:rsidRPr="00C16538">
        <w:t xml:space="preserve"> </w:t>
      </w:r>
      <w:r w:rsidRPr="00C16538">
        <w:t>Деньги</w:t>
      </w:r>
      <w:r w:rsidR="00C16538" w:rsidRPr="00C16538">
        <w:t xml:space="preserve"> </w:t>
      </w:r>
      <w:r w:rsidRPr="00C16538">
        <w:t>может</w:t>
      </w:r>
      <w:r w:rsidR="00C16538" w:rsidRPr="00C16538">
        <w:t xml:space="preserve"> </w:t>
      </w:r>
      <w:r w:rsidRPr="00C16538">
        <w:t>вносить</w:t>
      </w:r>
      <w:r w:rsidR="00C16538" w:rsidRPr="00C16538">
        <w:t xml:space="preserve"> </w:t>
      </w:r>
      <w:r w:rsidRPr="00C16538">
        <w:t>и</w:t>
      </w:r>
      <w:r w:rsidR="00C16538" w:rsidRPr="00C16538">
        <w:t xml:space="preserve"> </w:t>
      </w:r>
      <w:r w:rsidRPr="00C16538">
        <w:t>работодатель,</w:t>
      </w:r>
      <w:r w:rsidR="00C16538" w:rsidRPr="00C16538">
        <w:t xml:space="preserve"> </w:t>
      </w:r>
      <w:r w:rsidRPr="00C16538">
        <w:t>если</w:t>
      </w:r>
      <w:r w:rsidR="00C16538" w:rsidRPr="00C16538">
        <w:t xml:space="preserve"> </w:t>
      </w:r>
      <w:r w:rsidRPr="00C16538">
        <w:t>с</w:t>
      </w:r>
      <w:r w:rsidR="00C16538" w:rsidRPr="00C16538">
        <w:t xml:space="preserve"> </w:t>
      </w:r>
      <w:r w:rsidRPr="00C16538">
        <w:t>ним</w:t>
      </w:r>
      <w:r w:rsidR="00C16538" w:rsidRPr="00C16538">
        <w:t xml:space="preserve"> </w:t>
      </w:r>
      <w:r w:rsidRPr="00C16538">
        <w:t>есть</w:t>
      </w:r>
      <w:r w:rsidR="00C16538" w:rsidRPr="00C16538">
        <w:t xml:space="preserve"> </w:t>
      </w:r>
      <w:r w:rsidRPr="00C16538">
        <w:t>такая</w:t>
      </w:r>
      <w:r w:rsidR="00C16538" w:rsidRPr="00C16538">
        <w:t xml:space="preserve"> </w:t>
      </w:r>
      <w:r w:rsidRPr="00C16538">
        <w:t>договоренность.</w:t>
      </w:r>
    </w:p>
    <w:p w:rsidR="004C434D" w:rsidRPr="00C16538" w:rsidRDefault="004C434D" w:rsidP="004C434D">
      <w:r w:rsidRPr="00C16538">
        <w:t>Подключается</w:t>
      </w:r>
      <w:r w:rsidR="00C16538" w:rsidRPr="00C16538">
        <w:t xml:space="preserve"> </w:t>
      </w:r>
      <w:r w:rsidRPr="00C16538">
        <w:t>и</w:t>
      </w:r>
      <w:r w:rsidR="00C16538" w:rsidRPr="00C16538">
        <w:t xml:space="preserve"> </w:t>
      </w:r>
      <w:r w:rsidRPr="00C16538">
        <w:t>государство.</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средств</w:t>
      </w:r>
      <w:r w:rsidR="00C16538" w:rsidRPr="00C16538">
        <w:t xml:space="preserve"> </w:t>
      </w:r>
      <w:r w:rsidRPr="00C16538">
        <w:t>из</w:t>
      </w:r>
      <w:r w:rsidR="00C16538" w:rsidRPr="00C16538">
        <w:t xml:space="preserve"> </w:t>
      </w:r>
      <w:r w:rsidRPr="00C16538">
        <w:t>Фонда</w:t>
      </w:r>
      <w:r w:rsidR="00C16538" w:rsidRPr="00C16538">
        <w:t xml:space="preserve"> </w:t>
      </w:r>
      <w:r w:rsidRPr="00C16538">
        <w:t>национального</w:t>
      </w:r>
      <w:r w:rsidR="00C16538" w:rsidRPr="00C16538">
        <w:t xml:space="preserve"> </w:t>
      </w:r>
      <w:r w:rsidRPr="00C16538">
        <w:t>благосостояния</w:t>
      </w:r>
      <w:r w:rsidR="00C16538" w:rsidRPr="00C16538">
        <w:t xml:space="preserve"> </w:t>
      </w:r>
      <w:r w:rsidRPr="00C16538">
        <w:t>(ФНБ)</w:t>
      </w:r>
      <w:r w:rsidR="00C16538" w:rsidRPr="00C16538">
        <w:t xml:space="preserve"> </w:t>
      </w:r>
      <w:r w:rsidRPr="00C16538">
        <w:t>оно</w:t>
      </w:r>
      <w:r w:rsidR="00C16538" w:rsidRPr="00C16538">
        <w:t xml:space="preserve"> </w:t>
      </w:r>
      <w:r w:rsidRPr="00C16538">
        <w:t>софинансирует</w:t>
      </w:r>
      <w:r w:rsidR="00C16538" w:rsidRPr="00C16538">
        <w:t xml:space="preserve"> </w:t>
      </w:r>
      <w:r w:rsidRPr="00C16538">
        <w:t>программу</w:t>
      </w:r>
      <w:r w:rsidR="00C16538" w:rsidRPr="00C16538">
        <w:t xml:space="preserve"> </w:t>
      </w:r>
      <w:r w:rsidR="00F26914">
        <w:t>-</w:t>
      </w:r>
      <w:r w:rsidR="00C16538" w:rsidRPr="00C16538">
        <w:t xml:space="preserve"> </w:t>
      </w:r>
      <w:r w:rsidRPr="00C16538">
        <w:t>ежегодно</w:t>
      </w:r>
      <w:r w:rsidR="00C16538" w:rsidRPr="00C16538">
        <w:t xml:space="preserve"> </w:t>
      </w:r>
      <w:r w:rsidRPr="00C16538">
        <w:t>вносит</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двух</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Но</w:t>
      </w:r>
      <w:r w:rsidR="00C16538" w:rsidRPr="00C16538">
        <w:t xml:space="preserve"> </w:t>
      </w:r>
      <w:r w:rsidRPr="00C16538">
        <w:t>не</w:t>
      </w:r>
      <w:r w:rsidR="00C16538" w:rsidRPr="00C16538">
        <w:t xml:space="preserve"> </w:t>
      </w:r>
      <w:r w:rsidRPr="00C16538">
        <w:t>всем</w:t>
      </w:r>
      <w:r w:rsidR="00C16538" w:rsidRPr="00C16538">
        <w:t xml:space="preserve"> </w:t>
      </w:r>
      <w:r w:rsidRPr="00C16538">
        <w:t>одинаково:</w:t>
      </w:r>
      <w:r w:rsidR="00C16538" w:rsidRPr="00C16538">
        <w:t xml:space="preserve"> </w:t>
      </w:r>
      <w:r w:rsidRPr="00C16538">
        <w:t>один</w:t>
      </w:r>
      <w:r w:rsidR="00C16538" w:rsidRPr="00C16538">
        <w:t xml:space="preserve"> </w:t>
      </w:r>
      <w:r w:rsidRPr="00C16538">
        <w:t>к</w:t>
      </w:r>
      <w:r w:rsidR="00C16538" w:rsidRPr="00C16538">
        <w:t xml:space="preserve"> </w:t>
      </w:r>
      <w:r w:rsidRPr="00C16538">
        <w:t>одному</w:t>
      </w:r>
      <w:r w:rsidR="00C16538" w:rsidRPr="00C16538">
        <w:t xml:space="preserve"> </w:t>
      </w:r>
      <w:r w:rsidRPr="00C16538">
        <w:t>(один</w:t>
      </w:r>
      <w:r w:rsidR="00C16538" w:rsidRPr="00C16538">
        <w:t xml:space="preserve"> </w:t>
      </w:r>
      <w:r w:rsidRPr="00C16538">
        <w:t>рубль</w:t>
      </w:r>
      <w:r w:rsidR="00C16538" w:rsidRPr="00C16538">
        <w:t xml:space="preserve"> </w:t>
      </w:r>
      <w:r w:rsidRPr="00C16538">
        <w:t>на</w:t>
      </w:r>
      <w:r w:rsidR="00C16538" w:rsidRPr="00C16538">
        <w:t xml:space="preserve"> </w:t>
      </w:r>
      <w:r w:rsidRPr="00C16538">
        <w:t>каждый</w:t>
      </w:r>
      <w:r w:rsidR="00C16538" w:rsidRPr="00C16538">
        <w:t xml:space="preserve"> </w:t>
      </w:r>
      <w:r w:rsidRPr="00C16538">
        <w:t>рубль</w:t>
      </w:r>
      <w:r w:rsidR="00C16538" w:rsidRPr="00C16538">
        <w:t xml:space="preserve"> </w:t>
      </w:r>
      <w:r w:rsidRPr="00C16538">
        <w:t>взносов)</w:t>
      </w:r>
      <w:r w:rsidR="00C16538" w:rsidRPr="00C16538">
        <w:t xml:space="preserve"> </w:t>
      </w:r>
      <w:r w:rsidR="00F26914">
        <w:t>-</w:t>
      </w:r>
      <w:r w:rsidR="00C16538" w:rsidRPr="00C16538">
        <w:t xml:space="preserve"> </w:t>
      </w:r>
      <w:r w:rsidRPr="00C16538">
        <w:t>только</w:t>
      </w:r>
      <w:r w:rsidR="00C16538" w:rsidRPr="00C16538">
        <w:t xml:space="preserve"> </w:t>
      </w:r>
      <w:r w:rsidRPr="00C16538">
        <w:t>тем,</w:t>
      </w:r>
      <w:r w:rsidR="00C16538" w:rsidRPr="00C16538">
        <w:t xml:space="preserve"> </w:t>
      </w:r>
      <w:r w:rsidRPr="00C16538">
        <w:t>чей</w:t>
      </w:r>
      <w:r w:rsidR="00C16538" w:rsidRPr="00C16538">
        <w:t xml:space="preserve"> </w:t>
      </w:r>
      <w:r w:rsidRPr="00C16538">
        <w:t>доход</w:t>
      </w:r>
      <w:r w:rsidR="00C16538" w:rsidRPr="00C16538">
        <w:t xml:space="preserve"> </w:t>
      </w:r>
      <w:r w:rsidRPr="00C16538">
        <w:t>не</w:t>
      </w:r>
      <w:r w:rsidR="00C16538" w:rsidRPr="00C16538">
        <w:t xml:space="preserve"> </w:t>
      </w:r>
      <w:r w:rsidRPr="00C16538">
        <w:t>превышает</w:t>
      </w:r>
      <w:r w:rsidR="00C16538" w:rsidRPr="00C16538">
        <w:t xml:space="preserve"> </w:t>
      </w:r>
      <w:r w:rsidRPr="00C16538">
        <w:t>80</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Один</w:t>
      </w:r>
      <w:r w:rsidR="00C16538" w:rsidRPr="00C16538">
        <w:t xml:space="preserve"> </w:t>
      </w:r>
      <w:r w:rsidRPr="00C16538">
        <w:t>к</w:t>
      </w:r>
      <w:r w:rsidR="00C16538" w:rsidRPr="00C16538">
        <w:t xml:space="preserve"> </w:t>
      </w:r>
      <w:r w:rsidRPr="00C16538">
        <w:t>двум</w:t>
      </w:r>
      <w:r w:rsidR="00C16538" w:rsidRPr="00C16538">
        <w:t xml:space="preserve"> </w:t>
      </w:r>
      <w:r w:rsidR="00F26914">
        <w:t>-</w:t>
      </w:r>
      <w:r w:rsidR="00C16538" w:rsidRPr="00C16538">
        <w:t xml:space="preserve"> </w:t>
      </w:r>
      <w:r w:rsidRPr="00C16538">
        <w:t>если</w:t>
      </w:r>
      <w:r w:rsidR="00C16538" w:rsidRPr="00C16538">
        <w:t xml:space="preserve"> </w:t>
      </w:r>
      <w:r w:rsidRPr="00C16538">
        <w:t>доход</w:t>
      </w:r>
      <w:r w:rsidR="00C16538" w:rsidRPr="00C16538">
        <w:t xml:space="preserve"> </w:t>
      </w:r>
      <w:r w:rsidRPr="00C16538">
        <w:t>от</w:t>
      </w:r>
      <w:r w:rsidR="00C16538" w:rsidRPr="00C16538">
        <w:t xml:space="preserve"> </w:t>
      </w:r>
      <w:r w:rsidRPr="00C16538">
        <w:t>80</w:t>
      </w:r>
      <w:r w:rsidR="00C16538" w:rsidRPr="00C16538">
        <w:t xml:space="preserve"> </w:t>
      </w:r>
      <w:r w:rsidRPr="00C16538">
        <w:t>до</w:t>
      </w:r>
      <w:r w:rsidR="00C16538" w:rsidRPr="00C16538">
        <w:t xml:space="preserve"> </w:t>
      </w:r>
      <w:r w:rsidRPr="00C16538">
        <w:t>150</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и</w:t>
      </w:r>
      <w:r w:rsidR="00C16538" w:rsidRPr="00C16538">
        <w:t xml:space="preserve"> </w:t>
      </w:r>
      <w:r w:rsidRPr="00C16538">
        <w:t>один</w:t>
      </w:r>
      <w:r w:rsidR="00C16538" w:rsidRPr="00C16538">
        <w:t xml:space="preserve"> </w:t>
      </w:r>
      <w:r w:rsidRPr="00C16538">
        <w:t>к</w:t>
      </w:r>
      <w:r w:rsidR="00C16538" w:rsidRPr="00C16538">
        <w:t xml:space="preserve"> </w:t>
      </w:r>
      <w:r w:rsidRPr="00C16538">
        <w:t>четырем</w:t>
      </w:r>
      <w:r w:rsidR="00C16538" w:rsidRPr="00C16538">
        <w:t xml:space="preserve"> </w:t>
      </w:r>
      <w:r w:rsidR="00F26914">
        <w:t>-</w:t>
      </w:r>
      <w:r w:rsidR="00C16538" w:rsidRPr="00C16538">
        <w:t xml:space="preserve"> </w:t>
      </w:r>
      <w:r w:rsidRPr="00C16538">
        <w:t>при</w:t>
      </w:r>
      <w:r w:rsidR="00C16538" w:rsidRPr="00C16538">
        <w:t xml:space="preserve"> </w:t>
      </w:r>
      <w:r w:rsidRPr="00C16538">
        <w:t>доходе</w:t>
      </w:r>
      <w:r w:rsidR="00C16538" w:rsidRPr="00C16538">
        <w:t xml:space="preserve"> </w:t>
      </w:r>
      <w:r w:rsidRPr="00C16538">
        <w:t>свыше</w:t>
      </w:r>
      <w:r w:rsidR="00C16538" w:rsidRPr="00C16538">
        <w:t xml:space="preserve"> </w:t>
      </w:r>
      <w:r w:rsidRPr="00C16538">
        <w:t>150</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p>
    <w:p w:rsidR="004C434D" w:rsidRPr="00C16538" w:rsidRDefault="00F26914" w:rsidP="004C434D">
      <w:r>
        <w:t>«</w:t>
      </w:r>
      <w:r w:rsidR="004C434D" w:rsidRPr="00C16538">
        <w:t>Софинансирование</w:t>
      </w:r>
      <w:r w:rsidR="00C16538" w:rsidRPr="00C16538">
        <w:t xml:space="preserve"> </w:t>
      </w:r>
      <w:r w:rsidR="004C434D" w:rsidRPr="00C16538">
        <w:t>длится</w:t>
      </w:r>
      <w:r w:rsidR="00C16538" w:rsidRPr="00C16538">
        <w:t xml:space="preserve"> </w:t>
      </w:r>
      <w:r w:rsidR="004C434D" w:rsidRPr="00C16538">
        <w:t>в</w:t>
      </w:r>
      <w:r w:rsidR="00C16538" w:rsidRPr="00C16538">
        <w:t xml:space="preserve"> </w:t>
      </w:r>
      <w:r w:rsidR="004C434D" w:rsidRPr="00C16538">
        <w:t>течение</w:t>
      </w:r>
      <w:r w:rsidR="00C16538" w:rsidRPr="00C16538">
        <w:t xml:space="preserve"> </w:t>
      </w:r>
      <w:r w:rsidR="004C434D" w:rsidRPr="00C16538">
        <w:t>трех</w:t>
      </w:r>
      <w:r w:rsidR="00C16538" w:rsidRPr="00C16538">
        <w:t xml:space="preserve"> </w:t>
      </w:r>
      <w:r w:rsidR="004C434D" w:rsidRPr="00C16538">
        <w:t>лет.</w:t>
      </w:r>
      <w:r w:rsidR="00C16538" w:rsidRPr="00C16538">
        <w:t xml:space="preserve"> </w:t>
      </w:r>
      <w:r w:rsidR="004C434D" w:rsidRPr="00C16538">
        <w:t>При</w:t>
      </w:r>
      <w:r w:rsidR="00C16538" w:rsidRPr="00C16538">
        <w:t xml:space="preserve"> </w:t>
      </w:r>
      <w:r w:rsidR="004C434D" w:rsidRPr="00C16538">
        <w:t>этом</w:t>
      </w:r>
      <w:r w:rsidR="00C16538" w:rsidRPr="00C16538">
        <w:t xml:space="preserve"> </w:t>
      </w:r>
      <w:r w:rsidR="004C434D" w:rsidRPr="00C16538">
        <w:t>первый</w:t>
      </w:r>
      <w:r w:rsidR="00C16538" w:rsidRPr="00C16538">
        <w:t xml:space="preserve"> </w:t>
      </w:r>
      <w:r w:rsidR="004C434D" w:rsidRPr="00C16538">
        <w:t>год</w:t>
      </w:r>
      <w:r w:rsidR="00C16538" w:rsidRPr="00C16538">
        <w:t xml:space="preserve"> </w:t>
      </w:r>
      <w:r w:rsidR="004C434D" w:rsidRPr="00C16538">
        <w:t>участник</w:t>
      </w:r>
      <w:r w:rsidR="00C16538" w:rsidRPr="00C16538">
        <w:t xml:space="preserve"> </w:t>
      </w:r>
      <w:r w:rsidR="004C434D" w:rsidRPr="00C16538">
        <w:t>оплачивает</w:t>
      </w:r>
      <w:r w:rsidR="00C16538" w:rsidRPr="00C16538">
        <w:t xml:space="preserve"> </w:t>
      </w:r>
      <w:r w:rsidR="004C434D" w:rsidRPr="00C16538">
        <w:t>взносы</w:t>
      </w:r>
      <w:r w:rsidR="00C16538" w:rsidRPr="00C16538">
        <w:t xml:space="preserve"> </w:t>
      </w:r>
      <w:r w:rsidR="004C434D" w:rsidRPr="00C16538">
        <w:t>сам,</w:t>
      </w:r>
      <w:r w:rsidR="00C16538" w:rsidRPr="00C16538">
        <w:t xml:space="preserve"> </w:t>
      </w:r>
      <w:r w:rsidR="004C434D" w:rsidRPr="00C16538">
        <w:t>государство</w:t>
      </w:r>
      <w:r w:rsidR="00C16538" w:rsidRPr="00C16538">
        <w:t xml:space="preserve"> </w:t>
      </w:r>
      <w:r w:rsidR="004C434D" w:rsidRPr="00C16538">
        <w:t>подключается</w:t>
      </w:r>
      <w:r w:rsidR="00C16538" w:rsidRPr="00C16538">
        <w:t xml:space="preserve"> </w:t>
      </w:r>
      <w:r w:rsidR="004C434D" w:rsidRPr="00C16538">
        <w:t>со</w:t>
      </w:r>
      <w:r w:rsidR="00C16538" w:rsidRPr="00C16538">
        <w:t xml:space="preserve"> </w:t>
      </w:r>
      <w:r w:rsidR="004C434D" w:rsidRPr="00C16538">
        <w:t>второго</w:t>
      </w:r>
      <w:r w:rsidR="00C16538" w:rsidRPr="00C16538">
        <w:t xml:space="preserve"> </w:t>
      </w:r>
      <w:r w:rsidR="004C434D" w:rsidRPr="00C16538">
        <w:t>года.</w:t>
      </w:r>
      <w:r w:rsidR="00C16538" w:rsidRPr="00C16538">
        <w:t xml:space="preserve"> </w:t>
      </w:r>
      <w:r w:rsidR="004C434D" w:rsidRPr="00C16538">
        <w:t>Так,</w:t>
      </w:r>
      <w:r w:rsidR="00C16538" w:rsidRPr="00C16538">
        <w:t xml:space="preserve"> </w:t>
      </w:r>
      <w:r w:rsidR="004C434D" w:rsidRPr="00C16538">
        <w:t>если</w:t>
      </w:r>
      <w:r w:rsidR="00C16538" w:rsidRPr="00C16538">
        <w:t xml:space="preserve"> </w:t>
      </w:r>
      <w:r w:rsidR="004C434D" w:rsidRPr="00C16538">
        <w:t>гражданин</w:t>
      </w:r>
      <w:r w:rsidR="00C16538" w:rsidRPr="00C16538">
        <w:t xml:space="preserve"> </w:t>
      </w:r>
      <w:r w:rsidR="004C434D" w:rsidRPr="00C16538">
        <w:t>заключил</w:t>
      </w:r>
      <w:r w:rsidR="00C16538" w:rsidRPr="00C16538">
        <w:t xml:space="preserve"> </w:t>
      </w:r>
      <w:r w:rsidR="004C434D" w:rsidRPr="00C16538">
        <w:t>договор</w:t>
      </w:r>
      <w:r w:rsidR="00C16538" w:rsidRPr="00C16538">
        <w:t xml:space="preserve"> </w:t>
      </w:r>
      <w:r w:rsidR="004C434D" w:rsidRPr="00C16538">
        <w:t>и</w:t>
      </w:r>
      <w:r w:rsidR="00C16538" w:rsidRPr="00C16538">
        <w:t xml:space="preserve"> </w:t>
      </w:r>
      <w:r w:rsidR="004C434D" w:rsidRPr="00C16538">
        <w:t>оплатил</w:t>
      </w:r>
      <w:r w:rsidR="00C16538" w:rsidRPr="00C16538">
        <w:t xml:space="preserve"> </w:t>
      </w:r>
      <w:r w:rsidR="004C434D" w:rsidRPr="00C16538">
        <w:t>взнос</w:t>
      </w:r>
      <w:r w:rsidR="00C16538" w:rsidRPr="00C16538">
        <w:t xml:space="preserve"> </w:t>
      </w:r>
      <w:r w:rsidR="004C434D" w:rsidRPr="00C16538">
        <w:t>в</w:t>
      </w:r>
      <w:r w:rsidR="00C16538" w:rsidRPr="00C16538">
        <w:t xml:space="preserve"> </w:t>
      </w:r>
      <w:r w:rsidR="004C434D" w:rsidRPr="00C16538">
        <w:t>2024-м,</w:t>
      </w:r>
      <w:r w:rsidR="00C16538" w:rsidRPr="00C16538">
        <w:t xml:space="preserve"> </w:t>
      </w:r>
      <w:r w:rsidR="004C434D" w:rsidRPr="00C16538">
        <w:t>государство</w:t>
      </w:r>
      <w:r w:rsidR="00C16538" w:rsidRPr="00C16538">
        <w:t xml:space="preserve"> </w:t>
      </w:r>
      <w:r w:rsidR="004C434D" w:rsidRPr="00C16538">
        <w:t>внесет</w:t>
      </w:r>
      <w:r w:rsidR="00C16538" w:rsidRPr="00C16538">
        <w:t xml:space="preserve"> </w:t>
      </w:r>
      <w:r w:rsidR="004C434D" w:rsidRPr="00C16538">
        <w:t>первый</w:t>
      </w:r>
      <w:r w:rsidR="00C16538" w:rsidRPr="00C16538">
        <w:t xml:space="preserve"> </w:t>
      </w:r>
      <w:r w:rsidR="004C434D" w:rsidRPr="00C16538">
        <w:t>взнос</w:t>
      </w:r>
      <w:r w:rsidR="00C16538" w:rsidRPr="00C16538">
        <w:t xml:space="preserve"> </w:t>
      </w:r>
      <w:r w:rsidR="004C434D" w:rsidRPr="00C16538">
        <w:t>в</w:t>
      </w:r>
      <w:r w:rsidR="00C16538" w:rsidRPr="00C16538">
        <w:t xml:space="preserve"> </w:t>
      </w:r>
      <w:r w:rsidR="004C434D" w:rsidRPr="00C16538">
        <w:t>2025</w:t>
      </w:r>
      <w:r w:rsidR="00C16538" w:rsidRPr="00C16538">
        <w:t xml:space="preserve"> </w:t>
      </w:r>
      <w:r w:rsidR="004C434D" w:rsidRPr="00C16538">
        <w:t>году.</w:t>
      </w:r>
      <w:r w:rsidR="00C16538" w:rsidRPr="00C16538">
        <w:t xml:space="preserve"> </w:t>
      </w:r>
      <w:r w:rsidR="004C434D" w:rsidRPr="00C16538">
        <w:t>Максимальная</w:t>
      </w:r>
      <w:r w:rsidR="00C16538" w:rsidRPr="00C16538">
        <w:t xml:space="preserve"> </w:t>
      </w:r>
      <w:r w:rsidR="004C434D" w:rsidRPr="00C16538">
        <w:t>сумма,</w:t>
      </w:r>
      <w:r w:rsidR="00C16538" w:rsidRPr="00C16538">
        <w:t xml:space="preserve"> </w:t>
      </w:r>
      <w:r w:rsidR="004C434D" w:rsidRPr="00C16538">
        <w:t>которую</w:t>
      </w:r>
      <w:r w:rsidR="00C16538" w:rsidRPr="00C16538">
        <w:t xml:space="preserve"> </w:t>
      </w:r>
      <w:r w:rsidR="004C434D" w:rsidRPr="00C16538">
        <w:t>оно</w:t>
      </w:r>
      <w:r w:rsidR="00C16538" w:rsidRPr="00C16538">
        <w:t xml:space="preserve"> </w:t>
      </w:r>
      <w:r w:rsidR="004C434D" w:rsidRPr="00C16538">
        <w:t>добавит</w:t>
      </w:r>
      <w:r w:rsidR="00C16538" w:rsidRPr="00C16538">
        <w:t xml:space="preserve"> </w:t>
      </w:r>
      <w:r>
        <w:t>-</w:t>
      </w:r>
      <w:r w:rsidR="00C16538" w:rsidRPr="00C16538">
        <w:t xml:space="preserve"> </w:t>
      </w:r>
      <w:r w:rsidR="004C434D" w:rsidRPr="00C16538">
        <w:t>36</w:t>
      </w:r>
      <w:r w:rsidR="00C16538" w:rsidRPr="00C16538">
        <w:t xml:space="preserve"> </w:t>
      </w:r>
      <w:r w:rsidR="004C434D" w:rsidRPr="00C16538">
        <w:t>тысяч</w:t>
      </w:r>
      <w:r w:rsidR="00C16538" w:rsidRPr="00C16538">
        <w:t xml:space="preserve"> </w:t>
      </w:r>
      <w:r w:rsidR="004C434D" w:rsidRPr="00C16538">
        <w:t>рублей</w:t>
      </w:r>
      <w:r w:rsidR="00C16538" w:rsidRPr="00C16538">
        <w:t xml:space="preserve"> </w:t>
      </w:r>
      <w:r w:rsidR="004C434D" w:rsidRPr="00C16538">
        <w:t>в</w:t>
      </w:r>
      <w:r w:rsidR="00C16538" w:rsidRPr="00C16538">
        <w:t xml:space="preserve"> </w:t>
      </w:r>
      <w:r w:rsidR="004C434D" w:rsidRPr="00C16538">
        <w:t>год</w:t>
      </w:r>
      <w:r>
        <w:t>»</w:t>
      </w:r>
      <w:r w:rsidR="004C434D" w:rsidRPr="00C16538">
        <w:t>,</w:t>
      </w:r>
      <w:r w:rsidR="00C16538" w:rsidRPr="00C16538">
        <w:t xml:space="preserve"> </w:t>
      </w:r>
      <w:r>
        <w:t>-</w:t>
      </w:r>
      <w:r w:rsidR="00C16538" w:rsidRPr="00C16538">
        <w:t xml:space="preserve"> </w:t>
      </w:r>
      <w:r w:rsidR="004C434D" w:rsidRPr="00C16538">
        <w:t>пояснила</w:t>
      </w:r>
      <w:r w:rsidR="00C16538" w:rsidRPr="00C16538">
        <w:t xml:space="preserve"> </w:t>
      </w:r>
      <w:r w:rsidR="004C434D" w:rsidRPr="00C16538">
        <w:t>ассистент</w:t>
      </w:r>
      <w:r w:rsidR="00C16538" w:rsidRPr="00C16538">
        <w:t xml:space="preserve"> </w:t>
      </w:r>
      <w:r w:rsidR="004C434D" w:rsidRPr="00C16538">
        <w:t>кафедры</w:t>
      </w:r>
      <w:r w:rsidR="00C16538" w:rsidRPr="00C16538">
        <w:t xml:space="preserve"> </w:t>
      </w:r>
      <w:r w:rsidR="004C434D" w:rsidRPr="00C16538">
        <w:t>трудового</w:t>
      </w:r>
      <w:r w:rsidR="00C16538" w:rsidRPr="00C16538">
        <w:t xml:space="preserve"> </w:t>
      </w:r>
      <w:r w:rsidR="004C434D" w:rsidRPr="00C16538">
        <w:t>и</w:t>
      </w:r>
      <w:r w:rsidR="00C16538" w:rsidRPr="00C16538">
        <w:t xml:space="preserve"> </w:t>
      </w:r>
      <w:r w:rsidR="004C434D" w:rsidRPr="00C16538">
        <w:t>социального</w:t>
      </w:r>
      <w:r w:rsidR="00C16538" w:rsidRPr="00C16538">
        <w:t xml:space="preserve"> </w:t>
      </w:r>
      <w:r w:rsidR="004C434D" w:rsidRPr="00C16538">
        <w:t>права</w:t>
      </w:r>
      <w:r w:rsidR="00C16538" w:rsidRPr="00C16538">
        <w:t xml:space="preserve"> </w:t>
      </w:r>
      <w:r w:rsidR="004C434D" w:rsidRPr="00C16538">
        <w:t>СПбГУ</w:t>
      </w:r>
      <w:r w:rsidR="00C16538" w:rsidRPr="00C16538">
        <w:t xml:space="preserve"> </w:t>
      </w:r>
      <w:r w:rsidR="004C434D" w:rsidRPr="00C16538">
        <w:t>Фатима</w:t>
      </w:r>
      <w:r w:rsidR="00C16538" w:rsidRPr="00C16538">
        <w:t xml:space="preserve"> </w:t>
      </w:r>
      <w:r w:rsidR="004C434D" w:rsidRPr="00C16538">
        <w:t>Ногайлиева.</w:t>
      </w:r>
    </w:p>
    <w:p w:rsidR="004C434D" w:rsidRPr="00C16538" w:rsidRDefault="004C434D" w:rsidP="004C434D">
      <w:r w:rsidRPr="00C16538">
        <w:t>При</w:t>
      </w:r>
      <w:r w:rsidR="00C16538" w:rsidRPr="00C16538">
        <w:t xml:space="preserve"> </w:t>
      </w:r>
      <w:r w:rsidRPr="00C16538">
        <w:t>желании</w:t>
      </w:r>
      <w:r w:rsidR="00C16538" w:rsidRPr="00C16538">
        <w:t xml:space="preserve"> </w:t>
      </w:r>
      <w:r w:rsidRPr="00C16538">
        <w:t>можно</w:t>
      </w:r>
      <w:r w:rsidR="00C16538" w:rsidRPr="00C16538">
        <w:t xml:space="preserve"> </w:t>
      </w:r>
      <w:r w:rsidRPr="00C16538">
        <w:t>открыть</w:t>
      </w:r>
      <w:r w:rsidR="00C16538" w:rsidRPr="00C16538">
        <w:t xml:space="preserve"> </w:t>
      </w:r>
      <w:r w:rsidRPr="00C16538">
        <w:t>несколько</w:t>
      </w:r>
      <w:r w:rsidR="00C16538" w:rsidRPr="00C16538">
        <w:t xml:space="preserve"> </w:t>
      </w:r>
      <w:r w:rsidRPr="00C16538">
        <w:t>счетов</w:t>
      </w:r>
      <w:r w:rsidR="00C16538" w:rsidRPr="00C16538">
        <w:t xml:space="preserve"> </w:t>
      </w:r>
      <w:r w:rsidR="00F26914">
        <w:t>-</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на</w:t>
      </w:r>
      <w:r w:rsidR="00C16538" w:rsidRPr="00C16538">
        <w:t xml:space="preserve"> </w:t>
      </w:r>
      <w:r w:rsidRPr="00C16538">
        <w:t>себя,</w:t>
      </w:r>
      <w:r w:rsidR="00C16538" w:rsidRPr="00C16538">
        <w:t xml:space="preserve"> </w:t>
      </w:r>
      <w:r w:rsidRPr="00C16538">
        <w:t>но</w:t>
      </w:r>
      <w:r w:rsidR="00C16538" w:rsidRPr="00C16538">
        <w:t xml:space="preserve"> </w:t>
      </w:r>
      <w:r w:rsidRPr="00C16538">
        <w:t>и</w:t>
      </w:r>
      <w:r w:rsidR="00C16538" w:rsidRPr="00C16538">
        <w:t xml:space="preserve"> </w:t>
      </w:r>
      <w:r w:rsidRPr="00C16538">
        <w:t>на</w:t>
      </w:r>
      <w:r w:rsidR="00C16538" w:rsidRPr="00C16538">
        <w:t xml:space="preserve"> </w:t>
      </w:r>
      <w:r w:rsidRPr="00C16538">
        <w:t>близких.</w:t>
      </w:r>
    </w:p>
    <w:p w:rsidR="004C434D" w:rsidRPr="00C16538" w:rsidRDefault="004C434D" w:rsidP="004C434D">
      <w:r w:rsidRPr="00C16538">
        <w:t>Сбережения</w:t>
      </w:r>
      <w:r w:rsidR="00C16538" w:rsidRPr="00C16538">
        <w:t xml:space="preserve"> </w:t>
      </w:r>
      <w:r w:rsidRPr="00C16538">
        <w:t>застрахуют,</w:t>
      </w:r>
      <w:r w:rsidR="00C16538" w:rsidRPr="00C16538">
        <w:t xml:space="preserve"> </w:t>
      </w:r>
      <w:r w:rsidRPr="00C16538">
        <w:t>как</w:t>
      </w:r>
      <w:r w:rsidR="00C16538" w:rsidRPr="00C16538">
        <w:t xml:space="preserve"> </w:t>
      </w:r>
      <w:r w:rsidRPr="00C16538">
        <w:t>и</w:t>
      </w:r>
      <w:r w:rsidR="00C16538" w:rsidRPr="00C16538">
        <w:t xml:space="preserve"> </w:t>
      </w:r>
      <w:r w:rsidRPr="00C16538">
        <w:t>банковские</w:t>
      </w:r>
      <w:r w:rsidR="00C16538" w:rsidRPr="00C16538">
        <w:t xml:space="preserve"> </w:t>
      </w:r>
      <w:r w:rsidRPr="00C16538">
        <w:t>вклады,</w:t>
      </w:r>
      <w:r w:rsidR="00C16538" w:rsidRPr="00C16538">
        <w:t xml:space="preserve"> </w:t>
      </w:r>
      <w:r w:rsidRPr="00C16538">
        <w:t>но</w:t>
      </w:r>
      <w:r w:rsidR="00C16538" w:rsidRPr="00C16538">
        <w:t xml:space="preserve"> </w:t>
      </w:r>
      <w:r w:rsidRPr="00C16538">
        <w:t>на</w:t>
      </w:r>
      <w:r w:rsidR="00C16538" w:rsidRPr="00C16538">
        <w:t xml:space="preserve"> </w:t>
      </w:r>
      <w:r w:rsidRPr="00C16538">
        <w:t>сумму</w:t>
      </w:r>
      <w:r w:rsidR="00C16538" w:rsidRPr="00C16538">
        <w:t xml:space="preserve"> </w:t>
      </w:r>
      <w:r w:rsidRPr="00C16538">
        <w:t>в</w:t>
      </w:r>
      <w:r w:rsidR="00C16538" w:rsidRPr="00C16538">
        <w:t xml:space="preserve"> </w:t>
      </w:r>
      <w:r w:rsidRPr="00C16538">
        <w:t>два</w:t>
      </w:r>
      <w:r w:rsidR="00C16538" w:rsidRPr="00C16538">
        <w:t xml:space="preserve"> </w:t>
      </w:r>
      <w:r w:rsidRPr="00C16538">
        <w:t>раза</w:t>
      </w:r>
      <w:r w:rsidR="00C16538" w:rsidRPr="00C16538">
        <w:t xml:space="preserve"> </w:t>
      </w:r>
      <w:r w:rsidRPr="00C16538">
        <w:t>больше</w:t>
      </w:r>
      <w:r w:rsidR="00C16538" w:rsidRPr="00C16538">
        <w:t xml:space="preserve"> </w:t>
      </w:r>
      <w:r w:rsidR="00F26914">
        <w:t>-</w:t>
      </w:r>
      <w:r w:rsidR="00C16538" w:rsidRPr="00C16538">
        <w:t xml:space="preserve"> </w:t>
      </w:r>
      <w:r w:rsidRPr="00C16538">
        <w:t>2,8</w:t>
      </w:r>
      <w:r w:rsidR="00C16538" w:rsidRPr="00C16538">
        <w:t xml:space="preserve"> </w:t>
      </w:r>
      <w:r w:rsidRPr="00C16538">
        <w:t>миллиона</w:t>
      </w:r>
      <w:r w:rsidR="00C16538" w:rsidRPr="00C16538">
        <w:t xml:space="preserve"> </w:t>
      </w:r>
      <w:r w:rsidRPr="00C16538">
        <w:t>рублей.</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на</w:t>
      </w:r>
      <w:r w:rsidR="00C16538" w:rsidRPr="00C16538">
        <w:t xml:space="preserve"> </w:t>
      </w:r>
      <w:r w:rsidRPr="00C16538">
        <w:t>них</w:t>
      </w:r>
      <w:r w:rsidR="00C16538" w:rsidRPr="00C16538">
        <w:t xml:space="preserve"> </w:t>
      </w:r>
      <w:r w:rsidRPr="00C16538">
        <w:t>распространяется</w:t>
      </w:r>
      <w:r w:rsidR="00C16538" w:rsidRPr="00C16538">
        <w:t xml:space="preserve"> </w:t>
      </w:r>
      <w:r w:rsidRPr="00C16538">
        <w:t>налоговый</w:t>
      </w:r>
      <w:r w:rsidR="00C16538" w:rsidRPr="00C16538">
        <w:t xml:space="preserve"> </w:t>
      </w:r>
      <w:r w:rsidRPr="00C16538">
        <w:t>вычет</w:t>
      </w:r>
      <w:r w:rsidR="00C16538" w:rsidRPr="00C16538">
        <w:t xml:space="preserve"> </w:t>
      </w:r>
      <w:r w:rsidR="00F26914">
        <w:t>-</w:t>
      </w:r>
      <w:r w:rsidR="00C16538" w:rsidRPr="00C16538">
        <w:t xml:space="preserve"> </w:t>
      </w:r>
      <w:r w:rsidRPr="00C16538">
        <w:t>можно</w:t>
      </w:r>
      <w:r w:rsidR="00C16538" w:rsidRPr="00C16538">
        <w:t xml:space="preserve"> </w:t>
      </w:r>
      <w:r w:rsidRPr="00C16538">
        <w:t>вернуть</w:t>
      </w:r>
      <w:r w:rsidR="00C16538" w:rsidRPr="00C16538">
        <w:t xml:space="preserve"> </w:t>
      </w:r>
      <w:r w:rsidRPr="00C16538">
        <w:t>часть</w:t>
      </w:r>
      <w:r w:rsidR="00C16538" w:rsidRPr="00C16538">
        <w:t xml:space="preserve"> </w:t>
      </w:r>
      <w:r w:rsidRPr="00C16538">
        <w:t>уплаченного</w:t>
      </w:r>
      <w:r w:rsidR="00C16538" w:rsidRPr="00C16538">
        <w:t xml:space="preserve"> </w:t>
      </w:r>
      <w:r w:rsidRPr="00C16538">
        <w:t>за</w:t>
      </w:r>
      <w:r w:rsidR="00C16538" w:rsidRPr="00C16538">
        <w:t xml:space="preserve"> </w:t>
      </w:r>
      <w:r w:rsidRPr="00C16538">
        <w:t>год</w:t>
      </w:r>
      <w:r w:rsidR="00C16538" w:rsidRPr="00C16538">
        <w:t xml:space="preserve"> </w:t>
      </w:r>
      <w:r w:rsidRPr="00C16538">
        <w:t>подоходного</w:t>
      </w:r>
      <w:r w:rsidR="00C16538" w:rsidRPr="00C16538">
        <w:t xml:space="preserve"> </w:t>
      </w:r>
      <w:r w:rsidRPr="00C16538">
        <w:t>налога.</w:t>
      </w:r>
    </w:p>
    <w:p w:rsidR="004C434D" w:rsidRPr="00C16538" w:rsidRDefault="004C434D" w:rsidP="004C434D">
      <w:r w:rsidRPr="00C16538">
        <w:t>Начать</w:t>
      </w:r>
      <w:r w:rsidR="00C16538" w:rsidRPr="00C16538">
        <w:t xml:space="preserve"> </w:t>
      </w:r>
      <w:r w:rsidRPr="00C16538">
        <w:t>получать</w:t>
      </w:r>
      <w:r w:rsidR="00C16538" w:rsidRPr="00C16538">
        <w:t xml:space="preserve"> </w:t>
      </w:r>
      <w:r w:rsidRPr="00C16538">
        <w:t>ежемесячные</w:t>
      </w:r>
      <w:r w:rsidR="00C16538" w:rsidRPr="00C16538">
        <w:t xml:space="preserve"> </w:t>
      </w:r>
      <w:r w:rsidRPr="00C16538">
        <w:t>выплаты</w:t>
      </w:r>
      <w:r w:rsidR="00C16538" w:rsidRPr="00C16538">
        <w:t xml:space="preserve"> </w:t>
      </w:r>
      <w:r w:rsidRPr="00C16538">
        <w:t>от</w:t>
      </w:r>
      <w:r w:rsidR="00C16538" w:rsidRPr="00C16538">
        <w:t xml:space="preserve"> </w:t>
      </w:r>
      <w:r w:rsidRPr="00C16538">
        <w:t>НПФ</w:t>
      </w:r>
      <w:r w:rsidR="00C16538" w:rsidRPr="00C16538">
        <w:t xml:space="preserve"> </w:t>
      </w:r>
      <w:r w:rsidRPr="00C16538">
        <w:t>можно</w:t>
      </w:r>
      <w:r w:rsidR="00C16538" w:rsidRPr="00C16538">
        <w:t xml:space="preserve"> </w:t>
      </w:r>
      <w:r w:rsidRPr="00C16538">
        <w:t>через</w:t>
      </w:r>
      <w:r w:rsidR="00C16538" w:rsidRPr="00C16538">
        <w:t xml:space="preserve"> </w:t>
      </w:r>
      <w:r w:rsidRPr="00C16538">
        <w:t>15</w:t>
      </w:r>
      <w:r w:rsidR="00C16538" w:rsidRPr="00C16538">
        <w:t xml:space="preserve"> </w:t>
      </w:r>
      <w:r w:rsidRPr="00C16538">
        <w:t>лет</w:t>
      </w:r>
      <w:r w:rsidR="00C16538" w:rsidRPr="00C16538">
        <w:t xml:space="preserve"> </w:t>
      </w:r>
      <w:r w:rsidRPr="00C16538">
        <w:t>после</w:t>
      </w:r>
      <w:r w:rsidR="00C16538" w:rsidRPr="00C16538">
        <w:t xml:space="preserve"> </w:t>
      </w:r>
      <w:r w:rsidRPr="00C16538">
        <w:t>заключения</w:t>
      </w:r>
      <w:r w:rsidR="00C16538" w:rsidRPr="00C16538">
        <w:t xml:space="preserve"> </w:t>
      </w:r>
      <w:r w:rsidRPr="00C16538">
        <w:t>договора,</w:t>
      </w:r>
      <w:r w:rsidR="00C16538" w:rsidRPr="00C16538">
        <w:t xml:space="preserve"> </w:t>
      </w:r>
      <w:r w:rsidRPr="00C16538">
        <w:t>либо</w:t>
      </w:r>
      <w:r w:rsidR="00C16538" w:rsidRPr="00C16538">
        <w:t xml:space="preserve"> </w:t>
      </w:r>
      <w:r w:rsidRPr="00C16538">
        <w:t>с</w:t>
      </w:r>
      <w:r w:rsidR="00C16538" w:rsidRPr="00C16538">
        <w:t xml:space="preserve"> </w:t>
      </w:r>
      <w:r w:rsidRPr="00C16538">
        <w:t>55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с</w:t>
      </w:r>
      <w:r w:rsidR="00C16538" w:rsidRPr="00C16538">
        <w:t xml:space="preserve"> </w:t>
      </w:r>
      <w:r w:rsidRPr="00C16538">
        <w:t>60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Эти</w:t>
      </w:r>
      <w:r w:rsidR="00C16538" w:rsidRPr="00C16538">
        <w:t xml:space="preserve"> </w:t>
      </w:r>
      <w:r w:rsidRPr="00C16538">
        <w:t>выплаты</w:t>
      </w:r>
      <w:r w:rsidR="00C16538" w:rsidRPr="00C16538">
        <w:t xml:space="preserve"> </w:t>
      </w:r>
      <w:r w:rsidRPr="00C16538">
        <w:t>могут</w:t>
      </w:r>
      <w:r w:rsidR="00C16538" w:rsidRPr="00C16538">
        <w:t xml:space="preserve"> </w:t>
      </w:r>
      <w:r w:rsidRPr="00C16538">
        <w:t>быть</w:t>
      </w:r>
      <w:r w:rsidR="00C16538" w:rsidRPr="00C16538">
        <w:t xml:space="preserve"> </w:t>
      </w:r>
      <w:r w:rsidRPr="00C16538">
        <w:t>срочными</w:t>
      </w:r>
      <w:r w:rsidR="00C16538" w:rsidRPr="00C16538">
        <w:t xml:space="preserve"> </w:t>
      </w:r>
      <w:r w:rsidRPr="00C16538">
        <w:t>(на</w:t>
      </w:r>
      <w:r w:rsidR="00C16538" w:rsidRPr="00C16538">
        <w:t xml:space="preserve"> </w:t>
      </w:r>
      <w:r w:rsidRPr="00C16538">
        <w:t>срок</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10</w:t>
      </w:r>
      <w:r w:rsidR="00C16538" w:rsidRPr="00C16538">
        <w:t xml:space="preserve"> </w:t>
      </w:r>
      <w:r w:rsidRPr="00C16538">
        <w:t>лет)</w:t>
      </w:r>
      <w:r w:rsidR="00C16538" w:rsidRPr="00C16538">
        <w:t xml:space="preserve"> </w:t>
      </w:r>
      <w:r w:rsidRPr="00C16538">
        <w:t>или</w:t>
      </w:r>
      <w:r w:rsidR="00C16538" w:rsidRPr="00C16538">
        <w:t xml:space="preserve"> </w:t>
      </w:r>
      <w:r w:rsidRPr="00C16538">
        <w:t>пожизненными.</w:t>
      </w:r>
      <w:r w:rsidR="00C16538" w:rsidRPr="00C16538">
        <w:t xml:space="preserve"> </w:t>
      </w:r>
      <w:r w:rsidRPr="00C16538">
        <w:t>Если</w:t>
      </w:r>
      <w:r w:rsidR="00C16538" w:rsidRPr="00C16538">
        <w:t xml:space="preserve"> </w:t>
      </w:r>
      <w:r w:rsidRPr="00C16538">
        <w:t>размер</w:t>
      </w:r>
      <w:r w:rsidR="00C16538" w:rsidRPr="00C16538">
        <w:t xml:space="preserve"> </w:t>
      </w:r>
      <w:r w:rsidRPr="00C16538">
        <w:t>пожизненных</w:t>
      </w:r>
      <w:r w:rsidR="00C16538" w:rsidRPr="00C16538">
        <w:t xml:space="preserve"> </w:t>
      </w:r>
      <w:r w:rsidRPr="00C16538">
        <w:t>выплат</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их</w:t>
      </w:r>
      <w:r w:rsidR="00C16538" w:rsidRPr="00C16538">
        <w:t xml:space="preserve"> </w:t>
      </w:r>
      <w:r w:rsidRPr="00C16538">
        <w:t>назначения</w:t>
      </w:r>
      <w:r w:rsidR="00C16538" w:rsidRPr="00C16538">
        <w:t xml:space="preserve"> </w:t>
      </w:r>
      <w:r w:rsidRPr="00C16538">
        <w:t>составит</w:t>
      </w:r>
      <w:r w:rsidR="00C16538" w:rsidRPr="00C16538">
        <w:t xml:space="preserve"> </w:t>
      </w:r>
      <w:r w:rsidRPr="00C16538">
        <w:t>менее</w:t>
      </w:r>
      <w:r w:rsidR="00C16538" w:rsidRPr="00C16538">
        <w:t xml:space="preserve"> </w:t>
      </w:r>
      <w:r w:rsidRPr="00C16538">
        <w:t>10</w:t>
      </w:r>
      <w:r w:rsidR="00C16538" w:rsidRPr="00C16538">
        <w:t xml:space="preserve"> </w:t>
      </w:r>
      <w:r w:rsidRPr="00C16538">
        <w:t>процентов</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пенсионера,</w:t>
      </w:r>
      <w:r w:rsidR="00C16538" w:rsidRPr="00C16538">
        <w:t xml:space="preserve"> </w:t>
      </w:r>
      <w:r w:rsidRPr="00C16538">
        <w:t>участнику</w:t>
      </w:r>
      <w:r w:rsidR="00C16538" w:rsidRPr="00C16538">
        <w:t xml:space="preserve"> </w:t>
      </w:r>
      <w:r w:rsidRPr="00C16538">
        <w:t>положена</w:t>
      </w:r>
      <w:r w:rsidR="00C16538" w:rsidRPr="00C16538">
        <w:t xml:space="preserve"> </w:t>
      </w:r>
      <w:r w:rsidRPr="00C16538">
        <w:t>единовременная</w:t>
      </w:r>
      <w:r w:rsidR="00C16538" w:rsidRPr="00C16538">
        <w:t xml:space="preserve"> </w:t>
      </w:r>
      <w:r w:rsidRPr="00C16538">
        <w:t>выплата</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остатка</w:t>
      </w:r>
      <w:r w:rsidR="00C16538" w:rsidRPr="00C16538">
        <w:t xml:space="preserve"> </w:t>
      </w:r>
      <w:r w:rsidRPr="00C16538">
        <w:t>средств</w:t>
      </w:r>
      <w:r w:rsidR="00C16538" w:rsidRPr="00C16538">
        <w:t xml:space="preserve"> </w:t>
      </w:r>
      <w:r w:rsidRPr="00C16538">
        <w:t>на</w:t>
      </w:r>
      <w:r w:rsidR="00C16538" w:rsidRPr="00C16538">
        <w:t xml:space="preserve"> </w:t>
      </w:r>
      <w:r w:rsidRPr="00C16538">
        <w:t>счете.</w:t>
      </w:r>
    </w:p>
    <w:p w:rsidR="004C434D" w:rsidRPr="00C16538" w:rsidRDefault="004C434D" w:rsidP="004C434D">
      <w:r w:rsidRPr="00C16538">
        <w:t>Забрать</w:t>
      </w:r>
      <w:r w:rsidR="00C16538" w:rsidRPr="00C16538">
        <w:t xml:space="preserve"> </w:t>
      </w:r>
      <w:r w:rsidRPr="00C16538">
        <w:t>все</w:t>
      </w:r>
      <w:r w:rsidR="00C16538" w:rsidRPr="00C16538">
        <w:t xml:space="preserve"> </w:t>
      </w:r>
      <w:r w:rsidRPr="00C16538">
        <w:t>сбережения</w:t>
      </w:r>
      <w:r w:rsidR="00C16538" w:rsidRPr="00C16538">
        <w:t xml:space="preserve"> </w:t>
      </w:r>
      <w:r w:rsidRPr="00C16538">
        <w:t>вместе</w:t>
      </w:r>
      <w:r w:rsidR="00C16538" w:rsidRPr="00C16538">
        <w:t xml:space="preserve"> </w:t>
      </w:r>
      <w:r w:rsidRPr="00C16538">
        <w:t>с</w:t>
      </w:r>
      <w:r w:rsidR="00C16538" w:rsidRPr="00C16538">
        <w:t xml:space="preserve"> </w:t>
      </w:r>
      <w:r w:rsidRPr="00C16538">
        <w:t>инвестдоходом</w:t>
      </w:r>
      <w:r w:rsidR="00C16538" w:rsidRPr="00C16538">
        <w:t xml:space="preserve"> </w:t>
      </w:r>
      <w:r w:rsidRPr="00C16538">
        <w:t>без</w:t>
      </w:r>
      <w:r w:rsidR="00C16538" w:rsidRPr="00C16538">
        <w:t xml:space="preserve"> </w:t>
      </w:r>
      <w:r w:rsidRPr="00C16538">
        <w:t>расторжения</w:t>
      </w:r>
      <w:r w:rsidR="00C16538" w:rsidRPr="00C16538">
        <w:t xml:space="preserve"> </w:t>
      </w:r>
      <w:r w:rsidRPr="00C16538">
        <w:t>договора</w:t>
      </w:r>
      <w:r w:rsidR="00C16538" w:rsidRPr="00C16538">
        <w:t xml:space="preserve"> </w:t>
      </w:r>
      <w:r w:rsidRPr="00C16538">
        <w:t>можно</w:t>
      </w:r>
      <w:r w:rsidR="00C16538" w:rsidRPr="00C16538">
        <w:t xml:space="preserve"> </w:t>
      </w:r>
      <w:r w:rsidRPr="00C16538">
        <w:t>и</w:t>
      </w:r>
      <w:r w:rsidR="00C16538" w:rsidRPr="00C16538">
        <w:t xml:space="preserve"> </w:t>
      </w:r>
      <w:r w:rsidRPr="00C16538">
        <w:t>раньше,</w:t>
      </w:r>
      <w:r w:rsidR="00C16538" w:rsidRPr="00C16538">
        <w:t xml:space="preserve"> </w:t>
      </w:r>
      <w:r w:rsidRPr="00C16538">
        <w:t>если</w:t>
      </w:r>
      <w:r w:rsidR="00C16538" w:rsidRPr="00C16538">
        <w:t xml:space="preserve"> </w:t>
      </w:r>
      <w:r w:rsidRPr="00C16538">
        <w:t>человек</w:t>
      </w:r>
      <w:r w:rsidR="00C16538" w:rsidRPr="00C16538">
        <w:t xml:space="preserve"> </w:t>
      </w:r>
      <w:r w:rsidRPr="00C16538">
        <w:t>попадет</w:t>
      </w:r>
      <w:r w:rsidR="00C16538" w:rsidRPr="00C16538">
        <w:t xml:space="preserve"> </w:t>
      </w:r>
      <w:r w:rsidRPr="00C16538">
        <w:t>в</w:t>
      </w:r>
      <w:r w:rsidR="00C16538" w:rsidRPr="00C16538">
        <w:t xml:space="preserve"> </w:t>
      </w:r>
      <w:r w:rsidRPr="00C16538">
        <w:t>трудные</w:t>
      </w:r>
      <w:r w:rsidR="00C16538" w:rsidRPr="00C16538">
        <w:t xml:space="preserve"> </w:t>
      </w:r>
      <w:r w:rsidRPr="00C16538">
        <w:t>жизненные</w:t>
      </w:r>
      <w:r w:rsidR="00C16538" w:rsidRPr="00C16538">
        <w:t xml:space="preserve"> </w:t>
      </w:r>
      <w:r w:rsidRPr="00C16538">
        <w:t>обстоятельства</w:t>
      </w:r>
      <w:r w:rsidR="00C16538" w:rsidRPr="00C16538">
        <w:t xml:space="preserve"> </w:t>
      </w:r>
      <w:r w:rsidRPr="00C16538">
        <w:t>(болезнь,</w:t>
      </w:r>
      <w:r w:rsidR="00C16538" w:rsidRPr="00C16538">
        <w:t xml:space="preserve"> </w:t>
      </w:r>
      <w:r w:rsidRPr="00C16538">
        <w:t>потеря</w:t>
      </w:r>
      <w:r w:rsidR="00C16538" w:rsidRPr="00C16538">
        <w:t xml:space="preserve"> </w:t>
      </w:r>
      <w:r w:rsidRPr="00C16538">
        <w:t>кормильца).</w:t>
      </w:r>
      <w:r w:rsidR="00C16538" w:rsidRPr="00C16538">
        <w:t xml:space="preserve"> </w:t>
      </w:r>
      <w:r w:rsidRPr="00C16538">
        <w:t>После</w:t>
      </w:r>
      <w:r w:rsidR="00C16538" w:rsidRPr="00C16538">
        <w:t xml:space="preserve"> </w:t>
      </w:r>
      <w:r w:rsidRPr="00C16538">
        <w:t>смерти</w:t>
      </w:r>
      <w:r w:rsidR="00C16538" w:rsidRPr="00C16538">
        <w:t xml:space="preserve"> </w:t>
      </w:r>
      <w:r w:rsidRPr="00C16538">
        <w:t>застрахованного</w:t>
      </w:r>
      <w:r w:rsidR="00C16538" w:rsidRPr="00C16538">
        <w:t xml:space="preserve"> </w:t>
      </w:r>
      <w:r w:rsidRPr="00C16538">
        <w:t>наследники</w:t>
      </w:r>
      <w:r w:rsidR="00C16538" w:rsidRPr="00C16538">
        <w:t xml:space="preserve"> </w:t>
      </w:r>
      <w:r w:rsidRPr="00C16538">
        <w:t>получают</w:t>
      </w:r>
      <w:r w:rsidR="00C16538" w:rsidRPr="00C16538">
        <w:t xml:space="preserve"> </w:t>
      </w:r>
      <w:r w:rsidRPr="00C16538">
        <w:t>остаток</w:t>
      </w:r>
      <w:r w:rsidR="00C16538" w:rsidRPr="00C16538">
        <w:t xml:space="preserve"> </w:t>
      </w:r>
      <w:r w:rsidRPr="00C16538">
        <w:t>средств</w:t>
      </w:r>
      <w:r w:rsidR="00C16538" w:rsidRPr="00C16538">
        <w:t xml:space="preserve"> </w:t>
      </w:r>
      <w:r w:rsidRPr="00C16538">
        <w:t>на</w:t>
      </w:r>
      <w:r w:rsidR="00C16538" w:rsidRPr="00C16538">
        <w:t xml:space="preserve"> </w:t>
      </w:r>
      <w:r w:rsidRPr="00C16538">
        <w:t>счете</w:t>
      </w:r>
      <w:r w:rsidR="00C16538" w:rsidRPr="00C16538">
        <w:t xml:space="preserve"> </w:t>
      </w:r>
      <w:r w:rsidRPr="00C16538">
        <w:t>во</w:t>
      </w:r>
      <w:r w:rsidR="00C16538" w:rsidRPr="00C16538">
        <w:t xml:space="preserve"> </w:t>
      </w:r>
      <w:r w:rsidRPr="00C16538">
        <w:t>всех</w:t>
      </w:r>
      <w:r w:rsidR="00C16538" w:rsidRPr="00C16538">
        <w:t xml:space="preserve"> </w:t>
      </w:r>
      <w:r w:rsidRPr="00C16538">
        <w:t>случаях,</w:t>
      </w:r>
      <w:r w:rsidR="00C16538" w:rsidRPr="00C16538">
        <w:t xml:space="preserve"> </w:t>
      </w:r>
      <w:r w:rsidRPr="00C16538">
        <w:t>кроме</w:t>
      </w:r>
      <w:r w:rsidR="00C16538" w:rsidRPr="00C16538">
        <w:t xml:space="preserve"> </w:t>
      </w:r>
      <w:r w:rsidRPr="00C16538">
        <w:t>одного</w:t>
      </w:r>
      <w:r w:rsidR="00C16538" w:rsidRPr="00C16538">
        <w:t xml:space="preserve"> </w:t>
      </w:r>
      <w:r w:rsidR="00F26914">
        <w:t>-</w:t>
      </w:r>
      <w:r w:rsidR="00C16538" w:rsidRPr="00C16538">
        <w:t xml:space="preserve"> </w:t>
      </w:r>
      <w:r w:rsidRPr="00C16538">
        <w:t>если</w:t>
      </w:r>
      <w:r w:rsidR="00C16538" w:rsidRPr="00C16538">
        <w:t xml:space="preserve"> </w:t>
      </w:r>
      <w:r w:rsidRPr="00C16538">
        <w:t>ему</w:t>
      </w:r>
      <w:r w:rsidR="00C16538" w:rsidRPr="00C16538">
        <w:t xml:space="preserve"> </w:t>
      </w:r>
      <w:r w:rsidRPr="00C16538">
        <w:t>перед</w:t>
      </w:r>
      <w:r w:rsidR="00C16538" w:rsidRPr="00C16538">
        <w:t xml:space="preserve"> </w:t>
      </w:r>
      <w:r w:rsidRPr="00C16538">
        <w:t>смертью</w:t>
      </w:r>
      <w:r w:rsidR="00C16538" w:rsidRPr="00C16538">
        <w:t xml:space="preserve"> </w:t>
      </w:r>
      <w:r w:rsidRPr="00C16538">
        <w:t>была</w:t>
      </w:r>
      <w:r w:rsidR="00C16538" w:rsidRPr="00C16538">
        <w:t xml:space="preserve"> </w:t>
      </w:r>
      <w:r w:rsidRPr="00C16538">
        <w:t>назначена</w:t>
      </w:r>
      <w:r w:rsidR="00C16538" w:rsidRPr="00C16538">
        <w:t xml:space="preserve"> </w:t>
      </w:r>
      <w:r w:rsidRPr="00C16538">
        <w:t>пожизненная</w:t>
      </w:r>
      <w:r w:rsidR="00C16538" w:rsidRPr="00C16538">
        <w:t xml:space="preserve"> </w:t>
      </w:r>
      <w:r w:rsidRPr="00C16538">
        <w:t>ежемесячная</w:t>
      </w:r>
      <w:r w:rsidR="00C16538" w:rsidRPr="00C16538">
        <w:t xml:space="preserve"> </w:t>
      </w:r>
      <w:r w:rsidRPr="00C16538">
        <w:t>выплата.</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начисления</w:t>
      </w:r>
      <w:r w:rsidR="00C16538" w:rsidRPr="00C16538">
        <w:t xml:space="preserve"> </w:t>
      </w:r>
      <w:r w:rsidRPr="00C16538">
        <w:t>срочной</w:t>
      </w:r>
      <w:r w:rsidR="00C16538" w:rsidRPr="00C16538">
        <w:t xml:space="preserve"> </w:t>
      </w:r>
      <w:r w:rsidRPr="00C16538">
        <w:t>выплаты</w:t>
      </w:r>
      <w:r w:rsidR="00C16538" w:rsidRPr="00C16538">
        <w:t xml:space="preserve"> </w:t>
      </w:r>
      <w:r w:rsidRPr="00C16538">
        <w:t>правопреемникам</w:t>
      </w:r>
      <w:r w:rsidR="00C16538" w:rsidRPr="00C16538">
        <w:t xml:space="preserve"> </w:t>
      </w:r>
      <w:r w:rsidRPr="00C16538">
        <w:t>отдадут</w:t>
      </w:r>
      <w:r w:rsidR="00C16538" w:rsidRPr="00C16538">
        <w:t xml:space="preserve"> </w:t>
      </w:r>
      <w:r w:rsidRPr="00C16538">
        <w:t>оставшуюся</w:t>
      </w:r>
      <w:r w:rsidR="00C16538" w:rsidRPr="00C16538">
        <w:t xml:space="preserve"> </w:t>
      </w:r>
      <w:r w:rsidRPr="00C16538">
        <w:t>сумму.</w:t>
      </w:r>
    </w:p>
    <w:p w:rsidR="004C434D" w:rsidRPr="00C16538" w:rsidRDefault="004C434D" w:rsidP="004C434D">
      <w:r w:rsidRPr="00C16538">
        <w:t>На</w:t>
      </w:r>
      <w:r w:rsidR="00C16538" w:rsidRPr="00C16538">
        <w:t xml:space="preserve"> </w:t>
      </w:r>
      <w:r w:rsidRPr="00C16538">
        <w:t>средства,</w:t>
      </w:r>
      <w:r w:rsidR="00C16538" w:rsidRPr="00C16538">
        <w:t xml:space="preserve"> </w:t>
      </w:r>
      <w:r w:rsidRPr="00C16538">
        <w:t>формируемые</w:t>
      </w:r>
      <w:r w:rsidR="00C16538" w:rsidRPr="00C16538">
        <w:t xml:space="preserve"> </w:t>
      </w:r>
      <w:r w:rsidRPr="00C16538">
        <w:t>гражданами</w:t>
      </w:r>
      <w:r w:rsidR="00C16538" w:rsidRPr="00C16538">
        <w:t xml:space="preserve"> </w:t>
      </w:r>
      <w:r w:rsidRPr="00C16538">
        <w:t>по</w:t>
      </w:r>
      <w:r w:rsidR="00C16538" w:rsidRPr="00C16538">
        <w:t xml:space="preserve"> </w:t>
      </w:r>
      <w:r w:rsidRPr="00C16538">
        <w:t>договорам</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будут</w:t>
      </w:r>
      <w:r w:rsidR="00C16538" w:rsidRPr="00C16538">
        <w:t xml:space="preserve"> </w:t>
      </w:r>
      <w:r w:rsidRPr="00C16538">
        <w:t>распространяться</w:t>
      </w:r>
      <w:r w:rsidR="00C16538" w:rsidRPr="00C16538">
        <w:t xml:space="preserve"> </w:t>
      </w:r>
      <w:r w:rsidRPr="00C16538">
        <w:t>все</w:t>
      </w:r>
      <w:r w:rsidR="00C16538" w:rsidRPr="00C16538">
        <w:t xml:space="preserve"> </w:t>
      </w:r>
      <w:r w:rsidRPr="00C16538">
        <w:t>права</w:t>
      </w:r>
      <w:r w:rsidR="00C16538" w:rsidRPr="00C16538">
        <w:t xml:space="preserve"> </w:t>
      </w:r>
      <w:r w:rsidRPr="00C16538">
        <w:t>участников</w:t>
      </w:r>
      <w:r w:rsidR="00C16538" w:rsidRPr="00C16538">
        <w:t xml:space="preserve"> </w:t>
      </w:r>
      <w:r w:rsidRPr="00C16538">
        <w:t>пенсионных</w:t>
      </w:r>
      <w:r w:rsidR="00C16538" w:rsidRPr="00C16538">
        <w:t xml:space="preserve"> </w:t>
      </w:r>
      <w:r w:rsidRPr="00C16538">
        <w:t>программ.</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защищены</w:t>
      </w:r>
      <w:r w:rsidR="00C16538" w:rsidRPr="00C16538">
        <w:t xml:space="preserve"> </w:t>
      </w:r>
      <w:r w:rsidRPr="00C16538">
        <w:t>их</w:t>
      </w:r>
      <w:r w:rsidR="00C16538" w:rsidRPr="00C16538">
        <w:t xml:space="preserve"> </w:t>
      </w:r>
      <w:r w:rsidRPr="00C16538">
        <w:t>права</w:t>
      </w:r>
      <w:r w:rsidR="00C16538" w:rsidRPr="00C16538">
        <w:t xml:space="preserve"> </w:t>
      </w:r>
      <w:r w:rsidRPr="00C16538">
        <w:t>и</w:t>
      </w:r>
      <w:r w:rsidR="00C16538" w:rsidRPr="00C16538">
        <w:t xml:space="preserve"> </w:t>
      </w:r>
      <w:r w:rsidRPr="00C16538">
        <w:t>законные</w:t>
      </w:r>
      <w:r w:rsidR="00C16538" w:rsidRPr="00C16538">
        <w:t xml:space="preserve"> </w:t>
      </w:r>
      <w:r w:rsidRPr="00C16538">
        <w:t>интересы.</w:t>
      </w:r>
    </w:p>
    <w:p w:rsidR="004C434D" w:rsidRPr="00C16538" w:rsidRDefault="004C434D" w:rsidP="004C434D">
      <w:r w:rsidRPr="00C16538">
        <w:t>При</w:t>
      </w:r>
      <w:r w:rsidR="00C16538" w:rsidRPr="00C16538">
        <w:t xml:space="preserve"> </w:t>
      </w:r>
      <w:r w:rsidRPr="00C16538">
        <w:t>этом</w:t>
      </w:r>
      <w:r w:rsidR="00C16538" w:rsidRPr="00C16538">
        <w:t xml:space="preserve"> </w:t>
      </w:r>
      <w:r w:rsidRPr="00C16538">
        <w:t>в</w:t>
      </w:r>
      <w:r w:rsidR="00C16538" w:rsidRPr="00C16538">
        <w:t xml:space="preserve"> </w:t>
      </w:r>
      <w:r w:rsidRPr="00C16538">
        <w:t>Банке</w:t>
      </w:r>
      <w:r w:rsidR="00C16538" w:rsidRPr="00C16538">
        <w:t xml:space="preserve"> </w:t>
      </w:r>
      <w:r w:rsidRPr="00C16538">
        <w:t>России</w:t>
      </w:r>
      <w:r w:rsidR="00C16538" w:rsidRPr="00C16538">
        <w:t xml:space="preserve"> </w:t>
      </w:r>
      <w:r w:rsidRPr="00C16538">
        <w:t>высказывали</w:t>
      </w:r>
      <w:r w:rsidR="00C16538" w:rsidRPr="00C16538">
        <w:t xml:space="preserve"> </w:t>
      </w:r>
      <w:r w:rsidRPr="00C16538">
        <w:t>мнение,</w:t>
      </w:r>
      <w:r w:rsidR="00C16538" w:rsidRPr="00C16538">
        <w:t xml:space="preserve"> </w:t>
      </w:r>
      <w:r w:rsidRPr="00C16538">
        <w:t>что</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вряд</w:t>
      </w:r>
      <w:r w:rsidR="00C16538" w:rsidRPr="00C16538">
        <w:t xml:space="preserve"> </w:t>
      </w:r>
      <w:r w:rsidRPr="00C16538">
        <w:t>ли</w:t>
      </w:r>
      <w:r w:rsidR="00C16538" w:rsidRPr="00C16538">
        <w:t xml:space="preserve"> </w:t>
      </w:r>
      <w:r w:rsidRPr="00C16538">
        <w:t>получит</w:t>
      </w:r>
      <w:r w:rsidR="00C16538" w:rsidRPr="00C16538">
        <w:t xml:space="preserve"> </w:t>
      </w:r>
      <w:r w:rsidRPr="00C16538">
        <w:t>широкое</w:t>
      </w:r>
      <w:r w:rsidR="00C16538" w:rsidRPr="00C16538">
        <w:t xml:space="preserve"> </w:t>
      </w:r>
      <w:r w:rsidRPr="00C16538">
        <w:t>распространение</w:t>
      </w:r>
      <w:r w:rsidR="00C16538" w:rsidRPr="00C16538">
        <w:t xml:space="preserve"> </w:t>
      </w:r>
      <w:r w:rsidRPr="00C16538">
        <w:t>без</w:t>
      </w:r>
      <w:r w:rsidR="00C16538" w:rsidRPr="00C16538">
        <w:t xml:space="preserve"> </w:t>
      </w:r>
      <w:r w:rsidRPr="00C16538">
        <w:t>мягкого</w:t>
      </w:r>
      <w:r w:rsidR="00C16538" w:rsidRPr="00C16538">
        <w:t xml:space="preserve"> </w:t>
      </w:r>
      <w:r w:rsidRPr="00C16538">
        <w:t>побуждения,</w:t>
      </w:r>
      <w:r w:rsidR="00C16538" w:rsidRPr="00C16538">
        <w:t xml:space="preserve"> </w:t>
      </w:r>
      <w:r w:rsidRPr="00C16538">
        <w:t>как</w:t>
      </w:r>
      <w:r w:rsidR="00C16538" w:rsidRPr="00C16538">
        <w:t xml:space="preserve"> </w:t>
      </w:r>
      <w:r w:rsidRPr="00C16538">
        <w:t>минимум,</w:t>
      </w:r>
      <w:r w:rsidR="00C16538" w:rsidRPr="00C16538">
        <w:t xml:space="preserve"> </w:t>
      </w:r>
      <w:r w:rsidRPr="00C16538">
        <w:t>для</w:t>
      </w:r>
      <w:r w:rsidR="00C16538" w:rsidRPr="00C16538">
        <w:t xml:space="preserve"> </w:t>
      </w:r>
      <w:r w:rsidRPr="00C16538">
        <w:t>защиты</w:t>
      </w:r>
      <w:r w:rsidR="00C16538" w:rsidRPr="00C16538">
        <w:t xml:space="preserve"> </w:t>
      </w:r>
      <w:r w:rsidRPr="00C16538">
        <w:t>интересов</w:t>
      </w:r>
      <w:r w:rsidR="00C16538" w:rsidRPr="00C16538">
        <w:t xml:space="preserve"> </w:t>
      </w:r>
      <w:r w:rsidRPr="00C16538">
        <w:t>работников</w:t>
      </w:r>
      <w:r w:rsidR="00C16538" w:rsidRPr="00C16538">
        <w:t xml:space="preserve"> </w:t>
      </w:r>
      <w:r w:rsidRPr="00C16538">
        <w:t>предприятий.</w:t>
      </w:r>
    </w:p>
    <w:p w:rsidR="004C434D" w:rsidRPr="00C16538" w:rsidRDefault="00F26914" w:rsidP="004C434D">
      <w:r>
        <w:t>«</w:t>
      </w:r>
      <w:r w:rsidR="004C434D" w:rsidRPr="00C16538">
        <w:t>Либо</w:t>
      </w:r>
      <w:r w:rsidR="00C16538" w:rsidRPr="00C16538">
        <w:t xml:space="preserve"> </w:t>
      </w:r>
      <w:r w:rsidR="004C434D" w:rsidRPr="00C16538">
        <w:t>те</w:t>
      </w:r>
      <w:r w:rsidR="00C16538" w:rsidRPr="00C16538">
        <w:t xml:space="preserve"> </w:t>
      </w:r>
      <w:r w:rsidR="004C434D" w:rsidRPr="00C16538">
        <w:t>же</w:t>
      </w:r>
      <w:r w:rsidR="00C16538" w:rsidRPr="00C16538">
        <w:t xml:space="preserve"> </w:t>
      </w:r>
      <w:r w:rsidR="004C434D" w:rsidRPr="00C16538">
        <w:t>самые</w:t>
      </w:r>
      <w:r w:rsidR="00C16538" w:rsidRPr="00C16538">
        <w:t xml:space="preserve"> </w:t>
      </w:r>
      <w:r w:rsidR="004C434D" w:rsidRPr="00C16538">
        <w:t>пенсионные</w:t>
      </w:r>
      <w:r w:rsidR="00C16538" w:rsidRPr="00C16538">
        <w:t xml:space="preserve"> </w:t>
      </w:r>
      <w:r w:rsidR="004C434D" w:rsidRPr="00C16538">
        <w:t>фонды</w:t>
      </w:r>
      <w:r w:rsidR="00C16538" w:rsidRPr="00C16538">
        <w:t xml:space="preserve"> </w:t>
      </w:r>
      <w:r w:rsidR="004C434D" w:rsidRPr="00C16538">
        <w:t>или</w:t>
      </w:r>
      <w:r w:rsidR="00C16538" w:rsidRPr="00C16538">
        <w:t xml:space="preserve"> </w:t>
      </w:r>
      <w:r w:rsidR="004C434D" w:rsidRPr="00C16538">
        <w:t>банки,</w:t>
      </w:r>
      <w:r w:rsidR="00C16538" w:rsidRPr="00C16538">
        <w:t xml:space="preserve"> </w:t>
      </w:r>
      <w:r w:rsidR="004C434D" w:rsidRPr="00C16538">
        <w:t>которые</w:t>
      </w:r>
      <w:r w:rsidR="00C16538" w:rsidRPr="00C16538">
        <w:t xml:space="preserve"> </w:t>
      </w:r>
      <w:r w:rsidR="004C434D" w:rsidRPr="00C16538">
        <w:t>будут</w:t>
      </w:r>
      <w:r w:rsidR="00C16538" w:rsidRPr="00C16538">
        <w:t xml:space="preserve"> </w:t>
      </w:r>
      <w:r w:rsidR="004C434D" w:rsidRPr="00C16538">
        <w:t>являться</w:t>
      </w:r>
      <w:r w:rsidR="00C16538" w:rsidRPr="00C16538">
        <w:t xml:space="preserve"> </w:t>
      </w:r>
      <w:r w:rsidR="004C434D" w:rsidRPr="00C16538">
        <w:t>агентами</w:t>
      </w:r>
      <w:r w:rsidR="00C16538" w:rsidRPr="00C16538">
        <w:t xml:space="preserve"> </w:t>
      </w:r>
      <w:r w:rsidR="004C434D" w:rsidRPr="00C16538">
        <w:t>этой</w:t>
      </w:r>
      <w:r w:rsidR="00C16538" w:rsidRPr="00C16538">
        <w:t xml:space="preserve"> </w:t>
      </w:r>
      <w:r w:rsidR="004C434D" w:rsidRPr="00C16538">
        <w:t>системы,</w:t>
      </w:r>
      <w:r w:rsidR="00C16538" w:rsidRPr="00C16538">
        <w:t xml:space="preserve"> </w:t>
      </w:r>
      <w:r w:rsidR="004C434D" w:rsidRPr="00C16538">
        <w:t>должны</w:t>
      </w:r>
      <w:r w:rsidR="00C16538" w:rsidRPr="00C16538">
        <w:t xml:space="preserve"> </w:t>
      </w:r>
      <w:r w:rsidR="004C434D" w:rsidRPr="00C16538">
        <w:t>будут</w:t>
      </w:r>
      <w:r w:rsidR="00C16538" w:rsidRPr="00C16538">
        <w:t xml:space="preserve"> </w:t>
      </w:r>
      <w:r w:rsidR="004C434D" w:rsidRPr="00C16538">
        <w:t>предлагать</w:t>
      </w:r>
      <w:r w:rsidR="00C16538" w:rsidRPr="00C16538">
        <w:t xml:space="preserve"> </w:t>
      </w:r>
      <w:r w:rsidR="004C434D" w:rsidRPr="00C16538">
        <w:t>какие-то</w:t>
      </w:r>
      <w:r w:rsidR="00C16538" w:rsidRPr="00C16538">
        <w:t xml:space="preserve"> </w:t>
      </w:r>
      <w:r w:rsidR="004C434D" w:rsidRPr="00C16538">
        <w:t>суперпривлекательные</w:t>
      </w:r>
      <w:r w:rsidR="00C16538" w:rsidRPr="00C16538">
        <w:t xml:space="preserve"> </w:t>
      </w:r>
      <w:r w:rsidR="004C434D" w:rsidRPr="00C16538">
        <w:t>условия</w:t>
      </w:r>
      <w:r w:rsidR="00C16538" w:rsidRPr="00C16538">
        <w:t xml:space="preserve"> </w:t>
      </w:r>
      <w:r w:rsidR="004C434D" w:rsidRPr="00C16538">
        <w:t>для</w:t>
      </w:r>
      <w:r w:rsidR="00C16538" w:rsidRPr="00C16538">
        <w:t xml:space="preserve"> </w:t>
      </w:r>
      <w:r w:rsidR="004C434D" w:rsidRPr="00C16538">
        <w:t>того,</w:t>
      </w:r>
      <w:r w:rsidR="00C16538" w:rsidRPr="00C16538">
        <w:t xml:space="preserve"> </w:t>
      </w:r>
      <w:r w:rsidR="004C434D" w:rsidRPr="00C16538">
        <w:t>чтобы</w:t>
      </w:r>
      <w:r w:rsidR="00C16538" w:rsidRPr="00C16538">
        <w:t xml:space="preserve"> </w:t>
      </w:r>
      <w:r w:rsidR="004C434D" w:rsidRPr="00C16538">
        <w:t>потенциальный</w:t>
      </w:r>
      <w:r w:rsidR="00C16538" w:rsidRPr="00C16538">
        <w:t xml:space="preserve"> </w:t>
      </w:r>
      <w:r w:rsidR="004C434D" w:rsidRPr="00C16538">
        <w:t>инвестор</w:t>
      </w:r>
      <w:r w:rsidR="00C16538" w:rsidRPr="00C16538">
        <w:t xml:space="preserve"> </w:t>
      </w:r>
      <w:r w:rsidR="004C434D" w:rsidRPr="00C16538">
        <w:t>поверил</w:t>
      </w:r>
      <w:r w:rsidR="00C16538" w:rsidRPr="00C16538">
        <w:t xml:space="preserve"> </w:t>
      </w:r>
      <w:r w:rsidR="004C434D" w:rsidRPr="00C16538">
        <w:t>в</w:t>
      </w:r>
      <w:r w:rsidR="00C16538" w:rsidRPr="00C16538">
        <w:t xml:space="preserve"> </w:t>
      </w:r>
      <w:r w:rsidR="004C434D" w:rsidRPr="00C16538">
        <w:t>долгосрочные</w:t>
      </w:r>
      <w:r w:rsidR="00C16538" w:rsidRPr="00C16538">
        <w:t xml:space="preserve"> </w:t>
      </w:r>
      <w:r w:rsidR="004C434D" w:rsidRPr="00C16538">
        <w:t>инвестиции</w:t>
      </w:r>
      <w:r w:rsidR="00C16538" w:rsidRPr="00C16538">
        <w:t xml:space="preserve"> </w:t>
      </w:r>
      <w:r w:rsidR="004C434D" w:rsidRPr="00C16538">
        <w:t>в</w:t>
      </w:r>
      <w:r w:rsidR="00C16538" w:rsidRPr="00C16538">
        <w:t xml:space="preserve"> </w:t>
      </w:r>
      <w:r w:rsidR="004C434D" w:rsidRPr="00C16538">
        <w:t>период</w:t>
      </w:r>
      <w:r w:rsidR="00C16538" w:rsidRPr="00C16538">
        <w:t xml:space="preserve"> </w:t>
      </w:r>
      <w:r w:rsidR="004C434D" w:rsidRPr="00C16538">
        <w:t>неопределенности</w:t>
      </w:r>
      <w:r>
        <w:t>»</w:t>
      </w:r>
      <w:r w:rsidR="004C434D" w:rsidRPr="00C16538">
        <w:t>,</w:t>
      </w:r>
      <w:r w:rsidR="00C16538" w:rsidRPr="00C16538">
        <w:t xml:space="preserve"> </w:t>
      </w:r>
      <w:r>
        <w:t>-</w:t>
      </w:r>
      <w:r w:rsidR="00C16538" w:rsidRPr="00C16538">
        <w:t xml:space="preserve"> </w:t>
      </w:r>
      <w:r w:rsidR="004C434D" w:rsidRPr="00C16538">
        <w:t>говорил</w:t>
      </w:r>
      <w:r w:rsidR="00C16538" w:rsidRPr="00C16538">
        <w:t xml:space="preserve"> </w:t>
      </w:r>
      <w:r w:rsidR="004C434D" w:rsidRPr="00C16538">
        <w:t>первый</w:t>
      </w:r>
      <w:r w:rsidR="00C16538" w:rsidRPr="00C16538">
        <w:t xml:space="preserve"> </w:t>
      </w:r>
      <w:r w:rsidR="004C434D" w:rsidRPr="00C16538">
        <w:t>зампред</w:t>
      </w:r>
      <w:r w:rsidR="00C16538" w:rsidRPr="00C16538">
        <w:t xml:space="preserve"> </w:t>
      </w:r>
      <w:r w:rsidR="004C434D" w:rsidRPr="00C16538">
        <w:t>Банка</w:t>
      </w:r>
      <w:r w:rsidR="00C16538" w:rsidRPr="00C16538">
        <w:t xml:space="preserve"> </w:t>
      </w:r>
      <w:r w:rsidR="004C434D" w:rsidRPr="00C16538">
        <w:t>России</w:t>
      </w:r>
      <w:r w:rsidR="00C16538" w:rsidRPr="00C16538">
        <w:t xml:space="preserve"> </w:t>
      </w:r>
      <w:r w:rsidR="004C434D" w:rsidRPr="00C16538">
        <w:t>Владимир</w:t>
      </w:r>
      <w:r w:rsidR="00C16538" w:rsidRPr="00C16538">
        <w:t xml:space="preserve"> </w:t>
      </w:r>
      <w:r w:rsidR="004C434D" w:rsidRPr="00C16538">
        <w:t>Чистюхин.</w:t>
      </w:r>
    </w:p>
    <w:p w:rsidR="004C434D" w:rsidRPr="00C16538" w:rsidRDefault="004C434D" w:rsidP="004C434D">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когда</w:t>
      </w:r>
      <w:r w:rsidR="00C16538" w:rsidRPr="00C16538">
        <w:t xml:space="preserve"> </w:t>
      </w:r>
      <w:r w:rsidRPr="00C16538">
        <w:t>система</w:t>
      </w:r>
      <w:r w:rsidR="00C16538" w:rsidRPr="00C16538">
        <w:t xml:space="preserve"> </w:t>
      </w:r>
      <w:r w:rsidRPr="00C16538">
        <w:t>начнет</w:t>
      </w:r>
      <w:r w:rsidR="00C16538" w:rsidRPr="00C16538">
        <w:t xml:space="preserve"> </w:t>
      </w:r>
      <w:r w:rsidRPr="00C16538">
        <w:t>работать,</w:t>
      </w:r>
      <w:r w:rsidR="00C16538" w:rsidRPr="00C16538">
        <w:t xml:space="preserve"> </w:t>
      </w:r>
      <w:r w:rsidRPr="00C16538">
        <w:t>придется</w:t>
      </w:r>
      <w:r w:rsidR="00C16538" w:rsidRPr="00C16538">
        <w:t xml:space="preserve"> </w:t>
      </w:r>
      <w:r w:rsidRPr="00C16538">
        <w:t>как</w:t>
      </w:r>
      <w:r w:rsidR="00C16538" w:rsidRPr="00C16538">
        <w:t xml:space="preserve"> </w:t>
      </w:r>
      <w:r w:rsidRPr="00C16538">
        <w:t>можно</w:t>
      </w:r>
      <w:r w:rsidR="00C16538" w:rsidRPr="00C16538">
        <w:t xml:space="preserve"> </w:t>
      </w:r>
      <w:r w:rsidRPr="00C16538">
        <w:t>быстрее</w:t>
      </w:r>
      <w:r w:rsidR="00C16538" w:rsidRPr="00C16538">
        <w:t xml:space="preserve"> </w:t>
      </w:r>
      <w:r w:rsidRPr="00C16538">
        <w:t>донастраивать</w:t>
      </w:r>
      <w:r w:rsidR="00C16538" w:rsidRPr="00C16538">
        <w:t xml:space="preserve"> </w:t>
      </w:r>
      <w:r w:rsidRPr="00C16538">
        <w:t>ее</w:t>
      </w:r>
      <w:r w:rsidR="00C16538" w:rsidRPr="00C16538">
        <w:t xml:space="preserve"> </w:t>
      </w:r>
      <w:r w:rsidRPr="00C16538">
        <w:t>с</w:t>
      </w:r>
      <w:r w:rsidR="00C16538" w:rsidRPr="00C16538">
        <w:t xml:space="preserve"> </w:t>
      </w:r>
      <w:r w:rsidRPr="00C16538">
        <w:t>точки</w:t>
      </w:r>
      <w:r w:rsidR="00C16538" w:rsidRPr="00C16538">
        <w:t xml:space="preserve"> </w:t>
      </w:r>
      <w:r w:rsidRPr="00C16538">
        <w:t>зрения</w:t>
      </w:r>
      <w:r w:rsidR="00C16538" w:rsidRPr="00C16538">
        <w:t xml:space="preserve"> </w:t>
      </w:r>
      <w:r w:rsidRPr="00C16538">
        <w:t>учетов</w:t>
      </w:r>
      <w:r w:rsidR="00C16538" w:rsidRPr="00C16538">
        <w:t xml:space="preserve"> </w:t>
      </w:r>
      <w:r w:rsidRPr="00C16538">
        <w:t>интересов</w:t>
      </w:r>
      <w:r w:rsidR="00C16538" w:rsidRPr="00C16538">
        <w:t xml:space="preserve"> </w:t>
      </w:r>
      <w:r w:rsidRPr="00C16538">
        <w:t>инвесторов.</w:t>
      </w:r>
    </w:p>
    <w:p w:rsidR="004C434D" w:rsidRPr="00C16538" w:rsidRDefault="00C50B57" w:rsidP="004C434D">
      <w:hyperlink r:id="rId24" w:history="1">
        <w:r w:rsidR="004C434D" w:rsidRPr="00C16538">
          <w:rPr>
            <w:rStyle w:val="a3"/>
          </w:rPr>
          <w:t>https://1prime.ru/exclusive/20240101/842696252.html</w:t>
        </w:r>
      </w:hyperlink>
      <w:r w:rsidR="00C16538" w:rsidRPr="00C16538">
        <w:t xml:space="preserve"> </w:t>
      </w:r>
    </w:p>
    <w:p w:rsidR="003D5E02" w:rsidRPr="00C16538" w:rsidRDefault="003D5E02" w:rsidP="003D5E02">
      <w:pPr>
        <w:pStyle w:val="2"/>
      </w:pPr>
      <w:bookmarkStart w:id="53" w:name="А103"/>
      <w:bookmarkStart w:id="54" w:name="_Toc155676955"/>
      <w:r w:rsidRPr="00C16538">
        <w:lastRenderedPageBreak/>
        <w:t>Интерфакс,</w:t>
      </w:r>
      <w:r w:rsidR="00C16538" w:rsidRPr="00C16538">
        <w:t xml:space="preserve"> </w:t>
      </w:r>
      <w:r w:rsidRPr="00C16538">
        <w:t>03.01.2024,</w:t>
      </w:r>
      <w:r w:rsidR="00C16538" w:rsidRPr="00C16538">
        <w:t xml:space="preserve"> </w:t>
      </w:r>
      <w:r w:rsidRPr="00C16538">
        <w:t>Граждане</w:t>
      </w:r>
      <w:r w:rsidR="00C16538" w:rsidRPr="00C16538">
        <w:t xml:space="preserve"> </w:t>
      </w:r>
      <w:r w:rsidRPr="00C16538">
        <w:t>РФ</w:t>
      </w:r>
      <w:r w:rsidR="00C16538" w:rsidRPr="00C16538">
        <w:t xml:space="preserve"> </w:t>
      </w:r>
      <w:r w:rsidRPr="00C16538">
        <w:t>смогут</w:t>
      </w:r>
      <w:r w:rsidR="00C16538" w:rsidRPr="00C16538">
        <w:t xml:space="preserve"> </w:t>
      </w:r>
      <w:r w:rsidRPr="00C16538">
        <w:t>открывать</w:t>
      </w:r>
      <w:r w:rsidR="00C16538" w:rsidRPr="00C16538">
        <w:t xml:space="preserve"> </w:t>
      </w:r>
      <w:r w:rsidRPr="00C16538">
        <w:t>ИИС-3</w:t>
      </w:r>
      <w:r w:rsidR="00C16538" w:rsidRPr="00C16538">
        <w:t xml:space="preserve"> </w:t>
      </w:r>
      <w:r w:rsidRPr="00C16538">
        <w:t>и</w:t>
      </w:r>
      <w:r w:rsidR="00C16538" w:rsidRPr="00C16538">
        <w:t xml:space="preserve"> </w:t>
      </w:r>
      <w:r w:rsidRPr="00C16538">
        <w:t>участвовать</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долгосрочных</w:t>
      </w:r>
      <w:r w:rsidR="00C16538" w:rsidRPr="00C16538">
        <w:t xml:space="preserve"> </w:t>
      </w:r>
      <w:r w:rsidRPr="00C16538">
        <w:t>сбережений</w:t>
      </w:r>
      <w:bookmarkEnd w:id="53"/>
      <w:bookmarkEnd w:id="54"/>
    </w:p>
    <w:p w:rsidR="003D5E02" w:rsidRPr="00C16538" w:rsidRDefault="003D5E02" w:rsidP="00315D6E">
      <w:pPr>
        <w:pStyle w:val="3"/>
      </w:pPr>
      <w:bookmarkStart w:id="55" w:name="_Toc155676956"/>
      <w:r w:rsidRPr="00C16538">
        <w:t>Новые</w:t>
      </w:r>
      <w:r w:rsidR="00C16538" w:rsidRPr="00C16538">
        <w:t xml:space="preserve"> </w:t>
      </w:r>
      <w:r w:rsidRPr="00C16538">
        <w:t>инструменты</w:t>
      </w:r>
      <w:r w:rsidR="00C16538" w:rsidRPr="00C16538">
        <w:t xml:space="preserve"> </w:t>
      </w:r>
      <w:r w:rsidRPr="00C16538">
        <w:t>для</w:t>
      </w:r>
      <w:r w:rsidR="00C16538" w:rsidRPr="00C16538">
        <w:t xml:space="preserve"> </w:t>
      </w:r>
      <w:r w:rsidRPr="00C16538">
        <w:t>долгосрочных</w:t>
      </w:r>
      <w:r w:rsidR="00C16538" w:rsidRPr="00C16538">
        <w:t xml:space="preserve"> </w:t>
      </w:r>
      <w:r w:rsidRPr="00C16538">
        <w:t>инвестиций</w:t>
      </w:r>
      <w:r w:rsidR="00C16538" w:rsidRPr="00C16538">
        <w:t xml:space="preserve"> </w:t>
      </w:r>
      <w:r w:rsidRPr="00C16538">
        <w:t>и</w:t>
      </w:r>
      <w:r w:rsidR="00C16538" w:rsidRPr="00C16538">
        <w:t xml:space="preserve"> </w:t>
      </w:r>
      <w:r w:rsidRPr="00C16538">
        <w:t>накоплений</w:t>
      </w:r>
      <w:r w:rsidR="00C16538" w:rsidRPr="00C16538">
        <w:t xml:space="preserve"> </w:t>
      </w:r>
      <w:r w:rsidRPr="00C16538">
        <w:t>станут</w:t>
      </w:r>
      <w:r w:rsidR="00C16538" w:rsidRPr="00C16538">
        <w:t xml:space="preserve"> </w:t>
      </w:r>
      <w:r w:rsidRPr="00C16538">
        <w:t>доступны</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Законы</w:t>
      </w:r>
      <w:r w:rsidR="00C16538" w:rsidRPr="00C16538">
        <w:t xml:space="preserve"> </w:t>
      </w:r>
      <w:r w:rsidRPr="00C16538">
        <w:t>о</w:t>
      </w:r>
      <w:r w:rsidR="00C16538" w:rsidRPr="00C16538">
        <w:t xml:space="preserve"> </w:t>
      </w:r>
      <w:r w:rsidRPr="00C16538">
        <w:t>запуске</w:t>
      </w:r>
      <w:r w:rsidR="00C16538" w:rsidRPr="00C16538">
        <w:t xml:space="preserve"> </w:t>
      </w:r>
      <w:r w:rsidRPr="00C16538">
        <w:t>программы</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и</w:t>
      </w:r>
      <w:r w:rsidR="00C16538" w:rsidRPr="00C16538">
        <w:t xml:space="preserve"> </w:t>
      </w:r>
      <w:r w:rsidRPr="00C16538">
        <w:t>индивидуальных</w:t>
      </w:r>
      <w:r w:rsidR="00C16538" w:rsidRPr="00C16538">
        <w:t xml:space="preserve"> </w:t>
      </w:r>
      <w:r w:rsidRPr="00C16538">
        <w:t>инвестиционных</w:t>
      </w:r>
      <w:r w:rsidR="00C16538" w:rsidRPr="00C16538">
        <w:t xml:space="preserve"> </w:t>
      </w:r>
      <w:r w:rsidRPr="00C16538">
        <w:t>счетов</w:t>
      </w:r>
      <w:r w:rsidR="00C16538" w:rsidRPr="00C16538">
        <w:t xml:space="preserve"> </w:t>
      </w:r>
      <w:r w:rsidRPr="00C16538">
        <w:t>третьего</w:t>
      </w:r>
      <w:r w:rsidR="00C16538" w:rsidRPr="00C16538">
        <w:t xml:space="preserve"> </w:t>
      </w:r>
      <w:r w:rsidRPr="00C16538">
        <w:t>типа</w:t>
      </w:r>
      <w:r w:rsidR="00C16538" w:rsidRPr="00C16538">
        <w:t xml:space="preserve"> </w:t>
      </w:r>
      <w:r w:rsidRPr="00C16538">
        <w:t>(ИИС-3)</w:t>
      </w:r>
      <w:r w:rsidR="00C16538" w:rsidRPr="00C16538">
        <w:t xml:space="preserve"> </w:t>
      </w:r>
      <w:r w:rsidRPr="00C16538">
        <w:t>вступили</w:t>
      </w:r>
      <w:r w:rsidR="00C16538" w:rsidRPr="00C16538">
        <w:t xml:space="preserve"> </w:t>
      </w:r>
      <w:r w:rsidRPr="00C16538">
        <w:t>в</w:t>
      </w:r>
      <w:r w:rsidR="00C16538" w:rsidRPr="00C16538">
        <w:t xml:space="preserve"> </w:t>
      </w:r>
      <w:r w:rsidRPr="00C16538">
        <w:t>силу</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bookmarkEnd w:id="55"/>
    </w:p>
    <w:p w:rsidR="003D5E02" w:rsidRPr="00C16538" w:rsidRDefault="003D5E02" w:rsidP="003D5E02">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дает</w:t>
      </w:r>
      <w:r w:rsidR="00C16538" w:rsidRPr="00C16538">
        <w:t xml:space="preserve"> </w:t>
      </w:r>
      <w:r w:rsidRPr="00C16538">
        <w:t>возможность</w:t>
      </w:r>
      <w:r w:rsidR="00C16538" w:rsidRPr="00C16538">
        <w:t xml:space="preserve"> </w:t>
      </w:r>
      <w:r w:rsidRPr="00C16538">
        <w:t>самостоятельно</w:t>
      </w:r>
      <w:r w:rsidR="00C16538" w:rsidRPr="00C16538">
        <w:t xml:space="preserve"> </w:t>
      </w:r>
      <w:r w:rsidRPr="00C16538">
        <w:t>копить</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Для</w:t>
      </w:r>
      <w:r w:rsidR="00C16538" w:rsidRPr="00C16538">
        <w:t xml:space="preserve"> </w:t>
      </w:r>
      <w:r w:rsidRPr="00C16538">
        <w:t>заключивших</w:t>
      </w:r>
      <w:r w:rsidR="00C16538" w:rsidRPr="00C16538">
        <w:t xml:space="preserve"> </w:t>
      </w:r>
      <w:r w:rsidRPr="00C16538">
        <w:t>договор</w:t>
      </w:r>
      <w:r w:rsidR="00C16538" w:rsidRPr="00C16538">
        <w:t xml:space="preserve"> </w:t>
      </w:r>
      <w:r w:rsidRPr="00C16538">
        <w:t>с</w:t>
      </w:r>
      <w:r w:rsidR="00C16538" w:rsidRPr="00C16538">
        <w:t xml:space="preserve"> </w:t>
      </w:r>
      <w:r w:rsidRPr="00C16538">
        <w:t>негосударственными</w:t>
      </w:r>
      <w:r w:rsidR="00C16538" w:rsidRPr="00C16538">
        <w:t xml:space="preserve"> </w:t>
      </w:r>
      <w:r w:rsidRPr="00C16538">
        <w:t>пенсионными</w:t>
      </w:r>
      <w:r w:rsidR="00C16538" w:rsidRPr="00C16538">
        <w:t xml:space="preserve"> </w:t>
      </w:r>
      <w:r w:rsidRPr="00C16538">
        <w:t>фондами</w:t>
      </w:r>
      <w:r w:rsidR="00C16538" w:rsidRPr="00C16538">
        <w:t xml:space="preserve"> </w:t>
      </w:r>
      <w:r w:rsidRPr="00C16538">
        <w:t>в</w:t>
      </w:r>
      <w:r w:rsidR="00C16538" w:rsidRPr="00C16538">
        <w:t xml:space="preserve"> </w:t>
      </w:r>
      <w:r w:rsidRPr="00C16538">
        <w:t>период</w:t>
      </w:r>
      <w:r w:rsidR="00C16538" w:rsidRPr="00C16538">
        <w:t xml:space="preserve"> </w:t>
      </w:r>
      <w:r w:rsidRPr="00C16538">
        <w:t>2024-2026</w:t>
      </w:r>
      <w:r w:rsidR="00C16538" w:rsidRPr="00C16538">
        <w:t xml:space="preserve"> </w:t>
      </w:r>
      <w:r w:rsidRPr="00C16538">
        <w:t>гг.</w:t>
      </w:r>
      <w:r w:rsidR="00C16538" w:rsidRPr="00C16538">
        <w:t xml:space="preserve"> </w:t>
      </w:r>
      <w:r w:rsidRPr="00C16538">
        <w:t>она</w:t>
      </w:r>
      <w:r w:rsidR="00C16538" w:rsidRPr="00C16538">
        <w:t xml:space="preserve"> </w:t>
      </w:r>
      <w:r w:rsidRPr="00C16538">
        <w:t>предусматривает</w:t>
      </w:r>
      <w:r w:rsidR="00C16538" w:rsidRPr="00C16538">
        <w:t xml:space="preserve"> </w:t>
      </w:r>
      <w:r w:rsidRPr="00C16538">
        <w:t>государственное</w:t>
      </w:r>
      <w:r w:rsidR="00C16538" w:rsidRPr="00C16538">
        <w:t xml:space="preserve"> </w:t>
      </w:r>
      <w:r w:rsidRPr="00C16538">
        <w:t>софинансирование</w:t>
      </w:r>
      <w:r w:rsidR="00C16538" w:rsidRPr="00C16538">
        <w:t xml:space="preserve"> </w:t>
      </w:r>
      <w:r w:rsidRPr="00C16538">
        <w:t>взносов</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до</w:t>
      </w:r>
      <w:r w:rsidR="00C16538" w:rsidRPr="00C16538">
        <w:t xml:space="preserve"> </w:t>
      </w:r>
      <w:r w:rsidRPr="00C16538">
        <w:t>36</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r w:rsidR="00C16538" w:rsidRPr="00C16538">
        <w:t xml:space="preserve"> </w:t>
      </w:r>
      <w:r w:rsidRPr="00C16538">
        <w:t>Также</w:t>
      </w:r>
      <w:r w:rsidR="00C16538" w:rsidRPr="00C16538">
        <w:t xml:space="preserve"> </w:t>
      </w:r>
      <w:r w:rsidRPr="00C16538">
        <w:t>участники</w:t>
      </w:r>
      <w:r w:rsidR="00C16538" w:rsidRPr="00C16538">
        <w:t xml:space="preserve"> </w:t>
      </w:r>
      <w:r w:rsidRPr="00C16538">
        <w:t>программы</w:t>
      </w:r>
      <w:r w:rsidR="00C16538" w:rsidRPr="00C16538">
        <w:t xml:space="preserve"> </w:t>
      </w:r>
      <w:r w:rsidRPr="00C16538">
        <w:t>имеют</w:t>
      </w:r>
      <w:r w:rsidR="00C16538" w:rsidRPr="00C16538">
        <w:t xml:space="preserve"> </w:t>
      </w:r>
      <w:r w:rsidRPr="00C16538">
        <w:t>право</w:t>
      </w:r>
      <w:r w:rsidR="00C16538" w:rsidRPr="00C16538">
        <w:t xml:space="preserve"> </w:t>
      </w:r>
      <w:r w:rsidRPr="00C16538">
        <w:t>на</w:t>
      </w:r>
      <w:r w:rsidR="00C16538" w:rsidRPr="00C16538">
        <w:t xml:space="preserve"> </w:t>
      </w:r>
      <w:r w:rsidRPr="00C16538">
        <w:t>налоговый</w:t>
      </w:r>
      <w:r w:rsidR="00C16538" w:rsidRPr="00C16538">
        <w:t xml:space="preserve"> </w:t>
      </w:r>
      <w:r w:rsidRPr="00C16538">
        <w:t>вычет</w:t>
      </w:r>
      <w:r w:rsidR="00C16538" w:rsidRPr="00C16538">
        <w:t xml:space="preserve"> </w:t>
      </w:r>
      <w:r w:rsidRPr="00C16538">
        <w:t>на</w:t>
      </w:r>
      <w:r w:rsidR="00C16538" w:rsidRPr="00C16538">
        <w:t xml:space="preserve"> </w:t>
      </w:r>
      <w:r w:rsidRPr="00C16538">
        <w:t>сумму</w:t>
      </w:r>
      <w:r w:rsidR="00C16538" w:rsidRPr="00C16538">
        <w:t xml:space="preserve"> </w:t>
      </w:r>
      <w:r w:rsidRPr="00C16538">
        <w:t>не</w:t>
      </w:r>
      <w:r w:rsidR="00C16538" w:rsidRPr="00C16538">
        <w:t xml:space="preserve"> </w:t>
      </w:r>
      <w:r w:rsidRPr="00C16538">
        <w:t>более</w:t>
      </w:r>
      <w:r w:rsidR="00C16538" w:rsidRPr="00C16538">
        <w:t xml:space="preserve"> </w:t>
      </w:r>
      <w:r w:rsidRPr="00C16538">
        <w:t>52</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r w:rsidR="00C16538" w:rsidRPr="00C16538">
        <w:t xml:space="preserve"> </w:t>
      </w:r>
      <w:r w:rsidRPr="00C16538">
        <w:t>при</w:t>
      </w:r>
      <w:r w:rsidR="00C16538" w:rsidRPr="00C16538">
        <w:t xml:space="preserve"> </w:t>
      </w:r>
      <w:r w:rsidRPr="00C16538">
        <w:t>уплате</w:t>
      </w:r>
      <w:r w:rsidR="00C16538" w:rsidRPr="00C16538">
        <w:t xml:space="preserve"> </w:t>
      </w:r>
      <w:r w:rsidRPr="00C16538">
        <w:t>взносов</w:t>
      </w:r>
      <w:r w:rsidR="00C16538" w:rsidRPr="00C16538">
        <w:t xml:space="preserve"> </w:t>
      </w:r>
      <w:r w:rsidRPr="00C16538">
        <w:t>до</w:t>
      </w:r>
      <w:r w:rsidR="00C16538" w:rsidRPr="00C16538">
        <w:t xml:space="preserve"> </w:t>
      </w:r>
      <w:r w:rsidRPr="00C16538">
        <w:t>400</w:t>
      </w:r>
      <w:r w:rsidR="00C16538" w:rsidRPr="00C16538">
        <w:t xml:space="preserve"> </w:t>
      </w:r>
      <w:r w:rsidRPr="00C16538">
        <w:t>тыс.</w:t>
      </w:r>
      <w:r w:rsidR="00C16538" w:rsidRPr="00C16538">
        <w:t xml:space="preserve"> </w:t>
      </w:r>
      <w:r w:rsidRPr="00C16538">
        <w:t>рублей.</w:t>
      </w:r>
    </w:p>
    <w:p w:rsidR="003D5E02" w:rsidRPr="00C16538" w:rsidRDefault="003D5E02" w:rsidP="003D5E02">
      <w:r w:rsidRPr="00C16538">
        <w:t>Средства</w:t>
      </w:r>
      <w:r w:rsidR="00C16538" w:rsidRPr="00C16538">
        <w:t xml:space="preserve"> </w:t>
      </w:r>
      <w:r w:rsidRPr="00C16538">
        <w:t>граждан,</w:t>
      </w:r>
      <w:r w:rsidR="00C16538" w:rsidRPr="00C16538">
        <w:t xml:space="preserve"> </w:t>
      </w:r>
      <w:r w:rsidRPr="00C16538">
        <w:t>внесенные</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программы,</w:t>
      </w:r>
      <w:r w:rsidR="00C16538" w:rsidRPr="00C16538">
        <w:t xml:space="preserve"> </w:t>
      </w:r>
      <w:r w:rsidRPr="00C16538">
        <w:t>будут</w:t>
      </w:r>
      <w:r w:rsidR="00C16538" w:rsidRPr="00C16538">
        <w:t xml:space="preserve"> </w:t>
      </w:r>
      <w:r w:rsidRPr="00C16538">
        <w:t>застрахованы</w:t>
      </w:r>
      <w:r w:rsidR="00C16538" w:rsidRPr="00C16538">
        <w:t xml:space="preserve"> </w:t>
      </w:r>
      <w:r w:rsidRPr="00C16538">
        <w:t>на</w:t>
      </w:r>
      <w:r w:rsidR="00C16538" w:rsidRPr="00C16538">
        <w:t xml:space="preserve"> </w:t>
      </w:r>
      <w:r w:rsidRPr="00C16538">
        <w:t>сумму</w:t>
      </w:r>
      <w:r w:rsidR="00C16538" w:rsidRPr="00C16538">
        <w:t xml:space="preserve"> </w:t>
      </w:r>
      <w:r w:rsidRPr="00C16538">
        <w:t>2,8</w:t>
      </w:r>
      <w:r w:rsidR="00C16538" w:rsidRPr="00C16538">
        <w:t xml:space="preserve"> </w:t>
      </w:r>
      <w:r w:rsidRPr="00C16538">
        <w:t>млн</w:t>
      </w:r>
      <w:r w:rsidR="00C16538" w:rsidRPr="00C16538">
        <w:t xml:space="preserve"> </w:t>
      </w:r>
      <w:r w:rsidRPr="00C16538">
        <w:t>рублей.</w:t>
      </w:r>
      <w:r w:rsidR="00C16538" w:rsidRPr="00C16538">
        <w:t xml:space="preserve"> </w:t>
      </w:r>
      <w:r w:rsidRPr="00C16538">
        <w:t>Начать</w:t>
      </w:r>
      <w:r w:rsidR="00C16538" w:rsidRPr="00C16538">
        <w:t xml:space="preserve"> </w:t>
      </w:r>
      <w:r w:rsidRPr="00C16538">
        <w:t>использовать</w:t>
      </w:r>
      <w:r w:rsidR="00C16538" w:rsidRPr="00C16538">
        <w:t xml:space="preserve"> </w:t>
      </w:r>
      <w:r w:rsidRPr="00C16538">
        <w:t>накопленные</w:t>
      </w:r>
      <w:r w:rsidR="00C16538" w:rsidRPr="00C16538">
        <w:t xml:space="preserve"> </w:t>
      </w:r>
      <w:r w:rsidRPr="00C16538">
        <w:t>средства</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через</w:t>
      </w:r>
      <w:r w:rsidR="00C16538" w:rsidRPr="00C16538">
        <w:t xml:space="preserve"> </w:t>
      </w:r>
      <w:r w:rsidRPr="00C16538">
        <w:t>15</w:t>
      </w:r>
      <w:r w:rsidR="00C16538" w:rsidRPr="00C16538">
        <w:t xml:space="preserve"> </w:t>
      </w:r>
      <w:r w:rsidRPr="00C16538">
        <w:t>лет</w:t>
      </w:r>
      <w:r w:rsidR="00C16538" w:rsidRPr="00C16538">
        <w:t xml:space="preserve"> </w:t>
      </w:r>
      <w:r w:rsidRPr="00C16538">
        <w:t>или</w:t>
      </w:r>
      <w:r w:rsidR="00C16538" w:rsidRPr="00C16538">
        <w:t xml:space="preserve"> </w:t>
      </w:r>
      <w:r w:rsidRPr="00C16538">
        <w:t>при</w:t>
      </w:r>
      <w:r w:rsidR="00C16538" w:rsidRPr="00C16538">
        <w:t xml:space="preserve"> </w:t>
      </w:r>
      <w:r w:rsidRPr="00C16538">
        <w:t>достижении</w:t>
      </w:r>
      <w:r w:rsidR="00C16538" w:rsidRPr="00C16538">
        <w:t xml:space="preserve"> </w:t>
      </w:r>
      <w:r w:rsidRPr="00C16538">
        <w:t>возраста</w:t>
      </w:r>
      <w:r w:rsidR="00C16538" w:rsidRPr="00C16538">
        <w:t xml:space="preserve"> </w:t>
      </w:r>
      <w:r w:rsidRPr="00C16538">
        <w:t>55</w:t>
      </w:r>
      <w:r w:rsidR="00C16538" w:rsidRPr="00C16538">
        <w:t xml:space="preserve"> </w:t>
      </w:r>
      <w:r w:rsidRPr="00C16538">
        <w:t>лет</w:t>
      </w:r>
      <w:r w:rsidR="00C16538" w:rsidRPr="00C16538">
        <w:t xml:space="preserve"> </w:t>
      </w:r>
      <w:r w:rsidRPr="00C16538">
        <w:t>(женщины)</w:t>
      </w:r>
      <w:r w:rsidR="00C16538" w:rsidRPr="00C16538">
        <w:t xml:space="preserve"> </w:t>
      </w:r>
      <w:r w:rsidRPr="00C16538">
        <w:t>и</w:t>
      </w:r>
      <w:r w:rsidR="00C16538" w:rsidRPr="00C16538">
        <w:t xml:space="preserve"> </w:t>
      </w:r>
      <w:r w:rsidRPr="00C16538">
        <w:t>60</w:t>
      </w:r>
      <w:r w:rsidR="00C16538" w:rsidRPr="00C16538">
        <w:t xml:space="preserve"> </w:t>
      </w:r>
      <w:r w:rsidRPr="00C16538">
        <w:t>лет</w:t>
      </w:r>
      <w:r w:rsidR="00C16538" w:rsidRPr="00C16538">
        <w:t xml:space="preserve"> </w:t>
      </w:r>
      <w:r w:rsidRPr="00C16538">
        <w:t>(мужчины).</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сложной</w:t>
      </w:r>
      <w:r w:rsidR="00C16538" w:rsidRPr="00C16538">
        <w:t xml:space="preserve"> </w:t>
      </w:r>
      <w:r w:rsidRPr="00C16538">
        <w:t>жизненной</w:t>
      </w:r>
      <w:r w:rsidR="00C16538" w:rsidRPr="00C16538">
        <w:t xml:space="preserve"> </w:t>
      </w:r>
      <w:r w:rsidRPr="00C16538">
        <w:t>ситуации</w:t>
      </w:r>
      <w:r w:rsidR="00C16538" w:rsidRPr="00C16538">
        <w:t xml:space="preserve"> </w:t>
      </w:r>
      <w:r w:rsidRPr="00C16538">
        <w:t>(например,</w:t>
      </w:r>
      <w:r w:rsidR="00C16538" w:rsidRPr="00C16538">
        <w:t xml:space="preserve"> </w:t>
      </w:r>
      <w:r w:rsidRPr="00C16538">
        <w:t>при</w:t>
      </w:r>
      <w:r w:rsidR="00C16538" w:rsidRPr="00C16538">
        <w:t xml:space="preserve"> </w:t>
      </w:r>
      <w:r w:rsidRPr="00C16538">
        <w:t>необходимости</w:t>
      </w:r>
      <w:r w:rsidR="00C16538" w:rsidRPr="00C16538">
        <w:t xml:space="preserve"> </w:t>
      </w:r>
      <w:r w:rsidRPr="00C16538">
        <w:t>дорогостоящего</w:t>
      </w:r>
      <w:r w:rsidR="00C16538" w:rsidRPr="00C16538">
        <w:t xml:space="preserve"> </w:t>
      </w:r>
      <w:r w:rsidRPr="00C16538">
        <w:t>лечения)</w:t>
      </w:r>
      <w:r w:rsidR="00C16538" w:rsidRPr="00C16538">
        <w:t xml:space="preserve"> </w:t>
      </w:r>
      <w:r w:rsidRPr="00C16538">
        <w:t>участники</w:t>
      </w:r>
      <w:r w:rsidR="00C16538" w:rsidRPr="00C16538">
        <w:t xml:space="preserve"> </w:t>
      </w:r>
      <w:r w:rsidRPr="00C16538">
        <w:t>программы</w:t>
      </w:r>
      <w:r w:rsidR="00C16538" w:rsidRPr="00C16538">
        <w:t xml:space="preserve"> </w:t>
      </w:r>
      <w:r w:rsidRPr="00C16538">
        <w:t>смогут</w:t>
      </w:r>
      <w:r w:rsidR="00C16538" w:rsidRPr="00C16538">
        <w:t xml:space="preserve"> </w:t>
      </w:r>
      <w:r w:rsidRPr="00C16538">
        <w:t>частично</w:t>
      </w:r>
      <w:r w:rsidR="00C16538" w:rsidRPr="00C16538">
        <w:t xml:space="preserve"> </w:t>
      </w:r>
      <w:r w:rsidRPr="00C16538">
        <w:t>или</w:t>
      </w:r>
      <w:r w:rsidR="00C16538" w:rsidRPr="00C16538">
        <w:t xml:space="preserve"> </w:t>
      </w:r>
      <w:r w:rsidRPr="00C16538">
        <w:t>полностью</w:t>
      </w:r>
      <w:r w:rsidR="00C16538" w:rsidRPr="00C16538">
        <w:t xml:space="preserve"> </w:t>
      </w:r>
      <w:r w:rsidRPr="00C16538">
        <w:t>забрать</w:t>
      </w:r>
      <w:r w:rsidR="00C16538" w:rsidRPr="00C16538">
        <w:t xml:space="preserve"> </w:t>
      </w:r>
      <w:r w:rsidRPr="00C16538">
        <w:t>накопления.</w:t>
      </w:r>
    </w:p>
    <w:p w:rsidR="003D5E02" w:rsidRPr="00C16538" w:rsidRDefault="003D5E02" w:rsidP="003D5E02">
      <w:r w:rsidRPr="00C16538">
        <w:t>Согласно</w:t>
      </w:r>
      <w:r w:rsidR="00C16538" w:rsidRPr="00C16538">
        <w:t xml:space="preserve"> </w:t>
      </w:r>
      <w:r w:rsidRPr="00C16538">
        <w:t>плановым</w:t>
      </w:r>
      <w:r w:rsidR="00C16538" w:rsidRPr="00C16538">
        <w:t xml:space="preserve"> </w:t>
      </w:r>
      <w:r w:rsidRPr="00C16538">
        <w:t>значениям,</w:t>
      </w:r>
      <w:r w:rsidR="00C16538" w:rsidRPr="00C16538">
        <w:t xml:space="preserve"> </w:t>
      </w:r>
      <w:r w:rsidRPr="00C16538">
        <w:t>которые</w:t>
      </w:r>
      <w:r w:rsidR="00C16538" w:rsidRPr="00C16538">
        <w:t xml:space="preserve"> </w:t>
      </w:r>
      <w:r w:rsidRPr="00C16538">
        <w:t>установили</w:t>
      </w:r>
      <w:r w:rsidR="00C16538" w:rsidRPr="00C16538">
        <w:t xml:space="preserve"> </w:t>
      </w:r>
      <w:r w:rsidRPr="00C16538">
        <w:t>правительство</w:t>
      </w:r>
      <w:r w:rsidR="00C16538" w:rsidRPr="00C16538">
        <w:t xml:space="preserve"> </w:t>
      </w:r>
      <w:r w:rsidRPr="00C16538">
        <w:t>и</w:t>
      </w:r>
      <w:r w:rsidR="00C16538" w:rsidRPr="00C16538">
        <w:t xml:space="preserve"> </w:t>
      </w:r>
      <w:r w:rsidRPr="00C16538">
        <w:t>ЦБ,</w:t>
      </w:r>
      <w:r w:rsidR="00C16538" w:rsidRPr="00C16538">
        <w:t xml:space="preserve"> </w:t>
      </w:r>
      <w:r w:rsidRPr="00C16538">
        <w:t>участие</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должны</w:t>
      </w:r>
      <w:r w:rsidR="00C16538" w:rsidRPr="00C16538">
        <w:t xml:space="preserve"> </w:t>
      </w:r>
      <w:r w:rsidRPr="00C16538">
        <w:t>принять</w:t>
      </w:r>
      <w:r w:rsidR="00C16538" w:rsidRPr="00C16538">
        <w:t xml:space="preserve"> </w:t>
      </w:r>
      <w:r w:rsidRPr="00C16538">
        <w:t>0,3-0,5</w:t>
      </w:r>
      <w:r w:rsidR="00C16538" w:rsidRPr="00C16538">
        <w:t xml:space="preserve"> </w:t>
      </w:r>
      <w:r w:rsidRPr="00C16538">
        <w:t>млн</w:t>
      </w:r>
      <w:r w:rsidR="00C16538" w:rsidRPr="00C16538">
        <w:t xml:space="preserve"> </w:t>
      </w:r>
      <w:r w:rsidRPr="00C16538">
        <w:t>человек,</w:t>
      </w:r>
      <w:r w:rsidR="00C16538" w:rsidRPr="00C16538">
        <w:t xml:space="preserve"> </w:t>
      </w:r>
      <w:r w:rsidRPr="00C16538">
        <w:t>в</w:t>
      </w:r>
      <w:r w:rsidR="00C16538" w:rsidRPr="00C16538">
        <w:t xml:space="preserve"> </w:t>
      </w:r>
      <w:r w:rsidRPr="00C16538">
        <w:t>2025</w:t>
      </w:r>
      <w:r w:rsidR="00C16538" w:rsidRPr="00C16538">
        <w:t xml:space="preserve"> </w:t>
      </w:r>
      <w:r w:rsidRPr="00C16538">
        <w:t>году</w:t>
      </w:r>
      <w:r w:rsidR="00C16538" w:rsidRPr="00C16538">
        <w:t xml:space="preserve"> </w:t>
      </w:r>
      <w:r w:rsidRPr="00C16538">
        <w:t>-</w:t>
      </w:r>
      <w:r w:rsidR="00C16538" w:rsidRPr="00C16538">
        <w:t xml:space="preserve"> </w:t>
      </w:r>
      <w:r w:rsidRPr="00C16538">
        <w:t>1,2-1,7</w:t>
      </w:r>
      <w:r w:rsidR="00C16538" w:rsidRPr="00C16538">
        <w:t xml:space="preserve"> </w:t>
      </w:r>
      <w:r w:rsidRPr="00C16538">
        <w:t>млн,</w:t>
      </w:r>
      <w:r w:rsidR="00C16538" w:rsidRPr="00C16538">
        <w:t xml:space="preserve"> </w:t>
      </w:r>
      <w:r w:rsidRPr="00C16538">
        <w:t>в</w:t>
      </w:r>
      <w:r w:rsidR="00C16538" w:rsidRPr="00C16538">
        <w:t xml:space="preserve"> </w:t>
      </w:r>
      <w:r w:rsidRPr="00C16538">
        <w:t>2026</w:t>
      </w:r>
      <w:r w:rsidR="00C16538" w:rsidRPr="00C16538">
        <w:t xml:space="preserve"> </w:t>
      </w:r>
      <w:r w:rsidRPr="00C16538">
        <w:t>году</w:t>
      </w:r>
      <w:r w:rsidR="00C16538" w:rsidRPr="00C16538">
        <w:t xml:space="preserve"> </w:t>
      </w:r>
      <w:r w:rsidRPr="00C16538">
        <w:t>-2,5-3,4</w:t>
      </w:r>
      <w:r w:rsidR="00C16538" w:rsidRPr="00C16538">
        <w:t xml:space="preserve"> </w:t>
      </w:r>
      <w:r w:rsidRPr="00C16538">
        <w:t>млн,</w:t>
      </w:r>
      <w:r w:rsidR="00C16538" w:rsidRPr="00C16538">
        <w:t xml:space="preserve"> </w:t>
      </w:r>
      <w:r w:rsidRPr="00C16538">
        <w:t>в</w:t>
      </w:r>
      <w:r w:rsidR="00C16538" w:rsidRPr="00C16538">
        <w:t xml:space="preserve"> </w:t>
      </w:r>
      <w:r w:rsidRPr="00C16538">
        <w:t>2027</w:t>
      </w:r>
      <w:r w:rsidR="00C16538" w:rsidRPr="00C16538">
        <w:t xml:space="preserve"> </w:t>
      </w:r>
      <w:r w:rsidRPr="00C16538">
        <w:t>году</w:t>
      </w:r>
      <w:r w:rsidR="00C16538" w:rsidRPr="00C16538">
        <w:t xml:space="preserve"> </w:t>
      </w:r>
      <w:r w:rsidRPr="00C16538">
        <w:t>-</w:t>
      </w:r>
      <w:r w:rsidR="00C16538" w:rsidRPr="00C16538">
        <w:t xml:space="preserve"> </w:t>
      </w:r>
      <w:r w:rsidRPr="00C16538">
        <w:t>4,1-5,6</w:t>
      </w:r>
      <w:r w:rsidR="00C16538" w:rsidRPr="00C16538">
        <w:t xml:space="preserve"> </w:t>
      </w:r>
      <w:r w:rsidRPr="00C16538">
        <w:t>млн,</w:t>
      </w:r>
      <w:r w:rsidR="00C16538" w:rsidRPr="00C16538">
        <w:t xml:space="preserve"> </w:t>
      </w:r>
      <w:r w:rsidRPr="00C16538">
        <w:t>в</w:t>
      </w:r>
      <w:r w:rsidR="00C16538" w:rsidRPr="00C16538">
        <w:t xml:space="preserve"> </w:t>
      </w:r>
      <w:r w:rsidRPr="00C16538">
        <w:t>2030</w:t>
      </w:r>
      <w:r w:rsidR="00C16538" w:rsidRPr="00C16538">
        <w:t xml:space="preserve"> </w:t>
      </w:r>
      <w:r w:rsidRPr="00C16538">
        <w:t>году</w:t>
      </w:r>
      <w:r w:rsidR="00C16538" w:rsidRPr="00C16538">
        <w:t xml:space="preserve"> </w:t>
      </w:r>
      <w:r w:rsidRPr="00C16538">
        <w:t>-</w:t>
      </w:r>
      <w:r w:rsidR="00C16538" w:rsidRPr="00C16538">
        <w:t xml:space="preserve"> </w:t>
      </w:r>
      <w:r w:rsidRPr="00C16538">
        <w:t>9,7-13,3</w:t>
      </w:r>
      <w:r w:rsidR="00C16538" w:rsidRPr="00C16538">
        <w:t xml:space="preserve"> </w:t>
      </w:r>
      <w:r w:rsidRPr="00C16538">
        <w:t>млн.</w:t>
      </w:r>
      <w:r w:rsidR="00C16538" w:rsidRPr="00C16538">
        <w:t xml:space="preserve"> </w:t>
      </w:r>
      <w:r w:rsidRPr="00C16538">
        <w:t>Объем</w:t>
      </w:r>
      <w:r w:rsidR="00C16538" w:rsidRPr="00C16538">
        <w:t xml:space="preserve"> </w:t>
      </w:r>
      <w:r w:rsidRPr="00C16538">
        <w:t>сбережений</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этой</w:t>
      </w:r>
      <w:r w:rsidR="00C16538" w:rsidRPr="00C16538">
        <w:t xml:space="preserve"> </w:t>
      </w:r>
      <w:r w:rsidRPr="00C16538">
        <w:t>программы</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ожидается</w:t>
      </w:r>
      <w:r w:rsidR="00C16538" w:rsidRPr="00C16538">
        <w:t xml:space="preserve"> </w:t>
      </w:r>
      <w:r w:rsidRPr="00C16538">
        <w:t>в</w:t>
      </w:r>
      <w:r w:rsidR="00C16538" w:rsidRPr="00C16538">
        <w:t xml:space="preserve"> </w:t>
      </w:r>
      <w:r w:rsidRPr="00C16538">
        <w:t>диапазоне</w:t>
      </w:r>
      <w:r w:rsidR="00C16538" w:rsidRPr="00C16538">
        <w:t xml:space="preserve"> </w:t>
      </w:r>
      <w:r w:rsidRPr="00C16538">
        <w:t>25-37</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2025</w:t>
      </w:r>
      <w:r w:rsidR="00C16538" w:rsidRPr="00C16538">
        <w:t xml:space="preserve"> </w:t>
      </w:r>
      <w:r w:rsidRPr="00C16538">
        <w:t>году</w:t>
      </w:r>
      <w:r w:rsidR="00C16538" w:rsidRPr="00C16538">
        <w:t xml:space="preserve"> </w:t>
      </w:r>
      <w:r w:rsidRPr="00C16538">
        <w:t>-</w:t>
      </w:r>
      <w:r w:rsidR="00C16538" w:rsidRPr="00C16538">
        <w:t xml:space="preserve"> </w:t>
      </w:r>
      <w:r w:rsidRPr="00C16538">
        <w:t>100-155</w:t>
      </w:r>
      <w:r w:rsidR="00C16538" w:rsidRPr="00C16538">
        <w:t xml:space="preserve"> </w:t>
      </w:r>
      <w:r w:rsidRPr="00C16538">
        <w:t>млрд,</w:t>
      </w:r>
      <w:r w:rsidR="00C16538" w:rsidRPr="00C16538">
        <w:t xml:space="preserve"> </w:t>
      </w:r>
      <w:r w:rsidRPr="00C16538">
        <w:t>в</w:t>
      </w:r>
      <w:r w:rsidR="00C16538" w:rsidRPr="00C16538">
        <w:t xml:space="preserve"> </w:t>
      </w:r>
      <w:r w:rsidRPr="00C16538">
        <w:t>2026</w:t>
      </w:r>
      <w:r w:rsidR="00C16538" w:rsidRPr="00C16538">
        <w:t xml:space="preserve"> </w:t>
      </w:r>
      <w:r w:rsidRPr="00C16538">
        <w:t>году</w:t>
      </w:r>
      <w:r w:rsidR="00C16538" w:rsidRPr="00C16538">
        <w:t xml:space="preserve"> </w:t>
      </w:r>
      <w:r w:rsidRPr="00C16538">
        <w:t>-</w:t>
      </w:r>
      <w:r w:rsidR="00C16538" w:rsidRPr="00C16538">
        <w:t xml:space="preserve"> </w:t>
      </w:r>
      <w:r w:rsidRPr="00C16538">
        <w:t>240-330</w:t>
      </w:r>
      <w:r w:rsidR="00C16538" w:rsidRPr="00C16538">
        <w:t xml:space="preserve"> </w:t>
      </w:r>
      <w:r w:rsidRPr="00C16538">
        <w:t>млрд,</w:t>
      </w:r>
      <w:r w:rsidR="00C16538" w:rsidRPr="00C16538">
        <w:t xml:space="preserve"> </w:t>
      </w:r>
      <w:r w:rsidRPr="00C16538">
        <w:t>в</w:t>
      </w:r>
      <w:r w:rsidR="00C16538" w:rsidRPr="00C16538">
        <w:t xml:space="preserve"> </w:t>
      </w:r>
      <w:r w:rsidRPr="00C16538">
        <w:t>2027</w:t>
      </w:r>
      <w:r w:rsidR="00C16538" w:rsidRPr="00C16538">
        <w:t xml:space="preserve"> </w:t>
      </w:r>
      <w:r w:rsidRPr="00C16538">
        <w:t>году</w:t>
      </w:r>
      <w:r w:rsidR="00C16538" w:rsidRPr="00C16538">
        <w:t xml:space="preserve"> </w:t>
      </w:r>
      <w:r w:rsidRPr="00C16538">
        <w:t>-</w:t>
      </w:r>
      <w:r w:rsidR="00C16538" w:rsidRPr="00C16538">
        <w:t xml:space="preserve"> </w:t>
      </w:r>
      <w:r w:rsidRPr="00C16538">
        <w:t>420-570</w:t>
      </w:r>
      <w:r w:rsidR="00C16538" w:rsidRPr="00C16538">
        <w:t xml:space="preserve"> </w:t>
      </w:r>
      <w:r w:rsidRPr="00C16538">
        <w:t>млрд,</w:t>
      </w:r>
      <w:r w:rsidR="00C16538" w:rsidRPr="00C16538">
        <w:t xml:space="preserve"> </w:t>
      </w:r>
      <w:r w:rsidRPr="00C16538">
        <w:t>в</w:t>
      </w:r>
      <w:r w:rsidR="00C16538" w:rsidRPr="00C16538">
        <w:t xml:space="preserve"> </w:t>
      </w:r>
      <w:r w:rsidRPr="00C16538">
        <w:t>2030</w:t>
      </w:r>
      <w:r w:rsidR="00C16538" w:rsidRPr="00C16538">
        <w:t xml:space="preserve"> </w:t>
      </w:r>
      <w:r w:rsidRPr="00C16538">
        <w:t>году</w:t>
      </w:r>
      <w:r w:rsidR="00C16538" w:rsidRPr="00C16538">
        <w:t xml:space="preserve"> </w:t>
      </w:r>
      <w:r w:rsidRPr="00C16538">
        <w:t>-</w:t>
      </w:r>
      <w:r w:rsidR="00C16538" w:rsidRPr="00C16538">
        <w:t xml:space="preserve"> </w:t>
      </w:r>
      <w:r w:rsidRPr="00C16538">
        <w:t>1,2-1,7</w:t>
      </w:r>
      <w:r w:rsidR="00C16538" w:rsidRPr="00C16538">
        <w:t xml:space="preserve"> </w:t>
      </w:r>
      <w:r w:rsidRPr="00C16538">
        <w:t>трлн.</w:t>
      </w:r>
    </w:p>
    <w:p w:rsidR="003D5E02" w:rsidRPr="00C16538" w:rsidRDefault="003D5E02" w:rsidP="003D5E02">
      <w:r w:rsidRPr="00C16538">
        <w:t>В</w:t>
      </w:r>
      <w:r w:rsidR="00C16538" w:rsidRPr="00C16538">
        <w:t xml:space="preserve"> </w:t>
      </w:r>
      <w:r w:rsidRPr="00C16538">
        <w:t>наступившем</w:t>
      </w:r>
      <w:r w:rsidR="00C16538" w:rsidRPr="00C16538">
        <w:t xml:space="preserve"> </w:t>
      </w:r>
      <w:r w:rsidRPr="00C16538">
        <w:t>году</w:t>
      </w:r>
      <w:r w:rsidR="00C16538" w:rsidRPr="00C16538">
        <w:t xml:space="preserve"> </w:t>
      </w:r>
      <w:r w:rsidRPr="00C16538">
        <w:t>граждане</w:t>
      </w:r>
      <w:r w:rsidR="00C16538" w:rsidRPr="00C16538">
        <w:t xml:space="preserve"> </w:t>
      </w:r>
      <w:r w:rsidRPr="00C16538">
        <w:t>больше</w:t>
      </w:r>
      <w:r w:rsidR="00C16538" w:rsidRPr="00C16538">
        <w:t xml:space="preserve"> </w:t>
      </w:r>
      <w:r w:rsidRPr="00C16538">
        <w:t>не</w:t>
      </w:r>
      <w:r w:rsidR="00C16538" w:rsidRPr="00C16538">
        <w:t xml:space="preserve"> </w:t>
      </w:r>
      <w:r w:rsidRPr="00C16538">
        <w:t>смогут</w:t>
      </w:r>
      <w:r w:rsidR="00C16538" w:rsidRPr="00C16538">
        <w:t xml:space="preserve"> </w:t>
      </w:r>
      <w:r w:rsidRPr="00C16538">
        <w:t>открывать</w:t>
      </w:r>
      <w:r w:rsidR="00C16538" w:rsidRPr="00C16538">
        <w:t xml:space="preserve"> </w:t>
      </w:r>
      <w:r w:rsidRPr="00C16538">
        <w:t>индивидуальные</w:t>
      </w:r>
      <w:r w:rsidR="00C16538" w:rsidRPr="00C16538">
        <w:t xml:space="preserve"> </w:t>
      </w:r>
      <w:r w:rsidRPr="00C16538">
        <w:t>инвестиционные</w:t>
      </w:r>
      <w:r w:rsidR="00C16538" w:rsidRPr="00C16538">
        <w:t xml:space="preserve"> </w:t>
      </w:r>
      <w:r w:rsidRPr="00C16538">
        <w:t>счета</w:t>
      </w:r>
      <w:r w:rsidR="00C16538" w:rsidRPr="00C16538">
        <w:t xml:space="preserve"> </w:t>
      </w:r>
      <w:r w:rsidRPr="00C16538">
        <w:t>первых</w:t>
      </w:r>
      <w:r w:rsidR="00C16538" w:rsidRPr="00C16538">
        <w:t xml:space="preserve"> </w:t>
      </w:r>
      <w:r w:rsidRPr="00C16538">
        <w:t>двух</w:t>
      </w:r>
      <w:r w:rsidR="00C16538" w:rsidRPr="00C16538">
        <w:t xml:space="preserve"> </w:t>
      </w:r>
      <w:r w:rsidRPr="00C16538">
        <w:t>типов,</w:t>
      </w:r>
      <w:r w:rsidR="00C16538" w:rsidRPr="00C16538">
        <w:t xml:space="preserve"> </w:t>
      </w:r>
      <w:r w:rsidRPr="00C16538">
        <w:t>их</w:t>
      </w:r>
      <w:r w:rsidR="00C16538" w:rsidRPr="00C16538">
        <w:t xml:space="preserve"> </w:t>
      </w:r>
      <w:r w:rsidRPr="00C16538">
        <w:t>заменит</w:t>
      </w:r>
      <w:r w:rsidR="00C16538" w:rsidRPr="00C16538">
        <w:t xml:space="preserve"> </w:t>
      </w:r>
      <w:r w:rsidRPr="00C16538">
        <w:t>ИИС-3.</w:t>
      </w:r>
      <w:r w:rsidR="00C16538" w:rsidRPr="00C16538">
        <w:t xml:space="preserve"> </w:t>
      </w:r>
      <w:r w:rsidRPr="00C16538">
        <w:t>Новый</w:t>
      </w:r>
      <w:r w:rsidR="00C16538" w:rsidRPr="00C16538">
        <w:t xml:space="preserve"> </w:t>
      </w:r>
      <w:r w:rsidRPr="00C16538">
        <w:t>инструмент</w:t>
      </w:r>
      <w:r w:rsidR="00C16538" w:rsidRPr="00C16538">
        <w:t xml:space="preserve"> </w:t>
      </w:r>
      <w:r w:rsidRPr="00C16538">
        <w:t>объединит</w:t>
      </w:r>
      <w:r w:rsidR="00C16538" w:rsidRPr="00C16538">
        <w:t xml:space="preserve"> </w:t>
      </w:r>
      <w:r w:rsidRPr="00C16538">
        <w:t>налоговые</w:t>
      </w:r>
      <w:r w:rsidR="00C16538" w:rsidRPr="00C16538">
        <w:t xml:space="preserve"> </w:t>
      </w:r>
      <w:r w:rsidRPr="00C16538">
        <w:t>льготы</w:t>
      </w:r>
      <w:r w:rsidR="00C16538" w:rsidRPr="00C16538">
        <w:t xml:space="preserve"> </w:t>
      </w:r>
      <w:r w:rsidRPr="00C16538">
        <w:t>ИИС-1</w:t>
      </w:r>
      <w:r w:rsidR="00C16538" w:rsidRPr="00C16538">
        <w:t xml:space="preserve"> </w:t>
      </w:r>
      <w:r w:rsidRPr="00C16538">
        <w:t>и</w:t>
      </w:r>
      <w:r w:rsidR="00C16538" w:rsidRPr="00C16538">
        <w:t xml:space="preserve"> </w:t>
      </w:r>
      <w:r w:rsidRPr="00C16538">
        <w:t>ИИС-2</w:t>
      </w:r>
      <w:r w:rsidR="00C16538" w:rsidRPr="00C16538">
        <w:t xml:space="preserve"> </w:t>
      </w:r>
      <w:r w:rsidRPr="00C16538">
        <w:t>(в</w:t>
      </w:r>
      <w:r w:rsidR="00C16538" w:rsidRPr="00C16538">
        <w:t xml:space="preserve"> </w:t>
      </w:r>
      <w:r w:rsidRPr="00C16538">
        <w:t>сумме</w:t>
      </w:r>
      <w:r w:rsidR="00C16538" w:rsidRPr="00C16538">
        <w:t xml:space="preserve"> </w:t>
      </w:r>
      <w:r w:rsidRPr="00C16538">
        <w:t>внесенных</w:t>
      </w:r>
      <w:r w:rsidR="00C16538" w:rsidRPr="00C16538">
        <w:t xml:space="preserve"> </w:t>
      </w:r>
      <w:r w:rsidRPr="00C16538">
        <w:t>на</w:t>
      </w:r>
      <w:r w:rsidR="00C16538" w:rsidRPr="00C16538">
        <w:t xml:space="preserve"> </w:t>
      </w:r>
      <w:r w:rsidRPr="00C16538">
        <w:t>счет</w:t>
      </w:r>
      <w:r w:rsidR="00C16538" w:rsidRPr="00C16538">
        <w:t xml:space="preserve"> </w:t>
      </w:r>
      <w:r w:rsidRPr="00C16538">
        <w:t>средств</w:t>
      </w:r>
      <w:r w:rsidR="00C16538" w:rsidRPr="00C16538">
        <w:t xml:space="preserve"> </w:t>
      </w:r>
      <w:r w:rsidRPr="00C16538">
        <w:t>и</w:t>
      </w:r>
      <w:r w:rsidR="00C16538" w:rsidRPr="00C16538">
        <w:t xml:space="preserve"> </w:t>
      </w:r>
      <w:r w:rsidRPr="00C16538">
        <w:t>в</w:t>
      </w:r>
      <w:r w:rsidR="00C16538" w:rsidRPr="00C16538">
        <w:t xml:space="preserve"> </w:t>
      </w:r>
      <w:r w:rsidRPr="00C16538">
        <w:t>сумме</w:t>
      </w:r>
      <w:r w:rsidR="00C16538" w:rsidRPr="00C16538">
        <w:t xml:space="preserve"> </w:t>
      </w:r>
      <w:r w:rsidRPr="00C16538">
        <w:t>положительного</w:t>
      </w:r>
      <w:r w:rsidR="00C16538" w:rsidRPr="00C16538">
        <w:t xml:space="preserve"> </w:t>
      </w:r>
      <w:r w:rsidRPr="00C16538">
        <w:t>финансового</w:t>
      </w:r>
      <w:r w:rsidR="00C16538" w:rsidRPr="00C16538">
        <w:t xml:space="preserve"> </w:t>
      </w:r>
      <w:r w:rsidRPr="00C16538">
        <w:t>результата),</w:t>
      </w:r>
      <w:r w:rsidR="00C16538" w:rsidRPr="00C16538">
        <w:t xml:space="preserve"> </w:t>
      </w:r>
      <w:r w:rsidRPr="00C16538">
        <w:t>но</w:t>
      </w:r>
      <w:r w:rsidR="00C16538" w:rsidRPr="00C16538">
        <w:t xml:space="preserve"> </w:t>
      </w:r>
      <w:r w:rsidRPr="00C16538">
        <w:t>минимальный</w:t>
      </w:r>
      <w:r w:rsidR="00C16538" w:rsidRPr="00C16538">
        <w:t xml:space="preserve"> </w:t>
      </w:r>
      <w:r w:rsidRPr="00C16538">
        <w:t>срок</w:t>
      </w:r>
      <w:r w:rsidR="00C16538" w:rsidRPr="00C16538">
        <w:t xml:space="preserve"> </w:t>
      </w:r>
      <w:r w:rsidRPr="00C16538">
        <w:t>ведения</w:t>
      </w:r>
      <w:r w:rsidR="00C16538" w:rsidRPr="00C16538">
        <w:t xml:space="preserve"> </w:t>
      </w:r>
      <w:r w:rsidRPr="00C16538">
        <w:t>счета</w:t>
      </w:r>
      <w:r w:rsidR="00C16538" w:rsidRPr="00C16538">
        <w:t xml:space="preserve"> </w:t>
      </w:r>
      <w:r w:rsidRPr="00C16538">
        <w:t>для</w:t>
      </w:r>
      <w:r w:rsidR="00C16538" w:rsidRPr="00C16538">
        <w:t xml:space="preserve"> </w:t>
      </w:r>
      <w:r w:rsidRPr="00C16538">
        <w:t>их</w:t>
      </w:r>
      <w:r w:rsidR="00C16538" w:rsidRPr="00C16538">
        <w:t xml:space="preserve"> </w:t>
      </w:r>
      <w:r w:rsidRPr="00C16538">
        <w:t>получения</w:t>
      </w:r>
      <w:r w:rsidR="00C16538" w:rsidRPr="00C16538">
        <w:t xml:space="preserve"> </w:t>
      </w:r>
      <w:r w:rsidRPr="00C16538">
        <w:t>увеличится.</w:t>
      </w:r>
      <w:r w:rsidR="00C16538" w:rsidRPr="00C16538">
        <w:t xml:space="preserve"> </w:t>
      </w:r>
      <w:r w:rsidRPr="00C16538">
        <w:t>Предполагается,</w:t>
      </w:r>
      <w:r w:rsidR="00C16538" w:rsidRPr="00C16538">
        <w:t xml:space="preserve"> </w:t>
      </w:r>
      <w:r w:rsidRPr="00C16538">
        <w:t>что</w:t>
      </w:r>
      <w:r w:rsidR="00C16538" w:rsidRPr="00C16538">
        <w:t xml:space="preserve"> </w:t>
      </w:r>
      <w:r w:rsidRPr="00C16538">
        <w:t>в</w:t>
      </w:r>
      <w:r w:rsidR="00C16538" w:rsidRPr="00C16538">
        <w:t xml:space="preserve"> </w:t>
      </w:r>
      <w:r w:rsidRPr="00C16538">
        <w:t>2024-2026</w:t>
      </w:r>
      <w:r w:rsidR="00C16538" w:rsidRPr="00C16538">
        <w:t xml:space="preserve"> </w:t>
      </w:r>
      <w:r w:rsidRPr="00C16538">
        <w:t>гг.</w:t>
      </w:r>
      <w:r w:rsidR="00C16538" w:rsidRPr="00C16538">
        <w:t xml:space="preserve"> </w:t>
      </w:r>
      <w:r w:rsidRPr="00C16538">
        <w:t>он</w:t>
      </w:r>
      <w:r w:rsidR="00C16538" w:rsidRPr="00C16538">
        <w:t xml:space="preserve"> </w:t>
      </w:r>
      <w:r w:rsidRPr="00C16538">
        <w:t>составит</w:t>
      </w:r>
      <w:r w:rsidR="00C16538" w:rsidRPr="00C16538">
        <w:t xml:space="preserve"> </w:t>
      </w:r>
      <w:r w:rsidRPr="00C16538">
        <w:t>пять</w:t>
      </w:r>
      <w:r w:rsidR="00C16538" w:rsidRPr="00C16538">
        <w:t xml:space="preserve"> </w:t>
      </w:r>
      <w:r w:rsidRPr="00C16538">
        <w:t>лет,</w:t>
      </w:r>
      <w:r w:rsidR="00C16538" w:rsidRPr="00C16538">
        <w:t xml:space="preserve"> </w:t>
      </w:r>
      <w:r w:rsidRPr="00C16538">
        <w:t>а</w:t>
      </w:r>
      <w:r w:rsidR="00C16538" w:rsidRPr="00C16538">
        <w:t xml:space="preserve"> </w:t>
      </w:r>
      <w:r w:rsidRPr="00C16538">
        <w:t>затем</w:t>
      </w:r>
      <w:r w:rsidR="00C16538" w:rsidRPr="00C16538">
        <w:t xml:space="preserve"> </w:t>
      </w:r>
      <w:r w:rsidRPr="00C16538">
        <w:t>постепенно</w:t>
      </w:r>
      <w:r w:rsidR="00C16538" w:rsidRPr="00C16538">
        <w:t xml:space="preserve"> </w:t>
      </w:r>
      <w:r w:rsidRPr="00C16538">
        <w:t>повысится</w:t>
      </w:r>
      <w:r w:rsidR="00C16538" w:rsidRPr="00C16538">
        <w:t xml:space="preserve"> </w:t>
      </w:r>
      <w:r w:rsidRPr="00C16538">
        <w:t>до</w:t>
      </w:r>
      <w:r w:rsidR="00C16538" w:rsidRPr="00C16538">
        <w:t xml:space="preserve"> </w:t>
      </w:r>
      <w:r w:rsidRPr="00C16538">
        <w:t>десяти.</w:t>
      </w:r>
    </w:p>
    <w:p w:rsidR="003D5E02" w:rsidRPr="00C16538" w:rsidRDefault="003D5E02" w:rsidP="003D5E02">
      <w:r w:rsidRPr="00C16538">
        <w:t>Инвесторы</w:t>
      </w:r>
      <w:r w:rsidR="00C16538" w:rsidRPr="00C16538">
        <w:t xml:space="preserve"> </w:t>
      </w:r>
      <w:r w:rsidRPr="00C16538">
        <w:t>смогут</w:t>
      </w:r>
      <w:r w:rsidR="00C16538" w:rsidRPr="00C16538">
        <w:t xml:space="preserve"> </w:t>
      </w:r>
      <w:r w:rsidRPr="00C16538">
        <w:t>иметь</w:t>
      </w:r>
      <w:r w:rsidR="00C16538" w:rsidRPr="00C16538">
        <w:t xml:space="preserve"> </w:t>
      </w:r>
      <w:r w:rsidRPr="00C16538">
        <w:t>одновременно</w:t>
      </w:r>
      <w:r w:rsidR="00C16538" w:rsidRPr="00C16538">
        <w:t xml:space="preserve"> </w:t>
      </w:r>
      <w:r w:rsidRPr="00C16538">
        <w:t>до</w:t>
      </w:r>
      <w:r w:rsidR="00C16538" w:rsidRPr="00C16538">
        <w:t xml:space="preserve"> </w:t>
      </w:r>
      <w:r w:rsidRPr="00C16538">
        <w:t>трех</w:t>
      </w:r>
      <w:r w:rsidR="00C16538" w:rsidRPr="00C16538">
        <w:t xml:space="preserve"> </w:t>
      </w:r>
      <w:r w:rsidRPr="00C16538">
        <w:t>ИИС-3</w:t>
      </w:r>
      <w:r w:rsidR="00C16538" w:rsidRPr="00C16538">
        <w:t xml:space="preserve"> </w:t>
      </w:r>
      <w:r w:rsidRPr="00C16538">
        <w:t>и</w:t>
      </w:r>
      <w:r w:rsidR="00C16538" w:rsidRPr="00C16538">
        <w:t xml:space="preserve"> </w:t>
      </w:r>
      <w:r w:rsidRPr="00C16538">
        <w:t>пополнять</w:t>
      </w:r>
      <w:r w:rsidR="00C16538" w:rsidRPr="00C16538">
        <w:t xml:space="preserve"> </w:t>
      </w:r>
      <w:r w:rsidRPr="00C16538">
        <w:t>их</w:t>
      </w:r>
      <w:r w:rsidR="00C16538" w:rsidRPr="00C16538">
        <w:t xml:space="preserve"> </w:t>
      </w:r>
      <w:r w:rsidRPr="00C16538">
        <w:t>без</w:t>
      </w:r>
      <w:r w:rsidR="00C16538" w:rsidRPr="00C16538">
        <w:t xml:space="preserve"> </w:t>
      </w:r>
      <w:r w:rsidRPr="00C16538">
        <w:t>ограничений.</w:t>
      </w:r>
      <w:r w:rsidR="00C16538" w:rsidRPr="00C16538">
        <w:t xml:space="preserve"> </w:t>
      </w:r>
      <w:r w:rsidRPr="00C16538">
        <w:t>Открытые</w:t>
      </w:r>
      <w:r w:rsidR="00C16538" w:rsidRPr="00C16538">
        <w:t xml:space="preserve"> </w:t>
      </w:r>
      <w:r w:rsidRPr="00C16538">
        <w:t>до</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счета</w:t>
      </w:r>
      <w:r w:rsidR="00C16538" w:rsidRPr="00C16538">
        <w:t xml:space="preserve"> </w:t>
      </w:r>
      <w:r w:rsidRPr="00C16538">
        <w:t>первых</w:t>
      </w:r>
      <w:r w:rsidR="00C16538" w:rsidRPr="00C16538">
        <w:t xml:space="preserve"> </w:t>
      </w:r>
      <w:r w:rsidRPr="00C16538">
        <w:t>двух</w:t>
      </w:r>
      <w:r w:rsidR="00C16538" w:rsidRPr="00C16538">
        <w:t xml:space="preserve"> </w:t>
      </w:r>
      <w:r w:rsidRPr="00C16538">
        <w:t>типов</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использовать</w:t>
      </w:r>
      <w:r w:rsidR="00C16538" w:rsidRPr="00C16538">
        <w:t xml:space="preserve"> </w:t>
      </w:r>
      <w:r w:rsidRPr="00C16538">
        <w:t>на</w:t>
      </w:r>
      <w:r w:rsidR="00C16538" w:rsidRPr="00C16538">
        <w:t xml:space="preserve"> </w:t>
      </w:r>
      <w:r w:rsidRPr="00C16538">
        <w:t>прежних</w:t>
      </w:r>
      <w:r w:rsidR="00C16538" w:rsidRPr="00C16538">
        <w:t xml:space="preserve"> </w:t>
      </w:r>
      <w:r w:rsidRPr="00C16538">
        <w:t>условиях</w:t>
      </w:r>
      <w:r w:rsidR="00C16538" w:rsidRPr="00C16538">
        <w:t xml:space="preserve"> </w:t>
      </w:r>
      <w:r w:rsidRPr="00C16538">
        <w:t>или</w:t>
      </w:r>
      <w:r w:rsidR="00C16538" w:rsidRPr="00C16538">
        <w:t xml:space="preserve"> </w:t>
      </w:r>
      <w:r w:rsidRPr="00C16538">
        <w:t>трансформировать</w:t>
      </w:r>
      <w:r w:rsidR="00C16538" w:rsidRPr="00C16538">
        <w:t xml:space="preserve"> </w:t>
      </w:r>
      <w:r w:rsidRPr="00C16538">
        <w:t>в</w:t>
      </w:r>
      <w:r w:rsidR="00C16538" w:rsidRPr="00C16538">
        <w:t xml:space="preserve"> </w:t>
      </w:r>
      <w:r w:rsidRPr="00C16538">
        <w:t>ИИС-3</w:t>
      </w:r>
      <w:r w:rsidR="00C16538" w:rsidRPr="00C16538">
        <w:t xml:space="preserve"> </w:t>
      </w:r>
      <w:r w:rsidRPr="00C16538">
        <w:t>с</w:t>
      </w:r>
      <w:r w:rsidR="00C16538" w:rsidRPr="00C16538">
        <w:t xml:space="preserve"> </w:t>
      </w:r>
      <w:r w:rsidRPr="00C16538">
        <w:t>зачетом</w:t>
      </w:r>
      <w:r w:rsidR="00C16538" w:rsidRPr="00C16538">
        <w:t xml:space="preserve"> </w:t>
      </w:r>
      <w:r w:rsidRPr="00C16538">
        <w:t>срока</w:t>
      </w:r>
      <w:r w:rsidR="00C16538" w:rsidRPr="00C16538">
        <w:t xml:space="preserve"> </w:t>
      </w:r>
      <w:r w:rsidRPr="00C16538">
        <w:t>ведения.</w:t>
      </w:r>
      <w:r w:rsidR="00C16538" w:rsidRPr="00C16538">
        <w:t xml:space="preserve"> </w:t>
      </w:r>
    </w:p>
    <w:p w:rsidR="003D5E02" w:rsidRPr="00C16538" w:rsidRDefault="00C50B57" w:rsidP="003D5E02">
      <w:hyperlink r:id="rId25" w:history="1">
        <w:r w:rsidR="003D5E02" w:rsidRPr="00C16538">
          <w:rPr>
            <w:rStyle w:val="a3"/>
          </w:rPr>
          <w:t>https://www.interfax-russia.ru/main/grazhdane-rf-smogut-otkryvat-iis-3-i-uchastvovat-v-programme-dolgosrochnyh-sberezheniy</w:t>
        </w:r>
      </w:hyperlink>
      <w:r w:rsidR="00C16538" w:rsidRPr="00C16538">
        <w:t xml:space="preserve"> </w:t>
      </w:r>
    </w:p>
    <w:p w:rsidR="004C434D" w:rsidRPr="00C16538" w:rsidRDefault="004C434D" w:rsidP="004C434D">
      <w:pPr>
        <w:pStyle w:val="2"/>
      </w:pPr>
      <w:bookmarkStart w:id="56" w:name="_Toc155676957"/>
      <w:r w:rsidRPr="00C16538">
        <w:lastRenderedPageBreak/>
        <w:t>Конкурент,</w:t>
      </w:r>
      <w:r w:rsidR="00C16538" w:rsidRPr="00C16538">
        <w:t xml:space="preserve"> </w:t>
      </w:r>
      <w:r w:rsidRPr="00C16538">
        <w:t>01.01.2024,</w:t>
      </w:r>
      <w:r w:rsidR="00C16538" w:rsidRPr="00C16538">
        <w:t xml:space="preserve"> </w:t>
      </w:r>
      <w:r w:rsidRPr="00C16538">
        <w:t>Теперь</w:t>
      </w:r>
      <w:r w:rsidR="00C16538" w:rsidRPr="00C16538">
        <w:t xml:space="preserve"> </w:t>
      </w:r>
      <w:r w:rsidRPr="00C16538">
        <w:t>все.</w:t>
      </w:r>
      <w:r w:rsidR="00C16538" w:rsidRPr="00C16538">
        <w:t xml:space="preserve"> </w:t>
      </w:r>
      <w:r w:rsidRPr="00C16538">
        <w:t>Важный</w:t>
      </w:r>
      <w:r w:rsidR="00C16538" w:rsidRPr="00C16538">
        <w:t xml:space="preserve"> </w:t>
      </w:r>
      <w:r w:rsidRPr="00C16538">
        <w:t>закон</w:t>
      </w:r>
      <w:r w:rsidR="00C16538" w:rsidRPr="00C16538">
        <w:t xml:space="preserve"> </w:t>
      </w:r>
      <w:r w:rsidRPr="00C16538">
        <w:t>для</w:t>
      </w:r>
      <w:r w:rsidR="00C16538" w:rsidRPr="00C16538">
        <w:t xml:space="preserve"> </w:t>
      </w:r>
      <w:r w:rsidRPr="00C16538">
        <w:t>всех,</w:t>
      </w:r>
      <w:r w:rsidR="00C16538" w:rsidRPr="00C16538">
        <w:t xml:space="preserve"> </w:t>
      </w:r>
      <w:r w:rsidRPr="00C16538">
        <w:t>у</w:t>
      </w:r>
      <w:r w:rsidR="00C16538" w:rsidRPr="00C16538">
        <w:t xml:space="preserve"> </w:t>
      </w:r>
      <w:r w:rsidRPr="00C16538">
        <w:t>кого</w:t>
      </w:r>
      <w:r w:rsidR="00C16538" w:rsidRPr="00C16538">
        <w:t xml:space="preserve"> </w:t>
      </w:r>
      <w:r w:rsidRPr="00C16538">
        <w:t>есть</w:t>
      </w:r>
      <w:r w:rsidR="00C16538" w:rsidRPr="00C16538">
        <w:t xml:space="preserve"> </w:t>
      </w:r>
      <w:r w:rsidRPr="00C16538">
        <w:t>наличные</w:t>
      </w:r>
      <w:r w:rsidR="00C16538" w:rsidRPr="00C16538">
        <w:t xml:space="preserve"> </w:t>
      </w:r>
      <w:r w:rsidRPr="00C16538">
        <w:t>рубли,</w:t>
      </w:r>
      <w:r w:rsidR="00C16538" w:rsidRPr="00C16538">
        <w:t xml:space="preserve"> </w:t>
      </w:r>
      <w:r w:rsidRPr="00C16538">
        <w:t>заработал</w:t>
      </w:r>
      <w:bookmarkEnd w:id="56"/>
    </w:p>
    <w:p w:rsidR="004C434D" w:rsidRPr="00C16538" w:rsidRDefault="004C434D" w:rsidP="00315D6E">
      <w:pPr>
        <w:pStyle w:val="3"/>
      </w:pPr>
      <w:bookmarkStart w:id="57" w:name="_Toc155676958"/>
      <w:r w:rsidRPr="00C16538">
        <w:t>Закон</w:t>
      </w:r>
      <w:r w:rsidR="00C16538" w:rsidRPr="00C16538">
        <w:t xml:space="preserve"> </w:t>
      </w:r>
      <w:r w:rsidRPr="00C16538">
        <w:t>о</w:t>
      </w:r>
      <w:r w:rsidR="00C16538" w:rsidRPr="00C16538">
        <w:t xml:space="preserve"> </w:t>
      </w:r>
      <w:r w:rsidRPr="00C16538">
        <w:t>программе</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(ПДС)</w:t>
      </w:r>
      <w:r w:rsidR="00C16538" w:rsidRPr="00C16538">
        <w:t xml:space="preserve"> </w:t>
      </w:r>
      <w:r w:rsidRPr="00C16538">
        <w:t>вступил</w:t>
      </w:r>
      <w:r w:rsidR="00C16538" w:rsidRPr="00C16538">
        <w:t xml:space="preserve"> </w:t>
      </w:r>
      <w:r w:rsidRPr="00C16538">
        <w:t>в</w:t>
      </w:r>
      <w:r w:rsidR="00C16538" w:rsidRPr="00C16538">
        <w:t xml:space="preserve"> </w:t>
      </w:r>
      <w:r w:rsidRPr="00C16538">
        <w:t>силу</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w:t>
      </w:r>
      <w:r w:rsidR="00C16538" w:rsidRPr="00C16538">
        <w:t xml:space="preserve"> </w:t>
      </w:r>
      <w:r w:rsidRPr="00C16538">
        <w:t>Это</w:t>
      </w:r>
      <w:r w:rsidR="00C16538" w:rsidRPr="00C16538">
        <w:t xml:space="preserve"> </w:t>
      </w:r>
      <w:r w:rsidRPr="00C16538">
        <w:t>добровольный</w:t>
      </w:r>
      <w:r w:rsidR="00C16538" w:rsidRPr="00C16538">
        <w:t xml:space="preserve"> </w:t>
      </w:r>
      <w:r w:rsidRPr="00C16538">
        <w:t>накопительно-сберегательный</w:t>
      </w:r>
      <w:r w:rsidR="00C16538" w:rsidRPr="00C16538">
        <w:t xml:space="preserve"> </w:t>
      </w:r>
      <w:r w:rsidRPr="00C16538">
        <w:t>продукт</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с</w:t>
      </w:r>
      <w:r w:rsidR="00C16538" w:rsidRPr="00C16538">
        <w:t xml:space="preserve"> </w:t>
      </w:r>
      <w:r w:rsidRPr="00C16538">
        <w:t>участием</w:t>
      </w:r>
      <w:r w:rsidR="00C16538" w:rsidRPr="00C16538">
        <w:t xml:space="preserve"> </w:t>
      </w:r>
      <w:r w:rsidRPr="00C16538">
        <w:t>государства,</w:t>
      </w:r>
      <w:r w:rsidR="00C16538" w:rsidRPr="00C16538">
        <w:t xml:space="preserve"> </w:t>
      </w:r>
      <w:r w:rsidRPr="00C16538">
        <w:t>который</w:t>
      </w:r>
      <w:r w:rsidR="00C16538" w:rsidRPr="00C16538">
        <w:t xml:space="preserve"> </w:t>
      </w:r>
      <w:r w:rsidRPr="00C16538">
        <w:t>предполагает</w:t>
      </w:r>
      <w:r w:rsidR="00C16538" w:rsidRPr="00C16538">
        <w:t xml:space="preserve"> </w:t>
      </w:r>
      <w:r w:rsidRPr="00C16538">
        <w:t>активное</w:t>
      </w:r>
      <w:r w:rsidR="00C16538" w:rsidRPr="00C16538">
        <w:t xml:space="preserve"> </w:t>
      </w:r>
      <w:r w:rsidRPr="00C16538">
        <w:t>самостоятельное</w:t>
      </w:r>
      <w:r w:rsidR="00C16538" w:rsidRPr="00C16538">
        <w:t xml:space="preserve"> </w:t>
      </w:r>
      <w:r w:rsidRPr="00C16538">
        <w:t>участие</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накоплении</w:t>
      </w:r>
      <w:r w:rsidR="00C16538" w:rsidRPr="00C16538">
        <w:t xml:space="preserve"> </w:t>
      </w:r>
      <w:r w:rsidRPr="00C16538">
        <w:t>капитала</w:t>
      </w:r>
      <w:r w:rsidR="00C16538" w:rsidRPr="00C16538">
        <w:t xml:space="preserve"> </w:t>
      </w:r>
      <w:r w:rsidRPr="00C16538">
        <w:t>на</w:t>
      </w:r>
      <w:r w:rsidR="00C16538" w:rsidRPr="00C16538">
        <w:t xml:space="preserve"> </w:t>
      </w:r>
      <w:r w:rsidRPr="00C16538">
        <w:t>пенсию.</w:t>
      </w:r>
      <w:bookmarkEnd w:id="57"/>
    </w:p>
    <w:p w:rsidR="004C434D" w:rsidRPr="00C16538" w:rsidRDefault="004C434D" w:rsidP="004C434D">
      <w:r w:rsidRPr="00C16538">
        <w:t>Программа</w:t>
      </w:r>
      <w:r w:rsidR="00C16538" w:rsidRPr="00C16538">
        <w:t xml:space="preserve"> </w:t>
      </w:r>
      <w:r w:rsidRPr="00C16538">
        <w:t>предполагает,</w:t>
      </w:r>
      <w:r w:rsidR="00C16538" w:rsidRPr="00C16538">
        <w:t xml:space="preserve"> </w:t>
      </w:r>
      <w:r w:rsidRPr="00C16538">
        <w:t>что</w:t>
      </w:r>
      <w:r w:rsidR="00C16538" w:rsidRPr="00C16538">
        <w:t xml:space="preserve"> </w:t>
      </w:r>
      <w:r w:rsidRPr="00C16538">
        <w:t>гражданин</w:t>
      </w:r>
      <w:r w:rsidR="00C16538" w:rsidRPr="00C16538">
        <w:t xml:space="preserve"> </w:t>
      </w:r>
      <w:r w:rsidRPr="00C16538">
        <w:t>платит</w:t>
      </w:r>
      <w:r w:rsidR="00C16538" w:rsidRPr="00C16538">
        <w:t xml:space="preserve"> </w:t>
      </w:r>
      <w:r w:rsidRPr="00C16538">
        <w:t>добровольные</w:t>
      </w:r>
      <w:r w:rsidR="00C16538" w:rsidRPr="00C16538">
        <w:t xml:space="preserve"> </w:t>
      </w:r>
      <w:r w:rsidRPr="00C16538">
        <w:t>взносы</w:t>
      </w:r>
      <w:r w:rsidR="00C16538" w:rsidRPr="00C16538">
        <w:t xml:space="preserve"> </w:t>
      </w:r>
      <w:r w:rsidRPr="00C16538">
        <w:t>в</w:t>
      </w:r>
      <w:r w:rsidR="00C16538" w:rsidRPr="00C16538">
        <w:t xml:space="preserve"> </w:t>
      </w:r>
      <w:r w:rsidRPr="00C16538">
        <w:t>негосударственный</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Pr="00C16538">
        <w:t>(НПФ),</w:t>
      </w:r>
      <w:r w:rsidR="00C16538" w:rsidRPr="00C16538">
        <w:t xml:space="preserve"> </w:t>
      </w:r>
      <w:r w:rsidRPr="00C16538">
        <w:t>а</w:t>
      </w:r>
      <w:r w:rsidR="00C16538" w:rsidRPr="00C16538">
        <w:t xml:space="preserve"> </w:t>
      </w:r>
      <w:r w:rsidRPr="00C16538">
        <w:t>фонд</w:t>
      </w:r>
      <w:r w:rsidR="00C16538" w:rsidRPr="00C16538">
        <w:t xml:space="preserve"> </w:t>
      </w:r>
      <w:r w:rsidRPr="00C16538">
        <w:t>инвестирует</w:t>
      </w:r>
      <w:r w:rsidR="00C16538" w:rsidRPr="00C16538">
        <w:t xml:space="preserve"> </w:t>
      </w:r>
      <w:r w:rsidRPr="00C16538">
        <w:t>их,</w:t>
      </w:r>
      <w:r w:rsidR="00C16538" w:rsidRPr="00C16538">
        <w:t xml:space="preserve"> </w:t>
      </w:r>
      <w:r w:rsidRPr="00C16538">
        <w:t>обеспечивая</w:t>
      </w:r>
      <w:r w:rsidR="00C16538" w:rsidRPr="00C16538">
        <w:t xml:space="preserve"> </w:t>
      </w:r>
      <w:r w:rsidRPr="00C16538">
        <w:t>доходность</w:t>
      </w:r>
      <w:r w:rsidR="00C16538" w:rsidRPr="00C16538">
        <w:t xml:space="preserve"> </w:t>
      </w:r>
      <w:r w:rsidRPr="00C16538">
        <w:t>вложений.</w:t>
      </w:r>
      <w:r w:rsidR="00C16538" w:rsidRPr="00C16538">
        <w:t xml:space="preserve"> </w:t>
      </w:r>
      <w:r w:rsidRPr="00C16538">
        <w:t>Выплаты</w:t>
      </w:r>
      <w:r w:rsidR="00C16538" w:rsidRPr="00C16538">
        <w:t xml:space="preserve"> </w:t>
      </w:r>
      <w:r w:rsidRPr="00C16538">
        <w:t>можно</w:t>
      </w:r>
      <w:r w:rsidR="00C16538" w:rsidRPr="00C16538">
        <w:t xml:space="preserve"> </w:t>
      </w:r>
      <w:r w:rsidRPr="00C16538">
        <w:t>оформить</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на</w:t>
      </w:r>
      <w:r w:rsidR="00C16538" w:rsidRPr="00C16538">
        <w:t xml:space="preserve"> </w:t>
      </w:r>
      <w:r w:rsidRPr="00C16538">
        <w:t>себя,</w:t>
      </w:r>
      <w:r w:rsidR="00C16538" w:rsidRPr="00C16538">
        <w:t xml:space="preserve"> </w:t>
      </w:r>
      <w:r w:rsidRPr="00C16538">
        <w:t>но</w:t>
      </w:r>
      <w:r w:rsidR="00C16538" w:rsidRPr="00C16538">
        <w:t xml:space="preserve"> </w:t>
      </w:r>
      <w:r w:rsidRPr="00C16538">
        <w:t>и</w:t>
      </w:r>
      <w:r w:rsidR="00C16538" w:rsidRPr="00C16538">
        <w:t xml:space="preserve"> </w:t>
      </w:r>
      <w:r w:rsidRPr="00C16538">
        <w:t>в</w:t>
      </w:r>
      <w:r w:rsidR="00C16538" w:rsidRPr="00C16538">
        <w:t xml:space="preserve"> </w:t>
      </w:r>
      <w:r w:rsidRPr="00C16538">
        <w:t>пользу</w:t>
      </w:r>
      <w:r w:rsidR="00C16538" w:rsidRPr="00C16538">
        <w:t xml:space="preserve"> </w:t>
      </w:r>
      <w:r w:rsidRPr="00C16538">
        <w:t>других</w:t>
      </w:r>
      <w:r w:rsidR="00C16538" w:rsidRPr="00C16538">
        <w:t xml:space="preserve"> </w:t>
      </w:r>
      <w:r w:rsidRPr="00C16538">
        <w:t>людей.</w:t>
      </w:r>
    </w:p>
    <w:p w:rsidR="004C434D" w:rsidRPr="00C16538" w:rsidRDefault="004C434D" w:rsidP="004C434D">
      <w:r w:rsidRPr="00C16538">
        <w:t>Сбережения</w:t>
      </w:r>
      <w:r w:rsidR="00C16538" w:rsidRPr="00C16538">
        <w:t xml:space="preserve"> </w:t>
      </w:r>
      <w:r w:rsidRPr="00C16538">
        <w:t>могут</w:t>
      </w:r>
      <w:r w:rsidR="00C16538" w:rsidRPr="00C16538">
        <w:t xml:space="preserve"> </w:t>
      </w:r>
      <w:r w:rsidRPr="00C16538">
        <w:t>быть</w:t>
      </w:r>
      <w:r w:rsidR="00C16538" w:rsidRPr="00C16538">
        <w:t xml:space="preserve"> </w:t>
      </w:r>
      <w:r w:rsidRPr="00C16538">
        <w:t>использованы</w:t>
      </w:r>
      <w:r w:rsidR="00C16538" w:rsidRPr="00C16538">
        <w:t xml:space="preserve"> </w:t>
      </w:r>
      <w:r w:rsidRPr="00C16538">
        <w:t>как</w:t>
      </w:r>
      <w:r w:rsidR="00C16538" w:rsidRPr="00C16538">
        <w:t xml:space="preserve"> </w:t>
      </w:r>
      <w:r w:rsidRPr="00C16538">
        <w:t>дополнительный</w:t>
      </w:r>
      <w:r w:rsidR="00C16538" w:rsidRPr="00C16538">
        <w:t xml:space="preserve"> </w:t>
      </w:r>
      <w:r w:rsidRPr="00C16538">
        <w:t>доход</w:t>
      </w:r>
      <w:r w:rsidR="00C16538" w:rsidRPr="00C16538">
        <w:t xml:space="preserve"> </w:t>
      </w:r>
      <w:r w:rsidRPr="00C16538">
        <w:t>после</w:t>
      </w:r>
      <w:r w:rsidR="00C16538" w:rsidRPr="00C16538">
        <w:t xml:space="preserve"> </w:t>
      </w:r>
      <w:r w:rsidRPr="00C16538">
        <w:t>15</w:t>
      </w:r>
      <w:r w:rsidR="00C16538" w:rsidRPr="00C16538">
        <w:t xml:space="preserve"> </w:t>
      </w:r>
      <w:r w:rsidRPr="00C16538">
        <w:t>лет</w:t>
      </w:r>
      <w:r w:rsidR="00C16538" w:rsidRPr="00C16538">
        <w:t xml:space="preserve"> </w:t>
      </w:r>
      <w:r w:rsidRPr="00C16538">
        <w:t>участия</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или</w:t>
      </w:r>
      <w:r w:rsidR="00C16538" w:rsidRPr="00C16538">
        <w:t xml:space="preserve"> </w:t>
      </w:r>
      <w:r w:rsidRPr="00C16538">
        <w:t>при</w:t>
      </w:r>
      <w:r w:rsidR="00C16538" w:rsidRPr="00C16538">
        <w:t xml:space="preserve"> </w:t>
      </w:r>
      <w:r w:rsidRPr="00C16538">
        <w:t>достижении</w:t>
      </w:r>
      <w:r w:rsidR="00C16538" w:rsidRPr="00C16538">
        <w:t xml:space="preserve"> </w:t>
      </w:r>
      <w:r w:rsidRPr="00C16538">
        <w:t>возраста</w:t>
      </w:r>
      <w:r w:rsidR="00C16538" w:rsidRPr="00C16538">
        <w:t xml:space="preserve"> </w:t>
      </w:r>
      <w:r w:rsidRPr="00C16538">
        <w:t>55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60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p>
    <w:p w:rsidR="004C434D" w:rsidRPr="00C16538" w:rsidRDefault="004C434D" w:rsidP="004C434D">
      <w:r w:rsidRPr="00C16538">
        <w:t>Средства</w:t>
      </w:r>
      <w:r w:rsidR="00C16538" w:rsidRPr="00C16538">
        <w:t xml:space="preserve"> </w:t>
      </w:r>
      <w:r w:rsidRPr="00C16538">
        <w:t>можно</w:t>
      </w:r>
      <w:r w:rsidR="00C16538" w:rsidRPr="00C16538">
        <w:t xml:space="preserve"> </w:t>
      </w:r>
      <w:r w:rsidRPr="00C16538">
        <w:t>забрать</w:t>
      </w:r>
      <w:r w:rsidR="00C16538" w:rsidRPr="00C16538">
        <w:t xml:space="preserve"> </w:t>
      </w:r>
      <w:r w:rsidRPr="00C16538">
        <w:t>в</w:t>
      </w:r>
      <w:r w:rsidR="00C16538" w:rsidRPr="00C16538">
        <w:t xml:space="preserve"> </w:t>
      </w:r>
      <w:r w:rsidRPr="00C16538">
        <w:t>любой</w:t>
      </w:r>
      <w:r w:rsidR="00C16538" w:rsidRPr="00C16538">
        <w:t xml:space="preserve"> </w:t>
      </w:r>
      <w:r w:rsidRPr="00C16538">
        <w:t>момент,</w:t>
      </w:r>
      <w:r w:rsidR="00C16538" w:rsidRPr="00C16538">
        <w:t xml:space="preserve"> </w:t>
      </w:r>
      <w:r w:rsidRPr="00C16538">
        <w:t>но</w:t>
      </w:r>
      <w:r w:rsidR="00C16538" w:rsidRPr="00C16538">
        <w:t xml:space="preserve"> </w:t>
      </w:r>
      <w:r w:rsidRPr="00C16538">
        <w:t>досрочно</w:t>
      </w:r>
      <w:r w:rsidR="00C16538" w:rsidRPr="00C16538">
        <w:t xml:space="preserve"> </w:t>
      </w:r>
      <w:r w:rsidRPr="00C16538">
        <w:t>без</w:t>
      </w:r>
      <w:r w:rsidR="00C16538" w:rsidRPr="00C16538">
        <w:t xml:space="preserve"> </w:t>
      </w:r>
      <w:r w:rsidRPr="00C16538">
        <w:t>потери</w:t>
      </w:r>
      <w:r w:rsidR="00C16538" w:rsidRPr="00C16538">
        <w:t xml:space="preserve"> </w:t>
      </w:r>
      <w:r w:rsidRPr="00C16538">
        <w:t>дохода</w:t>
      </w:r>
      <w:r w:rsidR="00C16538" w:rsidRPr="00C16538">
        <w:t xml:space="preserve"> </w:t>
      </w:r>
      <w:r w:rsidRPr="00C16538">
        <w:t>вывести</w:t>
      </w:r>
      <w:r w:rsidR="00C16538" w:rsidRPr="00C16538">
        <w:t xml:space="preserve"> </w:t>
      </w:r>
      <w:r w:rsidRPr="00C16538">
        <w:t>деньги</w:t>
      </w:r>
      <w:r w:rsidR="00C16538" w:rsidRPr="00C16538">
        <w:t xml:space="preserve"> </w:t>
      </w:r>
      <w:r w:rsidRPr="00C16538">
        <w:t>получится</w:t>
      </w:r>
      <w:r w:rsidR="00C16538" w:rsidRPr="00C16538">
        <w:t xml:space="preserve"> </w:t>
      </w:r>
      <w:r w:rsidRPr="00C16538">
        <w:t>только</w:t>
      </w:r>
      <w:r w:rsidR="00C16538" w:rsidRPr="00C16538">
        <w:t xml:space="preserve"> </w:t>
      </w:r>
      <w:r w:rsidRPr="00C16538">
        <w:t>при</w:t>
      </w:r>
      <w:r w:rsidR="00C16538" w:rsidRPr="00C16538">
        <w:t xml:space="preserve"> </w:t>
      </w:r>
      <w:r w:rsidRPr="00C16538">
        <w:t>особых</w:t>
      </w:r>
      <w:r w:rsidR="00C16538" w:rsidRPr="00C16538">
        <w:t xml:space="preserve"> </w:t>
      </w:r>
      <w:r w:rsidRPr="00C16538">
        <w:t>жизненных</w:t>
      </w:r>
      <w:r w:rsidR="00C16538" w:rsidRPr="00C16538">
        <w:t xml:space="preserve"> </w:t>
      </w:r>
      <w:r w:rsidRPr="00C16538">
        <w:t>ситуациях</w:t>
      </w:r>
      <w:r w:rsidR="00C16538" w:rsidRPr="00C16538">
        <w:t xml:space="preserve"> </w:t>
      </w:r>
      <w:r w:rsidR="00F26914">
        <w:t>-</w:t>
      </w:r>
      <w:r w:rsidR="00C16538" w:rsidRPr="00C16538">
        <w:t xml:space="preserve"> </w:t>
      </w:r>
      <w:r w:rsidRPr="00C16538">
        <w:t>для</w:t>
      </w:r>
      <w:r w:rsidR="00C16538" w:rsidRPr="00C16538">
        <w:t xml:space="preserve"> </w:t>
      </w:r>
      <w:r w:rsidRPr="00C16538">
        <w:t>дорогостоящего</w:t>
      </w:r>
      <w:r w:rsidR="00C16538" w:rsidRPr="00C16538">
        <w:t xml:space="preserve"> </w:t>
      </w:r>
      <w:r w:rsidRPr="00C16538">
        <w:t>лечения</w:t>
      </w:r>
      <w:r w:rsidR="00C16538" w:rsidRPr="00C16538">
        <w:t xml:space="preserve"> </w:t>
      </w:r>
      <w:r w:rsidRPr="00C16538">
        <w:t>или</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потери</w:t>
      </w:r>
      <w:r w:rsidR="00C16538" w:rsidRPr="00C16538">
        <w:t xml:space="preserve"> </w:t>
      </w:r>
      <w:r w:rsidRPr="00C16538">
        <w:t>кормильца.</w:t>
      </w:r>
      <w:r w:rsidR="00C16538" w:rsidRPr="00C16538">
        <w:t xml:space="preserve"> </w:t>
      </w:r>
      <w:r w:rsidRPr="00C16538">
        <w:t>Перечень</w:t>
      </w:r>
      <w:r w:rsidR="00C16538" w:rsidRPr="00C16538">
        <w:t xml:space="preserve"> </w:t>
      </w:r>
      <w:r w:rsidRPr="00C16538">
        <w:t>видов</w:t>
      </w:r>
      <w:r w:rsidR="00C16538" w:rsidRPr="00C16538">
        <w:t xml:space="preserve"> </w:t>
      </w:r>
      <w:r w:rsidRPr="00C16538">
        <w:t>дорогостоящего</w:t>
      </w:r>
      <w:r w:rsidR="00C16538" w:rsidRPr="00C16538">
        <w:t xml:space="preserve"> </w:t>
      </w:r>
      <w:r w:rsidRPr="00C16538">
        <w:t>лечения,</w:t>
      </w:r>
      <w:r w:rsidR="00C16538" w:rsidRPr="00C16538">
        <w:t xml:space="preserve"> </w:t>
      </w:r>
      <w:r w:rsidRPr="00C16538">
        <w:t>на</w:t>
      </w:r>
      <w:r w:rsidR="00C16538" w:rsidRPr="00C16538">
        <w:t xml:space="preserve"> </w:t>
      </w:r>
      <w:r w:rsidRPr="00C16538">
        <w:t>которые</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направить</w:t>
      </w:r>
      <w:r w:rsidR="00C16538" w:rsidRPr="00C16538">
        <w:t xml:space="preserve"> </w:t>
      </w:r>
      <w:r w:rsidRPr="00C16538">
        <w:t>сбережения,</w:t>
      </w:r>
      <w:r w:rsidR="00C16538" w:rsidRPr="00C16538">
        <w:t xml:space="preserve"> </w:t>
      </w:r>
      <w:r w:rsidRPr="00C16538">
        <w:t>будет</w:t>
      </w:r>
      <w:r w:rsidR="00C16538" w:rsidRPr="00C16538">
        <w:t xml:space="preserve"> </w:t>
      </w:r>
      <w:r w:rsidRPr="00C16538">
        <w:t>определяться</w:t>
      </w:r>
      <w:r w:rsidR="00C16538" w:rsidRPr="00C16538">
        <w:t xml:space="preserve"> </w:t>
      </w:r>
      <w:r w:rsidRPr="00C16538">
        <w:t>правительством.</w:t>
      </w:r>
    </w:p>
    <w:p w:rsidR="004C434D" w:rsidRPr="00C16538" w:rsidRDefault="004C434D" w:rsidP="004C434D">
      <w:r w:rsidRPr="00C16538">
        <w:t>Сбережения</w:t>
      </w:r>
      <w:r w:rsidR="00C16538" w:rsidRPr="00C16538">
        <w:t xml:space="preserve"> </w:t>
      </w:r>
      <w:r w:rsidRPr="00C16538">
        <w:t>по</w:t>
      </w:r>
      <w:r w:rsidR="00C16538" w:rsidRPr="00C16538">
        <w:t xml:space="preserve"> </w:t>
      </w:r>
      <w:r w:rsidRPr="00C16538">
        <w:t>программе</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наследовать</w:t>
      </w:r>
      <w:r w:rsidR="00C16538" w:rsidRPr="00C16538">
        <w:t xml:space="preserve"> </w:t>
      </w:r>
      <w:r w:rsidRPr="00C16538">
        <w:t>(за</w:t>
      </w:r>
      <w:r w:rsidR="00C16538" w:rsidRPr="00C16538">
        <w:t xml:space="preserve"> </w:t>
      </w:r>
      <w:r w:rsidRPr="00C16538">
        <w:t>вычетом</w:t>
      </w:r>
      <w:r w:rsidR="00C16538" w:rsidRPr="00C16538">
        <w:t xml:space="preserve"> </w:t>
      </w:r>
      <w:r w:rsidRPr="00C16538">
        <w:t>уже</w:t>
      </w:r>
      <w:r w:rsidR="00C16538" w:rsidRPr="00C16538">
        <w:t xml:space="preserve"> </w:t>
      </w:r>
      <w:r w:rsidRPr="00C16538">
        <w:t>выплаченного).</w:t>
      </w:r>
      <w:r w:rsidR="00C16538" w:rsidRPr="00C16538">
        <w:t xml:space="preserve"> </w:t>
      </w:r>
      <w:r w:rsidRPr="00C16538">
        <w:t>Исключение</w:t>
      </w:r>
      <w:r w:rsidR="00C16538" w:rsidRPr="00C16538">
        <w:t xml:space="preserve"> </w:t>
      </w:r>
      <w:r w:rsidR="00F26914">
        <w:t>-</w:t>
      </w:r>
      <w:r w:rsidR="00C16538" w:rsidRPr="00C16538">
        <w:t xml:space="preserve"> </w:t>
      </w:r>
      <w:r w:rsidRPr="00C16538">
        <w:t>случаи,</w:t>
      </w:r>
      <w:r w:rsidR="00C16538" w:rsidRPr="00C16538">
        <w:t xml:space="preserve"> </w:t>
      </w:r>
      <w:r w:rsidRPr="00C16538">
        <w:t>когда</w:t>
      </w:r>
      <w:r w:rsidR="00C16538" w:rsidRPr="00C16538">
        <w:t xml:space="preserve"> </w:t>
      </w:r>
      <w:r w:rsidRPr="00C16538">
        <w:t>по</w:t>
      </w:r>
      <w:r w:rsidR="00C16538" w:rsidRPr="00C16538">
        <w:t xml:space="preserve"> </w:t>
      </w:r>
      <w:r w:rsidRPr="00C16538">
        <w:t>истечении</w:t>
      </w:r>
      <w:r w:rsidR="00C16538" w:rsidRPr="00C16538">
        <w:t xml:space="preserve"> </w:t>
      </w:r>
      <w:r w:rsidRPr="00C16538">
        <w:t>срока</w:t>
      </w:r>
      <w:r w:rsidR="00C16538" w:rsidRPr="00C16538">
        <w:t xml:space="preserve"> </w:t>
      </w:r>
      <w:r w:rsidRPr="00C16538">
        <w:t>накопления</w:t>
      </w:r>
      <w:r w:rsidR="00C16538" w:rsidRPr="00C16538">
        <w:t xml:space="preserve"> </w:t>
      </w:r>
      <w:r w:rsidRPr="00C16538">
        <w:t>участник</w:t>
      </w:r>
      <w:r w:rsidR="00C16538" w:rsidRPr="00C16538">
        <w:t xml:space="preserve"> </w:t>
      </w:r>
      <w:r w:rsidRPr="00C16538">
        <w:t>начнет</w:t>
      </w:r>
      <w:r w:rsidR="00C16538" w:rsidRPr="00C16538">
        <w:t xml:space="preserve"> </w:t>
      </w:r>
      <w:r w:rsidRPr="00C16538">
        <w:t>получать</w:t>
      </w:r>
      <w:r w:rsidR="00C16538" w:rsidRPr="00C16538">
        <w:t xml:space="preserve"> </w:t>
      </w:r>
      <w:r w:rsidRPr="00C16538">
        <w:t>деньги</w:t>
      </w:r>
      <w:r w:rsidR="00C16538" w:rsidRPr="00C16538">
        <w:t xml:space="preserve"> </w:t>
      </w:r>
      <w:r w:rsidRPr="00C16538">
        <w:t>обратно</w:t>
      </w:r>
      <w:r w:rsidR="00C16538" w:rsidRPr="00C16538">
        <w:t xml:space="preserve"> </w:t>
      </w:r>
      <w:r w:rsidRPr="00C16538">
        <w:t>и</w:t>
      </w:r>
      <w:r w:rsidR="00C16538" w:rsidRPr="00C16538">
        <w:t xml:space="preserve"> </w:t>
      </w:r>
      <w:r w:rsidRPr="00C16538">
        <w:t>выберет</w:t>
      </w:r>
      <w:r w:rsidR="00C16538" w:rsidRPr="00C16538">
        <w:t xml:space="preserve"> </w:t>
      </w:r>
      <w:r w:rsidRPr="00C16538">
        <w:t>вариант</w:t>
      </w:r>
      <w:r w:rsidR="00C16538" w:rsidRPr="00C16538">
        <w:t xml:space="preserve"> </w:t>
      </w:r>
      <w:r w:rsidRPr="00C16538">
        <w:t>с</w:t>
      </w:r>
      <w:r w:rsidR="00C16538" w:rsidRPr="00C16538">
        <w:t xml:space="preserve"> </w:t>
      </w:r>
      <w:r w:rsidRPr="00C16538">
        <w:t>пожизненными</w:t>
      </w:r>
      <w:r w:rsidR="00C16538" w:rsidRPr="00C16538">
        <w:t xml:space="preserve"> </w:t>
      </w:r>
      <w:r w:rsidRPr="00C16538">
        <w:t>выплатами.</w:t>
      </w:r>
    </w:p>
    <w:p w:rsidR="004C434D" w:rsidRPr="00C16538" w:rsidRDefault="004C434D" w:rsidP="004C434D">
      <w:r w:rsidRPr="00C16538">
        <w:t>Если</w:t>
      </w:r>
      <w:r w:rsidR="00C16538" w:rsidRPr="00C16538">
        <w:t xml:space="preserve"> </w:t>
      </w:r>
      <w:r w:rsidRPr="00C16538">
        <w:t>человек</w:t>
      </w:r>
      <w:r w:rsidR="00C16538" w:rsidRPr="00C16538">
        <w:t xml:space="preserve"> </w:t>
      </w:r>
      <w:r w:rsidRPr="00C16538">
        <w:t>решает</w:t>
      </w:r>
      <w:r w:rsidR="00C16538" w:rsidRPr="00C16538">
        <w:t xml:space="preserve"> </w:t>
      </w:r>
      <w:r w:rsidRPr="00C16538">
        <w:t>использовать</w:t>
      </w:r>
      <w:r w:rsidR="00C16538" w:rsidRPr="00C16538">
        <w:t xml:space="preserve"> </w:t>
      </w:r>
      <w:r w:rsidRPr="00C16538">
        <w:t>свои</w:t>
      </w:r>
      <w:r w:rsidR="00C16538" w:rsidRPr="00C16538">
        <w:t xml:space="preserve"> </w:t>
      </w:r>
      <w:r w:rsidRPr="00C16538">
        <w:t>пенсионные</w:t>
      </w:r>
      <w:r w:rsidR="00C16538" w:rsidRPr="00C16538">
        <w:t xml:space="preserve"> </w:t>
      </w:r>
      <w:r w:rsidRPr="00C16538">
        <w:t>накопления</w:t>
      </w:r>
      <w:r w:rsidR="00C16538" w:rsidRPr="00C16538">
        <w:t xml:space="preserve"> </w:t>
      </w:r>
      <w:r w:rsidRPr="00C16538">
        <w:t>для</w:t>
      </w:r>
      <w:r w:rsidR="00C16538" w:rsidRPr="00C16538">
        <w:t xml:space="preserve"> </w:t>
      </w:r>
      <w:r w:rsidRPr="00C16538">
        <w:t>формирования</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они</w:t>
      </w:r>
      <w:r w:rsidR="00C16538" w:rsidRPr="00C16538">
        <w:t xml:space="preserve"> </w:t>
      </w:r>
      <w:r w:rsidRPr="00C16538">
        <w:t>переводятся</w:t>
      </w:r>
      <w:r w:rsidR="00C16538" w:rsidRPr="00C16538">
        <w:t xml:space="preserve"> </w:t>
      </w:r>
      <w:r w:rsidRPr="00C16538">
        <w:t>на</w:t>
      </w:r>
      <w:r w:rsidR="00C16538" w:rsidRPr="00C16538">
        <w:t xml:space="preserve"> </w:t>
      </w:r>
      <w:r w:rsidRPr="00C16538">
        <w:t>нужный</w:t>
      </w:r>
      <w:r w:rsidR="00C16538" w:rsidRPr="00C16538">
        <w:t xml:space="preserve"> </w:t>
      </w:r>
      <w:r w:rsidRPr="00C16538">
        <w:t>счет</w:t>
      </w:r>
      <w:r w:rsidR="00C16538" w:rsidRPr="00C16538">
        <w:t xml:space="preserve"> </w:t>
      </w:r>
      <w:r w:rsidRPr="00C16538">
        <w:t>не</w:t>
      </w:r>
      <w:r w:rsidR="00C16538" w:rsidRPr="00C16538">
        <w:t xml:space="preserve"> </w:t>
      </w:r>
      <w:r w:rsidRPr="00C16538">
        <w:t>позднее</w:t>
      </w:r>
      <w:r w:rsidR="00C16538" w:rsidRPr="00C16538">
        <w:t xml:space="preserve"> </w:t>
      </w:r>
      <w:r w:rsidRPr="00C16538">
        <w:t>31</w:t>
      </w:r>
      <w:r w:rsidR="00C16538" w:rsidRPr="00C16538">
        <w:t xml:space="preserve"> </w:t>
      </w:r>
      <w:r w:rsidRPr="00C16538">
        <w:t>марта</w:t>
      </w:r>
      <w:r w:rsidR="00C16538" w:rsidRPr="00C16538">
        <w:t xml:space="preserve"> </w:t>
      </w:r>
      <w:r w:rsidRPr="00C16538">
        <w:t>следующего</w:t>
      </w:r>
      <w:r w:rsidR="00C16538" w:rsidRPr="00C16538">
        <w:t xml:space="preserve"> </w:t>
      </w:r>
      <w:r w:rsidRPr="00C16538">
        <w:t>года.</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дальнейший</w:t>
      </w:r>
      <w:r w:rsidR="00C16538" w:rsidRPr="00C16538">
        <w:t xml:space="preserve"> </w:t>
      </w:r>
      <w:r w:rsidRPr="00C16538">
        <w:t>их</w:t>
      </w:r>
      <w:r w:rsidR="00C16538" w:rsidRPr="00C16538">
        <w:t xml:space="preserve"> </w:t>
      </w:r>
      <w:r w:rsidRPr="00C16538">
        <w:t>возврат</w:t>
      </w:r>
      <w:r w:rsidR="00C16538" w:rsidRPr="00C16538">
        <w:t xml:space="preserve"> </w:t>
      </w:r>
      <w:r w:rsidRPr="00C16538">
        <w:t>на</w:t>
      </w:r>
      <w:r w:rsidR="00C16538" w:rsidRPr="00C16538">
        <w:t xml:space="preserve"> </w:t>
      </w:r>
      <w:r w:rsidRPr="00C16538">
        <w:t>формирование</w:t>
      </w:r>
      <w:r w:rsidR="00C16538" w:rsidRPr="00C16538">
        <w:t xml:space="preserve"> </w:t>
      </w:r>
      <w:r w:rsidRPr="00C16538">
        <w:t>накопительной</w:t>
      </w:r>
      <w:r w:rsidR="00C16538" w:rsidRPr="00C16538">
        <w:t xml:space="preserve"> </w:t>
      </w:r>
      <w:r w:rsidRPr="00C16538">
        <w:t>пенсии</w:t>
      </w:r>
      <w:r w:rsidR="00C16538" w:rsidRPr="00C16538">
        <w:t xml:space="preserve"> </w:t>
      </w:r>
      <w:r w:rsidRPr="00C16538">
        <w:t>не</w:t>
      </w:r>
      <w:r w:rsidR="00C16538" w:rsidRPr="00C16538">
        <w:t xml:space="preserve"> </w:t>
      </w:r>
      <w:r w:rsidRPr="00C16538">
        <w:t>предусмотрен.</w:t>
      </w:r>
    </w:p>
    <w:p w:rsidR="004C434D" w:rsidRPr="00C16538" w:rsidRDefault="004C434D" w:rsidP="004C434D">
      <w:r w:rsidRPr="00C16538">
        <w:t>В</w:t>
      </w:r>
      <w:r w:rsidR="00C16538" w:rsidRPr="00C16538">
        <w:t xml:space="preserve"> </w:t>
      </w:r>
      <w:r w:rsidRPr="00C16538">
        <w:t>рамках</w:t>
      </w:r>
      <w:r w:rsidR="00C16538" w:rsidRPr="00C16538">
        <w:t xml:space="preserve"> </w:t>
      </w:r>
      <w:r w:rsidRPr="00C16538">
        <w:t>программы</w:t>
      </w:r>
      <w:r w:rsidR="00C16538" w:rsidRPr="00C16538">
        <w:t xml:space="preserve"> </w:t>
      </w:r>
      <w:r w:rsidRPr="00C16538">
        <w:t>государство</w:t>
      </w:r>
      <w:r w:rsidR="00C16538" w:rsidRPr="00C16538">
        <w:t xml:space="preserve"> </w:t>
      </w:r>
      <w:r w:rsidRPr="00C16538">
        <w:t>будет</w:t>
      </w:r>
      <w:r w:rsidR="00C16538" w:rsidRPr="00C16538">
        <w:t xml:space="preserve"> </w:t>
      </w:r>
      <w:r w:rsidRPr="00C16538">
        <w:t>софинансировать</w:t>
      </w:r>
      <w:r w:rsidR="00C16538" w:rsidRPr="00C16538">
        <w:t xml:space="preserve"> </w:t>
      </w:r>
      <w:r w:rsidRPr="00C16538">
        <w:t>накопления</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трех</w:t>
      </w:r>
      <w:r w:rsidR="00C16538" w:rsidRPr="00C16538">
        <w:t xml:space="preserve"> </w:t>
      </w:r>
      <w:r w:rsidRPr="00C16538">
        <w:t>лет.</w:t>
      </w:r>
      <w:r w:rsidR="00C16538" w:rsidRPr="00C16538">
        <w:t xml:space="preserve"> </w:t>
      </w:r>
      <w:r w:rsidRPr="00C16538">
        <w:t>Это</w:t>
      </w:r>
      <w:r w:rsidR="00C16538" w:rsidRPr="00C16538">
        <w:t xml:space="preserve"> </w:t>
      </w:r>
      <w:r w:rsidRPr="00C16538">
        <w:t>распространяется</w:t>
      </w:r>
      <w:r w:rsidR="00C16538" w:rsidRPr="00C16538">
        <w:t xml:space="preserve"> </w:t>
      </w:r>
      <w:r w:rsidRPr="00C16538">
        <w:t>на</w:t>
      </w:r>
      <w:r w:rsidR="00C16538" w:rsidRPr="00C16538">
        <w:t xml:space="preserve"> </w:t>
      </w:r>
      <w:r w:rsidRPr="00C16538">
        <w:t>граждан,</w:t>
      </w:r>
      <w:r w:rsidR="00C16538" w:rsidRPr="00C16538">
        <w:t xml:space="preserve"> </w:t>
      </w:r>
      <w:r w:rsidRPr="00C16538">
        <w:t>которые</w:t>
      </w:r>
      <w:r w:rsidR="00C16538" w:rsidRPr="00C16538">
        <w:t xml:space="preserve"> </w:t>
      </w:r>
      <w:r w:rsidRPr="00C16538">
        <w:t>заключат</w:t>
      </w:r>
      <w:r w:rsidR="00C16538" w:rsidRPr="00C16538">
        <w:t xml:space="preserve"> </w:t>
      </w:r>
      <w:r w:rsidRPr="00C16538">
        <w:t>договор</w:t>
      </w:r>
      <w:r w:rsidR="00C16538" w:rsidRPr="00C16538">
        <w:t xml:space="preserve"> </w:t>
      </w:r>
      <w:r w:rsidRPr="00C16538">
        <w:t>в</w:t>
      </w:r>
      <w:r w:rsidR="00C16538" w:rsidRPr="00C16538">
        <w:t xml:space="preserve"> </w:t>
      </w:r>
      <w:r w:rsidRPr="00C16538">
        <w:t>2024-2026</w:t>
      </w:r>
      <w:r w:rsidR="00C16538" w:rsidRPr="00C16538">
        <w:t xml:space="preserve"> </w:t>
      </w:r>
      <w:r w:rsidRPr="00C16538">
        <w:t>гг.</w:t>
      </w:r>
      <w:r w:rsidR="00C16538" w:rsidRPr="00C16538">
        <w:t xml:space="preserve"> </w:t>
      </w:r>
      <w:r w:rsidRPr="00C16538">
        <w:t>и</w:t>
      </w:r>
      <w:r w:rsidR="00C16538" w:rsidRPr="00C16538">
        <w:t xml:space="preserve"> </w:t>
      </w:r>
      <w:r w:rsidRPr="00C16538">
        <w:t>уплатят</w:t>
      </w:r>
      <w:r w:rsidR="00C16538" w:rsidRPr="00C16538">
        <w:t xml:space="preserve"> </w:t>
      </w:r>
      <w:r w:rsidRPr="00C16538">
        <w:t>в</w:t>
      </w:r>
      <w:r w:rsidR="00C16538" w:rsidRPr="00C16538">
        <w:t xml:space="preserve"> </w:t>
      </w:r>
      <w:r w:rsidRPr="00C16538">
        <w:t>виде</w:t>
      </w:r>
      <w:r w:rsidR="00C16538" w:rsidRPr="00C16538">
        <w:t xml:space="preserve"> </w:t>
      </w:r>
      <w:r w:rsidRPr="00C16538">
        <w:t>взносов</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2</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за</w:t>
      </w:r>
      <w:r w:rsidR="00C16538" w:rsidRPr="00C16538">
        <w:t xml:space="preserve"> </w:t>
      </w:r>
      <w:r w:rsidRPr="00C16538">
        <w:t>год.</w:t>
      </w:r>
      <w:r w:rsidR="00C16538" w:rsidRPr="00C16538">
        <w:t xml:space="preserve"> </w:t>
      </w:r>
      <w:r w:rsidRPr="00C16538">
        <w:t>Срок</w:t>
      </w:r>
      <w:r w:rsidR="00C16538" w:rsidRPr="00C16538">
        <w:t xml:space="preserve"> </w:t>
      </w:r>
      <w:r w:rsidRPr="00C16538">
        <w:t>господдержки</w:t>
      </w:r>
      <w:r w:rsidR="00C16538" w:rsidRPr="00C16538">
        <w:t xml:space="preserve"> </w:t>
      </w:r>
      <w:r w:rsidRPr="00C16538">
        <w:t>может</w:t>
      </w:r>
      <w:r w:rsidR="00C16538" w:rsidRPr="00C16538">
        <w:t xml:space="preserve"> </w:t>
      </w:r>
      <w:r w:rsidRPr="00C16538">
        <w:t>быть</w:t>
      </w:r>
      <w:r w:rsidR="00C16538" w:rsidRPr="00C16538">
        <w:t xml:space="preserve"> </w:t>
      </w:r>
      <w:r w:rsidRPr="00C16538">
        <w:t>продлен</w:t>
      </w:r>
      <w:r w:rsidR="00C16538" w:rsidRPr="00C16538">
        <w:t xml:space="preserve"> </w:t>
      </w:r>
      <w:r w:rsidRPr="00C16538">
        <w:t>по</w:t>
      </w:r>
      <w:r w:rsidR="00C16538" w:rsidRPr="00C16538">
        <w:t xml:space="preserve"> </w:t>
      </w:r>
      <w:r w:rsidRPr="00C16538">
        <w:t>решению</w:t>
      </w:r>
      <w:r w:rsidR="00C16538" w:rsidRPr="00C16538">
        <w:t xml:space="preserve"> </w:t>
      </w:r>
      <w:r w:rsidRPr="00C16538">
        <w:t>правительства</w:t>
      </w:r>
      <w:r w:rsidR="00C16538" w:rsidRPr="00C16538">
        <w:t xml:space="preserve"> </w:t>
      </w:r>
      <w:r w:rsidRPr="00C16538">
        <w:t>РФ.</w:t>
      </w:r>
    </w:p>
    <w:p w:rsidR="004C434D" w:rsidRPr="00C16538" w:rsidRDefault="004C434D" w:rsidP="004C434D">
      <w:r w:rsidRPr="00C16538">
        <w:t>Софинансировать</w:t>
      </w:r>
      <w:r w:rsidR="00C16538" w:rsidRPr="00C16538">
        <w:t xml:space="preserve"> </w:t>
      </w:r>
      <w:r w:rsidRPr="00C16538">
        <w:t>накопления</w:t>
      </w:r>
      <w:r w:rsidR="00C16538" w:rsidRPr="00C16538">
        <w:t xml:space="preserve"> </w:t>
      </w:r>
      <w:r w:rsidRPr="00C16538">
        <w:t>будут</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федерального</w:t>
      </w:r>
      <w:r w:rsidR="00C16538" w:rsidRPr="00C16538">
        <w:t xml:space="preserve"> </w:t>
      </w:r>
      <w:r w:rsidRPr="00C16538">
        <w:t>бюджета,</w:t>
      </w:r>
      <w:r w:rsidR="00C16538" w:rsidRPr="00C16538">
        <w:t xml:space="preserve"> </w:t>
      </w:r>
      <w:r w:rsidRPr="00C16538">
        <w:t>исходя</w:t>
      </w:r>
      <w:r w:rsidR="00C16538" w:rsidRPr="00C16538">
        <w:t xml:space="preserve"> </w:t>
      </w:r>
      <w:r w:rsidRPr="00C16538">
        <w:t>из</w:t>
      </w:r>
      <w:r w:rsidR="00C16538" w:rsidRPr="00C16538">
        <w:t xml:space="preserve"> </w:t>
      </w:r>
      <w:r w:rsidRPr="00C16538">
        <w:t>суммы</w:t>
      </w:r>
      <w:r w:rsidR="00C16538" w:rsidRPr="00C16538">
        <w:t xml:space="preserve"> </w:t>
      </w:r>
      <w:r w:rsidRPr="00C16538">
        <w:t>уплаченных</w:t>
      </w:r>
      <w:r w:rsidR="00C16538" w:rsidRPr="00C16538">
        <w:t xml:space="preserve"> </w:t>
      </w:r>
      <w:r w:rsidRPr="00C16538">
        <w:t>взносов</w:t>
      </w:r>
      <w:r w:rsidR="00C16538" w:rsidRPr="00C16538">
        <w:t xml:space="preserve"> </w:t>
      </w:r>
      <w:r w:rsidRPr="00C16538">
        <w:t>и</w:t>
      </w:r>
      <w:r w:rsidR="00C16538" w:rsidRPr="00C16538">
        <w:t xml:space="preserve"> </w:t>
      </w:r>
      <w:r w:rsidRPr="00C16538">
        <w:t>размера</w:t>
      </w:r>
      <w:r w:rsidR="00C16538" w:rsidRPr="00C16538">
        <w:t xml:space="preserve"> </w:t>
      </w:r>
      <w:r w:rsidRPr="00C16538">
        <w:t>среднемесячного</w:t>
      </w:r>
      <w:r w:rsidR="00C16538" w:rsidRPr="00C16538">
        <w:t xml:space="preserve"> </w:t>
      </w:r>
      <w:r w:rsidRPr="00C16538">
        <w:t>дохода,</w:t>
      </w:r>
      <w:r w:rsidR="00C16538" w:rsidRPr="00C16538">
        <w:t xml:space="preserve"> </w:t>
      </w:r>
      <w:r w:rsidRPr="00C16538">
        <w:t>полученного</w:t>
      </w:r>
      <w:r w:rsidR="00C16538" w:rsidRPr="00C16538">
        <w:t xml:space="preserve"> </w:t>
      </w:r>
      <w:r w:rsidRPr="00C16538">
        <w:t>гражданином</w:t>
      </w:r>
      <w:r w:rsidR="00C16538" w:rsidRPr="00C16538">
        <w:t xml:space="preserve"> </w:t>
      </w:r>
      <w:r w:rsidRPr="00C16538">
        <w:t>за</w:t>
      </w:r>
      <w:r w:rsidR="00C16538" w:rsidRPr="00C16538">
        <w:t xml:space="preserve"> </w:t>
      </w:r>
      <w:r w:rsidRPr="00C16538">
        <w:t>прошедший</w:t>
      </w:r>
      <w:r w:rsidR="00C16538" w:rsidRPr="00C16538">
        <w:t xml:space="preserve"> </w:t>
      </w:r>
      <w:r w:rsidRPr="00C16538">
        <w:t>год.</w:t>
      </w:r>
    </w:p>
    <w:p w:rsidR="004C434D" w:rsidRPr="00C16538" w:rsidRDefault="004C434D" w:rsidP="004C434D">
      <w:r w:rsidRPr="00C16538">
        <w:t>Максимальный</w:t>
      </w:r>
      <w:r w:rsidR="00C16538" w:rsidRPr="00C16538">
        <w:t xml:space="preserve"> </w:t>
      </w:r>
      <w:r w:rsidRPr="00C16538">
        <w:t>размер</w:t>
      </w:r>
      <w:r w:rsidR="00C16538" w:rsidRPr="00C16538">
        <w:t xml:space="preserve"> </w:t>
      </w:r>
      <w:r w:rsidRPr="00C16538">
        <w:t>дополнительного</w:t>
      </w:r>
      <w:r w:rsidR="00C16538" w:rsidRPr="00C16538">
        <w:t xml:space="preserve"> </w:t>
      </w:r>
      <w:r w:rsidRPr="00C16538">
        <w:t>стимулирующего</w:t>
      </w:r>
      <w:r w:rsidR="00C16538" w:rsidRPr="00C16538">
        <w:t xml:space="preserve"> </w:t>
      </w:r>
      <w:r w:rsidRPr="00C16538">
        <w:t>взноса</w:t>
      </w:r>
      <w:r w:rsidR="00C16538" w:rsidRPr="00C16538">
        <w:t xml:space="preserve"> </w:t>
      </w:r>
      <w:r w:rsidR="00F26914">
        <w:t>-</w:t>
      </w:r>
      <w:r w:rsidR="00C16538" w:rsidRPr="00C16538">
        <w:t xml:space="preserve"> </w:t>
      </w:r>
      <w:r w:rsidRPr="00C16538">
        <w:t>36</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в</w:t>
      </w:r>
      <w:r w:rsidR="00C16538" w:rsidRPr="00C16538">
        <w:t xml:space="preserve"> </w:t>
      </w:r>
      <w:r w:rsidRPr="00C16538">
        <w:t>год.</w:t>
      </w:r>
      <w:r w:rsidR="00C16538" w:rsidRPr="00C16538">
        <w:t xml:space="preserve"> </w:t>
      </w:r>
      <w:r w:rsidRPr="00C16538">
        <w:t>Правительство</w:t>
      </w:r>
      <w:r w:rsidR="00C16538" w:rsidRPr="00C16538">
        <w:t xml:space="preserve"> </w:t>
      </w:r>
      <w:r w:rsidRPr="00C16538">
        <w:t>России</w:t>
      </w:r>
      <w:r w:rsidR="00C16538" w:rsidRPr="00C16538">
        <w:t xml:space="preserve"> </w:t>
      </w:r>
      <w:r w:rsidRPr="00C16538">
        <w:t>может</w:t>
      </w:r>
      <w:r w:rsidR="00C16538" w:rsidRPr="00C16538">
        <w:t xml:space="preserve"> </w:t>
      </w:r>
      <w:r w:rsidRPr="00C16538">
        <w:t>устанавливать</w:t>
      </w:r>
      <w:r w:rsidR="00C16538" w:rsidRPr="00C16538">
        <w:t xml:space="preserve"> </w:t>
      </w:r>
      <w:r w:rsidRPr="00C16538">
        <w:t>порядок</w:t>
      </w:r>
      <w:r w:rsidR="00C16538" w:rsidRPr="00C16538">
        <w:t xml:space="preserve"> </w:t>
      </w:r>
      <w:r w:rsidRPr="00C16538">
        <w:t>его</w:t>
      </w:r>
      <w:r w:rsidR="00C16538" w:rsidRPr="00C16538">
        <w:t xml:space="preserve"> </w:t>
      </w:r>
      <w:r w:rsidRPr="00C16538">
        <w:t>расчета,</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механизм</w:t>
      </w:r>
      <w:r w:rsidR="00C16538" w:rsidRPr="00C16538">
        <w:t xml:space="preserve"> </w:t>
      </w:r>
      <w:r w:rsidRPr="00C16538">
        <w:t>перевода</w:t>
      </w:r>
      <w:r w:rsidR="00C16538" w:rsidRPr="00C16538">
        <w:t xml:space="preserve"> </w:t>
      </w:r>
      <w:r w:rsidRPr="00C16538">
        <w:t>средств</w:t>
      </w:r>
      <w:r w:rsidR="00C16538" w:rsidRPr="00C16538">
        <w:t xml:space="preserve"> </w:t>
      </w:r>
      <w:r w:rsidRPr="00C16538">
        <w:t>из</w:t>
      </w:r>
      <w:r w:rsidR="00C16538" w:rsidRPr="00C16538">
        <w:t xml:space="preserve"> </w:t>
      </w:r>
      <w:r w:rsidRPr="00C16538">
        <w:t>федерального</w:t>
      </w:r>
      <w:r w:rsidR="00C16538" w:rsidRPr="00C16538">
        <w:t xml:space="preserve"> </w:t>
      </w:r>
      <w:r w:rsidRPr="00C16538">
        <w:t>бюджета</w:t>
      </w:r>
      <w:r w:rsidR="00C16538" w:rsidRPr="00C16538">
        <w:t xml:space="preserve"> </w:t>
      </w:r>
      <w:r w:rsidRPr="00C16538">
        <w:t>или</w:t>
      </w:r>
      <w:r w:rsidR="00C16538" w:rsidRPr="00C16538">
        <w:t xml:space="preserve"> </w:t>
      </w:r>
      <w:r w:rsidRPr="00C16538">
        <w:t>резерва</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РФ</w:t>
      </w:r>
      <w:r w:rsidR="00C16538" w:rsidRPr="00C16538">
        <w:t xml:space="preserve"> </w:t>
      </w:r>
      <w:r w:rsidRPr="00C16538">
        <w:t>по</w:t>
      </w:r>
      <w:r w:rsidR="00C16538" w:rsidRPr="00C16538">
        <w:t xml:space="preserve"> </w:t>
      </w:r>
      <w:r w:rsidRPr="00C16538">
        <w:t>обязательному</w:t>
      </w:r>
      <w:r w:rsidR="00C16538" w:rsidRPr="00C16538">
        <w:t xml:space="preserve"> </w:t>
      </w:r>
      <w:r w:rsidRPr="00C16538">
        <w:t>пенсионному</w:t>
      </w:r>
      <w:r w:rsidR="00C16538" w:rsidRPr="00C16538">
        <w:t xml:space="preserve"> </w:t>
      </w:r>
      <w:r w:rsidRPr="00C16538">
        <w:t>страхованию.</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уточняются</w:t>
      </w:r>
      <w:r w:rsidR="00C16538" w:rsidRPr="00C16538">
        <w:t xml:space="preserve"> </w:t>
      </w:r>
      <w:r w:rsidRPr="00C16538">
        <w:t>максимальные</w:t>
      </w:r>
      <w:r w:rsidR="00C16538" w:rsidRPr="00C16538">
        <w:t xml:space="preserve"> </w:t>
      </w:r>
      <w:r w:rsidRPr="00C16538">
        <w:t>значения</w:t>
      </w:r>
      <w:r w:rsidR="00C16538" w:rsidRPr="00C16538">
        <w:t xml:space="preserve"> </w:t>
      </w:r>
      <w:r w:rsidRPr="00C16538">
        <w:t>индивидуального</w:t>
      </w:r>
      <w:r w:rsidR="00C16538" w:rsidRPr="00C16538">
        <w:t xml:space="preserve"> </w:t>
      </w:r>
      <w:r w:rsidRPr="00C16538">
        <w:t>пенсионного</w:t>
      </w:r>
      <w:r w:rsidR="00C16538" w:rsidRPr="00C16538">
        <w:t xml:space="preserve"> </w:t>
      </w:r>
      <w:r w:rsidRPr="00C16538">
        <w:t>коэффициента.</w:t>
      </w:r>
    </w:p>
    <w:p w:rsidR="004C434D" w:rsidRPr="00C16538" w:rsidRDefault="004C434D" w:rsidP="004C434D">
      <w:r w:rsidRPr="00C16538">
        <w:t>Функции</w:t>
      </w:r>
      <w:r w:rsidR="00C16538" w:rsidRPr="00C16538">
        <w:t xml:space="preserve"> </w:t>
      </w:r>
      <w:r w:rsidRPr="00C16538">
        <w:t>доверительного</w:t>
      </w:r>
      <w:r w:rsidR="00C16538" w:rsidRPr="00C16538">
        <w:t xml:space="preserve"> </w:t>
      </w:r>
      <w:r w:rsidRPr="00C16538">
        <w:t>управления</w:t>
      </w:r>
      <w:r w:rsidR="00C16538" w:rsidRPr="00C16538">
        <w:t xml:space="preserve"> </w:t>
      </w:r>
      <w:r w:rsidRPr="00C16538">
        <w:t>средствами</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предлагается</w:t>
      </w:r>
      <w:r w:rsidR="00C16538" w:rsidRPr="00C16538">
        <w:t xml:space="preserve"> </w:t>
      </w:r>
      <w:r w:rsidRPr="00C16538">
        <w:t>возложить</w:t>
      </w:r>
      <w:r w:rsidR="00C16538" w:rsidRPr="00C16538">
        <w:t xml:space="preserve"> </w:t>
      </w:r>
      <w:r w:rsidRPr="00C16538">
        <w:t>на</w:t>
      </w:r>
      <w:r w:rsidR="00C16538" w:rsidRPr="00C16538">
        <w:t xml:space="preserve"> </w:t>
      </w:r>
      <w:r w:rsidRPr="00C16538">
        <w:t>госкорпорацию</w:t>
      </w:r>
      <w:r w:rsidR="00C16538" w:rsidRPr="00C16538">
        <w:t xml:space="preserve"> </w:t>
      </w:r>
      <w:r w:rsidRPr="00C16538">
        <w:t>развития</w:t>
      </w:r>
      <w:r w:rsidR="00C16538" w:rsidRPr="00C16538">
        <w:t xml:space="preserve"> </w:t>
      </w:r>
      <w:r w:rsidR="00F26914">
        <w:t>«</w:t>
      </w:r>
      <w:r w:rsidRPr="00C16538">
        <w:t>ВЭБ.РФ</w:t>
      </w:r>
      <w:r w:rsidR="00F26914">
        <w:t>»</w:t>
      </w:r>
      <w:r w:rsidR="00C16538" w:rsidRPr="00C16538">
        <w:t xml:space="preserve"> </w:t>
      </w:r>
      <w:r w:rsidRPr="00C16538">
        <w:t>на</w:t>
      </w:r>
      <w:r w:rsidR="00C16538" w:rsidRPr="00C16538">
        <w:t xml:space="preserve"> </w:t>
      </w:r>
      <w:r w:rsidRPr="00C16538">
        <w:t>постоянной</w:t>
      </w:r>
      <w:r w:rsidR="00C16538" w:rsidRPr="00C16538">
        <w:t xml:space="preserve"> </w:t>
      </w:r>
      <w:r w:rsidRPr="00C16538">
        <w:t>основе.</w:t>
      </w:r>
      <w:r w:rsidR="00C16538" w:rsidRPr="00C16538">
        <w:t xml:space="preserve"> </w:t>
      </w:r>
      <w:r w:rsidRPr="00C16538">
        <w:t>Система</w:t>
      </w:r>
      <w:r w:rsidR="00C16538" w:rsidRPr="00C16538">
        <w:t xml:space="preserve"> </w:t>
      </w:r>
      <w:r w:rsidRPr="00C16538">
        <w:t>гарантирования</w:t>
      </w:r>
      <w:r w:rsidR="00C16538" w:rsidRPr="00C16538">
        <w:t xml:space="preserve"> </w:t>
      </w:r>
      <w:r w:rsidRPr="00C16538">
        <w:t>прав</w:t>
      </w:r>
      <w:r w:rsidR="00C16538" w:rsidRPr="00C16538">
        <w:t xml:space="preserve"> </w:t>
      </w:r>
      <w:r w:rsidRPr="00C16538">
        <w:t>участников</w:t>
      </w:r>
      <w:r w:rsidR="00C16538" w:rsidRPr="00C16538">
        <w:t xml:space="preserve"> </w:t>
      </w:r>
      <w:r w:rsidRPr="00C16538">
        <w:t>пенсионных</w:t>
      </w:r>
      <w:r w:rsidR="00C16538" w:rsidRPr="00C16538">
        <w:t xml:space="preserve"> </w:t>
      </w:r>
      <w:r w:rsidRPr="00C16538">
        <w:t>программ</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НПФ</w:t>
      </w:r>
      <w:r w:rsidR="00C16538" w:rsidRPr="00C16538">
        <w:t xml:space="preserve"> </w:t>
      </w:r>
      <w:r w:rsidRPr="00C16538">
        <w:t>будет</w:t>
      </w:r>
      <w:r w:rsidR="00C16538" w:rsidRPr="00C16538">
        <w:t xml:space="preserve"> </w:t>
      </w:r>
      <w:r w:rsidRPr="00C16538">
        <w:t>распространена</w:t>
      </w:r>
      <w:r w:rsidR="00C16538" w:rsidRPr="00C16538">
        <w:t xml:space="preserve"> </w:t>
      </w:r>
      <w:r w:rsidRPr="00C16538">
        <w:t>на</w:t>
      </w:r>
      <w:r w:rsidR="00C16538" w:rsidRPr="00C16538">
        <w:t xml:space="preserve"> </w:t>
      </w:r>
      <w:r w:rsidRPr="00C16538">
        <w:t>договоры</w:t>
      </w:r>
      <w:r w:rsidR="00C16538" w:rsidRPr="00C16538">
        <w:t xml:space="preserve"> </w:t>
      </w:r>
      <w:r w:rsidRPr="00C16538">
        <w:t>долгосрочных</w:t>
      </w:r>
      <w:r w:rsidR="00C16538" w:rsidRPr="00C16538">
        <w:t xml:space="preserve"> </w:t>
      </w:r>
      <w:r w:rsidRPr="00C16538">
        <w:t>сбережений.</w:t>
      </w:r>
    </w:p>
    <w:p w:rsidR="004C434D" w:rsidRPr="00C16538" w:rsidRDefault="004C434D" w:rsidP="004C434D">
      <w:r w:rsidRPr="00C16538">
        <w:t>Также</w:t>
      </w:r>
      <w:r w:rsidR="00C16538" w:rsidRPr="00C16538">
        <w:t xml:space="preserve"> </w:t>
      </w:r>
      <w:r w:rsidRPr="00C16538">
        <w:t>для</w:t>
      </w:r>
      <w:r w:rsidR="00C16538" w:rsidRPr="00C16538">
        <w:t xml:space="preserve"> </w:t>
      </w:r>
      <w:r w:rsidRPr="00C16538">
        <w:t>участников</w:t>
      </w:r>
      <w:r w:rsidR="00C16538" w:rsidRPr="00C16538">
        <w:t xml:space="preserve"> </w:t>
      </w:r>
      <w:r w:rsidRPr="00C16538">
        <w:t>программы</w:t>
      </w:r>
      <w:r w:rsidR="00C16538" w:rsidRPr="00C16538">
        <w:t xml:space="preserve"> </w:t>
      </w:r>
      <w:r w:rsidRPr="00C16538">
        <w:t>будет</w:t>
      </w:r>
      <w:r w:rsidR="00C16538" w:rsidRPr="00C16538">
        <w:t xml:space="preserve"> </w:t>
      </w:r>
      <w:r w:rsidRPr="00C16538">
        <w:t>доступен</w:t>
      </w:r>
      <w:r w:rsidR="00C16538" w:rsidRPr="00C16538">
        <w:t xml:space="preserve"> </w:t>
      </w:r>
      <w:r w:rsidRPr="00C16538">
        <w:t>возврат</w:t>
      </w:r>
      <w:r w:rsidR="00C16538" w:rsidRPr="00C16538">
        <w:t xml:space="preserve"> </w:t>
      </w:r>
      <w:r w:rsidRPr="00C16538">
        <w:t>НДФЛ</w:t>
      </w:r>
      <w:r w:rsidR="00C16538" w:rsidRPr="00C16538">
        <w:t xml:space="preserve"> </w:t>
      </w:r>
      <w:r w:rsidRPr="00C16538">
        <w:t>до</w:t>
      </w:r>
      <w:r w:rsidR="00C16538" w:rsidRPr="00C16538">
        <w:t xml:space="preserve"> </w:t>
      </w:r>
      <w:r w:rsidRPr="00C16538">
        <w:t>52</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в</w:t>
      </w:r>
      <w:r w:rsidR="00C16538" w:rsidRPr="00C16538">
        <w:t xml:space="preserve"> </w:t>
      </w:r>
      <w:r w:rsidRPr="00C16538">
        <w:t>год</w:t>
      </w:r>
      <w:r w:rsidR="00C16538" w:rsidRPr="00C16538">
        <w:t xml:space="preserve"> </w:t>
      </w:r>
      <w:r w:rsidRPr="00C16538">
        <w:t>(максимальный</w:t>
      </w:r>
      <w:r w:rsidR="00C16538" w:rsidRPr="00C16538">
        <w:t xml:space="preserve"> </w:t>
      </w:r>
      <w:r w:rsidRPr="00C16538">
        <w:t>возврат</w:t>
      </w:r>
      <w:r w:rsidR="00C16538" w:rsidRPr="00C16538">
        <w:t xml:space="preserve"> </w:t>
      </w:r>
      <w:r w:rsidRPr="00C16538">
        <w:t>будет</w:t>
      </w:r>
      <w:r w:rsidR="00C16538" w:rsidRPr="00C16538">
        <w:t xml:space="preserve"> </w:t>
      </w:r>
      <w:r w:rsidRPr="00C16538">
        <w:t>доступен</w:t>
      </w:r>
      <w:r w:rsidR="00C16538" w:rsidRPr="00C16538">
        <w:t xml:space="preserve"> </w:t>
      </w:r>
      <w:r w:rsidRPr="00C16538">
        <w:t>при</w:t>
      </w:r>
      <w:r w:rsidR="00C16538" w:rsidRPr="00C16538">
        <w:t xml:space="preserve"> </w:t>
      </w:r>
      <w:r w:rsidRPr="00C16538">
        <w:t>вложении</w:t>
      </w:r>
      <w:r w:rsidR="00C16538" w:rsidRPr="00C16538">
        <w:t xml:space="preserve"> </w:t>
      </w:r>
      <w:r w:rsidRPr="00C16538">
        <w:t>400</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в</w:t>
      </w:r>
      <w:r w:rsidR="00C16538" w:rsidRPr="00C16538">
        <w:t xml:space="preserve"> </w:t>
      </w:r>
      <w:r w:rsidRPr="00C16538">
        <w:t>год</w:t>
      </w:r>
      <w:r w:rsidR="00C16538" w:rsidRPr="00C16538">
        <w:t xml:space="preserve"> </w:t>
      </w:r>
      <w:r w:rsidRPr="00C16538">
        <w:t>и</w:t>
      </w:r>
      <w:r w:rsidR="00C16538" w:rsidRPr="00C16538">
        <w:t xml:space="preserve"> </w:t>
      </w:r>
      <w:r w:rsidRPr="00C16538">
        <w:t>более)</w:t>
      </w:r>
    </w:p>
    <w:p w:rsidR="004C434D" w:rsidRPr="00C16538" w:rsidRDefault="004C434D" w:rsidP="004C434D">
      <w:r w:rsidRPr="00C16538">
        <w:lastRenderedPageBreak/>
        <w:t>Предельный</w:t>
      </w:r>
      <w:r w:rsidR="00C16538" w:rsidRPr="00C16538">
        <w:t xml:space="preserve"> </w:t>
      </w:r>
      <w:r w:rsidRPr="00C16538">
        <w:t>размер</w:t>
      </w:r>
      <w:r w:rsidR="00C16538" w:rsidRPr="00C16538">
        <w:t xml:space="preserve"> </w:t>
      </w:r>
      <w:r w:rsidRPr="00C16538">
        <w:t>гарантий</w:t>
      </w:r>
      <w:r w:rsidR="00C16538" w:rsidRPr="00C16538">
        <w:t xml:space="preserve"> </w:t>
      </w:r>
      <w:r w:rsidRPr="00C16538">
        <w:t>Агентства</w:t>
      </w:r>
      <w:r w:rsidR="00C16538" w:rsidRPr="00C16538">
        <w:t xml:space="preserve"> </w:t>
      </w:r>
      <w:r w:rsidRPr="00C16538">
        <w:t>по</w:t>
      </w:r>
      <w:r w:rsidR="00C16538" w:rsidRPr="00C16538">
        <w:t xml:space="preserve"> </w:t>
      </w:r>
      <w:r w:rsidRPr="00C16538">
        <w:t>страхованию</w:t>
      </w:r>
      <w:r w:rsidR="00C16538" w:rsidRPr="00C16538">
        <w:t xml:space="preserve"> </w:t>
      </w:r>
      <w:r w:rsidRPr="00C16538">
        <w:t>вкладов</w:t>
      </w:r>
      <w:r w:rsidR="00C16538" w:rsidRPr="00C16538">
        <w:t xml:space="preserve"> </w:t>
      </w:r>
      <w:r w:rsidRPr="00C16538">
        <w:t>(АСВ)</w:t>
      </w:r>
      <w:r w:rsidR="00C16538" w:rsidRPr="00C16538">
        <w:t xml:space="preserve"> </w:t>
      </w:r>
      <w:r w:rsidRPr="00C16538">
        <w:t>для</w:t>
      </w:r>
      <w:r w:rsidR="00C16538" w:rsidRPr="00C16538">
        <w:t xml:space="preserve"> </w:t>
      </w:r>
      <w:r w:rsidRPr="00C16538">
        <w:t>каждого</w:t>
      </w:r>
      <w:r w:rsidR="00C16538" w:rsidRPr="00C16538">
        <w:t xml:space="preserve"> </w:t>
      </w:r>
      <w:r w:rsidRPr="00C16538">
        <w:t>физлица</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банкротства</w:t>
      </w:r>
      <w:r w:rsidR="00C16538" w:rsidRPr="00C16538">
        <w:t xml:space="preserve"> </w:t>
      </w:r>
      <w:r w:rsidRPr="00C16538">
        <w:t>или</w:t>
      </w:r>
      <w:r w:rsidR="00C16538" w:rsidRPr="00C16538">
        <w:t xml:space="preserve"> </w:t>
      </w:r>
      <w:r w:rsidRPr="00C16538">
        <w:t>аннулирования</w:t>
      </w:r>
      <w:r w:rsidR="00C16538" w:rsidRPr="00C16538">
        <w:t xml:space="preserve"> </w:t>
      </w:r>
      <w:r w:rsidRPr="00C16538">
        <w:t>лицензии</w:t>
      </w:r>
      <w:r w:rsidR="00C16538" w:rsidRPr="00C16538">
        <w:t xml:space="preserve"> </w:t>
      </w:r>
      <w:r w:rsidRPr="00C16538">
        <w:t>НПФ</w:t>
      </w:r>
      <w:r w:rsidR="00C16538" w:rsidRPr="00C16538">
        <w:t xml:space="preserve"> </w:t>
      </w:r>
      <w:r w:rsidRPr="00C16538">
        <w:t>составляет</w:t>
      </w:r>
      <w:r w:rsidR="00C16538" w:rsidRPr="00C16538">
        <w:t xml:space="preserve"> </w:t>
      </w:r>
      <w:r w:rsidRPr="00C16538">
        <w:t>2,8</w:t>
      </w:r>
      <w:r w:rsidR="00C16538" w:rsidRPr="00C16538">
        <w:t xml:space="preserve"> </w:t>
      </w:r>
      <w:r w:rsidRPr="00C16538">
        <w:t>млн</w:t>
      </w:r>
      <w:r w:rsidR="00C16538" w:rsidRPr="00C16538">
        <w:t xml:space="preserve"> </w:t>
      </w:r>
      <w:r w:rsidRPr="00C16538">
        <w:t>руб.</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принявших</w:t>
      </w:r>
      <w:r w:rsidR="00C16538" w:rsidRPr="00C16538">
        <w:t xml:space="preserve"> </w:t>
      </w:r>
      <w:r w:rsidRPr="00C16538">
        <w:t>решение</w:t>
      </w:r>
      <w:r w:rsidR="00C16538" w:rsidRPr="00C16538">
        <w:t xml:space="preserve"> </w:t>
      </w:r>
      <w:r w:rsidRPr="00C16538">
        <w:t>о</w:t>
      </w:r>
      <w:r w:rsidR="00C16538" w:rsidRPr="00C16538">
        <w:t xml:space="preserve"> </w:t>
      </w:r>
      <w:r w:rsidRPr="00C16538">
        <w:t>переводе</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в</w:t>
      </w:r>
      <w:r w:rsidR="00C16538" w:rsidRPr="00C16538">
        <w:t xml:space="preserve"> </w:t>
      </w:r>
      <w:r w:rsidRPr="00C16538">
        <w:t>качестве</w:t>
      </w:r>
      <w:r w:rsidR="00C16538" w:rsidRPr="00C16538">
        <w:t xml:space="preserve"> </w:t>
      </w:r>
      <w:r w:rsidRPr="00C16538">
        <w:t>взносов</w:t>
      </w:r>
      <w:r w:rsidR="00C16538" w:rsidRPr="00C16538">
        <w:t xml:space="preserve"> </w:t>
      </w:r>
      <w:r w:rsidRPr="00C16538">
        <w:t>по</w:t>
      </w:r>
      <w:r w:rsidR="00C16538" w:rsidRPr="00C16538">
        <w:t xml:space="preserve"> </w:t>
      </w:r>
      <w:r w:rsidRPr="00C16538">
        <w:t>договору</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для</w:t>
      </w:r>
      <w:r w:rsidR="00C16538" w:rsidRPr="00C16538">
        <w:t xml:space="preserve"> </w:t>
      </w:r>
      <w:r w:rsidRPr="00C16538">
        <w:t>людей,</w:t>
      </w:r>
      <w:r w:rsidR="00C16538" w:rsidRPr="00C16538">
        <w:t xml:space="preserve"> </w:t>
      </w:r>
      <w:r w:rsidRPr="00C16538">
        <w:t>получавших</w:t>
      </w:r>
      <w:r w:rsidR="00C16538" w:rsidRPr="00C16538">
        <w:t xml:space="preserve"> </w:t>
      </w:r>
      <w:r w:rsidRPr="00C16538">
        <w:t>стимулирующую</w:t>
      </w:r>
      <w:r w:rsidR="00C16538" w:rsidRPr="00C16538">
        <w:t xml:space="preserve"> </w:t>
      </w:r>
      <w:r w:rsidRPr="00C16538">
        <w:t>поддержку</w:t>
      </w:r>
      <w:r w:rsidR="00C16538" w:rsidRPr="00C16538">
        <w:t xml:space="preserve"> </w:t>
      </w:r>
      <w:r w:rsidRPr="00C16538">
        <w:t>государства,</w:t>
      </w:r>
      <w:r w:rsidR="00C16538" w:rsidRPr="00C16538">
        <w:t xml:space="preserve"> </w:t>
      </w:r>
      <w:r w:rsidRPr="00C16538">
        <w:t>размер</w:t>
      </w:r>
      <w:r w:rsidR="00C16538" w:rsidRPr="00C16538">
        <w:t xml:space="preserve"> </w:t>
      </w:r>
      <w:r w:rsidRPr="00C16538">
        <w:t>гарантий</w:t>
      </w:r>
      <w:r w:rsidR="00C16538" w:rsidRPr="00C16538">
        <w:t xml:space="preserve"> </w:t>
      </w:r>
      <w:r w:rsidRPr="00C16538">
        <w:t>АСВ</w:t>
      </w:r>
      <w:r w:rsidR="00C16538" w:rsidRPr="00C16538">
        <w:t xml:space="preserve"> </w:t>
      </w:r>
      <w:r w:rsidRPr="00C16538">
        <w:t>будет</w:t>
      </w:r>
      <w:r w:rsidR="00C16538" w:rsidRPr="00C16538">
        <w:t xml:space="preserve"> </w:t>
      </w:r>
      <w:r w:rsidRPr="00C16538">
        <w:t>дополнительно</w:t>
      </w:r>
      <w:r w:rsidR="00C16538" w:rsidRPr="00C16538">
        <w:t xml:space="preserve"> </w:t>
      </w:r>
      <w:r w:rsidRPr="00C16538">
        <w:t>увеличен</w:t>
      </w:r>
      <w:r w:rsidR="00C16538" w:rsidRPr="00C16538">
        <w:t xml:space="preserve"> </w:t>
      </w:r>
      <w:r w:rsidRPr="00C16538">
        <w:t>на</w:t>
      </w:r>
      <w:r w:rsidR="00C16538" w:rsidRPr="00C16538">
        <w:t xml:space="preserve"> </w:t>
      </w:r>
      <w:r w:rsidRPr="00C16538">
        <w:t>соответствующую</w:t>
      </w:r>
      <w:r w:rsidR="00C16538" w:rsidRPr="00C16538">
        <w:t xml:space="preserve"> </w:t>
      </w:r>
      <w:r w:rsidRPr="00C16538">
        <w:t>сумму.</w:t>
      </w:r>
    </w:p>
    <w:p w:rsidR="004C434D" w:rsidRPr="00C16538" w:rsidRDefault="00C50B57" w:rsidP="004C434D">
      <w:hyperlink r:id="rId26" w:history="1">
        <w:r w:rsidR="004C434D" w:rsidRPr="00C16538">
          <w:rPr>
            <w:rStyle w:val="a3"/>
          </w:rPr>
          <w:t>https://konkurent.ru/article/64678</w:t>
        </w:r>
      </w:hyperlink>
      <w:r w:rsidR="00C16538" w:rsidRPr="00C16538">
        <w:t xml:space="preserve"> </w:t>
      </w:r>
    </w:p>
    <w:p w:rsidR="00BA703B" w:rsidRPr="00C16538" w:rsidRDefault="00B12352" w:rsidP="00BA703B">
      <w:pPr>
        <w:pStyle w:val="2"/>
      </w:pPr>
      <w:bookmarkStart w:id="58" w:name="_Toc155676959"/>
      <w:r w:rsidRPr="00C16538">
        <w:t>Гарант.</w:t>
      </w:r>
      <w:r w:rsidRPr="00C16538">
        <w:rPr>
          <w:lang w:val="en-US"/>
        </w:rPr>
        <w:t>ru</w:t>
      </w:r>
      <w:r w:rsidR="00BA703B" w:rsidRPr="00C16538">
        <w:t>,</w:t>
      </w:r>
      <w:r w:rsidR="00C16538" w:rsidRPr="00C16538">
        <w:t xml:space="preserve"> </w:t>
      </w:r>
      <w:r w:rsidR="00BA703B" w:rsidRPr="00C16538">
        <w:t>04.01.2024,</w:t>
      </w:r>
      <w:r w:rsidR="00C16538" w:rsidRPr="00C16538">
        <w:t xml:space="preserve"> </w:t>
      </w:r>
      <w:r w:rsidR="00BA703B" w:rsidRPr="00C16538">
        <w:t>Увеличен</w:t>
      </w:r>
      <w:r w:rsidR="00C16538" w:rsidRPr="00C16538">
        <w:t xml:space="preserve"> </w:t>
      </w:r>
      <w:r w:rsidR="00BA703B" w:rsidRPr="00C16538">
        <w:t>размер</w:t>
      </w:r>
      <w:r w:rsidR="00C16538" w:rsidRPr="00C16538">
        <w:t xml:space="preserve"> </w:t>
      </w:r>
      <w:r w:rsidR="00BA703B" w:rsidRPr="00C16538">
        <w:t>социальных</w:t>
      </w:r>
      <w:r w:rsidR="00C16538" w:rsidRPr="00C16538">
        <w:t xml:space="preserve"> </w:t>
      </w:r>
      <w:r w:rsidR="00BA703B" w:rsidRPr="00C16538">
        <w:t>налоговых</w:t>
      </w:r>
      <w:r w:rsidR="00C16538" w:rsidRPr="00C16538">
        <w:t xml:space="preserve"> </w:t>
      </w:r>
      <w:r w:rsidR="00BA703B" w:rsidRPr="00C16538">
        <w:t>вычетов</w:t>
      </w:r>
      <w:bookmarkEnd w:id="58"/>
    </w:p>
    <w:p w:rsidR="00BA703B" w:rsidRPr="00C16538" w:rsidRDefault="00BA703B" w:rsidP="00315D6E">
      <w:pPr>
        <w:pStyle w:val="3"/>
      </w:pPr>
      <w:bookmarkStart w:id="59" w:name="_Toc155676960"/>
      <w:r w:rsidRPr="00C16538">
        <w:t>Это</w:t>
      </w:r>
      <w:r w:rsidR="00C16538" w:rsidRPr="00C16538">
        <w:t xml:space="preserve"> </w:t>
      </w:r>
      <w:r w:rsidRPr="00C16538">
        <w:t>касается</w:t>
      </w:r>
      <w:r w:rsidR="00C16538" w:rsidRPr="00C16538">
        <w:t xml:space="preserve"> </w:t>
      </w:r>
      <w:r w:rsidRPr="00C16538">
        <w:t>социальных</w:t>
      </w:r>
      <w:r w:rsidR="00C16538" w:rsidRPr="00C16538">
        <w:t xml:space="preserve"> </w:t>
      </w:r>
      <w:r w:rsidRPr="00C16538">
        <w:t>вычетов</w:t>
      </w:r>
      <w:r w:rsidR="00C16538" w:rsidRPr="00C16538">
        <w:t xml:space="preserve"> </w:t>
      </w:r>
      <w:r w:rsidRPr="00C16538">
        <w:t>по</w:t>
      </w:r>
      <w:r w:rsidR="00C16538" w:rsidRPr="00C16538">
        <w:t xml:space="preserve"> </w:t>
      </w:r>
      <w:r w:rsidRPr="00C16538">
        <w:t>расходам</w:t>
      </w:r>
      <w:r w:rsidR="00C16538" w:rsidRPr="00C16538">
        <w:t xml:space="preserve"> </w:t>
      </w:r>
      <w:r w:rsidRPr="00C16538">
        <w:t>на</w:t>
      </w:r>
      <w:r w:rsidR="00C16538" w:rsidRPr="00C16538">
        <w:t xml:space="preserve"> </w:t>
      </w:r>
      <w:r w:rsidRPr="00C16538">
        <w:t>обучение</w:t>
      </w:r>
      <w:r w:rsidR="00C16538" w:rsidRPr="00C16538">
        <w:t xml:space="preserve"> </w:t>
      </w:r>
      <w:r w:rsidRPr="00C16538">
        <w:t>(кроме</w:t>
      </w:r>
      <w:r w:rsidR="00C16538" w:rsidRPr="00C16538">
        <w:t xml:space="preserve"> </w:t>
      </w:r>
      <w:r w:rsidRPr="00C16538">
        <w:t>обучения</w:t>
      </w:r>
      <w:r w:rsidR="00C16538" w:rsidRPr="00C16538">
        <w:t xml:space="preserve"> </w:t>
      </w:r>
      <w:r w:rsidRPr="00C16538">
        <w:t>детей),</w:t>
      </w:r>
      <w:r w:rsidR="00C16538" w:rsidRPr="00C16538">
        <w:t xml:space="preserve"> </w:t>
      </w:r>
      <w:r w:rsidRPr="00C16538">
        <w:t>лечение</w:t>
      </w:r>
      <w:r w:rsidR="00C16538" w:rsidRPr="00C16538">
        <w:t xml:space="preserve"> </w:t>
      </w:r>
      <w:r w:rsidRPr="00C16538">
        <w:t>(за</w:t>
      </w:r>
      <w:r w:rsidR="00C16538" w:rsidRPr="00C16538">
        <w:t xml:space="preserve"> </w:t>
      </w:r>
      <w:r w:rsidRPr="00C16538">
        <w:t>исключением</w:t>
      </w:r>
      <w:r w:rsidR="00C16538" w:rsidRPr="00C16538">
        <w:t xml:space="preserve"> </w:t>
      </w:r>
      <w:r w:rsidRPr="00C16538">
        <w:t>дорогостоящего),</w:t>
      </w:r>
      <w:r w:rsidR="00C16538" w:rsidRPr="00C16538">
        <w:t xml:space="preserve"> </w:t>
      </w:r>
      <w:r w:rsidRPr="00C16538">
        <w:t>физкультурно-оздоровительные</w:t>
      </w:r>
      <w:r w:rsidR="00C16538" w:rsidRPr="00C16538">
        <w:t xml:space="preserve"> </w:t>
      </w:r>
      <w:r w:rsidRPr="00C16538">
        <w:t>услуги,</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уплаты</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по</w:t>
      </w:r>
      <w:r w:rsidR="00C16538" w:rsidRPr="00C16538">
        <w:t xml:space="preserve"> </w:t>
      </w:r>
      <w:r w:rsidRPr="00C16538">
        <w:t>договорам</w:t>
      </w:r>
      <w:r w:rsidR="00C16538" w:rsidRPr="00C16538">
        <w:t xml:space="preserve"> </w:t>
      </w:r>
      <w:r w:rsidRPr="00C16538">
        <w:t>негосударственного</w:t>
      </w:r>
      <w:r w:rsidR="00C16538" w:rsidRPr="00C16538">
        <w:t xml:space="preserve"> </w:t>
      </w:r>
      <w:r w:rsidRPr="00C16538">
        <w:t>пенсионного</w:t>
      </w:r>
      <w:r w:rsidR="00C16538" w:rsidRPr="00C16538">
        <w:t xml:space="preserve"> </w:t>
      </w:r>
      <w:r w:rsidRPr="00C16538">
        <w:t>обеспечения,</w:t>
      </w:r>
      <w:r w:rsidR="00C16538" w:rsidRPr="00C16538">
        <w:t xml:space="preserve"> </w:t>
      </w:r>
      <w:r w:rsidRPr="00C16538">
        <w:t>страховых</w:t>
      </w:r>
      <w:r w:rsidR="00C16538" w:rsidRPr="00C16538">
        <w:t xml:space="preserve"> </w:t>
      </w:r>
      <w:r w:rsidRPr="00C16538">
        <w:t>взносов</w:t>
      </w:r>
      <w:r w:rsidR="00C16538" w:rsidRPr="00C16538">
        <w:t xml:space="preserve"> </w:t>
      </w:r>
      <w:r w:rsidRPr="00C16538">
        <w:t>по</w:t>
      </w:r>
      <w:r w:rsidR="00C16538" w:rsidRPr="00C16538">
        <w:t xml:space="preserve"> </w:t>
      </w:r>
      <w:r w:rsidRPr="00C16538">
        <w:t>договорам</w:t>
      </w:r>
      <w:r w:rsidR="00C16538" w:rsidRPr="00C16538">
        <w:t xml:space="preserve"> </w:t>
      </w:r>
      <w:r w:rsidRPr="00C16538">
        <w:t>добровольного</w:t>
      </w:r>
      <w:r w:rsidR="00C16538" w:rsidRPr="00C16538">
        <w:t xml:space="preserve"> </w:t>
      </w:r>
      <w:r w:rsidRPr="00C16538">
        <w:t>пенсионного</w:t>
      </w:r>
      <w:r w:rsidR="00C16538" w:rsidRPr="00C16538">
        <w:t xml:space="preserve"> </w:t>
      </w:r>
      <w:r w:rsidRPr="00C16538">
        <w:t>страхования</w:t>
      </w:r>
      <w:r w:rsidR="00C16538" w:rsidRPr="00C16538">
        <w:t xml:space="preserve"> </w:t>
      </w:r>
      <w:r w:rsidRPr="00C16538">
        <w:t>и</w:t>
      </w:r>
      <w:r w:rsidR="00C16538" w:rsidRPr="00C16538">
        <w:t xml:space="preserve"> </w:t>
      </w:r>
      <w:r w:rsidRPr="00C16538">
        <w:t>страхования</w:t>
      </w:r>
      <w:r w:rsidR="00C16538" w:rsidRPr="00C16538">
        <w:t xml:space="preserve"> </w:t>
      </w:r>
      <w:r w:rsidRPr="00C16538">
        <w:t>жизни,</w:t>
      </w:r>
      <w:r w:rsidR="00C16538" w:rsidRPr="00C16538">
        <w:t xml:space="preserve"> </w:t>
      </w:r>
      <w:r w:rsidRPr="00C16538">
        <w:t>дополнительных</w:t>
      </w:r>
      <w:r w:rsidR="00C16538" w:rsidRPr="00C16538">
        <w:t xml:space="preserve"> </w:t>
      </w:r>
      <w:r w:rsidRPr="00C16538">
        <w:t>страховых</w:t>
      </w:r>
      <w:r w:rsidR="00C16538" w:rsidRPr="00C16538">
        <w:t xml:space="preserve"> </w:t>
      </w:r>
      <w:r w:rsidRPr="00C16538">
        <w:t>взносов</w:t>
      </w:r>
      <w:r w:rsidR="00C16538" w:rsidRPr="00C16538">
        <w:t xml:space="preserve"> </w:t>
      </w:r>
      <w:r w:rsidRPr="00C16538">
        <w:t>на</w:t>
      </w:r>
      <w:r w:rsidR="00C16538" w:rsidRPr="00C16538">
        <w:t xml:space="preserve"> </w:t>
      </w:r>
      <w:r w:rsidRPr="00C16538">
        <w:t>накопительную</w:t>
      </w:r>
      <w:r w:rsidR="00C16538" w:rsidRPr="00C16538">
        <w:t xml:space="preserve"> </w:t>
      </w:r>
      <w:r w:rsidRPr="00C16538">
        <w:t>пенсию</w:t>
      </w:r>
      <w:r w:rsidR="00C16538" w:rsidRPr="00C16538">
        <w:t xml:space="preserve"> </w:t>
      </w:r>
      <w:r w:rsidRPr="00C16538">
        <w:t>и</w:t>
      </w:r>
      <w:r w:rsidR="00C16538" w:rsidRPr="00C16538">
        <w:t xml:space="preserve"> </w:t>
      </w:r>
      <w:r w:rsidRPr="00C16538">
        <w:t>оплаты</w:t>
      </w:r>
      <w:r w:rsidR="00C16538" w:rsidRPr="00C16538">
        <w:t xml:space="preserve"> </w:t>
      </w:r>
      <w:r w:rsidRPr="00C16538">
        <w:t>прохождения</w:t>
      </w:r>
      <w:r w:rsidR="00C16538" w:rsidRPr="00C16538">
        <w:t xml:space="preserve"> </w:t>
      </w:r>
      <w:r w:rsidRPr="00C16538">
        <w:t>независимой</w:t>
      </w:r>
      <w:r w:rsidR="00C16538" w:rsidRPr="00C16538">
        <w:t xml:space="preserve"> </w:t>
      </w:r>
      <w:r w:rsidRPr="00C16538">
        <w:t>оценки</w:t>
      </w:r>
      <w:r w:rsidR="00C16538" w:rsidRPr="00C16538">
        <w:t xml:space="preserve"> </w:t>
      </w:r>
      <w:r w:rsidRPr="00C16538">
        <w:t>квалификации</w:t>
      </w:r>
      <w:r w:rsidR="00C16538" w:rsidRPr="00C16538">
        <w:t xml:space="preserve"> </w:t>
      </w:r>
      <w:r w:rsidRPr="00C16538">
        <w:t>налогоплательщика.</w:t>
      </w:r>
      <w:r w:rsidR="00C16538" w:rsidRPr="00C16538">
        <w:t xml:space="preserve"> </w:t>
      </w:r>
      <w:r w:rsidRPr="00C16538">
        <w:t>К</w:t>
      </w:r>
      <w:r w:rsidR="00C16538" w:rsidRPr="00C16538">
        <w:t xml:space="preserve"> </w:t>
      </w:r>
      <w:r w:rsidRPr="00C16538">
        <w:t>совокупности</w:t>
      </w:r>
      <w:r w:rsidR="00C16538" w:rsidRPr="00C16538">
        <w:t xml:space="preserve"> </w:t>
      </w:r>
      <w:r w:rsidRPr="00C16538">
        <w:t>перечисленных</w:t>
      </w:r>
      <w:r w:rsidR="00C16538" w:rsidRPr="00C16538">
        <w:t xml:space="preserve"> </w:t>
      </w:r>
      <w:r w:rsidRPr="00C16538">
        <w:t>вычетов</w:t>
      </w:r>
      <w:r w:rsidR="00C16538" w:rsidRPr="00C16538">
        <w:t xml:space="preserve"> </w:t>
      </w:r>
      <w:r w:rsidRPr="00C16538">
        <w:t>применяется</w:t>
      </w:r>
      <w:r w:rsidR="00C16538" w:rsidRPr="00C16538">
        <w:t xml:space="preserve"> </w:t>
      </w:r>
      <w:r w:rsidRPr="00C16538">
        <w:t>общий</w:t>
      </w:r>
      <w:r w:rsidR="00C16538" w:rsidRPr="00C16538">
        <w:t xml:space="preserve"> </w:t>
      </w:r>
      <w:r w:rsidRPr="00C16538">
        <w:t>предельный</w:t>
      </w:r>
      <w:r w:rsidR="00C16538" w:rsidRPr="00C16538">
        <w:t xml:space="preserve"> </w:t>
      </w:r>
      <w:r w:rsidRPr="00C16538">
        <w:t>лимит</w:t>
      </w:r>
      <w:r w:rsidR="00C16538" w:rsidRPr="00C16538">
        <w:t xml:space="preserve"> </w:t>
      </w:r>
      <w:r w:rsidRPr="00C16538">
        <w:t>за</w:t>
      </w:r>
      <w:r w:rsidR="00C16538" w:rsidRPr="00C16538">
        <w:t xml:space="preserve"> </w:t>
      </w:r>
      <w:r w:rsidRPr="00C16538">
        <w:t>год.</w:t>
      </w:r>
      <w:bookmarkEnd w:id="59"/>
    </w:p>
    <w:p w:rsidR="00BA703B" w:rsidRPr="00C16538" w:rsidRDefault="00BA703B" w:rsidP="00BA703B">
      <w:r w:rsidRPr="00C16538">
        <w:t>До</w:t>
      </w:r>
      <w:r w:rsidR="00C16538" w:rsidRPr="00C16538">
        <w:t xml:space="preserve"> </w:t>
      </w:r>
      <w:r w:rsidRPr="00C16538">
        <w:t>конца</w:t>
      </w:r>
      <w:r w:rsidR="00C16538" w:rsidRPr="00C16538">
        <w:t xml:space="preserve"> </w:t>
      </w:r>
      <w:r w:rsidRPr="00C16538">
        <w:t>2023</w:t>
      </w:r>
      <w:r w:rsidR="00C16538" w:rsidRPr="00C16538">
        <w:t xml:space="preserve"> </w:t>
      </w:r>
      <w:r w:rsidRPr="00C16538">
        <w:t>года</w:t>
      </w:r>
      <w:r w:rsidR="00C16538" w:rsidRPr="00C16538">
        <w:t xml:space="preserve"> </w:t>
      </w:r>
      <w:r w:rsidRPr="00C16538">
        <w:t>совокупный</w:t>
      </w:r>
      <w:r w:rsidR="00C16538" w:rsidRPr="00C16538">
        <w:t xml:space="preserve"> </w:t>
      </w:r>
      <w:r w:rsidRPr="00C16538">
        <w:t>размер</w:t>
      </w:r>
      <w:r w:rsidR="00C16538" w:rsidRPr="00C16538">
        <w:t xml:space="preserve"> </w:t>
      </w:r>
      <w:r w:rsidRPr="00C16538">
        <w:t>указанных</w:t>
      </w:r>
      <w:r w:rsidR="00C16538" w:rsidRPr="00C16538">
        <w:t xml:space="preserve"> </w:t>
      </w:r>
      <w:r w:rsidRPr="00C16538">
        <w:t>вычетов</w:t>
      </w:r>
      <w:r w:rsidR="00C16538" w:rsidRPr="00C16538">
        <w:t xml:space="preserve"> </w:t>
      </w:r>
      <w:r w:rsidRPr="00C16538">
        <w:t>составлял</w:t>
      </w:r>
      <w:r w:rsidR="00C16538" w:rsidRPr="00C16538">
        <w:t xml:space="preserve"> </w:t>
      </w:r>
      <w:r w:rsidRPr="00C16538">
        <w:t>120</w:t>
      </w:r>
      <w:r w:rsidR="00C16538" w:rsidRPr="00C16538">
        <w:t xml:space="preserve"> </w:t>
      </w:r>
      <w:r w:rsidRPr="00C16538">
        <w:t>тыс.</w:t>
      </w:r>
      <w:r w:rsidR="00C16538" w:rsidRPr="00C16538">
        <w:t xml:space="preserve"> </w:t>
      </w:r>
      <w:r w:rsidRPr="00C16538">
        <w:t>руб.</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вступили</w:t>
      </w:r>
      <w:r w:rsidR="00C16538" w:rsidRPr="00C16538">
        <w:t xml:space="preserve"> </w:t>
      </w:r>
      <w:r w:rsidRPr="00C16538">
        <w:t>в</w:t>
      </w:r>
      <w:r w:rsidR="00C16538" w:rsidRPr="00C16538">
        <w:t xml:space="preserve"> </w:t>
      </w:r>
      <w:r w:rsidRPr="00C16538">
        <w:t>силу</w:t>
      </w:r>
      <w:r w:rsidR="00C16538" w:rsidRPr="00C16538">
        <w:t xml:space="preserve"> </w:t>
      </w:r>
      <w:r w:rsidRPr="00C16538">
        <w:t>изменения</w:t>
      </w:r>
      <w:r w:rsidR="00C16538" w:rsidRPr="00C16538">
        <w:t xml:space="preserve"> </w:t>
      </w:r>
      <w:r w:rsidRPr="00C16538">
        <w:t>в</w:t>
      </w:r>
      <w:r w:rsidR="00C16538" w:rsidRPr="00C16538">
        <w:t xml:space="preserve"> </w:t>
      </w:r>
      <w:r w:rsidRPr="00C16538">
        <w:t>ст.</w:t>
      </w:r>
      <w:r w:rsidR="00C16538" w:rsidRPr="00C16538">
        <w:t xml:space="preserve"> </w:t>
      </w:r>
      <w:r w:rsidRPr="00C16538">
        <w:t>219</w:t>
      </w:r>
      <w:r w:rsidR="00C16538" w:rsidRPr="00C16538">
        <w:t xml:space="preserve"> </w:t>
      </w:r>
      <w:r w:rsidRPr="00C16538">
        <w:t>Налогового</w:t>
      </w:r>
      <w:r w:rsidR="00C16538" w:rsidRPr="00C16538">
        <w:t xml:space="preserve"> </w:t>
      </w:r>
      <w:r w:rsidRPr="00C16538">
        <w:t>кодекса,</w:t>
      </w:r>
      <w:r w:rsidR="00C16538" w:rsidRPr="00C16538">
        <w:t xml:space="preserve"> </w:t>
      </w:r>
      <w:r w:rsidRPr="00C16538">
        <w:t>внесенные</w:t>
      </w:r>
      <w:r w:rsidR="00C16538" w:rsidRPr="00C16538">
        <w:t xml:space="preserve"> </w:t>
      </w:r>
      <w:r w:rsidRPr="00C16538">
        <w:t>Федеральным</w:t>
      </w:r>
      <w:r w:rsidR="00C16538" w:rsidRPr="00C16538">
        <w:t xml:space="preserve"> </w:t>
      </w:r>
      <w:r w:rsidRPr="00C16538">
        <w:t>законом</w:t>
      </w:r>
      <w:r w:rsidR="00C16538" w:rsidRPr="00C16538">
        <w:t xml:space="preserve"> </w:t>
      </w:r>
      <w:r w:rsidRPr="00C16538">
        <w:t>от</w:t>
      </w:r>
      <w:r w:rsidR="00C16538" w:rsidRPr="00C16538">
        <w:t xml:space="preserve"> </w:t>
      </w:r>
      <w:r w:rsidRPr="00C16538">
        <w:t>28</w:t>
      </w:r>
      <w:r w:rsidR="00C16538" w:rsidRPr="00C16538">
        <w:t xml:space="preserve"> </w:t>
      </w:r>
      <w:r w:rsidRPr="00C16538">
        <w:t>апреля</w:t>
      </w:r>
      <w:r w:rsidR="00C16538" w:rsidRPr="00C16538">
        <w:t xml:space="preserve"> </w:t>
      </w:r>
      <w:r w:rsidRPr="00C16538">
        <w:t>2023</w:t>
      </w:r>
      <w:r w:rsidR="00C16538" w:rsidRPr="00C16538">
        <w:t xml:space="preserve"> </w:t>
      </w:r>
      <w:r w:rsidRPr="00C16538">
        <w:t>г.</w:t>
      </w:r>
      <w:r w:rsidR="00C16538" w:rsidRPr="00C16538">
        <w:t xml:space="preserve"> </w:t>
      </w:r>
      <w:r w:rsidR="00F26914">
        <w:t>№</w:t>
      </w:r>
      <w:r w:rsidRPr="00C16538">
        <w:t>159-ФЗ.</w:t>
      </w:r>
      <w:r w:rsidR="00C16538" w:rsidRPr="00C16538">
        <w:t xml:space="preserve"> </w:t>
      </w:r>
      <w:r w:rsidRPr="00C16538">
        <w:t>Совокупный</w:t>
      </w:r>
      <w:r w:rsidR="00C16538" w:rsidRPr="00C16538">
        <w:t xml:space="preserve"> </w:t>
      </w:r>
      <w:r w:rsidRPr="00C16538">
        <w:t>лимит</w:t>
      </w:r>
      <w:r w:rsidR="00C16538" w:rsidRPr="00C16538">
        <w:t xml:space="preserve"> </w:t>
      </w:r>
      <w:r w:rsidRPr="00C16538">
        <w:t>вычетов</w:t>
      </w:r>
      <w:r w:rsidR="00C16538" w:rsidRPr="00C16538">
        <w:t xml:space="preserve"> </w:t>
      </w:r>
      <w:r w:rsidRPr="00C16538">
        <w:t>увеличен</w:t>
      </w:r>
      <w:r w:rsidR="00C16538" w:rsidRPr="00C16538">
        <w:t xml:space="preserve"> </w:t>
      </w:r>
      <w:r w:rsidRPr="00C16538">
        <w:t>до</w:t>
      </w:r>
      <w:r w:rsidR="00C16538" w:rsidRPr="00C16538">
        <w:t xml:space="preserve"> </w:t>
      </w:r>
      <w:r w:rsidRPr="00C16538">
        <w:t>150</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(п.</w:t>
      </w:r>
      <w:r w:rsidR="00C16538" w:rsidRPr="00C16538">
        <w:t xml:space="preserve"> </w:t>
      </w:r>
      <w:r w:rsidRPr="00C16538">
        <w:t>2</w:t>
      </w:r>
      <w:r w:rsidR="00C16538" w:rsidRPr="00C16538">
        <w:t xml:space="preserve"> </w:t>
      </w:r>
      <w:r w:rsidRPr="00C16538">
        <w:t>ст.</w:t>
      </w:r>
      <w:r w:rsidR="00C16538" w:rsidRPr="00C16538">
        <w:t xml:space="preserve"> </w:t>
      </w:r>
      <w:r w:rsidRPr="00C16538">
        <w:t>219</w:t>
      </w:r>
      <w:r w:rsidR="00C16538" w:rsidRPr="00C16538">
        <w:t xml:space="preserve"> </w:t>
      </w:r>
      <w:r w:rsidRPr="00C16538">
        <w:t>НК</w:t>
      </w:r>
      <w:r w:rsidR="00C16538" w:rsidRPr="00C16538">
        <w:t xml:space="preserve"> </w:t>
      </w:r>
      <w:r w:rsidRPr="00C16538">
        <w:t>РФ).</w:t>
      </w:r>
    </w:p>
    <w:p w:rsidR="00BA703B" w:rsidRPr="00C16538" w:rsidRDefault="00BA703B" w:rsidP="00BA703B">
      <w:r w:rsidRPr="00C16538">
        <w:t>Также</w:t>
      </w:r>
      <w:r w:rsidR="00C16538" w:rsidRPr="00C16538">
        <w:t xml:space="preserve"> </w:t>
      </w:r>
      <w:r w:rsidRPr="00C16538">
        <w:t>повышен</w:t>
      </w:r>
      <w:r w:rsidR="00C16538" w:rsidRPr="00C16538">
        <w:t xml:space="preserve"> </w:t>
      </w:r>
      <w:r w:rsidRPr="00C16538">
        <w:t>размер</w:t>
      </w:r>
      <w:r w:rsidR="00C16538" w:rsidRPr="00C16538">
        <w:t xml:space="preserve"> </w:t>
      </w:r>
      <w:r w:rsidRPr="00C16538">
        <w:t>вычета</w:t>
      </w:r>
      <w:r w:rsidR="00C16538" w:rsidRPr="00C16538">
        <w:t xml:space="preserve"> </w:t>
      </w:r>
      <w:r w:rsidRPr="00C16538">
        <w:t>на</w:t>
      </w:r>
      <w:r w:rsidR="00C16538" w:rsidRPr="00C16538">
        <w:t xml:space="preserve"> </w:t>
      </w:r>
      <w:r w:rsidRPr="00C16538">
        <w:t>обучение</w:t>
      </w:r>
      <w:r w:rsidR="00C16538" w:rsidRPr="00C16538">
        <w:t xml:space="preserve"> </w:t>
      </w:r>
      <w:r w:rsidRPr="00C16538">
        <w:t>детей</w:t>
      </w:r>
      <w:r w:rsidR="00C16538" w:rsidRPr="00C16538">
        <w:t xml:space="preserve"> </w:t>
      </w:r>
      <w:r w:rsidRPr="00C16538">
        <w:t>и</w:t>
      </w:r>
      <w:r w:rsidR="00C16538" w:rsidRPr="00C16538">
        <w:t xml:space="preserve"> </w:t>
      </w:r>
      <w:r w:rsidRPr="00C16538">
        <w:t>подопечных.</w:t>
      </w:r>
      <w:r w:rsidR="00C16538" w:rsidRPr="00C16538">
        <w:t xml:space="preserve"> </w:t>
      </w:r>
      <w:r w:rsidRPr="00C16538">
        <w:t>Он</w:t>
      </w:r>
      <w:r w:rsidR="00C16538" w:rsidRPr="00C16538">
        <w:t xml:space="preserve"> </w:t>
      </w:r>
      <w:r w:rsidRPr="00C16538">
        <w:t>вырос</w:t>
      </w:r>
      <w:r w:rsidR="00C16538" w:rsidRPr="00C16538">
        <w:t xml:space="preserve"> </w:t>
      </w:r>
      <w:r w:rsidRPr="00C16538">
        <w:t>более</w:t>
      </w:r>
      <w:r w:rsidR="00C16538" w:rsidRPr="00C16538">
        <w:t xml:space="preserve"> </w:t>
      </w:r>
      <w:r w:rsidRPr="00C16538">
        <w:t>чем</w:t>
      </w:r>
      <w:r w:rsidR="00C16538" w:rsidRPr="00C16538">
        <w:t xml:space="preserve"> </w:t>
      </w:r>
      <w:r w:rsidRPr="00C16538">
        <w:t>вдове</w:t>
      </w:r>
      <w:r w:rsidR="00C16538" w:rsidRPr="00C16538">
        <w:t xml:space="preserve"> </w:t>
      </w:r>
      <w:r w:rsidR="00F26914">
        <w:t>-</w:t>
      </w:r>
      <w:r w:rsidR="00C16538" w:rsidRPr="00C16538">
        <w:t xml:space="preserve"> </w:t>
      </w:r>
      <w:r w:rsidRPr="00C16538">
        <w:t>с</w:t>
      </w:r>
      <w:r w:rsidR="00C16538" w:rsidRPr="00C16538">
        <w:t xml:space="preserve"> </w:t>
      </w:r>
      <w:r w:rsidRPr="00C16538">
        <w:t>50</w:t>
      </w:r>
      <w:r w:rsidR="00C16538" w:rsidRPr="00C16538">
        <w:t xml:space="preserve"> </w:t>
      </w:r>
      <w:r w:rsidRPr="00C16538">
        <w:t>тыс.</w:t>
      </w:r>
      <w:r w:rsidR="00C16538" w:rsidRPr="00C16538">
        <w:t xml:space="preserve"> </w:t>
      </w:r>
      <w:r w:rsidRPr="00C16538">
        <w:t>до</w:t>
      </w:r>
      <w:r w:rsidR="00C16538" w:rsidRPr="00C16538">
        <w:t xml:space="preserve"> </w:t>
      </w:r>
      <w:r w:rsidRPr="00C16538">
        <w:t>110</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в</w:t>
      </w:r>
      <w:r w:rsidR="00C16538" w:rsidRPr="00C16538">
        <w:t xml:space="preserve"> </w:t>
      </w:r>
      <w:r w:rsidRPr="00C16538">
        <w:t>год</w:t>
      </w:r>
      <w:r w:rsidR="00C16538" w:rsidRPr="00C16538">
        <w:t xml:space="preserve"> </w:t>
      </w:r>
      <w:r w:rsidRPr="00C16538">
        <w:t>на</w:t>
      </w:r>
      <w:r w:rsidR="00C16538" w:rsidRPr="00C16538">
        <w:t xml:space="preserve"> </w:t>
      </w:r>
      <w:r w:rsidRPr="00C16538">
        <w:t>каждого</w:t>
      </w:r>
      <w:r w:rsidR="00C16538" w:rsidRPr="00C16538">
        <w:t xml:space="preserve"> </w:t>
      </w:r>
      <w:r w:rsidRPr="00C16538">
        <w:t>обучающегося</w:t>
      </w:r>
      <w:r w:rsidR="00C16538" w:rsidRPr="00C16538">
        <w:t xml:space="preserve"> </w:t>
      </w:r>
      <w:r w:rsidRPr="00C16538">
        <w:t>в</w:t>
      </w:r>
      <w:r w:rsidR="00C16538" w:rsidRPr="00C16538">
        <w:t xml:space="preserve"> </w:t>
      </w:r>
      <w:r w:rsidRPr="00C16538">
        <w:t>общей</w:t>
      </w:r>
      <w:r w:rsidR="00C16538" w:rsidRPr="00C16538">
        <w:t xml:space="preserve"> </w:t>
      </w:r>
      <w:r w:rsidRPr="00C16538">
        <w:t>сумме</w:t>
      </w:r>
      <w:r w:rsidR="00C16538" w:rsidRPr="00C16538">
        <w:t xml:space="preserve"> </w:t>
      </w:r>
      <w:r w:rsidRPr="00C16538">
        <w:t>на</w:t>
      </w:r>
      <w:r w:rsidR="00C16538" w:rsidRPr="00C16538">
        <w:t xml:space="preserve"> </w:t>
      </w:r>
      <w:r w:rsidRPr="00C16538">
        <w:t>обоих</w:t>
      </w:r>
      <w:r w:rsidR="00C16538" w:rsidRPr="00C16538">
        <w:t xml:space="preserve"> </w:t>
      </w:r>
      <w:r w:rsidRPr="00C16538">
        <w:t>родителей,</w:t>
      </w:r>
      <w:r w:rsidR="00C16538" w:rsidRPr="00C16538">
        <w:t xml:space="preserve"> </w:t>
      </w:r>
      <w:r w:rsidRPr="00C16538">
        <w:t>опекунов,</w:t>
      </w:r>
      <w:r w:rsidR="00C16538" w:rsidRPr="00C16538">
        <w:t xml:space="preserve"> </w:t>
      </w:r>
      <w:r w:rsidRPr="00C16538">
        <w:t>попечителей</w:t>
      </w:r>
      <w:r w:rsidR="00C16538" w:rsidRPr="00C16538">
        <w:t xml:space="preserve"> </w:t>
      </w:r>
      <w:r w:rsidRPr="00C16538">
        <w:t>(подп.</w:t>
      </w:r>
      <w:r w:rsidR="00C16538" w:rsidRPr="00C16538">
        <w:t xml:space="preserve"> </w:t>
      </w:r>
      <w:r w:rsidRPr="00C16538">
        <w:t>2</w:t>
      </w:r>
      <w:r w:rsidR="00C16538" w:rsidRPr="00C16538">
        <w:t xml:space="preserve"> </w:t>
      </w:r>
      <w:r w:rsidRPr="00C16538">
        <w:t>п.</w:t>
      </w:r>
      <w:r w:rsidR="00C16538" w:rsidRPr="00C16538">
        <w:t xml:space="preserve"> </w:t>
      </w:r>
      <w:r w:rsidRPr="00C16538">
        <w:t>1</w:t>
      </w:r>
      <w:r w:rsidR="00C16538" w:rsidRPr="00C16538">
        <w:t xml:space="preserve"> </w:t>
      </w:r>
      <w:r w:rsidRPr="00C16538">
        <w:t>ст.</w:t>
      </w:r>
      <w:r w:rsidR="00C16538" w:rsidRPr="00C16538">
        <w:t xml:space="preserve"> </w:t>
      </w:r>
      <w:r w:rsidRPr="00C16538">
        <w:t>219</w:t>
      </w:r>
      <w:r w:rsidR="00C16538" w:rsidRPr="00C16538">
        <w:t xml:space="preserve"> </w:t>
      </w:r>
      <w:r w:rsidRPr="00C16538">
        <w:t>НК</w:t>
      </w:r>
      <w:r w:rsidR="00C16538" w:rsidRPr="00C16538">
        <w:t xml:space="preserve"> </w:t>
      </w:r>
      <w:r w:rsidRPr="00C16538">
        <w:t>РФ).</w:t>
      </w:r>
      <w:r w:rsidR="00C16538" w:rsidRPr="00C16538">
        <w:t xml:space="preserve"> </w:t>
      </w:r>
      <w:r w:rsidRPr="00C16538">
        <w:t>Одновременно</w:t>
      </w:r>
      <w:r w:rsidR="00C16538" w:rsidRPr="00C16538">
        <w:t xml:space="preserve"> </w:t>
      </w:r>
      <w:r w:rsidRPr="00C16538">
        <w:t>появилась</w:t>
      </w:r>
      <w:r w:rsidR="00C16538" w:rsidRPr="00C16538">
        <w:t xml:space="preserve"> </w:t>
      </w:r>
      <w:r w:rsidRPr="00C16538">
        <w:t>возможность</w:t>
      </w:r>
      <w:r w:rsidR="00C16538" w:rsidRPr="00C16538">
        <w:t xml:space="preserve"> </w:t>
      </w:r>
      <w:r w:rsidRPr="00C16538">
        <w:t>включить</w:t>
      </w:r>
      <w:r w:rsidR="00C16538" w:rsidRPr="00C16538">
        <w:t xml:space="preserve"> </w:t>
      </w:r>
      <w:r w:rsidRPr="00C16538">
        <w:t>в</w:t>
      </w:r>
      <w:r w:rsidR="00C16538" w:rsidRPr="00C16538">
        <w:t xml:space="preserve"> </w:t>
      </w:r>
      <w:r w:rsidRPr="00C16538">
        <w:t>вычет</w:t>
      </w:r>
      <w:r w:rsidR="00C16538" w:rsidRPr="00C16538">
        <w:t xml:space="preserve"> </w:t>
      </w:r>
      <w:r w:rsidRPr="00C16538">
        <w:t>расходы</w:t>
      </w:r>
      <w:r w:rsidR="00C16538" w:rsidRPr="00C16538">
        <w:t xml:space="preserve"> </w:t>
      </w:r>
      <w:r w:rsidRPr="00C16538">
        <w:t>на</w:t>
      </w:r>
      <w:r w:rsidR="00C16538" w:rsidRPr="00C16538">
        <w:t xml:space="preserve"> </w:t>
      </w:r>
      <w:r w:rsidRPr="00C16538">
        <w:t>очное</w:t>
      </w:r>
      <w:r w:rsidR="00C16538" w:rsidRPr="00C16538">
        <w:t xml:space="preserve"> </w:t>
      </w:r>
      <w:r w:rsidRPr="00C16538">
        <w:t>обучение</w:t>
      </w:r>
      <w:r w:rsidR="00C16538" w:rsidRPr="00C16538">
        <w:t xml:space="preserve"> </w:t>
      </w:r>
      <w:r w:rsidRPr="00C16538">
        <w:t>супруга</w:t>
      </w:r>
      <w:r w:rsidR="00C16538" w:rsidRPr="00C16538">
        <w:t xml:space="preserve"> </w:t>
      </w:r>
      <w:r w:rsidRPr="00C16538">
        <w:t>(супруги).</w:t>
      </w:r>
    </w:p>
    <w:p w:rsidR="00BA703B" w:rsidRPr="00C16538" w:rsidRDefault="00BA703B" w:rsidP="00BA703B">
      <w:r w:rsidRPr="00C16538">
        <w:t>К</w:t>
      </w:r>
      <w:r w:rsidR="00C16538" w:rsidRPr="00C16538">
        <w:t xml:space="preserve"> </w:t>
      </w:r>
      <w:r w:rsidRPr="00C16538">
        <w:t>слову,</w:t>
      </w:r>
      <w:r w:rsidR="00C16538" w:rsidRPr="00C16538">
        <w:t xml:space="preserve"> </w:t>
      </w:r>
      <w:r w:rsidRPr="00C16538">
        <w:t>3</w:t>
      </w:r>
      <w:r w:rsidR="00C16538" w:rsidRPr="00C16538">
        <w:t xml:space="preserve"> </w:t>
      </w:r>
      <w:r w:rsidRPr="00C16538">
        <w:t>января</w:t>
      </w:r>
      <w:r w:rsidR="00C16538" w:rsidRPr="00C16538">
        <w:t xml:space="preserve"> </w:t>
      </w:r>
      <w:r w:rsidRPr="00C16538">
        <w:t>на</w:t>
      </w:r>
      <w:r w:rsidR="00C16538" w:rsidRPr="00C16538">
        <w:t xml:space="preserve"> </w:t>
      </w:r>
      <w:r w:rsidRPr="00C16538">
        <w:t>своем</w:t>
      </w:r>
      <w:r w:rsidR="00C16538" w:rsidRPr="00C16538">
        <w:t xml:space="preserve"> </w:t>
      </w:r>
      <w:r w:rsidRPr="00C16538">
        <w:t>официальном</w:t>
      </w:r>
      <w:r w:rsidR="00C16538" w:rsidRPr="00C16538">
        <w:t xml:space="preserve"> </w:t>
      </w:r>
      <w:r w:rsidRPr="00C16538">
        <w:t>сайте</w:t>
      </w:r>
      <w:r w:rsidR="00C16538" w:rsidRPr="00C16538">
        <w:t xml:space="preserve"> </w:t>
      </w:r>
      <w:r w:rsidRPr="00C16538">
        <w:t>ФНС</w:t>
      </w:r>
      <w:r w:rsidR="00C16538" w:rsidRPr="00C16538">
        <w:t xml:space="preserve"> </w:t>
      </w:r>
      <w:r w:rsidRPr="00C16538">
        <w:t>России</w:t>
      </w:r>
      <w:r w:rsidR="00C16538" w:rsidRPr="00C16538">
        <w:t xml:space="preserve"> </w:t>
      </w:r>
      <w:r w:rsidRPr="00C16538">
        <w:t>сообщила</w:t>
      </w:r>
      <w:r w:rsidR="00C16538" w:rsidRPr="00C16538">
        <w:t xml:space="preserve"> </w:t>
      </w:r>
      <w:r w:rsidRPr="00C16538">
        <w:t>о</w:t>
      </w:r>
      <w:r w:rsidR="00C16538" w:rsidRPr="00C16538">
        <w:t xml:space="preserve"> </w:t>
      </w:r>
      <w:r w:rsidRPr="00C16538">
        <w:t>старте</w:t>
      </w:r>
      <w:r w:rsidR="00C16538" w:rsidRPr="00C16538">
        <w:t xml:space="preserve"> </w:t>
      </w:r>
      <w:r w:rsidRPr="00C16538">
        <w:t>декларационной</w:t>
      </w:r>
      <w:r w:rsidR="00C16538" w:rsidRPr="00C16538">
        <w:t xml:space="preserve"> </w:t>
      </w:r>
      <w:r w:rsidRPr="00C16538">
        <w:t>кампании</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Так,</w:t>
      </w:r>
      <w:r w:rsidR="00C16538" w:rsidRPr="00C16538">
        <w:t xml:space="preserve"> </w:t>
      </w:r>
      <w:r w:rsidRPr="00C16538">
        <w:t>представить</w:t>
      </w:r>
      <w:r w:rsidR="00C16538" w:rsidRPr="00C16538">
        <w:t xml:space="preserve"> </w:t>
      </w:r>
      <w:r w:rsidRPr="00C16538">
        <w:t>декларацию</w:t>
      </w:r>
      <w:r w:rsidR="00C16538" w:rsidRPr="00C16538">
        <w:t xml:space="preserve"> </w:t>
      </w:r>
      <w:r w:rsidRPr="00C16538">
        <w:t>о</w:t>
      </w:r>
      <w:r w:rsidR="00C16538" w:rsidRPr="00C16538">
        <w:t xml:space="preserve"> </w:t>
      </w:r>
      <w:r w:rsidRPr="00C16538">
        <w:t>доходах,</w:t>
      </w:r>
      <w:r w:rsidR="00C16538" w:rsidRPr="00C16538">
        <w:t xml:space="preserve"> </w:t>
      </w:r>
      <w:r w:rsidRPr="00C16538">
        <w:t>полученных</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необходимо</w:t>
      </w:r>
      <w:r w:rsidR="00C16538" w:rsidRPr="00C16538">
        <w:t xml:space="preserve"> </w:t>
      </w:r>
      <w:r w:rsidRPr="00C16538">
        <w:t>до</w:t>
      </w:r>
      <w:r w:rsidR="00C16538" w:rsidRPr="00C16538">
        <w:t xml:space="preserve"> </w:t>
      </w:r>
      <w:r w:rsidRPr="00C16538">
        <w:t>2</w:t>
      </w:r>
      <w:r w:rsidR="00C16538" w:rsidRPr="00C16538">
        <w:t xml:space="preserve"> </w:t>
      </w:r>
      <w:r w:rsidRPr="00C16538">
        <w:t>мая</w:t>
      </w:r>
      <w:r w:rsidR="00C16538" w:rsidRPr="00C16538">
        <w:t xml:space="preserve"> </w:t>
      </w:r>
      <w:r w:rsidRPr="00C16538">
        <w:t>текущего</w:t>
      </w:r>
      <w:r w:rsidR="00C16538" w:rsidRPr="00C16538">
        <w:t xml:space="preserve"> </w:t>
      </w:r>
      <w:r w:rsidRPr="00C16538">
        <w:t>года.</w:t>
      </w:r>
      <w:r w:rsidR="00C16538" w:rsidRPr="00C16538">
        <w:t xml:space="preserve"> </w:t>
      </w:r>
      <w:r w:rsidRPr="00C16538">
        <w:t>Сделать</w:t>
      </w:r>
      <w:r w:rsidR="00C16538" w:rsidRPr="00C16538">
        <w:t xml:space="preserve"> </w:t>
      </w:r>
      <w:r w:rsidRPr="00C16538">
        <w:t>это</w:t>
      </w:r>
      <w:r w:rsidR="00C16538" w:rsidRPr="00C16538">
        <w:t xml:space="preserve"> </w:t>
      </w:r>
      <w:r w:rsidRPr="00C16538">
        <w:t>можно</w:t>
      </w:r>
      <w:r w:rsidR="00C16538" w:rsidRPr="00C16538">
        <w:t xml:space="preserve"> </w:t>
      </w:r>
      <w:r w:rsidRPr="00C16538">
        <w:t>в</w:t>
      </w:r>
      <w:r w:rsidR="00C16538" w:rsidRPr="00C16538">
        <w:t xml:space="preserve"> </w:t>
      </w:r>
      <w:r w:rsidRPr="00C16538">
        <w:t>налоговой</w:t>
      </w:r>
      <w:r w:rsidR="00C16538" w:rsidRPr="00C16538">
        <w:t xml:space="preserve"> </w:t>
      </w:r>
      <w:r w:rsidRPr="00C16538">
        <w:t>инспекции,</w:t>
      </w:r>
      <w:r w:rsidR="00C16538" w:rsidRPr="00C16538">
        <w:t xml:space="preserve"> </w:t>
      </w:r>
      <w:r w:rsidRPr="00C16538">
        <w:t>в</w:t>
      </w:r>
      <w:r w:rsidR="00C16538" w:rsidRPr="00C16538">
        <w:t xml:space="preserve"> </w:t>
      </w:r>
      <w:r w:rsidRPr="00C16538">
        <w:t>МФЦ</w:t>
      </w:r>
      <w:r w:rsidR="00C16538" w:rsidRPr="00C16538">
        <w:t xml:space="preserve"> </w:t>
      </w:r>
      <w:r w:rsidRPr="00C16538">
        <w:t>или</w:t>
      </w:r>
      <w:r w:rsidR="00C16538" w:rsidRPr="00C16538">
        <w:t xml:space="preserve"> </w:t>
      </w:r>
      <w:r w:rsidRPr="00C16538">
        <w:t>онлайн</w:t>
      </w:r>
      <w:r w:rsidR="00C16538" w:rsidRPr="00C16538">
        <w:t xml:space="preserve"> </w:t>
      </w:r>
      <w:r w:rsidRPr="00C16538">
        <w:t>через</w:t>
      </w:r>
      <w:r w:rsidR="00C16538" w:rsidRPr="00C16538">
        <w:t xml:space="preserve"> </w:t>
      </w:r>
      <w:r w:rsidRPr="00C16538">
        <w:t>личный</w:t>
      </w:r>
      <w:r w:rsidR="00C16538" w:rsidRPr="00C16538">
        <w:t xml:space="preserve"> </w:t>
      </w:r>
      <w:r w:rsidRPr="00C16538">
        <w:t>кабинет</w:t>
      </w:r>
      <w:r w:rsidR="00C16538" w:rsidRPr="00C16538">
        <w:t xml:space="preserve"> </w:t>
      </w:r>
      <w:r w:rsidRPr="00C16538">
        <w:t>налогоплательщика.</w:t>
      </w:r>
      <w:r w:rsidR="00C16538" w:rsidRPr="00C16538">
        <w:t xml:space="preserve"> </w:t>
      </w:r>
      <w:r w:rsidRPr="00C16538">
        <w:t>Оплатить</w:t>
      </w:r>
      <w:r w:rsidR="00C16538" w:rsidRPr="00C16538">
        <w:t xml:space="preserve"> </w:t>
      </w:r>
      <w:r w:rsidRPr="00C16538">
        <w:t>НДФЛ,</w:t>
      </w:r>
      <w:r w:rsidR="00C16538" w:rsidRPr="00C16538">
        <w:t xml:space="preserve"> </w:t>
      </w:r>
      <w:r w:rsidRPr="00C16538">
        <w:t>исчисленный</w:t>
      </w:r>
      <w:r w:rsidR="00C16538" w:rsidRPr="00C16538">
        <w:t xml:space="preserve"> </w:t>
      </w:r>
      <w:r w:rsidRPr="00C16538">
        <w:t>в</w:t>
      </w:r>
      <w:r w:rsidR="00C16538" w:rsidRPr="00C16538">
        <w:t xml:space="preserve"> </w:t>
      </w:r>
      <w:r w:rsidRPr="00C16538">
        <w:t>декларации,</w:t>
      </w:r>
      <w:r w:rsidR="00C16538" w:rsidRPr="00C16538">
        <w:t xml:space="preserve"> </w:t>
      </w:r>
      <w:r w:rsidRPr="00C16538">
        <w:t>нужно</w:t>
      </w:r>
      <w:r w:rsidR="00C16538" w:rsidRPr="00C16538">
        <w:t xml:space="preserve"> </w:t>
      </w:r>
      <w:r w:rsidRPr="00C16538">
        <w:t>до</w:t>
      </w:r>
      <w:r w:rsidR="00C16538" w:rsidRPr="00C16538">
        <w:t xml:space="preserve"> </w:t>
      </w:r>
      <w:r w:rsidRPr="00C16538">
        <w:t>15</w:t>
      </w:r>
      <w:r w:rsidR="00C16538" w:rsidRPr="00C16538">
        <w:t xml:space="preserve"> </w:t>
      </w:r>
      <w:r w:rsidRPr="00C16538">
        <w:t>июля.</w:t>
      </w:r>
      <w:r w:rsidR="00C16538" w:rsidRPr="00C16538">
        <w:t xml:space="preserve"> </w:t>
      </w:r>
      <w:r w:rsidRPr="00C16538">
        <w:t>За</w:t>
      </w:r>
      <w:r w:rsidR="00C16538" w:rsidRPr="00C16538">
        <w:t xml:space="preserve"> </w:t>
      </w:r>
      <w:r w:rsidRPr="00C16538">
        <w:t>нарушение</w:t>
      </w:r>
      <w:r w:rsidR="00C16538" w:rsidRPr="00C16538">
        <w:t xml:space="preserve"> </w:t>
      </w:r>
      <w:r w:rsidRPr="00C16538">
        <w:t>сроков</w:t>
      </w:r>
      <w:r w:rsidR="00C16538" w:rsidRPr="00C16538">
        <w:t xml:space="preserve"> </w:t>
      </w:r>
      <w:r w:rsidRPr="00C16538">
        <w:t>подачи</w:t>
      </w:r>
      <w:r w:rsidR="00C16538" w:rsidRPr="00C16538">
        <w:t xml:space="preserve"> </w:t>
      </w:r>
      <w:r w:rsidRPr="00C16538">
        <w:t>декларации</w:t>
      </w:r>
      <w:r w:rsidR="00C16538" w:rsidRPr="00C16538">
        <w:t xml:space="preserve"> </w:t>
      </w:r>
      <w:r w:rsidRPr="00C16538">
        <w:t>и</w:t>
      </w:r>
      <w:r w:rsidR="00C16538" w:rsidRPr="00C16538">
        <w:t xml:space="preserve"> </w:t>
      </w:r>
      <w:r w:rsidRPr="00C16538">
        <w:t>уплаты</w:t>
      </w:r>
      <w:r w:rsidR="00C16538" w:rsidRPr="00C16538">
        <w:t xml:space="preserve"> </w:t>
      </w:r>
      <w:r w:rsidRPr="00C16538">
        <w:t>НДФЛ</w:t>
      </w:r>
      <w:r w:rsidR="00C16538" w:rsidRPr="00C16538">
        <w:t xml:space="preserve"> </w:t>
      </w:r>
      <w:r w:rsidRPr="00C16538">
        <w:t>налогоплательщика</w:t>
      </w:r>
      <w:r w:rsidR="00C16538" w:rsidRPr="00C16538">
        <w:t xml:space="preserve"> </w:t>
      </w:r>
      <w:r w:rsidRPr="00C16538">
        <w:t>могут</w:t>
      </w:r>
      <w:r w:rsidR="00C16538" w:rsidRPr="00C16538">
        <w:t xml:space="preserve"> </w:t>
      </w:r>
      <w:r w:rsidRPr="00C16538">
        <w:t>привлечь</w:t>
      </w:r>
      <w:r w:rsidR="00C16538" w:rsidRPr="00C16538">
        <w:t xml:space="preserve"> </w:t>
      </w:r>
      <w:r w:rsidRPr="00C16538">
        <w:t>к</w:t>
      </w:r>
      <w:r w:rsidR="00C16538" w:rsidRPr="00C16538">
        <w:t xml:space="preserve"> </w:t>
      </w:r>
      <w:r w:rsidRPr="00C16538">
        <w:t>ответственности</w:t>
      </w:r>
      <w:r w:rsidR="00C16538" w:rsidRPr="00C16538">
        <w:t xml:space="preserve"> </w:t>
      </w:r>
      <w:r w:rsidRPr="00C16538">
        <w:t>в</w:t>
      </w:r>
      <w:r w:rsidR="00C16538" w:rsidRPr="00C16538">
        <w:t xml:space="preserve"> </w:t>
      </w:r>
      <w:r w:rsidRPr="00C16538">
        <w:t>виде</w:t>
      </w:r>
      <w:r w:rsidR="00C16538" w:rsidRPr="00C16538">
        <w:t xml:space="preserve"> </w:t>
      </w:r>
      <w:r w:rsidRPr="00C16538">
        <w:t>штрафа</w:t>
      </w:r>
      <w:r w:rsidR="00C16538" w:rsidRPr="00C16538">
        <w:t xml:space="preserve"> </w:t>
      </w:r>
      <w:r w:rsidRPr="00C16538">
        <w:t>и</w:t>
      </w:r>
      <w:r w:rsidR="00C16538" w:rsidRPr="00C16538">
        <w:t xml:space="preserve"> </w:t>
      </w:r>
      <w:r w:rsidRPr="00C16538">
        <w:t>пени.</w:t>
      </w:r>
      <w:r w:rsidR="00C16538" w:rsidRPr="00C16538">
        <w:t xml:space="preserve"> </w:t>
      </w:r>
    </w:p>
    <w:p w:rsidR="00BA703B" w:rsidRPr="00C16538" w:rsidRDefault="00C50B57" w:rsidP="00BA703B">
      <w:hyperlink r:id="rId27" w:history="1">
        <w:r w:rsidR="00BA703B" w:rsidRPr="00C16538">
          <w:rPr>
            <w:rStyle w:val="a3"/>
          </w:rPr>
          <w:t>https://www.garant.ru/news/1668005</w:t>
        </w:r>
      </w:hyperlink>
      <w:r w:rsidR="00C16538" w:rsidRPr="00C16538">
        <w:t xml:space="preserve"> </w:t>
      </w:r>
    </w:p>
    <w:p w:rsidR="002862E8" w:rsidRPr="00C16538" w:rsidRDefault="002862E8" w:rsidP="002862E8">
      <w:pPr>
        <w:pStyle w:val="2"/>
      </w:pPr>
      <w:bookmarkStart w:id="60" w:name="А104"/>
      <w:bookmarkStart w:id="61" w:name="_Toc155676961"/>
      <w:r w:rsidRPr="00C16538">
        <w:lastRenderedPageBreak/>
        <w:t>Известия,</w:t>
      </w:r>
      <w:r w:rsidR="00C16538" w:rsidRPr="00C16538">
        <w:t xml:space="preserve"> </w:t>
      </w:r>
      <w:r w:rsidRPr="00C16538">
        <w:t>29.12.2023,</w:t>
      </w:r>
      <w:r w:rsidR="00C16538" w:rsidRPr="00C16538">
        <w:t xml:space="preserve"> </w:t>
      </w:r>
      <w:r w:rsidRPr="00C16538">
        <w:t>НПФ</w:t>
      </w:r>
      <w:r w:rsidR="00C16538" w:rsidRPr="00C16538">
        <w:t xml:space="preserve"> </w:t>
      </w:r>
      <w:r w:rsidRPr="00C16538">
        <w:t>выплатили</w:t>
      </w:r>
      <w:r w:rsidR="00C16538" w:rsidRPr="00C16538">
        <w:t xml:space="preserve"> </w:t>
      </w:r>
      <w:r w:rsidRPr="00C16538">
        <w:t>россиянам</w:t>
      </w:r>
      <w:r w:rsidR="00C16538" w:rsidRPr="00C16538">
        <w:t xml:space="preserve"> </w:t>
      </w:r>
      <w:r w:rsidRPr="00C16538">
        <w:t>пенсий</w:t>
      </w:r>
      <w:r w:rsidR="00C16538" w:rsidRPr="00C16538">
        <w:t xml:space="preserve"> </w:t>
      </w:r>
      <w:r w:rsidRPr="00C16538">
        <w:t>на</w:t>
      </w:r>
      <w:r w:rsidR="00C16538" w:rsidRPr="00C16538">
        <w:t xml:space="preserve"> </w:t>
      </w:r>
      <w:r w:rsidRPr="00C16538">
        <w:t>119</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за</w:t>
      </w:r>
      <w:r w:rsidR="00C16538" w:rsidRPr="00C16538">
        <w:t xml:space="preserve"> </w:t>
      </w:r>
      <w:r w:rsidRPr="00C16538">
        <w:t>девять</w:t>
      </w:r>
      <w:r w:rsidR="00C16538" w:rsidRPr="00C16538">
        <w:t xml:space="preserve"> </w:t>
      </w:r>
      <w:r w:rsidRPr="00C16538">
        <w:t>месяцев</w:t>
      </w:r>
      <w:r w:rsidR="00C16538" w:rsidRPr="00C16538">
        <w:t xml:space="preserve"> </w:t>
      </w:r>
      <w:r w:rsidRPr="00C16538">
        <w:t>2023</w:t>
      </w:r>
      <w:r w:rsidR="00C16538" w:rsidRPr="00C16538">
        <w:t xml:space="preserve"> </w:t>
      </w:r>
      <w:r w:rsidRPr="00C16538">
        <w:t>года</w:t>
      </w:r>
      <w:bookmarkEnd w:id="60"/>
      <w:bookmarkEnd w:id="61"/>
    </w:p>
    <w:p w:rsidR="002862E8" w:rsidRPr="00C16538" w:rsidRDefault="002862E8" w:rsidP="00315D6E">
      <w:pPr>
        <w:pStyle w:val="3"/>
      </w:pPr>
      <w:bookmarkStart w:id="62" w:name="_Toc155676962"/>
      <w:r w:rsidRPr="00C16538">
        <w:t>Негосударственные</w:t>
      </w:r>
      <w:r w:rsidR="00C16538" w:rsidRPr="00C16538">
        <w:t xml:space="preserve"> </w:t>
      </w:r>
      <w:r w:rsidRPr="00C16538">
        <w:t>пенсионные</w:t>
      </w:r>
      <w:r w:rsidR="00C16538" w:rsidRPr="00C16538">
        <w:t xml:space="preserve"> </w:t>
      </w:r>
      <w:r w:rsidRPr="00C16538">
        <w:t>фонды</w:t>
      </w:r>
      <w:r w:rsidR="00C16538" w:rsidRPr="00C16538">
        <w:t xml:space="preserve"> </w:t>
      </w:r>
      <w:r w:rsidRPr="00C16538">
        <w:t>(НПФ)</w:t>
      </w:r>
      <w:r w:rsidR="00C16538" w:rsidRPr="00C16538">
        <w:t xml:space="preserve"> </w:t>
      </w:r>
      <w:r w:rsidRPr="00C16538">
        <w:t>за</w:t>
      </w:r>
      <w:r w:rsidR="00C16538" w:rsidRPr="00C16538">
        <w:t xml:space="preserve"> </w:t>
      </w:r>
      <w:r w:rsidRPr="00C16538">
        <w:t>девять</w:t>
      </w:r>
      <w:r w:rsidR="00C16538" w:rsidRPr="00C16538">
        <w:t xml:space="preserve"> </w:t>
      </w:r>
      <w:r w:rsidRPr="00C16538">
        <w:t>месяцев</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выплатили</w:t>
      </w:r>
      <w:r w:rsidR="00C16538" w:rsidRPr="00C16538">
        <w:t xml:space="preserve"> </w:t>
      </w:r>
      <w:r w:rsidRPr="00C16538">
        <w:t>клиентам</w:t>
      </w:r>
      <w:r w:rsidR="00C16538" w:rsidRPr="00C16538">
        <w:t xml:space="preserve"> </w:t>
      </w:r>
      <w:r w:rsidRPr="00C16538">
        <w:t>119</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Это</w:t>
      </w:r>
      <w:r w:rsidR="00C16538" w:rsidRPr="00C16538">
        <w:t xml:space="preserve"> </w:t>
      </w:r>
      <w:r w:rsidRPr="00C16538">
        <w:t>больше</w:t>
      </w:r>
      <w:r w:rsidR="00C16538" w:rsidRPr="00C16538">
        <w:t xml:space="preserve"> </w:t>
      </w:r>
      <w:r w:rsidRPr="00C16538">
        <w:t>аналогичных</w:t>
      </w:r>
      <w:r w:rsidR="00C16538" w:rsidRPr="00C16538">
        <w:t xml:space="preserve"> </w:t>
      </w:r>
      <w:r w:rsidRPr="00C16538">
        <w:t>показателей</w:t>
      </w:r>
      <w:r w:rsidR="00C16538" w:rsidRPr="00C16538">
        <w:t xml:space="preserve"> </w:t>
      </w:r>
      <w:r w:rsidRPr="00C16538">
        <w:t>прошлого</w:t>
      </w:r>
      <w:r w:rsidR="00C16538" w:rsidRPr="00C16538">
        <w:t xml:space="preserve"> </w:t>
      </w:r>
      <w:r w:rsidRPr="00C16538">
        <w:t>года</w:t>
      </w:r>
      <w:r w:rsidR="00C16538" w:rsidRPr="00C16538">
        <w:t xml:space="preserve"> </w:t>
      </w:r>
      <w:r w:rsidRPr="00C16538">
        <w:t>на</w:t>
      </w:r>
      <w:r w:rsidR="00C16538" w:rsidRPr="00C16538">
        <w:t xml:space="preserve"> </w:t>
      </w:r>
      <w:r w:rsidRPr="00C16538">
        <w:t>14%.</w:t>
      </w:r>
      <w:r w:rsidR="00C16538" w:rsidRPr="00C16538">
        <w:t xml:space="preserve"> </w:t>
      </w:r>
      <w:r w:rsidRPr="00C16538">
        <w:t>Такие</w:t>
      </w:r>
      <w:r w:rsidR="00C16538" w:rsidRPr="00C16538">
        <w:t xml:space="preserve"> </w:t>
      </w:r>
      <w:r w:rsidRPr="00C16538">
        <w:t>данные</w:t>
      </w:r>
      <w:r w:rsidR="00C16538" w:rsidRPr="00C16538">
        <w:t xml:space="preserve"> </w:t>
      </w:r>
      <w:r w:rsidRPr="00C16538">
        <w:t>получили</w:t>
      </w:r>
      <w:r w:rsidR="00C16538" w:rsidRPr="00C16538">
        <w:t xml:space="preserve"> </w:t>
      </w:r>
      <w:r w:rsidRPr="00C16538">
        <w:t>аналитики</w:t>
      </w:r>
      <w:r w:rsidR="00C16538" w:rsidRPr="00C16538">
        <w:t xml:space="preserve"> </w:t>
      </w:r>
      <w:r w:rsidRPr="00C16538">
        <w:t>НПФ</w:t>
      </w:r>
      <w:r w:rsidR="00C16538" w:rsidRPr="00C16538">
        <w:t xml:space="preserve"> </w:t>
      </w:r>
      <w:r w:rsidR="00F26914">
        <w:t>«</w:t>
      </w:r>
      <w:r w:rsidRPr="00C16538">
        <w:t>Достойное</w:t>
      </w:r>
      <w:r w:rsidR="00C16538" w:rsidRPr="00C16538">
        <w:t xml:space="preserve"> </w:t>
      </w:r>
      <w:r w:rsidRPr="00C16538">
        <w:t>будущее</w:t>
      </w:r>
      <w:r w:rsidR="00F26914">
        <w:t>»</w:t>
      </w:r>
      <w:r w:rsidRPr="00C16538">
        <w:t>,</w:t>
      </w:r>
      <w:r w:rsidR="00C16538" w:rsidRPr="00C16538">
        <w:t xml:space="preserve"> </w:t>
      </w:r>
      <w:r w:rsidRPr="00C16538">
        <w:t>изучив</w:t>
      </w:r>
      <w:r w:rsidR="00C16538" w:rsidRPr="00C16538">
        <w:t xml:space="preserve"> </w:t>
      </w:r>
      <w:r w:rsidRPr="00C16538">
        <w:t>структуру</w:t>
      </w:r>
      <w:r w:rsidR="00C16538" w:rsidRPr="00C16538">
        <w:t xml:space="preserve"> </w:t>
      </w:r>
      <w:r w:rsidRPr="00C16538">
        <w:t>выплат</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Результаты</w:t>
      </w:r>
      <w:r w:rsidR="00C16538" w:rsidRPr="00C16538">
        <w:t xml:space="preserve"> </w:t>
      </w:r>
      <w:r w:rsidRPr="00C16538">
        <w:t>исследования</w:t>
      </w:r>
      <w:r w:rsidR="00C16538" w:rsidRPr="00C16538">
        <w:t xml:space="preserve"> </w:t>
      </w:r>
      <w:r w:rsidRPr="00C16538">
        <w:t>появились</w:t>
      </w:r>
      <w:r w:rsidR="00C16538" w:rsidRPr="00C16538">
        <w:t xml:space="preserve"> </w:t>
      </w:r>
      <w:r w:rsidRPr="00C16538">
        <w:t>в</w:t>
      </w:r>
      <w:r w:rsidR="00C16538" w:rsidRPr="00C16538">
        <w:t xml:space="preserve"> </w:t>
      </w:r>
      <w:r w:rsidRPr="00C16538">
        <w:t>распоряжении</w:t>
      </w:r>
      <w:r w:rsidR="00C16538" w:rsidRPr="00C16538">
        <w:t xml:space="preserve"> </w:t>
      </w:r>
      <w:r w:rsidR="00F26914">
        <w:t>«</w:t>
      </w:r>
      <w:r w:rsidRPr="00C16538">
        <w:t>Известий</w:t>
      </w:r>
      <w:r w:rsidR="00F26914">
        <w:t>»</w:t>
      </w:r>
      <w:r w:rsidR="00C16538" w:rsidRPr="00C16538">
        <w:t xml:space="preserve"> </w:t>
      </w:r>
      <w:r w:rsidRPr="00C16538">
        <w:t>29</w:t>
      </w:r>
      <w:r w:rsidR="00C16538" w:rsidRPr="00C16538">
        <w:t xml:space="preserve"> </w:t>
      </w:r>
      <w:r w:rsidRPr="00C16538">
        <w:t>декабря.</w:t>
      </w:r>
      <w:bookmarkEnd w:id="62"/>
    </w:p>
    <w:p w:rsidR="002862E8" w:rsidRPr="00C16538" w:rsidRDefault="002862E8" w:rsidP="002862E8">
      <w:r w:rsidRPr="00C16538">
        <w:t>Большую</w:t>
      </w:r>
      <w:r w:rsidR="00C16538" w:rsidRPr="00C16538">
        <w:t xml:space="preserve"> </w:t>
      </w:r>
      <w:r w:rsidRPr="00C16538">
        <w:t>часть</w:t>
      </w:r>
      <w:r w:rsidR="00C16538" w:rsidRPr="00C16538">
        <w:t xml:space="preserve"> </w:t>
      </w:r>
      <w:r w:rsidRPr="00C16538">
        <w:t>выплат</w:t>
      </w:r>
      <w:r w:rsidR="00C16538" w:rsidRPr="00C16538">
        <w:t xml:space="preserve"> </w:t>
      </w:r>
      <w:r w:rsidRPr="00C16538">
        <w:t>составили</w:t>
      </w:r>
      <w:r w:rsidR="00C16538" w:rsidRPr="00C16538">
        <w:t xml:space="preserve"> </w:t>
      </w:r>
      <w:r w:rsidRPr="00C16538">
        <w:t>средства</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негосударственного</w:t>
      </w:r>
      <w:r w:rsidR="00C16538" w:rsidRPr="00C16538">
        <w:t xml:space="preserve"> </w:t>
      </w:r>
      <w:r w:rsidRPr="00C16538">
        <w:t>пенсионного</w:t>
      </w:r>
      <w:r w:rsidR="00C16538" w:rsidRPr="00C16538">
        <w:t xml:space="preserve"> </w:t>
      </w:r>
      <w:r w:rsidRPr="00C16538">
        <w:t>обеспечения</w:t>
      </w:r>
      <w:r w:rsidR="00C16538" w:rsidRPr="00C16538">
        <w:t xml:space="preserve"> </w:t>
      </w:r>
      <w:r w:rsidRPr="00C16538">
        <w:t>(НПО)</w:t>
      </w:r>
      <w:r w:rsidR="00C16538" w:rsidRPr="00C16538">
        <w:t xml:space="preserve"> </w:t>
      </w:r>
      <w:r w:rsidR="00F26914">
        <w:t>-</w:t>
      </w:r>
      <w:r w:rsidR="00C16538" w:rsidRPr="00C16538">
        <w:t xml:space="preserve"> </w:t>
      </w:r>
      <w:r w:rsidRPr="00C16538">
        <w:t>81</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по</w:t>
      </w:r>
      <w:r w:rsidR="00C16538" w:rsidRPr="00C16538">
        <w:t xml:space="preserve"> </w:t>
      </w:r>
      <w:r w:rsidRPr="00C16538">
        <w:t>обязательному</w:t>
      </w:r>
      <w:r w:rsidR="00C16538" w:rsidRPr="00C16538">
        <w:t xml:space="preserve"> </w:t>
      </w:r>
      <w:r w:rsidRPr="00C16538">
        <w:t>пенсионному</w:t>
      </w:r>
      <w:r w:rsidR="00C16538" w:rsidRPr="00C16538">
        <w:t xml:space="preserve"> </w:t>
      </w:r>
      <w:r w:rsidRPr="00C16538">
        <w:t>страхованию</w:t>
      </w:r>
      <w:r w:rsidR="00C16538" w:rsidRPr="00C16538">
        <w:t xml:space="preserve"> </w:t>
      </w:r>
      <w:r w:rsidRPr="00C16538">
        <w:t>(ОПС)</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по</w:t>
      </w:r>
      <w:r w:rsidR="00C16538" w:rsidRPr="00C16538">
        <w:t xml:space="preserve"> </w:t>
      </w:r>
      <w:r w:rsidRPr="00C16538">
        <w:t>сентябрь</w:t>
      </w:r>
      <w:r w:rsidR="00C16538" w:rsidRPr="00C16538">
        <w:t xml:space="preserve"> </w:t>
      </w:r>
      <w:r w:rsidRPr="00C16538">
        <w:t>этого</w:t>
      </w:r>
      <w:r w:rsidR="00C16538" w:rsidRPr="00C16538">
        <w:t xml:space="preserve"> </w:t>
      </w:r>
      <w:r w:rsidRPr="00C16538">
        <w:t>года</w:t>
      </w:r>
      <w:r w:rsidR="00C16538" w:rsidRPr="00C16538">
        <w:t xml:space="preserve"> </w:t>
      </w:r>
      <w:r w:rsidRPr="00C16538">
        <w:t>россияне</w:t>
      </w:r>
      <w:r w:rsidR="00C16538" w:rsidRPr="00C16538">
        <w:t xml:space="preserve"> </w:t>
      </w:r>
      <w:r w:rsidRPr="00C16538">
        <w:t>получили</w:t>
      </w:r>
      <w:r w:rsidR="00C16538" w:rsidRPr="00C16538">
        <w:t xml:space="preserve"> </w:t>
      </w:r>
      <w:r w:rsidRPr="00C16538">
        <w:t>пенсий</w:t>
      </w:r>
      <w:r w:rsidR="00C16538" w:rsidRPr="00C16538">
        <w:t xml:space="preserve"> </w:t>
      </w:r>
      <w:r w:rsidRPr="00C16538">
        <w:t>на</w:t>
      </w:r>
      <w:r w:rsidR="00C16538" w:rsidRPr="00C16538">
        <w:t xml:space="preserve"> </w:t>
      </w:r>
      <w:r w:rsidRPr="00C16538">
        <w:t>38</w:t>
      </w:r>
      <w:r w:rsidR="00C16538" w:rsidRPr="00C16538">
        <w:t xml:space="preserve"> </w:t>
      </w:r>
      <w:r w:rsidRPr="00C16538">
        <w:t>млрд</w:t>
      </w:r>
      <w:r w:rsidR="00C16538" w:rsidRPr="00C16538">
        <w:t xml:space="preserve"> </w:t>
      </w:r>
      <w:r w:rsidRPr="00C16538">
        <w:t>рублей.</w:t>
      </w:r>
    </w:p>
    <w:p w:rsidR="002862E8" w:rsidRPr="00C16538" w:rsidRDefault="002862E8" w:rsidP="002862E8">
      <w:r w:rsidRPr="00C16538">
        <w:t>По</w:t>
      </w:r>
      <w:r w:rsidR="00C16538" w:rsidRPr="00C16538">
        <w:t xml:space="preserve"> </w:t>
      </w:r>
      <w:r w:rsidRPr="00C16538">
        <w:t>информации</w:t>
      </w:r>
      <w:r w:rsidR="00C16538" w:rsidRPr="00C16538">
        <w:t xml:space="preserve"> </w:t>
      </w:r>
      <w:r w:rsidRPr="00C16538">
        <w:t>экспертов,</w:t>
      </w:r>
      <w:r w:rsidR="00C16538" w:rsidRPr="00C16538">
        <w:t xml:space="preserve"> </w:t>
      </w:r>
      <w:r w:rsidRPr="00C16538">
        <w:t>в</w:t>
      </w:r>
      <w:r w:rsidR="00C16538" w:rsidRPr="00C16538">
        <w:t xml:space="preserve"> </w:t>
      </w:r>
      <w:r w:rsidRPr="00C16538">
        <w:t>топ-10</w:t>
      </w:r>
      <w:r w:rsidR="00C16538" w:rsidRPr="00C16538">
        <w:t xml:space="preserve"> </w:t>
      </w:r>
      <w:r w:rsidRPr="00C16538">
        <w:t>регионов,</w:t>
      </w:r>
      <w:r w:rsidR="00C16538" w:rsidRPr="00C16538">
        <w:t xml:space="preserve"> </w:t>
      </w:r>
      <w:r w:rsidRPr="00C16538">
        <w:t>жители</w:t>
      </w:r>
      <w:r w:rsidR="00C16538" w:rsidRPr="00C16538">
        <w:t xml:space="preserve"> </w:t>
      </w:r>
      <w:r w:rsidRPr="00C16538">
        <w:t>которых</w:t>
      </w:r>
      <w:r w:rsidR="00C16538" w:rsidRPr="00C16538">
        <w:t xml:space="preserve"> </w:t>
      </w:r>
      <w:r w:rsidRPr="00C16538">
        <w:t>получили</w:t>
      </w:r>
      <w:r w:rsidR="00C16538" w:rsidRPr="00C16538">
        <w:t xml:space="preserve"> </w:t>
      </w:r>
      <w:r w:rsidRPr="00C16538">
        <w:t>наибольший</w:t>
      </w:r>
      <w:r w:rsidR="00C16538" w:rsidRPr="00C16538">
        <w:t xml:space="preserve"> </w:t>
      </w:r>
      <w:r w:rsidRPr="00C16538">
        <w:t>объем</w:t>
      </w:r>
      <w:r w:rsidR="00C16538" w:rsidRPr="00C16538">
        <w:t xml:space="preserve"> </w:t>
      </w:r>
      <w:r w:rsidRPr="00C16538">
        <w:t>выплат</w:t>
      </w:r>
      <w:r w:rsidR="00C16538" w:rsidRPr="00C16538">
        <w:t xml:space="preserve"> </w:t>
      </w:r>
      <w:r w:rsidRPr="00C16538">
        <w:t>как</w:t>
      </w:r>
      <w:r w:rsidR="00C16538" w:rsidRPr="00C16538">
        <w:t xml:space="preserve"> </w:t>
      </w:r>
      <w:r w:rsidRPr="00C16538">
        <w:t>по</w:t>
      </w:r>
      <w:r w:rsidR="00C16538" w:rsidRPr="00C16538">
        <w:t xml:space="preserve"> </w:t>
      </w:r>
      <w:r w:rsidRPr="00C16538">
        <w:t>негосударственной</w:t>
      </w:r>
      <w:r w:rsidR="00C16538" w:rsidRPr="00C16538">
        <w:t xml:space="preserve"> </w:t>
      </w:r>
      <w:r w:rsidRPr="00C16538">
        <w:t>пенсии,</w:t>
      </w:r>
      <w:r w:rsidR="00C16538" w:rsidRPr="00C16538">
        <w:t xml:space="preserve"> </w:t>
      </w:r>
      <w:r w:rsidRPr="00C16538">
        <w:t>так</w:t>
      </w:r>
      <w:r w:rsidR="00C16538" w:rsidRPr="00C16538">
        <w:t xml:space="preserve"> </w:t>
      </w:r>
      <w:r w:rsidRPr="00C16538">
        <w:t>и</w:t>
      </w:r>
      <w:r w:rsidR="00C16538" w:rsidRPr="00C16538">
        <w:t xml:space="preserve"> </w:t>
      </w:r>
      <w:r w:rsidRPr="00C16538">
        <w:t>в</w:t>
      </w:r>
      <w:r w:rsidR="00C16538" w:rsidRPr="00C16538">
        <w:t xml:space="preserve"> </w:t>
      </w:r>
      <w:r w:rsidRPr="00C16538">
        <w:t>части</w:t>
      </w:r>
      <w:r w:rsidR="00C16538" w:rsidRPr="00C16538">
        <w:t xml:space="preserve"> </w:t>
      </w:r>
      <w:r w:rsidRPr="00C16538">
        <w:t>обязательного</w:t>
      </w:r>
      <w:r w:rsidR="00C16538" w:rsidRPr="00C16538">
        <w:t xml:space="preserve"> </w:t>
      </w:r>
      <w:r w:rsidRPr="00C16538">
        <w:t>пенсионного</w:t>
      </w:r>
      <w:r w:rsidR="00C16538" w:rsidRPr="00C16538">
        <w:t xml:space="preserve"> </w:t>
      </w:r>
      <w:r w:rsidRPr="00C16538">
        <w:t>страхования,</w:t>
      </w:r>
      <w:r w:rsidR="00C16538" w:rsidRPr="00C16538">
        <w:t xml:space="preserve"> </w:t>
      </w:r>
      <w:r w:rsidRPr="00C16538">
        <w:t>вошли:</w:t>
      </w:r>
      <w:r w:rsidR="00C16538" w:rsidRPr="00C16538">
        <w:t xml:space="preserve"> </w:t>
      </w:r>
      <w:r w:rsidRPr="00C16538">
        <w:t>Москва</w:t>
      </w:r>
      <w:r w:rsidR="00C16538" w:rsidRPr="00C16538">
        <w:t xml:space="preserve"> </w:t>
      </w:r>
      <w:r w:rsidRPr="00C16538">
        <w:t>(18</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Ханты-Мансийский</w:t>
      </w:r>
      <w:r w:rsidR="00C16538" w:rsidRPr="00C16538">
        <w:t xml:space="preserve"> </w:t>
      </w:r>
      <w:r w:rsidRPr="00C16538">
        <w:t>автономный</w:t>
      </w:r>
      <w:r w:rsidR="00C16538" w:rsidRPr="00C16538">
        <w:t xml:space="preserve"> </w:t>
      </w:r>
      <w:r w:rsidRPr="00C16538">
        <w:t>округ</w:t>
      </w:r>
      <w:r w:rsidR="00C16538" w:rsidRPr="00C16538">
        <w:t xml:space="preserve"> </w:t>
      </w:r>
      <w:r w:rsidRPr="00C16538">
        <w:t>(9,5</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Московская</w:t>
      </w:r>
      <w:r w:rsidR="00C16538" w:rsidRPr="00C16538">
        <w:t xml:space="preserve"> </w:t>
      </w:r>
      <w:r w:rsidRPr="00C16538">
        <w:t>область</w:t>
      </w:r>
      <w:r w:rsidR="00C16538" w:rsidRPr="00C16538">
        <w:t xml:space="preserve"> </w:t>
      </w:r>
      <w:r w:rsidRPr="00C16538">
        <w:t>(6,7</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Ямало-Ненецкий</w:t>
      </w:r>
      <w:r w:rsidR="00C16538" w:rsidRPr="00C16538">
        <w:t xml:space="preserve"> </w:t>
      </w:r>
      <w:r w:rsidRPr="00C16538">
        <w:t>автономный</w:t>
      </w:r>
      <w:r w:rsidR="00C16538" w:rsidRPr="00C16538">
        <w:t xml:space="preserve"> </w:t>
      </w:r>
      <w:r w:rsidRPr="00C16538">
        <w:t>округ</w:t>
      </w:r>
      <w:r w:rsidR="00C16538" w:rsidRPr="00C16538">
        <w:t xml:space="preserve"> </w:t>
      </w:r>
      <w:r w:rsidRPr="00C16538">
        <w:t>(4,6</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Санкт-Петербург</w:t>
      </w:r>
      <w:r w:rsidR="00C16538" w:rsidRPr="00C16538">
        <w:t xml:space="preserve"> </w:t>
      </w:r>
      <w:r w:rsidRPr="00C16538">
        <w:t>(4</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Татарстан</w:t>
      </w:r>
      <w:r w:rsidR="00C16538" w:rsidRPr="00C16538">
        <w:t xml:space="preserve"> </w:t>
      </w:r>
      <w:r w:rsidRPr="00C16538">
        <w:t>(3,8</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Свердловская</w:t>
      </w:r>
      <w:r w:rsidR="00C16538" w:rsidRPr="00C16538">
        <w:t xml:space="preserve"> </w:t>
      </w:r>
      <w:r w:rsidRPr="00C16538">
        <w:t>область</w:t>
      </w:r>
      <w:r w:rsidR="00C16538" w:rsidRPr="00C16538">
        <w:t xml:space="preserve"> </w:t>
      </w:r>
      <w:r w:rsidRPr="00C16538">
        <w:t>(3,5</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Нижегородская</w:t>
      </w:r>
      <w:r w:rsidR="00C16538" w:rsidRPr="00C16538">
        <w:t xml:space="preserve"> </w:t>
      </w:r>
      <w:r w:rsidRPr="00C16538">
        <w:t>область</w:t>
      </w:r>
      <w:r w:rsidR="00C16538" w:rsidRPr="00C16538">
        <w:t xml:space="preserve"> </w:t>
      </w:r>
      <w:r w:rsidRPr="00C16538">
        <w:t>(3,3</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Красноярский</w:t>
      </w:r>
      <w:r w:rsidR="00C16538" w:rsidRPr="00C16538">
        <w:t xml:space="preserve"> </w:t>
      </w:r>
      <w:r w:rsidRPr="00C16538">
        <w:t>край</w:t>
      </w:r>
      <w:r w:rsidR="00C16538" w:rsidRPr="00C16538">
        <w:t xml:space="preserve"> </w:t>
      </w:r>
      <w:r w:rsidRPr="00C16538">
        <w:t>(3,2</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Башкирия</w:t>
      </w:r>
      <w:r w:rsidR="00C16538" w:rsidRPr="00C16538">
        <w:t xml:space="preserve"> </w:t>
      </w:r>
      <w:r w:rsidRPr="00C16538">
        <w:t>(3,1</w:t>
      </w:r>
      <w:r w:rsidR="00C16538" w:rsidRPr="00C16538">
        <w:t xml:space="preserve"> </w:t>
      </w:r>
      <w:r w:rsidRPr="00C16538">
        <w:t>млрд</w:t>
      </w:r>
      <w:r w:rsidR="00C16538" w:rsidRPr="00C16538">
        <w:t xml:space="preserve"> </w:t>
      </w:r>
      <w:r w:rsidRPr="00C16538">
        <w:t>рублей).</w:t>
      </w:r>
    </w:p>
    <w:p w:rsidR="002862E8" w:rsidRPr="00C16538" w:rsidRDefault="00F26914" w:rsidP="002862E8">
      <w:r>
        <w:t>«</w:t>
      </w:r>
      <w:r w:rsidR="002862E8" w:rsidRPr="00C16538">
        <w:t>Лидером</w:t>
      </w:r>
      <w:r w:rsidR="00C16538" w:rsidRPr="00C16538">
        <w:t xml:space="preserve"> </w:t>
      </w:r>
      <w:r w:rsidR="002862E8" w:rsidRPr="00C16538">
        <w:t>по</w:t>
      </w:r>
      <w:r w:rsidR="00C16538" w:rsidRPr="00C16538">
        <w:t xml:space="preserve"> </w:t>
      </w:r>
      <w:r w:rsidR="002862E8" w:rsidRPr="00C16538">
        <w:t>общему</w:t>
      </w:r>
      <w:r w:rsidR="00C16538" w:rsidRPr="00C16538">
        <w:t xml:space="preserve"> </w:t>
      </w:r>
      <w:r w:rsidR="002862E8" w:rsidRPr="00C16538">
        <w:t>росту</w:t>
      </w:r>
      <w:r w:rsidR="00C16538" w:rsidRPr="00C16538">
        <w:t xml:space="preserve"> </w:t>
      </w:r>
      <w:r w:rsidR="002862E8" w:rsidRPr="00C16538">
        <w:t>выплат</w:t>
      </w:r>
      <w:r w:rsidR="00C16538" w:rsidRPr="00C16538">
        <w:t xml:space="preserve"> </w:t>
      </w:r>
      <w:r w:rsidR="002862E8" w:rsidRPr="00C16538">
        <w:t>стала</w:t>
      </w:r>
      <w:r w:rsidR="00C16538" w:rsidRPr="00C16538">
        <w:t xml:space="preserve"> </w:t>
      </w:r>
      <w:r w:rsidR="002862E8" w:rsidRPr="00C16538">
        <w:t>Пензенская</w:t>
      </w:r>
      <w:r w:rsidR="00C16538" w:rsidRPr="00C16538">
        <w:t xml:space="preserve"> </w:t>
      </w:r>
      <w:r w:rsidR="002862E8" w:rsidRPr="00C16538">
        <w:t>область,</w:t>
      </w:r>
      <w:r w:rsidR="00C16538" w:rsidRPr="00C16538">
        <w:t xml:space="preserve"> </w:t>
      </w:r>
      <w:r w:rsidR="002862E8" w:rsidRPr="00C16538">
        <w:t>в</w:t>
      </w:r>
      <w:r w:rsidR="00C16538" w:rsidRPr="00C16538">
        <w:t xml:space="preserve"> </w:t>
      </w:r>
      <w:r w:rsidR="002862E8" w:rsidRPr="00C16538">
        <w:t>этом</w:t>
      </w:r>
      <w:r w:rsidR="00C16538" w:rsidRPr="00C16538">
        <w:t xml:space="preserve"> </w:t>
      </w:r>
      <w:r w:rsidR="002862E8" w:rsidRPr="00C16538">
        <w:t>регионе</w:t>
      </w:r>
      <w:r w:rsidR="00C16538" w:rsidRPr="00C16538">
        <w:t xml:space="preserve"> </w:t>
      </w:r>
      <w:r w:rsidR="002862E8" w:rsidRPr="00C16538">
        <w:t>объем</w:t>
      </w:r>
      <w:r w:rsidR="00C16538" w:rsidRPr="00C16538">
        <w:t xml:space="preserve"> </w:t>
      </w:r>
      <w:r w:rsidR="002862E8" w:rsidRPr="00C16538">
        <w:t>выплаченных</w:t>
      </w:r>
      <w:r w:rsidR="00C16538" w:rsidRPr="00C16538">
        <w:t xml:space="preserve"> </w:t>
      </w:r>
      <w:r w:rsidR="002862E8" w:rsidRPr="00C16538">
        <w:t>фондами</w:t>
      </w:r>
      <w:r w:rsidR="00C16538" w:rsidRPr="00C16538">
        <w:t xml:space="preserve"> </w:t>
      </w:r>
      <w:r w:rsidR="002862E8" w:rsidRPr="00C16538">
        <w:t>пенсий</w:t>
      </w:r>
      <w:r w:rsidR="00C16538" w:rsidRPr="00C16538">
        <w:t xml:space="preserve"> </w:t>
      </w:r>
      <w:r w:rsidR="002862E8" w:rsidRPr="00C16538">
        <w:t>вырос</w:t>
      </w:r>
      <w:r w:rsidR="00C16538" w:rsidRPr="00C16538">
        <w:t xml:space="preserve"> </w:t>
      </w:r>
      <w:r w:rsidR="002862E8" w:rsidRPr="00C16538">
        <w:t>на</w:t>
      </w:r>
      <w:r w:rsidR="00C16538" w:rsidRPr="00C16538">
        <w:t xml:space="preserve"> </w:t>
      </w:r>
      <w:r w:rsidR="002862E8" w:rsidRPr="00C16538">
        <w:t>50%,</w:t>
      </w:r>
      <w:r w:rsidR="00C16538" w:rsidRPr="00C16538">
        <w:t xml:space="preserve"> </w:t>
      </w:r>
      <w:r w:rsidR="002862E8" w:rsidRPr="00C16538">
        <w:t>до</w:t>
      </w:r>
      <w:r w:rsidR="00C16538" w:rsidRPr="00C16538">
        <w:t xml:space="preserve"> </w:t>
      </w:r>
      <w:r w:rsidR="002862E8" w:rsidRPr="00C16538">
        <w:t>530</w:t>
      </w:r>
      <w:r w:rsidR="00C16538" w:rsidRPr="00C16538">
        <w:t xml:space="preserve"> </w:t>
      </w:r>
      <w:r w:rsidR="002862E8" w:rsidRPr="00C16538">
        <w:t>млн</w:t>
      </w:r>
      <w:r w:rsidR="00C16538" w:rsidRPr="00C16538">
        <w:t xml:space="preserve"> </w:t>
      </w:r>
      <w:r w:rsidR="002862E8" w:rsidRPr="00C16538">
        <w:t>рублей.</w:t>
      </w:r>
      <w:r w:rsidR="00C16538" w:rsidRPr="00C16538">
        <w:t xml:space="preserve"> </w:t>
      </w:r>
      <w:r w:rsidR="002862E8" w:rsidRPr="00C16538">
        <w:t>При</w:t>
      </w:r>
      <w:r w:rsidR="00C16538" w:rsidRPr="00C16538">
        <w:t xml:space="preserve"> </w:t>
      </w:r>
      <w:r w:rsidR="002862E8" w:rsidRPr="00C16538">
        <w:t>этом</w:t>
      </w:r>
      <w:r w:rsidR="00C16538" w:rsidRPr="00C16538">
        <w:t xml:space="preserve"> </w:t>
      </w:r>
      <w:r w:rsidR="002862E8" w:rsidRPr="00C16538">
        <w:t>первое</w:t>
      </w:r>
      <w:r w:rsidR="00C16538" w:rsidRPr="00C16538">
        <w:t xml:space="preserve"> </w:t>
      </w:r>
      <w:r w:rsidR="002862E8" w:rsidRPr="00C16538">
        <w:t>место</w:t>
      </w:r>
      <w:r w:rsidR="00C16538" w:rsidRPr="00C16538">
        <w:t xml:space="preserve"> </w:t>
      </w:r>
      <w:r w:rsidR="002862E8" w:rsidRPr="00C16538">
        <w:t>по</w:t>
      </w:r>
      <w:r w:rsidR="00C16538" w:rsidRPr="00C16538">
        <w:t xml:space="preserve"> </w:t>
      </w:r>
      <w:r w:rsidR="002862E8" w:rsidRPr="00C16538">
        <w:t>приросту</w:t>
      </w:r>
      <w:r w:rsidR="00C16538" w:rsidRPr="00C16538">
        <w:t xml:space="preserve"> </w:t>
      </w:r>
      <w:r w:rsidR="002862E8" w:rsidRPr="00C16538">
        <w:t>в</w:t>
      </w:r>
      <w:r w:rsidR="00C16538" w:rsidRPr="00C16538">
        <w:t xml:space="preserve"> </w:t>
      </w:r>
      <w:r w:rsidR="002862E8" w:rsidRPr="00C16538">
        <w:t>секторе</w:t>
      </w:r>
      <w:r w:rsidR="00C16538" w:rsidRPr="00C16538">
        <w:t xml:space="preserve"> </w:t>
      </w:r>
      <w:r w:rsidR="002862E8" w:rsidRPr="00C16538">
        <w:t>негосударственного</w:t>
      </w:r>
      <w:r w:rsidR="00C16538" w:rsidRPr="00C16538">
        <w:t xml:space="preserve"> </w:t>
      </w:r>
      <w:r w:rsidR="002862E8" w:rsidRPr="00C16538">
        <w:t>пенсионного</w:t>
      </w:r>
      <w:r w:rsidR="00C16538" w:rsidRPr="00C16538">
        <w:t xml:space="preserve"> </w:t>
      </w:r>
      <w:r w:rsidR="002862E8" w:rsidRPr="00C16538">
        <w:t>обеспечения</w:t>
      </w:r>
      <w:r w:rsidR="00C16538" w:rsidRPr="00C16538">
        <w:t xml:space="preserve"> </w:t>
      </w:r>
      <w:r w:rsidR="002862E8" w:rsidRPr="00C16538">
        <w:t>занял</w:t>
      </w:r>
      <w:r w:rsidR="00C16538" w:rsidRPr="00C16538">
        <w:t xml:space="preserve"> </w:t>
      </w:r>
      <w:r w:rsidR="002862E8" w:rsidRPr="00C16538">
        <w:t>Камчатский</w:t>
      </w:r>
      <w:r w:rsidR="00C16538" w:rsidRPr="00C16538">
        <w:t xml:space="preserve"> </w:t>
      </w:r>
      <w:r w:rsidR="002862E8" w:rsidRPr="00C16538">
        <w:t>край</w:t>
      </w:r>
      <w:r w:rsidR="00C16538" w:rsidRPr="00C16538">
        <w:t xml:space="preserve"> </w:t>
      </w:r>
      <w:r w:rsidR="002862E8" w:rsidRPr="00C16538">
        <w:t>(прирост</w:t>
      </w:r>
      <w:r w:rsidR="00C16538" w:rsidRPr="00C16538">
        <w:t xml:space="preserve"> </w:t>
      </w:r>
      <w:r w:rsidR="002862E8" w:rsidRPr="00C16538">
        <w:t>на</w:t>
      </w:r>
      <w:r w:rsidR="00C16538" w:rsidRPr="00C16538">
        <w:t xml:space="preserve"> </w:t>
      </w:r>
      <w:r w:rsidR="002862E8" w:rsidRPr="00C16538">
        <w:t>132%,</w:t>
      </w:r>
      <w:r w:rsidR="00C16538" w:rsidRPr="00C16538">
        <w:t xml:space="preserve"> </w:t>
      </w:r>
      <w:r w:rsidR="002862E8" w:rsidRPr="00C16538">
        <w:t>до</w:t>
      </w:r>
      <w:r w:rsidR="00C16538" w:rsidRPr="00C16538">
        <w:t xml:space="preserve"> </w:t>
      </w:r>
      <w:r w:rsidR="002862E8" w:rsidRPr="00C16538">
        <w:t>75</w:t>
      </w:r>
      <w:r w:rsidR="00C16538" w:rsidRPr="00C16538">
        <w:t xml:space="preserve"> </w:t>
      </w:r>
      <w:r w:rsidR="002862E8" w:rsidRPr="00C16538">
        <w:t>млн</w:t>
      </w:r>
      <w:r w:rsidR="00C16538" w:rsidRPr="00C16538">
        <w:t xml:space="preserve"> </w:t>
      </w:r>
      <w:r w:rsidR="002862E8" w:rsidRPr="00C16538">
        <w:t>рублей),</w:t>
      </w:r>
      <w:r w:rsidR="00C16538" w:rsidRPr="00C16538">
        <w:t xml:space="preserve"> </w:t>
      </w:r>
      <w:r w:rsidR="002862E8" w:rsidRPr="00C16538">
        <w:t>а</w:t>
      </w:r>
      <w:r w:rsidR="00C16538" w:rsidRPr="00C16538">
        <w:t xml:space="preserve"> </w:t>
      </w:r>
      <w:r w:rsidR="002862E8" w:rsidRPr="00C16538">
        <w:t>в</w:t>
      </w:r>
      <w:r w:rsidR="00C16538" w:rsidRPr="00C16538">
        <w:t xml:space="preserve"> </w:t>
      </w:r>
      <w:r w:rsidR="002862E8" w:rsidRPr="00C16538">
        <w:t>секторе</w:t>
      </w:r>
      <w:r w:rsidR="00C16538" w:rsidRPr="00C16538">
        <w:t xml:space="preserve"> </w:t>
      </w:r>
      <w:r w:rsidR="002862E8" w:rsidRPr="00C16538">
        <w:t>ОПС</w:t>
      </w:r>
      <w:r w:rsidR="00C16538" w:rsidRPr="00C16538">
        <w:t xml:space="preserve"> </w:t>
      </w:r>
      <w:r>
        <w:t>-</w:t>
      </w:r>
      <w:r w:rsidR="00C16538" w:rsidRPr="00C16538">
        <w:t xml:space="preserve"> </w:t>
      </w:r>
      <w:r w:rsidR="002862E8" w:rsidRPr="00C16538">
        <w:t>Калмыкия</w:t>
      </w:r>
      <w:r w:rsidR="00C16538" w:rsidRPr="00C16538">
        <w:t xml:space="preserve"> </w:t>
      </w:r>
      <w:r w:rsidR="002862E8" w:rsidRPr="00C16538">
        <w:t>(плюс</w:t>
      </w:r>
      <w:r w:rsidR="00C16538" w:rsidRPr="00C16538">
        <w:t xml:space="preserve"> </w:t>
      </w:r>
      <w:r w:rsidR="002862E8" w:rsidRPr="00C16538">
        <w:t>72%,</w:t>
      </w:r>
      <w:r w:rsidR="00C16538" w:rsidRPr="00C16538">
        <w:t xml:space="preserve"> </w:t>
      </w:r>
      <w:r w:rsidR="002862E8" w:rsidRPr="00C16538">
        <w:t>до</w:t>
      </w:r>
      <w:r w:rsidR="00C16538" w:rsidRPr="00C16538">
        <w:t xml:space="preserve"> </w:t>
      </w:r>
      <w:r w:rsidR="002862E8" w:rsidRPr="00C16538">
        <w:t>28</w:t>
      </w:r>
      <w:r w:rsidR="00C16538" w:rsidRPr="00C16538">
        <w:t xml:space="preserve"> </w:t>
      </w:r>
      <w:r w:rsidR="002862E8" w:rsidRPr="00C16538">
        <w:t>млн</w:t>
      </w:r>
      <w:r w:rsidR="00C16538" w:rsidRPr="00C16538">
        <w:t xml:space="preserve"> </w:t>
      </w:r>
      <w:r w:rsidR="002862E8" w:rsidRPr="00C16538">
        <w:t>рублей).</w:t>
      </w:r>
      <w:r w:rsidR="00C16538" w:rsidRPr="00C16538">
        <w:t xml:space="preserve"> </w:t>
      </w:r>
      <w:r w:rsidR="002862E8" w:rsidRPr="00C16538">
        <w:t>В</w:t>
      </w:r>
      <w:r w:rsidR="00C16538" w:rsidRPr="00C16538">
        <w:t xml:space="preserve"> </w:t>
      </w:r>
      <w:r w:rsidR="002862E8" w:rsidRPr="00C16538">
        <w:t>дальнейшем,</w:t>
      </w:r>
      <w:r w:rsidR="00C16538" w:rsidRPr="00C16538">
        <w:t xml:space="preserve"> </w:t>
      </w:r>
      <w:r w:rsidR="002862E8" w:rsidRPr="00C16538">
        <w:t>как</w:t>
      </w:r>
      <w:r w:rsidR="00C16538" w:rsidRPr="00C16538">
        <w:t xml:space="preserve"> </w:t>
      </w:r>
      <w:r w:rsidR="002862E8" w:rsidRPr="00C16538">
        <w:t>нам</w:t>
      </w:r>
      <w:r w:rsidR="00C16538" w:rsidRPr="00C16538">
        <w:t xml:space="preserve"> </w:t>
      </w:r>
      <w:r w:rsidR="002862E8" w:rsidRPr="00C16538">
        <w:t>видится,</w:t>
      </w:r>
      <w:r w:rsidR="00C16538" w:rsidRPr="00C16538">
        <w:t xml:space="preserve"> </w:t>
      </w:r>
      <w:r w:rsidR="002862E8" w:rsidRPr="00C16538">
        <w:t>тенденция</w:t>
      </w:r>
      <w:r w:rsidR="00C16538" w:rsidRPr="00C16538">
        <w:t xml:space="preserve"> </w:t>
      </w:r>
      <w:r w:rsidR="002862E8" w:rsidRPr="00C16538">
        <w:t>на</w:t>
      </w:r>
      <w:r w:rsidR="00C16538" w:rsidRPr="00C16538">
        <w:t xml:space="preserve"> </w:t>
      </w:r>
      <w:r w:rsidR="002862E8" w:rsidRPr="00C16538">
        <w:t>рост</w:t>
      </w:r>
      <w:r w:rsidR="00C16538" w:rsidRPr="00C16538">
        <w:t xml:space="preserve"> </w:t>
      </w:r>
      <w:r w:rsidR="002862E8" w:rsidRPr="00C16538">
        <w:t>объема</w:t>
      </w:r>
      <w:r w:rsidR="00C16538" w:rsidRPr="00C16538">
        <w:t xml:space="preserve"> </w:t>
      </w:r>
      <w:r w:rsidR="002862E8" w:rsidRPr="00C16538">
        <w:t>выплат</w:t>
      </w:r>
      <w:r w:rsidR="00C16538" w:rsidRPr="00C16538">
        <w:t xml:space="preserve"> </w:t>
      </w:r>
      <w:r w:rsidR="002862E8" w:rsidRPr="00C16538">
        <w:t>может</w:t>
      </w:r>
      <w:r w:rsidR="00C16538" w:rsidRPr="00C16538">
        <w:t xml:space="preserve"> </w:t>
      </w:r>
      <w:r w:rsidR="002862E8" w:rsidRPr="00C16538">
        <w:t>сохраниться:</w:t>
      </w:r>
      <w:r w:rsidR="00C16538" w:rsidRPr="00C16538">
        <w:t xml:space="preserve"> </w:t>
      </w:r>
      <w:r w:rsidR="002862E8" w:rsidRPr="00C16538">
        <w:t>среди</w:t>
      </w:r>
      <w:r w:rsidR="00C16538" w:rsidRPr="00C16538">
        <w:t xml:space="preserve"> </w:t>
      </w:r>
      <w:r w:rsidR="002862E8" w:rsidRPr="00C16538">
        <w:t>клиентов</w:t>
      </w:r>
      <w:r w:rsidR="00C16538" w:rsidRPr="00C16538">
        <w:t xml:space="preserve"> </w:t>
      </w:r>
      <w:r w:rsidR="002862E8" w:rsidRPr="00C16538">
        <w:t>НПФ</w:t>
      </w:r>
      <w:r w:rsidR="00C16538" w:rsidRPr="00C16538">
        <w:t xml:space="preserve"> </w:t>
      </w:r>
      <w:r w:rsidR="002862E8" w:rsidRPr="00C16538">
        <w:t>увеличивается</w:t>
      </w:r>
      <w:r w:rsidR="00C16538" w:rsidRPr="00C16538">
        <w:t xml:space="preserve"> </w:t>
      </w:r>
      <w:r w:rsidR="002862E8" w:rsidRPr="00C16538">
        <w:t>число</w:t>
      </w:r>
      <w:r w:rsidR="00C16538" w:rsidRPr="00C16538">
        <w:t xml:space="preserve"> </w:t>
      </w:r>
      <w:r w:rsidR="002862E8" w:rsidRPr="00C16538">
        <w:t>людей,</w:t>
      </w:r>
      <w:r w:rsidR="00C16538" w:rsidRPr="00C16538">
        <w:t xml:space="preserve"> </w:t>
      </w:r>
      <w:r w:rsidR="002862E8" w:rsidRPr="00C16538">
        <w:t>достигших</w:t>
      </w:r>
      <w:r w:rsidR="00C16538" w:rsidRPr="00C16538">
        <w:t xml:space="preserve"> </w:t>
      </w:r>
      <w:r w:rsidR="002862E8" w:rsidRPr="00C16538">
        <w:t>пенсионного</w:t>
      </w:r>
      <w:r w:rsidR="00C16538" w:rsidRPr="00C16538">
        <w:t xml:space="preserve"> </w:t>
      </w:r>
      <w:r w:rsidR="002862E8" w:rsidRPr="00C16538">
        <w:t>возраста</w:t>
      </w:r>
      <w:r>
        <w:t>»</w:t>
      </w:r>
      <w:r w:rsidR="002862E8" w:rsidRPr="00C16538">
        <w:t>,</w:t>
      </w:r>
      <w:r w:rsidR="00C16538" w:rsidRPr="00C16538">
        <w:t xml:space="preserve"> </w:t>
      </w:r>
      <w:r>
        <w:t>-</w:t>
      </w:r>
      <w:r w:rsidR="00C16538" w:rsidRPr="00C16538">
        <w:t xml:space="preserve"> </w:t>
      </w:r>
      <w:r w:rsidR="002862E8" w:rsidRPr="00C16538">
        <w:t>отметил</w:t>
      </w:r>
      <w:r w:rsidR="00C16538" w:rsidRPr="00C16538">
        <w:t xml:space="preserve"> </w:t>
      </w:r>
      <w:r w:rsidR="002862E8" w:rsidRPr="00C16538">
        <w:t>генеральный</w:t>
      </w:r>
      <w:r w:rsidR="00C16538" w:rsidRPr="00C16538">
        <w:t xml:space="preserve"> </w:t>
      </w:r>
      <w:r w:rsidR="002862E8" w:rsidRPr="00C16538">
        <w:t>директор</w:t>
      </w:r>
      <w:r w:rsidR="00C16538" w:rsidRPr="00C16538">
        <w:t xml:space="preserve"> </w:t>
      </w:r>
      <w:r w:rsidR="002862E8" w:rsidRPr="00C16538">
        <w:t>НПФ</w:t>
      </w:r>
      <w:r w:rsidR="00C16538" w:rsidRPr="00C16538">
        <w:t xml:space="preserve"> </w:t>
      </w:r>
      <w:r>
        <w:t>«</w:t>
      </w:r>
      <w:r w:rsidR="002862E8" w:rsidRPr="00C16538">
        <w:t>Достойное</w:t>
      </w:r>
      <w:r w:rsidR="00C16538" w:rsidRPr="00C16538">
        <w:t xml:space="preserve"> </w:t>
      </w:r>
      <w:r w:rsidR="002862E8" w:rsidRPr="00C16538">
        <w:t>будущее</w:t>
      </w:r>
      <w:r>
        <w:t>»</w:t>
      </w:r>
      <w:r w:rsidR="00C16538" w:rsidRPr="00C16538">
        <w:t xml:space="preserve"> </w:t>
      </w:r>
      <w:r w:rsidR="002862E8" w:rsidRPr="00C16538">
        <w:t>Дмитрий</w:t>
      </w:r>
      <w:r w:rsidR="00C16538" w:rsidRPr="00C16538">
        <w:t xml:space="preserve"> </w:t>
      </w:r>
      <w:r w:rsidR="002862E8" w:rsidRPr="00C16538">
        <w:t>Ключник.</w:t>
      </w:r>
    </w:p>
    <w:p w:rsidR="002862E8" w:rsidRPr="00C16538" w:rsidRDefault="002862E8" w:rsidP="002862E8">
      <w:r w:rsidRPr="00C16538">
        <w:t>В</w:t>
      </w:r>
      <w:r w:rsidR="00C16538" w:rsidRPr="00C16538">
        <w:t xml:space="preserve"> </w:t>
      </w:r>
      <w:r w:rsidRPr="00C16538">
        <w:t>конце</w:t>
      </w:r>
      <w:r w:rsidR="00C16538" w:rsidRPr="00C16538">
        <w:t xml:space="preserve"> </w:t>
      </w:r>
      <w:r w:rsidRPr="00C16538">
        <w:t>ноября</w:t>
      </w:r>
      <w:r w:rsidR="00C16538" w:rsidRPr="00C16538">
        <w:t xml:space="preserve"> </w:t>
      </w:r>
      <w:r w:rsidRPr="00C16538">
        <w:t>президент</w:t>
      </w:r>
      <w:r w:rsidR="00C16538" w:rsidRPr="00C16538">
        <w:t xml:space="preserve"> </w:t>
      </w:r>
      <w:r w:rsidRPr="00C16538">
        <w:t>РФ</w:t>
      </w:r>
      <w:r w:rsidR="00C16538" w:rsidRPr="00C16538">
        <w:t xml:space="preserve"> </w:t>
      </w:r>
      <w:r w:rsidRPr="00C16538">
        <w:t>Владимир</w:t>
      </w:r>
      <w:r w:rsidR="00C16538" w:rsidRPr="00C16538">
        <w:t xml:space="preserve"> </w:t>
      </w:r>
      <w:r w:rsidRPr="00C16538">
        <w:t>Путин</w:t>
      </w:r>
      <w:r w:rsidR="00C16538" w:rsidRPr="00C16538">
        <w:t xml:space="preserve"> </w:t>
      </w:r>
      <w:r w:rsidRPr="00C16538">
        <w:t>подписал</w:t>
      </w:r>
      <w:r w:rsidR="00C16538" w:rsidRPr="00C16538">
        <w:t xml:space="preserve"> </w:t>
      </w:r>
      <w:r w:rsidRPr="00C16538">
        <w:t>закон</w:t>
      </w:r>
      <w:r w:rsidR="00C16538" w:rsidRPr="00C16538">
        <w:t xml:space="preserve"> </w:t>
      </w:r>
      <w:r w:rsidRPr="00C16538">
        <w:t>об</w:t>
      </w:r>
      <w:r w:rsidR="00C16538" w:rsidRPr="00C16538">
        <w:t xml:space="preserve"> </w:t>
      </w:r>
      <w:r w:rsidRPr="00C16538">
        <w:t>увеличении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размера</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и</w:t>
      </w:r>
      <w:r w:rsidR="00C16538" w:rsidRPr="00C16538">
        <w:t xml:space="preserve"> </w:t>
      </w:r>
      <w:r w:rsidRPr="00C16538">
        <w:t>инвалидности.</w:t>
      </w:r>
      <w:r w:rsidR="00C16538" w:rsidRPr="00C16538">
        <w:t xml:space="preserve"> </w:t>
      </w:r>
      <w:r w:rsidRPr="00C16538">
        <w:t>Закон</w:t>
      </w:r>
      <w:r w:rsidR="00C16538" w:rsidRPr="00C16538">
        <w:t xml:space="preserve"> </w:t>
      </w:r>
      <w:r w:rsidRPr="00C16538">
        <w:t>подразумевает,</w:t>
      </w:r>
      <w:r w:rsidR="00C16538" w:rsidRPr="00C16538">
        <w:t xml:space="preserve"> </w:t>
      </w:r>
      <w:r w:rsidRPr="00C16538">
        <w:t>что</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размер</w:t>
      </w:r>
      <w:r w:rsidR="00C16538" w:rsidRPr="00C16538">
        <w:t xml:space="preserve"> </w:t>
      </w:r>
      <w:r w:rsidRPr="00C16538">
        <w:t>стоимости</w:t>
      </w:r>
      <w:r w:rsidR="00C16538" w:rsidRPr="00C16538">
        <w:t xml:space="preserve"> </w:t>
      </w:r>
      <w:r w:rsidRPr="00C16538">
        <w:t>одного</w:t>
      </w:r>
      <w:r w:rsidR="00C16538" w:rsidRPr="00C16538">
        <w:t xml:space="preserve"> </w:t>
      </w:r>
      <w:r w:rsidRPr="00C16538">
        <w:t>пенсионного</w:t>
      </w:r>
      <w:r w:rsidR="00C16538" w:rsidRPr="00C16538">
        <w:t xml:space="preserve"> </w:t>
      </w:r>
      <w:r w:rsidRPr="00C16538">
        <w:t>коэффициента</w:t>
      </w:r>
      <w:r w:rsidR="00C16538" w:rsidRPr="00C16538">
        <w:t xml:space="preserve"> </w:t>
      </w:r>
      <w:r w:rsidRPr="00C16538">
        <w:t>увеличивается</w:t>
      </w:r>
      <w:r w:rsidR="00C16538" w:rsidRPr="00C16538">
        <w:t xml:space="preserve"> </w:t>
      </w:r>
      <w:r w:rsidRPr="00C16538">
        <w:t>с</w:t>
      </w:r>
      <w:r w:rsidR="00C16538" w:rsidRPr="00C16538">
        <w:t xml:space="preserve"> </w:t>
      </w:r>
      <w:r w:rsidRPr="00C16538">
        <w:t>129,5</w:t>
      </w:r>
      <w:r w:rsidR="00C16538" w:rsidRPr="00C16538">
        <w:t xml:space="preserve"> </w:t>
      </w:r>
      <w:r w:rsidRPr="00C16538">
        <w:t>до</w:t>
      </w:r>
      <w:r w:rsidR="00C16538" w:rsidRPr="00C16538">
        <w:t xml:space="preserve"> </w:t>
      </w:r>
      <w:r w:rsidRPr="00C16538">
        <w:t>133,1</w:t>
      </w:r>
      <w:r w:rsidR="00C16538" w:rsidRPr="00C16538">
        <w:t xml:space="preserve"> </w:t>
      </w:r>
      <w:r w:rsidRPr="00C16538">
        <w:t>рубля,</w:t>
      </w:r>
      <w:r w:rsidR="00C16538" w:rsidRPr="00C16538">
        <w:t xml:space="preserve"> </w:t>
      </w:r>
      <w:r w:rsidRPr="00C16538">
        <w:t>а</w:t>
      </w:r>
      <w:r w:rsidR="00C16538" w:rsidRPr="00C16538">
        <w:t xml:space="preserve"> </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с</w:t>
      </w:r>
      <w:r w:rsidR="00C16538" w:rsidRPr="00C16538">
        <w:t xml:space="preserve"> </w:t>
      </w:r>
      <w:r w:rsidRPr="00C16538">
        <w:t>7915,4</w:t>
      </w:r>
      <w:r w:rsidR="00C16538" w:rsidRPr="00C16538">
        <w:t xml:space="preserve"> </w:t>
      </w:r>
      <w:r w:rsidRPr="00C16538">
        <w:t>до</w:t>
      </w:r>
      <w:r w:rsidR="00C16538" w:rsidRPr="00C16538">
        <w:t xml:space="preserve"> </w:t>
      </w:r>
      <w:r w:rsidRPr="00C16538">
        <w:t>8134,9</w:t>
      </w:r>
      <w:r w:rsidR="00C16538" w:rsidRPr="00C16538">
        <w:t xml:space="preserve"> </w:t>
      </w:r>
      <w:r w:rsidRPr="00C16538">
        <w:t>рубля.</w:t>
      </w:r>
    </w:p>
    <w:p w:rsidR="00D1642B" w:rsidRPr="00C16538" w:rsidRDefault="00C50B57" w:rsidP="002862E8">
      <w:hyperlink r:id="rId28" w:history="1">
        <w:r w:rsidR="002862E8" w:rsidRPr="00C16538">
          <w:rPr>
            <w:rStyle w:val="a3"/>
          </w:rPr>
          <w:t>https://iz.ru/1628136/2023-12-29/npf-vyplatili-rossiianam-pensii-na-119-mlrd-rublei-za-deviat-mesiatcev-2023-goda</w:t>
        </w:r>
      </w:hyperlink>
    </w:p>
    <w:p w:rsidR="00480B97" w:rsidRPr="00C16538" w:rsidRDefault="00693A0B" w:rsidP="00480B97">
      <w:pPr>
        <w:pStyle w:val="2"/>
      </w:pPr>
      <w:bookmarkStart w:id="63" w:name="А105"/>
      <w:bookmarkStart w:id="64" w:name="_Toc155676963"/>
      <w:r w:rsidRPr="00C16538">
        <w:lastRenderedPageBreak/>
        <w:t>Ваш</w:t>
      </w:r>
      <w:r w:rsidR="00C16538" w:rsidRPr="00C16538">
        <w:t xml:space="preserve"> </w:t>
      </w:r>
      <w:r w:rsidR="00B12352" w:rsidRPr="00C16538">
        <w:t>пенсионный</w:t>
      </w:r>
      <w:r w:rsidR="00C16538" w:rsidRPr="00C16538">
        <w:t xml:space="preserve"> </w:t>
      </w:r>
      <w:r w:rsidR="00B12352" w:rsidRPr="00C16538">
        <w:t>брокер</w:t>
      </w:r>
      <w:r w:rsidR="00480B97" w:rsidRPr="00C16538">
        <w:t>,</w:t>
      </w:r>
      <w:r w:rsidR="00C16538" w:rsidRPr="00C16538">
        <w:t xml:space="preserve"> </w:t>
      </w:r>
      <w:r w:rsidR="00480B97" w:rsidRPr="00C16538">
        <w:t>29.12.2023,</w:t>
      </w:r>
      <w:r w:rsidR="00C16538" w:rsidRPr="00C16538">
        <w:t xml:space="preserve"> </w:t>
      </w:r>
      <w:r w:rsidR="00480B97" w:rsidRPr="00C16538">
        <w:t>НРА</w:t>
      </w:r>
      <w:r w:rsidR="00C16538" w:rsidRPr="00C16538">
        <w:t xml:space="preserve"> </w:t>
      </w:r>
      <w:r w:rsidR="00480B97" w:rsidRPr="00C16538">
        <w:t>подтвердило</w:t>
      </w:r>
      <w:r w:rsidR="00C16538" w:rsidRPr="00C16538">
        <w:t xml:space="preserve"> </w:t>
      </w:r>
      <w:r w:rsidR="00480B97" w:rsidRPr="00C16538">
        <w:t>максимальный</w:t>
      </w:r>
      <w:r w:rsidR="00C16538" w:rsidRPr="00C16538">
        <w:t xml:space="preserve"> </w:t>
      </w:r>
      <w:r w:rsidR="00480B97" w:rsidRPr="00C16538">
        <w:t>рейтинг</w:t>
      </w:r>
      <w:r w:rsidR="00C16538" w:rsidRPr="00C16538">
        <w:t xml:space="preserve"> </w:t>
      </w:r>
      <w:r w:rsidR="00480B97" w:rsidRPr="00C16538">
        <w:t>надежности</w:t>
      </w:r>
      <w:r w:rsidR="00C16538" w:rsidRPr="00C16538">
        <w:t xml:space="preserve"> </w:t>
      </w:r>
      <w:r w:rsidR="00480B97" w:rsidRPr="00C16538">
        <w:t>и</w:t>
      </w:r>
      <w:r w:rsidR="00C16538" w:rsidRPr="00C16538">
        <w:t xml:space="preserve"> </w:t>
      </w:r>
      <w:r w:rsidR="00480B97" w:rsidRPr="00C16538">
        <w:t>качества</w:t>
      </w:r>
      <w:r w:rsidR="00C16538" w:rsidRPr="00C16538">
        <w:t xml:space="preserve"> </w:t>
      </w:r>
      <w:r w:rsidR="00480B97" w:rsidRPr="00C16538">
        <w:t>услуг</w:t>
      </w:r>
      <w:r w:rsidR="00C16538" w:rsidRPr="00C16538">
        <w:t xml:space="preserve"> </w:t>
      </w:r>
      <w:r w:rsidR="00480B97" w:rsidRPr="00C16538">
        <w:t>НПФ</w:t>
      </w:r>
      <w:r w:rsidR="00C16538" w:rsidRPr="00C16538">
        <w:t xml:space="preserve"> </w:t>
      </w:r>
      <w:r w:rsidR="00480B97" w:rsidRPr="00C16538">
        <w:t>Эволюция</w:t>
      </w:r>
      <w:bookmarkEnd w:id="63"/>
      <w:bookmarkEnd w:id="64"/>
    </w:p>
    <w:p w:rsidR="00480B97" w:rsidRPr="00C16538" w:rsidRDefault="00F26914" w:rsidP="00315D6E">
      <w:pPr>
        <w:pStyle w:val="3"/>
      </w:pPr>
      <w:bookmarkStart w:id="65" w:name="_Toc155676964"/>
      <w:r>
        <w:t>«</w:t>
      </w:r>
      <w:r w:rsidR="00480B97" w:rsidRPr="00C16538">
        <w:t>Национальное</w:t>
      </w:r>
      <w:r w:rsidR="00C16538" w:rsidRPr="00C16538">
        <w:t xml:space="preserve"> </w:t>
      </w:r>
      <w:r w:rsidR="00480B97" w:rsidRPr="00C16538">
        <w:t>рейтинговое</w:t>
      </w:r>
      <w:r w:rsidR="00C16538" w:rsidRPr="00C16538">
        <w:t xml:space="preserve"> </w:t>
      </w:r>
      <w:r w:rsidR="00480B97" w:rsidRPr="00C16538">
        <w:t>агентство</w:t>
      </w:r>
      <w:r>
        <w:t>»</w:t>
      </w:r>
      <w:r w:rsidR="00C16538" w:rsidRPr="00C16538">
        <w:t xml:space="preserve"> </w:t>
      </w:r>
      <w:r w:rsidR="00480B97" w:rsidRPr="00C16538">
        <w:t>(НРА)</w:t>
      </w:r>
      <w:r w:rsidR="00C16538" w:rsidRPr="00C16538">
        <w:t xml:space="preserve"> </w:t>
      </w:r>
      <w:r w:rsidR="00480B97" w:rsidRPr="00C16538">
        <w:t>подтвердило</w:t>
      </w:r>
      <w:r w:rsidR="00C16538" w:rsidRPr="00C16538">
        <w:t xml:space="preserve"> </w:t>
      </w:r>
      <w:r w:rsidR="00480B97" w:rsidRPr="00C16538">
        <w:t>некредитный</w:t>
      </w:r>
      <w:r w:rsidR="00C16538" w:rsidRPr="00C16538">
        <w:t xml:space="preserve"> </w:t>
      </w:r>
      <w:r w:rsidR="00480B97" w:rsidRPr="00C16538">
        <w:t>рейтинг</w:t>
      </w:r>
      <w:r w:rsidR="00C16538" w:rsidRPr="00C16538">
        <w:t xml:space="preserve"> </w:t>
      </w:r>
      <w:r w:rsidR="00480B97" w:rsidRPr="00C16538">
        <w:t>надежности</w:t>
      </w:r>
      <w:r w:rsidR="00C16538" w:rsidRPr="00C16538">
        <w:t xml:space="preserve"> </w:t>
      </w:r>
      <w:r w:rsidR="00480B97" w:rsidRPr="00C16538">
        <w:t>и</w:t>
      </w:r>
      <w:r w:rsidR="00C16538" w:rsidRPr="00C16538">
        <w:t xml:space="preserve"> </w:t>
      </w:r>
      <w:r w:rsidR="00480B97" w:rsidRPr="00C16538">
        <w:t>качества</w:t>
      </w:r>
      <w:r w:rsidR="00C16538" w:rsidRPr="00C16538">
        <w:t xml:space="preserve"> </w:t>
      </w:r>
      <w:r w:rsidR="00480B97" w:rsidRPr="00C16538">
        <w:t>услуг</w:t>
      </w:r>
      <w:r w:rsidR="00C16538" w:rsidRPr="00C16538">
        <w:t xml:space="preserve"> </w:t>
      </w:r>
      <w:r w:rsidR="00480B97" w:rsidRPr="00C16538">
        <w:t>АО</w:t>
      </w:r>
      <w:r w:rsidR="00C16538" w:rsidRPr="00C16538">
        <w:t xml:space="preserve"> </w:t>
      </w:r>
      <w:r>
        <w:t>«</w:t>
      </w:r>
      <w:r w:rsidR="00480B97" w:rsidRPr="00C16538">
        <w:t>НПФ</w:t>
      </w:r>
      <w:r w:rsidR="00C16538" w:rsidRPr="00C16538">
        <w:t xml:space="preserve"> </w:t>
      </w:r>
      <w:r w:rsidR="00480B97" w:rsidRPr="00C16538">
        <w:t>Эволюция</w:t>
      </w:r>
      <w:r>
        <w:t>»</w:t>
      </w:r>
      <w:r w:rsidR="00C16538" w:rsidRPr="00C16538">
        <w:t xml:space="preserve"> </w:t>
      </w:r>
      <w:r w:rsidR="00480B97" w:rsidRPr="00C16538">
        <w:t>по</w:t>
      </w:r>
      <w:r w:rsidR="00C16538" w:rsidRPr="00C16538">
        <w:t xml:space="preserve"> </w:t>
      </w:r>
      <w:r w:rsidR="00480B97" w:rsidRPr="00C16538">
        <w:t>национальной</w:t>
      </w:r>
      <w:r w:rsidR="00C16538" w:rsidRPr="00C16538">
        <w:t xml:space="preserve"> </w:t>
      </w:r>
      <w:r w:rsidR="00480B97" w:rsidRPr="00C16538">
        <w:t>рейтинговой</w:t>
      </w:r>
      <w:r w:rsidR="00C16538" w:rsidRPr="00C16538">
        <w:t xml:space="preserve"> </w:t>
      </w:r>
      <w:r w:rsidR="00480B97" w:rsidRPr="00C16538">
        <w:t>шкале</w:t>
      </w:r>
      <w:r w:rsidR="00C16538" w:rsidRPr="00C16538">
        <w:t xml:space="preserve"> </w:t>
      </w:r>
      <w:r w:rsidR="00480B97" w:rsidRPr="00C16538">
        <w:t>негосударственных</w:t>
      </w:r>
      <w:r w:rsidR="00C16538" w:rsidRPr="00C16538">
        <w:t xml:space="preserve"> </w:t>
      </w:r>
      <w:r w:rsidR="00480B97" w:rsidRPr="00C16538">
        <w:t>пенсионных</w:t>
      </w:r>
      <w:r w:rsidR="00C16538" w:rsidRPr="00C16538">
        <w:t xml:space="preserve"> </w:t>
      </w:r>
      <w:r w:rsidR="00480B97" w:rsidRPr="00C16538">
        <w:t>фондов</w:t>
      </w:r>
      <w:r w:rsidR="00C16538" w:rsidRPr="00C16538">
        <w:t xml:space="preserve"> </w:t>
      </w:r>
      <w:r w:rsidR="00480B97" w:rsidRPr="00C16538">
        <w:t>на</w:t>
      </w:r>
      <w:r w:rsidR="00C16538" w:rsidRPr="00C16538">
        <w:t xml:space="preserve"> </w:t>
      </w:r>
      <w:r w:rsidR="00480B97" w:rsidRPr="00C16538">
        <w:t>уровне</w:t>
      </w:r>
      <w:r w:rsidR="00C16538" w:rsidRPr="00C16538">
        <w:t xml:space="preserve"> </w:t>
      </w:r>
      <w:r>
        <w:t>«</w:t>
      </w:r>
      <w:r w:rsidR="00480B97" w:rsidRPr="00C16538">
        <w:t>ААА</w:t>
      </w:r>
      <w:r w:rsidR="00C16538" w:rsidRPr="00C16538">
        <w:t xml:space="preserve"> </w:t>
      </w:r>
      <w:r w:rsidR="00480B97" w:rsidRPr="00C16538">
        <w:t>ru.pf</w:t>
      </w:r>
      <w:r>
        <w:t>»</w:t>
      </w:r>
      <w:r w:rsidR="00C16538" w:rsidRPr="00C16538">
        <w:t xml:space="preserve"> </w:t>
      </w:r>
      <w:r w:rsidR="00480B97" w:rsidRPr="00C16538">
        <w:t>со</w:t>
      </w:r>
      <w:r w:rsidR="00C16538" w:rsidRPr="00C16538">
        <w:t xml:space="preserve"> </w:t>
      </w:r>
      <w:r w:rsidR="00480B97" w:rsidRPr="00C16538">
        <w:t>стабильным</w:t>
      </w:r>
      <w:r w:rsidR="00C16538" w:rsidRPr="00C16538">
        <w:t xml:space="preserve"> </w:t>
      </w:r>
      <w:r w:rsidR="00480B97" w:rsidRPr="00C16538">
        <w:t>прогнозом.</w:t>
      </w:r>
      <w:bookmarkEnd w:id="65"/>
    </w:p>
    <w:p w:rsidR="00480B97" w:rsidRPr="00C16538" w:rsidRDefault="00480B97" w:rsidP="00480B97">
      <w:r w:rsidRPr="00C16538">
        <w:t>Эксперты</w:t>
      </w:r>
      <w:r w:rsidR="00C16538" w:rsidRPr="00C16538">
        <w:t xml:space="preserve"> </w:t>
      </w:r>
      <w:r w:rsidRPr="00C16538">
        <w:t>агентства</w:t>
      </w:r>
      <w:r w:rsidR="00C16538" w:rsidRPr="00C16538">
        <w:t xml:space="preserve"> </w:t>
      </w:r>
      <w:r w:rsidRPr="00C16538">
        <w:t>отметили</w:t>
      </w:r>
      <w:r w:rsidR="00C16538" w:rsidRPr="00C16538">
        <w:t xml:space="preserve"> </w:t>
      </w:r>
      <w:r w:rsidRPr="00C16538">
        <w:t>высокие</w:t>
      </w:r>
      <w:r w:rsidR="00C16538" w:rsidRPr="00C16538">
        <w:t xml:space="preserve"> </w:t>
      </w:r>
      <w:r w:rsidRPr="00C16538">
        <w:t>рыночные</w:t>
      </w:r>
      <w:r w:rsidR="00C16538" w:rsidRPr="00C16538">
        <w:t xml:space="preserve"> </w:t>
      </w:r>
      <w:r w:rsidRPr="00C16538">
        <w:t>позиции</w:t>
      </w:r>
      <w:r w:rsidR="00C16538" w:rsidRPr="00C16538">
        <w:t xml:space="preserve"> </w:t>
      </w:r>
      <w:r w:rsidRPr="00C16538">
        <w:t>НПФ</w:t>
      </w:r>
      <w:r w:rsidR="00C16538" w:rsidRPr="00C16538">
        <w:t xml:space="preserve"> </w:t>
      </w:r>
      <w:r w:rsidRPr="00C16538">
        <w:t>Эволюция,</w:t>
      </w:r>
      <w:r w:rsidR="00C16538" w:rsidRPr="00C16538">
        <w:t xml:space="preserve"> </w:t>
      </w:r>
      <w:r w:rsidRPr="00C16538">
        <w:t>низкие</w:t>
      </w:r>
      <w:r w:rsidR="00C16538" w:rsidRPr="00C16538">
        <w:t xml:space="preserve"> </w:t>
      </w:r>
      <w:r w:rsidRPr="00C16538">
        <w:t>финансовые</w:t>
      </w:r>
      <w:r w:rsidR="00C16538" w:rsidRPr="00C16538">
        <w:t xml:space="preserve"> </w:t>
      </w:r>
      <w:r w:rsidRPr="00C16538">
        <w:t>риски</w:t>
      </w:r>
      <w:r w:rsidR="00C16538" w:rsidRPr="00C16538">
        <w:t xml:space="preserve"> </w:t>
      </w:r>
      <w:r w:rsidRPr="00C16538">
        <w:t>портфелей</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и</w:t>
      </w:r>
      <w:r w:rsidR="00C16538" w:rsidRPr="00C16538">
        <w:t xml:space="preserve"> </w:t>
      </w:r>
      <w:r w:rsidRPr="00C16538">
        <w:t>резервов,</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высокие</w:t>
      </w:r>
      <w:r w:rsidR="00C16538" w:rsidRPr="00C16538">
        <w:t xml:space="preserve"> </w:t>
      </w:r>
      <w:r w:rsidRPr="00C16538">
        <w:t>показатели</w:t>
      </w:r>
      <w:r w:rsidR="00C16538" w:rsidRPr="00C16538">
        <w:t xml:space="preserve"> </w:t>
      </w:r>
      <w:r w:rsidRPr="00C16538">
        <w:t>обеспеченности</w:t>
      </w:r>
      <w:r w:rsidR="00C16538" w:rsidRPr="00C16538">
        <w:t xml:space="preserve"> </w:t>
      </w:r>
      <w:r w:rsidRPr="00C16538">
        <w:t>капиталом,</w:t>
      </w:r>
      <w:r w:rsidR="00C16538" w:rsidRPr="00C16538">
        <w:t xml:space="preserve"> </w:t>
      </w:r>
      <w:r w:rsidRPr="00C16538">
        <w:t>оцен</w:t>
      </w:r>
      <w:r w:rsidR="00F26914">
        <w:t>е</w:t>
      </w:r>
      <w:r w:rsidRPr="00C16538">
        <w:t>нном</w:t>
      </w:r>
      <w:r w:rsidR="00C16538" w:rsidRPr="00C16538">
        <w:t xml:space="preserve"> </w:t>
      </w:r>
      <w:r w:rsidRPr="00C16538">
        <w:t>на</w:t>
      </w:r>
      <w:r w:rsidR="00C16538" w:rsidRPr="00C16538">
        <w:t xml:space="preserve"> </w:t>
      </w:r>
      <w:r w:rsidRPr="00C16538">
        <w:t>периоде</w:t>
      </w:r>
      <w:r w:rsidR="00C16538" w:rsidRPr="00C16538">
        <w:t xml:space="preserve"> </w:t>
      </w:r>
      <w:r w:rsidRPr="00C16538">
        <w:t>тр</w:t>
      </w:r>
      <w:r w:rsidR="00F26914">
        <w:t>е</w:t>
      </w:r>
      <w:r w:rsidRPr="00C16538">
        <w:t>х</w:t>
      </w:r>
      <w:r w:rsidR="00C16538" w:rsidRPr="00C16538">
        <w:t xml:space="preserve"> </w:t>
      </w:r>
      <w:r w:rsidRPr="00C16538">
        <w:t>лет.</w:t>
      </w:r>
      <w:r w:rsidR="00C16538" w:rsidRPr="00C16538">
        <w:t xml:space="preserve"> </w:t>
      </w:r>
      <w:r w:rsidRPr="00C16538">
        <w:t>На</w:t>
      </w:r>
      <w:r w:rsidR="00C16538" w:rsidRPr="00C16538">
        <w:t xml:space="preserve"> </w:t>
      </w:r>
      <w:r w:rsidRPr="00C16538">
        <w:t>рейтинг</w:t>
      </w:r>
      <w:r w:rsidR="00C16538" w:rsidRPr="00C16538">
        <w:t xml:space="preserve"> </w:t>
      </w:r>
      <w:r w:rsidRPr="00C16538">
        <w:t>фонда</w:t>
      </w:r>
      <w:r w:rsidR="00C16538" w:rsidRPr="00C16538">
        <w:t xml:space="preserve"> </w:t>
      </w:r>
      <w:r w:rsidRPr="00C16538">
        <w:t>также</w:t>
      </w:r>
      <w:r w:rsidR="00C16538" w:rsidRPr="00C16538">
        <w:t xml:space="preserve"> </w:t>
      </w:r>
      <w:r w:rsidRPr="00C16538">
        <w:t>повлияли</w:t>
      </w:r>
      <w:r w:rsidR="00C16538" w:rsidRPr="00C16538">
        <w:t xml:space="preserve"> </w:t>
      </w:r>
      <w:r w:rsidRPr="00C16538">
        <w:t>высокое</w:t>
      </w:r>
      <w:r w:rsidR="00C16538" w:rsidRPr="00C16538">
        <w:t xml:space="preserve"> </w:t>
      </w:r>
      <w:r w:rsidRPr="00C16538">
        <w:t>покрытие</w:t>
      </w:r>
      <w:r w:rsidR="00C16538" w:rsidRPr="00C16538">
        <w:t xml:space="preserve"> </w:t>
      </w:r>
      <w:r w:rsidRPr="00C16538">
        <w:t>операционных</w:t>
      </w:r>
      <w:r w:rsidR="00C16538" w:rsidRPr="00C16538">
        <w:t xml:space="preserve"> </w:t>
      </w:r>
      <w:r w:rsidRPr="00C16538">
        <w:t>расходов</w:t>
      </w:r>
      <w:r w:rsidR="00C16538" w:rsidRPr="00C16538">
        <w:t xml:space="preserve"> </w:t>
      </w:r>
      <w:r w:rsidRPr="00C16538">
        <w:t>операционными</w:t>
      </w:r>
      <w:r w:rsidR="00C16538" w:rsidRPr="00C16538">
        <w:t xml:space="preserve"> </w:t>
      </w:r>
      <w:r w:rsidRPr="00C16538">
        <w:t>доходами,</w:t>
      </w:r>
      <w:r w:rsidR="00C16538" w:rsidRPr="00C16538">
        <w:t xml:space="preserve"> </w:t>
      </w:r>
      <w:r w:rsidRPr="00C16538">
        <w:t>оценка</w:t>
      </w:r>
      <w:r w:rsidR="00C16538" w:rsidRPr="00C16538">
        <w:t xml:space="preserve"> </w:t>
      </w:r>
      <w:r w:rsidRPr="00C16538">
        <w:t>ресурсной</w:t>
      </w:r>
      <w:r w:rsidR="00C16538" w:rsidRPr="00C16538">
        <w:t xml:space="preserve"> </w:t>
      </w:r>
      <w:r w:rsidRPr="00C16538">
        <w:t>и</w:t>
      </w:r>
      <w:r w:rsidR="00C16538" w:rsidRPr="00C16538">
        <w:t xml:space="preserve"> </w:t>
      </w:r>
      <w:r w:rsidRPr="00C16538">
        <w:t>акционерной</w:t>
      </w:r>
      <w:r w:rsidR="00C16538" w:rsidRPr="00C16538">
        <w:t xml:space="preserve"> </w:t>
      </w:r>
      <w:r w:rsidRPr="00C16538">
        <w:t>базы</w:t>
      </w:r>
      <w:r w:rsidR="00C16538" w:rsidRPr="00C16538">
        <w:t xml:space="preserve"> </w:t>
      </w:r>
      <w:r w:rsidRPr="00C16538">
        <w:t>НПФ,</w:t>
      </w:r>
      <w:r w:rsidR="00C16538" w:rsidRPr="00C16538">
        <w:t xml:space="preserve"> </w:t>
      </w:r>
      <w:r w:rsidRPr="00C16538">
        <w:t>качество</w:t>
      </w:r>
      <w:r w:rsidR="00C16538" w:rsidRPr="00C16538">
        <w:t xml:space="preserve"> </w:t>
      </w:r>
      <w:r w:rsidRPr="00C16538">
        <w:t>клиентского</w:t>
      </w:r>
      <w:r w:rsidR="00C16538" w:rsidRPr="00C16538">
        <w:t xml:space="preserve"> </w:t>
      </w:r>
      <w:r w:rsidRPr="00C16538">
        <w:t>сервиса</w:t>
      </w:r>
      <w:r w:rsidR="00C16538" w:rsidRPr="00C16538">
        <w:t xml:space="preserve"> </w:t>
      </w:r>
      <w:r w:rsidRPr="00C16538">
        <w:t>и</w:t>
      </w:r>
      <w:r w:rsidR="00C16538" w:rsidRPr="00C16538">
        <w:t xml:space="preserve"> </w:t>
      </w:r>
      <w:r w:rsidRPr="00C16538">
        <w:t>регулярная</w:t>
      </w:r>
      <w:r w:rsidR="00C16538" w:rsidRPr="00C16538">
        <w:t xml:space="preserve"> </w:t>
      </w:r>
      <w:r w:rsidRPr="00C16538">
        <w:t>работа</w:t>
      </w:r>
      <w:r w:rsidR="00C16538" w:rsidRPr="00C16538">
        <w:t xml:space="preserve"> </w:t>
      </w:r>
      <w:r w:rsidRPr="00C16538">
        <w:t>над</w:t>
      </w:r>
      <w:r w:rsidR="00C16538" w:rsidRPr="00C16538">
        <w:t xml:space="preserve"> </w:t>
      </w:r>
      <w:r w:rsidRPr="00C16538">
        <w:t>его</w:t>
      </w:r>
      <w:r w:rsidR="00C16538" w:rsidRPr="00C16538">
        <w:t xml:space="preserve"> </w:t>
      </w:r>
      <w:r w:rsidRPr="00C16538">
        <w:t>технологическим</w:t>
      </w:r>
      <w:r w:rsidR="00C16538" w:rsidRPr="00C16538">
        <w:t xml:space="preserve"> </w:t>
      </w:r>
      <w:r w:rsidRPr="00C16538">
        <w:t>совершенствованием</w:t>
      </w:r>
      <w:r w:rsidR="00C16538" w:rsidRPr="00C16538">
        <w:t xml:space="preserve"> </w:t>
      </w:r>
      <w:r w:rsidRPr="00C16538">
        <w:t>(в</w:t>
      </w:r>
      <w:r w:rsidR="00C16538" w:rsidRPr="00C16538">
        <w:t xml:space="preserve"> </w:t>
      </w:r>
      <w:r w:rsidRPr="00C16538">
        <w:t>декабре</w:t>
      </w:r>
      <w:r w:rsidR="00C16538" w:rsidRPr="00C16538">
        <w:t xml:space="preserve"> </w:t>
      </w:r>
      <w:r w:rsidRPr="00C16538">
        <w:t>2023</w:t>
      </w:r>
      <w:r w:rsidR="00C16538" w:rsidRPr="00C16538">
        <w:t xml:space="preserve"> </w:t>
      </w:r>
      <w:r w:rsidRPr="00C16538">
        <w:t>года</w:t>
      </w:r>
      <w:r w:rsidR="00C16538" w:rsidRPr="00C16538">
        <w:t xml:space="preserve"> </w:t>
      </w:r>
      <w:r w:rsidRPr="00C16538">
        <w:t>фонд</w:t>
      </w:r>
      <w:r w:rsidR="00C16538" w:rsidRPr="00C16538">
        <w:t xml:space="preserve"> </w:t>
      </w:r>
      <w:r w:rsidRPr="00C16538">
        <w:t>запустил</w:t>
      </w:r>
      <w:r w:rsidR="00C16538" w:rsidRPr="00C16538">
        <w:t xml:space="preserve"> </w:t>
      </w:r>
      <w:r w:rsidRPr="00C16538">
        <w:t>новую</w:t>
      </w:r>
      <w:r w:rsidR="00C16538" w:rsidRPr="00C16538">
        <w:t xml:space="preserve"> </w:t>
      </w:r>
      <w:r w:rsidRPr="00C16538">
        <w:t>версию</w:t>
      </w:r>
      <w:r w:rsidR="00C16538" w:rsidRPr="00C16538">
        <w:t xml:space="preserve"> </w:t>
      </w:r>
      <w:r w:rsidRPr="00C16538">
        <w:t>сайта).</w:t>
      </w:r>
    </w:p>
    <w:p w:rsidR="00480B97" w:rsidRPr="00C16538" w:rsidRDefault="00480B97" w:rsidP="00480B97">
      <w:r w:rsidRPr="00C16538">
        <w:t>По</w:t>
      </w:r>
      <w:r w:rsidR="00C16538" w:rsidRPr="00C16538">
        <w:t xml:space="preserve"> </w:t>
      </w:r>
      <w:r w:rsidRPr="00C16538">
        <w:t>данным</w:t>
      </w:r>
      <w:r w:rsidR="00C16538" w:rsidRPr="00C16538">
        <w:t xml:space="preserve"> </w:t>
      </w:r>
      <w:r w:rsidRPr="00C16538">
        <w:t>на</w:t>
      </w:r>
      <w:r w:rsidR="00C16538" w:rsidRPr="00C16538">
        <w:t xml:space="preserve"> </w:t>
      </w:r>
      <w:r w:rsidRPr="00C16538">
        <w:t>30</w:t>
      </w:r>
      <w:r w:rsidR="00C16538" w:rsidRPr="00C16538">
        <w:t xml:space="preserve"> </w:t>
      </w:r>
      <w:r w:rsidRPr="00C16538">
        <w:t>сентября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1,92</w:t>
      </w:r>
      <w:r w:rsidR="00C16538" w:rsidRPr="00C16538">
        <w:t xml:space="preserve"> </w:t>
      </w:r>
      <w:r w:rsidRPr="00C16538">
        <w:t>млн</w:t>
      </w:r>
      <w:r w:rsidR="00C16538" w:rsidRPr="00C16538">
        <w:t xml:space="preserve"> </w:t>
      </w:r>
      <w:r w:rsidRPr="00C16538">
        <w:t>клиентов</w:t>
      </w:r>
      <w:r w:rsidR="00C16538" w:rsidRPr="00C16538">
        <w:t xml:space="preserve"> </w:t>
      </w:r>
      <w:r w:rsidRPr="00C16538">
        <w:t>передали</w:t>
      </w:r>
      <w:r w:rsidR="00C16538" w:rsidRPr="00C16538">
        <w:t xml:space="preserve"> </w:t>
      </w:r>
      <w:r w:rsidRPr="00C16538">
        <w:t>в</w:t>
      </w:r>
      <w:r w:rsidR="00C16538" w:rsidRPr="00C16538">
        <w:t xml:space="preserve"> </w:t>
      </w:r>
      <w:r w:rsidRPr="00C16538">
        <w:t>управление</w:t>
      </w:r>
      <w:r w:rsidR="00C16538" w:rsidRPr="00C16538">
        <w:t xml:space="preserve"> </w:t>
      </w:r>
      <w:r w:rsidRPr="00C16538">
        <w:t>НПФ</w:t>
      </w:r>
      <w:r w:rsidR="00C16538" w:rsidRPr="00C16538">
        <w:t xml:space="preserve"> </w:t>
      </w:r>
      <w:r w:rsidRPr="00C16538">
        <w:t>Эволюция</w:t>
      </w:r>
      <w:r w:rsidR="00C16538" w:rsidRPr="00C16538">
        <w:t xml:space="preserve"> </w:t>
      </w:r>
      <w:r w:rsidRPr="00C16538">
        <w:t>пенсионные</w:t>
      </w:r>
      <w:r w:rsidR="00C16538" w:rsidRPr="00C16538">
        <w:t xml:space="preserve"> </w:t>
      </w:r>
      <w:r w:rsidRPr="00C16538">
        <w:t>накопления</w:t>
      </w:r>
      <w:r w:rsidR="00C16538" w:rsidRPr="00C16538">
        <w:t xml:space="preserve"> </w:t>
      </w:r>
      <w:r w:rsidRPr="00C16538">
        <w:t>в</w:t>
      </w:r>
      <w:r w:rsidR="00C16538" w:rsidRPr="00C16538">
        <w:t xml:space="preserve"> </w:t>
      </w:r>
      <w:r w:rsidRPr="00C16538">
        <w:t>сфере</w:t>
      </w:r>
      <w:r w:rsidR="00C16538" w:rsidRPr="00C16538">
        <w:t xml:space="preserve"> </w:t>
      </w:r>
      <w:r w:rsidRPr="00C16538">
        <w:t>обязательного</w:t>
      </w:r>
      <w:r w:rsidR="00C16538" w:rsidRPr="00C16538">
        <w:t xml:space="preserve"> </w:t>
      </w:r>
      <w:r w:rsidRPr="00C16538">
        <w:t>пенсионного</w:t>
      </w:r>
      <w:r w:rsidR="00C16538" w:rsidRPr="00C16538">
        <w:t xml:space="preserve"> </w:t>
      </w:r>
      <w:r w:rsidRPr="00C16538">
        <w:t>страхования</w:t>
      </w:r>
      <w:r w:rsidR="00C16538" w:rsidRPr="00C16538">
        <w:t xml:space="preserve"> </w:t>
      </w:r>
      <w:r w:rsidRPr="00C16538">
        <w:t>(ОПС).</w:t>
      </w:r>
      <w:r w:rsidR="00C16538" w:rsidRPr="00C16538">
        <w:t xml:space="preserve"> </w:t>
      </w:r>
      <w:r w:rsidRPr="00C16538">
        <w:t>По</w:t>
      </w:r>
      <w:r w:rsidR="00C16538" w:rsidRPr="00C16538">
        <w:t xml:space="preserve"> </w:t>
      </w:r>
      <w:r w:rsidRPr="00C16538">
        <w:t>количеству</w:t>
      </w:r>
      <w:r w:rsidR="00C16538" w:rsidRPr="00C16538">
        <w:t xml:space="preserve"> </w:t>
      </w:r>
      <w:r w:rsidRPr="00C16538">
        <w:t>клиентов</w:t>
      </w:r>
      <w:r w:rsidR="00C16538" w:rsidRPr="00C16538">
        <w:t xml:space="preserve"> </w:t>
      </w:r>
      <w:r w:rsidRPr="00C16538">
        <w:t>по</w:t>
      </w:r>
      <w:r w:rsidR="00C16538" w:rsidRPr="00C16538">
        <w:t xml:space="preserve"> </w:t>
      </w:r>
      <w:r w:rsidRPr="00C16538">
        <w:t>ОПС</w:t>
      </w:r>
      <w:r w:rsidR="00C16538" w:rsidRPr="00C16538">
        <w:t xml:space="preserve"> </w:t>
      </w:r>
      <w:r w:rsidRPr="00C16538">
        <w:t>фонд</w:t>
      </w:r>
      <w:r w:rsidR="00C16538" w:rsidRPr="00C16538">
        <w:t xml:space="preserve"> </w:t>
      </w:r>
      <w:r w:rsidRPr="00C16538">
        <w:t>занимает</w:t>
      </w:r>
      <w:r w:rsidR="00C16538" w:rsidRPr="00C16538">
        <w:t xml:space="preserve"> </w:t>
      </w:r>
      <w:r w:rsidRPr="00C16538">
        <w:t>7-е</w:t>
      </w:r>
      <w:r w:rsidR="00C16538" w:rsidRPr="00C16538">
        <w:t xml:space="preserve"> </w:t>
      </w:r>
      <w:r w:rsidRPr="00C16538">
        <w:t>место</w:t>
      </w:r>
      <w:r w:rsidR="00C16538" w:rsidRPr="00C16538">
        <w:t xml:space="preserve"> </w:t>
      </w:r>
      <w:r w:rsidRPr="00C16538">
        <w:t>на</w:t>
      </w:r>
      <w:r w:rsidR="00C16538" w:rsidRPr="00C16538">
        <w:t xml:space="preserve"> </w:t>
      </w:r>
      <w:r w:rsidRPr="00C16538">
        <w:t>пенсионном</w:t>
      </w:r>
      <w:r w:rsidR="00C16538" w:rsidRPr="00C16538">
        <w:t xml:space="preserve"> </w:t>
      </w:r>
      <w:r w:rsidRPr="00C16538">
        <w:t>рынке</w:t>
      </w:r>
      <w:r w:rsidR="00C16538" w:rsidRPr="00C16538">
        <w:t xml:space="preserve"> </w:t>
      </w:r>
      <w:r w:rsidRPr="00C16538">
        <w:t>РФ.</w:t>
      </w:r>
      <w:r w:rsidR="00C16538" w:rsidRPr="00C16538">
        <w:t xml:space="preserve"> </w:t>
      </w:r>
      <w:r w:rsidRPr="00C16538">
        <w:t>Общий</w:t>
      </w:r>
      <w:r w:rsidR="00C16538" w:rsidRPr="00C16538">
        <w:t xml:space="preserve"> </w:t>
      </w:r>
      <w:r w:rsidRPr="00C16538">
        <w:t>объем</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составил</w:t>
      </w:r>
      <w:r w:rsidR="00C16538" w:rsidRPr="00C16538">
        <w:t xml:space="preserve"> </w:t>
      </w:r>
      <w:r w:rsidRPr="00C16538">
        <w:t>195</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части</w:t>
      </w:r>
      <w:r w:rsidR="00C16538" w:rsidRPr="00C16538">
        <w:t xml:space="preserve"> </w:t>
      </w:r>
      <w:r w:rsidRPr="00C16538">
        <w:t>негосударственного</w:t>
      </w:r>
      <w:r w:rsidR="00C16538" w:rsidRPr="00C16538">
        <w:t xml:space="preserve"> </w:t>
      </w:r>
      <w:r w:rsidRPr="00C16538">
        <w:t>пенсионного</w:t>
      </w:r>
      <w:r w:rsidR="00C16538" w:rsidRPr="00C16538">
        <w:t xml:space="preserve"> </w:t>
      </w:r>
      <w:r w:rsidRPr="00C16538">
        <w:t>обеспечения</w:t>
      </w:r>
      <w:r w:rsidR="00C16538" w:rsidRPr="00C16538">
        <w:t xml:space="preserve"> </w:t>
      </w:r>
      <w:r w:rsidRPr="00C16538">
        <w:t>(НПО)</w:t>
      </w:r>
      <w:r w:rsidR="00C16538" w:rsidRPr="00C16538">
        <w:t xml:space="preserve"> </w:t>
      </w:r>
      <w:r w:rsidRPr="00C16538">
        <w:t>свою</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фонде</w:t>
      </w:r>
      <w:r w:rsidR="00C16538" w:rsidRPr="00C16538">
        <w:t xml:space="preserve"> </w:t>
      </w:r>
      <w:r w:rsidRPr="00C16538">
        <w:t>формирует</w:t>
      </w:r>
      <w:r w:rsidR="00C16538" w:rsidRPr="00C16538">
        <w:t xml:space="preserve"> </w:t>
      </w:r>
      <w:r w:rsidRPr="00C16538">
        <w:t>198</w:t>
      </w:r>
      <w:r w:rsidR="00C16538" w:rsidRPr="00C16538">
        <w:t xml:space="preserve"> </w:t>
      </w:r>
      <w:r w:rsidRPr="00C16538">
        <w:t>тыс.</w:t>
      </w:r>
      <w:r w:rsidR="00C16538" w:rsidRPr="00C16538">
        <w:t xml:space="preserve"> </w:t>
      </w:r>
      <w:r w:rsidRPr="00C16538">
        <w:t>человек</w:t>
      </w:r>
      <w:r w:rsidR="00C16538" w:rsidRPr="00C16538">
        <w:t xml:space="preserve"> </w:t>
      </w:r>
      <w:r w:rsidRPr="00C16538">
        <w:t>(8-е</w:t>
      </w:r>
      <w:r w:rsidR="00C16538" w:rsidRPr="00C16538">
        <w:t xml:space="preserve"> </w:t>
      </w:r>
      <w:r w:rsidRPr="00C16538">
        <w:t>место</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общий</w:t>
      </w:r>
      <w:r w:rsidR="00C16538" w:rsidRPr="00C16538">
        <w:t xml:space="preserve"> </w:t>
      </w:r>
      <w:r w:rsidRPr="00C16538">
        <w:t>объем</w:t>
      </w:r>
      <w:r w:rsidR="00C16538" w:rsidRPr="00C16538">
        <w:t xml:space="preserve"> </w:t>
      </w:r>
      <w:r w:rsidRPr="00C16538">
        <w:t>пенсионных</w:t>
      </w:r>
      <w:r w:rsidR="00C16538" w:rsidRPr="00C16538">
        <w:t xml:space="preserve"> </w:t>
      </w:r>
      <w:r w:rsidRPr="00C16538">
        <w:t>резервов</w:t>
      </w:r>
      <w:r w:rsidR="00C16538" w:rsidRPr="00C16538">
        <w:t xml:space="preserve"> </w:t>
      </w:r>
      <w:r w:rsidRPr="00C16538">
        <w:t>под</w:t>
      </w:r>
      <w:r w:rsidR="00C16538" w:rsidRPr="00C16538">
        <w:t xml:space="preserve"> </w:t>
      </w:r>
      <w:r w:rsidRPr="00C16538">
        <w:t>управлением</w:t>
      </w:r>
      <w:r w:rsidR="00C16538" w:rsidRPr="00C16538">
        <w:t xml:space="preserve"> </w:t>
      </w:r>
      <w:r w:rsidRPr="00C16538">
        <w:t>НПФ</w:t>
      </w:r>
      <w:r w:rsidR="00C16538" w:rsidRPr="00C16538">
        <w:t xml:space="preserve"> </w:t>
      </w:r>
      <w:r w:rsidRPr="00C16538">
        <w:t>Эволюция</w:t>
      </w:r>
      <w:r w:rsidR="00C16538" w:rsidRPr="00C16538">
        <w:t xml:space="preserve"> </w:t>
      </w:r>
      <w:r w:rsidRPr="00C16538">
        <w:t>-</w:t>
      </w:r>
      <w:r w:rsidR="00C16538" w:rsidRPr="00C16538">
        <w:t xml:space="preserve"> </w:t>
      </w:r>
      <w:r w:rsidRPr="00C16538">
        <w:t>163</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(3-е</w:t>
      </w:r>
      <w:r w:rsidR="00C16538" w:rsidRPr="00C16538">
        <w:t xml:space="preserve"> </w:t>
      </w:r>
      <w:r w:rsidRPr="00C16538">
        <w:t>место</w:t>
      </w:r>
      <w:r w:rsidR="00C16538" w:rsidRPr="00C16538">
        <w:t xml:space="preserve"> </w:t>
      </w:r>
      <w:r w:rsidRPr="00C16538">
        <w:t>в</w:t>
      </w:r>
      <w:r w:rsidR="00C16538" w:rsidRPr="00C16538">
        <w:t xml:space="preserve"> </w:t>
      </w:r>
      <w:r w:rsidRPr="00C16538">
        <w:t>части</w:t>
      </w:r>
      <w:r w:rsidR="00C16538" w:rsidRPr="00C16538">
        <w:t xml:space="preserve"> </w:t>
      </w:r>
      <w:r w:rsidRPr="00C16538">
        <w:t>НПО</w:t>
      </w:r>
      <w:r w:rsidR="00C16538" w:rsidRPr="00C16538">
        <w:t xml:space="preserve"> </w:t>
      </w:r>
      <w:r w:rsidRPr="00C16538">
        <w:t>на</w:t>
      </w:r>
      <w:r w:rsidR="00C16538" w:rsidRPr="00C16538">
        <w:t xml:space="preserve"> </w:t>
      </w:r>
      <w:r w:rsidRPr="00C16538">
        <w:t>рынке).</w:t>
      </w:r>
    </w:p>
    <w:p w:rsidR="00480B97" w:rsidRPr="00C16538" w:rsidRDefault="00480B97" w:rsidP="00480B97">
      <w:r w:rsidRPr="00C16538">
        <w:t>Оценивая</w:t>
      </w:r>
      <w:r w:rsidR="00C16538" w:rsidRPr="00C16538">
        <w:t xml:space="preserve"> </w:t>
      </w:r>
      <w:r w:rsidRPr="00C16538">
        <w:t>надежность</w:t>
      </w:r>
      <w:r w:rsidR="00C16538" w:rsidRPr="00C16538">
        <w:t xml:space="preserve"> </w:t>
      </w:r>
      <w:r w:rsidRPr="00C16538">
        <w:t>и</w:t>
      </w:r>
      <w:r w:rsidR="00C16538" w:rsidRPr="00C16538">
        <w:t xml:space="preserve"> </w:t>
      </w:r>
      <w:r w:rsidRPr="00C16538">
        <w:t>качество</w:t>
      </w:r>
      <w:r w:rsidR="00C16538" w:rsidRPr="00C16538">
        <w:t xml:space="preserve"> </w:t>
      </w:r>
      <w:r w:rsidRPr="00C16538">
        <w:t>услуг</w:t>
      </w:r>
      <w:r w:rsidR="00C16538" w:rsidRPr="00C16538">
        <w:t xml:space="preserve"> </w:t>
      </w:r>
      <w:r w:rsidRPr="00C16538">
        <w:t>фонда,</w:t>
      </w:r>
      <w:r w:rsidR="00C16538" w:rsidRPr="00C16538">
        <w:t xml:space="preserve"> </w:t>
      </w:r>
      <w:r w:rsidRPr="00C16538">
        <w:t>эксперты</w:t>
      </w:r>
      <w:r w:rsidR="00C16538" w:rsidRPr="00C16538">
        <w:t xml:space="preserve"> </w:t>
      </w:r>
      <w:r w:rsidRPr="00C16538">
        <w:t>НРА</w:t>
      </w:r>
      <w:r w:rsidR="00C16538" w:rsidRPr="00C16538">
        <w:t xml:space="preserve"> </w:t>
      </w:r>
      <w:r w:rsidRPr="00C16538">
        <w:t>отметили</w:t>
      </w:r>
      <w:r w:rsidR="00C16538" w:rsidRPr="00C16538">
        <w:t xml:space="preserve"> </w:t>
      </w:r>
      <w:r w:rsidRPr="00C16538">
        <w:t>высокий</w:t>
      </w:r>
      <w:r w:rsidR="00C16538" w:rsidRPr="00C16538">
        <w:t xml:space="preserve"> </w:t>
      </w:r>
      <w:r w:rsidRPr="00C16538">
        <w:t>уровень</w:t>
      </w:r>
      <w:r w:rsidR="00C16538" w:rsidRPr="00C16538">
        <w:t xml:space="preserve"> </w:t>
      </w:r>
      <w:r w:rsidRPr="00C16538">
        <w:t>корпоративного</w:t>
      </w:r>
      <w:r w:rsidR="00C16538" w:rsidRPr="00C16538">
        <w:t xml:space="preserve"> </w:t>
      </w:r>
      <w:r w:rsidRPr="00C16538">
        <w:t>управления</w:t>
      </w:r>
      <w:r w:rsidR="00C16538" w:rsidRPr="00C16538">
        <w:t xml:space="preserve"> </w:t>
      </w:r>
      <w:r w:rsidRPr="00C16538">
        <w:t>и</w:t>
      </w:r>
      <w:r w:rsidR="00C16538" w:rsidRPr="00C16538">
        <w:t xml:space="preserve"> </w:t>
      </w:r>
      <w:r w:rsidRPr="00C16538">
        <w:t>риск-менеджмента,</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компетенции</w:t>
      </w:r>
      <w:r w:rsidR="00C16538" w:rsidRPr="00C16538">
        <w:t xml:space="preserve"> </w:t>
      </w:r>
      <w:r w:rsidRPr="00C16538">
        <w:t>в</w:t>
      </w:r>
      <w:r w:rsidR="00C16538" w:rsidRPr="00C16538">
        <w:t xml:space="preserve"> </w:t>
      </w:r>
      <w:r w:rsidRPr="00C16538">
        <w:t>области</w:t>
      </w:r>
      <w:r w:rsidR="00C16538" w:rsidRPr="00C16538">
        <w:t xml:space="preserve"> </w:t>
      </w:r>
      <w:r w:rsidRPr="00C16538">
        <w:t>корпоративного</w:t>
      </w:r>
      <w:r w:rsidR="00C16538" w:rsidRPr="00C16538">
        <w:t xml:space="preserve"> </w:t>
      </w:r>
      <w:r w:rsidRPr="00C16538">
        <w:t>НПО</w:t>
      </w:r>
      <w:r w:rsidR="00C16538" w:rsidRPr="00C16538">
        <w:t xml:space="preserve"> </w:t>
      </w:r>
      <w:r w:rsidRPr="00C16538">
        <w:t>(фонд</w:t>
      </w:r>
      <w:r w:rsidR="00C16538" w:rsidRPr="00C16538">
        <w:t xml:space="preserve"> </w:t>
      </w:r>
      <w:r w:rsidRPr="00C16538">
        <w:t>успешно</w:t>
      </w:r>
      <w:r w:rsidR="00C16538" w:rsidRPr="00C16538">
        <w:t xml:space="preserve"> </w:t>
      </w:r>
      <w:r w:rsidRPr="00C16538">
        <w:t>привлекает</w:t>
      </w:r>
      <w:r w:rsidR="00C16538" w:rsidRPr="00C16538">
        <w:t xml:space="preserve"> </w:t>
      </w:r>
      <w:r w:rsidRPr="00C16538">
        <w:t>новых</w:t>
      </w:r>
      <w:r w:rsidR="00C16538" w:rsidRPr="00C16538">
        <w:t xml:space="preserve"> </w:t>
      </w:r>
      <w:r w:rsidRPr="00C16538">
        <w:t>клиентов</w:t>
      </w:r>
      <w:r w:rsidR="00C16538" w:rsidRPr="00C16538">
        <w:t xml:space="preserve"> </w:t>
      </w:r>
      <w:r w:rsidRPr="00C16538">
        <w:t>и</w:t>
      </w:r>
      <w:r w:rsidR="00C16538" w:rsidRPr="00C16538">
        <w:t xml:space="preserve"> </w:t>
      </w:r>
      <w:r w:rsidRPr="00C16538">
        <w:t>также</w:t>
      </w:r>
      <w:r w:rsidR="00C16538" w:rsidRPr="00C16538">
        <w:t xml:space="preserve"> </w:t>
      </w:r>
      <w:r w:rsidRPr="00C16538">
        <w:t>работает</w:t>
      </w:r>
      <w:r w:rsidR="00C16538" w:rsidRPr="00C16538">
        <w:t xml:space="preserve"> </w:t>
      </w:r>
      <w:r w:rsidRPr="00C16538">
        <w:t>над</w:t>
      </w:r>
      <w:r w:rsidR="00C16538" w:rsidRPr="00C16538">
        <w:t xml:space="preserve"> </w:t>
      </w:r>
      <w:r w:rsidRPr="00C16538">
        <w:t>совершенствованием</w:t>
      </w:r>
      <w:r w:rsidR="00C16538" w:rsidRPr="00C16538">
        <w:t xml:space="preserve"> </w:t>
      </w:r>
      <w:r w:rsidRPr="00C16538">
        <w:t>уже</w:t>
      </w:r>
      <w:r w:rsidR="00C16538" w:rsidRPr="00C16538">
        <w:t xml:space="preserve"> </w:t>
      </w:r>
      <w:r w:rsidRPr="00C16538">
        <w:t>существующих</w:t>
      </w:r>
      <w:r w:rsidR="00C16538" w:rsidRPr="00C16538">
        <w:t xml:space="preserve"> </w:t>
      </w:r>
      <w:r w:rsidRPr="00C16538">
        <w:t>пенсионных</w:t>
      </w:r>
      <w:r w:rsidR="00C16538" w:rsidRPr="00C16538">
        <w:t xml:space="preserve"> </w:t>
      </w:r>
      <w:r w:rsidRPr="00C16538">
        <w:t>программ).</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эксперты</w:t>
      </w:r>
      <w:r w:rsidR="00C16538" w:rsidRPr="00C16538">
        <w:t xml:space="preserve"> </w:t>
      </w:r>
      <w:r w:rsidRPr="00C16538">
        <w:t>агентства</w:t>
      </w:r>
      <w:r w:rsidR="00C16538" w:rsidRPr="00C16538">
        <w:t xml:space="preserve"> </w:t>
      </w:r>
      <w:r w:rsidRPr="00C16538">
        <w:t>отметили</w:t>
      </w:r>
      <w:r w:rsidR="00C16538" w:rsidRPr="00C16538">
        <w:t xml:space="preserve"> </w:t>
      </w:r>
      <w:r w:rsidRPr="00C16538">
        <w:t>высокую</w:t>
      </w:r>
      <w:r w:rsidR="00C16538" w:rsidRPr="00C16538">
        <w:t xml:space="preserve"> </w:t>
      </w:r>
      <w:r w:rsidRPr="00C16538">
        <w:t>деловую</w:t>
      </w:r>
      <w:r w:rsidR="00C16538" w:rsidRPr="00C16538">
        <w:t xml:space="preserve"> </w:t>
      </w:r>
      <w:r w:rsidRPr="00C16538">
        <w:t>репутацию</w:t>
      </w:r>
      <w:r w:rsidR="00C16538" w:rsidRPr="00C16538">
        <w:t xml:space="preserve"> </w:t>
      </w:r>
      <w:r w:rsidRPr="00C16538">
        <w:t>ответственного</w:t>
      </w:r>
      <w:r w:rsidR="00C16538" w:rsidRPr="00C16538">
        <w:t xml:space="preserve"> </w:t>
      </w:r>
      <w:r w:rsidRPr="00C16538">
        <w:t>актуария</w:t>
      </w:r>
      <w:r w:rsidR="00C16538" w:rsidRPr="00C16538">
        <w:t xml:space="preserve"> </w:t>
      </w:r>
      <w:r w:rsidRPr="00C16538">
        <w:t>НПФ.</w:t>
      </w:r>
      <w:r w:rsidR="00C16538" w:rsidRPr="00C16538">
        <w:t xml:space="preserve"> </w:t>
      </w:r>
      <w:r w:rsidRPr="00C16538">
        <w:t>На</w:t>
      </w:r>
      <w:r w:rsidR="00C16538" w:rsidRPr="00C16538">
        <w:t xml:space="preserve"> </w:t>
      </w:r>
      <w:r w:rsidRPr="00C16538">
        <w:t>рейтинг</w:t>
      </w:r>
      <w:r w:rsidR="00C16538" w:rsidRPr="00C16538">
        <w:t xml:space="preserve"> </w:t>
      </w:r>
      <w:r w:rsidRPr="00C16538">
        <w:t>фонда</w:t>
      </w:r>
      <w:r w:rsidR="00C16538" w:rsidRPr="00C16538">
        <w:t xml:space="preserve"> </w:t>
      </w:r>
      <w:r w:rsidRPr="00C16538">
        <w:t>также</w:t>
      </w:r>
      <w:r w:rsidR="00C16538" w:rsidRPr="00C16538">
        <w:t xml:space="preserve"> </w:t>
      </w:r>
      <w:r w:rsidRPr="00C16538">
        <w:t>повлияла</w:t>
      </w:r>
      <w:r w:rsidR="00C16538" w:rsidRPr="00C16538">
        <w:t xml:space="preserve"> </w:t>
      </w:r>
      <w:r w:rsidRPr="00C16538">
        <w:t>подготовительная</w:t>
      </w:r>
      <w:r w:rsidR="00C16538" w:rsidRPr="00C16538">
        <w:t xml:space="preserve"> </w:t>
      </w:r>
      <w:r w:rsidRPr="00C16538">
        <w:t>работа,</w:t>
      </w:r>
      <w:r w:rsidR="00C16538" w:rsidRPr="00C16538">
        <w:t xml:space="preserve"> </w:t>
      </w:r>
      <w:r w:rsidRPr="00C16538">
        <w:t>которую</w:t>
      </w:r>
      <w:r w:rsidR="00C16538" w:rsidRPr="00C16538">
        <w:t xml:space="preserve"> </w:t>
      </w:r>
      <w:r w:rsidRPr="00C16538">
        <w:t>ведет</w:t>
      </w:r>
      <w:r w:rsidR="00C16538" w:rsidRPr="00C16538">
        <w:t xml:space="preserve"> </w:t>
      </w:r>
      <w:r w:rsidRPr="00C16538">
        <w:t>НПФ</w:t>
      </w:r>
      <w:r w:rsidR="00C16538" w:rsidRPr="00C16538">
        <w:t xml:space="preserve"> </w:t>
      </w:r>
      <w:r w:rsidRPr="00C16538">
        <w:t>в</w:t>
      </w:r>
      <w:r w:rsidR="00C16538" w:rsidRPr="00C16538">
        <w:t xml:space="preserve"> </w:t>
      </w:r>
      <w:r w:rsidRPr="00C16538">
        <w:t>преддверии</w:t>
      </w:r>
      <w:r w:rsidR="00C16538" w:rsidRPr="00C16538">
        <w:t xml:space="preserve"> </w:t>
      </w:r>
      <w:r w:rsidRPr="00C16538">
        <w:t>запуска</w:t>
      </w:r>
      <w:r w:rsidR="00C16538" w:rsidRPr="00C16538">
        <w:t xml:space="preserve"> </w:t>
      </w:r>
      <w:r w:rsidRPr="00C16538">
        <w:t>нового</w:t>
      </w:r>
      <w:r w:rsidR="00C16538" w:rsidRPr="00C16538">
        <w:t xml:space="preserve"> </w:t>
      </w:r>
      <w:r w:rsidRPr="00C16538">
        <w:t>продукта</w:t>
      </w:r>
      <w:r w:rsidR="00C16538" w:rsidRPr="00C16538">
        <w:t xml:space="preserve"> </w:t>
      </w:r>
      <w:r w:rsidRPr="00C16538">
        <w:t>-</w:t>
      </w:r>
      <w:r w:rsidR="00C16538" w:rsidRPr="00C16538">
        <w:t xml:space="preserve"> </w:t>
      </w:r>
      <w:r w:rsidRPr="00C16538">
        <w:t>программы</w:t>
      </w:r>
      <w:r w:rsidR="00C16538" w:rsidRPr="00C16538">
        <w:t xml:space="preserve"> </w:t>
      </w:r>
      <w:r w:rsidRPr="00C16538">
        <w:t>долгосрочных</w:t>
      </w:r>
      <w:r w:rsidR="00C16538" w:rsidRPr="00C16538">
        <w:t xml:space="preserve"> </w:t>
      </w:r>
      <w:r w:rsidRPr="00C16538">
        <w:t>сбережений.</w:t>
      </w:r>
    </w:p>
    <w:p w:rsidR="00480B97" w:rsidRPr="00C16538" w:rsidRDefault="00480B97" w:rsidP="00480B97">
      <w:r w:rsidRPr="00C16538">
        <w:t>В</w:t>
      </w:r>
      <w:r w:rsidR="00C16538" w:rsidRPr="00C16538">
        <w:t xml:space="preserve"> </w:t>
      </w:r>
      <w:r w:rsidRPr="00C16538">
        <w:t>июне</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другое</w:t>
      </w:r>
      <w:r w:rsidR="00C16538" w:rsidRPr="00C16538">
        <w:t xml:space="preserve"> </w:t>
      </w:r>
      <w:r w:rsidRPr="00C16538">
        <w:t>рейтинговое</w:t>
      </w:r>
      <w:r w:rsidR="00C16538" w:rsidRPr="00C16538">
        <w:t xml:space="preserve"> </w:t>
      </w:r>
      <w:r w:rsidRPr="00C16538">
        <w:t>агентство</w:t>
      </w:r>
      <w:r w:rsidR="00C16538" w:rsidRPr="00C16538">
        <w:t xml:space="preserve"> </w:t>
      </w:r>
      <w:r w:rsidRPr="00C16538">
        <w:t>-</w:t>
      </w:r>
      <w:r w:rsidR="00C16538" w:rsidRPr="00C16538">
        <w:t xml:space="preserve"> </w:t>
      </w:r>
      <w:r w:rsidR="00F26914">
        <w:t>«</w:t>
      </w:r>
      <w:r w:rsidRPr="00C16538">
        <w:t>Эксперт</w:t>
      </w:r>
      <w:r w:rsidR="00C16538" w:rsidRPr="00C16538">
        <w:t xml:space="preserve"> </w:t>
      </w:r>
      <w:r w:rsidRPr="00C16538">
        <w:t>РА</w:t>
      </w:r>
      <w:r w:rsidR="00F26914">
        <w:t>»</w:t>
      </w:r>
      <w:r w:rsidR="00C16538" w:rsidRPr="00C16538">
        <w:t xml:space="preserve"> </w:t>
      </w:r>
      <w:r w:rsidRPr="00C16538">
        <w:t>также</w:t>
      </w:r>
      <w:r w:rsidR="00C16538" w:rsidRPr="00C16538">
        <w:t xml:space="preserve"> </w:t>
      </w:r>
      <w:r w:rsidRPr="00C16538">
        <w:t>подтвердило</w:t>
      </w:r>
      <w:r w:rsidR="00C16538" w:rsidRPr="00C16538">
        <w:t xml:space="preserve"> </w:t>
      </w:r>
      <w:r w:rsidRPr="00C16538">
        <w:t>рейтинг</w:t>
      </w:r>
      <w:r w:rsidR="00C16538" w:rsidRPr="00C16538">
        <w:t xml:space="preserve"> </w:t>
      </w:r>
      <w:r w:rsidRPr="00C16538">
        <w:t>финансовой</w:t>
      </w:r>
      <w:r w:rsidR="00C16538" w:rsidRPr="00C16538">
        <w:t xml:space="preserve"> </w:t>
      </w:r>
      <w:r w:rsidRPr="00C16538">
        <w:t>над</w:t>
      </w:r>
      <w:r w:rsidR="00F26914">
        <w:t>е</w:t>
      </w:r>
      <w:r w:rsidRPr="00C16538">
        <w:t>жности</w:t>
      </w:r>
      <w:r w:rsidR="00C16538" w:rsidRPr="00C16538">
        <w:t xml:space="preserve"> </w:t>
      </w:r>
      <w:r w:rsidRPr="00C16538">
        <w:t>НПФ</w:t>
      </w:r>
      <w:r w:rsidR="00C16538" w:rsidRPr="00C16538">
        <w:t xml:space="preserve"> </w:t>
      </w:r>
      <w:r w:rsidRPr="00C16538">
        <w:t>Эволюция</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ruAАA</w:t>
      </w:r>
      <w:r w:rsidR="00C16538" w:rsidRPr="00C16538">
        <w:t xml:space="preserve"> </w:t>
      </w:r>
      <w:r w:rsidRPr="00C16538">
        <w:t>и</w:t>
      </w:r>
      <w:r w:rsidR="00C16538" w:rsidRPr="00C16538">
        <w:t xml:space="preserve"> </w:t>
      </w:r>
      <w:r w:rsidRPr="00C16538">
        <w:t>стабильный</w:t>
      </w:r>
      <w:r w:rsidR="00C16538" w:rsidRPr="00C16538">
        <w:t xml:space="preserve"> </w:t>
      </w:r>
      <w:r w:rsidRPr="00C16538">
        <w:t>прогноз</w:t>
      </w:r>
      <w:r w:rsidR="00C16538" w:rsidRPr="00C16538">
        <w:t xml:space="preserve"> </w:t>
      </w:r>
      <w:r w:rsidRPr="00C16538">
        <w:t>по</w:t>
      </w:r>
      <w:r w:rsidR="00C16538" w:rsidRPr="00C16538">
        <w:t xml:space="preserve"> </w:t>
      </w:r>
      <w:r w:rsidRPr="00C16538">
        <w:t>нему.</w:t>
      </w:r>
    </w:p>
    <w:p w:rsidR="00693A0B" w:rsidRPr="00C16538" w:rsidRDefault="00C50B57" w:rsidP="00480B97">
      <w:hyperlink r:id="rId29" w:history="1">
        <w:r w:rsidR="00693A0B" w:rsidRPr="00C16538">
          <w:rPr>
            <w:rStyle w:val="a3"/>
            <w:lang w:val="en-US"/>
          </w:rPr>
          <w:t>http</w:t>
        </w:r>
        <w:r w:rsidR="00693A0B" w:rsidRPr="00C16538">
          <w:rPr>
            <w:rStyle w:val="a3"/>
          </w:rPr>
          <w:t>://</w:t>
        </w:r>
        <w:r w:rsidR="00693A0B" w:rsidRPr="00C16538">
          <w:rPr>
            <w:rStyle w:val="a3"/>
            <w:lang w:val="en-US"/>
          </w:rPr>
          <w:t>pbroker</w:t>
        </w:r>
        <w:r w:rsidR="00693A0B" w:rsidRPr="00C16538">
          <w:rPr>
            <w:rStyle w:val="a3"/>
          </w:rPr>
          <w:t>.</w:t>
        </w:r>
        <w:r w:rsidR="00693A0B" w:rsidRPr="00C16538">
          <w:rPr>
            <w:rStyle w:val="a3"/>
            <w:lang w:val="en-US"/>
          </w:rPr>
          <w:t>ru</w:t>
        </w:r>
        <w:r w:rsidR="00693A0B" w:rsidRPr="00C16538">
          <w:rPr>
            <w:rStyle w:val="a3"/>
          </w:rPr>
          <w:t>/?</w:t>
        </w:r>
        <w:r w:rsidR="00693A0B" w:rsidRPr="00C16538">
          <w:rPr>
            <w:rStyle w:val="a3"/>
            <w:lang w:val="en-US"/>
          </w:rPr>
          <w:t>p</w:t>
        </w:r>
        <w:r w:rsidR="00693A0B" w:rsidRPr="00C16538">
          <w:rPr>
            <w:rStyle w:val="a3"/>
          </w:rPr>
          <w:t>=76721</w:t>
        </w:r>
      </w:hyperlink>
      <w:r w:rsidR="00C16538" w:rsidRPr="00C16538">
        <w:t xml:space="preserve"> </w:t>
      </w:r>
    </w:p>
    <w:p w:rsidR="007319D9" w:rsidRPr="00C16538" w:rsidRDefault="007319D9" w:rsidP="007319D9">
      <w:pPr>
        <w:pStyle w:val="2"/>
      </w:pPr>
      <w:bookmarkStart w:id="66" w:name="_Toc155676965"/>
      <w:r w:rsidRPr="00C16538">
        <w:t xml:space="preserve">Ваш пенсионный брокер, </w:t>
      </w:r>
      <w:r>
        <w:t>0</w:t>
      </w:r>
      <w:r w:rsidRPr="00C16538">
        <w:t>9.</w:t>
      </w:r>
      <w:r>
        <w:t>01.2024</w:t>
      </w:r>
      <w:r w:rsidRPr="00C16538">
        <w:t xml:space="preserve">, </w:t>
      </w:r>
      <w:r w:rsidRPr="007319D9">
        <w:t>У клиентов НПФ Эволюция определены единые сроки выплат</w:t>
      </w:r>
      <w:bookmarkEnd w:id="66"/>
    </w:p>
    <w:p w:rsidR="007319D9" w:rsidRDefault="007319D9" w:rsidP="007319D9">
      <w:pPr>
        <w:pStyle w:val="3"/>
      </w:pPr>
      <w:bookmarkStart w:id="67" w:name="_Toc155676966"/>
      <w:r>
        <w:t>С 2024 года НПФ Эволюция установил единые сроки выплат для клиентов, получающих негосударственную пенсию раз в год, раз в квартал или раз в полугодие (а не ежемесячно).</w:t>
      </w:r>
      <w:bookmarkEnd w:id="67"/>
    </w:p>
    <w:p w:rsidR="007319D9" w:rsidRDefault="007319D9" w:rsidP="007319D9">
      <w:r>
        <w:t xml:space="preserve">- </w:t>
      </w:r>
      <w:r>
        <w:t>Клиенты, получающие негосударственную пенсию один раз в год, теперь смогут получить ее в январе</w:t>
      </w:r>
    </w:p>
    <w:p w:rsidR="007319D9" w:rsidRDefault="007319D9" w:rsidP="007319D9">
      <w:r>
        <w:lastRenderedPageBreak/>
        <w:t xml:space="preserve">- </w:t>
      </w:r>
      <w:r>
        <w:t>Клиенты, получающие пенсию раз в полугодие, смогут на нее рассчитывать в январе и июле</w:t>
      </w:r>
    </w:p>
    <w:p w:rsidR="007319D9" w:rsidRDefault="007319D9" w:rsidP="007319D9">
      <w:r>
        <w:t xml:space="preserve">- </w:t>
      </w:r>
      <w:r>
        <w:t>Клиенты, негосударственная пенсия которых поступала раз в квартал, теперь смогут ее получить в январе, апреле, июле и октябре 2024 года.</w:t>
      </w:r>
    </w:p>
    <w:p w:rsidR="007319D9" w:rsidRDefault="007319D9" w:rsidP="007319D9">
      <w:hyperlink r:id="rId30" w:history="1">
        <w:r w:rsidRPr="00DB316C">
          <w:rPr>
            <w:rStyle w:val="a3"/>
          </w:rPr>
          <w:t>http://pbroker.ru/?p=76728</w:t>
        </w:r>
      </w:hyperlink>
    </w:p>
    <w:p w:rsidR="007319D9" w:rsidRPr="00C16538" w:rsidRDefault="007319D9" w:rsidP="007319D9">
      <w:pPr>
        <w:pStyle w:val="2"/>
      </w:pPr>
      <w:bookmarkStart w:id="68" w:name="_Toc155676967"/>
      <w:r w:rsidRPr="00C16538">
        <w:t xml:space="preserve">Ваш пенсионный брокер, </w:t>
      </w:r>
      <w:r>
        <w:t>0</w:t>
      </w:r>
      <w:r w:rsidRPr="00C16538">
        <w:t>9.</w:t>
      </w:r>
      <w:r>
        <w:t>01.2024</w:t>
      </w:r>
      <w:r w:rsidRPr="00C16538">
        <w:t xml:space="preserve">, </w:t>
      </w:r>
      <w:r w:rsidRPr="007319D9">
        <w:t>У клиентов НПФ «БУДУЩЕЕ» определены единые сроки выплат</w:t>
      </w:r>
      <w:bookmarkEnd w:id="68"/>
    </w:p>
    <w:p w:rsidR="007319D9" w:rsidRDefault="007319D9" w:rsidP="007319D9">
      <w:pPr>
        <w:pStyle w:val="3"/>
      </w:pPr>
      <w:bookmarkStart w:id="69" w:name="_Toc155676968"/>
      <w:r>
        <w:t>С 2024 года НПФ «БУДУЩЕЕ» установил единые сроки выплат для клиентов, получающих негосударственную пенсию раз в год, раз в квартал или раз в полугодие (а не ежемесячно).</w:t>
      </w:r>
      <w:bookmarkEnd w:id="69"/>
    </w:p>
    <w:p w:rsidR="007319D9" w:rsidRDefault="007319D9" w:rsidP="007319D9">
      <w:r>
        <w:t xml:space="preserve">- </w:t>
      </w:r>
      <w:r>
        <w:t>Клиенты, получающие негосударственную пенсию один раз в год, теперь смогут получить ее в январе</w:t>
      </w:r>
    </w:p>
    <w:p w:rsidR="007319D9" w:rsidRDefault="007319D9" w:rsidP="007319D9">
      <w:r>
        <w:t xml:space="preserve">- </w:t>
      </w:r>
      <w:r>
        <w:t>Клиенты, получающие пенсию раз в полугодие, смогут на нее рассчитывать в январе и июле</w:t>
      </w:r>
    </w:p>
    <w:p w:rsidR="007319D9" w:rsidRDefault="007319D9" w:rsidP="007319D9">
      <w:r>
        <w:t xml:space="preserve">- </w:t>
      </w:r>
      <w:r>
        <w:t>Клиенты, негосударственная пенсия которых поступала раз в квартал, теперь смогут ее получить в январе, апреле, июле и октябре 2024 года.</w:t>
      </w:r>
    </w:p>
    <w:p w:rsidR="007319D9" w:rsidRDefault="007319D9" w:rsidP="007319D9">
      <w:hyperlink r:id="rId31" w:history="1">
        <w:r w:rsidRPr="00DB316C">
          <w:rPr>
            <w:rStyle w:val="a3"/>
          </w:rPr>
          <w:t>http://pbroker.ru/?p=76755</w:t>
        </w:r>
      </w:hyperlink>
    </w:p>
    <w:p w:rsidR="007319D9" w:rsidRPr="00C16538" w:rsidRDefault="007319D9" w:rsidP="007319D9">
      <w:pPr>
        <w:pStyle w:val="2"/>
      </w:pPr>
      <w:bookmarkStart w:id="70" w:name="_Toc155676969"/>
      <w:r w:rsidRPr="00C16538">
        <w:t xml:space="preserve">Ваш пенсионный брокер, </w:t>
      </w:r>
      <w:r>
        <w:t>0</w:t>
      </w:r>
      <w:r w:rsidRPr="00C16538">
        <w:t>9.</w:t>
      </w:r>
      <w:r>
        <w:t>01.2024</w:t>
      </w:r>
      <w:r w:rsidRPr="00C16538">
        <w:t xml:space="preserve">, </w:t>
      </w:r>
      <w:r w:rsidRPr="007319D9">
        <w:t>У клиентов НПФ «ОПФ» определены единые сроки выплат</w:t>
      </w:r>
      <w:bookmarkEnd w:id="70"/>
    </w:p>
    <w:p w:rsidR="002922BD" w:rsidRDefault="002922BD" w:rsidP="002922BD">
      <w:pPr>
        <w:pStyle w:val="3"/>
      </w:pPr>
      <w:bookmarkStart w:id="71" w:name="_Toc155676970"/>
      <w:r>
        <w:t>С 2024 года НПФ «ОПФ» установил единые сроки выплат для клиентов, получающих негосударственную пенсию раз в год, раз в квартал или раз в полугодие (а не ежемесячно).</w:t>
      </w:r>
      <w:bookmarkEnd w:id="71"/>
    </w:p>
    <w:p w:rsidR="002922BD" w:rsidRDefault="002922BD" w:rsidP="002922BD">
      <w:r>
        <w:t xml:space="preserve">- </w:t>
      </w:r>
      <w:r>
        <w:t>Клиенты, получающие негосударственную пенсию один раз в год, теперь смогут получить ее в январе</w:t>
      </w:r>
    </w:p>
    <w:p w:rsidR="002922BD" w:rsidRDefault="002922BD" w:rsidP="002922BD">
      <w:r>
        <w:t xml:space="preserve">- </w:t>
      </w:r>
      <w:r>
        <w:t>Клиенты, получающие пенсию раз в полугодие, смогут на нее рассчитывать в январе и июле</w:t>
      </w:r>
    </w:p>
    <w:p w:rsidR="007319D9" w:rsidRDefault="002922BD" w:rsidP="002922BD">
      <w:r>
        <w:t xml:space="preserve">- </w:t>
      </w:r>
      <w:r>
        <w:t>Клиенты, негосударственная пенсия которых поступала раз в квартал, теперь смогут ее получить в январе, апреле, июле и октябре 2024 года.</w:t>
      </w:r>
    </w:p>
    <w:p w:rsidR="002922BD" w:rsidRDefault="002922BD" w:rsidP="002922BD">
      <w:hyperlink r:id="rId32" w:history="1">
        <w:r w:rsidRPr="00DB316C">
          <w:rPr>
            <w:rStyle w:val="a3"/>
          </w:rPr>
          <w:t>http://pbroker.ru/?p=76749</w:t>
        </w:r>
      </w:hyperlink>
    </w:p>
    <w:p w:rsidR="00870277" w:rsidRPr="00C16538" w:rsidRDefault="00870277" w:rsidP="00870277">
      <w:pPr>
        <w:pStyle w:val="2"/>
      </w:pPr>
      <w:bookmarkStart w:id="72" w:name="_Toc155676971"/>
      <w:r w:rsidRPr="00C16538">
        <w:lastRenderedPageBreak/>
        <w:t>Московский</w:t>
      </w:r>
      <w:r w:rsidR="00C16538" w:rsidRPr="00C16538">
        <w:t xml:space="preserve"> </w:t>
      </w:r>
      <w:r w:rsidR="00B12352" w:rsidRPr="00C16538">
        <w:t>к</w:t>
      </w:r>
      <w:r w:rsidRPr="00C16538">
        <w:t>омсомолец,</w:t>
      </w:r>
      <w:r w:rsidR="00C16538" w:rsidRPr="00C16538">
        <w:t xml:space="preserve"> </w:t>
      </w:r>
      <w:r w:rsidRPr="00C16538">
        <w:t>29.12.2023,</w:t>
      </w:r>
      <w:r w:rsidR="00C16538" w:rsidRPr="00C16538">
        <w:t xml:space="preserve"> </w:t>
      </w:r>
      <w:r w:rsidRPr="00C16538">
        <w:t>У</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появится</w:t>
      </w:r>
      <w:r w:rsidR="00C16538" w:rsidRPr="00C16538">
        <w:t xml:space="preserve"> </w:t>
      </w:r>
      <w:r w:rsidRPr="00C16538">
        <w:t>новая</w:t>
      </w:r>
      <w:r w:rsidR="00C16538" w:rsidRPr="00C16538">
        <w:t xml:space="preserve"> </w:t>
      </w:r>
      <w:r w:rsidRPr="00C16538">
        <w:t>возможность</w:t>
      </w:r>
      <w:r w:rsidR="00C16538" w:rsidRPr="00C16538">
        <w:t xml:space="preserve"> </w:t>
      </w:r>
      <w:r w:rsidRPr="00C16538">
        <w:t>получить</w:t>
      </w:r>
      <w:r w:rsidR="00C16538" w:rsidRPr="00C16538">
        <w:t xml:space="preserve"> </w:t>
      </w:r>
      <w:r w:rsidRPr="00C16538">
        <w:t>поддержку</w:t>
      </w:r>
      <w:r w:rsidR="00C16538" w:rsidRPr="00C16538">
        <w:t xml:space="preserve"> </w:t>
      </w:r>
      <w:r w:rsidRPr="00C16538">
        <w:t>от</w:t>
      </w:r>
      <w:r w:rsidR="00C16538" w:rsidRPr="00C16538">
        <w:t xml:space="preserve"> </w:t>
      </w:r>
      <w:r w:rsidRPr="00C16538">
        <w:t>государства</w:t>
      </w:r>
      <w:bookmarkEnd w:id="72"/>
    </w:p>
    <w:p w:rsidR="00870277" w:rsidRPr="00C16538" w:rsidRDefault="00870277" w:rsidP="00315D6E">
      <w:pPr>
        <w:pStyle w:val="3"/>
      </w:pPr>
      <w:bookmarkStart w:id="73" w:name="_Toc155676972"/>
      <w:r w:rsidRPr="00C16538">
        <w:t>Речь</w:t>
      </w:r>
      <w:r w:rsidR="00C16538" w:rsidRPr="00C16538">
        <w:t xml:space="preserve"> </w:t>
      </w:r>
      <w:r w:rsidRPr="00C16538">
        <w:t>о</w:t>
      </w:r>
      <w:r w:rsidR="00C16538" w:rsidRPr="00C16538">
        <w:t xml:space="preserve"> </w:t>
      </w:r>
      <w:r w:rsidRPr="00C16538">
        <w:t>программе</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которую</w:t>
      </w:r>
      <w:r w:rsidR="00C16538" w:rsidRPr="00C16538">
        <w:t xml:space="preserve"> </w:t>
      </w:r>
      <w:r w:rsidRPr="00C16538">
        <w:t>запустят</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Все</w:t>
      </w:r>
      <w:r w:rsidR="00C16538" w:rsidRPr="00C16538">
        <w:t xml:space="preserve"> </w:t>
      </w:r>
      <w:r w:rsidRPr="00C16538">
        <w:t>россияне,</w:t>
      </w:r>
      <w:r w:rsidR="00C16538" w:rsidRPr="00C16538">
        <w:t xml:space="preserve"> </w:t>
      </w:r>
      <w:r w:rsidRPr="00C16538">
        <w:t>которые</w:t>
      </w:r>
      <w:r w:rsidR="00C16538" w:rsidRPr="00C16538">
        <w:t xml:space="preserve"> </w:t>
      </w:r>
      <w:r w:rsidRPr="00C16538">
        <w:t>вступят</w:t>
      </w:r>
      <w:r w:rsidR="00C16538" w:rsidRPr="00C16538">
        <w:t xml:space="preserve"> </w:t>
      </w:r>
      <w:r w:rsidRPr="00C16538">
        <w:t>в</w:t>
      </w:r>
      <w:r w:rsidR="00C16538" w:rsidRPr="00C16538">
        <w:t xml:space="preserve"> </w:t>
      </w:r>
      <w:r w:rsidRPr="00C16538">
        <w:t>не</w:t>
      </w:r>
      <w:r w:rsidR="00F26914">
        <w:t>е</w:t>
      </w:r>
      <w:r w:rsidRPr="00C16538">
        <w:t>,</w:t>
      </w:r>
      <w:r w:rsidR="00C16538" w:rsidRPr="00C16538">
        <w:t xml:space="preserve"> </w:t>
      </w:r>
      <w:r w:rsidRPr="00C16538">
        <w:t>смогут</w:t>
      </w:r>
      <w:r w:rsidR="00C16538" w:rsidRPr="00C16538">
        <w:t xml:space="preserve"> </w:t>
      </w:r>
      <w:r w:rsidRPr="00C16538">
        <w:t>получать</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до</w:t>
      </w:r>
      <w:r w:rsidR="00C16538" w:rsidRPr="00C16538">
        <w:t xml:space="preserve"> </w:t>
      </w:r>
      <w:r w:rsidRPr="00C16538">
        <w:t>36</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r w:rsidR="00C16538" w:rsidRPr="00C16538">
        <w:t xml:space="preserve"> </w:t>
      </w:r>
      <w:r w:rsidRPr="00C16538">
        <w:t>Вс</w:t>
      </w:r>
      <w:r w:rsidR="00F26914">
        <w:t>е</w:t>
      </w:r>
      <w:r w:rsidR="00C16538" w:rsidRPr="00C16538">
        <w:t xml:space="preserve"> </w:t>
      </w:r>
      <w:r w:rsidRPr="00C16538">
        <w:t>самое</w:t>
      </w:r>
      <w:r w:rsidR="00C16538" w:rsidRPr="00C16538">
        <w:t xml:space="preserve"> </w:t>
      </w:r>
      <w:r w:rsidRPr="00C16538">
        <w:t>важное</w:t>
      </w:r>
      <w:r w:rsidR="00C16538" w:rsidRPr="00C16538">
        <w:t xml:space="preserve"> </w:t>
      </w:r>
      <w:r w:rsidRPr="00C16538">
        <w:t>о</w:t>
      </w:r>
      <w:r w:rsidR="00C16538" w:rsidRPr="00C16538">
        <w:t xml:space="preserve"> </w:t>
      </w:r>
      <w:r w:rsidRPr="00C16538">
        <w:t>программе</w:t>
      </w:r>
      <w:r w:rsidR="00C16538" w:rsidRPr="00C16538">
        <w:t xml:space="preserve"> </w:t>
      </w:r>
      <w:r w:rsidRPr="00C16538">
        <w:t>рассказывает</w:t>
      </w:r>
      <w:r w:rsidR="00C16538" w:rsidRPr="00C16538">
        <w:t xml:space="preserve"> </w:t>
      </w:r>
      <w:r w:rsidRPr="00C16538">
        <w:t>исполнительный</w:t>
      </w:r>
      <w:r w:rsidR="00C16538" w:rsidRPr="00C16538">
        <w:t xml:space="preserve"> </w:t>
      </w:r>
      <w:r w:rsidRPr="00C16538">
        <w:t>директор</w:t>
      </w:r>
      <w:r w:rsidR="00C16538" w:rsidRPr="00C16538">
        <w:t xml:space="preserve"> </w:t>
      </w:r>
      <w:r w:rsidRPr="00C16538">
        <w:t>СберНПФ</w:t>
      </w:r>
      <w:r w:rsidR="00C16538" w:rsidRPr="00C16538">
        <w:t xml:space="preserve"> </w:t>
      </w:r>
      <w:r w:rsidRPr="00C16538">
        <w:t>Алла</w:t>
      </w:r>
      <w:r w:rsidR="00C16538" w:rsidRPr="00C16538">
        <w:t xml:space="preserve"> </w:t>
      </w:r>
      <w:r w:rsidRPr="00C16538">
        <w:t>Пальшина.</w:t>
      </w:r>
      <w:bookmarkEnd w:id="73"/>
    </w:p>
    <w:p w:rsidR="00870277" w:rsidRPr="00C16538" w:rsidRDefault="00870277" w:rsidP="00870277">
      <w:r w:rsidRPr="00C16538">
        <w:t>Уже</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следующего</w:t>
      </w:r>
      <w:r w:rsidR="00C16538" w:rsidRPr="00C16538">
        <w:t xml:space="preserve"> </w:t>
      </w:r>
      <w:r w:rsidRPr="00C16538">
        <w:t>года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появится</w:t>
      </w:r>
      <w:r w:rsidR="00C16538" w:rsidRPr="00C16538">
        <w:t xml:space="preserve"> </w:t>
      </w:r>
      <w:r w:rsidRPr="00C16538">
        <w:t>новый</w:t>
      </w:r>
      <w:r w:rsidR="00C16538" w:rsidRPr="00C16538">
        <w:t xml:space="preserve"> </w:t>
      </w:r>
      <w:r w:rsidRPr="00C16538">
        <w:t>накопительный</w:t>
      </w:r>
      <w:r w:rsidR="00C16538" w:rsidRPr="00C16538">
        <w:t xml:space="preserve"> </w:t>
      </w:r>
      <w:r w:rsidRPr="00C16538">
        <w:t>инструмент</w:t>
      </w:r>
      <w:r w:rsidR="00C16538" w:rsidRPr="00C16538">
        <w:t xml:space="preserve"> </w:t>
      </w:r>
      <w:r w:rsidRPr="00C16538">
        <w:t>-</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(ПДС).</w:t>
      </w:r>
      <w:r w:rsidR="00C16538" w:rsidRPr="00C16538">
        <w:t xml:space="preserve"> </w:t>
      </w:r>
      <w:r w:rsidRPr="00C16538">
        <w:t>С</w:t>
      </w:r>
      <w:r w:rsidR="00C16538" w:rsidRPr="00C16538">
        <w:t xml:space="preserve"> </w:t>
      </w:r>
      <w:r w:rsidRPr="00C16538">
        <w:t>ней</w:t>
      </w:r>
      <w:r w:rsidR="00C16538" w:rsidRPr="00C16538">
        <w:t xml:space="preserve"> </w:t>
      </w:r>
      <w:r w:rsidRPr="00C16538">
        <w:t>россияне</w:t>
      </w:r>
      <w:r w:rsidR="00C16538" w:rsidRPr="00C16538">
        <w:t xml:space="preserve"> </w:t>
      </w:r>
      <w:r w:rsidRPr="00C16538">
        <w:t>смогут</w:t>
      </w:r>
      <w:r w:rsidR="00C16538" w:rsidRPr="00C16538">
        <w:t xml:space="preserve"> </w:t>
      </w:r>
      <w:r w:rsidRPr="00C16538">
        <w:t>комфортно</w:t>
      </w:r>
      <w:r w:rsidR="00C16538" w:rsidRPr="00C16538">
        <w:t xml:space="preserve"> </w:t>
      </w:r>
      <w:r w:rsidRPr="00C16538">
        <w:t>откладывать</w:t>
      </w:r>
      <w:r w:rsidR="00C16538" w:rsidRPr="00C16538">
        <w:t xml:space="preserve"> </w:t>
      </w:r>
      <w:r w:rsidRPr="00C16538">
        <w:t>деньги</w:t>
      </w:r>
      <w:r w:rsidR="00C16538" w:rsidRPr="00C16538">
        <w:t xml:space="preserve"> </w:t>
      </w:r>
      <w:r w:rsidRPr="00C16538">
        <w:t>на</w:t>
      </w:r>
      <w:r w:rsidR="00C16538" w:rsidRPr="00C16538">
        <w:t xml:space="preserve"> </w:t>
      </w:r>
      <w:r w:rsidRPr="00C16538">
        <w:t>любые</w:t>
      </w:r>
      <w:r w:rsidR="00C16538" w:rsidRPr="00C16538">
        <w:t xml:space="preserve"> </w:t>
      </w:r>
      <w:r w:rsidRPr="00C16538">
        <w:t>долгосрочные</w:t>
      </w:r>
      <w:r w:rsidR="00C16538" w:rsidRPr="00C16538">
        <w:t xml:space="preserve"> </w:t>
      </w:r>
      <w:r w:rsidRPr="00C16538">
        <w:t>цели,</w:t>
      </w:r>
      <w:r w:rsidR="00C16538" w:rsidRPr="00C16538">
        <w:t xml:space="preserve"> </w:t>
      </w:r>
      <w:r w:rsidRPr="00C16538">
        <w:t>образование</w:t>
      </w:r>
      <w:r w:rsidR="00C16538" w:rsidRPr="00C16538">
        <w:t xml:space="preserve"> </w:t>
      </w:r>
      <w:r w:rsidRPr="00C16538">
        <w:t>детей</w:t>
      </w:r>
      <w:r w:rsidR="00C16538" w:rsidRPr="00C16538">
        <w:t xml:space="preserve"> </w:t>
      </w:r>
      <w:r w:rsidRPr="00C16538">
        <w:t>или</w:t>
      </w:r>
      <w:r w:rsidR="00C16538" w:rsidRPr="00C16538">
        <w:t xml:space="preserve"> </w:t>
      </w:r>
      <w:r w:rsidRPr="00C16538">
        <w:t>будущую</w:t>
      </w:r>
      <w:r w:rsidR="00C16538" w:rsidRPr="00C16538">
        <w:t xml:space="preserve"> </w:t>
      </w:r>
      <w:r w:rsidRPr="00C16538">
        <w:t>пенсию.</w:t>
      </w:r>
    </w:p>
    <w:p w:rsidR="00870277" w:rsidRPr="00C16538" w:rsidRDefault="00870277" w:rsidP="00870277">
      <w:r w:rsidRPr="00C16538">
        <w:t>Программа</w:t>
      </w:r>
      <w:r w:rsidR="00C16538" w:rsidRPr="00C16538">
        <w:t xml:space="preserve"> </w:t>
      </w:r>
      <w:r w:rsidRPr="00C16538">
        <w:t>будет</w:t>
      </w:r>
      <w:r w:rsidR="00C16538" w:rsidRPr="00C16538">
        <w:t xml:space="preserve"> </w:t>
      </w:r>
      <w:r w:rsidRPr="00C16538">
        <w:t>работать</w:t>
      </w:r>
      <w:r w:rsidR="00C16538" w:rsidRPr="00C16538">
        <w:t xml:space="preserve"> </w:t>
      </w:r>
      <w:r w:rsidRPr="00C16538">
        <w:t>так:</w:t>
      </w:r>
      <w:r w:rsidR="00C16538" w:rsidRPr="00C16538">
        <w:t xml:space="preserve"> </w:t>
      </w:r>
      <w:r w:rsidRPr="00C16538">
        <w:t>вы</w:t>
      </w:r>
      <w:r w:rsidR="00C16538" w:rsidRPr="00C16538">
        <w:t xml:space="preserve"> </w:t>
      </w:r>
      <w:r w:rsidRPr="00C16538">
        <w:t>заключаете</w:t>
      </w:r>
      <w:r w:rsidR="00C16538" w:rsidRPr="00C16538">
        <w:t xml:space="preserve"> </w:t>
      </w:r>
      <w:r w:rsidRPr="00C16538">
        <w:t>договор</w:t>
      </w:r>
      <w:r w:rsidR="00C16538" w:rsidRPr="00C16538">
        <w:t xml:space="preserve"> </w:t>
      </w:r>
      <w:r w:rsidRPr="00C16538">
        <w:t>с</w:t>
      </w:r>
      <w:r w:rsidR="00C16538" w:rsidRPr="00C16538">
        <w:t xml:space="preserve"> </w:t>
      </w:r>
      <w:r w:rsidRPr="00C16538">
        <w:t>негосударственным</w:t>
      </w:r>
      <w:r w:rsidR="00C16538" w:rsidRPr="00C16538">
        <w:t xml:space="preserve"> </w:t>
      </w:r>
      <w:r w:rsidRPr="00C16538">
        <w:t>пенсионным</w:t>
      </w:r>
      <w:r w:rsidR="00C16538" w:rsidRPr="00C16538">
        <w:t xml:space="preserve"> </w:t>
      </w:r>
      <w:r w:rsidRPr="00C16538">
        <w:t>фондом</w:t>
      </w:r>
      <w:r w:rsidR="00C16538" w:rsidRPr="00C16538">
        <w:t xml:space="preserve"> </w:t>
      </w:r>
      <w:r w:rsidRPr="00C16538">
        <w:t>(НПФ)</w:t>
      </w:r>
      <w:r w:rsidR="00C16538" w:rsidRPr="00C16538">
        <w:t xml:space="preserve"> </w:t>
      </w:r>
      <w:r w:rsidRPr="00C16538">
        <w:t>и</w:t>
      </w:r>
      <w:r w:rsidR="00C16538" w:rsidRPr="00C16538">
        <w:t xml:space="preserve"> </w:t>
      </w:r>
      <w:r w:rsidRPr="00C16538">
        <w:t>начинаете</w:t>
      </w:r>
      <w:r w:rsidR="00C16538" w:rsidRPr="00C16538">
        <w:t xml:space="preserve"> </w:t>
      </w:r>
      <w:r w:rsidRPr="00C16538">
        <w:t>пополнять</w:t>
      </w:r>
      <w:r w:rsidR="00C16538" w:rsidRPr="00C16538">
        <w:t xml:space="preserve"> </w:t>
      </w:r>
      <w:r w:rsidRPr="00C16538">
        <w:t>свой</w:t>
      </w:r>
      <w:r w:rsidR="00C16538" w:rsidRPr="00C16538">
        <w:t xml:space="preserve"> </w:t>
      </w:r>
      <w:r w:rsidRPr="00C16538">
        <w:t>сч</w:t>
      </w:r>
      <w:r w:rsidR="00F26914">
        <w:t>е</w:t>
      </w:r>
      <w:r w:rsidRPr="00C16538">
        <w:t>т.</w:t>
      </w:r>
      <w:r w:rsidR="00C16538" w:rsidRPr="00C16538">
        <w:t xml:space="preserve"> </w:t>
      </w:r>
      <w:r w:rsidRPr="00C16538">
        <w:t>А</w:t>
      </w:r>
      <w:r w:rsidR="00C16538" w:rsidRPr="00C16538">
        <w:t xml:space="preserve"> </w:t>
      </w:r>
      <w:r w:rsidRPr="00C16538">
        <w:t>дальше</w:t>
      </w:r>
      <w:r w:rsidR="00C16538" w:rsidRPr="00C16538">
        <w:t xml:space="preserve"> </w:t>
      </w:r>
      <w:r w:rsidRPr="00C16538">
        <w:t>фонд</w:t>
      </w:r>
      <w:r w:rsidR="00C16538" w:rsidRPr="00C16538">
        <w:t xml:space="preserve"> </w:t>
      </w:r>
      <w:r w:rsidRPr="00C16538">
        <w:t>будет</w:t>
      </w:r>
      <w:r w:rsidR="00C16538" w:rsidRPr="00C16538">
        <w:t xml:space="preserve"> </w:t>
      </w:r>
      <w:r w:rsidRPr="00C16538">
        <w:t>инвестировать</w:t>
      </w:r>
      <w:r w:rsidR="00C16538" w:rsidRPr="00C16538">
        <w:t xml:space="preserve"> </w:t>
      </w:r>
      <w:r w:rsidRPr="00C16538">
        <w:t>ваши</w:t>
      </w:r>
      <w:r w:rsidR="00C16538" w:rsidRPr="00C16538">
        <w:t xml:space="preserve"> </w:t>
      </w:r>
      <w:r w:rsidRPr="00C16538">
        <w:t>взносы</w:t>
      </w:r>
      <w:r w:rsidR="00C16538" w:rsidRPr="00C16538">
        <w:t xml:space="preserve"> </w:t>
      </w:r>
      <w:r w:rsidRPr="00C16538">
        <w:t>в</w:t>
      </w:r>
      <w:r w:rsidR="00C16538" w:rsidRPr="00C16538">
        <w:t xml:space="preserve"> </w:t>
      </w:r>
      <w:r w:rsidRPr="00C16538">
        <w:t>разные</w:t>
      </w:r>
      <w:r w:rsidR="00C16538" w:rsidRPr="00C16538">
        <w:t xml:space="preserve"> </w:t>
      </w:r>
      <w:r w:rsidRPr="00C16538">
        <w:t>ценные</w:t>
      </w:r>
      <w:r w:rsidR="00C16538" w:rsidRPr="00C16538">
        <w:t xml:space="preserve"> </w:t>
      </w:r>
      <w:r w:rsidRPr="00C16538">
        <w:t>бумаги</w:t>
      </w:r>
      <w:r w:rsidR="00C16538" w:rsidRPr="00C16538">
        <w:t xml:space="preserve"> </w:t>
      </w:r>
      <w:r w:rsidRPr="00C16538">
        <w:t>и</w:t>
      </w:r>
      <w:r w:rsidR="00C16538" w:rsidRPr="00C16538">
        <w:t xml:space="preserve"> </w:t>
      </w:r>
      <w:r w:rsidRPr="00C16538">
        <w:t>финансовые</w:t>
      </w:r>
      <w:r w:rsidR="00C16538" w:rsidRPr="00C16538">
        <w:t xml:space="preserve"> </w:t>
      </w:r>
      <w:r w:rsidRPr="00C16538">
        <w:t>инструменты.</w:t>
      </w:r>
      <w:r w:rsidR="00C16538" w:rsidRPr="00C16538">
        <w:t xml:space="preserve"> </w:t>
      </w:r>
      <w:r w:rsidRPr="00C16538">
        <w:t>Прич</w:t>
      </w:r>
      <w:r w:rsidR="00F26914">
        <w:t>е</w:t>
      </w:r>
      <w:r w:rsidRPr="00C16538">
        <w:t>м</w:t>
      </w:r>
      <w:r w:rsidR="00C16538" w:rsidRPr="00C16538">
        <w:t xml:space="preserve"> </w:t>
      </w:r>
      <w:r w:rsidRPr="00C16538">
        <w:t>ваши</w:t>
      </w:r>
      <w:r w:rsidR="00C16538" w:rsidRPr="00C16538">
        <w:t xml:space="preserve"> </w:t>
      </w:r>
      <w:r w:rsidRPr="00C16538">
        <w:t>сбережения</w:t>
      </w:r>
      <w:r w:rsidR="00C16538" w:rsidRPr="00C16538">
        <w:t xml:space="preserve"> </w:t>
      </w:r>
      <w:r w:rsidRPr="00C16538">
        <w:t>гарантировано</w:t>
      </w:r>
      <w:r w:rsidR="00C16538" w:rsidRPr="00C16538">
        <w:t xml:space="preserve"> </w:t>
      </w:r>
      <w:r w:rsidRPr="00C16538">
        <w:t>не</w:t>
      </w:r>
      <w:r w:rsidR="00C16538" w:rsidRPr="00C16538">
        <w:t xml:space="preserve"> </w:t>
      </w:r>
      <w:r w:rsidRPr="00C16538">
        <w:t>могут</w:t>
      </w:r>
      <w:r w:rsidR="00C16538" w:rsidRPr="00C16538">
        <w:t xml:space="preserve"> </w:t>
      </w:r>
      <w:r w:rsidRPr="00C16538">
        <w:t>уйти</w:t>
      </w:r>
      <w:r w:rsidR="00C16538" w:rsidRPr="00C16538">
        <w:t xml:space="preserve"> </w:t>
      </w:r>
      <w:r w:rsidRPr="00C16538">
        <w:t>в</w:t>
      </w:r>
      <w:r w:rsidR="00C16538" w:rsidRPr="00C16538">
        <w:t xml:space="preserve"> </w:t>
      </w:r>
      <w:r w:rsidRPr="00C16538">
        <w:t>минус</w:t>
      </w:r>
      <w:r w:rsidR="00C16538" w:rsidRPr="00C16538">
        <w:t xml:space="preserve"> </w:t>
      </w:r>
      <w:r w:rsidRPr="00C16538">
        <w:t>по</w:t>
      </w:r>
      <w:r w:rsidR="00C16538" w:rsidRPr="00C16538">
        <w:t xml:space="preserve"> </w:t>
      </w:r>
      <w:r w:rsidRPr="00C16538">
        <w:t>итогам</w:t>
      </w:r>
      <w:r w:rsidR="00C16538" w:rsidRPr="00C16538">
        <w:t xml:space="preserve"> </w:t>
      </w:r>
      <w:r w:rsidRPr="00C16538">
        <w:t>каждого</w:t>
      </w:r>
      <w:r w:rsidR="00C16538" w:rsidRPr="00C16538">
        <w:t xml:space="preserve"> </w:t>
      </w:r>
      <w:r w:rsidRPr="00C16538">
        <w:t>пятилетнего</w:t>
      </w:r>
      <w:r w:rsidR="00C16538" w:rsidRPr="00C16538">
        <w:t xml:space="preserve"> </w:t>
      </w:r>
      <w:r w:rsidRPr="00C16538">
        <w:t>периода.</w:t>
      </w:r>
    </w:p>
    <w:p w:rsidR="00870277" w:rsidRPr="00C16538" w:rsidRDefault="00870277" w:rsidP="00870277">
      <w:r w:rsidRPr="00C16538">
        <w:t>За</w:t>
      </w:r>
      <w:r w:rsidR="00C16538" w:rsidRPr="00C16538">
        <w:t xml:space="preserve"> </w:t>
      </w:r>
      <w:r w:rsidRPr="00C16538">
        <w:t>участие</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государство</w:t>
      </w:r>
      <w:r w:rsidR="00C16538" w:rsidRPr="00C16538">
        <w:t xml:space="preserve"> </w:t>
      </w:r>
      <w:r w:rsidRPr="00C16538">
        <w:t>добавит</w:t>
      </w:r>
      <w:r w:rsidR="00C16538" w:rsidRPr="00C16538">
        <w:t xml:space="preserve"> </w:t>
      </w:r>
      <w:r w:rsidRPr="00C16538">
        <w:t>денег</w:t>
      </w:r>
      <w:r w:rsidR="00C16538" w:rsidRPr="00C16538">
        <w:t xml:space="preserve"> </w:t>
      </w:r>
      <w:r w:rsidRPr="00C16538">
        <w:t>к</w:t>
      </w:r>
      <w:r w:rsidR="00C16538" w:rsidRPr="00C16538">
        <w:t xml:space="preserve"> </w:t>
      </w:r>
      <w:r w:rsidRPr="00C16538">
        <w:t>вашим</w:t>
      </w:r>
      <w:r w:rsidR="00C16538" w:rsidRPr="00C16538">
        <w:t xml:space="preserve"> </w:t>
      </w:r>
      <w:r w:rsidRPr="00C16538">
        <w:t>взносам</w:t>
      </w:r>
      <w:r w:rsidR="00C16538" w:rsidRPr="00C16538">
        <w:t xml:space="preserve"> </w:t>
      </w:r>
      <w:r w:rsidRPr="00C16538">
        <w:t>-</w:t>
      </w:r>
      <w:r w:rsidR="00C16538" w:rsidRPr="00C16538">
        <w:t xml:space="preserve"> </w:t>
      </w:r>
      <w:r w:rsidRPr="00C16538">
        <w:t>это</w:t>
      </w:r>
      <w:r w:rsidR="00C16538" w:rsidRPr="00C16538">
        <w:t xml:space="preserve"> </w:t>
      </w:r>
      <w:r w:rsidRPr="00C16538">
        <w:t>называется</w:t>
      </w:r>
      <w:r w:rsidR="00C16538" w:rsidRPr="00C16538">
        <w:t xml:space="preserve"> </w:t>
      </w:r>
      <w:r w:rsidR="00F26914">
        <w:t>«</w:t>
      </w:r>
      <w:r w:rsidRPr="00C16538">
        <w:t>софинансирование</w:t>
      </w:r>
      <w:r w:rsidR="00F26914">
        <w:t>»</w:t>
      </w:r>
      <w:r w:rsidRPr="00C16538">
        <w:t>.</w:t>
      </w:r>
      <w:r w:rsidR="00C16538" w:rsidRPr="00C16538">
        <w:t xml:space="preserve"> </w:t>
      </w:r>
      <w:r w:rsidRPr="00C16538">
        <w:t>Единственное</w:t>
      </w:r>
      <w:r w:rsidR="00C16538" w:rsidRPr="00C16538">
        <w:t xml:space="preserve"> </w:t>
      </w:r>
      <w:r w:rsidRPr="00C16538">
        <w:t>условие</w:t>
      </w:r>
      <w:r w:rsidR="00C16538" w:rsidRPr="00C16538">
        <w:t xml:space="preserve"> </w:t>
      </w:r>
      <w:r w:rsidRPr="00C16538">
        <w:t>-</w:t>
      </w:r>
      <w:r w:rsidR="00C16538" w:rsidRPr="00C16538">
        <w:t xml:space="preserve"> </w:t>
      </w:r>
      <w:r w:rsidRPr="00C16538">
        <w:t>пополнять</w:t>
      </w:r>
      <w:r w:rsidR="00C16538" w:rsidRPr="00C16538">
        <w:t xml:space="preserve"> </w:t>
      </w:r>
      <w:r w:rsidRPr="00C16538">
        <w:t>сч</w:t>
      </w:r>
      <w:r w:rsidR="00F26914">
        <w:t>е</w:t>
      </w:r>
      <w:r w:rsidRPr="00C16538">
        <w:t>т</w:t>
      </w:r>
      <w:r w:rsidR="00C16538" w:rsidRPr="00C16538">
        <w:t xml:space="preserve"> </w:t>
      </w:r>
      <w:r w:rsidRPr="00C16538">
        <w:t>ПДС</w:t>
      </w:r>
      <w:r w:rsidR="00C16538" w:rsidRPr="00C16538">
        <w:t xml:space="preserve"> </w:t>
      </w:r>
      <w:r w:rsidRPr="00C16538">
        <w:t>минимум</w:t>
      </w:r>
      <w:r w:rsidR="00C16538" w:rsidRPr="00C16538">
        <w:t xml:space="preserve"> </w:t>
      </w:r>
      <w:r w:rsidRPr="00C16538">
        <w:t>на</w:t>
      </w:r>
      <w:r w:rsidR="00C16538" w:rsidRPr="00C16538">
        <w:t xml:space="preserve"> </w:t>
      </w:r>
      <w:r w:rsidRPr="00C16538">
        <w:t>2</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p>
    <w:p w:rsidR="00870277" w:rsidRPr="00C16538" w:rsidRDefault="00870277" w:rsidP="00870277">
      <w:r w:rsidRPr="00C16538">
        <w:t>Размер</w:t>
      </w:r>
      <w:r w:rsidR="00C16538" w:rsidRPr="00C16538">
        <w:t xml:space="preserve"> </w:t>
      </w:r>
      <w:r w:rsidRPr="00C16538">
        <w:t>софинансирования</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официального</w:t>
      </w:r>
      <w:r w:rsidR="00C16538" w:rsidRPr="00C16538">
        <w:t xml:space="preserve"> </w:t>
      </w:r>
      <w:r w:rsidRPr="00C16538">
        <w:t>месячного</w:t>
      </w:r>
      <w:r w:rsidR="00C16538" w:rsidRPr="00C16538">
        <w:t xml:space="preserve"> </w:t>
      </w:r>
      <w:r w:rsidRPr="00C16538">
        <w:t>дохода</w:t>
      </w:r>
      <w:r w:rsidR="00C16538" w:rsidRPr="00C16538">
        <w:t xml:space="preserve"> </w:t>
      </w:r>
      <w:r w:rsidRPr="00C16538">
        <w:t>и</w:t>
      </w:r>
      <w:r w:rsidR="00C16538" w:rsidRPr="00C16538">
        <w:t xml:space="preserve"> </w:t>
      </w:r>
      <w:r w:rsidRPr="00C16538">
        <w:t>суммы</w:t>
      </w:r>
      <w:r w:rsidR="00C16538" w:rsidRPr="00C16538">
        <w:t xml:space="preserve"> </w:t>
      </w:r>
      <w:r w:rsidRPr="00C16538">
        <w:t>взносов</w:t>
      </w:r>
      <w:r w:rsidR="00C16538" w:rsidRPr="00C16538">
        <w:t xml:space="preserve"> </w:t>
      </w:r>
      <w:r w:rsidRPr="00C16538">
        <w:t>на</w:t>
      </w:r>
      <w:r w:rsidR="00C16538" w:rsidRPr="00C16538">
        <w:t xml:space="preserve"> </w:t>
      </w:r>
      <w:r w:rsidRPr="00C16538">
        <w:t>сч</w:t>
      </w:r>
      <w:r w:rsidR="00F26914">
        <w:t>е</w:t>
      </w:r>
      <w:r w:rsidRPr="00C16538">
        <w:t>т</w:t>
      </w:r>
      <w:r w:rsidR="00C16538" w:rsidRPr="00C16538">
        <w:t xml:space="preserve"> </w:t>
      </w:r>
      <w:r w:rsidRPr="00C16538">
        <w:t>ПДС.</w:t>
      </w:r>
      <w:r w:rsidR="00C16538" w:rsidRPr="00C16538">
        <w:t xml:space="preserve"> </w:t>
      </w:r>
      <w:r w:rsidRPr="00C16538">
        <w:t>Максимальную</w:t>
      </w:r>
      <w:r w:rsidR="00C16538" w:rsidRPr="00C16538">
        <w:t xml:space="preserve"> </w:t>
      </w:r>
      <w:r w:rsidRPr="00C16538">
        <w:t>выгоду</w:t>
      </w:r>
      <w:r w:rsidR="00C16538" w:rsidRPr="00C16538">
        <w:t xml:space="preserve"> </w:t>
      </w:r>
      <w:r w:rsidRPr="00C16538">
        <w:t>получат</w:t>
      </w:r>
      <w:r w:rsidR="00C16538" w:rsidRPr="00C16538">
        <w:t xml:space="preserve"> </w:t>
      </w:r>
      <w:r w:rsidRPr="00C16538">
        <w:t>россияне</w:t>
      </w:r>
      <w:r w:rsidR="00C16538" w:rsidRPr="00C16538">
        <w:t xml:space="preserve"> </w:t>
      </w:r>
      <w:r w:rsidRPr="00C16538">
        <w:t>с</w:t>
      </w:r>
      <w:r w:rsidR="00C16538" w:rsidRPr="00C16538">
        <w:t xml:space="preserve"> </w:t>
      </w:r>
      <w:r w:rsidRPr="00C16538">
        <w:t>доходом</w:t>
      </w:r>
      <w:r w:rsidR="00C16538" w:rsidRPr="00C16538">
        <w:t xml:space="preserve"> </w:t>
      </w:r>
      <w:r w:rsidRPr="00C16538">
        <w:t>до</w:t>
      </w:r>
      <w:r w:rsidR="00C16538" w:rsidRPr="00C16538">
        <w:t xml:space="preserve"> </w:t>
      </w:r>
      <w:r w:rsidRPr="00C16538">
        <w:t>80</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r w:rsidR="00C16538" w:rsidRPr="00C16538">
        <w:t xml:space="preserve"> </w:t>
      </w:r>
      <w:r w:rsidRPr="00C16538">
        <w:t>-</w:t>
      </w:r>
      <w:r w:rsidR="00C16538" w:rsidRPr="00C16538">
        <w:t xml:space="preserve"> </w:t>
      </w:r>
      <w:r w:rsidRPr="00C16538">
        <w:t>у</w:t>
      </w:r>
      <w:r w:rsidR="00C16538" w:rsidRPr="00C16538">
        <w:t xml:space="preserve"> </w:t>
      </w:r>
      <w:r w:rsidRPr="00C16538">
        <w:t>них</w:t>
      </w:r>
      <w:r w:rsidR="00C16538" w:rsidRPr="00C16538">
        <w:t xml:space="preserve"> </w:t>
      </w:r>
      <w:r w:rsidRPr="00C16538">
        <w:t>господдержка</w:t>
      </w:r>
      <w:r w:rsidR="00C16538" w:rsidRPr="00C16538">
        <w:t xml:space="preserve"> </w:t>
      </w:r>
      <w:r w:rsidRPr="00C16538">
        <w:t>будет</w:t>
      </w:r>
      <w:r w:rsidR="00C16538" w:rsidRPr="00C16538">
        <w:t xml:space="preserve"> </w:t>
      </w:r>
      <w:r w:rsidR="00F26914">
        <w:t>«</w:t>
      </w:r>
      <w:r w:rsidRPr="00C16538">
        <w:t>один-за-один</w:t>
      </w:r>
      <w:r w:rsidR="00F26914">
        <w:t>»</w:t>
      </w:r>
      <w:r w:rsidRPr="00C16538">
        <w:t>.</w:t>
      </w:r>
      <w:r w:rsidR="00C16538" w:rsidRPr="00C16538">
        <w:t xml:space="preserve"> </w:t>
      </w:r>
      <w:r w:rsidRPr="00C16538">
        <w:t>Например,</w:t>
      </w:r>
      <w:r w:rsidR="00C16538" w:rsidRPr="00C16538">
        <w:t xml:space="preserve"> </w:t>
      </w:r>
      <w:r w:rsidRPr="00C16538">
        <w:t>чтобы</w:t>
      </w:r>
      <w:r w:rsidR="00C16538" w:rsidRPr="00C16538">
        <w:t xml:space="preserve"> </w:t>
      </w:r>
      <w:r w:rsidRPr="00C16538">
        <w:t>получить</w:t>
      </w:r>
      <w:r w:rsidR="00C16538" w:rsidRPr="00C16538">
        <w:t xml:space="preserve"> </w:t>
      </w:r>
      <w:r w:rsidRPr="00C16538">
        <w:t>36</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им</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за</w:t>
      </w:r>
      <w:r w:rsidR="00C16538" w:rsidRPr="00C16538">
        <w:t xml:space="preserve"> </w:t>
      </w:r>
      <w:r w:rsidRPr="00C16538">
        <w:t>год</w:t>
      </w:r>
      <w:r w:rsidR="00C16538" w:rsidRPr="00C16538">
        <w:t xml:space="preserve"> </w:t>
      </w:r>
      <w:r w:rsidRPr="00C16538">
        <w:t>положить</w:t>
      </w:r>
      <w:r w:rsidR="00C16538" w:rsidRPr="00C16538">
        <w:t xml:space="preserve"> </w:t>
      </w:r>
      <w:r w:rsidRPr="00C16538">
        <w:t>столько</w:t>
      </w:r>
      <w:r w:rsidR="00C16538" w:rsidRPr="00C16538">
        <w:t xml:space="preserve"> </w:t>
      </w:r>
      <w:r w:rsidRPr="00C16538">
        <w:t>же</w:t>
      </w:r>
      <w:r w:rsidR="00C16538" w:rsidRPr="00C16538">
        <w:t xml:space="preserve"> </w:t>
      </w:r>
      <w:r w:rsidRPr="00C16538">
        <w:t>на</w:t>
      </w:r>
      <w:r w:rsidR="00C16538" w:rsidRPr="00C16538">
        <w:t xml:space="preserve"> </w:t>
      </w:r>
      <w:r w:rsidRPr="00C16538">
        <w:t>сч</w:t>
      </w:r>
      <w:r w:rsidR="00F26914">
        <w:t>е</w:t>
      </w:r>
      <w:r w:rsidRPr="00C16538">
        <w:t>т</w:t>
      </w:r>
      <w:r w:rsidR="00C16538" w:rsidRPr="00C16538">
        <w:t xml:space="preserve"> </w:t>
      </w:r>
      <w:r w:rsidRPr="00C16538">
        <w:t>ПДС,</w:t>
      </w:r>
      <w:r w:rsidR="00C16538" w:rsidRPr="00C16538">
        <w:t xml:space="preserve"> </w:t>
      </w:r>
      <w:r w:rsidRPr="00C16538">
        <w:t>поясняет</w:t>
      </w:r>
      <w:r w:rsidR="00C16538" w:rsidRPr="00C16538">
        <w:t xml:space="preserve"> </w:t>
      </w:r>
      <w:r w:rsidRPr="00C16538">
        <w:t>Алла</w:t>
      </w:r>
      <w:r w:rsidR="00C16538" w:rsidRPr="00C16538">
        <w:t xml:space="preserve"> </w:t>
      </w:r>
      <w:r w:rsidRPr="00C16538">
        <w:t>Пальшина.</w:t>
      </w:r>
      <w:r w:rsidR="00C16538" w:rsidRPr="00C16538">
        <w:t xml:space="preserve"> </w:t>
      </w:r>
      <w:r w:rsidRPr="00C16538">
        <w:t>А</w:t>
      </w:r>
      <w:r w:rsidR="00C16538" w:rsidRPr="00C16538">
        <w:t xml:space="preserve"> </w:t>
      </w:r>
      <w:r w:rsidRPr="00C16538">
        <w:t>ещ</w:t>
      </w:r>
      <w:r w:rsidR="00F26914">
        <w:t>е</w:t>
      </w:r>
      <w:r w:rsidR="00C16538" w:rsidRPr="00C16538">
        <w:t xml:space="preserve"> </w:t>
      </w:r>
      <w:r w:rsidRPr="00C16538">
        <w:t>эксперт</w:t>
      </w:r>
      <w:r w:rsidR="00C16538" w:rsidRPr="00C16538">
        <w:t xml:space="preserve"> </w:t>
      </w:r>
      <w:r w:rsidRPr="00C16538">
        <w:t>добавила,</w:t>
      </w:r>
      <w:r w:rsidR="00C16538" w:rsidRPr="00C16538">
        <w:t xml:space="preserve"> </w:t>
      </w:r>
      <w:r w:rsidRPr="00C16538">
        <w:t>что</w:t>
      </w:r>
      <w:r w:rsidR="00C16538" w:rsidRPr="00C16538">
        <w:t xml:space="preserve"> </w:t>
      </w:r>
      <w:r w:rsidRPr="00C16538">
        <w:t>деньги</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будут</w:t>
      </w:r>
      <w:r w:rsidR="00C16538" w:rsidRPr="00C16538">
        <w:t xml:space="preserve"> </w:t>
      </w:r>
      <w:r w:rsidRPr="00C16538">
        <w:t>приходить</w:t>
      </w:r>
      <w:r w:rsidR="00C16538" w:rsidRPr="00C16538">
        <w:t xml:space="preserve"> </w:t>
      </w:r>
      <w:r w:rsidRPr="00C16538">
        <w:t>на</w:t>
      </w:r>
      <w:r w:rsidR="00C16538" w:rsidRPr="00C16538">
        <w:t xml:space="preserve"> </w:t>
      </w:r>
      <w:r w:rsidRPr="00C16538">
        <w:t>следующий</w:t>
      </w:r>
      <w:r w:rsidR="00C16538" w:rsidRPr="00C16538">
        <w:t xml:space="preserve"> </w:t>
      </w:r>
      <w:r w:rsidRPr="00C16538">
        <w:t>год:</w:t>
      </w:r>
      <w:r w:rsidR="00C16538" w:rsidRPr="00C16538">
        <w:t xml:space="preserve"> </w:t>
      </w:r>
      <w:r w:rsidRPr="00C16538">
        <w:t>за</w:t>
      </w:r>
      <w:r w:rsidR="00C16538" w:rsidRPr="00C16538">
        <w:t xml:space="preserve"> </w:t>
      </w:r>
      <w:r w:rsidRPr="00C16538">
        <w:t>вносы</w:t>
      </w:r>
      <w:r w:rsidR="00C16538" w:rsidRPr="00C16538">
        <w:t xml:space="preserve"> </w:t>
      </w:r>
      <w:r w:rsidRPr="00C16538">
        <w:t>2024</w:t>
      </w:r>
      <w:r w:rsidR="00C16538" w:rsidRPr="00C16538">
        <w:t xml:space="preserve"> </w:t>
      </w:r>
      <w:r w:rsidRPr="00C16538">
        <w:t>года</w:t>
      </w:r>
      <w:r w:rsidR="00C16538" w:rsidRPr="00C16538">
        <w:t xml:space="preserve"> </w:t>
      </w:r>
      <w:r w:rsidRPr="00C16538">
        <w:t>-</w:t>
      </w:r>
      <w:r w:rsidR="00C16538" w:rsidRPr="00C16538">
        <w:t xml:space="preserve"> </w:t>
      </w:r>
      <w:r w:rsidRPr="00C16538">
        <w:t>в</w:t>
      </w:r>
      <w:r w:rsidR="00C16538" w:rsidRPr="00C16538">
        <w:t xml:space="preserve"> </w:t>
      </w:r>
      <w:r w:rsidRPr="00C16538">
        <w:t>2025,</w:t>
      </w:r>
      <w:r w:rsidR="00C16538" w:rsidRPr="00C16538">
        <w:t xml:space="preserve"> </w:t>
      </w:r>
      <w:r w:rsidRPr="00C16538">
        <w:t>за</w:t>
      </w:r>
      <w:r w:rsidR="00C16538" w:rsidRPr="00C16538">
        <w:t xml:space="preserve"> </w:t>
      </w:r>
      <w:r w:rsidRPr="00C16538">
        <w:t>2025</w:t>
      </w:r>
      <w:r w:rsidR="00C16538" w:rsidRPr="00C16538">
        <w:t xml:space="preserve"> </w:t>
      </w:r>
      <w:r w:rsidRPr="00C16538">
        <w:t>год</w:t>
      </w:r>
      <w:r w:rsidR="00C16538" w:rsidRPr="00C16538">
        <w:t xml:space="preserve"> </w:t>
      </w:r>
      <w:r w:rsidRPr="00C16538">
        <w:t>-</w:t>
      </w:r>
      <w:r w:rsidR="00C16538" w:rsidRPr="00C16538">
        <w:t xml:space="preserve"> </w:t>
      </w:r>
      <w:r w:rsidRPr="00C16538">
        <w:t>в</w:t>
      </w:r>
      <w:r w:rsidR="00C16538" w:rsidRPr="00C16538">
        <w:t xml:space="preserve"> </w:t>
      </w:r>
      <w:r w:rsidRPr="00C16538">
        <w:t>2026</w:t>
      </w:r>
      <w:r w:rsidR="00C16538" w:rsidRPr="00C16538">
        <w:t xml:space="preserve"> </w:t>
      </w:r>
      <w:r w:rsidRPr="00C16538">
        <w:t>и</w:t>
      </w:r>
      <w:r w:rsidR="00C16538" w:rsidRPr="00C16538">
        <w:t xml:space="preserve"> </w:t>
      </w:r>
      <w:r w:rsidRPr="00C16538">
        <w:t>так</w:t>
      </w:r>
      <w:r w:rsidR="00C16538" w:rsidRPr="00C16538">
        <w:t xml:space="preserve"> </w:t>
      </w:r>
      <w:r w:rsidRPr="00C16538">
        <w:t>далее.</w:t>
      </w:r>
    </w:p>
    <w:p w:rsidR="00870277" w:rsidRPr="00C16538" w:rsidRDefault="00870277" w:rsidP="00870277">
      <w:r w:rsidRPr="00C16538">
        <w:t>При</w:t>
      </w:r>
      <w:r w:rsidR="00C16538" w:rsidRPr="00C16538">
        <w:t xml:space="preserve"> </w:t>
      </w:r>
      <w:r w:rsidRPr="00C16538">
        <w:t>доходе</w:t>
      </w:r>
      <w:r w:rsidR="00C16538" w:rsidRPr="00C16538">
        <w:t xml:space="preserve"> </w:t>
      </w:r>
      <w:r w:rsidRPr="00C16538">
        <w:t>от</w:t>
      </w:r>
      <w:r w:rsidR="00C16538" w:rsidRPr="00C16538">
        <w:t xml:space="preserve"> </w:t>
      </w:r>
      <w:r w:rsidRPr="00C16538">
        <w:t>80</w:t>
      </w:r>
      <w:r w:rsidR="00C16538" w:rsidRPr="00C16538">
        <w:t xml:space="preserve"> </w:t>
      </w:r>
      <w:r w:rsidRPr="00C16538">
        <w:t>000</w:t>
      </w:r>
      <w:r w:rsidR="00C16538" w:rsidRPr="00C16538">
        <w:t xml:space="preserve"> </w:t>
      </w:r>
      <w:r w:rsidRPr="00C16538">
        <w:t>до</w:t>
      </w:r>
      <w:r w:rsidR="00C16538" w:rsidRPr="00C16538">
        <w:t xml:space="preserve"> </w:t>
      </w:r>
      <w:r w:rsidRPr="00C16538">
        <w:t>150</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господдержка</w:t>
      </w:r>
      <w:r w:rsidR="00C16538" w:rsidRPr="00C16538">
        <w:t xml:space="preserve"> </w:t>
      </w:r>
      <w:r w:rsidRPr="00C16538">
        <w:t>будет</w:t>
      </w:r>
      <w:r w:rsidR="00C16538" w:rsidRPr="00C16538">
        <w:t xml:space="preserve"> </w:t>
      </w:r>
      <w:r w:rsidR="00F26914">
        <w:t>«</w:t>
      </w:r>
      <w:r w:rsidRPr="00C16538">
        <w:t>один-за-два</w:t>
      </w:r>
      <w:r w:rsidR="00F26914">
        <w:t>»</w:t>
      </w:r>
      <w:r w:rsidRPr="00C16538">
        <w:t>.</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государство</w:t>
      </w:r>
      <w:r w:rsidR="00C16538" w:rsidRPr="00C16538">
        <w:t xml:space="preserve"> </w:t>
      </w:r>
      <w:r w:rsidRPr="00C16538">
        <w:t>добавит</w:t>
      </w:r>
      <w:r w:rsidR="00C16538" w:rsidRPr="00C16538">
        <w:t xml:space="preserve"> </w:t>
      </w:r>
      <w:r w:rsidRPr="00C16538">
        <w:t>один</w:t>
      </w:r>
      <w:r w:rsidR="00C16538" w:rsidRPr="00C16538">
        <w:t xml:space="preserve"> </w:t>
      </w:r>
      <w:r w:rsidRPr="00C16538">
        <w:t>рубль</w:t>
      </w:r>
      <w:r w:rsidR="00C16538" w:rsidRPr="00C16538">
        <w:t xml:space="preserve"> </w:t>
      </w:r>
      <w:r w:rsidRPr="00C16538">
        <w:t>на</w:t>
      </w:r>
      <w:r w:rsidR="00C16538" w:rsidRPr="00C16538">
        <w:t xml:space="preserve"> </w:t>
      </w:r>
      <w:r w:rsidRPr="00C16538">
        <w:t>каждые</w:t>
      </w:r>
      <w:r w:rsidR="00C16538" w:rsidRPr="00C16538">
        <w:t xml:space="preserve"> </w:t>
      </w:r>
      <w:r w:rsidRPr="00C16538">
        <w:t>два</w:t>
      </w:r>
      <w:r w:rsidR="00C16538" w:rsidRPr="00C16538">
        <w:t xml:space="preserve"> </w:t>
      </w:r>
      <w:r w:rsidRPr="00C16538">
        <w:t>рубля</w:t>
      </w:r>
      <w:r w:rsidR="00C16538" w:rsidRPr="00C16538">
        <w:t xml:space="preserve"> </w:t>
      </w:r>
      <w:r w:rsidRPr="00C16538">
        <w:t>взносов.</w:t>
      </w:r>
      <w:r w:rsidR="00C16538" w:rsidRPr="00C16538">
        <w:t xml:space="preserve"> </w:t>
      </w:r>
      <w:r w:rsidRPr="00C16538">
        <w:t>Иными</w:t>
      </w:r>
      <w:r w:rsidR="00C16538" w:rsidRPr="00C16538">
        <w:t xml:space="preserve"> </w:t>
      </w:r>
      <w:r w:rsidRPr="00C16538">
        <w:t>словами,</w:t>
      </w:r>
      <w:r w:rsidR="00C16538" w:rsidRPr="00C16538">
        <w:t xml:space="preserve"> </w:t>
      </w:r>
      <w:r w:rsidRPr="00C16538">
        <w:t>получите</w:t>
      </w:r>
      <w:r w:rsidR="00C16538" w:rsidRPr="00C16538">
        <w:t xml:space="preserve"> </w:t>
      </w:r>
      <w:r w:rsidRPr="00C16538">
        <w:t>из</w:t>
      </w:r>
      <w:r w:rsidR="00C16538" w:rsidRPr="00C16538">
        <w:t xml:space="preserve"> </w:t>
      </w:r>
      <w:r w:rsidRPr="00C16538">
        <w:t>бюджета</w:t>
      </w:r>
      <w:r w:rsidR="00C16538" w:rsidRPr="00C16538">
        <w:t xml:space="preserve"> </w:t>
      </w:r>
      <w:r w:rsidRPr="00C16538">
        <w:t>36</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если</w:t>
      </w:r>
      <w:r w:rsidR="00C16538" w:rsidRPr="00C16538">
        <w:t xml:space="preserve"> </w:t>
      </w:r>
      <w:r w:rsidRPr="00C16538">
        <w:t>пополните</w:t>
      </w:r>
      <w:r w:rsidR="00C16538" w:rsidRPr="00C16538">
        <w:t xml:space="preserve"> </w:t>
      </w:r>
      <w:r w:rsidRPr="00C16538">
        <w:t>сч</w:t>
      </w:r>
      <w:r w:rsidR="00F26914">
        <w:t>е</w:t>
      </w:r>
      <w:r w:rsidRPr="00C16538">
        <w:t>т</w:t>
      </w:r>
      <w:r w:rsidR="00C16538" w:rsidRPr="00C16538">
        <w:t xml:space="preserve"> </w:t>
      </w:r>
      <w:r w:rsidRPr="00C16538">
        <w:t>в</w:t>
      </w:r>
      <w:r w:rsidR="00C16538" w:rsidRPr="00C16538">
        <w:t xml:space="preserve"> </w:t>
      </w:r>
      <w:r w:rsidRPr="00C16538">
        <w:t>ПДС</w:t>
      </w:r>
      <w:r w:rsidR="00C16538" w:rsidRPr="00C16538">
        <w:t xml:space="preserve"> </w:t>
      </w:r>
      <w:r w:rsidRPr="00C16538">
        <w:t>на</w:t>
      </w:r>
      <w:r w:rsidR="00C16538" w:rsidRPr="00C16538">
        <w:t xml:space="preserve"> </w:t>
      </w:r>
      <w:r w:rsidRPr="00C16538">
        <w:t>72</w:t>
      </w:r>
      <w:r w:rsidR="00C16538" w:rsidRPr="00C16538">
        <w:t xml:space="preserve"> </w:t>
      </w:r>
      <w:r w:rsidRPr="00C16538">
        <w:t>000</w:t>
      </w:r>
      <w:r w:rsidR="00C16538" w:rsidRPr="00C16538">
        <w:t xml:space="preserve"> </w:t>
      </w:r>
      <w:r w:rsidRPr="00C16538">
        <w:t>рублей.</w:t>
      </w:r>
    </w:p>
    <w:p w:rsidR="00870277" w:rsidRPr="00C16538" w:rsidRDefault="00870277" w:rsidP="00870277">
      <w:r w:rsidRPr="00C16538">
        <w:t>А</w:t>
      </w:r>
      <w:r w:rsidR="00C16538" w:rsidRPr="00C16538">
        <w:t xml:space="preserve"> </w:t>
      </w:r>
      <w:r w:rsidRPr="00C16538">
        <w:t>если</w:t>
      </w:r>
      <w:r w:rsidR="00C16538" w:rsidRPr="00C16538">
        <w:t xml:space="preserve"> </w:t>
      </w:r>
      <w:r w:rsidRPr="00C16538">
        <w:t>зарабатываете</w:t>
      </w:r>
      <w:r w:rsidR="00C16538" w:rsidRPr="00C16538">
        <w:t xml:space="preserve"> </w:t>
      </w:r>
      <w:r w:rsidRPr="00C16538">
        <w:t>больше</w:t>
      </w:r>
      <w:r w:rsidR="00C16538" w:rsidRPr="00C16538">
        <w:t xml:space="preserve"> </w:t>
      </w:r>
      <w:r w:rsidRPr="00C16538">
        <w:t>150</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господдержка</w:t>
      </w:r>
      <w:r w:rsidR="00C16538" w:rsidRPr="00C16538">
        <w:t xml:space="preserve"> </w:t>
      </w:r>
      <w:r w:rsidRPr="00C16538">
        <w:t>будет</w:t>
      </w:r>
      <w:r w:rsidR="00C16538" w:rsidRPr="00C16538">
        <w:t xml:space="preserve"> </w:t>
      </w:r>
      <w:r w:rsidR="00F26914">
        <w:t>«</w:t>
      </w:r>
      <w:r w:rsidRPr="00C16538">
        <w:t>один-за-четыре</w:t>
      </w:r>
      <w:r w:rsidR="00F26914">
        <w:t>»</w:t>
      </w:r>
      <w:r w:rsidRPr="00C16538">
        <w:t>.</w:t>
      </w:r>
      <w:r w:rsidR="00C16538" w:rsidRPr="00C16538">
        <w:t xml:space="preserve"> </w:t>
      </w:r>
      <w:r w:rsidRPr="00C16538">
        <w:t>Сможете</w:t>
      </w:r>
      <w:r w:rsidR="00C16538" w:rsidRPr="00C16538">
        <w:t xml:space="preserve"> </w:t>
      </w:r>
      <w:r w:rsidRPr="00C16538">
        <w:t>получить</w:t>
      </w:r>
      <w:r w:rsidR="00C16538" w:rsidRPr="00C16538">
        <w:t xml:space="preserve"> </w:t>
      </w:r>
      <w:r w:rsidRPr="00C16538">
        <w:t>36</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софинансирования,</w:t>
      </w:r>
      <w:r w:rsidR="00C16538" w:rsidRPr="00C16538">
        <w:t xml:space="preserve"> </w:t>
      </w:r>
      <w:r w:rsidRPr="00C16538">
        <w:t>если</w:t>
      </w:r>
      <w:r w:rsidR="00C16538" w:rsidRPr="00C16538">
        <w:t xml:space="preserve"> </w:t>
      </w:r>
      <w:r w:rsidRPr="00C16538">
        <w:t>отложите</w:t>
      </w:r>
      <w:r w:rsidR="00C16538" w:rsidRPr="00C16538">
        <w:t xml:space="preserve"> </w:t>
      </w:r>
      <w:r w:rsidRPr="00C16538">
        <w:t>на</w:t>
      </w:r>
      <w:r w:rsidR="00C16538" w:rsidRPr="00C16538">
        <w:t xml:space="preserve"> </w:t>
      </w:r>
      <w:r w:rsidRPr="00C16538">
        <w:t>ПДС</w:t>
      </w:r>
      <w:r w:rsidR="00C16538" w:rsidRPr="00C16538">
        <w:t xml:space="preserve"> </w:t>
      </w:r>
      <w:r w:rsidRPr="00C16538">
        <w:t>144</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за</w:t>
      </w:r>
      <w:r w:rsidR="00C16538" w:rsidRPr="00C16538">
        <w:t xml:space="preserve"> </w:t>
      </w:r>
      <w:r w:rsidRPr="00C16538">
        <w:t>год.</w:t>
      </w:r>
    </w:p>
    <w:p w:rsidR="00870277" w:rsidRPr="00C16538" w:rsidRDefault="00870277" w:rsidP="00870277">
      <w:r w:rsidRPr="00C16538">
        <w:t>Господдержка</w:t>
      </w:r>
      <w:r w:rsidR="00C16538" w:rsidRPr="00C16538">
        <w:t xml:space="preserve"> </w:t>
      </w:r>
      <w:r w:rsidRPr="00C16538">
        <w:t>работает</w:t>
      </w:r>
      <w:r w:rsidR="00C16538" w:rsidRPr="00C16538">
        <w:t xml:space="preserve"> </w:t>
      </w:r>
      <w:r w:rsidRPr="00C16538">
        <w:t>только</w:t>
      </w:r>
      <w:r w:rsidR="00C16538" w:rsidRPr="00C16538">
        <w:t xml:space="preserve"> </w:t>
      </w:r>
      <w:r w:rsidRPr="00C16538">
        <w:t>первые</w:t>
      </w:r>
      <w:r w:rsidR="00C16538" w:rsidRPr="00C16538">
        <w:t xml:space="preserve"> </w:t>
      </w:r>
      <w:r w:rsidRPr="00C16538">
        <w:t>три</w:t>
      </w:r>
      <w:r w:rsidR="00C16538" w:rsidRPr="00C16538">
        <w:t xml:space="preserve"> </w:t>
      </w:r>
      <w:r w:rsidRPr="00C16538">
        <w:t>года</w:t>
      </w:r>
      <w:r w:rsidR="00C16538" w:rsidRPr="00C16538">
        <w:t xml:space="preserve"> </w:t>
      </w:r>
      <w:r w:rsidRPr="00C16538">
        <w:t>программы</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Но</w:t>
      </w:r>
      <w:r w:rsidR="00C16538" w:rsidRPr="00C16538">
        <w:t xml:space="preserve"> </w:t>
      </w:r>
      <w:r w:rsidRPr="00C16538">
        <w:t>со</w:t>
      </w:r>
      <w:r w:rsidR="00C16538" w:rsidRPr="00C16538">
        <w:t xml:space="preserve"> </w:t>
      </w:r>
      <w:r w:rsidRPr="00C16538">
        <w:t>временем</w:t>
      </w:r>
      <w:r w:rsidR="00C16538" w:rsidRPr="00C16538">
        <w:t xml:space="preserve"> </w:t>
      </w:r>
      <w:r w:rsidRPr="00C16538">
        <w:t>правительство</w:t>
      </w:r>
      <w:r w:rsidR="00C16538" w:rsidRPr="00C16538">
        <w:t xml:space="preserve"> </w:t>
      </w:r>
      <w:r w:rsidRPr="00C16538">
        <w:t>может</w:t>
      </w:r>
      <w:r w:rsidR="00C16538" w:rsidRPr="00C16538">
        <w:t xml:space="preserve"> </w:t>
      </w:r>
      <w:r w:rsidRPr="00C16538">
        <w:t>продлить</w:t>
      </w:r>
      <w:r w:rsidR="00C16538" w:rsidRPr="00C16538">
        <w:t xml:space="preserve"> </w:t>
      </w:r>
      <w:r w:rsidRPr="00C16538">
        <w:t>срок.</w:t>
      </w:r>
    </w:p>
    <w:p w:rsidR="00870277" w:rsidRPr="00C16538" w:rsidRDefault="00F26914" w:rsidP="00870277">
      <w:r>
        <w:t>«</w:t>
      </w:r>
      <w:r w:rsidR="00870277" w:rsidRPr="00C16538">
        <w:t>Кроме</w:t>
      </w:r>
      <w:r w:rsidR="00C16538" w:rsidRPr="00C16538">
        <w:t xml:space="preserve"> </w:t>
      </w:r>
      <w:r w:rsidR="00870277" w:rsidRPr="00C16538">
        <w:t>этого,</w:t>
      </w:r>
      <w:r w:rsidR="00C16538" w:rsidRPr="00C16538">
        <w:t xml:space="preserve"> </w:t>
      </w:r>
      <w:r w:rsidR="00870277" w:rsidRPr="00C16538">
        <w:t>у</w:t>
      </w:r>
      <w:r w:rsidR="00C16538" w:rsidRPr="00C16538">
        <w:t xml:space="preserve"> </w:t>
      </w:r>
      <w:r w:rsidR="00870277" w:rsidRPr="00C16538">
        <w:t>программы</w:t>
      </w:r>
      <w:r w:rsidR="00C16538" w:rsidRPr="00C16538">
        <w:t xml:space="preserve"> </w:t>
      </w:r>
      <w:r w:rsidR="00870277" w:rsidRPr="00C16538">
        <w:t>есть</w:t>
      </w:r>
      <w:r w:rsidR="00C16538" w:rsidRPr="00C16538">
        <w:t xml:space="preserve"> </w:t>
      </w:r>
      <w:r w:rsidR="00870277" w:rsidRPr="00C16538">
        <w:t>и</w:t>
      </w:r>
      <w:r w:rsidR="00C16538" w:rsidRPr="00C16538">
        <w:t xml:space="preserve"> </w:t>
      </w:r>
      <w:r w:rsidR="00870277" w:rsidRPr="00C16538">
        <w:t>другие</w:t>
      </w:r>
      <w:r w:rsidR="00C16538" w:rsidRPr="00C16538">
        <w:t xml:space="preserve"> </w:t>
      </w:r>
      <w:r w:rsidR="00870277" w:rsidRPr="00C16538">
        <w:t>преимущества.</w:t>
      </w:r>
      <w:r w:rsidR="00C16538" w:rsidRPr="00C16538">
        <w:t xml:space="preserve"> </w:t>
      </w:r>
      <w:r w:rsidR="00870277" w:rsidRPr="00C16538">
        <w:t>Например,</w:t>
      </w:r>
      <w:r w:rsidR="00C16538" w:rsidRPr="00C16538">
        <w:t xml:space="preserve"> </w:t>
      </w:r>
      <w:r w:rsidR="00870277" w:rsidRPr="00C16538">
        <w:t>дополнительную</w:t>
      </w:r>
      <w:r w:rsidR="00C16538" w:rsidRPr="00C16538">
        <w:t xml:space="preserve"> </w:t>
      </w:r>
      <w:r w:rsidR="00870277" w:rsidRPr="00C16538">
        <w:t>выгоду</w:t>
      </w:r>
      <w:r w:rsidR="00C16538" w:rsidRPr="00C16538">
        <w:t xml:space="preserve"> </w:t>
      </w:r>
      <w:r w:rsidR="00870277" w:rsidRPr="00C16538">
        <w:t>от</w:t>
      </w:r>
      <w:r w:rsidR="00C16538" w:rsidRPr="00C16538">
        <w:t xml:space="preserve"> </w:t>
      </w:r>
      <w:r w:rsidR="00870277" w:rsidRPr="00C16538">
        <w:t>ПДС</w:t>
      </w:r>
      <w:r w:rsidR="00C16538" w:rsidRPr="00C16538">
        <w:t xml:space="preserve"> </w:t>
      </w:r>
      <w:r w:rsidR="00870277" w:rsidRPr="00C16538">
        <w:t>даст</w:t>
      </w:r>
      <w:r w:rsidR="00C16538" w:rsidRPr="00C16538">
        <w:t xml:space="preserve"> </w:t>
      </w:r>
      <w:r w:rsidR="00870277" w:rsidRPr="00C16538">
        <w:t>налоговый</w:t>
      </w:r>
      <w:r w:rsidR="00C16538" w:rsidRPr="00C16538">
        <w:t xml:space="preserve"> </w:t>
      </w:r>
      <w:r w:rsidR="00870277" w:rsidRPr="00C16538">
        <w:t>вычет.</w:t>
      </w:r>
      <w:r w:rsidR="00C16538" w:rsidRPr="00C16538">
        <w:t xml:space="preserve"> </w:t>
      </w:r>
      <w:r w:rsidR="00870277" w:rsidRPr="00C16538">
        <w:t>А</w:t>
      </w:r>
      <w:r w:rsidR="00C16538" w:rsidRPr="00C16538">
        <w:t xml:space="preserve"> </w:t>
      </w:r>
      <w:r w:rsidR="00870277" w:rsidRPr="00C16538">
        <w:t>получить</w:t>
      </w:r>
      <w:r w:rsidR="00C16538" w:rsidRPr="00C16538">
        <w:t xml:space="preserve"> </w:t>
      </w:r>
      <w:r w:rsidR="00870277" w:rsidRPr="00C16538">
        <w:t>деньги</w:t>
      </w:r>
      <w:r w:rsidR="00C16538" w:rsidRPr="00C16538">
        <w:t xml:space="preserve"> </w:t>
      </w:r>
      <w:r w:rsidR="00870277" w:rsidRPr="00C16538">
        <w:t>из</w:t>
      </w:r>
      <w:r w:rsidR="00C16538" w:rsidRPr="00C16538">
        <w:t xml:space="preserve"> </w:t>
      </w:r>
      <w:r w:rsidR="00870277" w:rsidRPr="00C16538">
        <w:t>программы</w:t>
      </w:r>
      <w:r w:rsidR="00C16538" w:rsidRPr="00C16538">
        <w:t xml:space="preserve"> </w:t>
      </w:r>
      <w:r w:rsidR="00870277" w:rsidRPr="00C16538">
        <w:t>можно</w:t>
      </w:r>
      <w:r w:rsidR="00C16538" w:rsidRPr="00C16538">
        <w:t xml:space="preserve"> </w:t>
      </w:r>
      <w:r w:rsidR="00870277" w:rsidRPr="00C16538">
        <w:t>досрочно</w:t>
      </w:r>
      <w:r w:rsidR="00C16538" w:rsidRPr="00C16538">
        <w:t xml:space="preserve"> </w:t>
      </w:r>
      <w:r w:rsidR="00870277" w:rsidRPr="00C16538">
        <w:t>и</w:t>
      </w:r>
      <w:r w:rsidR="00C16538" w:rsidRPr="00C16538">
        <w:t xml:space="preserve"> </w:t>
      </w:r>
      <w:r w:rsidR="00870277" w:rsidRPr="00C16538">
        <w:t>без</w:t>
      </w:r>
      <w:r w:rsidR="00C16538" w:rsidRPr="00C16538">
        <w:t xml:space="preserve"> </w:t>
      </w:r>
      <w:r w:rsidR="00870277" w:rsidRPr="00C16538">
        <w:t>потерь,</w:t>
      </w:r>
      <w:r w:rsidR="00C16538" w:rsidRPr="00C16538">
        <w:t xml:space="preserve"> </w:t>
      </w:r>
      <w:r w:rsidR="00870277" w:rsidRPr="00C16538">
        <w:t>если</w:t>
      </w:r>
      <w:r w:rsidR="00C16538" w:rsidRPr="00C16538">
        <w:t xml:space="preserve"> </w:t>
      </w:r>
      <w:r w:rsidR="00870277" w:rsidRPr="00C16538">
        <w:t>вдруг</w:t>
      </w:r>
      <w:r w:rsidR="00C16538" w:rsidRPr="00C16538">
        <w:t xml:space="preserve"> </w:t>
      </w:r>
      <w:r w:rsidR="00870277" w:rsidRPr="00C16538">
        <w:t>попад</w:t>
      </w:r>
      <w:r>
        <w:t>е</w:t>
      </w:r>
      <w:r w:rsidR="00870277" w:rsidRPr="00C16538">
        <w:t>те</w:t>
      </w:r>
      <w:r w:rsidR="00C16538" w:rsidRPr="00C16538">
        <w:t xml:space="preserve"> </w:t>
      </w:r>
      <w:r w:rsidR="00870277" w:rsidRPr="00C16538">
        <w:t>в</w:t>
      </w:r>
      <w:r w:rsidR="00C16538" w:rsidRPr="00C16538">
        <w:t xml:space="preserve"> </w:t>
      </w:r>
      <w:r w:rsidR="00870277" w:rsidRPr="00C16538">
        <w:t>особые</w:t>
      </w:r>
      <w:r w:rsidR="00C16538" w:rsidRPr="00C16538">
        <w:t xml:space="preserve"> </w:t>
      </w:r>
      <w:r w:rsidR="00870277" w:rsidRPr="00C16538">
        <w:t>жизненные</w:t>
      </w:r>
      <w:r w:rsidR="00C16538" w:rsidRPr="00C16538">
        <w:t xml:space="preserve"> </w:t>
      </w:r>
      <w:r w:rsidR="00870277" w:rsidRPr="00C16538">
        <w:t>обстоятельства.</w:t>
      </w:r>
      <w:r w:rsidR="00C16538" w:rsidRPr="00C16538">
        <w:t xml:space="preserve"> </w:t>
      </w:r>
      <w:r w:rsidR="00870277" w:rsidRPr="00C16538">
        <w:t>Ещ</w:t>
      </w:r>
      <w:r>
        <w:t>е</w:t>
      </w:r>
      <w:r w:rsidR="00C16538" w:rsidRPr="00C16538">
        <w:t xml:space="preserve"> </w:t>
      </w:r>
      <w:r w:rsidR="00870277" w:rsidRPr="00C16538">
        <w:t>в</w:t>
      </w:r>
      <w:r w:rsidR="00C16538" w:rsidRPr="00C16538">
        <w:t xml:space="preserve"> </w:t>
      </w:r>
      <w:r w:rsidR="00870277" w:rsidRPr="00C16538">
        <w:t>программу</w:t>
      </w:r>
      <w:r w:rsidR="00C16538" w:rsidRPr="00C16538">
        <w:t xml:space="preserve"> </w:t>
      </w:r>
      <w:r w:rsidR="00870277" w:rsidRPr="00C16538">
        <w:t>можно</w:t>
      </w:r>
      <w:r w:rsidR="00C16538" w:rsidRPr="00C16538">
        <w:t xml:space="preserve"> </w:t>
      </w:r>
      <w:r w:rsidR="00870277" w:rsidRPr="00C16538">
        <w:t>перевести</w:t>
      </w:r>
      <w:r w:rsidR="00C16538" w:rsidRPr="00C16538">
        <w:t xml:space="preserve"> </w:t>
      </w:r>
      <w:r w:rsidR="00870277" w:rsidRPr="00C16538">
        <w:t>ваши</w:t>
      </w:r>
      <w:r w:rsidR="00C16538" w:rsidRPr="00C16538">
        <w:t xml:space="preserve"> </w:t>
      </w:r>
      <w:r w:rsidR="00870277" w:rsidRPr="00C16538">
        <w:t>средства</w:t>
      </w:r>
      <w:r w:rsidR="00C16538" w:rsidRPr="00C16538">
        <w:t xml:space="preserve"> </w:t>
      </w:r>
      <w:r w:rsidR="00870277" w:rsidRPr="00C16538">
        <w:t>накопительной</w:t>
      </w:r>
      <w:r w:rsidR="00C16538" w:rsidRPr="00C16538">
        <w:t xml:space="preserve"> </w:t>
      </w:r>
      <w:r w:rsidR="00870277" w:rsidRPr="00C16538">
        <w:t>пенсии,</w:t>
      </w:r>
      <w:r w:rsidR="00C16538" w:rsidRPr="00C16538">
        <w:t xml:space="preserve"> </w:t>
      </w:r>
      <w:r w:rsidR="00870277" w:rsidRPr="00C16538">
        <w:t>которую</w:t>
      </w:r>
      <w:r w:rsidR="00C16538" w:rsidRPr="00C16538">
        <w:t xml:space="preserve"> </w:t>
      </w:r>
      <w:r w:rsidR="00870277" w:rsidRPr="00C16538">
        <w:t>вы</w:t>
      </w:r>
      <w:r w:rsidR="00C16538" w:rsidRPr="00C16538">
        <w:t xml:space="preserve"> </w:t>
      </w:r>
      <w:r w:rsidR="00870277" w:rsidRPr="00C16538">
        <w:t>формировали</w:t>
      </w:r>
      <w:r w:rsidR="00C16538" w:rsidRPr="00C16538">
        <w:t xml:space="preserve"> </w:t>
      </w:r>
      <w:r w:rsidR="00870277" w:rsidRPr="00C16538">
        <w:t>с</w:t>
      </w:r>
      <w:r w:rsidR="00C16538" w:rsidRPr="00C16538">
        <w:t xml:space="preserve"> </w:t>
      </w:r>
      <w:r w:rsidR="00870277" w:rsidRPr="00C16538">
        <w:t>2002</w:t>
      </w:r>
      <w:r w:rsidR="00C16538" w:rsidRPr="00C16538">
        <w:t xml:space="preserve"> </w:t>
      </w:r>
      <w:r w:rsidR="00870277" w:rsidRPr="00C16538">
        <w:t>по</w:t>
      </w:r>
      <w:r w:rsidR="00C16538" w:rsidRPr="00C16538">
        <w:t xml:space="preserve"> </w:t>
      </w:r>
      <w:r w:rsidR="00870277" w:rsidRPr="00C16538">
        <w:t>2013</w:t>
      </w:r>
      <w:r w:rsidR="00C16538" w:rsidRPr="00C16538">
        <w:t xml:space="preserve"> </w:t>
      </w:r>
      <w:r w:rsidR="00870277" w:rsidRPr="00C16538">
        <w:t>год</w:t>
      </w:r>
      <w:r w:rsidR="00C16538" w:rsidRPr="00C16538">
        <w:t xml:space="preserve"> </w:t>
      </w:r>
      <w:r w:rsidR="00870277" w:rsidRPr="00C16538">
        <w:t>в</w:t>
      </w:r>
      <w:r w:rsidR="00C16538" w:rsidRPr="00C16538">
        <w:t xml:space="preserve"> </w:t>
      </w:r>
      <w:r w:rsidR="00870277" w:rsidRPr="00C16538">
        <w:t>рамках</w:t>
      </w:r>
      <w:r w:rsidR="00C16538" w:rsidRPr="00C16538">
        <w:t xml:space="preserve"> </w:t>
      </w:r>
      <w:r w:rsidR="00870277" w:rsidRPr="00C16538">
        <w:t>обязательного</w:t>
      </w:r>
      <w:r w:rsidR="00C16538" w:rsidRPr="00C16538">
        <w:t xml:space="preserve"> </w:t>
      </w:r>
      <w:r w:rsidR="00870277" w:rsidRPr="00C16538">
        <w:t>пенсионного</w:t>
      </w:r>
      <w:r w:rsidR="00C16538" w:rsidRPr="00C16538">
        <w:t xml:space="preserve"> </w:t>
      </w:r>
      <w:r w:rsidR="00870277" w:rsidRPr="00C16538">
        <w:t>страхования</w:t>
      </w:r>
      <w:r>
        <w:t>»</w:t>
      </w:r>
      <w:r w:rsidR="00870277" w:rsidRPr="00C16538">
        <w:t>,</w:t>
      </w:r>
      <w:r w:rsidR="00C16538" w:rsidRPr="00C16538">
        <w:t xml:space="preserve"> </w:t>
      </w:r>
      <w:r w:rsidR="00870277" w:rsidRPr="00C16538">
        <w:t>-</w:t>
      </w:r>
      <w:r w:rsidR="00C16538" w:rsidRPr="00C16538">
        <w:t xml:space="preserve"> </w:t>
      </w:r>
      <w:r w:rsidR="00870277" w:rsidRPr="00C16538">
        <w:t>объясняет</w:t>
      </w:r>
      <w:r w:rsidR="00C16538" w:rsidRPr="00C16538">
        <w:t xml:space="preserve"> </w:t>
      </w:r>
      <w:r w:rsidR="00870277" w:rsidRPr="00C16538">
        <w:t>Алла</w:t>
      </w:r>
      <w:r w:rsidR="00C16538" w:rsidRPr="00C16538">
        <w:t xml:space="preserve"> </w:t>
      </w:r>
      <w:r w:rsidR="00870277" w:rsidRPr="00C16538">
        <w:t>Пальшина.</w:t>
      </w:r>
    </w:p>
    <w:p w:rsidR="00870277" w:rsidRPr="00C16538" w:rsidRDefault="00870277" w:rsidP="00870277">
      <w:r w:rsidRPr="00C16538">
        <w:t>Свои</w:t>
      </w:r>
      <w:r w:rsidR="00C16538" w:rsidRPr="00C16538">
        <w:t xml:space="preserve"> </w:t>
      </w:r>
      <w:r w:rsidRPr="00C16538">
        <w:t>личные</w:t>
      </w:r>
      <w:r w:rsidR="00C16538" w:rsidRPr="00C16538">
        <w:t xml:space="preserve"> </w:t>
      </w:r>
      <w:r w:rsidRPr="00C16538">
        <w:t>взносы</w:t>
      </w:r>
      <w:r w:rsidR="00C16538" w:rsidRPr="00C16538">
        <w:t xml:space="preserve"> </w:t>
      </w:r>
      <w:r w:rsidRPr="00C16538">
        <w:t>и</w:t>
      </w:r>
      <w:r w:rsidR="00C16538" w:rsidRPr="00C16538">
        <w:t xml:space="preserve"> </w:t>
      </w:r>
      <w:r w:rsidRPr="00C16538">
        <w:t>инвестиционный</w:t>
      </w:r>
      <w:r w:rsidR="00C16538" w:rsidRPr="00C16538">
        <w:t xml:space="preserve"> </w:t>
      </w:r>
      <w:r w:rsidRPr="00C16538">
        <w:t>доход</w:t>
      </w:r>
      <w:r w:rsidR="00C16538" w:rsidRPr="00C16538">
        <w:t xml:space="preserve"> </w:t>
      </w:r>
      <w:r w:rsidRPr="00C16538">
        <w:t>от</w:t>
      </w:r>
      <w:r w:rsidR="00C16538" w:rsidRPr="00C16538">
        <w:t xml:space="preserve"> </w:t>
      </w:r>
      <w:r w:rsidRPr="00C16538">
        <w:t>них</w:t>
      </w:r>
      <w:r w:rsidR="00C16538" w:rsidRPr="00C16538">
        <w:t xml:space="preserve"> </w:t>
      </w:r>
      <w:r w:rsidRPr="00C16538">
        <w:t>можно</w:t>
      </w:r>
      <w:r w:rsidR="00C16538" w:rsidRPr="00C16538">
        <w:t xml:space="preserve"> </w:t>
      </w:r>
      <w:r w:rsidRPr="00C16538">
        <w:t>забрать,</w:t>
      </w:r>
      <w:r w:rsidR="00C16538" w:rsidRPr="00C16538">
        <w:t xml:space="preserve"> </w:t>
      </w:r>
      <w:r w:rsidRPr="00C16538">
        <w:t>когда</w:t>
      </w:r>
      <w:r w:rsidR="00C16538" w:rsidRPr="00C16538">
        <w:t xml:space="preserve"> </w:t>
      </w:r>
      <w:r w:rsidRPr="00C16538">
        <w:t>захотите.</w:t>
      </w:r>
      <w:r w:rsidR="00C16538" w:rsidRPr="00C16538">
        <w:t xml:space="preserve"> </w:t>
      </w:r>
      <w:r w:rsidRPr="00C16538">
        <w:t>Но</w:t>
      </w:r>
      <w:r w:rsidR="00C16538" w:rsidRPr="00C16538">
        <w:t xml:space="preserve"> </w:t>
      </w:r>
      <w:r w:rsidRPr="00C16538">
        <w:t>тогда</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вернуть</w:t>
      </w:r>
      <w:r w:rsidR="00C16538" w:rsidRPr="00C16538">
        <w:t xml:space="preserve"> </w:t>
      </w:r>
      <w:r w:rsidRPr="00C16538">
        <w:t>полученные</w:t>
      </w:r>
      <w:r w:rsidR="00C16538" w:rsidRPr="00C16538">
        <w:t xml:space="preserve"> </w:t>
      </w:r>
      <w:r w:rsidRPr="00C16538">
        <w:t>в</w:t>
      </w:r>
      <w:r w:rsidR="00C16538" w:rsidRPr="00C16538">
        <w:t xml:space="preserve"> </w:t>
      </w:r>
      <w:r w:rsidRPr="00C16538">
        <w:t>ПДС</w:t>
      </w:r>
      <w:r w:rsidR="00C16538" w:rsidRPr="00C16538">
        <w:t xml:space="preserve"> </w:t>
      </w:r>
      <w:r w:rsidRPr="00C16538">
        <w:t>налоговые</w:t>
      </w:r>
      <w:r w:rsidR="00C16538" w:rsidRPr="00C16538">
        <w:t xml:space="preserve"> </w:t>
      </w:r>
      <w:r w:rsidRPr="00C16538">
        <w:t>льготы.</w:t>
      </w:r>
      <w:r w:rsidR="00C16538" w:rsidRPr="00C16538">
        <w:t xml:space="preserve"> </w:t>
      </w:r>
      <w:r w:rsidRPr="00C16538">
        <w:t>А</w:t>
      </w:r>
      <w:r w:rsidR="00C16538" w:rsidRPr="00C16538">
        <w:t xml:space="preserve"> </w:t>
      </w:r>
      <w:r w:rsidRPr="00C16538">
        <w:t>все</w:t>
      </w:r>
      <w:r w:rsidR="00C16538" w:rsidRPr="00C16538">
        <w:t xml:space="preserve"> </w:t>
      </w:r>
      <w:r w:rsidRPr="00C16538">
        <w:t>деньги</w:t>
      </w:r>
      <w:r w:rsidR="00C16538" w:rsidRPr="00C16538">
        <w:t xml:space="preserve"> </w:t>
      </w:r>
      <w:r w:rsidRPr="00C16538">
        <w:t>можно</w:t>
      </w:r>
      <w:r w:rsidR="00C16538" w:rsidRPr="00C16538">
        <w:t xml:space="preserve"> </w:t>
      </w:r>
      <w:r w:rsidRPr="00C16538">
        <w:t>получить</w:t>
      </w:r>
      <w:r w:rsidR="00C16538" w:rsidRPr="00C16538">
        <w:t xml:space="preserve"> </w:t>
      </w:r>
      <w:r w:rsidRPr="00C16538">
        <w:t>через</w:t>
      </w:r>
      <w:r w:rsidR="00C16538" w:rsidRPr="00C16538">
        <w:t xml:space="preserve"> </w:t>
      </w:r>
      <w:r w:rsidRPr="00C16538">
        <w:t>15</w:t>
      </w:r>
      <w:r w:rsidR="00C16538" w:rsidRPr="00C16538">
        <w:t xml:space="preserve"> </w:t>
      </w:r>
      <w:r w:rsidRPr="00C16538">
        <w:t>лет</w:t>
      </w:r>
      <w:r w:rsidR="00C16538" w:rsidRPr="00C16538">
        <w:t xml:space="preserve"> </w:t>
      </w:r>
      <w:r w:rsidRPr="00C16538">
        <w:t>действия</w:t>
      </w:r>
      <w:r w:rsidR="00C16538" w:rsidRPr="00C16538">
        <w:t xml:space="preserve"> </w:t>
      </w:r>
      <w:r w:rsidRPr="00C16538">
        <w:t>программы</w:t>
      </w:r>
      <w:r w:rsidR="00C16538" w:rsidRPr="00C16538">
        <w:t xml:space="preserve"> </w:t>
      </w:r>
      <w:r w:rsidRPr="00C16538">
        <w:t>или</w:t>
      </w:r>
      <w:r w:rsidR="00C16538" w:rsidRPr="00C16538">
        <w:t xml:space="preserve"> </w:t>
      </w:r>
      <w:r w:rsidRPr="00C16538">
        <w:t>как</w:t>
      </w:r>
      <w:r w:rsidR="00C16538" w:rsidRPr="00C16538">
        <w:t xml:space="preserve"> </w:t>
      </w:r>
      <w:r w:rsidRPr="00C16538">
        <w:t>достигните</w:t>
      </w:r>
      <w:r w:rsidR="00C16538" w:rsidRPr="00C16538">
        <w:t xml:space="preserve"> </w:t>
      </w:r>
      <w:r w:rsidRPr="00C16538">
        <w:t>возраста</w:t>
      </w:r>
      <w:r w:rsidR="00C16538" w:rsidRPr="00C16538">
        <w:t xml:space="preserve"> </w:t>
      </w:r>
      <w:r w:rsidRPr="00C16538">
        <w:t>55</w:t>
      </w:r>
      <w:r w:rsidR="00C16538" w:rsidRPr="00C16538">
        <w:t xml:space="preserve"> </w:t>
      </w:r>
      <w:r w:rsidRPr="00C16538">
        <w:t>для</w:t>
      </w:r>
      <w:r w:rsidR="00C16538" w:rsidRPr="00C16538">
        <w:t xml:space="preserve"> </w:t>
      </w:r>
      <w:r w:rsidRPr="00C16538">
        <w:lastRenderedPageBreak/>
        <w:t>женщин</w:t>
      </w:r>
      <w:r w:rsidR="00C16538" w:rsidRPr="00C16538">
        <w:t xml:space="preserve"> </w:t>
      </w:r>
      <w:r w:rsidRPr="00C16538">
        <w:t>и</w:t>
      </w:r>
      <w:r w:rsidR="00C16538" w:rsidRPr="00C16538">
        <w:t xml:space="preserve"> </w:t>
      </w:r>
      <w:r w:rsidRPr="00C16538">
        <w:t>60</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По</w:t>
      </w:r>
      <w:r w:rsidR="00C16538" w:rsidRPr="00C16538">
        <w:t xml:space="preserve"> </w:t>
      </w:r>
      <w:r w:rsidRPr="00C16538">
        <w:t>мнению</w:t>
      </w:r>
      <w:r w:rsidR="00C16538" w:rsidRPr="00C16538">
        <w:t xml:space="preserve"> </w:t>
      </w:r>
      <w:r w:rsidRPr="00C16538">
        <w:t>Аллы</w:t>
      </w:r>
      <w:r w:rsidR="00C16538" w:rsidRPr="00C16538">
        <w:t xml:space="preserve"> </w:t>
      </w:r>
      <w:r w:rsidRPr="00C16538">
        <w:t>Пальшиной,</w:t>
      </w:r>
      <w:r w:rsidR="00C16538" w:rsidRPr="00C16538">
        <w:t xml:space="preserve"> </w:t>
      </w:r>
      <w:r w:rsidRPr="00C16538">
        <w:t>программа</w:t>
      </w:r>
      <w:r w:rsidR="00C16538" w:rsidRPr="00C16538">
        <w:t xml:space="preserve"> </w:t>
      </w:r>
      <w:r w:rsidRPr="00C16538">
        <w:t>отлично</w:t>
      </w:r>
      <w:r w:rsidR="00C16538" w:rsidRPr="00C16538">
        <w:t xml:space="preserve"> </w:t>
      </w:r>
      <w:r w:rsidRPr="00C16538">
        <w:t>подойд</w:t>
      </w:r>
      <w:r w:rsidR="00F26914">
        <w:t>е</w:t>
      </w:r>
      <w:r w:rsidRPr="00C16538">
        <w:t>т,</w:t>
      </w:r>
      <w:r w:rsidR="00C16538" w:rsidRPr="00C16538">
        <w:t xml:space="preserve"> </w:t>
      </w:r>
      <w:r w:rsidRPr="00C16538">
        <w:t>чтобы</w:t>
      </w:r>
      <w:r w:rsidR="00C16538" w:rsidRPr="00C16538">
        <w:t xml:space="preserve"> </w:t>
      </w:r>
      <w:r w:rsidRPr="00C16538">
        <w:t>накопить</w:t>
      </w:r>
      <w:r w:rsidR="00C16538" w:rsidRPr="00C16538">
        <w:t xml:space="preserve"> </w:t>
      </w:r>
      <w:r w:rsidRPr="00C16538">
        <w:t>на</w:t>
      </w:r>
      <w:r w:rsidR="00C16538" w:rsidRPr="00C16538">
        <w:t xml:space="preserve"> </w:t>
      </w:r>
      <w:r w:rsidRPr="00C16538">
        <w:t>что-то</w:t>
      </w:r>
      <w:r w:rsidR="00C16538" w:rsidRPr="00C16538">
        <w:t xml:space="preserve"> </w:t>
      </w:r>
      <w:r w:rsidRPr="00C16538">
        <w:t>большое,</w:t>
      </w:r>
      <w:r w:rsidR="00C16538" w:rsidRPr="00C16538">
        <w:t xml:space="preserve"> </w:t>
      </w:r>
      <w:r w:rsidRPr="00C16538">
        <w:t>например,</w:t>
      </w:r>
      <w:r w:rsidR="00C16538" w:rsidRPr="00C16538">
        <w:t xml:space="preserve"> </w:t>
      </w:r>
      <w:r w:rsidRPr="00C16538">
        <w:t>на</w:t>
      </w:r>
      <w:r w:rsidR="00C16538" w:rsidRPr="00C16538">
        <w:t xml:space="preserve"> </w:t>
      </w:r>
      <w:r w:rsidRPr="00C16538">
        <w:t>образование</w:t>
      </w:r>
      <w:r w:rsidR="00C16538" w:rsidRPr="00C16538">
        <w:t xml:space="preserve"> </w:t>
      </w:r>
      <w:r w:rsidRPr="00C16538">
        <w:t>для</w:t>
      </w:r>
      <w:r w:rsidR="00C16538" w:rsidRPr="00C16538">
        <w:t xml:space="preserve"> </w:t>
      </w:r>
      <w:r w:rsidRPr="00C16538">
        <w:t>детей,</w:t>
      </w:r>
      <w:r w:rsidR="00C16538" w:rsidRPr="00C16538">
        <w:t xml:space="preserve"> </w:t>
      </w:r>
      <w:r w:rsidRPr="00C16538">
        <w:t>пенсию</w:t>
      </w:r>
      <w:r w:rsidR="00C16538" w:rsidRPr="00C16538">
        <w:t xml:space="preserve"> </w:t>
      </w:r>
      <w:r w:rsidRPr="00C16538">
        <w:t>или</w:t>
      </w:r>
      <w:r w:rsidR="00C16538" w:rsidRPr="00C16538">
        <w:t xml:space="preserve"> </w:t>
      </w:r>
      <w:r w:rsidRPr="00C16538">
        <w:t>покупку</w:t>
      </w:r>
      <w:r w:rsidR="00C16538" w:rsidRPr="00C16538">
        <w:t xml:space="preserve"> </w:t>
      </w:r>
      <w:r w:rsidRPr="00C16538">
        <w:t>недвижимости.</w:t>
      </w:r>
    </w:p>
    <w:p w:rsidR="00870277" w:rsidRPr="00C16538" w:rsidRDefault="00870277" w:rsidP="00870277">
      <w:r w:rsidRPr="00C16538">
        <w:t>Вступить</w:t>
      </w:r>
      <w:r w:rsidR="00C16538" w:rsidRPr="00C16538">
        <w:t xml:space="preserve"> </w:t>
      </w:r>
      <w:r w:rsidRPr="00C16538">
        <w:t>в</w:t>
      </w:r>
      <w:r w:rsidR="00C16538" w:rsidRPr="00C16538">
        <w:t xml:space="preserve"> </w:t>
      </w:r>
      <w:r w:rsidRPr="00C16538">
        <w:t>программу</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2024г.</w:t>
      </w:r>
      <w:r w:rsidR="00C16538" w:rsidRPr="00C16538">
        <w:t xml:space="preserve"> </w:t>
      </w:r>
      <w:r w:rsidRPr="00C16538">
        <w:t>в</w:t>
      </w:r>
      <w:r w:rsidR="00C16538" w:rsidRPr="00C16538">
        <w:t xml:space="preserve"> </w:t>
      </w:r>
      <w:r w:rsidRPr="00C16538">
        <w:t>мобильном</w:t>
      </w:r>
      <w:r w:rsidR="00C16538" w:rsidRPr="00C16538">
        <w:t xml:space="preserve"> </w:t>
      </w:r>
      <w:r w:rsidRPr="00C16538">
        <w:t>приложении</w:t>
      </w:r>
      <w:r w:rsidR="00C16538" w:rsidRPr="00C16538">
        <w:t xml:space="preserve"> </w:t>
      </w:r>
      <w:r w:rsidRPr="00C16538">
        <w:t>Сбербанк</w:t>
      </w:r>
      <w:r w:rsidR="00C16538" w:rsidRPr="00C16538">
        <w:t xml:space="preserve"> </w:t>
      </w:r>
      <w:r w:rsidRPr="00C16538">
        <w:t>Онлайн</w:t>
      </w:r>
      <w:r w:rsidR="00C16538" w:rsidRPr="00C16538">
        <w:t xml:space="preserve"> </w:t>
      </w:r>
      <w:r w:rsidRPr="00C16538">
        <w:t>или</w:t>
      </w:r>
      <w:r w:rsidR="00C16538" w:rsidRPr="00C16538">
        <w:t xml:space="preserve"> </w:t>
      </w:r>
      <w:r w:rsidRPr="00C16538">
        <w:t>обратившись</w:t>
      </w:r>
      <w:r w:rsidR="00C16538" w:rsidRPr="00C16538">
        <w:t xml:space="preserve"> </w:t>
      </w:r>
      <w:r w:rsidRPr="00C16538">
        <w:t>в</w:t>
      </w:r>
      <w:r w:rsidR="00C16538" w:rsidRPr="00C16538">
        <w:t xml:space="preserve"> </w:t>
      </w:r>
      <w:r w:rsidRPr="00C16538">
        <w:t>любое</w:t>
      </w:r>
      <w:r w:rsidR="00C16538" w:rsidRPr="00C16538">
        <w:t xml:space="preserve"> </w:t>
      </w:r>
      <w:r w:rsidRPr="00C16538">
        <w:t>отделение</w:t>
      </w:r>
      <w:r w:rsidR="00C16538" w:rsidRPr="00C16538">
        <w:t xml:space="preserve"> </w:t>
      </w:r>
      <w:r w:rsidRPr="00C16538">
        <w:t>Сбера.</w:t>
      </w:r>
      <w:r w:rsidR="00C16538" w:rsidRPr="00C16538">
        <w:t xml:space="preserve"> </w:t>
      </w:r>
      <w:r w:rsidRPr="00C16538">
        <w:t>А</w:t>
      </w:r>
      <w:r w:rsidR="00C16538" w:rsidRPr="00C16538">
        <w:t xml:space="preserve"> </w:t>
      </w:r>
      <w:r w:rsidRPr="00C16538">
        <w:t>сейчас</w:t>
      </w:r>
      <w:r w:rsidR="00C16538" w:rsidRPr="00C16538">
        <w:t xml:space="preserve"> </w:t>
      </w:r>
      <w:r w:rsidRPr="00C16538">
        <w:t>вы</w:t>
      </w:r>
      <w:r w:rsidR="00C16538" w:rsidRPr="00C16538">
        <w:t xml:space="preserve"> </w:t>
      </w:r>
      <w:r w:rsidRPr="00C16538">
        <w:t>можете</w:t>
      </w:r>
      <w:r w:rsidR="00C16538" w:rsidRPr="00C16538">
        <w:t xml:space="preserve"> </w:t>
      </w:r>
      <w:r w:rsidRPr="00C16538">
        <w:t>оставить</w:t>
      </w:r>
      <w:r w:rsidR="00C16538" w:rsidRPr="00C16538">
        <w:t xml:space="preserve"> </w:t>
      </w:r>
      <w:r w:rsidRPr="00C16538">
        <w:t>свои</w:t>
      </w:r>
      <w:r w:rsidR="00C16538" w:rsidRPr="00C16538">
        <w:t xml:space="preserve"> </w:t>
      </w:r>
      <w:r w:rsidRPr="00C16538">
        <w:t>контакты,</w:t>
      </w:r>
      <w:r w:rsidR="00C16538" w:rsidRPr="00C16538">
        <w:t xml:space="preserve"> </w:t>
      </w:r>
      <w:r w:rsidRPr="00C16538">
        <w:t>и</w:t>
      </w:r>
      <w:r w:rsidR="00C16538" w:rsidRPr="00C16538">
        <w:t xml:space="preserve"> </w:t>
      </w:r>
      <w:r w:rsidRPr="00C16538">
        <w:t>мы</w:t>
      </w:r>
      <w:r w:rsidR="00C16538" w:rsidRPr="00C16538">
        <w:t xml:space="preserve"> </w:t>
      </w:r>
      <w:r w:rsidRPr="00C16538">
        <w:t>сообщим</w:t>
      </w:r>
      <w:r w:rsidR="00C16538" w:rsidRPr="00C16538">
        <w:t xml:space="preserve"> </w:t>
      </w:r>
      <w:r w:rsidRPr="00C16538">
        <w:t>о</w:t>
      </w:r>
      <w:r w:rsidR="00C16538" w:rsidRPr="00C16538">
        <w:t xml:space="preserve"> </w:t>
      </w:r>
      <w:r w:rsidRPr="00C16538">
        <w:t>старте</w:t>
      </w:r>
      <w:r w:rsidR="00C16538" w:rsidRPr="00C16538">
        <w:t xml:space="preserve"> </w:t>
      </w:r>
      <w:r w:rsidRPr="00C16538">
        <w:t>программы!</w:t>
      </w:r>
    </w:p>
    <w:p w:rsidR="00870277" w:rsidRPr="00C16538" w:rsidRDefault="00C50B57" w:rsidP="00870277">
      <w:hyperlink r:id="rId33" w:history="1">
        <w:r w:rsidR="00870277" w:rsidRPr="00C16538">
          <w:rPr>
            <w:rStyle w:val="a3"/>
          </w:rPr>
          <w:t>https://www.mk.ru/social/2023/12/29/u-grazhdan-v-2024-godu-poyavitsya-novaya-vozmozhnost-poluchit-podderzhku-ot-gosudarstva.html</w:t>
        </w:r>
      </w:hyperlink>
      <w:r w:rsidR="00C16538" w:rsidRPr="00C16538">
        <w:t xml:space="preserve"> </w:t>
      </w:r>
    </w:p>
    <w:p w:rsidR="00C429AB" w:rsidRPr="00C16538" w:rsidRDefault="00B12352" w:rsidP="00C429AB">
      <w:pPr>
        <w:pStyle w:val="2"/>
      </w:pPr>
      <w:bookmarkStart w:id="74" w:name="_Toc155676973"/>
      <w:r w:rsidRPr="00C16538">
        <w:t>Банки.</w:t>
      </w:r>
      <w:r w:rsidRPr="00C16538">
        <w:rPr>
          <w:lang w:val="en-US"/>
        </w:rPr>
        <w:t>ru</w:t>
      </w:r>
      <w:r w:rsidR="00C429AB" w:rsidRPr="00C16538">
        <w:t>,</w:t>
      </w:r>
      <w:r w:rsidR="00C16538" w:rsidRPr="00C16538">
        <w:t xml:space="preserve"> </w:t>
      </w:r>
      <w:r w:rsidR="00C429AB" w:rsidRPr="00C16538">
        <w:t>03.01.2024,</w:t>
      </w:r>
      <w:r w:rsidR="00C16538" w:rsidRPr="00C16538">
        <w:t xml:space="preserve"> </w:t>
      </w:r>
      <w:r w:rsidR="00C429AB" w:rsidRPr="00C16538">
        <w:t>Названы</w:t>
      </w:r>
      <w:r w:rsidR="00C16538" w:rsidRPr="00C16538">
        <w:t xml:space="preserve"> </w:t>
      </w:r>
      <w:r w:rsidR="00C429AB" w:rsidRPr="00C16538">
        <w:t>инструменты</w:t>
      </w:r>
      <w:r w:rsidR="00C16538" w:rsidRPr="00C16538">
        <w:t xml:space="preserve"> </w:t>
      </w:r>
      <w:r w:rsidR="00C429AB" w:rsidRPr="00C16538">
        <w:t>долгосрочных</w:t>
      </w:r>
      <w:r w:rsidR="00C16538" w:rsidRPr="00C16538">
        <w:t xml:space="preserve"> </w:t>
      </w:r>
      <w:r w:rsidR="00C429AB" w:rsidRPr="00C16538">
        <w:t>вложений,</w:t>
      </w:r>
      <w:r w:rsidR="00C16538" w:rsidRPr="00C16538">
        <w:t xml:space="preserve"> </w:t>
      </w:r>
      <w:r w:rsidR="00C429AB" w:rsidRPr="00C16538">
        <w:t>которым</w:t>
      </w:r>
      <w:r w:rsidR="00C16538" w:rsidRPr="00C16538">
        <w:t xml:space="preserve"> </w:t>
      </w:r>
      <w:r w:rsidR="00C429AB" w:rsidRPr="00C16538">
        <w:t>россияне</w:t>
      </w:r>
      <w:r w:rsidR="00C16538" w:rsidRPr="00C16538">
        <w:t xml:space="preserve"> </w:t>
      </w:r>
      <w:r w:rsidR="00C429AB" w:rsidRPr="00C16538">
        <w:t>доверяют</w:t>
      </w:r>
      <w:r w:rsidR="00C16538" w:rsidRPr="00C16538">
        <w:t xml:space="preserve"> </w:t>
      </w:r>
      <w:r w:rsidR="00C429AB" w:rsidRPr="00C16538">
        <w:t>больше</w:t>
      </w:r>
      <w:r w:rsidR="00C16538" w:rsidRPr="00C16538">
        <w:t xml:space="preserve"> </w:t>
      </w:r>
      <w:r w:rsidR="00C429AB" w:rsidRPr="00C16538">
        <w:t>всего</w:t>
      </w:r>
      <w:bookmarkEnd w:id="74"/>
    </w:p>
    <w:p w:rsidR="00C429AB" w:rsidRPr="00C16538" w:rsidRDefault="00C429AB" w:rsidP="00315D6E">
      <w:pPr>
        <w:pStyle w:val="3"/>
      </w:pPr>
      <w:bookmarkStart w:id="75" w:name="_Toc155676974"/>
      <w:r w:rsidRPr="00C16538">
        <w:t>Инвестиции</w:t>
      </w:r>
      <w:r w:rsidR="00C16538" w:rsidRPr="00C16538">
        <w:t xml:space="preserve"> </w:t>
      </w:r>
      <w:r w:rsidRPr="00C16538">
        <w:t>в</w:t>
      </w:r>
      <w:r w:rsidR="00C16538" w:rsidRPr="00C16538">
        <w:t xml:space="preserve"> </w:t>
      </w:r>
      <w:r w:rsidRPr="00C16538">
        <w:t>драгоценные</w:t>
      </w:r>
      <w:r w:rsidR="00C16538" w:rsidRPr="00C16538">
        <w:t xml:space="preserve"> </w:t>
      </w:r>
      <w:r w:rsidRPr="00C16538">
        <w:t>металлы</w:t>
      </w:r>
      <w:r w:rsidR="00C16538" w:rsidRPr="00C16538">
        <w:t xml:space="preserve"> </w:t>
      </w:r>
      <w:r w:rsidRPr="00C16538">
        <w:t>являются</w:t>
      </w:r>
      <w:r w:rsidR="00C16538" w:rsidRPr="00C16538">
        <w:t xml:space="preserve"> </w:t>
      </w:r>
      <w:r w:rsidRPr="00C16538">
        <w:t>самым</w:t>
      </w:r>
      <w:r w:rsidR="00C16538" w:rsidRPr="00C16538">
        <w:t xml:space="preserve"> </w:t>
      </w:r>
      <w:r w:rsidRPr="00C16538">
        <w:t>надежным,</w:t>
      </w:r>
      <w:r w:rsidR="00C16538" w:rsidRPr="00C16538">
        <w:t xml:space="preserve"> </w:t>
      </w:r>
      <w:r w:rsidRPr="00C16538">
        <w:t>по</w:t>
      </w:r>
      <w:r w:rsidR="00C16538" w:rsidRPr="00C16538">
        <w:t xml:space="preserve"> </w:t>
      </w:r>
      <w:r w:rsidRPr="00C16538">
        <w:t>мнению</w:t>
      </w:r>
      <w:r w:rsidR="00C16538" w:rsidRPr="00C16538">
        <w:t xml:space="preserve"> </w:t>
      </w:r>
      <w:r w:rsidRPr="00C16538">
        <w:t>россиян,</w:t>
      </w:r>
      <w:r w:rsidR="00C16538" w:rsidRPr="00C16538">
        <w:t xml:space="preserve"> </w:t>
      </w:r>
      <w:r w:rsidRPr="00C16538">
        <w:t>инструментом</w:t>
      </w:r>
      <w:r w:rsidR="00C16538" w:rsidRPr="00C16538">
        <w:t xml:space="preserve"> </w:t>
      </w:r>
      <w:r w:rsidRPr="00C16538">
        <w:t>долгосрочных</w:t>
      </w:r>
      <w:r w:rsidR="00C16538" w:rsidRPr="00C16538">
        <w:t xml:space="preserve"> </w:t>
      </w:r>
      <w:r w:rsidRPr="00C16538">
        <w:t>вложений.</w:t>
      </w:r>
      <w:r w:rsidR="00C16538" w:rsidRPr="00C16538">
        <w:t xml:space="preserve"> </w:t>
      </w:r>
      <w:r w:rsidRPr="00C16538">
        <w:t>Согласно</w:t>
      </w:r>
      <w:r w:rsidR="00C16538" w:rsidRPr="00C16538">
        <w:t xml:space="preserve"> </w:t>
      </w:r>
      <w:r w:rsidRPr="00C16538">
        <w:t>данным</w:t>
      </w:r>
      <w:r w:rsidR="00C16538" w:rsidRPr="00C16538">
        <w:t xml:space="preserve"> </w:t>
      </w:r>
      <w:r w:rsidRPr="00C16538">
        <w:t>исследования,</w:t>
      </w:r>
      <w:r w:rsidR="00C16538" w:rsidRPr="00C16538">
        <w:t xml:space="preserve"> </w:t>
      </w:r>
      <w:r w:rsidRPr="00C16538">
        <w:t>проведенного</w:t>
      </w:r>
      <w:r w:rsidR="00C16538" w:rsidRPr="00C16538">
        <w:t xml:space="preserve"> </w:t>
      </w:r>
      <w:r w:rsidRPr="00C16538">
        <w:t>Страховым</w:t>
      </w:r>
      <w:r w:rsidR="00C16538" w:rsidRPr="00C16538">
        <w:t xml:space="preserve"> </w:t>
      </w:r>
      <w:r w:rsidRPr="00C16538">
        <w:t>Домом</w:t>
      </w:r>
      <w:r w:rsidR="00C16538" w:rsidRPr="00C16538">
        <w:t xml:space="preserve"> </w:t>
      </w:r>
      <w:r w:rsidRPr="00C16538">
        <w:t>ВСК</w:t>
      </w:r>
      <w:r w:rsidR="00C16538" w:rsidRPr="00C16538">
        <w:t xml:space="preserve"> </w:t>
      </w:r>
      <w:r w:rsidRPr="00C16538">
        <w:t>в</w:t>
      </w:r>
      <w:r w:rsidR="00C16538" w:rsidRPr="00C16538">
        <w:t xml:space="preserve"> </w:t>
      </w:r>
      <w:r w:rsidRPr="00C16538">
        <w:t>российских</w:t>
      </w:r>
      <w:r w:rsidR="00C16538" w:rsidRPr="00C16538">
        <w:t xml:space="preserve"> </w:t>
      </w:r>
      <w:r w:rsidRPr="00C16538">
        <w:t>городах-миллионниках,</w:t>
      </w:r>
      <w:r w:rsidR="00C16538" w:rsidRPr="00C16538">
        <w:t xml:space="preserve"> </w:t>
      </w:r>
      <w:r w:rsidRPr="00C16538">
        <w:t>он</w:t>
      </w:r>
      <w:r w:rsidR="00C16538" w:rsidRPr="00C16538">
        <w:t xml:space="preserve"> </w:t>
      </w:r>
      <w:r w:rsidRPr="00C16538">
        <w:t>вызывает</w:t>
      </w:r>
      <w:r w:rsidR="00C16538" w:rsidRPr="00C16538">
        <w:t xml:space="preserve"> </w:t>
      </w:r>
      <w:r w:rsidRPr="00C16538">
        <w:t>доверие</w:t>
      </w:r>
      <w:r w:rsidR="00C16538" w:rsidRPr="00C16538">
        <w:t xml:space="preserve"> </w:t>
      </w:r>
      <w:r w:rsidRPr="00C16538">
        <w:t>у</w:t>
      </w:r>
      <w:r w:rsidR="00C16538" w:rsidRPr="00C16538">
        <w:t xml:space="preserve"> </w:t>
      </w:r>
      <w:r w:rsidRPr="00C16538">
        <w:t>59%</w:t>
      </w:r>
      <w:r w:rsidR="00C16538" w:rsidRPr="00C16538">
        <w:t xml:space="preserve"> </w:t>
      </w:r>
      <w:r w:rsidRPr="00C16538">
        <w:t>респондентов.</w:t>
      </w:r>
      <w:bookmarkEnd w:id="75"/>
    </w:p>
    <w:p w:rsidR="00C429AB" w:rsidRPr="00C16538" w:rsidRDefault="00C429AB" w:rsidP="00C429AB">
      <w:r w:rsidRPr="00C16538">
        <w:t>На</w:t>
      </w:r>
      <w:r w:rsidR="00C16538" w:rsidRPr="00C16538">
        <w:t xml:space="preserve"> </w:t>
      </w:r>
      <w:r w:rsidRPr="00C16538">
        <w:t>втором</w:t>
      </w:r>
      <w:r w:rsidR="00C16538" w:rsidRPr="00C16538">
        <w:t xml:space="preserve"> </w:t>
      </w:r>
      <w:r w:rsidRPr="00C16538">
        <w:t>месте</w:t>
      </w:r>
      <w:r w:rsidR="00C16538" w:rsidRPr="00C16538">
        <w:t xml:space="preserve"> </w:t>
      </w:r>
      <w:r w:rsidR="00F26914">
        <w:t>-</w:t>
      </w:r>
      <w:r w:rsidR="00C16538" w:rsidRPr="00C16538">
        <w:t xml:space="preserve"> </w:t>
      </w:r>
      <w:r w:rsidRPr="00C16538">
        <w:t>полисы</w:t>
      </w:r>
      <w:r w:rsidR="00C16538" w:rsidRPr="00C16538">
        <w:t xml:space="preserve"> </w:t>
      </w:r>
      <w:r w:rsidRPr="00C16538">
        <w:t>страхования</w:t>
      </w:r>
      <w:r w:rsidR="00C16538" w:rsidRPr="00C16538">
        <w:t xml:space="preserve"> </w:t>
      </w:r>
      <w:r w:rsidRPr="00C16538">
        <w:t>жизни,</w:t>
      </w:r>
      <w:r w:rsidR="00C16538" w:rsidRPr="00C16538">
        <w:t xml:space="preserve"> </w:t>
      </w:r>
      <w:r w:rsidRPr="00C16538">
        <w:t>их</w:t>
      </w:r>
      <w:r w:rsidR="00C16538" w:rsidRPr="00C16538">
        <w:t xml:space="preserve"> </w:t>
      </w:r>
      <w:r w:rsidRPr="00C16538">
        <w:t>готовы</w:t>
      </w:r>
      <w:r w:rsidR="00C16538" w:rsidRPr="00C16538">
        <w:t xml:space="preserve"> </w:t>
      </w:r>
      <w:r w:rsidRPr="00C16538">
        <w:t>рассматривать</w:t>
      </w:r>
      <w:r w:rsidR="00C16538" w:rsidRPr="00C16538">
        <w:t xml:space="preserve"> </w:t>
      </w:r>
      <w:r w:rsidRPr="00C16538">
        <w:t>в</w:t>
      </w:r>
      <w:r w:rsidR="00C16538" w:rsidRPr="00C16538">
        <w:t xml:space="preserve"> </w:t>
      </w:r>
      <w:r w:rsidRPr="00C16538">
        <w:t>качестве</w:t>
      </w:r>
      <w:r w:rsidR="00C16538" w:rsidRPr="00C16538">
        <w:t xml:space="preserve"> </w:t>
      </w:r>
      <w:r w:rsidRPr="00C16538">
        <w:t>инструмента</w:t>
      </w:r>
      <w:r w:rsidR="00C16538" w:rsidRPr="00C16538">
        <w:t xml:space="preserve"> </w:t>
      </w:r>
      <w:r w:rsidRPr="00C16538">
        <w:t>для</w:t>
      </w:r>
      <w:r w:rsidR="00C16538" w:rsidRPr="00C16538">
        <w:t xml:space="preserve"> </w:t>
      </w:r>
      <w:r w:rsidRPr="00C16538">
        <w:t>вложений</w:t>
      </w:r>
      <w:r w:rsidR="00C16538" w:rsidRPr="00C16538">
        <w:t xml:space="preserve"> </w:t>
      </w:r>
      <w:r w:rsidRPr="00C16538">
        <w:t>48%</w:t>
      </w:r>
      <w:r w:rsidR="00C16538" w:rsidRPr="00C16538">
        <w:t xml:space="preserve"> </w:t>
      </w:r>
      <w:r w:rsidRPr="00C16538">
        <w:t>россиян.</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только</w:t>
      </w:r>
      <w:r w:rsidR="00C16538" w:rsidRPr="00C16538">
        <w:t xml:space="preserve"> </w:t>
      </w:r>
      <w:r w:rsidRPr="00C16538">
        <w:t>36%</w:t>
      </w:r>
      <w:r w:rsidR="00C16538" w:rsidRPr="00C16538">
        <w:t xml:space="preserve"> </w:t>
      </w:r>
      <w:r w:rsidRPr="00C16538">
        <w:t>рассматривают</w:t>
      </w:r>
      <w:r w:rsidR="00C16538" w:rsidRPr="00C16538">
        <w:t xml:space="preserve"> </w:t>
      </w:r>
      <w:r w:rsidRPr="00C16538">
        <w:t>возможность</w:t>
      </w:r>
      <w:r w:rsidR="00C16538" w:rsidRPr="00C16538">
        <w:t xml:space="preserve"> </w:t>
      </w:r>
      <w:r w:rsidRPr="00C16538">
        <w:t>открытия</w:t>
      </w:r>
      <w:r w:rsidR="00C16538" w:rsidRPr="00C16538">
        <w:t xml:space="preserve"> </w:t>
      </w:r>
      <w:r w:rsidRPr="00C16538">
        <w:t>индивидуального</w:t>
      </w:r>
      <w:r w:rsidR="00C16538" w:rsidRPr="00C16538">
        <w:t xml:space="preserve"> </w:t>
      </w:r>
      <w:r w:rsidRPr="00C16538">
        <w:t>пенсионного</w:t>
      </w:r>
      <w:r w:rsidR="00C16538" w:rsidRPr="00C16538">
        <w:t xml:space="preserve"> </w:t>
      </w:r>
      <w:r w:rsidRPr="00C16538">
        <w:t>плана</w:t>
      </w:r>
      <w:r w:rsidR="00C16538" w:rsidRPr="00C16538">
        <w:t xml:space="preserve"> </w:t>
      </w:r>
      <w:r w:rsidRPr="00C16538">
        <w:t>в</w:t>
      </w:r>
      <w:r w:rsidR="00C16538" w:rsidRPr="00C16538">
        <w:t xml:space="preserve"> </w:t>
      </w:r>
      <w:r w:rsidRPr="00C16538">
        <w:t>негосударственном</w:t>
      </w:r>
      <w:r w:rsidR="00C16538" w:rsidRPr="00C16538">
        <w:t xml:space="preserve"> </w:t>
      </w:r>
      <w:r w:rsidRPr="00C16538">
        <w:t>пенсионном</w:t>
      </w:r>
      <w:r w:rsidR="00C16538" w:rsidRPr="00C16538">
        <w:t xml:space="preserve"> </w:t>
      </w:r>
      <w:r w:rsidRPr="00C16538">
        <w:t>фонде</w:t>
      </w:r>
      <w:r w:rsidR="00C16538" w:rsidRPr="00C16538">
        <w:t xml:space="preserve"> </w:t>
      </w:r>
      <w:r w:rsidRPr="00C16538">
        <w:t>(НПФ).</w:t>
      </w:r>
      <w:r w:rsidR="00C16538" w:rsidRPr="00C16538">
        <w:t xml:space="preserve"> </w:t>
      </w:r>
      <w:r w:rsidRPr="00C16538">
        <w:t>В</w:t>
      </w:r>
      <w:r w:rsidR="00C16538" w:rsidRPr="00C16538">
        <w:t xml:space="preserve"> </w:t>
      </w:r>
      <w:r w:rsidRPr="00C16538">
        <w:t>ходе</w:t>
      </w:r>
      <w:r w:rsidR="00C16538" w:rsidRPr="00C16538">
        <w:t xml:space="preserve"> </w:t>
      </w:r>
      <w:r w:rsidRPr="00C16538">
        <w:t>опроса</w:t>
      </w:r>
      <w:r w:rsidR="00C16538" w:rsidRPr="00C16538">
        <w:t xml:space="preserve"> </w:t>
      </w:r>
      <w:r w:rsidRPr="00C16538">
        <w:t>респонденты</w:t>
      </w:r>
      <w:r w:rsidR="00C16538" w:rsidRPr="00C16538">
        <w:t xml:space="preserve"> </w:t>
      </w:r>
      <w:r w:rsidRPr="00C16538">
        <w:t>могли</w:t>
      </w:r>
      <w:r w:rsidR="00C16538" w:rsidRPr="00C16538">
        <w:t xml:space="preserve"> </w:t>
      </w:r>
      <w:r w:rsidRPr="00C16538">
        <w:t>дать</w:t>
      </w:r>
      <w:r w:rsidR="00C16538" w:rsidRPr="00C16538">
        <w:t xml:space="preserve"> </w:t>
      </w:r>
      <w:r w:rsidRPr="00C16538">
        <w:t>несколько</w:t>
      </w:r>
      <w:r w:rsidR="00C16538" w:rsidRPr="00C16538">
        <w:t xml:space="preserve"> </w:t>
      </w:r>
      <w:r w:rsidRPr="00C16538">
        <w:t>вариантов</w:t>
      </w:r>
      <w:r w:rsidR="00C16538" w:rsidRPr="00C16538">
        <w:t xml:space="preserve"> </w:t>
      </w:r>
      <w:r w:rsidRPr="00C16538">
        <w:t>ответа.</w:t>
      </w:r>
    </w:p>
    <w:p w:rsidR="00C429AB" w:rsidRPr="00C16538" w:rsidRDefault="00C429AB" w:rsidP="00C429AB">
      <w:r w:rsidRPr="00C16538">
        <w:t>Примечательно,</w:t>
      </w:r>
      <w:r w:rsidR="00C16538" w:rsidRPr="00C16538">
        <w:t xml:space="preserve"> </w:t>
      </w:r>
      <w:r w:rsidRPr="00C16538">
        <w:t>что</w:t>
      </w:r>
      <w:r w:rsidR="00C16538" w:rsidRPr="00C16538">
        <w:t xml:space="preserve"> </w:t>
      </w:r>
      <w:r w:rsidRPr="00C16538">
        <w:t>частные</w:t>
      </w:r>
      <w:r w:rsidR="00C16538" w:rsidRPr="00C16538">
        <w:t xml:space="preserve"> </w:t>
      </w:r>
      <w:r w:rsidRPr="00C16538">
        <w:t>фонды</w:t>
      </w:r>
      <w:r w:rsidR="00C16538" w:rsidRPr="00C16538">
        <w:t xml:space="preserve"> </w:t>
      </w:r>
      <w:r w:rsidRPr="00C16538">
        <w:t>на</w:t>
      </w:r>
      <w:r w:rsidR="00C16538" w:rsidRPr="00C16538">
        <w:t xml:space="preserve"> </w:t>
      </w:r>
      <w:r w:rsidRPr="00C16538">
        <w:t>данный</w:t>
      </w:r>
      <w:r w:rsidR="00C16538" w:rsidRPr="00C16538">
        <w:t xml:space="preserve"> </w:t>
      </w:r>
      <w:r w:rsidRPr="00C16538">
        <w:t>момент</w:t>
      </w:r>
      <w:r w:rsidR="00C16538" w:rsidRPr="00C16538">
        <w:t xml:space="preserve"> </w:t>
      </w:r>
      <w:r w:rsidRPr="00C16538">
        <w:t>вызывают</w:t>
      </w:r>
      <w:r w:rsidR="00C16538" w:rsidRPr="00C16538">
        <w:t xml:space="preserve"> </w:t>
      </w:r>
      <w:r w:rsidRPr="00C16538">
        <w:t>наибольшее</w:t>
      </w:r>
      <w:r w:rsidR="00C16538" w:rsidRPr="00C16538">
        <w:t xml:space="preserve"> </w:t>
      </w:r>
      <w:r w:rsidRPr="00C16538">
        <w:t>недоверие</w:t>
      </w:r>
      <w:r w:rsidR="00C16538" w:rsidRPr="00C16538">
        <w:t xml:space="preserve"> </w:t>
      </w:r>
      <w:r w:rsidRPr="00C16538">
        <w:t>среди</w:t>
      </w:r>
      <w:r w:rsidR="00C16538" w:rsidRPr="00C16538">
        <w:t xml:space="preserve"> </w:t>
      </w:r>
      <w:r w:rsidRPr="00C16538">
        <w:t>россиян:</w:t>
      </w:r>
      <w:r w:rsidR="00C16538" w:rsidRPr="00C16538">
        <w:t xml:space="preserve"> </w:t>
      </w:r>
      <w:r w:rsidRPr="00C16538">
        <w:t>категорически</w:t>
      </w:r>
      <w:r w:rsidR="00C16538" w:rsidRPr="00C16538">
        <w:t xml:space="preserve"> </w:t>
      </w:r>
      <w:r w:rsidRPr="00C16538">
        <w:t>не</w:t>
      </w:r>
      <w:r w:rsidR="00C16538" w:rsidRPr="00C16538">
        <w:t xml:space="preserve"> </w:t>
      </w:r>
      <w:r w:rsidRPr="00C16538">
        <w:t>рассматривают</w:t>
      </w:r>
      <w:r w:rsidR="00C16538" w:rsidRPr="00C16538">
        <w:t xml:space="preserve"> </w:t>
      </w:r>
      <w:r w:rsidRPr="00C16538">
        <w:t>формирование</w:t>
      </w:r>
      <w:r w:rsidR="00C16538" w:rsidRPr="00C16538">
        <w:t xml:space="preserve"> </w:t>
      </w:r>
      <w:r w:rsidRPr="00C16538">
        <w:t>сбережений</w:t>
      </w:r>
      <w:r w:rsidR="00C16538" w:rsidRPr="00C16538">
        <w:t xml:space="preserve"> </w:t>
      </w:r>
      <w:r w:rsidRPr="00C16538">
        <w:t>с</w:t>
      </w:r>
      <w:r w:rsidR="00C16538" w:rsidRPr="00C16538">
        <w:t xml:space="preserve"> </w:t>
      </w:r>
      <w:r w:rsidRPr="00C16538">
        <w:t>НПФ</w:t>
      </w:r>
      <w:r w:rsidR="00C16538" w:rsidRPr="00C16538">
        <w:t xml:space="preserve"> </w:t>
      </w:r>
      <w:r w:rsidRPr="00C16538">
        <w:t>33%</w:t>
      </w:r>
      <w:r w:rsidR="00C16538" w:rsidRPr="00C16538">
        <w:t xml:space="preserve"> </w:t>
      </w:r>
      <w:r w:rsidRPr="00C16538">
        <w:t>опрошенных.</w:t>
      </w:r>
      <w:r w:rsidR="00C16538" w:rsidRPr="00C16538">
        <w:t xml:space="preserve"> </w:t>
      </w:r>
      <w:r w:rsidRPr="00C16538">
        <w:t>Для</w:t>
      </w:r>
      <w:r w:rsidR="00C16538" w:rsidRPr="00C16538">
        <w:t xml:space="preserve"> </w:t>
      </w:r>
      <w:r w:rsidRPr="00C16538">
        <w:t>сравнения:</w:t>
      </w:r>
      <w:r w:rsidR="00C16538" w:rsidRPr="00C16538">
        <w:t xml:space="preserve"> </w:t>
      </w:r>
      <w:r w:rsidRPr="00C16538">
        <w:t>только</w:t>
      </w:r>
      <w:r w:rsidR="00C16538" w:rsidRPr="00C16538">
        <w:t xml:space="preserve"> </w:t>
      </w:r>
      <w:r w:rsidRPr="00C16538">
        <w:t>12%</w:t>
      </w:r>
      <w:r w:rsidR="00C16538" w:rsidRPr="00C16538">
        <w:t xml:space="preserve"> </w:t>
      </w:r>
      <w:r w:rsidRPr="00C16538">
        <w:t>не</w:t>
      </w:r>
      <w:r w:rsidR="00C16538" w:rsidRPr="00C16538">
        <w:t xml:space="preserve"> </w:t>
      </w:r>
      <w:r w:rsidRPr="00C16538">
        <w:t>доверяют</w:t>
      </w:r>
      <w:r w:rsidR="00C16538" w:rsidRPr="00C16538">
        <w:t xml:space="preserve"> </w:t>
      </w:r>
      <w:r w:rsidRPr="00C16538">
        <w:t>инвестициям</w:t>
      </w:r>
      <w:r w:rsidR="00C16538" w:rsidRPr="00C16538">
        <w:t xml:space="preserve"> </w:t>
      </w:r>
      <w:r w:rsidRPr="00C16538">
        <w:t>в</w:t>
      </w:r>
      <w:r w:rsidR="00C16538" w:rsidRPr="00C16538">
        <w:t xml:space="preserve"> </w:t>
      </w:r>
      <w:r w:rsidRPr="00C16538">
        <w:t>драгметаллы,</w:t>
      </w:r>
      <w:r w:rsidR="00C16538" w:rsidRPr="00C16538">
        <w:t xml:space="preserve"> </w:t>
      </w:r>
      <w:r w:rsidRPr="00C16538">
        <w:t>не</w:t>
      </w:r>
      <w:r w:rsidR="00C16538" w:rsidRPr="00C16538">
        <w:t xml:space="preserve"> </w:t>
      </w:r>
      <w:r w:rsidRPr="00C16538">
        <w:t>более</w:t>
      </w:r>
      <w:r w:rsidR="00C16538" w:rsidRPr="00C16538">
        <w:t xml:space="preserve"> </w:t>
      </w:r>
      <w:r w:rsidRPr="00C16538">
        <w:t>21%</w:t>
      </w:r>
      <w:r w:rsidR="00C16538" w:rsidRPr="00C16538">
        <w:t xml:space="preserve"> </w:t>
      </w:r>
      <w:r w:rsidR="00F26914">
        <w:t>-</w:t>
      </w:r>
      <w:r w:rsidR="00C16538" w:rsidRPr="00C16538">
        <w:t xml:space="preserve"> </w:t>
      </w:r>
      <w:r w:rsidRPr="00C16538">
        <w:t>страхованию</w:t>
      </w:r>
      <w:r w:rsidR="00C16538" w:rsidRPr="00C16538">
        <w:t xml:space="preserve"> </w:t>
      </w:r>
      <w:r w:rsidRPr="00C16538">
        <w:t>жизни.</w:t>
      </w:r>
    </w:p>
    <w:p w:rsidR="00C429AB" w:rsidRPr="00C16538" w:rsidRDefault="00C429AB" w:rsidP="00C429AB">
      <w:r w:rsidRPr="00C16538">
        <w:t>Покупка</w:t>
      </w:r>
      <w:r w:rsidR="00C16538" w:rsidRPr="00C16538">
        <w:t xml:space="preserve"> </w:t>
      </w:r>
      <w:r w:rsidRPr="00C16538">
        <w:t>драгоценных</w:t>
      </w:r>
      <w:r w:rsidR="00C16538" w:rsidRPr="00C16538">
        <w:t xml:space="preserve"> </w:t>
      </w:r>
      <w:r w:rsidRPr="00C16538">
        <w:t>металлов</w:t>
      </w:r>
      <w:r w:rsidR="00C16538" w:rsidRPr="00C16538">
        <w:t xml:space="preserve"> </w:t>
      </w:r>
      <w:r w:rsidRPr="00C16538">
        <w:t>для</w:t>
      </w:r>
      <w:r w:rsidR="00C16538" w:rsidRPr="00C16538">
        <w:t xml:space="preserve"> </w:t>
      </w:r>
      <w:r w:rsidRPr="00C16538">
        <w:t>инвестиций</w:t>
      </w:r>
      <w:r w:rsidR="00C16538" w:rsidRPr="00C16538">
        <w:t xml:space="preserve"> </w:t>
      </w:r>
      <w:r w:rsidRPr="00C16538">
        <w:t>наиболее</w:t>
      </w:r>
      <w:r w:rsidR="00C16538" w:rsidRPr="00C16538">
        <w:t xml:space="preserve"> </w:t>
      </w:r>
      <w:r w:rsidRPr="00C16538">
        <w:t>интересна</w:t>
      </w:r>
      <w:r w:rsidR="00C16538" w:rsidRPr="00C16538">
        <w:t xml:space="preserve"> </w:t>
      </w:r>
      <w:r w:rsidRPr="00C16538">
        <w:t>мужчинам</w:t>
      </w:r>
      <w:r w:rsidR="00C16538" w:rsidRPr="00C16538">
        <w:t xml:space="preserve"> </w:t>
      </w:r>
      <w:r w:rsidRPr="00C16538">
        <w:t>(60%)</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35</w:t>
      </w:r>
      <w:r w:rsidR="00F26914">
        <w:t>-</w:t>
      </w:r>
      <w:r w:rsidRPr="00C16538">
        <w:t>44</w:t>
      </w:r>
      <w:r w:rsidR="00C16538" w:rsidRPr="00C16538">
        <w:t xml:space="preserve"> </w:t>
      </w:r>
      <w:r w:rsidRPr="00C16538">
        <w:t>лет</w:t>
      </w:r>
      <w:r w:rsidR="00C16538" w:rsidRPr="00C16538">
        <w:t xml:space="preserve"> </w:t>
      </w:r>
      <w:r w:rsidRPr="00C16538">
        <w:t>(69%),</w:t>
      </w:r>
      <w:r w:rsidR="00C16538" w:rsidRPr="00C16538">
        <w:t xml:space="preserve"> </w:t>
      </w:r>
      <w:r w:rsidRPr="00C16538">
        <w:t>проживающим</w:t>
      </w:r>
      <w:r w:rsidR="00C16538" w:rsidRPr="00C16538">
        <w:t xml:space="preserve"> </w:t>
      </w:r>
      <w:r w:rsidRPr="00C16538">
        <w:t>в</w:t>
      </w:r>
      <w:r w:rsidR="00C16538" w:rsidRPr="00C16538">
        <w:t xml:space="preserve"> </w:t>
      </w:r>
      <w:r w:rsidRPr="00C16538">
        <w:t>регионах</w:t>
      </w:r>
      <w:r w:rsidR="00C16538" w:rsidRPr="00C16538">
        <w:t xml:space="preserve"> </w:t>
      </w:r>
      <w:r w:rsidRPr="00C16538">
        <w:t>(61%).</w:t>
      </w:r>
      <w:r w:rsidR="00C16538" w:rsidRPr="00C16538">
        <w:t xml:space="preserve"> </w:t>
      </w:r>
      <w:r w:rsidRPr="00C16538">
        <w:t>Преимущественно</w:t>
      </w:r>
      <w:r w:rsidR="00C16538" w:rsidRPr="00C16538">
        <w:t xml:space="preserve"> </w:t>
      </w:r>
      <w:r w:rsidRPr="00C16538">
        <w:t>это</w:t>
      </w:r>
      <w:r w:rsidR="00C16538" w:rsidRPr="00C16538">
        <w:t xml:space="preserve"> </w:t>
      </w:r>
      <w:r w:rsidRPr="00C16538">
        <w:t>Красноярск,</w:t>
      </w:r>
      <w:r w:rsidR="00C16538" w:rsidRPr="00C16538">
        <w:t xml:space="preserve"> </w:t>
      </w:r>
      <w:r w:rsidRPr="00C16538">
        <w:t>Пермь,</w:t>
      </w:r>
      <w:r w:rsidR="00C16538" w:rsidRPr="00C16538">
        <w:t xml:space="preserve"> </w:t>
      </w:r>
      <w:r w:rsidRPr="00C16538">
        <w:t>Новосибирск</w:t>
      </w:r>
      <w:r w:rsidR="00C16538" w:rsidRPr="00C16538">
        <w:t xml:space="preserve"> </w:t>
      </w:r>
      <w:r w:rsidRPr="00C16538">
        <w:t>и</w:t>
      </w:r>
      <w:r w:rsidR="00C16538" w:rsidRPr="00C16538">
        <w:t xml:space="preserve"> </w:t>
      </w:r>
      <w:r w:rsidRPr="00C16538">
        <w:t>Воронеж</w:t>
      </w:r>
      <w:r w:rsidR="00C16538" w:rsidRPr="00C16538">
        <w:t xml:space="preserve"> </w:t>
      </w:r>
      <w:r w:rsidRPr="00C16538">
        <w:t>(уровень</w:t>
      </w:r>
      <w:r w:rsidR="00C16538" w:rsidRPr="00C16538">
        <w:t xml:space="preserve"> </w:t>
      </w:r>
      <w:r w:rsidRPr="00C16538">
        <w:t>доверия</w:t>
      </w:r>
      <w:r w:rsidR="00C16538" w:rsidRPr="00C16538">
        <w:t xml:space="preserve"> </w:t>
      </w:r>
      <w:r w:rsidRPr="00C16538">
        <w:t>к</w:t>
      </w:r>
      <w:r w:rsidR="00C16538" w:rsidRPr="00C16538">
        <w:t xml:space="preserve"> </w:t>
      </w:r>
      <w:r w:rsidRPr="00C16538">
        <w:t>данному</w:t>
      </w:r>
      <w:r w:rsidR="00C16538" w:rsidRPr="00C16538">
        <w:t xml:space="preserve"> </w:t>
      </w:r>
      <w:r w:rsidRPr="00C16538">
        <w:t>финансовому</w:t>
      </w:r>
      <w:r w:rsidR="00C16538" w:rsidRPr="00C16538">
        <w:t xml:space="preserve"> </w:t>
      </w:r>
      <w:r w:rsidRPr="00C16538">
        <w:t>инструменту</w:t>
      </w:r>
      <w:r w:rsidR="00C16538" w:rsidRPr="00C16538">
        <w:t xml:space="preserve"> </w:t>
      </w:r>
      <w:r w:rsidRPr="00C16538">
        <w:t>в</w:t>
      </w:r>
      <w:r w:rsidR="00C16538" w:rsidRPr="00C16538">
        <w:t xml:space="preserve"> </w:t>
      </w:r>
      <w:r w:rsidRPr="00C16538">
        <w:t>перечисленных</w:t>
      </w:r>
      <w:r w:rsidR="00C16538" w:rsidRPr="00C16538">
        <w:t xml:space="preserve"> </w:t>
      </w:r>
      <w:r w:rsidRPr="00C16538">
        <w:t>субъектах</w:t>
      </w:r>
      <w:r w:rsidR="00C16538" w:rsidRPr="00C16538">
        <w:t xml:space="preserve"> </w:t>
      </w:r>
      <w:r w:rsidRPr="00C16538">
        <w:t>РФ</w:t>
      </w:r>
      <w:r w:rsidR="00C16538" w:rsidRPr="00C16538">
        <w:t xml:space="preserve"> </w:t>
      </w:r>
      <w:r w:rsidRPr="00C16538">
        <w:t>превышает</w:t>
      </w:r>
      <w:r w:rsidR="00C16538" w:rsidRPr="00C16538">
        <w:t xml:space="preserve"> </w:t>
      </w:r>
      <w:r w:rsidRPr="00C16538">
        <w:t>70%).</w:t>
      </w:r>
    </w:p>
    <w:p w:rsidR="00C429AB" w:rsidRPr="00C16538" w:rsidRDefault="00C429AB" w:rsidP="00C429AB">
      <w:r w:rsidRPr="00C16538">
        <w:t>Полисы</w:t>
      </w:r>
      <w:r w:rsidR="00C16538" w:rsidRPr="00C16538">
        <w:t xml:space="preserve"> </w:t>
      </w:r>
      <w:r w:rsidRPr="00C16538">
        <w:t>страхования</w:t>
      </w:r>
      <w:r w:rsidR="00C16538" w:rsidRPr="00C16538">
        <w:t xml:space="preserve"> </w:t>
      </w:r>
      <w:r w:rsidRPr="00C16538">
        <w:t>жизни</w:t>
      </w:r>
      <w:r w:rsidR="00C16538" w:rsidRPr="00C16538">
        <w:t xml:space="preserve"> </w:t>
      </w:r>
      <w:r w:rsidRPr="00C16538">
        <w:t>наиболее</w:t>
      </w:r>
      <w:r w:rsidR="00C16538" w:rsidRPr="00C16538">
        <w:t xml:space="preserve"> </w:t>
      </w:r>
      <w:r w:rsidRPr="00C16538">
        <w:t>интересны</w:t>
      </w:r>
      <w:r w:rsidR="00C16538" w:rsidRPr="00C16538">
        <w:t xml:space="preserve"> </w:t>
      </w:r>
      <w:r w:rsidRPr="00C16538">
        <w:t>также</w:t>
      </w:r>
      <w:r w:rsidR="00C16538" w:rsidRPr="00C16538">
        <w:t xml:space="preserve"> </w:t>
      </w:r>
      <w:r w:rsidRPr="00C16538">
        <w:t>мужчинам</w:t>
      </w:r>
      <w:r w:rsidR="00C16538" w:rsidRPr="00C16538">
        <w:t xml:space="preserve"> </w:t>
      </w:r>
      <w:r w:rsidRPr="00C16538">
        <w:t>(51%)</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18</w:t>
      </w:r>
      <w:r w:rsidR="00F26914">
        <w:t>-</w:t>
      </w:r>
      <w:r w:rsidRPr="00C16538">
        <w:t>34</w:t>
      </w:r>
      <w:r w:rsidR="00C16538" w:rsidRPr="00C16538">
        <w:t xml:space="preserve"> </w:t>
      </w:r>
      <w:r w:rsidRPr="00C16538">
        <w:t>лет</w:t>
      </w:r>
      <w:r w:rsidR="00C16538" w:rsidRPr="00C16538">
        <w:t xml:space="preserve"> </w:t>
      </w:r>
      <w:r w:rsidRPr="00C16538">
        <w:t>(59%),</w:t>
      </w:r>
      <w:r w:rsidR="00C16538" w:rsidRPr="00C16538">
        <w:t xml:space="preserve"> </w:t>
      </w:r>
      <w:r w:rsidRPr="00C16538">
        <w:t>проживающим</w:t>
      </w:r>
      <w:r w:rsidR="00C16538" w:rsidRPr="00C16538">
        <w:t xml:space="preserve"> </w:t>
      </w:r>
      <w:r w:rsidRPr="00C16538">
        <w:t>в</w:t>
      </w:r>
      <w:r w:rsidR="00C16538" w:rsidRPr="00C16538">
        <w:t xml:space="preserve"> </w:t>
      </w:r>
      <w:r w:rsidRPr="00C16538">
        <w:t>регионах</w:t>
      </w:r>
      <w:r w:rsidR="00C16538" w:rsidRPr="00C16538">
        <w:t xml:space="preserve"> </w:t>
      </w:r>
      <w:r w:rsidRPr="00C16538">
        <w:t>(50%).</w:t>
      </w:r>
      <w:r w:rsidR="00C16538" w:rsidRPr="00C16538">
        <w:t xml:space="preserve"> </w:t>
      </w:r>
      <w:r w:rsidRPr="00C16538">
        <w:t>Преимущественно</w:t>
      </w:r>
      <w:r w:rsidR="00C16538" w:rsidRPr="00C16538">
        <w:t xml:space="preserve"> </w:t>
      </w:r>
      <w:r w:rsidRPr="00C16538">
        <w:t>это</w:t>
      </w:r>
      <w:r w:rsidR="00C16538" w:rsidRPr="00C16538">
        <w:t xml:space="preserve"> </w:t>
      </w:r>
      <w:r w:rsidRPr="00C16538">
        <w:t>Краснодар,</w:t>
      </w:r>
      <w:r w:rsidR="00C16538" w:rsidRPr="00C16538">
        <w:t xml:space="preserve"> </w:t>
      </w:r>
      <w:r w:rsidRPr="00C16538">
        <w:t>Пермь</w:t>
      </w:r>
      <w:r w:rsidR="00C16538" w:rsidRPr="00C16538">
        <w:t xml:space="preserve"> </w:t>
      </w:r>
      <w:r w:rsidRPr="00C16538">
        <w:t>и</w:t>
      </w:r>
      <w:r w:rsidR="00C16538" w:rsidRPr="00C16538">
        <w:t xml:space="preserve"> </w:t>
      </w:r>
      <w:r w:rsidRPr="00C16538">
        <w:t>Санкт-Петербург</w:t>
      </w:r>
      <w:r w:rsidR="00C16538" w:rsidRPr="00C16538">
        <w:t xml:space="preserve"> </w:t>
      </w:r>
      <w:r w:rsidRPr="00C16538">
        <w:t>(уровень</w:t>
      </w:r>
      <w:r w:rsidR="00C16538" w:rsidRPr="00C16538">
        <w:t xml:space="preserve"> </w:t>
      </w:r>
      <w:r w:rsidRPr="00C16538">
        <w:t>доверия</w:t>
      </w:r>
      <w:r w:rsidR="00C16538" w:rsidRPr="00C16538">
        <w:t xml:space="preserve"> </w:t>
      </w:r>
      <w:r w:rsidRPr="00C16538">
        <w:t>к</w:t>
      </w:r>
      <w:r w:rsidR="00C16538" w:rsidRPr="00C16538">
        <w:t xml:space="preserve"> </w:t>
      </w:r>
      <w:r w:rsidRPr="00C16538">
        <w:t>данному</w:t>
      </w:r>
      <w:r w:rsidR="00C16538" w:rsidRPr="00C16538">
        <w:t xml:space="preserve"> </w:t>
      </w:r>
      <w:r w:rsidRPr="00C16538">
        <w:t>финансовому</w:t>
      </w:r>
      <w:r w:rsidR="00C16538" w:rsidRPr="00C16538">
        <w:t xml:space="preserve"> </w:t>
      </w:r>
      <w:r w:rsidRPr="00C16538">
        <w:t>инструменту</w:t>
      </w:r>
      <w:r w:rsidR="00C16538" w:rsidRPr="00C16538">
        <w:t xml:space="preserve"> </w:t>
      </w:r>
      <w:r w:rsidRPr="00C16538">
        <w:t>в</w:t>
      </w:r>
      <w:r w:rsidR="00C16538" w:rsidRPr="00C16538">
        <w:t xml:space="preserve"> </w:t>
      </w:r>
      <w:r w:rsidRPr="00C16538">
        <w:t>перечисленных</w:t>
      </w:r>
      <w:r w:rsidR="00C16538" w:rsidRPr="00C16538">
        <w:t xml:space="preserve"> </w:t>
      </w:r>
      <w:r w:rsidRPr="00C16538">
        <w:t>субъектах</w:t>
      </w:r>
      <w:r w:rsidR="00C16538" w:rsidRPr="00C16538">
        <w:t xml:space="preserve"> </w:t>
      </w:r>
      <w:r w:rsidRPr="00C16538">
        <w:t>превышает</w:t>
      </w:r>
      <w:r w:rsidR="00C16538" w:rsidRPr="00C16538">
        <w:t xml:space="preserve"> </w:t>
      </w:r>
      <w:r w:rsidRPr="00C16538">
        <w:t>60%).</w:t>
      </w:r>
    </w:p>
    <w:p w:rsidR="00C429AB" w:rsidRPr="00C16538" w:rsidRDefault="00C429AB" w:rsidP="00C429AB">
      <w:r w:rsidRPr="00C16538">
        <w:t>Готова</w:t>
      </w:r>
      <w:r w:rsidR="00C16538" w:rsidRPr="00C16538">
        <w:t xml:space="preserve"> </w:t>
      </w:r>
      <w:r w:rsidRPr="00C16538">
        <w:t>формировать</w:t>
      </w:r>
      <w:r w:rsidR="00C16538" w:rsidRPr="00C16538">
        <w:t xml:space="preserve"> </w:t>
      </w:r>
      <w:r w:rsidRPr="00C16538">
        <w:t>сбережения</w:t>
      </w:r>
      <w:r w:rsidR="00C16538" w:rsidRPr="00C16538">
        <w:t xml:space="preserve"> </w:t>
      </w:r>
      <w:r w:rsidRPr="00C16538">
        <w:t>в</w:t>
      </w:r>
      <w:r w:rsidR="00C16538" w:rsidRPr="00C16538">
        <w:t xml:space="preserve"> </w:t>
      </w:r>
      <w:r w:rsidRPr="00C16538">
        <w:t>НПФ</w:t>
      </w:r>
      <w:r w:rsidR="00C16538" w:rsidRPr="00C16538">
        <w:t xml:space="preserve"> </w:t>
      </w:r>
      <w:r w:rsidRPr="00C16538">
        <w:t>в</w:t>
      </w:r>
      <w:r w:rsidR="00C16538" w:rsidRPr="00C16538">
        <w:t xml:space="preserve"> </w:t>
      </w:r>
      <w:r w:rsidRPr="00C16538">
        <w:t>основном</w:t>
      </w:r>
      <w:r w:rsidR="00C16538" w:rsidRPr="00C16538">
        <w:t xml:space="preserve"> </w:t>
      </w:r>
      <w:r w:rsidRPr="00C16538">
        <w:t>молодежь</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18</w:t>
      </w:r>
      <w:r w:rsidR="00F26914">
        <w:t>-</w:t>
      </w:r>
      <w:r w:rsidRPr="00C16538">
        <w:t>34</w:t>
      </w:r>
      <w:r w:rsidR="00C16538" w:rsidRPr="00C16538">
        <w:t xml:space="preserve"> </w:t>
      </w:r>
      <w:r w:rsidRPr="00C16538">
        <w:t>лет</w:t>
      </w:r>
      <w:r w:rsidR="00C16538" w:rsidRPr="00C16538">
        <w:t xml:space="preserve"> </w:t>
      </w:r>
      <w:r w:rsidRPr="00C16538">
        <w:t>(43%),</w:t>
      </w:r>
      <w:r w:rsidR="00C16538" w:rsidRPr="00C16538">
        <w:t xml:space="preserve"> </w:t>
      </w:r>
      <w:r w:rsidRPr="00C16538">
        <w:t>проживающая</w:t>
      </w:r>
      <w:r w:rsidR="00C16538" w:rsidRPr="00C16538">
        <w:t xml:space="preserve"> </w:t>
      </w:r>
      <w:r w:rsidRPr="00C16538">
        <w:t>в</w:t>
      </w:r>
      <w:r w:rsidR="00C16538" w:rsidRPr="00C16538">
        <w:t xml:space="preserve"> </w:t>
      </w:r>
      <w:r w:rsidRPr="00C16538">
        <w:t>Москве</w:t>
      </w:r>
      <w:r w:rsidR="00C16538" w:rsidRPr="00C16538">
        <w:t xml:space="preserve"> </w:t>
      </w:r>
      <w:r w:rsidRPr="00C16538">
        <w:t>(36%).</w:t>
      </w:r>
      <w:r w:rsidR="00C16538" w:rsidRPr="00C16538">
        <w:t xml:space="preserve"> </w:t>
      </w:r>
      <w:r w:rsidRPr="00C16538">
        <w:t>Среди</w:t>
      </w:r>
      <w:r w:rsidR="00C16538" w:rsidRPr="00C16538">
        <w:t xml:space="preserve"> </w:t>
      </w:r>
      <w:r w:rsidRPr="00C16538">
        <w:t>регионов</w:t>
      </w:r>
      <w:r w:rsidR="00C16538" w:rsidRPr="00C16538">
        <w:t xml:space="preserve"> </w:t>
      </w:r>
      <w:r w:rsidRPr="00C16538">
        <w:t>наибольший</w:t>
      </w:r>
      <w:r w:rsidR="00C16538" w:rsidRPr="00C16538">
        <w:t xml:space="preserve"> </w:t>
      </w:r>
      <w:r w:rsidRPr="00C16538">
        <w:t>уровень</w:t>
      </w:r>
      <w:r w:rsidR="00C16538" w:rsidRPr="00C16538">
        <w:t xml:space="preserve"> </w:t>
      </w:r>
      <w:r w:rsidRPr="00C16538">
        <w:t>доверия</w:t>
      </w:r>
      <w:r w:rsidR="00C16538" w:rsidRPr="00C16538">
        <w:t xml:space="preserve"> </w:t>
      </w:r>
      <w:r w:rsidRPr="00C16538">
        <w:t>к</w:t>
      </w:r>
      <w:r w:rsidR="00C16538" w:rsidRPr="00C16538">
        <w:t xml:space="preserve"> </w:t>
      </w:r>
      <w:r w:rsidRPr="00C16538">
        <w:t>данному</w:t>
      </w:r>
      <w:r w:rsidR="00C16538" w:rsidRPr="00C16538">
        <w:t xml:space="preserve"> </w:t>
      </w:r>
      <w:r w:rsidRPr="00C16538">
        <w:t>финансовому</w:t>
      </w:r>
      <w:r w:rsidR="00C16538" w:rsidRPr="00C16538">
        <w:t xml:space="preserve"> </w:t>
      </w:r>
      <w:r w:rsidRPr="00C16538">
        <w:t>инструменту</w:t>
      </w:r>
      <w:r w:rsidR="00C16538" w:rsidRPr="00C16538">
        <w:t xml:space="preserve"> </w:t>
      </w:r>
      <w:r w:rsidRPr="00C16538">
        <w:t>зафиксирован</w:t>
      </w:r>
      <w:r w:rsidR="00C16538" w:rsidRPr="00C16538">
        <w:t xml:space="preserve"> </w:t>
      </w:r>
      <w:r w:rsidRPr="00C16538">
        <w:t>в</w:t>
      </w:r>
      <w:r w:rsidR="00C16538" w:rsidRPr="00C16538">
        <w:t xml:space="preserve"> </w:t>
      </w:r>
      <w:r w:rsidRPr="00C16538">
        <w:t>Омске</w:t>
      </w:r>
      <w:r w:rsidR="00C16538" w:rsidRPr="00C16538">
        <w:t xml:space="preserve"> </w:t>
      </w:r>
      <w:r w:rsidRPr="00C16538">
        <w:t>и</w:t>
      </w:r>
      <w:r w:rsidR="00C16538" w:rsidRPr="00C16538">
        <w:t xml:space="preserve"> </w:t>
      </w:r>
      <w:r w:rsidRPr="00C16538">
        <w:t>Волгограде</w:t>
      </w:r>
      <w:r w:rsidR="00C16538" w:rsidRPr="00C16538">
        <w:t xml:space="preserve"> </w:t>
      </w:r>
      <w:r w:rsidRPr="00C16538">
        <w:t>(превышает</w:t>
      </w:r>
      <w:r w:rsidR="00C16538" w:rsidRPr="00C16538">
        <w:t xml:space="preserve"> </w:t>
      </w:r>
      <w:r w:rsidRPr="00C16538">
        <w:t>50%).</w:t>
      </w:r>
    </w:p>
    <w:p w:rsidR="00C429AB" w:rsidRPr="00C16538" w:rsidRDefault="00C50B57" w:rsidP="00C429AB">
      <w:hyperlink r:id="rId34" w:history="1">
        <w:r w:rsidR="00C429AB" w:rsidRPr="00C16538">
          <w:rPr>
            <w:rStyle w:val="a3"/>
            <w:lang w:val="en-US"/>
          </w:rPr>
          <w:t>https</w:t>
        </w:r>
        <w:r w:rsidR="00C429AB" w:rsidRPr="00C16538">
          <w:rPr>
            <w:rStyle w:val="a3"/>
          </w:rPr>
          <w:t>://</w:t>
        </w:r>
        <w:r w:rsidR="00C429AB" w:rsidRPr="00C16538">
          <w:rPr>
            <w:rStyle w:val="a3"/>
            <w:lang w:val="en-US"/>
          </w:rPr>
          <w:t>www</w:t>
        </w:r>
        <w:r w:rsidR="00C429AB" w:rsidRPr="00C16538">
          <w:rPr>
            <w:rStyle w:val="a3"/>
          </w:rPr>
          <w:t>.</w:t>
        </w:r>
        <w:r w:rsidR="00C429AB" w:rsidRPr="00C16538">
          <w:rPr>
            <w:rStyle w:val="a3"/>
            <w:lang w:val="en-US"/>
          </w:rPr>
          <w:t>banki</w:t>
        </w:r>
        <w:r w:rsidR="00C429AB" w:rsidRPr="00C16538">
          <w:rPr>
            <w:rStyle w:val="a3"/>
          </w:rPr>
          <w:t>.</w:t>
        </w:r>
        <w:r w:rsidR="00C429AB" w:rsidRPr="00C16538">
          <w:rPr>
            <w:rStyle w:val="a3"/>
            <w:lang w:val="en-US"/>
          </w:rPr>
          <w:t>ru</w:t>
        </w:r>
        <w:r w:rsidR="00C429AB" w:rsidRPr="00C16538">
          <w:rPr>
            <w:rStyle w:val="a3"/>
          </w:rPr>
          <w:t>/</w:t>
        </w:r>
        <w:r w:rsidR="00C429AB" w:rsidRPr="00C16538">
          <w:rPr>
            <w:rStyle w:val="a3"/>
            <w:lang w:val="en-US"/>
          </w:rPr>
          <w:t>news</w:t>
        </w:r>
        <w:r w:rsidR="00C429AB" w:rsidRPr="00C16538">
          <w:rPr>
            <w:rStyle w:val="a3"/>
          </w:rPr>
          <w:t>/</w:t>
        </w:r>
        <w:r w:rsidR="00C429AB" w:rsidRPr="00C16538">
          <w:rPr>
            <w:rStyle w:val="a3"/>
            <w:lang w:val="en-US"/>
          </w:rPr>
          <w:t>lenta</w:t>
        </w:r>
        <w:r w:rsidR="00C429AB" w:rsidRPr="00C16538">
          <w:rPr>
            <w:rStyle w:val="a3"/>
          </w:rPr>
          <w:t>/?</w:t>
        </w:r>
        <w:r w:rsidR="00C429AB" w:rsidRPr="00C16538">
          <w:rPr>
            <w:rStyle w:val="a3"/>
            <w:lang w:val="en-US"/>
          </w:rPr>
          <w:t>id</w:t>
        </w:r>
        <w:r w:rsidR="00C429AB" w:rsidRPr="00C16538">
          <w:rPr>
            <w:rStyle w:val="a3"/>
          </w:rPr>
          <w:t>=10997529</w:t>
        </w:r>
      </w:hyperlink>
      <w:r w:rsidR="00C16538" w:rsidRPr="00C16538">
        <w:t xml:space="preserve"> </w:t>
      </w:r>
    </w:p>
    <w:p w:rsidR="00180A62" w:rsidRPr="00C16538" w:rsidRDefault="00180A62" w:rsidP="00180A62">
      <w:pPr>
        <w:pStyle w:val="2"/>
      </w:pPr>
      <w:bookmarkStart w:id="76" w:name="_Toc155676975"/>
      <w:r w:rsidRPr="00C16538">
        <w:lastRenderedPageBreak/>
        <w:t>Финансовая</w:t>
      </w:r>
      <w:r w:rsidR="00C16538" w:rsidRPr="00C16538">
        <w:t xml:space="preserve"> </w:t>
      </w:r>
      <w:r w:rsidRPr="00C16538">
        <w:t>культура,</w:t>
      </w:r>
      <w:r w:rsidR="00C16538" w:rsidRPr="00C16538">
        <w:t xml:space="preserve"> </w:t>
      </w:r>
      <w:r w:rsidRPr="00C16538">
        <w:t>29.12.2023,</w:t>
      </w:r>
      <w:r w:rsidR="00C16538" w:rsidRPr="00C16538">
        <w:t xml:space="preserve"> </w:t>
      </w:r>
      <w:r w:rsidRPr="00C16538">
        <w:t>Что</w:t>
      </w:r>
      <w:r w:rsidR="00C16538" w:rsidRPr="00C16538">
        <w:t xml:space="preserve"> </w:t>
      </w:r>
      <w:r w:rsidRPr="00C16538">
        <w:t>такое</w:t>
      </w:r>
      <w:r w:rsidR="00C16538" w:rsidRPr="00C16538">
        <w:t xml:space="preserve"> </w:t>
      </w:r>
      <w:r w:rsidRPr="00C16538">
        <w:t>ИИС-3</w:t>
      </w:r>
      <w:bookmarkEnd w:id="76"/>
    </w:p>
    <w:p w:rsidR="00180A62" w:rsidRPr="00C16538" w:rsidRDefault="00180A62" w:rsidP="00315D6E">
      <w:pPr>
        <w:pStyle w:val="3"/>
      </w:pPr>
      <w:bookmarkStart w:id="77" w:name="_Toc155676976"/>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появятся</w:t>
      </w:r>
      <w:r w:rsidR="00C16538" w:rsidRPr="00C16538">
        <w:t xml:space="preserve"> </w:t>
      </w:r>
      <w:r w:rsidRPr="00C16538">
        <w:t>новые</w:t>
      </w:r>
      <w:r w:rsidR="00C16538" w:rsidRPr="00C16538">
        <w:t xml:space="preserve"> </w:t>
      </w:r>
      <w:r w:rsidRPr="00C16538">
        <w:t>инвестиционные</w:t>
      </w:r>
      <w:r w:rsidR="00C16538" w:rsidRPr="00C16538">
        <w:t xml:space="preserve"> </w:t>
      </w:r>
      <w:r w:rsidRPr="00C16538">
        <w:t>индивидуальные</w:t>
      </w:r>
      <w:r w:rsidR="00C16538" w:rsidRPr="00C16538">
        <w:t xml:space="preserve"> </w:t>
      </w:r>
      <w:r w:rsidRPr="00C16538">
        <w:t>счета</w:t>
      </w:r>
      <w:r w:rsidR="00C16538" w:rsidRPr="00C16538">
        <w:t xml:space="preserve"> </w:t>
      </w:r>
      <w:r w:rsidRPr="00C16538">
        <w:t>(ИИС)</w:t>
      </w:r>
      <w:r w:rsidR="00C16538" w:rsidRPr="00C16538">
        <w:t xml:space="preserve"> </w:t>
      </w:r>
      <w:r w:rsidRPr="00C16538">
        <w:t>с</w:t>
      </w:r>
      <w:r w:rsidR="00C16538" w:rsidRPr="00C16538">
        <w:t xml:space="preserve"> </w:t>
      </w:r>
      <w:r w:rsidRPr="00C16538">
        <w:t>особыми</w:t>
      </w:r>
      <w:r w:rsidR="00C16538" w:rsidRPr="00C16538">
        <w:t xml:space="preserve"> </w:t>
      </w:r>
      <w:r w:rsidRPr="00C16538">
        <w:t>налоговыми</w:t>
      </w:r>
      <w:r w:rsidR="00C16538" w:rsidRPr="00C16538">
        <w:t xml:space="preserve"> </w:t>
      </w:r>
      <w:r w:rsidRPr="00C16538">
        <w:t>льготами.</w:t>
      </w:r>
      <w:r w:rsidR="00C16538" w:rsidRPr="00C16538">
        <w:t xml:space="preserve"> </w:t>
      </w:r>
      <w:r w:rsidRPr="00C16538">
        <w:t>Разбираемся,</w:t>
      </w:r>
      <w:r w:rsidR="00C16538" w:rsidRPr="00C16538">
        <w:t xml:space="preserve"> </w:t>
      </w:r>
      <w:r w:rsidRPr="00C16538">
        <w:t>чем</w:t>
      </w:r>
      <w:r w:rsidR="00C16538" w:rsidRPr="00C16538">
        <w:t xml:space="preserve"> </w:t>
      </w:r>
      <w:r w:rsidRPr="00C16538">
        <w:t>они</w:t>
      </w:r>
      <w:r w:rsidR="00C16538" w:rsidRPr="00C16538">
        <w:t xml:space="preserve"> </w:t>
      </w:r>
      <w:r w:rsidRPr="00C16538">
        <w:t>будут</w:t>
      </w:r>
      <w:r w:rsidR="00C16538" w:rsidRPr="00C16538">
        <w:t xml:space="preserve"> </w:t>
      </w:r>
      <w:r w:rsidRPr="00C16538">
        <w:t>отличаться</w:t>
      </w:r>
      <w:r w:rsidR="00C16538" w:rsidRPr="00C16538">
        <w:t xml:space="preserve"> </w:t>
      </w:r>
      <w:r w:rsidRPr="00C16538">
        <w:t>от</w:t>
      </w:r>
      <w:r w:rsidR="00C16538" w:rsidRPr="00C16538">
        <w:t xml:space="preserve"> </w:t>
      </w:r>
      <w:r w:rsidRPr="00C16538">
        <w:t>прежних</w:t>
      </w:r>
      <w:r w:rsidR="00C16538" w:rsidRPr="00C16538">
        <w:t xml:space="preserve"> </w:t>
      </w:r>
      <w:r w:rsidRPr="00C16538">
        <w:t>и</w:t>
      </w:r>
      <w:r w:rsidR="00C16538" w:rsidRPr="00C16538">
        <w:t xml:space="preserve"> </w:t>
      </w:r>
      <w:r w:rsidRPr="00C16538">
        <w:t>действительно</w:t>
      </w:r>
      <w:r w:rsidR="00C16538" w:rsidRPr="00C16538">
        <w:t xml:space="preserve"> </w:t>
      </w:r>
      <w:r w:rsidRPr="00C16538">
        <w:t>ли</w:t>
      </w:r>
      <w:r w:rsidR="00C16538" w:rsidRPr="00C16538">
        <w:t xml:space="preserve"> </w:t>
      </w:r>
      <w:r w:rsidRPr="00C16538">
        <w:t>помогут</w:t>
      </w:r>
      <w:r w:rsidR="00C16538" w:rsidRPr="00C16538">
        <w:t xml:space="preserve"> </w:t>
      </w:r>
      <w:r w:rsidRPr="00C16538">
        <w:t>больше</w:t>
      </w:r>
      <w:r w:rsidR="00C16538" w:rsidRPr="00C16538">
        <w:t xml:space="preserve"> </w:t>
      </w:r>
      <w:r w:rsidRPr="00C16538">
        <w:t>экономить</w:t>
      </w:r>
      <w:r w:rsidR="00C16538" w:rsidRPr="00C16538">
        <w:t xml:space="preserve"> </w:t>
      </w:r>
      <w:r w:rsidRPr="00C16538">
        <w:t>на</w:t>
      </w:r>
      <w:r w:rsidR="00C16538" w:rsidRPr="00C16538">
        <w:t xml:space="preserve"> </w:t>
      </w:r>
      <w:r w:rsidRPr="00C16538">
        <w:t>налогах.</w:t>
      </w:r>
      <w:bookmarkEnd w:id="77"/>
      <w:r w:rsidR="00C16538" w:rsidRPr="00C16538">
        <w:t xml:space="preserve"> </w:t>
      </w:r>
    </w:p>
    <w:p w:rsidR="00180A62" w:rsidRPr="00C16538" w:rsidRDefault="00B12352" w:rsidP="00180A62">
      <w:r w:rsidRPr="00C16538">
        <w:t>В</w:t>
      </w:r>
      <w:r w:rsidR="00C16538" w:rsidRPr="00C16538">
        <w:t xml:space="preserve"> </w:t>
      </w:r>
      <w:r w:rsidRPr="00C16538">
        <w:t>ЧЕМ</w:t>
      </w:r>
      <w:r w:rsidR="00C16538" w:rsidRPr="00C16538">
        <w:t xml:space="preserve"> </w:t>
      </w:r>
      <w:r w:rsidRPr="00C16538">
        <w:t>ОСОБЕННОСТЬ</w:t>
      </w:r>
      <w:r w:rsidR="00C16538" w:rsidRPr="00C16538">
        <w:t xml:space="preserve"> </w:t>
      </w:r>
      <w:r w:rsidRPr="00C16538">
        <w:t>НОВОГО</w:t>
      </w:r>
      <w:r w:rsidR="00C16538" w:rsidRPr="00C16538">
        <w:t xml:space="preserve"> </w:t>
      </w:r>
      <w:r w:rsidRPr="00C16538">
        <w:t>ИИС?</w:t>
      </w:r>
    </w:p>
    <w:p w:rsidR="00180A62" w:rsidRPr="00C16538" w:rsidRDefault="00180A62" w:rsidP="00180A62">
      <w:r w:rsidRPr="00C16538">
        <w:t>Индивидуальные</w:t>
      </w:r>
      <w:r w:rsidR="00C16538" w:rsidRPr="00C16538">
        <w:t xml:space="preserve"> </w:t>
      </w:r>
      <w:r w:rsidRPr="00C16538">
        <w:t>инвестиционные</w:t>
      </w:r>
      <w:r w:rsidR="00C16538" w:rsidRPr="00C16538">
        <w:t xml:space="preserve"> </w:t>
      </w:r>
      <w:r w:rsidRPr="00C16538">
        <w:t>счета</w:t>
      </w:r>
      <w:r w:rsidR="00C16538" w:rsidRPr="00C16538">
        <w:t xml:space="preserve"> </w:t>
      </w:r>
      <w:r w:rsidR="00F26914">
        <w:t>-</w:t>
      </w:r>
      <w:r w:rsidR="00C16538" w:rsidRPr="00C16538">
        <w:t xml:space="preserve"> </w:t>
      </w:r>
      <w:r w:rsidRPr="00C16538">
        <w:t>это</w:t>
      </w:r>
      <w:r w:rsidR="00C16538" w:rsidRPr="00C16538">
        <w:t xml:space="preserve"> </w:t>
      </w:r>
      <w:r w:rsidRPr="00C16538">
        <w:t>особые</w:t>
      </w:r>
      <w:r w:rsidR="00C16538" w:rsidRPr="00C16538">
        <w:t xml:space="preserve"> </w:t>
      </w:r>
      <w:r w:rsidRPr="00C16538">
        <w:t>счета</w:t>
      </w:r>
      <w:r w:rsidR="00C16538" w:rsidRPr="00C16538">
        <w:t xml:space="preserve"> </w:t>
      </w:r>
      <w:r w:rsidRPr="00C16538">
        <w:t>для</w:t>
      </w:r>
      <w:r w:rsidR="00C16538" w:rsidRPr="00C16538">
        <w:t xml:space="preserve"> </w:t>
      </w:r>
      <w:r w:rsidRPr="00C16538">
        <w:t>работы</w:t>
      </w:r>
      <w:r w:rsidR="00C16538" w:rsidRPr="00C16538">
        <w:t xml:space="preserve"> </w:t>
      </w:r>
      <w:r w:rsidRPr="00C16538">
        <w:t>на</w:t>
      </w:r>
      <w:r w:rsidR="00C16538" w:rsidRPr="00C16538">
        <w:t xml:space="preserve"> </w:t>
      </w:r>
      <w:r w:rsidRPr="00C16538">
        <w:t>фондовом</w:t>
      </w:r>
      <w:r w:rsidR="00C16538" w:rsidRPr="00C16538">
        <w:t xml:space="preserve"> </w:t>
      </w:r>
      <w:r w:rsidRPr="00C16538">
        <w:t>рынке.</w:t>
      </w:r>
      <w:r w:rsidR="00C16538" w:rsidRPr="00C16538">
        <w:t xml:space="preserve"> </w:t>
      </w:r>
      <w:r w:rsidRPr="00C16538">
        <w:t>Через</w:t>
      </w:r>
      <w:r w:rsidR="00C16538" w:rsidRPr="00C16538">
        <w:t xml:space="preserve"> </w:t>
      </w:r>
      <w:r w:rsidRPr="00C16538">
        <w:t>ИИС</w:t>
      </w:r>
      <w:r w:rsidR="00C16538" w:rsidRPr="00C16538">
        <w:t xml:space="preserve"> </w:t>
      </w:r>
      <w:r w:rsidRPr="00C16538">
        <w:t>точно</w:t>
      </w:r>
      <w:r w:rsidR="00C16538" w:rsidRPr="00C16538">
        <w:t xml:space="preserve"> </w:t>
      </w:r>
      <w:r w:rsidRPr="00C16538">
        <w:t>так</w:t>
      </w:r>
      <w:r w:rsidR="00C16538" w:rsidRPr="00C16538">
        <w:t xml:space="preserve"> </w:t>
      </w:r>
      <w:r w:rsidRPr="00C16538">
        <w:t>же,</w:t>
      </w:r>
      <w:r w:rsidR="00C16538" w:rsidRPr="00C16538">
        <w:t xml:space="preserve"> </w:t>
      </w:r>
      <w:r w:rsidRPr="00C16538">
        <w:t>как</w:t>
      </w:r>
      <w:r w:rsidR="00C16538" w:rsidRPr="00C16538">
        <w:t xml:space="preserve"> </w:t>
      </w:r>
      <w:r w:rsidRPr="00C16538">
        <w:t>и</w:t>
      </w:r>
      <w:r w:rsidR="00C16538" w:rsidRPr="00C16538">
        <w:t xml:space="preserve"> </w:t>
      </w:r>
      <w:r w:rsidRPr="00C16538">
        <w:t>через</w:t>
      </w:r>
      <w:r w:rsidR="00C16538" w:rsidRPr="00C16538">
        <w:t xml:space="preserve"> </w:t>
      </w:r>
      <w:r w:rsidRPr="00C16538">
        <w:t>обычные</w:t>
      </w:r>
      <w:r w:rsidR="00C16538" w:rsidRPr="00C16538">
        <w:t xml:space="preserve"> </w:t>
      </w:r>
      <w:r w:rsidRPr="00C16538">
        <w:t>брокерские</w:t>
      </w:r>
      <w:r w:rsidR="00C16538" w:rsidRPr="00C16538">
        <w:t xml:space="preserve"> </w:t>
      </w:r>
      <w:r w:rsidRPr="00C16538">
        <w:t>счета,</w:t>
      </w:r>
      <w:r w:rsidR="00C16538" w:rsidRPr="00C16538">
        <w:t xml:space="preserve"> </w:t>
      </w:r>
      <w:r w:rsidRPr="00C16538">
        <w:t>можно</w:t>
      </w:r>
      <w:r w:rsidR="00C16538" w:rsidRPr="00C16538">
        <w:t xml:space="preserve"> </w:t>
      </w:r>
      <w:r w:rsidRPr="00C16538">
        <w:t>покупать</w:t>
      </w:r>
      <w:r w:rsidR="00C16538" w:rsidRPr="00C16538">
        <w:t xml:space="preserve"> </w:t>
      </w:r>
      <w:r w:rsidRPr="00C16538">
        <w:t>облигации,</w:t>
      </w:r>
      <w:r w:rsidR="00C16538" w:rsidRPr="00C16538">
        <w:t xml:space="preserve"> </w:t>
      </w:r>
      <w:r w:rsidRPr="00C16538">
        <w:t>акции,</w:t>
      </w:r>
      <w:r w:rsidR="00C16538" w:rsidRPr="00C16538">
        <w:t xml:space="preserve"> </w:t>
      </w:r>
      <w:r w:rsidRPr="00C16538">
        <w:t>паи</w:t>
      </w:r>
      <w:r w:rsidR="00C16538" w:rsidRPr="00C16538">
        <w:t xml:space="preserve"> </w:t>
      </w:r>
      <w:r w:rsidRPr="00C16538">
        <w:t>инвестиционных</w:t>
      </w:r>
      <w:r w:rsidR="00C16538" w:rsidRPr="00C16538">
        <w:t xml:space="preserve"> </w:t>
      </w:r>
      <w:r w:rsidRPr="00C16538">
        <w:t>фондов,</w:t>
      </w:r>
      <w:r w:rsidR="00C16538" w:rsidRPr="00C16538">
        <w:t xml:space="preserve"> </w:t>
      </w:r>
      <w:r w:rsidRPr="00C16538">
        <w:t>драгоценные</w:t>
      </w:r>
      <w:r w:rsidR="00C16538" w:rsidRPr="00C16538">
        <w:t xml:space="preserve"> </w:t>
      </w:r>
      <w:r w:rsidRPr="00C16538">
        <w:t>металлы</w:t>
      </w:r>
      <w:r w:rsidR="00C16538" w:rsidRPr="00C16538">
        <w:t xml:space="preserve"> </w:t>
      </w:r>
      <w:r w:rsidRPr="00C16538">
        <w:t>и</w:t>
      </w:r>
      <w:r w:rsidR="00C16538" w:rsidRPr="00C16538">
        <w:t xml:space="preserve"> </w:t>
      </w:r>
      <w:r w:rsidRPr="00C16538">
        <w:t>другие</w:t>
      </w:r>
      <w:r w:rsidR="00C16538" w:rsidRPr="00C16538">
        <w:t xml:space="preserve"> </w:t>
      </w:r>
      <w:r w:rsidRPr="00C16538">
        <w:t>финансовые</w:t>
      </w:r>
      <w:r w:rsidR="00C16538" w:rsidRPr="00C16538">
        <w:t xml:space="preserve"> </w:t>
      </w:r>
      <w:r w:rsidRPr="00C16538">
        <w:t>инструменты.</w:t>
      </w:r>
      <w:r w:rsidR="00C16538" w:rsidRPr="00C16538">
        <w:t xml:space="preserve"> </w:t>
      </w:r>
      <w:r w:rsidRPr="00C16538">
        <w:t>Но</w:t>
      </w:r>
      <w:r w:rsidR="00C16538" w:rsidRPr="00C16538">
        <w:t xml:space="preserve"> </w:t>
      </w:r>
      <w:r w:rsidRPr="00C16538">
        <w:t>есть</w:t>
      </w:r>
      <w:r w:rsidR="00C16538" w:rsidRPr="00C16538">
        <w:t xml:space="preserve"> </w:t>
      </w:r>
      <w:r w:rsidRPr="00C16538">
        <w:t>существенное</w:t>
      </w:r>
      <w:r w:rsidR="00C16538" w:rsidRPr="00C16538">
        <w:t xml:space="preserve"> </w:t>
      </w:r>
      <w:r w:rsidRPr="00C16538">
        <w:t>отличие:</w:t>
      </w:r>
      <w:r w:rsidR="00C16538" w:rsidRPr="00C16538">
        <w:t xml:space="preserve"> </w:t>
      </w:r>
      <w:r w:rsidRPr="00C16538">
        <w:t>владельцы</w:t>
      </w:r>
      <w:r w:rsidR="00C16538" w:rsidRPr="00C16538">
        <w:t xml:space="preserve"> </w:t>
      </w:r>
      <w:r w:rsidRPr="00C16538">
        <w:t>ИИС</w:t>
      </w:r>
      <w:r w:rsidR="00C16538" w:rsidRPr="00C16538">
        <w:t xml:space="preserve"> </w:t>
      </w:r>
      <w:r w:rsidRPr="00C16538">
        <w:t>могут</w:t>
      </w:r>
      <w:r w:rsidR="00C16538" w:rsidRPr="00C16538">
        <w:t xml:space="preserve"> </w:t>
      </w:r>
      <w:r w:rsidRPr="00C16538">
        <w:t>рассчитывать</w:t>
      </w:r>
      <w:r w:rsidR="00C16538" w:rsidRPr="00C16538">
        <w:t xml:space="preserve"> </w:t>
      </w:r>
      <w:r w:rsidRPr="00C16538">
        <w:t>на</w:t>
      </w:r>
      <w:r w:rsidR="00C16538" w:rsidRPr="00C16538">
        <w:t xml:space="preserve"> </w:t>
      </w:r>
      <w:r w:rsidRPr="00C16538">
        <w:t>налоговые</w:t>
      </w:r>
      <w:r w:rsidR="00C16538" w:rsidRPr="00C16538">
        <w:t xml:space="preserve"> </w:t>
      </w:r>
      <w:r w:rsidRPr="00C16538">
        <w:t>послабления.</w:t>
      </w:r>
    </w:p>
    <w:p w:rsidR="00180A62" w:rsidRPr="00C16538" w:rsidRDefault="00180A62" w:rsidP="00180A62">
      <w:r w:rsidRPr="00C16538">
        <w:t>Планируется,</w:t>
      </w:r>
      <w:r w:rsidR="00C16538" w:rsidRPr="00C16538">
        <w:t xml:space="preserve"> </w:t>
      </w:r>
      <w:r w:rsidRPr="00C16538">
        <w:t>что</w:t>
      </w:r>
      <w:r w:rsidR="00C16538" w:rsidRPr="00C16538">
        <w:t xml:space="preserve"> </w:t>
      </w:r>
      <w:r w:rsidRPr="00C16538">
        <w:t>индивидуальный</w:t>
      </w:r>
      <w:r w:rsidR="00C16538" w:rsidRPr="00C16538">
        <w:t xml:space="preserve"> </w:t>
      </w:r>
      <w:r w:rsidRPr="00C16538">
        <w:t>инвестиционный</w:t>
      </w:r>
      <w:r w:rsidR="00C16538" w:rsidRPr="00C16538">
        <w:t xml:space="preserve"> </w:t>
      </w:r>
      <w:r w:rsidRPr="00C16538">
        <w:t>счет</w:t>
      </w:r>
      <w:r w:rsidR="00C16538" w:rsidRPr="00C16538">
        <w:t xml:space="preserve"> </w:t>
      </w:r>
      <w:r w:rsidRPr="00C16538">
        <w:t>третьего</w:t>
      </w:r>
      <w:r w:rsidR="00C16538" w:rsidRPr="00C16538">
        <w:t xml:space="preserve"> </w:t>
      </w:r>
      <w:r w:rsidRPr="00C16538">
        <w:t>типа</w:t>
      </w:r>
      <w:r w:rsidR="00C16538" w:rsidRPr="00C16538">
        <w:t xml:space="preserve"> </w:t>
      </w:r>
      <w:r w:rsidRPr="00C16538">
        <w:t>(ИИС-3)</w:t>
      </w:r>
      <w:r w:rsidR="00C16538" w:rsidRPr="00C16538">
        <w:t xml:space="preserve"> </w:t>
      </w:r>
      <w:r w:rsidRPr="00C16538">
        <w:t>позволит</w:t>
      </w:r>
      <w:r w:rsidR="00C16538" w:rsidRPr="00C16538">
        <w:t xml:space="preserve"> </w:t>
      </w:r>
      <w:r w:rsidRPr="00C16538">
        <w:t>владельцу</w:t>
      </w:r>
      <w:r w:rsidR="00C16538" w:rsidRPr="00C16538">
        <w:t xml:space="preserve"> </w:t>
      </w:r>
      <w:r w:rsidRPr="00C16538">
        <w:t>получать</w:t>
      </w:r>
      <w:r w:rsidR="00C16538" w:rsidRPr="00C16538">
        <w:t xml:space="preserve"> </w:t>
      </w:r>
      <w:r w:rsidRPr="00C16538">
        <w:t>сразу</w:t>
      </w:r>
      <w:r w:rsidR="00C16538" w:rsidRPr="00C16538">
        <w:t xml:space="preserve"> </w:t>
      </w:r>
      <w:r w:rsidRPr="00C16538">
        <w:t>две</w:t>
      </w:r>
      <w:r w:rsidR="00C16538" w:rsidRPr="00C16538">
        <w:t xml:space="preserve"> </w:t>
      </w:r>
      <w:r w:rsidRPr="00C16538">
        <w:t>налоговые</w:t>
      </w:r>
      <w:r w:rsidR="00C16538" w:rsidRPr="00C16538">
        <w:t xml:space="preserve"> </w:t>
      </w:r>
      <w:r w:rsidRPr="00C16538">
        <w:t>льготы:</w:t>
      </w:r>
    </w:p>
    <w:p w:rsidR="00180A62" w:rsidRPr="00C16538" w:rsidRDefault="00B12352" w:rsidP="00180A62">
      <w:r w:rsidRPr="00C16538">
        <w:t>-</w:t>
      </w:r>
      <w:r w:rsidR="00C16538" w:rsidRPr="00C16538">
        <w:t xml:space="preserve"> </w:t>
      </w:r>
      <w:r w:rsidR="00180A62" w:rsidRPr="00C16538">
        <w:t>Вычет</w:t>
      </w:r>
      <w:r w:rsidR="00C16538" w:rsidRPr="00C16538">
        <w:t xml:space="preserve"> </w:t>
      </w:r>
      <w:r w:rsidR="00180A62" w:rsidRPr="00C16538">
        <w:t>на</w:t>
      </w:r>
      <w:r w:rsidR="00C16538" w:rsidRPr="00C16538">
        <w:t xml:space="preserve"> </w:t>
      </w:r>
      <w:r w:rsidR="00180A62" w:rsidRPr="00C16538">
        <w:t>взнос.</w:t>
      </w:r>
    </w:p>
    <w:p w:rsidR="00180A62" w:rsidRPr="00C16538" w:rsidRDefault="00B12352" w:rsidP="00180A62">
      <w:r w:rsidRPr="00C16538">
        <w:t>-</w:t>
      </w:r>
      <w:r w:rsidR="00C16538" w:rsidRPr="00C16538">
        <w:t xml:space="preserve"> </w:t>
      </w:r>
      <w:r w:rsidR="00180A62" w:rsidRPr="00C16538">
        <w:t>Это</w:t>
      </w:r>
      <w:r w:rsidR="00C16538" w:rsidRPr="00C16538">
        <w:t xml:space="preserve"> </w:t>
      </w:r>
      <w:r w:rsidR="00180A62" w:rsidRPr="00C16538">
        <w:t>возможность</w:t>
      </w:r>
      <w:r w:rsidR="00C16538" w:rsidRPr="00C16538">
        <w:t xml:space="preserve"> </w:t>
      </w:r>
      <w:r w:rsidR="00180A62" w:rsidRPr="00C16538">
        <w:t>вернуть</w:t>
      </w:r>
      <w:r w:rsidR="00C16538" w:rsidRPr="00C16538">
        <w:t xml:space="preserve"> </w:t>
      </w:r>
      <w:r w:rsidR="00180A62" w:rsidRPr="00C16538">
        <w:t>часть</w:t>
      </w:r>
      <w:r w:rsidR="00C16538" w:rsidRPr="00C16538">
        <w:t xml:space="preserve"> </w:t>
      </w:r>
      <w:r w:rsidR="00180A62" w:rsidRPr="00C16538">
        <w:t>внесенных</w:t>
      </w:r>
      <w:r w:rsidR="00C16538" w:rsidRPr="00C16538">
        <w:t xml:space="preserve"> </w:t>
      </w:r>
      <w:r w:rsidR="00180A62" w:rsidRPr="00C16538">
        <w:t>на</w:t>
      </w:r>
      <w:r w:rsidR="00C16538" w:rsidRPr="00C16538">
        <w:t xml:space="preserve"> </w:t>
      </w:r>
      <w:r w:rsidR="00180A62" w:rsidRPr="00C16538">
        <w:t>счет</w:t>
      </w:r>
      <w:r w:rsidR="00C16538" w:rsidRPr="00C16538">
        <w:t xml:space="preserve"> </w:t>
      </w:r>
      <w:r w:rsidR="00180A62" w:rsidRPr="00C16538">
        <w:t>денег,</w:t>
      </w:r>
      <w:r w:rsidR="00C16538" w:rsidRPr="00C16538">
        <w:t xml:space="preserve"> </w:t>
      </w:r>
      <w:r w:rsidR="00180A62" w:rsidRPr="00C16538">
        <w:t>но</w:t>
      </w:r>
      <w:r w:rsidR="00C16538" w:rsidRPr="00C16538">
        <w:t xml:space="preserve"> </w:t>
      </w:r>
      <w:r w:rsidR="00180A62" w:rsidRPr="00C16538">
        <w:t>не</w:t>
      </w:r>
      <w:r w:rsidR="00C16538" w:rsidRPr="00C16538">
        <w:t xml:space="preserve"> </w:t>
      </w:r>
      <w:r w:rsidR="00180A62" w:rsidRPr="00C16538">
        <w:t>больше</w:t>
      </w:r>
      <w:r w:rsidR="00C16538" w:rsidRPr="00C16538">
        <w:t xml:space="preserve"> </w:t>
      </w:r>
      <w:r w:rsidR="00180A62" w:rsidRPr="00C16538">
        <w:t>суммы</w:t>
      </w:r>
      <w:r w:rsidR="00C16538" w:rsidRPr="00C16538">
        <w:t xml:space="preserve"> </w:t>
      </w:r>
      <w:r w:rsidR="00180A62" w:rsidRPr="00C16538">
        <w:t>уплаченного</w:t>
      </w:r>
      <w:r w:rsidR="00C16538" w:rsidRPr="00C16538">
        <w:t xml:space="preserve"> </w:t>
      </w:r>
      <w:r w:rsidR="00180A62" w:rsidRPr="00C16538">
        <w:t>НДФЛ.</w:t>
      </w:r>
      <w:r w:rsidR="00C16538" w:rsidRPr="00C16538">
        <w:t xml:space="preserve"> </w:t>
      </w:r>
      <w:r w:rsidR="00180A62" w:rsidRPr="00C16538">
        <w:t>Чтобы</w:t>
      </w:r>
      <w:r w:rsidR="00C16538" w:rsidRPr="00C16538">
        <w:t xml:space="preserve"> </w:t>
      </w:r>
      <w:r w:rsidR="00180A62" w:rsidRPr="00C16538">
        <w:t>воспользоваться</w:t>
      </w:r>
      <w:r w:rsidR="00C16538" w:rsidRPr="00C16538">
        <w:t xml:space="preserve"> </w:t>
      </w:r>
      <w:r w:rsidR="00180A62" w:rsidRPr="00C16538">
        <w:t>льготой,</w:t>
      </w:r>
      <w:r w:rsidR="00C16538" w:rsidRPr="00C16538">
        <w:t xml:space="preserve"> </w:t>
      </w:r>
      <w:r w:rsidR="00180A62" w:rsidRPr="00C16538">
        <w:t>инвестор</w:t>
      </w:r>
      <w:r w:rsidR="00C16538" w:rsidRPr="00C16538">
        <w:t xml:space="preserve"> </w:t>
      </w:r>
      <w:r w:rsidR="00180A62" w:rsidRPr="00C16538">
        <w:t>должен</w:t>
      </w:r>
      <w:r w:rsidR="00C16538" w:rsidRPr="00C16538">
        <w:t xml:space="preserve"> </w:t>
      </w:r>
      <w:r w:rsidR="00180A62" w:rsidRPr="00C16538">
        <w:t>иметь</w:t>
      </w:r>
      <w:r w:rsidR="00C16538" w:rsidRPr="00C16538">
        <w:t xml:space="preserve"> </w:t>
      </w:r>
      <w:r w:rsidR="00180A62" w:rsidRPr="00C16538">
        <w:t>официальный</w:t>
      </w:r>
      <w:r w:rsidR="00C16538" w:rsidRPr="00C16538">
        <w:t xml:space="preserve"> </w:t>
      </w:r>
      <w:r w:rsidR="00180A62" w:rsidRPr="00C16538">
        <w:t>заработок</w:t>
      </w:r>
      <w:r w:rsidR="00C16538" w:rsidRPr="00C16538">
        <w:t xml:space="preserve"> </w:t>
      </w:r>
      <w:r w:rsidR="00180A62" w:rsidRPr="00C16538">
        <w:t>и</w:t>
      </w:r>
      <w:r w:rsidR="00C16538" w:rsidRPr="00C16538">
        <w:t xml:space="preserve"> </w:t>
      </w:r>
      <w:r w:rsidR="00180A62" w:rsidRPr="00C16538">
        <w:t>отчислять</w:t>
      </w:r>
      <w:r w:rsidR="00C16538" w:rsidRPr="00C16538">
        <w:t xml:space="preserve"> </w:t>
      </w:r>
      <w:r w:rsidR="00180A62" w:rsidRPr="00C16538">
        <w:t>с</w:t>
      </w:r>
      <w:r w:rsidR="00C16538" w:rsidRPr="00C16538">
        <w:t xml:space="preserve"> </w:t>
      </w:r>
      <w:r w:rsidR="00180A62" w:rsidRPr="00C16538">
        <w:t>него</w:t>
      </w:r>
      <w:r w:rsidR="00C16538" w:rsidRPr="00C16538">
        <w:t xml:space="preserve"> </w:t>
      </w:r>
      <w:r w:rsidR="00180A62" w:rsidRPr="00C16538">
        <w:t>налоги.</w:t>
      </w:r>
    </w:p>
    <w:p w:rsidR="00180A62" w:rsidRPr="00C16538" w:rsidRDefault="00B12352" w:rsidP="00180A62">
      <w:r w:rsidRPr="00C16538">
        <w:t>-</w:t>
      </w:r>
      <w:r w:rsidR="00C16538" w:rsidRPr="00C16538">
        <w:t xml:space="preserve"> </w:t>
      </w:r>
      <w:r w:rsidR="00180A62" w:rsidRPr="00C16538">
        <w:t>Вычет</w:t>
      </w:r>
      <w:r w:rsidR="00C16538" w:rsidRPr="00C16538">
        <w:t xml:space="preserve"> </w:t>
      </w:r>
      <w:r w:rsidR="00180A62" w:rsidRPr="00C16538">
        <w:t>на</w:t>
      </w:r>
      <w:r w:rsidR="00C16538" w:rsidRPr="00C16538">
        <w:t xml:space="preserve"> </w:t>
      </w:r>
      <w:r w:rsidR="00180A62" w:rsidRPr="00C16538">
        <w:t>доход.</w:t>
      </w:r>
    </w:p>
    <w:p w:rsidR="00180A62" w:rsidRPr="00C16538" w:rsidRDefault="00B12352" w:rsidP="00180A62">
      <w:r w:rsidRPr="00C16538">
        <w:t>-</w:t>
      </w:r>
      <w:r w:rsidR="00C16538" w:rsidRPr="00C16538">
        <w:t xml:space="preserve"> </w:t>
      </w:r>
      <w:r w:rsidR="00180A62" w:rsidRPr="00C16538">
        <w:t>Он</w:t>
      </w:r>
      <w:r w:rsidR="00C16538" w:rsidRPr="00C16538">
        <w:t xml:space="preserve"> </w:t>
      </w:r>
      <w:r w:rsidR="00180A62" w:rsidRPr="00C16538">
        <w:t>освобождает</w:t>
      </w:r>
      <w:r w:rsidR="00C16538" w:rsidRPr="00C16538">
        <w:t xml:space="preserve"> </w:t>
      </w:r>
      <w:r w:rsidR="00180A62" w:rsidRPr="00C16538">
        <w:t>инвесторов</w:t>
      </w:r>
      <w:r w:rsidR="00C16538" w:rsidRPr="00C16538">
        <w:t xml:space="preserve"> </w:t>
      </w:r>
      <w:r w:rsidR="00180A62" w:rsidRPr="00C16538">
        <w:t>от</w:t>
      </w:r>
      <w:r w:rsidR="00C16538" w:rsidRPr="00C16538">
        <w:t xml:space="preserve"> </w:t>
      </w:r>
      <w:r w:rsidR="00180A62" w:rsidRPr="00C16538">
        <w:t>НДФЛ</w:t>
      </w:r>
      <w:r w:rsidR="00C16538" w:rsidRPr="00C16538">
        <w:t xml:space="preserve"> </w:t>
      </w:r>
      <w:r w:rsidR="00180A62" w:rsidRPr="00C16538">
        <w:t>с</w:t>
      </w:r>
      <w:r w:rsidR="00C16538" w:rsidRPr="00C16538">
        <w:t xml:space="preserve"> </w:t>
      </w:r>
      <w:r w:rsidR="00180A62" w:rsidRPr="00C16538">
        <w:t>прибыли</w:t>
      </w:r>
      <w:r w:rsidR="00C16538" w:rsidRPr="00C16538">
        <w:t xml:space="preserve"> </w:t>
      </w:r>
      <w:r w:rsidR="00180A62" w:rsidRPr="00C16538">
        <w:t>по</w:t>
      </w:r>
      <w:r w:rsidR="00C16538" w:rsidRPr="00C16538">
        <w:t xml:space="preserve"> </w:t>
      </w:r>
      <w:r w:rsidR="00180A62" w:rsidRPr="00C16538">
        <w:t>операциям</w:t>
      </w:r>
      <w:r w:rsidR="00C16538" w:rsidRPr="00C16538">
        <w:t xml:space="preserve"> </w:t>
      </w:r>
      <w:r w:rsidR="00180A62" w:rsidRPr="00C16538">
        <w:t>на</w:t>
      </w:r>
      <w:r w:rsidR="00C16538" w:rsidRPr="00C16538">
        <w:t xml:space="preserve"> </w:t>
      </w:r>
      <w:r w:rsidR="00180A62" w:rsidRPr="00C16538">
        <w:t>счете.</w:t>
      </w:r>
      <w:r w:rsidR="00C16538" w:rsidRPr="00C16538">
        <w:t xml:space="preserve"> </w:t>
      </w:r>
      <w:r w:rsidR="00180A62" w:rsidRPr="00C16538">
        <w:t>Чтобы</w:t>
      </w:r>
      <w:r w:rsidR="00C16538" w:rsidRPr="00C16538">
        <w:t xml:space="preserve"> </w:t>
      </w:r>
      <w:r w:rsidR="00180A62" w:rsidRPr="00C16538">
        <w:t>получить</w:t>
      </w:r>
      <w:r w:rsidR="00C16538" w:rsidRPr="00C16538">
        <w:t xml:space="preserve"> </w:t>
      </w:r>
      <w:r w:rsidR="00180A62" w:rsidRPr="00C16538">
        <w:t>этот</w:t>
      </w:r>
      <w:r w:rsidR="00C16538" w:rsidRPr="00C16538">
        <w:t xml:space="preserve"> </w:t>
      </w:r>
      <w:r w:rsidR="00180A62" w:rsidRPr="00C16538">
        <w:t>вычет,</w:t>
      </w:r>
      <w:r w:rsidR="00C16538" w:rsidRPr="00C16538">
        <w:t xml:space="preserve"> </w:t>
      </w:r>
      <w:r w:rsidR="00180A62" w:rsidRPr="00C16538">
        <w:t>официальный</w:t>
      </w:r>
      <w:r w:rsidR="00C16538" w:rsidRPr="00C16538">
        <w:t xml:space="preserve"> </w:t>
      </w:r>
      <w:r w:rsidR="00180A62" w:rsidRPr="00C16538">
        <w:t>доход</w:t>
      </w:r>
      <w:r w:rsidR="00C16538" w:rsidRPr="00C16538">
        <w:t xml:space="preserve"> </w:t>
      </w:r>
      <w:r w:rsidR="00180A62" w:rsidRPr="00C16538">
        <w:t>иметь</w:t>
      </w:r>
      <w:r w:rsidR="00C16538" w:rsidRPr="00C16538">
        <w:t xml:space="preserve"> </w:t>
      </w:r>
      <w:r w:rsidR="00180A62" w:rsidRPr="00C16538">
        <w:t>необязательно.</w:t>
      </w:r>
    </w:p>
    <w:p w:rsidR="00180A62" w:rsidRPr="00C16538" w:rsidRDefault="00180A62" w:rsidP="00180A62">
      <w:r w:rsidRPr="00C16538">
        <w:t>До</w:t>
      </w:r>
      <w:r w:rsidR="00C16538" w:rsidRPr="00C16538">
        <w:t xml:space="preserve"> </w:t>
      </w:r>
      <w:r w:rsidRPr="00C16538">
        <w:t>конца</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владельцы</w:t>
      </w:r>
      <w:r w:rsidR="00C16538" w:rsidRPr="00C16538">
        <w:t xml:space="preserve"> </w:t>
      </w:r>
      <w:r w:rsidRPr="00C16538">
        <w:t>индивидуальных</w:t>
      </w:r>
      <w:r w:rsidR="00C16538" w:rsidRPr="00C16538">
        <w:t xml:space="preserve"> </w:t>
      </w:r>
      <w:r w:rsidRPr="00C16538">
        <w:t>инвестсчетов</w:t>
      </w:r>
      <w:r w:rsidR="00C16538" w:rsidRPr="00C16538">
        <w:t xml:space="preserve"> </w:t>
      </w:r>
      <w:r w:rsidRPr="00C16538">
        <w:t>могли</w:t>
      </w:r>
      <w:r w:rsidR="00C16538" w:rsidRPr="00C16538">
        <w:t xml:space="preserve"> </w:t>
      </w:r>
      <w:r w:rsidRPr="00C16538">
        <w:t>выбрать</w:t>
      </w:r>
      <w:r w:rsidR="00C16538" w:rsidRPr="00C16538">
        <w:t xml:space="preserve"> </w:t>
      </w:r>
      <w:r w:rsidRPr="00C16538">
        <w:t>только</w:t>
      </w:r>
      <w:r w:rsidR="00C16538" w:rsidRPr="00C16538">
        <w:t xml:space="preserve"> </w:t>
      </w:r>
      <w:r w:rsidRPr="00C16538">
        <w:t>одну</w:t>
      </w:r>
      <w:r w:rsidR="00C16538" w:rsidRPr="00C16538">
        <w:t xml:space="preserve"> </w:t>
      </w:r>
      <w:r w:rsidRPr="00C16538">
        <w:t>из</w:t>
      </w:r>
      <w:r w:rsidR="00C16538" w:rsidRPr="00C16538">
        <w:t xml:space="preserve"> </w:t>
      </w:r>
      <w:r w:rsidRPr="00C16538">
        <w:t>этих</w:t>
      </w:r>
      <w:r w:rsidR="00C16538" w:rsidRPr="00C16538">
        <w:t xml:space="preserve"> </w:t>
      </w:r>
      <w:r w:rsidRPr="00C16538">
        <w:t>льгот:</w:t>
      </w:r>
      <w:r w:rsidR="00C16538" w:rsidRPr="00C16538">
        <w:t xml:space="preserve"> </w:t>
      </w:r>
      <w:r w:rsidRPr="00C16538">
        <w:t>вычет</w:t>
      </w:r>
      <w:r w:rsidR="00C16538" w:rsidRPr="00C16538">
        <w:t xml:space="preserve"> </w:t>
      </w:r>
      <w:r w:rsidRPr="00C16538">
        <w:t>на</w:t>
      </w:r>
      <w:r w:rsidR="00C16538" w:rsidRPr="00C16538">
        <w:t xml:space="preserve"> </w:t>
      </w:r>
      <w:r w:rsidRPr="00C16538">
        <w:t>взнос</w:t>
      </w:r>
      <w:r w:rsidR="00C16538" w:rsidRPr="00C16538">
        <w:t xml:space="preserve"> </w:t>
      </w:r>
      <w:r w:rsidRPr="00C16538">
        <w:t>при</w:t>
      </w:r>
      <w:r w:rsidR="00C16538" w:rsidRPr="00C16538">
        <w:t xml:space="preserve"> </w:t>
      </w:r>
      <w:r w:rsidRPr="00C16538">
        <w:t>открытии</w:t>
      </w:r>
      <w:r w:rsidR="00C16538" w:rsidRPr="00C16538">
        <w:t xml:space="preserve"> </w:t>
      </w:r>
      <w:r w:rsidRPr="00C16538">
        <w:t>счета</w:t>
      </w:r>
      <w:r w:rsidR="00C16538" w:rsidRPr="00C16538">
        <w:t xml:space="preserve"> </w:t>
      </w:r>
      <w:r w:rsidRPr="00C16538">
        <w:t>первого</w:t>
      </w:r>
      <w:r w:rsidR="00C16538" w:rsidRPr="00C16538">
        <w:t xml:space="preserve"> </w:t>
      </w:r>
      <w:r w:rsidRPr="00C16538">
        <w:t>типа</w:t>
      </w:r>
      <w:r w:rsidR="00C16538" w:rsidRPr="00C16538">
        <w:t xml:space="preserve"> </w:t>
      </w:r>
      <w:r w:rsidRPr="00C16538">
        <w:t>(ИИС-1)</w:t>
      </w:r>
      <w:r w:rsidR="00C16538" w:rsidRPr="00C16538">
        <w:t xml:space="preserve"> </w:t>
      </w:r>
      <w:r w:rsidRPr="00C16538">
        <w:t>или</w:t>
      </w:r>
      <w:r w:rsidR="00C16538" w:rsidRPr="00C16538">
        <w:t xml:space="preserve"> </w:t>
      </w:r>
      <w:r w:rsidRPr="00C16538">
        <w:t>вычет</w:t>
      </w:r>
      <w:r w:rsidR="00C16538" w:rsidRPr="00C16538">
        <w:t xml:space="preserve"> </w:t>
      </w:r>
      <w:r w:rsidRPr="00C16538">
        <w:t>на</w:t>
      </w:r>
      <w:r w:rsidR="00C16538" w:rsidRPr="00C16538">
        <w:t xml:space="preserve"> </w:t>
      </w:r>
      <w:r w:rsidRPr="00C16538">
        <w:t>доход</w:t>
      </w:r>
      <w:r w:rsidR="00C16538" w:rsidRPr="00C16538">
        <w:t xml:space="preserve"> </w:t>
      </w:r>
      <w:r w:rsidRPr="00C16538">
        <w:t>по</w:t>
      </w:r>
      <w:r w:rsidR="00C16538" w:rsidRPr="00C16538">
        <w:t xml:space="preserve"> </w:t>
      </w:r>
      <w:r w:rsidRPr="00C16538">
        <w:t>счету</w:t>
      </w:r>
      <w:r w:rsidR="00C16538" w:rsidRPr="00C16538">
        <w:t xml:space="preserve"> </w:t>
      </w:r>
      <w:r w:rsidRPr="00C16538">
        <w:t>второго</w:t>
      </w:r>
      <w:r w:rsidR="00C16538" w:rsidRPr="00C16538">
        <w:t xml:space="preserve"> </w:t>
      </w:r>
      <w:r w:rsidRPr="00C16538">
        <w:t>типа</w:t>
      </w:r>
      <w:r w:rsidR="00C16538" w:rsidRPr="00C16538">
        <w:t xml:space="preserve"> </w:t>
      </w:r>
      <w:r w:rsidRPr="00C16538">
        <w:t>(ИИС-2).</w:t>
      </w:r>
    </w:p>
    <w:p w:rsidR="00180A62" w:rsidRPr="00C16538" w:rsidRDefault="00180A62" w:rsidP="00180A62">
      <w:r w:rsidRPr="00C16538">
        <w:t>С</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те,</w:t>
      </w:r>
      <w:r w:rsidR="00C16538" w:rsidRPr="00C16538">
        <w:t xml:space="preserve"> </w:t>
      </w:r>
      <w:r w:rsidRPr="00C16538">
        <w:t>у</w:t>
      </w:r>
      <w:r w:rsidR="00C16538" w:rsidRPr="00C16538">
        <w:t xml:space="preserve"> </w:t>
      </w:r>
      <w:r w:rsidRPr="00C16538">
        <w:t>кого</w:t>
      </w:r>
      <w:r w:rsidR="00C16538" w:rsidRPr="00C16538">
        <w:t xml:space="preserve"> </w:t>
      </w:r>
      <w:r w:rsidRPr="00C16538">
        <w:t>раньше</w:t>
      </w:r>
      <w:r w:rsidR="00C16538" w:rsidRPr="00C16538">
        <w:t xml:space="preserve"> </w:t>
      </w:r>
      <w:r w:rsidRPr="00C16538">
        <w:t>не</w:t>
      </w:r>
      <w:r w:rsidR="00C16538" w:rsidRPr="00C16538">
        <w:t xml:space="preserve"> </w:t>
      </w:r>
      <w:r w:rsidRPr="00C16538">
        <w:t>было</w:t>
      </w:r>
      <w:r w:rsidR="00C16538" w:rsidRPr="00C16538">
        <w:t xml:space="preserve"> </w:t>
      </w:r>
      <w:r w:rsidRPr="00C16538">
        <w:t>инвестсчетов,</w:t>
      </w:r>
      <w:r w:rsidR="00C16538" w:rsidRPr="00C16538">
        <w:t xml:space="preserve"> </w:t>
      </w:r>
      <w:r w:rsidRPr="00C16538">
        <w:t>смогут</w:t>
      </w:r>
      <w:r w:rsidR="00C16538" w:rsidRPr="00C16538">
        <w:t xml:space="preserve"> </w:t>
      </w:r>
      <w:r w:rsidRPr="00C16538">
        <w:t>завести</w:t>
      </w:r>
      <w:r w:rsidR="00C16538" w:rsidRPr="00C16538">
        <w:t xml:space="preserve"> </w:t>
      </w:r>
      <w:r w:rsidRPr="00C16538">
        <w:t>только</w:t>
      </w:r>
      <w:r w:rsidR="00C16538" w:rsidRPr="00C16538">
        <w:t xml:space="preserve"> </w:t>
      </w:r>
      <w:r w:rsidRPr="00C16538">
        <w:t>ИИС</w:t>
      </w:r>
      <w:r w:rsidR="00C16538" w:rsidRPr="00C16538">
        <w:t xml:space="preserve"> </w:t>
      </w:r>
      <w:r w:rsidRPr="00C16538">
        <w:t>нового,</w:t>
      </w:r>
      <w:r w:rsidR="00C16538" w:rsidRPr="00C16538">
        <w:t xml:space="preserve"> </w:t>
      </w:r>
      <w:r w:rsidRPr="00C16538">
        <w:t>третьего</w:t>
      </w:r>
      <w:r w:rsidR="00C16538" w:rsidRPr="00C16538">
        <w:t xml:space="preserve"> </w:t>
      </w:r>
      <w:r w:rsidRPr="00C16538">
        <w:t>типа</w:t>
      </w:r>
      <w:r w:rsidR="00C16538" w:rsidRPr="00C16538">
        <w:t xml:space="preserve"> </w:t>
      </w:r>
      <w:r w:rsidRPr="00C16538">
        <w:t>(ИИС-3).</w:t>
      </w:r>
      <w:r w:rsidR="00C16538" w:rsidRPr="00C16538">
        <w:t xml:space="preserve"> </w:t>
      </w:r>
      <w:r w:rsidRPr="00C16538">
        <w:t>Посредники,</w:t>
      </w:r>
      <w:r w:rsidR="00C16538" w:rsidRPr="00C16538">
        <w:t xml:space="preserve"> </w:t>
      </w:r>
      <w:r w:rsidRPr="00C16538">
        <w:t>в</w:t>
      </w:r>
      <w:r w:rsidR="00C16538" w:rsidRPr="00C16538">
        <w:t xml:space="preserve"> </w:t>
      </w:r>
      <w:r w:rsidRPr="00C16538">
        <w:t>частности</w:t>
      </w:r>
      <w:r w:rsidR="00C16538" w:rsidRPr="00C16538">
        <w:t xml:space="preserve"> </w:t>
      </w:r>
      <w:r w:rsidRPr="00C16538">
        <w:t>брокеры,</w:t>
      </w:r>
      <w:r w:rsidR="00C16538" w:rsidRPr="00C16538">
        <w:t xml:space="preserve"> </w:t>
      </w:r>
      <w:r w:rsidRPr="00C16538">
        <w:t>планируют</w:t>
      </w:r>
      <w:r w:rsidR="00C16538" w:rsidRPr="00C16538">
        <w:t xml:space="preserve"> </w:t>
      </w:r>
      <w:r w:rsidRPr="00C16538">
        <w:t>открывать</w:t>
      </w:r>
      <w:r w:rsidR="00C16538" w:rsidRPr="00C16538">
        <w:t xml:space="preserve"> </w:t>
      </w:r>
      <w:r w:rsidRPr="00C16538">
        <w:t>ИИС-3</w:t>
      </w:r>
      <w:r w:rsidR="00C16538" w:rsidRPr="00C16538">
        <w:t xml:space="preserve"> </w:t>
      </w:r>
      <w:r w:rsidRPr="00C16538">
        <w:t>после</w:t>
      </w:r>
      <w:r w:rsidR="00C16538" w:rsidRPr="00C16538">
        <w:t xml:space="preserve"> </w:t>
      </w:r>
      <w:r w:rsidRPr="00C16538">
        <w:t>того,</w:t>
      </w:r>
      <w:r w:rsidR="00C16538" w:rsidRPr="00C16538">
        <w:t xml:space="preserve"> </w:t>
      </w:r>
      <w:r w:rsidRPr="00C16538">
        <w:t>как</w:t>
      </w:r>
      <w:r w:rsidR="00C16538" w:rsidRPr="00C16538">
        <w:t xml:space="preserve"> </w:t>
      </w:r>
      <w:r w:rsidRPr="00C16538">
        <w:t>будут</w:t>
      </w:r>
      <w:r w:rsidR="00C16538" w:rsidRPr="00C16538">
        <w:t xml:space="preserve"> </w:t>
      </w:r>
      <w:r w:rsidRPr="00C16538">
        <w:t>приняты</w:t>
      </w:r>
      <w:r w:rsidR="00C16538" w:rsidRPr="00C16538">
        <w:t xml:space="preserve"> </w:t>
      </w:r>
      <w:r w:rsidRPr="00C16538">
        <w:t>поправки</w:t>
      </w:r>
      <w:r w:rsidR="00C16538" w:rsidRPr="00C16538">
        <w:t xml:space="preserve"> </w:t>
      </w:r>
      <w:r w:rsidRPr="00C16538">
        <w:t>в</w:t>
      </w:r>
      <w:r w:rsidR="00C16538" w:rsidRPr="00C16538">
        <w:t xml:space="preserve"> </w:t>
      </w:r>
      <w:r w:rsidRPr="00C16538">
        <w:t>Налоговый</w:t>
      </w:r>
      <w:r w:rsidR="00C16538" w:rsidRPr="00C16538">
        <w:t xml:space="preserve"> </w:t>
      </w:r>
      <w:r w:rsidRPr="00C16538">
        <w:t>кодекс.</w:t>
      </w:r>
    </w:p>
    <w:p w:rsidR="00180A62" w:rsidRPr="00C16538" w:rsidRDefault="00180A62" w:rsidP="00180A62">
      <w:r w:rsidRPr="00C16538">
        <w:t>Инвесторы,</w:t>
      </w:r>
      <w:r w:rsidR="00C16538" w:rsidRPr="00C16538">
        <w:t xml:space="preserve"> </w:t>
      </w:r>
      <w:r w:rsidRPr="00C16538">
        <w:t>у</w:t>
      </w:r>
      <w:r w:rsidR="00C16538" w:rsidRPr="00C16538">
        <w:t xml:space="preserve"> </w:t>
      </w:r>
      <w:r w:rsidRPr="00C16538">
        <w:t>которых</w:t>
      </w:r>
      <w:r w:rsidR="00C16538" w:rsidRPr="00C16538">
        <w:t xml:space="preserve"> </w:t>
      </w:r>
      <w:r w:rsidRPr="00C16538">
        <w:t>уже</w:t>
      </w:r>
      <w:r w:rsidR="00C16538" w:rsidRPr="00C16538">
        <w:t xml:space="preserve"> </w:t>
      </w:r>
      <w:r w:rsidRPr="00C16538">
        <w:t>есть</w:t>
      </w:r>
      <w:r w:rsidR="00C16538" w:rsidRPr="00C16538">
        <w:t xml:space="preserve"> </w:t>
      </w:r>
      <w:r w:rsidRPr="00C16538">
        <w:t>счета</w:t>
      </w:r>
      <w:r w:rsidR="00C16538" w:rsidRPr="00C16538">
        <w:t xml:space="preserve"> </w:t>
      </w:r>
      <w:r w:rsidRPr="00C16538">
        <w:t>первого</w:t>
      </w:r>
      <w:r w:rsidR="00C16538" w:rsidRPr="00C16538">
        <w:t xml:space="preserve"> </w:t>
      </w:r>
      <w:r w:rsidRPr="00C16538">
        <w:t>или</w:t>
      </w:r>
      <w:r w:rsidR="00C16538" w:rsidRPr="00C16538">
        <w:t xml:space="preserve"> </w:t>
      </w:r>
      <w:r w:rsidRPr="00C16538">
        <w:t>второго</w:t>
      </w:r>
      <w:r w:rsidR="00C16538" w:rsidRPr="00C16538">
        <w:t xml:space="preserve"> </w:t>
      </w:r>
      <w:r w:rsidRPr="00C16538">
        <w:t>типа,</w:t>
      </w:r>
      <w:r w:rsidR="00C16538" w:rsidRPr="00C16538">
        <w:t xml:space="preserve"> </w:t>
      </w:r>
      <w:r w:rsidRPr="00C16538">
        <w:t>смогут</w:t>
      </w:r>
      <w:r w:rsidR="00C16538" w:rsidRPr="00C16538">
        <w:t xml:space="preserve"> </w:t>
      </w:r>
      <w:r w:rsidRPr="00C16538">
        <w:t>пользоваться</w:t>
      </w:r>
      <w:r w:rsidR="00C16538" w:rsidRPr="00C16538">
        <w:t xml:space="preserve"> </w:t>
      </w:r>
      <w:r w:rsidRPr="00C16538">
        <w:t>ими</w:t>
      </w:r>
      <w:r w:rsidR="00C16538" w:rsidRPr="00C16538">
        <w:t xml:space="preserve"> </w:t>
      </w:r>
      <w:r w:rsidRPr="00C16538">
        <w:t>на</w:t>
      </w:r>
      <w:r w:rsidR="00C16538" w:rsidRPr="00C16538">
        <w:t xml:space="preserve"> </w:t>
      </w:r>
      <w:r w:rsidRPr="00C16538">
        <w:t>прежних</w:t>
      </w:r>
      <w:r w:rsidR="00C16538" w:rsidRPr="00C16538">
        <w:t xml:space="preserve"> </w:t>
      </w:r>
      <w:r w:rsidRPr="00C16538">
        <w:t>условиях,</w:t>
      </w:r>
      <w:r w:rsidR="00C16538" w:rsidRPr="00C16538">
        <w:t xml:space="preserve"> </w:t>
      </w:r>
      <w:r w:rsidRPr="00C16538">
        <w:t>а</w:t>
      </w:r>
      <w:r w:rsidR="00C16538" w:rsidRPr="00C16538">
        <w:t xml:space="preserve"> </w:t>
      </w:r>
      <w:r w:rsidRPr="00C16538">
        <w:t>при</w:t>
      </w:r>
      <w:r w:rsidR="00C16538" w:rsidRPr="00C16538">
        <w:t xml:space="preserve"> </w:t>
      </w:r>
      <w:r w:rsidRPr="00C16538">
        <w:t>желании</w:t>
      </w:r>
      <w:r w:rsidR="00C16538" w:rsidRPr="00C16538">
        <w:t xml:space="preserve"> </w:t>
      </w:r>
      <w:r w:rsidR="00F26914">
        <w:t>-</w:t>
      </w:r>
      <w:r w:rsidR="00C16538" w:rsidRPr="00C16538">
        <w:t xml:space="preserve"> </w:t>
      </w:r>
      <w:r w:rsidRPr="00C16538">
        <w:t>трансформировать</w:t>
      </w:r>
      <w:r w:rsidR="00C16538" w:rsidRPr="00C16538">
        <w:t xml:space="preserve"> </w:t>
      </w:r>
      <w:r w:rsidRPr="00C16538">
        <w:t>в</w:t>
      </w:r>
      <w:r w:rsidR="00C16538" w:rsidRPr="00C16538">
        <w:t xml:space="preserve"> </w:t>
      </w:r>
      <w:r w:rsidRPr="00C16538">
        <w:t>ИИС-3.</w:t>
      </w:r>
    </w:p>
    <w:p w:rsidR="00180A62" w:rsidRPr="00C16538" w:rsidRDefault="00B12352" w:rsidP="00180A62">
      <w:r w:rsidRPr="00C16538">
        <w:t>ЧЕМ</w:t>
      </w:r>
      <w:r w:rsidR="00C16538" w:rsidRPr="00C16538">
        <w:t xml:space="preserve"> </w:t>
      </w:r>
      <w:r w:rsidRPr="00C16538">
        <w:t>ЕЩЕ</w:t>
      </w:r>
      <w:r w:rsidR="00C16538" w:rsidRPr="00C16538">
        <w:t xml:space="preserve"> </w:t>
      </w:r>
      <w:r w:rsidRPr="00C16538">
        <w:t>НОВЫЙ</w:t>
      </w:r>
      <w:r w:rsidR="00C16538" w:rsidRPr="00C16538">
        <w:t xml:space="preserve"> </w:t>
      </w:r>
      <w:r w:rsidRPr="00C16538">
        <w:t>ТИП</w:t>
      </w:r>
      <w:r w:rsidR="00C16538" w:rsidRPr="00C16538">
        <w:t xml:space="preserve"> </w:t>
      </w:r>
      <w:r w:rsidRPr="00C16538">
        <w:t>ИИС</w:t>
      </w:r>
      <w:r w:rsidR="00C16538" w:rsidRPr="00C16538">
        <w:t xml:space="preserve"> </w:t>
      </w:r>
      <w:r w:rsidRPr="00C16538">
        <w:t>ОТЛИЧАЕТСЯ</w:t>
      </w:r>
      <w:r w:rsidR="00C16538" w:rsidRPr="00C16538">
        <w:t xml:space="preserve"> </w:t>
      </w:r>
      <w:r w:rsidRPr="00C16538">
        <w:t>ОТ</w:t>
      </w:r>
      <w:r w:rsidR="00C16538" w:rsidRPr="00C16538">
        <w:t xml:space="preserve"> </w:t>
      </w:r>
      <w:r w:rsidRPr="00C16538">
        <w:t>ПЕРВЫХ</w:t>
      </w:r>
      <w:r w:rsidR="00C16538" w:rsidRPr="00C16538">
        <w:t xml:space="preserve"> </w:t>
      </w:r>
      <w:r w:rsidRPr="00C16538">
        <w:t>ДВУХ?</w:t>
      </w:r>
    </w:p>
    <w:p w:rsidR="00180A62" w:rsidRPr="00C16538" w:rsidRDefault="00180A62" w:rsidP="00180A62">
      <w:r w:rsidRPr="00C16538">
        <w:t>На</w:t>
      </w:r>
      <w:r w:rsidR="00C16538" w:rsidRPr="00C16538">
        <w:t xml:space="preserve"> </w:t>
      </w:r>
      <w:r w:rsidRPr="00C16538">
        <w:t>ИИС-3</w:t>
      </w:r>
      <w:r w:rsidR="00C16538" w:rsidRPr="00C16538">
        <w:t xml:space="preserve"> </w:t>
      </w:r>
      <w:r w:rsidRPr="00C16538">
        <w:t>разрешается</w:t>
      </w:r>
      <w:r w:rsidR="00C16538" w:rsidRPr="00C16538">
        <w:t xml:space="preserve"> </w:t>
      </w:r>
      <w:r w:rsidRPr="00C16538">
        <w:t>вносить</w:t>
      </w:r>
      <w:r w:rsidR="00C16538" w:rsidRPr="00C16538">
        <w:t xml:space="preserve"> </w:t>
      </w:r>
      <w:r w:rsidRPr="00C16538">
        <w:t>любые</w:t>
      </w:r>
      <w:r w:rsidR="00C16538" w:rsidRPr="00C16538">
        <w:t xml:space="preserve"> </w:t>
      </w:r>
      <w:r w:rsidRPr="00C16538">
        <w:t>суммы</w:t>
      </w:r>
      <w:r w:rsidR="00C16538" w:rsidRPr="00C16538">
        <w:t xml:space="preserve"> </w:t>
      </w:r>
      <w:r w:rsidRPr="00C16538">
        <w:t>в</w:t>
      </w:r>
      <w:r w:rsidR="00C16538" w:rsidRPr="00C16538">
        <w:t xml:space="preserve"> </w:t>
      </w:r>
      <w:r w:rsidRPr="00C16538">
        <w:t>рублях,</w:t>
      </w:r>
      <w:r w:rsidR="00C16538" w:rsidRPr="00C16538">
        <w:t xml:space="preserve"> </w:t>
      </w:r>
      <w:r w:rsidRPr="00C16538">
        <w:t>а</w:t>
      </w:r>
      <w:r w:rsidR="00C16538" w:rsidRPr="00C16538">
        <w:t xml:space="preserve"> </w:t>
      </w:r>
      <w:r w:rsidRPr="00C16538">
        <w:t>на</w:t>
      </w:r>
      <w:r w:rsidR="00C16538" w:rsidRPr="00C16538">
        <w:t xml:space="preserve"> </w:t>
      </w:r>
      <w:r w:rsidRPr="00C16538">
        <w:t>инвестсчета</w:t>
      </w:r>
      <w:r w:rsidR="00C16538" w:rsidRPr="00C16538">
        <w:t xml:space="preserve"> </w:t>
      </w:r>
      <w:r w:rsidRPr="00C16538">
        <w:t>первых</w:t>
      </w:r>
      <w:r w:rsidR="00C16538" w:rsidRPr="00C16538">
        <w:t xml:space="preserve"> </w:t>
      </w:r>
      <w:r w:rsidRPr="00C16538">
        <w:t>двух</w:t>
      </w:r>
      <w:r w:rsidR="00C16538" w:rsidRPr="00C16538">
        <w:t xml:space="preserve"> </w:t>
      </w:r>
      <w:r w:rsidRPr="00C16538">
        <w:t>типов</w:t>
      </w:r>
      <w:r w:rsidR="00C16538" w:rsidRPr="00C16538">
        <w:t xml:space="preserve"> </w:t>
      </w:r>
      <w:r w:rsidR="00F26914">
        <w:t>-</w:t>
      </w:r>
      <w:r w:rsidR="00C16538" w:rsidRPr="00C16538">
        <w:t xml:space="preserve"> </w:t>
      </w:r>
      <w:r w:rsidRPr="00C16538">
        <w:t>до</w:t>
      </w:r>
      <w:r w:rsidR="00C16538" w:rsidRPr="00C16538">
        <w:t xml:space="preserve"> </w:t>
      </w:r>
      <w:r w:rsidRPr="00C16538">
        <w:t>1</w:t>
      </w:r>
      <w:r w:rsidR="00C16538" w:rsidRPr="00C16538">
        <w:t xml:space="preserve"> </w:t>
      </w:r>
      <w:r w:rsidRPr="00C16538">
        <w:t>млн</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p>
    <w:p w:rsidR="00180A62" w:rsidRPr="00C16538" w:rsidRDefault="00180A62" w:rsidP="00180A62">
      <w:r w:rsidRPr="00C16538">
        <w:t>С</w:t>
      </w:r>
      <w:r w:rsidR="00C16538" w:rsidRPr="00C16538">
        <w:t xml:space="preserve"> </w:t>
      </w:r>
      <w:r w:rsidRPr="00C16538">
        <w:t>любого</w:t>
      </w:r>
      <w:r w:rsidR="00C16538" w:rsidRPr="00C16538">
        <w:t xml:space="preserve"> </w:t>
      </w:r>
      <w:r w:rsidRPr="00C16538">
        <w:t>ИИС</w:t>
      </w:r>
      <w:r w:rsidR="00C16538" w:rsidRPr="00C16538">
        <w:t xml:space="preserve"> </w:t>
      </w:r>
      <w:r w:rsidRPr="00C16538">
        <w:t>нельзя</w:t>
      </w:r>
      <w:r w:rsidR="00C16538" w:rsidRPr="00C16538">
        <w:t xml:space="preserve"> </w:t>
      </w:r>
      <w:r w:rsidRPr="00C16538">
        <w:t>забирать</w:t>
      </w:r>
      <w:r w:rsidR="00C16538" w:rsidRPr="00C16538">
        <w:t xml:space="preserve"> </w:t>
      </w:r>
      <w:r w:rsidRPr="00C16538">
        <w:t>деньги</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определенного</w:t>
      </w:r>
      <w:r w:rsidR="00C16538" w:rsidRPr="00C16538">
        <w:t xml:space="preserve"> </w:t>
      </w:r>
      <w:r w:rsidRPr="00C16538">
        <w:t>срока.</w:t>
      </w:r>
      <w:r w:rsidR="00C16538" w:rsidRPr="00C16538">
        <w:t xml:space="preserve"> </w:t>
      </w:r>
      <w:r w:rsidRPr="00C16538">
        <w:t>Иначе</w:t>
      </w:r>
      <w:r w:rsidR="00C16538" w:rsidRPr="00C16538">
        <w:t xml:space="preserve"> </w:t>
      </w:r>
      <w:r w:rsidRPr="00C16538">
        <w:t>счет</w:t>
      </w:r>
      <w:r w:rsidR="00C16538" w:rsidRPr="00C16538">
        <w:t xml:space="preserve"> </w:t>
      </w:r>
      <w:r w:rsidRPr="00C16538">
        <w:t>автоматически</w:t>
      </w:r>
      <w:r w:rsidR="00C16538" w:rsidRPr="00C16538">
        <w:t xml:space="preserve"> </w:t>
      </w:r>
      <w:r w:rsidRPr="00C16538">
        <w:t>закроется,</w:t>
      </w:r>
      <w:r w:rsidR="00C16538" w:rsidRPr="00C16538">
        <w:t xml:space="preserve"> </w:t>
      </w:r>
      <w:r w:rsidRPr="00C16538">
        <w:t>уже</w:t>
      </w:r>
      <w:r w:rsidR="00C16538" w:rsidRPr="00C16538">
        <w:t xml:space="preserve"> </w:t>
      </w:r>
      <w:r w:rsidRPr="00C16538">
        <w:t>полученные</w:t>
      </w:r>
      <w:r w:rsidR="00C16538" w:rsidRPr="00C16538">
        <w:t xml:space="preserve"> </w:t>
      </w:r>
      <w:r w:rsidRPr="00C16538">
        <w:t>вычеты</w:t>
      </w:r>
      <w:r w:rsidR="00C16538" w:rsidRPr="00C16538">
        <w:t xml:space="preserve"> </w:t>
      </w:r>
      <w:r w:rsidRPr="00C16538">
        <w:t>придется</w:t>
      </w:r>
      <w:r w:rsidR="00C16538" w:rsidRPr="00C16538">
        <w:t xml:space="preserve"> </w:t>
      </w:r>
      <w:r w:rsidRPr="00C16538">
        <w:t>вернуть,</w:t>
      </w:r>
      <w:r w:rsidR="00C16538" w:rsidRPr="00C16538">
        <w:t xml:space="preserve"> </w:t>
      </w:r>
      <w:r w:rsidRPr="00C16538">
        <w:t>а</w:t>
      </w:r>
      <w:r w:rsidR="00C16538" w:rsidRPr="00C16538">
        <w:t xml:space="preserve"> </w:t>
      </w:r>
      <w:r w:rsidRPr="00C16538">
        <w:t>с</w:t>
      </w:r>
      <w:r w:rsidR="00C16538" w:rsidRPr="00C16538">
        <w:t xml:space="preserve"> </w:t>
      </w:r>
      <w:r w:rsidRPr="00C16538">
        <w:t>дохода</w:t>
      </w:r>
      <w:r w:rsidR="00C16538" w:rsidRPr="00C16538">
        <w:t xml:space="preserve"> </w:t>
      </w:r>
      <w:r w:rsidRPr="00C16538">
        <w:t>от</w:t>
      </w:r>
      <w:r w:rsidR="00C16538" w:rsidRPr="00C16538">
        <w:t xml:space="preserve"> </w:t>
      </w:r>
      <w:r w:rsidRPr="00C16538">
        <w:t>операций</w:t>
      </w:r>
      <w:r w:rsidR="00C16538" w:rsidRPr="00C16538">
        <w:t xml:space="preserve"> </w:t>
      </w:r>
      <w:r w:rsidR="00F26914">
        <w:t>-</w:t>
      </w:r>
      <w:r w:rsidR="00C16538" w:rsidRPr="00C16538">
        <w:t xml:space="preserve"> </w:t>
      </w:r>
      <w:r w:rsidRPr="00C16538">
        <w:t>заплатить</w:t>
      </w:r>
      <w:r w:rsidR="00C16538" w:rsidRPr="00C16538">
        <w:t xml:space="preserve"> </w:t>
      </w:r>
      <w:r w:rsidRPr="00C16538">
        <w:t>налог.</w:t>
      </w:r>
      <w:r w:rsidR="00C16538" w:rsidRPr="00C16538">
        <w:t xml:space="preserve"> </w:t>
      </w:r>
      <w:r w:rsidRPr="00C16538">
        <w:t>Для</w:t>
      </w:r>
      <w:r w:rsidR="00C16538" w:rsidRPr="00C16538">
        <w:t xml:space="preserve"> </w:t>
      </w:r>
      <w:r w:rsidRPr="00C16538">
        <w:t>ИИС-1</w:t>
      </w:r>
      <w:r w:rsidR="00C16538" w:rsidRPr="00C16538">
        <w:t xml:space="preserve"> </w:t>
      </w:r>
      <w:r w:rsidRPr="00C16538">
        <w:t>и</w:t>
      </w:r>
      <w:r w:rsidR="00C16538" w:rsidRPr="00C16538">
        <w:t xml:space="preserve"> </w:t>
      </w:r>
      <w:r w:rsidRPr="00C16538">
        <w:t>ИИС-2</w:t>
      </w:r>
      <w:r w:rsidR="00C16538" w:rsidRPr="00C16538">
        <w:t xml:space="preserve"> </w:t>
      </w:r>
      <w:r w:rsidRPr="00C16538">
        <w:t>минимальный</w:t>
      </w:r>
      <w:r w:rsidR="00C16538" w:rsidRPr="00C16538">
        <w:t xml:space="preserve"> </w:t>
      </w:r>
      <w:r w:rsidRPr="00C16538">
        <w:t>срок</w:t>
      </w:r>
      <w:r w:rsidR="00C16538" w:rsidRPr="00C16538">
        <w:t xml:space="preserve"> </w:t>
      </w:r>
      <w:r w:rsidRPr="00C16538">
        <w:t>владения</w:t>
      </w:r>
      <w:r w:rsidR="00C16538" w:rsidRPr="00C16538">
        <w:t xml:space="preserve"> </w:t>
      </w:r>
      <w:r w:rsidRPr="00C16538">
        <w:t>счетом</w:t>
      </w:r>
      <w:r w:rsidR="00C16538" w:rsidRPr="00C16538">
        <w:t xml:space="preserve"> </w:t>
      </w:r>
      <w:r w:rsidRPr="00C16538">
        <w:t>составляет</w:t>
      </w:r>
      <w:r w:rsidR="00C16538" w:rsidRPr="00C16538">
        <w:t xml:space="preserve"> </w:t>
      </w:r>
      <w:r w:rsidRPr="00C16538">
        <w:t>3</w:t>
      </w:r>
      <w:r w:rsidR="00C16538" w:rsidRPr="00C16538">
        <w:t xml:space="preserve"> </w:t>
      </w:r>
      <w:r w:rsidRPr="00C16538">
        <w:t>года.</w:t>
      </w:r>
      <w:r w:rsidR="00C16538" w:rsidRPr="00C16538">
        <w:t xml:space="preserve"> </w:t>
      </w:r>
      <w:r w:rsidRPr="00C16538">
        <w:t>Планируется,</w:t>
      </w:r>
      <w:r w:rsidR="00C16538" w:rsidRPr="00C16538">
        <w:t xml:space="preserve"> </w:t>
      </w:r>
      <w:r w:rsidRPr="00C16538">
        <w:t>что</w:t>
      </w:r>
      <w:r w:rsidR="00C16538" w:rsidRPr="00C16538">
        <w:t xml:space="preserve"> </w:t>
      </w:r>
      <w:r w:rsidRPr="00C16538">
        <w:t>для</w:t>
      </w:r>
      <w:r w:rsidR="00C16538" w:rsidRPr="00C16538">
        <w:t xml:space="preserve"> </w:t>
      </w:r>
      <w:r w:rsidRPr="00C16538">
        <w:t>ИИС-3</w:t>
      </w:r>
      <w:r w:rsidR="00C16538" w:rsidRPr="00C16538">
        <w:t xml:space="preserve"> </w:t>
      </w:r>
      <w:r w:rsidRPr="00C16538">
        <w:t>он</w:t>
      </w:r>
      <w:r w:rsidR="00C16538" w:rsidRPr="00C16538">
        <w:t xml:space="preserve"> </w:t>
      </w:r>
      <w:r w:rsidRPr="00C16538">
        <w:t>будет</w:t>
      </w:r>
      <w:r w:rsidR="00C16538" w:rsidRPr="00C16538">
        <w:t xml:space="preserve"> </w:t>
      </w:r>
      <w:r w:rsidRPr="00C16538">
        <w:t>намного</w:t>
      </w:r>
      <w:r w:rsidR="00C16538" w:rsidRPr="00C16538">
        <w:t xml:space="preserve"> </w:t>
      </w:r>
      <w:r w:rsidRPr="00C16538">
        <w:t>больше</w:t>
      </w:r>
      <w:r w:rsidR="00C16538" w:rsidRPr="00C16538">
        <w:t xml:space="preserve"> </w:t>
      </w:r>
      <w:r w:rsidR="00F26914">
        <w:t>-</w:t>
      </w:r>
      <w:r w:rsidR="00C16538" w:rsidRPr="00C16538">
        <w:t xml:space="preserve"> </w:t>
      </w:r>
      <w:r w:rsidRPr="00C16538">
        <w:t>от</w:t>
      </w:r>
      <w:r w:rsidR="00C16538" w:rsidRPr="00C16538">
        <w:t xml:space="preserve"> </w:t>
      </w:r>
      <w:r w:rsidRPr="00C16538">
        <w:t>5</w:t>
      </w:r>
      <w:r w:rsidR="00C16538" w:rsidRPr="00C16538">
        <w:t xml:space="preserve"> </w:t>
      </w:r>
      <w:r w:rsidRPr="00C16538">
        <w:t>до</w:t>
      </w:r>
      <w:r w:rsidR="00C16538" w:rsidRPr="00C16538">
        <w:t xml:space="preserve"> </w:t>
      </w:r>
      <w:r w:rsidRPr="00C16538">
        <w:t>10</w:t>
      </w:r>
      <w:r w:rsidR="00C16538" w:rsidRPr="00C16538">
        <w:t xml:space="preserve"> </w:t>
      </w:r>
      <w:r w:rsidRPr="00C16538">
        <w:t>лет.</w:t>
      </w:r>
    </w:p>
    <w:p w:rsidR="00180A62" w:rsidRPr="00C16538" w:rsidRDefault="00180A62" w:rsidP="00180A62">
      <w:r w:rsidRPr="00C16538">
        <w:t>После</w:t>
      </w:r>
      <w:r w:rsidR="00C16538" w:rsidRPr="00C16538">
        <w:t xml:space="preserve"> </w:t>
      </w:r>
      <w:r w:rsidRPr="00C16538">
        <w:t>того</w:t>
      </w:r>
      <w:r w:rsidR="00C16538" w:rsidRPr="00C16538">
        <w:t xml:space="preserve"> </w:t>
      </w:r>
      <w:r w:rsidRPr="00C16538">
        <w:t>как</w:t>
      </w:r>
      <w:r w:rsidR="00C16538" w:rsidRPr="00C16538">
        <w:t xml:space="preserve"> </w:t>
      </w:r>
      <w:r w:rsidRPr="00C16538">
        <w:t>примут</w:t>
      </w:r>
      <w:r w:rsidR="00C16538" w:rsidRPr="00C16538">
        <w:t xml:space="preserve"> </w:t>
      </w:r>
      <w:r w:rsidRPr="00C16538">
        <w:t>поправки</w:t>
      </w:r>
      <w:r w:rsidR="00C16538" w:rsidRPr="00C16538">
        <w:t xml:space="preserve"> </w:t>
      </w:r>
      <w:r w:rsidRPr="00C16538">
        <w:t>в</w:t>
      </w:r>
      <w:r w:rsidR="00C16538" w:rsidRPr="00C16538">
        <w:t xml:space="preserve"> </w:t>
      </w:r>
      <w:r w:rsidRPr="00C16538">
        <w:t>Налоговый</w:t>
      </w:r>
      <w:r w:rsidR="00C16538" w:rsidRPr="00C16538">
        <w:t xml:space="preserve"> </w:t>
      </w:r>
      <w:r w:rsidRPr="00C16538">
        <w:t>кодекс,</w:t>
      </w:r>
      <w:r w:rsidR="00C16538" w:rsidRPr="00C16538">
        <w:t xml:space="preserve"> </w:t>
      </w:r>
      <w:r w:rsidRPr="00C16538">
        <w:t>минимальное</w:t>
      </w:r>
      <w:r w:rsidR="00C16538" w:rsidRPr="00C16538">
        <w:t xml:space="preserve"> </w:t>
      </w:r>
      <w:r w:rsidRPr="00C16538">
        <w:t>время</w:t>
      </w:r>
      <w:r w:rsidR="00C16538" w:rsidRPr="00C16538">
        <w:t xml:space="preserve"> </w:t>
      </w:r>
      <w:r w:rsidRPr="00C16538">
        <w:t>хранения</w:t>
      </w:r>
      <w:r w:rsidR="00C16538" w:rsidRPr="00C16538">
        <w:t xml:space="preserve"> </w:t>
      </w:r>
      <w:r w:rsidRPr="00C16538">
        <w:t>денег</w:t>
      </w:r>
      <w:r w:rsidR="00C16538" w:rsidRPr="00C16538">
        <w:t xml:space="preserve"> </w:t>
      </w:r>
      <w:r w:rsidRPr="00C16538">
        <w:t>на</w:t>
      </w:r>
      <w:r w:rsidR="00C16538" w:rsidRPr="00C16538">
        <w:t xml:space="preserve"> </w:t>
      </w:r>
      <w:r w:rsidRPr="00C16538">
        <w:t>ИИС-3</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льгот</w:t>
      </w:r>
      <w:r w:rsidR="00C16538" w:rsidRPr="00C16538">
        <w:t xml:space="preserve"> </w:t>
      </w:r>
      <w:r w:rsidRPr="00C16538">
        <w:t>начнет</w:t>
      </w:r>
      <w:r w:rsidR="00C16538" w:rsidRPr="00C16538">
        <w:t xml:space="preserve"> </w:t>
      </w:r>
      <w:r w:rsidRPr="00C16538">
        <w:t>зависеть</w:t>
      </w:r>
      <w:r w:rsidR="00C16538" w:rsidRPr="00C16538">
        <w:t xml:space="preserve"> </w:t>
      </w:r>
      <w:r w:rsidRPr="00C16538">
        <w:t>от</w:t>
      </w:r>
      <w:r w:rsidR="00C16538" w:rsidRPr="00C16538">
        <w:t xml:space="preserve"> </w:t>
      </w:r>
      <w:r w:rsidRPr="00C16538">
        <w:t>года,</w:t>
      </w:r>
      <w:r w:rsidR="00C16538" w:rsidRPr="00C16538">
        <w:t xml:space="preserve"> </w:t>
      </w:r>
      <w:r w:rsidRPr="00C16538">
        <w:t>когда</w:t>
      </w:r>
      <w:r w:rsidR="00C16538" w:rsidRPr="00C16538">
        <w:t xml:space="preserve"> </w:t>
      </w:r>
      <w:r w:rsidRPr="00C16538">
        <w:t>вы</w:t>
      </w:r>
      <w:r w:rsidR="00C16538" w:rsidRPr="00C16538">
        <w:t xml:space="preserve"> </w:t>
      </w:r>
      <w:r w:rsidRPr="00C16538">
        <w:t>заключите</w:t>
      </w:r>
      <w:r w:rsidR="00C16538" w:rsidRPr="00C16538">
        <w:t xml:space="preserve"> </w:t>
      </w:r>
      <w:r w:rsidRPr="00C16538">
        <w:t>договор:</w:t>
      </w:r>
    </w:p>
    <w:p w:rsidR="00180A62" w:rsidRPr="00C16538" w:rsidRDefault="00B12352" w:rsidP="00180A62">
      <w:r w:rsidRPr="00C16538">
        <w:t>-</w:t>
      </w:r>
      <w:r w:rsidR="00C16538" w:rsidRPr="00C16538">
        <w:t xml:space="preserve"> </w:t>
      </w:r>
      <w:r w:rsidR="00180A62" w:rsidRPr="00C16538">
        <w:t>в</w:t>
      </w:r>
      <w:r w:rsidR="00C16538" w:rsidRPr="00C16538">
        <w:t xml:space="preserve"> </w:t>
      </w:r>
      <w:r w:rsidR="00180A62" w:rsidRPr="00C16538">
        <w:t>2024</w:t>
      </w:r>
      <w:r w:rsidR="00F26914">
        <w:t>-</w:t>
      </w:r>
      <w:r w:rsidR="00180A62" w:rsidRPr="00C16538">
        <w:t>2026</w:t>
      </w:r>
      <w:r w:rsidR="00C16538" w:rsidRPr="00C16538">
        <w:t xml:space="preserve"> </w:t>
      </w:r>
      <w:r w:rsidR="00180A62" w:rsidRPr="00C16538">
        <w:t>годах</w:t>
      </w:r>
      <w:r w:rsidR="00C16538" w:rsidRPr="00C16538">
        <w:t xml:space="preserve"> </w:t>
      </w:r>
      <w:r w:rsidR="00F26914">
        <w:t>-</w:t>
      </w:r>
      <w:r w:rsidR="00C16538" w:rsidRPr="00C16538">
        <w:t xml:space="preserve"> </w:t>
      </w:r>
      <w:r w:rsidR="00180A62" w:rsidRPr="00C16538">
        <w:t>не</w:t>
      </w:r>
      <w:r w:rsidR="00C16538" w:rsidRPr="00C16538">
        <w:t xml:space="preserve"> </w:t>
      </w:r>
      <w:r w:rsidR="00180A62" w:rsidRPr="00C16538">
        <w:t>меньше</w:t>
      </w:r>
      <w:r w:rsidR="00C16538" w:rsidRPr="00C16538">
        <w:t xml:space="preserve"> </w:t>
      </w:r>
      <w:r w:rsidR="00180A62" w:rsidRPr="00C16538">
        <w:t>5</w:t>
      </w:r>
      <w:r w:rsidR="00C16538" w:rsidRPr="00C16538">
        <w:t xml:space="preserve"> </w:t>
      </w:r>
      <w:r w:rsidR="00180A62" w:rsidRPr="00C16538">
        <w:t>лет;</w:t>
      </w:r>
    </w:p>
    <w:p w:rsidR="00180A62" w:rsidRPr="00C16538" w:rsidRDefault="00B12352" w:rsidP="00180A62">
      <w:r w:rsidRPr="00C16538">
        <w:lastRenderedPageBreak/>
        <w:t>-</w:t>
      </w:r>
      <w:r w:rsidR="00C16538" w:rsidRPr="00C16538">
        <w:t xml:space="preserve"> </w:t>
      </w:r>
      <w:r w:rsidR="00180A62" w:rsidRPr="00C16538">
        <w:t>в</w:t>
      </w:r>
      <w:r w:rsidR="00C16538" w:rsidRPr="00C16538">
        <w:t xml:space="preserve"> </w:t>
      </w:r>
      <w:r w:rsidR="00180A62" w:rsidRPr="00C16538">
        <w:t>2027</w:t>
      </w:r>
      <w:r w:rsidR="00C16538" w:rsidRPr="00C16538">
        <w:t xml:space="preserve"> </w:t>
      </w:r>
      <w:r w:rsidR="00180A62" w:rsidRPr="00C16538">
        <w:t>году</w:t>
      </w:r>
      <w:r w:rsidR="00C16538" w:rsidRPr="00C16538">
        <w:t xml:space="preserve"> </w:t>
      </w:r>
      <w:r w:rsidR="00F26914">
        <w:t>-</w:t>
      </w:r>
      <w:r w:rsidR="00C16538" w:rsidRPr="00C16538">
        <w:t xml:space="preserve"> </w:t>
      </w:r>
      <w:r w:rsidR="00180A62" w:rsidRPr="00C16538">
        <w:t>6</w:t>
      </w:r>
      <w:r w:rsidR="00C16538" w:rsidRPr="00C16538">
        <w:t xml:space="preserve"> </w:t>
      </w:r>
      <w:r w:rsidR="00180A62" w:rsidRPr="00C16538">
        <w:t>лет;</w:t>
      </w:r>
    </w:p>
    <w:p w:rsidR="00180A62" w:rsidRPr="00C16538" w:rsidRDefault="00B12352" w:rsidP="00180A62">
      <w:r w:rsidRPr="00C16538">
        <w:t>-</w:t>
      </w:r>
      <w:r w:rsidR="00C16538" w:rsidRPr="00C16538">
        <w:t xml:space="preserve"> </w:t>
      </w:r>
      <w:r w:rsidR="00180A62" w:rsidRPr="00C16538">
        <w:t>в</w:t>
      </w:r>
      <w:r w:rsidR="00C16538" w:rsidRPr="00C16538">
        <w:t xml:space="preserve"> </w:t>
      </w:r>
      <w:r w:rsidR="00180A62" w:rsidRPr="00C16538">
        <w:t>2028</w:t>
      </w:r>
      <w:r w:rsidR="00C16538" w:rsidRPr="00C16538">
        <w:t xml:space="preserve"> </w:t>
      </w:r>
      <w:r w:rsidR="00180A62" w:rsidRPr="00C16538">
        <w:t>году</w:t>
      </w:r>
      <w:r w:rsidR="00C16538" w:rsidRPr="00C16538">
        <w:t xml:space="preserve"> </w:t>
      </w:r>
      <w:r w:rsidR="00F26914">
        <w:t>-</w:t>
      </w:r>
      <w:r w:rsidR="00C16538" w:rsidRPr="00C16538">
        <w:t xml:space="preserve"> </w:t>
      </w:r>
      <w:r w:rsidR="00180A62" w:rsidRPr="00C16538">
        <w:t>7</w:t>
      </w:r>
      <w:r w:rsidR="00C16538" w:rsidRPr="00C16538">
        <w:t xml:space="preserve"> </w:t>
      </w:r>
      <w:r w:rsidR="00180A62" w:rsidRPr="00C16538">
        <w:t>лет;</w:t>
      </w:r>
    </w:p>
    <w:p w:rsidR="00180A62" w:rsidRPr="00C16538" w:rsidRDefault="00B12352" w:rsidP="00180A62">
      <w:r w:rsidRPr="00C16538">
        <w:t>-</w:t>
      </w:r>
      <w:r w:rsidR="00C16538" w:rsidRPr="00C16538">
        <w:t xml:space="preserve"> </w:t>
      </w:r>
      <w:r w:rsidR="00180A62" w:rsidRPr="00C16538">
        <w:t>в</w:t>
      </w:r>
      <w:r w:rsidR="00C16538" w:rsidRPr="00C16538">
        <w:t xml:space="preserve"> </w:t>
      </w:r>
      <w:r w:rsidR="00180A62" w:rsidRPr="00C16538">
        <w:t>2029</w:t>
      </w:r>
      <w:r w:rsidR="00C16538" w:rsidRPr="00C16538">
        <w:t xml:space="preserve"> </w:t>
      </w:r>
      <w:r w:rsidR="00180A62" w:rsidRPr="00C16538">
        <w:t>году</w:t>
      </w:r>
      <w:r w:rsidR="00C16538" w:rsidRPr="00C16538">
        <w:t xml:space="preserve"> </w:t>
      </w:r>
      <w:r w:rsidR="00F26914">
        <w:t>-</w:t>
      </w:r>
      <w:r w:rsidR="00C16538" w:rsidRPr="00C16538">
        <w:t xml:space="preserve"> </w:t>
      </w:r>
      <w:r w:rsidR="00180A62" w:rsidRPr="00C16538">
        <w:t>8</w:t>
      </w:r>
      <w:r w:rsidR="00C16538" w:rsidRPr="00C16538">
        <w:t xml:space="preserve"> </w:t>
      </w:r>
      <w:r w:rsidR="00180A62" w:rsidRPr="00C16538">
        <w:t>лет;</w:t>
      </w:r>
    </w:p>
    <w:p w:rsidR="00180A62" w:rsidRPr="00C16538" w:rsidRDefault="00B12352" w:rsidP="00180A62">
      <w:r w:rsidRPr="00C16538">
        <w:t>-</w:t>
      </w:r>
      <w:r w:rsidR="00C16538" w:rsidRPr="00C16538">
        <w:t xml:space="preserve"> </w:t>
      </w:r>
      <w:r w:rsidR="00180A62" w:rsidRPr="00C16538">
        <w:t>в</w:t>
      </w:r>
      <w:r w:rsidR="00C16538" w:rsidRPr="00C16538">
        <w:t xml:space="preserve"> </w:t>
      </w:r>
      <w:r w:rsidR="00180A62" w:rsidRPr="00C16538">
        <w:t>2030</w:t>
      </w:r>
      <w:r w:rsidR="00C16538" w:rsidRPr="00C16538">
        <w:t xml:space="preserve"> </w:t>
      </w:r>
      <w:r w:rsidR="00180A62" w:rsidRPr="00C16538">
        <w:t>году</w:t>
      </w:r>
      <w:r w:rsidR="00C16538" w:rsidRPr="00C16538">
        <w:t xml:space="preserve"> </w:t>
      </w:r>
      <w:r w:rsidR="00F26914">
        <w:t>-</w:t>
      </w:r>
      <w:r w:rsidR="00C16538" w:rsidRPr="00C16538">
        <w:t xml:space="preserve"> </w:t>
      </w:r>
      <w:r w:rsidR="00180A62" w:rsidRPr="00C16538">
        <w:t>9</w:t>
      </w:r>
      <w:r w:rsidR="00C16538" w:rsidRPr="00C16538">
        <w:t xml:space="preserve"> </w:t>
      </w:r>
      <w:r w:rsidR="00180A62" w:rsidRPr="00C16538">
        <w:t>лет;</w:t>
      </w:r>
    </w:p>
    <w:p w:rsidR="00180A62" w:rsidRPr="00C16538" w:rsidRDefault="00B12352" w:rsidP="00180A62">
      <w:r w:rsidRPr="00C16538">
        <w:t>-</w:t>
      </w:r>
      <w:r w:rsidR="00C16538" w:rsidRPr="00C16538">
        <w:t xml:space="preserve"> </w:t>
      </w:r>
      <w:r w:rsidR="00180A62" w:rsidRPr="00C16538">
        <w:t>с</w:t>
      </w:r>
      <w:r w:rsidR="00C16538" w:rsidRPr="00C16538">
        <w:t xml:space="preserve"> </w:t>
      </w:r>
      <w:r w:rsidR="00180A62" w:rsidRPr="00C16538">
        <w:t>2031</w:t>
      </w:r>
      <w:r w:rsidR="00C16538" w:rsidRPr="00C16538">
        <w:t xml:space="preserve"> </w:t>
      </w:r>
      <w:r w:rsidR="00180A62" w:rsidRPr="00C16538">
        <w:t>года</w:t>
      </w:r>
      <w:r w:rsidR="00C16538" w:rsidRPr="00C16538">
        <w:t xml:space="preserve"> </w:t>
      </w:r>
      <w:r w:rsidR="00F26914">
        <w:t>-</w:t>
      </w:r>
      <w:r w:rsidR="00C16538" w:rsidRPr="00C16538">
        <w:t xml:space="preserve"> </w:t>
      </w:r>
      <w:r w:rsidR="00180A62" w:rsidRPr="00C16538">
        <w:t>10</w:t>
      </w:r>
      <w:r w:rsidR="00C16538" w:rsidRPr="00C16538">
        <w:t xml:space="preserve"> </w:t>
      </w:r>
      <w:r w:rsidR="00180A62" w:rsidRPr="00C16538">
        <w:t>лет.</w:t>
      </w:r>
    </w:p>
    <w:p w:rsidR="00180A62" w:rsidRPr="00C16538" w:rsidRDefault="00180A62" w:rsidP="00180A62">
      <w:r w:rsidRPr="00C16538">
        <w:t>Но</w:t>
      </w:r>
      <w:r w:rsidR="00C16538" w:rsidRPr="00C16538">
        <w:t xml:space="preserve"> </w:t>
      </w:r>
      <w:r w:rsidRPr="00C16538">
        <w:t>для</w:t>
      </w:r>
      <w:r w:rsidR="00C16538" w:rsidRPr="00C16538">
        <w:t xml:space="preserve"> </w:t>
      </w:r>
      <w:r w:rsidRPr="00C16538">
        <w:t>ИИС-3</w:t>
      </w:r>
      <w:r w:rsidR="00C16538" w:rsidRPr="00C16538">
        <w:t xml:space="preserve"> </w:t>
      </w:r>
      <w:r w:rsidRPr="00C16538">
        <w:t>есть</w:t>
      </w:r>
      <w:r w:rsidR="00C16538" w:rsidRPr="00C16538">
        <w:t xml:space="preserve"> </w:t>
      </w:r>
      <w:r w:rsidRPr="00C16538">
        <w:t>особый</w:t>
      </w:r>
      <w:r w:rsidR="00C16538" w:rsidRPr="00C16538">
        <w:t xml:space="preserve"> </w:t>
      </w:r>
      <w:r w:rsidRPr="00C16538">
        <w:t>случай,</w:t>
      </w:r>
      <w:r w:rsidR="00C16538" w:rsidRPr="00C16538">
        <w:t xml:space="preserve"> </w:t>
      </w:r>
      <w:r w:rsidRPr="00C16538">
        <w:t>когда</w:t>
      </w:r>
      <w:r w:rsidR="00C16538" w:rsidRPr="00C16538">
        <w:t xml:space="preserve"> </w:t>
      </w:r>
      <w:r w:rsidRPr="00C16538">
        <w:t>вы</w:t>
      </w:r>
      <w:r w:rsidR="00C16538" w:rsidRPr="00C16538">
        <w:t xml:space="preserve"> </w:t>
      </w:r>
      <w:r w:rsidRPr="00C16538">
        <w:t>можете</w:t>
      </w:r>
      <w:r w:rsidR="00C16538" w:rsidRPr="00C16538">
        <w:t xml:space="preserve"> </w:t>
      </w:r>
      <w:r w:rsidRPr="00C16538">
        <w:t>вывести</w:t>
      </w:r>
      <w:r w:rsidR="00C16538" w:rsidRPr="00C16538">
        <w:t xml:space="preserve"> </w:t>
      </w:r>
      <w:r w:rsidRPr="00C16538">
        <w:t>деньги</w:t>
      </w:r>
      <w:r w:rsidR="00C16538" w:rsidRPr="00C16538">
        <w:t xml:space="preserve"> </w:t>
      </w:r>
      <w:r w:rsidRPr="00C16538">
        <w:t>со</w:t>
      </w:r>
      <w:r w:rsidR="00C16538" w:rsidRPr="00C16538">
        <w:t xml:space="preserve"> </w:t>
      </w:r>
      <w:r w:rsidRPr="00C16538">
        <w:t>счета</w:t>
      </w:r>
      <w:r w:rsidR="00C16538" w:rsidRPr="00C16538">
        <w:t xml:space="preserve"> </w:t>
      </w:r>
      <w:r w:rsidRPr="00C16538">
        <w:t>полностью</w:t>
      </w:r>
      <w:r w:rsidR="00C16538" w:rsidRPr="00C16538">
        <w:t xml:space="preserve"> </w:t>
      </w:r>
      <w:r w:rsidRPr="00C16538">
        <w:t>или</w:t>
      </w:r>
      <w:r w:rsidR="00C16538" w:rsidRPr="00C16538">
        <w:t xml:space="preserve"> </w:t>
      </w:r>
      <w:r w:rsidRPr="00C16538">
        <w:t>частично</w:t>
      </w:r>
      <w:r w:rsidR="00C16538" w:rsidRPr="00C16538">
        <w:t xml:space="preserve"> </w:t>
      </w:r>
      <w:r w:rsidRPr="00C16538">
        <w:t>и</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не</w:t>
      </w:r>
      <w:r w:rsidR="00C16538" w:rsidRPr="00C16538">
        <w:t xml:space="preserve"> </w:t>
      </w:r>
      <w:r w:rsidRPr="00C16538">
        <w:t>придется</w:t>
      </w:r>
      <w:r w:rsidR="00C16538" w:rsidRPr="00C16538">
        <w:t xml:space="preserve"> </w:t>
      </w:r>
      <w:r w:rsidRPr="00C16538">
        <w:t>возвращать</w:t>
      </w:r>
      <w:r w:rsidR="00C16538" w:rsidRPr="00C16538">
        <w:t xml:space="preserve"> </w:t>
      </w:r>
      <w:r w:rsidRPr="00C16538">
        <w:t>вычеты</w:t>
      </w:r>
      <w:r w:rsidR="00C16538" w:rsidRPr="00C16538">
        <w:t xml:space="preserve"> </w:t>
      </w:r>
      <w:r w:rsidRPr="00C16538">
        <w:t>и</w:t>
      </w:r>
      <w:r w:rsidR="00C16538" w:rsidRPr="00C16538">
        <w:t xml:space="preserve"> </w:t>
      </w:r>
      <w:r w:rsidRPr="00C16538">
        <w:t>платить</w:t>
      </w:r>
      <w:r w:rsidR="00C16538" w:rsidRPr="00C16538">
        <w:t xml:space="preserve"> </w:t>
      </w:r>
      <w:r w:rsidRPr="00C16538">
        <w:t>налог.</w:t>
      </w:r>
      <w:r w:rsidR="00C16538" w:rsidRPr="00C16538">
        <w:t xml:space="preserve"> </w:t>
      </w:r>
      <w:r w:rsidRPr="00C16538">
        <w:t>Если</w:t>
      </w:r>
      <w:r w:rsidR="00C16538" w:rsidRPr="00C16538">
        <w:t xml:space="preserve"> </w:t>
      </w:r>
      <w:r w:rsidRPr="00C16538">
        <w:t>вам</w:t>
      </w:r>
      <w:r w:rsidR="00C16538" w:rsidRPr="00C16538">
        <w:t xml:space="preserve"> </w:t>
      </w:r>
      <w:r w:rsidRPr="00C16538">
        <w:t>понадобятся</w:t>
      </w:r>
      <w:r w:rsidR="00C16538" w:rsidRPr="00C16538">
        <w:t xml:space="preserve"> </w:t>
      </w:r>
      <w:r w:rsidRPr="00C16538">
        <w:t>средства</w:t>
      </w:r>
      <w:r w:rsidR="00C16538" w:rsidRPr="00C16538">
        <w:t xml:space="preserve"> </w:t>
      </w:r>
      <w:r w:rsidRPr="00C16538">
        <w:t>со</w:t>
      </w:r>
      <w:r w:rsidR="00C16538" w:rsidRPr="00C16538">
        <w:t xml:space="preserve"> </w:t>
      </w:r>
      <w:r w:rsidRPr="00C16538">
        <w:t>счета</w:t>
      </w:r>
      <w:r w:rsidR="00C16538" w:rsidRPr="00C16538">
        <w:t xml:space="preserve"> </w:t>
      </w:r>
      <w:r w:rsidRPr="00C16538">
        <w:t>на</w:t>
      </w:r>
      <w:r w:rsidR="00C16538" w:rsidRPr="00C16538">
        <w:t xml:space="preserve"> </w:t>
      </w:r>
      <w:r w:rsidRPr="00C16538">
        <w:t>дорогостоящее</w:t>
      </w:r>
      <w:r w:rsidR="00C16538" w:rsidRPr="00C16538">
        <w:t xml:space="preserve"> </w:t>
      </w:r>
      <w:r w:rsidRPr="00C16538">
        <w:t>лечение,</w:t>
      </w:r>
      <w:r w:rsidR="00C16538" w:rsidRPr="00C16538">
        <w:t xml:space="preserve"> </w:t>
      </w:r>
      <w:r w:rsidRPr="00C16538">
        <w:t>ИИС-3</w:t>
      </w:r>
      <w:r w:rsidR="00C16538" w:rsidRPr="00C16538">
        <w:t xml:space="preserve"> </w:t>
      </w:r>
      <w:r w:rsidRPr="00C16538">
        <w:t>не</w:t>
      </w:r>
      <w:r w:rsidR="00C16538" w:rsidRPr="00C16538">
        <w:t xml:space="preserve"> </w:t>
      </w:r>
      <w:r w:rsidRPr="00C16538">
        <w:t>закроется</w:t>
      </w:r>
      <w:r w:rsidR="00C16538" w:rsidRPr="00C16538">
        <w:t xml:space="preserve"> </w:t>
      </w:r>
      <w:r w:rsidRPr="00C16538">
        <w:t>и</w:t>
      </w:r>
      <w:r w:rsidR="00C16538" w:rsidRPr="00C16538">
        <w:t xml:space="preserve"> </w:t>
      </w:r>
      <w:r w:rsidRPr="00C16538">
        <w:t>льготы</w:t>
      </w:r>
      <w:r w:rsidR="00C16538" w:rsidRPr="00C16538">
        <w:t xml:space="preserve"> </w:t>
      </w:r>
      <w:r w:rsidRPr="00C16538">
        <w:t>сохранятся.</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важно,</w:t>
      </w:r>
      <w:r w:rsidR="00C16538" w:rsidRPr="00C16538">
        <w:t xml:space="preserve"> </w:t>
      </w:r>
      <w:r w:rsidRPr="00C16538">
        <w:t>чтобы</w:t>
      </w:r>
      <w:r w:rsidR="00C16538" w:rsidRPr="00C16538">
        <w:t xml:space="preserve"> </w:t>
      </w:r>
      <w:r w:rsidRPr="00C16538">
        <w:t>перевод</w:t>
      </w:r>
      <w:r w:rsidR="00C16538" w:rsidRPr="00C16538">
        <w:t xml:space="preserve"> </w:t>
      </w:r>
      <w:r w:rsidRPr="00C16538">
        <w:t>с</w:t>
      </w:r>
      <w:r w:rsidR="00C16538" w:rsidRPr="00C16538">
        <w:t xml:space="preserve"> </w:t>
      </w:r>
      <w:r w:rsidRPr="00C16538">
        <w:t>ИИС</w:t>
      </w:r>
      <w:r w:rsidR="00C16538" w:rsidRPr="00C16538">
        <w:t xml:space="preserve"> </w:t>
      </w:r>
      <w:r w:rsidRPr="00C16538">
        <w:t>шел</w:t>
      </w:r>
      <w:r w:rsidR="00C16538" w:rsidRPr="00C16538">
        <w:t xml:space="preserve"> </w:t>
      </w:r>
      <w:r w:rsidRPr="00C16538">
        <w:t>прямо</w:t>
      </w:r>
      <w:r w:rsidR="00C16538" w:rsidRPr="00C16538">
        <w:t xml:space="preserve"> </w:t>
      </w:r>
      <w:r w:rsidRPr="00C16538">
        <w:t>на</w:t>
      </w:r>
      <w:r w:rsidR="00C16538" w:rsidRPr="00C16538">
        <w:t xml:space="preserve"> </w:t>
      </w:r>
      <w:r w:rsidRPr="00C16538">
        <w:t>банковский</w:t>
      </w:r>
      <w:r w:rsidR="00C16538" w:rsidRPr="00C16538">
        <w:t xml:space="preserve"> </w:t>
      </w:r>
      <w:r w:rsidRPr="00C16538">
        <w:t>счет</w:t>
      </w:r>
      <w:r w:rsidR="00C16538" w:rsidRPr="00C16538">
        <w:t xml:space="preserve"> </w:t>
      </w:r>
      <w:r w:rsidRPr="00C16538">
        <w:t>медицинской</w:t>
      </w:r>
      <w:r w:rsidR="00C16538" w:rsidRPr="00C16538">
        <w:t xml:space="preserve"> </w:t>
      </w:r>
      <w:r w:rsidRPr="00C16538">
        <w:t>организации.</w:t>
      </w:r>
    </w:p>
    <w:p w:rsidR="00180A62" w:rsidRPr="00C16538" w:rsidRDefault="00B12352" w:rsidP="00180A62">
      <w:r w:rsidRPr="00C16538">
        <w:t>КАКОЙ</w:t>
      </w:r>
      <w:r w:rsidR="00C16538" w:rsidRPr="00C16538">
        <w:t xml:space="preserve"> </w:t>
      </w:r>
      <w:r w:rsidRPr="00C16538">
        <w:t>ВЫЧЕТ</w:t>
      </w:r>
      <w:r w:rsidR="00C16538" w:rsidRPr="00C16538">
        <w:t xml:space="preserve"> </w:t>
      </w:r>
      <w:r w:rsidRPr="00C16538">
        <w:t>МОЖНО</w:t>
      </w:r>
      <w:r w:rsidR="00C16538" w:rsidRPr="00C16538">
        <w:t xml:space="preserve"> </w:t>
      </w:r>
      <w:r w:rsidRPr="00C16538">
        <w:t>ПОЛУЧИТЬ</w:t>
      </w:r>
      <w:r w:rsidR="00C16538" w:rsidRPr="00C16538">
        <w:t xml:space="preserve"> </w:t>
      </w:r>
      <w:r w:rsidRPr="00C16538">
        <w:t>НА</w:t>
      </w:r>
      <w:r w:rsidR="00C16538" w:rsidRPr="00C16538">
        <w:t xml:space="preserve"> </w:t>
      </w:r>
      <w:r w:rsidRPr="00C16538">
        <w:t>ВЗНОСЫ?</w:t>
      </w:r>
    </w:p>
    <w:p w:rsidR="00180A62" w:rsidRPr="00C16538" w:rsidRDefault="00180A62" w:rsidP="00180A62">
      <w:r w:rsidRPr="00C16538">
        <w:t>Размер</w:t>
      </w:r>
      <w:r w:rsidR="00C16538" w:rsidRPr="00C16538">
        <w:t xml:space="preserve"> </w:t>
      </w:r>
      <w:r w:rsidRPr="00C16538">
        <w:t>вычета</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налога</w:t>
      </w:r>
      <w:r w:rsidR="00C16538" w:rsidRPr="00C16538">
        <w:t xml:space="preserve"> </w:t>
      </w:r>
      <w:r w:rsidRPr="00C16538">
        <w:t>на</w:t>
      </w:r>
      <w:r w:rsidR="00C16538" w:rsidRPr="00C16538">
        <w:t xml:space="preserve"> </w:t>
      </w:r>
      <w:r w:rsidRPr="00C16538">
        <w:t>доход</w:t>
      </w:r>
      <w:r w:rsidR="00C16538" w:rsidRPr="00C16538">
        <w:t xml:space="preserve"> </w:t>
      </w:r>
      <w:r w:rsidRPr="00C16538">
        <w:t>(НДФЛ),</w:t>
      </w:r>
      <w:r w:rsidR="00C16538" w:rsidRPr="00C16538">
        <w:t xml:space="preserve"> </w:t>
      </w:r>
      <w:r w:rsidRPr="00C16538">
        <w:t>который</w:t>
      </w:r>
      <w:r w:rsidR="00C16538" w:rsidRPr="00C16538">
        <w:t xml:space="preserve"> </w:t>
      </w:r>
      <w:r w:rsidRPr="00C16538">
        <w:t>вы</w:t>
      </w:r>
      <w:r w:rsidR="00C16538" w:rsidRPr="00C16538">
        <w:t xml:space="preserve"> </w:t>
      </w:r>
      <w:r w:rsidRPr="00C16538">
        <w:t>заплатили</w:t>
      </w:r>
      <w:r w:rsidR="00C16538" w:rsidRPr="00C16538">
        <w:t xml:space="preserve"> </w:t>
      </w:r>
      <w:r w:rsidRPr="00C16538">
        <w:t>за</w:t>
      </w:r>
      <w:r w:rsidR="00C16538" w:rsidRPr="00C16538">
        <w:t xml:space="preserve"> </w:t>
      </w:r>
      <w:r w:rsidRPr="00C16538">
        <w:t>год.</w:t>
      </w:r>
      <w:r w:rsidR="00C16538" w:rsidRPr="00C16538">
        <w:t xml:space="preserve"> </w:t>
      </w:r>
      <w:r w:rsidRPr="00C16538">
        <w:t>Так</w:t>
      </w:r>
      <w:r w:rsidR="00C16538" w:rsidRPr="00C16538">
        <w:t xml:space="preserve"> </w:t>
      </w:r>
      <w:r w:rsidRPr="00C16538">
        <w:t>как</w:t>
      </w:r>
      <w:r w:rsidR="00C16538" w:rsidRPr="00C16538">
        <w:t xml:space="preserve"> </w:t>
      </w:r>
      <w:r w:rsidRPr="00C16538">
        <w:t>вычет</w:t>
      </w:r>
      <w:r w:rsidR="00C16538" w:rsidRPr="00C16538">
        <w:t xml:space="preserve"> </w:t>
      </w:r>
      <w:r w:rsidR="00F26914">
        <w:t>-</w:t>
      </w:r>
      <w:r w:rsidR="00C16538" w:rsidRPr="00C16538">
        <w:t xml:space="preserve"> </w:t>
      </w:r>
      <w:r w:rsidRPr="00C16538">
        <w:t>это</w:t>
      </w:r>
      <w:r w:rsidR="00C16538" w:rsidRPr="00C16538">
        <w:t xml:space="preserve"> </w:t>
      </w:r>
      <w:r w:rsidRPr="00C16538">
        <w:t>возврат</w:t>
      </w:r>
      <w:r w:rsidR="00C16538" w:rsidRPr="00C16538">
        <w:t xml:space="preserve"> </w:t>
      </w:r>
      <w:r w:rsidRPr="00C16538">
        <w:t>части</w:t>
      </w:r>
      <w:r w:rsidR="00C16538" w:rsidRPr="00C16538">
        <w:t xml:space="preserve"> </w:t>
      </w:r>
      <w:r w:rsidRPr="00C16538">
        <w:t>уплаченного</w:t>
      </w:r>
      <w:r w:rsidR="00C16538" w:rsidRPr="00C16538">
        <w:t xml:space="preserve"> </w:t>
      </w:r>
      <w:r w:rsidRPr="00C16538">
        <w:t>подоходного</w:t>
      </w:r>
      <w:r w:rsidR="00C16538" w:rsidRPr="00C16538">
        <w:t xml:space="preserve"> </w:t>
      </w:r>
      <w:r w:rsidRPr="00C16538">
        <w:t>налога.</w:t>
      </w:r>
    </w:p>
    <w:p w:rsidR="00180A62" w:rsidRPr="00C16538" w:rsidRDefault="00180A62" w:rsidP="00180A62">
      <w:r w:rsidRPr="00C16538">
        <w:t>Если</w:t>
      </w:r>
      <w:r w:rsidR="00C16538" w:rsidRPr="00C16538">
        <w:t xml:space="preserve"> </w:t>
      </w:r>
      <w:r w:rsidRPr="00C16538">
        <w:t>официального</w:t>
      </w:r>
      <w:r w:rsidR="00C16538" w:rsidRPr="00C16538">
        <w:t xml:space="preserve"> </w:t>
      </w:r>
      <w:r w:rsidRPr="00C16538">
        <w:t>дохода</w:t>
      </w:r>
      <w:r w:rsidR="00C16538" w:rsidRPr="00C16538">
        <w:t xml:space="preserve"> </w:t>
      </w:r>
      <w:r w:rsidRPr="00C16538">
        <w:t>нет,</w:t>
      </w:r>
      <w:r w:rsidR="00C16538" w:rsidRPr="00C16538">
        <w:t xml:space="preserve"> </w:t>
      </w:r>
      <w:r w:rsidRPr="00C16538">
        <w:t>то</w:t>
      </w:r>
      <w:r w:rsidR="00C16538" w:rsidRPr="00C16538">
        <w:t xml:space="preserve"> </w:t>
      </w:r>
      <w:r w:rsidRPr="00C16538">
        <w:t>нет</w:t>
      </w:r>
      <w:r w:rsidR="00C16538" w:rsidRPr="00C16538">
        <w:t xml:space="preserve"> </w:t>
      </w:r>
      <w:r w:rsidRPr="00C16538">
        <w:t>и</w:t>
      </w:r>
      <w:r w:rsidR="00C16538" w:rsidRPr="00C16538">
        <w:t xml:space="preserve"> </w:t>
      </w:r>
      <w:r w:rsidRPr="00C16538">
        <w:t>налога,</w:t>
      </w:r>
      <w:r w:rsidR="00C16538" w:rsidRPr="00C16538">
        <w:t xml:space="preserve"> </w:t>
      </w:r>
      <w:r w:rsidRPr="00C16538">
        <w:t>который</w:t>
      </w:r>
      <w:r w:rsidR="00C16538" w:rsidRPr="00C16538">
        <w:t xml:space="preserve"> </w:t>
      </w:r>
      <w:r w:rsidRPr="00C16538">
        <w:t>можно</w:t>
      </w:r>
      <w:r w:rsidR="00C16538" w:rsidRPr="00C16538">
        <w:t xml:space="preserve"> </w:t>
      </w:r>
      <w:r w:rsidRPr="00C16538">
        <w:t>вернуть.</w:t>
      </w:r>
      <w:r w:rsidR="00C16538" w:rsidRPr="00C16538">
        <w:t xml:space="preserve"> </w:t>
      </w:r>
      <w:r w:rsidRPr="00C16538">
        <w:t>Вычет</w:t>
      </w:r>
      <w:r w:rsidR="00C16538" w:rsidRPr="00C16538">
        <w:t xml:space="preserve"> </w:t>
      </w:r>
      <w:r w:rsidRPr="00C16538">
        <w:t>будет</w:t>
      </w:r>
      <w:r w:rsidR="00C16538" w:rsidRPr="00C16538">
        <w:t xml:space="preserve"> </w:t>
      </w:r>
      <w:r w:rsidRPr="00C16538">
        <w:t>нулевым.</w:t>
      </w:r>
    </w:p>
    <w:p w:rsidR="00180A62" w:rsidRPr="00C16538" w:rsidRDefault="00180A62" w:rsidP="00180A62">
      <w:r w:rsidRPr="00C16538">
        <w:t>Вы</w:t>
      </w:r>
      <w:r w:rsidR="00C16538" w:rsidRPr="00C16538">
        <w:t xml:space="preserve"> </w:t>
      </w:r>
      <w:r w:rsidRPr="00C16538">
        <w:t>заработали</w:t>
      </w:r>
      <w:r w:rsidR="00C16538" w:rsidRPr="00C16538">
        <w:t xml:space="preserve"> </w:t>
      </w:r>
      <w:r w:rsidRPr="00C16538">
        <w:t>за</w:t>
      </w:r>
      <w:r w:rsidR="00C16538" w:rsidRPr="00C16538">
        <w:t xml:space="preserve"> </w:t>
      </w:r>
      <w:r w:rsidRPr="00C16538">
        <w:t>год</w:t>
      </w:r>
      <w:r w:rsidR="00C16538" w:rsidRPr="00C16538">
        <w:t xml:space="preserve"> </w:t>
      </w:r>
      <w:r w:rsidRPr="00C16538">
        <w:t>до</w:t>
      </w:r>
      <w:r w:rsidR="00C16538" w:rsidRPr="00C16538">
        <w:t xml:space="preserve"> </w:t>
      </w:r>
      <w:r w:rsidRPr="00C16538">
        <w:t>5</w:t>
      </w:r>
      <w:r w:rsidR="00C16538" w:rsidRPr="00C16538">
        <w:t xml:space="preserve"> </w:t>
      </w:r>
      <w:r w:rsidRPr="00C16538">
        <w:t>млн</w:t>
      </w:r>
      <w:r w:rsidR="00C16538" w:rsidRPr="00C16538">
        <w:t xml:space="preserve"> </w:t>
      </w:r>
      <w:r w:rsidRPr="00C16538">
        <w:t>рублей.</w:t>
      </w:r>
      <w:r w:rsidR="00C16538" w:rsidRPr="00C16538">
        <w:t xml:space="preserve"> </w:t>
      </w:r>
      <w:r w:rsidRPr="00C16538">
        <w:t>С</w:t>
      </w:r>
      <w:r w:rsidR="00C16538" w:rsidRPr="00C16538">
        <w:t xml:space="preserve"> </w:t>
      </w:r>
      <w:r w:rsidRPr="00C16538">
        <w:t>этих</w:t>
      </w:r>
      <w:r w:rsidR="00C16538" w:rsidRPr="00C16538">
        <w:t xml:space="preserve"> </w:t>
      </w:r>
      <w:r w:rsidRPr="00C16538">
        <w:t>денег</w:t>
      </w:r>
      <w:r w:rsidR="00C16538" w:rsidRPr="00C16538">
        <w:t xml:space="preserve"> </w:t>
      </w:r>
      <w:r w:rsidRPr="00C16538">
        <w:t>взимается</w:t>
      </w:r>
      <w:r w:rsidR="00C16538" w:rsidRPr="00C16538">
        <w:t xml:space="preserve"> </w:t>
      </w:r>
      <w:r w:rsidRPr="00C16538">
        <w:t>налог</w:t>
      </w:r>
      <w:r w:rsidR="00C16538" w:rsidRPr="00C16538">
        <w:t xml:space="preserve"> </w:t>
      </w:r>
      <w:r w:rsidRPr="00C16538">
        <w:t>по</w:t>
      </w:r>
      <w:r w:rsidR="00C16538" w:rsidRPr="00C16538">
        <w:t xml:space="preserve"> </w:t>
      </w:r>
      <w:r w:rsidRPr="00C16538">
        <w:t>ставке</w:t>
      </w:r>
      <w:r w:rsidR="00C16538" w:rsidRPr="00C16538">
        <w:t xml:space="preserve"> </w:t>
      </w:r>
      <w:r w:rsidRPr="00C16538">
        <w:t>13%.</w:t>
      </w:r>
      <w:r w:rsidR="00C16538" w:rsidRPr="00C16538">
        <w:t xml:space="preserve"> </w:t>
      </w:r>
      <w:r w:rsidRPr="00C16538">
        <w:t>Поэтому</w:t>
      </w:r>
      <w:r w:rsidR="00C16538" w:rsidRPr="00C16538">
        <w:t xml:space="preserve"> </w:t>
      </w:r>
      <w:r w:rsidRPr="00C16538">
        <w:t>размер</w:t>
      </w:r>
      <w:r w:rsidR="00C16538" w:rsidRPr="00C16538">
        <w:t xml:space="preserve"> </w:t>
      </w:r>
      <w:r w:rsidRPr="00C16538">
        <w:t>вычета</w:t>
      </w:r>
      <w:r w:rsidR="00C16538" w:rsidRPr="00C16538">
        <w:t xml:space="preserve"> </w:t>
      </w:r>
      <w:r w:rsidRPr="00C16538">
        <w:t>будет</w:t>
      </w:r>
      <w:r w:rsidR="00C16538" w:rsidRPr="00C16538">
        <w:t xml:space="preserve"> </w:t>
      </w:r>
      <w:r w:rsidRPr="00C16538">
        <w:t>рассчитываться</w:t>
      </w:r>
      <w:r w:rsidR="00C16538" w:rsidRPr="00C16538">
        <w:t xml:space="preserve"> </w:t>
      </w:r>
      <w:r w:rsidRPr="00C16538">
        <w:t>как</w:t>
      </w:r>
      <w:r w:rsidR="00C16538" w:rsidRPr="00C16538">
        <w:t xml:space="preserve"> </w:t>
      </w:r>
      <w:r w:rsidRPr="00C16538">
        <w:t>13%</w:t>
      </w:r>
      <w:r w:rsidR="00C16538" w:rsidRPr="00C16538">
        <w:t xml:space="preserve"> </w:t>
      </w:r>
      <w:r w:rsidRPr="00C16538">
        <w:t>от</w:t>
      </w:r>
      <w:r w:rsidR="00C16538" w:rsidRPr="00C16538">
        <w:t xml:space="preserve"> </w:t>
      </w:r>
      <w:r w:rsidRPr="00C16538">
        <w:t>суммы</w:t>
      </w:r>
      <w:r w:rsidR="00C16538" w:rsidRPr="00C16538">
        <w:t xml:space="preserve"> </w:t>
      </w:r>
      <w:r w:rsidRPr="00C16538">
        <w:t>всех</w:t>
      </w:r>
      <w:r w:rsidR="00C16538" w:rsidRPr="00C16538">
        <w:t xml:space="preserve"> </w:t>
      </w:r>
      <w:r w:rsidRPr="00C16538">
        <w:t>ваших</w:t>
      </w:r>
      <w:r w:rsidR="00C16538" w:rsidRPr="00C16538">
        <w:t xml:space="preserve"> </w:t>
      </w:r>
      <w:r w:rsidRPr="00C16538">
        <w:t>взносов</w:t>
      </w:r>
      <w:r w:rsidR="00C16538" w:rsidRPr="00C16538">
        <w:t xml:space="preserve"> </w:t>
      </w:r>
      <w:r w:rsidRPr="00C16538">
        <w:t>на</w:t>
      </w:r>
      <w:r w:rsidR="00C16538" w:rsidRPr="00C16538">
        <w:t xml:space="preserve"> </w:t>
      </w:r>
      <w:r w:rsidRPr="00C16538">
        <w:t>ИИС</w:t>
      </w:r>
      <w:r w:rsidR="00C16538" w:rsidRPr="00C16538">
        <w:t xml:space="preserve"> </w:t>
      </w:r>
      <w:r w:rsidRPr="00C16538">
        <w:t>за</w:t>
      </w:r>
      <w:r w:rsidR="00C16538" w:rsidRPr="00C16538">
        <w:t xml:space="preserve"> </w:t>
      </w:r>
      <w:r w:rsidRPr="00C16538">
        <w:t>год.</w:t>
      </w:r>
    </w:p>
    <w:p w:rsidR="00180A62" w:rsidRPr="00C16538" w:rsidRDefault="00180A62" w:rsidP="00180A62">
      <w:r w:rsidRPr="00C16538">
        <w:t>Но</w:t>
      </w:r>
      <w:r w:rsidR="00C16538" w:rsidRPr="00C16538">
        <w:t xml:space="preserve"> </w:t>
      </w:r>
      <w:r w:rsidRPr="00C16538">
        <w:t>сколько</w:t>
      </w:r>
      <w:r w:rsidR="00C16538" w:rsidRPr="00C16538">
        <w:t xml:space="preserve"> </w:t>
      </w:r>
      <w:r w:rsidRPr="00C16538">
        <w:t>бы</w:t>
      </w:r>
      <w:r w:rsidR="00C16538" w:rsidRPr="00C16538">
        <w:t xml:space="preserve"> </w:t>
      </w:r>
      <w:r w:rsidRPr="00C16538">
        <w:t>вы</w:t>
      </w:r>
      <w:r w:rsidR="00C16538" w:rsidRPr="00C16538">
        <w:t xml:space="preserve"> </w:t>
      </w:r>
      <w:r w:rsidRPr="00C16538">
        <w:t>ни</w:t>
      </w:r>
      <w:r w:rsidR="00C16538" w:rsidRPr="00C16538">
        <w:t xml:space="preserve"> </w:t>
      </w:r>
      <w:r w:rsidRPr="00C16538">
        <w:t>положили</w:t>
      </w:r>
      <w:r w:rsidR="00C16538" w:rsidRPr="00C16538">
        <w:t xml:space="preserve"> </w:t>
      </w:r>
      <w:r w:rsidRPr="00C16538">
        <w:t>на</w:t>
      </w:r>
      <w:r w:rsidR="00C16538" w:rsidRPr="00C16538">
        <w:t xml:space="preserve"> </w:t>
      </w:r>
      <w:r w:rsidRPr="00C16538">
        <w:t>инвестсчет,</w:t>
      </w:r>
      <w:r w:rsidR="00C16538" w:rsidRPr="00C16538">
        <w:t xml:space="preserve"> </w:t>
      </w:r>
      <w:r w:rsidRPr="00C16538">
        <w:t>вычет</w:t>
      </w:r>
      <w:r w:rsidR="00C16538" w:rsidRPr="00C16538">
        <w:t xml:space="preserve"> </w:t>
      </w:r>
      <w:r w:rsidRPr="00C16538">
        <w:t>не</w:t>
      </w:r>
      <w:r w:rsidR="00C16538" w:rsidRPr="00C16538">
        <w:t xml:space="preserve"> </w:t>
      </w:r>
      <w:r w:rsidRPr="00C16538">
        <w:t>превысит</w:t>
      </w:r>
      <w:r w:rsidR="00C16538" w:rsidRPr="00C16538">
        <w:t xml:space="preserve"> </w:t>
      </w:r>
      <w:r w:rsidRPr="00C16538">
        <w:t>определенный</w:t>
      </w:r>
      <w:r w:rsidR="00C16538" w:rsidRPr="00C16538">
        <w:t xml:space="preserve"> </w:t>
      </w:r>
      <w:r w:rsidRPr="00C16538">
        <w:t>лимит.</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при</w:t>
      </w:r>
      <w:r w:rsidR="00C16538" w:rsidRPr="00C16538">
        <w:t xml:space="preserve"> </w:t>
      </w:r>
      <w:r w:rsidRPr="00C16538">
        <w:t>доходе</w:t>
      </w:r>
      <w:r w:rsidR="00C16538" w:rsidRPr="00C16538">
        <w:t xml:space="preserve"> </w:t>
      </w:r>
      <w:r w:rsidRPr="00C16538">
        <w:t>до</w:t>
      </w:r>
      <w:r w:rsidR="00C16538" w:rsidRPr="00C16538">
        <w:t xml:space="preserve"> </w:t>
      </w:r>
      <w:r w:rsidRPr="00C16538">
        <w:t>5</w:t>
      </w:r>
      <w:r w:rsidR="00C16538" w:rsidRPr="00C16538">
        <w:t xml:space="preserve"> </w:t>
      </w:r>
      <w:r w:rsidRPr="00C16538">
        <w:t>млн</w:t>
      </w:r>
      <w:r w:rsidR="00C16538" w:rsidRPr="00C16538">
        <w:t xml:space="preserve"> </w:t>
      </w:r>
      <w:r w:rsidRPr="00C16538">
        <w:t>рублей</w:t>
      </w:r>
      <w:r w:rsidR="00C16538" w:rsidRPr="00C16538">
        <w:t xml:space="preserve"> </w:t>
      </w:r>
      <w:r w:rsidRPr="00C16538">
        <w:t>он</w:t>
      </w:r>
      <w:r w:rsidR="00C16538" w:rsidRPr="00C16538">
        <w:t xml:space="preserve"> </w:t>
      </w:r>
      <w:r w:rsidRPr="00C16538">
        <w:t>составит</w:t>
      </w:r>
      <w:r w:rsidR="00C16538" w:rsidRPr="00C16538">
        <w:t xml:space="preserve"> </w:t>
      </w:r>
      <w:r w:rsidRPr="00C16538">
        <w:t>52</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Причем</w:t>
      </w:r>
      <w:r w:rsidR="00C16538" w:rsidRPr="00C16538">
        <w:t xml:space="preserve"> </w:t>
      </w:r>
      <w:r w:rsidRPr="00C16538">
        <w:t>это</w:t>
      </w:r>
      <w:r w:rsidR="00C16538" w:rsidRPr="00C16538">
        <w:t xml:space="preserve"> </w:t>
      </w:r>
      <w:r w:rsidRPr="00C16538">
        <w:t>максимальная</w:t>
      </w:r>
      <w:r w:rsidR="00C16538" w:rsidRPr="00C16538">
        <w:t xml:space="preserve"> </w:t>
      </w:r>
      <w:r w:rsidRPr="00C16538">
        <w:t>сумма</w:t>
      </w:r>
      <w:r w:rsidR="00C16538" w:rsidRPr="00C16538">
        <w:t xml:space="preserve"> </w:t>
      </w:r>
      <w:r w:rsidRPr="00C16538">
        <w:t>возврата</w:t>
      </w:r>
      <w:r w:rsidR="00C16538" w:rsidRPr="00C16538">
        <w:t xml:space="preserve"> </w:t>
      </w:r>
      <w:r w:rsidRPr="00C16538">
        <w:t>для</w:t>
      </w:r>
      <w:r w:rsidR="00C16538" w:rsidRPr="00C16538">
        <w:t xml:space="preserve"> </w:t>
      </w:r>
      <w:r w:rsidRPr="00C16538">
        <w:t>всех</w:t>
      </w:r>
      <w:r w:rsidR="00C16538" w:rsidRPr="00C16538">
        <w:t xml:space="preserve"> </w:t>
      </w:r>
      <w:r w:rsidRPr="00C16538">
        <w:t>долгосрочных</w:t>
      </w:r>
      <w:r w:rsidR="00C16538" w:rsidRPr="00C16538">
        <w:t xml:space="preserve"> </w:t>
      </w:r>
      <w:r w:rsidRPr="00C16538">
        <w:t>инвестиций,</w:t>
      </w:r>
      <w:r w:rsidR="00C16538" w:rsidRPr="00C16538">
        <w:t xml:space="preserve"> </w:t>
      </w:r>
      <w:r w:rsidRPr="00C16538">
        <w:t>а</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по</w:t>
      </w:r>
      <w:r w:rsidR="00C16538" w:rsidRPr="00C16538">
        <w:t xml:space="preserve"> </w:t>
      </w:r>
      <w:r w:rsidRPr="00C16538">
        <w:t>ИИС.</w:t>
      </w:r>
    </w:p>
    <w:p w:rsidR="00180A62" w:rsidRPr="00C16538" w:rsidRDefault="00180A62" w:rsidP="00180A62">
      <w:r w:rsidRPr="00C16538">
        <w:t>Когда,</w:t>
      </w:r>
      <w:r w:rsidR="00C16538" w:rsidRPr="00C16538">
        <w:t xml:space="preserve"> </w:t>
      </w:r>
      <w:r w:rsidRPr="00C16538">
        <w:t>кроме</w:t>
      </w:r>
      <w:r w:rsidR="00C16538" w:rsidRPr="00C16538">
        <w:t xml:space="preserve"> </w:t>
      </w:r>
      <w:r w:rsidRPr="00C16538">
        <w:t>инвестиционного</w:t>
      </w:r>
      <w:r w:rsidR="00C16538" w:rsidRPr="00C16538">
        <w:t xml:space="preserve"> </w:t>
      </w:r>
      <w:r w:rsidRPr="00C16538">
        <w:t>счета,</w:t>
      </w:r>
      <w:r w:rsidR="00C16538" w:rsidRPr="00C16538">
        <w:t xml:space="preserve"> </w:t>
      </w:r>
      <w:r w:rsidRPr="00C16538">
        <w:t>у</w:t>
      </w:r>
      <w:r w:rsidR="00C16538" w:rsidRPr="00C16538">
        <w:t xml:space="preserve"> </w:t>
      </w:r>
      <w:r w:rsidRPr="00C16538">
        <w:t>вас</w:t>
      </w:r>
      <w:r w:rsidR="00C16538" w:rsidRPr="00C16538">
        <w:t xml:space="preserve"> </w:t>
      </w:r>
      <w:r w:rsidRPr="00C16538">
        <w:t>есть</w:t>
      </w:r>
      <w:r w:rsidR="00C16538" w:rsidRPr="00C16538">
        <w:t xml:space="preserve"> </w:t>
      </w:r>
      <w:r w:rsidRPr="00C16538">
        <w:t>договоры</w:t>
      </w:r>
      <w:r w:rsidR="00C16538" w:rsidRPr="00C16538">
        <w:t xml:space="preserve"> </w:t>
      </w:r>
      <w:r w:rsidRPr="00C16538">
        <w:t>дополнительных</w:t>
      </w:r>
      <w:r w:rsidR="00C16538" w:rsidRPr="00C16538">
        <w:t xml:space="preserve"> </w:t>
      </w:r>
      <w:r w:rsidRPr="00C16538">
        <w:t>пенсий</w:t>
      </w:r>
      <w:r w:rsidR="00C16538" w:rsidRPr="00C16538">
        <w:t xml:space="preserve"> </w:t>
      </w:r>
      <w:r w:rsidRPr="00C16538">
        <w:t>или</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то</w:t>
      </w:r>
      <w:r w:rsidR="00C16538" w:rsidRPr="00C16538">
        <w:t xml:space="preserve"> </w:t>
      </w:r>
      <w:r w:rsidRPr="00C16538">
        <w:t>со</w:t>
      </w:r>
      <w:r w:rsidR="00C16538" w:rsidRPr="00C16538">
        <w:t xml:space="preserve"> </w:t>
      </w:r>
      <w:r w:rsidRPr="00C16538">
        <w:t>взносов</w:t>
      </w:r>
      <w:r w:rsidR="00C16538" w:rsidRPr="00C16538">
        <w:t xml:space="preserve"> </w:t>
      </w:r>
      <w:r w:rsidRPr="00C16538">
        <w:t>во</w:t>
      </w:r>
      <w:r w:rsidR="00C16538" w:rsidRPr="00C16538">
        <w:t xml:space="preserve"> </w:t>
      </w:r>
      <w:r w:rsidRPr="00C16538">
        <w:t>все</w:t>
      </w:r>
      <w:r w:rsidR="00C16538" w:rsidRPr="00C16538">
        <w:t xml:space="preserve"> </w:t>
      </w:r>
      <w:r w:rsidRPr="00C16538">
        <w:t>эти</w:t>
      </w:r>
      <w:r w:rsidR="00C16538" w:rsidRPr="00C16538">
        <w:t xml:space="preserve"> </w:t>
      </w:r>
      <w:r w:rsidRPr="00C16538">
        <w:t>инструменты</w:t>
      </w:r>
      <w:r w:rsidR="00C16538" w:rsidRPr="00C16538">
        <w:t xml:space="preserve"> </w:t>
      </w:r>
      <w:r w:rsidRPr="00C16538">
        <w:t>вам</w:t>
      </w:r>
      <w:r w:rsidR="00C16538" w:rsidRPr="00C16538">
        <w:t xml:space="preserve"> </w:t>
      </w:r>
      <w:r w:rsidRPr="00C16538">
        <w:t>вернут</w:t>
      </w:r>
      <w:r w:rsidR="00C16538" w:rsidRPr="00C16538">
        <w:t xml:space="preserve"> </w:t>
      </w:r>
      <w:r w:rsidRPr="00C16538">
        <w:t>не</w:t>
      </w:r>
      <w:r w:rsidR="00C16538" w:rsidRPr="00C16538">
        <w:t xml:space="preserve"> </w:t>
      </w:r>
      <w:r w:rsidRPr="00C16538">
        <w:t>больше</w:t>
      </w:r>
      <w:r w:rsidR="00C16538" w:rsidRPr="00C16538">
        <w:t xml:space="preserve"> </w:t>
      </w:r>
      <w:r w:rsidRPr="00C16538">
        <w:t>52</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p>
    <w:p w:rsidR="00180A62" w:rsidRPr="00C16538" w:rsidRDefault="00180A62" w:rsidP="00180A62">
      <w:r w:rsidRPr="00C16538">
        <w:t>Предположим,</w:t>
      </w:r>
      <w:r w:rsidR="00C16538" w:rsidRPr="00C16538">
        <w:t xml:space="preserve"> </w:t>
      </w:r>
      <w:r w:rsidRPr="00C16538">
        <w:t>за</w:t>
      </w:r>
      <w:r w:rsidR="00C16538" w:rsidRPr="00C16538">
        <w:t xml:space="preserve"> </w:t>
      </w:r>
      <w:r w:rsidRPr="00C16538">
        <w:t>год</w:t>
      </w:r>
      <w:r w:rsidR="00C16538" w:rsidRPr="00C16538">
        <w:t xml:space="preserve"> </w:t>
      </w:r>
      <w:r w:rsidRPr="00C16538">
        <w:t>вы</w:t>
      </w:r>
      <w:r w:rsidR="00C16538" w:rsidRPr="00C16538">
        <w:t xml:space="preserve"> </w:t>
      </w:r>
      <w:r w:rsidRPr="00C16538">
        <w:t>положили</w:t>
      </w:r>
      <w:r w:rsidR="00C16538" w:rsidRPr="00C16538">
        <w:t xml:space="preserve"> </w:t>
      </w:r>
      <w:r w:rsidRPr="00C16538">
        <w:t>300</w:t>
      </w:r>
      <w:r w:rsidR="00C16538" w:rsidRPr="00C16538">
        <w:t xml:space="preserve"> </w:t>
      </w:r>
      <w:r w:rsidRPr="00C16538">
        <w:t>000</w:t>
      </w:r>
      <w:r w:rsidR="00C16538" w:rsidRPr="00C16538">
        <w:t xml:space="preserve"> </w:t>
      </w:r>
      <w:r w:rsidRPr="00C16538">
        <w:t>₽</w:t>
      </w:r>
      <w:r w:rsidR="00C16538" w:rsidRPr="00C16538">
        <w:t xml:space="preserve"> </w:t>
      </w:r>
      <w:r w:rsidRPr="00C16538">
        <w:t>на</w:t>
      </w:r>
      <w:r w:rsidR="00C16538" w:rsidRPr="00C16538">
        <w:t xml:space="preserve"> </w:t>
      </w:r>
      <w:r w:rsidRPr="00C16538">
        <w:t>ИИС,</w:t>
      </w:r>
      <w:r w:rsidR="00C16538" w:rsidRPr="00C16538">
        <w:t xml:space="preserve"> </w:t>
      </w:r>
      <w:r w:rsidRPr="00C16538">
        <w:t>50</w:t>
      </w:r>
      <w:r w:rsidR="00C16538" w:rsidRPr="00C16538">
        <w:t xml:space="preserve"> </w:t>
      </w:r>
      <w:r w:rsidRPr="00C16538">
        <w:t>000</w:t>
      </w:r>
      <w:r w:rsidR="00C16538" w:rsidRPr="00C16538">
        <w:t xml:space="preserve"> </w:t>
      </w:r>
      <w:r w:rsidRPr="00C16538">
        <w:t>₽</w:t>
      </w:r>
      <w:r w:rsidR="00C16538" w:rsidRPr="00C16538">
        <w:t xml:space="preserve"> </w:t>
      </w:r>
      <w:r w:rsidRPr="00C16538">
        <w:t>на</w:t>
      </w:r>
      <w:r w:rsidR="00C16538" w:rsidRPr="00C16538">
        <w:t xml:space="preserve"> </w:t>
      </w:r>
      <w:r w:rsidRPr="00C16538">
        <w:t>дополнительную</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негосударственный</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Pr="00C16538">
        <w:t>и</w:t>
      </w:r>
      <w:r w:rsidR="00C16538" w:rsidRPr="00C16538">
        <w:t xml:space="preserve"> </w:t>
      </w:r>
      <w:r w:rsidRPr="00C16538">
        <w:t>100</w:t>
      </w:r>
      <w:r w:rsidR="00C16538" w:rsidRPr="00C16538">
        <w:t xml:space="preserve"> </w:t>
      </w:r>
      <w:r w:rsidRPr="00C16538">
        <w:t>000</w:t>
      </w:r>
      <w:r w:rsidR="00C16538" w:rsidRPr="00C16538">
        <w:t xml:space="preserve"> </w:t>
      </w:r>
      <w:r w:rsidRPr="00C16538">
        <w:t>₽</w:t>
      </w:r>
      <w:r w:rsidR="00C16538" w:rsidRPr="00C16538">
        <w:t xml:space="preserve"> </w:t>
      </w:r>
      <w:r w:rsidR="00F26914">
        <w:t>-</w:t>
      </w:r>
      <w:r w:rsidR="00C16538" w:rsidRPr="00C16538">
        <w:t xml:space="preserve"> </w:t>
      </w:r>
      <w:r w:rsidRPr="00C16538">
        <w:t>на</w:t>
      </w:r>
      <w:r w:rsidR="00C16538" w:rsidRPr="00C16538">
        <w:t xml:space="preserve"> </w:t>
      </w:r>
      <w:r w:rsidRPr="00C16538">
        <w:t>счет</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долгосрочных</w:t>
      </w:r>
      <w:r w:rsidR="00C16538" w:rsidRPr="00C16538">
        <w:t xml:space="preserve"> </w:t>
      </w:r>
      <w:r w:rsidRPr="00C16538">
        <w:t>сбережений.</w:t>
      </w:r>
      <w:r w:rsidR="00C16538" w:rsidRPr="00C16538">
        <w:t xml:space="preserve"> </w:t>
      </w:r>
      <w:r w:rsidRPr="00C16538">
        <w:t>Общая</w:t>
      </w:r>
      <w:r w:rsidR="00C16538" w:rsidRPr="00C16538">
        <w:t xml:space="preserve"> </w:t>
      </w:r>
      <w:r w:rsidRPr="00C16538">
        <w:t>сумма</w:t>
      </w:r>
      <w:r w:rsidR="00C16538" w:rsidRPr="00C16538">
        <w:t xml:space="preserve"> </w:t>
      </w:r>
      <w:r w:rsidRPr="00C16538">
        <w:t>ваших</w:t>
      </w:r>
      <w:r w:rsidR="00C16538" w:rsidRPr="00C16538">
        <w:t xml:space="preserve"> </w:t>
      </w:r>
      <w:r w:rsidRPr="00C16538">
        <w:t>взносов</w:t>
      </w:r>
      <w:r w:rsidR="00C16538" w:rsidRPr="00C16538">
        <w:t xml:space="preserve"> </w:t>
      </w:r>
      <w:r w:rsidRPr="00C16538">
        <w:t>составит</w:t>
      </w:r>
      <w:r w:rsidR="00C16538" w:rsidRPr="00C16538">
        <w:t xml:space="preserve"> </w:t>
      </w:r>
      <w:r w:rsidRPr="00C16538">
        <w:t>450</w:t>
      </w:r>
      <w:r w:rsidR="00C16538" w:rsidRPr="00C16538">
        <w:t xml:space="preserve"> </w:t>
      </w:r>
      <w:r w:rsidRPr="00C16538">
        <w:t>000</w:t>
      </w:r>
      <w:r w:rsidR="00C16538" w:rsidRPr="00C16538">
        <w:t xml:space="preserve"> </w:t>
      </w:r>
      <w:r w:rsidRPr="00C16538">
        <w:t>₽</w:t>
      </w:r>
      <w:r w:rsidR="00C16538" w:rsidRPr="00C16538">
        <w:t xml:space="preserve"> </w:t>
      </w:r>
      <w:r w:rsidRPr="00C16538">
        <w:t>=</w:t>
      </w:r>
      <w:r w:rsidR="00C16538" w:rsidRPr="00C16538">
        <w:t xml:space="preserve"> </w:t>
      </w:r>
      <w:r w:rsidRPr="00C16538">
        <w:t>300</w:t>
      </w:r>
      <w:r w:rsidR="00C16538" w:rsidRPr="00C16538">
        <w:t xml:space="preserve"> </w:t>
      </w:r>
      <w:r w:rsidRPr="00C16538">
        <w:t>000</w:t>
      </w:r>
      <w:r w:rsidR="00C16538" w:rsidRPr="00C16538">
        <w:t xml:space="preserve"> </w:t>
      </w:r>
      <w:r w:rsidRPr="00C16538">
        <w:t>+</w:t>
      </w:r>
      <w:r w:rsidR="00C16538" w:rsidRPr="00C16538">
        <w:t xml:space="preserve"> </w:t>
      </w:r>
      <w:r w:rsidRPr="00C16538">
        <w:t>50</w:t>
      </w:r>
      <w:r w:rsidR="00C16538" w:rsidRPr="00C16538">
        <w:t xml:space="preserve"> </w:t>
      </w:r>
      <w:r w:rsidRPr="00C16538">
        <w:t>000</w:t>
      </w:r>
      <w:r w:rsidR="00C16538" w:rsidRPr="00C16538">
        <w:t xml:space="preserve"> </w:t>
      </w:r>
      <w:r w:rsidRPr="00C16538">
        <w:t>+</w:t>
      </w:r>
      <w:r w:rsidR="00C16538" w:rsidRPr="00C16538">
        <w:t xml:space="preserve"> </w:t>
      </w:r>
      <w:r w:rsidRPr="00C16538">
        <w:t>100</w:t>
      </w:r>
      <w:r w:rsidR="00C16538" w:rsidRPr="00C16538">
        <w:t xml:space="preserve"> </w:t>
      </w:r>
      <w:r w:rsidRPr="00C16538">
        <w:t>000.</w:t>
      </w:r>
      <w:r w:rsidR="00C16538" w:rsidRPr="00C16538">
        <w:t xml:space="preserve"> </w:t>
      </w:r>
      <w:r w:rsidRPr="00C16538">
        <w:t>13%</w:t>
      </w:r>
      <w:r w:rsidR="00C16538" w:rsidRPr="00C16538">
        <w:t xml:space="preserve"> </w:t>
      </w:r>
      <w:r w:rsidRPr="00C16538">
        <w:t>от</w:t>
      </w:r>
      <w:r w:rsidR="00C16538" w:rsidRPr="00C16538">
        <w:t xml:space="preserve"> </w:t>
      </w:r>
      <w:r w:rsidRPr="00C16538">
        <w:t>этой</w:t>
      </w:r>
      <w:r w:rsidR="00C16538" w:rsidRPr="00C16538">
        <w:t xml:space="preserve"> </w:t>
      </w:r>
      <w:r w:rsidRPr="00C16538">
        <w:t>суммы</w:t>
      </w:r>
      <w:r w:rsidR="00C16538" w:rsidRPr="00C16538">
        <w:t xml:space="preserve"> </w:t>
      </w:r>
      <w:r w:rsidRPr="00C16538">
        <w:t>(58</w:t>
      </w:r>
      <w:r w:rsidR="00C16538" w:rsidRPr="00C16538">
        <w:t xml:space="preserve"> </w:t>
      </w:r>
      <w:r w:rsidRPr="00C16538">
        <w:t>500</w:t>
      </w:r>
      <w:r w:rsidR="00C16538" w:rsidRPr="00C16538">
        <w:t xml:space="preserve"> </w:t>
      </w:r>
      <w:r w:rsidRPr="00C16538">
        <w:t>₽)</w:t>
      </w:r>
      <w:r w:rsidR="00C16538" w:rsidRPr="00C16538">
        <w:t xml:space="preserve"> </w:t>
      </w:r>
      <w:r w:rsidRPr="00C16538">
        <w:t>окажется</w:t>
      </w:r>
      <w:r w:rsidR="00C16538" w:rsidRPr="00C16538">
        <w:t xml:space="preserve"> </w:t>
      </w:r>
      <w:r w:rsidRPr="00C16538">
        <w:t>больше</w:t>
      </w:r>
      <w:r w:rsidR="00C16538" w:rsidRPr="00C16538">
        <w:t xml:space="preserve"> </w:t>
      </w:r>
      <w:r w:rsidRPr="00C16538">
        <w:t>максимального</w:t>
      </w:r>
      <w:r w:rsidR="00C16538" w:rsidRPr="00C16538">
        <w:t xml:space="preserve"> </w:t>
      </w:r>
      <w:r w:rsidRPr="00C16538">
        <w:t>размера</w:t>
      </w:r>
      <w:r w:rsidR="00C16538" w:rsidRPr="00C16538">
        <w:t xml:space="preserve"> </w:t>
      </w:r>
      <w:r w:rsidRPr="00C16538">
        <w:t>вычета.</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вернуть</w:t>
      </w:r>
      <w:r w:rsidR="00C16538" w:rsidRPr="00C16538">
        <w:t xml:space="preserve"> </w:t>
      </w:r>
      <w:r w:rsidRPr="00C16538">
        <w:t>получится</w:t>
      </w:r>
      <w:r w:rsidR="00C16538" w:rsidRPr="00C16538">
        <w:t xml:space="preserve"> </w:t>
      </w:r>
      <w:r w:rsidRPr="00C16538">
        <w:t>только</w:t>
      </w:r>
      <w:r w:rsidR="00C16538" w:rsidRPr="00C16538">
        <w:t xml:space="preserve"> </w:t>
      </w:r>
      <w:r w:rsidRPr="00C16538">
        <w:t>52</w:t>
      </w:r>
      <w:r w:rsidR="00C16538" w:rsidRPr="00C16538">
        <w:t xml:space="preserve"> </w:t>
      </w:r>
      <w:r w:rsidRPr="00C16538">
        <w:t>000</w:t>
      </w:r>
      <w:r w:rsidR="00C16538" w:rsidRPr="00C16538">
        <w:t xml:space="preserve"> </w:t>
      </w:r>
      <w:r w:rsidRPr="00C16538">
        <w:t>₽.</w:t>
      </w:r>
      <w:r w:rsidR="00C16538" w:rsidRPr="00C16538">
        <w:t xml:space="preserve"> </w:t>
      </w:r>
      <w:r w:rsidRPr="00C16538">
        <w:t>И</w:t>
      </w:r>
      <w:r w:rsidR="00C16538" w:rsidRPr="00C16538">
        <w:t xml:space="preserve"> </w:t>
      </w:r>
      <w:r w:rsidRPr="00C16538">
        <w:t>лишь</w:t>
      </w:r>
      <w:r w:rsidR="00C16538" w:rsidRPr="00C16538">
        <w:t xml:space="preserve"> </w:t>
      </w:r>
      <w:r w:rsidRPr="00C16538">
        <w:t>при</w:t>
      </w:r>
      <w:r w:rsidR="00C16538" w:rsidRPr="00C16538">
        <w:t xml:space="preserve"> </w:t>
      </w:r>
      <w:r w:rsidRPr="00C16538">
        <w:t>условии,</w:t>
      </w:r>
      <w:r w:rsidR="00C16538" w:rsidRPr="00C16538">
        <w:t xml:space="preserve"> </w:t>
      </w:r>
      <w:r w:rsidRPr="00C16538">
        <w:t>что</w:t>
      </w:r>
      <w:r w:rsidR="00C16538" w:rsidRPr="00C16538">
        <w:t xml:space="preserve"> </w:t>
      </w:r>
      <w:r w:rsidRPr="00C16538">
        <w:t>ваш</w:t>
      </w:r>
      <w:r w:rsidR="00C16538" w:rsidRPr="00C16538">
        <w:t xml:space="preserve"> </w:t>
      </w:r>
      <w:r w:rsidRPr="00C16538">
        <w:t>НДФЛ</w:t>
      </w:r>
      <w:r w:rsidR="00C16538" w:rsidRPr="00C16538">
        <w:t xml:space="preserve"> </w:t>
      </w:r>
      <w:r w:rsidRPr="00C16538">
        <w:t>за</w:t>
      </w:r>
      <w:r w:rsidR="00C16538" w:rsidRPr="00C16538">
        <w:t xml:space="preserve"> </w:t>
      </w:r>
      <w:r w:rsidRPr="00C16538">
        <w:t>год</w:t>
      </w:r>
      <w:r w:rsidR="00C16538" w:rsidRPr="00C16538">
        <w:t xml:space="preserve"> </w:t>
      </w:r>
      <w:r w:rsidRPr="00C16538">
        <w:t>был</w:t>
      </w:r>
      <w:r w:rsidR="00C16538" w:rsidRPr="00C16538">
        <w:t xml:space="preserve"> </w:t>
      </w:r>
      <w:r w:rsidRPr="00C16538">
        <w:t>не</w:t>
      </w:r>
      <w:r w:rsidR="00C16538" w:rsidRPr="00C16538">
        <w:t xml:space="preserve"> </w:t>
      </w:r>
      <w:r w:rsidRPr="00C16538">
        <w:t>меньше</w:t>
      </w:r>
      <w:r w:rsidR="00C16538" w:rsidRPr="00C16538">
        <w:t xml:space="preserve"> </w:t>
      </w:r>
      <w:r w:rsidRPr="00C16538">
        <w:t>этого</w:t>
      </w:r>
      <w:r w:rsidR="00C16538" w:rsidRPr="00C16538">
        <w:t xml:space="preserve"> </w:t>
      </w:r>
      <w:r w:rsidRPr="00C16538">
        <w:t>лимита.</w:t>
      </w:r>
    </w:p>
    <w:p w:rsidR="00180A62" w:rsidRPr="00C16538" w:rsidRDefault="00180A62" w:rsidP="00180A62">
      <w:r w:rsidRPr="00C16538">
        <w:t>Доход</w:t>
      </w:r>
      <w:r w:rsidR="00C16538" w:rsidRPr="00C16538">
        <w:t xml:space="preserve"> </w:t>
      </w:r>
      <w:r w:rsidRPr="00C16538">
        <w:t>превысил</w:t>
      </w:r>
      <w:r w:rsidR="00C16538" w:rsidRPr="00C16538">
        <w:t xml:space="preserve"> </w:t>
      </w:r>
      <w:r w:rsidRPr="00C16538">
        <w:t>5</w:t>
      </w:r>
      <w:r w:rsidR="00C16538" w:rsidRPr="00C16538">
        <w:t xml:space="preserve"> </w:t>
      </w:r>
      <w:r w:rsidRPr="00C16538">
        <w:t>млн</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этом</w:t>
      </w:r>
      <w:r w:rsidR="00C16538" w:rsidRPr="00C16538">
        <w:t xml:space="preserve"> </w:t>
      </w:r>
      <w:r w:rsidRPr="00C16538">
        <w:t>случае</w:t>
      </w:r>
      <w:r w:rsidR="00C16538" w:rsidRPr="00C16538">
        <w:t xml:space="preserve"> </w:t>
      </w:r>
      <w:r w:rsidRPr="00C16538">
        <w:t>с</w:t>
      </w:r>
      <w:r w:rsidR="00C16538" w:rsidRPr="00C16538">
        <w:t xml:space="preserve"> </w:t>
      </w:r>
      <w:r w:rsidRPr="00C16538">
        <w:t>заработка</w:t>
      </w:r>
      <w:r w:rsidR="00C16538" w:rsidRPr="00C16538">
        <w:t xml:space="preserve"> </w:t>
      </w:r>
      <w:r w:rsidRPr="00C16538">
        <w:t>свыше</w:t>
      </w:r>
      <w:r w:rsidR="00C16538" w:rsidRPr="00C16538">
        <w:t xml:space="preserve"> </w:t>
      </w:r>
      <w:r w:rsidRPr="00C16538">
        <w:t>5</w:t>
      </w:r>
      <w:r w:rsidR="00C16538" w:rsidRPr="00C16538">
        <w:t xml:space="preserve"> </w:t>
      </w:r>
      <w:r w:rsidRPr="00C16538">
        <w:t>млн</w:t>
      </w:r>
      <w:r w:rsidR="00C16538" w:rsidRPr="00C16538">
        <w:t xml:space="preserve"> </w:t>
      </w:r>
      <w:r w:rsidRPr="00C16538">
        <w:t>рублей</w:t>
      </w:r>
      <w:r w:rsidR="00C16538" w:rsidRPr="00C16538">
        <w:t xml:space="preserve"> </w:t>
      </w:r>
      <w:r w:rsidRPr="00C16538">
        <w:t>НДФЛ</w:t>
      </w:r>
      <w:r w:rsidR="00C16538" w:rsidRPr="00C16538">
        <w:t xml:space="preserve"> </w:t>
      </w:r>
      <w:r w:rsidRPr="00C16538">
        <w:t>составит</w:t>
      </w:r>
      <w:r w:rsidR="00C16538" w:rsidRPr="00C16538">
        <w:t xml:space="preserve"> </w:t>
      </w:r>
      <w:r w:rsidRPr="00C16538">
        <w:t>15%.</w:t>
      </w:r>
      <w:r w:rsidR="00C16538" w:rsidRPr="00C16538">
        <w:t xml:space="preserve"> </w:t>
      </w:r>
      <w:r w:rsidRPr="00C16538">
        <w:t>Поэтому</w:t>
      </w:r>
      <w:r w:rsidR="00C16538" w:rsidRPr="00C16538">
        <w:t xml:space="preserve"> </w:t>
      </w:r>
      <w:r w:rsidRPr="00C16538">
        <w:t>вычет</w:t>
      </w:r>
      <w:r w:rsidR="00C16538" w:rsidRPr="00C16538">
        <w:t xml:space="preserve"> </w:t>
      </w:r>
      <w:r w:rsidRPr="00C16538">
        <w:t>тоже</w:t>
      </w:r>
      <w:r w:rsidR="00C16538" w:rsidRPr="00C16538">
        <w:t xml:space="preserve"> </w:t>
      </w:r>
      <w:r w:rsidRPr="00C16538">
        <w:t>будет</w:t>
      </w:r>
      <w:r w:rsidR="00C16538" w:rsidRPr="00C16538">
        <w:t xml:space="preserve"> </w:t>
      </w:r>
      <w:r w:rsidRPr="00C16538">
        <w:t>рассчитываться</w:t>
      </w:r>
      <w:r w:rsidR="00C16538" w:rsidRPr="00C16538">
        <w:t xml:space="preserve"> </w:t>
      </w:r>
      <w:r w:rsidRPr="00C16538">
        <w:t>по</w:t>
      </w:r>
      <w:r w:rsidR="00C16538" w:rsidRPr="00C16538">
        <w:t xml:space="preserve"> </w:t>
      </w:r>
      <w:r w:rsidRPr="00C16538">
        <w:t>этой</w:t>
      </w:r>
      <w:r w:rsidR="00C16538" w:rsidRPr="00C16538">
        <w:t xml:space="preserve"> </w:t>
      </w:r>
      <w:r w:rsidRPr="00C16538">
        <w:t>повышенной</w:t>
      </w:r>
      <w:r w:rsidR="00C16538" w:rsidRPr="00C16538">
        <w:t xml:space="preserve"> </w:t>
      </w:r>
      <w:r w:rsidRPr="00C16538">
        <w:t>ставке.</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максимальный</w:t>
      </w:r>
      <w:r w:rsidR="00C16538" w:rsidRPr="00C16538">
        <w:t xml:space="preserve"> </w:t>
      </w:r>
      <w:r w:rsidRPr="00C16538">
        <w:t>размер</w:t>
      </w:r>
      <w:r w:rsidR="00C16538" w:rsidRPr="00C16538">
        <w:t xml:space="preserve"> </w:t>
      </w:r>
      <w:r w:rsidRPr="00C16538">
        <w:t>вычета</w:t>
      </w:r>
      <w:r w:rsidR="00C16538" w:rsidRPr="00C16538">
        <w:t xml:space="preserve"> </w:t>
      </w:r>
      <w:r w:rsidRPr="00C16538">
        <w:t>составит</w:t>
      </w:r>
      <w:r w:rsidR="00C16538" w:rsidRPr="00C16538">
        <w:t xml:space="preserve"> </w:t>
      </w:r>
      <w:r w:rsidRPr="00C16538">
        <w:t>60</w:t>
      </w:r>
      <w:r w:rsidR="00C16538" w:rsidRPr="00C16538">
        <w:t xml:space="preserve"> </w:t>
      </w:r>
      <w:r w:rsidRPr="00C16538">
        <w:t>000</w:t>
      </w:r>
      <w:r w:rsidR="00C16538" w:rsidRPr="00C16538">
        <w:t xml:space="preserve"> </w:t>
      </w:r>
      <w:r w:rsidRPr="00C16538">
        <w:t>рублей.</w:t>
      </w:r>
    </w:p>
    <w:p w:rsidR="00180A62" w:rsidRPr="00C16538" w:rsidRDefault="00180A62" w:rsidP="00180A62">
      <w:r w:rsidRPr="00C16538">
        <w:t>Допустим,</w:t>
      </w:r>
      <w:r w:rsidR="00C16538" w:rsidRPr="00C16538">
        <w:t xml:space="preserve"> </w:t>
      </w:r>
      <w:r w:rsidRPr="00C16538">
        <w:t>заработок</w:t>
      </w:r>
      <w:r w:rsidR="00C16538" w:rsidRPr="00C16538">
        <w:t xml:space="preserve"> </w:t>
      </w:r>
      <w:r w:rsidRPr="00C16538">
        <w:t>за</w:t>
      </w:r>
      <w:r w:rsidR="00C16538" w:rsidRPr="00C16538">
        <w:t xml:space="preserve"> </w:t>
      </w:r>
      <w:r w:rsidRPr="00C16538">
        <w:t>год</w:t>
      </w:r>
      <w:r w:rsidR="00C16538" w:rsidRPr="00C16538">
        <w:t xml:space="preserve"> </w:t>
      </w:r>
      <w:r w:rsidRPr="00C16538">
        <w:t>составил</w:t>
      </w:r>
      <w:r w:rsidR="00C16538" w:rsidRPr="00C16538">
        <w:t xml:space="preserve"> </w:t>
      </w:r>
      <w:r w:rsidRPr="00C16538">
        <w:t>5,2</w:t>
      </w:r>
      <w:r w:rsidR="00C16538" w:rsidRPr="00C16538">
        <w:t xml:space="preserve"> </w:t>
      </w:r>
      <w:r w:rsidRPr="00C16538">
        <w:t>млн</w:t>
      </w:r>
      <w:r w:rsidR="00C16538" w:rsidRPr="00C16538">
        <w:t xml:space="preserve"> </w:t>
      </w:r>
      <w:r w:rsidRPr="00C16538">
        <w:t>₽.</w:t>
      </w:r>
      <w:r w:rsidR="00C16538" w:rsidRPr="00C16538">
        <w:t xml:space="preserve"> </w:t>
      </w:r>
      <w:r w:rsidRPr="00C16538">
        <w:t>С</w:t>
      </w:r>
      <w:r w:rsidR="00C16538" w:rsidRPr="00C16538">
        <w:t xml:space="preserve"> </w:t>
      </w:r>
      <w:r w:rsidRPr="00C16538">
        <w:t>5</w:t>
      </w:r>
      <w:r w:rsidR="00C16538" w:rsidRPr="00C16538">
        <w:t xml:space="preserve"> </w:t>
      </w:r>
      <w:r w:rsidRPr="00C16538">
        <w:t>млн</w:t>
      </w:r>
      <w:r w:rsidR="00C16538" w:rsidRPr="00C16538">
        <w:t xml:space="preserve"> </w:t>
      </w:r>
      <w:r w:rsidRPr="00C16538">
        <w:t>₽</w:t>
      </w:r>
      <w:r w:rsidR="00C16538" w:rsidRPr="00C16538">
        <w:t xml:space="preserve"> </w:t>
      </w:r>
      <w:r w:rsidRPr="00C16538">
        <w:t>отчислили</w:t>
      </w:r>
      <w:r w:rsidR="00C16538" w:rsidRPr="00C16538">
        <w:t xml:space="preserve"> </w:t>
      </w:r>
      <w:r w:rsidRPr="00C16538">
        <w:t>НДФЛ</w:t>
      </w:r>
      <w:r w:rsidR="00C16538" w:rsidRPr="00C16538">
        <w:t xml:space="preserve"> </w:t>
      </w:r>
      <w:r w:rsidRPr="00C16538">
        <w:t>по</w:t>
      </w:r>
      <w:r w:rsidR="00C16538" w:rsidRPr="00C16538">
        <w:t xml:space="preserve"> </w:t>
      </w:r>
      <w:r w:rsidRPr="00C16538">
        <w:t>ставке</w:t>
      </w:r>
      <w:r w:rsidR="00C16538" w:rsidRPr="00C16538">
        <w:t xml:space="preserve"> </w:t>
      </w:r>
      <w:r w:rsidRPr="00C16538">
        <w:t>13%,</w:t>
      </w:r>
      <w:r w:rsidR="00C16538" w:rsidRPr="00C16538">
        <w:t xml:space="preserve"> </w:t>
      </w:r>
      <w:r w:rsidRPr="00C16538">
        <w:t>а</w:t>
      </w:r>
      <w:r w:rsidR="00C16538" w:rsidRPr="00C16538">
        <w:t xml:space="preserve"> </w:t>
      </w:r>
      <w:r w:rsidRPr="00C16538">
        <w:t>с</w:t>
      </w:r>
      <w:r w:rsidR="00C16538" w:rsidRPr="00C16538">
        <w:t xml:space="preserve"> </w:t>
      </w:r>
      <w:r w:rsidRPr="00C16538">
        <w:t>200</w:t>
      </w:r>
      <w:r w:rsidR="00C16538" w:rsidRPr="00C16538">
        <w:t xml:space="preserve"> </w:t>
      </w:r>
      <w:r w:rsidRPr="00C16538">
        <w:t>000</w:t>
      </w:r>
      <w:r w:rsidR="00C16538" w:rsidRPr="00C16538">
        <w:t xml:space="preserve"> </w:t>
      </w:r>
      <w:r w:rsidRPr="00C16538">
        <w:t>₽</w:t>
      </w:r>
      <w:r w:rsidR="00C16538" w:rsidRPr="00C16538">
        <w:t xml:space="preserve"> </w:t>
      </w:r>
      <w:r w:rsidR="00F26914">
        <w:t>-</w:t>
      </w:r>
      <w:r w:rsidR="00C16538" w:rsidRPr="00C16538">
        <w:t xml:space="preserve"> </w:t>
      </w:r>
      <w:r w:rsidRPr="00C16538">
        <w:t>уже</w:t>
      </w:r>
      <w:r w:rsidR="00C16538" w:rsidRPr="00C16538">
        <w:t xml:space="preserve"> </w:t>
      </w:r>
      <w:r w:rsidRPr="00C16538">
        <w:t>по</w:t>
      </w:r>
      <w:r w:rsidR="00C16538" w:rsidRPr="00C16538">
        <w:t xml:space="preserve"> </w:t>
      </w:r>
      <w:r w:rsidRPr="00C16538">
        <w:t>15%.</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вы</w:t>
      </w:r>
      <w:r w:rsidR="00C16538" w:rsidRPr="00C16538">
        <w:t xml:space="preserve"> </w:t>
      </w:r>
      <w:r w:rsidRPr="00C16538">
        <w:t>положили</w:t>
      </w:r>
      <w:r w:rsidR="00C16538" w:rsidRPr="00C16538">
        <w:t xml:space="preserve"> </w:t>
      </w:r>
      <w:r w:rsidRPr="00C16538">
        <w:t>на</w:t>
      </w:r>
      <w:r w:rsidR="00C16538" w:rsidRPr="00C16538">
        <w:t xml:space="preserve"> </w:t>
      </w:r>
      <w:r w:rsidRPr="00C16538">
        <w:t>ИИС</w:t>
      </w:r>
      <w:r w:rsidR="00C16538" w:rsidRPr="00C16538">
        <w:t xml:space="preserve"> </w:t>
      </w:r>
      <w:r w:rsidRPr="00C16538">
        <w:t>и</w:t>
      </w:r>
      <w:r w:rsidR="00C16538" w:rsidRPr="00C16538">
        <w:t xml:space="preserve"> </w:t>
      </w:r>
      <w:r w:rsidRPr="00C16538">
        <w:t>пенсионный</w:t>
      </w:r>
      <w:r w:rsidR="00C16538" w:rsidRPr="00C16538">
        <w:t xml:space="preserve"> </w:t>
      </w:r>
      <w:r w:rsidRPr="00C16538">
        <w:t>счет</w:t>
      </w:r>
      <w:r w:rsidR="00C16538" w:rsidRPr="00C16538">
        <w:t xml:space="preserve"> </w:t>
      </w:r>
      <w:r w:rsidRPr="00C16538">
        <w:t>430</w:t>
      </w:r>
      <w:r w:rsidR="00C16538" w:rsidRPr="00C16538">
        <w:t xml:space="preserve"> </w:t>
      </w:r>
      <w:r w:rsidRPr="00C16538">
        <w:t>000</w:t>
      </w:r>
      <w:r w:rsidR="00C16538" w:rsidRPr="00C16538">
        <w:t xml:space="preserve"> </w:t>
      </w:r>
      <w:r w:rsidRPr="00C16538">
        <w:t>₽.</w:t>
      </w:r>
      <w:r w:rsidR="00C16538" w:rsidRPr="00C16538">
        <w:t xml:space="preserve"> </w:t>
      </w:r>
      <w:r w:rsidRPr="00C16538">
        <w:t>С</w:t>
      </w:r>
      <w:r w:rsidR="00C16538" w:rsidRPr="00C16538">
        <w:t xml:space="preserve"> </w:t>
      </w:r>
      <w:r w:rsidRPr="00C16538">
        <w:t>200</w:t>
      </w:r>
      <w:r w:rsidR="00C16538" w:rsidRPr="00C16538">
        <w:t xml:space="preserve"> </w:t>
      </w:r>
      <w:r w:rsidRPr="00C16538">
        <w:t>000</w:t>
      </w:r>
      <w:r w:rsidR="00C16538" w:rsidRPr="00C16538">
        <w:t xml:space="preserve"> </w:t>
      </w:r>
      <w:r w:rsidRPr="00C16538">
        <w:t>₽</w:t>
      </w:r>
      <w:r w:rsidR="00C16538" w:rsidRPr="00C16538">
        <w:t xml:space="preserve"> </w:t>
      </w:r>
      <w:r w:rsidRPr="00C16538">
        <w:t>взносов</w:t>
      </w:r>
      <w:r w:rsidR="00C16538" w:rsidRPr="00C16538">
        <w:t xml:space="preserve"> </w:t>
      </w:r>
      <w:r w:rsidRPr="00C16538">
        <w:t>вычет</w:t>
      </w:r>
      <w:r w:rsidR="00C16538" w:rsidRPr="00C16538">
        <w:t xml:space="preserve"> </w:t>
      </w:r>
      <w:r w:rsidRPr="00C16538">
        <w:t>рассчитают</w:t>
      </w:r>
      <w:r w:rsidR="00C16538" w:rsidRPr="00C16538">
        <w:t xml:space="preserve"> </w:t>
      </w:r>
      <w:r w:rsidRPr="00C16538">
        <w:t>по</w:t>
      </w:r>
      <w:r w:rsidR="00C16538" w:rsidRPr="00C16538">
        <w:t xml:space="preserve"> </w:t>
      </w:r>
      <w:r w:rsidRPr="00C16538">
        <w:t>ставке</w:t>
      </w:r>
      <w:r w:rsidR="00C16538" w:rsidRPr="00C16538">
        <w:t xml:space="preserve"> </w:t>
      </w:r>
      <w:r w:rsidRPr="00C16538">
        <w:t>15%</w:t>
      </w:r>
      <w:r w:rsidR="00C16538" w:rsidRPr="00C16538">
        <w:t xml:space="preserve"> </w:t>
      </w:r>
      <w:r w:rsidRPr="00C16538">
        <w:t>(30</w:t>
      </w:r>
      <w:r w:rsidR="00C16538" w:rsidRPr="00C16538">
        <w:t xml:space="preserve"> </w:t>
      </w:r>
      <w:r w:rsidRPr="00C16538">
        <w:t>000</w:t>
      </w:r>
      <w:r w:rsidR="00C16538" w:rsidRPr="00C16538">
        <w:t xml:space="preserve"> </w:t>
      </w:r>
      <w:r w:rsidRPr="00C16538">
        <w:t>₽),</w:t>
      </w:r>
      <w:r w:rsidR="00C16538" w:rsidRPr="00C16538">
        <w:t xml:space="preserve"> </w:t>
      </w:r>
      <w:r w:rsidRPr="00C16538">
        <w:t>а</w:t>
      </w:r>
      <w:r w:rsidR="00C16538" w:rsidRPr="00C16538">
        <w:t xml:space="preserve"> </w:t>
      </w:r>
      <w:r w:rsidRPr="00C16538">
        <w:t>с</w:t>
      </w:r>
      <w:r w:rsidR="00C16538" w:rsidRPr="00C16538">
        <w:t xml:space="preserve"> </w:t>
      </w:r>
      <w:r w:rsidRPr="00C16538">
        <w:t>оставшихся</w:t>
      </w:r>
      <w:r w:rsidR="00C16538" w:rsidRPr="00C16538">
        <w:t xml:space="preserve"> </w:t>
      </w:r>
      <w:r w:rsidRPr="00C16538">
        <w:t>230</w:t>
      </w:r>
      <w:r w:rsidR="00C16538" w:rsidRPr="00C16538">
        <w:t xml:space="preserve"> </w:t>
      </w:r>
      <w:r w:rsidRPr="00C16538">
        <w:t>000</w:t>
      </w:r>
      <w:r w:rsidR="00C16538" w:rsidRPr="00C16538">
        <w:t xml:space="preserve"> </w:t>
      </w:r>
      <w:r w:rsidRPr="00C16538">
        <w:t>₽</w:t>
      </w:r>
      <w:r w:rsidR="00C16538" w:rsidRPr="00C16538">
        <w:t xml:space="preserve"> </w:t>
      </w:r>
      <w:r w:rsidR="00F26914">
        <w:t>-</w:t>
      </w:r>
      <w:r w:rsidR="00C16538" w:rsidRPr="00C16538">
        <w:t xml:space="preserve"> </w:t>
      </w:r>
      <w:r w:rsidRPr="00C16538">
        <w:t>по</w:t>
      </w:r>
      <w:r w:rsidR="00C16538" w:rsidRPr="00C16538">
        <w:t xml:space="preserve"> </w:t>
      </w:r>
      <w:r w:rsidRPr="00C16538">
        <w:t>13%</w:t>
      </w:r>
      <w:r w:rsidR="00C16538" w:rsidRPr="00C16538">
        <w:t xml:space="preserve"> </w:t>
      </w:r>
      <w:r w:rsidRPr="00C16538">
        <w:t>(29</w:t>
      </w:r>
      <w:r w:rsidR="00C16538" w:rsidRPr="00C16538">
        <w:t xml:space="preserve"> </w:t>
      </w:r>
      <w:r w:rsidRPr="00C16538">
        <w:t>900</w:t>
      </w:r>
      <w:r w:rsidR="00C16538" w:rsidRPr="00C16538">
        <w:t xml:space="preserve"> </w:t>
      </w:r>
      <w:r w:rsidRPr="00C16538">
        <w:t>₽).</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общая</w:t>
      </w:r>
      <w:r w:rsidR="00C16538" w:rsidRPr="00C16538">
        <w:t xml:space="preserve"> </w:t>
      </w:r>
      <w:r w:rsidRPr="00C16538">
        <w:t>сумма</w:t>
      </w:r>
      <w:r w:rsidR="00C16538" w:rsidRPr="00C16538">
        <w:t xml:space="preserve"> </w:t>
      </w:r>
      <w:r w:rsidRPr="00C16538">
        <w:t>вычета</w:t>
      </w:r>
      <w:r w:rsidR="00C16538" w:rsidRPr="00C16538">
        <w:t xml:space="preserve"> </w:t>
      </w:r>
      <w:r w:rsidRPr="00C16538">
        <w:t>будет</w:t>
      </w:r>
      <w:r w:rsidR="00C16538" w:rsidRPr="00C16538">
        <w:t xml:space="preserve"> </w:t>
      </w:r>
      <w:r w:rsidRPr="00C16538">
        <w:t>59</w:t>
      </w:r>
      <w:r w:rsidR="00C16538" w:rsidRPr="00C16538">
        <w:t xml:space="preserve"> </w:t>
      </w:r>
      <w:r w:rsidRPr="00C16538">
        <w:t>900</w:t>
      </w:r>
      <w:r w:rsidR="00C16538" w:rsidRPr="00C16538">
        <w:t xml:space="preserve"> </w:t>
      </w:r>
      <w:r w:rsidRPr="00C16538">
        <w:t>₽</w:t>
      </w:r>
      <w:r w:rsidR="00C16538" w:rsidRPr="00C16538">
        <w:t xml:space="preserve"> </w:t>
      </w:r>
      <w:r w:rsidRPr="00C16538">
        <w:t>=</w:t>
      </w:r>
      <w:r w:rsidR="00C16538" w:rsidRPr="00C16538">
        <w:t xml:space="preserve"> </w:t>
      </w:r>
      <w:r w:rsidRPr="00C16538">
        <w:t>30</w:t>
      </w:r>
      <w:r w:rsidR="00C16538" w:rsidRPr="00C16538">
        <w:t xml:space="preserve"> </w:t>
      </w:r>
      <w:r w:rsidRPr="00C16538">
        <w:t>000</w:t>
      </w:r>
      <w:r w:rsidR="00C16538" w:rsidRPr="00C16538">
        <w:t xml:space="preserve"> </w:t>
      </w:r>
      <w:r w:rsidRPr="00C16538">
        <w:t>+</w:t>
      </w:r>
      <w:r w:rsidR="00C16538" w:rsidRPr="00C16538">
        <w:t xml:space="preserve"> </w:t>
      </w:r>
      <w:r w:rsidRPr="00C16538">
        <w:t>29</w:t>
      </w:r>
      <w:r w:rsidR="00C16538" w:rsidRPr="00C16538">
        <w:t xml:space="preserve"> </w:t>
      </w:r>
      <w:r w:rsidRPr="00C16538">
        <w:t>900.</w:t>
      </w:r>
      <w:r w:rsidR="00C16538" w:rsidRPr="00C16538">
        <w:t xml:space="preserve"> </w:t>
      </w:r>
      <w:r w:rsidRPr="00C16538">
        <w:t>Но</w:t>
      </w:r>
      <w:r w:rsidR="00C16538" w:rsidRPr="00C16538">
        <w:t xml:space="preserve"> </w:t>
      </w:r>
      <w:r w:rsidRPr="00C16538">
        <w:t>даже</w:t>
      </w:r>
      <w:r w:rsidR="00C16538" w:rsidRPr="00C16538">
        <w:t xml:space="preserve"> </w:t>
      </w:r>
      <w:r w:rsidRPr="00C16538">
        <w:t>если</w:t>
      </w:r>
      <w:r w:rsidR="00C16538" w:rsidRPr="00C16538">
        <w:t xml:space="preserve"> </w:t>
      </w:r>
      <w:r w:rsidRPr="00C16538">
        <w:t>вы</w:t>
      </w:r>
      <w:r w:rsidR="00C16538" w:rsidRPr="00C16538">
        <w:t xml:space="preserve"> </w:t>
      </w:r>
      <w:r w:rsidRPr="00C16538">
        <w:t>пополните</w:t>
      </w:r>
      <w:r w:rsidR="00C16538" w:rsidRPr="00C16538">
        <w:t xml:space="preserve"> </w:t>
      </w:r>
      <w:r w:rsidRPr="00C16538">
        <w:t>ИИС</w:t>
      </w:r>
      <w:r w:rsidR="00C16538" w:rsidRPr="00C16538">
        <w:t xml:space="preserve"> </w:t>
      </w:r>
      <w:r w:rsidRPr="00C16538">
        <w:t>на</w:t>
      </w:r>
      <w:r w:rsidR="00C16538" w:rsidRPr="00C16538">
        <w:t xml:space="preserve"> </w:t>
      </w:r>
      <w:r w:rsidRPr="00C16538">
        <w:t>миллион,</w:t>
      </w:r>
      <w:r w:rsidR="00C16538" w:rsidRPr="00C16538">
        <w:t xml:space="preserve"> </w:t>
      </w:r>
      <w:r w:rsidRPr="00C16538">
        <w:t>вам</w:t>
      </w:r>
      <w:r w:rsidR="00C16538" w:rsidRPr="00C16538">
        <w:t xml:space="preserve"> </w:t>
      </w:r>
      <w:r w:rsidRPr="00C16538">
        <w:t>вернут</w:t>
      </w:r>
      <w:r w:rsidR="00C16538" w:rsidRPr="00C16538">
        <w:t xml:space="preserve"> </w:t>
      </w:r>
      <w:r w:rsidRPr="00C16538">
        <w:t>не</w:t>
      </w:r>
      <w:r w:rsidR="00C16538" w:rsidRPr="00C16538">
        <w:t xml:space="preserve"> </w:t>
      </w:r>
      <w:r w:rsidRPr="00C16538">
        <w:t>больше</w:t>
      </w:r>
      <w:r w:rsidR="00C16538" w:rsidRPr="00C16538">
        <w:t xml:space="preserve"> </w:t>
      </w:r>
      <w:r w:rsidRPr="00C16538">
        <w:t>60</w:t>
      </w:r>
      <w:r w:rsidR="00C16538" w:rsidRPr="00C16538">
        <w:t xml:space="preserve"> </w:t>
      </w:r>
      <w:r w:rsidRPr="00C16538">
        <w:t>000</w:t>
      </w:r>
      <w:r w:rsidR="00C16538" w:rsidRPr="00C16538">
        <w:t xml:space="preserve"> </w:t>
      </w:r>
      <w:r w:rsidRPr="00C16538">
        <w:t>₽.</w:t>
      </w:r>
    </w:p>
    <w:p w:rsidR="00180A62" w:rsidRPr="00C16538" w:rsidRDefault="00180A62" w:rsidP="00180A62">
      <w:r w:rsidRPr="00C16538">
        <w:lastRenderedPageBreak/>
        <w:t>Вычет</w:t>
      </w:r>
      <w:r w:rsidR="00C16538" w:rsidRPr="00C16538">
        <w:t xml:space="preserve"> </w:t>
      </w:r>
      <w:r w:rsidRPr="00C16538">
        <w:t>на</w:t>
      </w:r>
      <w:r w:rsidR="00C16538" w:rsidRPr="00C16538">
        <w:t xml:space="preserve"> </w:t>
      </w:r>
      <w:r w:rsidRPr="00C16538">
        <w:t>взнос</w:t>
      </w:r>
      <w:r w:rsidR="00C16538" w:rsidRPr="00C16538">
        <w:t xml:space="preserve"> </w:t>
      </w:r>
      <w:r w:rsidRPr="00C16538">
        <w:t>можно</w:t>
      </w:r>
      <w:r w:rsidR="00C16538" w:rsidRPr="00C16538">
        <w:t xml:space="preserve"> </w:t>
      </w:r>
      <w:r w:rsidRPr="00C16538">
        <w:t>оформлять</w:t>
      </w:r>
      <w:r w:rsidR="00C16538" w:rsidRPr="00C16538">
        <w:t xml:space="preserve"> </w:t>
      </w:r>
      <w:r w:rsidRPr="00C16538">
        <w:t>ежегодно</w:t>
      </w:r>
      <w:r w:rsidR="00C16538" w:rsidRPr="00C16538">
        <w:t xml:space="preserve"> </w:t>
      </w:r>
      <w:r w:rsidRPr="00C16538">
        <w:t>или</w:t>
      </w:r>
      <w:r w:rsidR="00C16538" w:rsidRPr="00C16538">
        <w:t xml:space="preserve"> </w:t>
      </w:r>
      <w:r w:rsidRPr="00C16538">
        <w:t>сразу</w:t>
      </w:r>
      <w:r w:rsidR="00C16538" w:rsidRPr="00C16538">
        <w:t xml:space="preserve"> </w:t>
      </w:r>
      <w:r w:rsidRPr="00C16538">
        <w:t>за</w:t>
      </w:r>
      <w:r w:rsidR="00C16538" w:rsidRPr="00C16538">
        <w:t xml:space="preserve"> </w:t>
      </w:r>
      <w:r w:rsidRPr="00C16538">
        <w:t>три</w:t>
      </w:r>
      <w:r w:rsidR="00C16538" w:rsidRPr="00C16538">
        <w:t xml:space="preserve"> </w:t>
      </w:r>
      <w:r w:rsidRPr="00C16538">
        <w:t>предыдущих</w:t>
      </w:r>
      <w:r w:rsidR="00C16538" w:rsidRPr="00C16538">
        <w:t xml:space="preserve"> </w:t>
      </w:r>
      <w:r w:rsidRPr="00C16538">
        <w:t>года.</w:t>
      </w:r>
      <w:r w:rsidR="00C16538" w:rsidRPr="00C16538">
        <w:t xml:space="preserve"> </w:t>
      </w:r>
      <w:r w:rsidRPr="00C16538">
        <w:t>Но,</w:t>
      </w:r>
      <w:r w:rsidR="00C16538" w:rsidRPr="00C16538">
        <w:t xml:space="preserve"> </w:t>
      </w:r>
      <w:r w:rsidRPr="00C16538">
        <w:t>если</w:t>
      </w:r>
      <w:r w:rsidR="00C16538" w:rsidRPr="00C16538">
        <w:t xml:space="preserve"> </w:t>
      </w:r>
      <w:r w:rsidRPr="00C16538">
        <w:t>вы</w:t>
      </w:r>
      <w:r w:rsidR="00C16538" w:rsidRPr="00C16538">
        <w:t xml:space="preserve"> </w:t>
      </w:r>
      <w:r w:rsidRPr="00C16538">
        <w:t>получите</w:t>
      </w:r>
      <w:r w:rsidR="00C16538" w:rsidRPr="00C16538">
        <w:t xml:space="preserve"> </w:t>
      </w:r>
      <w:r w:rsidRPr="00C16538">
        <w:t>вычет,</w:t>
      </w:r>
      <w:r w:rsidR="00C16538" w:rsidRPr="00C16538">
        <w:t xml:space="preserve"> </w:t>
      </w:r>
      <w:r w:rsidRPr="00C16538">
        <w:t>а</w:t>
      </w:r>
      <w:r w:rsidR="00C16538" w:rsidRPr="00C16538">
        <w:t xml:space="preserve"> </w:t>
      </w:r>
      <w:r w:rsidRPr="00C16538">
        <w:t>затем</w:t>
      </w:r>
      <w:r w:rsidR="00C16538" w:rsidRPr="00C16538">
        <w:t xml:space="preserve"> </w:t>
      </w:r>
      <w:r w:rsidRPr="00C16538">
        <w:t>закроете</w:t>
      </w:r>
      <w:r w:rsidR="00C16538" w:rsidRPr="00C16538">
        <w:t xml:space="preserve"> </w:t>
      </w:r>
      <w:r w:rsidRPr="00C16538">
        <w:t>счет</w:t>
      </w:r>
      <w:r w:rsidR="00C16538" w:rsidRPr="00C16538">
        <w:t xml:space="preserve"> </w:t>
      </w:r>
      <w:r w:rsidRPr="00C16538">
        <w:t>досрочно,</w:t>
      </w:r>
      <w:r w:rsidR="00C16538" w:rsidRPr="00C16538">
        <w:t xml:space="preserve"> </w:t>
      </w:r>
      <w:r w:rsidRPr="00C16538">
        <w:t>деньги</w:t>
      </w:r>
      <w:r w:rsidR="00C16538" w:rsidRPr="00C16538">
        <w:t xml:space="preserve"> </w:t>
      </w:r>
      <w:r w:rsidRPr="00C16538">
        <w:t>придется</w:t>
      </w:r>
      <w:r w:rsidR="00C16538" w:rsidRPr="00C16538">
        <w:t xml:space="preserve"> </w:t>
      </w:r>
      <w:r w:rsidRPr="00C16538">
        <w:t>вернуть</w:t>
      </w:r>
      <w:r w:rsidR="00C16538" w:rsidRPr="00C16538">
        <w:t xml:space="preserve"> </w:t>
      </w:r>
      <w:r w:rsidRPr="00C16538">
        <w:t>ФНС.</w:t>
      </w:r>
      <w:r w:rsidR="00C16538" w:rsidRPr="00C16538">
        <w:t xml:space="preserve"> </w:t>
      </w:r>
      <w:r w:rsidRPr="00C16538">
        <w:t>Учтите,</w:t>
      </w:r>
      <w:r w:rsidR="00C16538" w:rsidRPr="00C16538">
        <w:t xml:space="preserve"> </w:t>
      </w:r>
      <w:r w:rsidRPr="00C16538">
        <w:t>что</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вам</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погасить</w:t>
      </w:r>
      <w:r w:rsidR="00C16538" w:rsidRPr="00C16538">
        <w:t xml:space="preserve"> </w:t>
      </w:r>
      <w:r w:rsidRPr="00C16538">
        <w:t>пени</w:t>
      </w:r>
      <w:r w:rsidR="00C16538" w:rsidRPr="00C16538">
        <w:t xml:space="preserve"> </w:t>
      </w:r>
      <w:r w:rsidR="00F26914">
        <w:t>-</w:t>
      </w:r>
      <w:r w:rsidR="00C16538" w:rsidRPr="00C16538">
        <w:t xml:space="preserve"> </w:t>
      </w:r>
      <w:r w:rsidRPr="00C16538">
        <w:t>ведь</w:t>
      </w:r>
      <w:r w:rsidR="00C16538" w:rsidRPr="00C16538">
        <w:t xml:space="preserve"> </w:t>
      </w:r>
      <w:r w:rsidRPr="00C16538">
        <w:t>будет</w:t>
      </w:r>
      <w:r w:rsidR="00C16538" w:rsidRPr="00C16538">
        <w:t xml:space="preserve"> </w:t>
      </w:r>
      <w:r w:rsidRPr="00C16538">
        <w:t>считаться,</w:t>
      </w:r>
      <w:r w:rsidR="00C16538" w:rsidRPr="00C16538">
        <w:t xml:space="preserve"> </w:t>
      </w:r>
      <w:r w:rsidRPr="00C16538">
        <w:t>что</w:t>
      </w:r>
      <w:r w:rsidR="00C16538" w:rsidRPr="00C16538">
        <w:t xml:space="preserve"> </w:t>
      </w:r>
      <w:r w:rsidRPr="00C16538">
        <w:t>вы</w:t>
      </w:r>
      <w:r w:rsidR="00C16538" w:rsidRPr="00C16538">
        <w:t xml:space="preserve"> </w:t>
      </w:r>
      <w:r w:rsidRPr="00C16538">
        <w:t>нарушили</w:t>
      </w:r>
      <w:r w:rsidR="00C16538" w:rsidRPr="00C16538">
        <w:t xml:space="preserve"> </w:t>
      </w:r>
      <w:r w:rsidRPr="00C16538">
        <w:t>срок</w:t>
      </w:r>
      <w:r w:rsidR="00C16538" w:rsidRPr="00C16538">
        <w:t xml:space="preserve"> </w:t>
      </w:r>
      <w:r w:rsidRPr="00C16538">
        <w:t>уплаты</w:t>
      </w:r>
      <w:r w:rsidR="00C16538" w:rsidRPr="00C16538">
        <w:t xml:space="preserve"> </w:t>
      </w:r>
      <w:r w:rsidRPr="00C16538">
        <w:t>подоходного</w:t>
      </w:r>
      <w:r w:rsidR="00C16538" w:rsidRPr="00C16538">
        <w:t xml:space="preserve"> </w:t>
      </w:r>
      <w:r w:rsidRPr="00C16538">
        <w:t>налога.</w:t>
      </w:r>
    </w:p>
    <w:p w:rsidR="00180A62" w:rsidRPr="00C16538" w:rsidRDefault="00180A62" w:rsidP="00180A62">
      <w:r w:rsidRPr="00C16538">
        <w:t>За</w:t>
      </w:r>
      <w:r w:rsidR="00C16538" w:rsidRPr="00C16538">
        <w:t xml:space="preserve"> </w:t>
      </w:r>
      <w:r w:rsidRPr="00C16538">
        <w:t>тот</w:t>
      </w:r>
      <w:r w:rsidR="00C16538" w:rsidRPr="00C16538">
        <w:t xml:space="preserve"> </w:t>
      </w:r>
      <w:r w:rsidRPr="00C16538">
        <w:t>календарный</w:t>
      </w:r>
      <w:r w:rsidR="00C16538" w:rsidRPr="00C16538">
        <w:t xml:space="preserve"> </w:t>
      </w:r>
      <w:r w:rsidRPr="00C16538">
        <w:t>год,</w:t>
      </w:r>
      <w:r w:rsidR="00C16538" w:rsidRPr="00C16538">
        <w:t xml:space="preserve"> </w:t>
      </w:r>
      <w:r w:rsidRPr="00C16538">
        <w:t>в</w:t>
      </w:r>
      <w:r w:rsidR="00C16538" w:rsidRPr="00C16538">
        <w:t xml:space="preserve"> </w:t>
      </w:r>
      <w:r w:rsidRPr="00C16538">
        <w:t>который</w:t>
      </w:r>
      <w:r w:rsidR="00C16538" w:rsidRPr="00C16538">
        <w:t xml:space="preserve"> </w:t>
      </w:r>
      <w:r w:rsidRPr="00C16538">
        <w:t>вы</w:t>
      </w:r>
      <w:r w:rsidR="00C16538" w:rsidRPr="00C16538">
        <w:t xml:space="preserve"> </w:t>
      </w:r>
      <w:r w:rsidRPr="00C16538">
        <w:t>закрываете</w:t>
      </w:r>
      <w:r w:rsidR="00C16538" w:rsidRPr="00C16538">
        <w:t xml:space="preserve"> </w:t>
      </w:r>
      <w:r w:rsidRPr="00C16538">
        <w:t>ИИС,</w:t>
      </w:r>
      <w:r w:rsidR="00C16538" w:rsidRPr="00C16538">
        <w:t xml:space="preserve"> </w:t>
      </w:r>
      <w:r w:rsidRPr="00C16538">
        <w:t>вычет</w:t>
      </w:r>
      <w:r w:rsidR="00C16538" w:rsidRPr="00C16538">
        <w:t xml:space="preserve"> </w:t>
      </w:r>
      <w:r w:rsidRPr="00C16538">
        <w:t>на</w:t>
      </w:r>
      <w:r w:rsidR="00C16538" w:rsidRPr="00C16538">
        <w:t xml:space="preserve"> </w:t>
      </w:r>
      <w:r w:rsidRPr="00C16538">
        <w:t>взнос</w:t>
      </w:r>
      <w:r w:rsidR="00C16538" w:rsidRPr="00C16538">
        <w:t xml:space="preserve"> </w:t>
      </w:r>
      <w:r w:rsidRPr="00C16538">
        <w:t>не</w:t>
      </w:r>
      <w:r w:rsidR="00C16538" w:rsidRPr="00C16538">
        <w:t xml:space="preserve"> </w:t>
      </w:r>
      <w:r w:rsidRPr="00C16538">
        <w:t>предполагается.</w:t>
      </w:r>
      <w:r w:rsidR="00C16538" w:rsidRPr="00C16538">
        <w:t xml:space="preserve"> </w:t>
      </w:r>
      <w:r w:rsidRPr="00C16538">
        <w:t>Например,</w:t>
      </w:r>
      <w:r w:rsidR="00C16538" w:rsidRPr="00C16538">
        <w:t xml:space="preserve"> </w:t>
      </w:r>
      <w:r w:rsidRPr="00C16538">
        <w:t>в</w:t>
      </w:r>
      <w:r w:rsidR="00C16538" w:rsidRPr="00C16538">
        <w:t xml:space="preserve"> </w:t>
      </w:r>
      <w:r w:rsidRPr="00C16538">
        <w:t>марте</w:t>
      </w:r>
      <w:r w:rsidR="00C16538" w:rsidRPr="00C16538">
        <w:t xml:space="preserve"> </w:t>
      </w:r>
      <w:r w:rsidRPr="00C16538">
        <w:t>заканчивается</w:t>
      </w:r>
      <w:r w:rsidR="00C16538" w:rsidRPr="00C16538">
        <w:t xml:space="preserve"> </w:t>
      </w:r>
      <w:r w:rsidRPr="00C16538">
        <w:t>минимальный</w:t>
      </w:r>
      <w:r w:rsidR="00C16538" w:rsidRPr="00C16538">
        <w:t xml:space="preserve"> </w:t>
      </w:r>
      <w:r w:rsidRPr="00C16538">
        <w:t>срок</w:t>
      </w:r>
      <w:r w:rsidR="00C16538" w:rsidRPr="00C16538">
        <w:t xml:space="preserve"> </w:t>
      </w:r>
      <w:r w:rsidRPr="00C16538">
        <w:t>действия</w:t>
      </w:r>
      <w:r w:rsidR="00C16538" w:rsidRPr="00C16538">
        <w:t xml:space="preserve"> </w:t>
      </w:r>
      <w:r w:rsidRPr="00C16538">
        <w:t>ИИС-3</w:t>
      </w:r>
      <w:r w:rsidR="00C16538" w:rsidRPr="00C16538">
        <w:t xml:space="preserve"> </w:t>
      </w:r>
      <w:r w:rsidRPr="00C16538">
        <w:t>и</w:t>
      </w:r>
      <w:r w:rsidR="00C16538" w:rsidRPr="00C16538">
        <w:t xml:space="preserve"> </w:t>
      </w:r>
      <w:r w:rsidRPr="00C16538">
        <w:t>вы</w:t>
      </w:r>
      <w:r w:rsidR="00C16538" w:rsidRPr="00C16538">
        <w:t xml:space="preserve"> </w:t>
      </w:r>
      <w:r w:rsidRPr="00C16538">
        <w:t>решаете</w:t>
      </w:r>
      <w:r w:rsidR="00C16538" w:rsidRPr="00C16538">
        <w:t xml:space="preserve"> </w:t>
      </w:r>
      <w:r w:rsidRPr="00C16538">
        <w:t>забрать</w:t>
      </w:r>
      <w:r w:rsidR="00C16538" w:rsidRPr="00C16538">
        <w:t xml:space="preserve"> </w:t>
      </w:r>
      <w:r w:rsidRPr="00C16538">
        <w:t>с</w:t>
      </w:r>
      <w:r w:rsidR="00C16538" w:rsidRPr="00C16538">
        <w:t xml:space="preserve"> </w:t>
      </w:r>
      <w:r w:rsidRPr="00C16538">
        <w:t>него</w:t>
      </w:r>
      <w:r w:rsidR="00C16538" w:rsidRPr="00C16538">
        <w:t xml:space="preserve"> </w:t>
      </w:r>
      <w:r w:rsidRPr="00C16538">
        <w:t>деньги.</w:t>
      </w:r>
      <w:r w:rsidR="00C16538" w:rsidRPr="00C16538">
        <w:t xml:space="preserve"> </w:t>
      </w:r>
      <w:r w:rsidRPr="00C16538">
        <w:t>За</w:t>
      </w:r>
      <w:r w:rsidR="00C16538" w:rsidRPr="00C16538">
        <w:t xml:space="preserve"> </w:t>
      </w:r>
      <w:r w:rsidRPr="00C16538">
        <w:t>месяц</w:t>
      </w:r>
      <w:r w:rsidR="00C16538" w:rsidRPr="00C16538">
        <w:t xml:space="preserve"> </w:t>
      </w:r>
      <w:r w:rsidRPr="00C16538">
        <w:t>до</w:t>
      </w:r>
      <w:r w:rsidR="00C16538" w:rsidRPr="00C16538">
        <w:t xml:space="preserve"> </w:t>
      </w:r>
      <w:r w:rsidRPr="00C16538">
        <w:t>этого,</w:t>
      </w:r>
      <w:r w:rsidR="00C16538" w:rsidRPr="00C16538">
        <w:t xml:space="preserve"> </w:t>
      </w:r>
      <w:r w:rsidRPr="00C16538">
        <w:t>в</w:t>
      </w:r>
      <w:r w:rsidR="00C16538" w:rsidRPr="00C16538">
        <w:t xml:space="preserve"> </w:t>
      </w:r>
      <w:r w:rsidRPr="00C16538">
        <w:t>феврале,</w:t>
      </w:r>
      <w:r w:rsidR="00C16538" w:rsidRPr="00C16538">
        <w:t xml:space="preserve"> </w:t>
      </w:r>
      <w:r w:rsidRPr="00C16538">
        <w:t>вы</w:t>
      </w:r>
      <w:r w:rsidR="00C16538" w:rsidRPr="00C16538">
        <w:t xml:space="preserve"> </w:t>
      </w:r>
      <w:r w:rsidRPr="00C16538">
        <w:t>положили</w:t>
      </w:r>
      <w:r w:rsidR="00C16538" w:rsidRPr="00C16538">
        <w:t xml:space="preserve"> </w:t>
      </w:r>
      <w:r w:rsidRPr="00C16538">
        <w:t>на</w:t>
      </w:r>
      <w:r w:rsidR="00C16538" w:rsidRPr="00C16538">
        <w:t xml:space="preserve"> </w:t>
      </w:r>
      <w:r w:rsidRPr="00C16538">
        <w:t>счет</w:t>
      </w:r>
      <w:r w:rsidR="00C16538" w:rsidRPr="00C16538">
        <w:t xml:space="preserve"> </w:t>
      </w:r>
      <w:r w:rsidRPr="00C16538">
        <w:t>400</w:t>
      </w:r>
      <w:r w:rsidR="00C16538" w:rsidRPr="00C16538">
        <w:t xml:space="preserve"> </w:t>
      </w:r>
      <w:r w:rsidRPr="00C16538">
        <w:t>000</w:t>
      </w:r>
      <w:r w:rsidR="00C16538" w:rsidRPr="00C16538">
        <w:t xml:space="preserve"> </w:t>
      </w:r>
      <w:r w:rsidRPr="00C16538">
        <w:t>рублей</w:t>
      </w:r>
      <w:r w:rsidR="00C16538" w:rsidRPr="00C16538">
        <w:t xml:space="preserve"> </w:t>
      </w:r>
      <w:r w:rsidR="00F26914">
        <w:t>-</w:t>
      </w:r>
      <w:r w:rsidR="00C16538" w:rsidRPr="00C16538">
        <w:t xml:space="preserve"> </w:t>
      </w:r>
      <w:r w:rsidRPr="00C16538">
        <w:t>вычет</w:t>
      </w:r>
      <w:r w:rsidR="00C16538" w:rsidRPr="00C16538">
        <w:t xml:space="preserve"> </w:t>
      </w:r>
      <w:r w:rsidRPr="00C16538">
        <w:t>с</w:t>
      </w:r>
      <w:r w:rsidR="00C16538" w:rsidRPr="00C16538">
        <w:t xml:space="preserve"> </w:t>
      </w:r>
      <w:r w:rsidRPr="00C16538">
        <w:t>этого</w:t>
      </w:r>
      <w:r w:rsidR="00C16538" w:rsidRPr="00C16538">
        <w:t xml:space="preserve"> </w:t>
      </w:r>
      <w:r w:rsidRPr="00C16538">
        <w:t>взноса</w:t>
      </w:r>
      <w:r w:rsidR="00C16538" w:rsidRPr="00C16538">
        <w:t xml:space="preserve"> </w:t>
      </w:r>
      <w:r w:rsidRPr="00C16538">
        <w:t>получить</w:t>
      </w:r>
      <w:r w:rsidR="00C16538" w:rsidRPr="00C16538">
        <w:t xml:space="preserve"> </w:t>
      </w:r>
      <w:r w:rsidRPr="00C16538">
        <w:t>не</w:t>
      </w:r>
      <w:r w:rsidR="00C16538" w:rsidRPr="00C16538">
        <w:t xml:space="preserve"> </w:t>
      </w:r>
      <w:r w:rsidRPr="00C16538">
        <w:t>удастся.</w:t>
      </w:r>
    </w:p>
    <w:p w:rsidR="00180A62" w:rsidRPr="00C16538" w:rsidRDefault="00B12352" w:rsidP="00180A62">
      <w:r w:rsidRPr="00C16538">
        <w:t>КАК</w:t>
      </w:r>
      <w:r w:rsidR="00C16538" w:rsidRPr="00C16538">
        <w:t xml:space="preserve"> </w:t>
      </w:r>
      <w:r w:rsidRPr="00C16538">
        <w:t>СЧИТАЕТСЯ</w:t>
      </w:r>
      <w:r w:rsidR="00C16538" w:rsidRPr="00C16538">
        <w:t xml:space="preserve"> </w:t>
      </w:r>
      <w:r w:rsidRPr="00C16538">
        <w:t>ВЫЧЕТ</w:t>
      </w:r>
      <w:r w:rsidR="00C16538" w:rsidRPr="00C16538">
        <w:t xml:space="preserve"> </w:t>
      </w:r>
      <w:r w:rsidRPr="00C16538">
        <w:t>НА</w:t>
      </w:r>
      <w:r w:rsidR="00C16538" w:rsidRPr="00C16538">
        <w:t xml:space="preserve"> </w:t>
      </w:r>
      <w:r w:rsidRPr="00C16538">
        <w:t>ДОХОД?</w:t>
      </w:r>
    </w:p>
    <w:p w:rsidR="00180A62" w:rsidRPr="00C16538" w:rsidRDefault="00180A62" w:rsidP="00180A62">
      <w:r w:rsidRPr="00C16538">
        <w:t>Если</w:t>
      </w:r>
      <w:r w:rsidR="00C16538" w:rsidRPr="00C16538">
        <w:t xml:space="preserve"> </w:t>
      </w:r>
      <w:r w:rsidRPr="00C16538">
        <w:t>вы</w:t>
      </w:r>
      <w:r w:rsidR="00C16538" w:rsidRPr="00C16538">
        <w:t xml:space="preserve"> </w:t>
      </w:r>
      <w:r w:rsidRPr="00C16538">
        <w:t>не</w:t>
      </w:r>
      <w:r w:rsidR="00C16538" w:rsidRPr="00C16538">
        <w:t xml:space="preserve"> </w:t>
      </w:r>
      <w:r w:rsidRPr="00C16538">
        <w:t>будете</w:t>
      </w:r>
      <w:r w:rsidR="00C16538" w:rsidRPr="00C16538">
        <w:t xml:space="preserve"> </w:t>
      </w:r>
      <w:r w:rsidRPr="00C16538">
        <w:t>выводить</w:t>
      </w:r>
      <w:r w:rsidR="00C16538" w:rsidRPr="00C16538">
        <w:t xml:space="preserve"> </w:t>
      </w:r>
      <w:r w:rsidRPr="00C16538">
        <w:t>деньги</w:t>
      </w:r>
      <w:r w:rsidR="00C16538" w:rsidRPr="00C16538">
        <w:t xml:space="preserve"> </w:t>
      </w:r>
      <w:r w:rsidRPr="00C16538">
        <w:t>со</w:t>
      </w:r>
      <w:r w:rsidR="00C16538" w:rsidRPr="00C16538">
        <w:t xml:space="preserve"> </w:t>
      </w:r>
      <w:r w:rsidRPr="00C16538">
        <w:t>счета</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минимального</w:t>
      </w:r>
      <w:r w:rsidR="00C16538" w:rsidRPr="00C16538">
        <w:t xml:space="preserve"> </w:t>
      </w:r>
      <w:r w:rsidRPr="00C16538">
        <w:t>срока</w:t>
      </w:r>
      <w:r w:rsidR="00C16538" w:rsidRPr="00C16538">
        <w:t xml:space="preserve"> </w:t>
      </w:r>
      <w:r w:rsidRPr="00C16538">
        <w:t>владения</w:t>
      </w:r>
      <w:r w:rsidR="00C16538" w:rsidRPr="00C16538">
        <w:t xml:space="preserve"> </w:t>
      </w:r>
      <w:r w:rsidRPr="00C16538">
        <w:t>ИИС-3,</w:t>
      </w:r>
      <w:r w:rsidR="00C16538" w:rsidRPr="00C16538">
        <w:t xml:space="preserve"> </w:t>
      </w:r>
      <w:r w:rsidRPr="00C16538">
        <w:t>то</w:t>
      </w:r>
      <w:r w:rsidR="00C16538" w:rsidRPr="00C16538">
        <w:t xml:space="preserve"> </w:t>
      </w:r>
      <w:r w:rsidRPr="00C16538">
        <w:t>просто</w:t>
      </w:r>
      <w:r w:rsidR="00C16538" w:rsidRPr="00C16538">
        <w:t xml:space="preserve"> </w:t>
      </w:r>
      <w:r w:rsidRPr="00C16538">
        <w:t>не</w:t>
      </w:r>
      <w:r w:rsidR="00C16538" w:rsidRPr="00C16538">
        <w:t xml:space="preserve"> </w:t>
      </w:r>
      <w:r w:rsidRPr="00C16538">
        <w:t>придется</w:t>
      </w:r>
      <w:r w:rsidR="00C16538" w:rsidRPr="00C16538">
        <w:t xml:space="preserve"> </w:t>
      </w:r>
      <w:r w:rsidRPr="00C16538">
        <w:t>платить</w:t>
      </w:r>
      <w:r w:rsidR="00C16538" w:rsidRPr="00C16538">
        <w:t xml:space="preserve"> </w:t>
      </w:r>
      <w:r w:rsidRPr="00C16538">
        <w:t>налог</w:t>
      </w:r>
      <w:r w:rsidR="00C16538" w:rsidRPr="00C16538">
        <w:t xml:space="preserve"> </w:t>
      </w:r>
      <w:r w:rsidRPr="00C16538">
        <w:t>с</w:t>
      </w:r>
      <w:r w:rsidR="00C16538" w:rsidRPr="00C16538">
        <w:t xml:space="preserve"> </w:t>
      </w:r>
      <w:r w:rsidRPr="00C16538">
        <w:t>прибыли</w:t>
      </w:r>
      <w:r w:rsidR="00C16538" w:rsidRPr="00C16538">
        <w:t xml:space="preserve"> </w:t>
      </w:r>
      <w:r w:rsidRPr="00C16538">
        <w:t>от</w:t>
      </w:r>
      <w:r w:rsidR="00C16538" w:rsidRPr="00C16538">
        <w:t xml:space="preserve"> </w:t>
      </w:r>
      <w:r w:rsidRPr="00C16538">
        <w:t>операций</w:t>
      </w:r>
      <w:r w:rsidR="00C16538" w:rsidRPr="00C16538">
        <w:t xml:space="preserve"> </w:t>
      </w:r>
      <w:r w:rsidRPr="00C16538">
        <w:t>на</w:t>
      </w:r>
      <w:r w:rsidR="00C16538" w:rsidRPr="00C16538">
        <w:t xml:space="preserve"> </w:t>
      </w:r>
      <w:r w:rsidRPr="00C16538">
        <w:t>счете.</w:t>
      </w:r>
      <w:r w:rsidR="00C16538" w:rsidRPr="00C16538">
        <w:t xml:space="preserve"> </w:t>
      </w:r>
      <w:r w:rsidRPr="00C16538">
        <w:t>Правда,</w:t>
      </w:r>
      <w:r w:rsidR="00C16538" w:rsidRPr="00C16538">
        <w:t xml:space="preserve"> </w:t>
      </w:r>
      <w:r w:rsidRPr="00C16538">
        <w:t>при</w:t>
      </w:r>
      <w:r w:rsidR="00C16538" w:rsidRPr="00C16538">
        <w:t xml:space="preserve"> </w:t>
      </w:r>
      <w:r w:rsidRPr="00C16538">
        <w:t>условии,</w:t>
      </w:r>
      <w:r w:rsidR="00C16538" w:rsidRPr="00C16538">
        <w:t xml:space="preserve"> </w:t>
      </w:r>
      <w:r w:rsidRPr="00C16538">
        <w:t>что</w:t>
      </w:r>
      <w:r w:rsidR="00C16538" w:rsidRPr="00C16538">
        <w:t xml:space="preserve"> </w:t>
      </w:r>
      <w:r w:rsidRPr="00C16538">
        <w:t>ваш</w:t>
      </w:r>
      <w:r w:rsidR="00C16538" w:rsidRPr="00C16538">
        <w:t xml:space="preserve"> </w:t>
      </w:r>
      <w:r w:rsidRPr="00C16538">
        <w:t>доход</w:t>
      </w:r>
      <w:r w:rsidR="00C16538" w:rsidRPr="00C16538">
        <w:t xml:space="preserve"> </w:t>
      </w:r>
      <w:r w:rsidRPr="00C16538">
        <w:t>по</w:t>
      </w:r>
      <w:r w:rsidR="00C16538" w:rsidRPr="00C16538">
        <w:t xml:space="preserve"> </w:t>
      </w:r>
      <w:r w:rsidRPr="00C16538">
        <w:t>всем</w:t>
      </w:r>
      <w:r w:rsidR="00C16538" w:rsidRPr="00C16538">
        <w:t xml:space="preserve"> </w:t>
      </w:r>
      <w:r w:rsidRPr="00C16538">
        <w:t>ИИС,</w:t>
      </w:r>
      <w:r w:rsidR="00C16538" w:rsidRPr="00C16538">
        <w:t xml:space="preserve"> </w:t>
      </w:r>
      <w:r w:rsidRPr="00C16538">
        <w:t>которые</w:t>
      </w:r>
      <w:r w:rsidR="00C16538" w:rsidRPr="00C16538">
        <w:t xml:space="preserve"> </w:t>
      </w:r>
      <w:r w:rsidRPr="00C16538">
        <w:t>вы</w:t>
      </w:r>
      <w:r w:rsidR="00C16538" w:rsidRPr="00C16538">
        <w:t xml:space="preserve"> </w:t>
      </w:r>
      <w:r w:rsidRPr="00C16538">
        <w:t>закрыли</w:t>
      </w:r>
      <w:r w:rsidR="00C16538" w:rsidRPr="00C16538">
        <w:t xml:space="preserve"> </w:t>
      </w:r>
      <w:r w:rsidRPr="00C16538">
        <w:t>в</w:t>
      </w:r>
      <w:r w:rsidR="00C16538" w:rsidRPr="00C16538">
        <w:t xml:space="preserve"> </w:t>
      </w:r>
      <w:r w:rsidRPr="00C16538">
        <w:t>один</w:t>
      </w:r>
      <w:r w:rsidR="00C16538" w:rsidRPr="00C16538">
        <w:t xml:space="preserve"> </w:t>
      </w:r>
      <w:r w:rsidRPr="00C16538">
        <w:t>год,</w:t>
      </w:r>
      <w:r w:rsidR="00C16538" w:rsidRPr="00C16538">
        <w:t xml:space="preserve"> </w:t>
      </w:r>
      <w:r w:rsidRPr="00C16538">
        <w:t>не</w:t>
      </w:r>
      <w:r w:rsidR="00C16538" w:rsidRPr="00C16538">
        <w:t xml:space="preserve"> </w:t>
      </w:r>
      <w:r w:rsidRPr="00C16538">
        <w:t>превышает</w:t>
      </w:r>
      <w:r w:rsidR="00C16538" w:rsidRPr="00C16538">
        <w:t xml:space="preserve"> </w:t>
      </w:r>
      <w:r w:rsidRPr="00C16538">
        <w:t>30</w:t>
      </w:r>
      <w:r w:rsidR="00C16538" w:rsidRPr="00C16538">
        <w:t xml:space="preserve"> </w:t>
      </w:r>
      <w:r w:rsidRPr="00C16538">
        <w:t>млн</w:t>
      </w:r>
      <w:r w:rsidR="00C16538" w:rsidRPr="00C16538">
        <w:t xml:space="preserve"> </w:t>
      </w:r>
      <w:r w:rsidRPr="00C16538">
        <w:t>рублей.</w:t>
      </w:r>
    </w:p>
    <w:p w:rsidR="00180A62" w:rsidRPr="00C16538" w:rsidRDefault="00180A62" w:rsidP="00180A62">
      <w:r w:rsidRPr="00C16538">
        <w:t>Если</w:t>
      </w:r>
      <w:r w:rsidR="00C16538" w:rsidRPr="00C16538">
        <w:t xml:space="preserve"> </w:t>
      </w:r>
      <w:r w:rsidRPr="00C16538">
        <w:t>сумма</w:t>
      </w:r>
      <w:r w:rsidR="00C16538" w:rsidRPr="00C16538">
        <w:t xml:space="preserve"> </w:t>
      </w:r>
      <w:r w:rsidRPr="00C16538">
        <w:t>окажется</w:t>
      </w:r>
      <w:r w:rsidR="00C16538" w:rsidRPr="00C16538">
        <w:t xml:space="preserve"> </w:t>
      </w:r>
      <w:r w:rsidRPr="00C16538">
        <w:t>больше,</w:t>
      </w:r>
      <w:r w:rsidR="00C16538" w:rsidRPr="00C16538">
        <w:t xml:space="preserve"> </w:t>
      </w:r>
      <w:r w:rsidRPr="00C16538">
        <w:t>то</w:t>
      </w:r>
      <w:r w:rsidR="00C16538" w:rsidRPr="00C16538">
        <w:t xml:space="preserve"> </w:t>
      </w:r>
      <w:r w:rsidRPr="00C16538">
        <w:t>с</w:t>
      </w:r>
      <w:r w:rsidR="00C16538" w:rsidRPr="00C16538">
        <w:t xml:space="preserve"> </w:t>
      </w:r>
      <w:r w:rsidRPr="00C16538">
        <w:t>прибыли</w:t>
      </w:r>
      <w:r w:rsidR="00C16538" w:rsidRPr="00C16538">
        <w:t xml:space="preserve"> </w:t>
      </w:r>
      <w:r w:rsidRPr="00C16538">
        <w:t>сверх</w:t>
      </w:r>
      <w:r w:rsidR="00C16538" w:rsidRPr="00C16538">
        <w:t xml:space="preserve"> </w:t>
      </w:r>
      <w:r w:rsidRPr="00C16538">
        <w:t>лимита</w:t>
      </w:r>
      <w:r w:rsidR="00C16538" w:rsidRPr="00C16538">
        <w:t xml:space="preserve"> </w:t>
      </w:r>
      <w:r w:rsidRPr="00C16538">
        <w:t>придется</w:t>
      </w:r>
      <w:r w:rsidR="00C16538" w:rsidRPr="00C16538">
        <w:t xml:space="preserve"> </w:t>
      </w:r>
      <w:r w:rsidRPr="00C16538">
        <w:t>заплатить</w:t>
      </w:r>
      <w:r w:rsidR="00C16538" w:rsidRPr="00C16538">
        <w:t xml:space="preserve"> </w:t>
      </w:r>
      <w:r w:rsidRPr="00C16538">
        <w:t>НДФЛ.</w:t>
      </w:r>
      <w:r w:rsidR="00C16538" w:rsidRPr="00C16538">
        <w:t xml:space="preserve"> </w:t>
      </w:r>
      <w:r w:rsidRPr="00C16538">
        <w:t>К</w:t>
      </w:r>
      <w:r w:rsidR="00C16538" w:rsidRPr="00C16538">
        <w:t xml:space="preserve"> </w:t>
      </w:r>
      <w:r w:rsidRPr="00C16538">
        <w:t>примеру,</w:t>
      </w:r>
      <w:r w:rsidR="00C16538" w:rsidRPr="00C16538">
        <w:t xml:space="preserve"> </w:t>
      </w:r>
      <w:r w:rsidRPr="00C16538">
        <w:t>если</w:t>
      </w:r>
      <w:r w:rsidR="00C16538" w:rsidRPr="00C16538">
        <w:t xml:space="preserve"> </w:t>
      </w:r>
      <w:r w:rsidRPr="00C16538">
        <w:t>ваш</w:t>
      </w:r>
      <w:r w:rsidR="00C16538" w:rsidRPr="00C16538">
        <w:t xml:space="preserve"> </w:t>
      </w:r>
      <w:r w:rsidRPr="00C16538">
        <w:t>инвестиционный</w:t>
      </w:r>
      <w:r w:rsidR="00C16538" w:rsidRPr="00C16538">
        <w:t xml:space="preserve"> </w:t>
      </w:r>
      <w:r w:rsidRPr="00C16538">
        <w:t>доход</w:t>
      </w:r>
      <w:r w:rsidR="00C16538" w:rsidRPr="00C16538">
        <w:t xml:space="preserve"> </w:t>
      </w:r>
      <w:r w:rsidRPr="00C16538">
        <w:t>составит</w:t>
      </w:r>
      <w:r w:rsidR="00C16538" w:rsidRPr="00C16538">
        <w:t xml:space="preserve"> </w:t>
      </w:r>
      <w:r w:rsidRPr="00C16538">
        <w:t>35</w:t>
      </w:r>
      <w:r w:rsidR="00C16538" w:rsidRPr="00C16538">
        <w:t xml:space="preserve"> </w:t>
      </w:r>
      <w:r w:rsidRPr="00C16538">
        <w:t>млн</w:t>
      </w:r>
      <w:r w:rsidR="00C16538" w:rsidRPr="00C16538">
        <w:t xml:space="preserve"> </w:t>
      </w:r>
      <w:r w:rsidRPr="00C16538">
        <w:t>рублей,</w:t>
      </w:r>
      <w:r w:rsidR="00C16538" w:rsidRPr="00C16538">
        <w:t xml:space="preserve"> </w:t>
      </w:r>
      <w:r w:rsidRPr="00C16538">
        <w:t>то</w:t>
      </w:r>
      <w:r w:rsidR="00C16538" w:rsidRPr="00C16538">
        <w:t xml:space="preserve"> </w:t>
      </w:r>
      <w:r w:rsidRPr="00C16538">
        <w:t>с</w:t>
      </w:r>
      <w:r w:rsidR="00C16538" w:rsidRPr="00C16538">
        <w:t xml:space="preserve"> </w:t>
      </w:r>
      <w:r w:rsidRPr="00C16538">
        <w:t>5</w:t>
      </w:r>
      <w:r w:rsidR="00C16538" w:rsidRPr="00C16538">
        <w:t xml:space="preserve"> </w:t>
      </w:r>
      <w:r w:rsidRPr="00C16538">
        <w:t>млн</w:t>
      </w:r>
      <w:r w:rsidR="00C16538" w:rsidRPr="00C16538">
        <w:t xml:space="preserve"> </w:t>
      </w:r>
      <w:r w:rsidRPr="00C16538">
        <w:t>рублей</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отчислить</w:t>
      </w:r>
      <w:r w:rsidR="00C16538" w:rsidRPr="00C16538">
        <w:t xml:space="preserve"> </w:t>
      </w:r>
      <w:r w:rsidRPr="00C16538">
        <w:t>налог.</w:t>
      </w:r>
    </w:p>
    <w:p w:rsidR="00180A62" w:rsidRPr="00C16538" w:rsidRDefault="00B12352" w:rsidP="00180A62">
      <w:r w:rsidRPr="00C16538">
        <w:t>В</w:t>
      </w:r>
      <w:r w:rsidR="00C16538" w:rsidRPr="00C16538">
        <w:t xml:space="preserve"> </w:t>
      </w:r>
      <w:r w:rsidRPr="00C16538">
        <w:t>КАКИЕ</w:t>
      </w:r>
      <w:r w:rsidR="00C16538" w:rsidRPr="00C16538">
        <w:t xml:space="preserve"> </w:t>
      </w:r>
      <w:r w:rsidRPr="00C16538">
        <w:t>ИНСТРУМЕНТЫ</w:t>
      </w:r>
      <w:r w:rsidR="00C16538" w:rsidRPr="00C16538">
        <w:t xml:space="preserve"> </w:t>
      </w:r>
      <w:r w:rsidRPr="00C16538">
        <w:t>МОЖНО</w:t>
      </w:r>
      <w:r w:rsidR="00C16538" w:rsidRPr="00C16538">
        <w:t xml:space="preserve"> </w:t>
      </w:r>
      <w:r w:rsidRPr="00C16538">
        <w:t>ВЛОЖИТЬСЯ</w:t>
      </w:r>
      <w:r w:rsidR="00C16538" w:rsidRPr="00C16538">
        <w:t xml:space="preserve"> </w:t>
      </w:r>
      <w:r w:rsidRPr="00C16538">
        <w:t>ЧЕРЕЗ</w:t>
      </w:r>
      <w:r w:rsidR="00C16538" w:rsidRPr="00C16538">
        <w:t xml:space="preserve"> </w:t>
      </w:r>
      <w:r w:rsidRPr="00C16538">
        <w:t>ИИС?</w:t>
      </w:r>
    </w:p>
    <w:p w:rsidR="00180A62" w:rsidRPr="00C16538" w:rsidRDefault="00180A62" w:rsidP="00180A62">
      <w:r w:rsidRPr="00C16538">
        <w:t>Через</w:t>
      </w:r>
      <w:r w:rsidR="00C16538" w:rsidRPr="00C16538">
        <w:t xml:space="preserve"> </w:t>
      </w:r>
      <w:r w:rsidRPr="00C16538">
        <w:t>ИИС</w:t>
      </w:r>
      <w:r w:rsidR="00C16538" w:rsidRPr="00C16538">
        <w:t xml:space="preserve"> </w:t>
      </w:r>
      <w:r w:rsidRPr="00C16538">
        <w:t>разрешается</w:t>
      </w:r>
      <w:r w:rsidR="00C16538" w:rsidRPr="00C16538">
        <w:t xml:space="preserve"> </w:t>
      </w:r>
      <w:r w:rsidRPr="00C16538">
        <w:t>инвестировать</w:t>
      </w:r>
      <w:r w:rsidR="00C16538" w:rsidRPr="00C16538">
        <w:t xml:space="preserve"> </w:t>
      </w:r>
      <w:r w:rsidRPr="00C16538">
        <w:t>в</w:t>
      </w:r>
      <w:r w:rsidR="00C16538" w:rsidRPr="00C16538">
        <w:t xml:space="preserve"> </w:t>
      </w:r>
      <w:r w:rsidRPr="00C16538">
        <w:t>российские</w:t>
      </w:r>
      <w:r w:rsidR="00C16538" w:rsidRPr="00C16538">
        <w:t xml:space="preserve"> </w:t>
      </w:r>
      <w:r w:rsidRPr="00C16538">
        <w:t>ценные</w:t>
      </w:r>
      <w:r w:rsidR="00C16538" w:rsidRPr="00C16538">
        <w:t xml:space="preserve"> </w:t>
      </w:r>
      <w:r w:rsidRPr="00C16538">
        <w:t>бумаги,</w:t>
      </w:r>
      <w:r w:rsidR="00C16538" w:rsidRPr="00C16538">
        <w:t xml:space="preserve"> </w:t>
      </w:r>
      <w:r w:rsidRPr="00C16538">
        <w:t>иностранную</w:t>
      </w:r>
      <w:r w:rsidR="00C16538" w:rsidRPr="00C16538">
        <w:t xml:space="preserve"> </w:t>
      </w:r>
      <w:r w:rsidRPr="00C16538">
        <w:t>валюту</w:t>
      </w:r>
      <w:r w:rsidR="00C16538" w:rsidRPr="00C16538">
        <w:t xml:space="preserve"> </w:t>
      </w:r>
      <w:r w:rsidRPr="00C16538">
        <w:t>и</w:t>
      </w:r>
      <w:r w:rsidR="00C16538" w:rsidRPr="00C16538">
        <w:t xml:space="preserve"> </w:t>
      </w:r>
      <w:r w:rsidRPr="00C16538">
        <w:t>драгметаллы.</w:t>
      </w:r>
      <w:r w:rsidR="00C16538" w:rsidRPr="00C16538">
        <w:t xml:space="preserve"> </w:t>
      </w:r>
      <w:r w:rsidRPr="00C16538">
        <w:t>Также</w:t>
      </w:r>
      <w:r w:rsidR="00C16538" w:rsidRPr="00C16538">
        <w:t xml:space="preserve"> </w:t>
      </w:r>
      <w:r w:rsidRPr="00C16538">
        <w:t>можно</w:t>
      </w:r>
      <w:r w:rsidR="00C16538" w:rsidRPr="00C16538">
        <w:t xml:space="preserve"> </w:t>
      </w:r>
      <w:r w:rsidRPr="00C16538">
        <w:t>покупать</w:t>
      </w:r>
      <w:r w:rsidR="00C16538" w:rsidRPr="00C16538">
        <w:t xml:space="preserve"> </w:t>
      </w:r>
      <w:r w:rsidRPr="00C16538">
        <w:t>акции</w:t>
      </w:r>
      <w:r w:rsidR="00C16538" w:rsidRPr="00C16538">
        <w:t xml:space="preserve"> </w:t>
      </w:r>
      <w:r w:rsidRPr="00C16538">
        <w:t>и</w:t>
      </w:r>
      <w:r w:rsidR="00C16538" w:rsidRPr="00C16538">
        <w:t xml:space="preserve"> </w:t>
      </w:r>
      <w:r w:rsidRPr="00C16538">
        <w:t>облигации</w:t>
      </w:r>
      <w:r w:rsidR="00C16538" w:rsidRPr="00C16538">
        <w:t xml:space="preserve"> </w:t>
      </w:r>
      <w:r w:rsidRPr="00C16538">
        <w:t>стран</w:t>
      </w:r>
      <w:r w:rsidR="00C16538" w:rsidRPr="00C16538">
        <w:t xml:space="preserve"> </w:t>
      </w:r>
      <w:r w:rsidRPr="00C16538">
        <w:t>ЕАЭС.</w:t>
      </w:r>
      <w:r w:rsidR="00C16538" w:rsidRPr="00C16538">
        <w:t xml:space="preserve"> </w:t>
      </w:r>
      <w:r w:rsidRPr="00C16538">
        <w:t>Когда</w:t>
      </w:r>
      <w:r w:rsidR="00C16538" w:rsidRPr="00C16538">
        <w:t xml:space="preserve"> </w:t>
      </w:r>
      <w:r w:rsidRPr="00C16538">
        <w:t>вы</w:t>
      </w:r>
      <w:r w:rsidR="00C16538" w:rsidRPr="00C16538">
        <w:t xml:space="preserve"> </w:t>
      </w:r>
      <w:r w:rsidRPr="00C16538">
        <w:t>открываете</w:t>
      </w:r>
      <w:r w:rsidR="00C16538" w:rsidRPr="00C16538">
        <w:t xml:space="preserve"> </w:t>
      </w:r>
      <w:r w:rsidRPr="00C16538">
        <w:t>ИИС</w:t>
      </w:r>
      <w:r w:rsidR="00C16538" w:rsidRPr="00C16538">
        <w:t xml:space="preserve"> </w:t>
      </w:r>
      <w:r w:rsidRPr="00C16538">
        <w:t>через</w:t>
      </w:r>
      <w:r w:rsidR="00C16538" w:rsidRPr="00C16538">
        <w:t xml:space="preserve"> </w:t>
      </w:r>
      <w:r w:rsidRPr="00C16538">
        <w:t>доверительного</w:t>
      </w:r>
      <w:r w:rsidR="00C16538" w:rsidRPr="00C16538">
        <w:t xml:space="preserve"> </w:t>
      </w:r>
      <w:r w:rsidRPr="00C16538">
        <w:t>управляющего,</w:t>
      </w:r>
      <w:r w:rsidR="00C16538" w:rsidRPr="00C16538">
        <w:t xml:space="preserve"> </w:t>
      </w:r>
      <w:r w:rsidRPr="00C16538">
        <w:t>он</w:t>
      </w:r>
      <w:r w:rsidR="00C16538" w:rsidRPr="00C16538">
        <w:t xml:space="preserve"> </w:t>
      </w:r>
      <w:r w:rsidRPr="00C16538">
        <w:t>вправе</w:t>
      </w:r>
      <w:r w:rsidR="00C16538" w:rsidRPr="00C16538">
        <w:t xml:space="preserve"> </w:t>
      </w:r>
      <w:r w:rsidRPr="00C16538">
        <w:t>вложить</w:t>
      </w:r>
      <w:r w:rsidR="00C16538" w:rsidRPr="00C16538">
        <w:t xml:space="preserve"> </w:t>
      </w:r>
      <w:r w:rsidRPr="00C16538">
        <w:t>до</w:t>
      </w:r>
      <w:r w:rsidR="00C16538" w:rsidRPr="00C16538">
        <w:t xml:space="preserve"> </w:t>
      </w:r>
      <w:r w:rsidRPr="00C16538">
        <w:t>15%</w:t>
      </w:r>
      <w:r w:rsidR="00C16538" w:rsidRPr="00C16538">
        <w:t xml:space="preserve"> </w:t>
      </w:r>
      <w:r w:rsidRPr="00C16538">
        <w:t>ваших</w:t>
      </w:r>
      <w:r w:rsidR="00C16538" w:rsidRPr="00C16538">
        <w:t xml:space="preserve"> </w:t>
      </w:r>
      <w:r w:rsidRPr="00C16538">
        <w:t>денег</w:t>
      </w:r>
      <w:r w:rsidR="00C16538" w:rsidRPr="00C16538">
        <w:t xml:space="preserve"> </w:t>
      </w:r>
      <w:r w:rsidRPr="00C16538">
        <w:t>в</w:t>
      </w:r>
      <w:r w:rsidR="00C16538" w:rsidRPr="00C16538">
        <w:t xml:space="preserve"> </w:t>
      </w:r>
      <w:r w:rsidRPr="00C16538">
        <w:t>банковские</w:t>
      </w:r>
      <w:r w:rsidR="00C16538" w:rsidRPr="00C16538">
        <w:t xml:space="preserve"> </w:t>
      </w:r>
      <w:r w:rsidRPr="00C16538">
        <w:t>депозиты.</w:t>
      </w:r>
    </w:p>
    <w:p w:rsidR="00180A62" w:rsidRPr="00C16538" w:rsidRDefault="00180A62" w:rsidP="00180A62">
      <w:r w:rsidRPr="00C16538">
        <w:t>Сложность</w:t>
      </w:r>
      <w:r w:rsidR="00C16538" w:rsidRPr="00C16538">
        <w:t xml:space="preserve"> </w:t>
      </w:r>
      <w:r w:rsidRPr="00C16538">
        <w:t>и</w:t>
      </w:r>
      <w:r w:rsidR="00C16538" w:rsidRPr="00C16538">
        <w:t xml:space="preserve"> </w:t>
      </w:r>
      <w:r w:rsidRPr="00C16538">
        <w:t>уровень</w:t>
      </w:r>
      <w:r w:rsidR="00C16538" w:rsidRPr="00C16538">
        <w:t xml:space="preserve"> </w:t>
      </w:r>
      <w:r w:rsidRPr="00C16538">
        <w:t>риска</w:t>
      </w:r>
      <w:r w:rsidR="00C16538" w:rsidRPr="00C16538">
        <w:t xml:space="preserve"> </w:t>
      </w:r>
      <w:r w:rsidRPr="00C16538">
        <w:t>инструментов,</w:t>
      </w:r>
      <w:r w:rsidR="00C16538" w:rsidRPr="00C16538">
        <w:t xml:space="preserve"> </w:t>
      </w:r>
      <w:r w:rsidRPr="00C16538">
        <w:t>которые</w:t>
      </w:r>
      <w:r w:rsidR="00C16538" w:rsidRPr="00C16538">
        <w:t xml:space="preserve"> </w:t>
      </w:r>
      <w:r w:rsidRPr="00C16538">
        <w:t>можно</w:t>
      </w:r>
      <w:r w:rsidR="00C16538" w:rsidRPr="00C16538">
        <w:t xml:space="preserve"> </w:t>
      </w:r>
      <w:r w:rsidRPr="00C16538">
        <w:t>купить</w:t>
      </w:r>
      <w:r w:rsidR="00C16538" w:rsidRPr="00C16538">
        <w:t xml:space="preserve"> </w:t>
      </w:r>
      <w:r w:rsidRPr="00C16538">
        <w:t>через</w:t>
      </w:r>
      <w:r w:rsidR="00C16538" w:rsidRPr="00C16538">
        <w:t xml:space="preserve"> </w:t>
      </w:r>
      <w:r w:rsidRPr="00C16538">
        <w:t>ИИС,</w:t>
      </w:r>
      <w:r w:rsidR="00C16538" w:rsidRPr="00C16538">
        <w:t xml:space="preserve"> </w:t>
      </w:r>
      <w:r w:rsidRPr="00C16538">
        <w:t>будет</w:t>
      </w:r>
      <w:r w:rsidR="00C16538" w:rsidRPr="00C16538">
        <w:t xml:space="preserve"> </w:t>
      </w:r>
      <w:r w:rsidRPr="00C16538">
        <w:t>точно</w:t>
      </w:r>
      <w:r w:rsidR="00C16538" w:rsidRPr="00C16538">
        <w:t xml:space="preserve"> </w:t>
      </w:r>
      <w:r w:rsidRPr="00C16538">
        <w:t>такая</w:t>
      </w:r>
      <w:r w:rsidR="00C16538" w:rsidRPr="00C16538">
        <w:t xml:space="preserve"> </w:t>
      </w:r>
      <w:r w:rsidRPr="00C16538">
        <w:t>же,</w:t>
      </w:r>
      <w:r w:rsidR="00C16538" w:rsidRPr="00C16538">
        <w:t xml:space="preserve"> </w:t>
      </w:r>
      <w:r w:rsidRPr="00C16538">
        <w:t>как</w:t>
      </w:r>
      <w:r w:rsidR="00C16538" w:rsidRPr="00C16538">
        <w:t xml:space="preserve"> </w:t>
      </w:r>
      <w:r w:rsidRPr="00C16538">
        <w:t>и</w:t>
      </w:r>
      <w:r w:rsidR="00C16538" w:rsidRPr="00C16538">
        <w:t xml:space="preserve"> </w:t>
      </w:r>
      <w:r w:rsidRPr="00C16538">
        <w:t>при</w:t>
      </w:r>
      <w:r w:rsidR="00C16538" w:rsidRPr="00C16538">
        <w:t xml:space="preserve"> </w:t>
      </w:r>
      <w:r w:rsidRPr="00C16538">
        <w:t>использовании</w:t>
      </w:r>
      <w:r w:rsidR="00C16538" w:rsidRPr="00C16538">
        <w:t xml:space="preserve"> </w:t>
      </w:r>
      <w:r w:rsidRPr="00C16538">
        <w:t>обычного</w:t>
      </w:r>
      <w:r w:rsidR="00C16538" w:rsidRPr="00C16538">
        <w:t xml:space="preserve"> </w:t>
      </w:r>
      <w:r w:rsidRPr="00C16538">
        <w:t>брокерского</w:t>
      </w:r>
      <w:r w:rsidR="00C16538" w:rsidRPr="00C16538">
        <w:t xml:space="preserve"> </w:t>
      </w:r>
      <w:r w:rsidRPr="00C16538">
        <w:t>счета.</w:t>
      </w:r>
      <w:r w:rsidR="00C16538" w:rsidRPr="00C16538">
        <w:t xml:space="preserve"> </w:t>
      </w:r>
      <w:r w:rsidRPr="00C16538">
        <w:t>Подробнее</w:t>
      </w:r>
      <w:r w:rsidR="00C16538" w:rsidRPr="00C16538">
        <w:t xml:space="preserve"> </w:t>
      </w:r>
      <w:r w:rsidRPr="00C16538">
        <w:t>о</w:t>
      </w:r>
      <w:r w:rsidR="00C16538" w:rsidRPr="00C16538">
        <w:t xml:space="preserve"> </w:t>
      </w:r>
      <w:r w:rsidRPr="00C16538">
        <w:t>том,</w:t>
      </w:r>
      <w:r w:rsidR="00C16538" w:rsidRPr="00C16538">
        <w:t xml:space="preserve"> </w:t>
      </w:r>
      <w:r w:rsidRPr="00C16538">
        <w:t>какие</w:t>
      </w:r>
      <w:r w:rsidR="00C16538" w:rsidRPr="00C16538">
        <w:t xml:space="preserve"> </w:t>
      </w:r>
      <w:r w:rsidRPr="00C16538">
        <w:t>бумаги</w:t>
      </w:r>
      <w:r w:rsidR="00C16538" w:rsidRPr="00C16538">
        <w:t xml:space="preserve"> </w:t>
      </w:r>
      <w:r w:rsidRPr="00C16538">
        <w:t>могут</w:t>
      </w:r>
      <w:r w:rsidR="00C16538" w:rsidRPr="00C16538">
        <w:t xml:space="preserve"> </w:t>
      </w:r>
      <w:r w:rsidRPr="00C16538">
        <w:t>оказаться</w:t>
      </w:r>
      <w:r w:rsidR="00C16538" w:rsidRPr="00C16538">
        <w:t xml:space="preserve"> </w:t>
      </w:r>
      <w:r w:rsidRPr="00C16538">
        <w:t>недоступны</w:t>
      </w:r>
      <w:r w:rsidR="00C16538" w:rsidRPr="00C16538">
        <w:t xml:space="preserve"> </w:t>
      </w:r>
      <w:r w:rsidRPr="00C16538">
        <w:t>для</w:t>
      </w:r>
      <w:r w:rsidR="00C16538" w:rsidRPr="00C16538">
        <w:t xml:space="preserve"> </w:t>
      </w:r>
      <w:r w:rsidRPr="00C16538">
        <w:t>начинающих</w:t>
      </w:r>
      <w:r w:rsidR="00C16538" w:rsidRPr="00C16538">
        <w:t xml:space="preserve"> </w:t>
      </w:r>
      <w:r w:rsidRPr="00C16538">
        <w:t>инвесторов,</w:t>
      </w:r>
      <w:r w:rsidR="00C16538" w:rsidRPr="00C16538">
        <w:t xml:space="preserve"> </w:t>
      </w:r>
      <w:r w:rsidRPr="00C16538">
        <w:t>читайте</w:t>
      </w:r>
      <w:r w:rsidR="00C16538" w:rsidRPr="00C16538">
        <w:t xml:space="preserve"> </w:t>
      </w:r>
      <w:r w:rsidRPr="00C16538">
        <w:t>в</w:t>
      </w:r>
      <w:r w:rsidR="00C16538" w:rsidRPr="00C16538">
        <w:t xml:space="preserve"> </w:t>
      </w:r>
      <w:r w:rsidRPr="00C16538">
        <w:t>тексте</w:t>
      </w:r>
      <w:r w:rsidR="00C16538" w:rsidRPr="00C16538">
        <w:t xml:space="preserve"> </w:t>
      </w:r>
      <w:r w:rsidR="00F26914">
        <w:t>«</w:t>
      </w:r>
      <w:r w:rsidRPr="00C16538">
        <w:t>Во</w:t>
      </w:r>
      <w:r w:rsidR="00C16538" w:rsidRPr="00C16538">
        <w:t xml:space="preserve"> </w:t>
      </w:r>
      <w:r w:rsidRPr="00C16538">
        <w:t>что</w:t>
      </w:r>
      <w:r w:rsidR="00C16538" w:rsidRPr="00C16538">
        <w:t xml:space="preserve"> </w:t>
      </w:r>
      <w:r w:rsidRPr="00C16538">
        <w:t>инвестировать</w:t>
      </w:r>
      <w:r w:rsidR="00C16538" w:rsidRPr="00C16538">
        <w:t xml:space="preserve"> </w:t>
      </w:r>
      <w:r w:rsidRPr="00C16538">
        <w:t>новичку</w:t>
      </w:r>
      <w:r w:rsidR="00C16538" w:rsidRPr="00C16538">
        <w:t xml:space="preserve"> </w:t>
      </w:r>
      <w:r w:rsidRPr="00C16538">
        <w:t>на</w:t>
      </w:r>
      <w:r w:rsidR="00C16538" w:rsidRPr="00C16538">
        <w:t xml:space="preserve"> </w:t>
      </w:r>
      <w:r w:rsidRPr="00C16538">
        <w:t>бирже</w:t>
      </w:r>
      <w:r w:rsidR="00C16538" w:rsidRPr="00C16538">
        <w:t xml:space="preserve"> </w:t>
      </w:r>
      <w:r w:rsidRPr="00C16538">
        <w:t>и</w:t>
      </w:r>
      <w:r w:rsidR="00C16538" w:rsidRPr="00C16538">
        <w:t xml:space="preserve"> </w:t>
      </w:r>
      <w:r w:rsidRPr="00C16538">
        <w:t>что</w:t>
      </w:r>
      <w:r w:rsidR="00C16538" w:rsidRPr="00C16538">
        <w:t xml:space="preserve"> </w:t>
      </w:r>
      <w:r w:rsidRPr="00C16538">
        <w:t>дает</w:t>
      </w:r>
      <w:r w:rsidR="00C16538" w:rsidRPr="00C16538">
        <w:t xml:space="preserve"> </w:t>
      </w:r>
      <w:r w:rsidRPr="00C16538">
        <w:t>статус</w:t>
      </w:r>
      <w:r w:rsidR="00C16538" w:rsidRPr="00C16538">
        <w:t xml:space="preserve"> </w:t>
      </w:r>
      <w:r w:rsidR="00F26914">
        <w:t>«</w:t>
      </w:r>
      <w:r w:rsidRPr="00C16538">
        <w:t>квала</w:t>
      </w:r>
      <w:r w:rsidR="00F26914">
        <w:t>»</w:t>
      </w:r>
      <w:r w:rsidRPr="00C16538">
        <w:t>.</w:t>
      </w:r>
    </w:p>
    <w:p w:rsidR="00180A62" w:rsidRPr="00C16538" w:rsidRDefault="00B12352" w:rsidP="00180A62">
      <w:r w:rsidRPr="00C16538">
        <w:t>КАК</w:t>
      </w:r>
      <w:r w:rsidR="00C16538" w:rsidRPr="00C16538">
        <w:t xml:space="preserve"> </w:t>
      </w:r>
      <w:r w:rsidRPr="00C16538">
        <w:t>ОТКРЫТЬ</w:t>
      </w:r>
      <w:r w:rsidR="00C16538" w:rsidRPr="00C16538">
        <w:t xml:space="preserve"> </w:t>
      </w:r>
      <w:r w:rsidRPr="00C16538">
        <w:t>ИИС-3?</w:t>
      </w:r>
    </w:p>
    <w:p w:rsidR="00180A62" w:rsidRPr="00C16538" w:rsidRDefault="00180A62" w:rsidP="00180A62">
      <w:r w:rsidRPr="00C16538">
        <w:t>Чтобы</w:t>
      </w:r>
      <w:r w:rsidR="00C16538" w:rsidRPr="00C16538">
        <w:t xml:space="preserve"> </w:t>
      </w:r>
      <w:r w:rsidRPr="00C16538">
        <w:t>открыть</w:t>
      </w:r>
      <w:r w:rsidR="00C16538" w:rsidRPr="00C16538">
        <w:t xml:space="preserve"> </w:t>
      </w:r>
      <w:r w:rsidRPr="00C16538">
        <w:t>ИИС</w:t>
      </w:r>
      <w:r w:rsidR="00C16538" w:rsidRPr="00C16538">
        <w:t xml:space="preserve"> </w:t>
      </w:r>
      <w:r w:rsidRPr="00C16538">
        <w:t>третьего</w:t>
      </w:r>
      <w:r w:rsidR="00C16538" w:rsidRPr="00C16538">
        <w:t xml:space="preserve"> </w:t>
      </w:r>
      <w:r w:rsidRPr="00C16538">
        <w:t>типа,</w:t>
      </w:r>
      <w:r w:rsidR="00C16538" w:rsidRPr="00C16538">
        <w:t xml:space="preserve"> </w:t>
      </w:r>
      <w:r w:rsidRPr="00C16538">
        <w:t>для</w:t>
      </w:r>
      <w:r w:rsidR="00C16538" w:rsidRPr="00C16538">
        <w:t xml:space="preserve"> </w:t>
      </w:r>
      <w:r w:rsidRPr="00C16538">
        <w:t>начала</w:t>
      </w:r>
      <w:r w:rsidR="00C16538" w:rsidRPr="00C16538">
        <w:t xml:space="preserve"> </w:t>
      </w:r>
      <w:r w:rsidRPr="00C16538">
        <w:t>вам</w:t>
      </w:r>
      <w:r w:rsidR="00C16538" w:rsidRPr="00C16538">
        <w:t xml:space="preserve"> </w:t>
      </w:r>
      <w:r w:rsidRPr="00C16538">
        <w:t>нужно</w:t>
      </w:r>
      <w:r w:rsidR="00C16538" w:rsidRPr="00C16538">
        <w:t xml:space="preserve"> </w:t>
      </w:r>
      <w:r w:rsidRPr="00C16538">
        <w:t>решить,</w:t>
      </w:r>
      <w:r w:rsidR="00C16538" w:rsidRPr="00C16538">
        <w:t xml:space="preserve"> </w:t>
      </w:r>
      <w:r w:rsidRPr="00C16538">
        <w:t>с</w:t>
      </w:r>
      <w:r w:rsidR="00C16538" w:rsidRPr="00C16538">
        <w:t xml:space="preserve"> </w:t>
      </w:r>
      <w:r w:rsidRPr="00C16538">
        <w:t>кем</w:t>
      </w:r>
      <w:r w:rsidR="00C16538" w:rsidRPr="00C16538">
        <w:t xml:space="preserve"> </w:t>
      </w:r>
      <w:r w:rsidRPr="00C16538">
        <w:t>именно</w:t>
      </w:r>
      <w:r w:rsidR="00C16538" w:rsidRPr="00C16538">
        <w:t xml:space="preserve"> </w:t>
      </w:r>
      <w:r w:rsidRPr="00C16538">
        <w:t>вы</w:t>
      </w:r>
      <w:r w:rsidR="00C16538" w:rsidRPr="00C16538">
        <w:t xml:space="preserve"> </w:t>
      </w:r>
      <w:r w:rsidRPr="00C16538">
        <w:t>хотите</w:t>
      </w:r>
      <w:r w:rsidR="00C16538" w:rsidRPr="00C16538">
        <w:t xml:space="preserve"> </w:t>
      </w:r>
      <w:r w:rsidRPr="00C16538">
        <w:t>заключить</w:t>
      </w:r>
      <w:r w:rsidR="00C16538" w:rsidRPr="00C16538">
        <w:t xml:space="preserve"> </w:t>
      </w:r>
      <w:r w:rsidRPr="00C16538">
        <w:t>договор.</w:t>
      </w:r>
    </w:p>
    <w:p w:rsidR="00180A62" w:rsidRPr="00C16538" w:rsidRDefault="00180A62" w:rsidP="00180A62">
      <w:r w:rsidRPr="00C16538">
        <w:t>ИИС-3</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оформить</w:t>
      </w:r>
      <w:r w:rsidR="00C16538" w:rsidRPr="00C16538">
        <w:t xml:space="preserve"> </w:t>
      </w:r>
      <w:r w:rsidRPr="00C16538">
        <w:t>через:</w:t>
      </w:r>
    </w:p>
    <w:p w:rsidR="00180A62" w:rsidRPr="00C16538" w:rsidRDefault="00B12352" w:rsidP="00180A62">
      <w:r w:rsidRPr="00C16538">
        <w:t>-</w:t>
      </w:r>
      <w:r w:rsidR="00C16538" w:rsidRPr="00C16538">
        <w:t xml:space="preserve"> </w:t>
      </w:r>
      <w:r w:rsidR="00180A62" w:rsidRPr="00C16538">
        <w:t>брокера</w:t>
      </w:r>
      <w:r w:rsidR="00C16538" w:rsidRPr="00C16538">
        <w:t xml:space="preserve"> </w:t>
      </w:r>
      <w:r w:rsidR="00180A62" w:rsidRPr="00C16538">
        <w:t>или</w:t>
      </w:r>
      <w:r w:rsidR="00C16538" w:rsidRPr="00C16538">
        <w:t xml:space="preserve"> </w:t>
      </w:r>
      <w:r w:rsidR="00180A62" w:rsidRPr="00C16538">
        <w:t>доверительного</w:t>
      </w:r>
      <w:r w:rsidR="00C16538" w:rsidRPr="00C16538">
        <w:t xml:space="preserve"> </w:t>
      </w:r>
      <w:r w:rsidR="00180A62" w:rsidRPr="00C16538">
        <w:t>управляющего;</w:t>
      </w:r>
    </w:p>
    <w:p w:rsidR="00180A62" w:rsidRPr="00C16538" w:rsidRDefault="00B12352" w:rsidP="00180A62">
      <w:r w:rsidRPr="00C16538">
        <w:t>-</w:t>
      </w:r>
      <w:r w:rsidR="00C16538" w:rsidRPr="00C16538">
        <w:t xml:space="preserve"> </w:t>
      </w:r>
      <w:r w:rsidR="00180A62" w:rsidRPr="00C16538">
        <w:t>банк,</w:t>
      </w:r>
      <w:r w:rsidR="00C16538" w:rsidRPr="00C16538">
        <w:t xml:space="preserve"> </w:t>
      </w:r>
      <w:r w:rsidR="00180A62" w:rsidRPr="00C16538">
        <w:t>у</w:t>
      </w:r>
      <w:r w:rsidR="00C16538" w:rsidRPr="00C16538">
        <w:t xml:space="preserve"> </w:t>
      </w:r>
      <w:r w:rsidR="00180A62" w:rsidRPr="00C16538">
        <w:t>которого</w:t>
      </w:r>
      <w:r w:rsidR="00C16538" w:rsidRPr="00C16538">
        <w:t xml:space="preserve"> </w:t>
      </w:r>
      <w:r w:rsidR="00180A62" w:rsidRPr="00C16538">
        <w:t>есть</w:t>
      </w:r>
      <w:r w:rsidR="00C16538" w:rsidRPr="00C16538">
        <w:t xml:space="preserve"> </w:t>
      </w:r>
      <w:r w:rsidR="00180A62" w:rsidRPr="00C16538">
        <w:t>лицензии</w:t>
      </w:r>
      <w:r w:rsidR="00C16538" w:rsidRPr="00C16538">
        <w:t xml:space="preserve"> </w:t>
      </w:r>
      <w:r w:rsidR="00180A62" w:rsidRPr="00C16538">
        <w:t>на</w:t>
      </w:r>
      <w:r w:rsidR="00C16538" w:rsidRPr="00C16538">
        <w:t xml:space="preserve"> </w:t>
      </w:r>
      <w:r w:rsidR="00180A62" w:rsidRPr="00C16538">
        <w:t>брокерские</w:t>
      </w:r>
      <w:r w:rsidR="00C16538" w:rsidRPr="00C16538">
        <w:t xml:space="preserve"> </w:t>
      </w:r>
      <w:r w:rsidR="00180A62" w:rsidRPr="00C16538">
        <w:t>услуги</w:t>
      </w:r>
      <w:r w:rsidR="00C16538" w:rsidRPr="00C16538">
        <w:t xml:space="preserve"> </w:t>
      </w:r>
      <w:r w:rsidR="00180A62" w:rsidRPr="00C16538">
        <w:t>и</w:t>
      </w:r>
      <w:r w:rsidR="00C16538" w:rsidRPr="00C16538">
        <w:t xml:space="preserve"> </w:t>
      </w:r>
      <w:r w:rsidR="00180A62" w:rsidRPr="00C16538">
        <w:t>доверительное</w:t>
      </w:r>
      <w:r w:rsidR="00C16538" w:rsidRPr="00C16538">
        <w:t xml:space="preserve"> </w:t>
      </w:r>
      <w:r w:rsidR="00180A62" w:rsidRPr="00C16538">
        <w:t>управление;</w:t>
      </w:r>
    </w:p>
    <w:p w:rsidR="00180A62" w:rsidRPr="00C16538" w:rsidRDefault="00B12352" w:rsidP="00180A62">
      <w:r w:rsidRPr="00C16538">
        <w:t>-</w:t>
      </w:r>
      <w:r w:rsidR="00C16538" w:rsidRPr="00C16538">
        <w:t xml:space="preserve"> </w:t>
      </w:r>
      <w:r w:rsidR="00180A62" w:rsidRPr="00C16538">
        <w:t>управляющую</w:t>
      </w:r>
      <w:r w:rsidR="00C16538" w:rsidRPr="00C16538">
        <w:t xml:space="preserve"> </w:t>
      </w:r>
      <w:r w:rsidR="00180A62" w:rsidRPr="00C16538">
        <w:t>компанию</w:t>
      </w:r>
      <w:r w:rsidR="00C16538" w:rsidRPr="00C16538">
        <w:t xml:space="preserve"> </w:t>
      </w:r>
      <w:r w:rsidR="00180A62" w:rsidRPr="00C16538">
        <w:t>паевых</w:t>
      </w:r>
      <w:r w:rsidR="00C16538" w:rsidRPr="00C16538">
        <w:t xml:space="preserve"> </w:t>
      </w:r>
      <w:r w:rsidR="00180A62" w:rsidRPr="00C16538">
        <w:t>инвестиционных</w:t>
      </w:r>
      <w:r w:rsidR="00C16538" w:rsidRPr="00C16538">
        <w:t xml:space="preserve"> </w:t>
      </w:r>
      <w:r w:rsidR="00180A62" w:rsidRPr="00C16538">
        <w:t>фондов</w:t>
      </w:r>
      <w:r w:rsidR="00C16538" w:rsidRPr="00C16538">
        <w:t xml:space="preserve"> </w:t>
      </w:r>
      <w:r w:rsidR="00180A62" w:rsidRPr="00C16538">
        <w:t>(ПИФов).</w:t>
      </w:r>
      <w:r w:rsidR="00C16538" w:rsidRPr="00C16538">
        <w:t xml:space="preserve"> </w:t>
      </w:r>
      <w:r w:rsidR="00180A62" w:rsidRPr="00C16538">
        <w:t>В</w:t>
      </w:r>
      <w:r w:rsidR="00C16538" w:rsidRPr="00C16538">
        <w:t xml:space="preserve"> </w:t>
      </w:r>
      <w:r w:rsidR="00180A62" w:rsidRPr="00C16538">
        <w:t>этом</w:t>
      </w:r>
      <w:r w:rsidR="00C16538" w:rsidRPr="00C16538">
        <w:t xml:space="preserve"> </w:t>
      </w:r>
      <w:r w:rsidR="00180A62" w:rsidRPr="00C16538">
        <w:t>случае</w:t>
      </w:r>
      <w:r w:rsidR="00C16538" w:rsidRPr="00C16538">
        <w:t xml:space="preserve"> </w:t>
      </w:r>
      <w:r w:rsidR="00180A62" w:rsidRPr="00C16538">
        <w:t>получится</w:t>
      </w:r>
      <w:r w:rsidR="00C16538" w:rsidRPr="00C16538">
        <w:t xml:space="preserve"> </w:t>
      </w:r>
      <w:r w:rsidR="00180A62" w:rsidRPr="00C16538">
        <w:t>вложиться</w:t>
      </w:r>
      <w:r w:rsidR="00C16538" w:rsidRPr="00C16538">
        <w:t xml:space="preserve"> </w:t>
      </w:r>
      <w:r w:rsidR="00180A62" w:rsidRPr="00C16538">
        <w:t>только</w:t>
      </w:r>
      <w:r w:rsidR="00C16538" w:rsidRPr="00C16538">
        <w:t xml:space="preserve"> </w:t>
      </w:r>
      <w:r w:rsidR="00180A62" w:rsidRPr="00C16538">
        <w:t>в</w:t>
      </w:r>
      <w:r w:rsidR="00C16538" w:rsidRPr="00C16538">
        <w:t xml:space="preserve"> </w:t>
      </w:r>
      <w:r w:rsidR="00180A62" w:rsidRPr="00C16538">
        <w:t>открытые</w:t>
      </w:r>
      <w:r w:rsidR="00C16538" w:rsidRPr="00C16538">
        <w:t xml:space="preserve"> </w:t>
      </w:r>
      <w:r w:rsidR="00180A62" w:rsidRPr="00C16538">
        <w:t>ПИФы</w:t>
      </w:r>
      <w:r w:rsidR="00C16538" w:rsidRPr="00C16538">
        <w:t xml:space="preserve"> </w:t>
      </w:r>
      <w:r w:rsidR="00180A62" w:rsidRPr="00C16538">
        <w:t>этой</w:t>
      </w:r>
      <w:r w:rsidR="00C16538" w:rsidRPr="00C16538">
        <w:t xml:space="preserve"> </w:t>
      </w:r>
      <w:r w:rsidR="00180A62" w:rsidRPr="00C16538">
        <w:t>компании.</w:t>
      </w:r>
    </w:p>
    <w:p w:rsidR="00180A62" w:rsidRPr="00C16538" w:rsidRDefault="00180A62" w:rsidP="00180A62">
      <w:r w:rsidRPr="00C16538">
        <w:t>Многие</w:t>
      </w:r>
      <w:r w:rsidR="00C16538" w:rsidRPr="00C16538">
        <w:t xml:space="preserve"> </w:t>
      </w:r>
      <w:r w:rsidRPr="00C16538">
        <w:t>финансовые</w:t>
      </w:r>
      <w:r w:rsidR="00C16538" w:rsidRPr="00C16538">
        <w:t xml:space="preserve"> </w:t>
      </w:r>
      <w:r w:rsidRPr="00C16538">
        <w:t>посредники</w:t>
      </w:r>
      <w:r w:rsidR="00C16538" w:rsidRPr="00C16538">
        <w:t xml:space="preserve"> </w:t>
      </w:r>
      <w:r w:rsidRPr="00C16538">
        <w:t>открывают</w:t>
      </w:r>
      <w:r w:rsidR="00C16538" w:rsidRPr="00C16538">
        <w:t xml:space="preserve"> </w:t>
      </w:r>
      <w:r w:rsidRPr="00C16538">
        <w:t>инвестсчета</w:t>
      </w:r>
      <w:r w:rsidR="00C16538" w:rsidRPr="00C16538">
        <w:t xml:space="preserve"> </w:t>
      </w:r>
      <w:r w:rsidRPr="00C16538">
        <w:t>онлайн.</w:t>
      </w:r>
      <w:r w:rsidR="00C16538" w:rsidRPr="00C16538">
        <w:t xml:space="preserve"> </w:t>
      </w:r>
      <w:r w:rsidRPr="00C16538">
        <w:t>Например,</w:t>
      </w:r>
      <w:r w:rsidR="00C16538" w:rsidRPr="00C16538">
        <w:t xml:space="preserve"> </w:t>
      </w:r>
      <w:r w:rsidRPr="00C16538">
        <w:t>банки</w:t>
      </w:r>
      <w:r w:rsidR="00C16538" w:rsidRPr="00C16538">
        <w:t xml:space="preserve"> </w:t>
      </w:r>
      <w:r w:rsidRPr="00C16538">
        <w:t>нередко</w:t>
      </w:r>
      <w:r w:rsidR="00C16538" w:rsidRPr="00C16538">
        <w:t xml:space="preserve"> </w:t>
      </w:r>
      <w:r w:rsidRPr="00C16538">
        <w:t>предлагают</w:t>
      </w:r>
      <w:r w:rsidR="00C16538" w:rsidRPr="00C16538">
        <w:t xml:space="preserve"> </w:t>
      </w:r>
      <w:r w:rsidRPr="00C16538">
        <w:t>завести</w:t>
      </w:r>
      <w:r w:rsidR="00C16538" w:rsidRPr="00C16538">
        <w:t xml:space="preserve"> </w:t>
      </w:r>
      <w:r w:rsidRPr="00C16538">
        <w:t>ИИС</w:t>
      </w:r>
      <w:r w:rsidR="00C16538" w:rsidRPr="00C16538">
        <w:t xml:space="preserve"> </w:t>
      </w:r>
      <w:r w:rsidRPr="00C16538">
        <w:t>прямо</w:t>
      </w:r>
      <w:r w:rsidR="00C16538" w:rsidRPr="00C16538">
        <w:t xml:space="preserve"> </w:t>
      </w:r>
      <w:r w:rsidRPr="00C16538">
        <w:t>через</w:t>
      </w:r>
      <w:r w:rsidR="00C16538" w:rsidRPr="00C16538">
        <w:t xml:space="preserve"> </w:t>
      </w:r>
      <w:r w:rsidRPr="00C16538">
        <w:t>свое</w:t>
      </w:r>
      <w:r w:rsidR="00C16538" w:rsidRPr="00C16538">
        <w:t xml:space="preserve"> </w:t>
      </w:r>
      <w:r w:rsidRPr="00C16538">
        <w:t>мобильное</w:t>
      </w:r>
      <w:r w:rsidR="00C16538" w:rsidRPr="00C16538">
        <w:t xml:space="preserve"> </w:t>
      </w:r>
      <w:r w:rsidRPr="00C16538">
        <w:t>приложение.</w:t>
      </w:r>
    </w:p>
    <w:p w:rsidR="00180A62" w:rsidRPr="00C16538" w:rsidRDefault="00B12352" w:rsidP="00180A62">
      <w:r w:rsidRPr="00C16538">
        <w:t>ЕСТЬ</w:t>
      </w:r>
      <w:r w:rsidR="00C16538" w:rsidRPr="00C16538">
        <w:t xml:space="preserve"> </w:t>
      </w:r>
      <w:r w:rsidRPr="00C16538">
        <w:t>ЛИ</w:t>
      </w:r>
      <w:r w:rsidR="00C16538" w:rsidRPr="00C16538">
        <w:t xml:space="preserve"> </w:t>
      </w:r>
      <w:r w:rsidRPr="00C16538">
        <w:t>ОГРАНИЧЕНИЕ</w:t>
      </w:r>
      <w:r w:rsidR="00C16538" w:rsidRPr="00C16538">
        <w:t xml:space="preserve"> </w:t>
      </w:r>
      <w:r w:rsidRPr="00C16538">
        <w:t>НА</w:t>
      </w:r>
      <w:r w:rsidR="00C16538" w:rsidRPr="00C16538">
        <w:t xml:space="preserve"> </w:t>
      </w:r>
      <w:r w:rsidRPr="00C16538">
        <w:t>КОЛИЧЕСТВО</w:t>
      </w:r>
      <w:r w:rsidR="00C16538" w:rsidRPr="00C16538">
        <w:t xml:space="preserve"> </w:t>
      </w:r>
      <w:r w:rsidRPr="00C16538">
        <w:t>ИИС,</w:t>
      </w:r>
      <w:r w:rsidR="00C16538" w:rsidRPr="00C16538">
        <w:t xml:space="preserve"> </w:t>
      </w:r>
      <w:r w:rsidRPr="00C16538">
        <w:t>КОТОРЫМИ</w:t>
      </w:r>
      <w:r w:rsidR="00C16538" w:rsidRPr="00C16538">
        <w:t xml:space="preserve"> </w:t>
      </w:r>
      <w:r w:rsidRPr="00C16538">
        <w:t>МОЖНО</w:t>
      </w:r>
      <w:r w:rsidR="00C16538" w:rsidRPr="00C16538">
        <w:t xml:space="preserve"> </w:t>
      </w:r>
      <w:r w:rsidRPr="00C16538">
        <w:t>ВЛАДЕТЬ</w:t>
      </w:r>
      <w:r w:rsidR="00C16538" w:rsidRPr="00C16538">
        <w:t xml:space="preserve"> </w:t>
      </w:r>
      <w:r w:rsidRPr="00C16538">
        <w:t>ОДНОВРЕМЕННО?</w:t>
      </w:r>
    </w:p>
    <w:p w:rsidR="00180A62" w:rsidRPr="00C16538" w:rsidRDefault="00180A62" w:rsidP="00180A62">
      <w:r w:rsidRPr="00C16538">
        <w:t>Пока</w:t>
      </w:r>
      <w:r w:rsidR="00C16538" w:rsidRPr="00C16538">
        <w:t xml:space="preserve"> </w:t>
      </w:r>
      <w:r w:rsidRPr="00C16538">
        <w:t>разрешается</w:t>
      </w:r>
      <w:r w:rsidR="00C16538" w:rsidRPr="00C16538">
        <w:t xml:space="preserve"> </w:t>
      </w:r>
      <w:r w:rsidRPr="00C16538">
        <w:t>иметь</w:t>
      </w:r>
      <w:r w:rsidR="00C16538" w:rsidRPr="00C16538">
        <w:t xml:space="preserve"> </w:t>
      </w:r>
      <w:r w:rsidRPr="00C16538">
        <w:t>только</w:t>
      </w:r>
      <w:r w:rsidR="00C16538" w:rsidRPr="00C16538">
        <w:t xml:space="preserve"> </w:t>
      </w:r>
      <w:r w:rsidRPr="00C16538">
        <w:t>один</w:t>
      </w:r>
      <w:r w:rsidR="00C16538" w:rsidRPr="00C16538">
        <w:t xml:space="preserve"> </w:t>
      </w:r>
      <w:r w:rsidRPr="00C16538">
        <w:t>ИИС.</w:t>
      </w:r>
      <w:r w:rsidR="00C16538" w:rsidRPr="00C16538">
        <w:t xml:space="preserve"> </w:t>
      </w:r>
      <w:r w:rsidRPr="00C16538">
        <w:t>Но</w:t>
      </w:r>
      <w:r w:rsidR="00C16538" w:rsidRPr="00C16538">
        <w:t xml:space="preserve"> </w:t>
      </w:r>
      <w:r w:rsidRPr="00C16538">
        <w:t>когда</w:t>
      </w:r>
      <w:r w:rsidR="00C16538" w:rsidRPr="00C16538">
        <w:t xml:space="preserve"> </w:t>
      </w:r>
      <w:r w:rsidRPr="00C16538">
        <w:t>вступят</w:t>
      </w:r>
      <w:r w:rsidR="00C16538" w:rsidRPr="00C16538">
        <w:t xml:space="preserve"> </w:t>
      </w:r>
      <w:r w:rsidRPr="00C16538">
        <w:t>в</w:t>
      </w:r>
      <w:r w:rsidR="00C16538" w:rsidRPr="00C16538">
        <w:t xml:space="preserve"> </w:t>
      </w:r>
      <w:r w:rsidRPr="00C16538">
        <w:t>силу</w:t>
      </w:r>
      <w:r w:rsidR="00C16538" w:rsidRPr="00C16538">
        <w:t xml:space="preserve"> </w:t>
      </w:r>
      <w:r w:rsidRPr="00C16538">
        <w:t>поправки</w:t>
      </w:r>
      <w:r w:rsidR="00C16538" w:rsidRPr="00C16538">
        <w:t xml:space="preserve"> </w:t>
      </w:r>
      <w:r w:rsidRPr="00C16538">
        <w:t>в</w:t>
      </w:r>
      <w:r w:rsidR="00C16538" w:rsidRPr="00C16538">
        <w:t xml:space="preserve"> </w:t>
      </w:r>
      <w:r w:rsidRPr="00C16538">
        <w:t>Налоговый</w:t>
      </w:r>
      <w:r w:rsidR="00C16538" w:rsidRPr="00C16538">
        <w:t xml:space="preserve"> </w:t>
      </w:r>
      <w:r w:rsidRPr="00C16538">
        <w:t>кодекс,</w:t>
      </w:r>
      <w:r w:rsidR="00C16538" w:rsidRPr="00C16538">
        <w:t xml:space="preserve"> </w:t>
      </w:r>
      <w:r w:rsidRPr="00C16538">
        <w:t>вы</w:t>
      </w:r>
      <w:r w:rsidR="00C16538" w:rsidRPr="00C16538">
        <w:t xml:space="preserve"> </w:t>
      </w:r>
      <w:r w:rsidRPr="00C16538">
        <w:t>сможете</w:t>
      </w:r>
      <w:r w:rsidR="00C16538" w:rsidRPr="00C16538">
        <w:t xml:space="preserve"> </w:t>
      </w:r>
      <w:r w:rsidRPr="00C16538">
        <w:t>открыть</w:t>
      </w:r>
      <w:r w:rsidR="00C16538" w:rsidRPr="00C16538">
        <w:t xml:space="preserve"> </w:t>
      </w:r>
      <w:r w:rsidRPr="00C16538">
        <w:t>до</w:t>
      </w:r>
      <w:r w:rsidR="00C16538" w:rsidRPr="00C16538">
        <w:t xml:space="preserve"> </w:t>
      </w:r>
      <w:r w:rsidRPr="00C16538">
        <w:t>трех</w:t>
      </w:r>
      <w:r w:rsidR="00C16538" w:rsidRPr="00C16538">
        <w:t xml:space="preserve"> </w:t>
      </w:r>
      <w:r w:rsidRPr="00C16538">
        <w:t>инвестиционных</w:t>
      </w:r>
      <w:r w:rsidR="00C16538" w:rsidRPr="00C16538">
        <w:t xml:space="preserve"> </w:t>
      </w:r>
      <w:r w:rsidRPr="00C16538">
        <w:t>счетов</w:t>
      </w:r>
      <w:r w:rsidR="00C16538" w:rsidRPr="00C16538">
        <w:t xml:space="preserve"> </w:t>
      </w:r>
      <w:r w:rsidRPr="00C16538">
        <w:t>третьего</w:t>
      </w:r>
      <w:r w:rsidR="00C16538" w:rsidRPr="00C16538">
        <w:t xml:space="preserve"> </w:t>
      </w:r>
      <w:r w:rsidRPr="00C16538">
        <w:t>типа.</w:t>
      </w:r>
    </w:p>
    <w:p w:rsidR="00180A62" w:rsidRPr="00C16538" w:rsidRDefault="00180A62" w:rsidP="00180A62">
      <w:r w:rsidRPr="00C16538">
        <w:lastRenderedPageBreak/>
        <w:t>Но</w:t>
      </w:r>
      <w:r w:rsidR="00C16538" w:rsidRPr="00C16538">
        <w:t xml:space="preserve"> </w:t>
      </w:r>
      <w:r w:rsidRPr="00C16538">
        <w:t>если</w:t>
      </w:r>
      <w:r w:rsidR="00C16538" w:rsidRPr="00C16538">
        <w:t xml:space="preserve"> </w:t>
      </w:r>
      <w:r w:rsidRPr="00C16538">
        <w:t>у</w:t>
      </w:r>
      <w:r w:rsidR="00C16538" w:rsidRPr="00C16538">
        <w:t xml:space="preserve"> </w:t>
      </w:r>
      <w:r w:rsidRPr="00C16538">
        <w:t>вас</w:t>
      </w:r>
      <w:r w:rsidR="00C16538" w:rsidRPr="00C16538">
        <w:t xml:space="preserve"> </w:t>
      </w:r>
      <w:r w:rsidRPr="00C16538">
        <w:t>уже</w:t>
      </w:r>
      <w:r w:rsidR="00C16538" w:rsidRPr="00C16538">
        <w:t xml:space="preserve"> </w:t>
      </w:r>
      <w:r w:rsidRPr="00C16538">
        <w:t>есть</w:t>
      </w:r>
      <w:r w:rsidR="00C16538" w:rsidRPr="00C16538">
        <w:t xml:space="preserve"> </w:t>
      </w:r>
      <w:r w:rsidRPr="00C16538">
        <w:t>ИИС-1</w:t>
      </w:r>
      <w:r w:rsidR="00C16538" w:rsidRPr="00C16538">
        <w:t xml:space="preserve"> </w:t>
      </w:r>
      <w:r w:rsidRPr="00C16538">
        <w:t>или</w:t>
      </w:r>
      <w:r w:rsidR="00C16538" w:rsidRPr="00C16538">
        <w:t xml:space="preserve"> </w:t>
      </w:r>
      <w:r w:rsidRPr="00C16538">
        <w:t>ИИС-2,</w:t>
      </w:r>
      <w:r w:rsidR="00C16538" w:rsidRPr="00C16538">
        <w:t xml:space="preserve"> </w:t>
      </w:r>
      <w:r w:rsidRPr="00C16538">
        <w:t>то</w:t>
      </w:r>
      <w:r w:rsidR="00C16538" w:rsidRPr="00C16538">
        <w:t xml:space="preserve"> </w:t>
      </w:r>
      <w:r w:rsidRPr="00C16538">
        <w:t>завести</w:t>
      </w:r>
      <w:r w:rsidR="00C16538" w:rsidRPr="00C16538">
        <w:t xml:space="preserve"> </w:t>
      </w:r>
      <w:r w:rsidRPr="00C16538">
        <w:t>в</w:t>
      </w:r>
      <w:r w:rsidR="00C16538" w:rsidRPr="00C16538">
        <w:t xml:space="preserve"> </w:t>
      </w:r>
      <w:r w:rsidRPr="00C16538">
        <w:t>дополнение</w:t>
      </w:r>
      <w:r w:rsidR="00C16538" w:rsidRPr="00C16538">
        <w:t xml:space="preserve"> </w:t>
      </w:r>
      <w:r w:rsidRPr="00C16538">
        <w:t>к</w:t>
      </w:r>
      <w:r w:rsidR="00C16538" w:rsidRPr="00C16538">
        <w:t xml:space="preserve"> </w:t>
      </w:r>
      <w:r w:rsidRPr="00C16538">
        <w:t>нему</w:t>
      </w:r>
      <w:r w:rsidR="00C16538" w:rsidRPr="00C16538">
        <w:t xml:space="preserve"> </w:t>
      </w:r>
      <w:r w:rsidRPr="00C16538">
        <w:t>ИИС-3</w:t>
      </w:r>
      <w:r w:rsidR="00C16538" w:rsidRPr="00C16538">
        <w:t xml:space="preserve"> </w:t>
      </w:r>
      <w:r w:rsidRPr="00C16538">
        <w:t>не</w:t>
      </w:r>
      <w:r w:rsidR="00C16538" w:rsidRPr="00C16538">
        <w:t xml:space="preserve"> </w:t>
      </w:r>
      <w:r w:rsidRPr="00C16538">
        <w:t>удастся.</w:t>
      </w:r>
      <w:r w:rsidR="00C16538" w:rsidRPr="00C16538">
        <w:t xml:space="preserve"> </w:t>
      </w:r>
      <w:r w:rsidRPr="00C16538">
        <w:t>Придется</w:t>
      </w:r>
      <w:r w:rsidR="00C16538" w:rsidRPr="00C16538">
        <w:t xml:space="preserve"> </w:t>
      </w:r>
      <w:r w:rsidRPr="00C16538">
        <w:t>либо</w:t>
      </w:r>
      <w:r w:rsidR="00C16538" w:rsidRPr="00C16538">
        <w:t xml:space="preserve"> </w:t>
      </w:r>
      <w:r w:rsidRPr="00C16538">
        <w:t>закрыть</w:t>
      </w:r>
      <w:r w:rsidR="00C16538" w:rsidRPr="00C16538">
        <w:t xml:space="preserve"> </w:t>
      </w:r>
      <w:r w:rsidRPr="00C16538">
        <w:t>старый</w:t>
      </w:r>
      <w:r w:rsidR="00C16538" w:rsidRPr="00C16538">
        <w:t xml:space="preserve"> </w:t>
      </w:r>
      <w:r w:rsidRPr="00C16538">
        <w:t>счет,</w:t>
      </w:r>
      <w:r w:rsidR="00C16538" w:rsidRPr="00C16538">
        <w:t xml:space="preserve"> </w:t>
      </w:r>
      <w:r w:rsidRPr="00C16538">
        <w:t>либо</w:t>
      </w:r>
      <w:r w:rsidR="00C16538" w:rsidRPr="00C16538">
        <w:t xml:space="preserve"> </w:t>
      </w:r>
      <w:r w:rsidRPr="00C16538">
        <w:t>переоформить</w:t>
      </w:r>
      <w:r w:rsidR="00C16538" w:rsidRPr="00C16538">
        <w:t xml:space="preserve"> </w:t>
      </w:r>
      <w:r w:rsidRPr="00C16538">
        <w:t>его</w:t>
      </w:r>
      <w:r w:rsidR="00C16538" w:rsidRPr="00C16538">
        <w:t xml:space="preserve"> </w:t>
      </w:r>
      <w:r w:rsidRPr="00C16538">
        <w:t>в</w:t>
      </w:r>
      <w:r w:rsidR="00C16538" w:rsidRPr="00C16538">
        <w:t xml:space="preserve"> </w:t>
      </w:r>
      <w:r w:rsidRPr="00C16538">
        <w:t>инвестсчет</w:t>
      </w:r>
      <w:r w:rsidR="00C16538" w:rsidRPr="00C16538">
        <w:t xml:space="preserve"> </w:t>
      </w:r>
      <w:r w:rsidRPr="00C16538">
        <w:t>нового</w:t>
      </w:r>
      <w:r w:rsidR="00C16538" w:rsidRPr="00C16538">
        <w:t xml:space="preserve"> </w:t>
      </w:r>
      <w:r w:rsidRPr="00C16538">
        <w:t>типа.</w:t>
      </w:r>
    </w:p>
    <w:p w:rsidR="00180A62" w:rsidRPr="00C16538" w:rsidRDefault="00B12352" w:rsidP="00180A62">
      <w:r w:rsidRPr="00C16538">
        <w:t>КАК</w:t>
      </w:r>
      <w:r w:rsidR="00C16538" w:rsidRPr="00C16538">
        <w:t xml:space="preserve"> </w:t>
      </w:r>
      <w:r w:rsidRPr="00C16538">
        <w:t>ПРЕВРАТИТЬ</w:t>
      </w:r>
      <w:r w:rsidR="00C16538" w:rsidRPr="00C16538">
        <w:t xml:space="preserve"> </w:t>
      </w:r>
      <w:r w:rsidRPr="00C16538">
        <w:t>ИИС</w:t>
      </w:r>
      <w:r w:rsidR="00C16538" w:rsidRPr="00C16538">
        <w:t xml:space="preserve"> </w:t>
      </w:r>
      <w:r w:rsidRPr="00C16538">
        <w:t>ПЕРВОГО</w:t>
      </w:r>
      <w:r w:rsidR="00C16538" w:rsidRPr="00C16538">
        <w:t xml:space="preserve"> </w:t>
      </w:r>
      <w:r w:rsidRPr="00C16538">
        <w:t>ИЛИ</w:t>
      </w:r>
      <w:r w:rsidR="00C16538" w:rsidRPr="00C16538">
        <w:t xml:space="preserve"> </w:t>
      </w:r>
      <w:r w:rsidRPr="00C16538">
        <w:t>ВТОРОГО</w:t>
      </w:r>
      <w:r w:rsidR="00C16538" w:rsidRPr="00C16538">
        <w:t xml:space="preserve"> </w:t>
      </w:r>
      <w:r w:rsidRPr="00C16538">
        <w:t>ТИПА</w:t>
      </w:r>
      <w:r w:rsidR="00C16538" w:rsidRPr="00C16538">
        <w:t xml:space="preserve"> </w:t>
      </w:r>
      <w:r w:rsidRPr="00C16538">
        <w:t>В</w:t>
      </w:r>
      <w:r w:rsidR="00C16538" w:rsidRPr="00C16538">
        <w:t xml:space="preserve"> </w:t>
      </w:r>
      <w:r w:rsidRPr="00C16538">
        <w:t>ИИС-3?</w:t>
      </w:r>
    </w:p>
    <w:p w:rsidR="00180A62" w:rsidRPr="00C16538" w:rsidRDefault="00180A62" w:rsidP="00180A62">
      <w:r w:rsidRPr="00C16538">
        <w:t>Чтобы</w:t>
      </w:r>
      <w:r w:rsidR="00C16538" w:rsidRPr="00C16538">
        <w:t xml:space="preserve"> </w:t>
      </w:r>
      <w:r w:rsidRPr="00C16538">
        <w:t>трансформировать</w:t>
      </w:r>
      <w:r w:rsidR="00C16538" w:rsidRPr="00C16538">
        <w:t xml:space="preserve"> </w:t>
      </w:r>
      <w:r w:rsidRPr="00C16538">
        <w:t>старый</w:t>
      </w:r>
      <w:r w:rsidR="00C16538" w:rsidRPr="00C16538">
        <w:t xml:space="preserve"> </w:t>
      </w:r>
      <w:r w:rsidRPr="00C16538">
        <w:t>ИИС</w:t>
      </w:r>
      <w:r w:rsidR="00C16538" w:rsidRPr="00C16538">
        <w:t xml:space="preserve"> </w:t>
      </w:r>
      <w:r w:rsidRPr="00C16538">
        <w:t>в</w:t>
      </w:r>
      <w:r w:rsidR="00C16538" w:rsidRPr="00C16538">
        <w:t xml:space="preserve"> </w:t>
      </w:r>
      <w:r w:rsidRPr="00C16538">
        <w:t>новый,</w:t>
      </w:r>
      <w:r w:rsidR="00C16538" w:rsidRPr="00C16538">
        <w:t xml:space="preserve"> </w:t>
      </w:r>
      <w:r w:rsidRPr="00C16538">
        <w:t>нужно</w:t>
      </w:r>
      <w:r w:rsidR="00C16538" w:rsidRPr="00C16538">
        <w:t xml:space="preserve"> </w:t>
      </w:r>
      <w:r w:rsidRPr="00C16538">
        <w:t>обратиться</w:t>
      </w:r>
      <w:r w:rsidR="00C16538" w:rsidRPr="00C16538">
        <w:t xml:space="preserve"> </w:t>
      </w:r>
      <w:r w:rsidRPr="00C16538">
        <w:t>к</w:t>
      </w:r>
      <w:r w:rsidR="00C16538" w:rsidRPr="00C16538">
        <w:t xml:space="preserve"> </w:t>
      </w:r>
      <w:r w:rsidRPr="00C16538">
        <w:t>брокеру</w:t>
      </w:r>
      <w:r w:rsidR="00C16538" w:rsidRPr="00C16538">
        <w:t xml:space="preserve"> </w:t>
      </w:r>
      <w:r w:rsidRPr="00C16538">
        <w:t>или</w:t>
      </w:r>
      <w:r w:rsidR="00C16538" w:rsidRPr="00C16538">
        <w:t xml:space="preserve"> </w:t>
      </w:r>
      <w:r w:rsidRPr="00C16538">
        <w:t>управляющему,</w:t>
      </w:r>
      <w:r w:rsidR="00C16538" w:rsidRPr="00C16538">
        <w:t xml:space="preserve"> </w:t>
      </w:r>
      <w:r w:rsidRPr="00C16538">
        <w:t>который</w:t>
      </w:r>
      <w:r w:rsidR="00C16538" w:rsidRPr="00C16538">
        <w:t xml:space="preserve"> </w:t>
      </w:r>
      <w:r w:rsidRPr="00C16538">
        <w:t>открыл</w:t>
      </w:r>
      <w:r w:rsidR="00C16538" w:rsidRPr="00C16538">
        <w:t xml:space="preserve"> </w:t>
      </w:r>
      <w:r w:rsidRPr="00C16538">
        <w:t>вам</w:t>
      </w:r>
      <w:r w:rsidR="00C16538" w:rsidRPr="00C16538">
        <w:t xml:space="preserve"> </w:t>
      </w:r>
      <w:r w:rsidRPr="00C16538">
        <w:t>счет.</w:t>
      </w:r>
    </w:p>
    <w:p w:rsidR="00180A62" w:rsidRPr="00C16538" w:rsidRDefault="00180A62" w:rsidP="00180A62">
      <w:r w:rsidRPr="00C16538">
        <w:t>При</w:t>
      </w:r>
      <w:r w:rsidR="00C16538" w:rsidRPr="00C16538">
        <w:t xml:space="preserve"> </w:t>
      </w:r>
      <w:r w:rsidRPr="00C16538">
        <w:t>этом</w:t>
      </w:r>
      <w:r w:rsidR="00C16538" w:rsidRPr="00C16538">
        <w:t xml:space="preserve"> </w:t>
      </w:r>
      <w:r w:rsidRPr="00C16538">
        <w:t>срок</w:t>
      </w:r>
      <w:r w:rsidR="00C16538" w:rsidRPr="00C16538">
        <w:t xml:space="preserve"> </w:t>
      </w:r>
      <w:r w:rsidRPr="00C16538">
        <w:t>владения</w:t>
      </w:r>
      <w:r w:rsidR="00C16538" w:rsidRPr="00C16538">
        <w:t xml:space="preserve"> </w:t>
      </w:r>
      <w:r w:rsidRPr="00C16538">
        <w:t>старым</w:t>
      </w:r>
      <w:r w:rsidR="00C16538" w:rsidRPr="00C16538">
        <w:t xml:space="preserve"> </w:t>
      </w:r>
      <w:r w:rsidRPr="00C16538">
        <w:t>инвестсчетом</w:t>
      </w:r>
      <w:r w:rsidR="00C16538" w:rsidRPr="00C16538">
        <w:t xml:space="preserve"> </w:t>
      </w:r>
      <w:r w:rsidRPr="00C16538">
        <w:t>зачтется</w:t>
      </w:r>
      <w:r w:rsidR="00C16538" w:rsidRPr="00C16538">
        <w:t xml:space="preserve"> </w:t>
      </w:r>
      <w:r w:rsidRPr="00C16538">
        <w:t>по</w:t>
      </w:r>
      <w:r w:rsidR="00C16538" w:rsidRPr="00C16538">
        <w:t xml:space="preserve"> </w:t>
      </w:r>
      <w:r w:rsidRPr="00C16538">
        <w:t>новому</w:t>
      </w:r>
      <w:r w:rsidR="00C16538" w:rsidRPr="00C16538">
        <w:t xml:space="preserve"> </w:t>
      </w:r>
      <w:r w:rsidRPr="00C16538">
        <w:t>договору,</w:t>
      </w:r>
      <w:r w:rsidR="00C16538" w:rsidRPr="00C16538">
        <w:t xml:space="preserve"> </w:t>
      </w:r>
      <w:r w:rsidRPr="00C16538">
        <w:t>но</w:t>
      </w:r>
      <w:r w:rsidR="00C16538" w:rsidRPr="00C16538">
        <w:t xml:space="preserve"> </w:t>
      </w:r>
      <w:r w:rsidRPr="00C16538">
        <w:t>перенести</w:t>
      </w:r>
      <w:r w:rsidR="00C16538" w:rsidRPr="00C16538">
        <w:t xml:space="preserve"> </w:t>
      </w:r>
      <w:r w:rsidRPr="00C16538">
        <w:t>на</w:t>
      </w:r>
      <w:r w:rsidR="00C16538" w:rsidRPr="00C16538">
        <w:t xml:space="preserve"> </w:t>
      </w:r>
      <w:r w:rsidRPr="00C16538">
        <w:t>ИИС-3</w:t>
      </w:r>
      <w:r w:rsidR="00C16538" w:rsidRPr="00C16538">
        <w:t xml:space="preserve"> </w:t>
      </w:r>
      <w:r w:rsidRPr="00C16538">
        <w:t>получится</w:t>
      </w:r>
      <w:r w:rsidR="00C16538" w:rsidRPr="00C16538">
        <w:t xml:space="preserve"> </w:t>
      </w:r>
      <w:r w:rsidRPr="00C16538">
        <w:t>не</w:t>
      </w:r>
      <w:r w:rsidR="00C16538" w:rsidRPr="00C16538">
        <w:t xml:space="preserve"> </w:t>
      </w:r>
      <w:r w:rsidRPr="00C16538">
        <w:t>больше</w:t>
      </w:r>
      <w:r w:rsidR="00C16538" w:rsidRPr="00C16538">
        <w:t xml:space="preserve"> </w:t>
      </w:r>
      <w:r w:rsidRPr="00C16538">
        <w:t>трех</w:t>
      </w:r>
      <w:r w:rsidR="00C16538" w:rsidRPr="00C16538">
        <w:t xml:space="preserve"> </w:t>
      </w:r>
      <w:r w:rsidRPr="00C16538">
        <w:t>лет.</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даже</w:t>
      </w:r>
      <w:r w:rsidR="00C16538" w:rsidRPr="00C16538">
        <w:t xml:space="preserve"> </w:t>
      </w:r>
      <w:r w:rsidRPr="00C16538">
        <w:t>если</w:t>
      </w:r>
      <w:r w:rsidR="00C16538" w:rsidRPr="00C16538">
        <w:t xml:space="preserve"> </w:t>
      </w:r>
      <w:r w:rsidRPr="00C16538">
        <w:t>вы</w:t>
      </w:r>
      <w:r w:rsidR="00C16538" w:rsidRPr="00C16538">
        <w:t xml:space="preserve"> </w:t>
      </w:r>
      <w:r w:rsidRPr="00C16538">
        <w:t>пользовались</w:t>
      </w:r>
      <w:r w:rsidR="00C16538" w:rsidRPr="00C16538">
        <w:t xml:space="preserve"> </w:t>
      </w:r>
      <w:r w:rsidRPr="00C16538">
        <w:t>ИИС-1</w:t>
      </w:r>
      <w:r w:rsidR="00C16538" w:rsidRPr="00C16538">
        <w:t xml:space="preserve"> </w:t>
      </w:r>
      <w:r w:rsidRPr="00C16538">
        <w:t>или</w:t>
      </w:r>
      <w:r w:rsidR="00C16538" w:rsidRPr="00C16538">
        <w:t xml:space="preserve"> </w:t>
      </w:r>
      <w:r w:rsidRPr="00C16538">
        <w:t>ИИС-2</w:t>
      </w:r>
      <w:r w:rsidR="00C16538" w:rsidRPr="00C16538">
        <w:t xml:space="preserve"> </w:t>
      </w:r>
      <w:r w:rsidRPr="00C16538">
        <w:t>дольше,</w:t>
      </w:r>
      <w:r w:rsidR="00C16538" w:rsidRPr="00C16538">
        <w:t xml:space="preserve"> </w:t>
      </w:r>
      <w:r w:rsidRPr="00C16538">
        <w:t>скажем,</w:t>
      </w:r>
      <w:r w:rsidR="00C16538" w:rsidRPr="00C16538">
        <w:t xml:space="preserve"> </w:t>
      </w:r>
      <w:r w:rsidRPr="00C16538">
        <w:t>пять</w:t>
      </w:r>
      <w:r w:rsidR="00C16538" w:rsidRPr="00C16538">
        <w:t xml:space="preserve"> </w:t>
      </w:r>
      <w:r w:rsidRPr="00C16538">
        <w:t>лет,</w:t>
      </w:r>
      <w:r w:rsidR="00C16538" w:rsidRPr="00C16538">
        <w:t xml:space="preserve"> </w:t>
      </w:r>
      <w:r w:rsidRPr="00C16538">
        <w:t>то</w:t>
      </w:r>
      <w:r w:rsidR="00C16538" w:rsidRPr="00C16538">
        <w:t xml:space="preserve"> </w:t>
      </w:r>
      <w:r w:rsidRPr="00C16538">
        <w:t>после</w:t>
      </w:r>
      <w:r w:rsidR="00C16538" w:rsidRPr="00C16538">
        <w:t xml:space="preserve"> </w:t>
      </w:r>
      <w:r w:rsidRPr="00C16538">
        <w:t>трансформации</w:t>
      </w:r>
      <w:r w:rsidR="00C16538" w:rsidRPr="00C16538">
        <w:t xml:space="preserve"> </w:t>
      </w:r>
      <w:r w:rsidRPr="00C16538">
        <w:t>будет</w:t>
      </w:r>
      <w:r w:rsidR="00C16538" w:rsidRPr="00C16538">
        <w:t xml:space="preserve"> </w:t>
      </w:r>
      <w:r w:rsidRPr="00C16538">
        <w:t>считаться,</w:t>
      </w:r>
      <w:r w:rsidR="00C16538" w:rsidRPr="00C16538">
        <w:t xml:space="preserve"> </w:t>
      </w:r>
      <w:r w:rsidRPr="00C16538">
        <w:t>что</w:t>
      </w:r>
      <w:r w:rsidR="00C16538" w:rsidRPr="00C16538">
        <w:t xml:space="preserve"> </w:t>
      </w:r>
      <w:r w:rsidRPr="00C16538">
        <w:t>вы</w:t>
      </w:r>
      <w:r w:rsidR="00C16538" w:rsidRPr="00C16538">
        <w:t xml:space="preserve"> </w:t>
      </w:r>
      <w:r w:rsidRPr="00C16538">
        <w:t>владеете</w:t>
      </w:r>
      <w:r w:rsidR="00C16538" w:rsidRPr="00C16538">
        <w:t xml:space="preserve"> </w:t>
      </w:r>
      <w:r w:rsidRPr="00C16538">
        <w:t>ИИС-3</w:t>
      </w:r>
      <w:r w:rsidR="00C16538" w:rsidRPr="00C16538">
        <w:t xml:space="preserve"> </w:t>
      </w:r>
      <w:r w:rsidRPr="00C16538">
        <w:t>три</w:t>
      </w:r>
      <w:r w:rsidR="00C16538" w:rsidRPr="00C16538">
        <w:t xml:space="preserve"> </w:t>
      </w:r>
      <w:r w:rsidRPr="00C16538">
        <w:t>года.</w:t>
      </w:r>
    </w:p>
    <w:p w:rsidR="00180A62" w:rsidRPr="00C16538" w:rsidRDefault="00B12352" w:rsidP="00180A62">
      <w:r w:rsidRPr="00C16538">
        <w:t>МОЖНО</w:t>
      </w:r>
      <w:r w:rsidR="00C16538" w:rsidRPr="00C16538">
        <w:t xml:space="preserve"> </w:t>
      </w:r>
      <w:r w:rsidRPr="00C16538">
        <w:t>ЛИ</w:t>
      </w:r>
      <w:r w:rsidR="00C16538" w:rsidRPr="00C16538">
        <w:t xml:space="preserve"> </w:t>
      </w:r>
      <w:r w:rsidRPr="00C16538">
        <w:t>ПЕРЕВОДИТЬ</w:t>
      </w:r>
      <w:r w:rsidR="00C16538" w:rsidRPr="00C16538">
        <w:t xml:space="preserve"> </w:t>
      </w:r>
      <w:r w:rsidRPr="00C16538">
        <w:t>ИИС-3</w:t>
      </w:r>
      <w:r w:rsidR="00C16538" w:rsidRPr="00C16538">
        <w:t xml:space="preserve"> </w:t>
      </w:r>
      <w:r w:rsidRPr="00C16538">
        <w:t>МЕЖДУ</w:t>
      </w:r>
      <w:r w:rsidR="00C16538" w:rsidRPr="00C16538">
        <w:t xml:space="preserve"> </w:t>
      </w:r>
      <w:r w:rsidRPr="00C16538">
        <w:t>ПОСРЕДНИКАМИ?</w:t>
      </w:r>
    </w:p>
    <w:p w:rsidR="00180A62" w:rsidRPr="00C16538" w:rsidRDefault="00180A62" w:rsidP="00180A62">
      <w:r w:rsidRPr="00C16538">
        <w:t>Да,</w:t>
      </w:r>
      <w:r w:rsidR="00C16538" w:rsidRPr="00C16538">
        <w:t xml:space="preserve"> </w:t>
      </w:r>
      <w:r w:rsidRPr="00C16538">
        <w:t>разрешается</w:t>
      </w:r>
      <w:r w:rsidR="00C16538" w:rsidRPr="00C16538">
        <w:t xml:space="preserve"> </w:t>
      </w:r>
      <w:r w:rsidRPr="00C16538">
        <w:t>передавать</w:t>
      </w:r>
      <w:r w:rsidR="00C16538" w:rsidRPr="00C16538">
        <w:t xml:space="preserve"> </w:t>
      </w:r>
      <w:r w:rsidRPr="00C16538">
        <w:t>инвестсчет</w:t>
      </w:r>
      <w:r w:rsidR="00C16538" w:rsidRPr="00C16538">
        <w:t xml:space="preserve"> </w:t>
      </w:r>
      <w:r w:rsidRPr="00C16538">
        <w:t>от</w:t>
      </w:r>
      <w:r w:rsidR="00C16538" w:rsidRPr="00C16538">
        <w:t xml:space="preserve"> </w:t>
      </w:r>
      <w:r w:rsidRPr="00C16538">
        <w:t>одной</w:t>
      </w:r>
      <w:r w:rsidR="00C16538" w:rsidRPr="00C16538">
        <w:t xml:space="preserve"> </w:t>
      </w:r>
      <w:r w:rsidRPr="00C16538">
        <w:t>компании</w:t>
      </w:r>
      <w:r w:rsidR="00C16538" w:rsidRPr="00C16538">
        <w:t xml:space="preserve"> </w:t>
      </w:r>
      <w:r w:rsidRPr="00C16538">
        <w:t>к</w:t>
      </w:r>
      <w:r w:rsidR="00C16538" w:rsidRPr="00C16538">
        <w:t xml:space="preserve"> </w:t>
      </w:r>
      <w:r w:rsidRPr="00C16538">
        <w:t>другой,</w:t>
      </w:r>
      <w:r w:rsidR="00C16538" w:rsidRPr="00C16538">
        <w:t xml:space="preserve"> </w:t>
      </w:r>
      <w:r w:rsidRPr="00C16538">
        <w:t>причем</w:t>
      </w:r>
      <w:r w:rsidR="00C16538" w:rsidRPr="00C16538">
        <w:t xml:space="preserve"> </w:t>
      </w:r>
      <w:r w:rsidRPr="00C16538">
        <w:t>во</w:t>
      </w:r>
      <w:r w:rsidR="00C16538" w:rsidRPr="00C16538">
        <w:t xml:space="preserve"> </w:t>
      </w:r>
      <w:r w:rsidRPr="00C16538">
        <w:t>многих</w:t>
      </w:r>
      <w:r w:rsidR="00C16538" w:rsidRPr="00C16538">
        <w:t xml:space="preserve"> </w:t>
      </w:r>
      <w:r w:rsidRPr="00C16538">
        <w:t>случаях</w:t>
      </w:r>
      <w:r w:rsidR="00C16538" w:rsidRPr="00C16538">
        <w:t xml:space="preserve"> </w:t>
      </w:r>
      <w:r w:rsidRPr="00C16538">
        <w:t>получится</w:t>
      </w:r>
      <w:r w:rsidR="00C16538" w:rsidRPr="00C16538">
        <w:t xml:space="preserve"> </w:t>
      </w:r>
      <w:r w:rsidRPr="00C16538">
        <w:t>перевести</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деньги,</w:t>
      </w:r>
      <w:r w:rsidR="00C16538" w:rsidRPr="00C16538">
        <w:t xml:space="preserve"> </w:t>
      </w:r>
      <w:r w:rsidRPr="00C16538">
        <w:t>но</w:t>
      </w:r>
      <w:r w:rsidR="00C16538" w:rsidRPr="00C16538">
        <w:t xml:space="preserve"> </w:t>
      </w:r>
      <w:r w:rsidRPr="00C16538">
        <w:t>и</w:t>
      </w:r>
      <w:r w:rsidR="00C16538" w:rsidRPr="00C16538">
        <w:t xml:space="preserve"> </w:t>
      </w:r>
      <w:r w:rsidRPr="00C16538">
        <w:t>ценные</w:t>
      </w:r>
      <w:r w:rsidR="00C16538" w:rsidRPr="00C16538">
        <w:t xml:space="preserve"> </w:t>
      </w:r>
      <w:r w:rsidRPr="00C16538">
        <w:t>бумаги.</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необязательно</w:t>
      </w:r>
      <w:r w:rsidR="00C16538" w:rsidRPr="00C16538">
        <w:t xml:space="preserve"> </w:t>
      </w:r>
      <w:r w:rsidRPr="00C16538">
        <w:t>продавать</w:t>
      </w:r>
      <w:r w:rsidR="00C16538" w:rsidRPr="00C16538">
        <w:t xml:space="preserve"> </w:t>
      </w:r>
      <w:r w:rsidRPr="00C16538">
        <w:t>активы,</w:t>
      </w:r>
      <w:r w:rsidR="00C16538" w:rsidRPr="00C16538">
        <w:t xml:space="preserve"> </w:t>
      </w:r>
      <w:r w:rsidRPr="00C16538">
        <w:t>чтобы</w:t>
      </w:r>
      <w:r w:rsidR="00C16538" w:rsidRPr="00C16538">
        <w:t xml:space="preserve"> </w:t>
      </w:r>
      <w:r w:rsidRPr="00C16538">
        <w:t>перейти</w:t>
      </w:r>
      <w:r w:rsidR="00C16538" w:rsidRPr="00C16538">
        <w:t xml:space="preserve"> </w:t>
      </w:r>
      <w:r w:rsidRPr="00C16538">
        <w:t>к</w:t>
      </w:r>
      <w:r w:rsidR="00C16538" w:rsidRPr="00C16538">
        <w:t xml:space="preserve"> </w:t>
      </w:r>
      <w:r w:rsidRPr="00C16538">
        <w:t>новому</w:t>
      </w:r>
      <w:r w:rsidR="00C16538" w:rsidRPr="00C16538">
        <w:t xml:space="preserve"> </w:t>
      </w:r>
      <w:r w:rsidRPr="00C16538">
        <w:t>посреднику.</w:t>
      </w:r>
    </w:p>
    <w:p w:rsidR="00180A62" w:rsidRPr="00C16538" w:rsidRDefault="00180A62" w:rsidP="00180A62">
      <w:r w:rsidRPr="00C16538">
        <w:t>Например,</w:t>
      </w:r>
      <w:r w:rsidR="00C16538" w:rsidRPr="00C16538">
        <w:t xml:space="preserve"> </w:t>
      </w:r>
      <w:r w:rsidRPr="00C16538">
        <w:t>на</w:t>
      </w:r>
      <w:r w:rsidR="00C16538" w:rsidRPr="00C16538">
        <w:t xml:space="preserve"> </w:t>
      </w:r>
      <w:r w:rsidRPr="00C16538">
        <w:t>вашем</w:t>
      </w:r>
      <w:r w:rsidR="00C16538" w:rsidRPr="00C16538">
        <w:t xml:space="preserve"> </w:t>
      </w:r>
      <w:r w:rsidRPr="00C16538">
        <w:t>счете</w:t>
      </w:r>
      <w:r w:rsidR="00C16538" w:rsidRPr="00C16538">
        <w:t xml:space="preserve"> </w:t>
      </w:r>
      <w:r w:rsidRPr="00C16538">
        <w:t>уже</w:t>
      </w:r>
      <w:r w:rsidR="00C16538" w:rsidRPr="00C16538">
        <w:t xml:space="preserve"> </w:t>
      </w:r>
      <w:r w:rsidRPr="00C16538">
        <w:t>есть</w:t>
      </w:r>
      <w:r w:rsidR="00C16538" w:rsidRPr="00C16538">
        <w:t xml:space="preserve"> </w:t>
      </w:r>
      <w:r w:rsidRPr="00C16538">
        <w:t>облигации,</w:t>
      </w:r>
      <w:r w:rsidR="00C16538" w:rsidRPr="00C16538">
        <w:t xml:space="preserve"> </w:t>
      </w:r>
      <w:r w:rsidRPr="00C16538">
        <w:t>которые</w:t>
      </w:r>
      <w:r w:rsidR="00C16538" w:rsidRPr="00C16538">
        <w:t xml:space="preserve"> </w:t>
      </w:r>
      <w:r w:rsidRPr="00C16538">
        <w:t>вы</w:t>
      </w:r>
      <w:r w:rsidR="00C16538" w:rsidRPr="00C16538">
        <w:t xml:space="preserve"> </w:t>
      </w:r>
      <w:r w:rsidRPr="00C16538">
        <w:t>хотели</w:t>
      </w:r>
      <w:r w:rsidR="00C16538" w:rsidRPr="00C16538">
        <w:t xml:space="preserve"> </w:t>
      </w:r>
      <w:r w:rsidRPr="00C16538">
        <w:t>бы</w:t>
      </w:r>
      <w:r w:rsidR="00C16538" w:rsidRPr="00C16538">
        <w:t xml:space="preserve"> </w:t>
      </w:r>
      <w:r w:rsidRPr="00C16538">
        <w:t>сохранить.</w:t>
      </w:r>
      <w:r w:rsidR="00C16538" w:rsidRPr="00C16538">
        <w:t xml:space="preserve"> </w:t>
      </w:r>
      <w:r w:rsidRPr="00C16538">
        <w:t>Тогда</w:t>
      </w:r>
      <w:r w:rsidR="00C16538" w:rsidRPr="00C16538">
        <w:t xml:space="preserve"> </w:t>
      </w:r>
      <w:r w:rsidRPr="00C16538">
        <w:t>при</w:t>
      </w:r>
      <w:r w:rsidR="00C16538" w:rsidRPr="00C16538">
        <w:t xml:space="preserve"> </w:t>
      </w:r>
      <w:r w:rsidRPr="00C16538">
        <w:t>выборе</w:t>
      </w:r>
      <w:r w:rsidR="00C16538" w:rsidRPr="00C16538">
        <w:t xml:space="preserve"> </w:t>
      </w:r>
      <w:r w:rsidRPr="00C16538">
        <w:t>нового</w:t>
      </w:r>
      <w:r w:rsidR="00C16538" w:rsidRPr="00C16538">
        <w:t xml:space="preserve"> </w:t>
      </w:r>
      <w:r w:rsidRPr="00C16538">
        <w:t>брокера</w:t>
      </w:r>
      <w:r w:rsidR="00C16538" w:rsidRPr="00C16538">
        <w:t xml:space="preserve"> </w:t>
      </w:r>
      <w:r w:rsidRPr="00C16538">
        <w:t>важно</w:t>
      </w:r>
      <w:r w:rsidR="00C16538" w:rsidRPr="00C16538">
        <w:t xml:space="preserve"> </w:t>
      </w:r>
      <w:r w:rsidRPr="00C16538">
        <w:t>выбрать</w:t>
      </w:r>
      <w:r w:rsidR="00C16538" w:rsidRPr="00C16538">
        <w:t xml:space="preserve"> </w:t>
      </w:r>
      <w:r w:rsidRPr="00C16538">
        <w:t>компанию,</w:t>
      </w:r>
      <w:r w:rsidR="00C16538" w:rsidRPr="00C16538">
        <w:t xml:space="preserve"> </w:t>
      </w:r>
      <w:r w:rsidRPr="00C16538">
        <w:t>которая</w:t>
      </w:r>
      <w:r w:rsidR="00C16538" w:rsidRPr="00C16538">
        <w:t xml:space="preserve"> </w:t>
      </w:r>
      <w:r w:rsidRPr="00C16538">
        <w:t>тоже</w:t>
      </w:r>
      <w:r w:rsidR="00C16538" w:rsidRPr="00C16538">
        <w:t xml:space="preserve"> </w:t>
      </w:r>
      <w:r w:rsidRPr="00C16538">
        <w:t>работает</w:t>
      </w:r>
      <w:r w:rsidR="00C16538" w:rsidRPr="00C16538">
        <w:t xml:space="preserve"> </w:t>
      </w:r>
      <w:r w:rsidRPr="00C16538">
        <w:t>с</w:t>
      </w:r>
      <w:r w:rsidR="00C16538" w:rsidRPr="00C16538">
        <w:t xml:space="preserve"> </w:t>
      </w:r>
      <w:r w:rsidRPr="00C16538">
        <w:t>этими</w:t>
      </w:r>
      <w:r w:rsidR="00C16538" w:rsidRPr="00C16538">
        <w:t xml:space="preserve"> </w:t>
      </w:r>
      <w:r w:rsidRPr="00C16538">
        <w:t>бумагами.</w:t>
      </w:r>
      <w:r w:rsidR="00C16538" w:rsidRPr="00C16538">
        <w:t xml:space="preserve"> </w:t>
      </w:r>
      <w:r w:rsidRPr="00C16538">
        <w:t>После</w:t>
      </w:r>
      <w:r w:rsidR="00C16538" w:rsidRPr="00C16538">
        <w:t xml:space="preserve"> </w:t>
      </w:r>
      <w:r w:rsidRPr="00C16538">
        <w:t>того</w:t>
      </w:r>
      <w:r w:rsidR="00C16538" w:rsidRPr="00C16538">
        <w:t xml:space="preserve"> </w:t>
      </w:r>
      <w:r w:rsidRPr="00C16538">
        <w:t>как</w:t>
      </w:r>
      <w:r w:rsidR="00C16538" w:rsidRPr="00C16538">
        <w:t xml:space="preserve"> </w:t>
      </w:r>
      <w:r w:rsidRPr="00C16538">
        <w:t>заключите</w:t>
      </w:r>
      <w:r w:rsidR="00C16538" w:rsidRPr="00C16538">
        <w:t xml:space="preserve"> </w:t>
      </w:r>
      <w:r w:rsidRPr="00C16538">
        <w:t>с</w:t>
      </w:r>
      <w:r w:rsidR="00C16538" w:rsidRPr="00C16538">
        <w:t xml:space="preserve"> </w:t>
      </w:r>
      <w:r w:rsidRPr="00C16538">
        <w:t>ним</w:t>
      </w:r>
      <w:r w:rsidR="00C16538" w:rsidRPr="00C16538">
        <w:t xml:space="preserve"> </w:t>
      </w:r>
      <w:r w:rsidRPr="00C16538">
        <w:t>договор</w:t>
      </w:r>
      <w:r w:rsidR="00C16538" w:rsidRPr="00C16538">
        <w:t xml:space="preserve"> </w:t>
      </w:r>
      <w:r w:rsidRPr="00C16538">
        <w:t>на</w:t>
      </w:r>
      <w:r w:rsidR="00C16538" w:rsidRPr="00C16538">
        <w:t xml:space="preserve"> </w:t>
      </w:r>
      <w:r w:rsidRPr="00C16538">
        <w:t>ИИС-3,</w:t>
      </w:r>
      <w:r w:rsidR="00C16538" w:rsidRPr="00C16538">
        <w:t xml:space="preserve"> </w:t>
      </w:r>
      <w:r w:rsidRPr="00C16538">
        <w:t>сможете</w:t>
      </w:r>
      <w:r w:rsidR="00C16538" w:rsidRPr="00C16538">
        <w:t xml:space="preserve"> </w:t>
      </w:r>
      <w:r w:rsidRPr="00C16538">
        <w:t>передать</w:t>
      </w:r>
      <w:r w:rsidR="00C16538" w:rsidRPr="00C16538">
        <w:t xml:space="preserve"> </w:t>
      </w:r>
      <w:r w:rsidRPr="00C16538">
        <w:t>ему</w:t>
      </w:r>
      <w:r w:rsidR="00C16538" w:rsidRPr="00C16538">
        <w:t xml:space="preserve"> </w:t>
      </w:r>
      <w:r w:rsidRPr="00C16538">
        <w:t>и</w:t>
      </w:r>
      <w:r w:rsidR="00C16538" w:rsidRPr="00C16538">
        <w:t xml:space="preserve"> </w:t>
      </w:r>
      <w:r w:rsidRPr="00C16538">
        <w:t>деньги,</w:t>
      </w:r>
      <w:r w:rsidR="00C16538" w:rsidRPr="00C16538">
        <w:t xml:space="preserve"> </w:t>
      </w:r>
      <w:r w:rsidRPr="00C16538">
        <w:t>и</w:t>
      </w:r>
      <w:r w:rsidR="00C16538" w:rsidRPr="00C16538">
        <w:t xml:space="preserve"> </w:t>
      </w:r>
      <w:r w:rsidRPr="00C16538">
        <w:t>бумаги</w:t>
      </w:r>
      <w:r w:rsidR="00C16538" w:rsidRPr="00C16538">
        <w:t xml:space="preserve"> </w:t>
      </w:r>
      <w:r w:rsidRPr="00C16538">
        <w:t>с</w:t>
      </w:r>
      <w:r w:rsidR="00C16538" w:rsidRPr="00C16538">
        <w:t xml:space="preserve"> </w:t>
      </w:r>
      <w:r w:rsidRPr="00C16538">
        <w:t>другого</w:t>
      </w:r>
      <w:r w:rsidR="00C16538" w:rsidRPr="00C16538">
        <w:t xml:space="preserve"> </w:t>
      </w:r>
      <w:r w:rsidRPr="00C16538">
        <w:t>ИИС-3.</w:t>
      </w:r>
      <w:r w:rsidR="00C16538" w:rsidRPr="00C16538">
        <w:t xml:space="preserve"> </w:t>
      </w:r>
      <w:r w:rsidRPr="00C16538">
        <w:t>С</w:t>
      </w:r>
      <w:r w:rsidR="00C16538" w:rsidRPr="00C16538">
        <w:t xml:space="preserve"> </w:t>
      </w:r>
      <w:r w:rsidRPr="00C16538">
        <w:t>прошлым</w:t>
      </w:r>
      <w:r w:rsidR="00C16538" w:rsidRPr="00C16538">
        <w:t xml:space="preserve"> </w:t>
      </w:r>
      <w:r w:rsidRPr="00C16538">
        <w:t>посредником</w:t>
      </w:r>
      <w:r w:rsidR="00C16538" w:rsidRPr="00C16538">
        <w:t xml:space="preserve"> </w:t>
      </w:r>
      <w:r w:rsidRPr="00C16538">
        <w:t>необходимо</w:t>
      </w:r>
      <w:r w:rsidR="00C16538" w:rsidRPr="00C16538">
        <w:t xml:space="preserve"> </w:t>
      </w:r>
      <w:r w:rsidRPr="00C16538">
        <w:t>расторгнуть</w:t>
      </w:r>
      <w:r w:rsidR="00C16538" w:rsidRPr="00C16538">
        <w:t xml:space="preserve"> </w:t>
      </w:r>
      <w:r w:rsidRPr="00C16538">
        <w:t>договор</w:t>
      </w:r>
      <w:r w:rsidR="00C16538" w:rsidRPr="00C16538">
        <w:t xml:space="preserve"> </w:t>
      </w:r>
      <w:r w:rsidRPr="00C16538">
        <w:t>инвестсчета</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месяца.</w:t>
      </w:r>
    </w:p>
    <w:p w:rsidR="00180A62" w:rsidRPr="00C16538" w:rsidRDefault="00180A62" w:rsidP="00180A62">
      <w:r w:rsidRPr="00C16538">
        <w:t>Учтите,</w:t>
      </w:r>
      <w:r w:rsidR="00C16538" w:rsidRPr="00C16538">
        <w:t xml:space="preserve"> </w:t>
      </w:r>
      <w:r w:rsidRPr="00C16538">
        <w:t>что</w:t>
      </w:r>
      <w:r w:rsidR="00C16538" w:rsidRPr="00C16538">
        <w:t xml:space="preserve"> </w:t>
      </w:r>
      <w:r w:rsidRPr="00C16538">
        <w:t>перевести</w:t>
      </w:r>
      <w:r w:rsidR="00C16538" w:rsidRPr="00C16538">
        <w:t xml:space="preserve"> </w:t>
      </w:r>
      <w:r w:rsidRPr="00C16538">
        <w:t>активы</w:t>
      </w:r>
      <w:r w:rsidR="00C16538" w:rsidRPr="00C16538">
        <w:t xml:space="preserve"> </w:t>
      </w:r>
      <w:r w:rsidRPr="00C16538">
        <w:t>можно</w:t>
      </w:r>
      <w:r w:rsidR="00C16538" w:rsidRPr="00C16538">
        <w:t xml:space="preserve"> </w:t>
      </w:r>
      <w:r w:rsidRPr="00C16538">
        <w:t>только</w:t>
      </w:r>
      <w:r w:rsidR="00C16538" w:rsidRPr="00C16538">
        <w:t xml:space="preserve"> </w:t>
      </w:r>
      <w:r w:rsidRPr="00C16538">
        <w:t>на</w:t>
      </w:r>
      <w:r w:rsidR="00C16538" w:rsidRPr="00C16538">
        <w:t xml:space="preserve"> </w:t>
      </w:r>
      <w:r w:rsidRPr="00C16538">
        <w:t>пустой</w:t>
      </w:r>
      <w:r w:rsidR="00C16538" w:rsidRPr="00C16538">
        <w:t xml:space="preserve"> </w:t>
      </w:r>
      <w:r w:rsidRPr="00C16538">
        <w:t>ИИС-3.</w:t>
      </w:r>
      <w:r w:rsidR="00C16538" w:rsidRPr="00C16538">
        <w:t xml:space="preserve"> </w:t>
      </w:r>
      <w:r w:rsidRPr="00C16538">
        <w:t>Если</w:t>
      </w:r>
      <w:r w:rsidR="00C16538" w:rsidRPr="00C16538">
        <w:t xml:space="preserve"> </w:t>
      </w:r>
      <w:r w:rsidRPr="00C16538">
        <w:t>вы</w:t>
      </w:r>
      <w:r w:rsidR="00C16538" w:rsidRPr="00C16538">
        <w:t xml:space="preserve"> </w:t>
      </w:r>
      <w:r w:rsidRPr="00C16538">
        <w:t>уже</w:t>
      </w:r>
      <w:r w:rsidR="00C16538" w:rsidRPr="00C16538">
        <w:t xml:space="preserve"> </w:t>
      </w:r>
      <w:r w:rsidRPr="00C16538">
        <w:t>внесли</w:t>
      </w:r>
      <w:r w:rsidR="00C16538" w:rsidRPr="00C16538">
        <w:t xml:space="preserve"> </w:t>
      </w:r>
      <w:r w:rsidRPr="00C16538">
        <w:t>деньги</w:t>
      </w:r>
      <w:r w:rsidR="00C16538" w:rsidRPr="00C16538">
        <w:t xml:space="preserve"> </w:t>
      </w:r>
      <w:r w:rsidRPr="00C16538">
        <w:t>на</w:t>
      </w:r>
      <w:r w:rsidR="00C16538" w:rsidRPr="00C16538">
        <w:t xml:space="preserve"> </w:t>
      </w:r>
      <w:r w:rsidRPr="00C16538">
        <w:t>инвестсчет,</w:t>
      </w:r>
      <w:r w:rsidR="00C16538" w:rsidRPr="00C16538">
        <w:t xml:space="preserve"> </w:t>
      </w:r>
      <w:r w:rsidRPr="00C16538">
        <w:t>то</w:t>
      </w:r>
      <w:r w:rsidR="00C16538" w:rsidRPr="00C16538">
        <w:t xml:space="preserve"> </w:t>
      </w:r>
      <w:r w:rsidRPr="00C16538">
        <w:t>пополнить</w:t>
      </w:r>
      <w:r w:rsidR="00C16538" w:rsidRPr="00C16538">
        <w:t xml:space="preserve"> </w:t>
      </w:r>
      <w:r w:rsidRPr="00C16538">
        <w:t>его</w:t>
      </w:r>
      <w:r w:rsidR="00C16538" w:rsidRPr="00C16538">
        <w:t xml:space="preserve"> </w:t>
      </w:r>
      <w:r w:rsidRPr="00C16538">
        <w:t>с</w:t>
      </w:r>
      <w:r w:rsidR="00C16538" w:rsidRPr="00C16538">
        <w:t xml:space="preserve"> </w:t>
      </w:r>
      <w:r w:rsidRPr="00C16538">
        <w:t>другого</w:t>
      </w:r>
      <w:r w:rsidR="00C16538" w:rsidRPr="00C16538">
        <w:t xml:space="preserve"> </w:t>
      </w:r>
      <w:r w:rsidRPr="00C16538">
        <w:t>ИИС</w:t>
      </w:r>
      <w:r w:rsidR="00C16538" w:rsidRPr="00C16538">
        <w:t xml:space="preserve"> </w:t>
      </w:r>
      <w:r w:rsidRPr="00C16538">
        <w:t>не</w:t>
      </w:r>
      <w:r w:rsidR="00C16538" w:rsidRPr="00C16538">
        <w:t xml:space="preserve"> </w:t>
      </w:r>
      <w:r w:rsidRPr="00C16538">
        <w:t>получится.</w:t>
      </w:r>
    </w:p>
    <w:p w:rsidR="00180A62" w:rsidRPr="00C16538" w:rsidRDefault="00180A62" w:rsidP="00180A62">
      <w:r w:rsidRPr="00C16538">
        <w:t>Если</w:t>
      </w:r>
      <w:r w:rsidR="00C16538" w:rsidRPr="00C16538">
        <w:t xml:space="preserve"> </w:t>
      </w:r>
      <w:r w:rsidRPr="00C16538">
        <w:t>вы</w:t>
      </w:r>
      <w:r w:rsidR="00C16538" w:rsidRPr="00C16538">
        <w:t xml:space="preserve"> </w:t>
      </w:r>
      <w:r w:rsidRPr="00C16538">
        <w:t>решите</w:t>
      </w:r>
      <w:r w:rsidR="00C16538" w:rsidRPr="00C16538">
        <w:t xml:space="preserve"> </w:t>
      </w:r>
      <w:r w:rsidRPr="00C16538">
        <w:t>перекинуть</w:t>
      </w:r>
      <w:r w:rsidR="00C16538" w:rsidRPr="00C16538">
        <w:t xml:space="preserve"> </w:t>
      </w:r>
      <w:r w:rsidRPr="00C16538">
        <w:t>на</w:t>
      </w:r>
      <w:r w:rsidR="00C16538" w:rsidRPr="00C16538">
        <w:t xml:space="preserve"> </w:t>
      </w:r>
      <w:r w:rsidRPr="00C16538">
        <w:t>ИИС-3</w:t>
      </w:r>
      <w:r w:rsidR="00C16538" w:rsidRPr="00C16538">
        <w:t xml:space="preserve"> </w:t>
      </w:r>
      <w:r w:rsidRPr="00C16538">
        <w:t>у</w:t>
      </w:r>
      <w:r w:rsidR="00C16538" w:rsidRPr="00C16538">
        <w:t xml:space="preserve"> </w:t>
      </w:r>
      <w:r w:rsidRPr="00C16538">
        <w:t>нового</w:t>
      </w:r>
      <w:r w:rsidR="00C16538" w:rsidRPr="00C16538">
        <w:t xml:space="preserve"> </w:t>
      </w:r>
      <w:r w:rsidRPr="00C16538">
        <w:t>брокера</w:t>
      </w:r>
      <w:r w:rsidR="00C16538" w:rsidRPr="00C16538">
        <w:t xml:space="preserve"> </w:t>
      </w:r>
      <w:r w:rsidRPr="00C16538">
        <w:t>активы</w:t>
      </w:r>
      <w:r w:rsidR="00C16538" w:rsidRPr="00C16538">
        <w:t xml:space="preserve"> </w:t>
      </w:r>
      <w:r w:rsidRPr="00C16538">
        <w:t>с</w:t>
      </w:r>
      <w:r w:rsidR="00C16538" w:rsidRPr="00C16538">
        <w:t xml:space="preserve"> </w:t>
      </w:r>
      <w:r w:rsidRPr="00C16538">
        <w:t>ИИС-1</w:t>
      </w:r>
      <w:r w:rsidR="00C16538" w:rsidRPr="00C16538">
        <w:t xml:space="preserve"> </w:t>
      </w:r>
      <w:r w:rsidRPr="00C16538">
        <w:t>или</w:t>
      </w:r>
      <w:r w:rsidR="00C16538" w:rsidRPr="00C16538">
        <w:t xml:space="preserve"> </w:t>
      </w:r>
      <w:r w:rsidRPr="00C16538">
        <w:t>ИИС-2,</w:t>
      </w:r>
      <w:r w:rsidR="00C16538" w:rsidRPr="00C16538">
        <w:t xml:space="preserve"> </w:t>
      </w:r>
      <w:r w:rsidRPr="00C16538">
        <w:t>открытых</w:t>
      </w:r>
      <w:r w:rsidR="00C16538" w:rsidRPr="00C16538">
        <w:t xml:space="preserve"> </w:t>
      </w:r>
      <w:r w:rsidRPr="00C16538">
        <w:t>у</w:t>
      </w:r>
      <w:r w:rsidR="00C16538" w:rsidRPr="00C16538">
        <w:t xml:space="preserve"> </w:t>
      </w:r>
      <w:r w:rsidRPr="00C16538">
        <w:t>другого</w:t>
      </w:r>
      <w:r w:rsidR="00C16538" w:rsidRPr="00C16538">
        <w:t xml:space="preserve"> </w:t>
      </w:r>
      <w:r w:rsidRPr="00C16538">
        <w:t>посредника,</w:t>
      </w:r>
      <w:r w:rsidR="00C16538" w:rsidRPr="00C16538">
        <w:t xml:space="preserve"> </w:t>
      </w:r>
      <w:r w:rsidRPr="00C16538">
        <w:t>то</w:t>
      </w:r>
      <w:r w:rsidR="00C16538" w:rsidRPr="00C16538">
        <w:t xml:space="preserve"> </w:t>
      </w:r>
      <w:r w:rsidRPr="00C16538">
        <w:t>схема</w:t>
      </w:r>
      <w:r w:rsidR="00C16538" w:rsidRPr="00C16538">
        <w:t xml:space="preserve"> </w:t>
      </w:r>
      <w:r w:rsidRPr="00C16538">
        <w:t>будет</w:t>
      </w:r>
      <w:r w:rsidR="00C16538" w:rsidRPr="00C16538">
        <w:t xml:space="preserve"> </w:t>
      </w:r>
      <w:r w:rsidRPr="00C16538">
        <w:t>чуть</w:t>
      </w:r>
      <w:r w:rsidR="00C16538" w:rsidRPr="00C16538">
        <w:t xml:space="preserve"> </w:t>
      </w:r>
      <w:r w:rsidRPr="00C16538">
        <w:t>сложнее.</w:t>
      </w:r>
      <w:r w:rsidR="00C16538" w:rsidRPr="00C16538">
        <w:t xml:space="preserve"> </w:t>
      </w:r>
      <w:r w:rsidRPr="00C16538">
        <w:t>Вам</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сначала</w:t>
      </w:r>
      <w:r w:rsidR="00C16538" w:rsidRPr="00C16538">
        <w:t xml:space="preserve"> </w:t>
      </w:r>
      <w:r w:rsidRPr="00C16538">
        <w:t>трансформировать</w:t>
      </w:r>
      <w:r w:rsidR="00C16538" w:rsidRPr="00C16538">
        <w:t xml:space="preserve"> </w:t>
      </w:r>
      <w:r w:rsidRPr="00C16538">
        <w:t>старый</w:t>
      </w:r>
      <w:r w:rsidR="00C16538" w:rsidRPr="00C16538">
        <w:t xml:space="preserve"> </w:t>
      </w:r>
      <w:r w:rsidRPr="00C16538">
        <w:t>счет</w:t>
      </w:r>
      <w:r w:rsidR="00C16538" w:rsidRPr="00C16538">
        <w:t xml:space="preserve"> </w:t>
      </w:r>
      <w:r w:rsidRPr="00C16538">
        <w:t>в</w:t>
      </w:r>
      <w:r w:rsidR="00C16538" w:rsidRPr="00C16538">
        <w:t xml:space="preserve"> </w:t>
      </w:r>
      <w:r w:rsidRPr="00C16538">
        <w:t>ИИС-3</w:t>
      </w:r>
      <w:r w:rsidR="00C16538" w:rsidRPr="00C16538">
        <w:t xml:space="preserve"> </w:t>
      </w:r>
      <w:r w:rsidRPr="00C16538">
        <w:t>и</w:t>
      </w:r>
      <w:r w:rsidR="00C16538" w:rsidRPr="00C16538">
        <w:t xml:space="preserve"> </w:t>
      </w:r>
      <w:r w:rsidRPr="00C16538">
        <w:t>только</w:t>
      </w:r>
      <w:r w:rsidR="00C16538" w:rsidRPr="00C16538">
        <w:t xml:space="preserve"> </w:t>
      </w:r>
      <w:r w:rsidRPr="00C16538">
        <w:t>потом</w:t>
      </w:r>
      <w:r w:rsidR="00C16538" w:rsidRPr="00C16538">
        <w:t xml:space="preserve"> </w:t>
      </w:r>
      <w:r w:rsidRPr="00C16538">
        <w:t>переводить</w:t>
      </w:r>
      <w:r w:rsidR="00C16538" w:rsidRPr="00C16538">
        <w:t xml:space="preserve"> </w:t>
      </w:r>
      <w:r w:rsidRPr="00C16538">
        <w:t>деньги</w:t>
      </w:r>
      <w:r w:rsidR="00C16538" w:rsidRPr="00C16538">
        <w:t xml:space="preserve"> </w:t>
      </w:r>
      <w:r w:rsidRPr="00C16538">
        <w:t>и</w:t>
      </w:r>
      <w:r w:rsidR="00C16538" w:rsidRPr="00C16538">
        <w:t xml:space="preserve"> </w:t>
      </w:r>
      <w:r w:rsidRPr="00C16538">
        <w:t>бумаги</w:t>
      </w:r>
      <w:r w:rsidR="00C16538" w:rsidRPr="00C16538">
        <w:t xml:space="preserve"> </w:t>
      </w:r>
      <w:r w:rsidRPr="00C16538">
        <w:t>к</w:t>
      </w:r>
      <w:r w:rsidR="00C16538" w:rsidRPr="00C16538">
        <w:t xml:space="preserve"> </w:t>
      </w:r>
      <w:r w:rsidRPr="00C16538">
        <w:t>новому</w:t>
      </w:r>
      <w:r w:rsidR="00C16538" w:rsidRPr="00C16538">
        <w:t xml:space="preserve"> </w:t>
      </w:r>
      <w:r w:rsidRPr="00C16538">
        <w:t>посреднику.</w:t>
      </w:r>
      <w:r w:rsidR="00C16538" w:rsidRPr="00C16538">
        <w:t xml:space="preserve"> </w:t>
      </w:r>
      <w:r w:rsidRPr="00C16538">
        <w:t>Либо</w:t>
      </w:r>
      <w:r w:rsidR="00C16538" w:rsidRPr="00C16538">
        <w:t xml:space="preserve"> </w:t>
      </w:r>
      <w:r w:rsidRPr="00C16538">
        <w:t>открыть</w:t>
      </w:r>
      <w:r w:rsidR="00C16538" w:rsidRPr="00C16538">
        <w:t xml:space="preserve"> </w:t>
      </w:r>
      <w:r w:rsidRPr="00C16538">
        <w:t>счет</w:t>
      </w:r>
      <w:r w:rsidR="00C16538" w:rsidRPr="00C16538">
        <w:t xml:space="preserve"> </w:t>
      </w:r>
      <w:r w:rsidRPr="00C16538">
        <w:t>ИИС-1</w:t>
      </w:r>
      <w:r w:rsidR="00C16538" w:rsidRPr="00C16538">
        <w:t xml:space="preserve"> </w:t>
      </w:r>
      <w:r w:rsidRPr="00C16538">
        <w:t>или</w:t>
      </w:r>
      <w:r w:rsidR="00C16538" w:rsidRPr="00C16538">
        <w:t xml:space="preserve"> </w:t>
      </w:r>
      <w:r w:rsidRPr="00C16538">
        <w:t>ИИС-2</w:t>
      </w:r>
      <w:r w:rsidR="00C16538" w:rsidRPr="00C16538">
        <w:t xml:space="preserve"> </w:t>
      </w:r>
      <w:r w:rsidRPr="00C16538">
        <w:t>у</w:t>
      </w:r>
      <w:r w:rsidR="00C16538" w:rsidRPr="00C16538">
        <w:t xml:space="preserve"> </w:t>
      </w:r>
      <w:r w:rsidRPr="00C16538">
        <w:t>нового</w:t>
      </w:r>
      <w:r w:rsidR="00C16538" w:rsidRPr="00C16538">
        <w:t xml:space="preserve"> </w:t>
      </w:r>
      <w:r w:rsidRPr="00C16538">
        <w:t>брокера</w:t>
      </w:r>
      <w:r w:rsidR="00C16538" w:rsidRPr="00C16538">
        <w:t xml:space="preserve"> </w:t>
      </w:r>
      <w:r w:rsidRPr="00C16538">
        <w:t>или</w:t>
      </w:r>
      <w:r w:rsidR="00C16538" w:rsidRPr="00C16538">
        <w:t xml:space="preserve"> </w:t>
      </w:r>
      <w:r w:rsidRPr="00C16538">
        <w:t>управляющего,</w:t>
      </w:r>
      <w:r w:rsidR="00C16538" w:rsidRPr="00C16538">
        <w:t xml:space="preserve"> </w:t>
      </w:r>
      <w:r w:rsidRPr="00C16538">
        <w:t>перевести</w:t>
      </w:r>
      <w:r w:rsidR="00C16538" w:rsidRPr="00C16538">
        <w:t xml:space="preserve"> </w:t>
      </w:r>
      <w:r w:rsidRPr="00C16538">
        <w:t>на</w:t>
      </w:r>
      <w:r w:rsidR="00C16538" w:rsidRPr="00C16538">
        <w:t xml:space="preserve"> </w:t>
      </w:r>
      <w:r w:rsidRPr="00C16538">
        <w:t>него</w:t>
      </w:r>
      <w:r w:rsidR="00C16538" w:rsidRPr="00C16538">
        <w:t xml:space="preserve"> </w:t>
      </w:r>
      <w:r w:rsidRPr="00C16538">
        <w:t>все</w:t>
      </w:r>
      <w:r w:rsidR="00C16538" w:rsidRPr="00C16538">
        <w:t xml:space="preserve"> </w:t>
      </w:r>
      <w:r w:rsidRPr="00C16538">
        <w:t>со</w:t>
      </w:r>
      <w:r w:rsidR="00C16538" w:rsidRPr="00C16538">
        <w:t xml:space="preserve"> </w:t>
      </w:r>
      <w:r w:rsidRPr="00C16538">
        <w:t>старых</w:t>
      </w:r>
      <w:r w:rsidR="00C16538" w:rsidRPr="00C16538">
        <w:t xml:space="preserve"> </w:t>
      </w:r>
      <w:r w:rsidRPr="00C16538">
        <w:t>счетов</w:t>
      </w:r>
      <w:r w:rsidR="00C16538" w:rsidRPr="00C16538">
        <w:t xml:space="preserve"> </w:t>
      </w:r>
      <w:r w:rsidRPr="00C16538">
        <w:t>и</w:t>
      </w:r>
      <w:r w:rsidR="00C16538" w:rsidRPr="00C16538">
        <w:t xml:space="preserve"> </w:t>
      </w:r>
      <w:r w:rsidRPr="00C16538">
        <w:t>только</w:t>
      </w:r>
      <w:r w:rsidR="00C16538" w:rsidRPr="00C16538">
        <w:t xml:space="preserve"> </w:t>
      </w:r>
      <w:r w:rsidRPr="00C16538">
        <w:t>потом</w:t>
      </w:r>
      <w:r w:rsidR="00C16538" w:rsidRPr="00C16538">
        <w:t xml:space="preserve"> </w:t>
      </w:r>
      <w:r w:rsidRPr="00C16538">
        <w:t>трансформировать</w:t>
      </w:r>
      <w:r w:rsidR="00C16538" w:rsidRPr="00C16538">
        <w:t xml:space="preserve"> </w:t>
      </w:r>
      <w:r w:rsidRPr="00C16538">
        <w:t>счет</w:t>
      </w:r>
      <w:r w:rsidR="00C16538" w:rsidRPr="00C16538">
        <w:t xml:space="preserve"> </w:t>
      </w:r>
      <w:r w:rsidRPr="00C16538">
        <w:t>у</w:t>
      </w:r>
      <w:r w:rsidR="00C16538" w:rsidRPr="00C16538">
        <w:t xml:space="preserve"> </w:t>
      </w:r>
      <w:r w:rsidRPr="00C16538">
        <w:t>нового</w:t>
      </w:r>
      <w:r w:rsidR="00C16538" w:rsidRPr="00C16538">
        <w:t xml:space="preserve"> </w:t>
      </w:r>
      <w:r w:rsidRPr="00C16538">
        <w:t>посредника</w:t>
      </w:r>
      <w:r w:rsidR="00C16538" w:rsidRPr="00C16538">
        <w:t xml:space="preserve"> </w:t>
      </w:r>
      <w:r w:rsidRPr="00C16538">
        <w:t>в</w:t>
      </w:r>
      <w:r w:rsidR="00C16538" w:rsidRPr="00C16538">
        <w:t xml:space="preserve"> </w:t>
      </w:r>
      <w:r w:rsidRPr="00C16538">
        <w:t>ИИС-3.</w:t>
      </w:r>
    </w:p>
    <w:p w:rsidR="00180A62" w:rsidRPr="00C16538" w:rsidRDefault="00B12352" w:rsidP="00180A62">
      <w:r w:rsidRPr="00C16538">
        <w:t>О</w:t>
      </w:r>
      <w:r w:rsidR="00C16538" w:rsidRPr="00C16538">
        <w:t xml:space="preserve"> </w:t>
      </w:r>
      <w:r w:rsidRPr="00C16538">
        <w:t>ЧЕМ</w:t>
      </w:r>
      <w:r w:rsidR="00C16538" w:rsidRPr="00C16538">
        <w:t xml:space="preserve"> </w:t>
      </w:r>
      <w:r w:rsidRPr="00C16538">
        <w:t>НУЖНО</w:t>
      </w:r>
      <w:r w:rsidR="00C16538" w:rsidRPr="00C16538">
        <w:t xml:space="preserve"> </w:t>
      </w:r>
      <w:r w:rsidRPr="00C16538">
        <w:t>ПОМНИТЬ</w:t>
      </w:r>
      <w:r w:rsidR="00C16538" w:rsidRPr="00C16538">
        <w:t xml:space="preserve"> </w:t>
      </w:r>
      <w:r w:rsidRPr="00C16538">
        <w:t>ПРИ</w:t>
      </w:r>
      <w:r w:rsidR="00C16538" w:rsidRPr="00C16538">
        <w:t xml:space="preserve"> </w:t>
      </w:r>
      <w:r w:rsidRPr="00C16538">
        <w:t>ОТКРЫТИИ</w:t>
      </w:r>
      <w:r w:rsidR="00C16538" w:rsidRPr="00C16538">
        <w:t xml:space="preserve"> </w:t>
      </w:r>
      <w:r w:rsidRPr="00C16538">
        <w:t>ИИС-3?</w:t>
      </w:r>
    </w:p>
    <w:p w:rsidR="00180A62" w:rsidRPr="00C16538" w:rsidRDefault="00180A62" w:rsidP="00180A62">
      <w:r w:rsidRPr="00C16538">
        <w:t>Вложения</w:t>
      </w:r>
      <w:r w:rsidR="00C16538" w:rsidRPr="00C16538">
        <w:t xml:space="preserve"> </w:t>
      </w:r>
      <w:r w:rsidRPr="00C16538">
        <w:t>через</w:t>
      </w:r>
      <w:r w:rsidR="00C16538" w:rsidRPr="00C16538">
        <w:t xml:space="preserve"> </w:t>
      </w:r>
      <w:r w:rsidRPr="00C16538">
        <w:t>ИИС-3</w:t>
      </w:r>
      <w:r w:rsidR="00C16538" w:rsidRPr="00C16538">
        <w:t xml:space="preserve"> </w:t>
      </w:r>
      <w:r w:rsidRPr="00C16538">
        <w:t>несут</w:t>
      </w:r>
      <w:r w:rsidR="00C16538" w:rsidRPr="00C16538">
        <w:t xml:space="preserve"> </w:t>
      </w:r>
      <w:r w:rsidRPr="00C16538">
        <w:t>в</w:t>
      </w:r>
      <w:r w:rsidR="00C16538" w:rsidRPr="00C16538">
        <w:t xml:space="preserve"> </w:t>
      </w:r>
      <w:r w:rsidRPr="00C16538">
        <w:t>себе</w:t>
      </w:r>
      <w:r w:rsidR="00C16538" w:rsidRPr="00C16538">
        <w:t xml:space="preserve"> </w:t>
      </w:r>
      <w:r w:rsidRPr="00C16538">
        <w:t>такие</w:t>
      </w:r>
      <w:r w:rsidR="00C16538" w:rsidRPr="00C16538">
        <w:t xml:space="preserve"> </w:t>
      </w:r>
      <w:r w:rsidRPr="00C16538">
        <w:t>же</w:t>
      </w:r>
      <w:r w:rsidR="00C16538" w:rsidRPr="00C16538">
        <w:t xml:space="preserve"> </w:t>
      </w:r>
      <w:r w:rsidRPr="00C16538">
        <w:t>риски,</w:t>
      </w:r>
      <w:r w:rsidR="00C16538" w:rsidRPr="00C16538">
        <w:t xml:space="preserve"> </w:t>
      </w:r>
      <w:r w:rsidRPr="00C16538">
        <w:t>как</w:t>
      </w:r>
      <w:r w:rsidR="00C16538" w:rsidRPr="00C16538">
        <w:t xml:space="preserve"> </w:t>
      </w:r>
      <w:r w:rsidRPr="00C16538">
        <w:t>и</w:t>
      </w:r>
      <w:r w:rsidR="00C16538" w:rsidRPr="00C16538">
        <w:t xml:space="preserve"> </w:t>
      </w:r>
      <w:r w:rsidRPr="00C16538">
        <w:t>любые</w:t>
      </w:r>
      <w:r w:rsidR="00C16538" w:rsidRPr="00C16538">
        <w:t xml:space="preserve"> </w:t>
      </w:r>
      <w:r w:rsidRPr="00C16538">
        <w:t>другие</w:t>
      </w:r>
      <w:r w:rsidR="00C16538" w:rsidRPr="00C16538">
        <w:t xml:space="preserve"> </w:t>
      </w:r>
      <w:r w:rsidRPr="00C16538">
        <w:t>инвестиции.</w:t>
      </w:r>
    </w:p>
    <w:p w:rsidR="00180A62" w:rsidRPr="00C16538" w:rsidRDefault="00180A62" w:rsidP="00180A62">
      <w:r w:rsidRPr="00C16538">
        <w:t>Важно</w:t>
      </w:r>
      <w:r w:rsidR="00C16538" w:rsidRPr="00C16538">
        <w:t xml:space="preserve"> </w:t>
      </w:r>
      <w:r w:rsidRPr="00C16538">
        <w:t>помнить,</w:t>
      </w:r>
      <w:r w:rsidR="00C16538" w:rsidRPr="00C16538">
        <w:t xml:space="preserve"> </w:t>
      </w:r>
      <w:r w:rsidRPr="00C16538">
        <w:t>что</w:t>
      </w:r>
      <w:r w:rsidR="00C16538" w:rsidRPr="00C16538">
        <w:t xml:space="preserve"> </w:t>
      </w:r>
      <w:r w:rsidRPr="00C16538">
        <w:t>прибыль</w:t>
      </w:r>
      <w:r w:rsidR="00C16538" w:rsidRPr="00C16538">
        <w:t xml:space="preserve"> </w:t>
      </w:r>
      <w:r w:rsidRPr="00C16538">
        <w:t>на</w:t>
      </w:r>
      <w:r w:rsidR="00C16538" w:rsidRPr="00C16538">
        <w:t xml:space="preserve"> </w:t>
      </w:r>
      <w:r w:rsidRPr="00C16538">
        <w:t>фондовом</w:t>
      </w:r>
      <w:r w:rsidR="00C16538" w:rsidRPr="00C16538">
        <w:t xml:space="preserve"> </w:t>
      </w:r>
      <w:r w:rsidRPr="00C16538">
        <w:t>рынке</w:t>
      </w:r>
      <w:r w:rsidR="00C16538" w:rsidRPr="00C16538">
        <w:t xml:space="preserve"> </w:t>
      </w:r>
      <w:r w:rsidRPr="00C16538">
        <w:t>не</w:t>
      </w:r>
      <w:r w:rsidR="00C16538" w:rsidRPr="00C16538">
        <w:t xml:space="preserve"> </w:t>
      </w:r>
      <w:r w:rsidRPr="00C16538">
        <w:t>гарантирована,</w:t>
      </w:r>
      <w:r w:rsidR="00C16538" w:rsidRPr="00C16538">
        <w:t xml:space="preserve"> </w:t>
      </w:r>
      <w:r w:rsidRPr="00C16538">
        <w:t>а</w:t>
      </w:r>
      <w:r w:rsidR="00C16538" w:rsidRPr="00C16538">
        <w:t xml:space="preserve"> </w:t>
      </w:r>
      <w:r w:rsidRPr="00C16538">
        <w:t>деньги</w:t>
      </w:r>
      <w:r w:rsidR="00C16538" w:rsidRPr="00C16538">
        <w:t xml:space="preserve"> </w:t>
      </w:r>
      <w:r w:rsidRPr="00C16538">
        <w:t>на</w:t>
      </w:r>
      <w:r w:rsidR="00C16538" w:rsidRPr="00C16538">
        <w:t xml:space="preserve"> </w:t>
      </w:r>
      <w:r w:rsidRPr="00C16538">
        <w:t>вашем</w:t>
      </w:r>
      <w:r w:rsidR="00C16538" w:rsidRPr="00C16538">
        <w:t xml:space="preserve"> </w:t>
      </w:r>
      <w:r w:rsidRPr="00C16538">
        <w:t>счете</w:t>
      </w:r>
      <w:r w:rsidR="00C16538" w:rsidRPr="00C16538">
        <w:t xml:space="preserve"> </w:t>
      </w:r>
      <w:r w:rsidRPr="00C16538">
        <w:t>не</w:t>
      </w:r>
      <w:r w:rsidR="00C16538" w:rsidRPr="00C16538">
        <w:t xml:space="preserve"> </w:t>
      </w:r>
      <w:r w:rsidRPr="00C16538">
        <w:t>застрахованы</w:t>
      </w:r>
      <w:r w:rsidR="00C16538" w:rsidRPr="00C16538">
        <w:t xml:space="preserve"> </w:t>
      </w:r>
      <w:r w:rsidRPr="00C16538">
        <w:t>государством.</w:t>
      </w:r>
      <w:r w:rsidR="00C16538" w:rsidRPr="00C16538">
        <w:t xml:space="preserve"> </w:t>
      </w:r>
      <w:r w:rsidRPr="00C16538">
        <w:t>Всегда</w:t>
      </w:r>
      <w:r w:rsidR="00C16538" w:rsidRPr="00C16538">
        <w:t xml:space="preserve"> </w:t>
      </w:r>
      <w:r w:rsidRPr="00C16538">
        <w:t>есть</w:t>
      </w:r>
      <w:r w:rsidR="00C16538" w:rsidRPr="00C16538">
        <w:t xml:space="preserve"> </w:t>
      </w:r>
      <w:r w:rsidRPr="00C16538">
        <w:t>риск</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ничего</w:t>
      </w:r>
      <w:r w:rsidR="00C16538" w:rsidRPr="00C16538">
        <w:t xml:space="preserve"> </w:t>
      </w:r>
      <w:r w:rsidRPr="00C16538">
        <w:t>не</w:t>
      </w:r>
      <w:r w:rsidR="00C16538" w:rsidRPr="00C16538">
        <w:t xml:space="preserve"> </w:t>
      </w:r>
      <w:r w:rsidRPr="00C16538">
        <w:t>заработать,</w:t>
      </w:r>
      <w:r w:rsidR="00C16538" w:rsidRPr="00C16538">
        <w:t xml:space="preserve"> </w:t>
      </w:r>
      <w:r w:rsidRPr="00C16538">
        <w:t>но</w:t>
      </w:r>
      <w:r w:rsidR="00C16538" w:rsidRPr="00C16538">
        <w:t xml:space="preserve"> </w:t>
      </w:r>
      <w:r w:rsidRPr="00C16538">
        <w:t>и</w:t>
      </w:r>
      <w:r w:rsidR="00C16538" w:rsidRPr="00C16538">
        <w:t xml:space="preserve"> </w:t>
      </w:r>
      <w:r w:rsidRPr="00C16538">
        <w:t>потерять</w:t>
      </w:r>
      <w:r w:rsidR="00C16538" w:rsidRPr="00C16538">
        <w:t xml:space="preserve"> </w:t>
      </w:r>
      <w:r w:rsidRPr="00C16538">
        <w:t>свои</w:t>
      </w:r>
      <w:r w:rsidR="00C16538" w:rsidRPr="00C16538">
        <w:t xml:space="preserve"> </w:t>
      </w:r>
      <w:r w:rsidRPr="00C16538">
        <w:t>вложения.</w:t>
      </w:r>
    </w:p>
    <w:p w:rsidR="00180A62" w:rsidRPr="00C16538" w:rsidRDefault="00180A62" w:rsidP="00180A62">
      <w:r w:rsidRPr="00C16538">
        <w:t>Стоит</w:t>
      </w:r>
      <w:r w:rsidR="00C16538" w:rsidRPr="00C16538">
        <w:t xml:space="preserve"> </w:t>
      </w:r>
      <w:r w:rsidRPr="00C16538">
        <w:t>инвестировать</w:t>
      </w:r>
      <w:r w:rsidR="00C16538" w:rsidRPr="00C16538">
        <w:t xml:space="preserve"> </w:t>
      </w:r>
      <w:r w:rsidRPr="00C16538">
        <w:t>только</w:t>
      </w:r>
      <w:r w:rsidR="00C16538" w:rsidRPr="00C16538">
        <w:t xml:space="preserve"> </w:t>
      </w:r>
      <w:r w:rsidRPr="00C16538">
        <w:t>свободные</w:t>
      </w:r>
      <w:r w:rsidR="00C16538" w:rsidRPr="00C16538">
        <w:t xml:space="preserve"> </w:t>
      </w:r>
      <w:r w:rsidRPr="00C16538">
        <w:t>деньги,</w:t>
      </w:r>
      <w:r w:rsidR="00C16538" w:rsidRPr="00C16538">
        <w:t xml:space="preserve"> </w:t>
      </w:r>
      <w:r w:rsidRPr="00C16538">
        <w:t>с</w:t>
      </w:r>
      <w:r w:rsidR="00C16538" w:rsidRPr="00C16538">
        <w:t xml:space="preserve"> </w:t>
      </w:r>
      <w:r w:rsidRPr="00C16538">
        <w:t>потерей</w:t>
      </w:r>
      <w:r w:rsidR="00C16538" w:rsidRPr="00C16538">
        <w:t xml:space="preserve"> </w:t>
      </w:r>
      <w:r w:rsidRPr="00C16538">
        <w:t>которых</w:t>
      </w:r>
      <w:r w:rsidR="00C16538" w:rsidRPr="00C16538">
        <w:t xml:space="preserve"> </w:t>
      </w:r>
      <w:r w:rsidRPr="00C16538">
        <w:t>вы</w:t>
      </w:r>
      <w:r w:rsidR="00C16538" w:rsidRPr="00C16538">
        <w:t xml:space="preserve"> </w:t>
      </w:r>
      <w:r w:rsidRPr="00C16538">
        <w:t>готовы</w:t>
      </w:r>
      <w:r w:rsidR="00C16538" w:rsidRPr="00C16538">
        <w:t xml:space="preserve"> </w:t>
      </w:r>
      <w:r w:rsidRPr="00C16538">
        <w:t>смириться.</w:t>
      </w:r>
      <w:r w:rsidR="00C16538" w:rsidRPr="00C16538">
        <w:t xml:space="preserve"> </w:t>
      </w:r>
      <w:r w:rsidRPr="00C16538">
        <w:t>И</w:t>
      </w:r>
      <w:r w:rsidR="00C16538" w:rsidRPr="00C16538">
        <w:t xml:space="preserve"> </w:t>
      </w:r>
      <w:r w:rsidRPr="00C16538">
        <w:t>прежде</w:t>
      </w:r>
      <w:r w:rsidR="00C16538" w:rsidRPr="00C16538">
        <w:t xml:space="preserve"> </w:t>
      </w:r>
      <w:r w:rsidRPr="00C16538">
        <w:t>чем</w:t>
      </w:r>
      <w:r w:rsidR="00C16538" w:rsidRPr="00C16538">
        <w:t xml:space="preserve"> </w:t>
      </w:r>
      <w:r w:rsidRPr="00C16538">
        <w:t>выходить</w:t>
      </w:r>
      <w:r w:rsidR="00C16538" w:rsidRPr="00C16538">
        <w:t xml:space="preserve"> </w:t>
      </w:r>
      <w:r w:rsidRPr="00C16538">
        <w:t>на</w:t>
      </w:r>
      <w:r w:rsidR="00C16538" w:rsidRPr="00C16538">
        <w:t xml:space="preserve"> </w:t>
      </w:r>
      <w:r w:rsidRPr="00C16538">
        <w:t>фондовый</w:t>
      </w:r>
      <w:r w:rsidR="00C16538" w:rsidRPr="00C16538">
        <w:t xml:space="preserve"> </w:t>
      </w:r>
      <w:r w:rsidRPr="00C16538">
        <w:t>рынок,</w:t>
      </w:r>
      <w:r w:rsidR="00C16538" w:rsidRPr="00C16538">
        <w:t xml:space="preserve"> </w:t>
      </w:r>
      <w:r w:rsidRPr="00C16538">
        <w:t>нужно</w:t>
      </w:r>
      <w:r w:rsidR="00C16538" w:rsidRPr="00C16538">
        <w:t xml:space="preserve"> </w:t>
      </w:r>
      <w:r w:rsidRPr="00C16538">
        <w:t>сформировать</w:t>
      </w:r>
      <w:r w:rsidR="00C16538" w:rsidRPr="00C16538">
        <w:t xml:space="preserve"> </w:t>
      </w:r>
      <w:r w:rsidRPr="00C16538">
        <w:t>себе</w:t>
      </w:r>
      <w:r w:rsidR="00C16538" w:rsidRPr="00C16538">
        <w:t xml:space="preserve"> </w:t>
      </w:r>
      <w:r w:rsidRPr="00C16538">
        <w:t>финансовую</w:t>
      </w:r>
      <w:r w:rsidR="00C16538" w:rsidRPr="00C16538">
        <w:t xml:space="preserve"> </w:t>
      </w:r>
      <w:r w:rsidRPr="00C16538">
        <w:t>подушку</w:t>
      </w:r>
      <w:r w:rsidR="00C16538" w:rsidRPr="00C16538">
        <w:t xml:space="preserve"> </w:t>
      </w:r>
      <w:r w:rsidRPr="00C16538">
        <w:t>безопасности.</w:t>
      </w:r>
      <w:r w:rsidR="00C16538" w:rsidRPr="00C16538">
        <w:t xml:space="preserve"> </w:t>
      </w:r>
      <w:r w:rsidRPr="00C16538">
        <w:t>Обычно</w:t>
      </w:r>
      <w:r w:rsidR="00C16538" w:rsidRPr="00C16538">
        <w:t xml:space="preserve"> </w:t>
      </w:r>
      <w:r w:rsidRPr="00C16538">
        <w:t>рекомендуется</w:t>
      </w:r>
      <w:r w:rsidR="00C16538" w:rsidRPr="00C16538">
        <w:t xml:space="preserve"> </w:t>
      </w:r>
      <w:r w:rsidRPr="00C16538">
        <w:t>отложить</w:t>
      </w:r>
      <w:r w:rsidR="00C16538" w:rsidRPr="00C16538">
        <w:t xml:space="preserve"> </w:t>
      </w:r>
      <w:r w:rsidRPr="00C16538">
        <w:t>3</w:t>
      </w:r>
      <w:r w:rsidR="00F26914">
        <w:t>-</w:t>
      </w:r>
      <w:r w:rsidRPr="00C16538">
        <w:t>6</w:t>
      </w:r>
      <w:r w:rsidR="00C16538" w:rsidRPr="00C16538">
        <w:t xml:space="preserve"> </w:t>
      </w:r>
      <w:r w:rsidRPr="00C16538">
        <w:t>зарплат</w:t>
      </w:r>
      <w:r w:rsidR="00C16538" w:rsidRPr="00C16538">
        <w:t xml:space="preserve"> </w:t>
      </w:r>
      <w:r w:rsidRPr="00C16538">
        <w:t>и</w:t>
      </w:r>
      <w:r w:rsidR="00C16538" w:rsidRPr="00C16538">
        <w:t xml:space="preserve"> </w:t>
      </w:r>
      <w:r w:rsidRPr="00C16538">
        <w:t>хранить</w:t>
      </w:r>
      <w:r w:rsidR="00C16538" w:rsidRPr="00C16538">
        <w:t xml:space="preserve"> </w:t>
      </w:r>
      <w:r w:rsidRPr="00C16538">
        <w:t>эти</w:t>
      </w:r>
      <w:r w:rsidR="00C16538" w:rsidRPr="00C16538">
        <w:t xml:space="preserve"> </w:t>
      </w:r>
      <w:r w:rsidRPr="00C16538">
        <w:t>деньги</w:t>
      </w:r>
      <w:r w:rsidR="00C16538" w:rsidRPr="00C16538">
        <w:t xml:space="preserve"> </w:t>
      </w:r>
      <w:r w:rsidRPr="00C16538">
        <w:t>на</w:t>
      </w:r>
      <w:r w:rsidR="00C16538" w:rsidRPr="00C16538">
        <w:t xml:space="preserve"> </w:t>
      </w:r>
      <w:r w:rsidRPr="00C16538">
        <w:t>накопительном</w:t>
      </w:r>
      <w:r w:rsidR="00C16538" w:rsidRPr="00C16538">
        <w:t xml:space="preserve"> </w:t>
      </w:r>
      <w:r w:rsidRPr="00C16538">
        <w:t>счете</w:t>
      </w:r>
      <w:r w:rsidR="00C16538" w:rsidRPr="00C16538">
        <w:t xml:space="preserve"> </w:t>
      </w:r>
      <w:r w:rsidRPr="00C16538">
        <w:t>или</w:t>
      </w:r>
      <w:r w:rsidR="00C16538" w:rsidRPr="00C16538">
        <w:t xml:space="preserve"> </w:t>
      </w:r>
      <w:r w:rsidRPr="00C16538">
        <w:t>депозите</w:t>
      </w:r>
      <w:r w:rsidR="00C16538" w:rsidRPr="00C16538">
        <w:t xml:space="preserve"> </w:t>
      </w:r>
      <w:r w:rsidRPr="00C16538">
        <w:t>в</w:t>
      </w:r>
      <w:r w:rsidR="00C16538" w:rsidRPr="00C16538">
        <w:t xml:space="preserve"> </w:t>
      </w:r>
      <w:r w:rsidRPr="00C16538">
        <w:t>банке.</w:t>
      </w:r>
    </w:p>
    <w:p w:rsidR="00180A62" w:rsidRPr="00C16538" w:rsidRDefault="00180A62" w:rsidP="00180A62">
      <w:r w:rsidRPr="00C16538">
        <w:t>Довольно</w:t>
      </w:r>
      <w:r w:rsidR="00C16538" w:rsidRPr="00C16538">
        <w:t xml:space="preserve"> </w:t>
      </w:r>
      <w:r w:rsidRPr="00C16538">
        <w:t>рискованно</w:t>
      </w:r>
      <w:r w:rsidR="00C16538" w:rsidRPr="00C16538">
        <w:t xml:space="preserve"> </w:t>
      </w:r>
      <w:r w:rsidRPr="00C16538">
        <w:t>начинать</w:t>
      </w:r>
      <w:r w:rsidR="00C16538" w:rsidRPr="00C16538">
        <w:t xml:space="preserve"> </w:t>
      </w:r>
      <w:r w:rsidRPr="00C16538">
        <w:t>торговлю</w:t>
      </w:r>
      <w:r w:rsidR="00C16538" w:rsidRPr="00C16538">
        <w:t xml:space="preserve"> </w:t>
      </w:r>
      <w:r w:rsidRPr="00C16538">
        <w:t>ценными</w:t>
      </w:r>
      <w:r w:rsidR="00C16538" w:rsidRPr="00C16538">
        <w:t xml:space="preserve"> </w:t>
      </w:r>
      <w:r w:rsidRPr="00C16538">
        <w:t>бумагами</w:t>
      </w:r>
      <w:r w:rsidR="00C16538" w:rsidRPr="00C16538">
        <w:t xml:space="preserve"> </w:t>
      </w:r>
      <w:r w:rsidRPr="00C16538">
        <w:t>без</w:t>
      </w:r>
      <w:r w:rsidR="00C16538" w:rsidRPr="00C16538">
        <w:t xml:space="preserve"> </w:t>
      </w:r>
      <w:r w:rsidRPr="00C16538">
        <w:t>подготовки,</w:t>
      </w:r>
      <w:r w:rsidR="00C16538" w:rsidRPr="00C16538">
        <w:t xml:space="preserve"> </w:t>
      </w:r>
      <w:r w:rsidRPr="00C16538">
        <w:t>поэтому</w:t>
      </w:r>
      <w:r w:rsidR="00C16538" w:rsidRPr="00C16538">
        <w:t xml:space="preserve"> </w:t>
      </w:r>
      <w:r w:rsidRPr="00C16538">
        <w:t>стоит</w:t>
      </w:r>
      <w:r w:rsidR="00C16538" w:rsidRPr="00C16538">
        <w:t xml:space="preserve"> </w:t>
      </w:r>
      <w:r w:rsidRPr="00C16538">
        <w:t>заранее</w:t>
      </w:r>
      <w:r w:rsidR="00C16538" w:rsidRPr="00C16538">
        <w:t xml:space="preserve"> </w:t>
      </w:r>
      <w:r w:rsidRPr="00C16538">
        <w:t>пройти</w:t>
      </w:r>
      <w:r w:rsidR="00C16538" w:rsidRPr="00C16538">
        <w:t xml:space="preserve"> </w:t>
      </w:r>
      <w:r w:rsidRPr="00C16538">
        <w:t>специальное</w:t>
      </w:r>
      <w:r w:rsidR="00C16538" w:rsidRPr="00C16538">
        <w:t xml:space="preserve"> </w:t>
      </w:r>
      <w:r w:rsidRPr="00C16538">
        <w:t>обучение</w:t>
      </w:r>
      <w:r w:rsidR="00C16538" w:rsidRPr="00C16538">
        <w:t xml:space="preserve"> </w:t>
      </w:r>
      <w:r w:rsidRPr="00C16538">
        <w:t>и</w:t>
      </w:r>
      <w:r w:rsidR="00C16538" w:rsidRPr="00C16538">
        <w:t xml:space="preserve"> </w:t>
      </w:r>
      <w:r w:rsidRPr="00C16538">
        <w:t>продумать</w:t>
      </w:r>
      <w:r w:rsidR="00C16538" w:rsidRPr="00C16538">
        <w:t xml:space="preserve"> </w:t>
      </w:r>
      <w:r w:rsidRPr="00C16538">
        <w:t>свою</w:t>
      </w:r>
      <w:r w:rsidR="00C16538" w:rsidRPr="00C16538">
        <w:t xml:space="preserve"> </w:t>
      </w:r>
      <w:r w:rsidRPr="00C16538">
        <w:t>стратегию</w:t>
      </w:r>
      <w:r w:rsidR="00C16538" w:rsidRPr="00C16538">
        <w:t xml:space="preserve"> </w:t>
      </w:r>
      <w:r w:rsidRPr="00C16538">
        <w:t>действий</w:t>
      </w:r>
      <w:r w:rsidR="00C16538" w:rsidRPr="00C16538">
        <w:t xml:space="preserve"> </w:t>
      </w:r>
      <w:r w:rsidRPr="00C16538">
        <w:t>на</w:t>
      </w:r>
      <w:r w:rsidR="00C16538" w:rsidRPr="00C16538">
        <w:t xml:space="preserve"> </w:t>
      </w:r>
      <w:r w:rsidRPr="00C16538">
        <w:t>бирже.</w:t>
      </w:r>
    </w:p>
    <w:p w:rsidR="002862E8" w:rsidRPr="00C16538" w:rsidRDefault="00C50B57" w:rsidP="00180A62">
      <w:hyperlink r:id="rId35" w:history="1">
        <w:r w:rsidR="00180A62" w:rsidRPr="00C16538">
          <w:rPr>
            <w:rStyle w:val="a3"/>
          </w:rPr>
          <w:t>https://fincult.info/article/chto-takoe-iis-3/</w:t>
        </w:r>
      </w:hyperlink>
    </w:p>
    <w:p w:rsidR="00347BB0" w:rsidRPr="00C16538" w:rsidRDefault="00347BB0" w:rsidP="00347BB0">
      <w:pPr>
        <w:pStyle w:val="2"/>
      </w:pPr>
      <w:bookmarkStart w:id="78" w:name="_Toc155676977"/>
      <w:r w:rsidRPr="00C16538">
        <w:lastRenderedPageBreak/>
        <w:t>АиФ,</w:t>
      </w:r>
      <w:r w:rsidR="00C16538" w:rsidRPr="00C16538">
        <w:t xml:space="preserve"> </w:t>
      </w:r>
      <w:r w:rsidRPr="00C16538">
        <w:t>29.12.2023,</w:t>
      </w:r>
      <w:r w:rsidR="00C16538" w:rsidRPr="00C16538">
        <w:t xml:space="preserve"> </w:t>
      </w:r>
      <w:r w:rsidRPr="00C16538">
        <w:t>Предписан</w:t>
      </w:r>
      <w:r w:rsidR="00C16538" w:rsidRPr="00C16538">
        <w:t xml:space="preserve"> </w:t>
      </w:r>
      <w:r w:rsidRPr="00C16538">
        <w:t>сбор.</w:t>
      </w:r>
      <w:r w:rsidR="00C16538" w:rsidRPr="00C16538">
        <w:t xml:space="preserve"> </w:t>
      </w:r>
      <w:r w:rsidRPr="00C16538">
        <w:t>Эксперт</w:t>
      </w:r>
      <w:r w:rsidR="00C16538" w:rsidRPr="00C16538">
        <w:t xml:space="preserve"> </w:t>
      </w:r>
      <w:r w:rsidRPr="00C16538">
        <w:t>раскрыл,</w:t>
      </w:r>
      <w:r w:rsidR="00C16538" w:rsidRPr="00C16538">
        <w:t xml:space="preserve"> </w:t>
      </w:r>
      <w:r w:rsidRPr="00C16538">
        <w:t>когда</w:t>
      </w:r>
      <w:r w:rsidR="00C16538" w:rsidRPr="00C16538">
        <w:t xml:space="preserve"> </w:t>
      </w:r>
      <w:r w:rsidRPr="00C16538">
        <w:t>с</w:t>
      </w:r>
      <w:r w:rsidR="00C16538" w:rsidRPr="00C16538">
        <w:t xml:space="preserve"> </w:t>
      </w:r>
      <w:r w:rsidRPr="00C16538">
        <w:t>пенсии</w:t>
      </w:r>
      <w:r w:rsidR="00C16538" w:rsidRPr="00C16538">
        <w:t xml:space="preserve"> </w:t>
      </w:r>
      <w:r w:rsidRPr="00C16538">
        <w:t>уплачивается</w:t>
      </w:r>
      <w:r w:rsidR="00C16538" w:rsidRPr="00C16538">
        <w:t xml:space="preserve"> </w:t>
      </w:r>
      <w:r w:rsidRPr="00C16538">
        <w:t>налог</w:t>
      </w:r>
      <w:r w:rsidR="00C16538" w:rsidRPr="00C16538">
        <w:t xml:space="preserve"> </w:t>
      </w:r>
      <w:r w:rsidRPr="00C16538">
        <w:t>13%</w:t>
      </w:r>
      <w:bookmarkEnd w:id="78"/>
    </w:p>
    <w:p w:rsidR="00347BB0" w:rsidRPr="00C16538" w:rsidRDefault="00347BB0" w:rsidP="00315D6E">
      <w:pPr>
        <w:pStyle w:val="3"/>
      </w:pPr>
      <w:bookmarkStart w:id="79" w:name="_Toc155676978"/>
      <w:r w:rsidRPr="00C16538">
        <w:t>Пенсионерам,</w:t>
      </w:r>
      <w:r w:rsidR="00C16538" w:rsidRPr="00C16538">
        <w:t xml:space="preserve"> </w:t>
      </w:r>
      <w:r w:rsidRPr="00C16538">
        <w:t>которые</w:t>
      </w:r>
      <w:r w:rsidR="00C16538" w:rsidRPr="00C16538">
        <w:t xml:space="preserve"> </w:t>
      </w:r>
      <w:r w:rsidRPr="00C16538">
        <w:t>сформировали</w:t>
      </w:r>
      <w:r w:rsidR="00C16538" w:rsidRPr="00C16538">
        <w:t xml:space="preserve"> </w:t>
      </w:r>
      <w:r w:rsidRPr="00C16538">
        <w:t>свои</w:t>
      </w:r>
      <w:r w:rsidR="00C16538" w:rsidRPr="00C16538">
        <w:t xml:space="preserve"> </w:t>
      </w:r>
      <w:r w:rsidRPr="00C16538">
        <w:t>накопления</w:t>
      </w:r>
      <w:r w:rsidR="00C16538" w:rsidRPr="00C16538">
        <w:t xml:space="preserve"> </w:t>
      </w:r>
      <w:r w:rsidRPr="00C16538">
        <w:t>в</w:t>
      </w:r>
      <w:r w:rsidR="00C16538" w:rsidRPr="00C16538">
        <w:t xml:space="preserve"> </w:t>
      </w:r>
      <w:r w:rsidRPr="00C16538">
        <w:t>негосударственных</w:t>
      </w:r>
      <w:r w:rsidR="00C16538" w:rsidRPr="00C16538">
        <w:t xml:space="preserve"> </w:t>
      </w:r>
      <w:r w:rsidRPr="00C16538">
        <w:t>пенсионных</w:t>
      </w:r>
      <w:r w:rsidR="00C16538" w:rsidRPr="00C16538">
        <w:t xml:space="preserve"> </w:t>
      </w:r>
      <w:r w:rsidRPr="00C16538">
        <w:t>фондах,</w:t>
      </w:r>
      <w:r w:rsidR="00C16538" w:rsidRPr="00C16538">
        <w:t xml:space="preserve"> </w:t>
      </w:r>
      <w:r w:rsidRPr="00C16538">
        <w:t>а</w:t>
      </w:r>
      <w:r w:rsidR="00C16538" w:rsidRPr="00C16538">
        <w:t xml:space="preserve"> </w:t>
      </w:r>
      <w:r w:rsidRPr="00C16538">
        <w:t>взносы</w:t>
      </w:r>
      <w:r w:rsidR="00C16538" w:rsidRPr="00C16538">
        <w:t xml:space="preserve"> </w:t>
      </w:r>
      <w:r w:rsidRPr="00C16538">
        <w:t>за</w:t>
      </w:r>
      <w:r w:rsidR="00C16538" w:rsidRPr="00C16538">
        <w:t xml:space="preserve"> </w:t>
      </w:r>
      <w:r w:rsidRPr="00C16538">
        <w:t>них</w:t>
      </w:r>
      <w:r w:rsidR="00C16538" w:rsidRPr="00C16538">
        <w:t xml:space="preserve"> </w:t>
      </w:r>
      <w:r w:rsidRPr="00C16538">
        <w:t>платил</w:t>
      </w:r>
      <w:r w:rsidR="00C16538" w:rsidRPr="00C16538">
        <w:t xml:space="preserve"> </w:t>
      </w:r>
      <w:r w:rsidRPr="00C16538">
        <w:t>работодатель,</w:t>
      </w:r>
      <w:r w:rsidR="00C16538" w:rsidRPr="00C16538">
        <w:t xml:space="preserve"> </w:t>
      </w:r>
      <w:r w:rsidRPr="00C16538">
        <w:t>придется</w:t>
      </w:r>
      <w:r w:rsidR="00C16538" w:rsidRPr="00C16538">
        <w:t xml:space="preserve"> </w:t>
      </w:r>
      <w:r w:rsidRPr="00C16538">
        <w:t>заплатить</w:t>
      </w:r>
      <w:r w:rsidR="00C16538" w:rsidRPr="00C16538">
        <w:t xml:space="preserve"> </w:t>
      </w:r>
      <w:r w:rsidRPr="00C16538">
        <w:t>налог</w:t>
      </w:r>
      <w:r w:rsidR="00C16538" w:rsidRPr="00C16538">
        <w:t xml:space="preserve"> </w:t>
      </w:r>
      <w:r w:rsidRPr="00C16538">
        <w:t>в</w:t>
      </w:r>
      <w:r w:rsidR="00C16538" w:rsidRPr="00C16538">
        <w:t xml:space="preserve"> </w:t>
      </w:r>
      <w:r w:rsidRPr="00C16538">
        <w:t>13%,</w:t>
      </w:r>
      <w:r w:rsidR="00C16538" w:rsidRPr="00C16538">
        <w:t xml:space="preserve"> </w:t>
      </w:r>
      <w:r w:rsidRPr="00C16538">
        <w:t>рассказал</w:t>
      </w:r>
      <w:r w:rsidR="00C16538" w:rsidRPr="00C16538">
        <w:t xml:space="preserve"> </w:t>
      </w:r>
      <w:r w:rsidRPr="00C16538">
        <w:t>aif.ru</w:t>
      </w:r>
      <w:r w:rsidR="00C16538" w:rsidRPr="00C16538">
        <w:t xml:space="preserve"> </w:t>
      </w:r>
      <w:r w:rsidRPr="00C16538">
        <w:t>юрист</w:t>
      </w:r>
      <w:r w:rsidR="00C16538" w:rsidRPr="00C16538">
        <w:t xml:space="preserve"> </w:t>
      </w:r>
      <w:r w:rsidRPr="00C16538">
        <w:t>Антон</w:t>
      </w:r>
      <w:r w:rsidR="00C16538" w:rsidRPr="00C16538">
        <w:t xml:space="preserve"> </w:t>
      </w:r>
      <w:r w:rsidRPr="00C16538">
        <w:t>Григорьев.</w:t>
      </w:r>
      <w:r w:rsidR="00C16538" w:rsidRPr="00C16538">
        <w:t xml:space="preserve"> </w:t>
      </w:r>
      <w:r w:rsidRPr="00C16538">
        <w:t>Он</w:t>
      </w:r>
      <w:r w:rsidR="00C16538" w:rsidRPr="00C16538">
        <w:t xml:space="preserve"> </w:t>
      </w:r>
      <w:r w:rsidRPr="00C16538">
        <w:t>уточнил,</w:t>
      </w:r>
      <w:r w:rsidR="00C16538" w:rsidRPr="00C16538">
        <w:t xml:space="preserve"> </w:t>
      </w:r>
      <w:r w:rsidRPr="00C16538">
        <w:t>что</w:t>
      </w:r>
      <w:r w:rsidR="00C16538" w:rsidRPr="00C16538">
        <w:t xml:space="preserve"> </w:t>
      </w:r>
      <w:r w:rsidRPr="00C16538">
        <w:t>эти</w:t>
      </w:r>
      <w:r w:rsidR="00C16538" w:rsidRPr="00C16538">
        <w:t xml:space="preserve"> </w:t>
      </w:r>
      <w:r w:rsidRPr="00C16538">
        <w:t>деньги</w:t>
      </w:r>
      <w:r w:rsidR="00C16538" w:rsidRPr="00C16538">
        <w:t xml:space="preserve"> </w:t>
      </w:r>
      <w:r w:rsidRPr="00C16538">
        <w:t>относятся</w:t>
      </w:r>
      <w:r w:rsidR="00C16538" w:rsidRPr="00C16538">
        <w:t xml:space="preserve"> </w:t>
      </w:r>
      <w:r w:rsidRPr="00C16538">
        <w:t>государством</w:t>
      </w:r>
      <w:r w:rsidR="00C16538" w:rsidRPr="00C16538">
        <w:t xml:space="preserve"> </w:t>
      </w:r>
      <w:r w:rsidRPr="00C16538">
        <w:t>к</w:t>
      </w:r>
      <w:r w:rsidR="00C16538" w:rsidRPr="00C16538">
        <w:t xml:space="preserve"> </w:t>
      </w:r>
      <w:r w:rsidRPr="00C16538">
        <w:t>категории</w:t>
      </w:r>
      <w:r w:rsidR="00C16538" w:rsidRPr="00C16538">
        <w:t xml:space="preserve"> </w:t>
      </w:r>
      <w:r w:rsidRPr="00C16538">
        <w:t>доходов.</w:t>
      </w:r>
      <w:bookmarkEnd w:id="79"/>
    </w:p>
    <w:p w:rsidR="00347BB0" w:rsidRPr="00C16538" w:rsidRDefault="00F26914" w:rsidP="00347BB0">
      <w:r>
        <w:t>«</w:t>
      </w:r>
      <w:r w:rsidR="00347BB0" w:rsidRPr="00C16538">
        <w:t>Исходя</w:t>
      </w:r>
      <w:r w:rsidR="00C16538" w:rsidRPr="00C16538">
        <w:t xml:space="preserve"> </w:t>
      </w:r>
      <w:r w:rsidR="00347BB0" w:rsidRPr="00C16538">
        <w:t>из</w:t>
      </w:r>
      <w:r w:rsidR="00C16538" w:rsidRPr="00C16538">
        <w:t xml:space="preserve"> </w:t>
      </w:r>
      <w:r w:rsidR="00347BB0" w:rsidRPr="00C16538">
        <w:t>этого,</w:t>
      </w:r>
      <w:r w:rsidR="00C16538" w:rsidRPr="00C16538">
        <w:t xml:space="preserve"> </w:t>
      </w:r>
      <w:r w:rsidR="00347BB0" w:rsidRPr="00C16538">
        <w:t>власти</w:t>
      </w:r>
      <w:r w:rsidR="00C16538" w:rsidRPr="00C16538">
        <w:t xml:space="preserve"> </w:t>
      </w:r>
      <w:r w:rsidR="00347BB0" w:rsidRPr="00C16538">
        <w:t>имеют</w:t>
      </w:r>
      <w:r w:rsidR="00C16538" w:rsidRPr="00C16538">
        <w:t xml:space="preserve"> </w:t>
      </w:r>
      <w:r w:rsidR="00347BB0" w:rsidRPr="00C16538">
        <w:t>право</w:t>
      </w:r>
      <w:r w:rsidR="00C16538" w:rsidRPr="00C16538">
        <w:t xml:space="preserve"> </w:t>
      </w:r>
      <w:r w:rsidR="00347BB0" w:rsidRPr="00C16538">
        <w:t>взимать</w:t>
      </w:r>
      <w:r w:rsidR="00C16538" w:rsidRPr="00C16538">
        <w:t xml:space="preserve"> </w:t>
      </w:r>
      <w:r w:rsidR="00347BB0" w:rsidRPr="00C16538">
        <w:t>с</w:t>
      </w:r>
      <w:r w:rsidR="00C16538" w:rsidRPr="00C16538">
        <w:t xml:space="preserve"> </w:t>
      </w:r>
      <w:r w:rsidR="00347BB0" w:rsidRPr="00C16538">
        <w:t>этих</w:t>
      </w:r>
      <w:r w:rsidR="00C16538" w:rsidRPr="00C16538">
        <w:t xml:space="preserve"> </w:t>
      </w:r>
      <w:r w:rsidR="00347BB0" w:rsidRPr="00C16538">
        <w:t>сбережений</w:t>
      </w:r>
      <w:r w:rsidR="00C16538" w:rsidRPr="00C16538">
        <w:t xml:space="preserve"> </w:t>
      </w:r>
      <w:r w:rsidR="00347BB0" w:rsidRPr="00C16538">
        <w:t>налоги,</w:t>
      </w:r>
      <w:r w:rsidR="00C16538" w:rsidRPr="00C16538">
        <w:t xml:space="preserve"> </w:t>
      </w:r>
      <w:r w:rsidR="00347BB0" w:rsidRPr="00C16538">
        <w:t>в</w:t>
      </w:r>
      <w:r w:rsidR="00C16538" w:rsidRPr="00C16538">
        <w:t xml:space="preserve"> </w:t>
      </w:r>
      <w:r w:rsidR="00347BB0" w:rsidRPr="00C16538">
        <w:t>частности</w:t>
      </w:r>
      <w:r w:rsidR="00C16538" w:rsidRPr="00C16538">
        <w:t xml:space="preserve"> </w:t>
      </w:r>
      <w:r w:rsidR="00347BB0" w:rsidRPr="00C16538">
        <w:t>самый</w:t>
      </w:r>
      <w:r w:rsidR="00C16538" w:rsidRPr="00C16538">
        <w:t xml:space="preserve"> </w:t>
      </w:r>
      <w:r w:rsidR="00347BB0" w:rsidRPr="00C16538">
        <w:t>распростран</w:t>
      </w:r>
      <w:r>
        <w:t>е</w:t>
      </w:r>
      <w:r w:rsidR="00347BB0" w:rsidRPr="00C16538">
        <w:t>нный</w:t>
      </w:r>
      <w:r w:rsidR="00C16538" w:rsidRPr="00C16538">
        <w:t xml:space="preserve"> </w:t>
      </w:r>
      <w:r w:rsidR="00347BB0" w:rsidRPr="00C16538">
        <w:t>сбор</w:t>
      </w:r>
      <w:r w:rsidR="00C16538" w:rsidRPr="00C16538">
        <w:t xml:space="preserve"> </w:t>
      </w:r>
      <w:r w:rsidR="00347BB0" w:rsidRPr="00C16538">
        <w:t>в</w:t>
      </w:r>
      <w:r w:rsidR="00C16538" w:rsidRPr="00C16538">
        <w:t xml:space="preserve"> </w:t>
      </w:r>
      <w:r w:rsidR="00347BB0" w:rsidRPr="00C16538">
        <w:t>виде</w:t>
      </w:r>
      <w:r w:rsidR="00C16538" w:rsidRPr="00C16538">
        <w:t xml:space="preserve"> </w:t>
      </w:r>
      <w:r w:rsidR="00347BB0" w:rsidRPr="00C16538">
        <w:t>НДФЛ.</w:t>
      </w:r>
      <w:r w:rsidR="00C16538" w:rsidRPr="00C16538">
        <w:t xml:space="preserve"> </w:t>
      </w:r>
      <w:r w:rsidR="00347BB0" w:rsidRPr="00C16538">
        <w:t>Но</w:t>
      </w:r>
      <w:r w:rsidR="00C16538" w:rsidRPr="00C16538">
        <w:t xml:space="preserve"> </w:t>
      </w:r>
      <w:r w:rsidR="00347BB0" w:rsidRPr="00C16538">
        <w:t>данный</w:t>
      </w:r>
      <w:r w:rsidR="00C16538" w:rsidRPr="00C16538">
        <w:t xml:space="preserve"> </w:t>
      </w:r>
      <w:r w:rsidR="00347BB0" w:rsidRPr="00C16538">
        <w:t>налог</w:t>
      </w:r>
      <w:r w:rsidR="00C16538" w:rsidRPr="00C16538">
        <w:t xml:space="preserve"> </w:t>
      </w:r>
      <w:r w:rsidR="00347BB0" w:rsidRPr="00C16538">
        <w:t>прид</w:t>
      </w:r>
      <w:r>
        <w:t>е</w:t>
      </w:r>
      <w:r w:rsidR="00347BB0" w:rsidRPr="00C16538">
        <w:t>тся</w:t>
      </w:r>
      <w:r w:rsidR="00C16538" w:rsidRPr="00C16538">
        <w:t xml:space="preserve"> </w:t>
      </w:r>
      <w:r w:rsidR="00347BB0" w:rsidRPr="00C16538">
        <w:t>заплатить</w:t>
      </w:r>
      <w:r w:rsidR="00C16538" w:rsidRPr="00C16538">
        <w:t xml:space="preserve"> </w:t>
      </w:r>
      <w:r w:rsidR="00347BB0" w:rsidRPr="00C16538">
        <w:t>только</w:t>
      </w:r>
      <w:r w:rsidR="00C16538" w:rsidRPr="00C16538">
        <w:t xml:space="preserve"> </w:t>
      </w:r>
      <w:r w:rsidR="00347BB0" w:rsidRPr="00C16538">
        <w:t>в</w:t>
      </w:r>
      <w:r w:rsidR="00C16538" w:rsidRPr="00C16538">
        <w:t xml:space="preserve"> </w:t>
      </w:r>
      <w:r w:rsidR="00347BB0" w:rsidRPr="00C16538">
        <w:t>случае,</w:t>
      </w:r>
      <w:r w:rsidR="00C16538" w:rsidRPr="00C16538">
        <w:t xml:space="preserve"> </w:t>
      </w:r>
      <w:r w:rsidR="00347BB0" w:rsidRPr="00C16538">
        <w:t>если</w:t>
      </w:r>
      <w:r w:rsidR="00C16538" w:rsidRPr="00C16538">
        <w:t xml:space="preserve"> </w:t>
      </w:r>
      <w:r w:rsidR="00347BB0" w:rsidRPr="00C16538">
        <w:t>договор</w:t>
      </w:r>
      <w:r w:rsidR="00C16538" w:rsidRPr="00C16538">
        <w:t xml:space="preserve"> </w:t>
      </w:r>
      <w:r w:rsidR="00347BB0" w:rsidRPr="00C16538">
        <w:t>с</w:t>
      </w:r>
      <w:r w:rsidR="00C16538" w:rsidRPr="00C16538">
        <w:t xml:space="preserve"> </w:t>
      </w:r>
      <w:r w:rsidR="00347BB0" w:rsidRPr="00C16538">
        <w:t>негосударственным</w:t>
      </w:r>
      <w:r w:rsidR="00C16538" w:rsidRPr="00C16538">
        <w:t xml:space="preserve"> </w:t>
      </w:r>
      <w:r w:rsidR="00347BB0" w:rsidRPr="00C16538">
        <w:t>пенсионным</w:t>
      </w:r>
      <w:r w:rsidR="00C16538" w:rsidRPr="00C16538">
        <w:t xml:space="preserve"> </w:t>
      </w:r>
      <w:r w:rsidR="00347BB0" w:rsidRPr="00C16538">
        <w:t>фондом</w:t>
      </w:r>
      <w:r w:rsidR="00C16538" w:rsidRPr="00C16538">
        <w:t xml:space="preserve"> </w:t>
      </w:r>
      <w:r w:rsidR="00347BB0" w:rsidRPr="00C16538">
        <w:t>заключен</w:t>
      </w:r>
      <w:r w:rsidR="00C16538" w:rsidRPr="00C16538">
        <w:t xml:space="preserve"> </w:t>
      </w:r>
      <w:r w:rsidR="00347BB0" w:rsidRPr="00C16538">
        <w:t>предприятием.</w:t>
      </w:r>
      <w:r w:rsidR="00C16538" w:rsidRPr="00C16538">
        <w:t xml:space="preserve"> </w:t>
      </w:r>
      <w:r w:rsidR="00347BB0" w:rsidRPr="00C16538">
        <w:t>Если</w:t>
      </w:r>
      <w:r w:rsidR="00C16538" w:rsidRPr="00C16538">
        <w:t xml:space="preserve"> </w:t>
      </w:r>
      <w:r w:rsidR="00347BB0" w:rsidRPr="00C16538">
        <w:t>же</w:t>
      </w:r>
      <w:r w:rsidR="00C16538" w:rsidRPr="00C16538">
        <w:t xml:space="preserve"> </w:t>
      </w:r>
      <w:r w:rsidR="00347BB0" w:rsidRPr="00C16538">
        <w:t>договор</w:t>
      </w:r>
      <w:r w:rsidR="00C16538" w:rsidRPr="00C16538">
        <w:t xml:space="preserve"> </w:t>
      </w:r>
      <w:r w:rsidR="00347BB0" w:rsidRPr="00C16538">
        <w:t>заключен</w:t>
      </w:r>
      <w:r w:rsidR="00C16538" w:rsidRPr="00C16538">
        <w:t xml:space="preserve"> </w:t>
      </w:r>
      <w:r w:rsidR="00347BB0" w:rsidRPr="00C16538">
        <w:t>самим</w:t>
      </w:r>
      <w:r w:rsidR="00C16538" w:rsidRPr="00C16538">
        <w:t xml:space="preserve"> </w:t>
      </w:r>
      <w:r w:rsidR="00347BB0" w:rsidRPr="00C16538">
        <w:t>вкладчиком</w:t>
      </w:r>
      <w:r w:rsidR="00C16538" w:rsidRPr="00C16538">
        <w:t xml:space="preserve"> </w:t>
      </w:r>
      <w:r w:rsidR="00347BB0" w:rsidRPr="00C16538">
        <w:t>и</w:t>
      </w:r>
      <w:r w:rsidR="00C16538" w:rsidRPr="00C16538">
        <w:t xml:space="preserve"> </w:t>
      </w:r>
      <w:r w:rsidR="00347BB0" w:rsidRPr="00C16538">
        <w:t>взносы</w:t>
      </w:r>
      <w:r w:rsidR="00C16538" w:rsidRPr="00C16538">
        <w:t xml:space="preserve"> </w:t>
      </w:r>
      <w:r w:rsidR="00347BB0" w:rsidRPr="00C16538">
        <w:t>перечисляются</w:t>
      </w:r>
      <w:r w:rsidR="00C16538" w:rsidRPr="00C16538">
        <w:t xml:space="preserve"> </w:t>
      </w:r>
      <w:r w:rsidR="00347BB0" w:rsidRPr="00C16538">
        <w:t>только</w:t>
      </w:r>
      <w:r w:rsidR="00C16538" w:rsidRPr="00C16538">
        <w:t xml:space="preserve"> </w:t>
      </w:r>
      <w:r w:rsidR="00347BB0" w:rsidRPr="00C16538">
        <w:t>им,</w:t>
      </w:r>
      <w:r w:rsidR="00C16538" w:rsidRPr="00C16538">
        <w:t xml:space="preserve"> </w:t>
      </w:r>
      <w:r w:rsidR="00347BB0" w:rsidRPr="00C16538">
        <w:t>то</w:t>
      </w:r>
      <w:r w:rsidR="00C16538" w:rsidRPr="00C16538">
        <w:t xml:space="preserve"> </w:t>
      </w:r>
      <w:r w:rsidR="00347BB0" w:rsidRPr="00C16538">
        <w:t>налогом</w:t>
      </w:r>
      <w:r w:rsidR="00C16538" w:rsidRPr="00C16538">
        <w:t xml:space="preserve"> </w:t>
      </w:r>
      <w:r w:rsidR="00347BB0" w:rsidRPr="00C16538">
        <w:t>накопления</w:t>
      </w:r>
      <w:r w:rsidR="00C16538" w:rsidRPr="00C16538">
        <w:t xml:space="preserve"> </w:t>
      </w:r>
      <w:r w:rsidR="00347BB0" w:rsidRPr="00C16538">
        <w:t>облагаться</w:t>
      </w:r>
      <w:r w:rsidR="00C16538" w:rsidRPr="00C16538">
        <w:t xml:space="preserve"> </w:t>
      </w:r>
      <w:r w:rsidR="00347BB0" w:rsidRPr="00C16538">
        <w:t>не</w:t>
      </w:r>
      <w:r w:rsidR="00C16538" w:rsidRPr="00C16538">
        <w:t xml:space="preserve"> </w:t>
      </w:r>
      <w:r w:rsidR="00347BB0" w:rsidRPr="00C16538">
        <w:t>будут</w:t>
      </w:r>
      <w:r>
        <w:t>»</w:t>
      </w:r>
      <w:r w:rsidR="00347BB0" w:rsidRPr="00C16538">
        <w:t>,</w:t>
      </w:r>
      <w:r w:rsidR="00C16538" w:rsidRPr="00C16538">
        <w:t xml:space="preserve"> </w:t>
      </w:r>
      <w:r w:rsidR="00347BB0" w:rsidRPr="00C16538">
        <w:t>-</w:t>
      </w:r>
      <w:r w:rsidR="00C16538" w:rsidRPr="00C16538">
        <w:t xml:space="preserve"> </w:t>
      </w:r>
      <w:r w:rsidR="00347BB0" w:rsidRPr="00C16538">
        <w:t>пояснил</w:t>
      </w:r>
      <w:r w:rsidR="00C16538" w:rsidRPr="00C16538">
        <w:t xml:space="preserve"> </w:t>
      </w:r>
      <w:r w:rsidR="00347BB0" w:rsidRPr="00C16538">
        <w:t>Григорьев.</w:t>
      </w:r>
    </w:p>
    <w:p w:rsidR="00347BB0" w:rsidRPr="00C16538" w:rsidRDefault="00347BB0" w:rsidP="00347BB0">
      <w:r w:rsidRPr="00C16538">
        <w:t>Когда</w:t>
      </w:r>
      <w:r w:rsidR="00C16538" w:rsidRPr="00C16538">
        <w:t xml:space="preserve"> </w:t>
      </w:r>
      <w:r w:rsidRPr="00C16538">
        <w:t>работник,</w:t>
      </w:r>
      <w:r w:rsidR="00C16538" w:rsidRPr="00C16538">
        <w:t xml:space="preserve"> </w:t>
      </w:r>
      <w:r w:rsidRPr="00C16538">
        <w:t>за</w:t>
      </w:r>
      <w:r w:rsidR="00C16538" w:rsidRPr="00C16538">
        <w:t xml:space="preserve"> </w:t>
      </w:r>
      <w:r w:rsidRPr="00C16538">
        <w:t>которого</w:t>
      </w:r>
      <w:r w:rsidR="00C16538" w:rsidRPr="00C16538">
        <w:t xml:space="preserve"> </w:t>
      </w:r>
      <w:r w:rsidRPr="00C16538">
        <w:t>взносы</w:t>
      </w:r>
      <w:r w:rsidR="00C16538" w:rsidRPr="00C16538">
        <w:t xml:space="preserve"> </w:t>
      </w:r>
      <w:r w:rsidRPr="00C16538">
        <w:t>в</w:t>
      </w:r>
      <w:r w:rsidR="00C16538" w:rsidRPr="00C16538">
        <w:t xml:space="preserve"> </w:t>
      </w:r>
      <w:r w:rsidRPr="00C16538">
        <w:t>НПФ</w:t>
      </w:r>
      <w:r w:rsidR="00C16538" w:rsidRPr="00C16538">
        <w:t xml:space="preserve"> </w:t>
      </w:r>
      <w:r w:rsidRPr="00C16538">
        <w:t>платила</w:t>
      </w:r>
      <w:r w:rsidR="00C16538" w:rsidRPr="00C16538">
        <w:t xml:space="preserve"> </w:t>
      </w:r>
      <w:r w:rsidRPr="00C16538">
        <w:t>компания,</w:t>
      </w:r>
      <w:r w:rsidR="00C16538" w:rsidRPr="00C16538">
        <w:t xml:space="preserve"> </w:t>
      </w:r>
      <w:r w:rsidRPr="00C16538">
        <w:t>выйдет</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с</w:t>
      </w:r>
      <w:r w:rsidR="00C16538" w:rsidRPr="00C16538">
        <w:t xml:space="preserve"> </w:t>
      </w:r>
      <w:r w:rsidRPr="00C16538">
        <w:t>накопленных</w:t>
      </w:r>
      <w:r w:rsidR="00C16538" w:rsidRPr="00C16538">
        <w:t xml:space="preserve"> </w:t>
      </w:r>
      <w:r w:rsidRPr="00C16538">
        <w:t>средств</w:t>
      </w:r>
      <w:r w:rsidR="00C16538" w:rsidRPr="00C16538">
        <w:t xml:space="preserve"> </w:t>
      </w:r>
      <w:r w:rsidRPr="00C16538">
        <w:t>уже</w:t>
      </w:r>
      <w:r w:rsidR="00C16538" w:rsidRPr="00C16538">
        <w:t xml:space="preserve"> </w:t>
      </w:r>
      <w:r w:rsidRPr="00C16538">
        <w:t>будет</w:t>
      </w:r>
      <w:r w:rsidR="00C16538" w:rsidRPr="00C16538">
        <w:t xml:space="preserve"> </w:t>
      </w:r>
      <w:r w:rsidRPr="00C16538">
        <w:t>взят</w:t>
      </w:r>
      <w:r w:rsidR="00C16538" w:rsidRPr="00C16538">
        <w:t xml:space="preserve"> </w:t>
      </w:r>
      <w:r w:rsidRPr="00C16538">
        <w:t>налог,</w:t>
      </w:r>
      <w:r w:rsidR="00C16538" w:rsidRPr="00C16538">
        <w:t xml:space="preserve"> </w:t>
      </w:r>
      <w:r w:rsidRPr="00C16538">
        <w:t>и</w:t>
      </w:r>
      <w:r w:rsidR="00C16538" w:rsidRPr="00C16538">
        <w:t xml:space="preserve"> </w:t>
      </w:r>
      <w:r w:rsidRPr="00C16538">
        <w:t>платить</w:t>
      </w:r>
      <w:r w:rsidR="00C16538" w:rsidRPr="00C16538">
        <w:t xml:space="preserve"> </w:t>
      </w:r>
      <w:r w:rsidRPr="00C16538">
        <w:t>дополнительные</w:t>
      </w:r>
      <w:r w:rsidR="00C16538" w:rsidRPr="00C16538">
        <w:t xml:space="preserve"> </w:t>
      </w:r>
      <w:r w:rsidRPr="00C16538">
        <w:t>сборы</w:t>
      </w:r>
      <w:r w:rsidR="00C16538" w:rsidRPr="00C16538">
        <w:t xml:space="preserve"> </w:t>
      </w:r>
      <w:r w:rsidRPr="00C16538">
        <w:t>не</w:t>
      </w:r>
      <w:r w:rsidR="00C16538" w:rsidRPr="00C16538">
        <w:t xml:space="preserve"> </w:t>
      </w:r>
      <w:r w:rsidRPr="00C16538">
        <w:t>придется,</w:t>
      </w:r>
      <w:r w:rsidR="00C16538" w:rsidRPr="00C16538">
        <w:t xml:space="preserve"> </w:t>
      </w:r>
      <w:r w:rsidRPr="00C16538">
        <w:t>уточнил</w:t>
      </w:r>
      <w:r w:rsidR="00C16538" w:rsidRPr="00C16538">
        <w:t xml:space="preserve"> </w:t>
      </w:r>
      <w:r w:rsidRPr="00C16538">
        <w:t>юрист.</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пенсия</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пособия,</w:t>
      </w:r>
      <w:r w:rsidR="00C16538" w:rsidRPr="00C16538">
        <w:t xml:space="preserve"> </w:t>
      </w:r>
      <w:r w:rsidRPr="00C16538">
        <w:t>стипендии</w:t>
      </w:r>
      <w:r w:rsidR="00C16538" w:rsidRPr="00C16538">
        <w:t xml:space="preserve"> </w:t>
      </w:r>
      <w:r w:rsidRPr="00C16538">
        <w:t>и</w:t>
      </w:r>
      <w:r w:rsidR="00C16538" w:rsidRPr="00C16538">
        <w:t xml:space="preserve"> </w:t>
      </w:r>
      <w:r w:rsidRPr="00C16538">
        <w:t>иные</w:t>
      </w:r>
      <w:r w:rsidR="00C16538" w:rsidRPr="00C16538">
        <w:t xml:space="preserve"> </w:t>
      </w:r>
      <w:r w:rsidRPr="00C16538">
        <w:t>аналогичные</w:t>
      </w:r>
      <w:r w:rsidR="00C16538" w:rsidRPr="00C16538">
        <w:t xml:space="preserve"> </w:t>
      </w:r>
      <w:r w:rsidRPr="00C16538">
        <w:t>возмещения</w:t>
      </w:r>
      <w:r w:rsidR="00C16538" w:rsidRPr="00C16538">
        <w:t xml:space="preserve"> </w:t>
      </w:r>
      <w:r w:rsidRPr="00C16538">
        <w:t>также</w:t>
      </w:r>
      <w:r w:rsidR="00C16538" w:rsidRPr="00C16538">
        <w:t xml:space="preserve"> </w:t>
      </w:r>
      <w:r w:rsidRPr="00C16538">
        <w:t>относятся</w:t>
      </w:r>
      <w:r w:rsidR="00C16538" w:rsidRPr="00C16538">
        <w:t xml:space="preserve"> </w:t>
      </w:r>
      <w:r w:rsidRPr="00C16538">
        <w:t>к</w:t>
      </w:r>
      <w:r w:rsidR="00C16538" w:rsidRPr="00C16538">
        <w:t xml:space="preserve"> </w:t>
      </w:r>
      <w:r w:rsidRPr="00C16538">
        <w:t>доходам,</w:t>
      </w:r>
      <w:r w:rsidR="00C16538" w:rsidRPr="00C16538">
        <w:t xml:space="preserve"> </w:t>
      </w:r>
      <w:r w:rsidRPr="00C16538">
        <w:t>однако</w:t>
      </w:r>
      <w:r w:rsidR="00C16538" w:rsidRPr="00C16538">
        <w:t xml:space="preserve"> </w:t>
      </w:r>
      <w:r w:rsidRPr="00C16538">
        <w:t>в</w:t>
      </w:r>
      <w:r w:rsidR="00C16538" w:rsidRPr="00C16538">
        <w:t xml:space="preserve"> </w:t>
      </w:r>
      <w:r w:rsidRPr="00C16538">
        <w:t>Налоговом</w:t>
      </w:r>
      <w:r w:rsidR="00C16538" w:rsidRPr="00C16538">
        <w:t xml:space="preserve"> </w:t>
      </w:r>
      <w:r w:rsidRPr="00C16538">
        <w:t>кодексе</w:t>
      </w:r>
      <w:r w:rsidR="00C16538" w:rsidRPr="00C16538">
        <w:t xml:space="preserve"> </w:t>
      </w:r>
      <w:r w:rsidRPr="00C16538">
        <w:t>есть</w:t>
      </w:r>
      <w:r w:rsidR="00C16538" w:rsidRPr="00C16538">
        <w:t xml:space="preserve"> </w:t>
      </w:r>
      <w:r w:rsidRPr="00C16538">
        <w:t>статья,</w:t>
      </w:r>
      <w:r w:rsidR="00C16538" w:rsidRPr="00C16538">
        <w:t xml:space="preserve"> </w:t>
      </w:r>
      <w:r w:rsidRPr="00C16538">
        <w:t>в</w:t>
      </w:r>
      <w:r w:rsidR="00C16538" w:rsidRPr="00C16538">
        <w:t xml:space="preserve"> </w:t>
      </w:r>
      <w:r w:rsidRPr="00C16538">
        <w:t>которой</w:t>
      </w:r>
      <w:r w:rsidR="00C16538" w:rsidRPr="00C16538">
        <w:t xml:space="preserve"> </w:t>
      </w:r>
      <w:r w:rsidRPr="00C16538">
        <w:t>прописано,</w:t>
      </w:r>
      <w:r w:rsidR="00C16538" w:rsidRPr="00C16538">
        <w:t xml:space="preserve"> </w:t>
      </w:r>
      <w:r w:rsidRPr="00C16538">
        <w:t>что</w:t>
      </w:r>
      <w:r w:rsidR="00C16538" w:rsidRPr="00C16538">
        <w:t xml:space="preserve"> </w:t>
      </w:r>
      <w:r w:rsidRPr="00C16538">
        <w:t>большинство</w:t>
      </w:r>
      <w:r w:rsidR="00C16538" w:rsidRPr="00C16538">
        <w:t xml:space="preserve"> </w:t>
      </w:r>
      <w:r w:rsidRPr="00C16538">
        <w:t>государственных</w:t>
      </w:r>
      <w:r w:rsidR="00C16538" w:rsidRPr="00C16538">
        <w:t xml:space="preserve"> </w:t>
      </w:r>
      <w:r w:rsidRPr="00C16538">
        <w:t>пособий</w:t>
      </w:r>
      <w:r w:rsidR="00C16538" w:rsidRPr="00C16538">
        <w:t xml:space="preserve"> </w:t>
      </w:r>
      <w:r w:rsidRPr="00C16538">
        <w:t>относятся</w:t>
      </w:r>
      <w:r w:rsidR="00C16538" w:rsidRPr="00C16538">
        <w:t xml:space="preserve"> </w:t>
      </w:r>
      <w:r w:rsidRPr="00C16538">
        <w:t>к</w:t>
      </w:r>
      <w:r w:rsidR="00C16538" w:rsidRPr="00C16538">
        <w:t xml:space="preserve"> </w:t>
      </w:r>
      <w:r w:rsidRPr="00C16538">
        <w:t>выплатам,</w:t>
      </w:r>
      <w:r w:rsidR="00C16538" w:rsidRPr="00C16538">
        <w:t xml:space="preserve"> </w:t>
      </w:r>
      <w:r w:rsidRPr="00C16538">
        <w:t>не</w:t>
      </w:r>
      <w:r w:rsidR="00C16538" w:rsidRPr="00C16538">
        <w:t xml:space="preserve"> </w:t>
      </w:r>
      <w:r w:rsidRPr="00C16538">
        <w:t>облагаемым</w:t>
      </w:r>
      <w:r w:rsidR="00C16538" w:rsidRPr="00C16538">
        <w:t xml:space="preserve"> </w:t>
      </w:r>
      <w:r w:rsidRPr="00C16538">
        <w:t>НДФЛ.</w:t>
      </w:r>
    </w:p>
    <w:p w:rsidR="00347BB0" w:rsidRPr="00C16538" w:rsidRDefault="00347BB0" w:rsidP="00347BB0">
      <w:r w:rsidRPr="00C16538">
        <w:t>Ранее</w:t>
      </w:r>
      <w:r w:rsidR="00C16538" w:rsidRPr="00C16538">
        <w:t xml:space="preserve"> </w:t>
      </w:r>
      <w:r w:rsidRPr="00C16538">
        <w:t>сообщалось,</w:t>
      </w:r>
      <w:r w:rsidR="00C16538" w:rsidRPr="00C16538">
        <w:t xml:space="preserve"> </w:t>
      </w:r>
      <w:r w:rsidRPr="00C16538">
        <w:t>что</w:t>
      </w:r>
      <w:r w:rsidR="00C16538" w:rsidRPr="00C16538">
        <w:t xml:space="preserve"> </w:t>
      </w:r>
      <w:r w:rsidRPr="00C16538">
        <w:t>отдельные</w:t>
      </w:r>
      <w:r w:rsidR="00C16538" w:rsidRPr="00C16538">
        <w:t xml:space="preserve"> </w:t>
      </w:r>
      <w:r w:rsidRPr="00C16538">
        <w:t>категории</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новом</w:t>
      </w:r>
      <w:r w:rsidR="00C16538" w:rsidRPr="00C16538">
        <w:t xml:space="preserve"> </w:t>
      </w:r>
      <w:r w:rsidRPr="00C16538">
        <w:t>году</w:t>
      </w:r>
      <w:r w:rsidR="00C16538" w:rsidRPr="00C16538">
        <w:t xml:space="preserve"> </w:t>
      </w:r>
      <w:r w:rsidRPr="00C16538">
        <w:t>станут</w:t>
      </w:r>
      <w:r w:rsidR="00C16538" w:rsidRPr="00C16538">
        <w:t xml:space="preserve"> </w:t>
      </w:r>
      <w:r w:rsidRPr="00C16538">
        <w:t>получать</w:t>
      </w:r>
      <w:r w:rsidR="00C16538" w:rsidRPr="00C16538">
        <w:t xml:space="preserve"> </w:t>
      </w:r>
      <w:r w:rsidRPr="00C16538">
        <w:t>повышенные</w:t>
      </w:r>
      <w:r w:rsidR="00C16538" w:rsidRPr="00C16538">
        <w:t xml:space="preserve"> </w:t>
      </w:r>
      <w:r w:rsidRPr="00C16538">
        <w:t>выплаты.</w:t>
      </w:r>
      <w:r w:rsidR="00C16538" w:rsidRPr="00C16538">
        <w:t xml:space="preserve"> </w:t>
      </w:r>
      <w:r w:rsidRPr="00C16538">
        <w:t>Эксперт</w:t>
      </w:r>
      <w:r w:rsidR="00C16538" w:rsidRPr="00C16538">
        <w:t xml:space="preserve"> </w:t>
      </w:r>
      <w:r w:rsidRPr="00C16538">
        <w:t>Орлова</w:t>
      </w:r>
      <w:r w:rsidR="00C16538" w:rsidRPr="00C16538">
        <w:t xml:space="preserve"> </w:t>
      </w:r>
      <w:r w:rsidRPr="00C16538">
        <w:t>сообщила,</w:t>
      </w:r>
      <w:r w:rsidR="00C16538" w:rsidRPr="00C16538">
        <w:t xml:space="preserve"> </w:t>
      </w:r>
      <w:r w:rsidRPr="00C16538">
        <w:t>что</w:t>
      </w:r>
      <w:r w:rsidR="00C16538" w:rsidRPr="00C16538">
        <w:t xml:space="preserve"> </w:t>
      </w:r>
      <w:r w:rsidRPr="00C16538">
        <w:t>для</w:t>
      </w:r>
      <w:r w:rsidR="00C16538" w:rsidRPr="00C16538">
        <w:t xml:space="preserve"> </w:t>
      </w:r>
      <w:r w:rsidRPr="00C16538">
        <w:t>повышения</w:t>
      </w:r>
      <w:r w:rsidR="00C16538" w:rsidRPr="00C16538">
        <w:t xml:space="preserve"> </w:t>
      </w:r>
      <w:r w:rsidRPr="00C16538">
        <w:t>благосостояния</w:t>
      </w:r>
      <w:r w:rsidR="00C16538" w:rsidRPr="00C16538">
        <w:t xml:space="preserve"> </w:t>
      </w:r>
      <w:r w:rsidRPr="00C16538">
        <w:t>пожилых</w:t>
      </w:r>
      <w:r w:rsidR="00C16538" w:rsidRPr="00C16538">
        <w:t xml:space="preserve"> </w:t>
      </w:r>
      <w:r w:rsidRPr="00C16538">
        <w:t>граждан</w:t>
      </w:r>
      <w:r w:rsidR="00C16538" w:rsidRPr="00C16538">
        <w:t xml:space="preserve"> </w:t>
      </w:r>
      <w:r w:rsidRPr="00C16538">
        <w:t>и</w:t>
      </w:r>
      <w:r w:rsidR="00C16538" w:rsidRPr="00C16538">
        <w:t xml:space="preserve"> </w:t>
      </w:r>
      <w:r w:rsidRPr="00C16538">
        <w:t>исполнения</w:t>
      </w:r>
      <w:r w:rsidR="00C16538" w:rsidRPr="00C16538">
        <w:t xml:space="preserve"> </w:t>
      </w:r>
      <w:r w:rsidRPr="00C16538">
        <w:t>социальных</w:t>
      </w:r>
      <w:r w:rsidR="00C16538" w:rsidRPr="00C16538">
        <w:t xml:space="preserve"> </w:t>
      </w:r>
      <w:r w:rsidRPr="00C16538">
        <w:t>обязательств</w:t>
      </w:r>
      <w:r w:rsidR="00C16538" w:rsidRPr="00C16538">
        <w:t xml:space="preserve"> </w:t>
      </w:r>
      <w:r w:rsidRPr="00C16538">
        <w:t>государство</w:t>
      </w:r>
      <w:r w:rsidR="00C16538" w:rsidRPr="00C16538">
        <w:t xml:space="preserve"> </w:t>
      </w:r>
      <w:r w:rsidRPr="00C16538">
        <w:t>поднимает</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стоимость</w:t>
      </w:r>
      <w:r w:rsidR="00C16538" w:rsidRPr="00C16538">
        <w:t xml:space="preserve"> </w:t>
      </w:r>
      <w:r w:rsidRPr="00C16538">
        <w:t>одного</w:t>
      </w:r>
      <w:r w:rsidR="00C16538" w:rsidRPr="00C16538">
        <w:t xml:space="preserve"> </w:t>
      </w:r>
      <w:r w:rsidRPr="00C16538">
        <w:t>пенсионного</w:t>
      </w:r>
      <w:r w:rsidR="00C16538" w:rsidRPr="00C16538">
        <w:t xml:space="preserve"> </w:t>
      </w:r>
      <w:r w:rsidRPr="00C16538">
        <w:t>коэффициента</w:t>
      </w:r>
      <w:r w:rsidR="00C16538" w:rsidRPr="00C16538">
        <w:t xml:space="preserve"> </w:t>
      </w:r>
      <w:r w:rsidRPr="00C16538">
        <w:t>увеличивается</w:t>
      </w:r>
      <w:r w:rsidR="00C16538" w:rsidRPr="00C16538">
        <w:t xml:space="preserve"> </w:t>
      </w:r>
      <w:r w:rsidRPr="00C16538">
        <w:t>с</w:t>
      </w:r>
      <w:r w:rsidR="00C16538" w:rsidRPr="00C16538">
        <w:t xml:space="preserve"> </w:t>
      </w:r>
      <w:r w:rsidRPr="00C16538">
        <w:t>129,46</w:t>
      </w:r>
      <w:r w:rsidR="00C16538" w:rsidRPr="00C16538">
        <w:t xml:space="preserve"> </w:t>
      </w:r>
      <w:r w:rsidRPr="00C16538">
        <w:t>до</w:t>
      </w:r>
      <w:r w:rsidR="00C16538" w:rsidRPr="00C16538">
        <w:t xml:space="preserve"> </w:t>
      </w:r>
      <w:r w:rsidRPr="00C16538">
        <w:t>133,05</w:t>
      </w:r>
      <w:r w:rsidR="00C16538" w:rsidRPr="00C16538">
        <w:t xml:space="preserve"> </w:t>
      </w:r>
      <w:r w:rsidRPr="00C16538">
        <w:t>рубля,</w:t>
      </w:r>
      <w:r w:rsidR="00C16538" w:rsidRPr="00C16538">
        <w:t xml:space="preserve"> </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w:t>
      </w:r>
      <w:r w:rsidR="00C16538" w:rsidRPr="00C16538">
        <w:t xml:space="preserve"> </w:t>
      </w:r>
      <w:r w:rsidRPr="00C16538">
        <w:t>с</w:t>
      </w:r>
      <w:r w:rsidR="00C16538" w:rsidRPr="00C16538">
        <w:t xml:space="preserve"> </w:t>
      </w:r>
      <w:r w:rsidRPr="00C16538">
        <w:t>7915,43</w:t>
      </w:r>
      <w:r w:rsidR="00C16538" w:rsidRPr="00C16538">
        <w:t xml:space="preserve"> </w:t>
      </w:r>
      <w:r w:rsidRPr="00C16538">
        <w:t>до</w:t>
      </w:r>
      <w:r w:rsidR="00C16538" w:rsidRPr="00C16538">
        <w:t xml:space="preserve"> </w:t>
      </w:r>
      <w:r w:rsidRPr="00C16538">
        <w:t>8134,88</w:t>
      </w:r>
      <w:r w:rsidR="00C16538" w:rsidRPr="00C16538">
        <w:t xml:space="preserve"> </w:t>
      </w:r>
      <w:r w:rsidRPr="00C16538">
        <w:t>рубля.</w:t>
      </w:r>
    </w:p>
    <w:p w:rsidR="00347BB0" w:rsidRPr="00C16538" w:rsidRDefault="00347BB0" w:rsidP="00347BB0">
      <w:r w:rsidRPr="00C16538">
        <w:t>До</w:t>
      </w:r>
      <w:r w:rsidR="00C16538" w:rsidRPr="00C16538">
        <w:t xml:space="preserve"> </w:t>
      </w:r>
      <w:r w:rsidRPr="00C16538">
        <w:t>этого</w:t>
      </w:r>
      <w:r w:rsidR="00C16538" w:rsidRPr="00C16538">
        <w:t xml:space="preserve"> </w:t>
      </w:r>
      <w:r w:rsidRPr="00C16538">
        <w:t>Совет</w:t>
      </w:r>
      <w:r w:rsidR="00C16538" w:rsidRPr="00C16538">
        <w:t xml:space="preserve"> </w:t>
      </w:r>
      <w:r w:rsidRPr="00C16538">
        <w:t>Федерации</w:t>
      </w:r>
      <w:r w:rsidR="00C16538" w:rsidRPr="00C16538">
        <w:t xml:space="preserve"> </w:t>
      </w:r>
      <w:r w:rsidRPr="00C16538">
        <w:t>одобрил</w:t>
      </w:r>
      <w:r w:rsidR="00C16538" w:rsidRPr="00C16538">
        <w:t xml:space="preserve"> </w:t>
      </w:r>
      <w:r w:rsidRPr="00C16538">
        <w:t>в</w:t>
      </w:r>
      <w:r w:rsidR="00C16538" w:rsidRPr="00C16538">
        <w:t xml:space="preserve"> </w:t>
      </w:r>
      <w:r w:rsidRPr="00C16538">
        <w:t>ходе</w:t>
      </w:r>
      <w:r w:rsidR="00C16538" w:rsidRPr="00C16538">
        <w:t xml:space="preserve"> </w:t>
      </w:r>
      <w:r w:rsidRPr="00C16538">
        <w:t>пленарного</w:t>
      </w:r>
      <w:r w:rsidR="00C16538" w:rsidRPr="00C16538">
        <w:t xml:space="preserve"> </w:t>
      </w:r>
      <w:r w:rsidRPr="00C16538">
        <w:t>заседания</w:t>
      </w:r>
      <w:r w:rsidR="00C16538" w:rsidRPr="00C16538">
        <w:t xml:space="preserve"> </w:t>
      </w:r>
      <w:r w:rsidRPr="00C16538">
        <w:t>повышение</w:t>
      </w:r>
      <w:r w:rsidR="00C16538" w:rsidRPr="00C16538">
        <w:t xml:space="preserve"> </w:t>
      </w:r>
      <w:r w:rsidRPr="00C16538">
        <w:t>военных</w:t>
      </w:r>
      <w:r w:rsidR="00C16538" w:rsidRPr="00C16538">
        <w:t xml:space="preserve"> </w:t>
      </w:r>
      <w:r w:rsidRPr="00C16538">
        <w:t>пенсий</w:t>
      </w:r>
      <w:r w:rsidR="00C16538" w:rsidRPr="00C16538">
        <w:t xml:space="preserve"> </w:t>
      </w:r>
      <w:r w:rsidRPr="00C16538">
        <w:t>на</w:t>
      </w:r>
      <w:r w:rsidR="00C16538" w:rsidRPr="00C16538">
        <w:t xml:space="preserve"> </w:t>
      </w:r>
      <w:r w:rsidRPr="00C16538">
        <w:t>4,5%</w:t>
      </w:r>
      <w:r w:rsidR="00C16538" w:rsidRPr="00C16538">
        <w:t xml:space="preserve"> </w:t>
      </w:r>
      <w:r w:rsidRPr="00C16538">
        <w:t>с</w:t>
      </w:r>
      <w:r w:rsidR="00C16538" w:rsidRPr="00C16538">
        <w:t xml:space="preserve"> </w:t>
      </w:r>
      <w:r w:rsidRPr="00C16538">
        <w:t>1</w:t>
      </w:r>
      <w:r w:rsidR="00C16538" w:rsidRPr="00C16538">
        <w:t xml:space="preserve"> </w:t>
      </w:r>
      <w:r w:rsidRPr="00C16538">
        <w:t>октября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это</w:t>
      </w:r>
      <w:r w:rsidR="00C16538" w:rsidRPr="00C16538">
        <w:t xml:space="preserve"> </w:t>
      </w:r>
      <w:r w:rsidRPr="00C16538">
        <w:t>позволит</w:t>
      </w:r>
      <w:r w:rsidR="00C16538" w:rsidRPr="00C16538">
        <w:t xml:space="preserve"> </w:t>
      </w:r>
      <w:r w:rsidRPr="00C16538">
        <w:t>увеличить</w:t>
      </w:r>
      <w:r w:rsidR="00C16538" w:rsidRPr="00C16538">
        <w:t xml:space="preserve"> </w:t>
      </w:r>
      <w:r w:rsidRPr="00C16538">
        <w:t>реальный</w:t>
      </w:r>
      <w:r w:rsidR="00C16538" w:rsidRPr="00C16538">
        <w:t xml:space="preserve"> </w:t>
      </w:r>
      <w:r w:rsidRPr="00C16538">
        <w:t>размер</w:t>
      </w:r>
      <w:r w:rsidR="00C16538" w:rsidRPr="00C16538">
        <w:t xml:space="preserve"> </w:t>
      </w:r>
      <w:r w:rsidRPr="00C16538">
        <w:t>пенсионного</w:t>
      </w:r>
      <w:r w:rsidR="00C16538" w:rsidRPr="00C16538">
        <w:t xml:space="preserve"> </w:t>
      </w:r>
      <w:r w:rsidRPr="00C16538">
        <w:t>обеспечения</w:t>
      </w:r>
      <w:r w:rsidR="00C16538" w:rsidRPr="00C16538">
        <w:t xml:space="preserve"> </w:t>
      </w:r>
      <w:r w:rsidRPr="00C16538">
        <w:t>военнослужащих</w:t>
      </w:r>
      <w:r w:rsidR="00C16538" w:rsidRPr="00C16538">
        <w:t xml:space="preserve"> </w:t>
      </w:r>
      <w:r w:rsidRPr="00C16538">
        <w:t>и</w:t>
      </w:r>
      <w:r w:rsidR="00C16538" w:rsidRPr="00C16538">
        <w:t xml:space="preserve"> </w:t>
      </w:r>
      <w:r w:rsidRPr="00C16538">
        <w:t>лиц,</w:t>
      </w:r>
      <w:r w:rsidR="00C16538" w:rsidRPr="00C16538">
        <w:t xml:space="preserve"> </w:t>
      </w:r>
      <w:r w:rsidRPr="00C16538">
        <w:t>проходивших</w:t>
      </w:r>
      <w:r w:rsidR="00C16538" w:rsidRPr="00C16538">
        <w:t xml:space="preserve"> </w:t>
      </w:r>
      <w:r w:rsidRPr="00C16538">
        <w:t>службу</w:t>
      </w:r>
      <w:r w:rsidR="00C16538" w:rsidRPr="00C16538">
        <w:t xml:space="preserve"> </w:t>
      </w:r>
      <w:r w:rsidRPr="00C16538">
        <w:t>в</w:t>
      </w:r>
      <w:r w:rsidR="00C16538" w:rsidRPr="00C16538">
        <w:t xml:space="preserve"> </w:t>
      </w:r>
      <w:r w:rsidRPr="00C16538">
        <w:t>силовых</w:t>
      </w:r>
      <w:r w:rsidR="00C16538" w:rsidRPr="00C16538">
        <w:t xml:space="preserve"> </w:t>
      </w:r>
      <w:r w:rsidRPr="00C16538">
        <w:t>структурах.</w:t>
      </w:r>
      <w:r w:rsidR="00C16538" w:rsidRPr="00C16538">
        <w:t xml:space="preserve"> </w:t>
      </w:r>
      <w:r w:rsidRPr="00C16538">
        <w:t>С</w:t>
      </w:r>
      <w:r w:rsidR="00C16538" w:rsidRPr="00C16538">
        <w:t xml:space="preserve"> </w:t>
      </w:r>
      <w:r w:rsidRPr="00C16538">
        <w:t>2025</w:t>
      </w:r>
      <w:r w:rsidR="00C16538" w:rsidRPr="00C16538">
        <w:t xml:space="preserve"> </w:t>
      </w:r>
      <w:r w:rsidRPr="00C16538">
        <w:t>года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заработает</w:t>
      </w:r>
      <w:r w:rsidR="00C16538" w:rsidRPr="00C16538">
        <w:t xml:space="preserve"> </w:t>
      </w:r>
      <w:r w:rsidRPr="00C16538">
        <w:t>новый</w:t>
      </w:r>
      <w:r w:rsidR="00C16538" w:rsidRPr="00C16538">
        <w:t xml:space="preserve"> </w:t>
      </w:r>
      <w:r w:rsidRPr="00C16538">
        <w:t>порядок</w:t>
      </w:r>
      <w:r w:rsidR="00C16538" w:rsidRPr="00C16538">
        <w:t xml:space="preserve"> </w:t>
      </w:r>
      <w:r w:rsidRPr="00C16538">
        <w:t>индексации</w:t>
      </w:r>
      <w:r w:rsidR="00C16538" w:rsidRPr="00C16538">
        <w:t xml:space="preserve"> </w:t>
      </w:r>
      <w:r w:rsidRPr="00C16538">
        <w:t>выплат</w:t>
      </w:r>
      <w:r w:rsidR="00C16538" w:rsidRPr="00C16538">
        <w:t xml:space="preserve"> </w:t>
      </w:r>
      <w:r w:rsidRPr="00C16538">
        <w:t>пенсий.</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в</w:t>
      </w:r>
      <w:r w:rsidR="00C16538" w:rsidRPr="00C16538">
        <w:t xml:space="preserve"> </w:t>
      </w:r>
      <w:r w:rsidRPr="00C16538">
        <w:t>2026</w:t>
      </w:r>
      <w:r w:rsidR="00C16538" w:rsidRPr="00C16538">
        <w:t xml:space="preserve"> </w:t>
      </w:r>
      <w:r w:rsidRPr="00C16538">
        <w:t>и</w:t>
      </w:r>
      <w:r w:rsidR="00C16538" w:rsidRPr="00C16538">
        <w:t xml:space="preserve"> </w:t>
      </w:r>
      <w:r w:rsidRPr="00C16538">
        <w:t>2027</w:t>
      </w:r>
      <w:r w:rsidR="00C16538" w:rsidRPr="00C16538">
        <w:t xml:space="preserve"> </w:t>
      </w:r>
      <w:r w:rsidRPr="00C16538">
        <w:t>годах</w:t>
      </w:r>
      <w:r w:rsidR="00C16538" w:rsidRPr="00C16538">
        <w:t xml:space="preserve"> </w:t>
      </w:r>
      <w:r w:rsidRPr="00C16538">
        <w:t>пенсии</w:t>
      </w:r>
      <w:r w:rsidR="00C16538" w:rsidRPr="00C16538">
        <w:t xml:space="preserve"> </w:t>
      </w:r>
      <w:r w:rsidRPr="00C16538">
        <w:t>повысят</w:t>
      </w:r>
      <w:r w:rsidR="00C16538" w:rsidRPr="00C16538">
        <w:t xml:space="preserve"> </w:t>
      </w:r>
      <w:r w:rsidRPr="00C16538">
        <w:t>с</w:t>
      </w:r>
      <w:r w:rsidR="00C16538" w:rsidRPr="00C16538">
        <w:t xml:space="preserve"> </w:t>
      </w:r>
      <w:r w:rsidRPr="00C16538">
        <w:t>1</w:t>
      </w:r>
      <w:r w:rsidR="00C16538" w:rsidRPr="00C16538">
        <w:t xml:space="preserve"> </w:t>
      </w:r>
      <w:r w:rsidRPr="00C16538">
        <w:t>февраля</w:t>
      </w:r>
      <w:r w:rsidR="00C16538" w:rsidRPr="00C16538">
        <w:t xml:space="preserve"> </w:t>
      </w:r>
      <w:r w:rsidRPr="00C16538">
        <w:t>по</w:t>
      </w:r>
      <w:r w:rsidR="00C16538" w:rsidRPr="00C16538">
        <w:t xml:space="preserve"> </w:t>
      </w:r>
      <w:r w:rsidRPr="00C16538">
        <w:t>уровню</w:t>
      </w:r>
      <w:r w:rsidR="00C16538" w:rsidRPr="00C16538">
        <w:t xml:space="preserve"> </w:t>
      </w:r>
      <w:r w:rsidRPr="00C16538">
        <w:t>реальной</w:t>
      </w:r>
      <w:r w:rsidR="00C16538" w:rsidRPr="00C16538">
        <w:t xml:space="preserve"> </w:t>
      </w:r>
      <w:r w:rsidRPr="00C16538">
        <w:t>инфляции</w:t>
      </w:r>
      <w:r w:rsidR="00C16538" w:rsidRPr="00C16538">
        <w:t xml:space="preserve"> </w:t>
      </w:r>
      <w:r w:rsidRPr="00C16538">
        <w:t>и</w:t>
      </w:r>
      <w:r w:rsidR="00C16538" w:rsidRPr="00C16538">
        <w:t xml:space="preserve"> </w:t>
      </w:r>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w:t>
      </w:r>
      <w:r w:rsidR="00C16538" w:rsidRPr="00C16538">
        <w:t xml:space="preserve"> </w:t>
      </w:r>
      <w:r w:rsidRPr="00C16538">
        <w:t>по</w:t>
      </w:r>
      <w:r w:rsidR="00C16538" w:rsidRPr="00C16538">
        <w:t xml:space="preserve"> </w:t>
      </w:r>
      <w:r w:rsidRPr="00C16538">
        <w:t>уровню</w:t>
      </w:r>
      <w:r w:rsidR="00C16538" w:rsidRPr="00C16538">
        <w:t xml:space="preserve"> </w:t>
      </w:r>
      <w:r w:rsidRPr="00C16538">
        <w:t>реальных</w:t>
      </w:r>
      <w:r w:rsidR="00C16538" w:rsidRPr="00C16538">
        <w:t xml:space="preserve"> </w:t>
      </w:r>
      <w:r w:rsidRPr="00C16538">
        <w:t>доходов.</w:t>
      </w:r>
    </w:p>
    <w:p w:rsidR="00347BB0" w:rsidRPr="00C16538" w:rsidRDefault="00C50B57" w:rsidP="00347BB0">
      <w:hyperlink r:id="rId36" w:history="1">
        <w:r w:rsidR="00347BB0" w:rsidRPr="00C16538">
          <w:rPr>
            <w:rStyle w:val="a3"/>
          </w:rPr>
          <w:t>https://aif.ru/money/mymoney/predpisan_sbor_ekspert_raskryl_kogda_s_pensii_uplachivaetsya_nalog_13</w:t>
        </w:r>
      </w:hyperlink>
      <w:r w:rsidR="00C16538" w:rsidRPr="00C16538">
        <w:t xml:space="preserve"> </w:t>
      </w:r>
    </w:p>
    <w:p w:rsidR="008706F4" w:rsidRPr="00C16538" w:rsidRDefault="008706F4" w:rsidP="00FA4A56">
      <w:pPr>
        <w:pStyle w:val="2"/>
      </w:pPr>
      <w:bookmarkStart w:id="80" w:name="_Toc155676979"/>
      <w:r w:rsidRPr="00C16538">
        <w:t>Финтолк,</w:t>
      </w:r>
      <w:r w:rsidR="00C16538" w:rsidRPr="00C16538">
        <w:t xml:space="preserve"> </w:t>
      </w:r>
      <w:r w:rsidRPr="00C16538">
        <w:t>29.12.2023,</w:t>
      </w:r>
      <w:r w:rsidR="00C16538" w:rsidRPr="00C16538">
        <w:t xml:space="preserve"> </w:t>
      </w:r>
      <w:r w:rsidRPr="00C16538">
        <w:t>Анастасия</w:t>
      </w:r>
      <w:r w:rsidR="00C16538" w:rsidRPr="00C16538">
        <w:t xml:space="preserve"> </w:t>
      </w:r>
      <w:r w:rsidR="00FA4A56" w:rsidRPr="00C16538">
        <w:t>БОЛДЫРЕВА</w:t>
      </w:r>
      <w:r w:rsidRPr="00C16538">
        <w:t>,</w:t>
      </w:r>
      <w:r w:rsidR="00C16538" w:rsidRPr="00C16538">
        <w:t xml:space="preserve"> </w:t>
      </w:r>
      <w:r w:rsidRPr="00C16538">
        <w:t>Не</w:t>
      </w:r>
      <w:r w:rsidR="00C16538" w:rsidRPr="00C16538">
        <w:t xml:space="preserve"> </w:t>
      </w:r>
      <w:r w:rsidRPr="00C16538">
        <w:t>копите</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вредные</w:t>
      </w:r>
      <w:r w:rsidR="00C16538" w:rsidRPr="00C16538">
        <w:t xml:space="preserve"> </w:t>
      </w:r>
      <w:r w:rsidRPr="00C16538">
        <w:t>советы</w:t>
      </w:r>
      <w:bookmarkEnd w:id="80"/>
    </w:p>
    <w:p w:rsidR="008706F4" w:rsidRPr="00C16538" w:rsidRDefault="008706F4" w:rsidP="00315D6E">
      <w:pPr>
        <w:pStyle w:val="3"/>
      </w:pPr>
      <w:bookmarkStart w:id="81" w:name="_Toc155676980"/>
      <w:r w:rsidRPr="00C16538">
        <w:t>Благоразумные</w:t>
      </w:r>
      <w:r w:rsidR="00C16538" w:rsidRPr="00C16538">
        <w:t xml:space="preserve"> </w:t>
      </w:r>
      <w:r w:rsidRPr="00C16538">
        <w:t>современные</w:t>
      </w:r>
      <w:r w:rsidR="00C16538" w:rsidRPr="00C16538">
        <w:t xml:space="preserve"> </w:t>
      </w:r>
      <w:r w:rsidRPr="00C16538">
        <w:t>люди</w:t>
      </w:r>
      <w:r w:rsidR="00C16538" w:rsidRPr="00C16538">
        <w:t xml:space="preserve"> </w:t>
      </w:r>
      <w:r w:rsidRPr="00C16538">
        <w:t>сами</w:t>
      </w:r>
      <w:r w:rsidR="00C16538" w:rsidRPr="00C16538">
        <w:t xml:space="preserve"> </w:t>
      </w:r>
      <w:r w:rsidRPr="00C16538">
        <w:t>заботятся</w:t>
      </w:r>
      <w:r w:rsidR="00C16538" w:rsidRPr="00C16538">
        <w:t xml:space="preserve"> </w:t>
      </w:r>
      <w:r w:rsidRPr="00C16538">
        <w:t>о</w:t>
      </w:r>
      <w:r w:rsidR="00C16538" w:rsidRPr="00C16538">
        <w:t xml:space="preserve"> </w:t>
      </w:r>
      <w:r w:rsidRPr="00C16538">
        <w:t>своей</w:t>
      </w:r>
      <w:r w:rsidR="00C16538" w:rsidRPr="00C16538">
        <w:t xml:space="preserve"> </w:t>
      </w:r>
      <w:r w:rsidRPr="00C16538">
        <w:t>пенсии:</w:t>
      </w:r>
      <w:r w:rsidR="00C16538" w:rsidRPr="00C16538">
        <w:t xml:space="preserve"> </w:t>
      </w:r>
      <w:r w:rsidRPr="00C16538">
        <w:t>кто-то</w:t>
      </w:r>
      <w:r w:rsidR="00C16538" w:rsidRPr="00C16538">
        <w:t xml:space="preserve"> </w:t>
      </w:r>
      <w:r w:rsidRPr="00C16538">
        <w:t>делает</w:t>
      </w:r>
      <w:r w:rsidR="00C16538" w:rsidRPr="00C16538">
        <w:t xml:space="preserve"> </w:t>
      </w:r>
      <w:r w:rsidRPr="00C16538">
        <w:t>отчисления</w:t>
      </w:r>
      <w:r w:rsidR="00C16538" w:rsidRPr="00C16538">
        <w:t xml:space="preserve"> </w:t>
      </w:r>
      <w:r w:rsidRPr="00C16538">
        <w:t>в</w:t>
      </w:r>
      <w:r w:rsidR="00C16538" w:rsidRPr="00C16538">
        <w:t xml:space="preserve"> </w:t>
      </w:r>
      <w:r w:rsidRPr="00C16538">
        <w:t>негосударственные</w:t>
      </w:r>
      <w:r w:rsidR="00C16538" w:rsidRPr="00C16538">
        <w:t xml:space="preserve"> </w:t>
      </w:r>
      <w:r w:rsidRPr="00C16538">
        <w:t>пенсионные</w:t>
      </w:r>
      <w:r w:rsidR="00C16538" w:rsidRPr="00C16538">
        <w:t xml:space="preserve"> </w:t>
      </w:r>
      <w:r w:rsidRPr="00C16538">
        <w:t>фонды,</w:t>
      </w:r>
      <w:r w:rsidR="00C16538" w:rsidRPr="00C16538">
        <w:t xml:space="preserve"> </w:t>
      </w:r>
      <w:r w:rsidRPr="00C16538">
        <w:t>кто-то</w:t>
      </w:r>
      <w:r w:rsidR="00C16538" w:rsidRPr="00C16538">
        <w:t xml:space="preserve"> </w:t>
      </w:r>
      <w:r w:rsidRPr="00C16538">
        <w:t>инвестирует</w:t>
      </w:r>
      <w:r w:rsidR="00C16538" w:rsidRPr="00C16538">
        <w:t xml:space="preserve"> </w:t>
      </w:r>
      <w:r w:rsidRPr="00C16538">
        <w:t>самостоятельно.</w:t>
      </w:r>
      <w:r w:rsidR="00C16538" w:rsidRPr="00C16538">
        <w:t xml:space="preserve"> </w:t>
      </w:r>
      <w:r w:rsidRPr="00C16538">
        <w:t>Но</w:t>
      </w:r>
      <w:r w:rsidR="00C16538" w:rsidRPr="00C16538">
        <w:t xml:space="preserve"> </w:t>
      </w:r>
      <w:r w:rsidRPr="00C16538">
        <w:t>мы-то</w:t>
      </w:r>
      <w:r w:rsidR="00C16538" w:rsidRPr="00C16538">
        <w:t xml:space="preserve"> </w:t>
      </w:r>
      <w:r w:rsidRPr="00C16538">
        <w:t>с</w:t>
      </w:r>
      <w:r w:rsidR="00C16538" w:rsidRPr="00C16538">
        <w:t xml:space="preserve"> </w:t>
      </w:r>
      <w:r w:rsidRPr="00C16538">
        <w:t>вами</w:t>
      </w:r>
      <w:r w:rsidR="00C16538" w:rsidRPr="00C16538">
        <w:t xml:space="preserve"> </w:t>
      </w:r>
      <w:r w:rsidRPr="00C16538">
        <w:t>знаем,</w:t>
      </w:r>
      <w:r w:rsidR="00C16538" w:rsidRPr="00C16538">
        <w:t xml:space="preserve"> </w:t>
      </w:r>
      <w:r w:rsidRPr="00C16538">
        <w:t>что</w:t>
      </w:r>
      <w:r w:rsidR="00C16538" w:rsidRPr="00C16538">
        <w:t xml:space="preserve"> </w:t>
      </w:r>
      <w:r w:rsidRPr="00C16538">
        <w:t>это</w:t>
      </w:r>
      <w:r w:rsidR="00C16538" w:rsidRPr="00C16538">
        <w:t xml:space="preserve"> </w:t>
      </w:r>
      <w:r w:rsidRPr="00C16538">
        <w:t>скучно.</w:t>
      </w:r>
      <w:r w:rsidR="00C16538" w:rsidRPr="00C16538">
        <w:t xml:space="preserve"> </w:t>
      </w:r>
      <w:r w:rsidRPr="00C16538">
        <w:t>Гораздо</w:t>
      </w:r>
      <w:r w:rsidR="00C16538" w:rsidRPr="00C16538">
        <w:t xml:space="preserve"> </w:t>
      </w:r>
      <w:r w:rsidRPr="00C16538">
        <w:t>веселее</w:t>
      </w:r>
      <w:r w:rsidR="00C16538" w:rsidRPr="00C16538">
        <w:t xml:space="preserve"> </w:t>
      </w:r>
      <w:r w:rsidRPr="00C16538">
        <w:t>жить</w:t>
      </w:r>
      <w:r w:rsidR="00C16538" w:rsidRPr="00C16538">
        <w:t xml:space="preserve"> </w:t>
      </w:r>
      <w:r w:rsidRPr="00C16538">
        <w:t>по</w:t>
      </w:r>
      <w:r w:rsidR="00C16538" w:rsidRPr="00C16538">
        <w:t xml:space="preserve"> </w:t>
      </w:r>
      <w:r w:rsidRPr="00C16538">
        <w:t>принципу</w:t>
      </w:r>
      <w:r w:rsidR="00C16538" w:rsidRPr="00C16538">
        <w:t xml:space="preserve"> </w:t>
      </w:r>
      <w:r w:rsidR="00F26914">
        <w:t>«</w:t>
      </w:r>
      <w:r w:rsidRPr="00C16538">
        <w:t>ни</w:t>
      </w:r>
      <w:r w:rsidR="00C16538" w:rsidRPr="00C16538">
        <w:t xml:space="preserve"> </w:t>
      </w:r>
      <w:r w:rsidRPr="00C16538">
        <w:t>копейки</w:t>
      </w:r>
      <w:r w:rsidR="00C16538" w:rsidRPr="00C16538">
        <w:t xml:space="preserve"> </w:t>
      </w:r>
      <w:r w:rsidRPr="00C16538">
        <w:t>фондам,</w:t>
      </w:r>
      <w:r w:rsidR="00C16538" w:rsidRPr="00C16538">
        <w:t xml:space="preserve"> </w:t>
      </w:r>
      <w:r w:rsidRPr="00C16538">
        <w:t>потрачу</w:t>
      </w:r>
      <w:r w:rsidR="00C16538" w:rsidRPr="00C16538">
        <w:t xml:space="preserve"> </w:t>
      </w:r>
      <w:r w:rsidRPr="00C16538">
        <w:t>все</w:t>
      </w:r>
      <w:r w:rsidR="00C16538" w:rsidRPr="00C16538">
        <w:t xml:space="preserve"> </w:t>
      </w:r>
      <w:r w:rsidRPr="00C16538">
        <w:t>сам!</w:t>
      </w:r>
      <w:r w:rsidR="00F26914">
        <w:t>»</w:t>
      </w:r>
      <w:r w:rsidRPr="00C16538">
        <w:t>.</w:t>
      </w:r>
      <w:r w:rsidR="00C16538" w:rsidRPr="00C16538">
        <w:t xml:space="preserve"> </w:t>
      </w:r>
      <w:r w:rsidRPr="00C16538">
        <w:t>Как</w:t>
      </w:r>
      <w:r w:rsidR="00C16538" w:rsidRPr="00C16538">
        <w:t xml:space="preserve"> </w:t>
      </w:r>
      <w:r w:rsidRPr="00C16538">
        <w:t>раз</w:t>
      </w:r>
      <w:r w:rsidR="00C16538" w:rsidRPr="00C16538">
        <w:t xml:space="preserve"> </w:t>
      </w:r>
      <w:r w:rsidRPr="00C16538">
        <w:t>об</w:t>
      </w:r>
      <w:r w:rsidR="00C16538" w:rsidRPr="00C16538">
        <w:t xml:space="preserve"> </w:t>
      </w:r>
      <w:r w:rsidRPr="00C16538">
        <w:t>этом</w:t>
      </w:r>
      <w:r w:rsidR="00C16538" w:rsidRPr="00C16538">
        <w:t xml:space="preserve"> </w:t>
      </w:r>
      <w:r w:rsidRPr="00C16538">
        <w:t>наши</w:t>
      </w:r>
      <w:r w:rsidR="00C16538" w:rsidRPr="00C16538">
        <w:t xml:space="preserve"> </w:t>
      </w:r>
      <w:r w:rsidRPr="00C16538">
        <w:t>вредные</w:t>
      </w:r>
      <w:r w:rsidR="00C16538" w:rsidRPr="00C16538">
        <w:t xml:space="preserve"> </w:t>
      </w:r>
      <w:r w:rsidRPr="00C16538">
        <w:t>советы.</w:t>
      </w:r>
      <w:bookmarkEnd w:id="81"/>
    </w:p>
    <w:p w:rsidR="008706F4" w:rsidRPr="00C16538" w:rsidRDefault="008706F4" w:rsidP="008706F4">
      <w:r w:rsidRPr="00C16538">
        <w:t>Знают</w:t>
      </w:r>
      <w:r w:rsidR="00C16538" w:rsidRPr="00C16538">
        <w:t xml:space="preserve"> </w:t>
      </w:r>
      <w:r w:rsidRPr="00C16538">
        <w:t>взрослые</w:t>
      </w:r>
      <w:r w:rsidR="00C16538" w:rsidRPr="00C16538">
        <w:t xml:space="preserve"> </w:t>
      </w:r>
      <w:r w:rsidRPr="00C16538">
        <w:t>и</w:t>
      </w:r>
      <w:r w:rsidR="00C16538" w:rsidRPr="00C16538">
        <w:t xml:space="preserve"> </w:t>
      </w:r>
      <w:r w:rsidRPr="00C16538">
        <w:t>дети,</w:t>
      </w:r>
      <w:r w:rsidR="00C16538" w:rsidRPr="00C16538">
        <w:t xml:space="preserve"> </w:t>
      </w:r>
      <w:r w:rsidRPr="00C16538">
        <w:t>кто</w:t>
      </w:r>
      <w:r w:rsidR="00C16538" w:rsidRPr="00C16538">
        <w:t xml:space="preserve"> </w:t>
      </w:r>
      <w:r w:rsidRPr="00C16538">
        <w:t>умнее</w:t>
      </w:r>
      <w:r w:rsidR="00C16538" w:rsidRPr="00C16538">
        <w:t xml:space="preserve"> </w:t>
      </w:r>
      <w:r w:rsidRPr="00C16538">
        <w:t>рыбки</w:t>
      </w:r>
      <w:r w:rsidR="00C16538" w:rsidRPr="00C16538">
        <w:t xml:space="preserve"> </w:t>
      </w:r>
      <w:r w:rsidRPr="00C16538">
        <w:t>Дори,</w:t>
      </w:r>
    </w:p>
    <w:p w:rsidR="008706F4" w:rsidRPr="00C16538" w:rsidRDefault="008706F4" w:rsidP="008706F4">
      <w:r w:rsidRPr="00C16538">
        <w:t>Что</w:t>
      </w:r>
      <w:r w:rsidR="00C16538" w:rsidRPr="00C16538">
        <w:t xml:space="preserve"> </w:t>
      </w:r>
      <w:r w:rsidRPr="00C16538">
        <w:t>нельзя</w:t>
      </w:r>
      <w:r w:rsidR="00C16538" w:rsidRPr="00C16538">
        <w:t xml:space="preserve"> </w:t>
      </w:r>
      <w:r w:rsidRPr="00C16538">
        <w:t>свои</w:t>
      </w:r>
      <w:r w:rsidR="00C16538" w:rsidRPr="00C16538">
        <w:t xml:space="preserve"> </w:t>
      </w:r>
      <w:r w:rsidRPr="00C16538">
        <w:t>финансы</w:t>
      </w:r>
      <w:r w:rsidR="00C16538" w:rsidRPr="00C16538">
        <w:t xml:space="preserve"> </w:t>
      </w:r>
      <w:r w:rsidRPr="00C16538">
        <w:t>выпускать</w:t>
      </w:r>
      <w:r w:rsidR="00C16538" w:rsidRPr="00C16538">
        <w:t xml:space="preserve"> </w:t>
      </w:r>
      <w:r w:rsidRPr="00C16538">
        <w:t>вообще</w:t>
      </w:r>
      <w:r w:rsidR="00C16538" w:rsidRPr="00C16538">
        <w:t xml:space="preserve"> </w:t>
      </w:r>
      <w:r w:rsidRPr="00C16538">
        <w:t>из</w:t>
      </w:r>
      <w:r w:rsidR="00C16538" w:rsidRPr="00C16538">
        <w:t xml:space="preserve"> </w:t>
      </w:r>
      <w:r w:rsidRPr="00C16538">
        <w:t>рук,</w:t>
      </w:r>
    </w:p>
    <w:p w:rsidR="008706F4" w:rsidRPr="00C16538" w:rsidRDefault="008706F4" w:rsidP="008706F4">
      <w:r w:rsidRPr="00C16538">
        <w:lastRenderedPageBreak/>
        <w:t>Доверять</w:t>
      </w:r>
      <w:r w:rsidR="00C16538" w:rsidRPr="00C16538">
        <w:t xml:space="preserve"> </w:t>
      </w:r>
      <w:r w:rsidRPr="00C16538">
        <w:t>каким-то</w:t>
      </w:r>
      <w:r w:rsidR="00C16538" w:rsidRPr="00C16538">
        <w:t xml:space="preserve"> </w:t>
      </w:r>
      <w:r w:rsidRPr="00C16538">
        <w:t>банкам,</w:t>
      </w:r>
      <w:r w:rsidR="00C16538" w:rsidRPr="00C16538">
        <w:t xml:space="preserve"> </w:t>
      </w:r>
      <w:r w:rsidRPr="00C16538">
        <w:t>доверять</w:t>
      </w:r>
      <w:r w:rsidR="00C16538" w:rsidRPr="00C16538">
        <w:t xml:space="preserve"> </w:t>
      </w:r>
      <w:r w:rsidRPr="00C16538">
        <w:t>каким-то</w:t>
      </w:r>
      <w:r w:rsidR="00C16538" w:rsidRPr="00C16538">
        <w:t xml:space="preserve"> </w:t>
      </w:r>
      <w:r w:rsidRPr="00C16538">
        <w:t>фондам,</w:t>
      </w:r>
    </w:p>
    <w:p w:rsidR="008706F4" w:rsidRPr="00C16538" w:rsidRDefault="008706F4" w:rsidP="008706F4">
      <w:r w:rsidRPr="00C16538">
        <w:t>Ведь</w:t>
      </w:r>
      <w:r w:rsidR="00C16538" w:rsidRPr="00C16538">
        <w:t xml:space="preserve"> </w:t>
      </w:r>
      <w:r w:rsidRPr="00C16538">
        <w:t>они</w:t>
      </w:r>
      <w:r w:rsidR="00C16538" w:rsidRPr="00C16538">
        <w:t xml:space="preserve"> </w:t>
      </w:r>
      <w:r w:rsidRPr="00C16538">
        <w:t>все</w:t>
      </w:r>
      <w:r w:rsidR="00C16538" w:rsidRPr="00C16538">
        <w:t xml:space="preserve"> </w:t>
      </w:r>
      <w:r w:rsidRPr="00C16538">
        <w:t>спят</w:t>
      </w:r>
      <w:r w:rsidR="00C16538" w:rsidRPr="00C16538">
        <w:t xml:space="preserve"> </w:t>
      </w:r>
      <w:r w:rsidRPr="00C16538">
        <w:t>и</w:t>
      </w:r>
      <w:r w:rsidR="00C16538" w:rsidRPr="00C16538">
        <w:t xml:space="preserve"> </w:t>
      </w:r>
      <w:r w:rsidRPr="00C16538">
        <w:t>видят,</w:t>
      </w:r>
      <w:r w:rsidR="00C16538" w:rsidRPr="00C16538">
        <w:t xml:space="preserve"> </w:t>
      </w:r>
      <w:r w:rsidRPr="00C16538">
        <w:t>как</w:t>
      </w:r>
      <w:r w:rsidR="00C16538" w:rsidRPr="00C16538">
        <w:t xml:space="preserve"> </w:t>
      </w:r>
      <w:r w:rsidRPr="00C16538">
        <w:t>бы</w:t>
      </w:r>
      <w:r w:rsidR="00C16538" w:rsidRPr="00C16538">
        <w:t xml:space="preserve"> </w:t>
      </w:r>
      <w:r w:rsidRPr="00C16538">
        <w:t>деньги</w:t>
      </w:r>
      <w:r w:rsidR="00C16538" w:rsidRPr="00C16538">
        <w:t xml:space="preserve"> </w:t>
      </w:r>
      <w:r w:rsidRPr="00C16538">
        <w:t>умыкнуть.</w:t>
      </w:r>
    </w:p>
    <w:p w:rsidR="008706F4" w:rsidRPr="00C16538" w:rsidRDefault="008706F4" w:rsidP="008706F4">
      <w:r w:rsidRPr="00C16538">
        <w:t>А</w:t>
      </w:r>
      <w:r w:rsidR="00C16538" w:rsidRPr="00C16538">
        <w:t xml:space="preserve"> </w:t>
      </w:r>
      <w:r w:rsidRPr="00C16538">
        <w:t>особая</w:t>
      </w:r>
      <w:r w:rsidR="00C16538" w:rsidRPr="00C16538">
        <w:t xml:space="preserve"> </w:t>
      </w:r>
      <w:r w:rsidRPr="00C16538">
        <w:t>когорта</w:t>
      </w:r>
      <w:r w:rsidR="00C16538" w:rsidRPr="00C16538">
        <w:t xml:space="preserve"> </w:t>
      </w:r>
      <w:r w:rsidR="00F26914">
        <w:t>-</w:t>
      </w:r>
      <w:r w:rsidR="00C16538" w:rsidRPr="00C16538">
        <w:t xml:space="preserve"> </w:t>
      </w:r>
      <w:r w:rsidRPr="00C16538">
        <w:t>банда</w:t>
      </w:r>
      <w:r w:rsidR="00C16538" w:rsidRPr="00C16538">
        <w:t xml:space="preserve"> </w:t>
      </w:r>
      <w:r w:rsidRPr="00C16538">
        <w:t>фондов</w:t>
      </w:r>
      <w:r w:rsidR="00C16538" w:rsidRPr="00C16538">
        <w:t xml:space="preserve"> </w:t>
      </w:r>
      <w:r w:rsidRPr="00C16538">
        <w:t>пенсионных,</w:t>
      </w:r>
    </w:p>
    <w:p w:rsidR="008706F4" w:rsidRPr="00C16538" w:rsidRDefault="008706F4" w:rsidP="008706F4">
      <w:r w:rsidRPr="00C16538">
        <w:t>Что</w:t>
      </w:r>
      <w:r w:rsidR="00C16538" w:rsidRPr="00C16538">
        <w:t xml:space="preserve"> </w:t>
      </w:r>
      <w:r w:rsidRPr="00C16538">
        <w:t>обманывают</w:t>
      </w:r>
      <w:r w:rsidR="00C16538" w:rsidRPr="00C16538">
        <w:t xml:space="preserve"> </w:t>
      </w:r>
      <w:r w:rsidRPr="00C16538">
        <w:t>дружно</w:t>
      </w:r>
      <w:r w:rsidR="00C16538" w:rsidRPr="00C16538">
        <w:t xml:space="preserve"> </w:t>
      </w:r>
      <w:r w:rsidRPr="00C16538">
        <w:t>и</w:t>
      </w:r>
      <w:r w:rsidR="00C16538" w:rsidRPr="00C16538">
        <w:t xml:space="preserve"> </w:t>
      </w:r>
      <w:r w:rsidRPr="00C16538">
        <w:t>сливаются</w:t>
      </w:r>
      <w:r w:rsidR="00C16538" w:rsidRPr="00C16538">
        <w:t xml:space="preserve"> </w:t>
      </w:r>
      <w:r w:rsidRPr="00C16538">
        <w:t>потом,</w:t>
      </w:r>
    </w:p>
    <w:p w:rsidR="008706F4" w:rsidRPr="00C16538" w:rsidRDefault="008706F4" w:rsidP="008706F4">
      <w:r w:rsidRPr="00C16538">
        <w:t>Так</w:t>
      </w:r>
      <w:r w:rsidR="00C16538" w:rsidRPr="00C16538">
        <w:t xml:space="preserve"> </w:t>
      </w:r>
      <w:r w:rsidRPr="00C16538">
        <w:t>что</w:t>
      </w:r>
      <w:r w:rsidR="00C16538" w:rsidRPr="00C16538">
        <w:t xml:space="preserve"> </w:t>
      </w:r>
      <w:r w:rsidRPr="00C16538">
        <w:t>нечего</w:t>
      </w:r>
      <w:r w:rsidR="00C16538" w:rsidRPr="00C16538">
        <w:t xml:space="preserve"> </w:t>
      </w:r>
      <w:r w:rsidRPr="00C16538">
        <w:t>искать</w:t>
      </w:r>
      <w:r w:rsidR="00C16538" w:rsidRPr="00C16538">
        <w:t xml:space="preserve"> </w:t>
      </w:r>
      <w:r w:rsidRPr="00C16538">
        <w:t>там</w:t>
      </w:r>
      <w:r w:rsidR="00C16538" w:rsidRPr="00C16538">
        <w:t xml:space="preserve"> </w:t>
      </w:r>
      <w:r w:rsidRPr="00C16538">
        <w:t>тех,</w:t>
      </w:r>
      <w:r w:rsidR="00C16538" w:rsidRPr="00C16538">
        <w:t xml:space="preserve"> </w:t>
      </w:r>
      <w:r w:rsidRPr="00C16538">
        <w:t>кто</w:t>
      </w:r>
      <w:r w:rsidR="00C16538" w:rsidRPr="00C16538">
        <w:t xml:space="preserve"> </w:t>
      </w:r>
      <w:r w:rsidRPr="00C16538">
        <w:t>хочет</w:t>
      </w:r>
      <w:r w:rsidR="00C16538" w:rsidRPr="00C16538">
        <w:t xml:space="preserve"> </w:t>
      </w:r>
      <w:r w:rsidRPr="00C16538">
        <w:t>заработать,</w:t>
      </w:r>
    </w:p>
    <w:p w:rsidR="008706F4" w:rsidRPr="00C16538" w:rsidRDefault="008706F4" w:rsidP="008706F4">
      <w:r w:rsidRPr="00C16538">
        <w:t>И</w:t>
      </w:r>
      <w:r w:rsidR="00C16538" w:rsidRPr="00C16538">
        <w:t xml:space="preserve"> </w:t>
      </w:r>
      <w:r w:rsidRPr="00C16538">
        <w:t>для</w:t>
      </w:r>
      <w:r w:rsidR="00C16538" w:rsidRPr="00C16538">
        <w:t xml:space="preserve"> </w:t>
      </w:r>
      <w:r w:rsidRPr="00C16538">
        <w:t>этого</w:t>
      </w:r>
      <w:r w:rsidR="00C16538" w:rsidRPr="00C16538">
        <w:t xml:space="preserve"> </w:t>
      </w:r>
      <w:r w:rsidRPr="00C16538">
        <w:t>поможет</w:t>
      </w:r>
      <w:r w:rsidR="00C16538" w:rsidRPr="00C16538">
        <w:t xml:space="preserve"> </w:t>
      </w:r>
      <w:r w:rsidRPr="00C16538">
        <w:t>ваши</w:t>
      </w:r>
      <w:r w:rsidR="00C16538" w:rsidRPr="00C16538">
        <w:t xml:space="preserve"> </w:t>
      </w:r>
      <w:r w:rsidRPr="00C16538">
        <w:t>деньги</w:t>
      </w:r>
      <w:r w:rsidR="00C16538" w:rsidRPr="00C16538">
        <w:t xml:space="preserve"> </w:t>
      </w:r>
      <w:r w:rsidRPr="00C16538">
        <w:t>сохранить.</w:t>
      </w:r>
    </w:p>
    <w:p w:rsidR="008706F4" w:rsidRPr="00C16538" w:rsidRDefault="008706F4" w:rsidP="008706F4"/>
    <w:p w:rsidR="008706F4" w:rsidRPr="00C16538" w:rsidRDefault="008706F4" w:rsidP="008706F4">
      <w:r w:rsidRPr="00C16538">
        <w:t>Деньги</w:t>
      </w:r>
      <w:r w:rsidR="00C16538" w:rsidRPr="00C16538">
        <w:t xml:space="preserve"> </w:t>
      </w:r>
      <w:r w:rsidRPr="00C16538">
        <w:t>лучше</w:t>
      </w:r>
      <w:r w:rsidR="00C16538" w:rsidRPr="00C16538">
        <w:t xml:space="preserve"> </w:t>
      </w:r>
      <w:r w:rsidRPr="00C16538">
        <w:t>тратить</w:t>
      </w:r>
      <w:r w:rsidR="00C16538" w:rsidRPr="00C16538">
        <w:t xml:space="preserve"> </w:t>
      </w:r>
      <w:r w:rsidRPr="00C16538">
        <w:t>сразу,</w:t>
      </w:r>
      <w:r w:rsidR="00C16538" w:rsidRPr="00C16538">
        <w:t xml:space="preserve"> </w:t>
      </w:r>
      <w:r w:rsidRPr="00C16538">
        <w:t>тратить</w:t>
      </w:r>
      <w:r w:rsidR="00C16538" w:rsidRPr="00C16538">
        <w:t xml:space="preserve"> </w:t>
      </w:r>
      <w:r w:rsidRPr="00C16538">
        <w:t>весело</w:t>
      </w:r>
      <w:r w:rsidR="00C16538" w:rsidRPr="00C16538">
        <w:t xml:space="preserve"> </w:t>
      </w:r>
      <w:r w:rsidRPr="00C16538">
        <w:t>и</w:t>
      </w:r>
      <w:r w:rsidR="00C16538" w:rsidRPr="00C16538">
        <w:t xml:space="preserve"> </w:t>
      </w:r>
      <w:r w:rsidRPr="00C16538">
        <w:t>ярко,</w:t>
      </w:r>
    </w:p>
    <w:p w:rsidR="008706F4" w:rsidRPr="00C16538" w:rsidRDefault="008706F4" w:rsidP="008706F4">
      <w:r w:rsidRPr="00C16538">
        <w:t>Чтоб</w:t>
      </w:r>
      <w:r w:rsidR="00C16538" w:rsidRPr="00C16538">
        <w:t xml:space="preserve"> </w:t>
      </w:r>
      <w:r w:rsidRPr="00C16538">
        <w:t>о</w:t>
      </w:r>
      <w:r w:rsidR="00C16538" w:rsidRPr="00C16538">
        <w:t xml:space="preserve"> </w:t>
      </w:r>
      <w:r w:rsidRPr="00C16538">
        <w:t>пенсии</w:t>
      </w:r>
      <w:r w:rsidR="00C16538" w:rsidRPr="00C16538">
        <w:t xml:space="preserve"> </w:t>
      </w:r>
      <w:r w:rsidRPr="00C16538">
        <w:t>не</w:t>
      </w:r>
      <w:r w:rsidR="00C16538" w:rsidRPr="00C16538">
        <w:t xml:space="preserve"> </w:t>
      </w:r>
      <w:r w:rsidRPr="00C16538">
        <w:t>думать,</w:t>
      </w:r>
      <w:r w:rsidR="00C16538" w:rsidRPr="00C16538">
        <w:t xml:space="preserve"> </w:t>
      </w:r>
      <w:r w:rsidRPr="00C16538">
        <w:t>о</w:t>
      </w:r>
      <w:r w:rsidR="00C16538" w:rsidRPr="00C16538">
        <w:t xml:space="preserve"> </w:t>
      </w:r>
      <w:r w:rsidRPr="00C16538">
        <w:t>грядущем</w:t>
      </w:r>
      <w:r w:rsidR="00C16538" w:rsidRPr="00C16538">
        <w:t xml:space="preserve"> </w:t>
      </w:r>
      <w:r w:rsidRPr="00C16538">
        <w:t>не</w:t>
      </w:r>
      <w:r w:rsidR="00C16538" w:rsidRPr="00C16538">
        <w:t xml:space="preserve"> </w:t>
      </w:r>
      <w:r w:rsidRPr="00C16538">
        <w:t>тужить.</w:t>
      </w:r>
    </w:p>
    <w:p w:rsidR="008706F4" w:rsidRPr="00C16538" w:rsidRDefault="008706F4" w:rsidP="008706F4">
      <w:r w:rsidRPr="00C16538">
        <w:t>Ведь</w:t>
      </w:r>
      <w:r w:rsidR="00C16538" w:rsidRPr="00C16538">
        <w:t xml:space="preserve"> </w:t>
      </w:r>
      <w:r w:rsidRPr="00C16538">
        <w:t>не</w:t>
      </w:r>
      <w:r w:rsidR="00C16538" w:rsidRPr="00C16538">
        <w:t xml:space="preserve"> </w:t>
      </w:r>
      <w:r w:rsidRPr="00C16538">
        <w:t>мрут</w:t>
      </w:r>
      <w:r w:rsidR="00C16538" w:rsidRPr="00C16538">
        <w:t xml:space="preserve"> </w:t>
      </w:r>
      <w:r w:rsidRPr="00C16538">
        <w:t>пенсионеры</w:t>
      </w:r>
      <w:r w:rsidR="00C16538" w:rsidRPr="00C16538">
        <w:t xml:space="preserve"> </w:t>
      </w:r>
      <w:r w:rsidRPr="00C16538">
        <w:t>в</w:t>
      </w:r>
      <w:r w:rsidR="00C16538" w:rsidRPr="00C16538">
        <w:t xml:space="preserve"> </w:t>
      </w:r>
      <w:r w:rsidRPr="00C16538">
        <w:t>самом</w:t>
      </w:r>
      <w:r w:rsidR="00C16538" w:rsidRPr="00C16538">
        <w:t xml:space="preserve"> </w:t>
      </w:r>
      <w:r w:rsidRPr="00C16538">
        <w:t>деле</w:t>
      </w:r>
      <w:r w:rsidR="00C16538" w:rsidRPr="00C16538">
        <w:t xml:space="preserve"> </w:t>
      </w:r>
      <w:r w:rsidRPr="00C16538">
        <w:t>с</w:t>
      </w:r>
      <w:r w:rsidR="00C16538" w:rsidRPr="00C16538">
        <w:t xml:space="preserve"> </w:t>
      </w:r>
      <w:r w:rsidRPr="00C16538">
        <w:t>голодухи,</w:t>
      </w:r>
    </w:p>
    <w:p w:rsidR="008706F4" w:rsidRPr="00C16538" w:rsidRDefault="008706F4" w:rsidP="008706F4">
      <w:r w:rsidRPr="00C16538">
        <w:t>В</w:t>
      </w:r>
      <w:r w:rsidR="00C16538" w:rsidRPr="00C16538">
        <w:t xml:space="preserve"> </w:t>
      </w:r>
      <w:r w:rsidRPr="00C16538">
        <w:t>крайнем</w:t>
      </w:r>
      <w:r w:rsidR="00C16538" w:rsidRPr="00C16538">
        <w:t xml:space="preserve"> </w:t>
      </w:r>
      <w:r w:rsidRPr="00C16538">
        <w:t>случае,</w:t>
      </w:r>
      <w:r w:rsidR="00C16538" w:rsidRPr="00C16538">
        <w:t xml:space="preserve"> </w:t>
      </w:r>
      <w:r w:rsidRPr="00C16538">
        <w:t>в</w:t>
      </w:r>
      <w:r w:rsidR="00C16538" w:rsidRPr="00C16538">
        <w:t xml:space="preserve"> </w:t>
      </w:r>
      <w:r w:rsidRPr="00C16538">
        <w:t>помойке</w:t>
      </w:r>
      <w:r w:rsidR="00C16538" w:rsidRPr="00C16538">
        <w:t xml:space="preserve"> </w:t>
      </w:r>
      <w:r w:rsidRPr="00C16538">
        <w:t>можно</w:t>
      </w:r>
      <w:r w:rsidR="00C16538" w:rsidRPr="00C16538">
        <w:t xml:space="preserve"> </w:t>
      </w:r>
      <w:r w:rsidRPr="00C16538">
        <w:t>что-нибудь</w:t>
      </w:r>
      <w:r w:rsidR="00C16538" w:rsidRPr="00C16538">
        <w:t xml:space="preserve"> </w:t>
      </w:r>
      <w:r w:rsidRPr="00C16538">
        <w:t>найти.</w:t>
      </w:r>
    </w:p>
    <w:p w:rsidR="008706F4" w:rsidRPr="00C16538" w:rsidRDefault="008706F4" w:rsidP="008706F4">
      <w:r w:rsidRPr="00C16538">
        <w:t>Так</w:t>
      </w:r>
      <w:r w:rsidR="00C16538" w:rsidRPr="00C16538">
        <w:t xml:space="preserve"> </w:t>
      </w:r>
      <w:r w:rsidRPr="00C16538">
        <w:t>что,</w:t>
      </w:r>
      <w:r w:rsidR="00C16538" w:rsidRPr="00C16538">
        <w:t xml:space="preserve"> </w:t>
      </w:r>
      <w:r w:rsidRPr="00C16538">
        <w:t>выкиньте</w:t>
      </w:r>
      <w:r w:rsidR="00C16538" w:rsidRPr="00C16538">
        <w:t xml:space="preserve"> </w:t>
      </w:r>
      <w:r w:rsidRPr="00C16538">
        <w:t>все</w:t>
      </w:r>
      <w:r w:rsidR="00C16538" w:rsidRPr="00C16538">
        <w:t xml:space="preserve"> </w:t>
      </w:r>
      <w:r w:rsidRPr="00C16538">
        <w:t>мысли</w:t>
      </w:r>
      <w:r w:rsidR="00C16538" w:rsidRPr="00C16538">
        <w:t xml:space="preserve"> </w:t>
      </w:r>
      <w:r w:rsidRPr="00C16538">
        <w:t>о</w:t>
      </w:r>
      <w:r w:rsidR="00C16538" w:rsidRPr="00C16538">
        <w:t xml:space="preserve"> </w:t>
      </w:r>
      <w:r w:rsidRPr="00C16538">
        <w:t>своей</w:t>
      </w:r>
      <w:r w:rsidR="00C16538" w:rsidRPr="00C16538">
        <w:t xml:space="preserve"> </w:t>
      </w:r>
      <w:r w:rsidRPr="00C16538">
        <w:t>печальной</w:t>
      </w:r>
      <w:r w:rsidR="00C16538" w:rsidRPr="00C16538">
        <w:t xml:space="preserve"> </w:t>
      </w:r>
      <w:r w:rsidRPr="00C16538">
        <w:t>доле,</w:t>
      </w:r>
    </w:p>
    <w:p w:rsidR="008706F4" w:rsidRPr="00C16538" w:rsidRDefault="008706F4" w:rsidP="008706F4">
      <w:r w:rsidRPr="00C16538">
        <w:t>Жизнь</w:t>
      </w:r>
      <w:r w:rsidR="00C16538" w:rsidRPr="00C16538">
        <w:t xml:space="preserve"> </w:t>
      </w:r>
      <w:r w:rsidRPr="00C16538">
        <w:t>одна,</w:t>
      </w:r>
      <w:r w:rsidR="00C16538" w:rsidRPr="00C16538">
        <w:t xml:space="preserve"> </w:t>
      </w:r>
      <w:r w:rsidRPr="00C16538">
        <w:t>грустить</w:t>
      </w:r>
      <w:r w:rsidR="00C16538" w:rsidRPr="00C16538">
        <w:t xml:space="preserve"> </w:t>
      </w:r>
      <w:r w:rsidRPr="00C16538">
        <w:t>не</w:t>
      </w:r>
      <w:r w:rsidR="00C16538" w:rsidRPr="00C16538">
        <w:t xml:space="preserve"> </w:t>
      </w:r>
      <w:r w:rsidRPr="00C16538">
        <w:t>надо,</w:t>
      </w:r>
      <w:r w:rsidR="00C16538" w:rsidRPr="00C16538">
        <w:t xml:space="preserve"> </w:t>
      </w:r>
      <w:r w:rsidRPr="00C16538">
        <w:t>надо</w:t>
      </w:r>
      <w:r w:rsidR="00C16538" w:rsidRPr="00C16538">
        <w:t xml:space="preserve"> </w:t>
      </w:r>
      <w:r w:rsidRPr="00C16538">
        <w:t>только</w:t>
      </w:r>
      <w:r w:rsidR="00C16538" w:rsidRPr="00C16538">
        <w:t xml:space="preserve"> </w:t>
      </w:r>
      <w:r w:rsidRPr="00C16538">
        <w:t>кайфовать.</w:t>
      </w:r>
    </w:p>
    <w:p w:rsidR="008706F4" w:rsidRPr="00C16538" w:rsidRDefault="008706F4" w:rsidP="008706F4">
      <w:r w:rsidRPr="00C16538">
        <w:t>И</w:t>
      </w:r>
      <w:r w:rsidR="00C16538" w:rsidRPr="00C16538">
        <w:t xml:space="preserve"> </w:t>
      </w:r>
      <w:r w:rsidRPr="00C16538">
        <w:t>в</w:t>
      </w:r>
      <w:r w:rsidR="00C16538" w:rsidRPr="00C16538">
        <w:t xml:space="preserve"> </w:t>
      </w:r>
      <w:r w:rsidRPr="00C16538">
        <w:t>концепции</w:t>
      </w:r>
      <w:r w:rsidR="00C16538" w:rsidRPr="00C16538">
        <w:t xml:space="preserve"> </w:t>
      </w:r>
      <w:r w:rsidRPr="00C16538">
        <w:t>подобной</w:t>
      </w:r>
      <w:r w:rsidR="00C16538" w:rsidRPr="00C16538">
        <w:t xml:space="preserve"> </w:t>
      </w:r>
      <w:r w:rsidRPr="00C16538">
        <w:t>деньги</w:t>
      </w:r>
      <w:r w:rsidR="00C16538" w:rsidRPr="00C16538">
        <w:t xml:space="preserve"> </w:t>
      </w:r>
      <w:r w:rsidRPr="00C16538">
        <w:t>нужно</w:t>
      </w:r>
      <w:r w:rsidR="00C16538" w:rsidRPr="00C16538">
        <w:t xml:space="preserve"> </w:t>
      </w:r>
      <w:r w:rsidRPr="00C16538">
        <w:t>тратить</w:t>
      </w:r>
      <w:r w:rsidR="00C16538" w:rsidRPr="00C16538">
        <w:t xml:space="preserve"> </w:t>
      </w:r>
      <w:r w:rsidRPr="00C16538">
        <w:t>сразу,</w:t>
      </w:r>
    </w:p>
    <w:p w:rsidR="008706F4" w:rsidRPr="00C16538" w:rsidRDefault="008706F4" w:rsidP="008706F4">
      <w:r w:rsidRPr="00C16538">
        <w:t>Лучше</w:t>
      </w:r>
      <w:r w:rsidR="00C16538" w:rsidRPr="00C16538">
        <w:t xml:space="preserve"> </w:t>
      </w:r>
      <w:r w:rsidRPr="00C16538">
        <w:t>ведь</w:t>
      </w:r>
      <w:r w:rsidR="00C16538" w:rsidRPr="00C16538">
        <w:t xml:space="preserve"> </w:t>
      </w:r>
      <w:r w:rsidRPr="00C16538">
        <w:t>жалеть</w:t>
      </w:r>
      <w:r w:rsidR="00C16538" w:rsidRPr="00C16538">
        <w:t xml:space="preserve"> </w:t>
      </w:r>
      <w:r w:rsidRPr="00C16538">
        <w:t>о</w:t>
      </w:r>
      <w:r w:rsidR="00C16538" w:rsidRPr="00C16538">
        <w:t xml:space="preserve"> </w:t>
      </w:r>
      <w:r w:rsidRPr="00C16538">
        <w:t>тратах,</w:t>
      </w:r>
      <w:r w:rsidR="00C16538" w:rsidRPr="00C16538">
        <w:t xml:space="preserve"> </w:t>
      </w:r>
      <w:r w:rsidRPr="00C16538">
        <w:t>чем</w:t>
      </w:r>
      <w:r w:rsidR="00C16538" w:rsidRPr="00C16538">
        <w:t xml:space="preserve"> </w:t>
      </w:r>
      <w:r w:rsidRPr="00C16538">
        <w:t>о</w:t>
      </w:r>
      <w:r w:rsidR="00C16538" w:rsidRPr="00C16538">
        <w:t xml:space="preserve"> </w:t>
      </w:r>
      <w:r w:rsidRPr="00C16538">
        <w:t>том</w:t>
      </w:r>
      <w:r w:rsidR="00C16538" w:rsidRPr="00C16538">
        <w:t xml:space="preserve"> </w:t>
      </w:r>
      <w:r w:rsidRPr="00C16538">
        <w:t>что</w:t>
      </w:r>
      <w:r w:rsidR="00C16538" w:rsidRPr="00C16538">
        <w:t xml:space="preserve"> </w:t>
      </w:r>
      <w:r w:rsidRPr="00C16538">
        <w:t>не</w:t>
      </w:r>
      <w:r w:rsidR="00C16538" w:rsidRPr="00C16538">
        <w:t xml:space="preserve"> </w:t>
      </w:r>
      <w:r w:rsidRPr="00C16538">
        <w:t>купил.</w:t>
      </w:r>
    </w:p>
    <w:p w:rsidR="008706F4" w:rsidRPr="00C16538" w:rsidRDefault="008706F4" w:rsidP="008706F4"/>
    <w:p w:rsidR="008706F4" w:rsidRPr="00C16538" w:rsidRDefault="008706F4" w:rsidP="008706F4">
      <w:r w:rsidRPr="00C16538">
        <w:t>Не</w:t>
      </w:r>
      <w:r w:rsidR="00C16538" w:rsidRPr="00C16538">
        <w:t xml:space="preserve"> </w:t>
      </w:r>
      <w:r w:rsidRPr="00C16538">
        <w:t>скупитесь</w:t>
      </w:r>
      <w:r w:rsidR="00C16538" w:rsidRPr="00C16538">
        <w:t xml:space="preserve"> </w:t>
      </w:r>
      <w:r w:rsidRPr="00C16538">
        <w:t>на</w:t>
      </w:r>
      <w:r w:rsidR="00C16538" w:rsidRPr="00C16538">
        <w:t xml:space="preserve"> </w:t>
      </w:r>
      <w:r w:rsidRPr="00C16538">
        <w:t>подарки</w:t>
      </w:r>
      <w:r w:rsidR="00C16538" w:rsidRPr="00C16538">
        <w:t xml:space="preserve"> </w:t>
      </w:r>
      <w:r w:rsidRPr="00C16538">
        <w:t>для</w:t>
      </w:r>
      <w:r w:rsidR="00C16538" w:rsidRPr="00C16538">
        <w:t xml:space="preserve"> </w:t>
      </w:r>
      <w:r w:rsidRPr="00C16538">
        <w:t>всех</w:t>
      </w:r>
      <w:r w:rsidR="00C16538" w:rsidRPr="00C16538">
        <w:t xml:space="preserve"> </w:t>
      </w:r>
      <w:r w:rsidRPr="00C16538">
        <w:t>близких</w:t>
      </w:r>
      <w:r w:rsidR="00C16538" w:rsidRPr="00C16538">
        <w:t xml:space="preserve"> </w:t>
      </w:r>
      <w:r w:rsidRPr="00C16538">
        <w:t>и</w:t>
      </w:r>
      <w:r w:rsidR="00C16538" w:rsidRPr="00C16538">
        <w:t xml:space="preserve"> </w:t>
      </w:r>
      <w:r w:rsidRPr="00C16538">
        <w:t>не</w:t>
      </w:r>
      <w:r w:rsidR="00C16538" w:rsidRPr="00C16538">
        <w:t xml:space="preserve"> </w:t>
      </w:r>
      <w:r w:rsidRPr="00C16538">
        <w:t>близких,</w:t>
      </w:r>
    </w:p>
    <w:p w:rsidR="008706F4" w:rsidRPr="00C16538" w:rsidRDefault="008706F4" w:rsidP="008706F4">
      <w:r w:rsidRPr="00C16538">
        <w:t>Ведь</w:t>
      </w:r>
      <w:r w:rsidR="00C16538" w:rsidRPr="00C16538">
        <w:t xml:space="preserve"> </w:t>
      </w:r>
      <w:r w:rsidRPr="00C16538">
        <w:t>подарки</w:t>
      </w:r>
      <w:r w:rsidR="00C16538" w:rsidRPr="00C16538">
        <w:t xml:space="preserve"> </w:t>
      </w:r>
      <w:r w:rsidR="00F26914">
        <w:t>-</w:t>
      </w:r>
      <w:r w:rsidR="00C16538" w:rsidRPr="00C16538">
        <w:t xml:space="preserve"> </w:t>
      </w:r>
      <w:r w:rsidRPr="00C16538">
        <w:t>лучший</w:t>
      </w:r>
      <w:r w:rsidR="00C16538" w:rsidRPr="00C16538">
        <w:t xml:space="preserve"> </w:t>
      </w:r>
      <w:r w:rsidRPr="00C16538">
        <w:t>способ</w:t>
      </w:r>
      <w:r w:rsidR="00C16538" w:rsidRPr="00C16538">
        <w:t xml:space="preserve"> </w:t>
      </w:r>
      <w:r w:rsidRPr="00C16538">
        <w:t>инвестиций,</w:t>
      </w:r>
      <w:r w:rsidR="00C16538" w:rsidRPr="00C16538">
        <w:t xml:space="preserve"> </w:t>
      </w:r>
      <w:r w:rsidRPr="00C16538">
        <w:t>как</w:t>
      </w:r>
      <w:r w:rsidR="00C16538" w:rsidRPr="00C16538">
        <w:t xml:space="preserve"> </w:t>
      </w:r>
      <w:r w:rsidRPr="00C16538">
        <w:t>ни</w:t>
      </w:r>
      <w:r w:rsidR="00C16538" w:rsidRPr="00C16538">
        <w:t xml:space="preserve"> </w:t>
      </w:r>
      <w:r w:rsidRPr="00C16538">
        <w:t>глянь:</w:t>
      </w:r>
    </w:p>
    <w:p w:rsidR="008706F4" w:rsidRPr="00C16538" w:rsidRDefault="008706F4" w:rsidP="008706F4">
      <w:r w:rsidRPr="00C16538">
        <w:t>Вот</w:t>
      </w:r>
      <w:r w:rsidR="00C16538" w:rsidRPr="00C16538">
        <w:t xml:space="preserve"> </w:t>
      </w:r>
      <w:r w:rsidRPr="00C16538">
        <w:t>состаритесь,</w:t>
      </w:r>
      <w:r w:rsidR="00C16538" w:rsidRPr="00C16538">
        <w:t xml:space="preserve"> </w:t>
      </w:r>
      <w:r w:rsidRPr="00C16538">
        <w:t>вам</w:t>
      </w:r>
      <w:r w:rsidR="00C16538" w:rsidRPr="00C16538">
        <w:t xml:space="preserve"> </w:t>
      </w:r>
      <w:r w:rsidRPr="00C16538">
        <w:t>тоже</w:t>
      </w:r>
      <w:r w:rsidR="00C16538" w:rsidRPr="00C16538">
        <w:t xml:space="preserve"> </w:t>
      </w:r>
      <w:r w:rsidRPr="00C16538">
        <w:t>принесут</w:t>
      </w:r>
      <w:r w:rsidR="00C16538" w:rsidRPr="00C16538">
        <w:t xml:space="preserve"> </w:t>
      </w:r>
      <w:r w:rsidRPr="00C16538">
        <w:t>друзья</w:t>
      </w:r>
      <w:r w:rsidR="00C16538" w:rsidRPr="00C16538">
        <w:t xml:space="preserve"> </w:t>
      </w:r>
      <w:r w:rsidRPr="00C16538">
        <w:t>подарки,</w:t>
      </w:r>
    </w:p>
    <w:p w:rsidR="008706F4" w:rsidRPr="00C16538" w:rsidRDefault="008706F4" w:rsidP="008706F4">
      <w:r w:rsidRPr="00C16538">
        <w:t>Если</w:t>
      </w:r>
      <w:r w:rsidR="00C16538" w:rsidRPr="00C16538">
        <w:t xml:space="preserve"> </w:t>
      </w:r>
      <w:r w:rsidRPr="00C16538">
        <w:t>только</w:t>
      </w:r>
      <w:r w:rsidR="00C16538" w:rsidRPr="00C16538">
        <w:t xml:space="preserve"> </w:t>
      </w:r>
      <w:r w:rsidRPr="00C16538">
        <w:t>не</w:t>
      </w:r>
      <w:r w:rsidR="00C16538" w:rsidRPr="00C16538">
        <w:t xml:space="preserve"> </w:t>
      </w:r>
      <w:r w:rsidRPr="00C16538">
        <w:t>забудут</w:t>
      </w:r>
      <w:r w:rsidR="00C16538" w:rsidRPr="00C16538">
        <w:t xml:space="preserve"> </w:t>
      </w:r>
      <w:r w:rsidRPr="00C16538">
        <w:t>и</w:t>
      </w:r>
      <w:r w:rsidR="00C16538" w:rsidRPr="00C16538">
        <w:t xml:space="preserve"> </w:t>
      </w:r>
      <w:r w:rsidRPr="00C16538">
        <w:t>к</w:t>
      </w:r>
      <w:r w:rsidR="00C16538" w:rsidRPr="00C16538">
        <w:t xml:space="preserve"> </w:t>
      </w:r>
      <w:r w:rsidRPr="00C16538">
        <w:t>тому</w:t>
      </w:r>
      <w:r w:rsidR="00C16538" w:rsidRPr="00C16538">
        <w:t xml:space="preserve"> </w:t>
      </w:r>
      <w:r w:rsidRPr="00C16538">
        <w:t>же</w:t>
      </w:r>
      <w:r w:rsidR="00C16538" w:rsidRPr="00C16538">
        <w:t xml:space="preserve"> </w:t>
      </w:r>
      <w:r w:rsidRPr="00C16538">
        <w:t>доживут.</w:t>
      </w:r>
    </w:p>
    <w:p w:rsidR="008706F4" w:rsidRPr="00C16538" w:rsidRDefault="008706F4" w:rsidP="008706F4">
      <w:r w:rsidRPr="00C16538">
        <w:t>На</w:t>
      </w:r>
      <w:r w:rsidR="00C16538" w:rsidRPr="00C16538">
        <w:t xml:space="preserve"> </w:t>
      </w:r>
      <w:r w:rsidRPr="00C16538">
        <w:t>себя</w:t>
      </w:r>
      <w:r w:rsidR="00C16538" w:rsidRPr="00C16538">
        <w:t xml:space="preserve"> </w:t>
      </w:r>
      <w:r w:rsidRPr="00C16538">
        <w:t>не</w:t>
      </w:r>
      <w:r w:rsidR="00C16538" w:rsidRPr="00C16538">
        <w:t xml:space="preserve"> </w:t>
      </w:r>
      <w:r w:rsidRPr="00C16538">
        <w:t>забывайте</w:t>
      </w:r>
      <w:r w:rsidR="00C16538" w:rsidRPr="00C16538">
        <w:t xml:space="preserve"> </w:t>
      </w:r>
      <w:r w:rsidRPr="00C16538">
        <w:t>тратить</w:t>
      </w:r>
      <w:r w:rsidR="00C16538" w:rsidRPr="00C16538">
        <w:t xml:space="preserve"> </w:t>
      </w:r>
      <w:r w:rsidRPr="00C16538">
        <w:t>все,</w:t>
      </w:r>
      <w:r w:rsidR="00C16538" w:rsidRPr="00C16538">
        <w:t xml:space="preserve"> </w:t>
      </w:r>
      <w:r w:rsidRPr="00C16538">
        <w:t>что</w:t>
      </w:r>
      <w:r w:rsidR="00C16538" w:rsidRPr="00C16538">
        <w:t xml:space="preserve"> </w:t>
      </w:r>
      <w:r w:rsidRPr="00C16538">
        <w:t>остается,</w:t>
      </w:r>
    </w:p>
    <w:p w:rsidR="008706F4" w:rsidRPr="00C16538" w:rsidRDefault="008706F4" w:rsidP="008706F4">
      <w:r w:rsidRPr="00C16538">
        <w:t>Не</w:t>
      </w:r>
      <w:r w:rsidR="00C16538" w:rsidRPr="00C16538">
        <w:t xml:space="preserve"> </w:t>
      </w:r>
      <w:r w:rsidRPr="00C16538">
        <w:t>на</w:t>
      </w:r>
      <w:r w:rsidR="00C16538" w:rsidRPr="00C16538">
        <w:t xml:space="preserve"> </w:t>
      </w:r>
      <w:r w:rsidRPr="00C16538">
        <w:t>скучные</w:t>
      </w:r>
      <w:r w:rsidR="00C16538" w:rsidRPr="00C16538">
        <w:t xml:space="preserve"> </w:t>
      </w:r>
      <w:r w:rsidRPr="00C16538">
        <w:t>покупки,</w:t>
      </w:r>
      <w:r w:rsidR="00C16538" w:rsidRPr="00C16538">
        <w:t xml:space="preserve"> </w:t>
      </w:r>
      <w:r w:rsidRPr="00C16538">
        <w:t>типа</w:t>
      </w:r>
      <w:r w:rsidR="00C16538" w:rsidRPr="00C16538">
        <w:t xml:space="preserve"> </w:t>
      </w:r>
      <w:r w:rsidRPr="00C16538">
        <w:t>пломбы</w:t>
      </w:r>
      <w:r w:rsidR="00C16538" w:rsidRPr="00C16538">
        <w:t xml:space="preserve"> </w:t>
      </w:r>
      <w:r w:rsidRPr="00C16538">
        <w:t>для</w:t>
      </w:r>
      <w:r w:rsidR="00C16538" w:rsidRPr="00C16538">
        <w:t xml:space="preserve"> </w:t>
      </w:r>
      <w:r w:rsidRPr="00C16538">
        <w:t>зубов,</w:t>
      </w:r>
    </w:p>
    <w:p w:rsidR="008706F4" w:rsidRPr="00C16538" w:rsidRDefault="008706F4" w:rsidP="008706F4">
      <w:r w:rsidRPr="00C16538">
        <w:t>А,</w:t>
      </w:r>
      <w:r w:rsidR="00C16538" w:rsidRPr="00C16538">
        <w:t xml:space="preserve"> </w:t>
      </w:r>
      <w:r w:rsidRPr="00C16538">
        <w:t>к</w:t>
      </w:r>
      <w:r w:rsidR="00C16538" w:rsidRPr="00C16538">
        <w:t xml:space="preserve"> </w:t>
      </w:r>
      <w:r w:rsidRPr="00C16538">
        <w:t>примеру,</w:t>
      </w:r>
      <w:r w:rsidR="00C16538" w:rsidRPr="00C16538">
        <w:t xml:space="preserve"> </w:t>
      </w:r>
      <w:r w:rsidRPr="00C16538">
        <w:t>на</w:t>
      </w:r>
      <w:r w:rsidR="00C16538" w:rsidRPr="00C16538">
        <w:t xml:space="preserve"> </w:t>
      </w:r>
      <w:r w:rsidRPr="00C16538">
        <w:t>сафари,</w:t>
      </w:r>
      <w:r w:rsidR="00C16538" w:rsidRPr="00C16538">
        <w:t xml:space="preserve"> </w:t>
      </w:r>
      <w:r w:rsidRPr="00C16538">
        <w:t>в</w:t>
      </w:r>
      <w:r w:rsidR="00C16538" w:rsidRPr="00C16538">
        <w:t xml:space="preserve"> </w:t>
      </w:r>
      <w:r w:rsidRPr="00C16538">
        <w:t>Кении</w:t>
      </w:r>
      <w:r w:rsidR="00C16538" w:rsidRPr="00C16538">
        <w:t xml:space="preserve"> </w:t>
      </w:r>
      <w:r w:rsidRPr="00C16538">
        <w:t>и</w:t>
      </w:r>
      <w:r w:rsidR="00C16538" w:rsidRPr="00C16538">
        <w:t xml:space="preserve"> </w:t>
      </w:r>
      <w:r w:rsidRPr="00C16538">
        <w:t>в</w:t>
      </w:r>
      <w:r w:rsidR="00C16538" w:rsidRPr="00C16538">
        <w:t xml:space="preserve"> </w:t>
      </w:r>
      <w:r w:rsidRPr="00C16538">
        <w:t>Подмосковье</w:t>
      </w:r>
    </w:p>
    <w:p w:rsidR="008706F4" w:rsidRPr="00C16538" w:rsidRDefault="008706F4" w:rsidP="008706F4">
      <w:r w:rsidRPr="00C16538">
        <w:t>Или</w:t>
      </w:r>
      <w:r w:rsidR="00C16538" w:rsidRPr="00C16538">
        <w:t xml:space="preserve"> </w:t>
      </w:r>
      <w:r w:rsidRPr="00C16538">
        <w:t>что</w:t>
      </w:r>
      <w:r w:rsidR="00C16538" w:rsidRPr="00C16538">
        <w:t xml:space="preserve"> </w:t>
      </w:r>
      <w:r w:rsidRPr="00C16538">
        <w:t>повеселее,</w:t>
      </w:r>
      <w:r w:rsidR="00C16538" w:rsidRPr="00C16538">
        <w:t xml:space="preserve"> </w:t>
      </w:r>
      <w:r w:rsidRPr="00C16538">
        <w:t>например,</w:t>
      </w:r>
      <w:r w:rsidR="00C16538" w:rsidRPr="00C16538">
        <w:t xml:space="preserve"> </w:t>
      </w:r>
      <w:r w:rsidRPr="00C16538">
        <w:t>на</w:t>
      </w:r>
      <w:r w:rsidR="00C16538" w:rsidRPr="00C16538">
        <w:t xml:space="preserve"> </w:t>
      </w:r>
      <w:r w:rsidRPr="00C16538">
        <w:t>шаурму.</w:t>
      </w:r>
    </w:p>
    <w:p w:rsidR="008706F4" w:rsidRPr="00C16538" w:rsidRDefault="008706F4" w:rsidP="008706F4"/>
    <w:p w:rsidR="008706F4" w:rsidRPr="00C16538" w:rsidRDefault="008706F4" w:rsidP="008706F4">
      <w:r w:rsidRPr="00C16538">
        <w:t>Если</w:t>
      </w:r>
      <w:r w:rsidR="00C16538" w:rsidRPr="00C16538">
        <w:t xml:space="preserve"> </w:t>
      </w:r>
      <w:r w:rsidRPr="00C16538">
        <w:t>на</w:t>
      </w:r>
      <w:r w:rsidR="00C16538" w:rsidRPr="00C16538">
        <w:t xml:space="preserve"> </w:t>
      </w:r>
      <w:r w:rsidRPr="00C16538">
        <w:t>все</w:t>
      </w:r>
      <w:r w:rsidR="00C16538" w:rsidRPr="00C16538">
        <w:t xml:space="preserve"> </w:t>
      </w:r>
      <w:r w:rsidRPr="00C16538">
        <w:t>краски</w:t>
      </w:r>
      <w:r w:rsidR="00C16538" w:rsidRPr="00C16538">
        <w:t xml:space="preserve"> </w:t>
      </w:r>
      <w:r w:rsidRPr="00C16538">
        <w:t>жизни</w:t>
      </w:r>
      <w:r w:rsidR="00C16538" w:rsidRPr="00C16538">
        <w:t xml:space="preserve"> </w:t>
      </w:r>
      <w:r w:rsidRPr="00C16538">
        <w:t>не</w:t>
      </w:r>
      <w:r w:rsidR="00C16538" w:rsidRPr="00C16538">
        <w:t xml:space="preserve"> </w:t>
      </w:r>
      <w:r w:rsidRPr="00C16538">
        <w:t>хватает</w:t>
      </w:r>
      <w:r w:rsidR="00C16538" w:rsidRPr="00C16538">
        <w:t xml:space="preserve"> </w:t>
      </w:r>
      <w:r w:rsidRPr="00C16538">
        <w:t>сбережений,</w:t>
      </w:r>
    </w:p>
    <w:p w:rsidR="008706F4" w:rsidRPr="00C16538" w:rsidRDefault="008706F4" w:rsidP="008706F4">
      <w:r w:rsidRPr="00C16538">
        <w:t>Ничего</w:t>
      </w:r>
      <w:r w:rsidR="00C16538" w:rsidRPr="00C16538">
        <w:t xml:space="preserve"> </w:t>
      </w:r>
      <w:r w:rsidR="00F26914">
        <w:t>-</w:t>
      </w:r>
      <w:r w:rsidR="00C16538" w:rsidRPr="00C16538">
        <w:t xml:space="preserve"> </w:t>
      </w:r>
      <w:r w:rsidRPr="00C16538">
        <w:t>кредит</w:t>
      </w:r>
      <w:r w:rsidR="00C16538" w:rsidRPr="00C16538">
        <w:t xml:space="preserve"> </w:t>
      </w:r>
      <w:r w:rsidRPr="00C16538">
        <w:t>берите,</w:t>
      </w:r>
      <w:r w:rsidR="00C16538" w:rsidRPr="00C16538">
        <w:t xml:space="preserve"> </w:t>
      </w:r>
      <w:r w:rsidRPr="00C16538">
        <w:t>а</w:t>
      </w:r>
      <w:r w:rsidR="00C16538" w:rsidRPr="00C16538">
        <w:t xml:space="preserve"> </w:t>
      </w:r>
      <w:r w:rsidRPr="00C16538">
        <w:t>потом</w:t>
      </w:r>
      <w:r w:rsidR="00C16538" w:rsidRPr="00C16538">
        <w:t xml:space="preserve"> </w:t>
      </w:r>
      <w:r w:rsidRPr="00C16538">
        <w:t>и</w:t>
      </w:r>
      <w:r w:rsidR="00C16538" w:rsidRPr="00C16538">
        <w:t xml:space="preserve"> </w:t>
      </w:r>
      <w:r w:rsidRPr="00C16538">
        <w:t>микрозайм,</w:t>
      </w:r>
    </w:p>
    <w:p w:rsidR="008706F4" w:rsidRPr="00C16538" w:rsidRDefault="008706F4" w:rsidP="008706F4">
      <w:r w:rsidRPr="00C16538">
        <w:t>Чтобы,</w:t>
      </w:r>
      <w:r w:rsidR="00C16538" w:rsidRPr="00C16538">
        <w:t xml:space="preserve"> </w:t>
      </w:r>
      <w:r w:rsidRPr="00C16538">
        <w:t>если</w:t>
      </w:r>
      <w:r w:rsidR="00C16538" w:rsidRPr="00C16538">
        <w:t xml:space="preserve"> </w:t>
      </w:r>
      <w:r w:rsidRPr="00C16538">
        <w:t>вы</w:t>
      </w:r>
      <w:r w:rsidR="00C16538" w:rsidRPr="00C16538">
        <w:t xml:space="preserve"> </w:t>
      </w:r>
      <w:r w:rsidRPr="00C16538">
        <w:t>помрете,</w:t>
      </w:r>
      <w:r w:rsidR="00C16538" w:rsidRPr="00C16538">
        <w:t xml:space="preserve"> </w:t>
      </w:r>
      <w:r w:rsidRPr="00C16538">
        <w:t>не</w:t>
      </w:r>
      <w:r w:rsidR="00C16538" w:rsidRPr="00C16538">
        <w:t xml:space="preserve"> </w:t>
      </w:r>
      <w:r w:rsidRPr="00C16538">
        <w:t>случилось</w:t>
      </w:r>
      <w:r w:rsidR="00C16538" w:rsidRPr="00C16538">
        <w:t xml:space="preserve"> </w:t>
      </w:r>
      <w:r w:rsidRPr="00C16538">
        <w:t>ликованья</w:t>
      </w:r>
    </w:p>
    <w:p w:rsidR="008706F4" w:rsidRPr="00C16538" w:rsidRDefault="008706F4" w:rsidP="008706F4">
      <w:r w:rsidRPr="00C16538">
        <w:t>От</w:t>
      </w:r>
      <w:r w:rsidR="00C16538" w:rsidRPr="00C16538">
        <w:t xml:space="preserve"> </w:t>
      </w:r>
      <w:r w:rsidRPr="00C16538">
        <w:t>наследников,</w:t>
      </w:r>
      <w:r w:rsidR="00C16538" w:rsidRPr="00C16538">
        <w:t xml:space="preserve"> </w:t>
      </w:r>
      <w:r w:rsidRPr="00C16538">
        <w:t>лишь</w:t>
      </w:r>
      <w:r w:rsidR="00C16538" w:rsidRPr="00C16538">
        <w:t xml:space="preserve"> </w:t>
      </w:r>
      <w:r w:rsidRPr="00C16538">
        <w:t>пристав</w:t>
      </w:r>
      <w:r w:rsidR="00C16538" w:rsidRPr="00C16538">
        <w:t xml:space="preserve"> </w:t>
      </w:r>
      <w:r w:rsidRPr="00C16538">
        <w:t>где-то</w:t>
      </w:r>
      <w:r w:rsidR="00C16538" w:rsidRPr="00C16538">
        <w:t xml:space="preserve"> </w:t>
      </w:r>
      <w:r w:rsidRPr="00C16538">
        <w:t>горестно</w:t>
      </w:r>
      <w:r w:rsidR="00C16538" w:rsidRPr="00C16538">
        <w:t xml:space="preserve"> </w:t>
      </w:r>
      <w:r w:rsidRPr="00C16538">
        <w:t>вздохнул.</w:t>
      </w:r>
    </w:p>
    <w:p w:rsidR="008706F4" w:rsidRPr="00C16538" w:rsidRDefault="008706F4" w:rsidP="008706F4">
      <w:r w:rsidRPr="00C16538">
        <w:t>Даже</w:t>
      </w:r>
      <w:r w:rsidR="00C16538" w:rsidRPr="00C16538">
        <w:t xml:space="preserve"> </w:t>
      </w:r>
      <w:r w:rsidRPr="00C16538">
        <w:t>если</w:t>
      </w:r>
      <w:r w:rsidR="00C16538" w:rsidRPr="00C16538">
        <w:t xml:space="preserve"> </w:t>
      </w:r>
      <w:r w:rsidRPr="00C16538">
        <w:t>вам</w:t>
      </w:r>
      <w:r w:rsidR="00C16538" w:rsidRPr="00C16538">
        <w:t xml:space="preserve"> </w:t>
      </w:r>
      <w:r w:rsidRPr="00C16538">
        <w:t>до</w:t>
      </w:r>
      <w:r w:rsidR="00C16538" w:rsidRPr="00C16538">
        <w:t xml:space="preserve"> </w:t>
      </w:r>
      <w:r w:rsidRPr="00C16538">
        <w:t>пенсии</w:t>
      </w:r>
      <w:r w:rsidR="00C16538" w:rsidRPr="00C16538">
        <w:t xml:space="preserve"> </w:t>
      </w:r>
      <w:r w:rsidRPr="00C16538">
        <w:t>еще</w:t>
      </w:r>
      <w:r w:rsidR="00C16538" w:rsidRPr="00C16538">
        <w:t xml:space="preserve"> </w:t>
      </w:r>
      <w:r w:rsidRPr="00C16538">
        <w:t>осталось</w:t>
      </w:r>
      <w:r w:rsidR="00C16538" w:rsidRPr="00C16538">
        <w:t xml:space="preserve"> </w:t>
      </w:r>
      <w:r w:rsidRPr="00C16538">
        <w:t>долго,</w:t>
      </w:r>
    </w:p>
    <w:p w:rsidR="008706F4" w:rsidRPr="00C16538" w:rsidRDefault="008706F4" w:rsidP="008706F4">
      <w:r w:rsidRPr="00C16538">
        <w:t>Не</w:t>
      </w:r>
      <w:r w:rsidR="00C16538" w:rsidRPr="00C16538">
        <w:t xml:space="preserve"> </w:t>
      </w:r>
      <w:r w:rsidRPr="00C16538">
        <w:t>копите</w:t>
      </w:r>
      <w:r w:rsidR="00C16538" w:rsidRPr="00C16538">
        <w:t xml:space="preserve"> </w:t>
      </w:r>
      <w:r w:rsidRPr="00C16538">
        <w:t>деньги</w:t>
      </w:r>
      <w:r w:rsidR="00C16538" w:rsidRPr="00C16538">
        <w:t xml:space="preserve"> </w:t>
      </w:r>
      <w:r w:rsidRPr="00C16538">
        <w:t>сразу,</w:t>
      </w:r>
      <w:r w:rsidR="00C16538" w:rsidRPr="00C16538">
        <w:t xml:space="preserve"> </w:t>
      </w:r>
      <w:r w:rsidRPr="00C16538">
        <w:t>не</w:t>
      </w:r>
      <w:r w:rsidR="00C16538" w:rsidRPr="00C16538">
        <w:t xml:space="preserve"> </w:t>
      </w:r>
      <w:r w:rsidRPr="00C16538">
        <w:t>давайте</w:t>
      </w:r>
      <w:r w:rsidR="00C16538" w:rsidRPr="00C16538">
        <w:t xml:space="preserve"> </w:t>
      </w:r>
      <w:r w:rsidRPr="00C16538">
        <w:t>слабину,</w:t>
      </w:r>
    </w:p>
    <w:p w:rsidR="008706F4" w:rsidRPr="00C16538" w:rsidRDefault="008706F4" w:rsidP="008706F4">
      <w:r w:rsidRPr="00C16538">
        <w:t>Чтоб</w:t>
      </w:r>
      <w:r w:rsidR="00C16538" w:rsidRPr="00C16538">
        <w:t xml:space="preserve"> </w:t>
      </w:r>
      <w:r w:rsidRPr="00C16538">
        <w:t>потом</w:t>
      </w:r>
      <w:r w:rsidR="00C16538" w:rsidRPr="00C16538">
        <w:t xml:space="preserve"> </w:t>
      </w:r>
      <w:r w:rsidRPr="00C16538">
        <w:t>не</w:t>
      </w:r>
      <w:r w:rsidR="00C16538" w:rsidRPr="00C16538">
        <w:t xml:space="preserve"> </w:t>
      </w:r>
      <w:r w:rsidRPr="00C16538">
        <w:t>соблазниться,</w:t>
      </w:r>
      <w:r w:rsidR="00C16538" w:rsidRPr="00C16538">
        <w:t xml:space="preserve"> </w:t>
      </w:r>
      <w:r w:rsidRPr="00C16538">
        <w:t>в</w:t>
      </w:r>
      <w:r w:rsidR="00C16538" w:rsidRPr="00C16538">
        <w:t xml:space="preserve"> </w:t>
      </w:r>
      <w:r w:rsidRPr="00C16538">
        <w:t>НПФ</w:t>
      </w:r>
      <w:r w:rsidR="00C16538" w:rsidRPr="00C16538">
        <w:t xml:space="preserve"> </w:t>
      </w:r>
      <w:r w:rsidRPr="00C16538">
        <w:t>не</w:t>
      </w:r>
      <w:r w:rsidR="00C16538" w:rsidRPr="00C16538">
        <w:t xml:space="preserve"> </w:t>
      </w:r>
      <w:r w:rsidRPr="00C16538">
        <w:t>отнести</w:t>
      </w:r>
      <w:r w:rsidR="00C16538" w:rsidRPr="00C16538">
        <w:t xml:space="preserve"> </w:t>
      </w:r>
      <w:r w:rsidRPr="00C16538">
        <w:t>их,</w:t>
      </w:r>
    </w:p>
    <w:p w:rsidR="008706F4" w:rsidRPr="00C16538" w:rsidRDefault="008706F4" w:rsidP="008706F4">
      <w:r w:rsidRPr="00C16538">
        <w:t>Когда</w:t>
      </w:r>
      <w:r w:rsidR="00C16538" w:rsidRPr="00C16538">
        <w:t xml:space="preserve"> </w:t>
      </w:r>
      <w:r w:rsidRPr="00C16538">
        <w:t>будут</w:t>
      </w:r>
      <w:r w:rsidR="00C16538" w:rsidRPr="00C16538">
        <w:t xml:space="preserve"> </w:t>
      </w:r>
      <w:r w:rsidRPr="00C16538">
        <w:t>там</w:t>
      </w:r>
      <w:r w:rsidR="00C16538" w:rsidRPr="00C16538">
        <w:t xml:space="preserve"> </w:t>
      </w:r>
      <w:r w:rsidRPr="00C16538">
        <w:t>проценты</w:t>
      </w:r>
      <w:r w:rsidR="00C16538" w:rsidRPr="00C16538">
        <w:t xml:space="preserve"> </w:t>
      </w:r>
      <w:r w:rsidRPr="00C16538">
        <w:t>неземные</w:t>
      </w:r>
      <w:r w:rsidR="00C16538" w:rsidRPr="00C16538">
        <w:t xml:space="preserve"> </w:t>
      </w:r>
      <w:r w:rsidRPr="00C16538">
        <w:t>обещать.</w:t>
      </w:r>
    </w:p>
    <w:p w:rsidR="008706F4" w:rsidRPr="00C16538" w:rsidRDefault="008706F4" w:rsidP="008706F4"/>
    <w:p w:rsidR="008706F4" w:rsidRPr="00C16538" w:rsidRDefault="008706F4" w:rsidP="008706F4">
      <w:r w:rsidRPr="00C16538">
        <w:t>Если</w:t>
      </w:r>
      <w:r w:rsidR="00C16538" w:rsidRPr="00C16538">
        <w:t xml:space="preserve"> </w:t>
      </w:r>
      <w:r w:rsidRPr="00C16538">
        <w:t>все</w:t>
      </w:r>
      <w:r w:rsidR="00C16538" w:rsidRPr="00C16538">
        <w:t xml:space="preserve"> </w:t>
      </w:r>
      <w:r w:rsidRPr="00C16538">
        <w:t>же</w:t>
      </w:r>
      <w:r w:rsidR="00C16538" w:rsidRPr="00C16538">
        <w:t xml:space="preserve"> </w:t>
      </w:r>
      <w:r w:rsidRPr="00C16538">
        <w:t>вас</w:t>
      </w:r>
      <w:r w:rsidR="00C16538" w:rsidRPr="00C16538">
        <w:t xml:space="preserve"> </w:t>
      </w:r>
      <w:r w:rsidRPr="00C16538">
        <w:t>тревожит,</w:t>
      </w:r>
      <w:r w:rsidR="00C16538" w:rsidRPr="00C16538">
        <w:t xml:space="preserve"> </w:t>
      </w:r>
      <w:r w:rsidRPr="00C16538">
        <w:t>что</w:t>
      </w:r>
      <w:r w:rsidR="00C16538" w:rsidRPr="00C16538">
        <w:t xml:space="preserve"> </w:t>
      </w:r>
      <w:r w:rsidRPr="00C16538">
        <w:t>же</w:t>
      </w:r>
      <w:r w:rsidR="00C16538" w:rsidRPr="00C16538">
        <w:t xml:space="preserve"> </w:t>
      </w:r>
      <w:r w:rsidRPr="00C16538">
        <w:t>с</w:t>
      </w:r>
      <w:r w:rsidR="00C16538" w:rsidRPr="00C16538">
        <w:t xml:space="preserve"> </w:t>
      </w:r>
      <w:r w:rsidRPr="00C16538">
        <w:t>вами</w:t>
      </w:r>
      <w:r w:rsidR="00C16538" w:rsidRPr="00C16538">
        <w:t xml:space="preserve"> </w:t>
      </w:r>
      <w:r w:rsidRPr="00C16538">
        <w:t>будет</w:t>
      </w:r>
      <w:r w:rsidR="00C16538" w:rsidRPr="00C16538">
        <w:t xml:space="preserve"> </w:t>
      </w:r>
      <w:r w:rsidRPr="00C16538">
        <w:t>позже,</w:t>
      </w:r>
    </w:p>
    <w:p w:rsidR="008706F4" w:rsidRPr="00C16538" w:rsidRDefault="008706F4" w:rsidP="008706F4">
      <w:r w:rsidRPr="00C16538">
        <w:t>Когда</w:t>
      </w:r>
      <w:r w:rsidR="00C16538" w:rsidRPr="00C16538">
        <w:t xml:space="preserve"> </w:t>
      </w:r>
      <w:r w:rsidRPr="00C16538">
        <w:t>вы</w:t>
      </w:r>
      <w:r w:rsidR="00C16538" w:rsidRPr="00C16538">
        <w:t xml:space="preserve"> </w:t>
      </w:r>
      <w:r w:rsidRPr="00C16538">
        <w:t>пенсионером</w:t>
      </w:r>
      <w:r w:rsidR="00C16538" w:rsidRPr="00C16538">
        <w:t xml:space="preserve"> </w:t>
      </w:r>
      <w:r w:rsidRPr="00C16538">
        <w:t>станете</w:t>
      </w:r>
      <w:r w:rsidR="00C16538" w:rsidRPr="00C16538">
        <w:t xml:space="preserve"> </w:t>
      </w:r>
      <w:r w:rsidRPr="00C16538">
        <w:t>когда-нибудь,</w:t>
      </w:r>
    </w:p>
    <w:p w:rsidR="008706F4" w:rsidRPr="00C16538" w:rsidRDefault="008706F4" w:rsidP="008706F4">
      <w:r w:rsidRPr="00C16538">
        <w:t>Не</w:t>
      </w:r>
      <w:r w:rsidR="00C16538" w:rsidRPr="00C16538">
        <w:t xml:space="preserve"> </w:t>
      </w:r>
      <w:r w:rsidRPr="00C16538">
        <w:t>переживайте</w:t>
      </w:r>
      <w:r w:rsidR="00C16538" w:rsidRPr="00C16538">
        <w:t xml:space="preserve"> </w:t>
      </w:r>
      <w:r w:rsidRPr="00C16538">
        <w:t>вовсе</w:t>
      </w:r>
      <w:r w:rsidR="00C16538" w:rsidRPr="00C16538">
        <w:t xml:space="preserve"> </w:t>
      </w:r>
      <w:r w:rsidR="00F26914">
        <w:t>-</w:t>
      </w:r>
      <w:r w:rsidR="00C16538" w:rsidRPr="00C16538">
        <w:t xml:space="preserve"> </w:t>
      </w:r>
      <w:r w:rsidRPr="00C16538">
        <w:t>будет</w:t>
      </w:r>
      <w:r w:rsidR="00C16538" w:rsidRPr="00C16538">
        <w:t xml:space="preserve"> </w:t>
      </w:r>
      <w:r w:rsidRPr="00C16538">
        <w:t>все</w:t>
      </w:r>
      <w:r w:rsidR="00C16538" w:rsidRPr="00C16538">
        <w:t xml:space="preserve"> </w:t>
      </w:r>
      <w:r w:rsidRPr="00C16538">
        <w:t>у</w:t>
      </w:r>
      <w:r w:rsidR="00C16538" w:rsidRPr="00C16538">
        <w:t xml:space="preserve"> </w:t>
      </w:r>
      <w:r w:rsidRPr="00C16538">
        <w:t>вас</w:t>
      </w:r>
      <w:r w:rsidR="00C16538" w:rsidRPr="00C16538">
        <w:t xml:space="preserve"> </w:t>
      </w:r>
      <w:r w:rsidRPr="00C16538">
        <w:t>нормально,</w:t>
      </w:r>
    </w:p>
    <w:p w:rsidR="008706F4" w:rsidRPr="00C16538" w:rsidRDefault="008706F4" w:rsidP="008706F4">
      <w:r w:rsidRPr="00C16538">
        <w:t>Вас</w:t>
      </w:r>
      <w:r w:rsidR="00C16538" w:rsidRPr="00C16538">
        <w:t xml:space="preserve"> </w:t>
      </w:r>
      <w:r w:rsidRPr="00C16538">
        <w:t>не</w:t>
      </w:r>
      <w:r w:rsidR="00C16538" w:rsidRPr="00C16538">
        <w:t xml:space="preserve"> </w:t>
      </w:r>
      <w:r w:rsidRPr="00C16538">
        <w:t>бросит</w:t>
      </w:r>
      <w:r w:rsidR="00C16538" w:rsidRPr="00C16538">
        <w:t xml:space="preserve"> </w:t>
      </w:r>
      <w:r w:rsidRPr="00C16538">
        <w:t>государство,</w:t>
      </w:r>
      <w:r w:rsidR="00C16538" w:rsidRPr="00C16538">
        <w:t xml:space="preserve"> </w:t>
      </w:r>
      <w:r w:rsidRPr="00C16538">
        <w:t>не</w:t>
      </w:r>
      <w:r w:rsidR="00C16538" w:rsidRPr="00C16538">
        <w:t xml:space="preserve"> </w:t>
      </w:r>
      <w:r w:rsidRPr="00C16538">
        <w:t>оставит</w:t>
      </w:r>
      <w:r w:rsidR="00C16538" w:rsidRPr="00C16538">
        <w:t xml:space="preserve"> </w:t>
      </w:r>
      <w:r w:rsidRPr="00C16538">
        <w:t>голодать.</w:t>
      </w:r>
    </w:p>
    <w:p w:rsidR="008706F4" w:rsidRPr="00C16538" w:rsidRDefault="008706F4" w:rsidP="008706F4">
      <w:r w:rsidRPr="00C16538">
        <w:t>Вам</w:t>
      </w:r>
      <w:r w:rsidR="00C16538" w:rsidRPr="00C16538">
        <w:t xml:space="preserve"> </w:t>
      </w:r>
      <w:r w:rsidRPr="00C16538">
        <w:t>скорей</w:t>
      </w:r>
      <w:r w:rsidR="00C16538" w:rsidRPr="00C16538">
        <w:t xml:space="preserve"> </w:t>
      </w:r>
      <w:r w:rsidRPr="00C16538">
        <w:t>всего</w:t>
      </w:r>
      <w:r w:rsidR="00C16538" w:rsidRPr="00C16538">
        <w:t xml:space="preserve"> </w:t>
      </w:r>
      <w:r w:rsidRPr="00C16538">
        <w:t>начислят</w:t>
      </w:r>
      <w:r w:rsidR="00C16538" w:rsidRPr="00C16538">
        <w:t xml:space="preserve"> </w:t>
      </w:r>
      <w:r w:rsidRPr="00C16538">
        <w:t>минимальную</w:t>
      </w:r>
      <w:r w:rsidR="00C16538" w:rsidRPr="00C16538">
        <w:t xml:space="preserve"> </w:t>
      </w:r>
      <w:r w:rsidRPr="00C16538">
        <w:t>корзину:</w:t>
      </w:r>
    </w:p>
    <w:p w:rsidR="008706F4" w:rsidRPr="00C16538" w:rsidRDefault="008706F4" w:rsidP="008706F4">
      <w:r w:rsidRPr="00C16538">
        <w:t>Две</w:t>
      </w:r>
      <w:r w:rsidR="00C16538" w:rsidRPr="00C16538">
        <w:t xml:space="preserve"> </w:t>
      </w:r>
      <w:r w:rsidRPr="00C16538">
        <w:t>картошки,</w:t>
      </w:r>
      <w:r w:rsidR="00C16538" w:rsidRPr="00C16538">
        <w:t xml:space="preserve"> </w:t>
      </w:r>
      <w:r w:rsidRPr="00C16538">
        <w:t>две</w:t>
      </w:r>
      <w:r w:rsidR="00C16538" w:rsidRPr="00C16538">
        <w:t xml:space="preserve"> </w:t>
      </w:r>
      <w:r w:rsidRPr="00C16538">
        <w:t>морковки,</w:t>
      </w:r>
      <w:r w:rsidR="00C16538" w:rsidRPr="00C16538">
        <w:t xml:space="preserve"> </w:t>
      </w:r>
      <w:r w:rsidRPr="00C16538">
        <w:t>пачку</w:t>
      </w:r>
      <w:r w:rsidR="00C16538" w:rsidRPr="00C16538">
        <w:t xml:space="preserve"> </w:t>
      </w:r>
      <w:r w:rsidRPr="00C16538">
        <w:t>сахара</w:t>
      </w:r>
      <w:r w:rsidR="00C16538" w:rsidRPr="00C16538">
        <w:t xml:space="preserve"> </w:t>
      </w:r>
      <w:r w:rsidRPr="00C16538">
        <w:t>и</w:t>
      </w:r>
      <w:r w:rsidR="00C16538" w:rsidRPr="00C16538">
        <w:t xml:space="preserve"> </w:t>
      </w:r>
      <w:r w:rsidRPr="00C16538">
        <w:t>лук.</w:t>
      </w:r>
    </w:p>
    <w:p w:rsidR="008706F4" w:rsidRPr="00C16538" w:rsidRDefault="008706F4" w:rsidP="008706F4">
      <w:r w:rsidRPr="00C16538">
        <w:t>Сварите</w:t>
      </w:r>
      <w:r w:rsidR="00C16538" w:rsidRPr="00C16538">
        <w:t xml:space="preserve"> </w:t>
      </w:r>
      <w:r w:rsidRPr="00C16538">
        <w:t>себе</w:t>
      </w:r>
      <w:r w:rsidR="00C16538" w:rsidRPr="00C16538">
        <w:t xml:space="preserve"> </w:t>
      </w:r>
      <w:r w:rsidRPr="00C16538">
        <w:t>компота</w:t>
      </w:r>
      <w:r w:rsidR="00C16538" w:rsidRPr="00C16538">
        <w:t xml:space="preserve"> </w:t>
      </w:r>
      <w:r w:rsidRPr="00C16538">
        <w:t>или</w:t>
      </w:r>
      <w:r w:rsidR="00C16538" w:rsidRPr="00C16538">
        <w:t xml:space="preserve"> </w:t>
      </w:r>
      <w:r w:rsidRPr="00C16538">
        <w:t>супа,</w:t>
      </w:r>
      <w:r w:rsidR="00C16538" w:rsidRPr="00C16538">
        <w:t xml:space="preserve"> </w:t>
      </w:r>
      <w:r w:rsidRPr="00C16538">
        <w:t>как</w:t>
      </w:r>
      <w:r w:rsidR="00C16538" w:rsidRPr="00C16538">
        <w:t xml:space="preserve"> </w:t>
      </w:r>
      <w:r w:rsidRPr="00C16538">
        <w:t>решите.</w:t>
      </w:r>
    </w:p>
    <w:p w:rsidR="008706F4" w:rsidRPr="00C16538" w:rsidRDefault="008706F4" w:rsidP="008706F4">
      <w:r w:rsidRPr="00C16538">
        <w:t>В</w:t>
      </w:r>
      <w:r w:rsidR="00C16538" w:rsidRPr="00C16538">
        <w:t xml:space="preserve"> </w:t>
      </w:r>
      <w:r w:rsidRPr="00C16538">
        <w:t>крайнем</w:t>
      </w:r>
      <w:r w:rsidR="00C16538" w:rsidRPr="00C16538">
        <w:t xml:space="preserve"> </w:t>
      </w:r>
      <w:r w:rsidRPr="00C16538">
        <w:t>случае,</w:t>
      </w:r>
      <w:r w:rsidR="00C16538" w:rsidRPr="00C16538">
        <w:t xml:space="preserve"> </w:t>
      </w:r>
      <w:r w:rsidRPr="00C16538">
        <w:t>продайте</w:t>
      </w:r>
      <w:r w:rsidR="00C16538" w:rsidRPr="00C16538">
        <w:t xml:space="preserve"> </w:t>
      </w:r>
      <w:r w:rsidRPr="00C16538">
        <w:t>на</w:t>
      </w:r>
      <w:r w:rsidR="00C16538" w:rsidRPr="00C16538">
        <w:t xml:space="preserve"> </w:t>
      </w:r>
      <w:r w:rsidRPr="00C16538">
        <w:t>Авито</w:t>
      </w:r>
      <w:r w:rsidR="00C16538" w:rsidRPr="00C16538">
        <w:t xml:space="preserve"> </w:t>
      </w:r>
      <w:r w:rsidRPr="00C16538">
        <w:t>свой</w:t>
      </w:r>
      <w:r w:rsidR="00C16538" w:rsidRPr="00C16538">
        <w:t xml:space="preserve"> </w:t>
      </w:r>
      <w:r w:rsidRPr="00C16538">
        <w:t>паек.</w:t>
      </w:r>
    </w:p>
    <w:p w:rsidR="008706F4" w:rsidRPr="00C16538" w:rsidRDefault="008706F4" w:rsidP="008706F4"/>
    <w:p w:rsidR="008706F4" w:rsidRPr="00C16538" w:rsidRDefault="008706F4" w:rsidP="008706F4">
      <w:r w:rsidRPr="00C16538">
        <w:t>И</w:t>
      </w:r>
      <w:r w:rsidR="00C16538" w:rsidRPr="00C16538">
        <w:t xml:space="preserve"> </w:t>
      </w:r>
      <w:r w:rsidRPr="00C16538">
        <w:t>с</w:t>
      </w:r>
      <w:r w:rsidR="00C16538" w:rsidRPr="00C16538">
        <w:t xml:space="preserve"> </w:t>
      </w:r>
      <w:r w:rsidRPr="00C16538">
        <w:t>тарелочкой</w:t>
      </w:r>
      <w:r w:rsidR="00C16538" w:rsidRPr="00C16538">
        <w:t xml:space="preserve"> </w:t>
      </w:r>
      <w:r w:rsidRPr="00C16538">
        <w:t>компота</w:t>
      </w:r>
      <w:r w:rsidR="00C16538" w:rsidRPr="00C16538">
        <w:t xml:space="preserve"> </w:t>
      </w:r>
      <w:r w:rsidRPr="00C16538">
        <w:t>у</w:t>
      </w:r>
      <w:r w:rsidR="00C16538" w:rsidRPr="00C16538">
        <w:t xml:space="preserve"> </w:t>
      </w:r>
      <w:r w:rsidRPr="00C16538">
        <w:t>окна</w:t>
      </w:r>
      <w:r w:rsidR="00C16538" w:rsidRPr="00C16538">
        <w:t xml:space="preserve"> </w:t>
      </w:r>
      <w:r w:rsidRPr="00C16538">
        <w:t>присев</w:t>
      </w:r>
      <w:r w:rsidR="00C16538" w:rsidRPr="00C16538">
        <w:t xml:space="preserve"> </w:t>
      </w:r>
      <w:r w:rsidRPr="00C16538">
        <w:t>с</w:t>
      </w:r>
      <w:r w:rsidR="00C16538" w:rsidRPr="00C16538">
        <w:t xml:space="preserve"> </w:t>
      </w:r>
      <w:r w:rsidRPr="00C16538">
        <w:t>друзьями</w:t>
      </w:r>
    </w:p>
    <w:p w:rsidR="008706F4" w:rsidRPr="00C16538" w:rsidRDefault="008706F4" w:rsidP="008706F4">
      <w:r w:rsidRPr="00C16538">
        <w:t>Вспомните</w:t>
      </w:r>
      <w:r w:rsidR="00C16538" w:rsidRPr="00C16538">
        <w:t xml:space="preserve"> </w:t>
      </w:r>
      <w:r w:rsidRPr="00C16538">
        <w:t>о</w:t>
      </w:r>
      <w:r w:rsidR="00C16538" w:rsidRPr="00C16538">
        <w:t xml:space="preserve"> </w:t>
      </w:r>
      <w:r w:rsidRPr="00C16538">
        <w:t>днях</w:t>
      </w:r>
      <w:r w:rsidR="00C16538" w:rsidRPr="00C16538">
        <w:t xml:space="preserve"> </w:t>
      </w:r>
      <w:r w:rsidRPr="00C16538">
        <w:t>минувших,</w:t>
      </w:r>
      <w:r w:rsidR="00C16538" w:rsidRPr="00C16538">
        <w:t xml:space="preserve"> </w:t>
      </w:r>
      <w:r w:rsidRPr="00C16538">
        <w:t>что</w:t>
      </w:r>
      <w:r w:rsidR="00C16538" w:rsidRPr="00C16538">
        <w:t xml:space="preserve"> </w:t>
      </w:r>
      <w:r w:rsidRPr="00C16538">
        <w:t>прошли</w:t>
      </w:r>
      <w:r w:rsidR="00C16538" w:rsidRPr="00C16538">
        <w:t xml:space="preserve"> </w:t>
      </w:r>
      <w:r w:rsidRPr="00C16538">
        <w:t>как</w:t>
      </w:r>
      <w:r w:rsidR="00C16538" w:rsidRPr="00C16538">
        <w:t xml:space="preserve"> </w:t>
      </w:r>
      <w:r w:rsidRPr="00C16538">
        <w:t>яркий</w:t>
      </w:r>
      <w:r w:rsidR="00C16538" w:rsidRPr="00C16538">
        <w:t xml:space="preserve"> </w:t>
      </w:r>
      <w:r w:rsidRPr="00C16538">
        <w:t>сон,</w:t>
      </w:r>
    </w:p>
    <w:p w:rsidR="008706F4" w:rsidRPr="00C16538" w:rsidRDefault="008706F4" w:rsidP="008706F4">
      <w:r w:rsidRPr="00C16538">
        <w:t>Как</w:t>
      </w:r>
      <w:r w:rsidR="00C16538" w:rsidRPr="00C16538">
        <w:t xml:space="preserve"> </w:t>
      </w:r>
      <w:r w:rsidRPr="00C16538">
        <w:t>вы</w:t>
      </w:r>
      <w:r w:rsidR="00C16538" w:rsidRPr="00C16538">
        <w:t xml:space="preserve"> </w:t>
      </w:r>
      <w:r w:rsidRPr="00C16538">
        <w:t>радостно</w:t>
      </w:r>
      <w:r w:rsidR="00C16538" w:rsidRPr="00C16538">
        <w:t xml:space="preserve"> </w:t>
      </w:r>
      <w:r w:rsidRPr="00C16538">
        <w:t>кутили,</w:t>
      </w:r>
      <w:r w:rsidR="00C16538" w:rsidRPr="00C16538">
        <w:t xml:space="preserve"> </w:t>
      </w:r>
      <w:r w:rsidRPr="00C16538">
        <w:t>как</w:t>
      </w:r>
      <w:r w:rsidR="00C16538" w:rsidRPr="00C16538">
        <w:t xml:space="preserve"> </w:t>
      </w:r>
      <w:r w:rsidRPr="00C16538">
        <w:t>от</w:t>
      </w:r>
      <w:r w:rsidR="00C16538" w:rsidRPr="00C16538">
        <w:t xml:space="preserve"> </w:t>
      </w:r>
      <w:r w:rsidRPr="00C16538">
        <w:t>денег</w:t>
      </w:r>
      <w:r w:rsidR="00C16538" w:rsidRPr="00C16538">
        <w:t xml:space="preserve"> </w:t>
      </w:r>
      <w:r w:rsidRPr="00C16538">
        <w:t>избавлялись,</w:t>
      </w:r>
    </w:p>
    <w:p w:rsidR="008706F4" w:rsidRPr="00C16538" w:rsidRDefault="008706F4" w:rsidP="008706F4">
      <w:r w:rsidRPr="00C16538">
        <w:t>И</w:t>
      </w:r>
      <w:r w:rsidR="00C16538" w:rsidRPr="00C16538">
        <w:t xml:space="preserve"> </w:t>
      </w:r>
      <w:r w:rsidRPr="00C16538">
        <w:t>вздохнете</w:t>
      </w:r>
      <w:r w:rsidR="00C16538" w:rsidRPr="00C16538">
        <w:t xml:space="preserve"> </w:t>
      </w:r>
      <w:r w:rsidRPr="00C16538">
        <w:t>облегченно:</w:t>
      </w:r>
      <w:r w:rsidR="00C16538" w:rsidRPr="00C16538">
        <w:t xml:space="preserve"> </w:t>
      </w:r>
      <w:r w:rsidRPr="00C16538">
        <w:t>все</w:t>
      </w:r>
      <w:r w:rsidR="00C16538" w:rsidRPr="00C16538">
        <w:t xml:space="preserve"> </w:t>
      </w:r>
      <w:r w:rsidRPr="00C16538">
        <w:t>потрачено</w:t>
      </w:r>
      <w:r w:rsidR="00C16538" w:rsidRPr="00C16538">
        <w:t xml:space="preserve"> </w:t>
      </w:r>
      <w:r w:rsidRPr="00C16538">
        <w:t>в</w:t>
      </w:r>
      <w:r w:rsidR="00C16538" w:rsidRPr="00C16538">
        <w:t xml:space="preserve"> </w:t>
      </w:r>
      <w:r w:rsidRPr="00C16538">
        <w:t>нули.</w:t>
      </w:r>
    </w:p>
    <w:p w:rsidR="008706F4" w:rsidRPr="00C16538" w:rsidRDefault="008706F4" w:rsidP="008706F4">
      <w:r w:rsidRPr="00C16538">
        <w:t>Ни</w:t>
      </w:r>
      <w:r w:rsidR="00C16538" w:rsidRPr="00C16538">
        <w:t xml:space="preserve"> </w:t>
      </w:r>
      <w:r w:rsidRPr="00C16538">
        <w:t>одной</w:t>
      </w:r>
      <w:r w:rsidR="00C16538" w:rsidRPr="00C16538">
        <w:t xml:space="preserve"> </w:t>
      </w:r>
      <w:r w:rsidRPr="00C16538">
        <w:t>копейки</w:t>
      </w:r>
      <w:r w:rsidR="00C16538" w:rsidRPr="00C16538">
        <w:t xml:space="preserve"> </w:t>
      </w:r>
      <w:r w:rsidRPr="00C16538">
        <w:t>фондам,</w:t>
      </w:r>
      <w:r w:rsidR="00C16538" w:rsidRPr="00C16538">
        <w:t xml:space="preserve"> </w:t>
      </w:r>
      <w:r w:rsidRPr="00C16538">
        <w:t>пусть</w:t>
      </w:r>
      <w:r w:rsidR="00C16538" w:rsidRPr="00C16538">
        <w:t xml:space="preserve"> </w:t>
      </w:r>
      <w:r w:rsidRPr="00C16538">
        <w:t>они</w:t>
      </w:r>
      <w:r w:rsidR="00C16538" w:rsidRPr="00C16538">
        <w:t xml:space="preserve"> </w:t>
      </w:r>
      <w:r w:rsidRPr="00C16538">
        <w:t>кусают</w:t>
      </w:r>
      <w:r w:rsidR="00C16538" w:rsidRPr="00C16538">
        <w:t xml:space="preserve"> </w:t>
      </w:r>
      <w:r w:rsidRPr="00C16538">
        <w:t>локти,</w:t>
      </w:r>
    </w:p>
    <w:p w:rsidR="008706F4" w:rsidRPr="00C16538" w:rsidRDefault="008706F4" w:rsidP="008706F4">
      <w:r w:rsidRPr="00C16538">
        <w:t>Вы</w:t>
      </w:r>
      <w:r w:rsidR="00C16538" w:rsidRPr="00C16538">
        <w:t xml:space="preserve"> </w:t>
      </w:r>
      <w:r w:rsidRPr="00C16538">
        <w:t>ведь</w:t>
      </w:r>
      <w:r w:rsidR="00C16538" w:rsidRPr="00C16538">
        <w:t xml:space="preserve"> </w:t>
      </w:r>
      <w:r w:rsidRPr="00C16538">
        <w:t>не</w:t>
      </w:r>
      <w:r w:rsidR="00C16538" w:rsidRPr="00C16538">
        <w:t xml:space="preserve"> </w:t>
      </w:r>
      <w:r w:rsidRPr="00C16538">
        <w:t>попались</w:t>
      </w:r>
      <w:r w:rsidR="00C16538" w:rsidRPr="00C16538">
        <w:t xml:space="preserve"> </w:t>
      </w:r>
      <w:r w:rsidRPr="00C16538">
        <w:t>в</w:t>
      </w:r>
      <w:r w:rsidR="00C16538" w:rsidRPr="00C16538">
        <w:t xml:space="preserve"> </w:t>
      </w:r>
      <w:r w:rsidRPr="00C16538">
        <w:t>сети</w:t>
      </w:r>
      <w:r w:rsidR="00C16538" w:rsidRPr="00C16538">
        <w:t xml:space="preserve"> </w:t>
      </w:r>
      <w:r w:rsidRPr="00C16538">
        <w:t>накопительных</w:t>
      </w:r>
      <w:r w:rsidR="00C16538" w:rsidRPr="00C16538">
        <w:t xml:space="preserve"> </w:t>
      </w:r>
      <w:r w:rsidRPr="00C16538">
        <w:t>программ.</w:t>
      </w:r>
    </w:p>
    <w:p w:rsidR="008706F4" w:rsidRPr="00C16538" w:rsidRDefault="008706F4" w:rsidP="008706F4">
      <w:r w:rsidRPr="00C16538">
        <w:t>https://fintolk.pro/nikogda-ne-otdavajte-dengi-v-npf-vrednye-sovety/</w:t>
      </w:r>
    </w:p>
    <w:p w:rsidR="008706F4" w:rsidRPr="00C16538" w:rsidRDefault="008706F4" w:rsidP="008706F4">
      <w:r w:rsidRPr="00C16538">
        <w:t>Ну</w:t>
      </w:r>
      <w:r w:rsidR="00C16538" w:rsidRPr="00C16538">
        <w:t xml:space="preserve"> </w:t>
      </w:r>
      <w:r w:rsidRPr="00C16538">
        <w:t>а</w:t>
      </w:r>
      <w:r w:rsidR="00C16538" w:rsidRPr="00C16538">
        <w:t xml:space="preserve"> </w:t>
      </w:r>
      <w:r w:rsidRPr="00C16538">
        <w:t>глядя</w:t>
      </w:r>
      <w:r w:rsidR="00C16538" w:rsidRPr="00C16538">
        <w:t xml:space="preserve"> </w:t>
      </w:r>
      <w:r w:rsidRPr="00C16538">
        <w:t>на</w:t>
      </w:r>
      <w:r w:rsidR="00C16538" w:rsidRPr="00C16538">
        <w:t xml:space="preserve"> </w:t>
      </w:r>
      <w:r w:rsidRPr="00C16538">
        <w:t>соседа,</w:t>
      </w:r>
      <w:r w:rsidR="00C16538" w:rsidRPr="00C16538">
        <w:t xml:space="preserve"> </w:t>
      </w:r>
      <w:r w:rsidRPr="00C16538">
        <w:t>что</w:t>
      </w:r>
      <w:r w:rsidR="00C16538" w:rsidRPr="00C16538">
        <w:t xml:space="preserve"> </w:t>
      </w:r>
      <w:r w:rsidRPr="00C16538">
        <w:t>туда</w:t>
      </w:r>
      <w:r w:rsidR="00C16538" w:rsidRPr="00C16538">
        <w:t xml:space="preserve"> </w:t>
      </w:r>
      <w:r w:rsidRPr="00C16538">
        <w:t>таки</w:t>
      </w:r>
      <w:r w:rsidR="00C16538" w:rsidRPr="00C16538">
        <w:t xml:space="preserve"> </w:t>
      </w:r>
      <w:r w:rsidRPr="00C16538">
        <w:t>попался,</w:t>
      </w:r>
    </w:p>
    <w:p w:rsidR="00180A62" w:rsidRPr="00C16538" w:rsidRDefault="008706F4" w:rsidP="008706F4">
      <w:r w:rsidRPr="00C16538">
        <w:t>Не</w:t>
      </w:r>
      <w:r w:rsidR="00C16538" w:rsidRPr="00C16538">
        <w:t xml:space="preserve"> </w:t>
      </w:r>
      <w:r w:rsidRPr="00C16538">
        <w:t>завидуйте.</w:t>
      </w:r>
      <w:r w:rsidR="00C16538" w:rsidRPr="00C16538">
        <w:t xml:space="preserve"> </w:t>
      </w:r>
      <w:r w:rsidRPr="00C16538">
        <w:t>С</w:t>
      </w:r>
      <w:r w:rsidR="00C16538" w:rsidRPr="00C16538">
        <w:t xml:space="preserve"> </w:t>
      </w:r>
      <w:r w:rsidRPr="00C16538">
        <w:t>деньгами</w:t>
      </w:r>
      <w:r w:rsidR="00C16538" w:rsidRPr="00C16538">
        <w:t xml:space="preserve"> </w:t>
      </w:r>
      <w:r w:rsidRPr="00C16538">
        <w:t>он.</w:t>
      </w:r>
      <w:r w:rsidR="00C16538" w:rsidRPr="00C16538">
        <w:t xml:space="preserve"> </w:t>
      </w:r>
      <w:r w:rsidRPr="00C16538">
        <w:t>Но</w:t>
      </w:r>
      <w:r w:rsidR="00C16538" w:rsidRPr="00C16538">
        <w:t xml:space="preserve"> </w:t>
      </w:r>
      <w:r w:rsidRPr="00C16538">
        <w:t>ярко</w:t>
      </w:r>
      <w:r w:rsidR="00C16538" w:rsidRPr="00C16538">
        <w:t xml:space="preserve"> </w:t>
      </w:r>
      <w:r w:rsidRPr="00C16538">
        <w:t>ли</w:t>
      </w:r>
      <w:r w:rsidR="00C16538" w:rsidRPr="00C16538">
        <w:t xml:space="preserve"> </w:t>
      </w:r>
      <w:r w:rsidRPr="00C16538">
        <w:t>пожил?!</w:t>
      </w:r>
    </w:p>
    <w:p w:rsidR="008706F4" w:rsidRPr="00C16538" w:rsidRDefault="00C50B57" w:rsidP="008706F4">
      <w:hyperlink r:id="rId37" w:history="1">
        <w:r w:rsidR="00FA4A56" w:rsidRPr="00C16538">
          <w:rPr>
            <w:rStyle w:val="a3"/>
          </w:rPr>
          <w:t>https://fintolk.pro/nikogda-ne-otdavajte-dengi-v-npf-vrednye-sovety/</w:t>
        </w:r>
      </w:hyperlink>
      <w:r w:rsidR="00C16538" w:rsidRPr="00C16538">
        <w:t xml:space="preserve"> </w:t>
      </w:r>
    </w:p>
    <w:p w:rsidR="00D94D15" w:rsidRPr="00C16538" w:rsidRDefault="00D94D15" w:rsidP="00D94D15">
      <w:pPr>
        <w:pStyle w:val="10"/>
      </w:pPr>
      <w:bookmarkStart w:id="82" w:name="_Toc99271691"/>
      <w:bookmarkStart w:id="83" w:name="_Toc99318654"/>
      <w:bookmarkStart w:id="84" w:name="_Toc99318783"/>
      <w:bookmarkStart w:id="85" w:name="_Toc396864672"/>
      <w:bookmarkStart w:id="86" w:name="_Toc155676981"/>
      <w:r w:rsidRPr="00C16538">
        <w:t>Новости</w:t>
      </w:r>
      <w:r w:rsidR="00C16538" w:rsidRPr="00C16538">
        <w:t xml:space="preserve"> </w:t>
      </w:r>
      <w:r w:rsidRPr="00C16538">
        <w:t>развития</w:t>
      </w:r>
      <w:r w:rsidR="00C16538" w:rsidRPr="00C16538">
        <w:t xml:space="preserve"> </w:t>
      </w:r>
      <w:r w:rsidRPr="00C16538">
        <w:t>системы</w:t>
      </w:r>
      <w:r w:rsidR="00C16538" w:rsidRPr="00C16538">
        <w:t xml:space="preserve"> </w:t>
      </w:r>
      <w:r w:rsidRPr="00C16538">
        <w:t>обязательного</w:t>
      </w:r>
      <w:r w:rsidR="00C16538" w:rsidRPr="00C16538">
        <w:t xml:space="preserve"> </w:t>
      </w:r>
      <w:r w:rsidRPr="00C16538">
        <w:t>пенсионного</w:t>
      </w:r>
      <w:r w:rsidR="00C16538" w:rsidRPr="00C16538">
        <w:t xml:space="preserve"> </w:t>
      </w:r>
      <w:r w:rsidRPr="00C16538">
        <w:t>страхования</w:t>
      </w:r>
      <w:r w:rsidR="00C16538" w:rsidRPr="00C16538">
        <w:t xml:space="preserve"> </w:t>
      </w:r>
      <w:r w:rsidRPr="00C16538">
        <w:t>и</w:t>
      </w:r>
      <w:r w:rsidR="00C16538" w:rsidRPr="00C16538">
        <w:t xml:space="preserve"> </w:t>
      </w:r>
      <w:r w:rsidRPr="00C16538">
        <w:t>страховой</w:t>
      </w:r>
      <w:r w:rsidR="00C16538" w:rsidRPr="00C16538">
        <w:t xml:space="preserve"> </w:t>
      </w:r>
      <w:r w:rsidRPr="00C16538">
        <w:t>пенсии</w:t>
      </w:r>
      <w:bookmarkEnd w:id="82"/>
      <w:bookmarkEnd w:id="83"/>
      <w:bookmarkEnd w:id="84"/>
      <w:bookmarkEnd w:id="86"/>
    </w:p>
    <w:p w:rsidR="00C337E4" w:rsidRPr="00C16538" w:rsidRDefault="00C337E4" w:rsidP="00C337E4">
      <w:pPr>
        <w:pStyle w:val="2"/>
      </w:pPr>
      <w:bookmarkStart w:id="87" w:name="А106"/>
      <w:bookmarkStart w:id="88" w:name="_Toc155676982"/>
      <w:r w:rsidRPr="00C16538">
        <w:t>Известия,</w:t>
      </w:r>
      <w:r w:rsidR="00C16538" w:rsidRPr="00C16538">
        <w:t xml:space="preserve"> </w:t>
      </w:r>
      <w:r w:rsidRPr="00C16538">
        <w:t>03.01.2024,</w:t>
      </w:r>
      <w:r w:rsidR="00C16538" w:rsidRPr="00C16538">
        <w:t xml:space="preserve"> </w:t>
      </w:r>
      <w:r w:rsidRPr="00C16538">
        <w:t>Пенсия</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для</w:t>
      </w:r>
      <w:r w:rsidR="00C16538" w:rsidRPr="00C16538">
        <w:t xml:space="preserve"> </w:t>
      </w:r>
      <w:r w:rsidRPr="00C16538">
        <w:rPr>
          <w:lang w:val="en-US"/>
        </w:rPr>
        <w:t>I</w:t>
      </w:r>
      <w:r w:rsidRPr="00C16538">
        <w:t>,</w:t>
      </w:r>
      <w:r w:rsidR="00C16538" w:rsidRPr="00C16538">
        <w:t xml:space="preserve"> </w:t>
      </w:r>
      <w:r w:rsidRPr="00C16538">
        <w:rPr>
          <w:lang w:val="en-US"/>
        </w:rPr>
        <w:t>II</w:t>
      </w:r>
      <w:r w:rsidRPr="00C16538">
        <w:t>,</w:t>
      </w:r>
      <w:r w:rsidR="00C16538" w:rsidRPr="00C16538">
        <w:t xml:space="preserve"> </w:t>
      </w:r>
      <w:r w:rsidRPr="00C16538">
        <w:rPr>
          <w:lang w:val="en-US"/>
        </w:rPr>
        <w:t>III</w:t>
      </w:r>
      <w:r w:rsidR="00C16538" w:rsidRPr="00C16538">
        <w:t xml:space="preserve"> </w:t>
      </w:r>
      <w:r w:rsidRPr="00C16538">
        <w:t>групп:</w:t>
      </w:r>
      <w:r w:rsidR="00C16538" w:rsidRPr="00C16538">
        <w:t xml:space="preserve"> </w:t>
      </w:r>
      <w:r w:rsidRPr="00C16538">
        <w:t>когда</w:t>
      </w:r>
      <w:r w:rsidR="00C16538" w:rsidRPr="00C16538">
        <w:t xml:space="preserve"> </w:t>
      </w:r>
      <w:r w:rsidRPr="00C16538">
        <w:t>будет</w:t>
      </w:r>
      <w:r w:rsidR="00C16538" w:rsidRPr="00C16538">
        <w:t xml:space="preserve"> </w:t>
      </w:r>
      <w:r w:rsidRPr="00C16538">
        <w:t>мощная</w:t>
      </w:r>
      <w:r w:rsidR="00C16538" w:rsidRPr="00C16538">
        <w:t xml:space="preserve"> </w:t>
      </w:r>
      <w:r w:rsidRPr="00C16538">
        <w:t>индексация</w:t>
      </w:r>
      <w:bookmarkEnd w:id="87"/>
      <w:bookmarkEnd w:id="88"/>
    </w:p>
    <w:p w:rsidR="00C337E4" w:rsidRPr="00C16538" w:rsidRDefault="00C337E4" w:rsidP="00315D6E">
      <w:pPr>
        <w:pStyle w:val="3"/>
      </w:pPr>
      <w:bookmarkStart w:id="89" w:name="_Toc155676983"/>
      <w:r w:rsidRPr="00C16538">
        <w:t>Пенсии</w:t>
      </w:r>
      <w:r w:rsidR="00C16538" w:rsidRPr="00C16538">
        <w:t xml:space="preserve"> </w:t>
      </w:r>
      <w:r w:rsidRPr="00C16538">
        <w:t>и</w:t>
      </w:r>
      <w:r w:rsidR="00C16538" w:rsidRPr="00C16538">
        <w:t xml:space="preserve"> </w:t>
      </w:r>
      <w:r w:rsidRPr="00C16538">
        <w:t>ежемесячные</w:t>
      </w:r>
      <w:r w:rsidR="00C16538" w:rsidRPr="00C16538">
        <w:t xml:space="preserve"> </w:t>
      </w:r>
      <w:r w:rsidRPr="00C16538">
        <w:t>выплаты</w:t>
      </w:r>
      <w:r w:rsidR="00C16538" w:rsidRPr="00C16538">
        <w:t xml:space="preserve"> </w:t>
      </w:r>
      <w:r w:rsidRPr="00C16538">
        <w:t>инвалидам</w:t>
      </w:r>
      <w:r w:rsidR="00C16538" w:rsidRPr="00C16538">
        <w:t xml:space="preserve"> </w:t>
      </w:r>
      <w:r w:rsidRPr="00C16538">
        <w:rPr>
          <w:lang w:val="en-US"/>
        </w:rPr>
        <w:t>I</w:t>
      </w:r>
      <w:r w:rsidRPr="00C16538">
        <w:t>,</w:t>
      </w:r>
      <w:r w:rsidR="00C16538" w:rsidRPr="00C16538">
        <w:t xml:space="preserve"> </w:t>
      </w:r>
      <w:r w:rsidRPr="00C16538">
        <w:rPr>
          <w:lang w:val="en-US"/>
        </w:rPr>
        <w:t>II</w:t>
      </w:r>
      <w:r w:rsidR="00C16538" w:rsidRPr="00C16538">
        <w:t xml:space="preserve"> </w:t>
      </w:r>
      <w:r w:rsidRPr="00C16538">
        <w:t>и</w:t>
      </w:r>
      <w:r w:rsidR="00C16538" w:rsidRPr="00C16538">
        <w:t xml:space="preserve"> </w:t>
      </w:r>
      <w:r w:rsidRPr="00C16538">
        <w:rPr>
          <w:lang w:val="en-US"/>
        </w:rPr>
        <w:t>III</w:t>
      </w:r>
      <w:r w:rsidR="00C16538" w:rsidRPr="00C16538">
        <w:t xml:space="preserve"> </w:t>
      </w:r>
      <w:r w:rsidRPr="00C16538">
        <w:t>групп,</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выплаты</w:t>
      </w:r>
      <w:r w:rsidR="00C16538" w:rsidRPr="00C16538">
        <w:t xml:space="preserve"> </w:t>
      </w:r>
      <w:r w:rsidRPr="00C16538">
        <w:t>детям-инвалидам</w:t>
      </w:r>
      <w:r w:rsidR="00C16538" w:rsidRPr="00C16538">
        <w:t xml:space="preserve"> </w:t>
      </w:r>
      <w:r w:rsidRPr="00C16538">
        <w:t>подлежат</w:t>
      </w:r>
      <w:r w:rsidR="00C16538" w:rsidRPr="00C16538">
        <w:t xml:space="preserve"> </w:t>
      </w:r>
      <w:r w:rsidRPr="00C16538">
        <w:t>обязательной</w:t>
      </w:r>
      <w:r w:rsidR="00C16538" w:rsidRPr="00C16538">
        <w:t xml:space="preserve"> </w:t>
      </w:r>
      <w:r w:rsidRPr="00C16538">
        <w:t>ежегодной</w:t>
      </w:r>
      <w:r w:rsidR="00C16538" w:rsidRPr="00C16538">
        <w:t xml:space="preserve"> </w:t>
      </w:r>
      <w:r w:rsidRPr="00C16538">
        <w:t>индексации.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будут</w:t>
      </w:r>
      <w:r w:rsidR="00C16538" w:rsidRPr="00C16538">
        <w:t xml:space="preserve"> </w:t>
      </w:r>
      <w:r w:rsidRPr="00C16538">
        <w:t>проиндексированы</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и</w:t>
      </w:r>
      <w:r w:rsidR="00C16538" w:rsidRPr="00C16538">
        <w:t xml:space="preserve"> </w:t>
      </w:r>
      <w:r w:rsidRPr="00C16538">
        <w:t>инвалидности,</w:t>
      </w:r>
      <w:r w:rsidR="00C16538" w:rsidRPr="00C16538">
        <w:t xml:space="preserve"> </w:t>
      </w:r>
      <w:r w:rsidRPr="00C16538">
        <w:t>повышение</w:t>
      </w:r>
      <w:r w:rsidR="00C16538" w:rsidRPr="00C16538">
        <w:t xml:space="preserve"> </w:t>
      </w:r>
      <w:r w:rsidRPr="00C16538">
        <w:t>составит</w:t>
      </w:r>
      <w:r w:rsidR="00C16538" w:rsidRPr="00C16538">
        <w:t xml:space="preserve"> </w:t>
      </w:r>
      <w:r w:rsidRPr="00C16538">
        <w:t>7,5%.</w:t>
      </w:r>
      <w:r w:rsidR="00C16538" w:rsidRPr="00C16538">
        <w:t xml:space="preserve"> </w:t>
      </w:r>
      <w:r w:rsidRPr="00C16538">
        <w:t>Увеличение</w:t>
      </w:r>
      <w:r w:rsidR="00C16538" w:rsidRPr="00C16538">
        <w:t xml:space="preserve"> </w:t>
      </w:r>
      <w:r w:rsidRPr="00C16538">
        <w:t>выплаты</w:t>
      </w:r>
      <w:r w:rsidR="00C16538" w:rsidRPr="00C16538">
        <w:t xml:space="preserve"> </w:t>
      </w:r>
      <w:r w:rsidRPr="00C16538">
        <w:t>произведут</w:t>
      </w:r>
      <w:r w:rsidR="00C16538" w:rsidRPr="00C16538">
        <w:t xml:space="preserve"> </w:t>
      </w:r>
      <w:r w:rsidRPr="00C16538">
        <w:t>для</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граждан</w:t>
      </w:r>
      <w:r w:rsidR="00C16538" w:rsidRPr="00C16538">
        <w:t xml:space="preserve"> </w:t>
      </w:r>
      <w:r w:rsidRPr="00C16538">
        <w:t>с</w:t>
      </w:r>
      <w:r w:rsidR="00C16538" w:rsidRPr="00C16538">
        <w:t xml:space="preserve"> </w:t>
      </w:r>
      <w:r w:rsidRPr="00C16538">
        <w:t>инвалидностью,</w:t>
      </w:r>
      <w:r w:rsidR="00C16538" w:rsidRPr="00C16538">
        <w:t xml:space="preserve"> </w:t>
      </w:r>
      <w:r w:rsidRPr="00C16538">
        <w:t>военных</w:t>
      </w:r>
      <w:r w:rsidR="00C16538" w:rsidRPr="00C16538">
        <w:t xml:space="preserve"> </w:t>
      </w:r>
      <w:r w:rsidRPr="00C16538">
        <w:t>с</w:t>
      </w:r>
      <w:r w:rsidR="00C16538" w:rsidRPr="00C16538">
        <w:t xml:space="preserve"> </w:t>
      </w:r>
      <w:r w:rsidRPr="00C16538">
        <w:t>гражданскими</w:t>
      </w:r>
      <w:r w:rsidR="00C16538" w:rsidRPr="00C16538">
        <w:t xml:space="preserve"> </w:t>
      </w:r>
      <w:r w:rsidRPr="00C16538">
        <w:t>выплатами</w:t>
      </w:r>
      <w:r w:rsidR="00C16538" w:rsidRPr="00C16538">
        <w:t xml:space="preserve"> </w:t>
      </w:r>
      <w:r w:rsidRPr="00C16538">
        <w:t>и</w:t>
      </w:r>
      <w:r w:rsidR="00C16538" w:rsidRPr="00C16538">
        <w:t xml:space="preserve"> </w:t>
      </w:r>
      <w:r w:rsidRPr="00C16538">
        <w:t>для</w:t>
      </w:r>
      <w:r w:rsidR="00C16538" w:rsidRPr="00C16538">
        <w:t xml:space="preserve"> </w:t>
      </w:r>
      <w:r w:rsidRPr="00C16538">
        <w:t>лиц,</w:t>
      </w:r>
      <w:r w:rsidR="00C16538" w:rsidRPr="00C16538">
        <w:t xml:space="preserve"> </w:t>
      </w:r>
      <w:r w:rsidRPr="00C16538">
        <w:t>потерявших</w:t>
      </w:r>
      <w:r w:rsidR="00C16538" w:rsidRPr="00C16538">
        <w:t xml:space="preserve"> </w:t>
      </w:r>
      <w:r w:rsidRPr="00C16538">
        <w:t>кормильца.</w:t>
      </w:r>
      <w:r w:rsidR="00C16538" w:rsidRPr="00C16538">
        <w:t xml:space="preserve"> </w:t>
      </w:r>
      <w:r w:rsidRPr="00C16538">
        <w:t>Подробнее</w:t>
      </w:r>
      <w:r w:rsidR="00C16538" w:rsidRPr="00C16538">
        <w:t xml:space="preserve"> </w:t>
      </w:r>
      <w:r w:rsidRPr="00C16538">
        <w:t>об</w:t>
      </w:r>
      <w:r w:rsidR="00C16538" w:rsidRPr="00C16538">
        <w:t xml:space="preserve"> </w:t>
      </w:r>
      <w:r w:rsidRPr="00C16538">
        <w:t>индексации,</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различных</w:t>
      </w:r>
      <w:r w:rsidR="00C16538" w:rsidRPr="00C16538">
        <w:t xml:space="preserve"> </w:t>
      </w:r>
      <w:r w:rsidRPr="00C16538">
        <w:t>льготах</w:t>
      </w:r>
      <w:r w:rsidR="00C16538" w:rsidRPr="00C16538">
        <w:t xml:space="preserve"> </w:t>
      </w:r>
      <w:r w:rsidRPr="00C16538">
        <w:t>инвалидам</w:t>
      </w:r>
      <w:r w:rsidR="00C16538" w:rsidRPr="00C16538">
        <w:t xml:space="preserve"> </w:t>
      </w:r>
      <w:r w:rsidRPr="00C16538">
        <w:rPr>
          <w:lang w:val="en-US"/>
        </w:rPr>
        <w:t>I</w:t>
      </w:r>
      <w:r w:rsidRPr="00C16538">
        <w:t>,</w:t>
      </w:r>
      <w:r w:rsidR="00C16538" w:rsidRPr="00C16538">
        <w:t xml:space="preserve"> </w:t>
      </w:r>
      <w:r w:rsidRPr="00C16538">
        <w:rPr>
          <w:lang w:val="en-US"/>
        </w:rPr>
        <w:t>II</w:t>
      </w:r>
      <w:r w:rsidRPr="00C16538">
        <w:t>,</w:t>
      </w:r>
      <w:r w:rsidR="00C16538" w:rsidRPr="00C16538">
        <w:t xml:space="preserve"> </w:t>
      </w:r>
      <w:r w:rsidRPr="00C16538">
        <w:rPr>
          <w:lang w:val="en-US"/>
        </w:rPr>
        <w:t>III</w:t>
      </w:r>
      <w:r w:rsidR="00C16538" w:rsidRPr="00C16538">
        <w:t xml:space="preserve"> </w:t>
      </w:r>
      <w:r w:rsidRPr="00C16538">
        <w:t>групп</w:t>
      </w:r>
      <w:r w:rsidR="00C16538" w:rsidRPr="00C16538">
        <w:t xml:space="preserve"> </w:t>
      </w:r>
      <w:r w:rsidR="00F26914">
        <w:t>-</w:t>
      </w:r>
      <w:r w:rsidR="00C16538" w:rsidRPr="00C16538">
        <w:t xml:space="preserve"> </w:t>
      </w:r>
      <w:r w:rsidRPr="00C16538">
        <w:t>в</w:t>
      </w:r>
      <w:r w:rsidR="00C16538" w:rsidRPr="00C16538">
        <w:t xml:space="preserve"> </w:t>
      </w:r>
      <w:r w:rsidRPr="00C16538">
        <w:t>материале</w:t>
      </w:r>
      <w:r w:rsidR="00C16538" w:rsidRPr="00C16538">
        <w:t xml:space="preserve"> </w:t>
      </w:r>
      <w:r w:rsidR="00F26914">
        <w:t>«</w:t>
      </w:r>
      <w:r w:rsidRPr="00C16538">
        <w:t>Известий</w:t>
      </w:r>
      <w:r w:rsidR="00F26914">
        <w:t>»</w:t>
      </w:r>
      <w:r w:rsidRPr="00C16538">
        <w:t>.</w:t>
      </w:r>
      <w:bookmarkEnd w:id="89"/>
    </w:p>
    <w:p w:rsidR="00C337E4" w:rsidRPr="00C16538" w:rsidRDefault="00EE4904" w:rsidP="00C337E4">
      <w:r w:rsidRPr="00C16538">
        <w:t>ИНДЕКСАЦИЯ</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rPr>
          <w:lang w:val="en-US"/>
        </w:rPr>
        <w:t>I</w:t>
      </w:r>
      <w:r w:rsidR="00C16538" w:rsidRPr="00C16538">
        <w:t xml:space="preserve"> </w:t>
      </w:r>
      <w:r w:rsidRPr="00C16538">
        <w:t>ГРУППЫ</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p>
    <w:p w:rsidR="00C337E4" w:rsidRPr="00C16538" w:rsidRDefault="00C337E4" w:rsidP="00C337E4">
      <w:r w:rsidRPr="00C16538">
        <w:lastRenderedPageBreak/>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индексация</w:t>
      </w:r>
      <w:r w:rsidR="00C16538" w:rsidRPr="00C16538">
        <w:t xml:space="preserve"> </w:t>
      </w:r>
      <w:r w:rsidRPr="00C16538">
        <w:t>пенсий</w:t>
      </w:r>
      <w:r w:rsidR="00C16538" w:rsidRPr="00C16538">
        <w:t xml:space="preserve"> </w:t>
      </w:r>
      <w:r w:rsidRPr="00C16538">
        <w:t>инвалидам</w:t>
      </w:r>
      <w:r w:rsidR="00C16538" w:rsidRPr="00C16538">
        <w:t xml:space="preserve"> </w:t>
      </w:r>
      <w:r w:rsidRPr="00C16538">
        <w:t>всех</w:t>
      </w:r>
      <w:r w:rsidR="00C16538" w:rsidRPr="00C16538">
        <w:t xml:space="preserve"> </w:t>
      </w:r>
      <w:r w:rsidRPr="00C16538">
        <w:t>групп</w:t>
      </w:r>
      <w:r w:rsidR="00C16538" w:rsidRPr="00C16538">
        <w:t xml:space="preserve"> </w:t>
      </w:r>
      <w:r w:rsidRPr="00C16538">
        <w:t>произойдет</w:t>
      </w:r>
      <w:r w:rsidR="00C16538" w:rsidRPr="00C16538">
        <w:t xml:space="preserve"> </w:t>
      </w:r>
      <w:r w:rsidRPr="00C16538">
        <w:t>в</w:t>
      </w:r>
      <w:r w:rsidR="00C16538" w:rsidRPr="00C16538">
        <w:t xml:space="preserve"> </w:t>
      </w:r>
      <w:r w:rsidRPr="00C16538">
        <w:t>несколько</w:t>
      </w:r>
      <w:r w:rsidR="00C16538" w:rsidRPr="00C16538">
        <w:t xml:space="preserve"> </w:t>
      </w:r>
      <w:r w:rsidRPr="00C16538">
        <w:t>этапов.</w:t>
      </w:r>
      <w:r w:rsidR="00C16538" w:rsidRPr="00C16538">
        <w:t xml:space="preserve"> </w:t>
      </w:r>
      <w:r w:rsidRPr="00C16538">
        <w:t>Так,</w:t>
      </w:r>
      <w:r w:rsidR="00C16538" w:rsidRPr="00C16538">
        <w:t xml:space="preserve"> </w:t>
      </w:r>
      <w:r w:rsidRPr="00C16538">
        <w:t>получающие</w:t>
      </w:r>
      <w:r w:rsidR="00C16538" w:rsidRPr="00C16538">
        <w:t xml:space="preserve"> </w:t>
      </w:r>
      <w:r w:rsidRPr="00C16538">
        <w:t>страховую</w:t>
      </w:r>
      <w:r w:rsidR="00C16538" w:rsidRPr="00C16538">
        <w:t xml:space="preserve"> </w:t>
      </w:r>
      <w:r w:rsidRPr="00C16538">
        <w:t>пенсию</w:t>
      </w:r>
      <w:r w:rsidR="00C16538" w:rsidRPr="00C16538">
        <w:t xml:space="preserve"> </w:t>
      </w:r>
      <w:r w:rsidRPr="00C16538">
        <w:t>инвалиды</w:t>
      </w:r>
      <w:r w:rsidR="00C16538" w:rsidRPr="00C16538">
        <w:t xml:space="preserve"> </w:t>
      </w:r>
      <w:r w:rsidRPr="00C16538">
        <w:rPr>
          <w:lang w:val="en-US"/>
        </w:rPr>
        <w:t>I</w:t>
      </w:r>
      <w:r w:rsidR="00C16538" w:rsidRPr="00C16538">
        <w:t xml:space="preserve"> </w:t>
      </w:r>
      <w:r w:rsidRPr="00C16538">
        <w:t>группы</w:t>
      </w:r>
      <w:r w:rsidR="00C16538" w:rsidRPr="00C16538">
        <w:t xml:space="preserve"> </w:t>
      </w:r>
      <w:r w:rsidRPr="00C16538">
        <w:t>заметят</w:t>
      </w:r>
      <w:r w:rsidR="00C16538" w:rsidRPr="00C16538">
        <w:t xml:space="preserve"> </w:t>
      </w:r>
      <w:r w:rsidRPr="00C16538">
        <w:t>повышение</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а</w:t>
      </w:r>
      <w:r w:rsidR="00C16538" w:rsidRPr="00C16538">
        <w:t xml:space="preserve"> </w:t>
      </w:r>
      <w:r w:rsidRPr="00C16538">
        <w:t>получатели</w:t>
      </w:r>
      <w:r w:rsidR="00C16538" w:rsidRPr="00C16538">
        <w:t xml:space="preserve"> </w:t>
      </w:r>
      <w:r w:rsidRPr="00C16538">
        <w:t>социальной</w:t>
      </w:r>
      <w:r w:rsidR="00C16538" w:rsidRPr="00C16538">
        <w:t xml:space="preserve"> </w:t>
      </w:r>
      <w:r w:rsidRPr="00C16538">
        <w:t>пенсии</w:t>
      </w:r>
      <w:r w:rsidR="00C16538" w:rsidRPr="00C16538">
        <w:t xml:space="preserve"> </w:t>
      </w:r>
      <w:r w:rsidRPr="00C16538">
        <w:t>увидят</w:t>
      </w:r>
      <w:r w:rsidR="00C16538" w:rsidRPr="00C16538">
        <w:t xml:space="preserve"> </w:t>
      </w:r>
      <w:r w:rsidRPr="00C16538">
        <w:t>прибавку</w:t>
      </w:r>
      <w:r w:rsidR="00C16538" w:rsidRPr="00C16538">
        <w:t xml:space="preserve"> </w:t>
      </w:r>
      <w:r w:rsidRPr="00C16538">
        <w:t>с</w:t>
      </w:r>
      <w:r w:rsidR="00C16538" w:rsidRPr="00C16538">
        <w:t xml:space="preserve"> </w:t>
      </w:r>
      <w:r w:rsidRPr="00C16538">
        <w:t>1</w:t>
      </w:r>
      <w:r w:rsidR="00C16538" w:rsidRPr="00C16538">
        <w:t xml:space="preserve"> </w:t>
      </w:r>
      <w:r w:rsidRPr="00C16538">
        <w:t>апреля.</w:t>
      </w:r>
    </w:p>
    <w:p w:rsidR="00C337E4" w:rsidRPr="00C16538" w:rsidRDefault="00C337E4" w:rsidP="00C337E4">
      <w:r w:rsidRPr="00C16538">
        <w:t>Размер</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у</w:t>
      </w:r>
      <w:r w:rsidR="00C16538" w:rsidRPr="00C16538">
        <w:t xml:space="preserve"> </w:t>
      </w:r>
      <w:r w:rsidRPr="00C16538">
        <w:t>всех</w:t>
      </w:r>
      <w:r w:rsidR="00C16538" w:rsidRPr="00C16538">
        <w:t xml:space="preserve"> </w:t>
      </w:r>
      <w:r w:rsidRPr="00C16538">
        <w:t>разный</w:t>
      </w:r>
      <w:r w:rsidR="00C16538" w:rsidRPr="00C16538">
        <w:t xml:space="preserve"> </w:t>
      </w:r>
      <w:r w:rsidRPr="00C16538">
        <w:t>и</w:t>
      </w:r>
      <w:r w:rsidR="00C16538" w:rsidRPr="00C16538">
        <w:t xml:space="preserve"> </w:t>
      </w:r>
      <w:r w:rsidRPr="00C16538">
        <w:t>суммируется</w:t>
      </w:r>
      <w:r w:rsidR="00C16538" w:rsidRPr="00C16538">
        <w:t xml:space="preserve"> </w:t>
      </w:r>
      <w:r w:rsidRPr="00C16538">
        <w:t>из</w:t>
      </w:r>
      <w:r w:rsidR="00C16538" w:rsidRPr="00C16538">
        <w:t xml:space="preserve"> </w:t>
      </w:r>
      <w:r w:rsidRPr="00C16538">
        <w:t>двух</w:t>
      </w:r>
      <w:r w:rsidR="00C16538" w:rsidRPr="00C16538">
        <w:t xml:space="preserve"> </w:t>
      </w:r>
      <w:r w:rsidRPr="00C16538">
        <w:t>частей:</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которая</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составит</w:t>
      </w:r>
      <w:r w:rsidR="00C16538" w:rsidRPr="00C16538">
        <w:t xml:space="preserve"> </w:t>
      </w:r>
      <w:r w:rsidRPr="00C16538">
        <w:t>8134,8</w:t>
      </w:r>
      <w:r w:rsidR="00C16538" w:rsidRPr="00C16538">
        <w:t xml:space="preserve"> </w:t>
      </w:r>
      <w:r w:rsidRPr="00C16538">
        <w:t>рубля,</w:t>
      </w:r>
      <w:r w:rsidR="00C16538" w:rsidRPr="00C16538">
        <w:t xml:space="preserve"> </w:t>
      </w:r>
      <w:r w:rsidRPr="00C16538">
        <w:t>и</w:t>
      </w:r>
      <w:r w:rsidR="00C16538" w:rsidRPr="00C16538">
        <w:t xml:space="preserve"> </w:t>
      </w:r>
      <w:r w:rsidRPr="00C16538">
        <w:t>количества</w:t>
      </w:r>
      <w:r w:rsidR="00C16538" w:rsidRPr="00C16538">
        <w:t xml:space="preserve"> </w:t>
      </w:r>
      <w:r w:rsidRPr="00C16538">
        <w:t>пенсионных</w:t>
      </w:r>
      <w:r w:rsidR="00C16538" w:rsidRPr="00C16538">
        <w:t xml:space="preserve"> </w:t>
      </w:r>
      <w:r w:rsidRPr="00C16538">
        <w:t>баллов.</w:t>
      </w:r>
      <w:r w:rsidR="00C16538" w:rsidRPr="00C16538">
        <w:t xml:space="preserve"> </w:t>
      </w:r>
      <w:r w:rsidRPr="00C16538">
        <w:t>Стоимость</w:t>
      </w:r>
      <w:r w:rsidR="00C16538" w:rsidRPr="00C16538">
        <w:t xml:space="preserve"> </w:t>
      </w:r>
      <w:r w:rsidRPr="00C16538">
        <w:t>одного</w:t>
      </w:r>
      <w:r w:rsidR="00C16538" w:rsidRPr="00C16538">
        <w:t xml:space="preserve"> </w:t>
      </w:r>
      <w:r w:rsidRPr="00C16538">
        <w:t>балла</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составит</w:t>
      </w:r>
      <w:r w:rsidR="00C16538" w:rsidRPr="00C16538">
        <w:t xml:space="preserve"> </w:t>
      </w:r>
      <w:r w:rsidRPr="00C16538">
        <w:t>133,1</w:t>
      </w:r>
      <w:r w:rsidR="00C16538" w:rsidRPr="00C16538">
        <w:t xml:space="preserve"> </w:t>
      </w:r>
      <w:r w:rsidRPr="00C16538">
        <w:t>рубля.</w:t>
      </w:r>
    </w:p>
    <w:p w:rsidR="00C337E4" w:rsidRPr="00C16538" w:rsidRDefault="00C337E4" w:rsidP="00C337E4">
      <w:r w:rsidRPr="00C16538">
        <w:t>Социальная</w:t>
      </w:r>
      <w:r w:rsidR="00C16538" w:rsidRPr="00C16538">
        <w:t xml:space="preserve"> </w:t>
      </w:r>
      <w:r w:rsidRPr="00C16538">
        <w:t>пенсия</w:t>
      </w:r>
      <w:r w:rsidR="00C16538" w:rsidRPr="00C16538">
        <w:t xml:space="preserve"> </w:t>
      </w:r>
      <w:r w:rsidRPr="00C16538">
        <w:t>инвалидам</w:t>
      </w:r>
      <w:r w:rsidR="00C16538" w:rsidRPr="00C16538">
        <w:t xml:space="preserve"> </w:t>
      </w:r>
      <w:r w:rsidRPr="00C16538">
        <w:rPr>
          <w:lang w:val="en-US"/>
        </w:rPr>
        <w:t>I</w:t>
      </w:r>
      <w:r w:rsidR="00C16538" w:rsidRPr="00C16538">
        <w:t xml:space="preserve"> </w:t>
      </w:r>
      <w:r w:rsidRPr="00C16538">
        <w:t>группы</w:t>
      </w:r>
      <w:r w:rsidR="00C16538" w:rsidRPr="00C16538">
        <w:t xml:space="preserve"> </w:t>
      </w:r>
      <w:r w:rsidRPr="00C16538">
        <w:t>после</w:t>
      </w:r>
      <w:r w:rsidR="00C16538" w:rsidRPr="00C16538">
        <w:t xml:space="preserve"> </w:t>
      </w:r>
      <w:r w:rsidRPr="00C16538">
        <w:t>индексации</w:t>
      </w:r>
      <w:r w:rsidR="00C16538" w:rsidRPr="00C16538">
        <w:t xml:space="preserve"> </w:t>
      </w:r>
      <w:r w:rsidRPr="00C16538">
        <w:t>составит</w:t>
      </w:r>
      <w:r w:rsidR="00C16538" w:rsidRPr="00C16538">
        <w:t xml:space="preserve"> </w:t>
      </w:r>
      <w:r w:rsidRPr="00C16538">
        <w:t>15</w:t>
      </w:r>
      <w:r w:rsidR="00C16538" w:rsidRPr="00C16538">
        <w:t xml:space="preserve"> </w:t>
      </w:r>
      <w:r w:rsidRPr="00C16538">
        <w:t>379</w:t>
      </w:r>
      <w:r w:rsidR="00C16538" w:rsidRPr="00C16538">
        <w:t xml:space="preserve"> </w:t>
      </w:r>
      <w:r w:rsidRPr="00C16538">
        <w:t>рублей,</w:t>
      </w:r>
      <w:r w:rsidR="00C16538" w:rsidRPr="00C16538">
        <w:t xml:space="preserve"> </w:t>
      </w:r>
      <w:r w:rsidRPr="00C16538">
        <w:t>а</w:t>
      </w:r>
      <w:r w:rsidR="00C16538" w:rsidRPr="00C16538">
        <w:t xml:space="preserve"> </w:t>
      </w:r>
      <w:r w:rsidRPr="00C16538">
        <w:t>выплата</w:t>
      </w:r>
      <w:r w:rsidR="00C16538" w:rsidRPr="00C16538">
        <w:t xml:space="preserve"> </w:t>
      </w:r>
      <w:r w:rsidRPr="00C16538">
        <w:t>инвалидам</w:t>
      </w:r>
      <w:r w:rsidR="00C16538" w:rsidRPr="00C16538">
        <w:t xml:space="preserve"> </w:t>
      </w:r>
      <w:r w:rsidRPr="00C16538">
        <w:t>с</w:t>
      </w:r>
      <w:r w:rsidR="00C16538" w:rsidRPr="00C16538">
        <w:t xml:space="preserve"> </w:t>
      </w:r>
      <w:r w:rsidRPr="00C16538">
        <w:t>детства</w:t>
      </w:r>
      <w:r w:rsidR="00C16538" w:rsidRPr="00C16538">
        <w:t xml:space="preserve"> </w:t>
      </w:r>
      <w:r w:rsidRPr="00C16538">
        <w:rPr>
          <w:lang w:val="en-US"/>
        </w:rPr>
        <w:t>I</w:t>
      </w:r>
      <w:r w:rsidR="00C16538" w:rsidRPr="00C16538">
        <w:t xml:space="preserve"> </w:t>
      </w:r>
      <w:r w:rsidRPr="00C16538">
        <w:t>группы</w:t>
      </w:r>
      <w:r w:rsidR="00C16538" w:rsidRPr="00C16538">
        <w:t xml:space="preserve"> </w:t>
      </w:r>
      <w:r w:rsidRPr="00C16538">
        <w:t>и</w:t>
      </w:r>
      <w:r w:rsidR="00C16538" w:rsidRPr="00C16538">
        <w:t xml:space="preserve"> </w:t>
      </w:r>
      <w:r w:rsidRPr="00C16538">
        <w:t>детям-инвалидам</w:t>
      </w:r>
      <w:r w:rsidR="00C16538" w:rsidRPr="00C16538">
        <w:t xml:space="preserve"> </w:t>
      </w:r>
      <w:r w:rsidR="00F26914">
        <w:t>-</w:t>
      </w:r>
      <w:r w:rsidR="00C16538" w:rsidRPr="00C16538">
        <w:t xml:space="preserve"> </w:t>
      </w:r>
      <w:r w:rsidRPr="00C16538">
        <w:t>18</w:t>
      </w:r>
      <w:r w:rsidR="00C16538" w:rsidRPr="00C16538">
        <w:t xml:space="preserve"> </w:t>
      </w:r>
      <w:r w:rsidRPr="00C16538">
        <w:t>455</w:t>
      </w:r>
      <w:r w:rsidR="00C16538" w:rsidRPr="00C16538">
        <w:t xml:space="preserve"> </w:t>
      </w:r>
      <w:r w:rsidRPr="00C16538">
        <w:t>рублей.</w:t>
      </w:r>
    </w:p>
    <w:p w:rsidR="00C337E4" w:rsidRPr="00C16538" w:rsidRDefault="00C337E4" w:rsidP="00C337E4">
      <w:r w:rsidRPr="00C16538">
        <w:t>При</w:t>
      </w:r>
      <w:r w:rsidR="00C16538" w:rsidRPr="00C16538">
        <w:t xml:space="preserve"> </w:t>
      </w:r>
      <w:r w:rsidRPr="00C16538">
        <w:t>этом</w:t>
      </w:r>
      <w:r w:rsidR="00C16538" w:rsidRPr="00C16538">
        <w:t xml:space="preserve"> </w:t>
      </w:r>
      <w:r w:rsidRPr="00C16538">
        <w:t>законодательно</w:t>
      </w:r>
      <w:r w:rsidR="00C16538" w:rsidRPr="00C16538">
        <w:t xml:space="preserve"> </w:t>
      </w:r>
      <w:r w:rsidRPr="00C16538">
        <w:t>пенсия</w:t>
      </w:r>
      <w:r w:rsidR="00C16538" w:rsidRPr="00C16538">
        <w:t xml:space="preserve"> </w:t>
      </w:r>
      <w:r w:rsidRPr="00C16538">
        <w:t>не</w:t>
      </w:r>
      <w:r w:rsidR="00C16538" w:rsidRPr="00C16538">
        <w:t xml:space="preserve"> </w:t>
      </w:r>
      <w:r w:rsidRPr="00C16538">
        <w:t>может</w:t>
      </w:r>
      <w:r w:rsidR="00C16538" w:rsidRPr="00C16538">
        <w:t xml:space="preserve"> </w:t>
      </w:r>
      <w:r w:rsidRPr="00C16538">
        <w:t>быть</w:t>
      </w:r>
      <w:r w:rsidR="00C16538" w:rsidRPr="00C16538">
        <w:t xml:space="preserve"> </w:t>
      </w:r>
      <w:r w:rsidRPr="00C16538">
        <w:t>ниже</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на</w:t>
      </w:r>
      <w:r w:rsidR="00C16538" w:rsidRPr="00C16538">
        <w:t xml:space="preserve"> </w:t>
      </w:r>
      <w:r w:rsidRPr="00C16538">
        <w:t>пенсионера</w:t>
      </w:r>
      <w:r w:rsidR="00C16538" w:rsidRPr="00C16538">
        <w:t xml:space="preserve"> </w:t>
      </w:r>
      <w:r w:rsidRPr="00C16538">
        <w:t>(ПМП)</w:t>
      </w:r>
      <w:r w:rsidR="00C16538" w:rsidRPr="00C16538">
        <w:t xml:space="preserve"> </w:t>
      </w:r>
      <w:r w:rsidRPr="00C16538">
        <w:t>в</w:t>
      </w:r>
      <w:r w:rsidR="00C16538" w:rsidRPr="00C16538">
        <w:t xml:space="preserve"> </w:t>
      </w:r>
      <w:r w:rsidRPr="00C16538">
        <w:t>регионе.</w:t>
      </w:r>
      <w:r w:rsidR="00C16538" w:rsidRPr="00C16538">
        <w:t xml:space="preserve"> </w:t>
      </w:r>
      <w:r w:rsidRPr="00C16538">
        <w:t>Поэтому</w:t>
      </w:r>
      <w:r w:rsidR="00C16538" w:rsidRPr="00C16538">
        <w:t xml:space="preserve"> </w:t>
      </w:r>
      <w:r w:rsidRPr="00C16538">
        <w:t>малообеспеченным</w:t>
      </w:r>
      <w:r w:rsidR="00C16538" w:rsidRPr="00C16538">
        <w:t xml:space="preserve"> </w:t>
      </w:r>
      <w:r w:rsidRPr="00C16538">
        <w:t>пенсионерам</w:t>
      </w:r>
      <w:r w:rsidR="00C16538" w:rsidRPr="00C16538">
        <w:t xml:space="preserve"> </w:t>
      </w:r>
      <w:r w:rsidRPr="00C16538">
        <w:t>производят</w:t>
      </w:r>
      <w:r w:rsidR="00C16538" w:rsidRPr="00C16538">
        <w:t xml:space="preserve"> </w:t>
      </w:r>
      <w:r w:rsidRPr="00C16538">
        <w:t>социальную</w:t>
      </w:r>
      <w:r w:rsidR="00C16538" w:rsidRPr="00C16538">
        <w:t xml:space="preserve"> </w:t>
      </w:r>
      <w:r w:rsidRPr="00C16538">
        <w:t>доплату</w:t>
      </w:r>
      <w:r w:rsidR="00C16538" w:rsidRPr="00C16538">
        <w:t xml:space="preserve"> </w:t>
      </w:r>
      <w:r w:rsidRPr="00C16538">
        <w:t>к</w:t>
      </w:r>
      <w:r w:rsidR="00C16538" w:rsidRPr="00C16538">
        <w:t xml:space="preserve"> </w:t>
      </w:r>
      <w:r w:rsidRPr="00C16538">
        <w:t>пенсии.</w:t>
      </w:r>
    </w:p>
    <w:p w:rsidR="00C337E4" w:rsidRPr="00C16538" w:rsidRDefault="00C337E4" w:rsidP="00C337E4">
      <w:r w:rsidRPr="00C16538">
        <w:t>Индексация</w:t>
      </w:r>
      <w:r w:rsidR="00C16538" w:rsidRPr="00C16538">
        <w:t xml:space="preserve"> </w:t>
      </w:r>
      <w:r w:rsidRPr="00C16538">
        <w:t>ежемесячных</w:t>
      </w:r>
      <w:r w:rsidR="00C16538" w:rsidRPr="00C16538">
        <w:t xml:space="preserve"> </w:t>
      </w:r>
      <w:r w:rsidRPr="00C16538">
        <w:t>денежных</w:t>
      </w:r>
      <w:r w:rsidR="00C16538" w:rsidRPr="00C16538">
        <w:t xml:space="preserve"> </w:t>
      </w:r>
      <w:r w:rsidRPr="00C16538">
        <w:t>выплат</w:t>
      </w:r>
      <w:r w:rsidR="00C16538" w:rsidRPr="00C16538">
        <w:t xml:space="preserve"> </w:t>
      </w:r>
      <w:r w:rsidRPr="00C16538">
        <w:t>(ЕДВ)</w:t>
      </w:r>
      <w:r w:rsidR="00C16538" w:rsidRPr="00C16538">
        <w:t xml:space="preserve"> </w:t>
      </w:r>
      <w:r w:rsidRPr="00C16538">
        <w:t>инвалидам</w:t>
      </w:r>
      <w:r w:rsidR="00C16538" w:rsidRPr="00C16538">
        <w:t xml:space="preserve"> </w:t>
      </w:r>
      <w:r w:rsidRPr="00C16538">
        <w:t>всех</w:t>
      </w:r>
      <w:r w:rsidR="00C16538" w:rsidRPr="00C16538">
        <w:t xml:space="preserve"> </w:t>
      </w:r>
      <w:r w:rsidRPr="00C16538">
        <w:t>групп</w:t>
      </w:r>
      <w:r w:rsidR="00C16538" w:rsidRPr="00C16538">
        <w:t xml:space="preserve"> </w:t>
      </w:r>
      <w:r w:rsidRPr="00C16538">
        <w:t>(отказавшимся</w:t>
      </w:r>
      <w:r w:rsidR="00C16538" w:rsidRPr="00C16538">
        <w:t xml:space="preserve"> </w:t>
      </w:r>
      <w:r w:rsidRPr="00C16538">
        <w:t>от</w:t>
      </w:r>
      <w:r w:rsidR="00C16538" w:rsidRPr="00C16538">
        <w:t xml:space="preserve"> </w:t>
      </w:r>
      <w:r w:rsidRPr="00C16538">
        <w:t>пакета</w:t>
      </w:r>
      <w:r w:rsidR="00C16538" w:rsidRPr="00C16538">
        <w:t xml:space="preserve"> </w:t>
      </w:r>
      <w:r w:rsidRPr="00C16538">
        <w:t>доп.услуг)</w:t>
      </w:r>
      <w:r w:rsidR="00C16538" w:rsidRPr="00C16538">
        <w:t xml:space="preserve"> </w:t>
      </w:r>
      <w:r w:rsidRPr="00C16538">
        <w:t>состоится</w:t>
      </w:r>
      <w:r w:rsidR="00C16538" w:rsidRPr="00C16538">
        <w:t xml:space="preserve"> </w:t>
      </w:r>
      <w:r w:rsidRPr="00C16538">
        <w:t>1</w:t>
      </w:r>
      <w:r w:rsidR="00C16538" w:rsidRPr="00C16538">
        <w:t xml:space="preserve"> </w:t>
      </w:r>
      <w:r w:rsidRPr="00C16538">
        <w:t>февраля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одновременно</w:t>
      </w:r>
      <w:r w:rsidR="00C16538" w:rsidRPr="00C16538">
        <w:t xml:space="preserve"> </w:t>
      </w:r>
      <w:r w:rsidRPr="00C16538">
        <w:t>с</w:t>
      </w:r>
      <w:r w:rsidR="00C16538" w:rsidRPr="00C16538">
        <w:t xml:space="preserve"> </w:t>
      </w:r>
      <w:r w:rsidRPr="00C16538">
        <w:t>чем</w:t>
      </w:r>
      <w:r w:rsidR="00C16538" w:rsidRPr="00C16538">
        <w:t xml:space="preserve"> </w:t>
      </w:r>
      <w:r w:rsidRPr="00C16538">
        <w:t>увеличится</w:t>
      </w:r>
      <w:r w:rsidR="00C16538" w:rsidRPr="00C16538">
        <w:t xml:space="preserve"> </w:t>
      </w:r>
      <w:r w:rsidRPr="00C16538">
        <w:t>стоимость</w:t>
      </w:r>
      <w:r w:rsidR="00C16538" w:rsidRPr="00C16538">
        <w:t xml:space="preserve"> </w:t>
      </w:r>
      <w:r w:rsidRPr="00C16538">
        <w:t>набора</w:t>
      </w:r>
      <w:r w:rsidR="00C16538" w:rsidRPr="00C16538">
        <w:t xml:space="preserve"> </w:t>
      </w:r>
      <w:r w:rsidRPr="00C16538">
        <w:t>социальных</w:t>
      </w:r>
      <w:r w:rsidR="00C16538" w:rsidRPr="00C16538">
        <w:t xml:space="preserve"> </w:t>
      </w:r>
      <w:r w:rsidRPr="00C16538">
        <w:t>услуг.</w:t>
      </w:r>
      <w:r w:rsidR="00C16538" w:rsidRPr="00C16538">
        <w:t xml:space="preserve"> </w:t>
      </w:r>
      <w:r w:rsidRPr="00C16538">
        <w:t>Для</w:t>
      </w:r>
      <w:r w:rsidR="00C16538" w:rsidRPr="00C16538">
        <w:t xml:space="preserve"> </w:t>
      </w:r>
      <w:r w:rsidRPr="00C16538">
        <w:t>инвалидов</w:t>
      </w:r>
      <w:r w:rsidR="00C16538" w:rsidRPr="00C16538">
        <w:t xml:space="preserve"> </w:t>
      </w:r>
      <w:r w:rsidRPr="00C16538">
        <w:rPr>
          <w:lang w:val="en-US"/>
        </w:rPr>
        <w:t>I</w:t>
      </w:r>
      <w:r w:rsidR="00C16538" w:rsidRPr="00C16538">
        <w:t xml:space="preserve"> </w:t>
      </w:r>
      <w:r w:rsidRPr="00C16538">
        <w:t>группы</w:t>
      </w:r>
      <w:r w:rsidR="00C16538" w:rsidRPr="00C16538">
        <w:t xml:space="preserve"> </w:t>
      </w:r>
      <w:r w:rsidRPr="00C16538">
        <w:t>она</w:t>
      </w:r>
      <w:r w:rsidR="00C16538" w:rsidRPr="00C16538">
        <w:t xml:space="preserve"> </w:t>
      </w:r>
      <w:r w:rsidRPr="00C16538">
        <w:t>составит</w:t>
      </w:r>
      <w:r w:rsidR="00C16538" w:rsidRPr="00C16538">
        <w:t xml:space="preserve"> </w:t>
      </w:r>
      <w:r w:rsidRPr="00C16538">
        <w:t>5330</w:t>
      </w:r>
      <w:r w:rsidR="00C16538" w:rsidRPr="00C16538">
        <w:t xml:space="preserve"> </w:t>
      </w:r>
      <w:r w:rsidRPr="00C16538">
        <w:t>рублей.</w:t>
      </w:r>
    </w:p>
    <w:p w:rsidR="00C337E4" w:rsidRPr="00C16538" w:rsidRDefault="00C337E4" w:rsidP="00C337E4">
      <w:r w:rsidRPr="00C16538">
        <w:t>Инвалиды</w:t>
      </w:r>
      <w:r w:rsidR="00C16538" w:rsidRPr="00C16538">
        <w:t xml:space="preserve"> </w:t>
      </w:r>
      <w:r w:rsidRPr="00C16538">
        <w:rPr>
          <w:lang w:val="en-US"/>
        </w:rPr>
        <w:t>I</w:t>
      </w:r>
      <w:r w:rsidR="00C16538" w:rsidRPr="00C16538">
        <w:t xml:space="preserve"> </w:t>
      </w:r>
      <w:r w:rsidRPr="00C16538">
        <w:t>группы</w:t>
      </w:r>
      <w:r w:rsidR="00C16538" w:rsidRPr="00C16538">
        <w:t xml:space="preserve"> </w:t>
      </w:r>
      <w:r w:rsidR="00F26914">
        <w:t>-</w:t>
      </w:r>
      <w:r w:rsidR="00C16538" w:rsidRPr="00C16538">
        <w:t xml:space="preserve"> </w:t>
      </w:r>
      <w:r w:rsidRPr="00C16538">
        <w:t>это</w:t>
      </w:r>
      <w:r w:rsidR="00C16538" w:rsidRPr="00C16538">
        <w:t xml:space="preserve"> </w:t>
      </w:r>
      <w:r w:rsidRPr="00C16538">
        <w:t>люди,</w:t>
      </w:r>
      <w:r w:rsidR="00C16538" w:rsidRPr="00C16538">
        <w:t xml:space="preserve"> </w:t>
      </w:r>
      <w:r w:rsidRPr="00C16538">
        <w:t>которые</w:t>
      </w:r>
      <w:r w:rsidR="00C16538" w:rsidRPr="00C16538">
        <w:t xml:space="preserve"> </w:t>
      </w:r>
      <w:r w:rsidRPr="00C16538">
        <w:t>полностью</w:t>
      </w:r>
      <w:r w:rsidR="00C16538" w:rsidRPr="00C16538">
        <w:t xml:space="preserve"> </w:t>
      </w:r>
      <w:r w:rsidRPr="00C16538">
        <w:t>утратили</w:t>
      </w:r>
      <w:r w:rsidR="00C16538" w:rsidRPr="00C16538">
        <w:t xml:space="preserve"> </w:t>
      </w:r>
      <w:r w:rsidRPr="00C16538">
        <w:t>трудоспособность,</w:t>
      </w:r>
      <w:r w:rsidR="00C16538" w:rsidRPr="00C16538">
        <w:t xml:space="preserve"> </w:t>
      </w:r>
      <w:r w:rsidRPr="00C16538">
        <w:t>что</w:t>
      </w:r>
      <w:r w:rsidR="00C16538" w:rsidRPr="00C16538">
        <w:t xml:space="preserve"> </w:t>
      </w:r>
      <w:r w:rsidRPr="00C16538">
        <w:t>зафиксировано</w:t>
      </w:r>
      <w:r w:rsidR="00C16538" w:rsidRPr="00C16538">
        <w:t xml:space="preserve"> </w:t>
      </w:r>
      <w:r w:rsidRPr="00C16538">
        <w:t>в</w:t>
      </w:r>
      <w:r w:rsidR="00C16538" w:rsidRPr="00C16538">
        <w:t xml:space="preserve"> </w:t>
      </w:r>
      <w:r w:rsidRPr="00C16538">
        <w:t>документах.</w:t>
      </w:r>
      <w:r w:rsidR="00C16538" w:rsidRPr="00C16538">
        <w:t xml:space="preserve"> </w:t>
      </w:r>
      <w:r w:rsidRPr="00C16538">
        <w:t>Пенсия</w:t>
      </w:r>
      <w:r w:rsidR="00C16538" w:rsidRPr="00C16538">
        <w:t xml:space="preserve"> </w:t>
      </w:r>
      <w:r w:rsidRPr="00C16538">
        <w:t>назначается</w:t>
      </w:r>
      <w:r w:rsidR="00C16538" w:rsidRPr="00C16538">
        <w:t xml:space="preserve"> </w:t>
      </w:r>
      <w:r w:rsidRPr="00C16538">
        <w:t>лицам</w:t>
      </w:r>
      <w:r w:rsidR="00C16538" w:rsidRPr="00C16538">
        <w:t xml:space="preserve"> </w:t>
      </w:r>
      <w:r w:rsidRPr="00C16538">
        <w:t>с</w:t>
      </w:r>
      <w:r w:rsidR="00C16538" w:rsidRPr="00C16538">
        <w:t xml:space="preserve"> </w:t>
      </w:r>
      <w:r w:rsidRPr="00C16538">
        <w:t>серьезными</w:t>
      </w:r>
      <w:r w:rsidR="00C16538" w:rsidRPr="00C16538">
        <w:t xml:space="preserve"> </w:t>
      </w:r>
      <w:r w:rsidRPr="00C16538">
        <w:t>врожденными</w:t>
      </w:r>
      <w:r w:rsidR="00C16538" w:rsidRPr="00C16538">
        <w:t xml:space="preserve"> </w:t>
      </w:r>
      <w:r w:rsidRPr="00C16538">
        <w:t>или</w:t>
      </w:r>
      <w:r w:rsidR="00C16538" w:rsidRPr="00C16538">
        <w:t xml:space="preserve"> </w:t>
      </w:r>
      <w:r w:rsidRPr="00C16538">
        <w:t>приобретенными</w:t>
      </w:r>
      <w:r w:rsidR="00C16538" w:rsidRPr="00C16538">
        <w:t xml:space="preserve"> </w:t>
      </w:r>
      <w:r w:rsidRPr="00C16538">
        <w:t>заболеваниями,</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тем,</w:t>
      </w:r>
      <w:r w:rsidR="00C16538" w:rsidRPr="00C16538">
        <w:t xml:space="preserve"> </w:t>
      </w:r>
      <w:r w:rsidRPr="00C16538">
        <w:t>кто</w:t>
      </w:r>
      <w:r w:rsidR="00C16538" w:rsidRPr="00C16538">
        <w:t xml:space="preserve"> </w:t>
      </w:r>
      <w:r w:rsidRPr="00C16538">
        <w:t>потерял</w:t>
      </w:r>
      <w:r w:rsidR="00C16538" w:rsidRPr="00C16538">
        <w:t xml:space="preserve"> </w:t>
      </w:r>
      <w:r w:rsidRPr="00C16538">
        <w:t>способность</w:t>
      </w:r>
      <w:r w:rsidR="00C16538" w:rsidRPr="00C16538">
        <w:t xml:space="preserve"> </w:t>
      </w:r>
      <w:r w:rsidRPr="00C16538">
        <w:t>работать</w:t>
      </w:r>
      <w:r w:rsidR="00C16538" w:rsidRPr="00C16538">
        <w:t xml:space="preserve"> </w:t>
      </w:r>
      <w:r w:rsidRPr="00C16538">
        <w:t>из-за</w:t>
      </w:r>
      <w:r w:rsidR="00C16538" w:rsidRPr="00C16538">
        <w:t xml:space="preserve"> </w:t>
      </w:r>
      <w:r w:rsidRPr="00C16538">
        <w:t>травмы</w:t>
      </w:r>
      <w:r w:rsidR="00C16538" w:rsidRPr="00C16538">
        <w:t xml:space="preserve"> </w:t>
      </w:r>
      <w:r w:rsidRPr="00C16538">
        <w:t>и</w:t>
      </w:r>
      <w:r w:rsidR="00C16538" w:rsidRPr="00C16538">
        <w:t xml:space="preserve"> </w:t>
      </w:r>
      <w:r w:rsidRPr="00C16538">
        <w:t>нуждается</w:t>
      </w:r>
      <w:r w:rsidR="00C16538" w:rsidRPr="00C16538">
        <w:t xml:space="preserve"> </w:t>
      </w:r>
      <w:r w:rsidRPr="00C16538">
        <w:t>в</w:t>
      </w:r>
      <w:r w:rsidR="00C16538" w:rsidRPr="00C16538">
        <w:t xml:space="preserve"> </w:t>
      </w:r>
      <w:r w:rsidRPr="00C16538">
        <w:t>постоянном</w:t>
      </w:r>
      <w:r w:rsidR="00C16538" w:rsidRPr="00C16538">
        <w:t xml:space="preserve"> </w:t>
      </w:r>
      <w:r w:rsidRPr="00C16538">
        <w:t>уходе.</w:t>
      </w:r>
    </w:p>
    <w:p w:rsidR="00C337E4" w:rsidRPr="00C16538" w:rsidRDefault="00EE4904" w:rsidP="00C337E4">
      <w:r w:rsidRPr="00C16538">
        <w:t>ИНДЕКСАЦИЯ</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rPr>
          <w:lang w:val="en-US"/>
        </w:rPr>
        <w:t>II</w:t>
      </w:r>
      <w:r w:rsidR="00C16538" w:rsidRPr="00C16538">
        <w:t xml:space="preserve"> </w:t>
      </w:r>
      <w:r w:rsidRPr="00C16538">
        <w:t>ГРУППЫ</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p>
    <w:p w:rsidR="00C337E4" w:rsidRPr="00C16538" w:rsidRDefault="00C337E4" w:rsidP="00C337E4">
      <w:r w:rsidRPr="00C16538">
        <w:t>Лицами,</w:t>
      </w:r>
      <w:r w:rsidR="00C16538" w:rsidRPr="00C16538">
        <w:t xml:space="preserve"> </w:t>
      </w:r>
      <w:r w:rsidRPr="00C16538">
        <w:t>имеющими</w:t>
      </w:r>
      <w:r w:rsidR="00C16538" w:rsidRPr="00C16538">
        <w:t xml:space="preserve"> </w:t>
      </w:r>
      <w:r w:rsidRPr="00C16538">
        <w:rPr>
          <w:lang w:val="en-US"/>
        </w:rPr>
        <w:t>II</w:t>
      </w:r>
      <w:r w:rsidR="00C16538" w:rsidRPr="00C16538">
        <w:t xml:space="preserve"> </w:t>
      </w:r>
      <w:r w:rsidRPr="00C16538">
        <w:t>группу</w:t>
      </w:r>
      <w:r w:rsidR="00C16538" w:rsidRPr="00C16538">
        <w:t xml:space="preserve"> </w:t>
      </w:r>
      <w:r w:rsidRPr="00C16538">
        <w:t>инвалидности,</w:t>
      </w:r>
      <w:r w:rsidR="00C16538" w:rsidRPr="00C16538">
        <w:t xml:space="preserve"> </w:t>
      </w:r>
      <w:r w:rsidRPr="00C16538">
        <w:t>также</w:t>
      </w:r>
      <w:r w:rsidR="00C16538" w:rsidRPr="00C16538">
        <w:t xml:space="preserve"> </w:t>
      </w:r>
      <w:r w:rsidRPr="00C16538">
        <w:t>считаются</w:t>
      </w:r>
      <w:r w:rsidR="00C16538" w:rsidRPr="00C16538">
        <w:t xml:space="preserve"> </w:t>
      </w:r>
      <w:r w:rsidRPr="00C16538">
        <w:t>люди,</w:t>
      </w:r>
      <w:r w:rsidR="00C16538" w:rsidRPr="00C16538">
        <w:t xml:space="preserve"> </w:t>
      </w:r>
      <w:r w:rsidRPr="00C16538">
        <w:t>утратившие</w:t>
      </w:r>
      <w:r w:rsidR="00C16538" w:rsidRPr="00C16538">
        <w:t xml:space="preserve"> </w:t>
      </w:r>
      <w:r w:rsidRPr="00C16538">
        <w:t>трудоспособность.</w:t>
      </w:r>
      <w:r w:rsidR="00C16538" w:rsidRPr="00C16538">
        <w:t xml:space="preserve"> </w:t>
      </w:r>
      <w:r w:rsidRPr="00C16538">
        <w:t>Однако,</w:t>
      </w:r>
      <w:r w:rsidR="00C16538" w:rsidRPr="00C16538">
        <w:t xml:space="preserve"> </w:t>
      </w:r>
      <w:r w:rsidRPr="00C16538">
        <w:t>в</w:t>
      </w:r>
      <w:r w:rsidR="00C16538" w:rsidRPr="00C16538">
        <w:t xml:space="preserve"> </w:t>
      </w:r>
      <w:r w:rsidRPr="00C16538">
        <w:t>отличие</w:t>
      </w:r>
      <w:r w:rsidR="00C16538" w:rsidRPr="00C16538">
        <w:t xml:space="preserve"> </w:t>
      </w:r>
      <w:r w:rsidRPr="00C16538">
        <w:t>от</w:t>
      </w:r>
      <w:r w:rsidR="00C16538" w:rsidRPr="00C16538">
        <w:t xml:space="preserve"> </w:t>
      </w:r>
      <w:r w:rsidRPr="00C16538">
        <w:t>инвалидов</w:t>
      </w:r>
      <w:r w:rsidR="00C16538" w:rsidRPr="00C16538">
        <w:t xml:space="preserve"> </w:t>
      </w:r>
      <w:r w:rsidRPr="00C16538">
        <w:rPr>
          <w:lang w:val="en-US"/>
        </w:rPr>
        <w:t>I</w:t>
      </w:r>
      <w:r w:rsidR="00C16538" w:rsidRPr="00C16538">
        <w:t xml:space="preserve"> </w:t>
      </w:r>
      <w:r w:rsidRPr="00C16538">
        <w:t>группы,</w:t>
      </w:r>
      <w:r w:rsidR="00C16538" w:rsidRPr="00C16538">
        <w:t xml:space="preserve"> </w:t>
      </w:r>
      <w:r w:rsidRPr="00C16538">
        <w:t>они</w:t>
      </w:r>
      <w:r w:rsidR="00C16538" w:rsidRPr="00C16538">
        <w:t xml:space="preserve"> </w:t>
      </w:r>
      <w:r w:rsidRPr="00C16538">
        <w:t>не</w:t>
      </w:r>
      <w:r w:rsidR="00C16538" w:rsidRPr="00C16538">
        <w:t xml:space="preserve"> </w:t>
      </w:r>
      <w:r w:rsidRPr="00C16538">
        <w:t>нуждаются</w:t>
      </w:r>
      <w:r w:rsidR="00C16538" w:rsidRPr="00C16538">
        <w:t xml:space="preserve"> </w:t>
      </w:r>
      <w:r w:rsidRPr="00C16538">
        <w:t>в</w:t>
      </w:r>
      <w:r w:rsidR="00C16538" w:rsidRPr="00C16538">
        <w:t xml:space="preserve"> </w:t>
      </w:r>
      <w:r w:rsidRPr="00C16538">
        <w:t>посторонней</w:t>
      </w:r>
      <w:r w:rsidR="00C16538" w:rsidRPr="00C16538">
        <w:t xml:space="preserve"> </w:t>
      </w:r>
      <w:r w:rsidRPr="00C16538">
        <w:t>помощи.</w:t>
      </w:r>
    </w:p>
    <w:p w:rsidR="00C337E4" w:rsidRPr="00C16538" w:rsidRDefault="00C337E4" w:rsidP="00C337E4">
      <w:r w:rsidRPr="00C16538">
        <w:t>Страховая</w:t>
      </w:r>
      <w:r w:rsidR="00C16538" w:rsidRPr="00C16538">
        <w:t xml:space="preserve"> </w:t>
      </w:r>
      <w:r w:rsidRPr="00C16538">
        <w:t>пенсия</w:t>
      </w:r>
      <w:r w:rsidR="00C16538" w:rsidRPr="00C16538">
        <w:t xml:space="preserve"> </w:t>
      </w:r>
      <w:r w:rsidRPr="00C16538">
        <w:t>инвалидам</w:t>
      </w:r>
      <w:r w:rsidR="00C16538" w:rsidRPr="00C16538">
        <w:t xml:space="preserve"> </w:t>
      </w:r>
      <w:r w:rsidRPr="00C16538">
        <w:rPr>
          <w:lang w:val="en-US"/>
        </w:rPr>
        <w:t>II</w:t>
      </w:r>
      <w:r w:rsidR="00C16538" w:rsidRPr="00C16538">
        <w:t xml:space="preserve"> </w:t>
      </w:r>
      <w:r w:rsidRPr="00C16538">
        <w:t>группы</w:t>
      </w:r>
      <w:r w:rsidR="00C16538" w:rsidRPr="00C16538">
        <w:t xml:space="preserve"> </w:t>
      </w:r>
      <w:r w:rsidRPr="00C16538">
        <w:t>рассчитывается</w:t>
      </w:r>
      <w:r w:rsidR="00C16538" w:rsidRPr="00C16538">
        <w:t xml:space="preserve"> </w:t>
      </w:r>
      <w:r w:rsidRPr="00C16538">
        <w:t>так</w:t>
      </w:r>
      <w:r w:rsidR="00C16538" w:rsidRPr="00C16538">
        <w:t xml:space="preserve"> </w:t>
      </w:r>
      <w:r w:rsidRPr="00C16538">
        <w:t>же,</w:t>
      </w:r>
      <w:r w:rsidR="00C16538" w:rsidRPr="00C16538">
        <w:t xml:space="preserve"> </w:t>
      </w:r>
      <w:r w:rsidRPr="00C16538">
        <w:t>как</w:t>
      </w:r>
      <w:r w:rsidR="00C16538" w:rsidRPr="00C16538">
        <w:t xml:space="preserve"> </w:t>
      </w:r>
      <w:r w:rsidRPr="00C16538">
        <w:t>и</w:t>
      </w:r>
      <w:r w:rsidR="00C16538" w:rsidRPr="00C16538">
        <w:t xml:space="preserve"> </w:t>
      </w:r>
      <w:r w:rsidRPr="00C16538">
        <w:t>инвалидам</w:t>
      </w:r>
      <w:r w:rsidR="00C16538" w:rsidRPr="00C16538">
        <w:t xml:space="preserve"> </w:t>
      </w:r>
      <w:r w:rsidRPr="00C16538">
        <w:rPr>
          <w:lang w:val="en-US"/>
        </w:rPr>
        <w:t>I</w:t>
      </w:r>
      <w:r w:rsidR="00C16538" w:rsidRPr="00C16538">
        <w:t xml:space="preserve"> </w:t>
      </w:r>
      <w:r w:rsidRPr="00C16538">
        <w:t>группы,</w:t>
      </w:r>
      <w:r w:rsidR="00C16538" w:rsidRPr="00C16538">
        <w:t xml:space="preserve"> </w:t>
      </w:r>
      <w:r w:rsidRPr="00C16538">
        <w:t>и</w:t>
      </w:r>
      <w:r w:rsidR="00C16538" w:rsidRPr="00C16538">
        <w:t xml:space="preserve"> </w:t>
      </w:r>
      <w:r w:rsidRPr="00C16538">
        <w:t>состоит</w:t>
      </w:r>
      <w:r w:rsidR="00C16538" w:rsidRPr="00C16538">
        <w:t xml:space="preserve"> </w:t>
      </w:r>
      <w:r w:rsidRPr="00C16538">
        <w:t>из</w:t>
      </w:r>
      <w:r w:rsidR="00C16538" w:rsidRPr="00C16538">
        <w:t xml:space="preserve"> </w:t>
      </w:r>
      <w:r w:rsidRPr="00C16538">
        <w:t>фиксированной</w:t>
      </w:r>
      <w:r w:rsidR="00C16538" w:rsidRPr="00C16538">
        <w:t xml:space="preserve"> </w:t>
      </w:r>
      <w:r w:rsidRPr="00C16538">
        <w:t>части</w:t>
      </w:r>
      <w:r w:rsidR="00C16538" w:rsidRPr="00C16538">
        <w:t xml:space="preserve"> </w:t>
      </w:r>
      <w:r w:rsidRPr="00C16538">
        <w:t>и</w:t>
      </w:r>
      <w:r w:rsidR="00C16538" w:rsidRPr="00C16538">
        <w:t xml:space="preserve"> </w:t>
      </w:r>
      <w:r w:rsidRPr="00C16538">
        <w:t>количества</w:t>
      </w:r>
      <w:r w:rsidR="00C16538" w:rsidRPr="00C16538">
        <w:t xml:space="preserve"> </w:t>
      </w:r>
      <w:r w:rsidRPr="00C16538">
        <w:t>индивидуальных</w:t>
      </w:r>
      <w:r w:rsidR="00C16538" w:rsidRPr="00C16538">
        <w:t xml:space="preserve"> </w:t>
      </w:r>
      <w:r w:rsidRPr="00C16538">
        <w:t>пенсионных</w:t>
      </w:r>
      <w:r w:rsidR="00C16538" w:rsidRPr="00C16538">
        <w:t xml:space="preserve"> </w:t>
      </w:r>
      <w:r w:rsidRPr="00C16538">
        <w:t>коэффициентов.</w:t>
      </w:r>
    </w:p>
    <w:p w:rsidR="00C337E4" w:rsidRPr="00C16538" w:rsidRDefault="00C337E4" w:rsidP="00C337E4">
      <w:r w:rsidRPr="00C16538">
        <w:t>Социальная</w:t>
      </w:r>
      <w:r w:rsidR="00C16538" w:rsidRPr="00C16538">
        <w:t xml:space="preserve"> </w:t>
      </w:r>
      <w:r w:rsidRPr="00C16538">
        <w:t>пенсия</w:t>
      </w:r>
      <w:r w:rsidR="00C16538" w:rsidRPr="00C16538">
        <w:t xml:space="preserve"> </w:t>
      </w:r>
      <w:r w:rsidRPr="00C16538">
        <w:t>для</w:t>
      </w:r>
      <w:r w:rsidR="00C16538" w:rsidRPr="00C16538">
        <w:t xml:space="preserve"> </w:t>
      </w:r>
      <w:r w:rsidRPr="00C16538">
        <w:t>данной</w:t>
      </w:r>
      <w:r w:rsidR="00C16538" w:rsidRPr="00C16538">
        <w:t xml:space="preserve"> </w:t>
      </w:r>
      <w:r w:rsidRPr="00C16538">
        <w:t>категории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увеличится</w:t>
      </w:r>
      <w:r w:rsidR="00C16538" w:rsidRPr="00C16538">
        <w:t xml:space="preserve"> </w:t>
      </w:r>
      <w:r w:rsidRPr="00C16538">
        <w:t>до</w:t>
      </w:r>
      <w:r w:rsidR="00C16538" w:rsidRPr="00C16538">
        <w:t xml:space="preserve"> </w:t>
      </w:r>
      <w:r w:rsidRPr="00C16538">
        <w:t>7690</w:t>
      </w:r>
      <w:r w:rsidR="00C16538" w:rsidRPr="00C16538">
        <w:t xml:space="preserve"> </w:t>
      </w:r>
      <w:r w:rsidRPr="00C16538">
        <w:t>рублей.</w:t>
      </w:r>
      <w:r w:rsidR="00C16538" w:rsidRPr="00C16538">
        <w:t xml:space="preserve"> </w:t>
      </w:r>
      <w:r w:rsidRPr="00C16538">
        <w:t>ЕДВ</w:t>
      </w:r>
      <w:r w:rsidR="00C16538" w:rsidRPr="00C16538">
        <w:t xml:space="preserve"> </w:t>
      </w:r>
      <w:r w:rsidRPr="00C16538">
        <w:t>для</w:t>
      </w:r>
      <w:r w:rsidR="00C16538" w:rsidRPr="00C16538">
        <w:t xml:space="preserve"> </w:t>
      </w:r>
      <w:r w:rsidRPr="00C16538">
        <w:t>инвалидов</w:t>
      </w:r>
      <w:r w:rsidR="00C16538" w:rsidRPr="00C16538">
        <w:t xml:space="preserve"> </w:t>
      </w:r>
      <w:r w:rsidRPr="00C16538">
        <w:rPr>
          <w:lang w:val="en-US"/>
        </w:rPr>
        <w:t>II</w:t>
      </w:r>
      <w:r w:rsidR="00C16538" w:rsidRPr="00C16538">
        <w:t xml:space="preserve"> </w:t>
      </w:r>
      <w:r w:rsidRPr="00C16538">
        <w:t>группы,</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для</w:t>
      </w:r>
      <w:r w:rsidR="00C16538" w:rsidRPr="00C16538">
        <w:t xml:space="preserve"> </w:t>
      </w:r>
      <w:r w:rsidRPr="00C16538">
        <w:t>детей-инвалидов</w:t>
      </w:r>
      <w:r w:rsidR="00C16538" w:rsidRPr="00C16538">
        <w:t xml:space="preserve"> </w:t>
      </w:r>
      <w:r w:rsidRPr="00C16538">
        <w:t>составит</w:t>
      </w:r>
      <w:r w:rsidR="00C16538" w:rsidRPr="00C16538">
        <w:t xml:space="preserve"> </w:t>
      </w:r>
      <w:r w:rsidRPr="00C16538">
        <w:t>3806</w:t>
      </w:r>
      <w:r w:rsidR="00C16538" w:rsidRPr="00C16538">
        <w:t xml:space="preserve"> </w:t>
      </w:r>
      <w:r w:rsidRPr="00C16538">
        <w:t>рублей.</w:t>
      </w:r>
    </w:p>
    <w:p w:rsidR="00C337E4" w:rsidRPr="00C16538" w:rsidRDefault="00C337E4" w:rsidP="00C337E4">
      <w:r w:rsidRPr="00C16538">
        <w:t>Индексация</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rPr>
          <w:lang w:val="en-US"/>
        </w:rPr>
        <w:t>III</w:t>
      </w:r>
      <w:r w:rsidR="00C16538" w:rsidRPr="00C16538">
        <w:t xml:space="preserve"> </w:t>
      </w:r>
      <w:r w:rsidRPr="00C16538">
        <w:t>группы</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p>
    <w:p w:rsidR="00C337E4" w:rsidRPr="00C16538" w:rsidRDefault="00C337E4" w:rsidP="00C337E4">
      <w:r w:rsidRPr="00C16538">
        <w:t>В</w:t>
      </w:r>
      <w:r w:rsidR="00C16538" w:rsidRPr="00C16538">
        <w:t xml:space="preserve"> </w:t>
      </w:r>
      <w:r w:rsidRPr="00C16538">
        <w:rPr>
          <w:lang w:val="en-US"/>
        </w:rPr>
        <w:t>III</w:t>
      </w:r>
      <w:r w:rsidR="00C16538" w:rsidRPr="00C16538">
        <w:t xml:space="preserve"> </w:t>
      </w:r>
      <w:r w:rsidRPr="00C16538">
        <w:t>группу</w:t>
      </w:r>
      <w:r w:rsidR="00C16538" w:rsidRPr="00C16538">
        <w:t xml:space="preserve"> </w:t>
      </w:r>
      <w:r w:rsidRPr="00C16538">
        <w:t>включены</w:t>
      </w:r>
      <w:r w:rsidR="00C16538" w:rsidRPr="00C16538">
        <w:t xml:space="preserve"> </w:t>
      </w:r>
      <w:r w:rsidRPr="00C16538">
        <w:t>люди,</w:t>
      </w:r>
      <w:r w:rsidR="00C16538" w:rsidRPr="00C16538">
        <w:t xml:space="preserve"> </w:t>
      </w:r>
      <w:r w:rsidRPr="00C16538">
        <w:t>имеющие</w:t>
      </w:r>
      <w:r w:rsidR="00C16538" w:rsidRPr="00C16538">
        <w:t xml:space="preserve"> </w:t>
      </w:r>
      <w:r w:rsidRPr="00C16538">
        <w:t>ограничения</w:t>
      </w:r>
      <w:r w:rsidR="00C16538" w:rsidRPr="00C16538">
        <w:t xml:space="preserve"> </w:t>
      </w:r>
      <w:r w:rsidRPr="00C16538">
        <w:t>по</w:t>
      </w:r>
      <w:r w:rsidR="00C16538" w:rsidRPr="00C16538">
        <w:t xml:space="preserve"> </w:t>
      </w:r>
      <w:r w:rsidRPr="00C16538">
        <w:t>здоровью,</w:t>
      </w:r>
      <w:r w:rsidR="00C16538" w:rsidRPr="00C16538">
        <w:t xml:space="preserve"> </w:t>
      </w:r>
      <w:r w:rsidRPr="00C16538">
        <w:t>однако</w:t>
      </w:r>
      <w:r w:rsidR="00C16538" w:rsidRPr="00C16538">
        <w:t xml:space="preserve"> </w:t>
      </w:r>
      <w:r w:rsidRPr="00C16538">
        <w:t>не</w:t>
      </w:r>
      <w:r w:rsidR="00C16538" w:rsidRPr="00C16538">
        <w:t xml:space="preserve"> </w:t>
      </w:r>
      <w:r w:rsidRPr="00C16538">
        <w:t>утратившие</w:t>
      </w:r>
      <w:r w:rsidR="00C16538" w:rsidRPr="00C16538">
        <w:t xml:space="preserve"> </w:t>
      </w:r>
      <w:r w:rsidRPr="00C16538">
        <w:t>трудоспособности.</w:t>
      </w:r>
    </w:p>
    <w:p w:rsidR="00C337E4" w:rsidRPr="00C16538" w:rsidRDefault="00C337E4" w:rsidP="00C337E4">
      <w:r w:rsidRPr="00C16538">
        <w:t>Размер</w:t>
      </w:r>
      <w:r w:rsidR="00C16538" w:rsidRPr="00C16538">
        <w:t xml:space="preserve"> </w:t>
      </w:r>
      <w:r w:rsidRPr="00C16538">
        <w:t>социальной</w:t>
      </w:r>
      <w:r w:rsidR="00C16538" w:rsidRPr="00C16538">
        <w:t xml:space="preserve"> </w:t>
      </w:r>
      <w:r w:rsidRPr="00C16538">
        <w:t>пенсии</w:t>
      </w:r>
      <w:r w:rsidR="00C16538" w:rsidRPr="00C16538">
        <w:t xml:space="preserve"> </w:t>
      </w:r>
      <w:r w:rsidRPr="00C16538">
        <w:t>для</w:t>
      </w:r>
      <w:r w:rsidR="00C16538" w:rsidRPr="00C16538">
        <w:t xml:space="preserve"> </w:t>
      </w:r>
      <w:r w:rsidRPr="00C16538">
        <w:t>этой</w:t>
      </w:r>
      <w:r w:rsidR="00C16538" w:rsidRPr="00C16538">
        <w:t xml:space="preserve"> </w:t>
      </w:r>
      <w:r w:rsidRPr="00C16538">
        <w:t>группы</w:t>
      </w:r>
      <w:r w:rsidR="00C16538" w:rsidRPr="00C16538">
        <w:t xml:space="preserve"> </w:t>
      </w:r>
      <w:r w:rsidRPr="00C16538">
        <w:t>будет</w:t>
      </w:r>
      <w:r w:rsidR="00C16538" w:rsidRPr="00C16538">
        <w:t xml:space="preserve"> </w:t>
      </w:r>
      <w:r w:rsidRPr="00C16538">
        <w:t>увеличен</w:t>
      </w:r>
      <w:r w:rsidR="00C16538" w:rsidRPr="00C16538">
        <w:t xml:space="preserve"> </w:t>
      </w:r>
      <w:r w:rsidRPr="00C16538">
        <w:t>до</w:t>
      </w:r>
      <w:r w:rsidR="00C16538" w:rsidRPr="00C16538">
        <w:t xml:space="preserve"> </w:t>
      </w:r>
      <w:r w:rsidRPr="00C16538">
        <w:t>6536</w:t>
      </w:r>
      <w:r w:rsidR="00C16538" w:rsidRPr="00C16538">
        <w:t xml:space="preserve"> </w:t>
      </w:r>
      <w:r w:rsidRPr="00C16538">
        <w:t>рублей,</w:t>
      </w:r>
      <w:r w:rsidR="00C16538" w:rsidRPr="00C16538">
        <w:t xml:space="preserve"> </w:t>
      </w:r>
      <w:r w:rsidRPr="00C16538">
        <w:t>ЕДВ</w:t>
      </w:r>
      <w:r w:rsidR="00C16538" w:rsidRPr="00C16538">
        <w:t xml:space="preserve"> </w:t>
      </w:r>
      <w:r w:rsidR="00F26914">
        <w:t>-</w:t>
      </w:r>
      <w:r w:rsidR="00C16538" w:rsidRPr="00C16538">
        <w:t xml:space="preserve"> </w:t>
      </w:r>
      <w:r w:rsidRPr="00C16538">
        <w:t>до</w:t>
      </w:r>
      <w:r w:rsidR="00C16538" w:rsidRPr="00C16538">
        <w:t xml:space="preserve"> </w:t>
      </w:r>
      <w:r w:rsidRPr="00C16538">
        <w:t>3047</w:t>
      </w:r>
      <w:r w:rsidR="00C16538" w:rsidRPr="00C16538">
        <w:t xml:space="preserve"> </w:t>
      </w:r>
      <w:r w:rsidRPr="00C16538">
        <w:t>рублей.</w:t>
      </w:r>
    </w:p>
    <w:p w:rsidR="00C337E4" w:rsidRPr="00C16538" w:rsidRDefault="00EE4904" w:rsidP="00C337E4">
      <w:r w:rsidRPr="00C16538">
        <w:t>ПЕНСИЯ</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В</w:t>
      </w:r>
      <w:r w:rsidR="00C16538" w:rsidRPr="00C16538">
        <w:t xml:space="preserve"> </w:t>
      </w:r>
      <w:r w:rsidRPr="00C16538">
        <w:t>МОСКВЕ</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p>
    <w:p w:rsidR="00C337E4" w:rsidRPr="00C16538" w:rsidRDefault="00C337E4" w:rsidP="00C337E4">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минимальный</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инвалидам</w:t>
      </w:r>
      <w:r w:rsidR="00C16538" w:rsidRPr="00C16538">
        <w:t xml:space="preserve"> </w:t>
      </w:r>
      <w:r w:rsidRPr="00C16538">
        <w:t>всех</w:t>
      </w:r>
      <w:r w:rsidR="00C16538" w:rsidRPr="00C16538">
        <w:t xml:space="preserve"> </w:t>
      </w:r>
      <w:r w:rsidRPr="00C16538">
        <w:t>групп</w:t>
      </w:r>
      <w:r w:rsidR="00C16538" w:rsidRPr="00C16538">
        <w:t xml:space="preserve"> </w:t>
      </w:r>
      <w:r w:rsidRPr="00C16538">
        <w:t>с</w:t>
      </w:r>
      <w:r w:rsidR="00C16538" w:rsidRPr="00C16538">
        <w:t xml:space="preserve"> </w:t>
      </w:r>
      <w:r w:rsidRPr="00C16538">
        <w:t>городской</w:t>
      </w:r>
      <w:r w:rsidR="00C16538" w:rsidRPr="00C16538">
        <w:t xml:space="preserve"> </w:t>
      </w:r>
      <w:r w:rsidRPr="00C16538">
        <w:t>доплатой</w:t>
      </w:r>
      <w:r w:rsidR="00C16538" w:rsidRPr="00C16538">
        <w:t xml:space="preserve"> </w:t>
      </w:r>
      <w:r w:rsidRPr="00C16538">
        <w:t>в</w:t>
      </w:r>
      <w:r w:rsidR="00C16538" w:rsidRPr="00C16538">
        <w:t xml:space="preserve"> </w:t>
      </w:r>
      <w:r w:rsidRPr="00C16538">
        <w:t>Москве</w:t>
      </w:r>
      <w:r w:rsidR="00C16538" w:rsidRPr="00C16538">
        <w:t xml:space="preserve"> </w:t>
      </w:r>
      <w:r w:rsidRPr="00C16538">
        <w:t>будет</w:t>
      </w:r>
      <w:r w:rsidR="00C16538" w:rsidRPr="00C16538">
        <w:t xml:space="preserve"> </w:t>
      </w:r>
      <w:r w:rsidRPr="00C16538">
        <w:t>повышен</w:t>
      </w:r>
      <w:r w:rsidR="00C16538" w:rsidRPr="00C16538">
        <w:t xml:space="preserve"> </w:t>
      </w:r>
      <w:r w:rsidRPr="00C16538">
        <w:t>до</w:t>
      </w:r>
      <w:r w:rsidR="00C16538" w:rsidRPr="00C16538">
        <w:t xml:space="preserve"> </w:t>
      </w:r>
      <w:r w:rsidRPr="00C16538">
        <w:t>24</w:t>
      </w:r>
      <w:r w:rsidR="00C16538" w:rsidRPr="00C16538">
        <w:t xml:space="preserve"> </w:t>
      </w:r>
      <w:r w:rsidRPr="00C16538">
        <w:t>500</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сообщил</w:t>
      </w:r>
      <w:r w:rsidR="00C16538" w:rsidRPr="00C16538">
        <w:t xml:space="preserve"> </w:t>
      </w:r>
      <w:r w:rsidRPr="00C16538">
        <w:t>мэр</w:t>
      </w:r>
      <w:r w:rsidR="00C16538" w:rsidRPr="00C16538">
        <w:t xml:space="preserve"> </w:t>
      </w:r>
      <w:r w:rsidRPr="00C16538">
        <w:t>города</w:t>
      </w:r>
      <w:r w:rsidR="00C16538" w:rsidRPr="00C16538">
        <w:t xml:space="preserve"> </w:t>
      </w:r>
      <w:r w:rsidRPr="00C16538">
        <w:t>Сергей</w:t>
      </w:r>
      <w:r w:rsidR="00C16538" w:rsidRPr="00C16538">
        <w:t xml:space="preserve"> </w:t>
      </w:r>
      <w:r w:rsidRPr="00C16538">
        <w:t>Собянин</w:t>
      </w:r>
      <w:r w:rsidR="00C16538" w:rsidRPr="00C16538">
        <w:t xml:space="preserve"> </w:t>
      </w:r>
      <w:r w:rsidRPr="00C16538">
        <w:t>у</w:t>
      </w:r>
      <w:r w:rsidR="00C16538" w:rsidRPr="00C16538">
        <w:t xml:space="preserve"> </w:t>
      </w:r>
      <w:r w:rsidRPr="00C16538">
        <w:t>себя</w:t>
      </w:r>
      <w:r w:rsidR="00C16538" w:rsidRPr="00C16538">
        <w:t xml:space="preserve"> </w:t>
      </w:r>
      <w:r w:rsidRPr="00C16538">
        <w:t>в</w:t>
      </w:r>
      <w:r w:rsidR="00C16538" w:rsidRPr="00C16538">
        <w:t xml:space="preserve"> </w:t>
      </w:r>
      <w:r w:rsidRPr="00C16538">
        <w:rPr>
          <w:lang w:val="en-US"/>
        </w:rPr>
        <w:t>Telegram</w:t>
      </w:r>
      <w:r w:rsidRPr="00C16538">
        <w:t>-канале.</w:t>
      </w:r>
    </w:p>
    <w:p w:rsidR="00C337E4" w:rsidRPr="00C16538" w:rsidRDefault="00C337E4" w:rsidP="00C337E4">
      <w:r w:rsidRPr="00C16538">
        <w:t>Вместе</w:t>
      </w:r>
      <w:r w:rsidR="00C16538" w:rsidRPr="00C16538">
        <w:t xml:space="preserve"> </w:t>
      </w:r>
      <w:r w:rsidRPr="00C16538">
        <w:t>с</w:t>
      </w:r>
      <w:r w:rsidR="00C16538" w:rsidRPr="00C16538">
        <w:t xml:space="preserve"> </w:t>
      </w:r>
      <w:r w:rsidRPr="00C16538">
        <w:t>этим</w:t>
      </w:r>
      <w:r w:rsidR="00C16538" w:rsidRPr="00C16538">
        <w:t xml:space="preserve"> </w:t>
      </w:r>
      <w:r w:rsidRPr="00C16538">
        <w:t>будет</w:t>
      </w:r>
      <w:r w:rsidR="00C16538" w:rsidRPr="00C16538">
        <w:t xml:space="preserve"> </w:t>
      </w:r>
      <w:r w:rsidRPr="00C16538">
        <w:t>увеличен</w:t>
      </w:r>
      <w:r w:rsidR="00C16538" w:rsidRPr="00C16538">
        <w:t xml:space="preserve"> </w:t>
      </w:r>
      <w:r w:rsidRPr="00C16538">
        <w:t>размер</w:t>
      </w:r>
      <w:r w:rsidR="00C16538" w:rsidRPr="00C16538">
        <w:t xml:space="preserve"> </w:t>
      </w:r>
      <w:r w:rsidRPr="00C16538">
        <w:t>единовременных</w:t>
      </w:r>
      <w:r w:rsidR="00C16538" w:rsidRPr="00C16538">
        <w:t xml:space="preserve"> </w:t>
      </w:r>
      <w:r w:rsidRPr="00C16538">
        <w:t>и</w:t>
      </w:r>
      <w:r w:rsidR="00C16538" w:rsidRPr="00C16538">
        <w:t xml:space="preserve"> </w:t>
      </w:r>
      <w:r w:rsidRPr="00C16538">
        <w:t>ежемесячных</w:t>
      </w:r>
      <w:r w:rsidR="00C16538" w:rsidRPr="00C16538">
        <w:t xml:space="preserve"> </w:t>
      </w:r>
      <w:r w:rsidRPr="00C16538">
        <w:t>социальных</w:t>
      </w:r>
      <w:r w:rsidR="00C16538" w:rsidRPr="00C16538">
        <w:t xml:space="preserve"> </w:t>
      </w:r>
      <w:r w:rsidRPr="00C16538">
        <w:t>выплат</w:t>
      </w:r>
      <w:r w:rsidR="00C16538" w:rsidRPr="00C16538">
        <w:t xml:space="preserve"> </w:t>
      </w:r>
      <w:r w:rsidRPr="00C16538">
        <w:t>льготным</w:t>
      </w:r>
      <w:r w:rsidR="00C16538" w:rsidRPr="00C16538">
        <w:t xml:space="preserve"> </w:t>
      </w:r>
      <w:r w:rsidRPr="00C16538">
        <w:t>категориям</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инвалидам,</w:t>
      </w:r>
      <w:r w:rsidR="00C16538" w:rsidRPr="00C16538">
        <w:t xml:space="preserve"> </w:t>
      </w:r>
      <w:r w:rsidRPr="00C16538">
        <w:t>семьям,</w:t>
      </w:r>
      <w:r w:rsidR="00C16538" w:rsidRPr="00C16538">
        <w:t xml:space="preserve"> </w:t>
      </w:r>
      <w:r w:rsidRPr="00C16538">
        <w:t>воспитывающим</w:t>
      </w:r>
      <w:r w:rsidR="00C16538" w:rsidRPr="00C16538">
        <w:t xml:space="preserve"> </w:t>
      </w:r>
      <w:r w:rsidRPr="00C16538">
        <w:t>детей-инвалидов</w:t>
      </w:r>
      <w:r w:rsidR="00C16538" w:rsidRPr="00C16538">
        <w:t xml:space="preserve"> </w:t>
      </w:r>
      <w:r w:rsidRPr="00C16538">
        <w:t>или</w:t>
      </w:r>
      <w:r w:rsidR="00C16538" w:rsidRPr="00C16538">
        <w:t xml:space="preserve"> </w:t>
      </w:r>
      <w:r w:rsidRPr="00C16538">
        <w:t>инвалидов</w:t>
      </w:r>
      <w:r w:rsidR="00C16538" w:rsidRPr="00C16538">
        <w:t xml:space="preserve"> </w:t>
      </w:r>
      <w:r w:rsidRPr="00C16538">
        <w:t>с</w:t>
      </w:r>
      <w:r w:rsidR="00C16538" w:rsidRPr="00C16538">
        <w:t xml:space="preserve"> </w:t>
      </w:r>
      <w:r w:rsidRPr="00C16538">
        <w:t>детства.</w:t>
      </w:r>
    </w:p>
    <w:p w:rsidR="00C337E4" w:rsidRPr="00C16538" w:rsidRDefault="00C337E4" w:rsidP="00C337E4">
      <w:r w:rsidRPr="00C16538">
        <w:lastRenderedPageBreak/>
        <w:t>Сообщается,</w:t>
      </w:r>
      <w:r w:rsidR="00C16538" w:rsidRPr="00C16538">
        <w:t xml:space="preserve"> </w:t>
      </w:r>
      <w:r w:rsidRPr="00C16538">
        <w:t>что</w:t>
      </w:r>
      <w:r w:rsidR="00C16538" w:rsidRPr="00C16538">
        <w:t xml:space="preserve"> </w:t>
      </w:r>
      <w:r w:rsidRPr="00C16538">
        <w:t>единовременные</w:t>
      </w:r>
      <w:r w:rsidR="00C16538" w:rsidRPr="00C16538">
        <w:t xml:space="preserve"> </w:t>
      </w:r>
      <w:r w:rsidRPr="00C16538">
        <w:t>выплаты</w:t>
      </w:r>
      <w:r w:rsidR="00C16538" w:rsidRPr="00C16538">
        <w:t xml:space="preserve"> </w:t>
      </w:r>
      <w:r w:rsidRPr="00C16538">
        <w:t>будут</w:t>
      </w:r>
      <w:r w:rsidR="00C16538" w:rsidRPr="00C16538">
        <w:t xml:space="preserve"> </w:t>
      </w:r>
      <w:r w:rsidRPr="00C16538">
        <w:t>начислять</w:t>
      </w:r>
      <w:r w:rsidR="00C16538" w:rsidRPr="00C16538">
        <w:t xml:space="preserve"> </w:t>
      </w:r>
      <w:r w:rsidRPr="00C16538">
        <w:t>к</w:t>
      </w:r>
      <w:r w:rsidR="00C16538" w:rsidRPr="00C16538">
        <w:t xml:space="preserve"> </w:t>
      </w:r>
      <w:r w:rsidRPr="00C16538">
        <w:t>праздничным</w:t>
      </w:r>
      <w:r w:rsidR="00C16538" w:rsidRPr="00C16538">
        <w:t xml:space="preserve"> </w:t>
      </w:r>
      <w:r w:rsidRPr="00C16538">
        <w:t>и</w:t>
      </w:r>
      <w:r w:rsidR="00C16538" w:rsidRPr="00C16538">
        <w:t xml:space="preserve"> </w:t>
      </w:r>
      <w:r w:rsidRPr="00C16538">
        <w:t>памятным</w:t>
      </w:r>
      <w:r w:rsidR="00C16538" w:rsidRPr="00C16538">
        <w:t xml:space="preserve"> </w:t>
      </w:r>
      <w:r w:rsidRPr="00C16538">
        <w:t>датам</w:t>
      </w:r>
      <w:r w:rsidR="00C16538" w:rsidRPr="00C16538">
        <w:t xml:space="preserve"> </w:t>
      </w:r>
      <w:r w:rsidRPr="00C16538">
        <w:t>(годовщинам</w:t>
      </w:r>
      <w:r w:rsidR="00C16538" w:rsidRPr="00C16538">
        <w:t xml:space="preserve"> </w:t>
      </w:r>
      <w:r w:rsidRPr="00C16538">
        <w:t>победы</w:t>
      </w:r>
      <w:r w:rsidR="00C16538" w:rsidRPr="00C16538">
        <w:t xml:space="preserve"> </w:t>
      </w:r>
      <w:r w:rsidRPr="00C16538">
        <w:t>в</w:t>
      </w:r>
      <w:r w:rsidR="00C16538" w:rsidRPr="00C16538">
        <w:t xml:space="preserve"> </w:t>
      </w:r>
      <w:r w:rsidRPr="00C16538">
        <w:t>Великой</w:t>
      </w:r>
      <w:r w:rsidR="00C16538" w:rsidRPr="00C16538">
        <w:t xml:space="preserve"> </w:t>
      </w:r>
      <w:r w:rsidRPr="00C16538">
        <w:t>Отечественной</w:t>
      </w:r>
      <w:r w:rsidR="00C16538" w:rsidRPr="00C16538">
        <w:t xml:space="preserve"> </w:t>
      </w:r>
      <w:r w:rsidRPr="00C16538">
        <w:t>войне,</w:t>
      </w:r>
      <w:r w:rsidR="00C16538" w:rsidRPr="00C16538">
        <w:t xml:space="preserve"> </w:t>
      </w:r>
      <w:r w:rsidRPr="00C16538">
        <w:t>аварии</w:t>
      </w:r>
      <w:r w:rsidR="00C16538" w:rsidRPr="00C16538">
        <w:t xml:space="preserve"> </w:t>
      </w:r>
      <w:r w:rsidRPr="00C16538">
        <w:t>на</w:t>
      </w:r>
      <w:r w:rsidR="00C16538" w:rsidRPr="00C16538">
        <w:t xml:space="preserve"> </w:t>
      </w:r>
      <w:r w:rsidRPr="00C16538">
        <w:t>Чернобыльской</w:t>
      </w:r>
      <w:r w:rsidR="00C16538" w:rsidRPr="00C16538">
        <w:t xml:space="preserve"> </w:t>
      </w:r>
      <w:r w:rsidRPr="00C16538">
        <w:t>АЭС</w:t>
      </w:r>
      <w:r w:rsidR="00C16538" w:rsidRPr="00C16538">
        <w:t xml:space="preserve"> </w:t>
      </w:r>
      <w:r w:rsidRPr="00C16538">
        <w:t>и</w:t>
      </w:r>
      <w:r w:rsidR="00C16538" w:rsidRPr="00C16538">
        <w:t xml:space="preserve"> </w:t>
      </w:r>
      <w:r w:rsidRPr="00C16538">
        <w:t>другим).</w:t>
      </w:r>
      <w:r w:rsidR="00C16538" w:rsidRPr="00C16538">
        <w:t xml:space="preserve"> </w:t>
      </w:r>
      <w:r w:rsidRPr="00C16538">
        <w:t>Их</w:t>
      </w:r>
      <w:r w:rsidR="00C16538" w:rsidRPr="00C16538">
        <w:t xml:space="preserve"> </w:t>
      </w:r>
      <w:r w:rsidRPr="00C16538">
        <w:t>размер</w:t>
      </w:r>
      <w:r w:rsidR="00C16538" w:rsidRPr="00C16538">
        <w:t xml:space="preserve"> </w:t>
      </w:r>
      <w:r w:rsidRPr="00C16538">
        <w:t>будет</w:t>
      </w:r>
      <w:r w:rsidR="00C16538" w:rsidRPr="00C16538">
        <w:t xml:space="preserve"> </w:t>
      </w:r>
      <w:r w:rsidRPr="00C16538">
        <w:t>определен</w:t>
      </w:r>
      <w:r w:rsidR="00C16538" w:rsidRPr="00C16538">
        <w:t xml:space="preserve"> </w:t>
      </w:r>
      <w:r w:rsidRPr="00C16538">
        <w:t>позже</w:t>
      </w:r>
      <w:r w:rsidR="00C16538" w:rsidRPr="00C16538">
        <w:t xml:space="preserve"> </w:t>
      </w:r>
      <w:r w:rsidRPr="00C16538">
        <w:t>отдельными</w:t>
      </w:r>
      <w:r w:rsidR="00C16538" w:rsidRPr="00C16538">
        <w:t xml:space="preserve"> </w:t>
      </w:r>
      <w:r w:rsidRPr="00C16538">
        <w:t>решениями</w:t>
      </w:r>
      <w:r w:rsidR="00C16538" w:rsidRPr="00C16538">
        <w:t xml:space="preserve"> </w:t>
      </w:r>
      <w:r w:rsidRPr="00C16538">
        <w:t>мэра</w:t>
      </w:r>
      <w:r w:rsidR="00C16538" w:rsidRPr="00C16538">
        <w:t xml:space="preserve"> </w:t>
      </w:r>
      <w:r w:rsidRPr="00C16538">
        <w:t>и</w:t>
      </w:r>
      <w:r w:rsidR="00C16538" w:rsidRPr="00C16538">
        <w:t xml:space="preserve"> </w:t>
      </w:r>
      <w:r w:rsidRPr="00C16538">
        <w:t>правительства</w:t>
      </w:r>
      <w:r w:rsidR="00C16538" w:rsidRPr="00C16538">
        <w:t xml:space="preserve"> </w:t>
      </w:r>
      <w:r w:rsidRPr="00C16538">
        <w:t>Москвы.</w:t>
      </w:r>
    </w:p>
    <w:p w:rsidR="00C337E4" w:rsidRPr="00C16538" w:rsidRDefault="00EE4904" w:rsidP="00C337E4">
      <w:r w:rsidRPr="00C16538">
        <w:t>ДРУГИЕ</w:t>
      </w:r>
      <w:r w:rsidR="00C16538" w:rsidRPr="00C16538">
        <w:t xml:space="preserve"> </w:t>
      </w:r>
      <w:r w:rsidRPr="00C16538">
        <w:t>ЛЬГОТЫ</w:t>
      </w:r>
      <w:r w:rsidR="00C16538" w:rsidRPr="00C16538">
        <w:t xml:space="preserve"> </w:t>
      </w:r>
      <w:r w:rsidRPr="00C16538">
        <w:t>ДЛЯ</w:t>
      </w:r>
      <w:r w:rsidR="00C16538" w:rsidRPr="00C16538">
        <w:t xml:space="preserve"> </w:t>
      </w:r>
      <w:r w:rsidRPr="00C16538">
        <w:t>ИНВАЛИДОВ</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p>
    <w:p w:rsidR="00C337E4" w:rsidRPr="00C16538" w:rsidRDefault="00C337E4" w:rsidP="00C337E4">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следующего</w:t>
      </w:r>
      <w:r w:rsidR="00C16538" w:rsidRPr="00C16538">
        <w:t xml:space="preserve"> </w:t>
      </w:r>
      <w:r w:rsidRPr="00C16538">
        <w:t>года</w:t>
      </w:r>
      <w:r w:rsidR="00C16538" w:rsidRPr="00C16538">
        <w:t xml:space="preserve"> </w:t>
      </w:r>
      <w:r w:rsidRPr="00C16538">
        <w:t>родители</w:t>
      </w:r>
      <w:r w:rsidR="00C16538" w:rsidRPr="00C16538">
        <w:t xml:space="preserve"> </w:t>
      </w:r>
      <w:r w:rsidRPr="00C16538">
        <w:t>или</w:t>
      </w:r>
      <w:r w:rsidR="00C16538" w:rsidRPr="00C16538">
        <w:t xml:space="preserve"> </w:t>
      </w:r>
      <w:r w:rsidRPr="00C16538">
        <w:t>опекуны</w:t>
      </w:r>
      <w:r w:rsidR="00C16538" w:rsidRPr="00C16538">
        <w:t xml:space="preserve"> </w:t>
      </w:r>
      <w:r w:rsidRPr="00C16538">
        <w:t>детей</w:t>
      </w:r>
      <w:r w:rsidR="00C16538" w:rsidRPr="00C16538">
        <w:t xml:space="preserve"> </w:t>
      </w:r>
      <w:r w:rsidRPr="00C16538">
        <w:t>с</w:t>
      </w:r>
      <w:r w:rsidR="00C16538" w:rsidRPr="00C16538">
        <w:t xml:space="preserve"> </w:t>
      </w:r>
      <w:r w:rsidRPr="00C16538">
        <w:t>инвалидностью</w:t>
      </w:r>
      <w:r w:rsidR="00C16538" w:rsidRPr="00C16538">
        <w:t xml:space="preserve"> </w:t>
      </w:r>
      <w:r w:rsidRPr="00C16538">
        <w:t>смогут</w:t>
      </w:r>
      <w:r w:rsidR="00C16538" w:rsidRPr="00C16538">
        <w:t xml:space="preserve"> </w:t>
      </w:r>
      <w:r w:rsidRPr="00C16538">
        <w:t>одновременно</w:t>
      </w:r>
      <w:r w:rsidR="00C16538" w:rsidRPr="00C16538">
        <w:t xml:space="preserve"> </w:t>
      </w:r>
      <w:r w:rsidRPr="00C16538">
        <w:t>работать</w:t>
      </w:r>
      <w:r w:rsidR="00C16538" w:rsidRPr="00C16538">
        <w:t xml:space="preserve"> </w:t>
      </w:r>
      <w:r w:rsidRPr="00C16538">
        <w:t>и</w:t>
      </w:r>
      <w:r w:rsidR="00C16538" w:rsidRPr="00C16538">
        <w:t xml:space="preserve"> </w:t>
      </w:r>
      <w:r w:rsidRPr="00C16538">
        <w:t>получать</w:t>
      </w:r>
      <w:r w:rsidR="00C16538" w:rsidRPr="00C16538">
        <w:t xml:space="preserve"> </w:t>
      </w:r>
      <w:r w:rsidRPr="00C16538">
        <w:t>пособие</w:t>
      </w:r>
      <w:r w:rsidR="00C16538" w:rsidRPr="00C16538">
        <w:t xml:space="preserve"> </w:t>
      </w:r>
      <w:r w:rsidRPr="00C16538">
        <w:t>по</w:t>
      </w:r>
      <w:r w:rsidR="00C16538" w:rsidRPr="00C16538">
        <w:t xml:space="preserve"> </w:t>
      </w:r>
      <w:r w:rsidRPr="00C16538">
        <w:t>уходу,</w:t>
      </w:r>
      <w:r w:rsidR="00C16538" w:rsidRPr="00C16538">
        <w:t xml:space="preserve"> </w:t>
      </w:r>
      <w:r w:rsidRPr="00C16538">
        <w:t>сейчас</w:t>
      </w:r>
      <w:r w:rsidR="00C16538" w:rsidRPr="00C16538">
        <w:t xml:space="preserve"> </w:t>
      </w:r>
      <w:r w:rsidRPr="00C16538">
        <w:t>составляющее</w:t>
      </w:r>
      <w:r w:rsidR="00C16538" w:rsidRPr="00C16538">
        <w:t xml:space="preserve"> </w:t>
      </w:r>
      <w:r w:rsidRPr="00C16538">
        <w:t>10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На</w:t>
      </w:r>
      <w:r w:rsidR="00C16538" w:rsidRPr="00C16538">
        <w:t xml:space="preserve"> </w:t>
      </w:r>
      <w:r w:rsidRPr="00C16538">
        <w:t>данный</w:t>
      </w:r>
      <w:r w:rsidR="00C16538" w:rsidRPr="00C16538">
        <w:t xml:space="preserve"> </w:t>
      </w:r>
      <w:r w:rsidRPr="00C16538">
        <w:t>момент</w:t>
      </w:r>
      <w:r w:rsidR="00C16538" w:rsidRPr="00C16538">
        <w:t xml:space="preserve"> </w:t>
      </w:r>
      <w:r w:rsidRPr="00C16538">
        <w:t>право</w:t>
      </w:r>
      <w:r w:rsidR="00C16538" w:rsidRPr="00C16538">
        <w:t xml:space="preserve"> </w:t>
      </w:r>
      <w:r w:rsidRPr="00C16538">
        <w:t>на</w:t>
      </w:r>
      <w:r w:rsidR="00C16538" w:rsidRPr="00C16538">
        <w:t xml:space="preserve"> </w:t>
      </w:r>
      <w:r w:rsidRPr="00C16538">
        <w:t>получение</w:t>
      </w:r>
      <w:r w:rsidR="00C16538" w:rsidRPr="00C16538">
        <w:t xml:space="preserve"> </w:t>
      </w:r>
      <w:r w:rsidRPr="00C16538">
        <w:t>такого</w:t>
      </w:r>
      <w:r w:rsidR="00C16538" w:rsidRPr="00C16538">
        <w:t xml:space="preserve"> </w:t>
      </w:r>
      <w:r w:rsidRPr="00C16538">
        <w:t>пособия</w:t>
      </w:r>
      <w:r w:rsidR="00C16538" w:rsidRPr="00C16538">
        <w:t xml:space="preserve"> </w:t>
      </w:r>
      <w:r w:rsidRPr="00C16538">
        <w:t>имеют</w:t>
      </w:r>
      <w:r w:rsidR="00C16538" w:rsidRPr="00C16538">
        <w:t xml:space="preserve"> </w:t>
      </w:r>
      <w:r w:rsidRPr="00C16538">
        <w:t>только</w:t>
      </w:r>
      <w:r w:rsidR="00C16538" w:rsidRPr="00C16538">
        <w:t xml:space="preserve"> </w:t>
      </w:r>
      <w:r w:rsidRPr="00C16538">
        <w:t>неработающие</w:t>
      </w:r>
      <w:r w:rsidR="00C16538" w:rsidRPr="00C16538">
        <w:t xml:space="preserve"> </w:t>
      </w:r>
      <w:r w:rsidRPr="00C16538">
        <w:t>опекуны.</w:t>
      </w:r>
      <w:r w:rsidR="00C16538" w:rsidRPr="00C16538">
        <w:t xml:space="preserve"> </w:t>
      </w:r>
      <w:r w:rsidRPr="00C16538">
        <w:t>Теперь</w:t>
      </w:r>
      <w:r w:rsidR="00C16538" w:rsidRPr="00C16538">
        <w:t xml:space="preserve"> </w:t>
      </w:r>
      <w:r w:rsidRPr="00C16538">
        <w:t>же</w:t>
      </w:r>
      <w:r w:rsidR="00C16538" w:rsidRPr="00C16538">
        <w:t xml:space="preserve"> </w:t>
      </w:r>
      <w:r w:rsidRPr="00C16538">
        <w:t>его</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работающие</w:t>
      </w:r>
      <w:r w:rsidR="00C16538" w:rsidRPr="00C16538">
        <w:t xml:space="preserve"> </w:t>
      </w:r>
      <w:r w:rsidRPr="00C16538">
        <w:t>на</w:t>
      </w:r>
      <w:r w:rsidR="00C16538" w:rsidRPr="00C16538">
        <w:t xml:space="preserve"> </w:t>
      </w:r>
      <w:r w:rsidRPr="00C16538">
        <w:t>дому,</w:t>
      </w:r>
      <w:r w:rsidR="00C16538" w:rsidRPr="00C16538">
        <w:t xml:space="preserve"> </w:t>
      </w:r>
      <w:r w:rsidRPr="00C16538">
        <w:t>граждане</w:t>
      </w:r>
      <w:r w:rsidR="00C16538" w:rsidRPr="00C16538">
        <w:t xml:space="preserve"> </w:t>
      </w:r>
      <w:r w:rsidRPr="00C16538">
        <w:t>с</w:t>
      </w:r>
      <w:r w:rsidR="00C16538" w:rsidRPr="00C16538">
        <w:t xml:space="preserve"> </w:t>
      </w:r>
      <w:r w:rsidRPr="00C16538">
        <w:t>частичной</w:t>
      </w:r>
      <w:r w:rsidR="00C16538" w:rsidRPr="00C16538">
        <w:t xml:space="preserve"> </w:t>
      </w:r>
      <w:r w:rsidRPr="00C16538">
        <w:t>занятостью,</w:t>
      </w:r>
      <w:r w:rsidR="00C16538" w:rsidRPr="00C16538">
        <w:t xml:space="preserve"> </w:t>
      </w:r>
      <w:r w:rsidRPr="00C16538">
        <w:t>самозанятые</w:t>
      </w:r>
      <w:r w:rsidR="00C16538" w:rsidRPr="00C16538">
        <w:t xml:space="preserve"> </w:t>
      </w:r>
      <w:r w:rsidRPr="00C16538">
        <w:t>и</w:t>
      </w:r>
      <w:r w:rsidR="00C16538" w:rsidRPr="00C16538">
        <w:t xml:space="preserve"> </w:t>
      </w:r>
      <w:r w:rsidRPr="00C16538">
        <w:t>другие.</w:t>
      </w:r>
    </w:p>
    <w:p w:rsidR="00C337E4" w:rsidRPr="00C16538" w:rsidRDefault="00C337E4" w:rsidP="00C337E4">
      <w:r w:rsidRPr="00C16538">
        <w:t>С</w:t>
      </w:r>
      <w:r w:rsidR="00C16538" w:rsidRPr="00C16538">
        <w:t xml:space="preserve"> </w:t>
      </w:r>
      <w:r w:rsidRPr="00C16538">
        <w:t>1</w:t>
      </w:r>
      <w:r w:rsidR="00C16538" w:rsidRPr="00C16538">
        <w:t xml:space="preserve"> </w:t>
      </w:r>
      <w:r w:rsidRPr="00C16538">
        <w:t>сентября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также</w:t>
      </w:r>
      <w:r w:rsidR="00C16538" w:rsidRPr="00C16538">
        <w:t xml:space="preserve"> </w:t>
      </w:r>
      <w:r w:rsidRPr="00C16538">
        <w:t>начнет</w:t>
      </w:r>
      <w:r w:rsidR="00C16538" w:rsidRPr="00C16538">
        <w:t xml:space="preserve"> </w:t>
      </w:r>
      <w:r w:rsidRPr="00C16538">
        <w:t>действовать</w:t>
      </w:r>
      <w:r w:rsidR="00C16538" w:rsidRPr="00C16538">
        <w:t xml:space="preserve"> </w:t>
      </w:r>
      <w:r w:rsidRPr="00C16538">
        <w:t>закон,</w:t>
      </w:r>
      <w:r w:rsidR="00C16538" w:rsidRPr="00C16538">
        <w:t xml:space="preserve"> </w:t>
      </w:r>
      <w:r w:rsidRPr="00C16538">
        <w:t>согласно</w:t>
      </w:r>
      <w:r w:rsidR="00C16538" w:rsidRPr="00C16538">
        <w:t xml:space="preserve"> </w:t>
      </w:r>
      <w:r w:rsidRPr="00C16538">
        <w:t>которому</w:t>
      </w:r>
      <w:r w:rsidR="00C16538" w:rsidRPr="00C16538">
        <w:t xml:space="preserve"> </w:t>
      </w:r>
      <w:r w:rsidRPr="00C16538">
        <w:t>будет</w:t>
      </w:r>
      <w:r w:rsidR="00C16538" w:rsidRPr="00C16538">
        <w:t xml:space="preserve"> </w:t>
      </w:r>
      <w:r w:rsidRPr="00C16538">
        <w:t>запрещено</w:t>
      </w:r>
      <w:r w:rsidR="00C16538" w:rsidRPr="00C16538">
        <w:t xml:space="preserve"> </w:t>
      </w:r>
      <w:r w:rsidRPr="00C16538">
        <w:t>принудительно</w:t>
      </w:r>
      <w:r w:rsidR="00C16538" w:rsidRPr="00C16538">
        <w:t xml:space="preserve"> </w:t>
      </w:r>
      <w:r w:rsidRPr="00C16538">
        <w:t>высаживать</w:t>
      </w:r>
      <w:r w:rsidR="00C16538" w:rsidRPr="00C16538">
        <w:t xml:space="preserve"> </w:t>
      </w:r>
      <w:r w:rsidRPr="00C16538">
        <w:t>из</w:t>
      </w:r>
      <w:r w:rsidR="00C16538" w:rsidRPr="00C16538">
        <w:t xml:space="preserve"> </w:t>
      </w:r>
      <w:r w:rsidRPr="00C16538">
        <w:t>общественного</w:t>
      </w:r>
      <w:r w:rsidR="00C16538" w:rsidRPr="00C16538">
        <w:t xml:space="preserve"> </w:t>
      </w:r>
      <w:r w:rsidRPr="00C16538">
        <w:t>транспорта</w:t>
      </w:r>
      <w:r w:rsidR="00C16538" w:rsidRPr="00C16538">
        <w:t xml:space="preserve"> </w:t>
      </w:r>
      <w:r w:rsidRPr="00C16538">
        <w:t>инвалидов</w:t>
      </w:r>
      <w:r w:rsidR="00C16538" w:rsidRPr="00C16538">
        <w:t xml:space="preserve"> </w:t>
      </w:r>
      <w:r w:rsidRPr="00C16538">
        <w:rPr>
          <w:lang w:val="en-US"/>
        </w:rPr>
        <w:t>I</w:t>
      </w:r>
      <w:r w:rsidR="00C16538" w:rsidRPr="00C16538">
        <w:t xml:space="preserve"> </w:t>
      </w:r>
      <w:r w:rsidRPr="00C16538">
        <w:t>группы,</w:t>
      </w:r>
      <w:r w:rsidR="00C16538" w:rsidRPr="00C16538">
        <w:t xml:space="preserve"> </w:t>
      </w:r>
      <w:r w:rsidRPr="00C16538">
        <w:t>следующих</w:t>
      </w:r>
      <w:r w:rsidR="00C16538" w:rsidRPr="00C16538">
        <w:t xml:space="preserve"> </w:t>
      </w:r>
      <w:r w:rsidRPr="00C16538">
        <w:t>без</w:t>
      </w:r>
      <w:r w:rsidR="00C16538" w:rsidRPr="00C16538">
        <w:t xml:space="preserve"> </w:t>
      </w:r>
      <w:r w:rsidRPr="00C16538">
        <w:t>сопровождающего</w:t>
      </w:r>
      <w:r w:rsidR="00C16538" w:rsidRPr="00C16538">
        <w:t xml:space="preserve"> </w:t>
      </w:r>
      <w:r w:rsidRPr="00C16538">
        <w:t>и</w:t>
      </w:r>
      <w:r w:rsidR="00C16538" w:rsidRPr="00C16538">
        <w:t xml:space="preserve"> </w:t>
      </w:r>
      <w:r w:rsidRPr="00C16538">
        <w:t>отказывающихся</w:t>
      </w:r>
      <w:r w:rsidR="00C16538" w:rsidRPr="00C16538">
        <w:t xml:space="preserve"> </w:t>
      </w:r>
      <w:r w:rsidRPr="00C16538">
        <w:t>от</w:t>
      </w:r>
      <w:r w:rsidR="00C16538" w:rsidRPr="00C16538">
        <w:t xml:space="preserve"> </w:t>
      </w:r>
      <w:r w:rsidRPr="00C16538">
        <w:t>оплаты</w:t>
      </w:r>
      <w:r w:rsidR="00C16538" w:rsidRPr="00C16538">
        <w:t xml:space="preserve"> </w:t>
      </w:r>
      <w:r w:rsidRPr="00C16538">
        <w:t>проезда.</w:t>
      </w:r>
    </w:p>
    <w:p w:rsidR="00C337E4" w:rsidRPr="00C16538" w:rsidRDefault="00EE4904" w:rsidP="00C337E4">
      <w:r w:rsidRPr="00C16538">
        <w:t>ПЕНСИЯ</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МОЖНО</w:t>
      </w:r>
      <w:r w:rsidR="00C16538" w:rsidRPr="00C16538">
        <w:t xml:space="preserve"> </w:t>
      </w:r>
      <w:r w:rsidRPr="00C16538">
        <w:t>ЛИ</w:t>
      </w:r>
      <w:r w:rsidR="00C16538" w:rsidRPr="00C16538">
        <w:t xml:space="preserve"> </w:t>
      </w:r>
      <w:r w:rsidRPr="00C16538">
        <w:t>ПОЛУЧАТЬ</w:t>
      </w:r>
      <w:r w:rsidR="00C16538" w:rsidRPr="00C16538">
        <w:t xml:space="preserve"> </w:t>
      </w:r>
      <w:r w:rsidRPr="00C16538">
        <w:t>ВМЕСТЕ</w:t>
      </w:r>
    </w:p>
    <w:p w:rsidR="00C337E4" w:rsidRPr="00C16538" w:rsidRDefault="00C337E4" w:rsidP="00C337E4">
      <w:r w:rsidRPr="00C16538">
        <w:t>Некоторые</w:t>
      </w:r>
      <w:r w:rsidR="00C16538" w:rsidRPr="00C16538">
        <w:t xml:space="preserve"> </w:t>
      </w:r>
      <w:r w:rsidRPr="00C16538">
        <w:t>категории</w:t>
      </w:r>
      <w:r w:rsidR="00C16538" w:rsidRPr="00C16538">
        <w:t xml:space="preserve"> </w:t>
      </w:r>
      <w:r w:rsidRPr="00C16538">
        <w:t>граждан</w:t>
      </w:r>
      <w:r w:rsidR="00C16538" w:rsidRPr="00C16538">
        <w:t xml:space="preserve"> </w:t>
      </w:r>
      <w:r w:rsidRPr="00C16538">
        <w:t>с</w:t>
      </w:r>
      <w:r w:rsidR="00C16538" w:rsidRPr="00C16538">
        <w:t xml:space="preserve"> </w:t>
      </w:r>
      <w:r w:rsidRPr="00C16538">
        <w:t>инвалидностью</w:t>
      </w:r>
      <w:r w:rsidR="00C16538" w:rsidRPr="00C16538">
        <w:t xml:space="preserve"> </w:t>
      </w:r>
      <w:r w:rsidRPr="00C16538">
        <w:t>имеют</w:t>
      </w:r>
      <w:r w:rsidR="00C16538" w:rsidRPr="00C16538">
        <w:t xml:space="preserve"> </w:t>
      </w:r>
      <w:r w:rsidRPr="00C16538">
        <w:t>право</w:t>
      </w:r>
      <w:r w:rsidR="00C16538" w:rsidRPr="00C16538">
        <w:t xml:space="preserve"> </w:t>
      </w:r>
      <w:r w:rsidRPr="00C16538">
        <w:t>на</w:t>
      </w:r>
      <w:r w:rsidR="00C16538" w:rsidRPr="00C16538">
        <w:t xml:space="preserve"> </w:t>
      </w:r>
      <w:r w:rsidRPr="00C16538">
        <w:t>получение</w:t>
      </w:r>
      <w:r w:rsidR="00C16538" w:rsidRPr="00C16538">
        <w:t xml:space="preserve"> </w:t>
      </w:r>
      <w:r w:rsidRPr="00C16538">
        <w:t>двух</w:t>
      </w:r>
      <w:r w:rsidR="00C16538" w:rsidRPr="00C16538">
        <w:t xml:space="preserve"> </w:t>
      </w:r>
      <w:r w:rsidRPr="00C16538">
        <w:t>пенсий</w:t>
      </w:r>
      <w:r w:rsidR="00C16538" w:rsidRPr="00C16538">
        <w:t xml:space="preserve"> </w:t>
      </w:r>
      <w:r w:rsidRPr="00C16538">
        <w:t>одновременно,</w:t>
      </w:r>
      <w:r w:rsidR="00C16538" w:rsidRPr="00C16538">
        <w:t xml:space="preserve"> </w:t>
      </w:r>
      <w:r w:rsidRPr="00C16538">
        <w:t>например</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по</w:t>
      </w:r>
      <w:r w:rsidR="00C16538" w:rsidRPr="00C16538">
        <w:t xml:space="preserve"> </w:t>
      </w:r>
      <w:r w:rsidRPr="00C16538">
        <w:t>государственному</w:t>
      </w:r>
      <w:r w:rsidR="00C16538" w:rsidRPr="00C16538">
        <w:t xml:space="preserve"> </w:t>
      </w:r>
      <w:r w:rsidRPr="00C16538">
        <w:t>пенсионному</w:t>
      </w:r>
      <w:r w:rsidR="00C16538" w:rsidRPr="00C16538">
        <w:t xml:space="preserve"> </w:t>
      </w:r>
      <w:r w:rsidRPr="00C16538">
        <w:t>обеспечению</w:t>
      </w:r>
      <w:r w:rsidR="00C16538" w:rsidRPr="00C16538">
        <w:t xml:space="preserve"> </w:t>
      </w:r>
      <w:r w:rsidRPr="00C16538">
        <w:t>и</w:t>
      </w:r>
      <w:r w:rsidR="00C16538" w:rsidRPr="00C16538">
        <w:t xml:space="preserve"> </w:t>
      </w:r>
      <w:r w:rsidRPr="00C16538">
        <w:t>страховую</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p>
    <w:p w:rsidR="00C337E4" w:rsidRPr="00C16538" w:rsidRDefault="00C337E4" w:rsidP="00C337E4">
      <w:r w:rsidRPr="00C16538">
        <w:t>На</w:t>
      </w:r>
      <w:r w:rsidR="00C16538" w:rsidRPr="00C16538">
        <w:t xml:space="preserve"> </w:t>
      </w:r>
      <w:r w:rsidRPr="00C16538">
        <w:t>это</w:t>
      </w:r>
      <w:r w:rsidR="00C16538" w:rsidRPr="00C16538">
        <w:t xml:space="preserve"> </w:t>
      </w:r>
      <w:r w:rsidRPr="00C16538">
        <w:t>имеют</w:t>
      </w:r>
      <w:r w:rsidR="00C16538" w:rsidRPr="00C16538">
        <w:t xml:space="preserve"> </w:t>
      </w:r>
      <w:r w:rsidRPr="00C16538">
        <w:t>право</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следующие</w:t>
      </w:r>
      <w:r w:rsidR="00C16538" w:rsidRPr="00C16538">
        <w:t xml:space="preserve"> </w:t>
      </w:r>
      <w:r w:rsidRPr="00C16538">
        <w:t>граждане:</w:t>
      </w:r>
    </w:p>
    <w:p w:rsidR="00C337E4" w:rsidRPr="00C16538" w:rsidRDefault="00F26914" w:rsidP="00C337E4">
      <w:r>
        <w:t>-</w:t>
      </w:r>
      <w:r w:rsidR="00C16538" w:rsidRPr="00C16538">
        <w:t xml:space="preserve"> </w:t>
      </w:r>
      <w:r w:rsidR="00C337E4" w:rsidRPr="00C16538">
        <w:t>ставшие</w:t>
      </w:r>
      <w:r w:rsidR="00C16538" w:rsidRPr="00C16538">
        <w:t xml:space="preserve"> </w:t>
      </w:r>
      <w:r w:rsidR="00C337E4" w:rsidRPr="00C16538">
        <w:t>инвалидами</w:t>
      </w:r>
      <w:r w:rsidR="00C16538" w:rsidRPr="00C16538">
        <w:t xml:space="preserve"> </w:t>
      </w:r>
      <w:r w:rsidR="00C337E4" w:rsidRPr="00C16538">
        <w:t>вследствие</w:t>
      </w:r>
      <w:r w:rsidR="00C16538" w:rsidRPr="00C16538">
        <w:t xml:space="preserve"> </w:t>
      </w:r>
      <w:r w:rsidR="00C337E4" w:rsidRPr="00C16538">
        <w:t>военной</w:t>
      </w:r>
      <w:r w:rsidR="00C16538" w:rsidRPr="00C16538">
        <w:t xml:space="preserve"> </w:t>
      </w:r>
      <w:r w:rsidR="00C337E4" w:rsidRPr="00C16538">
        <w:t>травмы;</w:t>
      </w:r>
    </w:p>
    <w:p w:rsidR="00C337E4" w:rsidRPr="00C16538" w:rsidRDefault="00F26914" w:rsidP="00C337E4">
      <w:r>
        <w:t>-</w:t>
      </w:r>
      <w:r w:rsidR="00C16538" w:rsidRPr="00C16538">
        <w:t xml:space="preserve"> </w:t>
      </w:r>
      <w:r w:rsidR="00C337E4" w:rsidRPr="00C16538">
        <w:t>пребывавшие</w:t>
      </w:r>
      <w:r w:rsidR="00C16538" w:rsidRPr="00C16538">
        <w:t xml:space="preserve"> </w:t>
      </w:r>
      <w:r w:rsidR="00C337E4" w:rsidRPr="00C16538">
        <w:t>в</w:t>
      </w:r>
      <w:r w:rsidR="00C16538" w:rsidRPr="00C16538">
        <w:t xml:space="preserve"> </w:t>
      </w:r>
      <w:r w:rsidR="00C337E4" w:rsidRPr="00C16538">
        <w:t>добровольческих</w:t>
      </w:r>
      <w:r w:rsidR="00C16538" w:rsidRPr="00C16538">
        <w:t xml:space="preserve"> </w:t>
      </w:r>
      <w:r w:rsidR="00C337E4" w:rsidRPr="00C16538">
        <w:t>формированиях</w:t>
      </w:r>
      <w:r w:rsidR="00C16538" w:rsidRPr="00C16538">
        <w:t xml:space="preserve"> </w:t>
      </w:r>
      <w:r w:rsidR="00C337E4" w:rsidRPr="00C16538">
        <w:t>и</w:t>
      </w:r>
      <w:r w:rsidR="00C16538" w:rsidRPr="00C16538">
        <w:t xml:space="preserve"> </w:t>
      </w:r>
      <w:r w:rsidR="00C337E4" w:rsidRPr="00C16538">
        <w:t>ставшие</w:t>
      </w:r>
      <w:r w:rsidR="00C16538" w:rsidRPr="00C16538">
        <w:t xml:space="preserve"> </w:t>
      </w:r>
      <w:r w:rsidR="00C337E4" w:rsidRPr="00C16538">
        <w:t>инвалидами</w:t>
      </w:r>
      <w:r w:rsidR="00C16538" w:rsidRPr="00C16538">
        <w:t xml:space="preserve"> </w:t>
      </w:r>
      <w:r w:rsidR="00C337E4" w:rsidRPr="00C16538">
        <w:t>из-за</w:t>
      </w:r>
      <w:r w:rsidR="00C16538" w:rsidRPr="00C16538">
        <w:t xml:space="preserve"> </w:t>
      </w:r>
      <w:r w:rsidR="00C337E4" w:rsidRPr="00C16538">
        <w:t>увечья</w:t>
      </w:r>
      <w:r w:rsidR="00C16538" w:rsidRPr="00C16538">
        <w:t xml:space="preserve"> </w:t>
      </w:r>
      <w:r w:rsidR="00C337E4" w:rsidRPr="00C16538">
        <w:t>или</w:t>
      </w:r>
      <w:r w:rsidR="00C16538" w:rsidRPr="00C16538">
        <w:t xml:space="preserve"> </w:t>
      </w:r>
      <w:r w:rsidR="00C337E4" w:rsidRPr="00C16538">
        <w:t>заболевания,</w:t>
      </w:r>
      <w:r w:rsidR="00C16538" w:rsidRPr="00C16538">
        <w:t xml:space="preserve"> </w:t>
      </w:r>
      <w:r w:rsidR="00C337E4" w:rsidRPr="00C16538">
        <w:t>полученных</w:t>
      </w:r>
      <w:r w:rsidR="00C16538" w:rsidRPr="00C16538">
        <w:t xml:space="preserve"> </w:t>
      </w:r>
      <w:r w:rsidR="00C337E4" w:rsidRPr="00C16538">
        <w:t>в</w:t>
      </w:r>
      <w:r w:rsidR="00C16538" w:rsidRPr="00C16538">
        <w:t xml:space="preserve"> </w:t>
      </w:r>
      <w:r w:rsidR="00C337E4" w:rsidRPr="00C16538">
        <w:t>связи</w:t>
      </w:r>
      <w:r w:rsidR="00C16538" w:rsidRPr="00C16538">
        <w:t xml:space="preserve"> </w:t>
      </w:r>
      <w:r w:rsidR="00C337E4" w:rsidRPr="00C16538">
        <w:t>с</w:t>
      </w:r>
      <w:r w:rsidR="00C16538" w:rsidRPr="00C16538">
        <w:t xml:space="preserve"> </w:t>
      </w:r>
      <w:r w:rsidR="00C337E4" w:rsidRPr="00C16538">
        <w:t>исполнением</w:t>
      </w:r>
      <w:r w:rsidR="00C16538" w:rsidRPr="00C16538">
        <w:t xml:space="preserve"> </w:t>
      </w:r>
      <w:r w:rsidR="00C337E4" w:rsidRPr="00C16538">
        <w:t>обязанностей</w:t>
      </w:r>
      <w:r w:rsidR="00C16538" w:rsidRPr="00C16538">
        <w:t xml:space="preserve"> </w:t>
      </w:r>
      <w:r w:rsidR="00C337E4" w:rsidRPr="00C16538">
        <w:t>по</w:t>
      </w:r>
      <w:r w:rsidR="00C16538" w:rsidRPr="00C16538">
        <w:t xml:space="preserve"> </w:t>
      </w:r>
      <w:r w:rsidR="00C337E4" w:rsidRPr="00C16538">
        <w:t>контракту</w:t>
      </w:r>
      <w:r w:rsidR="00C16538" w:rsidRPr="00C16538">
        <w:t xml:space="preserve"> </w:t>
      </w:r>
      <w:r w:rsidR="00C337E4" w:rsidRPr="00C16538">
        <w:t>о</w:t>
      </w:r>
      <w:r w:rsidR="00C16538" w:rsidRPr="00C16538">
        <w:t xml:space="preserve"> </w:t>
      </w:r>
      <w:r w:rsidR="00C337E4" w:rsidRPr="00C16538">
        <w:t>пребывании</w:t>
      </w:r>
      <w:r w:rsidR="00C16538" w:rsidRPr="00C16538">
        <w:t xml:space="preserve"> </w:t>
      </w:r>
      <w:r w:rsidR="00C337E4" w:rsidRPr="00C16538">
        <w:t>в</w:t>
      </w:r>
      <w:r w:rsidR="00C16538" w:rsidRPr="00C16538">
        <w:t xml:space="preserve"> </w:t>
      </w:r>
      <w:r w:rsidR="00C337E4" w:rsidRPr="00C16538">
        <w:t>добровольческом</w:t>
      </w:r>
      <w:r w:rsidR="00C16538" w:rsidRPr="00C16538">
        <w:t xml:space="preserve"> </w:t>
      </w:r>
      <w:r w:rsidR="00C337E4" w:rsidRPr="00C16538">
        <w:t>формировании;</w:t>
      </w:r>
    </w:p>
    <w:p w:rsidR="00C337E4" w:rsidRPr="00C16538" w:rsidRDefault="00F26914" w:rsidP="00C337E4">
      <w:r>
        <w:t>-</w:t>
      </w:r>
      <w:r w:rsidR="00C16538" w:rsidRPr="00C16538">
        <w:t xml:space="preserve"> </w:t>
      </w:r>
      <w:r w:rsidR="00C337E4" w:rsidRPr="00C16538">
        <w:t>родители</w:t>
      </w:r>
      <w:r w:rsidR="00C16538" w:rsidRPr="00C16538">
        <w:t xml:space="preserve"> </w:t>
      </w:r>
      <w:r w:rsidR="00C337E4" w:rsidRPr="00C16538">
        <w:t>военнослужащих,</w:t>
      </w:r>
      <w:r w:rsidR="00C16538" w:rsidRPr="00C16538">
        <w:t xml:space="preserve"> </w:t>
      </w:r>
      <w:r w:rsidR="00C337E4" w:rsidRPr="00C16538">
        <w:t>погибших</w:t>
      </w:r>
      <w:r w:rsidR="00C16538" w:rsidRPr="00C16538">
        <w:t xml:space="preserve"> </w:t>
      </w:r>
      <w:r w:rsidR="00C337E4" w:rsidRPr="00C16538">
        <w:t>в</w:t>
      </w:r>
      <w:r w:rsidR="00C16538" w:rsidRPr="00C16538">
        <w:t xml:space="preserve"> </w:t>
      </w:r>
      <w:r w:rsidR="00C337E4" w:rsidRPr="00C16538">
        <w:t>период</w:t>
      </w:r>
      <w:r w:rsidR="00C16538" w:rsidRPr="00C16538">
        <w:t xml:space="preserve"> </w:t>
      </w:r>
      <w:r w:rsidR="00C337E4" w:rsidRPr="00C16538">
        <w:t>прохождения</w:t>
      </w:r>
      <w:r w:rsidR="00C16538" w:rsidRPr="00C16538">
        <w:t xml:space="preserve"> </w:t>
      </w:r>
      <w:r w:rsidR="00C337E4" w:rsidRPr="00C16538">
        <w:t>военной</w:t>
      </w:r>
      <w:r w:rsidR="00C16538" w:rsidRPr="00C16538">
        <w:t xml:space="preserve"> </w:t>
      </w:r>
      <w:r w:rsidR="00C337E4" w:rsidRPr="00C16538">
        <w:t>службы;</w:t>
      </w:r>
    </w:p>
    <w:p w:rsidR="00C337E4" w:rsidRPr="00C16538" w:rsidRDefault="00F26914" w:rsidP="00C337E4">
      <w:r>
        <w:t>-</w:t>
      </w:r>
      <w:r w:rsidR="00C16538" w:rsidRPr="00C16538">
        <w:t xml:space="preserve"> </w:t>
      </w:r>
      <w:r w:rsidR="00C337E4" w:rsidRPr="00C16538">
        <w:t>вдовы</w:t>
      </w:r>
      <w:r w:rsidR="00C16538" w:rsidRPr="00C16538">
        <w:t xml:space="preserve"> </w:t>
      </w:r>
      <w:r w:rsidR="00C337E4" w:rsidRPr="00C16538">
        <w:t>военнослужащих,</w:t>
      </w:r>
      <w:r w:rsidR="00C16538" w:rsidRPr="00C16538">
        <w:t xml:space="preserve"> </w:t>
      </w:r>
      <w:r w:rsidR="00C337E4" w:rsidRPr="00C16538">
        <w:t>погибших</w:t>
      </w:r>
      <w:r w:rsidR="00C16538" w:rsidRPr="00C16538">
        <w:t xml:space="preserve"> </w:t>
      </w:r>
      <w:r w:rsidR="00C337E4" w:rsidRPr="00C16538">
        <w:t>в</w:t>
      </w:r>
      <w:r w:rsidR="00C16538" w:rsidRPr="00C16538">
        <w:t xml:space="preserve"> </w:t>
      </w:r>
      <w:r w:rsidR="00C337E4" w:rsidRPr="00C16538">
        <w:t>период</w:t>
      </w:r>
      <w:r w:rsidR="00C16538" w:rsidRPr="00C16538">
        <w:t xml:space="preserve"> </w:t>
      </w:r>
      <w:r w:rsidR="00C337E4" w:rsidRPr="00C16538">
        <w:t>прохождения</w:t>
      </w:r>
      <w:r w:rsidR="00C16538" w:rsidRPr="00C16538">
        <w:t xml:space="preserve"> </w:t>
      </w:r>
      <w:r w:rsidR="00C337E4" w:rsidRPr="00C16538">
        <w:t>военной</w:t>
      </w:r>
      <w:r w:rsidR="00C16538" w:rsidRPr="00C16538">
        <w:t xml:space="preserve"> </w:t>
      </w:r>
      <w:r w:rsidR="00C337E4" w:rsidRPr="00C16538">
        <w:t>службы</w:t>
      </w:r>
      <w:r w:rsidR="00C16538" w:rsidRPr="00C16538">
        <w:t xml:space="preserve"> </w:t>
      </w:r>
      <w:r w:rsidR="00C337E4" w:rsidRPr="00C16538">
        <w:t>по</w:t>
      </w:r>
      <w:r w:rsidR="00C16538" w:rsidRPr="00C16538">
        <w:t xml:space="preserve"> </w:t>
      </w:r>
      <w:r w:rsidR="00C337E4" w:rsidRPr="00C16538">
        <w:t>призыву,</w:t>
      </w:r>
      <w:r w:rsidR="00C16538" w:rsidRPr="00C16538">
        <w:t xml:space="preserve"> </w:t>
      </w:r>
      <w:r w:rsidR="00C337E4" w:rsidRPr="00C16538">
        <w:t>вследствие</w:t>
      </w:r>
      <w:r w:rsidR="00C16538" w:rsidRPr="00C16538">
        <w:t xml:space="preserve"> </w:t>
      </w:r>
      <w:r w:rsidR="00C337E4" w:rsidRPr="00C16538">
        <w:t>военной</w:t>
      </w:r>
      <w:r w:rsidR="00C16538" w:rsidRPr="00C16538">
        <w:t xml:space="preserve"> </w:t>
      </w:r>
      <w:r w:rsidR="00C337E4" w:rsidRPr="00C16538">
        <w:t>травмы,</w:t>
      </w:r>
      <w:r w:rsidR="00C16538" w:rsidRPr="00C16538">
        <w:t xml:space="preserve"> </w:t>
      </w:r>
      <w:r w:rsidR="00C337E4" w:rsidRPr="00C16538">
        <w:t>не</w:t>
      </w:r>
      <w:r w:rsidR="00C16538" w:rsidRPr="00C16538">
        <w:t xml:space="preserve"> </w:t>
      </w:r>
      <w:r w:rsidR="00C337E4" w:rsidRPr="00C16538">
        <w:t>вступившие</w:t>
      </w:r>
      <w:r w:rsidR="00C16538" w:rsidRPr="00C16538">
        <w:t xml:space="preserve"> </w:t>
      </w:r>
      <w:r w:rsidR="00C337E4" w:rsidRPr="00C16538">
        <w:t>в</w:t>
      </w:r>
      <w:r w:rsidR="00C16538" w:rsidRPr="00C16538">
        <w:t xml:space="preserve"> </w:t>
      </w:r>
      <w:r w:rsidR="00C337E4" w:rsidRPr="00C16538">
        <w:t>новый</w:t>
      </w:r>
      <w:r w:rsidR="00C16538" w:rsidRPr="00C16538">
        <w:t xml:space="preserve"> </w:t>
      </w:r>
      <w:r w:rsidR="00C337E4" w:rsidRPr="00C16538">
        <w:t>брак.</w:t>
      </w:r>
    </w:p>
    <w:p w:rsidR="00C337E4" w:rsidRPr="00C16538" w:rsidRDefault="00EE4904" w:rsidP="00C337E4">
      <w:r w:rsidRPr="00C16538">
        <w:t>ПРИ</w:t>
      </w:r>
      <w:r w:rsidR="00C16538" w:rsidRPr="00C16538">
        <w:t xml:space="preserve"> </w:t>
      </w:r>
      <w:r w:rsidRPr="00C16538">
        <w:t>КАКИХ</w:t>
      </w:r>
      <w:r w:rsidR="00C16538" w:rsidRPr="00C16538">
        <w:t xml:space="preserve"> </w:t>
      </w:r>
      <w:r w:rsidRPr="00C16538">
        <w:t>БОЛЕЗНЯХ</w:t>
      </w:r>
      <w:r w:rsidR="00C16538" w:rsidRPr="00C16538">
        <w:t xml:space="preserve"> </w:t>
      </w:r>
      <w:r w:rsidRPr="00C16538">
        <w:t>ДАЮТ</w:t>
      </w:r>
      <w:r w:rsidR="00C16538" w:rsidRPr="00C16538">
        <w:t xml:space="preserve"> </w:t>
      </w:r>
      <w:r w:rsidRPr="00C16538">
        <w:t>ГРУППУ</w:t>
      </w:r>
      <w:r w:rsidR="00C16538" w:rsidRPr="00C16538">
        <w:t xml:space="preserve"> </w:t>
      </w:r>
      <w:r w:rsidRPr="00C16538">
        <w:t>ИНВАЛИДНОСТИ:</w:t>
      </w:r>
      <w:r w:rsidR="00C16538" w:rsidRPr="00C16538">
        <w:t xml:space="preserve"> </w:t>
      </w:r>
      <w:r w:rsidRPr="00C16538">
        <w:t>СПИСОК</w:t>
      </w:r>
    </w:p>
    <w:p w:rsidR="00C337E4" w:rsidRPr="00C16538" w:rsidRDefault="00C337E4" w:rsidP="00C337E4">
      <w:r w:rsidRPr="00C16538">
        <w:t>Список</w:t>
      </w:r>
      <w:r w:rsidR="00C16538" w:rsidRPr="00C16538">
        <w:t xml:space="preserve"> </w:t>
      </w:r>
      <w:r w:rsidRPr="00C16538">
        <w:t>заболеваний,</w:t>
      </w:r>
      <w:r w:rsidR="00C16538" w:rsidRPr="00C16538">
        <w:t xml:space="preserve"> </w:t>
      </w:r>
      <w:r w:rsidRPr="00C16538">
        <w:t>при</w:t>
      </w:r>
      <w:r w:rsidR="00C16538" w:rsidRPr="00C16538">
        <w:t xml:space="preserve"> </w:t>
      </w:r>
      <w:r w:rsidRPr="00C16538">
        <w:t>которых</w:t>
      </w:r>
      <w:r w:rsidR="00C16538" w:rsidRPr="00C16538">
        <w:t xml:space="preserve"> </w:t>
      </w:r>
      <w:r w:rsidRPr="00C16538">
        <w:t>могут</w:t>
      </w:r>
      <w:r w:rsidR="00C16538" w:rsidRPr="00C16538">
        <w:t xml:space="preserve"> </w:t>
      </w:r>
      <w:r w:rsidRPr="00C16538">
        <w:t>присвоить</w:t>
      </w:r>
      <w:r w:rsidR="00C16538" w:rsidRPr="00C16538">
        <w:t xml:space="preserve"> </w:t>
      </w:r>
      <w:r w:rsidRPr="00C16538">
        <w:t>ту</w:t>
      </w:r>
      <w:r w:rsidR="00C16538" w:rsidRPr="00C16538">
        <w:t xml:space="preserve"> </w:t>
      </w:r>
      <w:r w:rsidRPr="00C16538">
        <w:t>или</w:t>
      </w:r>
      <w:r w:rsidR="00C16538" w:rsidRPr="00C16538">
        <w:t xml:space="preserve"> </w:t>
      </w:r>
      <w:r w:rsidRPr="00C16538">
        <w:t>иную</w:t>
      </w:r>
      <w:r w:rsidR="00C16538" w:rsidRPr="00C16538">
        <w:t xml:space="preserve"> </w:t>
      </w:r>
      <w:r w:rsidRPr="00C16538">
        <w:t>группу</w:t>
      </w:r>
      <w:r w:rsidR="00C16538" w:rsidRPr="00C16538">
        <w:t xml:space="preserve"> </w:t>
      </w:r>
      <w:r w:rsidRPr="00C16538">
        <w:t>инвалидности,</w:t>
      </w:r>
      <w:r w:rsidR="00C16538" w:rsidRPr="00C16538">
        <w:t xml:space="preserve"> </w:t>
      </w:r>
      <w:r w:rsidRPr="00C16538">
        <w:t>большой.</w:t>
      </w:r>
      <w:r w:rsidR="00C16538" w:rsidRPr="00C16538">
        <w:t xml:space="preserve"> </w:t>
      </w:r>
      <w:r w:rsidRPr="00C16538">
        <w:t>В</w:t>
      </w:r>
      <w:r w:rsidR="00C16538" w:rsidRPr="00C16538">
        <w:t xml:space="preserve"> </w:t>
      </w:r>
      <w:r w:rsidRPr="00C16538">
        <w:t>него</w:t>
      </w:r>
      <w:r w:rsidR="00C16538" w:rsidRPr="00C16538">
        <w:t xml:space="preserve"> </w:t>
      </w:r>
      <w:r w:rsidRPr="00C16538">
        <w:t>входят</w:t>
      </w:r>
      <w:r w:rsidR="00C16538" w:rsidRPr="00C16538">
        <w:t xml:space="preserve"> </w:t>
      </w:r>
      <w:r w:rsidRPr="00C16538">
        <w:t>болезни</w:t>
      </w:r>
      <w:r w:rsidR="00C16538" w:rsidRPr="00C16538">
        <w:t xml:space="preserve"> </w:t>
      </w:r>
      <w:r w:rsidRPr="00C16538">
        <w:t>внутренних</w:t>
      </w:r>
      <w:r w:rsidR="00C16538" w:rsidRPr="00C16538">
        <w:t xml:space="preserve"> </w:t>
      </w:r>
      <w:r w:rsidRPr="00C16538">
        <w:t>органов,</w:t>
      </w:r>
      <w:r w:rsidR="00C16538" w:rsidRPr="00C16538">
        <w:t xml:space="preserve"> </w:t>
      </w:r>
      <w:r w:rsidRPr="00C16538">
        <w:t>психические</w:t>
      </w:r>
      <w:r w:rsidR="00C16538" w:rsidRPr="00C16538">
        <w:t xml:space="preserve"> </w:t>
      </w:r>
      <w:r w:rsidRPr="00C16538">
        <w:t>расстройства,</w:t>
      </w:r>
      <w:r w:rsidR="00C16538" w:rsidRPr="00C16538">
        <w:t xml:space="preserve"> </w:t>
      </w:r>
      <w:r w:rsidRPr="00C16538">
        <w:t>анатомические</w:t>
      </w:r>
      <w:r w:rsidR="00C16538" w:rsidRPr="00C16538">
        <w:t xml:space="preserve"> </w:t>
      </w:r>
      <w:r w:rsidRPr="00C16538">
        <w:t>деформации</w:t>
      </w:r>
      <w:r w:rsidR="00C16538" w:rsidRPr="00C16538">
        <w:t xml:space="preserve"> </w:t>
      </w:r>
      <w:r w:rsidRPr="00C16538">
        <w:t>и</w:t>
      </w:r>
      <w:r w:rsidR="00C16538" w:rsidRPr="00C16538">
        <w:t xml:space="preserve"> </w:t>
      </w:r>
      <w:r w:rsidRPr="00C16538">
        <w:t>другие.</w:t>
      </w:r>
      <w:r w:rsidR="00C16538" w:rsidRPr="00C16538">
        <w:t xml:space="preserve"> </w:t>
      </w:r>
      <w:r w:rsidRPr="00C16538">
        <w:t>Каждый</w:t>
      </w:r>
      <w:r w:rsidR="00C16538" w:rsidRPr="00C16538">
        <w:t xml:space="preserve"> </w:t>
      </w:r>
      <w:r w:rsidRPr="00C16538">
        <w:t>конкретный</w:t>
      </w:r>
      <w:r w:rsidR="00C16538" w:rsidRPr="00C16538">
        <w:t xml:space="preserve"> </w:t>
      </w:r>
      <w:r w:rsidRPr="00C16538">
        <w:t>случай</w:t>
      </w:r>
      <w:r w:rsidR="00C16538" w:rsidRPr="00C16538">
        <w:t xml:space="preserve"> </w:t>
      </w:r>
      <w:r w:rsidRPr="00C16538">
        <w:t>рассматривается</w:t>
      </w:r>
      <w:r w:rsidR="00C16538" w:rsidRPr="00C16538">
        <w:t xml:space="preserve"> </w:t>
      </w:r>
      <w:r w:rsidRPr="00C16538">
        <w:t>индивидуально</w:t>
      </w:r>
      <w:r w:rsidR="00C16538" w:rsidRPr="00C16538">
        <w:t xml:space="preserve"> </w:t>
      </w:r>
      <w:r w:rsidRPr="00C16538">
        <w:t>и</w:t>
      </w:r>
      <w:r w:rsidR="00C16538" w:rsidRPr="00C16538">
        <w:t xml:space="preserve"> </w:t>
      </w:r>
      <w:r w:rsidRPr="00C16538">
        <w:t>требует</w:t>
      </w:r>
      <w:r w:rsidR="00C16538" w:rsidRPr="00C16538">
        <w:t xml:space="preserve"> </w:t>
      </w:r>
      <w:r w:rsidRPr="00C16538">
        <w:t>медицинской</w:t>
      </w:r>
      <w:r w:rsidR="00C16538" w:rsidRPr="00C16538">
        <w:t xml:space="preserve"> </w:t>
      </w:r>
      <w:r w:rsidRPr="00C16538">
        <w:t>экспертизы.</w:t>
      </w:r>
      <w:r w:rsidR="00C16538" w:rsidRPr="00C16538">
        <w:t xml:space="preserve"> </w:t>
      </w:r>
      <w:r w:rsidRPr="00C16538">
        <w:t>Степень</w:t>
      </w:r>
      <w:r w:rsidR="00C16538" w:rsidRPr="00C16538">
        <w:t xml:space="preserve"> </w:t>
      </w:r>
      <w:r w:rsidRPr="00C16538">
        <w:t>инвалидности</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тяжести</w:t>
      </w:r>
      <w:r w:rsidR="00C16538" w:rsidRPr="00C16538">
        <w:t xml:space="preserve"> </w:t>
      </w:r>
      <w:r w:rsidRPr="00C16538">
        <w:t>заболевания</w:t>
      </w:r>
      <w:r w:rsidR="00C16538" w:rsidRPr="00C16538">
        <w:t xml:space="preserve"> </w:t>
      </w:r>
      <w:r w:rsidRPr="00C16538">
        <w:t>и</w:t>
      </w:r>
      <w:r w:rsidR="00C16538" w:rsidRPr="00C16538">
        <w:t xml:space="preserve"> </w:t>
      </w:r>
      <w:r w:rsidRPr="00C16538">
        <w:t>его</w:t>
      </w:r>
      <w:r w:rsidR="00C16538" w:rsidRPr="00C16538">
        <w:t xml:space="preserve"> </w:t>
      </w:r>
      <w:r w:rsidRPr="00C16538">
        <w:t>последствий.</w:t>
      </w:r>
    </w:p>
    <w:p w:rsidR="00C337E4" w:rsidRPr="00C16538" w:rsidRDefault="00C337E4" w:rsidP="00C337E4">
      <w:r w:rsidRPr="00C16538">
        <w:t>Признать</w:t>
      </w:r>
      <w:r w:rsidR="00C16538" w:rsidRPr="00C16538">
        <w:t xml:space="preserve"> </w:t>
      </w:r>
      <w:r w:rsidRPr="00C16538">
        <w:t>человека</w:t>
      </w:r>
      <w:r w:rsidR="00C16538" w:rsidRPr="00C16538">
        <w:t xml:space="preserve"> </w:t>
      </w:r>
      <w:r w:rsidRPr="00C16538">
        <w:t>инвалидом</w:t>
      </w:r>
      <w:r w:rsidR="00C16538" w:rsidRPr="00C16538">
        <w:t xml:space="preserve"> </w:t>
      </w:r>
      <w:r w:rsidRPr="00C16538">
        <w:t>могут</w:t>
      </w:r>
      <w:r w:rsidR="00C16538" w:rsidRPr="00C16538">
        <w:t xml:space="preserve"> </w:t>
      </w:r>
      <w:r w:rsidRPr="00C16538">
        <w:t>при</w:t>
      </w:r>
      <w:r w:rsidR="00C16538" w:rsidRPr="00C16538">
        <w:t xml:space="preserve"> </w:t>
      </w:r>
      <w:r w:rsidRPr="00C16538">
        <w:t>одновременном</w:t>
      </w:r>
      <w:r w:rsidR="00C16538" w:rsidRPr="00C16538">
        <w:t xml:space="preserve"> </w:t>
      </w:r>
      <w:r w:rsidRPr="00C16538">
        <w:t>соблюдении</w:t>
      </w:r>
      <w:r w:rsidR="00C16538" w:rsidRPr="00C16538">
        <w:t xml:space="preserve"> </w:t>
      </w:r>
      <w:r w:rsidRPr="00C16538">
        <w:t>хотя</w:t>
      </w:r>
      <w:r w:rsidR="00C16538" w:rsidRPr="00C16538">
        <w:t xml:space="preserve"> </w:t>
      </w:r>
      <w:r w:rsidRPr="00C16538">
        <w:t>бы</w:t>
      </w:r>
      <w:r w:rsidR="00C16538" w:rsidRPr="00C16538">
        <w:t xml:space="preserve"> </w:t>
      </w:r>
      <w:r w:rsidRPr="00C16538">
        <w:t>двух</w:t>
      </w:r>
      <w:r w:rsidR="00C16538" w:rsidRPr="00C16538">
        <w:t xml:space="preserve"> </w:t>
      </w:r>
      <w:r w:rsidRPr="00C16538">
        <w:t>из</w:t>
      </w:r>
      <w:r w:rsidR="00C16538" w:rsidRPr="00C16538">
        <w:t xml:space="preserve"> </w:t>
      </w:r>
      <w:r w:rsidRPr="00C16538">
        <w:t>трех</w:t>
      </w:r>
      <w:r w:rsidR="00C16538" w:rsidRPr="00C16538">
        <w:t xml:space="preserve"> </w:t>
      </w:r>
      <w:r w:rsidRPr="00C16538">
        <w:t>условий:</w:t>
      </w:r>
    </w:p>
    <w:p w:rsidR="00C337E4" w:rsidRPr="00C16538" w:rsidRDefault="00F26914" w:rsidP="00C337E4">
      <w:r>
        <w:t>-</w:t>
      </w:r>
      <w:r w:rsidR="00C16538" w:rsidRPr="00C16538">
        <w:t xml:space="preserve"> </w:t>
      </w:r>
      <w:r w:rsidR="00C337E4" w:rsidRPr="00C16538">
        <w:t>у</w:t>
      </w:r>
      <w:r w:rsidR="00C16538" w:rsidRPr="00C16538">
        <w:t xml:space="preserve"> </w:t>
      </w:r>
      <w:r w:rsidR="00C337E4" w:rsidRPr="00C16538">
        <w:t>человека</w:t>
      </w:r>
      <w:r w:rsidR="00C16538" w:rsidRPr="00C16538">
        <w:t xml:space="preserve"> </w:t>
      </w:r>
      <w:r w:rsidR="00C337E4" w:rsidRPr="00C16538">
        <w:t>есть</w:t>
      </w:r>
      <w:r w:rsidR="00C16538" w:rsidRPr="00C16538">
        <w:t xml:space="preserve"> </w:t>
      </w:r>
      <w:r w:rsidR="00C337E4" w:rsidRPr="00C16538">
        <w:t>стойкие</w:t>
      </w:r>
      <w:r w:rsidR="00C16538" w:rsidRPr="00C16538">
        <w:t xml:space="preserve"> </w:t>
      </w:r>
      <w:r w:rsidR="00C337E4" w:rsidRPr="00C16538">
        <w:t>нарушения</w:t>
      </w:r>
      <w:r w:rsidR="00C16538" w:rsidRPr="00C16538">
        <w:t xml:space="preserve"> </w:t>
      </w:r>
      <w:r w:rsidR="00C337E4" w:rsidRPr="00C16538">
        <w:t>функций</w:t>
      </w:r>
      <w:r w:rsidR="00C16538" w:rsidRPr="00C16538">
        <w:t xml:space="preserve"> </w:t>
      </w:r>
      <w:r w:rsidR="00C337E4" w:rsidRPr="00C16538">
        <w:t>организма,</w:t>
      </w:r>
      <w:r w:rsidR="00C16538" w:rsidRPr="00C16538">
        <w:t xml:space="preserve"> </w:t>
      </w:r>
      <w:r w:rsidR="00C337E4" w:rsidRPr="00C16538">
        <w:t>возникшие</w:t>
      </w:r>
      <w:r w:rsidR="00C16538" w:rsidRPr="00C16538">
        <w:t xml:space="preserve"> </w:t>
      </w:r>
      <w:r w:rsidR="00C337E4" w:rsidRPr="00C16538">
        <w:t>из-за</w:t>
      </w:r>
      <w:r w:rsidR="00C16538" w:rsidRPr="00C16538">
        <w:t xml:space="preserve"> </w:t>
      </w:r>
      <w:r w:rsidR="00C337E4" w:rsidRPr="00C16538">
        <w:t>болезни,</w:t>
      </w:r>
      <w:r w:rsidR="00C16538" w:rsidRPr="00C16538">
        <w:t xml:space="preserve"> </w:t>
      </w:r>
      <w:r w:rsidR="00C337E4" w:rsidRPr="00C16538">
        <w:t>травмы</w:t>
      </w:r>
      <w:r w:rsidR="00C16538" w:rsidRPr="00C16538">
        <w:t xml:space="preserve"> </w:t>
      </w:r>
      <w:r w:rsidR="00C337E4" w:rsidRPr="00C16538">
        <w:t>или</w:t>
      </w:r>
      <w:r w:rsidR="00C16538" w:rsidRPr="00C16538">
        <w:t xml:space="preserve"> </w:t>
      </w:r>
      <w:r w:rsidR="00C337E4" w:rsidRPr="00C16538">
        <w:t>врожденного</w:t>
      </w:r>
      <w:r w:rsidR="00C16538" w:rsidRPr="00C16538">
        <w:t xml:space="preserve"> </w:t>
      </w:r>
      <w:r w:rsidR="00C337E4" w:rsidRPr="00C16538">
        <w:t>дефекта;</w:t>
      </w:r>
    </w:p>
    <w:p w:rsidR="00C337E4" w:rsidRPr="00C16538" w:rsidRDefault="00F26914" w:rsidP="00C337E4">
      <w:r>
        <w:t>-</w:t>
      </w:r>
      <w:r w:rsidR="00C16538" w:rsidRPr="00C16538">
        <w:t xml:space="preserve"> </w:t>
      </w:r>
      <w:r w:rsidR="00C337E4" w:rsidRPr="00C16538">
        <w:t>человек</w:t>
      </w:r>
      <w:r w:rsidR="00C16538" w:rsidRPr="00C16538">
        <w:t xml:space="preserve"> </w:t>
      </w:r>
      <w:r w:rsidR="00C337E4" w:rsidRPr="00C16538">
        <w:t>ограничен</w:t>
      </w:r>
      <w:r w:rsidR="00C16538" w:rsidRPr="00C16538">
        <w:t xml:space="preserve"> </w:t>
      </w:r>
      <w:r w:rsidR="00C337E4" w:rsidRPr="00C16538">
        <w:t>в</w:t>
      </w:r>
      <w:r w:rsidR="00C16538" w:rsidRPr="00C16538">
        <w:t xml:space="preserve"> </w:t>
      </w:r>
      <w:r w:rsidR="00C337E4" w:rsidRPr="00C16538">
        <w:t>жизнедеятельности,</w:t>
      </w:r>
      <w:r w:rsidR="00C16538" w:rsidRPr="00C16538">
        <w:t xml:space="preserve"> </w:t>
      </w:r>
      <w:r w:rsidR="00C337E4" w:rsidRPr="00C16538">
        <w:t>то</w:t>
      </w:r>
      <w:r w:rsidR="00C16538" w:rsidRPr="00C16538">
        <w:t xml:space="preserve"> </w:t>
      </w:r>
      <w:r w:rsidR="00C337E4" w:rsidRPr="00C16538">
        <w:t>есть</w:t>
      </w:r>
      <w:r w:rsidR="00C16538" w:rsidRPr="00C16538">
        <w:t xml:space="preserve"> </w:t>
      </w:r>
      <w:r w:rsidR="00C337E4" w:rsidRPr="00C16538">
        <w:t>полностью</w:t>
      </w:r>
      <w:r w:rsidR="00C16538" w:rsidRPr="00C16538">
        <w:t xml:space="preserve"> </w:t>
      </w:r>
      <w:r w:rsidR="00C337E4" w:rsidRPr="00C16538">
        <w:t>или</w:t>
      </w:r>
      <w:r w:rsidR="00C16538" w:rsidRPr="00C16538">
        <w:t xml:space="preserve"> </w:t>
      </w:r>
      <w:r w:rsidR="00C337E4" w:rsidRPr="00C16538">
        <w:t>частично</w:t>
      </w:r>
      <w:r w:rsidR="00C16538" w:rsidRPr="00C16538">
        <w:t xml:space="preserve"> </w:t>
      </w:r>
      <w:r w:rsidR="00C337E4" w:rsidRPr="00C16538">
        <w:t>потерял</w:t>
      </w:r>
      <w:r w:rsidR="00C16538" w:rsidRPr="00C16538">
        <w:t xml:space="preserve"> </w:t>
      </w:r>
      <w:r w:rsidR="00C337E4" w:rsidRPr="00C16538">
        <w:t>возможность</w:t>
      </w:r>
      <w:r w:rsidR="00C16538" w:rsidRPr="00C16538">
        <w:t xml:space="preserve"> </w:t>
      </w:r>
      <w:r w:rsidR="00C337E4" w:rsidRPr="00C16538">
        <w:t>самостоятельно</w:t>
      </w:r>
      <w:r w:rsidR="00C16538" w:rsidRPr="00C16538">
        <w:t xml:space="preserve"> </w:t>
      </w:r>
      <w:r w:rsidR="00C337E4" w:rsidRPr="00C16538">
        <w:t>передвигаться,</w:t>
      </w:r>
      <w:r w:rsidR="00C16538" w:rsidRPr="00C16538">
        <w:t xml:space="preserve"> </w:t>
      </w:r>
      <w:r w:rsidR="00C337E4" w:rsidRPr="00C16538">
        <w:t>обслуживать</w:t>
      </w:r>
      <w:r w:rsidR="00C16538" w:rsidRPr="00C16538">
        <w:t xml:space="preserve"> </w:t>
      </w:r>
      <w:r w:rsidR="00C337E4" w:rsidRPr="00C16538">
        <w:t>себя,</w:t>
      </w:r>
      <w:r w:rsidR="00C16538" w:rsidRPr="00C16538">
        <w:t xml:space="preserve"> </w:t>
      </w:r>
      <w:r w:rsidR="00C337E4" w:rsidRPr="00C16538">
        <w:t>ориентироваться,</w:t>
      </w:r>
      <w:r w:rsidR="00C16538" w:rsidRPr="00C16538">
        <w:t xml:space="preserve"> </w:t>
      </w:r>
      <w:r w:rsidR="00C337E4" w:rsidRPr="00C16538">
        <w:t>общаться,</w:t>
      </w:r>
      <w:r w:rsidR="00C16538" w:rsidRPr="00C16538">
        <w:t xml:space="preserve"> </w:t>
      </w:r>
      <w:r w:rsidR="00C337E4" w:rsidRPr="00C16538">
        <w:t>контролировать</w:t>
      </w:r>
      <w:r w:rsidR="00C16538" w:rsidRPr="00C16538">
        <w:t xml:space="preserve"> </w:t>
      </w:r>
      <w:r w:rsidR="00C337E4" w:rsidRPr="00C16538">
        <w:t>свое</w:t>
      </w:r>
      <w:r w:rsidR="00C16538" w:rsidRPr="00C16538">
        <w:t xml:space="preserve"> </w:t>
      </w:r>
      <w:r w:rsidR="00C337E4" w:rsidRPr="00C16538">
        <w:t>поведение,</w:t>
      </w:r>
      <w:r w:rsidR="00C16538" w:rsidRPr="00C16538">
        <w:t xml:space="preserve"> </w:t>
      </w:r>
      <w:r w:rsidR="00C337E4" w:rsidRPr="00C16538">
        <w:t>обучаться</w:t>
      </w:r>
      <w:r w:rsidR="00C16538" w:rsidRPr="00C16538">
        <w:t xml:space="preserve"> </w:t>
      </w:r>
      <w:r w:rsidR="00C337E4" w:rsidRPr="00C16538">
        <w:t>или</w:t>
      </w:r>
      <w:r w:rsidR="00C16538" w:rsidRPr="00C16538">
        <w:t xml:space="preserve"> </w:t>
      </w:r>
      <w:r w:rsidR="00C337E4" w:rsidRPr="00C16538">
        <w:t>работать;</w:t>
      </w:r>
    </w:p>
    <w:p w:rsidR="00C337E4" w:rsidRPr="00C16538" w:rsidRDefault="00F26914" w:rsidP="00C337E4">
      <w:r>
        <w:t>-</w:t>
      </w:r>
      <w:r w:rsidR="00C16538" w:rsidRPr="00C16538">
        <w:t xml:space="preserve"> </w:t>
      </w:r>
      <w:r w:rsidR="00C337E4" w:rsidRPr="00C16538">
        <w:t>человеку</w:t>
      </w:r>
      <w:r w:rsidR="00C16538" w:rsidRPr="00C16538">
        <w:t xml:space="preserve"> </w:t>
      </w:r>
      <w:r w:rsidR="00C337E4" w:rsidRPr="00C16538">
        <w:t>необходима</w:t>
      </w:r>
      <w:r w:rsidR="00C16538" w:rsidRPr="00C16538">
        <w:t xml:space="preserve"> </w:t>
      </w:r>
      <w:r w:rsidR="00C337E4" w:rsidRPr="00C16538">
        <w:t>реабилитация</w:t>
      </w:r>
      <w:r w:rsidR="00C16538" w:rsidRPr="00C16538">
        <w:t xml:space="preserve"> </w:t>
      </w:r>
      <w:r w:rsidR="00C337E4" w:rsidRPr="00C16538">
        <w:t>или</w:t>
      </w:r>
      <w:r w:rsidR="00C16538" w:rsidRPr="00C16538">
        <w:t xml:space="preserve"> </w:t>
      </w:r>
      <w:r w:rsidR="00C337E4" w:rsidRPr="00C16538">
        <w:t>абилитация.</w:t>
      </w:r>
    </w:p>
    <w:p w:rsidR="00C337E4" w:rsidRPr="00C16538" w:rsidRDefault="00C337E4" w:rsidP="00C337E4">
      <w:r w:rsidRPr="00C16538">
        <w:lastRenderedPageBreak/>
        <w:t>Чем</w:t>
      </w:r>
      <w:r w:rsidR="00C16538" w:rsidRPr="00C16538">
        <w:t xml:space="preserve"> </w:t>
      </w:r>
      <w:r w:rsidRPr="00C16538">
        <w:t>сильнее</w:t>
      </w:r>
      <w:r w:rsidR="00C16538" w:rsidRPr="00C16538">
        <w:t xml:space="preserve"> </w:t>
      </w:r>
      <w:r w:rsidRPr="00C16538">
        <w:t>выражены</w:t>
      </w:r>
      <w:r w:rsidR="00C16538" w:rsidRPr="00C16538">
        <w:t xml:space="preserve"> </w:t>
      </w:r>
      <w:r w:rsidRPr="00C16538">
        <w:t>эти</w:t>
      </w:r>
      <w:r w:rsidR="00C16538" w:rsidRPr="00C16538">
        <w:t xml:space="preserve"> </w:t>
      </w:r>
      <w:r w:rsidRPr="00C16538">
        <w:t>признаки,</w:t>
      </w:r>
      <w:r w:rsidR="00C16538" w:rsidRPr="00C16538">
        <w:t xml:space="preserve"> </w:t>
      </w:r>
      <w:r w:rsidRPr="00C16538">
        <w:t>тем</w:t>
      </w:r>
      <w:r w:rsidR="00C16538" w:rsidRPr="00C16538">
        <w:t xml:space="preserve"> </w:t>
      </w:r>
      <w:r w:rsidRPr="00C16538">
        <w:t>более</w:t>
      </w:r>
      <w:r w:rsidR="00C16538" w:rsidRPr="00C16538">
        <w:t xml:space="preserve"> </w:t>
      </w:r>
      <w:r w:rsidRPr="00C16538">
        <w:t>высокую</w:t>
      </w:r>
      <w:r w:rsidR="00C16538" w:rsidRPr="00C16538">
        <w:t xml:space="preserve"> </w:t>
      </w:r>
      <w:r w:rsidRPr="00C16538">
        <w:t>группу</w:t>
      </w:r>
      <w:r w:rsidR="00C16538" w:rsidRPr="00C16538">
        <w:t xml:space="preserve"> </w:t>
      </w:r>
      <w:r w:rsidRPr="00C16538">
        <w:t>инвалидности</w:t>
      </w:r>
      <w:r w:rsidR="00C16538" w:rsidRPr="00C16538">
        <w:t xml:space="preserve"> </w:t>
      </w:r>
      <w:r w:rsidRPr="00C16538">
        <w:t>дадут</w:t>
      </w:r>
      <w:r w:rsidR="00C16538" w:rsidRPr="00C16538">
        <w:t xml:space="preserve"> </w:t>
      </w:r>
      <w:r w:rsidRPr="00C16538">
        <w:t>пациенту.</w:t>
      </w:r>
      <w:r w:rsidR="00C16538" w:rsidRPr="00C16538">
        <w:t xml:space="preserve"> </w:t>
      </w:r>
      <w:r w:rsidRPr="00C16538">
        <w:t>Впоследствии</w:t>
      </w:r>
      <w:r w:rsidR="00C16538" w:rsidRPr="00C16538">
        <w:t xml:space="preserve"> </w:t>
      </w:r>
      <w:r w:rsidRPr="00C16538">
        <w:t>она</w:t>
      </w:r>
      <w:r w:rsidR="00C16538" w:rsidRPr="00C16538">
        <w:t xml:space="preserve"> </w:t>
      </w:r>
      <w:r w:rsidRPr="00C16538">
        <w:t>может</w:t>
      </w:r>
      <w:r w:rsidR="00C16538" w:rsidRPr="00C16538">
        <w:t xml:space="preserve"> </w:t>
      </w:r>
      <w:r w:rsidRPr="00C16538">
        <w:t>быть</w:t>
      </w:r>
      <w:r w:rsidR="00C16538" w:rsidRPr="00C16538">
        <w:t xml:space="preserve"> </w:t>
      </w:r>
      <w:r w:rsidRPr="00C16538">
        <w:t>изменена,</w:t>
      </w:r>
      <w:r w:rsidR="00C16538" w:rsidRPr="00C16538">
        <w:t xml:space="preserve"> </w:t>
      </w:r>
      <w:r w:rsidRPr="00C16538">
        <w:t>если</w:t>
      </w:r>
      <w:r w:rsidR="00C16538" w:rsidRPr="00C16538">
        <w:t xml:space="preserve"> </w:t>
      </w:r>
      <w:r w:rsidRPr="00C16538">
        <w:t>состояние</w:t>
      </w:r>
      <w:r w:rsidR="00C16538" w:rsidRPr="00C16538">
        <w:t xml:space="preserve"> </w:t>
      </w:r>
      <w:r w:rsidRPr="00C16538">
        <w:t>здоровья</w:t>
      </w:r>
      <w:r w:rsidR="00C16538" w:rsidRPr="00C16538">
        <w:t xml:space="preserve"> </w:t>
      </w:r>
      <w:r w:rsidRPr="00C16538">
        <w:t>улучшилось</w:t>
      </w:r>
      <w:r w:rsidR="00C16538" w:rsidRPr="00C16538">
        <w:t xml:space="preserve"> </w:t>
      </w:r>
      <w:r w:rsidRPr="00C16538">
        <w:t>или</w:t>
      </w:r>
      <w:r w:rsidR="00C16538" w:rsidRPr="00C16538">
        <w:t xml:space="preserve"> </w:t>
      </w:r>
      <w:r w:rsidRPr="00C16538">
        <w:t>стало</w:t>
      </w:r>
      <w:r w:rsidR="00C16538" w:rsidRPr="00C16538">
        <w:t xml:space="preserve"> </w:t>
      </w:r>
      <w:r w:rsidRPr="00C16538">
        <w:t>хуже.</w:t>
      </w:r>
    </w:p>
    <w:p w:rsidR="00C337E4" w:rsidRPr="00C16538" w:rsidRDefault="00C337E4" w:rsidP="00C337E4">
      <w:r w:rsidRPr="00C16538">
        <w:t>Инвалидность</w:t>
      </w:r>
      <w:r w:rsidR="00C16538" w:rsidRPr="00C16538">
        <w:t xml:space="preserve"> </w:t>
      </w:r>
      <w:r w:rsidRPr="00C16538">
        <w:t>без</w:t>
      </w:r>
      <w:r w:rsidR="00C16538" w:rsidRPr="00C16538">
        <w:t xml:space="preserve"> </w:t>
      </w:r>
      <w:r w:rsidRPr="00C16538">
        <w:t>необходимости</w:t>
      </w:r>
      <w:r w:rsidR="00C16538" w:rsidRPr="00C16538">
        <w:t xml:space="preserve"> </w:t>
      </w:r>
      <w:r w:rsidRPr="00C16538">
        <w:t>переосвидетельствования</w:t>
      </w:r>
      <w:r w:rsidR="00C16538" w:rsidRPr="00C16538">
        <w:t xml:space="preserve"> </w:t>
      </w:r>
      <w:r w:rsidRPr="00C16538">
        <w:t>(подтверждения</w:t>
      </w:r>
      <w:r w:rsidR="00C16538" w:rsidRPr="00C16538">
        <w:t xml:space="preserve"> </w:t>
      </w:r>
      <w:r w:rsidRPr="00C16538">
        <w:t>инвалидности</w:t>
      </w:r>
      <w:r w:rsidR="00C16538" w:rsidRPr="00C16538">
        <w:t xml:space="preserve"> </w:t>
      </w:r>
      <w:r w:rsidRPr="00C16538">
        <w:t>раз</w:t>
      </w:r>
      <w:r w:rsidR="00C16538" w:rsidRPr="00C16538">
        <w:t xml:space="preserve"> </w:t>
      </w:r>
      <w:r w:rsidRPr="00C16538">
        <w:t>в</w:t>
      </w:r>
      <w:r w:rsidR="00C16538" w:rsidRPr="00C16538">
        <w:t xml:space="preserve"> </w:t>
      </w:r>
      <w:r w:rsidRPr="00C16538">
        <w:t>год</w:t>
      </w:r>
      <w:r w:rsidR="00C16538" w:rsidRPr="00C16538">
        <w:t xml:space="preserve"> </w:t>
      </w:r>
      <w:r w:rsidRPr="00C16538">
        <w:t>или</w:t>
      </w:r>
      <w:r w:rsidR="00C16538" w:rsidRPr="00C16538">
        <w:t xml:space="preserve"> </w:t>
      </w:r>
      <w:r w:rsidRPr="00C16538">
        <w:t>два)</w:t>
      </w:r>
      <w:r w:rsidR="00C16538" w:rsidRPr="00C16538">
        <w:t xml:space="preserve"> </w:t>
      </w:r>
      <w:r w:rsidRPr="00C16538">
        <w:t>устанавливается</w:t>
      </w:r>
      <w:r w:rsidR="00C16538" w:rsidRPr="00C16538">
        <w:t xml:space="preserve"> </w:t>
      </w:r>
      <w:r w:rsidRPr="00C16538">
        <w:t>при</w:t>
      </w:r>
      <w:r w:rsidR="00C16538" w:rsidRPr="00C16538">
        <w:t xml:space="preserve"> </w:t>
      </w:r>
      <w:r w:rsidRPr="00C16538">
        <w:t>следующих</w:t>
      </w:r>
      <w:r w:rsidR="00C16538" w:rsidRPr="00C16538">
        <w:t xml:space="preserve"> </w:t>
      </w:r>
      <w:r w:rsidRPr="00C16538">
        <w:t>болезнях:</w:t>
      </w:r>
    </w:p>
    <w:p w:rsidR="00C337E4" w:rsidRPr="00C16538" w:rsidRDefault="00F26914" w:rsidP="00C337E4">
      <w:r>
        <w:t>-</w:t>
      </w:r>
      <w:r w:rsidR="00C16538" w:rsidRPr="00C16538">
        <w:t xml:space="preserve"> </w:t>
      </w:r>
      <w:r w:rsidR="00C337E4" w:rsidRPr="00C16538">
        <w:t>шизофрении;</w:t>
      </w:r>
    </w:p>
    <w:p w:rsidR="00C337E4" w:rsidRPr="00C16538" w:rsidRDefault="00F26914" w:rsidP="00C337E4">
      <w:r>
        <w:t>-</w:t>
      </w:r>
      <w:r w:rsidR="00C16538" w:rsidRPr="00C16538">
        <w:t xml:space="preserve"> </w:t>
      </w:r>
      <w:r w:rsidR="00C337E4" w:rsidRPr="00C16538">
        <w:t>слепоте;</w:t>
      </w:r>
    </w:p>
    <w:p w:rsidR="00C337E4" w:rsidRPr="00C16538" w:rsidRDefault="00F26914" w:rsidP="00C337E4">
      <w:r>
        <w:t>-</w:t>
      </w:r>
      <w:r w:rsidR="00C16538" w:rsidRPr="00C16538">
        <w:t xml:space="preserve"> </w:t>
      </w:r>
      <w:r w:rsidR="00C337E4" w:rsidRPr="00C16538">
        <w:t>ишемической</w:t>
      </w:r>
      <w:r w:rsidR="00C16538" w:rsidRPr="00C16538">
        <w:t xml:space="preserve"> </w:t>
      </w:r>
      <w:r w:rsidR="00C337E4" w:rsidRPr="00C16538">
        <w:t>болезни</w:t>
      </w:r>
      <w:r w:rsidR="00C16538" w:rsidRPr="00C16538">
        <w:t xml:space="preserve"> </w:t>
      </w:r>
      <w:r w:rsidR="00C337E4" w:rsidRPr="00C16538">
        <w:t>сердца;</w:t>
      </w:r>
    </w:p>
    <w:p w:rsidR="00C337E4" w:rsidRPr="00C16538" w:rsidRDefault="00F26914" w:rsidP="00C337E4">
      <w:r>
        <w:t>-</w:t>
      </w:r>
      <w:r w:rsidR="00C16538" w:rsidRPr="00C16538">
        <w:t xml:space="preserve"> </w:t>
      </w:r>
      <w:r w:rsidR="00C337E4" w:rsidRPr="00C16538">
        <w:t>врожденных</w:t>
      </w:r>
      <w:r w:rsidR="00C16538" w:rsidRPr="00C16538">
        <w:t xml:space="preserve"> </w:t>
      </w:r>
      <w:r w:rsidR="00C337E4" w:rsidRPr="00C16538">
        <w:t>аномалиях</w:t>
      </w:r>
      <w:r w:rsidR="00C16538" w:rsidRPr="00C16538">
        <w:t xml:space="preserve"> </w:t>
      </w:r>
      <w:r w:rsidR="00C337E4" w:rsidRPr="00C16538">
        <w:t>костей</w:t>
      </w:r>
      <w:r w:rsidR="00C16538" w:rsidRPr="00C16538">
        <w:t xml:space="preserve"> </w:t>
      </w:r>
      <w:r w:rsidR="00C337E4" w:rsidRPr="00C16538">
        <w:t>и</w:t>
      </w:r>
      <w:r w:rsidR="00C16538" w:rsidRPr="00C16538">
        <w:t xml:space="preserve"> </w:t>
      </w:r>
      <w:r w:rsidR="00C337E4" w:rsidRPr="00C16538">
        <w:t>мышц,</w:t>
      </w:r>
      <w:r w:rsidR="00C16538" w:rsidRPr="00C16538">
        <w:t xml:space="preserve"> </w:t>
      </w:r>
      <w:r w:rsidR="00C337E4" w:rsidRPr="00C16538">
        <w:t>затрудняющих</w:t>
      </w:r>
      <w:r w:rsidR="00C16538" w:rsidRPr="00C16538">
        <w:t xml:space="preserve"> </w:t>
      </w:r>
      <w:r w:rsidR="00C337E4" w:rsidRPr="00C16538">
        <w:t>движение;</w:t>
      </w:r>
    </w:p>
    <w:p w:rsidR="00C337E4" w:rsidRPr="00C16538" w:rsidRDefault="00F26914" w:rsidP="00C337E4">
      <w:r>
        <w:t>-</w:t>
      </w:r>
      <w:r w:rsidR="00C16538" w:rsidRPr="00C16538">
        <w:t xml:space="preserve"> </w:t>
      </w:r>
      <w:r w:rsidR="00C337E4" w:rsidRPr="00C16538">
        <w:t>тяжелых</w:t>
      </w:r>
      <w:r w:rsidR="00C16538" w:rsidRPr="00C16538">
        <w:t xml:space="preserve"> </w:t>
      </w:r>
      <w:r w:rsidR="00C337E4" w:rsidRPr="00C16538">
        <w:t>формах</w:t>
      </w:r>
      <w:r w:rsidR="00C16538" w:rsidRPr="00C16538">
        <w:t xml:space="preserve"> </w:t>
      </w:r>
      <w:r w:rsidR="00C337E4" w:rsidRPr="00C16538">
        <w:t>воспалений</w:t>
      </w:r>
      <w:r w:rsidR="00C16538" w:rsidRPr="00C16538">
        <w:t xml:space="preserve"> </w:t>
      </w:r>
      <w:r w:rsidR="00C337E4" w:rsidRPr="00C16538">
        <w:t>кишечника.</w:t>
      </w:r>
    </w:p>
    <w:p w:rsidR="00C337E4" w:rsidRPr="00C16538" w:rsidRDefault="00EE4904" w:rsidP="00C337E4">
      <w:r w:rsidRPr="00C16538">
        <w:t>ОФОРМЛЕНИЕ</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В</w:t>
      </w:r>
      <w:r w:rsidR="00C16538" w:rsidRPr="00C16538">
        <w:t xml:space="preserve"> </w:t>
      </w:r>
      <w:r w:rsidRPr="00C16538">
        <w:t>РОССИИ</w:t>
      </w:r>
    </w:p>
    <w:p w:rsidR="00C337E4" w:rsidRPr="00C16538" w:rsidRDefault="00C337E4" w:rsidP="00C337E4">
      <w:r w:rsidRPr="00C16538">
        <w:t>Для</w:t>
      </w:r>
      <w:r w:rsidR="00C16538" w:rsidRPr="00C16538">
        <w:t xml:space="preserve"> </w:t>
      </w:r>
      <w:r w:rsidRPr="00C16538">
        <w:t>оформления</w:t>
      </w:r>
      <w:r w:rsidR="00C16538" w:rsidRPr="00C16538">
        <w:t xml:space="preserve"> </w:t>
      </w:r>
      <w:r w:rsidRPr="00C16538">
        <w:t>страховой</w:t>
      </w:r>
      <w:r w:rsidR="00C16538" w:rsidRPr="00C16538">
        <w:t xml:space="preserve"> </w:t>
      </w:r>
      <w:r w:rsidRPr="00C16538">
        <w:t>или</w:t>
      </w:r>
      <w:r w:rsidR="00C16538" w:rsidRPr="00C16538">
        <w:t xml:space="preserve"> </w:t>
      </w:r>
      <w:r w:rsidRPr="00C16538">
        <w:t>социальной</w:t>
      </w:r>
      <w:r w:rsidR="00C16538" w:rsidRPr="00C16538">
        <w:t xml:space="preserve"> </w:t>
      </w:r>
      <w:r w:rsidRPr="00C16538">
        <w:t>пенсии</w:t>
      </w:r>
      <w:r w:rsidR="00C16538" w:rsidRPr="00C16538">
        <w:t xml:space="preserve"> </w:t>
      </w:r>
      <w:r w:rsidRPr="00C16538">
        <w:t>после</w:t>
      </w:r>
      <w:r w:rsidR="00C16538" w:rsidRPr="00C16538">
        <w:t xml:space="preserve"> </w:t>
      </w:r>
      <w:r w:rsidRPr="00C16538">
        <w:t>установления</w:t>
      </w:r>
      <w:r w:rsidR="00C16538" w:rsidRPr="00C16538">
        <w:t xml:space="preserve"> </w:t>
      </w:r>
      <w:r w:rsidRPr="00C16538">
        <w:t>группы</w:t>
      </w:r>
      <w:r w:rsidR="00C16538" w:rsidRPr="00C16538">
        <w:t xml:space="preserve"> </w:t>
      </w:r>
      <w:r w:rsidRPr="00C16538">
        <w:t>инвалидности</w:t>
      </w:r>
      <w:r w:rsidR="00C16538" w:rsidRPr="00C16538">
        <w:t xml:space="preserve"> </w:t>
      </w:r>
      <w:r w:rsidRPr="00C16538">
        <w:t>заполнять</w:t>
      </w:r>
      <w:r w:rsidR="00C16538" w:rsidRPr="00C16538">
        <w:t xml:space="preserve"> </w:t>
      </w:r>
      <w:r w:rsidRPr="00C16538">
        <w:t>заявление</w:t>
      </w:r>
      <w:r w:rsidR="00C16538" w:rsidRPr="00C16538">
        <w:t xml:space="preserve"> </w:t>
      </w:r>
      <w:r w:rsidRPr="00C16538">
        <w:t>не</w:t>
      </w:r>
      <w:r w:rsidR="00C16538" w:rsidRPr="00C16538">
        <w:t xml:space="preserve"> </w:t>
      </w:r>
      <w:r w:rsidRPr="00C16538">
        <w:t>требуется,</w:t>
      </w:r>
      <w:r w:rsidR="00C16538" w:rsidRPr="00C16538">
        <w:t xml:space="preserve"> </w:t>
      </w:r>
      <w:r w:rsidRPr="00C16538">
        <w:t>обращаться</w:t>
      </w:r>
      <w:r w:rsidR="00C16538" w:rsidRPr="00C16538">
        <w:t xml:space="preserve"> </w:t>
      </w:r>
      <w:r w:rsidRPr="00C16538">
        <w:t>в</w:t>
      </w:r>
      <w:r w:rsidR="00C16538" w:rsidRPr="00C16538">
        <w:t xml:space="preserve"> </w:t>
      </w:r>
      <w:r w:rsidRPr="00C16538">
        <w:t>СФР</w:t>
      </w:r>
      <w:r w:rsidR="00C16538" w:rsidRPr="00C16538">
        <w:t xml:space="preserve"> </w:t>
      </w:r>
      <w:r w:rsidRPr="00C16538">
        <w:t>также</w:t>
      </w:r>
      <w:r w:rsidR="00C16538" w:rsidRPr="00C16538">
        <w:t xml:space="preserve"> </w:t>
      </w:r>
      <w:r w:rsidRPr="00C16538">
        <w:t>не</w:t>
      </w:r>
      <w:r w:rsidR="00C16538" w:rsidRPr="00C16538">
        <w:t xml:space="preserve"> </w:t>
      </w:r>
      <w:r w:rsidRPr="00C16538">
        <w:t>нужно.</w:t>
      </w:r>
      <w:r w:rsidR="00C16538" w:rsidRPr="00C16538">
        <w:t xml:space="preserve"> </w:t>
      </w:r>
      <w:r w:rsidRPr="00C16538">
        <w:t>Однако</w:t>
      </w:r>
      <w:r w:rsidR="00C16538" w:rsidRPr="00C16538">
        <w:t xml:space="preserve"> </w:t>
      </w:r>
      <w:r w:rsidRPr="00C16538">
        <w:t>такое</w:t>
      </w:r>
      <w:r w:rsidR="00C16538" w:rsidRPr="00C16538">
        <w:t xml:space="preserve"> </w:t>
      </w:r>
      <w:r w:rsidRPr="00C16538">
        <w:t>заявление</w:t>
      </w:r>
      <w:r w:rsidR="00C16538" w:rsidRPr="00C16538">
        <w:t xml:space="preserve"> </w:t>
      </w:r>
      <w:r w:rsidRPr="00C16538">
        <w:t>необходимо</w:t>
      </w:r>
      <w:r w:rsidR="00C16538" w:rsidRPr="00C16538">
        <w:t xml:space="preserve"> </w:t>
      </w:r>
      <w:r w:rsidRPr="00C16538">
        <w:t>для</w:t>
      </w:r>
      <w:r w:rsidR="00C16538" w:rsidRPr="00C16538">
        <w:t xml:space="preserve"> </w:t>
      </w:r>
      <w:r w:rsidRPr="00C16538">
        <w:t>оформления</w:t>
      </w:r>
      <w:r w:rsidR="00C16538" w:rsidRPr="00C16538">
        <w:t xml:space="preserve"> </w:t>
      </w:r>
      <w:r w:rsidRPr="00C16538">
        <w:t>государственной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В</w:t>
      </w:r>
      <w:r w:rsidR="00C16538" w:rsidRPr="00C16538">
        <w:t xml:space="preserve"> </w:t>
      </w:r>
      <w:r w:rsidRPr="00C16538">
        <w:t>таком</w:t>
      </w:r>
      <w:r w:rsidR="00C16538" w:rsidRPr="00C16538">
        <w:t xml:space="preserve"> </w:t>
      </w:r>
      <w:r w:rsidRPr="00C16538">
        <w:t>случае</w:t>
      </w:r>
      <w:r w:rsidR="00C16538" w:rsidRPr="00C16538">
        <w:t xml:space="preserve"> </w:t>
      </w:r>
      <w:r w:rsidRPr="00C16538">
        <w:t>нужно</w:t>
      </w:r>
      <w:r w:rsidR="00C16538" w:rsidRPr="00C16538">
        <w:t xml:space="preserve"> </w:t>
      </w:r>
      <w:r w:rsidRPr="00C16538">
        <w:t>обратиться</w:t>
      </w:r>
      <w:r w:rsidR="00C16538" w:rsidRPr="00C16538">
        <w:t xml:space="preserve"> </w:t>
      </w:r>
      <w:r w:rsidRPr="00C16538">
        <w:t>в</w:t>
      </w:r>
      <w:r w:rsidR="00C16538" w:rsidRPr="00C16538">
        <w:t xml:space="preserve"> </w:t>
      </w:r>
      <w:r w:rsidRPr="00C16538">
        <w:t>МФЦ,</w:t>
      </w:r>
      <w:r w:rsidR="00C16538" w:rsidRPr="00C16538">
        <w:t xml:space="preserve"> </w:t>
      </w:r>
      <w:r w:rsidRPr="00C16538">
        <w:t>который</w:t>
      </w:r>
      <w:r w:rsidR="00C16538" w:rsidRPr="00C16538">
        <w:t xml:space="preserve"> </w:t>
      </w:r>
      <w:r w:rsidRPr="00C16538">
        <w:t>принимает</w:t>
      </w:r>
      <w:r w:rsidR="00C16538" w:rsidRPr="00C16538">
        <w:t xml:space="preserve"> </w:t>
      </w:r>
      <w:r w:rsidRPr="00C16538">
        <w:t>заявления</w:t>
      </w:r>
      <w:r w:rsidR="00C16538" w:rsidRPr="00C16538">
        <w:t xml:space="preserve"> </w:t>
      </w:r>
      <w:r w:rsidRPr="00C16538">
        <w:t>о</w:t>
      </w:r>
      <w:r w:rsidR="00C16538" w:rsidRPr="00C16538">
        <w:t xml:space="preserve"> </w:t>
      </w:r>
      <w:r w:rsidRPr="00C16538">
        <w:t>назначении</w:t>
      </w:r>
      <w:r w:rsidR="00C16538" w:rsidRPr="00C16538">
        <w:t xml:space="preserve"> </w:t>
      </w:r>
      <w:r w:rsidRPr="00C16538">
        <w:t>пенсии</w:t>
      </w:r>
      <w:r w:rsidR="00C16538" w:rsidRPr="00C16538">
        <w:t xml:space="preserve"> </w:t>
      </w:r>
      <w:r w:rsidRPr="00C16538">
        <w:t>или</w:t>
      </w:r>
      <w:r w:rsidR="00C16538" w:rsidRPr="00C16538">
        <w:t xml:space="preserve"> </w:t>
      </w:r>
      <w:r w:rsidRPr="00C16538">
        <w:t>в</w:t>
      </w:r>
      <w:r w:rsidR="00C16538" w:rsidRPr="00C16538">
        <w:t xml:space="preserve"> </w:t>
      </w:r>
      <w:r w:rsidRPr="00C16538">
        <w:t>клиентскую</w:t>
      </w:r>
      <w:r w:rsidR="00C16538" w:rsidRPr="00C16538">
        <w:t xml:space="preserve"> </w:t>
      </w:r>
      <w:r w:rsidRPr="00C16538">
        <w:t>службу</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России.</w:t>
      </w:r>
    </w:p>
    <w:p w:rsidR="00C337E4" w:rsidRPr="00C16538" w:rsidRDefault="00C337E4" w:rsidP="00C337E4">
      <w:r w:rsidRPr="00C16538">
        <w:t>Подробнее</w:t>
      </w:r>
      <w:r w:rsidR="00C16538" w:rsidRPr="00C16538">
        <w:t xml:space="preserve"> </w:t>
      </w:r>
      <w:r w:rsidRPr="00C16538">
        <w:t>о</w:t>
      </w:r>
      <w:r w:rsidR="00C16538" w:rsidRPr="00C16538">
        <w:t xml:space="preserve"> </w:t>
      </w:r>
      <w:r w:rsidRPr="00C16538">
        <w:t>графике</w:t>
      </w:r>
      <w:r w:rsidR="00C16538" w:rsidRPr="00C16538">
        <w:t xml:space="preserve"> </w:t>
      </w:r>
      <w:r w:rsidRPr="00C16538">
        <w:t>индексации</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читайте</w:t>
      </w:r>
      <w:r w:rsidR="00C16538" w:rsidRPr="00C16538">
        <w:t xml:space="preserve"> </w:t>
      </w:r>
      <w:r w:rsidRPr="00C16538">
        <w:t>в</w:t>
      </w:r>
      <w:r w:rsidR="00C16538" w:rsidRPr="00C16538">
        <w:t xml:space="preserve"> </w:t>
      </w:r>
      <w:r w:rsidRPr="00C16538">
        <w:t>статье</w:t>
      </w:r>
      <w:r w:rsidR="00C16538" w:rsidRPr="00C16538">
        <w:t xml:space="preserve"> </w:t>
      </w:r>
      <w:r w:rsidR="00F26914">
        <w:t>«</w:t>
      </w:r>
      <w:r w:rsidRPr="00C16538">
        <w:t>Известий</w:t>
      </w:r>
      <w:r w:rsidR="00F26914">
        <w:t>»</w:t>
      </w:r>
      <w:r w:rsidRPr="00C16538">
        <w:t>.</w:t>
      </w:r>
    </w:p>
    <w:p w:rsidR="00C337E4" w:rsidRPr="00C16538" w:rsidRDefault="00C50B57" w:rsidP="00C337E4">
      <w:hyperlink r:id="rId38" w:history="1">
        <w:r w:rsidR="00C337E4" w:rsidRPr="00C16538">
          <w:rPr>
            <w:rStyle w:val="a3"/>
            <w:lang w:val="en-US"/>
          </w:rPr>
          <w:t>https</w:t>
        </w:r>
        <w:r w:rsidR="00C337E4" w:rsidRPr="00C16538">
          <w:rPr>
            <w:rStyle w:val="a3"/>
          </w:rPr>
          <w:t>://</w:t>
        </w:r>
        <w:r w:rsidR="00C337E4" w:rsidRPr="00C16538">
          <w:rPr>
            <w:rStyle w:val="a3"/>
            <w:lang w:val="en-US"/>
          </w:rPr>
          <w:t>iz</w:t>
        </w:r>
        <w:r w:rsidR="00C337E4" w:rsidRPr="00C16538">
          <w:rPr>
            <w:rStyle w:val="a3"/>
          </w:rPr>
          <w:t>.</w:t>
        </w:r>
        <w:r w:rsidR="00C337E4" w:rsidRPr="00C16538">
          <w:rPr>
            <w:rStyle w:val="a3"/>
            <w:lang w:val="en-US"/>
          </w:rPr>
          <w:t>ru</w:t>
        </w:r>
        <w:r w:rsidR="00C337E4" w:rsidRPr="00C16538">
          <w:rPr>
            <w:rStyle w:val="a3"/>
          </w:rPr>
          <w:t>/1623488/</w:t>
        </w:r>
        <w:r w:rsidR="00C337E4" w:rsidRPr="00C16538">
          <w:rPr>
            <w:rStyle w:val="a3"/>
            <w:lang w:val="en-US"/>
          </w:rPr>
          <w:t>elizaveta</w:t>
        </w:r>
        <w:r w:rsidR="00C337E4" w:rsidRPr="00C16538">
          <w:rPr>
            <w:rStyle w:val="a3"/>
          </w:rPr>
          <w:t>-</w:t>
        </w:r>
        <w:r w:rsidR="00C337E4" w:rsidRPr="00C16538">
          <w:rPr>
            <w:rStyle w:val="a3"/>
            <w:lang w:val="en-US"/>
          </w:rPr>
          <w:t>gritcenko</w:t>
        </w:r>
        <w:r w:rsidR="00C337E4" w:rsidRPr="00C16538">
          <w:rPr>
            <w:rStyle w:val="a3"/>
          </w:rPr>
          <w:t>/</w:t>
        </w:r>
        <w:r w:rsidR="00C337E4" w:rsidRPr="00C16538">
          <w:rPr>
            <w:rStyle w:val="a3"/>
            <w:lang w:val="en-US"/>
          </w:rPr>
          <w:t>pensiia</w:t>
        </w:r>
        <w:r w:rsidR="00C337E4" w:rsidRPr="00C16538">
          <w:rPr>
            <w:rStyle w:val="a3"/>
          </w:rPr>
          <w:t>-</w:t>
        </w:r>
        <w:r w:rsidR="00C337E4" w:rsidRPr="00C16538">
          <w:rPr>
            <w:rStyle w:val="a3"/>
            <w:lang w:val="en-US"/>
          </w:rPr>
          <w:t>po</w:t>
        </w:r>
        <w:r w:rsidR="00C337E4" w:rsidRPr="00C16538">
          <w:rPr>
            <w:rStyle w:val="a3"/>
          </w:rPr>
          <w:t>-</w:t>
        </w:r>
        <w:r w:rsidR="00C337E4" w:rsidRPr="00C16538">
          <w:rPr>
            <w:rStyle w:val="a3"/>
            <w:lang w:val="en-US"/>
          </w:rPr>
          <w:t>invalidnosti</w:t>
        </w:r>
        <w:r w:rsidR="00C337E4" w:rsidRPr="00C16538">
          <w:rPr>
            <w:rStyle w:val="a3"/>
          </w:rPr>
          <w:t>-</w:t>
        </w:r>
        <w:r w:rsidR="00C337E4" w:rsidRPr="00C16538">
          <w:rPr>
            <w:rStyle w:val="a3"/>
            <w:lang w:val="en-US"/>
          </w:rPr>
          <w:t>dlia</w:t>
        </w:r>
        <w:r w:rsidR="00C337E4" w:rsidRPr="00C16538">
          <w:rPr>
            <w:rStyle w:val="a3"/>
          </w:rPr>
          <w:t>-</w:t>
        </w:r>
        <w:r w:rsidR="00C337E4" w:rsidRPr="00C16538">
          <w:rPr>
            <w:rStyle w:val="a3"/>
            <w:lang w:val="en-US"/>
          </w:rPr>
          <w:t>i</w:t>
        </w:r>
        <w:r w:rsidR="00C337E4" w:rsidRPr="00C16538">
          <w:rPr>
            <w:rStyle w:val="a3"/>
          </w:rPr>
          <w:t>-</w:t>
        </w:r>
        <w:r w:rsidR="00C337E4" w:rsidRPr="00C16538">
          <w:rPr>
            <w:rStyle w:val="a3"/>
            <w:lang w:val="en-US"/>
          </w:rPr>
          <w:t>ii</w:t>
        </w:r>
        <w:r w:rsidR="00C337E4" w:rsidRPr="00C16538">
          <w:rPr>
            <w:rStyle w:val="a3"/>
          </w:rPr>
          <w:t>-</w:t>
        </w:r>
        <w:r w:rsidR="00C337E4" w:rsidRPr="00C16538">
          <w:rPr>
            <w:rStyle w:val="a3"/>
            <w:lang w:val="en-US"/>
          </w:rPr>
          <w:t>iii</w:t>
        </w:r>
        <w:r w:rsidR="00C337E4" w:rsidRPr="00C16538">
          <w:rPr>
            <w:rStyle w:val="a3"/>
          </w:rPr>
          <w:t>-</w:t>
        </w:r>
        <w:r w:rsidR="00C337E4" w:rsidRPr="00C16538">
          <w:rPr>
            <w:rStyle w:val="a3"/>
            <w:lang w:val="en-US"/>
          </w:rPr>
          <w:t>grupp</w:t>
        </w:r>
        <w:r w:rsidR="00C337E4" w:rsidRPr="00C16538">
          <w:rPr>
            <w:rStyle w:val="a3"/>
          </w:rPr>
          <w:t>-</w:t>
        </w:r>
        <w:r w:rsidR="00C337E4" w:rsidRPr="00C16538">
          <w:rPr>
            <w:rStyle w:val="a3"/>
            <w:lang w:val="en-US"/>
          </w:rPr>
          <w:t>kogda</w:t>
        </w:r>
        <w:r w:rsidR="00C337E4" w:rsidRPr="00C16538">
          <w:rPr>
            <w:rStyle w:val="a3"/>
          </w:rPr>
          <w:t>-</w:t>
        </w:r>
        <w:r w:rsidR="00C337E4" w:rsidRPr="00C16538">
          <w:rPr>
            <w:rStyle w:val="a3"/>
            <w:lang w:val="en-US"/>
          </w:rPr>
          <w:t>budet</w:t>
        </w:r>
        <w:r w:rsidR="00C337E4" w:rsidRPr="00C16538">
          <w:rPr>
            <w:rStyle w:val="a3"/>
          </w:rPr>
          <w:t>-</w:t>
        </w:r>
        <w:r w:rsidR="00C337E4" w:rsidRPr="00C16538">
          <w:rPr>
            <w:rStyle w:val="a3"/>
            <w:lang w:val="en-US"/>
          </w:rPr>
          <w:t>moshchnaia</w:t>
        </w:r>
        <w:r w:rsidR="00C337E4" w:rsidRPr="00C16538">
          <w:rPr>
            <w:rStyle w:val="a3"/>
          </w:rPr>
          <w:t>-</w:t>
        </w:r>
        <w:r w:rsidR="00C337E4" w:rsidRPr="00C16538">
          <w:rPr>
            <w:rStyle w:val="a3"/>
            <w:lang w:val="en-US"/>
          </w:rPr>
          <w:t>indeksatciia</w:t>
        </w:r>
      </w:hyperlink>
      <w:r w:rsidR="00C16538" w:rsidRPr="00C16538">
        <w:t xml:space="preserve"> </w:t>
      </w:r>
    </w:p>
    <w:p w:rsidR="00BD3D45" w:rsidRPr="00C16538" w:rsidRDefault="00BD3D45" w:rsidP="00BD3D45">
      <w:pPr>
        <w:pStyle w:val="2"/>
      </w:pPr>
      <w:bookmarkStart w:id="90" w:name="А107"/>
      <w:bookmarkStart w:id="91" w:name="_Toc155676984"/>
      <w:r w:rsidRPr="00C16538">
        <w:t>Парламентская</w:t>
      </w:r>
      <w:r w:rsidR="00C16538" w:rsidRPr="00C16538">
        <w:t xml:space="preserve"> </w:t>
      </w:r>
      <w:r w:rsidRPr="00C16538">
        <w:t>газета,</w:t>
      </w:r>
      <w:r w:rsidR="00C16538" w:rsidRPr="00C16538">
        <w:t xml:space="preserve"> </w:t>
      </w:r>
      <w:r w:rsidRPr="00C16538">
        <w:t>29.12.2023,</w:t>
      </w:r>
      <w:r w:rsidR="00C16538" w:rsidRPr="00C16538">
        <w:t xml:space="preserve"> </w:t>
      </w:r>
      <w:r w:rsidRPr="00C16538">
        <w:t>Страховые</w:t>
      </w:r>
      <w:r w:rsidR="00C16538" w:rsidRPr="00C16538">
        <w:t xml:space="preserve"> </w:t>
      </w:r>
      <w:r w:rsidRPr="00C16538">
        <w:t>пенсии</w:t>
      </w:r>
      <w:r w:rsidR="00C16538" w:rsidRPr="00C16538">
        <w:t xml:space="preserve"> </w:t>
      </w:r>
      <w:r w:rsidRPr="00C16538">
        <w:t>неработающим</w:t>
      </w:r>
      <w:r w:rsidR="00C16538" w:rsidRPr="00C16538">
        <w:t xml:space="preserve"> </w:t>
      </w:r>
      <w:r w:rsidRPr="00C16538">
        <w:t>пенсионерам</w:t>
      </w:r>
      <w:r w:rsidR="00C16538" w:rsidRPr="00C16538">
        <w:t xml:space="preserve"> </w:t>
      </w:r>
      <w:r w:rsidRPr="00C16538">
        <w:t>подрастут</w:t>
      </w:r>
      <w:bookmarkEnd w:id="90"/>
      <w:bookmarkEnd w:id="91"/>
    </w:p>
    <w:p w:rsidR="00BD3D45" w:rsidRPr="00C16538" w:rsidRDefault="00BD3D45" w:rsidP="00315D6E">
      <w:pPr>
        <w:pStyle w:val="3"/>
      </w:pPr>
      <w:bookmarkStart w:id="92" w:name="_Toc155676985"/>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пенсии</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повысят</w:t>
      </w:r>
      <w:r w:rsidR="00C16538" w:rsidRPr="00C16538">
        <w:t xml:space="preserve"> </w:t>
      </w:r>
      <w:r w:rsidRPr="00C16538">
        <w:t>на</w:t>
      </w:r>
      <w:r w:rsidR="00C16538" w:rsidRPr="00C16538">
        <w:t xml:space="preserve"> </w:t>
      </w:r>
      <w:r w:rsidRPr="00C16538">
        <w:t>7,5</w:t>
      </w:r>
      <w:r w:rsidR="00C16538" w:rsidRPr="00C16538">
        <w:t xml:space="preserve"> </w:t>
      </w:r>
      <w:r w:rsidRPr="00C16538">
        <w:t>процента.</w:t>
      </w:r>
      <w:r w:rsidR="00C16538" w:rsidRPr="00C16538">
        <w:t xml:space="preserve"> </w:t>
      </w:r>
      <w:r w:rsidRPr="00C16538">
        <w:t>Такой</w:t>
      </w:r>
      <w:r w:rsidR="00C16538" w:rsidRPr="00C16538">
        <w:t xml:space="preserve"> </w:t>
      </w:r>
      <w:r w:rsidRPr="00C16538">
        <w:t>закон</w:t>
      </w:r>
      <w:r w:rsidR="00C16538" w:rsidRPr="00C16538">
        <w:t xml:space="preserve"> </w:t>
      </w:r>
      <w:r w:rsidRPr="00C16538">
        <w:t>вступает</w:t>
      </w:r>
      <w:r w:rsidR="00C16538" w:rsidRPr="00C16538">
        <w:t xml:space="preserve"> </w:t>
      </w:r>
      <w:r w:rsidRPr="00C16538">
        <w:t>в</w:t>
      </w:r>
      <w:r w:rsidR="00C16538" w:rsidRPr="00C16538">
        <w:t xml:space="preserve"> </w:t>
      </w:r>
      <w:r w:rsidRPr="00C16538">
        <w:t>силу</w:t>
      </w:r>
      <w:r w:rsidR="00C16538" w:rsidRPr="00C16538">
        <w:t xml:space="preserve"> </w:t>
      </w:r>
      <w:r w:rsidRPr="00C16538">
        <w:t>1</w:t>
      </w:r>
      <w:r w:rsidR="00C16538" w:rsidRPr="00C16538">
        <w:t xml:space="preserve"> </w:t>
      </w:r>
      <w:r w:rsidRPr="00C16538">
        <w:t>января.</w:t>
      </w:r>
      <w:bookmarkEnd w:id="92"/>
    </w:p>
    <w:p w:rsidR="00BD3D45" w:rsidRPr="00C16538" w:rsidRDefault="00BD3D45" w:rsidP="00BD3D45">
      <w:r w:rsidRPr="00C16538">
        <w:t>Согласно</w:t>
      </w:r>
      <w:r w:rsidR="00C16538" w:rsidRPr="00C16538">
        <w:t xml:space="preserve"> </w:t>
      </w:r>
      <w:r w:rsidRPr="00C16538">
        <w:t>документу,</w:t>
      </w:r>
      <w:r w:rsidR="00C16538" w:rsidRPr="00C16538">
        <w:t xml:space="preserve"> </w:t>
      </w:r>
      <w:r w:rsidRPr="00C16538">
        <w:t>с</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стоимость</w:t>
      </w:r>
      <w:r w:rsidR="00C16538" w:rsidRPr="00C16538">
        <w:t xml:space="preserve"> </w:t>
      </w:r>
      <w:r w:rsidRPr="00C16538">
        <w:t>одного</w:t>
      </w:r>
      <w:r w:rsidR="00C16538" w:rsidRPr="00C16538">
        <w:t xml:space="preserve"> </w:t>
      </w:r>
      <w:r w:rsidRPr="00C16538">
        <w:t>пенсионного</w:t>
      </w:r>
      <w:r w:rsidR="00C16538" w:rsidRPr="00C16538">
        <w:t xml:space="preserve"> </w:t>
      </w:r>
      <w:r w:rsidRPr="00C16538">
        <w:t>коэффициента</w:t>
      </w:r>
      <w:r w:rsidR="00C16538" w:rsidRPr="00C16538">
        <w:t xml:space="preserve"> </w:t>
      </w:r>
      <w:r w:rsidRPr="00C16538">
        <w:t>увеличится</w:t>
      </w:r>
      <w:r w:rsidR="00C16538" w:rsidRPr="00C16538">
        <w:t xml:space="preserve"> </w:t>
      </w:r>
      <w:r w:rsidRPr="00C16538">
        <w:t>со</w:t>
      </w:r>
      <w:r w:rsidR="00C16538" w:rsidRPr="00C16538">
        <w:t xml:space="preserve"> </w:t>
      </w:r>
      <w:r w:rsidRPr="00C16538">
        <w:t>129,46</w:t>
      </w:r>
      <w:r w:rsidR="00C16538" w:rsidRPr="00C16538">
        <w:t xml:space="preserve"> </w:t>
      </w:r>
      <w:r w:rsidRPr="00C16538">
        <w:t>рубля</w:t>
      </w:r>
      <w:r w:rsidR="00C16538" w:rsidRPr="00C16538">
        <w:t xml:space="preserve"> </w:t>
      </w:r>
      <w:r w:rsidRPr="00C16538">
        <w:t>до</w:t>
      </w:r>
      <w:r w:rsidR="00C16538" w:rsidRPr="00C16538">
        <w:t xml:space="preserve"> </w:t>
      </w:r>
      <w:r w:rsidRPr="00C16538">
        <w:t>133,05</w:t>
      </w:r>
      <w:r w:rsidR="00C16538" w:rsidRPr="00C16538">
        <w:t xml:space="preserve"> </w:t>
      </w:r>
      <w:r w:rsidRPr="00C16538">
        <w:t>рубля.</w:t>
      </w:r>
      <w:r w:rsidR="00C16538" w:rsidRPr="00C16538">
        <w:t xml:space="preserve"> </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повысят</w:t>
      </w:r>
      <w:r w:rsidR="00C16538" w:rsidRPr="00C16538">
        <w:t xml:space="preserve"> </w:t>
      </w:r>
      <w:r w:rsidRPr="00C16538">
        <w:t>с</w:t>
      </w:r>
      <w:r w:rsidR="00C16538" w:rsidRPr="00C16538">
        <w:t xml:space="preserve"> </w:t>
      </w:r>
      <w:r w:rsidRPr="00C16538">
        <w:t>7567,33</w:t>
      </w:r>
      <w:r w:rsidR="00C16538" w:rsidRPr="00C16538">
        <w:t xml:space="preserve"> </w:t>
      </w:r>
      <w:r w:rsidRPr="00C16538">
        <w:t>рубля</w:t>
      </w:r>
      <w:r w:rsidR="00C16538" w:rsidRPr="00C16538">
        <w:t xml:space="preserve"> </w:t>
      </w:r>
      <w:r w:rsidRPr="00C16538">
        <w:t>до</w:t>
      </w:r>
      <w:r w:rsidR="00C16538" w:rsidRPr="00C16538">
        <w:t xml:space="preserve"> </w:t>
      </w:r>
      <w:r w:rsidRPr="00C16538">
        <w:t>8134,88</w:t>
      </w:r>
      <w:r w:rsidR="00C16538" w:rsidRPr="00C16538">
        <w:t xml:space="preserve"> </w:t>
      </w:r>
      <w:r w:rsidRPr="00C16538">
        <w:t>рубля.</w:t>
      </w:r>
    </w:p>
    <w:p w:rsidR="00BD3D45" w:rsidRPr="00C16538" w:rsidRDefault="00BD3D45" w:rsidP="00BD3D45">
      <w:r w:rsidRPr="00C16538">
        <w:t>В</w:t>
      </w:r>
      <w:r w:rsidR="00C16538" w:rsidRPr="00C16538">
        <w:t xml:space="preserve"> </w:t>
      </w:r>
      <w:r w:rsidRPr="00C16538">
        <w:t>результате</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составит</w:t>
      </w:r>
      <w:r w:rsidR="00C16538" w:rsidRPr="00C16538">
        <w:t xml:space="preserve"> </w:t>
      </w:r>
      <w:r w:rsidRPr="00C16538">
        <w:t>23</w:t>
      </w:r>
      <w:r w:rsidR="00C16538" w:rsidRPr="00C16538">
        <w:t xml:space="preserve"> </w:t>
      </w:r>
      <w:r w:rsidRPr="00C16538">
        <w:t>449</w:t>
      </w:r>
      <w:r w:rsidR="00C16538" w:rsidRPr="00C16538">
        <w:t xml:space="preserve"> </w:t>
      </w:r>
      <w:r w:rsidRPr="00C16538">
        <w:t>рублей.</w:t>
      </w:r>
    </w:p>
    <w:p w:rsidR="00BD3D45" w:rsidRPr="00C16538" w:rsidRDefault="00C50B57" w:rsidP="00BD3D45">
      <w:hyperlink r:id="rId39" w:history="1">
        <w:r w:rsidR="00BD3D45" w:rsidRPr="00C16538">
          <w:rPr>
            <w:rStyle w:val="a3"/>
          </w:rPr>
          <w:t>https://www.pnp.ru/economics/zakony-vstupayushhie-v-silu-v-yanvare-3.html</w:t>
        </w:r>
      </w:hyperlink>
      <w:r w:rsidR="00C16538" w:rsidRPr="00C16538">
        <w:t xml:space="preserve"> </w:t>
      </w:r>
    </w:p>
    <w:p w:rsidR="00BD3D45" w:rsidRPr="00C16538" w:rsidRDefault="00BD3D45" w:rsidP="00BD3D45">
      <w:pPr>
        <w:pStyle w:val="2"/>
      </w:pPr>
      <w:bookmarkStart w:id="93" w:name="А108"/>
      <w:bookmarkStart w:id="94" w:name="_Toc155676986"/>
      <w:r w:rsidRPr="00C16538">
        <w:t>Парламентская</w:t>
      </w:r>
      <w:r w:rsidR="00C16538" w:rsidRPr="00C16538">
        <w:t xml:space="preserve"> </w:t>
      </w:r>
      <w:r w:rsidRPr="00C16538">
        <w:t>газета,</w:t>
      </w:r>
      <w:r w:rsidR="00C16538" w:rsidRPr="00C16538">
        <w:t xml:space="preserve"> </w:t>
      </w:r>
      <w:r w:rsidRPr="00C16538">
        <w:t>29.12.2023,</w:t>
      </w:r>
      <w:r w:rsidR="00C16538" w:rsidRPr="00C16538">
        <w:t xml:space="preserve"> </w:t>
      </w:r>
      <w:r w:rsidRPr="00C16538">
        <w:t>Тренерам</w:t>
      </w:r>
      <w:r w:rsidR="00C16538" w:rsidRPr="00C16538">
        <w:t xml:space="preserve"> </w:t>
      </w:r>
      <w:r w:rsidRPr="00C16538">
        <w:t>чемпионов</w:t>
      </w:r>
      <w:r w:rsidR="00C16538" w:rsidRPr="00C16538">
        <w:t xml:space="preserve"> </w:t>
      </w:r>
      <w:r w:rsidRPr="00C16538">
        <w:t>увеличат</w:t>
      </w:r>
      <w:r w:rsidR="00C16538" w:rsidRPr="00C16538">
        <w:t xml:space="preserve"> </w:t>
      </w:r>
      <w:r w:rsidRPr="00C16538">
        <w:t>пенсии</w:t>
      </w:r>
      <w:bookmarkEnd w:id="93"/>
      <w:bookmarkEnd w:id="94"/>
    </w:p>
    <w:p w:rsidR="00BD3D45" w:rsidRPr="00C16538" w:rsidRDefault="00BD3D45" w:rsidP="00315D6E">
      <w:pPr>
        <w:pStyle w:val="3"/>
      </w:pPr>
      <w:bookmarkStart w:id="95" w:name="_Toc155676987"/>
      <w:r w:rsidRPr="00C16538">
        <w:t>Тренерам,</w:t>
      </w:r>
      <w:r w:rsidR="00C16538" w:rsidRPr="00C16538">
        <w:t xml:space="preserve"> </w:t>
      </w:r>
      <w:r w:rsidRPr="00C16538">
        <w:t>подготовившим</w:t>
      </w:r>
      <w:r w:rsidR="00C16538" w:rsidRPr="00C16538">
        <w:t xml:space="preserve"> </w:t>
      </w:r>
      <w:r w:rsidRPr="00C16538">
        <w:t>чемпионов</w:t>
      </w:r>
      <w:r w:rsidR="00C16538" w:rsidRPr="00C16538">
        <w:t xml:space="preserve"> </w:t>
      </w:r>
      <w:r w:rsidRPr="00C16538">
        <w:t>Олимпийских,</w:t>
      </w:r>
      <w:r w:rsidR="00C16538" w:rsidRPr="00C16538">
        <w:t xml:space="preserve"> </w:t>
      </w:r>
      <w:r w:rsidRPr="00C16538">
        <w:t>Паралимпийских</w:t>
      </w:r>
      <w:r w:rsidR="00C16538" w:rsidRPr="00C16538">
        <w:t xml:space="preserve"> </w:t>
      </w:r>
      <w:r w:rsidRPr="00C16538">
        <w:t>и</w:t>
      </w:r>
      <w:r w:rsidR="00C16538" w:rsidRPr="00C16538">
        <w:t xml:space="preserve"> </w:t>
      </w:r>
      <w:r w:rsidRPr="00C16538">
        <w:t>Сурдлимпийских</w:t>
      </w:r>
      <w:r w:rsidR="00C16538" w:rsidRPr="00C16538">
        <w:t xml:space="preserve"> </w:t>
      </w:r>
      <w:r w:rsidRPr="00C16538">
        <w:t>игр,</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сборных</w:t>
      </w:r>
      <w:r w:rsidR="00C16538" w:rsidRPr="00C16538">
        <w:t xml:space="preserve"> </w:t>
      </w:r>
      <w:r w:rsidRPr="00C16538">
        <w:t>команд</w:t>
      </w:r>
      <w:r w:rsidR="00C16538" w:rsidRPr="00C16538">
        <w:t xml:space="preserve"> </w:t>
      </w:r>
      <w:r w:rsidRPr="00C16538">
        <w:t>СССР</w:t>
      </w:r>
      <w:r w:rsidR="00C16538" w:rsidRPr="00C16538">
        <w:t xml:space="preserve"> </w:t>
      </w:r>
      <w:r w:rsidRPr="00C16538">
        <w:t>и</w:t>
      </w:r>
      <w:r w:rsidR="00C16538" w:rsidRPr="00C16538">
        <w:t xml:space="preserve"> </w:t>
      </w:r>
      <w:r w:rsidRPr="00C16538">
        <w:t>Российской</w:t>
      </w:r>
      <w:r w:rsidR="00C16538" w:rsidRPr="00C16538">
        <w:t xml:space="preserve"> </w:t>
      </w:r>
      <w:r w:rsidRPr="00C16538">
        <w:t>Федерации,</w:t>
      </w:r>
      <w:r w:rsidR="00C16538" w:rsidRPr="00C16538">
        <w:t xml:space="preserve"> </w:t>
      </w:r>
      <w:r w:rsidRPr="00C16538">
        <w:t>предоставят</w:t>
      </w:r>
      <w:r w:rsidR="00C16538" w:rsidRPr="00C16538">
        <w:t xml:space="preserve"> </w:t>
      </w:r>
      <w:r w:rsidRPr="00C16538">
        <w:t>дополнительное</w:t>
      </w:r>
      <w:r w:rsidR="00C16538" w:rsidRPr="00C16538">
        <w:t xml:space="preserve"> </w:t>
      </w:r>
      <w:r w:rsidRPr="00C16538">
        <w:t>ежемесячное</w:t>
      </w:r>
      <w:r w:rsidR="00C16538" w:rsidRPr="00C16538">
        <w:t xml:space="preserve"> </w:t>
      </w:r>
      <w:r w:rsidRPr="00C16538">
        <w:t>материальное</w:t>
      </w:r>
      <w:r w:rsidR="00C16538" w:rsidRPr="00C16538">
        <w:t xml:space="preserve"> </w:t>
      </w:r>
      <w:r w:rsidRPr="00C16538">
        <w:t>обеспечение.</w:t>
      </w:r>
      <w:r w:rsidR="00C16538" w:rsidRPr="00C16538">
        <w:t xml:space="preserve"> </w:t>
      </w:r>
      <w:r w:rsidRPr="00C16538">
        <w:t>Такой</w:t>
      </w:r>
      <w:r w:rsidR="00C16538" w:rsidRPr="00C16538">
        <w:t xml:space="preserve"> </w:t>
      </w:r>
      <w:r w:rsidRPr="00C16538">
        <w:t>закон</w:t>
      </w:r>
      <w:r w:rsidR="00C16538" w:rsidRPr="00C16538">
        <w:t xml:space="preserve"> </w:t>
      </w:r>
      <w:r w:rsidRPr="00C16538">
        <w:t>вступает</w:t>
      </w:r>
      <w:r w:rsidR="00C16538" w:rsidRPr="00C16538">
        <w:t xml:space="preserve"> </w:t>
      </w:r>
      <w:r w:rsidRPr="00C16538">
        <w:t>в</w:t>
      </w:r>
      <w:r w:rsidR="00C16538" w:rsidRPr="00C16538">
        <w:t xml:space="preserve"> </w:t>
      </w:r>
      <w:r w:rsidRPr="00C16538">
        <w:t>силу</w:t>
      </w:r>
      <w:r w:rsidR="00C16538" w:rsidRPr="00C16538">
        <w:t xml:space="preserve"> </w:t>
      </w:r>
      <w:r w:rsidRPr="00C16538">
        <w:t>1</w:t>
      </w:r>
      <w:r w:rsidR="00C16538" w:rsidRPr="00C16538">
        <w:t xml:space="preserve"> </w:t>
      </w:r>
      <w:r w:rsidRPr="00C16538">
        <w:t>января.</w:t>
      </w:r>
      <w:bookmarkEnd w:id="95"/>
    </w:p>
    <w:p w:rsidR="00BD3D45" w:rsidRPr="00C16538" w:rsidRDefault="00BD3D45" w:rsidP="00BD3D45">
      <w:r w:rsidRPr="00C16538">
        <w:t>Размер</w:t>
      </w:r>
      <w:r w:rsidR="00C16538" w:rsidRPr="00C16538">
        <w:t xml:space="preserve"> </w:t>
      </w:r>
      <w:r w:rsidRPr="00C16538">
        <w:t>дополнительного</w:t>
      </w:r>
      <w:r w:rsidR="00C16538" w:rsidRPr="00C16538">
        <w:t xml:space="preserve"> </w:t>
      </w:r>
      <w:r w:rsidRPr="00C16538">
        <w:t>материального</w:t>
      </w:r>
      <w:r w:rsidR="00C16538" w:rsidRPr="00C16538">
        <w:t xml:space="preserve"> </w:t>
      </w:r>
      <w:r w:rsidRPr="00C16538">
        <w:t>обеспечения</w:t>
      </w:r>
      <w:r w:rsidR="00C16538" w:rsidRPr="00C16538">
        <w:t xml:space="preserve"> </w:t>
      </w:r>
      <w:r w:rsidRPr="00C16538">
        <w:t>составит</w:t>
      </w:r>
      <w:r w:rsidR="00C16538" w:rsidRPr="00C16538">
        <w:t xml:space="preserve"> </w:t>
      </w:r>
      <w:r w:rsidRPr="00C16538">
        <w:t>250</w:t>
      </w:r>
      <w:r w:rsidR="00C16538" w:rsidRPr="00C16538">
        <w:t xml:space="preserve"> </w:t>
      </w:r>
      <w:r w:rsidRPr="00C16538">
        <w:t>процентов</w:t>
      </w:r>
      <w:r w:rsidR="00C16538" w:rsidRPr="00C16538">
        <w:t xml:space="preserve"> </w:t>
      </w:r>
      <w:r w:rsidRPr="00C16538">
        <w:t>от</w:t>
      </w:r>
      <w:r w:rsidR="00C16538" w:rsidRPr="00C16538">
        <w:t xml:space="preserve"> </w:t>
      </w:r>
      <w:r w:rsidRPr="00C16538">
        <w:t>размера</w:t>
      </w:r>
      <w:r w:rsidR="00C16538" w:rsidRPr="00C16538">
        <w:t xml:space="preserve"> </w:t>
      </w:r>
      <w:r w:rsidRPr="00C16538">
        <w:t>социальной</w:t>
      </w:r>
      <w:r w:rsidR="00C16538" w:rsidRPr="00C16538">
        <w:t xml:space="preserve"> </w:t>
      </w:r>
      <w:r w:rsidRPr="00C16538">
        <w:t>пенсии.</w:t>
      </w:r>
      <w:r w:rsidR="00C16538" w:rsidRPr="00C16538">
        <w:t xml:space="preserve"> </w:t>
      </w:r>
      <w:r w:rsidRPr="00C16538">
        <w:t>Сейчас</w:t>
      </w:r>
      <w:r w:rsidR="00C16538" w:rsidRPr="00C16538">
        <w:t xml:space="preserve"> </w:t>
      </w:r>
      <w:r w:rsidRPr="00C16538">
        <w:t>надбавки</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уже</w:t>
      </w:r>
      <w:r w:rsidR="00C16538" w:rsidRPr="00C16538">
        <w:t xml:space="preserve"> </w:t>
      </w:r>
      <w:r w:rsidRPr="00C16538">
        <w:t>полагаются</w:t>
      </w:r>
      <w:r w:rsidR="00C16538" w:rsidRPr="00C16538">
        <w:t xml:space="preserve"> </w:t>
      </w:r>
      <w:r w:rsidRPr="00C16538">
        <w:t>чемпионам</w:t>
      </w:r>
      <w:r w:rsidR="00C16538" w:rsidRPr="00C16538">
        <w:t xml:space="preserve"> </w:t>
      </w:r>
      <w:r w:rsidRPr="00C16538">
        <w:lastRenderedPageBreak/>
        <w:t>Олимпийских,</w:t>
      </w:r>
      <w:r w:rsidR="00C16538" w:rsidRPr="00C16538">
        <w:t xml:space="preserve"> </w:t>
      </w:r>
      <w:r w:rsidRPr="00C16538">
        <w:t>Паралимпийских</w:t>
      </w:r>
      <w:r w:rsidR="00C16538" w:rsidRPr="00C16538">
        <w:t xml:space="preserve"> </w:t>
      </w:r>
      <w:r w:rsidRPr="00C16538">
        <w:t>и</w:t>
      </w:r>
      <w:r w:rsidR="00C16538" w:rsidRPr="00C16538">
        <w:t xml:space="preserve"> </w:t>
      </w:r>
      <w:r w:rsidRPr="00C16538">
        <w:t>Сурдлимпийских</w:t>
      </w:r>
      <w:r w:rsidR="00C16538" w:rsidRPr="00C16538">
        <w:t xml:space="preserve"> </w:t>
      </w:r>
      <w:r w:rsidRPr="00C16538">
        <w:t>игр.</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до</w:t>
      </w:r>
      <w:r w:rsidR="00C16538" w:rsidRPr="00C16538">
        <w:t xml:space="preserve"> </w:t>
      </w:r>
      <w:r w:rsidRPr="00C16538">
        <w:t>сих</w:t>
      </w:r>
      <w:r w:rsidR="00C16538" w:rsidRPr="00C16538">
        <w:t xml:space="preserve"> </w:t>
      </w:r>
      <w:r w:rsidRPr="00C16538">
        <w:t>пор</w:t>
      </w:r>
      <w:r w:rsidR="00C16538" w:rsidRPr="00C16538">
        <w:t xml:space="preserve"> </w:t>
      </w:r>
      <w:r w:rsidRPr="00C16538">
        <w:t>подготовившие</w:t>
      </w:r>
      <w:r w:rsidR="00C16538" w:rsidRPr="00C16538">
        <w:t xml:space="preserve"> </w:t>
      </w:r>
      <w:r w:rsidRPr="00C16538">
        <w:t>их</w:t>
      </w:r>
      <w:r w:rsidR="00C16538" w:rsidRPr="00C16538">
        <w:t xml:space="preserve"> </w:t>
      </w:r>
      <w:r w:rsidRPr="00C16538">
        <w:t>тренеры</w:t>
      </w:r>
      <w:r w:rsidR="00C16538" w:rsidRPr="00C16538">
        <w:t xml:space="preserve"> </w:t>
      </w:r>
      <w:r w:rsidRPr="00C16538">
        <w:t>такую</w:t>
      </w:r>
      <w:r w:rsidR="00C16538" w:rsidRPr="00C16538">
        <w:t xml:space="preserve"> </w:t>
      </w:r>
      <w:r w:rsidRPr="00C16538">
        <w:t>доплату</w:t>
      </w:r>
      <w:r w:rsidR="00C16538" w:rsidRPr="00C16538">
        <w:t xml:space="preserve"> </w:t>
      </w:r>
      <w:r w:rsidRPr="00C16538">
        <w:t>не</w:t>
      </w:r>
      <w:r w:rsidR="00C16538" w:rsidRPr="00C16538">
        <w:t xml:space="preserve"> </w:t>
      </w:r>
      <w:r w:rsidRPr="00C16538">
        <w:t>получали.</w:t>
      </w:r>
    </w:p>
    <w:p w:rsidR="00BD3D45" w:rsidRPr="00C16538" w:rsidRDefault="00C50B57" w:rsidP="00BD3D45">
      <w:hyperlink r:id="rId40" w:history="1">
        <w:r w:rsidR="00BD3D45" w:rsidRPr="00C16538">
          <w:rPr>
            <w:rStyle w:val="a3"/>
          </w:rPr>
          <w:t>https://www.pnp.ru/economics/zakony-vstupayushhie-v-silu-v-yanvare-3.html</w:t>
        </w:r>
      </w:hyperlink>
      <w:r w:rsidR="00C16538" w:rsidRPr="00C16538">
        <w:t xml:space="preserve"> </w:t>
      </w:r>
    </w:p>
    <w:p w:rsidR="00EB224D" w:rsidRPr="00C16538" w:rsidRDefault="00EB224D" w:rsidP="00EB224D">
      <w:pPr>
        <w:pStyle w:val="2"/>
      </w:pPr>
      <w:bookmarkStart w:id="96" w:name="_Toc155676988"/>
      <w:r w:rsidRPr="00C16538">
        <w:t>Парламентская</w:t>
      </w:r>
      <w:r w:rsidR="00C16538" w:rsidRPr="00C16538">
        <w:t xml:space="preserve"> </w:t>
      </w:r>
      <w:r w:rsidRPr="00C16538">
        <w:t>газета,</w:t>
      </w:r>
      <w:r w:rsidR="00C16538" w:rsidRPr="00C16538">
        <w:t xml:space="preserve"> </w:t>
      </w:r>
      <w:r w:rsidRPr="00C16538">
        <w:t>04.01.2024,</w:t>
      </w:r>
      <w:r w:rsidR="00C16538" w:rsidRPr="00C16538">
        <w:t xml:space="preserve"> </w:t>
      </w:r>
      <w:r w:rsidRPr="00C16538">
        <w:t>У</w:t>
      </w:r>
      <w:r w:rsidR="00C16538" w:rsidRPr="00C16538">
        <w:t xml:space="preserve"> </w:t>
      </w:r>
      <w:r w:rsidRPr="00C16538">
        <w:t>кого</w:t>
      </w:r>
      <w:r w:rsidR="00C16538" w:rsidRPr="00C16538">
        <w:t xml:space="preserve"> </w:t>
      </w:r>
      <w:r w:rsidRPr="00C16538">
        <w:t>вырастут</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bookmarkEnd w:id="96"/>
    </w:p>
    <w:p w:rsidR="00EB224D" w:rsidRPr="00C16538" w:rsidRDefault="00EB224D" w:rsidP="00315D6E">
      <w:pPr>
        <w:pStyle w:val="3"/>
      </w:pPr>
      <w:bookmarkStart w:id="97" w:name="_Toc155676989"/>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проиндексируют</w:t>
      </w:r>
      <w:r w:rsidR="00C16538" w:rsidRPr="00C16538">
        <w:t xml:space="preserve"> </w:t>
      </w:r>
      <w:r w:rsidRPr="00C16538">
        <w:t>некоторые</w:t>
      </w:r>
      <w:r w:rsidR="00C16538" w:rsidRPr="00C16538">
        <w:t xml:space="preserve"> </w:t>
      </w:r>
      <w:r w:rsidRPr="00C16538">
        <w:t>пенсии</w:t>
      </w:r>
      <w:r w:rsidR="00C16538" w:rsidRPr="00C16538">
        <w:t xml:space="preserve"> </w:t>
      </w:r>
      <w:r w:rsidRPr="00C16538">
        <w:t>и</w:t>
      </w:r>
      <w:r w:rsidR="00C16538" w:rsidRPr="00C16538">
        <w:t xml:space="preserve"> </w:t>
      </w:r>
      <w:r w:rsidRPr="00C16538">
        <w:t>изменят</w:t>
      </w:r>
      <w:r w:rsidR="00C16538" w:rsidRPr="00C16538">
        <w:t xml:space="preserve"> </w:t>
      </w:r>
      <w:r w:rsidRPr="00C16538">
        <w:t>правила</w:t>
      </w:r>
      <w:r w:rsidR="00C16538" w:rsidRPr="00C16538">
        <w:t xml:space="preserve"> </w:t>
      </w:r>
      <w:r w:rsidRPr="00C16538">
        <w:t>назначения</w:t>
      </w:r>
      <w:r w:rsidR="00C16538" w:rsidRPr="00C16538">
        <w:t xml:space="preserve"> </w:t>
      </w:r>
      <w:r w:rsidRPr="00C16538">
        <w:t>выплат.</w:t>
      </w:r>
      <w:r w:rsidR="00C16538" w:rsidRPr="00C16538">
        <w:t xml:space="preserve"> </w:t>
      </w:r>
      <w:r w:rsidRPr="00C16538">
        <w:t>Также</w:t>
      </w:r>
      <w:r w:rsidR="00C16538" w:rsidRPr="00C16538">
        <w:t xml:space="preserve"> </w:t>
      </w:r>
      <w:r w:rsidRPr="00C16538">
        <w:t>запланировано</w:t>
      </w:r>
      <w:r w:rsidR="00C16538" w:rsidRPr="00C16538">
        <w:t xml:space="preserve"> </w:t>
      </w:r>
      <w:r w:rsidRPr="00C16538">
        <w:t>повышение</w:t>
      </w:r>
      <w:r w:rsidR="00C16538" w:rsidRPr="00C16538">
        <w:t xml:space="preserve"> </w:t>
      </w:r>
      <w:r w:rsidRPr="00C16538">
        <w:t>ЕДВ</w:t>
      </w:r>
      <w:r w:rsidR="00C16538" w:rsidRPr="00C16538">
        <w:t xml:space="preserve"> </w:t>
      </w:r>
      <w:r w:rsidRPr="00C16538">
        <w:t>и</w:t>
      </w:r>
      <w:r w:rsidR="00C16538" w:rsidRPr="00C16538">
        <w:t xml:space="preserve"> </w:t>
      </w:r>
      <w:r w:rsidRPr="00C16538">
        <w:t>пенсий</w:t>
      </w:r>
      <w:r w:rsidR="00C16538" w:rsidRPr="00C16538">
        <w:t xml:space="preserve"> </w:t>
      </w:r>
      <w:r w:rsidRPr="00C16538">
        <w:t>бывшим</w:t>
      </w:r>
      <w:r w:rsidR="00C16538" w:rsidRPr="00C16538">
        <w:t xml:space="preserve"> </w:t>
      </w:r>
      <w:r w:rsidRPr="00C16538">
        <w:t>военным.</w:t>
      </w:r>
      <w:r w:rsidR="00C16538" w:rsidRPr="00C16538">
        <w:t xml:space="preserve"> </w:t>
      </w:r>
      <w:r w:rsidRPr="00C16538">
        <w:t>Какие</w:t>
      </w:r>
      <w:r w:rsidR="00C16538" w:rsidRPr="00C16538">
        <w:t xml:space="preserve"> </w:t>
      </w:r>
      <w:r w:rsidRPr="00C16538">
        <w:t>еще</w:t>
      </w:r>
      <w:r w:rsidR="00C16538" w:rsidRPr="00C16538">
        <w:t xml:space="preserve"> </w:t>
      </w:r>
      <w:r w:rsidRPr="00C16538">
        <w:t>новшества</w:t>
      </w:r>
      <w:r w:rsidR="00C16538" w:rsidRPr="00C16538">
        <w:t xml:space="preserve"> </w:t>
      </w:r>
      <w:r w:rsidRPr="00C16538">
        <w:t>ожидают</w:t>
      </w:r>
      <w:r w:rsidR="00C16538" w:rsidRPr="00C16538">
        <w:t xml:space="preserve"> </w:t>
      </w:r>
      <w:r w:rsidRPr="00C16538">
        <w:t>пожилых</w:t>
      </w:r>
      <w:r w:rsidR="00C16538" w:rsidRPr="00C16538">
        <w:t xml:space="preserve"> </w:t>
      </w:r>
      <w:r w:rsidRPr="00C16538">
        <w:t>россиян</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разбиралась</w:t>
      </w:r>
      <w:r w:rsidR="00C16538" w:rsidRPr="00C16538">
        <w:t xml:space="preserve"> </w:t>
      </w:r>
      <w:r w:rsidR="00F26914">
        <w:t>«</w:t>
      </w:r>
      <w:r w:rsidRPr="00C16538">
        <w:t>Парламентская</w:t>
      </w:r>
      <w:r w:rsidR="00C16538" w:rsidRPr="00C16538">
        <w:t xml:space="preserve"> </w:t>
      </w:r>
      <w:r w:rsidRPr="00C16538">
        <w:t>газета</w:t>
      </w:r>
      <w:r w:rsidR="00F26914">
        <w:t>»</w:t>
      </w:r>
      <w:r w:rsidRPr="00C16538">
        <w:t>.</w:t>
      </w:r>
      <w:bookmarkEnd w:id="97"/>
    </w:p>
    <w:p w:rsidR="00EB224D" w:rsidRPr="00C16538" w:rsidRDefault="00EE4904" w:rsidP="00EB224D">
      <w:r w:rsidRPr="00C16538">
        <w:t>НА</w:t>
      </w:r>
      <w:r w:rsidR="00C16538" w:rsidRPr="00C16538">
        <w:t xml:space="preserve"> </w:t>
      </w:r>
      <w:r w:rsidRPr="00C16538">
        <w:t>ВЕЛИЧИНУ</w:t>
      </w:r>
      <w:r w:rsidR="00C16538" w:rsidRPr="00C16538">
        <w:t xml:space="preserve"> </w:t>
      </w:r>
      <w:r w:rsidRPr="00C16538">
        <w:t>ИНФЛЯЦИИ</w:t>
      </w:r>
    </w:p>
    <w:p w:rsidR="00EB224D" w:rsidRPr="00C16538" w:rsidRDefault="00EB224D" w:rsidP="00EB224D">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страховые</w:t>
      </w:r>
      <w:r w:rsidR="00C16538" w:rsidRPr="00C16538">
        <w:t xml:space="preserve"> </w:t>
      </w:r>
      <w:r w:rsidRPr="00C16538">
        <w:t>пенсии</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вырастут</w:t>
      </w:r>
      <w:r w:rsidR="00C16538" w:rsidRPr="00C16538">
        <w:t xml:space="preserve"> </w:t>
      </w:r>
      <w:r w:rsidRPr="00C16538">
        <w:t>на</w:t>
      </w:r>
      <w:r w:rsidR="00C16538" w:rsidRPr="00C16538">
        <w:t xml:space="preserve"> </w:t>
      </w:r>
      <w:r w:rsidRPr="00C16538">
        <w:t>7,5</w:t>
      </w:r>
      <w:r w:rsidR="00C16538" w:rsidRPr="00C16538">
        <w:t xml:space="preserve"> </w:t>
      </w:r>
      <w:r w:rsidRPr="00C16538">
        <w:t>процента.</w:t>
      </w:r>
      <w:r w:rsidR="00C16538" w:rsidRPr="00C16538">
        <w:t xml:space="preserve"> </w:t>
      </w:r>
      <w:r w:rsidRPr="00C16538">
        <w:t>В</w:t>
      </w:r>
      <w:r w:rsidR="00C16538" w:rsidRPr="00C16538">
        <w:t xml:space="preserve"> </w:t>
      </w:r>
      <w:r w:rsidRPr="00C16538">
        <w:t>результате</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для</w:t>
      </w:r>
      <w:r w:rsidR="00C16538" w:rsidRPr="00C16538">
        <w:t xml:space="preserve"> </w:t>
      </w:r>
      <w:r w:rsidRPr="00C16538">
        <w:t>этой</w:t>
      </w:r>
      <w:r w:rsidR="00C16538" w:rsidRPr="00C16538">
        <w:t xml:space="preserve"> </w:t>
      </w:r>
      <w:r w:rsidRPr="00C16538">
        <w:t>категории</w:t>
      </w:r>
      <w:r w:rsidR="00C16538" w:rsidRPr="00C16538">
        <w:t xml:space="preserve"> </w:t>
      </w:r>
      <w:r w:rsidRPr="00C16538">
        <w:t>россиян</w:t>
      </w:r>
      <w:r w:rsidR="00C16538" w:rsidRPr="00C16538">
        <w:t xml:space="preserve"> </w:t>
      </w:r>
      <w:r w:rsidRPr="00C16538">
        <w:t>составит</w:t>
      </w:r>
      <w:r w:rsidR="00C16538" w:rsidRPr="00C16538">
        <w:t xml:space="preserve"> </w:t>
      </w:r>
      <w:r w:rsidRPr="00C16538">
        <w:t>23</w:t>
      </w:r>
      <w:r w:rsidR="00C16538" w:rsidRPr="00C16538">
        <w:t xml:space="preserve"> </w:t>
      </w:r>
      <w:r w:rsidRPr="00C16538">
        <w:t>449</w:t>
      </w:r>
      <w:r w:rsidR="00C16538" w:rsidRPr="00C16538">
        <w:t xml:space="preserve"> </w:t>
      </w:r>
      <w:r w:rsidRPr="00C16538">
        <w:t>рублей.</w:t>
      </w:r>
    </w:p>
    <w:p w:rsidR="00EB224D" w:rsidRPr="00C16538" w:rsidRDefault="00EB224D" w:rsidP="00EB224D">
      <w:r w:rsidRPr="00C16538">
        <w:t>Напомним,</w:t>
      </w:r>
      <w:r w:rsidR="00C16538" w:rsidRPr="00C16538">
        <w:t xml:space="preserve"> </w:t>
      </w:r>
      <w:r w:rsidRPr="00C16538">
        <w:t>страховая</w:t>
      </w:r>
      <w:r w:rsidR="00C16538" w:rsidRPr="00C16538">
        <w:t xml:space="preserve"> </w:t>
      </w:r>
      <w:r w:rsidRPr="00C16538">
        <w:t>пенсия</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состоит</w:t>
      </w:r>
      <w:r w:rsidR="00C16538" w:rsidRPr="00C16538">
        <w:t xml:space="preserve"> </w:t>
      </w:r>
      <w:r w:rsidRPr="00C16538">
        <w:t>из</w:t>
      </w:r>
      <w:r w:rsidR="00C16538" w:rsidRPr="00C16538">
        <w:t xml:space="preserve"> </w:t>
      </w:r>
      <w:r w:rsidRPr="00C16538">
        <w:t>двух</w:t>
      </w:r>
      <w:r w:rsidR="00C16538" w:rsidRPr="00C16538">
        <w:t xml:space="preserve"> </w:t>
      </w:r>
      <w:r w:rsidRPr="00C16538">
        <w:t>частей:</w:t>
      </w:r>
      <w:r w:rsidR="00C16538" w:rsidRPr="00C16538">
        <w:t xml:space="preserve"> </w:t>
      </w:r>
      <w:r w:rsidRPr="00C16538">
        <w:t>фиксированной</w:t>
      </w:r>
      <w:r w:rsidR="00C16538" w:rsidRPr="00C16538">
        <w:t xml:space="preserve"> </w:t>
      </w:r>
      <w:r w:rsidRPr="00C16538">
        <w:t>и</w:t>
      </w:r>
      <w:r w:rsidR="00C16538" w:rsidRPr="00C16538">
        <w:t xml:space="preserve"> </w:t>
      </w:r>
      <w:r w:rsidRPr="00C16538">
        <w:t>страховой.</w:t>
      </w:r>
      <w:r w:rsidR="00C16538" w:rsidRPr="00C16538">
        <w:t xml:space="preserve"> </w:t>
      </w:r>
      <w:r w:rsidRPr="00C16538">
        <w:t>Размер</w:t>
      </w:r>
      <w:r w:rsidR="00C16538" w:rsidRPr="00C16538">
        <w:t xml:space="preserve"> </w:t>
      </w:r>
      <w:r w:rsidRPr="00C16538">
        <w:t>второй</w:t>
      </w:r>
      <w:r w:rsidR="00C16538" w:rsidRPr="00C16538">
        <w:t xml:space="preserve"> </w:t>
      </w:r>
      <w:r w:rsidRPr="00C16538">
        <w:t>части</w:t>
      </w:r>
      <w:r w:rsidR="00C16538" w:rsidRPr="00C16538">
        <w:t xml:space="preserve"> </w:t>
      </w:r>
      <w:r w:rsidRPr="00C16538">
        <w:t>определяют</w:t>
      </w:r>
      <w:r w:rsidR="00C16538" w:rsidRPr="00C16538">
        <w:t xml:space="preserve"> </w:t>
      </w:r>
      <w:r w:rsidRPr="00C16538">
        <w:t>индивидуально</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общего</w:t>
      </w:r>
      <w:r w:rsidR="00C16538" w:rsidRPr="00C16538">
        <w:t xml:space="preserve"> </w:t>
      </w:r>
      <w:r w:rsidRPr="00C16538">
        <w:t>трудового</w:t>
      </w:r>
      <w:r w:rsidR="00C16538" w:rsidRPr="00C16538">
        <w:t xml:space="preserve"> </w:t>
      </w:r>
      <w:r w:rsidRPr="00C16538">
        <w:t>стажа</w:t>
      </w:r>
      <w:r w:rsidR="00C16538" w:rsidRPr="00C16538">
        <w:t xml:space="preserve"> </w:t>
      </w:r>
      <w:r w:rsidRPr="00C16538">
        <w:t>и</w:t>
      </w:r>
      <w:r w:rsidR="00C16538" w:rsidRPr="00C16538">
        <w:t xml:space="preserve"> </w:t>
      </w:r>
      <w:r w:rsidRPr="00C16538">
        <w:t>среднего</w:t>
      </w:r>
      <w:r w:rsidR="00C16538" w:rsidRPr="00C16538">
        <w:t xml:space="preserve"> </w:t>
      </w:r>
      <w:r w:rsidRPr="00C16538">
        <w:t>заработка</w:t>
      </w:r>
      <w:r w:rsidR="00C16538" w:rsidRPr="00C16538">
        <w:t xml:space="preserve"> </w:t>
      </w:r>
      <w:r w:rsidRPr="00C16538">
        <w:t>до</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2002</w:t>
      </w:r>
      <w:r w:rsidR="00C16538" w:rsidRPr="00C16538">
        <w:t xml:space="preserve"> </w:t>
      </w:r>
      <w:r w:rsidRPr="00C16538">
        <w:t>года</w:t>
      </w:r>
      <w:r w:rsidR="00C16538" w:rsidRPr="00C16538">
        <w:t xml:space="preserve"> </w:t>
      </w:r>
      <w:r w:rsidRPr="00C16538">
        <w:t>и</w:t>
      </w:r>
      <w:r w:rsidR="00C16538" w:rsidRPr="00C16538">
        <w:t xml:space="preserve"> </w:t>
      </w:r>
      <w:r w:rsidRPr="00C16538">
        <w:t>от</w:t>
      </w:r>
      <w:r w:rsidR="00C16538" w:rsidRPr="00C16538">
        <w:t xml:space="preserve"> </w:t>
      </w:r>
      <w:r w:rsidRPr="00C16538">
        <w:t>суммы</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после</w:t>
      </w:r>
      <w:r w:rsidR="00C16538" w:rsidRPr="00C16538">
        <w:t xml:space="preserve"> </w:t>
      </w:r>
      <w:r w:rsidRPr="00C16538">
        <w:t>этой</w:t>
      </w:r>
      <w:r w:rsidR="00C16538" w:rsidRPr="00C16538">
        <w:t xml:space="preserve"> </w:t>
      </w:r>
      <w:r w:rsidRPr="00C16538">
        <w:t>даты.</w:t>
      </w:r>
      <w:r w:rsidR="00C16538" w:rsidRPr="00C16538">
        <w:t xml:space="preserve"> </w:t>
      </w:r>
      <w:r w:rsidRPr="00C16538">
        <w:t>Фиксированная</w:t>
      </w:r>
      <w:r w:rsidR="00C16538" w:rsidRPr="00C16538">
        <w:t xml:space="preserve"> </w:t>
      </w:r>
      <w:r w:rsidRPr="00C16538">
        <w:t>выплата</w:t>
      </w:r>
      <w:r w:rsidR="00C16538" w:rsidRPr="00C16538">
        <w:t xml:space="preserve"> </w:t>
      </w:r>
      <w:r w:rsidRPr="00C16538">
        <w:t>сейчас</w:t>
      </w:r>
      <w:r w:rsidR="00C16538" w:rsidRPr="00C16538">
        <w:t xml:space="preserve"> </w:t>
      </w:r>
      <w:r w:rsidRPr="00C16538">
        <w:t>-</w:t>
      </w:r>
      <w:r w:rsidR="00C16538" w:rsidRPr="00C16538">
        <w:t xml:space="preserve"> </w:t>
      </w:r>
      <w:r w:rsidRPr="00C16538">
        <w:t>7567</w:t>
      </w:r>
      <w:r w:rsidR="00C16538" w:rsidRPr="00C16538">
        <w:t xml:space="preserve"> </w:t>
      </w:r>
      <w:r w:rsidRPr="00C16538">
        <w:t>рублей</w:t>
      </w:r>
      <w:r w:rsidR="00C16538" w:rsidRPr="00C16538">
        <w:t xml:space="preserve"> </w:t>
      </w:r>
      <w:r w:rsidRPr="00C16538">
        <w:t>33</w:t>
      </w:r>
      <w:r w:rsidR="00C16538" w:rsidRPr="00C16538">
        <w:t xml:space="preserve"> </w:t>
      </w:r>
      <w:r w:rsidRPr="00C16538">
        <w:t>копейки.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ее</w:t>
      </w:r>
      <w:r w:rsidR="00C16538" w:rsidRPr="00C16538">
        <w:t xml:space="preserve"> </w:t>
      </w:r>
      <w:r w:rsidRPr="00C16538">
        <w:t>повысят</w:t>
      </w:r>
      <w:r w:rsidR="00C16538" w:rsidRPr="00C16538">
        <w:t xml:space="preserve"> </w:t>
      </w:r>
      <w:r w:rsidRPr="00C16538">
        <w:t>до</w:t>
      </w:r>
      <w:r w:rsidR="00C16538" w:rsidRPr="00C16538">
        <w:t xml:space="preserve"> </w:t>
      </w:r>
      <w:r w:rsidRPr="00C16538">
        <w:t>8134</w:t>
      </w:r>
      <w:r w:rsidR="00C16538" w:rsidRPr="00C16538">
        <w:t xml:space="preserve"> </w:t>
      </w:r>
      <w:r w:rsidRPr="00C16538">
        <w:t>рублей</w:t>
      </w:r>
      <w:r w:rsidR="00C16538" w:rsidRPr="00C16538">
        <w:t xml:space="preserve"> </w:t>
      </w:r>
      <w:r w:rsidRPr="00C16538">
        <w:t>88</w:t>
      </w:r>
      <w:r w:rsidR="00C16538" w:rsidRPr="00C16538">
        <w:t xml:space="preserve"> </w:t>
      </w:r>
      <w:r w:rsidRPr="00C16538">
        <w:t>копеек.</w:t>
      </w:r>
      <w:r w:rsidR="00C16538" w:rsidRPr="00C16538">
        <w:t xml:space="preserve"> </w:t>
      </w:r>
      <w:r w:rsidRPr="00C16538">
        <w:t>Увеличат</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и</w:t>
      </w:r>
      <w:r w:rsidR="00C16538" w:rsidRPr="00C16538">
        <w:t xml:space="preserve"> </w:t>
      </w:r>
      <w:r w:rsidRPr="00C16538">
        <w:t>стоимость</w:t>
      </w:r>
      <w:r w:rsidR="00C16538" w:rsidRPr="00C16538">
        <w:t xml:space="preserve"> </w:t>
      </w:r>
      <w:r w:rsidRPr="00C16538">
        <w:t>пенсионного</w:t>
      </w:r>
      <w:r w:rsidR="00C16538" w:rsidRPr="00C16538">
        <w:t xml:space="preserve"> </w:t>
      </w:r>
      <w:r w:rsidRPr="00C16538">
        <w:t>коэффициента</w:t>
      </w:r>
      <w:r w:rsidR="00C16538" w:rsidRPr="00C16538">
        <w:t xml:space="preserve"> </w:t>
      </w:r>
      <w:r w:rsidRPr="00C16538">
        <w:t>-</w:t>
      </w:r>
      <w:r w:rsidR="00C16538" w:rsidRPr="00C16538">
        <w:t xml:space="preserve"> </w:t>
      </w:r>
      <w:r w:rsidRPr="00C16538">
        <w:t>со</w:t>
      </w:r>
      <w:r w:rsidR="00C16538" w:rsidRPr="00C16538">
        <w:t xml:space="preserve"> </w:t>
      </w:r>
      <w:r w:rsidRPr="00C16538">
        <w:t>129,46</w:t>
      </w:r>
      <w:r w:rsidR="00C16538" w:rsidRPr="00C16538">
        <w:t xml:space="preserve"> </w:t>
      </w:r>
      <w:r w:rsidRPr="00C16538">
        <w:t>до</w:t>
      </w:r>
      <w:r w:rsidR="00C16538" w:rsidRPr="00C16538">
        <w:t xml:space="preserve"> </w:t>
      </w:r>
      <w:r w:rsidRPr="00C16538">
        <w:t>133,05</w:t>
      </w:r>
      <w:r w:rsidR="00C16538" w:rsidRPr="00C16538">
        <w:t xml:space="preserve"> </w:t>
      </w:r>
      <w:r w:rsidRPr="00C16538">
        <w:t>рубля.</w:t>
      </w:r>
    </w:p>
    <w:p w:rsidR="00EB224D" w:rsidRPr="00C16538" w:rsidRDefault="00EB224D" w:rsidP="00EB224D">
      <w:r w:rsidRPr="00C16538">
        <w:t>С</w:t>
      </w:r>
      <w:r w:rsidR="00C16538" w:rsidRPr="00C16538">
        <w:t xml:space="preserve"> </w:t>
      </w:r>
      <w:r w:rsidRPr="00C16538">
        <w:t>1</w:t>
      </w:r>
      <w:r w:rsidR="00C16538" w:rsidRPr="00C16538">
        <w:t xml:space="preserve"> </w:t>
      </w:r>
      <w:r w:rsidRPr="00C16538">
        <w:t>февраля</w:t>
      </w:r>
      <w:r w:rsidR="00C16538" w:rsidRPr="00C16538">
        <w:t xml:space="preserve"> </w:t>
      </w:r>
      <w:r w:rsidRPr="00C16538">
        <w:t>также</w:t>
      </w:r>
      <w:r w:rsidR="00C16538" w:rsidRPr="00C16538">
        <w:t xml:space="preserve"> </w:t>
      </w:r>
      <w:r w:rsidRPr="00C16538">
        <w:t>на</w:t>
      </w:r>
      <w:r w:rsidR="00C16538" w:rsidRPr="00C16538">
        <w:t xml:space="preserve"> </w:t>
      </w:r>
      <w:r w:rsidRPr="00C16538">
        <w:t>7,5</w:t>
      </w:r>
      <w:r w:rsidR="00C16538" w:rsidRPr="00C16538">
        <w:t xml:space="preserve"> </w:t>
      </w:r>
      <w:r w:rsidRPr="00C16538">
        <w:t>процента</w:t>
      </w:r>
      <w:r w:rsidR="00C16538" w:rsidRPr="00C16538">
        <w:t xml:space="preserve"> </w:t>
      </w:r>
      <w:r w:rsidRPr="00C16538">
        <w:t>повысят</w:t>
      </w:r>
      <w:r w:rsidR="00C16538" w:rsidRPr="00C16538">
        <w:t xml:space="preserve"> </w:t>
      </w:r>
      <w:r w:rsidRPr="00C16538">
        <w:t>ежемесячные</w:t>
      </w:r>
      <w:r w:rsidR="00C16538" w:rsidRPr="00C16538">
        <w:t xml:space="preserve"> </w:t>
      </w:r>
      <w:r w:rsidRPr="00C16538">
        <w:t>денежные</w:t>
      </w:r>
      <w:r w:rsidR="00C16538" w:rsidRPr="00C16538">
        <w:t xml:space="preserve"> </w:t>
      </w:r>
      <w:r w:rsidRPr="00C16538">
        <w:t>выплаты,</w:t>
      </w:r>
      <w:r w:rsidR="00C16538" w:rsidRPr="00C16538">
        <w:t xml:space="preserve"> </w:t>
      </w:r>
      <w:r w:rsidRPr="00C16538">
        <w:t>а</w:t>
      </w:r>
      <w:r w:rsidR="00C16538" w:rsidRPr="00C16538">
        <w:t xml:space="preserve"> </w:t>
      </w:r>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w:t>
      </w:r>
      <w:r w:rsidR="00C16538" w:rsidRPr="00C16538">
        <w:t xml:space="preserve"> </w:t>
      </w:r>
      <w:r w:rsidRPr="00C16538">
        <w:t>социальные</w:t>
      </w:r>
      <w:r w:rsidR="00C16538" w:rsidRPr="00C16538">
        <w:t xml:space="preserve"> </w:t>
      </w:r>
      <w:r w:rsidRPr="00C16538">
        <w:t>пенсии.</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социальной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члена</w:t>
      </w:r>
      <w:r w:rsidR="00C16538" w:rsidRPr="00C16538">
        <w:t xml:space="preserve"> </w:t>
      </w:r>
      <w:r w:rsidRPr="00C16538">
        <w:t>Комитета</w:t>
      </w:r>
      <w:r w:rsidR="00C16538" w:rsidRPr="00C16538">
        <w:t xml:space="preserve"> </w:t>
      </w:r>
      <w:r w:rsidRPr="00C16538">
        <w:t>Госдумы</w:t>
      </w:r>
      <w:r w:rsidR="00C16538" w:rsidRPr="00C16538">
        <w:t xml:space="preserve"> </w:t>
      </w:r>
      <w:r w:rsidRPr="00C16538">
        <w:t>по</w:t>
      </w:r>
      <w:r w:rsidR="00C16538" w:rsidRPr="00C16538">
        <w:t xml:space="preserve"> </w:t>
      </w:r>
      <w:r w:rsidRPr="00C16538">
        <w:t>труду,</w:t>
      </w:r>
      <w:r w:rsidR="00C16538" w:rsidRPr="00C16538">
        <w:t xml:space="preserve"> </w:t>
      </w:r>
      <w:r w:rsidRPr="00C16538">
        <w:t>социальной</w:t>
      </w:r>
      <w:r w:rsidR="00C16538" w:rsidRPr="00C16538">
        <w:t xml:space="preserve"> </w:t>
      </w:r>
      <w:r w:rsidRPr="00C16538">
        <w:t>политике</w:t>
      </w:r>
      <w:r w:rsidR="00C16538" w:rsidRPr="00C16538">
        <w:t xml:space="preserve"> </w:t>
      </w:r>
      <w:r w:rsidRPr="00C16538">
        <w:t>и</w:t>
      </w:r>
      <w:r w:rsidR="00C16538" w:rsidRPr="00C16538">
        <w:t xml:space="preserve"> </w:t>
      </w:r>
      <w:r w:rsidRPr="00C16538">
        <w:t>делам</w:t>
      </w:r>
      <w:r w:rsidR="00C16538" w:rsidRPr="00C16538">
        <w:t xml:space="preserve"> </w:t>
      </w:r>
      <w:r w:rsidRPr="00C16538">
        <w:t>ветеранов</w:t>
      </w:r>
      <w:r w:rsidR="00C16538" w:rsidRPr="00C16538">
        <w:t xml:space="preserve"> </w:t>
      </w:r>
      <w:r w:rsidRPr="00C16538">
        <w:t>Светланы</w:t>
      </w:r>
      <w:r w:rsidR="00C16538" w:rsidRPr="00C16538">
        <w:t xml:space="preserve"> </w:t>
      </w:r>
      <w:r w:rsidRPr="00C16538">
        <w:t>Бессараб,</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составит</w:t>
      </w:r>
      <w:r w:rsidR="00C16538" w:rsidRPr="00C16538">
        <w:t xml:space="preserve"> </w:t>
      </w:r>
      <w:r w:rsidRPr="00C16538">
        <w:t>13</w:t>
      </w:r>
      <w:r w:rsidR="00C16538" w:rsidRPr="00C16538">
        <w:t xml:space="preserve"> </w:t>
      </w:r>
      <w:r w:rsidRPr="00C16538">
        <w:t>463,62</w:t>
      </w:r>
      <w:r w:rsidR="00C16538" w:rsidRPr="00C16538">
        <w:t xml:space="preserve"> </w:t>
      </w:r>
      <w:r w:rsidRPr="00C16538">
        <w:t>рубля.</w:t>
      </w:r>
    </w:p>
    <w:p w:rsidR="00EB224D" w:rsidRPr="00C16538" w:rsidRDefault="00EB224D" w:rsidP="00EB224D">
      <w:r w:rsidRPr="00C16538">
        <w:t>С</w:t>
      </w:r>
      <w:r w:rsidR="00C16538" w:rsidRPr="00C16538">
        <w:t xml:space="preserve"> </w:t>
      </w:r>
      <w:r w:rsidRPr="00C16538">
        <w:t>1</w:t>
      </w:r>
      <w:r w:rsidR="00C16538" w:rsidRPr="00C16538">
        <w:t xml:space="preserve"> </w:t>
      </w:r>
      <w:r w:rsidRPr="00C16538">
        <w:t>августа</w:t>
      </w:r>
      <w:r w:rsidR="00C16538" w:rsidRPr="00C16538">
        <w:t xml:space="preserve"> </w:t>
      </w:r>
      <w:r w:rsidRPr="00C16538">
        <w:t>следующего</w:t>
      </w:r>
      <w:r w:rsidR="00C16538" w:rsidRPr="00C16538">
        <w:t xml:space="preserve"> </w:t>
      </w:r>
      <w:r w:rsidRPr="00C16538">
        <w:t>года</w:t>
      </w:r>
      <w:r w:rsidR="00C16538" w:rsidRPr="00C16538">
        <w:t xml:space="preserve"> </w:t>
      </w:r>
      <w:r w:rsidRPr="00C16538">
        <w:t>поднимут</w:t>
      </w:r>
      <w:r w:rsidR="00C16538" w:rsidRPr="00C16538">
        <w:t xml:space="preserve"> </w:t>
      </w:r>
      <w:r w:rsidRPr="00C16538">
        <w:t>пенсию</w:t>
      </w:r>
      <w:r w:rsidR="00C16538" w:rsidRPr="00C16538">
        <w:t xml:space="preserve"> </w:t>
      </w:r>
      <w:r w:rsidRPr="00C16538">
        <w:t>и</w:t>
      </w:r>
      <w:r w:rsidR="00C16538" w:rsidRPr="00C16538">
        <w:t xml:space="preserve"> </w:t>
      </w:r>
      <w:r w:rsidRPr="00C16538">
        <w:t>работающим</w:t>
      </w:r>
      <w:r w:rsidR="00C16538" w:rsidRPr="00C16538">
        <w:t xml:space="preserve"> </w:t>
      </w:r>
      <w:r w:rsidRPr="00C16538">
        <w:t>пенсионерам.</w:t>
      </w:r>
      <w:r w:rsidR="00C16538" w:rsidRPr="00C16538">
        <w:t xml:space="preserve"> </w:t>
      </w:r>
      <w:r w:rsidRPr="00C16538">
        <w:t>На</w:t>
      </w:r>
      <w:r w:rsidR="00C16538" w:rsidRPr="00C16538">
        <w:t xml:space="preserve"> </w:t>
      </w:r>
      <w:r w:rsidRPr="00C16538">
        <w:t>сколько</w:t>
      </w:r>
      <w:r w:rsidR="00C16538" w:rsidRPr="00C16538">
        <w:t xml:space="preserve"> </w:t>
      </w:r>
      <w:r w:rsidRPr="00C16538">
        <w:t>-</w:t>
      </w:r>
      <w:r w:rsidR="00C16538" w:rsidRPr="00C16538">
        <w:t xml:space="preserve"> </w:t>
      </w:r>
      <w:r w:rsidRPr="00C16538">
        <w:t>рассчитают</w:t>
      </w:r>
      <w:r w:rsidR="00C16538" w:rsidRPr="00C16538">
        <w:t xml:space="preserve"> </w:t>
      </w:r>
      <w:r w:rsidRPr="00C16538">
        <w:t>индивидуально.</w:t>
      </w:r>
      <w:r w:rsidR="00C16538" w:rsidRPr="00C16538">
        <w:t xml:space="preserve"> </w:t>
      </w:r>
      <w:r w:rsidRPr="00C16538">
        <w:t>При</w:t>
      </w:r>
      <w:r w:rsidR="00C16538" w:rsidRPr="00C16538">
        <w:t xml:space="preserve"> </w:t>
      </w:r>
      <w:r w:rsidRPr="00C16538">
        <w:t>перерасчете</w:t>
      </w:r>
      <w:r w:rsidR="00C16538" w:rsidRPr="00C16538">
        <w:t xml:space="preserve"> </w:t>
      </w:r>
      <w:r w:rsidRPr="00C16538">
        <w:t>учтут</w:t>
      </w:r>
      <w:r w:rsidR="00C16538" w:rsidRPr="00C16538">
        <w:t xml:space="preserve"> </w:t>
      </w:r>
      <w:r w:rsidRPr="00C16538">
        <w:t>баллы,</w:t>
      </w:r>
      <w:r w:rsidR="00C16538" w:rsidRPr="00C16538">
        <w:t xml:space="preserve"> </w:t>
      </w:r>
      <w:r w:rsidRPr="00C16538">
        <w:t>которые</w:t>
      </w:r>
      <w:r w:rsidR="00C16538" w:rsidRPr="00C16538">
        <w:t xml:space="preserve"> </w:t>
      </w:r>
      <w:r w:rsidRPr="00C16538">
        <w:t>заработал</w:t>
      </w:r>
      <w:r w:rsidR="00C16538" w:rsidRPr="00C16538">
        <w:t xml:space="preserve"> </w:t>
      </w:r>
      <w:r w:rsidRPr="00C16538">
        <w:t>пенсионер</w:t>
      </w:r>
      <w:r w:rsidR="00C16538" w:rsidRPr="00C16538">
        <w:t xml:space="preserve"> </w:t>
      </w:r>
      <w:r w:rsidRPr="00C16538">
        <w:t>за</w:t>
      </w:r>
      <w:r w:rsidR="00C16538" w:rsidRPr="00C16538">
        <w:t xml:space="preserve"> </w:t>
      </w:r>
      <w:r w:rsidRPr="00C16538">
        <w:t>прошлый</w:t>
      </w:r>
      <w:r w:rsidR="00C16538" w:rsidRPr="00C16538">
        <w:t xml:space="preserve"> </w:t>
      </w:r>
      <w:r w:rsidRPr="00C16538">
        <w:t>год:</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зачтут</w:t>
      </w:r>
      <w:r w:rsidR="00C16538" w:rsidRPr="00C16538">
        <w:t xml:space="preserve"> </w:t>
      </w:r>
      <w:r w:rsidRPr="00C16538">
        <w:t>баллы,</w:t>
      </w:r>
      <w:r w:rsidR="00C16538" w:rsidRPr="00C16538">
        <w:t xml:space="preserve"> </w:t>
      </w:r>
      <w:r w:rsidRPr="00C16538">
        <w:t>полученные</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p>
    <w:p w:rsidR="00EB224D" w:rsidRPr="00C16538" w:rsidRDefault="00EB224D" w:rsidP="00EB224D">
      <w:r w:rsidRPr="00C16538">
        <w:t>С</w:t>
      </w:r>
      <w:r w:rsidR="00C16538" w:rsidRPr="00C16538">
        <w:t xml:space="preserve"> </w:t>
      </w:r>
      <w:r w:rsidRPr="00C16538">
        <w:t>1</w:t>
      </w:r>
      <w:r w:rsidR="00C16538" w:rsidRPr="00C16538">
        <w:t xml:space="preserve"> </w:t>
      </w:r>
      <w:r w:rsidRPr="00C16538">
        <w:t>октября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на</w:t>
      </w:r>
      <w:r w:rsidR="00C16538" w:rsidRPr="00C16538">
        <w:t xml:space="preserve"> </w:t>
      </w:r>
      <w:r w:rsidRPr="00C16538">
        <w:t>4,5</w:t>
      </w:r>
      <w:r w:rsidR="00C16538" w:rsidRPr="00C16538">
        <w:t xml:space="preserve"> </w:t>
      </w:r>
      <w:r w:rsidRPr="00C16538">
        <w:t>процента</w:t>
      </w:r>
      <w:r w:rsidR="00C16538" w:rsidRPr="00C16538">
        <w:t xml:space="preserve"> </w:t>
      </w:r>
      <w:r w:rsidRPr="00C16538">
        <w:t>увеличат</w:t>
      </w:r>
      <w:r w:rsidR="00C16538" w:rsidRPr="00C16538">
        <w:t xml:space="preserve"> </w:t>
      </w:r>
      <w:r w:rsidRPr="00C16538">
        <w:t>военные</w:t>
      </w:r>
      <w:r w:rsidR="00C16538" w:rsidRPr="00C16538">
        <w:t xml:space="preserve"> </w:t>
      </w:r>
      <w:r w:rsidRPr="00C16538">
        <w:t>пенсии.</w:t>
      </w:r>
    </w:p>
    <w:p w:rsidR="00EB224D" w:rsidRPr="00C16538" w:rsidRDefault="00EE4904" w:rsidP="00EB224D">
      <w:r w:rsidRPr="00C16538">
        <w:t>НОВЫЕ</w:t>
      </w:r>
      <w:r w:rsidR="00C16538" w:rsidRPr="00C16538">
        <w:t xml:space="preserve"> </w:t>
      </w:r>
      <w:r w:rsidRPr="00C16538">
        <w:t>ПРАВИЛА</w:t>
      </w:r>
    </w:p>
    <w:p w:rsidR="00EB224D" w:rsidRPr="00C16538" w:rsidRDefault="00EB224D" w:rsidP="00EB224D">
      <w:r w:rsidRPr="00C16538">
        <w:t>В</w:t>
      </w:r>
      <w:r w:rsidR="00C16538" w:rsidRPr="00C16538">
        <w:t xml:space="preserve"> </w:t>
      </w:r>
      <w:r w:rsidRPr="00C16538">
        <w:t>стране</w:t>
      </w:r>
      <w:r w:rsidR="00C16538" w:rsidRPr="00C16538">
        <w:t xml:space="preserve"> </w:t>
      </w:r>
      <w:r w:rsidRPr="00C16538">
        <w:t>еще</w:t>
      </w:r>
      <w:r w:rsidR="00C16538" w:rsidRPr="00C16538">
        <w:t xml:space="preserve"> </w:t>
      </w:r>
      <w:r w:rsidRPr="00C16538">
        <w:t>продолжается</w:t>
      </w:r>
      <w:r w:rsidR="00C16538" w:rsidRPr="00C16538">
        <w:t xml:space="preserve"> </w:t>
      </w:r>
      <w:r w:rsidRPr="00C16538">
        <w:t>переходный</w:t>
      </w:r>
      <w:r w:rsidR="00C16538" w:rsidRPr="00C16538">
        <w:t xml:space="preserve"> </w:t>
      </w:r>
      <w:r w:rsidRPr="00C16538">
        <w:t>период,</w:t>
      </w:r>
      <w:r w:rsidR="00C16538" w:rsidRPr="00C16538">
        <w:t xml:space="preserve"> </w:t>
      </w:r>
      <w:r w:rsidRPr="00C16538">
        <w:t>предусмотренный</w:t>
      </w:r>
      <w:r w:rsidR="00C16538" w:rsidRPr="00C16538">
        <w:t xml:space="preserve"> </w:t>
      </w:r>
      <w:r w:rsidRPr="00C16538">
        <w:t>пенсионной</w:t>
      </w:r>
      <w:r w:rsidR="00C16538" w:rsidRPr="00C16538">
        <w:t xml:space="preserve"> </w:t>
      </w:r>
      <w:r w:rsidRPr="00C16538">
        <w:t>реформой</w:t>
      </w:r>
      <w:r w:rsidR="00C16538" w:rsidRPr="00C16538">
        <w:t xml:space="preserve"> </w:t>
      </w:r>
      <w:r w:rsidRPr="00C16538">
        <w:t>-</w:t>
      </w:r>
      <w:r w:rsidR="00C16538" w:rsidRPr="00C16538">
        <w:t xml:space="preserve"> </w:t>
      </w:r>
      <w:r w:rsidRPr="00C16538">
        <w:t>правила</w:t>
      </w:r>
      <w:r w:rsidR="00C16538" w:rsidRPr="00C16538">
        <w:t xml:space="preserve"> </w:t>
      </w:r>
      <w:r w:rsidRPr="00C16538">
        <w:t>назначения</w:t>
      </w:r>
      <w:r w:rsidR="00C16538" w:rsidRPr="00C16538">
        <w:t xml:space="preserve"> </w:t>
      </w:r>
      <w:r w:rsidRPr="00C16538">
        <w:t>выплат</w:t>
      </w:r>
      <w:r w:rsidR="00C16538" w:rsidRPr="00C16538">
        <w:t xml:space="preserve"> </w:t>
      </w:r>
      <w:r w:rsidRPr="00C16538">
        <w:t>продолжают</w:t>
      </w:r>
      <w:r w:rsidR="00C16538" w:rsidRPr="00C16538">
        <w:t xml:space="preserve"> </w:t>
      </w:r>
      <w:r w:rsidRPr="00C16538">
        <w:t>меняться.</w:t>
      </w:r>
      <w:r w:rsidR="00C16538" w:rsidRPr="00C16538">
        <w:t xml:space="preserve"> </w:t>
      </w:r>
      <w:r w:rsidRPr="00C16538">
        <w:t>Так,</w:t>
      </w:r>
      <w:r w:rsidR="00C16538" w:rsidRPr="00C16538">
        <w:t xml:space="preserve"> </w:t>
      </w:r>
      <w:r w:rsidRPr="00C16538">
        <w:t>страховую</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назначат</w:t>
      </w:r>
      <w:r w:rsidR="00C16538" w:rsidRPr="00C16538">
        <w:t xml:space="preserve"> </w:t>
      </w:r>
      <w:r w:rsidRPr="00C16538">
        <w:t>женщинам</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58</w:t>
      </w:r>
      <w:r w:rsidR="00C16538" w:rsidRPr="00C16538">
        <w:t xml:space="preserve"> </w:t>
      </w:r>
      <w:r w:rsidRPr="00C16538">
        <w:t>лет</w:t>
      </w:r>
      <w:r w:rsidR="00C16538" w:rsidRPr="00C16538">
        <w:t xml:space="preserve"> </w:t>
      </w:r>
      <w:r w:rsidRPr="00C16538">
        <w:t>и</w:t>
      </w:r>
      <w:r w:rsidR="00C16538" w:rsidRPr="00C16538">
        <w:t xml:space="preserve"> </w:t>
      </w:r>
      <w:r w:rsidRPr="00C16538">
        <w:t>63-летним</w:t>
      </w:r>
      <w:r w:rsidR="00C16538" w:rsidRPr="00C16538">
        <w:t xml:space="preserve"> </w:t>
      </w:r>
      <w:r w:rsidRPr="00C16538">
        <w:t>мужчинам,</w:t>
      </w:r>
      <w:r w:rsidR="00C16538" w:rsidRPr="00C16538">
        <w:t xml:space="preserve"> </w:t>
      </w:r>
      <w:r w:rsidRPr="00C16538">
        <w:t>проработавшим</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15</w:t>
      </w:r>
      <w:r w:rsidR="00C16538" w:rsidRPr="00C16538">
        <w:t xml:space="preserve"> </w:t>
      </w:r>
      <w:r w:rsidRPr="00C16538">
        <w:t>лет</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требовался</w:t>
      </w:r>
      <w:r w:rsidR="00C16538" w:rsidRPr="00C16538">
        <w:t xml:space="preserve"> </w:t>
      </w:r>
      <w:r w:rsidRPr="00C16538">
        <w:t>стаж</w:t>
      </w:r>
      <w:r w:rsidR="00C16538" w:rsidRPr="00C16538">
        <w:t xml:space="preserve"> </w:t>
      </w:r>
      <w:r w:rsidRPr="00C16538">
        <w:t>в</w:t>
      </w:r>
      <w:r w:rsidR="00C16538" w:rsidRPr="00C16538">
        <w:t xml:space="preserve"> </w:t>
      </w:r>
      <w:r w:rsidRPr="00C16538">
        <w:t>14</w:t>
      </w:r>
      <w:r w:rsidR="00C16538" w:rsidRPr="00C16538">
        <w:t xml:space="preserve"> </w:t>
      </w:r>
      <w:r w:rsidRPr="00C16538">
        <w:t>лет)</w:t>
      </w:r>
      <w:r w:rsidR="00C16538" w:rsidRPr="00C16538">
        <w:t xml:space="preserve"> </w:t>
      </w:r>
      <w:r w:rsidRPr="00C16538">
        <w:t>и</w:t>
      </w:r>
      <w:r w:rsidR="00C16538" w:rsidRPr="00C16538">
        <w:t xml:space="preserve"> </w:t>
      </w:r>
      <w:r w:rsidRPr="00C16538">
        <w:t>накопившим</w:t>
      </w:r>
      <w:r w:rsidR="00C16538" w:rsidRPr="00C16538">
        <w:t xml:space="preserve"> </w:t>
      </w:r>
      <w:r w:rsidRPr="00C16538">
        <w:t>28,2</w:t>
      </w:r>
      <w:r w:rsidR="00C16538" w:rsidRPr="00C16538">
        <w:t xml:space="preserve"> </w:t>
      </w:r>
      <w:r w:rsidRPr="00C16538">
        <w:t>пенсионных</w:t>
      </w:r>
      <w:r w:rsidR="00C16538" w:rsidRPr="00C16538">
        <w:t xml:space="preserve"> </w:t>
      </w:r>
      <w:r w:rsidRPr="00C16538">
        <w:t>коэффициента</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w:t>
      </w:r>
      <w:r w:rsidR="00C16538" w:rsidRPr="00C16538">
        <w:t xml:space="preserve"> </w:t>
      </w:r>
      <w:r w:rsidRPr="00C16538">
        <w:t>25,8</w:t>
      </w:r>
      <w:r w:rsidR="00C16538" w:rsidRPr="00C16538">
        <w:t xml:space="preserve"> </w:t>
      </w:r>
      <w:r w:rsidRPr="00C16538">
        <w:t>балла).</w:t>
      </w:r>
    </w:p>
    <w:p w:rsidR="00EB224D" w:rsidRPr="00C16538" w:rsidRDefault="00EB224D" w:rsidP="00EB224D">
      <w:r w:rsidRPr="00C16538">
        <w:t>После</w:t>
      </w:r>
      <w:r w:rsidR="00C16538" w:rsidRPr="00C16538">
        <w:t xml:space="preserve"> </w:t>
      </w:r>
      <w:r w:rsidRPr="00C16538">
        <w:t>возникновения</w:t>
      </w:r>
      <w:r w:rsidR="00C16538" w:rsidRPr="00C16538">
        <w:t xml:space="preserve"> </w:t>
      </w:r>
      <w:r w:rsidRPr="00C16538">
        <w:t>права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за</w:t>
      </w:r>
      <w:r w:rsidR="00C16538" w:rsidRPr="00C16538">
        <w:t xml:space="preserve"> </w:t>
      </w:r>
      <w:r w:rsidRPr="00C16538">
        <w:t>ее</w:t>
      </w:r>
      <w:r w:rsidR="00C16538" w:rsidRPr="00C16538">
        <w:t xml:space="preserve"> </w:t>
      </w:r>
      <w:r w:rsidRPr="00C16538">
        <w:t>назначением</w:t>
      </w:r>
      <w:r w:rsidR="00C16538" w:rsidRPr="00C16538">
        <w:t xml:space="preserve"> </w:t>
      </w:r>
      <w:r w:rsidRPr="00C16538">
        <w:t>можно</w:t>
      </w:r>
      <w:r w:rsidR="00C16538" w:rsidRPr="00C16538">
        <w:t xml:space="preserve"> </w:t>
      </w:r>
      <w:r w:rsidRPr="00C16538">
        <w:t>обратиться</w:t>
      </w:r>
      <w:r w:rsidR="00C16538" w:rsidRPr="00C16538">
        <w:t xml:space="preserve"> </w:t>
      </w:r>
      <w:r w:rsidRPr="00C16538">
        <w:t>в</w:t>
      </w:r>
      <w:r w:rsidR="00C16538" w:rsidRPr="00C16538">
        <w:t xml:space="preserve"> </w:t>
      </w:r>
      <w:r w:rsidRPr="00C16538">
        <w:t>любое</w:t>
      </w:r>
      <w:r w:rsidR="00C16538" w:rsidRPr="00C16538">
        <w:t xml:space="preserve"> </w:t>
      </w:r>
      <w:r w:rsidRPr="00C16538">
        <w:t>время.</w:t>
      </w:r>
      <w:r w:rsidR="00C16538" w:rsidRPr="00C16538">
        <w:t xml:space="preserve"> </w:t>
      </w:r>
      <w:r w:rsidRPr="00C16538">
        <w:t>Заявление</w:t>
      </w:r>
      <w:r w:rsidR="00C16538" w:rsidRPr="00C16538">
        <w:t xml:space="preserve"> </w:t>
      </w:r>
      <w:r w:rsidRPr="00C16538">
        <w:t>нужно</w:t>
      </w:r>
      <w:r w:rsidR="00C16538" w:rsidRPr="00C16538">
        <w:t xml:space="preserve"> </w:t>
      </w:r>
      <w:r w:rsidRPr="00C16538">
        <w:t>подать</w:t>
      </w:r>
      <w:r w:rsidR="00C16538" w:rsidRPr="00C16538">
        <w:t xml:space="preserve"> </w:t>
      </w:r>
      <w:r w:rsidRPr="00C16538">
        <w:t>в</w:t>
      </w:r>
      <w:r w:rsidR="00C16538" w:rsidRPr="00C16538">
        <w:t xml:space="preserve"> </w:t>
      </w:r>
      <w:r w:rsidRPr="00C16538">
        <w:t>личном</w:t>
      </w:r>
      <w:r w:rsidR="00C16538" w:rsidRPr="00C16538">
        <w:t xml:space="preserve"> </w:t>
      </w:r>
      <w:r w:rsidRPr="00C16538">
        <w:t>кабинете</w:t>
      </w:r>
      <w:r w:rsidR="00C16538" w:rsidRPr="00C16538">
        <w:t xml:space="preserve"> </w:t>
      </w:r>
      <w:r w:rsidRPr="00C16538">
        <w:t>на</w:t>
      </w:r>
      <w:r w:rsidR="00C16538" w:rsidRPr="00C16538">
        <w:t xml:space="preserve"> </w:t>
      </w:r>
      <w:r w:rsidR="00F26914">
        <w:t>«</w:t>
      </w:r>
      <w:r w:rsidRPr="00C16538">
        <w:t>Госуслугах</w:t>
      </w:r>
      <w:r w:rsidR="00F26914">
        <w:t>»</w:t>
      </w:r>
      <w:r w:rsidRPr="00C16538">
        <w:t>,</w:t>
      </w:r>
      <w:r w:rsidR="00C16538" w:rsidRPr="00C16538">
        <w:t xml:space="preserve"> </w:t>
      </w:r>
      <w:r w:rsidRPr="00C16538">
        <w:t>в</w:t>
      </w:r>
      <w:r w:rsidR="00C16538" w:rsidRPr="00C16538">
        <w:t xml:space="preserve"> </w:t>
      </w:r>
      <w:r w:rsidRPr="00C16538">
        <w:t>клиентской</w:t>
      </w:r>
      <w:r w:rsidR="00C16538" w:rsidRPr="00C16538">
        <w:t xml:space="preserve"> </w:t>
      </w:r>
      <w:r w:rsidRPr="00C16538">
        <w:t>службе</w:t>
      </w:r>
      <w:r w:rsidR="00C16538" w:rsidRPr="00C16538">
        <w:t xml:space="preserve"> </w:t>
      </w:r>
      <w:r w:rsidRPr="00C16538">
        <w:t>СФР</w:t>
      </w:r>
      <w:r w:rsidR="00C16538" w:rsidRPr="00C16538">
        <w:t xml:space="preserve"> </w:t>
      </w:r>
      <w:r w:rsidRPr="00C16538">
        <w:t>или</w:t>
      </w:r>
      <w:r w:rsidR="00C16538" w:rsidRPr="00C16538">
        <w:t xml:space="preserve"> </w:t>
      </w:r>
      <w:r w:rsidRPr="00C16538">
        <w:t>МФЦ.</w:t>
      </w:r>
      <w:r w:rsidR="00C16538" w:rsidRPr="00C16538">
        <w:t xml:space="preserve"> </w:t>
      </w:r>
      <w:r w:rsidRPr="00C16538">
        <w:t>Заявление</w:t>
      </w:r>
      <w:r w:rsidR="00C16538" w:rsidRPr="00C16538">
        <w:t xml:space="preserve"> </w:t>
      </w:r>
      <w:r w:rsidRPr="00C16538">
        <w:t>также</w:t>
      </w:r>
      <w:r w:rsidR="00C16538" w:rsidRPr="00C16538">
        <w:t xml:space="preserve"> </w:t>
      </w:r>
      <w:r w:rsidRPr="00C16538">
        <w:t>может</w:t>
      </w:r>
      <w:r w:rsidR="00C16538" w:rsidRPr="00C16538">
        <w:t xml:space="preserve"> </w:t>
      </w:r>
      <w:r w:rsidRPr="00C16538">
        <w:t>отправить</w:t>
      </w:r>
      <w:r w:rsidR="00C16538" w:rsidRPr="00C16538">
        <w:t xml:space="preserve"> </w:t>
      </w:r>
      <w:r w:rsidRPr="00C16538">
        <w:t>работодатель</w:t>
      </w:r>
      <w:r w:rsidR="00C16538" w:rsidRPr="00C16538">
        <w:t xml:space="preserve"> </w:t>
      </w:r>
      <w:r w:rsidRPr="00C16538">
        <w:t>с</w:t>
      </w:r>
      <w:r w:rsidR="00C16538" w:rsidRPr="00C16538">
        <w:t xml:space="preserve"> </w:t>
      </w:r>
      <w:r w:rsidRPr="00C16538">
        <w:t>письменного</w:t>
      </w:r>
      <w:r w:rsidR="00C16538" w:rsidRPr="00C16538">
        <w:t xml:space="preserve"> </w:t>
      </w:r>
      <w:r w:rsidRPr="00C16538">
        <w:t>согласия</w:t>
      </w:r>
      <w:r w:rsidR="00C16538" w:rsidRPr="00C16538">
        <w:t xml:space="preserve"> </w:t>
      </w:r>
      <w:r w:rsidRPr="00C16538">
        <w:t>работника.</w:t>
      </w:r>
    </w:p>
    <w:p w:rsidR="00EB224D" w:rsidRPr="00C16538" w:rsidRDefault="00EE4904" w:rsidP="00EB224D">
      <w:r w:rsidRPr="00C16538">
        <w:t>БЕЗ</w:t>
      </w:r>
      <w:r w:rsidR="00C16538" w:rsidRPr="00C16538">
        <w:t xml:space="preserve"> </w:t>
      </w:r>
      <w:r w:rsidRPr="00C16538">
        <w:t>ХОЖДЕНИЯ</w:t>
      </w:r>
      <w:r w:rsidR="00C16538" w:rsidRPr="00C16538">
        <w:t xml:space="preserve"> </w:t>
      </w:r>
      <w:r w:rsidRPr="00C16538">
        <w:t>ПО</w:t>
      </w:r>
      <w:r w:rsidR="00C16538" w:rsidRPr="00C16538">
        <w:t xml:space="preserve"> </w:t>
      </w:r>
      <w:r w:rsidRPr="00C16538">
        <w:t>ИНСТАНЦИЯМ</w:t>
      </w:r>
    </w:p>
    <w:p w:rsidR="00EB224D" w:rsidRPr="00C16538" w:rsidRDefault="00EB224D" w:rsidP="00EB224D">
      <w:r w:rsidRPr="00C16538">
        <w:t>Сейчас</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выплат</w:t>
      </w:r>
      <w:r w:rsidR="00C16538" w:rsidRPr="00C16538">
        <w:t xml:space="preserve"> </w:t>
      </w:r>
      <w:r w:rsidRPr="00C16538">
        <w:t>по</w:t>
      </w:r>
      <w:r w:rsidR="00C16538" w:rsidRPr="00C16538">
        <w:t xml:space="preserve"> </w:t>
      </w:r>
      <w:r w:rsidRPr="00C16538">
        <w:t>потере</w:t>
      </w:r>
      <w:r w:rsidR="00C16538" w:rsidRPr="00C16538">
        <w:t xml:space="preserve"> </w:t>
      </w:r>
      <w:r w:rsidRPr="00C16538">
        <w:t>кормильца</w:t>
      </w:r>
      <w:r w:rsidR="00C16538" w:rsidRPr="00C16538">
        <w:t xml:space="preserve"> </w:t>
      </w:r>
      <w:r w:rsidRPr="00C16538">
        <w:t>и</w:t>
      </w:r>
      <w:r w:rsidR="00C16538" w:rsidRPr="00C16538">
        <w:t xml:space="preserve"> </w:t>
      </w:r>
      <w:r w:rsidRPr="00C16538">
        <w:t>перерасчета</w:t>
      </w:r>
      <w:r w:rsidR="00C16538" w:rsidRPr="00C16538">
        <w:t xml:space="preserve"> </w:t>
      </w:r>
      <w:r w:rsidRPr="00C16538">
        <w:t>пенсий</w:t>
      </w:r>
      <w:r w:rsidR="00C16538" w:rsidRPr="00C16538">
        <w:t xml:space="preserve"> </w:t>
      </w:r>
      <w:r w:rsidRPr="00C16538">
        <w:t>нужно</w:t>
      </w:r>
      <w:r w:rsidR="00C16538" w:rsidRPr="00C16538">
        <w:t xml:space="preserve"> </w:t>
      </w:r>
      <w:r w:rsidRPr="00C16538">
        <w:t>обращаться</w:t>
      </w:r>
      <w:r w:rsidR="00C16538" w:rsidRPr="00C16538">
        <w:t xml:space="preserve"> </w:t>
      </w:r>
      <w:r w:rsidRPr="00C16538">
        <w:t>в</w:t>
      </w:r>
      <w:r w:rsidR="00C16538" w:rsidRPr="00C16538">
        <w:t xml:space="preserve"> </w:t>
      </w:r>
      <w:r w:rsidRPr="00C16538">
        <w:t>территориальные</w:t>
      </w:r>
      <w:r w:rsidR="00C16538" w:rsidRPr="00C16538">
        <w:t xml:space="preserve"> </w:t>
      </w:r>
      <w:r w:rsidRPr="00C16538">
        <w:t>органы</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С</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делать</w:t>
      </w:r>
      <w:r w:rsidR="00C16538" w:rsidRPr="00C16538">
        <w:t xml:space="preserve"> </w:t>
      </w:r>
      <w:r w:rsidRPr="00C16538">
        <w:t>это</w:t>
      </w:r>
      <w:r w:rsidR="00C16538" w:rsidRPr="00C16538">
        <w:t xml:space="preserve"> </w:t>
      </w:r>
      <w:r w:rsidRPr="00C16538">
        <w:t>не</w:t>
      </w:r>
      <w:r w:rsidR="00C16538" w:rsidRPr="00C16538">
        <w:t xml:space="preserve"> </w:t>
      </w:r>
      <w:r w:rsidRPr="00C16538">
        <w:lastRenderedPageBreak/>
        <w:t>придется.</w:t>
      </w:r>
      <w:r w:rsidR="00C16538" w:rsidRPr="00C16538">
        <w:t xml:space="preserve"> </w:t>
      </w:r>
      <w:r w:rsidRPr="00C16538">
        <w:t>А</w:t>
      </w:r>
      <w:r w:rsidR="00C16538" w:rsidRPr="00C16538">
        <w:t xml:space="preserve"> </w:t>
      </w:r>
      <w:r w:rsidRPr="00C16538">
        <w:t>несовершеннолетним</w:t>
      </w:r>
      <w:r w:rsidR="00C16538" w:rsidRPr="00C16538">
        <w:t xml:space="preserve"> </w:t>
      </w:r>
      <w:r w:rsidRPr="00C16538">
        <w:t>детям</w:t>
      </w:r>
      <w:r w:rsidR="00C16538" w:rsidRPr="00C16538">
        <w:t xml:space="preserve"> </w:t>
      </w:r>
      <w:r w:rsidRPr="00C16538">
        <w:t>умершего</w:t>
      </w:r>
      <w:r w:rsidR="00C16538" w:rsidRPr="00C16538">
        <w:t xml:space="preserve"> </w:t>
      </w:r>
      <w:r w:rsidRPr="00C16538">
        <w:t>кормильца</w:t>
      </w:r>
      <w:r w:rsidR="00C16538" w:rsidRPr="00C16538">
        <w:t xml:space="preserve"> </w:t>
      </w:r>
      <w:r w:rsidRPr="00C16538">
        <w:t>пенсию</w:t>
      </w:r>
      <w:r w:rsidR="00C16538" w:rsidRPr="00C16538">
        <w:t xml:space="preserve"> </w:t>
      </w:r>
      <w:r w:rsidRPr="00C16538">
        <w:t>назначат</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автоматически,</w:t>
      </w:r>
      <w:r w:rsidR="00C16538" w:rsidRPr="00C16538">
        <w:t xml:space="preserve"> </w:t>
      </w:r>
      <w:r w:rsidRPr="00C16538">
        <w:t>но</w:t>
      </w:r>
      <w:r w:rsidR="00C16538" w:rsidRPr="00C16538">
        <w:t xml:space="preserve"> </w:t>
      </w:r>
      <w:r w:rsidRPr="00C16538">
        <w:t>и</w:t>
      </w:r>
      <w:r w:rsidR="00C16538" w:rsidRPr="00C16538">
        <w:t xml:space="preserve"> </w:t>
      </w:r>
      <w:r w:rsidRPr="00C16538">
        <w:t>в</w:t>
      </w:r>
      <w:r w:rsidR="00C16538" w:rsidRPr="00C16538">
        <w:t xml:space="preserve"> </w:t>
      </w:r>
      <w:r w:rsidRPr="00C16538">
        <w:t>сокращенные</w:t>
      </w:r>
      <w:r w:rsidR="00C16538" w:rsidRPr="00C16538">
        <w:t xml:space="preserve"> </w:t>
      </w:r>
      <w:r w:rsidRPr="00C16538">
        <w:t>сроки</w:t>
      </w:r>
      <w:r w:rsidR="00C16538" w:rsidRPr="00C16538">
        <w:t xml:space="preserve"> </w:t>
      </w:r>
      <w:r w:rsidRPr="00C16538">
        <w:t>-</w:t>
      </w:r>
      <w:r w:rsidR="00C16538" w:rsidRPr="00C16538">
        <w:t xml:space="preserve"> </w:t>
      </w:r>
      <w:r w:rsidRPr="00C16538">
        <w:t>не</w:t>
      </w:r>
      <w:r w:rsidR="00C16538" w:rsidRPr="00C16538">
        <w:t xml:space="preserve"> </w:t>
      </w:r>
      <w:r w:rsidRPr="00C16538">
        <w:t>позднее</w:t>
      </w:r>
      <w:r w:rsidR="00C16538" w:rsidRPr="00C16538">
        <w:t xml:space="preserve"> </w:t>
      </w:r>
      <w:r w:rsidRPr="00C16538">
        <w:t>пяти</w:t>
      </w:r>
      <w:r w:rsidR="00C16538" w:rsidRPr="00C16538">
        <w:t xml:space="preserve"> </w:t>
      </w:r>
      <w:r w:rsidRPr="00C16538">
        <w:t>рабочих</w:t>
      </w:r>
      <w:r w:rsidR="00C16538" w:rsidRPr="00C16538">
        <w:t xml:space="preserve"> </w:t>
      </w:r>
      <w:r w:rsidRPr="00C16538">
        <w:t>дней</w:t>
      </w:r>
      <w:r w:rsidR="00C16538" w:rsidRPr="00C16538">
        <w:t xml:space="preserve"> </w:t>
      </w:r>
      <w:r w:rsidRPr="00C16538">
        <w:t>со</w:t>
      </w:r>
      <w:r w:rsidR="00C16538" w:rsidRPr="00C16538">
        <w:t xml:space="preserve"> </w:t>
      </w:r>
      <w:r w:rsidRPr="00C16538">
        <w:t>дня</w:t>
      </w:r>
      <w:r w:rsidR="00C16538" w:rsidRPr="00C16538">
        <w:t xml:space="preserve"> </w:t>
      </w:r>
      <w:r w:rsidRPr="00C16538">
        <w:t>поступления</w:t>
      </w:r>
      <w:r w:rsidR="00C16538" w:rsidRPr="00C16538">
        <w:t xml:space="preserve"> </w:t>
      </w:r>
      <w:r w:rsidRPr="00C16538">
        <w:t>сведений</w:t>
      </w:r>
      <w:r w:rsidR="00C16538" w:rsidRPr="00C16538">
        <w:t xml:space="preserve"> </w:t>
      </w:r>
      <w:r w:rsidRPr="00C16538">
        <w:t>о</w:t>
      </w:r>
      <w:r w:rsidR="00C16538" w:rsidRPr="00C16538">
        <w:t xml:space="preserve"> </w:t>
      </w:r>
      <w:r w:rsidRPr="00C16538">
        <w:t>смерти</w:t>
      </w:r>
      <w:r w:rsidR="00C16538" w:rsidRPr="00C16538">
        <w:t xml:space="preserve"> </w:t>
      </w:r>
      <w:r w:rsidRPr="00C16538">
        <w:t>из</w:t>
      </w:r>
      <w:r w:rsidR="00C16538" w:rsidRPr="00C16538">
        <w:t xml:space="preserve"> </w:t>
      </w:r>
      <w:r w:rsidRPr="00C16538">
        <w:t>федерального</w:t>
      </w:r>
      <w:r w:rsidR="00C16538" w:rsidRPr="00C16538">
        <w:t xml:space="preserve"> </w:t>
      </w:r>
      <w:r w:rsidRPr="00C16538">
        <w:t>регистра</w:t>
      </w:r>
      <w:r w:rsidR="00C16538" w:rsidRPr="00C16538">
        <w:t xml:space="preserve"> </w:t>
      </w:r>
      <w:r w:rsidRPr="00C16538">
        <w:t>сведений</w:t>
      </w:r>
      <w:r w:rsidR="00C16538" w:rsidRPr="00C16538">
        <w:t xml:space="preserve"> </w:t>
      </w:r>
      <w:r w:rsidRPr="00C16538">
        <w:t>о</w:t>
      </w:r>
      <w:r w:rsidR="00C16538" w:rsidRPr="00C16538">
        <w:t xml:space="preserve"> </w:t>
      </w:r>
      <w:r w:rsidRPr="00C16538">
        <w:t>населении.</w:t>
      </w:r>
    </w:p>
    <w:p w:rsidR="00EB224D" w:rsidRPr="00C16538" w:rsidRDefault="00EB224D" w:rsidP="00EB224D">
      <w:r w:rsidRPr="00C16538">
        <w:t>Закон,</w:t>
      </w:r>
      <w:r w:rsidR="00C16538" w:rsidRPr="00C16538">
        <w:t xml:space="preserve"> </w:t>
      </w:r>
      <w:r w:rsidRPr="00C16538">
        <w:t>позволивший</w:t>
      </w:r>
      <w:r w:rsidR="00C16538" w:rsidRPr="00C16538">
        <w:t xml:space="preserve"> </w:t>
      </w:r>
      <w:r w:rsidRPr="00C16538">
        <w:t>пересчитывать</w:t>
      </w:r>
      <w:r w:rsidR="00C16538" w:rsidRPr="00C16538">
        <w:t xml:space="preserve"> </w:t>
      </w:r>
      <w:r w:rsidRPr="00C16538">
        <w:t>страховые</w:t>
      </w:r>
      <w:r w:rsidR="00C16538" w:rsidRPr="00C16538">
        <w:t xml:space="preserve"> </w:t>
      </w:r>
      <w:r w:rsidRPr="00C16538">
        <w:t>и</w:t>
      </w:r>
      <w:r w:rsidR="00C16538" w:rsidRPr="00C16538">
        <w:t xml:space="preserve"> </w:t>
      </w:r>
      <w:r w:rsidRPr="00C16538">
        <w:t>социальные</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и</w:t>
      </w:r>
      <w:r w:rsidR="00C16538" w:rsidRPr="00C16538">
        <w:t xml:space="preserve"> </w:t>
      </w:r>
      <w:r w:rsidRPr="00C16538">
        <w:t>инвалидности,</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назначать</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случаю</w:t>
      </w:r>
      <w:r w:rsidR="00C16538" w:rsidRPr="00C16538">
        <w:t xml:space="preserve"> </w:t>
      </w:r>
      <w:r w:rsidRPr="00C16538">
        <w:t>потери</w:t>
      </w:r>
      <w:r w:rsidR="00C16538" w:rsidRPr="00C16538">
        <w:t xml:space="preserve"> </w:t>
      </w:r>
      <w:r w:rsidRPr="00C16538">
        <w:t>кормильца</w:t>
      </w:r>
      <w:r w:rsidR="00C16538" w:rsidRPr="00C16538">
        <w:t xml:space="preserve"> </w:t>
      </w:r>
      <w:r w:rsidRPr="00C16538">
        <w:t>без</w:t>
      </w:r>
      <w:r w:rsidR="00C16538" w:rsidRPr="00C16538">
        <w:t xml:space="preserve"> </w:t>
      </w:r>
      <w:r w:rsidRPr="00C16538">
        <w:t>заявлений,</w:t>
      </w:r>
      <w:r w:rsidR="00C16538" w:rsidRPr="00C16538">
        <w:t xml:space="preserve"> </w:t>
      </w:r>
      <w:r w:rsidRPr="00C16538">
        <w:t>приняли</w:t>
      </w:r>
      <w:r w:rsidR="00C16538" w:rsidRPr="00C16538">
        <w:t xml:space="preserve"> </w:t>
      </w:r>
      <w:r w:rsidRPr="00C16538">
        <w:t>в</w:t>
      </w:r>
      <w:r w:rsidR="00C16538" w:rsidRPr="00C16538">
        <w:t xml:space="preserve"> </w:t>
      </w:r>
      <w:r w:rsidRPr="00C16538">
        <w:t>мае</w:t>
      </w:r>
      <w:r w:rsidR="00C16538" w:rsidRPr="00C16538">
        <w:t xml:space="preserve"> </w:t>
      </w:r>
      <w:r w:rsidRPr="00C16538">
        <w:t>этого</w:t>
      </w:r>
      <w:r w:rsidR="00C16538" w:rsidRPr="00C16538">
        <w:t xml:space="preserve"> </w:t>
      </w:r>
      <w:r w:rsidRPr="00C16538">
        <w:t>года.</w:t>
      </w:r>
      <w:r w:rsidR="00C16538" w:rsidRPr="00C16538">
        <w:t xml:space="preserve"> </w:t>
      </w:r>
      <w:r w:rsidRPr="00C16538">
        <w:t>Почти</w:t>
      </w:r>
      <w:r w:rsidR="00C16538" w:rsidRPr="00C16538">
        <w:t xml:space="preserve"> </w:t>
      </w:r>
      <w:r w:rsidRPr="00C16538">
        <w:t>все</w:t>
      </w:r>
      <w:r w:rsidR="00C16538" w:rsidRPr="00C16538">
        <w:t xml:space="preserve"> </w:t>
      </w:r>
      <w:r w:rsidRPr="00C16538">
        <w:t>положения</w:t>
      </w:r>
      <w:r w:rsidR="00C16538" w:rsidRPr="00C16538">
        <w:t xml:space="preserve"> </w:t>
      </w:r>
      <w:r w:rsidRPr="00C16538">
        <w:t>документа</w:t>
      </w:r>
      <w:r w:rsidR="00C16538" w:rsidRPr="00C16538">
        <w:t xml:space="preserve"> </w:t>
      </w:r>
      <w:r w:rsidRPr="00C16538">
        <w:t>вступают</w:t>
      </w:r>
      <w:r w:rsidR="00C16538" w:rsidRPr="00C16538">
        <w:t xml:space="preserve"> </w:t>
      </w:r>
      <w:r w:rsidRPr="00C16538">
        <w:t>в</w:t>
      </w:r>
      <w:r w:rsidR="00C16538" w:rsidRPr="00C16538">
        <w:t xml:space="preserve"> </w:t>
      </w:r>
      <w:r w:rsidRPr="00C16538">
        <w:t>силу</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А</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2026</w:t>
      </w:r>
      <w:r w:rsidR="00C16538" w:rsidRPr="00C16538">
        <w:t xml:space="preserve"> </w:t>
      </w:r>
      <w:r w:rsidRPr="00C16538">
        <w:t>года</w:t>
      </w:r>
      <w:r w:rsidR="00C16538" w:rsidRPr="00C16538">
        <w:t xml:space="preserve"> </w:t>
      </w:r>
      <w:r w:rsidRPr="00C16538">
        <w:t>заработает</w:t>
      </w:r>
      <w:r w:rsidR="00C16538" w:rsidRPr="00C16538">
        <w:t xml:space="preserve"> </w:t>
      </w:r>
      <w:r w:rsidRPr="00C16538">
        <w:t>норма</w:t>
      </w:r>
      <w:r w:rsidR="00C16538" w:rsidRPr="00C16538">
        <w:t xml:space="preserve"> </w:t>
      </w:r>
      <w:r w:rsidRPr="00C16538">
        <w:t>о</w:t>
      </w:r>
      <w:r w:rsidR="00C16538" w:rsidRPr="00C16538">
        <w:t xml:space="preserve"> </w:t>
      </w:r>
      <w:r w:rsidRPr="00C16538">
        <w:t>беззаявительном</w:t>
      </w:r>
      <w:r w:rsidR="00C16538" w:rsidRPr="00C16538">
        <w:t xml:space="preserve"> </w:t>
      </w:r>
      <w:r w:rsidRPr="00C16538">
        <w:t>перерасчете</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приобретением</w:t>
      </w:r>
      <w:r w:rsidR="00C16538" w:rsidRPr="00C16538">
        <w:t xml:space="preserve"> </w:t>
      </w:r>
      <w:r w:rsidRPr="00C16538">
        <w:t>необходимого</w:t>
      </w:r>
      <w:r w:rsidR="00C16538" w:rsidRPr="00C16538">
        <w:t xml:space="preserve"> </w:t>
      </w:r>
      <w:r w:rsidRPr="00C16538">
        <w:t>стажа</w:t>
      </w:r>
      <w:r w:rsidR="00C16538" w:rsidRPr="00C16538">
        <w:t xml:space="preserve"> </w:t>
      </w:r>
      <w:r w:rsidRPr="00C16538">
        <w:t>работы</w:t>
      </w:r>
      <w:r w:rsidR="00C16538" w:rsidRPr="00C16538">
        <w:t xml:space="preserve"> </w:t>
      </w:r>
      <w:r w:rsidRPr="00C16538">
        <w:t>в</w:t>
      </w:r>
      <w:r w:rsidR="00C16538" w:rsidRPr="00C16538">
        <w:t xml:space="preserve"> </w:t>
      </w:r>
      <w:r w:rsidRPr="00C16538">
        <w:t>сельском</w:t>
      </w:r>
      <w:r w:rsidR="00C16538" w:rsidRPr="00C16538">
        <w:t xml:space="preserve"> </w:t>
      </w:r>
      <w:r w:rsidRPr="00C16538">
        <w:t>хозяйстве.</w:t>
      </w:r>
    </w:p>
    <w:p w:rsidR="00EB224D" w:rsidRPr="00C16538" w:rsidRDefault="00EE4904" w:rsidP="00EB224D">
      <w:r w:rsidRPr="00C16538">
        <w:t>КОММУНАЛКА</w:t>
      </w:r>
      <w:r w:rsidR="00C16538" w:rsidRPr="00C16538">
        <w:t xml:space="preserve"> </w:t>
      </w:r>
      <w:r w:rsidRPr="00C16538">
        <w:t>БЕЗ</w:t>
      </w:r>
      <w:r w:rsidR="00C16538" w:rsidRPr="00C16538">
        <w:t xml:space="preserve"> </w:t>
      </w:r>
      <w:r w:rsidRPr="00C16538">
        <w:t>КОМИССИИ</w:t>
      </w:r>
    </w:p>
    <w:p w:rsidR="00EB224D" w:rsidRPr="00C16538" w:rsidRDefault="00EB224D" w:rsidP="00EB224D">
      <w:r w:rsidRPr="00C16538">
        <w:t>Комиссию</w:t>
      </w:r>
      <w:r w:rsidR="00C16538" w:rsidRPr="00C16538">
        <w:t xml:space="preserve"> </w:t>
      </w:r>
      <w:r w:rsidRPr="00C16538">
        <w:t>за</w:t>
      </w:r>
      <w:r w:rsidR="00C16538" w:rsidRPr="00C16538">
        <w:t xml:space="preserve"> </w:t>
      </w:r>
      <w:r w:rsidRPr="00C16538">
        <w:t>оплату</w:t>
      </w:r>
      <w:r w:rsidR="00C16538" w:rsidRPr="00C16538">
        <w:t xml:space="preserve"> </w:t>
      </w:r>
      <w:r w:rsidRPr="00C16538">
        <w:t>жилищно-коммунальных</w:t>
      </w:r>
      <w:r w:rsidR="00C16538" w:rsidRPr="00C16538">
        <w:t xml:space="preserve"> </w:t>
      </w:r>
      <w:r w:rsidRPr="00C16538">
        <w:t>услуг</w:t>
      </w:r>
      <w:r w:rsidR="00C16538" w:rsidRPr="00C16538">
        <w:t xml:space="preserve"> </w:t>
      </w:r>
      <w:r w:rsidRPr="00C16538">
        <w:t>в</w:t>
      </w:r>
      <w:r w:rsidR="00C16538" w:rsidRPr="00C16538">
        <w:t xml:space="preserve"> </w:t>
      </w:r>
      <w:r w:rsidRPr="00C16538">
        <w:t>банках</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отменят.</w:t>
      </w:r>
      <w:r w:rsidR="00C16538" w:rsidRPr="00C16538">
        <w:t xml:space="preserve"> </w:t>
      </w:r>
      <w:r w:rsidRPr="00C16538">
        <w:t>Об</w:t>
      </w:r>
      <w:r w:rsidR="00C16538" w:rsidRPr="00C16538">
        <w:t xml:space="preserve"> </w:t>
      </w:r>
      <w:r w:rsidRPr="00C16538">
        <w:t>этом</w:t>
      </w:r>
      <w:r w:rsidR="00C16538" w:rsidRPr="00C16538">
        <w:t xml:space="preserve"> </w:t>
      </w:r>
      <w:r w:rsidRPr="00C16538">
        <w:t>президент</w:t>
      </w:r>
      <w:r w:rsidR="00C16538" w:rsidRPr="00C16538">
        <w:t xml:space="preserve"> </w:t>
      </w:r>
      <w:r w:rsidRPr="00C16538">
        <w:t>Владимир</w:t>
      </w:r>
      <w:r w:rsidR="00C16538" w:rsidRPr="00C16538">
        <w:t xml:space="preserve"> </w:t>
      </w:r>
      <w:r w:rsidRPr="00C16538">
        <w:t>Путин</w:t>
      </w:r>
      <w:r w:rsidR="00C16538" w:rsidRPr="00C16538">
        <w:t xml:space="preserve"> </w:t>
      </w:r>
      <w:r w:rsidRPr="00C16538">
        <w:t>сказал</w:t>
      </w:r>
      <w:r w:rsidR="00C16538" w:rsidRPr="00C16538">
        <w:t xml:space="preserve"> </w:t>
      </w:r>
      <w:r w:rsidRPr="00C16538">
        <w:t>14</w:t>
      </w:r>
      <w:r w:rsidR="00C16538" w:rsidRPr="00C16538">
        <w:t xml:space="preserve"> </w:t>
      </w:r>
      <w:r w:rsidRPr="00C16538">
        <w:t>декабря,</w:t>
      </w:r>
      <w:r w:rsidR="00C16538" w:rsidRPr="00C16538">
        <w:t xml:space="preserve"> </w:t>
      </w:r>
      <w:r w:rsidRPr="00C16538">
        <w:t>отвечая</w:t>
      </w:r>
      <w:r w:rsidR="00C16538" w:rsidRPr="00C16538">
        <w:t xml:space="preserve"> </w:t>
      </w:r>
      <w:r w:rsidRPr="00C16538">
        <w:t>на</w:t>
      </w:r>
      <w:r w:rsidR="00C16538" w:rsidRPr="00C16538">
        <w:t xml:space="preserve"> </w:t>
      </w:r>
      <w:r w:rsidRPr="00C16538">
        <w:t>вопросы</w:t>
      </w:r>
      <w:r w:rsidR="00C16538" w:rsidRPr="00C16538">
        <w:t xml:space="preserve"> </w:t>
      </w:r>
      <w:r w:rsidRPr="00C16538">
        <w:t>россиян</w:t>
      </w:r>
      <w:r w:rsidR="00C16538" w:rsidRPr="00C16538">
        <w:t xml:space="preserve"> </w:t>
      </w:r>
      <w:r w:rsidRPr="00C16538">
        <w:t>и</w:t>
      </w:r>
      <w:r w:rsidR="00C16538" w:rsidRPr="00C16538">
        <w:t xml:space="preserve"> </w:t>
      </w:r>
      <w:r w:rsidRPr="00C16538">
        <w:t>журналистов</w:t>
      </w:r>
      <w:r w:rsidR="00C16538" w:rsidRPr="00C16538">
        <w:t xml:space="preserve"> </w:t>
      </w:r>
      <w:r w:rsidRPr="00C16538">
        <w:t>на</w:t>
      </w:r>
      <w:r w:rsidR="00C16538" w:rsidRPr="00C16538">
        <w:t xml:space="preserve"> </w:t>
      </w:r>
      <w:r w:rsidR="00F26914">
        <w:t>«</w:t>
      </w:r>
      <w:r w:rsidRPr="00C16538">
        <w:t>Итогах</w:t>
      </w:r>
      <w:r w:rsidR="00C16538" w:rsidRPr="00C16538">
        <w:t xml:space="preserve"> </w:t>
      </w:r>
      <w:r w:rsidRPr="00C16538">
        <w:t>года</w:t>
      </w:r>
      <w:r w:rsidR="00F26914">
        <w:t>»</w:t>
      </w:r>
      <w:r w:rsidRPr="00C16538">
        <w:t>.</w:t>
      </w:r>
      <w:r w:rsidR="00C16538" w:rsidRPr="00C16538">
        <w:t xml:space="preserve"> </w:t>
      </w:r>
      <w:r w:rsidRPr="00C16538">
        <w:t>В</w:t>
      </w:r>
      <w:r w:rsidR="00C16538" w:rsidRPr="00C16538">
        <w:t xml:space="preserve"> </w:t>
      </w:r>
      <w:r w:rsidRPr="00C16538">
        <w:t>декабре</w:t>
      </w:r>
      <w:r w:rsidR="00C16538" w:rsidRPr="00C16538">
        <w:t xml:space="preserve"> </w:t>
      </w:r>
      <w:r w:rsidRPr="00C16538">
        <w:t>Госдума</w:t>
      </w:r>
      <w:r w:rsidR="00C16538" w:rsidRPr="00C16538">
        <w:t xml:space="preserve"> </w:t>
      </w:r>
      <w:r w:rsidRPr="00C16538">
        <w:t>приняла</w:t>
      </w:r>
      <w:r w:rsidR="00C16538" w:rsidRPr="00C16538">
        <w:t xml:space="preserve"> </w:t>
      </w:r>
      <w:r w:rsidRPr="00C16538">
        <w:t>закон,</w:t>
      </w:r>
      <w:r w:rsidR="00C16538" w:rsidRPr="00C16538">
        <w:t xml:space="preserve"> </w:t>
      </w:r>
      <w:r w:rsidRPr="00C16538">
        <w:t>освобождающий</w:t>
      </w:r>
      <w:r w:rsidR="00C16538" w:rsidRPr="00C16538">
        <w:t xml:space="preserve"> </w:t>
      </w:r>
      <w:r w:rsidRPr="00C16538">
        <w:t>от</w:t>
      </w:r>
      <w:r w:rsidR="00C16538" w:rsidRPr="00C16538">
        <w:t xml:space="preserve"> </w:t>
      </w:r>
      <w:r w:rsidRPr="00C16538">
        <w:t>комиссии</w:t>
      </w:r>
      <w:r w:rsidR="00C16538" w:rsidRPr="00C16538">
        <w:t xml:space="preserve"> </w:t>
      </w:r>
      <w:r w:rsidRPr="00C16538">
        <w:t>при</w:t>
      </w:r>
      <w:r w:rsidR="00C16538" w:rsidRPr="00C16538">
        <w:t xml:space="preserve"> </w:t>
      </w:r>
      <w:r w:rsidRPr="00C16538">
        <w:t>оплате</w:t>
      </w:r>
      <w:r w:rsidR="00C16538" w:rsidRPr="00C16538">
        <w:t xml:space="preserve"> </w:t>
      </w:r>
      <w:r w:rsidRPr="00C16538">
        <w:t>ЖКУ</w:t>
      </w:r>
      <w:r w:rsidR="00C16538" w:rsidRPr="00C16538">
        <w:t xml:space="preserve"> </w:t>
      </w:r>
      <w:r w:rsidRPr="00C16538">
        <w:t>в</w:t>
      </w:r>
      <w:r w:rsidR="00C16538" w:rsidRPr="00C16538">
        <w:t xml:space="preserve"> </w:t>
      </w:r>
      <w:r w:rsidRPr="00C16538">
        <w:t>банках</w:t>
      </w:r>
      <w:r w:rsidR="00C16538" w:rsidRPr="00C16538">
        <w:t xml:space="preserve"> </w:t>
      </w:r>
      <w:r w:rsidRPr="00C16538">
        <w:t>людей,</w:t>
      </w:r>
      <w:r w:rsidR="00C16538" w:rsidRPr="00C16538">
        <w:t xml:space="preserve"> </w:t>
      </w:r>
      <w:r w:rsidRPr="00C16538">
        <w:t>нуждающихся</w:t>
      </w:r>
      <w:r w:rsidR="00C16538" w:rsidRPr="00C16538">
        <w:t xml:space="preserve"> </w:t>
      </w:r>
      <w:r w:rsidRPr="00C16538">
        <w:t>в</w:t>
      </w:r>
      <w:r w:rsidR="00C16538" w:rsidRPr="00C16538">
        <w:t xml:space="preserve"> </w:t>
      </w:r>
      <w:r w:rsidRPr="00C16538">
        <w:t>господдержке.</w:t>
      </w:r>
      <w:r w:rsidR="00C16538" w:rsidRPr="00C16538">
        <w:t xml:space="preserve"> </w:t>
      </w:r>
      <w:r w:rsidRPr="00C16538">
        <w:t>Конкретные</w:t>
      </w:r>
      <w:r w:rsidR="00C16538" w:rsidRPr="00C16538">
        <w:t xml:space="preserve"> </w:t>
      </w:r>
      <w:r w:rsidRPr="00C16538">
        <w:t>категории</w:t>
      </w:r>
      <w:r w:rsidR="00C16538" w:rsidRPr="00C16538">
        <w:t xml:space="preserve"> </w:t>
      </w:r>
      <w:r w:rsidRPr="00C16538">
        <w:t>граждан,</w:t>
      </w:r>
      <w:r w:rsidR="00C16538" w:rsidRPr="00C16538">
        <w:t xml:space="preserve"> </w:t>
      </w:r>
      <w:r w:rsidRPr="00C16538">
        <w:t>на</w:t>
      </w:r>
      <w:r w:rsidR="00C16538" w:rsidRPr="00C16538">
        <w:t xml:space="preserve"> </w:t>
      </w:r>
      <w:r w:rsidRPr="00C16538">
        <w:t>которых</w:t>
      </w:r>
      <w:r w:rsidR="00C16538" w:rsidRPr="00C16538">
        <w:t xml:space="preserve"> </w:t>
      </w:r>
      <w:r w:rsidRPr="00C16538">
        <w:t>распространится</w:t>
      </w:r>
      <w:r w:rsidR="00C16538" w:rsidRPr="00C16538">
        <w:t xml:space="preserve"> </w:t>
      </w:r>
      <w:r w:rsidRPr="00C16538">
        <w:t>эта</w:t>
      </w:r>
      <w:r w:rsidR="00C16538" w:rsidRPr="00C16538">
        <w:t xml:space="preserve"> </w:t>
      </w:r>
      <w:r w:rsidRPr="00C16538">
        <w:t>льгота,</w:t>
      </w:r>
      <w:r w:rsidR="00C16538" w:rsidRPr="00C16538">
        <w:t xml:space="preserve"> </w:t>
      </w:r>
      <w:r w:rsidRPr="00C16538">
        <w:t>должно</w:t>
      </w:r>
      <w:r w:rsidR="00C16538" w:rsidRPr="00C16538">
        <w:t xml:space="preserve"> </w:t>
      </w:r>
      <w:r w:rsidRPr="00C16538">
        <w:t>определить</w:t>
      </w:r>
      <w:r w:rsidR="00C16538" w:rsidRPr="00C16538">
        <w:t xml:space="preserve"> </w:t>
      </w:r>
      <w:r w:rsidRPr="00C16538">
        <w:t>Правительство.</w:t>
      </w:r>
    </w:p>
    <w:p w:rsidR="00EB224D" w:rsidRPr="00C16538" w:rsidRDefault="00EE4904" w:rsidP="00EB224D">
      <w:r w:rsidRPr="00C16538">
        <w:t>СПОРЫ</w:t>
      </w:r>
      <w:r w:rsidR="00C16538" w:rsidRPr="00C16538">
        <w:t xml:space="preserve"> </w:t>
      </w:r>
      <w:r w:rsidRPr="00C16538">
        <w:t>О</w:t>
      </w:r>
      <w:r w:rsidR="00C16538" w:rsidRPr="00C16538">
        <w:t xml:space="preserve"> </w:t>
      </w:r>
      <w:r w:rsidRPr="00C16538">
        <w:t>ПЕНСИОННЫХ</w:t>
      </w:r>
      <w:r w:rsidR="00C16538" w:rsidRPr="00C16538">
        <w:t xml:space="preserve"> </w:t>
      </w:r>
      <w:r w:rsidRPr="00C16538">
        <w:t>НАКОПЛЕНИЯХ</w:t>
      </w:r>
      <w:r w:rsidR="00C16538" w:rsidRPr="00C16538">
        <w:t xml:space="preserve"> </w:t>
      </w:r>
      <w:r w:rsidRPr="00C16538">
        <w:t>РАССМОТРИТ</w:t>
      </w:r>
      <w:r w:rsidR="00C16538" w:rsidRPr="00C16538">
        <w:t xml:space="preserve"> </w:t>
      </w:r>
      <w:r w:rsidRPr="00C16538">
        <w:t>ОМБУДСМЕН</w:t>
      </w:r>
    </w:p>
    <w:p w:rsidR="00EB224D" w:rsidRPr="00C16538" w:rsidRDefault="00EB224D" w:rsidP="00EB224D">
      <w:r w:rsidRPr="00C16538">
        <w:t>Рассматривать</w:t>
      </w:r>
      <w:r w:rsidR="00C16538" w:rsidRPr="00C16538">
        <w:t xml:space="preserve"> </w:t>
      </w:r>
      <w:r w:rsidRPr="00C16538">
        <w:t>споры</w:t>
      </w:r>
      <w:r w:rsidR="00C16538" w:rsidRPr="00C16538">
        <w:t xml:space="preserve"> </w:t>
      </w:r>
      <w:r w:rsidRPr="00C16538">
        <w:t>о</w:t>
      </w:r>
      <w:r w:rsidR="00C16538" w:rsidRPr="00C16538">
        <w:t xml:space="preserve"> </w:t>
      </w:r>
      <w:r w:rsidRPr="00C16538">
        <w:t>незаконном</w:t>
      </w:r>
      <w:r w:rsidR="00C16538" w:rsidRPr="00C16538">
        <w:t xml:space="preserve"> </w:t>
      </w:r>
      <w:r w:rsidRPr="00C16538">
        <w:t>переводе</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между</w:t>
      </w:r>
      <w:r w:rsidR="00C16538" w:rsidRPr="00C16538">
        <w:t xml:space="preserve"> </w:t>
      </w:r>
      <w:r w:rsidRPr="00C16538">
        <w:t>негосударственными</w:t>
      </w:r>
      <w:r w:rsidR="00C16538" w:rsidRPr="00C16538">
        <w:t xml:space="preserve"> </w:t>
      </w:r>
      <w:r w:rsidRPr="00C16538">
        <w:t>пенсионными</w:t>
      </w:r>
      <w:r w:rsidR="00C16538" w:rsidRPr="00C16538">
        <w:t xml:space="preserve"> </w:t>
      </w:r>
      <w:r w:rsidRPr="00C16538">
        <w:t>фондами</w:t>
      </w:r>
      <w:r w:rsidR="00C16538" w:rsidRPr="00C16538">
        <w:t xml:space="preserve"> </w:t>
      </w:r>
      <w:r w:rsidRPr="00C16538">
        <w:t>будет</w:t>
      </w:r>
      <w:r w:rsidR="00C16538" w:rsidRPr="00C16538">
        <w:t xml:space="preserve"> </w:t>
      </w:r>
      <w:r w:rsidRPr="00C16538">
        <w:t>финансовый</w:t>
      </w:r>
      <w:r w:rsidR="00C16538" w:rsidRPr="00C16538">
        <w:t xml:space="preserve"> </w:t>
      </w:r>
      <w:r w:rsidRPr="00C16538">
        <w:t>омбудсмен.</w:t>
      </w:r>
    </w:p>
    <w:p w:rsidR="00EB224D" w:rsidRPr="00C16538" w:rsidRDefault="00EB224D" w:rsidP="00EB224D">
      <w:r w:rsidRPr="00C16538">
        <w:t>Речь</w:t>
      </w:r>
      <w:r w:rsidR="00C16538" w:rsidRPr="00C16538">
        <w:t xml:space="preserve"> </w:t>
      </w:r>
      <w:r w:rsidRPr="00C16538">
        <w:t>идет</w:t>
      </w:r>
      <w:r w:rsidR="00C16538" w:rsidRPr="00C16538">
        <w:t xml:space="preserve"> </w:t>
      </w:r>
      <w:r w:rsidRPr="00C16538">
        <w:t>о</w:t>
      </w:r>
      <w:r w:rsidR="00C16538" w:rsidRPr="00C16538">
        <w:t xml:space="preserve"> </w:t>
      </w:r>
      <w:r w:rsidRPr="00C16538">
        <w:t>случаях,</w:t>
      </w:r>
      <w:r w:rsidR="00C16538" w:rsidRPr="00C16538">
        <w:t xml:space="preserve"> </w:t>
      </w:r>
      <w:r w:rsidRPr="00C16538">
        <w:t>когда</w:t>
      </w:r>
      <w:r w:rsidR="00C16538" w:rsidRPr="00C16538">
        <w:t xml:space="preserve"> </w:t>
      </w:r>
      <w:r w:rsidRPr="00C16538">
        <w:t>человек</w:t>
      </w:r>
      <w:r w:rsidR="00C16538" w:rsidRPr="00C16538">
        <w:t xml:space="preserve"> </w:t>
      </w:r>
      <w:r w:rsidRPr="00C16538">
        <w:t>требует</w:t>
      </w:r>
      <w:r w:rsidR="00C16538" w:rsidRPr="00C16538">
        <w:t xml:space="preserve"> </w:t>
      </w:r>
      <w:r w:rsidRPr="00C16538">
        <w:t>вернуть</w:t>
      </w:r>
      <w:r w:rsidR="00C16538" w:rsidRPr="00C16538">
        <w:t xml:space="preserve"> </w:t>
      </w:r>
      <w:r w:rsidRPr="00C16538">
        <w:t>деньги</w:t>
      </w:r>
      <w:r w:rsidR="00C16538" w:rsidRPr="00C16538">
        <w:t xml:space="preserve"> </w:t>
      </w:r>
      <w:r w:rsidRPr="00C16538">
        <w:t>в</w:t>
      </w:r>
      <w:r w:rsidR="00C16538" w:rsidRPr="00C16538">
        <w:t xml:space="preserve"> </w:t>
      </w:r>
      <w:r w:rsidRPr="00C16538">
        <w:t>изначальный</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Pr="00C16538">
        <w:t>так</w:t>
      </w:r>
      <w:r w:rsidR="00C16538" w:rsidRPr="00C16538">
        <w:t xml:space="preserve"> </w:t>
      </w:r>
      <w:r w:rsidRPr="00C16538">
        <w:t>как</w:t>
      </w:r>
      <w:r w:rsidR="00C16538" w:rsidRPr="00C16538">
        <w:t xml:space="preserve"> </w:t>
      </w:r>
      <w:r w:rsidRPr="00C16538">
        <w:t>заявление</w:t>
      </w:r>
      <w:r w:rsidR="00C16538" w:rsidRPr="00C16538">
        <w:t xml:space="preserve"> </w:t>
      </w:r>
      <w:r w:rsidRPr="00C16538">
        <w:t>о</w:t>
      </w:r>
      <w:r w:rsidR="00C16538" w:rsidRPr="00C16538">
        <w:t xml:space="preserve"> </w:t>
      </w:r>
      <w:r w:rsidRPr="00C16538">
        <w:t>переводе</w:t>
      </w:r>
      <w:r w:rsidR="00C16538" w:rsidRPr="00C16538">
        <w:t xml:space="preserve"> </w:t>
      </w:r>
      <w:r w:rsidRPr="00C16538">
        <w:t>подписал</w:t>
      </w:r>
      <w:r w:rsidR="00C16538" w:rsidRPr="00C16538">
        <w:t xml:space="preserve"> </w:t>
      </w:r>
      <w:r w:rsidRPr="00C16538">
        <w:t>не</w:t>
      </w:r>
      <w:r w:rsidR="00C16538" w:rsidRPr="00C16538">
        <w:t xml:space="preserve"> </w:t>
      </w:r>
      <w:r w:rsidRPr="00C16538">
        <w:t>он.</w:t>
      </w:r>
      <w:r w:rsidR="00C16538" w:rsidRPr="00C16538">
        <w:t xml:space="preserve"> </w:t>
      </w:r>
      <w:r w:rsidRPr="00C16538">
        <w:t>Новые</w:t>
      </w:r>
      <w:r w:rsidR="00C16538" w:rsidRPr="00C16538">
        <w:t xml:space="preserve"> </w:t>
      </w:r>
      <w:r w:rsidRPr="00C16538">
        <w:t>правила</w:t>
      </w:r>
      <w:r w:rsidR="00C16538" w:rsidRPr="00C16538">
        <w:t xml:space="preserve"> </w:t>
      </w:r>
      <w:r w:rsidRPr="00C16538">
        <w:t>позволят</w:t>
      </w:r>
      <w:r w:rsidR="00C16538" w:rsidRPr="00C16538">
        <w:t xml:space="preserve"> </w:t>
      </w:r>
      <w:r w:rsidRPr="00C16538">
        <w:t>рассматривать</w:t>
      </w:r>
      <w:r w:rsidR="00C16538" w:rsidRPr="00C16538">
        <w:t xml:space="preserve"> </w:t>
      </w:r>
      <w:r w:rsidRPr="00C16538">
        <w:t>эти</w:t>
      </w:r>
      <w:r w:rsidR="00C16538" w:rsidRPr="00C16538">
        <w:t xml:space="preserve"> </w:t>
      </w:r>
      <w:r w:rsidRPr="00C16538">
        <w:t>вопросы</w:t>
      </w:r>
      <w:r w:rsidR="00C16538" w:rsidRPr="00C16538">
        <w:t xml:space="preserve"> </w:t>
      </w:r>
      <w:r w:rsidRPr="00C16538">
        <w:t>во</w:t>
      </w:r>
      <w:r w:rsidR="00C16538" w:rsidRPr="00C16538">
        <w:t xml:space="preserve"> </w:t>
      </w:r>
      <w:r w:rsidRPr="00C16538">
        <w:t>внесудебном</w:t>
      </w:r>
      <w:r w:rsidR="00C16538" w:rsidRPr="00C16538">
        <w:t xml:space="preserve"> </w:t>
      </w:r>
      <w:r w:rsidRPr="00C16538">
        <w:t>порядке</w:t>
      </w:r>
      <w:r w:rsidR="00C16538" w:rsidRPr="00C16538">
        <w:t xml:space="preserve"> </w:t>
      </w:r>
      <w:r w:rsidRPr="00C16538">
        <w:t>и</w:t>
      </w:r>
      <w:r w:rsidR="00C16538" w:rsidRPr="00C16538">
        <w:t xml:space="preserve"> </w:t>
      </w:r>
      <w:r w:rsidRPr="00C16538">
        <w:t>повысят</w:t>
      </w:r>
      <w:r w:rsidR="00C16538" w:rsidRPr="00C16538">
        <w:t xml:space="preserve"> </w:t>
      </w:r>
      <w:r w:rsidRPr="00C16538">
        <w:t>защищенность</w:t>
      </w:r>
      <w:r w:rsidR="00C16538" w:rsidRPr="00C16538">
        <w:t xml:space="preserve"> </w:t>
      </w:r>
      <w:r w:rsidRPr="00C16538">
        <w:t>пенсионных</w:t>
      </w:r>
      <w:r w:rsidR="00C16538" w:rsidRPr="00C16538">
        <w:t xml:space="preserve"> </w:t>
      </w:r>
      <w:r w:rsidRPr="00C16538">
        <w:t>средств</w:t>
      </w:r>
      <w:r w:rsidR="00C16538" w:rsidRPr="00C16538">
        <w:t xml:space="preserve"> </w:t>
      </w:r>
      <w:r w:rsidRPr="00C16538">
        <w:t>россиян,</w:t>
      </w:r>
      <w:r w:rsidR="00C16538" w:rsidRPr="00C16538">
        <w:t xml:space="preserve"> </w:t>
      </w:r>
      <w:r w:rsidRPr="00C16538">
        <w:t>уверены</w:t>
      </w:r>
      <w:r w:rsidR="00C16538" w:rsidRPr="00C16538">
        <w:t xml:space="preserve"> </w:t>
      </w:r>
      <w:r w:rsidRPr="00C16538">
        <w:t>законодатели.</w:t>
      </w:r>
    </w:p>
    <w:p w:rsidR="00EB224D" w:rsidRPr="00C16538" w:rsidRDefault="00C50B57" w:rsidP="00EB224D">
      <w:hyperlink r:id="rId41" w:history="1">
        <w:r w:rsidR="00EB224D" w:rsidRPr="00C16538">
          <w:rPr>
            <w:rStyle w:val="a3"/>
          </w:rPr>
          <w:t>https://www.pnp.ru/top/u-kogo-vyrastut-pensii-v-2024-godu.html</w:t>
        </w:r>
      </w:hyperlink>
      <w:r w:rsidR="00C16538" w:rsidRPr="00C16538">
        <w:t xml:space="preserve"> </w:t>
      </w:r>
    </w:p>
    <w:p w:rsidR="006F6D55" w:rsidRPr="00C16538" w:rsidRDefault="006F6D55" w:rsidP="006F6D55">
      <w:pPr>
        <w:pStyle w:val="2"/>
      </w:pPr>
      <w:bookmarkStart w:id="98" w:name="_Toc155676990"/>
      <w:r w:rsidRPr="00C16538">
        <w:t>Известия,</w:t>
      </w:r>
      <w:r w:rsidR="00C16538" w:rsidRPr="00C16538">
        <w:t xml:space="preserve"> </w:t>
      </w:r>
      <w:r w:rsidRPr="00C16538">
        <w:t>29.12.2023,</w:t>
      </w:r>
      <w:r w:rsidR="00C16538" w:rsidRPr="00C16538">
        <w:t xml:space="preserve"> </w:t>
      </w:r>
      <w:r w:rsidRPr="00C16538">
        <w:t>Что</w:t>
      </w:r>
      <w:r w:rsidR="00C16538" w:rsidRPr="00C16538">
        <w:t xml:space="preserve"> </w:t>
      </w:r>
      <w:r w:rsidRPr="00C16538">
        <w:t>изменится</w:t>
      </w:r>
      <w:r w:rsidR="00C16538" w:rsidRPr="00C16538">
        <w:t xml:space="preserve"> </w:t>
      </w:r>
      <w:r w:rsidRPr="00C16538">
        <w:t>в</w:t>
      </w:r>
      <w:r w:rsidR="00C16538" w:rsidRPr="00C16538">
        <w:t xml:space="preserve"> </w:t>
      </w:r>
      <w:r w:rsidRPr="00C16538">
        <w:t>жизни</w:t>
      </w:r>
      <w:r w:rsidR="00C16538" w:rsidRPr="00C16538">
        <w:t xml:space="preserve"> </w:t>
      </w:r>
      <w:r w:rsidRPr="00C16538">
        <w:t>россиян</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bookmarkEnd w:id="98"/>
    </w:p>
    <w:p w:rsidR="006F6D55" w:rsidRPr="00C16538" w:rsidRDefault="006F6D55" w:rsidP="00315D6E">
      <w:pPr>
        <w:pStyle w:val="3"/>
      </w:pPr>
      <w:bookmarkStart w:id="99" w:name="_Toc155676991"/>
      <w:r w:rsidRPr="00C16538">
        <w:t>Январь</w:t>
      </w:r>
      <w:r w:rsidR="00C16538" w:rsidRPr="00C16538">
        <w:t xml:space="preserve"> </w:t>
      </w:r>
      <w:r w:rsidRPr="00C16538">
        <w:t>традиционно</w:t>
      </w:r>
      <w:r w:rsidR="00C16538" w:rsidRPr="00C16538">
        <w:t xml:space="preserve"> </w:t>
      </w:r>
      <w:r w:rsidRPr="00C16538">
        <w:t>начнется</w:t>
      </w:r>
      <w:r w:rsidR="00C16538" w:rsidRPr="00C16538">
        <w:t xml:space="preserve"> </w:t>
      </w:r>
      <w:r w:rsidRPr="00C16538">
        <w:t>с</w:t>
      </w:r>
      <w:r w:rsidR="00C16538" w:rsidRPr="00C16538">
        <w:t xml:space="preserve"> </w:t>
      </w:r>
      <w:r w:rsidRPr="00C16538">
        <w:t>новогодних</w:t>
      </w:r>
      <w:r w:rsidR="00C16538" w:rsidRPr="00C16538">
        <w:t xml:space="preserve"> </w:t>
      </w:r>
      <w:r w:rsidRPr="00C16538">
        <w:t>праздников,</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россияне</w:t>
      </w:r>
      <w:r w:rsidR="00C16538" w:rsidRPr="00C16538">
        <w:t xml:space="preserve"> </w:t>
      </w:r>
      <w:r w:rsidRPr="00C16538">
        <w:t>отдыхают</w:t>
      </w:r>
      <w:r w:rsidR="00C16538" w:rsidRPr="00C16538">
        <w:t xml:space="preserve"> </w:t>
      </w:r>
      <w:r w:rsidRPr="00C16538">
        <w:t>сразу</w:t>
      </w:r>
      <w:r w:rsidR="00C16538" w:rsidRPr="00C16538">
        <w:t xml:space="preserve"> </w:t>
      </w:r>
      <w:r w:rsidRPr="00C16538">
        <w:t>10</w:t>
      </w:r>
      <w:r w:rsidR="00C16538" w:rsidRPr="00C16538">
        <w:t xml:space="preserve"> </w:t>
      </w:r>
      <w:r w:rsidRPr="00C16538">
        <w:t>дней</w:t>
      </w:r>
      <w:r w:rsidR="00C16538" w:rsidRPr="00C16538">
        <w:t xml:space="preserve"> </w:t>
      </w:r>
      <w:r w:rsidR="00F26914">
        <w:t>-</w:t>
      </w:r>
      <w:r w:rsidR="00C16538" w:rsidRPr="00C16538">
        <w:t xml:space="preserve"> </w:t>
      </w:r>
      <w:r w:rsidRPr="00C16538">
        <w:t>с</w:t>
      </w:r>
      <w:r w:rsidR="00C16538" w:rsidRPr="00C16538">
        <w:t xml:space="preserve"> </w:t>
      </w:r>
      <w:r w:rsidRPr="00C16538">
        <w:t>30</w:t>
      </w:r>
      <w:r w:rsidR="00C16538" w:rsidRPr="00C16538">
        <w:t xml:space="preserve"> </w:t>
      </w:r>
      <w:r w:rsidRPr="00C16538">
        <w:t>декабря</w:t>
      </w:r>
      <w:r w:rsidR="00C16538" w:rsidRPr="00C16538">
        <w:t xml:space="preserve"> </w:t>
      </w:r>
      <w:r w:rsidRPr="00C16538">
        <w:t>по</w:t>
      </w:r>
      <w:r w:rsidR="00C16538" w:rsidRPr="00C16538">
        <w:t xml:space="preserve"> </w:t>
      </w:r>
      <w:r w:rsidRPr="00C16538">
        <w:t>8</w:t>
      </w:r>
      <w:r w:rsidR="00C16538" w:rsidRPr="00C16538">
        <w:t xml:space="preserve"> </w:t>
      </w:r>
      <w:r w:rsidRPr="00C16538">
        <w:t>января.</w:t>
      </w:r>
      <w:r w:rsidR="00C16538" w:rsidRPr="00C16538">
        <w:t xml:space="preserve"> </w:t>
      </w:r>
      <w:r w:rsidRPr="00C16538">
        <w:t>С</w:t>
      </w:r>
      <w:r w:rsidR="00C16538" w:rsidRPr="00C16538">
        <w:t xml:space="preserve"> </w:t>
      </w:r>
      <w:r w:rsidRPr="00C16538">
        <w:t>первого</w:t>
      </w:r>
      <w:r w:rsidR="00C16538" w:rsidRPr="00C16538">
        <w:t xml:space="preserve"> </w:t>
      </w:r>
      <w:r w:rsidRPr="00C16538">
        <w:t>дня</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начнет</w:t>
      </w:r>
      <w:r w:rsidR="00C16538" w:rsidRPr="00C16538">
        <w:t xml:space="preserve"> </w:t>
      </w:r>
      <w:r w:rsidRPr="00C16538">
        <w:t>действовать</w:t>
      </w:r>
      <w:r w:rsidR="00C16538" w:rsidRPr="00C16538">
        <w:t xml:space="preserve"> </w:t>
      </w:r>
      <w:r w:rsidRPr="00C16538">
        <w:t>целый</w:t>
      </w:r>
      <w:r w:rsidR="00C16538" w:rsidRPr="00C16538">
        <w:t xml:space="preserve"> </w:t>
      </w:r>
      <w:r w:rsidRPr="00C16538">
        <w:t>ряд</w:t>
      </w:r>
      <w:r w:rsidR="00C16538" w:rsidRPr="00C16538">
        <w:t xml:space="preserve"> </w:t>
      </w:r>
      <w:r w:rsidRPr="00C16538">
        <w:t>изменений</w:t>
      </w:r>
      <w:r w:rsidR="00C16538" w:rsidRPr="00C16538">
        <w:t xml:space="preserve"> </w:t>
      </w:r>
      <w:r w:rsidRPr="00C16538">
        <w:t>в</w:t>
      </w:r>
      <w:r w:rsidR="00C16538" w:rsidRPr="00C16538">
        <w:t xml:space="preserve"> </w:t>
      </w:r>
      <w:r w:rsidRPr="00C16538">
        <w:t>законах,</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тех,</w:t>
      </w:r>
      <w:r w:rsidR="00C16538" w:rsidRPr="00C16538">
        <w:t xml:space="preserve"> </w:t>
      </w:r>
      <w:r w:rsidRPr="00C16538">
        <w:t>которые</w:t>
      </w:r>
      <w:r w:rsidR="00C16538" w:rsidRPr="00C16538">
        <w:t xml:space="preserve"> </w:t>
      </w:r>
      <w:r w:rsidRPr="00C16538">
        <w:t>напрямую</w:t>
      </w:r>
      <w:r w:rsidR="00C16538" w:rsidRPr="00C16538">
        <w:t xml:space="preserve"> </w:t>
      </w:r>
      <w:r w:rsidRPr="00C16538">
        <w:t>влияют</w:t>
      </w:r>
      <w:r w:rsidR="00C16538" w:rsidRPr="00C16538">
        <w:t xml:space="preserve"> </w:t>
      </w:r>
      <w:r w:rsidRPr="00C16538">
        <w:t>на</w:t>
      </w:r>
      <w:r w:rsidR="00C16538" w:rsidRPr="00C16538">
        <w:t xml:space="preserve"> </w:t>
      </w:r>
      <w:r w:rsidRPr="00C16538">
        <w:t>доходы</w:t>
      </w:r>
      <w:r w:rsidR="00C16538" w:rsidRPr="00C16538">
        <w:t xml:space="preserve"> </w:t>
      </w:r>
      <w:r w:rsidRPr="00C16538">
        <w:t>граждан.</w:t>
      </w:r>
      <w:r w:rsidR="00C16538" w:rsidRPr="00C16538">
        <w:t xml:space="preserve"> </w:t>
      </w:r>
      <w:r w:rsidRPr="00C16538">
        <w:t>Подробнее</w:t>
      </w:r>
      <w:r w:rsidR="00C16538" w:rsidRPr="00C16538">
        <w:t xml:space="preserve"> </w:t>
      </w:r>
      <w:r w:rsidRPr="00C16538">
        <w:t>о</w:t>
      </w:r>
      <w:r w:rsidR="00C16538" w:rsidRPr="00C16538">
        <w:t xml:space="preserve"> </w:t>
      </w:r>
      <w:r w:rsidRPr="00C16538">
        <w:t>том,</w:t>
      </w:r>
      <w:r w:rsidR="00C16538" w:rsidRPr="00C16538">
        <w:t xml:space="preserve"> </w:t>
      </w:r>
      <w:r w:rsidRPr="00C16538">
        <w:t>насколько</w:t>
      </w:r>
      <w:r w:rsidR="00C16538" w:rsidRPr="00C16538">
        <w:t xml:space="preserve"> </w:t>
      </w:r>
      <w:r w:rsidRPr="00C16538">
        <w:t>проиндексируют</w:t>
      </w:r>
      <w:r w:rsidR="00C16538" w:rsidRPr="00C16538">
        <w:t xml:space="preserve"> </w:t>
      </w:r>
      <w:r w:rsidRPr="00C16538">
        <w:t>МРОТ,</w:t>
      </w:r>
      <w:r w:rsidR="00C16538" w:rsidRPr="00C16538">
        <w:t xml:space="preserve"> </w:t>
      </w:r>
      <w:r w:rsidRPr="00C16538">
        <w:t>пенсии,</w:t>
      </w:r>
      <w:r w:rsidR="00C16538" w:rsidRPr="00C16538">
        <w:t xml:space="preserve"> </w:t>
      </w:r>
      <w:r w:rsidRPr="00C16538">
        <w:t>как</w:t>
      </w:r>
      <w:r w:rsidR="00C16538" w:rsidRPr="00C16538">
        <w:t xml:space="preserve"> </w:t>
      </w:r>
      <w:r w:rsidRPr="00C16538">
        <w:t>изменятся</w:t>
      </w:r>
      <w:r w:rsidR="00C16538" w:rsidRPr="00C16538">
        <w:t xml:space="preserve"> </w:t>
      </w:r>
      <w:r w:rsidRPr="00C16538">
        <w:t>правила</w:t>
      </w:r>
      <w:r w:rsidR="00C16538" w:rsidRPr="00C16538">
        <w:t xml:space="preserve"> </w:t>
      </w:r>
      <w:r w:rsidRPr="00C16538">
        <w:t>выдачи</w:t>
      </w:r>
      <w:r w:rsidR="00C16538" w:rsidRPr="00C16538">
        <w:t xml:space="preserve"> </w:t>
      </w:r>
      <w:r w:rsidRPr="00C16538">
        <w:t>материнского</w:t>
      </w:r>
      <w:r w:rsidR="00C16538" w:rsidRPr="00C16538">
        <w:t xml:space="preserve"> </w:t>
      </w:r>
      <w:r w:rsidRPr="00C16538">
        <w:t>капитала</w:t>
      </w:r>
      <w:r w:rsidR="00C16538" w:rsidRPr="00C16538">
        <w:t xml:space="preserve"> </w:t>
      </w:r>
      <w:r w:rsidRPr="00C16538">
        <w:t>и</w:t>
      </w:r>
      <w:r w:rsidR="00C16538" w:rsidRPr="00C16538">
        <w:t xml:space="preserve"> </w:t>
      </w:r>
      <w:r w:rsidRPr="00C16538">
        <w:t>о</w:t>
      </w:r>
      <w:r w:rsidR="00C16538" w:rsidRPr="00C16538">
        <w:t xml:space="preserve"> </w:t>
      </w:r>
      <w:r w:rsidRPr="00C16538">
        <w:t>других</w:t>
      </w:r>
      <w:r w:rsidR="00C16538" w:rsidRPr="00C16538">
        <w:t xml:space="preserve"> </w:t>
      </w:r>
      <w:r w:rsidRPr="00C16538">
        <w:t>важных</w:t>
      </w:r>
      <w:r w:rsidR="00C16538" w:rsidRPr="00C16538">
        <w:t xml:space="preserve"> </w:t>
      </w:r>
      <w:r w:rsidRPr="00C16538">
        <w:t>нововведениях</w:t>
      </w:r>
      <w:r w:rsidR="00C16538" w:rsidRPr="00C16538">
        <w:t xml:space="preserve"> </w:t>
      </w:r>
      <w:r w:rsidR="00F26914">
        <w:t>-</w:t>
      </w:r>
      <w:r w:rsidR="00C16538" w:rsidRPr="00C16538">
        <w:t xml:space="preserve"> </w:t>
      </w:r>
      <w:r w:rsidRPr="00C16538">
        <w:t>в</w:t>
      </w:r>
      <w:r w:rsidR="00C16538" w:rsidRPr="00C16538">
        <w:t xml:space="preserve"> </w:t>
      </w:r>
      <w:r w:rsidRPr="00C16538">
        <w:t>традиционном</w:t>
      </w:r>
      <w:r w:rsidR="00C16538" w:rsidRPr="00C16538">
        <w:t xml:space="preserve"> </w:t>
      </w:r>
      <w:r w:rsidRPr="00C16538">
        <w:t>обзоре</w:t>
      </w:r>
      <w:r w:rsidR="00C16538" w:rsidRPr="00C16538">
        <w:t xml:space="preserve"> </w:t>
      </w:r>
      <w:r w:rsidR="00F26914">
        <w:t>«</w:t>
      </w:r>
      <w:r w:rsidRPr="00C16538">
        <w:t>Известий</w:t>
      </w:r>
      <w:r w:rsidR="00F26914">
        <w:t>»</w:t>
      </w:r>
      <w:r w:rsidRPr="00C16538">
        <w:t>.</w:t>
      </w:r>
      <w:bookmarkEnd w:id="99"/>
    </w:p>
    <w:p w:rsidR="006F6D55" w:rsidRPr="00C16538" w:rsidRDefault="00EE4904" w:rsidP="006F6D55">
      <w:r w:rsidRPr="00C16538">
        <w:t>УВЕЛИЧЕНИЕ</w:t>
      </w:r>
      <w:r w:rsidR="00C16538" w:rsidRPr="00C16538">
        <w:t xml:space="preserve"> </w:t>
      </w:r>
      <w:r w:rsidRPr="00C16538">
        <w:t>МРОТ</w:t>
      </w:r>
    </w:p>
    <w:p w:rsidR="006F6D55" w:rsidRPr="00C16538" w:rsidRDefault="006F6D55" w:rsidP="006F6D55">
      <w:r w:rsidRPr="00C16538">
        <w:t>С</w:t>
      </w:r>
      <w:r w:rsidR="00C16538" w:rsidRPr="00C16538">
        <w:t xml:space="preserve"> </w:t>
      </w:r>
      <w:r w:rsidRPr="00C16538">
        <w:t>начала</w:t>
      </w:r>
      <w:r w:rsidR="00C16538" w:rsidRPr="00C16538">
        <w:t xml:space="preserve"> </w:t>
      </w:r>
      <w:r w:rsidRPr="00C16538">
        <w:t>месяца</w:t>
      </w:r>
      <w:r w:rsidR="00C16538" w:rsidRPr="00C16538">
        <w:t xml:space="preserve"> </w:t>
      </w:r>
      <w:r w:rsidRPr="00C16538">
        <w:t>МРОТ</w:t>
      </w:r>
      <w:r w:rsidR="00C16538" w:rsidRPr="00C16538">
        <w:t xml:space="preserve"> </w:t>
      </w:r>
      <w:r w:rsidRPr="00C16538">
        <w:t>повысят</w:t>
      </w:r>
      <w:r w:rsidR="00C16538" w:rsidRPr="00C16538">
        <w:t xml:space="preserve"> </w:t>
      </w:r>
      <w:r w:rsidRPr="00C16538">
        <w:t>на</w:t>
      </w:r>
      <w:r w:rsidR="00C16538" w:rsidRPr="00C16538">
        <w:t xml:space="preserve"> </w:t>
      </w:r>
      <w:r w:rsidRPr="00C16538">
        <w:t>18,5%,</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чем</w:t>
      </w:r>
      <w:r w:rsidR="00C16538" w:rsidRPr="00C16538">
        <w:t xml:space="preserve"> </w:t>
      </w:r>
      <w:r w:rsidRPr="00C16538">
        <w:t>зарплаты</w:t>
      </w:r>
      <w:r w:rsidR="00C16538" w:rsidRPr="00C16538">
        <w:t xml:space="preserve"> </w:t>
      </w:r>
      <w:r w:rsidRPr="00C16538">
        <w:t>вырастут</w:t>
      </w:r>
      <w:r w:rsidR="00C16538" w:rsidRPr="00C16538">
        <w:t xml:space="preserve"> </w:t>
      </w:r>
      <w:r w:rsidRPr="00C16538">
        <w:t>примерно</w:t>
      </w:r>
      <w:r w:rsidR="00C16538" w:rsidRPr="00C16538">
        <w:t xml:space="preserve"> </w:t>
      </w:r>
      <w:r w:rsidRPr="00C16538">
        <w:t>у</w:t>
      </w:r>
      <w:r w:rsidR="00C16538" w:rsidRPr="00C16538">
        <w:t xml:space="preserve"> </w:t>
      </w:r>
      <w:r w:rsidRPr="00C16538">
        <w:t>4,8</w:t>
      </w:r>
      <w:r w:rsidR="00C16538" w:rsidRPr="00C16538">
        <w:t xml:space="preserve"> </w:t>
      </w:r>
      <w:r w:rsidRPr="00C16538">
        <w:t>млн</w:t>
      </w:r>
      <w:r w:rsidR="00C16538" w:rsidRPr="00C16538">
        <w:t xml:space="preserve"> </w:t>
      </w:r>
      <w:r w:rsidRPr="00C16538">
        <w:t>человек.</w:t>
      </w:r>
    </w:p>
    <w:p w:rsidR="006F6D55" w:rsidRPr="00C16538" w:rsidRDefault="006F6D55" w:rsidP="006F6D55">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этот</w:t>
      </w:r>
      <w:r w:rsidR="00C16538" w:rsidRPr="00C16538">
        <w:t xml:space="preserve"> </w:t>
      </w:r>
      <w:r w:rsidRPr="00C16538">
        <w:t>показатель</w:t>
      </w:r>
      <w:r w:rsidR="00C16538" w:rsidRPr="00C16538">
        <w:t xml:space="preserve"> </w:t>
      </w:r>
      <w:r w:rsidRPr="00C16538">
        <w:t>вырос</w:t>
      </w:r>
      <w:r w:rsidR="00C16538" w:rsidRPr="00C16538">
        <w:t xml:space="preserve"> </w:t>
      </w:r>
      <w:r w:rsidRPr="00C16538">
        <w:t>на</w:t>
      </w:r>
      <w:r w:rsidR="00C16538" w:rsidRPr="00C16538">
        <w:t xml:space="preserve"> </w:t>
      </w:r>
      <w:r w:rsidRPr="00C16538">
        <w:t>6,3%</w:t>
      </w:r>
      <w:r w:rsidR="00C16538" w:rsidRPr="00C16538">
        <w:t xml:space="preserve"> </w:t>
      </w:r>
      <w:r w:rsidRPr="00C16538">
        <w:t>и</w:t>
      </w:r>
      <w:r w:rsidR="00C16538" w:rsidRPr="00C16538">
        <w:t xml:space="preserve"> </w:t>
      </w:r>
      <w:r w:rsidRPr="00C16538">
        <w:t>составлял</w:t>
      </w:r>
      <w:r w:rsidR="00C16538" w:rsidRPr="00C16538">
        <w:t xml:space="preserve"> </w:t>
      </w:r>
      <w:r w:rsidRPr="00C16538">
        <w:t>16</w:t>
      </w:r>
      <w:r w:rsidR="00C16538" w:rsidRPr="00C16538">
        <w:t xml:space="preserve"> </w:t>
      </w:r>
      <w:r w:rsidRPr="00C16538">
        <w:t>242</w:t>
      </w:r>
      <w:r w:rsidR="00C16538" w:rsidRPr="00C16538">
        <w:t xml:space="preserve"> </w:t>
      </w:r>
      <w:r w:rsidRPr="00C16538">
        <w:t>рубля,</w:t>
      </w:r>
      <w:r w:rsidR="00C16538" w:rsidRPr="00C16538">
        <w:t xml:space="preserve"> </w:t>
      </w:r>
      <w:r w:rsidRPr="00C16538">
        <w:t>в</w:t>
      </w:r>
      <w:r w:rsidR="00C16538" w:rsidRPr="00C16538">
        <w:t xml:space="preserve"> </w:t>
      </w:r>
      <w:r w:rsidRPr="00C16538">
        <w:t>2024-м</w:t>
      </w:r>
      <w:r w:rsidR="00C16538" w:rsidRPr="00C16538">
        <w:t xml:space="preserve"> </w:t>
      </w:r>
      <w:r w:rsidRPr="00C16538">
        <w:t>минимальный</w:t>
      </w:r>
      <w:r w:rsidR="00C16538" w:rsidRPr="00C16538">
        <w:t xml:space="preserve"> </w:t>
      </w:r>
      <w:r w:rsidRPr="00C16538">
        <w:t>размер</w:t>
      </w:r>
      <w:r w:rsidR="00C16538" w:rsidRPr="00C16538">
        <w:t xml:space="preserve"> </w:t>
      </w:r>
      <w:r w:rsidRPr="00C16538">
        <w:t>оплаты</w:t>
      </w:r>
      <w:r w:rsidR="00C16538" w:rsidRPr="00C16538">
        <w:t xml:space="preserve"> </w:t>
      </w:r>
      <w:r w:rsidRPr="00C16538">
        <w:t>труда</w:t>
      </w:r>
      <w:r w:rsidR="00C16538" w:rsidRPr="00C16538">
        <w:t xml:space="preserve"> </w:t>
      </w:r>
      <w:r w:rsidRPr="00C16538">
        <w:t>составит</w:t>
      </w:r>
      <w:r w:rsidR="00C16538" w:rsidRPr="00C16538">
        <w:t xml:space="preserve"> </w:t>
      </w:r>
      <w:r w:rsidRPr="00C16538">
        <w:t>19</w:t>
      </w:r>
      <w:r w:rsidR="00C16538" w:rsidRPr="00C16538">
        <w:t xml:space="preserve"> </w:t>
      </w:r>
      <w:r w:rsidRPr="00C16538">
        <w:t>242</w:t>
      </w:r>
      <w:r w:rsidR="00C16538" w:rsidRPr="00C16538">
        <w:t xml:space="preserve"> </w:t>
      </w:r>
      <w:r w:rsidRPr="00C16538">
        <w:t>рубля</w:t>
      </w:r>
      <w:r w:rsidR="00C16538" w:rsidRPr="00C16538">
        <w:t xml:space="preserve"> </w:t>
      </w:r>
      <w:r w:rsidRPr="00C16538">
        <w:t>в</w:t>
      </w:r>
      <w:r w:rsidR="00C16538" w:rsidRPr="00C16538">
        <w:t xml:space="preserve"> </w:t>
      </w:r>
      <w:r w:rsidRPr="00C16538">
        <w:t>месяц.</w:t>
      </w:r>
    </w:p>
    <w:p w:rsidR="006F6D55" w:rsidRPr="00C16538" w:rsidRDefault="006F6D55" w:rsidP="006F6D55">
      <w:r w:rsidRPr="00C16538">
        <w:t>От</w:t>
      </w:r>
      <w:r w:rsidR="00C16538" w:rsidRPr="00C16538">
        <w:t xml:space="preserve"> </w:t>
      </w:r>
      <w:r w:rsidRPr="00C16538">
        <w:t>уровня</w:t>
      </w:r>
      <w:r w:rsidR="00C16538" w:rsidRPr="00C16538">
        <w:t xml:space="preserve"> </w:t>
      </w:r>
      <w:r w:rsidRPr="00C16538">
        <w:t>МРОТ</w:t>
      </w:r>
      <w:r w:rsidR="00C16538" w:rsidRPr="00C16538">
        <w:t xml:space="preserve"> </w:t>
      </w:r>
      <w:r w:rsidRPr="00C16538">
        <w:t>также</w:t>
      </w:r>
      <w:r w:rsidR="00C16538" w:rsidRPr="00C16538">
        <w:t xml:space="preserve"> </w:t>
      </w:r>
      <w:r w:rsidRPr="00C16538">
        <w:t>зависит</w:t>
      </w:r>
      <w:r w:rsidR="00C16538" w:rsidRPr="00C16538">
        <w:t xml:space="preserve"> </w:t>
      </w:r>
      <w:r w:rsidRPr="00C16538">
        <w:t>размер</w:t>
      </w:r>
      <w:r w:rsidR="00C16538" w:rsidRPr="00C16538">
        <w:t xml:space="preserve"> </w:t>
      </w:r>
      <w:r w:rsidRPr="00C16538">
        <w:t>пособия</w:t>
      </w:r>
      <w:r w:rsidR="00C16538" w:rsidRPr="00C16538">
        <w:t xml:space="preserve"> </w:t>
      </w:r>
      <w:r w:rsidRPr="00C16538">
        <w:t>по</w:t>
      </w:r>
      <w:r w:rsidR="00C16538" w:rsidRPr="00C16538">
        <w:t xml:space="preserve"> </w:t>
      </w:r>
      <w:r w:rsidRPr="00C16538">
        <w:t>временной</w:t>
      </w:r>
      <w:r w:rsidR="00C16538" w:rsidRPr="00C16538">
        <w:t xml:space="preserve"> </w:t>
      </w:r>
      <w:r w:rsidRPr="00C16538">
        <w:t>нетрудоспособности,</w:t>
      </w:r>
      <w:r w:rsidR="00C16538" w:rsidRPr="00C16538">
        <w:t xml:space="preserve"> </w:t>
      </w:r>
      <w:r w:rsidRPr="00C16538">
        <w:t>по</w:t>
      </w:r>
      <w:r w:rsidR="00C16538" w:rsidRPr="00C16538">
        <w:t xml:space="preserve"> </w:t>
      </w:r>
      <w:r w:rsidRPr="00C16538">
        <w:t>беременности</w:t>
      </w:r>
      <w:r w:rsidR="00C16538" w:rsidRPr="00C16538">
        <w:t xml:space="preserve"> </w:t>
      </w:r>
      <w:r w:rsidRPr="00C16538">
        <w:t>и</w:t>
      </w:r>
      <w:r w:rsidR="00C16538" w:rsidRPr="00C16538">
        <w:t xml:space="preserve"> </w:t>
      </w:r>
      <w:r w:rsidRPr="00C16538">
        <w:t>родам,</w:t>
      </w:r>
      <w:r w:rsidR="00C16538" w:rsidRPr="00C16538">
        <w:t xml:space="preserve"> </w:t>
      </w:r>
      <w:r w:rsidRPr="00C16538">
        <w:t>больничных</w:t>
      </w:r>
      <w:r w:rsidR="00C16538" w:rsidRPr="00C16538">
        <w:t xml:space="preserve"> </w:t>
      </w:r>
      <w:r w:rsidRPr="00C16538">
        <w:t>и</w:t>
      </w:r>
      <w:r w:rsidR="00C16538" w:rsidRPr="00C16538">
        <w:t xml:space="preserve"> </w:t>
      </w:r>
      <w:r w:rsidRPr="00C16538">
        <w:t>других</w:t>
      </w:r>
      <w:r w:rsidR="00C16538" w:rsidRPr="00C16538">
        <w:t xml:space="preserve"> </w:t>
      </w:r>
      <w:r w:rsidRPr="00C16538">
        <w:t>обязательных</w:t>
      </w:r>
      <w:r w:rsidR="00C16538" w:rsidRPr="00C16538">
        <w:t xml:space="preserve"> </w:t>
      </w:r>
      <w:r w:rsidRPr="00C16538">
        <w:t>выплат</w:t>
      </w:r>
      <w:r w:rsidR="00C16538" w:rsidRPr="00C16538">
        <w:t xml:space="preserve"> </w:t>
      </w:r>
      <w:r w:rsidRPr="00C16538">
        <w:t>социального</w:t>
      </w:r>
      <w:r w:rsidR="00C16538" w:rsidRPr="00C16538">
        <w:t xml:space="preserve"> </w:t>
      </w:r>
      <w:r w:rsidRPr="00C16538">
        <w:t>страхования</w:t>
      </w:r>
      <w:r w:rsidR="00C16538" w:rsidRPr="00C16538">
        <w:t xml:space="preserve"> </w:t>
      </w:r>
      <w:r w:rsidR="00F26914">
        <w:t>-</w:t>
      </w:r>
      <w:r w:rsidR="00C16538" w:rsidRPr="00C16538">
        <w:t xml:space="preserve"> </w:t>
      </w:r>
      <w:r w:rsidRPr="00C16538">
        <w:t>все</w:t>
      </w:r>
      <w:r w:rsidR="00C16538" w:rsidRPr="00C16538">
        <w:t xml:space="preserve"> </w:t>
      </w:r>
      <w:r w:rsidRPr="00C16538">
        <w:t>они</w:t>
      </w:r>
      <w:r w:rsidR="00C16538" w:rsidRPr="00C16538">
        <w:t xml:space="preserve"> </w:t>
      </w:r>
      <w:r w:rsidRPr="00C16538">
        <w:t>тоже</w:t>
      </w:r>
      <w:r w:rsidR="00C16538" w:rsidRPr="00C16538">
        <w:t xml:space="preserve"> </w:t>
      </w:r>
      <w:r w:rsidRPr="00C16538">
        <w:t>должны</w:t>
      </w:r>
      <w:r w:rsidR="00C16538" w:rsidRPr="00C16538">
        <w:t xml:space="preserve"> </w:t>
      </w:r>
      <w:r w:rsidRPr="00C16538">
        <w:t>быть</w:t>
      </w:r>
      <w:r w:rsidR="00C16538" w:rsidRPr="00C16538">
        <w:t xml:space="preserve"> </w:t>
      </w:r>
      <w:r w:rsidRPr="00C16538">
        <w:t>повышены.</w:t>
      </w:r>
      <w:r w:rsidR="00C16538" w:rsidRPr="00C16538">
        <w:t xml:space="preserve"> </w:t>
      </w:r>
    </w:p>
    <w:p w:rsidR="006F6D55" w:rsidRPr="00C16538" w:rsidRDefault="006F6D55" w:rsidP="006F6D55">
      <w:r w:rsidRPr="00C16538">
        <w:lastRenderedPageBreak/>
        <w:t>В</w:t>
      </w:r>
      <w:r w:rsidR="00C16538" w:rsidRPr="00C16538">
        <w:t xml:space="preserve"> </w:t>
      </w:r>
      <w:r w:rsidRPr="00C16538">
        <w:t>наступающем</w:t>
      </w:r>
      <w:r w:rsidR="00C16538" w:rsidRPr="00C16538">
        <w:t xml:space="preserve"> </w:t>
      </w:r>
      <w:r w:rsidRPr="00C16538">
        <w:t>году</w:t>
      </w:r>
      <w:r w:rsidR="00C16538" w:rsidRPr="00C16538">
        <w:t xml:space="preserve"> </w:t>
      </w:r>
      <w:r w:rsidRPr="00C16538">
        <w:t>минимальный</w:t>
      </w:r>
      <w:r w:rsidR="00C16538" w:rsidRPr="00C16538">
        <w:t xml:space="preserve"> </w:t>
      </w:r>
      <w:r w:rsidRPr="00C16538">
        <w:t>размер</w:t>
      </w:r>
      <w:r w:rsidR="00C16538" w:rsidRPr="00C16538">
        <w:t xml:space="preserve"> </w:t>
      </w:r>
      <w:r w:rsidRPr="00C16538">
        <w:t>оплаты</w:t>
      </w:r>
      <w:r w:rsidR="00C16538" w:rsidRPr="00C16538">
        <w:t xml:space="preserve"> </w:t>
      </w:r>
      <w:r w:rsidRPr="00C16538">
        <w:t>труда</w:t>
      </w:r>
      <w:r w:rsidR="00C16538" w:rsidRPr="00C16538">
        <w:t xml:space="preserve"> </w:t>
      </w:r>
      <w:r w:rsidRPr="00C16538">
        <w:t>окажется</w:t>
      </w:r>
      <w:r w:rsidR="00C16538" w:rsidRPr="00C16538">
        <w:t xml:space="preserve"> </w:t>
      </w:r>
      <w:r w:rsidRPr="00C16538">
        <w:t>на</w:t>
      </w:r>
      <w:r w:rsidR="00C16538" w:rsidRPr="00C16538">
        <w:t xml:space="preserve"> </w:t>
      </w:r>
      <w:r w:rsidRPr="00C16538">
        <w:t>14,2%</w:t>
      </w:r>
      <w:r w:rsidR="00C16538" w:rsidRPr="00C16538">
        <w:t xml:space="preserve"> </w:t>
      </w:r>
      <w:r w:rsidRPr="00C16538">
        <w:t>больше</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который</w:t>
      </w:r>
      <w:r w:rsidR="00C16538" w:rsidRPr="00C16538">
        <w:t xml:space="preserve"> </w:t>
      </w:r>
      <w:r w:rsidRPr="00C16538">
        <w:t>составит</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15</w:t>
      </w:r>
      <w:r w:rsidR="00C16538" w:rsidRPr="00C16538">
        <w:t xml:space="preserve"> </w:t>
      </w:r>
      <w:r w:rsidRPr="00C16538">
        <w:t>453</w:t>
      </w:r>
      <w:r w:rsidR="00C16538" w:rsidRPr="00C16538">
        <w:t xml:space="preserve"> </w:t>
      </w:r>
      <w:r w:rsidRPr="00C16538">
        <w:t>рубля.</w:t>
      </w:r>
    </w:p>
    <w:p w:rsidR="006F6D55" w:rsidRPr="00C16538" w:rsidRDefault="00EE4904" w:rsidP="006F6D55">
      <w:r w:rsidRPr="00C16538">
        <w:t>ПОВЫШЕНИЕ</w:t>
      </w:r>
      <w:r w:rsidR="00C16538" w:rsidRPr="00C16538">
        <w:t xml:space="preserve"> </w:t>
      </w:r>
      <w:r w:rsidRPr="00C16538">
        <w:t>РАЗМЕРА</w:t>
      </w:r>
      <w:r w:rsidR="00C16538" w:rsidRPr="00C16538">
        <w:t xml:space="preserve"> </w:t>
      </w:r>
      <w:r w:rsidRPr="00C16538">
        <w:t>ПЕНСИЙ</w:t>
      </w:r>
    </w:p>
    <w:p w:rsidR="006F6D55" w:rsidRPr="00C16538" w:rsidRDefault="006F6D55" w:rsidP="006F6D55">
      <w:r w:rsidRPr="00C16538">
        <w:t>С</w:t>
      </w:r>
      <w:r w:rsidR="00C16538" w:rsidRPr="00C16538">
        <w:t xml:space="preserve"> </w:t>
      </w:r>
      <w:r w:rsidRPr="00C16538">
        <w:t>началом</w:t>
      </w:r>
      <w:r w:rsidR="00C16538" w:rsidRPr="00C16538">
        <w:t xml:space="preserve"> </w:t>
      </w:r>
      <w:r w:rsidRPr="00C16538">
        <w:t>месяца</w:t>
      </w:r>
      <w:r w:rsidR="00C16538" w:rsidRPr="00C16538">
        <w:t xml:space="preserve"> </w:t>
      </w:r>
      <w:r w:rsidRPr="00C16538">
        <w:t>страховые</w:t>
      </w:r>
      <w:r w:rsidR="00C16538" w:rsidRPr="00C16538">
        <w:t xml:space="preserve"> </w:t>
      </w:r>
      <w:r w:rsidRPr="00C16538">
        <w:t>пенсии</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проиндексируют</w:t>
      </w:r>
      <w:r w:rsidR="00C16538" w:rsidRPr="00C16538">
        <w:t xml:space="preserve"> </w:t>
      </w:r>
      <w:r w:rsidRPr="00C16538">
        <w:t>на</w:t>
      </w:r>
      <w:r w:rsidR="00C16538" w:rsidRPr="00C16538">
        <w:t xml:space="preserve"> </w:t>
      </w:r>
      <w:r w:rsidRPr="00C16538">
        <w:t>7,5%.</w:t>
      </w:r>
      <w:r w:rsidR="00C16538" w:rsidRPr="00C16538">
        <w:t xml:space="preserve"> </w:t>
      </w:r>
      <w:r w:rsidRPr="00C16538">
        <w:t>Ранее</w:t>
      </w:r>
      <w:r w:rsidR="00C16538" w:rsidRPr="00C16538">
        <w:t xml:space="preserve"> </w:t>
      </w:r>
      <w:r w:rsidRPr="00C16538">
        <w:t>индексация</w:t>
      </w:r>
      <w:r w:rsidR="00C16538" w:rsidRPr="00C16538">
        <w:t xml:space="preserve"> </w:t>
      </w:r>
      <w:r w:rsidRPr="00C16538">
        <w:t>планировалась</w:t>
      </w:r>
      <w:r w:rsidR="00C16538" w:rsidRPr="00C16538">
        <w:t xml:space="preserve"> </w:t>
      </w:r>
      <w:r w:rsidRPr="00C16538">
        <w:t>только</w:t>
      </w:r>
      <w:r w:rsidR="00C16538" w:rsidRPr="00C16538">
        <w:t xml:space="preserve"> </w:t>
      </w:r>
      <w:r w:rsidRPr="00C16538">
        <w:t>в</w:t>
      </w:r>
      <w:r w:rsidR="00C16538" w:rsidRPr="00C16538">
        <w:t xml:space="preserve"> </w:t>
      </w:r>
      <w:r w:rsidRPr="00C16538">
        <w:t>4,6%.</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вырастет</w:t>
      </w:r>
      <w:r w:rsidR="00C16538" w:rsidRPr="00C16538">
        <w:t xml:space="preserve"> </w:t>
      </w:r>
      <w:r w:rsidRPr="00C16538">
        <w:t>до</w:t>
      </w:r>
      <w:r w:rsidR="00C16538" w:rsidRPr="00C16538">
        <w:t xml:space="preserve"> </w:t>
      </w:r>
      <w:r w:rsidRPr="00C16538">
        <w:t>8134</w:t>
      </w:r>
      <w:r w:rsidR="00C16538" w:rsidRPr="00C16538">
        <w:t xml:space="preserve"> </w:t>
      </w:r>
      <w:r w:rsidRPr="00C16538">
        <w:t>рублей.</w:t>
      </w:r>
    </w:p>
    <w:p w:rsidR="006F6D55" w:rsidRPr="00C16538" w:rsidRDefault="006F6D55" w:rsidP="006F6D55">
      <w:r w:rsidRPr="00C16538">
        <w:t>Средний</w:t>
      </w:r>
      <w:r w:rsidR="00C16538" w:rsidRPr="00C16538">
        <w:t xml:space="preserve"> </w:t>
      </w:r>
      <w:r w:rsidRPr="00C16538">
        <w:t>размер</w:t>
      </w:r>
      <w:r w:rsidR="00C16538" w:rsidRPr="00C16538">
        <w:t xml:space="preserve"> </w:t>
      </w:r>
      <w:r w:rsidRPr="00C16538">
        <w:t>пенсионного</w:t>
      </w:r>
      <w:r w:rsidR="00C16538" w:rsidRPr="00C16538">
        <w:t xml:space="preserve"> </w:t>
      </w:r>
      <w:r w:rsidRPr="00C16538">
        <w:t>обеспечения</w:t>
      </w:r>
      <w:r w:rsidR="00C16538" w:rsidRPr="00C16538">
        <w:t xml:space="preserve"> </w:t>
      </w:r>
      <w:r w:rsidRPr="00C16538">
        <w:t>неработающих</w:t>
      </w:r>
      <w:r w:rsidR="00C16538" w:rsidRPr="00C16538">
        <w:t xml:space="preserve"> </w:t>
      </w:r>
      <w:r w:rsidRPr="00C16538">
        <w:t>получателей</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вырастет</w:t>
      </w:r>
      <w:r w:rsidR="00C16538" w:rsidRPr="00C16538">
        <w:t xml:space="preserve"> </w:t>
      </w:r>
      <w:r w:rsidRPr="00C16538">
        <w:t>на</w:t>
      </w:r>
      <w:r w:rsidR="00C16538" w:rsidRPr="00C16538">
        <w:t xml:space="preserve"> </w:t>
      </w:r>
      <w:r w:rsidRPr="00C16538">
        <w:t>1631</w:t>
      </w:r>
      <w:r w:rsidR="00C16538" w:rsidRPr="00C16538">
        <w:t xml:space="preserve"> </w:t>
      </w:r>
      <w:r w:rsidRPr="00C16538">
        <w:t>рубль</w:t>
      </w:r>
      <w:r w:rsidR="00C16538" w:rsidRPr="00C16538">
        <w:t xml:space="preserve"> </w:t>
      </w:r>
      <w:r w:rsidRPr="00C16538">
        <w:t>и</w:t>
      </w:r>
      <w:r w:rsidR="00C16538" w:rsidRPr="00C16538">
        <w:t xml:space="preserve"> </w:t>
      </w:r>
      <w:r w:rsidRPr="00C16538">
        <w:t>составит</w:t>
      </w:r>
      <w:r w:rsidR="00C16538" w:rsidRPr="00C16538">
        <w:t xml:space="preserve"> </w:t>
      </w:r>
      <w:r w:rsidRPr="00C16538">
        <w:t>около</w:t>
      </w:r>
      <w:r w:rsidR="00C16538" w:rsidRPr="00C16538">
        <w:t xml:space="preserve"> </w:t>
      </w:r>
      <w:r w:rsidRPr="00C16538">
        <w:t>23</w:t>
      </w:r>
      <w:r w:rsidR="00C16538" w:rsidRPr="00C16538">
        <w:t xml:space="preserve"> </w:t>
      </w:r>
      <w:r w:rsidRPr="00C16538">
        <w:t>тыс.</w:t>
      </w:r>
      <w:r w:rsidR="00C16538" w:rsidRPr="00C16538">
        <w:t xml:space="preserve"> </w:t>
      </w:r>
      <w:r w:rsidRPr="00C16538">
        <w:t>рублей.</w:t>
      </w:r>
    </w:p>
    <w:p w:rsidR="006F6D55" w:rsidRPr="00C16538" w:rsidRDefault="006F6D55" w:rsidP="006F6D55">
      <w:r w:rsidRPr="00C16538">
        <w:t>Увеличение</w:t>
      </w:r>
      <w:r w:rsidR="00C16538" w:rsidRPr="00C16538">
        <w:t xml:space="preserve"> </w:t>
      </w:r>
      <w:r w:rsidRPr="00C16538">
        <w:t>выплат</w:t>
      </w:r>
      <w:r w:rsidR="00C16538" w:rsidRPr="00C16538">
        <w:t xml:space="preserve"> </w:t>
      </w:r>
      <w:r w:rsidRPr="00C16538">
        <w:t>затронет</w:t>
      </w:r>
      <w:r w:rsidR="00C16538" w:rsidRPr="00C16538">
        <w:t xml:space="preserve"> </w:t>
      </w:r>
      <w:r w:rsidRPr="00C16538">
        <w:t>более</w:t>
      </w:r>
      <w:r w:rsidR="00C16538" w:rsidRPr="00C16538">
        <w:t xml:space="preserve"> </w:t>
      </w:r>
      <w:r w:rsidRPr="00C16538">
        <w:t>32</w:t>
      </w:r>
      <w:r w:rsidR="00C16538" w:rsidRPr="00C16538">
        <w:t xml:space="preserve"> </w:t>
      </w:r>
      <w:r w:rsidRPr="00C16538">
        <w:t>млн</w:t>
      </w:r>
      <w:r w:rsidR="00C16538" w:rsidRPr="00C16538">
        <w:t xml:space="preserve"> </w:t>
      </w:r>
      <w:r w:rsidRPr="00C16538">
        <w:t>граждан.</w:t>
      </w:r>
      <w:r w:rsidR="00C16538" w:rsidRPr="00C16538">
        <w:t xml:space="preserve"> </w:t>
      </w:r>
      <w:r w:rsidRPr="00C16538">
        <w:t>Как</w:t>
      </w:r>
      <w:r w:rsidR="00C16538" w:rsidRPr="00C16538">
        <w:t xml:space="preserve"> </w:t>
      </w:r>
      <w:r w:rsidRPr="00C16538">
        <w:t>ранее</w:t>
      </w:r>
      <w:r w:rsidR="00C16538" w:rsidRPr="00C16538">
        <w:t xml:space="preserve"> </w:t>
      </w:r>
      <w:r w:rsidRPr="00C16538">
        <w:t>заявлял</w:t>
      </w:r>
      <w:r w:rsidR="00C16538" w:rsidRPr="00C16538">
        <w:t xml:space="preserve"> </w:t>
      </w:r>
      <w:r w:rsidRPr="00C16538">
        <w:t>председатель</w:t>
      </w:r>
      <w:r w:rsidR="00C16538" w:rsidRPr="00C16538">
        <w:t xml:space="preserve"> </w:t>
      </w:r>
      <w:r w:rsidRPr="00C16538">
        <w:t>Госдумы</w:t>
      </w:r>
      <w:r w:rsidR="00C16538" w:rsidRPr="00C16538">
        <w:t xml:space="preserve"> </w:t>
      </w:r>
      <w:r w:rsidRPr="00C16538">
        <w:t>Вячеслав</w:t>
      </w:r>
      <w:r w:rsidR="00C16538" w:rsidRPr="00C16538">
        <w:t xml:space="preserve"> </w:t>
      </w:r>
      <w:r w:rsidRPr="00C16538">
        <w:t>Володин,</w:t>
      </w:r>
      <w:r w:rsidR="00C16538" w:rsidRPr="00C16538">
        <w:t xml:space="preserve"> </w:t>
      </w:r>
      <w:r w:rsidRPr="00C16538">
        <w:t>дополнительные</w:t>
      </w:r>
      <w:r w:rsidR="00C16538" w:rsidRPr="00C16538">
        <w:t xml:space="preserve"> </w:t>
      </w:r>
      <w:r w:rsidRPr="00C16538">
        <w:t>бюджетные</w:t>
      </w:r>
      <w:r w:rsidR="00C16538" w:rsidRPr="00C16538">
        <w:t xml:space="preserve"> </w:t>
      </w:r>
      <w:r w:rsidRPr="00C16538">
        <w:t>расходы</w:t>
      </w:r>
      <w:r w:rsidR="00C16538" w:rsidRPr="00C16538">
        <w:t xml:space="preserve"> </w:t>
      </w:r>
      <w:r w:rsidRPr="00C16538">
        <w:t>на</w:t>
      </w:r>
      <w:r w:rsidR="00C16538" w:rsidRPr="00C16538">
        <w:t xml:space="preserve"> </w:t>
      </w:r>
      <w:r w:rsidRPr="00C16538">
        <w:t>повышение</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грядущем</w:t>
      </w:r>
      <w:r w:rsidR="00C16538" w:rsidRPr="00C16538">
        <w:t xml:space="preserve"> </w:t>
      </w:r>
      <w:r w:rsidRPr="00C16538">
        <w:t>году</w:t>
      </w:r>
      <w:r w:rsidR="00C16538" w:rsidRPr="00C16538">
        <w:t xml:space="preserve"> </w:t>
      </w:r>
      <w:r w:rsidRPr="00C16538">
        <w:t>составят</w:t>
      </w:r>
      <w:r w:rsidR="00C16538" w:rsidRPr="00C16538">
        <w:t xml:space="preserve"> </w:t>
      </w:r>
      <w:r w:rsidRPr="00C16538">
        <w:t>около</w:t>
      </w:r>
      <w:r w:rsidR="00C16538" w:rsidRPr="00C16538">
        <w:t xml:space="preserve"> </w:t>
      </w:r>
      <w:r w:rsidRPr="00C16538">
        <w:t>234</w:t>
      </w:r>
      <w:r w:rsidR="00C16538" w:rsidRPr="00C16538">
        <w:t xml:space="preserve"> </w:t>
      </w:r>
      <w:r w:rsidRPr="00C16538">
        <w:t>млрд</w:t>
      </w:r>
      <w:r w:rsidR="00C16538" w:rsidRPr="00C16538">
        <w:t xml:space="preserve"> </w:t>
      </w:r>
      <w:r w:rsidRPr="00C16538">
        <w:t>рублей.</w:t>
      </w:r>
      <w:r w:rsidR="00C16538" w:rsidRPr="00C16538">
        <w:t xml:space="preserve"> </w:t>
      </w:r>
      <w:r w:rsidRPr="00C16538">
        <w:t>Согласно</w:t>
      </w:r>
      <w:r w:rsidR="00C16538" w:rsidRPr="00C16538">
        <w:t xml:space="preserve"> </w:t>
      </w:r>
      <w:r w:rsidRPr="00C16538">
        <w:t>пресс-службе</w:t>
      </w:r>
      <w:r w:rsidR="00C16538" w:rsidRPr="00C16538">
        <w:t xml:space="preserve"> </w:t>
      </w:r>
      <w:r w:rsidRPr="00C16538">
        <w:t>Минтруда,</w:t>
      </w:r>
      <w:r w:rsidR="00C16538" w:rsidRPr="00C16538">
        <w:t xml:space="preserve"> </w:t>
      </w:r>
      <w:r w:rsidRPr="00C16538">
        <w:t>всего</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на</w:t>
      </w:r>
      <w:r w:rsidR="00C16538" w:rsidRPr="00C16538">
        <w:t xml:space="preserve"> </w:t>
      </w:r>
      <w:r w:rsidRPr="00C16538">
        <w:t>выплаты</w:t>
      </w:r>
      <w:r w:rsidR="00C16538" w:rsidRPr="00C16538">
        <w:t xml:space="preserve"> </w:t>
      </w:r>
      <w:r w:rsidRPr="00C16538">
        <w:t>пенсий</w:t>
      </w:r>
      <w:r w:rsidR="00C16538" w:rsidRPr="00C16538">
        <w:t xml:space="preserve"> </w:t>
      </w:r>
      <w:r w:rsidRPr="00C16538">
        <w:t>будет</w:t>
      </w:r>
      <w:r w:rsidR="00C16538" w:rsidRPr="00C16538">
        <w:t xml:space="preserve"> </w:t>
      </w:r>
      <w:r w:rsidRPr="00C16538">
        <w:t>направлено</w:t>
      </w:r>
      <w:r w:rsidR="00C16538" w:rsidRPr="00C16538">
        <w:t xml:space="preserve"> </w:t>
      </w:r>
      <w:r w:rsidRPr="00C16538">
        <w:t>свыше</w:t>
      </w:r>
      <w:r w:rsidR="00C16538" w:rsidRPr="00C16538">
        <w:t xml:space="preserve"> </w:t>
      </w:r>
      <w:r w:rsidRPr="00C16538">
        <w:t>10</w:t>
      </w:r>
      <w:r w:rsidR="00C16538" w:rsidRPr="00C16538">
        <w:t xml:space="preserve"> </w:t>
      </w:r>
      <w:r w:rsidRPr="00C16538">
        <w:t>трлн</w:t>
      </w:r>
      <w:r w:rsidR="00C16538" w:rsidRPr="00C16538">
        <w:t xml:space="preserve"> </w:t>
      </w:r>
      <w:r w:rsidRPr="00C16538">
        <w:t>рублей.</w:t>
      </w:r>
    </w:p>
    <w:p w:rsidR="006F6D55" w:rsidRPr="00C16538" w:rsidRDefault="006F6D55" w:rsidP="006F6D55">
      <w:r w:rsidRPr="00C16538">
        <w:t>Социальные</w:t>
      </w:r>
      <w:r w:rsidR="00C16538" w:rsidRPr="00C16538">
        <w:t xml:space="preserve"> </w:t>
      </w:r>
      <w:r w:rsidRPr="00C16538">
        <w:t>пенсии</w:t>
      </w:r>
      <w:r w:rsidR="00C16538" w:rsidRPr="00C16538">
        <w:t xml:space="preserve"> </w:t>
      </w:r>
      <w:r w:rsidRPr="00C16538">
        <w:t>также</w:t>
      </w:r>
      <w:r w:rsidR="00C16538" w:rsidRPr="00C16538">
        <w:t xml:space="preserve"> </w:t>
      </w:r>
      <w:r w:rsidRPr="00C16538">
        <w:t>будут</w:t>
      </w:r>
      <w:r w:rsidR="00C16538" w:rsidRPr="00C16538">
        <w:t xml:space="preserve"> </w:t>
      </w:r>
      <w:r w:rsidRPr="00C16538">
        <w:t>проиндексированы</w:t>
      </w:r>
      <w:r w:rsidR="00C16538" w:rsidRPr="00C16538">
        <w:t xml:space="preserve"> </w:t>
      </w:r>
      <w:r w:rsidRPr="00C16538">
        <w:t>на</w:t>
      </w:r>
      <w:r w:rsidR="00C16538" w:rsidRPr="00C16538">
        <w:t xml:space="preserve"> </w:t>
      </w:r>
      <w:r w:rsidRPr="00C16538">
        <w:t>7,5%,</w:t>
      </w:r>
      <w:r w:rsidR="00C16538" w:rsidRPr="00C16538">
        <w:t xml:space="preserve"> </w:t>
      </w:r>
      <w:r w:rsidRPr="00C16538">
        <w:t>но</w:t>
      </w:r>
      <w:r w:rsidR="00C16538" w:rsidRPr="00C16538">
        <w:t xml:space="preserve"> </w:t>
      </w:r>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2024</w:t>
      </w:r>
      <w:r w:rsidR="00C16538" w:rsidRPr="00C16538">
        <w:t xml:space="preserve"> </w:t>
      </w:r>
      <w:r w:rsidRPr="00C16538">
        <w:t>года.</w:t>
      </w:r>
    </w:p>
    <w:p w:rsidR="006F6D55" w:rsidRPr="00C16538" w:rsidRDefault="006F6D55" w:rsidP="006F6D55">
      <w:r w:rsidRPr="00C16538">
        <w:t>Напоминаем,</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смогут</w:t>
      </w:r>
      <w:r w:rsidR="00C16538" w:rsidRPr="00C16538">
        <w:t xml:space="preserve"> </w:t>
      </w:r>
      <w:r w:rsidRPr="00C16538">
        <w:t>мужчины</w:t>
      </w:r>
      <w:r w:rsidR="00C16538" w:rsidRPr="00C16538">
        <w:t xml:space="preserve"> </w:t>
      </w:r>
      <w:r w:rsidRPr="00C16538">
        <w:t>от</w:t>
      </w:r>
      <w:r w:rsidR="00C16538" w:rsidRPr="00C16538">
        <w:t xml:space="preserve"> </w:t>
      </w:r>
      <w:r w:rsidRPr="00C16538">
        <w:t>63</w:t>
      </w:r>
      <w:r w:rsidR="00C16538" w:rsidRPr="00C16538">
        <w:t xml:space="preserve"> </w:t>
      </w:r>
      <w:r w:rsidRPr="00C16538">
        <w:t>лет</w:t>
      </w:r>
      <w:r w:rsidR="00C16538" w:rsidRPr="00C16538">
        <w:t xml:space="preserve"> </w:t>
      </w:r>
      <w:r w:rsidRPr="00C16538">
        <w:t>и</w:t>
      </w:r>
      <w:r w:rsidR="00C16538" w:rsidRPr="00C16538">
        <w:t xml:space="preserve"> </w:t>
      </w:r>
      <w:r w:rsidRPr="00C16538">
        <w:t>женщины</w:t>
      </w:r>
      <w:r w:rsidR="00C16538" w:rsidRPr="00C16538">
        <w:t xml:space="preserve"> </w:t>
      </w:r>
      <w:r w:rsidRPr="00C16538">
        <w:t>от</w:t>
      </w:r>
      <w:r w:rsidR="00C16538" w:rsidRPr="00C16538">
        <w:t xml:space="preserve"> </w:t>
      </w:r>
      <w:r w:rsidRPr="00C16538">
        <w:t>58</w:t>
      </w:r>
      <w:r w:rsidR="00C16538" w:rsidRPr="00C16538">
        <w:t xml:space="preserve"> </w:t>
      </w:r>
      <w:r w:rsidRPr="00C16538">
        <w:t>лет.</w:t>
      </w:r>
      <w:r w:rsidR="00C16538" w:rsidRPr="00C16538">
        <w:t xml:space="preserve"> </w:t>
      </w:r>
      <w:r w:rsidRPr="00C16538">
        <w:t>Помимо</w:t>
      </w:r>
      <w:r w:rsidR="00C16538" w:rsidRPr="00C16538">
        <w:t xml:space="preserve"> </w:t>
      </w:r>
      <w:r w:rsidRPr="00C16538">
        <w:t>достижения</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для</w:t>
      </w:r>
      <w:r w:rsidR="00C16538" w:rsidRPr="00C16538">
        <w:t xml:space="preserve"> </w:t>
      </w:r>
      <w:r w:rsidRPr="00C16538">
        <w:t>этого</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иметь</w:t>
      </w:r>
      <w:r w:rsidR="00C16538" w:rsidRPr="00C16538">
        <w:t xml:space="preserve"> </w:t>
      </w:r>
      <w:r w:rsidRPr="00C16538">
        <w:t>15</w:t>
      </w:r>
      <w:r w:rsidR="00C16538" w:rsidRPr="00C16538">
        <w:t xml:space="preserve"> </w:t>
      </w:r>
      <w:r w:rsidRPr="00C16538">
        <w:t>лет</w:t>
      </w:r>
      <w:r w:rsidR="00C16538" w:rsidRPr="00C16538">
        <w:t xml:space="preserve"> </w:t>
      </w:r>
      <w:r w:rsidRPr="00C16538">
        <w:t>страхового</w:t>
      </w:r>
      <w:r w:rsidR="00C16538" w:rsidRPr="00C16538">
        <w:t xml:space="preserve"> </w:t>
      </w:r>
      <w:r w:rsidRPr="00C16538">
        <w:t>стажа</w:t>
      </w:r>
      <w:r w:rsidR="00C16538" w:rsidRPr="00C16538">
        <w:t xml:space="preserve"> </w:t>
      </w:r>
      <w:r w:rsidRPr="00C16538">
        <w:t>и</w:t>
      </w:r>
      <w:r w:rsidR="00C16538" w:rsidRPr="00C16538">
        <w:t xml:space="preserve"> </w:t>
      </w:r>
      <w:r w:rsidRPr="00C16538">
        <w:t>28,2</w:t>
      </w:r>
      <w:r w:rsidR="00C16538" w:rsidRPr="00C16538">
        <w:t xml:space="preserve"> </w:t>
      </w:r>
      <w:r w:rsidRPr="00C16538">
        <w:t>пенсионного</w:t>
      </w:r>
      <w:r w:rsidR="00C16538" w:rsidRPr="00C16538">
        <w:t xml:space="preserve"> </w:t>
      </w:r>
      <w:r w:rsidRPr="00C16538">
        <w:t>балла.</w:t>
      </w:r>
    </w:p>
    <w:p w:rsidR="006F6D55" w:rsidRPr="00C16538" w:rsidRDefault="00767A74" w:rsidP="006F6D55">
      <w:r w:rsidRPr="00C16538">
        <w:t>ЗАКОН</w:t>
      </w:r>
      <w:r w:rsidR="00C16538" w:rsidRPr="00C16538">
        <w:t xml:space="preserve"> </w:t>
      </w:r>
      <w:r w:rsidR="00F26914">
        <w:t>«</w:t>
      </w:r>
      <w:r w:rsidRPr="00C16538">
        <w:t>О</w:t>
      </w:r>
      <w:r w:rsidR="00C16538" w:rsidRPr="00C16538">
        <w:t xml:space="preserve"> </w:t>
      </w:r>
      <w:r w:rsidRPr="00C16538">
        <w:t>ЗАНЯТОСТИ</w:t>
      </w:r>
      <w:r w:rsidR="00F26914">
        <w:t>»</w:t>
      </w:r>
    </w:p>
    <w:p w:rsidR="006F6D55" w:rsidRPr="00C16538" w:rsidRDefault="006F6D55" w:rsidP="006F6D55">
      <w:r w:rsidRPr="00C16538">
        <w:t>В</w:t>
      </w:r>
      <w:r w:rsidR="00C16538" w:rsidRPr="00C16538">
        <w:t xml:space="preserve"> </w:t>
      </w:r>
      <w:r w:rsidRPr="00C16538">
        <w:t>декабре</w:t>
      </w:r>
      <w:r w:rsidR="00C16538" w:rsidRPr="00C16538">
        <w:t xml:space="preserve"> </w:t>
      </w:r>
      <w:r w:rsidRPr="00C16538">
        <w:t>президент</w:t>
      </w:r>
      <w:r w:rsidR="00C16538" w:rsidRPr="00C16538">
        <w:t xml:space="preserve"> </w:t>
      </w:r>
      <w:r w:rsidRPr="00C16538">
        <w:t>РФ</w:t>
      </w:r>
      <w:r w:rsidR="00C16538" w:rsidRPr="00C16538">
        <w:t xml:space="preserve"> </w:t>
      </w:r>
      <w:r w:rsidRPr="00C16538">
        <w:t>Владимир</w:t>
      </w:r>
      <w:r w:rsidR="00C16538" w:rsidRPr="00C16538">
        <w:t xml:space="preserve"> </w:t>
      </w:r>
      <w:r w:rsidRPr="00C16538">
        <w:t>Путин</w:t>
      </w:r>
      <w:r w:rsidR="00C16538" w:rsidRPr="00C16538">
        <w:t xml:space="preserve"> </w:t>
      </w:r>
      <w:r w:rsidRPr="00C16538">
        <w:t>утвердил</w:t>
      </w:r>
      <w:r w:rsidR="00C16538" w:rsidRPr="00C16538">
        <w:t xml:space="preserve"> </w:t>
      </w:r>
      <w:r w:rsidRPr="00C16538">
        <w:t>закон</w:t>
      </w:r>
      <w:r w:rsidR="00C16538" w:rsidRPr="00C16538">
        <w:t xml:space="preserve"> </w:t>
      </w:r>
      <w:r w:rsidR="00F26914">
        <w:t>«</w:t>
      </w:r>
      <w:r w:rsidRPr="00C16538">
        <w:t>О</w:t>
      </w:r>
      <w:r w:rsidR="00C16538" w:rsidRPr="00C16538">
        <w:t xml:space="preserve"> </w:t>
      </w:r>
      <w:r w:rsidRPr="00C16538">
        <w:t>занятости</w:t>
      </w:r>
      <w:r w:rsidR="00C16538" w:rsidRPr="00C16538">
        <w:t xml:space="preserve"> </w:t>
      </w:r>
      <w:r w:rsidRPr="00C16538">
        <w:t>населения</w:t>
      </w:r>
      <w:r w:rsidR="00C16538" w:rsidRPr="00C16538">
        <w:t xml:space="preserve"> </w:t>
      </w:r>
      <w:r w:rsidRPr="00C16538">
        <w:t>в</w:t>
      </w:r>
      <w:r w:rsidR="00C16538" w:rsidRPr="00C16538">
        <w:t xml:space="preserve"> </w:t>
      </w:r>
      <w:r w:rsidRPr="00C16538">
        <w:t>РФ</w:t>
      </w:r>
      <w:r w:rsidR="00F26914">
        <w:t>»</w:t>
      </w:r>
      <w:r w:rsidR="00C16538" w:rsidRPr="00C16538">
        <w:t xml:space="preserve"> </w:t>
      </w:r>
      <w:r w:rsidRPr="00C16538">
        <w:t>(от</w:t>
      </w:r>
      <w:r w:rsidR="00C16538" w:rsidRPr="00C16538">
        <w:t xml:space="preserve"> </w:t>
      </w:r>
      <w:r w:rsidRPr="00C16538">
        <w:t>12.12.2023</w:t>
      </w:r>
      <w:r w:rsidR="00C16538" w:rsidRPr="00C16538">
        <w:t xml:space="preserve"> </w:t>
      </w:r>
      <w:r w:rsidR="00F26914">
        <w:t>№</w:t>
      </w:r>
      <w:r w:rsidRPr="00C16538">
        <w:t>565-ФЗ).</w:t>
      </w:r>
      <w:r w:rsidR="00C16538" w:rsidRPr="00C16538">
        <w:t xml:space="preserve"> </w:t>
      </w:r>
      <w:r w:rsidRPr="00C16538">
        <w:t>Новая</w:t>
      </w:r>
      <w:r w:rsidR="00C16538" w:rsidRPr="00C16538">
        <w:t xml:space="preserve"> </w:t>
      </w:r>
      <w:r w:rsidRPr="00C16538">
        <w:t>норма</w:t>
      </w:r>
      <w:r w:rsidR="00C16538" w:rsidRPr="00C16538">
        <w:t xml:space="preserve"> </w:t>
      </w:r>
      <w:r w:rsidRPr="00C16538">
        <w:t>постепенно</w:t>
      </w:r>
      <w:r w:rsidR="00C16538" w:rsidRPr="00C16538">
        <w:t xml:space="preserve"> </w:t>
      </w:r>
      <w:r w:rsidRPr="00C16538">
        <w:t>заменит</w:t>
      </w:r>
      <w:r w:rsidR="00C16538" w:rsidRPr="00C16538">
        <w:t xml:space="preserve"> </w:t>
      </w:r>
      <w:r w:rsidRPr="00C16538">
        <w:t>действующий</w:t>
      </w:r>
      <w:r w:rsidR="00C16538" w:rsidRPr="00C16538">
        <w:t xml:space="preserve"> </w:t>
      </w:r>
      <w:r w:rsidRPr="00C16538">
        <w:t>документ</w:t>
      </w:r>
      <w:r w:rsidR="00C16538" w:rsidRPr="00C16538">
        <w:t xml:space="preserve"> </w:t>
      </w:r>
      <w:r w:rsidRPr="00C16538">
        <w:t>(от</w:t>
      </w:r>
      <w:r w:rsidR="00C16538" w:rsidRPr="00C16538">
        <w:t xml:space="preserve"> </w:t>
      </w:r>
      <w:r w:rsidRPr="00C16538">
        <w:t>19.04.1991</w:t>
      </w:r>
      <w:r w:rsidR="00C16538" w:rsidRPr="00C16538">
        <w:t xml:space="preserve"> </w:t>
      </w:r>
      <w:r w:rsidR="00F26914">
        <w:t>№</w:t>
      </w:r>
      <w:r w:rsidRPr="00C16538">
        <w:t>1032</w:t>
      </w:r>
      <w:r w:rsidR="00F26914">
        <w:t>-</w:t>
      </w:r>
      <w:r w:rsidRPr="00C16538">
        <w:t>1),</w:t>
      </w:r>
      <w:r w:rsidR="00C16538" w:rsidRPr="00C16538">
        <w:t xml:space="preserve"> </w:t>
      </w:r>
      <w:r w:rsidRPr="00C16538">
        <w:t>который</w:t>
      </w:r>
      <w:r w:rsidR="00C16538" w:rsidRPr="00C16538">
        <w:t xml:space="preserve"> </w:t>
      </w:r>
      <w:r w:rsidRPr="00C16538">
        <w:t>существовал</w:t>
      </w:r>
      <w:r w:rsidR="00C16538" w:rsidRPr="00C16538">
        <w:t xml:space="preserve"> </w:t>
      </w:r>
      <w:r w:rsidRPr="00C16538">
        <w:t>более</w:t>
      </w:r>
      <w:r w:rsidR="00C16538" w:rsidRPr="00C16538">
        <w:t xml:space="preserve"> </w:t>
      </w:r>
      <w:r w:rsidRPr="00C16538">
        <w:t>30</w:t>
      </w:r>
      <w:r w:rsidR="00C16538" w:rsidRPr="00C16538">
        <w:t xml:space="preserve"> </w:t>
      </w:r>
      <w:r w:rsidRPr="00C16538">
        <w:t>лет.</w:t>
      </w:r>
      <w:r w:rsidR="00C16538" w:rsidRPr="00C16538">
        <w:t xml:space="preserve"> </w:t>
      </w:r>
      <w:r w:rsidRPr="00C16538">
        <w:t>Большинство</w:t>
      </w:r>
      <w:r w:rsidR="00C16538" w:rsidRPr="00C16538">
        <w:t xml:space="preserve"> </w:t>
      </w:r>
      <w:r w:rsidRPr="00C16538">
        <w:t>положений</w:t>
      </w:r>
      <w:r w:rsidR="00C16538" w:rsidRPr="00C16538">
        <w:t xml:space="preserve"> </w:t>
      </w:r>
      <w:r w:rsidRPr="00C16538">
        <w:t>вступит</w:t>
      </w:r>
      <w:r w:rsidR="00C16538" w:rsidRPr="00C16538">
        <w:t xml:space="preserve"> </w:t>
      </w:r>
      <w:r w:rsidRPr="00C16538">
        <w:t>в</w:t>
      </w:r>
      <w:r w:rsidR="00C16538" w:rsidRPr="00C16538">
        <w:t xml:space="preserve"> </w:t>
      </w:r>
      <w:r w:rsidRPr="00C16538">
        <w:t>силу</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Остальные</w:t>
      </w:r>
      <w:r w:rsidR="00C16538" w:rsidRPr="00C16538">
        <w:t xml:space="preserve"> </w:t>
      </w:r>
      <w:r w:rsidRPr="00C16538">
        <w:t>новшества</w:t>
      </w:r>
      <w:r w:rsidR="00C16538" w:rsidRPr="00C16538">
        <w:t xml:space="preserve"> </w:t>
      </w:r>
      <w:r w:rsidRPr="00C16538">
        <w:t>планируют</w:t>
      </w:r>
      <w:r w:rsidR="00C16538" w:rsidRPr="00C16538">
        <w:t xml:space="preserve"> </w:t>
      </w:r>
      <w:r w:rsidRPr="00C16538">
        <w:t>вводить</w:t>
      </w:r>
      <w:r w:rsidR="00C16538" w:rsidRPr="00C16538">
        <w:t xml:space="preserve"> </w:t>
      </w:r>
      <w:r w:rsidRPr="00C16538">
        <w:t>в</w:t>
      </w:r>
      <w:r w:rsidR="00C16538" w:rsidRPr="00C16538">
        <w:t xml:space="preserve"> </w:t>
      </w:r>
      <w:r w:rsidRPr="00C16538">
        <w:t>три</w:t>
      </w:r>
      <w:r w:rsidR="00C16538" w:rsidRPr="00C16538">
        <w:t xml:space="preserve"> </w:t>
      </w:r>
      <w:r w:rsidRPr="00C16538">
        <w:t>этапа.</w:t>
      </w:r>
    </w:p>
    <w:p w:rsidR="006F6D55" w:rsidRPr="00C16538" w:rsidRDefault="006F6D55" w:rsidP="006F6D55">
      <w:r w:rsidRPr="00C16538">
        <w:t>Документ</w:t>
      </w:r>
      <w:r w:rsidR="00C16538" w:rsidRPr="00C16538">
        <w:t xml:space="preserve"> </w:t>
      </w:r>
      <w:r w:rsidRPr="00C16538">
        <w:t>в</w:t>
      </w:r>
      <w:r w:rsidR="00C16538" w:rsidRPr="00C16538">
        <w:t xml:space="preserve"> </w:t>
      </w:r>
      <w:r w:rsidRPr="00C16538">
        <w:t>числе</w:t>
      </w:r>
      <w:r w:rsidR="00C16538" w:rsidRPr="00C16538">
        <w:t xml:space="preserve"> </w:t>
      </w:r>
      <w:r w:rsidRPr="00C16538">
        <w:t>прочего</w:t>
      </w:r>
      <w:r w:rsidR="00C16538" w:rsidRPr="00C16538">
        <w:t xml:space="preserve"> </w:t>
      </w:r>
      <w:r w:rsidRPr="00C16538">
        <w:t>определяет</w:t>
      </w:r>
      <w:r w:rsidR="00C16538" w:rsidRPr="00C16538">
        <w:t xml:space="preserve"> </w:t>
      </w:r>
      <w:r w:rsidRPr="00C16538">
        <w:t>основные</w:t>
      </w:r>
      <w:r w:rsidR="00C16538" w:rsidRPr="00C16538">
        <w:t xml:space="preserve"> </w:t>
      </w:r>
      <w:r w:rsidRPr="00C16538">
        <w:t>понятия</w:t>
      </w:r>
      <w:r w:rsidR="00C16538" w:rsidRPr="00C16538">
        <w:t xml:space="preserve"> </w:t>
      </w:r>
      <w:r w:rsidRPr="00C16538">
        <w:t>в</w:t>
      </w:r>
      <w:r w:rsidR="00C16538" w:rsidRPr="00C16538">
        <w:t xml:space="preserve"> </w:t>
      </w:r>
      <w:r w:rsidRPr="00C16538">
        <w:t>сфере</w:t>
      </w:r>
      <w:r w:rsidR="00C16538" w:rsidRPr="00C16538">
        <w:t xml:space="preserve"> </w:t>
      </w:r>
      <w:r w:rsidRPr="00C16538">
        <w:t>содействия</w:t>
      </w:r>
      <w:r w:rsidR="00C16538" w:rsidRPr="00C16538">
        <w:t xml:space="preserve"> </w:t>
      </w:r>
      <w:r w:rsidRPr="00C16538">
        <w:t>занятости</w:t>
      </w:r>
      <w:r w:rsidR="00C16538" w:rsidRPr="00C16538">
        <w:t xml:space="preserve"> </w:t>
      </w:r>
      <w:r w:rsidRPr="00C16538">
        <w:t>населения,</w:t>
      </w:r>
      <w:r w:rsidR="00C16538" w:rsidRPr="00C16538">
        <w:t xml:space="preserve"> </w:t>
      </w:r>
      <w:r w:rsidRPr="00C16538">
        <w:t>например,</w:t>
      </w:r>
      <w:r w:rsidR="00C16538" w:rsidRPr="00C16538">
        <w:t xml:space="preserve"> </w:t>
      </w:r>
      <w:r w:rsidR="00F26914">
        <w:t>«</w:t>
      </w:r>
      <w:r w:rsidRPr="00C16538">
        <w:t>граждане,</w:t>
      </w:r>
      <w:r w:rsidR="00C16538" w:rsidRPr="00C16538">
        <w:t xml:space="preserve"> </w:t>
      </w:r>
      <w:r w:rsidRPr="00C16538">
        <w:t>ищущие</w:t>
      </w:r>
      <w:r w:rsidR="00C16538" w:rsidRPr="00C16538">
        <w:t xml:space="preserve"> </w:t>
      </w:r>
      <w:r w:rsidRPr="00C16538">
        <w:t>работу</w:t>
      </w:r>
      <w:r w:rsidR="00F26914">
        <w:t>»</w:t>
      </w:r>
      <w:r w:rsidRPr="00C16538">
        <w:t>,</w:t>
      </w:r>
      <w:r w:rsidR="00C16538" w:rsidRPr="00C16538">
        <w:t xml:space="preserve"> </w:t>
      </w:r>
      <w:r w:rsidR="00F26914">
        <w:t>«</w:t>
      </w:r>
      <w:r w:rsidRPr="00C16538">
        <w:t>безработные</w:t>
      </w:r>
      <w:r w:rsidR="00C16538" w:rsidRPr="00C16538">
        <w:t xml:space="preserve"> </w:t>
      </w:r>
      <w:r w:rsidRPr="00C16538">
        <w:t>граждане</w:t>
      </w:r>
      <w:r w:rsidR="00F26914">
        <w:t>»</w:t>
      </w:r>
      <w:r w:rsidRPr="00C16538">
        <w:t>,</w:t>
      </w:r>
      <w:r w:rsidR="00C16538" w:rsidRPr="00C16538">
        <w:t xml:space="preserve"> </w:t>
      </w:r>
      <w:r w:rsidR="00F26914">
        <w:t>«</w:t>
      </w:r>
      <w:r w:rsidRPr="00C16538">
        <w:t>граждане,</w:t>
      </w:r>
      <w:r w:rsidR="00C16538" w:rsidRPr="00C16538">
        <w:t xml:space="preserve"> </w:t>
      </w:r>
      <w:r w:rsidRPr="00C16538">
        <w:t>находящиеся</w:t>
      </w:r>
      <w:r w:rsidR="00C16538" w:rsidRPr="00C16538">
        <w:t xml:space="preserve"> </w:t>
      </w:r>
      <w:r w:rsidRPr="00C16538">
        <w:t>под</w:t>
      </w:r>
      <w:r w:rsidR="00C16538" w:rsidRPr="00C16538">
        <w:t xml:space="preserve"> </w:t>
      </w:r>
      <w:r w:rsidRPr="00C16538">
        <w:t>риском</w:t>
      </w:r>
      <w:r w:rsidR="00C16538" w:rsidRPr="00C16538">
        <w:t xml:space="preserve"> </w:t>
      </w:r>
      <w:r w:rsidRPr="00C16538">
        <w:t>увольнения</w:t>
      </w:r>
      <w:r w:rsidR="00F26914">
        <w:t>»</w:t>
      </w:r>
      <w:r w:rsidRPr="00C16538">
        <w:t>.</w:t>
      </w:r>
    </w:p>
    <w:p w:rsidR="006F6D55" w:rsidRPr="00C16538" w:rsidRDefault="006F6D55" w:rsidP="006F6D55">
      <w:r w:rsidRPr="00C16538">
        <w:t>Также</w:t>
      </w:r>
      <w:r w:rsidR="00C16538" w:rsidRPr="00C16538">
        <w:t xml:space="preserve"> </w:t>
      </w:r>
      <w:r w:rsidRPr="00C16538">
        <w:t>закон</w:t>
      </w:r>
      <w:r w:rsidR="00C16538" w:rsidRPr="00C16538">
        <w:t xml:space="preserve"> </w:t>
      </w:r>
      <w:r w:rsidRPr="00C16538">
        <w:t>устанавливает</w:t>
      </w:r>
      <w:r w:rsidR="00C16538" w:rsidRPr="00C16538">
        <w:t xml:space="preserve"> </w:t>
      </w:r>
      <w:r w:rsidRPr="00C16538">
        <w:t>основания</w:t>
      </w:r>
      <w:r w:rsidR="00C16538" w:rsidRPr="00C16538">
        <w:t xml:space="preserve"> </w:t>
      </w:r>
      <w:r w:rsidRPr="00C16538">
        <w:t>для</w:t>
      </w:r>
      <w:r w:rsidR="00C16538" w:rsidRPr="00C16538">
        <w:t xml:space="preserve"> </w:t>
      </w:r>
      <w:r w:rsidRPr="00C16538">
        <w:t>признания</w:t>
      </w:r>
      <w:r w:rsidR="00C16538" w:rsidRPr="00C16538">
        <w:t xml:space="preserve"> </w:t>
      </w:r>
      <w:r w:rsidRPr="00C16538">
        <w:t>граждан</w:t>
      </w:r>
      <w:r w:rsidR="00C16538" w:rsidRPr="00C16538">
        <w:t xml:space="preserve"> </w:t>
      </w:r>
      <w:r w:rsidRPr="00C16538">
        <w:t>безработными,</w:t>
      </w:r>
      <w:r w:rsidR="00C16538" w:rsidRPr="00C16538">
        <w:t xml:space="preserve"> </w:t>
      </w:r>
      <w:r w:rsidRPr="00C16538">
        <w:t>минимальную</w:t>
      </w:r>
      <w:r w:rsidR="00C16538" w:rsidRPr="00C16538">
        <w:t xml:space="preserve"> </w:t>
      </w:r>
      <w:r w:rsidRPr="00C16538">
        <w:t>и</w:t>
      </w:r>
      <w:r w:rsidR="00C16538" w:rsidRPr="00C16538">
        <w:t xml:space="preserve"> </w:t>
      </w:r>
      <w:r w:rsidRPr="00C16538">
        <w:t>максимальную</w:t>
      </w:r>
      <w:r w:rsidR="00C16538" w:rsidRPr="00C16538">
        <w:t xml:space="preserve"> </w:t>
      </w:r>
      <w:r w:rsidRPr="00C16538">
        <w:t>величину</w:t>
      </w:r>
      <w:r w:rsidR="00C16538" w:rsidRPr="00C16538">
        <w:t xml:space="preserve"> </w:t>
      </w:r>
      <w:r w:rsidRPr="00C16538">
        <w:t>пособия</w:t>
      </w:r>
      <w:r w:rsidR="00C16538" w:rsidRPr="00C16538">
        <w:t xml:space="preserve"> </w:t>
      </w:r>
      <w:r w:rsidRPr="00C16538">
        <w:t>по</w:t>
      </w:r>
      <w:r w:rsidR="00C16538" w:rsidRPr="00C16538">
        <w:t xml:space="preserve"> </w:t>
      </w:r>
      <w:r w:rsidRPr="00C16538">
        <w:t>безработице</w:t>
      </w:r>
      <w:r w:rsidR="00C16538" w:rsidRPr="00C16538">
        <w:t xml:space="preserve"> </w:t>
      </w:r>
      <w:r w:rsidRPr="00C16538">
        <w:t>и</w:t>
      </w:r>
      <w:r w:rsidR="00C16538" w:rsidRPr="00C16538">
        <w:t xml:space="preserve"> </w:t>
      </w:r>
      <w:r w:rsidRPr="00C16538">
        <w:t>условия</w:t>
      </w:r>
      <w:r w:rsidR="00C16538" w:rsidRPr="00C16538">
        <w:t xml:space="preserve"> </w:t>
      </w:r>
      <w:r w:rsidRPr="00C16538">
        <w:t>его</w:t>
      </w:r>
      <w:r w:rsidR="00C16538" w:rsidRPr="00C16538">
        <w:t xml:space="preserve"> </w:t>
      </w:r>
      <w:r w:rsidRPr="00C16538">
        <w:t>ежегодной</w:t>
      </w:r>
      <w:r w:rsidR="00C16538" w:rsidRPr="00C16538">
        <w:t xml:space="preserve"> </w:t>
      </w:r>
      <w:r w:rsidRPr="00C16538">
        <w:t>индексации;</w:t>
      </w:r>
      <w:r w:rsidR="00C16538" w:rsidRPr="00C16538">
        <w:t xml:space="preserve"> </w:t>
      </w:r>
      <w:r w:rsidRPr="00C16538">
        <w:t>систематизирует</w:t>
      </w:r>
      <w:r w:rsidR="00C16538" w:rsidRPr="00C16538">
        <w:t xml:space="preserve"> </w:t>
      </w:r>
      <w:r w:rsidRPr="00C16538">
        <w:t>меры</w:t>
      </w:r>
      <w:r w:rsidR="00C16538" w:rsidRPr="00C16538">
        <w:t xml:space="preserve"> </w:t>
      </w:r>
      <w:r w:rsidRPr="00C16538">
        <w:t>господдержки</w:t>
      </w:r>
      <w:r w:rsidR="00C16538" w:rsidRPr="00C16538">
        <w:t xml:space="preserve"> </w:t>
      </w:r>
      <w:r w:rsidRPr="00C16538">
        <w:t>в</w:t>
      </w:r>
      <w:r w:rsidR="00C16538" w:rsidRPr="00C16538">
        <w:t xml:space="preserve"> </w:t>
      </w:r>
      <w:r w:rsidRPr="00C16538">
        <w:t>сфере</w:t>
      </w:r>
      <w:r w:rsidR="00C16538" w:rsidRPr="00C16538">
        <w:t xml:space="preserve"> </w:t>
      </w:r>
      <w:r w:rsidRPr="00C16538">
        <w:t>занятости</w:t>
      </w:r>
      <w:r w:rsidR="00C16538" w:rsidRPr="00C16538">
        <w:t xml:space="preserve"> </w:t>
      </w:r>
      <w:r w:rsidRPr="00C16538">
        <w:t>населения.</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это</w:t>
      </w:r>
      <w:r w:rsidR="00C16538" w:rsidRPr="00C16538">
        <w:t xml:space="preserve"> </w:t>
      </w:r>
      <w:r w:rsidRPr="00C16538">
        <w:t>касается</w:t>
      </w:r>
      <w:r w:rsidR="00C16538" w:rsidRPr="00C16538">
        <w:t xml:space="preserve"> </w:t>
      </w:r>
      <w:r w:rsidRPr="00C16538">
        <w:t>людей</w:t>
      </w:r>
      <w:r w:rsidR="00C16538" w:rsidRPr="00C16538">
        <w:t xml:space="preserve"> </w:t>
      </w:r>
      <w:r w:rsidRPr="00C16538">
        <w:t>с</w:t>
      </w:r>
      <w:r w:rsidR="00C16538" w:rsidRPr="00C16538">
        <w:t xml:space="preserve"> </w:t>
      </w:r>
      <w:r w:rsidRPr="00C16538">
        <w:t>инвалидностью,</w:t>
      </w:r>
      <w:r w:rsidR="00C16538" w:rsidRPr="00C16538">
        <w:t xml:space="preserve"> </w:t>
      </w:r>
      <w:r w:rsidRPr="00C16538">
        <w:t>лиц,</w:t>
      </w:r>
      <w:r w:rsidR="00C16538" w:rsidRPr="00C16538">
        <w:t xml:space="preserve"> </w:t>
      </w:r>
      <w:r w:rsidRPr="00C16538">
        <w:t>завершивших</w:t>
      </w:r>
      <w:r w:rsidR="00C16538" w:rsidRPr="00C16538">
        <w:t xml:space="preserve"> </w:t>
      </w:r>
      <w:r w:rsidRPr="00C16538">
        <w:t>прохождение</w:t>
      </w:r>
      <w:r w:rsidR="00C16538" w:rsidRPr="00C16538">
        <w:t xml:space="preserve"> </w:t>
      </w:r>
      <w:r w:rsidRPr="00C16538">
        <w:t>военной</w:t>
      </w:r>
      <w:r w:rsidR="00C16538" w:rsidRPr="00C16538">
        <w:t xml:space="preserve"> </w:t>
      </w:r>
      <w:r w:rsidRPr="00C16538">
        <w:t>службы,</w:t>
      </w:r>
      <w:r w:rsidR="00C16538" w:rsidRPr="00C16538">
        <w:t xml:space="preserve"> </w:t>
      </w:r>
      <w:r w:rsidRPr="00C16538">
        <w:t>и</w:t>
      </w:r>
      <w:r w:rsidR="00C16538" w:rsidRPr="00C16538">
        <w:t xml:space="preserve"> </w:t>
      </w:r>
      <w:r w:rsidRPr="00C16538">
        <w:t>молодых</w:t>
      </w:r>
      <w:r w:rsidR="00C16538" w:rsidRPr="00C16538">
        <w:t xml:space="preserve"> </w:t>
      </w:r>
      <w:r w:rsidRPr="00C16538">
        <w:t>людей.</w:t>
      </w:r>
    </w:p>
    <w:p w:rsidR="006F6D55" w:rsidRPr="00C16538" w:rsidRDefault="006F6D55" w:rsidP="006F6D55">
      <w:r w:rsidRPr="00C16538">
        <w:t>В</w:t>
      </w:r>
      <w:r w:rsidR="00C16538" w:rsidRPr="00C16538">
        <w:t xml:space="preserve"> </w:t>
      </w:r>
      <w:r w:rsidRPr="00C16538">
        <w:t>первый</w:t>
      </w:r>
      <w:r w:rsidR="00C16538" w:rsidRPr="00C16538">
        <w:t xml:space="preserve"> </w:t>
      </w:r>
      <w:r w:rsidRPr="00C16538">
        <w:t>месяц</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уточнят</w:t>
      </w:r>
      <w:r w:rsidR="00C16538" w:rsidRPr="00C16538">
        <w:t xml:space="preserve"> </w:t>
      </w:r>
      <w:r w:rsidRPr="00C16538">
        <w:t>обязанности</w:t>
      </w:r>
      <w:r w:rsidR="00C16538" w:rsidRPr="00C16538">
        <w:t xml:space="preserve"> </w:t>
      </w:r>
      <w:r w:rsidRPr="00C16538">
        <w:t>работодателей</w:t>
      </w:r>
      <w:r w:rsidR="00C16538" w:rsidRPr="00C16538">
        <w:t xml:space="preserve"> </w:t>
      </w:r>
      <w:r w:rsidRPr="00C16538">
        <w:t>по</w:t>
      </w:r>
      <w:r w:rsidR="00C16538" w:rsidRPr="00C16538">
        <w:t xml:space="preserve"> </w:t>
      </w:r>
      <w:r w:rsidRPr="00C16538">
        <w:t>информированию</w:t>
      </w:r>
      <w:r w:rsidR="00C16538" w:rsidRPr="00C16538">
        <w:t xml:space="preserve"> </w:t>
      </w:r>
      <w:r w:rsidRPr="00C16538">
        <w:t>службы</w:t>
      </w:r>
      <w:r w:rsidR="00C16538" w:rsidRPr="00C16538">
        <w:t xml:space="preserve"> </w:t>
      </w:r>
      <w:r w:rsidRPr="00C16538">
        <w:t>занятости.</w:t>
      </w:r>
      <w:r w:rsidR="00C16538" w:rsidRPr="00C16538">
        <w:t xml:space="preserve"> </w:t>
      </w:r>
      <w:r w:rsidRPr="00C16538">
        <w:t>Теперь</w:t>
      </w:r>
      <w:r w:rsidR="00C16538" w:rsidRPr="00C16538">
        <w:t xml:space="preserve"> </w:t>
      </w:r>
      <w:r w:rsidRPr="00C16538">
        <w:t>о</w:t>
      </w:r>
      <w:r w:rsidR="00C16538" w:rsidRPr="00C16538">
        <w:t xml:space="preserve"> </w:t>
      </w:r>
      <w:r w:rsidRPr="00C16538">
        <w:t>принятых</w:t>
      </w:r>
      <w:r w:rsidR="00C16538" w:rsidRPr="00C16538">
        <w:t xml:space="preserve"> </w:t>
      </w:r>
      <w:r w:rsidRPr="00C16538">
        <w:t>решениях,</w:t>
      </w:r>
      <w:r w:rsidR="00C16538" w:rsidRPr="00C16538">
        <w:t xml:space="preserve"> </w:t>
      </w:r>
      <w:r w:rsidRPr="00C16538">
        <w:t>изменениях,</w:t>
      </w:r>
      <w:r w:rsidR="00C16538" w:rsidRPr="00C16538">
        <w:t xml:space="preserve"> </w:t>
      </w:r>
      <w:r w:rsidRPr="00C16538">
        <w:t>отменах,</w:t>
      </w:r>
      <w:r w:rsidR="00C16538" w:rsidRPr="00C16538">
        <w:t xml:space="preserve"> </w:t>
      </w:r>
      <w:r w:rsidRPr="00C16538">
        <w:t>событиях</w:t>
      </w:r>
      <w:r w:rsidR="00C16538" w:rsidRPr="00C16538">
        <w:t xml:space="preserve"> </w:t>
      </w:r>
      <w:r w:rsidRPr="00C16538">
        <w:t>и</w:t>
      </w:r>
      <w:r w:rsidR="00C16538" w:rsidRPr="00C16538">
        <w:t xml:space="preserve"> </w:t>
      </w:r>
      <w:r w:rsidRPr="00C16538">
        <w:t>прочих</w:t>
      </w:r>
      <w:r w:rsidR="00C16538" w:rsidRPr="00C16538">
        <w:t xml:space="preserve"> </w:t>
      </w:r>
      <w:r w:rsidRPr="00C16538">
        <w:t>действиях</w:t>
      </w:r>
      <w:r w:rsidR="00C16538" w:rsidRPr="00C16538">
        <w:t xml:space="preserve"> </w:t>
      </w:r>
      <w:r w:rsidRPr="00C16538">
        <w:t>организации</w:t>
      </w:r>
      <w:r w:rsidR="00C16538" w:rsidRPr="00C16538">
        <w:t xml:space="preserve"> </w:t>
      </w:r>
      <w:r w:rsidRPr="00C16538">
        <w:t>будут</w:t>
      </w:r>
      <w:r w:rsidR="00C16538" w:rsidRPr="00C16538">
        <w:t xml:space="preserve"> </w:t>
      </w:r>
      <w:r w:rsidRPr="00C16538">
        <w:t>отчитываться</w:t>
      </w:r>
      <w:r w:rsidR="00C16538" w:rsidRPr="00C16538">
        <w:t xml:space="preserve"> </w:t>
      </w:r>
      <w:r w:rsidRPr="00C16538">
        <w:t>через</w:t>
      </w:r>
      <w:r w:rsidR="00C16538" w:rsidRPr="00C16538">
        <w:t xml:space="preserve"> </w:t>
      </w:r>
      <w:r w:rsidRPr="00C16538">
        <w:t>информресурсы,</w:t>
      </w:r>
      <w:r w:rsidR="00C16538" w:rsidRPr="00C16538">
        <w:t xml:space="preserve"> </w:t>
      </w:r>
      <w:r w:rsidRPr="00C16538">
        <w:t>такие</w:t>
      </w:r>
      <w:r w:rsidR="00C16538" w:rsidRPr="00C16538">
        <w:t xml:space="preserve"> </w:t>
      </w:r>
      <w:r w:rsidRPr="00C16538">
        <w:t>как</w:t>
      </w:r>
      <w:r w:rsidR="00C16538" w:rsidRPr="00C16538">
        <w:t xml:space="preserve"> </w:t>
      </w:r>
      <w:r w:rsidR="00F26914">
        <w:t>«</w:t>
      </w:r>
      <w:r w:rsidRPr="00C16538">
        <w:t>Работа</w:t>
      </w:r>
      <w:r w:rsidR="00C16538" w:rsidRPr="00C16538">
        <w:t xml:space="preserve"> </w:t>
      </w:r>
      <w:r w:rsidRPr="00C16538">
        <w:t>в</w:t>
      </w:r>
      <w:r w:rsidR="00C16538" w:rsidRPr="00C16538">
        <w:t xml:space="preserve"> </w:t>
      </w:r>
      <w:r w:rsidRPr="00C16538">
        <w:t>России</w:t>
      </w:r>
      <w:r w:rsidR="00F26914">
        <w:t>»</w:t>
      </w:r>
      <w:r w:rsidRPr="00C16538">
        <w:t>.</w:t>
      </w:r>
    </w:p>
    <w:p w:rsidR="006F6D55" w:rsidRPr="00C16538" w:rsidRDefault="006F6D55" w:rsidP="006F6D55">
      <w:r w:rsidRPr="00C16538">
        <w:t>Новый</w:t>
      </w:r>
      <w:r w:rsidR="00C16538" w:rsidRPr="00C16538">
        <w:t xml:space="preserve"> </w:t>
      </w:r>
      <w:r w:rsidRPr="00C16538">
        <w:t>закон</w:t>
      </w:r>
      <w:r w:rsidR="00C16538" w:rsidRPr="00C16538">
        <w:t xml:space="preserve"> </w:t>
      </w:r>
      <w:r w:rsidRPr="00C16538">
        <w:t>также</w:t>
      </w:r>
      <w:r w:rsidR="00C16538" w:rsidRPr="00C16538">
        <w:t xml:space="preserve"> </w:t>
      </w:r>
      <w:r w:rsidRPr="00C16538">
        <w:t>увеличивает</w:t>
      </w:r>
      <w:r w:rsidR="00C16538" w:rsidRPr="00C16538">
        <w:t xml:space="preserve"> </w:t>
      </w:r>
      <w:r w:rsidRPr="00C16538">
        <w:t>срок,</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которого</w:t>
      </w:r>
      <w:r w:rsidR="00C16538" w:rsidRPr="00C16538">
        <w:t xml:space="preserve"> </w:t>
      </w:r>
      <w:r w:rsidRPr="00C16538">
        <w:t>нужно</w:t>
      </w:r>
      <w:r w:rsidR="00C16538" w:rsidRPr="00C16538">
        <w:t xml:space="preserve"> </w:t>
      </w:r>
      <w:r w:rsidRPr="00C16538">
        <w:t>оповещать</w:t>
      </w:r>
      <w:r w:rsidR="00C16538" w:rsidRPr="00C16538">
        <w:t xml:space="preserve"> </w:t>
      </w:r>
      <w:r w:rsidRPr="00C16538">
        <w:t>о</w:t>
      </w:r>
      <w:r w:rsidR="00C16538" w:rsidRPr="00C16538">
        <w:t xml:space="preserve"> </w:t>
      </w:r>
      <w:r w:rsidRPr="00C16538">
        <w:t>появлении</w:t>
      </w:r>
      <w:r w:rsidR="00C16538" w:rsidRPr="00C16538">
        <w:t xml:space="preserve"> </w:t>
      </w:r>
      <w:r w:rsidRPr="00C16538">
        <w:t>вакантных</w:t>
      </w:r>
      <w:r w:rsidR="00C16538" w:rsidRPr="00C16538">
        <w:t xml:space="preserve"> </w:t>
      </w:r>
      <w:r w:rsidRPr="00C16538">
        <w:t>мест</w:t>
      </w:r>
      <w:r w:rsidR="00C16538" w:rsidRPr="00C16538">
        <w:t xml:space="preserve"> </w:t>
      </w:r>
      <w:r w:rsidRPr="00C16538">
        <w:t>и</w:t>
      </w:r>
      <w:r w:rsidR="00C16538" w:rsidRPr="00C16538">
        <w:t xml:space="preserve"> </w:t>
      </w:r>
      <w:r w:rsidRPr="00C16538">
        <w:t>свободных</w:t>
      </w:r>
      <w:r w:rsidR="00C16538" w:rsidRPr="00C16538">
        <w:t xml:space="preserve"> </w:t>
      </w:r>
      <w:r w:rsidRPr="00C16538">
        <w:t>вакансий,</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об</w:t>
      </w:r>
      <w:r w:rsidR="00C16538" w:rsidRPr="00C16538">
        <w:t xml:space="preserve"> </w:t>
      </w:r>
      <w:r w:rsidRPr="00C16538">
        <w:t>изменениях</w:t>
      </w:r>
      <w:r w:rsidR="00C16538" w:rsidRPr="00C16538">
        <w:t xml:space="preserve"> </w:t>
      </w:r>
      <w:r w:rsidRPr="00C16538">
        <w:t>этих</w:t>
      </w:r>
      <w:r w:rsidR="00C16538" w:rsidRPr="00C16538">
        <w:t xml:space="preserve"> </w:t>
      </w:r>
      <w:r w:rsidRPr="00C16538">
        <w:t>сведений</w:t>
      </w:r>
      <w:r w:rsidR="00C16538" w:rsidRPr="00C16538">
        <w:t xml:space="preserve"> </w:t>
      </w:r>
      <w:r w:rsidR="00F26914">
        <w:t>-</w:t>
      </w:r>
      <w:r w:rsidR="00C16538" w:rsidRPr="00C16538">
        <w:t xml:space="preserve"> </w:t>
      </w:r>
      <w:r w:rsidRPr="00C16538">
        <w:t>он</w:t>
      </w:r>
      <w:r w:rsidR="00C16538" w:rsidRPr="00C16538">
        <w:t xml:space="preserve"> </w:t>
      </w:r>
      <w:r w:rsidRPr="00C16538">
        <w:t>составит</w:t>
      </w:r>
      <w:r w:rsidR="00C16538" w:rsidRPr="00C16538">
        <w:t xml:space="preserve"> </w:t>
      </w:r>
      <w:r w:rsidRPr="00C16538">
        <w:t>пять</w:t>
      </w:r>
      <w:r w:rsidR="00C16538" w:rsidRPr="00C16538">
        <w:t xml:space="preserve"> </w:t>
      </w:r>
      <w:r w:rsidRPr="00C16538">
        <w:t>рабочих</w:t>
      </w:r>
      <w:r w:rsidR="00C16538" w:rsidRPr="00C16538">
        <w:t xml:space="preserve"> </w:t>
      </w:r>
      <w:r w:rsidRPr="00C16538">
        <w:t>дней.</w:t>
      </w:r>
      <w:r w:rsidR="00C16538" w:rsidRPr="00C16538">
        <w:t xml:space="preserve"> </w:t>
      </w:r>
      <w:r w:rsidRPr="00C16538">
        <w:t>До</w:t>
      </w:r>
      <w:r w:rsidR="00C16538" w:rsidRPr="00C16538">
        <w:t xml:space="preserve"> </w:t>
      </w:r>
      <w:r w:rsidRPr="00C16538">
        <w:t>вступления</w:t>
      </w:r>
      <w:r w:rsidR="00C16538" w:rsidRPr="00C16538">
        <w:t xml:space="preserve"> </w:t>
      </w:r>
      <w:r w:rsidRPr="00C16538">
        <w:t>в</w:t>
      </w:r>
      <w:r w:rsidR="00C16538" w:rsidRPr="00C16538">
        <w:t xml:space="preserve"> </w:t>
      </w:r>
      <w:r w:rsidRPr="00C16538">
        <w:t>силу</w:t>
      </w:r>
      <w:r w:rsidR="00C16538" w:rsidRPr="00C16538">
        <w:t xml:space="preserve"> </w:t>
      </w:r>
      <w:r w:rsidRPr="00C16538">
        <w:t>нового</w:t>
      </w:r>
      <w:r w:rsidR="00C16538" w:rsidRPr="00C16538">
        <w:t xml:space="preserve"> </w:t>
      </w:r>
      <w:r w:rsidRPr="00C16538">
        <w:t>закона</w:t>
      </w:r>
      <w:r w:rsidR="00C16538" w:rsidRPr="00C16538">
        <w:t xml:space="preserve"> </w:t>
      </w:r>
      <w:r w:rsidRPr="00C16538">
        <w:t>работодателям</w:t>
      </w:r>
      <w:r w:rsidR="00C16538" w:rsidRPr="00C16538">
        <w:t xml:space="preserve"> </w:t>
      </w:r>
      <w:r w:rsidRPr="00C16538">
        <w:t>приходилось</w:t>
      </w:r>
      <w:r w:rsidR="00C16538" w:rsidRPr="00C16538">
        <w:t xml:space="preserve"> </w:t>
      </w:r>
      <w:r w:rsidRPr="00C16538">
        <w:t>укладываться</w:t>
      </w:r>
      <w:r w:rsidR="00C16538" w:rsidRPr="00C16538">
        <w:t xml:space="preserve"> </w:t>
      </w:r>
      <w:r w:rsidRPr="00C16538">
        <w:t>в</w:t>
      </w:r>
      <w:r w:rsidR="00C16538" w:rsidRPr="00C16538">
        <w:t xml:space="preserve"> </w:t>
      </w:r>
      <w:r w:rsidRPr="00C16538">
        <w:t>три</w:t>
      </w:r>
      <w:r w:rsidR="00C16538" w:rsidRPr="00C16538">
        <w:t xml:space="preserve"> </w:t>
      </w:r>
      <w:r w:rsidRPr="00C16538">
        <w:t>рабочих</w:t>
      </w:r>
      <w:r w:rsidR="00C16538" w:rsidRPr="00C16538">
        <w:t xml:space="preserve"> </w:t>
      </w:r>
      <w:r w:rsidRPr="00C16538">
        <w:t>дня.</w:t>
      </w:r>
    </w:p>
    <w:p w:rsidR="006F6D55" w:rsidRPr="00C16538" w:rsidRDefault="006F6D55" w:rsidP="006F6D55">
      <w:r w:rsidRPr="00C16538">
        <w:t>&lt;</w:t>
      </w:r>
      <w:r w:rsidR="00F26914">
        <w:t>...</w:t>
      </w:r>
      <w:r w:rsidRPr="00C16538">
        <w:t>&gt;</w:t>
      </w:r>
    </w:p>
    <w:p w:rsidR="006F6D55" w:rsidRPr="00C16538" w:rsidRDefault="00C50B57" w:rsidP="006F6D55">
      <w:hyperlink r:id="rId42" w:history="1">
        <w:r w:rsidR="006F6D55" w:rsidRPr="00C16538">
          <w:rPr>
            <w:rStyle w:val="a3"/>
          </w:rPr>
          <w:t>https://iz.ru/1624207/ekaterina-karaseva/chto-izmenitsia-v-zhizni-rossiian-s-1-ianvaria</w:t>
        </w:r>
      </w:hyperlink>
      <w:r w:rsidR="00C16538" w:rsidRPr="00C16538">
        <w:t xml:space="preserve"> </w:t>
      </w:r>
    </w:p>
    <w:p w:rsidR="00FA4A24" w:rsidRPr="00C16538" w:rsidRDefault="00FA4A24" w:rsidP="00FA4A24">
      <w:pPr>
        <w:pStyle w:val="2"/>
      </w:pPr>
      <w:bookmarkStart w:id="100" w:name="_Toc155676992"/>
      <w:r w:rsidRPr="00C16538">
        <w:lastRenderedPageBreak/>
        <w:t>Вечерняя</w:t>
      </w:r>
      <w:r w:rsidR="00C16538" w:rsidRPr="00C16538">
        <w:t xml:space="preserve"> </w:t>
      </w:r>
      <w:r w:rsidRPr="00C16538">
        <w:t>Москва,</w:t>
      </w:r>
      <w:r w:rsidR="00C16538" w:rsidRPr="00C16538">
        <w:t xml:space="preserve"> </w:t>
      </w:r>
      <w:r w:rsidRPr="00C16538">
        <w:t>02.01.2024,</w:t>
      </w:r>
      <w:r w:rsidR="00C16538" w:rsidRPr="00C16538">
        <w:t xml:space="preserve"> </w:t>
      </w:r>
      <w:r w:rsidRPr="00C16538">
        <w:t>Надбавка</w:t>
      </w:r>
      <w:r w:rsidR="00C16538" w:rsidRPr="00C16538">
        <w:t xml:space="preserve"> </w:t>
      </w:r>
      <w:r w:rsidRPr="00C16538">
        <w:t>7,5</w:t>
      </w:r>
      <w:r w:rsidR="00C16538" w:rsidRPr="00C16538">
        <w:t xml:space="preserve"> </w:t>
      </w:r>
      <w:r w:rsidRPr="00C16538">
        <w:t>процента:</w:t>
      </w:r>
      <w:r w:rsidR="00C16538" w:rsidRPr="00C16538">
        <w:t xml:space="preserve"> </w:t>
      </w:r>
      <w:r w:rsidRPr="00C16538">
        <w:t>кому</w:t>
      </w:r>
      <w:r w:rsidR="00C16538" w:rsidRPr="00C16538">
        <w:t xml:space="preserve"> </w:t>
      </w:r>
      <w:r w:rsidRPr="00C16538">
        <w:t>и</w:t>
      </w:r>
      <w:r w:rsidR="00C16538" w:rsidRPr="00C16538">
        <w:t xml:space="preserve"> </w:t>
      </w:r>
      <w:r w:rsidRPr="00C16538">
        <w:t>на</w:t>
      </w:r>
      <w:r w:rsidR="00C16538" w:rsidRPr="00C16538">
        <w:t xml:space="preserve"> </w:t>
      </w:r>
      <w:r w:rsidRPr="00C16538">
        <w:t>сколько</w:t>
      </w:r>
      <w:r w:rsidR="00C16538" w:rsidRPr="00C16538">
        <w:t xml:space="preserve"> </w:t>
      </w:r>
      <w:r w:rsidRPr="00C16538">
        <w:t>проиндексируют</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bookmarkEnd w:id="100"/>
    </w:p>
    <w:p w:rsidR="00FA4A24" w:rsidRPr="00C16538" w:rsidRDefault="00FA4A24" w:rsidP="00315D6E">
      <w:pPr>
        <w:pStyle w:val="3"/>
      </w:pPr>
      <w:bookmarkStart w:id="101" w:name="_Toc155676993"/>
      <w:r w:rsidRPr="00C16538">
        <w:t>Пенсии</w:t>
      </w:r>
      <w:r w:rsidR="00C16538" w:rsidRPr="00C16538">
        <w:t xml:space="preserve"> </w:t>
      </w:r>
      <w:r w:rsidRPr="00C16538">
        <w:t>вновь</w:t>
      </w:r>
      <w:r w:rsidR="00C16538" w:rsidRPr="00C16538">
        <w:t xml:space="preserve"> </w:t>
      </w:r>
      <w:r w:rsidRPr="00C16538">
        <w:t>проиндексируют</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Кому</w:t>
      </w:r>
      <w:r w:rsidR="00C16538" w:rsidRPr="00C16538">
        <w:t xml:space="preserve"> </w:t>
      </w:r>
      <w:r w:rsidRPr="00C16538">
        <w:t>и</w:t>
      </w:r>
      <w:r w:rsidR="00C16538" w:rsidRPr="00C16538">
        <w:t xml:space="preserve"> </w:t>
      </w:r>
      <w:r w:rsidRPr="00C16538">
        <w:t>на</w:t>
      </w:r>
      <w:r w:rsidR="00C16538" w:rsidRPr="00C16538">
        <w:t xml:space="preserve"> </w:t>
      </w:r>
      <w:r w:rsidRPr="00C16538">
        <w:t>сколько</w:t>
      </w:r>
      <w:r w:rsidR="00C16538" w:rsidRPr="00C16538">
        <w:t xml:space="preserve"> </w:t>
      </w:r>
      <w:r w:rsidRPr="00C16538">
        <w:t>увеличат</w:t>
      </w:r>
      <w:r w:rsidR="00C16538" w:rsidRPr="00C16538">
        <w:t xml:space="preserve"> </w:t>
      </w:r>
      <w:r w:rsidRPr="00C16538">
        <w:t>выплаты,</w:t>
      </w:r>
      <w:r w:rsidR="00C16538" w:rsidRPr="00C16538">
        <w:t xml:space="preserve"> </w:t>
      </w:r>
      <w:r w:rsidR="00F26914">
        <w:t>«</w:t>
      </w:r>
      <w:r w:rsidRPr="00C16538">
        <w:t>Вечерняя</w:t>
      </w:r>
      <w:r w:rsidR="00C16538" w:rsidRPr="00C16538">
        <w:t xml:space="preserve"> </w:t>
      </w:r>
      <w:r w:rsidRPr="00C16538">
        <w:t>Москва</w:t>
      </w:r>
      <w:r w:rsidR="00F26914">
        <w:t>»</w:t>
      </w:r>
      <w:r w:rsidR="00C16538" w:rsidRPr="00C16538">
        <w:t xml:space="preserve"> </w:t>
      </w:r>
      <w:r w:rsidRPr="00C16538">
        <w:t>узнала</w:t>
      </w:r>
      <w:r w:rsidR="00C16538" w:rsidRPr="00C16538">
        <w:t xml:space="preserve"> </w:t>
      </w:r>
      <w:r w:rsidRPr="00C16538">
        <w:t>у</w:t>
      </w:r>
      <w:r w:rsidR="00C16538" w:rsidRPr="00C16538">
        <w:t xml:space="preserve"> </w:t>
      </w:r>
      <w:r w:rsidRPr="00C16538">
        <w:t>специалиста.</w:t>
      </w:r>
      <w:bookmarkEnd w:id="101"/>
    </w:p>
    <w:p w:rsidR="00FA4A24" w:rsidRPr="00C16538" w:rsidRDefault="00767A74" w:rsidP="00FA4A24">
      <w:r w:rsidRPr="00C16538">
        <w:t>НЕРАБОТАЮЩИЕ</w:t>
      </w:r>
      <w:r w:rsidR="00C16538" w:rsidRPr="00C16538">
        <w:t xml:space="preserve"> </w:t>
      </w:r>
      <w:r w:rsidRPr="00C16538">
        <w:t>ПЕНСИОНЕРЫ</w:t>
      </w:r>
    </w:p>
    <w:p w:rsidR="00FA4A24" w:rsidRPr="00C16538" w:rsidRDefault="00FA4A24" w:rsidP="00FA4A24">
      <w:r w:rsidRPr="00C16538">
        <w:t>По</w:t>
      </w:r>
      <w:r w:rsidR="00C16538" w:rsidRPr="00C16538">
        <w:t xml:space="preserve"> </w:t>
      </w:r>
      <w:r w:rsidRPr="00C16538">
        <w:t>словам</w:t>
      </w:r>
      <w:r w:rsidR="00C16538" w:rsidRPr="00C16538">
        <w:t xml:space="preserve"> </w:t>
      </w:r>
      <w:r w:rsidRPr="00C16538">
        <w:t>председателя</w:t>
      </w:r>
      <w:r w:rsidR="00C16538" w:rsidRPr="00C16538">
        <w:t xml:space="preserve"> </w:t>
      </w:r>
      <w:r w:rsidRPr="00C16538">
        <w:t>Союза</w:t>
      </w:r>
      <w:r w:rsidR="00C16538" w:rsidRPr="00C16538">
        <w:t xml:space="preserve"> </w:t>
      </w:r>
      <w:r w:rsidRPr="00C16538">
        <w:t>пенсионеров</w:t>
      </w:r>
      <w:r w:rsidR="00C16538" w:rsidRPr="00C16538">
        <w:t xml:space="preserve"> </w:t>
      </w:r>
      <w:r w:rsidRPr="00C16538">
        <w:t>России</w:t>
      </w:r>
      <w:r w:rsidR="00C16538" w:rsidRPr="00C16538">
        <w:t xml:space="preserve"> </w:t>
      </w:r>
      <w:r w:rsidRPr="00C16538">
        <w:t>Валерия</w:t>
      </w:r>
      <w:r w:rsidR="00C16538" w:rsidRPr="00C16538">
        <w:t xml:space="preserve"> </w:t>
      </w:r>
      <w:r w:rsidRPr="00C16538">
        <w:t>Рязанского,</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проиндексируют</w:t>
      </w:r>
      <w:r w:rsidR="00C16538" w:rsidRPr="00C16538">
        <w:t xml:space="preserve"> </w:t>
      </w:r>
      <w:r w:rsidRPr="00C16538">
        <w:t>все</w:t>
      </w:r>
      <w:r w:rsidR="00C16538" w:rsidRPr="00C16538">
        <w:t xml:space="preserve"> </w:t>
      </w:r>
      <w:r w:rsidRPr="00C16538">
        <w:t>виды</w:t>
      </w:r>
      <w:r w:rsidR="00C16538" w:rsidRPr="00C16538">
        <w:t xml:space="preserve"> </w:t>
      </w:r>
      <w:r w:rsidRPr="00C16538">
        <w:t>страховых</w:t>
      </w:r>
      <w:r w:rsidR="00C16538" w:rsidRPr="00C16538">
        <w:t xml:space="preserve"> </w:t>
      </w:r>
      <w:r w:rsidRPr="00C16538">
        <w:t>и</w:t>
      </w:r>
      <w:r w:rsidR="00C16538" w:rsidRPr="00C16538">
        <w:t xml:space="preserve"> </w:t>
      </w:r>
      <w:r w:rsidRPr="00C16538">
        <w:t>социальных</w:t>
      </w:r>
      <w:r w:rsidR="00C16538" w:rsidRPr="00C16538">
        <w:t xml:space="preserve"> </w:t>
      </w:r>
      <w:r w:rsidRPr="00C16538">
        <w:t>пенсий.</w:t>
      </w:r>
      <w:r w:rsidR="00C16538" w:rsidRPr="00C16538">
        <w:t xml:space="preserve"> </w:t>
      </w:r>
      <w:r w:rsidRPr="00C16538">
        <w:t>На</w:t>
      </w:r>
      <w:r w:rsidR="00C16538" w:rsidRPr="00C16538">
        <w:t xml:space="preserve"> </w:t>
      </w:r>
      <w:r w:rsidRPr="00C16538">
        <w:t>эти</w:t>
      </w:r>
      <w:r w:rsidR="00C16538" w:rsidRPr="00C16538">
        <w:t xml:space="preserve"> </w:t>
      </w:r>
      <w:r w:rsidRPr="00C16538">
        <w:t>нужды</w:t>
      </w:r>
      <w:r w:rsidR="00C16538" w:rsidRPr="00C16538">
        <w:t xml:space="preserve"> </w:t>
      </w:r>
      <w:r w:rsidRPr="00C16538">
        <w:t>бюджет</w:t>
      </w:r>
      <w:r w:rsidR="00C16538" w:rsidRPr="00C16538">
        <w:t xml:space="preserve"> </w:t>
      </w:r>
      <w:r w:rsidRPr="00C16538">
        <w:t>был</w:t>
      </w:r>
      <w:r w:rsidR="00C16538" w:rsidRPr="00C16538">
        <w:t xml:space="preserve"> </w:t>
      </w:r>
      <w:r w:rsidRPr="00C16538">
        <w:t>заложен</w:t>
      </w:r>
      <w:r w:rsidR="00C16538" w:rsidRPr="00C16538">
        <w:t xml:space="preserve"> </w:t>
      </w:r>
      <w:r w:rsidRPr="00C16538">
        <w:t>еще</w:t>
      </w:r>
      <w:r w:rsidR="00C16538" w:rsidRPr="00C16538">
        <w:t xml:space="preserve"> </w:t>
      </w:r>
      <w:r w:rsidRPr="00C16538">
        <w:t>в</w:t>
      </w:r>
      <w:r w:rsidR="00C16538" w:rsidRPr="00C16538">
        <w:t xml:space="preserve"> </w:t>
      </w:r>
      <w:r w:rsidRPr="00C16538">
        <w:t>сентябре-октябре</w:t>
      </w:r>
      <w:r w:rsidR="00C16538" w:rsidRPr="00C16538">
        <w:t xml:space="preserve"> </w:t>
      </w:r>
      <w:r w:rsidRPr="00C16538">
        <w:t>ушедшего</w:t>
      </w:r>
      <w:r w:rsidR="00C16538" w:rsidRPr="00C16538">
        <w:t xml:space="preserve"> </w:t>
      </w:r>
      <w:r w:rsidRPr="00C16538">
        <w:t>года.</w:t>
      </w:r>
    </w:p>
    <w:p w:rsidR="00FA4A24" w:rsidRPr="00C16538" w:rsidRDefault="00FA4A24" w:rsidP="00FA4A24">
      <w:r w:rsidRPr="00C16538">
        <w:t>Он</w:t>
      </w:r>
      <w:r w:rsidR="00C16538" w:rsidRPr="00C16538">
        <w:t xml:space="preserve"> </w:t>
      </w:r>
      <w:r w:rsidRPr="00C16538">
        <w:t>подчеркнул,</w:t>
      </w:r>
      <w:r w:rsidR="00C16538" w:rsidRPr="00C16538">
        <w:t xml:space="preserve"> </w:t>
      </w:r>
      <w:r w:rsidRPr="00C16538">
        <w:t>что</w:t>
      </w:r>
      <w:r w:rsidR="00C16538" w:rsidRPr="00C16538">
        <w:t xml:space="preserve"> </w:t>
      </w:r>
      <w:r w:rsidRPr="00C16538">
        <w:t>процент</w:t>
      </w:r>
      <w:r w:rsidR="00C16538" w:rsidRPr="00C16538">
        <w:t xml:space="preserve"> </w:t>
      </w:r>
      <w:r w:rsidRPr="00C16538">
        <w:t>индексации</w:t>
      </w:r>
      <w:r w:rsidR="00C16538" w:rsidRPr="00C16538">
        <w:t xml:space="preserve"> </w:t>
      </w:r>
      <w:r w:rsidRPr="00C16538">
        <w:t>будет</w:t>
      </w:r>
      <w:r w:rsidR="00C16538" w:rsidRPr="00C16538">
        <w:t xml:space="preserve"> </w:t>
      </w:r>
      <w:r w:rsidRPr="00C16538">
        <w:t>зависеть</w:t>
      </w:r>
      <w:r w:rsidR="00C16538" w:rsidRPr="00C16538">
        <w:t xml:space="preserve"> </w:t>
      </w:r>
      <w:r w:rsidRPr="00C16538">
        <w:t>от</w:t>
      </w:r>
      <w:r w:rsidR="00C16538" w:rsidRPr="00C16538">
        <w:t xml:space="preserve"> </w:t>
      </w:r>
      <w:r w:rsidRPr="00C16538">
        <w:t>социальной</w:t>
      </w:r>
      <w:r w:rsidR="00C16538" w:rsidRPr="00C16538">
        <w:t xml:space="preserve"> </w:t>
      </w:r>
      <w:r w:rsidRPr="00C16538">
        <w:t>категории</w:t>
      </w:r>
      <w:r w:rsidR="00C16538" w:rsidRPr="00C16538">
        <w:t xml:space="preserve"> </w:t>
      </w:r>
      <w:r w:rsidRPr="00C16538">
        <w:t>граждан.</w:t>
      </w:r>
    </w:p>
    <w:p w:rsidR="00FA4A24" w:rsidRPr="00C16538" w:rsidRDefault="00F26914" w:rsidP="00FA4A24">
      <w:r>
        <w:t>-</w:t>
      </w:r>
      <w:r w:rsidR="00C16538" w:rsidRPr="00C16538">
        <w:t xml:space="preserve"> </w:t>
      </w:r>
      <w:r w:rsidR="00FA4A24" w:rsidRPr="00C16538">
        <w:t>Неработающие</w:t>
      </w:r>
      <w:r w:rsidR="00C16538" w:rsidRPr="00C16538">
        <w:t xml:space="preserve"> </w:t>
      </w:r>
      <w:r w:rsidR="00FA4A24" w:rsidRPr="00C16538">
        <w:t>пенсионеры</w:t>
      </w:r>
      <w:r w:rsidR="00C16538" w:rsidRPr="00C16538">
        <w:t xml:space="preserve"> </w:t>
      </w:r>
      <w:r w:rsidR="00FA4A24" w:rsidRPr="00C16538">
        <w:t>(их</w:t>
      </w:r>
      <w:r w:rsidR="00C16538" w:rsidRPr="00C16538">
        <w:t xml:space="preserve"> </w:t>
      </w:r>
      <w:r w:rsidR="00FA4A24" w:rsidRPr="00C16538">
        <w:t>большинство</w:t>
      </w:r>
      <w:r w:rsidR="00C16538" w:rsidRPr="00C16538">
        <w:t xml:space="preserve"> </w:t>
      </w:r>
      <w:r>
        <w:t>-</w:t>
      </w:r>
      <w:r w:rsidR="00C16538" w:rsidRPr="00C16538">
        <w:t xml:space="preserve"> </w:t>
      </w:r>
      <w:r w:rsidR="00FA4A24" w:rsidRPr="00C16538">
        <w:t>прим.</w:t>
      </w:r>
      <w:r w:rsidR="00C16538" w:rsidRPr="00C16538">
        <w:t xml:space="preserve"> </w:t>
      </w:r>
      <w:r>
        <w:t>«</w:t>
      </w:r>
      <w:r w:rsidR="00FA4A24" w:rsidRPr="00C16538">
        <w:t>ВМ</w:t>
      </w:r>
      <w:r>
        <w:t>»</w:t>
      </w:r>
      <w:r w:rsidR="00FA4A24" w:rsidRPr="00C16538">
        <w:t>)</w:t>
      </w:r>
      <w:r w:rsidR="00C16538" w:rsidRPr="00C16538">
        <w:t xml:space="preserve"> </w:t>
      </w:r>
      <w:r w:rsidR="00FA4A24" w:rsidRPr="00C16538">
        <w:t>делятся</w:t>
      </w:r>
      <w:r w:rsidR="00C16538" w:rsidRPr="00C16538">
        <w:t xml:space="preserve"> </w:t>
      </w:r>
      <w:r w:rsidR="00FA4A24" w:rsidRPr="00C16538">
        <w:t>на</w:t>
      </w:r>
      <w:r w:rsidR="00C16538" w:rsidRPr="00C16538">
        <w:t xml:space="preserve"> </w:t>
      </w:r>
      <w:r w:rsidR="00FA4A24" w:rsidRPr="00C16538">
        <w:t>две</w:t>
      </w:r>
      <w:r w:rsidR="00C16538" w:rsidRPr="00C16538">
        <w:t xml:space="preserve"> </w:t>
      </w:r>
      <w:r w:rsidR="00FA4A24" w:rsidRPr="00C16538">
        <w:t>категории</w:t>
      </w:r>
      <w:r w:rsidR="00C16538" w:rsidRPr="00C16538">
        <w:t xml:space="preserve"> </w:t>
      </w:r>
      <w:r>
        <w:t>-</w:t>
      </w:r>
      <w:r w:rsidR="00C16538" w:rsidRPr="00C16538">
        <w:t xml:space="preserve"> </w:t>
      </w:r>
      <w:r w:rsidR="00FA4A24" w:rsidRPr="00C16538">
        <w:t>те,</w:t>
      </w:r>
      <w:r w:rsidR="00C16538" w:rsidRPr="00C16538">
        <w:t xml:space="preserve"> </w:t>
      </w:r>
      <w:r w:rsidR="00FA4A24" w:rsidRPr="00C16538">
        <w:t>кто</w:t>
      </w:r>
      <w:r w:rsidR="00C16538" w:rsidRPr="00C16538">
        <w:t xml:space="preserve"> </w:t>
      </w:r>
      <w:r w:rsidR="00FA4A24" w:rsidRPr="00C16538">
        <w:t>получает</w:t>
      </w:r>
      <w:r w:rsidR="00C16538" w:rsidRPr="00C16538">
        <w:t xml:space="preserve"> </w:t>
      </w:r>
      <w:r w:rsidR="00FA4A24" w:rsidRPr="00C16538">
        <w:t>страховые</w:t>
      </w:r>
      <w:r w:rsidR="00C16538" w:rsidRPr="00C16538">
        <w:t xml:space="preserve"> </w:t>
      </w:r>
      <w:r w:rsidR="00FA4A24" w:rsidRPr="00C16538">
        <w:t>пенсии.</w:t>
      </w:r>
      <w:r w:rsidR="00C16538" w:rsidRPr="00C16538">
        <w:t xml:space="preserve"> </w:t>
      </w:r>
      <w:r w:rsidR="00FA4A24" w:rsidRPr="00C16538">
        <w:t>Они</w:t>
      </w:r>
      <w:r w:rsidR="00C16538" w:rsidRPr="00C16538">
        <w:t xml:space="preserve"> </w:t>
      </w:r>
      <w:r w:rsidR="00FA4A24" w:rsidRPr="00C16538">
        <w:t>имеют</w:t>
      </w:r>
      <w:r w:rsidR="00C16538" w:rsidRPr="00C16538">
        <w:t xml:space="preserve"> </w:t>
      </w:r>
      <w:r w:rsidR="00FA4A24" w:rsidRPr="00C16538">
        <w:t>рабочий</w:t>
      </w:r>
      <w:r w:rsidR="00C16538" w:rsidRPr="00C16538">
        <w:t xml:space="preserve"> </w:t>
      </w:r>
      <w:r w:rsidR="00FA4A24" w:rsidRPr="00C16538">
        <w:t>стаж</w:t>
      </w:r>
      <w:r w:rsidR="00C16538" w:rsidRPr="00C16538">
        <w:t xml:space="preserve"> </w:t>
      </w:r>
      <w:r w:rsidR="00FA4A24" w:rsidRPr="00C16538">
        <w:t>и</w:t>
      </w:r>
      <w:r w:rsidR="00C16538" w:rsidRPr="00C16538">
        <w:t xml:space="preserve"> </w:t>
      </w:r>
      <w:r w:rsidR="00FA4A24" w:rsidRPr="00C16538">
        <w:t>отчисления</w:t>
      </w:r>
      <w:r w:rsidR="00C16538" w:rsidRPr="00C16538">
        <w:t xml:space="preserve"> </w:t>
      </w:r>
      <w:r w:rsidR="00FA4A24" w:rsidRPr="00C16538">
        <w:t>в</w:t>
      </w:r>
      <w:r w:rsidR="00C16538" w:rsidRPr="00C16538">
        <w:t xml:space="preserve"> </w:t>
      </w:r>
      <w:r w:rsidR="00FA4A24" w:rsidRPr="00C16538">
        <w:t>пенсионный</w:t>
      </w:r>
      <w:r w:rsidR="00C16538" w:rsidRPr="00C16538">
        <w:t xml:space="preserve"> </w:t>
      </w:r>
      <w:r w:rsidR="00FA4A24" w:rsidRPr="00C16538">
        <w:t>фонд.</w:t>
      </w:r>
      <w:r w:rsidR="00C16538" w:rsidRPr="00C16538">
        <w:t xml:space="preserve"> </w:t>
      </w:r>
      <w:r w:rsidR="00FA4A24" w:rsidRPr="00C16538">
        <w:t>Эта</w:t>
      </w:r>
      <w:r w:rsidR="00C16538" w:rsidRPr="00C16538">
        <w:t xml:space="preserve"> </w:t>
      </w:r>
      <w:r w:rsidR="00FA4A24" w:rsidRPr="00C16538">
        <w:t>категория</w:t>
      </w:r>
      <w:r w:rsidR="00C16538" w:rsidRPr="00C16538">
        <w:t xml:space="preserve"> </w:t>
      </w:r>
      <w:r w:rsidR="00FA4A24" w:rsidRPr="00C16538">
        <w:t>граждан</w:t>
      </w:r>
      <w:r w:rsidR="00C16538" w:rsidRPr="00C16538">
        <w:t xml:space="preserve"> </w:t>
      </w:r>
      <w:r w:rsidR="00FA4A24" w:rsidRPr="00C16538">
        <w:t>получит</w:t>
      </w:r>
      <w:r w:rsidR="00C16538" w:rsidRPr="00C16538">
        <w:t xml:space="preserve"> </w:t>
      </w:r>
      <w:r w:rsidR="00FA4A24" w:rsidRPr="00C16538">
        <w:t>надбавку</w:t>
      </w:r>
      <w:r w:rsidR="00C16538" w:rsidRPr="00C16538">
        <w:t xml:space="preserve"> </w:t>
      </w:r>
      <w:r w:rsidR="00FA4A24" w:rsidRPr="00C16538">
        <w:t>к</w:t>
      </w:r>
      <w:r w:rsidR="00C16538" w:rsidRPr="00C16538">
        <w:t xml:space="preserve"> </w:t>
      </w:r>
      <w:r w:rsidR="00FA4A24" w:rsidRPr="00C16538">
        <w:t>пенсии</w:t>
      </w:r>
      <w:r w:rsidR="00C16538" w:rsidRPr="00C16538">
        <w:t xml:space="preserve"> </w:t>
      </w:r>
      <w:r w:rsidR="00FA4A24" w:rsidRPr="00C16538">
        <w:t>в</w:t>
      </w:r>
      <w:r w:rsidR="00C16538" w:rsidRPr="00C16538">
        <w:t xml:space="preserve"> </w:t>
      </w:r>
      <w:r w:rsidR="00FA4A24" w:rsidRPr="00C16538">
        <w:t>размере</w:t>
      </w:r>
      <w:r w:rsidR="00C16538" w:rsidRPr="00C16538">
        <w:t xml:space="preserve"> </w:t>
      </w:r>
      <w:r w:rsidR="00FA4A24" w:rsidRPr="00C16538">
        <w:t>7,5</w:t>
      </w:r>
      <w:r w:rsidR="00C16538" w:rsidRPr="00C16538">
        <w:t xml:space="preserve"> </w:t>
      </w:r>
      <w:r w:rsidR="00FA4A24" w:rsidRPr="00C16538">
        <w:t>процента,</w:t>
      </w:r>
      <w:r w:rsidR="00C16538" w:rsidRPr="00C16538">
        <w:t xml:space="preserve"> </w:t>
      </w:r>
      <w:r>
        <w:t>-</w:t>
      </w:r>
      <w:r w:rsidR="00C16538" w:rsidRPr="00C16538">
        <w:t xml:space="preserve"> </w:t>
      </w:r>
      <w:r w:rsidR="00FA4A24" w:rsidRPr="00C16538">
        <w:t>сообщил</w:t>
      </w:r>
      <w:r w:rsidR="00C16538" w:rsidRPr="00C16538">
        <w:t xml:space="preserve"> </w:t>
      </w:r>
      <w:r w:rsidR="00FA4A24" w:rsidRPr="00C16538">
        <w:t>Рязанский.</w:t>
      </w:r>
    </w:p>
    <w:p w:rsidR="00FA4A24" w:rsidRPr="00C16538" w:rsidRDefault="00FA4A24" w:rsidP="00FA4A24">
      <w:r w:rsidRPr="00C16538">
        <w:t>Сумма</w:t>
      </w:r>
      <w:r w:rsidR="00C16538" w:rsidRPr="00C16538">
        <w:t xml:space="preserve"> </w:t>
      </w:r>
      <w:r w:rsidRPr="00C16538">
        <w:t>индексации</w:t>
      </w:r>
      <w:r w:rsidR="00C16538" w:rsidRPr="00C16538">
        <w:t xml:space="preserve"> </w:t>
      </w:r>
      <w:r w:rsidR="00F26914">
        <w:t>-</w:t>
      </w:r>
      <w:r w:rsidR="00C16538" w:rsidRPr="00C16538">
        <w:t xml:space="preserve"> </w:t>
      </w:r>
      <w:r w:rsidRPr="00C16538">
        <w:t>компенсация</w:t>
      </w:r>
      <w:r w:rsidR="00C16538" w:rsidRPr="00C16538">
        <w:t xml:space="preserve"> </w:t>
      </w:r>
      <w:r w:rsidRPr="00C16538">
        <w:t>потери</w:t>
      </w:r>
      <w:r w:rsidR="00C16538" w:rsidRPr="00C16538">
        <w:t xml:space="preserve"> </w:t>
      </w:r>
      <w:r w:rsidRPr="00C16538">
        <w:t>покупательной</w:t>
      </w:r>
      <w:r w:rsidR="00C16538" w:rsidRPr="00C16538">
        <w:t xml:space="preserve"> </w:t>
      </w:r>
      <w:r w:rsidRPr="00C16538">
        <w:t>способности,</w:t>
      </w:r>
      <w:r w:rsidR="00C16538" w:rsidRPr="00C16538">
        <w:t xml:space="preserve"> </w:t>
      </w:r>
      <w:r w:rsidRPr="00C16538">
        <w:t>с</w:t>
      </w:r>
      <w:r w:rsidR="00C16538" w:rsidRPr="00C16538">
        <w:t xml:space="preserve"> </w:t>
      </w:r>
      <w:r w:rsidRPr="00C16538">
        <w:t>которой</w:t>
      </w:r>
      <w:r w:rsidR="00C16538" w:rsidRPr="00C16538">
        <w:t xml:space="preserve"> </w:t>
      </w:r>
      <w:r w:rsidRPr="00C16538">
        <w:t>столкнулись</w:t>
      </w:r>
      <w:r w:rsidR="00C16538" w:rsidRPr="00C16538">
        <w:t xml:space="preserve"> </w:t>
      </w:r>
      <w:r w:rsidRPr="00C16538">
        <w:t>граждане</w:t>
      </w:r>
      <w:r w:rsidR="00C16538" w:rsidRPr="00C16538">
        <w:t xml:space="preserve"> </w:t>
      </w:r>
      <w:r w:rsidRPr="00C16538">
        <w:t>из-за</w:t>
      </w:r>
      <w:r w:rsidR="00C16538" w:rsidRPr="00C16538">
        <w:t xml:space="preserve"> </w:t>
      </w:r>
      <w:r w:rsidRPr="00C16538">
        <w:t>инфляции</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пояснил</w:t>
      </w:r>
      <w:r w:rsidR="00C16538" w:rsidRPr="00C16538">
        <w:t xml:space="preserve"> </w:t>
      </w:r>
      <w:r w:rsidRPr="00C16538">
        <w:t>эксперт.</w:t>
      </w:r>
      <w:r w:rsidR="00C16538" w:rsidRPr="00C16538">
        <w:t xml:space="preserve"> </w:t>
      </w:r>
      <w:r w:rsidRPr="00C16538">
        <w:t>Надбавка</w:t>
      </w:r>
      <w:r w:rsidR="00C16538" w:rsidRPr="00C16538">
        <w:t xml:space="preserve"> </w:t>
      </w:r>
      <w:r w:rsidRPr="00C16538">
        <w:t>составит</w:t>
      </w:r>
      <w:r w:rsidR="00C16538" w:rsidRPr="00C16538">
        <w:t xml:space="preserve"> </w:t>
      </w:r>
      <w:r w:rsidRPr="00C16538">
        <w:t>около</w:t>
      </w:r>
      <w:r w:rsidR="00C16538" w:rsidRPr="00C16538">
        <w:t xml:space="preserve"> </w:t>
      </w:r>
      <w:r w:rsidRPr="00C16538">
        <w:t>тысячи</w:t>
      </w:r>
      <w:r w:rsidR="00C16538" w:rsidRPr="00C16538">
        <w:t xml:space="preserve"> </w:t>
      </w:r>
      <w:r w:rsidRPr="00C16538">
        <w:t>рублей,</w:t>
      </w:r>
      <w:r w:rsidR="00C16538" w:rsidRPr="00C16538">
        <w:t xml:space="preserve"> </w:t>
      </w:r>
      <w:r w:rsidRPr="00C16538">
        <w:t>а</w:t>
      </w:r>
      <w:r w:rsidR="00C16538" w:rsidRPr="00C16538">
        <w:t xml:space="preserve"> </w:t>
      </w:r>
      <w:r w:rsidRPr="00C16538">
        <w:t>средняя</w:t>
      </w:r>
      <w:r w:rsidR="00C16538" w:rsidRPr="00C16538">
        <w:t xml:space="preserve"> </w:t>
      </w:r>
      <w:r w:rsidRPr="00C16538">
        <w:t>пенсия</w:t>
      </w:r>
      <w:r w:rsidR="00C16538" w:rsidRPr="00C16538">
        <w:t xml:space="preserve"> </w:t>
      </w:r>
      <w:r w:rsidRPr="00C16538">
        <w:t>этой</w:t>
      </w:r>
      <w:r w:rsidR="00C16538" w:rsidRPr="00C16538">
        <w:t xml:space="preserve"> </w:t>
      </w:r>
      <w:r w:rsidRPr="00C16538">
        <w:t>категории</w:t>
      </w:r>
      <w:r w:rsidR="00C16538" w:rsidRPr="00C16538">
        <w:t xml:space="preserve"> </w:t>
      </w:r>
      <w:r w:rsidRPr="00C16538">
        <w:t>пенсионеров</w:t>
      </w:r>
      <w:r w:rsidR="00C16538" w:rsidRPr="00C16538">
        <w:t xml:space="preserve"> </w:t>
      </w:r>
      <w:r w:rsidRPr="00C16538">
        <w:t>будет</w:t>
      </w:r>
      <w:r w:rsidR="00C16538" w:rsidRPr="00C16538">
        <w:t xml:space="preserve"> </w:t>
      </w:r>
      <w:r w:rsidRPr="00C16538">
        <w:t>около</w:t>
      </w:r>
      <w:r w:rsidR="00C16538" w:rsidRPr="00C16538">
        <w:t xml:space="preserve"> </w:t>
      </w:r>
      <w:r w:rsidRPr="00C16538">
        <w:t>23</w:t>
      </w:r>
      <w:r w:rsidR="00C16538" w:rsidRPr="00C16538">
        <w:t xml:space="preserve"> </w:t>
      </w:r>
      <w:r w:rsidRPr="00C16538">
        <w:t>тысяч</w:t>
      </w:r>
      <w:r w:rsidR="00C16538" w:rsidRPr="00C16538">
        <w:t xml:space="preserve"> </w:t>
      </w:r>
      <w:r w:rsidRPr="00C16538">
        <w:t>рублей.</w:t>
      </w:r>
    </w:p>
    <w:p w:rsidR="00FA4A24" w:rsidRPr="00C16538" w:rsidRDefault="00FA4A24" w:rsidP="00FA4A24">
      <w:r w:rsidRPr="00C16538">
        <w:t>Вторая</w:t>
      </w:r>
      <w:r w:rsidR="00C16538" w:rsidRPr="00C16538">
        <w:t xml:space="preserve"> </w:t>
      </w:r>
      <w:r w:rsidRPr="00C16538">
        <w:t>категория</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00F26914">
        <w:t>-</w:t>
      </w:r>
      <w:r w:rsidR="00C16538" w:rsidRPr="00C16538">
        <w:t xml:space="preserve"> </w:t>
      </w:r>
      <w:r w:rsidRPr="00C16538">
        <w:t>это</w:t>
      </w:r>
      <w:r w:rsidR="00C16538" w:rsidRPr="00C16538">
        <w:t xml:space="preserve"> </w:t>
      </w:r>
      <w:r w:rsidRPr="00C16538">
        <w:t>те</w:t>
      </w:r>
      <w:r w:rsidR="00C16538" w:rsidRPr="00C16538">
        <w:t xml:space="preserve"> </w:t>
      </w:r>
      <w:r w:rsidRPr="00C16538">
        <w:t>кто</w:t>
      </w:r>
      <w:r w:rsidR="00C16538" w:rsidRPr="00C16538">
        <w:t xml:space="preserve"> </w:t>
      </w:r>
      <w:r w:rsidRPr="00C16538">
        <w:t>получает</w:t>
      </w:r>
      <w:r w:rsidR="00C16538" w:rsidRPr="00C16538">
        <w:t xml:space="preserve"> </w:t>
      </w:r>
      <w:r w:rsidRPr="00C16538">
        <w:t>социальную</w:t>
      </w:r>
      <w:r w:rsidR="00C16538" w:rsidRPr="00C16538">
        <w:t xml:space="preserve"> </w:t>
      </w:r>
      <w:r w:rsidRPr="00C16538">
        <w:t>пенсию,</w:t>
      </w:r>
      <w:r w:rsidR="00C16538" w:rsidRPr="00C16538">
        <w:t xml:space="preserve"> </w:t>
      </w:r>
      <w:r w:rsidRPr="00C16538">
        <w:t>продолжил</w:t>
      </w:r>
      <w:r w:rsidR="00C16538" w:rsidRPr="00C16538">
        <w:t xml:space="preserve"> </w:t>
      </w:r>
      <w:r w:rsidRPr="00C16538">
        <w:t>Рязанский.</w:t>
      </w:r>
    </w:p>
    <w:p w:rsidR="00FA4A24" w:rsidRPr="00C16538" w:rsidRDefault="00F26914" w:rsidP="00FA4A24">
      <w:r>
        <w:t>-</w:t>
      </w:r>
      <w:r w:rsidR="00C16538" w:rsidRPr="00C16538">
        <w:t xml:space="preserve"> </w:t>
      </w:r>
      <w:r w:rsidR="00FA4A24" w:rsidRPr="00C16538">
        <w:t>Ее</w:t>
      </w:r>
      <w:r w:rsidR="00C16538" w:rsidRPr="00C16538">
        <w:t xml:space="preserve"> </w:t>
      </w:r>
      <w:r w:rsidR="00FA4A24" w:rsidRPr="00C16538">
        <w:t>получают</w:t>
      </w:r>
      <w:r w:rsidR="00C16538" w:rsidRPr="00C16538">
        <w:t xml:space="preserve"> </w:t>
      </w:r>
      <w:r w:rsidR="00FA4A24" w:rsidRPr="00C16538">
        <w:t>те</w:t>
      </w:r>
      <w:r w:rsidR="00C16538" w:rsidRPr="00C16538">
        <w:t xml:space="preserve"> </w:t>
      </w:r>
      <w:r w:rsidR="00FA4A24" w:rsidRPr="00C16538">
        <w:t>люди,</w:t>
      </w:r>
      <w:r w:rsidR="00C16538" w:rsidRPr="00C16538">
        <w:t xml:space="preserve"> </w:t>
      </w:r>
      <w:r w:rsidR="00FA4A24" w:rsidRPr="00C16538">
        <w:t>которые</w:t>
      </w:r>
      <w:r w:rsidR="00C16538" w:rsidRPr="00C16538">
        <w:t xml:space="preserve"> </w:t>
      </w:r>
      <w:r w:rsidR="00FA4A24" w:rsidRPr="00C16538">
        <w:t>не</w:t>
      </w:r>
      <w:r w:rsidR="00C16538" w:rsidRPr="00C16538">
        <w:t xml:space="preserve"> </w:t>
      </w:r>
      <w:r w:rsidR="00FA4A24" w:rsidRPr="00C16538">
        <w:t>наработали</w:t>
      </w:r>
      <w:r w:rsidR="00C16538" w:rsidRPr="00C16538">
        <w:t xml:space="preserve"> </w:t>
      </w:r>
      <w:r w:rsidR="00FA4A24" w:rsidRPr="00C16538">
        <w:t>свой</w:t>
      </w:r>
      <w:r w:rsidR="00C16538" w:rsidRPr="00C16538">
        <w:t xml:space="preserve"> </w:t>
      </w:r>
      <w:r w:rsidR="00FA4A24" w:rsidRPr="00C16538">
        <w:t>пенсионный</w:t>
      </w:r>
      <w:r w:rsidR="00C16538" w:rsidRPr="00C16538">
        <w:t xml:space="preserve"> </w:t>
      </w:r>
      <w:r w:rsidR="00FA4A24" w:rsidRPr="00C16538">
        <w:t>стаж</w:t>
      </w:r>
      <w:r w:rsidR="00C16538" w:rsidRPr="00C16538">
        <w:t xml:space="preserve"> </w:t>
      </w:r>
      <w:r w:rsidR="00FA4A24" w:rsidRPr="00C16538">
        <w:t>либо</w:t>
      </w:r>
      <w:r w:rsidR="00C16538" w:rsidRPr="00C16538">
        <w:t xml:space="preserve"> </w:t>
      </w:r>
      <w:r w:rsidR="00FA4A24" w:rsidRPr="00C16538">
        <w:t>по</w:t>
      </w:r>
      <w:r w:rsidR="00C16538" w:rsidRPr="00C16538">
        <w:t xml:space="preserve"> </w:t>
      </w:r>
      <w:r w:rsidR="00FA4A24" w:rsidRPr="00C16538">
        <w:t>каким-то</w:t>
      </w:r>
      <w:r w:rsidR="00C16538" w:rsidRPr="00C16538">
        <w:t xml:space="preserve"> </w:t>
      </w:r>
      <w:r w:rsidR="00FA4A24" w:rsidRPr="00C16538">
        <w:t>причинам</w:t>
      </w:r>
      <w:r w:rsidR="00C16538" w:rsidRPr="00C16538">
        <w:t xml:space="preserve"> </w:t>
      </w:r>
      <w:r w:rsidR="00FA4A24" w:rsidRPr="00C16538">
        <w:t>не</w:t>
      </w:r>
      <w:r w:rsidR="00C16538" w:rsidRPr="00C16538">
        <w:t xml:space="preserve"> </w:t>
      </w:r>
      <w:r w:rsidR="00FA4A24" w:rsidRPr="00C16538">
        <w:t>имели</w:t>
      </w:r>
      <w:r w:rsidR="00C16538" w:rsidRPr="00C16538">
        <w:t xml:space="preserve"> </w:t>
      </w:r>
      <w:r w:rsidR="00FA4A24" w:rsidRPr="00C16538">
        <w:t>возможности</w:t>
      </w:r>
      <w:r w:rsidR="00C16538" w:rsidRPr="00C16538">
        <w:t xml:space="preserve"> </w:t>
      </w:r>
      <w:r w:rsidR="00FA4A24" w:rsidRPr="00C16538">
        <w:t>работать.</w:t>
      </w:r>
      <w:r w:rsidR="00C16538" w:rsidRPr="00C16538">
        <w:t xml:space="preserve"> </w:t>
      </w:r>
      <w:r w:rsidR="00FA4A24" w:rsidRPr="00C16538">
        <w:t>Таких</w:t>
      </w:r>
      <w:r w:rsidR="00C16538" w:rsidRPr="00C16538">
        <w:t xml:space="preserve"> </w:t>
      </w:r>
      <w:r w:rsidR="00FA4A24" w:rsidRPr="00C16538">
        <w:t>пенсионеров</w:t>
      </w:r>
      <w:r w:rsidR="00C16538" w:rsidRPr="00C16538">
        <w:t xml:space="preserve"> </w:t>
      </w:r>
      <w:r w:rsidR="00FA4A24" w:rsidRPr="00C16538">
        <w:t>порядка</w:t>
      </w:r>
      <w:r w:rsidR="00C16538" w:rsidRPr="00C16538">
        <w:t xml:space="preserve"> </w:t>
      </w:r>
      <w:r w:rsidR="00FA4A24" w:rsidRPr="00C16538">
        <w:t>3,5</w:t>
      </w:r>
      <w:r>
        <w:t>-</w:t>
      </w:r>
      <w:r w:rsidR="00FA4A24" w:rsidRPr="00C16538">
        <w:t>4</w:t>
      </w:r>
      <w:r w:rsidR="00C16538" w:rsidRPr="00C16538">
        <w:t xml:space="preserve"> </w:t>
      </w:r>
      <w:r w:rsidR="00FA4A24" w:rsidRPr="00C16538">
        <w:t>миллионов</w:t>
      </w:r>
      <w:r w:rsidR="00C16538" w:rsidRPr="00C16538">
        <w:t xml:space="preserve"> </w:t>
      </w:r>
      <w:r w:rsidR="00FA4A24" w:rsidRPr="00C16538">
        <w:t>человек.</w:t>
      </w:r>
      <w:r w:rsidR="00C16538" w:rsidRPr="00C16538">
        <w:t xml:space="preserve"> </w:t>
      </w:r>
      <w:r w:rsidR="00FA4A24" w:rsidRPr="00C16538">
        <w:t>Социальные</w:t>
      </w:r>
      <w:r w:rsidR="00C16538" w:rsidRPr="00C16538">
        <w:t xml:space="preserve"> </w:t>
      </w:r>
      <w:r w:rsidR="00FA4A24" w:rsidRPr="00C16538">
        <w:t>выплаты</w:t>
      </w:r>
      <w:r w:rsidR="00C16538" w:rsidRPr="00C16538">
        <w:t xml:space="preserve"> </w:t>
      </w:r>
      <w:r w:rsidR="00FA4A24" w:rsidRPr="00C16538">
        <w:t>гораздо</w:t>
      </w:r>
      <w:r w:rsidR="00C16538" w:rsidRPr="00C16538">
        <w:t xml:space="preserve"> </w:t>
      </w:r>
      <w:r w:rsidR="00FA4A24" w:rsidRPr="00C16538">
        <w:t>меньше</w:t>
      </w:r>
      <w:r w:rsidR="00C16538" w:rsidRPr="00C16538">
        <w:t xml:space="preserve"> </w:t>
      </w:r>
      <w:r w:rsidR="00FA4A24" w:rsidRPr="00C16538">
        <w:t>страховых</w:t>
      </w:r>
      <w:r w:rsidR="00C16538" w:rsidRPr="00C16538">
        <w:t xml:space="preserve"> </w:t>
      </w:r>
      <w:r w:rsidR="00FA4A24" w:rsidRPr="00C16538">
        <w:t>и</w:t>
      </w:r>
      <w:r w:rsidR="00C16538" w:rsidRPr="00C16538">
        <w:t xml:space="preserve"> </w:t>
      </w:r>
      <w:r w:rsidR="00FA4A24" w:rsidRPr="00C16538">
        <w:t>больше</w:t>
      </w:r>
      <w:r w:rsidR="00C16538" w:rsidRPr="00C16538">
        <w:t xml:space="preserve"> </w:t>
      </w:r>
      <w:r w:rsidR="00FA4A24" w:rsidRPr="00C16538">
        <w:t>похожи</w:t>
      </w:r>
      <w:r w:rsidR="00C16538" w:rsidRPr="00C16538">
        <w:t xml:space="preserve"> </w:t>
      </w:r>
      <w:r w:rsidR="00FA4A24" w:rsidRPr="00C16538">
        <w:t>на</w:t>
      </w:r>
      <w:r w:rsidR="00C16538" w:rsidRPr="00C16538">
        <w:t xml:space="preserve"> </w:t>
      </w:r>
      <w:r w:rsidR="00FA4A24" w:rsidRPr="00C16538">
        <w:t>пособие,</w:t>
      </w:r>
      <w:r w:rsidR="00C16538" w:rsidRPr="00C16538">
        <w:t xml:space="preserve"> </w:t>
      </w:r>
      <w:r w:rsidR="00FA4A24" w:rsidRPr="00C16538">
        <w:t>как</w:t>
      </w:r>
      <w:r w:rsidR="00C16538" w:rsidRPr="00C16538">
        <w:t xml:space="preserve"> </w:t>
      </w:r>
      <w:r w:rsidR="00FA4A24" w:rsidRPr="00C16538">
        <w:t>поддержку</w:t>
      </w:r>
      <w:r w:rsidR="00C16538" w:rsidRPr="00C16538">
        <w:t xml:space="preserve"> </w:t>
      </w:r>
      <w:r w:rsidR="00FA4A24" w:rsidRPr="00C16538">
        <w:t>таких</w:t>
      </w:r>
      <w:r w:rsidR="00C16538" w:rsidRPr="00C16538">
        <w:t xml:space="preserve"> </w:t>
      </w:r>
      <w:r w:rsidR="00FA4A24" w:rsidRPr="00C16538">
        <w:t>людей.</w:t>
      </w:r>
      <w:r w:rsidR="00C16538" w:rsidRPr="00C16538">
        <w:t xml:space="preserve"> </w:t>
      </w:r>
      <w:r w:rsidR="00FA4A24" w:rsidRPr="00C16538">
        <w:t>В</w:t>
      </w:r>
      <w:r w:rsidR="00C16538" w:rsidRPr="00C16538">
        <w:t xml:space="preserve"> </w:t>
      </w:r>
      <w:r w:rsidR="00FA4A24" w:rsidRPr="00C16538">
        <w:t>среднем</w:t>
      </w:r>
      <w:r w:rsidR="00C16538" w:rsidRPr="00C16538">
        <w:t xml:space="preserve"> </w:t>
      </w:r>
      <w:r w:rsidR="00FA4A24" w:rsidRPr="00C16538">
        <w:t>эта</w:t>
      </w:r>
      <w:r w:rsidR="00C16538" w:rsidRPr="00C16538">
        <w:t xml:space="preserve"> </w:t>
      </w:r>
      <w:r w:rsidR="00FA4A24" w:rsidRPr="00C16538">
        <w:t>пенсия</w:t>
      </w:r>
      <w:r w:rsidR="00C16538" w:rsidRPr="00C16538">
        <w:t xml:space="preserve"> </w:t>
      </w:r>
      <w:r w:rsidR="00FA4A24" w:rsidRPr="00C16538">
        <w:t>составляет</w:t>
      </w:r>
      <w:r w:rsidR="00C16538" w:rsidRPr="00C16538">
        <w:t xml:space="preserve"> </w:t>
      </w:r>
      <w:r w:rsidR="00FA4A24" w:rsidRPr="00C16538">
        <w:t>от</w:t>
      </w:r>
      <w:r w:rsidR="00C16538" w:rsidRPr="00C16538">
        <w:t xml:space="preserve"> </w:t>
      </w:r>
      <w:r w:rsidR="00FA4A24" w:rsidRPr="00C16538">
        <w:t>10</w:t>
      </w:r>
      <w:r w:rsidR="00C16538" w:rsidRPr="00C16538">
        <w:t xml:space="preserve"> </w:t>
      </w:r>
      <w:r w:rsidR="00FA4A24" w:rsidRPr="00C16538">
        <w:t>до</w:t>
      </w:r>
      <w:r w:rsidR="00C16538" w:rsidRPr="00C16538">
        <w:t xml:space="preserve"> </w:t>
      </w:r>
      <w:r w:rsidR="00FA4A24" w:rsidRPr="00C16538">
        <w:t>12</w:t>
      </w:r>
      <w:r w:rsidR="00C16538" w:rsidRPr="00C16538">
        <w:t xml:space="preserve"> </w:t>
      </w:r>
      <w:r w:rsidR="00FA4A24" w:rsidRPr="00C16538">
        <w:t>тысяч</w:t>
      </w:r>
      <w:r w:rsidR="00C16538" w:rsidRPr="00C16538">
        <w:t xml:space="preserve"> </w:t>
      </w:r>
      <w:r w:rsidR="00FA4A24" w:rsidRPr="00C16538">
        <w:t>рублей.</w:t>
      </w:r>
      <w:r w:rsidR="00C16538" w:rsidRPr="00C16538">
        <w:t xml:space="preserve"> </w:t>
      </w:r>
      <w:r w:rsidR="00FA4A24" w:rsidRPr="00C16538">
        <w:t>Но</w:t>
      </w:r>
      <w:r w:rsidR="00C16538" w:rsidRPr="00C16538">
        <w:t xml:space="preserve"> </w:t>
      </w:r>
      <w:r w:rsidR="00FA4A24" w:rsidRPr="00C16538">
        <w:t>их</w:t>
      </w:r>
      <w:r w:rsidR="00C16538" w:rsidRPr="00C16538">
        <w:t xml:space="preserve"> </w:t>
      </w:r>
      <w:r w:rsidR="00FA4A24" w:rsidRPr="00C16538">
        <w:t>тоже</w:t>
      </w:r>
      <w:r w:rsidR="00C16538" w:rsidRPr="00C16538">
        <w:t xml:space="preserve"> </w:t>
      </w:r>
      <w:r w:rsidR="00FA4A24" w:rsidRPr="00C16538">
        <w:t>проиндексируют,</w:t>
      </w:r>
      <w:r w:rsidR="00C16538" w:rsidRPr="00C16538">
        <w:t xml:space="preserve"> </w:t>
      </w:r>
      <w:r w:rsidR="00FA4A24" w:rsidRPr="00C16538">
        <w:t>однако</w:t>
      </w:r>
      <w:r w:rsidR="00C16538" w:rsidRPr="00C16538">
        <w:t xml:space="preserve"> </w:t>
      </w:r>
      <w:r w:rsidR="00FA4A24" w:rsidRPr="00C16538">
        <w:t>процент</w:t>
      </w:r>
      <w:r w:rsidR="00C16538" w:rsidRPr="00C16538">
        <w:t xml:space="preserve"> </w:t>
      </w:r>
      <w:r w:rsidR="00FA4A24" w:rsidRPr="00C16538">
        <w:t>будет</w:t>
      </w:r>
      <w:r w:rsidR="00C16538" w:rsidRPr="00C16538">
        <w:t xml:space="preserve"> </w:t>
      </w:r>
      <w:r w:rsidR="00FA4A24" w:rsidRPr="00C16538">
        <w:t>ниже</w:t>
      </w:r>
      <w:r w:rsidR="00C16538" w:rsidRPr="00C16538">
        <w:t xml:space="preserve"> </w:t>
      </w:r>
      <w:r>
        <w:t>-</w:t>
      </w:r>
      <w:r w:rsidR="00C16538" w:rsidRPr="00C16538">
        <w:t xml:space="preserve"> </w:t>
      </w:r>
      <w:r w:rsidR="00FA4A24" w:rsidRPr="00C16538">
        <w:t>около</w:t>
      </w:r>
      <w:r w:rsidR="00C16538" w:rsidRPr="00C16538">
        <w:t xml:space="preserve"> </w:t>
      </w:r>
      <w:r w:rsidR="00FA4A24" w:rsidRPr="00C16538">
        <w:t>3,5</w:t>
      </w:r>
      <w:r>
        <w:t>-</w:t>
      </w:r>
      <w:r w:rsidR="00FA4A24" w:rsidRPr="00C16538">
        <w:t>4</w:t>
      </w:r>
      <w:r w:rsidR="00C16538" w:rsidRPr="00C16538">
        <w:t xml:space="preserve"> </w:t>
      </w:r>
      <w:r w:rsidR="00FA4A24" w:rsidRPr="00C16538">
        <w:t>процентов,</w:t>
      </w:r>
      <w:r w:rsidR="00C16538" w:rsidRPr="00C16538">
        <w:t xml:space="preserve"> </w:t>
      </w:r>
      <w:r>
        <w:t>-</w:t>
      </w:r>
      <w:r w:rsidR="00C16538" w:rsidRPr="00C16538">
        <w:t xml:space="preserve"> </w:t>
      </w:r>
      <w:r w:rsidR="00FA4A24" w:rsidRPr="00C16538">
        <w:t>предупредил</w:t>
      </w:r>
      <w:r w:rsidR="00C16538" w:rsidRPr="00C16538">
        <w:t xml:space="preserve"> </w:t>
      </w:r>
      <w:r w:rsidR="00FA4A24" w:rsidRPr="00C16538">
        <w:t>специалист.</w:t>
      </w:r>
    </w:p>
    <w:p w:rsidR="00FA4A24" w:rsidRPr="00C16538" w:rsidRDefault="00FA4A24" w:rsidP="00FA4A24">
      <w:r w:rsidRPr="00C16538">
        <w:t>Также,</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Рязанского,</w:t>
      </w:r>
      <w:r w:rsidR="00C16538" w:rsidRPr="00C16538">
        <w:t xml:space="preserve"> </w:t>
      </w:r>
      <w:r w:rsidRPr="00C16538">
        <w:t>индексация</w:t>
      </w:r>
      <w:r w:rsidR="00C16538" w:rsidRPr="00C16538">
        <w:t xml:space="preserve"> </w:t>
      </w:r>
      <w:r w:rsidRPr="00C16538">
        <w:t>коснется</w:t>
      </w:r>
      <w:r w:rsidR="00C16538" w:rsidRPr="00C16538">
        <w:t xml:space="preserve"> </w:t>
      </w:r>
      <w:r w:rsidRPr="00C16538">
        <w:t>пенсий</w:t>
      </w:r>
      <w:r w:rsidR="00C16538" w:rsidRPr="00C16538">
        <w:t xml:space="preserve"> </w:t>
      </w:r>
      <w:r w:rsidRPr="00C16538">
        <w:t>неработающих</w:t>
      </w:r>
      <w:r w:rsidR="00C16538" w:rsidRPr="00C16538">
        <w:t xml:space="preserve"> </w:t>
      </w:r>
      <w:r w:rsidRPr="00C16538">
        <w:t>пожилых</w:t>
      </w:r>
      <w:r w:rsidR="00C16538" w:rsidRPr="00C16538">
        <w:t xml:space="preserve"> </w:t>
      </w:r>
      <w:r w:rsidRPr="00C16538">
        <w:t>людей,</w:t>
      </w:r>
      <w:r w:rsidR="00C16538" w:rsidRPr="00C16538">
        <w:t xml:space="preserve"> </w:t>
      </w:r>
      <w:r w:rsidRPr="00C16538">
        <w:t>которые</w:t>
      </w:r>
      <w:r w:rsidR="00C16538" w:rsidRPr="00C16538">
        <w:t xml:space="preserve"> </w:t>
      </w:r>
      <w:r w:rsidRPr="00C16538">
        <w:t>имели</w:t>
      </w:r>
      <w:r w:rsidR="00C16538" w:rsidRPr="00C16538">
        <w:t xml:space="preserve"> </w:t>
      </w:r>
      <w:r w:rsidRPr="00C16538">
        <w:t>отношение</w:t>
      </w:r>
      <w:r w:rsidR="00C16538" w:rsidRPr="00C16538">
        <w:t xml:space="preserve"> </w:t>
      </w:r>
      <w:r w:rsidRPr="00C16538">
        <w:t>к</w:t>
      </w:r>
      <w:r w:rsidR="00C16538" w:rsidRPr="00C16538">
        <w:t xml:space="preserve"> </w:t>
      </w:r>
      <w:r w:rsidRPr="00C16538">
        <w:t>силовым</w:t>
      </w:r>
      <w:r w:rsidR="00C16538" w:rsidRPr="00C16538">
        <w:t xml:space="preserve"> </w:t>
      </w:r>
      <w:r w:rsidRPr="00C16538">
        <w:t>структурам.</w:t>
      </w:r>
      <w:r w:rsidR="00C16538" w:rsidRPr="00C16538">
        <w:t xml:space="preserve"> </w:t>
      </w:r>
      <w:r w:rsidRPr="00C16538">
        <w:t>Но</w:t>
      </w:r>
      <w:r w:rsidR="00C16538" w:rsidRPr="00C16538">
        <w:t xml:space="preserve"> </w:t>
      </w:r>
      <w:r w:rsidRPr="00C16538">
        <w:t>в</w:t>
      </w:r>
      <w:r w:rsidR="00C16538" w:rsidRPr="00C16538">
        <w:t xml:space="preserve"> </w:t>
      </w:r>
      <w:r w:rsidRPr="00C16538">
        <w:t>этом</w:t>
      </w:r>
      <w:r w:rsidR="00C16538" w:rsidRPr="00C16538">
        <w:t xml:space="preserve"> </w:t>
      </w:r>
      <w:r w:rsidRPr="00C16538">
        <w:t>случае</w:t>
      </w:r>
      <w:r w:rsidR="00C16538" w:rsidRPr="00C16538">
        <w:t xml:space="preserve"> </w:t>
      </w:r>
      <w:r w:rsidRPr="00C16538">
        <w:t>расчетом</w:t>
      </w:r>
      <w:r w:rsidR="00C16538" w:rsidRPr="00C16538">
        <w:t xml:space="preserve"> </w:t>
      </w:r>
      <w:r w:rsidRPr="00C16538">
        <w:t>выплат</w:t>
      </w:r>
      <w:r w:rsidR="00C16538" w:rsidRPr="00C16538">
        <w:t xml:space="preserve"> </w:t>
      </w:r>
      <w:r w:rsidRPr="00C16538">
        <w:t>будет</w:t>
      </w:r>
      <w:r w:rsidR="00C16538" w:rsidRPr="00C16538">
        <w:t xml:space="preserve"> </w:t>
      </w:r>
      <w:r w:rsidRPr="00C16538">
        <w:t>заниматься</w:t>
      </w:r>
      <w:r w:rsidR="00C16538" w:rsidRPr="00C16538">
        <w:t xml:space="preserve"> </w:t>
      </w:r>
      <w:r w:rsidRPr="00C16538">
        <w:t>Министерство</w:t>
      </w:r>
      <w:r w:rsidR="00C16538" w:rsidRPr="00C16538">
        <w:t xml:space="preserve"> </w:t>
      </w:r>
      <w:r w:rsidRPr="00C16538">
        <w:t>обороны</w:t>
      </w:r>
      <w:r w:rsidR="00C16538" w:rsidRPr="00C16538">
        <w:t xml:space="preserve"> </w:t>
      </w:r>
      <w:r w:rsidRPr="00C16538">
        <w:t>РФ.</w:t>
      </w:r>
    </w:p>
    <w:p w:rsidR="00FA4A24" w:rsidRPr="00C16538" w:rsidRDefault="00767A74" w:rsidP="00FA4A24">
      <w:r w:rsidRPr="00C16538">
        <w:t>РАБОТАЮЩИЕ</w:t>
      </w:r>
      <w:r w:rsidR="00C16538" w:rsidRPr="00C16538">
        <w:t xml:space="preserve"> </w:t>
      </w:r>
      <w:r w:rsidRPr="00C16538">
        <w:t>ПЕНСИОНЕРЫ</w:t>
      </w:r>
    </w:p>
    <w:p w:rsidR="00FA4A24" w:rsidRPr="00C16538" w:rsidRDefault="00FA4A24" w:rsidP="00FA4A24">
      <w:r w:rsidRPr="00C16538">
        <w:t>Для</w:t>
      </w:r>
      <w:r w:rsidR="00C16538" w:rsidRPr="00C16538">
        <w:t xml:space="preserve"> </w:t>
      </w:r>
      <w:r w:rsidRPr="00C16538">
        <w:t>работающих</w:t>
      </w:r>
      <w:r w:rsidR="00C16538" w:rsidRPr="00C16538">
        <w:t xml:space="preserve"> </w:t>
      </w:r>
      <w:r w:rsidRPr="00C16538">
        <w:t>пенсионеров,</w:t>
      </w:r>
      <w:r w:rsidR="00C16538" w:rsidRPr="00C16538">
        <w:t xml:space="preserve"> </w:t>
      </w:r>
      <w:r w:rsidRPr="00C16538">
        <w:t>как</w:t>
      </w:r>
      <w:r w:rsidR="00C16538" w:rsidRPr="00C16538">
        <w:t xml:space="preserve"> </w:t>
      </w:r>
      <w:r w:rsidRPr="00C16538">
        <w:t>рассказал</w:t>
      </w:r>
      <w:r w:rsidR="00C16538" w:rsidRPr="00C16538">
        <w:t xml:space="preserve"> </w:t>
      </w:r>
      <w:r w:rsidRPr="00C16538">
        <w:t>Рязанский,</w:t>
      </w:r>
      <w:r w:rsidR="00C16538" w:rsidRPr="00C16538">
        <w:t xml:space="preserve"> </w:t>
      </w:r>
      <w:r w:rsidRPr="00C16538">
        <w:t>увеличение</w:t>
      </w:r>
      <w:r w:rsidR="00C16538" w:rsidRPr="00C16538">
        <w:t xml:space="preserve"> </w:t>
      </w:r>
      <w:r w:rsidRPr="00C16538">
        <w:t>суммы</w:t>
      </w:r>
      <w:r w:rsidR="00C16538" w:rsidRPr="00C16538">
        <w:t xml:space="preserve"> </w:t>
      </w:r>
      <w:r w:rsidRPr="00C16538">
        <w:t>пенсии</w:t>
      </w:r>
      <w:r w:rsidR="00C16538" w:rsidRPr="00C16538">
        <w:t xml:space="preserve"> </w:t>
      </w:r>
      <w:r w:rsidRPr="00C16538">
        <w:t>будет</w:t>
      </w:r>
      <w:r w:rsidR="00C16538" w:rsidRPr="00C16538">
        <w:t xml:space="preserve"> </w:t>
      </w:r>
      <w:r w:rsidRPr="00C16538">
        <w:t>зависеть</w:t>
      </w:r>
      <w:r w:rsidR="00C16538" w:rsidRPr="00C16538">
        <w:t xml:space="preserve"> </w:t>
      </w:r>
      <w:r w:rsidRPr="00C16538">
        <w:t>от</w:t>
      </w:r>
      <w:r w:rsidR="00C16538" w:rsidRPr="00C16538">
        <w:t xml:space="preserve"> </w:t>
      </w:r>
      <w:r w:rsidRPr="00C16538">
        <w:t>количества</w:t>
      </w:r>
      <w:r w:rsidR="00C16538" w:rsidRPr="00C16538">
        <w:t xml:space="preserve"> </w:t>
      </w:r>
      <w:r w:rsidRPr="00C16538">
        <w:t>отчислений</w:t>
      </w:r>
      <w:r w:rsidR="00C16538" w:rsidRPr="00C16538">
        <w:t xml:space="preserve"> </w:t>
      </w:r>
      <w:r w:rsidRPr="00C16538">
        <w:t>в</w:t>
      </w:r>
      <w:r w:rsidR="00C16538" w:rsidRPr="00C16538">
        <w:t xml:space="preserve"> </w:t>
      </w:r>
      <w:r w:rsidRPr="00C16538">
        <w:t>пенсионный</w:t>
      </w:r>
      <w:r w:rsidR="00C16538" w:rsidRPr="00C16538">
        <w:t xml:space="preserve"> </w:t>
      </w:r>
      <w:r w:rsidRPr="00C16538">
        <w:t>фонд.</w:t>
      </w:r>
    </w:p>
    <w:p w:rsidR="00FA4A24" w:rsidRPr="00C16538" w:rsidRDefault="00F26914" w:rsidP="00FA4A24">
      <w:r>
        <w:t>-</w:t>
      </w:r>
      <w:r w:rsidR="00C16538" w:rsidRPr="00C16538">
        <w:t xml:space="preserve"> </w:t>
      </w:r>
      <w:r w:rsidR="00FA4A24" w:rsidRPr="00C16538">
        <w:t>Работающих</w:t>
      </w:r>
      <w:r w:rsidR="00C16538" w:rsidRPr="00C16538">
        <w:t xml:space="preserve"> </w:t>
      </w:r>
      <w:r w:rsidR="00FA4A24" w:rsidRPr="00C16538">
        <w:t>пенсионеров</w:t>
      </w:r>
      <w:r w:rsidR="00C16538" w:rsidRPr="00C16538">
        <w:t xml:space="preserve"> </w:t>
      </w:r>
      <w:r w:rsidR="00FA4A24" w:rsidRPr="00C16538">
        <w:t>у</w:t>
      </w:r>
      <w:r w:rsidR="00C16538" w:rsidRPr="00C16538">
        <w:t xml:space="preserve"> </w:t>
      </w:r>
      <w:r w:rsidR="00FA4A24" w:rsidRPr="00C16538">
        <w:t>нас</w:t>
      </w:r>
      <w:r w:rsidR="00C16538" w:rsidRPr="00C16538">
        <w:t xml:space="preserve"> </w:t>
      </w:r>
      <w:r w:rsidR="00FA4A24" w:rsidRPr="00C16538">
        <w:t>не</w:t>
      </w:r>
      <w:r w:rsidR="00C16538" w:rsidRPr="00C16538">
        <w:t xml:space="preserve"> </w:t>
      </w:r>
      <w:r w:rsidR="00FA4A24" w:rsidRPr="00C16538">
        <w:t>так</w:t>
      </w:r>
      <w:r w:rsidR="00C16538" w:rsidRPr="00C16538">
        <w:t xml:space="preserve"> </w:t>
      </w:r>
      <w:r w:rsidR="00FA4A24" w:rsidRPr="00C16538">
        <w:t>много,</w:t>
      </w:r>
      <w:r w:rsidR="00C16538" w:rsidRPr="00C16538">
        <w:t xml:space="preserve"> </w:t>
      </w:r>
      <w:r w:rsidR="00FA4A24" w:rsidRPr="00C16538">
        <w:t>порядка</w:t>
      </w:r>
      <w:r w:rsidR="00C16538" w:rsidRPr="00C16538">
        <w:t xml:space="preserve"> </w:t>
      </w:r>
      <w:r w:rsidR="00FA4A24" w:rsidRPr="00C16538">
        <w:t>7,5</w:t>
      </w:r>
      <w:r>
        <w:t>-</w:t>
      </w:r>
      <w:r w:rsidR="00FA4A24" w:rsidRPr="00C16538">
        <w:t>8</w:t>
      </w:r>
      <w:r w:rsidR="00C16538" w:rsidRPr="00C16538">
        <w:t xml:space="preserve"> </w:t>
      </w:r>
      <w:r w:rsidR="00FA4A24" w:rsidRPr="00C16538">
        <w:t>миллионов</w:t>
      </w:r>
      <w:r w:rsidR="00C16538" w:rsidRPr="00C16538">
        <w:t xml:space="preserve"> </w:t>
      </w:r>
      <w:r w:rsidR="00FA4A24" w:rsidRPr="00C16538">
        <w:t>человек.</w:t>
      </w:r>
      <w:r w:rsidR="00C16538" w:rsidRPr="00C16538">
        <w:t xml:space="preserve"> </w:t>
      </w:r>
      <w:r w:rsidR="00FA4A24" w:rsidRPr="00C16538">
        <w:t>Для</w:t>
      </w:r>
      <w:r w:rsidR="00C16538" w:rsidRPr="00C16538">
        <w:t xml:space="preserve"> </w:t>
      </w:r>
      <w:r w:rsidR="00FA4A24" w:rsidRPr="00C16538">
        <w:t>них</w:t>
      </w:r>
      <w:r w:rsidR="00C16538" w:rsidRPr="00C16538">
        <w:t xml:space="preserve"> </w:t>
      </w:r>
      <w:r w:rsidR="00FA4A24" w:rsidRPr="00C16538">
        <w:t>пенсия</w:t>
      </w:r>
      <w:r w:rsidR="00C16538" w:rsidRPr="00C16538">
        <w:t xml:space="preserve"> </w:t>
      </w:r>
      <w:r w:rsidR="00FA4A24" w:rsidRPr="00C16538">
        <w:t>не</w:t>
      </w:r>
      <w:r w:rsidR="00C16538" w:rsidRPr="00C16538">
        <w:t xml:space="preserve"> </w:t>
      </w:r>
      <w:r w:rsidR="00FA4A24" w:rsidRPr="00C16538">
        <w:t>индексируется,</w:t>
      </w:r>
      <w:r w:rsidR="00C16538" w:rsidRPr="00C16538">
        <w:t xml:space="preserve"> </w:t>
      </w:r>
      <w:r w:rsidR="00FA4A24" w:rsidRPr="00C16538">
        <w:t>ее</w:t>
      </w:r>
      <w:r w:rsidR="00C16538" w:rsidRPr="00C16538">
        <w:t xml:space="preserve"> </w:t>
      </w:r>
      <w:r w:rsidR="00FA4A24" w:rsidRPr="00C16538">
        <w:t>обновление</w:t>
      </w:r>
      <w:r w:rsidR="00C16538" w:rsidRPr="00C16538">
        <w:t xml:space="preserve"> </w:t>
      </w:r>
      <w:r w:rsidR="00FA4A24" w:rsidRPr="00C16538">
        <w:t>происходит</w:t>
      </w:r>
      <w:r w:rsidR="00C16538" w:rsidRPr="00C16538">
        <w:t xml:space="preserve"> </w:t>
      </w:r>
      <w:r w:rsidR="00FA4A24" w:rsidRPr="00C16538">
        <w:t>по</w:t>
      </w:r>
      <w:r w:rsidR="00C16538" w:rsidRPr="00C16538">
        <w:t xml:space="preserve"> </w:t>
      </w:r>
      <w:r w:rsidR="00FA4A24" w:rsidRPr="00C16538">
        <w:t>другому</w:t>
      </w:r>
      <w:r w:rsidR="00C16538" w:rsidRPr="00C16538">
        <w:t xml:space="preserve"> </w:t>
      </w:r>
      <w:r w:rsidR="00FA4A24" w:rsidRPr="00C16538">
        <w:t>принципу:</w:t>
      </w:r>
      <w:r w:rsidR="00C16538" w:rsidRPr="00C16538">
        <w:t xml:space="preserve"> </w:t>
      </w:r>
      <w:r w:rsidR="00FA4A24" w:rsidRPr="00C16538">
        <w:t>если</w:t>
      </w:r>
      <w:r w:rsidR="00C16538" w:rsidRPr="00C16538">
        <w:t xml:space="preserve"> </w:t>
      </w:r>
      <w:r w:rsidR="00FA4A24" w:rsidRPr="00C16538">
        <w:t>работодатель</w:t>
      </w:r>
      <w:r w:rsidR="00C16538" w:rsidRPr="00C16538">
        <w:t xml:space="preserve"> </w:t>
      </w:r>
      <w:r w:rsidR="00FA4A24" w:rsidRPr="00C16538">
        <w:t>совершает</w:t>
      </w:r>
      <w:r w:rsidR="00C16538" w:rsidRPr="00C16538">
        <w:t xml:space="preserve"> </w:t>
      </w:r>
      <w:r w:rsidR="00FA4A24" w:rsidRPr="00C16538">
        <w:t>отчисления</w:t>
      </w:r>
      <w:r w:rsidR="00C16538" w:rsidRPr="00C16538">
        <w:t xml:space="preserve"> </w:t>
      </w:r>
      <w:r w:rsidR="00FA4A24" w:rsidRPr="00C16538">
        <w:t>в</w:t>
      </w:r>
      <w:r w:rsidR="00C16538" w:rsidRPr="00C16538">
        <w:t xml:space="preserve"> </w:t>
      </w:r>
      <w:r w:rsidR="00FA4A24" w:rsidRPr="00C16538">
        <w:t>пенсионную</w:t>
      </w:r>
      <w:r w:rsidR="00C16538" w:rsidRPr="00C16538">
        <w:t xml:space="preserve"> </w:t>
      </w:r>
      <w:r w:rsidR="00FA4A24" w:rsidRPr="00C16538">
        <w:t>систему,</w:t>
      </w:r>
      <w:r w:rsidR="00C16538" w:rsidRPr="00C16538">
        <w:t xml:space="preserve"> </w:t>
      </w:r>
      <w:r w:rsidR="00FA4A24" w:rsidRPr="00C16538">
        <w:t>в</w:t>
      </w:r>
      <w:r w:rsidR="00C16538" w:rsidRPr="00C16538">
        <w:t xml:space="preserve"> </w:t>
      </w:r>
      <w:r w:rsidR="00FA4A24" w:rsidRPr="00C16538">
        <w:t>соответствии</w:t>
      </w:r>
      <w:r w:rsidR="00C16538" w:rsidRPr="00C16538">
        <w:t xml:space="preserve"> </w:t>
      </w:r>
      <w:r w:rsidR="00FA4A24" w:rsidRPr="00C16538">
        <w:t>с</w:t>
      </w:r>
      <w:r w:rsidR="00C16538" w:rsidRPr="00C16538">
        <w:t xml:space="preserve"> </w:t>
      </w:r>
      <w:r w:rsidR="00FA4A24" w:rsidRPr="00C16538">
        <w:t>этими</w:t>
      </w:r>
      <w:r w:rsidR="00C16538" w:rsidRPr="00C16538">
        <w:t xml:space="preserve"> </w:t>
      </w:r>
      <w:r w:rsidR="00FA4A24" w:rsidRPr="00C16538">
        <w:t>взносами</w:t>
      </w:r>
      <w:r w:rsidR="00C16538" w:rsidRPr="00C16538">
        <w:t xml:space="preserve"> </w:t>
      </w:r>
      <w:r w:rsidR="00FA4A24" w:rsidRPr="00C16538">
        <w:t>1</w:t>
      </w:r>
      <w:r w:rsidR="00C16538" w:rsidRPr="00C16538">
        <w:t xml:space="preserve"> </w:t>
      </w:r>
      <w:r w:rsidR="00FA4A24" w:rsidRPr="00C16538">
        <w:t>августа</w:t>
      </w:r>
      <w:r w:rsidR="00C16538" w:rsidRPr="00C16538">
        <w:t xml:space="preserve"> </w:t>
      </w:r>
      <w:r w:rsidR="00FA4A24" w:rsidRPr="00C16538">
        <w:t>каждого</w:t>
      </w:r>
      <w:r w:rsidR="00C16538" w:rsidRPr="00C16538">
        <w:t xml:space="preserve"> </w:t>
      </w:r>
      <w:r w:rsidR="00FA4A24" w:rsidRPr="00C16538">
        <w:t>года</w:t>
      </w:r>
      <w:r w:rsidR="00C16538" w:rsidRPr="00C16538">
        <w:t xml:space="preserve"> </w:t>
      </w:r>
      <w:r w:rsidR="00FA4A24" w:rsidRPr="00C16538">
        <w:t>происходит</w:t>
      </w:r>
      <w:r w:rsidR="00C16538" w:rsidRPr="00C16538">
        <w:t xml:space="preserve"> </w:t>
      </w:r>
      <w:r w:rsidR="00FA4A24" w:rsidRPr="00C16538">
        <w:t>перерасчет</w:t>
      </w:r>
      <w:r w:rsidR="00C16538" w:rsidRPr="00C16538">
        <w:t xml:space="preserve"> </w:t>
      </w:r>
      <w:r w:rsidR="00FA4A24" w:rsidRPr="00C16538">
        <w:t>и</w:t>
      </w:r>
      <w:r w:rsidR="00C16538" w:rsidRPr="00C16538">
        <w:t xml:space="preserve"> </w:t>
      </w:r>
      <w:r w:rsidR="00FA4A24" w:rsidRPr="00C16538">
        <w:t>увеличивается</w:t>
      </w:r>
      <w:r w:rsidR="00C16538" w:rsidRPr="00C16538">
        <w:t xml:space="preserve"> </w:t>
      </w:r>
      <w:r w:rsidR="00FA4A24" w:rsidRPr="00C16538">
        <w:t>тело</w:t>
      </w:r>
      <w:r w:rsidR="00C16538" w:rsidRPr="00C16538">
        <w:t xml:space="preserve"> </w:t>
      </w:r>
      <w:r w:rsidR="00FA4A24" w:rsidRPr="00C16538">
        <w:t>пенсии</w:t>
      </w:r>
      <w:r w:rsidR="00C16538" w:rsidRPr="00C16538">
        <w:t xml:space="preserve"> </w:t>
      </w:r>
      <w:r w:rsidR="00FA4A24" w:rsidRPr="00C16538">
        <w:t>на</w:t>
      </w:r>
      <w:r w:rsidR="00C16538" w:rsidRPr="00C16538">
        <w:t xml:space="preserve"> </w:t>
      </w:r>
      <w:r w:rsidR="00FA4A24" w:rsidRPr="00C16538">
        <w:t>три</w:t>
      </w:r>
      <w:r w:rsidR="00C16538" w:rsidRPr="00C16538">
        <w:t xml:space="preserve"> </w:t>
      </w:r>
      <w:r w:rsidR="00FA4A24" w:rsidRPr="00C16538">
        <w:t>пенсионных</w:t>
      </w:r>
      <w:r w:rsidR="00C16538" w:rsidRPr="00C16538">
        <w:t xml:space="preserve"> </w:t>
      </w:r>
      <w:r w:rsidR="00FA4A24" w:rsidRPr="00C16538">
        <w:t>балла</w:t>
      </w:r>
      <w:r w:rsidR="00C16538" w:rsidRPr="00C16538">
        <w:t xml:space="preserve"> </w:t>
      </w:r>
      <w:r>
        <w:t>-</w:t>
      </w:r>
      <w:r w:rsidR="00C16538" w:rsidRPr="00C16538">
        <w:t xml:space="preserve"> </w:t>
      </w:r>
      <w:r w:rsidR="00FA4A24" w:rsidRPr="00C16538">
        <w:t>это</w:t>
      </w:r>
      <w:r w:rsidR="00C16538" w:rsidRPr="00C16538">
        <w:t xml:space="preserve"> </w:t>
      </w:r>
      <w:r w:rsidR="00FA4A24" w:rsidRPr="00C16538">
        <w:t>примерно</w:t>
      </w:r>
      <w:r w:rsidR="00C16538" w:rsidRPr="00C16538">
        <w:t xml:space="preserve"> </w:t>
      </w:r>
      <w:r w:rsidR="00FA4A24" w:rsidRPr="00C16538">
        <w:t>550</w:t>
      </w:r>
      <w:r w:rsidR="00C16538" w:rsidRPr="00C16538">
        <w:t xml:space="preserve"> </w:t>
      </w:r>
      <w:r w:rsidR="00FA4A24" w:rsidRPr="00C16538">
        <w:t>рублей</w:t>
      </w:r>
      <w:r w:rsidR="00C16538" w:rsidRPr="00C16538">
        <w:t xml:space="preserve"> </w:t>
      </w:r>
      <w:r w:rsidR="00FA4A24" w:rsidRPr="00C16538">
        <w:t>в</w:t>
      </w:r>
      <w:r w:rsidR="00C16538" w:rsidRPr="00C16538">
        <w:t xml:space="preserve"> </w:t>
      </w:r>
      <w:r w:rsidR="00FA4A24" w:rsidRPr="00C16538">
        <w:t>месяц,</w:t>
      </w:r>
      <w:r w:rsidR="00C16538" w:rsidRPr="00C16538">
        <w:t xml:space="preserve"> </w:t>
      </w:r>
      <w:r>
        <w:t>-</w:t>
      </w:r>
      <w:r w:rsidR="00C16538" w:rsidRPr="00C16538">
        <w:t xml:space="preserve"> </w:t>
      </w:r>
      <w:r w:rsidR="00FA4A24" w:rsidRPr="00C16538">
        <w:t>объяснил</w:t>
      </w:r>
      <w:r w:rsidR="00C16538" w:rsidRPr="00C16538">
        <w:t xml:space="preserve"> </w:t>
      </w:r>
      <w:r w:rsidR="00FA4A24" w:rsidRPr="00C16538">
        <w:t>Рязанский.</w:t>
      </w:r>
    </w:p>
    <w:p w:rsidR="00FA4A24" w:rsidRPr="00C16538" w:rsidRDefault="00FA4A24" w:rsidP="00FA4A24">
      <w:r w:rsidRPr="00C16538">
        <w:t>Кроме</w:t>
      </w:r>
      <w:r w:rsidR="00C16538" w:rsidRPr="00C16538">
        <w:t xml:space="preserve"> </w:t>
      </w:r>
      <w:r w:rsidRPr="00C16538">
        <w:t>того,</w:t>
      </w:r>
      <w:r w:rsidR="00C16538" w:rsidRPr="00C16538">
        <w:t xml:space="preserve"> </w:t>
      </w:r>
      <w:r w:rsidRPr="00C16538">
        <w:t>эксперт</w:t>
      </w:r>
      <w:r w:rsidR="00C16538" w:rsidRPr="00C16538">
        <w:t xml:space="preserve"> </w:t>
      </w:r>
      <w:r w:rsidRPr="00C16538">
        <w:t>рассказал,</w:t>
      </w:r>
      <w:r w:rsidR="00C16538" w:rsidRPr="00C16538">
        <w:t xml:space="preserve"> </w:t>
      </w:r>
      <w:r w:rsidRPr="00C16538">
        <w:t>кому</w:t>
      </w:r>
      <w:r w:rsidR="00C16538" w:rsidRPr="00C16538">
        <w:t xml:space="preserve"> </w:t>
      </w:r>
      <w:r w:rsidRPr="00C16538">
        <w:t>повысят</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первый</w:t>
      </w:r>
      <w:r w:rsidR="00C16538" w:rsidRPr="00C16538">
        <w:t xml:space="preserve"> </w:t>
      </w:r>
      <w:r w:rsidRPr="00C16538">
        <w:t>месяц</w:t>
      </w:r>
      <w:r w:rsidR="00C16538" w:rsidRPr="00C16538">
        <w:t xml:space="preserve"> </w:t>
      </w:r>
      <w:r w:rsidRPr="00C16538">
        <w:t>года.</w:t>
      </w:r>
    </w:p>
    <w:p w:rsidR="00FA4A24" w:rsidRPr="00C16538" w:rsidRDefault="00C50B57" w:rsidP="00FA4A24">
      <w:hyperlink r:id="rId43" w:history="1">
        <w:r w:rsidR="00FA4A24" w:rsidRPr="00C16538">
          <w:rPr>
            <w:rStyle w:val="a3"/>
          </w:rPr>
          <w:t>https://vm.ru/news/1104624-nadbavka-75-procenta-komu-i-na-skolko-proindeksiruyut-pensiyu-v-2024-godu</w:t>
        </w:r>
      </w:hyperlink>
    </w:p>
    <w:p w:rsidR="003D5E02" w:rsidRPr="00C16538" w:rsidRDefault="003D5E02" w:rsidP="003D5E02">
      <w:pPr>
        <w:pStyle w:val="2"/>
      </w:pPr>
      <w:bookmarkStart w:id="102" w:name="_Toc155676994"/>
      <w:r w:rsidRPr="00C16538">
        <w:lastRenderedPageBreak/>
        <w:t>Московский</w:t>
      </w:r>
      <w:r w:rsidR="00C16538" w:rsidRPr="00C16538">
        <w:t xml:space="preserve"> </w:t>
      </w:r>
      <w:r w:rsidRPr="00C16538">
        <w:t>комсомолец,</w:t>
      </w:r>
      <w:r w:rsidR="00C16538" w:rsidRPr="00C16538">
        <w:t xml:space="preserve"> </w:t>
      </w:r>
      <w:r w:rsidRPr="00C16538">
        <w:t>03.01</w:t>
      </w:r>
      <w:r w:rsidR="00767A74" w:rsidRPr="00C16538">
        <w:t>.2024,</w:t>
      </w:r>
      <w:r w:rsidR="00C16538" w:rsidRPr="00C16538">
        <w:t xml:space="preserve"> </w:t>
      </w:r>
      <w:r w:rsidR="00767A74" w:rsidRPr="00C16538">
        <w:t>Найти</w:t>
      </w:r>
      <w:r w:rsidR="00C16538" w:rsidRPr="00C16538">
        <w:t xml:space="preserve"> </w:t>
      </w:r>
      <w:r w:rsidR="00767A74" w:rsidRPr="00C16538">
        <w:t>работу</w:t>
      </w:r>
      <w:r w:rsidR="00C16538" w:rsidRPr="00C16538">
        <w:t xml:space="preserve"> </w:t>
      </w:r>
      <w:r w:rsidR="00767A74" w:rsidRPr="00C16538">
        <w:t>после</w:t>
      </w:r>
      <w:r w:rsidR="00C16538" w:rsidRPr="00C16538">
        <w:t xml:space="preserve"> </w:t>
      </w:r>
      <w:r w:rsidR="00767A74" w:rsidRPr="00C16538">
        <w:t>60-ти.</w:t>
      </w:r>
      <w:r w:rsidR="00C16538" w:rsidRPr="00C16538">
        <w:t xml:space="preserve"> </w:t>
      </w:r>
      <w:r w:rsidR="00767A74" w:rsidRPr="00C16538">
        <w:t>П</w:t>
      </w:r>
      <w:r w:rsidRPr="00C16538">
        <w:t>ожилые</w:t>
      </w:r>
      <w:r w:rsidR="00C16538" w:rsidRPr="00C16538">
        <w:t xml:space="preserve"> </w:t>
      </w:r>
      <w:r w:rsidRPr="00C16538">
        <w:t>россияне</w:t>
      </w:r>
      <w:r w:rsidR="00C16538" w:rsidRPr="00C16538">
        <w:t xml:space="preserve"> </w:t>
      </w:r>
      <w:r w:rsidRPr="00C16538">
        <w:t>поделились</w:t>
      </w:r>
      <w:r w:rsidR="00C16538" w:rsidRPr="00C16538">
        <w:t xml:space="preserve"> </w:t>
      </w:r>
      <w:r w:rsidRPr="00C16538">
        <w:t>опытом</w:t>
      </w:r>
      <w:r w:rsidR="00C16538" w:rsidRPr="00C16538">
        <w:t xml:space="preserve"> </w:t>
      </w:r>
      <w:r w:rsidRPr="00C16538">
        <w:t>трудоустройства</w:t>
      </w:r>
      <w:r w:rsidR="00C16538" w:rsidRPr="00C16538">
        <w:t xml:space="preserve"> </w:t>
      </w:r>
      <w:r w:rsidRPr="00C16538">
        <w:t>на</w:t>
      </w:r>
      <w:r w:rsidR="00C16538" w:rsidRPr="00C16538">
        <w:t xml:space="preserve"> </w:t>
      </w:r>
      <w:r w:rsidRPr="00C16538">
        <w:t>пенсии</w:t>
      </w:r>
      <w:bookmarkEnd w:id="102"/>
    </w:p>
    <w:p w:rsidR="003D5E02" w:rsidRPr="00C16538" w:rsidRDefault="003D5E02" w:rsidP="00315D6E">
      <w:pPr>
        <w:pStyle w:val="3"/>
      </w:pPr>
      <w:bookmarkStart w:id="103" w:name="_Toc155676995"/>
      <w:r w:rsidRPr="00C16538">
        <w:t>По</w:t>
      </w:r>
      <w:r w:rsidR="00C16538" w:rsidRPr="00C16538">
        <w:t xml:space="preserve"> </w:t>
      </w:r>
      <w:r w:rsidRPr="00C16538">
        <w:t>данным</w:t>
      </w:r>
      <w:r w:rsidR="00C16538" w:rsidRPr="00C16538">
        <w:t xml:space="preserve"> </w:t>
      </w:r>
      <w:r w:rsidRPr="00C16538">
        <w:t>Росстата,</w:t>
      </w:r>
      <w:r w:rsidR="00C16538" w:rsidRPr="00C16538">
        <w:t xml:space="preserve"> </w:t>
      </w:r>
      <w:r w:rsidRPr="00C16538">
        <w:t>к</w:t>
      </w:r>
      <w:r w:rsidR="00C16538" w:rsidRPr="00C16538">
        <w:t xml:space="preserve"> </w:t>
      </w:r>
      <w:r w:rsidRPr="00C16538">
        <w:t>концу</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был</w:t>
      </w:r>
      <w:r w:rsidR="00C16538" w:rsidRPr="00C16538">
        <w:t xml:space="preserve"> </w:t>
      </w:r>
      <w:r w:rsidRPr="00C16538">
        <w:t>зафиксирован</w:t>
      </w:r>
      <w:r w:rsidR="00C16538" w:rsidRPr="00C16538">
        <w:t xml:space="preserve"> </w:t>
      </w:r>
      <w:r w:rsidRPr="00C16538">
        <w:t>самый</w:t>
      </w:r>
      <w:r w:rsidR="00C16538" w:rsidRPr="00C16538">
        <w:t xml:space="preserve"> </w:t>
      </w:r>
      <w:r w:rsidRPr="00C16538">
        <w:t>низкий</w:t>
      </w:r>
      <w:r w:rsidR="00C16538" w:rsidRPr="00C16538">
        <w:t xml:space="preserve"> </w:t>
      </w:r>
      <w:r w:rsidRPr="00C16538">
        <w:t>уровень</w:t>
      </w:r>
      <w:r w:rsidR="00C16538" w:rsidRPr="00C16538">
        <w:t xml:space="preserve"> </w:t>
      </w:r>
      <w:r w:rsidRPr="00C16538">
        <w:t>безработицы</w:t>
      </w:r>
      <w:r w:rsidR="00C16538" w:rsidRPr="00C16538">
        <w:t xml:space="preserve"> </w:t>
      </w:r>
      <w:r w:rsidRPr="00C16538">
        <w:t>за</w:t>
      </w:r>
      <w:r w:rsidR="00C16538" w:rsidRPr="00C16538">
        <w:t xml:space="preserve"> </w:t>
      </w:r>
      <w:r w:rsidRPr="00C16538">
        <w:t>всю</w:t>
      </w:r>
      <w:r w:rsidR="00C16538" w:rsidRPr="00C16538">
        <w:t xml:space="preserve"> </w:t>
      </w:r>
      <w:r w:rsidRPr="00C16538">
        <w:t>историю</w:t>
      </w:r>
      <w:r w:rsidR="00C16538" w:rsidRPr="00C16538">
        <w:t xml:space="preserve"> </w:t>
      </w:r>
      <w:r w:rsidRPr="00C16538">
        <w:t>наблюдений</w:t>
      </w:r>
      <w:r w:rsidR="00C16538" w:rsidRPr="00C16538">
        <w:t xml:space="preserve"> </w:t>
      </w:r>
      <w:r w:rsidRPr="00C16538">
        <w:t>с</w:t>
      </w:r>
      <w:r w:rsidR="00C16538" w:rsidRPr="00C16538">
        <w:t xml:space="preserve"> </w:t>
      </w:r>
      <w:r w:rsidRPr="00C16538">
        <w:t>1991</w:t>
      </w:r>
      <w:r w:rsidR="00C16538" w:rsidRPr="00C16538">
        <w:t xml:space="preserve"> </w:t>
      </w:r>
      <w:r w:rsidRPr="00C16538">
        <w:t>года</w:t>
      </w:r>
      <w:r w:rsidR="00C16538" w:rsidRPr="00C16538">
        <w:t xml:space="preserve"> </w:t>
      </w:r>
      <w:r w:rsidRPr="00C16538">
        <w:t>-</w:t>
      </w:r>
      <w:r w:rsidR="00C16538" w:rsidRPr="00C16538">
        <w:t xml:space="preserve"> </w:t>
      </w:r>
      <w:r w:rsidRPr="00C16538">
        <w:t>2,9%.</w:t>
      </w:r>
      <w:r w:rsidR="00C16538" w:rsidRPr="00C16538">
        <w:t xml:space="preserve"> </w:t>
      </w:r>
      <w:r w:rsidRPr="00C16538">
        <w:t>Однако</w:t>
      </w:r>
      <w:r w:rsidR="00C16538" w:rsidRPr="00C16538">
        <w:t xml:space="preserve"> </w:t>
      </w:r>
      <w:r w:rsidRPr="00C16538">
        <w:t>это</w:t>
      </w:r>
      <w:r w:rsidR="00C16538" w:rsidRPr="00C16538">
        <w:t xml:space="preserve"> </w:t>
      </w:r>
      <w:r w:rsidRPr="00C16538">
        <w:t>не</w:t>
      </w:r>
      <w:r w:rsidR="00C16538" w:rsidRPr="00C16538">
        <w:t xml:space="preserve"> </w:t>
      </w:r>
      <w:r w:rsidRPr="00C16538">
        <w:t>означает,</w:t>
      </w:r>
      <w:r w:rsidR="00C16538" w:rsidRPr="00C16538">
        <w:t xml:space="preserve"> </w:t>
      </w:r>
      <w:r w:rsidRPr="00C16538">
        <w:t>что</w:t>
      </w:r>
      <w:r w:rsidR="00C16538" w:rsidRPr="00C16538">
        <w:t xml:space="preserve"> </w:t>
      </w:r>
      <w:r w:rsidRPr="00C16538">
        <w:t>лицам,</w:t>
      </w:r>
      <w:r w:rsidR="00C16538" w:rsidRPr="00C16538">
        <w:t xml:space="preserve"> </w:t>
      </w:r>
      <w:r w:rsidRPr="00C16538">
        <w:t>достигшим</w:t>
      </w:r>
      <w:r w:rsidR="00C16538" w:rsidRPr="00C16538">
        <w:t xml:space="preserve"> </w:t>
      </w:r>
      <w:r w:rsidR="00F26914">
        <w:t>«</w:t>
      </w:r>
      <w:r w:rsidRPr="00C16538">
        <w:t>серебряного</w:t>
      </w:r>
      <w:r w:rsidR="00C16538" w:rsidRPr="00C16538">
        <w:t xml:space="preserve"> </w:t>
      </w:r>
      <w:r w:rsidRPr="00C16538">
        <w:t>возраста</w:t>
      </w:r>
      <w:r w:rsidR="00F26914">
        <w:t>»</w:t>
      </w:r>
      <w:r w:rsidR="00C16538" w:rsidRPr="00C16538">
        <w:t xml:space="preserve"> </w:t>
      </w:r>
      <w:r w:rsidRPr="00C16538">
        <w:t>и</w:t>
      </w:r>
      <w:r w:rsidR="00C16538" w:rsidRPr="00C16538">
        <w:t xml:space="preserve"> </w:t>
      </w:r>
      <w:r w:rsidRPr="00C16538">
        <w:t>желающим</w:t>
      </w:r>
      <w:r w:rsidR="00C16538" w:rsidRPr="00C16538">
        <w:t xml:space="preserve"> </w:t>
      </w:r>
      <w:r w:rsidRPr="00C16538">
        <w:t>продолжать</w:t>
      </w:r>
      <w:r w:rsidR="00C16538" w:rsidRPr="00C16538">
        <w:t xml:space="preserve"> </w:t>
      </w:r>
      <w:r w:rsidRPr="00C16538">
        <w:t>трудовую</w:t>
      </w:r>
      <w:r w:rsidR="00C16538" w:rsidRPr="00C16538">
        <w:t xml:space="preserve"> </w:t>
      </w:r>
      <w:r w:rsidRPr="00C16538">
        <w:t>деятельность,</w:t>
      </w:r>
      <w:r w:rsidR="00C16538" w:rsidRPr="00C16538">
        <w:t xml:space="preserve"> </w:t>
      </w:r>
      <w:r w:rsidRPr="00C16538">
        <w:t>в</w:t>
      </w:r>
      <w:r w:rsidR="00C16538" w:rsidRPr="00C16538">
        <w:t xml:space="preserve"> </w:t>
      </w:r>
      <w:r w:rsidRPr="00C16538">
        <w:t>нашей</w:t>
      </w:r>
      <w:r w:rsidR="00C16538" w:rsidRPr="00C16538">
        <w:t xml:space="preserve"> </w:t>
      </w:r>
      <w:r w:rsidRPr="00C16538">
        <w:t>стране</w:t>
      </w:r>
      <w:r w:rsidR="00C16538" w:rsidRPr="00C16538">
        <w:t xml:space="preserve"> </w:t>
      </w:r>
      <w:r w:rsidRPr="00C16538">
        <w:t>легко</w:t>
      </w:r>
      <w:r w:rsidR="00C16538" w:rsidRPr="00C16538">
        <w:t xml:space="preserve"> </w:t>
      </w:r>
      <w:r w:rsidRPr="00C16538">
        <w:t>найти</w:t>
      </w:r>
      <w:r w:rsidR="00C16538" w:rsidRPr="00C16538">
        <w:t xml:space="preserve"> </w:t>
      </w:r>
      <w:r w:rsidRPr="00C16538">
        <w:t>достойное</w:t>
      </w:r>
      <w:r w:rsidR="00C16538" w:rsidRPr="00C16538">
        <w:t xml:space="preserve"> </w:t>
      </w:r>
      <w:r w:rsidRPr="00C16538">
        <w:t>рабочее</w:t>
      </w:r>
      <w:r w:rsidR="00C16538" w:rsidRPr="00C16538">
        <w:t xml:space="preserve"> </w:t>
      </w:r>
      <w:r w:rsidRPr="00C16538">
        <w:t>место.</w:t>
      </w:r>
      <w:r w:rsidR="00C16538" w:rsidRPr="00C16538">
        <w:t xml:space="preserve"> </w:t>
      </w:r>
      <w:r w:rsidRPr="00C16538">
        <w:t>Как</w:t>
      </w:r>
      <w:r w:rsidR="00C16538" w:rsidRPr="00C16538">
        <w:t xml:space="preserve"> </w:t>
      </w:r>
      <w:r w:rsidRPr="00C16538">
        <w:t>показывает</w:t>
      </w:r>
      <w:r w:rsidR="00C16538" w:rsidRPr="00C16538">
        <w:t xml:space="preserve"> </w:t>
      </w:r>
      <w:r w:rsidRPr="00C16538">
        <w:t>практика,</w:t>
      </w:r>
      <w:r w:rsidR="00C16538" w:rsidRPr="00C16538">
        <w:t xml:space="preserve"> </w:t>
      </w:r>
      <w:r w:rsidRPr="00C16538">
        <w:t>если</w:t>
      </w:r>
      <w:r w:rsidR="00C16538" w:rsidRPr="00C16538">
        <w:t xml:space="preserve"> </w:t>
      </w:r>
      <w:r w:rsidRPr="00C16538">
        <w:t>пенсионер</w:t>
      </w:r>
      <w:r w:rsidR="00C16538" w:rsidRPr="00C16538">
        <w:t xml:space="preserve"> </w:t>
      </w:r>
      <w:r w:rsidRPr="00C16538">
        <w:t>теряет</w:t>
      </w:r>
      <w:r w:rsidR="00C16538" w:rsidRPr="00C16538">
        <w:t xml:space="preserve"> </w:t>
      </w:r>
      <w:r w:rsidRPr="00C16538">
        <w:t>работу</w:t>
      </w:r>
      <w:r w:rsidR="00C16538" w:rsidRPr="00C16538">
        <w:t xml:space="preserve"> </w:t>
      </w:r>
      <w:r w:rsidRPr="00C16538">
        <w:t>в</w:t>
      </w:r>
      <w:r w:rsidR="00C16538" w:rsidRPr="00C16538">
        <w:t xml:space="preserve"> </w:t>
      </w:r>
      <w:r w:rsidRPr="00C16538">
        <w:t>свои</w:t>
      </w:r>
      <w:r w:rsidR="00C16538" w:rsidRPr="00C16538">
        <w:t xml:space="preserve"> </w:t>
      </w:r>
      <w:r w:rsidRPr="00C16538">
        <w:t>60-65</w:t>
      </w:r>
      <w:r w:rsidR="00C16538" w:rsidRPr="00C16538">
        <w:t xml:space="preserve"> </w:t>
      </w:r>
      <w:r w:rsidRPr="00C16538">
        <w:t>лет,</w:t>
      </w:r>
      <w:r w:rsidR="00C16538" w:rsidRPr="00C16538">
        <w:t xml:space="preserve"> </w:t>
      </w:r>
      <w:r w:rsidRPr="00C16538">
        <w:t>то</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труда</w:t>
      </w:r>
      <w:r w:rsidR="00C16538" w:rsidRPr="00C16538">
        <w:t xml:space="preserve"> </w:t>
      </w:r>
      <w:r w:rsidRPr="00C16538">
        <w:t>ему</w:t>
      </w:r>
      <w:r w:rsidR="00C16538" w:rsidRPr="00C16538">
        <w:t xml:space="preserve"> </w:t>
      </w:r>
      <w:r w:rsidRPr="00C16538">
        <w:t>далее</w:t>
      </w:r>
      <w:r w:rsidR="00C16538" w:rsidRPr="00C16538">
        <w:t xml:space="preserve"> </w:t>
      </w:r>
      <w:r w:rsidRPr="00C16538">
        <w:t>будут</w:t>
      </w:r>
      <w:r w:rsidR="00C16538" w:rsidRPr="00C16538">
        <w:t xml:space="preserve"> </w:t>
      </w:r>
      <w:r w:rsidRPr="00C16538">
        <w:t>предлагать</w:t>
      </w:r>
      <w:r w:rsidR="00C16538" w:rsidRPr="00C16538">
        <w:t xml:space="preserve"> </w:t>
      </w:r>
      <w:r w:rsidRPr="00C16538">
        <w:t>вакансии</w:t>
      </w:r>
      <w:r w:rsidR="00C16538" w:rsidRPr="00C16538">
        <w:t xml:space="preserve"> </w:t>
      </w:r>
      <w:r w:rsidRPr="00C16538">
        <w:t>с</w:t>
      </w:r>
      <w:r w:rsidR="00C16538" w:rsidRPr="00C16538">
        <w:t xml:space="preserve"> </w:t>
      </w:r>
      <w:r w:rsidRPr="00C16538">
        <w:t>понижением</w:t>
      </w:r>
      <w:r w:rsidR="00C16538" w:rsidRPr="00C16538">
        <w:t xml:space="preserve"> </w:t>
      </w:r>
      <w:r w:rsidRPr="00C16538">
        <w:t>в</w:t>
      </w:r>
      <w:r w:rsidR="00C16538" w:rsidRPr="00C16538">
        <w:t xml:space="preserve"> </w:t>
      </w:r>
      <w:r w:rsidRPr="00C16538">
        <w:t>зарплате</w:t>
      </w:r>
      <w:r w:rsidR="00C16538" w:rsidRPr="00C16538">
        <w:t xml:space="preserve"> </w:t>
      </w:r>
      <w:r w:rsidRPr="00C16538">
        <w:t>и</w:t>
      </w:r>
      <w:r w:rsidR="00C16538" w:rsidRPr="00C16538">
        <w:t xml:space="preserve"> </w:t>
      </w:r>
      <w:r w:rsidRPr="00C16538">
        <w:t>статусе,</w:t>
      </w:r>
      <w:r w:rsidR="00C16538" w:rsidRPr="00C16538">
        <w:t xml:space="preserve"> </w:t>
      </w:r>
      <w:r w:rsidRPr="00C16538">
        <w:t>несмотря</w:t>
      </w:r>
      <w:r w:rsidR="00C16538" w:rsidRPr="00C16538">
        <w:t xml:space="preserve"> </w:t>
      </w:r>
      <w:r w:rsidRPr="00C16538">
        <w:t>на</w:t>
      </w:r>
      <w:r w:rsidR="00C16538" w:rsidRPr="00C16538">
        <w:t xml:space="preserve"> </w:t>
      </w:r>
      <w:r w:rsidRPr="00C16538">
        <w:t>опыт,</w:t>
      </w:r>
      <w:r w:rsidR="00C16538" w:rsidRPr="00C16538">
        <w:t xml:space="preserve"> </w:t>
      </w:r>
      <w:r w:rsidRPr="00C16538">
        <w:t>квалификацию</w:t>
      </w:r>
      <w:r w:rsidR="00C16538" w:rsidRPr="00C16538">
        <w:t xml:space="preserve"> </w:t>
      </w:r>
      <w:r w:rsidRPr="00C16538">
        <w:t>и</w:t>
      </w:r>
      <w:r w:rsidR="00C16538" w:rsidRPr="00C16538">
        <w:t xml:space="preserve"> </w:t>
      </w:r>
      <w:r w:rsidRPr="00C16538">
        <w:t>знания.</w:t>
      </w:r>
      <w:r w:rsidR="00C16538" w:rsidRPr="00C16538">
        <w:t xml:space="preserve"> </w:t>
      </w:r>
      <w:r w:rsidRPr="00C16538">
        <w:t>О</w:t>
      </w:r>
      <w:r w:rsidR="00C16538" w:rsidRPr="00C16538">
        <w:t xml:space="preserve"> </w:t>
      </w:r>
      <w:r w:rsidRPr="00C16538">
        <w:t>том,</w:t>
      </w:r>
      <w:r w:rsidR="00C16538" w:rsidRPr="00C16538">
        <w:t xml:space="preserve"> </w:t>
      </w:r>
      <w:r w:rsidRPr="00C16538">
        <w:t>с</w:t>
      </w:r>
      <w:r w:rsidR="00C16538" w:rsidRPr="00C16538">
        <w:t xml:space="preserve"> </w:t>
      </w:r>
      <w:r w:rsidRPr="00C16538">
        <w:t>какими</w:t>
      </w:r>
      <w:r w:rsidR="00C16538" w:rsidRPr="00C16538">
        <w:t xml:space="preserve"> </w:t>
      </w:r>
      <w:r w:rsidRPr="00C16538">
        <w:t>проблемами</w:t>
      </w:r>
      <w:r w:rsidR="00C16538" w:rsidRPr="00C16538">
        <w:t xml:space="preserve"> </w:t>
      </w:r>
      <w:r w:rsidRPr="00C16538">
        <w:t>сталкиваются</w:t>
      </w:r>
      <w:r w:rsidR="00C16538" w:rsidRPr="00C16538">
        <w:t xml:space="preserve"> </w:t>
      </w:r>
      <w:r w:rsidRPr="00C16538">
        <w:t>люди</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при</w:t>
      </w:r>
      <w:r w:rsidR="00C16538" w:rsidRPr="00C16538">
        <w:t xml:space="preserve"> </w:t>
      </w:r>
      <w:r w:rsidRPr="00C16538">
        <w:t>поиске</w:t>
      </w:r>
      <w:r w:rsidR="00C16538" w:rsidRPr="00C16538">
        <w:t xml:space="preserve"> </w:t>
      </w:r>
      <w:r w:rsidRPr="00C16538">
        <w:t>работы,</w:t>
      </w:r>
      <w:r w:rsidR="00C16538" w:rsidRPr="00C16538">
        <w:t xml:space="preserve"> </w:t>
      </w:r>
      <w:r w:rsidRPr="00C16538">
        <w:t>и</w:t>
      </w:r>
      <w:r w:rsidR="00C16538" w:rsidRPr="00C16538">
        <w:t xml:space="preserve"> </w:t>
      </w:r>
      <w:r w:rsidRPr="00C16538">
        <w:t>как</w:t>
      </w:r>
      <w:r w:rsidR="00C16538" w:rsidRPr="00C16538">
        <w:t xml:space="preserve"> </w:t>
      </w:r>
      <w:r w:rsidRPr="00C16538">
        <w:t>им</w:t>
      </w:r>
      <w:r w:rsidR="00C16538" w:rsidRPr="00C16538">
        <w:t xml:space="preserve"> </w:t>
      </w:r>
      <w:r w:rsidRPr="00C16538">
        <w:t>следует</w:t>
      </w:r>
      <w:r w:rsidR="00C16538" w:rsidRPr="00C16538">
        <w:t xml:space="preserve"> </w:t>
      </w:r>
      <w:r w:rsidRPr="00C16538">
        <w:t>действовать,</w:t>
      </w:r>
      <w:r w:rsidR="00C16538" w:rsidRPr="00C16538">
        <w:t xml:space="preserve"> </w:t>
      </w:r>
      <w:r w:rsidRPr="00C16538">
        <w:t>чтобы</w:t>
      </w:r>
      <w:r w:rsidR="00C16538" w:rsidRPr="00C16538">
        <w:t xml:space="preserve"> </w:t>
      </w:r>
      <w:r w:rsidRPr="00C16538">
        <w:t>найти</w:t>
      </w:r>
      <w:r w:rsidR="00C16538" w:rsidRPr="00C16538">
        <w:t xml:space="preserve"> </w:t>
      </w:r>
      <w:r w:rsidRPr="00C16538">
        <w:t>е</w:t>
      </w:r>
      <w:r w:rsidR="00F26914">
        <w:t>е</w:t>
      </w:r>
      <w:r w:rsidR="00C16538" w:rsidRPr="00C16538">
        <w:t xml:space="preserve"> </w:t>
      </w:r>
      <w:r w:rsidRPr="00C16538">
        <w:t>быстрее</w:t>
      </w:r>
      <w:r w:rsidR="00C16538" w:rsidRPr="00C16538">
        <w:t xml:space="preserve"> </w:t>
      </w:r>
      <w:r w:rsidRPr="00C16538">
        <w:t>-</w:t>
      </w:r>
      <w:r w:rsidR="00C16538" w:rsidRPr="00C16538">
        <w:t xml:space="preserve"> </w:t>
      </w:r>
      <w:r w:rsidRPr="00C16538">
        <w:t>в</w:t>
      </w:r>
      <w:r w:rsidR="00C16538" w:rsidRPr="00C16538">
        <w:t xml:space="preserve"> </w:t>
      </w:r>
      <w:r w:rsidRPr="00C16538">
        <w:t>материале</w:t>
      </w:r>
      <w:r w:rsidR="00C16538" w:rsidRPr="00C16538">
        <w:t xml:space="preserve"> </w:t>
      </w:r>
      <w:r w:rsidR="00F26914">
        <w:t>«</w:t>
      </w:r>
      <w:r w:rsidRPr="00C16538">
        <w:t>МК</w:t>
      </w:r>
      <w:r w:rsidR="00F26914">
        <w:t>»</w:t>
      </w:r>
      <w:r w:rsidRPr="00C16538">
        <w:t>.</w:t>
      </w:r>
      <w:bookmarkEnd w:id="103"/>
    </w:p>
    <w:p w:rsidR="003D5E02" w:rsidRPr="00C16538" w:rsidRDefault="00F26914" w:rsidP="003D5E02">
      <w:r>
        <w:t>«</w:t>
      </w:r>
      <w:r w:rsidR="00767A74" w:rsidRPr="00C16538">
        <w:t>ЛУЧШЕ</w:t>
      </w:r>
      <w:r w:rsidR="00C16538" w:rsidRPr="00C16538">
        <w:t xml:space="preserve"> </w:t>
      </w:r>
      <w:r w:rsidR="00767A74" w:rsidRPr="00C16538">
        <w:t>РАБОТАТЬ</w:t>
      </w:r>
      <w:r w:rsidR="00C16538" w:rsidRPr="00C16538">
        <w:t xml:space="preserve"> </w:t>
      </w:r>
      <w:r w:rsidR="00767A74" w:rsidRPr="00C16538">
        <w:t>В</w:t>
      </w:r>
      <w:r w:rsidR="00C16538" w:rsidRPr="00C16538">
        <w:t xml:space="preserve"> </w:t>
      </w:r>
      <w:r w:rsidR="00767A74" w:rsidRPr="00C16538">
        <w:t>75</w:t>
      </w:r>
      <w:r w:rsidR="00C16538" w:rsidRPr="00C16538">
        <w:t xml:space="preserve"> </w:t>
      </w:r>
      <w:r w:rsidR="00767A74" w:rsidRPr="00C16538">
        <w:t>ЛЕТ,</w:t>
      </w:r>
      <w:r w:rsidR="00C16538" w:rsidRPr="00C16538">
        <w:t xml:space="preserve"> </w:t>
      </w:r>
      <w:r w:rsidR="00767A74" w:rsidRPr="00C16538">
        <w:t>ЧЕМ</w:t>
      </w:r>
      <w:r w:rsidR="00C16538" w:rsidRPr="00C16538">
        <w:t xml:space="preserve"> </w:t>
      </w:r>
      <w:r w:rsidR="00767A74" w:rsidRPr="00C16538">
        <w:t>СИДЕТЬ</w:t>
      </w:r>
      <w:r w:rsidR="00C16538" w:rsidRPr="00C16538">
        <w:t xml:space="preserve"> </w:t>
      </w:r>
      <w:r w:rsidR="00767A74" w:rsidRPr="00C16538">
        <w:t>ДОМА</w:t>
      </w:r>
      <w:r w:rsidR="00C16538" w:rsidRPr="00C16538">
        <w:t xml:space="preserve"> </w:t>
      </w:r>
      <w:r w:rsidR="00767A74" w:rsidRPr="00C16538">
        <w:t>И</w:t>
      </w:r>
      <w:r w:rsidR="00C16538" w:rsidRPr="00C16538">
        <w:t xml:space="preserve"> </w:t>
      </w:r>
      <w:r w:rsidR="00767A74" w:rsidRPr="00C16538">
        <w:t>СМОТРЕТЬ</w:t>
      </w:r>
      <w:r w:rsidR="00C16538" w:rsidRPr="00C16538">
        <w:t xml:space="preserve"> </w:t>
      </w:r>
      <w:r w:rsidR="00767A74" w:rsidRPr="00C16538">
        <w:t>ТЕЛЕВИЗОР</w:t>
      </w:r>
      <w:r>
        <w:t>»</w:t>
      </w:r>
    </w:p>
    <w:p w:rsidR="003D5E02" w:rsidRPr="00C16538" w:rsidRDefault="003D5E02" w:rsidP="003D5E02">
      <w:r w:rsidRPr="00C16538">
        <w:t>Москвичке</w:t>
      </w:r>
      <w:r w:rsidR="00C16538" w:rsidRPr="00C16538">
        <w:t xml:space="preserve"> </w:t>
      </w:r>
      <w:r w:rsidRPr="00C16538">
        <w:t>Татьяне</w:t>
      </w:r>
      <w:r w:rsidR="00C16538" w:rsidRPr="00C16538">
        <w:t xml:space="preserve"> </w:t>
      </w:r>
      <w:r w:rsidRPr="00C16538">
        <w:t>Анатольевне</w:t>
      </w:r>
      <w:r w:rsidR="00C16538" w:rsidRPr="00C16538">
        <w:t xml:space="preserve"> </w:t>
      </w:r>
      <w:r w:rsidRPr="00C16538">
        <w:t>69</w:t>
      </w:r>
      <w:r w:rsidR="00C16538" w:rsidRPr="00C16538">
        <w:t xml:space="preserve"> </w:t>
      </w:r>
      <w:r w:rsidRPr="00C16538">
        <w:t>лет,</w:t>
      </w:r>
      <w:r w:rsidR="00C16538" w:rsidRPr="00C16538">
        <w:t xml:space="preserve"> </w:t>
      </w:r>
      <w:r w:rsidRPr="00C16538">
        <w:t>всю</w:t>
      </w:r>
      <w:r w:rsidR="00C16538" w:rsidRPr="00C16538">
        <w:t xml:space="preserve"> </w:t>
      </w:r>
      <w:r w:rsidRPr="00C16538">
        <w:t>жизнь</w:t>
      </w:r>
      <w:r w:rsidR="00C16538" w:rsidRPr="00C16538">
        <w:t xml:space="preserve"> </w:t>
      </w:r>
      <w:r w:rsidRPr="00C16538">
        <w:t>проработала</w:t>
      </w:r>
      <w:r w:rsidR="00C16538" w:rsidRPr="00C16538">
        <w:t xml:space="preserve"> </w:t>
      </w:r>
      <w:r w:rsidRPr="00C16538">
        <w:t>в</w:t>
      </w:r>
      <w:r w:rsidR="00C16538" w:rsidRPr="00C16538">
        <w:t xml:space="preserve"> </w:t>
      </w:r>
      <w:r w:rsidRPr="00C16538">
        <w:t>одном</w:t>
      </w:r>
      <w:r w:rsidR="00C16538" w:rsidRPr="00C16538">
        <w:t xml:space="preserve"> </w:t>
      </w:r>
      <w:r w:rsidRPr="00C16538">
        <w:t>из</w:t>
      </w:r>
      <w:r w:rsidR="00C16538" w:rsidRPr="00C16538">
        <w:t xml:space="preserve"> </w:t>
      </w:r>
      <w:r w:rsidRPr="00C16538">
        <w:t>столичных</w:t>
      </w:r>
      <w:r w:rsidR="00C16538" w:rsidRPr="00C16538">
        <w:t xml:space="preserve"> </w:t>
      </w:r>
      <w:r w:rsidRPr="00C16538">
        <w:t>НИИ.</w:t>
      </w:r>
      <w:r w:rsidR="00C16538" w:rsidRPr="00C16538">
        <w:t xml:space="preserve"> </w:t>
      </w:r>
      <w:r w:rsidRPr="00C16538">
        <w:t>Последние</w:t>
      </w:r>
      <w:r w:rsidR="00C16538" w:rsidRPr="00C16538">
        <w:t xml:space="preserve"> </w:t>
      </w:r>
      <w:r w:rsidRPr="00C16538">
        <w:t>13</w:t>
      </w:r>
      <w:r w:rsidR="00C16538" w:rsidRPr="00C16538">
        <w:t xml:space="preserve"> </w:t>
      </w:r>
      <w:r w:rsidRPr="00C16538">
        <w:t>лет</w:t>
      </w:r>
      <w:r w:rsidR="00C16538" w:rsidRPr="00C16538">
        <w:t xml:space="preserve"> </w:t>
      </w:r>
      <w:r w:rsidRPr="00C16538">
        <w:t>на</w:t>
      </w:r>
      <w:r w:rsidR="00C16538" w:rsidRPr="00C16538">
        <w:t xml:space="preserve"> </w:t>
      </w:r>
      <w:r w:rsidRPr="00C16538">
        <w:t>руководящей</w:t>
      </w:r>
      <w:r w:rsidR="00C16538" w:rsidRPr="00C16538">
        <w:t xml:space="preserve"> </w:t>
      </w:r>
      <w:r w:rsidRPr="00C16538">
        <w:t>должности,</w:t>
      </w:r>
      <w:r w:rsidR="00C16538" w:rsidRPr="00C16538">
        <w:t xml:space="preserve"> </w:t>
      </w:r>
      <w:r w:rsidRPr="00C16538">
        <w:t>но</w:t>
      </w:r>
      <w:r w:rsidR="00C16538" w:rsidRPr="00C16538">
        <w:t xml:space="preserve"> </w:t>
      </w:r>
      <w:r w:rsidRPr="00C16538">
        <w:t>перед</w:t>
      </w:r>
      <w:r w:rsidR="00C16538" w:rsidRPr="00C16538">
        <w:t xml:space="preserve"> </w:t>
      </w:r>
      <w:r w:rsidRPr="00C16538">
        <w:t>очередным</w:t>
      </w:r>
      <w:r w:rsidR="00C16538" w:rsidRPr="00C16538">
        <w:t xml:space="preserve"> </w:t>
      </w:r>
      <w:r w:rsidRPr="00C16538">
        <w:t>Новым</w:t>
      </w:r>
      <w:r w:rsidR="00C16538" w:rsidRPr="00C16538">
        <w:t xml:space="preserve"> </w:t>
      </w:r>
      <w:r w:rsidRPr="00C16538">
        <w:t>годом</w:t>
      </w:r>
      <w:r w:rsidR="00C16538" w:rsidRPr="00C16538">
        <w:t xml:space="preserve"> </w:t>
      </w:r>
      <w:r w:rsidRPr="00C16538">
        <w:t>случилась</w:t>
      </w:r>
      <w:r w:rsidR="00C16538" w:rsidRPr="00C16538">
        <w:t xml:space="preserve"> </w:t>
      </w:r>
      <w:r w:rsidRPr="00C16538">
        <w:t>неожиданная</w:t>
      </w:r>
      <w:r w:rsidR="00C16538" w:rsidRPr="00C16538">
        <w:t xml:space="preserve"> </w:t>
      </w:r>
      <w:r w:rsidRPr="00C16538">
        <w:t>реорганизация</w:t>
      </w:r>
      <w:r w:rsidR="00C16538" w:rsidRPr="00C16538">
        <w:t xml:space="preserve"> </w:t>
      </w:r>
      <w:r w:rsidRPr="00C16538">
        <w:t>и</w:t>
      </w:r>
      <w:r w:rsidR="00C16538" w:rsidRPr="00C16538">
        <w:t xml:space="preserve"> </w:t>
      </w:r>
      <w:r w:rsidRPr="00C16538">
        <w:t>нашей</w:t>
      </w:r>
      <w:r w:rsidR="00C16538" w:rsidRPr="00C16538">
        <w:t xml:space="preserve"> </w:t>
      </w:r>
      <w:r w:rsidRPr="00C16538">
        <w:t>героине</w:t>
      </w:r>
      <w:r w:rsidR="00C16538" w:rsidRPr="00C16538">
        <w:t xml:space="preserve"> </w:t>
      </w:r>
      <w:r w:rsidRPr="00C16538">
        <w:t>указали</w:t>
      </w:r>
      <w:r w:rsidR="00C16538" w:rsidRPr="00C16538">
        <w:t xml:space="preserve"> </w:t>
      </w:r>
      <w:r w:rsidRPr="00C16538">
        <w:t>на</w:t>
      </w:r>
      <w:r w:rsidR="00C16538" w:rsidRPr="00C16538">
        <w:t xml:space="preserve"> </w:t>
      </w:r>
      <w:r w:rsidRPr="00C16538">
        <w:t>дверь:</w:t>
      </w:r>
      <w:r w:rsidR="00C16538" w:rsidRPr="00C16538">
        <w:t xml:space="preserve"> </w:t>
      </w:r>
      <w:r w:rsidR="00F26914">
        <w:t>«</w:t>
      </w:r>
      <w:r w:rsidRPr="00C16538">
        <w:t>На</w:t>
      </w:r>
      <w:r w:rsidR="00C16538" w:rsidRPr="00C16538">
        <w:t xml:space="preserve"> </w:t>
      </w:r>
      <w:r w:rsidRPr="00C16538">
        <w:t>мое</w:t>
      </w:r>
      <w:r w:rsidR="00C16538" w:rsidRPr="00C16538">
        <w:t xml:space="preserve"> </w:t>
      </w:r>
      <w:r w:rsidRPr="00C16538">
        <w:t>место</w:t>
      </w:r>
      <w:r w:rsidR="00C16538" w:rsidRPr="00C16538">
        <w:t xml:space="preserve"> </w:t>
      </w:r>
      <w:r w:rsidRPr="00C16538">
        <w:t>пришла</w:t>
      </w:r>
      <w:r w:rsidR="00C16538" w:rsidRPr="00C16538">
        <w:t xml:space="preserve"> </w:t>
      </w:r>
      <w:r w:rsidRPr="00C16538">
        <w:t>совсем</w:t>
      </w:r>
      <w:r w:rsidR="00C16538" w:rsidRPr="00C16538">
        <w:t xml:space="preserve"> </w:t>
      </w:r>
      <w:r w:rsidRPr="00C16538">
        <w:t>неопытная</w:t>
      </w:r>
      <w:r w:rsidR="00C16538" w:rsidRPr="00C16538">
        <w:t xml:space="preserve"> </w:t>
      </w:r>
      <w:r w:rsidRPr="00C16538">
        <w:t>35-летняя</w:t>
      </w:r>
      <w:r w:rsidR="00C16538" w:rsidRPr="00C16538">
        <w:t xml:space="preserve"> </w:t>
      </w:r>
      <w:r w:rsidRPr="00C16538">
        <w:t>барышня.</w:t>
      </w:r>
      <w:r w:rsidR="00C16538" w:rsidRPr="00C16538">
        <w:t xml:space="preserve"> </w:t>
      </w:r>
      <w:r w:rsidRPr="00C16538">
        <w:t>Бывшие</w:t>
      </w:r>
      <w:r w:rsidR="00C16538" w:rsidRPr="00C16538">
        <w:t xml:space="preserve"> </w:t>
      </w:r>
      <w:r w:rsidRPr="00C16538">
        <w:t>коллеги</w:t>
      </w:r>
      <w:r w:rsidR="00C16538" w:rsidRPr="00C16538">
        <w:t xml:space="preserve"> </w:t>
      </w:r>
      <w:r w:rsidRPr="00C16538">
        <w:t>рассказали,</w:t>
      </w:r>
      <w:r w:rsidR="00C16538" w:rsidRPr="00C16538">
        <w:t xml:space="preserve"> </w:t>
      </w:r>
      <w:r w:rsidRPr="00C16538">
        <w:t>что</w:t>
      </w:r>
      <w:r w:rsidR="00C16538" w:rsidRPr="00C16538">
        <w:t xml:space="preserve"> </w:t>
      </w:r>
      <w:r w:rsidRPr="00C16538">
        <w:t>за</w:t>
      </w:r>
      <w:r w:rsidR="00C16538" w:rsidRPr="00C16538">
        <w:t xml:space="preserve"> </w:t>
      </w:r>
      <w:r w:rsidRPr="00C16538">
        <w:t>нее</w:t>
      </w:r>
      <w:r w:rsidR="00C16538" w:rsidRPr="00C16538">
        <w:t xml:space="preserve"> </w:t>
      </w:r>
      <w:r w:rsidRPr="00C16538">
        <w:t>попросил</w:t>
      </w:r>
      <w:r w:rsidR="00C16538" w:rsidRPr="00C16538">
        <w:t xml:space="preserve"> </w:t>
      </w:r>
      <w:r w:rsidRPr="00C16538">
        <w:t>влиятельный</w:t>
      </w:r>
      <w:r w:rsidR="00C16538" w:rsidRPr="00C16538">
        <w:t xml:space="preserve"> </w:t>
      </w:r>
      <w:r w:rsidRPr="00C16538">
        <w:t>поклонник,</w:t>
      </w:r>
      <w:r w:rsidR="00C16538" w:rsidRPr="00C16538">
        <w:t xml:space="preserve"> </w:t>
      </w:r>
      <w:r w:rsidRPr="00C16538">
        <w:t>занимавший</w:t>
      </w:r>
      <w:r w:rsidR="00C16538" w:rsidRPr="00C16538">
        <w:t xml:space="preserve"> </w:t>
      </w:r>
      <w:r w:rsidRPr="00C16538">
        <w:t>высокий</w:t>
      </w:r>
      <w:r w:rsidR="00C16538" w:rsidRPr="00C16538">
        <w:t xml:space="preserve"> </w:t>
      </w:r>
      <w:r w:rsidRPr="00C16538">
        <w:t>пост,</w:t>
      </w:r>
      <w:r w:rsidR="00C16538" w:rsidRPr="00C16538">
        <w:t xml:space="preserve"> </w:t>
      </w:r>
      <w:r w:rsidRPr="00C16538">
        <w:t>и</w:t>
      </w:r>
      <w:r w:rsidR="00C16538" w:rsidRPr="00C16538">
        <w:t xml:space="preserve"> </w:t>
      </w:r>
      <w:r w:rsidRPr="00C16538">
        <w:t>ему</w:t>
      </w:r>
      <w:r w:rsidR="00C16538" w:rsidRPr="00C16538">
        <w:t xml:space="preserve"> </w:t>
      </w:r>
      <w:r w:rsidRPr="00C16538">
        <w:t>не</w:t>
      </w:r>
      <w:r w:rsidR="00C16538" w:rsidRPr="00C16538">
        <w:t xml:space="preserve"> </w:t>
      </w:r>
      <w:r w:rsidRPr="00C16538">
        <w:t>смогли</w:t>
      </w:r>
      <w:r w:rsidR="00C16538" w:rsidRPr="00C16538">
        <w:t xml:space="preserve"> </w:t>
      </w:r>
      <w:r w:rsidRPr="00C16538">
        <w:t>отказать.</w:t>
      </w:r>
      <w:r w:rsidR="00C16538" w:rsidRPr="00C16538">
        <w:t xml:space="preserve"> </w:t>
      </w:r>
      <w:r w:rsidRPr="00C16538">
        <w:t>И</w:t>
      </w:r>
      <w:r w:rsidR="00C16538" w:rsidRPr="00C16538">
        <w:t xml:space="preserve"> </w:t>
      </w:r>
      <w:r w:rsidRPr="00C16538">
        <w:t>зарплату</w:t>
      </w:r>
      <w:r w:rsidR="00C16538" w:rsidRPr="00C16538">
        <w:t xml:space="preserve"> </w:t>
      </w:r>
      <w:r w:rsidRPr="00C16538">
        <w:t>сразу</w:t>
      </w:r>
      <w:r w:rsidR="00C16538" w:rsidRPr="00C16538">
        <w:t xml:space="preserve"> </w:t>
      </w:r>
      <w:r w:rsidRPr="00C16538">
        <w:t>хорошую</w:t>
      </w:r>
      <w:r w:rsidR="00C16538" w:rsidRPr="00C16538">
        <w:t xml:space="preserve"> </w:t>
      </w:r>
      <w:r w:rsidRPr="00C16538">
        <w:t>ей</w:t>
      </w:r>
      <w:r w:rsidR="00C16538" w:rsidRPr="00C16538">
        <w:t xml:space="preserve"> </w:t>
      </w:r>
      <w:r w:rsidRPr="00C16538">
        <w:t>дали</w:t>
      </w:r>
      <w:r w:rsidR="00C16538" w:rsidRPr="00C16538">
        <w:t xml:space="preserve"> </w:t>
      </w:r>
      <w:r w:rsidRPr="00C16538">
        <w:t>-150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Мне</w:t>
      </w:r>
      <w:r w:rsidR="00C16538" w:rsidRPr="00C16538">
        <w:t xml:space="preserve"> </w:t>
      </w:r>
      <w:r w:rsidRPr="00C16538">
        <w:t>же,</w:t>
      </w:r>
      <w:r w:rsidR="00C16538" w:rsidRPr="00C16538">
        <w:t xml:space="preserve"> </w:t>
      </w:r>
      <w:r w:rsidRPr="00C16538">
        <w:t>выпускнице</w:t>
      </w:r>
      <w:r w:rsidR="00C16538" w:rsidRPr="00C16538">
        <w:t xml:space="preserve"> </w:t>
      </w:r>
      <w:r w:rsidRPr="00C16538">
        <w:t>МГТУ</w:t>
      </w:r>
      <w:r w:rsidR="00C16538" w:rsidRPr="00C16538">
        <w:t xml:space="preserve"> </w:t>
      </w:r>
      <w:r w:rsidRPr="00C16538">
        <w:t>имени</w:t>
      </w:r>
      <w:r w:rsidR="00C16538" w:rsidRPr="00C16538">
        <w:t xml:space="preserve"> </w:t>
      </w:r>
      <w:r w:rsidRPr="00C16538">
        <w:t>Баумана,</w:t>
      </w:r>
      <w:r w:rsidR="00C16538" w:rsidRPr="00C16538">
        <w:t xml:space="preserve"> </w:t>
      </w:r>
      <w:r w:rsidRPr="00C16538">
        <w:t>с</w:t>
      </w:r>
      <w:r w:rsidR="00C16538" w:rsidRPr="00C16538">
        <w:t xml:space="preserve"> </w:t>
      </w:r>
      <w:r w:rsidRPr="00C16538">
        <w:t>огромным</w:t>
      </w:r>
      <w:r w:rsidR="00C16538" w:rsidRPr="00C16538">
        <w:t xml:space="preserve"> </w:t>
      </w:r>
      <w:r w:rsidRPr="00C16538">
        <w:t>опытом</w:t>
      </w:r>
      <w:r w:rsidR="00C16538" w:rsidRPr="00C16538">
        <w:t xml:space="preserve"> </w:t>
      </w:r>
      <w:r w:rsidRPr="00C16538">
        <w:t>и</w:t>
      </w:r>
      <w:r w:rsidR="00C16538" w:rsidRPr="00C16538">
        <w:t xml:space="preserve"> </w:t>
      </w:r>
      <w:r w:rsidRPr="00C16538">
        <w:t>заслугами,</w:t>
      </w:r>
      <w:r w:rsidR="00C16538" w:rsidRPr="00C16538">
        <w:t xml:space="preserve"> </w:t>
      </w:r>
      <w:r w:rsidRPr="00C16538">
        <w:t>платили</w:t>
      </w:r>
      <w:r w:rsidR="00C16538" w:rsidRPr="00C16538">
        <w:t xml:space="preserve"> </w:t>
      </w:r>
      <w:r w:rsidRPr="00C16538">
        <w:t>всего</w:t>
      </w:r>
      <w:r w:rsidR="00C16538" w:rsidRPr="00C16538">
        <w:t xml:space="preserve"> </w:t>
      </w:r>
      <w:r w:rsidRPr="00C16538">
        <w:t>85</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И</w:t>
      </w:r>
      <w:r w:rsidR="00C16538" w:rsidRPr="00C16538">
        <w:t xml:space="preserve"> </w:t>
      </w:r>
      <w:r w:rsidRPr="00C16538">
        <w:t>это</w:t>
      </w:r>
      <w:r w:rsidR="00C16538" w:rsidRPr="00C16538">
        <w:t xml:space="preserve"> </w:t>
      </w:r>
      <w:r w:rsidRPr="00C16538">
        <w:t>со</w:t>
      </w:r>
      <w:r w:rsidR="00C16538" w:rsidRPr="00C16538">
        <w:t xml:space="preserve"> </w:t>
      </w:r>
      <w:r w:rsidRPr="00C16538">
        <w:t>всеми</w:t>
      </w:r>
      <w:r w:rsidR="00C16538" w:rsidRPr="00C16538">
        <w:t xml:space="preserve"> </w:t>
      </w:r>
      <w:r w:rsidRPr="00C16538">
        <w:t>надбавками.</w:t>
      </w:r>
      <w:r w:rsidR="00C16538" w:rsidRPr="00C16538">
        <w:t xml:space="preserve"> </w:t>
      </w:r>
      <w:r w:rsidRPr="00C16538">
        <w:t>А</w:t>
      </w:r>
      <w:r w:rsidR="00C16538" w:rsidRPr="00C16538">
        <w:t xml:space="preserve"> </w:t>
      </w:r>
      <w:r w:rsidRPr="00C16538">
        <w:t>драли</w:t>
      </w:r>
      <w:r w:rsidR="00C16538" w:rsidRPr="00C16538">
        <w:t xml:space="preserve"> </w:t>
      </w:r>
      <w:r w:rsidRPr="00C16538">
        <w:t>с</w:t>
      </w:r>
      <w:r w:rsidR="00C16538" w:rsidRPr="00C16538">
        <w:t xml:space="preserve"> </w:t>
      </w:r>
      <w:r w:rsidRPr="00C16538">
        <w:t>меня</w:t>
      </w:r>
      <w:r w:rsidR="00C16538" w:rsidRPr="00C16538">
        <w:t xml:space="preserve"> </w:t>
      </w:r>
      <w:r w:rsidRPr="00C16538">
        <w:t>три</w:t>
      </w:r>
      <w:r w:rsidR="00C16538" w:rsidRPr="00C16538">
        <w:t xml:space="preserve"> </w:t>
      </w:r>
      <w:r w:rsidRPr="00C16538">
        <w:t>шкуры</w:t>
      </w:r>
      <w:r w:rsidR="00F26914">
        <w:t>»</w:t>
      </w:r>
      <w:r w:rsidRPr="00C16538">
        <w:t>.</w:t>
      </w:r>
    </w:p>
    <w:p w:rsidR="003D5E02" w:rsidRPr="00C16538" w:rsidRDefault="003D5E02" w:rsidP="003D5E02">
      <w:r w:rsidRPr="00C16538">
        <w:t>По</w:t>
      </w:r>
      <w:r w:rsidR="00C16538" w:rsidRPr="00C16538">
        <w:t xml:space="preserve"> </w:t>
      </w:r>
      <w:r w:rsidRPr="00C16538">
        <w:t>словам</w:t>
      </w:r>
      <w:r w:rsidR="00C16538" w:rsidRPr="00C16538">
        <w:t xml:space="preserve"> </w:t>
      </w:r>
      <w:r w:rsidRPr="00C16538">
        <w:t>москвички,</w:t>
      </w:r>
      <w:r w:rsidR="00C16538" w:rsidRPr="00C16538">
        <w:t xml:space="preserve"> </w:t>
      </w:r>
      <w:r w:rsidRPr="00C16538">
        <w:t>без</w:t>
      </w:r>
      <w:r w:rsidR="00C16538" w:rsidRPr="00C16538">
        <w:t xml:space="preserve"> </w:t>
      </w:r>
      <w:r w:rsidRPr="00C16538">
        <w:t>знакомств</w:t>
      </w:r>
      <w:r w:rsidR="00C16538" w:rsidRPr="00C16538">
        <w:t xml:space="preserve"> </w:t>
      </w:r>
      <w:r w:rsidRPr="00C16538">
        <w:t>в</w:t>
      </w:r>
      <w:r w:rsidR="00C16538" w:rsidRPr="00C16538">
        <w:t xml:space="preserve"> </w:t>
      </w:r>
      <w:r w:rsidRPr="00C16538">
        <w:t>уже</w:t>
      </w:r>
      <w:r w:rsidR="00C16538" w:rsidRPr="00C16538">
        <w:t xml:space="preserve"> </w:t>
      </w:r>
      <w:r w:rsidRPr="00C16538">
        <w:t>почтенном</w:t>
      </w:r>
      <w:r w:rsidR="00C16538" w:rsidRPr="00C16538">
        <w:t xml:space="preserve"> </w:t>
      </w:r>
      <w:r w:rsidRPr="00C16538">
        <w:t>возрасте</w:t>
      </w:r>
      <w:r w:rsidR="00C16538" w:rsidRPr="00C16538">
        <w:t xml:space="preserve"> </w:t>
      </w:r>
      <w:r w:rsidRPr="00C16538">
        <w:t>сложно</w:t>
      </w:r>
      <w:r w:rsidR="00C16538" w:rsidRPr="00C16538">
        <w:t xml:space="preserve"> </w:t>
      </w:r>
      <w:r w:rsidRPr="00C16538">
        <w:t>найти</w:t>
      </w:r>
      <w:r w:rsidR="00C16538" w:rsidRPr="00C16538">
        <w:t xml:space="preserve"> </w:t>
      </w:r>
      <w:r w:rsidRPr="00C16538">
        <w:t>работу.</w:t>
      </w:r>
      <w:r w:rsidR="00C16538" w:rsidRPr="00C16538">
        <w:t xml:space="preserve"> </w:t>
      </w:r>
      <w:r w:rsidRPr="00C16538">
        <w:t>Если</w:t>
      </w:r>
      <w:r w:rsidR="00C16538" w:rsidRPr="00C16538">
        <w:t xml:space="preserve"> </w:t>
      </w:r>
      <w:r w:rsidRPr="00C16538">
        <w:t>только</w:t>
      </w:r>
      <w:r w:rsidR="00C16538" w:rsidRPr="00C16538">
        <w:t xml:space="preserve"> </w:t>
      </w:r>
      <w:r w:rsidRPr="00C16538">
        <w:t>не</w:t>
      </w:r>
      <w:r w:rsidR="00C16538" w:rsidRPr="00C16538">
        <w:t xml:space="preserve"> </w:t>
      </w:r>
      <w:r w:rsidRPr="00C16538">
        <w:t>репетитором,</w:t>
      </w:r>
      <w:r w:rsidR="00C16538" w:rsidRPr="00C16538">
        <w:t xml:space="preserve"> </w:t>
      </w:r>
      <w:r w:rsidRPr="00C16538">
        <w:t>да</w:t>
      </w:r>
      <w:r w:rsidR="00C16538" w:rsidRPr="00C16538">
        <w:t xml:space="preserve"> </w:t>
      </w:r>
      <w:r w:rsidRPr="00C16538">
        <w:t>и</w:t>
      </w:r>
      <w:r w:rsidR="00C16538" w:rsidRPr="00C16538">
        <w:t xml:space="preserve"> </w:t>
      </w:r>
      <w:r w:rsidRPr="00C16538">
        <w:t>то</w:t>
      </w:r>
      <w:r w:rsidR="00C16538" w:rsidRPr="00C16538">
        <w:t xml:space="preserve"> </w:t>
      </w:r>
      <w:r w:rsidRPr="00C16538">
        <w:t>очень</w:t>
      </w:r>
      <w:r w:rsidR="00C16538" w:rsidRPr="00C16538">
        <w:t xml:space="preserve"> </w:t>
      </w:r>
      <w:r w:rsidRPr="00C16538">
        <w:t>сомнительно,</w:t>
      </w:r>
      <w:r w:rsidR="00C16538" w:rsidRPr="00C16538">
        <w:t xml:space="preserve"> </w:t>
      </w:r>
      <w:r w:rsidRPr="00C16538">
        <w:t>если</w:t>
      </w:r>
      <w:r w:rsidR="00C16538" w:rsidRPr="00C16538">
        <w:t xml:space="preserve"> </w:t>
      </w:r>
      <w:r w:rsidRPr="00C16538">
        <w:t>до</w:t>
      </w:r>
      <w:r w:rsidR="00C16538" w:rsidRPr="00C16538">
        <w:t xml:space="preserve"> </w:t>
      </w:r>
      <w:r w:rsidRPr="00C16538">
        <w:t>того</w:t>
      </w:r>
      <w:r w:rsidR="00C16538" w:rsidRPr="00C16538">
        <w:t xml:space="preserve"> </w:t>
      </w:r>
      <w:r w:rsidRPr="00C16538">
        <w:t>не</w:t>
      </w:r>
      <w:r w:rsidR="00C16538" w:rsidRPr="00C16538">
        <w:t xml:space="preserve"> </w:t>
      </w:r>
      <w:r w:rsidRPr="00C16538">
        <w:t>было</w:t>
      </w:r>
      <w:r w:rsidR="00C16538" w:rsidRPr="00C16538">
        <w:t xml:space="preserve"> </w:t>
      </w:r>
      <w:r w:rsidRPr="00C16538">
        <w:t>опыта</w:t>
      </w:r>
      <w:r w:rsidR="00C16538" w:rsidRPr="00C16538">
        <w:t xml:space="preserve"> </w:t>
      </w:r>
      <w:r w:rsidRPr="00C16538">
        <w:t>преподавательской</w:t>
      </w:r>
      <w:r w:rsidR="00C16538" w:rsidRPr="00C16538">
        <w:t xml:space="preserve"> </w:t>
      </w:r>
      <w:r w:rsidRPr="00C16538">
        <w:t>работы</w:t>
      </w:r>
      <w:r w:rsidR="00C16538" w:rsidRPr="00C16538">
        <w:t xml:space="preserve"> </w:t>
      </w:r>
      <w:r w:rsidRPr="00C16538">
        <w:t>и</w:t>
      </w:r>
      <w:r w:rsidR="00C16538" w:rsidRPr="00C16538">
        <w:t xml:space="preserve"> </w:t>
      </w:r>
      <w:r w:rsidR="00F26914">
        <w:t>«</w:t>
      </w:r>
      <w:r w:rsidRPr="00C16538">
        <w:t>завязок</w:t>
      </w:r>
      <w:r w:rsidR="00F26914">
        <w:t>»</w:t>
      </w:r>
      <w:r w:rsidR="00C16538" w:rsidRPr="00C16538">
        <w:t xml:space="preserve"> </w:t>
      </w:r>
      <w:r w:rsidRPr="00C16538">
        <w:t>на</w:t>
      </w:r>
      <w:r w:rsidR="00C16538" w:rsidRPr="00C16538">
        <w:t xml:space="preserve"> </w:t>
      </w:r>
      <w:r w:rsidRPr="00C16538">
        <w:t>вузы.</w:t>
      </w:r>
      <w:r w:rsidR="00C16538" w:rsidRPr="00C16538">
        <w:t xml:space="preserve"> </w:t>
      </w:r>
      <w:r w:rsidR="00F26914">
        <w:t>«</w:t>
      </w:r>
      <w:r w:rsidRPr="00C16538">
        <w:t>Надо</w:t>
      </w:r>
      <w:r w:rsidR="00C16538" w:rsidRPr="00C16538">
        <w:t xml:space="preserve"> </w:t>
      </w:r>
      <w:r w:rsidRPr="00C16538">
        <w:t>реально</w:t>
      </w:r>
      <w:r w:rsidR="00C16538" w:rsidRPr="00C16538">
        <w:t xml:space="preserve"> </w:t>
      </w:r>
      <w:r w:rsidRPr="00C16538">
        <w:t>смотреть</w:t>
      </w:r>
      <w:r w:rsidR="00C16538" w:rsidRPr="00C16538">
        <w:t xml:space="preserve"> </w:t>
      </w:r>
      <w:r w:rsidRPr="00C16538">
        <w:t>на</w:t>
      </w:r>
      <w:r w:rsidR="00C16538" w:rsidRPr="00C16538">
        <w:t xml:space="preserve"> </w:t>
      </w:r>
      <w:r w:rsidRPr="00C16538">
        <w:t>вещи.</w:t>
      </w:r>
      <w:r w:rsidR="00C16538" w:rsidRPr="00C16538">
        <w:t xml:space="preserve"> </w:t>
      </w:r>
      <w:r w:rsidRPr="00C16538">
        <w:t>И</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потери</w:t>
      </w:r>
      <w:r w:rsidR="00C16538" w:rsidRPr="00C16538">
        <w:t xml:space="preserve"> </w:t>
      </w:r>
      <w:r w:rsidRPr="00C16538">
        <w:t>работы</w:t>
      </w:r>
      <w:r w:rsidR="00C16538" w:rsidRPr="00C16538">
        <w:t xml:space="preserve"> </w:t>
      </w:r>
      <w:r w:rsidRPr="00C16538">
        <w:t>после</w:t>
      </w:r>
      <w:r w:rsidR="00C16538" w:rsidRPr="00C16538">
        <w:t xml:space="preserve"> </w:t>
      </w:r>
      <w:r w:rsidRPr="00C16538">
        <w:t>60</w:t>
      </w:r>
      <w:r w:rsidR="00C16538" w:rsidRPr="00C16538">
        <w:t xml:space="preserve"> </w:t>
      </w:r>
      <w:r w:rsidRPr="00C16538">
        <w:t>лет</w:t>
      </w:r>
      <w:r w:rsidR="00C16538" w:rsidRPr="00C16538">
        <w:t xml:space="preserve"> </w:t>
      </w:r>
      <w:r w:rsidRPr="00C16538">
        <w:t>лучше</w:t>
      </w:r>
      <w:r w:rsidR="00C16538" w:rsidRPr="00C16538">
        <w:t xml:space="preserve"> </w:t>
      </w:r>
      <w:r w:rsidRPr="00C16538">
        <w:t>всего</w:t>
      </w:r>
      <w:r w:rsidR="00C16538" w:rsidRPr="00C16538">
        <w:t xml:space="preserve"> </w:t>
      </w:r>
      <w:r w:rsidRPr="00C16538">
        <w:t>искать</w:t>
      </w:r>
      <w:r w:rsidR="00C16538" w:rsidRPr="00C16538">
        <w:t xml:space="preserve"> </w:t>
      </w:r>
      <w:r w:rsidRPr="00C16538">
        <w:t>новое</w:t>
      </w:r>
      <w:r w:rsidR="00C16538" w:rsidRPr="00C16538">
        <w:t xml:space="preserve"> </w:t>
      </w:r>
      <w:r w:rsidRPr="00C16538">
        <w:t>место</w:t>
      </w:r>
      <w:r w:rsidR="00C16538" w:rsidRPr="00C16538">
        <w:t xml:space="preserve"> </w:t>
      </w:r>
      <w:r w:rsidRPr="00C16538">
        <w:t>через</w:t>
      </w:r>
      <w:r w:rsidR="00C16538" w:rsidRPr="00C16538">
        <w:t xml:space="preserve"> </w:t>
      </w:r>
      <w:r w:rsidRPr="00C16538">
        <w:t>знакомых,</w:t>
      </w:r>
      <w:r w:rsidR="00C16538" w:rsidRPr="00C16538">
        <w:t xml:space="preserve"> </w:t>
      </w:r>
      <w:r w:rsidRPr="00C16538">
        <w:t>-делает</w:t>
      </w:r>
      <w:r w:rsidR="00C16538" w:rsidRPr="00C16538">
        <w:t xml:space="preserve"> </w:t>
      </w:r>
      <w:r w:rsidRPr="00C16538">
        <w:t>невеселый</w:t>
      </w:r>
      <w:r w:rsidR="00C16538" w:rsidRPr="00C16538">
        <w:t xml:space="preserve"> </w:t>
      </w:r>
      <w:r w:rsidRPr="00C16538">
        <w:t>вывод</w:t>
      </w:r>
      <w:r w:rsidR="00C16538" w:rsidRPr="00C16538">
        <w:t xml:space="preserve"> </w:t>
      </w:r>
      <w:r w:rsidRPr="00C16538">
        <w:t>Татьяна</w:t>
      </w:r>
      <w:r w:rsidR="00C16538" w:rsidRPr="00C16538">
        <w:t xml:space="preserve"> </w:t>
      </w:r>
      <w:r w:rsidRPr="00C16538">
        <w:t>Анатольевна,</w:t>
      </w:r>
      <w:r w:rsidR="00C16538" w:rsidRPr="00C16538">
        <w:t xml:space="preserve"> </w:t>
      </w:r>
      <w:r w:rsidRPr="00C16538">
        <w:t>-</w:t>
      </w:r>
      <w:r w:rsidR="00C16538" w:rsidRPr="00C16538">
        <w:t xml:space="preserve"> </w:t>
      </w:r>
      <w:r w:rsidRPr="00C16538">
        <w:t>Будь</w:t>
      </w:r>
      <w:r w:rsidR="00C16538" w:rsidRPr="00C16538">
        <w:t xml:space="preserve"> </w:t>
      </w:r>
      <w:r w:rsidRPr="00C16538">
        <w:t>ты</w:t>
      </w:r>
      <w:r w:rsidR="00C16538" w:rsidRPr="00C16538">
        <w:t xml:space="preserve"> </w:t>
      </w:r>
      <w:r w:rsidRPr="00C16538">
        <w:t>хоть</w:t>
      </w:r>
      <w:r w:rsidR="00C16538" w:rsidRPr="00C16538">
        <w:t xml:space="preserve"> </w:t>
      </w:r>
      <w:r w:rsidRPr="00C16538">
        <w:t>семи</w:t>
      </w:r>
      <w:r w:rsidR="00C16538" w:rsidRPr="00C16538">
        <w:t xml:space="preserve"> </w:t>
      </w:r>
      <w:r w:rsidRPr="00C16538">
        <w:t>пядей</w:t>
      </w:r>
      <w:r w:rsidR="00C16538" w:rsidRPr="00C16538">
        <w:t xml:space="preserve"> </w:t>
      </w:r>
      <w:r w:rsidRPr="00C16538">
        <w:t>во</w:t>
      </w:r>
      <w:r w:rsidR="00C16538" w:rsidRPr="00C16538">
        <w:t xml:space="preserve"> </w:t>
      </w:r>
      <w:r w:rsidRPr="00C16538">
        <w:t>лбу</w:t>
      </w:r>
      <w:r w:rsidR="00C16538" w:rsidRPr="00C16538">
        <w:t xml:space="preserve"> </w:t>
      </w:r>
      <w:r w:rsidRPr="00C16538">
        <w:t>-</w:t>
      </w:r>
      <w:r w:rsidR="00C16538" w:rsidRPr="00C16538">
        <w:t xml:space="preserve"> </w:t>
      </w:r>
      <w:r w:rsidRPr="00C16538">
        <w:t>никому</w:t>
      </w:r>
      <w:r w:rsidR="00C16538" w:rsidRPr="00C16538">
        <w:t xml:space="preserve"> </w:t>
      </w:r>
      <w:r w:rsidRPr="00C16538">
        <w:t>сейчас</w:t>
      </w:r>
      <w:r w:rsidR="00C16538" w:rsidRPr="00C16538">
        <w:t xml:space="preserve"> </w:t>
      </w:r>
      <w:r w:rsidRPr="00C16538">
        <w:t>не</w:t>
      </w:r>
      <w:r w:rsidR="00C16538" w:rsidRPr="00C16538">
        <w:t xml:space="preserve"> </w:t>
      </w:r>
      <w:r w:rsidRPr="00C16538">
        <w:t>нужны</w:t>
      </w:r>
      <w:r w:rsidR="00C16538" w:rsidRPr="00C16538">
        <w:t xml:space="preserve"> </w:t>
      </w:r>
      <w:r w:rsidRPr="00C16538">
        <w:t>пенсионеры.</w:t>
      </w:r>
      <w:r w:rsidR="00C16538" w:rsidRPr="00C16538">
        <w:t xml:space="preserve"> </w:t>
      </w:r>
      <w:r w:rsidRPr="00C16538">
        <w:t>Зато</w:t>
      </w:r>
      <w:r w:rsidR="00C16538" w:rsidRPr="00C16538">
        <w:t xml:space="preserve"> </w:t>
      </w:r>
      <w:r w:rsidRPr="00C16538">
        <w:t>молодые</w:t>
      </w:r>
      <w:r w:rsidR="00C16538" w:rsidRPr="00C16538">
        <w:t xml:space="preserve"> </w:t>
      </w:r>
      <w:r w:rsidRPr="00C16538">
        <w:t>сидят</w:t>
      </w:r>
      <w:r w:rsidR="00C16538" w:rsidRPr="00C16538">
        <w:t xml:space="preserve"> </w:t>
      </w:r>
      <w:r w:rsidRPr="00C16538">
        <w:t>да</w:t>
      </w:r>
      <w:r w:rsidR="00C16538" w:rsidRPr="00C16538">
        <w:t xml:space="preserve"> </w:t>
      </w:r>
      <w:r w:rsidRPr="00C16538">
        <w:t>штаны</w:t>
      </w:r>
      <w:r w:rsidR="00C16538" w:rsidRPr="00C16538">
        <w:t xml:space="preserve"> </w:t>
      </w:r>
      <w:r w:rsidRPr="00C16538">
        <w:t>протирают,</w:t>
      </w:r>
      <w:r w:rsidR="00C16538" w:rsidRPr="00C16538">
        <w:t xml:space="preserve"> </w:t>
      </w:r>
      <w:r w:rsidRPr="00C16538">
        <w:t>двух</w:t>
      </w:r>
      <w:r w:rsidR="00C16538" w:rsidRPr="00C16538">
        <w:t xml:space="preserve"> </w:t>
      </w:r>
      <w:r w:rsidRPr="00C16538">
        <w:t>слов</w:t>
      </w:r>
      <w:r w:rsidR="00C16538" w:rsidRPr="00C16538">
        <w:t xml:space="preserve"> </w:t>
      </w:r>
      <w:r w:rsidRPr="00C16538">
        <w:t>связать</w:t>
      </w:r>
      <w:r w:rsidR="00C16538" w:rsidRPr="00C16538">
        <w:t xml:space="preserve"> </w:t>
      </w:r>
      <w:r w:rsidRPr="00C16538">
        <w:t>не</w:t>
      </w:r>
      <w:r w:rsidR="00C16538" w:rsidRPr="00C16538">
        <w:t xml:space="preserve"> </w:t>
      </w:r>
      <w:r w:rsidRPr="00C16538">
        <w:t>могут,</w:t>
      </w:r>
      <w:r w:rsidR="00C16538" w:rsidRPr="00C16538">
        <w:t xml:space="preserve"> </w:t>
      </w:r>
      <w:r w:rsidRPr="00C16538">
        <w:t>зато</w:t>
      </w:r>
      <w:r w:rsidR="00C16538" w:rsidRPr="00C16538">
        <w:t xml:space="preserve"> </w:t>
      </w:r>
      <w:r w:rsidRPr="00C16538">
        <w:t>начальники</w:t>
      </w:r>
      <w:r w:rsidR="00F26914">
        <w:t>»</w:t>
      </w:r>
      <w:r w:rsidRPr="00C16538">
        <w:t>.</w:t>
      </w:r>
    </w:p>
    <w:p w:rsidR="003D5E02" w:rsidRPr="00C16538" w:rsidRDefault="003D5E02" w:rsidP="003D5E02">
      <w:r w:rsidRPr="00C16538">
        <w:t>Впрочем,</w:t>
      </w:r>
      <w:r w:rsidR="00C16538" w:rsidRPr="00C16538">
        <w:t xml:space="preserve"> </w:t>
      </w:r>
      <w:r w:rsidRPr="00C16538">
        <w:t>ее</w:t>
      </w:r>
      <w:r w:rsidR="00C16538" w:rsidRPr="00C16538">
        <w:t xml:space="preserve"> </w:t>
      </w:r>
      <w:r w:rsidRPr="00C16538">
        <w:t>собственный</w:t>
      </w:r>
      <w:r w:rsidR="00C16538" w:rsidRPr="00C16538">
        <w:t xml:space="preserve"> </w:t>
      </w:r>
      <w:r w:rsidRPr="00C16538">
        <w:t>опыт</w:t>
      </w:r>
      <w:r w:rsidR="00C16538" w:rsidRPr="00C16538">
        <w:t xml:space="preserve"> </w:t>
      </w:r>
      <w:r w:rsidRPr="00C16538">
        <w:t>опровергает</w:t>
      </w:r>
      <w:r w:rsidR="00C16538" w:rsidRPr="00C16538">
        <w:t xml:space="preserve"> </w:t>
      </w:r>
      <w:r w:rsidRPr="00C16538">
        <w:t>это</w:t>
      </w:r>
      <w:r w:rsidR="00C16538" w:rsidRPr="00C16538">
        <w:t xml:space="preserve"> </w:t>
      </w:r>
      <w:r w:rsidRPr="00C16538">
        <w:t>эмоциональное</w:t>
      </w:r>
      <w:r w:rsidR="00C16538" w:rsidRPr="00C16538">
        <w:t xml:space="preserve"> </w:t>
      </w:r>
      <w:r w:rsidRPr="00C16538">
        <w:t>заключение.</w:t>
      </w:r>
      <w:r w:rsidR="00C16538" w:rsidRPr="00C16538">
        <w:t xml:space="preserve"> </w:t>
      </w:r>
      <w:r w:rsidRPr="00C16538">
        <w:t>Став</w:t>
      </w:r>
      <w:r w:rsidR="00C16538" w:rsidRPr="00C16538">
        <w:t xml:space="preserve"> </w:t>
      </w:r>
      <w:r w:rsidRPr="00C16538">
        <w:t>в</w:t>
      </w:r>
      <w:r w:rsidR="00C16538" w:rsidRPr="00C16538">
        <w:t xml:space="preserve"> </w:t>
      </w:r>
      <w:r w:rsidRPr="00C16538">
        <w:t>одночасье</w:t>
      </w:r>
      <w:r w:rsidR="00C16538" w:rsidRPr="00C16538">
        <w:t xml:space="preserve"> </w:t>
      </w:r>
      <w:r w:rsidRPr="00C16538">
        <w:t>безработной,</w:t>
      </w:r>
      <w:r w:rsidR="00C16538" w:rsidRPr="00C16538">
        <w:t xml:space="preserve"> </w:t>
      </w:r>
      <w:r w:rsidRPr="00C16538">
        <w:t>пенсионерка</w:t>
      </w:r>
      <w:r w:rsidR="00C16538" w:rsidRPr="00C16538">
        <w:t xml:space="preserve"> </w:t>
      </w:r>
      <w:r w:rsidRPr="00C16538">
        <w:t>решила</w:t>
      </w:r>
      <w:r w:rsidR="00C16538" w:rsidRPr="00C16538">
        <w:t xml:space="preserve"> </w:t>
      </w:r>
      <w:r w:rsidRPr="00C16538">
        <w:t>не</w:t>
      </w:r>
      <w:r w:rsidR="00C16538" w:rsidRPr="00C16538">
        <w:t xml:space="preserve"> </w:t>
      </w:r>
      <w:r w:rsidRPr="00C16538">
        <w:t>сдаваться</w:t>
      </w:r>
      <w:r w:rsidR="00C16538" w:rsidRPr="00C16538">
        <w:t xml:space="preserve"> </w:t>
      </w:r>
      <w:r w:rsidRPr="00C16538">
        <w:t>и</w:t>
      </w:r>
      <w:r w:rsidR="00C16538" w:rsidRPr="00C16538">
        <w:t xml:space="preserve"> </w:t>
      </w:r>
      <w:r w:rsidRPr="00C16538">
        <w:t>разместила</w:t>
      </w:r>
      <w:r w:rsidR="00C16538" w:rsidRPr="00C16538">
        <w:t xml:space="preserve"> </w:t>
      </w:r>
      <w:r w:rsidRPr="00C16538">
        <w:t>резюме</w:t>
      </w:r>
      <w:r w:rsidR="00C16538" w:rsidRPr="00C16538">
        <w:t xml:space="preserve"> </w:t>
      </w:r>
      <w:r w:rsidRPr="00C16538">
        <w:t>сразу</w:t>
      </w:r>
      <w:r w:rsidR="00C16538" w:rsidRPr="00C16538">
        <w:t xml:space="preserve"> </w:t>
      </w:r>
      <w:r w:rsidRPr="00C16538">
        <w:t>на</w:t>
      </w:r>
      <w:r w:rsidR="00C16538" w:rsidRPr="00C16538">
        <w:t xml:space="preserve"> </w:t>
      </w:r>
      <w:r w:rsidRPr="00C16538">
        <w:t>нескольких</w:t>
      </w:r>
      <w:r w:rsidR="00C16538" w:rsidRPr="00C16538">
        <w:t xml:space="preserve"> </w:t>
      </w:r>
      <w:r w:rsidRPr="00C16538">
        <w:t>сайтах</w:t>
      </w:r>
      <w:r w:rsidR="00C16538" w:rsidRPr="00C16538">
        <w:t xml:space="preserve"> </w:t>
      </w:r>
      <w:r w:rsidRPr="00C16538">
        <w:t>по</w:t>
      </w:r>
      <w:r w:rsidR="00C16538" w:rsidRPr="00C16538">
        <w:t xml:space="preserve"> </w:t>
      </w:r>
      <w:r w:rsidRPr="00C16538">
        <w:t>поиску</w:t>
      </w:r>
      <w:r w:rsidR="00C16538" w:rsidRPr="00C16538">
        <w:t xml:space="preserve"> </w:t>
      </w:r>
      <w:r w:rsidRPr="00C16538">
        <w:t>работы.</w:t>
      </w:r>
      <w:r w:rsidR="00C16538" w:rsidRPr="00C16538">
        <w:t xml:space="preserve"> </w:t>
      </w:r>
      <w:r w:rsidRPr="00C16538">
        <w:t>Первые</w:t>
      </w:r>
      <w:r w:rsidR="00C16538" w:rsidRPr="00C16538">
        <w:t xml:space="preserve"> </w:t>
      </w:r>
      <w:r w:rsidRPr="00C16538">
        <w:t>3</w:t>
      </w:r>
      <w:r w:rsidR="00C16538" w:rsidRPr="00C16538">
        <w:t xml:space="preserve"> </w:t>
      </w:r>
      <w:r w:rsidRPr="00C16538">
        <w:t>месяца</w:t>
      </w:r>
      <w:r w:rsidR="00C16538" w:rsidRPr="00C16538">
        <w:t xml:space="preserve"> </w:t>
      </w:r>
      <w:r w:rsidRPr="00C16538">
        <w:t>откликов</w:t>
      </w:r>
      <w:r w:rsidR="00C16538" w:rsidRPr="00C16538">
        <w:t xml:space="preserve"> </w:t>
      </w:r>
      <w:r w:rsidRPr="00C16538">
        <w:t>было</w:t>
      </w:r>
      <w:r w:rsidR="00C16538" w:rsidRPr="00C16538">
        <w:t xml:space="preserve"> </w:t>
      </w:r>
      <w:r w:rsidRPr="00C16538">
        <w:t>мало,</w:t>
      </w:r>
      <w:r w:rsidR="00C16538" w:rsidRPr="00C16538">
        <w:t xml:space="preserve"> </w:t>
      </w:r>
      <w:r w:rsidRPr="00C16538">
        <w:t>если</w:t>
      </w:r>
      <w:r w:rsidR="00C16538" w:rsidRPr="00C16538">
        <w:t xml:space="preserve"> </w:t>
      </w:r>
      <w:r w:rsidRPr="00C16538">
        <w:t>не</w:t>
      </w:r>
      <w:r w:rsidR="00C16538" w:rsidRPr="00C16538">
        <w:t xml:space="preserve"> </w:t>
      </w:r>
      <w:r w:rsidRPr="00C16538">
        <w:t>считать</w:t>
      </w:r>
      <w:r w:rsidR="00C16538" w:rsidRPr="00C16538">
        <w:t xml:space="preserve"> </w:t>
      </w:r>
      <w:r w:rsidRPr="00C16538">
        <w:t>предложения</w:t>
      </w:r>
      <w:r w:rsidR="00C16538" w:rsidRPr="00C16538">
        <w:t xml:space="preserve"> </w:t>
      </w:r>
      <w:r w:rsidRPr="00C16538">
        <w:t>на</w:t>
      </w:r>
      <w:r w:rsidR="00C16538" w:rsidRPr="00C16538">
        <w:t xml:space="preserve"> </w:t>
      </w:r>
      <w:r w:rsidRPr="00C16538">
        <w:t>вакансию</w:t>
      </w:r>
      <w:r w:rsidR="00C16538" w:rsidRPr="00C16538">
        <w:t xml:space="preserve"> </w:t>
      </w:r>
      <w:r w:rsidRPr="00C16538">
        <w:t>продавца</w:t>
      </w:r>
      <w:r w:rsidR="00C16538" w:rsidRPr="00C16538">
        <w:t xml:space="preserve"> </w:t>
      </w:r>
      <w:r w:rsidRPr="00C16538">
        <w:t>в</w:t>
      </w:r>
      <w:r w:rsidR="00C16538" w:rsidRPr="00C16538">
        <w:t xml:space="preserve"> </w:t>
      </w:r>
      <w:r w:rsidRPr="00C16538">
        <w:t>ювелирный</w:t>
      </w:r>
      <w:r w:rsidR="00C16538" w:rsidRPr="00C16538">
        <w:t xml:space="preserve"> </w:t>
      </w:r>
      <w:r w:rsidRPr="00C16538">
        <w:t>магазин</w:t>
      </w:r>
      <w:r w:rsidR="00C16538" w:rsidRPr="00C16538">
        <w:t xml:space="preserve"> </w:t>
      </w:r>
      <w:r w:rsidRPr="00C16538">
        <w:t>с</w:t>
      </w:r>
      <w:r w:rsidR="00C16538" w:rsidRPr="00C16538">
        <w:t xml:space="preserve"> </w:t>
      </w:r>
      <w:r w:rsidRPr="00C16538">
        <w:t>зарплатой</w:t>
      </w:r>
      <w:r w:rsidR="00C16538" w:rsidRPr="00C16538">
        <w:t xml:space="preserve"> </w:t>
      </w:r>
      <w:r w:rsidRPr="00C16538">
        <w:t>50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без</w:t>
      </w:r>
      <w:r w:rsidR="00C16538" w:rsidRPr="00C16538">
        <w:t xml:space="preserve"> </w:t>
      </w:r>
      <w:r w:rsidRPr="00C16538">
        <w:t>вычета</w:t>
      </w:r>
      <w:r w:rsidR="00C16538" w:rsidRPr="00C16538">
        <w:t xml:space="preserve"> </w:t>
      </w:r>
      <w:r w:rsidRPr="00C16538">
        <w:t>налога</w:t>
      </w:r>
      <w:r w:rsidR="00C16538" w:rsidRPr="00C16538">
        <w:t xml:space="preserve"> </w:t>
      </w:r>
      <w:r w:rsidRPr="00C16538">
        <w:t>и</w:t>
      </w:r>
      <w:r w:rsidR="00C16538" w:rsidRPr="00C16538">
        <w:t xml:space="preserve"> </w:t>
      </w:r>
      <w:r w:rsidRPr="00C16538">
        <w:t>с</w:t>
      </w:r>
      <w:r w:rsidR="00C16538" w:rsidRPr="00C16538">
        <w:t xml:space="preserve"> </w:t>
      </w:r>
      <w:r w:rsidRPr="00C16538">
        <w:t>графиком</w:t>
      </w:r>
      <w:r w:rsidR="00C16538" w:rsidRPr="00C16538">
        <w:t xml:space="preserve"> </w:t>
      </w:r>
      <w:r w:rsidRPr="00C16538">
        <w:t>работы</w:t>
      </w:r>
      <w:r w:rsidR="00C16538" w:rsidRPr="00C16538">
        <w:t xml:space="preserve"> </w:t>
      </w:r>
      <w:r w:rsidRPr="00C16538">
        <w:t>2/2.</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Татьяны</w:t>
      </w:r>
      <w:r w:rsidR="00C16538" w:rsidRPr="00C16538">
        <w:t xml:space="preserve"> </w:t>
      </w:r>
      <w:r w:rsidRPr="00C16538">
        <w:t>Анатольевны,</w:t>
      </w:r>
      <w:r w:rsidR="00C16538" w:rsidRPr="00C16538">
        <w:t xml:space="preserve"> </w:t>
      </w:r>
      <w:r w:rsidRPr="00C16538">
        <w:t>она</w:t>
      </w:r>
      <w:r w:rsidR="00C16538" w:rsidRPr="00C16538">
        <w:t xml:space="preserve"> </w:t>
      </w:r>
      <w:r w:rsidRPr="00C16538">
        <w:t>даже</w:t>
      </w:r>
      <w:r w:rsidR="00C16538" w:rsidRPr="00C16538">
        <w:t xml:space="preserve"> </w:t>
      </w:r>
      <w:r w:rsidRPr="00C16538">
        <w:t>не</w:t>
      </w:r>
      <w:r w:rsidR="00C16538" w:rsidRPr="00C16538">
        <w:t xml:space="preserve"> </w:t>
      </w:r>
      <w:r w:rsidRPr="00C16538">
        <w:t>стала</w:t>
      </w:r>
      <w:r w:rsidR="00C16538" w:rsidRPr="00C16538">
        <w:t xml:space="preserve"> </w:t>
      </w:r>
      <w:r w:rsidRPr="00C16538">
        <w:t>откликаться:</w:t>
      </w:r>
      <w:r w:rsidR="00C16538" w:rsidRPr="00C16538">
        <w:t xml:space="preserve"> </w:t>
      </w:r>
      <w:r w:rsidR="00F26914">
        <w:t>«</w:t>
      </w:r>
      <w:r w:rsidRPr="00C16538">
        <w:t>Во-первых,</w:t>
      </w:r>
      <w:r w:rsidR="00C16538" w:rsidRPr="00C16538">
        <w:t xml:space="preserve"> </w:t>
      </w:r>
      <w:r w:rsidRPr="00C16538">
        <w:t>я</w:t>
      </w:r>
      <w:r w:rsidR="00C16538" w:rsidRPr="00C16538">
        <w:t xml:space="preserve"> </w:t>
      </w:r>
      <w:r w:rsidRPr="00C16538">
        <w:t>никогда</w:t>
      </w:r>
      <w:r w:rsidR="00C16538" w:rsidRPr="00C16538">
        <w:t xml:space="preserve"> </w:t>
      </w:r>
      <w:r w:rsidRPr="00C16538">
        <w:t>не</w:t>
      </w:r>
      <w:r w:rsidR="00C16538" w:rsidRPr="00C16538">
        <w:t xml:space="preserve"> </w:t>
      </w:r>
      <w:r w:rsidRPr="00C16538">
        <w:t>работала</w:t>
      </w:r>
      <w:r w:rsidR="00C16538" w:rsidRPr="00C16538">
        <w:t xml:space="preserve"> </w:t>
      </w:r>
      <w:r w:rsidRPr="00C16538">
        <w:t>в</w:t>
      </w:r>
      <w:r w:rsidR="00C16538" w:rsidRPr="00C16538">
        <w:t xml:space="preserve"> </w:t>
      </w:r>
      <w:r w:rsidRPr="00C16538">
        <w:t>торговле.</w:t>
      </w:r>
      <w:r w:rsidR="00C16538" w:rsidRPr="00C16538">
        <w:t xml:space="preserve"> </w:t>
      </w:r>
      <w:r w:rsidRPr="00C16538">
        <w:t>И</w:t>
      </w:r>
      <w:r w:rsidR="00C16538" w:rsidRPr="00C16538">
        <w:t xml:space="preserve"> </w:t>
      </w:r>
      <w:r w:rsidRPr="00C16538">
        <w:t>мне</w:t>
      </w:r>
      <w:r w:rsidR="00C16538" w:rsidRPr="00C16538">
        <w:t xml:space="preserve"> </w:t>
      </w:r>
      <w:r w:rsidRPr="00C16538">
        <w:t>эта</w:t>
      </w:r>
      <w:r w:rsidR="00C16538" w:rsidRPr="00C16538">
        <w:t xml:space="preserve"> </w:t>
      </w:r>
      <w:r w:rsidRPr="00C16538">
        <w:t>сфера</w:t>
      </w:r>
      <w:r w:rsidR="00C16538" w:rsidRPr="00C16538">
        <w:t xml:space="preserve"> </w:t>
      </w:r>
      <w:r w:rsidRPr="00C16538">
        <w:t>деятельности</w:t>
      </w:r>
      <w:r w:rsidR="00C16538" w:rsidRPr="00C16538">
        <w:t xml:space="preserve"> </w:t>
      </w:r>
      <w:r w:rsidRPr="00C16538">
        <w:t>совсем</w:t>
      </w:r>
      <w:r w:rsidR="00C16538" w:rsidRPr="00C16538">
        <w:t xml:space="preserve"> </w:t>
      </w:r>
      <w:r w:rsidRPr="00C16538">
        <w:t>не</w:t>
      </w:r>
      <w:r w:rsidR="00C16538" w:rsidRPr="00C16538">
        <w:t xml:space="preserve"> </w:t>
      </w:r>
      <w:r w:rsidRPr="00C16538">
        <w:t>близка.</w:t>
      </w:r>
      <w:r w:rsidR="00C16538" w:rsidRPr="00C16538">
        <w:t xml:space="preserve"> </w:t>
      </w:r>
      <w:r w:rsidRPr="00C16538">
        <w:t>Во-вторых,</w:t>
      </w:r>
      <w:r w:rsidR="00C16538" w:rsidRPr="00C16538">
        <w:t xml:space="preserve"> </w:t>
      </w:r>
      <w:r w:rsidRPr="00C16538">
        <w:t>я</w:t>
      </w:r>
      <w:r w:rsidR="00C16538" w:rsidRPr="00C16538">
        <w:t xml:space="preserve"> </w:t>
      </w:r>
      <w:r w:rsidRPr="00C16538">
        <w:t>уже</w:t>
      </w:r>
      <w:r w:rsidR="00C16538" w:rsidRPr="00C16538">
        <w:t xml:space="preserve"> </w:t>
      </w:r>
      <w:r w:rsidRPr="00C16538">
        <w:t>не</w:t>
      </w:r>
      <w:r w:rsidR="00C16538" w:rsidRPr="00C16538">
        <w:t xml:space="preserve"> </w:t>
      </w:r>
      <w:r w:rsidRPr="00C16538">
        <w:t>в</w:t>
      </w:r>
      <w:r w:rsidR="00C16538" w:rsidRPr="00C16538">
        <w:t xml:space="preserve"> </w:t>
      </w:r>
      <w:r w:rsidRPr="00C16538">
        <w:t>том</w:t>
      </w:r>
      <w:r w:rsidR="00C16538" w:rsidRPr="00C16538">
        <w:t xml:space="preserve"> </w:t>
      </w:r>
      <w:r w:rsidRPr="00C16538">
        <w:t>возрасте,</w:t>
      </w:r>
      <w:r w:rsidR="00C16538" w:rsidRPr="00C16538">
        <w:t xml:space="preserve"> </w:t>
      </w:r>
      <w:r w:rsidRPr="00C16538">
        <w:t>чтобы</w:t>
      </w:r>
      <w:r w:rsidR="00C16538" w:rsidRPr="00C16538">
        <w:t xml:space="preserve"> </w:t>
      </w:r>
      <w:r w:rsidRPr="00C16538">
        <w:t>весь</w:t>
      </w:r>
      <w:r w:rsidR="00C16538" w:rsidRPr="00C16538">
        <w:t xml:space="preserve"> </w:t>
      </w:r>
      <w:r w:rsidRPr="00C16538">
        <w:t>день</w:t>
      </w:r>
      <w:r w:rsidR="00C16538" w:rsidRPr="00C16538">
        <w:t xml:space="preserve"> </w:t>
      </w:r>
      <w:r w:rsidRPr="00C16538">
        <w:t>стоять</w:t>
      </w:r>
      <w:r w:rsidR="00C16538" w:rsidRPr="00C16538">
        <w:t xml:space="preserve"> </w:t>
      </w:r>
      <w:r w:rsidRPr="00C16538">
        <w:t>за</w:t>
      </w:r>
      <w:r w:rsidR="00C16538" w:rsidRPr="00C16538">
        <w:t xml:space="preserve"> </w:t>
      </w:r>
      <w:r w:rsidRPr="00C16538">
        <w:t>прилавком</w:t>
      </w:r>
      <w:r w:rsidR="00C16538" w:rsidRPr="00C16538">
        <w:t xml:space="preserve"> </w:t>
      </w:r>
      <w:r w:rsidRPr="00C16538">
        <w:t>и</w:t>
      </w:r>
      <w:r w:rsidR="00C16538" w:rsidRPr="00C16538">
        <w:t xml:space="preserve"> </w:t>
      </w:r>
      <w:r w:rsidRPr="00C16538">
        <w:t>пытаться</w:t>
      </w:r>
      <w:r w:rsidR="00C16538" w:rsidRPr="00C16538">
        <w:t xml:space="preserve"> </w:t>
      </w:r>
      <w:r w:rsidRPr="00C16538">
        <w:t>кому-то</w:t>
      </w:r>
      <w:r w:rsidR="00C16538" w:rsidRPr="00C16538">
        <w:t xml:space="preserve"> </w:t>
      </w:r>
      <w:r w:rsidRPr="00C16538">
        <w:t>что-то</w:t>
      </w:r>
      <w:r w:rsidR="00C16538" w:rsidRPr="00C16538">
        <w:t xml:space="preserve"> </w:t>
      </w:r>
      <w:r w:rsidRPr="00C16538">
        <w:t>предлагать</w:t>
      </w:r>
      <w:r w:rsidR="00C16538" w:rsidRPr="00C16538">
        <w:t xml:space="preserve"> </w:t>
      </w:r>
      <w:r w:rsidRPr="00C16538">
        <w:t>и</w:t>
      </w:r>
      <w:r w:rsidR="00C16538" w:rsidRPr="00C16538">
        <w:t xml:space="preserve"> </w:t>
      </w:r>
      <w:r w:rsidRPr="00C16538">
        <w:t>уговаривать</w:t>
      </w:r>
      <w:r w:rsidR="00C16538" w:rsidRPr="00C16538">
        <w:t xml:space="preserve"> </w:t>
      </w:r>
      <w:r w:rsidRPr="00C16538">
        <w:t>приобрести</w:t>
      </w:r>
      <w:r w:rsidR="00F26914">
        <w:t>»</w:t>
      </w:r>
      <w:r w:rsidRPr="00C16538">
        <w:t>.</w:t>
      </w:r>
    </w:p>
    <w:p w:rsidR="003D5E02" w:rsidRPr="00C16538" w:rsidRDefault="003D5E02" w:rsidP="003D5E02">
      <w:r w:rsidRPr="00C16538">
        <w:t>Вакансия</w:t>
      </w:r>
      <w:r w:rsidR="00C16538" w:rsidRPr="00C16538">
        <w:t xml:space="preserve"> </w:t>
      </w:r>
      <w:r w:rsidRPr="00C16538">
        <w:t>сборщика</w:t>
      </w:r>
      <w:r w:rsidR="00C16538" w:rsidRPr="00C16538">
        <w:t xml:space="preserve"> </w:t>
      </w:r>
      <w:r w:rsidRPr="00C16538">
        <w:t>настольных</w:t>
      </w:r>
      <w:r w:rsidR="00C16538" w:rsidRPr="00C16538">
        <w:t xml:space="preserve"> </w:t>
      </w:r>
      <w:r w:rsidRPr="00C16538">
        <w:t>игр,</w:t>
      </w:r>
      <w:r w:rsidR="00C16538" w:rsidRPr="00C16538">
        <w:t xml:space="preserve"> </w:t>
      </w:r>
      <w:r w:rsidRPr="00C16538">
        <w:t>на</w:t>
      </w:r>
      <w:r w:rsidR="00C16538" w:rsidRPr="00C16538">
        <w:t xml:space="preserve"> </w:t>
      </w:r>
      <w:r w:rsidRPr="00C16538">
        <w:t>которую</w:t>
      </w:r>
      <w:r w:rsidR="00C16538" w:rsidRPr="00C16538">
        <w:t xml:space="preserve"> </w:t>
      </w:r>
      <w:r w:rsidRPr="00C16538">
        <w:t>наша</w:t>
      </w:r>
      <w:r w:rsidR="00C16538" w:rsidRPr="00C16538">
        <w:t xml:space="preserve"> </w:t>
      </w:r>
      <w:r w:rsidRPr="00C16538">
        <w:t>героиня</w:t>
      </w:r>
      <w:r w:rsidR="00C16538" w:rsidRPr="00C16538">
        <w:t xml:space="preserve"> </w:t>
      </w:r>
      <w:r w:rsidRPr="00C16538">
        <w:t>случайно</w:t>
      </w:r>
      <w:r w:rsidR="00C16538" w:rsidRPr="00C16538">
        <w:t xml:space="preserve"> </w:t>
      </w:r>
      <w:r w:rsidRPr="00C16538">
        <w:t>наткнулась</w:t>
      </w:r>
      <w:r w:rsidR="00C16538" w:rsidRPr="00C16538">
        <w:t xml:space="preserve"> </w:t>
      </w:r>
      <w:r w:rsidRPr="00C16538">
        <w:t>на</w:t>
      </w:r>
      <w:r w:rsidR="00C16538" w:rsidRPr="00C16538">
        <w:t xml:space="preserve"> </w:t>
      </w:r>
      <w:r w:rsidRPr="00C16538">
        <w:t>просторах</w:t>
      </w:r>
      <w:r w:rsidR="00C16538" w:rsidRPr="00C16538">
        <w:t xml:space="preserve"> </w:t>
      </w:r>
      <w:r w:rsidRPr="00C16538">
        <w:t>Интернета,</w:t>
      </w:r>
      <w:r w:rsidR="00C16538" w:rsidRPr="00C16538">
        <w:t xml:space="preserve"> </w:t>
      </w:r>
      <w:r w:rsidRPr="00C16538">
        <w:t>тоже</w:t>
      </w:r>
      <w:r w:rsidR="00C16538" w:rsidRPr="00C16538">
        <w:t xml:space="preserve"> </w:t>
      </w:r>
      <w:r w:rsidRPr="00C16538">
        <w:t>не</w:t>
      </w:r>
      <w:r w:rsidR="00C16538" w:rsidRPr="00C16538">
        <w:t xml:space="preserve"> </w:t>
      </w:r>
      <w:r w:rsidRPr="00C16538">
        <w:t>приглянулась.</w:t>
      </w:r>
      <w:r w:rsidR="00C16538" w:rsidRPr="00C16538">
        <w:t xml:space="preserve"> </w:t>
      </w:r>
      <w:r w:rsidRPr="00C16538">
        <w:t>И</w:t>
      </w:r>
      <w:r w:rsidR="00C16538" w:rsidRPr="00C16538">
        <w:t xml:space="preserve"> </w:t>
      </w:r>
      <w:r w:rsidRPr="00C16538">
        <w:t>это,</w:t>
      </w:r>
      <w:r w:rsidR="00C16538" w:rsidRPr="00C16538">
        <w:t xml:space="preserve"> </w:t>
      </w:r>
      <w:r w:rsidRPr="00C16538">
        <w:t>несмотря</w:t>
      </w:r>
      <w:r w:rsidR="00C16538" w:rsidRPr="00C16538">
        <w:t xml:space="preserve"> </w:t>
      </w:r>
      <w:r w:rsidRPr="00C16538">
        <w:t>на</w:t>
      </w:r>
      <w:r w:rsidR="00C16538" w:rsidRPr="00C16538">
        <w:t xml:space="preserve"> </w:t>
      </w:r>
      <w:r w:rsidRPr="00C16538">
        <w:t>хорошее</w:t>
      </w:r>
      <w:r w:rsidR="00C16538" w:rsidRPr="00C16538">
        <w:t xml:space="preserve"> </w:t>
      </w:r>
      <w:r w:rsidRPr="00C16538">
        <w:t>расположение:</w:t>
      </w:r>
      <w:r w:rsidR="00C16538" w:rsidRPr="00C16538">
        <w:t xml:space="preserve"> </w:t>
      </w:r>
      <w:r w:rsidRPr="00C16538">
        <w:t>всего</w:t>
      </w:r>
      <w:r w:rsidR="00C16538" w:rsidRPr="00C16538">
        <w:t xml:space="preserve"> </w:t>
      </w:r>
      <w:r w:rsidRPr="00C16538">
        <w:t>в</w:t>
      </w:r>
      <w:r w:rsidR="00C16538" w:rsidRPr="00C16538">
        <w:t xml:space="preserve"> </w:t>
      </w:r>
      <w:r w:rsidRPr="00C16538">
        <w:t>20</w:t>
      </w:r>
      <w:r w:rsidR="00C16538" w:rsidRPr="00C16538">
        <w:t xml:space="preserve"> </w:t>
      </w:r>
      <w:r w:rsidRPr="00C16538">
        <w:t>минутах</w:t>
      </w:r>
      <w:r w:rsidR="00C16538" w:rsidRPr="00C16538">
        <w:t xml:space="preserve"> </w:t>
      </w:r>
      <w:r w:rsidRPr="00C16538">
        <w:t>от</w:t>
      </w:r>
      <w:r w:rsidR="00C16538" w:rsidRPr="00C16538">
        <w:t xml:space="preserve"> </w:t>
      </w:r>
      <w:r w:rsidRPr="00C16538">
        <w:t>дома</w:t>
      </w:r>
      <w:r w:rsidR="00C16538" w:rsidRPr="00C16538">
        <w:t xml:space="preserve"> </w:t>
      </w:r>
      <w:r w:rsidRPr="00C16538">
        <w:t>и</w:t>
      </w:r>
      <w:r w:rsidR="00C16538" w:rsidRPr="00C16538">
        <w:t xml:space="preserve"> </w:t>
      </w:r>
      <w:r w:rsidRPr="00C16538">
        <w:t>неплохую</w:t>
      </w:r>
      <w:r w:rsidR="00C16538" w:rsidRPr="00C16538">
        <w:t xml:space="preserve"> </w:t>
      </w:r>
      <w:r w:rsidRPr="00C16538">
        <w:t>зарплату</w:t>
      </w:r>
      <w:r w:rsidR="00C16538" w:rsidRPr="00C16538">
        <w:t xml:space="preserve"> </w:t>
      </w:r>
      <w:r w:rsidRPr="00C16538">
        <w:t>в</w:t>
      </w:r>
      <w:r w:rsidR="00C16538" w:rsidRPr="00C16538">
        <w:t xml:space="preserve"> </w:t>
      </w:r>
      <w:r w:rsidRPr="00C16538">
        <w:t>60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Но</w:t>
      </w:r>
      <w:r w:rsidR="00C16538" w:rsidRPr="00C16538">
        <w:t xml:space="preserve"> </w:t>
      </w:r>
      <w:r w:rsidRPr="00C16538">
        <w:t>работать</w:t>
      </w:r>
      <w:r w:rsidR="00C16538" w:rsidRPr="00C16538">
        <w:t xml:space="preserve"> </w:t>
      </w:r>
      <w:r w:rsidRPr="00C16538">
        <w:t>необходимо</w:t>
      </w:r>
      <w:r w:rsidR="00C16538" w:rsidRPr="00C16538">
        <w:t xml:space="preserve"> </w:t>
      </w:r>
      <w:r w:rsidRPr="00C16538">
        <w:t>было</w:t>
      </w:r>
      <w:r w:rsidR="00C16538" w:rsidRPr="00C16538">
        <w:t xml:space="preserve"> </w:t>
      </w:r>
      <w:r w:rsidRPr="00C16538">
        <w:t>5/2.</w:t>
      </w:r>
    </w:p>
    <w:p w:rsidR="003D5E02" w:rsidRPr="00C16538" w:rsidRDefault="00F26914" w:rsidP="003D5E02">
      <w:r>
        <w:t>«</w:t>
      </w:r>
      <w:r w:rsidR="003D5E02" w:rsidRPr="00C16538">
        <w:t>Первое</w:t>
      </w:r>
      <w:r w:rsidR="00C16538" w:rsidRPr="00C16538">
        <w:t xml:space="preserve"> </w:t>
      </w:r>
      <w:r w:rsidR="003D5E02" w:rsidRPr="00C16538">
        <w:t>время</w:t>
      </w:r>
      <w:r w:rsidR="00C16538" w:rsidRPr="00C16538">
        <w:t xml:space="preserve"> </w:t>
      </w:r>
      <w:r w:rsidR="003D5E02" w:rsidRPr="00C16538">
        <w:t>после</w:t>
      </w:r>
      <w:r w:rsidR="00C16538" w:rsidRPr="00C16538">
        <w:t xml:space="preserve"> </w:t>
      </w:r>
      <w:r w:rsidR="003D5E02" w:rsidRPr="00C16538">
        <w:t>увольнения</w:t>
      </w:r>
      <w:r w:rsidR="00C16538" w:rsidRPr="00C16538">
        <w:t xml:space="preserve"> </w:t>
      </w:r>
      <w:r w:rsidR="003D5E02" w:rsidRPr="00C16538">
        <w:t>мне</w:t>
      </w:r>
      <w:r w:rsidR="00C16538" w:rsidRPr="00C16538">
        <w:t xml:space="preserve"> </w:t>
      </w:r>
      <w:r w:rsidR="003D5E02" w:rsidRPr="00C16538">
        <w:t>подкидывал</w:t>
      </w:r>
      <w:r w:rsidR="00C16538" w:rsidRPr="00C16538">
        <w:t xml:space="preserve"> </w:t>
      </w:r>
      <w:r w:rsidR="003D5E02" w:rsidRPr="00C16538">
        <w:t>денежку</w:t>
      </w:r>
      <w:r w:rsidR="00C16538" w:rsidRPr="00C16538">
        <w:t xml:space="preserve"> </w:t>
      </w:r>
      <w:r w:rsidR="003D5E02" w:rsidRPr="00C16538">
        <w:t>сын.</w:t>
      </w:r>
      <w:r w:rsidR="00C16538" w:rsidRPr="00C16538">
        <w:t xml:space="preserve"> </w:t>
      </w:r>
      <w:r w:rsidR="003D5E02" w:rsidRPr="00C16538">
        <w:t>Но</w:t>
      </w:r>
      <w:r w:rsidR="00C16538" w:rsidRPr="00C16538">
        <w:t xml:space="preserve"> </w:t>
      </w:r>
      <w:r w:rsidR="003D5E02" w:rsidRPr="00C16538">
        <w:t>вечно</w:t>
      </w:r>
      <w:r w:rsidR="00C16538" w:rsidRPr="00C16538">
        <w:t xml:space="preserve"> </w:t>
      </w:r>
      <w:r w:rsidR="003D5E02" w:rsidRPr="00C16538">
        <w:t>же</w:t>
      </w:r>
      <w:r w:rsidR="00C16538" w:rsidRPr="00C16538">
        <w:t xml:space="preserve"> </w:t>
      </w:r>
      <w:r w:rsidR="003D5E02" w:rsidRPr="00C16538">
        <w:t>так</w:t>
      </w:r>
      <w:r w:rsidR="00C16538" w:rsidRPr="00C16538">
        <w:t xml:space="preserve"> </w:t>
      </w:r>
      <w:r w:rsidR="003D5E02" w:rsidRPr="00C16538">
        <w:t>не</w:t>
      </w:r>
      <w:r w:rsidR="00C16538" w:rsidRPr="00C16538">
        <w:t xml:space="preserve"> </w:t>
      </w:r>
      <w:r w:rsidR="003D5E02" w:rsidRPr="00C16538">
        <w:t>могло</w:t>
      </w:r>
      <w:r w:rsidR="00C16538" w:rsidRPr="00C16538">
        <w:t xml:space="preserve"> </w:t>
      </w:r>
      <w:r w:rsidR="003D5E02" w:rsidRPr="00C16538">
        <w:t>продолжаться.</w:t>
      </w:r>
      <w:r w:rsidR="00C16538" w:rsidRPr="00C16538">
        <w:t xml:space="preserve"> </w:t>
      </w:r>
      <w:r w:rsidR="003D5E02" w:rsidRPr="00C16538">
        <w:t>Да</w:t>
      </w:r>
      <w:r w:rsidR="00C16538" w:rsidRPr="00C16538">
        <w:t xml:space="preserve"> </w:t>
      </w:r>
      <w:r w:rsidR="003D5E02" w:rsidRPr="00C16538">
        <w:t>и</w:t>
      </w:r>
      <w:r w:rsidR="00C16538" w:rsidRPr="00C16538">
        <w:t xml:space="preserve"> </w:t>
      </w:r>
      <w:r w:rsidR="003D5E02" w:rsidRPr="00C16538">
        <w:t>на</w:t>
      </w:r>
      <w:r w:rsidR="00C16538" w:rsidRPr="00C16538">
        <w:t xml:space="preserve"> </w:t>
      </w:r>
      <w:r w:rsidR="003D5E02" w:rsidRPr="00C16538">
        <w:t>пенсию</w:t>
      </w:r>
      <w:r w:rsidR="00C16538" w:rsidRPr="00C16538">
        <w:t xml:space="preserve"> </w:t>
      </w:r>
      <w:r w:rsidR="003D5E02" w:rsidRPr="00C16538">
        <w:t>в</w:t>
      </w:r>
      <w:r w:rsidR="00C16538" w:rsidRPr="00C16538">
        <w:t xml:space="preserve"> </w:t>
      </w:r>
      <w:r w:rsidR="003D5E02" w:rsidRPr="00C16538">
        <w:t>30</w:t>
      </w:r>
      <w:r w:rsidR="00C16538" w:rsidRPr="00C16538">
        <w:t xml:space="preserve"> </w:t>
      </w:r>
      <w:r w:rsidR="003D5E02" w:rsidRPr="00C16538">
        <w:t>тыс.</w:t>
      </w:r>
      <w:r w:rsidR="00C16538" w:rsidRPr="00C16538">
        <w:t xml:space="preserve"> </w:t>
      </w:r>
      <w:r w:rsidR="003D5E02" w:rsidRPr="00C16538">
        <w:t>рублей</w:t>
      </w:r>
      <w:r w:rsidR="00C16538" w:rsidRPr="00C16538">
        <w:t xml:space="preserve"> </w:t>
      </w:r>
      <w:r w:rsidR="003D5E02" w:rsidRPr="00C16538">
        <w:t>далеко</w:t>
      </w:r>
      <w:r w:rsidR="00C16538" w:rsidRPr="00C16538">
        <w:t xml:space="preserve"> </w:t>
      </w:r>
      <w:r w:rsidR="003D5E02" w:rsidRPr="00C16538">
        <w:t>не</w:t>
      </w:r>
      <w:r w:rsidR="00C16538" w:rsidRPr="00C16538">
        <w:t xml:space="preserve"> </w:t>
      </w:r>
      <w:r w:rsidR="003D5E02" w:rsidRPr="00C16538">
        <w:t>уедешь.</w:t>
      </w:r>
      <w:r w:rsidR="00C16538" w:rsidRPr="00C16538">
        <w:t xml:space="preserve"> </w:t>
      </w:r>
      <w:r w:rsidR="003D5E02" w:rsidRPr="00C16538">
        <w:t>И</w:t>
      </w:r>
      <w:r w:rsidR="00C16538" w:rsidRPr="00C16538">
        <w:t xml:space="preserve"> </w:t>
      </w:r>
      <w:r w:rsidR="003D5E02" w:rsidRPr="00C16538">
        <w:t>я</w:t>
      </w:r>
      <w:r w:rsidR="00C16538" w:rsidRPr="00C16538">
        <w:t xml:space="preserve"> </w:t>
      </w:r>
      <w:r w:rsidR="003D5E02" w:rsidRPr="00C16538">
        <w:t>стала</w:t>
      </w:r>
      <w:r w:rsidR="00C16538" w:rsidRPr="00C16538">
        <w:t xml:space="preserve"> </w:t>
      </w:r>
      <w:r w:rsidR="003D5E02" w:rsidRPr="00C16538">
        <w:t>в</w:t>
      </w:r>
      <w:r w:rsidR="00C16538" w:rsidRPr="00C16538">
        <w:t xml:space="preserve"> </w:t>
      </w:r>
      <w:r w:rsidR="003D5E02" w:rsidRPr="00C16538">
        <w:lastRenderedPageBreak/>
        <w:t>поиске</w:t>
      </w:r>
      <w:r w:rsidR="00C16538" w:rsidRPr="00C16538">
        <w:t xml:space="preserve"> </w:t>
      </w:r>
      <w:r w:rsidR="003D5E02" w:rsidRPr="00C16538">
        <w:t>работы</w:t>
      </w:r>
      <w:r w:rsidR="00C16538" w:rsidRPr="00C16538">
        <w:t xml:space="preserve"> </w:t>
      </w:r>
      <w:r w:rsidR="003D5E02" w:rsidRPr="00C16538">
        <w:t>обзванивать</w:t>
      </w:r>
      <w:r w:rsidR="00C16538" w:rsidRPr="00C16538">
        <w:t xml:space="preserve"> </w:t>
      </w:r>
      <w:r w:rsidR="003D5E02" w:rsidRPr="00C16538">
        <w:t>районные</w:t>
      </w:r>
      <w:r w:rsidR="00C16538" w:rsidRPr="00C16538">
        <w:t xml:space="preserve"> </w:t>
      </w:r>
      <w:r w:rsidR="003D5E02" w:rsidRPr="00C16538">
        <w:t>и</w:t>
      </w:r>
      <w:r w:rsidR="00C16538" w:rsidRPr="00C16538">
        <w:t xml:space="preserve"> </w:t>
      </w:r>
      <w:r w:rsidR="003D5E02" w:rsidRPr="00C16538">
        <w:t>окружные</w:t>
      </w:r>
      <w:r w:rsidR="00C16538" w:rsidRPr="00C16538">
        <w:t xml:space="preserve"> </w:t>
      </w:r>
      <w:r w:rsidR="003D5E02" w:rsidRPr="00C16538">
        <w:t>государственные</w:t>
      </w:r>
      <w:r w:rsidR="00C16538" w:rsidRPr="00C16538">
        <w:t xml:space="preserve"> </w:t>
      </w:r>
      <w:r w:rsidR="003D5E02" w:rsidRPr="00C16538">
        <w:t>организации.</w:t>
      </w:r>
      <w:r w:rsidR="00C16538" w:rsidRPr="00C16538">
        <w:t xml:space="preserve"> </w:t>
      </w:r>
      <w:r w:rsidR="003D5E02" w:rsidRPr="00C16538">
        <w:t>В</w:t>
      </w:r>
      <w:r w:rsidR="00C16538" w:rsidRPr="00C16538">
        <w:t xml:space="preserve"> </w:t>
      </w:r>
      <w:r w:rsidR="003D5E02" w:rsidRPr="00C16538">
        <w:t>одной</w:t>
      </w:r>
      <w:r w:rsidR="00C16538" w:rsidRPr="00C16538">
        <w:t xml:space="preserve"> </w:t>
      </w:r>
      <w:r w:rsidR="003D5E02" w:rsidRPr="00C16538">
        <w:t>из</w:t>
      </w:r>
      <w:r w:rsidR="00C16538" w:rsidRPr="00C16538">
        <w:t xml:space="preserve"> </w:t>
      </w:r>
      <w:r w:rsidR="003D5E02" w:rsidRPr="00C16538">
        <w:t>поликлиник</w:t>
      </w:r>
      <w:r w:rsidR="00C16538" w:rsidRPr="00C16538">
        <w:t xml:space="preserve"> </w:t>
      </w:r>
      <w:r w:rsidR="003D5E02" w:rsidRPr="00C16538">
        <w:t>мне</w:t>
      </w:r>
      <w:r w:rsidR="00C16538" w:rsidRPr="00C16538">
        <w:t xml:space="preserve"> </w:t>
      </w:r>
      <w:r w:rsidR="003D5E02" w:rsidRPr="00C16538">
        <w:t>предложили</w:t>
      </w:r>
      <w:r w:rsidR="00C16538" w:rsidRPr="00C16538">
        <w:t xml:space="preserve"> </w:t>
      </w:r>
      <w:r w:rsidR="003D5E02" w:rsidRPr="00C16538">
        <w:t>прийти</w:t>
      </w:r>
      <w:r w:rsidR="00C16538" w:rsidRPr="00C16538">
        <w:t xml:space="preserve"> </w:t>
      </w:r>
      <w:r w:rsidR="003D5E02" w:rsidRPr="00C16538">
        <w:t>на</w:t>
      </w:r>
      <w:r w:rsidR="00C16538" w:rsidRPr="00C16538">
        <w:t xml:space="preserve"> </w:t>
      </w:r>
      <w:r w:rsidR="003D5E02" w:rsidRPr="00C16538">
        <w:t>собеседование</w:t>
      </w:r>
      <w:r w:rsidR="00C16538" w:rsidRPr="00C16538">
        <w:t xml:space="preserve"> </w:t>
      </w:r>
      <w:r w:rsidR="003D5E02" w:rsidRPr="00C16538">
        <w:t>на</w:t>
      </w:r>
      <w:r w:rsidR="00C16538" w:rsidRPr="00C16538">
        <w:t xml:space="preserve"> </w:t>
      </w:r>
      <w:r w:rsidR="003D5E02" w:rsidRPr="00C16538">
        <w:t>вакансию</w:t>
      </w:r>
      <w:r w:rsidR="00C16538" w:rsidRPr="00C16538">
        <w:t xml:space="preserve"> </w:t>
      </w:r>
      <w:r w:rsidR="003D5E02" w:rsidRPr="00C16538">
        <w:t>специалиста</w:t>
      </w:r>
      <w:r w:rsidR="00C16538" w:rsidRPr="00C16538">
        <w:t xml:space="preserve"> </w:t>
      </w:r>
      <w:r w:rsidR="003D5E02" w:rsidRPr="00C16538">
        <w:t>по</w:t>
      </w:r>
      <w:r w:rsidR="00C16538" w:rsidRPr="00C16538">
        <w:t xml:space="preserve"> </w:t>
      </w:r>
      <w:r w:rsidR="003D5E02" w:rsidRPr="00C16538">
        <w:t>выписке</w:t>
      </w:r>
      <w:r w:rsidR="00C16538" w:rsidRPr="00C16538">
        <w:t xml:space="preserve"> </w:t>
      </w:r>
      <w:r w:rsidR="003D5E02" w:rsidRPr="00C16538">
        <w:t>больничных</w:t>
      </w:r>
      <w:r w:rsidR="00C16538" w:rsidRPr="00C16538">
        <w:t xml:space="preserve"> </w:t>
      </w:r>
      <w:r w:rsidR="003D5E02" w:rsidRPr="00C16538">
        <w:t>листов.</w:t>
      </w:r>
      <w:r w:rsidR="00C16538" w:rsidRPr="00C16538">
        <w:t xml:space="preserve"> </w:t>
      </w:r>
      <w:r w:rsidR="003D5E02" w:rsidRPr="00C16538">
        <w:t>Работа</w:t>
      </w:r>
      <w:r w:rsidR="00C16538" w:rsidRPr="00C16538">
        <w:t xml:space="preserve"> </w:t>
      </w:r>
      <w:r w:rsidR="003D5E02" w:rsidRPr="00C16538">
        <w:t>полностью</w:t>
      </w:r>
      <w:r w:rsidR="00C16538" w:rsidRPr="00C16538">
        <w:t xml:space="preserve"> </w:t>
      </w:r>
      <w:r w:rsidR="003D5E02" w:rsidRPr="00C16538">
        <w:t>на</w:t>
      </w:r>
      <w:r w:rsidR="00C16538" w:rsidRPr="00C16538">
        <w:t xml:space="preserve"> </w:t>
      </w:r>
      <w:r w:rsidR="003D5E02" w:rsidRPr="00C16538">
        <w:t>компьютере</w:t>
      </w:r>
      <w:r w:rsidR="00C16538" w:rsidRPr="00C16538">
        <w:t xml:space="preserve"> </w:t>
      </w:r>
      <w:r w:rsidR="003D5E02" w:rsidRPr="00C16538">
        <w:t>через</w:t>
      </w:r>
      <w:r w:rsidR="00C16538" w:rsidRPr="00C16538">
        <w:t xml:space="preserve"> </w:t>
      </w:r>
      <w:r w:rsidR="003D5E02" w:rsidRPr="00C16538">
        <w:t>специальную</w:t>
      </w:r>
      <w:r w:rsidR="00C16538" w:rsidRPr="00C16538">
        <w:t xml:space="preserve"> </w:t>
      </w:r>
      <w:r w:rsidR="003D5E02" w:rsidRPr="00C16538">
        <w:t>программу.</w:t>
      </w:r>
      <w:r w:rsidR="00C16538" w:rsidRPr="00C16538">
        <w:t xml:space="preserve"> </w:t>
      </w:r>
      <w:r w:rsidR="003D5E02" w:rsidRPr="00C16538">
        <w:t>Зарплата</w:t>
      </w:r>
      <w:r w:rsidR="00C16538" w:rsidRPr="00C16538">
        <w:t xml:space="preserve"> </w:t>
      </w:r>
      <w:r w:rsidR="003D5E02" w:rsidRPr="00C16538">
        <w:t>-</w:t>
      </w:r>
      <w:r w:rsidR="00C16538" w:rsidRPr="00C16538">
        <w:t xml:space="preserve"> </w:t>
      </w:r>
      <w:r w:rsidR="003D5E02" w:rsidRPr="00C16538">
        <w:t>45</w:t>
      </w:r>
      <w:r w:rsidR="00C16538" w:rsidRPr="00C16538">
        <w:t xml:space="preserve"> </w:t>
      </w:r>
      <w:r w:rsidR="003D5E02" w:rsidRPr="00C16538">
        <w:t>тыс.</w:t>
      </w:r>
      <w:r w:rsidR="00C16538" w:rsidRPr="00C16538">
        <w:t xml:space="preserve"> </w:t>
      </w:r>
      <w:r w:rsidR="003D5E02" w:rsidRPr="00C16538">
        <w:t>рублей.</w:t>
      </w:r>
      <w:r w:rsidR="00C16538" w:rsidRPr="00C16538">
        <w:t xml:space="preserve"> </w:t>
      </w:r>
      <w:r w:rsidR="003D5E02" w:rsidRPr="00C16538">
        <w:t>Но</w:t>
      </w:r>
      <w:r w:rsidR="00C16538" w:rsidRPr="00C16538">
        <w:t xml:space="preserve"> </w:t>
      </w:r>
      <w:r w:rsidR="003D5E02" w:rsidRPr="00C16538">
        <w:t>я</w:t>
      </w:r>
      <w:r w:rsidR="00C16538" w:rsidRPr="00C16538">
        <w:t xml:space="preserve"> </w:t>
      </w:r>
      <w:r w:rsidR="003D5E02" w:rsidRPr="00C16538">
        <w:t>даже</w:t>
      </w:r>
      <w:r w:rsidR="00C16538" w:rsidRPr="00C16538">
        <w:t xml:space="preserve"> </w:t>
      </w:r>
      <w:r w:rsidR="003D5E02" w:rsidRPr="00C16538">
        <w:t>не</w:t>
      </w:r>
      <w:r w:rsidR="00C16538" w:rsidRPr="00C16538">
        <w:t xml:space="preserve"> </w:t>
      </w:r>
      <w:r w:rsidR="003D5E02" w:rsidRPr="00C16538">
        <w:t>стала</w:t>
      </w:r>
      <w:r w:rsidR="00C16538" w:rsidRPr="00C16538">
        <w:t xml:space="preserve"> </w:t>
      </w:r>
      <w:r w:rsidR="003D5E02" w:rsidRPr="00C16538">
        <w:t>рассматривать</w:t>
      </w:r>
      <w:r w:rsidR="00C16538" w:rsidRPr="00C16538">
        <w:t xml:space="preserve"> </w:t>
      </w:r>
      <w:r w:rsidR="003D5E02" w:rsidRPr="00C16538">
        <w:t>это</w:t>
      </w:r>
      <w:r w:rsidR="00C16538" w:rsidRPr="00C16538">
        <w:t xml:space="preserve"> </w:t>
      </w:r>
      <w:r w:rsidR="003D5E02" w:rsidRPr="00C16538">
        <w:t>предложение.</w:t>
      </w:r>
      <w:r w:rsidR="00C16538" w:rsidRPr="00C16538">
        <w:t xml:space="preserve"> </w:t>
      </w:r>
      <w:r w:rsidR="003D5E02" w:rsidRPr="00C16538">
        <w:t>Скучно</w:t>
      </w:r>
      <w:r w:rsidR="00C16538" w:rsidRPr="00C16538">
        <w:t xml:space="preserve"> </w:t>
      </w:r>
      <w:r w:rsidR="003D5E02" w:rsidRPr="00C16538">
        <w:t>и</w:t>
      </w:r>
      <w:r w:rsidR="00C16538" w:rsidRPr="00C16538">
        <w:t xml:space="preserve"> </w:t>
      </w:r>
      <w:r w:rsidR="003D5E02" w:rsidRPr="00C16538">
        <w:t>неинтересно</w:t>
      </w:r>
      <w:r>
        <w:t>»</w:t>
      </w:r>
      <w:r w:rsidR="003D5E02" w:rsidRPr="00C16538">
        <w:t>,</w:t>
      </w:r>
      <w:r w:rsidR="00C16538" w:rsidRPr="00C16538">
        <w:t xml:space="preserve"> </w:t>
      </w:r>
      <w:r w:rsidR="003D5E02" w:rsidRPr="00C16538">
        <w:t>-</w:t>
      </w:r>
      <w:r w:rsidR="00C16538" w:rsidRPr="00C16538">
        <w:t xml:space="preserve"> </w:t>
      </w:r>
      <w:r w:rsidR="003D5E02" w:rsidRPr="00C16538">
        <w:t>рассказала</w:t>
      </w:r>
      <w:r w:rsidR="00C16538" w:rsidRPr="00C16538">
        <w:t xml:space="preserve"> </w:t>
      </w:r>
      <w:r w:rsidR="003D5E02" w:rsidRPr="00C16538">
        <w:t>москвичка.</w:t>
      </w:r>
    </w:p>
    <w:p w:rsidR="003D5E02" w:rsidRPr="00C16538" w:rsidRDefault="003D5E02" w:rsidP="003D5E02">
      <w:r w:rsidRPr="00C16538">
        <w:t>Чтобы</w:t>
      </w:r>
      <w:r w:rsidR="00C16538" w:rsidRPr="00C16538">
        <w:t xml:space="preserve"> </w:t>
      </w:r>
      <w:r w:rsidRPr="00C16538">
        <w:t>совсем</w:t>
      </w:r>
      <w:r w:rsidR="00C16538" w:rsidRPr="00C16538">
        <w:t xml:space="preserve"> </w:t>
      </w:r>
      <w:r w:rsidRPr="00C16538">
        <w:t>не</w:t>
      </w:r>
      <w:r w:rsidR="00C16538" w:rsidRPr="00C16538">
        <w:t xml:space="preserve"> </w:t>
      </w:r>
      <w:r w:rsidRPr="00C16538">
        <w:t>зачахнуть</w:t>
      </w:r>
      <w:r w:rsidR="00C16538" w:rsidRPr="00C16538">
        <w:t xml:space="preserve"> </w:t>
      </w:r>
      <w:r w:rsidRPr="00C16538">
        <w:t>дома</w:t>
      </w:r>
      <w:r w:rsidR="00C16538" w:rsidRPr="00C16538">
        <w:t xml:space="preserve"> </w:t>
      </w:r>
      <w:r w:rsidRPr="00C16538">
        <w:t>в</w:t>
      </w:r>
      <w:r w:rsidR="00C16538" w:rsidRPr="00C16538">
        <w:t xml:space="preserve"> </w:t>
      </w:r>
      <w:r w:rsidRPr="00C16538">
        <w:t>четырех</w:t>
      </w:r>
      <w:r w:rsidR="00C16538" w:rsidRPr="00C16538">
        <w:t xml:space="preserve"> </w:t>
      </w:r>
      <w:r w:rsidRPr="00C16538">
        <w:t>стенах,</w:t>
      </w:r>
      <w:r w:rsidR="00C16538" w:rsidRPr="00C16538">
        <w:t xml:space="preserve"> </w:t>
      </w:r>
      <w:r w:rsidRPr="00C16538">
        <w:t>Татьяна</w:t>
      </w:r>
      <w:r w:rsidR="00C16538" w:rsidRPr="00C16538">
        <w:t xml:space="preserve"> </w:t>
      </w:r>
      <w:r w:rsidRPr="00C16538">
        <w:t>Анатольевна</w:t>
      </w:r>
      <w:r w:rsidR="00C16538" w:rsidRPr="00C16538">
        <w:t xml:space="preserve"> </w:t>
      </w:r>
      <w:r w:rsidRPr="00C16538">
        <w:t>за</w:t>
      </w:r>
      <w:r w:rsidR="00C16538" w:rsidRPr="00C16538">
        <w:t xml:space="preserve"> </w:t>
      </w:r>
      <w:r w:rsidRPr="00C16538">
        <w:t>35</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начала</w:t>
      </w:r>
      <w:r w:rsidR="00C16538" w:rsidRPr="00C16538">
        <w:t xml:space="preserve"> </w:t>
      </w:r>
      <w:r w:rsidRPr="00C16538">
        <w:t>помогать</w:t>
      </w:r>
      <w:r w:rsidR="00C16538" w:rsidRPr="00C16538">
        <w:t xml:space="preserve"> </w:t>
      </w:r>
      <w:r w:rsidRPr="00C16538">
        <w:t>семье</w:t>
      </w:r>
      <w:r w:rsidR="00C16538" w:rsidRPr="00C16538">
        <w:t xml:space="preserve"> </w:t>
      </w:r>
      <w:r w:rsidRPr="00C16538">
        <w:t>сына</w:t>
      </w:r>
      <w:r w:rsidR="00C16538" w:rsidRPr="00C16538">
        <w:t xml:space="preserve"> </w:t>
      </w:r>
      <w:r w:rsidRPr="00C16538">
        <w:t>и</w:t>
      </w:r>
      <w:r w:rsidR="00C16538" w:rsidRPr="00C16538">
        <w:t xml:space="preserve"> </w:t>
      </w:r>
      <w:r w:rsidRPr="00C16538">
        <w:t>возить</w:t>
      </w:r>
      <w:r w:rsidR="00C16538" w:rsidRPr="00C16538">
        <w:t xml:space="preserve"> </w:t>
      </w:r>
      <w:r w:rsidRPr="00C16538">
        <w:t>свою</w:t>
      </w:r>
      <w:r w:rsidR="00C16538" w:rsidRPr="00C16538">
        <w:t xml:space="preserve"> </w:t>
      </w:r>
      <w:r w:rsidRPr="00C16538">
        <w:t>собственную</w:t>
      </w:r>
      <w:r w:rsidR="00C16538" w:rsidRPr="00C16538">
        <w:t xml:space="preserve"> </w:t>
      </w:r>
      <w:r w:rsidRPr="00C16538">
        <w:t>внучку</w:t>
      </w:r>
      <w:r w:rsidR="00C16538" w:rsidRPr="00C16538">
        <w:t xml:space="preserve"> </w:t>
      </w:r>
      <w:r w:rsidRPr="00C16538">
        <w:t>на</w:t>
      </w:r>
      <w:r w:rsidR="00C16538" w:rsidRPr="00C16538">
        <w:t xml:space="preserve"> </w:t>
      </w:r>
      <w:r w:rsidRPr="00C16538">
        <w:t>фигурное</w:t>
      </w:r>
      <w:r w:rsidR="00C16538" w:rsidRPr="00C16538">
        <w:t xml:space="preserve"> </w:t>
      </w:r>
      <w:r w:rsidRPr="00C16538">
        <w:t>катание,</w:t>
      </w:r>
      <w:r w:rsidR="00C16538" w:rsidRPr="00C16538">
        <w:t xml:space="preserve"> </w:t>
      </w:r>
      <w:r w:rsidRPr="00C16538">
        <w:t>танцы</w:t>
      </w:r>
      <w:r w:rsidR="00C16538" w:rsidRPr="00C16538">
        <w:t xml:space="preserve"> </w:t>
      </w:r>
      <w:r w:rsidRPr="00C16538">
        <w:t>и</w:t>
      </w:r>
      <w:r w:rsidR="00C16538" w:rsidRPr="00C16538">
        <w:t xml:space="preserve"> </w:t>
      </w:r>
      <w:r w:rsidRPr="00C16538">
        <w:t>дополнительные</w:t>
      </w:r>
      <w:r w:rsidR="00C16538" w:rsidRPr="00C16538">
        <w:t xml:space="preserve"> </w:t>
      </w:r>
      <w:r w:rsidRPr="00C16538">
        <w:t>занятия</w:t>
      </w:r>
      <w:r w:rsidR="00C16538" w:rsidRPr="00C16538">
        <w:t xml:space="preserve"> </w:t>
      </w:r>
      <w:r w:rsidRPr="00C16538">
        <w:t>по</w:t>
      </w:r>
      <w:r w:rsidR="00C16538" w:rsidRPr="00C16538">
        <w:t xml:space="preserve"> </w:t>
      </w:r>
      <w:r w:rsidRPr="00C16538">
        <w:t>английскому</w:t>
      </w:r>
      <w:r w:rsidR="00C16538" w:rsidRPr="00C16538">
        <w:t xml:space="preserve"> </w:t>
      </w:r>
      <w:r w:rsidRPr="00C16538">
        <w:t>языку.</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на</w:t>
      </w:r>
      <w:r w:rsidR="00C16538" w:rsidRPr="00C16538">
        <w:t xml:space="preserve"> </w:t>
      </w:r>
      <w:r w:rsidRPr="00C16538">
        <w:t>ежедневной</w:t>
      </w:r>
      <w:r w:rsidR="00C16538" w:rsidRPr="00C16538">
        <w:t xml:space="preserve"> </w:t>
      </w:r>
      <w:r w:rsidRPr="00C16538">
        <w:t>основе</w:t>
      </w:r>
      <w:r w:rsidR="00C16538" w:rsidRPr="00C16538">
        <w:t xml:space="preserve"> </w:t>
      </w:r>
      <w:r w:rsidRPr="00C16538">
        <w:t>пенсионерка</w:t>
      </w:r>
      <w:r w:rsidR="00C16538" w:rsidRPr="00C16538">
        <w:t xml:space="preserve"> </w:t>
      </w:r>
      <w:r w:rsidRPr="00C16538">
        <w:t>продолжала</w:t>
      </w:r>
      <w:r w:rsidR="00C16538" w:rsidRPr="00C16538">
        <w:t xml:space="preserve"> </w:t>
      </w:r>
      <w:r w:rsidRPr="00C16538">
        <w:t>просматривать</w:t>
      </w:r>
      <w:r w:rsidR="00C16538" w:rsidRPr="00C16538">
        <w:t xml:space="preserve"> </w:t>
      </w:r>
      <w:r w:rsidRPr="00C16538">
        <w:t>рынок</w:t>
      </w:r>
      <w:r w:rsidR="00C16538" w:rsidRPr="00C16538">
        <w:t xml:space="preserve"> </w:t>
      </w:r>
      <w:r w:rsidRPr="00C16538">
        <w:t>вакансий:</w:t>
      </w:r>
      <w:r w:rsidR="00C16538" w:rsidRPr="00C16538">
        <w:t xml:space="preserve"> </w:t>
      </w:r>
      <w:r w:rsidR="00F26914">
        <w:t>«</w:t>
      </w:r>
      <w:r w:rsidRPr="00C16538">
        <w:t>Я</w:t>
      </w:r>
      <w:r w:rsidR="00C16538" w:rsidRPr="00C16538">
        <w:t xml:space="preserve"> </w:t>
      </w:r>
      <w:r w:rsidRPr="00C16538">
        <w:t>понимаю,</w:t>
      </w:r>
      <w:r w:rsidR="00C16538" w:rsidRPr="00C16538">
        <w:t xml:space="preserve"> </w:t>
      </w:r>
      <w:r w:rsidRPr="00C16538">
        <w:t>что</w:t>
      </w:r>
      <w:r w:rsidR="00C16538" w:rsidRPr="00C16538">
        <w:t xml:space="preserve"> </w:t>
      </w:r>
      <w:r w:rsidRPr="00C16538">
        <w:t>билетеры</w:t>
      </w:r>
      <w:r w:rsidR="00C16538" w:rsidRPr="00C16538">
        <w:t xml:space="preserve"> </w:t>
      </w:r>
      <w:r w:rsidRPr="00C16538">
        <w:t>в</w:t>
      </w:r>
      <w:r w:rsidR="00C16538" w:rsidRPr="00C16538">
        <w:t xml:space="preserve"> </w:t>
      </w:r>
      <w:r w:rsidRPr="00C16538">
        <w:t>театрах,</w:t>
      </w:r>
      <w:r w:rsidR="00C16538" w:rsidRPr="00C16538">
        <w:t xml:space="preserve"> </w:t>
      </w:r>
      <w:r w:rsidRPr="00C16538">
        <w:t>гардеробщики,</w:t>
      </w:r>
      <w:r w:rsidR="00C16538" w:rsidRPr="00C16538">
        <w:t xml:space="preserve"> </w:t>
      </w:r>
      <w:r w:rsidRPr="00C16538">
        <w:t>вахтеры</w:t>
      </w:r>
      <w:r w:rsidR="00C16538" w:rsidRPr="00C16538">
        <w:t xml:space="preserve"> </w:t>
      </w:r>
      <w:r w:rsidRPr="00C16538">
        <w:t>на</w:t>
      </w:r>
      <w:r w:rsidR="00C16538" w:rsidRPr="00C16538">
        <w:t xml:space="preserve"> </w:t>
      </w:r>
      <w:r w:rsidRPr="00C16538">
        <w:t>входах</w:t>
      </w:r>
      <w:r w:rsidR="00C16538" w:rsidRPr="00C16538">
        <w:t xml:space="preserve"> </w:t>
      </w:r>
      <w:r w:rsidRPr="00C16538">
        <w:t>и</w:t>
      </w:r>
      <w:r w:rsidR="00C16538" w:rsidRPr="00C16538">
        <w:t xml:space="preserve"> </w:t>
      </w:r>
      <w:r w:rsidRPr="00C16538">
        <w:t>выходах</w:t>
      </w:r>
      <w:r w:rsidR="00C16538" w:rsidRPr="00C16538">
        <w:t xml:space="preserve"> </w:t>
      </w:r>
      <w:r w:rsidRPr="00C16538">
        <w:t>в</w:t>
      </w:r>
      <w:r w:rsidR="00C16538" w:rsidRPr="00C16538">
        <w:t xml:space="preserve"> </w:t>
      </w:r>
      <w:r w:rsidRPr="00C16538">
        <w:t>музеях,</w:t>
      </w:r>
      <w:r w:rsidR="00C16538" w:rsidRPr="00C16538">
        <w:t xml:space="preserve"> </w:t>
      </w:r>
      <w:r w:rsidRPr="00C16538">
        <w:t>консьержи</w:t>
      </w:r>
      <w:r w:rsidR="00C16538" w:rsidRPr="00C16538">
        <w:t xml:space="preserve"> </w:t>
      </w:r>
      <w:r w:rsidRPr="00C16538">
        <w:t>тоже</w:t>
      </w:r>
      <w:r w:rsidR="00C16538" w:rsidRPr="00C16538">
        <w:t xml:space="preserve"> </w:t>
      </w:r>
      <w:r w:rsidRPr="00C16538">
        <w:t>когда-то</w:t>
      </w:r>
      <w:r w:rsidR="00C16538" w:rsidRPr="00C16538">
        <w:t xml:space="preserve"> </w:t>
      </w:r>
      <w:r w:rsidRPr="00C16538">
        <w:t>занимали</w:t>
      </w:r>
      <w:r w:rsidR="00C16538" w:rsidRPr="00C16538">
        <w:t xml:space="preserve"> </w:t>
      </w:r>
      <w:r w:rsidRPr="00C16538">
        <w:t>хорошие</w:t>
      </w:r>
      <w:r w:rsidR="00C16538" w:rsidRPr="00C16538">
        <w:t xml:space="preserve"> </w:t>
      </w:r>
      <w:r w:rsidRPr="00C16538">
        <w:t>и</w:t>
      </w:r>
      <w:r w:rsidR="00C16538" w:rsidRPr="00C16538">
        <w:t xml:space="preserve"> </w:t>
      </w:r>
      <w:r w:rsidRPr="00C16538">
        <w:t>высокие</w:t>
      </w:r>
      <w:r w:rsidR="00C16538" w:rsidRPr="00C16538">
        <w:t xml:space="preserve"> </w:t>
      </w:r>
      <w:r w:rsidRPr="00C16538">
        <w:t>посты:</w:t>
      </w:r>
      <w:r w:rsidR="00C16538" w:rsidRPr="00C16538">
        <w:t xml:space="preserve"> </w:t>
      </w:r>
      <w:r w:rsidRPr="00C16538">
        <w:t>возможно,</w:t>
      </w:r>
      <w:r w:rsidR="00C16538" w:rsidRPr="00C16538">
        <w:t xml:space="preserve"> </w:t>
      </w:r>
      <w:r w:rsidRPr="00C16538">
        <w:t>были</w:t>
      </w:r>
      <w:r w:rsidR="00C16538" w:rsidRPr="00C16538">
        <w:t xml:space="preserve"> </w:t>
      </w:r>
      <w:r w:rsidRPr="00C16538">
        <w:t>начальниками</w:t>
      </w:r>
      <w:r w:rsidR="00C16538" w:rsidRPr="00C16538">
        <w:t xml:space="preserve"> </w:t>
      </w:r>
      <w:r w:rsidRPr="00C16538">
        <w:t>отделов,</w:t>
      </w:r>
      <w:r w:rsidR="00C16538" w:rsidRPr="00C16538">
        <w:t xml:space="preserve"> </w:t>
      </w:r>
      <w:r w:rsidRPr="00C16538">
        <w:t>бухгалтерами,</w:t>
      </w:r>
      <w:r w:rsidR="00C16538" w:rsidRPr="00C16538">
        <w:t xml:space="preserve"> </w:t>
      </w:r>
      <w:r w:rsidRPr="00C16538">
        <w:t>директорами</w:t>
      </w:r>
      <w:r w:rsidR="00C16538" w:rsidRPr="00C16538">
        <w:t xml:space="preserve"> </w:t>
      </w:r>
      <w:r w:rsidRPr="00C16538">
        <w:t>предприятий.</w:t>
      </w:r>
      <w:r w:rsidR="00C16538" w:rsidRPr="00C16538">
        <w:t xml:space="preserve"> </w:t>
      </w:r>
      <w:r w:rsidRPr="00C16538">
        <w:t>Но</w:t>
      </w:r>
      <w:r w:rsidR="00C16538" w:rsidRPr="00C16538">
        <w:t xml:space="preserve"> </w:t>
      </w:r>
      <w:r w:rsidRPr="00C16538">
        <w:t>все</w:t>
      </w:r>
      <w:r w:rsidR="00C16538" w:rsidRPr="00C16538">
        <w:t xml:space="preserve"> </w:t>
      </w:r>
      <w:r w:rsidRPr="00C16538">
        <w:t>же</w:t>
      </w:r>
      <w:r w:rsidR="00C16538" w:rsidRPr="00C16538">
        <w:t xml:space="preserve"> </w:t>
      </w:r>
      <w:r w:rsidRPr="00C16538">
        <w:t>после</w:t>
      </w:r>
      <w:r w:rsidR="00C16538" w:rsidRPr="00C16538">
        <w:t xml:space="preserve"> </w:t>
      </w:r>
      <w:r w:rsidRPr="00C16538">
        <w:t>работы</w:t>
      </w:r>
      <w:r w:rsidR="00C16538" w:rsidRPr="00C16538">
        <w:t xml:space="preserve"> </w:t>
      </w:r>
      <w:r w:rsidRPr="00C16538">
        <w:t>в</w:t>
      </w:r>
      <w:r w:rsidR="00C16538" w:rsidRPr="00C16538">
        <w:t xml:space="preserve"> </w:t>
      </w:r>
      <w:r w:rsidRPr="00C16538">
        <w:t>НИИ,</w:t>
      </w:r>
      <w:r w:rsidR="00C16538" w:rsidRPr="00C16538">
        <w:t xml:space="preserve"> </w:t>
      </w:r>
      <w:r w:rsidRPr="00C16538">
        <w:t>я</w:t>
      </w:r>
      <w:r w:rsidR="00C16538" w:rsidRPr="00C16538">
        <w:t xml:space="preserve"> </w:t>
      </w:r>
      <w:r w:rsidRPr="00C16538">
        <w:t>хотела</w:t>
      </w:r>
      <w:r w:rsidR="00C16538" w:rsidRPr="00C16538">
        <w:t xml:space="preserve"> </w:t>
      </w:r>
      <w:r w:rsidRPr="00C16538">
        <w:t>найти</w:t>
      </w:r>
      <w:r w:rsidR="00C16538" w:rsidRPr="00C16538">
        <w:t xml:space="preserve"> </w:t>
      </w:r>
      <w:r w:rsidRPr="00C16538">
        <w:t>для</w:t>
      </w:r>
      <w:r w:rsidR="00C16538" w:rsidRPr="00C16538">
        <w:t xml:space="preserve"> </w:t>
      </w:r>
      <w:r w:rsidRPr="00C16538">
        <w:t>себя</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достойное</w:t>
      </w:r>
      <w:r w:rsidR="00C16538" w:rsidRPr="00C16538">
        <w:t xml:space="preserve"> </w:t>
      </w:r>
      <w:r w:rsidRPr="00C16538">
        <w:t>место.</w:t>
      </w:r>
      <w:r w:rsidR="00C16538" w:rsidRPr="00C16538">
        <w:t xml:space="preserve"> </w:t>
      </w:r>
      <w:r w:rsidRPr="00C16538">
        <w:t>Это,</w:t>
      </w:r>
      <w:r w:rsidR="00C16538" w:rsidRPr="00C16538">
        <w:t xml:space="preserve"> </w:t>
      </w:r>
      <w:r w:rsidRPr="00C16538">
        <w:t>знаете,</w:t>
      </w:r>
      <w:r w:rsidR="00C16538" w:rsidRPr="00C16538">
        <w:t xml:space="preserve"> </w:t>
      </w:r>
      <w:r w:rsidRPr="00C16538">
        <w:t>как</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с</w:t>
      </w:r>
      <w:r w:rsidR="00C16538" w:rsidRPr="00C16538">
        <w:t xml:space="preserve"> </w:t>
      </w:r>
      <w:r w:rsidRPr="00C16538">
        <w:t>инженером:</w:t>
      </w:r>
      <w:r w:rsidR="00C16538" w:rsidRPr="00C16538">
        <w:t xml:space="preserve"> </w:t>
      </w:r>
      <w:r w:rsidRPr="00C16538">
        <w:t>он</w:t>
      </w:r>
      <w:r w:rsidR="00C16538" w:rsidRPr="00C16538">
        <w:t xml:space="preserve"> </w:t>
      </w:r>
      <w:r w:rsidRPr="00C16538">
        <w:t>не</w:t>
      </w:r>
      <w:r w:rsidR="00C16538" w:rsidRPr="00C16538">
        <w:t xml:space="preserve"> </w:t>
      </w:r>
      <w:r w:rsidRPr="00C16538">
        <w:t>обязан</w:t>
      </w:r>
      <w:r w:rsidR="00C16538" w:rsidRPr="00C16538">
        <w:t xml:space="preserve"> </w:t>
      </w:r>
      <w:r w:rsidRPr="00C16538">
        <w:t>знать</w:t>
      </w:r>
      <w:r w:rsidR="00C16538" w:rsidRPr="00C16538">
        <w:t xml:space="preserve"> </w:t>
      </w:r>
      <w:r w:rsidRPr="00C16538">
        <w:t>все</w:t>
      </w:r>
      <w:r w:rsidR="00C16538" w:rsidRPr="00C16538">
        <w:t xml:space="preserve"> </w:t>
      </w:r>
      <w:r w:rsidRPr="00C16538">
        <w:t>формулы,</w:t>
      </w:r>
      <w:r w:rsidR="00C16538" w:rsidRPr="00C16538">
        <w:t xml:space="preserve"> </w:t>
      </w:r>
      <w:r w:rsidRPr="00C16538">
        <w:t>но</w:t>
      </w:r>
      <w:r w:rsidR="00C16538" w:rsidRPr="00C16538">
        <w:t xml:space="preserve"> </w:t>
      </w:r>
      <w:r w:rsidRPr="00C16538">
        <w:t>должен</w:t>
      </w:r>
      <w:r w:rsidR="00C16538" w:rsidRPr="00C16538">
        <w:t xml:space="preserve"> </w:t>
      </w:r>
      <w:r w:rsidRPr="00C16538">
        <w:t>знать,</w:t>
      </w:r>
      <w:r w:rsidR="00C16538" w:rsidRPr="00C16538">
        <w:t xml:space="preserve"> </w:t>
      </w:r>
      <w:r w:rsidRPr="00C16538">
        <w:t>где</w:t>
      </w:r>
      <w:r w:rsidR="00C16538" w:rsidRPr="00C16538">
        <w:t xml:space="preserve"> </w:t>
      </w:r>
      <w:r w:rsidRPr="00C16538">
        <w:t>их</w:t>
      </w:r>
      <w:r w:rsidR="00C16538" w:rsidRPr="00C16538">
        <w:t xml:space="preserve"> </w:t>
      </w:r>
      <w:r w:rsidRPr="00C16538">
        <w:t>посмотреть.</w:t>
      </w:r>
      <w:r w:rsidR="00C16538" w:rsidRPr="00C16538">
        <w:t xml:space="preserve"> </w:t>
      </w:r>
      <w:r w:rsidRPr="00C16538">
        <w:t>Считаю,</w:t>
      </w:r>
      <w:r w:rsidR="00C16538" w:rsidRPr="00C16538">
        <w:t xml:space="preserve"> </w:t>
      </w:r>
      <w:r w:rsidRPr="00C16538">
        <w:t>что</w:t>
      </w:r>
      <w:r w:rsidR="00C16538" w:rsidRPr="00C16538">
        <w:t xml:space="preserve"> </w:t>
      </w:r>
      <w:r w:rsidRPr="00C16538">
        <w:t>лучше</w:t>
      </w:r>
      <w:r w:rsidR="00C16538" w:rsidRPr="00C16538">
        <w:t xml:space="preserve"> </w:t>
      </w:r>
      <w:r w:rsidRPr="00C16538">
        <w:t>работать,</w:t>
      </w:r>
      <w:r w:rsidR="00C16538" w:rsidRPr="00C16538">
        <w:t xml:space="preserve"> </w:t>
      </w:r>
      <w:r w:rsidRPr="00C16538">
        <w:t>даже</w:t>
      </w:r>
      <w:r w:rsidR="00C16538" w:rsidRPr="00C16538">
        <w:t xml:space="preserve"> </w:t>
      </w:r>
      <w:r w:rsidRPr="00C16538">
        <w:t>в</w:t>
      </w:r>
      <w:r w:rsidR="00C16538" w:rsidRPr="00C16538">
        <w:t xml:space="preserve"> </w:t>
      </w:r>
      <w:r w:rsidRPr="00C16538">
        <w:t>75</w:t>
      </w:r>
      <w:r w:rsidR="00C16538" w:rsidRPr="00C16538">
        <w:t xml:space="preserve"> </w:t>
      </w:r>
      <w:r w:rsidRPr="00C16538">
        <w:t>лет,</w:t>
      </w:r>
      <w:r w:rsidR="00C16538" w:rsidRPr="00C16538">
        <w:t xml:space="preserve"> </w:t>
      </w:r>
      <w:r w:rsidRPr="00C16538">
        <w:t>чем</w:t>
      </w:r>
      <w:r w:rsidR="00C16538" w:rsidRPr="00C16538">
        <w:t xml:space="preserve"> </w:t>
      </w:r>
      <w:r w:rsidRPr="00C16538">
        <w:t>сидеть</w:t>
      </w:r>
      <w:r w:rsidR="00C16538" w:rsidRPr="00C16538">
        <w:t xml:space="preserve"> </w:t>
      </w:r>
      <w:r w:rsidRPr="00C16538">
        <w:t>дома,</w:t>
      </w:r>
      <w:r w:rsidR="00C16538" w:rsidRPr="00C16538">
        <w:t xml:space="preserve"> </w:t>
      </w:r>
      <w:r w:rsidRPr="00C16538">
        <w:t>смотреть</w:t>
      </w:r>
      <w:r w:rsidR="00C16538" w:rsidRPr="00C16538">
        <w:t xml:space="preserve"> </w:t>
      </w:r>
      <w:r w:rsidRPr="00C16538">
        <w:t>весь</w:t>
      </w:r>
      <w:r w:rsidR="00C16538" w:rsidRPr="00C16538">
        <w:t xml:space="preserve"> </w:t>
      </w:r>
      <w:r w:rsidRPr="00C16538">
        <w:t>день</w:t>
      </w:r>
      <w:r w:rsidR="00C16538" w:rsidRPr="00C16538">
        <w:t xml:space="preserve"> </w:t>
      </w:r>
      <w:r w:rsidRPr="00C16538">
        <w:t>телевизор</w:t>
      </w:r>
      <w:r w:rsidR="00C16538" w:rsidRPr="00C16538">
        <w:t xml:space="preserve"> </w:t>
      </w:r>
      <w:r w:rsidRPr="00C16538">
        <w:t>и</w:t>
      </w:r>
      <w:r w:rsidR="00C16538" w:rsidRPr="00C16538">
        <w:t xml:space="preserve"> </w:t>
      </w:r>
      <w:r w:rsidRPr="00C16538">
        <w:t>стоять</w:t>
      </w:r>
      <w:r w:rsidR="00C16538" w:rsidRPr="00C16538">
        <w:t xml:space="preserve"> </w:t>
      </w:r>
      <w:r w:rsidRPr="00C16538">
        <w:t>у</w:t>
      </w:r>
      <w:r w:rsidR="00C16538" w:rsidRPr="00C16538">
        <w:t xml:space="preserve"> </w:t>
      </w:r>
      <w:r w:rsidRPr="00C16538">
        <w:t>плиты.</w:t>
      </w:r>
      <w:r w:rsidR="00C16538" w:rsidRPr="00C16538">
        <w:t xml:space="preserve"> </w:t>
      </w:r>
      <w:r w:rsidRPr="00C16538">
        <w:t>Очень</w:t>
      </w:r>
      <w:r w:rsidR="00C16538" w:rsidRPr="00C16538">
        <w:t xml:space="preserve"> </w:t>
      </w:r>
      <w:r w:rsidRPr="00C16538">
        <w:t>уважаю</w:t>
      </w:r>
      <w:r w:rsidR="00C16538" w:rsidRPr="00C16538">
        <w:t xml:space="preserve"> </w:t>
      </w:r>
      <w:r w:rsidRPr="00C16538">
        <w:t>80-летних</w:t>
      </w:r>
      <w:r w:rsidR="00C16538" w:rsidRPr="00C16538">
        <w:t xml:space="preserve"> </w:t>
      </w:r>
      <w:r w:rsidRPr="00C16538">
        <w:t>бодрячков,</w:t>
      </w:r>
      <w:r w:rsidR="00C16538" w:rsidRPr="00C16538">
        <w:t xml:space="preserve"> </w:t>
      </w:r>
      <w:r w:rsidRPr="00C16538">
        <w:t>которые</w:t>
      </w:r>
      <w:r w:rsidR="00C16538" w:rsidRPr="00C16538">
        <w:t xml:space="preserve"> </w:t>
      </w:r>
      <w:r w:rsidRPr="00C16538">
        <w:t>все</w:t>
      </w:r>
      <w:r w:rsidR="00C16538" w:rsidRPr="00C16538">
        <w:t xml:space="preserve"> </w:t>
      </w:r>
      <w:r w:rsidRPr="00C16538">
        <w:t>еще</w:t>
      </w:r>
      <w:r w:rsidR="00C16538" w:rsidRPr="00C16538">
        <w:t xml:space="preserve"> </w:t>
      </w:r>
      <w:r w:rsidRPr="00C16538">
        <w:t>трудятся</w:t>
      </w:r>
      <w:r w:rsidR="00C16538" w:rsidRPr="00C16538">
        <w:t xml:space="preserve"> </w:t>
      </w:r>
      <w:r w:rsidRPr="00C16538">
        <w:t>и</w:t>
      </w:r>
      <w:r w:rsidR="00C16538" w:rsidRPr="00C16538">
        <w:t xml:space="preserve"> </w:t>
      </w:r>
      <w:r w:rsidRPr="00C16538">
        <w:t>бегут</w:t>
      </w:r>
      <w:r w:rsidR="00C16538" w:rsidRPr="00C16538">
        <w:t xml:space="preserve"> </w:t>
      </w:r>
      <w:r w:rsidRPr="00C16538">
        <w:t>каждое</w:t>
      </w:r>
      <w:r w:rsidR="00C16538" w:rsidRPr="00C16538">
        <w:t xml:space="preserve"> </w:t>
      </w:r>
      <w:r w:rsidRPr="00C16538">
        <w:t>утро</w:t>
      </w:r>
      <w:r w:rsidR="00C16538" w:rsidRPr="00C16538">
        <w:t xml:space="preserve"> </w:t>
      </w:r>
      <w:r w:rsidRPr="00C16538">
        <w:t>на</w:t>
      </w:r>
      <w:r w:rsidR="00C16538" w:rsidRPr="00C16538">
        <w:t xml:space="preserve"> </w:t>
      </w:r>
      <w:r w:rsidRPr="00C16538">
        <w:t>работу</w:t>
      </w:r>
      <w:r w:rsidR="00C16538" w:rsidRPr="00C16538">
        <w:t xml:space="preserve"> </w:t>
      </w:r>
      <w:r w:rsidRPr="00C16538">
        <w:t>с</w:t>
      </w:r>
      <w:r w:rsidR="00C16538" w:rsidRPr="00C16538">
        <w:t xml:space="preserve"> </w:t>
      </w:r>
      <w:r w:rsidRPr="00C16538">
        <w:t>удовольствием,</w:t>
      </w:r>
      <w:r w:rsidR="00C16538" w:rsidRPr="00C16538">
        <w:t xml:space="preserve"> </w:t>
      </w:r>
      <w:r w:rsidRPr="00C16538">
        <w:t>а</w:t>
      </w:r>
      <w:r w:rsidR="00C16538" w:rsidRPr="00C16538">
        <w:t xml:space="preserve"> </w:t>
      </w:r>
      <w:r w:rsidRPr="00C16538">
        <w:t>не</w:t>
      </w:r>
      <w:r w:rsidR="00C16538" w:rsidRPr="00C16538">
        <w:t xml:space="preserve"> </w:t>
      </w:r>
      <w:r w:rsidRPr="00C16538">
        <w:t>сидят</w:t>
      </w:r>
      <w:r w:rsidR="00C16538" w:rsidRPr="00C16538">
        <w:t xml:space="preserve"> </w:t>
      </w:r>
      <w:r w:rsidRPr="00C16538">
        <w:t>на</w:t>
      </w:r>
      <w:r w:rsidR="00C16538" w:rsidRPr="00C16538">
        <w:t xml:space="preserve"> </w:t>
      </w:r>
      <w:r w:rsidRPr="00C16538">
        <w:t>лавке</w:t>
      </w:r>
      <w:r w:rsidR="00C16538" w:rsidRPr="00C16538">
        <w:t xml:space="preserve"> </w:t>
      </w:r>
      <w:r w:rsidRPr="00C16538">
        <w:t>возле</w:t>
      </w:r>
      <w:r w:rsidR="00C16538" w:rsidRPr="00C16538">
        <w:t xml:space="preserve"> </w:t>
      </w:r>
      <w:r w:rsidRPr="00C16538">
        <w:t>дома,</w:t>
      </w:r>
      <w:r w:rsidR="00C16538" w:rsidRPr="00C16538">
        <w:t xml:space="preserve"> </w:t>
      </w:r>
      <w:r w:rsidRPr="00C16538">
        <w:t>обсуждая</w:t>
      </w:r>
      <w:r w:rsidR="00C16538" w:rsidRPr="00C16538">
        <w:t xml:space="preserve"> </w:t>
      </w:r>
      <w:r w:rsidRPr="00C16538">
        <w:t>всех</w:t>
      </w:r>
      <w:r w:rsidR="00C16538" w:rsidRPr="00C16538">
        <w:t xml:space="preserve"> </w:t>
      </w:r>
      <w:r w:rsidRPr="00C16538">
        <w:t>и</w:t>
      </w:r>
      <w:r w:rsidR="00C16538" w:rsidRPr="00C16538">
        <w:t xml:space="preserve"> </w:t>
      </w:r>
      <w:r w:rsidRPr="00C16538">
        <w:t>вся</w:t>
      </w:r>
      <w:r w:rsidR="00F26914">
        <w:t>»</w:t>
      </w:r>
      <w:r w:rsidRPr="00C16538">
        <w:t>.</w:t>
      </w:r>
    </w:p>
    <w:p w:rsidR="003D5E02" w:rsidRPr="00C16538" w:rsidRDefault="003D5E02" w:rsidP="003D5E02">
      <w:r w:rsidRPr="00C16538">
        <w:t>Почти</w:t>
      </w:r>
      <w:r w:rsidR="00C16538" w:rsidRPr="00C16538">
        <w:t xml:space="preserve"> </w:t>
      </w:r>
      <w:r w:rsidRPr="00C16538">
        <w:t>год</w:t>
      </w:r>
      <w:r w:rsidR="00C16538" w:rsidRPr="00C16538">
        <w:t xml:space="preserve"> </w:t>
      </w:r>
      <w:r w:rsidRPr="00C16538">
        <w:t>Татьяна</w:t>
      </w:r>
      <w:r w:rsidR="00C16538" w:rsidRPr="00C16538">
        <w:t xml:space="preserve"> </w:t>
      </w:r>
      <w:r w:rsidRPr="00C16538">
        <w:t>Анатольевна</w:t>
      </w:r>
      <w:r w:rsidR="00C16538" w:rsidRPr="00C16538">
        <w:t xml:space="preserve"> </w:t>
      </w:r>
      <w:r w:rsidRPr="00C16538">
        <w:t>мыкалась</w:t>
      </w:r>
      <w:r w:rsidR="00C16538" w:rsidRPr="00C16538">
        <w:t xml:space="preserve"> </w:t>
      </w:r>
      <w:r w:rsidRPr="00C16538">
        <w:t>без</w:t>
      </w:r>
      <w:r w:rsidR="00C16538" w:rsidRPr="00C16538">
        <w:t xml:space="preserve"> </w:t>
      </w:r>
      <w:r w:rsidRPr="00C16538">
        <w:t>работы,</w:t>
      </w:r>
      <w:r w:rsidR="00C16538" w:rsidRPr="00C16538">
        <w:t xml:space="preserve"> </w:t>
      </w:r>
      <w:r w:rsidRPr="00C16538">
        <w:t>занимаясь</w:t>
      </w:r>
      <w:r w:rsidR="00C16538" w:rsidRPr="00C16538">
        <w:t xml:space="preserve"> </w:t>
      </w:r>
      <w:r w:rsidRPr="00C16538">
        <w:t>с</w:t>
      </w:r>
      <w:r w:rsidR="00C16538" w:rsidRPr="00C16538">
        <w:t xml:space="preserve"> </w:t>
      </w:r>
      <w:r w:rsidRPr="00C16538">
        <w:t>внучкой.</w:t>
      </w:r>
      <w:r w:rsidR="00C16538" w:rsidRPr="00C16538">
        <w:t xml:space="preserve"> </w:t>
      </w:r>
      <w:r w:rsidRPr="00C16538">
        <w:t>За</w:t>
      </w:r>
      <w:r w:rsidR="00C16538" w:rsidRPr="00C16538">
        <w:t xml:space="preserve"> </w:t>
      </w:r>
      <w:r w:rsidRPr="00C16538">
        <w:t>это</w:t>
      </w:r>
      <w:r w:rsidR="00C16538" w:rsidRPr="00C16538">
        <w:t xml:space="preserve"> </w:t>
      </w:r>
      <w:r w:rsidRPr="00C16538">
        <w:t>время</w:t>
      </w:r>
      <w:r w:rsidR="00C16538" w:rsidRPr="00C16538">
        <w:t xml:space="preserve"> </w:t>
      </w:r>
      <w:r w:rsidRPr="00C16538">
        <w:t>куда</w:t>
      </w:r>
      <w:r w:rsidR="00C16538" w:rsidRPr="00C16538">
        <w:t xml:space="preserve"> </w:t>
      </w:r>
      <w:r w:rsidRPr="00C16538">
        <w:t>только</w:t>
      </w:r>
      <w:r w:rsidR="00C16538" w:rsidRPr="00C16538">
        <w:t xml:space="preserve"> </w:t>
      </w:r>
      <w:r w:rsidRPr="00C16538">
        <w:t>е</w:t>
      </w:r>
      <w:r w:rsidR="00F26914">
        <w:t>е</w:t>
      </w:r>
      <w:r w:rsidR="00C16538" w:rsidRPr="00C16538">
        <w:t xml:space="preserve"> </w:t>
      </w:r>
      <w:r w:rsidRPr="00C16538">
        <w:t>не</w:t>
      </w:r>
      <w:r w:rsidR="00C16538" w:rsidRPr="00C16538">
        <w:t xml:space="preserve"> </w:t>
      </w:r>
      <w:r w:rsidRPr="00C16538">
        <w:t>приглашали</w:t>
      </w:r>
      <w:r w:rsidR="00C16538" w:rsidRPr="00C16538">
        <w:t xml:space="preserve"> </w:t>
      </w:r>
      <w:r w:rsidRPr="00C16538">
        <w:t>на</w:t>
      </w:r>
      <w:r w:rsidR="00C16538" w:rsidRPr="00C16538">
        <w:t xml:space="preserve"> </w:t>
      </w:r>
      <w:r w:rsidRPr="00C16538">
        <w:t>собеседование:</w:t>
      </w:r>
      <w:r w:rsidR="00C16538" w:rsidRPr="00C16538">
        <w:t xml:space="preserve"> </w:t>
      </w:r>
      <w:r w:rsidRPr="00C16538">
        <w:t>и</w:t>
      </w:r>
      <w:r w:rsidR="00C16538" w:rsidRPr="00C16538">
        <w:t xml:space="preserve"> </w:t>
      </w:r>
      <w:r w:rsidRPr="00C16538">
        <w:t>няней,</w:t>
      </w:r>
      <w:r w:rsidR="00C16538" w:rsidRPr="00C16538">
        <w:t xml:space="preserve"> </w:t>
      </w:r>
      <w:r w:rsidRPr="00C16538">
        <w:t>и</w:t>
      </w:r>
      <w:r w:rsidR="00C16538" w:rsidRPr="00C16538">
        <w:t xml:space="preserve"> </w:t>
      </w:r>
      <w:r w:rsidRPr="00C16538">
        <w:t>домработницей,</w:t>
      </w:r>
      <w:r w:rsidR="00C16538" w:rsidRPr="00C16538">
        <w:t xml:space="preserve"> </w:t>
      </w:r>
      <w:r w:rsidRPr="00C16538">
        <w:t>и</w:t>
      </w:r>
      <w:r w:rsidR="00C16538" w:rsidRPr="00C16538">
        <w:t xml:space="preserve"> </w:t>
      </w:r>
      <w:r w:rsidRPr="00C16538">
        <w:t>администратором</w:t>
      </w:r>
      <w:r w:rsidR="00C16538" w:rsidRPr="00C16538">
        <w:t xml:space="preserve"> </w:t>
      </w:r>
      <w:r w:rsidRPr="00C16538">
        <w:t>в</w:t>
      </w:r>
      <w:r w:rsidR="00C16538" w:rsidRPr="00C16538">
        <w:t xml:space="preserve"> </w:t>
      </w:r>
      <w:r w:rsidRPr="00C16538">
        <w:t>регистратуру</w:t>
      </w:r>
      <w:r w:rsidR="00C16538" w:rsidRPr="00C16538">
        <w:t xml:space="preserve"> </w:t>
      </w:r>
      <w:r w:rsidRPr="00C16538">
        <w:t>больницы.</w:t>
      </w:r>
      <w:r w:rsidR="00C16538" w:rsidRPr="00C16538">
        <w:t xml:space="preserve"> </w:t>
      </w:r>
      <w:r w:rsidRPr="00C16538">
        <w:t>Все</w:t>
      </w:r>
      <w:r w:rsidR="00C16538" w:rsidRPr="00C16538">
        <w:t xml:space="preserve"> </w:t>
      </w:r>
      <w:r w:rsidRPr="00C16538">
        <w:t>не</w:t>
      </w:r>
      <w:r w:rsidR="00C16538" w:rsidRPr="00C16538">
        <w:t xml:space="preserve"> </w:t>
      </w:r>
      <w:r w:rsidRPr="00C16538">
        <w:t>то.</w:t>
      </w:r>
    </w:p>
    <w:p w:rsidR="003D5E02" w:rsidRPr="00C16538" w:rsidRDefault="003D5E02" w:rsidP="003D5E02">
      <w:r w:rsidRPr="00C16538">
        <w:t>Вакансию</w:t>
      </w:r>
      <w:r w:rsidR="00C16538" w:rsidRPr="00C16538">
        <w:t xml:space="preserve"> </w:t>
      </w:r>
      <w:r w:rsidRPr="00C16538">
        <w:t>библиотекаря</w:t>
      </w:r>
      <w:r w:rsidR="00C16538" w:rsidRPr="00C16538">
        <w:t xml:space="preserve"> </w:t>
      </w:r>
      <w:r w:rsidRPr="00C16538">
        <w:t>в</w:t>
      </w:r>
      <w:r w:rsidR="00C16538" w:rsidRPr="00C16538">
        <w:t xml:space="preserve"> </w:t>
      </w:r>
      <w:r w:rsidRPr="00C16538">
        <w:t>один</w:t>
      </w:r>
      <w:r w:rsidR="00C16538" w:rsidRPr="00C16538">
        <w:t xml:space="preserve"> </w:t>
      </w:r>
      <w:r w:rsidRPr="00C16538">
        <w:t>из</w:t>
      </w:r>
      <w:r w:rsidR="00C16538" w:rsidRPr="00C16538">
        <w:t xml:space="preserve"> </w:t>
      </w:r>
      <w:r w:rsidRPr="00C16538">
        <w:t>московских</w:t>
      </w:r>
      <w:r w:rsidR="00C16538" w:rsidRPr="00C16538">
        <w:t xml:space="preserve"> </w:t>
      </w:r>
      <w:r w:rsidRPr="00C16538">
        <w:t>вузов</w:t>
      </w:r>
      <w:r w:rsidR="00C16538" w:rsidRPr="00C16538">
        <w:t xml:space="preserve"> </w:t>
      </w:r>
      <w:r w:rsidRPr="00C16538">
        <w:t>наша</w:t>
      </w:r>
      <w:r w:rsidR="00C16538" w:rsidRPr="00C16538">
        <w:t xml:space="preserve"> </w:t>
      </w:r>
      <w:r w:rsidRPr="00C16538">
        <w:t>героиня</w:t>
      </w:r>
      <w:r w:rsidR="00C16538" w:rsidRPr="00C16538">
        <w:t xml:space="preserve"> </w:t>
      </w:r>
      <w:r w:rsidRPr="00C16538">
        <w:t>увидела</w:t>
      </w:r>
      <w:r w:rsidR="00C16538" w:rsidRPr="00C16538">
        <w:t xml:space="preserve"> </w:t>
      </w:r>
      <w:r w:rsidRPr="00C16538">
        <w:t>случайно</w:t>
      </w:r>
      <w:r w:rsidR="00C16538" w:rsidRPr="00C16538">
        <w:t xml:space="preserve"> </w:t>
      </w:r>
      <w:r w:rsidRPr="00C16538">
        <w:t>как</w:t>
      </w:r>
      <w:r w:rsidR="00C16538" w:rsidRPr="00C16538">
        <w:t xml:space="preserve"> </w:t>
      </w:r>
      <w:r w:rsidRPr="00C16538">
        <w:t>раз</w:t>
      </w:r>
      <w:r w:rsidR="00C16538" w:rsidRPr="00C16538">
        <w:t xml:space="preserve"> </w:t>
      </w:r>
      <w:r w:rsidRPr="00C16538">
        <w:t>на</w:t>
      </w:r>
      <w:r w:rsidR="00C16538" w:rsidRPr="00C16538">
        <w:t xml:space="preserve"> </w:t>
      </w:r>
      <w:r w:rsidRPr="00C16538">
        <w:t>сайте,</w:t>
      </w:r>
      <w:r w:rsidR="00C16538" w:rsidRPr="00C16538">
        <w:t xml:space="preserve"> </w:t>
      </w:r>
      <w:r w:rsidRPr="00C16538">
        <w:t>где</w:t>
      </w:r>
      <w:r w:rsidR="00C16538" w:rsidRPr="00C16538">
        <w:t xml:space="preserve"> </w:t>
      </w:r>
      <w:r w:rsidRPr="00C16538">
        <w:t>разместила</w:t>
      </w:r>
      <w:r w:rsidR="00C16538" w:rsidRPr="00C16538">
        <w:t xml:space="preserve"> </w:t>
      </w:r>
      <w:r w:rsidRPr="00C16538">
        <w:t>когда-то</w:t>
      </w:r>
      <w:r w:rsidR="00C16538" w:rsidRPr="00C16538">
        <w:t xml:space="preserve"> </w:t>
      </w:r>
      <w:r w:rsidRPr="00C16538">
        <w:t>свое</w:t>
      </w:r>
      <w:r w:rsidR="00C16538" w:rsidRPr="00C16538">
        <w:t xml:space="preserve"> </w:t>
      </w:r>
      <w:r w:rsidRPr="00C16538">
        <w:t>резюме.</w:t>
      </w:r>
      <w:r w:rsidR="00C16538" w:rsidRPr="00C16538">
        <w:t xml:space="preserve"> </w:t>
      </w:r>
      <w:r w:rsidRPr="00C16538">
        <w:t>Условия</w:t>
      </w:r>
      <w:r w:rsidR="00C16538" w:rsidRPr="00C16538">
        <w:t xml:space="preserve"> </w:t>
      </w:r>
      <w:r w:rsidRPr="00C16538">
        <w:t>ей</w:t>
      </w:r>
      <w:r w:rsidR="00C16538" w:rsidRPr="00C16538">
        <w:t xml:space="preserve"> </w:t>
      </w:r>
      <w:r w:rsidRPr="00C16538">
        <w:t>показались</w:t>
      </w:r>
      <w:r w:rsidR="00C16538" w:rsidRPr="00C16538">
        <w:t xml:space="preserve"> </w:t>
      </w:r>
      <w:r w:rsidRPr="00C16538">
        <w:t>идеальными:</w:t>
      </w:r>
      <w:r w:rsidR="00C16538" w:rsidRPr="00C16538">
        <w:t xml:space="preserve"> </w:t>
      </w:r>
      <w:r w:rsidRPr="00C16538">
        <w:t>от</w:t>
      </w:r>
      <w:r w:rsidR="00C16538" w:rsidRPr="00C16538">
        <w:t xml:space="preserve"> </w:t>
      </w:r>
      <w:r w:rsidRPr="00C16538">
        <w:t>55</w:t>
      </w:r>
      <w:r w:rsidR="00C16538" w:rsidRPr="00C16538">
        <w:t xml:space="preserve"> </w:t>
      </w:r>
      <w:r w:rsidRPr="00C16538">
        <w:t>лет,</w:t>
      </w:r>
      <w:r w:rsidR="00C16538" w:rsidRPr="00C16538">
        <w:t xml:space="preserve"> </w:t>
      </w:r>
      <w:r w:rsidRPr="00C16538">
        <w:t>высшее</w:t>
      </w:r>
      <w:r w:rsidR="00C16538" w:rsidRPr="00C16538">
        <w:t xml:space="preserve"> </w:t>
      </w:r>
      <w:r w:rsidRPr="00C16538">
        <w:t>образование,</w:t>
      </w:r>
      <w:r w:rsidR="00C16538" w:rsidRPr="00C16538">
        <w:t xml:space="preserve"> </w:t>
      </w:r>
      <w:r w:rsidRPr="00C16538">
        <w:t>график</w:t>
      </w:r>
      <w:r w:rsidR="00C16538" w:rsidRPr="00C16538">
        <w:t xml:space="preserve"> </w:t>
      </w:r>
      <w:r w:rsidRPr="00C16538">
        <w:t>работы</w:t>
      </w:r>
      <w:r w:rsidR="00C16538" w:rsidRPr="00C16538">
        <w:t xml:space="preserve"> </w:t>
      </w:r>
      <w:r w:rsidRPr="00C16538">
        <w:t>5/2,</w:t>
      </w:r>
      <w:r w:rsidR="00C16538" w:rsidRPr="00C16538">
        <w:t xml:space="preserve"> </w:t>
      </w:r>
      <w:r w:rsidRPr="00C16538">
        <w:t>в</w:t>
      </w:r>
      <w:r w:rsidR="00C16538" w:rsidRPr="00C16538">
        <w:t xml:space="preserve"> </w:t>
      </w:r>
      <w:r w:rsidRPr="00C16538">
        <w:t>пятницу</w:t>
      </w:r>
      <w:r w:rsidR="00C16538" w:rsidRPr="00C16538">
        <w:t xml:space="preserve"> </w:t>
      </w:r>
      <w:r w:rsidRPr="00C16538">
        <w:t>-</w:t>
      </w:r>
      <w:r w:rsidR="00C16538" w:rsidRPr="00C16538">
        <w:t xml:space="preserve"> </w:t>
      </w:r>
      <w:r w:rsidRPr="00C16538">
        <w:t>сокращенный</w:t>
      </w:r>
      <w:r w:rsidR="00C16538" w:rsidRPr="00C16538">
        <w:t xml:space="preserve"> </w:t>
      </w:r>
      <w:r w:rsidRPr="00C16538">
        <w:t>день,</w:t>
      </w:r>
      <w:r w:rsidR="00C16538" w:rsidRPr="00C16538">
        <w:t xml:space="preserve"> </w:t>
      </w:r>
      <w:r w:rsidRPr="00C16538">
        <w:t>зарплата</w:t>
      </w:r>
      <w:r w:rsidR="00C16538" w:rsidRPr="00C16538">
        <w:t xml:space="preserve"> </w:t>
      </w:r>
      <w:r w:rsidRPr="00C16538">
        <w:t>-</w:t>
      </w:r>
      <w:r w:rsidR="00C16538" w:rsidRPr="00C16538">
        <w:t xml:space="preserve"> </w:t>
      </w:r>
      <w:r w:rsidRPr="00C16538">
        <w:t>55</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с</w:t>
      </w:r>
      <w:r w:rsidR="00C16538" w:rsidRPr="00C16538">
        <w:t xml:space="preserve"> </w:t>
      </w:r>
      <w:r w:rsidRPr="00C16538">
        <w:t>вычетом</w:t>
      </w:r>
      <w:r w:rsidR="00C16538" w:rsidRPr="00C16538">
        <w:t xml:space="preserve"> </w:t>
      </w:r>
      <w:r w:rsidRPr="00C16538">
        <w:t>налога.</w:t>
      </w:r>
      <w:r w:rsidR="00C16538" w:rsidRPr="00C16538">
        <w:t xml:space="preserve"> </w:t>
      </w:r>
      <w:r w:rsidRPr="00C16538">
        <w:t>Пройдя</w:t>
      </w:r>
      <w:r w:rsidR="00C16538" w:rsidRPr="00C16538">
        <w:t xml:space="preserve"> </w:t>
      </w:r>
      <w:r w:rsidRPr="00C16538">
        <w:t>целых</w:t>
      </w:r>
      <w:r w:rsidR="00C16538" w:rsidRPr="00C16538">
        <w:t xml:space="preserve"> </w:t>
      </w:r>
      <w:r w:rsidRPr="00C16538">
        <w:t>3</w:t>
      </w:r>
      <w:r w:rsidR="00C16538" w:rsidRPr="00C16538">
        <w:t xml:space="preserve"> </w:t>
      </w:r>
      <w:r w:rsidRPr="00C16538">
        <w:t>тура</w:t>
      </w:r>
      <w:r w:rsidR="00C16538" w:rsidRPr="00C16538">
        <w:t xml:space="preserve"> </w:t>
      </w:r>
      <w:r w:rsidRPr="00C16538">
        <w:t>собеседования,</w:t>
      </w:r>
      <w:r w:rsidR="00C16538" w:rsidRPr="00C16538">
        <w:t xml:space="preserve"> </w:t>
      </w:r>
      <w:r w:rsidRPr="00C16538">
        <w:t>пенсионерка</w:t>
      </w:r>
      <w:r w:rsidR="00C16538" w:rsidRPr="00C16538">
        <w:t xml:space="preserve"> </w:t>
      </w:r>
      <w:r w:rsidRPr="00C16538">
        <w:t>вот</w:t>
      </w:r>
      <w:r w:rsidR="00C16538" w:rsidRPr="00C16538">
        <w:t xml:space="preserve"> </w:t>
      </w:r>
      <w:r w:rsidRPr="00C16538">
        <w:t>уже</w:t>
      </w:r>
      <w:r w:rsidR="00C16538" w:rsidRPr="00C16538">
        <w:t xml:space="preserve"> </w:t>
      </w:r>
      <w:r w:rsidRPr="00C16538">
        <w:t>полгода</w:t>
      </w:r>
      <w:r w:rsidR="00C16538" w:rsidRPr="00C16538">
        <w:t xml:space="preserve"> </w:t>
      </w:r>
      <w:r w:rsidRPr="00C16538">
        <w:t>работает</w:t>
      </w:r>
      <w:r w:rsidR="00C16538" w:rsidRPr="00C16538">
        <w:t xml:space="preserve"> </w:t>
      </w:r>
      <w:r w:rsidRPr="00C16538">
        <w:t>на</w:t>
      </w:r>
      <w:r w:rsidR="00C16538" w:rsidRPr="00C16538">
        <w:t xml:space="preserve"> </w:t>
      </w:r>
      <w:r w:rsidRPr="00C16538">
        <w:t>этой</w:t>
      </w:r>
      <w:r w:rsidR="00C16538" w:rsidRPr="00C16538">
        <w:t xml:space="preserve"> </w:t>
      </w:r>
      <w:r w:rsidRPr="00C16538">
        <w:t>позиции</w:t>
      </w:r>
      <w:r w:rsidR="00C16538" w:rsidRPr="00C16538">
        <w:t xml:space="preserve"> </w:t>
      </w:r>
      <w:r w:rsidRPr="00C16538">
        <w:t>и</w:t>
      </w:r>
      <w:r w:rsidR="00C16538" w:rsidRPr="00C16538">
        <w:t xml:space="preserve"> </w:t>
      </w:r>
      <w:r w:rsidRPr="00C16538">
        <w:t>советует</w:t>
      </w:r>
      <w:r w:rsidR="00C16538" w:rsidRPr="00C16538">
        <w:t xml:space="preserve"> </w:t>
      </w:r>
      <w:r w:rsidRPr="00C16538">
        <w:t>своим</w:t>
      </w:r>
      <w:r w:rsidR="00C16538" w:rsidRPr="00C16538">
        <w:t xml:space="preserve"> </w:t>
      </w:r>
      <w:r w:rsidRPr="00C16538">
        <w:t>далеко</w:t>
      </w:r>
      <w:r w:rsidR="00C16538" w:rsidRPr="00C16538">
        <w:t xml:space="preserve"> </w:t>
      </w:r>
      <w:r w:rsidRPr="00C16538">
        <w:t>немолодым</w:t>
      </w:r>
      <w:r w:rsidR="00C16538" w:rsidRPr="00C16538">
        <w:t xml:space="preserve"> </w:t>
      </w:r>
      <w:r w:rsidRPr="00C16538">
        <w:t>ровесникам</w:t>
      </w:r>
      <w:r w:rsidR="00C16538" w:rsidRPr="00C16538">
        <w:t xml:space="preserve"> </w:t>
      </w:r>
      <w:r w:rsidRPr="00C16538">
        <w:t>ни</w:t>
      </w:r>
      <w:r w:rsidR="00C16538" w:rsidRPr="00C16538">
        <w:t xml:space="preserve"> </w:t>
      </w:r>
      <w:r w:rsidRPr="00C16538">
        <w:t>в</w:t>
      </w:r>
      <w:r w:rsidR="00C16538" w:rsidRPr="00C16538">
        <w:t xml:space="preserve"> </w:t>
      </w:r>
      <w:r w:rsidRPr="00C16538">
        <w:t>коем</w:t>
      </w:r>
      <w:r w:rsidR="00C16538" w:rsidRPr="00C16538">
        <w:t xml:space="preserve"> </w:t>
      </w:r>
      <w:r w:rsidRPr="00C16538">
        <w:t>случае</w:t>
      </w:r>
      <w:r w:rsidR="00C16538" w:rsidRPr="00C16538">
        <w:t xml:space="preserve"> </w:t>
      </w:r>
      <w:r w:rsidRPr="00C16538">
        <w:t>не</w:t>
      </w:r>
      <w:r w:rsidR="00C16538" w:rsidRPr="00C16538">
        <w:t xml:space="preserve"> </w:t>
      </w:r>
      <w:r w:rsidRPr="00C16538">
        <w:t>опускать</w:t>
      </w:r>
      <w:r w:rsidR="00C16538" w:rsidRPr="00C16538">
        <w:t xml:space="preserve"> </w:t>
      </w:r>
      <w:r w:rsidRPr="00C16538">
        <w:t>руки:</w:t>
      </w:r>
      <w:r w:rsidR="00C16538" w:rsidRPr="00C16538">
        <w:t xml:space="preserve"> </w:t>
      </w:r>
      <w:r w:rsidR="00F26914">
        <w:t>«</w:t>
      </w:r>
      <w:r w:rsidRPr="00C16538">
        <w:t>Ищите</w:t>
      </w:r>
      <w:r w:rsidR="00C16538" w:rsidRPr="00C16538">
        <w:t xml:space="preserve"> </w:t>
      </w:r>
      <w:r w:rsidRPr="00C16538">
        <w:t>именно</w:t>
      </w:r>
      <w:r w:rsidR="00C16538" w:rsidRPr="00C16538">
        <w:t xml:space="preserve"> </w:t>
      </w:r>
      <w:r w:rsidRPr="00C16538">
        <w:t>свою</w:t>
      </w:r>
      <w:r w:rsidR="00C16538" w:rsidRPr="00C16538">
        <w:t xml:space="preserve"> </w:t>
      </w:r>
      <w:r w:rsidRPr="00C16538">
        <w:t>работу!</w:t>
      </w:r>
      <w:r w:rsidR="00C16538" w:rsidRPr="00C16538">
        <w:t xml:space="preserve"> </w:t>
      </w:r>
      <w:r w:rsidRPr="00C16538">
        <w:t>Не</w:t>
      </w:r>
      <w:r w:rsidR="00C16538" w:rsidRPr="00C16538">
        <w:t xml:space="preserve"> </w:t>
      </w:r>
      <w:r w:rsidRPr="00C16538">
        <w:t>первую</w:t>
      </w:r>
      <w:r w:rsidR="00C16538" w:rsidRPr="00C16538">
        <w:t xml:space="preserve"> </w:t>
      </w:r>
      <w:r w:rsidRPr="00C16538">
        <w:t>попавшуюся,</w:t>
      </w:r>
      <w:r w:rsidR="00C16538" w:rsidRPr="00C16538">
        <w:t xml:space="preserve"> </w:t>
      </w:r>
      <w:r w:rsidRPr="00C16538">
        <w:t>к</w:t>
      </w:r>
      <w:r w:rsidR="00C16538" w:rsidRPr="00C16538">
        <w:t xml:space="preserve"> </w:t>
      </w:r>
      <w:r w:rsidRPr="00C16538">
        <w:t>которой</w:t>
      </w:r>
      <w:r w:rsidR="00C16538" w:rsidRPr="00C16538">
        <w:t xml:space="preserve"> </w:t>
      </w:r>
      <w:r w:rsidRPr="00C16538">
        <w:t>душа</w:t>
      </w:r>
      <w:r w:rsidR="00C16538" w:rsidRPr="00C16538">
        <w:t xml:space="preserve"> </w:t>
      </w:r>
      <w:r w:rsidRPr="00C16538">
        <w:t>не</w:t>
      </w:r>
      <w:r w:rsidR="00C16538" w:rsidRPr="00C16538">
        <w:t xml:space="preserve"> </w:t>
      </w:r>
      <w:r w:rsidRPr="00C16538">
        <w:t>лежит,</w:t>
      </w:r>
      <w:r w:rsidR="00C16538" w:rsidRPr="00C16538">
        <w:t xml:space="preserve"> </w:t>
      </w:r>
      <w:r w:rsidRPr="00C16538">
        <w:t>а</w:t>
      </w:r>
      <w:r w:rsidR="00C16538" w:rsidRPr="00C16538">
        <w:t xml:space="preserve"> </w:t>
      </w:r>
      <w:r w:rsidRPr="00C16538">
        <w:t>ту,</w:t>
      </w:r>
      <w:r w:rsidR="00C16538" w:rsidRPr="00C16538">
        <w:t xml:space="preserve"> </w:t>
      </w:r>
      <w:r w:rsidRPr="00C16538">
        <w:t>на</w:t>
      </w:r>
      <w:r w:rsidR="00C16538" w:rsidRPr="00C16538">
        <w:t xml:space="preserve"> </w:t>
      </w:r>
      <w:r w:rsidRPr="00C16538">
        <w:t>которую</w:t>
      </w:r>
      <w:r w:rsidR="00C16538" w:rsidRPr="00C16538">
        <w:t xml:space="preserve"> </w:t>
      </w:r>
      <w:r w:rsidRPr="00C16538">
        <w:t>вы</w:t>
      </w:r>
      <w:r w:rsidR="00C16538" w:rsidRPr="00C16538">
        <w:t xml:space="preserve"> </w:t>
      </w:r>
      <w:r w:rsidRPr="00C16538">
        <w:t>захотите</w:t>
      </w:r>
      <w:r w:rsidR="00C16538" w:rsidRPr="00C16538">
        <w:t xml:space="preserve"> </w:t>
      </w:r>
      <w:r w:rsidRPr="00C16538">
        <w:t>приходить</w:t>
      </w:r>
      <w:r w:rsidR="00C16538" w:rsidRPr="00C16538">
        <w:t xml:space="preserve"> </w:t>
      </w:r>
      <w:r w:rsidRPr="00C16538">
        <w:t>каждый</w:t>
      </w:r>
      <w:r w:rsidR="00C16538" w:rsidRPr="00C16538">
        <w:t xml:space="preserve"> </w:t>
      </w:r>
      <w:r w:rsidRPr="00C16538">
        <w:t>день.</w:t>
      </w:r>
      <w:r w:rsidR="00C16538" w:rsidRPr="00C16538">
        <w:t xml:space="preserve"> </w:t>
      </w:r>
      <w:r w:rsidRPr="00C16538">
        <w:t>Мне</w:t>
      </w:r>
      <w:r w:rsidR="00C16538" w:rsidRPr="00C16538">
        <w:t xml:space="preserve"> </w:t>
      </w:r>
      <w:r w:rsidRPr="00C16538">
        <w:t>уже</w:t>
      </w:r>
      <w:r w:rsidR="00C16538" w:rsidRPr="00C16538">
        <w:t xml:space="preserve"> </w:t>
      </w:r>
      <w:r w:rsidRPr="00C16538">
        <w:t>в</w:t>
      </w:r>
      <w:r w:rsidR="00C16538" w:rsidRPr="00C16538">
        <w:t xml:space="preserve"> </w:t>
      </w:r>
      <w:r w:rsidRPr="00C16538">
        <w:t>вузе</w:t>
      </w:r>
      <w:r w:rsidR="00C16538" w:rsidRPr="00C16538">
        <w:t xml:space="preserve"> </w:t>
      </w:r>
      <w:r w:rsidRPr="00C16538">
        <w:t>мои</w:t>
      </w:r>
      <w:r w:rsidR="00C16538" w:rsidRPr="00C16538">
        <w:t xml:space="preserve"> </w:t>
      </w:r>
      <w:r w:rsidRPr="00C16538">
        <w:t>коллеги</w:t>
      </w:r>
      <w:r w:rsidR="00C16538" w:rsidRPr="00C16538">
        <w:t xml:space="preserve"> </w:t>
      </w:r>
      <w:r w:rsidRPr="00C16538">
        <w:t>сказали,</w:t>
      </w:r>
      <w:r w:rsidR="00C16538" w:rsidRPr="00C16538">
        <w:t xml:space="preserve"> </w:t>
      </w:r>
      <w:r w:rsidRPr="00C16538">
        <w:t>что</w:t>
      </w:r>
      <w:r w:rsidR="00C16538" w:rsidRPr="00C16538">
        <w:t xml:space="preserve"> </w:t>
      </w:r>
      <w:r w:rsidRPr="00C16538">
        <w:t>самая</w:t>
      </w:r>
      <w:r w:rsidR="00C16538" w:rsidRPr="00C16538">
        <w:t xml:space="preserve"> </w:t>
      </w:r>
      <w:r w:rsidRPr="00C16538">
        <w:t>частая</w:t>
      </w:r>
      <w:r w:rsidR="00C16538" w:rsidRPr="00C16538">
        <w:t xml:space="preserve"> </w:t>
      </w:r>
      <w:r w:rsidRPr="00C16538">
        <w:t>причина</w:t>
      </w:r>
      <w:r w:rsidR="00C16538" w:rsidRPr="00C16538">
        <w:t xml:space="preserve"> </w:t>
      </w:r>
      <w:r w:rsidRPr="00C16538">
        <w:t>неустройства</w:t>
      </w:r>
      <w:r w:rsidR="00C16538" w:rsidRPr="00C16538">
        <w:t xml:space="preserve"> </w:t>
      </w:r>
      <w:r w:rsidRPr="00C16538">
        <w:t>на</w:t>
      </w:r>
      <w:r w:rsidR="00C16538" w:rsidRPr="00C16538">
        <w:t xml:space="preserve"> </w:t>
      </w:r>
      <w:r w:rsidRPr="00C16538">
        <w:t>работу</w:t>
      </w:r>
      <w:r w:rsidR="00C16538" w:rsidRPr="00C16538">
        <w:t xml:space="preserve"> </w:t>
      </w:r>
      <w:r w:rsidRPr="00C16538">
        <w:t>в</w:t>
      </w:r>
      <w:r w:rsidR="00C16538" w:rsidRPr="00C16538">
        <w:t xml:space="preserve"> </w:t>
      </w:r>
      <w:r w:rsidRPr="00C16538">
        <w:t>пенсионном</w:t>
      </w:r>
      <w:r w:rsidR="00C16538" w:rsidRPr="00C16538">
        <w:t xml:space="preserve"> </w:t>
      </w:r>
      <w:r w:rsidRPr="00C16538">
        <w:t>возрасте</w:t>
      </w:r>
      <w:r w:rsidR="00C16538" w:rsidRPr="00C16538">
        <w:t xml:space="preserve"> </w:t>
      </w:r>
      <w:r w:rsidRPr="00C16538">
        <w:t>-</w:t>
      </w:r>
      <w:r w:rsidR="00C16538" w:rsidRPr="00C16538">
        <w:t xml:space="preserve"> </w:t>
      </w:r>
      <w:r w:rsidRPr="00C16538">
        <w:t>психологическая.</w:t>
      </w:r>
      <w:r w:rsidR="00C16538" w:rsidRPr="00C16538">
        <w:t xml:space="preserve"> </w:t>
      </w:r>
      <w:r w:rsidRPr="00C16538">
        <w:t>Именно</w:t>
      </w:r>
      <w:r w:rsidR="00C16538" w:rsidRPr="00C16538">
        <w:t xml:space="preserve"> </w:t>
      </w:r>
      <w:r w:rsidRPr="00C16538">
        <w:t>ощущение</w:t>
      </w:r>
      <w:r w:rsidR="00C16538" w:rsidRPr="00C16538">
        <w:t xml:space="preserve"> </w:t>
      </w:r>
      <w:r w:rsidRPr="00C16538">
        <w:t>невостребованности</w:t>
      </w:r>
      <w:r w:rsidR="00C16538" w:rsidRPr="00C16538">
        <w:t xml:space="preserve"> </w:t>
      </w:r>
      <w:r w:rsidRPr="00C16538">
        <w:t>и</w:t>
      </w:r>
      <w:r w:rsidR="00C16538" w:rsidRPr="00C16538">
        <w:t xml:space="preserve"> </w:t>
      </w:r>
      <w:r w:rsidRPr="00C16538">
        <w:t>ненужности</w:t>
      </w:r>
      <w:r w:rsidR="00C16538" w:rsidRPr="00C16538">
        <w:t xml:space="preserve"> </w:t>
      </w:r>
      <w:r w:rsidRPr="00C16538">
        <w:t>приводит</w:t>
      </w:r>
      <w:r w:rsidR="00C16538" w:rsidRPr="00C16538">
        <w:t xml:space="preserve"> </w:t>
      </w:r>
      <w:r w:rsidRPr="00C16538">
        <w:t>к</w:t>
      </w:r>
      <w:r w:rsidR="00C16538" w:rsidRPr="00C16538">
        <w:t xml:space="preserve"> </w:t>
      </w:r>
      <w:r w:rsidRPr="00C16538">
        <w:t>тому,</w:t>
      </w:r>
      <w:r w:rsidR="00C16538" w:rsidRPr="00C16538">
        <w:t xml:space="preserve"> </w:t>
      </w:r>
      <w:r w:rsidRPr="00C16538">
        <w:t>что</w:t>
      </w:r>
      <w:r w:rsidR="00C16538" w:rsidRPr="00C16538">
        <w:t xml:space="preserve"> </w:t>
      </w:r>
      <w:r w:rsidRPr="00C16538">
        <w:t>пожилые</w:t>
      </w:r>
      <w:r w:rsidR="00C16538" w:rsidRPr="00C16538">
        <w:t xml:space="preserve"> </w:t>
      </w:r>
      <w:r w:rsidRPr="00C16538">
        <w:t>люди</w:t>
      </w:r>
      <w:r w:rsidR="00C16538" w:rsidRPr="00C16538">
        <w:t xml:space="preserve"> </w:t>
      </w:r>
      <w:r w:rsidRPr="00C16538">
        <w:t>долго</w:t>
      </w:r>
      <w:r w:rsidR="00C16538" w:rsidRPr="00C16538">
        <w:t xml:space="preserve"> </w:t>
      </w:r>
      <w:r w:rsidRPr="00C16538">
        <w:t>находятся</w:t>
      </w:r>
      <w:r w:rsidR="00C16538" w:rsidRPr="00C16538">
        <w:t xml:space="preserve"> </w:t>
      </w:r>
      <w:r w:rsidRPr="00C16538">
        <w:t>в</w:t>
      </w:r>
      <w:r w:rsidR="00C16538" w:rsidRPr="00C16538">
        <w:t xml:space="preserve"> </w:t>
      </w:r>
      <w:r w:rsidRPr="00C16538">
        <w:t>поиске</w:t>
      </w:r>
      <w:r w:rsidR="00C16538" w:rsidRPr="00C16538">
        <w:t xml:space="preserve"> </w:t>
      </w:r>
      <w:r w:rsidRPr="00C16538">
        <w:t>работы.</w:t>
      </w:r>
      <w:r w:rsidR="00C16538" w:rsidRPr="00C16538">
        <w:t xml:space="preserve"> </w:t>
      </w:r>
      <w:r w:rsidRPr="00C16538">
        <w:t>Работу</w:t>
      </w:r>
      <w:r w:rsidR="00C16538" w:rsidRPr="00C16538">
        <w:t xml:space="preserve"> </w:t>
      </w:r>
      <w:r w:rsidRPr="00C16538">
        <w:t>можно</w:t>
      </w:r>
      <w:r w:rsidR="00C16538" w:rsidRPr="00C16538">
        <w:t xml:space="preserve"> </w:t>
      </w:r>
      <w:r w:rsidRPr="00C16538">
        <w:t>найти,</w:t>
      </w:r>
      <w:r w:rsidR="00C16538" w:rsidRPr="00C16538">
        <w:t xml:space="preserve"> </w:t>
      </w:r>
      <w:r w:rsidRPr="00C16538">
        <w:t>главное</w:t>
      </w:r>
      <w:r w:rsidR="00C16538" w:rsidRPr="00C16538">
        <w:t xml:space="preserve"> </w:t>
      </w:r>
      <w:r w:rsidRPr="00C16538">
        <w:t>-</w:t>
      </w:r>
      <w:r w:rsidR="00C16538" w:rsidRPr="00C16538">
        <w:t xml:space="preserve"> </w:t>
      </w:r>
      <w:r w:rsidRPr="00C16538">
        <w:t>желание!</w:t>
      </w:r>
      <w:r w:rsidR="00F26914">
        <w:t>»</w:t>
      </w:r>
      <w:r w:rsidRPr="00C16538">
        <w:t>.</w:t>
      </w:r>
    </w:p>
    <w:p w:rsidR="003D5E02" w:rsidRPr="00C16538" w:rsidRDefault="00F26914" w:rsidP="003D5E02">
      <w:r>
        <w:t>«</w:t>
      </w:r>
      <w:r w:rsidR="00767A74" w:rsidRPr="00C16538">
        <w:t>БОЯЛСЯ</w:t>
      </w:r>
      <w:r w:rsidR="00C16538" w:rsidRPr="00C16538">
        <w:t xml:space="preserve"> </w:t>
      </w:r>
      <w:r w:rsidR="00767A74" w:rsidRPr="00C16538">
        <w:t>СТАТЬ</w:t>
      </w:r>
      <w:r w:rsidR="00C16538" w:rsidRPr="00C16538">
        <w:t xml:space="preserve"> </w:t>
      </w:r>
      <w:r w:rsidR="00767A74" w:rsidRPr="00C16538">
        <w:t>ПЕНСИОНЕРОМ</w:t>
      </w:r>
      <w:r w:rsidR="00C16538" w:rsidRPr="00C16538">
        <w:t xml:space="preserve"> </w:t>
      </w:r>
      <w:r w:rsidR="00767A74" w:rsidRPr="00C16538">
        <w:t>С</w:t>
      </w:r>
      <w:r w:rsidR="00C16538" w:rsidRPr="00C16538">
        <w:t xml:space="preserve"> </w:t>
      </w:r>
      <w:r w:rsidR="00767A74" w:rsidRPr="00C16538">
        <w:t>САНАТОРИЕМ,</w:t>
      </w:r>
      <w:r w:rsidR="00C16538" w:rsidRPr="00C16538">
        <w:t xml:space="preserve"> </w:t>
      </w:r>
      <w:r w:rsidR="00767A74" w:rsidRPr="00C16538">
        <w:t>ДОМИНО</w:t>
      </w:r>
      <w:r w:rsidR="00C16538" w:rsidRPr="00C16538">
        <w:t xml:space="preserve"> </w:t>
      </w:r>
      <w:r w:rsidR="00767A74" w:rsidRPr="00C16538">
        <w:t>И</w:t>
      </w:r>
      <w:r w:rsidR="00C16538" w:rsidRPr="00C16538">
        <w:t xml:space="preserve"> </w:t>
      </w:r>
      <w:r w:rsidR="00767A74" w:rsidRPr="00C16538">
        <w:t>ЛЕЧЕБНОЙ</w:t>
      </w:r>
      <w:r w:rsidR="00C16538" w:rsidRPr="00C16538">
        <w:t xml:space="preserve"> </w:t>
      </w:r>
      <w:r w:rsidR="00767A74" w:rsidRPr="00C16538">
        <w:t>ГИМНАСТИКОЙ</w:t>
      </w:r>
      <w:r>
        <w:t>»</w:t>
      </w:r>
    </w:p>
    <w:p w:rsidR="003D5E02" w:rsidRPr="00C16538" w:rsidRDefault="003D5E02" w:rsidP="003D5E02">
      <w:r w:rsidRPr="00C16538">
        <w:t>А</w:t>
      </w:r>
      <w:r w:rsidR="00C16538" w:rsidRPr="00C16538">
        <w:t xml:space="preserve"> </w:t>
      </w:r>
      <w:r w:rsidRPr="00C16538">
        <w:t>вот</w:t>
      </w:r>
      <w:r w:rsidR="00C16538" w:rsidRPr="00C16538">
        <w:t xml:space="preserve"> </w:t>
      </w:r>
      <w:r w:rsidRPr="00C16538">
        <w:t>нижегородец</w:t>
      </w:r>
      <w:r w:rsidR="00C16538" w:rsidRPr="00C16538">
        <w:t xml:space="preserve"> </w:t>
      </w:r>
      <w:r w:rsidRPr="00C16538">
        <w:t>Владимир</w:t>
      </w:r>
      <w:r w:rsidR="00C16538" w:rsidRPr="00C16538">
        <w:t xml:space="preserve"> </w:t>
      </w:r>
      <w:r w:rsidRPr="00C16538">
        <w:t>Иванович</w:t>
      </w:r>
      <w:r w:rsidR="00C16538" w:rsidRPr="00C16538">
        <w:t xml:space="preserve"> </w:t>
      </w:r>
      <w:r w:rsidRPr="00C16538">
        <w:t>в</w:t>
      </w:r>
      <w:r w:rsidR="00C16538" w:rsidRPr="00C16538">
        <w:t xml:space="preserve"> </w:t>
      </w:r>
      <w:r w:rsidRPr="00C16538">
        <w:t>свои</w:t>
      </w:r>
      <w:r w:rsidR="00C16538" w:rsidRPr="00C16538">
        <w:t xml:space="preserve"> </w:t>
      </w:r>
      <w:r w:rsidRPr="00C16538">
        <w:t>72</w:t>
      </w:r>
      <w:r w:rsidR="00C16538" w:rsidRPr="00C16538">
        <w:t xml:space="preserve"> </w:t>
      </w:r>
      <w:r w:rsidRPr="00C16538">
        <w:t>года</w:t>
      </w:r>
      <w:r w:rsidR="00C16538" w:rsidRPr="00C16538">
        <w:t xml:space="preserve"> </w:t>
      </w:r>
      <w:r w:rsidRPr="00C16538">
        <w:t>работает</w:t>
      </w:r>
      <w:r w:rsidR="00C16538" w:rsidRPr="00C16538">
        <w:t xml:space="preserve"> </w:t>
      </w:r>
      <w:r w:rsidRPr="00C16538">
        <w:t>дворником.</w:t>
      </w:r>
      <w:r w:rsidR="00C16538" w:rsidRPr="00C16538">
        <w:t xml:space="preserve"> </w:t>
      </w:r>
      <w:r w:rsidRPr="00C16538">
        <w:t>И</w:t>
      </w:r>
      <w:r w:rsidR="00C16538" w:rsidRPr="00C16538">
        <w:t xml:space="preserve"> </w:t>
      </w:r>
      <w:r w:rsidRPr="00C16538">
        <w:t>это</w:t>
      </w:r>
      <w:r w:rsidR="00C16538" w:rsidRPr="00C16538">
        <w:t xml:space="preserve"> </w:t>
      </w:r>
      <w:r w:rsidRPr="00C16538">
        <w:t>при</w:t>
      </w:r>
      <w:r w:rsidR="00C16538" w:rsidRPr="00C16538">
        <w:t xml:space="preserve"> </w:t>
      </w:r>
      <w:r w:rsidRPr="00C16538">
        <w:t>наличии</w:t>
      </w:r>
      <w:r w:rsidR="00C16538" w:rsidRPr="00C16538">
        <w:t xml:space="preserve"> </w:t>
      </w:r>
      <w:r w:rsidRPr="00C16538">
        <w:t>двух</w:t>
      </w:r>
      <w:r w:rsidR="00C16538" w:rsidRPr="00C16538">
        <w:t xml:space="preserve"> </w:t>
      </w:r>
      <w:r w:rsidRPr="00C16538">
        <w:t>высших</w:t>
      </w:r>
      <w:r w:rsidR="00C16538" w:rsidRPr="00C16538">
        <w:t xml:space="preserve"> </w:t>
      </w:r>
      <w:r w:rsidRPr="00C16538">
        <w:t>образований.</w:t>
      </w:r>
      <w:r w:rsidR="00C16538" w:rsidRPr="00C16538">
        <w:t xml:space="preserve"> </w:t>
      </w:r>
      <w:r w:rsidRPr="00C16538">
        <w:t>Математик</w:t>
      </w:r>
      <w:r w:rsidR="00C16538" w:rsidRPr="00C16538">
        <w:t xml:space="preserve"> </w:t>
      </w:r>
      <w:r w:rsidRPr="00C16538">
        <w:t>и</w:t>
      </w:r>
      <w:r w:rsidR="00C16538" w:rsidRPr="00C16538">
        <w:t xml:space="preserve"> </w:t>
      </w:r>
      <w:r w:rsidRPr="00C16538">
        <w:t>по</w:t>
      </w:r>
      <w:r w:rsidR="00C16538" w:rsidRPr="00C16538">
        <w:t xml:space="preserve"> </w:t>
      </w:r>
      <w:r w:rsidRPr="00C16538">
        <w:t>совместительству</w:t>
      </w:r>
      <w:r w:rsidR="00C16538" w:rsidRPr="00C16538">
        <w:t xml:space="preserve"> </w:t>
      </w:r>
      <w:r w:rsidRPr="00C16538">
        <w:t>профессиональный</w:t>
      </w:r>
      <w:r w:rsidR="00C16538" w:rsidRPr="00C16538">
        <w:t xml:space="preserve"> </w:t>
      </w:r>
      <w:r w:rsidRPr="00C16538">
        <w:t>психолог</w:t>
      </w:r>
      <w:r w:rsidR="00C16538" w:rsidRPr="00C16538">
        <w:t xml:space="preserve"> </w:t>
      </w:r>
      <w:r w:rsidRPr="00C16538">
        <w:t>оказался</w:t>
      </w:r>
      <w:r w:rsidR="00C16538" w:rsidRPr="00C16538">
        <w:t xml:space="preserve"> </w:t>
      </w:r>
      <w:r w:rsidRPr="00C16538">
        <w:t>никому</w:t>
      </w:r>
      <w:r w:rsidR="00C16538" w:rsidRPr="00C16538">
        <w:t xml:space="preserve"> </w:t>
      </w:r>
      <w:r w:rsidRPr="00C16538">
        <w:t>не</w:t>
      </w:r>
      <w:r w:rsidR="00C16538" w:rsidRPr="00C16538">
        <w:t xml:space="preserve"> </w:t>
      </w:r>
      <w:r w:rsidRPr="00C16538">
        <w:t>нужен.</w:t>
      </w:r>
      <w:r w:rsidR="00C16538" w:rsidRPr="00C16538">
        <w:t xml:space="preserve"> </w:t>
      </w:r>
      <w:r w:rsidR="00F26914">
        <w:t>«</w:t>
      </w:r>
      <w:r w:rsidRPr="00C16538">
        <w:t>Всю</w:t>
      </w:r>
      <w:r w:rsidR="00C16538" w:rsidRPr="00C16538">
        <w:t xml:space="preserve"> </w:t>
      </w:r>
      <w:r w:rsidRPr="00C16538">
        <w:t>жизнь</w:t>
      </w:r>
      <w:r w:rsidR="00C16538" w:rsidRPr="00C16538">
        <w:t xml:space="preserve"> </w:t>
      </w:r>
      <w:r w:rsidRPr="00C16538">
        <w:t>я</w:t>
      </w:r>
      <w:r w:rsidR="00C16538" w:rsidRPr="00C16538">
        <w:t xml:space="preserve"> </w:t>
      </w:r>
      <w:r w:rsidRPr="00C16538">
        <w:t>проработал</w:t>
      </w:r>
      <w:r w:rsidR="00C16538" w:rsidRPr="00C16538">
        <w:t xml:space="preserve"> </w:t>
      </w:r>
      <w:r w:rsidRPr="00C16538">
        <w:t>в</w:t>
      </w:r>
      <w:r w:rsidR="00C16538" w:rsidRPr="00C16538">
        <w:t xml:space="preserve"> </w:t>
      </w:r>
      <w:r w:rsidRPr="00C16538">
        <w:t>одной</w:t>
      </w:r>
      <w:r w:rsidR="00C16538" w:rsidRPr="00C16538">
        <w:t xml:space="preserve"> </w:t>
      </w:r>
      <w:r w:rsidRPr="00C16538">
        <w:t>школе.</w:t>
      </w:r>
      <w:r w:rsidR="00C16538" w:rsidRPr="00C16538">
        <w:t xml:space="preserve"> </w:t>
      </w:r>
      <w:r w:rsidRPr="00C16538">
        <w:t>Начинал</w:t>
      </w:r>
      <w:r w:rsidR="00C16538" w:rsidRPr="00C16538">
        <w:t xml:space="preserve"> </w:t>
      </w:r>
      <w:r w:rsidRPr="00C16538">
        <w:t>с</w:t>
      </w:r>
      <w:r w:rsidR="00C16538" w:rsidRPr="00C16538">
        <w:t xml:space="preserve"> </w:t>
      </w:r>
      <w:r w:rsidRPr="00C16538">
        <w:t>учителя</w:t>
      </w:r>
      <w:r w:rsidR="00C16538" w:rsidRPr="00C16538">
        <w:t xml:space="preserve"> </w:t>
      </w:r>
      <w:r w:rsidRPr="00C16538">
        <w:t>математики.</w:t>
      </w:r>
      <w:r w:rsidR="00C16538" w:rsidRPr="00C16538">
        <w:t xml:space="preserve"> </w:t>
      </w:r>
      <w:r w:rsidRPr="00C16538">
        <w:t>И</w:t>
      </w:r>
      <w:r w:rsidR="00C16538" w:rsidRPr="00C16538">
        <w:t xml:space="preserve"> </w:t>
      </w:r>
      <w:r w:rsidRPr="00C16538">
        <w:t>дослужился</w:t>
      </w:r>
      <w:r w:rsidR="00C16538" w:rsidRPr="00C16538">
        <w:t xml:space="preserve"> </w:t>
      </w:r>
      <w:r w:rsidRPr="00C16538">
        <w:t>до</w:t>
      </w:r>
      <w:r w:rsidR="00C16538" w:rsidRPr="00C16538">
        <w:t xml:space="preserve"> </w:t>
      </w:r>
      <w:r w:rsidRPr="00C16538">
        <w:t>завуча.</w:t>
      </w:r>
      <w:r w:rsidR="00C16538" w:rsidRPr="00C16538">
        <w:t xml:space="preserve"> </w:t>
      </w:r>
      <w:r w:rsidRPr="00C16538">
        <w:t>Но</w:t>
      </w:r>
      <w:r w:rsidR="00C16538" w:rsidRPr="00C16538">
        <w:t xml:space="preserve"> </w:t>
      </w:r>
      <w:r w:rsidRPr="00C16538">
        <w:t>2,5</w:t>
      </w:r>
      <w:r w:rsidR="00C16538" w:rsidRPr="00C16538">
        <w:t xml:space="preserve"> </w:t>
      </w:r>
      <w:r w:rsidRPr="00C16538">
        <w:t>года</w:t>
      </w:r>
      <w:r w:rsidR="00C16538" w:rsidRPr="00C16538">
        <w:t xml:space="preserve"> </w:t>
      </w:r>
      <w:r w:rsidRPr="00C16538">
        <w:t>назад</w:t>
      </w:r>
      <w:r w:rsidR="00C16538" w:rsidRPr="00C16538">
        <w:t xml:space="preserve"> </w:t>
      </w:r>
      <w:r w:rsidRPr="00C16538">
        <w:t>меня</w:t>
      </w:r>
      <w:r w:rsidR="00C16538" w:rsidRPr="00C16538">
        <w:t xml:space="preserve"> </w:t>
      </w:r>
      <w:r w:rsidRPr="00C16538">
        <w:t>к</w:t>
      </w:r>
      <w:r w:rsidR="00C16538" w:rsidRPr="00C16538">
        <w:t xml:space="preserve"> </w:t>
      </w:r>
      <w:r w:rsidRPr="00C16538">
        <w:t>себе</w:t>
      </w:r>
      <w:r w:rsidR="00C16538" w:rsidRPr="00C16538">
        <w:t xml:space="preserve"> </w:t>
      </w:r>
      <w:r w:rsidRPr="00C16538">
        <w:t>в</w:t>
      </w:r>
      <w:r w:rsidR="00C16538" w:rsidRPr="00C16538">
        <w:t xml:space="preserve"> </w:t>
      </w:r>
      <w:r w:rsidRPr="00C16538">
        <w:t>кабинет</w:t>
      </w:r>
      <w:r w:rsidR="00C16538" w:rsidRPr="00C16538">
        <w:t xml:space="preserve"> </w:t>
      </w:r>
      <w:r w:rsidRPr="00C16538">
        <w:t>вызвал</w:t>
      </w:r>
      <w:r w:rsidR="00C16538" w:rsidRPr="00C16538">
        <w:t xml:space="preserve"> </w:t>
      </w:r>
      <w:r w:rsidRPr="00C16538">
        <w:t>директор</w:t>
      </w:r>
      <w:r w:rsidR="00C16538" w:rsidRPr="00C16538">
        <w:t xml:space="preserve"> </w:t>
      </w:r>
      <w:r w:rsidRPr="00C16538">
        <w:t>и</w:t>
      </w:r>
      <w:r w:rsidR="00C16538" w:rsidRPr="00C16538">
        <w:t xml:space="preserve"> </w:t>
      </w:r>
      <w:r w:rsidRPr="00C16538">
        <w:t>огорошил</w:t>
      </w:r>
      <w:r w:rsidR="00C16538" w:rsidRPr="00C16538">
        <w:t xml:space="preserve"> </w:t>
      </w:r>
      <w:r w:rsidRPr="00C16538">
        <w:t>тем,</w:t>
      </w:r>
      <w:r w:rsidR="00C16538" w:rsidRPr="00C16538">
        <w:t xml:space="preserve"> </w:t>
      </w:r>
      <w:r w:rsidRPr="00C16538">
        <w:t>что</w:t>
      </w:r>
      <w:r w:rsidR="00C16538" w:rsidRPr="00C16538">
        <w:t xml:space="preserve"> </w:t>
      </w:r>
      <w:r w:rsidRPr="00C16538">
        <w:t>со</w:t>
      </w:r>
      <w:r w:rsidR="00C16538" w:rsidRPr="00C16538">
        <w:t xml:space="preserve"> </w:t>
      </w:r>
      <w:r w:rsidRPr="00C16538">
        <w:t>мной</w:t>
      </w:r>
      <w:r w:rsidR="00C16538" w:rsidRPr="00C16538">
        <w:t xml:space="preserve"> </w:t>
      </w:r>
      <w:r w:rsidRPr="00C16538">
        <w:t>придется</w:t>
      </w:r>
      <w:r w:rsidR="00C16538" w:rsidRPr="00C16538">
        <w:t xml:space="preserve"> </w:t>
      </w:r>
      <w:r w:rsidRPr="00C16538">
        <w:t>попрощаться.</w:t>
      </w:r>
      <w:r w:rsidR="00C16538" w:rsidRPr="00C16538">
        <w:t xml:space="preserve"> </w:t>
      </w:r>
      <w:r w:rsidRPr="00C16538">
        <w:t>Причина</w:t>
      </w:r>
      <w:r w:rsidR="00C16538" w:rsidRPr="00C16538">
        <w:t xml:space="preserve"> </w:t>
      </w:r>
      <w:r w:rsidRPr="00C16538">
        <w:t>-</w:t>
      </w:r>
      <w:r w:rsidR="00C16538" w:rsidRPr="00C16538">
        <w:t xml:space="preserve"> </w:t>
      </w:r>
      <w:r w:rsidRPr="00C16538">
        <w:t>сокращение</w:t>
      </w:r>
      <w:r w:rsidR="00C16538" w:rsidRPr="00C16538">
        <w:t xml:space="preserve"> </w:t>
      </w:r>
      <w:r w:rsidRPr="00C16538">
        <w:t>штата.</w:t>
      </w:r>
      <w:r w:rsidR="00C16538" w:rsidRPr="00C16538">
        <w:t xml:space="preserve"> </w:t>
      </w:r>
      <w:r w:rsidRPr="00C16538">
        <w:t>Вынужден</w:t>
      </w:r>
      <w:r w:rsidR="00C16538" w:rsidRPr="00C16538">
        <w:t xml:space="preserve"> </w:t>
      </w:r>
      <w:r w:rsidRPr="00C16538">
        <w:t>был</w:t>
      </w:r>
      <w:r w:rsidR="00C16538" w:rsidRPr="00C16538">
        <w:t xml:space="preserve"> </w:t>
      </w:r>
      <w:r w:rsidRPr="00C16538">
        <w:t>уйти</w:t>
      </w:r>
      <w:r w:rsidR="00F26914">
        <w:t>»</w:t>
      </w:r>
      <w:r w:rsidRPr="00C16538">
        <w:t>,</w:t>
      </w:r>
      <w:r w:rsidR="00C16538" w:rsidRPr="00C16538">
        <w:t xml:space="preserve"> </w:t>
      </w:r>
      <w:r w:rsidRPr="00C16538">
        <w:t>-</w:t>
      </w:r>
      <w:r w:rsidR="00C16538" w:rsidRPr="00C16538">
        <w:t xml:space="preserve"> </w:t>
      </w:r>
      <w:r w:rsidRPr="00C16538">
        <w:t>посетовал</w:t>
      </w:r>
      <w:r w:rsidR="00C16538" w:rsidRPr="00C16538">
        <w:t xml:space="preserve"> </w:t>
      </w:r>
      <w:r w:rsidRPr="00C16538">
        <w:t>мужчина.</w:t>
      </w:r>
    </w:p>
    <w:p w:rsidR="003D5E02" w:rsidRPr="00C16538" w:rsidRDefault="003D5E02" w:rsidP="003D5E02">
      <w:r w:rsidRPr="00C16538">
        <w:t>Первые</w:t>
      </w:r>
      <w:r w:rsidR="00C16538" w:rsidRPr="00C16538">
        <w:t xml:space="preserve"> </w:t>
      </w:r>
      <w:r w:rsidRPr="00C16538">
        <w:t>полгода</w:t>
      </w:r>
      <w:r w:rsidR="00C16538" w:rsidRPr="00C16538">
        <w:t xml:space="preserve"> </w:t>
      </w:r>
      <w:r w:rsidRPr="00C16538">
        <w:t>пенсионер</w:t>
      </w:r>
      <w:r w:rsidR="00C16538" w:rsidRPr="00C16538">
        <w:t xml:space="preserve"> </w:t>
      </w:r>
      <w:r w:rsidRPr="00C16538">
        <w:t>никого</w:t>
      </w:r>
      <w:r w:rsidR="00C16538" w:rsidRPr="00C16538">
        <w:t xml:space="preserve"> </w:t>
      </w:r>
      <w:r w:rsidRPr="00C16538">
        <w:t>не</w:t>
      </w:r>
      <w:r w:rsidR="00C16538" w:rsidRPr="00C16538">
        <w:t xml:space="preserve"> </w:t>
      </w:r>
      <w:r w:rsidRPr="00C16538">
        <w:t>хотел</w:t>
      </w:r>
      <w:r w:rsidR="00C16538" w:rsidRPr="00C16538">
        <w:t xml:space="preserve"> </w:t>
      </w:r>
      <w:r w:rsidRPr="00C16538">
        <w:t>видеть,</w:t>
      </w:r>
      <w:r w:rsidR="00C16538" w:rsidRPr="00C16538">
        <w:t xml:space="preserve"> </w:t>
      </w:r>
      <w:r w:rsidRPr="00C16538">
        <w:t>впал</w:t>
      </w:r>
      <w:r w:rsidR="00C16538" w:rsidRPr="00C16538">
        <w:t xml:space="preserve"> </w:t>
      </w:r>
      <w:r w:rsidRPr="00C16538">
        <w:t>в</w:t>
      </w:r>
      <w:r w:rsidR="00C16538" w:rsidRPr="00C16538">
        <w:t xml:space="preserve"> </w:t>
      </w:r>
      <w:r w:rsidRPr="00C16538">
        <w:t>сильнейшую</w:t>
      </w:r>
      <w:r w:rsidR="00C16538" w:rsidRPr="00C16538">
        <w:t xml:space="preserve"> </w:t>
      </w:r>
      <w:r w:rsidRPr="00C16538">
        <w:t>депрессию</w:t>
      </w:r>
      <w:r w:rsidR="00C16538" w:rsidRPr="00C16538">
        <w:t xml:space="preserve"> </w:t>
      </w:r>
      <w:r w:rsidRPr="00C16538">
        <w:t>и</w:t>
      </w:r>
      <w:r w:rsidR="00C16538" w:rsidRPr="00C16538">
        <w:t xml:space="preserve"> </w:t>
      </w:r>
      <w:r w:rsidRPr="00C16538">
        <w:t>запил.</w:t>
      </w:r>
      <w:r w:rsidR="00C16538" w:rsidRPr="00C16538">
        <w:t xml:space="preserve"> </w:t>
      </w:r>
      <w:r w:rsidRPr="00C16538">
        <w:t>Живет</w:t>
      </w:r>
      <w:r w:rsidR="00C16538" w:rsidRPr="00C16538">
        <w:t xml:space="preserve"> </w:t>
      </w:r>
      <w:r w:rsidRPr="00C16538">
        <w:t>наш</w:t>
      </w:r>
      <w:r w:rsidR="00C16538" w:rsidRPr="00C16538">
        <w:t xml:space="preserve"> </w:t>
      </w:r>
      <w:r w:rsidRPr="00C16538">
        <w:t>герой</w:t>
      </w:r>
      <w:r w:rsidR="00C16538" w:rsidRPr="00C16538">
        <w:t xml:space="preserve"> </w:t>
      </w:r>
      <w:r w:rsidRPr="00C16538">
        <w:t>один,</w:t>
      </w:r>
      <w:r w:rsidR="00C16538" w:rsidRPr="00C16538">
        <w:t xml:space="preserve"> </w:t>
      </w:r>
      <w:r w:rsidRPr="00C16538">
        <w:t>давно</w:t>
      </w:r>
      <w:r w:rsidR="00C16538" w:rsidRPr="00C16538">
        <w:t xml:space="preserve"> </w:t>
      </w:r>
      <w:r w:rsidRPr="00C16538">
        <w:t>в</w:t>
      </w:r>
      <w:r w:rsidR="00C16538" w:rsidRPr="00C16538">
        <w:t xml:space="preserve"> </w:t>
      </w:r>
      <w:r w:rsidRPr="00C16538">
        <w:t>разводе,</w:t>
      </w:r>
      <w:r w:rsidR="00C16538" w:rsidRPr="00C16538">
        <w:t xml:space="preserve"> </w:t>
      </w:r>
      <w:r w:rsidRPr="00C16538">
        <w:t>детей</w:t>
      </w:r>
      <w:r w:rsidR="00C16538" w:rsidRPr="00C16538">
        <w:t xml:space="preserve"> </w:t>
      </w:r>
      <w:r w:rsidRPr="00C16538">
        <w:t>нет:</w:t>
      </w:r>
      <w:r w:rsidR="00C16538" w:rsidRPr="00C16538">
        <w:t xml:space="preserve"> </w:t>
      </w:r>
      <w:r w:rsidR="00F26914">
        <w:t>«</w:t>
      </w:r>
      <w:r w:rsidRPr="00C16538">
        <w:t>Всю</w:t>
      </w:r>
      <w:r w:rsidR="00C16538" w:rsidRPr="00C16538">
        <w:t xml:space="preserve"> </w:t>
      </w:r>
      <w:r w:rsidRPr="00C16538">
        <w:t>жизнь</w:t>
      </w:r>
      <w:r w:rsidR="00C16538" w:rsidRPr="00C16538">
        <w:t xml:space="preserve"> </w:t>
      </w:r>
      <w:r w:rsidRPr="00C16538">
        <w:t>я</w:t>
      </w:r>
      <w:r w:rsidR="00C16538" w:rsidRPr="00C16538">
        <w:t xml:space="preserve"> </w:t>
      </w:r>
      <w:r w:rsidRPr="00C16538">
        <w:t>хотел</w:t>
      </w:r>
      <w:r w:rsidR="00C16538" w:rsidRPr="00C16538">
        <w:t xml:space="preserve"> </w:t>
      </w:r>
      <w:r w:rsidRPr="00C16538">
        <w:t>быть</w:t>
      </w:r>
      <w:r w:rsidR="00C16538" w:rsidRPr="00C16538">
        <w:t xml:space="preserve"> </w:t>
      </w:r>
      <w:r w:rsidRPr="00C16538">
        <w:t>полезным,</w:t>
      </w:r>
      <w:r w:rsidR="00C16538" w:rsidRPr="00C16538">
        <w:t xml:space="preserve"> </w:t>
      </w:r>
      <w:r w:rsidRPr="00C16538">
        <w:t>нужным,</w:t>
      </w:r>
      <w:r w:rsidR="00C16538" w:rsidRPr="00C16538">
        <w:t xml:space="preserve"> </w:t>
      </w:r>
      <w:r w:rsidRPr="00C16538">
        <w:t>думал,</w:t>
      </w:r>
      <w:r w:rsidR="00C16538" w:rsidRPr="00C16538">
        <w:t xml:space="preserve"> </w:t>
      </w:r>
      <w:r w:rsidRPr="00C16538">
        <w:t>что</w:t>
      </w:r>
      <w:r w:rsidR="00C16538" w:rsidRPr="00C16538">
        <w:t xml:space="preserve"> </w:t>
      </w:r>
      <w:r w:rsidRPr="00C16538">
        <w:t>всегда,</w:t>
      </w:r>
      <w:r w:rsidR="00C16538" w:rsidRPr="00C16538">
        <w:t xml:space="preserve"> </w:t>
      </w:r>
      <w:r w:rsidRPr="00C16538">
        <w:t>до</w:t>
      </w:r>
      <w:r w:rsidR="00C16538" w:rsidRPr="00C16538">
        <w:t xml:space="preserve"> </w:t>
      </w:r>
      <w:r w:rsidRPr="00C16538">
        <w:t>самой</w:t>
      </w:r>
      <w:r w:rsidR="00C16538" w:rsidRPr="00C16538">
        <w:t xml:space="preserve"> </w:t>
      </w:r>
      <w:r w:rsidRPr="00C16538">
        <w:t>смерти,</w:t>
      </w:r>
      <w:r w:rsidR="00C16538" w:rsidRPr="00C16538">
        <w:t xml:space="preserve"> </w:t>
      </w:r>
      <w:r w:rsidRPr="00C16538">
        <w:t>буду</w:t>
      </w:r>
      <w:r w:rsidR="00C16538" w:rsidRPr="00C16538">
        <w:t xml:space="preserve"> </w:t>
      </w:r>
      <w:r w:rsidRPr="00C16538">
        <w:t>жить</w:t>
      </w:r>
      <w:r w:rsidR="00C16538" w:rsidRPr="00C16538">
        <w:t xml:space="preserve"> </w:t>
      </w:r>
      <w:r w:rsidRPr="00C16538">
        <w:t>в</w:t>
      </w:r>
      <w:r w:rsidR="00C16538" w:rsidRPr="00C16538">
        <w:t xml:space="preserve"> </w:t>
      </w:r>
      <w:r w:rsidRPr="00C16538">
        <w:t>одном</w:t>
      </w:r>
      <w:r w:rsidR="00C16538" w:rsidRPr="00C16538">
        <w:t xml:space="preserve"> </w:t>
      </w:r>
      <w:r w:rsidRPr="00C16538">
        <w:t>и</w:t>
      </w:r>
      <w:r w:rsidR="00C16538" w:rsidRPr="00C16538">
        <w:t xml:space="preserve"> </w:t>
      </w:r>
      <w:r w:rsidRPr="00C16538">
        <w:t>том</w:t>
      </w:r>
      <w:r w:rsidR="00C16538" w:rsidRPr="00C16538">
        <w:t xml:space="preserve"> </w:t>
      </w:r>
      <w:r w:rsidRPr="00C16538">
        <w:t>же</w:t>
      </w:r>
      <w:r w:rsidR="00C16538" w:rsidRPr="00C16538">
        <w:t xml:space="preserve"> </w:t>
      </w:r>
      <w:r w:rsidRPr="00C16538">
        <w:lastRenderedPageBreak/>
        <w:t>ритме.</w:t>
      </w:r>
      <w:r w:rsidR="00C16538" w:rsidRPr="00C16538">
        <w:t xml:space="preserve"> </w:t>
      </w:r>
      <w:r w:rsidRPr="00C16538">
        <w:t>Честно</w:t>
      </w:r>
      <w:r w:rsidR="00C16538" w:rsidRPr="00C16538">
        <w:t xml:space="preserve"> </w:t>
      </w:r>
      <w:r w:rsidRPr="00C16538">
        <w:t>говоря,</w:t>
      </w:r>
      <w:r w:rsidR="00C16538" w:rsidRPr="00C16538">
        <w:t xml:space="preserve"> </w:t>
      </w:r>
      <w:r w:rsidRPr="00C16538">
        <w:t>боялся</w:t>
      </w:r>
      <w:r w:rsidR="00C16538" w:rsidRPr="00C16538">
        <w:t xml:space="preserve"> </w:t>
      </w:r>
      <w:r w:rsidRPr="00C16538">
        <w:t>стать</w:t>
      </w:r>
      <w:r w:rsidR="00C16538" w:rsidRPr="00C16538">
        <w:t xml:space="preserve"> </w:t>
      </w:r>
      <w:r w:rsidRPr="00C16538">
        <w:t>пенсионером</w:t>
      </w:r>
      <w:r w:rsidR="00C16538" w:rsidRPr="00C16538">
        <w:t xml:space="preserve"> </w:t>
      </w:r>
      <w:r w:rsidRPr="00C16538">
        <w:t>с</w:t>
      </w:r>
      <w:r w:rsidR="00C16538" w:rsidRPr="00C16538">
        <w:t xml:space="preserve"> </w:t>
      </w:r>
      <w:r w:rsidRPr="00C16538">
        <w:t>санаторием,</w:t>
      </w:r>
      <w:r w:rsidR="00C16538" w:rsidRPr="00C16538">
        <w:t xml:space="preserve"> </w:t>
      </w:r>
      <w:r w:rsidRPr="00C16538">
        <w:t>домино</w:t>
      </w:r>
      <w:r w:rsidR="00C16538" w:rsidRPr="00C16538">
        <w:t xml:space="preserve"> </w:t>
      </w:r>
      <w:r w:rsidRPr="00C16538">
        <w:t>и</w:t>
      </w:r>
      <w:r w:rsidR="00C16538" w:rsidRPr="00C16538">
        <w:t xml:space="preserve"> </w:t>
      </w:r>
      <w:r w:rsidRPr="00C16538">
        <w:t>лечебной</w:t>
      </w:r>
      <w:r w:rsidR="00C16538" w:rsidRPr="00C16538">
        <w:t xml:space="preserve"> </w:t>
      </w:r>
      <w:r w:rsidRPr="00C16538">
        <w:t>гимнастикой.</w:t>
      </w:r>
      <w:r w:rsidR="00C16538" w:rsidRPr="00C16538">
        <w:t xml:space="preserve"> </w:t>
      </w:r>
      <w:r w:rsidRPr="00C16538">
        <w:t>Сами</w:t>
      </w:r>
      <w:r w:rsidR="00C16538" w:rsidRPr="00C16538">
        <w:t xml:space="preserve"> </w:t>
      </w:r>
      <w:r w:rsidRPr="00C16538">
        <w:t>понимаете,</w:t>
      </w:r>
      <w:r w:rsidR="00C16538" w:rsidRPr="00C16538">
        <w:t xml:space="preserve"> </w:t>
      </w:r>
      <w:r w:rsidRPr="00C16538">
        <w:t>что</w:t>
      </w:r>
      <w:r w:rsidR="00C16538" w:rsidRPr="00C16538">
        <w:t xml:space="preserve"> </w:t>
      </w:r>
      <w:r w:rsidRPr="00C16538">
        <w:t>вахтером</w:t>
      </w:r>
      <w:r w:rsidR="00C16538" w:rsidRPr="00C16538">
        <w:t xml:space="preserve"> </w:t>
      </w:r>
      <w:r w:rsidRPr="00C16538">
        <w:t>или</w:t>
      </w:r>
      <w:r w:rsidR="00C16538" w:rsidRPr="00C16538">
        <w:t xml:space="preserve"> </w:t>
      </w:r>
      <w:r w:rsidRPr="00C16538">
        <w:t>лифтером</w:t>
      </w:r>
      <w:r w:rsidR="00C16538" w:rsidRPr="00C16538">
        <w:t xml:space="preserve"> </w:t>
      </w:r>
      <w:r w:rsidRPr="00C16538">
        <w:t>не</w:t>
      </w:r>
      <w:r w:rsidR="00C16538" w:rsidRPr="00C16538">
        <w:t xml:space="preserve"> </w:t>
      </w:r>
      <w:r w:rsidRPr="00C16538">
        <w:t>каждый</w:t>
      </w:r>
      <w:r w:rsidR="00C16538" w:rsidRPr="00C16538">
        <w:t xml:space="preserve"> </w:t>
      </w:r>
      <w:r w:rsidRPr="00C16538">
        <w:t>сможет</w:t>
      </w:r>
      <w:r w:rsidR="00C16538" w:rsidRPr="00C16538">
        <w:t xml:space="preserve"> </w:t>
      </w:r>
      <w:r w:rsidRPr="00C16538">
        <w:t>пойти</w:t>
      </w:r>
      <w:r w:rsidR="00C16538" w:rsidRPr="00C16538">
        <w:t xml:space="preserve"> </w:t>
      </w:r>
      <w:r w:rsidRPr="00C16538">
        <w:t>работать</w:t>
      </w:r>
      <w:r w:rsidR="00C16538" w:rsidRPr="00C16538">
        <w:t xml:space="preserve"> </w:t>
      </w:r>
      <w:r w:rsidRPr="00C16538">
        <w:t>на</w:t>
      </w:r>
      <w:r w:rsidR="00C16538" w:rsidRPr="00C16538">
        <w:t xml:space="preserve"> </w:t>
      </w:r>
      <w:r w:rsidRPr="00C16538">
        <w:t>пенсии.</w:t>
      </w:r>
      <w:r w:rsidR="00C16538" w:rsidRPr="00C16538">
        <w:t xml:space="preserve"> </w:t>
      </w:r>
      <w:r w:rsidRPr="00C16538">
        <w:t>Все-таки</w:t>
      </w:r>
      <w:r w:rsidR="00C16538" w:rsidRPr="00C16538">
        <w:t xml:space="preserve"> </w:t>
      </w:r>
      <w:r w:rsidRPr="00C16538">
        <w:t>достаточно</w:t>
      </w:r>
      <w:r w:rsidR="00C16538" w:rsidRPr="00C16538">
        <w:t xml:space="preserve"> </w:t>
      </w:r>
      <w:r w:rsidRPr="00C16538">
        <w:t>трудно</w:t>
      </w:r>
      <w:r w:rsidR="00C16538" w:rsidRPr="00C16538">
        <w:t xml:space="preserve"> </w:t>
      </w:r>
      <w:r w:rsidRPr="00C16538">
        <w:t>из</w:t>
      </w:r>
      <w:r w:rsidR="00C16538" w:rsidRPr="00C16538">
        <w:t xml:space="preserve"> </w:t>
      </w:r>
      <w:r w:rsidRPr="00C16538">
        <w:t>руководителя</w:t>
      </w:r>
      <w:r w:rsidR="00C16538" w:rsidRPr="00C16538">
        <w:t xml:space="preserve"> </w:t>
      </w:r>
      <w:r w:rsidRPr="00C16538">
        <w:t>или</w:t>
      </w:r>
      <w:r w:rsidR="00C16538" w:rsidRPr="00C16538">
        <w:t xml:space="preserve"> </w:t>
      </w:r>
      <w:r w:rsidRPr="00C16538">
        <w:t>другого</w:t>
      </w:r>
      <w:r w:rsidR="00C16538" w:rsidRPr="00C16538">
        <w:t xml:space="preserve"> </w:t>
      </w:r>
      <w:r w:rsidRPr="00C16538">
        <w:t>классного</w:t>
      </w:r>
      <w:r w:rsidR="00C16538" w:rsidRPr="00C16538">
        <w:t xml:space="preserve"> </w:t>
      </w:r>
      <w:r w:rsidRPr="00C16538">
        <w:t>специалиста</w:t>
      </w:r>
      <w:r w:rsidR="00C16538" w:rsidRPr="00C16538">
        <w:t xml:space="preserve"> </w:t>
      </w:r>
      <w:r w:rsidRPr="00C16538">
        <w:t>стать</w:t>
      </w:r>
      <w:r w:rsidR="00C16538" w:rsidRPr="00C16538">
        <w:t xml:space="preserve"> </w:t>
      </w:r>
      <w:r w:rsidRPr="00C16538">
        <w:t>простым</w:t>
      </w:r>
      <w:r w:rsidR="00C16538" w:rsidRPr="00C16538">
        <w:t xml:space="preserve"> </w:t>
      </w:r>
      <w:r w:rsidRPr="00C16538">
        <w:t>рабочим</w:t>
      </w:r>
      <w:r w:rsidR="00C16538" w:rsidRPr="00C16538">
        <w:t xml:space="preserve"> </w:t>
      </w:r>
      <w:r w:rsidRPr="00C16538">
        <w:t>персоналом</w:t>
      </w:r>
      <w:r w:rsidR="00F26914">
        <w:t>»</w:t>
      </w:r>
      <w:r w:rsidRPr="00C16538">
        <w:t>.</w:t>
      </w:r>
    </w:p>
    <w:p w:rsidR="003D5E02" w:rsidRPr="00C16538" w:rsidRDefault="003D5E02" w:rsidP="003D5E02">
      <w:r w:rsidRPr="00C16538">
        <w:t>Пенсия</w:t>
      </w:r>
      <w:r w:rsidR="00C16538" w:rsidRPr="00C16538">
        <w:t xml:space="preserve"> </w:t>
      </w:r>
      <w:r w:rsidRPr="00C16538">
        <w:t>в</w:t>
      </w:r>
      <w:r w:rsidR="00C16538" w:rsidRPr="00C16538">
        <w:t xml:space="preserve"> </w:t>
      </w:r>
      <w:r w:rsidRPr="00C16538">
        <w:t>25</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не</w:t>
      </w:r>
      <w:r w:rsidR="00C16538" w:rsidRPr="00C16538">
        <w:t xml:space="preserve"> </w:t>
      </w:r>
      <w:r w:rsidRPr="00C16538">
        <w:t>сильно</w:t>
      </w:r>
      <w:r w:rsidR="00C16538" w:rsidRPr="00C16538">
        <w:t xml:space="preserve"> </w:t>
      </w:r>
      <w:r w:rsidRPr="00C16538">
        <w:t>помогала,</w:t>
      </w:r>
      <w:r w:rsidR="00C16538" w:rsidRPr="00C16538">
        <w:t xml:space="preserve"> </w:t>
      </w:r>
      <w:r w:rsidRPr="00C16538">
        <w:t>пришлось</w:t>
      </w:r>
      <w:r w:rsidR="00C16538" w:rsidRPr="00C16538">
        <w:t xml:space="preserve"> </w:t>
      </w:r>
      <w:r w:rsidRPr="00C16538">
        <w:t>нижегородцу</w:t>
      </w:r>
      <w:r w:rsidR="00C16538" w:rsidRPr="00C16538">
        <w:t xml:space="preserve"> </w:t>
      </w:r>
      <w:r w:rsidRPr="00C16538">
        <w:t>собирать</w:t>
      </w:r>
      <w:r w:rsidR="00C16538" w:rsidRPr="00C16538">
        <w:t xml:space="preserve"> </w:t>
      </w:r>
      <w:r w:rsidRPr="00C16538">
        <w:t>бутылки</w:t>
      </w:r>
      <w:r w:rsidR="00C16538" w:rsidRPr="00C16538">
        <w:t xml:space="preserve"> </w:t>
      </w:r>
      <w:r w:rsidRPr="00C16538">
        <w:t>и</w:t>
      </w:r>
      <w:r w:rsidR="00C16538" w:rsidRPr="00C16538">
        <w:t xml:space="preserve"> </w:t>
      </w:r>
      <w:r w:rsidRPr="00C16538">
        <w:t>банки</w:t>
      </w:r>
      <w:r w:rsidR="00C16538" w:rsidRPr="00C16538">
        <w:t xml:space="preserve"> </w:t>
      </w:r>
      <w:r w:rsidRPr="00C16538">
        <w:t>из-под</w:t>
      </w:r>
      <w:r w:rsidR="00C16538" w:rsidRPr="00C16538">
        <w:t xml:space="preserve"> </w:t>
      </w:r>
      <w:r w:rsidRPr="00C16538">
        <w:t>пива</w:t>
      </w:r>
      <w:r w:rsidR="00C16538" w:rsidRPr="00C16538">
        <w:t xml:space="preserve"> </w:t>
      </w:r>
      <w:r w:rsidRPr="00C16538">
        <w:t>и</w:t>
      </w:r>
      <w:r w:rsidR="00C16538" w:rsidRPr="00C16538">
        <w:t xml:space="preserve"> </w:t>
      </w:r>
      <w:r w:rsidRPr="00C16538">
        <w:t>сдавать</w:t>
      </w:r>
      <w:r w:rsidR="00C16538" w:rsidRPr="00C16538">
        <w:t xml:space="preserve"> </w:t>
      </w:r>
      <w:r w:rsidRPr="00C16538">
        <w:t>в</w:t>
      </w:r>
      <w:r w:rsidR="00C16538" w:rsidRPr="00C16538">
        <w:t xml:space="preserve"> </w:t>
      </w:r>
      <w:r w:rsidRPr="00C16538">
        <w:t>пункт</w:t>
      </w:r>
      <w:r w:rsidR="00C16538" w:rsidRPr="00C16538">
        <w:t xml:space="preserve"> </w:t>
      </w:r>
      <w:r w:rsidRPr="00C16538">
        <w:t>приема.</w:t>
      </w:r>
      <w:r w:rsidR="00C16538" w:rsidRPr="00C16538">
        <w:t xml:space="preserve"> </w:t>
      </w:r>
      <w:r w:rsidRPr="00C16538">
        <w:t>За</w:t>
      </w:r>
      <w:r w:rsidR="00C16538" w:rsidRPr="00C16538">
        <w:t xml:space="preserve"> </w:t>
      </w:r>
      <w:r w:rsidRPr="00C16538">
        <w:t>раз</w:t>
      </w:r>
      <w:r w:rsidR="00C16538" w:rsidRPr="00C16538">
        <w:t xml:space="preserve"> </w:t>
      </w:r>
      <w:r w:rsidRPr="00C16538">
        <w:t>примерно</w:t>
      </w:r>
      <w:r w:rsidR="00C16538" w:rsidRPr="00C16538">
        <w:t xml:space="preserve"> </w:t>
      </w:r>
      <w:r w:rsidRPr="00C16538">
        <w:t>выходило</w:t>
      </w:r>
      <w:r w:rsidR="00C16538" w:rsidRPr="00C16538">
        <w:t xml:space="preserve"> </w:t>
      </w:r>
      <w:r w:rsidRPr="00C16538">
        <w:t>около</w:t>
      </w:r>
      <w:r w:rsidR="00C16538" w:rsidRPr="00C16538">
        <w:t xml:space="preserve"> </w:t>
      </w:r>
      <w:r w:rsidRPr="00C16538">
        <w:t>500</w:t>
      </w:r>
      <w:r w:rsidR="00C16538" w:rsidRPr="00C16538">
        <w:t xml:space="preserve"> </w:t>
      </w:r>
      <w:r w:rsidRPr="00C16538">
        <w:t>рублей.</w:t>
      </w:r>
    </w:p>
    <w:p w:rsidR="003D5E02" w:rsidRPr="00C16538" w:rsidRDefault="00F26914" w:rsidP="003D5E02">
      <w:r>
        <w:t>«</w:t>
      </w:r>
      <w:r w:rsidR="003D5E02" w:rsidRPr="00C16538">
        <w:t>Сбережений</w:t>
      </w:r>
      <w:r w:rsidR="00C16538" w:rsidRPr="00C16538">
        <w:t xml:space="preserve"> </w:t>
      </w:r>
      <w:r w:rsidR="003D5E02" w:rsidRPr="00C16538">
        <w:t>у</w:t>
      </w:r>
      <w:r w:rsidR="00C16538" w:rsidRPr="00C16538">
        <w:t xml:space="preserve"> </w:t>
      </w:r>
      <w:r w:rsidR="003D5E02" w:rsidRPr="00C16538">
        <w:t>меня</w:t>
      </w:r>
      <w:r w:rsidR="00C16538" w:rsidRPr="00C16538">
        <w:t xml:space="preserve"> </w:t>
      </w:r>
      <w:r w:rsidR="003D5E02" w:rsidRPr="00C16538">
        <w:t>практически</w:t>
      </w:r>
      <w:r w:rsidR="00C16538" w:rsidRPr="00C16538">
        <w:t xml:space="preserve"> </w:t>
      </w:r>
      <w:r w:rsidR="003D5E02" w:rsidRPr="00C16538">
        <w:t>нет.</w:t>
      </w:r>
      <w:r w:rsidR="00C16538" w:rsidRPr="00C16538">
        <w:t xml:space="preserve"> </w:t>
      </w:r>
      <w:r w:rsidR="003D5E02" w:rsidRPr="00C16538">
        <w:t>В</w:t>
      </w:r>
      <w:r w:rsidR="00C16538" w:rsidRPr="00C16538">
        <w:t xml:space="preserve"> </w:t>
      </w:r>
      <w:r w:rsidR="003D5E02" w:rsidRPr="00C16538">
        <w:t>одном</w:t>
      </w:r>
      <w:r w:rsidR="00C16538" w:rsidRPr="00C16538">
        <w:t xml:space="preserve"> </w:t>
      </w:r>
      <w:r w:rsidR="003D5E02" w:rsidRPr="00C16538">
        <w:t>из</w:t>
      </w:r>
      <w:r w:rsidR="00C16538" w:rsidRPr="00C16538">
        <w:t xml:space="preserve"> </w:t>
      </w:r>
      <w:r w:rsidR="003D5E02" w:rsidRPr="00C16538">
        <w:t>банков</w:t>
      </w:r>
      <w:r w:rsidR="00C16538" w:rsidRPr="00C16538">
        <w:t xml:space="preserve"> </w:t>
      </w:r>
      <w:r w:rsidR="003D5E02" w:rsidRPr="00C16538">
        <w:t>на</w:t>
      </w:r>
      <w:r w:rsidR="00C16538" w:rsidRPr="00C16538">
        <w:t xml:space="preserve"> </w:t>
      </w:r>
      <w:r w:rsidR="003D5E02" w:rsidRPr="00C16538">
        <w:t>счету</w:t>
      </w:r>
      <w:r w:rsidR="00C16538" w:rsidRPr="00C16538">
        <w:t xml:space="preserve"> </w:t>
      </w:r>
      <w:r w:rsidR="003D5E02" w:rsidRPr="00C16538">
        <w:t>лежит</w:t>
      </w:r>
      <w:r w:rsidR="00C16538" w:rsidRPr="00C16538">
        <w:t xml:space="preserve"> </w:t>
      </w:r>
      <w:r w:rsidR="003D5E02" w:rsidRPr="00C16538">
        <w:t>небольшая</w:t>
      </w:r>
      <w:r w:rsidR="00C16538" w:rsidRPr="00C16538">
        <w:t xml:space="preserve"> </w:t>
      </w:r>
      <w:r w:rsidR="003D5E02" w:rsidRPr="00C16538">
        <w:t>сумма.</w:t>
      </w:r>
      <w:r w:rsidR="00C16538" w:rsidRPr="00C16538">
        <w:t xml:space="preserve"> </w:t>
      </w:r>
      <w:r w:rsidR="003D5E02" w:rsidRPr="00C16538">
        <w:t>Но</w:t>
      </w:r>
      <w:r w:rsidR="00C16538" w:rsidRPr="00C16538">
        <w:t xml:space="preserve"> </w:t>
      </w:r>
      <w:r w:rsidR="003D5E02" w:rsidRPr="00C16538">
        <w:t>я</w:t>
      </w:r>
      <w:r w:rsidR="00C16538" w:rsidRPr="00C16538">
        <w:t xml:space="preserve"> </w:t>
      </w:r>
      <w:r w:rsidR="003D5E02" w:rsidRPr="00C16538">
        <w:t>ее</w:t>
      </w:r>
      <w:r w:rsidR="00C16538" w:rsidRPr="00C16538">
        <w:t xml:space="preserve"> </w:t>
      </w:r>
      <w:r w:rsidR="003D5E02" w:rsidRPr="00C16538">
        <w:t>храню</w:t>
      </w:r>
      <w:r w:rsidR="00C16538" w:rsidRPr="00C16538">
        <w:t xml:space="preserve"> </w:t>
      </w:r>
      <w:r w:rsidR="003D5E02" w:rsidRPr="00C16538">
        <w:t>совсем</w:t>
      </w:r>
      <w:r w:rsidR="00C16538" w:rsidRPr="00C16538">
        <w:t xml:space="preserve"> </w:t>
      </w:r>
      <w:r w:rsidR="003D5E02" w:rsidRPr="00C16538">
        <w:t>на</w:t>
      </w:r>
      <w:r w:rsidR="00C16538" w:rsidRPr="00C16538">
        <w:t xml:space="preserve"> </w:t>
      </w:r>
      <w:r w:rsidR="003D5E02" w:rsidRPr="00C16538">
        <w:t>крайний</w:t>
      </w:r>
      <w:r w:rsidR="00C16538" w:rsidRPr="00C16538">
        <w:t xml:space="preserve"> </w:t>
      </w:r>
      <w:r w:rsidR="003D5E02" w:rsidRPr="00C16538">
        <w:t>случай.</w:t>
      </w:r>
      <w:r w:rsidR="00C16538" w:rsidRPr="00C16538">
        <w:t xml:space="preserve"> </w:t>
      </w:r>
      <w:r w:rsidR="003D5E02" w:rsidRPr="00C16538">
        <w:t>Взяв</w:t>
      </w:r>
      <w:r w:rsidR="00C16538" w:rsidRPr="00C16538">
        <w:t xml:space="preserve"> </w:t>
      </w:r>
      <w:r w:rsidR="003D5E02" w:rsidRPr="00C16538">
        <w:t>себя</w:t>
      </w:r>
      <w:r w:rsidR="00C16538" w:rsidRPr="00C16538">
        <w:t xml:space="preserve"> </w:t>
      </w:r>
      <w:r w:rsidR="003D5E02" w:rsidRPr="00C16538">
        <w:t>в</w:t>
      </w:r>
      <w:r w:rsidR="00C16538" w:rsidRPr="00C16538">
        <w:t xml:space="preserve"> </w:t>
      </w:r>
      <w:r w:rsidR="003D5E02" w:rsidRPr="00C16538">
        <w:t>руки,</w:t>
      </w:r>
      <w:r w:rsidR="00C16538" w:rsidRPr="00C16538">
        <w:t xml:space="preserve"> </w:t>
      </w:r>
      <w:r w:rsidR="003D5E02" w:rsidRPr="00C16538">
        <w:t>перестал</w:t>
      </w:r>
      <w:r w:rsidR="00C16538" w:rsidRPr="00C16538">
        <w:t xml:space="preserve"> </w:t>
      </w:r>
      <w:r w:rsidR="003D5E02" w:rsidRPr="00C16538">
        <w:t>пить</w:t>
      </w:r>
      <w:r w:rsidR="00C16538" w:rsidRPr="00C16538">
        <w:t xml:space="preserve"> </w:t>
      </w:r>
      <w:r w:rsidR="003D5E02" w:rsidRPr="00C16538">
        <w:t>и</w:t>
      </w:r>
      <w:r w:rsidR="00C16538" w:rsidRPr="00C16538">
        <w:t xml:space="preserve"> </w:t>
      </w:r>
      <w:r w:rsidR="003D5E02" w:rsidRPr="00C16538">
        <w:t>решил</w:t>
      </w:r>
      <w:r w:rsidR="00C16538" w:rsidRPr="00C16538">
        <w:t xml:space="preserve"> </w:t>
      </w:r>
      <w:r w:rsidR="003D5E02" w:rsidRPr="00C16538">
        <w:t>заняться</w:t>
      </w:r>
      <w:r w:rsidR="00C16538" w:rsidRPr="00C16538">
        <w:t xml:space="preserve"> </w:t>
      </w:r>
      <w:r w:rsidR="003D5E02" w:rsidRPr="00C16538">
        <w:t>репетиторством.</w:t>
      </w:r>
      <w:r w:rsidR="00C16538" w:rsidRPr="00C16538">
        <w:t xml:space="preserve"> </w:t>
      </w:r>
      <w:r w:rsidR="003D5E02" w:rsidRPr="00C16538">
        <w:t>Бросил</w:t>
      </w:r>
      <w:r w:rsidR="00C16538" w:rsidRPr="00C16538">
        <w:t xml:space="preserve"> </w:t>
      </w:r>
      <w:r w:rsidR="003D5E02" w:rsidRPr="00C16538">
        <w:t>клич</w:t>
      </w:r>
      <w:r w:rsidR="00C16538" w:rsidRPr="00C16538">
        <w:t xml:space="preserve"> </w:t>
      </w:r>
      <w:r w:rsidR="003D5E02" w:rsidRPr="00C16538">
        <w:t>об</w:t>
      </w:r>
      <w:r w:rsidR="00C16538" w:rsidRPr="00C16538">
        <w:t xml:space="preserve"> </w:t>
      </w:r>
      <w:r w:rsidR="003D5E02" w:rsidRPr="00C16538">
        <w:t>этом</w:t>
      </w:r>
      <w:r w:rsidR="00C16538" w:rsidRPr="00C16538">
        <w:t xml:space="preserve"> </w:t>
      </w:r>
      <w:r w:rsidR="003D5E02" w:rsidRPr="00C16538">
        <w:t>в</w:t>
      </w:r>
      <w:r w:rsidR="00C16538" w:rsidRPr="00C16538">
        <w:t xml:space="preserve"> </w:t>
      </w:r>
      <w:r w:rsidR="003D5E02" w:rsidRPr="00C16538">
        <w:t>Интернете,</w:t>
      </w:r>
      <w:r w:rsidR="00C16538" w:rsidRPr="00C16538">
        <w:t xml:space="preserve"> </w:t>
      </w:r>
      <w:r w:rsidR="003D5E02" w:rsidRPr="00C16538">
        <w:t>благо</w:t>
      </w:r>
      <w:r w:rsidR="00C16538" w:rsidRPr="00C16538">
        <w:t xml:space="preserve"> </w:t>
      </w:r>
      <w:r w:rsidR="003D5E02" w:rsidRPr="00C16538">
        <w:t>умею</w:t>
      </w:r>
      <w:r w:rsidR="00C16538" w:rsidRPr="00C16538">
        <w:t xml:space="preserve"> </w:t>
      </w:r>
      <w:r w:rsidR="003D5E02" w:rsidRPr="00C16538">
        <w:t>пользоваться</w:t>
      </w:r>
      <w:r w:rsidR="00C16538" w:rsidRPr="00C16538">
        <w:t xml:space="preserve"> </w:t>
      </w:r>
      <w:r w:rsidR="003D5E02" w:rsidRPr="00C16538">
        <w:t>компьютером.</w:t>
      </w:r>
      <w:r w:rsidR="00C16538" w:rsidRPr="00C16538">
        <w:t xml:space="preserve"> </w:t>
      </w:r>
      <w:r w:rsidR="003D5E02" w:rsidRPr="00C16538">
        <w:t>За</w:t>
      </w:r>
      <w:r w:rsidR="00C16538" w:rsidRPr="00C16538">
        <w:t xml:space="preserve"> </w:t>
      </w:r>
      <w:r w:rsidR="003D5E02" w:rsidRPr="00C16538">
        <w:t>часовой</w:t>
      </w:r>
      <w:r w:rsidR="00C16538" w:rsidRPr="00C16538">
        <w:t xml:space="preserve"> </w:t>
      </w:r>
      <w:r w:rsidR="003D5E02" w:rsidRPr="00C16538">
        <w:t>урок</w:t>
      </w:r>
      <w:r w:rsidR="00C16538" w:rsidRPr="00C16538">
        <w:t xml:space="preserve"> </w:t>
      </w:r>
      <w:r w:rsidR="003D5E02" w:rsidRPr="00C16538">
        <w:t>по</w:t>
      </w:r>
      <w:r w:rsidR="00C16538" w:rsidRPr="00C16538">
        <w:t xml:space="preserve"> </w:t>
      </w:r>
      <w:r w:rsidR="003D5E02" w:rsidRPr="00C16538">
        <w:t>математике</w:t>
      </w:r>
      <w:r w:rsidR="00C16538" w:rsidRPr="00C16538">
        <w:t xml:space="preserve"> </w:t>
      </w:r>
      <w:r w:rsidR="003D5E02" w:rsidRPr="00C16538">
        <w:t>установил</w:t>
      </w:r>
      <w:r w:rsidR="00C16538" w:rsidRPr="00C16538">
        <w:t xml:space="preserve"> </w:t>
      </w:r>
      <w:r w:rsidR="003D5E02" w:rsidRPr="00C16538">
        <w:t>средний</w:t>
      </w:r>
      <w:r w:rsidR="00C16538" w:rsidRPr="00C16538">
        <w:t xml:space="preserve"> </w:t>
      </w:r>
      <w:r w:rsidR="003D5E02" w:rsidRPr="00C16538">
        <w:t>тариф</w:t>
      </w:r>
      <w:r w:rsidR="00C16538" w:rsidRPr="00C16538">
        <w:t xml:space="preserve"> </w:t>
      </w:r>
      <w:r w:rsidR="003D5E02" w:rsidRPr="00C16538">
        <w:t>для</w:t>
      </w:r>
      <w:r w:rsidR="00C16538" w:rsidRPr="00C16538">
        <w:t xml:space="preserve"> </w:t>
      </w:r>
      <w:r w:rsidR="003D5E02" w:rsidRPr="00C16538">
        <w:t>Нижнего</w:t>
      </w:r>
      <w:r w:rsidR="00C16538" w:rsidRPr="00C16538">
        <w:t xml:space="preserve"> </w:t>
      </w:r>
      <w:r w:rsidR="003D5E02" w:rsidRPr="00C16538">
        <w:t>Новгорода</w:t>
      </w:r>
      <w:r w:rsidR="00C16538" w:rsidRPr="00C16538">
        <w:t xml:space="preserve"> </w:t>
      </w:r>
      <w:r w:rsidR="003D5E02" w:rsidRPr="00C16538">
        <w:t>-</w:t>
      </w:r>
      <w:r w:rsidR="00C16538" w:rsidRPr="00C16538">
        <w:t xml:space="preserve"> </w:t>
      </w:r>
      <w:r w:rsidR="003D5E02" w:rsidRPr="00C16538">
        <w:t>350</w:t>
      </w:r>
      <w:r w:rsidR="00C16538" w:rsidRPr="00C16538">
        <w:t xml:space="preserve"> </w:t>
      </w:r>
      <w:r w:rsidR="003D5E02" w:rsidRPr="00C16538">
        <w:t>рублей</w:t>
      </w:r>
      <w:r>
        <w:t>»</w:t>
      </w:r>
      <w:r w:rsidR="003D5E02" w:rsidRPr="00C16538">
        <w:t>,</w:t>
      </w:r>
      <w:r w:rsidR="00C16538" w:rsidRPr="00C16538">
        <w:t xml:space="preserve"> </w:t>
      </w:r>
      <w:r w:rsidR="003D5E02" w:rsidRPr="00C16538">
        <w:t>-</w:t>
      </w:r>
      <w:r w:rsidR="00C16538" w:rsidRPr="00C16538">
        <w:t xml:space="preserve"> </w:t>
      </w:r>
      <w:r w:rsidR="003D5E02" w:rsidRPr="00C16538">
        <w:t>рассказал</w:t>
      </w:r>
      <w:r w:rsidR="00C16538" w:rsidRPr="00C16538">
        <w:t xml:space="preserve"> </w:t>
      </w:r>
      <w:r w:rsidR="003D5E02" w:rsidRPr="00C16538">
        <w:t>Владимир</w:t>
      </w:r>
      <w:r w:rsidR="00C16538" w:rsidRPr="00C16538">
        <w:t xml:space="preserve"> </w:t>
      </w:r>
      <w:r w:rsidR="003D5E02" w:rsidRPr="00C16538">
        <w:t>Иванович.</w:t>
      </w:r>
    </w:p>
    <w:p w:rsidR="003D5E02" w:rsidRPr="00C16538" w:rsidRDefault="003D5E02" w:rsidP="003D5E02">
      <w:r w:rsidRPr="00C16538">
        <w:t>В</w:t>
      </w:r>
      <w:r w:rsidR="00C16538" w:rsidRPr="00C16538">
        <w:t xml:space="preserve"> </w:t>
      </w:r>
      <w:r w:rsidRPr="00C16538">
        <w:t>неделю</w:t>
      </w:r>
      <w:r w:rsidR="00C16538" w:rsidRPr="00C16538">
        <w:t xml:space="preserve"> </w:t>
      </w:r>
      <w:r w:rsidRPr="00C16538">
        <w:t>частным</w:t>
      </w:r>
      <w:r w:rsidR="00C16538" w:rsidRPr="00C16538">
        <w:t xml:space="preserve"> </w:t>
      </w:r>
      <w:r w:rsidRPr="00C16538">
        <w:t>репетиторством</w:t>
      </w:r>
      <w:r w:rsidR="00C16538" w:rsidRPr="00C16538">
        <w:t xml:space="preserve"> </w:t>
      </w:r>
      <w:r w:rsidRPr="00C16538">
        <w:t>пенсионер</w:t>
      </w:r>
      <w:r w:rsidR="00C16538" w:rsidRPr="00C16538">
        <w:t xml:space="preserve"> </w:t>
      </w:r>
      <w:r w:rsidRPr="00C16538">
        <w:t>начал</w:t>
      </w:r>
      <w:r w:rsidR="00C16538" w:rsidRPr="00C16538">
        <w:t xml:space="preserve"> </w:t>
      </w:r>
      <w:r w:rsidRPr="00C16538">
        <w:t>зарабатывать</w:t>
      </w:r>
      <w:r w:rsidR="00C16538" w:rsidRPr="00C16538">
        <w:t xml:space="preserve"> </w:t>
      </w:r>
      <w:r w:rsidRPr="00C16538">
        <w:t>около</w:t>
      </w:r>
      <w:r w:rsidR="00C16538" w:rsidRPr="00C16538">
        <w:t xml:space="preserve"> </w:t>
      </w:r>
      <w:r w:rsidRPr="00C16538">
        <w:t>5</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набегало</w:t>
      </w:r>
      <w:r w:rsidR="00C16538" w:rsidRPr="00C16538">
        <w:t xml:space="preserve"> </w:t>
      </w:r>
      <w:r w:rsidRPr="00C16538">
        <w:t>уже</w:t>
      </w:r>
      <w:r w:rsidR="00C16538" w:rsidRPr="00C16538">
        <w:t xml:space="preserve"> </w:t>
      </w:r>
      <w:r w:rsidRPr="00C16538">
        <w:t>20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нашего</w:t>
      </w:r>
      <w:r w:rsidR="00C16538" w:rsidRPr="00C16538">
        <w:t xml:space="preserve"> </w:t>
      </w:r>
      <w:r w:rsidRPr="00C16538">
        <w:t>героя,</w:t>
      </w:r>
      <w:r w:rsidR="00C16538" w:rsidRPr="00C16538">
        <w:t xml:space="preserve"> </w:t>
      </w:r>
      <w:r w:rsidRPr="00C16538">
        <w:t>сначала</w:t>
      </w:r>
      <w:r w:rsidR="00C16538" w:rsidRPr="00C16538">
        <w:t xml:space="preserve"> </w:t>
      </w:r>
      <w:r w:rsidRPr="00C16538">
        <w:t>учеников</w:t>
      </w:r>
      <w:r w:rsidR="00C16538" w:rsidRPr="00C16538">
        <w:t xml:space="preserve"> </w:t>
      </w:r>
      <w:r w:rsidRPr="00C16538">
        <w:t>было</w:t>
      </w:r>
      <w:r w:rsidR="00C16538" w:rsidRPr="00C16538">
        <w:t xml:space="preserve"> </w:t>
      </w:r>
      <w:r w:rsidRPr="00C16538">
        <w:t>много,</w:t>
      </w:r>
      <w:r w:rsidR="00C16538" w:rsidRPr="00C16538">
        <w:t xml:space="preserve"> </w:t>
      </w:r>
      <w:r w:rsidRPr="00C16538">
        <w:t>но</w:t>
      </w:r>
      <w:r w:rsidR="00C16538" w:rsidRPr="00C16538">
        <w:t xml:space="preserve"> </w:t>
      </w:r>
      <w:r w:rsidRPr="00C16538">
        <w:t>постепенно</w:t>
      </w:r>
      <w:r w:rsidR="00C16538" w:rsidRPr="00C16538">
        <w:t xml:space="preserve"> </w:t>
      </w:r>
      <w:r w:rsidRPr="00C16538">
        <w:t>их</w:t>
      </w:r>
      <w:r w:rsidR="00C16538" w:rsidRPr="00C16538">
        <w:t xml:space="preserve"> </w:t>
      </w:r>
      <w:r w:rsidRPr="00C16538">
        <w:t>количество</w:t>
      </w:r>
      <w:r w:rsidR="00C16538" w:rsidRPr="00C16538">
        <w:t xml:space="preserve"> </w:t>
      </w:r>
      <w:r w:rsidRPr="00C16538">
        <w:t>стало</w:t>
      </w:r>
      <w:r w:rsidR="00C16538" w:rsidRPr="00C16538">
        <w:t xml:space="preserve"> </w:t>
      </w:r>
      <w:r w:rsidRPr="00C16538">
        <w:t>сокращаться.</w:t>
      </w:r>
      <w:r w:rsidR="00C16538" w:rsidRPr="00C16538">
        <w:t xml:space="preserve"> </w:t>
      </w:r>
      <w:r w:rsidRPr="00C16538">
        <w:t>Многие</w:t>
      </w:r>
      <w:r w:rsidR="00C16538" w:rsidRPr="00C16538">
        <w:t xml:space="preserve"> </w:t>
      </w:r>
      <w:r w:rsidRPr="00C16538">
        <w:t>родители</w:t>
      </w:r>
      <w:r w:rsidR="00C16538" w:rsidRPr="00C16538">
        <w:t xml:space="preserve"> </w:t>
      </w:r>
      <w:r w:rsidRPr="00C16538">
        <w:t>после</w:t>
      </w:r>
      <w:r w:rsidR="00C16538" w:rsidRPr="00C16538">
        <w:t xml:space="preserve"> </w:t>
      </w:r>
      <w:r w:rsidRPr="00C16538">
        <w:t>2-3</w:t>
      </w:r>
      <w:r w:rsidR="00C16538" w:rsidRPr="00C16538">
        <w:t xml:space="preserve"> </w:t>
      </w:r>
      <w:r w:rsidRPr="00C16538">
        <w:t>уроков</w:t>
      </w:r>
      <w:r w:rsidR="00C16538" w:rsidRPr="00C16538">
        <w:t xml:space="preserve"> </w:t>
      </w:r>
      <w:r w:rsidRPr="00C16538">
        <w:t>находили</w:t>
      </w:r>
      <w:r w:rsidR="00C16538" w:rsidRPr="00C16538">
        <w:t xml:space="preserve"> </w:t>
      </w:r>
      <w:r w:rsidRPr="00C16538">
        <w:t>для</w:t>
      </w:r>
      <w:r w:rsidR="00C16538" w:rsidRPr="00C16538">
        <w:t xml:space="preserve"> </w:t>
      </w:r>
      <w:r w:rsidRPr="00C16538">
        <w:t>своих</w:t>
      </w:r>
      <w:r w:rsidR="00C16538" w:rsidRPr="00C16538">
        <w:t xml:space="preserve"> </w:t>
      </w:r>
      <w:r w:rsidRPr="00C16538">
        <w:t>детей</w:t>
      </w:r>
      <w:r w:rsidR="00C16538" w:rsidRPr="00C16538">
        <w:t xml:space="preserve"> </w:t>
      </w:r>
      <w:r w:rsidRPr="00C16538">
        <w:t>более</w:t>
      </w:r>
      <w:r w:rsidR="00C16538" w:rsidRPr="00C16538">
        <w:t xml:space="preserve"> </w:t>
      </w:r>
      <w:r w:rsidRPr="00C16538">
        <w:t>молодых</w:t>
      </w:r>
      <w:r w:rsidR="00C16538" w:rsidRPr="00C16538">
        <w:t xml:space="preserve"> </w:t>
      </w:r>
      <w:r w:rsidRPr="00C16538">
        <w:t>репетиторов,</w:t>
      </w:r>
      <w:r w:rsidR="00C16538" w:rsidRPr="00C16538">
        <w:t xml:space="preserve"> </w:t>
      </w:r>
      <w:r w:rsidRPr="00C16538">
        <w:t>ссылаясь</w:t>
      </w:r>
      <w:r w:rsidR="00C16538" w:rsidRPr="00C16538">
        <w:t xml:space="preserve"> </w:t>
      </w:r>
      <w:r w:rsidRPr="00C16538">
        <w:t>на</w:t>
      </w:r>
      <w:r w:rsidR="00C16538" w:rsidRPr="00C16538">
        <w:t xml:space="preserve"> </w:t>
      </w:r>
      <w:r w:rsidRPr="00C16538">
        <w:t>возраст</w:t>
      </w:r>
      <w:r w:rsidR="00C16538" w:rsidRPr="00C16538">
        <w:t xml:space="preserve"> </w:t>
      </w:r>
      <w:r w:rsidRPr="00C16538">
        <w:t>учителя</w:t>
      </w:r>
      <w:r w:rsidR="00C16538" w:rsidRPr="00C16538">
        <w:t xml:space="preserve"> </w:t>
      </w:r>
      <w:r w:rsidRPr="00C16538">
        <w:t>и</w:t>
      </w:r>
      <w:r w:rsidR="00C16538" w:rsidRPr="00C16538">
        <w:t xml:space="preserve"> </w:t>
      </w:r>
      <w:r w:rsidRPr="00C16538">
        <w:t>якобы</w:t>
      </w:r>
      <w:r w:rsidR="00C16538" w:rsidRPr="00C16538">
        <w:t xml:space="preserve"> </w:t>
      </w:r>
      <w:r w:rsidR="00F26914">
        <w:t>«</w:t>
      </w:r>
      <w:r w:rsidRPr="00C16538">
        <w:t>советскую</w:t>
      </w:r>
      <w:r w:rsidR="00F26914">
        <w:t>»</w:t>
      </w:r>
      <w:r w:rsidR="00C16538" w:rsidRPr="00C16538">
        <w:t xml:space="preserve"> </w:t>
      </w:r>
      <w:r w:rsidRPr="00C16538">
        <w:t>методу</w:t>
      </w:r>
      <w:r w:rsidR="00C16538" w:rsidRPr="00C16538">
        <w:t xml:space="preserve"> </w:t>
      </w:r>
      <w:r w:rsidRPr="00C16538">
        <w:t>обучения.</w:t>
      </w:r>
    </w:p>
    <w:p w:rsidR="003D5E02" w:rsidRPr="00C16538" w:rsidRDefault="003D5E02" w:rsidP="003D5E02">
      <w:r w:rsidRPr="00C16538">
        <w:t>В</w:t>
      </w:r>
      <w:r w:rsidR="00C16538" w:rsidRPr="00C16538">
        <w:t xml:space="preserve"> </w:t>
      </w:r>
      <w:r w:rsidRPr="00C16538">
        <w:t>итоге</w:t>
      </w:r>
      <w:r w:rsidR="00C16538" w:rsidRPr="00C16538">
        <w:t xml:space="preserve"> </w:t>
      </w:r>
      <w:r w:rsidRPr="00C16538">
        <w:t>Владимир</w:t>
      </w:r>
      <w:r w:rsidR="00C16538" w:rsidRPr="00C16538">
        <w:t xml:space="preserve"> </w:t>
      </w:r>
      <w:r w:rsidRPr="00C16538">
        <w:t>Иванович</w:t>
      </w:r>
      <w:r w:rsidR="00C16538" w:rsidRPr="00C16538">
        <w:t xml:space="preserve"> </w:t>
      </w:r>
      <w:r w:rsidRPr="00C16538">
        <w:t>закончил</w:t>
      </w:r>
      <w:r w:rsidR="00C16538" w:rsidRPr="00C16538">
        <w:t xml:space="preserve"> </w:t>
      </w:r>
      <w:r w:rsidRPr="00C16538">
        <w:t>с</w:t>
      </w:r>
      <w:r w:rsidR="00C16538" w:rsidRPr="00C16538">
        <w:t xml:space="preserve"> </w:t>
      </w:r>
      <w:r w:rsidRPr="00C16538">
        <w:t>репетиторством</w:t>
      </w:r>
      <w:r w:rsidR="00C16538" w:rsidRPr="00C16538">
        <w:t xml:space="preserve"> </w:t>
      </w:r>
      <w:r w:rsidRPr="00C16538">
        <w:t>и</w:t>
      </w:r>
      <w:r w:rsidR="00C16538" w:rsidRPr="00C16538">
        <w:t xml:space="preserve"> </w:t>
      </w:r>
      <w:r w:rsidRPr="00C16538">
        <w:t>устроился</w:t>
      </w:r>
      <w:r w:rsidR="00C16538" w:rsidRPr="00C16538">
        <w:t xml:space="preserve"> </w:t>
      </w:r>
      <w:r w:rsidRPr="00C16538">
        <w:t>охранником</w:t>
      </w:r>
      <w:r w:rsidR="00C16538" w:rsidRPr="00C16538">
        <w:t xml:space="preserve"> </w:t>
      </w:r>
      <w:r w:rsidRPr="00C16538">
        <w:t>в</w:t>
      </w:r>
      <w:r w:rsidR="00C16538" w:rsidRPr="00C16538">
        <w:t xml:space="preserve"> </w:t>
      </w:r>
      <w:r w:rsidRPr="00C16538">
        <w:t>продуктовый</w:t>
      </w:r>
      <w:r w:rsidR="00C16538" w:rsidRPr="00C16538">
        <w:t xml:space="preserve"> </w:t>
      </w:r>
      <w:r w:rsidRPr="00C16538">
        <w:t>магазин</w:t>
      </w:r>
      <w:r w:rsidR="00C16538" w:rsidRPr="00C16538">
        <w:t xml:space="preserve"> </w:t>
      </w:r>
      <w:r w:rsidRPr="00C16538">
        <w:t>недалеко</w:t>
      </w:r>
      <w:r w:rsidR="00C16538" w:rsidRPr="00C16538">
        <w:t xml:space="preserve"> </w:t>
      </w:r>
      <w:r w:rsidRPr="00C16538">
        <w:t>от</w:t>
      </w:r>
      <w:r w:rsidR="00C16538" w:rsidRPr="00C16538">
        <w:t xml:space="preserve"> </w:t>
      </w:r>
      <w:r w:rsidRPr="00C16538">
        <w:t>своего</w:t>
      </w:r>
      <w:r w:rsidR="00C16538" w:rsidRPr="00C16538">
        <w:t xml:space="preserve"> </w:t>
      </w:r>
      <w:r w:rsidRPr="00C16538">
        <w:t>дома</w:t>
      </w:r>
      <w:r w:rsidR="00C16538" w:rsidRPr="00C16538">
        <w:t xml:space="preserve"> </w:t>
      </w:r>
      <w:r w:rsidRPr="00C16538">
        <w:t>с</w:t>
      </w:r>
      <w:r w:rsidR="00C16538" w:rsidRPr="00C16538">
        <w:t xml:space="preserve"> </w:t>
      </w:r>
      <w:r w:rsidRPr="00C16538">
        <w:t>зарплатой</w:t>
      </w:r>
      <w:r w:rsidR="00C16538" w:rsidRPr="00C16538">
        <w:t xml:space="preserve"> </w:t>
      </w:r>
      <w:r w:rsidRPr="00C16538">
        <w:t>в</w:t>
      </w:r>
      <w:r w:rsidR="00C16538" w:rsidRPr="00C16538">
        <w:t xml:space="preserve"> </w:t>
      </w:r>
      <w:r w:rsidRPr="00C16538">
        <w:t>30</w:t>
      </w:r>
      <w:r w:rsidR="00C16538" w:rsidRPr="00C16538">
        <w:t xml:space="preserve"> </w:t>
      </w:r>
      <w:r w:rsidRPr="00C16538">
        <w:t>тыс.</w:t>
      </w:r>
      <w:r w:rsidR="00C16538" w:rsidRPr="00C16538">
        <w:t xml:space="preserve"> </w:t>
      </w:r>
      <w:r w:rsidRPr="00C16538">
        <w:t>рублей</w:t>
      </w:r>
      <w:r w:rsidR="00C16538" w:rsidRPr="00C16538">
        <w:t xml:space="preserve"> </w:t>
      </w:r>
      <w:r w:rsidR="00F26914">
        <w:t>«</w:t>
      </w:r>
      <w:r w:rsidRPr="00C16538">
        <w:t>чистыми</w:t>
      </w:r>
      <w:r w:rsidR="00F26914">
        <w:t>»</w:t>
      </w:r>
      <w:r w:rsidR="00C16538" w:rsidRPr="00C16538">
        <w:t xml:space="preserve"> </w:t>
      </w:r>
      <w:r w:rsidRPr="00C16538">
        <w:t>и</w:t>
      </w:r>
      <w:r w:rsidR="00C16538" w:rsidRPr="00C16538">
        <w:t xml:space="preserve"> </w:t>
      </w:r>
      <w:r w:rsidRPr="00C16538">
        <w:t>графиком</w:t>
      </w:r>
      <w:r w:rsidR="00C16538" w:rsidRPr="00C16538">
        <w:t xml:space="preserve"> </w:t>
      </w:r>
      <w:r w:rsidRPr="00C16538">
        <w:t>работы</w:t>
      </w:r>
      <w:r w:rsidR="00C16538" w:rsidRPr="00C16538">
        <w:t xml:space="preserve"> </w:t>
      </w:r>
      <w:r w:rsidRPr="00C16538">
        <w:t>2/2.</w:t>
      </w:r>
      <w:r w:rsidR="00C16538" w:rsidRPr="00C16538">
        <w:t xml:space="preserve"> </w:t>
      </w:r>
      <w:r w:rsidRPr="00C16538">
        <w:t>Но</w:t>
      </w:r>
      <w:r w:rsidR="00C16538" w:rsidRPr="00C16538">
        <w:t xml:space="preserve"> </w:t>
      </w:r>
      <w:r w:rsidRPr="00C16538">
        <w:t>надолго</w:t>
      </w:r>
      <w:r w:rsidR="00C16538" w:rsidRPr="00C16538">
        <w:t xml:space="preserve"> </w:t>
      </w:r>
      <w:r w:rsidRPr="00C16538">
        <w:t>его</w:t>
      </w:r>
      <w:r w:rsidR="00C16538" w:rsidRPr="00C16538">
        <w:t xml:space="preserve"> </w:t>
      </w:r>
      <w:r w:rsidRPr="00C16538">
        <w:t>не</w:t>
      </w:r>
      <w:r w:rsidR="00C16538" w:rsidRPr="00C16538">
        <w:t xml:space="preserve"> </w:t>
      </w:r>
      <w:r w:rsidRPr="00C16538">
        <w:t>хватило.</w:t>
      </w:r>
      <w:r w:rsidR="00C16538" w:rsidRPr="00C16538">
        <w:t xml:space="preserve"> </w:t>
      </w:r>
      <w:r w:rsidRPr="00C16538">
        <w:t>После</w:t>
      </w:r>
      <w:r w:rsidR="00C16538" w:rsidRPr="00C16538">
        <w:t xml:space="preserve"> </w:t>
      </w:r>
      <w:r w:rsidRPr="00C16538">
        <w:t>драки</w:t>
      </w:r>
      <w:r w:rsidR="00C16538" w:rsidRPr="00C16538">
        <w:t xml:space="preserve"> </w:t>
      </w:r>
      <w:r w:rsidRPr="00C16538">
        <w:t>трех</w:t>
      </w:r>
      <w:r w:rsidR="00C16538" w:rsidRPr="00C16538">
        <w:t xml:space="preserve"> </w:t>
      </w:r>
      <w:r w:rsidRPr="00C16538">
        <w:t>подвыпивших</w:t>
      </w:r>
      <w:r w:rsidR="00C16538" w:rsidRPr="00C16538">
        <w:t xml:space="preserve"> </w:t>
      </w:r>
      <w:r w:rsidRPr="00C16538">
        <w:t>граждан</w:t>
      </w:r>
      <w:r w:rsidR="00C16538" w:rsidRPr="00C16538">
        <w:t xml:space="preserve"> </w:t>
      </w:r>
      <w:r w:rsidRPr="00C16538">
        <w:t>нижегородец</w:t>
      </w:r>
      <w:r w:rsidR="00C16538" w:rsidRPr="00C16538">
        <w:t xml:space="preserve"> </w:t>
      </w:r>
      <w:r w:rsidRPr="00C16538">
        <w:t>решил</w:t>
      </w:r>
      <w:r w:rsidR="00C16538" w:rsidRPr="00C16538">
        <w:t xml:space="preserve"> </w:t>
      </w:r>
      <w:r w:rsidRPr="00C16538">
        <w:t>найти</w:t>
      </w:r>
      <w:r w:rsidR="00C16538" w:rsidRPr="00C16538">
        <w:t xml:space="preserve"> </w:t>
      </w:r>
      <w:r w:rsidRPr="00C16538">
        <w:t>более</w:t>
      </w:r>
      <w:r w:rsidR="00C16538" w:rsidRPr="00C16538">
        <w:t xml:space="preserve"> </w:t>
      </w:r>
      <w:r w:rsidRPr="00C16538">
        <w:t>спокойную</w:t>
      </w:r>
      <w:r w:rsidR="00C16538" w:rsidRPr="00C16538">
        <w:t xml:space="preserve"> </w:t>
      </w:r>
      <w:r w:rsidRPr="00C16538">
        <w:t>работу:</w:t>
      </w:r>
      <w:r w:rsidR="00C16538" w:rsidRPr="00C16538">
        <w:t xml:space="preserve"> </w:t>
      </w:r>
      <w:r w:rsidR="00F26914">
        <w:t>«</w:t>
      </w:r>
      <w:r w:rsidRPr="00C16538">
        <w:t>Один</w:t>
      </w:r>
      <w:r w:rsidR="00C16538" w:rsidRPr="00C16538">
        <w:t xml:space="preserve"> </w:t>
      </w:r>
      <w:r w:rsidRPr="00C16538">
        <w:t>из</w:t>
      </w:r>
      <w:r w:rsidR="00C16538" w:rsidRPr="00C16538">
        <w:t xml:space="preserve"> </w:t>
      </w:r>
      <w:r w:rsidRPr="00C16538">
        <w:t>моих</w:t>
      </w:r>
      <w:r w:rsidR="00C16538" w:rsidRPr="00C16538">
        <w:t xml:space="preserve"> </w:t>
      </w:r>
      <w:r w:rsidRPr="00C16538">
        <w:t>знакомых</w:t>
      </w:r>
      <w:r w:rsidR="00C16538" w:rsidRPr="00C16538">
        <w:t xml:space="preserve"> </w:t>
      </w:r>
      <w:r w:rsidRPr="00C16538">
        <w:t>посоветовал</w:t>
      </w:r>
      <w:r w:rsidR="00C16538" w:rsidRPr="00C16538">
        <w:t xml:space="preserve"> </w:t>
      </w:r>
      <w:r w:rsidRPr="00C16538">
        <w:t>обратиться</w:t>
      </w:r>
      <w:r w:rsidR="00C16538" w:rsidRPr="00C16538">
        <w:t xml:space="preserve"> </w:t>
      </w:r>
      <w:r w:rsidRPr="00C16538">
        <w:t>в</w:t>
      </w:r>
      <w:r w:rsidR="00C16538" w:rsidRPr="00C16538">
        <w:t xml:space="preserve"> </w:t>
      </w:r>
      <w:r w:rsidRPr="00C16538">
        <w:t>местный</w:t>
      </w:r>
      <w:r w:rsidR="00C16538" w:rsidRPr="00C16538">
        <w:t xml:space="preserve"> </w:t>
      </w:r>
      <w:r w:rsidRPr="00C16538">
        <w:t>Центр</w:t>
      </w:r>
      <w:r w:rsidR="00C16538" w:rsidRPr="00C16538">
        <w:t xml:space="preserve"> </w:t>
      </w:r>
      <w:r w:rsidRPr="00C16538">
        <w:t>занятости.</w:t>
      </w:r>
      <w:r w:rsidR="00C16538" w:rsidRPr="00C16538">
        <w:t xml:space="preserve"> </w:t>
      </w:r>
      <w:r w:rsidRPr="00C16538">
        <w:t>Но</w:t>
      </w:r>
      <w:r w:rsidR="00C16538" w:rsidRPr="00C16538">
        <w:t xml:space="preserve"> </w:t>
      </w:r>
      <w:r w:rsidRPr="00C16538">
        <w:t>специалист</w:t>
      </w:r>
      <w:r w:rsidR="00C16538" w:rsidRPr="00C16538">
        <w:t xml:space="preserve"> </w:t>
      </w:r>
      <w:r w:rsidRPr="00C16538">
        <w:t>не</w:t>
      </w:r>
      <w:r w:rsidR="00C16538" w:rsidRPr="00C16538">
        <w:t xml:space="preserve"> </w:t>
      </w:r>
      <w:r w:rsidRPr="00C16538">
        <w:t>нашла</w:t>
      </w:r>
      <w:r w:rsidR="00C16538" w:rsidRPr="00C16538">
        <w:t xml:space="preserve"> </w:t>
      </w:r>
      <w:r w:rsidRPr="00C16538">
        <w:t>для</w:t>
      </w:r>
      <w:r w:rsidR="00C16538" w:rsidRPr="00C16538">
        <w:t xml:space="preserve"> </w:t>
      </w:r>
      <w:r w:rsidRPr="00C16538">
        <w:t>меня</w:t>
      </w:r>
      <w:r w:rsidR="00C16538" w:rsidRPr="00C16538">
        <w:t xml:space="preserve"> </w:t>
      </w:r>
      <w:r w:rsidRPr="00C16538">
        <w:t>подходящих</w:t>
      </w:r>
      <w:r w:rsidR="00C16538" w:rsidRPr="00C16538">
        <w:t xml:space="preserve"> </w:t>
      </w:r>
      <w:r w:rsidRPr="00C16538">
        <w:t>вакансий.</w:t>
      </w:r>
      <w:r w:rsidR="00C16538" w:rsidRPr="00C16538">
        <w:t xml:space="preserve"> </w:t>
      </w:r>
      <w:r w:rsidRPr="00C16538">
        <w:t>Возраст</w:t>
      </w:r>
      <w:r w:rsidR="00C16538" w:rsidRPr="00C16538">
        <w:t xml:space="preserve"> </w:t>
      </w:r>
      <w:r w:rsidRPr="00C16538">
        <w:t>якобы</w:t>
      </w:r>
      <w:r w:rsidR="00C16538" w:rsidRPr="00C16538">
        <w:t xml:space="preserve"> </w:t>
      </w:r>
      <w:r w:rsidRPr="00C16538">
        <w:t>уже</w:t>
      </w:r>
      <w:r w:rsidR="00C16538" w:rsidRPr="00C16538">
        <w:t xml:space="preserve"> </w:t>
      </w:r>
      <w:r w:rsidRPr="00C16538">
        <w:t>не</w:t>
      </w:r>
      <w:r w:rsidR="00C16538" w:rsidRPr="00C16538">
        <w:t xml:space="preserve"> </w:t>
      </w:r>
      <w:r w:rsidRPr="00C16538">
        <w:t>тот.</w:t>
      </w:r>
      <w:r w:rsidR="00C16538" w:rsidRPr="00C16538">
        <w:t xml:space="preserve"> </w:t>
      </w:r>
      <w:r w:rsidRPr="00C16538">
        <w:t>Если</w:t>
      </w:r>
      <w:r w:rsidR="00C16538" w:rsidRPr="00C16538">
        <w:t xml:space="preserve"> </w:t>
      </w:r>
      <w:r w:rsidRPr="00C16538">
        <w:t>только</w:t>
      </w:r>
      <w:r w:rsidR="00C16538" w:rsidRPr="00C16538">
        <w:t xml:space="preserve"> </w:t>
      </w:r>
      <w:r w:rsidRPr="00C16538">
        <w:t>консьержем</w:t>
      </w:r>
      <w:r w:rsidR="00C16538" w:rsidRPr="00C16538">
        <w:t xml:space="preserve"> </w:t>
      </w:r>
      <w:r w:rsidRPr="00C16538">
        <w:t>или</w:t>
      </w:r>
      <w:r w:rsidR="00C16538" w:rsidRPr="00C16538">
        <w:t xml:space="preserve"> </w:t>
      </w:r>
      <w:r w:rsidRPr="00C16538">
        <w:t>продавцом.</w:t>
      </w:r>
      <w:r w:rsidR="00C16538" w:rsidRPr="00C16538">
        <w:t xml:space="preserve"> </w:t>
      </w:r>
      <w:r w:rsidRPr="00C16538">
        <w:t>Даже</w:t>
      </w:r>
      <w:r w:rsidR="00C16538" w:rsidRPr="00C16538">
        <w:t xml:space="preserve"> </w:t>
      </w:r>
      <w:r w:rsidRPr="00C16538">
        <w:t>пошутила,</w:t>
      </w:r>
      <w:r w:rsidR="00C16538" w:rsidRPr="00C16538">
        <w:t xml:space="preserve"> </w:t>
      </w:r>
      <w:r w:rsidRPr="00C16538">
        <w:t>сказав,</w:t>
      </w:r>
      <w:r w:rsidR="00C16538" w:rsidRPr="00C16538">
        <w:t xml:space="preserve"> </w:t>
      </w:r>
      <w:r w:rsidRPr="00C16538">
        <w:t>что</w:t>
      </w:r>
      <w:r w:rsidR="00C16538" w:rsidRPr="00C16538">
        <w:t xml:space="preserve"> </w:t>
      </w:r>
      <w:r w:rsidRPr="00C16538">
        <w:t>с</w:t>
      </w:r>
      <w:r w:rsidR="00C16538" w:rsidRPr="00C16538">
        <w:t xml:space="preserve"> </w:t>
      </w:r>
      <w:r w:rsidRPr="00C16538">
        <w:t>моим</w:t>
      </w:r>
      <w:r w:rsidR="00C16538" w:rsidRPr="00C16538">
        <w:t xml:space="preserve"> </w:t>
      </w:r>
      <w:r w:rsidRPr="00C16538">
        <w:t>математическим</w:t>
      </w:r>
      <w:r w:rsidR="00C16538" w:rsidRPr="00C16538">
        <w:t xml:space="preserve"> </w:t>
      </w:r>
      <w:r w:rsidRPr="00C16538">
        <w:t>образованием</w:t>
      </w:r>
      <w:r w:rsidR="00C16538" w:rsidRPr="00C16538">
        <w:t xml:space="preserve"> </w:t>
      </w:r>
      <w:r w:rsidRPr="00C16538">
        <w:t>никто</w:t>
      </w:r>
      <w:r w:rsidR="00C16538" w:rsidRPr="00C16538">
        <w:t xml:space="preserve"> </w:t>
      </w:r>
      <w:r w:rsidRPr="00C16538">
        <w:t>меня</w:t>
      </w:r>
      <w:r w:rsidR="00C16538" w:rsidRPr="00C16538">
        <w:t xml:space="preserve"> </w:t>
      </w:r>
      <w:r w:rsidRPr="00C16538">
        <w:t>не</w:t>
      </w:r>
      <w:r w:rsidR="00C16538" w:rsidRPr="00C16538">
        <w:t xml:space="preserve"> </w:t>
      </w:r>
      <w:r w:rsidRPr="00C16538">
        <w:t>обманет</w:t>
      </w:r>
      <w:r w:rsidR="00C16538" w:rsidRPr="00C16538">
        <w:t xml:space="preserve"> </w:t>
      </w:r>
      <w:r w:rsidRPr="00C16538">
        <w:t>на</w:t>
      </w:r>
      <w:r w:rsidR="00C16538" w:rsidRPr="00C16538">
        <w:t xml:space="preserve"> </w:t>
      </w:r>
      <w:r w:rsidRPr="00C16538">
        <w:t>кассе.</w:t>
      </w:r>
      <w:r w:rsidR="00C16538" w:rsidRPr="00C16538">
        <w:t xml:space="preserve"> </w:t>
      </w:r>
      <w:r w:rsidRPr="00C16538">
        <w:t>Я</w:t>
      </w:r>
      <w:r w:rsidR="00C16538" w:rsidRPr="00C16538">
        <w:t xml:space="preserve"> </w:t>
      </w:r>
      <w:r w:rsidRPr="00C16538">
        <w:t>так</w:t>
      </w:r>
      <w:r w:rsidR="00C16538" w:rsidRPr="00C16538">
        <w:t xml:space="preserve"> </w:t>
      </w:r>
      <w:r w:rsidRPr="00C16538">
        <w:t>и</w:t>
      </w:r>
      <w:r w:rsidR="00C16538" w:rsidRPr="00C16538">
        <w:t xml:space="preserve"> </w:t>
      </w:r>
      <w:r w:rsidRPr="00C16538">
        <w:t>ушел</w:t>
      </w:r>
      <w:r w:rsidR="00C16538" w:rsidRPr="00C16538">
        <w:t xml:space="preserve"> </w:t>
      </w:r>
      <w:r w:rsidRPr="00C16538">
        <w:t>ни</w:t>
      </w:r>
      <w:r w:rsidR="00C16538" w:rsidRPr="00C16538">
        <w:t xml:space="preserve"> </w:t>
      </w:r>
      <w:r w:rsidRPr="00C16538">
        <w:t>с</w:t>
      </w:r>
      <w:r w:rsidR="00C16538" w:rsidRPr="00C16538">
        <w:t xml:space="preserve"> </w:t>
      </w:r>
      <w:r w:rsidRPr="00C16538">
        <w:t>чем.</w:t>
      </w:r>
      <w:r w:rsidR="00C16538" w:rsidRPr="00C16538">
        <w:t xml:space="preserve"> </w:t>
      </w:r>
      <w:r w:rsidRPr="00C16538">
        <w:t>А</w:t>
      </w:r>
      <w:r w:rsidR="00C16538" w:rsidRPr="00C16538">
        <w:t xml:space="preserve"> </w:t>
      </w:r>
      <w:r w:rsidRPr="00C16538">
        <w:t>девушка</w:t>
      </w:r>
      <w:r w:rsidR="00C16538" w:rsidRPr="00C16538">
        <w:t xml:space="preserve"> </w:t>
      </w:r>
      <w:r w:rsidRPr="00C16538">
        <w:t>крикнула</w:t>
      </w:r>
      <w:r w:rsidR="00C16538" w:rsidRPr="00C16538">
        <w:t xml:space="preserve"> </w:t>
      </w:r>
      <w:r w:rsidRPr="00C16538">
        <w:t>мне</w:t>
      </w:r>
      <w:r w:rsidR="00C16538" w:rsidRPr="00C16538">
        <w:t xml:space="preserve"> </w:t>
      </w:r>
      <w:r w:rsidRPr="00C16538">
        <w:t>вслед,</w:t>
      </w:r>
      <w:r w:rsidR="00C16538" w:rsidRPr="00C16538">
        <w:t xml:space="preserve"> </w:t>
      </w:r>
      <w:r w:rsidRPr="00C16538">
        <w:t>что</w:t>
      </w:r>
      <w:r w:rsidR="00C16538" w:rsidRPr="00C16538">
        <w:t xml:space="preserve"> </w:t>
      </w:r>
      <w:r w:rsidRPr="00C16538">
        <w:t>если</w:t>
      </w:r>
      <w:r w:rsidR="00C16538" w:rsidRPr="00C16538">
        <w:t xml:space="preserve"> </w:t>
      </w:r>
      <w:r w:rsidRPr="00C16538">
        <w:t>чего</w:t>
      </w:r>
      <w:r w:rsidR="00C16538" w:rsidRPr="00C16538">
        <w:t xml:space="preserve"> </w:t>
      </w:r>
      <w:r w:rsidRPr="00C16538">
        <w:t>найдется,</w:t>
      </w:r>
      <w:r w:rsidR="00C16538" w:rsidRPr="00C16538">
        <w:t xml:space="preserve"> </w:t>
      </w:r>
      <w:r w:rsidRPr="00C16538">
        <w:t>то</w:t>
      </w:r>
      <w:r w:rsidR="00C16538" w:rsidRPr="00C16538">
        <w:t xml:space="preserve"> </w:t>
      </w:r>
      <w:r w:rsidRPr="00C16538">
        <w:t>она</w:t>
      </w:r>
      <w:r w:rsidR="00C16538" w:rsidRPr="00C16538">
        <w:t xml:space="preserve"> </w:t>
      </w:r>
      <w:r w:rsidRPr="00C16538">
        <w:t>мне</w:t>
      </w:r>
      <w:r w:rsidR="00C16538" w:rsidRPr="00C16538">
        <w:t xml:space="preserve"> </w:t>
      </w:r>
      <w:r w:rsidRPr="00C16538">
        <w:t>перезвонит.</w:t>
      </w:r>
      <w:r w:rsidR="00C16538" w:rsidRPr="00C16538">
        <w:t xml:space="preserve"> </w:t>
      </w:r>
      <w:r w:rsidRPr="00C16538">
        <w:t>Так</w:t>
      </w:r>
      <w:r w:rsidR="00C16538" w:rsidRPr="00C16538">
        <w:t xml:space="preserve"> </w:t>
      </w:r>
      <w:r w:rsidRPr="00C16538">
        <w:t>я</w:t>
      </w:r>
      <w:r w:rsidR="00C16538" w:rsidRPr="00C16538">
        <w:t xml:space="preserve"> </w:t>
      </w:r>
      <w:r w:rsidRPr="00C16538">
        <w:t>ей</w:t>
      </w:r>
      <w:r w:rsidR="00C16538" w:rsidRPr="00C16538">
        <w:t xml:space="preserve"> </w:t>
      </w:r>
      <w:r w:rsidRPr="00C16538">
        <w:t>и</w:t>
      </w:r>
      <w:r w:rsidR="00C16538" w:rsidRPr="00C16538">
        <w:t xml:space="preserve"> </w:t>
      </w:r>
      <w:r w:rsidRPr="00C16538">
        <w:t>поверил</w:t>
      </w:r>
      <w:r w:rsidR="00F26914">
        <w:t>»</w:t>
      </w:r>
      <w:r w:rsidRPr="00C16538">
        <w:t>.</w:t>
      </w:r>
    </w:p>
    <w:p w:rsidR="003D5E02" w:rsidRPr="00C16538" w:rsidRDefault="003D5E02" w:rsidP="003D5E02">
      <w:r w:rsidRPr="00C16538">
        <w:t>Какое-то</w:t>
      </w:r>
      <w:r w:rsidR="00C16538" w:rsidRPr="00C16538">
        <w:t xml:space="preserve"> </w:t>
      </w:r>
      <w:r w:rsidRPr="00C16538">
        <w:t>время</w:t>
      </w:r>
      <w:r w:rsidR="00C16538" w:rsidRPr="00C16538">
        <w:t xml:space="preserve"> </w:t>
      </w:r>
      <w:r w:rsidRPr="00C16538">
        <w:t>Владимир</w:t>
      </w:r>
      <w:r w:rsidR="00C16538" w:rsidRPr="00C16538">
        <w:t xml:space="preserve"> </w:t>
      </w:r>
      <w:r w:rsidRPr="00C16538">
        <w:t>Иванович</w:t>
      </w:r>
      <w:r w:rsidR="00C16538" w:rsidRPr="00C16538">
        <w:t xml:space="preserve"> </w:t>
      </w:r>
      <w:r w:rsidRPr="00C16538">
        <w:t>решал</w:t>
      </w:r>
      <w:r w:rsidR="00C16538" w:rsidRPr="00C16538">
        <w:t xml:space="preserve"> </w:t>
      </w:r>
      <w:r w:rsidRPr="00C16538">
        <w:t>за</w:t>
      </w:r>
      <w:r w:rsidR="00C16538" w:rsidRPr="00C16538">
        <w:t xml:space="preserve"> </w:t>
      </w:r>
      <w:r w:rsidRPr="00C16538">
        <w:t>300</w:t>
      </w:r>
      <w:r w:rsidR="00C16538" w:rsidRPr="00C16538">
        <w:t xml:space="preserve"> </w:t>
      </w:r>
      <w:r w:rsidRPr="00C16538">
        <w:t>рублей</w:t>
      </w:r>
      <w:r w:rsidR="00C16538" w:rsidRPr="00C16538">
        <w:t xml:space="preserve"> </w:t>
      </w:r>
      <w:r w:rsidRPr="00C16538">
        <w:t>домашние</w:t>
      </w:r>
      <w:r w:rsidR="00C16538" w:rsidRPr="00C16538">
        <w:t xml:space="preserve"> </w:t>
      </w:r>
      <w:r w:rsidRPr="00C16538">
        <w:t>задания</w:t>
      </w:r>
      <w:r w:rsidR="00C16538" w:rsidRPr="00C16538">
        <w:t xml:space="preserve"> </w:t>
      </w:r>
      <w:r w:rsidRPr="00C16538">
        <w:t>по</w:t>
      </w:r>
      <w:r w:rsidR="00C16538" w:rsidRPr="00C16538">
        <w:t xml:space="preserve"> </w:t>
      </w:r>
      <w:r w:rsidRPr="00C16538">
        <w:t>алгебре</w:t>
      </w:r>
      <w:r w:rsidR="00C16538" w:rsidRPr="00C16538">
        <w:t xml:space="preserve"> </w:t>
      </w:r>
      <w:r w:rsidRPr="00C16538">
        <w:t>и</w:t>
      </w:r>
      <w:r w:rsidR="00C16538" w:rsidRPr="00C16538">
        <w:t xml:space="preserve"> </w:t>
      </w:r>
      <w:r w:rsidRPr="00C16538">
        <w:t>геометрии</w:t>
      </w:r>
      <w:r w:rsidR="00C16538" w:rsidRPr="00C16538">
        <w:t xml:space="preserve"> </w:t>
      </w:r>
      <w:r w:rsidRPr="00C16538">
        <w:t>детям</w:t>
      </w:r>
      <w:r w:rsidR="00C16538" w:rsidRPr="00C16538">
        <w:t xml:space="preserve"> </w:t>
      </w:r>
      <w:r w:rsidRPr="00C16538">
        <w:t>своих</w:t>
      </w:r>
      <w:r w:rsidR="00C16538" w:rsidRPr="00C16538">
        <w:t xml:space="preserve"> </w:t>
      </w:r>
      <w:r w:rsidRPr="00C16538">
        <w:t>бывших</w:t>
      </w:r>
      <w:r w:rsidR="00C16538" w:rsidRPr="00C16538">
        <w:t xml:space="preserve"> </w:t>
      </w:r>
      <w:r w:rsidRPr="00C16538">
        <w:t>учеников</w:t>
      </w:r>
      <w:r w:rsidR="00C16538" w:rsidRPr="00C16538">
        <w:t xml:space="preserve"> </w:t>
      </w:r>
      <w:r w:rsidRPr="00C16538">
        <w:t>и</w:t>
      </w:r>
      <w:r w:rsidR="00C16538" w:rsidRPr="00C16538">
        <w:t xml:space="preserve"> </w:t>
      </w:r>
      <w:r w:rsidRPr="00C16538">
        <w:t>другим</w:t>
      </w:r>
      <w:r w:rsidR="00C16538" w:rsidRPr="00C16538">
        <w:t xml:space="preserve"> </w:t>
      </w:r>
      <w:r w:rsidRPr="00C16538">
        <w:t>нуждающимся.</w:t>
      </w:r>
      <w:r w:rsidR="00C16538" w:rsidRPr="00C16538">
        <w:t xml:space="preserve"> </w:t>
      </w:r>
      <w:r w:rsidRPr="00C16538">
        <w:t>Но</w:t>
      </w:r>
      <w:r w:rsidR="00C16538" w:rsidRPr="00C16538">
        <w:t xml:space="preserve"> </w:t>
      </w:r>
      <w:r w:rsidRPr="00C16538">
        <w:t>и</w:t>
      </w:r>
      <w:r w:rsidR="00C16538" w:rsidRPr="00C16538">
        <w:t xml:space="preserve"> </w:t>
      </w:r>
      <w:r w:rsidRPr="00C16538">
        <w:t>это</w:t>
      </w:r>
      <w:r w:rsidR="00C16538" w:rsidRPr="00C16538">
        <w:t xml:space="preserve"> </w:t>
      </w:r>
      <w:r w:rsidRPr="00C16538">
        <w:t>долго</w:t>
      </w:r>
      <w:r w:rsidR="00C16538" w:rsidRPr="00C16538">
        <w:t xml:space="preserve"> </w:t>
      </w:r>
      <w:r w:rsidRPr="00C16538">
        <w:t>не</w:t>
      </w:r>
      <w:r w:rsidR="00C16538" w:rsidRPr="00C16538">
        <w:t xml:space="preserve"> </w:t>
      </w:r>
      <w:r w:rsidRPr="00C16538">
        <w:t>продлилось.</w:t>
      </w:r>
      <w:r w:rsidR="00C16538" w:rsidRPr="00C16538">
        <w:t xml:space="preserve"> </w:t>
      </w:r>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он</w:t>
      </w:r>
      <w:r w:rsidR="00C16538" w:rsidRPr="00C16538">
        <w:t xml:space="preserve"> </w:t>
      </w:r>
      <w:r w:rsidRPr="00C16538">
        <w:t>их</w:t>
      </w:r>
      <w:r w:rsidR="00C16538" w:rsidRPr="00C16538">
        <w:t xml:space="preserve"> </w:t>
      </w:r>
      <w:r w:rsidRPr="00C16538">
        <w:t>нарешался</w:t>
      </w:r>
      <w:r w:rsidR="00C16538" w:rsidRPr="00C16538">
        <w:t xml:space="preserve"> </w:t>
      </w:r>
      <w:r w:rsidRPr="00C16538">
        <w:t>в</w:t>
      </w:r>
      <w:r w:rsidR="00C16538" w:rsidRPr="00C16538">
        <w:t xml:space="preserve"> </w:t>
      </w:r>
      <w:r w:rsidRPr="00C16538">
        <w:t>университете</w:t>
      </w:r>
      <w:r w:rsidR="00C16538" w:rsidRPr="00C16538">
        <w:t xml:space="preserve"> </w:t>
      </w:r>
      <w:r w:rsidRPr="00C16538">
        <w:t>и</w:t>
      </w:r>
      <w:r w:rsidR="00C16538" w:rsidRPr="00C16538">
        <w:t xml:space="preserve"> </w:t>
      </w:r>
      <w:r w:rsidRPr="00C16538">
        <w:t>школе.</w:t>
      </w:r>
    </w:p>
    <w:p w:rsidR="003D5E02" w:rsidRPr="00C16538" w:rsidRDefault="003D5E02" w:rsidP="003D5E02">
      <w:r w:rsidRPr="00C16538">
        <w:t>Пытался</w:t>
      </w:r>
      <w:r w:rsidR="00C16538" w:rsidRPr="00C16538">
        <w:t xml:space="preserve"> </w:t>
      </w:r>
      <w:r w:rsidRPr="00C16538">
        <w:t>наш</w:t>
      </w:r>
      <w:r w:rsidR="00C16538" w:rsidRPr="00C16538">
        <w:t xml:space="preserve"> </w:t>
      </w:r>
      <w:r w:rsidRPr="00C16538">
        <w:t>герой</w:t>
      </w:r>
      <w:r w:rsidR="00C16538" w:rsidRPr="00C16538">
        <w:t xml:space="preserve"> </w:t>
      </w:r>
      <w:r w:rsidRPr="00C16538">
        <w:t>таксовать.</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набегало</w:t>
      </w:r>
      <w:r w:rsidR="00C16538" w:rsidRPr="00C16538">
        <w:t xml:space="preserve"> </w:t>
      </w:r>
      <w:r w:rsidRPr="00C16538">
        <w:t>около</w:t>
      </w:r>
      <w:r w:rsidR="00C16538" w:rsidRPr="00C16538">
        <w:t xml:space="preserve"> </w:t>
      </w:r>
      <w:r w:rsidRPr="00C16538">
        <w:t>25</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Но</w:t>
      </w:r>
      <w:r w:rsidR="00C16538" w:rsidRPr="00C16538">
        <w:t xml:space="preserve"> </w:t>
      </w:r>
      <w:r w:rsidRPr="00C16538">
        <w:t>его</w:t>
      </w:r>
      <w:r w:rsidR="00C16538" w:rsidRPr="00C16538">
        <w:t xml:space="preserve"> </w:t>
      </w:r>
      <w:r w:rsidRPr="00C16538">
        <w:t>старенькие</w:t>
      </w:r>
      <w:r w:rsidR="00C16538" w:rsidRPr="00C16538">
        <w:t xml:space="preserve"> </w:t>
      </w:r>
      <w:r w:rsidRPr="00C16538">
        <w:t>белые</w:t>
      </w:r>
      <w:r w:rsidR="00C16538" w:rsidRPr="00C16538">
        <w:t xml:space="preserve"> </w:t>
      </w:r>
      <w:r w:rsidR="00F26914">
        <w:t>«</w:t>
      </w:r>
      <w:r w:rsidRPr="00C16538">
        <w:t>Жигули</w:t>
      </w:r>
      <w:r w:rsidR="00F26914">
        <w:t>»</w:t>
      </w:r>
      <w:r w:rsidR="00C16538" w:rsidRPr="00C16538">
        <w:t xml:space="preserve"> </w:t>
      </w:r>
      <w:r w:rsidRPr="00C16538">
        <w:t>выдержали</w:t>
      </w:r>
      <w:r w:rsidR="00C16538" w:rsidRPr="00C16538">
        <w:t xml:space="preserve"> </w:t>
      </w:r>
      <w:r w:rsidRPr="00C16538">
        <w:t>многокилометровые</w:t>
      </w:r>
      <w:r w:rsidR="00C16538" w:rsidRPr="00C16538">
        <w:t xml:space="preserve"> </w:t>
      </w:r>
      <w:r w:rsidRPr="00C16538">
        <w:t>маршруты</w:t>
      </w:r>
      <w:r w:rsidR="00C16538" w:rsidRPr="00C16538">
        <w:t xml:space="preserve"> </w:t>
      </w:r>
      <w:r w:rsidRPr="00C16538">
        <w:t>всего</w:t>
      </w:r>
      <w:r w:rsidR="00C16538" w:rsidRPr="00C16538">
        <w:t xml:space="preserve"> </w:t>
      </w:r>
      <w:r w:rsidRPr="00C16538">
        <w:t>полгода:</w:t>
      </w:r>
      <w:r w:rsidR="00C16538" w:rsidRPr="00C16538">
        <w:t xml:space="preserve"> </w:t>
      </w:r>
      <w:r w:rsidR="00F26914">
        <w:t>«</w:t>
      </w:r>
      <w:r w:rsidRPr="00C16538">
        <w:t>Все-таки</w:t>
      </w:r>
      <w:r w:rsidR="00C16538" w:rsidRPr="00C16538">
        <w:t xml:space="preserve"> </w:t>
      </w:r>
      <w:r w:rsidRPr="00C16538">
        <w:t>я</w:t>
      </w:r>
      <w:r w:rsidR="00C16538" w:rsidRPr="00C16538">
        <w:t xml:space="preserve"> </w:t>
      </w:r>
      <w:r w:rsidRPr="00C16538">
        <w:t>привык</w:t>
      </w:r>
      <w:r w:rsidR="00C16538" w:rsidRPr="00C16538">
        <w:t xml:space="preserve"> </w:t>
      </w:r>
      <w:r w:rsidRPr="00C16538">
        <w:t>работать</w:t>
      </w:r>
      <w:r w:rsidR="00C16538" w:rsidRPr="00C16538">
        <w:t xml:space="preserve"> </w:t>
      </w:r>
      <w:r w:rsidRPr="00C16538">
        <w:t>официально.</w:t>
      </w:r>
      <w:r w:rsidR="00C16538" w:rsidRPr="00C16538">
        <w:t xml:space="preserve"> </w:t>
      </w:r>
      <w:r w:rsidRPr="00C16538">
        <w:t>По</w:t>
      </w:r>
      <w:r w:rsidR="00C16538" w:rsidRPr="00C16538">
        <w:t xml:space="preserve"> </w:t>
      </w:r>
      <w:r w:rsidRPr="00C16538">
        <w:t>трудовой</w:t>
      </w:r>
      <w:r w:rsidR="00C16538" w:rsidRPr="00C16538">
        <w:t xml:space="preserve"> </w:t>
      </w:r>
      <w:r w:rsidRPr="00C16538">
        <w:t>книжке.</w:t>
      </w:r>
      <w:r w:rsidR="00C16538" w:rsidRPr="00C16538">
        <w:t xml:space="preserve"> </w:t>
      </w:r>
      <w:r w:rsidRPr="00C16538">
        <w:t>А</w:t>
      </w:r>
      <w:r w:rsidR="00C16538" w:rsidRPr="00C16538">
        <w:t xml:space="preserve"> </w:t>
      </w:r>
      <w:r w:rsidRPr="00C16538">
        <w:t>все</w:t>
      </w:r>
      <w:r w:rsidR="00C16538" w:rsidRPr="00C16538">
        <w:t xml:space="preserve"> </w:t>
      </w:r>
      <w:r w:rsidRPr="00C16538">
        <w:t>эти</w:t>
      </w:r>
      <w:r w:rsidR="00C16538" w:rsidRPr="00C16538">
        <w:t xml:space="preserve"> </w:t>
      </w:r>
      <w:r w:rsidRPr="00C16538">
        <w:t>шабашки</w:t>
      </w:r>
      <w:r w:rsidR="00C16538" w:rsidRPr="00C16538">
        <w:t xml:space="preserve"> </w:t>
      </w:r>
      <w:r w:rsidRPr="00C16538">
        <w:t>совсем</w:t>
      </w:r>
      <w:r w:rsidR="00C16538" w:rsidRPr="00C16538">
        <w:t xml:space="preserve"> </w:t>
      </w:r>
      <w:r w:rsidRPr="00C16538">
        <w:t>не</w:t>
      </w:r>
      <w:r w:rsidR="00C16538" w:rsidRPr="00C16538">
        <w:t xml:space="preserve"> </w:t>
      </w:r>
      <w:r w:rsidRPr="00C16538">
        <w:t>по</w:t>
      </w:r>
      <w:r w:rsidR="00C16538" w:rsidRPr="00C16538">
        <w:t xml:space="preserve"> </w:t>
      </w:r>
      <w:r w:rsidRPr="00C16538">
        <w:t>мне.</w:t>
      </w:r>
      <w:r w:rsidR="00C16538" w:rsidRPr="00C16538">
        <w:t xml:space="preserve"> </w:t>
      </w:r>
      <w:r w:rsidRPr="00C16538">
        <w:t>И</w:t>
      </w:r>
      <w:r w:rsidR="00C16538" w:rsidRPr="00C16538">
        <w:t xml:space="preserve"> </w:t>
      </w:r>
      <w:r w:rsidRPr="00C16538">
        <w:t>я</w:t>
      </w:r>
      <w:r w:rsidR="00C16538" w:rsidRPr="00C16538">
        <w:t xml:space="preserve"> </w:t>
      </w:r>
      <w:r w:rsidRPr="00C16538">
        <w:t>уже</w:t>
      </w:r>
      <w:r w:rsidR="00C16538" w:rsidRPr="00C16538">
        <w:t xml:space="preserve"> </w:t>
      </w:r>
      <w:r w:rsidRPr="00C16538">
        <w:t>не</w:t>
      </w:r>
      <w:r w:rsidR="00C16538" w:rsidRPr="00C16538">
        <w:t xml:space="preserve"> </w:t>
      </w:r>
      <w:r w:rsidRPr="00C16538">
        <w:t>знал,</w:t>
      </w:r>
      <w:r w:rsidR="00C16538" w:rsidRPr="00C16538">
        <w:t xml:space="preserve"> </w:t>
      </w:r>
      <w:r w:rsidRPr="00C16538">
        <w:t>куда</w:t>
      </w:r>
      <w:r w:rsidR="00C16538" w:rsidRPr="00C16538">
        <w:t xml:space="preserve"> </w:t>
      </w:r>
      <w:r w:rsidRPr="00C16538">
        <w:t>мне</w:t>
      </w:r>
      <w:r w:rsidR="00C16538" w:rsidRPr="00C16538">
        <w:t xml:space="preserve"> </w:t>
      </w:r>
      <w:r w:rsidRPr="00C16538">
        <w:t>податься.</w:t>
      </w:r>
      <w:r w:rsidR="00C16538" w:rsidRPr="00C16538">
        <w:t xml:space="preserve"> </w:t>
      </w:r>
      <w:r w:rsidRPr="00C16538">
        <w:t>Деньги-то</w:t>
      </w:r>
      <w:r w:rsidR="00C16538" w:rsidRPr="00C16538">
        <w:t xml:space="preserve"> </w:t>
      </w:r>
      <w:r w:rsidRPr="00C16538">
        <w:t>нужны.</w:t>
      </w:r>
      <w:r w:rsidR="00C16538" w:rsidRPr="00C16538">
        <w:t xml:space="preserve"> </w:t>
      </w:r>
      <w:r w:rsidRPr="00C16538">
        <w:t>Узнав</w:t>
      </w:r>
      <w:r w:rsidR="00C16538" w:rsidRPr="00C16538">
        <w:t xml:space="preserve"> </w:t>
      </w:r>
      <w:r w:rsidRPr="00C16538">
        <w:t>в</w:t>
      </w:r>
      <w:r w:rsidR="00C16538" w:rsidRPr="00C16538">
        <w:t xml:space="preserve"> </w:t>
      </w:r>
      <w:r w:rsidRPr="00C16538">
        <w:t>ЖЭКе,</w:t>
      </w:r>
      <w:r w:rsidR="00C16538" w:rsidRPr="00C16538">
        <w:t xml:space="preserve"> </w:t>
      </w:r>
      <w:r w:rsidRPr="00C16538">
        <w:t>что</w:t>
      </w:r>
      <w:r w:rsidR="00C16538" w:rsidRPr="00C16538">
        <w:t xml:space="preserve"> </w:t>
      </w:r>
      <w:r w:rsidRPr="00C16538">
        <w:t>требуется</w:t>
      </w:r>
      <w:r w:rsidR="00C16538" w:rsidRPr="00C16538">
        <w:t xml:space="preserve"> </w:t>
      </w:r>
      <w:r w:rsidRPr="00C16538">
        <w:t>дворник,</w:t>
      </w:r>
      <w:r w:rsidR="00C16538" w:rsidRPr="00C16538">
        <w:t xml:space="preserve"> </w:t>
      </w:r>
      <w:r w:rsidRPr="00C16538">
        <w:t>решил</w:t>
      </w:r>
      <w:r w:rsidR="00C16538" w:rsidRPr="00C16538">
        <w:t xml:space="preserve"> </w:t>
      </w:r>
      <w:r w:rsidRPr="00C16538">
        <w:t>откликнуться.</w:t>
      </w:r>
      <w:r w:rsidR="00C16538" w:rsidRPr="00C16538">
        <w:t xml:space="preserve"> </w:t>
      </w:r>
      <w:r w:rsidRPr="00C16538">
        <w:t>А</w:t>
      </w:r>
      <w:r w:rsidR="00C16538" w:rsidRPr="00C16538">
        <w:t xml:space="preserve"> </w:t>
      </w:r>
      <w:r w:rsidRPr="00C16538">
        <w:t>что</w:t>
      </w:r>
      <w:r w:rsidR="00C16538" w:rsidRPr="00C16538">
        <w:t xml:space="preserve"> </w:t>
      </w:r>
      <w:r w:rsidRPr="00C16538">
        <w:t>делать,</w:t>
      </w:r>
      <w:r w:rsidR="00C16538" w:rsidRPr="00C16538">
        <w:t xml:space="preserve"> </w:t>
      </w:r>
      <w:r w:rsidRPr="00C16538">
        <w:t>если</w:t>
      </w:r>
      <w:r w:rsidR="00C16538" w:rsidRPr="00C16538">
        <w:t xml:space="preserve"> </w:t>
      </w:r>
      <w:r w:rsidRPr="00C16538">
        <w:t>никуда</w:t>
      </w:r>
      <w:r w:rsidR="00C16538" w:rsidRPr="00C16538">
        <w:t xml:space="preserve"> </w:t>
      </w:r>
      <w:r w:rsidRPr="00C16538">
        <w:t>не</w:t>
      </w:r>
      <w:r w:rsidR="00C16538" w:rsidRPr="00C16538">
        <w:t xml:space="preserve"> </w:t>
      </w:r>
      <w:r w:rsidRPr="00C16538">
        <w:t>берут?!</w:t>
      </w:r>
      <w:r w:rsidR="00C16538" w:rsidRPr="00C16538">
        <w:t xml:space="preserve"> </w:t>
      </w:r>
      <w:r w:rsidRPr="00C16538">
        <w:t>График</w:t>
      </w:r>
      <w:r w:rsidR="00C16538" w:rsidRPr="00C16538">
        <w:t xml:space="preserve"> </w:t>
      </w:r>
      <w:r w:rsidRPr="00C16538">
        <w:t>работы</w:t>
      </w:r>
      <w:r w:rsidR="00C16538" w:rsidRPr="00C16538">
        <w:t xml:space="preserve"> </w:t>
      </w:r>
      <w:r w:rsidRPr="00C16538">
        <w:t>-</w:t>
      </w:r>
      <w:r w:rsidR="00C16538" w:rsidRPr="00C16538">
        <w:t xml:space="preserve"> </w:t>
      </w:r>
      <w:r w:rsidRPr="00C16538">
        <w:t>с</w:t>
      </w:r>
      <w:r w:rsidR="00C16538" w:rsidRPr="00C16538">
        <w:t xml:space="preserve"> </w:t>
      </w:r>
      <w:r w:rsidRPr="00C16538">
        <w:t>6</w:t>
      </w:r>
      <w:r w:rsidR="00C16538" w:rsidRPr="00C16538">
        <w:t xml:space="preserve"> </w:t>
      </w:r>
      <w:r w:rsidRPr="00C16538">
        <w:t>утра</w:t>
      </w:r>
      <w:r w:rsidR="00C16538" w:rsidRPr="00C16538">
        <w:t xml:space="preserve"> </w:t>
      </w:r>
      <w:r w:rsidRPr="00C16538">
        <w:t>и</w:t>
      </w:r>
      <w:r w:rsidR="00C16538" w:rsidRPr="00C16538">
        <w:t xml:space="preserve"> </w:t>
      </w:r>
      <w:r w:rsidRPr="00C16538">
        <w:t>до</w:t>
      </w:r>
      <w:r w:rsidR="00C16538" w:rsidRPr="00C16538">
        <w:t xml:space="preserve"> </w:t>
      </w:r>
      <w:r w:rsidRPr="00C16538">
        <w:t>4</w:t>
      </w:r>
      <w:r w:rsidR="00C16538" w:rsidRPr="00C16538">
        <w:t xml:space="preserve"> </w:t>
      </w:r>
      <w:r w:rsidRPr="00C16538">
        <w:t>часов</w:t>
      </w:r>
      <w:r w:rsidR="00C16538" w:rsidRPr="00C16538">
        <w:t xml:space="preserve"> </w:t>
      </w:r>
      <w:r w:rsidRPr="00C16538">
        <w:t>дня.</w:t>
      </w:r>
      <w:r w:rsidR="00C16538" w:rsidRPr="00C16538">
        <w:t xml:space="preserve"> </w:t>
      </w:r>
      <w:r w:rsidRPr="00C16538">
        <w:t>Зарплата</w:t>
      </w:r>
      <w:r w:rsidR="00C16538" w:rsidRPr="00C16538">
        <w:t xml:space="preserve"> </w:t>
      </w:r>
      <w:r w:rsidRPr="00C16538">
        <w:t>-</w:t>
      </w:r>
      <w:r w:rsidR="00C16538" w:rsidRPr="00C16538">
        <w:t xml:space="preserve"> </w:t>
      </w:r>
      <w:r w:rsidRPr="00C16538">
        <w:t>30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Униформу</w:t>
      </w:r>
      <w:r w:rsidR="00C16538" w:rsidRPr="00C16538">
        <w:t xml:space="preserve"> </w:t>
      </w:r>
      <w:r w:rsidRPr="00C16538">
        <w:t>и</w:t>
      </w:r>
      <w:r w:rsidR="00C16538" w:rsidRPr="00C16538">
        <w:t xml:space="preserve"> </w:t>
      </w:r>
      <w:r w:rsidRPr="00C16538">
        <w:t>рабочие</w:t>
      </w:r>
      <w:r w:rsidR="00C16538" w:rsidRPr="00C16538">
        <w:t xml:space="preserve"> </w:t>
      </w:r>
      <w:r w:rsidRPr="00C16538">
        <w:t>инструменты</w:t>
      </w:r>
      <w:r w:rsidR="00C16538" w:rsidRPr="00C16538">
        <w:t xml:space="preserve"> </w:t>
      </w:r>
      <w:r w:rsidRPr="00C16538">
        <w:t>предоставили.</w:t>
      </w:r>
      <w:r w:rsidR="00C16538" w:rsidRPr="00C16538">
        <w:t xml:space="preserve"> </w:t>
      </w:r>
      <w:r w:rsidRPr="00C16538">
        <w:t>Главное</w:t>
      </w:r>
      <w:r w:rsidR="00C16538" w:rsidRPr="00C16538">
        <w:t xml:space="preserve"> </w:t>
      </w:r>
      <w:r w:rsidRPr="00C16538">
        <w:t>-</w:t>
      </w:r>
      <w:r w:rsidR="00C16538" w:rsidRPr="00C16538">
        <w:t xml:space="preserve"> </w:t>
      </w:r>
      <w:r w:rsidRPr="00C16538">
        <w:t>официально</w:t>
      </w:r>
      <w:r w:rsidR="00C16538" w:rsidRPr="00C16538">
        <w:t xml:space="preserve"> </w:t>
      </w:r>
      <w:r w:rsidRPr="00C16538">
        <w:t>и</w:t>
      </w:r>
      <w:r w:rsidR="00C16538" w:rsidRPr="00C16538">
        <w:t xml:space="preserve"> </w:t>
      </w:r>
      <w:r w:rsidRPr="00C16538">
        <w:t>рядом</w:t>
      </w:r>
      <w:r w:rsidR="00C16538" w:rsidRPr="00C16538">
        <w:t xml:space="preserve"> </w:t>
      </w:r>
      <w:r w:rsidRPr="00C16538">
        <w:t>с</w:t>
      </w:r>
      <w:r w:rsidR="00C16538" w:rsidRPr="00C16538">
        <w:t xml:space="preserve"> </w:t>
      </w:r>
      <w:r w:rsidRPr="00C16538">
        <w:t>домом.</w:t>
      </w:r>
      <w:r w:rsidR="00C16538" w:rsidRPr="00C16538">
        <w:t xml:space="preserve"> </w:t>
      </w:r>
      <w:r w:rsidRPr="00C16538">
        <w:t>Убираю</w:t>
      </w:r>
      <w:r w:rsidR="00C16538" w:rsidRPr="00C16538">
        <w:t xml:space="preserve"> </w:t>
      </w:r>
      <w:r w:rsidRPr="00C16538">
        <w:t>два</w:t>
      </w:r>
      <w:r w:rsidR="00C16538" w:rsidRPr="00C16538">
        <w:t xml:space="preserve"> </w:t>
      </w:r>
      <w:r w:rsidRPr="00C16538">
        <w:t>соседних</w:t>
      </w:r>
      <w:r w:rsidR="00C16538" w:rsidRPr="00C16538">
        <w:t xml:space="preserve"> </w:t>
      </w:r>
      <w:r w:rsidRPr="00C16538">
        <w:t>двора.</w:t>
      </w:r>
      <w:r w:rsidR="00C16538" w:rsidRPr="00C16538">
        <w:t xml:space="preserve"> </w:t>
      </w:r>
      <w:r w:rsidRPr="00C16538">
        <w:t>Правда,</w:t>
      </w:r>
      <w:r w:rsidR="00C16538" w:rsidRPr="00C16538">
        <w:t xml:space="preserve"> </w:t>
      </w:r>
      <w:r w:rsidRPr="00C16538">
        <w:t>зимой</w:t>
      </w:r>
      <w:r w:rsidR="00C16538" w:rsidRPr="00C16538">
        <w:t xml:space="preserve"> </w:t>
      </w:r>
      <w:r w:rsidRPr="00C16538">
        <w:t>очень</w:t>
      </w:r>
      <w:r w:rsidR="00C16538" w:rsidRPr="00C16538">
        <w:t xml:space="preserve"> </w:t>
      </w:r>
      <w:r w:rsidRPr="00C16538">
        <w:t>тяжело</w:t>
      </w:r>
      <w:r w:rsidR="00C16538" w:rsidRPr="00C16538">
        <w:t xml:space="preserve"> </w:t>
      </w:r>
      <w:r w:rsidRPr="00C16538">
        <w:t>приходится.</w:t>
      </w:r>
      <w:r w:rsidR="00C16538" w:rsidRPr="00C16538">
        <w:t xml:space="preserve"> </w:t>
      </w:r>
      <w:r w:rsidRPr="00C16538">
        <w:t>Но</w:t>
      </w:r>
      <w:r w:rsidR="00C16538" w:rsidRPr="00C16538">
        <w:t xml:space="preserve"> </w:t>
      </w:r>
      <w:r w:rsidRPr="00C16538">
        <w:t>я</w:t>
      </w:r>
      <w:r w:rsidR="00C16538" w:rsidRPr="00C16538">
        <w:t xml:space="preserve"> </w:t>
      </w:r>
      <w:r w:rsidRPr="00C16538">
        <w:t>не</w:t>
      </w:r>
      <w:r w:rsidR="00C16538" w:rsidRPr="00C16538">
        <w:t xml:space="preserve"> </w:t>
      </w:r>
      <w:r w:rsidRPr="00C16538">
        <w:t>жалуюсь.</w:t>
      </w:r>
      <w:r w:rsidR="00C16538" w:rsidRPr="00C16538">
        <w:t xml:space="preserve"> </w:t>
      </w:r>
      <w:r w:rsidRPr="00C16538">
        <w:t>Братья-таджики</w:t>
      </w:r>
      <w:r w:rsidR="00C16538" w:rsidRPr="00C16538">
        <w:t xml:space="preserve"> </w:t>
      </w:r>
      <w:r w:rsidRPr="00C16538">
        <w:t>помогают.</w:t>
      </w:r>
      <w:r w:rsidR="00C16538" w:rsidRPr="00C16538">
        <w:t xml:space="preserve"> </w:t>
      </w:r>
      <w:r w:rsidRPr="00C16538">
        <w:t>Даже</w:t>
      </w:r>
      <w:r w:rsidR="00C16538" w:rsidRPr="00C16538">
        <w:t xml:space="preserve"> </w:t>
      </w:r>
      <w:r w:rsidRPr="00C16538">
        <w:t>научили</w:t>
      </w:r>
      <w:r w:rsidR="00C16538" w:rsidRPr="00C16538">
        <w:t xml:space="preserve"> </w:t>
      </w:r>
      <w:r w:rsidRPr="00C16538">
        <w:t>немного</w:t>
      </w:r>
      <w:r w:rsidR="00C16538" w:rsidRPr="00C16538">
        <w:t xml:space="preserve"> </w:t>
      </w:r>
      <w:r w:rsidRPr="00C16538">
        <w:t>говорить</w:t>
      </w:r>
      <w:r w:rsidR="00C16538" w:rsidRPr="00C16538">
        <w:t xml:space="preserve"> </w:t>
      </w:r>
      <w:r w:rsidRPr="00C16538">
        <w:t>на</w:t>
      </w:r>
      <w:r w:rsidR="00C16538" w:rsidRPr="00C16538">
        <w:t xml:space="preserve"> </w:t>
      </w:r>
      <w:r w:rsidRPr="00C16538">
        <w:t>таджикском.</w:t>
      </w:r>
      <w:r w:rsidR="00C16538" w:rsidRPr="00C16538">
        <w:t xml:space="preserve"> </w:t>
      </w:r>
      <w:r w:rsidRPr="00C16538">
        <w:t>А</w:t>
      </w:r>
      <w:r w:rsidR="00C16538" w:rsidRPr="00C16538">
        <w:t xml:space="preserve"> </w:t>
      </w:r>
      <w:r w:rsidRPr="00C16538">
        <w:t>после</w:t>
      </w:r>
      <w:r w:rsidR="00C16538" w:rsidRPr="00C16538">
        <w:t xml:space="preserve"> </w:t>
      </w:r>
      <w:r w:rsidRPr="00C16538">
        <w:t>работы</w:t>
      </w:r>
      <w:r w:rsidR="00C16538" w:rsidRPr="00C16538">
        <w:t xml:space="preserve"> </w:t>
      </w:r>
      <w:r w:rsidRPr="00C16538">
        <w:t>я</w:t>
      </w:r>
      <w:r w:rsidR="00C16538" w:rsidRPr="00C16538">
        <w:t xml:space="preserve"> </w:t>
      </w:r>
      <w:r w:rsidRPr="00C16538">
        <w:t>записался</w:t>
      </w:r>
      <w:r w:rsidR="00C16538" w:rsidRPr="00C16538">
        <w:t xml:space="preserve"> </w:t>
      </w:r>
      <w:r w:rsidRPr="00C16538">
        <w:t>на</w:t>
      </w:r>
      <w:r w:rsidR="00C16538" w:rsidRPr="00C16538">
        <w:t xml:space="preserve"> </w:t>
      </w:r>
      <w:r w:rsidRPr="00C16538">
        <w:t>танцы</w:t>
      </w:r>
      <w:r w:rsidR="00C16538" w:rsidRPr="00C16538">
        <w:t xml:space="preserve"> </w:t>
      </w:r>
      <w:r w:rsidRPr="00C16538">
        <w:t>в</w:t>
      </w:r>
      <w:r w:rsidR="00C16538" w:rsidRPr="00C16538">
        <w:t xml:space="preserve"> </w:t>
      </w:r>
      <w:r w:rsidRPr="00C16538">
        <w:t>местный</w:t>
      </w:r>
      <w:r w:rsidR="00C16538" w:rsidRPr="00C16538">
        <w:t xml:space="preserve"> </w:t>
      </w:r>
      <w:r w:rsidRPr="00C16538">
        <w:t>Дом</w:t>
      </w:r>
      <w:r w:rsidR="00C16538" w:rsidRPr="00C16538">
        <w:t xml:space="preserve"> </w:t>
      </w:r>
      <w:r w:rsidRPr="00C16538">
        <w:t>культуры.</w:t>
      </w:r>
      <w:r w:rsidR="00C16538" w:rsidRPr="00C16538">
        <w:t xml:space="preserve"> </w:t>
      </w:r>
      <w:r w:rsidRPr="00C16538">
        <w:t>Не</w:t>
      </w:r>
      <w:r w:rsidR="00C16538" w:rsidRPr="00C16538">
        <w:t xml:space="preserve"> </w:t>
      </w:r>
      <w:r w:rsidRPr="00C16538">
        <w:t>знаю,</w:t>
      </w:r>
      <w:r w:rsidR="00C16538" w:rsidRPr="00C16538">
        <w:t xml:space="preserve"> </w:t>
      </w:r>
      <w:r w:rsidRPr="00C16538">
        <w:t>как</w:t>
      </w:r>
      <w:r w:rsidR="00C16538" w:rsidRPr="00C16538">
        <w:t xml:space="preserve"> </w:t>
      </w:r>
      <w:r w:rsidRPr="00C16538">
        <w:t>долго</w:t>
      </w:r>
      <w:r w:rsidR="00C16538" w:rsidRPr="00C16538">
        <w:t xml:space="preserve"> </w:t>
      </w:r>
      <w:r w:rsidRPr="00C16538">
        <w:t>еще</w:t>
      </w:r>
      <w:r w:rsidR="00C16538" w:rsidRPr="00C16538">
        <w:t xml:space="preserve"> </w:t>
      </w:r>
      <w:r w:rsidRPr="00C16538">
        <w:t>буду</w:t>
      </w:r>
      <w:r w:rsidR="00C16538" w:rsidRPr="00C16538">
        <w:t xml:space="preserve"> </w:t>
      </w:r>
      <w:r w:rsidRPr="00C16538">
        <w:t>работать.</w:t>
      </w:r>
      <w:r w:rsidR="00C16538" w:rsidRPr="00C16538">
        <w:t xml:space="preserve"> </w:t>
      </w:r>
      <w:r w:rsidRPr="00C16538">
        <w:t>Но</w:t>
      </w:r>
      <w:r w:rsidR="00C16538" w:rsidRPr="00C16538">
        <w:t xml:space="preserve"> </w:t>
      </w:r>
      <w:r w:rsidRPr="00C16538">
        <w:t>пока</w:t>
      </w:r>
      <w:r w:rsidR="00C16538" w:rsidRPr="00C16538">
        <w:t xml:space="preserve"> </w:t>
      </w:r>
      <w:r w:rsidRPr="00C16538">
        <w:t>меня</w:t>
      </w:r>
      <w:r w:rsidR="00C16538" w:rsidRPr="00C16538">
        <w:t xml:space="preserve"> </w:t>
      </w:r>
      <w:r w:rsidRPr="00C16538">
        <w:t>все</w:t>
      </w:r>
      <w:r w:rsidR="00C16538" w:rsidRPr="00C16538">
        <w:t xml:space="preserve"> </w:t>
      </w:r>
      <w:r w:rsidRPr="00C16538">
        <w:t>устраивает.</w:t>
      </w:r>
      <w:r w:rsidR="00C16538" w:rsidRPr="00C16538">
        <w:t xml:space="preserve"> </w:t>
      </w:r>
      <w:r w:rsidRPr="00C16538">
        <w:t>Пенсионером</w:t>
      </w:r>
      <w:r w:rsidR="00C16538" w:rsidRPr="00C16538">
        <w:t xml:space="preserve"> </w:t>
      </w:r>
      <w:r w:rsidRPr="00C16538">
        <w:t>тоже</w:t>
      </w:r>
      <w:r w:rsidR="00C16538" w:rsidRPr="00C16538">
        <w:t xml:space="preserve"> </w:t>
      </w:r>
      <w:r w:rsidRPr="00C16538">
        <w:t>надо</w:t>
      </w:r>
      <w:r w:rsidR="00C16538" w:rsidRPr="00C16538">
        <w:t xml:space="preserve"> </w:t>
      </w:r>
      <w:r w:rsidRPr="00C16538">
        <w:t>уметь</w:t>
      </w:r>
      <w:r w:rsidR="00C16538" w:rsidRPr="00C16538">
        <w:t xml:space="preserve"> </w:t>
      </w:r>
      <w:r w:rsidRPr="00C16538">
        <w:t>быть!</w:t>
      </w:r>
      <w:r w:rsidR="00C16538" w:rsidRPr="00C16538">
        <w:t xml:space="preserve"> </w:t>
      </w:r>
      <w:r w:rsidRPr="00C16538">
        <w:t>Все</w:t>
      </w:r>
      <w:r w:rsidR="00C16538" w:rsidRPr="00C16538">
        <w:t xml:space="preserve"> </w:t>
      </w:r>
      <w:r w:rsidRPr="00C16538">
        <w:t>работы</w:t>
      </w:r>
      <w:r w:rsidR="00C16538" w:rsidRPr="00C16538">
        <w:t xml:space="preserve"> </w:t>
      </w:r>
      <w:r w:rsidRPr="00C16538">
        <w:t>хороши.</w:t>
      </w:r>
      <w:r w:rsidR="00C16538" w:rsidRPr="00C16538">
        <w:t xml:space="preserve"> </w:t>
      </w:r>
      <w:r w:rsidRPr="00C16538">
        <w:t>А</w:t>
      </w:r>
      <w:r w:rsidR="00C16538" w:rsidRPr="00C16538">
        <w:t xml:space="preserve"> </w:t>
      </w:r>
      <w:r w:rsidRPr="00C16538">
        <w:t>молодые</w:t>
      </w:r>
      <w:r w:rsidR="00C16538" w:rsidRPr="00C16538">
        <w:t xml:space="preserve"> </w:t>
      </w:r>
      <w:r w:rsidRPr="00C16538">
        <w:t>пусть</w:t>
      </w:r>
      <w:r w:rsidR="00C16538" w:rsidRPr="00C16538">
        <w:t xml:space="preserve"> </w:t>
      </w:r>
      <w:r w:rsidRPr="00C16538">
        <w:t>скажут</w:t>
      </w:r>
      <w:r w:rsidR="00C16538" w:rsidRPr="00C16538">
        <w:t xml:space="preserve"> </w:t>
      </w:r>
      <w:r w:rsidRPr="00C16538">
        <w:t>спасибо</w:t>
      </w:r>
      <w:r w:rsidR="00C16538" w:rsidRPr="00C16538">
        <w:t xml:space="preserve"> </w:t>
      </w:r>
      <w:r w:rsidRPr="00C16538">
        <w:t>за</w:t>
      </w:r>
      <w:r w:rsidR="00C16538" w:rsidRPr="00C16538">
        <w:t xml:space="preserve"> </w:t>
      </w:r>
      <w:r w:rsidRPr="00C16538">
        <w:t>повышение</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нас</w:t>
      </w:r>
      <w:r w:rsidR="00C16538" w:rsidRPr="00C16538">
        <w:t xml:space="preserve"> </w:t>
      </w:r>
      <w:r w:rsidRPr="00C16538">
        <w:t>таких,</w:t>
      </w:r>
      <w:r w:rsidR="00C16538" w:rsidRPr="00C16538">
        <w:t xml:space="preserve"> </w:t>
      </w:r>
      <w:r w:rsidRPr="00C16538">
        <w:t>старых</w:t>
      </w:r>
      <w:r w:rsidR="00C16538" w:rsidRPr="00C16538">
        <w:t xml:space="preserve"> </w:t>
      </w:r>
      <w:r w:rsidRPr="00C16538">
        <w:t>и</w:t>
      </w:r>
      <w:r w:rsidR="00C16538" w:rsidRPr="00C16538">
        <w:t xml:space="preserve"> </w:t>
      </w:r>
      <w:r w:rsidRPr="00C16538">
        <w:t>активных,</w:t>
      </w:r>
      <w:r w:rsidR="00C16538" w:rsidRPr="00C16538">
        <w:t xml:space="preserve"> </w:t>
      </w:r>
      <w:r w:rsidRPr="00C16538">
        <w:t>для</w:t>
      </w:r>
      <w:r w:rsidR="00C16538" w:rsidRPr="00C16538">
        <w:t xml:space="preserve"> </w:t>
      </w:r>
      <w:r w:rsidRPr="00C16538">
        <w:t>вас</w:t>
      </w:r>
      <w:r w:rsidR="00C16538" w:rsidRPr="00C16538">
        <w:t xml:space="preserve"> </w:t>
      </w:r>
      <w:r w:rsidRPr="00C16538">
        <w:t>станет</w:t>
      </w:r>
      <w:r w:rsidR="00C16538" w:rsidRPr="00C16538">
        <w:t xml:space="preserve"> </w:t>
      </w:r>
      <w:r w:rsidRPr="00C16538">
        <w:t>больше</w:t>
      </w:r>
      <w:r w:rsidR="00F26914">
        <w:t>»</w:t>
      </w:r>
      <w:r w:rsidRPr="00C16538">
        <w:t>.</w:t>
      </w:r>
    </w:p>
    <w:p w:rsidR="003D5E02" w:rsidRPr="00C16538" w:rsidRDefault="00767A74" w:rsidP="003D5E02">
      <w:r w:rsidRPr="00C16538">
        <w:t>ЭЙДЖИЗМ</w:t>
      </w:r>
      <w:r w:rsidR="00C16538" w:rsidRPr="00C16538">
        <w:t xml:space="preserve"> </w:t>
      </w:r>
      <w:r w:rsidRPr="00C16538">
        <w:t>НЕ</w:t>
      </w:r>
      <w:r w:rsidR="00C16538" w:rsidRPr="00C16538">
        <w:t xml:space="preserve"> </w:t>
      </w:r>
      <w:r w:rsidRPr="00C16538">
        <w:t>ПРОЙДЕТ</w:t>
      </w:r>
    </w:p>
    <w:p w:rsidR="003D5E02" w:rsidRPr="00C16538" w:rsidRDefault="003D5E02" w:rsidP="003D5E02">
      <w:r w:rsidRPr="00C16538">
        <w:lastRenderedPageBreak/>
        <w:t>Данные</w:t>
      </w:r>
      <w:r w:rsidR="00C16538" w:rsidRPr="00C16538">
        <w:t xml:space="preserve"> </w:t>
      </w:r>
      <w:r w:rsidRPr="00C16538">
        <w:t>о</w:t>
      </w:r>
      <w:r w:rsidR="00C16538" w:rsidRPr="00C16538">
        <w:t xml:space="preserve"> </w:t>
      </w:r>
      <w:r w:rsidRPr="00C16538">
        <w:t>том,</w:t>
      </w:r>
      <w:r w:rsidR="00C16538" w:rsidRPr="00C16538">
        <w:t xml:space="preserve"> </w:t>
      </w:r>
      <w:r w:rsidRPr="00C16538">
        <w:t>легко</w:t>
      </w:r>
      <w:r w:rsidR="00C16538" w:rsidRPr="00C16538">
        <w:t xml:space="preserve"> </w:t>
      </w:r>
      <w:r w:rsidRPr="00C16538">
        <w:t>ли</w:t>
      </w:r>
      <w:r w:rsidR="00C16538" w:rsidRPr="00C16538">
        <w:t xml:space="preserve"> </w:t>
      </w:r>
      <w:r w:rsidRPr="00C16538">
        <w:t>сегодня</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найти</w:t>
      </w:r>
      <w:r w:rsidR="00C16538" w:rsidRPr="00C16538">
        <w:t xml:space="preserve"> </w:t>
      </w:r>
      <w:r w:rsidRPr="00C16538">
        <w:t>работу</w:t>
      </w:r>
      <w:r w:rsidR="00C16538" w:rsidRPr="00C16538">
        <w:t xml:space="preserve"> </w:t>
      </w:r>
      <w:r w:rsidRPr="00C16538">
        <w:t>людям</w:t>
      </w:r>
      <w:r w:rsidR="00C16538" w:rsidRPr="00C16538">
        <w:t xml:space="preserve"> </w:t>
      </w:r>
      <w:r w:rsidRPr="00C16538">
        <w:t>в</w:t>
      </w:r>
      <w:r w:rsidR="00C16538" w:rsidRPr="00C16538">
        <w:t xml:space="preserve"> </w:t>
      </w:r>
      <w:r w:rsidR="00F26914">
        <w:t>«</w:t>
      </w:r>
      <w:r w:rsidRPr="00C16538">
        <w:t>серебряном</w:t>
      </w:r>
      <w:r w:rsidR="00C16538" w:rsidRPr="00C16538">
        <w:t xml:space="preserve"> </w:t>
      </w:r>
      <w:r w:rsidRPr="00C16538">
        <w:t>возрасте</w:t>
      </w:r>
      <w:r w:rsidR="00F26914">
        <w:t>»</w:t>
      </w:r>
      <w:r w:rsidRPr="00C16538">
        <w:t>,</w:t>
      </w:r>
      <w:r w:rsidR="00C16538" w:rsidRPr="00C16538">
        <w:t xml:space="preserve"> </w:t>
      </w:r>
      <w:r w:rsidRPr="00C16538">
        <w:t>расходятся.</w:t>
      </w:r>
      <w:r w:rsidR="00C16538" w:rsidRPr="00C16538">
        <w:t xml:space="preserve"> </w:t>
      </w:r>
      <w:r w:rsidRPr="00C16538">
        <w:t>Объясняется</w:t>
      </w:r>
      <w:r w:rsidR="00C16538" w:rsidRPr="00C16538">
        <w:t xml:space="preserve"> </w:t>
      </w:r>
      <w:r w:rsidRPr="00C16538">
        <w:t>это</w:t>
      </w:r>
      <w:r w:rsidR="00C16538" w:rsidRPr="00C16538">
        <w:t xml:space="preserve"> </w:t>
      </w:r>
      <w:r w:rsidRPr="00C16538">
        <w:t>сложной</w:t>
      </w:r>
      <w:r w:rsidR="00C16538" w:rsidRPr="00C16538">
        <w:t xml:space="preserve"> </w:t>
      </w:r>
      <w:r w:rsidRPr="00C16538">
        <w:t>политической</w:t>
      </w:r>
      <w:r w:rsidR="00C16538" w:rsidRPr="00C16538">
        <w:t xml:space="preserve"> </w:t>
      </w:r>
      <w:r w:rsidRPr="00C16538">
        <w:t>и</w:t>
      </w:r>
      <w:r w:rsidR="00C16538" w:rsidRPr="00C16538">
        <w:t xml:space="preserve"> </w:t>
      </w:r>
      <w:r w:rsidRPr="00C16538">
        <w:t>демографической</w:t>
      </w:r>
      <w:r w:rsidR="00C16538" w:rsidRPr="00C16538">
        <w:t xml:space="preserve"> </w:t>
      </w:r>
      <w:r w:rsidRPr="00C16538">
        <w:t>ситуацией</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Другими</w:t>
      </w:r>
      <w:r w:rsidR="00C16538" w:rsidRPr="00C16538">
        <w:t xml:space="preserve"> </w:t>
      </w:r>
      <w:r w:rsidRPr="00C16538">
        <w:t>словами,</w:t>
      </w:r>
      <w:r w:rsidR="00C16538" w:rsidRPr="00C16538">
        <w:t xml:space="preserve"> </w:t>
      </w:r>
      <w:r w:rsidRPr="00C16538">
        <w:t>если</w:t>
      </w:r>
      <w:r w:rsidR="00C16538" w:rsidRPr="00C16538">
        <w:t xml:space="preserve"> </w:t>
      </w:r>
      <w:r w:rsidRPr="00C16538">
        <w:t>бы</w:t>
      </w:r>
      <w:r w:rsidR="00C16538" w:rsidRPr="00C16538">
        <w:t xml:space="preserve"> </w:t>
      </w:r>
      <w:r w:rsidRPr="00C16538">
        <w:t>у</w:t>
      </w:r>
      <w:r w:rsidR="00C16538" w:rsidRPr="00C16538">
        <w:t xml:space="preserve"> </w:t>
      </w:r>
      <w:r w:rsidRPr="00C16538">
        <w:t>работодателей</w:t>
      </w:r>
      <w:r w:rsidR="00C16538" w:rsidRPr="00C16538">
        <w:t xml:space="preserve"> </w:t>
      </w:r>
      <w:r w:rsidRPr="00C16538">
        <w:t>был</w:t>
      </w:r>
      <w:r w:rsidR="00C16538" w:rsidRPr="00C16538">
        <w:t xml:space="preserve"> </w:t>
      </w:r>
      <w:r w:rsidRPr="00C16538">
        <w:t>выбор,</w:t>
      </w:r>
      <w:r w:rsidR="00C16538" w:rsidRPr="00C16538">
        <w:t xml:space="preserve"> </w:t>
      </w:r>
      <w:r w:rsidRPr="00C16538">
        <w:t>то,</w:t>
      </w:r>
      <w:r w:rsidR="00C16538" w:rsidRPr="00C16538">
        <w:t xml:space="preserve"> </w:t>
      </w:r>
      <w:r w:rsidRPr="00C16538">
        <w:t>возможно,</w:t>
      </w:r>
      <w:r w:rsidR="00C16538" w:rsidRPr="00C16538">
        <w:t xml:space="preserve"> </w:t>
      </w:r>
      <w:r w:rsidRPr="00C16538">
        <w:t>эйджизм</w:t>
      </w:r>
      <w:r w:rsidR="00C16538" w:rsidRPr="00C16538">
        <w:t xml:space="preserve"> </w:t>
      </w:r>
      <w:r w:rsidRPr="00C16538">
        <w:t>(от</w:t>
      </w:r>
      <w:r w:rsidR="00C16538" w:rsidRPr="00C16538">
        <w:t xml:space="preserve"> </w:t>
      </w:r>
      <w:r w:rsidRPr="00C16538">
        <w:t>англ.</w:t>
      </w:r>
      <w:r w:rsidR="00C16538" w:rsidRPr="00C16538">
        <w:t xml:space="preserve"> </w:t>
      </w:r>
      <w:r w:rsidRPr="00C16538">
        <w:t>age</w:t>
      </w:r>
      <w:r w:rsidR="00C16538" w:rsidRPr="00C16538">
        <w:t xml:space="preserve"> </w:t>
      </w:r>
      <w:r w:rsidRPr="00C16538">
        <w:t>-</w:t>
      </w:r>
      <w:r w:rsidR="00C16538" w:rsidRPr="00C16538">
        <w:t xml:space="preserve"> </w:t>
      </w:r>
      <w:r w:rsidR="00F26914">
        <w:t>«</w:t>
      </w:r>
      <w:r w:rsidRPr="00C16538">
        <w:t>возраст</w:t>
      </w:r>
      <w:r w:rsidR="00F26914">
        <w:t>»</w:t>
      </w:r>
      <w:r w:rsidRPr="00C16538">
        <w:t>,</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дискриминация</w:t>
      </w:r>
      <w:r w:rsidR="00C16538" w:rsidRPr="00C16538">
        <w:t xml:space="preserve"> </w:t>
      </w:r>
      <w:r w:rsidRPr="00C16538">
        <w:t>по</w:t>
      </w:r>
      <w:r w:rsidR="00C16538" w:rsidRPr="00C16538">
        <w:t xml:space="preserve"> </w:t>
      </w:r>
      <w:r w:rsidRPr="00C16538">
        <w:t>возрасту</w:t>
      </w:r>
      <w:r w:rsidR="00C16538" w:rsidRPr="00C16538">
        <w:t xml:space="preserve"> </w:t>
      </w:r>
      <w:r w:rsidRPr="00C16538">
        <w:t>-</w:t>
      </w:r>
      <w:r w:rsidR="00C16538" w:rsidRPr="00C16538">
        <w:t xml:space="preserve"> </w:t>
      </w:r>
      <w:r w:rsidR="00F26914">
        <w:t>«</w:t>
      </w:r>
      <w:r w:rsidRPr="00C16538">
        <w:t>МК</w:t>
      </w:r>
      <w:r w:rsidR="00F26914">
        <w:t>»</w:t>
      </w:r>
      <w:r w:rsidRPr="00C16538">
        <w:t>)</w:t>
      </w:r>
      <w:r w:rsidR="00C16538" w:rsidRPr="00C16538">
        <w:t xml:space="preserve"> </w:t>
      </w:r>
      <w:r w:rsidRPr="00C16538">
        <w:t>и</w:t>
      </w:r>
      <w:r w:rsidR="00C16538" w:rsidRPr="00C16538">
        <w:t xml:space="preserve"> </w:t>
      </w:r>
      <w:r w:rsidRPr="00C16538">
        <w:t>расцвел</w:t>
      </w:r>
      <w:r w:rsidR="00C16538" w:rsidRPr="00C16538">
        <w:t xml:space="preserve"> </w:t>
      </w:r>
      <w:r w:rsidRPr="00C16538">
        <w:t>бы,</w:t>
      </w:r>
      <w:r w:rsidR="00C16538" w:rsidRPr="00C16538">
        <w:t xml:space="preserve"> </w:t>
      </w:r>
      <w:r w:rsidRPr="00C16538">
        <w:t>но</w:t>
      </w:r>
      <w:r w:rsidR="00C16538" w:rsidRPr="00C16538">
        <w:t xml:space="preserve"> </w:t>
      </w:r>
      <w:r w:rsidRPr="00C16538">
        <w:t>сегодня</w:t>
      </w:r>
      <w:r w:rsidR="00C16538" w:rsidRPr="00C16538">
        <w:t xml:space="preserve"> </w:t>
      </w:r>
      <w:r w:rsidRPr="00C16538">
        <w:t>людей</w:t>
      </w:r>
      <w:r w:rsidR="00C16538" w:rsidRPr="00C16538">
        <w:t xml:space="preserve"> </w:t>
      </w:r>
      <w:r w:rsidRPr="00C16538">
        <w:t>не</w:t>
      </w:r>
      <w:r w:rsidR="00C16538" w:rsidRPr="00C16538">
        <w:t xml:space="preserve"> </w:t>
      </w:r>
      <w:r w:rsidRPr="00C16538">
        <w:t>хватает</w:t>
      </w:r>
      <w:r w:rsidR="00C16538" w:rsidRPr="00C16538">
        <w:t xml:space="preserve"> </w:t>
      </w:r>
      <w:r w:rsidRPr="00C16538">
        <w:t>во</w:t>
      </w:r>
      <w:r w:rsidR="00C16538" w:rsidRPr="00C16538">
        <w:t xml:space="preserve"> </w:t>
      </w:r>
      <w:r w:rsidRPr="00C16538">
        <w:t>всех</w:t>
      </w:r>
      <w:r w:rsidR="00C16538" w:rsidRPr="00C16538">
        <w:t xml:space="preserve"> </w:t>
      </w:r>
      <w:r w:rsidRPr="00C16538">
        <w:t>сферах,</w:t>
      </w:r>
      <w:r w:rsidR="00C16538" w:rsidRPr="00C16538">
        <w:t xml:space="preserve"> </w:t>
      </w:r>
      <w:r w:rsidRPr="00C16538">
        <w:t>поэтому</w:t>
      </w:r>
      <w:r w:rsidR="00C16538" w:rsidRPr="00C16538">
        <w:t xml:space="preserve"> </w:t>
      </w:r>
      <w:r w:rsidRPr="00C16538">
        <w:t>у</w:t>
      </w:r>
      <w:r w:rsidR="00C16538" w:rsidRPr="00C16538">
        <w:t xml:space="preserve"> </w:t>
      </w:r>
      <w:r w:rsidRPr="00C16538">
        <w:t>компаний</w:t>
      </w:r>
      <w:r w:rsidR="00C16538" w:rsidRPr="00C16538">
        <w:t xml:space="preserve"> </w:t>
      </w:r>
      <w:r w:rsidRPr="00C16538">
        <w:t>часто</w:t>
      </w:r>
      <w:r w:rsidR="00C16538" w:rsidRPr="00C16538">
        <w:t xml:space="preserve"> </w:t>
      </w:r>
      <w:r w:rsidRPr="00C16538">
        <w:t>нет</w:t>
      </w:r>
      <w:r w:rsidR="00C16538" w:rsidRPr="00C16538">
        <w:t xml:space="preserve"> </w:t>
      </w:r>
      <w:r w:rsidRPr="00C16538">
        <w:t>выбора.</w:t>
      </w:r>
      <w:r w:rsidR="00C16538" w:rsidRPr="00C16538">
        <w:t xml:space="preserve"> </w:t>
      </w:r>
      <w:r w:rsidRPr="00C16538">
        <w:t>Так,</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исследования</w:t>
      </w:r>
      <w:r w:rsidR="00C16538" w:rsidRPr="00C16538">
        <w:t xml:space="preserve"> </w:t>
      </w:r>
      <w:r w:rsidRPr="00C16538">
        <w:t>SuperJob,</w:t>
      </w:r>
      <w:r w:rsidR="00C16538" w:rsidRPr="00C16538">
        <w:t xml:space="preserve"> </w:t>
      </w:r>
      <w:r w:rsidRPr="00C16538">
        <w:t>лишь</w:t>
      </w:r>
      <w:r w:rsidR="00C16538" w:rsidRPr="00C16538">
        <w:t xml:space="preserve"> </w:t>
      </w:r>
      <w:r w:rsidRPr="00C16538">
        <w:t>4</w:t>
      </w:r>
      <w:r w:rsidR="00C16538" w:rsidRPr="00C16538">
        <w:t xml:space="preserve"> </w:t>
      </w:r>
      <w:r w:rsidRPr="00C16538">
        <w:t>из</w:t>
      </w:r>
      <w:r w:rsidR="00C16538" w:rsidRPr="00C16538">
        <w:t xml:space="preserve"> </w:t>
      </w:r>
      <w:r w:rsidRPr="00C16538">
        <w:t>10</w:t>
      </w:r>
      <w:r w:rsidR="00C16538" w:rsidRPr="00C16538">
        <w:t xml:space="preserve"> </w:t>
      </w:r>
      <w:r w:rsidRPr="00C16538">
        <w:t>компаний</w:t>
      </w:r>
      <w:r w:rsidR="00C16538" w:rsidRPr="00C16538">
        <w:t xml:space="preserve"> </w:t>
      </w:r>
      <w:r w:rsidRPr="00C16538">
        <w:t>готовы</w:t>
      </w:r>
      <w:r w:rsidR="00C16538" w:rsidRPr="00C16538">
        <w:t xml:space="preserve"> </w:t>
      </w:r>
      <w:r w:rsidRPr="00C16538">
        <w:t>рассматривать</w:t>
      </w:r>
      <w:r w:rsidR="00C16538" w:rsidRPr="00C16538">
        <w:t xml:space="preserve"> </w:t>
      </w:r>
      <w:r w:rsidRPr="00C16538">
        <w:t>пенсионеров</w:t>
      </w:r>
      <w:r w:rsidR="00C16538" w:rsidRPr="00C16538">
        <w:t xml:space="preserve"> </w:t>
      </w:r>
      <w:r w:rsidRPr="00C16538">
        <w:t>наравне</w:t>
      </w:r>
      <w:r w:rsidR="00C16538" w:rsidRPr="00C16538">
        <w:t xml:space="preserve"> </w:t>
      </w:r>
      <w:r w:rsidRPr="00C16538">
        <w:t>с</w:t>
      </w:r>
      <w:r w:rsidR="00C16538" w:rsidRPr="00C16538">
        <w:t xml:space="preserve"> </w:t>
      </w:r>
      <w:r w:rsidRPr="00C16538">
        <w:t>более</w:t>
      </w:r>
      <w:r w:rsidR="00C16538" w:rsidRPr="00C16538">
        <w:t xml:space="preserve"> </w:t>
      </w:r>
      <w:r w:rsidRPr="00C16538">
        <w:t>молодыми</w:t>
      </w:r>
      <w:r w:rsidR="00C16538" w:rsidRPr="00C16538">
        <w:t xml:space="preserve"> </w:t>
      </w:r>
      <w:r w:rsidRPr="00C16538">
        <w:t>кандидатами.</w:t>
      </w:r>
      <w:r w:rsidR="00C16538" w:rsidRPr="00C16538">
        <w:t xml:space="preserve"> </w:t>
      </w:r>
      <w:r w:rsidRPr="00C16538">
        <w:t>Чаще</w:t>
      </w:r>
      <w:r w:rsidR="00C16538" w:rsidRPr="00C16538">
        <w:t xml:space="preserve"> </w:t>
      </w:r>
      <w:r w:rsidRPr="00C16538">
        <w:t>всего</w:t>
      </w:r>
      <w:r w:rsidR="00C16538" w:rsidRPr="00C16538">
        <w:t xml:space="preserve"> </w:t>
      </w:r>
      <w:r w:rsidRPr="00C16538">
        <w:t>кандидатам</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открыты</w:t>
      </w:r>
      <w:r w:rsidR="00C16538" w:rsidRPr="00C16538">
        <w:t xml:space="preserve"> </w:t>
      </w:r>
      <w:r w:rsidRPr="00C16538">
        <w:t>вакансии</w:t>
      </w:r>
      <w:r w:rsidR="00C16538" w:rsidRPr="00C16538">
        <w:t xml:space="preserve"> </w:t>
      </w:r>
      <w:r w:rsidRPr="00C16538">
        <w:t>квалифицированных</w:t>
      </w:r>
      <w:r w:rsidR="00C16538" w:rsidRPr="00C16538">
        <w:t xml:space="preserve"> </w:t>
      </w:r>
      <w:r w:rsidRPr="00C16538">
        <w:t>рабочих</w:t>
      </w:r>
      <w:r w:rsidR="00C16538" w:rsidRPr="00C16538">
        <w:t xml:space="preserve"> </w:t>
      </w:r>
      <w:r w:rsidRPr="00C16538">
        <w:t>и</w:t>
      </w:r>
      <w:r w:rsidR="00C16538" w:rsidRPr="00C16538">
        <w:t xml:space="preserve"> </w:t>
      </w:r>
      <w:r w:rsidRPr="00C16538">
        <w:t>сотрудников</w:t>
      </w:r>
      <w:r w:rsidR="00C16538" w:rsidRPr="00C16538">
        <w:t xml:space="preserve"> </w:t>
      </w:r>
      <w:r w:rsidRPr="00C16538">
        <w:t>сферы</w:t>
      </w:r>
      <w:r w:rsidR="00C16538" w:rsidRPr="00C16538">
        <w:t xml:space="preserve"> </w:t>
      </w:r>
      <w:r w:rsidRPr="00C16538">
        <w:t>сбыта,</w:t>
      </w:r>
      <w:r w:rsidR="00C16538" w:rsidRPr="00C16538">
        <w:t xml:space="preserve"> </w:t>
      </w:r>
      <w:r w:rsidRPr="00C16538">
        <w:t>инженерно-технических</w:t>
      </w:r>
      <w:r w:rsidR="00C16538" w:rsidRPr="00C16538">
        <w:t xml:space="preserve"> </w:t>
      </w:r>
      <w:r w:rsidRPr="00C16538">
        <w:t>рабочих</w:t>
      </w:r>
      <w:r w:rsidR="00C16538" w:rsidRPr="00C16538">
        <w:t xml:space="preserve"> </w:t>
      </w:r>
      <w:r w:rsidRPr="00C16538">
        <w:t>(ИТР),</w:t>
      </w:r>
      <w:r w:rsidR="00C16538" w:rsidRPr="00C16538">
        <w:t xml:space="preserve"> </w:t>
      </w:r>
      <w:r w:rsidRPr="00C16538">
        <w:t>водителей</w:t>
      </w:r>
      <w:r w:rsidR="00C16538" w:rsidRPr="00C16538">
        <w:t xml:space="preserve"> </w:t>
      </w:r>
      <w:r w:rsidRPr="00C16538">
        <w:t>и</w:t>
      </w:r>
      <w:r w:rsidR="00C16538" w:rsidRPr="00C16538">
        <w:t xml:space="preserve"> </w:t>
      </w:r>
      <w:r w:rsidRPr="00C16538">
        <w:t>бухгалтеров.</w:t>
      </w:r>
      <w:r w:rsidR="00C16538" w:rsidRPr="00C16538">
        <w:t xml:space="preserve"> </w:t>
      </w:r>
      <w:r w:rsidRPr="00C16538">
        <w:t>Труднее</w:t>
      </w:r>
      <w:r w:rsidR="00C16538" w:rsidRPr="00C16538">
        <w:t xml:space="preserve"> </w:t>
      </w:r>
      <w:r w:rsidRPr="00C16538">
        <w:t>всего</w:t>
      </w:r>
      <w:r w:rsidR="00C16538" w:rsidRPr="00C16538">
        <w:t xml:space="preserve"> </w:t>
      </w:r>
      <w:r w:rsidRPr="00C16538">
        <w:t>искать</w:t>
      </w:r>
      <w:r w:rsidR="00C16538" w:rsidRPr="00C16538">
        <w:t xml:space="preserve"> </w:t>
      </w:r>
      <w:r w:rsidRPr="00C16538">
        <w:t>работу</w:t>
      </w:r>
      <w:r w:rsidR="00C16538" w:rsidRPr="00C16538">
        <w:t xml:space="preserve"> </w:t>
      </w:r>
      <w:r w:rsidRPr="00C16538">
        <w:t>в</w:t>
      </w:r>
      <w:r w:rsidR="00C16538" w:rsidRPr="00C16538">
        <w:t xml:space="preserve"> </w:t>
      </w:r>
      <w:r w:rsidRPr="00C16538">
        <w:t>57-59</w:t>
      </w:r>
      <w:r w:rsidR="00C16538" w:rsidRPr="00C16538">
        <w:t xml:space="preserve"> </w:t>
      </w:r>
      <w:r w:rsidRPr="00C16538">
        <w:t>лет.</w:t>
      </w:r>
    </w:p>
    <w:p w:rsidR="003D5E02" w:rsidRPr="00C16538" w:rsidRDefault="003D5E02" w:rsidP="003D5E02">
      <w:r w:rsidRPr="00C16538">
        <w:t>Однако</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уже</w:t>
      </w:r>
      <w:r w:rsidR="00C16538" w:rsidRPr="00C16538">
        <w:t xml:space="preserve"> </w:t>
      </w:r>
      <w:r w:rsidRPr="00C16538">
        <w:t>не</w:t>
      </w:r>
      <w:r w:rsidR="00C16538" w:rsidRPr="00C16538">
        <w:t xml:space="preserve"> </w:t>
      </w:r>
      <w:r w:rsidRPr="00C16538">
        <w:t>первый</w:t>
      </w:r>
      <w:r w:rsidR="00C16538" w:rsidRPr="00C16538">
        <w:t xml:space="preserve"> </w:t>
      </w:r>
      <w:r w:rsidRPr="00C16538">
        <w:t>год</w:t>
      </w:r>
      <w:r w:rsidR="00C16538" w:rsidRPr="00C16538">
        <w:t xml:space="preserve"> </w:t>
      </w:r>
      <w:r w:rsidRPr="00C16538">
        <w:t>отмечается</w:t>
      </w:r>
      <w:r w:rsidR="00C16538" w:rsidRPr="00C16538">
        <w:t xml:space="preserve"> </w:t>
      </w:r>
      <w:r w:rsidRPr="00C16538">
        <w:t>увеличение</w:t>
      </w:r>
      <w:r w:rsidR="00C16538" w:rsidRPr="00C16538">
        <w:t xml:space="preserve"> </w:t>
      </w:r>
      <w:r w:rsidRPr="00C16538">
        <w:t>доли</w:t>
      </w:r>
      <w:r w:rsidR="00C16538" w:rsidRPr="00C16538">
        <w:t xml:space="preserve"> </w:t>
      </w:r>
      <w:r w:rsidRPr="00C16538">
        <w:t>возрастных</w:t>
      </w:r>
      <w:r w:rsidR="00C16538" w:rsidRPr="00C16538">
        <w:t xml:space="preserve"> </w:t>
      </w:r>
      <w:r w:rsidRPr="00C16538">
        <w:t>соискателей.</w:t>
      </w:r>
      <w:r w:rsidR="00C16538" w:rsidRPr="00C16538">
        <w:t xml:space="preserve"> </w:t>
      </w:r>
      <w:r w:rsidRPr="00C16538">
        <w:t>Эта</w:t>
      </w:r>
      <w:r w:rsidR="00C16538" w:rsidRPr="00C16538">
        <w:t xml:space="preserve"> </w:t>
      </w:r>
      <w:r w:rsidRPr="00C16538">
        <w:t>тенденция</w:t>
      </w:r>
      <w:r w:rsidR="00C16538" w:rsidRPr="00C16538">
        <w:t xml:space="preserve"> </w:t>
      </w:r>
      <w:r w:rsidRPr="00C16538">
        <w:t>особенно</w:t>
      </w:r>
      <w:r w:rsidR="00C16538" w:rsidRPr="00C16538">
        <w:t xml:space="preserve"> </w:t>
      </w:r>
      <w:r w:rsidRPr="00C16538">
        <w:t>выражена</w:t>
      </w:r>
      <w:r w:rsidR="00C16538" w:rsidRPr="00C16538">
        <w:t xml:space="preserve"> </w:t>
      </w:r>
      <w:r w:rsidRPr="00C16538">
        <w:t>среди</w:t>
      </w:r>
      <w:r w:rsidR="00C16538" w:rsidRPr="00C16538">
        <w:t xml:space="preserve"> </w:t>
      </w:r>
      <w:r w:rsidRPr="00C16538">
        <w:t>рабочих</w:t>
      </w:r>
      <w:r w:rsidR="00C16538" w:rsidRPr="00C16538">
        <w:t xml:space="preserve"> </w:t>
      </w:r>
      <w:r w:rsidRPr="00C16538">
        <w:t>специальностей.</w:t>
      </w:r>
      <w:r w:rsidR="00C16538" w:rsidRPr="00C16538">
        <w:t xml:space="preserve"> </w:t>
      </w:r>
      <w:r w:rsidR="00F26914">
        <w:t>«</w:t>
      </w:r>
      <w:r w:rsidRPr="00C16538">
        <w:t>Старение</w:t>
      </w:r>
      <w:r w:rsidR="00F26914">
        <w:t>»</w:t>
      </w:r>
      <w:r w:rsidR="00C16538" w:rsidRPr="00C16538">
        <w:t xml:space="preserve"> </w:t>
      </w:r>
      <w:r w:rsidRPr="00C16538">
        <w:t>рабочих</w:t>
      </w:r>
      <w:r w:rsidR="00C16538" w:rsidRPr="00C16538">
        <w:t xml:space="preserve"> </w:t>
      </w:r>
      <w:r w:rsidRPr="00C16538">
        <w:t>кадров</w:t>
      </w:r>
      <w:r w:rsidR="00C16538" w:rsidRPr="00C16538">
        <w:t xml:space="preserve"> </w:t>
      </w:r>
      <w:r w:rsidRPr="00C16538">
        <w:t>во</w:t>
      </w:r>
      <w:r w:rsidR="00C16538" w:rsidRPr="00C16538">
        <w:t xml:space="preserve"> </w:t>
      </w:r>
      <w:r w:rsidRPr="00C16538">
        <w:t>многом</w:t>
      </w:r>
      <w:r w:rsidR="00C16538" w:rsidRPr="00C16538">
        <w:t xml:space="preserve"> </w:t>
      </w:r>
      <w:r w:rsidRPr="00C16538">
        <w:t>следствие</w:t>
      </w:r>
      <w:r w:rsidR="00C16538" w:rsidRPr="00C16538">
        <w:t xml:space="preserve"> </w:t>
      </w:r>
      <w:r w:rsidRPr="00C16538">
        <w:t>демографической</w:t>
      </w:r>
      <w:r w:rsidR="00C16538" w:rsidRPr="00C16538">
        <w:t xml:space="preserve"> </w:t>
      </w:r>
      <w:r w:rsidRPr="00C16538">
        <w:t>ямы.</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на</w:t>
      </w:r>
      <w:r w:rsidR="00C16538" w:rsidRPr="00C16538">
        <w:t xml:space="preserve"> </w:t>
      </w:r>
      <w:r w:rsidRPr="00C16538">
        <w:t>внутрироссийскую</w:t>
      </w:r>
      <w:r w:rsidR="00C16538" w:rsidRPr="00C16538">
        <w:t xml:space="preserve"> </w:t>
      </w:r>
      <w:r w:rsidRPr="00C16538">
        <w:t>ситуацию</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труда</w:t>
      </w:r>
      <w:r w:rsidR="00C16538" w:rsidRPr="00C16538">
        <w:t xml:space="preserve"> </w:t>
      </w:r>
      <w:r w:rsidRPr="00C16538">
        <w:t>явно</w:t>
      </w:r>
      <w:r w:rsidR="00C16538" w:rsidRPr="00C16538">
        <w:t xml:space="preserve"> </w:t>
      </w:r>
      <w:r w:rsidRPr="00C16538">
        <w:t>повлияла</w:t>
      </w:r>
      <w:r w:rsidR="00C16538" w:rsidRPr="00C16538">
        <w:t xml:space="preserve"> </w:t>
      </w:r>
      <w:r w:rsidRPr="00C16538">
        <w:t>частичная</w:t>
      </w:r>
      <w:r w:rsidR="00C16538" w:rsidRPr="00C16538">
        <w:t xml:space="preserve"> </w:t>
      </w:r>
      <w:r w:rsidRPr="00C16538">
        <w:t>мобилизация</w:t>
      </w:r>
      <w:r w:rsidR="00C16538" w:rsidRPr="00C16538">
        <w:t xml:space="preserve"> </w:t>
      </w:r>
      <w:r w:rsidRPr="00C16538">
        <w:t>и</w:t>
      </w:r>
      <w:r w:rsidR="00C16538" w:rsidRPr="00C16538">
        <w:t xml:space="preserve"> </w:t>
      </w:r>
      <w:r w:rsidRPr="00C16538">
        <w:t>две</w:t>
      </w:r>
      <w:r w:rsidR="00C16538" w:rsidRPr="00C16538">
        <w:t xml:space="preserve"> </w:t>
      </w:r>
      <w:r w:rsidRPr="00C16538">
        <w:t>волны</w:t>
      </w:r>
      <w:r w:rsidR="00C16538" w:rsidRPr="00C16538">
        <w:t xml:space="preserve"> </w:t>
      </w:r>
      <w:r w:rsidRPr="00C16538">
        <w:t>эмиграции,</w:t>
      </w:r>
      <w:r w:rsidR="00C16538" w:rsidRPr="00C16538">
        <w:t xml:space="preserve"> </w:t>
      </w:r>
      <w:r w:rsidRPr="00C16538">
        <w:t>случившиеся</w:t>
      </w:r>
      <w:r w:rsidR="00C16538" w:rsidRPr="00C16538">
        <w:t xml:space="preserve"> </w:t>
      </w:r>
      <w:r w:rsidRPr="00C16538">
        <w:t>в</w:t>
      </w:r>
      <w:r w:rsidR="00C16538" w:rsidRPr="00C16538">
        <w:t xml:space="preserve"> </w:t>
      </w:r>
      <w:r w:rsidRPr="00C16538">
        <w:t>2022</w:t>
      </w:r>
      <w:r w:rsidR="00C16538" w:rsidRPr="00C16538">
        <w:t xml:space="preserve"> </w:t>
      </w:r>
      <w:r w:rsidRPr="00C16538">
        <w:t>году.</w:t>
      </w:r>
      <w:r w:rsidR="00C16538" w:rsidRPr="00C16538">
        <w:t xml:space="preserve"> </w:t>
      </w:r>
      <w:r w:rsidRPr="00C16538">
        <w:t>Расчеты</w:t>
      </w:r>
      <w:r w:rsidR="00C16538" w:rsidRPr="00C16538">
        <w:t xml:space="preserve"> </w:t>
      </w:r>
      <w:r w:rsidRPr="00C16538">
        <w:t>показывают,</w:t>
      </w:r>
      <w:r w:rsidR="00C16538" w:rsidRPr="00C16538">
        <w:t xml:space="preserve"> </w:t>
      </w:r>
      <w:r w:rsidRPr="00C16538">
        <w:t>что</w:t>
      </w:r>
      <w:r w:rsidR="00C16538" w:rsidRPr="00C16538">
        <w:t xml:space="preserve"> </w:t>
      </w:r>
      <w:r w:rsidRPr="00C16538">
        <w:t>к</w:t>
      </w:r>
      <w:r w:rsidR="00C16538" w:rsidRPr="00C16538">
        <w:t xml:space="preserve"> </w:t>
      </w:r>
      <w:r w:rsidRPr="00C16538">
        <w:t>2030</w:t>
      </w:r>
      <w:r w:rsidR="00C16538" w:rsidRPr="00C16538">
        <w:t xml:space="preserve"> </w:t>
      </w:r>
      <w:r w:rsidRPr="00C16538">
        <w:t>году</w:t>
      </w:r>
      <w:r w:rsidR="00C16538" w:rsidRPr="00C16538">
        <w:t xml:space="preserve"> </w:t>
      </w:r>
      <w:r w:rsidRPr="00C16538">
        <w:t>граждан</w:t>
      </w:r>
      <w:r w:rsidR="00C16538" w:rsidRPr="00C16538">
        <w:t xml:space="preserve"> </w:t>
      </w:r>
      <w:r w:rsidRPr="00C16538">
        <w:t>30-39</w:t>
      </w:r>
      <w:r w:rsidR="00C16538" w:rsidRPr="00C16538">
        <w:t xml:space="preserve"> </w:t>
      </w:r>
      <w:r w:rsidRPr="00C16538">
        <w:t>лет</w:t>
      </w:r>
      <w:r w:rsidR="00C16538" w:rsidRPr="00C16538">
        <w:t xml:space="preserve"> </w:t>
      </w:r>
      <w:r w:rsidRPr="00C16538">
        <w:t>(это</w:t>
      </w:r>
      <w:r w:rsidR="00C16538" w:rsidRPr="00C16538">
        <w:t xml:space="preserve"> </w:t>
      </w:r>
      <w:r w:rsidRPr="00C16538">
        <w:t>самая</w:t>
      </w:r>
      <w:r w:rsidR="00C16538" w:rsidRPr="00C16538">
        <w:t xml:space="preserve"> </w:t>
      </w:r>
      <w:r w:rsidRPr="00C16538">
        <w:t>активная</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труда</w:t>
      </w:r>
      <w:r w:rsidR="00C16538" w:rsidRPr="00C16538">
        <w:t xml:space="preserve"> </w:t>
      </w:r>
      <w:r w:rsidRPr="00C16538">
        <w:t>возрастная</w:t>
      </w:r>
      <w:r w:rsidR="00C16538" w:rsidRPr="00C16538">
        <w:t xml:space="preserve"> </w:t>
      </w:r>
      <w:r w:rsidRPr="00C16538">
        <w:t>группа)</w:t>
      </w:r>
      <w:r w:rsidR="00C16538" w:rsidRPr="00C16538">
        <w:t xml:space="preserve"> </w:t>
      </w:r>
      <w:r w:rsidRPr="00C16538">
        <w:t>станет</w:t>
      </w:r>
      <w:r w:rsidR="00C16538" w:rsidRPr="00C16538">
        <w:t xml:space="preserve"> </w:t>
      </w:r>
      <w:r w:rsidRPr="00C16538">
        <w:t>меньше</w:t>
      </w:r>
      <w:r w:rsidR="00C16538" w:rsidRPr="00C16538">
        <w:t xml:space="preserve"> </w:t>
      </w:r>
      <w:r w:rsidRPr="00C16538">
        <w:t>на</w:t>
      </w:r>
      <w:r w:rsidR="00C16538" w:rsidRPr="00C16538">
        <w:t xml:space="preserve"> </w:t>
      </w:r>
      <w:r w:rsidRPr="00C16538">
        <w:t>7</w:t>
      </w:r>
      <w:r w:rsidR="00C16538" w:rsidRPr="00C16538">
        <w:t xml:space="preserve"> </w:t>
      </w:r>
      <w:r w:rsidRPr="00C16538">
        <w:t>млн.</w:t>
      </w:r>
      <w:r w:rsidR="00C16538" w:rsidRPr="00C16538">
        <w:t xml:space="preserve"> </w:t>
      </w:r>
      <w:r w:rsidRPr="00C16538">
        <w:t>Россиян</w:t>
      </w:r>
      <w:r w:rsidR="00C16538" w:rsidRPr="00C16538">
        <w:t xml:space="preserve"> </w:t>
      </w:r>
      <w:r w:rsidRPr="00C16538">
        <w:t>40-59</w:t>
      </w:r>
      <w:r w:rsidR="00C16538" w:rsidRPr="00C16538">
        <w:t xml:space="preserve"> </w:t>
      </w:r>
      <w:r w:rsidRPr="00C16538">
        <w:t>лет</w:t>
      </w:r>
      <w:r w:rsidR="00C16538" w:rsidRPr="00C16538">
        <w:t xml:space="preserve"> </w:t>
      </w:r>
      <w:r w:rsidRPr="00C16538">
        <w:t>будет</w:t>
      </w:r>
      <w:r w:rsidR="00C16538" w:rsidRPr="00C16538">
        <w:t xml:space="preserve"> </w:t>
      </w:r>
      <w:r w:rsidRPr="00C16538">
        <w:t>больше</w:t>
      </w:r>
      <w:r w:rsidR="00C16538" w:rsidRPr="00C16538">
        <w:t xml:space="preserve"> </w:t>
      </w:r>
      <w:r w:rsidRPr="00C16538">
        <w:t>на</w:t>
      </w:r>
      <w:r w:rsidR="00C16538" w:rsidRPr="00C16538">
        <w:t xml:space="preserve"> </w:t>
      </w:r>
      <w:r w:rsidRPr="00C16538">
        <w:t>3,7</w:t>
      </w:r>
      <w:r w:rsidR="00C16538" w:rsidRPr="00C16538">
        <w:t xml:space="preserve"> </w:t>
      </w:r>
      <w:r w:rsidRPr="00C16538">
        <w:t>млн.,</w:t>
      </w:r>
      <w:r w:rsidR="00C16538" w:rsidRPr="00C16538">
        <w:t xml:space="preserve"> </w:t>
      </w:r>
      <w:r w:rsidRPr="00C16538">
        <w:t>указали</w:t>
      </w:r>
      <w:r w:rsidR="00C16538" w:rsidRPr="00C16538">
        <w:t xml:space="preserve"> </w:t>
      </w:r>
      <w:r w:rsidRPr="00C16538">
        <w:t>аналитики</w:t>
      </w:r>
      <w:r w:rsidR="00C16538" w:rsidRPr="00C16538">
        <w:t xml:space="preserve"> </w:t>
      </w:r>
      <w:r w:rsidRPr="00C16538">
        <w:t>SuperJob.</w:t>
      </w:r>
    </w:p>
    <w:p w:rsidR="003D5E02" w:rsidRPr="00C16538" w:rsidRDefault="00F26914" w:rsidP="003D5E02">
      <w:r>
        <w:t>«</w:t>
      </w:r>
      <w:r w:rsidR="003D5E02" w:rsidRPr="00C16538">
        <w:t>В</w:t>
      </w:r>
      <w:r w:rsidR="00C16538" w:rsidRPr="00C16538">
        <w:t xml:space="preserve"> </w:t>
      </w:r>
      <w:r w:rsidR="003D5E02" w:rsidRPr="00C16538">
        <w:t>условия</w:t>
      </w:r>
      <w:r w:rsidR="00C16538" w:rsidRPr="00C16538">
        <w:t xml:space="preserve"> </w:t>
      </w:r>
      <w:r w:rsidR="003D5E02" w:rsidRPr="00C16538">
        <w:t>сложной</w:t>
      </w:r>
      <w:r w:rsidR="00C16538" w:rsidRPr="00C16538">
        <w:t xml:space="preserve"> </w:t>
      </w:r>
      <w:r w:rsidR="003D5E02" w:rsidRPr="00C16538">
        <w:t>демографической</w:t>
      </w:r>
      <w:r w:rsidR="00C16538" w:rsidRPr="00C16538">
        <w:t xml:space="preserve"> </w:t>
      </w:r>
      <w:r w:rsidR="003D5E02" w:rsidRPr="00C16538">
        <w:t>ситуации,</w:t>
      </w:r>
      <w:r w:rsidR="00C16538" w:rsidRPr="00C16538">
        <w:t xml:space="preserve"> </w:t>
      </w:r>
      <w:r w:rsidR="003D5E02" w:rsidRPr="00C16538">
        <w:t>которая</w:t>
      </w:r>
      <w:r w:rsidR="00C16538" w:rsidRPr="00C16538">
        <w:t xml:space="preserve"> </w:t>
      </w:r>
      <w:r w:rsidR="003D5E02" w:rsidRPr="00C16538">
        <w:t>напрямую</w:t>
      </w:r>
      <w:r w:rsidR="00C16538" w:rsidRPr="00C16538">
        <w:t xml:space="preserve"> </w:t>
      </w:r>
      <w:r w:rsidR="003D5E02" w:rsidRPr="00C16538">
        <w:t>влияет</w:t>
      </w:r>
      <w:r w:rsidR="00C16538" w:rsidRPr="00C16538">
        <w:t xml:space="preserve"> </w:t>
      </w:r>
      <w:r w:rsidR="003D5E02" w:rsidRPr="00C16538">
        <w:t>на</w:t>
      </w:r>
      <w:r w:rsidR="00C16538" w:rsidRPr="00C16538">
        <w:t xml:space="preserve"> </w:t>
      </w:r>
      <w:r w:rsidR="003D5E02" w:rsidRPr="00C16538">
        <w:t>дефицит</w:t>
      </w:r>
      <w:r w:rsidR="00C16538" w:rsidRPr="00C16538">
        <w:t xml:space="preserve"> </w:t>
      </w:r>
      <w:r w:rsidR="003D5E02" w:rsidRPr="00C16538">
        <w:t>кадров</w:t>
      </w:r>
      <w:r w:rsidR="00C16538" w:rsidRPr="00C16538">
        <w:t xml:space="preserve"> </w:t>
      </w:r>
      <w:r w:rsidR="003D5E02" w:rsidRPr="00C16538">
        <w:t>на</w:t>
      </w:r>
      <w:r w:rsidR="00C16538" w:rsidRPr="00C16538">
        <w:t xml:space="preserve"> </w:t>
      </w:r>
      <w:r w:rsidR="003D5E02" w:rsidRPr="00C16538">
        <w:t>рынке</w:t>
      </w:r>
      <w:r w:rsidR="00C16538" w:rsidRPr="00C16538">
        <w:t xml:space="preserve"> </w:t>
      </w:r>
      <w:r w:rsidR="003D5E02" w:rsidRPr="00C16538">
        <w:t>труда,</w:t>
      </w:r>
      <w:r w:rsidR="00C16538" w:rsidRPr="00C16538">
        <w:t xml:space="preserve"> </w:t>
      </w:r>
      <w:r w:rsidR="003D5E02" w:rsidRPr="00C16538">
        <w:t>у</w:t>
      </w:r>
      <w:r w:rsidR="00C16538" w:rsidRPr="00C16538">
        <w:t xml:space="preserve"> </w:t>
      </w:r>
      <w:r w:rsidR="003D5E02" w:rsidRPr="00C16538">
        <w:t>работодателей</w:t>
      </w:r>
      <w:r w:rsidR="00C16538" w:rsidRPr="00C16538">
        <w:t xml:space="preserve"> </w:t>
      </w:r>
      <w:r w:rsidR="003D5E02" w:rsidRPr="00C16538">
        <w:t>вырос</w:t>
      </w:r>
      <w:r w:rsidR="00C16538" w:rsidRPr="00C16538">
        <w:t xml:space="preserve"> </w:t>
      </w:r>
      <w:r w:rsidR="003D5E02" w:rsidRPr="00C16538">
        <w:t>спрос</w:t>
      </w:r>
      <w:r w:rsidR="00C16538" w:rsidRPr="00C16538">
        <w:t xml:space="preserve"> </w:t>
      </w:r>
      <w:r w:rsidR="003D5E02" w:rsidRPr="00C16538">
        <w:t>на</w:t>
      </w:r>
      <w:r w:rsidR="00C16538" w:rsidRPr="00C16538">
        <w:t xml:space="preserve"> </w:t>
      </w:r>
      <w:r w:rsidR="003D5E02" w:rsidRPr="00C16538">
        <w:t>соискателей</w:t>
      </w:r>
      <w:r w:rsidR="00C16538" w:rsidRPr="00C16538">
        <w:t xml:space="preserve"> </w:t>
      </w:r>
      <w:r w:rsidR="003D5E02" w:rsidRPr="00C16538">
        <w:t>предпенсионного</w:t>
      </w:r>
      <w:r w:rsidR="00C16538" w:rsidRPr="00C16538">
        <w:t xml:space="preserve"> </w:t>
      </w:r>
      <w:r w:rsidR="003D5E02" w:rsidRPr="00C16538">
        <w:t>и</w:t>
      </w:r>
      <w:r w:rsidR="00C16538" w:rsidRPr="00C16538">
        <w:t xml:space="preserve"> </w:t>
      </w:r>
      <w:r w:rsidR="003D5E02" w:rsidRPr="00C16538">
        <w:t>пенсионного</w:t>
      </w:r>
      <w:r w:rsidR="00C16538" w:rsidRPr="00C16538">
        <w:t xml:space="preserve"> </w:t>
      </w:r>
      <w:r w:rsidR="003D5E02" w:rsidRPr="00C16538">
        <w:t>возраста,</w:t>
      </w:r>
      <w:r w:rsidR="00C16538" w:rsidRPr="00C16538">
        <w:t xml:space="preserve"> </w:t>
      </w:r>
      <w:r w:rsidR="003D5E02" w:rsidRPr="00C16538">
        <w:t>-</w:t>
      </w:r>
      <w:r w:rsidR="00C16538" w:rsidRPr="00C16538">
        <w:t xml:space="preserve"> </w:t>
      </w:r>
      <w:r w:rsidR="003D5E02" w:rsidRPr="00C16538">
        <w:t>отмечает</w:t>
      </w:r>
      <w:r w:rsidR="00C16538" w:rsidRPr="00C16538">
        <w:t xml:space="preserve"> </w:t>
      </w:r>
      <w:r w:rsidR="003D5E02" w:rsidRPr="00C16538">
        <w:t>главный</w:t>
      </w:r>
      <w:r w:rsidR="00C16538" w:rsidRPr="00C16538">
        <w:t xml:space="preserve"> </w:t>
      </w:r>
      <w:r w:rsidR="003D5E02" w:rsidRPr="00C16538">
        <w:t>эксперт</w:t>
      </w:r>
      <w:r w:rsidR="00C16538" w:rsidRPr="00C16538">
        <w:t xml:space="preserve"> </w:t>
      </w:r>
      <w:r w:rsidR="003D5E02" w:rsidRPr="00C16538">
        <w:t>портала</w:t>
      </w:r>
      <w:r w:rsidR="00C16538" w:rsidRPr="00C16538">
        <w:t xml:space="preserve"> </w:t>
      </w:r>
      <w:r w:rsidR="003D5E02" w:rsidRPr="00C16538">
        <w:t>hh.ru</w:t>
      </w:r>
      <w:r w:rsidR="00C16538" w:rsidRPr="00C16538">
        <w:t xml:space="preserve"> </w:t>
      </w:r>
      <w:r w:rsidR="003D5E02" w:rsidRPr="00C16538">
        <w:t>по</w:t>
      </w:r>
      <w:r w:rsidR="00C16538" w:rsidRPr="00C16538">
        <w:t xml:space="preserve"> </w:t>
      </w:r>
      <w:r w:rsidR="003D5E02" w:rsidRPr="00C16538">
        <w:t>рынку</w:t>
      </w:r>
      <w:r w:rsidR="00C16538" w:rsidRPr="00C16538">
        <w:t xml:space="preserve"> </w:t>
      </w:r>
      <w:r w:rsidR="003D5E02" w:rsidRPr="00C16538">
        <w:t>труда</w:t>
      </w:r>
      <w:r w:rsidR="00C16538" w:rsidRPr="00C16538">
        <w:t xml:space="preserve"> </w:t>
      </w:r>
      <w:r w:rsidR="003D5E02" w:rsidRPr="00C16538">
        <w:t>Наталья</w:t>
      </w:r>
      <w:r w:rsidR="00C16538" w:rsidRPr="00C16538">
        <w:t xml:space="preserve"> </w:t>
      </w:r>
      <w:r w:rsidR="003D5E02" w:rsidRPr="00C16538">
        <w:t>Данина.</w:t>
      </w:r>
      <w:r w:rsidR="00C16538" w:rsidRPr="00C16538">
        <w:t xml:space="preserve"> </w:t>
      </w:r>
      <w:r w:rsidR="003D5E02" w:rsidRPr="00C16538">
        <w:t>-</w:t>
      </w:r>
      <w:r w:rsidR="00C16538" w:rsidRPr="00C16538">
        <w:t xml:space="preserve"> </w:t>
      </w:r>
      <w:r w:rsidR="003D5E02" w:rsidRPr="00C16538">
        <w:t>В</w:t>
      </w:r>
      <w:r w:rsidR="00C16538" w:rsidRPr="00C16538">
        <w:t xml:space="preserve"> </w:t>
      </w:r>
      <w:r w:rsidR="003D5E02" w:rsidRPr="00C16538">
        <w:t>этих</w:t>
      </w:r>
      <w:r w:rsidR="00C16538" w:rsidRPr="00C16538">
        <w:t xml:space="preserve"> </w:t>
      </w:r>
      <w:r w:rsidR="003D5E02" w:rsidRPr="00C16538">
        <w:t>условиях</w:t>
      </w:r>
      <w:r w:rsidR="00C16538" w:rsidRPr="00C16538">
        <w:t xml:space="preserve"> </w:t>
      </w:r>
      <w:r w:rsidR="003D5E02" w:rsidRPr="00C16538">
        <w:t>многие</w:t>
      </w:r>
      <w:r w:rsidR="00C16538" w:rsidRPr="00C16538">
        <w:t xml:space="preserve"> </w:t>
      </w:r>
      <w:r w:rsidR="003D5E02" w:rsidRPr="00C16538">
        <w:t>компании</w:t>
      </w:r>
      <w:r w:rsidR="00C16538" w:rsidRPr="00C16538">
        <w:t xml:space="preserve"> </w:t>
      </w:r>
      <w:r w:rsidR="003D5E02" w:rsidRPr="00C16538">
        <w:t>строят</w:t>
      </w:r>
      <w:r w:rsidR="00C16538" w:rsidRPr="00C16538">
        <w:t xml:space="preserve"> </w:t>
      </w:r>
      <w:r w:rsidR="003D5E02" w:rsidRPr="00C16538">
        <w:t>свои</w:t>
      </w:r>
      <w:r w:rsidR="00C16538" w:rsidRPr="00C16538">
        <w:t xml:space="preserve"> </w:t>
      </w:r>
      <w:r w:rsidR="003D5E02" w:rsidRPr="00C16538">
        <w:t>кадровые</w:t>
      </w:r>
      <w:r w:rsidR="00C16538" w:rsidRPr="00C16538">
        <w:t xml:space="preserve"> </w:t>
      </w:r>
      <w:r w:rsidR="003D5E02" w:rsidRPr="00C16538">
        <w:t>стратегии,</w:t>
      </w:r>
      <w:r w:rsidR="00C16538" w:rsidRPr="00C16538">
        <w:t xml:space="preserve"> </w:t>
      </w:r>
      <w:r w:rsidR="003D5E02" w:rsidRPr="00C16538">
        <w:t>направленные</w:t>
      </w:r>
      <w:r w:rsidR="00C16538" w:rsidRPr="00C16538">
        <w:t xml:space="preserve"> </w:t>
      </w:r>
      <w:r w:rsidR="003D5E02" w:rsidRPr="00C16538">
        <w:t>как</w:t>
      </w:r>
      <w:r w:rsidR="00C16538" w:rsidRPr="00C16538">
        <w:t xml:space="preserve"> </w:t>
      </w:r>
      <w:r w:rsidR="003D5E02" w:rsidRPr="00C16538">
        <w:t>раз</w:t>
      </w:r>
      <w:r w:rsidR="00C16538" w:rsidRPr="00C16538">
        <w:t xml:space="preserve"> </w:t>
      </w:r>
      <w:r w:rsidR="003D5E02" w:rsidRPr="00C16538">
        <w:t>на</w:t>
      </w:r>
      <w:r w:rsidR="00C16538" w:rsidRPr="00C16538">
        <w:t xml:space="preserve"> </w:t>
      </w:r>
      <w:r w:rsidR="003D5E02" w:rsidRPr="00C16538">
        <w:t>привлечение</w:t>
      </w:r>
      <w:r w:rsidR="00C16538" w:rsidRPr="00C16538">
        <w:t xml:space="preserve"> </w:t>
      </w:r>
      <w:r w:rsidR="003D5E02" w:rsidRPr="00C16538">
        <w:t>кандидатов</w:t>
      </w:r>
      <w:r w:rsidR="00C16538" w:rsidRPr="00C16538">
        <w:t xml:space="preserve"> </w:t>
      </w:r>
      <w:r w:rsidR="003D5E02" w:rsidRPr="00C16538">
        <w:t>старших</w:t>
      </w:r>
      <w:r w:rsidR="00C16538" w:rsidRPr="00C16538">
        <w:t xml:space="preserve"> </w:t>
      </w:r>
      <w:r w:rsidR="003D5E02" w:rsidRPr="00C16538">
        <w:t>возрастных</w:t>
      </w:r>
      <w:r w:rsidR="00C16538" w:rsidRPr="00C16538">
        <w:t xml:space="preserve"> </w:t>
      </w:r>
      <w:r w:rsidR="003D5E02" w:rsidRPr="00C16538">
        <w:t>категорий.</w:t>
      </w:r>
      <w:r w:rsidR="00C16538" w:rsidRPr="00C16538">
        <w:t xml:space="preserve"> </w:t>
      </w:r>
      <w:r w:rsidR="003D5E02" w:rsidRPr="00C16538">
        <w:t>Поэтому</w:t>
      </w:r>
      <w:r w:rsidR="00C16538" w:rsidRPr="00C16538">
        <w:t xml:space="preserve"> </w:t>
      </w:r>
      <w:r w:rsidR="003D5E02" w:rsidRPr="00C16538">
        <w:t>сейчас</w:t>
      </w:r>
      <w:r w:rsidR="00C16538" w:rsidRPr="00C16538">
        <w:t xml:space="preserve"> </w:t>
      </w:r>
      <w:r w:rsidR="003D5E02" w:rsidRPr="00C16538">
        <w:t>проблема</w:t>
      </w:r>
      <w:r w:rsidR="00C16538" w:rsidRPr="00C16538">
        <w:t xml:space="preserve"> </w:t>
      </w:r>
      <w:r w:rsidR="003D5E02" w:rsidRPr="00C16538">
        <w:t>эйджизма</w:t>
      </w:r>
      <w:r w:rsidR="00C16538" w:rsidRPr="00C16538">
        <w:t xml:space="preserve"> </w:t>
      </w:r>
      <w:r w:rsidR="003D5E02" w:rsidRPr="00C16538">
        <w:t>стоит</w:t>
      </w:r>
      <w:r w:rsidR="00C16538" w:rsidRPr="00C16538">
        <w:t xml:space="preserve"> </w:t>
      </w:r>
      <w:r w:rsidR="003D5E02" w:rsidRPr="00C16538">
        <w:t>не</w:t>
      </w:r>
      <w:r w:rsidR="00C16538" w:rsidRPr="00C16538">
        <w:t xml:space="preserve"> </w:t>
      </w:r>
      <w:r w:rsidR="003D5E02" w:rsidRPr="00C16538">
        <w:t>так</w:t>
      </w:r>
      <w:r w:rsidR="00C16538" w:rsidRPr="00C16538">
        <w:t xml:space="preserve"> </w:t>
      </w:r>
      <w:r w:rsidR="003D5E02" w:rsidRPr="00C16538">
        <w:t>остро:</w:t>
      </w:r>
      <w:r w:rsidR="00C16538" w:rsidRPr="00C16538">
        <w:t xml:space="preserve"> </w:t>
      </w:r>
      <w:r w:rsidR="003D5E02" w:rsidRPr="00C16538">
        <w:t>работодатели</w:t>
      </w:r>
      <w:r w:rsidR="00C16538" w:rsidRPr="00C16538">
        <w:t xml:space="preserve"> </w:t>
      </w:r>
      <w:r w:rsidR="003D5E02" w:rsidRPr="00C16538">
        <w:t>намного</w:t>
      </w:r>
      <w:r w:rsidR="00C16538" w:rsidRPr="00C16538">
        <w:t xml:space="preserve"> </w:t>
      </w:r>
      <w:r w:rsidR="003D5E02" w:rsidRPr="00C16538">
        <w:t>лояльнее</w:t>
      </w:r>
      <w:r w:rsidR="00C16538" w:rsidRPr="00C16538">
        <w:t xml:space="preserve"> </w:t>
      </w:r>
      <w:r w:rsidR="003D5E02" w:rsidRPr="00C16538">
        <w:t>относятся</w:t>
      </w:r>
      <w:r w:rsidR="00C16538" w:rsidRPr="00C16538">
        <w:t xml:space="preserve"> </w:t>
      </w:r>
      <w:r w:rsidR="003D5E02" w:rsidRPr="00C16538">
        <w:t>к</w:t>
      </w:r>
      <w:r w:rsidR="00C16538" w:rsidRPr="00C16538">
        <w:t xml:space="preserve"> </w:t>
      </w:r>
      <w:r w:rsidR="003D5E02" w:rsidRPr="00C16538">
        <w:t>ценным</w:t>
      </w:r>
      <w:r w:rsidR="00C16538" w:rsidRPr="00C16538">
        <w:t xml:space="preserve"> </w:t>
      </w:r>
      <w:r w:rsidR="003D5E02" w:rsidRPr="00C16538">
        <w:t>кадрам</w:t>
      </w:r>
      <w:r w:rsidR="00C16538" w:rsidRPr="00C16538">
        <w:t xml:space="preserve"> </w:t>
      </w:r>
      <w:r w:rsidR="003D5E02" w:rsidRPr="00C16538">
        <w:t>любых</w:t>
      </w:r>
      <w:r w:rsidR="00C16538" w:rsidRPr="00C16538">
        <w:t xml:space="preserve"> </w:t>
      </w:r>
      <w:r w:rsidR="003D5E02" w:rsidRPr="00C16538">
        <w:t>возрастных</w:t>
      </w:r>
      <w:r w:rsidR="00C16538" w:rsidRPr="00C16538">
        <w:t xml:space="preserve"> </w:t>
      </w:r>
      <w:r w:rsidR="003D5E02" w:rsidRPr="00C16538">
        <w:t>категорий</w:t>
      </w:r>
      <w:r>
        <w:t>»</w:t>
      </w:r>
      <w:r w:rsidR="003D5E02" w:rsidRPr="00C16538">
        <w:t>.</w:t>
      </w:r>
    </w:p>
    <w:p w:rsidR="003D5E02" w:rsidRPr="00C16538" w:rsidRDefault="00767A74" w:rsidP="003D5E02">
      <w:r w:rsidRPr="00C16538">
        <w:t>СЕМЬ</w:t>
      </w:r>
      <w:r w:rsidR="00C16538" w:rsidRPr="00C16538">
        <w:t xml:space="preserve"> </w:t>
      </w:r>
      <w:r w:rsidRPr="00C16538">
        <w:t>СОВЕТОВ</w:t>
      </w:r>
      <w:r w:rsidR="00C16538" w:rsidRPr="00C16538">
        <w:t xml:space="preserve"> </w:t>
      </w:r>
      <w:r w:rsidRPr="00C16538">
        <w:t>СОИСКАТЕЛЯМ</w:t>
      </w:r>
      <w:r w:rsidR="00C16538" w:rsidRPr="00C16538">
        <w:t xml:space="preserve"> </w:t>
      </w:r>
      <w:r w:rsidRPr="00C16538">
        <w:t>СТАРШЕ</w:t>
      </w:r>
      <w:r w:rsidR="00C16538" w:rsidRPr="00C16538">
        <w:t xml:space="preserve"> </w:t>
      </w:r>
      <w:r w:rsidRPr="00C16538">
        <w:t>60</w:t>
      </w:r>
      <w:r w:rsidR="00C16538" w:rsidRPr="00C16538">
        <w:t xml:space="preserve"> </w:t>
      </w:r>
      <w:r w:rsidRPr="00C16538">
        <w:t>ЛЕТ</w:t>
      </w:r>
    </w:p>
    <w:p w:rsidR="003D5E02" w:rsidRPr="00C16538" w:rsidRDefault="003D5E02" w:rsidP="003D5E02">
      <w:r w:rsidRPr="00C16538">
        <w:t>Для</w:t>
      </w:r>
      <w:r w:rsidR="00C16538" w:rsidRPr="00C16538">
        <w:t xml:space="preserve"> </w:t>
      </w:r>
      <w:r w:rsidRPr="00C16538">
        <w:t>успешного</w:t>
      </w:r>
      <w:r w:rsidR="00C16538" w:rsidRPr="00C16538">
        <w:t xml:space="preserve"> </w:t>
      </w:r>
      <w:r w:rsidRPr="00C16538">
        <w:t>поиска</w:t>
      </w:r>
      <w:r w:rsidR="00C16538" w:rsidRPr="00C16538">
        <w:t xml:space="preserve"> </w:t>
      </w:r>
      <w:r w:rsidRPr="00C16538">
        <w:t>работы</w:t>
      </w:r>
      <w:r w:rsidR="00C16538" w:rsidRPr="00C16538">
        <w:t xml:space="preserve"> </w:t>
      </w:r>
      <w:r w:rsidRPr="00C16538">
        <w:t>людям</w:t>
      </w:r>
      <w:r w:rsidR="00C16538" w:rsidRPr="00C16538">
        <w:t xml:space="preserve"> </w:t>
      </w:r>
      <w:r w:rsidR="00F26914">
        <w:t>«</w:t>
      </w:r>
      <w:r w:rsidRPr="00C16538">
        <w:t>серебряного</w:t>
      </w:r>
      <w:r w:rsidR="00C16538" w:rsidRPr="00C16538">
        <w:t xml:space="preserve"> </w:t>
      </w:r>
      <w:r w:rsidRPr="00C16538">
        <w:t>возраста</w:t>
      </w:r>
      <w:r w:rsidR="00F26914">
        <w:t>»</w:t>
      </w:r>
      <w:r w:rsidRPr="00C16538">
        <w:t>,</w:t>
      </w:r>
      <w:r w:rsidR="00C16538" w:rsidRPr="00C16538">
        <w:t xml:space="preserve"> </w:t>
      </w:r>
      <w:r w:rsidRPr="00C16538">
        <w:t>кадровые</w:t>
      </w:r>
      <w:r w:rsidR="00C16538" w:rsidRPr="00C16538">
        <w:t xml:space="preserve"> </w:t>
      </w:r>
      <w:r w:rsidRPr="00C16538">
        <w:t>консультанты</w:t>
      </w:r>
      <w:r w:rsidR="00C16538" w:rsidRPr="00C16538">
        <w:t xml:space="preserve"> </w:t>
      </w:r>
      <w:r w:rsidRPr="00C16538">
        <w:t>дали</w:t>
      </w:r>
      <w:r w:rsidR="00C16538" w:rsidRPr="00C16538">
        <w:t xml:space="preserve"> </w:t>
      </w:r>
      <w:r w:rsidRPr="00C16538">
        <w:t>ряд</w:t>
      </w:r>
      <w:r w:rsidR="00C16538" w:rsidRPr="00C16538">
        <w:t xml:space="preserve"> </w:t>
      </w:r>
      <w:r w:rsidRPr="00C16538">
        <w:t>советов,</w:t>
      </w:r>
      <w:r w:rsidR="00C16538" w:rsidRPr="00C16538">
        <w:t xml:space="preserve"> </w:t>
      </w:r>
      <w:r w:rsidRPr="00C16538">
        <w:t>которые</w:t>
      </w:r>
      <w:r w:rsidR="00C16538" w:rsidRPr="00C16538">
        <w:t xml:space="preserve"> </w:t>
      </w:r>
      <w:r w:rsidRPr="00C16538">
        <w:t>мы</w:t>
      </w:r>
      <w:r w:rsidR="00C16538" w:rsidRPr="00C16538">
        <w:t xml:space="preserve"> </w:t>
      </w:r>
      <w:r w:rsidRPr="00C16538">
        <w:t>свели</w:t>
      </w:r>
      <w:r w:rsidR="00C16538" w:rsidRPr="00C16538">
        <w:t xml:space="preserve"> </w:t>
      </w:r>
      <w:r w:rsidRPr="00C16538">
        <w:t>в</w:t>
      </w:r>
      <w:r w:rsidR="00C16538" w:rsidRPr="00C16538">
        <w:t xml:space="preserve"> </w:t>
      </w:r>
      <w:r w:rsidRPr="00C16538">
        <w:t>7</w:t>
      </w:r>
      <w:r w:rsidR="00C16538" w:rsidRPr="00C16538">
        <w:t xml:space="preserve"> </w:t>
      </w:r>
      <w:r w:rsidRPr="00C16538">
        <w:t>позиций:</w:t>
      </w:r>
    </w:p>
    <w:p w:rsidR="003D5E02" w:rsidRPr="00C16538" w:rsidRDefault="003D5E02" w:rsidP="003D5E02">
      <w:r w:rsidRPr="00C16538">
        <w:t>1</w:t>
      </w:r>
      <w:r w:rsidR="00767A74" w:rsidRPr="00C16538">
        <w:t>.</w:t>
      </w:r>
      <w:r w:rsidR="00C16538" w:rsidRPr="00C16538">
        <w:t xml:space="preserve"> </w:t>
      </w:r>
      <w:r w:rsidRPr="00C16538">
        <w:t>Настройтесь</w:t>
      </w:r>
      <w:r w:rsidR="00C16538" w:rsidRPr="00C16538">
        <w:t xml:space="preserve"> </w:t>
      </w:r>
      <w:r w:rsidRPr="00C16538">
        <w:t>на</w:t>
      </w:r>
      <w:r w:rsidR="00C16538" w:rsidRPr="00C16538">
        <w:t xml:space="preserve"> </w:t>
      </w:r>
      <w:r w:rsidRPr="00C16538">
        <w:t>успех.</w:t>
      </w:r>
      <w:r w:rsidR="00C16538" w:rsidRPr="00C16538">
        <w:t xml:space="preserve"> </w:t>
      </w:r>
      <w:r w:rsidRPr="00C16538">
        <w:t>Ваш</w:t>
      </w:r>
      <w:r w:rsidR="00C16538" w:rsidRPr="00C16538">
        <w:t xml:space="preserve"> </w:t>
      </w:r>
      <w:r w:rsidRPr="00C16538">
        <w:t>козырь</w:t>
      </w:r>
      <w:r w:rsidR="00C16538" w:rsidRPr="00C16538">
        <w:t xml:space="preserve"> </w:t>
      </w:r>
      <w:r w:rsidRPr="00C16538">
        <w:t>-</w:t>
      </w:r>
      <w:r w:rsidR="00C16538" w:rsidRPr="00C16538">
        <w:t xml:space="preserve"> </w:t>
      </w:r>
      <w:r w:rsidRPr="00C16538">
        <w:t>это</w:t>
      </w:r>
      <w:r w:rsidR="00C16538" w:rsidRPr="00C16538">
        <w:t xml:space="preserve"> </w:t>
      </w:r>
      <w:r w:rsidRPr="00C16538">
        <w:t>профессионализм</w:t>
      </w:r>
      <w:r w:rsidR="00C16538" w:rsidRPr="00C16538">
        <w:t xml:space="preserve"> </w:t>
      </w:r>
      <w:r w:rsidRPr="00C16538">
        <w:t>и</w:t>
      </w:r>
      <w:r w:rsidR="00C16538" w:rsidRPr="00C16538">
        <w:t xml:space="preserve"> </w:t>
      </w:r>
      <w:r w:rsidRPr="00C16538">
        <w:t>многолетний</w:t>
      </w:r>
      <w:r w:rsidR="00C16538" w:rsidRPr="00C16538">
        <w:t xml:space="preserve"> </w:t>
      </w:r>
      <w:r w:rsidRPr="00C16538">
        <w:t>опыт</w:t>
      </w:r>
      <w:r w:rsidR="00C16538" w:rsidRPr="00C16538">
        <w:t xml:space="preserve"> </w:t>
      </w:r>
      <w:r w:rsidRPr="00C16538">
        <w:t>работы.</w:t>
      </w:r>
    </w:p>
    <w:p w:rsidR="003D5E02" w:rsidRPr="00C16538" w:rsidRDefault="003D5E02" w:rsidP="003D5E02">
      <w:r w:rsidRPr="00C16538">
        <w:t>2</w:t>
      </w:r>
      <w:r w:rsidR="00767A74" w:rsidRPr="00C16538">
        <w:t>.</w:t>
      </w:r>
      <w:r w:rsidR="00C16538" w:rsidRPr="00C16538">
        <w:t xml:space="preserve"> </w:t>
      </w:r>
      <w:r w:rsidRPr="00C16538">
        <w:t>Место</w:t>
      </w:r>
      <w:r w:rsidR="00C16538" w:rsidRPr="00C16538">
        <w:t xml:space="preserve"> </w:t>
      </w:r>
      <w:r w:rsidRPr="00C16538">
        <w:t>стоит</w:t>
      </w:r>
      <w:r w:rsidR="00C16538" w:rsidRPr="00C16538">
        <w:t xml:space="preserve"> </w:t>
      </w:r>
      <w:r w:rsidRPr="00C16538">
        <w:t>искать</w:t>
      </w:r>
      <w:r w:rsidR="00C16538" w:rsidRPr="00C16538">
        <w:t xml:space="preserve"> </w:t>
      </w:r>
      <w:r w:rsidRPr="00C16538">
        <w:t>там,</w:t>
      </w:r>
      <w:r w:rsidR="00C16538" w:rsidRPr="00C16538">
        <w:t xml:space="preserve"> </w:t>
      </w:r>
      <w:r w:rsidRPr="00C16538">
        <w:t>где</w:t>
      </w:r>
      <w:r w:rsidR="00C16538" w:rsidRPr="00C16538">
        <w:t xml:space="preserve"> </w:t>
      </w:r>
      <w:r w:rsidRPr="00C16538">
        <w:t>в</w:t>
      </w:r>
      <w:r w:rsidR="00C16538" w:rsidRPr="00C16538">
        <w:t xml:space="preserve"> </w:t>
      </w:r>
      <w:r w:rsidRPr="00C16538">
        <w:t>первую</w:t>
      </w:r>
      <w:r w:rsidR="00C16538" w:rsidRPr="00C16538">
        <w:t xml:space="preserve"> </w:t>
      </w:r>
      <w:r w:rsidRPr="00C16538">
        <w:t>очередь</w:t>
      </w:r>
      <w:r w:rsidR="00C16538" w:rsidRPr="00C16538">
        <w:t xml:space="preserve"> </w:t>
      </w:r>
      <w:r w:rsidRPr="00C16538">
        <w:t>нужны</w:t>
      </w:r>
      <w:r w:rsidR="00C16538" w:rsidRPr="00C16538">
        <w:t xml:space="preserve"> </w:t>
      </w:r>
      <w:r w:rsidRPr="00C16538">
        <w:t>ваши</w:t>
      </w:r>
      <w:r w:rsidR="00C16538" w:rsidRPr="00C16538">
        <w:t xml:space="preserve"> </w:t>
      </w:r>
      <w:r w:rsidRPr="00C16538">
        <w:t>знания</w:t>
      </w:r>
      <w:r w:rsidR="00C16538" w:rsidRPr="00C16538">
        <w:t xml:space="preserve"> </w:t>
      </w:r>
      <w:r w:rsidRPr="00C16538">
        <w:t>и</w:t>
      </w:r>
      <w:r w:rsidR="00C16538" w:rsidRPr="00C16538">
        <w:t xml:space="preserve"> </w:t>
      </w:r>
      <w:r w:rsidRPr="00C16538">
        <w:t>опыт.</w:t>
      </w:r>
      <w:r w:rsidR="00C16538" w:rsidRPr="00C16538">
        <w:t xml:space="preserve"> </w:t>
      </w:r>
      <w:r w:rsidRPr="00C16538">
        <w:t>Возраст</w:t>
      </w:r>
      <w:r w:rsidR="00C16538" w:rsidRPr="00C16538">
        <w:t xml:space="preserve"> </w:t>
      </w:r>
      <w:r w:rsidRPr="00C16538">
        <w:t>-</w:t>
      </w:r>
      <w:r w:rsidR="00C16538" w:rsidRPr="00C16538">
        <w:t xml:space="preserve"> </w:t>
      </w:r>
      <w:r w:rsidRPr="00C16538">
        <w:t>не</w:t>
      </w:r>
      <w:r w:rsidR="00C16538" w:rsidRPr="00C16538">
        <w:t xml:space="preserve"> </w:t>
      </w:r>
      <w:r w:rsidRPr="00C16538">
        <w:t>помеха</w:t>
      </w:r>
      <w:r w:rsidR="00C16538" w:rsidRPr="00C16538">
        <w:t xml:space="preserve"> </w:t>
      </w:r>
      <w:r w:rsidRPr="00C16538">
        <w:t>для</w:t>
      </w:r>
      <w:r w:rsidR="00C16538" w:rsidRPr="00C16538">
        <w:t xml:space="preserve"> </w:t>
      </w:r>
      <w:r w:rsidRPr="00C16538">
        <w:t>ищущих</w:t>
      </w:r>
      <w:r w:rsidR="00C16538" w:rsidRPr="00C16538">
        <w:t xml:space="preserve"> </w:t>
      </w:r>
      <w:r w:rsidRPr="00C16538">
        <w:t>новую</w:t>
      </w:r>
      <w:r w:rsidR="00C16538" w:rsidRPr="00C16538">
        <w:t xml:space="preserve"> </w:t>
      </w:r>
      <w:r w:rsidRPr="00C16538">
        <w:t>работу</w:t>
      </w:r>
      <w:r w:rsidR="00C16538" w:rsidRPr="00C16538">
        <w:t xml:space="preserve"> </w:t>
      </w:r>
      <w:r w:rsidRPr="00C16538">
        <w:t>бухгалтеров,</w:t>
      </w:r>
      <w:r w:rsidR="00C16538" w:rsidRPr="00C16538">
        <w:t xml:space="preserve"> </w:t>
      </w:r>
      <w:r w:rsidRPr="00C16538">
        <w:t>медицинских</w:t>
      </w:r>
      <w:r w:rsidR="00C16538" w:rsidRPr="00C16538">
        <w:t xml:space="preserve"> </w:t>
      </w:r>
      <w:r w:rsidRPr="00C16538">
        <w:t>работников,</w:t>
      </w:r>
      <w:r w:rsidR="00C16538" w:rsidRPr="00C16538">
        <w:t xml:space="preserve"> </w:t>
      </w:r>
      <w:r w:rsidRPr="00C16538">
        <w:t>юристов</w:t>
      </w:r>
      <w:r w:rsidR="00C16538" w:rsidRPr="00C16538">
        <w:t xml:space="preserve"> </w:t>
      </w:r>
      <w:r w:rsidRPr="00C16538">
        <w:t>и</w:t>
      </w:r>
      <w:r w:rsidR="00C16538" w:rsidRPr="00C16538">
        <w:t xml:space="preserve"> </w:t>
      </w:r>
      <w:r w:rsidRPr="00C16538">
        <w:t>инженеров.</w:t>
      </w:r>
    </w:p>
    <w:p w:rsidR="003D5E02" w:rsidRPr="00C16538" w:rsidRDefault="003D5E02" w:rsidP="003D5E02">
      <w:r w:rsidRPr="00C16538">
        <w:t>3</w:t>
      </w:r>
      <w:r w:rsidR="00767A74" w:rsidRPr="00C16538">
        <w:t>.</w:t>
      </w:r>
      <w:r w:rsidR="00C16538" w:rsidRPr="00C16538">
        <w:t xml:space="preserve"> </w:t>
      </w:r>
      <w:r w:rsidRPr="00C16538">
        <w:t>Не</w:t>
      </w:r>
      <w:r w:rsidR="00C16538" w:rsidRPr="00C16538">
        <w:t xml:space="preserve"> </w:t>
      </w:r>
      <w:r w:rsidRPr="00C16538">
        <w:t>разменивайтесь</w:t>
      </w:r>
      <w:r w:rsidR="00C16538" w:rsidRPr="00C16538">
        <w:t xml:space="preserve"> </w:t>
      </w:r>
      <w:r w:rsidRPr="00C16538">
        <w:t>на</w:t>
      </w:r>
      <w:r w:rsidR="00C16538" w:rsidRPr="00C16538">
        <w:t xml:space="preserve"> </w:t>
      </w:r>
      <w:r w:rsidRPr="00C16538">
        <w:t>меньшее.</w:t>
      </w:r>
      <w:r w:rsidR="00C16538" w:rsidRPr="00C16538">
        <w:t xml:space="preserve"> </w:t>
      </w:r>
      <w:r w:rsidRPr="00C16538">
        <w:t>Как</w:t>
      </w:r>
      <w:r w:rsidR="00C16538" w:rsidRPr="00C16538">
        <w:t xml:space="preserve"> </w:t>
      </w:r>
      <w:r w:rsidRPr="00C16538">
        <w:t>правило,</w:t>
      </w:r>
      <w:r w:rsidR="00C16538" w:rsidRPr="00C16538">
        <w:t xml:space="preserve"> </w:t>
      </w:r>
      <w:r w:rsidRPr="00C16538">
        <w:t>соискатели</w:t>
      </w:r>
      <w:r w:rsidR="00C16538" w:rsidRPr="00C16538">
        <w:t xml:space="preserve"> </w:t>
      </w:r>
      <w:r w:rsidRPr="00C16538">
        <w:t>в</w:t>
      </w:r>
      <w:r w:rsidR="00C16538" w:rsidRPr="00C16538">
        <w:t xml:space="preserve"> </w:t>
      </w:r>
      <w:r w:rsidRPr="00C16538">
        <w:t>зрелом</w:t>
      </w:r>
      <w:r w:rsidR="00C16538" w:rsidRPr="00C16538">
        <w:t xml:space="preserve"> </w:t>
      </w:r>
      <w:r w:rsidRPr="00C16538">
        <w:t>возрасте,</w:t>
      </w:r>
      <w:r w:rsidR="00C16538" w:rsidRPr="00C16538">
        <w:t xml:space="preserve"> </w:t>
      </w:r>
      <w:r w:rsidRPr="00C16538">
        <w:t>стремящиеся</w:t>
      </w:r>
      <w:r w:rsidR="00C16538" w:rsidRPr="00C16538">
        <w:t xml:space="preserve"> </w:t>
      </w:r>
      <w:r w:rsidRPr="00C16538">
        <w:t>как</w:t>
      </w:r>
      <w:r w:rsidR="00C16538" w:rsidRPr="00C16538">
        <w:t xml:space="preserve"> </w:t>
      </w:r>
      <w:r w:rsidRPr="00C16538">
        <w:t>можно</w:t>
      </w:r>
      <w:r w:rsidR="00C16538" w:rsidRPr="00C16538">
        <w:t xml:space="preserve"> </w:t>
      </w:r>
      <w:r w:rsidRPr="00C16538">
        <w:t>скорее</w:t>
      </w:r>
      <w:r w:rsidR="00C16538" w:rsidRPr="00C16538">
        <w:t xml:space="preserve"> </w:t>
      </w:r>
      <w:r w:rsidRPr="00C16538">
        <w:t>найти</w:t>
      </w:r>
      <w:r w:rsidR="00C16538" w:rsidRPr="00C16538">
        <w:t xml:space="preserve"> </w:t>
      </w:r>
      <w:r w:rsidRPr="00C16538">
        <w:t>работу,</w:t>
      </w:r>
      <w:r w:rsidR="00C16538" w:rsidRPr="00C16538">
        <w:t xml:space="preserve"> </w:t>
      </w:r>
      <w:r w:rsidRPr="00C16538">
        <w:t>существенно</w:t>
      </w:r>
      <w:r w:rsidR="00C16538" w:rsidRPr="00C16538">
        <w:t xml:space="preserve"> </w:t>
      </w:r>
      <w:r w:rsidRPr="00C16538">
        <w:t>занижают</w:t>
      </w:r>
      <w:r w:rsidR="00C16538" w:rsidRPr="00C16538">
        <w:t xml:space="preserve"> </w:t>
      </w:r>
      <w:r w:rsidRPr="00C16538">
        <w:t>свои</w:t>
      </w:r>
      <w:r w:rsidR="00C16538" w:rsidRPr="00C16538">
        <w:t xml:space="preserve"> </w:t>
      </w:r>
      <w:r w:rsidRPr="00C16538">
        <w:t>ожидания,</w:t>
      </w:r>
      <w:r w:rsidR="00C16538" w:rsidRPr="00C16538">
        <w:t xml:space="preserve"> </w:t>
      </w:r>
      <w:r w:rsidRPr="00C16538">
        <w:t>соглашаясь</w:t>
      </w:r>
      <w:r w:rsidR="00C16538" w:rsidRPr="00C16538">
        <w:t xml:space="preserve"> </w:t>
      </w:r>
      <w:r w:rsidRPr="00C16538">
        <w:t>на</w:t>
      </w:r>
      <w:r w:rsidR="00C16538" w:rsidRPr="00C16538">
        <w:t xml:space="preserve"> </w:t>
      </w:r>
      <w:r w:rsidRPr="00C16538">
        <w:t>маленькую</w:t>
      </w:r>
      <w:r w:rsidR="00C16538" w:rsidRPr="00C16538">
        <w:t xml:space="preserve"> </w:t>
      </w:r>
      <w:r w:rsidRPr="00C16538">
        <w:t>зарплату</w:t>
      </w:r>
      <w:r w:rsidR="00C16538" w:rsidRPr="00C16538">
        <w:t xml:space="preserve"> </w:t>
      </w:r>
      <w:r w:rsidRPr="00C16538">
        <w:t>и</w:t>
      </w:r>
      <w:r w:rsidR="00C16538" w:rsidRPr="00C16538">
        <w:t xml:space="preserve"> </w:t>
      </w:r>
      <w:r w:rsidRPr="00C16538">
        <w:t>неприметную</w:t>
      </w:r>
      <w:r w:rsidR="00C16538" w:rsidRPr="00C16538">
        <w:t xml:space="preserve"> </w:t>
      </w:r>
      <w:r w:rsidRPr="00C16538">
        <w:t>должность.</w:t>
      </w:r>
      <w:r w:rsidR="00C16538" w:rsidRPr="00C16538">
        <w:t xml:space="preserve"> </w:t>
      </w:r>
      <w:r w:rsidRPr="00C16538">
        <w:t>Такая</w:t>
      </w:r>
      <w:r w:rsidR="00C16538" w:rsidRPr="00C16538">
        <w:t xml:space="preserve"> </w:t>
      </w:r>
      <w:r w:rsidRPr="00C16538">
        <w:t>стратегия</w:t>
      </w:r>
      <w:r w:rsidR="00C16538" w:rsidRPr="00C16538">
        <w:t xml:space="preserve"> </w:t>
      </w:r>
      <w:r w:rsidRPr="00C16538">
        <w:t>часто</w:t>
      </w:r>
      <w:r w:rsidR="00C16538" w:rsidRPr="00C16538">
        <w:t xml:space="preserve"> </w:t>
      </w:r>
      <w:r w:rsidRPr="00C16538">
        <w:t>приводит</w:t>
      </w:r>
      <w:r w:rsidR="00C16538" w:rsidRPr="00C16538">
        <w:t xml:space="preserve"> </w:t>
      </w:r>
      <w:r w:rsidRPr="00C16538">
        <w:t>к</w:t>
      </w:r>
      <w:r w:rsidR="00C16538" w:rsidRPr="00C16538">
        <w:t xml:space="preserve"> </w:t>
      </w:r>
      <w:r w:rsidRPr="00C16538">
        <w:t>неудаче,</w:t>
      </w:r>
      <w:r w:rsidR="00C16538" w:rsidRPr="00C16538">
        <w:t xml:space="preserve"> </w:t>
      </w:r>
      <w:r w:rsidRPr="00C16538">
        <w:t>поэтому</w:t>
      </w:r>
      <w:r w:rsidR="00C16538" w:rsidRPr="00C16538">
        <w:t xml:space="preserve"> </w:t>
      </w:r>
      <w:r w:rsidRPr="00C16538">
        <w:t>следует</w:t>
      </w:r>
      <w:r w:rsidR="00C16538" w:rsidRPr="00C16538">
        <w:t xml:space="preserve"> </w:t>
      </w:r>
      <w:r w:rsidRPr="00C16538">
        <w:t>выбирать</w:t>
      </w:r>
      <w:r w:rsidR="00C16538" w:rsidRPr="00C16538">
        <w:t xml:space="preserve"> </w:t>
      </w:r>
      <w:r w:rsidRPr="00C16538">
        <w:t>совершенно</w:t>
      </w:r>
      <w:r w:rsidR="00C16538" w:rsidRPr="00C16538">
        <w:t xml:space="preserve"> </w:t>
      </w:r>
      <w:r w:rsidRPr="00C16538">
        <w:t>иную</w:t>
      </w:r>
      <w:r w:rsidR="00C16538" w:rsidRPr="00C16538">
        <w:t xml:space="preserve"> </w:t>
      </w:r>
      <w:r w:rsidRPr="00C16538">
        <w:t>тактику.</w:t>
      </w:r>
      <w:r w:rsidR="00C16538" w:rsidRPr="00C16538">
        <w:t xml:space="preserve"> </w:t>
      </w:r>
      <w:r w:rsidRPr="00C16538">
        <w:t>Не</w:t>
      </w:r>
      <w:r w:rsidR="00C16538" w:rsidRPr="00C16538">
        <w:t xml:space="preserve"> </w:t>
      </w:r>
      <w:r w:rsidRPr="00C16538">
        <w:t>стесняйтесь</w:t>
      </w:r>
      <w:r w:rsidR="00C16538" w:rsidRPr="00C16538">
        <w:t xml:space="preserve"> </w:t>
      </w:r>
      <w:r w:rsidRPr="00C16538">
        <w:t>отправлять</w:t>
      </w:r>
      <w:r w:rsidR="00C16538" w:rsidRPr="00C16538">
        <w:t xml:space="preserve"> </w:t>
      </w:r>
      <w:r w:rsidRPr="00C16538">
        <w:t>резюме</w:t>
      </w:r>
      <w:r w:rsidR="00C16538" w:rsidRPr="00C16538">
        <w:t xml:space="preserve"> </w:t>
      </w:r>
      <w:r w:rsidRPr="00C16538">
        <w:t>на</w:t>
      </w:r>
      <w:r w:rsidR="00C16538" w:rsidRPr="00C16538">
        <w:t xml:space="preserve"> </w:t>
      </w:r>
      <w:r w:rsidRPr="00C16538">
        <w:t>руководящую</w:t>
      </w:r>
      <w:r w:rsidR="00C16538" w:rsidRPr="00C16538">
        <w:t xml:space="preserve"> </w:t>
      </w:r>
      <w:r w:rsidRPr="00C16538">
        <w:t>должность,</w:t>
      </w:r>
      <w:r w:rsidR="00C16538" w:rsidRPr="00C16538">
        <w:t xml:space="preserve"> </w:t>
      </w:r>
      <w:r w:rsidRPr="00C16538">
        <w:t>ели</w:t>
      </w:r>
      <w:r w:rsidR="00C16538" w:rsidRPr="00C16538">
        <w:t xml:space="preserve"> </w:t>
      </w:r>
      <w:r w:rsidRPr="00C16538">
        <w:t>у</w:t>
      </w:r>
      <w:r w:rsidR="00C16538" w:rsidRPr="00C16538">
        <w:t xml:space="preserve"> </w:t>
      </w:r>
      <w:r w:rsidRPr="00C16538">
        <w:t>вас</w:t>
      </w:r>
      <w:r w:rsidR="00C16538" w:rsidRPr="00C16538">
        <w:t xml:space="preserve"> </w:t>
      </w:r>
      <w:r w:rsidRPr="00C16538">
        <w:t>есть</w:t>
      </w:r>
      <w:r w:rsidR="00C16538" w:rsidRPr="00C16538">
        <w:t xml:space="preserve"> </w:t>
      </w:r>
      <w:r w:rsidRPr="00C16538">
        <w:t>соответствующая</w:t>
      </w:r>
      <w:r w:rsidR="00C16538" w:rsidRPr="00C16538">
        <w:t xml:space="preserve"> </w:t>
      </w:r>
      <w:r w:rsidRPr="00C16538">
        <w:t>увалификация.</w:t>
      </w:r>
      <w:r w:rsidR="00C16538" w:rsidRPr="00C16538">
        <w:t xml:space="preserve"> </w:t>
      </w:r>
      <w:r w:rsidRPr="00C16538">
        <w:t>Работодатели</w:t>
      </w:r>
      <w:r w:rsidR="00C16538" w:rsidRPr="00C16538">
        <w:t xml:space="preserve"> </w:t>
      </w:r>
      <w:r w:rsidRPr="00C16538">
        <w:t>понимают:</w:t>
      </w:r>
      <w:r w:rsidR="00C16538" w:rsidRPr="00C16538">
        <w:t xml:space="preserve"> </w:t>
      </w:r>
      <w:r w:rsidRPr="00C16538">
        <w:t>энергию</w:t>
      </w:r>
      <w:r w:rsidR="00C16538" w:rsidRPr="00C16538">
        <w:t xml:space="preserve"> </w:t>
      </w:r>
      <w:r w:rsidRPr="00C16538">
        <w:t>и</w:t>
      </w:r>
      <w:r w:rsidR="00C16538" w:rsidRPr="00C16538">
        <w:t xml:space="preserve"> </w:t>
      </w:r>
      <w:r w:rsidRPr="00C16538">
        <w:t>креативность</w:t>
      </w:r>
      <w:r w:rsidR="00C16538" w:rsidRPr="00C16538">
        <w:t xml:space="preserve"> </w:t>
      </w:r>
      <w:r w:rsidRPr="00C16538">
        <w:t>молод</w:t>
      </w:r>
      <w:r w:rsidR="00F26914">
        <w:t>е</w:t>
      </w:r>
      <w:r w:rsidRPr="00C16538">
        <w:t>жи</w:t>
      </w:r>
      <w:r w:rsidR="00C16538" w:rsidRPr="00C16538">
        <w:t xml:space="preserve"> </w:t>
      </w:r>
      <w:r w:rsidRPr="00C16538">
        <w:t>необходимо</w:t>
      </w:r>
      <w:r w:rsidR="00C16538" w:rsidRPr="00C16538">
        <w:t xml:space="preserve"> </w:t>
      </w:r>
      <w:r w:rsidRPr="00C16538">
        <w:t>направлять</w:t>
      </w:r>
      <w:r w:rsidR="00C16538" w:rsidRPr="00C16538">
        <w:t xml:space="preserve"> </w:t>
      </w:r>
      <w:r w:rsidRPr="00C16538">
        <w:t>в</w:t>
      </w:r>
      <w:r w:rsidR="00C16538" w:rsidRPr="00C16538">
        <w:t xml:space="preserve"> </w:t>
      </w:r>
      <w:r w:rsidRPr="00C16538">
        <w:t>нужное</w:t>
      </w:r>
      <w:r w:rsidR="00C16538" w:rsidRPr="00C16538">
        <w:t xml:space="preserve"> </w:t>
      </w:r>
      <w:r w:rsidRPr="00C16538">
        <w:t>русло,</w:t>
      </w:r>
      <w:r w:rsidR="00C16538" w:rsidRPr="00C16538">
        <w:t xml:space="preserve"> </w:t>
      </w:r>
      <w:r w:rsidRPr="00C16538">
        <w:t>а</w:t>
      </w:r>
      <w:r w:rsidR="00C16538" w:rsidRPr="00C16538">
        <w:t xml:space="preserve"> </w:t>
      </w:r>
      <w:r w:rsidRPr="00C16538">
        <w:t>для</w:t>
      </w:r>
      <w:r w:rsidR="00C16538" w:rsidRPr="00C16538">
        <w:t xml:space="preserve"> </w:t>
      </w:r>
      <w:r w:rsidRPr="00C16538">
        <w:t>этого</w:t>
      </w:r>
      <w:r w:rsidR="00C16538" w:rsidRPr="00C16538">
        <w:t xml:space="preserve"> </w:t>
      </w:r>
      <w:r w:rsidRPr="00C16538">
        <w:t>нужен</w:t>
      </w:r>
      <w:r w:rsidR="00C16538" w:rsidRPr="00C16538">
        <w:t xml:space="preserve"> </w:t>
      </w:r>
      <w:r w:rsidRPr="00C16538">
        <w:t>человек,</w:t>
      </w:r>
      <w:r w:rsidR="00C16538" w:rsidRPr="00C16538">
        <w:t xml:space="preserve"> </w:t>
      </w:r>
      <w:r w:rsidRPr="00C16538">
        <w:t>обладающий</w:t>
      </w:r>
      <w:r w:rsidR="00C16538" w:rsidRPr="00C16538">
        <w:t xml:space="preserve"> </w:t>
      </w:r>
      <w:r w:rsidRPr="00C16538">
        <w:t>жизненным</w:t>
      </w:r>
      <w:r w:rsidR="00C16538" w:rsidRPr="00C16538">
        <w:t xml:space="preserve"> </w:t>
      </w:r>
      <w:r w:rsidRPr="00C16538">
        <w:t>и</w:t>
      </w:r>
      <w:r w:rsidR="00C16538" w:rsidRPr="00C16538">
        <w:t xml:space="preserve"> </w:t>
      </w:r>
      <w:r w:rsidRPr="00C16538">
        <w:t>профессиональным</w:t>
      </w:r>
      <w:r w:rsidR="00C16538" w:rsidRPr="00C16538">
        <w:t xml:space="preserve"> </w:t>
      </w:r>
      <w:r w:rsidRPr="00C16538">
        <w:t>опытом.</w:t>
      </w:r>
    </w:p>
    <w:p w:rsidR="003D5E02" w:rsidRPr="00C16538" w:rsidRDefault="003D5E02" w:rsidP="003D5E02">
      <w:r w:rsidRPr="00C16538">
        <w:t>4</w:t>
      </w:r>
      <w:r w:rsidR="00767A74" w:rsidRPr="00C16538">
        <w:t>.</w:t>
      </w:r>
      <w:r w:rsidR="00C16538" w:rsidRPr="00C16538">
        <w:t xml:space="preserve"> </w:t>
      </w:r>
      <w:r w:rsidRPr="00C16538">
        <w:t>Чтобы</w:t>
      </w:r>
      <w:r w:rsidR="00C16538" w:rsidRPr="00C16538">
        <w:t xml:space="preserve"> </w:t>
      </w:r>
      <w:r w:rsidRPr="00C16538">
        <w:t>работодатель</w:t>
      </w:r>
      <w:r w:rsidR="00C16538" w:rsidRPr="00C16538">
        <w:t xml:space="preserve"> </w:t>
      </w:r>
      <w:r w:rsidRPr="00C16538">
        <w:t>понял,</w:t>
      </w:r>
      <w:r w:rsidR="00C16538" w:rsidRPr="00C16538">
        <w:t xml:space="preserve"> </w:t>
      </w:r>
      <w:r w:rsidRPr="00C16538">
        <w:t>насколько</w:t>
      </w:r>
      <w:r w:rsidR="00C16538" w:rsidRPr="00C16538">
        <w:t xml:space="preserve"> </w:t>
      </w:r>
      <w:r w:rsidRPr="00C16538">
        <w:t>вы</w:t>
      </w:r>
      <w:r w:rsidR="00C16538" w:rsidRPr="00C16538">
        <w:t xml:space="preserve"> </w:t>
      </w:r>
      <w:r w:rsidRPr="00C16538">
        <w:t>ценный</w:t>
      </w:r>
      <w:r w:rsidR="00C16538" w:rsidRPr="00C16538">
        <w:t xml:space="preserve"> </w:t>
      </w:r>
      <w:r w:rsidRPr="00C16538">
        <w:t>сотрудник,</w:t>
      </w:r>
      <w:r w:rsidR="00C16538" w:rsidRPr="00C16538">
        <w:t xml:space="preserve"> </w:t>
      </w:r>
      <w:r w:rsidRPr="00C16538">
        <w:t>следует</w:t>
      </w:r>
      <w:r w:rsidR="00C16538" w:rsidRPr="00C16538">
        <w:t xml:space="preserve"> </w:t>
      </w:r>
      <w:r w:rsidRPr="00C16538">
        <w:t>уделить</w:t>
      </w:r>
      <w:r w:rsidR="00C16538" w:rsidRPr="00C16538">
        <w:t xml:space="preserve"> </w:t>
      </w:r>
      <w:r w:rsidRPr="00C16538">
        <w:t>больше</w:t>
      </w:r>
      <w:r w:rsidR="00C16538" w:rsidRPr="00C16538">
        <w:t xml:space="preserve"> </w:t>
      </w:r>
      <w:r w:rsidRPr="00C16538">
        <w:t>внимания</w:t>
      </w:r>
      <w:r w:rsidR="00C16538" w:rsidRPr="00C16538">
        <w:t xml:space="preserve"> </w:t>
      </w:r>
      <w:r w:rsidRPr="00C16538">
        <w:t>составлению</w:t>
      </w:r>
      <w:r w:rsidR="00C16538" w:rsidRPr="00C16538">
        <w:t xml:space="preserve"> </w:t>
      </w:r>
      <w:r w:rsidRPr="00C16538">
        <w:t>резюме.</w:t>
      </w:r>
      <w:r w:rsidR="00C16538" w:rsidRPr="00C16538">
        <w:t xml:space="preserve"> </w:t>
      </w:r>
      <w:r w:rsidRPr="00C16538">
        <w:t>Укажите</w:t>
      </w:r>
      <w:r w:rsidR="00C16538" w:rsidRPr="00C16538">
        <w:t xml:space="preserve"> </w:t>
      </w:r>
      <w:r w:rsidRPr="00C16538">
        <w:t>1-2</w:t>
      </w:r>
      <w:r w:rsidR="00C16538" w:rsidRPr="00C16538">
        <w:t xml:space="preserve"> </w:t>
      </w:r>
      <w:r w:rsidRPr="00C16538">
        <w:t>последних</w:t>
      </w:r>
      <w:r w:rsidR="00C16538" w:rsidRPr="00C16538">
        <w:t xml:space="preserve"> </w:t>
      </w:r>
      <w:r w:rsidRPr="00C16538">
        <w:t>места</w:t>
      </w:r>
      <w:r w:rsidR="00C16538" w:rsidRPr="00C16538">
        <w:t xml:space="preserve"> </w:t>
      </w:r>
      <w:r w:rsidRPr="00C16538">
        <w:t>работы</w:t>
      </w:r>
      <w:r w:rsidR="00C16538" w:rsidRPr="00C16538">
        <w:t xml:space="preserve"> </w:t>
      </w:r>
      <w:r w:rsidRPr="00C16538">
        <w:t>и</w:t>
      </w:r>
      <w:r w:rsidR="00C16538" w:rsidRPr="00C16538">
        <w:t xml:space="preserve"> </w:t>
      </w:r>
      <w:r w:rsidRPr="00C16538">
        <w:t>распределите</w:t>
      </w:r>
      <w:r w:rsidR="00C16538" w:rsidRPr="00C16538">
        <w:t xml:space="preserve"> </w:t>
      </w:r>
      <w:r w:rsidRPr="00C16538">
        <w:t>весь</w:t>
      </w:r>
      <w:r w:rsidR="00C16538" w:rsidRPr="00C16538">
        <w:t xml:space="preserve"> </w:t>
      </w:r>
      <w:r w:rsidRPr="00C16538">
        <w:t>ваш</w:t>
      </w:r>
      <w:r w:rsidR="00C16538" w:rsidRPr="00C16538">
        <w:t xml:space="preserve"> </w:t>
      </w:r>
      <w:r w:rsidRPr="00C16538">
        <w:t>богатый</w:t>
      </w:r>
      <w:r w:rsidR="00C16538" w:rsidRPr="00C16538">
        <w:t xml:space="preserve"> </w:t>
      </w:r>
      <w:r w:rsidRPr="00C16538">
        <w:t>опыт</w:t>
      </w:r>
      <w:r w:rsidR="00C16538" w:rsidRPr="00C16538">
        <w:t xml:space="preserve"> </w:t>
      </w:r>
      <w:r w:rsidRPr="00C16538">
        <w:t>по</w:t>
      </w:r>
      <w:r w:rsidR="00C16538" w:rsidRPr="00C16538">
        <w:t xml:space="preserve"> </w:t>
      </w:r>
      <w:r w:rsidRPr="00C16538">
        <w:t>блокам</w:t>
      </w:r>
      <w:r w:rsidR="00C16538" w:rsidRPr="00C16538">
        <w:t xml:space="preserve"> </w:t>
      </w:r>
      <w:r w:rsidRPr="00C16538">
        <w:t>(например,</w:t>
      </w:r>
      <w:r w:rsidR="00C16538" w:rsidRPr="00C16538">
        <w:t xml:space="preserve"> </w:t>
      </w:r>
      <w:r w:rsidR="00F26914">
        <w:t>«</w:t>
      </w:r>
      <w:r w:rsidRPr="00C16538">
        <w:t>Управленческая</w:t>
      </w:r>
      <w:r w:rsidR="00C16538" w:rsidRPr="00C16538">
        <w:t xml:space="preserve"> </w:t>
      </w:r>
      <w:r w:rsidRPr="00C16538">
        <w:t>деятельность</w:t>
      </w:r>
      <w:r w:rsidR="00F26914">
        <w:t>»</w:t>
      </w:r>
      <w:r w:rsidRPr="00C16538">
        <w:t>,</w:t>
      </w:r>
      <w:r w:rsidR="00C16538" w:rsidRPr="00C16538">
        <w:t xml:space="preserve"> </w:t>
      </w:r>
      <w:r w:rsidR="00F26914">
        <w:lastRenderedPageBreak/>
        <w:t>«</w:t>
      </w:r>
      <w:r w:rsidRPr="00C16538">
        <w:t>Преподавательская</w:t>
      </w:r>
      <w:r w:rsidR="00C16538" w:rsidRPr="00C16538">
        <w:t xml:space="preserve"> </w:t>
      </w:r>
      <w:r w:rsidRPr="00C16538">
        <w:t>деятельность</w:t>
      </w:r>
      <w:r w:rsidR="00F26914">
        <w:t>»</w:t>
      </w:r>
      <w:r w:rsidR="00C16538" w:rsidRPr="00C16538">
        <w:t xml:space="preserve"> </w:t>
      </w:r>
      <w:r w:rsidRPr="00C16538">
        <w:t>и</w:t>
      </w:r>
      <w:r w:rsidR="00C16538" w:rsidRPr="00C16538">
        <w:t xml:space="preserve"> </w:t>
      </w:r>
      <w:r w:rsidRPr="00C16538">
        <w:t>др.).</w:t>
      </w:r>
      <w:r w:rsidR="00C16538" w:rsidRPr="00C16538">
        <w:t xml:space="preserve"> </w:t>
      </w:r>
      <w:r w:rsidRPr="00C16538">
        <w:t>Не</w:t>
      </w:r>
      <w:r w:rsidR="00C16538" w:rsidRPr="00C16538">
        <w:t xml:space="preserve"> </w:t>
      </w:r>
      <w:r w:rsidRPr="00C16538">
        <w:t>забудьте</w:t>
      </w:r>
      <w:r w:rsidR="00C16538" w:rsidRPr="00C16538">
        <w:t xml:space="preserve"> </w:t>
      </w:r>
      <w:r w:rsidRPr="00C16538">
        <w:t>указать</w:t>
      </w:r>
      <w:r w:rsidR="00C16538" w:rsidRPr="00C16538">
        <w:t xml:space="preserve"> </w:t>
      </w:r>
      <w:r w:rsidRPr="00C16538">
        <w:t>курсы</w:t>
      </w:r>
      <w:r w:rsidR="00C16538" w:rsidRPr="00C16538">
        <w:t xml:space="preserve"> </w:t>
      </w:r>
      <w:r w:rsidRPr="00C16538">
        <w:t>повышения</w:t>
      </w:r>
      <w:r w:rsidR="00C16538" w:rsidRPr="00C16538">
        <w:t xml:space="preserve"> </w:t>
      </w:r>
      <w:r w:rsidRPr="00C16538">
        <w:t>квалификации,</w:t>
      </w:r>
      <w:r w:rsidR="00C16538" w:rsidRPr="00C16538">
        <w:t xml:space="preserve"> </w:t>
      </w:r>
      <w:r w:rsidRPr="00C16538">
        <w:t>если</w:t>
      </w:r>
      <w:r w:rsidR="00C16538" w:rsidRPr="00C16538">
        <w:t xml:space="preserve"> </w:t>
      </w:r>
      <w:r w:rsidRPr="00C16538">
        <w:t>вы</w:t>
      </w:r>
      <w:r w:rsidR="00C16538" w:rsidRPr="00C16538">
        <w:t xml:space="preserve"> </w:t>
      </w:r>
      <w:r w:rsidRPr="00C16538">
        <w:t>их</w:t>
      </w:r>
      <w:r w:rsidR="00C16538" w:rsidRPr="00C16538">
        <w:t xml:space="preserve"> </w:t>
      </w:r>
      <w:r w:rsidRPr="00C16538">
        <w:t>проходили</w:t>
      </w:r>
      <w:r w:rsidR="00C16538" w:rsidRPr="00C16538">
        <w:t xml:space="preserve"> </w:t>
      </w:r>
      <w:r w:rsidRPr="00C16538">
        <w:t>в</w:t>
      </w:r>
      <w:r w:rsidR="00C16538" w:rsidRPr="00C16538">
        <w:t xml:space="preserve"> </w:t>
      </w:r>
      <w:r w:rsidRPr="00C16538">
        <w:t>последние</w:t>
      </w:r>
      <w:r w:rsidR="00C16538" w:rsidRPr="00C16538">
        <w:t xml:space="preserve"> </w:t>
      </w:r>
      <w:r w:rsidRPr="00C16538">
        <w:t>годы.</w:t>
      </w:r>
      <w:r w:rsidR="00C16538" w:rsidRPr="00C16538">
        <w:t xml:space="preserve"> </w:t>
      </w:r>
      <w:r w:rsidRPr="00C16538">
        <w:t>А</w:t>
      </w:r>
      <w:r w:rsidR="00C16538" w:rsidRPr="00C16538">
        <w:t xml:space="preserve"> </w:t>
      </w:r>
      <w:r w:rsidRPr="00C16538">
        <w:t>все</w:t>
      </w:r>
      <w:r w:rsidR="00C16538" w:rsidRPr="00C16538">
        <w:t xml:space="preserve"> </w:t>
      </w:r>
      <w:r w:rsidRPr="00C16538">
        <w:t>неактуальное</w:t>
      </w:r>
      <w:r w:rsidR="00C16538" w:rsidRPr="00C16538">
        <w:t xml:space="preserve"> </w:t>
      </w:r>
      <w:r w:rsidRPr="00C16538">
        <w:t>для</w:t>
      </w:r>
      <w:r w:rsidR="00C16538" w:rsidRPr="00C16538">
        <w:t xml:space="preserve"> </w:t>
      </w:r>
      <w:r w:rsidRPr="00C16538">
        <w:t>сегодняшнего</w:t>
      </w:r>
      <w:r w:rsidR="00C16538" w:rsidRPr="00C16538">
        <w:t xml:space="preserve"> </w:t>
      </w:r>
      <w:r w:rsidRPr="00C16538">
        <w:t>рынка</w:t>
      </w:r>
      <w:r w:rsidR="00C16538" w:rsidRPr="00C16538">
        <w:t xml:space="preserve"> </w:t>
      </w:r>
      <w:r w:rsidRPr="00C16538">
        <w:t>труда</w:t>
      </w:r>
      <w:r w:rsidR="00C16538" w:rsidRPr="00C16538">
        <w:t xml:space="preserve"> </w:t>
      </w:r>
      <w:r w:rsidRPr="00C16538">
        <w:t>удалите.</w:t>
      </w:r>
      <w:r w:rsidR="00C16538" w:rsidRPr="00C16538">
        <w:t xml:space="preserve"> </w:t>
      </w:r>
      <w:r w:rsidRPr="00C16538">
        <w:t>Например,</w:t>
      </w:r>
      <w:r w:rsidR="00C16538" w:rsidRPr="00C16538">
        <w:t xml:space="preserve"> </w:t>
      </w:r>
      <w:r w:rsidRPr="00C16538">
        <w:t>прохождение</w:t>
      </w:r>
      <w:r w:rsidR="00C16538" w:rsidRPr="00C16538">
        <w:t xml:space="preserve"> </w:t>
      </w:r>
      <w:r w:rsidRPr="00C16538">
        <w:t>курсов</w:t>
      </w:r>
      <w:r w:rsidR="00C16538" w:rsidRPr="00C16538">
        <w:t xml:space="preserve"> </w:t>
      </w:r>
      <w:r w:rsidRPr="00C16538">
        <w:t>по</w:t>
      </w:r>
      <w:r w:rsidR="00C16538" w:rsidRPr="00C16538">
        <w:t xml:space="preserve"> </w:t>
      </w:r>
      <w:r w:rsidRPr="00C16538">
        <w:t>ЭВМ</w:t>
      </w:r>
      <w:r w:rsidR="00C16538" w:rsidRPr="00C16538">
        <w:t xml:space="preserve"> </w:t>
      </w:r>
      <w:r w:rsidRPr="00C16538">
        <w:t>вряд</w:t>
      </w:r>
      <w:r w:rsidR="00C16538" w:rsidRPr="00C16538">
        <w:t xml:space="preserve"> </w:t>
      </w:r>
      <w:r w:rsidRPr="00C16538">
        <w:t>ли</w:t>
      </w:r>
      <w:r w:rsidR="00C16538" w:rsidRPr="00C16538">
        <w:t xml:space="preserve"> </w:t>
      </w:r>
      <w:r w:rsidRPr="00C16538">
        <w:t>поможет</w:t>
      </w:r>
      <w:r w:rsidR="00C16538" w:rsidRPr="00C16538">
        <w:t xml:space="preserve"> </w:t>
      </w:r>
      <w:r w:rsidRPr="00C16538">
        <w:t>вам</w:t>
      </w:r>
      <w:r w:rsidR="00C16538" w:rsidRPr="00C16538">
        <w:t xml:space="preserve"> </w:t>
      </w:r>
      <w:r w:rsidRPr="00C16538">
        <w:t>при</w:t>
      </w:r>
      <w:r w:rsidR="00C16538" w:rsidRPr="00C16538">
        <w:t xml:space="preserve"> </w:t>
      </w:r>
      <w:r w:rsidRPr="00C16538">
        <w:t>трудоустройстве</w:t>
      </w:r>
      <w:r w:rsidR="00C16538" w:rsidRPr="00C16538">
        <w:t xml:space="preserve"> </w:t>
      </w:r>
      <w:r w:rsidRPr="00C16538">
        <w:t>в</w:t>
      </w:r>
      <w:r w:rsidR="00C16538" w:rsidRPr="00C16538">
        <w:t xml:space="preserve"> </w:t>
      </w:r>
      <w:r w:rsidRPr="00C16538">
        <w:t>третьем</w:t>
      </w:r>
      <w:r w:rsidR="00C16538" w:rsidRPr="00C16538">
        <w:t xml:space="preserve"> </w:t>
      </w:r>
      <w:r w:rsidRPr="00C16538">
        <w:t>десятилетии</w:t>
      </w:r>
      <w:r w:rsidR="00C16538" w:rsidRPr="00C16538">
        <w:t xml:space="preserve"> </w:t>
      </w:r>
      <w:r w:rsidRPr="00C16538">
        <w:t>21</w:t>
      </w:r>
      <w:r w:rsidR="00C16538" w:rsidRPr="00C16538">
        <w:t xml:space="preserve"> </w:t>
      </w:r>
      <w:r w:rsidRPr="00C16538">
        <w:t>века.</w:t>
      </w:r>
    </w:p>
    <w:p w:rsidR="003D5E02" w:rsidRPr="00C16538" w:rsidRDefault="003D5E02" w:rsidP="003D5E02">
      <w:r w:rsidRPr="00C16538">
        <w:t>5</w:t>
      </w:r>
      <w:r w:rsidR="00767A74" w:rsidRPr="00C16538">
        <w:t>.</w:t>
      </w:r>
      <w:r w:rsidR="00C16538" w:rsidRPr="00C16538">
        <w:t xml:space="preserve"> </w:t>
      </w:r>
      <w:r w:rsidRPr="00C16538">
        <w:t>Не</w:t>
      </w:r>
      <w:r w:rsidR="00C16538" w:rsidRPr="00C16538">
        <w:t xml:space="preserve"> </w:t>
      </w:r>
      <w:r w:rsidRPr="00C16538">
        <w:t>стесняйтесь</w:t>
      </w:r>
      <w:r w:rsidR="00C16538" w:rsidRPr="00C16538">
        <w:t xml:space="preserve"> </w:t>
      </w:r>
      <w:r w:rsidRPr="00C16538">
        <w:t>используйте</w:t>
      </w:r>
      <w:r w:rsidR="00C16538" w:rsidRPr="00C16538">
        <w:t xml:space="preserve"> </w:t>
      </w:r>
      <w:r w:rsidRPr="00C16538">
        <w:t>свои</w:t>
      </w:r>
      <w:r w:rsidR="00C16538" w:rsidRPr="00C16538">
        <w:t xml:space="preserve"> </w:t>
      </w:r>
      <w:r w:rsidRPr="00C16538">
        <w:t>контакты</w:t>
      </w:r>
      <w:r w:rsidR="00C16538" w:rsidRPr="00C16538">
        <w:t xml:space="preserve"> </w:t>
      </w:r>
      <w:r w:rsidRPr="00C16538">
        <w:t>и</w:t>
      </w:r>
      <w:r w:rsidR="00C16538" w:rsidRPr="00C16538">
        <w:t xml:space="preserve"> </w:t>
      </w:r>
      <w:r w:rsidRPr="00C16538">
        <w:t>связи.</w:t>
      </w:r>
      <w:r w:rsidR="00C16538" w:rsidRPr="00C16538">
        <w:t xml:space="preserve"> </w:t>
      </w:r>
      <w:r w:rsidR="00F26914">
        <w:t>«</w:t>
      </w:r>
      <w:r w:rsidRPr="00C16538">
        <w:t>Ваши</w:t>
      </w:r>
      <w:r w:rsidR="00C16538" w:rsidRPr="00C16538">
        <w:t xml:space="preserve"> </w:t>
      </w:r>
      <w:r w:rsidRPr="00C16538">
        <w:t>профессиональные</w:t>
      </w:r>
      <w:r w:rsidR="00C16538" w:rsidRPr="00C16538">
        <w:t xml:space="preserve"> </w:t>
      </w:r>
      <w:r w:rsidRPr="00C16538">
        <w:t>связи</w:t>
      </w:r>
      <w:r w:rsidR="00C16538" w:rsidRPr="00C16538">
        <w:t xml:space="preserve"> </w:t>
      </w:r>
      <w:r w:rsidRPr="00C16538">
        <w:t>могут</w:t>
      </w:r>
      <w:r w:rsidR="00C16538" w:rsidRPr="00C16538">
        <w:t xml:space="preserve"> </w:t>
      </w:r>
      <w:r w:rsidRPr="00C16538">
        <w:t>быть</w:t>
      </w:r>
      <w:r w:rsidR="00C16538" w:rsidRPr="00C16538">
        <w:t xml:space="preserve"> </w:t>
      </w:r>
      <w:r w:rsidRPr="00C16538">
        <w:t>ценным</w:t>
      </w:r>
      <w:r w:rsidR="00C16538" w:rsidRPr="00C16538">
        <w:t xml:space="preserve"> </w:t>
      </w:r>
      <w:r w:rsidRPr="00C16538">
        <w:t>ресурсом</w:t>
      </w:r>
      <w:r w:rsidR="00C16538" w:rsidRPr="00C16538">
        <w:t xml:space="preserve"> </w:t>
      </w:r>
      <w:r w:rsidRPr="00C16538">
        <w:t>при</w:t>
      </w:r>
      <w:r w:rsidR="00C16538" w:rsidRPr="00C16538">
        <w:t xml:space="preserve"> </w:t>
      </w:r>
      <w:r w:rsidRPr="00C16538">
        <w:t>поиске</w:t>
      </w:r>
      <w:r w:rsidR="00C16538" w:rsidRPr="00C16538">
        <w:t xml:space="preserve"> </w:t>
      </w:r>
      <w:r w:rsidRPr="00C16538">
        <w:t>работы,</w:t>
      </w:r>
      <w:r w:rsidR="00C16538" w:rsidRPr="00C16538">
        <w:t xml:space="preserve"> </w:t>
      </w:r>
      <w:r w:rsidRPr="00C16538">
        <w:t>-</w:t>
      </w:r>
      <w:r w:rsidR="00C16538" w:rsidRPr="00C16538">
        <w:t xml:space="preserve"> </w:t>
      </w:r>
      <w:r w:rsidRPr="00C16538">
        <w:t>напоминает</w:t>
      </w:r>
      <w:r w:rsidR="00C16538" w:rsidRPr="00C16538">
        <w:t xml:space="preserve"> </w:t>
      </w:r>
      <w:r w:rsidRPr="00C16538">
        <w:t>Наталья</w:t>
      </w:r>
      <w:r w:rsidR="00C16538" w:rsidRPr="00C16538">
        <w:t xml:space="preserve"> </w:t>
      </w:r>
      <w:r w:rsidRPr="00C16538">
        <w:t>Данина.</w:t>
      </w:r>
      <w:r w:rsidR="00C16538" w:rsidRPr="00C16538">
        <w:t xml:space="preserve"> </w:t>
      </w:r>
      <w:r w:rsidRPr="00C16538">
        <w:t>-</w:t>
      </w:r>
      <w:r w:rsidR="00C16538" w:rsidRPr="00C16538">
        <w:t xml:space="preserve"> </w:t>
      </w:r>
      <w:r w:rsidRPr="00C16538">
        <w:t>Обратитесь</w:t>
      </w:r>
      <w:r w:rsidR="00C16538" w:rsidRPr="00C16538">
        <w:t xml:space="preserve"> </w:t>
      </w:r>
      <w:r w:rsidRPr="00C16538">
        <w:t>к</w:t>
      </w:r>
      <w:r w:rsidR="00C16538" w:rsidRPr="00C16538">
        <w:t xml:space="preserve"> </w:t>
      </w:r>
      <w:r w:rsidRPr="00C16538">
        <w:t>бывшим</w:t>
      </w:r>
      <w:r w:rsidR="00C16538" w:rsidRPr="00C16538">
        <w:t xml:space="preserve"> </w:t>
      </w:r>
      <w:r w:rsidRPr="00C16538">
        <w:t>коллегам,</w:t>
      </w:r>
      <w:r w:rsidR="00C16538" w:rsidRPr="00C16538">
        <w:t xml:space="preserve"> </w:t>
      </w:r>
      <w:r w:rsidRPr="00C16538">
        <w:t>друзьям</w:t>
      </w:r>
      <w:r w:rsidR="00C16538" w:rsidRPr="00C16538">
        <w:t xml:space="preserve"> </w:t>
      </w:r>
      <w:r w:rsidRPr="00C16538">
        <w:t>и</w:t>
      </w:r>
      <w:r w:rsidR="00C16538" w:rsidRPr="00C16538">
        <w:t xml:space="preserve"> </w:t>
      </w:r>
      <w:r w:rsidRPr="00C16538">
        <w:t>знакомым,</w:t>
      </w:r>
      <w:r w:rsidR="00C16538" w:rsidRPr="00C16538">
        <w:t xml:space="preserve"> </w:t>
      </w:r>
      <w:r w:rsidRPr="00C16538">
        <w:t>чтобы</w:t>
      </w:r>
      <w:r w:rsidR="00C16538" w:rsidRPr="00C16538">
        <w:t xml:space="preserve"> </w:t>
      </w:r>
      <w:r w:rsidRPr="00C16538">
        <w:t>узнать</w:t>
      </w:r>
      <w:r w:rsidR="00C16538" w:rsidRPr="00C16538">
        <w:t xml:space="preserve"> </w:t>
      </w:r>
      <w:r w:rsidRPr="00C16538">
        <w:t>о</w:t>
      </w:r>
      <w:r w:rsidR="00C16538" w:rsidRPr="00C16538">
        <w:t xml:space="preserve"> </w:t>
      </w:r>
      <w:r w:rsidRPr="00C16538">
        <w:t>возможностях</w:t>
      </w:r>
      <w:r w:rsidR="00C16538" w:rsidRPr="00C16538">
        <w:t xml:space="preserve"> </w:t>
      </w:r>
      <w:r w:rsidRPr="00C16538">
        <w:t>работы</w:t>
      </w:r>
      <w:r w:rsidR="00C16538" w:rsidRPr="00C16538">
        <w:t xml:space="preserve"> </w:t>
      </w:r>
      <w:r w:rsidRPr="00C16538">
        <w:t>или</w:t>
      </w:r>
      <w:r w:rsidR="00C16538" w:rsidRPr="00C16538">
        <w:t xml:space="preserve"> </w:t>
      </w:r>
      <w:r w:rsidRPr="00C16538">
        <w:t>получить</w:t>
      </w:r>
      <w:r w:rsidR="00C16538" w:rsidRPr="00C16538">
        <w:t xml:space="preserve"> </w:t>
      </w:r>
      <w:r w:rsidRPr="00C16538">
        <w:t>совет</w:t>
      </w:r>
      <w:r w:rsidR="00F26914">
        <w:t>»</w:t>
      </w:r>
      <w:r w:rsidRPr="00C16538">
        <w:t>.</w:t>
      </w:r>
    </w:p>
    <w:p w:rsidR="003D5E02" w:rsidRPr="00C16538" w:rsidRDefault="003D5E02" w:rsidP="003D5E02">
      <w:r w:rsidRPr="00C16538">
        <w:t>6</w:t>
      </w:r>
      <w:r w:rsidR="00767A74" w:rsidRPr="00C16538">
        <w:t>.</w:t>
      </w:r>
      <w:r w:rsidR="00C16538" w:rsidRPr="00C16538">
        <w:t xml:space="preserve"> </w:t>
      </w:r>
      <w:r w:rsidRPr="00C16538">
        <w:t>Обратите</w:t>
      </w:r>
      <w:r w:rsidR="00C16538" w:rsidRPr="00C16538">
        <w:t xml:space="preserve"> </w:t>
      </w:r>
      <w:r w:rsidRPr="00C16538">
        <w:t>внимание</w:t>
      </w:r>
      <w:r w:rsidR="00C16538" w:rsidRPr="00C16538">
        <w:t xml:space="preserve"> </w:t>
      </w:r>
      <w:r w:rsidRPr="00C16538">
        <w:t>на</w:t>
      </w:r>
      <w:r w:rsidR="00C16538" w:rsidRPr="00C16538">
        <w:t xml:space="preserve"> </w:t>
      </w:r>
      <w:r w:rsidRPr="00C16538">
        <w:t>специальные</w:t>
      </w:r>
      <w:r w:rsidR="00C16538" w:rsidRPr="00C16538">
        <w:t xml:space="preserve"> </w:t>
      </w:r>
      <w:r w:rsidRPr="00C16538">
        <w:t>программы</w:t>
      </w:r>
      <w:r w:rsidR="00C16538" w:rsidRPr="00C16538">
        <w:t xml:space="preserve"> </w:t>
      </w:r>
      <w:r w:rsidRPr="00C16538">
        <w:t>федерального</w:t>
      </w:r>
      <w:r w:rsidR="00C16538" w:rsidRPr="00C16538">
        <w:t xml:space="preserve"> </w:t>
      </w:r>
      <w:r w:rsidRPr="00C16538">
        <w:t>или</w:t>
      </w:r>
      <w:r w:rsidR="00C16538" w:rsidRPr="00C16538">
        <w:t xml:space="preserve"> </w:t>
      </w:r>
      <w:r w:rsidRPr="00C16538">
        <w:t>регионального</w:t>
      </w:r>
      <w:r w:rsidR="00C16538" w:rsidRPr="00C16538">
        <w:t xml:space="preserve"> </w:t>
      </w:r>
      <w:r w:rsidRPr="00C16538">
        <w:t>уровня,</w:t>
      </w:r>
      <w:r w:rsidR="00C16538" w:rsidRPr="00C16538">
        <w:t xml:space="preserve"> </w:t>
      </w:r>
      <w:r w:rsidRPr="00C16538">
        <w:t>нацеленные</w:t>
      </w:r>
      <w:r w:rsidR="00C16538" w:rsidRPr="00C16538">
        <w:t xml:space="preserve"> </w:t>
      </w:r>
      <w:r w:rsidRPr="00C16538">
        <w:t>на</w:t>
      </w:r>
      <w:r w:rsidR="00C16538" w:rsidRPr="00C16538">
        <w:t xml:space="preserve"> </w:t>
      </w:r>
      <w:r w:rsidRPr="00C16538">
        <w:t>трудоустройство</w:t>
      </w:r>
      <w:r w:rsidR="00C16538" w:rsidRPr="00C16538">
        <w:t xml:space="preserve"> </w:t>
      </w:r>
      <w:r w:rsidRPr="00C16538">
        <w:t>людей</w:t>
      </w:r>
      <w:r w:rsidR="00C16538" w:rsidRPr="00C16538">
        <w:t xml:space="preserve"> </w:t>
      </w:r>
      <w:r w:rsidRPr="00C16538">
        <w:t>различного</w:t>
      </w:r>
      <w:r w:rsidR="00C16538" w:rsidRPr="00C16538">
        <w:t xml:space="preserve"> </w:t>
      </w:r>
      <w:r w:rsidRPr="00C16538">
        <w:t>возраста,</w:t>
      </w:r>
      <w:r w:rsidR="00C16538" w:rsidRPr="00C16538">
        <w:t xml:space="preserve"> </w:t>
      </w:r>
      <w:r w:rsidRPr="00C16538">
        <w:t>например,</w:t>
      </w:r>
      <w:r w:rsidR="00C16538" w:rsidRPr="00C16538">
        <w:t xml:space="preserve"> </w:t>
      </w:r>
      <w:r w:rsidRPr="00C16538">
        <w:t>государственный</w:t>
      </w:r>
      <w:r w:rsidR="00C16538" w:rsidRPr="00C16538">
        <w:t xml:space="preserve"> </w:t>
      </w:r>
      <w:r w:rsidRPr="00C16538">
        <w:t>проект</w:t>
      </w:r>
      <w:r w:rsidR="00C16538" w:rsidRPr="00C16538">
        <w:t xml:space="preserve"> </w:t>
      </w:r>
      <w:r w:rsidR="00F26914">
        <w:t>«</w:t>
      </w:r>
      <w:r w:rsidRPr="00C16538">
        <w:t>Содействие</w:t>
      </w:r>
      <w:r w:rsidR="00C16538" w:rsidRPr="00C16538">
        <w:t xml:space="preserve"> </w:t>
      </w:r>
      <w:r w:rsidRPr="00C16538">
        <w:t>занятости</w:t>
      </w:r>
      <w:r w:rsidR="00F26914">
        <w:t>»</w:t>
      </w:r>
      <w:r w:rsidRPr="00C16538">
        <w:t>.</w:t>
      </w:r>
      <w:r w:rsidR="00C16538" w:rsidRPr="00C16538">
        <w:t xml:space="preserve"> </w:t>
      </w:r>
      <w:r w:rsidRPr="00C16538">
        <w:t>Поскольку</w:t>
      </w:r>
      <w:r w:rsidR="00C16538" w:rsidRPr="00C16538">
        <w:t xml:space="preserve"> </w:t>
      </w:r>
      <w:r w:rsidRPr="00C16538">
        <w:t>там</w:t>
      </w:r>
      <w:r w:rsidR="00C16538" w:rsidRPr="00C16538">
        <w:t xml:space="preserve"> </w:t>
      </w:r>
      <w:r w:rsidRPr="00C16538">
        <w:t>консолидируются</w:t>
      </w:r>
      <w:r w:rsidR="00C16538" w:rsidRPr="00C16538">
        <w:t xml:space="preserve"> </w:t>
      </w:r>
      <w:r w:rsidR="00F26914">
        <w:t>«</w:t>
      </w:r>
      <w:r w:rsidRPr="00C16538">
        <w:t>большие</w:t>
      </w:r>
      <w:r w:rsidR="00C16538" w:rsidRPr="00C16538">
        <w:t xml:space="preserve"> </w:t>
      </w:r>
      <w:r w:rsidRPr="00C16538">
        <w:t>данные</w:t>
      </w:r>
      <w:r w:rsidR="00F26914">
        <w:t>»</w:t>
      </w:r>
      <w:r w:rsidR="00C16538" w:rsidRPr="00C16538">
        <w:t xml:space="preserve"> </w:t>
      </w:r>
      <w:r w:rsidRPr="00C16538">
        <w:t>по</w:t>
      </w:r>
      <w:r w:rsidR="00C16538" w:rsidRPr="00C16538">
        <w:t xml:space="preserve"> </w:t>
      </w:r>
      <w:r w:rsidRPr="00C16538">
        <w:t>различным</w:t>
      </w:r>
      <w:r w:rsidR="00C16538" w:rsidRPr="00C16538">
        <w:t xml:space="preserve"> </w:t>
      </w:r>
      <w:r w:rsidRPr="00C16538">
        <w:t>запросам</w:t>
      </w:r>
      <w:r w:rsidR="00C16538" w:rsidRPr="00C16538">
        <w:t xml:space="preserve"> </w:t>
      </w:r>
      <w:r w:rsidRPr="00C16538">
        <w:t>работодателей,</w:t>
      </w:r>
      <w:r w:rsidR="00C16538" w:rsidRPr="00C16538">
        <w:t xml:space="preserve"> </w:t>
      </w:r>
      <w:r w:rsidRPr="00C16538">
        <w:t>есть</w:t>
      </w:r>
      <w:r w:rsidR="00C16538" w:rsidRPr="00C16538">
        <w:t xml:space="preserve"> </w:t>
      </w:r>
      <w:r w:rsidRPr="00C16538">
        <w:t>высокая</w:t>
      </w:r>
      <w:r w:rsidR="00C16538" w:rsidRPr="00C16538">
        <w:t xml:space="preserve"> </w:t>
      </w:r>
      <w:r w:rsidRPr="00C16538">
        <w:t>вероятность,</w:t>
      </w:r>
      <w:r w:rsidR="00C16538" w:rsidRPr="00C16538">
        <w:t xml:space="preserve"> </w:t>
      </w:r>
      <w:r w:rsidRPr="00C16538">
        <w:t>что</w:t>
      </w:r>
      <w:r w:rsidR="00C16538" w:rsidRPr="00C16538">
        <w:t xml:space="preserve"> </w:t>
      </w:r>
      <w:r w:rsidRPr="00C16538">
        <w:t>вы</w:t>
      </w:r>
      <w:r w:rsidR="00C16538" w:rsidRPr="00C16538">
        <w:t xml:space="preserve"> </w:t>
      </w:r>
      <w:r w:rsidRPr="00C16538">
        <w:t>найдете</w:t>
      </w:r>
      <w:r w:rsidR="00C16538" w:rsidRPr="00C16538">
        <w:t xml:space="preserve"> </w:t>
      </w:r>
      <w:r w:rsidRPr="00C16538">
        <w:t>для</w:t>
      </w:r>
      <w:r w:rsidR="00C16538" w:rsidRPr="00C16538">
        <w:t xml:space="preserve"> </w:t>
      </w:r>
      <w:r w:rsidRPr="00C16538">
        <w:t>себя</w:t>
      </w:r>
      <w:r w:rsidR="00C16538" w:rsidRPr="00C16538">
        <w:t xml:space="preserve"> </w:t>
      </w:r>
      <w:r w:rsidRPr="00C16538">
        <w:t>подходящую</w:t>
      </w:r>
      <w:r w:rsidR="00C16538" w:rsidRPr="00C16538">
        <w:t xml:space="preserve"> </w:t>
      </w:r>
      <w:r w:rsidRPr="00C16538">
        <w:t>вакансию</w:t>
      </w:r>
      <w:r w:rsidR="00C16538" w:rsidRPr="00C16538">
        <w:t xml:space="preserve"> </w:t>
      </w:r>
      <w:r w:rsidRPr="00C16538">
        <w:t>или</w:t>
      </w:r>
      <w:r w:rsidR="00C16538" w:rsidRPr="00C16538">
        <w:t xml:space="preserve"> </w:t>
      </w:r>
      <w:r w:rsidRPr="00C16538">
        <w:t>способ</w:t>
      </w:r>
      <w:r w:rsidR="00C16538" w:rsidRPr="00C16538">
        <w:t xml:space="preserve"> </w:t>
      </w:r>
      <w:r w:rsidRPr="00C16538">
        <w:t>трудоустроится</w:t>
      </w:r>
      <w:r w:rsidR="00C16538" w:rsidRPr="00C16538">
        <w:t xml:space="preserve"> </w:t>
      </w:r>
      <w:r w:rsidRPr="00C16538">
        <w:t>после</w:t>
      </w:r>
      <w:r w:rsidR="00C16538" w:rsidRPr="00C16538">
        <w:t xml:space="preserve"> </w:t>
      </w:r>
      <w:r w:rsidRPr="00C16538">
        <w:t>прохождения</w:t>
      </w:r>
      <w:r w:rsidR="00C16538" w:rsidRPr="00C16538">
        <w:t xml:space="preserve"> </w:t>
      </w:r>
      <w:r w:rsidRPr="00C16538">
        <w:t>курсов</w:t>
      </w:r>
      <w:r w:rsidR="00C16538" w:rsidRPr="00C16538">
        <w:t xml:space="preserve"> </w:t>
      </w:r>
      <w:r w:rsidRPr="00C16538">
        <w:t>повышения</w:t>
      </w:r>
      <w:r w:rsidR="00C16538" w:rsidRPr="00C16538">
        <w:t xml:space="preserve"> </w:t>
      </w:r>
      <w:r w:rsidRPr="00C16538">
        <w:t>квалификации.</w:t>
      </w:r>
    </w:p>
    <w:p w:rsidR="003D5E02" w:rsidRPr="00C16538" w:rsidRDefault="003D5E02" w:rsidP="003D5E02">
      <w:r w:rsidRPr="00C16538">
        <w:t>7</w:t>
      </w:r>
      <w:r w:rsidR="00767A74" w:rsidRPr="00C16538">
        <w:t>.</w:t>
      </w:r>
      <w:r w:rsidR="00C16538" w:rsidRPr="00C16538">
        <w:t xml:space="preserve"> </w:t>
      </w:r>
      <w:r w:rsidRPr="00C16538">
        <w:t>На</w:t>
      </w:r>
      <w:r w:rsidR="00C16538" w:rsidRPr="00C16538">
        <w:t xml:space="preserve"> </w:t>
      </w:r>
      <w:r w:rsidRPr="00C16538">
        <w:t>собеседовании</w:t>
      </w:r>
      <w:r w:rsidR="00C16538" w:rsidRPr="00C16538">
        <w:t xml:space="preserve"> </w:t>
      </w:r>
      <w:r w:rsidRPr="00C16538">
        <w:t>с</w:t>
      </w:r>
      <w:r w:rsidR="00C16538" w:rsidRPr="00C16538">
        <w:t xml:space="preserve"> </w:t>
      </w:r>
      <w:r w:rsidRPr="00C16538">
        <w:t>рекрут</w:t>
      </w:r>
      <w:r w:rsidR="00F26914">
        <w:t>е</w:t>
      </w:r>
      <w:r w:rsidRPr="00C16538">
        <w:t>ром</w:t>
      </w:r>
      <w:r w:rsidR="00C16538" w:rsidRPr="00C16538">
        <w:t xml:space="preserve"> </w:t>
      </w:r>
      <w:r w:rsidRPr="00C16538">
        <w:t>или</w:t>
      </w:r>
      <w:r w:rsidR="00C16538" w:rsidRPr="00C16538">
        <w:t xml:space="preserve"> </w:t>
      </w:r>
      <w:r w:rsidRPr="00C16538">
        <w:t>потенциальным</w:t>
      </w:r>
      <w:r w:rsidR="00C16538" w:rsidRPr="00C16538">
        <w:t xml:space="preserve"> </w:t>
      </w:r>
      <w:r w:rsidRPr="00C16538">
        <w:t>работодателем</w:t>
      </w:r>
      <w:r w:rsidR="00C16538" w:rsidRPr="00C16538">
        <w:t xml:space="preserve"> </w:t>
      </w:r>
      <w:r w:rsidRPr="00C16538">
        <w:t>будьте</w:t>
      </w:r>
      <w:r w:rsidR="00C16538" w:rsidRPr="00C16538">
        <w:t xml:space="preserve"> </w:t>
      </w:r>
      <w:r w:rsidRPr="00C16538">
        <w:t>тактичны,</w:t>
      </w:r>
      <w:r w:rsidR="00C16538" w:rsidRPr="00C16538">
        <w:t xml:space="preserve"> </w:t>
      </w:r>
      <w:r w:rsidRPr="00C16538">
        <w:t>ни</w:t>
      </w:r>
      <w:r w:rsidR="00C16538" w:rsidRPr="00C16538">
        <w:t xml:space="preserve"> </w:t>
      </w:r>
      <w:r w:rsidRPr="00C16538">
        <w:t>в</w:t>
      </w:r>
      <w:r w:rsidR="00C16538" w:rsidRPr="00C16538">
        <w:t xml:space="preserve"> </w:t>
      </w:r>
      <w:r w:rsidRPr="00C16538">
        <w:t>коем</w:t>
      </w:r>
      <w:r w:rsidR="00C16538" w:rsidRPr="00C16538">
        <w:t xml:space="preserve"> </w:t>
      </w:r>
      <w:r w:rsidRPr="00C16538">
        <w:t>случае</w:t>
      </w:r>
      <w:r w:rsidR="00C16538" w:rsidRPr="00C16538">
        <w:t xml:space="preserve"> </w:t>
      </w:r>
      <w:r w:rsidRPr="00C16538">
        <w:t>не</w:t>
      </w:r>
      <w:r w:rsidR="00C16538" w:rsidRPr="00C16538">
        <w:t xml:space="preserve"> </w:t>
      </w:r>
      <w:r w:rsidRPr="00C16538">
        <w:t>жалуйтесь</w:t>
      </w:r>
      <w:r w:rsidR="00C16538" w:rsidRPr="00C16538">
        <w:t xml:space="preserve"> </w:t>
      </w:r>
      <w:r w:rsidRPr="00C16538">
        <w:t>на</w:t>
      </w:r>
      <w:r w:rsidR="00C16538" w:rsidRPr="00C16538">
        <w:t xml:space="preserve"> </w:t>
      </w:r>
      <w:r w:rsidRPr="00C16538">
        <w:t>возраст</w:t>
      </w:r>
      <w:r w:rsidR="00C16538" w:rsidRPr="00C16538">
        <w:t xml:space="preserve"> </w:t>
      </w:r>
      <w:r w:rsidRPr="00C16538">
        <w:t>и</w:t>
      </w:r>
      <w:r w:rsidR="00C16538" w:rsidRPr="00C16538">
        <w:t xml:space="preserve"> </w:t>
      </w:r>
      <w:r w:rsidRPr="00C16538">
        <w:t>жизненные</w:t>
      </w:r>
      <w:r w:rsidR="00C16538" w:rsidRPr="00C16538">
        <w:t xml:space="preserve"> </w:t>
      </w:r>
      <w:r w:rsidRPr="00C16538">
        <w:t>обстоятельства.</w:t>
      </w:r>
      <w:r w:rsidR="00C16538" w:rsidRPr="00C16538">
        <w:t xml:space="preserve"> </w:t>
      </w:r>
      <w:r w:rsidRPr="00C16538">
        <w:t>Помните,</w:t>
      </w:r>
      <w:r w:rsidR="00C16538" w:rsidRPr="00C16538">
        <w:t xml:space="preserve"> </w:t>
      </w:r>
      <w:r w:rsidRPr="00C16538">
        <w:t>что</w:t>
      </w:r>
      <w:r w:rsidR="00C16538" w:rsidRPr="00C16538">
        <w:t xml:space="preserve"> </w:t>
      </w:r>
      <w:r w:rsidRPr="00C16538">
        <w:t>вас</w:t>
      </w:r>
      <w:r w:rsidR="00C16538" w:rsidRPr="00C16538">
        <w:t xml:space="preserve"> </w:t>
      </w:r>
      <w:r w:rsidRPr="00C16538">
        <w:t>воспринимают</w:t>
      </w:r>
      <w:r w:rsidR="00C16538" w:rsidRPr="00C16538">
        <w:t xml:space="preserve"> </w:t>
      </w:r>
      <w:r w:rsidRPr="00C16538">
        <w:t>так,</w:t>
      </w:r>
      <w:r w:rsidR="00C16538" w:rsidRPr="00C16538">
        <w:t xml:space="preserve"> </w:t>
      </w:r>
      <w:r w:rsidRPr="00C16538">
        <w:t>как</w:t>
      </w:r>
      <w:r w:rsidR="00C16538" w:rsidRPr="00C16538">
        <w:t xml:space="preserve"> </w:t>
      </w:r>
      <w:r w:rsidRPr="00C16538">
        <w:t>вы</w:t>
      </w:r>
      <w:r w:rsidR="00C16538" w:rsidRPr="00C16538">
        <w:t xml:space="preserve"> </w:t>
      </w:r>
      <w:r w:rsidRPr="00C16538">
        <w:t>сами</w:t>
      </w:r>
      <w:r w:rsidR="00C16538" w:rsidRPr="00C16538">
        <w:t xml:space="preserve"> </w:t>
      </w:r>
      <w:r w:rsidRPr="00C16538">
        <w:t>себя</w:t>
      </w:r>
      <w:r w:rsidR="00C16538" w:rsidRPr="00C16538">
        <w:t xml:space="preserve"> </w:t>
      </w:r>
      <w:r w:rsidRPr="00C16538">
        <w:t>ощущаете.</w:t>
      </w:r>
      <w:r w:rsidR="00C16538" w:rsidRPr="00C16538">
        <w:t xml:space="preserve"> </w:t>
      </w:r>
      <w:r w:rsidRPr="00C16538">
        <w:t>Отправляйтесь</w:t>
      </w:r>
      <w:r w:rsidR="00C16538" w:rsidRPr="00C16538">
        <w:t xml:space="preserve"> </w:t>
      </w:r>
      <w:r w:rsidRPr="00C16538">
        <w:t>на</w:t>
      </w:r>
      <w:r w:rsidR="00C16538" w:rsidRPr="00C16538">
        <w:t xml:space="preserve"> </w:t>
      </w:r>
      <w:r w:rsidRPr="00C16538">
        <w:t>собеседование</w:t>
      </w:r>
      <w:r w:rsidR="00C16538" w:rsidRPr="00C16538">
        <w:t xml:space="preserve"> </w:t>
      </w:r>
      <w:r w:rsidRPr="00C16538">
        <w:t>с</w:t>
      </w:r>
      <w:r w:rsidR="00C16538" w:rsidRPr="00C16538">
        <w:t xml:space="preserve"> </w:t>
      </w:r>
      <w:r w:rsidRPr="00C16538">
        <w:t>настроением</w:t>
      </w:r>
      <w:r w:rsidR="00C16538" w:rsidRPr="00C16538">
        <w:t xml:space="preserve"> </w:t>
      </w:r>
      <w:r w:rsidRPr="00C16538">
        <w:t>победителя.</w:t>
      </w:r>
    </w:p>
    <w:p w:rsidR="003D5E02" w:rsidRPr="00C16538" w:rsidRDefault="003D5E02" w:rsidP="003D5E02">
      <w:r w:rsidRPr="00C16538">
        <w:t>Если</w:t>
      </w:r>
      <w:r w:rsidR="00C16538" w:rsidRPr="00C16538">
        <w:t xml:space="preserve"> </w:t>
      </w:r>
      <w:r w:rsidRPr="00C16538">
        <w:t>же</w:t>
      </w:r>
      <w:r w:rsidR="00C16538" w:rsidRPr="00C16538">
        <w:t xml:space="preserve"> </w:t>
      </w:r>
      <w:r w:rsidRPr="00C16538">
        <w:t>вы</w:t>
      </w:r>
      <w:r w:rsidR="00C16538" w:rsidRPr="00C16538">
        <w:t xml:space="preserve"> </w:t>
      </w:r>
      <w:r w:rsidRPr="00C16538">
        <w:t>столкнулись</w:t>
      </w:r>
      <w:r w:rsidR="00C16538" w:rsidRPr="00C16538">
        <w:t xml:space="preserve"> </w:t>
      </w:r>
      <w:r w:rsidRPr="00C16538">
        <w:t>с</w:t>
      </w:r>
      <w:r w:rsidR="00C16538" w:rsidRPr="00C16538">
        <w:t xml:space="preserve"> </w:t>
      </w:r>
      <w:r w:rsidRPr="00C16538">
        <w:t>откровенной</w:t>
      </w:r>
      <w:r w:rsidR="00C16538" w:rsidRPr="00C16538">
        <w:t xml:space="preserve"> </w:t>
      </w:r>
      <w:r w:rsidRPr="00C16538">
        <w:t>дискриминацией</w:t>
      </w:r>
      <w:r w:rsidR="00C16538" w:rsidRPr="00C16538">
        <w:t xml:space="preserve"> </w:t>
      </w:r>
      <w:r w:rsidRPr="00C16538">
        <w:t>по</w:t>
      </w:r>
      <w:r w:rsidR="00C16538" w:rsidRPr="00C16538">
        <w:t xml:space="preserve"> </w:t>
      </w:r>
      <w:r w:rsidRPr="00C16538">
        <w:t>возрасту,</w:t>
      </w:r>
      <w:r w:rsidR="00C16538" w:rsidRPr="00C16538">
        <w:t xml:space="preserve"> </w:t>
      </w:r>
      <w:r w:rsidRPr="00C16538">
        <w:t>то</w:t>
      </w:r>
      <w:r w:rsidR="00C16538" w:rsidRPr="00C16538">
        <w:t xml:space="preserve"> </w:t>
      </w:r>
      <w:r w:rsidRPr="00C16538">
        <w:t>можно</w:t>
      </w:r>
      <w:r w:rsidR="00C16538" w:rsidRPr="00C16538">
        <w:t xml:space="preserve"> </w:t>
      </w:r>
      <w:r w:rsidRPr="00C16538">
        <w:t>постараться</w:t>
      </w:r>
      <w:r w:rsidR="00C16538" w:rsidRPr="00C16538">
        <w:t xml:space="preserve"> </w:t>
      </w:r>
      <w:r w:rsidRPr="00C16538">
        <w:t>отстоять</w:t>
      </w:r>
      <w:r w:rsidR="00C16538" w:rsidRPr="00C16538">
        <w:t xml:space="preserve"> </w:t>
      </w:r>
      <w:r w:rsidRPr="00C16538">
        <w:t>свою</w:t>
      </w:r>
      <w:r w:rsidR="00C16538" w:rsidRPr="00C16538">
        <w:t xml:space="preserve"> </w:t>
      </w:r>
      <w:r w:rsidRPr="00C16538">
        <w:t>позицию.</w:t>
      </w:r>
      <w:r w:rsidR="00C16538" w:rsidRPr="00C16538">
        <w:t xml:space="preserve"> </w:t>
      </w:r>
      <w:r w:rsidRPr="00C16538">
        <w:t>Как</w:t>
      </w:r>
      <w:r w:rsidR="00C16538" w:rsidRPr="00C16538">
        <w:t xml:space="preserve"> </w:t>
      </w:r>
      <w:r w:rsidRPr="00C16538">
        <w:t>напоминает</w:t>
      </w:r>
      <w:r w:rsidR="00C16538" w:rsidRPr="00C16538">
        <w:t xml:space="preserve"> </w:t>
      </w:r>
      <w:r w:rsidRPr="00C16538">
        <w:t>Наталья</w:t>
      </w:r>
      <w:r w:rsidR="00C16538" w:rsidRPr="00C16538">
        <w:t xml:space="preserve"> </w:t>
      </w:r>
      <w:r w:rsidRPr="00C16538">
        <w:t>Данина,</w:t>
      </w:r>
      <w:r w:rsidR="00C16538" w:rsidRPr="00C16538">
        <w:t xml:space="preserve"> </w:t>
      </w:r>
      <w:r w:rsidRPr="00C16538">
        <w:t>на</w:t>
      </w:r>
      <w:r w:rsidR="00C16538" w:rsidRPr="00C16538">
        <w:t xml:space="preserve"> </w:t>
      </w:r>
      <w:r w:rsidRPr="00C16538">
        <w:t>вашей</w:t>
      </w:r>
      <w:r w:rsidR="00C16538" w:rsidRPr="00C16538">
        <w:t xml:space="preserve"> </w:t>
      </w:r>
      <w:r w:rsidRPr="00C16538">
        <w:t>стороне</w:t>
      </w:r>
      <w:r w:rsidR="00C16538" w:rsidRPr="00C16538">
        <w:t xml:space="preserve"> </w:t>
      </w:r>
      <w:r w:rsidRPr="00C16538">
        <w:t>Трудовой</w:t>
      </w:r>
      <w:r w:rsidR="00C16538" w:rsidRPr="00C16538">
        <w:t xml:space="preserve"> </w:t>
      </w:r>
      <w:r w:rsidRPr="00C16538">
        <w:t>кодекс.</w:t>
      </w:r>
      <w:r w:rsidR="00C16538" w:rsidRPr="00C16538">
        <w:t xml:space="preserve"> </w:t>
      </w:r>
      <w:r w:rsidRPr="00C16538">
        <w:t>В</w:t>
      </w:r>
      <w:r w:rsidR="00C16538" w:rsidRPr="00C16538">
        <w:t xml:space="preserve"> </w:t>
      </w:r>
      <w:r w:rsidRPr="00C16538">
        <w:t>соответствии</w:t>
      </w:r>
      <w:r w:rsidR="00C16538" w:rsidRPr="00C16538">
        <w:t xml:space="preserve"> </w:t>
      </w:r>
      <w:r w:rsidRPr="00C16538">
        <w:t>со</w:t>
      </w:r>
      <w:r w:rsidR="00C16538" w:rsidRPr="00C16538">
        <w:t xml:space="preserve"> </w:t>
      </w:r>
      <w:r w:rsidRPr="00C16538">
        <w:t>статьей</w:t>
      </w:r>
      <w:r w:rsidR="00C16538" w:rsidRPr="00C16538">
        <w:t xml:space="preserve"> </w:t>
      </w:r>
      <w:r w:rsidRPr="00C16538">
        <w:t>64</w:t>
      </w:r>
      <w:r w:rsidR="00C16538" w:rsidRPr="00C16538">
        <w:t xml:space="preserve"> </w:t>
      </w:r>
      <w:r w:rsidRPr="00C16538">
        <w:t>ТК</w:t>
      </w:r>
      <w:r w:rsidR="00C16538" w:rsidRPr="00C16538">
        <w:t xml:space="preserve"> </w:t>
      </w:r>
      <w:r w:rsidRPr="00C16538">
        <w:t>РФ</w:t>
      </w:r>
      <w:r w:rsidR="00C16538" w:rsidRPr="00C16538">
        <w:t xml:space="preserve"> </w:t>
      </w:r>
      <w:r w:rsidRPr="00C16538">
        <w:t>необоснованный</w:t>
      </w:r>
      <w:r w:rsidR="00C16538" w:rsidRPr="00C16538">
        <w:t xml:space="preserve"> </w:t>
      </w:r>
      <w:r w:rsidRPr="00C16538">
        <w:t>отказ</w:t>
      </w:r>
      <w:r w:rsidR="00C16538" w:rsidRPr="00C16538">
        <w:t xml:space="preserve"> </w:t>
      </w:r>
      <w:r w:rsidRPr="00C16538">
        <w:t>в</w:t>
      </w:r>
      <w:r w:rsidR="00C16538" w:rsidRPr="00C16538">
        <w:t xml:space="preserve"> </w:t>
      </w:r>
      <w:r w:rsidRPr="00C16538">
        <w:t>заключении</w:t>
      </w:r>
      <w:r w:rsidR="00C16538" w:rsidRPr="00C16538">
        <w:t xml:space="preserve"> </w:t>
      </w:r>
      <w:r w:rsidRPr="00C16538">
        <w:t>трудового</w:t>
      </w:r>
      <w:r w:rsidR="00C16538" w:rsidRPr="00C16538">
        <w:t xml:space="preserve"> </w:t>
      </w:r>
      <w:r w:rsidRPr="00C16538">
        <w:t>договора</w:t>
      </w:r>
      <w:r w:rsidR="00C16538" w:rsidRPr="00C16538">
        <w:t xml:space="preserve"> </w:t>
      </w:r>
      <w:r w:rsidRPr="00C16538">
        <w:t>запрещен.</w:t>
      </w:r>
      <w:r w:rsidR="00C16538" w:rsidRPr="00C16538">
        <w:t xml:space="preserve"> </w:t>
      </w:r>
      <w:r w:rsidRPr="00C16538">
        <w:t>При</w:t>
      </w:r>
      <w:r w:rsidR="00C16538" w:rsidRPr="00C16538">
        <w:t xml:space="preserve"> </w:t>
      </w:r>
      <w:r w:rsidRPr="00C16538">
        <w:t>приеме</w:t>
      </w:r>
      <w:r w:rsidR="00C16538" w:rsidRPr="00C16538">
        <w:t xml:space="preserve"> </w:t>
      </w:r>
      <w:r w:rsidRPr="00C16538">
        <w:t>на</w:t>
      </w:r>
      <w:r w:rsidR="00C16538" w:rsidRPr="00C16538">
        <w:t xml:space="preserve"> </w:t>
      </w:r>
      <w:r w:rsidRPr="00C16538">
        <w:t>работу</w:t>
      </w:r>
      <w:r w:rsidR="00C16538" w:rsidRPr="00C16538">
        <w:t xml:space="preserve"> </w:t>
      </w:r>
      <w:r w:rsidRPr="00C16538">
        <w:t>работодатель</w:t>
      </w:r>
      <w:r w:rsidR="00C16538" w:rsidRPr="00C16538">
        <w:t xml:space="preserve"> </w:t>
      </w:r>
      <w:r w:rsidRPr="00C16538">
        <w:t>не</w:t>
      </w:r>
      <w:r w:rsidR="00C16538" w:rsidRPr="00C16538">
        <w:t xml:space="preserve"> </w:t>
      </w:r>
      <w:r w:rsidRPr="00C16538">
        <w:t>может</w:t>
      </w:r>
      <w:r w:rsidR="00C16538" w:rsidRPr="00C16538">
        <w:t xml:space="preserve"> </w:t>
      </w:r>
      <w:r w:rsidRPr="00C16538">
        <w:t>руководствоваться</w:t>
      </w:r>
      <w:r w:rsidR="00C16538" w:rsidRPr="00C16538">
        <w:t xml:space="preserve"> </w:t>
      </w:r>
      <w:r w:rsidRPr="00C16538">
        <w:t>какими-либо</w:t>
      </w:r>
      <w:r w:rsidR="00C16538" w:rsidRPr="00C16538">
        <w:t xml:space="preserve"> </w:t>
      </w:r>
      <w:r w:rsidRPr="00C16538">
        <w:t>прямыми</w:t>
      </w:r>
      <w:r w:rsidR="00C16538" w:rsidRPr="00C16538">
        <w:t xml:space="preserve"> </w:t>
      </w:r>
      <w:r w:rsidRPr="00C16538">
        <w:t>или</w:t>
      </w:r>
      <w:r w:rsidR="00C16538" w:rsidRPr="00C16538">
        <w:t xml:space="preserve"> </w:t>
      </w:r>
      <w:r w:rsidRPr="00C16538">
        <w:t>косвенными</w:t>
      </w:r>
      <w:r w:rsidR="00C16538" w:rsidRPr="00C16538">
        <w:t xml:space="preserve"> </w:t>
      </w:r>
      <w:r w:rsidRPr="00C16538">
        <w:t>характеристиками</w:t>
      </w:r>
      <w:r w:rsidR="00C16538" w:rsidRPr="00C16538">
        <w:t xml:space="preserve"> </w:t>
      </w:r>
      <w:r w:rsidRPr="00C16538">
        <w:t>кандидата,</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возрастом,</w:t>
      </w:r>
      <w:r w:rsidR="00C16538" w:rsidRPr="00C16538">
        <w:t xml:space="preserve"> </w:t>
      </w:r>
      <w:r w:rsidRPr="00C16538">
        <w:t>полом</w:t>
      </w:r>
      <w:r w:rsidR="00C16538" w:rsidRPr="00C16538">
        <w:t xml:space="preserve"> </w:t>
      </w:r>
      <w:r w:rsidRPr="00C16538">
        <w:t>и</w:t>
      </w:r>
      <w:r w:rsidR="00C16538" w:rsidRPr="00C16538">
        <w:t xml:space="preserve"> </w:t>
      </w:r>
      <w:r w:rsidRPr="00C16538">
        <w:t>прочим,</w:t>
      </w:r>
      <w:r w:rsidR="00C16538" w:rsidRPr="00C16538">
        <w:t xml:space="preserve"> </w:t>
      </w:r>
      <w:r w:rsidRPr="00C16538">
        <w:t>напоминает</w:t>
      </w:r>
      <w:r w:rsidR="00C16538" w:rsidRPr="00C16538">
        <w:t xml:space="preserve"> </w:t>
      </w:r>
      <w:r w:rsidRPr="00C16538">
        <w:t>эксперт.</w:t>
      </w:r>
    </w:p>
    <w:p w:rsidR="003D5E02" w:rsidRPr="00C16538" w:rsidRDefault="00C50B57" w:rsidP="003D5E02">
      <w:hyperlink r:id="rId44" w:history="1">
        <w:r w:rsidR="003D5E02" w:rsidRPr="00C16538">
          <w:rPr>
            <w:rStyle w:val="a3"/>
          </w:rPr>
          <w:t>https://www.mk.ru/economics/2024/01/03/nayti-rabotu-posle-60ti-pozhilye-rossiyane-podelilis-opytom-trudoustroystva-na-pensii.html</w:t>
        </w:r>
      </w:hyperlink>
      <w:r w:rsidR="00C16538" w:rsidRPr="00C16538">
        <w:t xml:space="preserve"> </w:t>
      </w:r>
    </w:p>
    <w:p w:rsidR="00817B52" w:rsidRPr="00C16538" w:rsidRDefault="00817B52" w:rsidP="00817B52">
      <w:pPr>
        <w:pStyle w:val="2"/>
      </w:pPr>
      <w:bookmarkStart w:id="104" w:name="_Toc155676996"/>
      <w:r w:rsidRPr="00C16538">
        <w:t>РИА</w:t>
      </w:r>
      <w:r w:rsidR="00C16538" w:rsidRPr="00C16538">
        <w:t xml:space="preserve"> </w:t>
      </w:r>
      <w:r w:rsidRPr="00C16538">
        <w:t>Новости,</w:t>
      </w:r>
      <w:r w:rsidR="00C16538" w:rsidRPr="00C16538">
        <w:t xml:space="preserve"> </w:t>
      </w:r>
      <w:r w:rsidRPr="00C16538">
        <w:t>01.01.2024,</w:t>
      </w:r>
      <w:r w:rsidR="00C16538" w:rsidRPr="00C16538">
        <w:t xml:space="preserve"> </w:t>
      </w:r>
      <w:r w:rsidRPr="00C16538">
        <w:t>Страховые</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проиндексируют</w:t>
      </w:r>
      <w:r w:rsidR="00C16538" w:rsidRPr="00C16538">
        <w:t xml:space="preserve"> </w:t>
      </w:r>
      <w:r w:rsidRPr="00C16538">
        <w:t>на</w:t>
      </w:r>
      <w:r w:rsidR="00C16538" w:rsidRPr="00C16538">
        <w:t xml:space="preserve"> </w:t>
      </w:r>
      <w:r w:rsidRPr="00C16538">
        <w:t>7,5%</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bookmarkEnd w:id="104"/>
    </w:p>
    <w:p w:rsidR="00817B52" w:rsidRPr="00C16538" w:rsidRDefault="00817B52" w:rsidP="00315D6E">
      <w:pPr>
        <w:pStyle w:val="3"/>
      </w:pPr>
      <w:bookmarkStart w:id="105" w:name="_Toc155676997"/>
      <w:r w:rsidRPr="00C16538">
        <w:t>Целый</w:t>
      </w:r>
      <w:r w:rsidR="00C16538" w:rsidRPr="00C16538">
        <w:t xml:space="preserve"> </w:t>
      </w:r>
      <w:r w:rsidRPr="00C16538">
        <w:t>ряд</w:t>
      </w:r>
      <w:r w:rsidR="00C16538" w:rsidRPr="00C16538">
        <w:t xml:space="preserve"> </w:t>
      </w:r>
      <w:r w:rsidRPr="00C16538">
        <w:t>законов</w:t>
      </w:r>
      <w:r w:rsidR="00C16538" w:rsidRPr="00C16538">
        <w:t xml:space="preserve"> </w:t>
      </w:r>
      <w:r w:rsidRPr="00C16538">
        <w:t>и</w:t>
      </w:r>
      <w:r w:rsidR="00C16538" w:rsidRPr="00C16538">
        <w:t xml:space="preserve"> </w:t>
      </w:r>
      <w:r w:rsidRPr="00C16538">
        <w:t>постановлений,</w:t>
      </w:r>
      <w:r w:rsidR="00C16538" w:rsidRPr="00C16538">
        <w:t xml:space="preserve"> </w:t>
      </w:r>
      <w:r w:rsidRPr="00C16538">
        <w:t>влияющих</w:t>
      </w:r>
      <w:r w:rsidR="00C16538" w:rsidRPr="00C16538">
        <w:t xml:space="preserve"> </w:t>
      </w:r>
      <w:r w:rsidRPr="00C16538">
        <w:t>на</w:t>
      </w:r>
      <w:r w:rsidR="00C16538" w:rsidRPr="00C16538">
        <w:t xml:space="preserve"> </w:t>
      </w:r>
      <w:r w:rsidRPr="00C16538">
        <w:t>социальную</w:t>
      </w:r>
      <w:r w:rsidR="00C16538" w:rsidRPr="00C16538">
        <w:t xml:space="preserve"> </w:t>
      </w:r>
      <w:r w:rsidRPr="00C16538">
        <w:t>сферу</w:t>
      </w:r>
      <w:r w:rsidR="00C16538" w:rsidRPr="00C16538">
        <w:t xml:space="preserve"> </w:t>
      </w:r>
      <w:r w:rsidRPr="00C16538">
        <w:t>РФ,</w:t>
      </w:r>
      <w:r w:rsidR="00C16538" w:rsidRPr="00C16538">
        <w:t xml:space="preserve"> </w:t>
      </w:r>
      <w:r w:rsidRPr="00C16538">
        <w:t>вступает</w:t>
      </w:r>
      <w:r w:rsidR="00C16538" w:rsidRPr="00C16538">
        <w:t xml:space="preserve"> </w:t>
      </w:r>
      <w:r w:rsidRPr="00C16538">
        <w:t>в</w:t>
      </w:r>
      <w:r w:rsidR="00C16538" w:rsidRPr="00C16538">
        <w:t xml:space="preserve"> </w:t>
      </w:r>
      <w:r w:rsidRPr="00C16538">
        <w:t>силу</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w:t>
      </w:r>
      <w:r w:rsidR="00C16538" w:rsidRPr="00C16538">
        <w:t xml:space="preserve"> </w:t>
      </w:r>
      <w:r w:rsidRPr="00C16538">
        <w:t>страховую</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проиндексируют</w:t>
      </w:r>
      <w:r w:rsidR="00C16538" w:rsidRPr="00C16538">
        <w:t xml:space="preserve"> </w:t>
      </w:r>
      <w:r w:rsidRPr="00C16538">
        <w:t>на</w:t>
      </w:r>
      <w:r w:rsidR="00C16538" w:rsidRPr="00C16538">
        <w:t xml:space="preserve"> </w:t>
      </w:r>
      <w:r w:rsidRPr="00C16538">
        <w:t>7,5%,</w:t>
      </w:r>
      <w:r w:rsidR="00C16538" w:rsidRPr="00C16538">
        <w:t xml:space="preserve"> </w:t>
      </w:r>
      <w:r w:rsidRPr="00C16538">
        <w:t>увеличат</w:t>
      </w:r>
      <w:r w:rsidR="00C16538" w:rsidRPr="00C16538">
        <w:t xml:space="preserve"> </w:t>
      </w:r>
      <w:r w:rsidRPr="00C16538">
        <w:t>размер</w:t>
      </w:r>
      <w:r w:rsidR="00C16538" w:rsidRPr="00C16538">
        <w:t xml:space="preserve"> </w:t>
      </w:r>
      <w:r w:rsidRPr="00C16538">
        <w:t>пособий</w:t>
      </w:r>
      <w:r w:rsidR="00C16538" w:rsidRPr="00C16538">
        <w:t xml:space="preserve"> </w:t>
      </w:r>
      <w:r w:rsidRPr="00C16538">
        <w:t>по</w:t>
      </w:r>
      <w:r w:rsidR="00C16538" w:rsidRPr="00C16538">
        <w:t xml:space="preserve"> </w:t>
      </w:r>
      <w:r w:rsidRPr="00C16538">
        <w:t>временной</w:t>
      </w:r>
      <w:r w:rsidR="00C16538" w:rsidRPr="00C16538">
        <w:t xml:space="preserve"> </w:t>
      </w:r>
      <w:r w:rsidRPr="00C16538">
        <w:t>нетрудоспособности,</w:t>
      </w:r>
      <w:r w:rsidR="00C16538" w:rsidRPr="00C16538">
        <w:t xml:space="preserve"> </w:t>
      </w:r>
      <w:r w:rsidRPr="00C16538">
        <w:t>по</w:t>
      </w:r>
      <w:r w:rsidR="00C16538" w:rsidRPr="00C16538">
        <w:t xml:space="preserve"> </w:t>
      </w:r>
      <w:r w:rsidRPr="00C16538">
        <w:t>уходу</w:t>
      </w:r>
      <w:r w:rsidR="00C16538" w:rsidRPr="00C16538">
        <w:t xml:space="preserve"> </w:t>
      </w:r>
      <w:r w:rsidRPr="00C16538">
        <w:t>за</w:t>
      </w:r>
      <w:r w:rsidR="00C16538" w:rsidRPr="00C16538">
        <w:t xml:space="preserve"> </w:t>
      </w:r>
      <w:r w:rsidRPr="00C16538">
        <w:t>ребенком</w:t>
      </w:r>
      <w:r w:rsidR="00C16538" w:rsidRPr="00C16538">
        <w:t xml:space="preserve"> </w:t>
      </w:r>
      <w:r w:rsidRPr="00C16538">
        <w:t>до</w:t>
      </w:r>
      <w:r w:rsidR="00C16538" w:rsidRPr="00C16538">
        <w:t xml:space="preserve"> </w:t>
      </w:r>
      <w:r w:rsidRPr="00C16538">
        <w:t>1,5</w:t>
      </w:r>
      <w:r w:rsidR="00C16538" w:rsidRPr="00C16538">
        <w:t xml:space="preserve"> </w:t>
      </w:r>
      <w:r w:rsidRPr="00C16538">
        <w:t>лет</w:t>
      </w:r>
      <w:r w:rsidR="00C16538" w:rsidRPr="00C16538">
        <w:t xml:space="preserve"> </w:t>
      </w:r>
      <w:r w:rsidRPr="00C16538">
        <w:t>и</w:t>
      </w:r>
      <w:r w:rsidR="00C16538" w:rsidRPr="00C16538">
        <w:t xml:space="preserve"> </w:t>
      </w:r>
      <w:r w:rsidRPr="00C16538">
        <w:t>декретные</w:t>
      </w:r>
      <w:r w:rsidR="00C16538" w:rsidRPr="00C16538">
        <w:t xml:space="preserve"> </w:t>
      </w:r>
      <w:r w:rsidRPr="00C16538">
        <w:t>выплаты.</w:t>
      </w:r>
      <w:bookmarkEnd w:id="105"/>
    </w:p>
    <w:p w:rsidR="00817B52" w:rsidRPr="00C16538" w:rsidRDefault="00817B52" w:rsidP="00817B52">
      <w:r w:rsidRPr="00C16538">
        <w:t>ПЕНСИОННОЕ</w:t>
      </w:r>
      <w:r w:rsidR="00C16538" w:rsidRPr="00C16538">
        <w:t xml:space="preserve"> </w:t>
      </w:r>
      <w:r w:rsidRPr="00C16538">
        <w:t>ОБЕСПЕЧЕНИЕ</w:t>
      </w:r>
    </w:p>
    <w:p w:rsidR="00817B52" w:rsidRPr="00C16538" w:rsidRDefault="00F26914" w:rsidP="00817B52">
      <w:r>
        <w:t>«</w:t>
      </w:r>
      <w:r w:rsidR="00817B52" w:rsidRPr="00C16538">
        <w:t>Индексация</w:t>
      </w:r>
      <w:r w:rsidR="00C16538" w:rsidRPr="00C16538">
        <w:t xml:space="preserve"> </w:t>
      </w:r>
      <w:r w:rsidR="00817B52" w:rsidRPr="00C16538">
        <w:t>страховой</w:t>
      </w:r>
      <w:r w:rsidR="00C16538" w:rsidRPr="00C16538">
        <w:t xml:space="preserve"> </w:t>
      </w:r>
      <w:r w:rsidR="00817B52" w:rsidRPr="00C16538">
        <w:t>пенсии</w:t>
      </w:r>
      <w:r w:rsidR="00C16538" w:rsidRPr="00C16538">
        <w:t xml:space="preserve"> </w:t>
      </w:r>
      <w:r w:rsidR="00817B52" w:rsidRPr="00C16538">
        <w:t>и</w:t>
      </w:r>
      <w:r w:rsidR="00C16538" w:rsidRPr="00C16538">
        <w:t xml:space="preserve"> </w:t>
      </w:r>
      <w:r w:rsidR="00817B52" w:rsidRPr="00C16538">
        <w:t>фиксированной</w:t>
      </w:r>
      <w:r w:rsidR="00C16538" w:rsidRPr="00C16538">
        <w:t xml:space="preserve"> </w:t>
      </w:r>
      <w:r w:rsidR="00817B52" w:rsidRPr="00C16538">
        <w:t>выплаты</w:t>
      </w:r>
      <w:r w:rsidR="00C16538" w:rsidRPr="00C16538">
        <w:t xml:space="preserve"> </w:t>
      </w:r>
      <w:r w:rsidR="00817B52" w:rsidRPr="00C16538">
        <w:t>к</w:t>
      </w:r>
      <w:r w:rsidR="00C16538" w:rsidRPr="00C16538">
        <w:t xml:space="preserve"> </w:t>
      </w:r>
      <w:r w:rsidR="00817B52" w:rsidRPr="00C16538">
        <w:t>ней</w:t>
      </w:r>
      <w:r w:rsidR="00C16538" w:rsidRPr="00C16538">
        <w:t xml:space="preserve"> </w:t>
      </w:r>
      <w:r w:rsidR="00817B52" w:rsidRPr="00C16538">
        <w:t>в</w:t>
      </w:r>
      <w:r w:rsidR="00C16538" w:rsidRPr="00C16538">
        <w:t xml:space="preserve"> </w:t>
      </w:r>
      <w:r w:rsidR="00817B52" w:rsidRPr="00C16538">
        <w:t>2024-2026</w:t>
      </w:r>
      <w:r w:rsidR="00C16538" w:rsidRPr="00C16538">
        <w:t xml:space="preserve"> </w:t>
      </w:r>
      <w:r w:rsidR="00817B52" w:rsidRPr="00C16538">
        <w:t>годах</w:t>
      </w:r>
      <w:r w:rsidR="00C16538" w:rsidRPr="00C16538">
        <w:t xml:space="preserve"> </w:t>
      </w:r>
      <w:r w:rsidR="00817B52" w:rsidRPr="00C16538">
        <w:t>определена</w:t>
      </w:r>
      <w:r w:rsidR="00C16538" w:rsidRPr="00C16538">
        <w:t xml:space="preserve"> </w:t>
      </w:r>
      <w:r w:rsidR="00817B52" w:rsidRPr="00C16538">
        <w:t>в</w:t>
      </w:r>
      <w:r w:rsidR="00C16538" w:rsidRPr="00C16538">
        <w:t xml:space="preserve"> </w:t>
      </w:r>
      <w:r w:rsidR="00817B52" w:rsidRPr="00C16538">
        <w:t>соответствии</w:t>
      </w:r>
      <w:r w:rsidR="00C16538" w:rsidRPr="00C16538">
        <w:t xml:space="preserve"> </w:t>
      </w:r>
      <w:r w:rsidR="00817B52" w:rsidRPr="00C16538">
        <w:t>с</w:t>
      </w:r>
      <w:r w:rsidR="00C16538" w:rsidRPr="00C16538">
        <w:t xml:space="preserve"> </w:t>
      </w:r>
      <w:r w:rsidR="00817B52" w:rsidRPr="00C16538">
        <w:t>частью</w:t>
      </w:r>
      <w:r w:rsidR="00C16538" w:rsidRPr="00C16538">
        <w:t xml:space="preserve"> </w:t>
      </w:r>
      <w:r w:rsidR="00817B52" w:rsidRPr="00C16538">
        <w:t>13</w:t>
      </w:r>
      <w:r w:rsidR="00C16538" w:rsidRPr="00C16538">
        <w:t xml:space="preserve"> </w:t>
      </w:r>
      <w:r w:rsidR="00817B52" w:rsidRPr="00C16538">
        <w:t>статьи</w:t>
      </w:r>
      <w:r w:rsidR="00C16538" w:rsidRPr="00C16538">
        <w:t xml:space="preserve"> </w:t>
      </w:r>
      <w:r w:rsidR="00817B52" w:rsidRPr="00C16538">
        <w:t>10</w:t>
      </w:r>
      <w:r w:rsidR="00C16538" w:rsidRPr="00C16538">
        <w:t xml:space="preserve"> </w:t>
      </w:r>
      <w:r w:rsidR="00817B52" w:rsidRPr="00C16538">
        <w:t>Закона</w:t>
      </w:r>
      <w:r w:rsidR="00C16538" w:rsidRPr="00C16538">
        <w:t xml:space="preserve"> </w:t>
      </w:r>
      <w:r w:rsidR="00817B52" w:rsidRPr="00C16538">
        <w:t>N</w:t>
      </w:r>
      <w:r w:rsidR="00C16538" w:rsidRPr="00C16538">
        <w:t xml:space="preserve"> </w:t>
      </w:r>
      <w:r w:rsidR="00817B52" w:rsidRPr="00C16538">
        <w:t>350-ФЗ</w:t>
      </w:r>
      <w:r>
        <w:t>.</w:t>
      </w:r>
      <w:r w:rsidR="00C16538" w:rsidRPr="00C16538">
        <w:t xml:space="preserve"> </w:t>
      </w:r>
      <w:r w:rsidR="00817B52" w:rsidRPr="00C16538">
        <w:t>С</w:t>
      </w:r>
      <w:r w:rsidR="00C16538" w:rsidRPr="00C16538">
        <w:t xml:space="preserve"> </w:t>
      </w:r>
      <w:r w:rsidR="00817B52" w:rsidRPr="00C16538">
        <w:t>1</w:t>
      </w:r>
      <w:r w:rsidR="00C16538" w:rsidRPr="00C16538">
        <w:t xml:space="preserve"> </w:t>
      </w:r>
      <w:r w:rsidR="00817B52" w:rsidRPr="00C16538">
        <w:t>января</w:t>
      </w:r>
      <w:r w:rsidR="00C16538" w:rsidRPr="00C16538">
        <w:t xml:space="preserve"> </w:t>
      </w:r>
      <w:r w:rsidR="00817B52" w:rsidRPr="00C16538">
        <w:t>2024</w:t>
      </w:r>
      <w:r w:rsidR="00C16538" w:rsidRPr="00C16538">
        <w:t xml:space="preserve"> </w:t>
      </w:r>
      <w:r w:rsidR="00817B52" w:rsidRPr="00C16538">
        <w:t>года</w:t>
      </w:r>
      <w:r w:rsidR="00C16538" w:rsidRPr="00C16538">
        <w:t xml:space="preserve"> </w:t>
      </w:r>
      <w:r w:rsidR="00817B52" w:rsidRPr="00C16538">
        <w:t>индексация</w:t>
      </w:r>
      <w:r w:rsidR="00C16538" w:rsidRPr="00C16538">
        <w:t xml:space="preserve"> </w:t>
      </w:r>
      <w:r w:rsidR="00817B52" w:rsidRPr="00C16538">
        <w:t>запланирована</w:t>
      </w:r>
      <w:r w:rsidR="00C16538" w:rsidRPr="00C16538">
        <w:t xml:space="preserve"> </w:t>
      </w:r>
      <w:r w:rsidR="00817B52" w:rsidRPr="00C16538">
        <w:t>в</w:t>
      </w:r>
      <w:r w:rsidR="00C16538" w:rsidRPr="00C16538">
        <w:t xml:space="preserve"> </w:t>
      </w:r>
      <w:r w:rsidR="00817B52" w:rsidRPr="00C16538">
        <w:t>размере</w:t>
      </w:r>
      <w:r w:rsidR="00C16538" w:rsidRPr="00C16538">
        <w:t xml:space="preserve"> </w:t>
      </w:r>
      <w:r w:rsidR="00817B52" w:rsidRPr="00C16538">
        <w:t>7,5%,</w:t>
      </w:r>
      <w:r w:rsidR="00C16538" w:rsidRPr="00C16538">
        <w:t xml:space="preserve"> </w:t>
      </w:r>
      <w:r w:rsidR="00817B52" w:rsidRPr="00C16538">
        <w:t>в</w:t>
      </w:r>
      <w:r w:rsidR="00C16538" w:rsidRPr="00C16538">
        <w:t xml:space="preserve"> </w:t>
      </w:r>
      <w:r w:rsidR="00817B52" w:rsidRPr="00C16538">
        <w:t>2025-2026</w:t>
      </w:r>
      <w:r w:rsidR="00C16538" w:rsidRPr="00C16538">
        <w:t xml:space="preserve"> </w:t>
      </w:r>
      <w:r w:rsidR="00817B52" w:rsidRPr="00C16538">
        <w:t>годах</w:t>
      </w:r>
      <w:r w:rsidR="00C16538" w:rsidRPr="00C16538">
        <w:t xml:space="preserve"> </w:t>
      </w:r>
      <w:r w:rsidR="00817B52" w:rsidRPr="00C16538">
        <w:t>-</w:t>
      </w:r>
      <w:r w:rsidR="00C16538" w:rsidRPr="00C16538">
        <w:t xml:space="preserve"> </w:t>
      </w:r>
      <w:r w:rsidR="00817B52" w:rsidRPr="00C16538">
        <w:t>с</w:t>
      </w:r>
      <w:r w:rsidR="00C16538" w:rsidRPr="00C16538">
        <w:t xml:space="preserve"> </w:t>
      </w:r>
      <w:r w:rsidR="00817B52" w:rsidRPr="00C16538">
        <w:t>1</w:t>
      </w:r>
      <w:r w:rsidR="00C16538" w:rsidRPr="00C16538">
        <w:t xml:space="preserve"> </w:t>
      </w:r>
      <w:r w:rsidR="00817B52" w:rsidRPr="00C16538">
        <w:t>февраля</w:t>
      </w:r>
      <w:r w:rsidR="00C16538" w:rsidRPr="00C16538">
        <w:t xml:space="preserve"> </w:t>
      </w:r>
      <w:r w:rsidR="00817B52" w:rsidRPr="00C16538">
        <w:t>на</w:t>
      </w:r>
      <w:r w:rsidR="00C16538" w:rsidRPr="00C16538">
        <w:t xml:space="preserve"> </w:t>
      </w:r>
      <w:r w:rsidR="00817B52" w:rsidRPr="00C16538">
        <w:t>4,5%</w:t>
      </w:r>
      <w:r w:rsidR="00C16538" w:rsidRPr="00C16538">
        <w:t xml:space="preserve"> </w:t>
      </w:r>
      <w:r w:rsidR="00817B52" w:rsidRPr="00C16538">
        <w:t>и</w:t>
      </w:r>
      <w:r w:rsidR="00C16538" w:rsidRPr="00C16538">
        <w:t xml:space="preserve"> </w:t>
      </w:r>
      <w:r w:rsidR="00817B52" w:rsidRPr="00C16538">
        <w:t>4%</w:t>
      </w:r>
      <w:r w:rsidR="00C16538" w:rsidRPr="00C16538">
        <w:t xml:space="preserve"> </w:t>
      </w:r>
      <w:r w:rsidR="00817B52" w:rsidRPr="00C16538">
        <w:t>и</w:t>
      </w:r>
      <w:r w:rsidR="00C16538" w:rsidRPr="00C16538">
        <w:t xml:space="preserve"> </w:t>
      </w:r>
      <w:r w:rsidR="00817B52" w:rsidRPr="00C16538">
        <w:t>с</w:t>
      </w:r>
      <w:r w:rsidR="00C16538" w:rsidRPr="00C16538">
        <w:t xml:space="preserve"> </w:t>
      </w:r>
      <w:r w:rsidR="00817B52" w:rsidRPr="00C16538">
        <w:t>1</w:t>
      </w:r>
      <w:r w:rsidR="00C16538" w:rsidRPr="00C16538">
        <w:t xml:space="preserve"> </w:t>
      </w:r>
      <w:r w:rsidR="00817B52" w:rsidRPr="00C16538">
        <w:t>апреля</w:t>
      </w:r>
      <w:r w:rsidR="00C16538" w:rsidRPr="00C16538">
        <w:t xml:space="preserve"> </w:t>
      </w:r>
      <w:r w:rsidR="00817B52" w:rsidRPr="00C16538">
        <w:t>-</w:t>
      </w:r>
      <w:r w:rsidR="00C16538" w:rsidRPr="00C16538">
        <w:t xml:space="preserve"> </w:t>
      </w:r>
      <w:r w:rsidR="00817B52" w:rsidRPr="00C16538">
        <w:t>на</w:t>
      </w:r>
      <w:r w:rsidR="00C16538" w:rsidRPr="00C16538">
        <w:t xml:space="preserve"> </w:t>
      </w:r>
      <w:r w:rsidR="00817B52" w:rsidRPr="00C16538">
        <w:t>2,2%</w:t>
      </w:r>
      <w:r w:rsidR="00C16538" w:rsidRPr="00C16538">
        <w:t xml:space="preserve"> </w:t>
      </w:r>
      <w:r w:rsidR="00817B52" w:rsidRPr="00C16538">
        <w:t>и</w:t>
      </w:r>
      <w:r w:rsidR="00C16538" w:rsidRPr="00C16538">
        <w:t xml:space="preserve"> </w:t>
      </w:r>
      <w:r w:rsidR="00817B52" w:rsidRPr="00C16538">
        <w:t>2,3%</w:t>
      </w:r>
      <w:r w:rsidR="00C16538" w:rsidRPr="00C16538">
        <w:t xml:space="preserve"> </w:t>
      </w:r>
      <w:r w:rsidR="00817B52" w:rsidRPr="00C16538">
        <w:t>соответственно</w:t>
      </w:r>
      <w:r>
        <w:t>»</w:t>
      </w:r>
      <w:r w:rsidR="00817B52" w:rsidRPr="00C16538">
        <w:t>,</w:t>
      </w:r>
      <w:r w:rsidR="00C16538" w:rsidRPr="00C16538">
        <w:t xml:space="preserve"> </w:t>
      </w:r>
      <w:r w:rsidR="00817B52" w:rsidRPr="00C16538">
        <w:t>-</w:t>
      </w:r>
      <w:r w:rsidR="00C16538" w:rsidRPr="00C16538">
        <w:t xml:space="preserve"> </w:t>
      </w:r>
      <w:r w:rsidR="00817B52" w:rsidRPr="00C16538">
        <w:t>говорится</w:t>
      </w:r>
      <w:r w:rsidR="00C16538" w:rsidRPr="00C16538">
        <w:t xml:space="preserve"> </w:t>
      </w:r>
      <w:r w:rsidR="00817B52" w:rsidRPr="00C16538">
        <w:t>в</w:t>
      </w:r>
      <w:r w:rsidR="00C16538" w:rsidRPr="00C16538">
        <w:t xml:space="preserve"> </w:t>
      </w:r>
      <w:r w:rsidR="00817B52" w:rsidRPr="00C16538">
        <w:t>документе.</w:t>
      </w:r>
    </w:p>
    <w:p w:rsidR="00817B52" w:rsidRPr="00C16538" w:rsidRDefault="00817B52" w:rsidP="00817B52">
      <w:r w:rsidRPr="00C16538">
        <w:t>Так,</w:t>
      </w:r>
      <w:r w:rsidR="00C16538" w:rsidRPr="00C16538">
        <w:t xml:space="preserve"> </w:t>
      </w:r>
      <w:r w:rsidRPr="00C16538">
        <w:t>один</w:t>
      </w:r>
      <w:r w:rsidR="00C16538" w:rsidRPr="00C16538">
        <w:t xml:space="preserve"> </w:t>
      </w:r>
      <w:r w:rsidRPr="00C16538">
        <w:t>пенсионный</w:t>
      </w:r>
      <w:r w:rsidR="00C16538" w:rsidRPr="00C16538">
        <w:t xml:space="preserve"> </w:t>
      </w:r>
      <w:r w:rsidRPr="00C16538">
        <w:t>коэффициент</w:t>
      </w:r>
      <w:r w:rsidR="00C16538" w:rsidRPr="00C16538">
        <w:t xml:space="preserve"> </w:t>
      </w:r>
      <w:r w:rsidRPr="00C16538">
        <w:t>составит</w:t>
      </w:r>
      <w:r w:rsidR="00C16538" w:rsidRPr="00C16538">
        <w:t xml:space="preserve"> </w:t>
      </w:r>
      <w:r w:rsidRPr="00C16538">
        <w:t>133,05</w:t>
      </w:r>
      <w:r w:rsidR="00C16538" w:rsidRPr="00C16538">
        <w:t xml:space="preserve"> </w:t>
      </w:r>
      <w:r w:rsidRPr="00C16538">
        <w:t>рубля,</w:t>
      </w:r>
      <w:r w:rsidR="00C16538" w:rsidRPr="00C16538">
        <w:t xml:space="preserve"> </w:t>
      </w:r>
      <w:r w:rsidRPr="00C16538">
        <w:t>а</w:t>
      </w:r>
      <w:r w:rsidR="00C16538" w:rsidRPr="00C16538">
        <w:t xml:space="preserve"> </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w:t>
      </w:r>
      <w:r w:rsidR="00C16538" w:rsidRPr="00C16538">
        <w:t xml:space="preserve"> </w:t>
      </w:r>
      <w:r w:rsidRPr="00C16538">
        <w:t>8</w:t>
      </w:r>
      <w:r w:rsidR="00C16538" w:rsidRPr="00C16538">
        <w:t xml:space="preserve"> </w:t>
      </w:r>
      <w:r w:rsidRPr="00C16538">
        <w:t>134,88</w:t>
      </w:r>
      <w:r w:rsidR="00C16538" w:rsidRPr="00C16538">
        <w:t xml:space="preserve"> </w:t>
      </w:r>
      <w:r w:rsidRPr="00C16538">
        <w:t>рубля.</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вступает</w:t>
      </w:r>
      <w:r w:rsidR="00C16538" w:rsidRPr="00C16538">
        <w:t xml:space="preserve"> </w:t>
      </w:r>
      <w:r w:rsidRPr="00C16538">
        <w:t>в</w:t>
      </w:r>
      <w:r w:rsidR="00C16538" w:rsidRPr="00C16538">
        <w:t xml:space="preserve"> </w:t>
      </w:r>
      <w:r w:rsidRPr="00C16538">
        <w:t>силу</w:t>
      </w:r>
      <w:r w:rsidR="00C16538" w:rsidRPr="00C16538">
        <w:t xml:space="preserve"> </w:t>
      </w:r>
      <w:r w:rsidRPr="00C16538">
        <w:t>закон</w:t>
      </w:r>
      <w:r w:rsidR="00C16538" w:rsidRPr="00C16538">
        <w:t xml:space="preserve"> </w:t>
      </w:r>
      <w:r w:rsidRPr="00C16538">
        <w:t>об</w:t>
      </w:r>
      <w:r w:rsidR="00C16538" w:rsidRPr="00C16538">
        <w:t xml:space="preserve"> </w:t>
      </w:r>
      <w:r w:rsidRPr="00C16538">
        <w:t>установлении</w:t>
      </w:r>
      <w:r w:rsidR="00C16538" w:rsidRPr="00C16538">
        <w:t xml:space="preserve"> </w:t>
      </w:r>
      <w:r w:rsidRPr="00C16538">
        <w:t>ожидаемого</w:t>
      </w:r>
      <w:r w:rsidR="00C16538" w:rsidRPr="00C16538">
        <w:t xml:space="preserve"> </w:t>
      </w:r>
      <w:r w:rsidRPr="00C16538">
        <w:t>периода</w:t>
      </w:r>
      <w:r w:rsidR="00C16538" w:rsidRPr="00C16538">
        <w:t xml:space="preserve"> </w:t>
      </w:r>
      <w:r w:rsidRPr="00C16538">
        <w:t>выплаты</w:t>
      </w:r>
      <w:r w:rsidR="00C16538" w:rsidRPr="00C16538">
        <w:t xml:space="preserve"> </w:t>
      </w:r>
      <w:r w:rsidRPr="00C16538">
        <w:t>накопительной</w:t>
      </w:r>
      <w:r w:rsidR="00C16538" w:rsidRPr="00C16538">
        <w:t xml:space="preserve"> </w:t>
      </w:r>
      <w:r w:rsidRPr="00C16538">
        <w:t>пенсии</w:t>
      </w:r>
      <w:r w:rsidR="00C16538" w:rsidRPr="00C16538">
        <w:t xml:space="preserve"> </w:t>
      </w:r>
      <w:r w:rsidRPr="00C16538">
        <w:t>на</w:t>
      </w:r>
      <w:r w:rsidR="00C16538" w:rsidRPr="00C16538">
        <w:t xml:space="preserve"> </w:t>
      </w:r>
      <w:r w:rsidRPr="00C16538">
        <w:t>2024</w:t>
      </w:r>
      <w:r w:rsidR="00C16538" w:rsidRPr="00C16538">
        <w:t xml:space="preserve"> </w:t>
      </w:r>
      <w:r w:rsidRPr="00C16538">
        <w:t>год,</w:t>
      </w:r>
      <w:r w:rsidR="00C16538" w:rsidRPr="00C16538">
        <w:t xml:space="preserve"> </w:t>
      </w:r>
      <w:r w:rsidRPr="00C16538">
        <w:t>который</w:t>
      </w:r>
      <w:r w:rsidR="00C16538" w:rsidRPr="00C16538">
        <w:t xml:space="preserve"> </w:t>
      </w:r>
      <w:r w:rsidRPr="00C16538">
        <w:t>предусматривает</w:t>
      </w:r>
      <w:r w:rsidR="00C16538" w:rsidRPr="00C16538">
        <w:t xml:space="preserve"> </w:t>
      </w:r>
      <w:r w:rsidRPr="00C16538">
        <w:t>его</w:t>
      </w:r>
      <w:r w:rsidR="00C16538" w:rsidRPr="00C16538">
        <w:t xml:space="preserve"> </w:t>
      </w:r>
      <w:r w:rsidRPr="00C16538">
        <w:t>сохранение</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264</w:t>
      </w:r>
      <w:r w:rsidR="00C16538" w:rsidRPr="00C16538">
        <w:t xml:space="preserve"> </w:t>
      </w:r>
      <w:r w:rsidRPr="00C16538">
        <w:t>месяцев</w:t>
      </w:r>
      <w:r w:rsidR="00C16538" w:rsidRPr="00C16538">
        <w:t xml:space="preserve"> </w:t>
      </w:r>
      <w:r w:rsidRPr="00C16538">
        <w:t>(22</w:t>
      </w:r>
      <w:r w:rsidR="00C16538" w:rsidRPr="00C16538">
        <w:t xml:space="preserve"> </w:t>
      </w:r>
      <w:r w:rsidRPr="00C16538">
        <w:t>лет).</w:t>
      </w:r>
    </w:p>
    <w:p w:rsidR="00817B52" w:rsidRPr="00C16538" w:rsidRDefault="00817B52" w:rsidP="00817B52">
      <w:r w:rsidRPr="00C16538">
        <w:lastRenderedPageBreak/>
        <w:t>Пенсии</w:t>
      </w:r>
      <w:r w:rsidR="00C16538" w:rsidRPr="00C16538">
        <w:t xml:space="preserve"> </w:t>
      </w:r>
      <w:r w:rsidRPr="00C16538">
        <w:t>по</w:t>
      </w:r>
      <w:r w:rsidR="00C16538" w:rsidRPr="00C16538">
        <w:t xml:space="preserve"> </w:t>
      </w:r>
      <w:r w:rsidRPr="00C16538">
        <w:t>случаю</w:t>
      </w:r>
      <w:r w:rsidR="00C16538" w:rsidRPr="00C16538">
        <w:t xml:space="preserve"> </w:t>
      </w:r>
      <w:r w:rsidRPr="00C16538">
        <w:t>потери</w:t>
      </w:r>
      <w:r w:rsidR="00C16538" w:rsidRPr="00C16538">
        <w:t xml:space="preserve"> </w:t>
      </w:r>
      <w:r w:rsidRPr="00C16538">
        <w:t>кормильца,</w:t>
      </w:r>
      <w:r w:rsidR="00C16538" w:rsidRPr="00C16538">
        <w:t xml:space="preserve"> </w:t>
      </w:r>
      <w:r w:rsidRPr="00C16538">
        <w:t>фиксированные</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или</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приобретением</w:t>
      </w:r>
      <w:r w:rsidR="00C16538" w:rsidRPr="00C16538">
        <w:t xml:space="preserve"> </w:t>
      </w:r>
      <w:r w:rsidRPr="00C16538">
        <w:t>стажа</w:t>
      </w:r>
      <w:r w:rsidR="00C16538" w:rsidRPr="00C16538">
        <w:t xml:space="preserve"> </w:t>
      </w:r>
      <w:r w:rsidRPr="00C16538">
        <w:t>работы</w:t>
      </w:r>
      <w:r w:rsidR="00C16538" w:rsidRPr="00C16538">
        <w:t xml:space="preserve"> </w:t>
      </w:r>
      <w:r w:rsidRPr="00C16538">
        <w:t>в</w:t>
      </w:r>
      <w:r w:rsidR="00C16538" w:rsidRPr="00C16538">
        <w:t xml:space="preserve"> </w:t>
      </w:r>
      <w:r w:rsidRPr="00C16538">
        <w:t>районах</w:t>
      </w:r>
      <w:r w:rsidR="00C16538" w:rsidRPr="00C16538">
        <w:t xml:space="preserve"> </w:t>
      </w:r>
      <w:r w:rsidRPr="00C16538">
        <w:t>Крайнего</w:t>
      </w:r>
      <w:r w:rsidR="00C16538" w:rsidRPr="00C16538">
        <w:t xml:space="preserve"> </w:t>
      </w:r>
      <w:r w:rsidRPr="00C16538">
        <w:t>Севера,</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приобретением</w:t>
      </w:r>
      <w:r w:rsidR="00C16538" w:rsidRPr="00C16538">
        <w:t xml:space="preserve"> </w:t>
      </w:r>
      <w:r w:rsidRPr="00C16538">
        <w:t>стажа</w:t>
      </w:r>
      <w:r w:rsidR="00C16538" w:rsidRPr="00C16538">
        <w:t xml:space="preserve"> </w:t>
      </w:r>
      <w:r w:rsidRPr="00C16538">
        <w:t>работы</w:t>
      </w:r>
      <w:r w:rsidR="00C16538" w:rsidRPr="00C16538">
        <w:t xml:space="preserve"> </w:t>
      </w:r>
      <w:r w:rsidRPr="00C16538">
        <w:t>в</w:t>
      </w:r>
      <w:r w:rsidR="00C16538" w:rsidRPr="00C16538">
        <w:t xml:space="preserve"> </w:t>
      </w:r>
      <w:r w:rsidRPr="00C16538">
        <w:t>сельском</w:t>
      </w:r>
      <w:r w:rsidR="00C16538" w:rsidRPr="00C16538">
        <w:t xml:space="preserve"> </w:t>
      </w:r>
      <w:r w:rsidRPr="00C16538">
        <w:t>хозяйстве</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будут</w:t>
      </w:r>
      <w:r w:rsidR="00C16538" w:rsidRPr="00C16538">
        <w:t xml:space="preserve"> </w:t>
      </w:r>
      <w:r w:rsidRPr="00C16538">
        <w:t>назначаться</w:t>
      </w:r>
      <w:r w:rsidR="00C16538" w:rsidRPr="00C16538">
        <w:t xml:space="preserve"> </w:t>
      </w:r>
      <w:r w:rsidRPr="00C16538">
        <w:t>и</w:t>
      </w:r>
      <w:r w:rsidR="00C16538" w:rsidRPr="00C16538">
        <w:t xml:space="preserve"> </w:t>
      </w:r>
      <w:r w:rsidRPr="00C16538">
        <w:t>пересчитываться</w:t>
      </w:r>
      <w:r w:rsidR="00C16538" w:rsidRPr="00C16538">
        <w:t xml:space="preserve"> </w:t>
      </w:r>
      <w:r w:rsidRPr="00C16538">
        <w:t>беззаявительно,</w:t>
      </w:r>
      <w:r w:rsidR="00C16538" w:rsidRPr="00C16538">
        <w:t xml:space="preserve"> </w:t>
      </w:r>
      <w:r w:rsidRPr="00C16538">
        <w:t>уточняется</w:t>
      </w:r>
      <w:r w:rsidR="00C16538" w:rsidRPr="00C16538">
        <w:t xml:space="preserve"> </w:t>
      </w:r>
      <w:r w:rsidRPr="00C16538">
        <w:t>в</w:t>
      </w:r>
      <w:r w:rsidR="00C16538" w:rsidRPr="00C16538">
        <w:t xml:space="preserve"> </w:t>
      </w:r>
      <w:r w:rsidRPr="00C16538">
        <w:t>изменениях</w:t>
      </w:r>
      <w:r w:rsidR="00C16538" w:rsidRPr="00C16538">
        <w:t xml:space="preserve"> </w:t>
      </w:r>
      <w:r w:rsidRPr="00C16538">
        <w:t>в</w:t>
      </w:r>
      <w:r w:rsidR="00C16538" w:rsidRPr="00C16538">
        <w:t xml:space="preserve"> </w:t>
      </w:r>
      <w:r w:rsidRPr="00C16538">
        <w:t>ФЗ</w:t>
      </w:r>
      <w:r w:rsidR="00C16538" w:rsidRPr="00C16538">
        <w:t xml:space="preserve"> </w:t>
      </w:r>
      <w:r w:rsidR="00F26914">
        <w:t>«</w:t>
      </w:r>
      <w:r w:rsidRPr="00C16538">
        <w:t>О</w:t>
      </w:r>
      <w:r w:rsidR="00C16538" w:rsidRPr="00C16538">
        <w:t xml:space="preserve"> </w:t>
      </w:r>
      <w:r w:rsidRPr="00C16538">
        <w:t>государственном</w:t>
      </w:r>
      <w:r w:rsidR="00C16538" w:rsidRPr="00C16538">
        <w:t xml:space="preserve"> </w:t>
      </w:r>
      <w:r w:rsidRPr="00C16538">
        <w:t>пенсионном</w:t>
      </w:r>
      <w:r w:rsidR="00C16538" w:rsidRPr="00C16538">
        <w:t xml:space="preserve"> </w:t>
      </w:r>
      <w:r w:rsidRPr="00C16538">
        <w:t>обеспечении</w:t>
      </w:r>
      <w:r w:rsidR="00C16538" w:rsidRPr="00C16538">
        <w:t xml:space="preserve"> </w:t>
      </w:r>
      <w:r w:rsidRPr="00C16538">
        <w:t>в</w:t>
      </w:r>
      <w:r w:rsidR="00C16538" w:rsidRPr="00C16538">
        <w:t xml:space="preserve"> </w:t>
      </w:r>
      <w:r w:rsidRPr="00C16538">
        <w:t>Российской</w:t>
      </w:r>
      <w:r w:rsidR="00C16538" w:rsidRPr="00C16538">
        <w:t xml:space="preserve"> </w:t>
      </w:r>
      <w:r w:rsidRPr="00C16538">
        <w:t>Федерации</w:t>
      </w:r>
      <w:r w:rsidR="00F26914">
        <w:t>»</w:t>
      </w:r>
      <w:r w:rsidR="00C16538" w:rsidRPr="00C16538">
        <w:t xml:space="preserve"> </w:t>
      </w:r>
      <w:r w:rsidRPr="00C16538">
        <w:t>и</w:t>
      </w:r>
      <w:r w:rsidR="00C16538" w:rsidRPr="00C16538">
        <w:t xml:space="preserve"> </w:t>
      </w:r>
      <w:r w:rsidRPr="00C16538">
        <w:t>ФЗ</w:t>
      </w:r>
      <w:r w:rsidR="00C16538" w:rsidRPr="00C16538">
        <w:t xml:space="preserve"> </w:t>
      </w:r>
      <w:r w:rsidR="00F26914">
        <w:t>«</w:t>
      </w:r>
      <w:r w:rsidRPr="00C16538">
        <w:t>О</w:t>
      </w:r>
      <w:r w:rsidR="00C16538" w:rsidRPr="00C16538">
        <w:t xml:space="preserve"> </w:t>
      </w:r>
      <w:r w:rsidRPr="00C16538">
        <w:t>страховых</w:t>
      </w:r>
      <w:r w:rsidR="00C16538" w:rsidRPr="00C16538">
        <w:t xml:space="preserve"> </w:t>
      </w:r>
      <w:r w:rsidRPr="00C16538">
        <w:t>пенсиях</w:t>
      </w:r>
      <w:r w:rsidR="00F26914">
        <w:t>»</w:t>
      </w:r>
      <w:r w:rsidR="00C16538" w:rsidRPr="00C16538">
        <w:t xml:space="preserve"> </w:t>
      </w:r>
      <w:r w:rsidRPr="00C16538">
        <w:t>от</w:t>
      </w:r>
      <w:r w:rsidR="00C16538" w:rsidRPr="00C16538">
        <w:t xml:space="preserve"> </w:t>
      </w:r>
      <w:r w:rsidRPr="00C16538">
        <w:t>29</w:t>
      </w:r>
      <w:r w:rsidR="00C16538" w:rsidRPr="00C16538">
        <w:t xml:space="preserve"> </w:t>
      </w:r>
      <w:r w:rsidRPr="00C16538">
        <w:t>мая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№190-ФЗ.</w:t>
      </w:r>
    </w:p>
    <w:p w:rsidR="00817B52" w:rsidRPr="00C16538" w:rsidRDefault="00817B52" w:rsidP="00817B52">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также</w:t>
      </w:r>
      <w:r w:rsidR="00C16538" w:rsidRPr="00C16538">
        <w:t xml:space="preserve"> </w:t>
      </w:r>
      <w:r w:rsidRPr="00C16538">
        <w:t>вступает</w:t>
      </w:r>
      <w:r w:rsidR="00C16538" w:rsidRPr="00C16538">
        <w:t xml:space="preserve"> </w:t>
      </w:r>
      <w:r w:rsidRPr="00C16538">
        <w:t>в</w:t>
      </w:r>
      <w:r w:rsidR="00C16538" w:rsidRPr="00C16538">
        <w:t xml:space="preserve"> </w:t>
      </w:r>
      <w:r w:rsidRPr="00C16538">
        <w:t>силу</w:t>
      </w:r>
      <w:r w:rsidR="00C16538" w:rsidRPr="00C16538">
        <w:t xml:space="preserve"> </w:t>
      </w:r>
      <w:r w:rsidRPr="00C16538">
        <w:t>приказ</w:t>
      </w:r>
      <w:r w:rsidR="00C16538" w:rsidRPr="00C16538">
        <w:t xml:space="preserve"> </w:t>
      </w:r>
      <w:r w:rsidRPr="00C16538">
        <w:t>Минтруда</w:t>
      </w:r>
      <w:r w:rsidR="00C16538" w:rsidRPr="00C16538">
        <w:t xml:space="preserve"> </w:t>
      </w:r>
      <w:r w:rsidRPr="00C16538">
        <w:t>РФ</w:t>
      </w:r>
      <w:r w:rsidR="00C16538" w:rsidRPr="00C16538">
        <w:t xml:space="preserve"> </w:t>
      </w:r>
      <w:r w:rsidRPr="00C16538">
        <w:t>от</w:t>
      </w:r>
      <w:r w:rsidR="00C16538" w:rsidRPr="00C16538">
        <w:t xml:space="preserve"> </w:t>
      </w:r>
      <w:r w:rsidRPr="00C16538">
        <w:t>10</w:t>
      </w:r>
      <w:r w:rsidR="00C16538" w:rsidRPr="00C16538">
        <w:t xml:space="preserve"> </w:t>
      </w:r>
      <w:r w:rsidRPr="00C16538">
        <w:t>октября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N</w:t>
      </w:r>
      <w:r w:rsidR="00C16538" w:rsidRPr="00C16538">
        <w:t xml:space="preserve"> </w:t>
      </w:r>
      <w:r w:rsidRPr="00C16538">
        <w:t>754н,</w:t>
      </w:r>
      <w:r w:rsidR="00C16538" w:rsidRPr="00C16538">
        <w:t xml:space="preserve"> </w:t>
      </w:r>
      <w:r w:rsidRPr="00C16538">
        <w:t>согласно</w:t>
      </w:r>
      <w:r w:rsidR="00C16538" w:rsidRPr="00C16538">
        <w:t xml:space="preserve"> </w:t>
      </w:r>
      <w:r w:rsidRPr="00C16538">
        <w:t>которому</w:t>
      </w:r>
      <w:r w:rsidR="00C16538" w:rsidRPr="00C16538">
        <w:t xml:space="preserve"> </w:t>
      </w:r>
      <w:r w:rsidRPr="00C16538">
        <w:t>направлять</w:t>
      </w:r>
      <w:r w:rsidR="00C16538" w:rsidRPr="00C16538">
        <w:t xml:space="preserve"> </w:t>
      </w:r>
      <w:r w:rsidRPr="00C16538">
        <w:t>средства</w:t>
      </w:r>
      <w:r w:rsidR="00C16538" w:rsidRPr="00C16538">
        <w:t xml:space="preserve"> </w:t>
      </w:r>
      <w:r w:rsidRPr="00C16538">
        <w:t>материнского</w:t>
      </w:r>
      <w:r w:rsidR="00C16538" w:rsidRPr="00C16538">
        <w:t xml:space="preserve"> </w:t>
      </w:r>
      <w:r w:rsidRPr="00C16538">
        <w:t>капитала</w:t>
      </w:r>
      <w:r w:rsidR="00C16538" w:rsidRPr="00C16538">
        <w:t xml:space="preserve"> </w:t>
      </w:r>
      <w:r w:rsidRPr="00C16538">
        <w:t>на</w:t>
      </w:r>
      <w:r w:rsidR="00C16538" w:rsidRPr="00C16538">
        <w:t xml:space="preserve"> </w:t>
      </w:r>
      <w:r w:rsidRPr="00C16538">
        <w:t>накопительную</w:t>
      </w:r>
      <w:r w:rsidR="00C16538" w:rsidRPr="00C16538">
        <w:t xml:space="preserve"> </w:t>
      </w:r>
      <w:r w:rsidRPr="00C16538">
        <w:t>пенсию</w:t>
      </w:r>
      <w:r w:rsidR="00C16538" w:rsidRPr="00C16538">
        <w:t xml:space="preserve"> </w:t>
      </w:r>
      <w:r w:rsidRPr="00C16538">
        <w:t>смогут</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матери,</w:t>
      </w:r>
      <w:r w:rsidR="00C16538" w:rsidRPr="00C16538">
        <w:t xml:space="preserve"> </w:t>
      </w:r>
      <w:r w:rsidRPr="00C16538">
        <w:t>но</w:t>
      </w:r>
      <w:r w:rsidR="00C16538" w:rsidRPr="00C16538">
        <w:t xml:space="preserve"> </w:t>
      </w:r>
      <w:r w:rsidRPr="00C16538">
        <w:t>и</w:t>
      </w:r>
      <w:r w:rsidR="00C16538" w:rsidRPr="00C16538">
        <w:t xml:space="preserve"> </w:t>
      </w:r>
      <w:r w:rsidRPr="00C16538">
        <w:t>отцы,</w:t>
      </w:r>
      <w:r w:rsidR="00C16538" w:rsidRPr="00C16538">
        <w:t xml:space="preserve"> </w:t>
      </w:r>
      <w:r w:rsidRPr="00C16538">
        <w:t>которые</w:t>
      </w:r>
      <w:r w:rsidR="00C16538" w:rsidRPr="00C16538">
        <w:t xml:space="preserve"> </w:t>
      </w:r>
      <w:r w:rsidRPr="00C16538">
        <w:t>воспитывают</w:t>
      </w:r>
      <w:r w:rsidR="00C16538" w:rsidRPr="00C16538">
        <w:t xml:space="preserve"> </w:t>
      </w:r>
      <w:r w:rsidRPr="00C16538">
        <w:t>детей</w:t>
      </w:r>
      <w:r w:rsidR="00C16538" w:rsidRPr="00C16538">
        <w:t xml:space="preserve"> </w:t>
      </w:r>
      <w:r w:rsidRPr="00C16538">
        <w:t>в</w:t>
      </w:r>
      <w:r w:rsidR="00C16538" w:rsidRPr="00C16538">
        <w:t xml:space="preserve"> </w:t>
      </w:r>
      <w:r w:rsidRPr="00C16538">
        <w:t>одиночку.</w:t>
      </w:r>
    </w:p>
    <w:p w:rsidR="00817B52" w:rsidRPr="00C16538" w:rsidRDefault="00817B52" w:rsidP="00817B52">
      <w:r w:rsidRPr="00C16538">
        <w:t>СОЦОБЕСПЕЧЕНИЕ</w:t>
      </w:r>
      <w:r w:rsidR="00C16538" w:rsidRPr="00C16538">
        <w:t xml:space="preserve"> </w:t>
      </w:r>
      <w:r w:rsidRPr="00C16538">
        <w:t>И</w:t>
      </w:r>
      <w:r w:rsidR="00C16538" w:rsidRPr="00C16538">
        <w:t xml:space="preserve"> </w:t>
      </w:r>
      <w:r w:rsidRPr="00C16538">
        <w:t>ВЫПЛАТЫ</w:t>
      </w:r>
    </w:p>
    <w:p w:rsidR="00817B52" w:rsidRPr="00C16538" w:rsidRDefault="00817B52" w:rsidP="00817B52">
      <w:r w:rsidRPr="00C16538">
        <w:t>С</w:t>
      </w:r>
      <w:r w:rsidR="00C16538" w:rsidRPr="00C16538">
        <w:t xml:space="preserve"> </w:t>
      </w:r>
      <w:r w:rsidRPr="00C16538">
        <w:t>началом</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увеличатся</w:t>
      </w:r>
      <w:r w:rsidR="00C16538" w:rsidRPr="00C16538">
        <w:t xml:space="preserve"> </w:t>
      </w:r>
      <w:r w:rsidRPr="00C16538">
        <w:t>максимальные</w:t>
      </w:r>
      <w:r w:rsidR="00C16538" w:rsidRPr="00C16538">
        <w:t xml:space="preserve"> </w:t>
      </w:r>
      <w:r w:rsidRPr="00C16538">
        <w:t>размеры</w:t>
      </w:r>
      <w:r w:rsidR="00C16538" w:rsidRPr="00C16538">
        <w:t xml:space="preserve"> </w:t>
      </w:r>
      <w:r w:rsidRPr="00C16538">
        <w:t>ряда</w:t>
      </w:r>
      <w:r w:rsidR="00C16538" w:rsidRPr="00C16538">
        <w:t xml:space="preserve"> </w:t>
      </w:r>
      <w:r w:rsidRPr="00C16538">
        <w:t>пособий.</w:t>
      </w:r>
      <w:r w:rsidR="00C16538" w:rsidRPr="00C16538">
        <w:t xml:space="preserve"> </w:t>
      </w:r>
      <w:r w:rsidRPr="00C16538">
        <w:t>Так,</w:t>
      </w:r>
      <w:r w:rsidR="00C16538" w:rsidRPr="00C16538">
        <w:t xml:space="preserve"> </w:t>
      </w:r>
      <w:r w:rsidRPr="00C16538">
        <w:t>наибольшие</w:t>
      </w:r>
      <w:r w:rsidR="00C16538" w:rsidRPr="00C16538">
        <w:t xml:space="preserve"> </w:t>
      </w:r>
      <w:r w:rsidRPr="00C16538">
        <w:t>декретные</w:t>
      </w:r>
      <w:r w:rsidR="00C16538" w:rsidRPr="00C16538">
        <w:t xml:space="preserve"> </w:t>
      </w:r>
      <w:r w:rsidRPr="00C16538">
        <w:t>выплаты</w:t>
      </w:r>
      <w:r w:rsidR="00C16538" w:rsidRPr="00C16538">
        <w:t xml:space="preserve"> </w:t>
      </w:r>
      <w:r w:rsidRPr="00C16538">
        <w:t>в</w:t>
      </w:r>
      <w:r w:rsidR="00C16538" w:rsidRPr="00C16538">
        <w:t xml:space="preserve"> </w:t>
      </w:r>
      <w:r w:rsidRPr="00C16538">
        <w:t>месяц</w:t>
      </w:r>
      <w:r w:rsidR="00C16538" w:rsidRPr="00C16538">
        <w:t xml:space="preserve"> </w:t>
      </w:r>
      <w:r w:rsidRPr="00C16538">
        <w:t>составят</w:t>
      </w:r>
      <w:r w:rsidR="00C16538" w:rsidRPr="00C16538">
        <w:t xml:space="preserve"> </w:t>
      </w:r>
      <w:r w:rsidRPr="00C16538">
        <w:t>565,5</w:t>
      </w:r>
      <w:r w:rsidR="00C16538" w:rsidRPr="00C16538">
        <w:t xml:space="preserve"> </w:t>
      </w:r>
      <w:r w:rsidRPr="00C16538">
        <w:t>тысячи</w:t>
      </w:r>
      <w:r w:rsidR="00C16538" w:rsidRPr="00C16538">
        <w:t xml:space="preserve"> </w:t>
      </w:r>
      <w:r w:rsidRPr="00C16538">
        <w:t>рублей,</w:t>
      </w:r>
      <w:r w:rsidR="00C16538" w:rsidRPr="00C16538">
        <w:t xml:space="preserve"> </w:t>
      </w:r>
      <w:r w:rsidRPr="00C16538">
        <w:t>а</w:t>
      </w:r>
      <w:r w:rsidR="00C16538" w:rsidRPr="00C16538">
        <w:t xml:space="preserve"> </w:t>
      </w:r>
      <w:r w:rsidRPr="00C16538">
        <w:t>максимальный</w:t>
      </w:r>
      <w:r w:rsidR="00C16538" w:rsidRPr="00C16538">
        <w:t xml:space="preserve"> </w:t>
      </w:r>
      <w:r w:rsidRPr="00C16538">
        <w:t>размер</w:t>
      </w:r>
      <w:r w:rsidR="00C16538" w:rsidRPr="00C16538">
        <w:t xml:space="preserve"> </w:t>
      </w:r>
      <w:r w:rsidRPr="00C16538">
        <w:t>пособия</w:t>
      </w:r>
      <w:r w:rsidR="00C16538" w:rsidRPr="00C16538">
        <w:t xml:space="preserve"> </w:t>
      </w:r>
      <w:r w:rsidRPr="00C16538">
        <w:t>по</w:t>
      </w:r>
      <w:r w:rsidR="00C16538" w:rsidRPr="00C16538">
        <w:t xml:space="preserve"> </w:t>
      </w:r>
      <w:r w:rsidRPr="00C16538">
        <w:t>уходу</w:t>
      </w:r>
      <w:r w:rsidR="00C16538" w:rsidRPr="00C16538">
        <w:t xml:space="preserve"> </w:t>
      </w:r>
      <w:r w:rsidRPr="00C16538">
        <w:t>за</w:t>
      </w:r>
      <w:r w:rsidR="00C16538" w:rsidRPr="00C16538">
        <w:t xml:space="preserve"> </w:t>
      </w:r>
      <w:r w:rsidRPr="00C16538">
        <w:t>ребенком</w:t>
      </w:r>
      <w:r w:rsidR="00C16538" w:rsidRPr="00C16538">
        <w:t xml:space="preserve"> </w:t>
      </w:r>
      <w:r w:rsidRPr="00C16538">
        <w:t>49,1</w:t>
      </w:r>
      <w:r w:rsidR="00C16538" w:rsidRPr="00C16538">
        <w:t xml:space="preserve"> </w:t>
      </w:r>
      <w:r w:rsidRPr="00C16538">
        <w:t>тысячу</w:t>
      </w:r>
      <w:r w:rsidR="00C16538" w:rsidRPr="00C16538">
        <w:t xml:space="preserve"> </w:t>
      </w:r>
      <w:r w:rsidRPr="00C16538">
        <w:t>рублей.</w:t>
      </w:r>
      <w:r w:rsidR="00C16538" w:rsidRPr="00C16538">
        <w:t xml:space="preserve"> </w:t>
      </w:r>
      <w:r w:rsidRPr="00C16538">
        <w:t>Родитель,</w:t>
      </w:r>
      <w:r w:rsidR="00C16538" w:rsidRPr="00C16538">
        <w:t xml:space="preserve"> </w:t>
      </w:r>
      <w:r w:rsidRPr="00C16538">
        <w:t>опекун</w:t>
      </w:r>
      <w:r w:rsidR="00C16538" w:rsidRPr="00C16538">
        <w:t xml:space="preserve"> </w:t>
      </w:r>
      <w:r w:rsidRPr="00C16538">
        <w:t>или</w:t>
      </w:r>
      <w:r w:rsidR="00C16538" w:rsidRPr="00C16538">
        <w:t xml:space="preserve"> </w:t>
      </w:r>
      <w:r w:rsidRPr="00C16538">
        <w:t>любой</w:t>
      </w:r>
      <w:r w:rsidR="00C16538" w:rsidRPr="00C16538">
        <w:t xml:space="preserve"> </w:t>
      </w:r>
      <w:r w:rsidRPr="00C16538">
        <w:t>родственник,</w:t>
      </w:r>
      <w:r w:rsidR="00C16538" w:rsidRPr="00C16538">
        <w:t xml:space="preserve"> </w:t>
      </w:r>
      <w:r w:rsidRPr="00C16538">
        <w:t>находящийся</w:t>
      </w:r>
      <w:r w:rsidR="00C16538" w:rsidRPr="00C16538">
        <w:t xml:space="preserve"> </w:t>
      </w:r>
      <w:r w:rsidRPr="00C16538">
        <w:t>в</w:t>
      </w:r>
      <w:r w:rsidR="00C16538" w:rsidRPr="00C16538">
        <w:t xml:space="preserve"> </w:t>
      </w:r>
      <w:r w:rsidRPr="00C16538">
        <w:t>отпуске</w:t>
      </w:r>
      <w:r w:rsidR="00C16538" w:rsidRPr="00C16538">
        <w:t xml:space="preserve"> </w:t>
      </w:r>
      <w:r w:rsidRPr="00C16538">
        <w:t>по</w:t>
      </w:r>
      <w:r w:rsidR="00C16538" w:rsidRPr="00C16538">
        <w:t xml:space="preserve"> </w:t>
      </w:r>
      <w:r w:rsidRPr="00C16538">
        <w:t>уходу</w:t>
      </w:r>
      <w:r w:rsidR="00C16538" w:rsidRPr="00C16538">
        <w:t xml:space="preserve"> </w:t>
      </w:r>
      <w:r w:rsidRPr="00C16538">
        <w:t>за</w:t>
      </w:r>
      <w:r w:rsidR="00C16538" w:rsidRPr="00C16538">
        <w:t xml:space="preserve"> </w:t>
      </w:r>
      <w:r w:rsidRPr="00C16538">
        <w:t>ребенком</w:t>
      </w:r>
      <w:r w:rsidR="00C16538" w:rsidRPr="00C16538">
        <w:t xml:space="preserve"> </w:t>
      </w:r>
      <w:r w:rsidRPr="00C16538">
        <w:t>до</w:t>
      </w:r>
      <w:r w:rsidR="00C16538" w:rsidRPr="00C16538">
        <w:t xml:space="preserve"> </w:t>
      </w:r>
      <w:r w:rsidRPr="00C16538">
        <w:t>1,5</w:t>
      </w:r>
      <w:r w:rsidR="00C16538" w:rsidRPr="00C16538">
        <w:t xml:space="preserve"> </w:t>
      </w:r>
      <w:r w:rsidRPr="00C16538">
        <w:t>лет,</w:t>
      </w:r>
      <w:r w:rsidR="00C16538" w:rsidRPr="00C16538">
        <w:t xml:space="preserve"> </w:t>
      </w:r>
      <w:r w:rsidRPr="00C16538">
        <w:t>сможет</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работу</w:t>
      </w:r>
      <w:r w:rsidR="00C16538" w:rsidRPr="00C16538">
        <w:t xml:space="preserve"> </w:t>
      </w:r>
      <w:r w:rsidRPr="00C16538">
        <w:t>с</w:t>
      </w:r>
      <w:r w:rsidR="00C16538" w:rsidRPr="00C16538">
        <w:t xml:space="preserve"> </w:t>
      </w:r>
      <w:r w:rsidRPr="00C16538">
        <w:t>сохранением</w:t>
      </w:r>
      <w:r w:rsidR="00C16538" w:rsidRPr="00C16538">
        <w:t xml:space="preserve"> </w:t>
      </w:r>
      <w:r w:rsidRPr="00C16538">
        <w:t>пособия</w:t>
      </w:r>
      <w:r w:rsidR="00C16538" w:rsidRPr="00C16538">
        <w:t xml:space="preserve"> </w:t>
      </w:r>
      <w:r w:rsidRPr="00C16538">
        <w:t>со</w:t>
      </w:r>
      <w:r w:rsidR="00C16538" w:rsidRPr="00C16538">
        <w:t xml:space="preserve"> </w:t>
      </w:r>
      <w:r w:rsidRPr="00C16538">
        <w:t>следующего</w:t>
      </w:r>
      <w:r w:rsidR="00C16538" w:rsidRPr="00C16538">
        <w:t xml:space="preserve"> </w:t>
      </w:r>
      <w:r w:rsidRPr="00C16538">
        <w:t>года,</w:t>
      </w:r>
      <w:r w:rsidR="00C16538" w:rsidRPr="00C16538">
        <w:t xml:space="preserve"> </w:t>
      </w:r>
      <w:r w:rsidRPr="00C16538">
        <w:t>говорится</w:t>
      </w:r>
      <w:r w:rsidR="00C16538" w:rsidRPr="00C16538">
        <w:t xml:space="preserve"> </w:t>
      </w:r>
      <w:r w:rsidRPr="00C16538">
        <w:t>в</w:t>
      </w:r>
      <w:r w:rsidR="00C16538" w:rsidRPr="00C16538">
        <w:t xml:space="preserve"> </w:t>
      </w:r>
      <w:r w:rsidRPr="00C16538">
        <w:t>измененных</w:t>
      </w:r>
      <w:r w:rsidR="00C16538" w:rsidRPr="00C16538">
        <w:t xml:space="preserve"> </w:t>
      </w:r>
      <w:r w:rsidRPr="00C16538">
        <w:t>законах</w:t>
      </w:r>
      <w:r w:rsidR="00C16538" w:rsidRPr="00C16538">
        <w:t xml:space="preserve"> </w:t>
      </w:r>
      <w:r w:rsidR="00F26914">
        <w:t>«</w:t>
      </w:r>
      <w:r w:rsidRPr="00C16538">
        <w:t>О</w:t>
      </w:r>
      <w:r w:rsidR="00C16538" w:rsidRPr="00C16538">
        <w:t xml:space="preserve"> </w:t>
      </w:r>
      <w:r w:rsidRPr="00C16538">
        <w:t>государственных</w:t>
      </w:r>
      <w:r w:rsidR="00C16538" w:rsidRPr="00C16538">
        <w:t xml:space="preserve"> </w:t>
      </w:r>
      <w:r w:rsidRPr="00C16538">
        <w:t>пособиях</w:t>
      </w:r>
      <w:r w:rsidR="00C16538" w:rsidRPr="00C16538">
        <w:t xml:space="preserve"> </w:t>
      </w:r>
      <w:r w:rsidRPr="00C16538">
        <w:t>гражданам,</w:t>
      </w:r>
      <w:r w:rsidR="00C16538" w:rsidRPr="00C16538">
        <w:t xml:space="preserve"> </w:t>
      </w:r>
      <w:r w:rsidRPr="00C16538">
        <w:t>имеющим</w:t>
      </w:r>
      <w:r w:rsidR="00C16538" w:rsidRPr="00C16538">
        <w:t xml:space="preserve"> </w:t>
      </w:r>
      <w:r w:rsidRPr="00C16538">
        <w:t>детей</w:t>
      </w:r>
      <w:r w:rsidR="00F26914">
        <w:t>»</w:t>
      </w:r>
      <w:r w:rsidR="00C16538" w:rsidRPr="00C16538">
        <w:t xml:space="preserve"> </w:t>
      </w:r>
      <w:r w:rsidRPr="00C16538">
        <w:t>и</w:t>
      </w:r>
      <w:r w:rsidR="00C16538" w:rsidRPr="00C16538">
        <w:t xml:space="preserve"> </w:t>
      </w:r>
      <w:r w:rsidR="00F26914">
        <w:t>«</w:t>
      </w:r>
      <w:r w:rsidRPr="00C16538">
        <w:t>Об</w:t>
      </w:r>
      <w:r w:rsidR="00C16538" w:rsidRPr="00C16538">
        <w:t xml:space="preserve"> </w:t>
      </w:r>
      <w:r w:rsidRPr="00C16538">
        <w:t>обязательном</w:t>
      </w:r>
      <w:r w:rsidR="00C16538" w:rsidRPr="00C16538">
        <w:t xml:space="preserve"> </w:t>
      </w:r>
      <w:r w:rsidRPr="00C16538">
        <w:t>социальном</w:t>
      </w:r>
      <w:r w:rsidR="00C16538" w:rsidRPr="00C16538">
        <w:t xml:space="preserve"> </w:t>
      </w:r>
      <w:r w:rsidRPr="00C16538">
        <w:t>страховании</w:t>
      </w:r>
      <w:r w:rsidR="00C16538" w:rsidRPr="00C16538">
        <w:t xml:space="preserve"> </w:t>
      </w:r>
      <w:r w:rsidRPr="00C16538">
        <w:t>на</w:t>
      </w:r>
      <w:r w:rsidR="00C16538" w:rsidRPr="00C16538">
        <w:t xml:space="preserve"> </w:t>
      </w:r>
      <w:r w:rsidRPr="00C16538">
        <w:t>случай</w:t>
      </w:r>
      <w:r w:rsidR="00C16538" w:rsidRPr="00C16538">
        <w:t xml:space="preserve"> </w:t>
      </w:r>
      <w:r w:rsidRPr="00C16538">
        <w:t>временной</w:t>
      </w:r>
      <w:r w:rsidR="00C16538" w:rsidRPr="00C16538">
        <w:t xml:space="preserve"> </w:t>
      </w:r>
      <w:r w:rsidRPr="00C16538">
        <w:t>нетрудоспособности</w:t>
      </w:r>
      <w:r w:rsidR="00C16538" w:rsidRPr="00C16538">
        <w:t xml:space="preserve"> </w:t>
      </w:r>
      <w:r w:rsidRPr="00C16538">
        <w:t>и</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материнством</w:t>
      </w:r>
      <w:r w:rsidR="00F26914">
        <w:t>»</w:t>
      </w:r>
      <w:r w:rsidRPr="00C16538">
        <w:t>.</w:t>
      </w:r>
    </w:p>
    <w:p w:rsidR="00817B52" w:rsidRPr="00C16538" w:rsidRDefault="00F26914" w:rsidP="00817B52">
      <w:r>
        <w:t>«</w:t>
      </w:r>
      <w:r w:rsidR="00817B52" w:rsidRPr="00C16538">
        <w:t>Пособие</w:t>
      </w:r>
      <w:r w:rsidR="00C16538" w:rsidRPr="00C16538">
        <w:t xml:space="preserve"> </w:t>
      </w:r>
      <w:r w:rsidR="00817B52" w:rsidRPr="00C16538">
        <w:t>по</w:t>
      </w:r>
      <w:r w:rsidR="00C16538" w:rsidRPr="00C16538">
        <w:t xml:space="preserve"> </w:t>
      </w:r>
      <w:r w:rsidR="00817B52" w:rsidRPr="00C16538">
        <w:t>безработице</w:t>
      </w:r>
      <w:r w:rsidR="00C16538" w:rsidRPr="00C16538">
        <w:t xml:space="preserve"> </w:t>
      </w:r>
      <w:r w:rsidR="00817B52" w:rsidRPr="00C16538">
        <w:t>будет</w:t>
      </w:r>
      <w:r w:rsidR="00C16538" w:rsidRPr="00C16538">
        <w:t xml:space="preserve"> </w:t>
      </w:r>
      <w:r w:rsidR="00817B52" w:rsidRPr="00C16538">
        <w:t>проиндексировано</w:t>
      </w:r>
      <w:r w:rsidR="00C16538" w:rsidRPr="00C16538">
        <w:t xml:space="preserve"> </w:t>
      </w:r>
      <w:r w:rsidR="00817B52" w:rsidRPr="00C16538">
        <w:t>и</w:t>
      </w:r>
      <w:r w:rsidR="00C16538" w:rsidRPr="00C16538">
        <w:t xml:space="preserve"> </w:t>
      </w:r>
      <w:r w:rsidR="00817B52" w:rsidRPr="00C16538">
        <w:t>максимальное</w:t>
      </w:r>
      <w:r w:rsidR="00C16538" w:rsidRPr="00C16538">
        <w:t xml:space="preserve"> </w:t>
      </w:r>
      <w:r w:rsidR="00817B52" w:rsidRPr="00C16538">
        <w:t>пособие</w:t>
      </w:r>
      <w:r w:rsidR="00C16538" w:rsidRPr="00C16538">
        <w:t xml:space="preserve"> </w:t>
      </w:r>
      <w:r w:rsidR="00817B52" w:rsidRPr="00C16538">
        <w:t>составит</w:t>
      </w:r>
      <w:r w:rsidR="00C16538" w:rsidRPr="00C16538">
        <w:t xml:space="preserve"> </w:t>
      </w:r>
      <w:r w:rsidR="00817B52" w:rsidRPr="00C16538">
        <w:t>13751</w:t>
      </w:r>
      <w:r w:rsidR="00C16538" w:rsidRPr="00C16538">
        <w:t xml:space="preserve"> </w:t>
      </w:r>
      <w:r w:rsidR="00817B52" w:rsidRPr="00C16538">
        <w:t>рубль,</w:t>
      </w:r>
      <w:r w:rsidR="00C16538" w:rsidRPr="00C16538">
        <w:t xml:space="preserve"> </w:t>
      </w:r>
      <w:r w:rsidR="00817B52" w:rsidRPr="00C16538">
        <w:t>а</w:t>
      </w:r>
      <w:r w:rsidR="00C16538" w:rsidRPr="00C16538">
        <w:t xml:space="preserve"> </w:t>
      </w:r>
      <w:r w:rsidR="00817B52" w:rsidRPr="00C16538">
        <w:t>минимальное</w:t>
      </w:r>
      <w:r w:rsidR="00C16538" w:rsidRPr="00C16538">
        <w:t xml:space="preserve"> </w:t>
      </w:r>
      <w:r w:rsidR="00817B52" w:rsidRPr="00C16538">
        <w:t>пособие</w:t>
      </w:r>
      <w:r w:rsidR="00C16538" w:rsidRPr="00C16538">
        <w:t xml:space="preserve"> </w:t>
      </w:r>
      <w:r w:rsidR="00817B52" w:rsidRPr="00C16538">
        <w:t>будет</w:t>
      </w:r>
      <w:r w:rsidR="00C16538" w:rsidRPr="00C16538">
        <w:t xml:space="preserve"> </w:t>
      </w:r>
      <w:r w:rsidR="00817B52" w:rsidRPr="00C16538">
        <w:t>1613</w:t>
      </w:r>
      <w:r w:rsidR="00C16538" w:rsidRPr="00C16538">
        <w:t xml:space="preserve"> </w:t>
      </w:r>
      <w:r w:rsidR="00817B52" w:rsidRPr="00C16538">
        <w:t>рублей</w:t>
      </w:r>
      <w:r>
        <w:t>»</w:t>
      </w:r>
      <w:r w:rsidR="00817B52" w:rsidRPr="00C16538">
        <w:t>,</w:t>
      </w:r>
      <w:r w:rsidR="00C16538" w:rsidRPr="00C16538">
        <w:t xml:space="preserve"> </w:t>
      </w:r>
      <w:r w:rsidR="00817B52" w:rsidRPr="00C16538">
        <w:t>-</w:t>
      </w:r>
      <w:r w:rsidR="00C16538" w:rsidRPr="00C16538">
        <w:t xml:space="preserve"> </w:t>
      </w:r>
      <w:r w:rsidR="00817B52" w:rsidRPr="00C16538">
        <w:t>сообщил</w:t>
      </w:r>
      <w:r w:rsidR="00C16538" w:rsidRPr="00C16538">
        <w:t xml:space="preserve"> </w:t>
      </w:r>
      <w:r w:rsidR="00817B52" w:rsidRPr="00C16538">
        <w:t>в</w:t>
      </w:r>
      <w:r w:rsidR="00C16538" w:rsidRPr="00C16538">
        <w:t xml:space="preserve"> </w:t>
      </w:r>
      <w:r w:rsidR="00817B52" w:rsidRPr="00C16538">
        <w:t>середине</w:t>
      </w:r>
      <w:r w:rsidR="00C16538" w:rsidRPr="00C16538">
        <w:t xml:space="preserve"> </w:t>
      </w:r>
      <w:r w:rsidR="00817B52" w:rsidRPr="00C16538">
        <w:t>октября</w:t>
      </w:r>
      <w:r w:rsidR="00C16538" w:rsidRPr="00C16538">
        <w:t xml:space="preserve"> </w:t>
      </w:r>
      <w:r w:rsidR="00817B52" w:rsidRPr="00C16538">
        <w:t>министр</w:t>
      </w:r>
      <w:r w:rsidR="00C16538" w:rsidRPr="00C16538">
        <w:t xml:space="preserve"> </w:t>
      </w:r>
      <w:r w:rsidR="00817B52" w:rsidRPr="00C16538">
        <w:t>труда</w:t>
      </w:r>
      <w:r w:rsidR="00C16538" w:rsidRPr="00C16538">
        <w:t xml:space="preserve"> </w:t>
      </w:r>
      <w:r w:rsidR="00817B52" w:rsidRPr="00C16538">
        <w:t>и</w:t>
      </w:r>
      <w:r w:rsidR="00C16538" w:rsidRPr="00C16538">
        <w:t xml:space="preserve"> </w:t>
      </w:r>
      <w:r w:rsidR="00817B52" w:rsidRPr="00C16538">
        <w:t>социальной</w:t>
      </w:r>
      <w:r w:rsidR="00C16538" w:rsidRPr="00C16538">
        <w:t xml:space="preserve"> </w:t>
      </w:r>
      <w:r w:rsidR="00817B52" w:rsidRPr="00C16538">
        <w:t>защиты</w:t>
      </w:r>
      <w:r w:rsidR="00C16538" w:rsidRPr="00C16538">
        <w:t xml:space="preserve"> </w:t>
      </w:r>
      <w:r w:rsidR="00817B52" w:rsidRPr="00C16538">
        <w:t>РФ</w:t>
      </w:r>
      <w:r w:rsidR="00C16538" w:rsidRPr="00C16538">
        <w:t xml:space="preserve"> </w:t>
      </w:r>
      <w:r w:rsidR="00817B52" w:rsidRPr="00C16538">
        <w:t>Антон</w:t>
      </w:r>
      <w:r w:rsidR="00C16538" w:rsidRPr="00C16538">
        <w:t xml:space="preserve"> </w:t>
      </w:r>
      <w:r w:rsidR="00817B52" w:rsidRPr="00C16538">
        <w:t>Котяков.</w:t>
      </w:r>
    </w:p>
    <w:p w:rsidR="00817B52" w:rsidRPr="00C16538" w:rsidRDefault="00817B52" w:rsidP="00817B52">
      <w:r w:rsidRPr="00C16538">
        <w:t>Согласно</w:t>
      </w:r>
      <w:r w:rsidR="00C16538" w:rsidRPr="00C16538">
        <w:t xml:space="preserve"> </w:t>
      </w:r>
      <w:r w:rsidRPr="00C16538">
        <w:t>ФЗ</w:t>
      </w:r>
      <w:r w:rsidR="00C16538" w:rsidRPr="00C16538">
        <w:t xml:space="preserve"> </w:t>
      </w:r>
      <w:r w:rsidRPr="00C16538">
        <w:t>от</w:t>
      </w:r>
      <w:r w:rsidR="00C16538" w:rsidRPr="00C16538">
        <w:t xml:space="preserve"> </w:t>
      </w:r>
      <w:r w:rsidRPr="00C16538">
        <w:t>29</w:t>
      </w:r>
      <w:r w:rsidR="00C16538" w:rsidRPr="00C16538">
        <w:t xml:space="preserve"> </w:t>
      </w:r>
      <w:r w:rsidRPr="00C16538">
        <w:t>декабря</w:t>
      </w:r>
      <w:r w:rsidR="00C16538" w:rsidRPr="00C16538">
        <w:t xml:space="preserve"> </w:t>
      </w:r>
      <w:r w:rsidRPr="00C16538">
        <w:t>2006</w:t>
      </w:r>
      <w:r w:rsidR="00C16538" w:rsidRPr="00C16538">
        <w:t xml:space="preserve"> </w:t>
      </w:r>
      <w:r w:rsidRPr="00C16538">
        <w:t>N</w:t>
      </w:r>
      <w:r w:rsidR="00C16538" w:rsidRPr="00C16538">
        <w:t xml:space="preserve"> </w:t>
      </w:r>
      <w:r w:rsidRPr="00C16538">
        <w:t>255-ФЗ</w:t>
      </w:r>
      <w:r w:rsidR="00C16538" w:rsidRPr="00C16538">
        <w:t xml:space="preserve"> </w:t>
      </w:r>
      <w:r w:rsidRPr="00C16538">
        <w:t>(ред.</w:t>
      </w:r>
      <w:r w:rsidR="00C16538" w:rsidRPr="00C16538">
        <w:t xml:space="preserve"> </w:t>
      </w:r>
      <w:r w:rsidRPr="00C16538">
        <w:t>от</w:t>
      </w:r>
      <w:r w:rsidR="00C16538" w:rsidRPr="00C16538">
        <w:t xml:space="preserve"> </w:t>
      </w:r>
      <w:r w:rsidRPr="00C16538">
        <w:t>25</w:t>
      </w:r>
      <w:r w:rsidR="00C16538" w:rsidRPr="00C16538">
        <w:t xml:space="preserve"> </w:t>
      </w:r>
      <w:r w:rsidRPr="00C16538">
        <w:t>декабря</w:t>
      </w:r>
      <w:r w:rsidR="00C16538" w:rsidRPr="00C16538">
        <w:t xml:space="preserve"> </w:t>
      </w:r>
      <w:r w:rsidRPr="00C16538">
        <w:t>2023)</w:t>
      </w:r>
      <w:r w:rsidR="00C16538" w:rsidRPr="00C16538">
        <w:t xml:space="preserve"> </w:t>
      </w:r>
      <w:r w:rsidR="00F26914">
        <w:t>«</w:t>
      </w:r>
      <w:r w:rsidRPr="00C16538">
        <w:t>Об</w:t>
      </w:r>
      <w:r w:rsidR="00C16538" w:rsidRPr="00C16538">
        <w:t xml:space="preserve"> </w:t>
      </w:r>
      <w:r w:rsidRPr="00C16538">
        <w:t>обязательном</w:t>
      </w:r>
      <w:r w:rsidR="00C16538" w:rsidRPr="00C16538">
        <w:t xml:space="preserve"> </w:t>
      </w:r>
      <w:r w:rsidRPr="00C16538">
        <w:t>социальном</w:t>
      </w:r>
      <w:r w:rsidR="00C16538" w:rsidRPr="00C16538">
        <w:t xml:space="preserve"> </w:t>
      </w:r>
      <w:r w:rsidRPr="00C16538">
        <w:t>страховании</w:t>
      </w:r>
      <w:r w:rsidR="00C16538" w:rsidRPr="00C16538">
        <w:t xml:space="preserve"> </w:t>
      </w:r>
      <w:r w:rsidRPr="00C16538">
        <w:t>на</w:t>
      </w:r>
      <w:r w:rsidR="00C16538" w:rsidRPr="00C16538">
        <w:t xml:space="preserve"> </w:t>
      </w:r>
      <w:r w:rsidRPr="00C16538">
        <w:t>случай</w:t>
      </w:r>
      <w:r w:rsidR="00C16538" w:rsidRPr="00C16538">
        <w:t xml:space="preserve"> </w:t>
      </w:r>
      <w:r w:rsidRPr="00C16538">
        <w:t>временной</w:t>
      </w:r>
      <w:r w:rsidR="00C16538" w:rsidRPr="00C16538">
        <w:t xml:space="preserve"> </w:t>
      </w:r>
      <w:r w:rsidRPr="00C16538">
        <w:t>нетрудоспособности</w:t>
      </w:r>
      <w:r w:rsidR="00C16538" w:rsidRPr="00C16538">
        <w:t xml:space="preserve"> </w:t>
      </w:r>
      <w:r w:rsidRPr="00C16538">
        <w:t>и</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материнством</w:t>
      </w:r>
      <w:r w:rsidR="00F26914">
        <w:t>»</w:t>
      </w:r>
      <w:r w:rsidRPr="00C16538">
        <w:t>,</w:t>
      </w:r>
      <w:r w:rsidR="00C16538" w:rsidRPr="00C16538">
        <w:t xml:space="preserve"> </w:t>
      </w:r>
      <w:r w:rsidRPr="00C16538">
        <w:t>пособие</w:t>
      </w:r>
      <w:r w:rsidR="00C16538" w:rsidRPr="00C16538">
        <w:t xml:space="preserve"> </w:t>
      </w:r>
      <w:r w:rsidRPr="00C16538">
        <w:t>по</w:t>
      </w:r>
      <w:r w:rsidR="00C16538" w:rsidRPr="00C16538">
        <w:t xml:space="preserve"> </w:t>
      </w:r>
      <w:r w:rsidRPr="00C16538">
        <w:t>временной</w:t>
      </w:r>
      <w:r w:rsidR="00C16538" w:rsidRPr="00C16538">
        <w:t xml:space="preserve"> </w:t>
      </w:r>
      <w:r w:rsidRPr="00C16538">
        <w:t>нетрудоспособности</w:t>
      </w:r>
      <w:r w:rsidR="00C16538" w:rsidRPr="00C16538">
        <w:t xml:space="preserve"> </w:t>
      </w:r>
      <w:r w:rsidRPr="00C16538">
        <w:t>в</w:t>
      </w:r>
      <w:r w:rsidR="00C16538" w:rsidRPr="00C16538">
        <w:t xml:space="preserve"> </w:t>
      </w:r>
      <w:r w:rsidRPr="00C16538">
        <w:t>максимальном</w:t>
      </w:r>
      <w:r w:rsidR="00C16538" w:rsidRPr="00C16538">
        <w:t xml:space="preserve"> </w:t>
      </w:r>
      <w:r w:rsidRPr="00C16538">
        <w:t>размере</w:t>
      </w:r>
      <w:r w:rsidR="00C16538" w:rsidRPr="00C16538">
        <w:t xml:space="preserve"> </w:t>
      </w:r>
      <w:r w:rsidRPr="00C16538">
        <w:t>составит</w:t>
      </w:r>
      <w:r w:rsidR="00C16538" w:rsidRPr="00C16538">
        <w:t xml:space="preserve"> </w:t>
      </w:r>
      <w:r w:rsidRPr="00C16538">
        <w:t>122,8</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при</w:t>
      </w:r>
      <w:r w:rsidR="00C16538" w:rsidRPr="00C16538">
        <w:t xml:space="preserve"> </w:t>
      </w:r>
      <w:r w:rsidRPr="00C16538">
        <w:t>страховом</w:t>
      </w:r>
      <w:r w:rsidR="00C16538" w:rsidRPr="00C16538">
        <w:t xml:space="preserve"> </w:t>
      </w:r>
      <w:r w:rsidRPr="00C16538">
        <w:t>стаже</w:t>
      </w:r>
      <w:r w:rsidR="00C16538" w:rsidRPr="00C16538">
        <w:t xml:space="preserve"> </w:t>
      </w:r>
      <w:r w:rsidRPr="00C16538">
        <w:t>от</w:t>
      </w:r>
      <w:r w:rsidR="00C16538" w:rsidRPr="00C16538">
        <w:t xml:space="preserve"> </w:t>
      </w:r>
      <w:r w:rsidRPr="00C16538">
        <w:t>восьми</w:t>
      </w:r>
      <w:r w:rsidR="00C16538" w:rsidRPr="00C16538">
        <w:t xml:space="preserve"> </w:t>
      </w:r>
      <w:r w:rsidRPr="00C16538">
        <w:t>лет</w:t>
      </w:r>
      <w:r w:rsidR="00C16538" w:rsidRPr="00C16538">
        <w:t xml:space="preserve"> </w:t>
      </w:r>
      <w:r w:rsidRPr="00C16538">
        <w:t>(100%</w:t>
      </w:r>
      <w:r w:rsidR="00C16538" w:rsidRPr="00C16538">
        <w:t xml:space="preserve"> </w:t>
      </w:r>
      <w:r w:rsidRPr="00C16538">
        <w:t>от</w:t>
      </w:r>
      <w:r w:rsidR="00C16538" w:rsidRPr="00C16538">
        <w:t xml:space="preserve"> </w:t>
      </w:r>
      <w:r w:rsidRPr="00C16538">
        <w:t>средней</w:t>
      </w:r>
      <w:r w:rsidR="00C16538" w:rsidRPr="00C16538">
        <w:t xml:space="preserve"> </w:t>
      </w:r>
      <w:r w:rsidRPr="00C16538">
        <w:t>зарплаты).</w:t>
      </w:r>
      <w:r w:rsidR="00C16538" w:rsidRPr="00C16538">
        <w:t xml:space="preserve"> </w:t>
      </w:r>
      <w:r w:rsidRPr="00C16538">
        <w:t>При</w:t>
      </w:r>
      <w:r w:rsidR="00C16538" w:rsidRPr="00C16538">
        <w:t xml:space="preserve"> </w:t>
      </w:r>
      <w:r w:rsidRPr="00C16538">
        <w:t>стаже</w:t>
      </w:r>
      <w:r w:rsidR="00C16538" w:rsidRPr="00C16538">
        <w:t xml:space="preserve"> </w:t>
      </w:r>
      <w:r w:rsidRPr="00C16538">
        <w:t>от</w:t>
      </w:r>
      <w:r w:rsidR="00C16538" w:rsidRPr="00C16538">
        <w:t xml:space="preserve"> </w:t>
      </w:r>
      <w:r w:rsidRPr="00C16538">
        <w:t>пяти</w:t>
      </w:r>
      <w:r w:rsidR="00C16538" w:rsidRPr="00C16538">
        <w:t xml:space="preserve"> </w:t>
      </w:r>
      <w:r w:rsidRPr="00C16538">
        <w:t>до</w:t>
      </w:r>
      <w:r w:rsidR="00C16538" w:rsidRPr="00C16538">
        <w:t xml:space="preserve"> </w:t>
      </w:r>
      <w:r w:rsidRPr="00C16538">
        <w:t>восьми</w:t>
      </w:r>
      <w:r w:rsidR="00C16538" w:rsidRPr="00C16538">
        <w:t xml:space="preserve"> </w:t>
      </w:r>
      <w:r w:rsidRPr="00C16538">
        <w:t>лет</w:t>
      </w:r>
      <w:r w:rsidR="00C16538" w:rsidRPr="00C16538">
        <w:t xml:space="preserve"> </w:t>
      </w:r>
      <w:r w:rsidRPr="00C16538">
        <w:t>больничные</w:t>
      </w:r>
      <w:r w:rsidR="00C16538" w:rsidRPr="00C16538">
        <w:t xml:space="preserve"> </w:t>
      </w:r>
      <w:r w:rsidRPr="00C16538">
        <w:t>выплачиваются</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80%</w:t>
      </w:r>
      <w:r w:rsidR="00C16538" w:rsidRPr="00C16538">
        <w:t xml:space="preserve"> </w:t>
      </w:r>
      <w:r w:rsidRPr="00C16538">
        <w:t>от</w:t>
      </w:r>
      <w:r w:rsidR="00C16538" w:rsidRPr="00C16538">
        <w:t xml:space="preserve"> </w:t>
      </w:r>
      <w:r w:rsidRPr="00C16538">
        <w:t>средней</w:t>
      </w:r>
      <w:r w:rsidR="00C16538" w:rsidRPr="00C16538">
        <w:t xml:space="preserve"> </w:t>
      </w:r>
      <w:r w:rsidRPr="00C16538">
        <w:t>зарплаты</w:t>
      </w:r>
      <w:r w:rsidR="00C16538" w:rsidRPr="00C16538">
        <w:t xml:space="preserve"> </w:t>
      </w:r>
      <w:r w:rsidRPr="00C16538">
        <w:t>и</w:t>
      </w:r>
      <w:r w:rsidR="00C16538" w:rsidRPr="00C16538">
        <w:t xml:space="preserve"> </w:t>
      </w:r>
      <w:r w:rsidRPr="00C16538">
        <w:t>максимально</w:t>
      </w:r>
      <w:r w:rsidR="00C16538" w:rsidRPr="00C16538">
        <w:t xml:space="preserve"> </w:t>
      </w:r>
      <w:r w:rsidRPr="00C16538">
        <w:t>составят</w:t>
      </w:r>
      <w:r w:rsidR="00C16538" w:rsidRPr="00C16538">
        <w:t xml:space="preserve"> </w:t>
      </w:r>
      <w:r w:rsidRPr="00C16538">
        <w:t>98,2</w:t>
      </w:r>
      <w:r w:rsidR="00C16538" w:rsidRPr="00C16538">
        <w:t xml:space="preserve"> </w:t>
      </w:r>
      <w:r w:rsidRPr="00C16538">
        <w:t>тысячи</w:t>
      </w:r>
      <w:r w:rsidR="00C16538" w:rsidRPr="00C16538">
        <w:t xml:space="preserve"> </w:t>
      </w:r>
      <w:r w:rsidRPr="00C16538">
        <w:t>рублей,</w:t>
      </w:r>
      <w:r w:rsidR="00C16538" w:rsidRPr="00C16538">
        <w:t xml:space="preserve"> </w:t>
      </w:r>
      <w:r w:rsidRPr="00C16538">
        <w:t>а</w:t>
      </w:r>
      <w:r w:rsidR="00C16538" w:rsidRPr="00C16538">
        <w:t xml:space="preserve"> </w:t>
      </w:r>
      <w:r w:rsidRPr="00C16538">
        <w:t>страховой</w:t>
      </w:r>
      <w:r w:rsidR="00C16538" w:rsidRPr="00C16538">
        <w:t xml:space="preserve"> </w:t>
      </w:r>
      <w:r w:rsidRPr="00C16538">
        <w:t>стаж</w:t>
      </w:r>
      <w:r w:rsidR="00C16538" w:rsidRPr="00C16538">
        <w:t xml:space="preserve"> </w:t>
      </w:r>
      <w:r w:rsidRPr="00C16538">
        <w:t>до</w:t>
      </w:r>
      <w:r w:rsidR="00C16538" w:rsidRPr="00C16538">
        <w:t xml:space="preserve"> </w:t>
      </w:r>
      <w:r w:rsidRPr="00C16538">
        <w:t>пяти</w:t>
      </w:r>
      <w:r w:rsidR="00C16538" w:rsidRPr="00C16538">
        <w:t xml:space="preserve"> </w:t>
      </w:r>
      <w:r w:rsidRPr="00C16538">
        <w:t>лет</w:t>
      </w:r>
      <w:r w:rsidR="00C16538" w:rsidRPr="00C16538">
        <w:t xml:space="preserve"> </w:t>
      </w:r>
      <w:r w:rsidRPr="00C16538">
        <w:t>даст</w:t>
      </w:r>
      <w:r w:rsidR="00C16538" w:rsidRPr="00C16538">
        <w:t xml:space="preserve"> </w:t>
      </w:r>
      <w:r w:rsidRPr="00C16538">
        <w:t>всего</w:t>
      </w:r>
      <w:r w:rsidR="00C16538" w:rsidRPr="00C16538">
        <w:t xml:space="preserve"> </w:t>
      </w:r>
      <w:r w:rsidRPr="00C16538">
        <w:t>60%</w:t>
      </w:r>
      <w:r w:rsidR="00C16538" w:rsidRPr="00C16538">
        <w:t xml:space="preserve"> </w:t>
      </w:r>
      <w:r w:rsidRPr="00C16538">
        <w:t>от</w:t>
      </w:r>
      <w:r w:rsidR="00C16538" w:rsidRPr="00C16538">
        <w:t xml:space="preserve"> </w:t>
      </w:r>
      <w:r w:rsidRPr="00C16538">
        <w:t>заработка</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и</w:t>
      </w:r>
      <w:r w:rsidR="00C16538" w:rsidRPr="00C16538">
        <w:t xml:space="preserve"> </w:t>
      </w:r>
      <w:r w:rsidRPr="00C16538">
        <w:t>не</w:t>
      </w:r>
      <w:r w:rsidR="00C16538" w:rsidRPr="00C16538">
        <w:t xml:space="preserve"> </w:t>
      </w:r>
      <w:r w:rsidRPr="00C16538">
        <w:t>более</w:t>
      </w:r>
      <w:r w:rsidR="00C16538" w:rsidRPr="00C16538">
        <w:t xml:space="preserve"> </w:t>
      </w:r>
      <w:r w:rsidRPr="00C16538">
        <w:t>73,6</w:t>
      </w:r>
      <w:r w:rsidR="00C16538" w:rsidRPr="00C16538">
        <w:t xml:space="preserve"> </w:t>
      </w:r>
      <w:r w:rsidRPr="00C16538">
        <w:t>тысячи</w:t>
      </w:r>
      <w:r w:rsidR="00C16538" w:rsidRPr="00C16538">
        <w:t xml:space="preserve"> </w:t>
      </w:r>
      <w:r w:rsidRPr="00C16538">
        <w:t>рублей.</w:t>
      </w:r>
    </w:p>
    <w:p w:rsidR="00817B52" w:rsidRPr="00C16538" w:rsidRDefault="00817B52" w:rsidP="00817B52">
      <w:r w:rsidRPr="00C16538">
        <w:t>Кроме</w:t>
      </w:r>
      <w:r w:rsidR="00C16538" w:rsidRPr="00C16538">
        <w:t xml:space="preserve"> </w:t>
      </w:r>
      <w:r w:rsidRPr="00C16538">
        <w:t>того,</w:t>
      </w:r>
      <w:r w:rsidR="00C16538" w:rsidRPr="00C16538">
        <w:t xml:space="preserve"> </w:t>
      </w:r>
      <w:r w:rsidRPr="00C16538">
        <w:t>родители</w:t>
      </w:r>
      <w:r w:rsidR="00C16538" w:rsidRPr="00C16538">
        <w:t xml:space="preserve"> </w:t>
      </w:r>
      <w:r w:rsidRPr="00C16538">
        <w:t>детей</w:t>
      </w:r>
      <w:r w:rsidR="00C16538" w:rsidRPr="00C16538">
        <w:t xml:space="preserve"> </w:t>
      </w:r>
      <w:r w:rsidRPr="00C16538">
        <w:t>с</w:t>
      </w:r>
      <w:r w:rsidR="00C16538" w:rsidRPr="00C16538">
        <w:t xml:space="preserve"> </w:t>
      </w:r>
      <w:r w:rsidRPr="00C16538">
        <w:t>инвалидностью</w:t>
      </w:r>
      <w:r w:rsidR="00C16538" w:rsidRPr="00C16538">
        <w:t xml:space="preserve"> </w:t>
      </w:r>
      <w:r w:rsidRPr="00C16538">
        <w:t>смогут</w:t>
      </w:r>
      <w:r w:rsidR="00C16538" w:rsidRPr="00C16538">
        <w:t xml:space="preserve"> </w:t>
      </w:r>
      <w:r w:rsidRPr="00C16538">
        <w:t>работать</w:t>
      </w:r>
      <w:r w:rsidR="00C16538" w:rsidRPr="00C16538">
        <w:t xml:space="preserve"> </w:t>
      </w:r>
      <w:r w:rsidRPr="00C16538">
        <w:t>неполный</w:t>
      </w:r>
      <w:r w:rsidR="00C16538" w:rsidRPr="00C16538">
        <w:t xml:space="preserve"> </w:t>
      </w:r>
      <w:r w:rsidRPr="00C16538">
        <w:t>рабочий</w:t>
      </w:r>
      <w:r w:rsidR="00C16538" w:rsidRPr="00C16538">
        <w:t xml:space="preserve"> </w:t>
      </w:r>
      <w:r w:rsidRPr="00C16538">
        <w:t>день</w:t>
      </w:r>
      <w:r w:rsidR="00C16538" w:rsidRPr="00C16538">
        <w:t xml:space="preserve"> </w:t>
      </w:r>
      <w:r w:rsidRPr="00C16538">
        <w:t>и</w:t>
      </w:r>
      <w:r w:rsidR="00C16538" w:rsidRPr="00C16538">
        <w:t xml:space="preserve"> </w:t>
      </w:r>
      <w:r w:rsidRPr="00C16538">
        <w:t>получать</w:t>
      </w:r>
      <w:r w:rsidR="00C16538" w:rsidRPr="00C16538">
        <w:t xml:space="preserve"> </w:t>
      </w:r>
      <w:r w:rsidRPr="00C16538">
        <w:t>социальную</w:t>
      </w:r>
      <w:r w:rsidR="00C16538" w:rsidRPr="00C16538">
        <w:t xml:space="preserve"> </w:t>
      </w:r>
      <w:r w:rsidRPr="00C16538">
        <w:t>выплату</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десяти</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свидетельствует</w:t>
      </w:r>
      <w:r w:rsidR="00C16538" w:rsidRPr="00C16538">
        <w:t xml:space="preserve"> </w:t>
      </w:r>
      <w:r w:rsidRPr="00C16538">
        <w:t>указ</w:t>
      </w:r>
      <w:r w:rsidR="00C16538" w:rsidRPr="00C16538">
        <w:t xml:space="preserve"> </w:t>
      </w:r>
      <w:r w:rsidRPr="00C16538">
        <w:t>президента</w:t>
      </w:r>
      <w:r w:rsidR="00C16538" w:rsidRPr="00C16538">
        <w:t xml:space="preserve"> </w:t>
      </w:r>
      <w:r w:rsidRPr="00C16538">
        <w:t>РФ</w:t>
      </w:r>
      <w:r w:rsidR="00C16538" w:rsidRPr="00C16538">
        <w:t xml:space="preserve"> </w:t>
      </w:r>
      <w:r w:rsidRPr="00C16538">
        <w:t>от</w:t>
      </w:r>
      <w:r w:rsidR="00C16538" w:rsidRPr="00C16538">
        <w:t xml:space="preserve"> </w:t>
      </w:r>
      <w:r w:rsidRPr="00C16538">
        <w:t>01</w:t>
      </w:r>
      <w:r w:rsidR="00C16538" w:rsidRPr="00C16538">
        <w:t xml:space="preserve"> </w:t>
      </w:r>
      <w:r w:rsidRPr="00C16538">
        <w:t>января</w:t>
      </w:r>
      <w:r w:rsidR="00C16538" w:rsidRPr="00C16538">
        <w:t xml:space="preserve"> </w:t>
      </w:r>
      <w:r w:rsidRPr="00C16538">
        <w:t>2023</w:t>
      </w:r>
      <w:r w:rsidR="00C16538" w:rsidRPr="00C16538">
        <w:t xml:space="preserve"> </w:t>
      </w:r>
      <w:r w:rsidRPr="00C16538">
        <w:t>N</w:t>
      </w:r>
      <w:r w:rsidR="00C16538" w:rsidRPr="00C16538">
        <w:t xml:space="preserve"> </w:t>
      </w:r>
      <w:r w:rsidRPr="00C16538">
        <w:t>912.</w:t>
      </w:r>
      <w:r w:rsidR="00C16538" w:rsidRPr="00C16538">
        <w:t xml:space="preserve"> </w:t>
      </w:r>
      <w:r w:rsidRPr="00C16538">
        <w:t>Другие</w:t>
      </w:r>
      <w:r w:rsidR="00C16538" w:rsidRPr="00C16538">
        <w:t xml:space="preserve"> </w:t>
      </w:r>
      <w:r w:rsidRPr="00C16538">
        <w:t>неработающие</w:t>
      </w:r>
      <w:r w:rsidR="00C16538" w:rsidRPr="00C16538">
        <w:t xml:space="preserve"> </w:t>
      </w:r>
      <w:r w:rsidRPr="00C16538">
        <w:t>граждане,</w:t>
      </w:r>
      <w:r w:rsidR="00C16538" w:rsidRPr="00C16538">
        <w:t xml:space="preserve"> </w:t>
      </w:r>
      <w:r w:rsidRPr="00C16538">
        <w:t>которые</w:t>
      </w:r>
      <w:r w:rsidR="00C16538" w:rsidRPr="00C16538">
        <w:t xml:space="preserve"> </w:t>
      </w:r>
      <w:r w:rsidRPr="00C16538">
        <w:t>ухаживают</w:t>
      </w:r>
      <w:r w:rsidR="00C16538" w:rsidRPr="00C16538">
        <w:t xml:space="preserve"> </w:t>
      </w:r>
      <w:r w:rsidRPr="00C16538">
        <w:t>за</w:t>
      </w:r>
      <w:r w:rsidR="00C16538" w:rsidRPr="00C16538">
        <w:t xml:space="preserve"> </w:t>
      </w:r>
      <w:r w:rsidRPr="00C16538">
        <w:t>детьми-инвалидами,</w:t>
      </w:r>
      <w:r w:rsidR="00C16538" w:rsidRPr="00C16538">
        <w:t xml:space="preserve"> </w:t>
      </w:r>
      <w:r w:rsidRPr="00C16538">
        <w:t>также</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1,2</w:t>
      </w:r>
      <w:r w:rsidR="00C16538" w:rsidRPr="00C16538">
        <w:t xml:space="preserve"> </w:t>
      </w:r>
      <w:r w:rsidRPr="00C16538">
        <w:t>тысячи</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p>
    <w:p w:rsidR="00817B52" w:rsidRPr="00C16538" w:rsidRDefault="00817B52" w:rsidP="00817B52">
      <w:r w:rsidRPr="00C16538">
        <w:t>Согласно</w:t>
      </w:r>
      <w:r w:rsidR="00C16538" w:rsidRPr="00C16538">
        <w:t xml:space="preserve"> </w:t>
      </w:r>
      <w:r w:rsidRPr="00C16538">
        <w:t>изменениям</w:t>
      </w:r>
      <w:r w:rsidR="00C16538" w:rsidRPr="00C16538">
        <w:t xml:space="preserve"> </w:t>
      </w:r>
      <w:r w:rsidRPr="00C16538">
        <w:t>в</w:t>
      </w:r>
      <w:r w:rsidR="00C16538" w:rsidRPr="00C16538">
        <w:t xml:space="preserve"> </w:t>
      </w:r>
      <w:r w:rsidRPr="00C16538">
        <w:t>Федеральный</w:t>
      </w:r>
      <w:r w:rsidR="00C16538" w:rsidRPr="00C16538">
        <w:t xml:space="preserve"> </w:t>
      </w:r>
      <w:r w:rsidRPr="00C16538">
        <w:t>закон</w:t>
      </w:r>
      <w:r w:rsidR="00C16538" w:rsidRPr="00C16538">
        <w:t xml:space="preserve"> </w:t>
      </w:r>
      <w:r w:rsidR="00F26914">
        <w:t>«</w:t>
      </w:r>
      <w:r w:rsidRPr="00C16538">
        <w:t>О</w:t>
      </w:r>
      <w:r w:rsidR="00C16538" w:rsidRPr="00C16538">
        <w:t xml:space="preserve"> </w:t>
      </w:r>
      <w:r w:rsidRPr="00C16538">
        <w:t>государственной</w:t>
      </w:r>
      <w:r w:rsidR="00C16538" w:rsidRPr="00C16538">
        <w:t xml:space="preserve"> </w:t>
      </w:r>
      <w:r w:rsidRPr="00C16538">
        <w:t>социальной</w:t>
      </w:r>
      <w:r w:rsidR="00C16538" w:rsidRPr="00C16538">
        <w:t xml:space="preserve"> </w:t>
      </w:r>
      <w:r w:rsidRPr="00C16538">
        <w:t>помощи</w:t>
      </w:r>
      <w:r w:rsidR="00F26914">
        <w:t>»</w:t>
      </w:r>
      <w:r w:rsidR="00C16538" w:rsidRPr="00C16538">
        <w:t xml:space="preserve"> </w:t>
      </w:r>
      <w:r w:rsidRPr="00C16538">
        <w:t>и</w:t>
      </w:r>
      <w:r w:rsidR="00C16538" w:rsidRPr="00C16538">
        <w:t xml:space="preserve"> </w:t>
      </w:r>
      <w:r w:rsidRPr="00C16538">
        <w:t>Федеральный</w:t>
      </w:r>
      <w:r w:rsidR="00C16538" w:rsidRPr="00C16538">
        <w:t xml:space="preserve"> </w:t>
      </w:r>
      <w:r w:rsidRPr="00C16538">
        <w:t>закон</w:t>
      </w:r>
      <w:r w:rsidR="00C16538" w:rsidRPr="00C16538">
        <w:t xml:space="preserve"> </w:t>
      </w:r>
      <w:r w:rsidR="00F26914">
        <w:t>«</w:t>
      </w:r>
      <w:r w:rsidRPr="00C16538">
        <w:t>О</w:t>
      </w:r>
      <w:r w:rsidR="00C16538" w:rsidRPr="00C16538">
        <w:t xml:space="preserve"> </w:t>
      </w:r>
      <w:r w:rsidRPr="00C16538">
        <w:t>порядке</w:t>
      </w:r>
      <w:r w:rsidR="00C16538" w:rsidRPr="00C16538">
        <w:t xml:space="preserve"> </w:t>
      </w:r>
      <w:r w:rsidRPr="00C16538">
        <w:t>учета</w:t>
      </w:r>
      <w:r w:rsidR="00C16538" w:rsidRPr="00C16538">
        <w:t xml:space="preserve"> </w:t>
      </w:r>
      <w:r w:rsidRPr="00C16538">
        <w:t>доходов</w:t>
      </w:r>
      <w:r w:rsidR="00C16538" w:rsidRPr="00C16538">
        <w:t xml:space="preserve"> </w:t>
      </w:r>
      <w:r w:rsidRPr="00C16538">
        <w:t>и</w:t>
      </w:r>
      <w:r w:rsidR="00C16538" w:rsidRPr="00C16538">
        <w:t xml:space="preserve"> </w:t>
      </w:r>
      <w:r w:rsidRPr="00C16538">
        <w:t>расчета</w:t>
      </w:r>
      <w:r w:rsidR="00C16538" w:rsidRPr="00C16538">
        <w:t xml:space="preserve"> </w:t>
      </w:r>
      <w:r w:rsidRPr="00C16538">
        <w:t>среднедушевого</w:t>
      </w:r>
      <w:r w:rsidR="00C16538" w:rsidRPr="00C16538">
        <w:t xml:space="preserve"> </w:t>
      </w:r>
      <w:r w:rsidRPr="00C16538">
        <w:t>дохода</w:t>
      </w:r>
      <w:r w:rsidR="00C16538" w:rsidRPr="00C16538">
        <w:t xml:space="preserve"> </w:t>
      </w:r>
      <w:r w:rsidRPr="00C16538">
        <w:t>семьи</w:t>
      </w:r>
      <w:r w:rsidR="00C16538" w:rsidRPr="00C16538">
        <w:t xml:space="preserve"> </w:t>
      </w:r>
      <w:r w:rsidRPr="00C16538">
        <w:t>и</w:t>
      </w:r>
      <w:r w:rsidR="00C16538" w:rsidRPr="00C16538">
        <w:t xml:space="preserve"> </w:t>
      </w:r>
      <w:r w:rsidRPr="00C16538">
        <w:t>дохода</w:t>
      </w:r>
      <w:r w:rsidR="00C16538" w:rsidRPr="00C16538">
        <w:t xml:space="preserve"> </w:t>
      </w:r>
      <w:r w:rsidRPr="00C16538">
        <w:t>одиноко</w:t>
      </w:r>
      <w:r w:rsidR="00C16538" w:rsidRPr="00C16538">
        <w:t xml:space="preserve"> </w:t>
      </w:r>
      <w:r w:rsidRPr="00C16538">
        <w:t>проживающего</w:t>
      </w:r>
      <w:r w:rsidR="00C16538" w:rsidRPr="00C16538">
        <w:t xml:space="preserve"> </w:t>
      </w:r>
      <w:r w:rsidRPr="00C16538">
        <w:t>гражданина</w:t>
      </w:r>
      <w:r w:rsidR="00C16538" w:rsidRPr="00C16538">
        <w:t xml:space="preserve"> </w:t>
      </w:r>
      <w:r w:rsidRPr="00C16538">
        <w:t>для</w:t>
      </w:r>
      <w:r w:rsidR="00C16538" w:rsidRPr="00C16538">
        <w:t xml:space="preserve"> </w:t>
      </w:r>
      <w:r w:rsidRPr="00C16538">
        <w:t>признания</w:t>
      </w:r>
      <w:r w:rsidR="00C16538" w:rsidRPr="00C16538">
        <w:t xml:space="preserve"> </w:t>
      </w:r>
      <w:r w:rsidRPr="00C16538">
        <w:t>их</w:t>
      </w:r>
      <w:r w:rsidR="00C16538" w:rsidRPr="00C16538">
        <w:t xml:space="preserve"> </w:t>
      </w:r>
      <w:r w:rsidRPr="00C16538">
        <w:t>малоимущими</w:t>
      </w:r>
      <w:r w:rsidR="00C16538" w:rsidRPr="00C16538">
        <w:t xml:space="preserve"> </w:t>
      </w:r>
      <w:r w:rsidRPr="00C16538">
        <w:t>и</w:t>
      </w:r>
      <w:r w:rsidR="00C16538" w:rsidRPr="00C16538">
        <w:t xml:space="preserve"> </w:t>
      </w:r>
      <w:r w:rsidRPr="00C16538">
        <w:t>оказания</w:t>
      </w:r>
      <w:r w:rsidR="00C16538" w:rsidRPr="00C16538">
        <w:t xml:space="preserve"> </w:t>
      </w:r>
      <w:r w:rsidRPr="00C16538">
        <w:t>им</w:t>
      </w:r>
      <w:r w:rsidR="00C16538" w:rsidRPr="00C16538">
        <w:t xml:space="preserve"> </w:t>
      </w:r>
      <w:r w:rsidRPr="00C16538">
        <w:t>государственной</w:t>
      </w:r>
      <w:r w:rsidR="00C16538" w:rsidRPr="00C16538">
        <w:t xml:space="preserve"> </w:t>
      </w:r>
      <w:r w:rsidRPr="00C16538">
        <w:t>социальной</w:t>
      </w:r>
      <w:r w:rsidR="00C16538" w:rsidRPr="00C16538">
        <w:t xml:space="preserve"> </w:t>
      </w:r>
      <w:r w:rsidRPr="00C16538">
        <w:t>помощи</w:t>
      </w:r>
      <w:r w:rsidR="00F26914">
        <w:t>»</w:t>
      </w:r>
      <w:r w:rsidRPr="00C16538">
        <w:t>,</w:t>
      </w:r>
      <w:r w:rsidR="00C16538" w:rsidRPr="00C16538">
        <w:t xml:space="preserve"> </w:t>
      </w:r>
      <w:r w:rsidRPr="00C16538">
        <w:t>с</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при</w:t>
      </w:r>
      <w:r w:rsidR="00C16538" w:rsidRPr="00C16538">
        <w:t xml:space="preserve"> </w:t>
      </w:r>
      <w:r w:rsidRPr="00C16538">
        <w:t>определении</w:t>
      </w:r>
      <w:r w:rsidR="00C16538" w:rsidRPr="00C16538">
        <w:t xml:space="preserve"> </w:t>
      </w:r>
      <w:r w:rsidRPr="00C16538">
        <w:t>нуждаемости</w:t>
      </w:r>
      <w:r w:rsidR="00C16538" w:rsidRPr="00C16538">
        <w:t xml:space="preserve"> </w:t>
      </w:r>
      <w:r w:rsidRPr="00C16538">
        <w:t>семьи</w:t>
      </w:r>
      <w:r w:rsidR="00C16538" w:rsidRPr="00C16538">
        <w:t xml:space="preserve"> </w:t>
      </w:r>
      <w:r w:rsidRPr="00C16538">
        <w:t>будут</w:t>
      </w:r>
      <w:r w:rsidR="00C16538" w:rsidRPr="00C16538">
        <w:t xml:space="preserve"> </w:t>
      </w:r>
      <w:r w:rsidRPr="00C16538">
        <w:t>учитываться</w:t>
      </w:r>
      <w:r w:rsidR="00C16538" w:rsidRPr="00C16538">
        <w:t xml:space="preserve"> </w:t>
      </w:r>
      <w:r w:rsidRPr="00C16538">
        <w:t>только</w:t>
      </w:r>
      <w:r w:rsidR="00C16538" w:rsidRPr="00C16538">
        <w:t xml:space="preserve"> </w:t>
      </w:r>
      <w:r w:rsidRPr="00C16538">
        <w:t>супруги,</w:t>
      </w:r>
      <w:r w:rsidR="00C16538" w:rsidRPr="00C16538">
        <w:t xml:space="preserve"> </w:t>
      </w:r>
      <w:r w:rsidRPr="00C16538">
        <w:t>несовершеннолетние</w:t>
      </w:r>
      <w:r w:rsidR="00C16538" w:rsidRPr="00C16538">
        <w:t xml:space="preserve"> </w:t>
      </w:r>
      <w:r w:rsidRPr="00C16538">
        <w:t>дети,</w:t>
      </w:r>
      <w:r w:rsidR="00C16538" w:rsidRPr="00C16538">
        <w:t xml:space="preserve"> </w:t>
      </w:r>
      <w:r w:rsidRPr="00C16538">
        <w:t>дети</w:t>
      </w:r>
      <w:r w:rsidR="00C16538" w:rsidRPr="00C16538">
        <w:t xml:space="preserve"> </w:t>
      </w:r>
      <w:r w:rsidRPr="00C16538">
        <w:t>под</w:t>
      </w:r>
      <w:r w:rsidR="00C16538" w:rsidRPr="00C16538">
        <w:t xml:space="preserve"> </w:t>
      </w:r>
      <w:r w:rsidRPr="00C16538">
        <w:t>опекой</w:t>
      </w:r>
      <w:r w:rsidR="00C16538" w:rsidRPr="00C16538">
        <w:t xml:space="preserve"> </w:t>
      </w:r>
      <w:r w:rsidRPr="00C16538">
        <w:t>(попечительством),</w:t>
      </w:r>
      <w:r w:rsidR="00C16538" w:rsidRPr="00C16538">
        <w:t xml:space="preserve"> </w:t>
      </w:r>
      <w:r w:rsidRPr="00C16538">
        <w:t>и</w:t>
      </w:r>
      <w:r w:rsidR="00C16538" w:rsidRPr="00C16538">
        <w:t xml:space="preserve"> </w:t>
      </w:r>
      <w:r w:rsidRPr="00C16538">
        <w:t>дети</w:t>
      </w:r>
      <w:r w:rsidR="00C16538" w:rsidRPr="00C16538">
        <w:t xml:space="preserve"> </w:t>
      </w:r>
      <w:r w:rsidRPr="00C16538">
        <w:t>-</w:t>
      </w:r>
      <w:r w:rsidR="00C16538" w:rsidRPr="00C16538">
        <w:t xml:space="preserve"> </w:t>
      </w:r>
      <w:r w:rsidRPr="00C16538">
        <w:t>студенты-очники</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до</w:t>
      </w:r>
      <w:r w:rsidR="00C16538" w:rsidRPr="00C16538">
        <w:t xml:space="preserve"> </w:t>
      </w:r>
      <w:r w:rsidRPr="00C16538">
        <w:t>23</w:t>
      </w:r>
      <w:r w:rsidR="00C16538" w:rsidRPr="00C16538">
        <w:t xml:space="preserve"> </w:t>
      </w:r>
      <w:r w:rsidRPr="00C16538">
        <w:t>лет.</w:t>
      </w:r>
      <w:r w:rsidR="00C16538" w:rsidRPr="00C16538">
        <w:t xml:space="preserve"> </w:t>
      </w:r>
      <w:r w:rsidRPr="00C16538">
        <w:t>Доход,</w:t>
      </w:r>
      <w:r w:rsidR="00C16538" w:rsidRPr="00C16538">
        <w:t xml:space="preserve"> </w:t>
      </w:r>
      <w:r w:rsidRPr="00C16538">
        <w:t>получаемый</w:t>
      </w:r>
      <w:r w:rsidR="00C16538" w:rsidRPr="00C16538">
        <w:t xml:space="preserve"> </w:t>
      </w:r>
      <w:r w:rsidRPr="00C16538">
        <w:t>в</w:t>
      </w:r>
      <w:r w:rsidR="00C16538" w:rsidRPr="00C16538">
        <w:t xml:space="preserve"> </w:t>
      </w:r>
      <w:r w:rsidRPr="00C16538">
        <w:t>натуральной</w:t>
      </w:r>
      <w:r w:rsidR="00C16538" w:rsidRPr="00C16538">
        <w:t xml:space="preserve"> </w:t>
      </w:r>
      <w:r w:rsidRPr="00C16538">
        <w:t>форме,</w:t>
      </w:r>
      <w:r w:rsidR="00C16538" w:rsidRPr="00C16538">
        <w:t xml:space="preserve"> </w:t>
      </w:r>
      <w:r w:rsidRPr="00C16538">
        <w:t>тоже</w:t>
      </w:r>
      <w:r w:rsidR="00C16538" w:rsidRPr="00C16538">
        <w:t xml:space="preserve"> </w:t>
      </w:r>
      <w:r w:rsidRPr="00C16538">
        <w:t>не</w:t>
      </w:r>
      <w:r w:rsidR="00C16538" w:rsidRPr="00C16538">
        <w:t xml:space="preserve"> </w:t>
      </w:r>
      <w:r w:rsidRPr="00C16538">
        <w:t>будет</w:t>
      </w:r>
      <w:r w:rsidR="00C16538" w:rsidRPr="00C16538">
        <w:t xml:space="preserve"> </w:t>
      </w:r>
      <w:r w:rsidRPr="00C16538">
        <w:t>влиять</w:t>
      </w:r>
      <w:r w:rsidR="00C16538" w:rsidRPr="00C16538">
        <w:t xml:space="preserve"> </w:t>
      </w:r>
      <w:r w:rsidRPr="00C16538">
        <w:t>на</w:t>
      </w:r>
      <w:r w:rsidR="00C16538" w:rsidRPr="00C16538">
        <w:t xml:space="preserve"> </w:t>
      </w:r>
      <w:r w:rsidRPr="00C16538">
        <w:t>получение</w:t>
      </w:r>
      <w:r w:rsidR="00C16538" w:rsidRPr="00C16538">
        <w:t xml:space="preserve"> </w:t>
      </w:r>
      <w:r w:rsidRPr="00C16538">
        <w:t>пособия,</w:t>
      </w:r>
      <w:r w:rsidR="00C16538" w:rsidRPr="00C16538">
        <w:t xml:space="preserve"> </w:t>
      </w:r>
      <w:r w:rsidRPr="00C16538">
        <w:t>а</w:t>
      </w:r>
      <w:r w:rsidR="00C16538" w:rsidRPr="00C16538">
        <w:t xml:space="preserve"> </w:t>
      </w:r>
      <w:r w:rsidRPr="00C16538">
        <w:t>доходы</w:t>
      </w:r>
      <w:r w:rsidR="00C16538" w:rsidRPr="00C16538">
        <w:t xml:space="preserve"> </w:t>
      </w:r>
      <w:r w:rsidRPr="00C16538">
        <w:t>по</w:t>
      </w:r>
      <w:r w:rsidR="00C16538" w:rsidRPr="00C16538">
        <w:t xml:space="preserve"> </w:t>
      </w:r>
      <w:r w:rsidRPr="00C16538">
        <w:t>предпринимательской</w:t>
      </w:r>
      <w:r w:rsidR="00C16538" w:rsidRPr="00C16538">
        <w:t xml:space="preserve"> </w:t>
      </w:r>
      <w:r w:rsidRPr="00C16538">
        <w:t>деятельности</w:t>
      </w:r>
      <w:r w:rsidR="00C16538" w:rsidRPr="00C16538">
        <w:t xml:space="preserve"> </w:t>
      </w:r>
      <w:r w:rsidRPr="00C16538">
        <w:t>будут</w:t>
      </w:r>
      <w:r w:rsidR="00C16538" w:rsidRPr="00C16538">
        <w:t xml:space="preserve"> </w:t>
      </w:r>
      <w:r w:rsidRPr="00C16538">
        <w:t>учитываться</w:t>
      </w:r>
      <w:r w:rsidR="00C16538" w:rsidRPr="00C16538">
        <w:t xml:space="preserve"> </w:t>
      </w:r>
      <w:r w:rsidRPr="00C16538">
        <w:t>с</w:t>
      </w:r>
      <w:r w:rsidR="00C16538" w:rsidRPr="00C16538">
        <w:t xml:space="preserve"> </w:t>
      </w:r>
      <w:r w:rsidRPr="00C16538">
        <w:t>вычетом</w:t>
      </w:r>
      <w:r w:rsidR="00C16538" w:rsidRPr="00C16538">
        <w:t xml:space="preserve"> </w:t>
      </w:r>
      <w:r w:rsidRPr="00C16538">
        <w:t>расходов.</w:t>
      </w:r>
      <w:r w:rsidR="00C16538" w:rsidRPr="00C16538">
        <w:t xml:space="preserve"> </w:t>
      </w:r>
    </w:p>
    <w:p w:rsidR="005F3104" w:rsidRPr="00C16538" w:rsidRDefault="005F3104" w:rsidP="005F3104">
      <w:pPr>
        <w:pStyle w:val="2"/>
      </w:pPr>
      <w:bookmarkStart w:id="106" w:name="_Toc155676998"/>
      <w:r w:rsidRPr="00C16538">
        <w:lastRenderedPageBreak/>
        <w:t>ТАСС,</w:t>
      </w:r>
      <w:r w:rsidR="00C16538" w:rsidRPr="00C16538">
        <w:t xml:space="preserve"> </w:t>
      </w:r>
      <w:r w:rsidRPr="00C16538">
        <w:t>01.01.2024,</w:t>
      </w:r>
      <w:r w:rsidR="00C16538" w:rsidRPr="00C16538">
        <w:t xml:space="preserve"> </w:t>
      </w:r>
      <w:r w:rsidRPr="00C16538">
        <w:t>Страховые</w:t>
      </w:r>
      <w:r w:rsidR="00C16538" w:rsidRPr="00C16538">
        <w:t xml:space="preserve"> </w:t>
      </w:r>
      <w:r w:rsidRPr="00C16538">
        <w:t>пенсии</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проиндексируют</w:t>
      </w:r>
      <w:r w:rsidR="00C16538" w:rsidRPr="00C16538">
        <w:t xml:space="preserve"> </w:t>
      </w:r>
      <w:r w:rsidRPr="00C16538">
        <w:t>на</w:t>
      </w:r>
      <w:r w:rsidR="00C16538" w:rsidRPr="00C16538">
        <w:t xml:space="preserve"> </w:t>
      </w:r>
      <w:r w:rsidRPr="00C16538">
        <w:t>7,5%</w:t>
      </w:r>
      <w:bookmarkEnd w:id="106"/>
    </w:p>
    <w:p w:rsidR="005F3104" w:rsidRPr="00C16538" w:rsidRDefault="005F3104" w:rsidP="00315D6E">
      <w:pPr>
        <w:pStyle w:val="3"/>
      </w:pPr>
      <w:bookmarkStart w:id="107" w:name="_Toc155676999"/>
      <w:r w:rsidRPr="00C16538">
        <w:t>Страховые</w:t>
      </w:r>
      <w:r w:rsidR="00C16538" w:rsidRPr="00C16538">
        <w:t xml:space="preserve"> </w:t>
      </w:r>
      <w:r w:rsidRPr="00C16538">
        <w:t>пенсии</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с</w:t>
      </w:r>
      <w:r w:rsidR="00C16538" w:rsidRPr="00C16538">
        <w:t xml:space="preserve"> </w:t>
      </w:r>
      <w:r w:rsidRPr="00C16538">
        <w:t>учетом</w:t>
      </w:r>
      <w:r w:rsidR="00C16538" w:rsidRPr="00C16538">
        <w:t xml:space="preserve"> </w:t>
      </w:r>
      <w:r w:rsidRPr="00C16538">
        <w:t>прогнозного</w:t>
      </w:r>
      <w:r w:rsidR="00C16538" w:rsidRPr="00C16538">
        <w:t xml:space="preserve"> </w:t>
      </w:r>
      <w:r w:rsidRPr="00C16538">
        <w:t>уровня</w:t>
      </w:r>
      <w:r w:rsidR="00C16538" w:rsidRPr="00C16538">
        <w:t xml:space="preserve"> </w:t>
      </w:r>
      <w:r w:rsidRPr="00C16538">
        <w:t>инфляции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проиндексируют</w:t>
      </w:r>
      <w:r w:rsidR="00C16538" w:rsidRPr="00C16538">
        <w:t xml:space="preserve"> </w:t>
      </w:r>
      <w:r w:rsidRPr="00C16538">
        <w:t>на</w:t>
      </w:r>
      <w:r w:rsidR="00C16538" w:rsidRPr="00C16538">
        <w:t xml:space="preserve"> </w:t>
      </w:r>
      <w:r w:rsidRPr="00C16538">
        <w:t>7,5%,</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такой</w:t>
      </w:r>
      <w:r w:rsidR="00C16538" w:rsidRPr="00C16538">
        <w:t xml:space="preserve"> </w:t>
      </w:r>
      <w:r w:rsidRPr="00C16538">
        <w:t>пенсии</w:t>
      </w:r>
      <w:r w:rsidR="00C16538" w:rsidRPr="00C16538">
        <w:t xml:space="preserve"> </w:t>
      </w:r>
      <w:r w:rsidRPr="00C16538">
        <w:t>составит</w:t>
      </w:r>
      <w:r w:rsidR="00C16538" w:rsidRPr="00C16538">
        <w:t xml:space="preserve"> </w:t>
      </w:r>
      <w:r w:rsidRPr="00C16538">
        <w:t>23</w:t>
      </w:r>
      <w:r w:rsidR="00C16538" w:rsidRPr="00C16538">
        <w:t xml:space="preserve"> </w:t>
      </w:r>
      <w:r w:rsidRPr="00C16538">
        <w:t>405</w:t>
      </w:r>
      <w:r w:rsidR="00C16538" w:rsidRPr="00C16538">
        <w:t xml:space="preserve"> </w:t>
      </w:r>
      <w:r w:rsidRPr="00C16538">
        <w:t>рублей.</w:t>
      </w:r>
      <w:bookmarkEnd w:id="107"/>
    </w:p>
    <w:p w:rsidR="005F3104" w:rsidRPr="00C16538" w:rsidRDefault="005F3104" w:rsidP="005F3104">
      <w:r w:rsidRPr="00C16538">
        <w:t>Социальный</w:t>
      </w:r>
      <w:r w:rsidR="00C16538" w:rsidRPr="00C16538">
        <w:t xml:space="preserve"> </w:t>
      </w:r>
      <w:r w:rsidRPr="00C16538">
        <w:t>фонд</w:t>
      </w:r>
      <w:r w:rsidR="00C16538" w:rsidRPr="00C16538">
        <w:t xml:space="preserve"> </w:t>
      </w:r>
      <w:r w:rsidRPr="00C16538">
        <w:t>беззаявительно</w:t>
      </w:r>
      <w:r w:rsidR="00C16538" w:rsidRPr="00C16538">
        <w:t xml:space="preserve"> </w:t>
      </w:r>
      <w:r w:rsidRPr="00C16538">
        <w:t>проведет</w:t>
      </w:r>
      <w:r w:rsidR="00C16538" w:rsidRPr="00C16538">
        <w:t xml:space="preserve"> </w:t>
      </w:r>
      <w:r w:rsidRPr="00C16538">
        <w:t>перерасчет</w:t>
      </w:r>
      <w:r w:rsidR="00C16538" w:rsidRPr="00C16538">
        <w:t xml:space="preserve"> </w:t>
      </w:r>
      <w:r w:rsidRPr="00C16538">
        <w:t>пенсий</w:t>
      </w:r>
      <w:r w:rsidR="00C16538" w:rsidRPr="00C16538">
        <w:t xml:space="preserve"> </w:t>
      </w:r>
      <w:r w:rsidRPr="00C16538">
        <w:t>с</w:t>
      </w:r>
      <w:r w:rsidR="00C16538" w:rsidRPr="00C16538">
        <w:t xml:space="preserve"> </w:t>
      </w:r>
      <w:r w:rsidRPr="00C16538">
        <w:t>учетом</w:t>
      </w:r>
      <w:r w:rsidR="00C16538" w:rsidRPr="00C16538">
        <w:t xml:space="preserve"> </w:t>
      </w:r>
      <w:r w:rsidRPr="00C16538">
        <w:t>индексации.</w:t>
      </w:r>
      <w:r w:rsidR="00C16538" w:rsidRPr="00C16538">
        <w:t xml:space="preserve"> </w:t>
      </w:r>
      <w:r w:rsidRPr="00C16538">
        <w:t>Как</w:t>
      </w:r>
      <w:r w:rsidR="00C16538" w:rsidRPr="00C16538">
        <w:t xml:space="preserve"> </w:t>
      </w:r>
      <w:r w:rsidRPr="00C16538">
        <w:t>сообщали</w:t>
      </w:r>
      <w:r w:rsidR="00C16538" w:rsidRPr="00C16538">
        <w:t xml:space="preserve"> </w:t>
      </w:r>
      <w:r w:rsidRPr="00C16538">
        <w:t>в</w:t>
      </w:r>
      <w:r w:rsidR="00C16538" w:rsidRPr="00C16538">
        <w:t xml:space="preserve"> </w:t>
      </w:r>
      <w:r w:rsidRPr="00C16538">
        <w:t>ведомстве,</w:t>
      </w:r>
      <w:r w:rsidR="00C16538" w:rsidRPr="00C16538">
        <w:t xml:space="preserve"> </w:t>
      </w:r>
      <w:r w:rsidRPr="00C16538">
        <w:t>индексация</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затронет</w:t>
      </w:r>
      <w:r w:rsidR="00C16538" w:rsidRPr="00C16538">
        <w:t xml:space="preserve"> </w:t>
      </w:r>
      <w:r w:rsidRPr="00C16538">
        <w:t>свыше</w:t>
      </w:r>
      <w:r w:rsidR="00C16538" w:rsidRPr="00C16538">
        <w:t xml:space="preserve"> </w:t>
      </w:r>
      <w:r w:rsidRPr="00C16538">
        <w:t>27</w:t>
      </w:r>
      <w:r w:rsidR="00C16538" w:rsidRPr="00C16538">
        <w:t xml:space="preserve"> </w:t>
      </w:r>
      <w:r w:rsidRPr="00C16538">
        <w:t>млн</w:t>
      </w:r>
      <w:r w:rsidR="00C16538" w:rsidRPr="00C16538">
        <w:t xml:space="preserve"> </w:t>
      </w:r>
      <w:r w:rsidRPr="00C16538">
        <w:t>получателей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чьи</w:t>
      </w:r>
      <w:r w:rsidR="00C16538" w:rsidRPr="00C16538">
        <w:t xml:space="preserve"> </w:t>
      </w:r>
      <w:r w:rsidRPr="00C16538">
        <w:t>выплаты</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увеличат</w:t>
      </w:r>
      <w:r w:rsidR="00C16538" w:rsidRPr="00C16538">
        <w:t xml:space="preserve"> </w:t>
      </w:r>
      <w:r w:rsidRPr="00C16538">
        <w:t>на</w:t>
      </w:r>
      <w:r w:rsidR="00C16538" w:rsidRPr="00C16538">
        <w:t xml:space="preserve"> </w:t>
      </w:r>
      <w:r w:rsidRPr="00C16538">
        <w:t>1,5</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ежемесячных</w:t>
      </w:r>
      <w:r w:rsidR="00C16538" w:rsidRPr="00C16538">
        <w:t xml:space="preserve"> </w:t>
      </w:r>
      <w:r w:rsidRPr="00C16538">
        <w:t>выплат</w:t>
      </w:r>
      <w:r w:rsidR="00C16538" w:rsidRPr="00C16538">
        <w:t xml:space="preserve"> </w:t>
      </w:r>
      <w:r w:rsidRPr="00C16538">
        <w:t>неработающим</w:t>
      </w:r>
      <w:r w:rsidR="00C16538" w:rsidRPr="00C16538">
        <w:t xml:space="preserve"> </w:t>
      </w:r>
      <w:r w:rsidRPr="00C16538">
        <w:t>пенсионерам</w:t>
      </w:r>
      <w:r w:rsidR="00C16538" w:rsidRPr="00C16538">
        <w:t xml:space="preserve"> </w:t>
      </w:r>
      <w:r w:rsidRPr="00C16538">
        <w:t>вырастет</w:t>
      </w:r>
      <w:r w:rsidR="00C16538" w:rsidRPr="00C16538">
        <w:t xml:space="preserve"> </w:t>
      </w:r>
      <w:r w:rsidRPr="00C16538">
        <w:t>до</w:t>
      </w:r>
      <w:r w:rsidR="00C16538" w:rsidRPr="00C16538">
        <w:t xml:space="preserve"> </w:t>
      </w:r>
      <w:r w:rsidRPr="00C16538">
        <w:t>23</w:t>
      </w:r>
      <w:r w:rsidR="00C16538" w:rsidRPr="00C16538">
        <w:t xml:space="preserve"> </w:t>
      </w:r>
      <w:r w:rsidRPr="00C16538">
        <w:t>405</w:t>
      </w:r>
      <w:r w:rsidR="00C16538" w:rsidRPr="00C16538">
        <w:t xml:space="preserve"> </w:t>
      </w:r>
      <w:r w:rsidRPr="00C16538">
        <w:t>рублей.</w:t>
      </w:r>
    </w:p>
    <w:p w:rsidR="005F3104" w:rsidRPr="00C16538" w:rsidRDefault="005F3104" w:rsidP="005F3104">
      <w:r w:rsidRPr="00C16538">
        <w:t>Кроме</w:t>
      </w:r>
      <w:r w:rsidR="00C16538" w:rsidRPr="00C16538">
        <w:t xml:space="preserve"> </w:t>
      </w:r>
      <w:r w:rsidRPr="00C16538">
        <w:t>того,</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также</w:t>
      </w:r>
      <w:r w:rsidR="00C16538" w:rsidRPr="00C16538">
        <w:t xml:space="preserve"> </w:t>
      </w:r>
      <w:r w:rsidRPr="00C16538">
        <w:t>проиндексируют</w:t>
      </w:r>
      <w:r w:rsidR="00C16538" w:rsidRPr="00C16538">
        <w:t xml:space="preserve"> </w:t>
      </w:r>
      <w:r w:rsidRPr="00C16538">
        <w:t>вновь</w:t>
      </w:r>
      <w:r w:rsidR="00C16538" w:rsidRPr="00C16538">
        <w:t xml:space="preserve"> </w:t>
      </w:r>
      <w:r w:rsidRPr="00C16538">
        <w:t>назначенные</w:t>
      </w:r>
      <w:r w:rsidR="00C16538" w:rsidRPr="00C16538">
        <w:t xml:space="preserve"> </w:t>
      </w:r>
      <w:r w:rsidRPr="00C16538">
        <w:t>пенсионные</w:t>
      </w:r>
      <w:r w:rsidR="00C16538" w:rsidRPr="00C16538">
        <w:t xml:space="preserve"> </w:t>
      </w:r>
      <w:r w:rsidRPr="00C16538">
        <w:t>выплаты</w:t>
      </w:r>
      <w:r w:rsidR="00C16538" w:rsidRPr="00C16538">
        <w:t xml:space="preserve"> </w:t>
      </w:r>
      <w:r w:rsidRPr="00C16538">
        <w:t>работающим</w:t>
      </w:r>
      <w:r w:rsidR="00C16538" w:rsidRPr="00C16538">
        <w:t xml:space="preserve"> </w:t>
      </w:r>
      <w:r w:rsidRPr="00C16538">
        <w:t>россиянам,</w:t>
      </w:r>
      <w:r w:rsidR="00C16538" w:rsidRPr="00C16538">
        <w:t xml:space="preserve"> </w:t>
      </w:r>
      <w:r w:rsidRPr="00C16538">
        <w:t>это</w:t>
      </w:r>
      <w:r w:rsidR="00C16538" w:rsidRPr="00C16538">
        <w:t xml:space="preserve"> </w:t>
      </w:r>
      <w:r w:rsidRPr="00C16538">
        <w:t>происходит</w:t>
      </w:r>
      <w:r w:rsidR="00C16538" w:rsidRPr="00C16538">
        <w:t xml:space="preserve"> </w:t>
      </w:r>
      <w:r w:rsidRPr="00C16538">
        <w:t>через</w:t>
      </w:r>
      <w:r w:rsidR="00C16538" w:rsidRPr="00C16538">
        <w:t xml:space="preserve"> </w:t>
      </w:r>
      <w:r w:rsidRPr="00C16538">
        <w:t>увеличение</w:t>
      </w:r>
      <w:r w:rsidR="00C16538" w:rsidRPr="00C16538">
        <w:t xml:space="preserve"> </w:t>
      </w:r>
      <w:r w:rsidRPr="00C16538">
        <w:t>на</w:t>
      </w:r>
      <w:r w:rsidR="00C16538" w:rsidRPr="00C16538">
        <w:t xml:space="preserve"> </w:t>
      </w:r>
      <w:r w:rsidRPr="00C16538">
        <w:t>7,5%</w:t>
      </w:r>
      <w:r w:rsidR="00C16538" w:rsidRPr="00C16538">
        <w:t xml:space="preserve"> </w:t>
      </w:r>
      <w:r w:rsidRPr="00C16538">
        <w:t>стоимости</w:t>
      </w:r>
      <w:r w:rsidR="00C16538" w:rsidRPr="00C16538">
        <w:t xml:space="preserve"> </w:t>
      </w:r>
      <w:r w:rsidRPr="00C16538">
        <w:t>пенсионного</w:t>
      </w:r>
      <w:r w:rsidR="00C16538" w:rsidRPr="00C16538">
        <w:t xml:space="preserve"> </w:t>
      </w:r>
      <w:r w:rsidRPr="00C16538">
        <w:t>коэффициента</w:t>
      </w:r>
      <w:r w:rsidR="00C16538" w:rsidRPr="00C16538">
        <w:t xml:space="preserve"> </w:t>
      </w:r>
      <w:r w:rsidRPr="00C16538">
        <w:t>и</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из</w:t>
      </w:r>
      <w:r w:rsidR="00C16538" w:rsidRPr="00C16538">
        <w:t xml:space="preserve"> </w:t>
      </w:r>
      <w:r w:rsidRPr="00C16538">
        <w:t>которых</w:t>
      </w:r>
      <w:r w:rsidR="00C16538" w:rsidRPr="00C16538">
        <w:t xml:space="preserve"> </w:t>
      </w:r>
      <w:r w:rsidRPr="00C16538">
        <w:t>складывается</w:t>
      </w:r>
      <w:r w:rsidR="00C16538" w:rsidRPr="00C16538">
        <w:t xml:space="preserve"> </w:t>
      </w:r>
      <w:r w:rsidRPr="00C16538">
        <w:t>страховая</w:t>
      </w:r>
      <w:r w:rsidR="00C16538" w:rsidRPr="00C16538">
        <w:t xml:space="preserve"> </w:t>
      </w:r>
      <w:r w:rsidRPr="00C16538">
        <w:t>пенсия.</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стоимость</w:t>
      </w:r>
      <w:r w:rsidR="00C16538" w:rsidRPr="00C16538">
        <w:t xml:space="preserve"> </w:t>
      </w:r>
      <w:r w:rsidRPr="00C16538">
        <w:t>коэффициента</w:t>
      </w:r>
      <w:r w:rsidR="00C16538" w:rsidRPr="00C16538">
        <w:t xml:space="preserve"> </w:t>
      </w:r>
      <w:r w:rsidRPr="00C16538">
        <w:t>будет</w:t>
      </w:r>
      <w:r w:rsidR="00C16538" w:rsidRPr="00C16538">
        <w:t xml:space="preserve"> </w:t>
      </w:r>
      <w:r w:rsidRPr="00C16538">
        <w:t>повышена</w:t>
      </w:r>
      <w:r w:rsidR="00C16538" w:rsidRPr="00C16538">
        <w:t xml:space="preserve"> </w:t>
      </w:r>
      <w:r w:rsidRPr="00C16538">
        <w:t>со</w:t>
      </w:r>
      <w:r w:rsidR="00C16538" w:rsidRPr="00C16538">
        <w:t xml:space="preserve"> </w:t>
      </w:r>
      <w:r w:rsidRPr="00C16538">
        <w:t>123,77</w:t>
      </w:r>
      <w:r w:rsidR="00C16538" w:rsidRPr="00C16538">
        <w:t xml:space="preserve"> </w:t>
      </w:r>
      <w:r w:rsidRPr="00C16538">
        <w:t>рубля</w:t>
      </w:r>
      <w:r w:rsidR="00C16538" w:rsidRPr="00C16538">
        <w:t xml:space="preserve"> </w:t>
      </w:r>
      <w:r w:rsidRPr="00C16538">
        <w:t>до</w:t>
      </w:r>
      <w:r w:rsidR="00C16538" w:rsidRPr="00C16538">
        <w:t xml:space="preserve"> </w:t>
      </w:r>
      <w:r w:rsidRPr="00C16538">
        <w:t>133,05</w:t>
      </w:r>
      <w:r w:rsidR="00C16538" w:rsidRPr="00C16538">
        <w:t xml:space="preserve"> </w:t>
      </w:r>
      <w:r w:rsidRPr="00C16538">
        <w:t>рубля.</w:t>
      </w:r>
      <w:r w:rsidR="00C16538" w:rsidRPr="00C16538">
        <w:t xml:space="preserve"> </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увеличится</w:t>
      </w:r>
      <w:r w:rsidR="00C16538" w:rsidRPr="00C16538">
        <w:t xml:space="preserve"> </w:t>
      </w:r>
      <w:r w:rsidRPr="00C16538">
        <w:t>с</w:t>
      </w:r>
      <w:r w:rsidR="00C16538" w:rsidRPr="00C16538">
        <w:t xml:space="preserve"> </w:t>
      </w:r>
      <w:r w:rsidRPr="00C16538">
        <w:t>7</w:t>
      </w:r>
      <w:r w:rsidR="00C16538" w:rsidRPr="00C16538">
        <w:t xml:space="preserve"> </w:t>
      </w:r>
      <w:r w:rsidRPr="00C16538">
        <w:t>567,33</w:t>
      </w:r>
      <w:r w:rsidR="00C16538" w:rsidRPr="00C16538">
        <w:t xml:space="preserve"> </w:t>
      </w:r>
      <w:r w:rsidRPr="00C16538">
        <w:t>рубля</w:t>
      </w:r>
      <w:r w:rsidR="00C16538" w:rsidRPr="00C16538">
        <w:t xml:space="preserve"> </w:t>
      </w:r>
      <w:r w:rsidRPr="00C16538">
        <w:t>до</w:t>
      </w:r>
      <w:r w:rsidR="00C16538" w:rsidRPr="00C16538">
        <w:t xml:space="preserve"> </w:t>
      </w:r>
      <w:r w:rsidRPr="00C16538">
        <w:t>8</w:t>
      </w:r>
      <w:r w:rsidR="00C16538" w:rsidRPr="00C16538">
        <w:t xml:space="preserve"> </w:t>
      </w:r>
      <w:r w:rsidRPr="00C16538">
        <w:t>134,88</w:t>
      </w:r>
      <w:r w:rsidR="00C16538" w:rsidRPr="00C16538">
        <w:t xml:space="preserve"> </w:t>
      </w:r>
      <w:r w:rsidRPr="00C16538">
        <w:t>рубля.</w:t>
      </w:r>
    </w:p>
    <w:p w:rsidR="005F3104" w:rsidRPr="00C16538" w:rsidRDefault="005F3104" w:rsidP="005F3104">
      <w:r w:rsidRPr="00C16538">
        <w:t>Также</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Соцфонд</w:t>
      </w:r>
      <w:r w:rsidR="00C16538" w:rsidRPr="00C16538">
        <w:t xml:space="preserve"> </w:t>
      </w:r>
      <w:r w:rsidRPr="00C16538">
        <w:t>перейдет</w:t>
      </w:r>
      <w:r w:rsidR="00C16538" w:rsidRPr="00C16538">
        <w:t xml:space="preserve"> </w:t>
      </w:r>
      <w:r w:rsidRPr="00C16538">
        <w:t>к</w:t>
      </w:r>
      <w:r w:rsidR="00C16538" w:rsidRPr="00C16538">
        <w:t xml:space="preserve"> </w:t>
      </w:r>
      <w:r w:rsidRPr="00C16538">
        <w:t>оформлению</w:t>
      </w:r>
      <w:r w:rsidR="00C16538" w:rsidRPr="00C16538">
        <w:t xml:space="preserve"> </w:t>
      </w:r>
      <w:r w:rsidRPr="00C16538">
        <w:t>в</w:t>
      </w:r>
      <w:r w:rsidR="00C16538" w:rsidRPr="00C16538">
        <w:t xml:space="preserve"> </w:t>
      </w:r>
      <w:r w:rsidRPr="00C16538">
        <w:t>беззаявительном</w:t>
      </w:r>
      <w:r w:rsidR="00C16538" w:rsidRPr="00C16538">
        <w:t xml:space="preserve"> </w:t>
      </w:r>
      <w:r w:rsidRPr="00C16538">
        <w:t>порядке</w:t>
      </w:r>
      <w:r w:rsidR="00C16538" w:rsidRPr="00C16538">
        <w:t xml:space="preserve"> </w:t>
      </w:r>
      <w:r w:rsidRPr="00C16538">
        <w:t>социальных</w:t>
      </w:r>
      <w:r w:rsidR="00C16538" w:rsidRPr="00C16538">
        <w:t xml:space="preserve"> </w:t>
      </w:r>
      <w:r w:rsidRPr="00C16538">
        <w:t>и</w:t>
      </w:r>
      <w:r w:rsidR="00C16538" w:rsidRPr="00C16538">
        <w:t xml:space="preserve"> </w:t>
      </w:r>
      <w:r w:rsidRPr="00C16538">
        <w:t>страховых</w:t>
      </w:r>
      <w:r w:rsidR="00C16538" w:rsidRPr="00C16538">
        <w:t xml:space="preserve"> </w:t>
      </w:r>
      <w:r w:rsidRPr="00C16538">
        <w:t>пенсий</w:t>
      </w:r>
      <w:r w:rsidR="00C16538" w:rsidRPr="00C16538">
        <w:t xml:space="preserve"> </w:t>
      </w:r>
      <w:r w:rsidRPr="00C16538">
        <w:t>по</w:t>
      </w:r>
      <w:r w:rsidR="00C16538" w:rsidRPr="00C16538">
        <w:t xml:space="preserve"> </w:t>
      </w:r>
      <w:r w:rsidRPr="00C16538">
        <w:t>случаю</w:t>
      </w:r>
      <w:r w:rsidR="00C16538" w:rsidRPr="00C16538">
        <w:t xml:space="preserve"> </w:t>
      </w:r>
      <w:r w:rsidRPr="00C16538">
        <w:t>потери</w:t>
      </w:r>
      <w:r w:rsidR="00C16538" w:rsidRPr="00C16538">
        <w:t xml:space="preserve"> </w:t>
      </w:r>
      <w:r w:rsidRPr="00C16538">
        <w:t>кормильца.</w:t>
      </w:r>
      <w:r w:rsidR="00C16538" w:rsidRPr="00C16538">
        <w:t xml:space="preserve"> </w:t>
      </w:r>
      <w:r w:rsidRPr="00C16538">
        <w:t>Выплаты</w:t>
      </w:r>
      <w:r w:rsidR="00C16538" w:rsidRPr="00C16538">
        <w:t xml:space="preserve"> </w:t>
      </w:r>
      <w:r w:rsidRPr="00C16538">
        <w:t>будут</w:t>
      </w:r>
      <w:r w:rsidR="00C16538" w:rsidRPr="00C16538">
        <w:t xml:space="preserve"> </w:t>
      </w:r>
      <w:r w:rsidRPr="00C16538">
        <w:t>назначать</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пяти</w:t>
      </w:r>
      <w:r w:rsidR="00C16538" w:rsidRPr="00C16538">
        <w:t xml:space="preserve"> </w:t>
      </w:r>
      <w:r w:rsidRPr="00C16538">
        <w:t>рабочих</w:t>
      </w:r>
      <w:r w:rsidR="00C16538" w:rsidRPr="00C16538">
        <w:t xml:space="preserve"> </w:t>
      </w:r>
      <w:r w:rsidRPr="00C16538">
        <w:t>дней</w:t>
      </w:r>
      <w:r w:rsidR="00C16538" w:rsidRPr="00C16538">
        <w:t xml:space="preserve"> </w:t>
      </w:r>
      <w:r w:rsidRPr="00C16538">
        <w:t>с</w:t>
      </w:r>
      <w:r w:rsidR="00C16538" w:rsidRPr="00C16538">
        <w:t xml:space="preserve"> </w:t>
      </w:r>
      <w:r w:rsidRPr="00C16538">
        <w:t>момента</w:t>
      </w:r>
      <w:r w:rsidR="00C16538" w:rsidRPr="00C16538">
        <w:t xml:space="preserve"> </w:t>
      </w:r>
      <w:r w:rsidRPr="00C16538">
        <w:t>получения</w:t>
      </w:r>
      <w:r w:rsidR="00C16538" w:rsidRPr="00C16538">
        <w:t xml:space="preserve"> </w:t>
      </w:r>
      <w:r w:rsidRPr="00C16538">
        <w:t>сведений</w:t>
      </w:r>
      <w:r w:rsidR="00C16538" w:rsidRPr="00C16538">
        <w:t xml:space="preserve"> </w:t>
      </w:r>
      <w:r w:rsidRPr="00C16538">
        <w:t>о</w:t>
      </w:r>
      <w:r w:rsidR="00C16538" w:rsidRPr="00C16538">
        <w:t xml:space="preserve"> </w:t>
      </w:r>
      <w:r w:rsidRPr="00C16538">
        <w:t>потере</w:t>
      </w:r>
      <w:r w:rsidR="00C16538" w:rsidRPr="00C16538">
        <w:t xml:space="preserve"> </w:t>
      </w:r>
      <w:r w:rsidRPr="00C16538">
        <w:t>кормильца,</w:t>
      </w:r>
      <w:r w:rsidR="00C16538" w:rsidRPr="00C16538">
        <w:t xml:space="preserve"> </w:t>
      </w:r>
      <w:r w:rsidRPr="00C16538">
        <w:t>данные</w:t>
      </w:r>
      <w:r w:rsidR="00C16538" w:rsidRPr="00C16538">
        <w:t xml:space="preserve"> </w:t>
      </w:r>
      <w:r w:rsidRPr="00C16538">
        <w:t>будут</w:t>
      </w:r>
      <w:r w:rsidR="00C16538" w:rsidRPr="00C16538">
        <w:t xml:space="preserve"> </w:t>
      </w:r>
      <w:r w:rsidRPr="00C16538">
        <w:t>поступать</w:t>
      </w:r>
      <w:r w:rsidR="00C16538" w:rsidRPr="00C16538">
        <w:t xml:space="preserve"> </w:t>
      </w:r>
      <w:r w:rsidRPr="00C16538">
        <w:t>из</w:t>
      </w:r>
      <w:r w:rsidR="00C16538" w:rsidRPr="00C16538">
        <w:t xml:space="preserve"> </w:t>
      </w:r>
      <w:r w:rsidRPr="00C16538">
        <w:t>ЗАГСов.</w:t>
      </w:r>
      <w:r w:rsidR="00C16538" w:rsidRPr="00C16538">
        <w:t xml:space="preserve"> </w:t>
      </w:r>
      <w:r w:rsidRPr="00C16538">
        <w:t>В</w:t>
      </w:r>
      <w:r w:rsidR="00C16538" w:rsidRPr="00C16538">
        <w:t xml:space="preserve"> </w:t>
      </w:r>
      <w:r w:rsidRPr="00C16538">
        <w:t>проактивном</w:t>
      </w:r>
      <w:r w:rsidR="00C16538" w:rsidRPr="00C16538">
        <w:t xml:space="preserve"> </w:t>
      </w:r>
      <w:r w:rsidRPr="00C16538">
        <w:t>формате</w:t>
      </w:r>
      <w:r w:rsidR="00C16538" w:rsidRPr="00C16538">
        <w:t xml:space="preserve"> </w:t>
      </w:r>
      <w:r w:rsidRPr="00C16538">
        <w:t>с</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будут</w:t>
      </w:r>
      <w:r w:rsidR="00C16538" w:rsidRPr="00C16538">
        <w:t xml:space="preserve"> </w:t>
      </w:r>
      <w:r w:rsidRPr="00C16538">
        <w:t>оформлять</w:t>
      </w:r>
      <w:r w:rsidR="00C16538" w:rsidRPr="00C16538">
        <w:t xml:space="preserve"> </w:t>
      </w:r>
      <w:r w:rsidRPr="00C16538">
        <w:t>и</w:t>
      </w:r>
      <w:r w:rsidR="00C16538" w:rsidRPr="00C16538">
        <w:t xml:space="preserve"> </w:t>
      </w:r>
      <w:r w:rsidRPr="00C16538">
        <w:t>надбавки</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за</w:t>
      </w:r>
      <w:r w:rsidR="00C16538" w:rsidRPr="00C16538">
        <w:t xml:space="preserve"> </w:t>
      </w:r>
      <w:r w:rsidRPr="00C16538">
        <w:t>стаж</w:t>
      </w:r>
      <w:r w:rsidR="00C16538" w:rsidRPr="00C16538">
        <w:t xml:space="preserve"> </w:t>
      </w:r>
      <w:r w:rsidRPr="00C16538">
        <w:t>работы</w:t>
      </w:r>
      <w:r w:rsidR="00C16538" w:rsidRPr="00C16538">
        <w:t xml:space="preserve"> </w:t>
      </w:r>
      <w:r w:rsidRPr="00C16538">
        <w:t>в</w:t>
      </w:r>
      <w:r w:rsidR="00C16538" w:rsidRPr="00C16538">
        <w:t xml:space="preserve"> </w:t>
      </w:r>
      <w:r w:rsidRPr="00C16538">
        <w:t>районах</w:t>
      </w:r>
      <w:r w:rsidR="00C16538" w:rsidRPr="00C16538">
        <w:t xml:space="preserve"> </w:t>
      </w:r>
      <w:r w:rsidRPr="00C16538">
        <w:t>Крайнего</w:t>
      </w:r>
      <w:r w:rsidR="00C16538" w:rsidRPr="00C16538">
        <w:t xml:space="preserve"> </w:t>
      </w:r>
      <w:r w:rsidRPr="00C16538">
        <w:t>Севера.</w:t>
      </w:r>
    </w:p>
    <w:p w:rsidR="005F3104" w:rsidRPr="00C16538" w:rsidRDefault="005F3104" w:rsidP="005F3104">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повышается</w:t>
      </w:r>
      <w:r w:rsidR="00C16538" w:rsidRPr="00C16538">
        <w:t xml:space="preserve"> </w:t>
      </w:r>
      <w:r w:rsidRPr="00C16538">
        <w:t>возраст</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он</w:t>
      </w:r>
      <w:r w:rsidR="00C16538" w:rsidRPr="00C16538">
        <w:t xml:space="preserve"> </w:t>
      </w:r>
      <w:r w:rsidRPr="00C16538">
        <w:t>составит</w:t>
      </w:r>
      <w:r w:rsidR="00C16538" w:rsidRPr="00C16538">
        <w:t xml:space="preserve"> </w:t>
      </w:r>
      <w:r w:rsidRPr="00C16538">
        <w:t>58</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w:t>
      </w:r>
      <w:r w:rsidR="00C16538" w:rsidRPr="00C16538">
        <w:t xml:space="preserve"> </w:t>
      </w:r>
      <w:r w:rsidRPr="00C16538">
        <w:t>63</w:t>
      </w:r>
      <w:r w:rsidR="00C16538" w:rsidRPr="00C16538">
        <w:t xml:space="preserve"> </w:t>
      </w:r>
      <w:r w:rsidRPr="00C16538">
        <w:t>года.</w:t>
      </w:r>
      <w:r w:rsidR="00C16538" w:rsidRPr="00C16538">
        <w:t xml:space="preserve"> </w:t>
      </w:r>
      <w:r w:rsidRPr="00C16538">
        <w:t>Изменятся</w:t>
      </w:r>
      <w:r w:rsidR="00C16538" w:rsidRPr="00C16538">
        <w:t xml:space="preserve"> </w:t>
      </w:r>
      <w:r w:rsidRPr="00C16538">
        <w:t>и</w:t>
      </w:r>
      <w:r w:rsidR="00C16538" w:rsidRPr="00C16538">
        <w:t xml:space="preserve"> </w:t>
      </w:r>
      <w:r w:rsidRPr="00C16538">
        <w:t>минимальные</w:t>
      </w:r>
      <w:r w:rsidR="00C16538" w:rsidRPr="00C16538">
        <w:t xml:space="preserve"> </w:t>
      </w:r>
      <w:r w:rsidRPr="00C16538">
        <w:t>требования</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Так,</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минимум</w:t>
      </w:r>
      <w:r w:rsidR="00C16538" w:rsidRPr="00C16538">
        <w:t xml:space="preserve"> </w:t>
      </w:r>
      <w:r w:rsidRPr="00C16538">
        <w:t>15</w:t>
      </w:r>
      <w:r w:rsidR="00C16538" w:rsidRPr="00C16538">
        <w:t xml:space="preserve"> </w:t>
      </w:r>
      <w:r w:rsidRPr="00C16538">
        <w:t>лет</w:t>
      </w:r>
      <w:r w:rsidR="00C16538" w:rsidRPr="00C16538">
        <w:t xml:space="preserve"> </w:t>
      </w:r>
      <w:r w:rsidRPr="00C16538">
        <w:t>стажа</w:t>
      </w:r>
      <w:r w:rsidR="00C16538" w:rsidRPr="00C16538">
        <w:t xml:space="preserve"> </w:t>
      </w:r>
      <w:r w:rsidRPr="00C16538">
        <w:t>и</w:t>
      </w:r>
      <w:r w:rsidR="00C16538" w:rsidRPr="00C16538">
        <w:t xml:space="preserve"> </w:t>
      </w:r>
      <w:r w:rsidRPr="00C16538">
        <w:t>28,2</w:t>
      </w:r>
      <w:r w:rsidR="00C16538" w:rsidRPr="00C16538">
        <w:t xml:space="preserve"> </w:t>
      </w:r>
      <w:r w:rsidRPr="00C16538">
        <w:t>пенсионного</w:t>
      </w:r>
      <w:r w:rsidR="00C16538" w:rsidRPr="00C16538">
        <w:t xml:space="preserve"> </w:t>
      </w:r>
      <w:r w:rsidRPr="00C16538">
        <w:t>коэффициента.</w:t>
      </w:r>
      <w:r w:rsidR="00C16538" w:rsidRPr="00C16538">
        <w:t xml:space="preserve"> </w:t>
      </w:r>
    </w:p>
    <w:p w:rsidR="005F3104" w:rsidRPr="00C16538" w:rsidRDefault="00C50B57" w:rsidP="005F3104">
      <w:hyperlink r:id="rId45" w:history="1">
        <w:r w:rsidR="005F3104" w:rsidRPr="00C16538">
          <w:rPr>
            <w:rStyle w:val="a3"/>
          </w:rPr>
          <w:t>https://tass.ru/ekonomika/19661625</w:t>
        </w:r>
      </w:hyperlink>
      <w:r w:rsidR="00C16538" w:rsidRPr="00C16538">
        <w:t xml:space="preserve"> </w:t>
      </w:r>
    </w:p>
    <w:p w:rsidR="008B4D5B" w:rsidRPr="00C16538" w:rsidRDefault="008B4D5B" w:rsidP="008B4D5B">
      <w:pPr>
        <w:pStyle w:val="2"/>
      </w:pPr>
      <w:bookmarkStart w:id="108" w:name="_Toc155669211"/>
      <w:bookmarkStart w:id="109" w:name="_Toc155677000"/>
      <w:r w:rsidRPr="00C16538">
        <w:t>Независимая</w:t>
      </w:r>
      <w:r w:rsidR="00C16538" w:rsidRPr="00C16538">
        <w:t xml:space="preserve"> </w:t>
      </w:r>
      <w:r w:rsidRPr="00C16538">
        <w:t>газета,</w:t>
      </w:r>
      <w:r w:rsidR="00C16538" w:rsidRPr="00C16538">
        <w:t xml:space="preserve"> </w:t>
      </w:r>
      <w:r w:rsidRPr="00C16538">
        <w:t>09.01.2024,</w:t>
      </w:r>
      <w:r w:rsidR="00C16538" w:rsidRPr="00C16538">
        <w:t xml:space="preserve"> </w:t>
      </w:r>
      <w:r w:rsidRPr="00C16538">
        <w:t>Анастасия</w:t>
      </w:r>
      <w:r w:rsidR="00C16538" w:rsidRPr="00C16538">
        <w:t xml:space="preserve"> </w:t>
      </w:r>
      <w:r w:rsidRPr="00C16538">
        <w:t>БАШКАТОВА,</w:t>
      </w:r>
      <w:r w:rsidR="00C16538" w:rsidRPr="00C16538">
        <w:t xml:space="preserve"> </w:t>
      </w:r>
      <w:r w:rsidRPr="00C16538">
        <w:t>Работающие</w:t>
      </w:r>
      <w:r w:rsidR="00C16538" w:rsidRPr="00C16538">
        <w:t xml:space="preserve"> </w:t>
      </w:r>
      <w:r w:rsidRPr="00C16538">
        <w:t>пенсионеры</w:t>
      </w:r>
      <w:r w:rsidR="00C16538" w:rsidRPr="00C16538">
        <w:t xml:space="preserve"> </w:t>
      </w:r>
      <w:r w:rsidRPr="00C16538">
        <w:t>оказались</w:t>
      </w:r>
      <w:r w:rsidR="00C16538" w:rsidRPr="00C16538">
        <w:t xml:space="preserve"> </w:t>
      </w:r>
      <w:r w:rsidRPr="00C16538">
        <w:t>вдвойне</w:t>
      </w:r>
      <w:r w:rsidR="00C16538" w:rsidRPr="00C16538">
        <w:t xml:space="preserve"> </w:t>
      </w:r>
      <w:r w:rsidRPr="00C16538">
        <w:t>ущемлены</w:t>
      </w:r>
      <w:bookmarkEnd w:id="108"/>
      <w:r w:rsidRPr="00C16538">
        <w:t>.</w:t>
      </w:r>
      <w:r w:rsidR="00C16538" w:rsidRPr="00C16538">
        <w:t xml:space="preserve"> </w:t>
      </w:r>
      <w:r w:rsidRPr="00C16538">
        <w:t>Бизнес</w:t>
      </w:r>
      <w:r w:rsidR="00C16538" w:rsidRPr="00C16538">
        <w:t xml:space="preserve"> </w:t>
      </w:r>
      <w:r w:rsidRPr="00C16538">
        <w:t>призвал</w:t>
      </w:r>
      <w:r w:rsidR="00C16538" w:rsidRPr="00C16538">
        <w:t xml:space="preserve"> </w:t>
      </w:r>
      <w:r w:rsidRPr="00C16538">
        <w:t>не</w:t>
      </w:r>
      <w:r w:rsidR="00C16538" w:rsidRPr="00C16538">
        <w:t xml:space="preserve"> </w:t>
      </w:r>
      <w:r w:rsidRPr="00C16538">
        <w:t>давить</w:t>
      </w:r>
      <w:r w:rsidR="00C16538" w:rsidRPr="00C16538">
        <w:t xml:space="preserve"> </w:t>
      </w:r>
      <w:r w:rsidRPr="00C16538">
        <w:t>одновременно</w:t>
      </w:r>
      <w:r w:rsidR="00C16538" w:rsidRPr="00C16538">
        <w:t xml:space="preserve"> </w:t>
      </w:r>
      <w:r w:rsidRPr="00C16538">
        <w:t>и</w:t>
      </w:r>
      <w:r w:rsidR="00C16538" w:rsidRPr="00C16538">
        <w:t xml:space="preserve"> </w:t>
      </w:r>
      <w:r w:rsidRPr="00C16538">
        <w:t>на</w:t>
      </w:r>
      <w:r w:rsidR="00C16538" w:rsidRPr="00C16538">
        <w:t xml:space="preserve"> </w:t>
      </w:r>
      <w:r w:rsidRPr="00C16538">
        <w:t>газ,</w:t>
      </w:r>
      <w:r w:rsidR="00C16538" w:rsidRPr="00C16538">
        <w:t xml:space="preserve"> </w:t>
      </w:r>
      <w:r w:rsidRPr="00C16538">
        <w:t>и</w:t>
      </w:r>
      <w:r w:rsidR="00C16538" w:rsidRPr="00C16538">
        <w:t xml:space="preserve"> </w:t>
      </w:r>
      <w:r w:rsidRPr="00C16538">
        <w:t>на</w:t>
      </w:r>
      <w:r w:rsidR="00C16538" w:rsidRPr="00C16538">
        <w:t xml:space="preserve"> </w:t>
      </w:r>
      <w:r w:rsidRPr="00C16538">
        <w:t>тормоз</w:t>
      </w:r>
      <w:bookmarkEnd w:id="109"/>
    </w:p>
    <w:p w:rsidR="008B4D5B" w:rsidRPr="00C16538" w:rsidRDefault="008B4D5B" w:rsidP="00315D6E">
      <w:pPr>
        <w:pStyle w:val="3"/>
      </w:pPr>
      <w:bookmarkStart w:id="110" w:name="_Toc155677001"/>
      <w:r w:rsidRPr="00C16538">
        <w:t>Первая</w:t>
      </w:r>
      <w:r w:rsidR="00C16538" w:rsidRPr="00C16538">
        <w:t xml:space="preserve"> </w:t>
      </w:r>
      <w:r w:rsidRPr="00C16538">
        <w:t>рабочая</w:t>
      </w:r>
      <w:r w:rsidR="00C16538" w:rsidRPr="00C16538">
        <w:t xml:space="preserve"> </w:t>
      </w:r>
      <w:r w:rsidRPr="00C16538">
        <w:t>неделя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начинается</w:t>
      </w:r>
      <w:r w:rsidR="00C16538" w:rsidRPr="00C16538">
        <w:t xml:space="preserve"> </w:t>
      </w:r>
      <w:r w:rsidRPr="00C16538">
        <w:t>с</w:t>
      </w:r>
      <w:r w:rsidR="00C16538" w:rsidRPr="00C16538">
        <w:t xml:space="preserve"> </w:t>
      </w:r>
      <w:r w:rsidRPr="00C16538">
        <w:t>осмысления</w:t>
      </w:r>
      <w:r w:rsidR="00C16538" w:rsidRPr="00C16538">
        <w:t xml:space="preserve"> </w:t>
      </w:r>
      <w:r w:rsidRPr="00C16538">
        <w:t>тех</w:t>
      </w:r>
      <w:r w:rsidR="00C16538" w:rsidRPr="00C16538">
        <w:t xml:space="preserve"> </w:t>
      </w:r>
      <w:r w:rsidRPr="00C16538">
        <w:t>проблем,</w:t>
      </w:r>
      <w:r w:rsidR="00C16538" w:rsidRPr="00C16538">
        <w:t xml:space="preserve"> </w:t>
      </w:r>
      <w:r w:rsidRPr="00C16538">
        <w:t>которые</w:t>
      </w:r>
      <w:r w:rsidR="00C16538" w:rsidRPr="00C16538">
        <w:t xml:space="preserve"> </w:t>
      </w:r>
      <w:r w:rsidRPr="00C16538">
        <w:t>теперь</w:t>
      </w:r>
      <w:r w:rsidR="00C16538" w:rsidRPr="00C16538">
        <w:t xml:space="preserve"> </w:t>
      </w:r>
      <w:r w:rsidRPr="00C16538">
        <w:t>предстоит</w:t>
      </w:r>
      <w:r w:rsidR="00C16538" w:rsidRPr="00C16538">
        <w:t xml:space="preserve"> </w:t>
      </w:r>
      <w:r w:rsidRPr="00C16538">
        <w:t>решить</w:t>
      </w:r>
      <w:r w:rsidR="00C16538" w:rsidRPr="00C16538">
        <w:t xml:space="preserve"> </w:t>
      </w:r>
      <w:r w:rsidRPr="00C16538">
        <w:t>экономическим</w:t>
      </w:r>
      <w:r w:rsidR="00C16538" w:rsidRPr="00C16538">
        <w:t xml:space="preserve"> </w:t>
      </w:r>
      <w:r w:rsidRPr="00C16538">
        <w:t>властям.</w:t>
      </w:r>
      <w:r w:rsidR="00C16538" w:rsidRPr="00C16538">
        <w:t xml:space="preserve"> </w:t>
      </w:r>
      <w:r w:rsidRPr="00C16538">
        <w:t>Представители</w:t>
      </w:r>
      <w:r w:rsidR="00C16538" w:rsidRPr="00C16538">
        <w:t xml:space="preserve"> </w:t>
      </w:r>
      <w:r w:rsidRPr="00C16538">
        <w:t>бизнеса</w:t>
      </w:r>
      <w:r w:rsidR="00C16538" w:rsidRPr="00C16538">
        <w:t xml:space="preserve"> </w:t>
      </w:r>
      <w:r w:rsidRPr="00C16538">
        <w:t>обозначили</w:t>
      </w:r>
      <w:r w:rsidR="00C16538" w:rsidRPr="00C16538">
        <w:t xml:space="preserve"> </w:t>
      </w:r>
      <w:r w:rsidRPr="00C16538">
        <w:t>несколько</w:t>
      </w:r>
      <w:r w:rsidR="00C16538" w:rsidRPr="00C16538">
        <w:t xml:space="preserve"> </w:t>
      </w:r>
      <w:r w:rsidRPr="00C16538">
        <w:t>пунктов.</w:t>
      </w:r>
      <w:r w:rsidR="00C16538" w:rsidRPr="00C16538">
        <w:t xml:space="preserve"> </w:t>
      </w:r>
      <w:r w:rsidRPr="00C16538">
        <w:t>Во-первых,</w:t>
      </w:r>
      <w:r w:rsidR="00C16538" w:rsidRPr="00C16538">
        <w:t xml:space="preserve"> </w:t>
      </w:r>
      <w:r w:rsidRPr="00C16538">
        <w:t>надо</w:t>
      </w:r>
      <w:r w:rsidR="00C16538" w:rsidRPr="00C16538">
        <w:t xml:space="preserve"> </w:t>
      </w:r>
      <w:r w:rsidRPr="00C16538">
        <w:t>кардинально</w:t>
      </w:r>
      <w:r w:rsidR="00C16538" w:rsidRPr="00C16538">
        <w:t xml:space="preserve"> </w:t>
      </w:r>
      <w:r w:rsidRPr="00C16538">
        <w:t>менять</w:t>
      </w:r>
      <w:r w:rsidR="00C16538" w:rsidRPr="00C16538">
        <w:t xml:space="preserve"> </w:t>
      </w:r>
      <w:r w:rsidRPr="00C16538">
        <w:t>структуру</w:t>
      </w:r>
      <w:r w:rsidR="00C16538" w:rsidRPr="00C16538">
        <w:t xml:space="preserve"> </w:t>
      </w:r>
      <w:r w:rsidRPr="00C16538">
        <w:t>малого</w:t>
      </w:r>
      <w:r w:rsidR="00C16538" w:rsidRPr="00C16538">
        <w:t xml:space="preserve"> </w:t>
      </w:r>
      <w:r w:rsidRPr="00C16538">
        <w:t>и</w:t>
      </w:r>
      <w:r w:rsidR="00C16538" w:rsidRPr="00C16538">
        <w:t xml:space="preserve"> </w:t>
      </w:r>
      <w:r w:rsidRPr="00C16538">
        <w:t>среднего</w:t>
      </w:r>
      <w:r w:rsidR="00C16538" w:rsidRPr="00C16538">
        <w:t xml:space="preserve"> </w:t>
      </w:r>
      <w:r w:rsidRPr="00C16538">
        <w:t>предпринимательства</w:t>
      </w:r>
      <w:r w:rsidR="00C16538" w:rsidRPr="00C16538">
        <w:t xml:space="preserve"> </w:t>
      </w:r>
      <w:r w:rsidRPr="00C16538">
        <w:t>(МСП),</w:t>
      </w:r>
      <w:r w:rsidR="00C16538" w:rsidRPr="00C16538">
        <w:t xml:space="preserve"> </w:t>
      </w:r>
      <w:r w:rsidRPr="00C16538">
        <w:t>стимулируя</w:t>
      </w:r>
      <w:r w:rsidR="00C16538" w:rsidRPr="00C16538">
        <w:t xml:space="preserve"> </w:t>
      </w:r>
      <w:r w:rsidRPr="00C16538">
        <w:t>бизнес</w:t>
      </w:r>
      <w:r w:rsidR="00C16538" w:rsidRPr="00C16538">
        <w:t xml:space="preserve"> </w:t>
      </w:r>
      <w:r w:rsidRPr="00C16538">
        <w:t>заниматься</w:t>
      </w:r>
      <w:r w:rsidR="00C16538" w:rsidRPr="00C16538">
        <w:t xml:space="preserve"> </w:t>
      </w:r>
      <w:r w:rsidRPr="00C16538">
        <w:t>не</w:t>
      </w:r>
      <w:r w:rsidR="00C16538" w:rsidRPr="00C16538">
        <w:t xml:space="preserve"> </w:t>
      </w:r>
      <w:r w:rsidRPr="00C16538">
        <w:t>перепродажей,</w:t>
      </w:r>
      <w:r w:rsidR="00C16538" w:rsidRPr="00C16538">
        <w:t xml:space="preserve"> </w:t>
      </w:r>
      <w:r w:rsidRPr="00C16538">
        <w:t>а</w:t>
      </w:r>
      <w:r w:rsidR="00C16538" w:rsidRPr="00C16538">
        <w:t xml:space="preserve"> </w:t>
      </w:r>
      <w:r w:rsidRPr="00C16538">
        <w:t>производством.</w:t>
      </w:r>
      <w:r w:rsidR="00C16538" w:rsidRPr="00C16538">
        <w:t xml:space="preserve"> </w:t>
      </w:r>
      <w:r w:rsidRPr="00C16538">
        <w:t>Во-вторых,</w:t>
      </w:r>
      <w:r w:rsidR="00C16538" w:rsidRPr="00C16538">
        <w:t xml:space="preserve"> </w:t>
      </w:r>
      <w:r w:rsidRPr="00C16538">
        <w:t>чтобы</w:t>
      </w:r>
      <w:r w:rsidR="00C16538" w:rsidRPr="00C16538">
        <w:t xml:space="preserve"> </w:t>
      </w:r>
      <w:r w:rsidRPr="00C16538">
        <w:t>задействовать</w:t>
      </w:r>
      <w:r w:rsidR="00C16538" w:rsidRPr="00C16538">
        <w:t xml:space="preserve"> </w:t>
      </w:r>
      <w:r w:rsidRPr="00C16538">
        <w:t>имеющиеся</w:t>
      </w:r>
      <w:r w:rsidR="00C16538" w:rsidRPr="00C16538">
        <w:t xml:space="preserve"> </w:t>
      </w:r>
      <w:r w:rsidRPr="00C16538">
        <w:t>трудовые</w:t>
      </w:r>
      <w:r w:rsidR="00C16538" w:rsidRPr="00C16538">
        <w:t xml:space="preserve"> </w:t>
      </w:r>
      <w:r w:rsidRPr="00C16538">
        <w:t>резервы,</w:t>
      </w:r>
      <w:r w:rsidR="00C16538" w:rsidRPr="00C16538">
        <w:t xml:space="preserve"> </w:t>
      </w:r>
      <w:r w:rsidRPr="00C16538">
        <w:t>нужны</w:t>
      </w:r>
      <w:r w:rsidR="00C16538" w:rsidRPr="00C16538">
        <w:t xml:space="preserve"> </w:t>
      </w:r>
      <w:r w:rsidRPr="00C16538">
        <w:t>стимулы.</w:t>
      </w:r>
      <w:r w:rsidR="00C16538" w:rsidRPr="00C16538">
        <w:t xml:space="preserve"> </w:t>
      </w:r>
      <w:r w:rsidRPr="00C16538">
        <w:t>А</w:t>
      </w:r>
      <w:r w:rsidR="00C16538" w:rsidRPr="00C16538">
        <w:t xml:space="preserve"> </w:t>
      </w:r>
      <w:r w:rsidRPr="00C16538">
        <w:t>сейчас</w:t>
      </w:r>
      <w:r w:rsidR="00C16538" w:rsidRPr="00C16538">
        <w:t xml:space="preserve"> </w:t>
      </w:r>
      <w:r w:rsidRPr="00C16538">
        <w:t>определенные</w:t>
      </w:r>
      <w:r w:rsidR="00C16538" w:rsidRPr="00C16538">
        <w:t xml:space="preserve"> </w:t>
      </w:r>
      <w:r w:rsidRPr="00C16538">
        <w:t>категории</w:t>
      </w:r>
      <w:r w:rsidR="00C16538" w:rsidRPr="00C16538">
        <w:t xml:space="preserve"> </w:t>
      </w:r>
      <w:r w:rsidRPr="00C16538">
        <w:t>работников,</w:t>
      </w:r>
      <w:r w:rsidR="00C16538" w:rsidRPr="00C16538">
        <w:t xml:space="preserve"> </w:t>
      </w:r>
      <w:r w:rsidRPr="00C16538">
        <w:t>наоборот,</w:t>
      </w:r>
      <w:r w:rsidR="00C16538" w:rsidRPr="00C16538">
        <w:t xml:space="preserve"> </w:t>
      </w:r>
      <w:r w:rsidRPr="00C16538">
        <w:t>ущемлены.</w:t>
      </w:r>
      <w:r w:rsidR="00C16538" w:rsidRPr="00C16538">
        <w:t xml:space="preserve"> </w:t>
      </w:r>
      <w:r w:rsidRPr="00C16538">
        <w:t>Например,</w:t>
      </w:r>
      <w:r w:rsidR="00C16538" w:rsidRPr="00C16538">
        <w:t xml:space="preserve"> </w:t>
      </w:r>
      <w:r w:rsidRPr="00C16538">
        <w:t>как</w:t>
      </w:r>
      <w:r w:rsidR="00C16538" w:rsidRPr="00C16538">
        <w:t xml:space="preserve"> </w:t>
      </w:r>
      <w:r w:rsidRPr="00C16538">
        <w:t>считает</w:t>
      </w:r>
      <w:r w:rsidR="00C16538" w:rsidRPr="00C16538">
        <w:t xml:space="preserve"> </w:t>
      </w:r>
      <w:r w:rsidRPr="00C16538">
        <w:t>бизнес-омбудсмен</w:t>
      </w:r>
      <w:r w:rsidR="00C16538" w:rsidRPr="00C16538">
        <w:t xml:space="preserve"> </w:t>
      </w:r>
      <w:r w:rsidRPr="00C16538">
        <w:t>Борис</w:t>
      </w:r>
      <w:r w:rsidR="00C16538" w:rsidRPr="00C16538">
        <w:t xml:space="preserve"> </w:t>
      </w:r>
      <w:r w:rsidRPr="00C16538">
        <w:t>Титов,</w:t>
      </w:r>
      <w:r w:rsidR="00C16538" w:rsidRPr="00C16538">
        <w:t xml:space="preserve"> </w:t>
      </w:r>
      <w:r w:rsidRPr="00C16538">
        <w:t>необходимо</w:t>
      </w:r>
      <w:r w:rsidR="00C16538" w:rsidRPr="00C16538">
        <w:t xml:space="preserve"> </w:t>
      </w:r>
      <w:r w:rsidRPr="00C16538">
        <w:t>освободить</w:t>
      </w:r>
      <w:r w:rsidR="00C16538" w:rsidRPr="00C16538">
        <w:t xml:space="preserve"> </w:t>
      </w:r>
      <w:r w:rsidRPr="00C16538">
        <w:t>работающих</w:t>
      </w:r>
      <w:r w:rsidR="00C16538" w:rsidRPr="00C16538">
        <w:t xml:space="preserve"> </w:t>
      </w:r>
      <w:r w:rsidRPr="00C16538">
        <w:t>пенсионеров</w:t>
      </w:r>
      <w:r w:rsidR="00C16538" w:rsidRPr="00C16538">
        <w:t xml:space="preserve"> </w:t>
      </w:r>
      <w:r w:rsidRPr="00C16538">
        <w:t>от</w:t>
      </w:r>
      <w:r w:rsidR="00C16538" w:rsidRPr="00C16538">
        <w:t xml:space="preserve"> </w:t>
      </w:r>
      <w:r w:rsidRPr="00C16538">
        <w:t>страховых</w:t>
      </w:r>
      <w:r w:rsidR="00C16538" w:rsidRPr="00C16538">
        <w:t xml:space="preserve"> </w:t>
      </w:r>
      <w:r w:rsidRPr="00C16538">
        <w:t>взносов.</w:t>
      </w:r>
      <w:bookmarkEnd w:id="110"/>
    </w:p>
    <w:p w:rsidR="008B4D5B" w:rsidRPr="00C16538" w:rsidRDefault="008B4D5B" w:rsidP="008B4D5B">
      <w:r w:rsidRPr="00C16538">
        <w:t>Бизнес-омбудсмен</w:t>
      </w:r>
      <w:r w:rsidR="00C16538" w:rsidRPr="00C16538">
        <w:t xml:space="preserve"> </w:t>
      </w:r>
      <w:r w:rsidRPr="00C16538">
        <w:t>Борис</w:t>
      </w:r>
      <w:r w:rsidR="00C16538" w:rsidRPr="00C16538">
        <w:t xml:space="preserve"> </w:t>
      </w:r>
      <w:r w:rsidRPr="00C16538">
        <w:t>Титов</w:t>
      </w:r>
      <w:r w:rsidR="00C16538" w:rsidRPr="00C16538">
        <w:t xml:space="preserve"> </w:t>
      </w:r>
      <w:r w:rsidRPr="00C16538">
        <w:t>обозначил</w:t>
      </w:r>
      <w:r w:rsidR="00C16538" w:rsidRPr="00C16538">
        <w:t xml:space="preserve"> </w:t>
      </w:r>
      <w:r w:rsidRPr="00C16538">
        <w:t>проблему</w:t>
      </w:r>
      <w:r w:rsidR="00C16538" w:rsidRPr="00C16538">
        <w:t xml:space="preserve"> </w:t>
      </w:r>
      <w:r w:rsidRPr="00C16538">
        <w:t>номер</w:t>
      </w:r>
      <w:r w:rsidR="00C16538" w:rsidRPr="00C16538">
        <w:t xml:space="preserve"> </w:t>
      </w:r>
      <w:r w:rsidRPr="00C16538">
        <w:t>один</w:t>
      </w:r>
      <w:r w:rsidR="00C16538" w:rsidRPr="00C16538">
        <w:t xml:space="preserve"> </w:t>
      </w:r>
      <w:r w:rsidRPr="00C16538">
        <w:t>отечественной</w:t>
      </w:r>
      <w:r w:rsidR="00C16538" w:rsidRPr="00C16538">
        <w:t xml:space="preserve"> </w:t>
      </w:r>
      <w:r w:rsidRPr="00C16538">
        <w:t>экономики.</w:t>
      </w:r>
      <w:r w:rsidR="00C16538" w:rsidRPr="00C16538">
        <w:t xml:space="preserve"> </w:t>
      </w:r>
      <w:r w:rsidR="00F26914">
        <w:t>«</w:t>
      </w:r>
      <w:r w:rsidRPr="00C16538">
        <w:t>Структура</w:t>
      </w:r>
      <w:r w:rsidR="00C16538" w:rsidRPr="00C16538">
        <w:t xml:space="preserve"> </w:t>
      </w:r>
      <w:r w:rsidRPr="00C16538">
        <w:t>МСП</w:t>
      </w:r>
      <w:r w:rsidR="00C16538" w:rsidRPr="00C16538">
        <w:t xml:space="preserve"> </w:t>
      </w:r>
      <w:r w:rsidRPr="00C16538">
        <w:t>России</w:t>
      </w:r>
      <w:r w:rsidR="00C16538" w:rsidRPr="00C16538">
        <w:t xml:space="preserve"> </w:t>
      </w:r>
      <w:r w:rsidRPr="00C16538">
        <w:t>пока</w:t>
      </w:r>
      <w:r w:rsidR="00C16538" w:rsidRPr="00C16538">
        <w:t xml:space="preserve"> </w:t>
      </w:r>
      <w:r w:rsidRPr="00C16538">
        <w:t>не</w:t>
      </w:r>
      <w:r w:rsidR="00C16538" w:rsidRPr="00C16538">
        <w:t xml:space="preserve"> </w:t>
      </w:r>
      <w:r w:rsidRPr="00C16538">
        <w:t>соответствует</w:t>
      </w:r>
      <w:r w:rsidR="00C16538" w:rsidRPr="00C16538">
        <w:t xml:space="preserve"> </w:t>
      </w:r>
      <w:r w:rsidRPr="00C16538">
        <w:t>тому</w:t>
      </w:r>
      <w:r w:rsidR="00C16538" w:rsidRPr="00C16538">
        <w:t xml:space="preserve"> </w:t>
      </w:r>
      <w:r w:rsidRPr="00C16538">
        <w:t>уровню</w:t>
      </w:r>
      <w:r w:rsidR="00C16538" w:rsidRPr="00C16538">
        <w:t xml:space="preserve"> </w:t>
      </w:r>
      <w:r w:rsidRPr="00C16538">
        <w:t>экономики,</w:t>
      </w:r>
      <w:r w:rsidR="00C16538" w:rsidRPr="00C16538">
        <w:t xml:space="preserve"> </w:t>
      </w:r>
      <w:r w:rsidRPr="00C16538">
        <w:lastRenderedPageBreak/>
        <w:t>который</w:t>
      </w:r>
      <w:r w:rsidR="00C16538" w:rsidRPr="00C16538">
        <w:t xml:space="preserve"> </w:t>
      </w:r>
      <w:r w:rsidRPr="00C16538">
        <w:t>нам</w:t>
      </w:r>
      <w:r w:rsidR="00C16538" w:rsidRPr="00C16538">
        <w:t xml:space="preserve"> </w:t>
      </w:r>
      <w:r w:rsidRPr="00C16538">
        <w:t>необходим</w:t>
      </w:r>
      <w:r w:rsidR="00F26914">
        <w:t>»</w:t>
      </w:r>
      <w:r w:rsidRPr="00C16538">
        <w:t>,</w:t>
      </w:r>
      <w:r w:rsidR="00C16538" w:rsidRPr="00C16538">
        <w:t xml:space="preserve"> </w:t>
      </w:r>
      <w:r w:rsidR="00F26914">
        <w:t>-</w:t>
      </w:r>
      <w:r w:rsidR="00C16538" w:rsidRPr="00C16538">
        <w:t xml:space="preserve"> </w:t>
      </w:r>
      <w:r w:rsidRPr="00C16538">
        <w:t>сообщил</w:t>
      </w:r>
      <w:r w:rsidR="00C16538" w:rsidRPr="00C16538">
        <w:t xml:space="preserve"> </w:t>
      </w:r>
      <w:r w:rsidRPr="00C16538">
        <w:t>он</w:t>
      </w:r>
      <w:r w:rsidR="00C16538" w:rsidRPr="00C16538">
        <w:t xml:space="preserve"> </w:t>
      </w:r>
      <w:r w:rsidRPr="00C16538">
        <w:t>в</w:t>
      </w:r>
      <w:r w:rsidR="00C16538" w:rsidRPr="00C16538">
        <w:t xml:space="preserve"> </w:t>
      </w:r>
      <w:r w:rsidRPr="00C16538">
        <w:t>интервью</w:t>
      </w:r>
      <w:r w:rsidR="00C16538" w:rsidRPr="00C16538">
        <w:t xml:space="preserve"> </w:t>
      </w:r>
      <w:r w:rsidRPr="00C16538">
        <w:t>РИА</w:t>
      </w:r>
      <w:r w:rsidR="00C16538" w:rsidRPr="00C16538">
        <w:t xml:space="preserve"> </w:t>
      </w:r>
      <w:r w:rsidRPr="00C16538">
        <w:t>Новости,</w:t>
      </w:r>
      <w:r w:rsidR="00C16538" w:rsidRPr="00C16538">
        <w:t xml:space="preserve"> </w:t>
      </w:r>
      <w:r w:rsidRPr="00C16538">
        <w:t>вышедшем</w:t>
      </w:r>
      <w:r w:rsidR="00C16538" w:rsidRPr="00C16538">
        <w:t xml:space="preserve"> </w:t>
      </w:r>
      <w:r w:rsidRPr="00C16538">
        <w:t>в</w:t>
      </w:r>
      <w:r w:rsidR="00C16538" w:rsidRPr="00C16538">
        <w:t xml:space="preserve"> </w:t>
      </w:r>
      <w:r w:rsidRPr="00C16538">
        <w:t>понедельник.</w:t>
      </w:r>
    </w:p>
    <w:p w:rsidR="008B4D5B" w:rsidRPr="00C16538" w:rsidRDefault="008B4D5B" w:rsidP="008B4D5B">
      <w:r w:rsidRPr="00C16538">
        <w:t>По</w:t>
      </w:r>
      <w:r w:rsidR="00C16538" w:rsidRPr="00C16538">
        <w:t xml:space="preserve"> </w:t>
      </w:r>
      <w:r w:rsidRPr="00C16538">
        <w:t>его</w:t>
      </w:r>
      <w:r w:rsidR="00C16538" w:rsidRPr="00C16538">
        <w:t xml:space="preserve"> </w:t>
      </w:r>
      <w:r w:rsidRPr="00C16538">
        <w:t>данным,</w:t>
      </w:r>
      <w:r w:rsidR="00C16538" w:rsidRPr="00C16538">
        <w:t xml:space="preserve"> </w:t>
      </w:r>
      <w:r w:rsidRPr="00C16538">
        <w:t>основная</w:t>
      </w:r>
      <w:r w:rsidR="00C16538" w:rsidRPr="00C16538">
        <w:t xml:space="preserve"> </w:t>
      </w:r>
      <w:r w:rsidRPr="00C16538">
        <w:t>часть</w:t>
      </w:r>
      <w:r w:rsidR="00C16538" w:rsidRPr="00C16538">
        <w:t xml:space="preserve"> </w:t>
      </w:r>
      <w:r w:rsidR="00F26914">
        <w:t>-</w:t>
      </w:r>
      <w:r w:rsidR="00C16538" w:rsidRPr="00C16538">
        <w:t xml:space="preserve"> </w:t>
      </w:r>
      <w:r w:rsidRPr="00C16538">
        <w:t>около</w:t>
      </w:r>
      <w:r w:rsidR="00C16538" w:rsidRPr="00C16538">
        <w:t xml:space="preserve"> </w:t>
      </w:r>
      <w:r w:rsidRPr="00C16538">
        <w:t>37%</w:t>
      </w:r>
      <w:r w:rsidR="00C16538" w:rsidRPr="00C16538">
        <w:t xml:space="preserve"> </w:t>
      </w:r>
      <w:r w:rsidR="00F26914">
        <w:t>-</w:t>
      </w:r>
      <w:r w:rsidR="00C16538" w:rsidRPr="00C16538">
        <w:t xml:space="preserve"> </w:t>
      </w:r>
      <w:r w:rsidRPr="00C16538">
        <w:t>малого</w:t>
      </w:r>
      <w:r w:rsidR="00C16538" w:rsidRPr="00C16538">
        <w:t xml:space="preserve"> </w:t>
      </w:r>
      <w:r w:rsidRPr="00C16538">
        <w:t>и</w:t>
      </w:r>
      <w:r w:rsidR="00C16538" w:rsidRPr="00C16538">
        <w:t xml:space="preserve"> </w:t>
      </w:r>
      <w:r w:rsidRPr="00C16538">
        <w:t>среднего</w:t>
      </w:r>
      <w:r w:rsidR="00C16538" w:rsidRPr="00C16538">
        <w:t xml:space="preserve"> </w:t>
      </w:r>
      <w:r w:rsidRPr="00C16538">
        <w:t>бизнеса</w:t>
      </w:r>
      <w:r w:rsidR="00C16538" w:rsidRPr="00C16538">
        <w:t xml:space="preserve"> </w:t>
      </w:r>
      <w:r w:rsidRPr="00C16538">
        <w:t>в</w:t>
      </w:r>
      <w:r w:rsidR="00C16538" w:rsidRPr="00C16538">
        <w:t xml:space="preserve"> </w:t>
      </w:r>
      <w:r w:rsidRPr="00C16538">
        <w:t>РФ</w:t>
      </w:r>
      <w:r w:rsidR="00C16538" w:rsidRPr="00C16538">
        <w:t xml:space="preserve"> </w:t>
      </w:r>
      <w:r w:rsidRPr="00C16538">
        <w:t>по-прежнему</w:t>
      </w:r>
      <w:r w:rsidR="00C16538" w:rsidRPr="00C16538">
        <w:t xml:space="preserve"> </w:t>
      </w:r>
      <w:r w:rsidRPr="00C16538">
        <w:t>работает</w:t>
      </w:r>
      <w:r w:rsidR="00C16538" w:rsidRPr="00C16538">
        <w:t xml:space="preserve"> </w:t>
      </w:r>
      <w:r w:rsidRPr="00C16538">
        <w:t>в</w:t>
      </w:r>
      <w:r w:rsidR="00C16538" w:rsidRPr="00C16538">
        <w:t xml:space="preserve"> </w:t>
      </w:r>
      <w:r w:rsidRPr="00C16538">
        <w:t>области</w:t>
      </w:r>
      <w:r w:rsidR="00C16538" w:rsidRPr="00C16538">
        <w:t xml:space="preserve"> </w:t>
      </w:r>
      <w:r w:rsidRPr="00C16538">
        <w:t>оптовой</w:t>
      </w:r>
      <w:r w:rsidR="00C16538" w:rsidRPr="00C16538">
        <w:t xml:space="preserve"> </w:t>
      </w:r>
      <w:r w:rsidRPr="00C16538">
        <w:t>и</w:t>
      </w:r>
      <w:r w:rsidR="00C16538" w:rsidRPr="00C16538">
        <w:t xml:space="preserve"> </w:t>
      </w:r>
      <w:r w:rsidRPr="00C16538">
        <w:t>розничной</w:t>
      </w:r>
      <w:r w:rsidR="00C16538" w:rsidRPr="00C16538">
        <w:t xml:space="preserve"> </w:t>
      </w:r>
      <w:r w:rsidRPr="00C16538">
        <w:t>торговли.</w:t>
      </w:r>
      <w:r w:rsidR="00C16538" w:rsidRPr="00C16538">
        <w:t xml:space="preserve"> </w:t>
      </w:r>
      <w:r w:rsidRPr="00C16538">
        <w:t>А</w:t>
      </w:r>
      <w:r w:rsidR="00C16538" w:rsidRPr="00C16538">
        <w:t xml:space="preserve"> </w:t>
      </w:r>
      <w:r w:rsidRPr="00C16538">
        <w:t>на</w:t>
      </w:r>
      <w:r w:rsidR="00C16538" w:rsidRPr="00C16538">
        <w:t xml:space="preserve"> </w:t>
      </w:r>
      <w:r w:rsidRPr="00C16538">
        <w:t>обрабатывающие</w:t>
      </w:r>
      <w:r w:rsidR="00C16538" w:rsidRPr="00C16538">
        <w:t xml:space="preserve"> </w:t>
      </w:r>
      <w:r w:rsidRPr="00C16538">
        <w:t>производства</w:t>
      </w:r>
      <w:r w:rsidR="00C16538" w:rsidRPr="00C16538">
        <w:t xml:space="preserve"> </w:t>
      </w:r>
      <w:r w:rsidRPr="00C16538">
        <w:t>в</w:t>
      </w:r>
      <w:r w:rsidR="00C16538" w:rsidRPr="00C16538">
        <w:t xml:space="preserve"> </w:t>
      </w:r>
      <w:r w:rsidRPr="00C16538">
        <w:t>структуре</w:t>
      </w:r>
      <w:r w:rsidR="00C16538" w:rsidRPr="00C16538">
        <w:t xml:space="preserve"> </w:t>
      </w:r>
      <w:r w:rsidRPr="00C16538">
        <w:t>МСП</w:t>
      </w:r>
      <w:r w:rsidR="00C16538" w:rsidRPr="00C16538">
        <w:t xml:space="preserve"> </w:t>
      </w:r>
      <w:r w:rsidRPr="00C16538">
        <w:t>приходится</w:t>
      </w:r>
      <w:r w:rsidR="00C16538" w:rsidRPr="00C16538">
        <w:t xml:space="preserve"> </w:t>
      </w:r>
      <w:r w:rsidRPr="00C16538">
        <w:t>не</w:t>
      </w:r>
      <w:r w:rsidR="00C16538" w:rsidRPr="00C16538">
        <w:t xml:space="preserve"> </w:t>
      </w:r>
      <w:r w:rsidRPr="00C16538">
        <w:t>более</w:t>
      </w:r>
      <w:r w:rsidR="00C16538" w:rsidRPr="00C16538">
        <w:t xml:space="preserve"> </w:t>
      </w:r>
      <w:r w:rsidRPr="00C16538">
        <w:t>5</w:t>
      </w:r>
      <w:r w:rsidR="00F26914">
        <w:t>-</w:t>
      </w:r>
      <w:r w:rsidRPr="00C16538">
        <w:t>6%</w:t>
      </w:r>
      <w:r w:rsidR="00C16538" w:rsidRPr="00C16538">
        <w:t xml:space="preserve"> </w:t>
      </w:r>
      <w:r w:rsidRPr="00C16538">
        <w:t>по</w:t>
      </w:r>
      <w:r w:rsidR="00C16538" w:rsidRPr="00C16538">
        <w:t xml:space="preserve"> </w:t>
      </w:r>
      <w:r w:rsidRPr="00C16538">
        <w:t>количеству</w:t>
      </w:r>
      <w:r w:rsidR="00C16538" w:rsidRPr="00C16538">
        <w:t xml:space="preserve"> </w:t>
      </w:r>
      <w:r w:rsidRPr="00C16538">
        <w:t>субъектов</w:t>
      </w:r>
      <w:r w:rsidR="00C16538" w:rsidRPr="00C16538">
        <w:t xml:space="preserve"> </w:t>
      </w:r>
      <w:r w:rsidRPr="00C16538">
        <w:t>и</w:t>
      </w:r>
      <w:r w:rsidR="00C16538" w:rsidRPr="00C16538">
        <w:t xml:space="preserve"> </w:t>
      </w:r>
      <w:r w:rsidRPr="00C16538">
        <w:t>не</w:t>
      </w:r>
      <w:r w:rsidR="00C16538" w:rsidRPr="00C16538">
        <w:t xml:space="preserve"> </w:t>
      </w:r>
      <w:r w:rsidRPr="00C16538">
        <w:t>более</w:t>
      </w:r>
      <w:r w:rsidR="00C16538" w:rsidRPr="00C16538">
        <w:t xml:space="preserve"> </w:t>
      </w:r>
      <w:r w:rsidRPr="00C16538">
        <w:t>10%</w:t>
      </w:r>
      <w:r w:rsidR="00C16538" w:rsidRPr="00C16538">
        <w:t xml:space="preserve"> </w:t>
      </w:r>
      <w:r w:rsidRPr="00C16538">
        <w:t>по</w:t>
      </w:r>
      <w:r w:rsidR="00C16538" w:rsidRPr="00C16538">
        <w:t xml:space="preserve"> </w:t>
      </w:r>
      <w:r w:rsidRPr="00C16538">
        <w:t>суммарному</w:t>
      </w:r>
      <w:r w:rsidR="00C16538" w:rsidRPr="00C16538">
        <w:t xml:space="preserve"> </w:t>
      </w:r>
      <w:r w:rsidRPr="00C16538">
        <w:t>обороту.</w:t>
      </w:r>
      <w:r w:rsidR="00C16538" w:rsidRPr="00C16538">
        <w:t xml:space="preserve"> </w:t>
      </w:r>
      <w:r w:rsidRPr="00C16538">
        <w:t>По</w:t>
      </w:r>
      <w:r w:rsidR="00C16538" w:rsidRPr="00C16538">
        <w:t xml:space="preserve"> </w:t>
      </w:r>
      <w:r w:rsidRPr="00C16538">
        <w:t>этому</w:t>
      </w:r>
      <w:r w:rsidR="00C16538" w:rsidRPr="00C16538">
        <w:t xml:space="preserve"> </w:t>
      </w:r>
      <w:r w:rsidRPr="00C16538">
        <w:t>показателю</w:t>
      </w:r>
      <w:r w:rsidR="00C16538" w:rsidRPr="00C16538">
        <w:t xml:space="preserve"> </w:t>
      </w:r>
      <w:r w:rsidRPr="00C16538">
        <w:t>Россия,</w:t>
      </w:r>
      <w:r w:rsidR="00C16538" w:rsidRPr="00C16538">
        <w:t xml:space="preserve"> </w:t>
      </w:r>
      <w:r w:rsidRPr="00C16538">
        <w:t>как</w:t>
      </w:r>
      <w:r w:rsidR="00C16538" w:rsidRPr="00C16538">
        <w:t xml:space="preserve"> </w:t>
      </w:r>
      <w:r w:rsidRPr="00C16538">
        <w:t>следует</w:t>
      </w:r>
      <w:r w:rsidR="00C16538" w:rsidRPr="00C16538">
        <w:t xml:space="preserve"> </w:t>
      </w:r>
      <w:r w:rsidRPr="00C16538">
        <w:t>из</w:t>
      </w:r>
      <w:r w:rsidR="00C16538" w:rsidRPr="00C16538">
        <w:t xml:space="preserve"> </w:t>
      </w:r>
      <w:r w:rsidRPr="00C16538">
        <w:t>интервью</w:t>
      </w:r>
      <w:r w:rsidR="00C16538" w:rsidRPr="00C16538">
        <w:t xml:space="preserve"> </w:t>
      </w:r>
      <w:r w:rsidRPr="00C16538">
        <w:t>Титова,</w:t>
      </w:r>
      <w:r w:rsidR="00C16538" w:rsidRPr="00C16538">
        <w:t xml:space="preserve"> </w:t>
      </w:r>
      <w:r w:rsidRPr="00C16538">
        <w:t>отстает</w:t>
      </w:r>
      <w:r w:rsidR="00C16538" w:rsidRPr="00C16538">
        <w:t xml:space="preserve"> </w:t>
      </w:r>
      <w:r w:rsidRPr="00C16538">
        <w:t>и</w:t>
      </w:r>
      <w:r w:rsidR="00C16538" w:rsidRPr="00C16538">
        <w:t xml:space="preserve"> </w:t>
      </w:r>
      <w:r w:rsidRPr="00C16538">
        <w:t>от</w:t>
      </w:r>
      <w:r w:rsidR="00C16538" w:rsidRPr="00C16538">
        <w:t xml:space="preserve"> </w:t>
      </w:r>
      <w:r w:rsidRPr="00C16538">
        <w:t>Китая,</w:t>
      </w:r>
      <w:r w:rsidR="00C16538" w:rsidRPr="00C16538">
        <w:t xml:space="preserve"> </w:t>
      </w:r>
      <w:r w:rsidRPr="00C16538">
        <w:t>и</w:t>
      </w:r>
      <w:r w:rsidR="00C16538" w:rsidRPr="00C16538">
        <w:t xml:space="preserve"> </w:t>
      </w:r>
      <w:r w:rsidRPr="00C16538">
        <w:t>от</w:t>
      </w:r>
      <w:r w:rsidR="00C16538" w:rsidRPr="00C16538">
        <w:t xml:space="preserve"> </w:t>
      </w:r>
      <w:r w:rsidRPr="00C16538">
        <w:t>европейских</w:t>
      </w:r>
      <w:r w:rsidR="00C16538" w:rsidRPr="00C16538">
        <w:t xml:space="preserve"> </w:t>
      </w:r>
      <w:r w:rsidRPr="00C16538">
        <w:t>стран.</w:t>
      </w:r>
    </w:p>
    <w:p w:rsidR="008B4D5B" w:rsidRPr="00C16538" w:rsidRDefault="008B4D5B" w:rsidP="008B4D5B">
      <w:r w:rsidRPr="00C16538">
        <w:t>Если</w:t>
      </w:r>
      <w:r w:rsidR="00C16538" w:rsidRPr="00C16538">
        <w:t xml:space="preserve"> </w:t>
      </w:r>
      <w:r w:rsidRPr="00C16538">
        <w:t>же</w:t>
      </w:r>
      <w:r w:rsidR="00C16538" w:rsidRPr="00C16538">
        <w:t xml:space="preserve"> </w:t>
      </w:r>
      <w:r w:rsidRPr="00C16538">
        <w:t>смотреть</w:t>
      </w:r>
      <w:r w:rsidR="00C16538" w:rsidRPr="00C16538">
        <w:t xml:space="preserve"> </w:t>
      </w:r>
      <w:r w:rsidRPr="00C16538">
        <w:t>на</w:t>
      </w:r>
      <w:r w:rsidR="00C16538" w:rsidRPr="00C16538">
        <w:t xml:space="preserve"> </w:t>
      </w:r>
      <w:r w:rsidRPr="00C16538">
        <w:t>высокотехнологичную</w:t>
      </w:r>
      <w:r w:rsidR="00C16538" w:rsidRPr="00C16538">
        <w:t xml:space="preserve"> </w:t>
      </w:r>
      <w:r w:rsidRPr="00C16538">
        <w:t>сферу,</w:t>
      </w:r>
      <w:r w:rsidR="00C16538" w:rsidRPr="00C16538">
        <w:t xml:space="preserve"> </w:t>
      </w:r>
      <w:r w:rsidRPr="00C16538">
        <w:t>а</w:t>
      </w:r>
      <w:r w:rsidR="00C16538" w:rsidRPr="00C16538">
        <w:t xml:space="preserve"> </w:t>
      </w:r>
      <w:r w:rsidRPr="00C16538">
        <w:t>именно</w:t>
      </w:r>
      <w:r w:rsidR="00C16538" w:rsidRPr="00C16538">
        <w:t xml:space="preserve"> </w:t>
      </w:r>
      <w:r w:rsidRPr="00C16538">
        <w:t>на</w:t>
      </w:r>
      <w:r w:rsidR="00C16538" w:rsidRPr="00C16538">
        <w:t xml:space="preserve"> </w:t>
      </w:r>
      <w:r w:rsidRPr="00C16538">
        <w:t>производство</w:t>
      </w:r>
      <w:r w:rsidR="00C16538" w:rsidRPr="00C16538">
        <w:t xml:space="preserve"> </w:t>
      </w:r>
      <w:r w:rsidRPr="00C16538">
        <w:t>машин,</w:t>
      </w:r>
      <w:r w:rsidR="00C16538" w:rsidRPr="00C16538">
        <w:t xml:space="preserve"> </w:t>
      </w:r>
      <w:r w:rsidRPr="00C16538">
        <w:t>оборудования,</w:t>
      </w:r>
      <w:r w:rsidR="00C16538" w:rsidRPr="00C16538">
        <w:t xml:space="preserve"> </w:t>
      </w:r>
      <w:r w:rsidRPr="00C16538">
        <w:t>электроники,</w:t>
      </w:r>
      <w:r w:rsidR="00C16538" w:rsidRPr="00C16538">
        <w:t xml:space="preserve"> </w:t>
      </w:r>
      <w:r w:rsidRPr="00C16538">
        <w:t>компьютеров,</w:t>
      </w:r>
      <w:r w:rsidR="00C16538" w:rsidRPr="00C16538">
        <w:t xml:space="preserve"> </w:t>
      </w:r>
      <w:r w:rsidRPr="00C16538">
        <w:t>оптики,</w:t>
      </w:r>
      <w:r w:rsidR="00C16538" w:rsidRPr="00C16538">
        <w:t xml:space="preserve"> </w:t>
      </w:r>
      <w:r w:rsidRPr="00C16538">
        <w:t>транспорта,</w:t>
      </w:r>
      <w:r w:rsidR="00C16538" w:rsidRPr="00C16538">
        <w:t xml:space="preserve"> </w:t>
      </w:r>
      <w:r w:rsidRPr="00C16538">
        <w:t>то</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в</w:t>
      </w:r>
      <w:r w:rsidR="00C16538" w:rsidRPr="00C16538">
        <w:t xml:space="preserve"> </w:t>
      </w:r>
      <w:r w:rsidRPr="00C16538">
        <w:t>ней</w:t>
      </w:r>
      <w:r w:rsidR="00C16538" w:rsidRPr="00C16538">
        <w:t xml:space="preserve"> </w:t>
      </w:r>
      <w:r w:rsidRPr="00C16538">
        <w:t>работает</w:t>
      </w:r>
      <w:r w:rsidR="00C16538" w:rsidRPr="00C16538">
        <w:t xml:space="preserve"> </w:t>
      </w:r>
      <w:r w:rsidRPr="00C16538">
        <w:t>и</w:t>
      </w:r>
      <w:r w:rsidR="00C16538" w:rsidRPr="00C16538">
        <w:t xml:space="preserve"> </w:t>
      </w:r>
      <w:r w:rsidRPr="00C16538">
        <w:t>того</w:t>
      </w:r>
      <w:r w:rsidR="00C16538" w:rsidRPr="00C16538">
        <w:t xml:space="preserve"> </w:t>
      </w:r>
      <w:r w:rsidRPr="00C16538">
        <w:t>меньше</w:t>
      </w:r>
      <w:r w:rsidR="00C16538" w:rsidRPr="00C16538">
        <w:t xml:space="preserve"> </w:t>
      </w:r>
      <w:r w:rsidRPr="00C16538">
        <w:t>малых</w:t>
      </w:r>
      <w:r w:rsidR="00C16538" w:rsidRPr="00C16538">
        <w:t xml:space="preserve"> </w:t>
      </w:r>
      <w:r w:rsidRPr="00C16538">
        <w:t>предприятий</w:t>
      </w:r>
      <w:r w:rsidR="00C16538" w:rsidRPr="00C16538">
        <w:t xml:space="preserve"> </w:t>
      </w:r>
      <w:r w:rsidR="00F26914">
        <w:t>-</w:t>
      </w:r>
      <w:r w:rsidR="00C16538" w:rsidRPr="00C16538">
        <w:t xml:space="preserve"> </w:t>
      </w:r>
      <w:r w:rsidRPr="00C16538">
        <w:t>лишь</w:t>
      </w:r>
      <w:r w:rsidR="00C16538" w:rsidRPr="00C16538">
        <w:t xml:space="preserve"> </w:t>
      </w:r>
      <w:r w:rsidRPr="00C16538">
        <w:t>0,6%</w:t>
      </w:r>
      <w:r w:rsidR="00C16538" w:rsidRPr="00C16538">
        <w:t xml:space="preserve"> </w:t>
      </w:r>
      <w:r w:rsidRPr="00C16538">
        <w:t>от</w:t>
      </w:r>
      <w:r w:rsidR="00C16538" w:rsidRPr="00C16538">
        <w:t xml:space="preserve"> </w:t>
      </w:r>
      <w:r w:rsidRPr="00C16538">
        <w:t>общего</w:t>
      </w:r>
      <w:r w:rsidR="00C16538" w:rsidRPr="00C16538">
        <w:t xml:space="preserve"> </w:t>
      </w:r>
      <w:r w:rsidRPr="00C16538">
        <w:t>числа.</w:t>
      </w:r>
      <w:r w:rsidR="00C16538" w:rsidRPr="00C16538">
        <w:t xml:space="preserve"> </w:t>
      </w:r>
      <w:r w:rsidRPr="00C16538">
        <w:t>Еще</w:t>
      </w:r>
      <w:r w:rsidR="00C16538" w:rsidRPr="00C16538">
        <w:t xml:space="preserve"> </w:t>
      </w:r>
      <w:r w:rsidRPr="00C16538">
        <w:t>меньше</w:t>
      </w:r>
      <w:r w:rsidR="00C16538" w:rsidRPr="00C16538">
        <w:t xml:space="preserve"> </w:t>
      </w:r>
      <w:r w:rsidRPr="00C16538">
        <w:t>доля</w:t>
      </w:r>
      <w:r w:rsidR="00C16538" w:rsidRPr="00C16538">
        <w:t xml:space="preserve"> </w:t>
      </w:r>
      <w:r w:rsidRPr="00C16538">
        <w:t>предприятий</w:t>
      </w:r>
      <w:r w:rsidR="00C16538" w:rsidRPr="00C16538">
        <w:t xml:space="preserve"> </w:t>
      </w:r>
      <w:r w:rsidRPr="00C16538">
        <w:t>МСП</w:t>
      </w:r>
      <w:r w:rsidR="00C16538" w:rsidRPr="00C16538">
        <w:t xml:space="preserve"> </w:t>
      </w:r>
      <w:r w:rsidRPr="00C16538">
        <w:t>в</w:t>
      </w:r>
      <w:r w:rsidR="00C16538" w:rsidRPr="00C16538">
        <w:t xml:space="preserve"> </w:t>
      </w:r>
      <w:r w:rsidRPr="00C16538">
        <w:t>науке</w:t>
      </w:r>
      <w:r w:rsidR="00C16538" w:rsidRPr="00C16538">
        <w:t xml:space="preserve"> </w:t>
      </w:r>
      <w:r w:rsidRPr="00C16538">
        <w:t>и</w:t>
      </w:r>
      <w:r w:rsidR="00C16538" w:rsidRPr="00C16538">
        <w:t xml:space="preserve"> </w:t>
      </w:r>
      <w:r w:rsidRPr="00C16538">
        <w:t>разработках</w:t>
      </w:r>
      <w:r w:rsidR="00C16538" w:rsidRPr="00C16538">
        <w:t xml:space="preserve"> </w:t>
      </w:r>
      <w:r w:rsidR="00F26914">
        <w:t>-</w:t>
      </w:r>
      <w:r w:rsidR="00C16538" w:rsidRPr="00C16538">
        <w:t xml:space="preserve"> </w:t>
      </w:r>
      <w:r w:rsidRPr="00C16538">
        <w:t>около</w:t>
      </w:r>
      <w:r w:rsidR="00C16538" w:rsidRPr="00C16538">
        <w:t xml:space="preserve"> </w:t>
      </w:r>
      <w:r w:rsidRPr="00C16538">
        <w:t>0,3%,</w:t>
      </w:r>
      <w:r w:rsidR="00C16538" w:rsidRPr="00C16538">
        <w:t xml:space="preserve"> </w:t>
      </w:r>
      <w:r w:rsidRPr="00C16538">
        <w:t>добавил</w:t>
      </w:r>
      <w:r w:rsidR="00C16538" w:rsidRPr="00C16538">
        <w:t xml:space="preserve"> </w:t>
      </w:r>
      <w:r w:rsidRPr="00C16538">
        <w:t>Титов.</w:t>
      </w:r>
    </w:p>
    <w:p w:rsidR="008B4D5B" w:rsidRPr="00C16538" w:rsidRDefault="008B4D5B" w:rsidP="008B4D5B">
      <w:r w:rsidRPr="00C16538">
        <w:t>Очевидно,</w:t>
      </w:r>
      <w:r w:rsidR="00C16538" w:rsidRPr="00C16538">
        <w:t xml:space="preserve"> </w:t>
      </w:r>
      <w:r w:rsidRPr="00C16538">
        <w:t>что</w:t>
      </w:r>
      <w:r w:rsidR="00C16538" w:rsidRPr="00C16538">
        <w:t xml:space="preserve"> </w:t>
      </w:r>
      <w:r w:rsidRPr="00C16538">
        <w:t>с</w:t>
      </w:r>
      <w:r w:rsidR="00C16538" w:rsidRPr="00C16538">
        <w:t xml:space="preserve"> </w:t>
      </w:r>
      <w:r w:rsidRPr="00C16538">
        <w:t>такими</w:t>
      </w:r>
      <w:r w:rsidR="00C16538" w:rsidRPr="00C16538">
        <w:t xml:space="preserve"> </w:t>
      </w:r>
      <w:r w:rsidRPr="00C16538">
        <w:t>показателями</w:t>
      </w:r>
      <w:r w:rsidR="00C16538" w:rsidRPr="00C16538">
        <w:t xml:space="preserve"> </w:t>
      </w:r>
      <w:r w:rsidRPr="00C16538">
        <w:t>выстраивать</w:t>
      </w:r>
      <w:r w:rsidR="00C16538" w:rsidRPr="00C16538">
        <w:t xml:space="preserve"> </w:t>
      </w:r>
      <w:r w:rsidRPr="00C16538">
        <w:t>экономику</w:t>
      </w:r>
      <w:r w:rsidR="00C16538" w:rsidRPr="00C16538">
        <w:t xml:space="preserve"> </w:t>
      </w:r>
      <w:r w:rsidRPr="00C16538">
        <w:t>предложения,</w:t>
      </w:r>
      <w:r w:rsidR="00C16538" w:rsidRPr="00C16538">
        <w:t xml:space="preserve"> </w:t>
      </w:r>
      <w:r w:rsidRPr="00C16538">
        <w:t>о</w:t>
      </w:r>
      <w:r w:rsidR="00C16538" w:rsidRPr="00C16538">
        <w:t xml:space="preserve"> </w:t>
      </w:r>
      <w:r w:rsidRPr="00C16538">
        <w:t>которой</w:t>
      </w:r>
      <w:r w:rsidR="00C16538" w:rsidRPr="00C16538">
        <w:t xml:space="preserve"> </w:t>
      </w:r>
      <w:r w:rsidRPr="00C16538">
        <w:t>ранее</w:t>
      </w:r>
      <w:r w:rsidR="00C16538" w:rsidRPr="00C16538">
        <w:t xml:space="preserve"> </w:t>
      </w:r>
      <w:r w:rsidRPr="00C16538">
        <w:t>говорил</w:t>
      </w:r>
      <w:r w:rsidR="00C16538" w:rsidRPr="00C16538">
        <w:t xml:space="preserve"> </w:t>
      </w:r>
      <w:r w:rsidRPr="00C16538">
        <w:t>президент,</w:t>
      </w:r>
      <w:r w:rsidR="00C16538" w:rsidRPr="00C16538">
        <w:t xml:space="preserve"> </w:t>
      </w:r>
      <w:r w:rsidRPr="00C16538">
        <w:t>будет</w:t>
      </w:r>
      <w:r w:rsidR="00C16538" w:rsidRPr="00C16538">
        <w:t xml:space="preserve"> </w:t>
      </w:r>
      <w:r w:rsidRPr="00C16538">
        <w:t>сложно.</w:t>
      </w:r>
      <w:r w:rsidR="00C16538" w:rsidRPr="00C16538">
        <w:t xml:space="preserve"> </w:t>
      </w:r>
      <w:r w:rsidRPr="00C16538">
        <w:t>Но</w:t>
      </w:r>
      <w:r w:rsidR="00C16538" w:rsidRPr="00C16538">
        <w:t xml:space="preserve"> </w:t>
      </w:r>
      <w:r w:rsidRPr="00C16538">
        <w:t>пока</w:t>
      </w:r>
      <w:r w:rsidR="00C16538" w:rsidRPr="00C16538">
        <w:t xml:space="preserve"> </w:t>
      </w:r>
      <w:r w:rsidRPr="00C16538">
        <w:t>что</w:t>
      </w:r>
      <w:r w:rsidR="00C16538" w:rsidRPr="00C16538">
        <w:t xml:space="preserve"> </w:t>
      </w:r>
      <w:r w:rsidRPr="00C16538">
        <w:t>такова</w:t>
      </w:r>
      <w:r w:rsidR="00C16538" w:rsidRPr="00C16538">
        <w:t xml:space="preserve"> </w:t>
      </w:r>
      <w:r w:rsidRPr="00C16538">
        <w:t>сама</w:t>
      </w:r>
      <w:r w:rsidR="00C16538" w:rsidRPr="00C16538">
        <w:t xml:space="preserve"> </w:t>
      </w:r>
      <w:r w:rsidRPr="00C16538">
        <w:t>логика</w:t>
      </w:r>
      <w:r w:rsidR="00C16538" w:rsidRPr="00C16538">
        <w:t xml:space="preserve"> </w:t>
      </w:r>
      <w:r w:rsidRPr="00C16538">
        <w:t>экономических</w:t>
      </w:r>
      <w:r w:rsidR="00C16538" w:rsidRPr="00C16538">
        <w:t xml:space="preserve"> </w:t>
      </w:r>
      <w:r w:rsidRPr="00C16538">
        <w:t>процессов.</w:t>
      </w:r>
      <w:r w:rsidR="00C16538" w:rsidRPr="00C16538">
        <w:t xml:space="preserve"> </w:t>
      </w:r>
      <w:r w:rsidR="00F26914">
        <w:t>«</w:t>
      </w:r>
      <w:r w:rsidRPr="00C16538">
        <w:t>Преобладание</w:t>
      </w:r>
      <w:r w:rsidR="00C16538" w:rsidRPr="00C16538">
        <w:t xml:space="preserve"> </w:t>
      </w:r>
      <w:r w:rsidRPr="00C16538">
        <w:t>МСП</w:t>
      </w:r>
      <w:r w:rsidR="00C16538" w:rsidRPr="00C16538">
        <w:t xml:space="preserve"> </w:t>
      </w:r>
      <w:r w:rsidRPr="00C16538">
        <w:t>не</w:t>
      </w:r>
      <w:r w:rsidR="00C16538" w:rsidRPr="00C16538">
        <w:t xml:space="preserve"> </w:t>
      </w:r>
      <w:r w:rsidRPr="00C16538">
        <w:t>в</w:t>
      </w:r>
      <w:r w:rsidR="00C16538" w:rsidRPr="00C16538">
        <w:t xml:space="preserve"> </w:t>
      </w:r>
      <w:r w:rsidRPr="00C16538">
        <w:t>промышленности,</w:t>
      </w:r>
      <w:r w:rsidR="00C16538" w:rsidRPr="00C16538">
        <w:t xml:space="preserve"> </w:t>
      </w:r>
      <w:r w:rsidRPr="00C16538">
        <w:t>а</w:t>
      </w:r>
      <w:r w:rsidR="00C16538" w:rsidRPr="00C16538">
        <w:t xml:space="preserve"> </w:t>
      </w:r>
      <w:r w:rsidRPr="00C16538">
        <w:t>в</w:t>
      </w:r>
      <w:r w:rsidR="00C16538" w:rsidRPr="00C16538">
        <w:t xml:space="preserve"> </w:t>
      </w:r>
      <w:r w:rsidRPr="00C16538">
        <w:t>сфере</w:t>
      </w:r>
      <w:r w:rsidR="00C16538" w:rsidRPr="00C16538">
        <w:t xml:space="preserve"> </w:t>
      </w:r>
      <w:r w:rsidRPr="00C16538">
        <w:t>торговли,</w:t>
      </w:r>
      <w:r w:rsidR="00C16538" w:rsidRPr="00C16538">
        <w:t xml:space="preserve"> </w:t>
      </w:r>
      <w:r w:rsidRPr="00C16538">
        <w:t>услуг</w:t>
      </w:r>
      <w:r w:rsidR="00C16538" w:rsidRPr="00C16538">
        <w:t xml:space="preserve"> </w:t>
      </w:r>
      <w:r w:rsidRPr="00C16538">
        <w:t>и</w:t>
      </w:r>
      <w:r w:rsidR="00C16538" w:rsidRPr="00C16538">
        <w:t xml:space="preserve"> </w:t>
      </w:r>
      <w:r w:rsidRPr="00C16538">
        <w:t>логистики</w:t>
      </w:r>
      <w:r w:rsidR="00C16538" w:rsidRPr="00C16538">
        <w:t xml:space="preserve"> </w:t>
      </w:r>
      <w:r w:rsidRPr="00C16538">
        <w:t>обусловлено</w:t>
      </w:r>
      <w:r w:rsidR="00C16538" w:rsidRPr="00C16538">
        <w:t xml:space="preserve"> </w:t>
      </w:r>
      <w:r w:rsidRPr="00C16538">
        <w:t>как</w:t>
      </w:r>
      <w:r w:rsidR="00C16538" w:rsidRPr="00C16538">
        <w:t xml:space="preserve"> </w:t>
      </w:r>
      <w:r w:rsidRPr="00C16538">
        <w:t>существенно</w:t>
      </w:r>
      <w:r w:rsidR="00C16538" w:rsidRPr="00C16538">
        <w:t xml:space="preserve"> </w:t>
      </w:r>
      <w:r w:rsidRPr="00C16538">
        <w:t>более</w:t>
      </w:r>
      <w:r w:rsidR="00C16538" w:rsidRPr="00C16538">
        <w:t xml:space="preserve"> </w:t>
      </w:r>
      <w:r w:rsidRPr="00C16538">
        <w:t>быстрой</w:t>
      </w:r>
      <w:r w:rsidR="00C16538" w:rsidRPr="00C16538">
        <w:t xml:space="preserve"> </w:t>
      </w:r>
      <w:r w:rsidRPr="00C16538">
        <w:t>оборачиваемостью</w:t>
      </w:r>
      <w:r w:rsidR="00C16538" w:rsidRPr="00C16538">
        <w:t xml:space="preserve"> </w:t>
      </w:r>
      <w:r w:rsidRPr="00C16538">
        <w:t>капитала</w:t>
      </w:r>
      <w:r w:rsidR="00C16538" w:rsidRPr="00C16538">
        <w:t xml:space="preserve"> </w:t>
      </w:r>
      <w:r w:rsidRPr="00C16538">
        <w:t>в</w:t>
      </w:r>
      <w:r w:rsidR="00C16538" w:rsidRPr="00C16538">
        <w:t xml:space="preserve"> </w:t>
      </w:r>
      <w:r w:rsidRPr="00C16538">
        <w:t>этих</w:t>
      </w:r>
      <w:r w:rsidR="00C16538" w:rsidRPr="00C16538">
        <w:t xml:space="preserve"> </w:t>
      </w:r>
      <w:r w:rsidRPr="00C16538">
        <w:t>секторах,</w:t>
      </w:r>
      <w:r w:rsidR="00C16538" w:rsidRPr="00C16538">
        <w:t xml:space="preserve"> </w:t>
      </w:r>
      <w:r w:rsidRPr="00C16538">
        <w:t>что</w:t>
      </w:r>
      <w:r w:rsidR="00C16538" w:rsidRPr="00C16538">
        <w:t xml:space="preserve"> </w:t>
      </w:r>
      <w:r w:rsidRPr="00C16538">
        <w:t>принципиально</w:t>
      </w:r>
      <w:r w:rsidR="00C16538" w:rsidRPr="00C16538">
        <w:t xml:space="preserve"> </w:t>
      </w:r>
      <w:r w:rsidRPr="00C16538">
        <w:t>важно</w:t>
      </w:r>
      <w:r w:rsidR="00C16538" w:rsidRPr="00C16538">
        <w:t xml:space="preserve"> </w:t>
      </w:r>
      <w:r w:rsidRPr="00C16538">
        <w:t>при</w:t>
      </w:r>
      <w:r w:rsidR="00C16538" w:rsidRPr="00C16538">
        <w:t xml:space="preserve"> </w:t>
      </w:r>
      <w:r w:rsidRPr="00C16538">
        <w:t>высоком</w:t>
      </w:r>
      <w:r w:rsidR="00C16538" w:rsidRPr="00C16538">
        <w:t xml:space="preserve"> </w:t>
      </w:r>
      <w:r w:rsidRPr="00C16538">
        <w:t>уровне</w:t>
      </w:r>
      <w:r w:rsidR="00C16538" w:rsidRPr="00C16538">
        <w:t xml:space="preserve"> </w:t>
      </w:r>
      <w:r w:rsidRPr="00C16538">
        <w:t>процентных</w:t>
      </w:r>
      <w:r w:rsidR="00C16538" w:rsidRPr="00C16538">
        <w:t xml:space="preserve"> </w:t>
      </w:r>
      <w:r w:rsidRPr="00C16538">
        <w:t>ставок,</w:t>
      </w:r>
      <w:r w:rsidR="00C16538" w:rsidRPr="00C16538">
        <w:t xml:space="preserve"> </w:t>
      </w:r>
      <w:r w:rsidRPr="00C16538">
        <w:t>так</w:t>
      </w:r>
      <w:r w:rsidR="00C16538" w:rsidRPr="00C16538">
        <w:t xml:space="preserve"> </w:t>
      </w:r>
      <w:r w:rsidRPr="00C16538">
        <w:t>и</w:t>
      </w:r>
      <w:r w:rsidR="00C16538" w:rsidRPr="00C16538">
        <w:t xml:space="preserve"> </w:t>
      </w:r>
      <w:r w:rsidRPr="00C16538">
        <w:t>доступностью</w:t>
      </w:r>
      <w:r w:rsidR="00C16538" w:rsidRPr="00C16538">
        <w:t xml:space="preserve"> </w:t>
      </w:r>
      <w:r w:rsidRPr="00C16538">
        <w:t>технологий</w:t>
      </w:r>
      <w:r w:rsidR="00C16538" w:rsidRPr="00C16538">
        <w:t xml:space="preserve"> </w:t>
      </w:r>
      <w:r w:rsidRPr="00C16538">
        <w:t>и</w:t>
      </w:r>
      <w:r w:rsidR="00C16538" w:rsidRPr="00C16538">
        <w:t xml:space="preserve"> </w:t>
      </w:r>
      <w:r w:rsidRPr="00C16538">
        <w:t>компетентного</w:t>
      </w:r>
      <w:r w:rsidR="00C16538" w:rsidRPr="00C16538">
        <w:t xml:space="preserve"> </w:t>
      </w:r>
      <w:r w:rsidRPr="00C16538">
        <w:t>персонала</w:t>
      </w:r>
      <w:r w:rsidR="00C16538" w:rsidRPr="00C16538">
        <w:t xml:space="preserve"> </w:t>
      </w:r>
      <w:r w:rsidRPr="00C16538">
        <w:t>именно</w:t>
      </w:r>
      <w:r w:rsidR="00C16538" w:rsidRPr="00C16538">
        <w:t xml:space="preserve"> </w:t>
      </w:r>
      <w:r w:rsidRPr="00C16538">
        <w:t>в</w:t>
      </w:r>
      <w:r w:rsidR="00C16538" w:rsidRPr="00C16538">
        <w:t xml:space="preserve"> </w:t>
      </w:r>
      <w:r w:rsidRPr="00C16538">
        <w:t>этих</w:t>
      </w:r>
      <w:r w:rsidR="00C16538" w:rsidRPr="00C16538">
        <w:t xml:space="preserve"> </w:t>
      </w:r>
      <w:r w:rsidRPr="00C16538">
        <w:t>сферах</w:t>
      </w:r>
      <w:r w:rsidR="00F26914">
        <w:t>»</w:t>
      </w:r>
      <w:r w:rsidRPr="00C16538">
        <w:t>,</w:t>
      </w:r>
      <w:r w:rsidR="00C16538" w:rsidRPr="00C16538">
        <w:t xml:space="preserve"> </w:t>
      </w:r>
      <w:r w:rsidR="00F26914">
        <w:t>-</w:t>
      </w:r>
      <w:r w:rsidR="00C16538" w:rsidRPr="00C16538">
        <w:t xml:space="preserve"> </w:t>
      </w:r>
      <w:r w:rsidRPr="00C16538">
        <w:t>пояснил</w:t>
      </w:r>
      <w:r w:rsidR="00C16538" w:rsidRPr="00C16538">
        <w:t xml:space="preserve"> </w:t>
      </w:r>
      <w:r w:rsidR="00F26914">
        <w:t>«</w:t>
      </w:r>
      <w:r w:rsidRPr="00C16538">
        <w:t>НГ</w:t>
      </w:r>
      <w:r w:rsidR="00F26914">
        <w:t>»</w:t>
      </w:r>
      <w:r w:rsidR="00C16538" w:rsidRPr="00C16538">
        <w:t xml:space="preserve"> </w:t>
      </w:r>
      <w:r w:rsidRPr="00C16538">
        <w:t>гендиректор</w:t>
      </w:r>
      <w:r w:rsidR="00C16538" w:rsidRPr="00C16538">
        <w:t xml:space="preserve"> </w:t>
      </w:r>
      <w:r w:rsidRPr="00C16538">
        <w:t>Агентства</w:t>
      </w:r>
      <w:r w:rsidR="00C16538" w:rsidRPr="00C16538">
        <w:t xml:space="preserve"> </w:t>
      </w:r>
      <w:r w:rsidRPr="00C16538">
        <w:t>трансформации</w:t>
      </w:r>
      <w:r w:rsidR="00C16538" w:rsidRPr="00C16538">
        <w:t xml:space="preserve"> </w:t>
      </w:r>
      <w:r w:rsidRPr="00C16538">
        <w:t>и</w:t>
      </w:r>
      <w:r w:rsidR="00C16538" w:rsidRPr="00C16538">
        <w:t xml:space="preserve"> </w:t>
      </w:r>
      <w:r w:rsidRPr="00C16538">
        <w:t>развития</w:t>
      </w:r>
      <w:r w:rsidR="00C16538" w:rsidRPr="00C16538">
        <w:t xml:space="preserve"> </w:t>
      </w:r>
      <w:r w:rsidRPr="00C16538">
        <w:t>экономики</w:t>
      </w:r>
      <w:r w:rsidR="00C16538" w:rsidRPr="00C16538">
        <w:t xml:space="preserve"> </w:t>
      </w:r>
      <w:r w:rsidRPr="00C16538">
        <w:t>Владислав</w:t>
      </w:r>
      <w:r w:rsidR="00C16538" w:rsidRPr="00C16538">
        <w:t xml:space="preserve"> </w:t>
      </w:r>
      <w:r w:rsidRPr="00C16538">
        <w:t>Онищенко.</w:t>
      </w:r>
    </w:p>
    <w:p w:rsidR="008B4D5B" w:rsidRPr="00C16538" w:rsidRDefault="00F26914" w:rsidP="008B4D5B">
      <w:r>
        <w:t>«</w:t>
      </w:r>
      <w:r w:rsidR="008B4D5B" w:rsidRPr="00C16538">
        <w:t>Высокотехнологичное</w:t>
      </w:r>
      <w:r w:rsidR="00C16538" w:rsidRPr="00C16538">
        <w:t xml:space="preserve"> </w:t>
      </w:r>
      <w:r w:rsidR="008B4D5B" w:rsidRPr="00C16538">
        <w:t>производство</w:t>
      </w:r>
      <w:r w:rsidR="00C16538" w:rsidRPr="00C16538">
        <w:t xml:space="preserve"> </w:t>
      </w:r>
      <w:r w:rsidR="008B4D5B" w:rsidRPr="00C16538">
        <w:t>в</w:t>
      </w:r>
      <w:r w:rsidR="00C16538" w:rsidRPr="00C16538">
        <w:t xml:space="preserve"> </w:t>
      </w:r>
      <w:r w:rsidR="008B4D5B" w:rsidRPr="00C16538">
        <w:t>промышленности</w:t>
      </w:r>
      <w:r w:rsidR="00C16538" w:rsidRPr="00C16538">
        <w:t xml:space="preserve"> </w:t>
      </w:r>
      <w:r w:rsidR="008B4D5B" w:rsidRPr="00C16538">
        <w:t>все</w:t>
      </w:r>
      <w:r w:rsidR="00C16538" w:rsidRPr="00C16538">
        <w:t xml:space="preserve"> </w:t>
      </w:r>
      <w:r w:rsidR="008B4D5B" w:rsidRPr="00C16538">
        <w:t>же</w:t>
      </w:r>
      <w:r w:rsidR="00C16538" w:rsidRPr="00C16538">
        <w:t xml:space="preserve"> </w:t>
      </w:r>
      <w:r w:rsidR="008B4D5B" w:rsidRPr="00C16538">
        <w:t>не</w:t>
      </w:r>
      <w:r w:rsidR="00C16538" w:rsidRPr="00C16538">
        <w:t xml:space="preserve"> </w:t>
      </w:r>
      <w:r w:rsidR="008B4D5B" w:rsidRPr="00C16538">
        <w:t>может</w:t>
      </w:r>
      <w:r w:rsidR="00C16538" w:rsidRPr="00C16538">
        <w:t xml:space="preserve"> </w:t>
      </w:r>
      <w:r w:rsidR="008B4D5B" w:rsidRPr="00C16538">
        <w:t>пока</w:t>
      </w:r>
      <w:r w:rsidR="00C16538" w:rsidRPr="00C16538">
        <w:t xml:space="preserve"> </w:t>
      </w:r>
      <w:r w:rsidR="008B4D5B" w:rsidRPr="00C16538">
        <w:t>стать</w:t>
      </w:r>
      <w:r w:rsidR="00C16538" w:rsidRPr="00C16538">
        <w:t xml:space="preserve"> </w:t>
      </w:r>
      <w:r w:rsidR="008B4D5B" w:rsidRPr="00C16538">
        <w:t>основным</w:t>
      </w:r>
      <w:r w:rsidR="00C16538" w:rsidRPr="00C16538">
        <w:t xml:space="preserve"> </w:t>
      </w:r>
      <w:r w:rsidR="008B4D5B" w:rsidRPr="00C16538">
        <w:t>направлением</w:t>
      </w:r>
      <w:r w:rsidR="00C16538" w:rsidRPr="00C16538">
        <w:t xml:space="preserve"> </w:t>
      </w:r>
      <w:r w:rsidR="008B4D5B" w:rsidRPr="00C16538">
        <w:t>развития</w:t>
      </w:r>
      <w:r w:rsidR="00C16538" w:rsidRPr="00C16538">
        <w:t xml:space="preserve"> </w:t>
      </w:r>
      <w:r w:rsidR="008B4D5B" w:rsidRPr="00C16538">
        <w:t>МСП.</w:t>
      </w:r>
      <w:r w:rsidR="00C16538" w:rsidRPr="00C16538">
        <w:t xml:space="preserve"> </w:t>
      </w:r>
      <w:r w:rsidR="008B4D5B" w:rsidRPr="00C16538">
        <w:t>А</w:t>
      </w:r>
      <w:r w:rsidR="00C16538" w:rsidRPr="00C16538">
        <w:t xml:space="preserve"> </w:t>
      </w:r>
      <w:r w:rsidR="008B4D5B" w:rsidRPr="00C16538">
        <w:t>вот</w:t>
      </w:r>
      <w:r w:rsidR="00C16538" w:rsidRPr="00C16538">
        <w:t xml:space="preserve"> </w:t>
      </w:r>
      <w:r w:rsidR="008B4D5B" w:rsidRPr="00C16538">
        <w:t>в</w:t>
      </w:r>
      <w:r w:rsidR="00C16538" w:rsidRPr="00C16538">
        <w:t xml:space="preserve"> </w:t>
      </w:r>
      <w:r w:rsidR="008B4D5B" w:rsidRPr="00C16538">
        <w:t>части</w:t>
      </w:r>
      <w:r w:rsidR="00C16538" w:rsidRPr="00C16538">
        <w:t xml:space="preserve"> </w:t>
      </w:r>
      <w:r w:rsidR="008B4D5B" w:rsidRPr="00C16538">
        <w:t>производства</w:t>
      </w:r>
      <w:r w:rsidR="00C16538" w:rsidRPr="00C16538">
        <w:t xml:space="preserve"> </w:t>
      </w:r>
      <w:r w:rsidR="008B4D5B" w:rsidRPr="00C16538">
        <w:t>небольшой</w:t>
      </w:r>
      <w:r w:rsidR="00C16538" w:rsidRPr="00C16538">
        <w:t xml:space="preserve"> </w:t>
      </w:r>
      <w:r w:rsidR="008B4D5B" w:rsidRPr="00C16538">
        <w:t>или</w:t>
      </w:r>
      <w:r w:rsidR="00C16538" w:rsidRPr="00C16538">
        <w:t xml:space="preserve"> </w:t>
      </w:r>
      <w:r w:rsidR="008B4D5B" w:rsidRPr="00C16538">
        <w:t>средней</w:t>
      </w:r>
      <w:r w:rsidR="00C16538" w:rsidRPr="00C16538">
        <w:t xml:space="preserve"> </w:t>
      </w:r>
      <w:r w:rsidR="008B4D5B" w:rsidRPr="00C16538">
        <w:t>сложности,</w:t>
      </w:r>
      <w:r w:rsidR="00C16538" w:rsidRPr="00C16538">
        <w:t xml:space="preserve"> </w:t>
      </w:r>
      <w:r w:rsidR="008B4D5B" w:rsidRPr="00C16538">
        <w:t>заместительного</w:t>
      </w:r>
      <w:r w:rsidR="00C16538" w:rsidRPr="00C16538">
        <w:t xml:space="preserve"> </w:t>
      </w:r>
      <w:r w:rsidR="008B4D5B" w:rsidRPr="00C16538">
        <w:t>по</w:t>
      </w:r>
      <w:r w:rsidR="00C16538" w:rsidRPr="00C16538">
        <w:t xml:space="preserve"> </w:t>
      </w:r>
      <w:r w:rsidR="008B4D5B" w:rsidRPr="00C16538">
        <w:t>своей</w:t>
      </w:r>
      <w:r w:rsidR="00C16538" w:rsidRPr="00C16538">
        <w:t xml:space="preserve"> </w:t>
      </w:r>
      <w:r w:rsidR="008B4D5B" w:rsidRPr="00C16538">
        <w:t>сути,</w:t>
      </w:r>
      <w:r w:rsidR="00C16538" w:rsidRPr="00C16538">
        <w:t xml:space="preserve"> </w:t>
      </w:r>
      <w:r w:rsidR="008B4D5B" w:rsidRPr="00C16538">
        <w:t>когда</w:t>
      </w:r>
      <w:r w:rsidR="00C16538" w:rsidRPr="00C16538">
        <w:t xml:space="preserve"> </w:t>
      </w:r>
      <w:r w:rsidR="008B4D5B" w:rsidRPr="00C16538">
        <w:t>как</w:t>
      </w:r>
      <w:r w:rsidR="00C16538" w:rsidRPr="00C16538">
        <w:t xml:space="preserve"> </w:t>
      </w:r>
      <w:r w:rsidR="008B4D5B" w:rsidRPr="00C16538">
        <w:t>бы</w:t>
      </w:r>
      <w:r w:rsidR="00C16538" w:rsidRPr="00C16538">
        <w:t xml:space="preserve"> </w:t>
      </w:r>
      <w:r w:rsidR="008B4D5B" w:rsidRPr="00C16538">
        <w:t>копируется</w:t>
      </w:r>
      <w:r w:rsidR="00C16538" w:rsidRPr="00C16538">
        <w:t xml:space="preserve"> </w:t>
      </w:r>
      <w:r w:rsidR="008B4D5B" w:rsidRPr="00C16538">
        <w:t>уже</w:t>
      </w:r>
      <w:r w:rsidR="00C16538" w:rsidRPr="00C16538">
        <w:t xml:space="preserve"> </w:t>
      </w:r>
      <w:r w:rsidR="008B4D5B" w:rsidRPr="00C16538">
        <w:t>существующая</w:t>
      </w:r>
      <w:r w:rsidR="00C16538" w:rsidRPr="00C16538">
        <w:t xml:space="preserve"> </w:t>
      </w:r>
      <w:r w:rsidR="008B4D5B" w:rsidRPr="00C16538">
        <w:t>продукция,</w:t>
      </w:r>
      <w:r w:rsidR="00C16538" w:rsidRPr="00C16538">
        <w:t xml:space="preserve"> </w:t>
      </w:r>
      <w:r w:rsidR="008B4D5B" w:rsidRPr="00C16538">
        <w:t>скрыт</w:t>
      </w:r>
      <w:r w:rsidR="00C16538" w:rsidRPr="00C16538">
        <w:t xml:space="preserve"> </w:t>
      </w:r>
      <w:r w:rsidR="008B4D5B" w:rsidRPr="00C16538">
        <w:t>значительный</w:t>
      </w:r>
      <w:r w:rsidR="00C16538" w:rsidRPr="00C16538">
        <w:t xml:space="preserve"> </w:t>
      </w:r>
      <w:r w:rsidR="008B4D5B" w:rsidRPr="00C16538">
        <w:t>потенциал</w:t>
      </w:r>
      <w:r w:rsidR="00C16538" w:rsidRPr="00C16538">
        <w:t xml:space="preserve"> </w:t>
      </w:r>
      <w:r w:rsidR="008B4D5B" w:rsidRPr="00C16538">
        <w:t>роста</w:t>
      </w:r>
      <w:r w:rsidR="00C16538" w:rsidRPr="00C16538">
        <w:t xml:space="preserve"> </w:t>
      </w:r>
      <w:r w:rsidR="008B4D5B" w:rsidRPr="00C16538">
        <w:t>сектора</w:t>
      </w:r>
      <w:r>
        <w:t>»</w:t>
      </w:r>
      <w:r w:rsidR="008B4D5B" w:rsidRPr="00C16538">
        <w:t>,</w:t>
      </w:r>
      <w:r w:rsidR="00C16538" w:rsidRPr="00C16538">
        <w:t xml:space="preserve"> </w:t>
      </w:r>
      <w:r>
        <w:t>-</w:t>
      </w:r>
      <w:r w:rsidR="00C16538" w:rsidRPr="00C16538">
        <w:t xml:space="preserve"> </w:t>
      </w:r>
      <w:r w:rsidR="008B4D5B" w:rsidRPr="00C16538">
        <w:t>считает</w:t>
      </w:r>
      <w:r w:rsidR="00C16538" w:rsidRPr="00C16538">
        <w:t xml:space="preserve"> </w:t>
      </w:r>
      <w:r w:rsidR="008B4D5B" w:rsidRPr="00C16538">
        <w:t>Онищенко.</w:t>
      </w:r>
    </w:p>
    <w:p w:rsidR="008B4D5B" w:rsidRPr="00C16538" w:rsidRDefault="008B4D5B" w:rsidP="008B4D5B">
      <w:r w:rsidRPr="00C16538">
        <w:t>Хотя,</w:t>
      </w:r>
      <w:r w:rsidR="00C16538" w:rsidRPr="00C16538">
        <w:t xml:space="preserve"> </w:t>
      </w:r>
      <w:r w:rsidRPr="00C16538">
        <w:t>отметим,</w:t>
      </w:r>
      <w:r w:rsidR="00C16538" w:rsidRPr="00C16538">
        <w:t xml:space="preserve"> </w:t>
      </w:r>
      <w:r w:rsidRPr="00C16538">
        <w:t>одного</w:t>
      </w:r>
      <w:r w:rsidR="00C16538" w:rsidRPr="00C16538">
        <w:t xml:space="preserve"> </w:t>
      </w:r>
      <w:r w:rsidRPr="00C16538">
        <w:t>копирования</w:t>
      </w:r>
      <w:r w:rsidR="00C16538" w:rsidRPr="00C16538">
        <w:t xml:space="preserve"> </w:t>
      </w:r>
      <w:r w:rsidRPr="00C16538">
        <w:t>для</w:t>
      </w:r>
      <w:r w:rsidR="00C16538" w:rsidRPr="00C16538">
        <w:t xml:space="preserve"> </w:t>
      </w:r>
      <w:r w:rsidRPr="00C16538">
        <w:t>обеспечения</w:t>
      </w:r>
      <w:r w:rsidR="00C16538" w:rsidRPr="00C16538">
        <w:t xml:space="preserve"> </w:t>
      </w:r>
      <w:r w:rsidRPr="00C16538">
        <w:t>технологического</w:t>
      </w:r>
      <w:r w:rsidR="00C16538" w:rsidRPr="00C16538">
        <w:t xml:space="preserve"> </w:t>
      </w:r>
      <w:r w:rsidRPr="00C16538">
        <w:t>суверенитета</w:t>
      </w:r>
      <w:r w:rsidR="00C16538" w:rsidRPr="00C16538">
        <w:t xml:space="preserve"> </w:t>
      </w:r>
      <w:r w:rsidRPr="00C16538">
        <w:t>тоже</w:t>
      </w:r>
      <w:r w:rsidR="00C16538" w:rsidRPr="00C16538">
        <w:t xml:space="preserve"> </w:t>
      </w:r>
      <w:r w:rsidRPr="00C16538">
        <w:t>недостаточно</w:t>
      </w:r>
      <w:r w:rsidR="00C16538" w:rsidRPr="00C16538">
        <w:t xml:space="preserve"> </w:t>
      </w:r>
      <w:r w:rsidR="00F26914">
        <w:t>-</w:t>
      </w:r>
      <w:r w:rsidR="00C16538" w:rsidRPr="00C16538">
        <w:t xml:space="preserve"> </w:t>
      </w:r>
      <w:r w:rsidRPr="00C16538">
        <w:t>нужно</w:t>
      </w:r>
      <w:r w:rsidR="00C16538" w:rsidRPr="00C16538">
        <w:t xml:space="preserve"> </w:t>
      </w:r>
      <w:r w:rsidRPr="00C16538">
        <w:t>шагнуть</w:t>
      </w:r>
      <w:r w:rsidR="00C16538" w:rsidRPr="00C16538">
        <w:t xml:space="preserve"> </w:t>
      </w:r>
      <w:r w:rsidRPr="00C16538">
        <w:t>еще</w:t>
      </w:r>
      <w:r w:rsidR="00C16538" w:rsidRPr="00C16538">
        <w:t xml:space="preserve"> </w:t>
      </w:r>
      <w:r w:rsidRPr="00C16538">
        <w:t>дальше.</w:t>
      </w:r>
      <w:r w:rsidR="00C16538" w:rsidRPr="00C16538">
        <w:t xml:space="preserve"> </w:t>
      </w:r>
      <w:r w:rsidRPr="00C16538">
        <w:t>Но</w:t>
      </w:r>
      <w:r w:rsidR="00C16538" w:rsidRPr="00C16538">
        <w:t xml:space="preserve"> </w:t>
      </w:r>
      <w:r w:rsidRPr="00C16538">
        <w:t>чтобы</w:t>
      </w:r>
      <w:r w:rsidR="00C16538" w:rsidRPr="00C16538">
        <w:t xml:space="preserve"> </w:t>
      </w:r>
      <w:r w:rsidRPr="00C16538">
        <w:t>амбициозные</w:t>
      </w:r>
      <w:r w:rsidR="00C16538" w:rsidRPr="00C16538">
        <w:t xml:space="preserve"> </w:t>
      </w:r>
      <w:r w:rsidRPr="00C16538">
        <w:t>проекты</w:t>
      </w:r>
      <w:r w:rsidR="00C16538" w:rsidRPr="00C16538">
        <w:t xml:space="preserve"> </w:t>
      </w:r>
      <w:r w:rsidRPr="00C16538">
        <w:t>реализовались,</w:t>
      </w:r>
      <w:r w:rsidR="00C16538" w:rsidRPr="00C16538">
        <w:t xml:space="preserve"> </w:t>
      </w:r>
      <w:r w:rsidRPr="00C16538">
        <w:t>надо</w:t>
      </w:r>
      <w:r w:rsidR="00C16538" w:rsidRPr="00C16538">
        <w:t xml:space="preserve"> </w:t>
      </w:r>
      <w:r w:rsidRPr="00C16538">
        <w:t>подготовить</w:t>
      </w:r>
      <w:r w:rsidR="00C16538" w:rsidRPr="00C16538">
        <w:t xml:space="preserve"> </w:t>
      </w:r>
      <w:r w:rsidRPr="00C16538">
        <w:t>почву,</w:t>
      </w:r>
      <w:r w:rsidR="00C16538" w:rsidRPr="00C16538">
        <w:t xml:space="preserve"> </w:t>
      </w:r>
      <w:r w:rsidRPr="00C16538">
        <w:t>создать</w:t>
      </w:r>
      <w:r w:rsidR="00C16538" w:rsidRPr="00C16538">
        <w:t xml:space="preserve"> </w:t>
      </w:r>
      <w:r w:rsidRPr="00C16538">
        <w:t>условия.</w:t>
      </w:r>
    </w:p>
    <w:p w:rsidR="008B4D5B" w:rsidRPr="00C16538" w:rsidRDefault="00F26914" w:rsidP="008B4D5B">
      <w:r>
        <w:t>«</w:t>
      </w:r>
      <w:r w:rsidR="008B4D5B" w:rsidRPr="00C16538">
        <w:t>Хочется,</w:t>
      </w:r>
      <w:r w:rsidR="00C16538" w:rsidRPr="00C16538">
        <w:t xml:space="preserve"> </w:t>
      </w:r>
      <w:r w:rsidR="008B4D5B" w:rsidRPr="00C16538">
        <w:t>конечно,</w:t>
      </w:r>
      <w:r w:rsidR="00C16538" w:rsidRPr="00C16538">
        <w:t xml:space="preserve"> </w:t>
      </w:r>
      <w:r w:rsidR="008B4D5B" w:rsidRPr="00C16538">
        <w:t>чтобы</w:t>
      </w:r>
      <w:r w:rsidR="00C16538" w:rsidRPr="00C16538">
        <w:t xml:space="preserve"> </w:t>
      </w:r>
      <w:r w:rsidR="008B4D5B" w:rsidRPr="00C16538">
        <w:t>государство,</w:t>
      </w:r>
      <w:r w:rsidR="00C16538" w:rsidRPr="00C16538">
        <w:t xml:space="preserve"> </w:t>
      </w:r>
      <w:r w:rsidR="008B4D5B" w:rsidRPr="00C16538">
        <w:t>оказывая</w:t>
      </w:r>
      <w:r w:rsidR="00C16538" w:rsidRPr="00C16538">
        <w:t xml:space="preserve"> </w:t>
      </w:r>
      <w:r w:rsidR="008B4D5B" w:rsidRPr="00C16538">
        <w:t>бизнесу</w:t>
      </w:r>
      <w:r w:rsidR="00C16538" w:rsidRPr="00C16538">
        <w:t xml:space="preserve"> </w:t>
      </w:r>
      <w:r w:rsidR="008B4D5B" w:rsidRPr="00C16538">
        <w:t>помощь,</w:t>
      </w:r>
      <w:r w:rsidR="00C16538" w:rsidRPr="00C16538">
        <w:t xml:space="preserve"> </w:t>
      </w:r>
      <w:r w:rsidR="008B4D5B" w:rsidRPr="00C16538">
        <w:t>поддержку,</w:t>
      </w:r>
      <w:r w:rsidR="00C16538" w:rsidRPr="00C16538">
        <w:t xml:space="preserve"> </w:t>
      </w:r>
      <w:r w:rsidR="008B4D5B" w:rsidRPr="00C16538">
        <w:t>давя,</w:t>
      </w:r>
      <w:r w:rsidR="00C16538" w:rsidRPr="00C16538">
        <w:t xml:space="preserve"> </w:t>
      </w:r>
      <w:r w:rsidR="008B4D5B" w:rsidRPr="00C16538">
        <w:t>образно</w:t>
      </w:r>
      <w:r w:rsidR="00C16538" w:rsidRPr="00C16538">
        <w:t xml:space="preserve"> </w:t>
      </w:r>
      <w:r w:rsidR="008B4D5B" w:rsidRPr="00C16538">
        <w:t>говоря,</w:t>
      </w:r>
      <w:r w:rsidR="00C16538" w:rsidRPr="00C16538">
        <w:t xml:space="preserve"> </w:t>
      </w:r>
      <w:r w:rsidR="008B4D5B" w:rsidRPr="00C16538">
        <w:t>на</w:t>
      </w:r>
      <w:r w:rsidR="00C16538" w:rsidRPr="00C16538">
        <w:t xml:space="preserve"> </w:t>
      </w:r>
      <w:r w:rsidR="008B4D5B" w:rsidRPr="00C16538">
        <w:t>газ,</w:t>
      </w:r>
      <w:r w:rsidR="00C16538" w:rsidRPr="00C16538">
        <w:t xml:space="preserve"> </w:t>
      </w:r>
      <w:r w:rsidR="008B4D5B" w:rsidRPr="00C16538">
        <w:t>при</w:t>
      </w:r>
      <w:r w:rsidR="00C16538" w:rsidRPr="00C16538">
        <w:t xml:space="preserve"> </w:t>
      </w:r>
      <w:r w:rsidR="008B4D5B" w:rsidRPr="00C16538">
        <w:t>этом</w:t>
      </w:r>
      <w:r w:rsidR="00C16538" w:rsidRPr="00C16538">
        <w:t xml:space="preserve"> </w:t>
      </w:r>
      <w:r w:rsidR="008B4D5B" w:rsidRPr="00C16538">
        <w:t>одновременно</w:t>
      </w:r>
      <w:r w:rsidR="00C16538" w:rsidRPr="00C16538">
        <w:t xml:space="preserve"> </w:t>
      </w:r>
      <w:r w:rsidR="008B4D5B" w:rsidRPr="00C16538">
        <w:t>не</w:t>
      </w:r>
      <w:r w:rsidR="00C16538" w:rsidRPr="00C16538">
        <w:t xml:space="preserve"> </w:t>
      </w:r>
      <w:r w:rsidR="008B4D5B" w:rsidRPr="00C16538">
        <w:t>тормозило,</w:t>
      </w:r>
      <w:r w:rsidR="00C16538" w:rsidRPr="00C16538">
        <w:t xml:space="preserve"> </w:t>
      </w:r>
      <w:r>
        <w:t>-</w:t>
      </w:r>
      <w:r w:rsidR="00C16538" w:rsidRPr="00C16538">
        <w:t xml:space="preserve"> </w:t>
      </w:r>
      <w:r w:rsidR="008B4D5B" w:rsidRPr="00C16538">
        <w:t>продолжил</w:t>
      </w:r>
      <w:r w:rsidR="00C16538" w:rsidRPr="00C16538">
        <w:t xml:space="preserve"> </w:t>
      </w:r>
      <w:r w:rsidR="008B4D5B" w:rsidRPr="00C16538">
        <w:t>в</w:t>
      </w:r>
      <w:r w:rsidR="00C16538" w:rsidRPr="00C16538">
        <w:t xml:space="preserve"> </w:t>
      </w:r>
      <w:r w:rsidR="008B4D5B" w:rsidRPr="00C16538">
        <w:t>интервью</w:t>
      </w:r>
      <w:r w:rsidR="00C16538" w:rsidRPr="00C16538">
        <w:t xml:space="preserve"> </w:t>
      </w:r>
      <w:r w:rsidR="008B4D5B" w:rsidRPr="00C16538">
        <w:t>Титов.</w:t>
      </w:r>
      <w:r w:rsidR="00C16538" w:rsidRPr="00C16538">
        <w:t xml:space="preserve"> </w:t>
      </w:r>
      <w:r>
        <w:t>-</w:t>
      </w:r>
      <w:r w:rsidR="00C16538" w:rsidRPr="00C16538">
        <w:t xml:space="preserve"> </w:t>
      </w:r>
      <w:r w:rsidR="008B4D5B" w:rsidRPr="00C16538">
        <w:t>Потому</w:t>
      </w:r>
      <w:r w:rsidR="00C16538" w:rsidRPr="00C16538">
        <w:t xml:space="preserve"> </w:t>
      </w:r>
      <w:r w:rsidR="008B4D5B" w:rsidRPr="00C16538">
        <w:t>что,</w:t>
      </w:r>
      <w:r w:rsidR="00C16538" w:rsidRPr="00C16538">
        <w:t xml:space="preserve"> </w:t>
      </w:r>
      <w:r w:rsidR="008B4D5B" w:rsidRPr="00C16538">
        <w:t>допустим,</w:t>
      </w:r>
      <w:r w:rsidR="00C16538" w:rsidRPr="00C16538">
        <w:t xml:space="preserve"> </w:t>
      </w:r>
      <w:r w:rsidR="008B4D5B" w:rsidRPr="00C16538">
        <w:t>ставка</w:t>
      </w:r>
      <w:r w:rsidR="00C16538" w:rsidRPr="00C16538">
        <w:t xml:space="preserve"> </w:t>
      </w:r>
      <w:r w:rsidR="008B4D5B" w:rsidRPr="00C16538">
        <w:t>Центробанка</w:t>
      </w:r>
      <w:r w:rsidR="00C16538" w:rsidRPr="00C16538">
        <w:t xml:space="preserve"> </w:t>
      </w:r>
      <w:r>
        <w:t>-</w:t>
      </w:r>
      <w:r w:rsidR="00C16538" w:rsidRPr="00C16538">
        <w:t xml:space="preserve"> </w:t>
      </w:r>
      <w:r w:rsidR="008B4D5B" w:rsidRPr="00C16538">
        <w:t>это</w:t>
      </w:r>
      <w:r w:rsidR="00C16538" w:rsidRPr="00C16538">
        <w:t xml:space="preserve"> </w:t>
      </w:r>
      <w:r w:rsidR="008B4D5B" w:rsidRPr="00C16538">
        <w:t>серьезный</w:t>
      </w:r>
      <w:r w:rsidR="00C16538" w:rsidRPr="00C16538">
        <w:t xml:space="preserve"> </w:t>
      </w:r>
      <w:r w:rsidR="008B4D5B" w:rsidRPr="00C16538">
        <w:t>тормоз</w:t>
      </w:r>
      <w:r w:rsidR="00C16538" w:rsidRPr="00C16538">
        <w:t xml:space="preserve"> </w:t>
      </w:r>
      <w:r w:rsidR="008B4D5B" w:rsidRPr="00C16538">
        <w:t>экономики</w:t>
      </w:r>
      <w:r>
        <w:t>»</w:t>
      </w:r>
      <w:r w:rsidR="008B4D5B" w:rsidRPr="00C16538">
        <w:t>.</w:t>
      </w:r>
      <w:r w:rsidR="00C16538" w:rsidRPr="00C16538">
        <w:t xml:space="preserve"> </w:t>
      </w:r>
      <w:r w:rsidR="008B4D5B" w:rsidRPr="00C16538">
        <w:t>Причем,</w:t>
      </w:r>
      <w:r w:rsidR="00C16538" w:rsidRPr="00C16538">
        <w:t xml:space="preserve"> </w:t>
      </w:r>
      <w:r w:rsidR="008B4D5B" w:rsidRPr="00C16538">
        <w:t>как</w:t>
      </w:r>
      <w:r w:rsidR="00C16538" w:rsidRPr="00C16538">
        <w:t xml:space="preserve"> </w:t>
      </w:r>
      <w:r w:rsidR="008B4D5B" w:rsidRPr="00C16538">
        <w:t>считает</w:t>
      </w:r>
      <w:r w:rsidR="00C16538" w:rsidRPr="00C16538">
        <w:t xml:space="preserve"> </w:t>
      </w:r>
      <w:r w:rsidR="008B4D5B" w:rsidRPr="00C16538">
        <w:t>бизнес-омбудсмен,</w:t>
      </w:r>
      <w:r w:rsidR="00C16538" w:rsidRPr="00C16538">
        <w:t xml:space="preserve"> </w:t>
      </w:r>
      <w:r>
        <w:t>«</w:t>
      </w:r>
      <w:r w:rsidR="008B4D5B" w:rsidRPr="00C16538">
        <w:t>не</w:t>
      </w:r>
      <w:r w:rsidR="00C16538" w:rsidRPr="00C16538">
        <w:t xml:space="preserve"> </w:t>
      </w:r>
      <w:r w:rsidR="008B4D5B" w:rsidRPr="00C16538">
        <w:t>очень</w:t>
      </w:r>
      <w:r w:rsidR="00C16538" w:rsidRPr="00C16538">
        <w:t xml:space="preserve"> </w:t>
      </w:r>
      <w:r w:rsidR="008B4D5B" w:rsidRPr="00C16538">
        <w:t>оправданный</w:t>
      </w:r>
      <w:r>
        <w:t>»</w:t>
      </w:r>
      <w:r w:rsidR="008B4D5B" w:rsidRPr="00C16538">
        <w:t>,</w:t>
      </w:r>
      <w:r w:rsidR="00C16538" w:rsidRPr="00C16538">
        <w:t xml:space="preserve"> </w:t>
      </w:r>
      <w:r w:rsidR="008B4D5B" w:rsidRPr="00C16538">
        <w:t>так</w:t>
      </w:r>
      <w:r w:rsidR="00C16538" w:rsidRPr="00C16538">
        <w:t xml:space="preserve"> </w:t>
      </w:r>
      <w:r w:rsidR="008B4D5B" w:rsidRPr="00C16538">
        <w:t>как</w:t>
      </w:r>
      <w:r w:rsidR="00C16538" w:rsidRPr="00C16538">
        <w:t xml:space="preserve"> </w:t>
      </w:r>
      <w:r w:rsidR="008B4D5B" w:rsidRPr="00C16538">
        <w:t>ставку</w:t>
      </w:r>
      <w:r w:rsidR="00C16538" w:rsidRPr="00C16538">
        <w:t xml:space="preserve"> </w:t>
      </w:r>
      <w:r w:rsidR="008B4D5B" w:rsidRPr="00C16538">
        <w:t>поднимают,</w:t>
      </w:r>
      <w:r w:rsidR="00C16538" w:rsidRPr="00C16538">
        <w:t xml:space="preserve"> </w:t>
      </w:r>
      <w:r w:rsidR="008B4D5B" w:rsidRPr="00C16538">
        <w:t>но</w:t>
      </w:r>
      <w:r w:rsidR="00C16538" w:rsidRPr="00C16538">
        <w:t xml:space="preserve"> </w:t>
      </w:r>
      <w:r>
        <w:t>«</w:t>
      </w:r>
      <w:r w:rsidR="008B4D5B" w:rsidRPr="00C16538">
        <w:t>инфляция</w:t>
      </w:r>
      <w:r w:rsidR="00C16538" w:rsidRPr="00C16538">
        <w:t xml:space="preserve"> </w:t>
      </w:r>
      <w:r w:rsidR="008B4D5B" w:rsidRPr="00C16538">
        <w:t>все</w:t>
      </w:r>
      <w:r w:rsidR="00C16538" w:rsidRPr="00C16538">
        <w:t xml:space="preserve"> </w:t>
      </w:r>
      <w:r w:rsidR="008B4D5B" w:rsidRPr="00C16538">
        <w:t>равно</w:t>
      </w:r>
      <w:r w:rsidR="00C16538" w:rsidRPr="00C16538">
        <w:t xml:space="preserve"> </w:t>
      </w:r>
      <w:r w:rsidR="008B4D5B" w:rsidRPr="00C16538">
        <w:t>растет</w:t>
      </w:r>
      <w:r>
        <w:t>»</w:t>
      </w:r>
      <w:r w:rsidR="008B4D5B" w:rsidRPr="00C16538">
        <w:t>.</w:t>
      </w:r>
    </w:p>
    <w:p w:rsidR="008B4D5B" w:rsidRPr="00C16538" w:rsidRDefault="00F26914" w:rsidP="008B4D5B">
      <w:r>
        <w:t>«</w:t>
      </w:r>
      <w:r w:rsidR="008B4D5B" w:rsidRPr="00C16538">
        <w:t>Надо</w:t>
      </w:r>
      <w:r w:rsidR="00C16538" w:rsidRPr="00C16538">
        <w:t xml:space="preserve"> </w:t>
      </w:r>
      <w:r w:rsidR="008B4D5B" w:rsidRPr="00C16538">
        <w:t>наконец</w:t>
      </w:r>
      <w:r w:rsidR="00C16538" w:rsidRPr="00C16538">
        <w:t xml:space="preserve"> </w:t>
      </w:r>
      <w:r w:rsidR="008B4D5B" w:rsidRPr="00C16538">
        <w:t>понять,</w:t>
      </w:r>
      <w:r w:rsidR="00C16538" w:rsidRPr="00C16538">
        <w:t xml:space="preserve"> </w:t>
      </w:r>
      <w:r w:rsidR="008B4D5B" w:rsidRPr="00C16538">
        <w:t>что</w:t>
      </w:r>
      <w:r w:rsidR="00C16538" w:rsidRPr="00C16538">
        <w:t xml:space="preserve"> </w:t>
      </w:r>
      <w:r w:rsidR="008B4D5B" w:rsidRPr="00C16538">
        <w:t>основной</w:t>
      </w:r>
      <w:r w:rsidR="00C16538" w:rsidRPr="00C16538">
        <w:t xml:space="preserve"> </w:t>
      </w:r>
      <w:r w:rsidR="008B4D5B" w:rsidRPr="00C16538">
        <w:t>способ</w:t>
      </w:r>
      <w:r w:rsidR="00C16538" w:rsidRPr="00C16538">
        <w:t xml:space="preserve"> </w:t>
      </w:r>
      <w:r w:rsidR="008B4D5B" w:rsidRPr="00C16538">
        <w:t>борьбы</w:t>
      </w:r>
      <w:r w:rsidR="00C16538" w:rsidRPr="00C16538">
        <w:t xml:space="preserve"> </w:t>
      </w:r>
      <w:r w:rsidR="008B4D5B" w:rsidRPr="00C16538">
        <w:t>с</w:t>
      </w:r>
      <w:r w:rsidR="00C16538" w:rsidRPr="00C16538">
        <w:t xml:space="preserve"> </w:t>
      </w:r>
      <w:r w:rsidR="008B4D5B" w:rsidRPr="00C16538">
        <w:t>инфляцией</w:t>
      </w:r>
      <w:r w:rsidR="00C16538" w:rsidRPr="00C16538">
        <w:t xml:space="preserve"> </w:t>
      </w:r>
      <w:r w:rsidR="008B4D5B" w:rsidRPr="00C16538">
        <w:t>сейчас</w:t>
      </w:r>
      <w:r w:rsidR="00C16538" w:rsidRPr="00C16538">
        <w:t xml:space="preserve"> </w:t>
      </w:r>
      <w:r>
        <w:t>-</w:t>
      </w:r>
      <w:r w:rsidR="00C16538" w:rsidRPr="00C16538">
        <w:t xml:space="preserve"> </w:t>
      </w:r>
      <w:r w:rsidR="008B4D5B" w:rsidRPr="00C16538">
        <w:t>это</w:t>
      </w:r>
      <w:r w:rsidR="00C16538" w:rsidRPr="00C16538">
        <w:t xml:space="preserve"> </w:t>
      </w:r>
      <w:r w:rsidR="008B4D5B" w:rsidRPr="00C16538">
        <w:t>налаживать</w:t>
      </w:r>
      <w:r w:rsidR="00C16538" w:rsidRPr="00C16538">
        <w:t xml:space="preserve"> </w:t>
      </w:r>
      <w:r w:rsidR="008B4D5B" w:rsidRPr="00C16538">
        <w:t>в</w:t>
      </w:r>
      <w:r w:rsidR="00C16538" w:rsidRPr="00C16538">
        <w:t xml:space="preserve"> </w:t>
      </w:r>
      <w:r w:rsidR="008B4D5B" w:rsidRPr="00C16538">
        <w:t>стране</w:t>
      </w:r>
      <w:r w:rsidR="00C16538" w:rsidRPr="00C16538">
        <w:t xml:space="preserve"> </w:t>
      </w:r>
      <w:r w:rsidR="008B4D5B" w:rsidRPr="00C16538">
        <w:t>производство,</w:t>
      </w:r>
      <w:r w:rsidR="00C16538" w:rsidRPr="00C16538">
        <w:t xml:space="preserve"> </w:t>
      </w:r>
      <w:r w:rsidR="008B4D5B" w:rsidRPr="00C16538">
        <w:t>открывать</w:t>
      </w:r>
      <w:r w:rsidR="00C16538" w:rsidRPr="00C16538">
        <w:t xml:space="preserve"> </w:t>
      </w:r>
      <w:r w:rsidR="008B4D5B" w:rsidRPr="00C16538">
        <w:t>новые</w:t>
      </w:r>
      <w:r w:rsidR="00C16538" w:rsidRPr="00C16538">
        <w:t xml:space="preserve"> </w:t>
      </w:r>
      <w:r w:rsidR="008B4D5B" w:rsidRPr="00C16538">
        <w:t>предприятия,</w:t>
      </w:r>
      <w:r w:rsidR="00C16538" w:rsidRPr="00C16538">
        <w:t xml:space="preserve"> </w:t>
      </w:r>
      <w:r w:rsidR="008B4D5B" w:rsidRPr="00C16538">
        <w:t>выпускать</w:t>
      </w:r>
      <w:r w:rsidR="00C16538" w:rsidRPr="00C16538">
        <w:t xml:space="preserve"> </w:t>
      </w:r>
      <w:r w:rsidR="008B4D5B" w:rsidRPr="00C16538">
        <w:t>больше</w:t>
      </w:r>
      <w:r w:rsidR="00C16538" w:rsidRPr="00C16538">
        <w:t xml:space="preserve"> </w:t>
      </w:r>
      <w:r w:rsidR="008B4D5B" w:rsidRPr="00C16538">
        <w:t>товаров,</w:t>
      </w:r>
      <w:r w:rsidR="00C16538" w:rsidRPr="00C16538">
        <w:t xml:space="preserve"> </w:t>
      </w:r>
      <w:r w:rsidR="008B4D5B" w:rsidRPr="00C16538">
        <w:t>а</w:t>
      </w:r>
      <w:r w:rsidR="00C16538" w:rsidRPr="00C16538">
        <w:t xml:space="preserve"> </w:t>
      </w:r>
      <w:r w:rsidR="008B4D5B" w:rsidRPr="00C16538">
        <w:t>не</w:t>
      </w:r>
      <w:r w:rsidR="00C16538" w:rsidRPr="00C16538">
        <w:t xml:space="preserve"> </w:t>
      </w:r>
      <w:r w:rsidR="008B4D5B" w:rsidRPr="00C16538">
        <w:t>меньше,</w:t>
      </w:r>
      <w:r w:rsidR="00C16538" w:rsidRPr="00C16538">
        <w:t xml:space="preserve"> </w:t>
      </w:r>
      <w:r w:rsidR="008B4D5B" w:rsidRPr="00C16538">
        <w:t>как</w:t>
      </w:r>
      <w:r w:rsidR="00C16538" w:rsidRPr="00C16538">
        <w:t xml:space="preserve"> </w:t>
      </w:r>
      <w:r w:rsidR="008B4D5B" w:rsidRPr="00C16538">
        <w:t>это</w:t>
      </w:r>
      <w:r w:rsidR="00C16538" w:rsidRPr="00C16538">
        <w:t xml:space="preserve"> </w:t>
      </w:r>
      <w:r w:rsidR="008B4D5B" w:rsidRPr="00C16538">
        <w:t>получается</w:t>
      </w:r>
      <w:r w:rsidR="00C16538" w:rsidRPr="00C16538">
        <w:t xml:space="preserve"> </w:t>
      </w:r>
      <w:r w:rsidR="008B4D5B" w:rsidRPr="00C16538">
        <w:t>в</w:t>
      </w:r>
      <w:r w:rsidR="00C16538" w:rsidRPr="00C16538">
        <w:t xml:space="preserve"> </w:t>
      </w:r>
      <w:r w:rsidR="008B4D5B" w:rsidRPr="00C16538">
        <w:t>результате</w:t>
      </w:r>
      <w:r w:rsidR="00C16538" w:rsidRPr="00C16538">
        <w:t xml:space="preserve"> </w:t>
      </w:r>
      <w:r w:rsidR="008B4D5B" w:rsidRPr="00C16538">
        <w:t>высокой</w:t>
      </w:r>
      <w:r w:rsidR="00C16538" w:rsidRPr="00C16538">
        <w:t xml:space="preserve"> </w:t>
      </w:r>
      <w:r w:rsidR="008B4D5B" w:rsidRPr="00C16538">
        <w:t>ставки</w:t>
      </w:r>
      <w:r>
        <w:t>»</w:t>
      </w:r>
      <w:r w:rsidR="008B4D5B" w:rsidRPr="00C16538">
        <w:t>,</w:t>
      </w:r>
      <w:r w:rsidR="00C16538" w:rsidRPr="00C16538">
        <w:t xml:space="preserve"> </w:t>
      </w:r>
      <w:r>
        <w:t>-</w:t>
      </w:r>
      <w:r w:rsidR="00C16538" w:rsidRPr="00C16538">
        <w:t xml:space="preserve"> </w:t>
      </w:r>
      <w:r w:rsidR="008B4D5B" w:rsidRPr="00C16538">
        <w:t>призвал</w:t>
      </w:r>
      <w:r w:rsidR="00C16538" w:rsidRPr="00C16538">
        <w:t xml:space="preserve"> </w:t>
      </w:r>
      <w:r w:rsidR="008B4D5B" w:rsidRPr="00C16538">
        <w:t>Титов.</w:t>
      </w:r>
    </w:p>
    <w:p w:rsidR="008B4D5B" w:rsidRPr="00C16538" w:rsidRDefault="00F26914" w:rsidP="008B4D5B">
      <w:r>
        <w:t>«</w:t>
      </w:r>
      <w:r w:rsidR="008B4D5B" w:rsidRPr="00C16538">
        <w:t>Обеспечение</w:t>
      </w:r>
      <w:r w:rsidR="00C16538" w:rsidRPr="00C16538">
        <w:t xml:space="preserve"> </w:t>
      </w:r>
      <w:r w:rsidR="008B4D5B" w:rsidRPr="00C16538">
        <w:t>доступности</w:t>
      </w:r>
      <w:r w:rsidR="00C16538" w:rsidRPr="00C16538">
        <w:t xml:space="preserve"> </w:t>
      </w:r>
      <w:r w:rsidR="008B4D5B" w:rsidRPr="00C16538">
        <w:t>кредита</w:t>
      </w:r>
      <w:r w:rsidR="00C16538" w:rsidRPr="00C16538">
        <w:t xml:space="preserve"> </w:t>
      </w:r>
      <w:r w:rsidR="008B4D5B" w:rsidRPr="00C16538">
        <w:t>особенно</w:t>
      </w:r>
      <w:r w:rsidR="00C16538" w:rsidRPr="00C16538">
        <w:t xml:space="preserve"> </w:t>
      </w:r>
      <w:r w:rsidR="008B4D5B" w:rsidRPr="00C16538">
        <w:t>важно</w:t>
      </w:r>
      <w:r w:rsidR="00C16538" w:rsidRPr="00C16538">
        <w:t xml:space="preserve"> </w:t>
      </w:r>
      <w:r w:rsidR="008B4D5B" w:rsidRPr="00C16538">
        <w:t>для</w:t>
      </w:r>
      <w:r w:rsidR="00C16538" w:rsidRPr="00C16538">
        <w:t xml:space="preserve"> </w:t>
      </w:r>
      <w:r w:rsidR="008B4D5B" w:rsidRPr="00C16538">
        <w:t>малого</w:t>
      </w:r>
      <w:r w:rsidR="00C16538" w:rsidRPr="00C16538">
        <w:t xml:space="preserve"> </w:t>
      </w:r>
      <w:r w:rsidR="008B4D5B" w:rsidRPr="00C16538">
        <w:t>и</w:t>
      </w:r>
      <w:r w:rsidR="00C16538" w:rsidRPr="00C16538">
        <w:t xml:space="preserve"> </w:t>
      </w:r>
      <w:r w:rsidR="008B4D5B" w:rsidRPr="00C16538">
        <w:t>среднего</w:t>
      </w:r>
      <w:r w:rsidR="00C16538" w:rsidRPr="00C16538">
        <w:t xml:space="preserve"> </w:t>
      </w:r>
      <w:r w:rsidR="008B4D5B" w:rsidRPr="00C16538">
        <w:t>бизнеса,</w:t>
      </w:r>
      <w:r w:rsidR="00C16538" w:rsidRPr="00C16538">
        <w:t xml:space="preserve"> </w:t>
      </w:r>
      <w:r w:rsidR="008B4D5B" w:rsidRPr="00C16538">
        <w:t>который</w:t>
      </w:r>
      <w:r w:rsidR="00C16538" w:rsidRPr="00C16538">
        <w:t xml:space="preserve"> </w:t>
      </w:r>
      <w:r w:rsidR="008B4D5B" w:rsidRPr="00C16538">
        <w:t>не</w:t>
      </w:r>
      <w:r w:rsidR="00C16538" w:rsidRPr="00C16538">
        <w:t xml:space="preserve"> </w:t>
      </w:r>
      <w:r w:rsidR="008B4D5B" w:rsidRPr="00C16538">
        <w:t>обладает</w:t>
      </w:r>
      <w:r w:rsidR="00C16538" w:rsidRPr="00C16538">
        <w:t xml:space="preserve"> </w:t>
      </w:r>
      <w:r w:rsidR="008B4D5B" w:rsidRPr="00C16538">
        <w:t>адекватной</w:t>
      </w:r>
      <w:r w:rsidR="00C16538" w:rsidRPr="00C16538">
        <w:t xml:space="preserve"> </w:t>
      </w:r>
      <w:r w:rsidR="008B4D5B" w:rsidRPr="00C16538">
        <w:t>залоговой</w:t>
      </w:r>
      <w:r w:rsidR="00C16538" w:rsidRPr="00C16538">
        <w:t xml:space="preserve"> </w:t>
      </w:r>
      <w:r w:rsidR="008B4D5B" w:rsidRPr="00C16538">
        <w:t>массой,</w:t>
      </w:r>
      <w:r w:rsidR="00C16538" w:rsidRPr="00C16538">
        <w:t xml:space="preserve"> </w:t>
      </w:r>
      <w:r w:rsidR="008B4D5B" w:rsidRPr="00C16538">
        <w:t>а</w:t>
      </w:r>
      <w:r w:rsidR="00C16538" w:rsidRPr="00C16538">
        <w:t xml:space="preserve"> </w:t>
      </w:r>
      <w:r w:rsidR="008B4D5B" w:rsidRPr="00C16538">
        <w:t>также</w:t>
      </w:r>
      <w:r w:rsidR="00C16538" w:rsidRPr="00C16538">
        <w:t xml:space="preserve"> </w:t>
      </w:r>
      <w:r w:rsidR="008B4D5B" w:rsidRPr="00C16538">
        <w:t>не</w:t>
      </w:r>
      <w:r w:rsidR="00C16538" w:rsidRPr="00C16538">
        <w:t xml:space="preserve"> </w:t>
      </w:r>
      <w:r w:rsidR="008B4D5B" w:rsidRPr="00C16538">
        <w:t>может</w:t>
      </w:r>
      <w:r w:rsidR="00C16538" w:rsidRPr="00C16538">
        <w:t xml:space="preserve"> </w:t>
      </w:r>
      <w:r w:rsidR="008B4D5B" w:rsidRPr="00C16538">
        <w:t>в</w:t>
      </w:r>
      <w:r w:rsidR="00C16538" w:rsidRPr="00C16538">
        <w:t xml:space="preserve"> </w:t>
      </w:r>
      <w:r w:rsidR="008B4D5B" w:rsidRPr="00C16538">
        <w:t>полной</w:t>
      </w:r>
      <w:r w:rsidR="00C16538" w:rsidRPr="00C16538">
        <w:t xml:space="preserve"> </w:t>
      </w:r>
      <w:r w:rsidR="008B4D5B" w:rsidRPr="00C16538">
        <w:t>мере</w:t>
      </w:r>
      <w:r w:rsidR="00C16538" w:rsidRPr="00C16538">
        <w:t xml:space="preserve"> </w:t>
      </w:r>
      <w:r w:rsidR="008B4D5B" w:rsidRPr="00C16538">
        <w:t>использовать</w:t>
      </w:r>
      <w:r w:rsidR="00C16538" w:rsidRPr="00C16538">
        <w:t xml:space="preserve"> </w:t>
      </w:r>
      <w:r w:rsidR="008B4D5B" w:rsidRPr="00C16538">
        <w:t>возможности</w:t>
      </w:r>
      <w:r w:rsidR="00C16538" w:rsidRPr="00C16538">
        <w:t xml:space="preserve"> </w:t>
      </w:r>
      <w:r w:rsidR="008B4D5B" w:rsidRPr="00C16538">
        <w:t>облигационного</w:t>
      </w:r>
      <w:r w:rsidR="00C16538" w:rsidRPr="00C16538">
        <w:t xml:space="preserve"> </w:t>
      </w:r>
      <w:r w:rsidR="008B4D5B" w:rsidRPr="00C16538">
        <w:t>и</w:t>
      </w:r>
      <w:r w:rsidR="00C16538" w:rsidRPr="00C16538">
        <w:t xml:space="preserve"> </w:t>
      </w:r>
      <w:r w:rsidR="008B4D5B" w:rsidRPr="00C16538">
        <w:t>фондового</w:t>
      </w:r>
      <w:r w:rsidR="00C16538" w:rsidRPr="00C16538">
        <w:t xml:space="preserve"> </w:t>
      </w:r>
      <w:r w:rsidR="008B4D5B" w:rsidRPr="00C16538">
        <w:t>рынка</w:t>
      </w:r>
      <w:r>
        <w:t>»</w:t>
      </w:r>
      <w:r w:rsidR="008B4D5B" w:rsidRPr="00C16538">
        <w:t>,</w:t>
      </w:r>
      <w:r w:rsidR="00C16538" w:rsidRPr="00C16538">
        <w:t xml:space="preserve"> </w:t>
      </w:r>
      <w:r>
        <w:t>-</w:t>
      </w:r>
      <w:r w:rsidR="00C16538" w:rsidRPr="00C16538">
        <w:t xml:space="preserve"> </w:t>
      </w:r>
      <w:r w:rsidR="008B4D5B" w:rsidRPr="00C16538">
        <w:t>пояснил</w:t>
      </w:r>
      <w:r w:rsidR="00C16538" w:rsidRPr="00C16538">
        <w:t xml:space="preserve"> </w:t>
      </w:r>
      <w:r>
        <w:t>«</w:t>
      </w:r>
      <w:r w:rsidR="008B4D5B" w:rsidRPr="00C16538">
        <w:t>НГ</w:t>
      </w:r>
      <w:r>
        <w:t>»</w:t>
      </w:r>
      <w:r w:rsidR="00C16538" w:rsidRPr="00C16538">
        <w:t xml:space="preserve"> </w:t>
      </w:r>
      <w:r w:rsidR="008B4D5B" w:rsidRPr="00C16538">
        <w:t>замдиректора</w:t>
      </w:r>
      <w:r w:rsidR="00C16538" w:rsidRPr="00C16538">
        <w:t xml:space="preserve"> </w:t>
      </w:r>
      <w:r w:rsidR="008B4D5B" w:rsidRPr="00C16538">
        <w:t>Центра</w:t>
      </w:r>
      <w:r w:rsidR="00C16538" w:rsidRPr="00C16538">
        <w:t xml:space="preserve"> </w:t>
      </w:r>
      <w:r w:rsidR="008B4D5B" w:rsidRPr="00C16538">
        <w:t>развития</w:t>
      </w:r>
      <w:r w:rsidR="00C16538" w:rsidRPr="00C16538">
        <w:t xml:space="preserve"> </w:t>
      </w:r>
      <w:r w:rsidR="008B4D5B" w:rsidRPr="00C16538">
        <w:t>Высшей</w:t>
      </w:r>
      <w:r w:rsidR="00C16538" w:rsidRPr="00C16538">
        <w:t xml:space="preserve"> </w:t>
      </w:r>
      <w:r w:rsidR="008B4D5B" w:rsidRPr="00C16538">
        <w:t>школы</w:t>
      </w:r>
      <w:r w:rsidR="00C16538" w:rsidRPr="00C16538">
        <w:t xml:space="preserve"> </w:t>
      </w:r>
      <w:r w:rsidR="008B4D5B" w:rsidRPr="00C16538">
        <w:t>экономики</w:t>
      </w:r>
      <w:r w:rsidR="00C16538" w:rsidRPr="00C16538">
        <w:t xml:space="preserve"> </w:t>
      </w:r>
      <w:r w:rsidR="008B4D5B" w:rsidRPr="00C16538">
        <w:t>Валерий</w:t>
      </w:r>
      <w:r w:rsidR="00C16538" w:rsidRPr="00C16538">
        <w:t xml:space="preserve"> </w:t>
      </w:r>
      <w:r w:rsidR="008B4D5B" w:rsidRPr="00C16538">
        <w:t>Миронов.</w:t>
      </w:r>
      <w:r w:rsidR="00C16538" w:rsidRPr="00C16538">
        <w:t xml:space="preserve"> </w:t>
      </w:r>
      <w:r w:rsidR="008B4D5B" w:rsidRPr="00C16538">
        <w:t>А</w:t>
      </w:r>
      <w:r w:rsidR="00C16538" w:rsidRPr="00C16538">
        <w:t xml:space="preserve"> </w:t>
      </w:r>
      <w:r w:rsidR="008B4D5B" w:rsidRPr="00C16538">
        <w:t>значит,</w:t>
      </w:r>
      <w:r w:rsidR="00C16538" w:rsidRPr="00C16538">
        <w:t xml:space="preserve"> </w:t>
      </w:r>
      <w:r w:rsidR="008B4D5B" w:rsidRPr="00C16538">
        <w:t>нужны</w:t>
      </w:r>
      <w:r w:rsidR="00C16538" w:rsidRPr="00C16538">
        <w:t xml:space="preserve"> </w:t>
      </w:r>
      <w:r w:rsidR="008B4D5B" w:rsidRPr="00C16538">
        <w:t>и</w:t>
      </w:r>
      <w:r w:rsidR="00C16538" w:rsidRPr="00C16538">
        <w:t xml:space="preserve"> </w:t>
      </w:r>
      <w:r w:rsidR="008B4D5B" w:rsidRPr="00C16538">
        <w:t>особые</w:t>
      </w:r>
      <w:r w:rsidR="00C16538" w:rsidRPr="00C16538">
        <w:t xml:space="preserve"> </w:t>
      </w:r>
      <w:r w:rsidR="008B4D5B" w:rsidRPr="00C16538">
        <w:t>подходы,</w:t>
      </w:r>
      <w:r w:rsidR="00C16538" w:rsidRPr="00C16538">
        <w:t xml:space="preserve"> </w:t>
      </w:r>
      <w:r w:rsidR="008B4D5B" w:rsidRPr="00C16538">
        <w:t>которые</w:t>
      </w:r>
      <w:r w:rsidR="00C16538" w:rsidRPr="00C16538">
        <w:t xml:space="preserve"> </w:t>
      </w:r>
      <w:r w:rsidR="008B4D5B" w:rsidRPr="00C16538">
        <w:t>могут</w:t>
      </w:r>
      <w:r w:rsidR="00C16538" w:rsidRPr="00C16538">
        <w:t xml:space="preserve"> </w:t>
      </w:r>
      <w:r w:rsidR="008B4D5B" w:rsidRPr="00C16538">
        <w:t>предполагать</w:t>
      </w:r>
      <w:r w:rsidR="00C16538" w:rsidRPr="00C16538">
        <w:t xml:space="preserve"> </w:t>
      </w:r>
      <w:r w:rsidR="008B4D5B" w:rsidRPr="00C16538">
        <w:t>использование</w:t>
      </w:r>
      <w:r w:rsidR="00C16538" w:rsidRPr="00C16538">
        <w:t xml:space="preserve"> </w:t>
      </w:r>
      <w:r w:rsidR="008B4D5B" w:rsidRPr="00C16538">
        <w:t>цифровых</w:t>
      </w:r>
      <w:r w:rsidR="00C16538" w:rsidRPr="00C16538">
        <w:t xml:space="preserve"> </w:t>
      </w:r>
      <w:r w:rsidR="008B4D5B" w:rsidRPr="00C16538">
        <w:t>финансовых</w:t>
      </w:r>
      <w:r w:rsidR="00C16538" w:rsidRPr="00C16538">
        <w:t xml:space="preserve"> </w:t>
      </w:r>
      <w:r w:rsidR="008B4D5B" w:rsidRPr="00C16538">
        <w:t>активов,</w:t>
      </w:r>
      <w:r w:rsidR="00C16538" w:rsidRPr="00C16538">
        <w:t xml:space="preserve"> </w:t>
      </w:r>
      <w:r w:rsidR="008B4D5B" w:rsidRPr="00C16538">
        <w:t>фокусировку</w:t>
      </w:r>
      <w:r w:rsidR="00C16538" w:rsidRPr="00C16538">
        <w:t xml:space="preserve"> </w:t>
      </w:r>
      <w:r w:rsidR="008B4D5B" w:rsidRPr="00C16538">
        <w:t>мер</w:t>
      </w:r>
      <w:r w:rsidR="00C16538" w:rsidRPr="00C16538">
        <w:t xml:space="preserve"> </w:t>
      </w:r>
      <w:r w:rsidR="008B4D5B" w:rsidRPr="00C16538">
        <w:t>поддержки</w:t>
      </w:r>
      <w:r w:rsidR="00C16538" w:rsidRPr="00C16538">
        <w:t xml:space="preserve"> </w:t>
      </w:r>
      <w:r w:rsidR="008B4D5B" w:rsidRPr="00C16538">
        <w:t>на</w:t>
      </w:r>
      <w:r w:rsidR="00C16538" w:rsidRPr="00C16538">
        <w:t xml:space="preserve"> </w:t>
      </w:r>
      <w:r w:rsidR="008B4D5B" w:rsidRPr="00C16538">
        <w:t>инвестициях</w:t>
      </w:r>
      <w:r w:rsidR="00C16538" w:rsidRPr="00C16538">
        <w:t xml:space="preserve"> </w:t>
      </w:r>
      <w:r w:rsidR="008B4D5B" w:rsidRPr="00C16538">
        <w:t>именно</w:t>
      </w:r>
      <w:r w:rsidR="00C16538" w:rsidRPr="00C16538">
        <w:t xml:space="preserve"> </w:t>
      </w:r>
      <w:r w:rsidR="008B4D5B" w:rsidRPr="00C16538">
        <w:t>в</w:t>
      </w:r>
      <w:r w:rsidR="00C16538" w:rsidRPr="00C16538">
        <w:t xml:space="preserve"> </w:t>
      </w:r>
      <w:r w:rsidR="008B4D5B" w:rsidRPr="00C16538">
        <w:t>нематериальные</w:t>
      </w:r>
      <w:r w:rsidR="00C16538" w:rsidRPr="00C16538">
        <w:t xml:space="preserve"> </w:t>
      </w:r>
      <w:r w:rsidR="008B4D5B" w:rsidRPr="00C16538">
        <w:t>активы,</w:t>
      </w:r>
      <w:r w:rsidR="00C16538" w:rsidRPr="00C16538">
        <w:t xml:space="preserve"> </w:t>
      </w:r>
      <w:r w:rsidR="008B4D5B" w:rsidRPr="00C16538">
        <w:t>будь</w:t>
      </w:r>
      <w:r w:rsidR="00C16538" w:rsidRPr="00C16538">
        <w:t xml:space="preserve"> </w:t>
      </w:r>
      <w:r w:rsidR="008B4D5B" w:rsidRPr="00C16538">
        <w:t>то</w:t>
      </w:r>
      <w:r w:rsidR="00C16538" w:rsidRPr="00C16538">
        <w:t xml:space="preserve"> </w:t>
      </w:r>
      <w:r w:rsidR="008B4D5B" w:rsidRPr="00C16538">
        <w:t>научные</w:t>
      </w:r>
      <w:r w:rsidR="00C16538" w:rsidRPr="00C16538">
        <w:t xml:space="preserve"> </w:t>
      </w:r>
      <w:r w:rsidR="008B4D5B" w:rsidRPr="00C16538">
        <w:t>исследования</w:t>
      </w:r>
      <w:r w:rsidR="00C16538" w:rsidRPr="00C16538">
        <w:t xml:space="preserve"> </w:t>
      </w:r>
      <w:r w:rsidR="008B4D5B" w:rsidRPr="00C16538">
        <w:t>и</w:t>
      </w:r>
      <w:r w:rsidR="00C16538" w:rsidRPr="00C16538">
        <w:t xml:space="preserve"> </w:t>
      </w:r>
      <w:r w:rsidR="008B4D5B" w:rsidRPr="00C16538">
        <w:t>разработки,</w:t>
      </w:r>
      <w:r w:rsidR="00C16538" w:rsidRPr="00C16538">
        <w:t xml:space="preserve"> </w:t>
      </w:r>
      <w:r w:rsidR="008B4D5B" w:rsidRPr="00C16538">
        <w:t>ноу-хау,</w:t>
      </w:r>
      <w:r w:rsidR="00C16538" w:rsidRPr="00C16538">
        <w:t xml:space="preserve"> </w:t>
      </w:r>
      <w:r w:rsidR="008B4D5B" w:rsidRPr="00C16538">
        <w:t>программное</w:t>
      </w:r>
      <w:r w:rsidR="00C16538" w:rsidRPr="00C16538">
        <w:t xml:space="preserve"> </w:t>
      </w:r>
      <w:r w:rsidR="008B4D5B" w:rsidRPr="00C16538">
        <w:t>обеспечение</w:t>
      </w:r>
      <w:r w:rsidR="00C16538" w:rsidRPr="00C16538">
        <w:t xml:space="preserve"> </w:t>
      </w:r>
      <w:r w:rsidR="008B4D5B" w:rsidRPr="00C16538">
        <w:t>и</w:t>
      </w:r>
      <w:r w:rsidR="00C16538" w:rsidRPr="00C16538">
        <w:t xml:space="preserve"> </w:t>
      </w:r>
      <w:r w:rsidR="008B4D5B" w:rsidRPr="00C16538">
        <w:t>т.п.</w:t>
      </w:r>
    </w:p>
    <w:p w:rsidR="008B4D5B" w:rsidRPr="00C16538" w:rsidRDefault="00F26914" w:rsidP="008B4D5B">
      <w:r>
        <w:lastRenderedPageBreak/>
        <w:t>«</w:t>
      </w:r>
      <w:r w:rsidR="008B4D5B" w:rsidRPr="00C16538">
        <w:t>К</w:t>
      </w:r>
      <w:r w:rsidR="00C16538" w:rsidRPr="00C16538">
        <w:t xml:space="preserve"> </w:t>
      </w:r>
      <w:r w:rsidR="008B4D5B" w:rsidRPr="00C16538">
        <w:t>нам</w:t>
      </w:r>
      <w:r w:rsidR="00C16538" w:rsidRPr="00C16538">
        <w:t xml:space="preserve"> </w:t>
      </w:r>
      <w:r w:rsidR="008B4D5B" w:rsidRPr="00C16538">
        <w:t>в</w:t>
      </w:r>
      <w:r w:rsidR="00C16538" w:rsidRPr="00C16538">
        <w:t xml:space="preserve"> </w:t>
      </w:r>
      <w:r>
        <w:t>«</w:t>
      </w:r>
      <w:r w:rsidR="008B4D5B" w:rsidRPr="00C16538">
        <w:t>Деловую</w:t>
      </w:r>
      <w:r w:rsidR="00C16538" w:rsidRPr="00C16538">
        <w:t xml:space="preserve"> </w:t>
      </w:r>
      <w:r w:rsidR="008B4D5B" w:rsidRPr="00C16538">
        <w:t>Россию</w:t>
      </w:r>
      <w:r>
        <w:t>»</w:t>
      </w:r>
      <w:r w:rsidR="00C16538" w:rsidRPr="00C16538">
        <w:t xml:space="preserve"> </w:t>
      </w:r>
      <w:r w:rsidR="008B4D5B" w:rsidRPr="00C16538">
        <w:t>обращаются</w:t>
      </w:r>
      <w:r w:rsidR="00C16538" w:rsidRPr="00C16538">
        <w:t xml:space="preserve"> </w:t>
      </w:r>
      <w:r w:rsidR="008B4D5B" w:rsidRPr="00C16538">
        <w:t>предприниматели-производственники</w:t>
      </w:r>
      <w:r w:rsidR="00C16538" w:rsidRPr="00C16538">
        <w:t xml:space="preserve"> </w:t>
      </w:r>
      <w:r w:rsidR="008B4D5B" w:rsidRPr="00C16538">
        <w:t>со</w:t>
      </w:r>
      <w:r w:rsidR="00C16538" w:rsidRPr="00C16538">
        <w:t xml:space="preserve"> </w:t>
      </w:r>
      <w:r w:rsidR="008B4D5B" w:rsidRPr="00C16538">
        <w:t>своими</w:t>
      </w:r>
      <w:r w:rsidR="00C16538" w:rsidRPr="00C16538">
        <w:t xml:space="preserve"> </w:t>
      </w:r>
      <w:r w:rsidR="008B4D5B" w:rsidRPr="00C16538">
        <w:t>проблемами,</w:t>
      </w:r>
      <w:r w:rsidR="00C16538" w:rsidRPr="00C16538">
        <w:t xml:space="preserve"> </w:t>
      </w:r>
      <w:r w:rsidR="008B4D5B" w:rsidRPr="00C16538">
        <w:t>и</w:t>
      </w:r>
      <w:r w:rsidR="00C16538" w:rsidRPr="00C16538">
        <w:t xml:space="preserve"> </w:t>
      </w:r>
      <w:r w:rsidR="008B4D5B" w:rsidRPr="00C16538">
        <w:t>чаще</w:t>
      </w:r>
      <w:r w:rsidR="00C16538" w:rsidRPr="00C16538">
        <w:t xml:space="preserve"> </w:t>
      </w:r>
      <w:r w:rsidR="008B4D5B" w:rsidRPr="00C16538">
        <w:t>всего</w:t>
      </w:r>
      <w:r w:rsidR="00C16538" w:rsidRPr="00C16538">
        <w:t xml:space="preserve"> </w:t>
      </w:r>
      <w:r w:rsidR="008B4D5B" w:rsidRPr="00C16538">
        <w:t>это</w:t>
      </w:r>
      <w:r w:rsidR="00C16538" w:rsidRPr="00C16538">
        <w:t xml:space="preserve"> </w:t>
      </w:r>
      <w:r w:rsidR="008B4D5B" w:rsidRPr="00C16538">
        <w:t>недостаток</w:t>
      </w:r>
      <w:r w:rsidR="00C16538" w:rsidRPr="00C16538">
        <w:t xml:space="preserve"> </w:t>
      </w:r>
      <w:r w:rsidR="008B4D5B" w:rsidRPr="00C16538">
        <w:t>длинных</w:t>
      </w:r>
      <w:r w:rsidR="00C16538" w:rsidRPr="00C16538">
        <w:t xml:space="preserve"> </w:t>
      </w:r>
      <w:r w:rsidR="008B4D5B" w:rsidRPr="00C16538">
        <w:t>дешевых</w:t>
      </w:r>
      <w:r w:rsidR="00C16538" w:rsidRPr="00C16538">
        <w:t xml:space="preserve"> </w:t>
      </w:r>
      <w:r w:rsidR="008B4D5B" w:rsidRPr="00C16538">
        <w:t>денег,</w:t>
      </w:r>
      <w:r w:rsidR="00C16538" w:rsidRPr="00C16538">
        <w:t xml:space="preserve"> </w:t>
      </w:r>
      <w:r>
        <w:t>-</w:t>
      </w:r>
      <w:r w:rsidR="00C16538" w:rsidRPr="00C16538">
        <w:t xml:space="preserve"> </w:t>
      </w:r>
      <w:r w:rsidR="008B4D5B" w:rsidRPr="00C16538">
        <w:t>сообщил</w:t>
      </w:r>
      <w:r w:rsidR="00C16538" w:rsidRPr="00C16538">
        <w:t xml:space="preserve"> </w:t>
      </w:r>
      <w:r>
        <w:t>«</w:t>
      </w:r>
      <w:r w:rsidR="008B4D5B" w:rsidRPr="00C16538">
        <w:t>НГ</w:t>
      </w:r>
      <w:r>
        <w:t>»</w:t>
      </w:r>
      <w:r w:rsidR="00C16538" w:rsidRPr="00C16538">
        <w:t xml:space="preserve"> </w:t>
      </w:r>
      <w:r w:rsidR="008B4D5B" w:rsidRPr="00C16538">
        <w:t>координатор</w:t>
      </w:r>
      <w:r w:rsidR="00C16538" w:rsidRPr="00C16538">
        <w:t xml:space="preserve"> </w:t>
      </w:r>
      <w:r>
        <w:t>«</w:t>
      </w:r>
      <w:r w:rsidR="008B4D5B" w:rsidRPr="00C16538">
        <w:t>Деловой</w:t>
      </w:r>
      <w:r w:rsidR="00C16538" w:rsidRPr="00C16538">
        <w:t xml:space="preserve"> </w:t>
      </w:r>
      <w:r w:rsidR="008B4D5B" w:rsidRPr="00C16538">
        <w:t>России</w:t>
      </w:r>
      <w:r>
        <w:t>»</w:t>
      </w:r>
      <w:r w:rsidR="00C16538" w:rsidRPr="00C16538">
        <w:t xml:space="preserve"> </w:t>
      </w:r>
      <w:r w:rsidR="008B4D5B" w:rsidRPr="00C16538">
        <w:t>в</w:t>
      </w:r>
      <w:r w:rsidR="00C16538" w:rsidRPr="00C16538">
        <w:t xml:space="preserve"> </w:t>
      </w:r>
      <w:r w:rsidR="008B4D5B" w:rsidRPr="00C16538">
        <w:t>Центральном</w:t>
      </w:r>
      <w:r w:rsidR="00C16538" w:rsidRPr="00C16538">
        <w:t xml:space="preserve"> </w:t>
      </w:r>
      <w:r w:rsidR="008B4D5B" w:rsidRPr="00C16538">
        <w:t>федеральном</w:t>
      </w:r>
      <w:r w:rsidR="00C16538" w:rsidRPr="00C16538">
        <w:t xml:space="preserve"> </w:t>
      </w:r>
      <w:r w:rsidR="008B4D5B" w:rsidRPr="00C16538">
        <w:t>округе</w:t>
      </w:r>
      <w:r w:rsidR="00C16538" w:rsidRPr="00C16538">
        <w:t xml:space="preserve"> </w:t>
      </w:r>
      <w:r w:rsidR="008B4D5B" w:rsidRPr="00C16538">
        <w:t>Дмитрий</w:t>
      </w:r>
      <w:r w:rsidR="00C16538" w:rsidRPr="00C16538">
        <w:t xml:space="preserve"> </w:t>
      </w:r>
      <w:r w:rsidR="008B4D5B" w:rsidRPr="00C16538">
        <w:t>Аббакумов.</w:t>
      </w:r>
      <w:r w:rsidR="00C16538" w:rsidRPr="00C16538">
        <w:t xml:space="preserve"> </w:t>
      </w:r>
      <w:r>
        <w:t>-</w:t>
      </w:r>
      <w:r w:rsidR="00C16538" w:rsidRPr="00C16538">
        <w:t xml:space="preserve"> </w:t>
      </w:r>
      <w:r w:rsidR="008B4D5B" w:rsidRPr="00C16538">
        <w:t>Для</w:t>
      </w:r>
      <w:r w:rsidR="00C16538" w:rsidRPr="00C16538">
        <w:t xml:space="preserve"> </w:t>
      </w:r>
      <w:r w:rsidR="008B4D5B" w:rsidRPr="00C16538">
        <w:t>малого</w:t>
      </w:r>
      <w:r w:rsidR="00C16538" w:rsidRPr="00C16538">
        <w:t xml:space="preserve"> </w:t>
      </w:r>
      <w:r w:rsidR="008B4D5B" w:rsidRPr="00C16538">
        <w:t>и</w:t>
      </w:r>
      <w:r w:rsidR="00C16538" w:rsidRPr="00C16538">
        <w:t xml:space="preserve"> </w:t>
      </w:r>
      <w:r w:rsidR="008B4D5B" w:rsidRPr="00C16538">
        <w:t>среднего</w:t>
      </w:r>
      <w:r w:rsidR="00C16538" w:rsidRPr="00C16538">
        <w:t xml:space="preserve"> </w:t>
      </w:r>
      <w:r w:rsidR="008B4D5B" w:rsidRPr="00C16538">
        <w:t>бизнеса</w:t>
      </w:r>
      <w:r w:rsidR="00C16538" w:rsidRPr="00C16538">
        <w:t xml:space="preserve"> </w:t>
      </w:r>
      <w:r w:rsidR="008B4D5B" w:rsidRPr="00C16538">
        <w:t>практически</w:t>
      </w:r>
      <w:r w:rsidR="00C16538" w:rsidRPr="00C16538">
        <w:t xml:space="preserve"> </w:t>
      </w:r>
      <w:r w:rsidR="008B4D5B" w:rsidRPr="00C16538">
        <w:t>невозможно</w:t>
      </w:r>
      <w:r w:rsidR="00C16538" w:rsidRPr="00C16538">
        <w:t xml:space="preserve"> </w:t>
      </w:r>
      <w:r w:rsidR="008B4D5B" w:rsidRPr="00C16538">
        <w:t>взять</w:t>
      </w:r>
      <w:r w:rsidR="00C16538" w:rsidRPr="00C16538">
        <w:t xml:space="preserve"> </w:t>
      </w:r>
      <w:r w:rsidR="008B4D5B" w:rsidRPr="00C16538">
        <w:t>кредит</w:t>
      </w:r>
      <w:r w:rsidR="00C16538" w:rsidRPr="00C16538">
        <w:t xml:space="preserve"> </w:t>
      </w:r>
      <w:r w:rsidR="008B4D5B" w:rsidRPr="00C16538">
        <w:t>под</w:t>
      </w:r>
      <w:r w:rsidR="00C16538" w:rsidRPr="00C16538">
        <w:t xml:space="preserve"> </w:t>
      </w:r>
      <w:r w:rsidR="008B4D5B" w:rsidRPr="00C16538">
        <w:t>нынешние</w:t>
      </w:r>
      <w:r w:rsidR="00C16538" w:rsidRPr="00C16538">
        <w:t xml:space="preserve"> </w:t>
      </w:r>
      <w:r w:rsidR="008B4D5B" w:rsidRPr="00C16538">
        <w:t>20%</w:t>
      </w:r>
      <w:r w:rsidR="00C16538" w:rsidRPr="00C16538">
        <w:t xml:space="preserve"> </w:t>
      </w:r>
      <w:r w:rsidR="008B4D5B" w:rsidRPr="00C16538">
        <w:t>на</w:t>
      </w:r>
      <w:r w:rsidR="00C16538" w:rsidRPr="00C16538">
        <w:t xml:space="preserve"> </w:t>
      </w:r>
      <w:r w:rsidR="008B4D5B" w:rsidRPr="00C16538">
        <w:t>покупку</w:t>
      </w:r>
      <w:r w:rsidR="00C16538" w:rsidRPr="00C16538">
        <w:t xml:space="preserve"> </w:t>
      </w:r>
      <w:r w:rsidR="008B4D5B" w:rsidRPr="00C16538">
        <w:t>помещений.</w:t>
      </w:r>
      <w:r w:rsidR="00C16538" w:rsidRPr="00C16538">
        <w:t xml:space="preserve"> </w:t>
      </w:r>
      <w:r w:rsidR="008B4D5B" w:rsidRPr="00C16538">
        <w:t>Это</w:t>
      </w:r>
      <w:r w:rsidR="00C16538" w:rsidRPr="00C16538">
        <w:t xml:space="preserve"> </w:t>
      </w:r>
      <w:r w:rsidR="008B4D5B" w:rsidRPr="00C16538">
        <w:t>может</w:t>
      </w:r>
      <w:r w:rsidR="00C16538" w:rsidRPr="00C16538">
        <w:t xml:space="preserve"> </w:t>
      </w:r>
      <w:r w:rsidR="008B4D5B" w:rsidRPr="00C16538">
        <w:t>привести</w:t>
      </w:r>
      <w:r w:rsidR="00C16538" w:rsidRPr="00C16538">
        <w:t xml:space="preserve"> </w:t>
      </w:r>
      <w:r w:rsidR="008B4D5B" w:rsidRPr="00C16538">
        <w:t>к</w:t>
      </w:r>
      <w:r w:rsidR="00C16538" w:rsidRPr="00C16538">
        <w:t xml:space="preserve"> </w:t>
      </w:r>
      <w:r w:rsidR="008B4D5B" w:rsidRPr="00C16538">
        <w:t>банкротству</w:t>
      </w:r>
      <w:r w:rsidR="00C16538" w:rsidRPr="00C16538">
        <w:t xml:space="preserve"> </w:t>
      </w:r>
      <w:r w:rsidR="008B4D5B" w:rsidRPr="00C16538">
        <w:t>компании,</w:t>
      </w:r>
      <w:r w:rsidR="00C16538" w:rsidRPr="00C16538">
        <w:t xml:space="preserve"> </w:t>
      </w:r>
      <w:r w:rsidR="008B4D5B" w:rsidRPr="00C16538">
        <w:t>поэтому</w:t>
      </w:r>
      <w:r w:rsidR="00C16538" w:rsidRPr="00C16538">
        <w:t xml:space="preserve"> </w:t>
      </w:r>
      <w:r w:rsidR="008B4D5B" w:rsidRPr="00C16538">
        <w:t>экономически</w:t>
      </w:r>
      <w:r w:rsidR="00C16538" w:rsidRPr="00C16538">
        <w:t xml:space="preserve"> </w:t>
      </w:r>
      <w:r w:rsidR="008B4D5B" w:rsidRPr="00C16538">
        <w:t>нецелесообразно</w:t>
      </w:r>
      <w:r>
        <w:t>»</w:t>
      </w:r>
      <w:r w:rsidR="008B4D5B" w:rsidRPr="00C16538">
        <w:t>.</w:t>
      </w:r>
      <w:r w:rsidR="00C16538" w:rsidRPr="00C16538">
        <w:t xml:space="preserve"> </w:t>
      </w:r>
      <w:r w:rsidR="008B4D5B" w:rsidRPr="00C16538">
        <w:t>Эксперт</w:t>
      </w:r>
      <w:r w:rsidR="00C16538" w:rsidRPr="00C16538">
        <w:t xml:space="preserve"> </w:t>
      </w:r>
      <w:r w:rsidR="008B4D5B" w:rsidRPr="00C16538">
        <w:t>указал</w:t>
      </w:r>
      <w:r w:rsidR="00C16538" w:rsidRPr="00C16538">
        <w:t xml:space="preserve"> </w:t>
      </w:r>
      <w:r w:rsidR="008B4D5B" w:rsidRPr="00C16538">
        <w:t>на</w:t>
      </w:r>
      <w:r w:rsidR="00C16538" w:rsidRPr="00C16538">
        <w:t xml:space="preserve"> </w:t>
      </w:r>
      <w:r w:rsidR="008B4D5B" w:rsidRPr="00C16538">
        <w:t>важность</w:t>
      </w:r>
      <w:r w:rsidR="00C16538" w:rsidRPr="00C16538">
        <w:t xml:space="preserve"> </w:t>
      </w:r>
      <w:r w:rsidR="008B4D5B" w:rsidRPr="00C16538">
        <w:t>промышленной</w:t>
      </w:r>
      <w:r w:rsidR="00C16538" w:rsidRPr="00C16538">
        <w:t xml:space="preserve"> </w:t>
      </w:r>
      <w:r w:rsidR="008B4D5B" w:rsidRPr="00C16538">
        <w:t>ипотеки.</w:t>
      </w:r>
    </w:p>
    <w:p w:rsidR="008B4D5B" w:rsidRPr="00C16538" w:rsidRDefault="008B4D5B" w:rsidP="008B4D5B">
      <w:r w:rsidRPr="00C16538">
        <w:t>Кроме</w:t>
      </w:r>
      <w:r w:rsidR="00C16538" w:rsidRPr="00C16538">
        <w:t xml:space="preserve"> </w:t>
      </w:r>
      <w:r w:rsidRPr="00C16538">
        <w:t>того,</w:t>
      </w:r>
      <w:r w:rsidR="00C16538" w:rsidRPr="00C16538">
        <w:t xml:space="preserve"> </w:t>
      </w:r>
      <w:r w:rsidRPr="00C16538">
        <w:t>как</w:t>
      </w:r>
      <w:r w:rsidR="00C16538" w:rsidRPr="00C16538">
        <w:t xml:space="preserve"> </w:t>
      </w:r>
      <w:r w:rsidRPr="00C16538">
        <w:t>уточнил</w:t>
      </w:r>
      <w:r w:rsidR="00C16538" w:rsidRPr="00C16538">
        <w:t xml:space="preserve"> </w:t>
      </w:r>
      <w:r w:rsidRPr="00C16538">
        <w:t>Валерий</w:t>
      </w:r>
      <w:r w:rsidR="00C16538" w:rsidRPr="00C16538">
        <w:t xml:space="preserve"> </w:t>
      </w:r>
      <w:r w:rsidRPr="00C16538">
        <w:t>Миронов,</w:t>
      </w:r>
      <w:r w:rsidR="00C16538" w:rsidRPr="00C16538">
        <w:t xml:space="preserve"> </w:t>
      </w:r>
      <w:r w:rsidRPr="00C16538">
        <w:t>для</w:t>
      </w:r>
      <w:r w:rsidR="00C16538" w:rsidRPr="00C16538">
        <w:t xml:space="preserve"> </w:t>
      </w:r>
      <w:r w:rsidRPr="00C16538">
        <w:t>развития</w:t>
      </w:r>
      <w:r w:rsidR="00C16538" w:rsidRPr="00C16538">
        <w:t xml:space="preserve"> </w:t>
      </w:r>
      <w:r w:rsidRPr="00C16538">
        <w:t>МСП</w:t>
      </w:r>
      <w:r w:rsidR="00C16538" w:rsidRPr="00C16538">
        <w:t xml:space="preserve"> </w:t>
      </w:r>
      <w:r w:rsidRPr="00C16538">
        <w:t>важно</w:t>
      </w:r>
      <w:r w:rsidR="00C16538" w:rsidRPr="00C16538">
        <w:t xml:space="preserve"> </w:t>
      </w:r>
      <w:r w:rsidRPr="00C16538">
        <w:t>снижение</w:t>
      </w:r>
      <w:r w:rsidR="00C16538" w:rsidRPr="00C16538">
        <w:t xml:space="preserve"> </w:t>
      </w:r>
      <w:r w:rsidRPr="00C16538">
        <w:t>волатильности</w:t>
      </w:r>
      <w:r w:rsidR="00C16538" w:rsidRPr="00C16538">
        <w:t xml:space="preserve"> </w:t>
      </w:r>
      <w:r w:rsidRPr="00C16538">
        <w:t>курса</w:t>
      </w:r>
      <w:r w:rsidR="00C16538" w:rsidRPr="00C16538">
        <w:t xml:space="preserve"> </w:t>
      </w:r>
      <w:r w:rsidRPr="00C16538">
        <w:t>национальной</w:t>
      </w:r>
      <w:r w:rsidR="00C16538" w:rsidRPr="00C16538">
        <w:t xml:space="preserve"> </w:t>
      </w:r>
      <w:r w:rsidRPr="00C16538">
        <w:t>валюты,</w:t>
      </w:r>
      <w:r w:rsidR="00C16538" w:rsidRPr="00C16538">
        <w:t xml:space="preserve"> </w:t>
      </w:r>
      <w:r w:rsidRPr="00C16538">
        <w:t>так</w:t>
      </w:r>
      <w:r w:rsidR="00C16538" w:rsidRPr="00C16538">
        <w:t xml:space="preserve"> </w:t>
      </w:r>
      <w:r w:rsidRPr="00C16538">
        <w:t>как</w:t>
      </w:r>
      <w:r w:rsidR="00C16538" w:rsidRPr="00C16538">
        <w:t xml:space="preserve"> </w:t>
      </w:r>
      <w:r w:rsidRPr="00C16538">
        <w:t>волатильность</w:t>
      </w:r>
      <w:r w:rsidR="00C16538" w:rsidRPr="00C16538">
        <w:t xml:space="preserve"> </w:t>
      </w:r>
      <w:r w:rsidRPr="00C16538">
        <w:t>приводит</w:t>
      </w:r>
      <w:r w:rsidR="00C16538" w:rsidRPr="00C16538">
        <w:t xml:space="preserve"> </w:t>
      </w:r>
      <w:r w:rsidRPr="00C16538">
        <w:t>к</w:t>
      </w:r>
      <w:r w:rsidR="00C16538" w:rsidRPr="00C16538">
        <w:t xml:space="preserve"> </w:t>
      </w:r>
      <w:r w:rsidRPr="00C16538">
        <w:t>неопределенности,</w:t>
      </w:r>
      <w:r w:rsidR="00C16538" w:rsidRPr="00C16538">
        <w:t xml:space="preserve"> </w:t>
      </w:r>
      <w:r w:rsidRPr="00C16538">
        <w:t>тормозит</w:t>
      </w:r>
      <w:r w:rsidR="00C16538" w:rsidRPr="00C16538">
        <w:t xml:space="preserve"> </w:t>
      </w:r>
      <w:r w:rsidRPr="00C16538">
        <w:t>инвестиционный</w:t>
      </w:r>
      <w:r w:rsidR="00C16538" w:rsidRPr="00C16538">
        <w:t xml:space="preserve"> </w:t>
      </w:r>
      <w:r w:rsidRPr="00C16538">
        <w:t>и,</w:t>
      </w:r>
      <w:r w:rsidR="00C16538" w:rsidRPr="00C16538">
        <w:t xml:space="preserve"> </w:t>
      </w:r>
      <w:r w:rsidRPr="00C16538">
        <w:t>как</w:t>
      </w:r>
      <w:r w:rsidR="00C16538" w:rsidRPr="00C16538">
        <w:t xml:space="preserve"> </w:t>
      </w:r>
      <w:r w:rsidRPr="00C16538">
        <w:t>следствие,</w:t>
      </w:r>
      <w:r w:rsidR="00C16538" w:rsidRPr="00C16538">
        <w:t xml:space="preserve"> </w:t>
      </w:r>
      <w:r w:rsidRPr="00C16538">
        <w:t>инновационный</w:t>
      </w:r>
      <w:r w:rsidR="00C16538" w:rsidRPr="00C16538">
        <w:t xml:space="preserve"> </w:t>
      </w:r>
      <w:r w:rsidRPr="00C16538">
        <w:t>процесс.</w:t>
      </w:r>
      <w:r w:rsidR="00C16538" w:rsidRPr="00C16538">
        <w:t xml:space="preserve"> </w:t>
      </w:r>
      <w:r w:rsidR="00F26914">
        <w:t>«</w:t>
      </w:r>
      <w:r w:rsidRPr="00C16538">
        <w:t>Поэтому</w:t>
      </w:r>
      <w:r w:rsidR="00C16538" w:rsidRPr="00C16538">
        <w:t xml:space="preserve"> </w:t>
      </w:r>
      <w:r w:rsidRPr="00C16538">
        <w:t>нужен</w:t>
      </w:r>
      <w:r w:rsidR="00C16538" w:rsidRPr="00C16538">
        <w:t xml:space="preserve"> </w:t>
      </w:r>
      <w:r w:rsidRPr="00C16538">
        <w:t>такой</w:t>
      </w:r>
      <w:r w:rsidR="00C16538" w:rsidRPr="00C16538">
        <w:t xml:space="preserve"> </w:t>
      </w:r>
      <w:r w:rsidRPr="00C16538">
        <w:t>режим</w:t>
      </w:r>
      <w:r w:rsidR="00C16538" w:rsidRPr="00C16538">
        <w:t xml:space="preserve"> </w:t>
      </w:r>
      <w:r w:rsidRPr="00C16538">
        <w:t>денежно-кредитной</w:t>
      </w:r>
      <w:r w:rsidR="00C16538" w:rsidRPr="00C16538">
        <w:t xml:space="preserve"> </w:t>
      </w:r>
      <w:r w:rsidRPr="00C16538">
        <w:t>политики,</w:t>
      </w:r>
      <w:r w:rsidR="00C16538" w:rsidRPr="00C16538">
        <w:t xml:space="preserve"> </w:t>
      </w:r>
      <w:r w:rsidRPr="00C16538">
        <w:t>при</w:t>
      </w:r>
      <w:r w:rsidR="00C16538" w:rsidRPr="00C16538">
        <w:t xml:space="preserve"> </w:t>
      </w:r>
      <w:r w:rsidRPr="00C16538">
        <w:t>котором</w:t>
      </w:r>
      <w:r w:rsidR="00C16538" w:rsidRPr="00C16538">
        <w:t xml:space="preserve"> </w:t>
      </w:r>
      <w:r w:rsidRPr="00C16538">
        <w:t>свободно</w:t>
      </w:r>
      <w:r w:rsidR="00C16538" w:rsidRPr="00C16538">
        <w:t xml:space="preserve"> </w:t>
      </w:r>
      <w:r w:rsidRPr="00C16538">
        <w:t>плавающий</w:t>
      </w:r>
      <w:r w:rsidR="00C16538" w:rsidRPr="00C16538">
        <w:t xml:space="preserve"> </w:t>
      </w:r>
      <w:r w:rsidRPr="00C16538">
        <w:t>курс</w:t>
      </w:r>
      <w:r w:rsidR="00C16538" w:rsidRPr="00C16538">
        <w:t xml:space="preserve"> </w:t>
      </w:r>
      <w:r w:rsidRPr="00C16538">
        <w:t>не</w:t>
      </w:r>
      <w:r w:rsidR="00C16538" w:rsidRPr="00C16538">
        <w:t xml:space="preserve"> </w:t>
      </w:r>
      <w:r w:rsidRPr="00C16538">
        <w:t>является</w:t>
      </w:r>
      <w:r w:rsidR="00C16538" w:rsidRPr="00C16538">
        <w:t xml:space="preserve"> </w:t>
      </w:r>
      <w:r w:rsidRPr="00C16538">
        <w:t>священной</w:t>
      </w:r>
      <w:r w:rsidR="00C16538" w:rsidRPr="00C16538">
        <w:t xml:space="preserve"> </w:t>
      </w:r>
      <w:r w:rsidRPr="00C16538">
        <w:t>коровой</w:t>
      </w:r>
      <w:r w:rsidR="00F26914">
        <w:t>»</w:t>
      </w:r>
      <w:r w:rsidRPr="00C16538">
        <w:t>,</w:t>
      </w:r>
      <w:r w:rsidR="00C16538" w:rsidRPr="00C16538">
        <w:t xml:space="preserve"> </w:t>
      </w:r>
      <w:r w:rsidR="00F26914">
        <w:t>-</w:t>
      </w:r>
      <w:r w:rsidR="00C16538" w:rsidRPr="00C16538">
        <w:t xml:space="preserve"> </w:t>
      </w:r>
      <w:r w:rsidRPr="00C16538">
        <w:t>считает</w:t>
      </w:r>
      <w:r w:rsidR="00C16538" w:rsidRPr="00C16538">
        <w:t xml:space="preserve"> </w:t>
      </w:r>
      <w:r w:rsidRPr="00C16538">
        <w:t>экономист.</w:t>
      </w:r>
    </w:p>
    <w:p w:rsidR="008B4D5B" w:rsidRPr="00C16538" w:rsidRDefault="008B4D5B" w:rsidP="008B4D5B">
      <w:r w:rsidRPr="00C16538">
        <w:t>Как</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говорит</w:t>
      </w:r>
      <w:r w:rsidR="00C16538" w:rsidRPr="00C16538">
        <w:t xml:space="preserve"> </w:t>
      </w:r>
      <w:r w:rsidRPr="00C16538">
        <w:t>член</w:t>
      </w:r>
      <w:r w:rsidR="00C16538" w:rsidRPr="00C16538">
        <w:t xml:space="preserve"> </w:t>
      </w:r>
      <w:r w:rsidRPr="00C16538">
        <w:t>генсовета</w:t>
      </w:r>
      <w:r w:rsidR="00C16538" w:rsidRPr="00C16538">
        <w:t xml:space="preserve"> </w:t>
      </w:r>
      <w:r w:rsidR="00F26914">
        <w:t>«</w:t>
      </w:r>
      <w:r w:rsidRPr="00C16538">
        <w:t>Деловой</w:t>
      </w:r>
      <w:r w:rsidR="00C16538" w:rsidRPr="00C16538">
        <w:t xml:space="preserve"> </w:t>
      </w:r>
      <w:r w:rsidRPr="00C16538">
        <w:t>России</w:t>
      </w:r>
      <w:r w:rsidR="00F26914">
        <w:t>»</w:t>
      </w:r>
      <w:r w:rsidRPr="00C16538">
        <w:t>,</w:t>
      </w:r>
      <w:r w:rsidR="00C16538" w:rsidRPr="00C16538">
        <w:t xml:space="preserve"> </w:t>
      </w:r>
      <w:r w:rsidRPr="00C16538">
        <w:t>председатель</w:t>
      </w:r>
      <w:r w:rsidR="00C16538" w:rsidRPr="00C16538">
        <w:t xml:space="preserve"> </w:t>
      </w:r>
      <w:r w:rsidRPr="00C16538">
        <w:t>совета</w:t>
      </w:r>
      <w:r w:rsidR="00C16538" w:rsidRPr="00C16538">
        <w:t xml:space="preserve"> </w:t>
      </w:r>
      <w:r w:rsidRPr="00C16538">
        <w:t>директоров</w:t>
      </w:r>
      <w:r w:rsidR="00C16538" w:rsidRPr="00C16538">
        <w:t xml:space="preserve"> </w:t>
      </w:r>
      <w:r w:rsidRPr="00C16538">
        <w:t>компании</w:t>
      </w:r>
      <w:r w:rsidR="00C16538" w:rsidRPr="00C16538">
        <w:t xml:space="preserve"> </w:t>
      </w:r>
      <w:r w:rsidR="00F26914">
        <w:t>«</w:t>
      </w:r>
      <w:r w:rsidRPr="00C16538">
        <w:t>Праймкей</w:t>
      </w:r>
      <w:r w:rsidR="00F26914">
        <w:t>»</w:t>
      </w:r>
      <w:r w:rsidR="00C16538" w:rsidRPr="00C16538">
        <w:t xml:space="preserve"> </w:t>
      </w:r>
      <w:r w:rsidRPr="00C16538">
        <w:t>Олег</w:t>
      </w:r>
      <w:r w:rsidR="00C16538" w:rsidRPr="00C16538">
        <w:t xml:space="preserve"> </w:t>
      </w:r>
      <w:r w:rsidRPr="00C16538">
        <w:t>Малахов,</w:t>
      </w:r>
      <w:r w:rsidR="00C16538" w:rsidRPr="00C16538">
        <w:t xml:space="preserve"> </w:t>
      </w:r>
      <w:r w:rsidRPr="00C16538">
        <w:t>для</w:t>
      </w:r>
      <w:r w:rsidR="00C16538" w:rsidRPr="00C16538">
        <w:t xml:space="preserve"> </w:t>
      </w:r>
      <w:r w:rsidRPr="00C16538">
        <w:t>увеличения</w:t>
      </w:r>
      <w:r w:rsidR="00C16538" w:rsidRPr="00C16538">
        <w:t xml:space="preserve"> </w:t>
      </w:r>
      <w:r w:rsidRPr="00C16538">
        <w:t>доли</w:t>
      </w:r>
      <w:r w:rsidR="00C16538" w:rsidRPr="00C16538">
        <w:t xml:space="preserve"> </w:t>
      </w:r>
      <w:r w:rsidRPr="00C16538">
        <w:t>производственного</w:t>
      </w:r>
      <w:r w:rsidR="00C16538" w:rsidRPr="00C16538">
        <w:t xml:space="preserve"> </w:t>
      </w:r>
      <w:r w:rsidRPr="00C16538">
        <w:t>МСП</w:t>
      </w:r>
      <w:r w:rsidR="00C16538" w:rsidRPr="00C16538">
        <w:t xml:space="preserve"> </w:t>
      </w:r>
      <w:r w:rsidRPr="00C16538">
        <w:t>нужен</w:t>
      </w:r>
      <w:r w:rsidR="00C16538" w:rsidRPr="00C16538">
        <w:t xml:space="preserve"> </w:t>
      </w:r>
      <w:r w:rsidRPr="00C16538">
        <w:t>именно</w:t>
      </w:r>
      <w:r w:rsidR="00C16538" w:rsidRPr="00C16538">
        <w:t xml:space="preserve"> </w:t>
      </w:r>
      <w:r w:rsidRPr="00C16538">
        <w:t>комплекс</w:t>
      </w:r>
      <w:r w:rsidR="00C16538" w:rsidRPr="00C16538">
        <w:t xml:space="preserve"> </w:t>
      </w:r>
      <w:r w:rsidRPr="00C16538">
        <w:t>мер</w:t>
      </w:r>
      <w:r w:rsidR="00C16538" w:rsidRPr="00C16538">
        <w:t xml:space="preserve"> </w:t>
      </w:r>
      <w:r w:rsidR="00F26914">
        <w:t>-</w:t>
      </w:r>
      <w:r w:rsidR="00C16538" w:rsidRPr="00C16538">
        <w:t xml:space="preserve"> </w:t>
      </w:r>
      <w:r w:rsidRPr="00C16538">
        <w:t>и</w:t>
      </w:r>
      <w:r w:rsidR="00C16538" w:rsidRPr="00C16538">
        <w:t xml:space="preserve"> </w:t>
      </w:r>
      <w:r w:rsidRPr="00C16538">
        <w:t>речь</w:t>
      </w:r>
      <w:r w:rsidR="00C16538" w:rsidRPr="00C16538">
        <w:t xml:space="preserve"> </w:t>
      </w:r>
      <w:r w:rsidRPr="00C16538">
        <w:t>идет</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о</w:t>
      </w:r>
      <w:r w:rsidR="00C16538" w:rsidRPr="00C16538">
        <w:t xml:space="preserve"> </w:t>
      </w:r>
      <w:r w:rsidRPr="00C16538">
        <w:t>денежно-кредитной</w:t>
      </w:r>
      <w:r w:rsidR="00C16538" w:rsidRPr="00C16538">
        <w:t xml:space="preserve"> </w:t>
      </w:r>
      <w:r w:rsidRPr="00C16538">
        <w:t>политике.</w:t>
      </w:r>
      <w:r w:rsidR="00C16538" w:rsidRPr="00C16538">
        <w:t xml:space="preserve"> </w:t>
      </w:r>
      <w:r w:rsidRPr="00C16538">
        <w:t>Судя</w:t>
      </w:r>
      <w:r w:rsidR="00C16538" w:rsidRPr="00C16538">
        <w:t xml:space="preserve"> </w:t>
      </w:r>
      <w:r w:rsidRPr="00C16538">
        <w:t>по</w:t>
      </w:r>
      <w:r w:rsidR="00C16538" w:rsidRPr="00C16538">
        <w:t xml:space="preserve"> </w:t>
      </w:r>
      <w:r w:rsidRPr="00C16538">
        <w:t>его</w:t>
      </w:r>
      <w:r w:rsidR="00C16538" w:rsidRPr="00C16538">
        <w:t xml:space="preserve"> </w:t>
      </w:r>
      <w:r w:rsidRPr="00C16538">
        <w:t>выводам,</w:t>
      </w:r>
      <w:r w:rsidR="00C16538" w:rsidRPr="00C16538">
        <w:t xml:space="preserve"> </w:t>
      </w:r>
      <w:r w:rsidRPr="00C16538">
        <w:t>требуется</w:t>
      </w:r>
      <w:r w:rsidR="00C16538" w:rsidRPr="00C16538">
        <w:t xml:space="preserve"> </w:t>
      </w:r>
      <w:r w:rsidRPr="00C16538">
        <w:t>эффективное</w:t>
      </w:r>
      <w:r w:rsidR="00C16538" w:rsidRPr="00C16538">
        <w:t xml:space="preserve"> </w:t>
      </w:r>
      <w:r w:rsidRPr="00C16538">
        <w:t>сочетание</w:t>
      </w:r>
      <w:r w:rsidR="00C16538" w:rsidRPr="00C16538">
        <w:t xml:space="preserve"> </w:t>
      </w:r>
      <w:r w:rsidRPr="00C16538">
        <w:t>государственной</w:t>
      </w:r>
      <w:r w:rsidR="00C16538" w:rsidRPr="00C16538">
        <w:t xml:space="preserve"> </w:t>
      </w:r>
      <w:r w:rsidRPr="00C16538">
        <w:t>поддержки</w:t>
      </w:r>
      <w:r w:rsidR="00C16538" w:rsidRPr="00C16538">
        <w:t xml:space="preserve"> </w:t>
      </w:r>
      <w:r w:rsidRPr="00C16538">
        <w:t>в</w:t>
      </w:r>
      <w:r w:rsidR="00C16538" w:rsidRPr="00C16538">
        <w:t xml:space="preserve"> </w:t>
      </w:r>
      <w:r w:rsidRPr="00C16538">
        <w:t>области</w:t>
      </w:r>
      <w:r w:rsidR="00C16538" w:rsidRPr="00C16538">
        <w:t xml:space="preserve"> </w:t>
      </w:r>
      <w:r w:rsidRPr="00C16538">
        <w:t>сбыта</w:t>
      </w:r>
      <w:r w:rsidR="00C16538" w:rsidRPr="00C16538">
        <w:t xml:space="preserve"> </w:t>
      </w:r>
      <w:r w:rsidRPr="00C16538">
        <w:t>продукции</w:t>
      </w:r>
      <w:r w:rsidR="00C16538" w:rsidRPr="00C16538">
        <w:t xml:space="preserve"> </w:t>
      </w:r>
      <w:r w:rsidRPr="00C16538">
        <w:t>и</w:t>
      </w:r>
      <w:r w:rsidR="00C16538" w:rsidRPr="00C16538">
        <w:t xml:space="preserve"> </w:t>
      </w:r>
      <w:r w:rsidRPr="00C16538">
        <w:t>снижения</w:t>
      </w:r>
      <w:r w:rsidR="00C16538" w:rsidRPr="00C16538">
        <w:t xml:space="preserve"> </w:t>
      </w:r>
      <w:r w:rsidRPr="00C16538">
        <w:t>налоговых</w:t>
      </w:r>
      <w:r w:rsidR="00C16538" w:rsidRPr="00C16538">
        <w:t xml:space="preserve"> </w:t>
      </w:r>
      <w:r w:rsidRPr="00C16538">
        <w:t>ставок</w:t>
      </w:r>
      <w:r w:rsidR="00C16538" w:rsidRPr="00C16538">
        <w:t xml:space="preserve"> </w:t>
      </w:r>
      <w:r w:rsidRPr="00C16538">
        <w:t>для</w:t>
      </w:r>
      <w:r w:rsidR="00C16538" w:rsidRPr="00C16538">
        <w:t xml:space="preserve"> </w:t>
      </w:r>
      <w:r w:rsidRPr="00C16538">
        <w:t>производственников.</w:t>
      </w:r>
    </w:p>
    <w:p w:rsidR="008B4D5B" w:rsidRPr="00C16538" w:rsidRDefault="008B4D5B" w:rsidP="008B4D5B">
      <w:r w:rsidRPr="00C16538">
        <w:t>Аббакумов</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добавил,</w:t>
      </w:r>
      <w:r w:rsidR="00C16538" w:rsidRPr="00C16538">
        <w:t xml:space="preserve"> </w:t>
      </w:r>
      <w:r w:rsidRPr="00C16538">
        <w:t>что</w:t>
      </w:r>
      <w:r w:rsidR="00C16538" w:rsidRPr="00C16538">
        <w:t xml:space="preserve"> </w:t>
      </w:r>
      <w:r w:rsidRPr="00C16538">
        <w:t>пора</w:t>
      </w:r>
      <w:r w:rsidR="00C16538" w:rsidRPr="00C16538">
        <w:t xml:space="preserve"> </w:t>
      </w:r>
      <w:r w:rsidRPr="00C16538">
        <w:t>наводить</w:t>
      </w:r>
      <w:r w:rsidR="00C16538" w:rsidRPr="00C16538">
        <w:t xml:space="preserve"> </w:t>
      </w:r>
      <w:r w:rsidRPr="00C16538">
        <w:t>порядок</w:t>
      </w:r>
      <w:r w:rsidR="00C16538" w:rsidRPr="00C16538">
        <w:t xml:space="preserve"> </w:t>
      </w:r>
      <w:r w:rsidRPr="00C16538">
        <w:t>и</w:t>
      </w:r>
      <w:r w:rsidR="00C16538" w:rsidRPr="00C16538">
        <w:t xml:space="preserve"> </w:t>
      </w:r>
      <w:r w:rsidRPr="00C16538">
        <w:t>в</w:t>
      </w:r>
      <w:r w:rsidR="00C16538" w:rsidRPr="00C16538">
        <w:t xml:space="preserve"> </w:t>
      </w:r>
      <w:r w:rsidRPr="00C16538">
        <w:t>вопросах</w:t>
      </w:r>
      <w:r w:rsidR="00C16538" w:rsidRPr="00C16538">
        <w:t xml:space="preserve"> </w:t>
      </w:r>
      <w:r w:rsidRPr="00C16538">
        <w:t>собственности</w:t>
      </w:r>
      <w:r w:rsidR="00C16538" w:rsidRPr="00C16538">
        <w:t xml:space="preserve"> </w:t>
      </w:r>
      <w:r w:rsidRPr="00C16538">
        <w:t>участков,</w:t>
      </w:r>
      <w:r w:rsidR="00C16538" w:rsidRPr="00C16538">
        <w:t xml:space="preserve"> </w:t>
      </w:r>
      <w:r w:rsidRPr="00C16538">
        <w:t>вовлекать</w:t>
      </w:r>
      <w:r w:rsidR="00C16538" w:rsidRPr="00C16538">
        <w:t xml:space="preserve"> </w:t>
      </w:r>
      <w:r w:rsidRPr="00C16538">
        <w:t>земли</w:t>
      </w:r>
      <w:r w:rsidR="00C16538" w:rsidRPr="00C16538">
        <w:t xml:space="preserve"> </w:t>
      </w:r>
      <w:r w:rsidRPr="00C16538">
        <w:t>в</w:t>
      </w:r>
      <w:r w:rsidR="00C16538" w:rsidRPr="00C16538">
        <w:t xml:space="preserve"> </w:t>
      </w:r>
      <w:r w:rsidRPr="00C16538">
        <w:t>хозяйственную</w:t>
      </w:r>
      <w:r w:rsidR="00C16538" w:rsidRPr="00C16538">
        <w:t xml:space="preserve"> </w:t>
      </w:r>
      <w:r w:rsidRPr="00C16538">
        <w:t>деятельность.</w:t>
      </w:r>
      <w:r w:rsidR="00C16538" w:rsidRPr="00C16538">
        <w:t xml:space="preserve"> </w:t>
      </w:r>
      <w:r w:rsidR="00F26914">
        <w:t>«</w:t>
      </w:r>
      <w:r w:rsidRPr="00C16538">
        <w:t>Да,</w:t>
      </w:r>
      <w:r w:rsidR="00C16538" w:rsidRPr="00C16538">
        <w:t xml:space="preserve"> </w:t>
      </w:r>
      <w:r w:rsidRPr="00C16538">
        <w:t>есть</w:t>
      </w:r>
      <w:r w:rsidR="00C16538" w:rsidRPr="00C16538">
        <w:t xml:space="preserve"> </w:t>
      </w:r>
      <w:r w:rsidRPr="00C16538">
        <w:t>формат</w:t>
      </w:r>
      <w:r w:rsidR="00C16538" w:rsidRPr="00C16538">
        <w:t xml:space="preserve"> </w:t>
      </w:r>
      <w:r w:rsidRPr="00C16538">
        <w:t>производственных</w:t>
      </w:r>
      <w:r w:rsidR="00C16538" w:rsidRPr="00C16538">
        <w:t xml:space="preserve"> </w:t>
      </w:r>
      <w:r w:rsidRPr="00C16538">
        <w:t>кластеров,</w:t>
      </w:r>
      <w:r w:rsidR="00C16538" w:rsidRPr="00C16538">
        <w:t xml:space="preserve"> </w:t>
      </w:r>
      <w:r w:rsidRPr="00C16538">
        <w:t>но</w:t>
      </w:r>
      <w:r w:rsidR="00C16538" w:rsidRPr="00C16538">
        <w:t xml:space="preserve"> </w:t>
      </w:r>
      <w:r w:rsidRPr="00C16538">
        <w:t>не</w:t>
      </w:r>
      <w:r w:rsidR="00C16538" w:rsidRPr="00C16538">
        <w:t xml:space="preserve"> </w:t>
      </w:r>
      <w:r w:rsidRPr="00C16538">
        <w:t>всем</w:t>
      </w:r>
      <w:r w:rsidR="00C16538" w:rsidRPr="00C16538">
        <w:t xml:space="preserve"> </w:t>
      </w:r>
      <w:r w:rsidRPr="00C16538">
        <w:t>это</w:t>
      </w:r>
      <w:r w:rsidR="00C16538" w:rsidRPr="00C16538">
        <w:t xml:space="preserve"> </w:t>
      </w:r>
      <w:r w:rsidRPr="00C16538">
        <w:t>удобно.</w:t>
      </w:r>
      <w:r w:rsidR="00C16538" w:rsidRPr="00C16538">
        <w:t xml:space="preserve"> </w:t>
      </w:r>
      <w:r w:rsidRPr="00C16538">
        <w:t>Например,</w:t>
      </w:r>
      <w:r w:rsidR="00C16538" w:rsidRPr="00C16538">
        <w:t xml:space="preserve"> </w:t>
      </w:r>
      <w:r w:rsidRPr="00C16538">
        <w:t>малому</w:t>
      </w:r>
      <w:r w:rsidR="00C16538" w:rsidRPr="00C16538">
        <w:t xml:space="preserve"> </w:t>
      </w:r>
      <w:r w:rsidRPr="00C16538">
        <w:t>бизнесу</w:t>
      </w:r>
      <w:r w:rsidR="00C16538" w:rsidRPr="00C16538">
        <w:t xml:space="preserve"> </w:t>
      </w:r>
      <w:r w:rsidRPr="00C16538">
        <w:t>не</w:t>
      </w:r>
      <w:r w:rsidR="00C16538" w:rsidRPr="00C16538">
        <w:t xml:space="preserve"> </w:t>
      </w:r>
      <w:r w:rsidRPr="00C16538">
        <w:t>всегда</w:t>
      </w:r>
      <w:r w:rsidR="00C16538" w:rsidRPr="00C16538">
        <w:t xml:space="preserve"> </w:t>
      </w:r>
      <w:r w:rsidRPr="00C16538">
        <w:t>нужно</w:t>
      </w:r>
      <w:r w:rsidR="00C16538" w:rsidRPr="00C16538">
        <w:t xml:space="preserve"> </w:t>
      </w:r>
      <w:r w:rsidRPr="00C16538">
        <w:t>столько</w:t>
      </w:r>
      <w:r w:rsidR="00C16538" w:rsidRPr="00C16538">
        <w:t xml:space="preserve"> </w:t>
      </w:r>
      <w:r w:rsidRPr="00C16538">
        <w:t>площадей</w:t>
      </w:r>
      <w:r w:rsidR="00F26914">
        <w:t>»</w:t>
      </w:r>
      <w:r w:rsidRPr="00C16538">
        <w:t>,</w:t>
      </w:r>
      <w:r w:rsidR="00C16538" w:rsidRPr="00C16538">
        <w:t xml:space="preserve"> </w:t>
      </w:r>
      <w:r w:rsidR="00F26914">
        <w:t>-</w:t>
      </w:r>
      <w:r w:rsidR="00C16538" w:rsidRPr="00C16538">
        <w:t xml:space="preserve"> </w:t>
      </w:r>
      <w:r w:rsidRPr="00C16538">
        <w:t>пояснил</w:t>
      </w:r>
      <w:r w:rsidR="00C16538" w:rsidRPr="00C16538">
        <w:t xml:space="preserve"> </w:t>
      </w:r>
      <w:r w:rsidRPr="00C16538">
        <w:t>он,</w:t>
      </w:r>
      <w:r w:rsidR="00C16538" w:rsidRPr="00C16538">
        <w:t xml:space="preserve"> </w:t>
      </w:r>
      <w:r w:rsidRPr="00C16538">
        <w:t>уточнив,</w:t>
      </w:r>
      <w:r w:rsidR="00C16538" w:rsidRPr="00C16538">
        <w:t xml:space="preserve"> </w:t>
      </w:r>
      <w:r w:rsidRPr="00C16538">
        <w:t>что</w:t>
      </w:r>
      <w:r w:rsidR="00C16538" w:rsidRPr="00C16538">
        <w:t xml:space="preserve"> </w:t>
      </w:r>
      <w:r w:rsidRPr="00C16538">
        <w:t>порой</w:t>
      </w:r>
      <w:r w:rsidR="00C16538" w:rsidRPr="00C16538">
        <w:t xml:space="preserve"> </w:t>
      </w:r>
      <w:r w:rsidRPr="00C16538">
        <w:t>компаниям</w:t>
      </w:r>
      <w:r w:rsidR="00C16538" w:rsidRPr="00C16538">
        <w:t xml:space="preserve"> </w:t>
      </w:r>
      <w:r w:rsidRPr="00C16538">
        <w:t>достаточно</w:t>
      </w:r>
      <w:r w:rsidR="00C16538" w:rsidRPr="00C16538">
        <w:t xml:space="preserve"> </w:t>
      </w:r>
      <w:r w:rsidRPr="00C16538">
        <w:t>200</w:t>
      </w:r>
      <w:r w:rsidR="00F26914">
        <w:t>-</w:t>
      </w:r>
      <w:r w:rsidRPr="00C16538">
        <w:t>300</w:t>
      </w:r>
      <w:r w:rsidR="00C16538" w:rsidRPr="00C16538">
        <w:t xml:space="preserve"> </w:t>
      </w:r>
      <w:r w:rsidRPr="00C16538">
        <w:t>кв.</w:t>
      </w:r>
      <w:r w:rsidR="00C16538" w:rsidRPr="00C16538">
        <w:t xml:space="preserve"> </w:t>
      </w:r>
      <w:r w:rsidRPr="00C16538">
        <w:t>м,</w:t>
      </w:r>
      <w:r w:rsidR="00C16538" w:rsidRPr="00C16538">
        <w:t xml:space="preserve"> </w:t>
      </w:r>
      <w:r w:rsidRPr="00C16538">
        <w:t>и</w:t>
      </w:r>
      <w:r w:rsidR="00C16538" w:rsidRPr="00C16538">
        <w:t xml:space="preserve"> </w:t>
      </w:r>
      <w:r w:rsidRPr="00C16538">
        <w:t>им</w:t>
      </w:r>
      <w:r w:rsidR="00C16538" w:rsidRPr="00C16538">
        <w:t xml:space="preserve"> </w:t>
      </w:r>
      <w:r w:rsidRPr="00C16538">
        <w:t>вовсе</w:t>
      </w:r>
      <w:r w:rsidR="00C16538" w:rsidRPr="00C16538">
        <w:t xml:space="preserve"> </w:t>
      </w:r>
      <w:r w:rsidRPr="00C16538">
        <w:t>не</w:t>
      </w:r>
      <w:r w:rsidR="00C16538" w:rsidRPr="00C16538">
        <w:t xml:space="preserve"> </w:t>
      </w:r>
      <w:r w:rsidRPr="00C16538">
        <w:t>нужны</w:t>
      </w:r>
      <w:r w:rsidR="00C16538" w:rsidRPr="00C16538">
        <w:t xml:space="preserve"> </w:t>
      </w:r>
      <w:r w:rsidRPr="00C16538">
        <w:t>предлагаемые</w:t>
      </w:r>
      <w:r w:rsidR="00C16538" w:rsidRPr="00C16538">
        <w:t xml:space="preserve"> </w:t>
      </w:r>
      <w:r w:rsidRPr="00C16538">
        <w:t>тысячи.</w:t>
      </w:r>
    </w:p>
    <w:p w:rsidR="008B4D5B" w:rsidRPr="00C16538" w:rsidRDefault="008B4D5B" w:rsidP="008B4D5B">
      <w:r w:rsidRPr="00C16538">
        <w:t>О</w:t>
      </w:r>
      <w:r w:rsidR="00C16538" w:rsidRPr="00C16538">
        <w:t xml:space="preserve"> </w:t>
      </w:r>
      <w:r w:rsidRPr="00C16538">
        <w:t>комплексе</w:t>
      </w:r>
      <w:r w:rsidR="00C16538" w:rsidRPr="00C16538">
        <w:t xml:space="preserve"> </w:t>
      </w:r>
      <w:r w:rsidRPr="00C16538">
        <w:t>мер</w:t>
      </w:r>
      <w:r w:rsidR="00C16538" w:rsidRPr="00C16538">
        <w:t xml:space="preserve"> </w:t>
      </w:r>
      <w:r w:rsidRPr="00C16538">
        <w:t>говорит</w:t>
      </w:r>
      <w:r w:rsidR="00C16538" w:rsidRPr="00C16538">
        <w:t xml:space="preserve"> </w:t>
      </w:r>
      <w:r w:rsidRPr="00C16538">
        <w:t>и</w:t>
      </w:r>
      <w:r w:rsidR="00C16538" w:rsidRPr="00C16538">
        <w:t xml:space="preserve"> </w:t>
      </w:r>
      <w:r w:rsidRPr="00C16538">
        <w:t>исполнительный</w:t>
      </w:r>
      <w:r w:rsidR="00C16538" w:rsidRPr="00C16538">
        <w:t xml:space="preserve"> </w:t>
      </w:r>
      <w:r w:rsidRPr="00C16538">
        <w:t>директор</w:t>
      </w:r>
      <w:r w:rsidR="00C16538" w:rsidRPr="00C16538">
        <w:t xml:space="preserve"> </w:t>
      </w:r>
      <w:r w:rsidRPr="00C16538">
        <w:t>Института</w:t>
      </w:r>
      <w:r w:rsidR="00C16538" w:rsidRPr="00C16538">
        <w:t xml:space="preserve"> </w:t>
      </w:r>
      <w:r w:rsidRPr="00C16538">
        <w:t>Столыпина</w:t>
      </w:r>
      <w:r w:rsidR="00C16538" w:rsidRPr="00C16538">
        <w:t xml:space="preserve"> </w:t>
      </w:r>
      <w:r w:rsidRPr="00C16538">
        <w:t>Антон</w:t>
      </w:r>
      <w:r w:rsidR="00C16538" w:rsidRPr="00C16538">
        <w:t xml:space="preserve"> </w:t>
      </w:r>
      <w:r w:rsidRPr="00C16538">
        <w:t>Свириденко.</w:t>
      </w:r>
      <w:r w:rsidR="00C16538" w:rsidRPr="00C16538">
        <w:t xml:space="preserve"> </w:t>
      </w:r>
      <w:r w:rsidRPr="00C16538">
        <w:t>Конечно,</w:t>
      </w:r>
      <w:r w:rsidR="00C16538" w:rsidRPr="00C16538">
        <w:t xml:space="preserve"> </w:t>
      </w:r>
      <w:r w:rsidRPr="00C16538">
        <w:t>среди</w:t>
      </w:r>
      <w:r w:rsidR="00C16538" w:rsidRPr="00C16538">
        <w:t xml:space="preserve"> </w:t>
      </w:r>
      <w:r w:rsidRPr="00C16538">
        <w:t>МСП</w:t>
      </w:r>
      <w:r w:rsidR="00C16538" w:rsidRPr="00C16538">
        <w:t xml:space="preserve"> </w:t>
      </w:r>
      <w:r w:rsidRPr="00C16538">
        <w:t>есть</w:t>
      </w:r>
      <w:r w:rsidR="00C16538" w:rsidRPr="00C16538">
        <w:t xml:space="preserve"> </w:t>
      </w:r>
      <w:r w:rsidRPr="00C16538">
        <w:t>уникальные</w:t>
      </w:r>
      <w:r w:rsidR="00C16538" w:rsidRPr="00C16538">
        <w:t xml:space="preserve"> </w:t>
      </w:r>
      <w:r w:rsidRPr="00C16538">
        <w:t>производственные</w:t>
      </w:r>
      <w:r w:rsidR="00C16538" w:rsidRPr="00C16538">
        <w:t xml:space="preserve"> </w:t>
      </w:r>
      <w:r w:rsidRPr="00C16538">
        <w:t>компании.</w:t>
      </w:r>
      <w:r w:rsidR="00C16538" w:rsidRPr="00C16538">
        <w:t xml:space="preserve"> </w:t>
      </w:r>
      <w:r w:rsidRPr="00C16538">
        <w:t>Но</w:t>
      </w:r>
      <w:r w:rsidR="00C16538" w:rsidRPr="00C16538">
        <w:t xml:space="preserve"> </w:t>
      </w:r>
      <w:r w:rsidRPr="00C16538">
        <w:t>чтобы</w:t>
      </w:r>
      <w:r w:rsidR="00C16538" w:rsidRPr="00C16538">
        <w:t xml:space="preserve"> </w:t>
      </w:r>
      <w:r w:rsidRPr="00C16538">
        <w:t>это</w:t>
      </w:r>
      <w:r w:rsidR="00C16538" w:rsidRPr="00C16538">
        <w:t xml:space="preserve"> </w:t>
      </w:r>
      <w:r w:rsidRPr="00C16538">
        <w:t>перестало</w:t>
      </w:r>
      <w:r w:rsidR="00C16538" w:rsidRPr="00C16538">
        <w:t xml:space="preserve"> </w:t>
      </w:r>
      <w:r w:rsidRPr="00C16538">
        <w:t>быть</w:t>
      </w:r>
      <w:r w:rsidR="00C16538" w:rsidRPr="00C16538">
        <w:t xml:space="preserve"> </w:t>
      </w:r>
      <w:r w:rsidRPr="00C16538">
        <w:t>экзотикой,</w:t>
      </w:r>
      <w:r w:rsidR="00C16538" w:rsidRPr="00C16538">
        <w:t xml:space="preserve"> </w:t>
      </w:r>
      <w:r w:rsidRPr="00C16538">
        <w:t>нужно</w:t>
      </w:r>
      <w:r w:rsidR="00C16538" w:rsidRPr="00C16538">
        <w:t xml:space="preserve"> </w:t>
      </w:r>
      <w:r w:rsidRPr="00C16538">
        <w:t>сочетание</w:t>
      </w:r>
      <w:r w:rsidR="00C16538" w:rsidRPr="00C16538">
        <w:t xml:space="preserve"> </w:t>
      </w:r>
      <w:r w:rsidRPr="00C16538">
        <w:t>нескольких</w:t>
      </w:r>
      <w:r w:rsidR="00C16538" w:rsidRPr="00C16538">
        <w:t xml:space="preserve"> </w:t>
      </w:r>
      <w:r w:rsidRPr="00C16538">
        <w:t>факторов.</w:t>
      </w:r>
      <w:r w:rsidR="00C16538" w:rsidRPr="00C16538">
        <w:t xml:space="preserve"> </w:t>
      </w:r>
      <w:r w:rsidR="00F26914">
        <w:t>«</w:t>
      </w:r>
      <w:r w:rsidRPr="00C16538">
        <w:t>Во-первых,</w:t>
      </w:r>
      <w:r w:rsidR="00C16538" w:rsidRPr="00C16538">
        <w:t xml:space="preserve"> </w:t>
      </w:r>
      <w:r w:rsidRPr="00C16538">
        <w:t>необходимы</w:t>
      </w:r>
      <w:r w:rsidR="00C16538" w:rsidRPr="00C16538">
        <w:t xml:space="preserve"> </w:t>
      </w:r>
      <w:r w:rsidRPr="00C16538">
        <w:t>готовые</w:t>
      </w:r>
      <w:r w:rsidR="00C16538" w:rsidRPr="00C16538">
        <w:t xml:space="preserve"> </w:t>
      </w:r>
      <w:r w:rsidRPr="00C16538">
        <w:t>площадки</w:t>
      </w:r>
      <w:r w:rsidR="00C16538" w:rsidRPr="00C16538">
        <w:t xml:space="preserve"> </w:t>
      </w:r>
      <w:r w:rsidRPr="00C16538">
        <w:t>рядом</w:t>
      </w:r>
      <w:r w:rsidR="00C16538" w:rsidRPr="00C16538">
        <w:t xml:space="preserve"> </w:t>
      </w:r>
      <w:r w:rsidRPr="00C16538">
        <w:t>с</w:t>
      </w:r>
      <w:r w:rsidR="00C16538" w:rsidRPr="00C16538">
        <w:t xml:space="preserve"> </w:t>
      </w:r>
      <w:r w:rsidRPr="00C16538">
        <w:t>городами,</w:t>
      </w:r>
      <w:r w:rsidR="00C16538" w:rsidRPr="00C16538">
        <w:t xml:space="preserve"> </w:t>
      </w:r>
      <w:r w:rsidRPr="00C16538">
        <w:t>где</w:t>
      </w:r>
      <w:r w:rsidR="00C16538" w:rsidRPr="00C16538">
        <w:t xml:space="preserve"> </w:t>
      </w:r>
      <w:r w:rsidRPr="00C16538">
        <w:t>есть</w:t>
      </w:r>
      <w:r w:rsidR="00C16538" w:rsidRPr="00C16538">
        <w:t xml:space="preserve"> </w:t>
      </w:r>
      <w:r w:rsidRPr="00C16538">
        <w:t>рабочая</w:t>
      </w:r>
      <w:r w:rsidR="00C16538" w:rsidRPr="00C16538">
        <w:t xml:space="preserve"> </w:t>
      </w:r>
      <w:r w:rsidRPr="00C16538">
        <w:t>сила.</w:t>
      </w:r>
      <w:r w:rsidR="00C16538" w:rsidRPr="00C16538">
        <w:t xml:space="preserve"> </w:t>
      </w:r>
      <w:r w:rsidRPr="00C16538">
        <w:t>Во-вторых,</w:t>
      </w:r>
      <w:r w:rsidR="00C16538" w:rsidRPr="00C16538">
        <w:t xml:space="preserve"> </w:t>
      </w:r>
      <w:r w:rsidRPr="00C16538">
        <w:t>требуется</w:t>
      </w:r>
      <w:r w:rsidR="00C16538" w:rsidRPr="00C16538">
        <w:t xml:space="preserve"> </w:t>
      </w:r>
      <w:r w:rsidRPr="00C16538">
        <w:t>первичное</w:t>
      </w:r>
      <w:r w:rsidR="00C16538" w:rsidRPr="00C16538">
        <w:t xml:space="preserve"> </w:t>
      </w:r>
      <w:r w:rsidRPr="00C16538">
        <w:t>стимулирование</w:t>
      </w:r>
      <w:r w:rsidR="00C16538" w:rsidRPr="00C16538">
        <w:t xml:space="preserve"> </w:t>
      </w:r>
      <w:r w:rsidRPr="00C16538">
        <w:t>спроса,</w:t>
      </w:r>
      <w:r w:rsidR="00C16538" w:rsidRPr="00C16538">
        <w:t xml:space="preserve"> </w:t>
      </w:r>
      <w:r w:rsidRPr="00C16538">
        <w:t>например,</w:t>
      </w:r>
      <w:r w:rsidR="00C16538" w:rsidRPr="00C16538">
        <w:t xml:space="preserve"> </w:t>
      </w:r>
      <w:r w:rsidRPr="00C16538">
        <w:t>через</w:t>
      </w:r>
      <w:r w:rsidR="00C16538" w:rsidRPr="00C16538">
        <w:t xml:space="preserve"> </w:t>
      </w:r>
      <w:r w:rsidRPr="00C16538">
        <w:t>госзакупки.</w:t>
      </w:r>
      <w:r w:rsidR="00C16538" w:rsidRPr="00C16538">
        <w:t xml:space="preserve"> </w:t>
      </w:r>
      <w:r w:rsidRPr="00C16538">
        <w:t>В-третьих,</w:t>
      </w:r>
      <w:r w:rsidR="00C16538" w:rsidRPr="00C16538">
        <w:t xml:space="preserve"> </w:t>
      </w:r>
      <w:r w:rsidRPr="00C16538">
        <w:t>нужен</w:t>
      </w:r>
      <w:r w:rsidR="00C16538" w:rsidRPr="00C16538">
        <w:t xml:space="preserve"> </w:t>
      </w:r>
      <w:r w:rsidRPr="00C16538">
        <w:t>дешевый</w:t>
      </w:r>
      <w:r w:rsidR="00C16538" w:rsidRPr="00C16538">
        <w:t xml:space="preserve"> </w:t>
      </w:r>
      <w:r w:rsidRPr="00C16538">
        <w:t>капитал.</w:t>
      </w:r>
      <w:r w:rsidR="00C16538" w:rsidRPr="00C16538">
        <w:t xml:space="preserve"> </w:t>
      </w:r>
      <w:r w:rsidRPr="00C16538">
        <w:t>И</w:t>
      </w:r>
      <w:r w:rsidR="00C16538" w:rsidRPr="00C16538">
        <w:t xml:space="preserve"> </w:t>
      </w:r>
      <w:r w:rsidRPr="00C16538">
        <w:t>важно</w:t>
      </w:r>
      <w:r w:rsidR="00C16538" w:rsidRPr="00C16538">
        <w:t xml:space="preserve"> </w:t>
      </w:r>
      <w:r w:rsidRPr="00C16538">
        <w:t>не</w:t>
      </w:r>
      <w:r w:rsidR="00C16538" w:rsidRPr="00C16538">
        <w:t xml:space="preserve"> </w:t>
      </w:r>
      <w:r w:rsidRPr="00C16538">
        <w:t>ограничиваться</w:t>
      </w:r>
      <w:r w:rsidR="00C16538" w:rsidRPr="00C16538">
        <w:t xml:space="preserve"> </w:t>
      </w:r>
      <w:r w:rsidRPr="00C16538">
        <w:t>внутренним</w:t>
      </w:r>
      <w:r w:rsidR="00C16538" w:rsidRPr="00C16538">
        <w:t xml:space="preserve"> </w:t>
      </w:r>
      <w:r w:rsidRPr="00C16538">
        <w:t>рынком,</w:t>
      </w:r>
      <w:r w:rsidR="00C16538" w:rsidRPr="00C16538">
        <w:t xml:space="preserve"> </w:t>
      </w:r>
      <w:r w:rsidRPr="00C16538">
        <w:t>нужно</w:t>
      </w:r>
      <w:r w:rsidR="00C16538" w:rsidRPr="00C16538">
        <w:t xml:space="preserve"> </w:t>
      </w:r>
      <w:r w:rsidRPr="00C16538">
        <w:t>стимулировать</w:t>
      </w:r>
      <w:r w:rsidR="00C16538" w:rsidRPr="00C16538">
        <w:t xml:space="preserve"> </w:t>
      </w:r>
      <w:r w:rsidRPr="00C16538">
        <w:t>также</w:t>
      </w:r>
      <w:r w:rsidR="00C16538" w:rsidRPr="00C16538">
        <w:t xml:space="preserve"> </w:t>
      </w:r>
      <w:r w:rsidRPr="00C16538">
        <w:t>экспорт</w:t>
      </w:r>
      <w:r w:rsidR="00C16538" w:rsidRPr="00C16538">
        <w:t xml:space="preserve"> </w:t>
      </w:r>
      <w:r w:rsidRPr="00C16538">
        <w:t>промышленной</w:t>
      </w:r>
      <w:r w:rsidR="00C16538" w:rsidRPr="00C16538">
        <w:t xml:space="preserve"> </w:t>
      </w:r>
      <w:r w:rsidRPr="00C16538">
        <w:t>продукции</w:t>
      </w:r>
      <w:r w:rsidR="00F26914">
        <w:t>»</w:t>
      </w:r>
      <w:r w:rsidRPr="00C16538">
        <w:t>,</w:t>
      </w:r>
      <w:r w:rsidR="00C16538" w:rsidRPr="00C16538">
        <w:t xml:space="preserve"> </w:t>
      </w:r>
      <w:r w:rsidR="00F26914">
        <w:t>-</w:t>
      </w:r>
      <w:r w:rsidR="00C16538" w:rsidRPr="00C16538">
        <w:t xml:space="preserve"> </w:t>
      </w:r>
      <w:r w:rsidRPr="00C16538">
        <w:t>перечислил</w:t>
      </w:r>
      <w:r w:rsidR="00C16538" w:rsidRPr="00C16538">
        <w:t xml:space="preserve"> </w:t>
      </w:r>
      <w:r w:rsidRPr="00C16538">
        <w:t>Свириденко.</w:t>
      </w:r>
      <w:r w:rsidR="00C16538" w:rsidRPr="00C16538">
        <w:t xml:space="preserve"> </w:t>
      </w:r>
      <w:r w:rsidRPr="00C16538">
        <w:t>Еще</w:t>
      </w:r>
      <w:r w:rsidR="00C16538" w:rsidRPr="00C16538">
        <w:t xml:space="preserve"> </w:t>
      </w:r>
      <w:r w:rsidRPr="00C16538">
        <w:t>одно</w:t>
      </w:r>
      <w:r w:rsidR="00C16538" w:rsidRPr="00C16538">
        <w:t xml:space="preserve"> </w:t>
      </w:r>
      <w:r w:rsidRPr="00C16538">
        <w:t>решение,</w:t>
      </w:r>
      <w:r w:rsidR="00C16538" w:rsidRPr="00C16538">
        <w:t xml:space="preserve"> </w:t>
      </w:r>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00F26914">
        <w:t>-</w:t>
      </w:r>
      <w:r w:rsidR="00C16538" w:rsidRPr="00C16538">
        <w:t xml:space="preserve"> </w:t>
      </w:r>
      <w:r w:rsidRPr="00C16538">
        <w:t>это</w:t>
      </w:r>
      <w:r w:rsidR="00C16538" w:rsidRPr="00C16538">
        <w:t xml:space="preserve"> </w:t>
      </w:r>
      <w:r w:rsidR="00F26914">
        <w:t>«</w:t>
      </w:r>
      <w:r w:rsidRPr="00C16538">
        <w:t>банк</w:t>
      </w:r>
      <w:r w:rsidR="00C16538" w:rsidRPr="00C16538">
        <w:t xml:space="preserve"> </w:t>
      </w:r>
      <w:r w:rsidRPr="00C16538">
        <w:t>готовых</w:t>
      </w:r>
      <w:r w:rsidR="00C16538" w:rsidRPr="00C16538">
        <w:t xml:space="preserve"> </w:t>
      </w:r>
      <w:r w:rsidRPr="00C16538">
        <w:t>производств</w:t>
      </w:r>
      <w:r w:rsidR="00C16538" w:rsidRPr="00C16538">
        <w:t xml:space="preserve"> </w:t>
      </w:r>
      <w:r w:rsidRPr="00C16538">
        <w:t>наподобие</w:t>
      </w:r>
      <w:r w:rsidR="00C16538" w:rsidRPr="00C16538">
        <w:t xml:space="preserve"> </w:t>
      </w:r>
      <w:r w:rsidRPr="00C16538">
        <w:t>производственной</w:t>
      </w:r>
      <w:r w:rsidR="00C16538" w:rsidRPr="00C16538">
        <w:t xml:space="preserve"> </w:t>
      </w:r>
      <w:r w:rsidRPr="00C16538">
        <w:t>франшизы</w:t>
      </w:r>
      <w:r w:rsidR="00F26914">
        <w:t>»</w:t>
      </w:r>
      <w:r w:rsidR="00C16538" w:rsidRPr="00C16538">
        <w:t xml:space="preserve"> </w:t>
      </w:r>
      <w:r w:rsidRPr="00C16538">
        <w:t>с</w:t>
      </w:r>
      <w:r w:rsidR="00C16538" w:rsidRPr="00C16538">
        <w:t xml:space="preserve"> </w:t>
      </w:r>
      <w:r w:rsidRPr="00C16538">
        <w:t>проактивным</w:t>
      </w:r>
      <w:r w:rsidR="00C16538" w:rsidRPr="00C16538">
        <w:t xml:space="preserve"> </w:t>
      </w:r>
      <w:r w:rsidRPr="00C16538">
        <w:t>регулированием</w:t>
      </w:r>
      <w:r w:rsidR="00C16538" w:rsidRPr="00C16538">
        <w:t xml:space="preserve"> </w:t>
      </w:r>
      <w:r w:rsidRPr="00C16538">
        <w:t>на</w:t>
      </w:r>
      <w:r w:rsidR="00C16538" w:rsidRPr="00C16538">
        <w:t xml:space="preserve"> </w:t>
      </w:r>
      <w:r w:rsidRPr="00C16538">
        <w:t>региональном,</w:t>
      </w:r>
      <w:r w:rsidR="00C16538" w:rsidRPr="00C16538">
        <w:t xml:space="preserve"> </w:t>
      </w:r>
      <w:r w:rsidRPr="00C16538">
        <w:t>местном</w:t>
      </w:r>
      <w:r w:rsidR="00C16538" w:rsidRPr="00C16538">
        <w:t xml:space="preserve"> </w:t>
      </w:r>
      <w:r w:rsidRPr="00C16538">
        <w:t>уровне.</w:t>
      </w:r>
    </w:p>
    <w:p w:rsidR="008B4D5B" w:rsidRPr="00C16538" w:rsidRDefault="008B4D5B" w:rsidP="008B4D5B">
      <w:r w:rsidRPr="00C16538">
        <w:t>Примечательно,</w:t>
      </w:r>
      <w:r w:rsidR="00C16538" w:rsidRPr="00C16538">
        <w:t xml:space="preserve"> </w:t>
      </w:r>
      <w:r w:rsidRPr="00C16538">
        <w:t>что</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в</w:t>
      </w:r>
      <w:r w:rsidR="00C16538" w:rsidRPr="00C16538">
        <w:t xml:space="preserve"> </w:t>
      </w:r>
      <w:r w:rsidRPr="00C16538">
        <w:t>финансовой</w:t>
      </w:r>
      <w:r w:rsidR="00C16538" w:rsidRPr="00C16538">
        <w:t xml:space="preserve"> </w:t>
      </w:r>
      <w:r w:rsidRPr="00C16538">
        <w:t>сфере</w:t>
      </w:r>
      <w:r w:rsidR="00C16538" w:rsidRPr="00C16538">
        <w:t xml:space="preserve"> </w:t>
      </w:r>
      <w:r w:rsidRPr="00C16538">
        <w:t>можно</w:t>
      </w:r>
      <w:r w:rsidR="00C16538" w:rsidRPr="00C16538">
        <w:t xml:space="preserve"> </w:t>
      </w:r>
      <w:r w:rsidRPr="00C16538">
        <w:t>найти</w:t>
      </w:r>
      <w:r w:rsidR="00C16538" w:rsidRPr="00C16538">
        <w:t xml:space="preserve"> </w:t>
      </w:r>
      <w:r w:rsidRPr="00C16538">
        <w:t>примеры,</w:t>
      </w:r>
      <w:r w:rsidR="00C16538" w:rsidRPr="00C16538">
        <w:t xml:space="preserve"> </w:t>
      </w:r>
      <w:r w:rsidRPr="00C16538">
        <w:t>когда</w:t>
      </w:r>
      <w:r w:rsidR="00C16538" w:rsidRPr="00C16538">
        <w:t xml:space="preserve"> </w:t>
      </w:r>
      <w:r w:rsidRPr="00C16538">
        <w:t>власти</w:t>
      </w:r>
      <w:r w:rsidR="00C16538" w:rsidRPr="00C16538">
        <w:t xml:space="preserve"> </w:t>
      </w:r>
      <w:r w:rsidRPr="00C16538">
        <w:t>все</w:t>
      </w:r>
      <w:r w:rsidR="00C16538" w:rsidRPr="00C16538">
        <w:t xml:space="preserve"> </w:t>
      </w:r>
      <w:r w:rsidRPr="00C16538">
        <w:t>еще</w:t>
      </w:r>
      <w:r w:rsidR="00C16538" w:rsidRPr="00C16538">
        <w:t xml:space="preserve"> </w:t>
      </w:r>
      <w:r w:rsidRPr="00C16538">
        <w:t>пытаются</w:t>
      </w:r>
      <w:r w:rsidR="00C16538" w:rsidRPr="00C16538">
        <w:t xml:space="preserve"> </w:t>
      </w:r>
      <w:r w:rsidRPr="00C16538">
        <w:t>давить</w:t>
      </w:r>
      <w:r w:rsidR="00C16538" w:rsidRPr="00C16538">
        <w:t xml:space="preserve"> </w:t>
      </w:r>
      <w:r w:rsidRPr="00C16538">
        <w:t>одновременно</w:t>
      </w:r>
      <w:r w:rsidR="00C16538" w:rsidRPr="00C16538">
        <w:t xml:space="preserve"> </w:t>
      </w:r>
      <w:r w:rsidRPr="00C16538">
        <w:t>и</w:t>
      </w:r>
      <w:r w:rsidR="00C16538" w:rsidRPr="00C16538">
        <w:t xml:space="preserve"> </w:t>
      </w:r>
      <w:r w:rsidRPr="00C16538">
        <w:t>на</w:t>
      </w:r>
      <w:r w:rsidR="00C16538" w:rsidRPr="00C16538">
        <w:t xml:space="preserve"> </w:t>
      </w:r>
      <w:r w:rsidRPr="00C16538">
        <w:t>газ,</w:t>
      </w:r>
      <w:r w:rsidR="00C16538" w:rsidRPr="00C16538">
        <w:t xml:space="preserve"> </w:t>
      </w:r>
      <w:r w:rsidRPr="00C16538">
        <w:t>и</w:t>
      </w:r>
      <w:r w:rsidR="00C16538" w:rsidRPr="00C16538">
        <w:t xml:space="preserve"> </w:t>
      </w:r>
      <w:r w:rsidRPr="00C16538">
        <w:t>на</w:t>
      </w:r>
      <w:r w:rsidR="00C16538" w:rsidRPr="00C16538">
        <w:t xml:space="preserve"> </w:t>
      </w:r>
      <w:r w:rsidRPr="00C16538">
        <w:t>тормоз.</w:t>
      </w:r>
      <w:r w:rsidR="00C16538" w:rsidRPr="00C16538">
        <w:t xml:space="preserve"> </w:t>
      </w:r>
      <w:r w:rsidRPr="00C16538">
        <w:t>Похожий</w:t>
      </w:r>
      <w:r w:rsidR="00C16538" w:rsidRPr="00C16538">
        <w:t xml:space="preserve"> </w:t>
      </w:r>
      <w:r w:rsidRPr="00C16538">
        <w:t>сценарий</w:t>
      </w:r>
      <w:r w:rsidR="00C16538" w:rsidRPr="00C16538">
        <w:t xml:space="preserve"> </w:t>
      </w:r>
      <w:r w:rsidRPr="00C16538">
        <w:t>воспроизводится</w:t>
      </w:r>
      <w:r w:rsidR="00C16538" w:rsidRPr="00C16538">
        <w:t xml:space="preserve"> </w:t>
      </w:r>
      <w:r w:rsidRPr="00C16538">
        <w:t>также</w:t>
      </w:r>
      <w:r w:rsidR="00C16538" w:rsidRPr="00C16538">
        <w:t xml:space="preserve"> </w:t>
      </w:r>
      <w:r w:rsidRPr="00C16538">
        <w:t>на</w:t>
      </w:r>
      <w:r w:rsidR="00C16538" w:rsidRPr="00C16538">
        <w:t xml:space="preserve"> </w:t>
      </w:r>
      <w:r w:rsidRPr="00C16538">
        <w:t>отечественном</w:t>
      </w:r>
      <w:r w:rsidR="00C16538" w:rsidRPr="00C16538">
        <w:t xml:space="preserve"> </w:t>
      </w:r>
      <w:r w:rsidRPr="00C16538">
        <w:t>рынке</w:t>
      </w:r>
      <w:r w:rsidR="00C16538" w:rsidRPr="00C16538">
        <w:t xml:space="preserve"> </w:t>
      </w:r>
      <w:r w:rsidRPr="00C16538">
        <w:t>труда.</w:t>
      </w:r>
    </w:p>
    <w:p w:rsidR="008B4D5B" w:rsidRPr="00C16538" w:rsidRDefault="00F26914" w:rsidP="008B4D5B">
      <w:r>
        <w:t>«</w:t>
      </w:r>
      <w:r w:rsidR="008B4D5B" w:rsidRPr="00C16538">
        <w:t>Дефицит</w:t>
      </w:r>
      <w:r w:rsidR="00C16538" w:rsidRPr="00C16538">
        <w:t xml:space="preserve"> </w:t>
      </w:r>
      <w:r w:rsidR="008B4D5B" w:rsidRPr="00C16538">
        <w:t>кадров</w:t>
      </w:r>
      <w:r w:rsidR="00C16538" w:rsidRPr="00C16538">
        <w:t xml:space="preserve"> </w:t>
      </w:r>
      <w:r w:rsidR="008B4D5B" w:rsidRPr="00C16538">
        <w:t>сейчас</w:t>
      </w:r>
      <w:r w:rsidR="00C16538" w:rsidRPr="00C16538">
        <w:t xml:space="preserve"> </w:t>
      </w:r>
      <w:r w:rsidR="008B4D5B" w:rsidRPr="00C16538">
        <w:t>ощущают</w:t>
      </w:r>
      <w:r w:rsidR="00C16538" w:rsidRPr="00C16538">
        <w:t xml:space="preserve"> </w:t>
      </w:r>
      <w:r w:rsidR="008B4D5B" w:rsidRPr="00C16538">
        <w:t>все</w:t>
      </w:r>
      <w:r w:rsidR="00C16538" w:rsidRPr="00C16538">
        <w:t xml:space="preserve"> </w:t>
      </w:r>
      <w:r w:rsidR="008B4D5B" w:rsidRPr="00C16538">
        <w:t>сферы</w:t>
      </w:r>
      <w:r w:rsidR="00C16538" w:rsidRPr="00C16538">
        <w:t xml:space="preserve"> </w:t>
      </w:r>
      <w:r w:rsidR="008B4D5B" w:rsidRPr="00C16538">
        <w:t>экономики,</w:t>
      </w:r>
      <w:r w:rsidR="00C16538" w:rsidRPr="00C16538">
        <w:t xml:space="preserve"> </w:t>
      </w:r>
      <w:r w:rsidR="008B4D5B" w:rsidRPr="00C16538">
        <w:t>но</w:t>
      </w:r>
      <w:r w:rsidR="00C16538" w:rsidRPr="00C16538">
        <w:t xml:space="preserve"> </w:t>
      </w:r>
      <w:r w:rsidR="008B4D5B" w:rsidRPr="00C16538">
        <w:t>в</w:t>
      </w:r>
      <w:r w:rsidR="00C16538" w:rsidRPr="00C16538">
        <w:t xml:space="preserve"> </w:t>
      </w:r>
      <w:r w:rsidR="008B4D5B" w:rsidRPr="00C16538">
        <w:t>производстве</w:t>
      </w:r>
      <w:r w:rsidR="00C16538" w:rsidRPr="00C16538">
        <w:t xml:space="preserve"> </w:t>
      </w:r>
      <w:r w:rsidR="008B4D5B" w:rsidRPr="00C16538">
        <w:t>вопрос</w:t>
      </w:r>
      <w:r w:rsidR="00C16538" w:rsidRPr="00C16538">
        <w:t xml:space="preserve"> </w:t>
      </w:r>
      <w:r w:rsidR="008B4D5B" w:rsidRPr="00C16538">
        <w:t>нехватки</w:t>
      </w:r>
      <w:r w:rsidR="00C16538" w:rsidRPr="00C16538">
        <w:t xml:space="preserve"> </w:t>
      </w:r>
      <w:r w:rsidR="008B4D5B" w:rsidRPr="00C16538">
        <w:t>людей</w:t>
      </w:r>
      <w:r w:rsidR="00C16538" w:rsidRPr="00C16538">
        <w:t xml:space="preserve"> </w:t>
      </w:r>
      <w:r w:rsidR="008B4D5B" w:rsidRPr="00C16538">
        <w:t>стоит</w:t>
      </w:r>
      <w:r w:rsidR="00C16538" w:rsidRPr="00C16538">
        <w:t xml:space="preserve"> </w:t>
      </w:r>
      <w:r w:rsidR="008B4D5B" w:rsidRPr="00C16538">
        <w:t>особенно</w:t>
      </w:r>
      <w:r w:rsidR="00C16538" w:rsidRPr="00C16538">
        <w:t xml:space="preserve"> </w:t>
      </w:r>
      <w:r w:rsidR="008B4D5B" w:rsidRPr="00C16538">
        <w:t>остро.</w:t>
      </w:r>
      <w:r w:rsidR="00C16538" w:rsidRPr="00C16538">
        <w:t xml:space="preserve"> </w:t>
      </w:r>
      <w:r w:rsidR="008B4D5B" w:rsidRPr="00C16538">
        <w:t>Трудовых</w:t>
      </w:r>
      <w:r w:rsidR="00C16538" w:rsidRPr="00C16538">
        <w:t xml:space="preserve"> </w:t>
      </w:r>
      <w:r w:rsidR="008B4D5B" w:rsidRPr="00C16538">
        <w:t>ресурсов</w:t>
      </w:r>
      <w:r w:rsidR="00C16538" w:rsidRPr="00C16538">
        <w:t xml:space="preserve"> </w:t>
      </w:r>
      <w:r w:rsidR="008B4D5B" w:rsidRPr="00C16538">
        <w:t>просто</w:t>
      </w:r>
      <w:r w:rsidR="00C16538" w:rsidRPr="00C16538">
        <w:t xml:space="preserve"> </w:t>
      </w:r>
      <w:r w:rsidR="008B4D5B" w:rsidRPr="00C16538">
        <w:t>нет</w:t>
      </w:r>
      <w:r w:rsidR="00C16538" w:rsidRPr="00C16538">
        <w:t xml:space="preserve"> </w:t>
      </w:r>
      <w:r w:rsidR="008B4D5B" w:rsidRPr="00C16538">
        <w:t>для</w:t>
      </w:r>
      <w:r w:rsidR="00C16538" w:rsidRPr="00C16538">
        <w:t xml:space="preserve"> </w:t>
      </w:r>
      <w:r w:rsidR="008B4D5B" w:rsidRPr="00C16538">
        <w:t>того,</w:t>
      </w:r>
      <w:r w:rsidR="00C16538" w:rsidRPr="00C16538">
        <w:t xml:space="preserve"> </w:t>
      </w:r>
      <w:r w:rsidR="008B4D5B" w:rsidRPr="00C16538">
        <w:t>чтобы</w:t>
      </w:r>
      <w:r w:rsidR="00C16538" w:rsidRPr="00C16538">
        <w:t xml:space="preserve"> </w:t>
      </w:r>
      <w:r w:rsidR="008B4D5B" w:rsidRPr="00C16538">
        <w:t>открывать</w:t>
      </w:r>
      <w:r w:rsidR="00C16538" w:rsidRPr="00C16538">
        <w:t xml:space="preserve"> </w:t>
      </w:r>
      <w:r w:rsidR="008B4D5B" w:rsidRPr="00C16538">
        <w:t>новые</w:t>
      </w:r>
      <w:r w:rsidR="00C16538" w:rsidRPr="00C16538">
        <w:t xml:space="preserve"> </w:t>
      </w:r>
      <w:r w:rsidR="008B4D5B" w:rsidRPr="00C16538">
        <w:t>производства</w:t>
      </w:r>
      <w:r>
        <w:t>»</w:t>
      </w:r>
      <w:r w:rsidR="008B4D5B" w:rsidRPr="00C16538">
        <w:t>,</w:t>
      </w:r>
      <w:r w:rsidR="00C16538" w:rsidRPr="00C16538">
        <w:t xml:space="preserve"> </w:t>
      </w:r>
      <w:r>
        <w:t>-</w:t>
      </w:r>
      <w:r w:rsidR="00C16538" w:rsidRPr="00C16538">
        <w:t xml:space="preserve"> </w:t>
      </w:r>
      <w:r w:rsidR="008B4D5B" w:rsidRPr="00C16538">
        <w:t>напомнил</w:t>
      </w:r>
      <w:r w:rsidR="00C16538" w:rsidRPr="00C16538">
        <w:t xml:space="preserve"> </w:t>
      </w:r>
      <w:r w:rsidR="008B4D5B" w:rsidRPr="00C16538">
        <w:t>Аббакумов.</w:t>
      </w:r>
    </w:p>
    <w:p w:rsidR="008B4D5B" w:rsidRPr="00C16538" w:rsidRDefault="008B4D5B" w:rsidP="008B4D5B">
      <w:r w:rsidRPr="00C16538">
        <w:t>Однако,</w:t>
      </w:r>
      <w:r w:rsidR="00C16538" w:rsidRPr="00C16538">
        <w:t xml:space="preserve"> </w:t>
      </w:r>
      <w:r w:rsidRPr="00C16538">
        <w:t>несмотря</w:t>
      </w:r>
      <w:r w:rsidR="00C16538" w:rsidRPr="00C16538">
        <w:t xml:space="preserve"> </w:t>
      </w:r>
      <w:r w:rsidRPr="00C16538">
        <w:t>на</w:t>
      </w:r>
      <w:r w:rsidR="00C16538" w:rsidRPr="00C16538">
        <w:t xml:space="preserve"> </w:t>
      </w:r>
      <w:r w:rsidRPr="00C16538">
        <w:t>разразившийся</w:t>
      </w:r>
      <w:r w:rsidR="00C16538" w:rsidRPr="00C16538">
        <w:t xml:space="preserve"> </w:t>
      </w:r>
      <w:r w:rsidRPr="00C16538">
        <w:t>кадровый</w:t>
      </w:r>
      <w:r w:rsidR="00C16538" w:rsidRPr="00C16538">
        <w:t xml:space="preserve"> </w:t>
      </w:r>
      <w:r w:rsidRPr="00C16538">
        <w:t>кризис,</w:t>
      </w:r>
      <w:r w:rsidR="00C16538" w:rsidRPr="00C16538">
        <w:t xml:space="preserve"> </w:t>
      </w:r>
      <w:r w:rsidRPr="00C16538">
        <w:t>некоторые</w:t>
      </w:r>
      <w:r w:rsidR="00C16538" w:rsidRPr="00C16538">
        <w:t xml:space="preserve"> </w:t>
      </w:r>
      <w:r w:rsidRPr="00C16538">
        <w:t>категории</w:t>
      </w:r>
      <w:r w:rsidR="00C16538" w:rsidRPr="00C16538">
        <w:t xml:space="preserve"> </w:t>
      </w:r>
      <w:r w:rsidRPr="00C16538">
        <w:t>работников</w:t>
      </w:r>
      <w:r w:rsidR="00C16538" w:rsidRPr="00C16538">
        <w:t xml:space="preserve"> </w:t>
      </w:r>
      <w:r w:rsidRPr="00C16538">
        <w:t>до</w:t>
      </w:r>
      <w:r w:rsidR="00C16538" w:rsidRPr="00C16538">
        <w:t xml:space="preserve"> </w:t>
      </w:r>
      <w:r w:rsidRPr="00C16538">
        <w:t>сих</w:t>
      </w:r>
      <w:r w:rsidR="00C16538" w:rsidRPr="00C16538">
        <w:t xml:space="preserve"> </w:t>
      </w:r>
      <w:r w:rsidRPr="00C16538">
        <w:t>пор</w:t>
      </w:r>
      <w:r w:rsidR="00C16538" w:rsidRPr="00C16538">
        <w:t xml:space="preserve"> </w:t>
      </w:r>
      <w:r w:rsidRPr="00C16538">
        <w:t>остаются</w:t>
      </w:r>
      <w:r w:rsidR="00C16538" w:rsidRPr="00C16538">
        <w:t xml:space="preserve"> </w:t>
      </w:r>
      <w:r w:rsidRPr="00C16538">
        <w:t>в</w:t>
      </w:r>
      <w:r w:rsidR="00C16538" w:rsidRPr="00C16538">
        <w:t xml:space="preserve"> </w:t>
      </w:r>
      <w:r w:rsidRPr="00C16538">
        <w:t>ущемленном</w:t>
      </w:r>
      <w:r w:rsidR="00C16538" w:rsidRPr="00C16538">
        <w:t xml:space="preserve"> </w:t>
      </w:r>
      <w:r w:rsidRPr="00C16538">
        <w:t>положении.</w:t>
      </w:r>
      <w:r w:rsidR="00C16538" w:rsidRPr="00C16538">
        <w:t xml:space="preserve"> </w:t>
      </w:r>
      <w:r w:rsidRPr="00C16538">
        <w:t>Фактически</w:t>
      </w:r>
      <w:r w:rsidR="00C16538" w:rsidRPr="00C16538">
        <w:t xml:space="preserve"> </w:t>
      </w:r>
      <w:r w:rsidRPr="00C16538">
        <w:t>их</w:t>
      </w:r>
      <w:r w:rsidR="00C16538" w:rsidRPr="00C16538">
        <w:t xml:space="preserve"> </w:t>
      </w:r>
      <w:r w:rsidRPr="00C16538">
        <w:t>наказывают</w:t>
      </w:r>
      <w:r w:rsidR="00C16538" w:rsidRPr="00C16538">
        <w:t xml:space="preserve"> </w:t>
      </w:r>
      <w:r w:rsidRPr="00C16538">
        <w:t>рублем</w:t>
      </w:r>
      <w:r w:rsidR="00C16538" w:rsidRPr="00C16538">
        <w:t xml:space="preserve"> </w:t>
      </w:r>
      <w:r w:rsidRPr="00C16538">
        <w:t>за</w:t>
      </w:r>
      <w:r w:rsidR="00C16538" w:rsidRPr="00C16538">
        <w:t xml:space="preserve"> </w:t>
      </w:r>
      <w:r w:rsidRPr="00C16538">
        <w:t>то,</w:t>
      </w:r>
      <w:r w:rsidR="00C16538" w:rsidRPr="00C16538">
        <w:t xml:space="preserve"> </w:t>
      </w:r>
      <w:r w:rsidRPr="00C16538">
        <w:t>что</w:t>
      </w:r>
      <w:r w:rsidR="00C16538" w:rsidRPr="00C16538">
        <w:t xml:space="preserve"> </w:t>
      </w:r>
      <w:r w:rsidRPr="00C16538">
        <w:t>они</w:t>
      </w:r>
      <w:r w:rsidR="00C16538" w:rsidRPr="00C16538">
        <w:t xml:space="preserve"> </w:t>
      </w:r>
      <w:r w:rsidRPr="00C16538">
        <w:t>работают.</w:t>
      </w:r>
      <w:r w:rsidR="00C16538" w:rsidRPr="00C16538">
        <w:t xml:space="preserve"> </w:t>
      </w:r>
      <w:r w:rsidRPr="00C16538">
        <w:t>Причем</w:t>
      </w:r>
      <w:r w:rsidR="00C16538" w:rsidRPr="00C16538">
        <w:t xml:space="preserve"> </w:t>
      </w:r>
      <w:r w:rsidRPr="00C16538">
        <w:t>наказывают</w:t>
      </w:r>
      <w:r w:rsidR="00C16538" w:rsidRPr="00C16538">
        <w:t xml:space="preserve"> </w:t>
      </w:r>
      <w:r w:rsidRPr="00C16538">
        <w:t>дважды.</w:t>
      </w:r>
      <w:r w:rsidR="00C16538" w:rsidRPr="00C16538">
        <w:t xml:space="preserve"> </w:t>
      </w:r>
      <w:r w:rsidRPr="00C16538">
        <w:t>Это</w:t>
      </w:r>
      <w:r w:rsidR="00C16538" w:rsidRPr="00C16538">
        <w:t xml:space="preserve"> </w:t>
      </w:r>
      <w:r w:rsidRPr="00C16538">
        <w:t>работающие</w:t>
      </w:r>
      <w:r w:rsidR="00C16538" w:rsidRPr="00C16538">
        <w:t xml:space="preserve"> </w:t>
      </w:r>
      <w:r w:rsidRPr="00C16538">
        <w:t>пенсионеры.</w:t>
      </w:r>
    </w:p>
    <w:p w:rsidR="008B4D5B" w:rsidRPr="00C16538" w:rsidRDefault="008B4D5B" w:rsidP="008B4D5B">
      <w:r w:rsidRPr="00C16538">
        <w:lastRenderedPageBreak/>
        <w:t>Обычно</w:t>
      </w:r>
      <w:r w:rsidR="00C16538" w:rsidRPr="00C16538">
        <w:t xml:space="preserve"> </w:t>
      </w:r>
      <w:r w:rsidRPr="00C16538">
        <w:t>применительно</w:t>
      </w:r>
      <w:r w:rsidR="00C16538" w:rsidRPr="00C16538">
        <w:t xml:space="preserve"> </w:t>
      </w:r>
      <w:r w:rsidRPr="00C16538">
        <w:t>к</w:t>
      </w:r>
      <w:r w:rsidR="00C16538" w:rsidRPr="00C16538">
        <w:t xml:space="preserve"> </w:t>
      </w:r>
      <w:r w:rsidRPr="00C16538">
        <w:t>работающим</w:t>
      </w:r>
      <w:r w:rsidR="00C16538" w:rsidRPr="00C16538">
        <w:t xml:space="preserve"> </w:t>
      </w:r>
      <w:r w:rsidRPr="00C16538">
        <w:t>пенсионерам</w:t>
      </w:r>
      <w:r w:rsidR="00C16538" w:rsidRPr="00C16538">
        <w:t xml:space="preserve"> </w:t>
      </w:r>
      <w:r w:rsidRPr="00C16538">
        <w:t>в</w:t>
      </w:r>
      <w:r w:rsidR="00C16538" w:rsidRPr="00C16538">
        <w:t xml:space="preserve"> </w:t>
      </w:r>
      <w:r w:rsidRPr="00C16538">
        <w:t>первую</w:t>
      </w:r>
      <w:r w:rsidR="00C16538" w:rsidRPr="00C16538">
        <w:t xml:space="preserve"> </w:t>
      </w:r>
      <w:r w:rsidRPr="00C16538">
        <w:t>очередь</w:t>
      </w:r>
      <w:r w:rsidR="00C16538" w:rsidRPr="00C16538">
        <w:t xml:space="preserve"> </w:t>
      </w:r>
      <w:r w:rsidRPr="00C16538">
        <w:t>упоминается</w:t>
      </w:r>
      <w:r w:rsidR="00C16538" w:rsidRPr="00C16538">
        <w:t xml:space="preserve"> </w:t>
      </w:r>
      <w:r w:rsidRPr="00C16538">
        <w:t>проблема</w:t>
      </w:r>
      <w:r w:rsidR="00C16538" w:rsidRPr="00C16538">
        <w:t xml:space="preserve"> </w:t>
      </w:r>
      <w:r w:rsidRPr="00C16538">
        <w:t>отсутствующей</w:t>
      </w:r>
      <w:r w:rsidR="00C16538" w:rsidRPr="00C16538">
        <w:t xml:space="preserve"> </w:t>
      </w:r>
      <w:r w:rsidRPr="00C16538">
        <w:t>у</w:t>
      </w:r>
      <w:r w:rsidR="00C16538" w:rsidRPr="00C16538">
        <w:t xml:space="preserve"> </w:t>
      </w:r>
      <w:r w:rsidRPr="00C16538">
        <w:t>них</w:t>
      </w:r>
      <w:r w:rsidR="00C16538" w:rsidRPr="00C16538">
        <w:t xml:space="preserve"> </w:t>
      </w:r>
      <w:r w:rsidRPr="00C16538">
        <w:t>полноценной</w:t>
      </w:r>
      <w:r w:rsidR="00C16538" w:rsidRPr="00C16538">
        <w:t xml:space="preserve"> </w:t>
      </w:r>
      <w:r w:rsidRPr="00C16538">
        <w:t>индексации</w:t>
      </w:r>
      <w:r w:rsidR="00C16538" w:rsidRPr="00C16538">
        <w:t xml:space="preserve"> </w:t>
      </w:r>
      <w:r w:rsidRPr="00C16538">
        <w:t>пенсий.</w:t>
      </w:r>
      <w:r w:rsidR="00C16538" w:rsidRPr="00C16538">
        <w:t xml:space="preserve"> </w:t>
      </w:r>
      <w:r w:rsidRPr="00C16538">
        <w:t>Как</w:t>
      </w:r>
      <w:r w:rsidR="00C16538" w:rsidRPr="00C16538">
        <w:t xml:space="preserve"> </w:t>
      </w:r>
      <w:r w:rsidRPr="00C16538">
        <w:t>не</w:t>
      </w:r>
      <w:r w:rsidR="00C16538" w:rsidRPr="00C16538">
        <w:t xml:space="preserve"> </w:t>
      </w:r>
      <w:r w:rsidRPr="00C16538">
        <w:t>раз</w:t>
      </w:r>
      <w:r w:rsidR="00C16538" w:rsidRPr="00C16538">
        <w:t xml:space="preserve"> </w:t>
      </w:r>
      <w:r w:rsidRPr="00C16538">
        <w:t>поясняли</w:t>
      </w:r>
      <w:r w:rsidR="00C16538" w:rsidRPr="00C16538">
        <w:t xml:space="preserve"> </w:t>
      </w:r>
      <w:r w:rsidRPr="00C16538">
        <w:t>эксперты</w:t>
      </w:r>
      <w:r w:rsidR="00C16538" w:rsidRPr="00C16538">
        <w:t xml:space="preserve"> </w:t>
      </w:r>
      <w:r w:rsidR="00F26914">
        <w:t>«</w:t>
      </w:r>
      <w:r w:rsidRPr="00C16538">
        <w:t>НГ</w:t>
      </w:r>
      <w:r w:rsidR="00F26914">
        <w:t>»</w:t>
      </w:r>
      <w:r w:rsidRPr="00C16538">
        <w:t>,</w:t>
      </w:r>
      <w:r w:rsidR="00C16538" w:rsidRPr="00C16538">
        <w:t xml:space="preserve"> </w:t>
      </w:r>
      <w:r w:rsidRPr="00C16538">
        <w:t>сейчас</w:t>
      </w:r>
      <w:r w:rsidR="00C16538" w:rsidRPr="00C16538">
        <w:t xml:space="preserve"> </w:t>
      </w:r>
      <w:r w:rsidRPr="00C16538">
        <w:t>и</w:t>
      </w:r>
      <w:r w:rsidR="00C16538" w:rsidRPr="00C16538">
        <w:t xml:space="preserve"> </w:t>
      </w:r>
      <w:r w:rsidRPr="00C16538">
        <w:t>в</w:t>
      </w:r>
      <w:r w:rsidR="00C16538" w:rsidRPr="00C16538">
        <w:t xml:space="preserve"> </w:t>
      </w:r>
      <w:r w:rsidRPr="00C16538">
        <w:t>оборонной</w:t>
      </w:r>
      <w:r w:rsidR="00C16538" w:rsidRPr="00C16538">
        <w:t xml:space="preserve"> </w:t>
      </w:r>
      <w:r w:rsidRPr="00C16538">
        <w:t>промышленности,</w:t>
      </w:r>
      <w:r w:rsidR="00C16538" w:rsidRPr="00C16538">
        <w:t xml:space="preserve"> </w:t>
      </w:r>
      <w:r w:rsidRPr="00C16538">
        <w:t>и</w:t>
      </w:r>
      <w:r w:rsidR="00C16538" w:rsidRPr="00C16538">
        <w:t xml:space="preserve"> </w:t>
      </w:r>
      <w:r w:rsidRPr="00C16538">
        <w:t>в</w:t>
      </w:r>
      <w:r w:rsidR="00C16538" w:rsidRPr="00C16538">
        <w:t xml:space="preserve"> </w:t>
      </w:r>
      <w:r w:rsidRPr="00C16538">
        <w:t>важных</w:t>
      </w:r>
      <w:r w:rsidR="00C16538" w:rsidRPr="00C16538">
        <w:t xml:space="preserve"> </w:t>
      </w:r>
      <w:r w:rsidRPr="00C16538">
        <w:t>для</w:t>
      </w:r>
      <w:r w:rsidR="00C16538" w:rsidRPr="00C16538">
        <w:t xml:space="preserve"> </w:t>
      </w:r>
      <w:r w:rsidRPr="00C16538">
        <w:t>импортозамещения</w:t>
      </w:r>
      <w:r w:rsidR="00C16538" w:rsidRPr="00C16538">
        <w:t xml:space="preserve"> </w:t>
      </w:r>
      <w:r w:rsidRPr="00C16538">
        <w:t>отраслях</w:t>
      </w:r>
      <w:r w:rsidR="00C16538" w:rsidRPr="00C16538">
        <w:t xml:space="preserve"> </w:t>
      </w:r>
      <w:r w:rsidRPr="00C16538">
        <w:t>необходимо</w:t>
      </w:r>
      <w:r w:rsidR="00C16538" w:rsidRPr="00C16538">
        <w:t xml:space="preserve"> </w:t>
      </w:r>
      <w:r w:rsidRPr="00C16538">
        <w:t>удерживать</w:t>
      </w:r>
      <w:r w:rsidR="00C16538" w:rsidRPr="00C16538">
        <w:t xml:space="preserve"> </w:t>
      </w:r>
      <w:r w:rsidRPr="00C16538">
        <w:t>опытных</w:t>
      </w:r>
      <w:r w:rsidR="00C16538" w:rsidRPr="00C16538">
        <w:t xml:space="preserve"> </w:t>
      </w:r>
      <w:r w:rsidRPr="00C16538">
        <w:t>специалистов,</w:t>
      </w:r>
      <w:r w:rsidR="00C16538" w:rsidRPr="00C16538">
        <w:t xml:space="preserve"> </w:t>
      </w:r>
      <w:r w:rsidRPr="00C16538">
        <w:t>а</w:t>
      </w:r>
      <w:r w:rsidR="00C16538" w:rsidRPr="00C16538">
        <w:t xml:space="preserve"> </w:t>
      </w:r>
      <w:r w:rsidRPr="00C16538">
        <w:t>не</w:t>
      </w:r>
      <w:r w:rsidR="00C16538" w:rsidRPr="00C16538">
        <w:t xml:space="preserve"> </w:t>
      </w:r>
      <w:r w:rsidRPr="00C16538">
        <w:t>косвенным</w:t>
      </w:r>
      <w:r w:rsidR="00C16538" w:rsidRPr="00C16538">
        <w:t xml:space="preserve"> </w:t>
      </w:r>
      <w:r w:rsidRPr="00C16538">
        <w:t>образом</w:t>
      </w:r>
      <w:r w:rsidR="00C16538" w:rsidRPr="00C16538">
        <w:t xml:space="preserve"> </w:t>
      </w:r>
      <w:r w:rsidRPr="00C16538">
        <w:t>подталкивать</w:t>
      </w:r>
      <w:r w:rsidR="00C16538" w:rsidRPr="00C16538">
        <w:t xml:space="preserve"> </w:t>
      </w:r>
      <w:r w:rsidRPr="00C16538">
        <w:t>их</w:t>
      </w:r>
      <w:r w:rsidR="00C16538" w:rsidRPr="00C16538">
        <w:t xml:space="preserve"> </w:t>
      </w:r>
      <w:r w:rsidRPr="00C16538">
        <w:t>к</w:t>
      </w:r>
      <w:r w:rsidR="00C16538" w:rsidRPr="00C16538">
        <w:t xml:space="preserve"> </w:t>
      </w:r>
      <w:r w:rsidRPr="00C16538">
        <w:t>увольнению.</w:t>
      </w:r>
    </w:p>
    <w:p w:rsidR="008B4D5B" w:rsidRPr="00C16538" w:rsidRDefault="008B4D5B" w:rsidP="008B4D5B">
      <w:r w:rsidRPr="00C16538">
        <w:t>Отмена</w:t>
      </w:r>
      <w:r w:rsidR="00C16538" w:rsidRPr="00C16538">
        <w:t xml:space="preserve"> </w:t>
      </w:r>
      <w:r w:rsidRPr="00C16538">
        <w:t>же</w:t>
      </w:r>
      <w:r w:rsidR="00C16538" w:rsidRPr="00C16538">
        <w:t xml:space="preserve"> </w:t>
      </w:r>
      <w:r w:rsidRPr="00C16538">
        <w:t>полноценной</w:t>
      </w:r>
      <w:r w:rsidR="00C16538" w:rsidRPr="00C16538">
        <w:t xml:space="preserve"> </w:t>
      </w:r>
      <w:r w:rsidRPr="00C16538">
        <w:t>индексации</w:t>
      </w:r>
      <w:r w:rsidR="00C16538" w:rsidRPr="00C16538">
        <w:t xml:space="preserve"> </w:t>
      </w:r>
      <w:r w:rsidRPr="00C16538">
        <w:t>пенсий</w:t>
      </w:r>
      <w:r w:rsidR="00C16538" w:rsidRPr="00C16538">
        <w:t xml:space="preserve"> </w:t>
      </w:r>
      <w:r w:rsidRPr="00C16538">
        <w:t>для</w:t>
      </w:r>
      <w:r w:rsidR="00C16538" w:rsidRPr="00C16538">
        <w:t xml:space="preserve"> </w:t>
      </w:r>
      <w:r w:rsidRPr="00C16538">
        <w:t>работающих</w:t>
      </w:r>
      <w:r w:rsidR="00C16538" w:rsidRPr="00C16538">
        <w:t xml:space="preserve"> </w:t>
      </w:r>
      <w:r w:rsidRPr="00C16538">
        <w:t>пенсионеров</w:t>
      </w:r>
      <w:r w:rsidR="00C16538" w:rsidRPr="00C16538">
        <w:t xml:space="preserve"> </w:t>
      </w:r>
      <w:r w:rsidRPr="00C16538">
        <w:t>вынуждает</w:t>
      </w:r>
      <w:r w:rsidR="00C16538" w:rsidRPr="00C16538">
        <w:t xml:space="preserve"> </w:t>
      </w:r>
      <w:r w:rsidRPr="00C16538">
        <w:t>таких</w:t>
      </w:r>
      <w:r w:rsidR="00C16538" w:rsidRPr="00C16538">
        <w:t xml:space="preserve"> </w:t>
      </w:r>
      <w:r w:rsidRPr="00C16538">
        <w:t>работников</w:t>
      </w:r>
      <w:r w:rsidR="00C16538" w:rsidRPr="00C16538">
        <w:t xml:space="preserve"> </w:t>
      </w:r>
      <w:r w:rsidRPr="00C16538">
        <w:t>как</w:t>
      </w:r>
      <w:r w:rsidR="00C16538" w:rsidRPr="00C16538">
        <w:t xml:space="preserve"> </w:t>
      </w:r>
      <w:r w:rsidRPr="00C16538">
        <w:t>раз</w:t>
      </w:r>
      <w:r w:rsidR="00C16538" w:rsidRPr="00C16538">
        <w:t xml:space="preserve"> </w:t>
      </w:r>
      <w:r w:rsidRPr="00C16538">
        <w:t>увольняться</w:t>
      </w:r>
      <w:r w:rsidR="00C16538" w:rsidRPr="00C16538">
        <w:t xml:space="preserve"> </w:t>
      </w:r>
      <w:r w:rsidRPr="00C16538">
        <w:t>либо</w:t>
      </w:r>
      <w:r w:rsidR="00C16538" w:rsidRPr="00C16538">
        <w:t xml:space="preserve"> </w:t>
      </w:r>
      <w:r w:rsidRPr="00C16538">
        <w:t>навсегда,</w:t>
      </w:r>
      <w:r w:rsidR="00C16538" w:rsidRPr="00C16538">
        <w:t xml:space="preserve"> </w:t>
      </w:r>
      <w:r w:rsidRPr="00C16538">
        <w:t>либо</w:t>
      </w:r>
      <w:r w:rsidR="00C16538" w:rsidRPr="00C16538">
        <w:t xml:space="preserve"> </w:t>
      </w:r>
      <w:r w:rsidRPr="00C16538">
        <w:t>для</w:t>
      </w:r>
      <w:r w:rsidR="00C16538" w:rsidRPr="00C16538">
        <w:t xml:space="preserve"> </w:t>
      </w:r>
      <w:r w:rsidRPr="00C16538">
        <w:t>того,</w:t>
      </w:r>
      <w:r w:rsidR="00C16538" w:rsidRPr="00C16538">
        <w:t xml:space="preserve"> </w:t>
      </w:r>
      <w:r w:rsidRPr="00C16538">
        <w:t>чтобы</w:t>
      </w:r>
      <w:r w:rsidR="00C16538" w:rsidRPr="00C16538">
        <w:t xml:space="preserve"> </w:t>
      </w:r>
      <w:r w:rsidRPr="00C16538">
        <w:t>спустя</w:t>
      </w:r>
      <w:r w:rsidR="00C16538" w:rsidRPr="00C16538">
        <w:t xml:space="preserve"> </w:t>
      </w:r>
      <w:r w:rsidRPr="00C16538">
        <w:t>несколько</w:t>
      </w:r>
      <w:r w:rsidR="00C16538" w:rsidRPr="00C16538">
        <w:t xml:space="preserve"> </w:t>
      </w:r>
      <w:r w:rsidRPr="00C16538">
        <w:t>месяцев</w:t>
      </w:r>
      <w:r w:rsidR="00C16538" w:rsidRPr="00C16538">
        <w:t xml:space="preserve"> </w:t>
      </w:r>
      <w:r w:rsidRPr="00C16538">
        <w:t>вновь</w:t>
      </w:r>
      <w:r w:rsidR="00C16538" w:rsidRPr="00C16538">
        <w:t xml:space="preserve"> </w:t>
      </w:r>
      <w:r w:rsidRPr="00C16538">
        <w:t>трудоустроиться,</w:t>
      </w:r>
      <w:r w:rsidR="00C16538" w:rsidRPr="00C16538">
        <w:t xml:space="preserve"> </w:t>
      </w:r>
      <w:r w:rsidRPr="00C16538">
        <w:t>но</w:t>
      </w:r>
      <w:r w:rsidR="00C16538" w:rsidRPr="00C16538">
        <w:t xml:space="preserve"> </w:t>
      </w:r>
      <w:r w:rsidRPr="00C16538">
        <w:t>уже</w:t>
      </w:r>
      <w:r w:rsidR="00C16538" w:rsidRPr="00C16538">
        <w:t xml:space="preserve"> </w:t>
      </w:r>
      <w:r w:rsidRPr="00C16538">
        <w:t>необязательно</w:t>
      </w:r>
      <w:r w:rsidR="00C16538" w:rsidRPr="00C16538">
        <w:t xml:space="preserve"> </w:t>
      </w:r>
      <w:r w:rsidRPr="00C16538">
        <w:t>на</w:t>
      </w:r>
      <w:r w:rsidR="00C16538" w:rsidRPr="00C16538">
        <w:t xml:space="preserve"> </w:t>
      </w:r>
      <w:r w:rsidRPr="00C16538">
        <w:t>старом</w:t>
      </w:r>
      <w:r w:rsidR="00C16538" w:rsidRPr="00C16538">
        <w:t xml:space="preserve"> </w:t>
      </w:r>
      <w:r w:rsidRPr="00C16538">
        <w:t>месте</w:t>
      </w:r>
      <w:r w:rsidR="00C16538" w:rsidRPr="00C16538">
        <w:t xml:space="preserve"> </w:t>
      </w:r>
      <w:r w:rsidRPr="00C16538">
        <w:t>(см.</w:t>
      </w:r>
      <w:r w:rsidR="00C16538" w:rsidRPr="00C16538">
        <w:t xml:space="preserve"> </w:t>
      </w:r>
      <w:r w:rsidR="00F26914">
        <w:t>«</w:t>
      </w:r>
      <w:r w:rsidRPr="00C16538">
        <w:t>НГ</w:t>
      </w:r>
      <w:r w:rsidR="00F26914">
        <w:t>»</w:t>
      </w:r>
      <w:r w:rsidR="00C16538" w:rsidRPr="00C16538">
        <w:t xml:space="preserve"> </w:t>
      </w:r>
      <w:r w:rsidRPr="00C16538">
        <w:t>от</w:t>
      </w:r>
      <w:r w:rsidR="00C16538" w:rsidRPr="00C16538">
        <w:t xml:space="preserve"> </w:t>
      </w:r>
      <w:r w:rsidRPr="00C16538">
        <w:t>15.11.22,</w:t>
      </w:r>
      <w:r w:rsidR="00C16538" w:rsidRPr="00C16538">
        <w:t xml:space="preserve"> </w:t>
      </w:r>
      <w:r w:rsidRPr="00C16538">
        <w:t>01.10.23).</w:t>
      </w:r>
    </w:p>
    <w:p w:rsidR="008B4D5B" w:rsidRPr="00C16538" w:rsidRDefault="008B4D5B" w:rsidP="008B4D5B">
      <w:r w:rsidRPr="00C16538">
        <w:t>Но</w:t>
      </w:r>
      <w:r w:rsidR="00C16538" w:rsidRPr="00C16538">
        <w:t xml:space="preserve"> </w:t>
      </w:r>
      <w:r w:rsidRPr="00C16538">
        <w:t>есть</w:t>
      </w:r>
      <w:r w:rsidR="00C16538" w:rsidRPr="00C16538">
        <w:t xml:space="preserve"> </w:t>
      </w:r>
      <w:r w:rsidRPr="00C16538">
        <w:t>еще</w:t>
      </w:r>
      <w:r w:rsidR="00C16538" w:rsidRPr="00C16538">
        <w:t xml:space="preserve"> </w:t>
      </w:r>
      <w:r w:rsidRPr="00C16538">
        <w:t>один</w:t>
      </w:r>
      <w:r w:rsidR="00C16538" w:rsidRPr="00C16538">
        <w:t xml:space="preserve"> </w:t>
      </w:r>
      <w:r w:rsidRPr="00C16538">
        <w:t>аспект.</w:t>
      </w:r>
      <w:r w:rsidR="00C16538" w:rsidRPr="00C16538">
        <w:t xml:space="preserve"> </w:t>
      </w:r>
      <w:r w:rsidR="00F26914">
        <w:t>«</w:t>
      </w:r>
      <w:r w:rsidRPr="00C16538">
        <w:t>Возьмем,</w:t>
      </w:r>
      <w:r w:rsidR="00C16538" w:rsidRPr="00C16538">
        <w:t xml:space="preserve"> </w:t>
      </w:r>
      <w:r w:rsidRPr="00C16538">
        <w:t>к</w:t>
      </w:r>
      <w:r w:rsidR="00C16538" w:rsidRPr="00C16538">
        <w:t xml:space="preserve"> </w:t>
      </w:r>
      <w:r w:rsidRPr="00C16538">
        <w:t>примеру,</w:t>
      </w:r>
      <w:r w:rsidR="00C16538" w:rsidRPr="00C16538">
        <w:t xml:space="preserve"> </w:t>
      </w:r>
      <w:r w:rsidRPr="00C16538">
        <w:t>пенсионеров,</w:t>
      </w:r>
      <w:r w:rsidR="00C16538" w:rsidRPr="00C16538">
        <w:t xml:space="preserve"> </w:t>
      </w:r>
      <w:r w:rsidRPr="00C16538">
        <w:t>которых,</w:t>
      </w:r>
      <w:r w:rsidR="00C16538" w:rsidRPr="00C16538">
        <w:t xml:space="preserve"> </w:t>
      </w:r>
      <w:r w:rsidRPr="00C16538">
        <w:t>по</w:t>
      </w:r>
      <w:r w:rsidR="00C16538" w:rsidRPr="00C16538">
        <w:t xml:space="preserve"> </w:t>
      </w:r>
      <w:r w:rsidRPr="00C16538">
        <w:t>официальной</w:t>
      </w:r>
      <w:r w:rsidR="00C16538" w:rsidRPr="00C16538">
        <w:t xml:space="preserve"> </w:t>
      </w:r>
      <w:r w:rsidRPr="00C16538">
        <w:t>статистике,</w:t>
      </w:r>
      <w:r w:rsidR="00C16538" w:rsidRPr="00C16538">
        <w:t xml:space="preserve"> </w:t>
      </w:r>
      <w:r w:rsidRPr="00C16538">
        <w:t>более</w:t>
      </w:r>
      <w:r w:rsidR="00C16538" w:rsidRPr="00C16538">
        <w:t xml:space="preserve"> </w:t>
      </w:r>
      <w:r w:rsidRPr="00C16538">
        <w:t>40</w:t>
      </w:r>
      <w:r w:rsidR="00C16538" w:rsidRPr="00C16538">
        <w:t xml:space="preserve"> </w:t>
      </w:r>
      <w:r w:rsidRPr="00C16538">
        <w:t>млн</w:t>
      </w:r>
      <w:r w:rsidR="00C16538" w:rsidRPr="00C16538">
        <w:t xml:space="preserve"> </w:t>
      </w:r>
      <w:r w:rsidRPr="00C16538">
        <w:t>человек</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Сегодня</w:t>
      </w:r>
      <w:r w:rsidR="00C16538" w:rsidRPr="00C16538">
        <w:t xml:space="preserve"> </w:t>
      </w:r>
      <w:r w:rsidRPr="00C16538">
        <w:t>им</w:t>
      </w:r>
      <w:r w:rsidR="00C16538" w:rsidRPr="00C16538">
        <w:t xml:space="preserve"> </w:t>
      </w:r>
      <w:r w:rsidRPr="00C16538">
        <w:t>работать</w:t>
      </w:r>
      <w:r w:rsidR="00C16538" w:rsidRPr="00C16538">
        <w:t xml:space="preserve"> </w:t>
      </w:r>
      <w:r w:rsidRPr="00C16538">
        <w:t>невыгодно,</w:t>
      </w:r>
      <w:r w:rsidR="00C16538" w:rsidRPr="00C16538">
        <w:t xml:space="preserve"> </w:t>
      </w:r>
      <w:r w:rsidRPr="00C16538">
        <w:t>так</w:t>
      </w:r>
      <w:r w:rsidR="00C16538" w:rsidRPr="00C16538">
        <w:t xml:space="preserve"> </w:t>
      </w:r>
      <w:r w:rsidRPr="00C16538">
        <w:t>как</w:t>
      </w:r>
      <w:r w:rsidR="00C16538" w:rsidRPr="00C16538">
        <w:t xml:space="preserve"> </w:t>
      </w:r>
      <w:r w:rsidRPr="00C16538">
        <w:t>они</w:t>
      </w:r>
      <w:r w:rsidR="00C16538" w:rsidRPr="00C16538">
        <w:t xml:space="preserve"> </w:t>
      </w:r>
      <w:r w:rsidRPr="00C16538">
        <w:t>по-прежнему</w:t>
      </w:r>
      <w:r w:rsidR="00C16538" w:rsidRPr="00C16538">
        <w:t xml:space="preserve"> </w:t>
      </w:r>
      <w:r w:rsidRPr="00C16538">
        <w:t>платят</w:t>
      </w:r>
      <w:r w:rsidR="00C16538" w:rsidRPr="00C16538">
        <w:t xml:space="preserve"> </w:t>
      </w:r>
      <w:r w:rsidRPr="00C16538">
        <w:t>социальные</w:t>
      </w:r>
      <w:r w:rsidR="00C16538" w:rsidRPr="00C16538">
        <w:t xml:space="preserve"> </w:t>
      </w:r>
      <w:r w:rsidRPr="00C16538">
        <w:t>страховые</w:t>
      </w:r>
      <w:r w:rsidR="00C16538" w:rsidRPr="00C16538">
        <w:t xml:space="preserve"> </w:t>
      </w:r>
      <w:r w:rsidRPr="00C16538">
        <w:t>взносы,</w:t>
      </w:r>
      <w:r w:rsidR="00C16538" w:rsidRPr="00C16538">
        <w:t xml:space="preserve"> </w:t>
      </w:r>
      <w:r w:rsidRPr="00C16538">
        <w:t>и</w:t>
      </w:r>
      <w:r w:rsidR="00C16538" w:rsidRPr="00C16538">
        <w:t xml:space="preserve"> </w:t>
      </w:r>
      <w:r w:rsidRPr="00C16538">
        <w:t>вы</w:t>
      </w:r>
      <w:r w:rsidR="00C16538" w:rsidRPr="00C16538">
        <w:t xml:space="preserve"> </w:t>
      </w:r>
      <w:r w:rsidRPr="00C16538">
        <w:t>только</w:t>
      </w:r>
      <w:r w:rsidR="00C16538" w:rsidRPr="00C16538">
        <w:t xml:space="preserve"> </w:t>
      </w:r>
      <w:r w:rsidRPr="00C16538">
        <w:t>вдумаетесь</w:t>
      </w:r>
      <w:r w:rsidR="00C16538" w:rsidRPr="00C16538">
        <w:t xml:space="preserve"> </w:t>
      </w:r>
      <w:r w:rsidRPr="00C16538">
        <w:t>куда</w:t>
      </w:r>
      <w:r w:rsidR="00C16538" w:rsidRPr="00C16538">
        <w:t xml:space="preserve"> </w:t>
      </w:r>
      <w:r w:rsidR="00F26914">
        <w:t>-</w:t>
      </w:r>
      <w:r w:rsidR="00C16538" w:rsidRPr="00C16538">
        <w:t xml:space="preserve"> </w:t>
      </w:r>
      <w:r w:rsidRPr="00C16538">
        <w:t>в</w:t>
      </w:r>
      <w:r w:rsidR="00C16538" w:rsidRPr="00C16538">
        <w:t xml:space="preserve"> </w:t>
      </w:r>
      <w:r w:rsidRPr="00C16538">
        <w:t>пенсионные</w:t>
      </w:r>
      <w:r w:rsidR="00C16538" w:rsidRPr="00C16538">
        <w:t xml:space="preserve"> </w:t>
      </w:r>
      <w:r w:rsidRPr="00C16538">
        <w:t>фонды!</w:t>
      </w:r>
      <w:r w:rsidR="00C16538" w:rsidRPr="00C16538">
        <w:t xml:space="preserve"> </w:t>
      </w:r>
      <w:r w:rsidR="00F26914">
        <w:t>-</w:t>
      </w:r>
      <w:r w:rsidR="00C16538" w:rsidRPr="00C16538">
        <w:t xml:space="preserve"> </w:t>
      </w:r>
      <w:r w:rsidRPr="00C16538">
        <w:t>приводит</w:t>
      </w:r>
      <w:r w:rsidR="00C16538" w:rsidRPr="00C16538">
        <w:t xml:space="preserve"> </w:t>
      </w:r>
      <w:r w:rsidRPr="00C16538">
        <w:t>слова</w:t>
      </w:r>
      <w:r w:rsidR="00C16538" w:rsidRPr="00C16538">
        <w:t xml:space="preserve"> </w:t>
      </w:r>
      <w:r w:rsidRPr="00C16538">
        <w:t>Титова</w:t>
      </w:r>
      <w:r w:rsidR="00C16538" w:rsidRPr="00C16538">
        <w:t xml:space="preserve"> </w:t>
      </w:r>
      <w:r w:rsidRPr="00C16538">
        <w:t>РИА</w:t>
      </w:r>
      <w:r w:rsidR="00C16538" w:rsidRPr="00C16538">
        <w:t xml:space="preserve"> </w:t>
      </w:r>
      <w:r w:rsidRPr="00C16538">
        <w:t>Новости.</w:t>
      </w:r>
      <w:r w:rsidR="00C16538" w:rsidRPr="00C16538">
        <w:t xml:space="preserve"> </w:t>
      </w:r>
      <w:r w:rsidR="00F26914">
        <w:t>-</w:t>
      </w:r>
      <w:r w:rsidR="00C16538" w:rsidRPr="00C16538">
        <w:t xml:space="preserve"> </w:t>
      </w:r>
      <w:r w:rsidRPr="00C16538">
        <w:t>Нонсенс.</w:t>
      </w:r>
      <w:r w:rsidR="00C16538" w:rsidRPr="00C16538">
        <w:t xml:space="preserve"> </w:t>
      </w:r>
      <w:r w:rsidRPr="00C16538">
        <w:t>Зачем?</w:t>
      </w:r>
      <w:r w:rsidR="00C16538" w:rsidRPr="00C16538">
        <w:t xml:space="preserve"> </w:t>
      </w:r>
      <w:r w:rsidRPr="00C16538">
        <w:t>Они</w:t>
      </w:r>
      <w:r w:rsidR="00C16538" w:rsidRPr="00C16538">
        <w:t xml:space="preserve"> </w:t>
      </w:r>
      <w:r w:rsidRPr="00C16538">
        <w:t>ведь</w:t>
      </w:r>
      <w:r w:rsidR="00C16538" w:rsidRPr="00C16538">
        <w:t xml:space="preserve"> </w:t>
      </w:r>
      <w:r w:rsidRPr="00C16538">
        <w:t>уже</w:t>
      </w:r>
      <w:r w:rsidR="00C16538" w:rsidRPr="00C16538">
        <w:t xml:space="preserve"> </w:t>
      </w:r>
      <w:r w:rsidRPr="00C16538">
        <w:t>отработали</w:t>
      </w:r>
      <w:r w:rsidR="00C16538" w:rsidRPr="00C16538">
        <w:t xml:space="preserve"> </w:t>
      </w:r>
      <w:r w:rsidRPr="00C16538">
        <w:t>свои</w:t>
      </w:r>
      <w:r w:rsidR="00C16538" w:rsidRPr="00C16538">
        <w:t xml:space="preserve"> </w:t>
      </w:r>
      <w:r w:rsidRPr="00C16538">
        <w:t>пенсии</w:t>
      </w:r>
      <w:r w:rsidR="00F26914">
        <w:t>»</w:t>
      </w:r>
      <w:r w:rsidRPr="00C16538">
        <w:t>.</w:t>
      </w:r>
      <w:r w:rsidR="00C16538" w:rsidRPr="00C16538">
        <w:t xml:space="preserve"> </w:t>
      </w:r>
      <w:r w:rsidR="00F26914">
        <w:t>«</w:t>
      </w:r>
      <w:r w:rsidRPr="00C16538">
        <w:t>Эти</w:t>
      </w:r>
      <w:r w:rsidR="00C16538" w:rsidRPr="00C16538">
        <w:t xml:space="preserve"> </w:t>
      </w:r>
      <w:r w:rsidRPr="00C16538">
        <w:t>социальные</w:t>
      </w:r>
      <w:r w:rsidR="00C16538" w:rsidRPr="00C16538">
        <w:t xml:space="preserve"> </w:t>
      </w:r>
      <w:r w:rsidRPr="00C16538">
        <w:t>взносы</w:t>
      </w:r>
      <w:r w:rsidR="00C16538" w:rsidRPr="00C16538">
        <w:t xml:space="preserve"> </w:t>
      </w:r>
      <w:r w:rsidRPr="00C16538">
        <w:t>с</w:t>
      </w:r>
      <w:r w:rsidR="00C16538" w:rsidRPr="00C16538">
        <w:t xml:space="preserve"> </w:t>
      </w:r>
      <w:r w:rsidRPr="00C16538">
        <w:t>работающих</w:t>
      </w:r>
      <w:r w:rsidR="00C16538" w:rsidRPr="00C16538">
        <w:t xml:space="preserve"> </w:t>
      </w:r>
      <w:r w:rsidRPr="00C16538">
        <w:t>пенсионеров</w:t>
      </w:r>
      <w:r w:rsidR="00C16538" w:rsidRPr="00C16538">
        <w:t xml:space="preserve"> </w:t>
      </w:r>
      <w:r w:rsidRPr="00C16538">
        <w:t>надо</w:t>
      </w:r>
      <w:r w:rsidR="00C16538" w:rsidRPr="00C16538">
        <w:t xml:space="preserve"> </w:t>
      </w:r>
      <w:r w:rsidRPr="00C16538">
        <w:t>снимать</w:t>
      </w:r>
      <w:r w:rsidR="00F26914">
        <w:t>»</w:t>
      </w:r>
      <w:r w:rsidRPr="00C16538">
        <w:t>,</w:t>
      </w:r>
      <w:r w:rsidR="00C16538" w:rsidRPr="00C16538">
        <w:t xml:space="preserve"> </w:t>
      </w:r>
      <w:r w:rsidR="00F26914">
        <w:t>-</w:t>
      </w:r>
      <w:r w:rsidR="00C16538" w:rsidRPr="00C16538">
        <w:t xml:space="preserve"> </w:t>
      </w:r>
      <w:r w:rsidRPr="00C16538">
        <w:t>считает</w:t>
      </w:r>
      <w:r w:rsidR="00C16538" w:rsidRPr="00C16538">
        <w:t xml:space="preserve"> </w:t>
      </w:r>
      <w:r w:rsidRPr="00C16538">
        <w:t>Титов.</w:t>
      </w:r>
    </w:p>
    <w:p w:rsidR="008B4D5B" w:rsidRPr="00C16538" w:rsidRDefault="008B4D5B" w:rsidP="008B4D5B">
      <w:r w:rsidRPr="00C16538">
        <w:t>Уточним,</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России</w:t>
      </w:r>
      <w:r w:rsidR="00C16538" w:rsidRPr="00C16538">
        <w:t xml:space="preserve"> </w:t>
      </w:r>
      <w:r w:rsidRPr="00C16538">
        <w:t>на</w:t>
      </w:r>
      <w:r w:rsidR="00C16538" w:rsidRPr="00C16538">
        <w:t xml:space="preserve"> </w:t>
      </w:r>
      <w:r w:rsidRPr="00C16538">
        <w:t>1</w:t>
      </w:r>
      <w:r w:rsidR="00C16538" w:rsidRPr="00C16538">
        <w:t xml:space="preserve"> </w:t>
      </w:r>
      <w:r w:rsidRPr="00C16538">
        <w:t>октября</w:t>
      </w:r>
      <w:r w:rsidR="00C16538" w:rsidRPr="00C16538">
        <w:t xml:space="preserve"> </w:t>
      </w:r>
      <w:r w:rsidRPr="00C16538">
        <w:t>2023-го,</w:t>
      </w:r>
      <w:r w:rsidR="00C16538" w:rsidRPr="00C16538">
        <w:t xml:space="preserve"> </w:t>
      </w:r>
      <w:r w:rsidRPr="00C16538">
        <w:t>именно</w:t>
      </w:r>
      <w:r w:rsidR="00C16538" w:rsidRPr="00C16538">
        <w:t xml:space="preserve"> </w:t>
      </w:r>
      <w:r w:rsidRPr="00C16538">
        <w:t>пенсионеров</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насчитывалось</w:t>
      </w:r>
      <w:r w:rsidR="00C16538" w:rsidRPr="00C16538">
        <w:t xml:space="preserve"> </w:t>
      </w:r>
      <w:r w:rsidRPr="00C16538">
        <w:t>около</w:t>
      </w:r>
      <w:r w:rsidR="00C16538" w:rsidRPr="00C16538">
        <w:t xml:space="preserve"> </w:t>
      </w:r>
      <w:r w:rsidRPr="00C16538">
        <w:t>33,6</w:t>
      </w:r>
      <w:r w:rsidR="00C16538" w:rsidRPr="00C16538">
        <w:t xml:space="preserve"> </w:t>
      </w:r>
      <w:r w:rsidRPr="00C16538">
        <w:t>млн</w:t>
      </w:r>
      <w:r w:rsidR="00C16538" w:rsidRPr="00C16538">
        <w:t xml:space="preserve"> </w:t>
      </w:r>
      <w:r w:rsidRPr="00C16538">
        <w:t>человек,</w:t>
      </w:r>
      <w:r w:rsidR="00C16538" w:rsidRPr="00C16538">
        <w:t xml:space="preserve"> </w:t>
      </w:r>
      <w:r w:rsidRPr="00C16538">
        <w:t>из</w:t>
      </w:r>
      <w:r w:rsidR="00C16538" w:rsidRPr="00C16538">
        <w:t xml:space="preserve"> </w:t>
      </w:r>
      <w:r w:rsidRPr="00C16538">
        <w:t>них</w:t>
      </w:r>
      <w:r w:rsidR="00C16538" w:rsidRPr="00C16538">
        <w:t xml:space="preserve"> </w:t>
      </w:r>
      <w:r w:rsidRPr="00C16538">
        <w:t>работающих</w:t>
      </w:r>
      <w:r w:rsidR="00C16538" w:rsidRPr="00C16538">
        <w:t xml:space="preserve"> </w:t>
      </w:r>
      <w:r w:rsidRPr="00C16538">
        <w:t>пенсионеров</w:t>
      </w:r>
      <w:r w:rsidR="00C16538" w:rsidRPr="00C16538">
        <w:t xml:space="preserve"> </w:t>
      </w:r>
      <w:r w:rsidRPr="00C16538">
        <w:t>по</w:t>
      </w:r>
      <w:r w:rsidR="00C16538" w:rsidRPr="00C16538">
        <w:t xml:space="preserve"> </w:t>
      </w:r>
      <w:r w:rsidRPr="00C16538">
        <w:t>старости</w:t>
      </w:r>
      <w:r w:rsidR="00C16538" w:rsidRPr="00C16538">
        <w:t xml:space="preserve"> </w:t>
      </w:r>
      <w:r w:rsidR="00F26914">
        <w:t>-</w:t>
      </w:r>
      <w:r w:rsidR="00C16538" w:rsidRPr="00C16538">
        <w:t xml:space="preserve"> </w:t>
      </w:r>
      <w:r w:rsidRPr="00C16538">
        <w:t>примерно</w:t>
      </w:r>
      <w:r w:rsidR="00C16538" w:rsidRPr="00C16538">
        <w:t xml:space="preserve"> </w:t>
      </w:r>
      <w:r w:rsidRPr="00C16538">
        <w:t>6,3</w:t>
      </w:r>
      <w:r w:rsidR="00C16538" w:rsidRPr="00C16538">
        <w:t xml:space="preserve"> </w:t>
      </w:r>
      <w:r w:rsidRPr="00C16538">
        <w:t>млн.</w:t>
      </w:r>
    </w:p>
    <w:p w:rsidR="008B4D5B" w:rsidRPr="00C16538" w:rsidRDefault="008B4D5B" w:rsidP="008B4D5B">
      <w:r w:rsidRPr="00C16538">
        <w:t>Конечно,</w:t>
      </w:r>
      <w:r w:rsidR="00C16538" w:rsidRPr="00C16538">
        <w:t xml:space="preserve"> </w:t>
      </w:r>
      <w:r w:rsidRPr="00C16538">
        <w:t>одними</w:t>
      </w:r>
      <w:r w:rsidR="00C16538" w:rsidRPr="00C16538">
        <w:t xml:space="preserve"> </w:t>
      </w:r>
      <w:r w:rsidRPr="00C16538">
        <w:t>пожилыми</w:t>
      </w:r>
      <w:r w:rsidR="00C16538" w:rsidRPr="00C16538">
        <w:t xml:space="preserve"> </w:t>
      </w:r>
      <w:r w:rsidRPr="00C16538">
        <w:t>работниками</w:t>
      </w:r>
      <w:r w:rsidR="00C16538" w:rsidRPr="00C16538">
        <w:t xml:space="preserve"> </w:t>
      </w:r>
      <w:r w:rsidRPr="00C16538">
        <w:t>рынок</w:t>
      </w:r>
      <w:r w:rsidR="00C16538" w:rsidRPr="00C16538">
        <w:t xml:space="preserve"> </w:t>
      </w:r>
      <w:r w:rsidRPr="00C16538">
        <w:t>труда</w:t>
      </w:r>
      <w:r w:rsidR="00C16538" w:rsidRPr="00C16538">
        <w:t xml:space="preserve"> </w:t>
      </w:r>
      <w:r w:rsidRPr="00C16538">
        <w:t>не</w:t>
      </w:r>
      <w:r w:rsidR="00C16538" w:rsidRPr="00C16538">
        <w:t xml:space="preserve"> </w:t>
      </w:r>
      <w:r w:rsidRPr="00C16538">
        <w:t>ограничивается.</w:t>
      </w:r>
      <w:r w:rsidR="00C16538" w:rsidRPr="00C16538">
        <w:t xml:space="preserve"> </w:t>
      </w:r>
      <w:r w:rsidR="00F26914">
        <w:t>«</w:t>
      </w:r>
      <w:r w:rsidRPr="00C16538">
        <w:t>Необходимо</w:t>
      </w:r>
      <w:r w:rsidR="00C16538" w:rsidRPr="00C16538">
        <w:t xml:space="preserve"> </w:t>
      </w:r>
      <w:r w:rsidRPr="00C16538">
        <w:t>создавать</w:t>
      </w:r>
      <w:r w:rsidR="00C16538" w:rsidRPr="00C16538">
        <w:t xml:space="preserve"> </w:t>
      </w:r>
      <w:r w:rsidRPr="00C16538">
        <w:t>льготы</w:t>
      </w:r>
      <w:r w:rsidR="00C16538" w:rsidRPr="00C16538">
        <w:t xml:space="preserve"> </w:t>
      </w:r>
      <w:r w:rsidRPr="00C16538">
        <w:t>и</w:t>
      </w:r>
      <w:r w:rsidR="00C16538" w:rsidRPr="00C16538">
        <w:t xml:space="preserve"> </w:t>
      </w:r>
      <w:r w:rsidRPr="00C16538">
        <w:t>для</w:t>
      </w:r>
      <w:r w:rsidR="00C16538" w:rsidRPr="00C16538">
        <w:t xml:space="preserve"> </w:t>
      </w:r>
      <w:r w:rsidRPr="00C16538">
        <w:t>молодежи,</w:t>
      </w:r>
      <w:r w:rsidR="00C16538" w:rsidRPr="00C16538">
        <w:t xml:space="preserve"> </w:t>
      </w:r>
      <w:r w:rsidRPr="00C16538">
        <w:t>стимулируя</w:t>
      </w:r>
      <w:r w:rsidR="00C16538" w:rsidRPr="00C16538">
        <w:t xml:space="preserve"> </w:t>
      </w:r>
      <w:r w:rsidRPr="00C16538">
        <w:t>их</w:t>
      </w:r>
      <w:r w:rsidR="00C16538" w:rsidRPr="00C16538">
        <w:t xml:space="preserve"> </w:t>
      </w:r>
      <w:r w:rsidRPr="00C16538">
        <w:t>к</w:t>
      </w:r>
      <w:r w:rsidR="00C16538" w:rsidRPr="00C16538">
        <w:t xml:space="preserve"> </w:t>
      </w:r>
      <w:r w:rsidRPr="00C16538">
        <w:t>трудовой</w:t>
      </w:r>
      <w:r w:rsidR="00C16538" w:rsidRPr="00C16538">
        <w:t xml:space="preserve"> </w:t>
      </w:r>
      <w:r w:rsidRPr="00C16538">
        <w:t>деятельности,</w:t>
      </w:r>
      <w:r w:rsidR="00C16538" w:rsidRPr="00C16538">
        <w:t xml:space="preserve"> </w:t>
      </w:r>
      <w:r w:rsidR="00F26914">
        <w:t>-</w:t>
      </w:r>
      <w:r w:rsidR="00C16538" w:rsidRPr="00C16538">
        <w:t xml:space="preserve"> </w:t>
      </w:r>
      <w:r w:rsidRPr="00C16538">
        <w:t>добавил</w:t>
      </w:r>
      <w:r w:rsidR="00C16538" w:rsidRPr="00C16538">
        <w:t xml:space="preserve"> </w:t>
      </w:r>
      <w:r w:rsidRPr="00C16538">
        <w:t>Титов.</w:t>
      </w:r>
      <w:r w:rsidR="00C16538" w:rsidRPr="00C16538">
        <w:t xml:space="preserve"> </w:t>
      </w:r>
      <w:r w:rsidR="00F26914">
        <w:t>-</w:t>
      </w:r>
      <w:r w:rsidR="00C16538" w:rsidRPr="00C16538">
        <w:t xml:space="preserve"> </w:t>
      </w:r>
      <w:r w:rsidRPr="00C16538">
        <w:t>Работодателю</w:t>
      </w:r>
      <w:r w:rsidR="00C16538" w:rsidRPr="00C16538">
        <w:t xml:space="preserve"> </w:t>
      </w:r>
      <w:r w:rsidRPr="00C16538">
        <w:t>должно</w:t>
      </w:r>
      <w:r w:rsidR="00C16538" w:rsidRPr="00C16538">
        <w:t xml:space="preserve"> </w:t>
      </w:r>
      <w:r w:rsidRPr="00C16538">
        <w:t>быть</w:t>
      </w:r>
      <w:r w:rsidR="00C16538" w:rsidRPr="00C16538">
        <w:t xml:space="preserve"> </w:t>
      </w:r>
      <w:r w:rsidRPr="00C16538">
        <w:t>выгодно</w:t>
      </w:r>
      <w:r w:rsidR="00C16538" w:rsidRPr="00C16538">
        <w:t xml:space="preserve"> </w:t>
      </w:r>
      <w:r w:rsidRPr="00C16538">
        <w:t>привлечь</w:t>
      </w:r>
      <w:r w:rsidR="00C16538" w:rsidRPr="00C16538">
        <w:t xml:space="preserve"> </w:t>
      </w:r>
      <w:r w:rsidRPr="00C16538">
        <w:t>на</w:t>
      </w:r>
      <w:r w:rsidR="00C16538" w:rsidRPr="00C16538">
        <w:t xml:space="preserve"> </w:t>
      </w:r>
      <w:r w:rsidRPr="00C16538">
        <w:t>работу</w:t>
      </w:r>
      <w:r w:rsidR="00C16538" w:rsidRPr="00C16538">
        <w:t xml:space="preserve"> </w:t>
      </w:r>
      <w:r w:rsidRPr="00C16538">
        <w:t>молодого</w:t>
      </w:r>
      <w:r w:rsidR="00C16538" w:rsidRPr="00C16538">
        <w:t xml:space="preserve"> </w:t>
      </w:r>
      <w:r w:rsidRPr="00C16538">
        <w:t>специалиста</w:t>
      </w:r>
      <w:r w:rsidR="00F26914">
        <w:t>»</w:t>
      </w:r>
      <w:r w:rsidRPr="00C16538">
        <w:t>.</w:t>
      </w:r>
    </w:p>
    <w:p w:rsidR="008B4D5B" w:rsidRPr="00C16538" w:rsidRDefault="00C50B57" w:rsidP="008B4D5B">
      <w:hyperlink r:id="rId46" w:history="1">
        <w:r w:rsidR="008B4D5B" w:rsidRPr="00C16538">
          <w:rPr>
            <w:rStyle w:val="a3"/>
          </w:rPr>
          <w:t>https://www.ng.ru/economics/2024-01-08/4_8916_pensioners.html</w:t>
        </w:r>
      </w:hyperlink>
    </w:p>
    <w:p w:rsidR="000E7FB8" w:rsidRPr="00C16538" w:rsidRDefault="000E7FB8" w:rsidP="000E7FB8">
      <w:pPr>
        <w:pStyle w:val="2"/>
      </w:pPr>
      <w:bookmarkStart w:id="111" w:name="_Toc155677002"/>
      <w:r w:rsidRPr="00C16538">
        <w:t>РИА</w:t>
      </w:r>
      <w:r w:rsidR="00C16538" w:rsidRPr="00C16538">
        <w:t xml:space="preserve"> </w:t>
      </w:r>
      <w:r w:rsidRPr="00C16538">
        <w:t>Новости,</w:t>
      </w:r>
      <w:r w:rsidR="00C16538" w:rsidRPr="00C16538">
        <w:t xml:space="preserve"> </w:t>
      </w:r>
      <w:r w:rsidRPr="00C16538">
        <w:t>08.01.2024,</w:t>
      </w:r>
      <w:r w:rsidR="00C16538" w:rsidRPr="00C16538">
        <w:t xml:space="preserve"> </w:t>
      </w:r>
      <w:r w:rsidRPr="00C16538">
        <w:t>Титов</w:t>
      </w:r>
      <w:r w:rsidR="00C16538" w:rsidRPr="00C16538">
        <w:t xml:space="preserve"> </w:t>
      </w:r>
      <w:r w:rsidRPr="00C16538">
        <w:t>призвал</w:t>
      </w:r>
      <w:r w:rsidR="00C16538" w:rsidRPr="00C16538">
        <w:t xml:space="preserve"> </w:t>
      </w:r>
      <w:r w:rsidRPr="00C16538">
        <w:t>использовать</w:t>
      </w:r>
      <w:r w:rsidR="00C16538" w:rsidRPr="00C16538">
        <w:t xml:space="preserve"> </w:t>
      </w:r>
      <w:r w:rsidRPr="00C16538">
        <w:t>пенсионеров</w:t>
      </w:r>
      <w:r w:rsidR="00C16538" w:rsidRPr="00C16538">
        <w:t xml:space="preserve"> </w:t>
      </w:r>
      <w:r w:rsidRPr="00C16538">
        <w:t>и</w:t>
      </w:r>
      <w:r w:rsidR="00C16538" w:rsidRPr="00C16538">
        <w:t xml:space="preserve"> </w:t>
      </w:r>
      <w:r w:rsidRPr="00C16538">
        <w:t>молодежь</w:t>
      </w:r>
      <w:r w:rsidR="00C16538" w:rsidRPr="00C16538">
        <w:t xml:space="preserve"> </w:t>
      </w:r>
      <w:r w:rsidRPr="00C16538">
        <w:t>для</w:t>
      </w:r>
      <w:r w:rsidR="00C16538" w:rsidRPr="00C16538">
        <w:t xml:space="preserve"> </w:t>
      </w:r>
      <w:r w:rsidRPr="00C16538">
        <w:t>решения</w:t>
      </w:r>
      <w:r w:rsidR="00C16538" w:rsidRPr="00C16538">
        <w:t xml:space="preserve"> </w:t>
      </w:r>
      <w:r w:rsidRPr="00C16538">
        <w:t>проблемы</w:t>
      </w:r>
      <w:r w:rsidR="00C16538" w:rsidRPr="00C16538">
        <w:t xml:space="preserve"> </w:t>
      </w:r>
      <w:r w:rsidRPr="00C16538">
        <w:t>дефицита</w:t>
      </w:r>
      <w:r w:rsidR="00C16538" w:rsidRPr="00C16538">
        <w:t xml:space="preserve"> </w:t>
      </w:r>
      <w:r w:rsidRPr="00C16538">
        <w:t>кадров</w:t>
      </w:r>
      <w:bookmarkEnd w:id="111"/>
    </w:p>
    <w:p w:rsidR="000E7FB8" w:rsidRPr="00C16538" w:rsidRDefault="000E7FB8" w:rsidP="00315D6E">
      <w:pPr>
        <w:pStyle w:val="3"/>
      </w:pPr>
      <w:bookmarkStart w:id="112" w:name="_Toc155677003"/>
      <w:r w:rsidRPr="00C16538">
        <w:t>Решить</w:t>
      </w:r>
      <w:r w:rsidR="00C16538" w:rsidRPr="00C16538">
        <w:t xml:space="preserve"> </w:t>
      </w:r>
      <w:r w:rsidRPr="00C16538">
        <w:t>вопрос</w:t>
      </w:r>
      <w:r w:rsidR="00C16538" w:rsidRPr="00C16538">
        <w:t xml:space="preserve"> </w:t>
      </w:r>
      <w:r w:rsidRPr="00C16538">
        <w:t>дефицита</w:t>
      </w:r>
      <w:r w:rsidR="00C16538" w:rsidRPr="00C16538">
        <w:t xml:space="preserve"> </w:t>
      </w:r>
      <w:r w:rsidRPr="00C16538">
        <w:t>кадров</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можно,</w:t>
      </w:r>
      <w:r w:rsidR="00C16538" w:rsidRPr="00C16538">
        <w:t xml:space="preserve"> </w:t>
      </w:r>
      <w:r w:rsidRPr="00C16538">
        <w:t>лишь</w:t>
      </w:r>
      <w:r w:rsidR="00C16538" w:rsidRPr="00C16538">
        <w:t xml:space="preserve"> </w:t>
      </w:r>
      <w:r w:rsidRPr="00C16538">
        <w:t>используя</w:t>
      </w:r>
      <w:r w:rsidR="00C16538" w:rsidRPr="00C16538">
        <w:t xml:space="preserve"> </w:t>
      </w:r>
      <w:r w:rsidRPr="00C16538">
        <w:t>все</w:t>
      </w:r>
      <w:r w:rsidR="00C16538" w:rsidRPr="00C16538">
        <w:t xml:space="preserve"> </w:t>
      </w:r>
      <w:r w:rsidRPr="00C16538">
        <w:t>имеющиеся</w:t>
      </w:r>
      <w:r w:rsidR="00C16538" w:rsidRPr="00C16538">
        <w:t xml:space="preserve"> </w:t>
      </w:r>
      <w:r w:rsidRPr="00C16538">
        <w:t>варианты:</w:t>
      </w:r>
      <w:r w:rsidR="00C16538" w:rsidRPr="00C16538">
        <w:t xml:space="preserve"> </w:t>
      </w:r>
      <w:r w:rsidRPr="00C16538">
        <w:t>надо,</w:t>
      </w:r>
      <w:r w:rsidR="00C16538" w:rsidRPr="00C16538">
        <w:t xml:space="preserve"> </w:t>
      </w:r>
      <w:r w:rsidRPr="00C16538">
        <w:t>в</w:t>
      </w:r>
      <w:r w:rsidR="00C16538" w:rsidRPr="00C16538">
        <w:t xml:space="preserve"> </w:t>
      </w:r>
      <w:r w:rsidRPr="00C16538">
        <w:t>частности,</w:t>
      </w:r>
      <w:r w:rsidR="00C16538" w:rsidRPr="00C16538">
        <w:t xml:space="preserve"> </w:t>
      </w:r>
      <w:r w:rsidRPr="00C16538">
        <w:t>создавать</w:t>
      </w:r>
      <w:r w:rsidR="00C16538" w:rsidRPr="00C16538">
        <w:t xml:space="preserve"> </w:t>
      </w:r>
      <w:r w:rsidRPr="00C16538">
        <w:t>условия</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и</w:t>
      </w:r>
      <w:r w:rsidR="00C16538" w:rsidRPr="00C16538">
        <w:t xml:space="preserve"> </w:t>
      </w:r>
      <w:r w:rsidRPr="00C16538">
        <w:t>молодежи,</w:t>
      </w:r>
      <w:r w:rsidR="00C16538" w:rsidRPr="00C16538">
        <w:t xml:space="preserve"> </w:t>
      </w:r>
      <w:r w:rsidRPr="00C16538">
        <w:t>чтобы</w:t>
      </w:r>
      <w:r w:rsidR="00C16538" w:rsidRPr="00C16538">
        <w:t xml:space="preserve"> </w:t>
      </w:r>
      <w:r w:rsidRPr="00C16538">
        <w:t>у</w:t>
      </w:r>
      <w:r w:rsidR="00C16538" w:rsidRPr="00C16538">
        <w:t xml:space="preserve"> </w:t>
      </w:r>
      <w:r w:rsidRPr="00C16538">
        <w:t>них</w:t>
      </w:r>
      <w:r w:rsidR="00C16538" w:rsidRPr="00C16538">
        <w:t xml:space="preserve"> </w:t>
      </w:r>
      <w:r w:rsidRPr="00C16538">
        <w:t>был</w:t>
      </w:r>
      <w:r w:rsidR="00C16538" w:rsidRPr="00C16538">
        <w:t xml:space="preserve"> </w:t>
      </w:r>
      <w:r w:rsidRPr="00C16538">
        <w:t>стимул</w:t>
      </w:r>
      <w:r w:rsidR="00C16538" w:rsidRPr="00C16538">
        <w:t xml:space="preserve"> </w:t>
      </w:r>
      <w:r w:rsidRPr="00C16538">
        <w:t>трудиться,</w:t>
      </w:r>
      <w:r w:rsidR="00C16538" w:rsidRPr="00C16538">
        <w:t xml:space="preserve"> </w:t>
      </w:r>
      <w:r w:rsidRPr="00C16538">
        <w:t>заявил</w:t>
      </w:r>
      <w:r w:rsidR="00C16538" w:rsidRPr="00C16538">
        <w:t xml:space="preserve"> </w:t>
      </w:r>
      <w:r w:rsidRPr="00C16538">
        <w:t>РИА</w:t>
      </w:r>
      <w:r w:rsidR="00C16538" w:rsidRPr="00C16538">
        <w:t xml:space="preserve"> </w:t>
      </w:r>
      <w:r w:rsidRPr="00C16538">
        <w:t>Новости</w:t>
      </w:r>
      <w:r w:rsidR="00C16538" w:rsidRPr="00C16538">
        <w:t xml:space="preserve"> </w:t>
      </w:r>
      <w:r w:rsidRPr="00C16538">
        <w:t>уполномоченный</w:t>
      </w:r>
      <w:r w:rsidR="00C16538" w:rsidRPr="00C16538">
        <w:t xml:space="preserve"> </w:t>
      </w:r>
      <w:r w:rsidRPr="00C16538">
        <w:t>при</w:t>
      </w:r>
      <w:r w:rsidR="00C16538" w:rsidRPr="00C16538">
        <w:t xml:space="preserve"> </w:t>
      </w:r>
      <w:r w:rsidRPr="00C16538">
        <w:t>президенте</w:t>
      </w:r>
      <w:r w:rsidR="00C16538" w:rsidRPr="00C16538">
        <w:t xml:space="preserve"> </w:t>
      </w:r>
      <w:r w:rsidRPr="00C16538">
        <w:t>России</w:t>
      </w:r>
      <w:r w:rsidR="00C16538" w:rsidRPr="00C16538">
        <w:t xml:space="preserve"> </w:t>
      </w:r>
      <w:r w:rsidRPr="00C16538">
        <w:t>по</w:t>
      </w:r>
      <w:r w:rsidR="00C16538" w:rsidRPr="00C16538">
        <w:t xml:space="preserve"> </w:t>
      </w:r>
      <w:r w:rsidRPr="00C16538">
        <w:t>защите</w:t>
      </w:r>
      <w:r w:rsidR="00C16538" w:rsidRPr="00C16538">
        <w:t xml:space="preserve"> </w:t>
      </w:r>
      <w:r w:rsidRPr="00C16538">
        <w:t>прав</w:t>
      </w:r>
      <w:r w:rsidR="00C16538" w:rsidRPr="00C16538">
        <w:t xml:space="preserve"> </w:t>
      </w:r>
      <w:r w:rsidRPr="00C16538">
        <w:t>предпринимателей</w:t>
      </w:r>
      <w:r w:rsidR="00C16538" w:rsidRPr="00C16538">
        <w:t xml:space="preserve"> </w:t>
      </w:r>
      <w:r w:rsidRPr="00C16538">
        <w:t>Борис</w:t>
      </w:r>
      <w:r w:rsidR="00C16538" w:rsidRPr="00C16538">
        <w:t xml:space="preserve"> </w:t>
      </w:r>
      <w:r w:rsidRPr="00C16538">
        <w:t>Титов.</w:t>
      </w:r>
      <w:bookmarkEnd w:id="112"/>
    </w:p>
    <w:p w:rsidR="000E7FB8" w:rsidRPr="00C16538" w:rsidRDefault="00F26914" w:rsidP="000E7FB8">
      <w:r>
        <w:t>«</w:t>
      </w:r>
      <w:r w:rsidR="000E7FB8" w:rsidRPr="00C16538">
        <w:t>Чтобы</w:t>
      </w:r>
      <w:r w:rsidR="00C16538" w:rsidRPr="00C16538">
        <w:t xml:space="preserve"> </w:t>
      </w:r>
      <w:r w:rsidR="000E7FB8" w:rsidRPr="00C16538">
        <w:t>вопрос</w:t>
      </w:r>
      <w:r w:rsidR="00C16538" w:rsidRPr="00C16538">
        <w:t xml:space="preserve"> </w:t>
      </w:r>
      <w:r w:rsidR="000E7FB8" w:rsidRPr="00C16538">
        <w:t>дефицита</w:t>
      </w:r>
      <w:r w:rsidR="00C16538" w:rsidRPr="00C16538">
        <w:t xml:space="preserve"> </w:t>
      </w:r>
      <w:r w:rsidR="000E7FB8" w:rsidRPr="00C16538">
        <w:t>кадров</w:t>
      </w:r>
      <w:r w:rsidR="00C16538" w:rsidRPr="00C16538">
        <w:t xml:space="preserve"> </w:t>
      </w:r>
      <w:r w:rsidR="000E7FB8" w:rsidRPr="00C16538">
        <w:t>решать</w:t>
      </w:r>
      <w:r w:rsidR="00C16538" w:rsidRPr="00C16538">
        <w:t xml:space="preserve"> </w:t>
      </w:r>
      <w:r w:rsidR="000E7FB8" w:rsidRPr="00C16538">
        <w:t>серьезно,</w:t>
      </w:r>
      <w:r w:rsidR="00C16538" w:rsidRPr="00C16538">
        <w:t xml:space="preserve"> </w:t>
      </w:r>
      <w:r w:rsidR="000E7FB8" w:rsidRPr="00C16538">
        <w:t>нам</w:t>
      </w:r>
      <w:r w:rsidR="00C16538" w:rsidRPr="00C16538">
        <w:t xml:space="preserve"> </w:t>
      </w:r>
      <w:r w:rsidR="000E7FB8" w:rsidRPr="00C16538">
        <w:t>необходимо</w:t>
      </w:r>
      <w:r w:rsidR="00C16538" w:rsidRPr="00C16538">
        <w:t xml:space="preserve"> </w:t>
      </w:r>
      <w:r w:rsidR="000E7FB8" w:rsidRPr="00C16538">
        <w:t>использовать</w:t>
      </w:r>
      <w:r w:rsidR="00C16538" w:rsidRPr="00C16538">
        <w:t xml:space="preserve"> </w:t>
      </w:r>
      <w:r w:rsidR="000E7FB8" w:rsidRPr="00C16538">
        <w:t>все</w:t>
      </w:r>
      <w:r w:rsidR="00C16538" w:rsidRPr="00C16538">
        <w:t xml:space="preserve"> </w:t>
      </w:r>
      <w:r w:rsidR="000E7FB8" w:rsidRPr="00C16538">
        <w:t>те</w:t>
      </w:r>
      <w:r w:rsidR="00C16538" w:rsidRPr="00C16538">
        <w:t xml:space="preserve"> </w:t>
      </w:r>
      <w:r w:rsidR="000E7FB8" w:rsidRPr="00C16538">
        <w:t>резервы,</w:t>
      </w:r>
      <w:r w:rsidR="00C16538" w:rsidRPr="00C16538">
        <w:t xml:space="preserve"> </w:t>
      </w:r>
      <w:r w:rsidR="000E7FB8" w:rsidRPr="00C16538">
        <w:t>которые</w:t>
      </w:r>
      <w:r w:rsidR="00C16538" w:rsidRPr="00C16538">
        <w:t xml:space="preserve"> </w:t>
      </w:r>
      <w:r w:rsidR="000E7FB8" w:rsidRPr="00C16538">
        <w:t>есть</w:t>
      </w:r>
      <w:r w:rsidR="00C16538" w:rsidRPr="00C16538">
        <w:t xml:space="preserve"> </w:t>
      </w:r>
      <w:r w:rsidR="000E7FB8" w:rsidRPr="00C16538">
        <w:t>внутри</w:t>
      </w:r>
      <w:r w:rsidR="00C16538" w:rsidRPr="00C16538">
        <w:t xml:space="preserve"> </w:t>
      </w:r>
      <w:r w:rsidR="000E7FB8" w:rsidRPr="00C16538">
        <w:t>самой</w:t>
      </w:r>
      <w:r w:rsidR="00C16538" w:rsidRPr="00C16538">
        <w:t xml:space="preserve"> </w:t>
      </w:r>
      <w:r w:rsidR="000E7FB8" w:rsidRPr="00C16538">
        <w:t>России</w:t>
      </w:r>
      <w:r>
        <w:t>»</w:t>
      </w:r>
      <w:r w:rsidR="000E7FB8" w:rsidRPr="00C16538">
        <w:t>,</w:t>
      </w:r>
      <w:r w:rsidR="00C16538" w:rsidRPr="00C16538">
        <w:t xml:space="preserve"> </w:t>
      </w:r>
      <w:r w:rsidR="000E7FB8" w:rsidRPr="00C16538">
        <w:t>-</w:t>
      </w:r>
      <w:r w:rsidR="00C16538" w:rsidRPr="00C16538">
        <w:t xml:space="preserve"> </w:t>
      </w:r>
      <w:r w:rsidR="000E7FB8" w:rsidRPr="00C16538">
        <w:t>сказал</w:t>
      </w:r>
      <w:r w:rsidR="00C16538" w:rsidRPr="00C16538">
        <w:t xml:space="preserve"> </w:t>
      </w:r>
      <w:r w:rsidR="000E7FB8" w:rsidRPr="00C16538">
        <w:t>он.</w:t>
      </w:r>
    </w:p>
    <w:p w:rsidR="000E7FB8" w:rsidRPr="00C16538" w:rsidRDefault="000E7FB8" w:rsidP="000E7FB8">
      <w:r w:rsidRPr="00C16538">
        <w:t>К</w:t>
      </w:r>
      <w:r w:rsidR="00C16538" w:rsidRPr="00C16538">
        <w:t xml:space="preserve"> </w:t>
      </w:r>
      <w:r w:rsidRPr="00C16538">
        <w:t>примеру,</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согласно</w:t>
      </w:r>
      <w:r w:rsidR="00C16538" w:rsidRPr="00C16538">
        <w:t xml:space="preserve"> </w:t>
      </w:r>
      <w:r w:rsidRPr="00C16538">
        <w:t>официальной</w:t>
      </w:r>
      <w:r w:rsidR="00C16538" w:rsidRPr="00C16538">
        <w:t xml:space="preserve"> </w:t>
      </w:r>
      <w:r w:rsidRPr="00C16538">
        <w:t>статистике,</w:t>
      </w:r>
      <w:r w:rsidR="00C16538" w:rsidRPr="00C16538">
        <w:t xml:space="preserve"> </w:t>
      </w:r>
      <w:r w:rsidRPr="00C16538">
        <w:t>более</w:t>
      </w:r>
      <w:r w:rsidR="00C16538" w:rsidRPr="00C16538">
        <w:t xml:space="preserve"> </w:t>
      </w:r>
      <w:r w:rsidRPr="00C16538">
        <w:t>40</w:t>
      </w:r>
      <w:r w:rsidR="00C16538" w:rsidRPr="00C16538">
        <w:t xml:space="preserve"> </w:t>
      </w:r>
      <w:r w:rsidRPr="00C16538">
        <w:t>миллионов</w:t>
      </w:r>
      <w:r w:rsidR="00C16538" w:rsidRPr="00C16538">
        <w:t xml:space="preserve"> </w:t>
      </w:r>
      <w:r w:rsidRPr="00C16538">
        <w:t>пенсионеров,</w:t>
      </w:r>
      <w:r w:rsidR="00C16538" w:rsidRPr="00C16538">
        <w:t xml:space="preserve"> </w:t>
      </w:r>
      <w:r w:rsidRPr="00C16538">
        <w:t>добавил</w:t>
      </w:r>
      <w:r w:rsidR="00C16538" w:rsidRPr="00C16538">
        <w:t xml:space="preserve"> </w:t>
      </w:r>
      <w:r w:rsidRPr="00C16538">
        <w:t>уполномоченный.</w:t>
      </w:r>
    </w:p>
    <w:p w:rsidR="000E7FB8" w:rsidRPr="00C16538" w:rsidRDefault="00F26914" w:rsidP="000E7FB8">
      <w:r>
        <w:t>«</w:t>
      </w:r>
      <w:r w:rsidR="000E7FB8" w:rsidRPr="00C16538">
        <w:t>Сегодня</w:t>
      </w:r>
      <w:r w:rsidR="00C16538" w:rsidRPr="00C16538">
        <w:t xml:space="preserve"> </w:t>
      </w:r>
      <w:r w:rsidR="000E7FB8" w:rsidRPr="00C16538">
        <w:t>им</w:t>
      </w:r>
      <w:r w:rsidR="00C16538" w:rsidRPr="00C16538">
        <w:t xml:space="preserve"> </w:t>
      </w:r>
      <w:r w:rsidR="000E7FB8" w:rsidRPr="00C16538">
        <w:t>работать</w:t>
      </w:r>
      <w:r w:rsidR="00C16538" w:rsidRPr="00C16538">
        <w:t xml:space="preserve"> </w:t>
      </w:r>
      <w:r w:rsidR="000E7FB8" w:rsidRPr="00C16538">
        <w:t>невыгодно,</w:t>
      </w:r>
      <w:r w:rsidR="00C16538" w:rsidRPr="00C16538">
        <w:t xml:space="preserve"> </w:t>
      </w:r>
      <w:r w:rsidR="000E7FB8" w:rsidRPr="00C16538">
        <w:t>так</w:t>
      </w:r>
      <w:r w:rsidR="00C16538" w:rsidRPr="00C16538">
        <w:t xml:space="preserve"> </w:t>
      </w:r>
      <w:r w:rsidR="000E7FB8" w:rsidRPr="00C16538">
        <w:t>как</w:t>
      </w:r>
      <w:r w:rsidR="00C16538" w:rsidRPr="00C16538">
        <w:t xml:space="preserve"> </w:t>
      </w:r>
      <w:r w:rsidR="000E7FB8" w:rsidRPr="00C16538">
        <w:t>они</w:t>
      </w:r>
      <w:r w:rsidR="00C16538" w:rsidRPr="00C16538">
        <w:t xml:space="preserve"> </w:t>
      </w:r>
      <w:r w:rsidR="000E7FB8" w:rsidRPr="00C16538">
        <w:t>по-прежнему</w:t>
      </w:r>
      <w:r w:rsidR="00C16538" w:rsidRPr="00C16538">
        <w:t xml:space="preserve"> </w:t>
      </w:r>
      <w:r w:rsidR="000E7FB8" w:rsidRPr="00C16538">
        <w:t>платят</w:t>
      </w:r>
      <w:r w:rsidR="00C16538" w:rsidRPr="00C16538">
        <w:t xml:space="preserve"> </w:t>
      </w:r>
      <w:r w:rsidR="000E7FB8" w:rsidRPr="00C16538">
        <w:t>социальные</w:t>
      </w:r>
      <w:r w:rsidR="00C16538" w:rsidRPr="00C16538">
        <w:t xml:space="preserve"> </w:t>
      </w:r>
      <w:r w:rsidR="000E7FB8" w:rsidRPr="00C16538">
        <w:t>страховые</w:t>
      </w:r>
      <w:r w:rsidR="00C16538" w:rsidRPr="00C16538">
        <w:t xml:space="preserve"> </w:t>
      </w:r>
      <w:r w:rsidR="000E7FB8" w:rsidRPr="00C16538">
        <w:t>взносы</w:t>
      </w:r>
      <w:r w:rsidR="00C16538" w:rsidRPr="00C16538">
        <w:t xml:space="preserve"> </w:t>
      </w:r>
      <w:r w:rsidR="000E7FB8" w:rsidRPr="00C16538">
        <w:t>в</w:t>
      </w:r>
      <w:r w:rsidR="00C16538" w:rsidRPr="00C16538">
        <w:t xml:space="preserve"> </w:t>
      </w:r>
      <w:r w:rsidR="000E7FB8" w:rsidRPr="00C16538">
        <w:t>пенсионные</w:t>
      </w:r>
      <w:r w:rsidR="00C16538" w:rsidRPr="00C16538">
        <w:t xml:space="preserve"> </w:t>
      </w:r>
      <w:r w:rsidR="000E7FB8" w:rsidRPr="00C16538">
        <w:t>фонды!</w:t>
      </w:r>
      <w:r w:rsidR="00C16538" w:rsidRPr="00C16538">
        <w:t xml:space="preserve"> </w:t>
      </w:r>
      <w:r w:rsidR="000E7FB8" w:rsidRPr="00C16538">
        <w:t>Нонсенс.</w:t>
      </w:r>
      <w:r w:rsidR="00C16538" w:rsidRPr="00C16538">
        <w:t xml:space="preserve"> </w:t>
      </w:r>
      <w:r w:rsidR="000E7FB8" w:rsidRPr="00C16538">
        <w:t>Зачем?</w:t>
      </w:r>
      <w:r w:rsidR="00C16538" w:rsidRPr="00C16538">
        <w:t xml:space="preserve"> </w:t>
      </w:r>
      <w:r w:rsidR="000E7FB8" w:rsidRPr="00C16538">
        <w:t>Они</w:t>
      </w:r>
      <w:r w:rsidR="00C16538" w:rsidRPr="00C16538">
        <w:t xml:space="preserve"> </w:t>
      </w:r>
      <w:r w:rsidR="000E7FB8" w:rsidRPr="00C16538">
        <w:t>ведь</w:t>
      </w:r>
      <w:r w:rsidR="00C16538" w:rsidRPr="00C16538">
        <w:t xml:space="preserve"> </w:t>
      </w:r>
      <w:r w:rsidR="000E7FB8" w:rsidRPr="00C16538">
        <w:t>уже</w:t>
      </w:r>
      <w:r w:rsidR="00C16538" w:rsidRPr="00C16538">
        <w:t xml:space="preserve"> </w:t>
      </w:r>
      <w:r w:rsidR="000E7FB8" w:rsidRPr="00C16538">
        <w:t>отработали</w:t>
      </w:r>
      <w:r w:rsidR="00C16538" w:rsidRPr="00C16538">
        <w:t xml:space="preserve"> </w:t>
      </w:r>
      <w:r w:rsidR="000E7FB8" w:rsidRPr="00C16538">
        <w:t>свои</w:t>
      </w:r>
      <w:r w:rsidR="00C16538" w:rsidRPr="00C16538">
        <w:t xml:space="preserve"> </w:t>
      </w:r>
      <w:r w:rsidR="000E7FB8" w:rsidRPr="00C16538">
        <w:t>пенсии.</w:t>
      </w:r>
      <w:r w:rsidR="00C16538" w:rsidRPr="00C16538">
        <w:t xml:space="preserve"> </w:t>
      </w:r>
      <w:r w:rsidR="000E7FB8" w:rsidRPr="00C16538">
        <w:t>Эти</w:t>
      </w:r>
      <w:r w:rsidR="00C16538" w:rsidRPr="00C16538">
        <w:t xml:space="preserve"> </w:t>
      </w:r>
      <w:r w:rsidR="000E7FB8" w:rsidRPr="00C16538">
        <w:t>социальные</w:t>
      </w:r>
      <w:r w:rsidR="00C16538" w:rsidRPr="00C16538">
        <w:t xml:space="preserve"> </w:t>
      </w:r>
      <w:r w:rsidR="000E7FB8" w:rsidRPr="00C16538">
        <w:t>взносы</w:t>
      </w:r>
      <w:r w:rsidR="00C16538" w:rsidRPr="00C16538">
        <w:t xml:space="preserve"> </w:t>
      </w:r>
      <w:r w:rsidR="000E7FB8" w:rsidRPr="00C16538">
        <w:t>с</w:t>
      </w:r>
      <w:r w:rsidR="00C16538" w:rsidRPr="00C16538">
        <w:t xml:space="preserve"> </w:t>
      </w:r>
      <w:r w:rsidR="000E7FB8" w:rsidRPr="00C16538">
        <w:t>работающих</w:t>
      </w:r>
      <w:r w:rsidR="00C16538" w:rsidRPr="00C16538">
        <w:t xml:space="preserve"> </w:t>
      </w:r>
      <w:r w:rsidR="000E7FB8" w:rsidRPr="00C16538">
        <w:t>пенсионеров</w:t>
      </w:r>
      <w:r w:rsidR="00C16538" w:rsidRPr="00C16538">
        <w:t xml:space="preserve"> </w:t>
      </w:r>
      <w:r w:rsidR="000E7FB8" w:rsidRPr="00C16538">
        <w:t>надо</w:t>
      </w:r>
      <w:r w:rsidR="00C16538" w:rsidRPr="00C16538">
        <w:t xml:space="preserve"> </w:t>
      </w:r>
      <w:r w:rsidR="000E7FB8" w:rsidRPr="00C16538">
        <w:t>снимать</w:t>
      </w:r>
      <w:r>
        <w:t>»</w:t>
      </w:r>
      <w:r w:rsidR="000E7FB8" w:rsidRPr="00C16538">
        <w:t>,</w:t>
      </w:r>
      <w:r w:rsidR="00C16538" w:rsidRPr="00C16538">
        <w:t xml:space="preserve"> </w:t>
      </w:r>
      <w:r w:rsidR="000E7FB8" w:rsidRPr="00C16538">
        <w:t>-</w:t>
      </w:r>
      <w:r w:rsidR="00C16538" w:rsidRPr="00C16538">
        <w:t xml:space="preserve"> </w:t>
      </w:r>
      <w:r w:rsidR="000E7FB8" w:rsidRPr="00C16538">
        <w:t>заметил</w:t>
      </w:r>
      <w:r w:rsidR="00C16538" w:rsidRPr="00C16538">
        <w:t xml:space="preserve"> </w:t>
      </w:r>
      <w:r w:rsidR="000E7FB8" w:rsidRPr="00C16538">
        <w:t>Титов.</w:t>
      </w:r>
    </w:p>
    <w:p w:rsidR="000E7FB8" w:rsidRPr="00C16538" w:rsidRDefault="000E7FB8" w:rsidP="000E7FB8">
      <w:r w:rsidRPr="00C16538">
        <w:lastRenderedPageBreak/>
        <w:t>Необходимо,</w:t>
      </w:r>
      <w:r w:rsidR="00C16538" w:rsidRPr="00C16538">
        <w:t xml:space="preserve"> </w:t>
      </w:r>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00F26914">
        <w:t>«</w:t>
      </w:r>
      <w:r w:rsidRPr="00C16538">
        <w:t>создавать</w:t>
      </w:r>
      <w:r w:rsidR="00C16538" w:rsidRPr="00C16538">
        <w:t xml:space="preserve"> </w:t>
      </w:r>
      <w:r w:rsidRPr="00C16538">
        <w:t>льготы</w:t>
      </w:r>
      <w:r w:rsidR="00C16538" w:rsidRPr="00C16538">
        <w:t xml:space="preserve"> </w:t>
      </w:r>
      <w:r w:rsidRPr="00C16538">
        <w:t>и</w:t>
      </w:r>
      <w:r w:rsidR="00C16538" w:rsidRPr="00C16538">
        <w:t xml:space="preserve"> </w:t>
      </w:r>
      <w:r w:rsidRPr="00C16538">
        <w:t>для</w:t>
      </w:r>
      <w:r w:rsidR="00C16538" w:rsidRPr="00C16538">
        <w:t xml:space="preserve"> </w:t>
      </w:r>
      <w:r w:rsidRPr="00C16538">
        <w:t>молодежи,</w:t>
      </w:r>
      <w:r w:rsidR="00C16538" w:rsidRPr="00C16538">
        <w:t xml:space="preserve"> </w:t>
      </w:r>
      <w:r w:rsidRPr="00C16538">
        <w:t>стимулируя</w:t>
      </w:r>
      <w:r w:rsidR="00C16538" w:rsidRPr="00C16538">
        <w:t xml:space="preserve"> </w:t>
      </w:r>
      <w:r w:rsidRPr="00C16538">
        <w:t>их</w:t>
      </w:r>
      <w:r w:rsidR="00C16538" w:rsidRPr="00C16538">
        <w:t xml:space="preserve"> </w:t>
      </w:r>
      <w:r w:rsidRPr="00C16538">
        <w:t>к</w:t>
      </w:r>
      <w:r w:rsidR="00C16538" w:rsidRPr="00C16538">
        <w:t xml:space="preserve"> </w:t>
      </w:r>
      <w:r w:rsidRPr="00C16538">
        <w:t>трудовой</w:t>
      </w:r>
      <w:r w:rsidR="00C16538" w:rsidRPr="00C16538">
        <w:t xml:space="preserve"> </w:t>
      </w:r>
      <w:r w:rsidRPr="00C16538">
        <w:t>деятельности,</w:t>
      </w:r>
      <w:r w:rsidR="00C16538" w:rsidRPr="00C16538">
        <w:t xml:space="preserve"> </w:t>
      </w:r>
      <w:r w:rsidRPr="00C16538">
        <w:t>работодателю</w:t>
      </w:r>
      <w:r w:rsidR="00C16538" w:rsidRPr="00C16538">
        <w:t xml:space="preserve"> </w:t>
      </w:r>
      <w:r w:rsidRPr="00C16538">
        <w:t>должно</w:t>
      </w:r>
      <w:r w:rsidR="00C16538" w:rsidRPr="00C16538">
        <w:t xml:space="preserve"> </w:t>
      </w:r>
      <w:r w:rsidRPr="00C16538">
        <w:t>быть</w:t>
      </w:r>
      <w:r w:rsidR="00C16538" w:rsidRPr="00C16538">
        <w:t xml:space="preserve"> </w:t>
      </w:r>
      <w:r w:rsidRPr="00C16538">
        <w:t>выгодно</w:t>
      </w:r>
      <w:r w:rsidR="00C16538" w:rsidRPr="00C16538">
        <w:t xml:space="preserve"> </w:t>
      </w:r>
      <w:r w:rsidRPr="00C16538">
        <w:t>привлечь</w:t>
      </w:r>
      <w:r w:rsidR="00C16538" w:rsidRPr="00C16538">
        <w:t xml:space="preserve"> </w:t>
      </w:r>
      <w:r w:rsidRPr="00C16538">
        <w:t>на</w:t>
      </w:r>
      <w:r w:rsidR="00C16538" w:rsidRPr="00C16538">
        <w:t xml:space="preserve"> </w:t>
      </w:r>
      <w:r w:rsidRPr="00C16538">
        <w:t>работу</w:t>
      </w:r>
      <w:r w:rsidR="00C16538" w:rsidRPr="00C16538">
        <w:t xml:space="preserve"> </w:t>
      </w:r>
      <w:r w:rsidRPr="00C16538">
        <w:t>молодого</w:t>
      </w:r>
      <w:r w:rsidR="00C16538" w:rsidRPr="00C16538">
        <w:t xml:space="preserve"> </w:t>
      </w:r>
      <w:r w:rsidRPr="00C16538">
        <w:t>специалиста</w:t>
      </w:r>
      <w:r w:rsidR="00F26914">
        <w:t>»</w:t>
      </w:r>
      <w:r w:rsidRPr="00C16538">
        <w:t>.</w:t>
      </w:r>
    </w:p>
    <w:p w:rsidR="000E7FB8" w:rsidRPr="00C16538" w:rsidRDefault="000E7FB8" w:rsidP="000E7FB8">
      <w:r w:rsidRPr="00C16538">
        <w:t>Есть</w:t>
      </w:r>
      <w:r w:rsidR="00C16538" w:rsidRPr="00C16538">
        <w:t xml:space="preserve"> </w:t>
      </w:r>
      <w:r w:rsidRPr="00C16538">
        <w:t>еще,</w:t>
      </w:r>
      <w:r w:rsidR="00C16538" w:rsidRPr="00C16538">
        <w:t xml:space="preserve"> </w:t>
      </w:r>
      <w:r w:rsidRPr="00C16538">
        <w:t>заметил</w:t>
      </w:r>
      <w:r w:rsidR="00C16538" w:rsidRPr="00C16538">
        <w:t xml:space="preserve"> </w:t>
      </w:r>
      <w:r w:rsidRPr="00C16538">
        <w:t>Титов,</w:t>
      </w:r>
      <w:r w:rsidR="00C16538" w:rsidRPr="00C16538">
        <w:t xml:space="preserve"> </w:t>
      </w:r>
      <w:r w:rsidRPr="00C16538">
        <w:t>вопросы</w:t>
      </w:r>
      <w:r w:rsidR="00C16538" w:rsidRPr="00C16538">
        <w:t xml:space="preserve"> </w:t>
      </w:r>
      <w:r w:rsidRPr="00C16538">
        <w:t>образования.</w:t>
      </w:r>
      <w:r w:rsidR="00C16538" w:rsidRPr="00C16538">
        <w:t xml:space="preserve"> </w:t>
      </w:r>
      <w:r w:rsidR="00F26914">
        <w:t>«</w:t>
      </w:r>
      <w:r w:rsidRPr="00C16538">
        <w:t>К</w:t>
      </w:r>
      <w:r w:rsidR="00C16538" w:rsidRPr="00C16538">
        <w:t xml:space="preserve"> </w:t>
      </w:r>
      <w:r w:rsidRPr="00C16538">
        <w:t>сожалению,</w:t>
      </w:r>
      <w:r w:rsidR="00C16538" w:rsidRPr="00C16538">
        <w:t xml:space="preserve"> </w:t>
      </w:r>
      <w:r w:rsidRPr="00C16538">
        <w:t>здесь</w:t>
      </w:r>
      <w:r w:rsidR="00C16538" w:rsidRPr="00C16538">
        <w:t xml:space="preserve"> </w:t>
      </w:r>
      <w:r w:rsidRPr="00C16538">
        <w:t>мы</w:t>
      </w:r>
      <w:r w:rsidR="00C16538" w:rsidRPr="00C16538">
        <w:t xml:space="preserve"> </w:t>
      </w:r>
      <w:r w:rsidRPr="00C16538">
        <w:t>пока</w:t>
      </w:r>
      <w:r w:rsidR="00C16538" w:rsidRPr="00C16538">
        <w:t xml:space="preserve"> </w:t>
      </w:r>
      <w:r w:rsidRPr="00C16538">
        <w:t>отстаем,</w:t>
      </w:r>
      <w:r w:rsidR="00C16538" w:rsidRPr="00C16538">
        <w:t xml:space="preserve"> </w:t>
      </w:r>
      <w:r w:rsidRPr="00C16538">
        <w:t>быстро</w:t>
      </w:r>
      <w:r w:rsidR="00C16538" w:rsidRPr="00C16538">
        <w:t xml:space="preserve"> </w:t>
      </w:r>
      <w:r w:rsidRPr="00C16538">
        <w:t>переобучить</w:t>
      </w:r>
      <w:r w:rsidR="00C16538" w:rsidRPr="00C16538">
        <w:t xml:space="preserve"> </w:t>
      </w:r>
      <w:r w:rsidRPr="00C16538">
        <w:t>специалистов</w:t>
      </w:r>
      <w:r w:rsidR="00C16538" w:rsidRPr="00C16538">
        <w:t xml:space="preserve"> </w:t>
      </w:r>
      <w:r w:rsidRPr="00C16538">
        <w:t>с</w:t>
      </w:r>
      <w:r w:rsidR="00C16538" w:rsidRPr="00C16538">
        <w:t xml:space="preserve"> </w:t>
      </w:r>
      <w:r w:rsidRPr="00C16538">
        <w:t>одной</w:t>
      </w:r>
      <w:r w:rsidR="00C16538" w:rsidRPr="00C16538">
        <w:t xml:space="preserve"> </w:t>
      </w:r>
      <w:r w:rsidRPr="00C16538">
        <w:t>профессии</w:t>
      </w:r>
      <w:r w:rsidR="00C16538" w:rsidRPr="00C16538">
        <w:t xml:space="preserve"> </w:t>
      </w:r>
      <w:r w:rsidRPr="00C16538">
        <w:t>на</w:t>
      </w:r>
      <w:r w:rsidR="00C16538" w:rsidRPr="00C16538">
        <w:t xml:space="preserve"> </w:t>
      </w:r>
      <w:r w:rsidRPr="00C16538">
        <w:t>другую</w:t>
      </w:r>
      <w:r w:rsidR="00C16538" w:rsidRPr="00C16538">
        <w:t xml:space="preserve"> </w:t>
      </w:r>
      <w:r w:rsidRPr="00C16538">
        <w:t>-</w:t>
      </w:r>
      <w:r w:rsidR="00C16538" w:rsidRPr="00C16538">
        <w:t xml:space="preserve"> </w:t>
      </w:r>
      <w:r w:rsidRPr="00C16538">
        <w:t>у</w:t>
      </w:r>
      <w:r w:rsidR="00C16538" w:rsidRPr="00C16538">
        <w:t xml:space="preserve"> </w:t>
      </w:r>
      <w:r w:rsidRPr="00C16538">
        <w:t>нас</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целая</w:t>
      </w:r>
      <w:r w:rsidR="00C16538" w:rsidRPr="00C16538">
        <w:t xml:space="preserve"> </w:t>
      </w:r>
      <w:r w:rsidRPr="00C16538">
        <w:t>проблема.</w:t>
      </w:r>
      <w:r w:rsidR="00C16538" w:rsidRPr="00C16538">
        <w:t xml:space="preserve"> </w:t>
      </w:r>
      <w:r w:rsidRPr="00C16538">
        <w:t>Неудивительно,</w:t>
      </w:r>
      <w:r w:rsidR="00C16538" w:rsidRPr="00C16538">
        <w:t xml:space="preserve"> </w:t>
      </w:r>
      <w:r w:rsidRPr="00C16538">
        <w:t>что</w:t>
      </w:r>
      <w:r w:rsidR="00C16538" w:rsidRPr="00C16538">
        <w:t xml:space="preserve"> </w:t>
      </w:r>
      <w:r w:rsidRPr="00C16538">
        <w:t>все</w:t>
      </w:r>
      <w:r w:rsidR="00C16538" w:rsidRPr="00C16538">
        <w:t xml:space="preserve"> </w:t>
      </w:r>
      <w:r w:rsidRPr="00C16538">
        <w:t>чаще</w:t>
      </w:r>
      <w:r w:rsidR="00C16538" w:rsidRPr="00C16538">
        <w:t xml:space="preserve"> </w:t>
      </w:r>
      <w:r w:rsidRPr="00C16538">
        <w:t>звучат</w:t>
      </w:r>
      <w:r w:rsidR="00C16538" w:rsidRPr="00C16538">
        <w:t xml:space="preserve"> </w:t>
      </w:r>
      <w:r w:rsidRPr="00C16538">
        <w:t>предложения</w:t>
      </w:r>
      <w:r w:rsidR="00C16538" w:rsidRPr="00C16538">
        <w:t xml:space="preserve"> </w:t>
      </w:r>
      <w:r w:rsidRPr="00C16538">
        <w:t>о</w:t>
      </w:r>
      <w:r w:rsidR="00C16538" w:rsidRPr="00C16538">
        <w:t xml:space="preserve"> </w:t>
      </w:r>
      <w:r w:rsidRPr="00C16538">
        <w:t>том,</w:t>
      </w:r>
      <w:r w:rsidR="00C16538" w:rsidRPr="00C16538">
        <w:t xml:space="preserve"> </w:t>
      </w:r>
      <w:r w:rsidRPr="00C16538">
        <w:t>чтобы</w:t>
      </w:r>
      <w:r w:rsidR="00C16538" w:rsidRPr="00C16538">
        <w:t xml:space="preserve"> </w:t>
      </w:r>
      <w:r w:rsidRPr="00C16538">
        <w:t>была</w:t>
      </w:r>
      <w:r w:rsidR="00C16538" w:rsidRPr="00C16538">
        <w:t xml:space="preserve"> </w:t>
      </w:r>
      <w:r w:rsidRPr="00C16538">
        <w:t>большая</w:t>
      </w:r>
      <w:r w:rsidR="00C16538" w:rsidRPr="00C16538">
        <w:t xml:space="preserve"> </w:t>
      </w:r>
      <w:r w:rsidRPr="00C16538">
        <w:t>гибкость</w:t>
      </w:r>
      <w:r w:rsidR="00C16538" w:rsidRPr="00C16538">
        <w:t xml:space="preserve"> </w:t>
      </w:r>
      <w:r w:rsidRPr="00C16538">
        <w:t>при</w:t>
      </w:r>
      <w:r w:rsidR="00C16538" w:rsidRPr="00C16538">
        <w:t xml:space="preserve"> </w:t>
      </w:r>
      <w:r w:rsidRPr="00C16538">
        <w:t>приеме</w:t>
      </w:r>
      <w:r w:rsidR="00C16538" w:rsidRPr="00C16538">
        <w:t xml:space="preserve"> </w:t>
      </w:r>
      <w:r w:rsidRPr="00C16538">
        <w:t>на</w:t>
      </w:r>
      <w:r w:rsidR="00C16538" w:rsidRPr="00C16538">
        <w:t xml:space="preserve"> </w:t>
      </w:r>
      <w:r w:rsidRPr="00C16538">
        <w:t>бюджетные</w:t>
      </w:r>
      <w:r w:rsidR="00C16538" w:rsidRPr="00C16538">
        <w:t xml:space="preserve"> </w:t>
      </w:r>
      <w:r w:rsidRPr="00C16538">
        <w:t>места</w:t>
      </w:r>
      <w:r w:rsidR="00C16538" w:rsidRPr="00C16538">
        <w:t xml:space="preserve"> </w:t>
      </w:r>
      <w:r w:rsidRPr="00C16538">
        <w:t>в</w:t>
      </w:r>
      <w:r w:rsidR="00C16538" w:rsidRPr="00C16538">
        <w:t xml:space="preserve"> </w:t>
      </w:r>
      <w:r w:rsidRPr="00C16538">
        <w:t>вузах.</w:t>
      </w:r>
      <w:r w:rsidR="00C16538" w:rsidRPr="00C16538">
        <w:t xml:space="preserve"> </w:t>
      </w:r>
      <w:r w:rsidRPr="00C16538">
        <w:t>Иначе</w:t>
      </w:r>
      <w:r w:rsidR="00C16538" w:rsidRPr="00C16538">
        <w:t xml:space="preserve"> </w:t>
      </w:r>
      <w:r w:rsidRPr="00C16538">
        <w:t>психологов</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всегда</w:t>
      </w:r>
      <w:r w:rsidR="00C16538" w:rsidRPr="00C16538">
        <w:t xml:space="preserve"> </w:t>
      </w:r>
      <w:r w:rsidRPr="00C16538">
        <w:t>будет</w:t>
      </w:r>
      <w:r w:rsidR="00C16538" w:rsidRPr="00C16538">
        <w:t xml:space="preserve"> </w:t>
      </w:r>
      <w:r w:rsidRPr="00C16538">
        <w:t>больше,</w:t>
      </w:r>
      <w:r w:rsidR="00C16538" w:rsidRPr="00C16538">
        <w:t xml:space="preserve"> </w:t>
      </w:r>
      <w:r w:rsidRPr="00C16538">
        <w:t>чем</w:t>
      </w:r>
      <w:r w:rsidR="00C16538" w:rsidRPr="00C16538">
        <w:t xml:space="preserve"> </w:t>
      </w:r>
      <w:r w:rsidRPr="00C16538">
        <w:t>инженеров</w:t>
      </w:r>
      <w:r w:rsidR="00F26914">
        <w:t>»</w:t>
      </w:r>
      <w:r w:rsidRPr="00C16538">
        <w:t>,</w:t>
      </w:r>
      <w:r w:rsidR="00C16538" w:rsidRPr="00C16538">
        <w:t xml:space="preserve"> </w:t>
      </w:r>
      <w:r w:rsidRPr="00C16538">
        <w:t>-</w:t>
      </w:r>
      <w:r w:rsidR="00C16538" w:rsidRPr="00C16538">
        <w:t xml:space="preserve"> </w:t>
      </w:r>
      <w:r w:rsidRPr="00C16538">
        <w:t>заключил</w:t>
      </w:r>
      <w:r w:rsidR="00C16538" w:rsidRPr="00C16538">
        <w:t xml:space="preserve"> </w:t>
      </w:r>
      <w:r w:rsidRPr="00C16538">
        <w:t>он.</w:t>
      </w:r>
    </w:p>
    <w:p w:rsidR="003228CC" w:rsidRPr="00C16538" w:rsidRDefault="003228CC" w:rsidP="003228CC">
      <w:pPr>
        <w:pStyle w:val="2"/>
      </w:pPr>
      <w:bookmarkStart w:id="113" w:name="_Toc155677004"/>
      <w:r w:rsidRPr="00C16538">
        <w:t>Прайм,</w:t>
      </w:r>
      <w:r w:rsidR="00C16538" w:rsidRPr="00C16538">
        <w:t xml:space="preserve"> </w:t>
      </w:r>
      <w:r w:rsidRPr="00C16538">
        <w:t>05.01.2024,</w:t>
      </w:r>
      <w:r w:rsidR="00C16538" w:rsidRPr="00C16538">
        <w:t xml:space="preserve"> </w:t>
      </w:r>
      <w:r w:rsidRPr="00C16538">
        <w:t>Финансист</w:t>
      </w:r>
      <w:r w:rsidR="00C16538" w:rsidRPr="00C16538">
        <w:t xml:space="preserve"> </w:t>
      </w:r>
      <w:r w:rsidRPr="00C16538">
        <w:t>объяснила,</w:t>
      </w:r>
      <w:r w:rsidR="00C16538" w:rsidRPr="00C16538">
        <w:t xml:space="preserve"> </w:t>
      </w:r>
      <w:r w:rsidRPr="00C16538">
        <w:t>сколько</w:t>
      </w:r>
      <w:r w:rsidR="00C16538" w:rsidRPr="00C16538">
        <w:t xml:space="preserve"> </w:t>
      </w:r>
      <w:r w:rsidRPr="00C16538">
        <w:t>нужно</w:t>
      </w:r>
      <w:r w:rsidR="00C16538" w:rsidRPr="00C16538">
        <w:t xml:space="preserve"> </w:t>
      </w:r>
      <w:r w:rsidRPr="00C16538">
        <w:t>работать,</w:t>
      </w:r>
      <w:r w:rsidR="00C16538" w:rsidRPr="00C16538">
        <w:t xml:space="preserve"> </w:t>
      </w:r>
      <w:r w:rsidRPr="00C16538">
        <w:t>чтобы</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bookmarkEnd w:id="113"/>
    </w:p>
    <w:p w:rsidR="003228CC" w:rsidRPr="00C16538" w:rsidRDefault="003228CC" w:rsidP="00315D6E">
      <w:pPr>
        <w:pStyle w:val="3"/>
      </w:pPr>
      <w:bookmarkStart w:id="114" w:name="_Toc155677005"/>
      <w:r w:rsidRPr="00C16538">
        <w:t>Чтобы</w:t>
      </w:r>
      <w:r w:rsidR="00C16538" w:rsidRPr="00C16538">
        <w:t xml:space="preserve"> </w:t>
      </w:r>
      <w:r w:rsidRPr="00C16538">
        <w:t>получать</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необходимо</w:t>
      </w:r>
      <w:r w:rsidR="00C16538" w:rsidRPr="00C16538">
        <w:t xml:space="preserve"> </w:t>
      </w:r>
      <w:r w:rsidRPr="00C16538">
        <w:t>выполнение</w:t>
      </w:r>
      <w:r w:rsidR="00C16538" w:rsidRPr="00C16538">
        <w:t xml:space="preserve"> </w:t>
      </w:r>
      <w:r w:rsidRPr="00C16538">
        <w:t>трех</w:t>
      </w:r>
      <w:r w:rsidR="00C16538" w:rsidRPr="00C16538">
        <w:t xml:space="preserve"> </w:t>
      </w:r>
      <w:r w:rsidRPr="00C16538">
        <w:t>условий</w:t>
      </w:r>
      <w:r w:rsidR="00C16538" w:rsidRPr="00C16538">
        <w:t xml:space="preserve"> </w:t>
      </w:r>
      <w:r w:rsidR="00F26914">
        <w:t>-</w:t>
      </w:r>
      <w:r w:rsidR="00C16538" w:rsidRPr="00C16538">
        <w:t xml:space="preserve"> </w:t>
      </w:r>
      <w:r w:rsidRPr="00C16538">
        <w:t>достичь</w:t>
      </w:r>
      <w:r w:rsidR="00C16538" w:rsidRPr="00C16538">
        <w:t xml:space="preserve"> </w:t>
      </w:r>
      <w:r w:rsidRPr="00C16538">
        <w:t>определенного</w:t>
      </w:r>
      <w:r w:rsidR="00C16538" w:rsidRPr="00C16538">
        <w:t xml:space="preserve"> </w:t>
      </w:r>
      <w:r w:rsidRPr="00C16538">
        <w:t>возраста,</w:t>
      </w:r>
      <w:r w:rsidR="00C16538" w:rsidRPr="00C16538">
        <w:t xml:space="preserve"> </w:t>
      </w:r>
      <w:r w:rsidRPr="00C16538">
        <w:t>иметь</w:t>
      </w:r>
      <w:r w:rsidR="00C16538" w:rsidRPr="00C16538">
        <w:t xml:space="preserve"> </w:t>
      </w:r>
      <w:r w:rsidRPr="00C16538">
        <w:t>минимальный</w:t>
      </w:r>
      <w:r w:rsidR="00C16538" w:rsidRPr="00C16538">
        <w:t xml:space="preserve"> </w:t>
      </w:r>
      <w:r w:rsidRPr="00C16538">
        <w:t>стаж</w:t>
      </w:r>
      <w:r w:rsidR="00C16538" w:rsidRPr="00C16538">
        <w:t xml:space="preserve"> </w:t>
      </w:r>
      <w:r w:rsidRPr="00C16538">
        <w:t>работы</w:t>
      </w:r>
      <w:r w:rsidR="00C16538" w:rsidRPr="00C16538">
        <w:t xml:space="preserve"> </w:t>
      </w:r>
      <w:r w:rsidRPr="00C16538">
        <w:t>и</w:t>
      </w:r>
      <w:r w:rsidR="00C16538" w:rsidRPr="00C16538">
        <w:t xml:space="preserve"> </w:t>
      </w:r>
      <w:r w:rsidRPr="00C16538">
        <w:t>нужное</w:t>
      </w:r>
      <w:r w:rsidR="00C16538" w:rsidRPr="00C16538">
        <w:t xml:space="preserve"> </w:t>
      </w:r>
      <w:r w:rsidRPr="00C16538">
        <w:t>количество</w:t>
      </w:r>
      <w:r w:rsidR="00C16538" w:rsidRPr="00C16538">
        <w:t xml:space="preserve"> </w:t>
      </w:r>
      <w:r w:rsidRPr="00C16538">
        <w:t>накопленных</w:t>
      </w:r>
      <w:r w:rsidR="00C16538" w:rsidRPr="00C16538">
        <w:t xml:space="preserve"> </w:t>
      </w:r>
      <w:r w:rsidRPr="00C16538">
        <w:t>пенсионных</w:t>
      </w:r>
      <w:r w:rsidR="00C16538" w:rsidRPr="00C16538">
        <w:t xml:space="preserve"> </w:t>
      </w:r>
      <w:r w:rsidRPr="00C16538">
        <w:t>баллов.</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рассказала</w:t>
      </w:r>
      <w:r w:rsidR="00C16538" w:rsidRPr="00C16538">
        <w:t xml:space="preserve"> </w:t>
      </w:r>
      <w:r w:rsidRPr="00C16538">
        <w:t>агентству</w:t>
      </w:r>
      <w:r w:rsidR="00C16538" w:rsidRPr="00C16538">
        <w:t xml:space="preserve"> </w:t>
      </w:r>
      <w:r w:rsidR="00F26914">
        <w:t>«</w:t>
      </w:r>
      <w:r w:rsidRPr="00C16538">
        <w:t>Прайм</w:t>
      </w:r>
      <w:r w:rsidR="00F26914">
        <w:t>»</w:t>
      </w:r>
      <w:r w:rsidR="00C16538" w:rsidRPr="00C16538">
        <w:t xml:space="preserve"> </w:t>
      </w:r>
      <w:r w:rsidRPr="00C16538">
        <w:t>профессор</w:t>
      </w:r>
      <w:r w:rsidR="00C16538" w:rsidRPr="00C16538">
        <w:t xml:space="preserve"> </w:t>
      </w:r>
      <w:r w:rsidRPr="00C16538">
        <w:t>кафедры</w:t>
      </w:r>
      <w:r w:rsidR="00C16538" w:rsidRPr="00C16538">
        <w:t xml:space="preserve"> </w:t>
      </w:r>
      <w:r w:rsidRPr="00C16538">
        <w:t>государственных</w:t>
      </w:r>
      <w:r w:rsidR="00C16538" w:rsidRPr="00C16538">
        <w:t xml:space="preserve"> </w:t>
      </w:r>
      <w:r w:rsidRPr="00C16538">
        <w:t>и</w:t>
      </w:r>
      <w:r w:rsidR="00C16538" w:rsidRPr="00C16538">
        <w:t xml:space="preserve"> </w:t>
      </w:r>
      <w:r w:rsidRPr="00C16538">
        <w:t>муниципальных</w:t>
      </w:r>
      <w:r w:rsidR="00C16538" w:rsidRPr="00C16538">
        <w:t xml:space="preserve"> </w:t>
      </w:r>
      <w:r w:rsidRPr="00C16538">
        <w:t>финансов</w:t>
      </w:r>
      <w:r w:rsidR="00C16538" w:rsidRPr="00C16538">
        <w:t xml:space="preserve"> </w:t>
      </w:r>
      <w:r w:rsidRPr="00C16538">
        <w:t>РЭУ</w:t>
      </w:r>
      <w:r w:rsidR="00C16538" w:rsidRPr="00C16538">
        <w:t xml:space="preserve"> </w:t>
      </w:r>
      <w:r w:rsidRPr="00C16538">
        <w:t>им.</w:t>
      </w:r>
      <w:r w:rsidR="00C16538" w:rsidRPr="00C16538">
        <w:t xml:space="preserve"> </w:t>
      </w:r>
      <w:r w:rsidRPr="00C16538">
        <w:t>Г.</w:t>
      </w:r>
      <w:r w:rsidR="00C16538" w:rsidRPr="00C16538">
        <w:t xml:space="preserve"> </w:t>
      </w:r>
      <w:r w:rsidRPr="00C16538">
        <w:t>В.</w:t>
      </w:r>
      <w:r w:rsidR="00C16538" w:rsidRPr="00C16538">
        <w:t xml:space="preserve"> </w:t>
      </w:r>
      <w:r w:rsidRPr="00C16538">
        <w:t>Плеханова</w:t>
      </w:r>
      <w:r w:rsidR="00C16538" w:rsidRPr="00C16538">
        <w:t xml:space="preserve"> </w:t>
      </w:r>
      <w:r w:rsidRPr="00C16538">
        <w:t>Юлия</w:t>
      </w:r>
      <w:r w:rsidR="00C16538" w:rsidRPr="00C16538">
        <w:t xml:space="preserve"> </w:t>
      </w:r>
      <w:r w:rsidRPr="00C16538">
        <w:t>Финогенова.</w:t>
      </w:r>
      <w:bookmarkEnd w:id="114"/>
    </w:p>
    <w:p w:rsidR="003228CC" w:rsidRPr="00C16538" w:rsidRDefault="003228CC" w:rsidP="003228CC">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достигнут</w:t>
      </w:r>
      <w:r w:rsidR="00C16538" w:rsidRPr="00C16538">
        <w:t xml:space="preserve"> </w:t>
      </w:r>
      <w:r w:rsidRPr="00C16538">
        <w:t>мужчины</w:t>
      </w:r>
      <w:r w:rsidR="00C16538" w:rsidRPr="00C16538">
        <w:t xml:space="preserve"> </w:t>
      </w:r>
      <w:r w:rsidRPr="00C16538">
        <w:t>1961</w:t>
      </w:r>
      <w:r w:rsidR="00C16538" w:rsidRPr="00C16538">
        <w:t xml:space="preserve"> </w:t>
      </w:r>
      <w:r w:rsidRPr="00C16538">
        <w:t>года</w:t>
      </w:r>
      <w:r w:rsidR="00C16538" w:rsidRPr="00C16538">
        <w:t xml:space="preserve"> </w:t>
      </w:r>
      <w:r w:rsidRPr="00C16538">
        <w:t>рождения</w:t>
      </w:r>
      <w:r w:rsidR="00C16538" w:rsidRPr="00C16538">
        <w:t xml:space="preserve"> </w:t>
      </w:r>
      <w:r w:rsidR="00F26914">
        <w:t>-</w:t>
      </w:r>
      <w:r w:rsidR="00C16538" w:rsidRPr="00C16538">
        <w:t xml:space="preserve"> </w:t>
      </w:r>
      <w:r w:rsidRPr="00C16538">
        <w:t>те,</w:t>
      </w:r>
      <w:r w:rsidR="00C16538" w:rsidRPr="00C16538">
        <w:t xml:space="preserve"> </w:t>
      </w:r>
      <w:r w:rsidRPr="00C16538">
        <w:t>кому</w:t>
      </w:r>
      <w:r w:rsidR="00C16538" w:rsidRPr="00C16538">
        <w:t xml:space="preserve"> </w:t>
      </w:r>
      <w:r w:rsidRPr="00C16538">
        <w:t>исполнится</w:t>
      </w:r>
      <w:r w:rsidR="00C16538" w:rsidRPr="00C16538">
        <w:t xml:space="preserve"> </w:t>
      </w:r>
      <w:r w:rsidRPr="00C16538">
        <w:t>63</w:t>
      </w:r>
      <w:r w:rsidR="00C16538" w:rsidRPr="00C16538">
        <w:t xml:space="preserve"> </w:t>
      </w:r>
      <w:r w:rsidRPr="00C16538">
        <w:t>года,</w:t>
      </w:r>
      <w:r w:rsidR="00C16538" w:rsidRPr="00C16538">
        <w:t xml:space="preserve"> </w:t>
      </w:r>
      <w:r w:rsidRPr="00C16538">
        <w:t>и</w:t>
      </w:r>
      <w:r w:rsidR="00C16538" w:rsidRPr="00C16538">
        <w:t xml:space="preserve"> </w:t>
      </w:r>
      <w:r w:rsidRPr="00C16538">
        <w:t>женщины</w:t>
      </w:r>
      <w:r w:rsidR="00C16538" w:rsidRPr="00C16538">
        <w:t xml:space="preserve"> </w:t>
      </w:r>
      <w:r w:rsidRPr="00C16538">
        <w:t>1966</w:t>
      </w:r>
      <w:r w:rsidR="00C16538" w:rsidRPr="00C16538">
        <w:t xml:space="preserve"> </w:t>
      </w:r>
      <w:r w:rsidRPr="00C16538">
        <w:t>года</w:t>
      </w:r>
      <w:r w:rsidR="00C16538" w:rsidRPr="00C16538">
        <w:t xml:space="preserve"> </w:t>
      </w:r>
      <w:r w:rsidRPr="00C16538">
        <w:t>рождения</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58</w:t>
      </w:r>
      <w:r w:rsidR="00C16538" w:rsidRPr="00C16538">
        <w:t xml:space="preserve"> </w:t>
      </w:r>
      <w:r w:rsidRPr="00C16538">
        <w:t>лет.</w:t>
      </w:r>
    </w:p>
    <w:p w:rsidR="003228CC" w:rsidRPr="00C16538" w:rsidRDefault="003228CC" w:rsidP="003228CC">
      <w:r w:rsidRPr="00C16538">
        <w:t>Минимальный</w:t>
      </w:r>
      <w:r w:rsidR="00C16538" w:rsidRPr="00C16538">
        <w:t xml:space="preserve"> </w:t>
      </w:r>
      <w:r w:rsidRPr="00C16538">
        <w:t>стаж</w:t>
      </w:r>
      <w:r w:rsidR="00C16538" w:rsidRPr="00C16538">
        <w:t xml:space="preserve"> </w:t>
      </w:r>
      <w:r w:rsidRPr="00C16538">
        <w:t>работы</w:t>
      </w:r>
      <w:r w:rsidR="00C16538" w:rsidRPr="00C16538">
        <w:t xml:space="preserve"> </w:t>
      </w:r>
      <w:r w:rsidRPr="00C16538">
        <w:t>с</w:t>
      </w:r>
      <w:r w:rsidR="00C16538" w:rsidRPr="00C16538">
        <w:t xml:space="preserve"> </w:t>
      </w:r>
      <w:r w:rsidRPr="00C16538">
        <w:t>2024-го</w:t>
      </w:r>
      <w:r w:rsidR="00C16538" w:rsidRPr="00C16538">
        <w:t xml:space="preserve"> </w:t>
      </w:r>
      <w:r w:rsidRPr="00C16538">
        <w:t>должен</w:t>
      </w:r>
      <w:r w:rsidR="00C16538" w:rsidRPr="00C16538">
        <w:t xml:space="preserve"> </w:t>
      </w:r>
      <w:r w:rsidRPr="00C16538">
        <w:t>составлять</w:t>
      </w:r>
      <w:r w:rsidR="00C16538" w:rsidRPr="00C16538">
        <w:t xml:space="preserve"> </w:t>
      </w:r>
      <w:r w:rsidRPr="00C16538">
        <w:t>15</w:t>
      </w:r>
      <w:r w:rsidR="00C16538" w:rsidRPr="00C16538">
        <w:t xml:space="preserve"> </w:t>
      </w:r>
      <w:r w:rsidRPr="00C16538">
        <w:t>лет,</w:t>
      </w:r>
      <w:r w:rsidR="00C16538" w:rsidRPr="00C16538">
        <w:t xml:space="preserve"> </w:t>
      </w:r>
      <w:r w:rsidRPr="00C16538">
        <w:t>а</w:t>
      </w:r>
      <w:r w:rsidR="00C16538" w:rsidRPr="00C16538">
        <w:t xml:space="preserve"> </w:t>
      </w:r>
      <w:r w:rsidRPr="00C16538">
        <w:t>необходимое</w:t>
      </w:r>
      <w:r w:rsidR="00C16538" w:rsidRPr="00C16538">
        <w:t xml:space="preserve"> </w:t>
      </w:r>
      <w:r w:rsidRPr="00C16538">
        <w:t>количество</w:t>
      </w:r>
      <w:r w:rsidR="00C16538" w:rsidRPr="00C16538">
        <w:t xml:space="preserve"> </w:t>
      </w:r>
      <w:r w:rsidRPr="00C16538">
        <w:t>накопленных</w:t>
      </w:r>
      <w:r w:rsidR="00C16538" w:rsidRPr="00C16538">
        <w:t xml:space="preserve"> </w:t>
      </w:r>
      <w:r w:rsidRPr="00C16538">
        <w:t>пенсионных</w:t>
      </w:r>
      <w:r w:rsidR="00C16538" w:rsidRPr="00C16538">
        <w:t xml:space="preserve"> </w:t>
      </w:r>
      <w:r w:rsidRPr="00C16538">
        <w:t>баллов</w:t>
      </w:r>
      <w:r w:rsidR="00C16538" w:rsidRPr="00C16538">
        <w:t xml:space="preserve"> </w:t>
      </w:r>
      <w:r w:rsidR="00F26914">
        <w:t>-</w:t>
      </w:r>
      <w:r w:rsidR="00C16538" w:rsidRPr="00C16538">
        <w:t xml:space="preserve"> </w:t>
      </w:r>
      <w:r w:rsidRPr="00C16538">
        <w:t>28,2.</w:t>
      </w:r>
    </w:p>
    <w:p w:rsidR="003228CC" w:rsidRPr="00C16538" w:rsidRDefault="003228CC" w:rsidP="003228CC">
      <w:r w:rsidRPr="00C16538">
        <w:t>Вместе</w:t>
      </w:r>
      <w:r w:rsidR="00C16538" w:rsidRPr="00C16538">
        <w:t xml:space="preserve"> </w:t>
      </w:r>
      <w:r w:rsidRPr="00C16538">
        <w:t>с</w:t>
      </w:r>
      <w:r w:rsidR="00C16538" w:rsidRPr="00C16538">
        <w:t xml:space="preserve"> </w:t>
      </w:r>
      <w:r w:rsidRPr="00C16538">
        <w:t>тем,</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можно</w:t>
      </w:r>
      <w:r w:rsidR="00C16538" w:rsidRPr="00C16538">
        <w:t xml:space="preserve"> </w:t>
      </w:r>
      <w:r w:rsidRPr="00C16538">
        <w:t>выйти</w:t>
      </w:r>
      <w:r w:rsidR="00C16538" w:rsidRPr="00C16538">
        <w:t xml:space="preserve"> </w:t>
      </w:r>
      <w:r w:rsidRPr="00C16538">
        <w:t>и</w:t>
      </w:r>
      <w:r w:rsidR="00C16538" w:rsidRPr="00C16538">
        <w:t xml:space="preserve"> </w:t>
      </w:r>
      <w:r w:rsidRPr="00C16538">
        <w:t>досрочно,</w:t>
      </w:r>
      <w:r w:rsidR="00C16538" w:rsidRPr="00C16538">
        <w:t xml:space="preserve"> </w:t>
      </w:r>
      <w:r w:rsidRPr="00C16538">
        <w:t>например,</w:t>
      </w:r>
      <w:r w:rsidR="00C16538" w:rsidRPr="00C16538">
        <w:t xml:space="preserve"> </w:t>
      </w:r>
      <w:r w:rsidRPr="00C16538">
        <w:t>благодаря</w:t>
      </w:r>
      <w:r w:rsidR="00C16538" w:rsidRPr="00C16538">
        <w:t xml:space="preserve"> </w:t>
      </w:r>
      <w:r w:rsidRPr="00C16538">
        <w:t>длительному</w:t>
      </w:r>
      <w:r w:rsidR="00C16538" w:rsidRPr="00C16538">
        <w:t xml:space="preserve"> </w:t>
      </w:r>
      <w:r w:rsidRPr="00C16538">
        <w:t>трудовому</w:t>
      </w:r>
      <w:r w:rsidR="00C16538" w:rsidRPr="00C16538">
        <w:t xml:space="preserve"> </w:t>
      </w:r>
      <w:r w:rsidRPr="00C16538">
        <w:t>стажу:</w:t>
      </w:r>
      <w:r w:rsidR="00C16538" w:rsidRPr="00C16538">
        <w:t xml:space="preserve"> </w:t>
      </w:r>
      <w:r w:rsidRPr="00C16538">
        <w:t>для</w:t>
      </w:r>
      <w:r w:rsidR="00C16538" w:rsidRPr="00C16538">
        <w:t xml:space="preserve"> </w:t>
      </w:r>
      <w:r w:rsidRPr="00C16538">
        <w:t>мужчин</w:t>
      </w:r>
      <w:r w:rsidR="00C16538" w:rsidRPr="00C16538">
        <w:t xml:space="preserve"> </w:t>
      </w:r>
      <w:r w:rsidR="00F26914">
        <w:t>-</w:t>
      </w:r>
      <w:r w:rsidR="00C16538" w:rsidRPr="00C16538">
        <w:t xml:space="preserve"> </w:t>
      </w:r>
      <w:r w:rsidRPr="00C16538">
        <w:t>42</w:t>
      </w:r>
      <w:r w:rsidR="00C16538" w:rsidRPr="00C16538">
        <w:t xml:space="preserve"> </w:t>
      </w:r>
      <w:r w:rsidRPr="00C16538">
        <w:t>года,</w:t>
      </w:r>
      <w:r w:rsidR="00C16538" w:rsidRPr="00C16538">
        <w:t xml:space="preserve"> </w:t>
      </w:r>
      <w:r w:rsidRPr="00C16538">
        <w:t>для</w:t>
      </w:r>
      <w:r w:rsidR="00C16538" w:rsidRPr="00C16538">
        <w:t xml:space="preserve"> </w:t>
      </w:r>
      <w:r w:rsidRPr="00C16538">
        <w:t>женщин</w:t>
      </w:r>
      <w:r w:rsidR="00C16538" w:rsidRPr="00C16538">
        <w:t xml:space="preserve"> </w:t>
      </w:r>
      <w:r w:rsidR="00F26914">
        <w:t>-</w:t>
      </w:r>
      <w:r w:rsidR="00C16538" w:rsidRPr="00C16538">
        <w:t xml:space="preserve"> </w:t>
      </w:r>
      <w:r w:rsidRPr="00C16538">
        <w:t>37</w:t>
      </w:r>
      <w:r w:rsidR="00C16538" w:rsidRPr="00C16538">
        <w:t xml:space="preserve"> </w:t>
      </w:r>
      <w:r w:rsidRPr="00C16538">
        <w:t>лет.</w:t>
      </w:r>
      <w:r w:rsidR="00C16538" w:rsidRPr="00C16538">
        <w:t xml:space="preserve"> </w:t>
      </w:r>
      <w:r w:rsidR="00F26914">
        <w:t>«</w:t>
      </w:r>
      <w:r w:rsidRPr="00C16538">
        <w:t>Однако</w:t>
      </w:r>
      <w:r w:rsidR="00C16538" w:rsidRPr="00C16538">
        <w:t xml:space="preserve"> </w:t>
      </w:r>
      <w:r w:rsidRPr="00C16538">
        <w:t>даже</w:t>
      </w:r>
      <w:r w:rsidR="00C16538" w:rsidRPr="00C16538">
        <w:t xml:space="preserve"> </w:t>
      </w:r>
      <w:r w:rsidRPr="00C16538">
        <w:t>в</w:t>
      </w:r>
      <w:r w:rsidR="00C16538" w:rsidRPr="00C16538">
        <w:t xml:space="preserve"> </w:t>
      </w:r>
      <w:r w:rsidRPr="00C16538">
        <w:t>этом</w:t>
      </w:r>
      <w:r w:rsidR="00C16538" w:rsidRPr="00C16538">
        <w:t xml:space="preserve"> </w:t>
      </w:r>
      <w:r w:rsidRPr="00C16538">
        <w:t>случае</w:t>
      </w:r>
      <w:r w:rsidR="00C16538" w:rsidRPr="00C16538">
        <w:t xml:space="preserve"> </w:t>
      </w:r>
      <w:r w:rsidRPr="00C16538">
        <w:t>сохраняется</w:t>
      </w:r>
      <w:r w:rsidR="00C16538" w:rsidRPr="00C16538">
        <w:t xml:space="preserve"> </w:t>
      </w:r>
      <w:r w:rsidRPr="00C16538">
        <w:t>требование</w:t>
      </w:r>
      <w:r w:rsidR="00C16538" w:rsidRPr="00C16538">
        <w:t xml:space="preserve"> </w:t>
      </w:r>
      <w:r w:rsidRPr="00C16538">
        <w:t>к</w:t>
      </w:r>
      <w:r w:rsidR="00C16538" w:rsidRPr="00C16538">
        <w:t xml:space="preserve"> </w:t>
      </w:r>
      <w:r w:rsidRPr="00C16538">
        <w:t>возрасту</w:t>
      </w:r>
      <w:r w:rsidR="00C16538" w:rsidRPr="00C16538">
        <w:t xml:space="preserve"> </w:t>
      </w:r>
      <w:r w:rsidR="00F26914">
        <w:t>«</w:t>
      </w:r>
      <w:r w:rsidRPr="00C16538">
        <w:t>досрочника</w:t>
      </w:r>
      <w:r w:rsidR="00F26914">
        <w:t>»</w:t>
      </w:r>
      <w:r w:rsidRPr="00C16538">
        <w:t>:</w:t>
      </w:r>
      <w:r w:rsidR="00C16538" w:rsidRPr="00C16538">
        <w:t xml:space="preserve"> </w:t>
      </w:r>
      <w:r w:rsidRPr="00C16538">
        <w:t>мужчины</w:t>
      </w:r>
      <w:r w:rsidR="00C16538" w:rsidRPr="00C16538">
        <w:t xml:space="preserve"> </w:t>
      </w:r>
      <w:r w:rsidR="00F26914">
        <w:t>-</w:t>
      </w:r>
      <w:r w:rsidR="00C16538" w:rsidRPr="00C16538">
        <w:t xml:space="preserve"> </w:t>
      </w:r>
      <w:r w:rsidRPr="00C16538">
        <w:t>от</w:t>
      </w:r>
      <w:r w:rsidR="00C16538" w:rsidRPr="00C16538">
        <w:t xml:space="preserve"> </w:t>
      </w:r>
      <w:r w:rsidRPr="00C16538">
        <w:t>60</w:t>
      </w:r>
      <w:r w:rsidR="00C16538" w:rsidRPr="00C16538">
        <w:t xml:space="preserve"> </w:t>
      </w:r>
      <w:r w:rsidRPr="00C16538">
        <w:t>лет</w:t>
      </w:r>
      <w:r w:rsidR="00C16538" w:rsidRPr="00C16538">
        <w:t xml:space="preserve"> </w:t>
      </w:r>
      <w:r w:rsidRPr="00C16538">
        <w:t>и</w:t>
      </w:r>
      <w:r w:rsidR="00C16538" w:rsidRPr="00C16538">
        <w:t xml:space="preserve"> </w:t>
      </w:r>
      <w:r w:rsidRPr="00C16538">
        <w:t>женщины</w:t>
      </w:r>
      <w:r w:rsidR="00C16538" w:rsidRPr="00C16538">
        <w:t xml:space="preserve"> </w:t>
      </w:r>
      <w:r w:rsidR="00F26914">
        <w:t>-</w:t>
      </w:r>
      <w:r w:rsidR="00C16538" w:rsidRPr="00C16538">
        <w:t xml:space="preserve"> </w:t>
      </w:r>
      <w:r w:rsidRPr="00C16538">
        <w:t>от</w:t>
      </w:r>
      <w:r w:rsidR="00C16538" w:rsidRPr="00C16538">
        <w:t xml:space="preserve"> </w:t>
      </w:r>
      <w:r w:rsidRPr="00C16538">
        <w:t>55</w:t>
      </w:r>
      <w:r w:rsidR="00C16538" w:rsidRPr="00C16538">
        <w:t xml:space="preserve"> </w:t>
      </w:r>
      <w:r w:rsidRPr="00C16538">
        <w:t>лет</w:t>
      </w:r>
      <w:r w:rsidR="00F26914">
        <w:t>»</w:t>
      </w:r>
      <w:r w:rsidRPr="00C16538">
        <w:t>,</w:t>
      </w:r>
      <w:r w:rsidR="00C16538" w:rsidRPr="00C16538">
        <w:t xml:space="preserve"> </w:t>
      </w:r>
      <w:r w:rsidR="00F26914">
        <w:t>-</w:t>
      </w:r>
      <w:r w:rsidR="00C16538" w:rsidRPr="00C16538">
        <w:t xml:space="preserve"> </w:t>
      </w:r>
      <w:r w:rsidRPr="00C16538">
        <w:t>уточнила</w:t>
      </w:r>
      <w:r w:rsidR="00C16538" w:rsidRPr="00C16538">
        <w:t xml:space="preserve"> </w:t>
      </w:r>
      <w:r w:rsidRPr="00C16538">
        <w:t>экономист.</w:t>
      </w:r>
    </w:p>
    <w:p w:rsidR="003228CC" w:rsidRPr="00C16538" w:rsidRDefault="003228CC" w:rsidP="003228CC">
      <w:r w:rsidRPr="00C16538">
        <w:t>Раньше</w:t>
      </w:r>
      <w:r w:rsidR="00C16538" w:rsidRPr="00C16538">
        <w:t xml:space="preserve"> </w:t>
      </w:r>
      <w:r w:rsidRPr="00C16538">
        <w:t>могут</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заслуженный</w:t>
      </w:r>
      <w:r w:rsidR="00C16538" w:rsidRPr="00C16538">
        <w:t xml:space="preserve"> </w:t>
      </w:r>
      <w:r w:rsidRPr="00C16538">
        <w:t>отдых</w:t>
      </w:r>
      <w:r w:rsidR="00C16538" w:rsidRPr="00C16538">
        <w:t xml:space="preserve"> </w:t>
      </w:r>
      <w:r w:rsidRPr="00C16538">
        <w:t>и</w:t>
      </w:r>
      <w:r w:rsidR="00C16538" w:rsidRPr="00C16538">
        <w:t xml:space="preserve"> </w:t>
      </w:r>
      <w:r w:rsidRPr="00C16538">
        <w:t>безработные</w:t>
      </w:r>
      <w:r w:rsidR="00C16538" w:rsidRPr="00C16538">
        <w:t xml:space="preserve"> </w:t>
      </w:r>
      <w:r w:rsidRPr="00C16538">
        <w:t>предпенсионеры,</w:t>
      </w:r>
      <w:r w:rsidR="00C16538" w:rsidRPr="00C16538">
        <w:t xml:space="preserve"> </w:t>
      </w:r>
      <w:r w:rsidRPr="00C16538">
        <w:t>которые</w:t>
      </w:r>
      <w:r w:rsidR="00C16538" w:rsidRPr="00C16538">
        <w:t xml:space="preserve"> </w:t>
      </w:r>
      <w:r w:rsidRPr="00C16538">
        <w:t>состояли</w:t>
      </w:r>
      <w:r w:rsidR="00C16538" w:rsidRPr="00C16538">
        <w:t xml:space="preserve"> </w:t>
      </w:r>
      <w:r w:rsidRPr="00C16538">
        <w:t>на</w:t>
      </w:r>
      <w:r w:rsidR="00C16538" w:rsidRPr="00C16538">
        <w:t xml:space="preserve"> </w:t>
      </w:r>
      <w:r w:rsidRPr="00C16538">
        <w:t>учете</w:t>
      </w:r>
      <w:r w:rsidR="00C16538" w:rsidRPr="00C16538">
        <w:t xml:space="preserve"> </w:t>
      </w:r>
      <w:r w:rsidRPr="00C16538">
        <w:t>в</w:t>
      </w:r>
      <w:r w:rsidR="00C16538" w:rsidRPr="00C16538">
        <w:t xml:space="preserve"> </w:t>
      </w:r>
      <w:r w:rsidRPr="00C16538">
        <w:t>Центре</w:t>
      </w:r>
      <w:r w:rsidR="00C16538" w:rsidRPr="00C16538">
        <w:t xml:space="preserve"> </w:t>
      </w:r>
      <w:r w:rsidRPr="00C16538">
        <w:t>занятости</w:t>
      </w:r>
      <w:r w:rsidR="00C16538" w:rsidRPr="00C16538">
        <w:t xml:space="preserve"> </w:t>
      </w:r>
      <w:r w:rsidRPr="00C16538">
        <w:t>и</w:t>
      </w:r>
      <w:r w:rsidR="00C16538" w:rsidRPr="00C16538">
        <w:t xml:space="preserve"> </w:t>
      </w:r>
      <w:r w:rsidRPr="00C16538">
        <w:t>были</w:t>
      </w:r>
      <w:r w:rsidR="00C16538" w:rsidRPr="00C16538">
        <w:t xml:space="preserve"> </w:t>
      </w:r>
      <w:r w:rsidRPr="00C16538">
        <w:t>уволены</w:t>
      </w:r>
      <w:r w:rsidR="00C16538" w:rsidRPr="00C16538">
        <w:t xml:space="preserve"> </w:t>
      </w:r>
      <w:r w:rsidRPr="00C16538">
        <w:t>с</w:t>
      </w:r>
      <w:r w:rsidR="00C16538" w:rsidRPr="00C16538">
        <w:t xml:space="preserve"> </w:t>
      </w:r>
      <w:r w:rsidRPr="00C16538">
        <w:t>предыдущего</w:t>
      </w:r>
      <w:r w:rsidR="00C16538" w:rsidRPr="00C16538">
        <w:t xml:space="preserve"> </w:t>
      </w:r>
      <w:r w:rsidRPr="00C16538">
        <w:t>места</w:t>
      </w:r>
      <w:r w:rsidR="00C16538" w:rsidRPr="00C16538">
        <w:t xml:space="preserve"> </w:t>
      </w:r>
      <w:r w:rsidRPr="00C16538">
        <w:t>работа</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ликвидацией</w:t>
      </w:r>
      <w:r w:rsidR="00C16538" w:rsidRPr="00C16538">
        <w:t xml:space="preserve"> </w:t>
      </w:r>
      <w:r w:rsidRPr="00C16538">
        <w:t>или</w:t>
      </w:r>
      <w:r w:rsidR="00C16538" w:rsidRPr="00C16538">
        <w:t xml:space="preserve"> </w:t>
      </w:r>
      <w:r w:rsidRPr="00C16538">
        <w:t>реорганизацией</w:t>
      </w:r>
      <w:r w:rsidR="00C16538" w:rsidRPr="00C16538">
        <w:t xml:space="preserve"> </w:t>
      </w:r>
      <w:r w:rsidRPr="00C16538">
        <w:t>компании</w:t>
      </w:r>
      <w:r w:rsidR="00C16538" w:rsidRPr="00C16538">
        <w:t xml:space="preserve"> </w:t>
      </w:r>
      <w:r w:rsidR="00F26914">
        <w:t>-</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по</w:t>
      </w:r>
      <w:r w:rsidR="00C16538" w:rsidRPr="00C16538">
        <w:t xml:space="preserve"> </w:t>
      </w:r>
      <w:r w:rsidRPr="00C16538">
        <w:t>не</w:t>
      </w:r>
      <w:r w:rsidR="00C16538" w:rsidRPr="00C16538">
        <w:t xml:space="preserve"> </w:t>
      </w:r>
      <w:r w:rsidRPr="00C16538">
        <w:t>зависящим</w:t>
      </w:r>
      <w:r w:rsidR="00C16538" w:rsidRPr="00C16538">
        <w:t xml:space="preserve"> </w:t>
      </w:r>
      <w:r w:rsidRPr="00C16538">
        <w:t>от</w:t>
      </w:r>
      <w:r w:rsidR="00C16538" w:rsidRPr="00C16538">
        <w:t xml:space="preserve"> </w:t>
      </w:r>
      <w:r w:rsidRPr="00C16538">
        <w:t>работника</w:t>
      </w:r>
      <w:r w:rsidR="00C16538" w:rsidRPr="00C16538">
        <w:t xml:space="preserve"> </w:t>
      </w:r>
      <w:r w:rsidRPr="00C16538">
        <w:t>обстоятельствам.</w:t>
      </w:r>
    </w:p>
    <w:p w:rsidR="003228CC" w:rsidRPr="00C16538" w:rsidRDefault="003228CC" w:rsidP="003228CC">
      <w:r w:rsidRPr="00C16538">
        <w:t>Стать</w:t>
      </w:r>
      <w:r w:rsidR="00C16538" w:rsidRPr="00C16538">
        <w:t xml:space="preserve"> </w:t>
      </w:r>
      <w:r w:rsidRPr="00C16538">
        <w:t>пенсионерами</w:t>
      </w:r>
      <w:r w:rsidR="00C16538" w:rsidRPr="00C16538">
        <w:t xml:space="preserve"> </w:t>
      </w:r>
      <w:r w:rsidRPr="00C16538">
        <w:t>раньше</w:t>
      </w:r>
      <w:r w:rsidR="00C16538" w:rsidRPr="00C16538">
        <w:t xml:space="preserve"> </w:t>
      </w:r>
      <w:r w:rsidRPr="00C16538">
        <w:t>могут</w:t>
      </w:r>
      <w:r w:rsidR="00C16538" w:rsidRPr="00C16538">
        <w:t xml:space="preserve"> </w:t>
      </w:r>
      <w:r w:rsidRPr="00C16538">
        <w:t>многодетные</w:t>
      </w:r>
      <w:r w:rsidR="00C16538" w:rsidRPr="00C16538">
        <w:t xml:space="preserve"> </w:t>
      </w:r>
      <w:r w:rsidRPr="00C16538">
        <w:t>матери,</w:t>
      </w:r>
      <w:r w:rsidR="00C16538" w:rsidRPr="00C16538">
        <w:t xml:space="preserve"> </w:t>
      </w:r>
      <w:r w:rsidRPr="00C16538">
        <w:t>работники</w:t>
      </w:r>
      <w:r w:rsidR="00C16538" w:rsidRPr="00C16538">
        <w:t xml:space="preserve"> </w:t>
      </w:r>
      <w:r w:rsidRPr="00C16538">
        <w:t>вредных</w:t>
      </w:r>
      <w:r w:rsidR="00C16538" w:rsidRPr="00C16538">
        <w:t xml:space="preserve"> </w:t>
      </w:r>
      <w:r w:rsidRPr="00C16538">
        <w:t>производств,</w:t>
      </w:r>
      <w:r w:rsidR="00C16538" w:rsidRPr="00C16538">
        <w:t xml:space="preserve"> </w:t>
      </w:r>
      <w:r w:rsidRPr="00C16538">
        <w:t>граждане</w:t>
      </w:r>
      <w:r w:rsidR="00C16538" w:rsidRPr="00C16538">
        <w:t xml:space="preserve"> </w:t>
      </w:r>
      <w:r w:rsidRPr="00C16538">
        <w:t>с</w:t>
      </w:r>
      <w:r w:rsidR="00C16538" w:rsidRPr="00C16538">
        <w:t xml:space="preserve"> </w:t>
      </w:r>
      <w:r w:rsidR="00F26914">
        <w:t>«</w:t>
      </w:r>
      <w:r w:rsidRPr="00C16538">
        <w:t>северным</w:t>
      </w:r>
      <w:r w:rsidR="00F26914">
        <w:t>»</w:t>
      </w:r>
      <w:r w:rsidR="00C16538" w:rsidRPr="00C16538">
        <w:t xml:space="preserve"> </w:t>
      </w:r>
      <w:r w:rsidRPr="00C16538">
        <w:t>стажем</w:t>
      </w:r>
      <w:r w:rsidR="00C16538" w:rsidRPr="00C16538">
        <w:t xml:space="preserve"> </w:t>
      </w:r>
      <w:r w:rsidRPr="00C16538">
        <w:t>более</w:t>
      </w:r>
      <w:r w:rsidR="00C16538" w:rsidRPr="00C16538">
        <w:t xml:space="preserve"> </w:t>
      </w:r>
      <w:r w:rsidRPr="00C16538">
        <w:t>пятнадцати</w:t>
      </w:r>
      <w:r w:rsidR="00C16538" w:rsidRPr="00C16538">
        <w:t xml:space="preserve"> </w:t>
      </w:r>
      <w:r w:rsidRPr="00C16538">
        <w:t>лет,</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учителя,</w:t>
      </w:r>
      <w:r w:rsidR="00C16538" w:rsidRPr="00C16538">
        <w:t xml:space="preserve"> </w:t>
      </w:r>
      <w:r w:rsidRPr="00C16538">
        <w:t>врачи</w:t>
      </w:r>
      <w:r w:rsidR="00C16538" w:rsidRPr="00C16538">
        <w:t xml:space="preserve"> </w:t>
      </w:r>
      <w:r w:rsidRPr="00C16538">
        <w:t>и</w:t>
      </w:r>
      <w:r w:rsidR="00C16538" w:rsidRPr="00C16538">
        <w:t xml:space="preserve"> </w:t>
      </w:r>
      <w:r w:rsidRPr="00C16538">
        <w:t>работники</w:t>
      </w:r>
      <w:r w:rsidR="00C16538" w:rsidRPr="00C16538">
        <w:t xml:space="preserve"> </w:t>
      </w:r>
      <w:r w:rsidRPr="00C16538">
        <w:t>сферы</w:t>
      </w:r>
      <w:r w:rsidR="00C16538" w:rsidRPr="00C16538">
        <w:t xml:space="preserve"> </w:t>
      </w:r>
      <w:r w:rsidRPr="00C16538">
        <w:t>культуры</w:t>
      </w:r>
      <w:r w:rsidR="00C16538" w:rsidRPr="00C16538">
        <w:t xml:space="preserve"> </w:t>
      </w:r>
      <w:r w:rsidRPr="00C16538">
        <w:t>при</w:t>
      </w:r>
      <w:r w:rsidR="00C16538" w:rsidRPr="00C16538">
        <w:t xml:space="preserve"> </w:t>
      </w:r>
      <w:r w:rsidRPr="00C16538">
        <w:t>условии,</w:t>
      </w:r>
      <w:r w:rsidR="00C16538" w:rsidRPr="00C16538">
        <w:t xml:space="preserve"> </w:t>
      </w:r>
      <w:r w:rsidRPr="00C16538">
        <w:t>что</w:t>
      </w:r>
      <w:r w:rsidR="00C16538" w:rsidRPr="00C16538">
        <w:t xml:space="preserve"> </w:t>
      </w:r>
      <w:r w:rsidRPr="00C16538">
        <w:t>они</w:t>
      </w:r>
      <w:r w:rsidR="00C16538" w:rsidRPr="00C16538">
        <w:t xml:space="preserve"> </w:t>
      </w:r>
      <w:r w:rsidRPr="00C16538">
        <w:t>набрали</w:t>
      </w:r>
      <w:r w:rsidR="00C16538" w:rsidRPr="00C16538">
        <w:t xml:space="preserve"> </w:t>
      </w:r>
      <w:r w:rsidRPr="00C16538">
        <w:t>минимальный</w:t>
      </w:r>
      <w:r w:rsidR="00C16538" w:rsidRPr="00C16538">
        <w:t xml:space="preserve"> </w:t>
      </w:r>
      <w:r w:rsidRPr="00C16538">
        <w:t>необходимый</w:t>
      </w:r>
      <w:r w:rsidR="00C16538" w:rsidRPr="00C16538">
        <w:t xml:space="preserve"> </w:t>
      </w:r>
      <w:r w:rsidRPr="00C16538">
        <w:t>стаж</w:t>
      </w:r>
      <w:r w:rsidR="00C16538" w:rsidRPr="00C16538">
        <w:t xml:space="preserve"> </w:t>
      </w:r>
      <w:r w:rsidRPr="00C16538">
        <w:t>в</w:t>
      </w:r>
      <w:r w:rsidR="00C16538" w:rsidRPr="00C16538">
        <w:t xml:space="preserve"> </w:t>
      </w:r>
      <w:r w:rsidRPr="00C16538">
        <w:t>соответствующих</w:t>
      </w:r>
      <w:r w:rsidR="00C16538" w:rsidRPr="00C16538">
        <w:t xml:space="preserve"> </w:t>
      </w:r>
      <w:r w:rsidRPr="00C16538">
        <w:t>отраслях.</w:t>
      </w:r>
    </w:p>
    <w:p w:rsidR="003228CC" w:rsidRPr="00C16538" w:rsidRDefault="00C50B57" w:rsidP="003228CC">
      <w:hyperlink r:id="rId47" w:history="1">
        <w:r w:rsidR="003228CC" w:rsidRPr="00C16538">
          <w:rPr>
            <w:rStyle w:val="a3"/>
          </w:rPr>
          <w:t>https://1prime.ru/exclusive/20240105/842698631.html</w:t>
        </w:r>
      </w:hyperlink>
      <w:r w:rsidR="00C16538" w:rsidRPr="00C16538">
        <w:t xml:space="preserve"> </w:t>
      </w:r>
    </w:p>
    <w:p w:rsidR="00870277" w:rsidRPr="00C16538" w:rsidRDefault="00870277" w:rsidP="00870277">
      <w:pPr>
        <w:pStyle w:val="2"/>
      </w:pPr>
      <w:bookmarkStart w:id="115" w:name="_Toc155677006"/>
      <w:r w:rsidRPr="00C16538">
        <w:t>АиФ,</w:t>
      </w:r>
      <w:r w:rsidR="00C16538" w:rsidRPr="00C16538">
        <w:t xml:space="preserve"> </w:t>
      </w:r>
      <w:r w:rsidRPr="00C16538">
        <w:t>29.12.2023,</w:t>
      </w:r>
      <w:r w:rsidR="00C16538" w:rsidRPr="00C16538">
        <w:t xml:space="preserve"> </w:t>
      </w:r>
      <w:r w:rsidRPr="00C16538">
        <w:t>Экономист</w:t>
      </w:r>
      <w:r w:rsidR="00C16538" w:rsidRPr="00C16538">
        <w:t xml:space="preserve"> </w:t>
      </w:r>
      <w:r w:rsidRPr="00C16538">
        <w:t>Аганбегян</w:t>
      </w:r>
      <w:r w:rsidR="00C16538" w:rsidRPr="00C16538">
        <w:t xml:space="preserve"> </w:t>
      </w:r>
      <w:r w:rsidRPr="00C16538">
        <w:t>назвал</w:t>
      </w:r>
      <w:r w:rsidR="00C16538" w:rsidRPr="00C16538">
        <w:t xml:space="preserve"> </w:t>
      </w:r>
      <w:r w:rsidRPr="00C16538">
        <w:t>способ</w:t>
      </w:r>
      <w:r w:rsidR="00C16538" w:rsidRPr="00C16538">
        <w:t xml:space="preserve"> </w:t>
      </w:r>
      <w:r w:rsidRPr="00C16538">
        <w:t>увеличить</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в</w:t>
      </w:r>
      <w:r w:rsidR="00C16538" w:rsidRPr="00C16538">
        <w:t xml:space="preserve"> </w:t>
      </w:r>
      <w:r w:rsidRPr="00C16538">
        <w:t>2-3</w:t>
      </w:r>
      <w:r w:rsidR="00C16538" w:rsidRPr="00C16538">
        <w:t xml:space="preserve"> </w:t>
      </w:r>
      <w:r w:rsidRPr="00C16538">
        <w:t>раза</w:t>
      </w:r>
      <w:bookmarkEnd w:id="115"/>
    </w:p>
    <w:p w:rsidR="00870277" w:rsidRPr="00C16538" w:rsidRDefault="00870277" w:rsidP="00315D6E">
      <w:pPr>
        <w:pStyle w:val="3"/>
      </w:pPr>
      <w:bookmarkStart w:id="116" w:name="_Toc155677007"/>
      <w:r w:rsidRPr="00C16538">
        <w:t>Пенсионеры</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получают</w:t>
      </w:r>
      <w:r w:rsidR="00C16538" w:rsidRPr="00C16538">
        <w:t xml:space="preserve"> </w:t>
      </w:r>
      <w:r w:rsidRPr="00C16538">
        <w:t>слишком</w:t>
      </w:r>
      <w:r w:rsidR="00C16538" w:rsidRPr="00C16538">
        <w:t xml:space="preserve"> </w:t>
      </w:r>
      <w:r w:rsidRPr="00C16538">
        <w:t>мало</w:t>
      </w:r>
      <w:r w:rsidR="00C16538" w:rsidRPr="00C16538">
        <w:t xml:space="preserve"> </w:t>
      </w:r>
      <w:r w:rsidRPr="00C16538">
        <w:t>из-за</w:t>
      </w:r>
      <w:r w:rsidR="00C16538" w:rsidRPr="00C16538">
        <w:t xml:space="preserve"> </w:t>
      </w:r>
      <w:r w:rsidRPr="00C16538">
        <w:t>несовершенной</w:t>
      </w:r>
      <w:r w:rsidR="00C16538" w:rsidRPr="00C16538">
        <w:t xml:space="preserve"> </w:t>
      </w:r>
      <w:r w:rsidRPr="00C16538">
        <w:t>системы</w:t>
      </w:r>
      <w:r w:rsidR="00C16538" w:rsidRPr="00C16538">
        <w:t xml:space="preserve"> </w:t>
      </w:r>
      <w:r w:rsidRPr="00C16538">
        <w:t>формирования</w:t>
      </w:r>
      <w:r w:rsidR="00C16538" w:rsidRPr="00C16538">
        <w:t xml:space="preserve"> </w:t>
      </w:r>
      <w:r w:rsidRPr="00C16538">
        <w:t>пенсий.</w:t>
      </w:r>
      <w:r w:rsidR="00C16538" w:rsidRPr="00C16538">
        <w:t xml:space="preserve"> </w:t>
      </w:r>
      <w:r w:rsidRPr="00C16538">
        <w:t>Такое</w:t>
      </w:r>
      <w:r w:rsidR="00C16538" w:rsidRPr="00C16538">
        <w:t xml:space="preserve"> </w:t>
      </w:r>
      <w:r w:rsidRPr="00C16538">
        <w:t>мнение</w:t>
      </w:r>
      <w:r w:rsidR="00C16538" w:rsidRPr="00C16538">
        <w:t xml:space="preserve"> </w:t>
      </w:r>
      <w:r w:rsidRPr="00C16538">
        <w:t>в</w:t>
      </w:r>
      <w:r w:rsidR="00C16538" w:rsidRPr="00C16538">
        <w:t xml:space="preserve"> </w:t>
      </w:r>
      <w:r w:rsidRPr="00C16538">
        <w:t>интервью</w:t>
      </w:r>
      <w:r w:rsidR="00C16538" w:rsidRPr="00C16538">
        <w:t xml:space="preserve"> </w:t>
      </w:r>
      <w:r w:rsidRPr="00C16538">
        <w:t>aif.ru</w:t>
      </w:r>
      <w:r w:rsidR="00C16538" w:rsidRPr="00C16538">
        <w:t xml:space="preserve"> </w:t>
      </w:r>
      <w:r w:rsidRPr="00C16538">
        <w:t>высказал</w:t>
      </w:r>
      <w:r w:rsidR="00C16538" w:rsidRPr="00C16538">
        <w:t xml:space="preserve"> </w:t>
      </w:r>
      <w:r w:rsidRPr="00C16538">
        <w:t>известный</w:t>
      </w:r>
      <w:r w:rsidR="00C16538" w:rsidRPr="00C16538">
        <w:t xml:space="preserve"> </w:t>
      </w:r>
      <w:r w:rsidRPr="00C16538">
        <w:t>экономист,</w:t>
      </w:r>
      <w:r w:rsidR="00C16538" w:rsidRPr="00C16538">
        <w:t xml:space="preserve"> </w:t>
      </w:r>
      <w:r w:rsidRPr="00C16538">
        <w:t>академик</w:t>
      </w:r>
      <w:r w:rsidR="00C16538" w:rsidRPr="00C16538">
        <w:t xml:space="preserve"> </w:t>
      </w:r>
      <w:r w:rsidRPr="00C16538">
        <w:t>РАН</w:t>
      </w:r>
      <w:r w:rsidR="00C16538" w:rsidRPr="00C16538">
        <w:t xml:space="preserve"> </w:t>
      </w:r>
      <w:r w:rsidRPr="00C16538">
        <w:t>Абел</w:t>
      </w:r>
      <w:r w:rsidR="00C16538" w:rsidRPr="00C16538">
        <w:t xml:space="preserve"> </w:t>
      </w:r>
      <w:r w:rsidRPr="00C16538">
        <w:t>Аганбегян.</w:t>
      </w:r>
      <w:bookmarkEnd w:id="116"/>
    </w:p>
    <w:p w:rsidR="00870277" w:rsidRPr="00C16538" w:rsidRDefault="00F26914" w:rsidP="00870277">
      <w:r>
        <w:t>«</w:t>
      </w:r>
      <w:r w:rsidR="00870277" w:rsidRPr="00C16538">
        <w:t>Таких</w:t>
      </w:r>
      <w:r w:rsidR="00C16538" w:rsidRPr="00C16538">
        <w:t xml:space="preserve"> </w:t>
      </w:r>
      <w:r w:rsidR="00870277" w:rsidRPr="00C16538">
        <w:t>низких</w:t>
      </w:r>
      <w:r w:rsidR="00C16538" w:rsidRPr="00C16538">
        <w:t xml:space="preserve"> </w:t>
      </w:r>
      <w:r w:rsidR="00870277" w:rsidRPr="00C16538">
        <w:t>пенсий,</w:t>
      </w:r>
      <w:r w:rsidR="00C16538" w:rsidRPr="00C16538">
        <w:t xml:space="preserve"> </w:t>
      </w:r>
      <w:r w:rsidR="00870277" w:rsidRPr="00C16538">
        <w:t>как</w:t>
      </w:r>
      <w:r w:rsidR="00C16538" w:rsidRPr="00C16538">
        <w:t xml:space="preserve"> </w:t>
      </w:r>
      <w:r w:rsidR="00870277" w:rsidRPr="00C16538">
        <w:t>у</w:t>
      </w:r>
      <w:r w:rsidR="00C16538" w:rsidRPr="00C16538">
        <w:t xml:space="preserve"> </w:t>
      </w:r>
      <w:r w:rsidR="00870277" w:rsidRPr="00C16538">
        <w:t>нас,</w:t>
      </w:r>
      <w:r w:rsidR="00C16538" w:rsidRPr="00C16538">
        <w:t xml:space="preserve"> </w:t>
      </w:r>
      <w:r w:rsidR="00870277" w:rsidRPr="00C16538">
        <w:t>нет</w:t>
      </w:r>
      <w:r w:rsidR="00C16538" w:rsidRPr="00C16538">
        <w:t xml:space="preserve"> </w:t>
      </w:r>
      <w:r w:rsidR="00870277" w:rsidRPr="00C16538">
        <w:t>нигде,</w:t>
      </w:r>
      <w:r w:rsidR="00C16538" w:rsidRPr="00C16538">
        <w:t xml:space="preserve"> </w:t>
      </w:r>
      <w:r w:rsidR="00870277" w:rsidRPr="00C16538">
        <w:t>если</w:t>
      </w:r>
      <w:r w:rsidR="00C16538" w:rsidRPr="00C16538">
        <w:t xml:space="preserve"> </w:t>
      </w:r>
      <w:r w:rsidR="00870277" w:rsidRPr="00C16538">
        <w:t>не</w:t>
      </w:r>
      <w:r w:rsidR="00C16538" w:rsidRPr="00C16538">
        <w:t xml:space="preserve"> </w:t>
      </w:r>
      <w:r w:rsidR="00870277" w:rsidRPr="00C16538">
        <w:t>считать</w:t>
      </w:r>
      <w:r w:rsidR="00C16538" w:rsidRPr="00C16538">
        <w:t xml:space="preserve"> </w:t>
      </w:r>
      <w:r w:rsidR="00870277" w:rsidRPr="00C16538">
        <w:t>другие</w:t>
      </w:r>
      <w:r w:rsidR="00C16538" w:rsidRPr="00C16538">
        <w:t xml:space="preserve"> </w:t>
      </w:r>
      <w:r w:rsidR="00870277" w:rsidRPr="00C16538">
        <w:t>бывшие</w:t>
      </w:r>
      <w:r w:rsidR="00C16538" w:rsidRPr="00C16538">
        <w:t xml:space="preserve"> </w:t>
      </w:r>
      <w:r w:rsidR="00870277" w:rsidRPr="00C16538">
        <w:t>республики</w:t>
      </w:r>
      <w:r w:rsidR="00C16538" w:rsidRPr="00C16538">
        <w:t xml:space="preserve"> </w:t>
      </w:r>
      <w:r w:rsidR="00870277" w:rsidRPr="00C16538">
        <w:t>СССР.</w:t>
      </w:r>
      <w:r w:rsidR="00C16538" w:rsidRPr="00C16538">
        <w:t xml:space="preserve"> </w:t>
      </w:r>
      <w:r w:rsidR="00870277" w:rsidRPr="00C16538">
        <w:t>В</w:t>
      </w:r>
      <w:r w:rsidR="00C16538" w:rsidRPr="00C16538">
        <w:t xml:space="preserve"> </w:t>
      </w:r>
      <w:r w:rsidR="00870277" w:rsidRPr="00C16538">
        <w:t>Чили</w:t>
      </w:r>
      <w:r w:rsidR="00C16538" w:rsidRPr="00C16538">
        <w:t xml:space="preserve"> </w:t>
      </w:r>
      <w:r w:rsidR="00870277" w:rsidRPr="00C16538">
        <w:t>или</w:t>
      </w:r>
      <w:r w:rsidR="00C16538" w:rsidRPr="00C16538">
        <w:t xml:space="preserve"> </w:t>
      </w:r>
      <w:r w:rsidR="00870277" w:rsidRPr="00C16538">
        <w:t>Турции</w:t>
      </w:r>
      <w:r w:rsidR="00C16538" w:rsidRPr="00C16538">
        <w:t xml:space="preserve"> </w:t>
      </w:r>
      <w:r w:rsidR="00870277" w:rsidRPr="00C16538">
        <w:t>-</w:t>
      </w:r>
      <w:r w:rsidR="00C16538" w:rsidRPr="00C16538">
        <w:t xml:space="preserve"> </w:t>
      </w:r>
      <w:r w:rsidR="00870277" w:rsidRPr="00C16538">
        <w:t>странах,</w:t>
      </w:r>
      <w:r w:rsidR="00C16538" w:rsidRPr="00C16538">
        <w:t xml:space="preserve"> </w:t>
      </w:r>
      <w:r w:rsidR="00870277" w:rsidRPr="00C16538">
        <w:t>сопоставимых</w:t>
      </w:r>
      <w:r w:rsidR="00C16538" w:rsidRPr="00C16538">
        <w:t xml:space="preserve"> </w:t>
      </w:r>
      <w:r w:rsidR="00870277" w:rsidRPr="00C16538">
        <w:t>с</w:t>
      </w:r>
      <w:r w:rsidR="00C16538" w:rsidRPr="00C16538">
        <w:t xml:space="preserve"> </w:t>
      </w:r>
      <w:r w:rsidR="00870277" w:rsidRPr="00C16538">
        <w:t>нами</w:t>
      </w:r>
      <w:r w:rsidR="00C16538" w:rsidRPr="00C16538">
        <w:t xml:space="preserve"> </w:t>
      </w:r>
      <w:r w:rsidR="00870277" w:rsidRPr="00C16538">
        <w:t>по</w:t>
      </w:r>
      <w:r w:rsidR="00C16538" w:rsidRPr="00C16538">
        <w:t xml:space="preserve"> </w:t>
      </w:r>
      <w:r w:rsidR="00870277" w:rsidRPr="00C16538">
        <w:t>уровню</w:t>
      </w:r>
      <w:r w:rsidR="00C16538" w:rsidRPr="00C16538">
        <w:t xml:space="preserve"> </w:t>
      </w:r>
      <w:r w:rsidR="00870277" w:rsidRPr="00C16538">
        <w:t>экономического</w:t>
      </w:r>
      <w:r w:rsidR="00C16538" w:rsidRPr="00C16538">
        <w:t xml:space="preserve"> </w:t>
      </w:r>
      <w:r w:rsidR="00870277" w:rsidRPr="00C16538">
        <w:lastRenderedPageBreak/>
        <w:t>развития</w:t>
      </w:r>
      <w:r w:rsidR="00C16538" w:rsidRPr="00C16538">
        <w:t xml:space="preserve"> </w:t>
      </w:r>
      <w:r w:rsidR="00870277" w:rsidRPr="00C16538">
        <w:t>-</w:t>
      </w:r>
      <w:r w:rsidR="00C16538" w:rsidRPr="00C16538">
        <w:t xml:space="preserve"> </w:t>
      </w:r>
      <w:r w:rsidR="00870277" w:rsidRPr="00C16538">
        <w:t>пенсионеры</w:t>
      </w:r>
      <w:r w:rsidR="00C16538" w:rsidRPr="00C16538">
        <w:t xml:space="preserve"> </w:t>
      </w:r>
      <w:r w:rsidR="00870277" w:rsidRPr="00C16538">
        <w:t>по</w:t>
      </w:r>
      <w:r w:rsidR="00C16538" w:rsidRPr="00C16538">
        <w:t xml:space="preserve"> </w:t>
      </w:r>
      <w:r w:rsidR="00870277" w:rsidRPr="00C16538">
        <w:t>старости</w:t>
      </w:r>
      <w:r w:rsidR="00C16538" w:rsidRPr="00C16538">
        <w:t xml:space="preserve"> </w:t>
      </w:r>
      <w:r w:rsidR="00870277" w:rsidRPr="00C16538">
        <w:t>в</w:t>
      </w:r>
      <w:r w:rsidR="00C16538" w:rsidRPr="00C16538">
        <w:t xml:space="preserve"> </w:t>
      </w:r>
      <w:r w:rsidR="00870277" w:rsidRPr="00C16538">
        <w:t>среднем</w:t>
      </w:r>
      <w:r w:rsidR="00C16538" w:rsidRPr="00C16538">
        <w:t xml:space="preserve"> </w:t>
      </w:r>
      <w:r w:rsidR="00870277" w:rsidRPr="00C16538">
        <w:t>получают</w:t>
      </w:r>
      <w:r w:rsidR="00C16538" w:rsidRPr="00C16538">
        <w:t xml:space="preserve"> </w:t>
      </w:r>
      <w:r w:rsidR="00870277" w:rsidRPr="00C16538">
        <w:t>в</w:t>
      </w:r>
      <w:r w:rsidR="00C16538" w:rsidRPr="00C16538">
        <w:t xml:space="preserve"> </w:t>
      </w:r>
      <w:r w:rsidR="00870277" w:rsidRPr="00C16538">
        <w:t>2-3</w:t>
      </w:r>
      <w:r w:rsidR="00C16538" w:rsidRPr="00C16538">
        <w:t xml:space="preserve"> </w:t>
      </w:r>
      <w:r w:rsidR="00870277" w:rsidRPr="00C16538">
        <w:t>раза</w:t>
      </w:r>
      <w:r w:rsidR="00C16538" w:rsidRPr="00C16538">
        <w:t xml:space="preserve"> </w:t>
      </w:r>
      <w:r w:rsidR="00870277" w:rsidRPr="00C16538">
        <w:t>больше</w:t>
      </w:r>
      <w:r>
        <w:t>»</w:t>
      </w:r>
      <w:r w:rsidR="00870277" w:rsidRPr="00C16538">
        <w:t>,</w:t>
      </w:r>
      <w:r w:rsidR="00C16538" w:rsidRPr="00C16538">
        <w:t xml:space="preserve"> </w:t>
      </w:r>
      <w:r w:rsidR="00870277" w:rsidRPr="00C16538">
        <w:t>-</w:t>
      </w:r>
      <w:r w:rsidR="00C16538" w:rsidRPr="00C16538">
        <w:t xml:space="preserve"> </w:t>
      </w:r>
      <w:r w:rsidR="00870277" w:rsidRPr="00C16538">
        <w:t>добавил</w:t>
      </w:r>
      <w:r w:rsidR="00C16538" w:rsidRPr="00C16538">
        <w:t xml:space="preserve"> </w:t>
      </w:r>
      <w:r w:rsidR="00870277" w:rsidRPr="00C16538">
        <w:t>уч</w:t>
      </w:r>
      <w:r>
        <w:t>е</w:t>
      </w:r>
      <w:r w:rsidR="00870277" w:rsidRPr="00C16538">
        <w:t>ный.</w:t>
      </w:r>
    </w:p>
    <w:p w:rsidR="00870277" w:rsidRPr="00C16538" w:rsidRDefault="00870277" w:rsidP="00870277">
      <w:r w:rsidRPr="00C16538">
        <w:t>В</w:t>
      </w:r>
      <w:r w:rsidR="00C16538" w:rsidRPr="00C16538">
        <w:t xml:space="preserve"> </w:t>
      </w:r>
      <w:r w:rsidRPr="00C16538">
        <w:t>качестве</w:t>
      </w:r>
      <w:r w:rsidR="00C16538" w:rsidRPr="00C16538">
        <w:t xml:space="preserve"> </w:t>
      </w:r>
      <w:r w:rsidRPr="00C16538">
        <w:t>причины</w:t>
      </w:r>
      <w:r w:rsidR="00C16538" w:rsidRPr="00C16538">
        <w:t xml:space="preserve"> </w:t>
      </w:r>
      <w:r w:rsidRPr="00C16538">
        <w:t>он</w:t>
      </w:r>
      <w:r w:rsidR="00C16538" w:rsidRPr="00C16538">
        <w:t xml:space="preserve"> </w:t>
      </w:r>
      <w:r w:rsidRPr="00C16538">
        <w:t>назвал</w:t>
      </w:r>
      <w:r w:rsidR="00C16538" w:rsidRPr="00C16538">
        <w:t xml:space="preserve"> </w:t>
      </w:r>
      <w:r w:rsidRPr="00C16538">
        <w:t>разные</w:t>
      </w:r>
      <w:r w:rsidR="00C16538" w:rsidRPr="00C16538">
        <w:t xml:space="preserve"> </w:t>
      </w:r>
      <w:r w:rsidRPr="00C16538">
        <w:t>модели</w:t>
      </w:r>
      <w:r w:rsidR="00C16538" w:rsidRPr="00C16538">
        <w:t xml:space="preserve"> </w:t>
      </w:r>
      <w:r w:rsidRPr="00C16538">
        <w:t>пенсионной</w:t>
      </w:r>
      <w:r w:rsidR="00C16538" w:rsidRPr="00C16538">
        <w:t xml:space="preserve"> </w:t>
      </w:r>
      <w:r w:rsidRPr="00C16538">
        <w:t>системы.</w:t>
      </w:r>
    </w:p>
    <w:p w:rsidR="00870277" w:rsidRPr="00C16538" w:rsidRDefault="00F26914" w:rsidP="00870277">
      <w:r>
        <w:t>«</w:t>
      </w:r>
      <w:r w:rsidR="00870277" w:rsidRPr="00C16538">
        <w:t>Почему</w:t>
      </w:r>
      <w:r w:rsidR="00C16538" w:rsidRPr="00C16538">
        <w:t xml:space="preserve"> </w:t>
      </w:r>
      <w:r w:rsidR="00870277" w:rsidRPr="00C16538">
        <w:t>пенсионеры</w:t>
      </w:r>
      <w:r w:rsidR="00C16538" w:rsidRPr="00C16538">
        <w:t xml:space="preserve"> </w:t>
      </w:r>
      <w:r w:rsidR="00870277" w:rsidRPr="00C16538">
        <w:t>в</w:t>
      </w:r>
      <w:r w:rsidR="00C16538" w:rsidRPr="00C16538">
        <w:t xml:space="preserve"> </w:t>
      </w:r>
      <w:r w:rsidR="00870277" w:rsidRPr="00C16538">
        <w:t>упомянутых</w:t>
      </w:r>
      <w:r w:rsidR="00C16538" w:rsidRPr="00C16538">
        <w:t xml:space="preserve"> </w:t>
      </w:r>
      <w:r w:rsidR="00870277" w:rsidRPr="00C16538">
        <w:t>мною</w:t>
      </w:r>
      <w:r w:rsidR="00C16538" w:rsidRPr="00C16538">
        <w:t xml:space="preserve"> </w:t>
      </w:r>
      <w:r w:rsidR="00870277" w:rsidRPr="00C16538">
        <w:t>странах</w:t>
      </w:r>
      <w:r w:rsidR="00C16538" w:rsidRPr="00C16538">
        <w:t xml:space="preserve"> </w:t>
      </w:r>
      <w:r w:rsidR="00870277" w:rsidRPr="00C16538">
        <w:t>получают</w:t>
      </w:r>
      <w:r w:rsidR="00C16538" w:rsidRPr="00C16538">
        <w:t xml:space="preserve"> </w:t>
      </w:r>
      <w:r w:rsidR="00870277" w:rsidRPr="00C16538">
        <w:t>больше?</w:t>
      </w:r>
      <w:r w:rsidR="00C16538" w:rsidRPr="00C16538">
        <w:t xml:space="preserve"> </w:t>
      </w:r>
      <w:r w:rsidR="00870277" w:rsidRPr="00C16538">
        <w:t>Потому</w:t>
      </w:r>
      <w:r w:rsidR="00C16538" w:rsidRPr="00C16538">
        <w:t xml:space="preserve"> </w:t>
      </w:r>
      <w:r w:rsidR="00870277" w:rsidRPr="00C16538">
        <w:t>что</w:t>
      </w:r>
      <w:r w:rsidR="00C16538" w:rsidRPr="00C16538">
        <w:t xml:space="preserve"> </w:t>
      </w:r>
      <w:r w:rsidR="00870277" w:rsidRPr="00C16538">
        <w:t>10%</w:t>
      </w:r>
      <w:r w:rsidR="00C16538" w:rsidRPr="00C16538">
        <w:t xml:space="preserve"> </w:t>
      </w:r>
      <w:r w:rsidR="00870277" w:rsidRPr="00C16538">
        <w:t>своей</w:t>
      </w:r>
      <w:r w:rsidR="00C16538" w:rsidRPr="00C16538">
        <w:t xml:space="preserve"> </w:t>
      </w:r>
      <w:r w:rsidR="00870277" w:rsidRPr="00C16538">
        <w:t>зарплаты</w:t>
      </w:r>
      <w:r w:rsidR="00C16538" w:rsidRPr="00C16538">
        <w:t xml:space="preserve"> </w:t>
      </w:r>
      <w:r w:rsidR="00870277" w:rsidRPr="00C16538">
        <w:t>они</w:t>
      </w:r>
      <w:r w:rsidR="00C16538" w:rsidRPr="00C16538">
        <w:t xml:space="preserve"> </w:t>
      </w:r>
      <w:r w:rsidR="00870277" w:rsidRPr="00C16538">
        <w:t>отдавали</w:t>
      </w:r>
      <w:r w:rsidR="00C16538" w:rsidRPr="00C16538">
        <w:t xml:space="preserve"> </w:t>
      </w:r>
      <w:r w:rsidR="00870277" w:rsidRPr="00C16538">
        <w:t>на</w:t>
      </w:r>
      <w:r w:rsidR="00C16538" w:rsidRPr="00C16538">
        <w:t xml:space="preserve"> </w:t>
      </w:r>
      <w:r w:rsidR="00870277" w:rsidRPr="00C16538">
        <w:t>свою</w:t>
      </w:r>
      <w:r w:rsidR="00C16538" w:rsidRPr="00C16538">
        <w:t xml:space="preserve"> </w:t>
      </w:r>
      <w:r w:rsidR="00870277" w:rsidRPr="00C16538">
        <w:t>будущую</w:t>
      </w:r>
      <w:r w:rsidR="00C16538" w:rsidRPr="00C16538">
        <w:t xml:space="preserve"> </w:t>
      </w:r>
      <w:r w:rsidR="00870277" w:rsidRPr="00C16538">
        <w:t>пенсию,</w:t>
      </w:r>
      <w:r w:rsidR="00C16538" w:rsidRPr="00C16538">
        <w:t xml:space="preserve"> </w:t>
      </w:r>
      <w:r w:rsidR="00870277" w:rsidRPr="00C16538">
        <w:t>когда</w:t>
      </w:r>
      <w:r w:rsidR="00C16538" w:rsidRPr="00C16538">
        <w:t xml:space="preserve"> </w:t>
      </w:r>
      <w:r w:rsidR="00870277" w:rsidRPr="00C16538">
        <w:t>работали.</w:t>
      </w:r>
      <w:r w:rsidR="00C16538" w:rsidRPr="00C16538">
        <w:t xml:space="preserve"> </w:t>
      </w:r>
      <w:r w:rsidR="00870277" w:rsidRPr="00C16538">
        <w:t>А</w:t>
      </w:r>
      <w:r w:rsidR="00C16538" w:rsidRPr="00C16538">
        <w:t xml:space="preserve"> </w:t>
      </w:r>
      <w:r w:rsidR="00870277" w:rsidRPr="00C16538">
        <w:t>Россия</w:t>
      </w:r>
      <w:r w:rsidR="00C16538" w:rsidRPr="00C16538">
        <w:t xml:space="preserve"> </w:t>
      </w:r>
      <w:r w:rsidR="00870277" w:rsidRPr="00C16538">
        <w:t>-</w:t>
      </w:r>
      <w:r w:rsidR="00C16538" w:rsidRPr="00C16538">
        <w:t xml:space="preserve"> </w:t>
      </w:r>
      <w:r w:rsidR="00870277" w:rsidRPr="00C16538">
        <w:t>едва</w:t>
      </w:r>
      <w:r w:rsidR="00C16538" w:rsidRPr="00C16538">
        <w:t xml:space="preserve"> </w:t>
      </w:r>
      <w:r w:rsidR="00870277" w:rsidRPr="00C16538">
        <w:t>ли</w:t>
      </w:r>
      <w:r w:rsidR="00C16538" w:rsidRPr="00C16538">
        <w:t xml:space="preserve"> </w:t>
      </w:r>
      <w:r w:rsidR="00870277" w:rsidRPr="00C16538">
        <w:t>не</w:t>
      </w:r>
      <w:r w:rsidR="00C16538" w:rsidRPr="00C16538">
        <w:t xml:space="preserve"> </w:t>
      </w:r>
      <w:r w:rsidR="00870277" w:rsidRPr="00C16538">
        <w:t>единственная</w:t>
      </w:r>
      <w:r w:rsidR="00C16538" w:rsidRPr="00C16538">
        <w:t xml:space="preserve"> </w:t>
      </w:r>
      <w:r w:rsidR="00870277" w:rsidRPr="00C16538">
        <w:t>страна,</w:t>
      </w:r>
      <w:r w:rsidR="00C16538" w:rsidRPr="00C16538">
        <w:t xml:space="preserve"> </w:t>
      </w:r>
      <w:r w:rsidR="00870277" w:rsidRPr="00C16538">
        <w:t>где</w:t>
      </w:r>
      <w:r w:rsidR="00C16538" w:rsidRPr="00C16538">
        <w:t xml:space="preserve"> </w:t>
      </w:r>
      <w:r w:rsidR="00870277" w:rsidRPr="00C16538">
        <w:t>на</w:t>
      </w:r>
      <w:r w:rsidR="00C16538" w:rsidRPr="00C16538">
        <w:t xml:space="preserve"> </w:t>
      </w:r>
      <w:r w:rsidR="00870277" w:rsidRPr="00C16538">
        <w:t>пенсии</w:t>
      </w:r>
      <w:r w:rsidR="00C16538" w:rsidRPr="00C16538">
        <w:t xml:space="preserve"> </w:t>
      </w:r>
      <w:r w:rsidR="00870277" w:rsidRPr="00C16538">
        <w:t>государство</w:t>
      </w:r>
      <w:r w:rsidR="00C16538" w:rsidRPr="00C16538">
        <w:t xml:space="preserve"> </w:t>
      </w:r>
      <w:r w:rsidR="00870277" w:rsidRPr="00C16538">
        <w:t>собирает</w:t>
      </w:r>
      <w:r w:rsidR="00C16538" w:rsidRPr="00C16538">
        <w:t xml:space="preserve"> </w:t>
      </w:r>
      <w:r w:rsidR="00870277" w:rsidRPr="00C16538">
        <w:t>не</w:t>
      </w:r>
      <w:r w:rsidR="00C16538" w:rsidRPr="00C16538">
        <w:t xml:space="preserve"> </w:t>
      </w:r>
      <w:r w:rsidR="00870277" w:rsidRPr="00C16538">
        <w:t>с</w:t>
      </w:r>
      <w:r w:rsidR="00C16538" w:rsidRPr="00C16538">
        <w:t xml:space="preserve"> </w:t>
      </w:r>
      <w:r w:rsidR="00870277" w:rsidRPr="00C16538">
        <w:t>работников,</w:t>
      </w:r>
      <w:r w:rsidR="00C16538" w:rsidRPr="00C16538">
        <w:t xml:space="preserve"> </w:t>
      </w:r>
      <w:r w:rsidR="00870277" w:rsidRPr="00C16538">
        <w:t>а</w:t>
      </w:r>
      <w:r w:rsidR="00C16538" w:rsidRPr="00C16538">
        <w:t xml:space="preserve"> </w:t>
      </w:r>
      <w:r w:rsidR="00870277" w:rsidRPr="00C16538">
        <w:t>с</w:t>
      </w:r>
      <w:r w:rsidR="00C16538" w:rsidRPr="00C16538">
        <w:t xml:space="preserve"> </w:t>
      </w:r>
      <w:r w:rsidR="00870277" w:rsidRPr="00C16538">
        <w:t>предприятий.</w:t>
      </w:r>
      <w:r w:rsidR="00C16538" w:rsidRPr="00C16538">
        <w:t xml:space="preserve"> </w:t>
      </w:r>
      <w:r w:rsidR="00870277" w:rsidRPr="00C16538">
        <w:t>Ну</w:t>
      </w:r>
      <w:r w:rsidR="00C16538" w:rsidRPr="00C16538">
        <w:t xml:space="preserve"> </w:t>
      </w:r>
      <w:r w:rsidR="00870277" w:rsidRPr="00C16538">
        <w:t>разве</w:t>
      </w:r>
      <w:r w:rsidR="00C16538" w:rsidRPr="00C16538">
        <w:t xml:space="preserve"> </w:t>
      </w:r>
      <w:r w:rsidR="00870277" w:rsidRPr="00C16538">
        <w:t>что</w:t>
      </w:r>
      <w:r w:rsidR="00C16538" w:rsidRPr="00C16538">
        <w:t xml:space="preserve"> </w:t>
      </w:r>
      <w:r w:rsidR="00870277" w:rsidRPr="00C16538">
        <w:t>еще</w:t>
      </w:r>
      <w:r w:rsidR="00C16538" w:rsidRPr="00C16538">
        <w:t xml:space="preserve"> </w:t>
      </w:r>
      <w:r w:rsidR="00870277" w:rsidRPr="00C16538">
        <w:t>в</w:t>
      </w:r>
      <w:r w:rsidR="00C16538" w:rsidRPr="00C16538">
        <w:t xml:space="preserve"> </w:t>
      </w:r>
      <w:r w:rsidR="00870277" w:rsidRPr="00C16538">
        <w:t>Монако</w:t>
      </w:r>
      <w:r w:rsidR="00C16538" w:rsidRPr="00C16538">
        <w:t xml:space="preserve"> </w:t>
      </w:r>
      <w:r w:rsidR="00870277" w:rsidRPr="00C16538">
        <w:t>пенсии</w:t>
      </w:r>
      <w:r w:rsidR="00C16538" w:rsidRPr="00C16538">
        <w:t xml:space="preserve"> </w:t>
      </w:r>
      <w:r w:rsidR="00870277" w:rsidRPr="00C16538">
        <w:t>выплачивают</w:t>
      </w:r>
      <w:r w:rsidR="00C16538" w:rsidRPr="00C16538">
        <w:t xml:space="preserve"> </w:t>
      </w:r>
      <w:r w:rsidR="00870277" w:rsidRPr="00C16538">
        <w:t>за</w:t>
      </w:r>
      <w:r w:rsidR="00C16538" w:rsidRPr="00C16538">
        <w:t xml:space="preserve"> </w:t>
      </w:r>
      <w:r w:rsidR="00870277" w:rsidRPr="00C16538">
        <w:t>счет</w:t>
      </w:r>
      <w:r w:rsidR="00C16538" w:rsidRPr="00C16538">
        <w:t xml:space="preserve"> </w:t>
      </w:r>
      <w:r w:rsidR="00870277" w:rsidRPr="00C16538">
        <w:t>взносов</w:t>
      </w:r>
      <w:r w:rsidR="00C16538" w:rsidRPr="00C16538">
        <w:t xml:space="preserve"> </w:t>
      </w:r>
      <w:r w:rsidR="00870277" w:rsidRPr="00C16538">
        <w:t>казино</w:t>
      </w:r>
      <w:r>
        <w:t>»</w:t>
      </w:r>
      <w:r w:rsidR="00870277" w:rsidRPr="00C16538">
        <w:t>,</w:t>
      </w:r>
      <w:r w:rsidR="00C16538" w:rsidRPr="00C16538">
        <w:t xml:space="preserve"> </w:t>
      </w:r>
      <w:r w:rsidR="00870277" w:rsidRPr="00C16538">
        <w:t>-</w:t>
      </w:r>
      <w:r w:rsidR="00C16538" w:rsidRPr="00C16538">
        <w:t xml:space="preserve"> </w:t>
      </w:r>
      <w:r w:rsidR="00870277" w:rsidRPr="00C16538">
        <w:t>уточнил</w:t>
      </w:r>
      <w:r w:rsidR="00C16538" w:rsidRPr="00C16538">
        <w:t xml:space="preserve"> </w:t>
      </w:r>
      <w:r w:rsidR="00870277" w:rsidRPr="00C16538">
        <w:t>Аганбегян.</w:t>
      </w:r>
    </w:p>
    <w:p w:rsidR="00870277" w:rsidRPr="00C16538" w:rsidRDefault="00870277" w:rsidP="00870277">
      <w:r w:rsidRPr="00C16538">
        <w:t>По</w:t>
      </w:r>
      <w:r w:rsidR="00C16538" w:rsidRPr="00C16538">
        <w:t xml:space="preserve"> </w:t>
      </w:r>
      <w:r w:rsidRPr="00C16538">
        <w:t>словам</w:t>
      </w:r>
      <w:r w:rsidR="00C16538" w:rsidRPr="00C16538">
        <w:t xml:space="preserve"> </w:t>
      </w:r>
      <w:r w:rsidRPr="00C16538">
        <w:t>экономиста,</w:t>
      </w:r>
      <w:r w:rsidR="00C16538" w:rsidRPr="00C16538">
        <w:t xml:space="preserve"> </w:t>
      </w:r>
      <w:r w:rsidRPr="00C16538">
        <w:t>изменить</w:t>
      </w:r>
      <w:r w:rsidR="00C16538" w:rsidRPr="00C16538">
        <w:t xml:space="preserve"> </w:t>
      </w:r>
      <w:r w:rsidRPr="00C16538">
        <w:t>подход</w:t>
      </w:r>
      <w:r w:rsidR="00C16538" w:rsidRPr="00C16538">
        <w:t xml:space="preserve"> </w:t>
      </w:r>
      <w:r w:rsidRPr="00C16538">
        <w:t>к</w:t>
      </w:r>
      <w:r w:rsidR="00C16538" w:rsidRPr="00C16538">
        <w:t xml:space="preserve"> </w:t>
      </w:r>
      <w:r w:rsidRPr="00C16538">
        <w:t>пенсионным</w:t>
      </w:r>
      <w:r w:rsidR="00C16538" w:rsidRPr="00C16538">
        <w:t xml:space="preserve"> </w:t>
      </w:r>
      <w:r w:rsidRPr="00C16538">
        <w:t>начислениям,</w:t>
      </w:r>
      <w:r w:rsidR="00C16538" w:rsidRPr="00C16538">
        <w:t xml:space="preserve"> </w:t>
      </w:r>
      <w:r w:rsidRPr="00C16538">
        <w:t>начав</w:t>
      </w:r>
      <w:r w:rsidR="00C16538" w:rsidRPr="00C16538">
        <w:t xml:space="preserve"> </w:t>
      </w:r>
      <w:r w:rsidRPr="00C16538">
        <w:t>направлять</w:t>
      </w:r>
      <w:r w:rsidR="00C16538" w:rsidRPr="00C16538">
        <w:t xml:space="preserve"> </w:t>
      </w:r>
      <w:r w:rsidRPr="00C16538">
        <w:t>десятую</w:t>
      </w:r>
      <w:r w:rsidR="00C16538" w:rsidRPr="00C16538">
        <w:t xml:space="preserve"> </w:t>
      </w:r>
      <w:r w:rsidRPr="00C16538">
        <w:t>часть</w:t>
      </w:r>
      <w:r w:rsidR="00C16538" w:rsidRPr="00C16538">
        <w:t xml:space="preserve"> </w:t>
      </w:r>
      <w:r w:rsidRPr="00C16538">
        <w:t>зарплаты</w:t>
      </w:r>
      <w:r w:rsidR="00C16538" w:rsidRPr="00C16538">
        <w:t xml:space="preserve"> </w:t>
      </w:r>
      <w:r w:rsidRPr="00C16538">
        <w:t>на</w:t>
      </w:r>
      <w:r w:rsidR="00C16538" w:rsidRPr="00C16538">
        <w:t xml:space="preserve"> </w:t>
      </w:r>
      <w:r w:rsidRPr="00C16538">
        <w:t>будущие</w:t>
      </w:r>
      <w:r w:rsidR="00C16538" w:rsidRPr="00C16538">
        <w:t xml:space="preserve"> </w:t>
      </w:r>
      <w:r w:rsidRPr="00C16538">
        <w:t>выплаты</w:t>
      </w:r>
      <w:r w:rsidR="00C16538" w:rsidRPr="00C16538">
        <w:t xml:space="preserve"> </w:t>
      </w:r>
      <w:r w:rsidRPr="00C16538">
        <w:t>в</w:t>
      </w:r>
      <w:r w:rsidR="00C16538" w:rsidRPr="00C16538">
        <w:t xml:space="preserve"> </w:t>
      </w:r>
      <w:r w:rsidRPr="00C16538">
        <w:t>старости,</w:t>
      </w:r>
      <w:r w:rsidR="00C16538" w:rsidRPr="00C16538">
        <w:t xml:space="preserve"> </w:t>
      </w:r>
      <w:r w:rsidRPr="00C16538">
        <w:t>можно</w:t>
      </w:r>
      <w:r w:rsidR="00C16538" w:rsidRPr="00C16538">
        <w:t xml:space="preserve"> </w:t>
      </w:r>
      <w:r w:rsidRPr="00C16538">
        <w:t>было</w:t>
      </w:r>
      <w:r w:rsidR="00C16538" w:rsidRPr="00C16538">
        <w:t xml:space="preserve"> </w:t>
      </w:r>
      <w:r w:rsidRPr="00C16538">
        <w:t>бы</w:t>
      </w:r>
      <w:r w:rsidR="00C16538" w:rsidRPr="00C16538">
        <w:t xml:space="preserve"> </w:t>
      </w:r>
      <w:r w:rsidRPr="00C16538">
        <w:t>при</w:t>
      </w:r>
      <w:r w:rsidR="00C16538" w:rsidRPr="00C16538">
        <w:t xml:space="preserve"> </w:t>
      </w:r>
      <w:r w:rsidRPr="00C16538">
        <w:t>условии</w:t>
      </w:r>
      <w:r w:rsidR="00C16538" w:rsidRPr="00C16538">
        <w:t xml:space="preserve"> </w:t>
      </w:r>
      <w:r w:rsidRPr="00C16538">
        <w:t>соответствующего</w:t>
      </w:r>
      <w:r w:rsidR="00C16538" w:rsidRPr="00C16538">
        <w:t xml:space="preserve"> </w:t>
      </w:r>
      <w:r w:rsidRPr="00C16538">
        <w:t>повышения</w:t>
      </w:r>
      <w:r w:rsidR="00C16538" w:rsidRPr="00C16538">
        <w:t xml:space="preserve"> </w:t>
      </w:r>
      <w:r w:rsidRPr="00C16538">
        <w:t>доходов</w:t>
      </w:r>
      <w:r w:rsidR="00C16538" w:rsidRPr="00C16538">
        <w:t xml:space="preserve"> </w:t>
      </w:r>
      <w:r w:rsidRPr="00C16538">
        <w:t>работающих</w:t>
      </w:r>
      <w:r w:rsidR="00C16538" w:rsidRPr="00C16538">
        <w:t xml:space="preserve"> </w:t>
      </w:r>
      <w:r w:rsidRPr="00C16538">
        <w:t>граждан.</w:t>
      </w:r>
    </w:p>
    <w:p w:rsidR="00870277" w:rsidRPr="00C16538" w:rsidRDefault="00C50B57" w:rsidP="00870277">
      <w:hyperlink r:id="rId48" w:history="1">
        <w:r w:rsidR="00870277" w:rsidRPr="00C16538">
          <w:rPr>
            <w:rStyle w:val="a3"/>
          </w:rPr>
          <w:t>https://aif.ru/money/ekonomist_aganbegyan_nazval_sposob_uvelichit_pensiyu_po_starosti_v_2-3_raza</w:t>
        </w:r>
      </w:hyperlink>
      <w:r w:rsidR="00C16538" w:rsidRPr="00C16538">
        <w:t xml:space="preserve"> </w:t>
      </w:r>
    </w:p>
    <w:p w:rsidR="00347BB0" w:rsidRPr="00C16538" w:rsidRDefault="00347BB0" w:rsidP="00347BB0">
      <w:pPr>
        <w:pStyle w:val="2"/>
      </w:pPr>
      <w:bookmarkStart w:id="117" w:name="_Toc155677008"/>
      <w:r w:rsidRPr="00C16538">
        <w:t>АиФ,</w:t>
      </w:r>
      <w:r w:rsidR="00C16538" w:rsidRPr="00C16538">
        <w:t xml:space="preserve"> </w:t>
      </w:r>
      <w:r w:rsidRPr="00C16538">
        <w:t>03.01.2024,</w:t>
      </w:r>
      <w:r w:rsidR="00C16538" w:rsidRPr="00C16538">
        <w:t xml:space="preserve"> </w:t>
      </w:r>
      <w:r w:rsidRPr="00C16538">
        <w:t>В</w:t>
      </w:r>
      <w:r w:rsidR="00C16538" w:rsidRPr="00C16538">
        <w:t xml:space="preserve"> </w:t>
      </w:r>
      <w:r w:rsidRPr="00C16538">
        <w:t>обязательном</w:t>
      </w:r>
      <w:r w:rsidR="00C16538" w:rsidRPr="00C16538">
        <w:t xml:space="preserve"> </w:t>
      </w:r>
      <w:r w:rsidRPr="00C16538">
        <w:t>порядке.</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повысят</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bookmarkEnd w:id="117"/>
    </w:p>
    <w:p w:rsidR="00347BB0" w:rsidRPr="00C16538" w:rsidRDefault="00347BB0" w:rsidP="00315D6E">
      <w:pPr>
        <w:pStyle w:val="3"/>
      </w:pPr>
      <w:bookmarkStart w:id="118" w:name="_Toc155677009"/>
      <w:r w:rsidRPr="00C16538">
        <w:t>Пенсии</w:t>
      </w:r>
      <w:r w:rsidR="00C16538" w:rsidRPr="00C16538">
        <w:t xml:space="preserve"> </w:t>
      </w:r>
      <w:r w:rsidRPr="00C16538">
        <w:t>и</w:t>
      </w:r>
      <w:r w:rsidR="00C16538" w:rsidRPr="00C16538">
        <w:t xml:space="preserve"> </w:t>
      </w:r>
      <w:r w:rsidRPr="00C16538">
        <w:t>ежемесячные</w:t>
      </w:r>
      <w:r w:rsidR="00C16538" w:rsidRPr="00C16538">
        <w:t xml:space="preserve"> </w:t>
      </w:r>
      <w:r w:rsidRPr="00C16538">
        <w:t>выплаты</w:t>
      </w:r>
      <w:r w:rsidR="00C16538" w:rsidRPr="00C16538">
        <w:t xml:space="preserve"> </w:t>
      </w:r>
      <w:r w:rsidRPr="00C16538">
        <w:t>инвалидам</w:t>
      </w:r>
      <w:r w:rsidR="00C16538" w:rsidRPr="00C16538">
        <w:t xml:space="preserve"> </w:t>
      </w:r>
      <w:r w:rsidRPr="00C16538">
        <w:t>I,</w:t>
      </w:r>
      <w:r w:rsidR="00C16538" w:rsidRPr="00C16538">
        <w:t xml:space="preserve"> </w:t>
      </w:r>
      <w:r w:rsidRPr="00C16538">
        <w:t>II</w:t>
      </w:r>
      <w:r w:rsidR="00C16538" w:rsidRPr="00C16538">
        <w:t xml:space="preserve"> </w:t>
      </w:r>
      <w:r w:rsidRPr="00C16538">
        <w:t>и</w:t>
      </w:r>
      <w:r w:rsidR="00C16538" w:rsidRPr="00C16538">
        <w:t xml:space="preserve"> </w:t>
      </w:r>
      <w:r w:rsidRPr="00C16538">
        <w:t>III</w:t>
      </w:r>
      <w:r w:rsidR="00C16538" w:rsidRPr="00C16538">
        <w:t xml:space="preserve"> </w:t>
      </w:r>
      <w:r w:rsidRPr="00C16538">
        <w:t>групп,</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выплаты</w:t>
      </w:r>
      <w:r w:rsidR="00C16538" w:rsidRPr="00C16538">
        <w:t xml:space="preserve"> </w:t>
      </w:r>
      <w:r w:rsidRPr="00C16538">
        <w:t>детям-инвалидам</w:t>
      </w:r>
      <w:r w:rsidR="00C16538" w:rsidRPr="00C16538">
        <w:t xml:space="preserve"> </w:t>
      </w:r>
      <w:r w:rsidRPr="00C16538">
        <w:t>будут</w:t>
      </w:r>
      <w:r w:rsidR="00C16538" w:rsidRPr="00C16538">
        <w:t xml:space="preserve"> </w:t>
      </w:r>
      <w:r w:rsidRPr="00C16538">
        <w:t>проиндексированы</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на</w:t>
      </w:r>
      <w:r w:rsidR="00C16538" w:rsidRPr="00C16538">
        <w:t xml:space="preserve"> </w:t>
      </w:r>
      <w:r w:rsidRPr="00C16538">
        <w:t>7,5%,</w:t>
      </w:r>
      <w:r w:rsidR="00C16538" w:rsidRPr="00C16538">
        <w:t xml:space="preserve"> </w:t>
      </w:r>
      <w:r w:rsidRPr="00C16538">
        <w:t>рассказала</w:t>
      </w:r>
      <w:r w:rsidR="00C16538" w:rsidRPr="00C16538">
        <w:t xml:space="preserve"> </w:t>
      </w:r>
      <w:r w:rsidRPr="00C16538">
        <w:t>aif.ru</w:t>
      </w:r>
      <w:r w:rsidR="00C16538" w:rsidRPr="00C16538">
        <w:t xml:space="preserve"> </w:t>
      </w:r>
      <w:r w:rsidRPr="00C16538">
        <w:t>доцент</w:t>
      </w:r>
      <w:r w:rsidR="00C16538" w:rsidRPr="00C16538">
        <w:t xml:space="preserve"> </w:t>
      </w:r>
      <w:r w:rsidRPr="00C16538">
        <w:t>Департамента</w:t>
      </w:r>
      <w:r w:rsidR="00C16538" w:rsidRPr="00C16538">
        <w:t xml:space="preserve"> </w:t>
      </w:r>
      <w:r w:rsidRPr="00C16538">
        <w:t>международного</w:t>
      </w:r>
      <w:r w:rsidR="00C16538" w:rsidRPr="00C16538">
        <w:t xml:space="preserve"> </w:t>
      </w:r>
      <w:r w:rsidRPr="00C16538">
        <w:t>бизнеса</w:t>
      </w:r>
      <w:r w:rsidR="00C16538" w:rsidRPr="00C16538">
        <w:t xml:space="preserve"> </w:t>
      </w:r>
      <w:r w:rsidRPr="00C16538">
        <w:t>Финуниверситета</w:t>
      </w:r>
      <w:r w:rsidR="00C16538" w:rsidRPr="00C16538">
        <w:t xml:space="preserve"> </w:t>
      </w:r>
      <w:r w:rsidRPr="00C16538">
        <w:t>при</w:t>
      </w:r>
      <w:r w:rsidR="00C16538" w:rsidRPr="00C16538">
        <w:t xml:space="preserve"> </w:t>
      </w:r>
      <w:r w:rsidRPr="00C16538">
        <w:t>Правительстве</w:t>
      </w:r>
      <w:r w:rsidR="00C16538" w:rsidRPr="00C16538">
        <w:t xml:space="preserve"> </w:t>
      </w:r>
      <w:r w:rsidRPr="00C16538">
        <w:t>РФ</w:t>
      </w:r>
      <w:r w:rsidR="00C16538" w:rsidRPr="00C16538">
        <w:t xml:space="preserve"> </w:t>
      </w:r>
      <w:r w:rsidRPr="00C16538">
        <w:t>Наталья</w:t>
      </w:r>
      <w:r w:rsidR="00C16538" w:rsidRPr="00C16538">
        <w:t xml:space="preserve"> </w:t>
      </w:r>
      <w:r w:rsidRPr="00C16538">
        <w:t>Орлова.</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малообеспеченным</w:t>
      </w:r>
      <w:r w:rsidR="00C16538" w:rsidRPr="00C16538">
        <w:t xml:space="preserve"> </w:t>
      </w:r>
      <w:r w:rsidRPr="00C16538">
        <w:t>гражданам,</w:t>
      </w:r>
      <w:r w:rsidR="00C16538" w:rsidRPr="00C16538">
        <w:t xml:space="preserve"> </w:t>
      </w:r>
      <w:r w:rsidRPr="00C16538">
        <w:t>у</w:t>
      </w:r>
      <w:r w:rsidR="00C16538" w:rsidRPr="00C16538">
        <w:t xml:space="preserve"> </w:t>
      </w:r>
      <w:r w:rsidRPr="00C16538">
        <w:t>которых</w:t>
      </w:r>
      <w:r w:rsidR="00C16538" w:rsidRPr="00C16538">
        <w:t xml:space="preserve"> </w:t>
      </w:r>
      <w:r w:rsidRPr="00C16538">
        <w:t>пенсия</w:t>
      </w:r>
      <w:r w:rsidR="00C16538" w:rsidRPr="00C16538">
        <w:t xml:space="preserve"> </w:t>
      </w:r>
      <w:r w:rsidRPr="00C16538">
        <w:t>ниже</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будет</w:t>
      </w:r>
      <w:r w:rsidR="00C16538" w:rsidRPr="00C16538">
        <w:t xml:space="preserve"> </w:t>
      </w:r>
      <w:r w:rsidRPr="00C16538">
        <w:t>начислена</w:t>
      </w:r>
      <w:r w:rsidR="00C16538" w:rsidRPr="00C16538">
        <w:t xml:space="preserve"> </w:t>
      </w:r>
      <w:r w:rsidRPr="00C16538">
        <w:t>социальная</w:t>
      </w:r>
      <w:r w:rsidR="00C16538" w:rsidRPr="00C16538">
        <w:t xml:space="preserve"> </w:t>
      </w:r>
      <w:r w:rsidRPr="00C16538">
        <w:t>надбавка.</w:t>
      </w:r>
      <w:bookmarkEnd w:id="118"/>
    </w:p>
    <w:p w:rsidR="00347BB0" w:rsidRPr="00C16538" w:rsidRDefault="00F26914" w:rsidP="00347BB0">
      <w:r>
        <w:t>«</w:t>
      </w:r>
      <w:r w:rsidR="00347BB0" w:rsidRPr="00C16538">
        <w:t>Страховая</w:t>
      </w:r>
      <w:r w:rsidR="00C16538" w:rsidRPr="00C16538">
        <w:t xml:space="preserve"> </w:t>
      </w:r>
      <w:r w:rsidR="00347BB0" w:rsidRPr="00C16538">
        <w:t>пенсия</w:t>
      </w:r>
      <w:r w:rsidR="00C16538" w:rsidRPr="00C16538">
        <w:t xml:space="preserve"> </w:t>
      </w:r>
      <w:r w:rsidR="00347BB0" w:rsidRPr="00C16538">
        <w:t>проиндексирована</w:t>
      </w:r>
      <w:r w:rsidR="00C16538" w:rsidRPr="00C16538">
        <w:t xml:space="preserve"> </w:t>
      </w:r>
      <w:r w:rsidR="00347BB0" w:rsidRPr="00C16538">
        <w:t>с</w:t>
      </w:r>
      <w:r w:rsidR="00C16538" w:rsidRPr="00C16538">
        <w:t xml:space="preserve"> </w:t>
      </w:r>
      <w:r w:rsidR="00347BB0" w:rsidRPr="00C16538">
        <w:t>1</w:t>
      </w:r>
      <w:r w:rsidR="00C16538" w:rsidRPr="00C16538">
        <w:t xml:space="preserve"> </w:t>
      </w:r>
      <w:r w:rsidR="00347BB0" w:rsidRPr="00C16538">
        <w:t>января,</w:t>
      </w:r>
      <w:r w:rsidR="00C16538" w:rsidRPr="00C16538">
        <w:t xml:space="preserve"> </w:t>
      </w:r>
      <w:r w:rsidR="00347BB0" w:rsidRPr="00C16538">
        <w:t>а</w:t>
      </w:r>
      <w:r w:rsidR="00C16538" w:rsidRPr="00C16538">
        <w:t xml:space="preserve"> </w:t>
      </w:r>
      <w:r w:rsidR="00347BB0" w:rsidRPr="00C16538">
        <w:t>социальная</w:t>
      </w:r>
      <w:r w:rsidR="00C16538" w:rsidRPr="00C16538">
        <w:t xml:space="preserve"> </w:t>
      </w:r>
      <w:r w:rsidR="00347BB0" w:rsidRPr="00C16538">
        <w:t>будет</w:t>
      </w:r>
      <w:r w:rsidR="00C16538" w:rsidRPr="00C16538">
        <w:t xml:space="preserve"> </w:t>
      </w:r>
      <w:r w:rsidR="00347BB0" w:rsidRPr="00C16538">
        <w:t>повышена</w:t>
      </w:r>
      <w:r w:rsidR="00C16538" w:rsidRPr="00C16538">
        <w:t xml:space="preserve"> </w:t>
      </w:r>
      <w:r w:rsidR="00347BB0" w:rsidRPr="00C16538">
        <w:t>с</w:t>
      </w:r>
      <w:r w:rsidR="00C16538" w:rsidRPr="00C16538">
        <w:t xml:space="preserve"> </w:t>
      </w:r>
      <w:r w:rsidR="00347BB0" w:rsidRPr="00C16538">
        <w:t>1</w:t>
      </w:r>
      <w:r w:rsidR="00C16538" w:rsidRPr="00C16538">
        <w:t xml:space="preserve"> </w:t>
      </w:r>
      <w:r w:rsidR="00347BB0" w:rsidRPr="00C16538">
        <w:t>апреля.</w:t>
      </w:r>
      <w:r w:rsidR="00C16538" w:rsidRPr="00C16538">
        <w:t xml:space="preserve"> </w:t>
      </w:r>
      <w:r w:rsidR="00347BB0" w:rsidRPr="00C16538">
        <w:t>Фиксированная</w:t>
      </w:r>
      <w:r w:rsidR="00C16538" w:rsidRPr="00C16538">
        <w:t xml:space="preserve"> </w:t>
      </w:r>
      <w:r w:rsidR="00347BB0" w:rsidRPr="00C16538">
        <w:t>часть</w:t>
      </w:r>
      <w:r w:rsidR="00C16538" w:rsidRPr="00C16538">
        <w:t xml:space="preserve"> </w:t>
      </w:r>
      <w:r w:rsidR="00347BB0" w:rsidRPr="00C16538">
        <w:t>страховой</w:t>
      </w:r>
      <w:r w:rsidR="00C16538" w:rsidRPr="00C16538">
        <w:t xml:space="preserve"> </w:t>
      </w:r>
      <w:r w:rsidR="00347BB0" w:rsidRPr="00C16538">
        <w:t>пенсии</w:t>
      </w:r>
      <w:r w:rsidR="00C16538" w:rsidRPr="00C16538">
        <w:t xml:space="preserve"> </w:t>
      </w:r>
      <w:r w:rsidR="00347BB0" w:rsidRPr="00C16538">
        <w:t>в</w:t>
      </w:r>
      <w:r w:rsidR="00C16538" w:rsidRPr="00C16538">
        <w:t xml:space="preserve"> </w:t>
      </w:r>
      <w:r w:rsidR="00347BB0" w:rsidRPr="00C16538">
        <w:t>текущем</w:t>
      </w:r>
      <w:r w:rsidR="00C16538" w:rsidRPr="00C16538">
        <w:t xml:space="preserve"> </w:t>
      </w:r>
      <w:r w:rsidR="00347BB0" w:rsidRPr="00C16538">
        <w:t>году</w:t>
      </w:r>
      <w:r w:rsidR="00C16538" w:rsidRPr="00C16538">
        <w:t xml:space="preserve"> </w:t>
      </w:r>
      <w:r w:rsidR="00347BB0" w:rsidRPr="00C16538">
        <w:t>увеличится</w:t>
      </w:r>
      <w:r w:rsidR="00C16538" w:rsidRPr="00C16538">
        <w:t xml:space="preserve"> </w:t>
      </w:r>
      <w:r w:rsidR="00347BB0" w:rsidRPr="00C16538">
        <w:t>до</w:t>
      </w:r>
      <w:r w:rsidR="00C16538" w:rsidRPr="00C16538">
        <w:t xml:space="preserve"> </w:t>
      </w:r>
      <w:r w:rsidR="00347BB0" w:rsidRPr="00C16538">
        <w:t>8</w:t>
      </w:r>
      <w:r w:rsidR="00C16538" w:rsidRPr="00C16538">
        <w:t xml:space="preserve"> </w:t>
      </w:r>
      <w:r w:rsidR="00347BB0" w:rsidRPr="00C16538">
        <w:t>134,8</w:t>
      </w:r>
      <w:r w:rsidR="00C16538" w:rsidRPr="00C16538">
        <w:t xml:space="preserve"> </w:t>
      </w:r>
      <w:r w:rsidR="00347BB0" w:rsidRPr="00C16538">
        <w:t>руб.,</w:t>
      </w:r>
      <w:r w:rsidR="00C16538" w:rsidRPr="00C16538">
        <w:t xml:space="preserve"> </w:t>
      </w:r>
      <w:r w:rsidR="00347BB0" w:rsidRPr="00C16538">
        <w:t>а</w:t>
      </w:r>
      <w:r w:rsidR="00C16538" w:rsidRPr="00C16538">
        <w:t xml:space="preserve"> </w:t>
      </w:r>
      <w:r w:rsidR="00347BB0" w:rsidRPr="00C16538">
        <w:t>стоимость</w:t>
      </w:r>
      <w:r w:rsidR="00C16538" w:rsidRPr="00C16538">
        <w:t xml:space="preserve"> </w:t>
      </w:r>
      <w:r w:rsidR="00347BB0" w:rsidRPr="00C16538">
        <w:t>пенсионного</w:t>
      </w:r>
      <w:r w:rsidR="00C16538" w:rsidRPr="00C16538">
        <w:t xml:space="preserve"> </w:t>
      </w:r>
      <w:r w:rsidR="00347BB0" w:rsidRPr="00C16538">
        <w:t>балла</w:t>
      </w:r>
      <w:r w:rsidR="00C16538" w:rsidRPr="00C16538">
        <w:t xml:space="preserve"> </w:t>
      </w:r>
      <w:r w:rsidR="00347BB0" w:rsidRPr="00C16538">
        <w:t>до</w:t>
      </w:r>
      <w:r w:rsidR="00C16538" w:rsidRPr="00C16538">
        <w:t xml:space="preserve"> </w:t>
      </w:r>
      <w:r w:rsidR="00347BB0" w:rsidRPr="00C16538">
        <w:t>133,05</w:t>
      </w:r>
      <w:r w:rsidR="00C16538" w:rsidRPr="00C16538">
        <w:t xml:space="preserve"> </w:t>
      </w:r>
      <w:r w:rsidR="00347BB0" w:rsidRPr="00C16538">
        <w:t>руб.</w:t>
      </w:r>
      <w:r w:rsidR="00C16538" w:rsidRPr="00C16538">
        <w:t xml:space="preserve"> </w:t>
      </w:r>
      <w:r w:rsidR="00347BB0" w:rsidRPr="00C16538">
        <w:t>Социальная</w:t>
      </w:r>
      <w:r w:rsidR="00C16538" w:rsidRPr="00C16538">
        <w:t xml:space="preserve"> </w:t>
      </w:r>
      <w:r w:rsidR="00347BB0" w:rsidRPr="00C16538">
        <w:t>пенсия</w:t>
      </w:r>
      <w:r w:rsidR="00C16538" w:rsidRPr="00C16538">
        <w:t xml:space="preserve"> </w:t>
      </w:r>
      <w:r w:rsidR="00347BB0" w:rsidRPr="00C16538">
        <w:t>для</w:t>
      </w:r>
      <w:r w:rsidR="00C16538" w:rsidRPr="00C16538">
        <w:t xml:space="preserve"> </w:t>
      </w:r>
      <w:r w:rsidR="00347BB0" w:rsidRPr="00C16538">
        <w:t>инвалидов</w:t>
      </w:r>
      <w:r w:rsidR="00C16538" w:rsidRPr="00C16538">
        <w:t xml:space="preserve"> </w:t>
      </w:r>
      <w:r w:rsidR="00347BB0" w:rsidRPr="00C16538">
        <w:t>I</w:t>
      </w:r>
      <w:r w:rsidR="00C16538" w:rsidRPr="00C16538">
        <w:t xml:space="preserve"> </w:t>
      </w:r>
      <w:r w:rsidR="00347BB0" w:rsidRPr="00C16538">
        <w:t>группы</w:t>
      </w:r>
      <w:r w:rsidR="00C16538" w:rsidRPr="00C16538">
        <w:t xml:space="preserve"> </w:t>
      </w:r>
      <w:r w:rsidR="00347BB0" w:rsidRPr="00C16538">
        <w:t>составит</w:t>
      </w:r>
      <w:r w:rsidR="00C16538" w:rsidRPr="00C16538">
        <w:t xml:space="preserve"> </w:t>
      </w:r>
      <w:r w:rsidR="00347BB0" w:rsidRPr="00C16538">
        <w:t>15</w:t>
      </w:r>
      <w:r w:rsidR="00C16538" w:rsidRPr="00C16538">
        <w:t xml:space="preserve"> </w:t>
      </w:r>
      <w:r w:rsidR="00347BB0" w:rsidRPr="00C16538">
        <w:t>379</w:t>
      </w:r>
      <w:r w:rsidR="00C16538" w:rsidRPr="00C16538">
        <w:t xml:space="preserve"> </w:t>
      </w:r>
      <w:r w:rsidR="00347BB0" w:rsidRPr="00C16538">
        <w:t>руб.,</w:t>
      </w:r>
      <w:r w:rsidR="00C16538" w:rsidRPr="00C16538">
        <w:t xml:space="preserve"> </w:t>
      </w:r>
      <w:r w:rsidR="00347BB0" w:rsidRPr="00C16538">
        <w:t>для</w:t>
      </w:r>
      <w:r w:rsidR="00C16538" w:rsidRPr="00C16538">
        <w:t xml:space="preserve"> </w:t>
      </w:r>
      <w:r w:rsidR="00347BB0" w:rsidRPr="00C16538">
        <w:t>II</w:t>
      </w:r>
      <w:r w:rsidR="00C16538" w:rsidRPr="00C16538">
        <w:t xml:space="preserve"> </w:t>
      </w:r>
      <w:r w:rsidR="00347BB0" w:rsidRPr="00C16538">
        <w:t>группы</w:t>
      </w:r>
      <w:r w:rsidR="00C16538" w:rsidRPr="00C16538">
        <w:t xml:space="preserve"> </w:t>
      </w:r>
      <w:r>
        <w:t>-</w:t>
      </w:r>
      <w:r w:rsidR="00C16538" w:rsidRPr="00C16538">
        <w:t xml:space="preserve"> </w:t>
      </w:r>
      <w:r w:rsidR="00347BB0" w:rsidRPr="00C16538">
        <w:t>7</w:t>
      </w:r>
      <w:r w:rsidR="00C16538" w:rsidRPr="00C16538">
        <w:t xml:space="preserve"> </w:t>
      </w:r>
      <w:r w:rsidR="00347BB0" w:rsidRPr="00C16538">
        <w:t>690</w:t>
      </w:r>
      <w:r w:rsidR="00C16538" w:rsidRPr="00C16538">
        <w:t xml:space="preserve"> </w:t>
      </w:r>
      <w:r w:rsidR="00347BB0" w:rsidRPr="00C16538">
        <w:t>руб.,</w:t>
      </w:r>
      <w:r w:rsidR="00C16538" w:rsidRPr="00C16538">
        <w:t xml:space="preserve"> </w:t>
      </w:r>
      <w:r w:rsidR="00347BB0" w:rsidRPr="00C16538">
        <w:t>для</w:t>
      </w:r>
      <w:r w:rsidR="00C16538" w:rsidRPr="00C16538">
        <w:t xml:space="preserve"> </w:t>
      </w:r>
      <w:r w:rsidR="00347BB0" w:rsidRPr="00C16538">
        <w:t>III</w:t>
      </w:r>
      <w:r w:rsidR="00C16538" w:rsidRPr="00C16538">
        <w:t xml:space="preserve"> </w:t>
      </w:r>
      <w:r w:rsidR="00347BB0" w:rsidRPr="00C16538">
        <w:t>группы</w:t>
      </w:r>
      <w:r w:rsidR="00C16538" w:rsidRPr="00C16538">
        <w:t xml:space="preserve"> </w:t>
      </w:r>
      <w:r>
        <w:t>-</w:t>
      </w:r>
      <w:r w:rsidR="00C16538" w:rsidRPr="00C16538">
        <w:t xml:space="preserve"> </w:t>
      </w:r>
      <w:r w:rsidR="00347BB0" w:rsidRPr="00C16538">
        <w:t>6</w:t>
      </w:r>
      <w:r w:rsidR="00C16538" w:rsidRPr="00C16538">
        <w:t xml:space="preserve"> </w:t>
      </w:r>
      <w:r w:rsidR="00347BB0" w:rsidRPr="00C16538">
        <w:t>536</w:t>
      </w:r>
      <w:r w:rsidR="00C16538" w:rsidRPr="00C16538">
        <w:t xml:space="preserve"> </w:t>
      </w:r>
      <w:r w:rsidR="00347BB0" w:rsidRPr="00C16538">
        <w:t>руб.</w:t>
      </w:r>
      <w:r w:rsidR="00C16538" w:rsidRPr="00C16538">
        <w:t xml:space="preserve"> </w:t>
      </w:r>
      <w:r w:rsidR="00347BB0" w:rsidRPr="00C16538">
        <w:t>Кроме</w:t>
      </w:r>
      <w:r w:rsidR="00C16538" w:rsidRPr="00C16538">
        <w:t xml:space="preserve"> </w:t>
      </w:r>
      <w:r w:rsidR="00347BB0" w:rsidRPr="00C16538">
        <w:t>того,</w:t>
      </w:r>
      <w:r w:rsidR="00C16538" w:rsidRPr="00C16538">
        <w:t xml:space="preserve"> </w:t>
      </w:r>
      <w:r w:rsidR="00347BB0" w:rsidRPr="00C16538">
        <w:t>с</w:t>
      </w:r>
      <w:r w:rsidR="00C16538" w:rsidRPr="00C16538">
        <w:t xml:space="preserve"> </w:t>
      </w:r>
      <w:r w:rsidR="00347BB0" w:rsidRPr="00C16538">
        <w:t>1</w:t>
      </w:r>
      <w:r w:rsidR="00C16538" w:rsidRPr="00C16538">
        <w:t xml:space="preserve"> </w:t>
      </w:r>
      <w:r w:rsidR="00347BB0" w:rsidRPr="00C16538">
        <w:t>февраля</w:t>
      </w:r>
      <w:r w:rsidR="00C16538" w:rsidRPr="00C16538">
        <w:t xml:space="preserve"> </w:t>
      </w:r>
      <w:r w:rsidR="00347BB0" w:rsidRPr="00C16538">
        <w:t>будут</w:t>
      </w:r>
      <w:r w:rsidR="00C16538" w:rsidRPr="00C16538">
        <w:t xml:space="preserve"> </w:t>
      </w:r>
      <w:r w:rsidR="00347BB0" w:rsidRPr="00C16538">
        <w:t>проиндексированы</w:t>
      </w:r>
      <w:r w:rsidR="00C16538" w:rsidRPr="00C16538">
        <w:t xml:space="preserve"> </w:t>
      </w:r>
      <w:r w:rsidR="00347BB0" w:rsidRPr="00C16538">
        <w:t>ежемесячные</w:t>
      </w:r>
      <w:r w:rsidR="00C16538" w:rsidRPr="00C16538">
        <w:t xml:space="preserve"> </w:t>
      </w:r>
      <w:r w:rsidR="00347BB0" w:rsidRPr="00C16538">
        <w:t>денежные</w:t>
      </w:r>
      <w:r w:rsidR="00C16538" w:rsidRPr="00C16538">
        <w:t xml:space="preserve"> </w:t>
      </w:r>
      <w:r w:rsidR="00347BB0" w:rsidRPr="00C16538">
        <w:t>выплаты</w:t>
      </w:r>
      <w:r w:rsidR="00C16538" w:rsidRPr="00C16538">
        <w:t xml:space="preserve"> </w:t>
      </w:r>
      <w:r w:rsidR="00347BB0" w:rsidRPr="00C16538">
        <w:t>гражданам,</w:t>
      </w:r>
      <w:r w:rsidR="00C16538" w:rsidRPr="00C16538">
        <w:t xml:space="preserve"> </w:t>
      </w:r>
      <w:r w:rsidR="00347BB0" w:rsidRPr="00C16538">
        <w:t>которые</w:t>
      </w:r>
      <w:r w:rsidR="00C16538" w:rsidRPr="00C16538">
        <w:t xml:space="preserve"> </w:t>
      </w:r>
      <w:r w:rsidR="00347BB0" w:rsidRPr="00C16538">
        <w:t>отказались</w:t>
      </w:r>
      <w:r w:rsidR="00C16538" w:rsidRPr="00C16538">
        <w:t xml:space="preserve"> </w:t>
      </w:r>
      <w:r w:rsidR="00347BB0" w:rsidRPr="00C16538">
        <w:t>от</w:t>
      </w:r>
      <w:r w:rsidR="00C16538" w:rsidRPr="00C16538">
        <w:t xml:space="preserve"> </w:t>
      </w:r>
      <w:r w:rsidR="00347BB0" w:rsidRPr="00C16538">
        <w:t>пакета</w:t>
      </w:r>
      <w:r w:rsidR="00C16538" w:rsidRPr="00C16538">
        <w:t xml:space="preserve"> </w:t>
      </w:r>
      <w:r w:rsidR="00347BB0" w:rsidRPr="00C16538">
        <w:t>дополнительных</w:t>
      </w:r>
      <w:r w:rsidR="00C16538" w:rsidRPr="00C16538">
        <w:t xml:space="preserve"> </w:t>
      </w:r>
      <w:r w:rsidR="00347BB0" w:rsidRPr="00C16538">
        <w:t>услуг</w:t>
      </w:r>
      <w:r>
        <w:t>»</w:t>
      </w:r>
      <w:r w:rsidR="00347BB0" w:rsidRPr="00C16538">
        <w:t>,</w:t>
      </w:r>
      <w:r w:rsidR="00C16538" w:rsidRPr="00C16538">
        <w:t xml:space="preserve"> </w:t>
      </w:r>
      <w:r>
        <w:t>-</w:t>
      </w:r>
      <w:r w:rsidR="00C16538" w:rsidRPr="00C16538">
        <w:t xml:space="preserve"> </w:t>
      </w:r>
      <w:r w:rsidR="00347BB0" w:rsidRPr="00C16538">
        <w:t>сказала</w:t>
      </w:r>
      <w:r w:rsidR="00C16538" w:rsidRPr="00C16538">
        <w:t xml:space="preserve"> </w:t>
      </w:r>
      <w:r w:rsidR="00347BB0" w:rsidRPr="00C16538">
        <w:t>Орлова.</w:t>
      </w:r>
    </w:p>
    <w:p w:rsidR="00347BB0" w:rsidRPr="00C16538" w:rsidRDefault="00347BB0" w:rsidP="00347BB0">
      <w:r w:rsidRPr="00C16538">
        <w:t>Пенсии</w:t>
      </w:r>
      <w:r w:rsidR="00C16538" w:rsidRPr="00C16538">
        <w:t xml:space="preserve"> </w:t>
      </w:r>
      <w:r w:rsidRPr="00C16538">
        <w:t>и</w:t>
      </w:r>
      <w:r w:rsidR="00C16538" w:rsidRPr="00C16538">
        <w:t xml:space="preserve"> </w:t>
      </w:r>
      <w:r w:rsidRPr="00C16538">
        <w:t>ежемесячные</w:t>
      </w:r>
      <w:r w:rsidR="00C16538" w:rsidRPr="00C16538">
        <w:t xml:space="preserve"> </w:t>
      </w:r>
      <w:r w:rsidRPr="00C16538">
        <w:t>выплаты</w:t>
      </w:r>
      <w:r w:rsidR="00C16538" w:rsidRPr="00C16538">
        <w:t xml:space="preserve"> </w:t>
      </w:r>
      <w:r w:rsidRPr="00C16538">
        <w:t>инвалидам</w:t>
      </w:r>
      <w:r w:rsidR="00C16538" w:rsidRPr="00C16538">
        <w:t xml:space="preserve"> </w:t>
      </w:r>
      <w:r w:rsidRPr="00C16538">
        <w:t>I,</w:t>
      </w:r>
      <w:r w:rsidR="00C16538" w:rsidRPr="00C16538">
        <w:t xml:space="preserve"> </w:t>
      </w:r>
      <w:r w:rsidRPr="00C16538">
        <w:t>II</w:t>
      </w:r>
      <w:r w:rsidR="00C16538" w:rsidRPr="00C16538">
        <w:t xml:space="preserve"> </w:t>
      </w:r>
      <w:r w:rsidRPr="00C16538">
        <w:t>и</w:t>
      </w:r>
      <w:r w:rsidR="00C16538" w:rsidRPr="00C16538">
        <w:t xml:space="preserve"> </w:t>
      </w:r>
      <w:r w:rsidRPr="00C16538">
        <w:t>III</w:t>
      </w:r>
      <w:r w:rsidR="00C16538" w:rsidRPr="00C16538">
        <w:t xml:space="preserve"> </w:t>
      </w:r>
      <w:r w:rsidRPr="00C16538">
        <w:t>групп,</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выплаты</w:t>
      </w:r>
      <w:r w:rsidR="00C16538" w:rsidRPr="00C16538">
        <w:t xml:space="preserve"> </w:t>
      </w:r>
      <w:r w:rsidRPr="00C16538">
        <w:t>детям-инвалидам</w:t>
      </w:r>
      <w:r w:rsidR="00C16538" w:rsidRPr="00C16538">
        <w:t xml:space="preserve"> </w:t>
      </w:r>
      <w:r w:rsidRPr="00C16538">
        <w:t>подлежат</w:t>
      </w:r>
      <w:r w:rsidR="00C16538" w:rsidRPr="00C16538">
        <w:t xml:space="preserve"> </w:t>
      </w:r>
      <w:r w:rsidRPr="00C16538">
        <w:t>обязательной</w:t>
      </w:r>
      <w:r w:rsidR="00C16538" w:rsidRPr="00C16538">
        <w:t xml:space="preserve"> </w:t>
      </w:r>
      <w:r w:rsidRPr="00C16538">
        <w:t>ежегодной</w:t>
      </w:r>
      <w:r w:rsidR="00C16538" w:rsidRPr="00C16538">
        <w:t xml:space="preserve"> </w:t>
      </w:r>
      <w:r w:rsidRPr="00C16538">
        <w:t>индексации.</w:t>
      </w:r>
      <w:r w:rsidR="00C16538" w:rsidRPr="00C16538">
        <w:t xml:space="preserve"> </w:t>
      </w:r>
      <w:r w:rsidRPr="00C16538">
        <w:t>Власти</w:t>
      </w:r>
      <w:r w:rsidR="00C16538" w:rsidRPr="00C16538">
        <w:t xml:space="preserve"> </w:t>
      </w:r>
      <w:r w:rsidRPr="00C16538">
        <w:t>приняли</w:t>
      </w:r>
      <w:r w:rsidR="00C16538" w:rsidRPr="00C16538">
        <w:t xml:space="preserve"> </w:t>
      </w:r>
      <w:r w:rsidRPr="00C16538">
        <w:t>решение</w:t>
      </w:r>
      <w:r w:rsidR="00C16538" w:rsidRPr="00C16538">
        <w:t xml:space="preserve"> </w:t>
      </w:r>
      <w:r w:rsidRPr="00C16538">
        <w:t>о</w:t>
      </w:r>
      <w:r w:rsidR="00C16538" w:rsidRPr="00C16538">
        <w:t xml:space="preserve"> </w:t>
      </w:r>
      <w:r w:rsidRPr="00C16538">
        <w:t>повышении</w:t>
      </w:r>
      <w:r w:rsidR="00C16538" w:rsidRPr="00C16538">
        <w:t xml:space="preserve"> </w:t>
      </w:r>
      <w:r w:rsidRPr="00C16538">
        <w:t>на</w:t>
      </w:r>
      <w:r w:rsidR="00C16538" w:rsidRPr="00C16538">
        <w:t xml:space="preserve"> </w:t>
      </w:r>
      <w:r w:rsidRPr="00C16538">
        <w:t>7,5%</w:t>
      </w:r>
      <w:r w:rsidR="00C16538" w:rsidRPr="00C16538">
        <w:t xml:space="preserve"> </w:t>
      </w:r>
      <w:r w:rsidR="00F26914">
        <w:t>-</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на</w:t>
      </w:r>
      <w:r w:rsidR="00C16538" w:rsidRPr="00C16538">
        <w:t xml:space="preserve"> </w:t>
      </w:r>
      <w:r w:rsidRPr="00C16538">
        <w:t>ожидаемый</w:t>
      </w:r>
      <w:r w:rsidR="00C16538" w:rsidRPr="00C16538">
        <w:t xml:space="preserve"> </w:t>
      </w:r>
      <w:r w:rsidRPr="00C16538">
        <w:t>уровень</w:t>
      </w:r>
      <w:r w:rsidR="00C16538" w:rsidRPr="00C16538">
        <w:t xml:space="preserve"> </w:t>
      </w:r>
      <w:r w:rsidRPr="00C16538">
        <w:t>инфляции.</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эксперт</w:t>
      </w:r>
      <w:r w:rsidR="00C16538" w:rsidRPr="00C16538">
        <w:t xml:space="preserve"> </w:t>
      </w:r>
      <w:r w:rsidRPr="00C16538">
        <w:t>подчеркнула</w:t>
      </w:r>
      <w:r w:rsidR="00C16538" w:rsidRPr="00C16538">
        <w:t xml:space="preserve"> </w:t>
      </w:r>
      <w:r w:rsidR="00F26914">
        <w:t>-</w:t>
      </w:r>
      <w:r w:rsidR="00C16538" w:rsidRPr="00C16538">
        <w:t xml:space="preserve"> </w:t>
      </w:r>
      <w:r w:rsidRPr="00C16538">
        <w:t>превышение</w:t>
      </w:r>
      <w:r w:rsidR="00C16538" w:rsidRPr="00C16538">
        <w:t xml:space="preserve"> </w:t>
      </w:r>
      <w:r w:rsidRPr="00C16538">
        <w:t>этого</w:t>
      </w:r>
      <w:r w:rsidR="00C16538" w:rsidRPr="00C16538">
        <w:t xml:space="preserve"> </w:t>
      </w:r>
      <w:r w:rsidRPr="00C16538">
        <w:t>уровня</w:t>
      </w:r>
      <w:r w:rsidR="00C16538" w:rsidRPr="00C16538">
        <w:t xml:space="preserve"> </w:t>
      </w:r>
      <w:r w:rsidRPr="00C16538">
        <w:t>приведет</w:t>
      </w:r>
      <w:r w:rsidR="00C16538" w:rsidRPr="00C16538">
        <w:t xml:space="preserve"> </w:t>
      </w:r>
      <w:r w:rsidRPr="00C16538">
        <w:t>еще</w:t>
      </w:r>
      <w:r w:rsidR="00C16538" w:rsidRPr="00C16538">
        <w:t xml:space="preserve"> </w:t>
      </w:r>
      <w:r w:rsidRPr="00C16538">
        <w:t>к</w:t>
      </w:r>
      <w:r w:rsidR="00C16538" w:rsidRPr="00C16538">
        <w:t xml:space="preserve"> </w:t>
      </w:r>
      <w:r w:rsidRPr="00C16538">
        <w:t>одной</w:t>
      </w:r>
      <w:r w:rsidR="00C16538" w:rsidRPr="00C16538">
        <w:t xml:space="preserve"> </w:t>
      </w:r>
      <w:r w:rsidRPr="00C16538">
        <w:t>индексации.</w:t>
      </w:r>
    </w:p>
    <w:p w:rsidR="00347BB0" w:rsidRPr="00C16538" w:rsidRDefault="00F26914" w:rsidP="00347BB0">
      <w:r>
        <w:t>«</w:t>
      </w:r>
      <w:r w:rsidR="00347BB0" w:rsidRPr="00C16538">
        <w:t>Ситуация</w:t>
      </w:r>
      <w:r w:rsidR="00C16538" w:rsidRPr="00C16538">
        <w:t xml:space="preserve"> </w:t>
      </w:r>
      <w:r w:rsidR="00347BB0" w:rsidRPr="00C16538">
        <w:t>сложилась</w:t>
      </w:r>
      <w:r w:rsidR="00C16538" w:rsidRPr="00C16538">
        <w:t xml:space="preserve"> </w:t>
      </w:r>
      <w:r w:rsidR="00347BB0" w:rsidRPr="00C16538">
        <w:t>такая,</w:t>
      </w:r>
      <w:r w:rsidR="00C16538" w:rsidRPr="00C16538">
        <w:t xml:space="preserve"> </w:t>
      </w:r>
      <w:r w:rsidR="00347BB0" w:rsidRPr="00C16538">
        <w:t>что</w:t>
      </w:r>
      <w:r w:rsidR="00C16538" w:rsidRPr="00C16538">
        <w:t xml:space="preserve"> </w:t>
      </w:r>
      <w:r w:rsidR="00347BB0" w:rsidRPr="00C16538">
        <w:t>на</w:t>
      </w:r>
      <w:r w:rsidR="00C16538" w:rsidRPr="00C16538">
        <w:t xml:space="preserve"> </w:t>
      </w:r>
      <w:r w:rsidR="00347BB0" w:rsidRPr="00C16538">
        <w:t>начало</w:t>
      </w:r>
      <w:r w:rsidR="00C16538" w:rsidRPr="00C16538">
        <w:t xml:space="preserve"> </w:t>
      </w:r>
      <w:r w:rsidR="00347BB0" w:rsidRPr="00C16538">
        <w:t>декабря</w:t>
      </w:r>
      <w:r w:rsidR="00C16538" w:rsidRPr="00C16538">
        <w:t xml:space="preserve"> </w:t>
      </w:r>
      <w:r w:rsidR="00347BB0" w:rsidRPr="00C16538">
        <w:t>2023</w:t>
      </w:r>
      <w:r w:rsidR="00C16538" w:rsidRPr="00C16538">
        <w:t xml:space="preserve"> </w:t>
      </w:r>
      <w:r w:rsidR="00347BB0" w:rsidRPr="00C16538">
        <w:t>года</w:t>
      </w:r>
      <w:r w:rsidR="00C16538" w:rsidRPr="00C16538">
        <w:t xml:space="preserve"> </w:t>
      </w:r>
      <w:r w:rsidR="00347BB0" w:rsidRPr="00C16538">
        <w:t>уровень</w:t>
      </w:r>
      <w:r w:rsidR="00C16538" w:rsidRPr="00C16538">
        <w:t xml:space="preserve"> </w:t>
      </w:r>
      <w:r w:rsidR="00347BB0" w:rsidRPr="00C16538">
        <w:t>инфляции,</w:t>
      </w:r>
      <w:r w:rsidR="00C16538" w:rsidRPr="00C16538">
        <w:t xml:space="preserve"> </w:t>
      </w:r>
      <w:r w:rsidR="00347BB0" w:rsidRPr="00C16538">
        <w:t>подтвержденный</w:t>
      </w:r>
      <w:r w:rsidR="00C16538" w:rsidRPr="00C16538">
        <w:t xml:space="preserve"> </w:t>
      </w:r>
      <w:r w:rsidR="00347BB0" w:rsidRPr="00C16538">
        <w:t>Росстатом,</w:t>
      </w:r>
      <w:r w:rsidR="00C16538" w:rsidRPr="00C16538">
        <w:t xml:space="preserve"> </w:t>
      </w:r>
      <w:r w:rsidR="00347BB0" w:rsidRPr="00C16538">
        <w:t>составил</w:t>
      </w:r>
      <w:r w:rsidR="00C16538" w:rsidRPr="00C16538">
        <w:t xml:space="preserve"> </w:t>
      </w:r>
      <w:r w:rsidR="00347BB0" w:rsidRPr="00C16538">
        <w:t>7,52%.</w:t>
      </w:r>
      <w:r w:rsidR="00C16538" w:rsidRPr="00C16538">
        <w:t xml:space="preserve"> </w:t>
      </w:r>
      <w:r w:rsidR="00347BB0" w:rsidRPr="00C16538">
        <w:t>Аналитики</w:t>
      </w:r>
      <w:r w:rsidR="00C16538" w:rsidRPr="00C16538">
        <w:t xml:space="preserve"> </w:t>
      </w:r>
      <w:r w:rsidR="00347BB0" w:rsidRPr="00C16538">
        <w:t>Центробанка</w:t>
      </w:r>
      <w:r w:rsidR="00C16538" w:rsidRPr="00C16538">
        <w:t xml:space="preserve"> </w:t>
      </w:r>
      <w:r w:rsidR="00347BB0" w:rsidRPr="00C16538">
        <w:t>прогнозируют</w:t>
      </w:r>
      <w:r w:rsidR="00C16538" w:rsidRPr="00C16538">
        <w:t xml:space="preserve"> </w:t>
      </w:r>
      <w:r w:rsidR="00347BB0" w:rsidRPr="00C16538">
        <w:t>увеличение</w:t>
      </w:r>
      <w:r w:rsidR="00C16538" w:rsidRPr="00C16538">
        <w:t xml:space="preserve"> </w:t>
      </w:r>
      <w:r w:rsidR="00347BB0" w:rsidRPr="00C16538">
        <w:t>уровня</w:t>
      </w:r>
      <w:r w:rsidR="00C16538" w:rsidRPr="00C16538">
        <w:t xml:space="preserve"> </w:t>
      </w:r>
      <w:r w:rsidR="00347BB0" w:rsidRPr="00C16538">
        <w:t>до</w:t>
      </w:r>
      <w:r w:rsidR="00C16538" w:rsidRPr="00C16538">
        <w:t xml:space="preserve"> </w:t>
      </w:r>
      <w:r w:rsidR="00347BB0" w:rsidRPr="00C16538">
        <w:t>7,6%,</w:t>
      </w:r>
      <w:r w:rsidR="00C16538" w:rsidRPr="00C16538">
        <w:t xml:space="preserve"> </w:t>
      </w:r>
      <w:r w:rsidR="00347BB0" w:rsidRPr="00C16538">
        <w:t>а,</w:t>
      </w:r>
      <w:r w:rsidR="00C16538" w:rsidRPr="00C16538">
        <w:t xml:space="preserve"> </w:t>
      </w:r>
      <w:r w:rsidR="00347BB0" w:rsidRPr="00C16538">
        <w:t>может</w:t>
      </w:r>
      <w:r w:rsidR="00C16538" w:rsidRPr="00C16538">
        <w:t xml:space="preserve"> </w:t>
      </w:r>
      <w:r w:rsidR="00347BB0" w:rsidRPr="00C16538">
        <w:t>быть,</w:t>
      </w:r>
      <w:r w:rsidR="00C16538" w:rsidRPr="00C16538">
        <w:t xml:space="preserve"> </w:t>
      </w:r>
      <w:r w:rsidR="00347BB0" w:rsidRPr="00C16538">
        <w:t>и</w:t>
      </w:r>
      <w:r w:rsidR="00C16538" w:rsidRPr="00C16538">
        <w:t xml:space="preserve"> </w:t>
      </w:r>
      <w:r w:rsidR="00347BB0" w:rsidRPr="00C16538">
        <w:t>выше.</w:t>
      </w:r>
      <w:r w:rsidR="00C16538" w:rsidRPr="00C16538">
        <w:t xml:space="preserve"> </w:t>
      </w:r>
      <w:r w:rsidR="00347BB0" w:rsidRPr="00C16538">
        <w:t>Если</w:t>
      </w:r>
      <w:r w:rsidR="00C16538" w:rsidRPr="00C16538">
        <w:t xml:space="preserve"> </w:t>
      </w:r>
      <w:r w:rsidR="00347BB0" w:rsidRPr="00C16538">
        <w:t>реальный</w:t>
      </w:r>
      <w:r w:rsidR="00C16538" w:rsidRPr="00C16538">
        <w:t xml:space="preserve"> </w:t>
      </w:r>
      <w:r w:rsidR="00347BB0" w:rsidRPr="00C16538">
        <w:t>прирост</w:t>
      </w:r>
      <w:r w:rsidR="00C16538" w:rsidRPr="00C16538">
        <w:t xml:space="preserve"> </w:t>
      </w:r>
      <w:r w:rsidR="00347BB0" w:rsidRPr="00C16538">
        <w:t>инфляции</w:t>
      </w:r>
      <w:r w:rsidR="00C16538" w:rsidRPr="00C16538">
        <w:t xml:space="preserve"> </w:t>
      </w:r>
      <w:r w:rsidR="00347BB0" w:rsidRPr="00C16538">
        <w:t>сохранится</w:t>
      </w:r>
      <w:r w:rsidR="00C16538" w:rsidRPr="00C16538">
        <w:t xml:space="preserve"> </w:t>
      </w:r>
      <w:r w:rsidR="00347BB0" w:rsidRPr="00C16538">
        <w:t>и</w:t>
      </w:r>
      <w:r w:rsidR="00C16538" w:rsidRPr="00C16538">
        <w:t xml:space="preserve"> </w:t>
      </w:r>
      <w:r w:rsidR="00347BB0" w:rsidRPr="00C16538">
        <w:t>превысит</w:t>
      </w:r>
      <w:r w:rsidR="00C16538" w:rsidRPr="00C16538">
        <w:t xml:space="preserve"> </w:t>
      </w:r>
      <w:r w:rsidR="00347BB0" w:rsidRPr="00C16538">
        <w:t>установленный</w:t>
      </w:r>
      <w:r w:rsidR="00C16538" w:rsidRPr="00C16538">
        <w:t xml:space="preserve"> </w:t>
      </w:r>
      <w:r w:rsidR="00347BB0" w:rsidRPr="00C16538">
        <w:t>уровень,</w:t>
      </w:r>
      <w:r w:rsidR="00C16538" w:rsidRPr="00C16538">
        <w:t xml:space="preserve"> </w:t>
      </w:r>
      <w:r w:rsidR="00347BB0" w:rsidRPr="00C16538">
        <w:t>то</w:t>
      </w:r>
      <w:r w:rsidR="00C16538" w:rsidRPr="00C16538">
        <w:t xml:space="preserve"> </w:t>
      </w:r>
      <w:r w:rsidR="00347BB0" w:rsidRPr="00C16538">
        <w:t>неработающих</w:t>
      </w:r>
      <w:r w:rsidR="00C16538" w:rsidRPr="00C16538">
        <w:t xml:space="preserve"> </w:t>
      </w:r>
      <w:r w:rsidR="00347BB0" w:rsidRPr="00C16538">
        <w:t>пенсионеров,</w:t>
      </w:r>
      <w:r w:rsidR="00C16538" w:rsidRPr="00C16538">
        <w:t xml:space="preserve"> </w:t>
      </w:r>
      <w:r w:rsidR="00347BB0" w:rsidRPr="00C16538">
        <w:t>инвалидов</w:t>
      </w:r>
      <w:r w:rsidR="00C16538" w:rsidRPr="00C16538">
        <w:t xml:space="preserve"> </w:t>
      </w:r>
      <w:r w:rsidR="00347BB0" w:rsidRPr="00C16538">
        <w:t>и</w:t>
      </w:r>
      <w:r w:rsidR="00C16538" w:rsidRPr="00C16538">
        <w:t xml:space="preserve"> </w:t>
      </w:r>
      <w:r w:rsidR="00347BB0" w:rsidRPr="00C16538">
        <w:t>других</w:t>
      </w:r>
      <w:r w:rsidR="00C16538" w:rsidRPr="00C16538">
        <w:t xml:space="preserve"> </w:t>
      </w:r>
      <w:r w:rsidR="00347BB0" w:rsidRPr="00C16538">
        <w:t>получателей</w:t>
      </w:r>
      <w:r w:rsidR="00C16538" w:rsidRPr="00C16538">
        <w:t xml:space="preserve"> </w:t>
      </w:r>
      <w:r w:rsidR="00347BB0" w:rsidRPr="00C16538">
        <w:t>соцвыплат</w:t>
      </w:r>
      <w:r w:rsidR="00C16538" w:rsidRPr="00C16538">
        <w:t xml:space="preserve"> </w:t>
      </w:r>
      <w:r w:rsidR="00347BB0" w:rsidRPr="00C16538">
        <w:t>в</w:t>
      </w:r>
      <w:r w:rsidR="00C16538" w:rsidRPr="00C16538">
        <w:t xml:space="preserve"> </w:t>
      </w:r>
      <w:r w:rsidR="00347BB0" w:rsidRPr="00C16538">
        <w:t>феврале</w:t>
      </w:r>
      <w:r w:rsidR="00C16538" w:rsidRPr="00C16538">
        <w:t xml:space="preserve"> </w:t>
      </w:r>
      <w:r w:rsidR="00347BB0" w:rsidRPr="00C16538">
        <w:t>ожидает</w:t>
      </w:r>
      <w:r w:rsidR="00C16538" w:rsidRPr="00C16538">
        <w:t xml:space="preserve"> </w:t>
      </w:r>
      <w:r w:rsidR="00347BB0" w:rsidRPr="00C16538">
        <w:t>еще</w:t>
      </w:r>
      <w:r w:rsidR="00C16538" w:rsidRPr="00C16538">
        <w:t xml:space="preserve"> </w:t>
      </w:r>
      <w:r w:rsidR="00347BB0" w:rsidRPr="00C16538">
        <w:t>одна</w:t>
      </w:r>
      <w:r w:rsidR="00C16538" w:rsidRPr="00C16538">
        <w:t xml:space="preserve"> </w:t>
      </w:r>
      <w:r w:rsidR="00347BB0" w:rsidRPr="00C16538">
        <w:t>надбавка.</w:t>
      </w:r>
      <w:r w:rsidR="00C16538" w:rsidRPr="00C16538">
        <w:t xml:space="preserve"> </w:t>
      </w:r>
      <w:r w:rsidR="00347BB0" w:rsidRPr="00C16538">
        <w:t>А</w:t>
      </w:r>
      <w:r w:rsidR="00C16538" w:rsidRPr="00C16538">
        <w:t xml:space="preserve"> </w:t>
      </w:r>
      <w:r w:rsidR="00347BB0" w:rsidRPr="00C16538">
        <w:t>если</w:t>
      </w:r>
      <w:r w:rsidR="00C16538" w:rsidRPr="00C16538">
        <w:t xml:space="preserve"> </w:t>
      </w:r>
      <w:r w:rsidR="00347BB0" w:rsidRPr="00C16538">
        <w:t>среднегодовой</w:t>
      </w:r>
      <w:r w:rsidR="00C16538" w:rsidRPr="00C16538">
        <w:t xml:space="preserve"> </w:t>
      </w:r>
      <w:r w:rsidR="00347BB0" w:rsidRPr="00C16538">
        <w:t>уровень</w:t>
      </w:r>
      <w:r w:rsidR="00C16538" w:rsidRPr="00C16538">
        <w:t xml:space="preserve"> </w:t>
      </w:r>
      <w:r w:rsidR="00347BB0" w:rsidRPr="00C16538">
        <w:t>снизится</w:t>
      </w:r>
      <w:r w:rsidR="00C16538" w:rsidRPr="00C16538">
        <w:t xml:space="preserve"> </w:t>
      </w:r>
      <w:r w:rsidR="00347BB0" w:rsidRPr="00C16538">
        <w:t>и</w:t>
      </w:r>
      <w:r w:rsidR="00C16538" w:rsidRPr="00C16538">
        <w:t xml:space="preserve"> </w:t>
      </w:r>
      <w:r w:rsidR="00347BB0" w:rsidRPr="00C16538">
        <w:t>будет</w:t>
      </w:r>
      <w:r w:rsidR="00C16538" w:rsidRPr="00C16538">
        <w:t xml:space="preserve"> </w:t>
      </w:r>
      <w:r w:rsidR="00347BB0" w:rsidRPr="00C16538">
        <w:t>меньше</w:t>
      </w:r>
      <w:r w:rsidR="00C16538" w:rsidRPr="00C16538">
        <w:t xml:space="preserve"> </w:t>
      </w:r>
      <w:r w:rsidR="00347BB0" w:rsidRPr="00C16538">
        <w:t>установленного</w:t>
      </w:r>
      <w:r w:rsidR="00C16538" w:rsidRPr="00C16538">
        <w:t xml:space="preserve"> </w:t>
      </w:r>
      <w:r w:rsidR="00347BB0" w:rsidRPr="00C16538">
        <w:t>уровня,</w:t>
      </w:r>
      <w:r w:rsidR="00C16538" w:rsidRPr="00C16538">
        <w:t xml:space="preserve"> </w:t>
      </w:r>
      <w:r w:rsidR="00347BB0" w:rsidRPr="00C16538">
        <w:t>то</w:t>
      </w:r>
      <w:r w:rsidR="00C16538" w:rsidRPr="00C16538">
        <w:t xml:space="preserve"> </w:t>
      </w:r>
      <w:r w:rsidR="00347BB0" w:rsidRPr="00C16538">
        <w:t>ранее</w:t>
      </w:r>
      <w:r w:rsidR="00C16538" w:rsidRPr="00C16538">
        <w:t xml:space="preserve"> </w:t>
      </w:r>
      <w:r w:rsidR="00347BB0" w:rsidRPr="00C16538">
        <w:t>скорректированную</w:t>
      </w:r>
      <w:r w:rsidR="00C16538" w:rsidRPr="00C16538">
        <w:t xml:space="preserve"> </w:t>
      </w:r>
      <w:r w:rsidR="00347BB0" w:rsidRPr="00C16538">
        <w:t>пенсию</w:t>
      </w:r>
      <w:r w:rsidR="00C16538" w:rsidRPr="00C16538">
        <w:t xml:space="preserve"> </w:t>
      </w:r>
      <w:r w:rsidR="00347BB0" w:rsidRPr="00C16538">
        <w:t>не</w:t>
      </w:r>
      <w:r w:rsidR="00C16538" w:rsidRPr="00C16538">
        <w:t xml:space="preserve"> </w:t>
      </w:r>
      <w:r w:rsidR="00347BB0" w:rsidRPr="00C16538">
        <w:t>уменьшат</w:t>
      </w:r>
      <w:r>
        <w:t>»</w:t>
      </w:r>
      <w:r w:rsidR="00347BB0" w:rsidRPr="00C16538">
        <w:t>,</w:t>
      </w:r>
      <w:r w:rsidR="00C16538" w:rsidRPr="00C16538">
        <w:t xml:space="preserve"> </w:t>
      </w:r>
      <w:r>
        <w:t>-</w:t>
      </w:r>
      <w:r w:rsidR="00C16538" w:rsidRPr="00C16538">
        <w:t xml:space="preserve"> </w:t>
      </w:r>
      <w:r w:rsidR="00347BB0" w:rsidRPr="00C16538">
        <w:t>пояснила</w:t>
      </w:r>
      <w:r w:rsidR="00C16538" w:rsidRPr="00C16538">
        <w:t xml:space="preserve"> </w:t>
      </w:r>
      <w:r w:rsidR="00347BB0" w:rsidRPr="00C16538">
        <w:t>Орлова.</w:t>
      </w:r>
    </w:p>
    <w:p w:rsidR="00347BB0" w:rsidRPr="00C16538" w:rsidRDefault="00C50B57" w:rsidP="00347BB0">
      <w:hyperlink r:id="rId49" w:history="1">
        <w:r w:rsidR="00347BB0" w:rsidRPr="00C16538">
          <w:rPr>
            <w:rStyle w:val="a3"/>
          </w:rPr>
          <w:t>https://aif.ru/money/mymoney/v_obyazatelnom_poryadke_v_rossii_pensii_po_invalidnosti_povysyat_v_2024_godu</w:t>
        </w:r>
      </w:hyperlink>
      <w:r w:rsidR="00C16538" w:rsidRPr="00C16538">
        <w:t xml:space="preserve"> </w:t>
      </w:r>
    </w:p>
    <w:p w:rsidR="00B13C72" w:rsidRPr="00C16538" w:rsidRDefault="00B13C72" w:rsidP="00B13C72">
      <w:pPr>
        <w:pStyle w:val="2"/>
      </w:pPr>
      <w:bookmarkStart w:id="119" w:name="_Toc155677010"/>
      <w:r w:rsidRPr="00C16538">
        <w:lastRenderedPageBreak/>
        <w:t>АиФ,</w:t>
      </w:r>
      <w:r w:rsidR="00C16538" w:rsidRPr="00C16538">
        <w:t xml:space="preserve"> </w:t>
      </w:r>
      <w:r w:rsidRPr="00C16538">
        <w:t>02.01.2024,</w:t>
      </w:r>
      <w:r w:rsidR="00C16538" w:rsidRPr="00C16538">
        <w:t xml:space="preserve"> </w:t>
      </w:r>
      <w:r w:rsidRPr="00C16538">
        <w:t>Едва</w:t>
      </w:r>
      <w:r w:rsidR="00C16538" w:rsidRPr="00C16538">
        <w:t xml:space="preserve"> </w:t>
      </w:r>
      <w:r w:rsidRPr="00C16538">
        <w:t>перекроет.</w:t>
      </w:r>
      <w:r w:rsidR="00C16538" w:rsidRPr="00C16538">
        <w:t xml:space="preserve"> </w:t>
      </w:r>
      <w:r w:rsidRPr="00C16538">
        <w:t>Экономист</w:t>
      </w:r>
      <w:r w:rsidR="00C16538" w:rsidRPr="00C16538">
        <w:t xml:space="preserve"> </w:t>
      </w:r>
      <w:r w:rsidRPr="00C16538">
        <w:t>раскрыл,</w:t>
      </w:r>
      <w:r w:rsidR="00C16538" w:rsidRPr="00C16538">
        <w:t xml:space="preserve"> </w:t>
      </w:r>
      <w:r w:rsidR="00F26914">
        <w:t>«</w:t>
      </w:r>
      <w:r w:rsidRPr="00C16538">
        <w:t>съест</w:t>
      </w:r>
      <w:r w:rsidR="00F26914">
        <w:t>»</w:t>
      </w:r>
      <w:r w:rsidR="00C16538" w:rsidRPr="00C16538">
        <w:t xml:space="preserve"> </w:t>
      </w:r>
      <w:r w:rsidRPr="00C16538">
        <w:t>ли</w:t>
      </w:r>
      <w:r w:rsidR="00C16538" w:rsidRPr="00C16538">
        <w:t xml:space="preserve"> </w:t>
      </w:r>
      <w:r w:rsidRPr="00C16538">
        <w:t>инфляция</w:t>
      </w:r>
      <w:r w:rsidR="00C16538" w:rsidRPr="00C16538">
        <w:t xml:space="preserve"> </w:t>
      </w:r>
      <w:r w:rsidRPr="00C16538">
        <w:t>прибавку</w:t>
      </w:r>
      <w:r w:rsidR="00C16538" w:rsidRPr="00C16538">
        <w:t xml:space="preserve"> </w:t>
      </w:r>
      <w:r w:rsidRPr="00C16538">
        <w:t>к</w:t>
      </w:r>
      <w:r w:rsidR="00C16538" w:rsidRPr="00C16538">
        <w:t xml:space="preserve"> </w:t>
      </w:r>
      <w:r w:rsidRPr="00C16538">
        <w:t>пенсии</w:t>
      </w:r>
      <w:bookmarkEnd w:id="119"/>
    </w:p>
    <w:p w:rsidR="00B13C72" w:rsidRPr="00C16538" w:rsidRDefault="00B13C72" w:rsidP="00315D6E">
      <w:pPr>
        <w:pStyle w:val="3"/>
      </w:pPr>
      <w:bookmarkStart w:id="120" w:name="_Toc155677011"/>
      <w:r w:rsidRPr="00C16538">
        <w:t>Год</w:t>
      </w:r>
      <w:r w:rsidR="00C16538" w:rsidRPr="00C16538">
        <w:t xml:space="preserve"> </w:t>
      </w:r>
      <w:r w:rsidRPr="00C16538">
        <w:t>начался</w:t>
      </w:r>
      <w:r w:rsidR="00C16538" w:rsidRPr="00C16538">
        <w:t xml:space="preserve"> </w:t>
      </w:r>
      <w:r w:rsidRPr="00C16538">
        <w:t>для</w:t>
      </w:r>
      <w:r w:rsidR="00C16538" w:rsidRPr="00C16538">
        <w:t xml:space="preserve"> </w:t>
      </w:r>
      <w:r w:rsidRPr="00C16538">
        <w:t>россиян</w:t>
      </w:r>
      <w:r w:rsidR="00C16538" w:rsidRPr="00C16538">
        <w:t xml:space="preserve"> </w:t>
      </w:r>
      <w:r w:rsidRPr="00C16538">
        <w:t>с</w:t>
      </w:r>
      <w:r w:rsidR="00C16538" w:rsidRPr="00C16538">
        <w:t xml:space="preserve"> </w:t>
      </w:r>
      <w:r w:rsidRPr="00C16538">
        <w:t>обновленных</w:t>
      </w:r>
      <w:r w:rsidR="00C16538" w:rsidRPr="00C16538">
        <w:t xml:space="preserve"> </w:t>
      </w:r>
      <w:r w:rsidRPr="00C16538">
        <w:t>пенсий.</w:t>
      </w:r>
      <w:r w:rsidR="00C16538" w:rsidRPr="00C16538">
        <w:t xml:space="preserve"> </w:t>
      </w:r>
      <w:r w:rsidRPr="00C16538">
        <w:t>Прибавку</w:t>
      </w:r>
      <w:r w:rsidR="00C16538" w:rsidRPr="00C16538">
        <w:t xml:space="preserve"> </w:t>
      </w:r>
      <w:r w:rsidRPr="00C16538">
        <w:t>в</w:t>
      </w:r>
      <w:r w:rsidR="00C16538" w:rsidRPr="00C16538">
        <w:t xml:space="preserve"> </w:t>
      </w:r>
      <w:r w:rsidRPr="00C16538">
        <w:t>7,5%</w:t>
      </w:r>
      <w:r w:rsidR="00C16538" w:rsidRPr="00C16538">
        <w:t xml:space="preserve"> </w:t>
      </w:r>
      <w:r w:rsidRPr="00C16538">
        <w:t>получат</w:t>
      </w:r>
      <w:r w:rsidR="00C16538" w:rsidRPr="00C16538">
        <w:t xml:space="preserve"> </w:t>
      </w:r>
      <w:r w:rsidRPr="00C16538">
        <w:t>неработающие</w:t>
      </w:r>
      <w:r w:rsidR="00C16538" w:rsidRPr="00C16538">
        <w:t xml:space="preserve"> </w:t>
      </w:r>
      <w:r w:rsidRPr="00C16538">
        <w:t>пенсионеры.</w:t>
      </w:r>
      <w:r w:rsidR="00C16538" w:rsidRPr="00C16538">
        <w:t xml:space="preserve"> </w:t>
      </w:r>
      <w:r w:rsidRPr="00C16538">
        <w:t>Однако</w:t>
      </w:r>
      <w:r w:rsidR="00C16538" w:rsidRPr="00C16538">
        <w:t xml:space="preserve"> </w:t>
      </w:r>
      <w:r w:rsidRPr="00C16538">
        <w:t>экономист,</w:t>
      </w:r>
      <w:r w:rsidR="00C16538" w:rsidRPr="00C16538">
        <w:t xml:space="preserve"> </w:t>
      </w:r>
      <w:r w:rsidRPr="00C16538">
        <w:t>эксперт</w:t>
      </w:r>
      <w:r w:rsidR="00C16538" w:rsidRPr="00C16538">
        <w:t xml:space="preserve"> </w:t>
      </w:r>
      <w:r w:rsidRPr="00C16538">
        <w:t>Центра</w:t>
      </w:r>
      <w:r w:rsidR="00C16538" w:rsidRPr="00C16538">
        <w:t xml:space="preserve"> </w:t>
      </w:r>
      <w:r w:rsidRPr="00C16538">
        <w:t>политических</w:t>
      </w:r>
      <w:r w:rsidR="00C16538" w:rsidRPr="00C16538">
        <w:t xml:space="preserve"> </w:t>
      </w:r>
      <w:r w:rsidRPr="00C16538">
        <w:t>технологий</w:t>
      </w:r>
      <w:r w:rsidR="00C16538" w:rsidRPr="00C16538">
        <w:t xml:space="preserve"> </w:t>
      </w:r>
      <w:r w:rsidRPr="00C16538">
        <w:t>Никита</w:t>
      </w:r>
      <w:r w:rsidR="00C16538" w:rsidRPr="00C16538">
        <w:t xml:space="preserve"> </w:t>
      </w:r>
      <w:r w:rsidRPr="00C16538">
        <w:t>Масленников</w:t>
      </w:r>
      <w:r w:rsidR="00C16538" w:rsidRPr="00C16538">
        <w:t xml:space="preserve"> </w:t>
      </w:r>
      <w:r w:rsidRPr="00C16538">
        <w:t>уверен:</w:t>
      </w:r>
      <w:r w:rsidR="00C16538" w:rsidRPr="00C16538">
        <w:t xml:space="preserve"> </w:t>
      </w:r>
      <w:r w:rsidRPr="00C16538">
        <w:t>индексация</w:t>
      </w:r>
      <w:r w:rsidR="00C16538" w:rsidRPr="00C16538">
        <w:t xml:space="preserve"> </w:t>
      </w:r>
      <w:r w:rsidRPr="00C16538">
        <w:t>выплат</w:t>
      </w:r>
      <w:r w:rsidR="00C16538" w:rsidRPr="00C16538">
        <w:t xml:space="preserve"> </w:t>
      </w:r>
      <w:r w:rsidRPr="00C16538">
        <w:t>едва</w:t>
      </w:r>
      <w:r w:rsidR="00C16538" w:rsidRPr="00C16538">
        <w:t xml:space="preserve"> </w:t>
      </w:r>
      <w:r w:rsidRPr="00C16538">
        <w:t>позволит</w:t>
      </w:r>
      <w:r w:rsidR="00C16538" w:rsidRPr="00C16538">
        <w:t xml:space="preserve"> </w:t>
      </w:r>
      <w:r w:rsidRPr="00C16538">
        <w:t>перекрыть</w:t>
      </w:r>
      <w:r w:rsidR="00C16538" w:rsidRPr="00C16538">
        <w:t xml:space="preserve"> </w:t>
      </w:r>
      <w:r w:rsidRPr="00C16538">
        <w:t>официальную</w:t>
      </w:r>
      <w:r w:rsidR="00C16538" w:rsidRPr="00C16538">
        <w:t xml:space="preserve"> </w:t>
      </w:r>
      <w:r w:rsidRPr="00C16538">
        <w:t>инфляцию.</w:t>
      </w:r>
      <w:bookmarkEnd w:id="120"/>
    </w:p>
    <w:p w:rsidR="00B13C72" w:rsidRPr="00C16538" w:rsidRDefault="00F26914" w:rsidP="00B13C72">
      <w:r>
        <w:t>«</w:t>
      </w:r>
      <w:r w:rsidR="00B13C72" w:rsidRPr="00C16538">
        <w:t>За</w:t>
      </w:r>
      <w:r w:rsidR="00C16538" w:rsidRPr="00C16538">
        <w:t xml:space="preserve"> </w:t>
      </w:r>
      <w:r w:rsidR="00B13C72" w:rsidRPr="00C16538">
        <w:t>счет</w:t>
      </w:r>
      <w:r w:rsidR="00C16538" w:rsidRPr="00C16538">
        <w:t xml:space="preserve"> </w:t>
      </w:r>
      <w:r w:rsidR="00B13C72" w:rsidRPr="00C16538">
        <w:t>индексации</w:t>
      </w:r>
      <w:r w:rsidR="00C16538" w:rsidRPr="00C16538">
        <w:t xml:space="preserve"> </w:t>
      </w:r>
      <w:r w:rsidR="00B13C72" w:rsidRPr="00C16538">
        <w:t>пенсий</w:t>
      </w:r>
      <w:r w:rsidR="00C16538" w:rsidRPr="00C16538">
        <w:t xml:space="preserve"> </w:t>
      </w:r>
      <w:r w:rsidR="00B13C72" w:rsidRPr="00C16538">
        <w:t>мы</w:t>
      </w:r>
      <w:r w:rsidR="00C16538" w:rsidRPr="00C16538">
        <w:t xml:space="preserve"> </w:t>
      </w:r>
      <w:r w:rsidR="00B13C72" w:rsidRPr="00C16538">
        <w:t>отыграем</w:t>
      </w:r>
      <w:r w:rsidR="00C16538" w:rsidRPr="00C16538">
        <w:t xml:space="preserve"> </w:t>
      </w:r>
      <w:r w:rsidR="00B13C72" w:rsidRPr="00C16538">
        <w:t>инфляцию</w:t>
      </w:r>
      <w:r w:rsidR="00C16538" w:rsidRPr="00C16538">
        <w:t xml:space="preserve"> </w:t>
      </w:r>
      <w:r w:rsidR="00B13C72" w:rsidRPr="00C16538">
        <w:t>с</w:t>
      </w:r>
      <w:r w:rsidR="00C16538" w:rsidRPr="00C16538">
        <w:t xml:space="preserve"> </w:t>
      </w:r>
      <w:r w:rsidR="00B13C72" w:rsidRPr="00C16538">
        <w:t>небольшой</w:t>
      </w:r>
      <w:r w:rsidR="00C16538" w:rsidRPr="00C16538">
        <w:t xml:space="preserve"> </w:t>
      </w:r>
      <w:r w:rsidR="00B13C72" w:rsidRPr="00C16538">
        <w:t>потерей,</w:t>
      </w:r>
      <w:r w:rsidR="00C16538" w:rsidRPr="00C16538">
        <w:t xml:space="preserve"> </w:t>
      </w:r>
      <w:r w:rsidR="00B13C72" w:rsidRPr="00C16538">
        <w:t>буквально</w:t>
      </w:r>
      <w:r w:rsidR="00C16538" w:rsidRPr="00C16538">
        <w:t xml:space="preserve"> </w:t>
      </w:r>
      <w:r w:rsidR="00B13C72" w:rsidRPr="00C16538">
        <w:t>в</w:t>
      </w:r>
      <w:r w:rsidR="00C16538" w:rsidRPr="00C16538">
        <w:t xml:space="preserve"> </w:t>
      </w:r>
      <w:r w:rsidR="00B13C72" w:rsidRPr="00C16538">
        <w:t>несколько</w:t>
      </w:r>
      <w:r w:rsidR="00C16538" w:rsidRPr="00C16538">
        <w:t xml:space="preserve"> </w:t>
      </w:r>
      <w:r w:rsidR="00B13C72" w:rsidRPr="00C16538">
        <w:t>сотых</w:t>
      </w:r>
      <w:r w:rsidR="00C16538" w:rsidRPr="00C16538">
        <w:t xml:space="preserve"> </w:t>
      </w:r>
      <w:r w:rsidR="00B13C72" w:rsidRPr="00C16538">
        <w:t>процентов.</w:t>
      </w:r>
      <w:r w:rsidR="00C16538" w:rsidRPr="00C16538">
        <w:t xml:space="preserve"> </w:t>
      </w:r>
      <w:r w:rsidR="00B13C72" w:rsidRPr="00C16538">
        <w:t>Лучше,</w:t>
      </w:r>
      <w:r w:rsidR="00C16538" w:rsidRPr="00C16538">
        <w:t xml:space="preserve"> </w:t>
      </w:r>
      <w:r w:rsidR="00B13C72" w:rsidRPr="00C16538">
        <w:t>чем</w:t>
      </w:r>
      <w:r w:rsidR="00C16538" w:rsidRPr="00C16538">
        <w:t xml:space="preserve"> </w:t>
      </w:r>
      <w:r w:rsidR="00B13C72" w:rsidRPr="00C16538">
        <w:t>в</w:t>
      </w:r>
      <w:r w:rsidR="00C16538" w:rsidRPr="00C16538">
        <w:t xml:space="preserve"> </w:t>
      </w:r>
      <w:r w:rsidR="00B13C72" w:rsidRPr="00C16538">
        <w:t>прошлом</w:t>
      </w:r>
      <w:r w:rsidR="00C16538" w:rsidRPr="00C16538">
        <w:t xml:space="preserve"> </w:t>
      </w:r>
      <w:r w:rsidR="00B13C72" w:rsidRPr="00C16538">
        <w:t>году,</w:t>
      </w:r>
      <w:r w:rsidR="00C16538" w:rsidRPr="00C16538">
        <w:t xml:space="preserve"> </w:t>
      </w:r>
      <w:r w:rsidR="00B13C72" w:rsidRPr="00C16538">
        <w:t>но</w:t>
      </w:r>
      <w:r w:rsidR="00C16538" w:rsidRPr="00C16538">
        <w:t xml:space="preserve"> </w:t>
      </w:r>
      <w:r w:rsidR="00B13C72" w:rsidRPr="00C16538">
        <w:t>это</w:t>
      </w:r>
      <w:r w:rsidR="00C16538" w:rsidRPr="00C16538">
        <w:t xml:space="preserve"> </w:t>
      </w:r>
      <w:r w:rsidR="00B13C72" w:rsidRPr="00C16538">
        <w:t>все-таки</w:t>
      </w:r>
      <w:r w:rsidR="00C16538" w:rsidRPr="00C16538">
        <w:t xml:space="preserve"> </w:t>
      </w:r>
      <w:r w:rsidR="00B13C72" w:rsidRPr="00C16538">
        <w:t>не</w:t>
      </w:r>
      <w:r w:rsidR="00C16538" w:rsidRPr="00C16538">
        <w:t xml:space="preserve"> </w:t>
      </w:r>
      <w:r w:rsidR="00B13C72" w:rsidRPr="00C16538">
        <w:t>тот</w:t>
      </w:r>
      <w:r w:rsidR="00C16538" w:rsidRPr="00C16538">
        <w:t xml:space="preserve"> </w:t>
      </w:r>
      <w:r w:rsidR="00B13C72" w:rsidRPr="00C16538">
        <w:t>рост,</w:t>
      </w:r>
      <w:r w:rsidR="00C16538" w:rsidRPr="00C16538">
        <w:t xml:space="preserve"> </w:t>
      </w:r>
      <w:r w:rsidR="00B13C72" w:rsidRPr="00C16538">
        <w:t>который</w:t>
      </w:r>
      <w:r w:rsidR="00C16538" w:rsidRPr="00C16538">
        <w:t xml:space="preserve"> </w:t>
      </w:r>
      <w:r w:rsidR="00B13C72" w:rsidRPr="00C16538">
        <w:t>может</w:t>
      </w:r>
      <w:r w:rsidR="00C16538" w:rsidRPr="00C16538">
        <w:t xml:space="preserve"> </w:t>
      </w:r>
      <w:r w:rsidR="00B13C72" w:rsidRPr="00C16538">
        <w:t>ощутимо</w:t>
      </w:r>
      <w:r w:rsidR="00C16538" w:rsidRPr="00C16538">
        <w:t xml:space="preserve"> </w:t>
      </w:r>
      <w:r w:rsidR="00B13C72" w:rsidRPr="00C16538">
        <w:t>сказаться</w:t>
      </w:r>
      <w:r w:rsidR="00C16538" w:rsidRPr="00C16538">
        <w:t xml:space="preserve"> </w:t>
      </w:r>
      <w:r w:rsidR="00B13C72" w:rsidRPr="00C16538">
        <w:t>на</w:t>
      </w:r>
      <w:r w:rsidR="00C16538" w:rsidRPr="00C16538">
        <w:t xml:space="preserve"> </w:t>
      </w:r>
      <w:r w:rsidR="00B13C72" w:rsidRPr="00C16538">
        <w:t>благосостоянии</w:t>
      </w:r>
      <w:r w:rsidR="00C16538" w:rsidRPr="00C16538">
        <w:t xml:space="preserve"> </w:t>
      </w:r>
      <w:r w:rsidR="00B13C72" w:rsidRPr="00C16538">
        <w:t>пожилых</w:t>
      </w:r>
      <w:r w:rsidR="00C16538" w:rsidRPr="00C16538">
        <w:t xml:space="preserve"> </w:t>
      </w:r>
      <w:r w:rsidR="00B13C72" w:rsidRPr="00C16538">
        <w:t>людей.</w:t>
      </w:r>
      <w:r w:rsidR="00C16538" w:rsidRPr="00C16538">
        <w:t xml:space="preserve"> </w:t>
      </w:r>
      <w:r w:rsidR="00B13C72" w:rsidRPr="00C16538">
        <w:t>Пока</w:t>
      </w:r>
      <w:r w:rsidR="00C16538" w:rsidRPr="00C16538">
        <w:t xml:space="preserve"> </w:t>
      </w:r>
      <w:r w:rsidR="00B13C72" w:rsidRPr="00C16538">
        <w:t>мы</w:t>
      </w:r>
      <w:r w:rsidR="00C16538" w:rsidRPr="00C16538">
        <w:t xml:space="preserve"> </w:t>
      </w:r>
      <w:r w:rsidR="00B13C72" w:rsidRPr="00C16538">
        <w:t>можем</w:t>
      </w:r>
      <w:r w:rsidR="00C16538" w:rsidRPr="00C16538">
        <w:t xml:space="preserve"> </w:t>
      </w:r>
      <w:r w:rsidR="00B13C72" w:rsidRPr="00C16538">
        <w:t>говорить</w:t>
      </w:r>
      <w:r w:rsidR="00C16538" w:rsidRPr="00C16538">
        <w:t xml:space="preserve"> </w:t>
      </w:r>
      <w:r w:rsidR="00B13C72" w:rsidRPr="00C16538">
        <w:t>только</w:t>
      </w:r>
      <w:r w:rsidR="00C16538" w:rsidRPr="00C16538">
        <w:t xml:space="preserve"> </w:t>
      </w:r>
      <w:r w:rsidR="00B13C72" w:rsidRPr="00C16538">
        <w:t>о</w:t>
      </w:r>
      <w:r w:rsidR="00C16538" w:rsidRPr="00C16538">
        <w:t xml:space="preserve"> </w:t>
      </w:r>
      <w:r w:rsidR="00B13C72" w:rsidRPr="00C16538">
        <w:t>том,</w:t>
      </w:r>
      <w:r w:rsidR="00C16538" w:rsidRPr="00C16538">
        <w:t xml:space="preserve"> </w:t>
      </w:r>
      <w:r w:rsidR="00B13C72" w:rsidRPr="00C16538">
        <w:t>что</w:t>
      </w:r>
      <w:r w:rsidR="00C16538" w:rsidRPr="00C16538">
        <w:t xml:space="preserve"> </w:t>
      </w:r>
      <w:r w:rsidR="00B13C72" w:rsidRPr="00C16538">
        <w:t>благосостояние</w:t>
      </w:r>
      <w:r w:rsidR="00C16538" w:rsidRPr="00C16538">
        <w:t xml:space="preserve"> </w:t>
      </w:r>
      <w:r w:rsidR="00B13C72" w:rsidRPr="00C16538">
        <w:t>пенсионеров</w:t>
      </w:r>
      <w:r w:rsidR="00C16538" w:rsidRPr="00C16538">
        <w:t xml:space="preserve"> </w:t>
      </w:r>
      <w:r w:rsidR="00B13C72" w:rsidRPr="00C16538">
        <w:t>резко</w:t>
      </w:r>
      <w:r w:rsidR="00C16538" w:rsidRPr="00C16538">
        <w:t xml:space="preserve"> </w:t>
      </w:r>
      <w:r w:rsidR="00B13C72" w:rsidRPr="00C16538">
        <w:t>не</w:t>
      </w:r>
      <w:r w:rsidR="00C16538" w:rsidRPr="00C16538">
        <w:t xml:space="preserve"> </w:t>
      </w:r>
      <w:r w:rsidR="00B13C72" w:rsidRPr="00C16538">
        <w:t>снизится</w:t>
      </w:r>
      <w:r>
        <w:t>»</w:t>
      </w:r>
      <w:r w:rsidR="00B13C72" w:rsidRPr="00C16538">
        <w:t>,</w:t>
      </w:r>
      <w:r w:rsidR="00C16538" w:rsidRPr="00C16538">
        <w:t xml:space="preserve"> </w:t>
      </w:r>
      <w:r w:rsidR="00B13C72" w:rsidRPr="00C16538">
        <w:t>-</w:t>
      </w:r>
      <w:r w:rsidR="00C16538" w:rsidRPr="00C16538">
        <w:t xml:space="preserve"> </w:t>
      </w:r>
      <w:r w:rsidR="00B13C72" w:rsidRPr="00C16538">
        <w:t>констатирует</w:t>
      </w:r>
      <w:r w:rsidR="00C16538" w:rsidRPr="00C16538">
        <w:t xml:space="preserve"> </w:t>
      </w:r>
      <w:r w:rsidR="00B13C72" w:rsidRPr="00C16538">
        <w:t>эксперт.</w:t>
      </w:r>
    </w:p>
    <w:p w:rsidR="00B13C72" w:rsidRPr="00C16538" w:rsidRDefault="00B13C72" w:rsidP="00B13C72">
      <w:r w:rsidRPr="00C16538">
        <w:t>Страховые</w:t>
      </w:r>
      <w:r w:rsidR="00C16538" w:rsidRPr="00C16538">
        <w:t xml:space="preserve"> </w:t>
      </w:r>
      <w:r w:rsidRPr="00C16538">
        <w:t>пенсии</w:t>
      </w:r>
      <w:r w:rsidR="00C16538" w:rsidRPr="00C16538">
        <w:t xml:space="preserve"> </w:t>
      </w:r>
      <w:r w:rsidRPr="00C16538">
        <w:t>вырастут</w:t>
      </w:r>
      <w:r w:rsidR="00C16538" w:rsidRPr="00C16538">
        <w:t xml:space="preserve"> </w:t>
      </w:r>
      <w:r w:rsidRPr="00C16538">
        <w:t>более</w:t>
      </w:r>
      <w:r w:rsidR="00C16538" w:rsidRPr="00C16538">
        <w:t xml:space="preserve"> </w:t>
      </w:r>
      <w:r w:rsidRPr="00C16538">
        <w:t>чем</w:t>
      </w:r>
      <w:r w:rsidR="00C16538" w:rsidRPr="00C16538">
        <w:t xml:space="preserve"> </w:t>
      </w:r>
      <w:r w:rsidRPr="00C16538">
        <w:t>для</w:t>
      </w:r>
      <w:r w:rsidR="00C16538" w:rsidRPr="00C16538">
        <w:t xml:space="preserve"> </w:t>
      </w:r>
      <w:r w:rsidRPr="00C16538">
        <w:t>32</w:t>
      </w:r>
      <w:r w:rsidR="00C16538" w:rsidRPr="00C16538">
        <w:t xml:space="preserve"> </w:t>
      </w:r>
      <w:r w:rsidRPr="00C16538">
        <w:t>млн</w:t>
      </w:r>
      <w:r w:rsidR="00C16538" w:rsidRPr="00C16538">
        <w:t xml:space="preserve"> </w:t>
      </w:r>
      <w:r w:rsidRPr="00C16538">
        <w:t>человек.</w:t>
      </w:r>
      <w:r w:rsidR="00C16538" w:rsidRPr="00C16538">
        <w:t xml:space="preserve"> </w:t>
      </w:r>
      <w:r w:rsidRPr="00C16538">
        <w:t>В</w:t>
      </w:r>
      <w:r w:rsidR="00C16538" w:rsidRPr="00C16538">
        <w:t xml:space="preserve"> </w:t>
      </w:r>
      <w:r w:rsidRPr="00C16538">
        <w:t>федеральном</w:t>
      </w:r>
      <w:r w:rsidR="00C16538" w:rsidRPr="00C16538">
        <w:t xml:space="preserve"> </w:t>
      </w:r>
      <w:r w:rsidRPr="00C16538">
        <w:t>бюджете</w:t>
      </w:r>
      <w:r w:rsidR="00C16538" w:rsidRPr="00C16538">
        <w:t xml:space="preserve"> </w:t>
      </w:r>
      <w:r w:rsidRPr="00C16538">
        <w:t>на</w:t>
      </w:r>
      <w:r w:rsidR="00C16538" w:rsidRPr="00C16538">
        <w:t xml:space="preserve"> </w:t>
      </w:r>
      <w:r w:rsidRPr="00C16538">
        <w:t>это</w:t>
      </w:r>
      <w:r w:rsidR="00C16538" w:rsidRPr="00C16538">
        <w:t xml:space="preserve"> </w:t>
      </w:r>
      <w:r w:rsidRPr="00C16538">
        <w:t>заложено</w:t>
      </w:r>
      <w:r w:rsidR="00C16538" w:rsidRPr="00C16538">
        <w:t xml:space="preserve"> </w:t>
      </w:r>
      <w:r w:rsidRPr="00C16538">
        <w:t>234</w:t>
      </w:r>
      <w:r w:rsidR="00C16538" w:rsidRPr="00C16538">
        <w:t xml:space="preserve"> </w:t>
      </w:r>
      <w:r w:rsidRPr="00C16538">
        <w:t>млрд</w:t>
      </w:r>
      <w:r w:rsidR="00C16538" w:rsidRPr="00C16538">
        <w:t xml:space="preserve"> </w:t>
      </w:r>
      <w:r w:rsidRPr="00C16538">
        <w:t>руб.</w:t>
      </w:r>
      <w:r w:rsidR="00C16538" w:rsidRPr="00C16538">
        <w:t xml:space="preserve"> </w:t>
      </w:r>
      <w:r w:rsidRPr="00C16538">
        <w:t>Размер</w:t>
      </w:r>
      <w:r w:rsidR="00C16538" w:rsidRPr="00C16538">
        <w:t xml:space="preserve"> </w:t>
      </w:r>
      <w:r w:rsidRPr="00C16538">
        <w:t>пенсий</w:t>
      </w:r>
      <w:r w:rsidR="00C16538" w:rsidRPr="00C16538">
        <w:t xml:space="preserve"> </w:t>
      </w:r>
      <w:r w:rsidRPr="00C16538">
        <w:t>индексируется</w:t>
      </w:r>
      <w:r w:rsidR="00C16538" w:rsidRPr="00C16538">
        <w:t xml:space="preserve"> </w:t>
      </w:r>
      <w:r w:rsidRPr="00C16538">
        <w:t>ежегодно.</w:t>
      </w:r>
      <w:r w:rsidR="00C16538" w:rsidRPr="00C16538">
        <w:t xml:space="preserve"> </w:t>
      </w:r>
      <w:r w:rsidRPr="00C16538">
        <w:t>Так,</w:t>
      </w:r>
      <w:r w:rsidR="00C16538" w:rsidRPr="00C16538">
        <w:t xml:space="preserve"> </w:t>
      </w:r>
      <w:r w:rsidRPr="00C16538">
        <w:t>в</w:t>
      </w:r>
      <w:r w:rsidR="00C16538" w:rsidRPr="00C16538">
        <w:t xml:space="preserve"> </w:t>
      </w:r>
      <w:r w:rsidRPr="00C16538">
        <w:t>2020</w:t>
      </w:r>
      <w:r w:rsidR="00C16538" w:rsidRPr="00C16538">
        <w:t xml:space="preserve"> </w:t>
      </w:r>
      <w:r w:rsidRPr="00C16538">
        <w:t>году</w:t>
      </w:r>
      <w:r w:rsidR="00C16538" w:rsidRPr="00C16538">
        <w:t xml:space="preserve"> </w:t>
      </w:r>
      <w:r w:rsidRPr="00C16538">
        <w:t>страховые</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поднимались</w:t>
      </w:r>
      <w:r w:rsidR="00C16538" w:rsidRPr="00C16538">
        <w:t xml:space="preserve"> </w:t>
      </w:r>
      <w:r w:rsidRPr="00C16538">
        <w:t>на</w:t>
      </w:r>
      <w:r w:rsidR="00C16538" w:rsidRPr="00C16538">
        <w:t xml:space="preserve"> </w:t>
      </w:r>
      <w:r w:rsidRPr="00C16538">
        <w:t>6,6%,</w:t>
      </w:r>
      <w:r w:rsidR="00C16538" w:rsidRPr="00C16538">
        <w:t xml:space="preserve"> </w:t>
      </w:r>
      <w:r w:rsidRPr="00C16538">
        <w:t>в</w:t>
      </w:r>
      <w:r w:rsidR="00C16538" w:rsidRPr="00C16538">
        <w:t xml:space="preserve"> </w:t>
      </w:r>
      <w:r w:rsidRPr="00C16538">
        <w:t>2021</w:t>
      </w:r>
      <w:r w:rsidR="00C16538" w:rsidRPr="00C16538">
        <w:t xml:space="preserve"> </w:t>
      </w:r>
      <w:r w:rsidRPr="00C16538">
        <w:t>-</w:t>
      </w:r>
      <w:r w:rsidR="00C16538" w:rsidRPr="00C16538">
        <w:t xml:space="preserve"> </w:t>
      </w:r>
      <w:r w:rsidRPr="00C16538">
        <w:t>на</w:t>
      </w:r>
      <w:r w:rsidR="00C16538" w:rsidRPr="00C16538">
        <w:t xml:space="preserve"> </w:t>
      </w:r>
      <w:r w:rsidRPr="00C16538">
        <w:t>6,3%,</w:t>
      </w:r>
      <w:r w:rsidR="00C16538" w:rsidRPr="00C16538">
        <w:t xml:space="preserve"> </w:t>
      </w:r>
      <w:r w:rsidRPr="00C16538">
        <w:t>а</w:t>
      </w:r>
      <w:r w:rsidR="00C16538" w:rsidRPr="00C16538">
        <w:t xml:space="preserve"> </w:t>
      </w:r>
      <w:r w:rsidRPr="00C16538">
        <w:t>в</w:t>
      </w:r>
      <w:r w:rsidR="00C16538" w:rsidRPr="00C16538">
        <w:t xml:space="preserve"> </w:t>
      </w:r>
      <w:r w:rsidRPr="00C16538">
        <w:t>2022</w:t>
      </w:r>
      <w:r w:rsidR="00C16538" w:rsidRPr="00C16538">
        <w:t xml:space="preserve"> </w:t>
      </w:r>
      <w:r w:rsidRPr="00C16538">
        <w:t>-</w:t>
      </w:r>
      <w:r w:rsidR="00C16538" w:rsidRPr="00C16538">
        <w:t xml:space="preserve"> </w:t>
      </w:r>
      <w:r w:rsidRPr="00C16538">
        <w:t>сразу</w:t>
      </w:r>
      <w:r w:rsidR="00C16538" w:rsidRPr="00C16538">
        <w:t xml:space="preserve"> </w:t>
      </w:r>
      <w:r w:rsidRPr="00C16538">
        <w:t>на</w:t>
      </w:r>
      <w:r w:rsidR="00C16538" w:rsidRPr="00C16538">
        <w:t xml:space="preserve"> </w:t>
      </w:r>
      <w:r w:rsidRPr="00C16538">
        <w:t>19,46%.</w:t>
      </w:r>
      <w:r w:rsidR="00C16538" w:rsidRPr="00C16538">
        <w:t xml:space="preserve"> </w:t>
      </w:r>
      <w:r w:rsidRPr="00C16538">
        <w:t>В</w:t>
      </w:r>
      <w:r w:rsidR="00C16538" w:rsidRPr="00C16538">
        <w:t xml:space="preserve"> </w:t>
      </w:r>
      <w:r w:rsidRPr="00C16538">
        <w:t>прошлом</w:t>
      </w:r>
      <w:r w:rsidR="00C16538" w:rsidRPr="00C16538">
        <w:t xml:space="preserve"> </w:t>
      </w:r>
      <w:r w:rsidRPr="00C16538">
        <w:t>году</w:t>
      </w:r>
      <w:r w:rsidR="00C16538" w:rsidRPr="00C16538">
        <w:t xml:space="preserve"> </w:t>
      </w:r>
      <w:r w:rsidRPr="00C16538">
        <w:t>индексация</w:t>
      </w:r>
      <w:r w:rsidR="00C16538" w:rsidRPr="00C16538">
        <w:t xml:space="preserve"> </w:t>
      </w:r>
      <w:r w:rsidRPr="00C16538">
        <w:t>составила</w:t>
      </w:r>
      <w:r w:rsidR="00C16538" w:rsidRPr="00C16538">
        <w:t xml:space="preserve"> </w:t>
      </w:r>
      <w:r w:rsidRPr="00C16538">
        <w:t>4,8%.</w:t>
      </w:r>
    </w:p>
    <w:p w:rsidR="00B13C72" w:rsidRPr="00C16538" w:rsidRDefault="00B13C72" w:rsidP="00B13C72">
      <w:r w:rsidRPr="00C16538">
        <w:t>Страховые</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полагаются</w:t>
      </w:r>
      <w:r w:rsidR="00C16538" w:rsidRPr="00C16538">
        <w:t xml:space="preserve"> </w:t>
      </w:r>
      <w:r w:rsidRPr="00C16538">
        <w:t>гражданам</w:t>
      </w:r>
      <w:r w:rsidR="00C16538" w:rsidRPr="00C16538">
        <w:t xml:space="preserve"> </w:t>
      </w:r>
      <w:r w:rsidRPr="00C16538">
        <w:t>с</w:t>
      </w:r>
      <w:r w:rsidR="00C16538" w:rsidRPr="00C16538">
        <w:t xml:space="preserve"> </w:t>
      </w:r>
      <w:r w:rsidRPr="00C16538">
        <w:t>определенного</w:t>
      </w:r>
      <w:r w:rsidR="00C16538" w:rsidRPr="00C16538">
        <w:t xml:space="preserve"> </w:t>
      </w:r>
      <w:r w:rsidRPr="00C16538">
        <w:t>возраста.</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это</w:t>
      </w:r>
      <w:r w:rsidR="00C16538" w:rsidRPr="00C16538">
        <w:t xml:space="preserve"> </w:t>
      </w:r>
      <w:r w:rsidRPr="00C16538">
        <w:t>60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w:t>
      </w:r>
      <w:r w:rsidR="00C16538" w:rsidRPr="00C16538">
        <w:t xml:space="preserve"> </w:t>
      </w:r>
      <w:r w:rsidRPr="00C16538">
        <w:t>65</w:t>
      </w:r>
      <w:r w:rsidR="00C16538" w:rsidRPr="00C16538">
        <w:t xml:space="preserve"> </w:t>
      </w:r>
      <w:r w:rsidRPr="00C16538">
        <w:t>лет.</w:t>
      </w:r>
      <w:r w:rsidR="00C16538" w:rsidRPr="00C16538">
        <w:t xml:space="preserve"> </w:t>
      </w:r>
      <w:r w:rsidRPr="00C16538">
        <w:t>Но</w:t>
      </w:r>
      <w:r w:rsidR="00C16538" w:rsidRPr="00C16538">
        <w:t xml:space="preserve"> </w:t>
      </w:r>
      <w:r w:rsidRPr="00C16538">
        <w:t>поскольку</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действует</w:t>
      </w:r>
      <w:r w:rsidR="00C16538" w:rsidRPr="00C16538">
        <w:t xml:space="preserve"> </w:t>
      </w:r>
      <w:r w:rsidRPr="00C16538">
        <w:t>переходный</w:t>
      </w:r>
      <w:r w:rsidR="00C16538" w:rsidRPr="00C16538">
        <w:t xml:space="preserve"> </w:t>
      </w:r>
      <w:r w:rsidRPr="00C16538">
        <w:t>период,</w:t>
      </w:r>
      <w:r w:rsidR="00C16538" w:rsidRPr="00C16538">
        <w:t xml:space="preserve"> </w:t>
      </w:r>
      <w:r w:rsidRPr="00C16538">
        <w:t>который</w:t>
      </w:r>
      <w:r w:rsidR="00C16538" w:rsidRPr="00C16538">
        <w:t xml:space="preserve"> </w:t>
      </w:r>
      <w:r w:rsidRPr="00C16538">
        <w:t>продлится</w:t>
      </w:r>
      <w:r w:rsidR="00C16538" w:rsidRPr="00C16538">
        <w:t xml:space="preserve"> </w:t>
      </w:r>
      <w:r w:rsidRPr="00C16538">
        <w:t>до</w:t>
      </w:r>
      <w:r w:rsidR="00C16538" w:rsidRPr="00C16538">
        <w:t xml:space="preserve"> </w:t>
      </w:r>
      <w:r w:rsidRPr="00C16538">
        <w:t>2028</w:t>
      </w:r>
      <w:r w:rsidR="00C16538" w:rsidRPr="00C16538">
        <w:t xml:space="preserve"> </w:t>
      </w:r>
      <w:r w:rsidRPr="00C16538">
        <w:t>года,</w:t>
      </w:r>
      <w:r w:rsidR="00C16538" w:rsidRPr="00C16538">
        <w:t xml:space="preserve"> </w:t>
      </w:r>
      <w:r w:rsidRPr="00C16538">
        <w:t>в</w:t>
      </w:r>
      <w:r w:rsidR="00C16538" w:rsidRPr="00C16538">
        <w:t xml:space="preserve"> </w:t>
      </w:r>
      <w:r w:rsidRPr="00C16538">
        <w:t>текущем</w:t>
      </w:r>
      <w:r w:rsidR="00C16538" w:rsidRPr="00C16538">
        <w:t xml:space="preserve"> </w:t>
      </w:r>
      <w:r w:rsidRPr="00C16538">
        <w:t>году</w:t>
      </w:r>
      <w:r w:rsidR="00C16538" w:rsidRPr="00C16538">
        <w:t xml:space="preserve"> </w:t>
      </w:r>
      <w:r w:rsidRPr="00C16538">
        <w:t>выйдут</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женщины</w:t>
      </w:r>
      <w:r w:rsidR="00C16538" w:rsidRPr="00C16538">
        <w:t xml:space="preserve"> </w:t>
      </w:r>
      <w:r w:rsidRPr="00C16538">
        <w:t>58</w:t>
      </w:r>
      <w:r w:rsidR="00C16538" w:rsidRPr="00C16538">
        <w:t xml:space="preserve"> </w:t>
      </w:r>
      <w:r w:rsidRPr="00C16538">
        <w:t>лет</w:t>
      </w:r>
      <w:r w:rsidR="00C16538" w:rsidRPr="00C16538">
        <w:t xml:space="preserve"> </w:t>
      </w:r>
      <w:r w:rsidRPr="00C16538">
        <w:t>и</w:t>
      </w:r>
      <w:r w:rsidR="00C16538" w:rsidRPr="00C16538">
        <w:t xml:space="preserve"> </w:t>
      </w:r>
      <w:r w:rsidRPr="00C16538">
        <w:t>мужчины</w:t>
      </w:r>
      <w:r w:rsidR="00C16538" w:rsidRPr="00C16538">
        <w:t xml:space="preserve"> </w:t>
      </w:r>
      <w:r w:rsidRPr="00C16538">
        <w:t>63</w:t>
      </w:r>
      <w:r w:rsidR="00C16538" w:rsidRPr="00C16538">
        <w:t xml:space="preserve"> </w:t>
      </w:r>
      <w:r w:rsidRPr="00C16538">
        <w:t>лет.</w:t>
      </w:r>
      <w:r w:rsidR="00C16538" w:rsidRPr="00C16538">
        <w:t xml:space="preserve"> </w:t>
      </w:r>
      <w:r w:rsidRPr="00C16538">
        <w:t>Страховая</w:t>
      </w:r>
      <w:r w:rsidR="00C16538" w:rsidRPr="00C16538">
        <w:t xml:space="preserve"> </w:t>
      </w:r>
      <w:r w:rsidRPr="00C16538">
        <w:t>пенсия</w:t>
      </w:r>
      <w:r w:rsidR="00C16538" w:rsidRPr="00C16538">
        <w:t xml:space="preserve"> </w:t>
      </w:r>
      <w:r w:rsidRPr="00C16538">
        <w:t>им</w:t>
      </w:r>
      <w:r w:rsidR="00C16538" w:rsidRPr="00C16538">
        <w:t xml:space="preserve"> </w:t>
      </w:r>
      <w:r w:rsidRPr="00C16538">
        <w:t>будет</w:t>
      </w:r>
      <w:r w:rsidR="00C16538" w:rsidRPr="00C16538">
        <w:t xml:space="preserve"> </w:t>
      </w:r>
      <w:r w:rsidRPr="00C16538">
        <w:t>начислена,</w:t>
      </w:r>
      <w:r w:rsidR="00C16538" w:rsidRPr="00C16538">
        <w:t xml:space="preserve"> </w:t>
      </w:r>
      <w:r w:rsidRPr="00C16538">
        <w:t>если</w:t>
      </w:r>
      <w:r w:rsidR="00C16538" w:rsidRPr="00C16538">
        <w:t xml:space="preserve"> </w:t>
      </w:r>
      <w:r w:rsidRPr="00C16538">
        <w:t>накоплено</w:t>
      </w:r>
      <w:r w:rsidR="00C16538" w:rsidRPr="00C16538">
        <w:t xml:space="preserve"> </w:t>
      </w:r>
      <w:r w:rsidRPr="00C16538">
        <w:t>15</w:t>
      </w:r>
      <w:r w:rsidR="00C16538" w:rsidRPr="00C16538">
        <w:t xml:space="preserve"> </w:t>
      </w:r>
      <w:r w:rsidRPr="00C16538">
        <w:t>лет</w:t>
      </w:r>
      <w:r w:rsidR="00C16538" w:rsidRPr="00C16538">
        <w:t xml:space="preserve"> </w:t>
      </w:r>
      <w:r w:rsidRPr="00C16538">
        <w:t>стажа,</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страховой</w:t>
      </w:r>
      <w:r w:rsidR="00C16538" w:rsidRPr="00C16538">
        <w:t xml:space="preserve"> </w:t>
      </w:r>
      <w:r w:rsidRPr="00C16538">
        <w:t>коэффициент</w:t>
      </w:r>
      <w:r w:rsidR="00C16538" w:rsidRPr="00C16538">
        <w:t xml:space="preserve"> </w:t>
      </w:r>
      <w:r w:rsidRPr="00C16538">
        <w:t>не</w:t>
      </w:r>
      <w:r w:rsidR="00C16538" w:rsidRPr="00C16538">
        <w:t xml:space="preserve"> </w:t>
      </w:r>
      <w:r w:rsidRPr="00C16538">
        <w:t>ниже</w:t>
      </w:r>
      <w:r w:rsidR="00C16538" w:rsidRPr="00C16538">
        <w:t xml:space="preserve"> </w:t>
      </w:r>
      <w:r w:rsidRPr="00C16538">
        <w:t>28,2.</w:t>
      </w:r>
    </w:p>
    <w:p w:rsidR="00B13C72" w:rsidRPr="00C16538" w:rsidRDefault="00B13C72" w:rsidP="00B13C72">
      <w:r w:rsidRPr="00C16538">
        <w:t>Рассчитать</w:t>
      </w:r>
      <w:r w:rsidR="00C16538" w:rsidRPr="00C16538">
        <w:t xml:space="preserve"> </w:t>
      </w:r>
      <w:r w:rsidRPr="00C16538">
        <w:t>страховую</w:t>
      </w:r>
      <w:r w:rsidR="00C16538" w:rsidRPr="00C16538">
        <w:t xml:space="preserve"> </w:t>
      </w:r>
      <w:r w:rsidRPr="00C16538">
        <w:t>часть</w:t>
      </w:r>
      <w:r w:rsidR="00C16538" w:rsidRPr="00C16538">
        <w:t xml:space="preserve"> </w:t>
      </w:r>
      <w:r w:rsidRPr="00C16538">
        <w:t>пенсии</w:t>
      </w:r>
      <w:r w:rsidR="00C16538" w:rsidRPr="00C16538">
        <w:t xml:space="preserve"> </w:t>
      </w:r>
      <w:r w:rsidRPr="00C16538">
        <w:t>можно</w:t>
      </w:r>
      <w:r w:rsidR="00C16538" w:rsidRPr="00C16538">
        <w:t xml:space="preserve"> </w:t>
      </w:r>
      <w:r w:rsidRPr="00C16538">
        <w:t>через</w:t>
      </w:r>
      <w:r w:rsidR="00C16538" w:rsidRPr="00C16538">
        <w:t xml:space="preserve"> </w:t>
      </w:r>
      <w:r w:rsidRPr="00C16538">
        <w:t>сайт</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России.</w:t>
      </w:r>
      <w:r w:rsidR="00C16538" w:rsidRPr="00C16538">
        <w:t xml:space="preserve"> </w:t>
      </w:r>
      <w:r w:rsidRPr="00C16538">
        <w:t>Обязательное</w:t>
      </w:r>
      <w:r w:rsidR="00C16538" w:rsidRPr="00C16538">
        <w:t xml:space="preserve"> </w:t>
      </w:r>
      <w:r w:rsidRPr="00C16538">
        <w:t>условие</w:t>
      </w:r>
      <w:r w:rsidR="00C16538" w:rsidRPr="00C16538">
        <w:t xml:space="preserve"> </w:t>
      </w:r>
      <w:r w:rsidRPr="00C16538">
        <w:t>-</w:t>
      </w:r>
      <w:r w:rsidR="00C16538" w:rsidRPr="00C16538">
        <w:t xml:space="preserve"> </w:t>
      </w:r>
      <w:r w:rsidRPr="00C16538">
        <w:t>авторизация</w:t>
      </w:r>
      <w:r w:rsidR="00C16538" w:rsidRPr="00C16538">
        <w:t xml:space="preserve"> </w:t>
      </w:r>
      <w:r w:rsidRPr="00C16538">
        <w:t>в</w:t>
      </w:r>
      <w:r w:rsidR="00C16538" w:rsidRPr="00C16538">
        <w:t xml:space="preserve"> </w:t>
      </w:r>
      <w:r w:rsidRPr="00C16538">
        <w:t>личном</w:t>
      </w:r>
      <w:r w:rsidR="00C16538" w:rsidRPr="00C16538">
        <w:t xml:space="preserve"> </w:t>
      </w:r>
      <w:r w:rsidRPr="00C16538">
        <w:t>кабинете</w:t>
      </w:r>
      <w:r w:rsidR="00C16538" w:rsidRPr="00C16538">
        <w:t xml:space="preserve"> </w:t>
      </w:r>
      <w:r w:rsidRPr="00C16538">
        <w:t>через</w:t>
      </w:r>
      <w:r w:rsidR="00C16538" w:rsidRPr="00C16538">
        <w:t xml:space="preserve"> </w:t>
      </w:r>
      <w:r w:rsidRPr="00C16538">
        <w:t>учетную</w:t>
      </w:r>
      <w:r w:rsidR="00C16538" w:rsidRPr="00C16538">
        <w:t xml:space="preserve"> </w:t>
      </w:r>
      <w:r w:rsidRPr="00C16538">
        <w:t>запись</w:t>
      </w:r>
      <w:r w:rsidR="00C16538" w:rsidRPr="00C16538">
        <w:t xml:space="preserve"> </w:t>
      </w:r>
      <w:r w:rsidRPr="00C16538">
        <w:t>на</w:t>
      </w:r>
      <w:r w:rsidR="00C16538" w:rsidRPr="00C16538">
        <w:t xml:space="preserve"> </w:t>
      </w:r>
      <w:r w:rsidRPr="00C16538">
        <w:t>портале</w:t>
      </w:r>
      <w:r w:rsidR="00C16538" w:rsidRPr="00C16538">
        <w:t xml:space="preserve"> </w:t>
      </w:r>
      <w:r w:rsidRPr="00C16538">
        <w:t>Госуслуг.</w:t>
      </w:r>
      <w:r w:rsidR="00C16538" w:rsidRPr="00C16538">
        <w:t xml:space="preserve"> </w:t>
      </w:r>
      <w:r w:rsidRPr="00C16538">
        <w:t>Есть</w:t>
      </w:r>
      <w:r w:rsidR="00C16538" w:rsidRPr="00C16538">
        <w:t xml:space="preserve"> </w:t>
      </w:r>
      <w:r w:rsidRPr="00C16538">
        <w:t>и</w:t>
      </w:r>
      <w:r w:rsidR="00C16538" w:rsidRPr="00C16538">
        <w:t xml:space="preserve"> </w:t>
      </w:r>
      <w:r w:rsidRPr="00C16538">
        <w:t>другой</w:t>
      </w:r>
      <w:r w:rsidR="00C16538" w:rsidRPr="00C16538">
        <w:t xml:space="preserve"> </w:t>
      </w:r>
      <w:r w:rsidRPr="00C16538">
        <w:t>способ</w:t>
      </w:r>
      <w:r w:rsidR="00C16538" w:rsidRPr="00C16538">
        <w:t xml:space="preserve"> </w:t>
      </w:r>
      <w:r w:rsidRPr="00C16538">
        <w:t>-</w:t>
      </w:r>
      <w:r w:rsidR="00C16538" w:rsidRPr="00C16538">
        <w:t xml:space="preserve"> </w:t>
      </w:r>
      <w:r w:rsidRPr="00C16538">
        <w:t>лично</w:t>
      </w:r>
      <w:r w:rsidR="00C16538" w:rsidRPr="00C16538">
        <w:t xml:space="preserve"> </w:t>
      </w:r>
      <w:r w:rsidRPr="00C16538">
        <w:t>посетить</w:t>
      </w:r>
      <w:r w:rsidR="00C16538" w:rsidRPr="00C16538">
        <w:t xml:space="preserve"> </w:t>
      </w:r>
      <w:r w:rsidRPr="00C16538">
        <w:t>ближайшее</w:t>
      </w:r>
      <w:r w:rsidR="00C16538" w:rsidRPr="00C16538">
        <w:t xml:space="preserve"> </w:t>
      </w:r>
      <w:r w:rsidRPr="00C16538">
        <w:t>отделение</w:t>
      </w:r>
      <w:r w:rsidR="00C16538" w:rsidRPr="00C16538">
        <w:t xml:space="preserve"> </w:t>
      </w:r>
      <w:r w:rsidRPr="00C16538">
        <w:t>Соцфонда</w:t>
      </w:r>
      <w:r w:rsidR="00C16538" w:rsidRPr="00C16538">
        <w:t xml:space="preserve"> </w:t>
      </w:r>
      <w:r w:rsidRPr="00C16538">
        <w:t>России</w:t>
      </w:r>
      <w:r w:rsidR="00C16538" w:rsidRPr="00C16538">
        <w:t xml:space="preserve"> </w:t>
      </w:r>
      <w:r w:rsidRPr="00C16538">
        <w:t>и</w:t>
      </w:r>
      <w:r w:rsidR="00C16538" w:rsidRPr="00C16538">
        <w:t xml:space="preserve"> </w:t>
      </w:r>
      <w:r w:rsidRPr="00C16538">
        <w:t>запросить</w:t>
      </w:r>
      <w:r w:rsidR="00C16538" w:rsidRPr="00C16538">
        <w:t xml:space="preserve"> </w:t>
      </w:r>
      <w:r w:rsidRPr="00C16538">
        <w:t>данные</w:t>
      </w:r>
      <w:r w:rsidR="00C16538" w:rsidRPr="00C16538">
        <w:t xml:space="preserve"> </w:t>
      </w:r>
      <w:r w:rsidRPr="00C16538">
        <w:t>о</w:t>
      </w:r>
      <w:r w:rsidR="00C16538" w:rsidRPr="00C16538">
        <w:t xml:space="preserve"> </w:t>
      </w:r>
      <w:r w:rsidRPr="00C16538">
        <w:t>пенсионных</w:t>
      </w:r>
      <w:r w:rsidR="00C16538" w:rsidRPr="00C16538">
        <w:t xml:space="preserve"> </w:t>
      </w:r>
      <w:r w:rsidRPr="00C16538">
        <w:t>правах.</w:t>
      </w:r>
      <w:r w:rsidR="00C16538" w:rsidRPr="00C16538">
        <w:t xml:space="preserve"> </w:t>
      </w:r>
      <w:r w:rsidRPr="00C16538">
        <w:t>Чтобы</w:t>
      </w:r>
      <w:r w:rsidR="00C16538" w:rsidRPr="00C16538">
        <w:t xml:space="preserve"> </w:t>
      </w:r>
      <w:r w:rsidRPr="00C16538">
        <w:t>узнать</w:t>
      </w:r>
      <w:r w:rsidR="00C16538" w:rsidRPr="00C16538">
        <w:t xml:space="preserve"> </w:t>
      </w:r>
      <w:r w:rsidRPr="00C16538">
        <w:t>размер</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нужно</w:t>
      </w:r>
      <w:r w:rsidR="00C16538" w:rsidRPr="00C16538">
        <w:t xml:space="preserve"> </w:t>
      </w:r>
      <w:r w:rsidRPr="00C16538">
        <w:t>умножить</w:t>
      </w:r>
      <w:r w:rsidR="00C16538" w:rsidRPr="00C16538">
        <w:t xml:space="preserve"> </w:t>
      </w:r>
      <w:r w:rsidRPr="00C16538">
        <w:t>текущий</w:t>
      </w:r>
      <w:r w:rsidR="00C16538" w:rsidRPr="00C16538">
        <w:t xml:space="preserve"> </w:t>
      </w:r>
      <w:r w:rsidRPr="00C16538">
        <w:t>пенсионный</w:t>
      </w:r>
      <w:r w:rsidR="00C16538" w:rsidRPr="00C16538">
        <w:t xml:space="preserve"> </w:t>
      </w:r>
      <w:r w:rsidRPr="00C16538">
        <w:t>коэффициент</w:t>
      </w:r>
      <w:r w:rsidR="00C16538" w:rsidRPr="00C16538">
        <w:t xml:space="preserve"> </w:t>
      </w:r>
      <w:r w:rsidRPr="00C16538">
        <w:t>на</w:t>
      </w:r>
      <w:r w:rsidR="00C16538" w:rsidRPr="00C16538">
        <w:t xml:space="preserve"> </w:t>
      </w:r>
      <w:r w:rsidRPr="00C16538">
        <w:t>его</w:t>
      </w:r>
      <w:r w:rsidR="00C16538" w:rsidRPr="00C16538">
        <w:t xml:space="preserve"> </w:t>
      </w:r>
      <w:r w:rsidRPr="00C16538">
        <w:t>стоимость.</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стоимость</w:t>
      </w:r>
      <w:r w:rsidR="00C16538" w:rsidRPr="00C16538">
        <w:t xml:space="preserve"> </w:t>
      </w:r>
      <w:r w:rsidRPr="00C16538">
        <w:t>коэффициента</w:t>
      </w:r>
      <w:r w:rsidR="00C16538" w:rsidRPr="00C16538">
        <w:t xml:space="preserve"> </w:t>
      </w:r>
      <w:r w:rsidRPr="00C16538">
        <w:t>составляет</w:t>
      </w:r>
      <w:r w:rsidR="00C16538" w:rsidRPr="00C16538">
        <w:t xml:space="preserve"> </w:t>
      </w:r>
      <w:r w:rsidRPr="00C16538">
        <w:t>133</w:t>
      </w:r>
      <w:r w:rsidR="00C16538" w:rsidRPr="00C16538">
        <w:t xml:space="preserve"> </w:t>
      </w:r>
      <w:r w:rsidRPr="00C16538">
        <w:t>руб.</w:t>
      </w:r>
      <w:r w:rsidR="00C16538" w:rsidRPr="00C16538">
        <w:t xml:space="preserve"> </w:t>
      </w:r>
      <w:r w:rsidRPr="00C16538">
        <w:t>К</w:t>
      </w:r>
      <w:r w:rsidR="00C16538" w:rsidRPr="00C16538">
        <w:t xml:space="preserve"> </w:t>
      </w:r>
      <w:r w:rsidRPr="00C16538">
        <w:t>полученному</w:t>
      </w:r>
      <w:r w:rsidR="00C16538" w:rsidRPr="00C16538">
        <w:t xml:space="preserve"> </w:t>
      </w:r>
      <w:r w:rsidRPr="00C16538">
        <w:t>результату</w:t>
      </w:r>
      <w:r w:rsidR="00C16538" w:rsidRPr="00C16538">
        <w:t xml:space="preserve"> </w:t>
      </w:r>
      <w:r w:rsidRPr="00C16538">
        <w:t>нужно</w:t>
      </w:r>
      <w:r w:rsidR="00C16538" w:rsidRPr="00C16538">
        <w:t xml:space="preserve"> </w:t>
      </w:r>
      <w:r w:rsidRPr="00C16538">
        <w:t>добавить</w:t>
      </w:r>
      <w:r w:rsidR="00C16538" w:rsidRPr="00C16538">
        <w:t xml:space="preserve"> </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он</w:t>
      </w:r>
      <w:r w:rsidR="00C16538" w:rsidRPr="00C16538">
        <w:t xml:space="preserve"> </w:t>
      </w:r>
      <w:r w:rsidRPr="00C16538">
        <w:t>составит</w:t>
      </w:r>
      <w:r w:rsidR="00C16538" w:rsidRPr="00C16538">
        <w:t xml:space="preserve"> </w:t>
      </w:r>
      <w:r w:rsidRPr="00C16538">
        <w:t>8134,9</w:t>
      </w:r>
      <w:r w:rsidR="00C16538" w:rsidRPr="00C16538">
        <w:t xml:space="preserve"> </w:t>
      </w:r>
      <w:r w:rsidRPr="00C16538">
        <w:t>руб.</w:t>
      </w:r>
    </w:p>
    <w:p w:rsidR="00B13C72" w:rsidRPr="00C16538" w:rsidRDefault="00B13C72" w:rsidP="00B13C72">
      <w:r w:rsidRPr="00C16538">
        <w:t>Экономист</w:t>
      </w:r>
      <w:r w:rsidR="00C16538" w:rsidRPr="00C16538">
        <w:t xml:space="preserve"> </w:t>
      </w:r>
      <w:r w:rsidRPr="00C16538">
        <w:t>Никита</w:t>
      </w:r>
      <w:r w:rsidR="00C16538" w:rsidRPr="00C16538">
        <w:t xml:space="preserve"> </w:t>
      </w:r>
      <w:r w:rsidRPr="00C16538">
        <w:t>Масленников</w:t>
      </w:r>
      <w:r w:rsidR="00C16538" w:rsidRPr="00C16538">
        <w:t xml:space="preserve"> </w:t>
      </w:r>
      <w:r w:rsidRPr="00C16538">
        <w:t>напомнил,</w:t>
      </w:r>
      <w:r w:rsidR="00C16538" w:rsidRPr="00C16538">
        <w:t xml:space="preserve"> </w:t>
      </w:r>
      <w:r w:rsidRPr="00C16538">
        <w:t>что</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у</w:t>
      </w:r>
      <w:r w:rsidR="00C16538" w:rsidRPr="00C16538">
        <w:t xml:space="preserve"> </w:t>
      </w:r>
      <w:r w:rsidRPr="00C16538">
        <w:t>россиян</w:t>
      </w:r>
      <w:r w:rsidR="00C16538" w:rsidRPr="00C16538">
        <w:t xml:space="preserve"> </w:t>
      </w:r>
      <w:r w:rsidRPr="00C16538">
        <w:t>появился</w:t>
      </w:r>
      <w:r w:rsidR="00C16538" w:rsidRPr="00C16538">
        <w:t xml:space="preserve"> </w:t>
      </w:r>
      <w:r w:rsidRPr="00C16538">
        <w:t>еще</w:t>
      </w:r>
      <w:r w:rsidR="00C16538" w:rsidRPr="00C16538">
        <w:t xml:space="preserve"> </w:t>
      </w:r>
      <w:r w:rsidRPr="00C16538">
        <w:t>один</w:t>
      </w:r>
      <w:r w:rsidR="00C16538" w:rsidRPr="00C16538">
        <w:t xml:space="preserve"> </w:t>
      </w:r>
      <w:r w:rsidRPr="00C16538">
        <w:t>инструмент</w:t>
      </w:r>
      <w:r w:rsidR="00C16538" w:rsidRPr="00C16538">
        <w:t xml:space="preserve"> </w:t>
      </w:r>
      <w:r w:rsidRPr="00C16538">
        <w:t>для</w:t>
      </w:r>
      <w:r w:rsidR="00C16538" w:rsidRPr="00C16538">
        <w:t xml:space="preserve"> </w:t>
      </w:r>
      <w:r w:rsidRPr="00C16538">
        <w:t>того,</w:t>
      </w:r>
      <w:r w:rsidR="00C16538" w:rsidRPr="00C16538">
        <w:t xml:space="preserve"> </w:t>
      </w:r>
      <w:r w:rsidRPr="00C16538">
        <w:t>чтобы</w:t>
      </w:r>
      <w:r w:rsidR="00C16538" w:rsidRPr="00C16538">
        <w:t xml:space="preserve"> </w:t>
      </w:r>
      <w:r w:rsidRPr="00C16538">
        <w:t>копить</w:t>
      </w:r>
      <w:r w:rsidR="00C16538" w:rsidRPr="00C16538">
        <w:t xml:space="preserve"> </w:t>
      </w:r>
      <w:r w:rsidRPr="00C16538">
        <w:t>на</w:t>
      </w:r>
      <w:r w:rsidR="00C16538" w:rsidRPr="00C16538">
        <w:t xml:space="preserve"> </w:t>
      </w:r>
      <w:r w:rsidRPr="00C16538">
        <w:t>старость.</w:t>
      </w:r>
      <w:r w:rsidR="00C16538" w:rsidRPr="00C16538">
        <w:t xml:space="preserve"> </w:t>
      </w:r>
      <w:r w:rsidRPr="00C16538">
        <w:t>Вступила</w:t>
      </w:r>
      <w:r w:rsidR="00C16538" w:rsidRPr="00C16538">
        <w:t xml:space="preserve"> </w:t>
      </w:r>
      <w:r w:rsidRPr="00C16538">
        <w:t>в</w:t>
      </w:r>
      <w:r w:rsidR="00C16538" w:rsidRPr="00C16538">
        <w:t xml:space="preserve"> </w:t>
      </w:r>
      <w:r w:rsidRPr="00C16538">
        <w:t>действие</w:t>
      </w:r>
      <w:r w:rsidR="00C16538" w:rsidRPr="00C16538">
        <w:t xml:space="preserve"> </w:t>
      </w:r>
      <w:r w:rsidRPr="00C16538">
        <w:t>программа</w:t>
      </w:r>
      <w:r w:rsidR="00C16538" w:rsidRPr="00C16538">
        <w:t xml:space="preserve"> </w:t>
      </w:r>
      <w:r w:rsidRPr="00C16538">
        <w:t>долгосрочных</w:t>
      </w:r>
      <w:r w:rsidR="00C16538" w:rsidRPr="00C16538">
        <w:t xml:space="preserve"> </w:t>
      </w:r>
      <w:r w:rsidRPr="00C16538">
        <w:t>накоплений.</w:t>
      </w:r>
      <w:r w:rsidR="00C16538" w:rsidRPr="00C16538">
        <w:t xml:space="preserve"> </w:t>
      </w:r>
      <w:r w:rsidRPr="00C16538">
        <w:t>Можно</w:t>
      </w:r>
      <w:r w:rsidR="00C16538" w:rsidRPr="00C16538">
        <w:t xml:space="preserve"> </w:t>
      </w:r>
      <w:r w:rsidRPr="00C16538">
        <w:t>добровольно</w:t>
      </w:r>
      <w:r w:rsidR="00C16538" w:rsidRPr="00C16538">
        <w:t xml:space="preserve"> </w:t>
      </w:r>
      <w:r w:rsidRPr="00C16538">
        <w:t>перечислять</w:t>
      </w:r>
      <w:r w:rsidR="00C16538" w:rsidRPr="00C16538">
        <w:t xml:space="preserve"> </w:t>
      </w:r>
      <w:r w:rsidRPr="00C16538">
        <w:t>часть</w:t>
      </w:r>
      <w:r w:rsidR="00C16538" w:rsidRPr="00C16538">
        <w:t xml:space="preserve"> </w:t>
      </w:r>
      <w:r w:rsidRPr="00C16538">
        <w:t>заработка</w:t>
      </w:r>
      <w:r w:rsidR="00C16538" w:rsidRPr="00C16538">
        <w:t xml:space="preserve"> </w:t>
      </w:r>
      <w:r w:rsidRPr="00C16538">
        <w:t>или</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на</w:t>
      </w:r>
      <w:r w:rsidR="00C16538" w:rsidRPr="00C16538">
        <w:t xml:space="preserve"> </w:t>
      </w:r>
      <w:r w:rsidRPr="00C16538">
        <w:t>особый</w:t>
      </w:r>
      <w:r w:rsidR="00C16538" w:rsidRPr="00C16538">
        <w:t xml:space="preserve"> </w:t>
      </w:r>
      <w:r w:rsidRPr="00C16538">
        <w:t>счет</w:t>
      </w:r>
      <w:r w:rsidR="00C16538" w:rsidRPr="00C16538">
        <w:t xml:space="preserve"> </w:t>
      </w:r>
      <w:r w:rsidRPr="00C16538">
        <w:t>на</w:t>
      </w:r>
      <w:r w:rsidR="00C16538" w:rsidRPr="00C16538">
        <w:t xml:space="preserve"> </w:t>
      </w:r>
      <w:r w:rsidRPr="00C16538">
        <w:t>срок</w:t>
      </w:r>
      <w:r w:rsidR="00C16538" w:rsidRPr="00C16538">
        <w:t xml:space="preserve"> </w:t>
      </w:r>
      <w:r w:rsidRPr="00C16538">
        <w:t>от</w:t>
      </w:r>
      <w:r w:rsidR="00C16538" w:rsidRPr="00C16538">
        <w:t xml:space="preserve"> </w:t>
      </w:r>
      <w:r w:rsidRPr="00C16538">
        <w:t>5</w:t>
      </w:r>
      <w:r w:rsidR="00C16538" w:rsidRPr="00C16538">
        <w:t xml:space="preserve"> </w:t>
      </w:r>
      <w:r w:rsidRPr="00C16538">
        <w:t>до</w:t>
      </w:r>
      <w:r w:rsidR="00C16538" w:rsidRPr="00C16538">
        <w:t xml:space="preserve"> </w:t>
      </w:r>
      <w:r w:rsidRPr="00C16538">
        <w:t>15</w:t>
      </w:r>
      <w:r w:rsidR="00C16538" w:rsidRPr="00C16538">
        <w:t xml:space="preserve"> </w:t>
      </w:r>
      <w:r w:rsidRPr="00C16538">
        <w:t>лет.</w:t>
      </w:r>
      <w:r w:rsidR="00C16538" w:rsidRPr="00C16538">
        <w:t xml:space="preserve"> </w:t>
      </w:r>
      <w:r w:rsidRPr="00C16538">
        <w:t>Копить</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как</w:t>
      </w:r>
      <w:r w:rsidR="00C16538" w:rsidRPr="00C16538">
        <w:t xml:space="preserve"> </w:t>
      </w:r>
      <w:r w:rsidRPr="00C16538">
        <w:t>на</w:t>
      </w:r>
      <w:r w:rsidR="00C16538" w:rsidRPr="00C16538">
        <w:t xml:space="preserve"> </w:t>
      </w:r>
      <w:r w:rsidRPr="00C16538">
        <w:t>себя,</w:t>
      </w:r>
      <w:r w:rsidR="00C16538" w:rsidRPr="00C16538">
        <w:t xml:space="preserve"> </w:t>
      </w:r>
      <w:r w:rsidRPr="00C16538">
        <w:t>так</w:t>
      </w:r>
      <w:r w:rsidR="00C16538" w:rsidRPr="00C16538">
        <w:t xml:space="preserve"> </w:t>
      </w:r>
      <w:r w:rsidRPr="00C16538">
        <w:t>и</w:t>
      </w:r>
      <w:r w:rsidR="00C16538" w:rsidRPr="00C16538">
        <w:t xml:space="preserve"> </w:t>
      </w:r>
      <w:r w:rsidRPr="00C16538">
        <w:t>в</w:t>
      </w:r>
      <w:r w:rsidR="00C16538" w:rsidRPr="00C16538">
        <w:t xml:space="preserve"> </w:t>
      </w:r>
      <w:r w:rsidRPr="00C16538">
        <w:t>пользу</w:t>
      </w:r>
      <w:r w:rsidR="00C16538" w:rsidRPr="00C16538">
        <w:t xml:space="preserve"> </w:t>
      </w:r>
      <w:r w:rsidRPr="00C16538">
        <w:t>третьих</w:t>
      </w:r>
      <w:r w:rsidR="00C16538" w:rsidRPr="00C16538">
        <w:t xml:space="preserve"> </w:t>
      </w:r>
      <w:r w:rsidRPr="00C16538">
        <w:t>лиц.</w:t>
      </w:r>
      <w:r w:rsidR="00C16538" w:rsidRPr="00C16538">
        <w:t xml:space="preserve"> </w:t>
      </w:r>
      <w:r w:rsidRPr="00C16538">
        <w:t>Вложенные</w:t>
      </w:r>
      <w:r w:rsidR="00C16538" w:rsidRPr="00C16538">
        <w:t xml:space="preserve"> </w:t>
      </w:r>
      <w:r w:rsidRPr="00C16538">
        <w:t>деньги</w:t>
      </w:r>
      <w:r w:rsidR="00C16538" w:rsidRPr="00C16538">
        <w:t xml:space="preserve"> </w:t>
      </w:r>
      <w:r w:rsidRPr="00C16538">
        <w:t>будут</w:t>
      </w:r>
      <w:r w:rsidR="00C16538" w:rsidRPr="00C16538">
        <w:t xml:space="preserve"> </w:t>
      </w:r>
      <w:r w:rsidRPr="00C16538">
        <w:t>застрахованы</w:t>
      </w:r>
      <w:r w:rsidR="00C16538" w:rsidRPr="00C16538">
        <w:t xml:space="preserve"> </w:t>
      </w:r>
      <w:r w:rsidRPr="00C16538">
        <w:t>-</w:t>
      </w:r>
      <w:r w:rsidR="00C16538" w:rsidRPr="00C16538">
        <w:t xml:space="preserve"> </w:t>
      </w:r>
      <w:r w:rsidRPr="00C16538">
        <w:t>до</w:t>
      </w:r>
      <w:r w:rsidR="00C16538" w:rsidRPr="00C16538">
        <w:t xml:space="preserve"> </w:t>
      </w:r>
      <w:r w:rsidRPr="00C16538">
        <w:t>2,8</w:t>
      </w:r>
      <w:r w:rsidR="00C16538" w:rsidRPr="00C16538">
        <w:t xml:space="preserve"> </w:t>
      </w:r>
      <w:r w:rsidRPr="00C16538">
        <w:t>млн</w:t>
      </w:r>
      <w:r w:rsidR="00C16538" w:rsidRPr="00C16538">
        <w:t xml:space="preserve"> </w:t>
      </w:r>
      <w:r w:rsidRPr="00C16538">
        <w:t>руб.</w:t>
      </w:r>
    </w:p>
    <w:p w:rsidR="00B13C72" w:rsidRPr="00C16538" w:rsidRDefault="00F26914" w:rsidP="00B13C72">
      <w:r>
        <w:t>«</w:t>
      </w:r>
      <w:r w:rsidR="00B13C72" w:rsidRPr="00C16538">
        <w:t>Рассчитывать</w:t>
      </w:r>
      <w:r w:rsidR="00C16538" w:rsidRPr="00C16538">
        <w:t xml:space="preserve"> </w:t>
      </w:r>
      <w:r w:rsidR="00B13C72" w:rsidRPr="00C16538">
        <w:t>на</w:t>
      </w:r>
      <w:r w:rsidR="00C16538" w:rsidRPr="00C16538">
        <w:t xml:space="preserve"> </w:t>
      </w:r>
      <w:r w:rsidR="00B13C72" w:rsidRPr="00C16538">
        <w:t>то,</w:t>
      </w:r>
      <w:r w:rsidR="00C16538" w:rsidRPr="00C16538">
        <w:t xml:space="preserve"> </w:t>
      </w:r>
      <w:r w:rsidR="00B13C72" w:rsidRPr="00C16538">
        <w:t>что</w:t>
      </w:r>
      <w:r w:rsidR="00C16538" w:rsidRPr="00C16538">
        <w:t xml:space="preserve"> </w:t>
      </w:r>
      <w:r w:rsidR="00B13C72" w:rsidRPr="00C16538">
        <w:t>программой</w:t>
      </w:r>
      <w:r w:rsidR="00C16538" w:rsidRPr="00C16538">
        <w:t xml:space="preserve"> </w:t>
      </w:r>
      <w:r w:rsidR="00B13C72" w:rsidRPr="00C16538">
        <w:t>долгосрочных</w:t>
      </w:r>
      <w:r w:rsidR="00C16538" w:rsidRPr="00C16538">
        <w:t xml:space="preserve"> </w:t>
      </w:r>
      <w:r w:rsidR="00B13C72" w:rsidRPr="00C16538">
        <w:t>вкладов</w:t>
      </w:r>
      <w:r w:rsidR="00C16538" w:rsidRPr="00C16538">
        <w:t xml:space="preserve"> </w:t>
      </w:r>
      <w:r w:rsidR="00B13C72" w:rsidRPr="00C16538">
        <w:t>сразу</w:t>
      </w:r>
      <w:r w:rsidR="00C16538" w:rsidRPr="00C16538">
        <w:t xml:space="preserve"> </w:t>
      </w:r>
      <w:r w:rsidR="00B13C72" w:rsidRPr="00C16538">
        <w:t>захочет</w:t>
      </w:r>
      <w:r w:rsidR="00C16538" w:rsidRPr="00C16538">
        <w:t xml:space="preserve"> </w:t>
      </w:r>
      <w:r w:rsidR="00B13C72" w:rsidRPr="00C16538">
        <w:t>воспользоваться</w:t>
      </w:r>
      <w:r w:rsidR="00C16538" w:rsidRPr="00C16538">
        <w:t xml:space="preserve"> </w:t>
      </w:r>
      <w:r w:rsidR="00B13C72" w:rsidRPr="00C16538">
        <w:t>большое</w:t>
      </w:r>
      <w:r w:rsidR="00C16538" w:rsidRPr="00C16538">
        <w:t xml:space="preserve"> </w:t>
      </w:r>
      <w:r w:rsidR="00B13C72" w:rsidRPr="00C16538">
        <w:t>число</w:t>
      </w:r>
      <w:r w:rsidR="00C16538" w:rsidRPr="00C16538">
        <w:t xml:space="preserve"> </w:t>
      </w:r>
      <w:r w:rsidR="00B13C72" w:rsidRPr="00C16538">
        <w:t>россиян,</w:t>
      </w:r>
      <w:r w:rsidR="00C16538" w:rsidRPr="00C16538">
        <w:t xml:space="preserve"> </w:t>
      </w:r>
      <w:r w:rsidR="00B13C72" w:rsidRPr="00C16538">
        <w:t>не</w:t>
      </w:r>
      <w:r w:rsidR="00C16538" w:rsidRPr="00C16538">
        <w:t xml:space="preserve"> </w:t>
      </w:r>
      <w:r w:rsidR="00B13C72" w:rsidRPr="00C16538">
        <w:t>приходится.</w:t>
      </w:r>
      <w:r w:rsidR="00C16538" w:rsidRPr="00C16538">
        <w:t xml:space="preserve"> </w:t>
      </w:r>
      <w:r w:rsidR="00B13C72" w:rsidRPr="00C16538">
        <w:t>Но</w:t>
      </w:r>
      <w:r w:rsidR="00C16538" w:rsidRPr="00C16538">
        <w:t xml:space="preserve"> </w:t>
      </w:r>
      <w:r w:rsidR="00B13C72" w:rsidRPr="00C16538">
        <w:t>подобная</w:t>
      </w:r>
      <w:r w:rsidR="00C16538" w:rsidRPr="00C16538">
        <w:t xml:space="preserve"> </w:t>
      </w:r>
      <w:r w:rsidR="00B13C72" w:rsidRPr="00C16538">
        <w:t>система</w:t>
      </w:r>
      <w:r w:rsidR="00C16538" w:rsidRPr="00C16538">
        <w:t xml:space="preserve"> </w:t>
      </w:r>
      <w:r w:rsidR="00B13C72" w:rsidRPr="00C16538">
        <w:t>работает</w:t>
      </w:r>
      <w:r w:rsidR="00C16538" w:rsidRPr="00C16538">
        <w:t xml:space="preserve"> </w:t>
      </w:r>
      <w:r w:rsidR="00B13C72" w:rsidRPr="00C16538">
        <w:t>во</w:t>
      </w:r>
      <w:r w:rsidR="00C16538" w:rsidRPr="00C16538">
        <w:t xml:space="preserve"> </w:t>
      </w:r>
      <w:r w:rsidR="00B13C72" w:rsidRPr="00C16538">
        <w:t>многих</w:t>
      </w:r>
      <w:r w:rsidR="00C16538" w:rsidRPr="00C16538">
        <w:t xml:space="preserve"> </w:t>
      </w:r>
      <w:r w:rsidR="00B13C72" w:rsidRPr="00C16538">
        <w:t>странах</w:t>
      </w:r>
      <w:r w:rsidR="00C16538" w:rsidRPr="00C16538">
        <w:t xml:space="preserve"> </w:t>
      </w:r>
      <w:r w:rsidR="00B13C72" w:rsidRPr="00C16538">
        <w:t>мира.</w:t>
      </w:r>
      <w:r w:rsidR="00C16538" w:rsidRPr="00C16538">
        <w:t xml:space="preserve"> </w:t>
      </w:r>
      <w:r w:rsidR="00B13C72" w:rsidRPr="00C16538">
        <w:t>Нам</w:t>
      </w:r>
      <w:r w:rsidR="00C16538" w:rsidRPr="00C16538">
        <w:t xml:space="preserve"> </w:t>
      </w:r>
      <w:r w:rsidR="00B13C72" w:rsidRPr="00C16538">
        <w:t>нужно</w:t>
      </w:r>
      <w:r w:rsidR="00C16538" w:rsidRPr="00C16538">
        <w:t xml:space="preserve"> </w:t>
      </w:r>
      <w:r w:rsidR="00B13C72" w:rsidRPr="00C16538">
        <w:t>три-четыре</w:t>
      </w:r>
      <w:r w:rsidR="00C16538" w:rsidRPr="00C16538">
        <w:t xml:space="preserve"> </w:t>
      </w:r>
      <w:r w:rsidR="00B13C72" w:rsidRPr="00C16538">
        <w:t>года,</w:t>
      </w:r>
      <w:r w:rsidR="00C16538" w:rsidRPr="00C16538">
        <w:t xml:space="preserve"> </w:t>
      </w:r>
      <w:r w:rsidR="00B13C72" w:rsidRPr="00C16538">
        <w:t>чтобы</w:t>
      </w:r>
      <w:r w:rsidR="00C16538" w:rsidRPr="00C16538">
        <w:t xml:space="preserve"> </w:t>
      </w:r>
      <w:r w:rsidR="00B13C72" w:rsidRPr="00C16538">
        <w:t>лучше</w:t>
      </w:r>
      <w:r w:rsidR="00C16538" w:rsidRPr="00C16538">
        <w:t xml:space="preserve"> </w:t>
      </w:r>
      <w:r w:rsidR="00B13C72" w:rsidRPr="00C16538">
        <w:t>понять</w:t>
      </w:r>
      <w:r w:rsidR="00C16538" w:rsidRPr="00C16538">
        <w:t xml:space="preserve"> </w:t>
      </w:r>
      <w:r w:rsidR="00B13C72" w:rsidRPr="00C16538">
        <w:t>все</w:t>
      </w:r>
      <w:r w:rsidR="00C16538" w:rsidRPr="00C16538">
        <w:t xml:space="preserve"> </w:t>
      </w:r>
      <w:r w:rsidR="00B13C72" w:rsidRPr="00C16538">
        <w:t>особенности</w:t>
      </w:r>
      <w:r w:rsidR="00C16538" w:rsidRPr="00C16538">
        <w:t xml:space="preserve"> </w:t>
      </w:r>
      <w:r w:rsidR="00B13C72" w:rsidRPr="00C16538">
        <w:t>программы</w:t>
      </w:r>
      <w:r w:rsidR="00C16538" w:rsidRPr="00C16538">
        <w:t xml:space="preserve"> </w:t>
      </w:r>
      <w:r w:rsidR="00B13C72" w:rsidRPr="00C16538">
        <w:t>долгосрочных</w:t>
      </w:r>
      <w:r w:rsidR="00C16538" w:rsidRPr="00C16538">
        <w:t xml:space="preserve"> </w:t>
      </w:r>
      <w:r w:rsidR="00B13C72" w:rsidRPr="00C16538">
        <w:t>накоплений</w:t>
      </w:r>
      <w:r>
        <w:t>»</w:t>
      </w:r>
      <w:r w:rsidR="00B13C72" w:rsidRPr="00C16538">
        <w:t>,</w:t>
      </w:r>
      <w:r w:rsidR="00C16538" w:rsidRPr="00C16538">
        <w:t xml:space="preserve"> </w:t>
      </w:r>
      <w:r w:rsidR="00B13C72" w:rsidRPr="00C16538">
        <w:t>-</w:t>
      </w:r>
      <w:r w:rsidR="00C16538" w:rsidRPr="00C16538">
        <w:t xml:space="preserve"> </w:t>
      </w:r>
      <w:r w:rsidR="00B13C72" w:rsidRPr="00C16538">
        <w:t>говорит</w:t>
      </w:r>
      <w:r w:rsidR="00C16538" w:rsidRPr="00C16538">
        <w:t xml:space="preserve"> </w:t>
      </w:r>
      <w:r w:rsidR="00B13C72" w:rsidRPr="00C16538">
        <w:t>эксперт.</w:t>
      </w:r>
    </w:p>
    <w:p w:rsidR="00B13C72" w:rsidRPr="00C16538" w:rsidRDefault="00B13C72" w:rsidP="00B13C72">
      <w:r w:rsidRPr="00C16538">
        <w:t>Ранее</w:t>
      </w:r>
      <w:r w:rsidR="00C16538" w:rsidRPr="00C16538">
        <w:t xml:space="preserve"> </w:t>
      </w:r>
      <w:r w:rsidRPr="00C16538">
        <w:t>эксперты</w:t>
      </w:r>
      <w:r w:rsidR="00C16538" w:rsidRPr="00C16538">
        <w:t xml:space="preserve"> </w:t>
      </w:r>
      <w:r w:rsidRPr="00C16538">
        <w:t>рассказали,</w:t>
      </w:r>
      <w:r w:rsidR="00C16538" w:rsidRPr="00C16538">
        <w:t xml:space="preserve"> </w:t>
      </w:r>
      <w:r w:rsidRPr="00C16538">
        <w:t>как</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изменятся</w:t>
      </w:r>
      <w:r w:rsidR="00C16538" w:rsidRPr="00C16538">
        <w:t xml:space="preserve"> </w:t>
      </w:r>
      <w:r w:rsidRPr="00C16538">
        <w:t>зарплаты</w:t>
      </w:r>
      <w:r w:rsidR="00C16538" w:rsidRPr="00C16538">
        <w:t xml:space="preserve"> </w:t>
      </w:r>
      <w:r w:rsidRPr="00C16538">
        <w:t>россиян,</w:t>
      </w:r>
      <w:r w:rsidR="00C16538" w:rsidRPr="00C16538">
        <w:t xml:space="preserve"> </w:t>
      </w:r>
      <w:r w:rsidRPr="00C16538">
        <w:t>пособия,</w:t>
      </w:r>
      <w:r w:rsidR="00C16538" w:rsidRPr="00C16538">
        <w:t xml:space="preserve"> </w:t>
      </w:r>
      <w:r w:rsidRPr="00C16538">
        <w:t>соцвыплаты,</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на</w:t>
      </w:r>
      <w:r w:rsidR="00C16538" w:rsidRPr="00C16538">
        <w:t xml:space="preserve"> </w:t>
      </w:r>
      <w:r w:rsidRPr="00C16538">
        <w:t>сколько</w:t>
      </w:r>
      <w:r w:rsidR="00C16538" w:rsidRPr="00C16538">
        <w:t xml:space="preserve"> </w:t>
      </w:r>
      <w:r w:rsidRPr="00C16538">
        <w:t>вырастут</w:t>
      </w:r>
      <w:r w:rsidR="00C16538" w:rsidRPr="00C16538">
        <w:t xml:space="preserve"> </w:t>
      </w:r>
      <w:r w:rsidRPr="00C16538">
        <w:t>цены</w:t>
      </w:r>
      <w:r w:rsidR="00C16538" w:rsidRPr="00C16538">
        <w:t xml:space="preserve"> </w:t>
      </w:r>
      <w:r w:rsidRPr="00C16538">
        <w:t>на</w:t>
      </w:r>
      <w:r w:rsidR="00C16538" w:rsidRPr="00C16538">
        <w:t xml:space="preserve"> </w:t>
      </w:r>
      <w:r w:rsidRPr="00C16538">
        <w:t>различные</w:t>
      </w:r>
      <w:r w:rsidR="00C16538" w:rsidRPr="00C16538">
        <w:t xml:space="preserve"> </w:t>
      </w:r>
      <w:r w:rsidRPr="00C16538">
        <w:t>товары.</w:t>
      </w:r>
    </w:p>
    <w:p w:rsidR="00B13C72" w:rsidRPr="00C16538" w:rsidRDefault="00C50B57" w:rsidP="00B13C72">
      <w:hyperlink r:id="rId50" w:history="1">
        <w:r w:rsidR="00B13C72" w:rsidRPr="00C16538">
          <w:rPr>
            <w:rStyle w:val="a3"/>
          </w:rPr>
          <w:t>https://aif.ru/money/mymoney/edva_perekroet_ekonomist_raskryl_sest_li_inflyaciya_pribavku_k_pensii</w:t>
        </w:r>
      </w:hyperlink>
      <w:r w:rsidR="00C16538" w:rsidRPr="00C16538">
        <w:t xml:space="preserve"> </w:t>
      </w:r>
    </w:p>
    <w:p w:rsidR="00D82581" w:rsidRPr="00C16538" w:rsidRDefault="00D82581" w:rsidP="00D82581">
      <w:pPr>
        <w:pStyle w:val="2"/>
      </w:pPr>
      <w:bookmarkStart w:id="121" w:name="_Toc155677012"/>
      <w:r w:rsidRPr="00C16538">
        <w:lastRenderedPageBreak/>
        <w:t>АиФ,</w:t>
      </w:r>
      <w:r w:rsidR="00C16538" w:rsidRPr="00C16538">
        <w:t xml:space="preserve"> </w:t>
      </w:r>
      <w:r w:rsidRPr="00C16538">
        <w:t>02.01.2024,</w:t>
      </w:r>
      <w:r w:rsidR="00C16538" w:rsidRPr="00C16538">
        <w:t xml:space="preserve"> </w:t>
      </w:r>
      <w:r w:rsidRPr="00C16538">
        <w:t>Надбавка</w:t>
      </w:r>
      <w:r w:rsidR="00C16538" w:rsidRPr="00C16538">
        <w:t xml:space="preserve"> </w:t>
      </w:r>
      <w:r w:rsidRPr="00C16538">
        <w:t>за</w:t>
      </w:r>
      <w:r w:rsidR="00C16538" w:rsidRPr="00C16538">
        <w:t xml:space="preserve"> </w:t>
      </w:r>
      <w:r w:rsidRPr="00C16538">
        <w:t>советский</w:t>
      </w:r>
      <w:r w:rsidR="00C16538" w:rsidRPr="00C16538">
        <w:t xml:space="preserve"> </w:t>
      </w:r>
      <w:r w:rsidRPr="00C16538">
        <w:t>стаж.</w:t>
      </w:r>
      <w:r w:rsidR="00C16538" w:rsidRPr="00C16538">
        <w:t xml:space="preserve"> </w:t>
      </w:r>
      <w:r w:rsidRPr="00C16538">
        <w:t>Россиянам</w:t>
      </w:r>
      <w:r w:rsidR="00C16538" w:rsidRPr="00C16538">
        <w:t xml:space="preserve"> </w:t>
      </w:r>
      <w:r w:rsidRPr="00C16538">
        <w:t>повысят</w:t>
      </w:r>
      <w:r w:rsidR="00C16538" w:rsidRPr="00C16538">
        <w:t xml:space="preserve"> </w:t>
      </w:r>
      <w:r w:rsidRPr="00C16538">
        <w:t>пенсии</w:t>
      </w:r>
      <w:bookmarkEnd w:id="121"/>
    </w:p>
    <w:p w:rsidR="00D82581" w:rsidRPr="00C16538" w:rsidRDefault="00D82581" w:rsidP="00315D6E">
      <w:pPr>
        <w:pStyle w:val="3"/>
      </w:pPr>
      <w:bookmarkStart w:id="122" w:name="_Toc155677013"/>
      <w:r w:rsidRPr="00C16538">
        <w:t>Часть</w:t>
      </w:r>
      <w:r w:rsidR="00C16538" w:rsidRPr="00C16538">
        <w:t xml:space="preserve"> </w:t>
      </w:r>
      <w:r w:rsidRPr="00C16538">
        <w:t>российских</w:t>
      </w:r>
      <w:r w:rsidR="00C16538" w:rsidRPr="00C16538">
        <w:t xml:space="preserve"> </w:t>
      </w:r>
      <w:r w:rsidRPr="00C16538">
        <w:t>пенсионеров</w:t>
      </w:r>
      <w:r w:rsidR="00C16538" w:rsidRPr="00C16538">
        <w:t xml:space="preserve"> </w:t>
      </w:r>
      <w:r w:rsidRPr="00C16538">
        <w:t>может</w:t>
      </w:r>
      <w:r w:rsidR="00C16538" w:rsidRPr="00C16538">
        <w:t xml:space="preserve"> </w:t>
      </w:r>
      <w:r w:rsidRPr="00C16538">
        <w:t>рассчитывать</w:t>
      </w:r>
      <w:r w:rsidR="00C16538" w:rsidRPr="00C16538">
        <w:t xml:space="preserve"> </w:t>
      </w:r>
      <w:r w:rsidRPr="00C16538">
        <w:t>на</w:t>
      </w:r>
      <w:r w:rsidR="00C16538" w:rsidRPr="00C16538">
        <w:t xml:space="preserve"> </w:t>
      </w:r>
      <w:r w:rsidRPr="00C16538">
        <w:t>повышение</w:t>
      </w:r>
      <w:r w:rsidR="00C16538" w:rsidRPr="00C16538">
        <w:t xml:space="preserve"> </w:t>
      </w:r>
      <w:r w:rsidRPr="00C16538">
        <w:t>размера</w:t>
      </w:r>
      <w:r w:rsidR="00C16538" w:rsidRPr="00C16538">
        <w:t xml:space="preserve"> </w:t>
      </w:r>
      <w:r w:rsidRPr="00C16538">
        <w:t>своих</w:t>
      </w:r>
      <w:r w:rsidR="00C16538" w:rsidRPr="00C16538">
        <w:t xml:space="preserve"> </w:t>
      </w:r>
      <w:r w:rsidRPr="00C16538">
        <w:t>ежемесячных</w:t>
      </w:r>
      <w:r w:rsidR="00C16538" w:rsidRPr="00C16538">
        <w:t xml:space="preserve"> </w:t>
      </w:r>
      <w:r w:rsidRPr="00C16538">
        <w:t>выплат,</w:t>
      </w:r>
      <w:r w:rsidR="00C16538" w:rsidRPr="00C16538">
        <w:t xml:space="preserve"> </w:t>
      </w:r>
      <w:r w:rsidRPr="00C16538">
        <w:t>рассказал</w:t>
      </w:r>
      <w:r w:rsidR="00C16538" w:rsidRPr="00C16538">
        <w:t xml:space="preserve"> </w:t>
      </w:r>
      <w:r w:rsidRPr="00C16538">
        <w:t>aif.ru</w:t>
      </w:r>
      <w:r w:rsidR="00C16538" w:rsidRPr="00C16538">
        <w:t xml:space="preserve"> </w:t>
      </w:r>
      <w:r w:rsidRPr="00C16538">
        <w:t>юрист</w:t>
      </w:r>
      <w:r w:rsidR="00C16538" w:rsidRPr="00C16538">
        <w:t xml:space="preserve"> </w:t>
      </w:r>
      <w:r w:rsidRPr="00C16538">
        <w:t>Никита</w:t>
      </w:r>
      <w:r w:rsidR="00C16538" w:rsidRPr="00C16538">
        <w:t xml:space="preserve"> </w:t>
      </w:r>
      <w:r w:rsidRPr="00C16538">
        <w:t>Ляховецкий.</w:t>
      </w:r>
      <w:r w:rsidR="00C16538" w:rsidRPr="00C16538">
        <w:t xml:space="preserve"> </w:t>
      </w:r>
      <w:r w:rsidRPr="00C16538">
        <w:t>Эксперт</w:t>
      </w:r>
      <w:r w:rsidR="00C16538" w:rsidRPr="00C16538">
        <w:t xml:space="preserve"> </w:t>
      </w:r>
      <w:r w:rsidRPr="00C16538">
        <w:t>подчеркнул,</w:t>
      </w:r>
      <w:r w:rsidR="00C16538" w:rsidRPr="00C16538">
        <w:t xml:space="preserve"> </w:t>
      </w:r>
      <w:r w:rsidRPr="00C16538">
        <w:t>что</w:t>
      </w:r>
      <w:r w:rsidR="00C16538" w:rsidRPr="00C16538">
        <w:t xml:space="preserve"> </w:t>
      </w:r>
      <w:r w:rsidRPr="00C16538">
        <w:t>речь</w:t>
      </w:r>
      <w:r w:rsidR="00C16538" w:rsidRPr="00C16538">
        <w:t xml:space="preserve"> </w:t>
      </w:r>
      <w:r w:rsidRPr="00C16538">
        <w:t>идет</w:t>
      </w:r>
      <w:r w:rsidR="00C16538" w:rsidRPr="00C16538">
        <w:t xml:space="preserve"> </w:t>
      </w:r>
      <w:r w:rsidRPr="00C16538">
        <w:t>о</w:t>
      </w:r>
      <w:r w:rsidR="00C16538" w:rsidRPr="00C16538">
        <w:t xml:space="preserve"> </w:t>
      </w:r>
      <w:r w:rsidRPr="00C16538">
        <w:t>пенсионерах,</w:t>
      </w:r>
      <w:r w:rsidR="00C16538" w:rsidRPr="00C16538">
        <w:t xml:space="preserve"> </w:t>
      </w:r>
      <w:r w:rsidRPr="00C16538">
        <w:t>которые</w:t>
      </w:r>
      <w:r w:rsidR="00C16538" w:rsidRPr="00C16538">
        <w:t xml:space="preserve"> </w:t>
      </w:r>
      <w:r w:rsidRPr="00C16538">
        <w:t>имеют</w:t>
      </w:r>
      <w:r w:rsidR="00C16538" w:rsidRPr="00C16538">
        <w:t xml:space="preserve"> </w:t>
      </w:r>
      <w:r w:rsidRPr="00C16538">
        <w:t>трудовой</w:t>
      </w:r>
      <w:r w:rsidR="00C16538" w:rsidRPr="00C16538">
        <w:t xml:space="preserve"> </w:t>
      </w:r>
      <w:r w:rsidRPr="00C16538">
        <w:t>стаж</w:t>
      </w:r>
      <w:r w:rsidR="00C16538" w:rsidRPr="00C16538">
        <w:t xml:space="preserve"> </w:t>
      </w:r>
      <w:r w:rsidRPr="00C16538">
        <w:t>до</w:t>
      </w:r>
      <w:r w:rsidR="00C16538" w:rsidRPr="00C16538">
        <w:t xml:space="preserve"> </w:t>
      </w:r>
      <w:r w:rsidRPr="00C16538">
        <w:t>2002</w:t>
      </w:r>
      <w:r w:rsidR="00C16538" w:rsidRPr="00C16538">
        <w:t xml:space="preserve"> </w:t>
      </w:r>
      <w:r w:rsidRPr="00C16538">
        <w:t>года.</w:t>
      </w:r>
      <w:bookmarkEnd w:id="122"/>
    </w:p>
    <w:p w:rsidR="00D82581" w:rsidRPr="00C16538" w:rsidRDefault="00F26914" w:rsidP="00D82581">
      <w:r>
        <w:t>«</w:t>
      </w:r>
      <w:r w:rsidR="00D82581" w:rsidRPr="00C16538">
        <w:t>Эти</w:t>
      </w:r>
      <w:r w:rsidR="00C16538" w:rsidRPr="00C16538">
        <w:t xml:space="preserve"> </w:t>
      </w:r>
      <w:r w:rsidR="00D82581" w:rsidRPr="00C16538">
        <w:t>граждане</w:t>
      </w:r>
      <w:r w:rsidR="00C16538" w:rsidRPr="00C16538">
        <w:t xml:space="preserve"> </w:t>
      </w:r>
      <w:r w:rsidR="00D82581" w:rsidRPr="00C16538">
        <w:t>могут</w:t>
      </w:r>
      <w:r w:rsidR="00C16538" w:rsidRPr="00C16538">
        <w:t xml:space="preserve"> </w:t>
      </w:r>
      <w:r w:rsidR="00D82581" w:rsidRPr="00C16538">
        <w:t>получить</w:t>
      </w:r>
      <w:r w:rsidR="00C16538" w:rsidRPr="00C16538">
        <w:t xml:space="preserve"> </w:t>
      </w:r>
      <w:r w:rsidR="00D82581" w:rsidRPr="00C16538">
        <w:t>10%</w:t>
      </w:r>
      <w:r w:rsidR="00C16538" w:rsidRPr="00C16538">
        <w:t xml:space="preserve"> </w:t>
      </w:r>
      <w:r w:rsidR="00D82581" w:rsidRPr="00C16538">
        <w:t>прибавки</w:t>
      </w:r>
      <w:r w:rsidR="00C16538" w:rsidRPr="00C16538">
        <w:t xml:space="preserve"> </w:t>
      </w:r>
      <w:r w:rsidR="00D82581" w:rsidRPr="00C16538">
        <w:t>к</w:t>
      </w:r>
      <w:r w:rsidR="00C16538" w:rsidRPr="00C16538">
        <w:t xml:space="preserve"> </w:t>
      </w:r>
      <w:r w:rsidR="00D82581" w:rsidRPr="00C16538">
        <w:t>своей</w:t>
      </w:r>
      <w:r w:rsidR="00C16538" w:rsidRPr="00C16538">
        <w:t xml:space="preserve"> </w:t>
      </w:r>
      <w:r w:rsidR="00D82581" w:rsidRPr="00C16538">
        <w:t>постоянной</w:t>
      </w:r>
      <w:r w:rsidR="00C16538" w:rsidRPr="00C16538">
        <w:t xml:space="preserve"> </w:t>
      </w:r>
      <w:r w:rsidR="00D82581" w:rsidRPr="00C16538">
        <w:t>пенсии,</w:t>
      </w:r>
      <w:r w:rsidR="00C16538" w:rsidRPr="00C16538">
        <w:t xml:space="preserve"> </w:t>
      </w:r>
      <w:r w:rsidR="00D82581" w:rsidRPr="00C16538">
        <w:t>плюс</w:t>
      </w:r>
      <w:r w:rsidR="00C16538" w:rsidRPr="00C16538">
        <w:t xml:space="preserve"> </w:t>
      </w:r>
      <w:r w:rsidR="00D82581" w:rsidRPr="00C16538">
        <w:t>1%</w:t>
      </w:r>
      <w:r w:rsidR="00C16538" w:rsidRPr="00C16538">
        <w:t xml:space="preserve"> </w:t>
      </w:r>
      <w:r w:rsidR="00D82581" w:rsidRPr="00C16538">
        <w:t>дополнительной</w:t>
      </w:r>
      <w:r w:rsidR="00C16538" w:rsidRPr="00C16538">
        <w:t xml:space="preserve"> </w:t>
      </w:r>
      <w:r w:rsidR="00D82581" w:rsidRPr="00C16538">
        <w:t>индексации</w:t>
      </w:r>
      <w:r w:rsidR="00C16538" w:rsidRPr="00C16538">
        <w:t xml:space="preserve"> </w:t>
      </w:r>
      <w:r w:rsidR="00D82581" w:rsidRPr="00C16538">
        <w:t>за</w:t>
      </w:r>
      <w:r w:rsidR="00C16538" w:rsidRPr="00C16538">
        <w:t xml:space="preserve"> </w:t>
      </w:r>
      <w:r w:rsidR="00D82581" w:rsidRPr="00C16538">
        <w:t>каждый</w:t>
      </w:r>
      <w:r w:rsidR="00C16538" w:rsidRPr="00C16538">
        <w:t xml:space="preserve"> </w:t>
      </w:r>
      <w:r w:rsidR="00D82581" w:rsidRPr="00C16538">
        <w:t>год</w:t>
      </w:r>
      <w:r w:rsidR="00C16538" w:rsidRPr="00C16538">
        <w:t xml:space="preserve"> </w:t>
      </w:r>
      <w:r w:rsidR="00D82581" w:rsidRPr="00C16538">
        <w:t>советского</w:t>
      </w:r>
      <w:r w:rsidR="00C16538" w:rsidRPr="00C16538">
        <w:t xml:space="preserve"> </w:t>
      </w:r>
      <w:r w:rsidR="00D82581" w:rsidRPr="00C16538">
        <w:t>стажа,</w:t>
      </w:r>
      <w:r w:rsidR="00C16538" w:rsidRPr="00C16538">
        <w:t xml:space="preserve"> </w:t>
      </w:r>
      <w:r w:rsidR="00D82581" w:rsidRPr="00C16538">
        <w:t>то</w:t>
      </w:r>
      <w:r w:rsidR="00C16538" w:rsidRPr="00C16538">
        <w:t xml:space="preserve"> </w:t>
      </w:r>
      <w:r w:rsidR="00D82581" w:rsidRPr="00C16538">
        <w:t>есть</w:t>
      </w:r>
      <w:r w:rsidR="00C16538" w:rsidRPr="00C16538">
        <w:t xml:space="preserve"> </w:t>
      </w:r>
      <w:r w:rsidR="00D82581" w:rsidRPr="00C16538">
        <w:t>до</w:t>
      </w:r>
      <w:r w:rsidR="00C16538" w:rsidRPr="00C16538">
        <w:t xml:space="preserve"> </w:t>
      </w:r>
      <w:r w:rsidR="00D82581" w:rsidRPr="00C16538">
        <w:t>1991</w:t>
      </w:r>
      <w:r w:rsidR="00C16538" w:rsidRPr="00C16538">
        <w:t xml:space="preserve"> </w:t>
      </w:r>
      <w:r w:rsidR="00D82581" w:rsidRPr="00C16538">
        <w:t>года.</w:t>
      </w:r>
      <w:r w:rsidR="00C16538" w:rsidRPr="00C16538">
        <w:t xml:space="preserve"> </w:t>
      </w:r>
      <w:r w:rsidR="00D82581" w:rsidRPr="00C16538">
        <w:t>Вероятно,</w:t>
      </w:r>
      <w:r w:rsidR="00C16538" w:rsidRPr="00C16538">
        <w:t xml:space="preserve"> </w:t>
      </w:r>
      <w:r w:rsidR="00D82581" w:rsidRPr="00C16538">
        <w:t>такой</w:t>
      </w:r>
      <w:r w:rsidR="00C16538" w:rsidRPr="00C16538">
        <w:t xml:space="preserve"> </w:t>
      </w:r>
      <w:r w:rsidR="00D82581" w:rsidRPr="00C16538">
        <w:t>перерасч</w:t>
      </w:r>
      <w:r>
        <w:t>е</w:t>
      </w:r>
      <w:r w:rsidR="00D82581" w:rsidRPr="00C16538">
        <w:t>т</w:t>
      </w:r>
      <w:r w:rsidR="00C16538" w:rsidRPr="00C16538">
        <w:t xml:space="preserve"> </w:t>
      </w:r>
      <w:r w:rsidR="00D82581" w:rsidRPr="00C16538">
        <w:t>уже</w:t>
      </w:r>
      <w:r w:rsidR="00C16538" w:rsidRPr="00C16538">
        <w:t xml:space="preserve"> </w:t>
      </w:r>
      <w:r w:rsidR="00D82581" w:rsidRPr="00C16538">
        <w:t>сделан</w:t>
      </w:r>
      <w:r w:rsidR="00C16538" w:rsidRPr="00C16538">
        <w:t xml:space="preserve"> </w:t>
      </w:r>
      <w:r w:rsidR="00D82581" w:rsidRPr="00C16538">
        <w:t>в</w:t>
      </w:r>
      <w:r w:rsidR="00C16538" w:rsidRPr="00C16538">
        <w:t xml:space="preserve"> </w:t>
      </w:r>
      <w:r w:rsidR="00D82581" w:rsidRPr="00C16538">
        <w:t>отношении</w:t>
      </w:r>
      <w:r w:rsidR="00C16538" w:rsidRPr="00C16538">
        <w:t xml:space="preserve"> </w:t>
      </w:r>
      <w:r w:rsidR="00D82581" w:rsidRPr="00C16538">
        <w:t>большинства</w:t>
      </w:r>
      <w:r w:rsidR="00C16538" w:rsidRPr="00C16538">
        <w:t xml:space="preserve"> </w:t>
      </w:r>
      <w:r w:rsidR="00D82581" w:rsidRPr="00C16538">
        <w:t>нынешних</w:t>
      </w:r>
      <w:r w:rsidR="00C16538" w:rsidRPr="00C16538">
        <w:t xml:space="preserve"> </w:t>
      </w:r>
      <w:r w:rsidR="00D82581" w:rsidRPr="00C16538">
        <w:t>российских</w:t>
      </w:r>
      <w:r w:rsidR="00C16538" w:rsidRPr="00C16538">
        <w:t xml:space="preserve"> </w:t>
      </w:r>
      <w:r w:rsidR="00D82581" w:rsidRPr="00C16538">
        <w:t>пенсионеров.</w:t>
      </w:r>
      <w:r w:rsidR="00C16538" w:rsidRPr="00C16538">
        <w:t xml:space="preserve"> </w:t>
      </w:r>
      <w:r w:rsidR="00D82581" w:rsidRPr="00C16538">
        <w:t>Однако</w:t>
      </w:r>
      <w:r w:rsidR="00C16538" w:rsidRPr="00C16538">
        <w:t xml:space="preserve"> </w:t>
      </w:r>
      <w:r w:rsidR="00D82581" w:rsidRPr="00C16538">
        <w:t>можно</w:t>
      </w:r>
      <w:r w:rsidR="00C16538" w:rsidRPr="00C16538">
        <w:t xml:space="preserve"> </w:t>
      </w:r>
      <w:r w:rsidR="00D82581" w:rsidRPr="00C16538">
        <w:t>добиться</w:t>
      </w:r>
      <w:r w:rsidR="00C16538" w:rsidRPr="00C16538">
        <w:t xml:space="preserve"> </w:t>
      </w:r>
      <w:r w:rsidR="00D82581" w:rsidRPr="00C16538">
        <w:t>пересмотра</w:t>
      </w:r>
      <w:r w:rsidR="00C16538" w:rsidRPr="00C16538">
        <w:t xml:space="preserve"> </w:t>
      </w:r>
      <w:r w:rsidR="00D82581" w:rsidRPr="00C16538">
        <w:t>выплат,</w:t>
      </w:r>
      <w:r w:rsidR="00C16538" w:rsidRPr="00C16538">
        <w:t xml:space="preserve"> </w:t>
      </w:r>
      <w:r w:rsidR="00D82581" w:rsidRPr="00C16538">
        <w:t>если</w:t>
      </w:r>
      <w:r w:rsidR="00C16538" w:rsidRPr="00C16538">
        <w:t xml:space="preserve"> </w:t>
      </w:r>
      <w:r w:rsidR="00D82581" w:rsidRPr="00C16538">
        <w:t>пенсионер</w:t>
      </w:r>
      <w:r w:rsidR="00C16538" w:rsidRPr="00C16538">
        <w:t xml:space="preserve"> </w:t>
      </w:r>
      <w:r w:rsidR="00D82581" w:rsidRPr="00C16538">
        <w:t>работал</w:t>
      </w:r>
      <w:r w:rsidR="00C16538" w:rsidRPr="00C16538">
        <w:t xml:space="preserve"> </w:t>
      </w:r>
      <w:r w:rsidR="00D82581" w:rsidRPr="00C16538">
        <w:t>на</w:t>
      </w:r>
      <w:r w:rsidR="00C16538" w:rsidRPr="00C16538">
        <w:t xml:space="preserve"> </w:t>
      </w:r>
      <w:r w:rsidR="00D82581" w:rsidRPr="00C16538">
        <w:t>производствах</w:t>
      </w:r>
      <w:r w:rsidR="00C16538" w:rsidRPr="00C16538">
        <w:t xml:space="preserve"> </w:t>
      </w:r>
      <w:r w:rsidR="00D82581" w:rsidRPr="00C16538">
        <w:t>с</w:t>
      </w:r>
      <w:r w:rsidR="00C16538" w:rsidRPr="00C16538">
        <w:t xml:space="preserve"> </w:t>
      </w:r>
      <w:r w:rsidR="00D82581" w:rsidRPr="00C16538">
        <w:t>вредными</w:t>
      </w:r>
      <w:r w:rsidR="00C16538" w:rsidRPr="00C16538">
        <w:t xml:space="preserve"> </w:t>
      </w:r>
      <w:r w:rsidR="00D82581" w:rsidRPr="00C16538">
        <w:t>условиями</w:t>
      </w:r>
      <w:r w:rsidR="00C16538" w:rsidRPr="00C16538">
        <w:t xml:space="preserve"> </w:t>
      </w:r>
      <w:r w:rsidR="00D82581" w:rsidRPr="00C16538">
        <w:t>труда</w:t>
      </w:r>
      <w:r>
        <w:t>»</w:t>
      </w:r>
      <w:r w:rsidR="00D82581" w:rsidRPr="00C16538">
        <w:t>,</w:t>
      </w:r>
      <w:r w:rsidR="00C16538" w:rsidRPr="00C16538">
        <w:t xml:space="preserve"> </w:t>
      </w:r>
      <w:r w:rsidR="00D82581" w:rsidRPr="00C16538">
        <w:t>-</w:t>
      </w:r>
      <w:r w:rsidR="00C16538" w:rsidRPr="00C16538">
        <w:t xml:space="preserve"> </w:t>
      </w:r>
      <w:r w:rsidR="00D82581" w:rsidRPr="00C16538">
        <w:t>сказал</w:t>
      </w:r>
      <w:r w:rsidR="00C16538" w:rsidRPr="00C16538">
        <w:t xml:space="preserve"> </w:t>
      </w:r>
      <w:r w:rsidR="00D82581" w:rsidRPr="00C16538">
        <w:t>Ляховецкий.</w:t>
      </w:r>
    </w:p>
    <w:p w:rsidR="00D82581" w:rsidRPr="00C16538" w:rsidRDefault="00D82581" w:rsidP="00D82581">
      <w:r w:rsidRPr="00C16538">
        <w:t>Узнать</w:t>
      </w:r>
      <w:r w:rsidR="00C16538" w:rsidRPr="00C16538">
        <w:t xml:space="preserve"> </w:t>
      </w:r>
      <w:r w:rsidRPr="00C16538">
        <w:t>статус</w:t>
      </w:r>
      <w:r w:rsidR="00C16538" w:rsidRPr="00C16538">
        <w:t xml:space="preserve"> </w:t>
      </w:r>
      <w:r w:rsidRPr="00C16538">
        <w:t>причитающейся</w:t>
      </w:r>
      <w:r w:rsidR="00C16538" w:rsidRPr="00C16538">
        <w:t xml:space="preserve"> </w:t>
      </w:r>
      <w:r w:rsidRPr="00C16538">
        <w:t>надбавки</w:t>
      </w:r>
      <w:r w:rsidR="00C16538" w:rsidRPr="00C16538">
        <w:t xml:space="preserve"> </w:t>
      </w:r>
      <w:r w:rsidRPr="00C16538">
        <w:t>можно,</w:t>
      </w:r>
      <w:r w:rsidR="00C16538" w:rsidRPr="00C16538">
        <w:t xml:space="preserve"> </w:t>
      </w:r>
      <w:r w:rsidRPr="00C16538">
        <w:t>обратившись</w:t>
      </w:r>
      <w:r w:rsidR="00C16538" w:rsidRPr="00C16538">
        <w:t xml:space="preserve"> </w:t>
      </w:r>
      <w:r w:rsidRPr="00C16538">
        <w:t>в</w:t>
      </w:r>
      <w:r w:rsidR="00C16538" w:rsidRPr="00C16538">
        <w:t xml:space="preserve"> </w:t>
      </w:r>
      <w:r w:rsidRPr="00C16538">
        <w:t>местное</w:t>
      </w:r>
      <w:r w:rsidR="00C16538" w:rsidRPr="00C16538">
        <w:t xml:space="preserve"> </w:t>
      </w:r>
      <w:r w:rsidRPr="00C16538">
        <w:t>или</w:t>
      </w:r>
      <w:r w:rsidR="00C16538" w:rsidRPr="00C16538">
        <w:t xml:space="preserve"> </w:t>
      </w:r>
      <w:r w:rsidRPr="00C16538">
        <w:t>региональное</w:t>
      </w:r>
      <w:r w:rsidR="00C16538" w:rsidRPr="00C16538">
        <w:t xml:space="preserve"> </w:t>
      </w:r>
      <w:r w:rsidRPr="00C16538">
        <w:t>отделение</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России.</w:t>
      </w:r>
      <w:r w:rsidR="00C16538" w:rsidRPr="00C16538">
        <w:t xml:space="preserve"> </w:t>
      </w:r>
      <w:r w:rsidRPr="00C16538">
        <w:t>Пенсионеру,</w:t>
      </w:r>
      <w:r w:rsidR="00C16538" w:rsidRPr="00C16538">
        <w:t xml:space="preserve"> </w:t>
      </w:r>
      <w:r w:rsidRPr="00C16538">
        <w:t>работавшему</w:t>
      </w:r>
      <w:r w:rsidR="00C16538" w:rsidRPr="00C16538">
        <w:t xml:space="preserve"> </w:t>
      </w:r>
      <w:r w:rsidRPr="00C16538">
        <w:t>до</w:t>
      </w:r>
      <w:r w:rsidR="00C16538" w:rsidRPr="00C16538">
        <w:t xml:space="preserve"> </w:t>
      </w:r>
      <w:r w:rsidRPr="00C16538">
        <w:t>2002</w:t>
      </w:r>
      <w:r w:rsidR="00C16538" w:rsidRPr="00C16538">
        <w:t xml:space="preserve"> </w:t>
      </w:r>
      <w:r w:rsidRPr="00C16538">
        <w:t>и</w:t>
      </w:r>
      <w:r w:rsidR="00C16538" w:rsidRPr="00C16538">
        <w:t xml:space="preserve"> </w:t>
      </w:r>
      <w:r w:rsidRPr="00C16538">
        <w:t>до</w:t>
      </w:r>
      <w:r w:rsidR="00C16538" w:rsidRPr="00C16538">
        <w:t xml:space="preserve"> </w:t>
      </w:r>
      <w:r w:rsidRPr="00C16538">
        <w:t>1991</w:t>
      </w:r>
      <w:r w:rsidR="00C16538" w:rsidRPr="00C16538">
        <w:t xml:space="preserve"> </w:t>
      </w:r>
      <w:r w:rsidRPr="00C16538">
        <w:t>годов,</w:t>
      </w:r>
      <w:r w:rsidR="00C16538" w:rsidRPr="00C16538">
        <w:t xml:space="preserve"> </w:t>
      </w:r>
      <w:r w:rsidRPr="00C16538">
        <w:t>рассчитают</w:t>
      </w:r>
      <w:r w:rsidR="00C16538" w:rsidRPr="00C16538">
        <w:t xml:space="preserve"> </w:t>
      </w:r>
      <w:r w:rsidRPr="00C16538">
        <w:t>показатели</w:t>
      </w:r>
      <w:r w:rsidR="00C16538" w:rsidRPr="00C16538">
        <w:t xml:space="preserve"> </w:t>
      </w:r>
      <w:r w:rsidRPr="00C16538">
        <w:t>для</w:t>
      </w:r>
      <w:r w:rsidR="00C16538" w:rsidRPr="00C16538">
        <w:t xml:space="preserve"> </w:t>
      </w:r>
      <w:r w:rsidRPr="00C16538">
        <w:t>назначения</w:t>
      </w:r>
      <w:r w:rsidR="00C16538" w:rsidRPr="00C16538">
        <w:t xml:space="preserve"> </w:t>
      </w:r>
      <w:r w:rsidRPr="00C16538">
        <w:t>пенсии.</w:t>
      </w:r>
      <w:r w:rsidR="00C16538" w:rsidRPr="00C16538">
        <w:t xml:space="preserve"> </w:t>
      </w:r>
      <w:r w:rsidRPr="00C16538">
        <w:t>Если</w:t>
      </w:r>
      <w:r w:rsidR="00C16538" w:rsidRPr="00C16538">
        <w:t xml:space="preserve"> </w:t>
      </w:r>
      <w:r w:rsidRPr="00C16538">
        <w:t>будет</w:t>
      </w:r>
      <w:r w:rsidR="00C16538" w:rsidRPr="00C16538">
        <w:t xml:space="preserve"> </w:t>
      </w:r>
      <w:r w:rsidRPr="00C16538">
        <w:t>обнаружена</w:t>
      </w:r>
      <w:r w:rsidR="00C16538" w:rsidRPr="00C16538">
        <w:t xml:space="preserve"> </w:t>
      </w:r>
      <w:r w:rsidRPr="00C16538">
        <w:t>ошибка</w:t>
      </w:r>
      <w:r w:rsidR="00C16538" w:rsidRPr="00C16538">
        <w:t xml:space="preserve"> </w:t>
      </w:r>
      <w:r w:rsidRPr="00C16538">
        <w:t>-</w:t>
      </w:r>
      <w:r w:rsidR="00C16538" w:rsidRPr="00C16538">
        <w:t xml:space="preserve"> </w:t>
      </w:r>
      <w:r w:rsidRPr="00C16538">
        <w:t>например,</w:t>
      </w:r>
      <w:r w:rsidR="00C16538" w:rsidRPr="00C16538">
        <w:t xml:space="preserve"> </w:t>
      </w:r>
      <w:r w:rsidRPr="00C16538">
        <w:t>какой-то</w:t>
      </w:r>
      <w:r w:rsidR="00C16538" w:rsidRPr="00C16538">
        <w:t xml:space="preserve"> </w:t>
      </w:r>
      <w:r w:rsidRPr="00C16538">
        <w:t>период</w:t>
      </w:r>
      <w:r w:rsidR="00C16538" w:rsidRPr="00C16538">
        <w:t xml:space="preserve"> </w:t>
      </w:r>
      <w:r w:rsidRPr="00C16538">
        <w:t>советского</w:t>
      </w:r>
      <w:r w:rsidR="00C16538" w:rsidRPr="00C16538">
        <w:t xml:space="preserve"> </w:t>
      </w:r>
      <w:r w:rsidRPr="00C16538">
        <w:t>стажа</w:t>
      </w:r>
      <w:r w:rsidR="00C16538" w:rsidRPr="00C16538">
        <w:t xml:space="preserve"> </w:t>
      </w:r>
      <w:r w:rsidRPr="00C16538">
        <w:t>не</w:t>
      </w:r>
      <w:r w:rsidR="00C16538" w:rsidRPr="00C16538">
        <w:t xml:space="preserve"> </w:t>
      </w:r>
      <w:r w:rsidRPr="00C16538">
        <w:t>был</w:t>
      </w:r>
      <w:r w:rsidR="00C16538" w:rsidRPr="00C16538">
        <w:t xml:space="preserve"> </w:t>
      </w:r>
      <w:r w:rsidRPr="00C16538">
        <w:t>учт</w:t>
      </w:r>
      <w:r w:rsidR="00F26914">
        <w:t>е</w:t>
      </w:r>
      <w:r w:rsidRPr="00C16538">
        <w:t>н</w:t>
      </w:r>
      <w:r w:rsidR="00C16538" w:rsidRPr="00C16538">
        <w:t xml:space="preserve"> </w:t>
      </w:r>
      <w:r w:rsidRPr="00C16538">
        <w:t>при</w:t>
      </w:r>
      <w:r w:rsidR="00C16538" w:rsidRPr="00C16538">
        <w:t xml:space="preserve"> </w:t>
      </w:r>
      <w:r w:rsidRPr="00C16538">
        <w:t>назначении</w:t>
      </w:r>
      <w:r w:rsidR="00C16538" w:rsidRPr="00C16538">
        <w:t xml:space="preserve"> </w:t>
      </w:r>
      <w:r w:rsidRPr="00C16538">
        <w:t>пенсии,</w:t>
      </w:r>
      <w:r w:rsidR="00C16538" w:rsidRPr="00C16538">
        <w:t xml:space="preserve"> </w:t>
      </w:r>
      <w:r w:rsidRPr="00C16538">
        <w:t>СФР</w:t>
      </w:r>
      <w:r w:rsidR="00C16538" w:rsidRPr="00C16538">
        <w:t xml:space="preserve"> </w:t>
      </w:r>
      <w:r w:rsidRPr="00C16538">
        <w:t>сделает</w:t>
      </w:r>
      <w:r w:rsidR="00C16538" w:rsidRPr="00C16538">
        <w:t xml:space="preserve"> </w:t>
      </w:r>
      <w:r w:rsidRPr="00C16538">
        <w:t>перерасч</w:t>
      </w:r>
      <w:r w:rsidR="00F26914">
        <w:t>е</w:t>
      </w:r>
      <w:r w:rsidRPr="00C16538">
        <w:t>т.</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ведомство</w:t>
      </w:r>
      <w:r w:rsidR="00C16538" w:rsidRPr="00C16538">
        <w:t xml:space="preserve"> </w:t>
      </w:r>
      <w:r w:rsidRPr="00C16538">
        <w:t>включит</w:t>
      </w:r>
      <w:r w:rsidR="00C16538" w:rsidRPr="00C16538">
        <w:t xml:space="preserve"> </w:t>
      </w:r>
      <w:r w:rsidRPr="00C16538">
        <w:t>это</w:t>
      </w:r>
      <w:r w:rsidR="00C16538" w:rsidRPr="00C16538">
        <w:t xml:space="preserve"> </w:t>
      </w:r>
      <w:r w:rsidRPr="00C16538">
        <w:t>время</w:t>
      </w:r>
      <w:r w:rsidR="00C16538" w:rsidRPr="00C16538">
        <w:t xml:space="preserve"> </w:t>
      </w:r>
      <w:r w:rsidRPr="00C16538">
        <w:t>в</w:t>
      </w:r>
      <w:r w:rsidR="00C16538" w:rsidRPr="00C16538">
        <w:t xml:space="preserve"> </w:t>
      </w:r>
      <w:r w:rsidRPr="00C16538">
        <w:t>стаж</w:t>
      </w:r>
      <w:r w:rsidR="00C16538" w:rsidRPr="00C16538">
        <w:t xml:space="preserve"> </w:t>
      </w:r>
      <w:r w:rsidRPr="00C16538">
        <w:t>и</w:t>
      </w:r>
      <w:r w:rsidR="00C16538" w:rsidRPr="00C16538">
        <w:t xml:space="preserve"> </w:t>
      </w:r>
      <w:r w:rsidRPr="00C16538">
        <w:t>пересчитает</w:t>
      </w:r>
      <w:r w:rsidR="00C16538" w:rsidRPr="00C16538">
        <w:t xml:space="preserve"> </w:t>
      </w:r>
      <w:r w:rsidRPr="00C16538">
        <w:t>величину</w:t>
      </w:r>
      <w:r w:rsidR="00C16538" w:rsidRPr="00C16538">
        <w:t xml:space="preserve"> </w:t>
      </w:r>
      <w:r w:rsidRPr="00C16538">
        <w:t>пенсионного</w:t>
      </w:r>
      <w:r w:rsidR="00C16538" w:rsidRPr="00C16538">
        <w:t xml:space="preserve"> </w:t>
      </w:r>
      <w:r w:rsidRPr="00C16538">
        <w:t>капитала</w:t>
      </w:r>
      <w:r w:rsidR="00C16538" w:rsidRPr="00C16538">
        <w:t xml:space="preserve"> </w:t>
      </w:r>
      <w:r w:rsidRPr="00C16538">
        <w:t>с</w:t>
      </w:r>
      <w:r w:rsidR="00C16538" w:rsidRPr="00C16538">
        <w:t xml:space="preserve"> </w:t>
      </w:r>
      <w:r w:rsidRPr="00C16538">
        <w:t>уч</w:t>
      </w:r>
      <w:r w:rsidR="00F26914">
        <w:t>е</w:t>
      </w:r>
      <w:r w:rsidRPr="00C16538">
        <w:t>том</w:t>
      </w:r>
      <w:r w:rsidR="00C16538" w:rsidRPr="00C16538">
        <w:t xml:space="preserve"> </w:t>
      </w:r>
      <w:r w:rsidRPr="00C16538">
        <w:t>валоризации</w:t>
      </w:r>
      <w:r w:rsidR="00C16538" w:rsidRPr="00C16538">
        <w:t xml:space="preserve"> </w:t>
      </w:r>
      <w:r w:rsidRPr="00C16538">
        <w:t>(переоценки</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w:t>
      </w:r>
      <w:r w:rsidR="00C16538" w:rsidRPr="00C16538">
        <w:t xml:space="preserve"> </w:t>
      </w:r>
      <w:r w:rsidRPr="00C16538">
        <w:t>прим.</w:t>
      </w:r>
      <w:r w:rsidR="00C16538" w:rsidRPr="00C16538">
        <w:t xml:space="preserve"> </w:t>
      </w:r>
      <w:r w:rsidRPr="00C16538">
        <w:t>ред.).</w:t>
      </w:r>
    </w:p>
    <w:p w:rsidR="00D82581" w:rsidRPr="00C16538" w:rsidRDefault="00D82581" w:rsidP="00D82581">
      <w:r w:rsidRPr="00C16538">
        <w:t>Отдельные</w:t>
      </w:r>
      <w:r w:rsidR="00C16538" w:rsidRPr="00C16538">
        <w:t xml:space="preserve"> </w:t>
      </w:r>
      <w:r w:rsidRPr="00C16538">
        <w:t>категории</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следующем</w:t>
      </w:r>
      <w:r w:rsidR="00C16538" w:rsidRPr="00C16538">
        <w:t xml:space="preserve"> </w:t>
      </w:r>
      <w:r w:rsidRPr="00C16538">
        <w:t>году</w:t>
      </w:r>
      <w:r w:rsidR="00C16538" w:rsidRPr="00C16538">
        <w:t xml:space="preserve"> </w:t>
      </w:r>
      <w:r w:rsidRPr="00C16538">
        <w:t>станут</w:t>
      </w:r>
      <w:r w:rsidR="00C16538" w:rsidRPr="00C16538">
        <w:t xml:space="preserve"> </w:t>
      </w:r>
      <w:r w:rsidRPr="00C16538">
        <w:t>получать</w:t>
      </w:r>
      <w:r w:rsidR="00C16538" w:rsidRPr="00C16538">
        <w:t xml:space="preserve"> </w:t>
      </w:r>
      <w:r w:rsidRPr="00C16538">
        <w:t>повышенные</w:t>
      </w:r>
      <w:r w:rsidR="00C16538" w:rsidRPr="00C16538">
        <w:t xml:space="preserve"> </w:t>
      </w:r>
      <w:r w:rsidRPr="00C16538">
        <w:t>выплаты.</w:t>
      </w:r>
      <w:r w:rsidR="00C16538" w:rsidRPr="00C16538">
        <w:t xml:space="preserve"> </w:t>
      </w:r>
      <w:r w:rsidRPr="00C16538">
        <w:t>Эксперт</w:t>
      </w:r>
      <w:r w:rsidR="00C16538" w:rsidRPr="00C16538">
        <w:t xml:space="preserve"> </w:t>
      </w:r>
      <w:r w:rsidRPr="00C16538">
        <w:t>Орлова</w:t>
      </w:r>
      <w:r w:rsidR="00C16538" w:rsidRPr="00C16538">
        <w:t xml:space="preserve"> </w:t>
      </w:r>
      <w:r w:rsidRPr="00C16538">
        <w:t>сообщила,</w:t>
      </w:r>
      <w:r w:rsidR="00C16538" w:rsidRPr="00C16538">
        <w:t xml:space="preserve"> </w:t>
      </w:r>
      <w:r w:rsidRPr="00C16538">
        <w:t>что</w:t>
      </w:r>
      <w:r w:rsidR="00C16538" w:rsidRPr="00C16538">
        <w:t xml:space="preserve"> </w:t>
      </w:r>
      <w:r w:rsidRPr="00C16538">
        <w:t>для</w:t>
      </w:r>
      <w:r w:rsidR="00C16538" w:rsidRPr="00C16538">
        <w:t xml:space="preserve"> </w:t>
      </w:r>
      <w:r w:rsidRPr="00C16538">
        <w:t>повышения</w:t>
      </w:r>
      <w:r w:rsidR="00C16538" w:rsidRPr="00C16538">
        <w:t xml:space="preserve"> </w:t>
      </w:r>
      <w:r w:rsidRPr="00C16538">
        <w:t>благосостояния</w:t>
      </w:r>
      <w:r w:rsidR="00C16538" w:rsidRPr="00C16538">
        <w:t xml:space="preserve"> </w:t>
      </w:r>
      <w:r w:rsidRPr="00C16538">
        <w:t>пожилых</w:t>
      </w:r>
      <w:r w:rsidR="00C16538" w:rsidRPr="00C16538">
        <w:t xml:space="preserve"> </w:t>
      </w:r>
      <w:r w:rsidRPr="00C16538">
        <w:t>граждан</w:t>
      </w:r>
      <w:r w:rsidR="00C16538" w:rsidRPr="00C16538">
        <w:t xml:space="preserve"> </w:t>
      </w:r>
      <w:r w:rsidRPr="00C16538">
        <w:t>и</w:t>
      </w:r>
      <w:r w:rsidR="00C16538" w:rsidRPr="00C16538">
        <w:t xml:space="preserve"> </w:t>
      </w:r>
      <w:r w:rsidRPr="00C16538">
        <w:t>исполнения</w:t>
      </w:r>
      <w:r w:rsidR="00C16538" w:rsidRPr="00C16538">
        <w:t xml:space="preserve"> </w:t>
      </w:r>
      <w:r w:rsidRPr="00C16538">
        <w:t>социальных</w:t>
      </w:r>
      <w:r w:rsidR="00C16538" w:rsidRPr="00C16538">
        <w:t xml:space="preserve"> </w:t>
      </w:r>
      <w:r w:rsidRPr="00C16538">
        <w:t>обязательств</w:t>
      </w:r>
      <w:r w:rsidR="00C16538" w:rsidRPr="00C16538">
        <w:t xml:space="preserve"> </w:t>
      </w:r>
      <w:r w:rsidRPr="00C16538">
        <w:t>государство</w:t>
      </w:r>
      <w:r w:rsidR="00C16538" w:rsidRPr="00C16538">
        <w:t xml:space="preserve"> </w:t>
      </w:r>
      <w:r w:rsidRPr="00C16538">
        <w:t>поднимает</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стоимость</w:t>
      </w:r>
      <w:r w:rsidR="00C16538" w:rsidRPr="00C16538">
        <w:t xml:space="preserve"> </w:t>
      </w:r>
      <w:r w:rsidRPr="00C16538">
        <w:t>одного</w:t>
      </w:r>
      <w:r w:rsidR="00C16538" w:rsidRPr="00C16538">
        <w:t xml:space="preserve"> </w:t>
      </w:r>
      <w:r w:rsidRPr="00C16538">
        <w:t>пенсионного</w:t>
      </w:r>
      <w:r w:rsidR="00C16538" w:rsidRPr="00C16538">
        <w:t xml:space="preserve"> </w:t>
      </w:r>
      <w:r w:rsidRPr="00C16538">
        <w:t>коэффициента</w:t>
      </w:r>
      <w:r w:rsidR="00C16538" w:rsidRPr="00C16538">
        <w:t xml:space="preserve"> </w:t>
      </w:r>
      <w:r w:rsidRPr="00C16538">
        <w:t>увеличится</w:t>
      </w:r>
      <w:r w:rsidR="00C16538" w:rsidRPr="00C16538">
        <w:t xml:space="preserve"> </w:t>
      </w:r>
      <w:r w:rsidRPr="00C16538">
        <w:t>с</w:t>
      </w:r>
      <w:r w:rsidR="00C16538" w:rsidRPr="00C16538">
        <w:t xml:space="preserve"> </w:t>
      </w:r>
      <w:r w:rsidRPr="00C16538">
        <w:t>129,46</w:t>
      </w:r>
      <w:r w:rsidR="00C16538" w:rsidRPr="00C16538">
        <w:t xml:space="preserve"> </w:t>
      </w:r>
      <w:r w:rsidRPr="00C16538">
        <w:t>до</w:t>
      </w:r>
      <w:r w:rsidR="00C16538" w:rsidRPr="00C16538">
        <w:t xml:space="preserve"> </w:t>
      </w:r>
      <w:r w:rsidRPr="00C16538">
        <w:t>133,05</w:t>
      </w:r>
      <w:r w:rsidR="00C16538" w:rsidRPr="00C16538">
        <w:t xml:space="preserve"> </w:t>
      </w:r>
      <w:r w:rsidRPr="00C16538">
        <w:t>руб.,</w:t>
      </w:r>
      <w:r w:rsidR="00C16538" w:rsidRPr="00C16538">
        <w:t xml:space="preserve"> </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w:t>
      </w:r>
      <w:r w:rsidR="00C16538" w:rsidRPr="00C16538">
        <w:t xml:space="preserve"> </w:t>
      </w:r>
      <w:r w:rsidRPr="00C16538">
        <w:t>с</w:t>
      </w:r>
      <w:r w:rsidR="00C16538" w:rsidRPr="00C16538">
        <w:t xml:space="preserve"> </w:t>
      </w:r>
      <w:r w:rsidRPr="00C16538">
        <w:t>7915,43</w:t>
      </w:r>
      <w:r w:rsidR="00C16538" w:rsidRPr="00C16538">
        <w:t xml:space="preserve"> </w:t>
      </w:r>
      <w:r w:rsidRPr="00C16538">
        <w:t>до</w:t>
      </w:r>
      <w:r w:rsidR="00C16538" w:rsidRPr="00C16538">
        <w:t xml:space="preserve"> </w:t>
      </w:r>
      <w:r w:rsidRPr="00C16538">
        <w:t>8134,88</w:t>
      </w:r>
      <w:r w:rsidR="00C16538" w:rsidRPr="00C16538">
        <w:t xml:space="preserve"> </w:t>
      </w:r>
      <w:r w:rsidRPr="00C16538">
        <w:t>руб.</w:t>
      </w:r>
    </w:p>
    <w:p w:rsidR="00D82581" w:rsidRPr="00C16538" w:rsidRDefault="00D82581" w:rsidP="00D82581">
      <w:r w:rsidRPr="00C16538">
        <w:t>Совет</w:t>
      </w:r>
      <w:r w:rsidR="00C16538" w:rsidRPr="00C16538">
        <w:t xml:space="preserve"> </w:t>
      </w:r>
      <w:r w:rsidRPr="00C16538">
        <w:t>Федерации</w:t>
      </w:r>
      <w:r w:rsidR="00C16538" w:rsidRPr="00C16538">
        <w:t xml:space="preserve"> </w:t>
      </w:r>
      <w:r w:rsidRPr="00C16538">
        <w:t>также</w:t>
      </w:r>
      <w:r w:rsidR="00C16538" w:rsidRPr="00C16538">
        <w:t xml:space="preserve"> </w:t>
      </w:r>
      <w:r w:rsidRPr="00C16538">
        <w:t>одобрил</w:t>
      </w:r>
      <w:r w:rsidR="00C16538" w:rsidRPr="00C16538">
        <w:t xml:space="preserve"> </w:t>
      </w:r>
      <w:r w:rsidRPr="00C16538">
        <w:t>и</w:t>
      </w:r>
      <w:r w:rsidR="00C16538" w:rsidRPr="00C16538">
        <w:t xml:space="preserve"> </w:t>
      </w:r>
      <w:r w:rsidRPr="00C16538">
        <w:t>повышение</w:t>
      </w:r>
      <w:r w:rsidR="00C16538" w:rsidRPr="00C16538">
        <w:t xml:space="preserve"> </w:t>
      </w:r>
      <w:r w:rsidRPr="00C16538">
        <w:t>военных</w:t>
      </w:r>
      <w:r w:rsidR="00C16538" w:rsidRPr="00C16538">
        <w:t xml:space="preserve"> </w:t>
      </w:r>
      <w:r w:rsidRPr="00C16538">
        <w:t>пенсий</w:t>
      </w:r>
      <w:r w:rsidR="00C16538" w:rsidRPr="00C16538">
        <w:t xml:space="preserve"> </w:t>
      </w:r>
      <w:r w:rsidRPr="00C16538">
        <w:t>на</w:t>
      </w:r>
      <w:r w:rsidR="00C16538" w:rsidRPr="00C16538">
        <w:t xml:space="preserve"> </w:t>
      </w:r>
      <w:r w:rsidRPr="00C16538">
        <w:t>4,5%</w:t>
      </w:r>
      <w:r w:rsidR="00C16538" w:rsidRPr="00C16538">
        <w:t xml:space="preserve"> </w:t>
      </w:r>
      <w:r w:rsidRPr="00C16538">
        <w:t>с</w:t>
      </w:r>
      <w:r w:rsidR="00C16538" w:rsidRPr="00C16538">
        <w:t xml:space="preserve"> </w:t>
      </w:r>
      <w:r w:rsidRPr="00C16538">
        <w:t>1</w:t>
      </w:r>
      <w:r w:rsidR="00C16538" w:rsidRPr="00C16538">
        <w:t xml:space="preserve"> </w:t>
      </w:r>
      <w:r w:rsidRPr="00C16538">
        <w:t>октября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это</w:t>
      </w:r>
      <w:r w:rsidR="00C16538" w:rsidRPr="00C16538">
        <w:t xml:space="preserve"> </w:t>
      </w:r>
      <w:r w:rsidRPr="00C16538">
        <w:t>позволит</w:t>
      </w:r>
      <w:r w:rsidR="00C16538" w:rsidRPr="00C16538">
        <w:t xml:space="preserve"> </w:t>
      </w:r>
      <w:r w:rsidRPr="00C16538">
        <w:t>увеличить</w:t>
      </w:r>
      <w:r w:rsidR="00C16538" w:rsidRPr="00C16538">
        <w:t xml:space="preserve"> </w:t>
      </w:r>
      <w:r w:rsidRPr="00C16538">
        <w:t>реальный</w:t>
      </w:r>
      <w:r w:rsidR="00C16538" w:rsidRPr="00C16538">
        <w:t xml:space="preserve"> </w:t>
      </w:r>
      <w:r w:rsidRPr="00C16538">
        <w:t>размер</w:t>
      </w:r>
      <w:r w:rsidR="00C16538" w:rsidRPr="00C16538">
        <w:t xml:space="preserve"> </w:t>
      </w:r>
      <w:r w:rsidRPr="00C16538">
        <w:t>пенсионного</w:t>
      </w:r>
      <w:r w:rsidR="00C16538" w:rsidRPr="00C16538">
        <w:t xml:space="preserve"> </w:t>
      </w:r>
      <w:r w:rsidRPr="00C16538">
        <w:t>обеспечения</w:t>
      </w:r>
      <w:r w:rsidR="00C16538" w:rsidRPr="00C16538">
        <w:t xml:space="preserve"> </w:t>
      </w:r>
      <w:r w:rsidRPr="00C16538">
        <w:t>военнослужащих</w:t>
      </w:r>
      <w:r w:rsidR="00C16538" w:rsidRPr="00C16538">
        <w:t xml:space="preserve"> </w:t>
      </w:r>
      <w:r w:rsidRPr="00C16538">
        <w:t>и</w:t>
      </w:r>
      <w:r w:rsidR="00C16538" w:rsidRPr="00C16538">
        <w:t xml:space="preserve"> </w:t>
      </w:r>
      <w:r w:rsidRPr="00C16538">
        <w:t>лиц,</w:t>
      </w:r>
      <w:r w:rsidR="00C16538" w:rsidRPr="00C16538">
        <w:t xml:space="preserve"> </w:t>
      </w:r>
      <w:r w:rsidRPr="00C16538">
        <w:t>проходивших</w:t>
      </w:r>
      <w:r w:rsidR="00C16538" w:rsidRPr="00C16538">
        <w:t xml:space="preserve"> </w:t>
      </w:r>
      <w:r w:rsidRPr="00C16538">
        <w:t>службу</w:t>
      </w:r>
      <w:r w:rsidR="00C16538" w:rsidRPr="00C16538">
        <w:t xml:space="preserve"> </w:t>
      </w:r>
      <w:r w:rsidRPr="00C16538">
        <w:t>в</w:t>
      </w:r>
      <w:r w:rsidR="00C16538" w:rsidRPr="00C16538">
        <w:t xml:space="preserve"> </w:t>
      </w:r>
      <w:r w:rsidRPr="00C16538">
        <w:t>силовых</w:t>
      </w:r>
      <w:r w:rsidR="00C16538" w:rsidRPr="00C16538">
        <w:t xml:space="preserve"> </w:t>
      </w:r>
      <w:r w:rsidRPr="00C16538">
        <w:t>структурах.</w:t>
      </w:r>
      <w:r w:rsidR="00C16538" w:rsidRPr="00C16538">
        <w:t xml:space="preserve"> </w:t>
      </w:r>
      <w:r w:rsidRPr="00C16538">
        <w:t>С</w:t>
      </w:r>
      <w:r w:rsidR="00C16538" w:rsidRPr="00C16538">
        <w:t xml:space="preserve"> </w:t>
      </w:r>
      <w:r w:rsidRPr="00C16538">
        <w:t>2025</w:t>
      </w:r>
      <w:r w:rsidR="00C16538" w:rsidRPr="00C16538">
        <w:t xml:space="preserve"> </w:t>
      </w:r>
      <w:r w:rsidRPr="00C16538">
        <w:t>года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заработает</w:t>
      </w:r>
      <w:r w:rsidR="00C16538" w:rsidRPr="00C16538">
        <w:t xml:space="preserve"> </w:t>
      </w:r>
      <w:r w:rsidRPr="00C16538">
        <w:t>новый</w:t>
      </w:r>
      <w:r w:rsidR="00C16538" w:rsidRPr="00C16538">
        <w:t xml:space="preserve"> </w:t>
      </w:r>
      <w:r w:rsidRPr="00C16538">
        <w:t>порядок</w:t>
      </w:r>
      <w:r w:rsidR="00C16538" w:rsidRPr="00C16538">
        <w:t xml:space="preserve"> </w:t>
      </w:r>
      <w:r w:rsidRPr="00C16538">
        <w:t>индексации</w:t>
      </w:r>
      <w:r w:rsidR="00C16538" w:rsidRPr="00C16538">
        <w:t xml:space="preserve"> </w:t>
      </w:r>
      <w:r w:rsidRPr="00C16538">
        <w:t>выплат</w:t>
      </w:r>
      <w:r w:rsidR="00C16538" w:rsidRPr="00C16538">
        <w:t xml:space="preserve"> </w:t>
      </w:r>
      <w:r w:rsidRPr="00C16538">
        <w:t>пенсий.</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в</w:t>
      </w:r>
      <w:r w:rsidR="00C16538" w:rsidRPr="00C16538">
        <w:t xml:space="preserve"> </w:t>
      </w:r>
      <w:r w:rsidRPr="00C16538">
        <w:t>2026</w:t>
      </w:r>
      <w:r w:rsidR="00C16538" w:rsidRPr="00C16538">
        <w:t xml:space="preserve"> </w:t>
      </w:r>
      <w:r w:rsidRPr="00C16538">
        <w:t>и</w:t>
      </w:r>
      <w:r w:rsidR="00C16538" w:rsidRPr="00C16538">
        <w:t xml:space="preserve"> </w:t>
      </w:r>
      <w:r w:rsidRPr="00C16538">
        <w:t>2027</w:t>
      </w:r>
      <w:r w:rsidR="00C16538" w:rsidRPr="00C16538">
        <w:t xml:space="preserve"> </w:t>
      </w:r>
      <w:r w:rsidRPr="00C16538">
        <w:t>годах</w:t>
      </w:r>
      <w:r w:rsidR="00C16538" w:rsidRPr="00C16538">
        <w:t xml:space="preserve"> </w:t>
      </w:r>
      <w:r w:rsidRPr="00C16538">
        <w:t>пенсии</w:t>
      </w:r>
      <w:r w:rsidR="00C16538" w:rsidRPr="00C16538">
        <w:t xml:space="preserve"> </w:t>
      </w:r>
      <w:r w:rsidRPr="00C16538">
        <w:t>повысят</w:t>
      </w:r>
      <w:r w:rsidR="00C16538" w:rsidRPr="00C16538">
        <w:t xml:space="preserve"> </w:t>
      </w:r>
      <w:r w:rsidRPr="00C16538">
        <w:t>с</w:t>
      </w:r>
      <w:r w:rsidR="00C16538" w:rsidRPr="00C16538">
        <w:t xml:space="preserve"> </w:t>
      </w:r>
      <w:r w:rsidRPr="00C16538">
        <w:t>1</w:t>
      </w:r>
      <w:r w:rsidR="00C16538" w:rsidRPr="00C16538">
        <w:t xml:space="preserve"> </w:t>
      </w:r>
      <w:r w:rsidRPr="00C16538">
        <w:t>февраля</w:t>
      </w:r>
      <w:r w:rsidR="00C16538" w:rsidRPr="00C16538">
        <w:t xml:space="preserve"> </w:t>
      </w:r>
      <w:r w:rsidRPr="00C16538">
        <w:t>по</w:t>
      </w:r>
      <w:r w:rsidR="00C16538" w:rsidRPr="00C16538">
        <w:t xml:space="preserve"> </w:t>
      </w:r>
      <w:r w:rsidRPr="00C16538">
        <w:t>уровню</w:t>
      </w:r>
      <w:r w:rsidR="00C16538" w:rsidRPr="00C16538">
        <w:t xml:space="preserve"> </w:t>
      </w:r>
      <w:r w:rsidRPr="00C16538">
        <w:t>реальной</w:t>
      </w:r>
      <w:r w:rsidR="00C16538" w:rsidRPr="00C16538">
        <w:t xml:space="preserve"> </w:t>
      </w:r>
      <w:r w:rsidRPr="00C16538">
        <w:t>инфляции</w:t>
      </w:r>
      <w:r w:rsidR="00C16538" w:rsidRPr="00C16538">
        <w:t xml:space="preserve"> </w:t>
      </w:r>
      <w:r w:rsidRPr="00C16538">
        <w:t>и</w:t>
      </w:r>
      <w:r w:rsidR="00C16538" w:rsidRPr="00C16538">
        <w:t xml:space="preserve"> </w:t>
      </w:r>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w:t>
      </w:r>
      <w:r w:rsidR="00C16538" w:rsidRPr="00C16538">
        <w:t xml:space="preserve"> </w:t>
      </w:r>
      <w:r w:rsidRPr="00C16538">
        <w:t>по</w:t>
      </w:r>
      <w:r w:rsidR="00C16538" w:rsidRPr="00C16538">
        <w:t xml:space="preserve"> </w:t>
      </w:r>
      <w:r w:rsidRPr="00C16538">
        <w:t>уровню</w:t>
      </w:r>
      <w:r w:rsidR="00C16538" w:rsidRPr="00C16538">
        <w:t xml:space="preserve"> </w:t>
      </w:r>
      <w:r w:rsidRPr="00C16538">
        <w:t>реальных</w:t>
      </w:r>
      <w:r w:rsidR="00C16538" w:rsidRPr="00C16538">
        <w:t xml:space="preserve"> </w:t>
      </w:r>
      <w:r w:rsidRPr="00C16538">
        <w:t>доходов.</w:t>
      </w:r>
    </w:p>
    <w:p w:rsidR="00D82581" w:rsidRPr="00C16538" w:rsidRDefault="00D82581" w:rsidP="00D82581">
      <w:r w:rsidRPr="00C16538">
        <w:t>Инфографику</w:t>
      </w:r>
      <w:r w:rsidR="00C16538" w:rsidRPr="00C16538">
        <w:t xml:space="preserve"> </w:t>
      </w:r>
      <w:r w:rsidRPr="00C16538">
        <w:t>с</w:t>
      </w:r>
      <w:r w:rsidR="00C16538" w:rsidRPr="00C16538">
        <w:t xml:space="preserve"> </w:t>
      </w:r>
      <w:r w:rsidRPr="00C16538">
        <w:t>основными</w:t>
      </w:r>
      <w:r w:rsidR="00C16538" w:rsidRPr="00C16538">
        <w:t xml:space="preserve"> </w:t>
      </w:r>
      <w:r w:rsidRPr="00C16538">
        <w:t>изменениями,</w:t>
      </w:r>
      <w:r w:rsidR="00C16538" w:rsidRPr="00C16538">
        <w:t xml:space="preserve"> </w:t>
      </w:r>
      <w:r w:rsidRPr="00C16538">
        <w:t>которые</w:t>
      </w:r>
      <w:r w:rsidR="00C16538" w:rsidRPr="00C16538">
        <w:t xml:space="preserve"> </w:t>
      </w:r>
      <w:r w:rsidRPr="00C16538">
        <w:t>ждут</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можно</w:t>
      </w:r>
      <w:r w:rsidR="00C16538" w:rsidRPr="00C16538">
        <w:t xml:space="preserve"> </w:t>
      </w:r>
      <w:r w:rsidRPr="00C16538">
        <w:t>посмотреть</w:t>
      </w:r>
      <w:r w:rsidR="00C16538" w:rsidRPr="00C16538">
        <w:t xml:space="preserve"> </w:t>
      </w:r>
      <w:r w:rsidRPr="00C16538">
        <w:t>здесь</w:t>
      </w:r>
    </w:p>
    <w:p w:rsidR="00D82581" w:rsidRPr="00C16538" w:rsidRDefault="00C50B57" w:rsidP="00D82581">
      <w:hyperlink r:id="rId51" w:history="1">
        <w:r w:rsidR="00D82581" w:rsidRPr="00C16538">
          <w:rPr>
            <w:rStyle w:val="a3"/>
          </w:rPr>
          <w:t>https://aif.ru/money/mymoney/nadbavka_za_sovetskiy_stazh_rossiyanam_povysyat_pensii</w:t>
        </w:r>
      </w:hyperlink>
      <w:r w:rsidR="00C16538" w:rsidRPr="00C16538">
        <w:t xml:space="preserve"> </w:t>
      </w:r>
    </w:p>
    <w:p w:rsidR="00EB224D" w:rsidRPr="00C16538" w:rsidRDefault="00EB224D" w:rsidP="00EB224D">
      <w:pPr>
        <w:pStyle w:val="2"/>
      </w:pPr>
      <w:bookmarkStart w:id="123" w:name="_Toc155677014"/>
      <w:r w:rsidRPr="00C16538">
        <w:t>АиФ,</w:t>
      </w:r>
      <w:r w:rsidR="00C16538" w:rsidRPr="00C16538">
        <w:t xml:space="preserve"> </w:t>
      </w:r>
      <w:r w:rsidRPr="00C16538">
        <w:t>04.01.2024,</w:t>
      </w:r>
      <w:r w:rsidR="00C16538" w:rsidRPr="00C16538">
        <w:t xml:space="preserve"> </w:t>
      </w:r>
      <w:r w:rsidRPr="00C16538">
        <w:t>37</w:t>
      </w:r>
      <w:r w:rsidR="00C16538" w:rsidRPr="00C16538">
        <w:t xml:space="preserve"> </w:t>
      </w:r>
      <w:r w:rsidRPr="00C16538">
        <w:t>лет</w:t>
      </w:r>
      <w:r w:rsidR="00C16538" w:rsidRPr="00C16538">
        <w:t xml:space="preserve"> </w:t>
      </w:r>
      <w:r w:rsidRPr="00C16538">
        <w:t>и</w:t>
      </w:r>
      <w:r w:rsidR="00C16538" w:rsidRPr="00C16538">
        <w:t xml:space="preserve"> </w:t>
      </w:r>
      <w:r w:rsidRPr="00C16538">
        <w:t>42</w:t>
      </w:r>
      <w:r w:rsidR="00C16538" w:rsidRPr="00C16538">
        <w:t xml:space="preserve"> </w:t>
      </w:r>
      <w:r w:rsidRPr="00C16538">
        <w:t>года.</w:t>
      </w:r>
      <w:r w:rsidR="00C16538" w:rsidRPr="00C16538">
        <w:t xml:space="preserve"> </w:t>
      </w:r>
      <w:r w:rsidRPr="00C16538">
        <w:t>Часть</w:t>
      </w:r>
      <w:r w:rsidR="00C16538" w:rsidRPr="00C16538">
        <w:t xml:space="preserve"> </w:t>
      </w:r>
      <w:r w:rsidRPr="00C16538">
        <w:t>россиян</w:t>
      </w:r>
      <w:r w:rsidR="00C16538" w:rsidRPr="00C16538">
        <w:t xml:space="preserve"> </w:t>
      </w:r>
      <w:r w:rsidRPr="00C16538">
        <w:t>сможет</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досрочно</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bookmarkEnd w:id="123"/>
    </w:p>
    <w:p w:rsidR="00EB224D" w:rsidRPr="00C16538" w:rsidRDefault="00EB224D" w:rsidP="00315D6E">
      <w:pPr>
        <w:pStyle w:val="3"/>
      </w:pPr>
      <w:bookmarkStart w:id="124" w:name="_Toc155677015"/>
      <w:r w:rsidRPr="00C16538">
        <w:t>По</w:t>
      </w:r>
      <w:r w:rsidR="00C16538" w:rsidRPr="00C16538">
        <w:t xml:space="preserve"> </w:t>
      </w:r>
      <w:r w:rsidRPr="00C16538">
        <w:t>действующему</w:t>
      </w:r>
      <w:r w:rsidR="00C16538" w:rsidRPr="00C16538">
        <w:t xml:space="preserve"> </w:t>
      </w:r>
      <w:r w:rsidRPr="00C16538">
        <w:t>законодательству</w:t>
      </w:r>
      <w:r w:rsidR="00C16538" w:rsidRPr="00C16538">
        <w:t xml:space="preserve"> </w:t>
      </w:r>
      <w:r w:rsidRPr="00C16538">
        <w:t>часть</w:t>
      </w:r>
      <w:r w:rsidR="00C16538" w:rsidRPr="00C16538">
        <w:t xml:space="preserve"> </w:t>
      </w:r>
      <w:r w:rsidRPr="00C16538">
        <w:t>россиян</w:t>
      </w:r>
      <w:r w:rsidR="00C16538" w:rsidRPr="00C16538">
        <w:t xml:space="preserve"> </w:t>
      </w:r>
      <w:r w:rsidRPr="00C16538">
        <w:t>имеет</w:t>
      </w:r>
      <w:r w:rsidR="00C16538" w:rsidRPr="00C16538">
        <w:t xml:space="preserve"> </w:t>
      </w:r>
      <w:r w:rsidRPr="00C16538">
        <w:t>право</w:t>
      </w:r>
      <w:r w:rsidR="00C16538" w:rsidRPr="00C16538">
        <w:t xml:space="preserve"> </w:t>
      </w:r>
      <w:r w:rsidRPr="00C16538">
        <w:t>не</w:t>
      </w:r>
      <w:r w:rsidR="00C16538" w:rsidRPr="00C16538">
        <w:t xml:space="preserve"> </w:t>
      </w:r>
      <w:r w:rsidRPr="00C16538">
        <w:t>дожидаться</w:t>
      </w:r>
      <w:r w:rsidR="00C16538" w:rsidRPr="00C16538">
        <w:t xml:space="preserve"> </w:t>
      </w:r>
      <w:r w:rsidRPr="00C16538">
        <w:t>новых</w:t>
      </w:r>
      <w:r w:rsidR="00C16538" w:rsidRPr="00C16538">
        <w:t xml:space="preserve"> </w:t>
      </w:r>
      <w:r w:rsidRPr="00C16538">
        <w:t>сроков</w:t>
      </w:r>
      <w:r w:rsidR="00C16538" w:rsidRPr="00C16538">
        <w:t xml:space="preserve"> </w:t>
      </w:r>
      <w:r w:rsidRPr="00C16538">
        <w:t>назначения</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рассказал</w:t>
      </w:r>
      <w:r w:rsidR="00C16538" w:rsidRPr="00C16538">
        <w:t xml:space="preserve"> </w:t>
      </w:r>
      <w:r w:rsidRPr="00C16538">
        <w:t>aif.ru</w:t>
      </w:r>
      <w:r w:rsidR="00C16538" w:rsidRPr="00C16538">
        <w:t xml:space="preserve"> </w:t>
      </w:r>
      <w:r w:rsidRPr="00C16538">
        <w:t>юрист</w:t>
      </w:r>
      <w:r w:rsidR="00C16538" w:rsidRPr="00C16538">
        <w:t xml:space="preserve"> </w:t>
      </w:r>
      <w:r w:rsidRPr="00C16538">
        <w:t>Никита</w:t>
      </w:r>
      <w:r w:rsidR="00C16538" w:rsidRPr="00C16538">
        <w:t xml:space="preserve"> </w:t>
      </w:r>
      <w:r w:rsidRPr="00C16538">
        <w:t>Ляховецкий.</w:t>
      </w:r>
      <w:r w:rsidR="00C16538" w:rsidRPr="00C16538">
        <w:t xml:space="preserve"> </w:t>
      </w:r>
      <w:r w:rsidRPr="00C16538">
        <w:t>Он</w:t>
      </w:r>
      <w:r w:rsidR="00C16538" w:rsidRPr="00C16538">
        <w:t xml:space="preserve"> </w:t>
      </w:r>
      <w:r w:rsidRPr="00C16538">
        <w:t>пояснил,</w:t>
      </w:r>
      <w:r w:rsidR="00C16538" w:rsidRPr="00C16538">
        <w:t xml:space="preserve"> </w:t>
      </w:r>
      <w:r w:rsidRPr="00C16538">
        <w:t>что</w:t>
      </w:r>
      <w:r w:rsidR="00C16538" w:rsidRPr="00C16538">
        <w:t xml:space="preserve"> </w:t>
      </w:r>
      <w:r w:rsidRPr="00C16538">
        <w:t>право</w:t>
      </w:r>
      <w:r w:rsidR="00C16538" w:rsidRPr="00C16538">
        <w:t xml:space="preserve"> </w:t>
      </w:r>
      <w:r w:rsidRPr="00C16538">
        <w:t>на</w:t>
      </w:r>
      <w:r w:rsidR="00C16538" w:rsidRPr="00C16538">
        <w:t xml:space="preserve"> </w:t>
      </w:r>
      <w:r w:rsidRPr="00C16538">
        <w:t>досрочную</w:t>
      </w:r>
      <w:r w:rsidR="00C16538" w:rsidRPr="00C16538">
        <w:t xml:space="preserve"> </w:t>
      </w:r>
      <w:r w:rsidRPr="00C16538">
        <w:t>пенсию</w:t>
      </w:r>
      <w:r w:rsidR="00C16538" w:rsidRPr="00C16538">
        <w:t xml:space="preserve"> </w:t>
      </w:r>
      <w:r w:rsidRPr="00C16538">
        <w:t>возникает</w:t>
      </w:r>
      <w:r w:rsidR="00C16538" w:rsidRPr="00C16538">
        <w:t xml:space="preserve"> </w:t>
      </w:r>
      <w:r w:rsidRPr="00C16538">
        <w:t>по</w:t>
      </w:r>
      <w:r w:rsidR="00C16538" w:rsidRPr="00C16538">
        <w:t xml:space="preserve"> </w:t>
      </w:r>
      <w:r w:rsidRPr="00C16538">
        <w:t>достижению</w:t>
      </w:r>
      <w:r w:rsidR="00C16538" w:rsidRPr="00C16538">
        <w:t xml:space="preserve"> </w:t>
      </w:r>
      <w:r w:rsidRPr="00C16538">
        <w:t>необходимого</w:t>
      </w:r>
      <w:r w:rsidR="00C16538" w:rsidRPr="00C16538">
        <w:t xml:space="preserve"> </w:t>
      </w:r>
      <w:r w:rsidRPr="00C16538">
        <w:t>трудового</w:t>
      </w:r>
      <w:r w:rsidR="00C16538" w:rsidRPr="00C16538">
        <w:t xml:space="preserve"> </w:t>
      </w:r>
      <w:r w:rsidRPr="00C16538">
        <w:t>стажа,</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у</w:t>
      </w:r>
      <w:r w:rsidR="00C16538" w:rsidRPr="00C16538">
        <w:t xml:space="preserve"> </w:t>
      </w:r>
      <w:r w:rsidRPr="00C16538">
        <w:t>работников</w:t>
      </w:r>
      <w:r w:rsidR="00C16538" w:rsidRPr="00C16538">
        <w:t xml:space="preserve"> </w:t>
      </w:r>
      <w:r w:rsidRPr="00C16538">
        <w:t>определенных</w:t>
      </w:r>
      <w:r w:rsidR="00C16538" w:rsidRPr="00C16538">
        <w:t xml:space="preserve"> </w:t>
      </w:r>
      <w:r w:rsidRPr="00C16538">
        <w:t>профессий.</w:t>
      </w:r>
      <w:bookmarkEnd w:id="124"/>
    </w:p>
    <w:p w:rsidR="00EB224D" w:rsidRPr="00C16538" w:rsidRDefault="00F26914" w:rsidP="00EB224D">
      <w:r>
        <w:t>«</w:t>
      </w:r>
      <w:r w:rsidR="00EB224D" w:rsidRPr="00C16538">
        <w:t>Например,</w:t>
      </w:r>
      <w:r w:rsidR="00C16538" w:rsidRPr="00C16538">
        <w:t xml:space="preserve"> </w:t>
      </w:r>
      <w:r w:rsidR="00EB224D" w:rsidRPr="00C16538">
        <w:t>женщины,</w:t>
      </w:r>
      <w:r w:rsidR="00C16538" w:rsidRPr="00C16538">
        <w:t xml:space="preserve"> </w:t>
      </w:r>
      <w:r w:rsidR="00EB224D" w:rsidRPr="00C16538">
        <w:t>имеющие</w:t>
      </w:r>
      <w:r w:rsidR="00C16538" w:rsidRPr="00C16538">
        <w:t xml:space="preserve"> </w:t>
      </w:r>
      <w:r w:rsidR="00EB224D" w:rsidRPr="00C16538">
        <w:t>страховой</w:t>
      </w:r>
      <w:r w:rsidR="00C16538" w:rsidRPr="00C16538">
        <w:t xml:space="preserve"> </w:t>
      </w:r>
      <w:r w:rsidR="00EB224D" w:rsidRPr="00C16538">
        <w:t>стаж</w:t>
      </w:r>
      <w:r w:rsidR="00C16538" w:rsidRPr="00C16538">
        <w:t xml:space="preserve"> </w:t>
      </w:r>
      <w:r w:rsidR="00EB224D" w:rsidRPr="00C16538">
        <w:t>в</w:t>
      </w:r>
      <w:r w:rsidR="00C16538" w:rsidRPr="00C16538">
        <w:t xml:space="preserve"> </w:t>
      </w:r>
      <w:r w:rsidR="00EB224D" w:rsidRPr="00C16538">
        <w:t>37</w:t>
      </w:r>
      <w:r w:rsidR="00C16538" w:rsidRPr="00C16538">
        <w:t xml:space="preserve"> </w:t>
      </w:r>
      <w:r w:rsidR="00EB224D" w:rsidRPr="00C16538">
        <w:t>лет,</w:t>
      </w:r>
      <w:r w:rsidR="00C16538" w:rsidRPr="00C16538">
        <w:t xml:space="preserve"> </w:t>
      </w:r>
      <w:r w:rsidR="00EB224D" w:rsidRPr="00C16538">
        <w:t>а</w:t>
      </w:r>
      <w:r w:rsidR="00C16538" w:rsidRPr="00C16538">
        <w:t xml:space="preserve"> </w:t>
      </w:r>
      <w:r w:rsidR="00EB224D" w:rsidRPr="00C16538">
        <w:t>также</w:t>
      </w:r>
      <w:r w:rsidR="00C16538" w:rsidRPr="00C16538">
        <w:t xml:space="preserve"> </w:t>
      </w:r>
      <w:r w:rsidR="00EB224D" w:rsidRPr="00C16538">
        <w:t>мужчины</w:t>
      </w:r>
      <w:r w:rsidR="00C16538" w:rsidRPr="00C16538">
        <w:t xml:space="preserve"> </w:t>
      </w:r>
      <w:r w:rsidR="00EB224D" w:rsidRPr="00C16538">
        <w:t>со</w:t>
      </w:r>
      <w:r w:rsidR="00C16538" w:rsidRPr="00C16538">
        <w:t xml:space="preserve"> </w:t>
      </w:r>
      <w:r w:rsidR="00EB224D" w:rsidRPr="00C16538">
        <w:t>стажем</w:t>
      </w:r>
      <w:r w:rsidR="00C16538" w:rsidRPr="00C16538">
        <w:t xml:space="preserve"> </w:t>
      </w:r>
      <w:r w:rsidR="00EB224D" w:rsidRPr="00C16538">
        <w:t>не</w:t>
      </w:r>
      <w:r w:rsidR="00C16538" w:rsidRPr="00C16538">
        <w:t xml:space="preserve"> </w:t>
      </w:r>
      <w:r w:rsidR="00EB224D" w:rsidRPr="00C16538">
        <w:t>менее</w:t>
      </w:r>
      <w:r w:rsidR="00C16538" w:rsidRPr="00C16538">
        <w:t xml:space="preserve"> </w:t>
      </w:r>
      <w:r w:rsidR="00EB224D" w:rsidRPr="00C16538">
        <w:t>42</w:t>
      </w:r>
      <w:r w:rsidR="00C16538" w:rsidRPr="00C16538">
        <w:t xml:space="preserve"> </w:t>
      </w:r>
      <w:r w:rsidR="00EB224D" w:rsidRPr="00C16538">
        <w:t>лет</w:t>
      </w:r>
      <w:r w:rsidR="00C16538" w:rsidRPr="00C16538">
        <w:t xml:space="preserve"> </w:t>
      </w:r>
      <w:r w:rsidR="00EB224D" w:rsidRPr="00C16538">
        <w:t>могут</w:t>
      </w:r>
      <w:r w:rsidR="00C16538" w:rsidRPr="00C16538">
        <w:t xml:space="preserve"> </w:t>
      </w:r>
      <w:r w:rsidR="00EB224D" w:rsidRPr="00C16538">
        <w:t>не</w:t>
      </w:r>
      <w:r w:rsidR="00C16538" w:rsidRPr="00C16538">
        <w:t xml:space="preserve"> </w:t>
      </w:r>
      <w:r w:rsidR="00EB224D" w:rsidRPr="00C16538">
        <w:t>дожидаться</w:t>
      </w:r>
      <w:r w:rsidR="00C16538" w:rsidRPr="00C16538">
        <w:t xml:space="preserve"> </w:t>
      </w:r>
      <w:r w:rsidR="00EB224D" w:rsidRPr="00C16538">
        <w:t>установленного</w:t>
      </w:r>
      <w:r w:rsidR="00C16538" w:rsidRPr="00C16538">
        <w:t xml:space="preserve"> </w:t>
      </w:r>
      <w:r w:rsidR="00EB224D" w:rsidRPr="00C16538">
        <w:t>для</w:t>
      </w:r>
      <w:r w:rsidR="00C16538" w:rsidRPr="00C16538">
        <w:t xml:space="preserve"> </w:t>
      </w:r>
      <w:r w:rsidR="00EB224D" w:rsidRPr="00C16538">
        <w:t>всех</w:t>
      </w:r>
      <w:r w:rsidR="00C16538" w:rsidRPr="00C16538">
        <w:t xml:space="preserve"> </w:t>
      </w:r>
      <w:r w:rsidR="00EB224D" w:rsidRPr="00C16538">
        <w:t>пенсионного</w:t>
      </w:r>
      <w:r w:rsidR="00C16538" w:rsidRPr="00C16538">
        <w:t xml:space="preserve"> </w:t>
      </w:r>
      <w:r w:rsidR="00EB224D" w:rsidRPr="00C16538">
        <w:t>возраста.</w:t>
      </w:r>
      <w:r w:rsidR="00C16538" w:rsidRPr="00C16538">
        <w:t xml:space="preserve"> </w:t>
      </w:r>
      <w:r w:rsidR="00EB224D" w:rsidRPr="00C16538">
        <w:lastRenderedPageBreak/>
        <w:t>Кроме</w:t>
      </w:r>
      <w:r w:rsidR="00C16538" w:rsidRPr="00C16538">
        <w:t xml:space="preserve"> </w:t>
      </w:r>
      <w:r w:rsidR="00EB224D" w:rsidRPr="00C16538">
        <w:t>того,</w:t>
      </w:r>
      <w:r w:rsidR="00C16538" w:rsidRPr="00C16538">
        <w:t xml:space="preserve"> </w:t>
      </w:r>
      <w:r w:rsidR="00EB224D" w:rsidRPr="00C16538">
        <w:t>по</w:t>
      </w:r>
      <w:r w:rsidR="00C16538" w:rsidRPr="00C16538">
        <w:t xml:space="preserve"> </w:t>
      </w:r>
      <w:r w:rsidR="00EB224D" w:rsidRPr="00C16538">
        <w:t>старым</w:t>
      </w:r>
      <w:r w:rsidR="00C16538" w:rsidRPr="00C16538">
        <w:t xml:space="preserve"> </w:t>
      </w:r>
      <w:r w:rsidR="00EB224D" w:rsidRPr="00C16538">
        <w:t>возрастным</w:t>
      </w:r>
      <w:r w:rsidR="00C16538" w:rsidRPr="00C16538">
        <w:t xml:space="preserve"> </w:t>
      </w:r>
      <w:r w:rsidR="00EB224D" w:rsidRPr="00C16538">
        <w:t>критериям</w:t>
      </w:r>
      <w:r w:rsidR="00C16538" w:rsidRPr="00C16538">
        <w:t xml:space="preserve"> </w:t>
      </w:r>
      <w:r w:rsidR="00EB224D" w:rsidRPr="00C16538">
        <w:t>пенсию</w:t>
      </w:r>
      <w:r w:rsidR="00C16538" w:rsidRPr="00C16538">
        <w:t xml:space="preserve"> </w:t>
      </w:r>
      <w:r w:rsidR="00EB224D" w:rsidRPr="00C16538">
        <w:t>сегодня</w:t>
      </w:r>
      <w:r w:rsidR="00C16538" w:rsidRPr="00C16538">
        <w:t xml:space="preserve"> </w:t>
      </w:r>
      <w:r w:rsidR="00EB224D" w:rsidRPr="00C16538">
        <w:t>могут</w:t>
      </w:r>
      <w:r w:rsidR="00C16538" w:rsidRPr="00C16538">
        <w:t xml:space="preserve"> </w:t>
      </w:r>
      <w:r w:rsidR="00EB224D" w:rsidRPr="00C16538">
        <w:t>назначить</w:t>
      </w:r>
      <w:r w:rsidR="00C16538" w:rsidRPr="00C16538">
        <w:t xml:space="preserve"> </w:t>
      </w:r>
      <w:r w:rsidR="00EB224D" w:rsidRPr="00C16538">
        <w:t>тем</w:t>
      </w:r>
      <w:r w:rsidR="00C16538" w:rsidRPr="00C16538">
        <w:t xml:space="preserve"> </w:t>
      </w:r>
      <w:r w:rsidR="00EB224D" w:rsidRPr="00C16538">
        <w:t>россиянам,</w:t>
      </w:r>
      <w:r w:rsidR="00C16538" w:rsidRPr="00C16538">
        <w:t xml:space="preserve"> </w:t>
      </w:r>
      <w:r w:rsidR="00EB224D" w:rsidRPr="00C16538">
        <w:t>кто</w:t>
      </w:r>
      <w:r w:rsidR="00C16538" w:rsidRPr="00C16538">
        <w:t xml:space="preserve"> </w:t>
      </w:r>
      <w:r w:rsidR="00EB224D" w:rsidRPr="00C16538">
        <w:t>трудился</w:t>
      </w:r>
      <w:r w:rsidR="00C16538" w:rsidRPr="00C16538">
        <w:t xml:space="preserve"> </w:t>
      </w:r>
      <w:r w:rsidR="00EB224D" w:rsidRPr="00C16538">
        <w:t>в</w:t>
      </w:r>
      <w:r w:rsidR="00C16538" w:rsidRPr="00C16538">
        <w:t xml:space="preserve"> </w:t>
      </w:r>
      <w:r w:rsidR="00EB224D" w:rsidRPr="00C16538">
        <w:t>тяжелых</w:t>
      </w:r>
      <w:r w:rsidR="00C16538" w:rsidRPr="00C16538">
        <w:t xml:space="preserve"> </w:t>
      </w:r>
      <w:r w:rsidR="00EB224D" w:rsidRPr="00C16538">
        <w:t>условиях.</w:t>
      </w:r>
      <w:r w:rsidR="00C16538" w:rsidRPr="00C16538">
        <w:t xml:space="preserve"> </w:t>
      </w:r>
      <w:r w:rsidR="00EB224D" w:rsidRPr="00C16538">
        <w:t>Также</w:t>
      </w:r>
      <w:r w:rsidR="00C16538" w:rsidRPr="00C16538">
        <w:t xml:space="preserve"> </w:t>
      </w:r>
      <w:r w:rsidR="00EB224D" w:rsidRPr="00C16538">
        <w:t>без</w:t>
      </w:r>
      <w:r w:rsidR="00C16538" w:rsidRPr="00C16538">
        <w:t xml:space="preserve"> </w:t>
      </w:r>
      <w:r w:rsidR="00EB224D" w:rsidRPr="00C16538">
        <w:t>привязки</w:t>
      </w:r>
      <w:r w:rsidR="00C16538" w:rsidRPr="00C16538">
        <w:t xml:space="preserve"> </w:t>
      </w:r>
      <w:r w:rsidR="00EB224D" w:rsidRPr="00C16538">
        <w:t>к</w:t>
      </w:r>
      <w:r w:rsidR="00C16538" w:rsidRPr="00C16538">
        <w:t xml:space="preserve"> </w:t>
      </w:r>
      <w:r w:rsidR="00EB224D" w:rsidRPr="00C16538">
        <w:t>возрасту</w:t>
      </w:r>
      <w:r w:rsidR="00C16538" w:rsidRPr="00C16538">
        <w:t xml:space="preserve"> </w:t>
      </w:r>
      <w:r w:rsidR="00EB224D" w:rsidRPr="00C16538">
        <w:t>начисляется</w:t>
      </w:r>
      <w:r w:rsidR="00C16538" w:rsidRPr="00C16538">
        <w:t xml:space="preserve"> </w:t>
      </w:r>
      <w:r w:rsidR="00EB224D" w:rsidRPr="00C16538">
        <w:t>пенсия</w:t>
      </w:r>
      <w:r w:rsidR="00C16538" w:rsidRPr="00C16538">
        <w:t xml:space="preserve"> </w:t>
      </w:r>
      <w:r w:rsidR="00EB224D" w:rsidRPr="00C16538">
        <w:t>по</w:t>
      </w:r>
      <w:r w:rsidR="00C16538" w:rsidRPr="00C16538">
        <w:t xml:space="preserve"> </w:t>
      </w:r>
      <w:r w:rsidR="00EB224D" w:rsidRPr="00C16538">
        <w:t>выслуге</w:t>
      </w:r>
      <w:r w:rsidR="00C16538" w:rsidRPr="00C16538">
        <w:t xml:space="preserve"> </w:t>
      </w:r>
      <w:r w:rsidR="00EB224D" w:rsidRPr="00C16538">
        <w:t>лет</w:t>
      </w:r>
      <w:r w:rsidR="00C16538" w:rsidRPr="00C16538">
        <w:t xml:space="preserve"> </w:t>
      </w:r>
      <w:r w:rsidR="00EB224D" w:rsidRPr="00C16538">
        <w:t>-</w:t>
      </w:r>
      <w:r w:rsidR="00C16538" w:rsidRPr="00C16538">
        <w:t xml:space="preserve"> </w:t>
      </w:r>
      <w:r w:rsidR="00EB224D" w:rsidRPr="00C16538">
        <w:t>исходя</w:t>
      </w:r>
      <w:r w:rsidR="00C16538" w:rsidRPr="00C16538">
        <w:t xml:space="preserve"> </w:t>
      </w:r>
      <w:r w:rsidR="00EB224D" w:rsidRPr="00C16538">
        <w:t>только</w:t>
      </w:r>
      <w:r w:rsidR="00C16538" w:rsidRPr="00C16538">
        <w:t xml:space="preserve"> </w:t>
      </w:r>
      <w:r w:rsidR="00EB224D" w:rsidRPr="00C16538">
        <w:t>из</w:t>
      </w:r>
      <w:r w:rsidR="00C16538" w:rsidRPr="00C16538">
        <w:t xml:space="preserve"> </w:t>
      </w:r>
      <w:r w:rsidR="00EB224D" w:rsidRPr="00C16538">
        <w:t>необходимого</w:t>
      </w:r>
      <w:r w:rsidR="00C16538" w:rsidRPr="00C16538">
        <w:t xml:space="preserve"> </w:t>
      </w:r>
      <w:r w:rsidR="00EB224D" w:rsidRPr="00C16538">
        <w:t>стажа</w:t>
      </w:r>
      <w:r w:rsidR="00C16538" w:rsidRPr="00C16538">
        <w:t xml:space="preserve"> </w:t>
      </w:r>
      <w:r w:rsidR="00EB224D" w:rsidRPr="00C16538">
        <w:t>для</w:t>
      </w:r>
      <w:r w:rsidR="00C16538" w:rsidRPr="00C16538">
        <w:t xml:space="preserve"> </w:t>
      </w:r>
      <w:r w:rsidR="00EB224D" w:rsidRPr="00C16538">
        <w:t>определенной</w:t>
      </w:r>
      <w:r w:rsidR="00C16538" w:rsidRPr="00C16538">
        <w:t xml:space="preserve"> </w:t>
      </w:r>
      <w:r w:rsidR="00EB224D" w:rsidRPr="00C16538">
        <w:t>профессии</w:t>
      </w:r>
      <w:r>
        <w:t>»</w:t>
      </w:r>
      <w:r w:rsidR="00EB224D" w:rsidRPr="00C16538">
        <w:t>,</w:t>
      </w:r>
      <w:r w:rsidR="00C16538" w:rsidRPr="00C16538">
        <w:t xml:space="preserve"> </w:t>
      </w:r>
      <w:r w:rsidR="00EB224D" w:rsidRPr="00C16538">
        <w:t>-</w:t>
      </w:r>
      <w:r w:rsidR="00C16538" w:rsidRPr="00C16538">
        <w:t xml:space="preserve"> </w:t>
      </w:r>
      <w:r w:rsidR="00EB224D" w:rsidRPr="00C16538">
        <w:t>пояснил</w:t>
      </w:r>
      <w:r w:rsidR="00C16538" w:rsidRPr="00C16538">
        <w:t xml:space="preserve"> </w:t>
      </w:r>
      <w:r w:rsidR="00EB224D" w:rsidRPr="00C16538">
        <w:t>Ляховецкий.</w:t>
      </w:r>
    </w:p>
    <w:p w:rsidR="00EB224D" w:rsidRPr="00C16538" w:rsidRDefault="00EB224D" w:rsidP="00EB224D">
      <w:r w:rsidRPr="00C16538">
        <w:t>Юрист</w:t>
      </w:r>
      <w:r w:rsidR="00C16538" w:rsidRPr="00C16538">
        <w:t xml:space="preserve"> </w:t>
      </w:r>
      <w:r w:rsidRPr="00C16538">
        <w:t>подчеркнул,</w:t>
      </w:r>
      <w:r w:rsidR="00C16538" w:rsidRPr="00C16538">
        <w:t xml:space="preserve"> </w:t>
      </w:r>
      <w:r w:rsidRPr="00C16538">
        <w:t>что</w:t>
      </w:r>
      <w:r w:rsidR="00C16538" w:rsidRPr="00C16538">
        <w:t xml:space="preserve"> </w:t>
      </w:r>
      <w:r w:rsidRPr="00C16538">
        <w:t>критерии</w:t>
      </w:r>
      <w:r w:rsidR="00C16538" w:rsidRPr="00C16538">
        <w:t xml:space="preserve"> </w:t>
      </w:r>
      <w:r w:rsidRPr="00C16538">
        <w:t>устанавливаются</w:t>
      </w:r>
      <w:r w:rsidR="00C16538" w:rsidRPr="00C16538">
        <w:t xml:space="preserve"> </w:t>
      </w:r>
      <w:r w:rsidRPr="00C16538">
        <w:t>федеральными</w:t>
      </w:r>
      <w:r w:rsidR="00C16538" w:rsidRPr="00C16538">
        <w:t xml:space="preserve"> </w:t>
      </w:r>
      <w:r w:rsidRPr="00C16538">
        <w:t>и</w:t>
      </w:r>
      <w:r w:rsidR="00C16538" w:rsidRPr="00C16538">
        <w:t xml:space="preserve"> </w:t>
      </w:r>
      <w:r w:rsidRPr="00C16538">
        <w:t>региональными</w:t>
      </w:r>
      <w:r w:rsidR="00C16538" w:rsidRPr="00C16538">
        <w:t xml:space="preserve"> </w:t>
      </w:r>
      <w:r w:rsidRPr="00C16538">
        <w:t>законами,</w:t>
      </w:r>
      <w:r w:rsidR="00C16538" w:rsidRPr="00C16538">
        <w:t xml:space="preserve"> </w:t>
      </w:r>
      <w:r w:rsidRPr="00C16538">
        <w:t>поэтому</w:t>
      </w:r>
      <w:r w:rsidR="00C16538" w:rsidRPr="00C16538">
        <w:t xml:space="preserve"> </w:t>
      </w:r>
      <w:r w:rsidRPr="00C16538">
        <w:t>для</w:t>
      </w:r>
      <w:r w:rsidR="00C16538" w:rsidRPr="00C16538">
        <w:t xml:space="preserve"> </w:t>
      </w:r>
      <w:r w:rsidRPr="00C16538">
        <w:t>разных</w:t>
      </w:r>
      <w:r w:rsidR="00C16538" w:rsidRPr="00C16538">
        <w:t xml:space="preserve"> </w:t>
      </w:r>
      <w:r w:rsidRPr="00C16538">
        <w:t>профессий</w:t>
      </w:r>
      <w:r w:rsidR="00C16538" w:rsidRPr="00C16538">
        <w:t xml:space="preserve"> </w:t>
      </w:r>
      <w:r w:rsidRPr="00C16538">
        <w:t>доплаты</w:t>
      </w:r>
      <w:r w:rsidR="00C16538" w:rsidRPr="00C16538">
        <w:t xml:space="preserve"> </w:t>
      </w:r>
      <w:r w:rsidRPr="00C16538">
        <w:t>могут</w:t>
      </w:r>
      <w:r w:rsidR="00C16538" w:rsidRPr="00C16538">
        <w:t xml:space="preserve"> </w:t>
      </w:r>
      <w:r w:rsidRPr="00C16538">
        <w:t>быть</w:t>
      </w:r>
      <w:r w:rsidR="00C16538" w:rsidRPr="00C16538">
        <w:t xml:space="preserve"> </w:t>
      </w:r>
      <w:r w:rsidRPr="00C16538">
        <w:t>различными.</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для</w:t>
      </w:r>
      <w:r w:rsidR="00C16538" w:rsidRPr="00C16538">
        <w:t xml:space="preserve"> </w:t>
      </w:r>
      <w:r w:rsidRPr="00C16538">
        <w:t>пожилых</w:t>
      </w:r>
      <w:r w:rsidR="00C16538" w:rsidRPr="00C16538">
        <w:t xml:space="preserve"> </w:t>
      </w:r>
      <w:r w:rsidRPr="00C16538">
        <w:t>пенсионеров</w:t>
      </w:r>
      <w:r w:rsidR="00C16538" w:rsidRPr="00C16538">
        <w:t xml:space="preserve"> </w:t>
      </w:r>
      <w:r w:rsidRPr="00C16538">
        <w:t>выплата</w:t>
      </w:r>
      <w:r w:rsidR="00C16538" w:rsidRPr="00C16538">
        <w:t xml:space="preserve"> </w:t>
      </w:r>
      <w:r w:rsidRPr="00C16538">
        <w:t>по</w:t>
      </w:r>
      <w:r w:rsidR="00C16538" w:rsidRPr="00C16538">
        <w:t xml:space="preserve"> </w:t>
      </w:r>
      <w:r w:rsidRPr="00C16538">
        <w:t>выслуге</w:t>
      </w:r>
      <w:r w:rsidR="00C16538" w:rsidRPr="00C16538">
        <w:t xml:space="preserve"> </w:t>
      </w:r>
      <w:r w:rsidRPr="00C16538">
        <w:t>лет</w:t>
      </w:r>
      <w:r w:rsidR="00C16538" w:rsidRPr="00C16538">
        <w:t xml:space="preserve"> </w:t>
      </w:r>
      <w:r w:rsidRPr="00C16538">
        <w:t>станет</w:t>
      </w:r>
      <w:r w:rsidR="00C16538" w:rsidRPr="00C16538">
        <w:t xml:space="preserve"> </w:t>
      </w:r>
      <w:r w:rsidRPr="00C16538">
        <w:t>надбавкой</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p>
    <w:p w:rsidR="00EB224D" w:rsidRPr="00C16538" w:rsidRDefault="00F26914" w:rsidP="00EB224D">
      <w:r>
        <w:t>«</w:t>
      </w:r>
      <w:r w:rsidR="00EB224D" w:rsidRPr="00C16538">
        <w:t>Пенсия</w:t>
      </w:r>
      <w:r w:rsidR="00C16538" w:rsidRPr="00C16538">
        <w:t xml:space="preserve"> </w:t>
      </w:r>
      <w:r w:rsidR="00EB224D" w:rsidRPr="00C16538">
        <w:t>по</w:t>
      </w:r>
      <w:r w:rsidR="00C16538" w:rsidRPr="00C16538">
        <w:t xml:space="preserve"> </w:t>
      </w:r>
      <w:r w:rsidR="00EB224D" w:rsidRPr="00C16538">
        <w:t>выслуге</w:t>
      </w:r>
      <w:r w:rsidR="00C16538" w:rsidRPr="00C16538">
        <w:t xml:space="preserve"> </w:t>
      </w:r>
      <w:r w:rsidR="00EB224D" w:rsidRPr="00C16538">
        <w:t>лет</w:t>
      </w:r>
      <w:r w:rsidR="00C16538" w:rsidRPr="00C16538">
        <w:t xml:space="preserve"> </w:t>
      </w:r>
      <w:r w:rsidR="00EB224D" w:rsidRPr="00C16538">
        <w:t>начисляется</w:t>
      </w:r>
      <w:r w:rsidR="00C16538" w:rsidRPr="00C16538">
        <w:t xml:space="preserve"> </w:t>
      </w:r>
      <w:r w:rsidR="00EB224D" w:rsidRPr="00C16538">
        <w:t>военнослужащим,</w:t>
      </w:r>
      <w:r w:rsidR="00C16538" w:rsidRPr="00C16538">
        <w:t xml:space="preserve"> </w:t>
      </w:r>
      <w:r w:rsidR="00EB224D" w:rsidRPr="00C16538">
        <w:t>космонавтам</w:t>
      </w:r>
      <w:r w:rsidR="00C16538" w:rsidRPr="00C16538">
        <w:t xml:space="preserve"> </w:t>
      </w:r>
      <w:r w:rsidR="00EB224D" w:rsidRPr="00C16538">
        <w:t>и</w:t>
      </w:r>
      <w:r w:rsidR="00C16538" w:rsidRPr="00C16538">
        <w:t xml:space="preserve"> </w:t>
      </w:r>
      <w:r w:rsidR="00EB224D" w:rsidRPr="00C16538">
        <w:t>летчикам</w:t>
      </w:r>
      <w:r w:rsidR="00C16538" w:rsidRPr="00C16538">
        <w:t xml:space="preserve"> </w:t>
      </w:r>
      <w:r w:rsidR="00EB224D" w:rsidRPr="00C16538">
        <w:t>при</w:t>
      </w:r>
      <w:r w:rsidR="00C16538" w:rsidRPr="00C16538">
        <w:t xml:space="preserve"> </w:t>
      </w:r>
      <w:r w:rsidR="00EB224D" w:rsidRPr="00C16538">
        <w:t>стаже</w:t>
      </w:r>
      <w:r w:rsidR="00C16538" w:rsidRPr="00C16538">
        <w:t xml:space="preserve"> </w:t>
      </w:r>
      <w:r w:rsidR="00EB224D" w:rsidRPr="00C16538">
        <w:t>от</w:t>
      </w:r>
      <w:r w:rsidR="00C16538" w:rsidRPr="00C16538">
        <w:t xml:space="preserve"> </w:t>
      </w:r>
      <w:r w:rsidR="00EB224D" w:rsidRPr="00C16538">
        <w:t>20</w:t>
      </w:r>
      <w:r w:rsidR="00C16538" w:rsidRPr="00C16538">
        <w:t xml:space="preserve"> </w:t>
      </w:r>
      <w:r w:rsidR="00EB224D" w:rsidRPr="00C16538">
        <w:t>лет</w:t>
      </w:r>
      <w:r w:rsidR="00C16538" w:rsidRPr="00C16538">
        <w:t xml:space="preserve"> </w:t>
      </w:r>
      <w:r w:rsidR="00EB224D" w:rsidRPr="00C16538">
        <w:t>и</w:t>
      </w:r>
      <w:r w:rsidR="00C16538" w:rsidRPr="00C16538">
        <w:t xml:space="preserve"> </w:t>
      </w:r>
      <w:r w:rsidR="00EB224D" w:rsidRPr="00C16538">
        <w:t>более,</w:t>
      </w:r>
      <w:r w:rsidR="00C16538" w:rsidRPr="00C16538">
        <w:t xml:space="preserve"> </w:t>
      </w:r>
      <w:r w:rsidR="00EB224D" w:rsidRPr="00C16538">
        <w:t>от</w:t>
      </w:r>
      <w:r w:rsidR="00C16538" w:rsidRPr="00C16538">
        <w:t xml:space="preserve"> </w:t>
      </w:r>
      <w:r w:rsidR="00EB224D" w:rsidRPr="00C16538">
        <w:t>30</w:t>
      </w:r>
      <w:r w:rsidR="00C16538" w:rsidRPr="00C16538">
        <w:t xml:space="preserve"> </w:t>
      </w:r>
      <w:r w:rsidR="00EB224D" w:rsidRPr="00C16538">
        <w:t>лет</w:t>
      </w:r>
      <w:r w:rsidR="00C16538" w:rsidRPr="00C16538">
        <w:t xml:space="preserve"> </w:t>
      </w:r>
      <w:r w:rsidR="00EB224D" w:rsidRPr="00C16538">
        <w:t>и</w:t>
      </w:r>
      <w:r w:rsidR="00C16538" w:rsidRPr="00C16538">
        <w:t xml:space="preserve"> </w:t>
      </w:r>
      <w:r w:rsidR="00EB224D" w:rsidRPr="00C16538">
        <w:t>более</w:t>
      </w:r>
      <w:r w:rsidR="00C16538" w:rsidRPr="00C16538">
        <w:t xml:space="preserve"> </w:t>
      </w:r>
      <w:r w:rsidR="00EB224D" w:rsidRPr="00C16538">
        <w:t>медикам,</w:t>
      </w:r>
      <w:r w:rsidR="00C16538" w:rsidRPr="00C16538">
        <w:t xml:space="preserve"> </w:t>
      </w:r>
      <w:r w:rsidR="00EB224D" w:rsidRPr="00C16538">
        <w:t>от</w:t>
      </w:r>
      <w:r w:rsidR="00C16538" w:rsidRPr="00C16538">
        <w:t xml:space="preserve"> </w:t>
      </w:r>
      <w:r w:rsidR="00EB224D" w:rsidRPr="00C16538">
        <w:t>25</w:t>
      </w:r>
      <w:r w:rsidR="00C16538" w:rsidRPr="00C16538">
        <w:t xml:space="preserve"> </w:t>
      </w:r>
      <w:r w:rsidR="00EB224D" w:rsidRPr="00C16538">
        <w:t>лет</w:t>
      </w:r>
      <w:r w:rsidR="00C16538" w:rsidRPr="00C16538">
        <w:t xml:space="preserve"> </w:t>
      </w:r>
      <w:r w:rsidR="00EB224D" w:rsidRPr="00C16538">
        <w:t>педагогам</w:t>
      </w:r>
      <w:r w:rsidR="00C16538" w:rsidRPr="00C16538">
        <w:t xml:space="preserve"> </w:t>
      </w:r>
      <w:r w:rsidR="00EB224D" w:rsidRPr="00C16538">
        <w:t>и</w:t>
      </w:r>
      <w:r w:rsidR="00C16538" w:rsidRPr="00C16538">
        <w:t xml:space="preserve"> </w:t>
      </w:r>
      <w:r w:rsidR="00EB224D" w:rsidRPr="00C16538">
        <w:t>сотрудникам</w:t>
      </w:r>
      <w:r w:rsidR="00C16538" w:rsidRPr="00C16538">
        <w:t xml:space="preserve"> </w:t>
      </w:r>
      <w:r w:rsidR="00EB224D" w:rsidRPr="00C16538">
        <w:t>пожарной</w:t>
      </w:r>
      <w:r w:rsidR="00C16538" w:rsidRPr="00C16538">
        <w:t xml:space="preserve"> </w:t>
      </w:r>
      <w:r w:rsidR="00EB224D" w:rsidRPr="00C16538">
        <w:t>службы.</w:t>
      </w:r>
      <w:r w:rsidR="00C16538" w:rsidRPr="00C16538">
        <w:t xml:space="preserve"> </w:t>
      </w:r>
      <w:r w:rsidR="00EB224D" w:rsidRPr="00C16538">
        <w:t>Для</w:t>
      </w:r>
      <w:r w:rsidR="00C16538" w:rsidRPr="00C16538">
        <w:t xml:space="preserve"> </w:t>
      </w:r>
      <w:r w:rsidR="00EB224D" w:rsidRPr="00C16538">
        <w:t>госслужащих</w:t>
      </w:r>
      <w:r w:rsidR="00C16538" w:rsidRPr="00C16538">
        <w:t xml:space="preserve"> </w:t>
      </w:r>
      <w:r w:rsidR="00EB224D" w:rsidRPr="00C16538">
        <w:t>планка</w:t>
      </w:r>
      <w:r w:rsidR="00C16538" w:rsidRPr="00C16538">
        <w:t xml:space="preserve"> </w:t>
      </w:r>
      <w:r w:rsidR="00EB224D" w:rsidRPr="00C16538">
        <w:t>составляет</w:t>
      </w:r>
      <w:r w:rsidR="00C16538" w:rsidRPr="00C16538">
        <w:t xml:space="preserve"> </w:t>
      </w:r>
      <w:r w:rsidR="00EB224D" w:rsidRPr="00C16538">
        <w:t>19</w:t>
      </w:r>
      <w:r w:rsidR="00C16538" w:rsidRPr="00C16538">
        <w:t xml:space="preserve"> </w:t>
      </w:r>
      <w:r w:rsidR="00EB224D" w:rsidRPr="00C16538">
        <w:t>лет.</w:t>
      </w:r>
      <w:r w:rsidR="00C16538" w:rsidRPr="00C16538">
        <w:t xml:space="preserve"> </w:t>
      </w:r>
      <w:r w:rsidR="00EB224D" w:rsidRPr="00C16538">
        <w:t>Также</w:t>
      </w:r>
      <w:r w:rsidR="00C16538" w:rsidRPr="00C16538">
        <w:t xml:space="preserve"> </w:t>
      </w:r>
      <w:r w:rsidR="00EB224D" w:rsidRPr="00C16538">
        <w:t>досрочный</w:t>
      </w:r>
      <w:r w:rsidR="00C16538" w:rsidRPr="00C16538">
        <w:t xml:space="preserve"> </w:t>
      </w:r>
      <w:r w:rsidR="00EB224D" w:rsidRPr="00C16538">
        <w:t>выход</w:t>
      </w:r>
      <w:r w:rsidR="00C16538" w:rsidRPr="00C16538">
        <w:t xml:space="preserve"> </w:t>
      </w:r>
      <w:r w:rsidR="00EB224D" w:rsidRPr="00C16538">
        <w:t>на</w:t>
      </w:r>
      <w:r w:rsidR="00C16538" w:rsidRPr="00C16538">
        <w:t xml:space="preserve"> </w:t>
      </w:r>
      <w:r w:rsidR="00EB224D" w:rsidRPr="00C16538">
        <w:t>пенсию</w:t>
      </w:r>
      <w:r w:rsidR="00C16538" w:rsidRPr="00C16538">
        <w:t xml:space="preserve"> </w:t>
      </w:r>
      <w:r w:rsidR="00EB224D" w:rsidRPr="00C16538">
        <w:t>предусмотрен</w:t>
      </w:r>
      <w:r w:rsidR="00C16538" w:rsidRPr="00C16538">
        <w:t xml:space="preserve"> </w:t>
      </w:r>
      <w:r w:rsidR="00EB224D" w:rsidRPr="00C16538">
        <w:t>для</w:t>
      </w:r>
      <w:r w:rsidR="00C16538" w:rsidRPr="00C16538">
        <w:t xml:space="preserve"> </w:t>
      </w:r>
      <w:r w:rsidR="00EB224D" w:rsidRPr="00C16538">
        <w:t>сотрудников</w:t>
      </w:r>
      <w:r w:rsidR="00C16538" w:rsidRPr="00C16538">
        <w:t xml:space="preserve"> </w:t>
      </w:r>
      <w:r w:rsidR="00EB224D" w:rsidRPr="00C16538">
        <w:t>Росгвардии,</w:t>
      </w:r>
      <w:r w:rsidR="00C16538" w:rsidRPr="00C16538">
        <w:t xml:space="preserve"> </w:t>
      </w:r>
      <w:r w:rsidR="00EB224D" w:rsidRPr="00C16538">
        <w:t>МВД,</w:t>
      </w:r>
      <w:r w:rsidR="00C16538" w:rsidRPr="00C16538">
        <w:t xml:space="preserve"> </w:t>
      </w:r>
      <w:r w:rsidR="00EB224D" w:rsidRPr="00C16538">
        <w:t>ФСИН.</w:t>
      </w:r>
      <w:r w:rsidR="00C16538" w:rsidRPr="00C16538">
        <w:t xml:space="preserve"> </w:t>
      </w:r>
      <w:r w:rsidR="00EB224D" w:rsidRPr="00C16538">
        <w:t>Размер</w:t>
      </w:r>
      <w:r w:rsidR="00C16538" w:rsidRPr="00C16538">
        <w:t xml:space="preserve"> </w:t>
      </w:r>
      <w:r w:rsidR="00EB224D" w:rsidRPr="00C16538">
        <w:t>пенсии</w:t>
      </w:r>
      <w:r w:rsidR="00C16538" w:rsidRPr="00C16538">
        <w:t xml:space="preserve"> </w:t>
      </w:r>
      <w:r w:rsidR="00EB224D" w:rsidRPr="00C16538">
        <w:t>будет</w:t>
      </w:r>
      <w:r w:rsidR="00C16538" w:rsidRPr="00C16538">
        <w:t xml:space="preserve"> </w:t>
      </w:r>
      <w:r w:rsidR="00EB224D" w:rsidRPr="00C16538">
        <w:t>варьироваться</w:t>
      </w:r>
      <w:r w:rsidR="00C16538" w:rsidRPr="00C16538">
        <w:t xml:space="preserve"> </w:t>
      </w:r>
      <w:r w:rsidR="00EB224D" w:rsidRPr="00C16538">
        <w:t>в</w:t>
      </w:r>
      <w:r w:rsidR="00C16538" w:rsidRPr="00C16538">
        <w:t xml:space="preserve"> </w:t>
      </w:r>
      <w:r w:rsidR="00EB224D" w:rsidRPr="00C16538">
        <w:t>зависимости</w:t>
      </w:r>
      <w:r w:rsidR="00C16538" w:rsidRPr="00C16538">
        <w:t xml:space="preserve"> </w:t>
      </w:r>
      <w:r w:rsidR="00EB224D" w:rsidRPr="00C16538">
        <w:t>от</w:t>
      </w:r>
      <w:r w:rsidR="00C16538" w:rsidRPr="00C16538">
        <w:t xml:space="preserve"> </w:t>
      </w:r>
      <w:r w:rsidR="00EB224D" w:rsidRPr="00C16538">
        <w:t>стажа,</w:t>
      </w:r>
      <w:r w:rsidR="00C16538" w:rsidRPr="00C16538">
        <w:t xml:space="preserve"> </w:t>
      </w:r>
      <w:r w:rsidR="00EB224D" w:rsidRPr="00C16538">
        <w:t>рода</w:t>
      </w:r>
      <w:r w:rsidR="00C16538" w:rsidRPr="00C16538">
        <w:t xml:space="preserve"> </w:t>
      </w:r>
      <w:r w:rsidR="00EB224D" w:rsidRPr="00C16538">
        <w:t>деятельности,</w:t>
      </w:r>
      <w:r w:rsidR="00C16538" w:rsidRPr="00C16538">
        <w:t xml:space="preserve"> </w:t>
      </w:r>
      <w:r w:rsidR="00EB224D" w:rsidRPr="00C16538">
        <w:t>должности</w:t>
      </w:r>
      <w:r>
        <w:t>»</w:t>
      </w:r>
      <w:r w:rsidR="00EB224D" w:rsidRPr="00C16538">
        <w:t>,</w:t>
      </w:r>
      <w:r w:rsidR="00C16538" w:rsidRPr="00C16538">
        <w:t xml:space="preserve"> </w:t>
      </w:r>
      <w:r w:rsidR="00EB224D" w:rsidRPr="00C16538">
        <w:t>-</w:t>
      </w:r>
      <w:r w:rsidR="00C16538" w:rsidRPr="00C16538">
        <w:t xml:space="preserve"> </w:t>
      </w:r>
      <w:r w:rsidR="00EB224D" w:rsidRPr="00C16538">
        <w:t>сказал</w:t>
      </w:r>
      <w:r w:rsidR="00C16538" w:rsidRPr="00C16538">
        <w:t xml:space="preserve"> </w:t>
      </w:r>
      <w:r w:rsidR="00EB224D" w:rsidRPr="00C16538">
        <w:t>Ляховецкий.</w:t>
      </w:r>
    </w:p>
    <w:p w:rsidR="00EB224D" w:rsidRPr="00C16538" w:rsidRDefault="00EB224D" w:rsidP="00EB224D">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продолжается</w:t>
      </w:r>
      <w:r w:rsidR="00C16538" w:rsidRPr="00C16538">
        <w:t xml:space="preserve"> </w:t>
      </w:r>
      <w:r w:rsidRPr="00C16538">
        <w:t>переходный</w:t>
      </w:r>
      <w:r w:rsidR="00C16538" w:rsidRPr="00C16538">
        <w:t xml:space="preserve"> </w:t>
      </w:r>
      <w:r w:rsidRPr="00C16538">
        <w:t>период</w:t>
      </w:r>
      <w:r w:rsidR="00C16538" w:rsidRPr="00C16538">
        <w:t xml:space="preserve"> </w:t>
      </w:r>
      <w:r w:rsidRPr="00C16538">
        <w:t>пенсионной</w:t>
      </w:r>
      <w:r w:rsidR="00C16538" w:rsidRPr="00C16538">
        <w:t xml:space="preserve"> </w:t>
      </w:r>
      <w:r w:rsidRPr="00C16538">
        <w:t>реформы,</w:t>
      </w:r>
      <w:r w:rsidR="00C16538" w:rsidRPr="00C16538">
        <w:t xml:space="preserve"> </w:t>
      </w:r>
      <w:r w:rsidRPr="00C16538">
        <w:t>напомнил</w:t>
      </w:r>
      <w:r w:rsidR="00C16538" w:rsidRPr="00C16538">
        <w:t xml:space="preserve"> </w:t>
      </w:r>
      <w:r w:rsidRPr="00C16538">
        <w:t>юрист.</w:t>
      </w:r>
      <w:r w:rsidR="00C16538" w:rsidRPr="00C16538">
        <w:t xml:space="preserve"> </w:t>
      </w:r>
      <w:r w:rsidRPr="00C16538">
        <w:t>В</w:t>
      </w:r>
      <w:r w:rsidR="00C16538" w:rsidRPr="00C16538">
        <w:t xml:space="preserve"> </w:t>
      </w:r>
      <w:r w:rsidRPr="00C16538">
        <w:t>текущем</w:t>
      </w:r>
      <w:r w:rsidR="00C16538" w:rsidRPr="00C16538">
        <w:t xml:space="preserve"> </w:t>
      </w:r>
      <w:r w:rsidRPr="00C16538">
        <w:t>году</w:t>
      </w:r>
      <w:r w:rsidR="00C16538" w:rsidRPr="00C16538">
        <w:t xml:space="preserve"> </w:t>
      </w:r>
      <w:r w:rsidRPr="00C16538">
        <w:t>обычную</w:t>
      </w:r>
      <w:r w:rsidR="00C16538" w:rsidRPr="00C16538">
        <w:t xml:space="preserve"> </w:t>
      </w:r>
      <w:r w:rsidRPr="00C16538">
        <w:t>страховую</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начнут</w:t>
      </w:r>
      <w:r w:rsidR="00C16538" w:rsidRPr="00C16538">
        <w:t xml:space="preserve"> </w:t>
      </w:r>
      <w:r w:rsidRPr="00C16538">
        <w:t>получать</w:t>
      </w:r>
      <w:r w:rsidR="00C16538" w:rsidRPr="00C16538">
        <w:t xml:space="preserve"> </w:t>
      </w:r>
      <w:r w:rsidRPr="00C16538">
        <w:t>граждане,</w:t>
      </w:r>
      <w:r w:rsidR="00C16538" w:rsidRPr="00C16538">
        <w:t xml:space="preserve"> </w:t>
      </w:r>
      <w:r w:rsidRPr="00C16538">
        <w:t>достигшие</w:t>
      </w:r>
      <w:r w:rsidR="00C16538" w:rsidRPr="00C16538">
        <w:t xml:space="preserve"> </w:t>
      </w:r>
      <w:r w:rsidRPr="00C16538">
        <w:t>определенного</w:t>
      </w:r>
      <w:r w:rsidR="00C16538" w:rsidRPr="00C16538">
        <w:t xml:space="preserve"> </w:t>
      </w:r>
      <w:r w:rsidRPr="00C16538">
        <w:t>возраста</w:t>
      </w:r>
      <w:r w:rsidR="00C16538" w:rsidRPr="00C16538">
        <w:t xml:space="preserve"> </w:t>
      </w:r>
      <w:r w:rsidRPr="00C16538">
        <w:t>и</w:t>
      </w:r>
      <w:r w:rsidR="00C16538" w:rsidRPr="00C16538">
        <w:t xml:space="preserve"> </w:t>
      </w:r>
      <w:r w:rsidRPr="00C16538">
        <w:t>имеющие</w:t>
      </w:r>
      <w:r w:rsidR="00C16538" w:rsidRPr="00C16538">
        <w:t xml:space="preserve"> </w:t>
      </w:r>
      <w:r w:rsidRPr="00C16538">
        <w:t>необходимый</w:t>
      </w:r>
      <w:r w:rsidR="00C16538" w:rsidRPr="00C16538">
        <w:t xml:space="preserve"> </w:t>
      </w:r>
      <w:r w:rsidRPr="00C16538">
        <w:t>стаж.</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этот</w:t>
      </w:r>
      <w:r w:rsidR="00C16538" w:rsidRPr="00C16538">
        <w:t xml:space="preserve"> </w:t>
      </w:r>
      <w:r w:rsidRPr="00C16538">
        <w:t>возраст</w:t>
      </w:r>
      <w:r w:rsidR="00C16538" w:rsidRPr="00C16538">
        <w:t xml:space="preserve"> </w:t>
      </w:r>
      <w:r w:rsidRPr="00C16538">
        <w:t>составляет</w:t>
      </w:r>
      <w:r w:rsidR="00C16538" w:rsidRPr="00C16538">
        <w:t xml:space="preserve"> </w:t>
      </w:r>
      <w:r w:rsidRPr="00C16538">
        <w:t>63</w:t>
      </w:r>
      <w:r w:rsidR="00C16538" w:rsidRPr="00C16538">
        <w:t xml:space="preserve"> </w:t>
      </w:r>
      <w:r w:rsidRPr="00C16538">
        <w:t>года,</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w:t>
      </w:r>
      <w:r w:rsidR="00C16538" w:rsidRPr="00C16538">
        <w:t xml:space="preserve"> </w:t>
      </w:r>
      <w:r w:rsidRPr="00C16538">
        <w:t>58</w:t>
      </w:r>
      <w:r w:rsidR="00C16538" w:rsidRPr="00C16538">
        <w:t xml:space="preserve"> </w:t>
      </w:r>
      <w:r w:rsidRPr="00C16538">
        <w:t>лет.</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пожилым</w:t>
      </w:r>
      <w:r w:rsidR="00C16538" w:rsidRPr="00C16538">
        <w:t xml:space="preserve"> </w:t>
      </w:r>
      <w:r w:rsidRPr="00C16538">
        <w:t>гражданам</w:t>
      </w:r>
      <w:r w:rsidR="00C16538" w:rsidRPr="00C16538">
        <w:t xml:space="preserve"> </w:t>
      </w:r>
      <w:r w:rsidRPr="00C16538">
        <w:t>нужно</w:t>
      </w:r>
      <w:r w:rsidR="00C16538" w:rsidRPr="00C16538">
        <w:t xml:space="preserve"> </w:t>
      </w:r>
      <w:r w:rsidRPr="00C16538">
        <w:t>подтвердить</w:t>
      </w:r>
      <w:r w:rsidR="00C16538" w:rsidRPr="00C16538">
        <w:t xml:space="preserve"> </w:t>
      </w:r>
      <w:r w:rsidRPr="00C16538">
        <w:t>наличие</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15</w:t>
      </w:r>
      <w:r w:rsidR="00C16538" w:rsidRPr="00C16538">
        <w:t xml:space="preserve"> </w:t>
      </w:r>
      <w:r w:rsidRPr="00C16538">
        <w:t>лет</w:t>
      </w:r>
      <w:r w:rsidR="00C16538" w:rsidRPr="00C16538">
        <w:t xml:space="preserve"> </w:t>
      </w:r>
      <w:r w:rsidRPr="00C16538">
        <w:t>страхового</w:t>
      </w:r>
      <w:r w:rsidR="00C16538" w:rsidRPr="00C16538">
        <w:t xml:space="preserve"> </w:t>
      </w:r>
      <w:r w:rsidRPr="00C16538">
        <w:t>стажа</w:t>
      </w:r>
      <w:r w:rsidR="00C16538" w:rsidRPr="00C16538">
        <w:t xml:space="preserve"> </w:t>
      </w:r>
      <w:r w:rsidRPr="00C16538">
        <w:t>и</w:t>
      </w:r>
      <w:r w:rsidR="00C16538" w:rsidRPr="00C16538">
        <w:t xml:space="preserve"> </w:t>
      </w:r>
      <w:r w:rsidRPr="00C16538">
        <w:t>28,2</w:t>
      </w:r>
      <w:r w:rsidR="00C16538" w:rsidRPr="00C16538">
        <w:t xml:space="preserve"> </w:t>
      </w:r>
      <w:r w:rsidRPr="00C16538">
        <w:t>пенсионных</w:t>
      </w:r>
      <w:r w:rsidR="00C16538" w:rsidRPr="00C16538">
        <w:t xml:space="preserve"> </w:t>
      </w:r>
      <w:r w:rsidRPr="00C16538">
        <w:t>баллов</w:t>
      </w:r>
      <w:r w:rsidR="00C16538" w:rsidRPr="00C16538">
        <w:t xml:space="preserve"> </w:t>
      </w:r>
      <w:r w:rsidRPr="00C16538">
        <w:t>-</w:t>
      </w:r>
      <w:r w:rsidR="00C16538" w:rsidRPr="00C16538">
        <w:t xml:space="preserve"> </w:t>
      </w:r>
      <w:r w:rsidRPr="00C16538">
        <w:t>это</w:t>
      </w:r>
      <w:r w:rsidR="00C16538" w:rsidRPr="00C16538">
        <w:t xml:space="preserve"> </w:t>
      </w:r>
      <w:r w:rsidRPr="00C16538">
        <w:t>обязательные</w:t>
      </w:r>
      <w:r w:rsidR="00C16538" w:rsidRPr="00C16538">
        <w:t xml:space="preserve"> </w:t>
      </w:r>
      <w:r w:rsidRPr="00C16538">
        <w:t>условия</w:t>
      </w:r>
      <w:r w:rsidR="00C16538" w:rsidRPr="00C16538">
        <w:t xml:space="preserve"> </w:t>
      </w:r>
      <w:r w:rsidRPr="00C16538">
        <w:t>для</w:t>
      </w:r>
      <w:r w:rsidR="00C16538" w:rsidRPr="00C16538">
        <w:t xml:space="preserve"> </w:t>
      </w:r>
      <w:r w:rsidRPr="00C16538">
        <w:t>назначения</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p>
    <w:p w:rsidR="00EB224D" w:rsidRPr="00C16538" w:rsidRDefault="00EB224D" w:rsidP="00EB224D">
      <w:r w:rsidRPr="00C16538">
        <w:t>Ранее</w:t>
      </w:r>
      <w:r w:rsidR="00C16538" w:rsidRPr="00C16538">
        <w:t xml:space="preserve"> </w:t>
      </w:r>
      <w:r w:rsidRPr="00C16538">
        <w:t>юрист</w:t>
      </w:r>
      <w:r w:rsidR="00C16538" w:rsidRPr="00C16538">
        <w:t xml:space="preserve"> </w:t>
      </w:r>
      <w:r w:rsidRPr="00C16538">
        <w:t>Григорьев</w:t>
      </w:r>
      <w:r w:rsidR="00C16538" w:rsidRPr="00C16538">
        <w:t xml:space="preserve"> </w:t>
      </w:r>
      <w:r w:rsidRPr="00C16538">
        <w:t>сообщил,</w:t>
      </w:r>
      <w:r w:rsidR="00C16538" w:rsidRPr="00C16538">
        <w:t xml:space="preserve"> </w:t>
      </w:r>
      <w:r w:rsidRPr="00C16538">
        <w:t>что</w:t>
      </w:r>
      <w:r w:rsidR="00C16538" w:rsidRPr="00C16538">
        <w:t xml:space="preserve"> </w:t>
      </w:r>
      <w:r w:rsidRPr="00C16538">
        <w:t>пенсионерам,</w:t>
      </w:r>
      <w:r w:rsidR="00C16538" w:rsidRPr="00C16538">
        <w:t xml:space="preserve"> </w:t>
      </w:r>
      <w:r w:rsidRPr="00C16538">
        <w:t>которые</w:t>
      </w:r>
      <w:r w:rsidR="00C16538" w:rsidRPr="00C16538">
        <w:t xml:space="preserve"> </w:t>
      </w:r>
      <w:r w:rsidRPr="00C16538">
        <w:t>сформировали</w:t>
      </w:r>
      <w:r w:rsidR="00C16538" w:rsidRPr="00C16538">
        <w:t xml:space="preserve"> </w:t>
      </w:r>
      <w:r w:rsidRPr="00C16538">
        <w:t>свои</w:t>
      </w:r>
      <w:r w:rsidR="00C16538" w:rsidRPr="00C16538">
        <w:t xml:space="preserve"> </w:t>
      </w:r>
      <w:r w:rsidRPr="00C16538">
        <w:t>накопления</w:t>
      </w:r>
      <w:r w:rsidR="00C16538" w:rsidRPr="00C16538">
        <w:t xml:space="preserve"> </w:t>
      </w:r>
      <w:r w:rsidRPr="00C16538">
        <w:t>в</w:t>
      </w:r>
      <w:r w:rsidR="00C16538" w:rsidRPr="00C16538">
        <w:t xml:space="preserve"> </w:t>
      </w:r>
      <w:r w:rsidRPr="00C16538">
        <w:t>негосударственных</w:t>
      </w:r>
      <w:r w:rsidR="00C16538" w:rsidRPr="00C16538">
        <w:t xml:space="preserve"> </w:t>
      </w:r>
      <w:r w:rsidRPr="00C16538">
        <w:t>пенсионных</w:t>
      </w:r>
      <w:r w:rsidR="00C16538" w:rsidRPr="00C16538">
        <w:t xml:space="preserve"> </w:t>
      </w:r>
      <w:r w:rsidRPr="00C16538">
        <w:t>фондах,</w:t>
      </w:r>
      <w:r w:rsidR="00C16538" w:rsidRPr="00C16538">
        <w:t xml:space="preserve"> </w:t>
      </w:r>
      <w:r w:rsidRPr="00C16538">
        <w:t>а</w:t>
      </w:r>
      <w:r w:rsidR="00C16538" w:rsidRPr="00C16538">
        <w:t xml:space="preserve"> </w:t>
      </w:r>
      <w:r w:rsidRPr="00C16538">
        <w:t>взносы</w:t>
      </w:r>
      <w:r w:rsidR="00C16538" w:rsidRPr="00C16538">
        <w:t xml:space="preserve"> </w:t>
      </w:r>
      <w:r w:rsidRPr="00C16538">
        <w:t>за</w:t>
      </w:r>
      <w:r w:rsidR="00C16538" w:rsidRPr="00C16538">
        <w:t xml:space="preserve"> </w:t>
      </w:r>
      <w:r w:rsidRPr="00C16538">
        <w:t>них</w:t>
      </w:r>
      <w:r w:rsidR="00C16538" w:rsidRPr="00C16538">
        <w:t xml:space="preserve"> </w:t>
      </w:r>
      <w:r w:rsidRPr="00C16538">
        <w:t>платил</w:t>
      </w:r>
      <w:r w:rsidR="00C16538" w:rsidRPr="00C16538">
        <w:t xml:space="preserve"> </w:t>
      </w:r>
      <w:r w:rsidRPr="00C16538">
        <w:t>работодатель,</w:t>
      </w:r>
      <w:r w:rsidR="00C16538" w:rsidRPr="00C16538">
        <w:t xml:space="preserve"> </w:t>
      </w:r>
      <w:r w:rsidRPr="00C16538">
        <w:t>придется</w:t>
      </w:r>
      <w:r w:rsidR="00C16538" w:rsidRPr="00C16538">
        <w:t xml:space="preserve"> </w:t>
      </w:r>
      <w:r w:rsidRPr="00C16538">
        <w:t>заплатить</w:t>
      </w:r>
      <w:r w:rsidR="00C16538" w:rsidRPr="00C16538">
        <w:t xml:space="preserve"> </w:t>
      </w:r>
      <w:r w:rsidRPr="00C16538">
        <w:t>налог</w:t>
      </w:r>
      <w:r w:rsidR="00C16538" w:rsidRPr="00C16538">
        <w:t xml:space="preserve"> </w:t>
      </w:r>
      <w:r w:rsidRPr="00C16538">
        <w:t>в</w:t>
      </w:r>
      <w:r w:rsidR="00C16538" w:rsidRPr="00C16538">
        <w:t xml:space="preserve"> </w:t>
      </w:r>
      <w:r w:rsidRPr="00C16538">
        <w:t>13%.</w:t>
      </w:r>
      <w:r w:rsidR="00C16538" w:rsidRPr="00C16538">
        <w:t xml:space="preserve"> </w:t>
      </w:r>
      <w:r w:rsidRPr="00C16538">
        <w:t>Он</w:t>
      </w:r>
      <w:r w:rsidR="00C16538" w:rsidRPr="00C16538">
        <w:t xml:space="preserve"> </w:t>
      </w:r>
      <w:r w:rsidRPr="00C16538">
        <w:t>уточнил,</w:t>
      </w:r>
      <w:r w:rsidR="00C16538" w:rsidRPr="00C16538">
        <w:t xml:space="preserve"> </w:t>
      </w:r>
      <w:r w:rsidRPr="00C16538">
        <w:t>что</w:t>
      </w:r>
      <w:r w:rsidR="00C16538" w:rsidRPr="00C16538">
        <w:t xml:space="preserve"> </w:t>
      </w:r>
      <w:r w:rsidRPr="00C16538">
        <w:t>эти</w:t>
      </w:r>
      <w:r w:rsidR="00C16538" w:rsidRPr="00C16538">
        <w:t xml:space="preserve"> </w:t>
      </w:r>
      <w:r w:rsidRPr="00C16538">
        <w:t>деньги</w:t>
      </w:r>
      <w:r w:rsidR="00C16538" w:rsidRPr="00C16538">
        <w:t xml:space="preserve"> </w:t>
      </w:r>
      <w:r w:rsidRPr="00C16538">
        <w:t>относятся</w:t>
      </w:r>
      <w:r w:rsidR="00C16538" w:rsidRPr="00C16538">
        <w:t xml:space="preserve"> </w:t>
      </w:r>
      <w:r w:rsidRPr="00C16538">
        <w:t>государством</w:t>
      </w:r>
      <w:r w:rsidR="00C16538" w:rsidRPr="00C16538">
        <w:t xml:space="preserve"> </w:t>
      </w:r>
      <w:r w:rsidRPr="00C16538">
        <w:t>к</w:t>
      </w:r>
      <w:r w:rsidR="00C16538" w:rsidRPr="00C16538">
        <w:t xml:space="preserve"> </w:t>
      </w:r>
      <w:r w:rsidRPr="00C16538">
        <w:t>категории</w:t>
      </w:r>
      <w:r w:rsidR="00C16538" w:rsidRPr="00C16538">
        <w:t xml:space="preserve"> </w:t>
      </w:r>
      <w:r w:rsidRPr="00C16538">
        <w:t>доходов.</w:t>
      </w:r>
    </w:p>
    <w:p w:rsidR="00EB224D" w:rsidRPr="00C16538" w:rsidRDefault="00EB224D" w:rsidP="00EB224D">
      <w:r w:rsidRPr="00C16538">
        <w:t>До</w:t>
      </w:r>
      <w:r w:rsidR="00C16538" w:rsidRPr="00C16538">
        <w:t xml:space="preserve"> </w:t>
      </w:r>
      <w:r w:rsidRPr="00C16538">
        <w:t>этого</w:t>
      </w:r>
      <w:r w:rsidR="00C16538" w:rsidRPr="00C16538">
        <w:t xml:space="preserve"> </w:t>
      </w:r>
      <w:r w:rsidRPr="00C16538">
        <w:t>экономист</w:t>
      </w:r>
      <w:r w:rsidR="00C16538" w:rsidRPr="00C16538">
        <w:t xml:space="preserve"> </w:t>
      </w:r>
      <w:r w:rsidRPr="00C16538">
        <w:t>Орлова</w:t>
      </w:r>
      <w:r w:rsidR="00C16538" w:rsidRPr="00C16538">
        <w:t xml:space="preserve"> </w:t>
      </w:r>
      <w:r w:rsidRPr="00C16538">
        <w:t>рассказала,</w:t>
      </w:r>
      <w:r w:rsidR="00C16538" w:rsidRPr="00C16538">
        <w:t xml:space="preserve"> </w:t>
      </w:r>
      <w:r w:rsidRPr="00C16538">
        <w:t>что</w:t>
      </w:r>
      <w:r w:rsidR="00C16538" w:rsidRPr="00C16538">
        <w:t xml:space="preserve"> </w:t>
      </w:r>
      <w:r w:rsidRPr="00C16538">
        <w:t>пенсии</w:t>
      </w:r>
      <w:r w:rsidR="00C16538" w:rsidRPr="00C16538">
        <w:t xml:space="preserve"> </w:t>
      </w:r>
      <w:r w:rsidRPr="00C16538">
        <w:t>и</w:t>
      </w:r>
      <w:r w:rsidR="00C16538" w:rsidRPr="00C16538">
        <w:t xml:space="preserve"> </w:t>
      </w:r>
      <w:r w:rsidRPr="00C16538">
        <w:t>ежемесячные</w:t>
      </w:r>
      <w:r w:rsidR="00C16538" w:rsidRPr="00C16538">
        <w:t xml:space="preserve"> </w:t>
      </w:r>
      <w:r w:rsidRPr="00C16538">
        <w:t>выплаты</w:t>
      </w:r>
      <w:r w:rsidR="00C16538" w:rsidRPr="00C16538">
        <w:t xml:space="preserve"> </w:t>
      </w:r>
      <w:r w:rsidRPr="00C16538">
        <w:t>инвалидам</w:t>
      </w:r>
      <w:r w:rsidR="00C16538" w:rsidRPr="00C16538">
        <w:t xml:space="preserve"> </w:t>
      </w:r>
      <w:r w:rsidRPr="00C16538">
        <w:t>I,</w:t>
      </w:r>
      <w:r w:rsidR="00C16538" w:rsidRPr="00C16538">
        <w:t xml:space="preserve"> </w:t>
      </w:r>
      <w:r w:rsidRPr="00C16538">
        <w:t>II</w:t>
      </w:r>
      <w:r w:rsidR="00C16538" w:rsidRPr="00C16538">
        <w:t xml:space="preserve"> </w:t>
      </w:r>
      <w:r w:rsidRPr="00C16538">
        <w:t>и</w:t>
      </w:r>
      <w:r w:rsidR="00C16538" w:rsidRPr="00C16538">
        <w:t xml:space="preserve"> </w:t>
      </w:r>
      <w:r w:rsidRPr="00C16538">
        <w:t>III</w:t>
      </w:r>
      <w:r w:rsidR="00C16538" w:rsidRPr="00C16538">
        <w:t xml:space="preserve"> </w:t>
      </w:r>
      <w:r w:rsidRPr="00C16538">
        <w:t>групп,</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выплаты</w:t>
      </w:r>
      <w:r w:rsidR="00C16538" w:rsidRPr="00C16538">
        <w:t xml:space="preserve"> </w:t>
      </w:r>
      <w:r w:rsidRPr="00C16538">
        <w:t>детям-инвалидам</w:t>
      </w:r>
      <w:r w:rsidR="00C16538" w:rsidRPr="00C16538">
        <w:t xml:space="preserve"> </w:t>
      </w:r>
      <w:r w:rsidRPr="00C16538">
        <w:t>будут</w:t>
      </w:r>
      <w:r w:rsidR="00C16538" w:rsidRPr="00C16538">
        <w:t xml:space="preserve"> </w:t>
      </w:r>
      <w:r w:rsidRPr="00C16538">
        <w:t>проиндексированы</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на</w:t>
      </w:r>
      <w:r w:rsidR="00C16538" w:rsidRPr="00C16538">
        <w:t xml:space="preserve"> </w:t>
      </w:r>
      <w:r w:rsidRPr="00C16538">
        <w:t>7,5%.</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малообеспеченным</w:t>
      </w:r>
      <w:r w:rsidR="00C16538" w:rsidRPr="00C16538">
        <w:t xml:space="preserve"> </w:t>
      </w:r>
      <w:r w:rsidRPr="00C16538">
        <w:t>гражданам,</w:t>
      </w:r>
      <w:r w:rsidR="00C16538" w:rsidRPr="00C16538">
        <w:t xml:space="preserve"> </w:t>
      </w:r>
      <w:r w:rsidRPr="00C16538">
        <w:t>у</w:t>
      </w:r>
      <w:r w:rsidR="00C16538" w:rsidRPr="00C16538">
        <w:t xml:space="preserve"> </w:t>
      </w:r>
      <w:r w:rsidRPr="00C16538">
        <w:t>которых</w:t>
      </w:r>
      <w:r w:rsidR="00C16538" w:rsidRPr="00C16538">
        <w:t xml:space="preserve"> </w:t>
      </w:r>
      <w:r w:rsidRPr="00C16538">
        <w:t>пенсия</w:t>
      </w:r>
      <w:r w:rsidR="00C16538" w:rsidRPr="00C16538">
        <w:t xml:space="preserve"> </w:t>
      </w:r>
      <w:r w:rsidRPr="00C16538">
        <w:t>ниже</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будет</w:t>
      </w:r>
      <w:r w:rsidR="00C16538" w:rsidRPr="00C16538">
        <w:t xml:space="preserve"> </w:t>
      </w:r>
      <w:r w:rsidRPr="00C16538">
        <w:t>начислена</w:t>
      </w:r>
      <w:r w:rsidR="00C16538" w:rsidRPr="00C16538">
        <w:t xml:space="preserve"> </w:t>
      </w:r>
      <w:r w:rsidRPr="00C16538">
        <w:t>социальная</w:t>
      </w:r>
      <w:r w:rsidR="00C16538" w:rsidRPr="00C16538">
        <w:t xml:space="preserve"> </w:t>
      </w:r>
      <w:r w:rsidRPr="00C16538">
        <w:t>надбавка.</w:t>
      </w:r>
      <w:r w:rsidR="00C16538" w:rsidRPr="00C16538">
        <w:t xml:space="preserve"> </w:t>
      </w:r>
      <w:r w:rsidRPr="00C16538">
        <w:t>Орлова</w:t>
      </w:r>
      <w:r w:rsidR="00C16538" w:rsidRPr="00C16538">
        <w:t xml:space="preserve"> </w:t>
      </w:r>
      <w:r w:rsidRPr="00C16538">
        <w:t>подчеркнула,</w:t>
      </w:r>
      <w:r w:rsidR="00C16538" w:rsidRPr="00C16538">
        <w:t xml:space="preserve"> </w:t>
      </w:r>
      <w:r w:rsidRPr="00C16538">
        <w:t>что</w:t>
      </w:r>
      <w:r w:rsidR="00C16538" w:rsidRPr="00C16538">
        <w:t xml:space="preserve"> </w:t>
      </w:r>
      <w:r w:rsidRPr="00C16538">
        <w:t>страховая</w:t>
      </w:r>
      <w:r w:rsidR="00C16538" w:rsidRPr="00C16538">
        <w:t xml:space="preserve"> </w:t>
      </w:r>
      <w:r w:rsidRPr="00C16538">
        <w:t>пенсия</w:t>
      </w:r>
      <w:r w:rsidR="00C16538" w:rsidRPr="00C16538">
        <w:t xml:space="preserve"> </w:t>
      </w:r>
      <w:r w:rsidRPr="00C16538">
        <w:t>проиндексирована</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а</w:t>
      </w:r>
      <w:r w:rsidR="00C16538" w:rsidRPr="00C16538">
        <w:t xml:space="preserve"> </w:t>
      </w:r>
      <w:r w:rsidRPr="00C16538">
        <w:t>социальная</w:t>
      </w:r>
      <w:r w:rsidR="00C16538" w:rsidRPr="00C16538">
        <w:t xml:space="preserve"> </w:t>
      </w:r>
      <w:r w:rsidRPr="00C16538">
        <w:t>будет</w:t>
      </w:r>
      <w:r w:rsidR="00C16538" w:rsidRPr="00C16538">
        <w:t xml:space="preserve"> </w:t>
      </w:r>
      <w:r w:rsidRPr="00C16538">
        <w:t>повышена</w:t>
      </w:r>
      <w:r w:rsidR="00C16538" w:rsidRPr="00C16538">
        <w:t xml:space="preserve"> </w:t>
      </w:r>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социальная</w:t>
      </w:r>
      <w:r w:rsidR="00C16538" w:rsidRPr="00C16538">
        <w:t xml:space="preserve"> </w:t>
      </w:r>
      <w:r w:rsidRPr="00C16538">
        <w:t>пенсия</w:t>
      </w:r>
      <w:r w:rsidR="00C16538" w:rsidRPr="00C16538">
        <w:t xml:space="preserve"> </w:t>
      </w:r>
      <w:r w:rsidRPr="00C16538">
        <w:t>для</w:t>
      </w:r>
      <w:r w:rsidR="00C16538" w:rsidRPr="00C16538">
        <w:t xml:space="preserve"> </w:t>
      </w:r>
      <w:r w:rsidRPr="00C16538">
        <w:t>инвалидов</w:t>
      </w:r>
      <w:r w:rsidR="00C16538" w:rsidRPr="00C16538">
        <w:t xml:space="preserve"> </w:t>
      </w:r>
      <w:r w:rsidRPr="00C16538">
        <w:t>I</w:t>
      </w:r>
      <w:r w:rsidR="00C16538" w:rsidRPr="00C16538">
        <w:t xml:space="preserve"> </w:t>
      </w:r>
      <w:r w:rsidRPr="00C16538">
        <w:t>группы</w:t>
      </w:r>
      <w:r w:rsidR="00C16538" w:rsidRPr="00C16538">
        <w:t xml:space="preserve"> </w:t>
      </w:r>
      <w:r w:rsidRPr="00C16538">
        <w:t>составит</w:t>
      </w:r>
      <w:r w:rsidR="00C16538" w:rsidRPr="00C16538">
        <w:t xml:space="preserve"> </w:t>
      </w:r>
      <w:r w:rsidRPr="00C16538">
        <w:t>15</w:t>
      </w:r>
      <w:r w:rsidR="00C16538" w:rsidRPr="00C16538">
        <w:t xml:space="preserve"> </w:t>
      </w:r>
      <w:r w:rsidRPr="00C16538">
        <w:t>379</w:t>
      </w:r>
      <w:r w:rsidR="00C16538" w:rsidRPr="00C16538">
        <w:t xml:space="preserve"> </w:t>
      </w:r>
      <w:r w:rsidRPr="00C16538">
        <w:t>руб.,</w:t>
      </w:r>
      <w:r w:rsidR="00C16538" w:rsidRPr="00C16538">
        <w:t xml:space="preserve"> </w:t>
      </w:r>
      <w:r w:rsidRPr="00C16538">
        <w:t>для</w:t>
      </w:r>
      <w:r w:rsidR="00C16538" w:rsidRPr="00C16538">
        <w:t xml:space="preserve"> </w:t>
      </w:r>
      <w:r w:rsidRPr="00C16538">
        <w:t>II</w:t>
      </w:r>
      <w:r w:rsidR="00C16538" w:rsidRPr="00C16538">
        <w:t xml:space="preserve"> </w:t>
      </w:r>
      <w:r w:rsidRPr="00C16538">
        <w:t>группы</w:t>
      </w:r>
      <w:r w:rsidR="00C16538" w:rsidRPr="00C16538">
        <w:t xml:space="preserve"> </w:t>
      </w:r>
      <w:r w:rsidRPr="00C16538">
        <w:t>-</w:t>
      </w:r>
      <w:r w:rsidR="00C16538" w:rsidRPr="00C16538">
        <w:t xml:space="preserve"> </w:t>
      </w:r>
      <w:r w:rsidRPr="00C16538">
        <w:t>7</w:t>
      </w:r>
      <w:r w:rsidR="00C16538" w:rsidRPr="00C16538">
        <w:t xml:space="preserve"> </w:t>
      </w:r>
      <w:r w:rsidRPr="00C16538">
        <w:t>690</w:t>
      </w:r>
      <w:r w:rsidR="00C16538" w:rsidRPr="00C16538">
        <w:t xml:space="preserve"> </w:t>
      </w:r>
      <w:r w:rsidRPr="00C16538">
        <w:t>руб.,</w:t>
      </w:r>
      <w:r w:rsidR="00C16538" w:rsidRPr="00C16538">
        <w:t xml:space="preserve"> </w:t>
      </w:r>
      <w:r w:rsidRPr="00C16538">
        <w:t>для</w:t>
      </w:r>
      <w:r w:rsidR="00C16538" w:rsidRPr="00C16538">
        <w:t xml:space="preserve"> </w:t>
      </w:r>
      <w:r w:rsidRPr="00C16538">
        <w:t>III</w:t>
      </w:r>
      <w:r w:rsidR="00C16538" w:rsidRPr="00C16538">
        <w:t xml:space="preserve"> </w:t>
      </w:r>
      <w:r w:rsidRPr="00C16538">
        <w:t>группы</w:t>
      </w:r>
      <w:r w:rsidR="00C16538" w:rsidRPr="00C16538">
        <w:t xml:space="preserve"> </w:t>
      </w:r>
      <w:r w:rsidRPr="00C16538">
        <w:t>-</w:t>
      </w:r>
      <w:r w:rsidR="00C16538" w:rsidRPr="00C16538">
        <w:t xml:space="preserve"> </w:t>
      </w:r>
      <w:r w:rsidRPr="00C16538">
        <w:t>6</w:t>
      </w:r>
      <w:r w:rsidR="00C16538" w:rsidRPr="00C16538">
        <w:t xml:space="preserve"> </w:t>
      </w:r>
      <w:r w:rsidRPr="00C16538">
        <w:t>536</w:t>
      </w:r>
      <w:r w:rsidR="00C16538" w:rsidRPr="00C16538">
        <w:t xml:space="preserve"> </w:t>
      </w:r>
      <w:r w:rsidRPr="00C16538">
        <w:t>руб.</w:t>
      </w:r>
    </w:p>
    <w:p w:rsidR="00EB224D" w:rsidRPr="00C16538" w:rsidRDefault="00C50B57" w:rsidP="00EB224D">
      <w:hyperlink r:id="rId52" w:history="1">
        <w:r w:rsidR="00EB224D" w:rsidRPr="00C16538">
          <w:rPr>
            <w:rStyle w:val="a3"/>
          </w:rPr>
          <w:t>https://aif.ru/money/mymoney/37_let_i_42_goda_chast_rossiyan_smozhet_vyyti_na_pensiyu_dosrochno_v_2024_godu</w:t>
        </w:r>
      </w:hyperlink>
      <w:r w:rsidR="00C16538" w:rsidRPr="00C16538">
        <w:t xml:space="preserve"> </w:t>
      </w:r>
    </w:p>
    <w:p w:rsidR="00B13C72" w:rsidRPr="00C16538" w:rsidRDefault="00B13C72" w:rsidP="00B13C72">
      <w:pPr>
        <w:pStyle w:val="2"/>
      </w:pPr>
      <w:bookmarkStart w:id="125" w:name="_Toc155677016"/>
      <w:r w:rsidRPr="00C16538">
        <w:t>АиФ,</w:t>
      </w:r>
      <w:r w:rsidR="00C16538" w:rsidRPr="00C16538">
        <w:t xml:space="preserve"> </w:t>
      </w:r>
      <w:r w:rsidRPr="00C16538">
        <w:t>06.01.2024,</w:t>
      </w:r>
      <w:r w:rsidR="00C16538" w:rsidRPr="00C16538">
        <w:t xml:space="preserve"> </w:t>
      </w:r>
      <w:r w:rsidRPr="00C16538">
        <w:t>Легальная</w:t>
      </w:r>
      <w:r w:rsidR="00C16538" w:rsidRPr="00C16538">
        <w:t xml:space="preserve"> </w:t>
      </w:r>
      <w:r w:rsidRPr="00C16538">
        <w:t>надбавка.</w:t>
      </w:r>
      <w:r w:rsidR="00C16538" w:rsidRPr="00C16538">
        <w:t xml:space="preserve"> </w:t>
      </w:r>
      <w:r w:rsidRPr="00C16538">
        <w:t>Эксперт</w:t>
      </w:r>
      <w:r w:rsidR="00C16538" w:rsidRPr="00C16538">
        <w:t xml:space="preserve"> </w:t>
      </w:r>
      <w:r w:rsidRPr="00C16538">
        <w:t>рассказал,</w:t>
      </w:r>
      <w:r w:rsidR="00C16538" w:rsidRPr="00C16538">
        <w:t xml:space="preserve"> </w:t>
      </w:r>
      <w:r w:rsidRPr="00C16538">
        <w:t>как</w:t>
      </w:r>
      <w:r w:rsidR="00C16538" w:rsidRPr="00C16538">
        <w:t xml:space="preserve"> </w:t>
      </w:r>
      <w:r w:rsidRPr="00C16538">
        <w:t>повысить</w:t>
      </w:r>
      <w:r w:rsidR="00C16538" w:rsidRPr="00C16538">
        <w:t xml:space="preserve"> </w:t>
      </w:r>
      <w:r w:rsidRPr="00C16538">
        <w:t>пенсию</w:t>
      </w:r>
      <w:r w:rsidR="00C16538" w:rsidRPr="00C16538">
        <w:t xml:space="preserve"> </w:t>
      </w:r>
      <w:r w:rsidRPr="00C16538">
        <w:t>на</w:t>
      </w:r>
      <w:r w:rsidR="00C16538" w:rsidRPr="00C16538">
        <w:t xml:space="preserve"> </w:t>
      </w:r>
      <w:r w:rsidRPr="00C16538">
        <w:t>45%</w:t>
      </w:r>
      <w:bookmarkEnd w:id="125"/>
    </w:p>
    <w:p w:rsidR="00B13C72" w:rsidRPr="00C16538" w:rsidRDefault="00B13C72" w:rsidP="00315D6E">
      <w:pPr>
        <w:pStyle w:val="3"/>
      </w:pPr>
      <w:bookmarkStart w:id="126" w:name="_Toc155677017"/>
      <w:r w:rsidRPr="00C16538">
        <w:t>Существует</w:t>
      </w:r>
      <w:r w:rsidR="00C16538" w:rsidRPr="00C16538">
        <w:t xml:space="preserve"> </w:t>
      </w:r>
      <w:r w:rsidRPr="00C16538">
        <w:t>законный</w:t>
      </w:r>
      <w:r w:rsidR="00C16538" w:rsidRPr="00C16538">
        <w:t xml:space="preserve"> </w:t>
      </w:r>
      <w:r w:rsidRPr="00C16538">
        <w:t>способ</w:t>
      </w:r>
      <w:r w:rsidR="00C16538" w:rsidRPr="00C16538">
        <w:t xml:space="preserve"> </w:t>
      </w:r>
      <w:r w:rsidRPr="00C16538">
        <w:t>уйти</w:t>
      </w:r>
      <w:r w:rsidR="00C16538" w:rsidRPr="00C16538">
        <w:t xml:space="preserve"> </w:t>
      </w:r>
      <w:r w:rsidRPr="00C16538">
        <w:t>на</w:t>
      </w:r>
      <w:r w:rsidR="00C16538" w:rsidRPr="00C16538">
        <w:t xml:space="preserve"> </w:t>
      </w:r>
      <w:r w:rsidRPr="00C16538">
        <w:t>заслуженный</w:t>
      </w:r>
      <w:r w:rsidR="00C16538" w:rsidRPr="00C16538">
        <w:t xml:space="preserve"> </w:t>
      </w:r>
      <w:r w:rsidRPr="00C16538">
        <w:t>отдых</w:t>
      </w:r>
      <w:r w:rsidR="00C16538" w:rsidRPr="00C16538">
        <w:t xml:space="preserve"> </w:t>
      </w:r>
      <w:r w:rsidRPr="00C16538">
        <w:t>и</w:t>
      </w:r>
      <w:r w:rsidR="00C16538" w:rsidRPr="00C16538">
        <w:t xml:space="preserve"> </w:t>
      </w:r>
      <w:r w:rsidRPr="00C16538">
        <w:t>получать</w:t>
      </w:r>
      <w:r w:rsidR="00C16538" w:rsidRPr="00C16538">
        <w:t xml:space="preserve"> </w:t>
      </w:r>
      <w:r w:rsidRPr="00C16538">
        <w:t>повышенную</w:t>
      </w:r>
      <w:r w:rsidR="00C16538" w:rsidRPr="00C16538">
        <w:t xml:space="preserve"> </w:t>
      </w:r>
      <w:r w:rsidRPr="00C16538">
        <w:t>пенсию,</w:t>
      </w:r>
      <w:r w:rsidR="00C16538" w:rsidRPr="00C16538">
        <w:t xml:space="preserve"> </w:t>
      </w:r>
      <w:r w:rsidRPr="00C16538">
        <w:t>рассказал</w:t>
      </w:r>
      <w:r w:rsidR="00C16538" w:rsidRPr="00C16538">
        <w:t xml:space="preserve"> </w:t>
      </w:r>
      <w:r w:rsidRPr="00C16538">
        <w:t>aif.ru</w:t>
      </w:r>
      <w:r w:rsidR="00C16538" w:rsidRPr="00C16538">
        <w:t xml:space="preserve"> </w:t>
      </w:r>
      <w:r w:rsidRPr="00C16538">
        <w:t>юрист</w:t>
      </w:r>
      <w:r w:rsidR="00C16538" w:rsidRPr="00C16538">
        <w:t xml:space="preserve"> </w:t>
      </w:r>
      <w:r w:rsidRPr="00C16538">
        <w:t>Никита</w:t>
      </w:r>
      <w:r w:rsidR="00C16538" w:rsidRPr="00C16538">
        <w:t xml:space="preserve"> </w:t>
      </w:r>
      <w:r w:rsidRPr="00C16538">
        <w:t>Ляховецкий.</w:t>
      </w:r>
      <w:r w:rsidR="00C16538" w:rsidRPr="00C16538">
        <w:t xml:space="preserve"> </w:t>
      </w:r>
      <w:r w:rsidRPr="00C16538">
        <w:t>Он</w:t>
      </w:r>
      <w:r w:rsidR="00C16538" w:rsidRPr="00C16538">
        <w:t xml:space="preserve"> </w:t>
      </w:r>
      <w:r w:rsidRPr="00C16538">
        <w:t>посоветовал</w:t>
      </w:r>
      <w:r w:rsidR="00C16538" w:rsidRPr="00C16538">
        <w:t xml:space="preserve"> </w:t>
      </w:r>
      <w:r w:rsidRPr="00C16538">
        <w:t>не</w:t>
      </w:r>
      <w:r w:rsidR="00C16538" w:rsidRPr="00C16538">
        <w:t xml:space="preserve"> </w:t>
      </w:r>
      <w:r w:rsidRPr="00C16538">
        <w:t>выходить</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сразу</w:t>
      </w:r>
      <w:r w:rsidR="00C16538" w:rsidRPr="00C16538">
        <w:t xml:space="preserve"> </w:t>
      </w:r>
      <w:r w:rsidRPr="00C16538">
        <w:t>по</w:t>
      </w:r>
      <w:r w:rsidR="00C16538" w:rsidRPr="00C16538">
        <w:t xml:space="preserve"> </w:t>
      </w:r>
      <w:r w:rsidRPr="00C16538">
        <w:t>достижении</w:t>
      </w:r>
      <w:r w:rsidR="00C16538" w:rsidRPr="00C16538">
        <w:t xml:space="preserve"> </w:t>
      </w:r>
      <w:r w:rsidRPr="00C16538">
        <w:t>соответствующего</w:t>
      </w:r>
      <w:r w:rsidR="00C16538" w:rsidRPr="00C16538">
        <w:t xml:space="preserve"> </w:t>
      </w:r>
      <w:r w:rsidRPr="00C16538">
        <w:t>возраста.</w:t>
      </w:r>
      <w:bookmarkEnd w:id="126"/>
    </w:p>
    <w:p w:rsidR="00B13C72" w:rsidRPr="00C16538" w:rsidRDefault="00F26914" w:rsidP="00B13C72">
      <w:r>
        <w:t>«</w:t>
      </w:r>
      <w:r w:rsidR="00B13C72" w:rsidRPr="00C16538">
        <w:t>Если</w:t>
      </w:r>
      <w:r w:rsidR="00C16538" w:rsidRPr="00C16538">
        <w:t xml:space="preserve"> </w:t>
      </w:r>
      <w:r w:rsidR="00B13C72" w:rsidRPr="00C16538">
        <w:t>человек</w:t>
      </w:r>
      <w:r w:rsidR="00C16538" w:rsidRPr="00C16538">
        <w:t xml:space="preserve"> </w:t>
      </w:r>
      <w:r w:rsidR="00B13C72" w:rsidRPr="00C16538">
        <w:t>приобрел</w:t>
      </w:r>
      <w:r w:rsidR="00C16538" w:rsidRPr="00C16538">
        <w:t xml:space="preserve"> </w:t>
      </w:r>
      <w:r w:rsidR="00B13C72" w:rsidRPr="00C16538">
        <w:t>право</w:t>
      </w:r>
      <w:r w:rsidR="00C16538" w:rsidRPr="00C16538">
        <w:t xml:space="preserve"> </w:t>
      </w:r>
      <w:r w:rsidR="00B13C72" w:rsidRPr="00C16538">
        <w:t>на</w:t>
      </w:r>
      <w:r w:rsidR="00C16538" w:rsidRPr="00C16538">
        <w:t xml:space="preserve"> </w:t>
      </w:r>
      <w:r w:rsidR="00B13C72" w:rsidRPr="00C16538">
        <w:t>эту</w:t>
      </w:r>
      <w:r w:rsidR="00C16538" w:rsidRPr="00C16538">
        <w:t xml:space="preserve"> </w:t>
      </w:r>
      <w:r w:rsidR="00B13C72" w:rsidRPr="00C16538">
        <w:t>выплату,</w:t>
      </w:r>
      <w:r w:rsidR="00C16538" w:rsidRPr="00C16538">
        <w:t xml:space="preserve"> </w:t>
      </w:r>
      <w:r w:rsidR="00B13C72" w:rsidRPr="00C16538">
        <w:t>но</w:t>
      </w:r>
      <w:r w:rsidR="00C16538" w:rsidRPr="00C16538">
        <w:t xml:space="preserve"> </w:t>
      </w:r>
      <w:r w:rsidR="00B13C72" w:rsidRPr="00C16538">
        <w:t>не</w:t>
      </w:r>
      <w:r w:rsidR="00C16538" w:rsidRPr="00C16538">
        <w:t xml:space="preserve"> </w:t>
      </w:r>
      <w:r w:rsidR="00B13C72" w:rsidRPr="00C16538">
        <w:t>обратился</w:t>
      </w:r>
      <w:r w:rsidR="00C16538" w:rsidRPr="00C16538">
        <w:t xml:space="preserve"> </w:t>
      </w:r>
      <w:r w:rsidR="00B13C72" w:rsidRPr="00C16538">
        <w:t>за</w:t>
      </w:r>
      <w:r w:rsidR="00C16538" w:rsidRPr="00C16538">
        <w:t xml:space="preserve"> </w:t>
      </w:r>
      <w:r w:rsidR="00B13C72" w:rsidRPr="00C16538">
        <w:t>деньгами</w:t>
      </w:r>
      <w:r w:rsidR="00C16538" w:rsidRPr="00C16538">
        <w:t xml:space="preserve"> </w:t>
      </w:r>
      <w:r w:rsidR="00B13C72" w:rsidRPr="00C16538">
        <w:t>сразу</w:t>
      </w:r>
      <w:r w:rsidR="00C16538" w:rsidRPr="00C16538">
        <w:t xml:space="preserve"> </w:t>
      </w:r>
      <w:r w:rsidR="00B13C72" w:rsidRPr="00C16538">
        <w:t>или</w:t>
      </w:r>
      <w:r w:rsidR="00C16538" w:rsidRPr="00C16538">
        <w:t xml:space="preserve"> </w:t>
      </w:r>
      <w:r w:rsidR="00B13C72" w:rsidRPr="00C16538">
        <w:t>отказался</w:t>
      </w:r>
      <w:r w:rsidR="00C16538" w:rsidRPr="00C16538">
        <w:t xml:space="preserve"> </w:t>
      </w:r>
      <w:r w:rsidR="00B13C72" w:rsidRPr="00C16538">
        <w:t>от</w:t>
      </w:r>
      <w:r w:rsidR="00C16538" w:rsidRPr="00C16538">
        <w:t xml:space="preserve"> </w:t>
      </w:r>
      <w:r w:rsidR="00B13C72" w:rsidRPr="00C16538">
        <w:t>них,</w:t>
      </w:r>
      <w:r w:rsidR="00C16538" w:rsidRPr="00C16538">
        <w:t xml:space="preserve"> </w:t>
      </w:r>
      <w:r w:rsidR="00B13C72" w:rsidRPr="00C16538">
        <w:t>то</w:t>
      </w:r>
      <w:r w:rsidR="00C16538" w:rsidRPr="00C16538">
        <w:t xml:space="preserve"> </w:t>
      </w:r>
      <w:r w:rsidR="00B13C72" w:rsidRPr="00C16538">
        <w:t>его</w:t>
      </w:r>
      <w:r w:rsidR="00C16538" w:rsidRPr="00C16538">
        <w:t xml:space="preserve"> </w:t>
      </w:r>
      <w:r w:rsidR="00B13C72" w:rsidRPr="00C16538">
        <w:t>пенсия</w:t>
      </w:r>
      <w:r w:rsidR="00C16538" w:rsidRPr="00C16538">
        <w:t xml:space="preserve"> </w:t>
      </w:r>
      <w:r w:rsidR="00B13C72" w:rsidRPr="00C16538">
        <w:t>будет</w:t>
      </w:r>
      <w:r w:rsidR="00C16538" w:rsidRPr="00C16538">
        <w:t xml:space="preserve"> </w:t>
      </w:r>
      <w:r w:rsidR="00B13C72" w:rsidRPr="00C16538">
        <w:t>назначена</w:t>
      </w:r>
      <w:r w:rsidR="00C16538" w:rsidRPr="00C16538">
        <w:t xml:space="preserve"> </w:t>
      </w:r>
      <w:r w:rsidR="00B13C72" w:rsidRPr="00C16538">
        <w:t>в</w:t>
      </w:r>
      <w:r w:rsidR="00C16538" w:rsidRPr="00C16538">
        <w:t xml:space="preserve"> </w:t>
      </w:r>
      <w:r w:rsidR="00B13C72" w:rsidRPr="00C16538">
        <w:t>большем</w:t>
      </w:r>
      <w:r w:rsidR="00C16538" w:rsidRPr="00C16538">
        <w:t xml:space="preserve"> </w:t>
      </w:r>
      <w:r w:rsidR="00B13C72" w:rsidRPr="00C16538">
        <w:t>размере</w:t>
      </w:r>
      <w:r w:rsidR="00C16538" w:rsidRPr="00C16538">
        <w:t xml:space="preserve"> </w:t>
      </w:r>
      <w:r w:rsidR="00B13C72" w:rsidRPr="00C16538">
        <w:t>в</w:t>
      </w:r>
      <w:r w:rsidR="00C16538" w:rsidRPr="00C16538">
        <w:t xml:space="preserve"> </w:t>
      </w:r>
      <w:r w:rsidR="00B13C72" w:rsidRPr="00C16538">
        <w:t>будущем.</w:t>
      </w:r>
      <w:r w:rsidR="00C16538" w:rsidRPr="00C16538">
        <w:t xml:space="preserve"> </w:t>
      </w:r>
      <w:r w:rsidR="00B13C72" w:rsidRPr="00C16538">
        <w:t>Законом</w:t>
      </w:r>
      <w:r w:rsidR="00C16538" w:rsidRPr="00C16538">
        <w:t xml:space="preserve"> </w:t>
      </w:r>
      <w:r w:rsidR="00B13C72" w:rsidRPr="00C16538">
        <w:t>установлены</w:t>
      </w:r>
      <w:r w:rsidR="00C16538" w:rsidRPr="00C16538">
        <w:t xml:space="preserve"> </w:t>
      </w:r>
      <w:r w:rsidR="00B13C72" w:rsidRPr="00C16538">
        <w:t>минимальный</w:t>
      </w:r>
      <w:r w:rsidR="00C16538" w:rsidRPr="00C16538">
        <w:t xml:space="preserve"> </w:t>
      </w:r>
      <w:r w:rsidR="00B13C72" w:rsidRPr="00C16538">
        <w:t>и</w:t>
      </w:r>
      <w:r w:rsidR="00C16538" w:rsidRPr="00C16538">
        <w:t xml:space="preserve"> </w:t>
      </w:r>
      <w:r w:rsidR="00B13C72" w:rsidRPr="00C16538">
        <w:t>максимальный</w:t>
      </w:r>
      <w:r w:rsidR="00C16538" w:rsidRPr="00C16538">
        <w:t xml:space="preserve"> </w:t>
      </w:r>
      <w:r w:rsidR="00B13C72" w:rsidRPr="00C16538">
        <w:t>срок,</w:t>
      </w:r>
      <w:r w:rsidR="00C16538" w:rsidRPr="00C16538">
        <w:t xml:space="preserve"> </w:t>
      </w:r>
      <w:r w:rsidR="00B13C72" w:rsidRPr="00C16538">
        <w:t>на</w:t>
      </w:r>
      <w:r w:rsidR="00C16538" w:rsidRPr="00C16538">
        <w:t xml:space="preserve"> </w:t>
      </w:r>
      <w:r w:rsidR="00B13C72" w:rsidRPr="00C16538">
        <w:t>который</w:t>
      </w:r>
      <w:r w:rsidR="00C16538" w:rsidRPr="00C16538">
        <w:t xml:space="preserve"> </w:t>
      </w:r>
      <w:r w:rsidR="00B13C72" w:rsidRPr="00C16538">
        <w:t>можно</w:t>
      </w:r>
      <w:r w:rsidR="00C16538" w:rsidRPr="00C16538">
        <w:t xml:space="preserve"> </w:t>
      </w:r>
      <w:r w:rsidR="00B13C72" w:rsidRPr="00C16538">
        <w:lastRenderedPageBreak/>
        <w:t>задержать</w:t>
      </w:r>
      <w:r w:rsidR="00C16538" w:rsidRPr="00C16538">
        <w:t xml:space="preserve"> </w:t>
      </w:r>
      <w:r w:rsidR="00B13C72" w:rsidRPr="00C16538">
        <w:t>выход</w:t>
      </w:r>
      <w:r w:rsidR="00C16538" w:rsidRPr="00C16538">
        <w:t xml:space="preserve"> </w:t>
      </w:r>
      <w:r w:rsidR="00B13C72" w:rsidRPr="00C16538">
        <w:t>на</w:t>
      </w:r>
      <w:r w:rsidR="00C16538" w:rsidRPr="00C16538">
        <w:t xml:space="preserve"> </w:t>
      </w:r>
      <w:r w:rsidR="00B13C72" w:rsidRPr="00C16538">
        <w:t>пенсию,</w:t>
      </w:r>
      <w:r w:rsidR="00C16538" w:rsidRPr="00C16538">
        <w:t xml:space="preserve"> </w:t>
      </w:r>
      <w:r w:rsidR="00B13C72" w:rsidRPr="00C16538">
        <w:t>-</w:t>
      </w:r>
      <w:r w:rsidR="00C16538" w:rsidRPr="00C16538">
        <w:t xml:space="preserve"> </w:t>
      </w:r>
      <w:r w:rsidR="00B13C72" w:rsidRPr="00C16538">
        <w:t>один</w:t>
      </w:r>
      <w:r w:rsidR="00C16538" w:rsidRPr="00C16538">
        <w:t xml:space="preserve"> </w:t>
      </w:r>
      <w:r w:rsidR="00B13C72" w:rsidRPr="00C16538">
        <w:t>год</w:t>
      </w:r>
      <w:r w:rsidR="00C16538" w:rsidRPr="00C16538">
        <w:t xml:space="preserve"> </w:t>
      </w:r>
      <w:r w:rsidR="00B13C72" w:rsidRPr="00C16538">
        <w:t>и</w:t>
      </w:r>
      <w:r w:rsidR="00C16538" w:rsidRPr="00C16538">
        <w:t xml:space="preserve"> </w:t>
      </w:r>
      <w:r w:rsidR="00B13C72" w:rsidRPr="00C16538">
        <w:t>десять</w:t>
      </w:r>
      <w:r w:rsidR="00C16538" w:rsidRPr="00C16538">
        <w:t xml:space="preserve"> </w:t>
      </w:r>
      <w:r w:rsidR="00B13C72" w:rsidRPr="00C16538">
        <w:t>лет.</w:t>
      </w:r>
      <w:r w:rsidR="00C16538" w:rsidRPr="00C16538">
        <w:t xml:space="preserve"> </w:t>
      </w:r>
      <w:r w:rsidR="00B13C72" w:rsidRPr="00C16538">
        <w:t>Если</w:t>
      </w:r>
      <w:r w:rsidR="00C16538" w:rsidRPr="00C16538">
        <w:t xml:space="preserve"> </w:t>
      </w:r>
      <w:r w:rsidR="00B13C72" w:rsidRPr="00C16538">
        <w:t>пенсионер</w:t>
      </w:r>
      <w:r w:rsidR="00C16538" w:rsidRPr="00C16538">
        <w:t xml:space="preserve"> </w:t>
      </w:r>
      <w:r w:rsidR="00B13C72" w:rsidRPr="00C16538">
        <w:t>отложит</w:t>
      </w:r>
      <w:r w:rsidR="00C16538" w:rsidRPr="00C16538">
        <w:t xml:space="preserve"> </w:t>
      </w:r>
      <w:r w:rsidR="00B13C72" w:rsidRPr="00C16538">
        <w:t>выход</w:t>
      </w:r>
      <w:r w:rsidR="00C16538" w:rsidRPr="00C16538">
        <w:t xml:space="preserve"> </w:t>
      </w:r>
      <w:r w:rsidR="00B13C72" w:rsidRPr="00C16538">
        <w:t>на</w:t>
      </w:r>
      <w:r w:rsidR="00C16538" w:rsidRPr="00C16538">
        <w:t xml:space="preserve"> </w:t>
      </w:r>
      <w:r w:rsidR="00B13C72" w:rsidRPr="00C16538">
        <w:t>пенсию</w:t>
      </w:r>
      <w:r w:rsidR="00C16538" w:rsidRPr="00C16538">
        <w:t xml:space="preserve"> </w:t>
      </w:r>
      <w:r w:rsidR="00B13C72" w:rsidRPr="00C16538">
        <w:t>на</w:t>
      </w:r>
      <w:r w:rsidR="00C16538" w:rsidRPr="00C16538">
        <w:t xml:space="preserve"> </w:t>
      </w:r>
      <w:r w:rsidR="00B13C72" w:rsidRPr="00C16538">
        <w:t>пять</w:t>
      </w:r>
      <w:r w:rsidR="00C16538" w:rsidRPr="00C16538">
        <w:t xml:space="preserve"> </w:t>
      </w:r>
      <w:r w:rsidR="00B13C72" w:rsidRPr="00C16538">
        <w:t>лет,</w:t>
      </w:r>
      <w:r w:rsidR="00C16538" w:rsidRPr="00C16538">
        <w:t xml:space="preserve"> </w:t>
      </w:r>
      <w:r w:rsidR="00B13C72" w:rsidRPr="00C16538">
        <w:t>размер</w:t>
      </w:r>
      <w:r w:rsidR="00C16538" w:rsidRPr="00C16538">
        <w:t xml:space="preserve"> </w:t>
      </w:r>
      <w:r w:rsidR="00B13C72" w:rsidRPr="00C16538">
        <w:t>фиксированной</w:t>
      </w:r>
      <w:r w:rsidR="00C16538" w:rsidRPr="00C16538">
        <w:t xml:space="preserve"> </w:t>
      </w:r>
      <w:r w:rsidR="00B13C72" w:rsidRPr="00C16538">
        <w:t>выплаты</w:t>
      </w:r>
      <w:r w:rsidR="00C16538" w:rsidRPr="00C16538">
        <w:t xml:space="preserve"> </w:t>
      </w:r>
      <w:r w:rsidR="00B13C72" w:rsidRPr="00C16538">
        <w:t>увеличится</w:t>
      </w:r>
      <w:r w:rsidR="00C16538" w:rsidRPr="00C16538">
        <w:t xml:space="preserve"> </w:t>
      </w:r>
      <w:r w:rsidR="00B13C72" w:rsidRPr="00C16538">
        <w:t>на</w:t>
      </w:r>
      <w:r w:rsidR="00C16538" w:rsidRPr="00C16538">
        <w:t xml:space="preserve"> </w:t>
      </w:r>
      <w:r w:rsidR="00B13C72" w:rsidRPr="00C16538">
        <w:t>36%,</w:t>
      </w:r>
      <w:r w:rsidR="00C16538" w:rsidRPr="00C16538">
        <w:t xml:space="preserve"> </w:t>
      </w:r>
      <w:r w:rsidR="00B13C72" w:rsidRPr="00C16538">
        <w:t>а</w:t>
      </w:r>
      <w:r w:rsidR="00C16538" w:rsidRPr="00C16538">
        <w:t xml:space="preserve"> </w:t>
      </w:r>
      <w:r w:rsidR="00B13C72" w:rsidRPr="00C16538">
        <w:t>общая</w:t>
      </w:r>
      <w:r w:rsidR="00C16538" w:rsidRPr="00C16538">
        <w:t xml:space="preserve"> </w:t>
      </w:r>
      <w:r w:rsidR="00B13C72" w:rsidRPr="00C16538">
        <w:t>страховая</w:t>
      </w:r>
      <w:r w:rsidR="00C16538" w:rsidRPr="00C16538">
        <w:t xml:space="preserve"> </w:t>
      </w:r>
      <w:r w:rsidR="00B13C72" w:rsidRPr="00C16538">
        <w:t>пенсия</w:t>
      </w:r>
      <w:r w:rsidR="00C16538" w:rsidRPr="00C16538">
        <w:t xml:space="preserve"> </w:t>
      </w:r>
      <w:r w:rsidR="00B13C72" w:rsidRPr="00C16538">
        <w:t>вырастет</w:t>
      </w:r>
      <w:r w:rsidR="00C16538" w:rsidRPr="00C16538">
        <w:t xml:space="preserve"> </w:t>
      </w:r>
      <w:r w:rsidR="00B13C72" w:rsidRPr="00C16538">
        <w:t>на</w:t>
      </w:r>
      <w:r w:rsidR="00C16538" w:rsidRPr="00C16538">
        <w:t xml:space="preserve"> </w:t>
      </w:r>
      <w:r w:rsidR="00B13C72" w:rsidRPr="00C16538">
        <w:t>45%.</w:t>
      </w:r>
      <w:r w:rsidR="00C16538" w:rsidRPr="00C16538">
        <w:t xml:space="preserve"> </w:t>
      </w:r>
      <w:r w:rsidR="00B13C72" w:rsidRPr="00C16538">
        <w:t>Это</w:t>
      </w:r>
      <w:r w:rsidR="00C16538" w:rsidRPr="00C16538">
        <w:t xml:space="preserve"> </w:t>
      </w:r>
      <w:r w:rsidR="00B13C72" w:rsidRPr="00C16538">
        <w:t>выгодно</w:t>
      </w:r>
      <w:r w:rsidR="00C16538" w:rsidRPr="00C16538">
        <w:t xml:space="preserve"> </w:t>
      </w:r>
      <w:r w:rsidR="00B13C72" w:rsidRPr="00C16538">
        <w:t>для</w:t>
      </w:r>
      <w:r w:rsidR="00C16538" w:rsidRPr="00C16538">
        <w:t xml:space="preserve"> </w:t>
      </w:r>
      <w:r w:rsidR="00B13C72" w:rsidRPr="00C16538">
        <w:t>всех</w:t>
      </w:r>
      <w:r w:rsidR="00C16538" w:rsidRPr="00C16538">
        <w:t xml:space="preserve"> </w:t>
      </w:r>
      <w:r w:rsidR="00B13C72" w:rsidRPr="00C16538">
        <w:t>россиян</w:t>
      </w:r>
      <w:r w:rsidR="00C16538" w:rsidRPr="00C16538">
        <w:t xml:space="preserve"> </w:t>
      </w:r>
      <w:r w:rsidR="00B13C72" w:rsidRPr="00C16538">
        <w:t>в</w:t>
      </w:r>
      <w:r w:rsidR="00C16538" w:rsidRPr="00C16538">
        <w:t xml:space="preserve"> </w:t>
      </w:r>
      <w:r w:rsidR="00B13C72" w:rsidRPr="00C16538">
        <w:t>части</w:t>
      </w:r>
      <w:r w:rsidR="00C16538" w:rsidRPr="00C16538">
        <w:t xml:space="preserve"> </w:t>
      </w:r>
      <w:r w:rsidR="00B13C72" w:rsidRPr="00C16538">
        <w:t>расчета</w:t>
      </w:r>
      <w:r w:rsidR="00C16538" w:rsidRPr="00C16538">
        <w:t xml:space="preserve"> </w:t>
      </w:r>
      <w:r w:rsidR="00B13C72" w:rsidRPr="00C16538">
        <w:t>пенсии.</w:t>
      </w:r>
      <w:r w:rsidR="00C16538" w:rsidRPr="00C16538">
        <w:t xml:space="preserve"> </w:t>
      </w:r>
      <w:r w:rsidR="00B13C72" w:rsidRPr="00C16538">
        <w:t>Особенно</w:t>
      </w:r>
      <w:r w:rsidR="00C16538" w:rsidRPr="00C16538">
        <w:t xml:space="preserve"> </w:t>
      </w:r>
      <w:r w:rsidR="00B13C72" w:rsidRPr="00C16538">
        <w:t>страховой,</w:t>
      </w:r>
      <w:r w:rsidR="00C16538" w:rsidRPr="00C16538">
        <w:t xml:space="preserve"> </w:t>
      </w:r>
      <w:r w:rsidR="00B13C72" w:rsidRPr="00C16538">
        <w:t>которую</w:t>
      </w:r>
      <w:r w:rsidR="00C16538" w:rsidRPr="00C16538">
        <w:t xml:space="preserve"> </w:t>
      </w:r>
      <w:r w:rsidR="00B13C72" w:rsidRPr="00C16538">
        <w:t>получает</w:t>
      </w:r>
      <w:r w:rsidR="00C16538" w:rsidRPr="00C16538">
        <w:t xml:space="preserve"> </w:t>
      </w:r>
      <w:r w:rsidR="00B13C72" w:rsidRPr="00C16538">
        <w:t>большинство</w:t>
      </w:r>
      <w:r w:rsidR="00C16538" w:rsidRPr="00C16538">
        <w:t xml:space="preserve"> </w:t>
      </w:r>
      <w:r w:rsidR="00B13C72" w:rsidRPr="00C16538">
        <w:t>пенсионеров</w:t>
      </w:r>
      <w:r>
        <w:t>»</w:t>
      </w:r>
      <w:r w:rsidR="00B13C72" w:rsidRPr="00C16538">
        <w:t>,</w:t>
      </w:r>
      <w:r w:rsidR="00C16538" w:rsidRPr="00C16538">
        <w:t xml:space="preserve"> </w:t>
      </w:r>
      <w:r w:rsidR="00B13C72" w:rsidRPr="00C16538">
        <w:t>-</w:t>
      </w:r>
      <w:r w:rsidR="00C16538" w:rsidRPr="00C16538">
        <w:t xml:space="preserve"> </w:t>
      </w:r>
      <w:r w:rsidR="00B13C72" w:rsidRPr="00C16538">
        <w:t>пояснил</w:t>
      </w:r>
      <w:r w:rsidR="00C16538" w:rsidRPr="00C16538">
        <w:t xml:space="preserve"> </w:t>
      </w:r>
      <w:r w:rsidR="00B13C72" w:rsidRPr="00C16538">
        <w:t>Ляховецкий.</w:t>
      </w:r>
    </w:p>
    <w:p w:rsidR="00B13C72" w:rsidRPr="00C16538" w:rsidRDefault="00B13C72" w:rsidP="00B13C72">
      <w:r w:rsidRPr="00C16538">
        <w:t>Таким</w:t>
      </w:r>
      <w:r w:rsidR="00C16538" w:rsidRPr="00C16538">
        <w:t xml:space="preserve"> </w:t>
      </w:r>
      <w:r w:rsidRPr="00C16538">
        <w:t>образом,</w:t>
      </w:r>
      <w:r w:rsidR="00C16538" w:rsidRPr="00C16538">
        <w:t xml:space="preserve"> </w:t>
      </w:r>
      <w:r w:rsidRPr="00C16538">
        <w:t>каждый</w:t>
      </w:r>
      <w:r w:rsidR="00C16538" w:rsidRPr="00C16538">
        <w:t xml:space="preserve"> </w:t>
      </w:r>
      <w:r w:rsidRPr="00C16538">
        <w:t>дополнительный</w:t>
      </w:r>
      <w:r w:rsidR="00C16538" w:rsidRPr="00C16538">
        <w:t xml:space="preserve"> </w:t>
      </w:r>
      <w:r w:rsidRPr="00C16538">
        <w:t>год,</w:t>
      </w:r>
      <w:r w:rsidR="00C16538" w:rsidRPr="00C16538">
        <w:t xml:space="preserve"> </w:t>
      </w:r>
      <w:r w:rsidRPr="00C16538">
        <w:t>который</w:t>
      </w:r>
      <w:r w:rsidR="00C16538" w:rsidRPr="00C16538">
        <w:t xml:space="preserve"> </w:t>
      </w:r>
      <w:r w:rsidRPr="00C16538">
        <w:t>человек</w:t>
      </w:r>
      <w:r w:rsidR="00C16538" w:rsidRPr="00C16538">
        <w:t xml:space="preserve"> </w:t>
      </w:r>
      <w:r w:rsidRPr="00C16538">
        <w:t>проработал</w:t>
      </w:r>
      <w:r w:rsidR="00C16538" w:rsidRPr="00C16538">
        <w:t xml:space="preserve"> </w:t>
      </w:r>
      <w:r w:rsidRPr="00C16538">
        <w:t>после</w:t>
      </w:r>
      <w:r w:rsidR="00C16538" w:rsidRPr="00C16538">
        <w:t xml:space="preserve"> </w:t>
      </w:r>
      <w:r w:rsidRPr="00C16538">
        <w:t>наступления</w:t>
      </w:r>
      <w:r w:rsidR="00C16538" w:rsidRPr="00C16538">
        <w:t xml:space="preserve"> </w:t>
      </w:r>
      <w:r w:rsidRPr="00C16538">
        <w:t>возраста</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увеличивает</w:t>
      </w:r>
      <w:r w:rsidR="00C16538" w:rsidRPr="00C16538">
        <w:t xml:space="preserve"> </w:t>
      </w:r>
      <w:r w:rsidRPr="00C16538">
        <w:t>размер</w:t>
      </w:r>
      <w:r w:rsidR="00C16538" w:rsidRPr="00C16538">
        <w:t xml:space="preserve"> </w:t>
      </w:r>
      <w:r w:rsidRPr="00C16538">
        <w:t>будущей</w:t>
      </w:r>
      <w:r w:rsidR="00C16538" w:rsidRPr="00C16538">
        <w:t xml:space="preserve"> </w:t>
      </w:r>
      <w:r w:rsidRPr="00C16538">
        <w:t>выплаты.</w:t>
      </w:r>
      <w:r w:rsidR="00C16538" w:rsidRPr="00C16538">
        <w:t xml:space="preserve"> </w:t>
      </w:r>
      <w:r w:rsidRPr="00C16538">
        <w:t>Чем</w:t>
      </w:r>
      <w:r w:rsidR="00C16538" w:rsidRPr="00C16538">
        <w:t xml:space="preserve"> </w:t>
      </w:r>
      <w:r w:rsidRPr="00C16538">
        <w:t>больше</w:t>
      </w:r>
      <w:r w:rsidR="00C16538" w:rsidRPr="00C16538">
        <w:t xml:space="preserve"> </w:t>
      </w:r>
      <w:r w:rsidRPr="00C16538">
        <w:t>стаж,</w:t>
      </w:r>
      <w:r w:rsidR="00C16538" w:rsidRPr="00C16538">
        <w:t xml:space="preserve"> </w:t>
      </w:r>
      <w:r w:rsidRPr="00C16538">
        <w:t>тем</w:t>
      </w:r>
      <w:r w:rsidR="00C16538" w:rsidRPr="00C16538">
        <w:t xml:space="preserve"> </w:t>
      </w:r>
      <w:r w:rsidRPr="00C16538">
        <w:t>больше</w:t>
      </w:r>
      <w:r w:rsidR="00C16538" w:rsidRPr="00C16538">
        <w:t xml:space="preserve"> </w:t>
      </w:r>
      <w:r w:rsidRPr="00C16538">
        <w:t>баллов</w:t>
      </w:r>
      <w:r w:rsidR="00C16538" w:rsidRPr="00C16538">
        <w:t xml:space="preserve"> </w:t>
      </w:r>
      <w:r w:rsidRPr="00C16538">
        <w:t>можно</w:t>
      </w:r>
      <w:r w:rsidR="00C16538" w:rsidRPr="00C16538">
        <w:t xml:space="preserve"> </w:t>
      </w:r>
      <w:r w:rsidRPr="00C16538">
        <w:t>накопить,</w:t>
      </w:r>
      <w:r w:rsidR="00C16538" w:rsidRPr="00C16538">
        <w:t xml:space="preserve"> </w:t>
      </w:r>
      <w:r w:rsidRPr="00C16538">
        <w:t>и,</w:t>
      </w:r>
      <w:r w:rsidR="00C16538" w:rsidRPr="00C16538">
        <w:t xml:space="preserve"> </w:t>
      </w:r>
      <w:r w:rsidRPr="00C16538">
        <w:t>соответственно,</w:t>
      </w:r>
      <w:r w:rsidR="00C16538" w:rsidRPr="00C16538">
        <w:t xml:space="preserve"> </w:t>
      </w:r>
      <w:r w:rsidRPr="00C16538">
        <w:t>будет</w:t>
      </w:r>
      <w:r w:rsidR="00C16538" w:rsidRPr="00C16538">
        <w:t xml:space="preserve"> </w:t>
      </w:r>
      <w:r w:rsidRPr="00C16538">
        <w:t>больше</w:t>
      </w:r>
      <w:r w:rsidR="00C16538" w:rsidRPr="00C16538">
        <w:t xml:space="preserve"> </w:t>
      </w:r>
      <w:r w:rsidRPr="00C16538">
        <w:t>пенсия.</w:t>
      </w:r>
      <w:r w:rsidR="00C16538" w:rsidRPr="00C16538">
        <w:t xml:space="preserve"> </w:t>
      </w:r>
      <w:r w:rsidRPr="00C16538">
        <w:t>Если</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на</w:t>
      </w:r>
      <w:r w:rsidR="00C16538" w:rsidRPr="00C16538">
        <w:t xml:space="preserve"> </w:t>
      </w:r>
      <w:r w:rsidRPr="00C16538">
        <w:t>10</w:t>
      </w:r>
      <w:r w:rsidR="00C16538" w:rsidRPr="00C16538">
        <w:t xml:space="preserve"> </w:t>
      </w:r>
      <w:r w:rsidRPr="00C16538">
        <w:t>лет</w:t>
      </w:r>
      <w:r w:rsidR="00C16538" w:rsidRPr="00C16538">
        <w:t xml:space="preserve"> </w:t>
      </w:r>
      <w:r w:rsidRPr="00C16538">
        <w:t>позже,</w:t>
      </w:r>
      <w:r w:rsidR="00C16538" w:rsidRPr="00C16538">
        <w:t xml:space="preserve"> </w:t>
      </w:r>
      <w:r w:rsidRPr="00C16538">
        <w:t>то</w:t>
      </w:r>
      <w:r w:rsidR="00C16538" w:rsidRPr="00C16538">
        <w:t xml:space="preserve"> </w:t>
      </w:r>
      <w:r w:rsidRPr="00C16538">
        <w:t>фиксированная</w:t>
      </w:r>
      <w:r w:rsidR="00C16538" w:rsidRPr="00C16538">
        <w:t xml:space="preserve"> </w:t>
      </w:r>
      <w:r w:rsidRPr="00C16538">
        <w:t>выплата</w:t>
      </w:r>
      <w:r w:rsidR="00C16538" w:rsidRPr="00C16538">
        <w:t xml:space="preserve"> </w:t>
      </w:r>
      <w:r w:rsidRPr="00C16538">
        <w:t>увеличится</w:t>
      </w:r>
      <w:r w:rsidR="00C16538" w:rsidRPr="00C16538">
        <w:t xml:space="preserve"> </w:t>
      </w:r>
      <w:r w:rsidRPr="00C16538">
        <w:t>в</w:t>
      </w:r>
      <w:r w:rsidR="00C16538" w:rsidRPr="00C16538">
        <w:t xml:space="preserve"> </w:t>
      </w:r>
      <w:r w:rsidRPr="00C16538">
        <w:t>2,11</w:t>
      </w:r>
      <w:r w:rsidR="00C16538" w:rsidRPr="00C16538">
        <w:t xml:space="preserve"> </w:t>
      </w:r>
      <w:r w:rsidRPr="00C16538">
        <w:t>раза,</w:t>
      </w:r>
      <w:r w:rsidR="00C16538" w:rsidRPr="00C16538">
        <w:t xml:space="preserve"> </w:t>
      </w:r>
      <w:r w:rsidRPr="00C16538">
        <w:t>а</w:t>
      </w:r>
      <w:r w:rsidR="00C16538" w:rsidRPr="00C16538">
        <w:t xml:space="preserve"> </w:t>
      </w:r>
      <w:r w:rsidRPr="00C16538">
        <w:t>сумма</w:t>
      </w:r>
      <w:r w:rsidR="00C16538" w:rsidRPr="00C16538">
        <w:t xml:space="preserve"> </w:t>
      </w:r>
      <w:r w:rsidRPr="00C16538">
        <w:t>баллов</w:t>
      </w:r>
      <w:r w:rsidR="00C16538" w:rsidRPr="00C16538">
        <w:t xml:space="preserve"> </w:t>
      </w:r>
      <w:r w:rsidRPr="00C16538">
        <w:t>-</w:t>
      </w:r>
      <w:r w:rsidR="00C16538" w:rsidRPr="00C16538">
        <w:t xml:space="preserve"> </w:t>
      </w:r>
      <w:r w:rsidRPr="00C16538">
        <w:t>в</w:t>
      </w:r>
      <w:r w:rsidR="00C16538" w:rsidRPr="00C16538">
        <w:t xml:space="preserve"> </w:t>
      </w:r>
      <w:r w:rsidRPr="00C16538">
        <w:t>2,32</w:t>
      </w:r>
      <w:r w:rsidR="00C16538" w:rsidRPr="00C16538">
        <w:t xml:space="preserve"> </w:t>
      </w:r>
      <w:r w:rsidRPr="00C16538">
        <w:t>раза.</w:t>
      </w:r>
    </w:p>
    <w:p w:rsidR="00B13C72" w:rsidRPr="00C16538" w:rsidRDefault="00B13C72" w:rsidP="00B13C72">
      <w:r w:rsidRPr="00C16538">
        <w:t>Если</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позже,</w:t>
      </w:r>
      <w:r w:rsidR="00C16538" w:rsidRPr="00C16538">
        <w:t xml:space="preserve"> </w:t>
      </w:r>
      <w:r w:rsidRPr="00C16538">
        <w:t>но</w:t>
      </w:r>
      <w:r w:rsidR="00C16538" w:rsidRPr="00C16538">
        <w:t xml:space="preserve"> </w:t>
      </w:r>
      <w:r w:rsidRPr="00C16538">
        <w:t>и</w:t>
      </w:r>
      <w:r w:rsidR="00C16538" w:rsidRPr="00C16538">
        <w:t xml:space="preserve"> </w:t>
      </w:r>
      <w:r w:rsidRPr="00C16538">
        <w:t>временно</w:t>
      </w:r>
      <w:r w:rsidR="00C16538" w:rsidRPr="00C16538">
        <w:t xml:space="preserve"> </w:t>
      </w:r>
      <w:r w:rsidRPr="00C16538">
        <w:t>отказаться</w:t>
      </w:r>
      <w:r w:rsidR="00C16538" w:rsidRPr="00C16538">
        <w:t xml:space="preserve"> </w:t>
      </w:r>
      <w:r w:rsidRPr="00C16538">
        <w:t>от</w:t>
      </w:r>
      <w:r w:rsidR="00C16538" w:rsidRPr="00C16538">
        <w:t xml:space="preserve"> </w:t>
      </w:r>
      <w:r w:rsidRPr="00C16538">
        <w:t>выплаты,</w:t>
      </w:r>
      <w:r w:rsidR="00C16538" w:rsidRPr="00C16538">
        <w:t xml:space="preserve"> </w:t>
      </w:r>
      <w:r w:rsidRPr="00C16538">
        <w:t>то</w:t>
      </w:r>
      <w:r w:rsidR="00C16538" w:rsidRPr="00C16538">
        <w:t xml:space="preserve"> </w:t>
      </w:r>
      <w:r w:rsidRPr="00C16538">
        <w:t>это</w:t>
      </w:r>
      <w:r w:rsidR="00C16538" w:rsidRPr="00C16538">
        <w:t xml:space="preserve"> </w:t>
      </w:r>
      <w:r w:rsidRPr="00C16538">
        <w:t>также</w:t>
      </w:r>
      <w:r w:rsidR="00C16538" w:rsidRPr="00C16538">
        <w:t xml:space="preserve"> </w:t>
      </w:r>
      <w:r w:rsidRPr="00C16538">
        <w:t>увеличит</w:t>
      </w:r>
      <w:r w:rsidR="00C16538" w:rsidRPr="00C16538">
        <w:t xml:space="preserve"> </w:t>
      </w:r>
      <w:r w:rsidRPr="00C16538">
        <w:t>будущую</w:t>
      </w:r>
      <w:r w:rsidR="00C16538" w:rsidRPr="00C16538">
        <w:t xml:space="preserve"> </w:t>
      </w:r>
      <w:r w:rsidRPr="00C16538">
        <w:t>страховую</w:t>
      </w:r>
      <w:r w:rsidR="00C16538" w:rsidRPr="00C16538">
        <w:t xml:space="preserve"> </w:t>
      </w:r>
      <w:r w:rsidRPr="00C16538">
        <w:t>пенсию</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премиальных</w:t>
      </w:r>
      <w:r w:rsidR="00C16538" w:rsidRPr="00C16538">
        <w:t xml:space="preserve"> </w:t>
      </w:r>
      <w:r w:rsidRPr="00C16538">
        <w:t>коэффициентов.</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ежегодная</w:t>
      </w:r>
      <w:r w:rsidR="00C16538" w:rsidRPr="00C16538">
        <w:t xml:space="preserve"> </w:t>
      </w:r>
      <w:r w:rsidRPr="00C16538">
        <w:t>индексация</w:t>
      </w:r>
      <w:r w:rsidR="00C16538" w:rsidRPr="00C16538">
        <w:t xml:space="preserve"> </w:t>
      </w:r>
      <w:r w:rsidRPr="00C16538">
        <w:t>пенсии</w:t>
      </w:r>
      <w:r w:rsidR="00C16538" w:rsidRPr="00C16538">
        <w:t xml:space="preserve"> </w:t>
      </w:r>
      <w:r w:rsidRPr="00C16538">
        <w:t>также</w:t>
      </w:r>
      <w:r w:rsidR="00C16538" w:rsidRPr="00C16538">
        <w:t xml:space="preserve"> </w:t>
      </w:r>
      <w:r w:rsidRPr="00C16538">
        <w:t>не</w:t>
      </w:r>
      <w:r w:rsidR="00C16538" w:rsidRPr="00C16538">
        <w:t xml:space="preserve"> </w:t>
      </w:r>
      <w:r w:rsidRPr="00C16538">
        <w:t>потеряется.</w:t>
      </w:r>
      <w:r w:rsidR="00C16538" w:rsidRPr="00C16538">
        <w:t xml:space="preserve"> </w:t>
      </w:r>
      <w:r w:rsidRPr="00C16538">
        <w:t>Такое</w:t>
      </w:r>
      <w:r w:rsidR="00C16538" w:rsidRPr="00C16538">
        <w:t xml:space="preserve"> </w:t>
      </w:r>
      <w:r w:rsidRPr="00C16538">
        <w:t>решение</w:t>
      </w:r>
      <w:r w:rsidR="00C16538" w:rsidRPr="00C16538">
        <w:t xml:space="preserve"> </w:t>
      </w:r>
      <w:r w:rsidRPr="00C16538">
        <w:t>выгодно</w:t>
      </w:r>
      <w:r w:rsidR="00C16538" w:rsidRPr="00C16538">
        <w:t xml:space="preserve"> </w:t>
      </w:r>
      <w:r w:rsidRPr="00C16538">
        <w:t>с</w:t>
      </w:r>
      <w:r w:rsidR="00C16538" w:rsidRPr="00C16538">
        <w:t xml:space="preserve"> </w:t>
      </w:r>
      <w:r w:rsidRPr="00C16538">
        <w:t>экономической</w:t>
      </w:r>
      <w:r w:rsidR="00C16538" w:rsidRPr="00C16538">
        <w:t xml:space="preserve"> </w:t>
      </w:r>
      <w:r w:rsidRPr="00C16538">
        <w:t>точки</w:t>
      </w:r>
      <w:r w:rsidR="00C16538" w:rsidRPr="00C16538">
        <w:t xml:space="preserve"> </w:t>
      </w:r>
      <w:r w:rsidRPr="00C16538">
        <w:t>зрения.</w:t>
      </w:r>
      <w:r w:rsidR="00C16538" w:rsidRPr="00C16538">
        <w:t xml:space="preserve"> </w:t>
      </w:r>
      <w:r w:rsidRPr="00C16538">
        <w:t>Недополученная</w:t>
      </w:r>
      <w:r w:rsidR="00C16538" w:rsidRPr="00C16538">
        <w:t xml:space="preserve"> </w:t>
      </w:r>
      <w:r w:rsidRPr="00C16538">
        <w:t>за</w:t>
      </w:r>
      <w:r w:rsidR="00C16538" w:rsidRPr="00C16538">
        <w:t xml:space="preserve"> </w:t>
      </w:r>
      <w:r w:rsidRPr="00C16538">
        <w:t>пять</w:t>
      </w:r>
      <w:r w:rsidR="00C16538" w:rsidRPr="00C16538">
        <w:t xml:space="preserve"> </w:t>
      </w:r>
      <w:r w:rsidRPr="00C16538">
        <w:t>лет</w:t>
      </w:r>
      <w:r w:rsidR="00C16538" w:rsidRPr="00C16538">
        <w:t xml:space="preserve"> </w:t>
      </w:r>
      <w:r w:rsidRPr="00C16538">
        <w:t>сумма</w:t>
      </w:r>
      <w:r w:rsidR="00C16538" w:rsidRPr="00C16538">
        <w:t xml:space="preserve"> </w:t>
      </w:r>
      <w:r w:rsidRPr="00C16538">
        <w:t>в</w:t>
      </w:r>
      <w:r w:rsidR="00C16538" w:rsidRPr="00C16538">
        <w:t xml:space="preserve"> </w:t>
      </w:r>
      <w:r w:rsidRPr="00C16538">
        <w:t>среднем</w:t>
      </w:r>
      <w:r w:rsidR="00C16538" w:rsidRPr="00C16538">
        <w:t xml:space="preserve"> </w:t>
      </w:r>
      <w:r w:rsidR="00F26914">
        <w:t>«</w:t>
      </w:r>
      <w:r w:rsidRPr="00C16538">
        <w:t>окупается</w:t>
      </w:r>
      <w:r w:rsidR="00F26914">
        <w:t>»</w:t>
      </w:r>
      <w:r w:rsidR="00C16538" w:rsidRPr="00C16538">
        <w:t xml:space="preserve"> </w:t>
      </w:r>
      <w:r w:rsidRPr="00C16538">
        <w:t>за</w:t>
      </w:r>
      <w:r w:rsidR="00C16538" w:rsidRPr="00C16538">
        <w:t xml:space="preserve"> </w:t>
      </w:r>
      <w:r w:rsidRPr="00C16538">
        <w:t>3,5</w:t>
      </w:r>
      <w:r w:rsidR="00C16538" w:rsidRPr="00C16538">
        <w:t xml:space="preserve"> </w:t>
      </w:r>
      <w:r w:rsidRPr="00C16538">
        <w:t>года,</w:t>
      </w:r>
      <w:r w:rsidR="00C16538" w:rsidRPr="00C16538">
        <w:t xml:space="preserve"> </w:t>
      </w:r>
      <w:r w:rsidRPr="00C16538">
        <w:t>а</w:t>
      </w:r>
      <w:r w:rsidR="00C16538" w:rsidRPr="00C16538">
        <w:t xml:space="preserve"> </w:t>
      </w:r>
      <w:r w:rsidRPr="00C16538">
        <w:t>за</w:t>
      </w:r>
      <w:r w:rsidR="00C16538" w:rsidRPr="00C16538">
        <w:t xml:space="preserve"> </w:t>
      </w:r>
      <w:r w:rsidRPr="00C16538">
        <w:t>десять</w:t>
      </w:r>
      <w:r w:rsidR="00C16538" w:rsidRPr="00C16538">
        <w:t xml:space="preserve"> </w:t>
      </w:r>
      <w:r w:rsidRPr="00C16538">
        <w:t>лет</w:t>
      </w:r>
      <w:r w:rsidR="00C16538" w:rsidRPr="00C16538">
        <w:t xml:space="preserve"> </w:t>
      </w:r>
      <w:r w:rsidRPr="00C16538">
        <w:t>-</w:t>
      </w:r>
      <w:r w:rsidR="00C16538" w:rsidRPr="00C16538">
        <w:t xml:space="preserve"> </w:t>
      </w:r>
      <w:r w:rsidRPr="00C16538">
        <w:t>за</w:t>
      </w:r>
      <w:r w:rsidR="00C16538" w:rsidRPr="00C16538">
        <w:t xml:space="preserve"> </w:t>
      </w:r>
      <w:r w:rsidRPr="00C16538">
        <w:t>4,5,</w:t>
      </w:r>
      <w:r w:rsidR="00C16538" w:rsidRPr="00C16538">
        <w:t xml:space="preserve"> </w:t>
      </w:r>
      <w:r w:rsidRPr="00C16538">
        <w:t>подсчитал</w:t>
      </w:r>
      <w:r w:rsidR="00C16538" w:rsidRPr="00C16538">
        <w:t xml:space="preserve"> </w:t>
      </w:r>
      <w:r w:rsidRPr="00C16538">
        <w:t>эксперт.</w:t>
      </w:r>
    </w:p>
    <w:p w:rsidR="00B13C72" w:rsidRPr="00C16538" w:rsidRDefault="00F26914" w:rsidP="00B13C72">
      <w:r>
        <w:t>«</w:t>
      </w:r>
      <w:r w:rsidR="00B13C72" w:rsidRPr="00C16538">
        <w:t>Также</w:t>
      </w:r>
      <w:r w:rsidR="00C16538" w:rsidRPr="00C16538">
        <w:t xml:space="preserve"> </w:t>
      </w:r>
      <w:r w:rsidR="00B13C72" w:rsidRPr="00C16538">
        <w:t>при</w:t>
      </w:r>
      <w:r w:rsidR="00C16538" w:rsidRPr="00C16538">
        <w:t xml:space="preserve"> </w:t>
      </w:r>
      <w:r w:rsidR="00B13C72" w:rsidRPr="00C16538">
        <w:t>расчетах</w:t>
      </w:r>
      <w:r w:rsidR="00C16538" w:rsidRPr="00C16538">
        <w:t xml:space="preserve"> </w:t>
      </w:r>
      <w:r w:rsidR="00B13C72" w:rsidRPr="00C16538">
        <w:t>стоит</w:t>
      </w:r>
      <w:r w:rsidR="00C16538" w:rsidRPr="00C16538">
        <w:t xml:space="preserve"> </w:t>
      </w:r>
      <w:r w:rsidR="00B13C72" w:rsidRPr="00C16538">
        <w:t>обратить</w:t>
      </w:r>
      <w:r w:rsidR="00C16538" w:rsidRPr="00C16538">
        <w:t xml:space="preserve"> </w:t>
      </w:r>
      <w:r w:rsidR="00B13C72" w:rsidRPr="00C16538">
        <w:t>внимание:</w:t>
      </w:r>
      <w:r w:rsidR="00C16538" w:rsidRPr="00C16538">
        <w:t xml:space="preserve"> </w:t>
      </w:r>
      <w:r w:rsidR="00B13C72" w:rsidRPr="00C16538">
        <w:t>чем</w:t>
      </w:r>
      <w:r w:rsidR="00C16538" w:rsidRPr="00C16538">
        <w:t xml:space="preserve"> </w:t>
      </w:r>
      <w:r w:rsidR="00B13C72" w:rsidRPr="00C16538">
        <w:t>больше</w:t>
      </w:r>
      <w:r w:rsidR="00C16538" w:rsidRPr="00C16538">
        <w:t xml:space="preserve"> </w:t>
      </w:r>
      <w:r w:rsidR="00B13C72" w:rsidRPr="00C16538">
        <w:t>официальный</w:t>
      </w:r>
      <w:r w:rsidR="00C16538" w:rsidRPr="00C16538">
        <w:t xml:space="preserve"> </w:t>
      </w:r>
      <w:r w:rsidR="00B13C72" w:rsidRPr="00C16538">
        <w:t>заработок</w:t>
      </w:r>
      <w:r w:rsidR="00C16538" w:rsidRPr="00C16538">
        <w:t xml:space="preserve"> </w:t>
      </w:r>
      <w:r w:rsidR="00B13C72" w:rsidRPr="00C16538">
        <w:t>в</w:t>
      </w:r>
      <w:r w:rsidR="00C16538" w:rsidRPr="00C16538">
        <w:t xml:space="preserve"> </w:t>
      </w:r>
      <w:r w:rsidR="00B13C72" w:rsidRPr="00C16538">
        <w:t>последние</w:t>
      </w:r>
      <w:r w:rsidR="00C16538" w:rsidRPr="00C16538">
        <w:t xml:space="preserve"> </w:t>
      </w:r>
      <w:r w:rsidR="00B13C72" w:rsidRPr="00C16538">
        <w:t>10</w:t>
      </w:r>
      <w:r w:rsidR="00C16538" w:rsidRPr="00C16538">
        <w:t xml:space="preserve"> </w:t>
      </w:r>
      <w:r w:rsidR="00B13C72" w:rsidRPr="00C16538">
        <w:t>лет,</w:t>
      </w:r>
      <w:r w:rsidR="00C16538" w:rsidRPr="00C16538">
        <w:t xml:space="preserve"> </w:t>
      </w:r>
      <w:r w:rsidR="00B13C72" w:rsidRPr="00C16538">
        <w:t>предшествующих</w:t>
      </w:r>
      <w:r w:rsidR="00C16538" w:rsidRPr="00C16538">
        <w:t xml:space="preserve"> </w:t>
      </w:r>
      <w:r w:rsidR="00B13C72" w:rsidRPr="00C16538">
        <w:t>выходу</w:t>
      </w:r>
      <w:r w:rsidR="00C16538" w:rsidRPr="00C16538">
        <w:t xml:space="preserve"> </w:t>
      </w:r>
      <w:r w:rsidR="00B13C72" w:rsidRPr="00C16538">
        <w:t>на</w:t>
      </w:r>
      <w:r w:rsidR="00C16538" w:rsidRPr="00C16538">
        <w:t xml:space="preserve"> </w:t>
      </w:r>
      <w:r w:rsidR="00B13C72" w:rsidRPr="00C16538">
        <w:t>заслуженный</w:t>
      </w:r>
      <w:r w:rsidR="00C16538" w:rsidRPr="00C16538">
        <w:t xml:space="preserve"> </w:t>
      </w:r>
      <w:r w:rsidR="00B13C72" w:rsidRPr="00C16538">
        <w:t>отдых,</w:t>
      </w:r>
      <w:r w:rsidR="00C16538" w:rsidRPr="00C16538">
        <w:t xml:space="preserve"> </w:t>
      </w:r>
      <w:r w:rsidR="00B13C72" w:rsidRPr="00C16538">
        <w:t>тем</w:t>
      </w:r>
      <w:r w:rsidR="00C16538" w:rsidRPr="00C16538">
        <w:t xml:space="preserve"> </w:t>
      </w:r>
      <w:r w:rsidR="00B13C72" w:rsidRPr="00C16538">
        <w:t>больше</w:t>
      </w:r>
      <w:r w:rsidR="00C16538" w:rsidRPr="00C16538">
        <w:t xml:space="preserve"> </w:t>
      </w:r>
      <w:r w:rsidR="00B13C72" w:rsidRPr="00C16538">
        <w:t>будет</w:t>
      </w:r>
      <w:r w:rsidR="00C16538" w:rsidRPr="00C16538">
        <w:t xml:space="preserve"> </w:t>
      </w:r>
      <w:r w:rsidR="00B13C72" w:rsidRPr="00C16538">
        <w:t>пенсия.</w:t>
      </w:r>
      <w:r w:rsidR="00C16538" w:rsidRPr="00C16538">
        <w:t xml:space="preserve"> </w:t>
      </w:r>
      <w:r w:rsidR="00B13C72" w:rsidRPr="00C16538">
        <w:t>Кроме</w:t>
      </w:r>
      <w:r w:rsidR="00C16538" w:rsidRPr="00C16538">
        <w:t xml:space="preserve"> </w:t>
      </w:r>
      <w:r w:rsidR="00B13C72" w:rsidRPr="00C16538">
        <w:t>того,</w:t>
      </w:r>
      <w:r w:rsidR="00C16538" w:rsidRPr="00C16538">
        <w:t xml:space="preserve"> </w:t>
      </w:r>
      <w:r w:rsidR="00B13C72" w:rsidRPr="00C16538">
        <w:t>трудовой</w:t>
      </w:r>
      <w:r w:rsidR="00C16538" w:rsidRPr="00C16538">
        <w:t xml:space="preserve"> </w:t>
      </w:r>
      <w:r w:rsidR="00B13C72" w:rsidRPr="00C16538">
        <w:t>стаж</w:t>
      </w:r>
      <w:r w:rsidR="00C16538" w:rsidRPr="00C16538">
        <w:t xml:space="preserve"> </w:t>
      </w:r>
      <w:r w:rsidR="00B13C72" w:rsidRPr="00C16538">
        <w:t>оценивается</w:t>
      </w:r>
      <w:r w:rsidR="00C16538" w:rsidRPr="00C16538">
        <w:t xml:space="preserve"> </w:t>
      </w:r>
      <w:r w:rsidR="00B13C72" w:rsidRPr="00C16538">
        <w:t>не</w:t>
      </w:r>
      <w:r w:rsidR="00C16538" w:rsidRPr="00C16538">
        <w:t xml:space="preserve"> </w:t>
      </w:r>
      <w:r w:rsidR="00B13C72" w:rsidRPr="00C16538">
        <w:t>по</w:t>
      </w:r>
      <w:r w:rsidR="00C16538" w:rsidRPr="00C16538">
        <w:t xml:space="preserve"> </w:t>
      </w:r>
      <w:r w:rsidR="00B13C72" w:rsidRPr="00C16538">
        <w:t>времени</w:t>
      </w:r>
      <w:r w:rsidR="00C16538" w:rsidRPr="00C16538">
        <w:t xml:space="preserve"> </w:t>
      </w:r>
      <w:r w:rsidR="00B13C72" w:rsidRPr="00C16538">
        <w:t>и</w:t>
      </w:r>
      <w:r w:rsidR="00C16538" w:rsidRPr="00C16538">
        <w:t xml:space="preserve"> </w:t>
      </w:r>
      <w:r w:rsidR="00B13C72" w:rsidRPr="00C16538">
        <w:t>интенсивности</w:t>
      </w:r>
      <w:r w:rsidR="00C16538" w:rsidRPr="00C16538">
        <w:t xml:space="preserve"> </w:t>
      </w:r>
      <w:r w:rsidR="00B13C72" w:rsidRPr="00C16538">
        <w:t>работы,</w:t>
      </w:r>
      <w:r w:rsidR="00C16538" w:rsidRPr="00C16538">
        <w:t xml:space="preserve"> </w:t>
      </w:r>
      <w:r w:rsidR="00B13C72" w:rsidRPr="00C16538">
        <w:t>а</w:t>
      </w:r>
      <w:r w:rsidR="00C16538" w:rsidRPr="00C16538">
        <w:t xml:space="preserve"> </w:t>
      </w:r>
      <w:r w:rsidR="00B13C72" w:rsidRPr="00C16538">
        <w:t>по</w:t>
      </w:r>
      <w:r w:rsidR="00C16538" w:rsidRPr="00C16538">
        <w:t xml:space="preserve"> </w:t>
      </w:r>
      <w:r w:rsidR="00B13C72" w:rsidRPr="00C16538">
        <w:t>отчислениям</w:t>
      </w:r>
      <w:r w:rsidR="00C16538" w:rsidRPr="00C16538">
        <w:t xml:space="preserve"> </w:t>
      </w:r>
      <w:r w:rsidR="00B13C72" w:rsidRPr="00C16538">
        <w:t>работодателя.</w:t>
      </w:r>
      <w:r w:rsidR="00C16538" w:rsidRPr="00C16538">
        <w:t xml:space="preserve"> </w:t>
      </w:r>
      <w:r w:rsidR="00B13C72" w:rsidRPr="00C16538">
        <w:t>Если</w:t>
      </w:r>
      <w:r w:rsidR="00C16538" w:rsidRPr="00C16538">
        <w:t xml:space="preserve"> </w:t>
      </w:r>
      <w:r w:rsidR="00B13C72" w:rsidRPr="00C16538">
        <w:t>получать</w:t>
      </w:r>
      <w:r w:rsidR="00C16538" w:rsidRPr="00C16538">
        <w:t xml:space="preserve"> </w:t>
      </w:r>
      <w:r>
        <w:t>«</w:t>
      </w:r>
      <w:r w:rsidR="00B13C72" w:rsidRPr="00C16538">
        <w:t>серую</w:t>
      </w:r>
      <w:r>
        <w:t>»</w:t>
      </w:r>
      <w:r w:rsidR="00C16538" w:rsidRPr="00C16538">
        <w:t xml:space="preserve"> </w:t>
      </w:r>
      <w:r w:rsidR="00B13C72" w:rsidRPr="00C16538">
        <w:t>зарплату,</w:t>
      </w:r>
      <w:r w:rsidR="00C16538" w:rsidRPr="00C16538">
        <w:t xml:space="preserve"> </w:t>
      </w:r>
      <w:r w:rsidR="00B13C72" w:rsidRPr="00C16538">
        <w:t>в</w:t>
      </w:r>
      <w:r w:rsidR="00C16538" w:rsidRPr="00C16538">
        <w:t xml:space="preserve"> </w:t>
      </w:r>
      <w:r w:rsidR="00B13C72" w:rsidRPr="00C16538">
        <w:t>будущем</w:t>
      </w:r>
      <w:r w:rsidR="00C16538" w:rsidRPr="00C16538">
        <w:t xml:space="preserve"> </w:t>
      </w:r>
      <w:r w:rsidR="00B13C72" w:rsidRPr="00C16538">
        <w:t>это</w:t>
      </w:r>
      <w:r w:rsidR="00C16538" w:rsidRPr="00C16538">
        <w:t xml:space="preserve"> </w:t>
      </w:r>
      <w:r w:rsidR="00B13C72" w:rsidRPr="00C16538">
        <w:t>негативно</w:t>
      </w:r>
      <w:r w:rsidR="00C16538" w:rsidRPr="00C16538">
        <w:t xml:space="preserve"> </w:t>
      </w:r>
      <w:r w:rsidR="00B13C72" w:rsidRPr="00C16538">
        <w:t>скажется</w:t>
      </w:r>
      <w:r w:rsidR="00C16538" w:rsidRPr="00C16538">
        <w:t xml:space="preserve"> </w:t>
      </w:r>
      <w:r w:rsidR="00B13C72" w:rsidRPr="00C16538">
        <w:t>на</w:t>
      </w:r>
      <w:r w:rsidR="00C16538" w:rsidRPr="00C16538">
        <w:t xml:space="preserve"> </w:t>
      </w:r>
      <w:r w:rsidR="00B13C72" w:rsidRPr="00C16538">
        <w:t>пенсиях</w:t>
      </w:r>
      <w:r>
        <w:t>»</w:t>
      </w:r>
      <w:r w:rsidR="00B13C72" w:rsidRPr="00C16538">
        <w:t>,</w:t>
      </w:r>
      <w:r w:rsidR="00C16538" w:rsidRPr="00C16538">
        <w:t xml:space="preserve"> </w:t>
      </w:r>
      <w:r w:rsidR="00B13C72" w:rsidRPr="00C16538">
        <w:t>-</w:t>
      </w:r>
      <w:r w:rsidR="00C16538" w:rsidRPr="00C16538">
        <w:t xml:space="preserve"> </w:t>
      </w:r>
      <w:r w:rsidR="00B13C72" w:rsidRPr="00C16538">
        <w:t>заключил</w:t>
      </w:r>
      <w:r w:rsidR="00C16538" w:rsidRPr="00C16538">
        <w:t xml:space="preserve"> </w:t>
      </w:r>
      <w:r w:rsidR="00B13C72" w:rsidRPr="00C16538">
        <w:t>Ляховецкий.</w:t>
      </w:r>
    </w:p>
    <w:p w:rsidR="00B13C72" w:rsidRPr="00C16538" w:rsidRDefault="00B13C72" w:rsidP="00B13C72">
      <w:r w:rsidRPr="00C16538">
        <w:t>Ранее</w:t>
      </w:r>
      <w:r w:rsidR="00C16538" w:rsidRPr="00C16538">
        <w:t xml:space="preserve"> </w:t>
      </w:r>
      <w:r w:rsidRPr="00C16538">
        <w:t>сообщалось,</w:t>
      </w:r>
      <w:r w:rsidR="00C16538" w:rsidRPr="00C16538">
        <w:t xml:space="preserve"> </w:t>
      </w:r>
      <w:r w:rsidRPr="00C16538">
        <w:t>что</w:t>
      </w:r>
      <w:r w:rsidR="00C16538" w:rsidRPr="00C16538">
        <w:t xml:space="preserve"> </w:t>
      </w:r>
      <w:r w:rsidRPr="00C16538">
        <w:t>отдельные</w:t>
      </w:r>
      <w:r w:rsidR="00C16538" w:rsidRPr="00C16538">
        <w:t xml:space="preserve"> </w:t>
      </w:r>
      <w:r w:rsidRPr="00C16538">
        <w:t>категории</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новом</w:t>
      </w:r>
      <w:r w:rsidR="00C16538" w:rsidRPr="00C16538">
        <w:t xml:space="preserve"> </w:t>
      </w:r>
      <w:r w:rsidRPr="00C16538">
        <w:t>году</w:t>
      </w:r>
      <w:r w:rsidR="00C16538" w:rsidRPr="00C16538">
        <w:t xml:space="preserve"> </w:t>
      </w:r>
      <w:r w:rsidRPr="00C16538">
        <w:t>станут</w:t>
      </w:r>
      <w:r w:rsidR="00C16538" w:rsidRPr="00C16538">
        <w:t xml:space="preserve"> </w:t>
      </w:r>
      <w:r w:rsidRPr="00C16538">
        <w:t>получать</w:t>
      </w:r>
      <w:r w:rsidR="00C16538" w:rsidRPr="00C16538">
        <w:t xml:space="preserve"> </w:t>
      </w:r>
      <w:r w:rsidRPr="00C16538">
        <w:t>повышенные</w:t>
      </w:r>
      <w:r w:rsidR="00C16538" w:rsidRPr="00C16538">
        <w:t xml:space="preserve"> </w:t>
      </w:r>
      <w:r w:rsidRPr="00C16538">
        <w:t>выплаты.</w:t>
      </w:r>
      <w:r w:rsidR="00C16538" w:rsidRPr="00C16538">
        <w:t xml:space="preserve"> </w:t>
      </w:r>
      <w:r w:rsidRPr="00C16538">
        <w:t>Эксперт</w:t>
      </w:r>
      <w:r w:rsidR="00C16538" w:rsidRPr="00C16538">
        <w:t xml:space="preserve"> </w:t>
      </w:r>
      <w:r w:rsidRPr="00C16538">
        <w:t>Орлова</w:t>
      </w:r>
      <w:r w:rsidR="00C16538" w:rsidRPr="00C16538">
        <w:t xml:space="preserve"> </w:t>
      </w:r>
      <w:r w:rsidRPr="00C16538">
        <w:t>сообщила,</w:t>
      </w:r>
      <w:r w:rsidR="00C16538" w:rsidRPr="00C16538">
        <w:t xml:space="preserve"> </w:t>
      </w:r>
      <w:r w:rsidRPr="00C16538">
        <w:t>что</w:t>
      </w:r>
      <w:r w:rsidR="00C16538" w:rsidRPr="00C16538">
        <w:t xml:space="preserve"> </w:t>
      </w:r>
      <w:r w:rsidRPr="00C16538">
        <w:t>для</w:t>
      </w:r>
      <w:r w:rsidR="00C16538" w:rsidRPr="00C16538">
        <w:t xml:space="preserve"> </w:t>
      </w:r>
      <w:r w:rsidRPr="00C16538">
        <w:t>повышения</w:t>
      </w:r>
      <w:r w:rsidR="00C16538" w:rsidRPr="00C16538">
        <w:t xml:space="preserve"> </w:t>
      </w:r>
      <w:r w:rsidRPr="00C16538">
        <w:t>благосостояния</w:t>
      </w:r>
      <w:r w:rsidR="00C16538" w:rsidRPr="00C16538">
        <w:t xml:space="preserve"> </w:t>
      </w:r>
      <w:r w:rsidRPr="00C16538">
        <w:t>пожилых</w:t>
      </w:r>
      <w:r w:rsidR="00C16538" w:rsidRPr="00C16538">
        <w:t xml:space="preserve"> </w:t>
      </w:r>
      <w:r w:rsidRPr="00C16538">
        <w:t>граждан</w:t>
      </w:r>
      <w:r w:rsidR="00C16538" w:rsidRPr="00C16538">
        <w:t xml:space="preserve"> </w:t>
      </w:r>
      <w:r w:rsidRPr="00C16538">
        <w:t>и</w:t>
      </w:r>
      <w:r w:rsidR="00C16538" w:rsidRPr="00C16538">
        <w:t xml:space="preserve"> </w:t>
      </w:r>
      <w:r w:rsidRPr="00C16538">
        <w:t>исполнения</w:t>
      </w:r>
      <w:r w:rsidR="00C16538" w:rsidRPr="00C16538">
        <w:t xml:space="preserve"> </w:t>
      </w:r>
      <w:r w:rsidRPr="00C16538">
        <w:t>социальных</w:t>
      </w:r>
      <w:r w:rsidR="00C16538" w:rsidRPr="00C16538">
        <w:t xml:space="preserve"> </w:t>
      </w:r>
      <w:r w:rsidRPr="00C16538">
        <w:t>обязательств</w:t>
      </w:r>
      <w:r w:rsidR="00C16538" w:rsidRPr="00C16538">
        <w:t xml:space="preserve"> </w:t>
      </w:r>
      <w:r w:rsidRPr="00C16538">
        <w:t>государство</w:t>
      </w:r>
      <w:r w:rsidR="00C16538" w:rsidRPr="00C16538">
        <w:t xml:space="preserve"> </w:t>
      </w:r>
      <w:r w:rsidRPr="00C16538">
        <w:t>поднимает</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стоимость</w:t>
      </w:r>
      <w:r w:rsidR="00C16538" w:rsidRPr="00C16538">
        <w:t xml:space="preserve"> </w:t>
      </w:r>
      <w:r w:rsidRPr="00C16538">
        <w:t>одного</w:t>
      </w:r>
      <w:r w:rsidR="00C16538" w:rsidRPr="00C16538">
        <w:t xml:space="preserve"> </w:t>
      </w:r>
      <w:r w:rsidRPr="00C16538">
        <w:t>пенсионного</w:t>
      </w:r>
      <w:r w:rsidR="00C16538" w:rsidRPr="00C16538">
        <w:t xml:space="preserve"> </w:t>
      </w:r>
      <w:r w:rsidRPr="00C16538">
        <w:t>коэффициента</w:t>
      </w:r>
      <w:r w:rsidR="00C16538" w:rsidRPr="00C16538">
        <w:t xml:space="preserve"> </w:t>
      </w:r>
      <w:r w:rsidRPr="00C16538">
        <w:t>увеличивается</w:t>
      </w:r>
      <w:r w:rsidR="00C16538" w:rsidRPr="00C16538">
        <w:t xml:space="preserve"> </w:t>
      </w:r>
      <w:r w:rsidRPr="00C16538">
        <w:t>с</w:t>
      </w:r>
      <w:r w:rsidR="00C16538" w:rsidRPr="00C16538">
        <w:t xml:space="preserve"> </w:t>
      </w:r>
      <w:r w:rsidRPr="00C16538">
        <w:t>129,46</w:t>
      </w:r>
      <w:r w:rsidR="00C16538" w:rsidRPr="00C16538">
        <w:t xml:space="preserve"> </w:t>
      </w:r>
      <w:r w:rsidRPr="00C16538">
        <w:t>до</w:t>
      </w:r>
      <w:r w:rsidR="00C16538" w:rsidRPr="00C16538">
        <w:t xml:space="preserve"> </w:t>
      </w:r>
      <w:r w:rsidRPr="00C16538">
        <w:t>133,05</w:t>
      </w:r>
      <w:r w:rsidR="00C16538" w:rsidRPr="00C16538">
        <w:t xml:space="preserve"> </w:t>
      </w:r>
      <w:r w:rsidRPr="00C16538">
        <w:t>рублей,</w:t>
      </w:r>
      <w:r w:rsidR="00C16538" w:rsidRPr="00C16538">
        <w:t xml:space="preserve"> </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w:t>
      </w:r>
      <w:r w:rsidR="00C16538" w:rsidRPr="00C16538">
        <w:t xml:space="preserve"> </w:t>
      </w:r>
      <w:r w:rsidRPr="00C16538">
        <w:t>с</w:t>
      </w:r>
      <w:r w:rsidR="00C16538" w:rsidRPr="00C16538">
        <w:t xml:space="preserve"> </w:t>
      </w:r>
      <w:r w:rsidRPr="00C16538">
        <w:t>7915,43</w:t>
      </w:r>
      <w:r w:rsidR="00C16538" w:rsidRPr="00C16538">
        <w:t xml:space="preserve"> </w:t>
      </w:r>
      <w:r w:rsidRPr="00C16538">
        <w:t>до</w:t>
      </w:r>
      <w:r w:rsidR="00C16538" w:rsidRPr="00C16538">
        <w:t xml:space="preserve"> </w:t>
      </w:r>
      <w:r w:rsidRPr="00C16538">
        <w:t>8134,88</w:t>
      </w:r>
      <w:r w:rsidR="00C16538" w:rsidRPr="00C16538">
        <w:t xml:space="preserve"> </w:t>
      </w:r>
      <w:r w:rsidRPr="00C16538">
        <w:t>рублей.</w:t>
      </w:r>
    </w:p>
    <w:p w:rsidR="00B13C72" w:rsidRPr="00C16538" w:rsidRDefault="00B13C72" w:rsidP="00B13C72">
      <w:r w:rsidRPr="00C16538">
        <w:t>Совет</w:t>
      </w:r>
      <w:r w:rsidR="00C16538" w:rsidRPr="00C16538">
        <w:t xml:space="preserve"> </w:t>
      </w:r>
      <w:r w:rsidRPr="00C16538">
        <w:t>Федерации</w:t>
      </w:r>
      <w:r w:rsidR="00C16538" w:rsidRPr="00C16538">
        <w:t xml:space="preserve"> </w:t>
      </w:r>
      <w:r w:rsidRPr="00C16538">
        <w:t>одобрил</w:t>
      </w:r>
      <w:r w:rsidR="00C16538" w:rsidRPr="00C16538">
        <w:t xml:space="preserve"> </w:t>
      </w:r>
      <w:r w:rsidRPr="00C16538">
        <w:t>в</w:t>
      </w:r>
      <w:r w:rsidR="00C16538" w:rsidRPr="00C16538">
        <w:t xml:space="preserve"> </w:t>
      </w:r>
      <w:r w:rsidRPr="00C16538">
        <w:t>ходе</w:t>
      </w:r>
      <w:r w:rsidR="00C16538" w:rsidRPr="00C16538">
        <w:t xml:space="preserve"> </w:t>
      </w:r>
      <w:r w:rsidRPr="00C16538">
        <w:t>пленарного</w:t>
      </w:r>
      <w:r w:rsidR="00C16538" w:rsidRPr="00C16538">
        <w:t xml:space="preserve"> </w:t>
      </w:r>
      <w:r w:rsidRPr="00C16538">
        <w:t>заседания</w:t>
      </w:r>
      <w:r w:rsidR="00C16538" w:rsidRPr="00C16538">
        <w:t xml:space="preserve"> </w:t>
      </w:r>
      <w:r w:rsidRPr="00C16538">
        <w:t>повышение</w:t>
      </w:r>
      <w:r w:rsidR="00C16538" w:rsidRPr="00C16538">
        <w:t xml:space="preserve"> </w:t>
      </w:r>
      <w:r w:rsidRPr="00C16538">
        <w:t>военных</w:t>
      </w:r>
      <w:r w:rsidR="00C16538" w:rsidRPr="00C16538">
        <w:t xml:space="preserve"> </w:t>
      </w:r>
      <w:r w:rsidRPr="00C16538">
        <w:t>пенсий</w:t>
      </w:r>
      <w:r w:rsidR="00C16538" w:rsidRPr="00C16538">
        <w:t xml:space="preserve"> </w:t>
      </w:r>
      <w:r w:rsidRPr="00C16538">
        <w:t>на</w:t>
      </w:r>
      <w:r w:rsidR="00C16538" w:rsidRPr="00C16538">
        <w:t xml:space="preserve"> </w:t>
      </w:r>
      <w:r w:rsidRPr="00C16538">
        <w:t>4,5%</w:t>
      </w:r>
      <w:r w:rsidR="00C16538" w:rsidRPr="00C16538">
        <w:t xml:space="preserve"> </w:t>
      </w:r>
      <w:r w:rsidRPr="00C16538">
        <w:t>с</w:t>
      </w:r>
      <w:r w:rsidR="00C16538" w:rsidRPr="00C16538">
        <w:t xml:space="preserve"> </w:t>
      </w:r>
      <w:r w:rsidRPr="00C16538">
        <w:t>1</w:t>
      </w:r>
      <w:r w:rsidR="00C16538" w:rsidRPr="00C16538">
        <w:t xml:space="preserve"> </w:t>
      </w:r>
      <w:r w:rsidRPr="00C16538">
        <w:t>октября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это</w:t>
      </w:r>
      <w:r w:rsidR="00C16538" w:rsidRPr="00C16538">
        <w:t xml:space="preserve"> </w:t>
      </w:r>
      <w:r w:rsidRPr="00C16538">
        <w:t>позволит</w:t>
      </w:r>
      <w:r w:rsidR="00C16538" w:rsidRPr="00C16538">
        <w:t xml:space="preserve"> </w:t>
      </w:r>
      <w:r w:rsidRPr="00C16538">
        <w:t>увеличить</w:t>
      </w:r>
      <w:r w:rsidR="00C16538" w:rsidRPr="00C16538">
        <w:t xml:space="preserve"> </w:t>
      </w:r>
      <w:r w:rsidRPr="00C16538">
        <w:t>реальный</w:t>
      </w:r>
      <w:r w:rsidR="00C16538" w:rsidRPr="00C16538">
        <w:t xml:space="preserve"> </w:t>
      </w:r>
      <w:r w:rsidRPr="00C16538">
        <w:t>размер</w:t>
      </w:r>
      <w:r w:rsidR="00C16538" w:rsidRPr="00C16538">
        <w:t xml:space="preserve"> </w:t>
      </w:r>
      <w:r w:rsidRPr="00C16538">
        <w:t>пенсионного</w:t>
      </w:r>
      <w:r w:rsidR="00C16538" w:rsidRPr="00C16538">
        <w:t xml:space="preserve"> </w:t>
      </w:r>
      <w:r w:rsidRPr="00C16538">
        <w:t>обеспечения</w:t>
      </w:r>
      <w:r w:rsidR="00C16538" w:rsidRPr="00C16538">
        <w:t xml:space="preserve"> </w:t>
      </w:r>
      <w:r w:rsidRPr="00C16538">
        <w:t>военнослужащих</w:t>
      </w:r>
      <w:r w:rsidR="00C16538" w:rsidRPr="00C16538">
        <w:t xml:space="preserve"> </w:t>
      </w:r>
      <w:r w:rsidRPr="00C16538">
        <w:t>и</w:t>
      </w:r>
      <w:r w:rsidR="00C16538" w:rsidRPr="00C16538">
        <w:t xml:space="preserve"> </w:t>
      </w:r>
      <w:r w:rsidRPr="00C16538">
        <w:t>лиц,</w:t>
      </w:r>
      <w:r w:rsidR="00C16538" w:rsidRPr="00C16538">
        <w:t xml:space="preserve"> </w:t>
      </w:r>
      <w:r w:rsidRPr="00C16538">
        <w:t>проходивших</w:t>
      </w:r>
      <w:r w:rsidR="00C16538" w:rsidRPr="00C16538">
        <w:t xml:space="preserve"> </w:t>
      </w:r>
      <w:r w:rsidRPr="00C16538">
        <w:t>службу</w:t>
      </w:r>
      <w:r w:rsidR="00C16538" w:rsidRPr="00C16538">
        <w:t xml:space="preserve"> </w:t>
      </w:r>
      <w:r w:rsidRPr="00C16538">
        <w:t>в</w:t>
      </w:r>
      <w:r w:rsidR="00C16538" w:rsidRPr="00C16538">
        <w:t xml:space="preserve"> </w:t>
      </w:r>
      <w:r w:rsidRPr="00C16538">
        <w:t>силовых</w:t>
      </w:r>
      <w:r w:rsidR="00C16538" w:rsidRPr="00C16538">
        <w:t xml:space="preserve"> </w:t>
      </w:r>
      <w:r w:rsidRPr="00C16538">
        <w:t>структурах.</w:t>
      </w:r>
      <w:r w:rsidR="00C16538" w:rsidRPr="00C16538">
        <w:t xml:space="preserve"> </w:t>
      </w:r>
      <w:r w:rsidRPr="00C16538">
        <w:t>С</w:t>
      </w:r>
      <w:r w:rsidR="00C16538" w:rsidRPr="00C16538">
        <w:t xml:space="preserve"> </w:t>
      </w:r>
      <w:r w:rsidRPr="00C16538">
        <w:t>2025</w:t>
      </w:r>
      <w:r w:rsidR="00C16538" w:rsidRPr="00C16538">
        <w:t xml:space="preserve"> </w:t>
      </w:r>
      <w:r w:rsidRPr="00C16538">
        <w:t>года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заработает</w:t>
      </w:r>
      <w:r w:rsidR="00C16538" w:rsidRPr="00C16538">
        <w:t xml:space="preserve"> </w:t>
      </w:r>
      <w:r w:rsidRPr="00C16538">
        <w:t>новый</w:t>
      </w:r>
      <w:r w:rsidR="00C16538" w:rsidRPr="00C16538">
        <w:t xml:space="preserve"> </w:t>
      </w:r>
      <w:r w:rsidRPr="00C16538">
        <w:t>порядок</w:t>
      </w:r>
      <w:r w:rsidR="00C16538" w:rsidRPr="00C16538">
        <w:t xml:space="preserve"> </w:t>
      </w:r>
      <w:r w:rsidRPr="00C16538">
        <w:t>индексации</w:t>
      </w:r>
      <w:r w:rsidR="00C16538" w:rsidRPr="00C16538">
        <w:t xml:space="preserve"> </w:t>
      </w:r>
      <w:r w:rsidRPr="00C16538">
        <w:t>выплат</w:t>
      </w:r>
      <w:r w:rsidR="00C16538" w:rsidRPr="00C16538">
        <w:t xml:space="preserve"> </w:t>
      </w:r>
      <w:r w:rsidRPr="00C16538">
        <w:t>пенсий.</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в</w:t>
      </w:r>
      <w:r w:rsidR="00C16538" w:rsidRPr="00C16538">
        <w:t xml:space="preserve"> </w:t>
      </w:r>
      <w:r w:rsidRPr="00C16538">
        <w:t>2026</w:t>
      </w:r>
      <w:r w:rsidR="00C16538" w:rsidRPr="00C16538">
        <w:t xml:space="preserve"> </w:t>
      </w:r>
      <w:r w:rsidRPr="00C16538">
        <w:t>и</w:t>
      </w:r>
      <w:r w:rsidR="00C16538" w:rsidRPr="00C16538">
        <w:t xml:space="preserve"> </w:t>
      </w:r>
      <w:r w:rsidRPr="00C16538">
        <w:t>2027</w:t>
      </w:r>
      <w:r w:rsidR="00C16538" w:rsidRPr="00C16538">
        <w:t xml:space="preserve"> </w:t>
      </w:r>
      <w:r w:rsidRPr="00C16538">
        <w:t>годах</w:t>
      </w:r>
      <w:r w:rsidR="00C16538" w:rsidRPr="00C16538">
        <w:t xml:space="preserve"> </w:t>
      </w:r>
      <w:r w:rsidRPr="00C16538">
        <w:t>пенсии</w:t>
      </w:r>
      <w:r w:rsidR="00C16538" w:rsidRPr="00C16538">
        <w:t xml:space="preserve"> </w:t>
      </w:r>
      <w:r w:rsidRPr="00C16538">
        <w:t>повысят</w:t>
      </w:r>
      <w:r w:rsidR="00C16538" w:rsidRPr="00C16538">
        <w:t xml:space="preserve"> </w:t>
      </w:r>
      <w:r w:rsidRPr="00C16538">
        <w:t>с</w:t>
      </w:r>
      <w:r w:rsidR="00C16538" w:rsidRPr="00C16538">
        <w:t xml:space="preserve"> </w:t>
      </w:r>
      <w:r w:rsidRPr="00C16538">
        <w:t>1</w:t>
      </w:r>
      <w:r w:rsidR="00C16538" w:rsidRPr="00C16538">
        <w:t xml:space="preserve"> </w:t>
      </w:r>
      <w:r w:rsidRPr="00C16538">
        <w:t>февраля</w:t>
      </w:r>
      <w:r w:rsidR="00C16538" w:rsidRPr="00C16538">
        <w:t xml:space="preserve"> </w:t>
      </w:r>
      <w:r w:rsidRPr="00C16538">
        <w:t>по</w:t>
      </w:r>
      <w:r w:rsidR="00C16538" w:rsidRPr="00C16538">
        <w:t xml:space="preserve"> </w:t>
      </w:r>
      <w:r w:rsidRPr="00C16538">
        <w:t>уровню</w:t>
      </w:r>
      <w:r w:rsidR="00C16538" w:rsidRPr="00C16538">
        <w:t xml:space="preserve"> </w:t>
      </w:r>
      <w:r w:rsidRPr="00C16538">
        <w:t>реальной</w:t>
      </w:r>
      <w:r w:rsidR="00C16538" w:rsidRPr="00C16538">
        <w:t xml:space="preserve"> </w:t>
      </w:r>
      <w:r w:rsidRPr="00C16538">
        <w:t>инфляции</w:t>
      </w:r>
      <w:r w:rsidR="00C16538" w:rsidRPr="00C16538">
        <w:t xml:space="preserve"> </w:t>
      </w:r>
      <w:r w:rsidRPr="00C16538">
        <w:t>и</w:t>
      </w:r>
      <w:r w:rsidR="00C16538" w:rsidRPr="00C16538">
        <w:t xml:space="preserve"> </w:t>
      </w:r>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w:t>
      </w:r>
      <w:r w:rsidR="00C16538" w:rsidRPr="00C16538">
        <w:t xml:space="preserve"> </w:t>
      </w:r>
      <w:r w:rsidRPr="00C16538">
        <w:t>по</w:t>
      </w:r>
      <w:r w:rsidR="00C16538" w:rsidRPr="00C16538">
        <w:t xml:space="preserve"> </w:t>
      </w:r>
      <w:r w:rsidRPr="00C16538">
        <w:t>уровню</w:t>
      </w:r>
      <w:r w:rsidR="00C16538" w:rsidRPr="00C16538">
        <w:t xml:space="preserve"> </w:t>
      </w:r>
      <w:r w:rsidRPr="00C16538">
        <w:t>реальных</w:t>
      </w:r>
      <w:r w:rsidR="00C16538" w:rsidRPr="00C16538">
        <w:t xml:space="preserve"> </w:t>
      </w:r>
      <w:r w:rsidRPr="00C16538">
        <w:t>доходов.</w:t>
      </w:r>
    </w:p>
    <w:p w:rsidR="00B13C72" w:rsidRPr="00C16538" w:rsidRDefault="00C50B57" w:rsidP="00B13C72">
      <w:hyperlink r:id="rId53" w:history="1">
        <w:r w:rsidR="00B13C72" w:rsidRPr="00C16538">
          <w:rPr>
            <w:rStyle w:val="a3"/>
          </w:rPr>
          <w:t>https://aif.ru/money/mymoney/legalnaya_nadbavka_ekspert_rasskazal_kak_povysit_pensiyu_na_45</w:t>
        </w:r>
      </w:hyperlink>
      <w:r w:rsidR="00C16538" w:rsidRPr="00C16538">
        <w:t xml:space="preserve"> </w:t>
      </w:r>
    </w:p>
    <w:p w:rsidR="00D151C4" w:rsidRPr="00C16538" w:rsidRDefault="00E352B2" w:rsidP="00D151C4">
      <w:pPr>
        <w:pStyle w:val="2"/>
      </w:pPr>
      <w:bookmarkStart w:id="127" w:name="_Toc155677018"/>
      <w:r w:rsidRPr="00C16538">
        <w:t>АиФ</w:t>
      </w:r>
      <w:r w:rsidR="00D151C4" w:rsidRPr="00C16538">
        <w:t>,</w:t>
      </w:r>
      <w:r w:rsidR="00C16538" w:rsidRPr="00C16538">
        <w:t xml:space="preserve"> </w:t>
      </w:r>
      <w:r w:rsidR="00D151C4" w:rsidRPr="00C16538">
        <w:t>07.01.2024,</w:t>
      </w:r>
      <w:r w:rsidR="00C16538" w:rsidRPr="00C16538">
        <w:t xml:space="preserve"> </w:t>
      </w:r>
      <w:r w:rsidR="00D151C4" w:rsidRPr="00C16538">
        <w:t>Не</w:t>
      </w:r>
      <w:r w:rsidR="00C16538" w:rsidRPr="00C16538">
        <w:t xml:space="preserve"> </w:t>
      </w:r>
      <w:r w:rsidR="00D151C4" w:rsidRPr="00C16538">
        <w:t>только</w:t>
      </w:r>
      <w:r w:rsidR="00C16538" w:rsidRPr="00C16538">
        <w:t xml:space="preserve"> </w:t>
      </w:r>
      <w:r w:rsidR="00D151C4" w:rsidRPr="00C16538">
        <w:t>возраст.</w:t>
      </w:r>
      <w:r w:rsidR="00C16538" w:rsidRPr="00C16538">
        <w:t xml:space="preserve"> </w:t>
      </w:r>
      <w:r w:rsidR="00D151C4" w:rsidRPr="00C16538">
        <w:t>Юрист</w:t>
      </w:r>
      <w:r w:rsidR="00C16538" w:rsidRPr="00C16538">
        <w:t xml:space="preserve"> </w:t>
      </w:r>
      <w:r w:rsidR="00D151C4" w:rsidRPr="00C16538">
        <w:t>назвал</w:t>
      </w:r>
      <w:r w:rsidR="00C16538" w:rsidRPr="00C16538">
        <w:t xml:space="preserve"> </w:t>
      </w:r>
      <w:r w:rsidR="00D151C4" w:rsidRPr="00C16538">
        <w:t>три</w:t>
      </w:r>
      <w:r w:rsidR="00C16538" w:rsidRPr="00C16538">
        <w:t xml:space="preserve"> </w:t>
      </w:r>
      <w:r w:rsidR="00D151C4" w:rsidRPr="00C16538">
        <w:t>условия</w:t>
      </w:r>
      <w:r w:rsidR="00C16538" w:rsidRPr="00C16538">
        <w:t xml:space="preserve"> </w:t>
      </w:r>
      <w:r w:rsidR="00D151C4" w:rsidRPr="00C16538">
        <w:t>для</w:t>
      </w:r>
      <w:r w:rsidR="00C16538" w:rsidRPr="00C16538">
        <w:t xml:space="preserve"> </w:t>
      </w:r>
      <w:r w:rsidR="00D151C4" w:rsidRPr="00C16538">
        <w:t>выхода</w:t>
      </w:r>
      <w:r w:rsidR="00C16538" w:rsidRPr="00C16538">
        <w:t xml:space="preserve"> </w:t>
      </w:r>
      <w:r w:rsidR="00D151C4" w:rsidRPr="00C16538">
        <w:t>на</w:t>
      </w:r>
      <w:r w:rsidR="00C16538" w:rsidRPr="00C16538">
        <w:t xml:space="preserve"> </w:t>
      </w:r>
      <w:r w:rsidR="00D151C4" w:rsidRPr="00C16538">
        <w:t>пенсию</w:t>
      </w:r>
      <w:bookmarkEnd w:id="127"/>
    </w:p>
    <w:p w:rsidR="00D151C4" w:rsidRPr="00C16538" w:rsidRDefault="00D151C4" w:rsidP="00315D6E">
      <w:pPr>
        <w:pStyle w:val="3"/>
      </w:pPr>
      <w:bookmarkStart w:id="128" w:name="_Toc155677019"/>
      <w:r w:rsidRPr="00C16538">
        <w:t>Чтобы</w:t>
      </w:r>
      <w:r w:rsidR="00C16538" w:rsidRPr="00C16538">
        <w:t xml:space="preserve"> </w:t>
      </w:r>
      <w:r w:rsidRPr="00C16538">
        <w:t>уйти</w:t>
      </w:r>
      <w:r w:rsidR="00C16538" w:rsidRPr="00C16538">
        <w:t xml:space="preserve"> </w:t>
      </w:r>
      <w:r w:rsidRPr="00C16538">
        <w:t>на</w:t>
      </w:r>
      <w:r w:rsidR="00C16538" w:rsidRPr="00C16538">
        <w:t xml:space="preserve"> </w:t>
      </w:r>
      <w:r w:rsidRPr="00C16538">
        <w:t>заслуженный</w:t>
      </w:r>
      <w:r w:rsidR="00C16538" w:rsidRPr="00C16538">
        <w:t xml:space="preserve"> </w:t>
      </w:r>
      <w:r w:rsidRPr="00C16538">
        <w:t>отдых</w:t>
      </w:r>
      <w:r w:rsidR="00C16538" w:rsidRPr="00C16538">
        <w:t xml:space="preserve"> </w:t>
      </w:r>
      <w:r w:rsidRPr="00C16538">
        <w:t>и</w:t>
      </w:r>
      <w:r w:rsidR="00C16538" w:rsidRPr="00C16538">
        <w:t xml:space="preserve"> </w:t>
      </w:r>
      <w:r w:rsidRPr="00C16538">
        <w:t>получать</w:t>
      </w:r>
      <w:r w:rsidR="00C16538" w:rsidRPr="00C16538">
        <w:t xml:space="preserve"> </w:t>
      </w:r>
      <w:r w:rsidRPr="00C16538">
        <w:t>страховую</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россиянам</w:t>
      </w:r>
      <w:r w:rsidR="00C16538" w:rsidRPr="00C16538">
        <w:t xml:space="preserve"> </w:t>
      </w:r>
      <w:r w:rsidRPr="00C16538">
        <w:t>необходимо</w:t>
      </w:r>
      <w:r w:rsidR="00C16538" w:rsidRPr="00C16538">
        <w:t xml:space="preserve"> </w:t>
      </w:r>
      <w:r w:rsidRPr="00C16538">
        <w:t>выполнить</w:t>
      </w:r>
      <w:r w:rsidR="00C16538" w:rsidRPr="00C16538">
        <w:t xml:space="preserve"> </w:t>
      </w:r>
      <w:r w:rsidRPr="00C16538">
        <w:t>три</w:t>
      </w:r>
      <w:r w:rsidR="00C16538" w:rsidRPr="00C16538">
        <w:t xml:space="preserve"> </w:t>
      </w:r>
      <w:r w:rsidRPr="00C16538">
        <w:t>обязательных</w:t>
      </w:r>
      <w:r w:rsidR="00C16538" w:rsidRPr="00C16538">
        <w:t xml:space="preserve"> </w:t>
      </w:r>
      <w:r w:rsidRPr="00C16538">
        <w:t>условия,</w:t>
      </w:r>
      <w:r w:rsidR="00C16538" w:rsidRPr="00C16538">
        <w:t xml:space="preserve"> </w:t>
      </w:r>
      <w:r w:rsidRPr="00C16538">
        <w:t>рассказал</w:t>
      </w:r>
      <w:r w:rsidR="00C16538" w:rsidRPr="00C16538">
        <w:t xml:space="preserve"> </w:t>
      </w:r>
      <w:r w:rsidRPr="00C16538">
        <w:t>aif.ru</w:t>
      </w:r>
      <w:r w:rsidR="00C16538" w:rsidRPr="00C16538">
        <w:t xml:space="preserve"> </w:t>
      </w:r>
      <w:r w:rsidRPr="00C16538">
        <w:t>юрист</w:t>
      </w:r>
      <w:r w:rsidR="00C16538" w:rsidRPr="00C16538">
        <w:t xml:space="preserve"> </w:t>
      </w:r>
      <w:r w:rsidRPr="00C16538">
        <w:t>Антон</w:t>
      </w:r>
      <w:r w:rsidR="00C16538" w:rsidRPr="00C16538">
        <w:t xml:space="preserve"> </w:t>
      </w:r>
      <w:r w:rsidRPr="00C16538">
        <w:t>Григорьев.</w:t>
      </w:r>
      <w:r w:rsidR="00C16538" w:rsidRPr="00C16538">
        <w:t xml:space="preserve"> </w:t>
      </w:r>
      <w:r w:rsidRPr="00C16538">
        <w:t>К</w:t>
      </w:r>
      <w:r w:rsidR="00C16538" w:rsidRPr="00C16538">
        <w:t xml:space="preserve"> </w:t>
      </w:r>
      <w:r w:rsidRPr="00C16538">
        <w:t>ним</w:t>
      </w:r>
      <w:r w:rsidR="00C16538" w:rsidRPr="00C16538">
        <w:t xml:space="preserve"> </w:t>
      </w:r>
      <w:r w:rsidRPr="00C16538">
        <w:t>относятся</w:t>
      </w:r>
      <w:r w:rsidR="00C16538" w:rsidRPr="00C16538">
        <w:t xml:space="preserve"> </w:t>
      </w:r>
      <w:r w:rsidRPr="00C16538">
        <w:t>возраст,</w:t>
      </w:r>
      <w:r w:rsidR="00C16538" w:rsidRPr="00C16538">
        <w:t xml:space="preserve"> </w:t>
      </w:r>
      <w:r w:rsidRPr="00C16538">
        <w:t>стаж</w:t>
      </w:r>
      <w:r w:rsidR="00C16538" w:rsidRPr="00C16538">
        <w:t xml:space="preserve"> </w:t>
      </w:r>
      <w:r w:rsidRPr="00C16538">
        <w:t>и</w:t>
      </w:r>
      <w:r w:rsidR="00C16538" w:rsidRPr="00C16538">
        <w:t xml:space="preserve"> </w:t>
      </w:r>
      <w:r w:rsidRPr="00C16538">
        <w:t>пенсионные</w:t>
      </w:r>
      <w:r w:rsidR="00C16538" w:rsidRPr="00C16538">
        <w:t xml:space="preserve"> </w:t>
      </w:r>
      <w:r w:rsidRPr="00C16538">
        <w:t>коэффициенты</w:t>
      </w:r>
      <w:r w:rsidR="00C16538" w:rsidRPr="00C16538">
        <w:t xml:space="preserve"> </w:t>
      </w:r>
      <w:r w:rsidRPr="00C16538">
        <w:t>(баллы).</w:t>
      </w:r>
      <w:bookmarkEnd w:id="128"/>
    </w:p>
    <w:p w:rsidR="00D151C4" w:rsidRPr="00C16538" w:rsidRDefault="00F26914" w:rsidP="00D151C4">
      <w:r>
        <w:t>«</w:t>
      </w:r>
      <w:r w:rsidR="00D151C4" w:rsidRPr="00C16538">
        <w:t>Чтобы</w:t>
      </w:r>
      <w:r w:rsidR="00C16538" w:rsidRPr="00C16538">
        <w:t xml:space="preserve"> </w:t>
      </w:r>
      <w:r w:rsidR="00D151C4" w:rsidRPr="00C16538">
        <w:t>оформить</w:t>
      </w:r>
      <w:r w:rsidR="00C16538" w:rsidRPr="00C16538">
        <w:t xml:space="preserve"> </w:t>
      </w:r>
      <w:r w:rsidR="00D151C4" w:rsidRPr="00C16538">
        <w:t>страховую</w:t>
      </w:r>
      <w:r w:rsidR="00C16538" w:rsidRPr="00C16538">
        <w:t xml:space="preserve"> </w:t>
      </w:r>
      <w:r w:rsidR="00D151C4" w:rsidRPr="00C16538">
        <w:t>пенсию,</w:t>
      </w:r>
      <w:r w:rsidR="00C16538" w:rsidRPr="00C16538">
        <w:t xml:space="preserve"> </w:t>
      </w:r>
      <w:r w:rsidR="00D151C4" w:rsidRPr="00C16538">
        <w:t>прежде</w:t>
      </w:r>
      <w:r w:rsidR="00C16538" w:rsidRPr="00C16538">
        <w:t xml:space="preserve"> </w:t>
      </w:r>
      <w:r w:rsidR="00D151C4" w:rsidRPr="00C16538">
        <w:t>всего</w:t>
      </w:r>
      <w:r w:rsidR="00C16538" w:rsidRPr="00C16538">
        <w:t xml:space="preserve"> </w:t>
      </w:r>
      <w:r w:rsidR="00D151C4" w:rsidRPr="00C16538">
        <w:t>нужно</w:t>
      </w:r>
      <w:r w:rsidR="00C16538" w:rsidRPr="00C16538">
        <w:t xml:space="preserve"> </w:t>
      </w:r>
      <w:r w:rsidR="00D151C4" w:rsidRPr="00C16538">
        <w:t>достичь</w:t>
      </w:r>
      <w:r w:rsidR="00C16538" w:rsidRPr="00C16538">
        <w:t xml:space="preserve"> </w:t>
      </w:r>
      <w:r w:rsidR="00D151C4" w:rsidRPr="00C16538">
        <w:t>пенсионного</w:t>
      </w:r>
      <w:r w:rsidR="00C16538" w:rsidRPr="00C16538">
        <w:t xml:space="preserve"> </w:t>
      </w:r>
      <w:r w:rsidR="00D151C4" w:rsidRPr="00C16538">
        <w:t>возраста.</w:t>
      </w:r>
      <w:r w:rsidR="00C16538" w:rsidRPr="00C16538">
        <w:t xml:space="preserve"> </w:t>
      </w:r>
      <w:r w:rsidR="00D151C4" w:rsidRPr="00C16538">
        <w:t>В</w:t>
      </w:r>
      <w:r w:rsidR="00C16538" w:rsidRPr="00C16538">
        <w:t xml:space="preserve"> </w:t>
      </w:r>
      <w:r w:rsidR="00D151C4" w:rsidRPr="00C16538">
        <w:t>2024</w:t>
      </w:r>
      <w:r w:rsidR="00C16538" w:rsidRPr="00C16538">
        <w:t xml:space="preserve"> </w:t>
      </w:r>
      <w:r w:rsidR="00D151C4" w:rsidRPr="00C16538">
        <w:t>году</w:t>
      </w:r>
      <w:r w:rsidR="00C16538" w:rsidRPr="00C16538">
        <w:t xml:space="preserve"> </w:t>
      </w:r>
      <w:r w:rsidR="00D151C4" w:rsidRPr="00C16538">
        <w:t>продолжается</w:t>
      </w:r>
      <w:r w:rsidR="00C16538" w:rsidRPr="00C16538">
        <w:t xml:space="preserve"> </w:t>
      </w:r>
      <w:r w:rsidR="00D151C4" w:rsidRPr="00C16538">
        <w:t>переходный</w:t>
      </w:r>
      <w:r w:rsidR="00C16538" w:rsidRPr="00C16538">
        <w:t xml:space="preserve"> </w:t>
      </w:r>
      <w:r w:rsidR="00D151C4" w:rsidRPr="00C16538">
        <w:t>период</w:t>
      </w:r>
      <w:r w:rsidR="00C16538" w:rsidRPr="00C16538">
        <w:t xml:space="preserve"> </w:t>
      </w:r>
      <w:r w:rsidR="00D151C4" w:rsidRPr="00C16538">
        <w:t>пенсионной</w:t>
      </w:r>
      <w:r w:rsidR="00C16538" w:rsidRPr="00C16538">
        <w:t xml:space="preserve"> </w:t>
      </w:r>
      <w:r w:rsidR="00D151C4" w:rsidRPr="00C16538">
        <w:t>реформы,</w:t>
      </w:r>
      <w:r w:rsidR="00C16538" w:rsidRPr="00C16538">
        <w:t xml:space="preserve"> </w:t>
      </w:r>
      <w:r w:rsidR="00D151C4" w:rsidRPr="00C16538">
        <w:t>возраст</w:t>
      </w:r>
      <w:r w:rsidR="00C16538" w:rsidRPr="00C16538">
        <w:t xml:space="preserve"> </w:t>
      </w:r>
      <w:r w:rsidR="00D151C4" w:rsidRPr="00C16538">
        <w:lastRenderedPageBreak/>
        <w:t>выхода</w:t>
      </w:r>
      <w:r w:rsidR="00C16538" w:rsidRPr="00C16538">
        <w:t xml:space="preserve"> </w:t>
      </w:r>
      <w:r w:rsidR="00D151C4" w:rsidRPr="00C16538">
        <w:t>на</w:t>
      </w:r>
      <w:r w:rsidR="00C16538" w:rsidRPr="00C16538">
        <w:t xml:space="preserve"> </w:t>
      </w:r>
      <w:r w:rsidR="00D151C4" w:rsidRPr="00C16538">
        <w:t>пенсию</w:t>
      </w:r>
      <w:r w:rsidR="00C16538" w:rsidRPr="00C16538">
        <w:t xml:space="preserve"> </w:t>
      </w:r>
      <w:r w:rsidR="00D151C4" w:rsidRPr="00C16538">
        <w:t>составит</w:t>
      </w:r>
      <w:r w:rsidR="00C16538" w:rsidRPr="00C16538">
        <w:t xml:space="preserve"> </w:t>
      </w:r>
      <w:r w:rsidR="00D151C4" w:rsidRPr="00C16538">
        <w:t>63</w:t>
      </w:r>
      <w:r w:rsidR="00C16538" w:rsidRPr="00C16538">
        <w:t xml:space="preserve"> </w:t>
      </w:r>
      <w:r w:rsidR="00D151C4" w:rsidRPr="00C16538">
        <w:t>года</w:t>
      </w:r>
      <w:r w:rsidR="00C16538" w:rsidRPr="00C16538">
        <w:t xml:space="preserve"> </w:t>
      </w:r>
      <w:r w:rsidR="00D151C4" w:rsidRPr="00C16538">
        <w:t>для</w:t>
      </w:r>
      <w:r w:rsidR="00C16538" w:rsidRPr="00C16538">
        <w:t xml:space="preserve"> </w:t>
      </w:r>
      <w:r w:rsidR="00D151C4" w:rsidRPr="00C16538">
        <w:t>мужчин</w:t>
      </w:r>
      <w:r w:rsidR="00C16538" w:rsidRPr="00C16538">
        <w:t xml:space="preserve"> </w:t>
      </w:r>
      <w:r w:rsidR="00D151C4" w:rsidRPr="00C16538">
        <w:t>и</w:t>
      </w:r>
      <w:r w:rsidR="00C16538" w:rsidRPr="00C16538">
        <w:t xml:space="preserve"> </w:t>
      </w:r>
      <w:r w:rsidR="00D151C4" w:rsidRPr="00C16538">
        <w:t>58</w:t>
      </w:r>
      <w:r w:rsidR="00C16538" w:rsidRPr="00C16538">
        <w:t xml:space="preserve"> </w:t>
      </w:r>
      <w:r w:rsidR="00D151C4" w:rsidRPr="00C16538">
        <w:t>лет</w:t>
      </w:r>
      <w:r w:rsidR="00C16538" w:rsidRPr="00C16538">
        <w:t xml:space="preserve"> </w:t>
      </w:r>
      <w:r w:rsidR="00D151C4" w:rsidRPr="00C16538">
        <w:t>для</w:t>
      </w:r>
      <w:r w:rsidR="00C16538" w:rsidRPr="00C16538">
        <w:t xml:space="preserve"> </w:t>
      </w:r>
      <w:r w:rsidR="00D151C4" w:rsidRPr="00C16538">
        <w:t>женщин.</w:t>
      </w:r>
      <w:r w:rsidR="00C16538" w:rsidRPr="00C16538">
        <w:t xml:space="preserve"> </w:t>
      </w:r>
      <w:r w:rsidR="00D151C4" w:rsidRPr="00C16538">
        <w:t>Кроме</w:t>
      </w:r>
      <w:r w:rsidR="00C16538" w:rsidRPr="00C16538">
        <w:t xml:space="preserve"> </w:t>
      </w:r>
      <w:r w:rsidR="00D151C4" w:rsidRPr="00C16538">
        <w:t>того,</w:t>
      </w:r>
      <w:r w:rsidR="00C16538" w:rsidRPr="00C16538">
        <w:t xml:space="preserve"> </w:t>
      </w:r>
      <w:r w:rsidR="00D151C4" w:rsidRPr="00C16538">
        <w:t>пожилым</w:t>
      </w:r>
      <w:r w:rsidR="00C16538" w:rsidRPr="00C16538">
        <w:t xml:space="preserve"> </w:t>
      </w:r>
      <w:r w:rsidR="00D151C4" w:rsidRPr="00C16538">
        <w:t>гражданам</w:t>
      </w:r>
      <w:r w:rsidR="00C16538" w:rsidRPr="00C16538">
        <w:t xml:space="preserve"> </w:t>
      </w:r>
      <w:r w:rsidR="00D151C4" w:rsidRPr="00C16538">
        <w:t>нужно</w:t>
      </w:r>
      <w:r w:rsidR="00C16538" w:rsidRPr="00C16538">
        <w:t xml:space="preserve"> </w:t>
      </w:r>
      <w:r w:rsidR="00D151C4" w:rsidRPr="00C16538">
        <w:t>подтвердить</w:t>
      </w:r>
      <w:r w:rsidR="00C16538" w:rsidRPr="00C16538">
        <w:t xml:space="preserve"> </w:t>
      </w:r>
      <w:r w:rsidR="00D151C4" w:rsidRPr="00C16538">
        <w:t>наличие</w:t>
      </w:r>
      <w:r w:rsidR="00C16538" w:rsidRPr="00C16538">
        <w:t xml:space="preserve"> </w:t>
      </w:r>
      <w:r w:rsidR="00D151C4" w:rsidRPr="00C16538">
        <w:t>не</w:t>
      </w:r>
      <w:r w:rsidR="00C16538" w:rsidRPr="00C16538">
        <w:t xml:space="preserve"> </w:t>
      </w:r>
      <w:r w:rsidR="00D151C4" w:rsidRPr="00C16538">
        <w:t>менее</w:t>
      </w:r>
      <w:r w:rsidR="00C16538" w:rsidRPr="00C16538">
        <w:t xml:space="preserve"> </w:t>
      </w:r>
      <w:r w:rsidR="00D151C4" w:rsidRPr="00C16538">
        <w:t>15</w:t>
      </w:r>
      <w:r w:rsidR="00C16538" w:rsidRPr="00C16538">
        <w:t xml:space="preserve"> </w:t>
      </w:r>
      <w:r w:rsidR="00D151C4" w:rsidRPr="00C16538">
        <w:t>лет</w:t>
      </w:r>
      <w:r w:rsidR="00C16538" w:rsidRPr="00C16538">
        <w:t xml:space="preserve"> </w:t>
      </w:r>
      <w:r w:rsidR="00D151C4" w:rsidRPr="00C16538">
        <w:t>страхового</w:t>
      </w:r>
      <w:r w:rsidR="00C16538" w:rsidRPr="00C16538">
        <w:t xml:space="preserve"> </w:t>
      </w:r>
      <w:r w:rsidR="00D151C4" w:rsidRPr="00C16538">
        <w:t>стажа</w:t>
      </w:r>
      <w:r w:rsidR="00C16538" w:rsidRPr="00C16538">
        <w:t xml:space="preserve"> </w:t>
      </w:r>
      <w:r w:rsidR="00D151C4" w:rsidRPr="00C16538">
        <w:t>и</w:t>
      </w:r>
      <w:r w:rsidR="00C16538" w:rsidRPr="00C16538">
        <w:t xml:space="preserve"> </w:t>
      </w:r>
      <w:r w:rsidR="00D151C4" w:rsidRPr="00C16538">
        <w:t>28,2</w:t>
      </w:r>
      <w:r w:rsidR="00C16538" w:rsidRPr="00C16538">
        <w:t xml:space="preserve"> </w:t>
      </w:r>
      <w:r w:rsidR="00D151C4" w:rsidRPr="00C16538">
        <w:t>пенсионных</w:t>
      </w:r>
      <w:r w:rsidR="00C16538" w:rsidRPr="00C16538">
        <w:t xml:space="preserve"> </w:t>
      </w:r>
      <w:r w:rsidR="00D151C4" w:rsidRPr="00C16538">
        <w:t>баллов</w:t>
      </w:r>
      <w:r w:rsidR="00C16538" w:rsidRPr="00C16538">
        <w:t xml:space="preserve"> </w:t>
      </w:r>
      <w:r>
        <w:t>-</w:t>
      </w:r>
      <w:r w:rsidR="00C16538" w:rsidRPr="00C16538">
        <w:t xml:space="preserve"> </w:t>
      </w:r>
      <w:r w:rsidR="00D151C4" w:rsidRPr="00C16538">
        <w:t>это</w:t>
      </w:r>
      <w:r w:rsidR="00C16538" w:rsidRPr="00C16538">
        <w:t xml:space="preserve"> </w:t>
      </w:r>
      <w:r w:rsidR="00D151C4" w:rsidRPr="00C16538">
        <w:t>обязательные</w:t>
      </w:r>
      <w:r w:rsidR="00C16538" w:rsidRPr="00C16538">
        <w:t xml:space="preserve"> </w:t>
      </w:r>
      <w:r w:rsidR="00D151C4" w:rsidRPr="00C16538">
        <w:t>условия</w:t>
      </w:r>
      <w:r w:rsidR="00C16538" w:rsidRPr="00C16538">
        <w:t xml:space="preserve"> </w:t>
      </w:r>
      <w:r w:rsidR="00D151C4" w:rsidRPr="00C16538">
        <w:t>для</w:t>
      </w:r>
      <w:r w:rsidR="00C16538" w:rsidRPr="00C16538">
        <w:t xml:space="preserve"> </w:t>
      </w:r>
      <w:r w:rsidR="00D151C4" w:rsidRPr="00C16538">
        <w:t>назначения</w:t>
      </w:r>
      <w:r w:rsidR="00C16538" w:rsidRPr="00C16538">
        <w:t xml:space="preserve"> </w:t>
      </w:r>
      <w:r w:rsidR="00D151C4" w:rsidRPr="00C16538">
        <w:t>страховой</w:t>
      </w:r>
      <w:r w:rsidR="00C16538" w:rsidRPr="00C16538">
        <w:t xml:space="preserve"> </w:t>
      </w:r>
      <w:r w:rsidR="00D151C4" w:rsidRPr="00C16538">
        <w:t>пенсии</w:t>
      </w:r>
      <w:r w:rsidR="00C16538" w:rsidRPr="00C16538">
        <w:t xml:space="preserve"> </w:t>
      </w:r>
      <w:r w:rsidR="00D151C4" w:rsidRPr="00C16538">
        <w:t>по</w:t>
      </w:r>
      <w:r w:rsidR="00C16538" w:rsidRPr="00C16538">
        <w:t xml:space="preserve"> </w:t>
      </w:r>
      <w:r w:rsidR="00D151C4" w:rsidRPr="00C16538">
        <w:t>старости</w:t>
      </w:r>
      <w:r w:rsidR="00C16538" w:rsidRPr="00C16538">
        <w:t xml:space="preserve"> </w:t>
      </w:r>
      <w:r w:rsidR="00D151C4" w:rsidRPr="00C16538">
        <w:t>в</w:t>
      </w:r>
      <w:r w:rsidR="00C16538" w:rsidRPr="00C16538">
        <w:t xml:space="preserve"> </w:t>
      </w:r>
      <w:r w:rsidR="00D151C4" w:rsidRPr="00C16538">
        <w:t>2024</w:t>
      </w:r>
      <w:r w:rsidR="00C16538" w:rsidRPr="00C16538">
        <w:t xml:space="preserve"> </w:t>
      </w:r>
      <w:r w:rsidR="00D151C4" w:rsidRPr="00C16538">
        <w:t>году</w:t>
      </w:r>
      <w:r>
        <w:t>»</w:t>
      </w:r>
      <w:r w:rsidR="00D151C4" w:rsidRPr="00C16538">
        <w:t>,</w:t>
      </w:r>
      <w:r w:rsidR="00C16538" w:rsidRPr="00C16538">
        <w:t xml:space="preserve"> </w:t>
      </w:r>
      <w:r>
        <w:t>-</w:t>
      </w:r>
      <w:r w:rsidR="00C16538" w:rsidRPr="00C16538">
        <w:t xml:space="preserve"> </w:t>
      </w:r>
      <w:r w:rsidR="00D151C4" w:rsidRPr="00C16538">
        <w:t>пояснил</w:t>
      </w:r>
      <w:r w:rsidR="00C16538" w:rsidRPr="00C16538">
        <w:t xml:space="preserve"> </w:t>
      </w:r>
      <w:r w:rsidR="00D151C4" w:rsidRPr="00C16538">
        <w:t>Григорьев.</w:t>
      </w:r>
      <w:r w:rsidR="00C16538" w:rsidRPr="00C16538">
        <w:t xml:space="preserve"> </w:t>
      </w:r>
    </w:p>
    <w:p w:rsidR="00D151C4" w:rsidRPr="00C16538" w:rsidRDefault="00D151C4" w:rsidP="00D151C4">
      <w:r w:rsidRPr="00C16538">
        <w:t>Юрист</w:t>
      </w:r>
      <w:r w:rsidR="00C16538" w:rsidRPr="00C16538">
        <w:t xml:space="preserve"> </w:t>
      </w:r>
      <w:r w:rsidRPr="00C16538">
        <w:t>отметил,</w:t>
      </w:r>
      <w:r w:rsidR="00C16538" w:rsidRPr="00C16538">
        <w:t xml:space="preserve"> </w:t>
      </w:r>
      <w:r w:rsidRPr="00C16538">
        <w:t>что</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невыполнения</w:t>
      </w:r>
      <w:r w:rsidR="00C16538" w:rsidRPr="00C16538">
        <w:t xml:space="preserve"> </w:t>
      </w:r>
      <w:r w:rsidRPr="00C16538">
        <w:t>необходимых</w:t>
      </w:r>
      <w:r w:rsidR="00C16538" w:rsidRPr="00C16538">
        <w:t xml:space="preserve"> </w:t>
      </w:r>
      <w:r w:rsidRPr="00C16538">
        <w:t>условий,</w:t>
      </w:r>
      <w:r w:rsidR="00C16538" w:rsidRPr="00C16538">
        <w:t xml:space="preserve"> </w:t>
      </w:r>
      <w:r w:rsidRPr="00C16538">
        <w:t>гражданину</w:t>
      </w:r>
      <w:r w:rsidR="00C16538" w:rsidRPr="00C16538">
        <w:t xml:space="preserve"> </w:t>
      </w:r>
      <w:r w:rsidRPr="00C16538">
        <w:t>будет</w:t>
      </w:r>
      <w:r w:rsidR="00C16538" w:rsidRPr="00C16538">
        <w:t xml:space="preserve"> </w:t>
      </w:r>
      <w:r w:rsidRPr="00C16538">
        <w:t>назначена</w:t>
      </w:r>
      <w:r w:rsidR="00C16538" w:rsidRPr="00C16538">
        <w:t xml:space="preserve"> </w:t>
      </w:r>
      <w:r w:rsidRPr="00C16538">
        <w:t>социальная</w:t>
      </w:r>
      <w:r w:rsidR="00C16538" w:rsidRPr="00C16538">
        <w:t xml:space="preserve"> </w:t>
      </w:r>
      <w:r w:rsidRPr="00C16538">
        <w:t>пенсия</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Однако</w:t>
      </w:r>
      <w:r w:rsidR="00C16538" w:rsidRPr="00C16538">
        <w:t xml:space="preserve"> </w:t>
      </w:r>
      <w:r w:rsidRPr="00C16538">
        <w:t>выплаты</w:t>
      </w:r>
      <w:r w:rsidR="00C16538" w:rsidRPr="00C16538">
        <w:t xml:space="preserve"> </w:t>
      </w:r>
      <w:r w:rsidRPr="00C16538">
        <w:t>начнутся</w:t>
      </w:r>
      <w:r w:rsidR="00C16538" w:rsidRPr="00C16538">
        <w:t xml:space="preserve"> </w:t>
      </w:r>
      <w:r w:rsidRPr="00C16538">
        <w:t>спустя</w:t>
      </w:r>
      <w:r w:rsidR="00C16538" w:rsidRPr="00C16538">
        <w:t xml:space="preserve"> </w:t>
      </w:r>
      <w:r w:rsidRPr="00C16538">
        <w:t>пять</w:t>
      </w:r>
      <w:r w:rsidR="00C16538" w:rsidRPr="00C16538">
        <w:t xml:space="preserve"> </w:t>
      </w:r>
      <w:r w:rsidRPr="00C16538">
        <w:t>лет</w:t>
      </w:r>
      <w:r w:rsidR="00C16538" w:rsidRPr="00C16538">
        <w:t xml:space="preserve"> </w:t>
      </w:r>
      <w:r w:rsidRPr="00C16538">
        <w:t>после</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эксперт</w:t>
      </w:r>
      <w:r w:rsidR="00C16538" w:rsidRPr="00C16538">
        <w:t xml:space="preserve"> </w:t>
      </w:r>
      <w:r w:rsidRPr="00C16538">
        <w:t>напомнил,</w:t>
      </w:r>
      <w:r w:rsidR="00C16538" w:rsidRPr="00C16538">
        <w:t xml:space="preserve"> </w:t>
      </w:r>
      <w:r w:rsidRPr="00C16538">
        <w:t>что</w:t>
      </w:r>
      <w:r w:rsidR="00C16538" w:rsidRPr="00C16538">
        <w:t xml:space="preserve"> </w:t>
      </w:r>
      <w:r w:rsidRPr="00C16538">
        <w:t>при</w:t>
      </w:r>
      <w:r w:rsidR="00C16538" w:rsidRPr="00C16538">
        <w:t xml:space="preserve"> </w:t>
      </w:r>
      <w:r w:rsidRPr="00C16538">
        <w:t>нехватке</w:t>
      </w:r>
      <w:r w:rsidR="00C16538" w:rsidRPr="00C16538">
        <w:t xml:space="preserve"> </w:t>
      </w:r>
      <w:r w:rsidRPr="00C16538">
        <w:t>пенсионных</w:t>
      </w:r>
      <w:r w:rsidR="00C16538" w:rsidRPr="00C16538">
        <w:t xml:space="preserve"> </w:t>
      </w:r>
      <w:r w:rsidRPr="00C16538">
        <w:t>баллов,</w:t>
      </w:r>
      <w:r w:rsidR="00C16538" w:rsidRPr="00C16538">
        <w:t xml:space="preserve"> </w:t>
      </w:r>
      <w:r w:rsidRPr="00C16538">
        <w:t>их</w:t>
      </w:r>
      <w:r w:rsidR="00C16538" w:rsidRPr="00C16538">
        <w:t xml:space="preserve"> </w:t>
      </w:r>
      <w:r w:rsidRPr="00C16538">
        <w:t>можно</w:t>
      </w:r>
      <w:r w:rsidR="00C16538" w:rsidRPr="00C16538">
        <w:t xml:space="preserve"> </w:t>
      </w:r>
      <w:r w:rsidRPr="00C16538">
        <w:t>докупить.</w:t>
      </w:r>
    </w:p>
    <w:p w:rsidR="00D151C4" w:rsidRPr="00C16538" w:rsidRDefault="00F26914" w:rsidP="00D151C4">
      <w:r>
        <w:t>«</w:t>
      </w:r>
      <w:r w:rsidR="00D151C4" w:rsidRPr="00C16538">
        <w:t>Такой</w:t>
      </w:r>
      <w:r w:rsidR="00C16538" w:rsidRPr="00C16538">
        <w:t xml:space="preserve"> </w:t>
      </w:r>
      <w:r w:rsidR="00D151C4" w:rsidRPr="00C16538">
        <w:t>вариант</w:t>
      </w:r>
      <w:r w:rsidR="00C16538" w:rsidRPr="00C16538">
        <w:t xml:space="preserve"> </w:t>
      </w:r>
      <w:r w:rsidR="00D151C4" w:rsidRPr="00C16538">
        <w:t>выгоден,</w:t>
      </w:r>
      <w:r w:rsidR="00C16538" w:rsidRPr="00C16538">
        <w:t xml:space="preserve"> </w:t>
      </w:r>
      <w:r w:rsidR="00D151C4" w:rsidRPr="00C16538">
        <w:t>когда</w:t>
      </w:r>
      <w:r w:rsidR="00C16538" w:rsidRPr="00C16538">
        <w:t xml:space="preserve"> </w:t>
      </w:r>
      <w:r w:rsidR="00D151C4" w:rsidRPr="00C16538">
        <w:t>до</w:t>
      </w:r>
      <w:r w:rsidR="00C16538" w:rsidRPr="00C16538">
        <w:t xml:space="preserve"> </w:t>
      </w:r>
      <w:r w:rsidR="00D151C4" w:rsidRPr="00C16538">
        <w:t>назначения</w:t>
      </w:r>
      <w:r w:rsidR="00C16538" w:rsidRPr="00C16538">
        <w:t xml:space="preserve"> </w:t>
      </w:r>
      <w:r w:rsidR="00D151C4" w:rsidRPr="00C16538">
        <w:t>пенсии</w:t>
      </w:r>
      <w:r w:rsidR="00C16538" w:rsidRPr="00C16538">
        <w:t xml:space="preserve"> </w:t>
      </w:r>
      <w:r w:rsidR="00D151C4" w:rsidRPr="00C16538">
        <w:t>не</w:t>
      </w:r>
      <w:r w:rsidR="00C16538" w:rsidRPr="00C16538">
        <w:t xml:space="preserve"> </w:t>
      </w:r>
      <w:r w:rsidR="00D151C4" w:rsidRPr="00C16538">
        <w:t>хватает</w:t>
      </w:r>
      <w:r w:rsidR="00C16538" w:rsidRPr="00C16538">
        <w:t xml:space="preserve"> </w:t>
      </w:r>
      <w:r w:rsidR="00D151C4" w:rsidRPr="00C16538">
        <w:t>совсем</w:t>
      </w:r>
      <w:r w:rsidR="00C16538" w:rsidRPr="00C16538">
        <w:t xml:space="preserve"> </w:t>
      </w:r>
      <w:r w:rsidR="00D151C4" w:rsidRPr="00C16538">
        <w:t>немного.</w:t>
      </w:r>
      <w:r w:rsidR="00C16538" w:rsidRPr="00C16538">
        <w:t xml:space="preserve"> </w:t>
      </w:r>
      <w:r w:rsidR="00D151C4" w:rsidRPr="00C16538">
        <w:t>Для</w:t>
      </w:r>
      <w:r w:rsidR="00C16538" w:rsidRPr="00C16538">
        <w:t xml:space="preserve"> </w:t>
      </w:r>
      <w:r w:rsidR="00D151C4" w:rsidRPr="00C16538">
        <w:t>этого</w:t>
      </w:r>
      <w:r w:rsidR="00C16538" w:rsidRPr="00C16538">
        <w:t xml:space="preserve"> </w:t>
      </w:r>
      <w:r w:rsidR="00D151C4" w:rsidRPr="00C16538">
        <w:t>нужно</w:t>
      </w:r>
      <w:r w:rsidR="00C16538" w:rsidRPr="00C16538">
        <w:t xml:space="preserve"> </w:t>
      </w:r>
      <w:r w:rsidR="00D151C4" w:rsidRPr="00C16538">
        <w:t>подать</w:t>
      </w:r>
      <w:r w:rsidR="00C16538" w:rsidRPr="00C16538">
        <w:t xml:space="preserve"> </w:t>
      </w:r>
      <w:r w:rsidR="00D151C4" w:rsidRPr="00C16538">
        <w:t>заявление</w:t>
      </w:r>
      <w:r w:rsidR="00C16538" w:rsidRPr="00C16538">
        <w:t xml:space="preserve"> </w:t>
      </w:r>
      <w:r w:rsidR="00D151C4" w:rsidRPr="00C16538">
        <w:t>в</w:t>
      </w:r>
      <w:r w:rsidR="00C16538" w:rsidRPr="00C16538">
        <w:t xml:space="preserve"> </w:t>
      </w:r>
      <w:r w:rsidR="00D151C4" w:rsidRPr="00C16538">
        <w:t>отделение</w:t>
      </w:r>
      <w:r w:rsidR="00C16538" w:rsidRPr="00C16538">
        <w:t xml:space="preserve"> </w:t>
      </w:r>
      <w:r w:rsidR="00D151C4" w:rsidRPr="00C16538">
        <w:t>Соцфонда</w:t>
      </w:r>
      <w:r w:rsidR="00C16538" w:rsidRPr="00C16538">
        <w:t xml:space="preserve"> </w:t>
      </w:r>
      <w:r w:rsidR="00D151C4" w:rsidRPr="00C16538">
        <w:t>по</w:t>
      </w:r>
      <w:r w:rsidR="00C16538" w:rsidRPr="00C16538">
        <w:t xml:space="preserve"> </w:t>
      </w:r>
      <w:r w:rsidR="00D151C4" w:rsidRPr="00C16538">
        <w:t>месту</w:t>
      </w:r>
      <w:r w:rsidR="00C16538" w:rsidRPr="00C16538">
        <w:t xml:space="preserve"> </w:t>
      </w:r>
      <w:r w:rsidR="00D151C4" w:rsidRPr="00C16538">
        <w:t>жительства</w:t>
      </w:r>
      <w:r w:rsidR="00C16538" w:rsidRPr="00C16538">
        <w:t xml:space="preserve"> </w:t>
      </w:r>
      <w:r w:rsidR="00D151C4" w:rsidRPr="00C16538">
        <w:t>с</w:t>
      </w:r>
      <w:r w:rsidR="00C16538" w:rsidRPr="00C16538">
        <w:t xml:space="preserve"> </w:t>
      </w:r>
      <w:r w:rsidR="00D151C4" w:rsidRPr="00C16538">
        <w:t>паспортом</w:t>
      </w:r>
      <w:r w:rsidR="00C16538" w:rsidRPr="00C16538">
        <w:t xml:space="preserve"> </w:t>
      </w:r>
      <w:r w:rsidR="00D151C4" w:rsidRPr="00C16538">
        <w:t>и</w:t>
      </w:r>
      <w:r w:rsidR="00C16538" w:rsidRPr="00C16538">
        <w:t xml:space="preserve"> </w:t>
      </w:r>
      <w:r w:rsidR="00D151C4" w:rsidRPr="00C16538">
        <w:t>СНИЛС.</w:t>
      </w:r>
      <w:r w:rsidR="00C16538" w:rsidRPr="00C16538">
        <w:t xml:space="preserve"> </w:t>
      </w:r>
      <w:r w:rsidR="00D151C4" w:rsidRPr="00C16538">
        <w:t>В</w:t>
      </w:r>
      <w:r w:rsidR="00C16538" w:rsidRPr="00C16538">
        <w:t xml:space="preserve"> </w:t>
      </w:r>
      <w:r w:rsidR="00D151C4" w:rsidRPr="00C16538">
        <w:t>2023</w:t>
      </w:r>
      <w:r w:rsidR="00C16538" w:rsidRPr="00C16538">
        <w:t xml:space="preserve"> </w:t>
      </w:r>
      <w:r w:rsidR="00D151C4" w:rsidRPr="00C16538">
        <w:t>году</w:t>
      </w:r>
      <w:r w:rsidR="00C16538" w:rsidRPr="00C16538">
        <w:t xml:space="preserve"> </w:t>
      </w:r>
      <w:r w:rsidR="00D151C4" w:rsidRPr="00C16538">
        <w:t>оплата</w:t>
      </w:r>
      <w:r w:rsidR="00C16538" w:rsidRPr="00C16538">
        <w:t xml:space="preserve"> </w:t>
      </w:r>
      <w:r w:rsidR="00D151C4" w:rsidRPr="00C16538">
        <w:t>составила</w:t>
      </w:r>
      <w:r w:rsidR="00C16538" w:rsidRPr="00C16538">
        <w:t xml:space="preserve"> </w:t>
      </w:r>
      <w:r w:rsidR="00D151C4" w:rsidRPr="00C16538">
        <w:t>не</w:t>
      </w:r>
      <w:r w:rsidR="00C16538" w:rsidRPr="00C16538">
        <w:t xml:space="preserve"> </w:t>
      </w:r>
      <w:r w:rsidR="00D151C4" w:rsidRPr="00C16538">
        <w:t>менее</w:t>
      </w:r>
      <w:r w:rsidR="00C16538" w:rsidRPr="00C16538">
        <w:t xml:space="preserve"> </w:t>
      </w:r>
      <w:r w:rsidR="00D151C4" w:rsidRPr="00C16538">
        <w:t>42</w:t>
      </w:r>
      <w:r w:rsidR="00C16538" w:rsidRPr="00C16538">
        <w:t xml:space="preserve"> </w:t>
      </w:r>
      <w:r w:rsidR="00D151C4" w:rsidRPr="00C16538">
        <w:t>878,88</w:t>
      </w:r>
      <w:r w:rsidR="00C16538" w:rsidRPr="00C16538">
        <w:t xml:space="preserve"> </w:t>
      </w:r>
      <w:r w:rsidR="00D151C4" w:rsidRPr="00C16538">
        <w:t>рубля</w:t>
      </w:r>
      <w:r w:rsidR="00C16538" w:rsidRPr="00C16538">
        <w:t xml:space="preserve"> </w:t>
      </w:r>
      <w:r>
        <w:t>-</w:t>
      </w:r>
      <w:r w:rsidR="00C16538" w:rsidRPr="00C16538">
        <w:t xml:space="preserve"> </w:t>
      </w:r>
      <w:r w:rsidR="00D151C4" w:rsidRPr="00C16538">
        <w:t>это</w:t>
      </w:r>
      <w:r w:rsidR="00C16538" w:rsidRPr="00C16538">
        <w:t xml:space="preserve"> </w:t>
      </w:r>
      <w:r w:rsidR="00D151C4" w:rsidRPr="00C16538">
        <w:t>цена</w:t>
      </w:r>
      <w:r w:rsidR="00C16538" w:rsidRPr="00C16538">
        <w:t xml:space="preserve"> </w:t>
      </w:r>
      <w:r w:rsidR="00D151C4" w:rsidRPr="00C16538">
        <w:t>за</w:t>
      </w:r>
      <w:r w:rsidR="00C16538" w:rsidRPr="00C16538">
        <w:t xml:space="preserve"> </w:t>
      </w:r>
      <w:r w:rsidR="00D151C4" w:rsidRPr="00C16538">
        <w:t>1,015</w:t>
      </w:r>
      <w:r w:rsidR="00C16538" w:rsidRPr="00C16538">
        <w:t xml:space="preserve"> </w:t>
      </w:r>
      <w:r w:rsidR="00D151C4" w:rsidRPr="00C16538">
        <w:t>балла.</w:t>
      </w:r>
      <w:r w:rsidR="00C16538" w:rsidRPr="00C16538">
        <w:t xml:space="preserve"> </w:t>
      </w:r>
      <w:r w:rsidR="00D151C4" w:rsidRPr="00C16538">
        <w:t>За</w:t>
      </w:r>
      <w:r w:rsidR="00C16538" w:rsidRPr="00C16538">
        <w:t xml:space="preserve"> </w:t>
      </w:r>
      <w:r w:rsidR="00D151C4" w:rsidRPr="00C16538">
        <w:t>весь</w:t>
      </w:r>
      <w:r w:rsidR="00C16538" w:rsidRPr="00C16538">
        <w:t xml:space="preserve"> </w:t>
      </w:r>
      <w:r w:rsidR="00D151C4" w:rsidRPr="00C16538">
        <w:t>год</w:t>
      </w:r>
      <w:r w:rsidR="00C16538" w:rsidRPr="00C16538">
        <w:t xml:space="preserve"> </w:t>
      </w:r>
      <w:r w:rsidR="00D151C4" w:rsidRPr="00C16538">
        <w:t>можно</w:t>
      </w:r>
      <w:r w:rsidR="00C16538" w:rsidRPr="00C16538">
        <w:t xml:space="preserve"> </w:t>
      </w:r>
      <w:r w:rsidR="00D151C4" w:rsidRPr="00C16538">
        <w:t>приобрести</w:t>
      </w:r>
      <w:r w:rsidR="00C16538" w:rsidRPr="00C16538">
        <w:t xml:space="preserve"> </w:t>
      </w:r>
      <w:r w:rsidR="00D151C4" w:rsidRPr="00C16538">
        <w:t>не</w:t>
      </w:r>
      <w:r w:rsidR="00C16538" w:rsidRPr="00C16538">
        <w:t xml:space="preserve"> </w:t>
      </w:r>
      <w:r w:rsidR="00D151C4" w:rsidRPr="00C16538">
        <w:t>более</w:t>
      </w:r>
      <w:r w:rsidR="00C16538" w:rsidRPr="00C16538">
        <w:t xml:space="preserve"> </w:t>
      </w:r>
      <w:r w:rsidR="00D151C4" w:rsidRPr="00C16538">
        <w:t>8,12</w:t>
      </w:r>
      <w:r w:rsidR="00C16538" w:rsidRPr="00C16538">
        <w:t xml:space="preserve"> </w:t>
      </w:r>
      <w:r w:rsidR="00D151C4" w:rsidRPr="00C16538">
        <w:t>балла.</w:t>
      </w:r>
      <w:r w:rsidR="00C16538" w:rsidRPr="00C16538">
        <w:t xml:space="preserve"> </w:t>
      </w:r>
      <w:r w:rsidR="00D151C4" w:rsidRPr="00C16538">
        <w:t>Для</w:t>
      </w:r>
      <w:r w:rsidR="00C16538" w:rsidRPr="00C16538">
        <w:t xml:space="preserve"> </w:t>
      </w:r>
      <w:r w:rsidR="00D151C4" w:rsidRPr="00C16538">
        <w:t>самозанятых</w:t>
      </w:r>
      <w:r w:rsidR="00C16538" w:rsidRPr="00C16538">
        <w:t xml:space="preserve"> </w:t>
      </w:r>
      <w:r w:rsidR="00D151C4" w:rsidRPr="00C16538">
        <w:t>действуют</w:t>
      </w:r>
      <w:r w:rsidR="00C16538" w:rsidRPr="00C16538">
        <w:t xml:space="preserve"> </w:t>
      </w:r>
      <w:r w:rsidR="00D151C4" w:rsidRPr="00C16538">
        <w:t>другие</w:t>
      </w:r>
      <w:r w:rsidR="00C16538" w:rsidRPr="00C16538">
        <w:t xml:space="preserve"> </w:t>
      </w:r>
      <w:r w:rsidR="00D151C4" w:rsidRPr="00C16538">
        <w:t>условия</w:t>
      </w:r>
      <w:r w:rsidR="00C16538" w:rsidRPr="00C16538">
        <w:t xml:space="preserve"> </w:t>
      </w:r>
      <w:r w:rsidR="00D151C4" w:rsidRPr="00C16538">
        <w:t>покупки</w:t>
      </w:r>
      <w:r w:rsidR="00C16538" w:rsidRPr="00C16538">
        <w:t xml:space="preserve"> </w:t>
      </w:r>
      <w:r w:rsidR="00D151C4" w:rsidRPr="00C16538">
        <w:t>пенсионных</w:t>
      </w:r>
      <w:r w:rsidR="00C16538" w:rsidRPr="00C16538">
        <w:t xml:space="preserve"> </w:t>
      </w:r>
      <w:r w:rsidR="00D151C4" w:rsidRPr="00C16538">
        <w:t>баллов.</w:t>
      </w:r>
      <w:r w:rsidR="00C16538" w:rsidRPr="00C16538">
        <w:t xml:space="preserve"> </w:t>
      </w:r>
      <w:r w:rsidR="00D151C4" w:rsidRPr="00C16538">
        <w:t>Минимальный</w:t>
      </w:r>
      <w:r w:rsidR="00C16538" w:rsidRPr="00C16538">
        <w:t xml:space="preserve"> </w:t>
      </w:r>
      <w:r w:rsidR="00D151C4" w:rsidRPr="00C16538">
        <w:t>взнос</w:t>
      </w:r>
      <w:r w:rsidR="00C16538" w:rsidRPr="00C16538">
        <w:t xml:space="preserve"> </w:t>
      </w:r>
      <w:r w:rsidR="00D151C4" w:rsidRPr="00C16538">
        <w:t>должен</w:t>
      </w:r>
      <w:r w:rsidR="00C16538" w:rsidRPr="00C16538">
        <w:t xml:space="preserve"> </w:t>
      </w:r>
      <w:r w:rsidR="00D151C4" w:rsidRPr="00C16538">
        <w:t>быть</w:t>
      </w:r>
      <w:r w:rsidR="00C16538" w:rsidRPr="00C16538">
        <w:t xml:space="preserve"> </w:t>
      </w:r>
      <w:r w:rsidR="00D151C4" w:rsidRPr="00C16538">
        <w:t>не</w:t>
      </w:r>
      <w:r w:rsidR="00C16538" w:rsidRPr="00C16538">
        <w:t xml:space="preserve"> </w:t>
      </w:r>
      <w:r w:rsidR="00D151C4" w:rsidRPr="00C16538">
        <w:t>меньше</w:t>
      </w:r>
      <w:r w:rsidR="00C16538" w:rsidRPr="00C16538">
        <w:t xml:space="preserve"> </w:t>
      </w:r>
      <w:r w:rsidR="00D151C4" w:rsidRPr="00C16538">
        <w:t>фиксированного</w:t>
      </w:r>
      <w:r w:rsidR="00C16538" w:rsidRPr="00C16538">
        <w:t xml:space="preserve"> </w:t>
      </w:r>
      <w:r w:rsidR="00D151C4" w:rsidRPr="00C16538">
        <w:t>платежа</w:t>
      </w:r>
      <w:r w:rsidR="00C16538" w:rsidRPr="00C16538">
        <w:t xml:space="preserve"> </w:t>
      </w:r>
      <w:r w:rsidR="00D151C4" w:rsidRPr="00C16538">
        <w:t>для</w:t>
      </w:r>
      <w:r w:rsidR="00C16538" w:rsidRPr="00C16538">
        <w:t xml:space="preserve"> </w:t>
      </w:r>
      <w:r w:rsidR="00D151C4" w:rsidRPr="00C16538">
        <w:t>ИП,</w:t>
      </w:r>
      <w:r w:rsidR="00C16538" w:rsidRPr="00C16538">
        <w:t xml:space="preserve"> </w:t>
      </w:r>
      <w:r w:rsidR="00D151C4" w:rsidRPr="00C16538">
        <w:t>и</w:t>
      </w:r>
      <w:r w:rsidR="00C16538" w:rsidRPr="00C16538">
        <w:t xml:space="preserve"> </w:t>
      </w:r>
      <w:r w:rsidR="00D151C4" w:rsidRPr="00C16538">
        <w:t>в</w:t>
      </w:r>
      <w:r w:rsidR="00C16538" w:rsidRPr="00C16538">
        <w:t xml:space="preserve"> </w:t>
      </w:r>
      <w:r w:rsidR="00D151C4" w:rsidRPr="00C16538">
        <w:t>2023</w:t>
      </w:r>
      <w:r w:rsidR="00C16538" w:rsidRPr="00C16538">
        <w:t xml:space="preserve"> </w:t>
      </w:r>
      <w:r w:rsidR="00D151C4" w:rsidRPr="00C16538">
        <w:t>году</w:t>
      </w:r>
      <w:r w:rsidR="00C16538" w:rsidRPr="00C16538">
        <w:t xml:space="preserve"> </w:t>
      </w:r>
      <w:r w:rsidR="00D151C4" w:rsidRPr="00C16538">
        <w:t>он</w:t>
      </w:r>
      <w:r w:rsidR="00C16538" w:rsidRPr="00C16538">
        <w:t xml:space="preserve"> </w:t>
      </w:r>
      <w:r w:rsidR="00D151C4" w:rsidRPr="00C16538">
        <w:t>составляет</w:t>
      </w:r>
      <w:r w:rsidR="00C16538" w:rsidRPr="00C16538">
        <w:t xml:space="preserve"> </w:t>
      </w:r>
      <w:r w:rsidR="00D151C4" w:rsidRPr="00C16538">
        <w:t>45</w:t>
      </w:r>
      <w:r w:rsidR="00C16538" w:rsidRPr="00C16538">
        <w:t xml:space="preserve"> </w:t>
      </w:r>
      <w:r w:rsidR="00D151C4" w:rsidRPr="00C16538">
        <w:t>842</w:t>
      </w:r>
      <w:r w:rsidR="00C16538" w:rsidRPr="00C16538">
        <w:t xml:space="preserve"> </w:t>
      </w:r>
      <w:r w:rsidR="00D151C4" w:rsidRPr="00C16538">
        <w:t>рубля</w:t>
      </w:r>
      <w:r>
        <w:t>»</w:t>
      </w:r>
      <w:r w:rsidR="00D151C4" w:rsidRPr="00C16538">
        <w:t>,</w:t>
      </w:r>
      <w:r w:rsidR="00C16538" w:rsidRPr="00C16538">
        <w:t xml:space="preserve"> </w:t>
      </w:r>
      <w:r>
        <w:t>-</w:t>
      </w:r>
      <w:r w:rsidR="00C16538" w:rsidRPr="00C16538">
        <w:t xml:space="preserve"> </w:t>
      </w:r>
      <w:r w:rsidR="00D151C4" w:rsidRPr="00C16538">
        <w:t>сказал</w:t>
      </w:r>
      <w:r w:rsidR="00C16538" w:rsidRPr="00C16538">
        <w:t xml:space="preserve"> </w:t>
      </w:r>
      <w:r w:rsidR="00D151C4" w:rsidRPr="00C16538">
        <w:t>Григорьев.</w:t>
      </w:r>
      <w:r w:rsidR="00C16538" w:rsidRPr="00C16538">
        <w:t xml:space="preserve"> </w:t>
      </w:r>
    </w:p>
    <w:p w:rsidR="00D151C4" w:rsidRPr="00C16538" w:rsidRDefault="00D151C4" w:rsidP="00D151C4">
      <w:r w:rsidRPr="00C16538">
        <w:t>Ранее</w:t>
      </w:r>
      <w:r w:rsidR="00C16538" w:rsidRPr="00C16538">
        <w:t xml:space="preserve"> </w:t>
      </w:r>
      <w:r w:rsidRPr="00C16538">
        <w:t>эксперт</w:t>
      </w:r>
      <w:r w:rsidR="00C16538" w:rsidRPr="00C16538">
        <w:t xml:space="preserve"> </w:t>
      </w:r>
      <w:r w:rsidRPr="00C16538">
        <w:t>Селезн</w:t>
      </w:r>
      <w:r w:rsidR="00F26914">
        <w:t>е</w:t>
      </w:r>
      <w:r w:rsidRPr="00C16538">
        <w:t>в</w:t>
      </w:r>
      <w:r w:rsidR="00C16538" w:rsidRPr="00C16538">
        <w:t xml:space="preserve"> </w:t>
      </w:r>
      <w:r w:rsidRPr="00C16538">
        <w:t>рассказал,</w:t>
      </w:r>
      <w:r w:rsidR="00C16538" w:rsidRPr="00C16538">
        <w:t xml:space="preserve"> </w:t>
      </w:r>
      <w:r w:rsidRPr="00C16538">
        <w:t>что</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при</w:t>
      </w:r>
      <w:r w:rsidR="00C16538" w:rsidRPr="00C16538">
        <w:t xml:space="preserve"> </w:t>
      </w:r>
      <w:r w:rsidRPr="00C16538">
        <w:t>переезде</w:t>
      </w:r>
      <w:r w:rsidR="00C16538" w:rsidRPr="00C16538">
        <w:t xml:space="preserve"> </w:t>
      </w:r>
      <w:r w:rsidRPr="00C16538">
        <w:t>в</w:t>
      </w:r>
      <w:r w:rsidR="00C16538" w:rsidRPr="00C16538">
        <w:t xml:space="preserve"> </w:t>
      </w:r>
      <w:r w:rsidRPr="00C16538">
        <w:t>другой</w:t>
      </w:r>
      <w:r w:rsidR="00C16538" w:rsidRPr="00C16538">
        <w:t xml:space="preserve"> </w:t>
      </w:r>
      <w:r w:rsidRPr="00C16538">
        <w:t>регион</w:t>
      </w:r>
      <w:r w:rsidR="00C16538" w:rsidRPr="00C16538">
        <w:t xml:space="preserve"> </w:t>
      </w:r>
      <w:r w:rsidRPr="00C16538">
        <w:t>может</w:t>
      </w:r>
      <w:r w:rsidR="00C16538" w:rsidRPr="00C16538">
        <w:t xml:space="preserve"> </w:t>
      </w:r>
      <w:r w:rsidRPr="00C16538">
        <w:t>увеличиться</w:t>
      </w:r>
      <w:r w:rsidR="00C16538" w:rsidRPr="00C16538">
        <w:t xml:space="preserve"> </w:t>
      </w:r>
      <w:r w:rsidRPr="00C16538">
        <w:t>или</w:t>
      </w:r>
      <w:r w:rsidR="00C16538" w:rsidRPr="00C16538">
        <w:t xml:space="preserve"> </w:t>
      </w:r>
      <w:r w:rsidRPr="00C16538">
        <w:t>уменьшиться</w:t>
      </w:r>
      <w:r w:rsidR="00C16538" w:rsidRPr="00C16538">
        <w:t xml:space="preserve"> </w:t>
      </w:r>
      <w:r w:rsidRPr="00C16538">
        <w:t>из-за</w:t>
      </w:r>
      <w:r w:rsidR="00C16538" w:rsidRPr="00C16538">
        <w:t xml:space="preserve"> </w:t>
      </w:r>
      <w:r w:rsidRPr="00C16538">
        <w:t>разницы</w:t>
      </w:r>
      <w:r w:rsidR="00C16538" w:rsidRPr="00C16538">
        <w:t xml:space="preserve"> </w:t>
      </w:r>
      <w:r w:rsidRPr="00C16538">
        <w:t>в</w:t>
      </w:r>
      <w:r w:rsidR="00C16538" w:rsidRPr="00C16538">
        <w:t xml:space="preserve"> </w:t>
      </w:r>
      <w:r w:rsidRPr="00C16538">
        <w:t>уровне</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в</w:t>
      </w:r>
      <w:r w:rsidR="00C16538" w:rsidRPr="00C16538">
        <w:t xml:space="preserve"> </w:t>
      </w:r>
      <w:r w:rsidRPr="00C16538">
        <w:t>субъектах</w:t>
      </w:r>
      <w:r w:rsidR="00C16538" w:rsidRPr="00C16538">
        <w:t xml:space="preserve"> </w:t>
      </w:r>
      <w:r w:rsidRPr="00C16538">
        <w:t>России.</w:t>
      </w:r>
      <w:r w:rsidR="00C16538" w:rsidRPr="00C16538">
        <w:t xml:space="preserve"> </w:t>
      </w:r>
      <w:r w:rsidRPr="00C16538">
        <w:t>Он</w:t>
      </w:r>
      <w:r w:rsidR="00C16538" w:rsidRPr="00C16538">
        <w:t xml:space="preserve"> </w:t>
      </w:r>
      <w:r w:rsidRPr="00C16538">
        <w:t>уточнил,</w:t>
      </w:r>
      <w:r w:rsidR="00C16538" w:rsidRPr="00C16538">
        <w:t xml:space="preserve"> </w:t>
      </w:r>
      <w:r w:rsidRPr="00C16538">
        <w:t>что</w:t>
      </w:r>
      <w:r w:rsidR="00C16538" w:rsidRPr="00C16538">
        <w:t xml:space="preserve"> </w:t>
      </w:r>
      <w:r w:rsidRPr="00C16538">
        <w:t>это</w:t>
      </w:r>
      <w:r w:rsidR="00C16538" w:rsidRPr="00C16538">
        <w:t xml:space="preserve"> </w:t>
      </w:r>
      <w:r w:rsidRPr="00C16538">
        <w:t>касается</w:t>
      </w:r>
      <w:r w:rsidR="00C16538" w:rsidRPr="00C16538">
        <w:t xml:space="preserve"> </w:t>
      </w:r>
      <w:r w:rsidRPr="00C16538">
        <w:t>только</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получающих</w:t>
      </w:r>
      <w:r w:rsidR="00C16538" w:rsidRPr="00C16538">
        <w:t xml:space="preserve"> </w:t>
      </w:r>
      <w:r w:rsidRPr="00C16538">
        <w:t>доплату</w:t>
      </w:r>
      <w:r w:rsidR="00C16538" w:rsidRPr="00C16538">
        <w:t xml:space="preserve"> </w:t>
      </w:r>
      <w:r w:rsidRPr="00C16538">
        <w:t>по</w:t>
      </w:r>
      <w:r w:rsidR="00C16538" w:rsidRPr="00C16538">
        <w:t xml:space="preserve"> </w:t>
      </w:r>
      <w:r w:rsidRPr="00C16538">
        <w:t>доведению</w:t>
      </w:r>
      <w:r w:rsidR="00C16538" w:rsidRPr="00C16538">
        <w:t xml:space="preserve"> </w:t>
      </w:r>
      <w:r w:rsidRPr="00C16538">
        <w:t>размера</w:t>
      </w:r>
      <w:r w:rsidR="00C16538" w:rsidRPr="00C16538">
        <w:t xml:space="preserve"> </w:t>
      </w:r>
      <w:r w:rsidRPr="00C16538">
        <w:t>выплаты</w:t>
      </w:r>
      <w:r w:rsidR="00C16538" w:rsidRPr="00C16538">
        <w:t xml:space="preserve"> </w:t>
      </w:r>
      <w:r w:rsidRPr="00C16538">
        <w:t>до</w:t>
      </w:r>
      <w:r w:rsidR="00C16538" w:rsidRPr="00C16538">
        <w:t xml:space="preserve"> </w:t>
      </w:r>
      <w:r w:rsidRPr="00C16538">
        <w:t>минимальной</w:t>
      </w:r>
      <w:r w:rsidR="00C16538" w:rsidRPr="00C16538">
        <w:t xml:space="preserve"> </w:t>
      </w:r>
      <w:r w:rsidRPr="00C16538">
        <w:t>в</w:t>
      </w:r>
      <w:r w:rsidR="00C16538" w:rsidRPr="00C16538">
        <w:t xml:space="preserve"> </w:t>
      </w:r>
      <w:r w:rsidRPr="00C16538">
        <w:t>регионе.</w:t>
      </w:r>
      <w:r w:rsidR="00C16538" w:rsidRPr="00C16538">
        <w:t xml:space="preserve"> </w:t>
      </w:r>
    </w:p>
    <w:p w:rsidR="00D151C4" w:rsidRPr="00C16538" w:rsidRDefault="00D151C4" w:rsidP="00D151C4">
      <w:r w:rsidRPr="00C16538">
        <w:t>До</w:t>
      </w:r>
      <w:r w:rsidR="00C16538" w:rsidRPr="00C16538">
        <w:t xml:space="preserve"> </w:t>
      </w:r>
      <w:r w:rsidRPr="00C16538">
        <w:t>этого</w:t>
      </w:r>
      <w:r w:rsidR="00C16538" w:rsidRPr="00C16538">
        <w:t xml:space="preserve"> </w:t>
      </w:r>
      <w:r w:rsidRPr="00C16538">
        <w:t>экономист</w:t>
      </w:r>
      <w:r w:rsidR="00C16538" w:rsidRPr="00C16538">
        <w:t xml:space="preserve"> </w:t>
      </w:r>
      <w:r w:rsidRPr="00C16538">
        <w:t>Орлова</w:t>
      </w:r>
      <w:r w:rsidR="00C16538" w:rsidRPr="00C16538">
        <w:t xml:space="preserve"> </w:t>
      </w:r>
      <w:r w:rsidRPr="00C16538">
        <w:t>рассказала,</w:t>
      </w:r>
      <w:r w:rsidR="00C16538" w:rsidRPr="00C16538">
        <w:t xml:space="preserve"> </w:t>
      </w:r>
      <w:r w:rsidRPr="00C16538">
        <w:t>что</w:t>
      </w:r>
      <w:r w:rsidR="00C16538" w:rsidRPr="00C16538">
        <w:t xml:space="preserve"> </w:t>
      </w:r>
      <w:r w:rsidRPr="00C16538">
        <w:t>пенсии</w:t>
      </w:r>
      <w:r w:rsidR="00C16538" w:rsidRPr="00C16538">
        <w:t xml:space="preserve"> </w:t>
      </w:r>
      <w:r w:rsidRPr="00C16538">
        <w:t>и</w:t>
      </w:r>
      <w:r w:rsidR="00C16538" w:rsidRPr="00C16538">
        <w:t xml:space="preserve"> </w:t>
      </w:r>
      <w:r w:rsidRPr="00C16538">
        <w:t>ежемесячные</w:t>
      </w:r>
      <w:r w:rsidR="00C16538" w:rsidRPr="00C16538">
        <w:t xml:space="preserve"> </w:t>
      </w:r>
      <w:r w:rsidRPr="00C16538">
        <w:t>выплаты</w:t>
      </w:r>
      <w:r w:rsidR="00C16538" w:rsidRPr="00C16538">
        <w:t xml:space="preserve"> </w:t>
      </w:r>
      <w:r w:rsidRPr="00C16538">
        <w:t>инвалидам</w:t>
      </w:r>
      <w:r w:rsidR="00C16538" w:rsidRPr="00C16538">
        <w:t xml:space="preserve"> </w:t>
      </w:r>
      <w:r w:rsidRPr="00C16538">
        <w:t>I,</w:t>
      </w:r>
      <w:r w:rsidR="00C16538" w:rsidRPr="00C16538">
        <w:t xml:space="preserve"> </w:t>
      </w:r>
      <w:r w:rsidRPr="00C16538">
        <w:t>II</w:t>
      </w:r>
      <w:r w:rsidR="00C16538" w:rsidRPr="00C16538">
        <w:t xml:space="preserve"> </w:t>
      </w:r>
      <w:r w:rsidRPr="00C16538">
        <w:t>и</w:t>
      </w:r>
      <w:r w:rsidR="00C16538" w:rsidRPr="00C16538">
        <w:t xml:space="preserve"> </w:t>
      </w:r>
      <w:r w:rsidRPr="00C16538">
        <w:t>III</w:t>
      </w:r>
      <w:r w:rsidR="00C16538" w:rsidRPr="00C16538">
        <w:t xml:space="preserve"> </w:t>
      </w:r>
      <w:r w:rsidRPr="00C16538">
        <w:t>групп,</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выплаты</w:t>
      </w:r>
      <w:r w:rsidR="00C16538" w:rsidRPr="00C16538">
        <w:t xml:space="preserve"> </w:t>
      </w:r>
      <w:r w:rsidRPr="00C16538">
        <w:t>детям-инвалидам</w:t>
      </w:r>
      <w:r w:rsidR="00C16538" w:rsidRPr="00C16538">
        <w:t xml:space="preserve"> </w:t>
      </w:r>
      <w:r w:rsidRPr="00C16538">
        <w:t>будут</w:t>
      </w:r>
      <w:r w:rsidR="00C16538" w:rsidRPr="00C16538">
        <w:t xml:space="preserve"> </w:t>
      </w:r>
      <w:r w:rsidRPr="00C16538">
        <w:t>проиндексированы</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на</w:t>
      </w:r>
      <w:r w:rsidR="00C16538" w:rsidRPr="00C16538">
        <w:t xml:space="preserve"> </w:t>
      </w:r>
      <w:r w:rsidRPr="00C16538">
        <w:t>7,5%.</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малообеспеченным</w:t>
      </w:r>
      <w:r w:rsidR="00C16538" w:rsidRPr="00C16538">
        <w:t xml:space="preserve"> </w:t>
      </w:r>
      <w:r w:rsidRPr="00C16538">
        <w:t>гражданам,</w:t>
      </w:r>
      <w:r w:rsidR="00C16538" w:rsidRPr="00C16538">
        <w:t xml:space="preserve"> </w:t>
      </w:r>
      <w:r w:rsidRPr="00C16538">
        <w:t>у</w:t>
      </w:r>
      <w:r w:rsidR="00C16538" w:rsidRPr="00C16538">
        <w:t xml:space="preserve"> </w:t>
      </w:r>
      <w:r w:rsidRPr="00C16538">
        <w:t>которых</w:t>
      </w:r>
      <w:r w:rsidR="00C16538" w:rsidRPr="00C16538">
        <w:t xml:space="preserve"> </w:t>
      </w:r>
      <w:r w:rsidRPr="00C16538">
        <w:t>пенсия</w:t>
      </w:r>
      <w:r w:rsidR="00C16538" w:rsidRPr="00C16538">
        <w:t xml:space="preserve"> </w:t>
      </w:r>
      <w:r w:rsidRPr="00C16538">
        <w:t>ниже</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будет</w:t>
      </w:r>
      <w:r w:rsidR="00C16538" w:rsidRPr="00C16538">
        <w:t xml:space="preserve"> </w:t>
      </w:r>
      <w:r w:rsidRPr="00C16538">
        <w:t>начислена</w:t>
      </w:r>
      <w:r w:rsidR="00C16538" w:rsidRPr="00C16538">
        <w:t xml:space="preserve"> </w:t>
      </w:r>
      <w:r w:rsidRPr="00C16538">
        <w:t>социальная</w:t>
      </w:r>
      <w:r w:rsidR="00C16538" w:rsidRPr="00C16538">
        <w:t xml:space="preserve"> </w:t>
      </w:r>
      <w:r w:rsidRPr="00C16538">
        <w:t>надбавка.</w:t>
      </w:r>
      <w:r w:rsidR="00C16538" w:rsidRPr="00C16538">
        <w:t xml:space="preserve"> </w:t>
      </w:r>
      <w:r w:rsidRPr="00C16538">
        <w:t>Орлова</w:t>
      </w:r>
      <w:r w:rsidR="00C16538" w:rsidRPr="00C16538">
        <w:t xml:space="preserve"> </w:t>
      </w:r>
      <w:r w:rsidRPr="00C16538">
        <w:t>подчеркнула,</w:t>
      </w:r>
      <w:r w:rsidR="00C16538" w:rsidRPr="00C16538">
        <w:t xml:space="preserve"> </w:t>
      </w:r>
      <w:r w:rsidRPr="00C16538">
        <w:t>что</w:t>
      </w:r>
      <w:r w:rsidR="00C16538" w:rsidRPr="00C16538">
        <w:t xml:space="preserve"> </w:t>
      </w:r>
      <w:r w:rsidRPr="00C16538">
        <w:t>страховая</w:t>
      </w:r>
      <w:r w:rsidR="00C16538" w:rsidRPr="00C16538">
        <w:t xml:space="preserve"> </w:t>
      </w:r>
      <w:r w:rsidRPr="00C16538">
        <w:t>пенсия</w:t>
      </w:r>
      <w:r w:rsidR="00C16538" w:rsidRPr="00C16538">
        <w:t xml:space="preserve"> </w:t>
      </w:r>
      <w:r w:rsidRPr="00C16538">
        <w:t>проиндексирована</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а</w:t>
      </w:r>
      <w:r w:rsidR="00C16538" w:rsidRPr="00C16538">
        <w:t xml:space="preserve"> </w:t>
      </w:r>
      <w:r w:rsidRPr="00C16538">
        <w:t>социальная</w:t>
      </w:r>
      <w:r w:rsidR="00C16538" w:rsidRPr="00C16538">
        <w:t xml:space="preserve"> </w:t>
      </w:r>
      <w:r w:rsidRPr="00C16538">
        <w:t>будет</w:t>
      </w:r>
      <w:r w:rsidR="00C16538" w:rsidRPr="00C16538">
        <w:t xml:space="preserve"> </w:t>
      </w:r>
      <w:r w:rsidRPr="00C16538">
        <w:t>повышена</w:t>
      </w:r>
      <w:r w:rsidR="00C16538" w:rsidRPr="00C16538">
        <w:t xml:space="preserve"> </w:t>
      </w:r>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социальная</w:t>
      </w:r>
      <w:r w:rsidR="00C16538" w:rsidRPr="00C16538">
        <w:t xml:space="preserve"> </w:t>
      </w:r>
      <w:r w:rsidRPr="00C16538">
        <w:t>пенсия</w:t>
      </w:r>
      <w:r w:rsidR="00C16538" w:rsidRPr="00C16538">
        <w:t xml:space="preserve"> </w:t>
      </w:r>
      <w:r w:rsidRPr="00C16538">
        <w:t>для</w:t>
      </w:r>
      <w:r w:rsidR="00C16538" w:rsidRPr="00C16538">
        <w:t xml:space="preserve"> </w:t>
      </w:r>
      <w:r w:rsidRPr="00C16538">
        <w:t>инвалидов</w:t>
      </w:r>
      <w:r w:rsidR="00C16538" w:rsidRPr="00C16538">
        <w:t xml:space="preserve"> </w:t>
      </w:r>
      <w:r w:rsidRPr="00C16538">
        <w:t>I</w:t>
      </w:r>
      <w:r w:rsidR="00C16538" w:rsidRPr="00C16538">
        <w:t xml:space="preserve"> </w:t>
      </w:r>
      <w:r w:rsidRPr="00C16538">
        <w:t>группы</w:t>
      </w:r>
      <w:r w:rsidR="00C16538" w:rsidRPr="00C16538">
        <w:t xml:space="preserve"> </w:t>
      </w:r>
      <w:r w:rsidRPr="00C16538">
        <w:t>составит</w:t>
      </w:r>
      <w:r w:rsidR="00C16538" w:rsidRPr="00C16538">
        <w:t xml:space="preserve"> </w:t>
      </w:r>
      <w:r w:rsidRPr="00C16538">
        <w:t>15</w:t>
      </w:r>
      <w:r w:rsidR="00C16538" w:rsidRPr="00C16538">
        <w:t xml:space="preserve"> </w:t>
      </w:r>
      <w:r w:rsidRPr="00C16538">
        <w:t>379</w:t>
      </w:r>
      <w:r w:rsidR="00C16538" w:rsidRPr="00C16538">
        <w:t xml:space="preserve"> </w:t>
      </w:r>
      <w:r w:rsidRPr="00C16538">
        <w:t>руб.,</w:t>
      </w:r>
      <w:r w:rsidR="00C16538" w:rsidRPr="00C16538">
        <w:t xml:space="preserve"> </w:t>
      </w:r>
      <w:r w:rsidRPr="00C16538">
        <w:t>для</w:t>
      </w:r>
      <w:r w:rsidR="00C16538" w:rsidRPr="00C16538">
        <w:t xml:space="preserve"> </w:t>
      </w:r>
      <w:r w:rsidRPr="00C16538">
        <w:t>II</w:t>
      </w:r>
      <w:r w:rsidR="00C16538" w:rsidRPr="00C16538">
        <w:t xml:space="preserve"> </w:t>
      </w:r>
      <w:r w:rsidRPr="00C16538">
        <w:t>группы</w:t>
      </w:r>
      <w:r w:rsidR="00C16538" w:rsidRPr="00C16538">
        <w:t xml:space="preserve"> </w:t>
      </w:r>
      <w:r w:rsidR="00F26914">
        <w:t>-</w:t>
      </w:r>
      <w:r w:rsidR="00C16538" w:rsidRPr="00C16538">
        <w:t xml:space="preserve"> </w:t>
      </w:r>
      <w:r w:rsidRPr="00C16538">
        <w:t>7</w:t>
      </w:r>
      <w:r w:rsidR="00C16538" w:rsidRPr="00C16538">
        <w:t xml:space="preserve"> </w:t>
      </w:r>
      <w:r w:rsidRPr="00C16538">
        <w:t>690</w:t>
      </w:r>
      <w:r w:rsidR="00C16538" w:rsidRPr="00C16538">
        <w:t xml:space="preserve"> </w:t>
      </w:r>
      <w:r w:rsidRPr="00C16538">
        <w:t>руб.,</w:t>
      </w:r>
      <w:r w:rsidR="00C16538" w:rsidRPr="00C16538">
        <w:t xml:space="preserve"> </w:t>
      </w:r>
      <w:r w:rsidRPr="00C16538">
        <w:t>для</w:t>
      </w:r>
      <w:r w:rsidR="00C16538" w:rsidRPr="00C16538">
        <w:t xml:space="preserve"> </w:t>
      </w:r>
      <w:r w:rsidRPr="00C16538">
        <w:t>III</w:t>
      </w:r>
      <w:r w:rsidR="00C16538" w:rsidRPr="00C16538">
        <w:t xml:space="preserve"> </w:t>
      </w:r>
      <w:r w:rsidRPr="00C16538">
        <w:t>группы</w:t>
      </w:r>
      <w:r w:rsidR="00C16538" w:rsidRPr="00C16538">
        <w:t xml:space="preserve"> </w:t>
      </w:r>
      <w:r w:rsidR="00F26914">
        <w:t>-</w:t>
      </w:r>
      <w:r w:rsidR="00C16538" w:rsidRPr="00C16538">
        <w:t xml:space="preserve"> </w:t>
      </w:r>
      <w:r w:rsidRPr="00C16538">
        <w:t>6</w:t>
      </w:r>
      <w:r w:rsidR="00C16538" w:rsidRPr="00C16538">
        <w:t xml:space="preserve"> </w:t>
      </w:r>
      <w:r w:rsidRPr="00C16538">
        <w:t>536</w:t>
      </w:r>
      <w:r w:rsidR="00C16538" w:rsidRPr="00C16538">
        <w:t xml:space="preserve"> </w:t>
      </w:r>
      <w:r w:rsidRPr="00C16538">
        <w:t>руб.</w:t>
      </w:r>
      <w:r w:rsidR="00C16538" w:rsidRPr="00C16538">
        <w:t xml:space="preserve"> </w:t>
      </w:r>
    </w:p>
    <w:p w:rsidR="00D151C4" w:rsidRPr="00C16538" w:rsidRDefault="00C50B57" w:rsidP="00D151C4">
      <w:hyperlink r:id="rId54" w:history="1">
        <w:r w:rsidR="00D151C4" w:rsidRPr="00C16538">
          <w:rPr>
            <w:rStyle w:val="a3"/>
          </w:rPr>
          <w:t>https://aif.ru/money/mymoney/ne_tolko_vozrast_yurist_nazval_tri_usloviya_dlya_vyhoda_na_pensiyu</w:t>
        </w:r>
      </w:hyperlink>
      <w:r w:rsidR="00C16538" w:rsidRPr="00C16538">
        <w:t xml:space="preserve"> </w:t>
      </w:r>
    </w:p>
    <w:p w:rsidR="00F407AC" w:rsidRPr="00C16538" w:rsidRDefault="00F407AC" w:rsidP="00F407AC">
      <w:pPr>
        <w:pStyle w:val="2"/>
      </w:pPr>
      <w:bookmarkStart w:id="129" w:name="_Toc155677020"/>
      <w:r w:rsidRPr="00C16538">
        <w:t>АиФ,</w:t>
      </w:r>
      <w:r w:rsidR="00C16538" w:rsidRPr="00C16538">
        <w:t xml:space="preserve"> </w:t>
      </w:r>
      <w:r w:rsidRPr="00C16538">
        <w:t>07.01.2024,</w:t>
      </w:r>
      <w:r w:rsidR="00C16538" w:rsidRPr="00C16538">
        <w:t xml:space="preserve"> </w:t>
      </w:r>
      <w:r w:rsidRPr="00C16538">
        <w:t>Добрать</w:t>
      </w:r>
      <w:r w:rsidR="00C16538" w:rsidRPr="00C16538">
        <w:t xml:space="preserve"> </w:t>
      </w:r>
      <w:r w:rsidRPr="00C16538">
        <w:t>на</w:t>
      </w:r>
      <w:r w:rsidR="00C16538" w:rsidRPr="00C16538">
        <w:t xml:space="preserve"> </w:t>
      </w:r>
      <w:r w:rsidRPr="00C16538">
        <w:t>старость.</w:t>
      </w:r>
      <w:r w:rsidR="00C16538" w:rsidRPr="00C16538">
        <w:t xml:space="preserve"> </w:t>
      </w:r>
      <w:r w:rsidRPr="00C16538">
        <w:t>Как</w:t>
      </w:r>
      <w:r w:rsidR="00C16538" w:rsidRPr="00C16538">
        <w:t xml:space="preserve"> </w:t>
      </w:r>
      <w:r w:rsidRPr="00C16538">
        <w:t>увеличить</w:t>
      </w:r>
      <w:r w:rsidR="00C16538" w:rsidRPr="00C16538">
        <w:t xml:space="preserve"> </w:t>
      </w:r>
      <w:r w:rsidRPr="00C16538">
        <w:t>выплаты</w:t>
      </w:r>
      <w:r w:rsidR="00C16538" w:rsidRPr="00C16538">
        <w:t xml:space="preserve"> </w:t>
      </w:r>
      <w:r w:rsidRPr="00C16538">
        <w:t>покупкой</w:t>
      </w:r>
      <w:r w:rsidR="00C16538" w:rsidRPr="00C16538">
        <w:t xml:space="preserve"> </w:t>
      </w:r>
      <w:r w:rsidRPr="00C16538">
        <w:t>пенсионных</w:t>
      </w:r>
      <w:r w:rsidR="00C16538" w:rsidRPr="00C16538">
        <w:t xml:space="preserve"> </w:t>
      </w:r>
      <w:r w:rsidRPr="00C16538">
        <w:t>баллов</w:t>
      </w:r>
      <w:bookmarkEnd w:id="129"/>
    </w:p>
    <w:p w:rsidR="00F407AC" w:rsidRPr="00C16538" w:rsidRDefault="00F407AC" w:rsidP="00315D6E">
      <w:pPr>
        <w:pStyle w:val="3"/>
      </w:pPr>
      <w:bookmarkStart w:id="130" w:name="_Toc155677021"/>
      <w:r w:rsidRPr="00C16538">
        <w:t>Желающие</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россияне</w:t>
      </w:r>
      <w:r w:rsidR="00C16538" w:rsidRPr="00C16538">
        <w:t xml:space="preserve"> </w:t>
      </w:r>
      <w:r w:rsidRPr="00C16538">
        <w:t>имеют</w:t>
      </w:r>
      <w:r w:rsidR="00C16538" w:rsidRPr="00C16538">
        <w:t xml:space="preserve"> </w:t>
      </w:r>
      <w:r w:rsidRPr="00C16538">
        <w:t>право</w:t>
      </w:r>
      <w:r w:rsidR="00C16538" w:rsidRPr="00C16538">
        <w:t xml:space="preserve"> </w:t>
      </w:r>
      <w:r w:rsidRPr="00C16538">
        <w:t>обратиться</w:t>
      </w:r>
      <w:r w:rsidR="00C16538" w:rsidRPr="00C16538">
        <w:t xml:space="preserve"> </w:t>
      </w:r>
      <w:r w:rsidRPr="00C16538">
        <w:t>в</w:t>
      </w:r>
      <w:r w:rsidR="00C16538" w:rsidRPr="00C16538">
        <w:t xml:space="preserve"> </w:t>
      </w:r>
      <w:r w:rsidRPr="00C16538">
        <w:t>Социальный</w:t>
      </w:r>
      <w:r w:rsidR="00C16538" w:rsidRPr="00C16538">
        <w:t xml:space="preserve"> </w:t>
      </w:r>
      <w:r w:rsidRPr="00C16538">
        <w:t>фонд</w:t>
      </w:r>
      <w:r w:rsidR="00C16538" w:rsidRPr="00C16538">
        <w:t xml:space="preserve"> </w:t>
      </w:r>
      <w:r w:rsidRPr="00C16538">
        <w:t>России</w:t>
      </w:r>
      <w:r w:rsidR="00C16538" w:rsidRPr="00C16538">
        <w:t xml:space="preserve"> </w:t>
      </w:r>
      <w:r w:rsidRPr="00C16538">
        <w:t>с</w:t>
      </w:r>
      <w:r w:rsidR="00C16538" w:rsidRPr="00C16538">
        <w:t xml:space="preserve"> </w:t>
      </w:r>
      <w:r w:rsidRPr="00C16538">
        <w:t>запросом</w:t>
      </w:r>
      <w:r w:rsidR="00C16538" w:rsidRPr="00C16538">
        <w:t xml:space="preserve"> </w:t>
      </w:r>
      <w:r w:rsidRPr="00C16538">
        <w:t>на</w:t>
      </w:r>
      <w:r w:rsidR="00C16538" w:rsidRPr="00C16538">
        <w:t xml:space="preserve"> </w:t>
      </w:r>
      <w:r w:rsidRPr="00C16538">
        <w:t>покупку</w:t>
      </w:r>
      <w:r w:rsidR="00C16538" w:rsidRPr="00C16538">
        <w:t xml:space="preserve"> </w:t>
      </w:r>
      <w:r w:rsidRPr="00C16538">
        <w:t>дополнительных</w:t>
      </w:r>
      <w:r w:rsidR="00C16538" w:rsidRPr="00C16538">
        <w:t xml:space="preserve"> </w:t>
      </w:r>
      <w:r w:rsidRPr="00C16538">
        <w:t>баллов.</w:t>
      </w:r>
      <w:r w:rsidR="00C16538" w:rsidRPr="00C16538">
        <w:t xml:space="preserve"> </w:t>
      </w:r>
      <w:r w:rsidRPr="00C16538">
        <w:t>Они</w:t>
      </w:r>
      <w:r w:rsidR="00C16538" w:rsidRPr="00C16538">
        <w:t xml:space="preserve"> </w:t>
      </w:r>
      <w:r w:rsidRPr="00C16538">
        <w:t>влияют</w:t>
      </w:r>
      <w:r w:rsidR="00C16538" w:rsidRPr="00C16538">
        <w:t xml:space="preserve"> </w:t>
      </w:r>
      <w:r w:rsidRPr="00C16538">
        <w:t>на</w:t>
      </w:r>
      <w:r w:rsidR="00C16538" w:rsidRPr="00C16538">
        <w:t xml:space="preserve"> </w:t>
      </w:r>
      <w:r w:rsidRPr="00C16538">
        <w:t>размер</w:t>
      </w:r>
      <w:r w:rsidR="00C16538" w:rsidRPr="00C16538">
        <w:t xml:space="preserve"> </w:t>
      </w:r>
      <w:r w:rsidRPr="00C16538">
        <w:t>выплат,</w:t>
      </w:r>
      <w:r w:rsidR="00C16538" w:rsidRPr="00C16538">
        <w:t xml:space="preserve"> </w:t>
      </w:r>
      <w:r w:rsidRPr="00C16538">
        <w:t>но</w:t>
      </w:r>
      <w:r w:rsidR="00C16538" w:rsidRPr="00C16538">
        <w:t xml:space="preserve"> </w:t>
      </w:r>
      <w:r w:rsidRPr="00C16538">
        <w:t>в</w:t>
      </w:r>
      <w:r w:rsidR="00C16538" w:rsidRPr="00C16538">
        <w:t xml:space="preserve"> </w:t>
      </w:r>
      <w:r w:rsidRPr="00C16538">
        <w:t>некоторых</w:t>
      </w:r>
      <w:r w:rsidR="00C16538" w:rsidRPr="00C16538">
        <w:t xml:space="preserve"> </w:t>
      </w:r>
      <w:r w:rsidRPr="00C16538">
        <w:t>случаях</w:t>
      </w:r>
      <w:r w:rsidR="00C16538" w:rsidRPr="00C16538">
        <w:t xml:space="preserve"> </w:t>
      </w:r>
      <w:r w:rsidRPr="00C16538">
        <w:t>покупка</w:t>
      </w:r>
      <w:r w:rsidR="00C16538" w:rsidRPr="00C16538">
        <w:t xml:space="preserve"> </w:t>
      </w:r>
      <w:r w:rsidRPr="00C16538">
        <w:t>баллов</w:t>
      </w:r>
      <w:r w:rsidR="00C16538" w:rsidRPr="00C16538">
        <w:t xml:space="preserve"> </w:t>
      </w:r>
      <w:r w:rsidRPr="00C16538">
        <w:t>оказывается</w:t>
      </w:r>
      <w:r w:rsidR="00C16538" w:rsidRPr="00C16538">
        <w:t xml:space="preserve"> </w:t>
      </w:r>
      <w:r w:rsidRPr="00C16538">
        <w:t>недоступна.</w:t>
      </w:r>
      <w:r w:rsidR="00C16538" w:rsidRPr="00C16538">
        <w:t xml:space="preserve"> </w:t>
      </w:r>
      <w:r w:rsidRPr="00C16538">
        <w:t>Почему</w:t>
      </w:r>
      <w:r w:rsidR="00C16538" w:rsidRPr="00C16538">
        <w:t xml:space="preserve"> </w:t>
      </w:r>
      <w:r w:rsidRPr="00C16538">
        <w:t>так</w:t>
      </w:r>
      <w:r w:rsidR="00C16538" w:rsidRPr="00C16538">
        <w:t xml:space="preserve"> </w:t>
      </w:r>
      <w:r w:rsidRPr="00C16538">
        <w:t>происходит,</w:t>
      </w:r>
      <w:r w:rsidR="00C16538" w:rsidRPr="00C16538">
        <w:t xml:space="preserve"> </w:t>
      </w:r>
      <w:r w:rsidRPr="00C16538">
        <w:t>aif.ru</w:t>
      </w:r>
      <w:r w:rsidR="00C16538" w:rsidRPr="00C16538">
        <w:t xml:space="preserve"> </w:t>
      </w:r>
      <w:r w:rsidRPr="00C16538">
        <w:t>объяснил</w:t>
      </w:r>
      <w:r w:rsidR="00C16538" w:rsidRPr="00C16538">
        <w:t xml:space="preserve"> </w:t>
      </w:r>
      <w:r w:rsidRPr="00C16538">
        <w:t>доцент</w:t>
      </w:r>
      <w:r w:rsidR="00C16538" w:rsidRPr="00C16538">
        <w:t xml:space="preserve"> </w:t>
      </w:r>
      <w:r w:rsidRPr="00C16538">
        <w:t>Финуниверситета</w:t>
      </w:r>
      <w:r w:rsidR="00C16538" w:rsidRPr="00C16538">
        <w:t xml:space="preserve"> </w:t>
      </w:r>
      <w:r w:rsidRPr="00C16538">
        <w:t>при</w:t>
      </w:r>
      <w:r w:rsidR="00C16538" w:rsidRPr="00C16538">
        <w:t xml:space="preserve"> </w:t>
      </w:r>
      <w:r w:rsidRPr="00C16538">
        <w:t>Правительстве</w:t>
      </w:r>
      <w:r w:rsidR="00C16538" w:rsidRPr="00C16538">
        <w:t xml:space="preserve"> </w:t>
      </w:r>
      <w:r w:rsidRPr="00C16538">
        <w:t>РФ,</w:t>
      </w:r>
      <w:r w:rsidR="00C16538" w:rsidRPr="00C16538">
        <w:t xml:space="preserve"> </w:t>
      </w:r>
      <w:r w:rsidRPr="00C16538">
        <w:t>автор</w:t>
      </w:r>
      <w:r w:rsidR="00C16538" w:rsidRPr="00C16538">
        <w:t xml:space="preserve"> </w:t>
      </w:r>
      <w:r w:rsidRPr="00C16538">
        <w:t>социального</w:t>
      </w:r>
      <w:r w:rsidR="00C16538" w:rsidRPr="00C16538">
        <w:t xml:space="preserve"> </w:t>
      </w:r>
      <w:r w:rsidRPr="00C16538">
        <w:t>проекта</w:t>
      </w:r>
      <w:r w:rsidR="00C16538" w:rsidRPr="00C16538">
        <w:t xml:space="preserve"> </w:t>
      </w:r>
      <w:r w:rsidR="00F26914">
        <w:t>«</w:t>
      </w:r>
      <w:r w:rsidRPr="00C16538">
        <w:t>Финансовая</w:t>
      </w:r>
      <w:r w:rsidR="00C16538" w:rsidRPr="00C16538">
        <w:t xml:space="preserve"> </w:t>
      </w:r>
      <w:r w:rsidRPr="00C16538">
        <w:t>грамотность:</w:t>
      </w:r>
      <w:r w:rsidR="00C16538" w:rsidRPr="00C16538">
        <w:t xml:space="preserve"> </w:t>
      </w:r>
      <w:r w:rsidRPr="00C16538">
        <w:t>просто</w:t>
      </w:r>
      <w:r w:rsidR="00C16538" w:rsidRPr="00C16538">
        <w:t xml:space="preserve"> </w:t>
      </w:r>
      <w:r w:rsidRPr="00C16538">
        <w:t>о</w:t>
      </w:r>
      <w:r w:rsidR="00C16538" w:rsidRPr="00C16538">
        <w:t xml:space="preserve"> </w:t>
      </w:r>
      <w:r w:rsidRPr="00C16538">
        <w:t>сложном</w:t>
      </w:r>
      <w:r w:rsidR="00F26914">
        <w:t>»</w:t>
      </w:r>
      <w:r w:rsidR="00C16538" w:rsidRPr="00C16538">
        <w:t xml:space="preserve"> </w:t>
      </w:r>
      <w:r w:rsidRPr="00C16538">
        <w:t>Петр</w:t>
      </w:r>
      <w:r w:rsidR="00C16538" w:rsidRPr="00C16538">
        <w:t xml:space="preserve"> </w:t>
      </w:r>
      <w:r w:rsidRPr="00C16538">
        <w:t>Щербаченко.</w:t>
      </w:r>
      <w:bookmarkEnd w:id="130"/>
    </w:p>
    <w:p w:rsidR="00F407AC" w:rsidRPr="00C16538" w:rsidRDefault="00767A74" w:rsidP="00F407AC">
      <w:r w:rsidRPr="00C16538">
        <w:t>ПОЛУЧАЕМ</w:t>
      </w:r>
      <w:r w:rsidR="00C16538" w:rsidRPr="00C16538">
        <w:t xml:space="preserve"> </w:t>
      </w:r>
      <w:r w:rsidRPr="00C16538">
        <w:t>ПЕНСИЮ</w:t>
      </w:r>
    </w:p>
    <w:p w:rsidR="00F407AC" w:rsidRPr="00C16538" w:rsidRDefault="00F26914" w:rsidP="00F407AC">
      <w:r>
        <w:t>«</w:t>
      </w:r>
      <w:r w:rsidR="00F407AC" w:rsidRPr="00C16538">
        <w:t>У</w:t>
      </w:r>
      <w:r w:rsidR="00C16538" w:rsidRPr="00C16538">
        <w:t xml:space="preserve"> </w:t>
      </w:r>
      <w:r w:rsidR="00F407AC" w:rsidRPr="00C16538">
        <w:t>Социального</w:t>
      </w:r>
      <w:r w:rsidR="00C16538" w:rsidRPr="00C16538">
        <w:t xml:space="preserve"> </w:t>
      </w:r>
      <w:r w:rsidR="00F407AC" w:rsidRPr="00C16538">
        <w:t>фонда</w:t>
      </w:r>
      <w:r w:rsidR="00C16538" w:rsidRPr="00C16538">
        <w:t xml:space="preserve"> </w:t>
      </w:r>
      <w:r w:rsidR="00F407AC" w:rsidRPr="00C16538">
        <w:t>своя</w:t>
      </w:r>
      <w:r w:rsidR="00C16538" w:rsidRPr="00C16538">
        <w:t xml:space="preserve"> </w:t>
      </w:r>
      <w:r w:rsidR="00F407AC" w:rsidRPr="00C16538">
        <w:t>логика:</w:t>
      </w:r>
      <w:r w:rsidR="00C16538" w:rsidRPr="00C16538">
        <w:t xml:space="preserve"> </w:t>
      </w:r>
      <w:r w:rsidR="00F407AC" w:rsidRPr="00C16538">
        <w:t>раз</w:t>
      </w:r>
      <w:r w:rsidR="00C16538" w:rsidRPr="00C16538">
        <w:t xml:space="preserve"> </w:t>
      </w:r>
      <w:r w:rsidR="00F407AC" w:rsidRPr="00C16538">
        <w:t>пенсию</w:t>
      </w:r>
      <w:r w:rsidR="00C16538" w:rsidRPr="00C16538">
        <w:t xml:space="preserve"> </w:t>
      </w:r>
      <w:r w:rsidR="00F407AC" w:rsidRPr="00C16538">
        <w:t>уже</w:t>
      </w:r>
      <w:r w:rsidR="00C16538" w:rsidRPr="00C16538">
        <w:t xml:space="preserve"> </w:t>
      </w:r>
      <w:r w:rsidR="00F407AC" w:rsidRPr="00C16538">
        <w:t>назначили,</w:t>
      </w:r>
      <w:r w:rsidR="00C16538" w:rsidRPr="00C16538">
        <w:t xml:space="preserve"> </w:t>
      </w:r>
      <w:r w:rsidR="00F407AC" w:rsidRPr="00C16538">
        <w:t>то</w:t>
      </w:r>
      <w:r w:rsidR="00C16538" w:rsidRPr="00C16538">
        <w:t xml:space="preserve"> </w:t>
      </w:r>
      <w:r w:rsidR="00F407AC" w:rsidRPr="00C16538">
        <w:t>баллов</w:t>
      </w:r>
      <w:r w:rsidR="00C16538" w:rsidRPr="00C16538">
        <w:t xml:space="preserve"> </w:t>
      </w:r>
      <w:r w:rsidR="00F407AC" w:rsidRPr="00C16538">
        <w:t>и</w:t>
      </w:r>
      <w:r w:rsidR="00C16538" w:rsidRPr="00C16538">
        <w:t xml:space="preserve"> </w:t>
      </w:r>
      <w:r w:rsidR="00F407AC" w:rsidRPr="00C16538">
        <w:t>стажа</w:t>
      </w:r>
      <w:r w:rsidR="00C16538" w:rsidRPr="00C16538">
        <w:t xml:space="preserve"> </w:t>
      </w:r>
      <w:r w:rsidR="00F407AC" w:rsidRPr="00C16538">
        <w:t>достаточно.</w:t>
      </w:r>
      <w:r w:rsidR="00C16538" w:rsidRPr="00C16538">
        <w:t xml:space="preserve"> </w:t>
      </w:r>
      <w:r w:rsidR="00F407AC" w:rsidRPr="00C16538">
        <w:t>Докупать</w:t>
      </w:r>
      <w:r w:rsidR="00C16538" w:rsidRPr="00C16538">
        <w:t xml:space="preserve"> </w:t>
      </w:r>
      <w:r w:rsidR="00F407AC" w:rsidRPr="00C16538">
        <w:t>баллы,</w:t>
      </w:r>
      <w:r w:rsidR="00C16538" w:rsidRPr="00C16538">
        <w:t xml:space="preserve"> </w:t>
      </w:r>
      <w:r w:rsidR="00F407AC" w:rsidRPr="00C16538">
        <w:t>чтобы</w:t>
      </w:r>
      <w:r w:rsidR="00C16538" w:rsidRPr="00C16538">
        <w:t xml:space="preserve"> </w:t>
      </w:r>
      <w:r w:rsidR="00F407AC" w:rsidRPr="00C16538">
        <w:t>увеличить</w:t>
      </w:r>
      <w:r w:rsidR="00C16538" w:rsidRPr="00C16538">
        <w:t xml:space="preserve"> </w:t>
      </w:r>
      <w:r w:rsidR="00F407AC" w:rsidRPr="00C16538">
        <w:t>размер</w:t>
      </w:r>
      <w:r w:rsidR="00C16538" w:rsidRPr="00C16538">
        <w:t xml:space="preserve"> </w:t>
      </w:r>
      <w:r w:rsidR="00F407AC" w:rsidRPr="00C16538">
        <w:t>существующей</w:t>
      </w:r>
      <w:r w:rsidR="00C16538" w:rsidRPr="00C16538">
        <w:t xml:space="preserve"> </w:t>
      </w:r>
      <w:r w:rsidR="00F407AC" w:rsidRPr="00C16538">
        <w:t>выплаты,</w:t>
      </w:r>
      <w:r w:rsidR="00C16538" w:rsidRPr="00C16538">
        <w:t xml:space="preserve"> </w:t>
      </w:r>
      <w:r w:rsidR="00F407AC" w:rsidRPr="00C16538">
        <w:t>закон</w:t>
      </w:r>
      <w:r w:rsidR="00C16538" w:rsidRPr="00C16538">
        <w:t xml:space="preserve"> </w:t>
      </w:r>
      <w:r w:rsidR="00F407AC" w:rsidRPr="00C16538">
        <w:t>не</w:t>
      </w:r>
      <w:r w:rsidR="00C16538" w:rsidRPr="00C16538">
        <w:t xml:space="preserve"> </w:t>
      </w:r>
      <w:r w:rsidR="00F407AC" w:rsidRPr="00C16538">
        <w:t>разрешает.</w:t>
      </w:r>
      <w:r w:rsidR="00C16538" w:rsidRPr="00C16538">
        <w:t xml:space="preserve"> </w:t>
      </w:r>
      <w:r w:rsidR="00F407AC" w:rsidRPr="00C16538">
        <w:t>Купить</w:t>
      </w:r>
      <w:r w:rsidR="00C16538" w:rsidRPr="00C16538">
        <w:t xml:space="preserve"> </w:t>
      </w:r>
      <w:r w:rsidR="00F407AC" w:rsidRPr="00C16538">
        <w:t>пенсионные</w:t>
      </w:r>
      <w:r w:rsidR="00C16538" w:rsidRPr="00C16538">
        <w:t xml:space="preserve"> </w:t>
      </w:r>
      <w:r w:rsidR="00F407AC" w:rsidRPr="00C16538">
        <w:t>баллы</w:t>
      </w:r>
      <w:r w:rsidR="00C16538" w:rsidRPr="00C16538">
        <w:t xml:space="preserve"> </w:t>
      </w:r>
      <w:r w:rsidR="00F407AC" w:rsidRPr="00C16538">
        <w:t>могут</w:t>
      </w:r>
      <w:r w:rsidR="00C16538" w:rsidRPr="00C16538">
        <w:t xml:space="preserve"> </w:t>
      </w:r>
      <w:r w:rsidR="00F407AC" w:rsidRPr="00C16538">
        <w:t>только</w:t>
      </w:r>
      <w:r w:rsidR="00C16538" w:rsidRPr="00C16538">
        <w:t xml:space="preserve"> </w:t>
      </w:r>
      <w:r w:rsidR="00F407AC" w:rsidRPr="00C16538">
        <w:t>те</w:t>
      </w:r>
      <w:r w:rsidR="00C16538" w:rsidRPr="00C16538">
        <w:t xml:space="preserve"> </w:t>
      </w:r>
      <w:r w:rsidR="00F407AC" w:rsidRPr="00C16538">
        <w:t>люди,</w:t>
      </w:r>
      <w:r w:rsidR="00C16538" w:rsidRPr="00C16538">
        <w:t xml:space="preserve"> </w:t>
      </w:r>
      <w:r w:rsidR="00F407AC" w:rsidRPr="00C16538">
        <w:t>которые</w:t>
      </w:r>
      <w:r w:rsidR="00C16538" w:rsidRPr="00C16538">
        <w:t xml:space="preserve"> </w:t>
      </w:r>
      <w:r w:rsidR="00F407AC" w:rsidRPr="00C16538">
        <w:t>достигли</w:t>
      </w:r>
      <w:r w:rsidR="00C16538" w:rsidRPr="00C16538">
        <w:t xml:space="preserve"> </w:t>
      </w:r>
      <w:r w:rsidR="00F407AC" w:rsidRPr="00C16538">
        <w:t>пенсионного</w:t>
      </w:r>
      <w:r w:rsidR="00C16538" w:rsidRPr="00C16538">
        <w:t xml:space="preserve"> </w:t>
      </w:r>
      <w:r w:rsidR="00F407AC" w:rsidRPr="00C16538">
        <w:t>возраста,</w:t>
      </w:r>
      <w:r w:rsidR="00C16538" w:rsidRPr="00C16538">
        <w:t xml:space="preserve"> </w:t>
      </w:r>
      <w:r w:rsidR="00F407AC" w:rsidRPr="00C16538">
        <w:t>но</w:t>
      </w:r>
      <w:r w:rsidR="00C16538" w:rsidRPr="00C16538">
        <w:t xml:space="preserve"> </w:t>
      </w:r>
      <w:r w:rsidR="00F407AC" w:rsidRPr="00C16538">
        <w:t>не</w:t>
      </w:r>
      <w:r w:rsidR="00C16538" w:rsidRPr="00C16538">
        <w:t xml:space="preserve"> </w:t>
      </w:r>
      <w:r w:rsidR="00F407AC" w:rsidRPr="00C16538">
        <w:t>могут</w:t>
      </w:r>
      <w:r w:rsidR="00C16538" w:rsidRPr="00C16538">
        <w:t xml:space="preserve"> </w:t>
      </w:r>
      <w:r w:rsidR="00F407AC" w:rsidRPr="00C16538">
        <w:t>получить</w:t>
      </w:r>
      <w:r w:rsidR="00C16538" w:rsidRPr="00C16538">
        <w:t xml:space="preserve"> </w:t>
      </w:r>
      <w:r w:rsidR="00F407AC" w:rsidRPr="00C16538">
        <w:t>страховую</w:t>
      </w:r>
      <w:r w:rsidR="00C16538" w:rsidRPr="00C16538">
        <w:t xml:space="preserve"> </w:t>
      </w:r>
      <w:r w:rsidR="00F407AC" w:rsidRPr="00C16538">
        <w:t>пенсию</w:t>
      </w:r>
      <w:r w:rsidR="00C16538" w:rsidRPr="00C16538">
        <w:t xml:space="preserve"> </w:t>
      </w:r>
      <w:r w:rsidR="00F407AC" w:rsidRPr="00C16538">
        <w:t>из-за</w:t>
      </w:r>
      <w:r w:rsidR="00C16538" w:rsidRPr="00C16538">
        <w:t xml:space="preserve"> </w:t>
      </w:r>
      <w:r w:rsidR="00F407AC" w:rsidRPr="00C16538">
        <w:t>нехватки</w:t>
      </w:r>
      <w:r w:rsidR="00C16538" w:rsidRPr="00C16538">
        <w:t xml:space="preserve"> </w:t>
      </w:r>
      <w:r w:rsidR="00F407AC" w:rsidRPr="00C16538">
        <w:t>стажа</w:t>
      </w:r>
      <w:r w:rsidR="00C16538" w:rsidRPr="00C16538">
        <w:t xml:space="preserve"> </w:t>
      </w:r>
      <w:r w:rsidR="00F407AC" w:rsidRPr="00C16538">
        <w:t>и</w:t>
      </w:r>
      <w:r w:rsidR="00C16538" w:rsidRPr="00C16538">
        <w:t xml:space="preserve"> </w:t>
      </w:r>
      <w:r w:rsidR="00F407AC" w:rsidRPr="00C16538">
        <w:lastRenderedPageBreak/>
        <w:t>баллов.</w:t>
      </w:r>
      <w:r w:rsidR="00C16538" w:rsidRPr="00C16538">
        <w:t xml:space="preserve"> </w:t>
      </w:r>
      <w:r w:rsidR="00F407AC" w:rsidRPr="00C16538">
        <w:t>Если</w:t>
      </w:r>
      <w:r w:rsidR="00C16538" w:rsidRPr="00C16538">
        <w:t xml:space="preserve"> </w:t>
      </w:r>
      <w:r w:rsidR="00F407AC" w:rsidRPr="00C16538">
        <w:t>денег</w:t>
      </w:r>
      <w:r w:rsidR="00C16538" w:rsidRPr="00C16538">
        <w:t xml:space="preserve"> </w:t>
      </w:r>
      <w:r w:rsidR="00F407AC" w:rsidRPr="00C16538">
        <w:t>на</w:t>
      </w:r>
      <w:r w:rsidR="00C16538" w:rsidRPr="00C16538">
        <w:t xml:space="preserve"> </w:t>
      </w:r>
      <w:r w:rsidR="00F407AC" w:rsidRPr="00C16538">
        <w:t>это</w:t>
      </w:r>
      <w:r w:rsidR="00C16538" w:rsidRPr="00C16538">
        <w:t xml:space="preserve"> </w:t>
      </w:r>
      <w:r w:rsidR="00F407AC" w:rsidRPr="00C16538">
        <w:t>нет,</w:t>
      </w:r>
      <w:r w:rsidR="00C16538" w:rsidRPr="00C16538">
        <w:t xml:space="preserve"> </w:t>
      </w:r>
      <w:r w:rsidR="00F407AC" w:rsidRPr="00C16538">
        <w:t>то</w:t>
      </w:r>
      <w:r w:rsidR="00C16538" w:rsidRPr="00C16538">
        <w:t xml:space="preserve"> </w:t>
      </w:r>
      <w:r w:rsidR="00F407AC" w:rsidRPr="00C16538">
        <w:t>стаж</w:t>
      </w:r>
      <w:r w:rsidR="00C16538" w:rsidRPr="00C16538">
        <w:t xml:space="preserve"> </w:t>
      </w:r>
      <w:r w:rsidR="00F407AC" w:rsidRPr="00C16538">
        <w:t>и</w:t>
      </w:r>
      <w:r w:rsidR="00C16538" w:rsidRPr="00C16538">
        <w:t xml:space="preserve"> </w:t>
      </w:r>
      <w:r w:rsidR="00F407AC" w:rsidRPr="00C16538">
        <w:t>баллы</w:t>
      </w:r>
      <w:r w:rsidR="00C16538" w:rsidRPr="00C16538">
        <w:t xml:space="preserve"> </w:t>
      </w:r>
      <w:r w:rsidR="00F407AC" w:rsidRPr="00C16538">
        <w:t>они</w:t>
      </w:r>
      <w:r w:rsidR="00C16538" w:rsidRPr="00C16538">
        <w:t xml:space="preserve"> </w:t>
      </w:r>
      <w:r w:rsidR="00F407AC" w:rsidRPr="00C16538">
        <w:t>получат,</w:t>
      </w:r>
      <w:r w:rsidR="00C16538" w:rsidRPr="00C16538">
        <w:t xml:space="preserve"> </w:t>
      </w:r>
      <w:r w:rsidR="00F407AC" w:rsidRPr="00C16538">
        <w:t>проработав</w:t>
      </w:r>
      <w:r w:rsidR="00C16538" w:rsidRPr="00C16538">
        <w:t xml:space="preserve"> </w:t>
      </w:r>
      <w:r w:rsidR="00F407AC" w:rsidRPr="00C16538">
        <w:t>еще</w:t>
      </w:r>
      <w:r w:rsidR="00C16538" w:rsidRPr="00C16538">
        <w:t xml:space="preserve"> </w:t>
      </w:r>
      <w:r w:rsidR="00F407AC" w:rsidRPr="00C16538">
        <w:t>какое-то</w:t>
      </w:r>
      <w:r w:rsidR="00C16538" w:rsidRPr="00C16538">
        <w:t xml:space="preserve"> </w:t>
      </w:r>
      <w:r w:rsidR="00F407AC" w:rsidRPr="00C16538">
        <w:t>время</w:t>
      </w:r>
      <w:r>
        <w:t>»</w:t>
      </w:r>
      <w:r w:rsidR="00F407AC" w:rsidRPr="00C16538">
        <w:t>,</w:t>
      </w:r>
      <w:r w:rsidR="00C16538" w:rsidRPr="00C16538">
        <w:t xml:space="preserve"> </w:t>
      </w:r>
      <w:r w:rsidR="00F407AC" w:rsidRPr="00C16538">
        <w:t>-</w:t>
      </w:r>
      <w:r w:rsidR="00C16538" w:rsidRPr="00C16538">
        <w:t xml:space="preserve"> </w:t>
      </w:r>
      <w:r w:rsidR="00F407AC" w:rsidRPr="00C16538">
        <w:t>объяснил</w:t>
      </w:r>
      <w:r w:rsidR="00C16538" w:rsidRPr="00C16538">
        <w:t xml:space="preserve"> </w:t>
      </w:r>
      <w:r w:rsidR="00F407AC" w:rsidRPr="00C16538">
        <w:t>эксперт.</w:t>
      </w:r>
    </w:p>
    <w:p w:rsidR="00F407AC" w:rsidRPr="00C16538" w:rsidRDefault="00F407AC" w:rsidP="00F407AC">
      <w:r w:rsidRPr="00C16538">
        <w:t>Полезно</w:t>
      </w:r>
      <w:r w:rsidR="00C16538" w:rsidRPr="00C16538">
        <w:t xml:space="preserve"> </w:t>
      </w:r>
      <w:r w:rsidRPr="00C16538">
        <w:t>знать,</w:t>
      </w:r>
      <w:r w:rsidR="00C16538" w:rsidRPr="00C16538">
        <w:t xml:space="preserve"> </w:t>
      </w:r>
      <w:r w:rsidRPr="00C16538">
        <w:t>как</w:t>
      </w:r>
      <w:r w:rsidR="00C16538" w:rsidRPr="00C16538">
        <w:t xml:space="preserve"> </w:t>
      </w:r>
      <w:r w:rsidRPr="00C16538">
        <w:t>СФР</w:t>
      </w:r>
      <w:r w:rsidR="00C16538" w:rsidRPr="00C16538">
        <w:t xml:space="preserve"> </w:t>
      </w:r>
      <w:r w:rsidRPr="00C16538">
        <w:t>определяет</w:t>
      </w:r>
      <w:r w:rsidR="00C16538" w:rsidRPr="00C16538">
        <w:t xml:space="preserve"> </w:t>
      </w:r>
      <w:r w:rsidRPr="00C16538">
        <w:t>размер</w:t>
      </w:r>
      <w:r w:rsidR="00C16538" w:rsidRPr="00C16538">
        <w:t xml:space="preserve"> </w:t>
      </w:r>
      <w:r w:rsidRPr="00C16538">
        <w:t>будущих</w:t>
      </w:r>
      <w:r w:rsidR="00C16538" w:rsidRPr="00C16538">
        <w:t xml:space="preserve"> </w:t>
      </w:r>
      <w:r w:rsidRPr="00C16538">
        <w:t>выплат</w:t>
      </w:r>
      <w:r w:rsidR="00C16538" w:rsidRPr="00C16538">
        <w:t xml:space="preserve"> </w:t>
      </w:r>
      <w:r w:rsidRPr="00C16538">
        <w:t>каждому</w:t>
      </w:r>
      <w:r w:rsidR="00C16538" w:rsidRPr="00C16538">
        <w:t xml:space="preserve"> </w:t>
      </w:r>
      <w:r w:rsidRPr="00C16538">
        <w:t>человеку.</w:t>
      </w:r>
      <w:r w:rsidR="00C16538" w:rsidRPr="00C16538">
        <w:t xml:space="preserve"> </w:t>
      </w:r>
      <w:r w:rsidRPr="00C16538">
        <w:t>В</w:t>
      </w:r>
      <w:r w:rsidR="00C16538" w:rsidRPr="00C16538">
        <w:t xml:space="preserve"> </w:t>
      </w:r>
      <w:r w:rsidRPr="00C16538">
        <w:t>частности,</w:t>
      </w:r>
      <w:r w:rsidR="00C16538" w:rsidRPr="00C16538">
        <w:t xml:space="preserve"> </w:t>
      </w:r>
      <w:r w:rsidRPr="00C16538">
        <w:t>на</w:t>
      </w:r>
      <w:r w:rsidR="00C16538" w:rsidRPr="00C16538">
        <w:t xml:space="preserve"> </w:t>
      </w:r>
      <w:r w:rsidRPr="00C16538">
        <w:t>размер</w:t>
      </w:r>
      <w:r w:rsidR="00C16538" w:rsidRPr="00C16538">
        <w:t xml:space="preserve"> </w:t>
      </w:r>
      <w:r w:rsidRPr="00C16538">
        <w:t>будущей</w:t>
      </w:r>
      <w:r w:rsidR="00C16538" w:rsidRPr="00C16538">
        <w:t xml:space="preserve"> </w:t>
      </w:r>
      <w:r w:rsidRPr="00C16538">
        <w:t>пенсии</w:t>
      </w:r>
      <w:r w:rsidR="00C16538" w:rsidRPr="00C16538">
        <w:t xml:space="preserve"> </w:t>
      </w:r>
      <w:r w:rsidRPr="00C16538">
        <w:t>влияют:</w:t>
      </w:r>
    </w:p>
    <w:p w:rsidR="00F407AC" w:rsidRPr="00C16538" w:rsidRDefault="00767A74" w:rsidP="00F407AC">
      <w:r w:rsidRPr="00C16538">
        <w:t>-</w:t>
      </w:r>
      <w:r w:rsidR="00C16538" w:rsidRPr="00C16538">
        <w:t xml:space="preserve"> </w:t>
      </w:r>
      <w:r w:rsidR="00F407AC" w:rsidRPr="00C16538">
        <w:t>период</w:t>
      </w:r>
      <w:r w:rsidR="00C16538" w:rsidRPr="00C16538">
        <w:t xml:space="preserve"> </w:t>
      </w:r>
      <w:r w:rsidR="00F407AC" w:rsidRPr="00C16538">
        <w:t>трудового</w:t>
      </w:r>
      <w:r w:rsidR="00C16538" w:rsidRPr="00C16538">
        <w:t xml:space="preserve"> </w:t>
      </w:r>
      <w:r w:rsidR="00F407AC" w:rsidRPr="00C16538">
        <w:t>стажа,</w:t>
      </w:r>
      <w:r w:rsidR="00C16538" w:rsidRPr="00C16538">
        <w:t xml:space="preserve"> </w:t>
      </w:r>
      <w:r w:rsidR="00F407AC" w:rsidRPr="00C16538">
        <w:t>включая</w:t>
      </w:r>
      <w:r w:rsidR="00C16538" w:rsidRPr="00C16538">
        <w:t xml:space="preserve"> </w:t>
      </w:r>
      <w:r w:rsidR="00F407AC" w:rsidRPr="00C16538">
        <w:t>период</w:t>
      </w:r>
      <w:r w:rsidR="00C16538" w:rsidRPr="00C16538">
        <w:t xml:space="preserve"> </w:t>
      </w:r>
      <w:r w:rsidR="00F407AC" w:rsidRPr="00C16538">
        <w:t>службы</w:t>
      </w:r>
      <w:r w:rsidR="00C16538" w:rsidRPr="00C16538">
        <w:t xml:space="preserve"> </w:t>
      </w:r>
      <w:r w:rsidR="00F407AC" w:rsidRPr="00C16538">
        <w:t>в</w:t>
      </w:r>
      <w:r w:rsidR="00C16538" w:rsidRPr="00C16538">
        <w:t xml:space="preserve"> </w:t>
      </w:r>
      <w:r w:rsidR="00F407AC" w:rsidRPr="00C16538">
        <w:t>армии</w:t>
      </w:r>
      <w:r w:rsidR="00C16538" w:rsidRPr="00C16538">
        <w:t xml:space="preserve"> </w:t>
      </w:r>
      <w:r w:rsidR="00F407AC" w:rsidRPr="00C16538">
        <w:t>и</w:t>
      </w:r>
      <w:r w:rsidR="00C16538" w:rsidRPr="00C16538">
        <w:t xml:space="preserve"> </w:t>
      </w:r>
      <w:r w:rsidR="00F407AC" w:rsidRPr="00C16538">
        <w:t>период</w:t>
      </w:r>
      <w:r w:rsidR="00C16538" w:rsidRPr="00C16538">
        <w:t xml:space="preserve"> </w:t>
      </w:r>
      <w:r w:rsidR="00F407AC" w:rsidRPr="00C16538">
        <w:t>по</w:t>
      </w:r>
      <w:r w:rsidR="00C16538" w:rsidRPr="00C16538">
        <w:t xml:space="preserve"> </w:t>
      </w:r>
      <w:r w:rsidR="00F407AC" w:rsidRPr="00C16538">
        <w:t>уходу</w:t>
      </w:r>
      <w:r w:rsidR="00C16538" w:rsidRPr="00C16538">
        <w:t xml:space="preserve"> </w:t>
      </w:r>
      <w:r w:rsidR="00F407AC" w:rsidRPr="00C16538">
        <w:t>за</w:t>
      </w:r>
      <w:r w:rsidR="00C16538" w:rsidRPr="00C16538">
        <w:t xml:space="preserve"> </w:t>
      </w:r>
      <w:r w:rsidR="00F407AC" w:rsidRPr="00C16538">
        <w:t>ребенком;</w:t>
      </w:r>
    </w:p>
    <w:p w:rsidR="00F407AC" w:rsidRPr="00C16538" w:rsidRDefault="00767A74" w:rsidP="00F407AC">
      <w:r w:rsidRPr="00C16538">
        <w:t>-</w:t>
      </w:r>
      <w:r w:rsidR="00C16538" w:rsidRPr="00C16538">
        <w:t xml:space="preserve"> </w:t>
      </w:r>
      <w:r w:rsidR="00F407AC" w:rsidRPr="00C16538">
        <w:t>размер</w:t>
      </w:r>
      <w:r w:rsidR="00C16538" w:rsidRPr="00C16538">
        <w:t xml:space="preserve"> </w:t>
      </w:r>
      <w:r w:rsidR="00F407AC" w:rsidRPr="00C16538">
        <w:t>зарплаты</w:t>
      </w:r>
      <w:r w:rsidR="00C16538" w:rsidRPr="00C16538">
        <w:t xml:space="preserve"> </w:t>
      </w:r>
      <w:r w:rsidR="00F407AC" w:rsidRPr="00C16538">
        <w:t>до</w:t>
      </w:r>
      <w:r w:rsidR="00C16538" w:rsidRPr="00C16538">
        <w:t xml:space="preserve"> </w:t>
      </w:r>
      <w:r w:rsidR="00F407AC" w:rsidRPr="00C16538">
        <w:t>вычета</w:t>
      </w:r>
      <w:r w:rsidR="00C16538" w:rsidRPr="00C16538">
        <w:t xml:space="preserve"> </w:t>
      </w:r>
      <w:r w:rsidR="00F407AC" w:rsidRPr="00C16538">
        <w:t>НДФЛ</w:t>
      </w:r>
      <w:r w:rsidR="00C16538" w:rsidRPr="00C16538">
        <w:t xml:space="preserve"> </w:t>
      </w:r>
      <w:r w:rsidR="00F407AC" w:rsidRPr="00C16538">
        <w:t>за</w:t>
      </w:r>
      <w:r w:rsidR="00C16538" w:rsidRPr="00C16538">
        <w:t xml:space="preserve"> </w:t>
      </w:r>
      <w:r w:rsidR="00F407AC" w:rsidRPr="00C16538">
        <w:t>каждый</w:t>
      </w:r>
      <w:r w:rsidR="00C16538" w:rsidRPr="00C16538">
        <w:t xml:space="preserve"> </w:t>
      </w:r>
      <w:r w:rsidR="00F407AC" w:rsidRPr="00C16538">
        <w:t>год;</w:t>
      </w:r>
    </w:p>
    <w:p w:rsidR="00F407AC" w:rsidRPr="00C16538" w:rsidRDefault="00767A74" w:rsidP="00F407AC">
      <w:r w:rsidRPr="00C16538">
        <w:t>-</w:t>
      </w:r>
      <w:r w:rsidR="00C16538" w:rsidRPr="00C16538">
        <w:t xml:space="preserve"> </w:t>
      </w:r>
      <w:r w:rsidR="00F407AC" w:rsidRPr="00C16538">
        <w:t>индивидуальные</w:t>
      </w:r>
      <w:r w:rsidR="00C16538" w:rsidRPr="00C16538">
        <w:t xml:space="preserve"> </w:t>
      </w:r>
      <w:r w:rsidR="00F407AC" w:rsidRPr="00C16538">
        <w:t>пенсионные</w:t>
      </w:r>
      <w:r w:rsidR="00C16538" w:rsidRPr="00C16538">
        <w:t xml:space="preserve"> </w:t>
      </w:r>
      <w:r w:rsidR="00F407AC" w:rsidRPr="00C16538">
        <w:t>коэффициенты</w:t>
      </w:r>
      <w:r w:rsidR="00C16538" w:rsidRPr="00C16538">
        <w:t xml:space="preserve"> </w:t>
      </w:r>
      <w:r w:rsidR="00F407AC" w:rsidRPr="00C16538">
        <w:t>(ИПК)</w:t>
      </w:r>
      <w:r w:rsidR="00C16538" w:rsidRPr="00C16538">
        <w:t xml:space="preserve"> </w:t>
      </w:r>
      <w:r w:rsidR="00F407AC" w:rsidRPr="00C16538">
        <w:t>за</w:t>
      </w:r>
      <w:r w:rsidR="00C16538" w:rsidRPr="00C16538">
        <w:t xml:space="preserve"> </w:t>
      </w:r>
      <w:r w:rsidR="00F407AC" w:rsidRPr="00C16538">
        <w:t>каждый</w:t>
      </w:r>
      <w:r w:rsidR="00C16538" w:rsidRPr="00C16538">
        <w:t xml:space="preserve"> </w:t>
      </w:r>
      <w:r w:rsidR="00F407AC" w:rsidRPr="00C16538">
        <w:t>отработанный</w:t>
      </w:r>
      <w:r w:rsidR="00C16538" w:rsidRPr="00C16538">
        <w:t xml:space="preserve"> </w:t>
      </w:r>
      <w:r w:rsidR="00F407AC" w:rsidRPr="00C16538">
        <w:t>период;</w:t>
      </w:r>
    </w:p>
    <w:p w:rsidR="00F407AC" w:rsidRPr="00C16538" w:rsidRDefault="00767A74" w:rsidP="00F407AC">
      <w:r w:rsidRPr="00C16538">
        <w:t>-</w:t>
      </w:r>
      <w:r w:rsidR="00C16538" w:rsidRPr="00C16538">
        <w:t xml:space="preserve"> </w:t>
      </w:r>
      <w:r w:rsidR="00F407AC" w:rsidRPr="00C16538">
        <w:t>год</w:t>
      </w:r>
      <w:r w:rsidR="00C16538" w:rsidRPr="00C16538">
        <w:t xml:space="preserve"> </w:t>
      </w:r>
      <w:r w:rsidR="00F407AC" w:rsidRPr="00C16538">
        <w:t>выхода</w:t>
      </w:r>
      <w:r w:rsidR="00C16538" w:rsidRPr="00C16538">
        <w:t xml:space="preserve"> </w:t>
      </w:r>
      <w:r w:rsidR="00F407AC" w:rsidRPr="00C16538">
        <w:t>на</w:t>
      </w:r>
      <w:r w:rsidR="00C16538" w:rsidRPr="00C16538">
        <w:t xml:space="preserve"> </w:t>
      </w:r>
      <w:r w:rsidR="00F407AC" w:rsidRPr="00C16538">
        <w:t>пенсию;</w:t>
      </w:r>
    </w:p>
    <w:p w:rsidR="00F407AC" w:rsidRPr="00C16538" w:rsidRDefault="00767A74" w:rsidP="00F407AC">
      <w:r w:rsidRPr="00C16538">
        <w:t>-</w:t>
      </w:r>
      <w:r w:rsidR="00C16538" w:rsidRPr="00C16538">
        <w:t xml:space="preserve"> </w:t>
      </w:r>
      <w:r w:rsidR="00F407AC" w:rsidRPr="00C16538">
        <w:t>стоимость</w:t>
      </w:r>
      <w:r w:rsidR="00C16538" w:rsidRPr="00C16538">
        <w:t xml:space="preserve"> </w:t>
      </w:r>
      <w:r w:rsidR="00F407AC" w:rsidRPr="00C16538">
        <w:t>1</w:t>
      </w:r>
      <w:r w:rsidR="00C16538" w:rsidRPr="00C16538">
        <w:t xml:space="preserve"> </w:t>
      </w:r>
      <w:r w:rsidR="00F407AC" w:rsidRPr="00C16538">
        <w:t>пенсионного</w:t>
      </w:r>
      <w:r w:rsidR="00C16538" w:rsidRPr="00C16538">
        <w:t xml:space="preserve"> </w:t>
      </w:r>
      <w:r w:rsidR="00F407AC" w:rsidRPr="00C16538">
        <w:t>балла</w:t>
      </w:r>
      <w:r w:rsidR="00C16538" w:rsidRPr="00C16538">
        <w:t xml:space="preserve"> </w:t>
      </w:r>
      <w:r w:rsidR="00F407AC" w:rsidRPr="00C16538">
        <w:t>на</w:t>
      </w:r>
      <w:r w:rsidR="00C16538" w:rsidRPr="00C16538">
        <w:t xml:space="preserve"> </w:t>
      </w:r>
      <w:r w:rsidR="00F407AC" w:rsidRPr="00C16538">
        <w:t>перио</w:t>
      </w:r>
      <w:r w:rsidRPr="00C16538">
        <w:t>д</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p>
    <w:p w:rsidR="00F407AC" w:rsidRPr="00C16538" w:rsidRDefault="00767A74" w:rsidP="00F407AC">
      <w:r w:rsidRPr="00C16538">
        <w:t>-</w:t>
      </w:r>
      <w:r w:rsidR="00C16538" w:rsidRPr="00C16538">
        <w:t xml:space="preserve"> </w:t>
      </w:r>
      <w:r w:rsidR="00F407AC" w:rsidRPr="00C16538">
        <w:t>размер</w:t>
      </w:r>
      <w:r w:rsidR="00C16538" w:rsidRPr="00C16538">
        <w:t xml:space="preserve"> </w:t>
      </w:r>
      <w:r w:rsidR="00F407AC" w:rsidRPr="00C16538">
        <w:t>фиксированной</w:t>
      </w:r>
      <w:r w:rsidR="00C16538" w:rsidRPr="00C16538">
        <w:t xml:space="preserve"> </w:t>
      </w:r>
      <w:r w:rsidR="00F407AC" w:rsidRPr="00C16538">
        <w:t>части</w:t>
      </w:r>
      <w:r w:rsidR="00C16538" w:rsidRPr="00C16538">
        <w:t xml:space="preserve"> </w:t>
      </w:r>
      <w:r w:rsidR="00F407AC" w:rsidRPr="00C16538">
        <w:t>страховой</w:t>
      </w:r>
      <w:r w:rsidR="00C16538" w:rsidRPr="00C16538">
        <w:t xml:space="preserve"> </w:t>
      </w:r>
      <w:r w:rsidR="00F407AC" w:rsidRPr="00C16538">
        <w:t>пенсии,</w:t>
      </w:r>
      <w:r w:rsidR="00C16538" w:rsidRPr="00C16538">
        <w:t xml:space="preserve"> </w:t>
      </w:r>
      <w:r w:rsidR="00F407AC" w:rsidRPr="00C16538">
        <w:t>который</w:t>
      </w:r>
      <w:r w:rsidR="00C16538" w:rsidRPr="00C16538">
        <w:t xml:space="preserve"> </w:t>
      </w:r>
      <w:r w:rsidR="00F407AC" w:rsidRPr="00C16538">
        <w:t>установило</w:t>
      </w:r>
      <w:r w:rsidR="00C16538" w:rsidRPr="00C16538">
        <w:t xml:space="preserve"> </w:t>
      </w:r>
      <w:r w:rsidR="00F407AC" w:rsidRPr="00C16538">
        <w:t>правительство</w:t>
      </w:r>
      <w:r w:rsidR="00C16538" w:rsidRPr="00C16538">
        <w:t xml:space="preserve"> </w:t>
      </w:r>
      <w:r w:rsidR="00F407AC" w:rsidRPr="00C16538">
        <w:t>на</w:t>
      </w:r>
      <w:r w:rsidR="00C16538" w:rsidRPr="00C16538">
        <w:t xml:space="preserve"> </w:t>
      </w:r>
      <w:r w:rsidR="00F407AC" w:rsidRPr="00C16538">
        <w:t>год</w:t>
      </w:r>
      <w:r w:rsidR="00C16538" w:rsidRPr="00C16538">
        <w:t xml:space="preserve"> </w:t>
      </w:r>
      <w:r w:rsidR="00F407AC" w:rsidRPr="00C16538">
        <w:t>выхода</w:t>
      </w:r>
      <w:r w:rsidR="00C16538" w:rsidRPr="00C16538">
        <w:t xml:space="preserve"> </w:t>
      </w:r>
      <w:r w:rsidR="00F407AC" w:rsidRPr="00C16538">
        <w:t>на</w:t>
      </w:r>
      <w:r w:rsidR="00C16538" w:rsidRPr="00C16538">
        <w:t xml:space="preserve"> </w:t>
      </w:r>
      <w:r w:rsidR="00F407AC" w:rsidRPr="00C16538">
        <w:t>пенсию.</w:t>
      </w:r>
    </w:p>
    <w:p w:rsidR="00F407AC" w:rsidRPr="00C16538" w:rsidRDefault="00767A74" w:rsidP="00F407AC">
      <w:r w:rsidRPr="00C16538">
        <w:t>СЧИТАЕМ</w:t>
      </w:r>
      <w:r w:rsidR="00C16538" w:rsidRPr="00C16538">
        <w:t xml:space="preserve"> </w:t>
      </w:r>
      <w:r w:rsidRPr="00C16538">
        <w:t>БАЛЛЫ</w:t>
      </w:r>
    </w:p>
    <w:p w:rsidR="00F407AC" w:rsidRPr="00C16538" w:rsidRDefault="00F407AC" w:rsidP="00F407AC">
      <w:r w:rsidRPr="00C16538">
        <w:t>Стоимость</w:t>
      </w:r>
      <w:r w:rsidR="00C16538" w:rsidRPr="00C16538">
        <w:t xml:space="preserve"> </w:t>
      </w:r>
      <w:r w:rsidRPr="00C16538">
        <w:t>пенсионного</w:t>
      </w:r>
      <w:r w:rsidR="00C16538" w:rsidRPr="00C16538">
        <w:t xml:space="preserve"> </w:t>
      </w:r>
      <w:r w:rsidRPr="00C16538">
        <w:t>балла</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составляет</w:t>
      </w:r>
      <w:r w:rsidR="00C16538" w:rsidRPr="00C16538">
        <w:t xml:space="preserve"> </w:t>
      </w:r>
      <w:r w:rsidRPr="00C16538">
        <w:t>130,33</w:t>
      </w:r>
      <w:r w:rsidR="00C16538" w:rsidRPr="00C16538">
        <w:t xml:space="preserve"> </w:t>
      </w:r>
      <w:r w:rsidRPr="00C16538">
        <w:t>рубля.</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она</w:t>
      </w:r>
      <w:r w:rsidR="00C16538" w:rsidRPr="00C16538">
        <w:t xml:space="preserve"> </w:t>
      </w:r>
      <w:r w:rsidRPr="00C16538">
        <w:t>была</w:t>
      </w:r>
      <w:r w:rsidR="00C16538" w:rsidRPr="00C16538">
        <w:t xml:space="preserve"> </w:t>
      </w:r>
      <w:r w:rsidRPr="00C16538">
        <w:t>123,77</w:t>
      </w:r>
      <w:r w:rsidR="00C16538" w:rsidRPr="00C16538">
        <w:t xml:space="preserve"> </w:t>
      </w:r>
      <w:r w:rsidRPr="00C16538">
        <w:t>рубля.</w:t>
      </w:r>
      <w:r w:rsidR="00C16538" w:rsidRPr="00C16538">
        <w:t xml:space="preserve"> </w:t>
      </w:r>
      <w:r w:rsidRPr="00C16538">
        <w:t>Фиксированная</w:t>
      </w:r>
      <w:r w:rsidR="00C16538" w:rsidRPr="00C16538">
        <w:t xml:space="preserve"> </w:t>
      </w:r>
      <w:r w:rsidRPr="00C16538">
        <w:t>выплата</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составит</w:t>
      </w:r>
      <w:r w:rsidR="00C16538" w:rsidRPr="00C16538">
        <w:t xml:space="preserve"> </w:t>
      </w:r>
      <w:r w:rsidRPr="00C16538">
        <w:t>8</w:t>
      </w:r>
      <w:r w:rsidR="00C16538" w:rsidRPr="00C16538">
        <w:t xml:space="preserve"> </w:t>
      </w:r>
      <w:r w:rsidRPr="00C16538">
        <w:t>134,88</w:t>
      </w:r>
      <w:r w:rsidR="00C16538" w:rsidRPr="00C16538">
        <w:t xml:space="preserve"> </w:t>
      </w:r>
      <w:r w:rsidRPr="00C16538">
        <w:t>рубля.</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было</w:t>
      </w:r>
      <w:r w:rsidR="00C16538" w:rsidRPr="00C16538">
        <w:t xml:space="preserve"> </w:t>
      </w:r>
      <w:r w:rsidRPr="00C16538">
        <w:t>7567,33</w:t>
      </w:r>
      <w:r w:rsidR="00C16538" w:rsidRPr="00C16538">
        <w:t xml:space="preserve"> </w:t>
      </w:r>
      <w:r w:rsidRPr="00C16538">
        <w:t>рубля,</w:t>
      </w:r>
      <w:r w:rsidR="00C16538" w:rsidRPr="00C16538">
        <w:t xml:space="preserve"> </w:t>
      </w:r>
      <w:r w:rsidRPr="00C16538">
        <w:t>но</w:t>
      </w:r>
      <w:r w:rsidR="00C16538" w:rsidRPr="00C16538">
        <w:t xml:space="preserve"> </w:t>
      </w:r>
      <w:r w:rsidRPr="00C16538">
        <w:t>ее</w:t>
      </w:r>
      <w:r w:rsidR="00C16538" w:rsidRPr="00C16538">
        <w:t xml:space="preserve"> </w:t>
      </w:r>
      <w:r w:rsidRPr="00C16538">
        <w:t>проиндексировали.</w:t>
      </w:r>
      <w:r w:rsidR="00C16538" w:rsidRPr="00C16538">
        <w:t xml:space="preserve"> </w:t>
      </w:r>
      <w:r w:rsidRPr="00C16538">
        <w:t>В</w:t>
      </w:r>
      <w:r w:rsidR="00C16538" w:rsidRPr="00C16538">
        <w:t xml:space="preserve"> </w:t>
      </w:r>
      <w:r w:rsidRPr="00C16538">
        <w:t>2025</w:t>
      </w:r>
      <w:r w:rsidR="00C16538" w:rsidRPr="00C16538">
        <w:t xml:space="preserve"> </w:t>
      </w:r>
      <w:r w:rsidRPr="00C16538">
        <w:t>году</w:t>
      </w:r>
      <w:r w:rsidR="00C16538" w:rsidRPr="00C16538">
        <w:t xml:space="preserve"> </w:t>
      </w:r>
      <w:r w:rsidRPr="00C16538">
        <w:t>суммы</w:t>
      </w:r>
      <w:r w:rsidR="00C16538" w:rsidRPr="00C16538">
        <w:t xml:space="preserve"> </w:t>
      </w:r>
      <w:r w:rsidRPr="00C16538">
        <w:t>тоже</w:t>
      </w:r>
      <w:r w:rsidR="00C16538" w:rsidRPr="00C16538">
        <w:t xml:space="preserve"> </w:t>
      </w:r>
      <w:r w:rsidRPr="00C16538">
        <w:t>должны</w:t>
      </w:r>
      <w:r w:rsidR="00C16538" w:rsidRPr="00C16538">
        <w:t xml:space="preserve"> </w:t>
      </w:r>
      <w:r w:rsidRPr="00C16538">
        <w:t>будут</w:t>
      </w:r>
      <w:r w:rsidR="00C16538" w:rsidRPr="00C16538">
        <w:t xml:space="preserve"> </w:t>
      </w:r>
      <w:r w:rsidRPr="00C16538">
        <w:t>увеличить</w:t>
      </w:r>
      <w:r w:rsidR="00C16538" w:rsidRPr="00C16538">
        <w:t xml:space="preserve"> </w:t>
      </w:r>
      <w:r w:rsidRPr="00C16538">
        <w:t>исходя</w:t>
      </w:r>
      <w:r w:rsidR="00C16538" w:rsidRPr="00C16538">
        <w:t xml:space="preserve"> </w:t>
      </w:r>
      <w:r w:rsidRPr="00C16538">
        <w:t>из</w:t>
      </w:r>
      <w:r w:rsidR="00C16538" w:rsidRPr="00C16538">
        <w:t xml:space="preserve"> </w:t>
      </w:r>
      <w:r w:rsidRPr="00C16538">
        <w:t>роста</w:t>
      </w:r>
      <w:r w:rsidR="00C16538" w:rsidRPr="00C16538">
        <w:t xml:space="preserve"> </w:t>
      </w:r>
      <w:r w:rsidRPr="00C16538">
        <w:t>потребительских</w:t>
      </w:r>
      <w:r w:rsidR="00C16538" w:rsidRPr="00C16538">
        <w:t xml:space="preserve"> </w:t>
      </w:r>
      <w:r w:rsidRPr="00C16538">
        <w:t>цен</w:t>
      </w:r>
      <w:r w:rsidR="00C16538" w:rsidRPr="00C16538">
        <w:t xml:space="preserve"> </w:t>
      </w:r>
      <w:r w:rsidRPr="00C16538">
        <w:t>за</w:t>
      </w:r>
      <w:r w:rsidR="00C16538" w:rsidRPr="00C16538">
        <w:t xml:space="preserve"> </w:t>
      </w:r>
      <w:r w:rsidRPr="00C16538">
        <w:t>этот</w:t>
      </w:r>
      <w:r w:rsidR="00C16538" w:rsidRPr="00C16538">
        <w:t xml:space="preserve"> </w:t>
      </w:r>
      <w:r w:rsidRPr="00C16538">
        <w:t>год.</w:t>
      </w:r>
    </w:p>
    <w:p w:rsidR="00F407AC" w:rsidRPr="00C16538" w:rsidRDefault="00F407AC" w:rsidP="00F407AC">
      <w:r w:rsidRPr="00C16538">
        <w:t>Узнать</w:t>
      </w:r>
      <w:r w:rsidR="00C16538" w:rsidRPr="00C16538">
        <w:t xml:space="preserve"> </w:t>
      </w:r>
      <w:r w:rsidRPr="00C16538">
        <w:t>размер</w:t>
      </w:r>
      <w:r w:rsidR="00C16538" w:rsidRPr="00C16538">
        <w:t xml:space="preserve"> </w:t>
      </w:r>
      <w:r w:rsidRPr="00C16538">
        <w:t>своей</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проще</w:t>
      </w:r>
      <w:r w:rsidR="00C16538" w:rsidRPr="00C16538">
        <w:t xml:space="preserve"> </w:t>
      </w:r>
      <w:r w:rsidRPr="00C16538">
        <w:t>всего,</w:t>
      </w:r>
      <w:r w:rsidR="00C16538" w:rsidRPr="00C16538">
        <w:t xml:space="preserve"> </w:t>
      </w:r>
      <w:r w:rsidRPr="00C16538">
        <w:t>обратившись</w:t>
      </w:r>
      <w:r w:rsidR="00C16538" w:rsidRPr="00C16538">
        <w:t xml:space="preserve"> </w:t>
      </w:r>
      <w:r w:rsidRPr="00C16538">
        <w:t>в</w:t>
      </w:r>
      <w:r w:rsidR="00C16538" w:rsidRPr="00C16538">
        <w:t xml:space="preserve"> </w:t>
      </w:r>
      <w:r w:rsidRPr="00C16538">
        <w:t>ближайшее</w:t>
      </w:r>
      <w:r w:rsidR="00C16538" w:rsidRPr="00C16538">
        <w:t xml:space="preserve"> </w:t>
      </w:r>
      <w:r w:rsidRPr="00C16538">
        <w:t>отделение</w:t>
      </w:r>
      <w:r w:rsidR="00C16538" w:rsidRPr="00C16538">
        <w:t xml:space="preserve"> </w:t>
      </w:r>
      <w:r w:rsidRPr="00C16538">
        <w:t>СФР,</w:t>
      </w:r>
      <w:r w:rsidR="00C16538" w:rsidRPr="00C16538">
        <w:t xml:space="preserve"> </w:t>
      </w:r>
      <w:r w:rsidRPr="00C16538">
        <w:t>но</w:t>
      </w:r>
      <w:r w:rsidR="00C16538" w:rsidRPr="00C16538">
        <w:t xml:space="preserve"> </w:t>
      </w:r>
      <w:r w:rsidRPr="00C16538">
        <w:t>произвести</w:t>
      </w:r>
      <w:r w:rsidR="00C16538" w:rsidRPr="00C16538">
        <w:t xml:space="preserve"> </w:t>
      </w:r>
      <w:r w:rsidRPr="00C16538">
        <w:t>расчет</w:t>
      </w:r>
      <w:r w:rsidR="00C16538" w:rsidRPr="00C16538">
        <w:t xml:space="preserve"> </w:t>
      </w:r>
      <w:r w:rsidRPr="00C16538">
        <w:t>можно</w:t>
      </w:r>
      <w:r w:rsidR="00C16538" w:rsidRPr="00C16538">
        <w:t xml:space="preserve"> </w:t>
      </w:r>
      <w:r w:rsidRPr="00C16538">
        <w:t>и</w:t>
      </w:r>
      <w:r w:rsidR="00C16538" w:rsidRPr="00C16538">
        <w:t xml:space="preserve"> </w:t>
      </w:r>
      <w:r w:rsidRPr="00C16538">
        <w:t>самостоятельно,</w:t>
      </w:r>
      <w:r w:rsidR="00C16538" w:rsidRPr="00C16538">
        <w:t xml:space="preserve"> </w:t>
      </w:r>
      <w:r w:rsidRPr="00C16538">
        <w:t>используя</w:t>
      </w:r>
      <w:r w:rsidR="00C16538" w:rsidRPr="00C16538">
        <w:t xml:space="preserve"> </w:t>
      </w:r>
      <w:r w:rsidRPr="00C16538">
        <w:t>специальную</w:t>
      </w:r>
      <w:r w:rsidR="00C16538" w:rsidRPr="00C16538">
        <w:t xml:space="preserve"> </w:t>
      </w:r>
      <w:r w:rsidRPr="00C16538">
        <w:t>формулу.</w:t>
      </w:r>
      <w:r w:rsidR="00C16538" w:rsidRPr="00C16538">
        <w:t xml:space="preserve"> </w:t>
      </w:r>
      <w:r w:rsidRPr="00C16538">
        <w:t>Для</w:t>
      </w:r>
      <w:r w:rsidR="00C16538" w:rsidRPr="00C16538">
        <w:t xml:space="preserve"> </w:t>
      </w:r>
      <w:r w:rsidRPr="00C16538">
        <w:t>этого</w:t>
      </w:r>
      <w:r w:rsidR="00C16538" w:rsidRPr="00C16538">
        <w:t xml:space="preserve"> </w:t>
      </w:r>
      <w:r w:rsidRPr="00C16538">
        <w:t>ндивидуальный</w:t>
      </w:r>
      <w:r w:rsidR="00C16538" w:rsidRPr="00C16538">
        <w:t xml:space="preserve"> </w:t>
      </w:r>
      <w:r w:rsidRPr="00C16538">
        <w:t>пенсионный</w:t>
      </w:r>
      <w:r w:rsidR="00C16538" w:rsidRPr="00C16538">
        <w:t xml:space="preserve"> </w:t>
      </w:r>
      <w:r w:rsidRPr="00C16538">
        <w:t>коэффициент</w:t>
      </w:r>
      <w:r w:rsidR="00C16538" w:rsidRPr="00C16538">
        <w:t xml:space="preserve"> </w:t>
      </w:r>
      <w:r w:rsidRPr="00C16538">
        <w:t>следует</w:t>
      </w:r>
      <w:r w:rsidR="00C16538" w:rsidRPr="00C16538">
        <w:t xml:space="preserve"> </w:t>
      </w:r>
      <w:r w:rsidRPr="00C16538">
        <w:t>умножить</w:t>
      </w:r>
      <w:r w:rsidR="00C16538" w:rsidRPr="00C16538">
        <w:t xml:space="preserve"> </w:t>
      </w:r>
      <w:r w:rsidRPr="00C16538">
        <w:t>на</w:t>
      </w:r>
      <w:r w:rsidR="00C16538" w:rsidRPr="00C16538">
        <w:t xml:space="preserve"> </w:t>
      </w:r>
      <w:r w:rsidRPr="00C16538">
        <w:t>стоимость</w:t>
      </w:r>
      <w:r w:rsidR="00C16538" w:rsidRPr="00C16538">
        <w:t xml:space="preserve"> </w:t>
      </w:r>
      <w:r w:rsidRPr="00C16538">
        <w:t>одного</w:t>
      </w:r>
      <w:r w:rsidR="00C16538" w:rsidRPr="00C16538">
        <w:t xml:space="preserve"> </w:t>
      </w:r>
      <w:r w:rsidRPr="00C16538">
        <w:t>пенсионного</w:t>
      </w:r>
      <w:r w:rsidR="00C16538" w:rsidRPr="00C16538">
        <w:t xml:space="preserve"> </w:t>
      </w:r>
      <w:r w:rsidRPr="00C16538">
        <w:t>балла</w:t>
      </w:r>
      <w:r w:rsidR="00C16538" w:rsidRPr="00C16538">
        <w:t xml:space="preserve"> </w:t>
      </w:r>
      <w:r w:rsidRPr="00C16538">
        <w:t>по</w:t>
      </w:r>
      <w:r w:rsidR="00C16538" w:rsidRPr="00C16538">
        <w:t xml:space="preserve"> </w:t>
      </w:r>
      <w:r w:rsidRPr="00C16538">
        <w:t>состоянию</w:t>
      </w:r>
      <w:r w:rsidR="00C16538" w:rsidRPr="00C16538">
        <w:t xml:space="preserve"> </w:t>
      </w:r>
      <w:r w:rsidRPr="00C16538">
        <w:t>на</w:t>
      </w:r>
      <w:r w:rsidR="00C16538" w:rsidRPr="00C16538">
        <w:t xml:space="preserve"> </w:t>
      </w:r>
      <w:r w:rsidRPr="00C16538">
        <w:t>день,</w:t>
      </w:r>
      <w:r w:rsidR="00C16538" w:rsidRPr="00C16538">
        <w:t xml:space="preserve"> </w:t>
      </w:r>
      <w:r w:rsidRPr="00C16538">
        <w:t>с</w:t>
      </w:r>
      <w:r w:rsidR="00C16538" w:rsidRPr="00C16538">
        <w:t xml:space="preserve"> </w:t>
      </w:r>
      <w:r w:rsidRPr="00C16538">
        <w:t>которого</w:t>
      </w:r>
      <w:r w:rsidR="00C16538" w:rsidRPr="00C16538">
        <w:t xml:space="preserve"> </w:t>
      </w:r>
      <w:r w:rsidRPr="00C16538">
        <w:t>назначается</w:t>
      </w:r>
      <w:r w:rsidR="00C16538" w:rsidRPr="00C16538">
        <w:t xml:space="preserve"> </w:t>
      </w:r>
      <w:r w:rsidRPr="00C16538">
        <w:t>страховая</w:t>
      </w:r>
      <w:r w:rsidR="00C16538" w:rsidRPr="00C16538">
        <w:t xml:space="preserve"> </w:t>
      </w:r>
      <w:r w:rsidRPr="00C16538">
        <w:t>пенсия</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плюс</w:t>
      </w:r>
      <w:r w:rsidR="00C16538" w:rsidRPr="00C16538">
        <w:t xml:space="preserve"> </w:t>
      </w:r>
      <w:r w:rsidRPr="00C16538">
        <w:t>сумма</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помноженной</w:t>
      </w:r>
      <w:r w:rsidR="00C16538" w:rsidRPr="00C16538">
        <w:t xml:space="preserve"> </w:t>
      </w:r>
      <w:r w:rsidRPr="00C16538">
        <w:t>на</w:t>
      </w:r>
      <w:r w:rsidR="00C16538" w:rsidRPr="00C16538">
        <w:t xml:space="preserve"> </w:t>
      </w:r>
      <w:r w:rsidRPr="00C16538">
        <w:t>коэффициент</w:t>
      </w:r>
      <w:r w:rsidR="00C16538" w:rsidRPr="00C16538">
        <w:t xml:space="preserve"> </w:t>
      </w:r>
      <w:r w:rsidRPr="00C16538">
        <w:t>повышения</w:t>
      </w:r>
      <w:r w:rsidR="00C16538" w:rsidRPr="00C16538">
        <w:t xml:space="preserve"> </w:t>
      </w:r>
      <w:r w:rsidRPr="00C16538">
        <w:t>этой</w:t>
      </w:r>
      <w:r w:rsidR="00C16538" w:rsidRPr="00C16538">
        <w:t xml:space="preserve"> </w:t>
      </w:r>
      <w:r w:rsidRPr="00C16538">
        <w:t>выплаты,</w:t>
      </w:r>
      <w:r w:rsidR="00C16538" w:rsidRPr="00C16538">
        <w:t xml:space="preserve"> </w:t>
      </w:r>
      <w:r w:rsidRPr="00C16538">
        <w:t>который</w:t>
      </w:r>
      <w:r w:rsidR="00C16538" w:rsidRPr="00C16538">
        <w:t xml:space="preserve"> </w:t>
      </w:r>
      <w:r w:rsidRPr="00C16538">
        <w:t>применяется</w:t>
      </w:r>
      <w:r w:rsidR="00C16538" w:rsidRPr="00C16538">
        <w:t xml:space="preserve"> </w:t>
      </w:r>
      <w:r w:rsidRPr="00C16538">
        <w:t>при</w:t>
      </w:r>
      <w:r w:rsidR="00C16538" w:rsidRPr="00C16538">
        <w:t xml:space="preserve"> </w:t>
      </w:r>
      <w:r w:rsidRPr="00C16538">
        <w:t>отсрочке</w:t>
      </w:r>
      <w:r w:rsidR="00C16538" w:rsidRPr="00C16538">
        <w:t xml:space="preserve"> </w:t>
      </w:r>
      <w:r w:rsidRPr="00C16538">
        <w:t>обращения</w:t>
      </w:r>
      <w:r w:rsidR="00C16538" w:rsidRPr="00C16538">
        <w:t xml:space="preserve"> </w:t>
      </w:r>
      <w:r w:rsidRPr="00C16538">
        <w:t>за</w:t>
      </w:r>
      <w:r w:rsidR="00C16538" w:rsidRPr="00C16538">
        <w:t xml:space="preserve"> </w:t>
      </w:r>
      <w:r w:rsidRPr="00C16538">
        <w:t>назначением</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Подсчитать</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можно</w:t>
      </w:r>
      <w:r w:rsidR="00C16538" w:rsidRPr="00C16538">
        <w:t xml:space="preserve"> </w:t>
      </w:r>
      <w:r w:rsidRPr="00C16538">
        <w:t>и</w:t>
      </w:r>
      <w:r w:rsidR="00C16538" w:rsidRPr="00C16538">
        <w:t xml:space="preserve"> </w:t>
      </w:r>
      <w:r w:rsidRPr="00C16538">
        <w:t>на</w:t>
      </w:r>
      <w:r w:rsidR="00C16538" w:rsidRPr="00C16538">
        <w:t xml:space="preserve"> </w:t>
      </w:r>
      <w:r w:rsidRPr="00C16538">
        <w:t>Госуслугах.</w:t>
      </w:r>
    </w:p>
    <w:p w:rsidR="00F407AC" w:rsidRPr="00C16538" w:rsidRDefault="00F407AC" w:rsidP="00F407AC">
      <w:r w:rsidRPr="00C16538">
        <w:t>Например,</w:t>
      </w:r>
      <w:r w:rsidR="00C16538" w:rsidRPr="00C16538">
        <w:t xml:space="preserve"> </w:t>
      </w:r>
      <w:r w:rsidRPr="00C16538">
        <w:t>если</w:t>
      </w:r>
      <w:r w:rsidR="00C16538" w:rsidRPr="00C16538">
        <w:t xml:space="preserve"> </w:t>
      </w:r>
      <w:r w:rsidRPr="00C16538">
        <w:t>у</w:t>
      </w:r>
      <w:r w:rsidR="00C16538" w:rsidRPr="00C16538">
        <w:t xml:space="preserve"> </w:t>
      </w:r>
      <w:r w:rsidRPr="00C16538">
        <w:t>пенсионера</w:t>
      </w:r>
      <w:r w:rsidR="00C16538" w:rsidRPr="00C16538">
        <w:t xml:space="preserve"> </w:t>
      </w:r>
      <w:r w:rsidRPr="00C16538">
        <w:t>накоплено</w:t>
      </w:r>
      <w:r w:rsidR="00C16538" w:rsidRPr="00C16538">
        <w:t xml:space="preserve"> </w:t>
      </w:r>
      <w:r w:rsidRPr="00C16538">
        <w:t>120</w:t>
      </w:r>
      <w:r w:rsidR="00C16538" w:rsidRPr="00C16538">
        <w:t xml:space="preserve"> </w:t>
      </w:r>
      <w:r w:rsidRPr="00C16538">
        <w:t>баллов</w:t>
      </w:r>
      <w:r w:rsidR="00C16538" w:rsidRPr="00C16538">
        <w:t xml:space="preserve"> </w:t>
      </w:r>
      <w:r w:rsidRPr="00C16538">
        <w:t>и</w:t>
      </w:r>
      <w:r w:rsidR="00C16538" w:rsidRPr="00C16538">
        <w:t xml:space="preserve"> </w:t>
      </w:r>
      <w:r w:rsidRPr="00C16538">
        <w:t>нет</w:t>
      </w:r>
      <w:r w:rsidR="00C16538" w:rsidRPr="00C16538">
        <w:t xml:space="preserve"> </w:t>
      </w:r>
      <w:r w:rsidRPr="00C16538">
        <w:t>отсрочки,</w:t>
      </w:r>
      <w:r w:rsidR="00C16538" w:rsidRPr="00C16538">
        <w:t xml:space="preserve"> </w:t>
      </w:r>
      <w:r w:rsidRPr="00C16538">
        <w:t>то</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он</w:t>
      </w:r>
      <w:r w:rsidR="00C16538" w:rsidRPr="00C16538">
        <w:t xml:space="preserve"> </w:t>
      </w:r>
      <w:r w:rsidRPr="00C16538">
        <w:t>сможет</w:t>
      </w:r>
      <w:r w:rsidR="00C16538" w:rsidRPr="00C16538">
        <w:t xml:space="preserve"> </w:t>
      </w:r>
      <w:r w:rsidRPr="00C16538">
        <w:t>получать</w:t>
      </w:r>
      <w:r w:rsidR="00C16538" w:rsidRPr="00C16538">
        <w:t xml:space="preserve"> </w:t>
      </w:r>
      <w:r w:rsidRPr="00C16538">
        <w:t>страховую</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23</w:t>
      </w:r>
      <w:r w:rsidR="00C16538" w:rsidRPr="00C16538">
        <w:t xml:space="preserve"> </w:t>
      </w:r>
      <w:r w:rsidRPr="00C16538">
        <w:t>608</w:t>
      </w:r>
      <w:r w:rsidR="00C16538" w:rsidRPr="00C16538">
        <w:t xml:space="preserve"> </w:t>
      </w:r>
      <w:r w:rsidRPr="00C16538">
        <w:t>рублей:</w:t>
      </w:r>
      <w:r w:rsidR="00C16538" w:rsidRPr="00C16538">
        <w:t xml:space="preserve"> </w:t>
      </w:r>
      <w:r w:rsidRPr="00C16538">
        <w:t>120</w:t>
      </w:r>
      <w:r w:rsidR="00C16538" w:rsidRPr="00C16538">
        <w:t xml:space="preserve"> </w:t>
      </w:r>
      <w:r w:rsidRPr="00C16538">
        <w:t>Ч</w:t>
      </w:r>
      <w:r w:rsidR="00C16538" w:rsidRPr="00C16538">
        <w:t xml:space="preserve"> </w:t>
      </w:r>
      <w:r w:rsidRPr="00C16538">
        <w:t>130,33</w:t>
      </w:r>
      <w:r w:rsidR="00C16538" w:rsidRPr="00C16538">
        <w:t xml:space="preserve"> </w:t>
      </w:r>
      <w:r w:rsidRPr="00C16538">
        <w:t>+</w:t>
      </w:r>
      <w:r w:rsidR="00C16538" w:rsidRPr="00C16538">
        <w:t xml:space="preserve"> </w:t>
      </w:r>
      <w:r w:rsidRPr="00C16538">
        <w:t>7968,40.</w:t>
      </w:r>
    </w:p>
    <w:p w:rsidR="00F407AC" w:rsidRPr="00C16538" w:rsidRDefault="00F407AC" w:rsidP="00F407AC">
      <w:r w:rsidRPr="00C16538">
        <w:t>Для</w:t>
      </w:r>
      <w:r w:rsidR="00C16538" w:rsidRPr="00C16538">
        <w:t xml:space="preserve"> </w:t>
      </w:r>
      <w:r w:rsidRPr="00C16538">
        <w:t>уточнения</w:t>
      </w:r>
      <w:r w:rsidR="00C16538" w:rsidRPr="00C16538">
        <w:t xml:space="preserve"> </w:t>
      </w:r>
      <w:r w:rsidRPr="00C16538">
        <w:t>суммы</w:t>
      </w:r>
      <w:r w:rsidR="00C16538" w:rsidRPr="00C16538">
        <w:t xml:space="preserve"> </w:t>
      </w:r>
      <w:r w:rsidRPr="00C16538">
        <w:t>своих</w:t>
      </w:r>
      <w:r w:rsidR="00C16538" w:rsidRPr="00C16538">
        <w:t xml:space="preserve"> </w:t>
      </w:r>
      <w:r w:rsidRPr="00C16538">
        <w:t>пенсионных</w:t>
      </w:r>
      <w:r w:rsidR="00C16538" w:rsidRPr="00C16538">
        <w:t xml:space="preserve"> </w:t>
      </w:r>
      <w:r w:rsidRPr="00C16538">
        <w:t>коэффициентов,</w:t>
      </w:r>
      <w:r w:rsidR="00C16538" w:rsidRPr="00C16538">
        <w:t xml:space="preserve"> </w:t>
      </w:r>
      <w:r w:rsidRPr="00C16538">
        <w:t>можно</w:t>
      </w:r>
      <w:r w:rsidR="00C16538" w:rsidRPr="00C16538">
        <w:t xml:space="preserve"> </w:t>
      </w:r>
      <w:r w:rsidRPr="00C16538">
        <w:t>запросить</w:t>
      </w:r>
      <w:r w:rsidR="00C16538" w:rsidRPr="00C16538">
        <w:t xml:space="preserve"> </w:t>
      </w:r>
      <w:r w:rsidRPr="00C16538">
        <w:t>в</w:t>
      </w:r>
      <w:r w:rsidR="00C16538" w:rsidRPr="00C16538">
        <w:t xml:space="preserve"> </w:t>
      </w:r>
      <w:r w:rsidRPr="00C16538">
        <w:t>Соцфонде</w:t>
      </w:r>
      <w:r w:rsidR="00C16538" w:rsidRPr="00C16538">
        <w:t xml:space="preserve"> </w:t>
      </w:r>
      <w:r w:rsidRPr="00C16538">
        <w:t>выписку</w:t>
      </w:r>
      <w:r w:rsidR="00C16538" w:rsidRPr="00C16538">
        <w:t xml:space="preserve"> </w:t>
      </w:r>
      <w:r w:rsidRPr="00C16538">
        <w:t>и</w:t>
      </w:r>
      <w:r w:rsidR="00C16538" w:rsidRPr="00C16538">
        <w:t xml:space="preserve"> </w:t>
      </w:r>
      <w:r w:rsidRPr="00C16538">
        <w:t>справку</w:t>
      </w:r>
      <w:r w:rsidR="00C16538" w:rsidRPr="00C16538">
        <w:t xml:space="preserve"> </w:t>
      </w:r>
      <w:r w:rsidRPr="00C16538">
        <w:t>о</w:t>
      </w:r>
      <w:r w:rsidR="00C16538" w:rsidRPr="00C16538">
        <w:t xml:space="preserve"> </w:t>
      </w:r>
      <w:r w:rsidRPr="00C16538">
        <w:t>размере</w:t>
      </w:r>
      <w:r w:rsidR="00C16538" w:rsidRPr="00C16538">
        <w:t xml:space="preserve"> </w:t>
      </w:r>
      <w:r w:rsidRPr="00C16538">
        <w:t>пенсии.</w:t>
      </w:r>
    </w:p>
    <w:p w:rsidR="00F407AC" w:rsidRPr="00C16538" w:rsidRDefault="00F407AC" w:rsidP="00F407AC">
      <w:r w:rsidRPr="00C16538">
        <w:t>Покупать</w:t>
      </w:r>
      <w:r w:rsidR="00C16538" w:rsidRPr="00C16538">
        <w:t xml:space="preserve"> </w:t>
      </w:r>
      <w:r w:rsidRPr="00C16538">
        <w:t>пенсионные</w:t>
      </w:r>
      <w:r w:rsidR="00C16538" w:rsidRPr="00C16538">
        <w:t xml:space="preserve"> </w:t>
      </w:r>
      <w:r w:rsidRPr="00C16538">
        <w:t>баллы</w:t>
      </w:r>
      <w:r w:rsidR="00C16538" w:rsidRPr="00C16538">
        <w:t xml:space="preserve"> </w:t>
      </w:r>
      <w:r w:rsidRPr="00C16538">
        <w:t>нужно,</w:t>
      </w:r>
      <w:r w:rsidR="00C16538" w:rsidRPr="00C16538">
        <w:t xml:space="preserve"> </w:t>
      </w:r>
      <w:r w:rsidRPr="00C16538">
        <w:t>когда</w:t>
      </w:r>
      <w:r w:rsidR="00C16538" w:rsidRPr="00C16538">
        <w:t xml:space="preserve"> </w:t>
      </w:r>
      <w:r w:rsidRPr="00C16538">
        <w:t>этих</w:t>
      </w:r>
      <w:r w:rsidR="00C16538" w:rsidRPr="00C16538">
        <w:t xml:space="preserve"> </w:t>
      </w:r>
      <w:r w:rsidRPr="00C16538">
        <w:t>баллов</w:t>
      </w:r>
      <w:r w:rsidR="00C16538" w:rsidRPr="00C16538">
        <w:t xml:space="preserve"> </w:t>
      </w:r>
      <w:r w:rsidRPr="00C16538">
        <w:t>и</w:t>
      </w:r>
      <w:r w:rsidR="00C16538" w:rsidRPr="00C16538">
        <w:t xml:space="preserve"> </w:t>
      </w:r>
      <w:r w:rsidRPr="00C16538">
        <w:t>стажа</w:t>
      </w:r>
      <w:r w:rsidR="00C16538" w:rsidRPr="00C16538">
        <w:t xml:space="preserve"> </w:t>
      </w:r>
      <w:r w:rsidRPr="00C16538">
        <w:t>не</w:t>
      </w:r>
      <w:r w:rsidR="00C16538" w:rsidRPr="00C16538">
        <w:t xml:space="preserve"> </w:t>
      </w:r>
      <w:r w:rsidRPr="00C16538">
        <w:t>хватает.</w:t>
      </w:r>
      <w:r w:rsidR="00C16538" w:rsidRPr="00C16538">
        <w:t xml:space="preserve"> </w:t>
      </w:r>
      <w:r w:rsidRPr="00C16538">
        <w:t>Происходит</w:t>
      </w:r>
      <w:r w:rsidR="00C16538" w:rsidRPr="00C16538">
        <w:t xml:space="preserve"> </w:t>
      </w:r>
      <w:r w:rsidRPr="00C16538">
        <w:t>это</w:t>
      </w:r>
      <w:r w:rsidR="00C16538" w:rsidRPr="00C16538">
        <w:t xml:space="preserve"> </w:t>
      </w:r>
      <w:r w:rsidRPr="00C16538">
        <w:t>по</w:t>
      </w:r>
      <w:r w:rsidR="00C16538" w:rsidRPr="00C16538">
        <w:t xml:space="preserve"> </w:t>
      </w:r>
      <w:r w:rsidRPr="00C16538">
        <w:t>причине</w:t>
      </w:r>
      <w:r w:rsidR="00C16538" w:rsidRPr="00C16538">
        <w:t xml:space="preserve"> </w:t>
      </w:r>
      <w:r w:rsidRPr="00C16538">
        <w:t>неофициального</w:t>
      </w:r>
      <w:r w:rsidR="00C16538" w:rsidRPr="00C16538">
        <w:t xml:space="preserve"> </w:t>
      </w:r>
      <w:r w:rsidRPr="00C16538">
        <w:t>трудоустройства</w:t>
      </w:r>
      <w:r w:rsidR="00C16538" w:rsidRPr="00C16538">
        <w:t xml:space="preserve"> </w:t>
      </w:r>
      <w:r w:rsidRPr="00C16538">
        <w:t>с</w:t>
      </w:r>
      <w:r w:rsidR="00C16538" w:rsidRPr="00C16538">
        <w:t xml:space="preserve"> </w:t>
      </w:r>
      <w:r w:rsidRPr="00C16538">
        <w:t>выплатой</w:t>
      </w:r>
      <w:r w:rsidR="00C16538" w:rsidRPr="00C16538">
        <w:t xml:space="preserve"> </w:t>
      </w:r>
      <w:r w:rsidR="00F26914">
        <w:t>«</w:t>
      </w:r>
      <w:r w:rsidRPr="00C16538">
        <w:t>серых</w:t>
      </w:r>
      <w:r w:rsidR="00C16538" w:rsidRPr="00C16538">
        <w:t xml:space="preserve"> </w:t>
      </w:r>
      <w:r w:rsidRPr="00C16538">
        <w:t>зарплат</w:t>
      </w:r>
      <w:r w:rsidR="00F26914">
        <w:t>»</w:t>
      </w:r>
      <w:r w:rsidR="00C16538" w:rsidRPr="00C16538">
        <w:t xml:space="preserve"> </w:t>
      </w:r>
      <w:r w:rsidRPr="00C16538">
        <w:t>или</w:t>
      </w:r>
      <w:r w:rsidR="00C16538" w:rsidRPr="00C16538">
        <w:t xml:space="preserve"> </w:t>
      </w:r>
      <w:r w:rsidRPr="00C16538">
        <w:t>отсутствия</w:t>
      </w:r>
      <w:r w:rsidR="00C16538" w:rsidRPr="00C16538">
        <w:t xml:space="preserve"> </w:t>
      </w:r>
      <w:r w:rsidRPr="00C16538">
        <w:t>трудового</w:t>
      </w:r>
      <w:r w:rsidR="00C16538" w:rsidRPr="00C16538">
        <w:t xml:space="preserve"> </w:t>
      </w:r>
      <w:r w:rsidRPr="00C16538">
        <w:t>стажа,</w:t>
      </w:r>
      <w:r w:rsidR="00C16538" w:rsidRPr="00C16538">
        <w:t xml:space="preserve"> </w:t>
      </w:r>
      <w:r w:rsidRPr="00C16538">
        <w:t>например,</w:t>
      </w:r>
      <w:r w:rsidR="00C16538" w:rsidRPr="00C16538">
        <w:t xml:space="preserve"> </w:t>
      </w:r>
      <w:r w:rsidRPr="00C16538">
        <w:t>у</w:t>
      </w:r>
      <w:r w:rsidR="00C16538" w:rsidRPr="00C16538">
        <w:t xml:space="preserve"> </w:t>
      </w:r>
      <w:r w:rsidRPr="00C16538">
        <w:t>домохозяйки.</w:t>
      </w:r>
    </w:p>
    <w:p w:rsidR="00F407AC" w:rsidRPr="00C16538" w:rsidRDefault="00F407AC" w:rsidP="00F407AC">
      <w:r w:rsidRPr="00C16538">
        <w:t>Требование</w:t>
      </w:r>
      <w:r w:rsidR="00C16538" w:rsidRPr="00C16538">
        <w:t xml:space="preserve"> </w:t>
      </w:r>
      <w:r w:rsidRPr="00C16538">
        <w:t>к</w:t>
      </w:r>
      <w:r w:rsidR="00C16538" w:rsidRPr="00C16538">
        <w:t xml:space="preserve"> </w:t>
      </w:r>
      <w:r w:rsidRPr="00C16538">
        <w:t>минимальному</w:t>
      </w:r>
      <w:r w:rsidR="00C16538" w:rsidRPr="00C16538">
        <w:t xml:space="preserve"> </w:t>
      </w:r>
      <w:r w:rsidRPr="00C16538">
        <w:t>стажу</w:t>
      </w:r>
      <w:r w:rsidR="00C16538" w:rsidRPr="00C16538">
        <w:t xml:space="preserve"> </w:t>
      </w:r>
      <w:r w:rsidRPr="00C16538">
        <w:t>и</w:t>
      </w:r>
      <w:r w:rsidR="00C16538" w:rsidRPr="00C16538">
        <w:t xml:space="preserve"> </w:t>
      </w:r>
      <w:r w:rsidRPr="00C16538">
        <w:t>пенсионным</w:t>
      </w:r>
      <w:r w:rsidR="00C16538" w:rsidRPr="00C16538">
        <w:t xml:space="preserve"> </w:t>
      </w:r>
      <w:r w:rsidRPr="00C16538">
        <w:t>баллам</w:t>
      </w:r>
      <w:r w:rsidR="00C16538" w:rsidRPr="00C16538">
        <w:t xml:space="preserve"> </w:t>
      </w:r>
      <w:r w:rsidRPr="00C16538">
        <w:t>растут</w:t>
      </w:r>
      <w:r w:rsidR="00C16538" w:rsidRPr="00C16538">
        <w:t xml:space="preserve"> </w:t>
      </w:r>
      <w:r w:rsidRPr="00C16538">
        <w:t>каждый</w:t>
      </w:r>
      <w:r w:rsidR="00C16538" w:rsidRPr="00C16538">
        <w:t xml:space="preserve"> </w:t>
      </w:r>
      <w:r w:rsidRPr="00C16538">
        <w:t>год.</w:t>
      </w:r>
      <w:r w:rsidR="00C16538" w:rsidRPr="00C16538">
        <w:t xml:space="preserve"> </w:t>
      </w:r>
      <w:r w:rsidRPr="00C16538">
        <w:t>С</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минимально</w:t>
      </w:r>
      <w:r w:rsidR="00C16538" w:rsidRPr="00C16538">
        <w:t xml:space="preserve"> </w:t>
      </w:r>
      <w:r w:rsidRPr="00C16538">
        <w:t>необходимо</w:t>
      </w:r>
      <w:r w:rsidR="00C16538" w:rsidRPr="00C16538">
        <w:t xml:space="preserve"> </w:t>
      </w:r>
      <w:r w:rsidRPr="00C16538">
        <w:t>15</w:t>
      </w:r>
      <w:r w:rsidR="00C16538" w:rsidRPr="00C16538">
        <w:t xml:space="preserve"> </w:t>
      </w:r>
      <w:r w:rsidRPr="00C16538">
        <w:t>лет</w:t>
      </w:r>
      <w:r w:rsidR="00C16538" w:rsidRPr="00C16538">
        <w:t xml:space="preserve"> </w:t>
      </w:r>
      <w:r w:rsidRPr="00C16538">
        <w:t>стажа</w:t>
      </w:r>
      <w:r w:rsidR="00C16538" w:rsidRPr="00C16538">
        <w:t xml:space="preserve"> </w:t>
      </w:r>
      <w:r w:rsidRPr="00C16538">
        <w:t>и</w:t>
      </w:r>
      <w:r w:rsidR="00C16538" w:rsidRPr="00C16538">
        <w:t xml:space="preserve"> </w:t>
      </w:r>
      <w:r w:rsidRPr="00C16538">
        <w:t>30</w:t>
      </w:r>
      <w:r w:rsidR="00C16538" w:rsidRPr="00C16538">
        <w:t xml:space="preserve"> </w:t>
      </w:r>
      <w:r w:rsidRPr="00C16538">
        <w:t>пенсионных</w:t>
      </w:r>
      <w:r w:rsidR="00C16538" w:rsidRPr="00C16538">
        <w:t xml:space="preserve"> </w:t>
      </w:r>
      <w:r w:rsidRPr="00C16538">
        <w:t>баллов.</w:t>
      </w:r>
      <w:r w:rsidR="00C16538" w:rsidRPr="00C16538">
        <w:t xml:space="preserve"> </w:t>
      </w:r>
      <w:r w:rsidRPr="00C16538">
        <w:t>Если</w:t>
      </w:r>
      <w:r w:rsidR="00C16538" w:rsidRPr="00C16538">
        <w:t xml:space="preserve"> </w:t>
      </w:r>
      <w:r w:rsidRPr="00C16538">
        <w:t>эти</w:t>
      </w:r>
      <w:r w:rsidR="00C16538" w:rsidRPr="00C16538">
        <w:t xml:space="preserve"> </w:t>
      </w:r>
      <w:r w:rsidRPr="00C16538">
        <w:t>условия</w:t>
      </w:r>
      <w:r w:rsidR="00C16538" w:rsidRPr="00C16538">
        <w:t xml:space="preserve"> </w:t>
      </w:r>
      <w:r w:rsidRPr="00C16538">
        <w:t>соблюдены,</w:t>
      </w:r>
      <w:r w:rsidR="00C16538" w:rsidRPr="00C16538">
        <w:t xml:space="preserve"> </w:t>
      </w:r>
      <w:r w:rsidRPr="00C16538">
        <w:t>то</w:t>
      </w:r>
      <w:r w:rsidR="00C16538" w:rsidRPr="00C16538">
        <w:t xml:space="preserve"> </w:t>
      </w:r>
      <w:r w:rsidRPr="00C16538">
        <w:t>страховую</w:t>
      </w:r>
      <w:r w:rsidR="00C16538" w:rsidRPr="00C16538">
        <w:t xml:space="preserve"> </w:t>
      </w:r>
      <w:r w:rsidRPr="00C16538">
        <w:t>пенсию</w:t>
      </w:r>
      <w:r w:rsidR="00C16538" w:rsidRPr="00C16538">
        <w:t xml:space="preserve"> </w:t>
      </w:r>
      <w:r w:rsidRPr="00C16538">
        <w:t>назначат</w:t>
      </w:r>
      <w:r w:rsidR="00C16538" w:rsidRPr="00C16538">
        <w:t xml:space="preserve"> </w:t>
      </w:r>
      <w:r w:rsidRPr="00C16538">
        <w:t>в</w:t>
      </w:r>
      <w:r w:rsidR="00C16538" w:rsidRPr="00C16538">
        <w:t xml:space="preserve"> </w:t>
      </w:r>
      <w:r w:rsidRPr="00C16538">
        <w:t>срок.</w:t>
      </w:r>
    </w:p>
    <w:p w:rsidR="00F407AC" w:rsidRPr="00C16538" w:rsidRDefault="00767A74" w:rsidP="00F407AC">
      <w:r w:rsidRPr="00C16538">
        <w:t>ДОКУПАЕМ</w:t>
      </w:r>
      <w:r w:rsidR="00C16538" w:rsidRPr="00C16538">
        <w:t xml:space="preserve"> </w:t>
      </w:r>
      <w:r w:rsidRPr="00C16538">
        <w:t>ИЛИ</w:t>
      </w:r>
      <w:r w:rsidR="00C16538" w:rsidRPr="00C16538">
        <w:t xml:space="preserve"> </w:t>
      </w:r>
      <w:r w:rsidRPr="00C16538">
        <w:t>ОТРАБАТЫВАЕМ</w:t>
      </w:r>
    </w:p>
    <w:p w:rsidR="00F407AC" w:rsidRPr="00C16538" w:rsidRDefault="00F407AC" w:rsidP="00F407AC">
      <w:r w:rsidRPr="00C16538">
        <w:t>Если</w:t>
      </w:r>
      <w:r w:rsidR="00C16538" w:rsidRPr="00C16538">
        <w:t xml:space="preserve"> </w:t>
      </w:r>
      <w:r w:rsidRPr="00C16538">
        <w:t>стажа</w:t>
      </w:r>
      <w:r w:rsidR="00C16538" w:rsidRPr="00C16538">
        <w:t xml:space="preserve"> </w:t>
      </w:r>
      <w:r w:rsidRPr="00C16538">
        <w:t>и</w:t>
      </w:r>
      <w:r w:rsidR="00C16538" w:rsidRPr="00C16538">
        <w:t xml:space="preserve"> </w:t>
      </w:r>
      <w:r w:rsidRPr="00C16538">
        <w:t>баллов</w:t>
      </w:r>
      <w:r w:rsidR="00C16538" w:rsidRPr="00C16538">
        <w:t xml:space="preserve"> </w:t>
      </w:r>
      <w:r w:rsidRPr="00C16538">
        <w:t>не</w:t>
      </w:r>
      <w:r w:rsidR="00C16538" w:rsidRPr="00C16538">
        <w:t xml:space="preserve"> </w:t>
      </w:r>
      <w:r w:rsidRPr="00C16538">
        <w:t>хватает,</w:t>
      </w:r>
      <w:r w:rsidR="00C16538" w:rsidRPr="00C16538">
        <w:t xml:space="preserve"> </w:t>
      </w:r>
      <w:r w:rsidRPr="00C16538">
        <w:t>то</w:t>
      </w:r>
      <w:r w:rsidR="00C16538" w:rsidRPr="00C16538">
        <w:t xml:space="preserve"> </w:t>
      </w:r>
      <w:r w:rsidRPr="00C16538">
        <w:t>возможны</w:t>
      </w:r>
      <w:r w:rsidR="00C16538" w:rsidRPr="00C16538">
        <w:t xml:space="preserve"> </w:t>
      </w:r>
      <w:r w:rsidRPr="00C16538">
        <w:t>три</w:t>
      </w:r>
      <w:r w:rsidR="00C16538" w:rsidRPr="00C16538">
        <w:t xml:space="preserve"> </w:t>
      </w:r>
      <w:r w:rsidRPr="00C16538">
        <w:t>варианта.</w:t>
      </w:r>
      <w:r w:rsidR="00C16538" w:rsidRPr="00C16538">
        <w:t xml:space="preserve"> </w:t>
      </w:r>
      <w:r w:rsidRPr="00C16538">
        <w:t>Прежде</w:t>
      </w:r>
      <w:r w:rsidR="00C16538" w:rsidRPr="00C16538">
        <w:t xml:space="preserve"> </w:t>
      </w:r>
      <w:r w:rsidRPr="00C16538">
        <w:t>всего,</w:t>
      </w:r>
      <w:r w:rsidR="00C16538" w:rsidRPr="00C16538">
        <w:t xml:space="preserve"> </w:t>
      </w:r>
      <w:r w:rsidRPr="00C16538">
        <w:t>в</w:t>
      </w:r>
      <w:r w:rsidR="00C16538" w:rsidRPr="00C16538">
        <w:t xml:space="preserve"> </w:t>
      </w:r>
      <w:r w:rsidRPr="00C16538">
        <w:t>документы</w:t>
      </w:r>
      <w:r w:rsidR="00C16538" w:rsidRPr="00C16538">
        <w:t xml:space="preserve"> </w:t>
      </w:r>
      <w:r w:rsidRPr="00C16538">
        <w:t>СФР</w:t>
      </w:r>
      <w:r w:rsidR="00C16538" w:rsidRPr="00C16538">
        <w:t xml:space="preserve"> </w:t>
      </w:r>
      <w:r w:rsidRPr="00C16538">
        <w:t>могла</w:t>
      </w:r>
      <w:r w:rsidR="00C16538" w:rsidRPr="00C16538">
        <w:t xml:space="preserve"> </w:t>
      </w:r>
      <w:r w:rsidRPr="00C16538">
        <w:t>закрасться</w:t>
      </w:r>
      <w:r w:rsidR="00C16538" w:rsidRPr="00C16538">
        <w:t xml:space="preserve"> </w:t>
      </w:r>
      <w:r w:rsidRPr="00C16538">
        <w:t>ошибка,</w:t>
      </w:r>
      <w:r w:rsidR="00C16538" w:rsidRPr="00C16538">
        <w:t xml:space="preserve"> </w:t>
      </w:r>
      <w:r w:rsidRPr="00C16538">
        <w:t>и</w:t>
      </w:r>
      <w:r w:rsidR="00C16538" w:rsidRPr="00C16538">
        <w:t xml:space="preserve"> </w:t>
      </w:r>
      <w:r w:rsidRPr="00C16538">
        <w:t>стаж</w:t>
      </w:r>
      <w:r w:rsidR="00C16538" w:rsidRPr="00C16538">
        <w:t xml:space="preserve"> </w:t>
      </w:r>
      <w:r w:rsidRPr="00C16538">
        <w:t>человека</w:t>
      </w:r>
      <w:r w:rsidR="00C16538" w:rsidRPr="00C16538">
        <w:t xml:space="preserve"> </w:t>
      </w:r>
      <w:r w:rsidRPr="00C16538">
        <w:t>учитывают</w:t>
      </w:r>
      <w:r w:rsidR="00C16538" w:rsidRPr="00C16538">
        <w:t xml:space="preserve"> </w:t>
      </w:r>
      <w:r w:rsidRPr="00C16538">
        <w:t>правильно.</w:t>
      </w:r>
      <w:r w:rsidR="00C16538" w:rsidRPr="00C16538">
        <w:t xml:space="preserve"> </w:t>
      </w:r>
      <w:r w:rsidRPr="00C16538">
        <w:t>Например,</w:t>
      </w:r>
      <w:r w:rsidR="00C16538" w:rsidRPr="00C16538">
        <w:t xml:space="preserve"> </w:t>
      </w:r>
      <w:r w:rsidRPr="00C16538">
        <w:t>не</w:t>
      </w:r>
      <w:r w:rsidR="00C16538" w:rsidRPr="00C16538">
        <w:t xml:space="preserve"> </w:t>
      </w:r>
      <w:r w:rsidRPr="00C16538">
        <w:t>отражен</w:t>
      </w:r>
      <w:r w:rsidR="00C16538" w:rsidRPr="00C16538">
        <w:t xml:space="preserve"> </w:t>
      </w:r>
      <w:r w:rsidRPr="00C16538">
        <w:t>уход</w:t>
      </w:r>
      <w:r w:rsidR="00C16538" w:rsidRPr="00C16538">
        <w:t xml:space="preserve"> </w:t>
      </w:r>
      <w:r w:rsidRPr="00C16538">
        <w:t>за</w:t>
      </w:r>
      <w:r w:rsidR="00C16538" w:rsidRPr="00C16538">
        <w:t xml:space="preserve"> </w:t>
      </w:r>
      <w:r w:rsidRPr="00C16538">
        <w:t>ребенком</w:t>
      </w:r>
      <w:r w:rsidR="00C16538" w:rsidRPr="00C16538">
        <w:t xml:space="preserve"> </w:t>
      </w:r>
      <w:r w:rsidRPr="00C16538">
        <w:t>или</w:t>
      </w:r>
      <w:r w:rsidR="00C16538" w:rsidRPr="00C16538">
        <w:t xml:space="preserve"> </w:t>
      </w:r>
      <w:r w:rsidRPr="00C16538">
        <w:t>служба</w:t>
      </w:r>
      <w:r w:rsidR="00C16538" w:rsidRPr="00C16538">
        <w:t xml:space="preserve"> </w:t>
      </w:r>
      <w:r w:rsidRPr="00C16538">
        <w:t>в</w:t>
      </w:r>
      <w:r w:rsidR="00C16538" w:rsidRPr="00C16538">
        <w:t xml:space="preserve"> </w:t>
      </w:r>
      <w:r w:rsidRPr="00C16538">
        <w:t>армии.</w:t>
      </w:r>
      <w:r w:rsidR="00C16538" w:rsidRPr="00C16538">
        <w:t xml:space="preserve"> </w:t>
      </w:r>
      <w:r w:rsidRPr="00C16538">
        <w:t>Встречаются</w:t>
      </w:r>
      <w:r w:rsidR="00C16538" w:rsidRPr="00C16538">
        <w:t xml:space="preserve"> </w:t>
      </w:r>
      <w:r w:rsidRPr="00C16538">
        <w:t>ситуации,</w:t>
      </w:r>
      <w:r w:rsidR="00C16538" w:rsidRPr="00C16538">
        <w:t xml:space="preserve"> </w:t>
      </w:r>
      <w:r w:rsidRPr="00C16538">
        <w:t>когда</w:t>
      </w:r>
      <w:r w:rsidR="00C16538" w:rsidRPr="00C16538">
        <w:t xml:space="preserve"> </w:t>
      </w:r>
      <w:r w:rsidRPr="00C16538">
        <w:t>человек</w:t>
      </w:r>
      <w:r w:rsidR="00C16538" w:rsidRPr="00C16538">
        <w:t xml:space="preserve"> </w:t>
      </w:r>
      <w:r w:rsidRPr="00C16538">
        <w:lastRenderedPageBreak/>
        <w:t>официально</w:t>
      </w:r>
      <w:r w:rsidR="00C16538" w:rsidRPr="00C16538">
        <w:t xml:space="preserve"> </w:t>
      </w:r>
      <w:r w:rsidRPr="00C16538">
        <w:t>работали,</w:t>
      </w:r>
      <w:r w:rsidR="00C16538" w:rsidRPr="00C16538">
        <w:t xml:space="preserve"> </w:t>
      </w:r>
      <w:r w:rsidRPr="00C16538">
        <w:t>но</w:t>
      </w:r>
      <w:r w:rsidR="00C16538" w:rsidRPr="00C16538">
        <w:t xml:space="preserve"> </w:t>
      </w:r>
      <w:r w:rsidRPr="00C16538">
        <w:t>работодатель</w:t>
      </w:r>
      <w:r w:rsidR="00C16538" w:rsidRPr="00C16538">
        <w:t xml:space="preserve"> </w:t>
      </w:r>
      <w:r w:rsidRPr="00C16538">
        <w:t>не</w:t>
      </w:r>
      <w:r w:rsidR="00C16538" w:rsidRPr="00C16538">
        <w:t xml:space="preserve"> </w:t>
      </w:r>
      <w:r w:rsidRPr="00C16538">
        <w:t>отчислял</w:t>
      </w:r>
      <w:r w:rsidR="00C16538" w:rsidRPr="00C16538">
        <w:t xml:space="preserve"> </w:t>
      </w:r>
      <w:r w:rsidRPr="00C16538">
        <w:t>взносы.</w:t>
      </w:r>
      <w:r w:rsidR="00C16538" w:rsidRPr="00C16538">
        <w:t xml:space="preserve"> </w:t>
      </w:r>
      <w:r w:rsidRPr="00C16538">
        <w:t>В</w:t>
      </w:r>
      <w:r w:rsidR="00C16538" w:rsidRPr="00C16538">
        <w:t xml:space="preserve"> </w:t>
      </w:r>
      <w:r w:rsidRPr="00C16538">
        <w:t>этом</w:t>
      </w:r>
      <w:r w:rsidR="00C16538" w:rsidRPr="00C16538">
        <w:t xml:space="preserve"> </w:t>
      </w:r>
      <w:r w:rsidRPr="00C16538">
        <w:t>случае</w:t>
      </w:r>
      <w:r w:rsidR="00C16538" w:rsidRPr="00C16538">
        <w:t xml:space="preserve"> </w:t>
      </w:r>
      <w:r w:rsidRPr="00C16538">
        <w:t>необходимо</w:t>
      </w:r>
      <w:r w:rsidR="00C16538" w:rsidRPr="00C16538">
        <w:t xml:space="preserve"> </w:t>
      </w:r>
      <w:r w:rsidRPr="00C16538">
        <w:t>дополнить</w:t>
      </w:r>
      <w:r w:rsidR="00C16538" w:rsidRPr="00C16538">
        <w:t xml:space="preserve"> </w:t>
      </w:r>
      <w:r w:rsidRPr="00C16538">
        <w:t>информацию</w:t>
      </w:r>
      <w:r w:rsidR="00C16538" w:rsidRPr="00C16538">
        <w:t xml:space="preserve"> </w:t>
      </w:r>
      <w:r w:rsidRPr="00C16538">
        <w:t>в</w:t>
      </w:r>
      <w:r w:rsidR="00C16538" w:rsidRPr="00C16538">
        <w:t xml:space="preserve"> </w:t>
      </w:r>
      <w:r w:rsidRPr="00C16538">
        <w:t>СФР,</w:t>
      </w:r>
      <w:r w:rsidR="00C16538" w:rsidRPr="00C16538">
        <w:t xml:space="preserve"> </w:t>
      </w:r>
      <w:r w:rsidRPr="00C16538">
        <w:t>подав</w:t>
      </w:r>
      <w:r w:rsidR="00C16538" w:rsidRPr="00C16538">
        <w:t xml:space="preserve"> </w:t>
      </w:r>
      <w:r w:rsidRPr="00C16538">
        <w:t>заявление</w:t>
      </w:r>
      <w:r w:rsidR="00C16538" w:rsidRPr="00C16538">
        <w:t xml:space="preserve"> </w:t>
      </w:r>
      <w:r w:rsidRPr="00C16538">
        <w:t>на</w:t>
      </w:r>
      <w:r w:rsidR="00C16538" w:rsidRPr="00C16538">
        <w:t xml:space="preserve"> </w:t>
      </w:r>
      <w:r w:rsidRPr="00C16538">
        <w:t>корректировку</w:t>
      </w:r>
      <w:r w:rsidR="00C16538" w:rsidRPr="00C16538">
        <w:t xml:space="preserve"> </w:t>
      </w:r>
      <w:r w:rsidRPr="00C16538">
        <w:t>стажа</w:t>
      </w:r>
      <w:r w:rsidR="00C16538" w:rsidRPr="00C16538">
        <w:t xml:space="preserve"> </w:t>
      </w:r>
      <w:r w:rsidRPr="00C16538">
        <w:t>через</w:t>
      </w:r>
      <w:r w:rsidR="00C16538" w:rsidRPr="00C16538">
        <w:t xml:space="preserve"> </w:t>
      </w:r>
      <w:r w:rsidR="00F26914">
        <w:t>«</w:t>
      </w:r>
      <w:r w:rsidRPr="00C16538">
        <w:t>Госуслуги</w:t>
      </w:r>
      <w:r w:rsidR="00F26914">
        <w:t>»</w:t>
      </w:r>
      <w:r w:rsidRPr="00C16538">
        <w:t>.</w:t>
      </w:r>
    </w:p>
    <w:p w:rsidR="00F407AC" w:rsidRPr="00C16538" w:rsidRDefault="00F407AC" w:rsidP="00F407AC">
      <w:r w:rsidRPr="00C16538">
        <w:t>Второй</w:t>
      </w:r>
      <w:r w:rsidR="00C16538" w:rsidRPr="00C16538">
        <w:t xml:space="preserve"> </w:t>
      </w:r>
      <w:r w:rsidRPr="00C16538">
        <w:t>вариант</w:t>
      </w:r>
      <w:r w:rsidR="00C16538" w:rsidRPr="00C16538">
        <w:t xml:space="preserve"> </w:t>
      </w:r>
      <w:r w:rsidRPr="00C16538">
        <w:t>-</w:t>
      </w:r>
      <w:r w:rsidR="00C16538" w:rsidRPr="00C16538">
        <w:t xml:space="preserve"> </w:t>
      </w:r>
      <w:r w:rsidRPr="00C16538">
        <w:t>работать</w:t>
      </w:r>
      <w:r w:rsidR="00C16538" w:rsidRPr="00C16538">
        <w:t xml:space="preserve"> </w:t>
      </w:r>
      <w:r w:rsidRPr="00C16538">
        <w:t>дальше</w:t>
      </w:r>
      <w:r w:rsidR="00C16538" w:rsidRPr="00C16538">
        <w:t xml:space="preserve"> </w:t>
      </w:r>
      <w:r w:rsidRPr="00C16538">
        <w:t>и</w:t>
      </w:r>
      <w:r w:rsidR="00C16538" w:rsidRPr="00C16538">
        <w:t xml:space="preserve"> </w:t>
      </w:r>
      <w:r w:rsidRPr="00C16538">
        <w:t>копить</w:t>
      </w:r>
      <w:r w:rsidR="00C16538" w:rsidRPr="00C16538">
        <w:t xml:space="preserve"> </w:t>
      </w:r>
      <w:r w:rsidRPr="00C16538">
        <w:t>баллы</w:t>
      </w:r>
      <w:r w:rsidR="00C16538" w:rsidRPr="00C16538">
        <w:t xml:space="preserve"> </w:t>
      </w:r>
      <w:r w:rsidRPr="00C16538">
        <w:t>и</w:t>
      </w:r>
      <w:r w:rsidR="00C16538" w:rsidRPr="00C16538">
        <w:t xml:space="preserve"> </w:t>
      </w:r>
      <w:r w:rsidRPr="00C16538">
        <w:t>стаж.</w:t>
      </w:r>
      <w:r w:rsidR="00C16538" w:rsidRPr="00C16538">
        <w:t xml:space="preserve"> </w:t>
      </w:r>
      <w:r w:rsidRPr="00C16538">
        <w:t>Наконец,</w:t>
      </w:r>
      <w:r w:rsidR="00C16538" w:rsidRPr="00C16538">
        <w:t xml:space="preserve"> </w:t>
      </w:r>
      <w:r w:rsidRPr="00C16538">
        <w:t>можно</w:t>
      </w:r>
      <w:r w:rsidR="00C16538" w:rsidRPr="00C16538">
        <w:t xml:space="preserve"> </w:t>
      </w:r>
      <w:r w:rsidRPr="00C16538">
        <w:t>купить</w:t>
      </w:r>
      <w:r w:rsidR="00C16538" w:rsidRPr="00C16538">
        <w:t xml:space="preserve"> </w:t>
      </w:r>
      <w:r w:rsidRPr="00C16538">
        <w:t>недостающие</w:t>
      </w:r>
      <w:r w:rsidR="00C16538" w:rsidRPr="00C16538">
        <w:t xml:space="preserve"> </w:t>
      </w:r>
      <w:r w:rsidRPr="00C16538">
        <w:t>баллы.</w:t>
      </w:r>
      <w:r w:rsidR="00C16538" w:rsidRPr="00C16538">
        <w:t xml:space="preserve"> </w:t>
      </w:r>
      <w:r w:rsidRPr="00C16538">
        <w:t>СФР</w:t>
      </w:r>
      <w:r w:rsidR="00C16538" w:rsidRPr="00C16538">
        <w:t xml:space="preserve"> </w:t>
      </w:r>
      <w:r w:rsidRPr="00C16538">
        <w:t>будет</w:t>
      </w:r>
      <w:r w:rsidR="00C16538" w:rsidRPr="00C16538">
        <w:t xml:space="preserve"> </w:t>
      </w:r>
      <w:r w:rsidRPr="00C16538">
        <w:t>согласен</w:t>
      </w:r>
      <w:r w:rsidR="00C16538" w:rsidRPr="00C16538">
        <w:t xml:space="preserve"> </w:t>
      </w:r>
      <w:r w:rsidRPr="00C16538">
        <w:t>на</w:t>
      </w:r>
      <w:r w:rsidR="00C16538" w:rsidRPr="00C16538">
        <w:t xml:space="preserve"> </w:t>
      </w:r>
      <w:r w:rsidRPr="00C16538">
        <w:t>такой</w:t>
      </w:r>
      <w:r w:rsidR="00C16538" w:rsidRPr="00C16538">
        <w:t xml:space="preserve"> </w:t>
      </w:r>
      <w:r w:rsidRPr="00C16538">
        <w:t>вариант,</w:t>
      </w:r>
      <w:r w:rsidR="00C16538" w:rsidRPr="00C16538">
        <w:t xml:space="preserve"> </w:t>
      </w:r>
      <w:r w:rsidRPr="00C16538">
        <w:t>если</w:t>
      </w:r>
      <w:r w:rsidR="00C16538" w:rsidRPr="00C16538">
        <w:t xml:space="preserve"> </w:t>
      </w:r>
      <w:r w:rsidRPr="00C16538">
        <w:t>гражданин</w:t>
      </w:r>
      <w:r w:rsidR="00C16538" w:rsidRPr="00C16538">
        <w:t xml:space="preserve"> </w:t>
      </w:r>
      <w:r w:rsidRPr="00C16538">
        <w:t>живет</w:t>
      </w:r>
      <w:r w:rsidR="00C16538" w:rsidRPr="00C16538">
        <w:t xml:space="preserve"> </w:t>
      </w:r>
      <w:r w:rsidRPr="00C16538">
        <w:t>в</w:t>
      </w:r>
      <w:r w:rsidR="00C16538" w:rsidRPr="00C16538">
        <w:t xml:space="preserve"> </w:t>
      </w:r>
      <w:r w:rsidRPr="00C16538">
        <w:t>другой</w:t>
      </w:r>
      <w:r w:rsidR="00C16538" w:rsidRPr="00C16538">
        <w:t xml:space="preserve"> </w:t>
      </w:r>
      <w:r w:rsidRPr="00C16538">
        <w:t>стране,</w:t>
      </w:r>
      <w:r w:rsidR="00C16538" w:rsidRPr="00C16538">
        <w:t xml:space="preserve"> </w:t>
      </w:r>
      <w:r w:rsidRPr="00C16538">
        <w:t>официально</w:t>
      </w:r>
      <w:r w:rsidR="00C16538" w:rsidRPr="00C16538">
        <w:t xml:space="preserve"> </w:t>
      </w:r>
      <w:r w:rsidRPr="00C16538">
        <w:t>уже</w:t>
      </w:r>
      <w:r w:rsidR="00C16538" w:rsidRPr="00C16538">
        <w:t xml:space="preserve"> </w:t>
      </w:r>
      <w:r w:rsidRPr="00C16538">
        <w:t>не</w:t>
      </w:r>
      <w:r w:rsidR="00C16538" w:rsidRPr="00C16538">
        <w:t xml:space="preserve"> </w:t>
      </w:r>
      <w:r w:rsidRPr="00C16538">
        <w:t>работает,</w:t>
      </w:r>
      <w:r w:rsidR="00C16538" w:rsidRPr="00C16538">
        <w:t xml:space="preserve"> </w:t>
      </w:r>
      <w:r w:rsidRPr="00C16538">
        <w:t>либо</w:t>
      </w:r>
      <w:r w:rsidR="00C16538" w:rsidRPr="00C16538">
        <w:t xml:space="preserve"> </w:t>
      </w:r>
      <w:r w:rsidRPr="00C16538">
        <w:t>платит</w:t>
      </w:r>
      <w:r w:rsidR="00C16538" w:rsidRPr="00C16538">
        <w:t xml:space="preserve"> </w:t>
      </w:r>
      <w:r w:rsidRPr="00C16538">
        <w:t>фиксированные</w:t>
      </w:r>
      <w:r w:rsidR="00C16538" w:rsidRPr="00C16538">
        <w:t xml:space="preserve"> </w:t>
      </w:r>
      <w:r w:rsidRPr="00C16538">
        <w:t>взносы</w:t>
      </w:r>
      <w:r w:rsidR="00C16538" w:rsidRPr="00C16538">
        <w:t xml:space="preserve"> </w:t>
      </w:r>
      <w:r w:rsidRPr="00C16538">
        <w:t>-</w:t>
      </w:r>
      <w:r w:rsidR="00C16538" w:rsidRPr="00C16538">
        <w:t xml:space="preserve"> </w:t>
      </w:r>
      <w:r w:rsidRPr="00C16538">
        <w:t>это</w:t>
      </w:r>
      <w:r w:rsidR="00C16538" w:rsidRPr="00C16538">
        <w:t xml:space="preserve"> </w:t>
      </w:r>
      <w:r w:rsidRPr="00C16538">
        <w:t>актуально</w:t>
      </w:r>
      <w:r w:rsidR="00C16538" w:rsidRPr="00C16538">
        <w:t xml:space="preserve"> </w:t>
      </w:r>
      <w:r w:rsidRPr="00C16538">
        <w:t>для</w:t>
      </w:r>
      <w:r w:rsidR="00C16538" w:rsidRPr="00C16538">
        <w:t xml:space="preserve"> </w:t>
      </w:r>
      <w:r w:rsidRPr="00C16538">
        <w:t>самозанятых,</w:t>
      </w:r>
      <w:r w:rsidR="00C16538" w:rsidRPr="00C16538">
        <w:t xml:space="preserve"> </w:t>
      </w:r>
      <w:r w:rsidRPr="00C16538">
        <w:t>индивидуальных</w:t>
      </w:r>
      <w:r w:rsidR="00C16538" w:rsidRPr="00C16538">
        <w:t xml:space="preserve"> </w:t>
      </w:r>
      <w:r w:rsidRPr="00C16538">
        <w:t>предпринимателей,</w:t>
      </w:r>
      <w:r w:rsidR="00C16538" w:rsidRPr="00C16538">
        <w:t xml:space="preserve"> </w:t>
      </w:r>
      <w:r w:rsidRPr="00C16538">
        <w:t>нотариусов</w:t>
      </w:r>
      <w:r w:rsidR="00C16538" w:rsidRPr="00C16538">
        <w:t xml:space="preserve"> </w:t>
      </w:r>
      <w:r w:rsidRPr="00C16538">
        <w:t>или</w:t>
      </w:r>
      <w:r w:rsidR="00C16538" w:rsidRPr="00C16538">
        <w:t xml:space="preserve"> </w:t>
      </w:r>
      <w:r w:rsidRPr="00C16538">
        <w:t>адвокатов.</w:t>
      </w:r>
    </w:p>
    <w:p w:rsidR="00F407AC" w:rsidRPr="00C16538" w:rsidRDefault="00F407AC" w:rsidP="00F407AC">
      <w:r w:rsidRPr="00C16538">
        <w:t>Для</w:t>
      </w:r>
      <w:r w:rsidR="00C16538" w:rsidRPr="00C16538">
        <w:t xml:space="preserve"> </w:t>
      </w:r>
      <w:r w:rsidRPr="00C16538">
        <w:t>уплаты</w:t>
      </w:r>
      <w:r w:rsidR="00C16538" w:rsidRPr="00C16538">
        <w:t xml:space="preserve"> </w:t>
      </w:r>
      <w:r w:rsidRPr="00C16538">
        <w:t>взносов</w:t>
      </w:r>
      <w:r w:rsidR="00C16538" w:rsidRPr="00C16538">
        <w:t xml:space="preserve"> </w:t>
      </w:r>
      <w:r w:rsidRPr="00C16538">
        <w:t>необходимо</w:t>
      </w:r>
      <w:r w:rsidR="00C16538" w:rsidRPr="00C16538">
        <w:t xml:space="preserve"> </w:t>
      </w:r>
      <w:r w:rsidRPr="00C16538">
        <w:t>подать</w:t>
      </w:r>
      <w:r w:rsidR="00C16538" w:rsidRPr="00C16538">
        <w:t xml:space="preserve"> </w:t>
      </w:r>
      <w:r w:rsidRPr="00C16538">
        <w:t>заявление</w:t>
      </w:r>
      <w:r w:rsidR="00C16538" w:rsidRPr="00C16538">
        <w:t xml:space="preserve"> </w:t>
      </w:r>
      <w:r w:rsidRPr="00C16538">
        <w:t>заказной</w:t>
      </w:r>
      <w:r w:rsidR="00C16538" w:rsidRPr="00C16538">
        <w:t xml:space="preserve"> </w:t>
      </w:r>
      <w:r w:rsidRPr="00C16538">
        <w:t>почтой</w:t>
      </w:r>
      <w:r w:rsidR="00C16538" w:rsidRPr="00C16538">
        <w:t xml:space="preserve"> </w:t>
      </w:r>
      <w:r w:rsidRPr="00C16538">
        <w:t>или</w:t>
      </w:r>
      <w:r w:rsidR="00C16538" w:rsidRPr="00C16538">
        <w:t xml:space="preserve"> </w:t>
      </w:r>
      <w:r w:rsidRPr="00C16538">
        <w:t>через</w:t>
      </w:r>
      <w:r w:rsidR="00C16538" w:rsidRPr="00C16538">
        <w:t xml:space="preserve"> </w:t>
      </w:r>
      <w:r w:rsidRPr="00C16538">
        <w:t>личный</w:t>
      </w:r>
      <w:r w:rsidR="00C16538" w:rsidRPr="00C16538">
        <w:t xml:space="preserve"> </w:t>
      </w:r>
      <w:r w:rsidRPr="00C16538">
        <w:t>кабинет</w:t>
      </w:r>
      <w:r w:rsidR="00C16538" w:rsidRPr="00C16538">
        <w:t xml:space="preserve"> </w:t>
      </w:r>
      <w:r w:rsidRPr="00C16538">
        <w:t>застрахованного</w:t>
      </w:r>
      <w:r w:rsidR="00C16538" w:rsidRPr="00C16538">
        <w:t xml:space="preserve"> </w:t>
      </w:r>
      <w:r w:rsidRPr="00C16538">
        <w:t>на</w:t>
      </w:r>
      <w:r w:rsidR="00C16538" w:rsidRPr="00C16538">
        <w:t xml:space="preserve"> </w:t>
      </w:r>
      <w:r w:rsidRPr="00C16538">
        <w:t>официальном</w:t>
      </w:r>
      <w:r w:rsidR="00C16538" w:rsidRPr="00C16538">
        <w:t xml:space="preserve"> </w:t>
      </w:r>
      <w:r w:rsidRPr="00C16538">
        <w:t>сайте</w:t>
      </w:r>
      <w:r w:rsidR="00C16538" w:rsidRPr="00C16538">
        <w:t xml:space="preserve"> </w:t>
      </w:r>
      <w:r w:rsidRPr="00C16538">
        <w:t>фонда.</w:t>
      </w:r>
      <w:r w:rsidR="00C16538" w:rsidRPr="00C16538">
        <w:t xml:space="preserve"> </w:t>
      </w:r>
      <w:r w:rsidRPr="00C16538">
        <w:t>Ответ</w:t>
      </w:r>
      <w:r w:rsidR="00C16538" w:rsidRPr="00C16538">
        <w:t xml:space="preserve"> </w:t>
      </w:r>
      <w:r w:rsidRPr="00C16538">
        <w:t>в</w:t>
      </w:r>
      <w:r w:rsidR="00C16538" w:rsidRPr="00C16538">
        <w:t xml:space="preserve"> </w:t>
      </w:r>
      <w:r w:rsidRPr="00C16538">
        <w:t>электронном</w:t>
      </w:r>
      <w:r w:rsidR="00C16538" w:rsidRPr="00C16538">
        <w:t xml:space="preserve"> </w:t>
      </w:r>
      <w:r w:rsidRPr="00C16538">
        <w:t>виде</w:t>
      </w:r>
      <w:r w:rsidR="00C16538" w:rsidRPr="00C16538">
        <w:t xml:space="preserve"> </w:t>
      </w:r>
      <w:r w:rsidRPr="00C16538">
        <w:t>отправят</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трех</w:t>
      </w:r>
      <w:r w:rsidR="00C16538" w:rsidRPr="00C16538">
        <w:t xml:space="preserve"> </w:t>
      </w:r>
      <w:r w:rsidRPr="00C16538">
        <w:t>рабочих</w:t>
      </w:r>
      <w:r w:rsidR="00C16538" w:rsidRPr="00C16538">
        <w:t xml:space="preserve"> </w:t>
      </w:r>
      <w:r w:rsidRPr="00C16538">
        <w:t>дней</w:t>
      </w:r>
      <w:r w:rsidR="00C16538" w:rsidRPr="00C16538">
        <w:t xml:space="preserve"> </w:t>
      </w:r>
      <w:r w:rsidRPr="00C16538">
        <w:t>почтой</w:t>
      </w:r>
      <w:r w:rsidR="00C16538" w:rsidRPr="00C16538">
        <w:t xml:space="preserve"> </w:t>
      </w:r>
      <w:r w:rsidRPr="00C16538">
        <w:t>или</w:t>
      </w:r>
      <w:r w:rsidR="00C16538" w:rsidRPr="00C16538">
        <w:t xml:space="preserve"> </w:t>
      </w:r>
      <w:r w:rsidRPr="00C16538">
        <w:t>через</w:t>
      </w:r>
      <w:r w:rsidR="00C16538" w:rsidRPr="00C16538">
        <w:t xml:space="preserve"> </w:t>
      </w:r>
      <w:r w:rsidRPr="00C16538">
        <w:t>уведомление</w:t>
      </w:r>
      <w:r w:rsidR="00C16538" w:rsidRPr="00C16538">
        <w:t xml:space="preserve"> </w:t>
      </w:r>
      <w:r w:rsidRPr="00C16538">
        <w:t>на</w:t>
      </w:r>
      <w:r w:rsidR="00C16538" w:rsidRPr="00C16538">
        <w:t xml:space="preserve"> </w:t>
      </w:r>
      <w:r w:rsidRPr="00C16538">
        <w:t>сайте.</w:t>
      </w:r>
    </w:p>
    <w:p w:rsidR="00F407AC" w:rsidRPr="00C16538" w:rsidRDefault="00F407AC" w:rsidP="00F407AC">
      <w:r w:rsidRPr="00C16538">
        <w:t>Минимальная</w:t>
      </w:r>
      <w:r w:rsidR="00C16538" w:rsidRPr="00C16538">
        <w:t xml:space="preserve"> </w:t>
      </w:r>
      <w:r w:rsidRPr="00C16538">
        <w:t>сумма</w:t>
      </w:r>
      <w:r w:rsidR="00C16538" w:rsidRPr="00C16538">
        <w:t xml:space="preserve"> </w:t>
      </w:r>
      <w:r w:rsidRPr="00C16538">
        <w:t>страховых</w:t>
      </w:r>
      <w:r w:rsidR="00C16538" w:rsidRPr="00C16538">
        <w:t xml:space="preserve"> </w:t>
      </w:r>
      <w:r w:rsidRPr="00C16538">
        <w:t>взносов,</w:t>
      </w:r>
      <w:r w:rsidR="00C16538" w:rsidRPr="00C16538">
        <w:t xml:space="preserve"> </w:t>
      </w:r>
      <w:r w:rsidRPr="00C16538">
        <w:t>на</w:t>
      </w:r>
      <w:r w:rsidR="00C16538" w:rsidRPr="00C16538">
        <w:t xml:space="preserve"> </w:t>
      </w:r>
      <w:r w:rsidRPr="00C16538">
        <w:t>которую</w:t>
      </w:r>
      <w:r w:rsidR="00C16538" w:rsidRPr="00C16538">
        <w:t xml:space="preserve"> </w:t>
      </w:r>
      <w:r w:rsidRPr="00C16538">
        <w:t>можно</w:t>
      </w:r>
      <w:r w:rsidR="00C16538" w:rsidRPr="00C16538">
        <w:t xml:space="preserve"> </w:t>
      </w:r>
      <w:r w:rsidRPr="00C16538">
        <w:t>докупить</w:t>
      </w:r>
      <w:r w:rsidR="00C16538" w:rsidRPr="00C16538">
        <w:t xml:space="preserve"> </w:t>
      </w:r>
      <w:r w:rsidRPr="00C16538">
        <w:t>пенсионные</w:t>
      </w:r>
      <w:r w:rsidR="00C16538" w:rsidRPr="00C16538">
        <w:t xml:space="preserve"> </w:t>
      </w:r>
      <w:r w:rsidRPr="00C16538">
        <w:t>баллы,</w:t>
      </w:r>
      <w:r w:rsidR="00C16538" w:rsidRPr="00C16538">
        <w:t xml:space="preserve"> </w:t>
      </w:r>
      <w:r w:rsidRPr="00C16538">
        <w:t>рассчитывается</w:t>
      </w:r>
      <w:r w:rsidR="00C16538" w:rsidRPr="00C16538">
        <w:t xml:space="preserve"> </w:t>
      </w:r>
      <w:r w:rsidRPr="00C16538">
        <w:t>на</w:t>
      </w:r>
      <w:r w:rsidR="00C16538" w:rsidRPr="00C16538">
        <w:t xml:space="preserve"> </w:t>
      </w:r>
      <w:r w:rsidRPr="00C16538">
        <w:t>основе</w:t>
      </w:r>
      <w:r w:rsidR="00C16538" w:rsidRPr="00C16538">
        <w:t xml:space="preserve"> </w:t>
      </w:r>
      <w:r w:rsidRPr="00C16538">
        <w:t>текущего</w:t>
      </w:r>
      <w:r w:rsidR="00C16538" w:rsidRPr="00C16538">
        <w:t xml:space="preserve"> </w:t>
      </w:r>
      <w:r w:rsidRPr="00C16538">
        <w:t>значения</w:t>
      </w:r>
      <w:r w:rsidR="00C16538" w:rsidRPr="00C16538">
        <w:t xml:space="preserve"> </w:t>
      </w:r>
      <w:r w:rsidRPr="00C16538">
        <w:t>минимального</w:t>
      </w:r>
      <w:r w:rsidR="00C16538" w:rsidRPr="00C16538">
        <w:t xml:space="preserve"> </w:t>
      </w:r>
      <w:r w:rsidRPr="00C16538">
        <w:t>размера</w:t>
      </w:r>
      <w:r w:rsidR="00C16538" w:rsidRPr="00C16538">
        <w:t xml:space="preserve"> </w:t>
      </w:r>
      <w:r w:rsidRPr="00C16538">
        <w:t>оплаты</w:t>
      </w:r>
      <w:r w:rsidR="00C16538" w:rsidRPr="00C16538">
        <w:t xml:space="preserve"> </w:t>
      </w:r>
      <w:r w:rsidRPr="00C16538">
        <w:t>труда</w:t>
      </w:r>
      <w:r w:rsidR="00C16538" w:rsidRPr="00C16538">
        <w:t xml:space="preserve"> </w:t>
      </w:r>
      <w:r w:rsidRPr="00C16538">
        <w:t>(МРОТ).</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это</w:t>
      </w:r>
      <w:r w:rsidR="00C16538" w:rsidRPr="00C16538">
        <w:t xml:space="preserve"> </w:t>
      </w:r>
      <w:r w:rsidRPr="00C16538">
        <w:t>50</w:t>
      </w:r>
      <w:r w:rsidR="00C16538" w:rsidRPr="00C16538">
        <w:t xml:space="preserve"> </w:t>
      </w:r>
      <w:r w:rsidRPr="00C16538">
        <w:t>798,88</w:t>
      </w:r>
      <w:r w:rsidR="00C16538" w:rsidRPr="00C16538">
        <w:t xml:space="preserve"> </w:t>
      </w:r>
      <w:r w:rsidRPr="00C16538">
        <w:t>рублей</w:t>
      </w:r>
      <w:r w:rsidR="00C16538" w:rsidRPr="00C16538">
        <w:t xml:space="preserve"> </w:t>
      </w:r>
      <w:r w:rsidRPr="00C16538">
        <w:t>или</w:t>
      </w:r>
      <w:r w:rsidR="00C16538" w:rsidRPr="00C16538">
        <w:t xml:space="preserve"> </w:t>
      </w:r>
      <w:r w:rsidRPr="00C16538">
        <w:t>1,038</w:t>
      </w:r>
      <w:r w:rsidR="00C16538" w:rsidRPr="00C16538">
        <w:t xml:space="preserve"> </w:t>
      </w:r>
      <w:r w:rsidRPr="00C16538">
        <w:t>балла.</w:t>
      </w:r>
      <w:r w:rsidR="00C16538" w:rsidRPr="00C16538">
        <w:t xml:space="preserve"> </w:t>
      </w:r>
      <w:r w:rsidRPr="00C16538">
        <w:t>Эта</w:t>
      </w:r>
      <w:r w:rsidR="00C16538" w:rsidRPr="00C16538">
        <w:t xml:space="preserve"> </w:t>
      </w:r>
      <w:r w:rsidRPr="00C16538">
        <w:t>сумма</w:t>
      </w:r>
      <w:r w:rsidR="00C16538" w:rsidRPr="00C16538">
        <w:t xml:space="preserve"> </w:t>
      </w:r>
      <w:r w:rsidRPr="00C16538">
        <w:t>получилась</w:t>
      </w:r>
      <w:r w:rsidR="00C16538" w:rsidRPr="00C16538">
        <w:t xml:space="preserve"> </w:t>
      </w:r>
      <w:r w:rsidRPr="00C16538">
        <w:t>путем</w:t>
      </w:r>
      <w:r w:rsidR="00C16538" w:rsidRPr="00C16538">
        <w:t xml:space="preserve"> </w:t>
      </w:r>
      <w:r w:rsidRPr="00C16538">
        <w:t>перемножения</w:t>
      </w:r>
      <w:r w:rsidR="00C16538" w:rsidRPr="00C16538">
        <w:t xml:space="preserve"> </w:t>
      </w:r>
      <w:r w:rsidRPr="00C16538">
        <w:t>12</w:t>
      </w:r>
      <w:r w:rsidR="00C16538" w:rsidRPr="00C16538">
        <w:t xml:space="preserve"> </w:t>
      </w:r>
      <w:r w:rsidRPr="00C16538">
        <w:t>месяцев</w:t>
      </w:r>
      <w:r w:rsidR="00C16538" w:rsidRPr="00C16538">
        <w:t xml:space="preserve"> </w:t>
      </w:r>
      <w:r w:rsidRPr="00C16538">
        <w:t>на</w:t>
      </w:r>
      <w:r w:rsidR="00C16538" w:rsidRPr="00C16538">
        <w:t xml:space="preserve"> </w:t>
      </w:r>
      <w:r w:rsidRPr="00C16538">
        <w:t>МРОТ</w:t>
      </w:r>
      <w:r w:rsidR="00C16538" w:rsidRPr="00C16538">
        <w:t xml:space="preserve"> </w:t>
      </w:r>
      <w:r w:rsidRPr="00C16538">
        <w:t>в</w:t>
      </w:r>
      <w:r w:rsidR="00C16538" w:rsidRPr="00C16538">
        <w:t xml:space="preserve"> </w:t>
      </w:r>
      <w:r w:rsidRPr="00C16538">
        <w:t>19</w:t>
      </w:r>
      <w:r w:rsidR="00C16538" w:rsidRPr="00C16538">
        <w:t xml:space="preserve"> </w:t>
      </w:r>
      <w:r w:rsidRPr="00C16538">
        <w:t>242</w:t>
      </w:r>
      <w:r w:rsidR="00C16538" w:rsidRPr="00C16538">
        <w:t xml:space="preserve"> </w:t>
      </w:r>
      <w:r w:rsidRPr="00C16538">
        <w:t>рубля</w:t>
      </w:r>
      <w:r w:rsidR="00C16538" w:rsidRPr="00C16538">
        <w:t xml:space="preserve"> </w:t>
      </w:r>
      <w:r w:rsidRPr="00C16538">
        <w:t>и</w:t>
      </w:r>
      <w:r w:rsidR="00C16538" w:rsidRPr="00C16538">
        <w:t xml:space="preserve"> </w:t>
      </w:r>
      <w:r w:rsidRPr="00C16538">
        <w:t>на</w:t>
      </w:r>
      <w:r w:rsidR="00C16538" w:rsidRPr="00C16538">
        <w:t xml:space="preserve"> </w:t>
      </w:r>
      <w:r w:rsidRPr="00C16538">
        <w:t>стандартный</w:t>
      </w:r>
      <w:r w:rsidR="00C16538" w:rsidRPr="00C16538">
        <w:t xml:space="preserve"> </w:t>
      </w:r>
      <w:r w:rsidRPr="00C16538">
        <w:t>размер</w:t>
      </w:r>
      <w:r w:rsidR="00C16538" w:rsidRPr="00C16538">
        <w:t xml:space="preserve"> </w:t>
      </w:r>
      <w:r w:rsidRPr="00C16538">
        <w:t>отчислений</w:t>
      </w:r>
      <w:r w:rsidR="00C16538" w:rsidRPr="00C16538">
        <w:t xml:space="preserve"> </w:t>
      </w:r>
      <w:r w:rsidRPr="00C16538">
        <w:t>в</w:t>
      </w:r>
      <w:r w:rsidR="00C16538" w:rsidRPr="00C16538">
        <w:t xml:space="preserve"> </w:t>
      </w:r>
      <w:r w:rsidRPr="00C16538">
        <w:t>СФР</w:t>
      </w:r>
      <w:r w:rsidR="00C16538" w:rsidRPr="00C16538">
        <w:t xml:space="preserve"> </w:t>
      </w:r>
      <w:r w:rsidRPr="00C16538">
        <w:t>в</w:t>
      </w:r>
      <w:r w:rsidR="00C16538" w:rsidRPr="00C16538">
        <w:t xml:space="preserve"> </w:t>
      </w:r>
      <w:r w:rsidRPr="00C16538">
        <w:t>22%.</w:t>
      </w:r>
      <w:r w:rsidR="00C16538" w:rsidRPr="00C16538">
        <w:t xml:space="preserve"> </w:t>
      </w:r>
      <w:r w:rsidRPr="00C16538">
        <w:t>Максимальная</w:t>
      </w:r>
      <w:r w:rsidR="00C16538" w:rsidRPr="00C16538">
        <w:t xml:space="preserve"> </w:t>
      </w:r>
      <w:r w:rsidRPr="00C16538">
        <w:t>сумма</w:t>
      </w:r>
      <w:r w:rsidR="00C16538" w:rsidRPr="00C16538">
        <w:t xml:space="preserve"> </w:t>
      </w:r>
      <w:r w:rsidRPr="00C16538">
        <w:t>страховых</w:t>
      </w:r>
      <w:r w:rsidR="00C16538" w:rsidRPr="00C16538">
        <w:t xml:space="preserve"> </w:t>
      </w:r>
      <w:r w:rsidRPr="00C16538">
        <w:t>взносов,</w:t>
      </w:r>
      <w:r w:rsidR="00C16538" w:rsidRPr="00C16538">
        <w:t xml:space="preserve"> </w:t>
      </w:r>
      <w:r w:rsidRPr="00C16538">
        <w:t>на</w:t>
      </w:r>
      <w:r w:rsidR="00C16538" w:rsidRPr="00C16538">
        <w:t xml:space="preserve"> </w:t>
      </w:r>
      <w:r w:rsidRPr="00C16538">
        <w:t>которую</w:t>
      </w:r>
      <w:r w:rsidR="00C16538" w:rsidRPr="00C16538">
        <w:t xml:space="preserve"> </w:t>
      </w:r>
      <w:r w:rsidRPr="00C16538">
        <w:t>можно</w:t>
      </w:r>
      <w:r w:rsidR="00C16538" w:rsidRPr="00C16538">
        <w:t xml:space="preserve"> </w:t>
      </w:r>
      <w:r w:rsidRPr="00C16538">
        <w:t>докупить</w:t>
      </w:r>
      <w:r w:rsidR="00C16538" w:rsidRPr="00C16538">
        <w:t xml:space="preserve"> </w:t>
      </w:r>
      <w:r w:rsidRPr="00C16538">
        <w:t>пенсионные</w:t>
      </w:r>
      <w:r w:rsidR="00C16538" w:rsidRPr="00C16538">
        <w:t xml:space="preserve"> </w:t>
      </w:r>
      <w:r w:rsidRPr="00C16538">
        <w:t>баллы</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w:t>
      </w:r>
      <w:r w:rsidR="00C16538" w:rsidRPr="00C16538">
        <w:t xml:space="preserve"> </w:t>
      </w:r>
      <w:r w:rsidRPr="00C16538">
        <w:t>406</w:t>
      </w:r>
      <w:r w:rsidR="00C16538" w:rsidRPr="00C16538">
        <w:t xml:space="preserve"> </w:t>
      </w:r>
      <w:r w:rsidRPr="00C16538">
        <w:t>391,04</w:t>
      </w:r>
      <w:r w:rsidR="00C16538" w:rsidRPr="00C16538">
        <w:t xml:space="preserve"> </w:t>
      </w:r>
      <w:r w:rsidRPr="00C16538">
        <w:t>рублей</w:t>
      </w:r>
      <w:r w:rsidR="00C16538" w:rsidRPr="00C16538">
        <w:t xml:space="preserve"> </w:t>
      </w:r>
      <w:r w:rsidRPr="00C16538">
        <w:t>или</w:t>
      </w:r>
      <w:r w:rsidR="00C16538" w:rsidRPr="00C16538">
        <w:t xml:space="preserve"> </w:t>
      </w:r>
      <w:r w:rsidRPr="00C16538">
        <w:t>8,302</w:t>
      </w:r>
      <w:r w:rsidR="00C16538" w:rsidRPr="00C16538">
        <w:t xml:space="preserve"> </w:t>
      </w:r>
      <w:r w:rsidRPr="00C16538">
        <w:t>балла.</w:t>
      </w:r>
    </w:p>
    <w:p w:rsidR="00F407AC" w:rsidRPr="00C16538" w:rsidRDefault="00F407AC" w:rsidP="00F407AC">
      <w:r w:rsidRPr="00C16538">
        <w:t>Платить</w:t>
      </w:r>
      <w:r w:rsidR="00C16538" w:rsidRPr="00C16538">
        <w:t xml:space="preserve"> </w:t>
      </w:r>
      <w:r w:rsidRPr="00C16538">
        <w:t>можно</w:t>
      </w:r>
      <w:r w:rsidR="00C16538" w:rsidRPr="00C16538">
        <w:t xml:space="preserve"> </w:t>
      </w:r>
      <w:r w:rsidRPr="00C16538">
        <w:t>частями,</w:t>
      </w:r>
      <w:r w:rsidR="00C16538" w:rsidRPr="00C16538">
        <w:t xml:space="preserve"> </w:t>
      </w:r>
      <w:r w:rsidRPr="00C16538">
        <w:t>а</w:t>
      </w:r>
      <w:r w:rsidR="00C16538" w:rsidRPr="00C16538">
        <w:t xml:space="preserve"> </w:t>
      </w:r>
      <w:r w:rsidRPr="00C16538">
        <w:t>купленные</w:t>
      </w:r>
      <w:r w:rsidR="00C16538" w:rsidRPr="00C16538">
        <w:t xml:space="preserve"> </w:t>
      </w:r>
      <w:r w:rsidRPr="00C16538">
        <w:t>баллы</w:t>
      </w:r>
      <w:r w:rsidR="00C16538" w:rsidRPr="00C16538">
        <w:t xml:space="preserve"> </w:t>
      </w:r>
      <w:r w:rsidRPr="00C16538">
        <w:t>будут</w:t>
      </w:r>
      <w:r w:rsidR="00C16538" w:rsidRPr="00C16538">
        <w:t xml:space="preserve"> </w:t>
      </w:r>
      <w:r w:rsidRPr="00C16538">
        <w:t>начислены</w:t>
      </w:r>
      <w:r w:rsidR="00C16538" w:rsidRPr="00C16538">
        <w:t xml:space="preserve"> </w:t>
      </w:r>
      <w:r w:rsidRPr="00C16538">
        <w:t>после</w:t>
      </w:r>
      <w:r w:rsidR="00C16538" w:rsidRPr="00C16538">
        <w:t xml:space="preserve"> </w:t>
      </w:r>
      <w:r w:rsidRPr="00C16538">
        <w:t>1</w:t>
      </w:r>
      <w:r w:rsidR="00C16538" w:rsidRPr="00C16538">
        <w:t xml:space="preserve"> </w:t>
      </w:r>
      <w:r w:rsidRPr="00C16538">
        <w:t>марта</w:t>
      </w:r>
      <w:r w:rsidR="00C16538" w:rsidRPr="00C16538">
        <w:t xml:space="preserve"> </w:t>
      </w:r>
      <w:r w:rsidRPr="00C16538">
        <w:t>на</w:t>
      </w:r>
      <w:r w:rsidR="00C16538" w:rsidRPr="00C16538">
        <w:t xml:space="preserve"> </w:t>
      </w:r>
      <w:r w:rsidRPr="00C16538">
        <w:t>следующий</w:t>
      </w:r>
      <w:r w:rsidR="00C16538" w:rsidRPr="00C16538">
        <w:t xml:space="preserve"> </w:t>
      </w:r>
      <w:r w:rsidRPr="00C16538">
        <w:t>год</w:t>
      </w:r>
      <w:r w:rsidR="00C16538" w:rsidRPr="00C16538">
        <w:t xml:space="preserve"> </w:t>
      </w:r>
      <w:r w:rsidRPr="00C16538">
        <w:t>после</w:t>
      </w:r>
      <w:r w:rsidR="00C16538" w:rsidRPr="00C16538">
        <w:t xml:space="preserve"> </w:t>
      </w:r>
      <w:r w:rsidRPr="00C16538">
        <w:t>их</w:t>
      </w:r>
      <w:r w:rsidR="00C16538" w:rsidRPr="00C16538">
        <w:t xml:space="preserve"> </w:t>
      </w:r>
      <w:r w:rsidRPr="00C16538">
        <w:t>оплаты,</w:t>
      </w:r>
      <w:r w:rsidR="00C16538" w:rsidRPr="00C16538">
        <w:t xml:space="preserve"> </w:t>
      </w:r>
      <w:r w:rsidRPr="00C16538">
        <w:t>заключил</w:t>
      </w:r>
      <w:r w:rsidR="00C16538" w:rsidRPr="00C16538">
        <w:t xml:space="preserve"> </w:t>
      </w:r>
      <w:r w:rsidRPr="00C16538">
        <w:t>Щербаченко.</w:t>
      </w:r>
    </w:p>
    <w:p w:rsidR="00F407AC" w:rsidRPr="00C16538" w:rsidRDefault="00C50B57" w:rsidP="00F407AC">
      <w:hyperlink r:id="rId55" w:history="1">
        <w:r w:rsidR="00F407AC" w:rsidRPr="00C16538">
          <w:rPr>
            <w:rStyle w:val="a3"/>
          </w:rPr>
          <w:t>https://aif.ru/money/mymoney/dobrat_na_starost_kak_uvelichit_vyplaty_pokupkoy_pensionnyh_ballov</w:t>
        </w:r>
      </w:hyperlink>
      <w:r w:rsidR="00C16538" w:rsidRPr="00C16538">
        <w:t xml:space="preserve"> </w:t>
      </w:r>
    </w:p>
    <w:p w:rsidR="00522CF6" w:rsidRPr="00C16538" w:rsidRDefault="00522CF6" w:rsidP="00522CF6">
      <w:pPr>
        <w:pStyle w:val="2"/>
      </w:pPr>
      <w:bookmarkStart w:id="131" w:name="_Toc155677022"/>
      <w:r w:rsidRPr="00C16538">
        <w:t>Про</w:t>
      </w:r>
      <w:r w:rsidR="00767A74" w:rsidRPr="00C16538">
        <w:t>Н</w:t>
      </w:r>
      <w:r w:rsidRPr="00C16538">
        <w:t>едра.</w:t>
      </w:r>
      <w:r w:rsidRPr="00C16538">
        <w:rPr>
          <w:lang w:val="en-US"/>
        </w:rPr>
        <w:t>ru</w:t>
      </w:r>
      <w:r w:rsidRPr="00C16538">
        <w:t>,</w:t>
      </w:r>
      <w:r w:rsidR="00C16538" w:rsidRPr="00C16538">
        <w:t xml:space="preserve"> </w:t>
      </w:r>
      <w:r w:rsidRPr="00C16538">
        <w:t>03.01.2024,</w:t>
      </w:r>
      <w:r w:rsidR="00C16538" w:rsidRPr="00C16538">
        <w:t xml:space="preserve"> </w:t>
      </w:r>
      <w:r w:rsidRPr="00C16538">
        <w:t>Повышение</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что</w:t>
      </w:r>
      <w:r w:rsidR="00C16538" w:rsidRPr="00C16538">
        <w:t xml:space="preserve"> </w:t>
      </w:r>
      <w:r w:rsidRPr="00C16538">
        <w:t>ожидать?</w:t>
      </w:r>
      <w:bookmarkEnd w:id="131"/>
    </w:p>
    <w:p w:rsidR="00522CF6" w:rsidRPr="00C16538" w:rsidRDefault="00522CF6" w:rsidP="00315D6E">
      <w:pPr>
        <w:pStyle w:val="3"/>
      </w:pPr>
      <w:bookmarkStart w:id="132" w:name="_Toc155677023"/>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пенсионеров</w:t>
      </w:r>
      <w:r w:rsidR="00C16538" w:rsidRPr="00C16538">
        <w:t xml:space="preserve"> </w:t>
      </w:r>
      <w:r w:rsidRPr="00C16538">
        <w:t>России</w:t>
      </w:r>
      <w:r w:rsidR="00C16538" w:rsidRPr="00C16538">
        <w:t xml:space="preserve"> </w:t>
      </w:r>
      <w:r w:rsidRPr="00C16538">
        <w:t>ожидает</w:t>
      </w:r>
      <w:r w:rsidR="00C16538" w:rsidRPr="00C16538">
        <w:t xml:space="preserve"> </w:t>
      </w:r>
      <w:r w:rsidRPr="00C16538">
        <w:t>ряд</w:t>
      </w:r>
      <w:r w:rsidR="00C16538" w:rsidRPr="00C16538">
        <w:t xml:space="preserve"> </w:t>
      </w:r>
      <w:r w:rsidRPr="00C16538">
        <w:t>изменений,</w:t>
      </w:r>
      <w:r w:rsidR="00C16538" w:rsidRPr="00C16538">
        <w:t xml:space="preserve"> </w:t>
      </w:r>
      <w:r w:rsidRPr="00C16538">
        <w:t>связанных</w:t>
      </w:r>
      <w:r w:rsidR="00C16538" w:rsidRPr="00C16538">
        <w:t xml:space="preserve"> </w:t>
      </w:r>
      <w:r w:rsidRPr="00C16538">
        <w:t>с</w:t>
      </w:r>
      <w:r w:rsidR="00C16538" w:rsidRPr="00C16538">
        <w:t xml:space="preserve"> </w:t>
      </w:r>
      <w:r w:rsidRPr="00C16538">
        <w:t>повышением</w:t>
      </w:r>
      <w:r w:rsidR="00C16538" w:rsidRPr="00C16538">
        <w:t xml:space="preserve"> </w:t>
      </w:r>
      <w:r w:rsidRPr="00C16538">
        <w:t>размеров</w:t>
      </w:r>
      <w:r w:rsidR="00C16538" w:rsidRPr="00C16538">
        <w:t xml:space="preserve"> </w:t>
      </w:r>
      <w:r w:rsidRPr="00C16538">
        <w:t>пенсий</w:t>
      </w:r>
      <w:r w:rsidR="00C16538" w:rsidRPr="00C16538">
        <w:t xml:space="preserve"> </w:t>
      </w:r>
      <w:r w:rsidRPr="00C16538">
        <w:t>и</w:t>
      </w:r>
      <w:r w:rsidR="00C16538" w:rsidRPr="00C16538">
        <w:t xml:space="preserve"> </w:t>
      </w:r>
      <w:r w:rsidRPr="00C16538">
        <w:t>социальных</w:t>
      </w:r>
      <w:r w:rsidR="00C16538" w:rsidRPr="00C16538">
        <w:t xml:space="preserve"> </w:t>
      </w:r>
      <w:r w:rsidRPr="00C16538">
        <w:t>выплат.</w:t>
      </w:r>
      <w:r w:rsidR="00C16538" w:rsidRPr="00C16538">
        <w:t xml:space="preserve"> </w:t>
      </w:r>
      <w:r w:rsidRPr="00C16538">
        <w:t>Юристы</w:t>
      </w:r>
      <w:r w:rsidR="00C16538" w:rsidRPr="00C16538">
        <w:t xml:space="preserve"> </w:t>
      </w:r>
      <w:r w:rsidRPr="00C16538">
        <w:t>поделились</w:t>
      </w:r>
      <w:r w:rsidR="00C16538" w:rsidRPr="00C16538">
        <w:t xml:space="preserve"> </w:t>
      </w:r>
      <w:r w:rsidRPr="00C16538">
        <w:t>подробностями</w:t>
      </w:r>
      <w:r w:rsidR="00C16538" w:rsidRPr="00C16538">
        <w:t xml:space="preserve"> </w:t>
      </w:r>
      <w:r w:rsidRPr="00C16538">
        <w:t>о</w:t>
      </w:r>
      <w:r w:rsidR="00C16538" w:rsidRPr="00C16538">
        <w:t xml:space="preserve"> </w:t>
      </w:r>
      <w:r w:rsidRPr="00C16538">
        <w:t>том,</w:t>
      </w:r>
      <w:r w:rsidR="00C16538" w:rsidRPr="00C16538">
        <w:t xml:space="preserve"> </w:t>
      </w:r>
      <w:r w:rsidRPr="00C16538">
        <w:t>как</w:t>
      </w:r>
      <w:r w:rsidR="00C16538" w:rsidRPr="00C16538">
        <w:t xml:space="preserve"> </w:t>
      </w:r>
      <w:r w:rsidRPr="00C16538">
        <w:t>и</w:t>
      </w:r>
      <w:r w:rsidR="00C16538" w:rsidRPr="00C16538">
        <w:t xml:space="preserve"> </w:t>
      </w:r>
      <w:r w:rsidRPr="00C16538">
        <w:t>когда</w:t>
      </w:r>
      <w:r w:rsidR="00C16538" w:rsidRPr="00C16538">
        <w:t xml:space="preserve"> </w:t>
      </w:r>
      <w:r w:rsidRPr="00C16538">
        <w:t>будет</w:t>
      </w:r>
      <w:r w:rsidR="00C16538" w:rsidRPr="00C16538">
        <w:t xml:space="preserve"> </w:t>
      </w:r>
      <w:r w:rsidRPr="00C16538">
        <w:t>происходить</w:t>
      </w:r>
      <w:r w:rsidR="00C16538" w:rsidRPr="00C16538">
        <w:t xml:space="preserve"> </w:t>
      </w:r>
      <w:r w:rsidRPr="00C16538">
        <w:t>индексация,</w:t>
      </w:r>
      <w:r w:rsidR="00C16538" w:rsidRPr="00C16538">
        <w:t xml:space="preserve"> </w:t>
      </w:r>
      <w:r w:rsidRPr="00C16538">
        <w:t>передают</w:t>
      </w:r>
      <w:r w:rsidR="00C16538" w:rsidRPr="00C16538">
        <w:t xml:space="preserve"> </w:t>
      </w:r>
      <w:r w:rsidRPr="00C16538">
        <w:t>журналисты</w:t>
      </w:r>
      <w:r w:rsidR="00C16538" w:rsidRPr="00C16538">
        <w:t xml:space="preserve"> </w:t>
      </w:r>
      <w:r w:rsidRPr="00C16538">
        <w:rPr>
          <w:lang w:val="en-US"/>
        </w:rPr>
        <w:t>pronedra</w:t>
      </w:r>
      <w:r w:rsidRPr="00C16538">
        <w:t>.</w:t>
      </w:r>
      <w:r w:rsidRPr="00C16538">
        <w:rPr>
          <w:lang w:val="en-US"/>
        </w:rPr>
        <w:t>ru</w:t>
      </w:r>
      <w:r w:rsidRPr="00C16538">
        <w:t>.</w:t>
      </w:r>
      <w:bookmarkEnd w:id="132"/>
    </w:p>
    <w:p w:rsidR="00522CF6" w:rsidRPr="00C16538" w:rsidRDefault="00767A74" w:rsidP="00522CF6">
      <w:r w:rsidRPr="00C16538">
        <w:t>ПЕРВЫЕ</w:t>
      </w:r>
      <w:r w:rsidR="00C16538" w:rsidRPr="00C16538">
        <w:t xml:space="preserve"> </w:t>
      </w:r>
      <w:r w:rsidRPr="00C16538">
        <w:t>ШАГИ</w:t>
      </w:r>
      <w:r w:rsidR="00C16538" w:rsidRPr="00C16538">
        <w:t xml:space="preserve"> </w:t>
      </w:r>
      <w:r w:rsidRPr="00C16538">
        <w:t>В</w:t>
      </w:r>
      <w:r w:rsidR="00C16538" w:rsidRPr="00C16538">
        <w:t xml:space="preserve"> </w:t>
      </w:r>
      <w:r w:rsidRPr="00C16538">
        <w:t>ПЕНСИОННЫХ</w:t>
      </w:r>
      <w:r w:rsidR="00C16538" w:rsidRPr="00C16538">
        <w:t xml:space="preserve"> </w:t>
      </w:r>
      <w:r w:rsidRPr="00C16538">
        <w:t>ИЗМЕНЕНИЯХ</w:t>
      </w:r>
    </w:p>
    <w:p w:rsidR="00522CF6" w:rsidRPr="00C16538" w:rsidRDefault="00767A74" w:rsidP="00522CF6">
      <w:r w:rsidRPr="00C16538">
        <w:t>-</w:t>
      </w:r>
      <w:r w:rsidR="00C16538" w:rsidRPr="00C16538">
        <w:t xml:space="preserve"> </w:t>
      </w:r>
      <w:r w:rsidR="00522CF6" w:rsidRPr="00C16538">
        <w:t>Январская</w:t>
      </w:r>
      <w:r w:rsidR="00C16538" w:rsidRPr="00C16538">
        <w:t xml:space="preserve"> </w:t>
      </w:r>
      <w:r w:rsidR="00522CF6" w:rsidRPr="00C16538">
        <w:t>индексация</w:t>
      </w:r>
    </w:p>
    <w:p w:rsidR="00522CF6" w:rsidRPr="00C16538" w:rsidRDefault="00522CF6" w:rsidP="00522CF6">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пенсии</w:t>
      </w:r>
      <w:r w:rsidR="00C16538" w:rsidRPr="00C16538">
        <w:t xml:space="preserve"> </w:t>
      </w:r>
      <w:r w:rsidRPr="00C16538">
        <w:t>неработающим</w:t>
      </w:r>
      <w:r w:rsidR="00C16538" w:rsidRPr="00C16538">
        <w:t xml:space="preserve"> </w:t>
      </w:r>
      <w:r w:rsidRPr="00C16538">
        <w:t>пенсионерам</w:t>
      </w:r>
      <w:r w:rsidR="00C16538" w:rsidRPr="00C16538">
        <w:t xml:space="preserve"> </w:t>
      </w:r>
      <w:r w:rsidRPr="00C16538">
        <w:t>поднимутся</w:t>
      </w:r>
      <w:r w:rsidR="00C16538" w:rsidRPr="00C16538">
        <w:t xml:space="preserve"> </w:t>
      </w:r>
      <w:r w:rsidRPr="00C16538">
        <w:t>на</w:t>
      </w:r>
      <w:r w:rsidR="00C16538" w:rsidRPr="00C16538">
        <w:t xml:space="preserve"> </w:t>
      </w:r>
      <w:r w:rsidRPr="00C16538">
        <w:t>7,5%.</w:t>
      </w:r>
      <w:r w:rsidR="00C16538" w:rsidRPr="00C16538">
        <w:t xml:space="preserve"> </w:t>
      </w:r>
      <w:r w:rsidRPr="00C16538">
        <w:t>Эта</w:t>
      </w:r>
      <w:r w:rsidR="00C16538" w:rsidRPr="00C16538">
        <w:t xml:space="preserve"> </w:t>
      </w:r>
      <w:r w:rsidRPr="00C16538">
        <w:t>индексация</w:t>
      </w:r>
      <w:r w:rsidR="00C16538" w:rsidRPr="00C16538">
        <w:t xml:space="preserve"> </w:t>
      </w:r>
      <w:r w:rsidR="00F26914">
        <w:t>-</w:t>
      </w:r>
      <w:r w:rsidR="00C16538" w:rsidRPr="00C16538">
        <w:t xml:space="preserve"> </w:t>
      </w:r>
      <w:r w:rsidRPr="00C16538">
        <w:t>плановая</w:t>
      </w:r>
      <w:r w:rsidR="00C16538" w:rsidRPr="00C16538">
        <w:t xml:space="preserve"> </w:t>
      </w:r>
      <w:r w:rsidRPr="00C16538">
        <w:t>и</w:t>
      </w:r>
      <w:r w:rsidR="00C16538" w:rsidRPr="00C16538">
        <w:t xml:space="preserve"> </w:t>
      </w:r>
      <w:r w:rsidRPr="00C16538">
        <w:t>проводится</w:t>
      </w:r>
      <w:r w:rsidR="00C16538" w:rsidRPr="00C16538">
        <w:t xml:space="preserve"> </w:t>
      </w:r>
      <w:r w:rsidRPr="00C16538">
        <w:t>ежегодно.</w:t>
      </w:r>
      <w:r w:rsidR="00C16538" w:rsidRPr="00C16538">
        <w:t xml:space="preserve"> </w:t>
      </w:r>
      <w:r w:rsidRPr="00C16538">
        <w:t>Основная</w:t>
      </w:r>
      <w:r w:rsidR="00C16538" w:rsidRPr="00C16538">
        <w:t xml:space="preserve"> </w:t>
      </w:r>
      <w:r w:rsidRPr="00C16538">
        <w:t>часть</w:t>
      </w:r>
      <w:r w:rsidR="00C16538" w:rsidRPr="00C16538">
        <w:t xml:space="preserve"> </w:t>
      </w:r>
      <w:r w:rsidRPr="00C16538">
        <w:t>пенсии</w:t>
      </w:r>
      <w:r w:rsidR="00C16538" w:rsidRPr="00C16538">
        <w:t xml:space="preserve"> </w:t>
      </w:r>
      <w:r w:rsidRPr="00C16538">
        <w:t>состоит</w:t>
      </w:r>
      <w:r w:rsidR="00C16538" w:rsidRPr="00C16538">
        <w:t xml:space="preserve"> </w:t>
      </w:r>
      <w:r w:rsidRPr="00C16538">
        <w:t>из</w:t>
      </w:r>
      <w:r w:rsidR="00C16538" w:rsidRPr="00C16538">
        <w:t xml:space="preserve"> </w:t>
      </w:r>
      <w:r w:rsidRPr="00C16538">
        <w:t>страховой</w:t>
      </w:r>
      <w:r w:rsidR="00C16538" w:rsidRPr="00C16538">
        <w:t xml:space="preserve"> </w:t>
      </w:r>
      <w:r w:rsidRPr="00C16538">
        <w:t>и</w:t>
      </w:r>
      <w:r w:rsidR="00C16538" w:rsidRPr="00C16538">
        <w:t xml:space="preserve"> </w:t>
      </w:r>
      <w:r w:rsidRPr="00C16538">
        <w:t>фиксированной</w:t>
      </w:r>
      <w:r w:rsidR="00C16538" w:rsidRPr="00C16538">
        <w:t xml:space="preserve"> </w:t>
      </w:r>
      <w:r w:rsidRPr="00C16538">
        <w:t>выплат.</w:t>
      </w:r>
      <w:r w:rsidR="00C16538" w:rsidRPr="00C16538">
        <w:t xml:space="preserve"> </w:t>
      </w:r>
      <w:r w:rsidRPr="00C16538">
        <w:t>Фиксированная</w:t>
      </w:r>
      <w:r w:rsidR="00C16538" w:rsidRPr="00C16538">
        <w:t xml:space="preserve"> </w:t>
      </w:r>
      <w:r w:rsidRPr="00C16538">
        <w:t>часть</w:t>
      </w:r>
      <w:r w:rsidR="00C16538" w:rsidRPr="00C16538">
        <w:t xml:space="preserve"> </w:t>
      </w:r>
      <w:r w:rsidRPr="00C16538">
        <w:t>пенсии,</w:t>
      </w:r>
      <w:r w:rsidR="00C16538" w:rsidRPr="00C16538">
        <w:t xml:space="preserve"> </w:t>
      </w:r>
      <w:r w:rsidRPr="00C16538">
        <w:t>установленная</w:t>
      </w:r>
      <w:r w:rsidR="00C16538" w:rsidRPr="00C16538">
        <w:t xml:space="preserve"> </w:t>
      </w:r>
      <w:r w:rsidRPr="00C16538">
        <w:t>законом,</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составит</w:t>
      </w:r>
      <w:r w:rsidR="00C16538" w:rsidRPr="00C16538">
        <w:t xml:space="preserve"> </w:t>
      </w:r>
      <w:r w:rsidRPr="00C16538">
        <w:t>8</w:t>
      </w:r>
      <w:r w:rsidR="00C16538" w:rsidRPr="00C16538">
        <w:t xml:space="preserve"> </w:t>
      </w:r>
      <w:r w:rsidRPr="00C16538">
        <w:t>134</w:t>
      </w:r>
      <w:r w:rsidR="00C16538" w:rsidRPr="00C16538">
        <w:t xml:space="preserve"> </w:t>
      </w:r>
      <w:r w:rsidRPr="00C16538">
        <w:t>рубля</w:t>
      </w:r>
      <w:r w:rsidR="00C16538" w:rsidRPr="00C16538">
        <w:t xml:space="preserve"> </w:t>
      </w:r>
      <w:r w:rsidRPr="00C16538">
        <w:t>88</w:t>
      </w:r>
      <w:r w:rsidR="00C16538" w:rsidRPr="00C16538">
        <w:t xml:space="preserve"> </w:t>
      </w:r>
      <w:r w:rsidRPr="00C16538">
        <w:t>копеек,</w:t>
      </w:r>
      <w:r w:rsidR="00C16538" w:rsidRPr="00C16538">
        <w:t xml:space="preserve"> </w:t>
      </w:r>
      <w:r w:rsidRPr="00C16538">
        <w:t>а</w:t>
      </w:r>
      <w:r w:rsidR="00C16538" w:rsidRPr="00C16538">
        <w:t xml:space="preserve"> </w:t>
      </w:r>
      <w:r w:rsidRPr="00C16538">
        <w:t>стоимость</w:t>
      </w:r>
      <w:r w:rsidR="00C16538" w:rsidRPr="00C16538">
        <w:t xml:space="preserve"> </w:t>
      </w:r>
      <w:r w:rsidRPr="00C16538">
        <w:t>ИПК</w:t>
      </w:r>
      <w:r w:rsidR="00C16538" w:rsidRPr="00C16538">
        <w:t xml:space="preserve"> </w:t>
      </w:r>
      <w:r w:rsidR="00F26914">
        <w:t>-</w:t>
      </w:r>
      <w:r w:rsidR="00C16538" w:rsidRPr="00C16538">
        <w:t xml:space="preserve"> </w:t>
      </w:r>
      <w:r w:rsidRPr="00C16538">
        <w:t>133</w:t>
      </w:r>
      <w:r w:rsidR="00C16538" w:rsidRPr="00C16538">
        <w:t xml:space="preserve"> </w:t>
      </w:r>
      <w:r w:rsidRPr="00C16538">
        <w:t>рубля</w:t>
      </w:r>
      <w:r w:rsidR="00C16538" w:rsidRPr="00C16538">
        <w:t xml:space="preserve"> </w:t>
      </w:r>
      <w:r w:rsidRPr="00C16538">
        <w:t>05</w:t>
      </w:r>
      <w:r w:rsidR="00C16538" w:rsidRPr="00C16538">
        <w:t xml:space="preserve"> </w:t>
      </w:r>
      <w:r w:rsidRPr="00C16538">
        <w:t>копеек.</w:t>
      </w:r>
    </w:p>
    <w:p w:rsidR="00522CF6" w:rsidRPr="00C16538" w:rsidRDefault="00767A74" w:rsidP="00522CF6">
      <w:r w:rsidRPr="00C16538">
        <w:t>-</w:t>
      </w:r>
      <w:r w:rsidR="00C16538" w:rsidRPr="00C16538">
        <w:t xml:space="preserve"> </w:t>
      </w:r>
      <w:r w:rsidR="00522CF6" w:rsidRPr="00C16538">
        <w:t>Февраль:</w:t>
      </w:r>
      <w:r w:rsidR="00C16538" w:rsidRPr="00C16538">
        <w:t xml:space="preserve"> </w:t>
      </w:r>
      <w:r w:rsidR="00522CF6" w:rsidRPr="00C16538">
        <w:t>индексация</w:t>
      </w:r>
      <w:r w:rsidR="00C16538" w:rsidRPr="00C16538">
        <w:t xml:space="preserve"> </w:t>
      </w:r>
      <w:r w:rsidR="00522CF6" w:rsidRPr="00C16538">
        <w:t>ЕДВ</w:t>
      </w:r>
      <w:r w:rsidR="00C16538" w:rsidRPr="00C16538">
        <w:t xml:space="preserve"> </w:t>
      </w:r>
      <w:r w:rsidR="00522CF6" w:rsidRPr="00C16538">
        <w:t>и</w:t>
      </w:r>
      <w:r w:rsidR="00C16538" w:rsidRPr="00C16538">
        <w:t xml:space="preserve"> </w:t>
      </w:r>
      <w:r w:rsidR="00522CF6" w:rsidRPr="00C16538">
        <w:t>НСУ</w:t>
      </w:r>
    </w:p>
    <w:p w:rsidR="00522CF6" w:rsidRPr="00C16538" w:rsidRDefault="00522CF6" w:rsidP="00522CF6">
      <w:r w:rsidRPr="00C16538">
        <w:t>С</w:t>
      </w:r>
      <w:r w:rsidR="00C16538" w:rsidRPr="00C16538">
        <w:t xml:space="preserve"> </w:t>
      </w:r>
      <w:r w:rsidRPr="00C16538">
        <w:t>1</w:t>
      </w:r>
      <w:r w:rsidR="00C16538" w:rsidRPr="00C16538">
        <w:t xml:space="preserve"> </w:t>
      </w:r>
      <w:r w:rsidRPr="00C16538">
        <w:t>февраля</w:t>
      </w:r>
      <w:r w:rsidR="00C16538" w:rsidRPr="00C16538">
        <w:t xml:space="preserve"> </w:t>
      </w:r>
      <w:r w:rsidRPr="00C16538">
        <w:t>происходит</w:t>
      </w:r>
      <w:r w:rsidR="00C16538" w:rsidRPr="00C16538">
        <w:t xml:space="preserve"> </w:t>
      </w:r>
      <w:r w:rsidRPr="00C16538">
        <w:t>индексация</w:t>
      </w:r>
      <w:r w:rsidR="00C16538" w:rsidRPr="00C16538">
        <w:t xml:space="preserve"> </w:t>
      </w:r>
      <w:r w:rsidRPr="00C16538">
        <w:t>ЕДВ</w:t>
      </w:r>
      <w:r w:rsidR="00C16538" w:rsidRPr="00C16538">
        <w:t xml:space="preserve"> </w:t>
      </w:r>
      <w:r w:rsidRPr="00C16538">
        <w:t>(ежемесячных</w:t>
      </w:r>
      <w:r w:rsidR="00C16538" w:rsidRPr="00C16538">
        <w:t xml:space="preserve"> </w:t>
      </w:r>
      <w:r w:rsidRPr="00C16538">
        <w:t>денежных</w:t>
      </w:r>
      <w:r w:rsidR="00C16538" w:rsidRPr="00C16538">
        <w:t xml:space="preserve"> </w:t>
      </w:r>
      <w:r w:rsidRPr="00C16538">
        <w:t>выплат)</w:t>
      </w:r>
      <w:r w:rsidR="00C16538" w:rsidRPr="00C16538">
        <w:t xml:space="preserve"> </w:t>
      </w:r>
      <w:r w:rsidRPr="00C16538">
        <w:t>и</w:t>
      </w:r>
      <w:r w:rsidR="00C16538" w:rsidRPr="00C16538">
        <w:t xml:space="preserve"> </w:t>
      </w:r>
      <w:r w:rsidRPr="00C16538">
        <w:t>НСУ</w:t>
      </w:r>
      <w:r w:rsidR="00C16538" w:rsidRPr="00C16538">
        <w:t xml:space="preserve"> </w:t>
      </w:r>
      <w:r w:rsidRPr="00C16538">
        <w:t>(набора</w:t>
      </w:r>
      <w:r w:rsidR="00C16538" w:rsidRPr="00C16538">
        <w:t xml:space="preserve"> </w:t>
      </w:r>
      <w:r w:rsidRPr="00C16538">
        <w:t>социальных</w:t>
      </w:r>
      <w:r w:rsidR="00C16538" w:rsidRPr="00C16538">
        <w:t xml:space="preserve"> </w:t>
      </w:r>
      <w:r w:rsidRPr="00C16538">
        <w:t>услуг).</w:t>
      </w:r>
      <w:r w:rsidR="00C16538" w:rsidRPr="00C16538">
        <w:t xml:space="preserve"> </w:t>
      </w:r>
      <w:r w:rsidRPr="00C16538">
        <w:t>Размер</w:t>
      </w:r>
      <w:r w:rsidR="00C16538" w:rsidRPr="00C16538">
        <w:t xml:space="preserve"> </w:t>
      </w:r>
      <w:r w:rsidRPr="00C16538">
        <w:t>индексации</w:t>
      </w:r>
      <w:r w:rsidR="00C16538" w:rsidRPr="00C16538">
        <w:t xml:space="preserve"> </w:t>
      </w:r>
      <w:r w:rsidRPr="00C16538">
        <w:t>составит</w:t>
      </w:r>
      <w:r w:rsidR="00C16538" w:rsidRPr="00C16538">
        <w:t xml:space="preserve"> </w:t>
      </w:r>
      <w:r w:rsidRPr="00C16538">
        <w:t>7,5%,</w:t>
      </w:r>
      <w:r w:rsidR="00C16538" w:rsidRPr="00C16538">
        <w:t xml:space="preserve"> </w:t>
      </w:r>
      <w:r w:rsidRPr="00C16538">
        <w:t>но</w:t>
      </w:r>
      <w:r w:rsidR="00C16538" w:rsidRPr="00C16538">
        <w:t xml:space="preserve"> </w:t>
      </w:r>
      <w:r w:rsidRPr="00C16538">
        <w:t>точные</w:t>
      </w:r>
      <w:r w:rsidR="00C16538" w:rsidRPr="00C16538">
        <w:t xml:space="preserve"> </w:t>
      </w:r>
      <w:r w:rsidRPr="00C16538">
        <w:t>суммы</w:t>
      </w:r>
      <w:r w:rsidR="00C16538" w:rsidRPr="00C16538">
        <w:t xml:space="preserve"> </w:t>
      </w:r>
      <w:r w:rsidRPr="00C16538">
        <w:t>будут</w:t>
      </w:r>
      <w:r w:rsidR="00C16538" w:rsidRPr="00C16538">
        <w:t xml:space="preserve"> </w:t>
      </w:r>
      <w:r w:rsidRPr="00C16538">
        <w:t>определены</w:t>
      </w:r>
      <w:r w:rsidR="00C16538" w:rsidRPr="00C16538">
        <w:t xml:space="preserve"> </w:t>
      </w:r>
      <w:r w:rsidRPr="00C16538">
        <w:t>к</w:t>
      </w:r>
      <w:r w:rsidR="00C16538" w:rsidRPr="00C16538">
        <w:t xml:space="preserve"> </w:t>
      </w:r>
      <w:r w:rsidRPr="00C16538">
        <w:t>концу</w:t>
      </w:r>
      <w:r w:rsidR="00C16538" w:rsidRPr="00C16538">
        <w:t xml:space="preserve"> </w:t>
      </w:r>
      <w:r w:rsidRPr="00C16538">
        <w:t>января.</w:t>
      </w:r>
      <w:r w:rsidR="00C16538" w:rsidRPr="00C16538">
        <w:t xml:space="preserve"> </w:t>
      </w:r>
      <w:r w:rsidRPr="00C16538">
        <w:t>Например,</w:t>
      </w:r>
      <w:r w:rsidR="00C16538" w:rsidRPr="00C16538">
        <w:t xml:space="preserve"> </w:t>
      </w:r>
      <w:r w:rsidRPr="00C16538">
        <w:t>инвалиды</w:t>
      </w:r>
      <w:r w:rsidR="00C16538" w:rsidRPr="00C16538">
        <w:t xml:space="preserve"> </w:t>
      </w:r>
      <w:r w:rsidRPr="00C16538">
        <w:t>войны</w:t>
      </w:r>
      <w:r w:rsidR="00C16538" w:rsidRPr="00C16538">
        <w:t xml:space="preserve"> </w:t>
      </w:r>
      <w:r w:rsidRPr="00C16538">
        <w:t>и</w:t>
      </w:r>
      <w:r w:rsidR="00C16538" w:rsidRPr="00C16538">
        <w:t xml:space="preserve"> </w:t>
      </w:r>
      <w:r w:rsidRPr="00C16538">
        <w:t>дети-инвалиды</w:t>
      </w:r>
      <w:r w:rsidR="00C16538" w:rsidRPr="00C16538">
        <w:t xml:space="preserve"> </w:t>
      </w:r>
      <w:r w:rsidRPr="00C16538">
        <w:t>получают</w:t>
      </w:r>
      <w:r w:rsidR="00C16538" w:rsidRPr="00C16538">
        <w:t xml:space="preserve"> </w:t>
      </w:r>
      <w:r w:rsidRPr="00C16538">
        <w:t>различные</w:t>
      </w:r>
      <w:r w:rsidR="00C16538" w:rsidRPr="00C16538">
        <w:t xml:space="preserve"> </w:t>
      </w:r>
      <w:r w:rsidRPr="00C16538">
        <w:t>суммы</w:t>
      </w:r>
      <w:r w:rsidR="00C16538" w:rsidRPr="00C16538">
        <w:t xml:space="preserve"> </w:t>
      </w:r>
      <w:r w:rsidRPr="00C16538">
        <w:t>ЕДВ,</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выбора</w:t>
      </w:r>
      <w:r w:rsidR="00C16538" w:rsidRPr="00C16538">
        <w:t xml:space="preserve"> </w:t>
      </w:r>
      <w:r w:rsidRPr="00C16538">
        <w:t>НСУ.</w:t>
      </w:r>
    </w:p>
    <w:p w:rsidR="00522CF6" w:rsidRPr="00C16538" w:rsidRDefault="00767A74" w:rsidP="00522CF6">
      <w:r w:rsidRPr="00C16538">
        <w:t>-</w:t>
      </w:r>
      <w:r w:rsidR="00C16538" w:rsidRPr="00C16538">
        <w:t xml:space="preserve"> </w:t>
      </w:r>
      <w:r w:rsidR="00522CF6" w:rsidRPr="00C16538">
        <w:t>Пересч</w:t>
      </w:r>
      <w:r w:rsidR="00F26914">
        <w:t>е</w:t>
      </w:r>
      <w:r w:rsidR="00522CF6" w:rsidRPr="00C16538">
        <w:t>т</w:t>
      </w:r>
      <w:r w:rsidR="00C16538" w:rsidRPr="00C16538">
        <w:t xml:space="preserve"> </w:t>
      </w:r>
      <w:r w:rsidR="00522CF6" w:rsidRPr="00C16538">
        <w:t>в</w:t>
      </w:r>
      <w:r w:rsidR="00C16538" w:rsidRPr="00C16538">
        <w:t xml:space="preserve"> </w:t>
      </w:r>
      <w:r w:rsidR="00522CF6" w:rsidRPr="00C16538">
        <w:t>течение</w:t>
      </w:r>
      <w:r w:rsidR="00C16538" w:rsidRPr="00C16538">
        <w:t xml:space="preserve"> </w:t>
      </w:r>
      <w:r w:rsidR="00522CF6" w:rsidRPr="00C16538">
        <w:t>года</w:t>
      </w:r>
    </w:p>
    <w:p w:rsidR="00522CF6" w:rsidRPr="00C16538" w:rsidRDefault="00522CF6" w:rsidP="00522CF6">
      <w:r w:rsidRPr="00C16538">
        <w:lastRenderedPageBreak/>
        <w:t>Особое</w:t>
      </w:r>
      <w:r w:rsidR="00C16538" w:rsidRPr="00C16538">
        <w:t xml:space="preserve"> </w:t>
      </w:r>
      <w:r w:rsidRPr="00C16538">
        <w:t>внимание</w:t>
      </w:r>
      <w:r w:rsidR="00C16538" w:rsidRPr="00C16538">
        <w:t xml:space="preserve"> </w:t>
      </w:r>
      <w:r w:rsidRPr="00C16538">
        <w:t>уделено</w:t>
      </w:r>
      <w:r w:rsidR="00C16538" w:rsidRPr="00C16538">
        <w:t xml:space="preserve"> </w:t>
      </w:r>
      <w:r w:rsidRPr="00C16538">
        <w:t>пересчетам</w:t>
      </w:r>
      <w:r w:rsidR="00C16538" w:rsidRPr="00C16538">
        <w:t xml:space="preserve"> </w:t>
      </w:r>
      <w:r w:rsidRPr="00C16538">
        <w:t>для</w:t>
      </w:r>
      <w:r w:rsidR="00C16538" w:rsidRPr="00C16538">
        <w:t xml:space="preserve"> </w:t>
      </w:r>
      <w:r w:rsidRPr="00C16538">
        <w:t>определенных</w:t>
      </w:r>
      <w:r w:rsidR="00C16538" w:rsidRPr="00C16538">
        <w:t xml:space="preserve"> </w:t>
      </w:r>
      <w:r w:rsidRPr="00C16538">
        <w:t>категорий</w:t>
      </w:r>
      <w:r w:rsidR="00C16538" w:rsidRPr="00C16538">
        <w:t xml:space="preserve"> </w:t>
      </w:r>
      <w:r w:rsidRPr="00C16538">
        <w:t>пенсионеров.</w:t>
      </w:r>
      <w:r w:rsidR="00C16538" w:rsidRPr="00C16538">
        <w:t xml:space="preserve"> </w:t>
      </w:r>
      <w:r w:rsidRPr="00C16538">
        <w:t>Например,</w:t>
      </w:r>
      <w:r w:rsidR="00C16538" w:rsidRPr="00C16538">
        <w:t xml:space="preserve"> </w:t>
      </w:r>
      <w:r w:rsidRPr="00C16538">
        <w:t>с</w:t>
      </w:r>
      <w:r w:rsidR="00C16538" w:rsidRPr="00C16538">
        <w:t xml:space="preserve"> </w:t>
      </w:r>
      <w:r w:rsidRPr="00C16538">
        <w:t>1</w:t>
      </w:r>
      <w:r w:rsidR="00C16538" w:rsidRPr="00C16538">
        <w:t xml:space="preserve"> </w:t>
      </w:r>
      <w:r w:rsidRPr="00C16538">
        <w:t>мая,</w:t>
      </w:r>
      <w:r w:rsidR="00C16538" w:rsidRPr="00C16538">
        <w:t xml:space="preserve"> </w:t>
      </w:r>
      <w:r w:rsidRPr="00C16538">
        <w:t>1</w:t>
      </w:r>
      <w:r w:rsidR="00C16538" w:rsidRPr="00C16538">
        <w:t xml:space="preserve"> </w:t>
      </w:r>
      <w:r w:rsidRPr="00C16538">
        <w:t>августа,</w:t>
      </w:r>
      <w:r w:rsidR="00C16538" w:rsidRPr="00C16538">
        <w:t xml:space="preserve"> </w:t>
      </w:r>
      <w:r w:rsidRPr="00C16538">
        <w:t>1</w:t>
      </w:r>
      <w:r w:rsidR="00C16538" w:rsidRPr="00C16538">
        <w:t xml:space="preserve"> </w:t>
      </w:r>
      <w:r w:rsidRPr="00C16538">
        <w:t>ноября</w:t>
      </w:r>
      <w:r w:rsidR="00C16538" w:rsidRPr="00C16538">
        <w:t xml:space="preserve"> </w:t>
      </w:r>
      <w:r w:rsidRPr="00C16538">
        <w:t>и</w:t>
      </w:r>
      <w:r w:rsidR="00C16538" w:rsidRPr="00C16538">
        <w:t xml:space="preserve"> </w:t>
      </w:r>
      <w:r w:rsidRPr="00C16538">
        <w:t>1</w:t>
      </w:r>
      <w:r w:rsidR="00C16538" w:rsidRPr="00C16538">
        <w:t xml:space="preserve"> </w:t>
      </w:r>
      <w:r w:rsidRPr="00C16538">
        <w:t>февраля</w:t>
      </w:r>
      <w:r w:rsidR="00C16538" w:rsidRPr="00C16538">
        <w:t xml:space="preserve"> </w:t>
      </w:r>
      <w:r w:rsidRPr="00C16538">
        <w:t>происходит</w:t>
      </w:r>
      <w:r w:rsidR="00C16538" w:rsidRPr="00C16538">
        <w:t xml:space="preserve"> </w:t>
      </w:r>
      <w:r w:rsidRPr="00C16538">
        <w:t>пересчет</w:t>
      </w:r>
      <w:r w:rsidR="00C16538" w:rsidRPr="00C16538">
        <w:t xml:space="preserve"> </w:t>
      </w:r>
      <w:r w:rsidRPr="00C16538">
        <w:t>доплат</w:t>
      </w:r>
      <w:r w:rsidR="00C16538" w:rsidRPr="00C16538">
        <w:t xml:space="preserve"> </w:t>
      </w:r>
      <w:r w:rsidRPr="00C16538">
        <w:t>к</w:t>
      </w:r>
      <w:r w:rsidR="00C16538" w:rsidRPr="00C16538">
        <w:t xml:space="preserve"> </w:t>
      </w:r>
      <w:r w:rsidRPr="00C16538">
        <w:t>пенсиям</w:t>
      </w:r>
      <w:r w:rsidR="00C16538" w:rsidRPr="00C16538">
        <w:t xml:space="preserve"> </w:t>
      </w:r>
      <w:r w:rsidRPr="00C16538">
        <w:t>членам</w:t>
      </w:r>
      <w:r w:rsidR="00C16538" w:rsidRPr="00C16538">
        <w:t xml:space="preserve"> </w:t>
      </w:r>
      <w:r w:rsidRPr="00C16538">
        <w:t>л</w:t>
      </w:r>
      <w:r w:rsidR="00F26914">
        <w:t>е</w:t>
      </w:r>
      <w:r w:rsidRPr="00C16538">
        <w:t>тных</w:t>
      </w:r>
      <w:r w:rsidR="00C16538" w:rsidRPr="00C16538">
        <w:t xml:space="preserve"> </w:t>
      </w:r>
      <w:r w:rsidRPr="00C16538">
        <w:t>экипажей</w:t>
      </w:r>
      <w:r w:rsidR="00C16538" w:rsidRPr="00C16538">
        <w:t xml:space="preserve"> </w:t>
      </w:r>
      <w:r w:rsidRPr="00C16538">
        <w:t>и</w:t>
      </w:r>
      <w:r w:rsidR="00C16538" w:rsidRPr="00C16538">
        <w:t xml:space="preserve"> </w:t>
      </w:r>
      <w:r w:rsidRPr="00C16538">
        <w:t>работникам</w:t>
      </w:r>
      <w:r w:rsidR="00C16538" w:rsidRPr="00C16538">
        <w:t xml:space="preserve"> </w:t>
      </w:r>
      <w:r w:rsidRPr="00C16538">
        <w:t>угольной</w:t>
      </w:r>
      <w:r w:rsidR="00C16538" w:rsidRPr="00C16538">
        <w:t xml:space="preserve"> </w:t>
      </w:r>
      <w:r w:rsidRPr="00C16538">
        <w:t>промышленности.</w:t>
      </w:r>
    </w:p>
    <w:p w:rsidR="00522CF6" w:rsidRPr="00C16538" w:rsidRDefault="00767A74" w:rsidP="00522CF6">
      <w:r w:rsidRPr="00C16538">
        <w:t>-</w:t>
      </w:r>
      <w:r w:rsidR="00C16538" w:rsidRPr="00C16538">
        <w:t xml:space="preserve"> </w:t>
      </w:r>
      <w:r w:rsidR="00522CF6" w:rsidRPr="00C16538">
        <w:t>Апрель:</w:t>
      </w:r>
      <w:r w:rsidR="00C16538" w:rsidRPr="00C16538">
        <w:t xml:space="preserve"> </w:t>
      </w:r>
      <w:r w:rsidR="00522CF6" w:rsidRPr="00C16538">
        <w:t>социальные</w:t>
      </w:r>
      <w:r w:rsidR="00C16538" w:rsidRPr="00C16538">
        <w:t xml:space="preserve"> </w:t>
      </w:r>
      <w:r w:rsidR="00522CF6" w:rsidRPr="00C16538">
        <w:t>пенсии</w:t>
      </w:r>
    </w:p>
    <w:p w:rsidR="00522CF6" w:rsidRPr="00C16538" w:rsidRDefault="00522CF6" w:rsidP="00522CF6">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социальные</w:t>
      </w:r>
      <w:r w:rsidR="00C16538" w:rsidRPr="00C16538">
        <w:t xml:space="preserve"> </w:t>
      </w:r>
      <w:r w:rsidRPr="00C16538">
        <w:t>пенсии,</w:t>
      </w:r>
      <w:r w:rsidR="00C16538" w:rsidRPr="00C16538">
        <w:t xml:space="preserve"> </w:t>
      </w:r>
      <w:r w:rsidRPr="00C16538">
        <w:t>включая</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государственному</w:t>
      </w:r>
      <w:r w:rsidR="00C16538" w:rsidRPr="00C16538">
        <w:t xml:space="preserve"> </w:t>
      </w:r>
      <w:r w:rsidRPr="00C16538">
        <w:t>пенсионному</w:t>
      </w:r>
      <w:r w:rsidR="00C16538" w:rsidRPr="00C16538">
        <w:t xml:space="preserve"> </w:t>
      </w:r>
      <w:r w:rsidRPr="00C16538">
        <w:t>обеспечению,</w:t>
      </w:r>
      <w:r w:rsidR="00C16538" w:rsidRPr="00C16538">
        <w:t xml:space="preserve"> </w:t>
      </w:r>
      <w:r w:rsidRPr="00C16538">
        <w:t>также</w:t>
      </w:r>
      <w:r w:rsidR="00C16538" w:rsidRPr="00C16538">
        <w:t xml:space="preserve"> </w:t>
      </w:r>
      <w:r w:rsidRPr="00C16538">
        <w:t>поднимутся</w:t>
      </w:r>
      <w:r w:rsidR="00C16538" w:rsidRPr="00C16538">
        <w:t xml:space="preserve"> </w:t>
      </w:r>
      <w:r w:rsidRPr="00C16538">
        <w:t>на</w:t>
      </w:r>
      <w:r w:rsidR="00C16538" w:rsidRPr="00C16538">
        <w:t xml:space="preserve"> </w:t>
      </w:r>
      <w:r w:rsidRPr="00C16538">
        <w:t>7,5%.</w:t>
      </w:r>
      <w:r w:rsidR="00C16538" w:rsidRPr="00C16538">
        <w:t xml:space="preserve"> </w:t>
      </w:r>
      <w:r w:rsidRPr="00C16538">
        <w:t>Например,</w:t>
      </w:r>
      <w:r w:rsidR="00C16538" w:rsidRPr="00C16538">
        <w:t xml:space="preserve"> </w:t>
      </w:r>
      <w:r w:rsidRPr="00C16538">
        <w:t>размер</w:t>
      </w:r>
      <w:r w:rsidR="00C16538" w:rsidRPr="00C16538">
        <w:t xml:space="preserve"> </w:t>
      </w:r>
      <w:r w:rsidRPr="00C16538">
        <w:t>социальной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составляет</w:t>
      </w:r>
      <w:r w:rsidR="00C16538" w:rsidRPr="00C16538">
        <w:t xml:space="preserve"> </w:t>
      </w:r>
      <w:r w:rsidRPr="00C16538">
        <w:t>7</w:t>
      </w:r>
      <w:r w:rsidR="00C16538" w:rsidRPr="00C16538">
        <w:t xml:space="preserve"> </w:t>
      </w:r>
      <w:r w:rsidRPr="00C16538">
        <w:t>153,33</w:t>
      </w:r>
      <w:r w:rsidR="00C16538" w:rsidRPr="00C16538">
        <w:t xml:space="preserve"> </w:t>
      </w:r>
      <w:r w:rsidRPr="00C16538">
        <w:t>рубля,</w:t>
      </w:r>
      <w:r w:rsidR="00C16538" w:rsidRPr="00C16538">
        <w:t xml:space="preserve"> </w:t>
      </w:r>
      <w:r w:rsidRPr="00C16538">
        <w:t>а</w:t>
      </w:r>
      <w:r w:rsidR="00C16538" w:rsidRPr="00C16538">
        <w:t xml:space="preserve"> </w:t>
      </w:r>
      <w:r w:rsidRPr="00C16538">
        <w:t>инвалиды</w:t>
      </w:r>
      <w:r w:rsidR="00C16538" w:rsidRPr="00C16538">
        <w:t xml:space="preserve"> </w:t>
      </w:r>
      <w:r w:rsidRPr="00C16538">
        <w:rPr>
          <w:lang w:val="en-US"/>
        </w:rPr>
        <w:t>I</w:t>
      </w:r>
      <w:r w:rsidR="00C16538" w:rsidRPr="00C16538">
        <w:t xml:space="preserve"> </w:t>
      </w:r>
      <w:r w:rsidRPr="00C16538">
        <w:t>группы</w:t>
      </w:r>
      <w:r w:rsidR="00C16538" w:rsidRPr="00C16538">
        <w:t xml:space="preserve"> </w:t>
      </w:r>
      <w:r w:rsidRPr="00C16538">
        <w:t>получат</w:t>
      </w:r>
      <w:r w:rsidR="00C16538" w:rsidRPr="00C16538">
        <w:t xml:space="preserve"> </w:t>
      </w:r>
      <w:r w:rsidRPr="00C16538">
        <w:t>14</w:t>
      </w:r>
      <w:r w:rsidR="00C16538" w:rsidRPr="00C16538">
        <w:t xml:space="preserve"> </w:t>
      </w:r>
      <w:r w:rsidRPr="00C16538">
        <w:t>306,73</w:t>
      </w:r>
      <w:r w:rsidR="00C16538" w:rsidRPr="00C16538">
        <w:t xml:space="preserve"> </w:t>
      </w:r>
      <w:r w:rsidRPr="00C16538">
        <w:t>рубля.</w:t>
      </w:r>
    </w:p>
    <w:p w:rsidR="00522CF6" w:rsidRPr="00C16538" w:rsidRDefault="00767A74" w:rsidP="00522CF6">
      <w:r w:rsidRPr="00C16538">
        <w:t>РАБОТАЮЩИЕ</w:t>
      </w:r>
      <w:r w:rsidR="00C16538" w:rsidRPr="00C16538">
        <w:t xml:space="preserve"> </w:t>
      </w:r>
      <w:r w:rsidRPr="00C16538">
        <w:t>ПЕНСИОНЕРЫ</w:t>
      </w:r>
    </w:p>
    <w:p w:rsidR="00522CF6" w:rsidRPr="00C16538" w:rsidRDefault="00522CF6" w:rsidP="00522CF6">
      <w:r w:rsidRPr="00C16538">
        <w:t>Работающие</w:t>
      </w:r>
      <w:r w:rsidR="00C16538" w:rsidRPr="00C16538">
        <w:t xml:space="preserve"> </w:t>
      </w:r>
      <w:r w:rsidRPr="00C16538">
        <w:t>пенсионеры</w:t>
      </w:r>
      <w:r w:rsidR="00C16538" w:rsidRPr="00C16538">
        <w:t xml:space="preserve"> </w:t>
      </w:r>
      <w:r w:rsidRPr="00C16538">
        <w:t>также</w:t>
      </w:r>
      <w:r w:rsidR="00C16538" w:rsidRPr="00C16538">
        <w:t xml:space="preserve"> </w:t>
      </w:r>
      <w:r w:rsidRPr="00C16538">
        <w:t>получат</w:t>
      </w:r>
      <w:r w:rsidR="00C16538" w:rsidRPr="00C16538">
        <w:t xml:space="preserve"> </w:t>
      </w:r>
      <w:r w:rsidRPr="00C16538">
        <w:t>проиндексированную</w:t>
      </w:r>
      <w:r w:rsidR="00C16538" w:rsidRPr="00C16538">
        <w:t xml:space="preserve"> </w:t>
      </w:r>
      <w:r w:rsidRPr="00C16538">
        <w:t>выплату,</w:t>
      </w:r>
      <w:r w:rsidR="00C16538" w:rsidRPr="00C16538">
        <w:t xml:space="preserve"> </w:t>
      </w:r>
      <w:r w:rsidRPr="00C16538">
        <w:t>если</w:t>
      </w:r>
      <w:r w:rsidR="00C16538" w:rsidRPr="00C16538">
        <w:t xml:space="preserve"> </w:t>
      </w:r>
      <w:r w:rsidRPr="00C16538">
        <w:t>прекратят</w:t>
      </w:r>
      <w:r w:rsidR="00C16538" w:rsidRPr="00C16538">
        <w:t xml:space="preserve"> </w:t>
      </w:r>
      <w:r w:rsidRPr="00C16538">
        <w:t>свою</w:t>
      </w:r>
      <w:r w:rsidR="00C16538" w:rsidRPr="00C16538">
        <w:t xml:space="preserve"> </w:t>
      </w:r>
      <w:r w:rsidRPr="00C16538">
        <w:t>деятельность.</w:t>
      </w:r>
      <w:r w:rsidR="00C16538" w:rsidRPr="00C16538">
        <w:t xml:space="preserve"> </w:t>
      </w:r>
      <w:r w:rsidRPr="00C16538">
        <w:t>С</w:t>
      </w:r>
      <w:r w:rsidR="00C16538" w:rsidRPr="00C16538">
        <w:t xml:space="preserve"> </w:t>
      </w:r>
      <w:r w:rsidRPr="00C16538">
        <w:t>2016</w:t>
      </w:r>
      <w:r w:rsidR="00C16538" w:rsidRPr="00C16538">
        <w:t xml:space="preserve"> </w:t>
      </w:r>
      <w:r w:rsidRPr="00C16538">
        <w:t>года</w:t>
      </w:r>
      <w:r w:rsidR="00C16538" w:rsidRPr="00C16538">
        <w:t xml:space="preserve"> </w:t>
      </w:r>
      <w:r w:rsidRPr="00C16538">
        <w:t>ежегодная</w:t>
      </w:r>
      <w:r w:rsidR="00C16538" w:rsidRPr="00C16538">
        <w:t xml:space="preserve"> </w:t>
      </w:r>
      <w:r w:rsidRPr="00C16538">
        <w:t>индексация</w:t>
      </w:r>
      <w:r w:rsidR="00C16538" w:rsidRPr="00C16538">
        <w:t xml:space="preserve"> </w:t>
      </w:r>
      <w:r w:rsidRPr="00C16538">
        <w:t>для</w:t>
      </w:r>
      <w:r w:rsidR="00C16538" w:rsidRPr="00C16538">
        <w:t xml:space="preserve"> </w:t>
      </w:r>
      <w:r w:rsidRPr="00C16538">
        <w:t>них</w:t>
      </w:r>
      <w:r w:rsidR="00C16538" w:rsidRPr="00C16538">
        <w:t xml:space="preserve"> </w:t>
      </w:r>
      <w:r w:rsidRPr="00C16538">
        <w:t>была</w:t>
      </w:r>
      <w:r w:rsidR="00C16538" w:rsidRPr="00C16538">
        <w:t xml:space="preserve"> </w:t>
      </w:r>
      <w:r w:rsidRPr="00C16538">
        <w:t>приостановлена,</w:t>
      </w:r>
      <w:r w:rsidR="00C16538" w:rsidRPr="00C16538">
        <w:t xml:space="preserve"> </w:t>
      </w:r>
      <w:r w:rsidRPr="00C16538">
        <w:t>но</w:t>
      </w:r>
      <w:r w:rsidR="00C16538" w:rsidRPr="00C16538">
        <w:t xml:space="preserve"> </w:t>
      </w:r>
      <w:r w:rsidRPr="00C16538">
        <w:t>при</w:t>
      </w:r>
      <w:r w:rsidR="00C16538" w:rsidRPr="00C16538">
        <w:t xml:space="preserve"> </w:t>
      </w:r>
      <w:r w:rsidRPr="00C16538">
        <w:t>прекращении</w:t>
      </w:r>
      <w:r w:rsidR="00C16538" w:rsidRPr="00C16538">
        <w:t xml:space="preserve"> </w:t>
      </w:r>
      <w:r w:rsidRPr="00C16538">
        <w:t>работы</w:t>
      </w:r>
      <w:r w:rsidR="00C16538" w:rsidRPr="00C16538">
        <w:t xml:space="preserve"> </w:t>
      </w:r>
      <w:r w:rsidRPr="00C16538">
        <w:t>они</w:t>
      </w:r>
      <w:r w:rsidR="00C16538" w:rsidRPr="00C16538">
        <w:t xml:space="preserve"> </w:t>
      </w:r>
      <w:r w:rsidRPr="00C16538">
        <w:t>смогут</w:t>
      </w:r>
      <w:r w:rsidR="00C16538" w:rsidRPr="00C16538">
        <w:t xml:space="preserve"> </w:t>
      </w:r>
      <w:r w:rsidRPr="00C16538">
        <w:t>получить</w:t>
      </w:r>
      <w:r w:rsidR="00C16538" w:rsidRPr="00C16538">
        <w:t xml:space="preserve"> </w:t>
      </w:r>
      <w:r w:rsidRPr="00C16538">
        <w:t>прибавку.</w:t>
      </w:r>
    </w:p>
    <w:p w:rsidR="00522CF6" w:rsidRPr="00C16538" w:rsidRDefault="00522CF6" w:rsidP="00522CF6">
      <w:r w:rsidRPr="00C16538">
        <w:t>Таким</w:t>
      </w:r>
      <w:r w:rsidR="00C16538" w:rsidRPr="00C16538">
        <w:t xml:space="preserve"> </w:t>
      </w:r>
      <w:r w:rsidRPr="00C16538">
        <w:t>образом,</w:t>
      </w:r>
      <w:r w:rsidR="00C16538" w:rsidRPr="00C16538">
        <w:t xml:space="preserve"> </w:t>
      </w:r>
      <w:r w:rsidRPr="00C16538">
        <w:t>2024</w:t>
      </w:r>
      <w:r w:rsidR="00C16538" w:rsidRPr="00C16538">
        <w:t xml:space="preserve"> </w:t>
      </w:r>
      <w:r w:rsidRPr="00C16538">
        <w:t>год</w:t>
      </w:r>
      <w:r w:rsidR="00C16538" w:rsidRPr="00C16538">
        <w:t xml:space="preserve"> </w:t>
      </w:r>
      <w:r w:rsidRPr="00C16538">
        <w:t>приносит</w:t>
      </w:r>
      <w:r w:rsidR="00C16538" w:rsidRPr="00C16538">
        <w:t xml:space="preserve"> </w:t>
      </w:r>
      <w:r w:rsidRPr="00C16538">
        <w:t>пенсионерам</w:t>
      </w:r>
      <w:r w:rsidR="00C16538" w:rsidRPr="00C16538">
        <w:t xml:space="preserve"> </w:t>
      </w:r>
      <w:r w:rsidRPr="00C16538">
        <w:t>России</w:t>
      </w:r>
      <w:r w:rsidR="00C16538" w:rsidRPr="00C16538">
        <w:t xml:space="preserve"> </w:t>
      </w:r>
      <w:r w:rsidRPr="00C16538">
        <w:t>ряд</w:t>
      </w:r>
      <w:r w:rsidR="00C16538" w:rsidRPr="00C16538">
        <w:t xml:space="preserve"> </w:t>
      </w:r>
      <w:r w:rsidRPr="00C16538">
        <w:t>изменений,</w:t>
      </w:r>
      <w:r w:rsidR="00C16538" w:rsidRPr="00C16538">
        <w:t xml:space="preserve"> </w:t>
      </w:r>
      <w:r w:rsidRPr="00C16538">
        <w:t>направленных</w:t>
      </w:r>
      <w:r w:rsidR="00C16538" w:rsidRPr="00C16538">
        <w:t xml:space="preserve"> </w:t>
      </w:r>
      <w:r w:rsidRPr="00C16538">
        <w:t>на</w:t>
      </w:r>
      <w:r w:rsidR="00C16538" w:rsidRPr="00C16538">
        <w:t xml:space="preserve"> </w:t>
      </w:r>
      <w:r w:rsidRPr="00C16538">
        <w:t>улучшение</w:t>
      </w:r>
      <w:r w:rsidR="00C16538" w:rsidRPr="00C16538">
        <w:t xml:space="preserve"> </w:t>
      </w:r>
      <w:r w:rsidRPr="00C16538">
        <w:t>их</w:t>
      </w:r>
      <w:r w:rsidR="00C16538" w:rsidRPr="00C16538">
        <w:t xml:space="preserve"> </w:t>
      </w:r>
      <w:r w:rsidRPr="00C16538">
        <w:t>материального</w:t>
      </w:r>
      <w:r w:rsidR="00C16538" w:rsidRPr="00C16538">
        <w:t xml:space="preserve"> </w:t>
      </w:r>
      <w:r w:rsidRPr="00C16538">
        <w:t>положения.</w:t>
      </w:r>
      <w:r w:rsidR="00C16538" w:rsidRPr="00C16538">
        <w:t xml:space="preserve"> </w:t>
      </w:r>
      <w:r w:rsidRPr="00C16538">
        <w:t>Точные</w:t>
      </w:r>
      <w:r w:rsidR="00C16538" w:rsidRPr="00C16538">
        <w:t xml:space="preserve"> </w:t>
      </w:r>
      <w:r w:rsidRPr="00C16538">
        <w:t>суммы</w:t>
      </w:r>
      <w:r w:rsidR="00C16538" w:rsidRPr="00C16538">
        <w:t xml:space="preserve"> </w:t>
      </w:r>
      <w:r w:rsidRPr="00C16538">
        <w:t>индексации</w:t>
      </w:r>
      <w:r w:rsidR="00C16538" w:rsidRPr="00C16538">
        <w:t xml:space="preserve"> </w:t>
      </w:r>
      <w:r w:rsidRPr="00C16538">
        <w:t>и</w:t>
      </w:r>
      <w:r w:rsidR="00C16538" w:rsidRPr="00C16538">
        <w:t xml:space="preserve"> </w:t>
      </w:r>
      <w:r w:rsidRPr="00C16538">
        <w:t>прибавок</w:t>
      </w:r>
      <w:r w:rsidR="00C16538" w:rsidRPr="00C16538">
        <w:t xml:space="preserve"> </w:t>
      </w:r>
      <w:r w:rsidRPr="00C16538">
        <w:t>будут</w:t>
      </w:r>
      <w:r w:rsidR="00C16538" w:rsidRPr="00C16538">
        <w:t xml:space="preserve"> </w:t>
      </w:r>
      <w:r w:rsidRPr="00C16538">
        <w:t>известны</w:t>
      </w:r>
      <w:r w:rsidR="00C16538" w:rsidRPr="00C16538">
        <w:t xml:space="preserve"> </w:t>
      </w:r>
      <w:r w:rsidRPr="00C16538">
        <w:t>после</w:t>
      </w:r>
      <w:r w:rsidR="00C16538" w:rsidRPr="00C16538">
        <w:t xml:space="preserve"> </w:t>
      </w:r>
      <w:r w:rsidRPr="00C16538">
        <w:t>утверждения</w:t>
      </w:r>
      <w:r w:rsidR="00C16538" w:rsidRPr="00C16538">
        <w:t xml:space="preserve"> </w:t>
      </w:r>
      <w:r w:rsidRPr="00C16538">
        <w:t>Правительством</w:t>
      </w:r>
      <w:r w:rsidR="00C16538" w:rsidRPr="00C16538">
        <w:t xml:space="preserve"> </w:t>
      </w:r>
      <w:r w:rsidRPr="00C16538">
        <w:t>РФ.</w:t>
      </w:r>
    </w:p>
    <w:p w:rsidR="00522CF6" w:rsidRPr="00C16538" w:rsidRDefault="00767A74" w:rsidP="00522CF6">
      <w:r w:rsidRPr="00C16538">
        <w:t>ПОВЫШЕНИЕ</w:t>
      </w:r>
      <w:r w:rsidR="00C16538" w:rsidRPr="00C16538">
        <w:t xml:space="preserve"> </w:t>
      </w:r>
      <w:r w:rsidRPr="00C16538">
        <w:t>ПЕНСИЙ</w:t>
      </w:r>
      <w:r w:rsidR="00C16538" w:rsidRPr="00C16538">
        <w:t xml:space="preserve"> </w:t>
      </w:r>
      <w:r w:rsidRPr="00C16538">
        <w:t>ВОЕННЫМ</w:t>
      </w:r>
      <w:r w:rsidR="00C16538" w:rsidRPr="00C16538">
        <w:t xml:space="preserve"> </w:t>
      </w:r>
      <w:r w:rsidRPr="00C16538">
        <w:t>С</w:t>
      </w:r>
      <w:r w:rsidR="00C16538" w:rsidRPr="00C16538">
        <w:t xml:space="preserve"> </w:t>
      </w:r>
      <w:r w:rsidRPr="00C16538">
        <w:t>1</w:t>
      </w:r>
      <w:r w:rsidR="00C16538" w:rsidRPr="00C16538">
        <w:t xml:space="preserve"> </w:t>
      </w:r>
      <w:r w:rsidRPr="00C16538">
        <w:t>ОКТЯБРЯ:</w:t>
      </w:r>
      <w:r w:rsidR="00C16538" w:rsidRPr="00C16538">
        <w:t xml:space="preserve"> </w:t>
      </w:r>
      <w:r w:rsidRPr="00C16538">
        <w:t>ЧТО</w:t>
      </w:r>
      <w:r w:rsidR="00C16538" w:rsidRPr="00C16538">
        <w:t xml:space="preserve"> </w:t>
      </w:r>
      <w:r w:rsidRPr="00C16538">
        <w:t>ЭТО</w:t>
      </w:r>
      <w:r w:rsidR="00C16538" w:rsidRPr="00C16538">
        <w:t xml:space="preserve"> </w:t>
      </w:r>
      <w:r w:rsidRPr="00C16538">
        <w:t>ЗНАЧИТ</w:t>
      </w:r>
      <w:r w:rsidR="00C16538" w:rsidRPr="00C16538">
        <w:t xml:space="preserve"> </w:t>
      </w:r>
      <w:r w:rsidRPr="00C16538">
        <w:t>ДЛЯ</w:t>
      </w:r>
      <w:r w:rsidR="00C16538" w:rsidRPr="00C16538">
        <w:t xml:space="preserve"> </w:t>
      </w:r>
      <w:r w:rsidRPr="00C16538">
        <w:t>ПЕНСИОНЕРОВ</w:t>
      </w:r>
    </w:p>
    <w:p w:rsidR="00522CF6" w:rsidRPr="00C16538" w:rsidRDefault="00522CF6" w:rsidP="00522CF6">
      <w:r w:rsidRPr="00C16538">
        <w:t>С</w:t>
      </w:r>
      <w:r w:rsidR="00C16538" w:rsidRPr="00C16538">
        <w:t xml:space="preserve"> </w:t>
      </w:r>
      <w:r w:rsidRPr="00C16538">
        <w:t>1</w:t>
      </w:r>
      <w:r w:rsidR="00C16538" w:rsidRPr="00C16538">
        <w:t xml:space="preserve"> </w:t>
      </w:r>
      <w:r w:rsidRPr="00C16538">
        <w:t>октября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пенсии</w:t>
      </w:r>
      <w:r w:rsidR="00C16538" w:rsidRPr="00C16538">
        <w:t xml:space="preserve"> </w:t>
      </w:r>
      <w:r w:rsidRPr="00C16538">
        <w:t>для</w:t>
      </w:r>
      <w:r w:rsidR="00C16538" w:rsidRPr="00C16538">
        <w:t xml:space="preserve"> </w:t>
      </w:r>
      <w:r w:rsidRPr="00C16538">
        <w:t>военнослужащих</w:t>
      </w:r>
      <w:r w:rsidR="00C16538" w:rsidRPr="00C16538">
        <w:t xml:space="preserve"> </w:t>
      </w:r>
      <w:r w:rsidRPr="00C16538">
        <w:t>будут</w:t>
      </w:r>
      <w:r w:rsidR="00C16538" w:rsidRPr="00C16538">
        <w:t xml:space="preserve"> </w:t>
      </w:r>
      <w:r w:rsidRPr="00C16538">
        <w:t>проиндексированы.</w:t>
      </w:r>
      <w:r w:rsidR="00C16538" w:rsidRPr="00C16538">
        <w:t xml:space="preserve"> </w:t>
      </w:r>
      <w:r w:rsidRPr="00C16538">
        <w:t>Этот</w:t>
      </w:r>
      <w:r w:rsidR="00C16538" w:rsidRPr="00C16538">
        <w:t xml:space="preserve"> </w:t>
      </w:r>
      <w:r w:rsidRPr="00C16538">
        <w:t>шаг</w:t>
      </w:r>
      <w:r w:rsidR="00C16538" w:rsidRPr="00C16538">
        <w:t xml:space="preserve"> </w:t>
      </w:r>
      <w:r w:rsidRPr="00C16538">
        <w:t>является</w:t>
      </w:r>
      <w:r w:rsidR="00C16538" w:rsidRPr="00C16538">
        <w:t xml:space="preserve"> </w:t>
      </w:r>
      <w:r w:rsidRPr="00C16538">
        <w:t>частью</w:t>
      </w:r>
      <w:r w:rsidR="00C16538" w:rsidRPr="00C16538">
        <w:t xml:space="preserve"> </w:t>
      </w:r>
      <w:r w:rsidRPr="00C16538">
        <w:t>изменений</w:t>
      </w:r>
      <w:r w:rsidR="00C16538" w:rsidRPr="00C16538">
        <w:t xml:space="preserve"> </w:t>
      </w:r>
      <w:r w:rsidRPr="00C16538">
        <w:t>в</w:t>
      </w:r>
      <w:r w:rsidR="00C16538" w:rsidRPr="00C16538">
        <w:t xml:space="preserve"> </w:t>
      </w:r>
      <w:r w:rsidRPr="00C16538">
        <w:t>законодательстве,</w:t>
      </w:r>
      <w:r w:rsidR="00C16538" w:rsidRPr="00C16538">
        <w:t xml:space="preserve"> </w:t>
      </w:r>
      <w:r w:rsidRPr="00C16538">
        <w:t>касающихся</w:t>
      </w:r>
      <w:r w:rsidR="00C16538" w:rsidRPr="00C16538">
        <w:t xml:space="preserve"> </w:t>
      </w:r>
      <w:r w:rsidRPr="00C16538">
        <w:t>денежного</w:t>
      </w:r>
      <w:r w:rsidR="00C16538" w:rsidRPr="00C16538">
        <w:t xml:space="preserve"> </w:t>
      </w:r>
      <w:r w:rsidRPr="00C16538">
        <w:t>довольствия</w:t>
      </w:r>
      <w:r w:rsidR="00C16538" w:rsidRPr="00C16538">
        <w:t xml:space="preserve"> </w:t>
      </w:r>
      <w:r w:rsidRPr="00C16538">
        <w:t>и</w:t>
      </w:r>
      <w:r w:rsidR="00C16538" w:rsidRPr="00C16538">
        <w:t xml:space="preserve"> </w:t>
      </w:r>
      <w:r w:rsidRPr="00C16538">
        <w:t>размера</w:t>
      </w:r>
      <w:r w:rsidR="00C16538" w:rsidRPr="00C16538">
        <w:t xml:space="preserve"> </w:t>
      </w:r>
      <w:r w:rsidRPr="00C16538">
        <w:t>пенсий.</w:t>
      </w:r>
      <w:r w:rsidR="00C16538" w:rsidRPr="00C16538">
        <w:t xml:space="preserve"> </w:t>
      </w:r>
      <w:r w:rsidRPr="00C16538">
        <w:t>Новый</w:t>
      </w:r>
      <w:r w:rsidR="00C16538" w:rsidRPr="00C16538">
        <w:t xml:space="preserve"> </w:t>
      </w:r>
      <w:r w:rsidRPr="00C16538">
        <w:t>законопроект</w:t>
      </w:r>
      <w:r w:rsidR="00C16538" w:rsidRPr="00C16538">
        <w:t xml:space="preserve"> </w:t>
      </w:r>
      <w:r w:rsidRPr="00C16538">
        <w:t>устанавливает,</w:t>
      </w:r>
      <w:r w:rsidR="00C16538" w:rsidRPr="00C16538">
        <w:t xml:space="preserve"> </w:t>
      </w:r>
      <w:r w:rsidRPr="00C16538">
        <w:t>что</w:t>
      </w:r>
      <w:r w:rsidR="00C16538" w:rsidRPr="00C16538">
        <w:t xml:space="preserve"> </w:t>
      </w:r>
      <w:r w:rsidRPr="00C16538">
        <w:t>размер</w:t>
      </w:r>
      <w:r w:rsidR="00C16538" w:rsidRPr="00C16538">
        <w:t xml:space="preserve"> </w:t>
      </w:r>
      <w:r w:rsidRPr="00C16538">
        <w:t>денежного</w:t>
      </w:r>
      <w:r w:rsidR="00C16538" w:rsidRPr="00C16538">
        <w:t xml:space="preserve"> </w:t>
      </w:r>
      <w:r w:rsidRPr="00C16538">
        <w:t>довольствия,</w:t>
      </w:r>
      <w:r w:rsidR="00C16538" w:rsidRPr="00C16538">
        <w:t xml:space="preserve"> </w:t>
      </w:r>
      <w:r w:rsidRPr="00C16538">
        <w:t>который</w:t>
      </w:r>
      <w:r w:rsidR="00C16538" w:rsidRPr="00C16538">
        <w:t xml:space="preserve"> </w:t>
      </w:r>
      <w:r w:rsidRPr="00C16538">
        <w:t>влияет</w:t>
      </w:r>
      <w:r w:rsidR="00C16538" w:rsidRPr="00C16538">
        <w:t xml:space="preserve"> </w:t>
      </w:r>
      <w:r w:rsidRPr="00C16538">
        <w:t>на</w:t>
      </w:r>
      <w:r w:rsidR="00C16538" w:rsidRPr="00C16538">
        <w:t xml:space="preserve"> </w:t>
      </w:r>
      <w:r w:rsidRPr="00C16538">
        <w:t>величину</w:t>
      </w:r>
      <w:r w:rsidR="00C16538" w:rsidRPr="00C16538">
        <w:t xml:space="preserve"> </w:t>
      </w:r>
      <w:r w:rsidRPr="00C16538">
        <w:t>пенсий,</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составляет</w:t>
      </w:r>
      <w:r w:rsidR="00C16538" w:rsidRPr="00C16538">
        <w:t xml:space="preserve"> </w:t>
      </w:r>
      <w:r w:rsidRPr="00C16538">
        <w:t>85,47</w:t>
      </w:r>
      <w:r w:rsidR="00C16538" w:rsidRPr="00C16538">
        <w:t xml:space="preserve"> </w:t>
      </w:r>
      <w:r w:rsidRPr="00C16538">
        <w:t>процента.</w:t>
      </w:r>
      <w:r w:rsidR="00C16538" w:rsidRPr="00C16538">
        <w:t xml:space="preserve"> </w:t>
      </w:r>
      <w:r w:rsidRPr="00C16538">
        <w:t>Этот</w:t>
      </w:r>
      <w:r w:rsidR="00C16538" w:rsidRPr="00C16538">
        <w:t xml:space="preserve"> </w:t>
      </w:r>
      <w:r w:rsidRPr="00C16538">
        <w:t>коэффициент</w:t>
      </w:r>
      <w:r w:rsidR="00C16538" w:rsidRPr="00C16538">
        <w:t xml:space="preserve"> </w:t>
      </w:r>
      <w:r w:rsidRPr="00C16538">
        <w:t>является</w:t>
      </w:r>
      <w:r w:rsidR="00C16538" w:rsidRPr="00C16538">
        <w:t xml:space="preserve"> </w:t>
      </w:r>
      <w:r w:rsidRPr="00C16538">
        <w:t>понижающим,</w:t>
      </w:r>
      <w:r w:rsidR="00C16538" w:rsidRPr="00C16538">
        <w:t xml:space="preserve"> </w:t>
      </w:r>
      <w:r w:rsidRPr="00C16538">
        <w:t>что</w:t>
      </w:r>
      <w:r w:rsidR="00C16538" w:rsidRPr="00C16538">
        <w:t xml:space="preserve"> </w:t>
      </w:r>
      <w:r w:rsidRPr="00C16538">
        <w:t>отражает</w:t>
      </w:r>
      <w:r w:rsidR="00C16538" w:rsidRPr="00C16538">
        <w:t xml:space="preserve"> </w:t>
      </w:r>
      <w:r w:rsidRPr="00C16538">
        <w:t>новый</w:t>
      </w:r>
      <w:r w:rsidR="00C16538" w:rsidRPr="00C16538">
        <w:t xml:space="preserve"> </w:t>
      </w:r>
      <w:r w:rsidRPr="00C16538">
        <w:t>подход</w:t>
      </w:r>
      <w:r w:rsidR="00C16538" w:rsidRPr="00C16538">
        <w:t xml:space="preserve"> </w:t>
      </w:r>
      <w:r w:rsidRPr="00C16538">
        <w:t>к</w:t>
      </w:r>
      <w:r w:rsidR="00C16538" w:rsidRPr="00C16538">
        <w:t xml:space="preserve"> </w:t>
      </w:r>
      <w:r w:rsidRPr="00C16538">
        <w:t>расчету</w:t>
      </w:r>
      <w:r w:rsidR="00C16538" w:rsidRPr="00C16538">
        <w:t xml:space="preserve"> </w:t>
      </w:r>
      <w:r w:rsidRPr="00C16538">
        <w:t>пенсий.</w:t>
      </w:r>
    </w:p>
    <w:p w:rsidR="00522CF6" w:rsidRPr="00C16538" w:rsidRDefault="00522CF6" w:rsidP="00522CF6">
      <w:r w:rsidRPr="00C16538">
        <w:t>Ранее</w:t>
      </w:r>
      <w:r w:rsidR="00C16538" w:rsidRPr="00C16538">
        <w:t xml:space="preserve"> </w:t>
      </w:r>
      <w:r w:rsidRPr="00C16538">
        <w:t>пенсии</w:t>
      </w:r>
      <w:r w:rsidR="00C16538" w:rsidRPr="00C16538">
        <w:t xml:space="preserve"> </w:t>
      </w:r>
      <w:r w:rsidRPr="00C16538">
        <w:t>военным</w:t>
      </w:r>
      <w:r w:rsidR="00C16538" w:rsidRPr="00C16538">
        <w:t xml:space="preserve"> </w:t>
      </w:r>
      <w:r w:rsidRPr="00C16538">
        <w:t>рассчитывались</w:t>
      </w:r>
      <w:r w:rsidR="00C16538" w:rsidRPr="00C16538">
        <w:t xml:space="preserve"> </w:t>
      </w:r>
      <w:r w:rsidRPr="00C16538">
        <w:t>на</w:t>
      </w:r>
      <w:r w:rsidR="00C16538" w:rsidRPr="00C16538">
        <w:t xml:space="preserve"> </w:t>
      </w:r>
      <w:r w:rsidRPr="00C16538">
        <w:t>основе</w:t>
      </w:r>
      <w:r w:rsidR="00C16538" w:rsidRPr="00C16538">
        <w:t xml:space="preserve"> </w:t>
      </w:r>
      <w:r w:rsidRPr="00C16538">
        <w:t>повышения</w:t>
      </w:r>
      <w:r w:rsidR="00C16538" w:rsidRPr="00C16538">
        <w:t xml:space="preserve"> </w:t>
      </w:r>
      <w:r w:rsidRPr="00C16538">
        <w:t>оклада</w:t>
      </w:r>
      <w:r w:rsidR="00C16538" w:rsidRPr="00C16538">
        <w:t xml:space="preserve"> </w:t>
      </w:r>
      <w:r w:rsidRPr="00C16538">
        <w:t>военнослужащих,</w:t>
      </w:r>
      <w:r w:rsidR="00C16538" w:rsidRPr="00C16538">
        <w:t xml:space="preserve"> </w:t>
      </w:r>
      <w:r w:rsidRPr="00C16538">
        <w:t>так</w:t>
      </w:r>
      <w:r w:rsidR="00C16538" w:rsidRPr="00C16538">
        <w:t xml:space="preserve"> </w:t>
      </w:r>
      <w:r w:rsidRPr="00C16538">
        <w:t>как</w:t>
      </w:r>
      <w:r w:rsidR="00C16538" w:rsidRPr="00C16538">
        <w:t xml:space="preserve"> </w:t>
      </w:r>
      <w:r w:rsidRPr="00C16538">
        <w:t>от</w:t>
      </w:r>
      <w:r w:rsidR="00C16538" w:rsidRPr="00C16538">
        <w:t xml:space="preserve"> </w:t>
      </w:r>
      <w:r w:rsidRPr="00C16538">
        <w:t>его</w:t>
      </w:r>
      <w:r w:rsidR="00C16538" w:rsidRPr="00C16538">
        <w:t xml:space="preserve"> </w:t>
      </w:r>
      <w:r w:rsidRPr="00C16538">
        <w:t>величины</w:t>
      </w:r>
      <w:r w:rsidR="00C16538" w:rsidRPr="00C16538">
        <w:t xml:space="preserve"> </w:t>
      </w:r>
      <w:r w:rsidRPr="00C16538">
        <w:t>зависел</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Однако</w:t>
      </w:r>
      <w:r w:rsidR="00C16538" w:rsidRPr="00C16538">
        <w:t xml:space="preserve"> </w:t>
      </w:r>
      <w:r w:rsidRPr="00C16538">
        <w:t>новые</w:t>
      </w:r>
      <w:r w:rsidR="00C16538" w:rsidRPr="00C16538">
        <w:t xml:space="preserve"> </w:t>
      </w:r>
      <w:r w:rsidRPr="00C16538">
        <w:t>изменения</w:t>
      </w:r>
      <w:r w:rsidR="00C16538" w:rsidRPr="00C16538">
        <w:t xml:space="preserve"> </w:t>
      </w:r>
      <w:r w:rsidRPr="00C16538">
        <w:t>пересматривают</w:t>
      </w:r>
      <w:r w:rsidR="00C16538" w:rsidRPr="00C16538">
        <w:t xml:space="preserve"> </w:t>
      </w:r>
      <w:r w:rsidRPr="00C16538">
        <w:t>этот</w:t>
      </w:r>
      <w:r w:rsidR="00C16538" w:rsidRPr="00C16538">
        <w:t xml:space="preserve"> </w:t>
      </w:r>
      <w:r w:rsidRPr="00C16538">
        <w:t>подход.</w:t>
      </w:r>
      <w:r w:rsidR="00C16538" w:rsidRPr="00C16538">
        <w:t xml:space="preserve"> </w:t>
      </w:r>
      <w:r w:rsidRPr="00C16538">
        <w:t>Согласно</w:t>
      </w:r>
      <w:r w:rsidR="00C16538" w:rsidRPr="00C16538">
        <w:t xml:space="preserve"> </w:t>
      </w:r>
      <w:r w:rsidRPr="00C16538">
        <w:t>новым</w:t>
      </w:r>
      <w:r w:rsidR="00C16538" w:rsidRPr="00C16538">
        <w:t xml:space="preserve"> </w:t>
      </w:r>
      <w:r w:rsidRPr="00C16538">
        <w:t>правилам,</w:t>
      </w:r>
      <w:r w:rsidR="00C16538" w:rsidRPr="00C16538">
        <w:t xml:space="preserve"> </w:t>
      </w:r>
      <w:r w:rsidRPr="00C16538">
        <w:t>прибавка</w:t>
      </w:r>
      <w:r w:rsidR="00C16538" w:rsidRPr="00C16538">
        <w:t xml:space="preserve"> </w:t>
      </w:r>
      <w:r w:rsidRPr="00C16538">
        <w:t>к</w:t>
      </w:r>
      <w:r w:rsidR="00C16538" w:rsidRPr="00C16538">
        <w:t xml:space="preserve"> </w:t>
      </w:r>
      <w:r w:rsidRPr="00C16538">
        <w:t>пенсиям</w:t>
      </w:r>
      <w:r w:rsidR="00C16538" w:rsidRPr="00C16538">
        <w:t xml:space="preserve"> </w:t>
      </w:r>
      <w:r w:rsidRPr="00C16538">
        <w:t>будет</w:t>
      </w:r>
      <w:r w:rsidR="00C16538" w:rsidRPr="00C16538">
        <w:t xml:space="preserve"> </w:t>
      </w:r>
      <w:r w:rsidRPr="00C16538">
        <w:t>производиться</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увеличения</w:t>
      </w:r>
      <w:r w:rsidR="00C16538" w:rsidRPr="00C16538">
        <w:t xml:space="preserve"> </w:t>
      </w:r>
      <w:r w:rsidRPr="00C16538">
        <w:t>понижающего</w:t>
      </w:r>
      <w:r w:rsidR="00C16538" w:rsidRPr="00C16538">
        <w:t xml:space="preserve"> </w:t>
      </w:r>
      <w:r w:rsidRPr="00C16538">
        <w:t>коэффициента.</w:t>
      </w:r>
    </w:p>
    <w:p w:rsidR="00522CF6" w:rsidRPr="00C16538" w:rsidRDefault="00522CF6" w:rsidP="00522CF6">
      <w:r w:rsidRPr="00C16538">
        <w:t>Оксана</w:t>
      </w:r>
      <w:r w:rsidR="00C16538" w:rsidRPr="00C16538">
        <w:t xml:space="preserve"> </w:t>
      </w:r>
      <w:r w:rsidRPr="00C16538">
        <w:t>Красовская,</w:t>
      </w:r>
      <w:r w:rsidR="00C16538" w:rsidRPr="00C16538">
        <w:t xml:space="preserve"> </w:t>
      </w:r>
      <w:r w:rsidRPr="00C16538">
        <w:t>представляющая</w:t>
      </w:r>
      <w:r w:rsidR="00C16538" w:rsidRPr="00C16538">
        <w:t xml:space="preserve"> </w:t>
      </w:r>
      <w:r w:rsidRPr="00C16538">
        <w:t>информацию</w:t>
      </w:r>
      <w:r w:rsidR="00C16538" w:rsidRPr="00C16538">
        <w:t xml:space="preserve"> </w:t>
      </w:r>
      <w:r w:rsidRPr="00C16538">
        <w:t>по</w:t>
      </w:r>
      <w:r w:rsidR="00C16538" w:rsidRPr="00C16538">
        <w:t xml:space="preserve"> </w:t>
      </w:r>
      <w:r w:rsidRPr="00C16538">
        <w:t>этому</w:t>
      </w:r>
      <w:r w:rsidR="00C16538" w:rsidRPr="00C16538">
        <w:t xml:space="preserve"> </w:t>
      </w:r>
      <w:r w:rsidRPr="00C16538">
        <w:t>вопросу,</w:t>
      </w:r>
      <w:r w:rsidR="00C16538" w:rsidRPr="00C16538">
        <w:t xml:space="preserve"> </w:t>
      </w:r>
      <w:r w:rsidRPr="00C16538">
        <w:t>отметила:</w:t>
      </w:r>
    </w:p>
    <w:p w:rsidR="00522CF6" w:rsidRPr="00C16538" w:rsidRDefault="00F26914" w:rsidP="00522CF6">
      <w:r>
        <w:t>«</w:t>
      </w:r>
      <w:r w:rsidR="00522CF6" w:rsidRPr="00C16538">
        <w:t>С</w:t>
      </w:r>
      <w:r w:rsidR="00C16538" w:rsidRPr="00C16538">
        <w:t xml:space="preserve"> </w:t>
      </w:r>
      <w:r w:rsidR="00522CF6" w:rsidRPr="00C16538">
        <w:t>1</w:t>
      </w:r>
      <w:r w:rsidR="00C16538" w:rsidRPr="00C16538">
        <w:t xml:space="preserve"> </w:t>
      </w:r>
      <w:r w:rsidR="00522CF6" w:rsidRPr="00C16538">
        <w:t>октября</w:t>
      </w:r>
      <w:r w:rsidR="00C16538" w:rsidRPr="00C16538">
        <w:t xml:space="preserve"> </w:t>
      </w:r>
      <w:r w:rsidR="00522CF6" w:rsidRPr="00C16538">
        <w:t>2024</w:t>
      </w:r>
      <w:r w:rsidR="00C16538" w:rsidRPr="00C16538">
        <w:t xml:space="preserve"> </w:t>
      </w:r>
      <w:r w:rsidR="00522CF6" w:rsidRPr="00C16538">
        <w:t>года</w:t>
      </w:r>
      <w:r w:rsidR="00C16538" w:rsidRPr="00C16538">
        <w:t xml:space="preserve"> </w:t>
      </w:r>
      <w:r w:rsidR="00522CF6" w:rsidRPr="00C16538">
        <w:t>этот</w:t>
      </w:r>
      <w:r w:rsidR="00C16538" w:rsidRPr="00C16538">
        <w:t xml:space="preserve"> </w:t>
      </w:r>
      <w:r w:rsidR="00522CF6" w:rsidRPr="00C16538">
        <w:t>показатель</w:t>
      </w:r>
      <w:r w:rsidR="00C16538" w:rsidRPr="00C16538">
        <w:t xml:space="preserve"> </w:t>
      </w:r>
      <w:r w:rsidR="00522CF6" w:rsidRPr="00C16538">
        <w:t>будет</w:t>
      </w:r>
      <w:r w:rsidR="00C16538" w:rsidRPr="00C16538">
        <w:t xml:space="preserve"> </w:t>
      </w:r>
      <w:r w:rsidR="00522CF6" w:rsidRPr="00C16538">
        <w:t>составлять</w:t>
      </w:r>
      <w:r w:rsidR="00C16538" w:rsidRPr="00C16538">
        <w:t xml:space="preserve"> </w:t>
      </w:r>
      <w:r w:rsidR="00522CF6" w:rsidRPr="00C16538">
        <w:t>89,32</w:t>
      </w:r>
      <w:r w:rsidR="00C16538" w:rsidRPr="00C16538">
        <w:t xml:space="preserve"> </w:t>
      </w:r>
      <w:r w:rsidR="00522CF6" w:rsidRPr="00C16538">
        <w:t>процента</w:t>
      </w:r>
      <w:r w:rsidR="00C16538" w:rsidRPr="00C16538">
        <w:t xml:space="preserve"> </w:t>
      </w:r>
      <w:r w:rsidR="00522CF6" w:rsidRPr="00C16538">
        <w:t>от</w:t>
      </w:r>
      <w:r w:rsidR="00C16538" w:rsidRPr="00C16538">
        <w:t xml:space="preserve"> </w:t>
      </w:r>
      <w:r w:rsidR="00522CF6" w:rsidRPr="00C16538">
        <w:t>размера</w:t>
      </w:r>
      <w:r w:rsidR="00C16538" w:rsidRPr="00C16538">
        <w:t xml:space="preserve"> </w:t>
      </w:r>
      <w:r w:rsidR="00522CF6" w:rsidRPr="00C16538">
        <w:t>установленного</w:t>
      </w:r>
      <w:r w:rsidR="00C16538" w:rsidRPr="00C16538">
        <w:t xml:space="preserve"> </w:t>
      </w:r>
      <w:r w:rsidR="00522CF6" w:rsidRPr="00C16538">
        <w:t>денежного</w:t>
      </w:r>
      <w:r w:rsidR="00C16538" w:rsidRPr="00C16538">
        <w:t xml:space="preserve"> </w:t>
      </w:r>
      <w:r w:rsidR="00522CF6" w:rsidRPr="00C16538">
        <w:t>довольствия.</w:t>
      </w:r>
      <w:r w:rsidR="00C16538" w:rsidRPr="00C16538">
        <w:t xml:space="preserve"> </w:t>
      </w:r>
      <w:r w:rsidR="00522CF6" w:rsidRPr="00C16538">
        <w:t>В</w:t>
      </w:r>
      <w:r w:rsidR="00C16538" w:rsidRPr="00C16538">
        <w:t xml:space="preserve"> </w:t>
      </w:r>
      <w:r w:rsidR="00522CF6" w:rsidRPr="00C16538">
        <w:t>результате</w:t>
      </w:r>
      <w:r w:rsidR="00C16538" w:rsidRPr="00C16538">
        <w:t xml:space="preserve"> </w:t>
      </w:r>
      <w:r w:rsidR="00522CF6" w:rsidRPr="00C16538">
        <w:t>пенсии</w:t>
      </w:r>
      <w:r w:rsidR="00C16538" w:rsidRPr="00C16538">
        <w:t xml:space="preserve"> </w:t>
      </w:r>
      <w:r w:rsidR="00522CF6" w:rsidRPr="00C16538">
        <w:t>увеличатся</w:t>
      </w:r>
      <w:r w:rsidR="00C16538" w:rsidRPr="00C16538">
        <w:t xml:space="preserve"> </w:t>
      </w:r>
      <w:r w:rsidR="00522CF6" w:rsidRPr="00C16538">
        <w:t>на</w:t>
      </w:r>
      <w:r w:rsidR="00C16538" w:rsidRPr="00C16538">
        <w:t xml:space="preserve"> </w:t>
      </w:r>
      <w:r w:rsidR="00522CF6" w:rsidRPr="00C16538">
        <w:t>4,5%.</w:t>
      </w:r>
      <w:r>
        <w:t>»</w:t>
      </w:r>
    </w:p>
    <w:p w:rsidR="00522CF6" w:rsidRPr="00C16538" w:rsidRDefault="00522CF6" w:rsidP="00522CF6">
      <w:r w:rsidRPr="00C16538">
        <w:t>Это</w:t>
      </w:r>
      <w:r w:rsidR="00C16538" w:rsidRPr="00C16538">
        <w:t xml:space="preserve"> </w:t>
      </w:r>
      <w:r w:rsidRPr="00C16538">
        <w:t>изменение</w:t>
      </w:r>
      <w:r w:rsidR="00C16538" w:rsidRPr="00C16538">
        <w:t xml:space="preserve"> </w:t>
      </w:r>
      <w:r w:rsidRPr="00C16538">
        <w:t>будет</w:t>
      </w:r>
      <w:r w:rsidR="00C16538" w:rsidRPr="00C16538">
        <w:t xml:space="preserve"> </w:t>
      </w:r>
      <w:r w:rsidRPr="00C16538">
        <w:t>положительным</w:t>
      </w:r>
      <w:r w:rsidR="00C16538" w:rsidRPr="00C16538">
        <w:t xml:space="preserve"> </w:t>
      </w:r>
      <w:r w:rsidRPr="00C16538">
        <w:t>шагом</w:t>
      </w:r>
      <w:r w:rsidR="00C16538" w:rsidRPr="00C16538">
        <w:t xml:space="preserve"> </w:t>
      </w:r>
      <w:r w:rsidRPr="00C16538">
        <w:t>для</w:t>
      </w:r>
      <w:r w:rsidR="00C16538" w:rsidRPr="00C16538">
        <w:t xml:space="preserve"> </w:t>
      </w:r>
      <w:r w:rsidRPr="00C16538">
        <w:t>военных</w:t>
      </w:r>
      <w:r w:rsidR="00C16538" w:rsidRPr="00C16538">
        <w:t xml:space="preserve"> </w:t>
      </w:r>
      <w:r w:rsidRPr="00C16538">
        <w:t>пенсионеров,</w:t>
      </w:r>
      <w:r w:rsidR="00C16538" w:rsidRPr="00C16538">
        <w:t xml:space="preserve"> </w:t>
      </w:r>
      <w:r w:rsidRPr="00C16538">
        <w:t>поскольку</w:t>
      </w:r>
      <w:r w:rsidR="00C16538" w:rsidRPr="00C16538">
        <w:t xml:space="preserve"> </w:t>
      </w:r>
      <w:r w:rsidRPr="00C16538">
        <w:t>они</w:t>
      </w:r>
      <w:r w:rsidR="00C16538" w:rsidRPr="00C16538">
        <w:t xml:space="preserve"> </w:t>
      </w:r>
      <w:r w:rsidRPr="00C16538">
        <w:t>получат</w:t>
      </w:r>
      <w:r w:rsidR="00C16538" w:rsidRPr="00C16538">
        <w:t xml:space="preserve"> </w:t>
      </w:r>
      <w:r w:rsidRPr="00C16538">
        <w:t>дополнительные</w:t>
      </w:r>
      <w:r w:rsidR="00C16538" w:rsidRPr="00C16538">
        <w:t xml:space="preserve"> </w:t>
      </w:r>
      <w:r w:rsidRPr="00C16538">
        <w:t>средства</w:t>
      </w:r>
      <w:r w:rsidR="00C16538" w:rsidRPr="00C16538">
        <w:t xml:space="preserve"> </w:t>
      </w:r>
      <w:r w:rsidRPr="00C16538">
        <w:t>к</w:t>
      </w:r>
      <w:r w:rsidR="00C16538" w:rsidRPr="00C16538">
        <w:t xml:space="preserve"> </w:t>
      </w:r>
      <w:r w:rsidRPr="00C16538">
        <w:t>своим</w:t>
      </w:r>
      <w:r w:rsidR="00C16538" w:rsidRPr="00C16538">
        <w:t xml:space="preserve"> </w:t>
      </w:r>
      <w:r w:rsidRPr="00C16538">
        <w:t>пенсиям.</w:t>
      </w:r>
      <w:r w:rsidR="00C16538" w:rsidRPr="00C16538">
        <w:t xml:space="preserve"> </w:t>
      </w:r>
      <w:r w:rsidRPr="00C16538">
        <w:t>Такие</w:t>
      </w:r>
      <w:r w:rsidR="00C16538" w:rsidRPr="00C16538">
        <w:t xml:space="preserve"> </w:t>
      </w:r>
      <w:r w:rsidRPr="00C16538">
        <w:t>изменения</w:t>
      </w:r>
      <w:r w:rsidR="00C16538" w:rsidRPr="00C16538">
        <w:t xml:space="preserve"> </w:t>
      </w:r>
      <w:r w:rsidRPr="00C16538">
        <w:t>в</w:t>
      </w:r>
      <w:r w:rsidR="00C16538" w:rsidRPr="00C16538">
        <w:t xml:space="preserve"> </w:t>
      </w:r>
      <w:r w:rsidRPr="00C16538">
        <w:t>законодательстве</w:t>
      </w:r>
      <w:r w:rsidR="00C16538" w:rsidRPr="00C16538">
        <w:t xml:space="preserve"> </w:t>
      </w:r>
      <w:r w:rsidRPr="00C16538">
        <w:t>направлены</w:t>
      </w:r>
      <w:r w:rsidR="00C16538" w:rsidRPr="00C16538">
        <w:t xml:space="preserve"> </w:t>
      </w:r>
      <w:r w:rsidRPr="00C16538">
        <w:t>на</w:t>
      </w:r>
      <w:r w:rsidR="00C16538" w:rsidRPr="00C16538">
        <w:t xml:space="preserve"> </w:t>
      </w:r>
      <w:r w:rsidRPr="00C16538">
        <w:t>обеспечение</w:t>
      </w:r>
      <w:r w:rsidR="00C16538" w:rsidRPr="00C16538">
        <w:t xml:space="preserve"> </w:t>
      </w:r>
      <w:r w:rsidRPr="00C16538">
        <w:t>социальной</w:t>
      </w:r>
      <w:r w:rsidR="00C16538" w:rsidRPr="00C16538">
        <w:t xml:space="preserve"> </w:t>
      </w:r>
      <w:r w:rsidRPr="00C16538">
        <w:t>защиты</w:t>
      </w:r>
      <w:r w:rsidR="00C16538" w:rsidRPr="00C16538">
        <w:t xml:space="preserve"> </w:t>
      </w:r>
      <w:r w:rsidRPr="00C16538">
        <w:t>военнослужащих</w:t>
      </w:r>
      <w:r w:rsidR="00C16538" w:rsidRPr="00C16538">
        <w:t xml:space="preserve"> </w:t>
      </w:r>
      <w:r w:rsidRPr="00C16538">
        <w:t>и</w:t>
      </w:r>
      <w:r w:rsidR="00C16538" w:rsidRPr="00C16538">
        <w:t xml:space="preserve"> </w:t>
      </w:r>
      <w:r w:rsidRPr="00C16538">
        <w:t>их</w:t>
      </w:r>
      <w:r w:rsidR="00C16538" w:rsidRPr="00C16538">
        <w:t xml:space="preserve"> </w:t>
      </w:r>
      <w:r w:rsidRPr="00C16538">
        <w:t>семей,</w:t>
      </w:r>
      <w:r w:rsidR="00C16538" w:rsidRPr="00C16538">
        <w:t xml:space="preserve"> </w:t>
      </w:r>
      <w:r w:rsidRPr="00C16538">
        <w:t>улучшая</w:t>
      </w:r>
      <w:r w:rsidR="00C16538" w:rsidRPr="00C16538">
        <w:t xml:space="preserve"> </w:t>
      </w:r>
      <w:r w:rsidRPr="00C16538">
        <w:t>жизненные</w:t>
      </w:r>
      <w:r w:rsidR="00C16538" w:rsidRPr="00C16538">
        <w:t xml:space="preserve"> </w:t>
      </w:r>
      <w:r w:rsidRPr="00C16538">
        <w:t>условия</w:t>
      </w:r>
      <w:r w:rsidR="00C16538" w:rsidRPr="00C16538">
        <w:t xml:space="preserve"> </w:t>
      </w:r>
      <w:r w:rsidRPr="00C16538">
        <w:t>ветеранов.</w:t>
      </w:r>
    </w:p>
    <w:p w:rsidR="00522CF6" w:rsidRPr="00C16538" w:rsidRDefault="00522CF6" w:rsidP="00522CF6">
      <w:r w:rsidRPr="00C16538">
        <w:t>В</w:t>
      </w:r>
      <w:r w:rsidR="00C16538" w:rsidRPr="00C16538">
        <w:t xml:space="preserve"> </w:t>
      </w:r>
      <w:r w:rsidRPr="00C16538">
        <w:t>заключение</w:t>
      </w:r>
      <w:r w:rsidR="00C16538" w:rsidRPr="00C16538">
        <w:t xml:space="preserve"> </w:t>
      </w:r>
      <w:r w:rsidRPr="00C16538">
        <w:t>следует</w:t>
      </w:r>
      <w:r w:rsidR="00C16538" w:rsidRPr="00C16538">
        <w:t xml:space="preserve"> </w:t>
      </w:r>
      <w:r w:rsidRPr="00C16538">
        <w:t>отметить,</w:t>
      </w:r>
      <w:r w:rsidR="00C16538" w:rsidRPr="00C16538">
        <w:t xml:space="preserve"> </w:t>
      </w:r>
      <w:r w:rsidRPr="00C16538">
        <w:t>что</w:t>
      </w:r>
      <w:r w:rsidR="00C16538" w:rsidRPr="00C16538">
        <w:t xml:space="preserve"> </w:t>
      </w:r>
      <w:r w:rsidRPr="00C16538">
        <w:t>нововведения</w:t>
      </w:r>
      <w:r w:rsidR="00C16538" w:rsidRPr="00C16538">
        <w:t xml:space="preserve"> </w:t>
      </w:r>
      <w:r w:rsidRPr="00C16538">
        <w:t>в</w:t>
      </w:r>
      <w:r w:rsidR="00C16538" w:rsidRPr="00C16538">
        <w:t xml:space="preserve"> </w:t>
      </w:r>
      <w:r w:rsidRPr="00C16538">
        <w:t>индексации</w:t>
      </w:r>
      <w:r w:rsidR="00C16538" w:rsidRPr="00C16538">
        <w:t xml:space="preserve"> </w:t>
      </w:r>
      <w:r w:rsidRPr="00C16538">
        <w:t>пенсий</w:t>
      </w:r>
      <w:r w:rsidR="00C16538" w:rsidRPr="00C16538">
        <w:t xml:space="preserve"> </w:t>
      </w:r>
      <w:r w:rsidRPr="00C16538">
        <w:t>военнослужащим</w:t>
      </w:r>
      <w:r w:rsidR="00C16538" w:rsidRPr="00C16538">
        <w:t xml:space="preserve"> </w:t>
      </w:r>
      <w:r w:rsidRPr="00C16538">
        <w:t>являются</w:t>
      </w:r>
      <w:r w:rsidR="00C16538" w:rsidRPr="00C16538">
        <w:t xml:space="preserve"> </w:t>
      </w:r>
      <w:r w:rsidRPr="00C16538">
        <w:t>важным</w:t>
      </w:r>
      <w:r w:rsidR="00C16538" w:rsidRPr="00C16538">
        <w:t xml:space="preserve"> </w:t>
      </w:r>
      <w:r w:rsidRPr="00C16538">
        <w:t>шагом</w:t>
      </w:r>
      <w:r w:rsidR="00C16538" w:rsidRPr="00C16538">
        <w:t xml:space="preserve"> </w:t>
      </w:r>
      <w:r w:rsidRPr="00C16538">
        <w:t>в</w:t>
      </w:r>
      <w:r w:rsidR="00C16538" w:rsidRPr="00C16538">
        <w:t xml:space="preserve"> </w:t>
      </w:r>
      <w:r w:rsidRPr="00C16538">
        <w:t>сторону</w:t>
      </w:r>
      <w:r w:rsidR="00C16538" w:rsidRPr="00C16538">
        <w:t xml:space="preserve"> </w:t>
      </w:r>
      <w:r w:rsidRPr="00C16538">
        <w:t>улучшения</w:t>
      </w:r>
      <w:r w:rsidR="00C16538" w:rsidRPr="00C16538">
        <w:t xml:space="preserve"> </w:t>
      </w:r>
      <w:r w:rsidRPr="00C16538">
        <w:t>социальной</w:t>
      </w:r>
      <w:r w:rsidR="00C16538" w:rsidRPr="00C16538">
        <w:t xml:space="preserve"> </w:t>
      </w:r>
      <w:r w:rsidRPr="00C16538">
        <w:t>ситуации</w:t>
      </w:r>
      <w:r w:rsidR="00C16538" w:rsidRPr="00C16538">
        <w:t xml:space="preserve"> </w:t>
      </w:r>
      <w:r w:rsidRPr="00C16538">
        <w:t>ветеранов</w:t>
      </w:r>
      <w:r w:rsidR="00C16538" w:rsidRPr="00C16538">
        <w:t xml:space="preserve"> </w:t>
      </w:r>
      <w:r w:rsidRPr="00C16538">
        <w:t>и</w:t>
      </w:r>
      <w:r w:rsidR="00C16538" w:rsidRPr="00C16538">
        <w:t xml:space="preserve"> </w:t>
      </w:r>
      <w:r w:rsidRPr="00C16538">
        <w:t>их</w:t>
      </w:r>
      <w:r w:rsidR="00C16538" w:rsidRPr="00C16538">
        <w:t xml:space="preserve"> </w:t>
      </w:r>
      <w:r w:rsidRPr="00C16538">
        <w:t>семей</w:t>
      </w:r>
      <w:r w:rsidR="00C16538" w:rsidRPr="00C16538">
        <w:t xml:space="preserve"> </w:t>
      </w:r>
      <w:r w:rsidRPr="00C16538">
        <w:t>и</w:t>
      </w:r>
      <w:r w:rsidR="00C16538" w:rsidRPr="00C16538">
        <w:t xml:space="preserve"> </w:t>
      </w:r>
      <w:r w:rsidRPr="00C16538">
        <w:t>позволяют</w:t>
      </w:r>
      <w:r w:rsidR="00C16538" w:rsidRPr="00C16538">
        <w:t xml:space="preserve"> </w:t>
      </w:r>
      <w:r w:rsidRPr="00C16538">
        <w:t>рассчитывать</w:t>
      </w:r>
      <w:r w:rsidR="00C16538" w:rsidRPr="00C16538">
        <w:t xml:space="preserve"> </w:t>
      </w:r>
      <w:r w:rsidRPr="00C16538">
        <w:t>на</w:t>
      </w:r>
      <w:r w:rsidR="00C16538" w:rsidRPr="00C16538">
        <w:t xml:space="preserve"> </w:t>
      </w:r>
      <w:r w:rsidRPr="00C16538">
        <w:t>более</w:t>
      </w:r>
      <w:r w:rsidR="00C16538" w:rsidRPr="00C16538">
        <w:t xml:space="preserve"> </w:t>
      </w:r>
      <w:r w:rsidRPr="00C16538">
        <w:t>стабильное</w:t>
      </w:r>
      <w:r w:rsidR="00C16538" w:rsidRPr="00C16538">
        <w:t xml:space="preserve"> </w:t>
      </w:r>
      <w:r w:rsidRPr="00C16538">
        <w:t>и</w:t>
      </w:r>
      <w:r w:rsidR="00C16538" w:rsidRPr="00C16538">
        <w:t xml:space="preserve"> </w:t>
      </w:r>
      <w:r w:rsidRPr="00C16538">
        <w:t>предсказуемое</w:t>
      </w:r>
      <w:r w:rsidR="00C16538" w:rsidRPr="00C16538">
        <w:t xml:space="preserve"> </w:t>
      </w:r>
      <w:r w:rsidRPr="00C16538">
        <w:t>финансовое</w:t>
      </w:r>
      <w:r w:rsidR="00C16538" w:rsidRPr="00C16538">
        <w:t xml:space="preserve"> </w:t>
      </w:r>
      <w:r w:rsidRPr="00C16538">
        <w:t>будущее.</w:t>
      </w:r>
    </w:p>
    <w:p w:rsidR="00522CF6" w:rsidRPr="00C16538" w:rsidRDefault="00C50B57" w:rsidP="00522CF6">
      <w:hyperlink r:id="rId56" w:history="1">
        <w:r w:rsidR="00522CF6" w:rsidRPr="00C16538">
          <w:rPr>
            <w:rStyle w:val="a3"/>
            <w:lang w:val="en-US"/>
          </w:rPr>
          <w:t>https</w:t>
        </w:r>
        <w:r w:rsidR="00522CF6" w:rsidRPr="00C16538">
          <w:rPr>
            <w:rStyle w:val="a3"/>
          </w:rPr>
          <w:t>://</w:t>
        </w:r>
        <w:r w:rsidR="00522CF6" w:rsidRPr="00C16538">
          <w:rPr>
            <w:rStyle w:val="a3"/>
            <w:lang w:val="en-US"/>
          </w:rPr>
          <w:t>pronedra</w:t>
        </w:r>
        <w:r w:rsidR="00522CF6" w:rsidRPr="00C16538">
          <w:rPr>
            <w:rStyle w:val="a3"/>
          </w:rPr>
          <w:t>.</w:t>
        </w:r>
        <w:r w:rsidR="00522CF6" w:rsidRPr="00C16538">
          <w:rPr>
            <w:rStyle w:val="a3"/>
            <w:lang w:val="en-US"/>
          </w:rPr>
          <w:t>ru</w:t>
        </w:r>
        <w:r w:rsidR="00522CF6" w:rsidRPr="00C16538">
          <w:rPr>
            <w:rStyle w:val="a3"/>
          </w:rPr>
          <w:t>/</w:t>
        </w:r>
        <w:r w:rsidR="00522CF6" w:rsidRPr="00C16538">
          <w:rPr>
            <w:rStyle w:val="a3"/>
            <w:lang w:val="en-US"/>
          </w:rPr>
          <w:t>povyshenie</w:t>
        </w:r>
        <w:r w:rsidR="00522CF6" w:rsidRPr="00C16538">
          <w:rPr>
            <w:rStyle w:val="a3"/>
          </w:rPr>
          <w:t>-</w:t>
        </w:r>
        <w:r w:rsidR="00522CF6" w:rsidRPr="00C16538">
          <w:rPr>
            <w:rStyle w:val="a3"/>
            <w:lang w:val="en-US"/>
          </w:rPr>
          <w:t>pensij</w:t>
        </w:r>
        <w:r w:rsidR="00522CF6" w:rsidRPr="00C16538">
          <w:rPr>
            <w:rStyle w:val="a3"/>
          </w:rPr>
          <w:t>-</w:t>
        </w:r>
        <w:r w:rsidR="00522CF6" w:rsidRPr="00C16538">
          <w:rPr>
            <w:rStyle w:val="a3"/>
            <w:lang w:val="en-US"/>
          </w:rPr>
          <w:t>v</w:t>
        </w:r>
        <w:r w:rsidR="00522CF6" w:rsidRPr="00C16538">
          <w:rPr>
            <w:rStyle w:val="a3"/>
          </w:rPr>
          <w:t>-</w:t>
        </w:r>
        <w:r w:rsidR="00522CF6" w:rsidRPr="00C16538">
          <w:rPr>
            <w:rStyle w:val="a3"/>
            <w:lang w:val="en-US"/>
          </w:rPr>
          <w:t>rossii</w:t>
        </w:r>
        <w:r w:rsidR="00522CF6" w:rsidRPr="00C16538">
          <w:rPr>
            <w:rStyle w:val="a3"/>
          </w:rPr>
          <w:t>-</w:t>
        </w:r>
        <w:r w:rsidR="00522CF6" w:rsidRPr="00C16538">
          <w:rPr>
            <w:rStyle w:val="a3"/>
            <w:lang w:val="en-US"/>
          </w:rPr>
          <w:t>v</w:t>
        </w:r>
        <w:r w:rsidR="00522CF6" w:rsidRPr="00C16538">
          <w:rPr>
            <w:rStyle w:val="a3"/>
          </w:rPr>
          <w:t>-2024-</w:t>
        </w:r>
        <w:r w:rsidR="00522CF6" w:rsidRPr="00C16538">
          <w:rPr>
            <w:rStyle w:val="a3"/>
            <w:lang w:val="en-US"/>
          </w:rPr>
          <w:t>godu</w:t>
        </w:r>
        <w:r w:rsidR="00522CF6" w:rsidRPr="00C16538">
          <w:rPr>
            <w:rStyle w:val="a3"/>
          </w:rPr>
          <w:t>-</w:t>
        </w:r>
        <w:r w:rsidR="00522CF6" w:rsidRPr="00C16538">
          <w:rPr>
            <w:rStyle w:val="a3"/>
            <w:lang w:val="en-US"/>
          </w:rPr>
          <w:t>chto</w:t>
        </w:r>
        <w:r w:rsidR="00522CF6" w:rsidRPr="00C16538">
          <w:rPr>
            <w:rStyle w:val="a3"/>
          </w:rPr>
          <w:t>-</w:t>
        </w:r>
        <w:r w:rsidR="00522CF6" w:rsidRPr="00C16538">
          <w:rPr>
            <w:rStyle w:val="a3"/>
            <w:lang w:val="en-US"/>
          </w:rPr>
          <w:t>ozhidat</w:t>
        </w:r>
        <w:r w:rsidR="00522CF6" w:rsidRPr="00C16538">
          <w:rPr>
            <w:rStyle w:val="a3"/>
          </w:rPr>
          <w:t>-714129.</w:t>
        </w:r>
        <w:r w:rsidR="00522CF6" w:rsidRPr="00C16538">
          <w:rPr>
            <w:rStyle w:val="a3"/>
            <w:lang w:val="en-US"/>
          </w:rPr>
          <w:t>html</w:t>
        </w:r>
      </w:hyperlink>
      <w:r w:rsidR="00C16538" w:rsidRPr="00C16538">
        <w:t xml:space="preserve"> </w:t>
      </w:r>
    </w:p>
    <w:p w:rsidR="00A8557D" w:rsidRPr="00C16538" w:rsidRDefault="00767A74" w:rsidP="00A8557D">
      <w:pPr>
        <w:pStyle w:val="2"/>
      </w:pPr>
      <w:bookmarkStart w:id="133" w:name="_Toc155677024"/>
      <w:r w:rsidRPr="00C16538">
        <w:lastRenderedPageBreak/>
        <w:t>News</w:t>
      </w:r>
      <w:r w:rsidR="00A8557D" w:rsidRPr="00C16538">
        <w:t>.ru,</w:t>
      </w:r>
      <w:r w:rsidR="00C16538" w:rsidRPr="00C16538">
        <w:t xml:space="preserve"> </w:t>
      </w:r>
      <w:r w:rsidR="00A8557D" w:rsidRPr="00C16538">
        <w:t>05.01.2024,</w:t>
      </w:r>
      <w:r w:rsidR="00C16538" w:rsidRPr="00C16538">
        <w:t xml:space="preserve"> </w:t>
      </w:r>
      <w:r w:rsidR="00A8557D" w:rsidRPr="00C16538">
        <w:t>Последние</w:t>
      </w:r>
      <w:r w:rsidR="00C16538" w:rsidRPr="00C16538">
        <w:t xml:space="preserve"> </w:t>
      </w:r>
      <w:r w:rsidR="00A8557D" w:rsidRPr="00C16538">
        <w:t>новости</w:t>
      </w:r>
      <w:r w:rsidR="00C16538" w:rsidRPr="00C16538">
        <w:t xml:space="preserve"> </w:t>
      </w:r>
      <w:r w:rsidR="00A8557D" w:rsidRPr="00C16538">
        <w:t>для</w:t>
      </w:r>
      <w:r w:rsidR="00C16538" w:rsidRPr="00C16538">
        <w:t xml:space="preserve"> </w:t>
      </w:r>
      <w:r w:rsidR="00A8557D" w:rsidRPr="00C16538">
        <w:t>пенсионеров:</w:t>
      </w:r>
      <w:r w:rsidR="00C16538" w:rsidRPr="00C16538">
        <w:t xml:space="preserve"> </w:t>
      </w:r>
      <w:r w:rsidR="00A8557D" w:rsidRPr="00C16538">
        <w:t>налоги,</w:t>
      </w:r>
      <w:r w:rsidR="00C16538" w:rsidRPr="00C16538">
        <w:t xml:space="preserve"> </w:t>
      </w:r>
      <w:r w:rsidR="00A8557D" w:rsidRPr="00C16538">
        <w:t>индексации,</w:t>
      </w:r>
      <w:r w:rsidR="00C16538" w:rsidRPr="00C16538">
        <w:t xml:space="preserve"> </w:t>
      </w:r>
      <w:r w:rsidR="00A8557D" w:rsidRPr="00C16538">
        <w:t>изменения</w:t>
      </w:r>
      <w:bookmarkEnd w:id="133"/>
    </w:p>
    <w:p w:rsidR="00A8557D" w:rsidRPr="00C16538" w:rsidRDefault="00A8557D" w:rsidP="00315D6E">
      <w:pPr>
        <w:pStyle w:val="3"/>
      </w:pPr>
      <w:bookmarkStart w:id="134" w:name="_Toc155677025"/>
      <w:r w:rsidRPr="00C16538">
        <w:t>В</w:t>
      </w:r>
      <w:r w:rsidR="00C16538" w:rsidRPr="00C16538">
        <w:t xml:space="preserve"> </w:t>
      </w:r>
      <w:r w:rsidRPr="00C16538">
        <w:t>России</w:t>
      </w:r>
      <w:r w:rsidR="00C16538" w:rsidRPr="00C16538">
        <w:t xml:space="preserve"> </w:t>
      </w:r>
      <w:r w:rsidRPr="00C16538">
        <w:t>с</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у</w:t>
      </w:r>
      <w:r w:rsidR="00C16538" w:rsidRPr="00C16538">
        <w:t xml:space="preserve"> </w:t>
      </w:r>
      <w:r w:rsidRPr="00C16538">
        <w:t>которых</w:t>
      </w:r>
      <w:r w:rsidR="00C16538" w:rsidRPr="00C16538">
        <w:t xml:space="preserve"> </w:t>
      </w:r>
      <w:r w:rsidRPr="00C16538">
        <w:t>скопилось</w:t>
      </w:r>
      <w:r w:rsidR="00C16538" w:rsidRPr="00C16538">
        <w:t xml:space="preserve"> </w:t>
      </w:r>
      <w:r w:rsidRPr="00C16538">
        <w:t>много</w:t>
      </w:r>
      <w:r w:rsidR="00C16538" w:rsidRPr="00C16538">
        <w:t xml:space="preserve"> </w:t>
      </w:r>
      <w:r w:rsidRPr="00C16538">
        <w:t>доходов</w:t>
      </w:r>
      <w:r w:rsidR="00C16538" w:rsidRPr="00C16538">
        <w:t xml:space="preserve"> </w:t>
      </w:r>
      <w:r w:rsidRPr="00C16538">
        <w:t>на</w:t>
      </w:r>
      <w:r w:rsidR="00C16538" w:rsidRPr="00C16538">
        <w:t xml:space="preserve"> </w:t>
      </w:r>
      <w:r w:rsidRPr="00C16538">
        <w:t>банковских</w:t>
      </w:r>
      <w:r w:rsidR="00C16538" w:rsidRPr="00C16538">
        <w:t xml:space="preserve"> </w:t>
      </w:r>
      <w:r w:rsidRPr="00C16538">
        <w:t>счетах,</w:t>
      </w:r>
      <w:r w:rsidR="00C16538" w:rsidRPr="00C16538">
        <w:t xml:space="preserve"> </w:t>
      </w:r>
      <w:r w:rsidRPr="00C16538">
        <w:t>вводится</w:t>
      </w:r>
      <w:r w:rsidR="00C16538" w:rsidRPr="00C16538">
        <w:t xml:space="preserve"> </w:t>
      </w:r>
      <w:r w:rsidRPr="00C16538">
        <w:t>новый</w:t>
      </w:r>
      <w:r w:rsidR="00C16538" w:rsidRPr="00C16538">
        <w:t xml:space="preserve"> </w:t>
      </w:r>
      <w:r w:rsidRPr="00C16538">
        <w:t>налог,</w:t>
      </w:r>
      <w:r w:rsidR="00C16538" w:rsidRPr="00C16538">
        <w:t xml:space="preserve"> </w:t>
      </w:r>
      <w:r w:rsidRPr="00C16538">
        <w:t>заявил</w:t>
      </w:r>
      <w:r w:rsidR="00C16538" w:rsidRPr="00C16538">
        <w:t xml:space="preserve"> </w:t>
      </w:r>
      <w:r w:rsidRPr="00C16538">
        <w:t>пенсионный</w:t>
      </w:r>
      <w:r w:rsidR="00C16538" w:rsidRPr="00C16538">
        <w:t xml:space="preserve"> </w:t>
      </w:r>
      <w:r w:rsidRPr="00C16538">
        <w:t>эксперт</w:t>
      </w:r>
      <w:r w:rsidR="00C16538" w:rsidRPr="00C16538">
        <w:t xml:space="preserve"> </w:t>
      </w:r>
      <w:r w:rsidRPr="00C16538">
        <w:t>Сергей</w:t>
      </w:r>
      <w:r w:rsidR="00C16538" w:rsidRPr="00C16538">
        <w:t xml:space="preserve"> </w:t>
      </w:r>
      <w:r w:rsidRPr="00C16538">
        <w:t>Власов.</w:t>
      </w:r>
      <w:r w:rsidR="00C16538" w:rsidRPr="00C16538">
        <w:t xml:space="preserve"> </w:t>
      </w:r>
      <w:r w:rsidRPr="00C16538">
        <w:t>Что</w:t>
      </w:r>
      <w:r w:rsidR="00C16538" w:rsidRPr="00C16538">
        <w:t xml:space="preserve"> </w:t>
      </w:r>
      <w:r w:rsidRPr="00C16538">
        <w:t>об</w:t>
      </w:r>
      <w:r w:rsidR="00C16538" w:rsidRPr="00C16538">
        <w:t xml:space="preserve"> </w:t>
      </w:r>
      <w:r w:rsidRPr="00C16538">
        <w:t>этом</w:t>
      </w:r>
      <w:r w:rsidR="00C16538" w:rsidRPr="00C16538">
        <w:t xml:space="preserve"> </w:t>
      </w:r>
      <w:r w:rsidRPr="00C16538">
        <w:t>известно,</w:t>
      </w:r>
      <w:r w:rsidR="00C16538" w:rsidRPr="00C16538">
        <w:t xml:space="preserve"> </w:t>
      </w:r>
      <w:r w:rsidRPr="00C16538">
        <w:t>какие</w:t>
      </w:r>
      <w:r w:rsidR="00C16538" w:rsidRPr="00C16538">
        <w:t xml:space="preserve"> </w:t>
      </w:r>
      <w:r w:rsidRPr="00C16538">
        <w:t>еще</w:t>
      </w:r>
      <w:r w:rsidR="00C16538" w:rsidRPr="00C16538">
        <w:t xml:space="preserve"> </w:t>
      </w:r>
      <w:r w:rsidRPr="00C16538">
        <w:t>нововведения</w:t>
      </w:r>
      <w:r w:rsidR="00C16538" w:rsidRPr="00C16538">
        <w:t xml:space="preserve"> </w:t>
      </w:r>
      <w:r w:rsidRPr="00C16538">
        <w:t>ждут</w:t>
      </w:r>
      <w:r w:rsidR="00C16538" w:rsidRPr="00C16538">
        <w:t xml:space="preserve"> </w:t>
      </w:r>
      <w:r w:rsidRPr="00C16538">
        <w:t>пожилых</w:t>
      </w:r>
      <w:r w:rsidR="00C16538" w:rsidRPr="00C16538">
        <w:t xml:space="preserve"> </w:t>
      </w:r>
      <w:r w:rsidRPr="00C16538">
        <w:t>россиян?</w:t>
      </w:r>
      <w:bookmarkEnd w:id="134"/>
    </w:p>
    <w:p w:rsidR="00A8557D" w:rsidRPr="00C16538" w:rsidRDefault="00767A74" w:rsidP="00A8557D">
      <w:r w:rsidRPr="00C16538">
        <w:t>ЧТО</w:t>
      </w:r>
      <w:r w:rsidR="00C16538" w:rsidRPr="00C16538">
        <w:t xml:space="preserve"> </w:t>
      </w:r>
      <w:r w:rsidRPr="00C16538">
        <w:t>ЗА</w:t>
      </w:r>
      <w:r w:rsidR="00C16538" w:rsidRPr="00C16538">
        <w:t xml:space="preserve"> </w:t>
      </w:r>
      <w:r w:rsidRPr="00C16538">
        <w:t>НОВЫЙ</w:t>
      </w:r>
      <w:r w:rsidR="00C16538" w:rsidRPr="00C16538">
        <w:t xml:space="preserve"> </w:t>
      </w:r>
      <w:r w:rsidRPr="00C16538">
        <w:t>НАЛОГ</w:t>
      </w:r>
      <w:r w:rsidR="00C16538" w:rsidRPr="00C16538">
        <w:t xml:space="preserve"> </w:t>
      </w:r>
      <w:r w:rsidRPr="00C16538">
        <w:t>ДЛЯ</w:t>
      </w:r>
      <w:r w:rsidR="00C16538" w:rsidRPr="00C16538">
        <w:t xml:space="preserve"> </w:t>
      </w:r>
      <w:r w:rsidRPr="00C16538">
        <w:t>ПЕНСИОНЕРОВ</w:t>
      </w:r>
    </w:p>
    <w:p w:rsidR="00A8557D" w:rsidRPr="00C16538" w:rsidRDefault="00A8557D" w:rsidP="00A8557D">
      <w:r w:rsidRPr="00C16538">
        <w:t>Власов</w:t>
      </w:r>
      <w:r w:rsidR="00C16538" w:rsidRPr="00C16538">
        <w:t xml:space="preserve"> </w:t>
      </w:r>
      <w:r w:rsidRPr="00C16538">
        <w:t>пояснил,</w:t>
      </w:r>
      <w:r w:rsidR="00C16538" w:rsidRPr="00C16538">
        <w:t xml:space="preserve"> </w:t>
      </w:r>
      <w:r w:rsidRPr="00C16538">
        <w:t>что</w:t>
      </w:r>
      <w:r w:rsidR="00C16538" w:rsidRPr="00C16538">
        <w:t xml:space="preserve"> </w:t>
      </w:r>
      <w:r w:rsidRPr="00C16538">
        <w:t>речь</w:t>
      </w:r>
      <w:r w:rsidR="00C16538" w:rsidRPr="00C16538">
        <w:t xml:space="preserve"> </w:t>
      </w:r>
      <w:r w:rsidRPr="00C16538">
        <w:t>в</w:t>
      </w:r>
      <w:r w:rsidR="00C16538" w:rsidRPr="00C16538">
        <w:t xml:space="preserve"> </w:t>
      </w:r>
      <w:r w:rsidRPr="00C16538">
        <w:t>данном</w:t>
      </w:r>
      <w:r w:rsidR="00C16538" w:rsidRPr="00C16538">
        <w:t xml:space="preserve"> </w:t>
      </w:r>
      <w:r w:rsidRPr="00C16538">
        <w:t>случае</w:t>
      </w:r>
      <w:r w:rsidR="00C16538" w:rsidRPr="00C16538">
        <w:t xml:space="preserve"> </w:t>
      </w:r>
      <w:r w:rsidRPr="00C16538">
        <w:t>идет</w:t>
      </w:r>
      <w:r w:rsidR="00C16538" w:rsidRPr="00C16538">
        <w:t xml:space="preserve"> </w:t>
      </w:r>
      <w:r w:rsidRPr="00C16538">
        <w:t>о</w:t>
      </w:r>
      <w:r w:rsidR="00C16538" w:rsidRPr="00C16538">
        <w:t xml:space="preserve"> </w:t>
      </w:r>
      <w:r w:rsidRPr="00C16538">
        <w:t>налоге,</w:t>
      </w:r>
      <w:r w:rsidR="00C16538" w:rsidRPr="00C16538">
        <w:t xml:space="preserve"> </w:t>
      </w:r>
      <w:r w:rsidRPr="00C16538">
        <w:t>который</w:t>
      </w:r>
      <w:r w:rsidR="00C16538" w:rsidRPr="00C16538">
        <w:t xml:space="preserve"> </w:t>
      </w:r>
      <w:r w:rsidRPr="00C16538">
        <w:t>будет</w:t>
      </w:r>
      <w:r w:rsidR="00C16538" w:rsidRPr="00C16538">
        <w:t xml:space="preserve"> </w:t>
      </w:r>
      <w:r w:rsidRPr="00C16538">
        <w:t>действовать</w:t>
      </w:r>
      <w:r w:rsidR="00C16538" w:rsidRPr="00C16538">
        <w:t xml:space="preserve"> </w:t>
      </w:r>
      <w:r w:rsidRPr="00C16538">
        <w:t>на</w:t>
      </w:r>
      <w:r w:rsidR="00C16538" w:rsidRPr="00C16538">
        <w:t xml:space="preserve"> </w:t>
      </w:r>
      <w:r w:rsidRPr="00C16538">
        <w:t>полученные</w:t>
      </w:r>
      <w:r w:rsidR="00C16538" w:rsidRPr="00C16538">
        <w:t xml:space="preserve"> </w:t>
      </w:r>
      <w:r w:rsidRPr="00C16538">
        <w:t>проценты</w:t>
      </w:r>
      <w:r w:rsidR="00C16538" w:rsidRPr="00C16538">
        <w:t xml:space="preserve"> </w:t>
      </w:r>
      <w:r w:rsidRPr="00C16538">
        <w:t>с</w:t>
      </w:r>
      <w:r w:rsidR="00C16538" w:rsidRPr="00C16538">
        <w:t xml:space="preserve"> </w:t>
      </w:r>
      <w:r w:rsidRPr="00C16538">
        <w:t>банковских</w:t>
      </w:r>
      <w:r w:rsidR="00C16538" w:rsidRPr="00C16538">
        <w:t xml:space="preserve"> </w:t>
      </w:r>
      <w:r w:rsidRPr="00C16538">
        <w:t>вкладов.</w:t>
      </w:r>
      <w:r w:rsidR="00C16538" w:rsidRPr="00C16538">
        <w:t xml:space="preserve"> </w:t>
      </w:r>
      <w:r w:rsidRPr="00C16538">
        <w:t>Для</w:t>
      </w:r>
      <w:r w:rsidR="00C16538" w:rsidRPr="00C16538">
        <w:t xml:space="preserve"> </w:t>
      </w:r>
      <w:r w:rsidRPr="00C16538">
        <w:t>определения</w:t>
      </w:r>
      <w:r w:rsidR="00C16538" w:rsidRPr="00C16538">
        <w:t xml:space="preserve"> </w:t>
      </w:r>
      <w:r w:rsidRPr="00C16538">
        <w:t>точной</w:t>
      </w:r>
      <w:r w:rsidR="00C16538" w:rsidRPr="00C16538">
        <w:t xml:space="preserve"> </w:t>
      </w:r>
      <w:r w:rsidRPr="00C16538">
        <w:t>суммы</w:t>
      </w:r>
      <w:r w:rsidR="00C16538" w:rsidRPr="00C16538">
        <w:t xml:space="preserve"> </w:t>
      </w:r>
      <w:r w:rsidRPr="00C16538">
        <w:t>существуют</w:t>
      </w:r>
      <w:r w:rsidR="00C16538" w:rsidRPr="00C16538">
        <w:t xml:space="preserve"> </w:t>
      </w:r>
      <w:r w:rsidRPr="00C16538">
        <w:t>некоторые</w:t>
      </w:r>
      <w:r w:rsidR="00C16538" w:rsidRPr="00C16538">
        <w:t xml:space="preserve"> </w:t>
      </w:r>
      <w:r w:rsidRPr="00C16538">
        <w:t>правила.</w:t>
      </w:r>
    </w:p>
    <w:p w:rsidR="00A8557D" w:rsidRPr="00C16538" w:rsidRDefault="00F26914" w:rsidP="00A8557D">
      <w:r>
        <w:t>«</w:t>
      </w:r>
      <w:r w:rsidR="00A8557D" w:rsidRPr="00C16538">
        <w:t>Лимит,</w:t>
      </w:r>
      <w:r w:rsidR="00C16538" w:rsidRPr="00C16538">
        <w:t xml:space="preserve"> </w:t>
      </w:r>
      <w:r w:rsidR="00A8557D" w:rsidRPr="00C16538">
        <w:t>по</w:t>
      </w:r>
      <w:r w:rsidR="00C16538" w:rsidRPr="00C16538">
        <w:t xml:space="preserve"> </w:t>
      </w:r>
      <w:r w:rsidR="00A8557D" w:rsidRPr="00C16538">
        <w:t>которому</w:t>
      </w:r>
      <w:r w:rsidR="00C16538" w:rsidRPr="00C16538">
        <w:t xml:space="preserve"> </w:t>
      </w:r>
      <w:r w:rsidR="00A8557D" w:rsidRPr="00C16538">
        <w:t>будут</w:t>
      </w:r>
      <w:r w:rsidR="00C16538" w:rsidRPr="00C16538">
        <w:t xml:space="preserve"> </w:t>
      </w:r>
      <w:r w:rsidR="00A8557D" w:rsidRPr="00C16538">
        <w:t>устанавливать</w:t>
      </w:r>
      <w:r w:rsidR="00C16538" w:rsidRPr="00C16538">
        <w:t xml:space="preserve"> </w:t>
      </w:r>
      <w:r w:rsidR="00A8557D" w:rsidRPr="00C16538">
        <w:t>порог</w:t>
      </w:r>
      <w:r w:rsidR="00C16538" w:rsidRPr="00C16538">
        <w:t xml:space="preserve"> </w:t>
      </w:r>
      <w:r w:rsidR="00A8557D" w:rsidRPr="00C16538">
        <w:t>для</w:t>
      </w:r>
      <w:r w:rsidR="00C16538" w:rsidRPr="00C16538">
        <w:t xml:space="preserve"> </w:t>
      </w:r>
      <w:r w:rsidR="00A8557D" w:rsidRPr="00C16538">
        <w:t>оплаты</w:t>
      </w:r>
      <w:r w:rsidR="00C16538" w:rsidRPr="00C16538">
        <w:t xml:space="preserve"> </w:t>
      </w:r>
      <w:r w:rsidR="00A8557D" w:rsidRPr="00C16538">
        <w:t>налога,</w:t>
      </w:r>
      <w:r w:rsidR="00C16538" w:rsidRPr="00C16538">
        <w:t xml:space="preserve"> </w:t>
      </w:r>
      <w:r w:rsidR="00A8557D" w:rsidRPr="00C16538">
        <w:t>будет</w:t>
      </w:r>
      <w:r w:rsidR="00C16538" w:rsidRPr="00C16538">
        <w:t xml:space="preserve"> </w:t>
      </w:r>
      <w:r w:rsidR="00A8557D" w:rsidRPr="00C16538">
        <w:t>зависеть</w:t>
      </w:r>
      <w:r w:rsidR="00C16538" w:rsidRPr="00C16538">
        <w:t xml:space="preserve"> </w:t>
      </w:r>
      <w:r w:rsidR="00A8557D" w:rsidRPr="00C16538">
        <w:t>от</w:t>
      </w:r>
      <w:r w:rsidR="00C16538" w:rsidRPr="00C16538">
        <w:t xml:space="preserve"> </w:t>
      </w:r>
      <w:r w:rsidR="00A8557D" w:rsidRPr="00C16538">
        <w:t>ключевой</w:t>
      </w:r>
      <w:r w:rsidR="00C16538" w:rsidRPr="00C16538">
        <w:t xml:space="preserve"> </w:t>
      </w:r>
      <w:r w:rsidR="00A8557D" w:rsidRPr="00C16538">
        <w:t>ставки</w:t>
      </w:r>
      <w:r w:rsidR="00C16538" w:rsidRPr="00C16538">
        <w:t xml:space="preserve"> </w:t>
      </w:r>
      <w:r w:rsidR="00A8557D" w:rsidRPr="00C16538">
        <w:t>Центробанка.</w:t>
      </w:r>
      <w:r w:rsidR="00C16538" w:rsidRPr="00C16538">
        <w:t xml:space="preserve"> </w:t>
      </w:r>
      <w:r w:rsidR="00A8557D" w:rsidRPr="00C16538">
        <w:t>Сейчас</w:t>
      </w:r>
      <w:r w:rsidR="00C16538" w:rsidRPr="00C16538">
        <w:t xml:space="preserve"> </w:t>
      </w:r>
      <w:r w:rsidR="00A8557D" w:rsidRPr="00C16538">
        <w:t>за</w:t>
      </w:r>
      <w:r w:rsidR="00C16538" w:rsidRPr="00C16538">
        <w:t xml:space="preserve"> </w:t>
      </w:r>
      <w:r w:rsidR="00A8557D" w:rsidRPr="00C16538">
        <w:t>основу</w:t>
      </w:r>
      <w:r w:rsidR="00C16538" w:rsidRPr="00C16538">
        <w:t xml:space="preserve"> </w:t>
      </w:r>
      <w:r w:rsidR="00A8557D" w:rsidRPr="00C16538">
        <w:t>будут</w:t>
      </w:r>
      <w:r w:rsidR="00C16538" w:rsidRPr="00C16538">
        <w:t xml:space="preserve"> </w:t>
      </w:r>
      <w:r w:rsidR="00A8557D" w:rsidRPr="00C16538">
        <w:t>брать</w:t>
      </w:r>
      <w:r w:rsidR="00C16538" w:rsidRPr="00C16538">
        <w:t xml:space="preserve"> </w:t>
      </w:r>
      <w:r w:rsidR="00A8557D" w:rsidRPr="00C16538">
        <w:t>показатель,</w:t>
      </w:r>
      <w:r w:rsidR="00C16538" w:rsidRPr="00C16538">
        <w:t xml:space="preserve"> </w:t>
      </w:r>
      <w:r w:rsidR="00A8557D" w:rsidRPr="00C16538">
        <w:t>который</w:t>
      </w:r>
      <w:r w:rsidR="00C16538" w:rsidRPr="00C16538">
        <w:t xml:space="preserve"> </w:t>
      </w:r>
      <w:r w:rsidR="00A8557D" w:rsidRPr="00C16538">
        <w:t>был</w:t>
      </w:r>
      <w:r w:rsidR="00C16538" w:rsidRPr="00C16538">
        <w:t xml:space="preserve"> </w:t>
      </w:r>
      <w:r w:rsidR="00A8557D" w:rsidRPr="00C16538">
        <w:t>актуален</w:t>
      </w:r>
      <w:r w:rsidR="00C16538" w:rsidRPr="00C16538">
        <w:t xml:space="preserve"> </w:t>
      </w:r>
      <w:r w:rsidR="00A8557D" w:rsidRPr="00C16538">
        <w:t>на</w:t>
      </w:r>
      <w:r w:rsidR="00C16538" w:rsidRPr="00C16538">
        <w:t xml:space="preserve"> </w:t>
      </w:r>
      <w:r w:rsidR="00A8557D" w:rsidRPr="00C16538">
        <w:t>начало</w:t>
      </w:r>
      <w:r w:rsidR="00C16538" w:rsidRPr="00C16538">
        <w:t xml:space="preserve"> </w:t>
      </w:r>
      <w:r w:rsidR="00A8557D" w:rsidRPr="00C16538">
        <w:t>декабря</w:t>
      </w:r>
      <w:r w:rsidR="00C16538" w:rsidRPr="00C16538">
        <w:t xml:space="preserve"> </w:t>
      </w:r>
      <w:r w:rsidR="00A8557D" w:rsidRPr="00C16538">
        <w:t>уходящего</w:t>
      </w:r>
      <w:r w:rsidR="00C16538" w:rsidRPr="00C16538">
        <w:t xml:space="preserve"> </w:t>
      </w:r>
      <w:r w:rsidR="00A8557D" w:rsidRPr="00C16538">
        <w:t>года,</w:t>
      </w:r>
      <w:r w:rsidR="00C16538" w:rsidRPr="00C16538">
        <w:t xml:space="preserve"> </w:t>
      </w:r>
      <w:r w:rsidR="00A8557D" w:rsidRPr="00C16538">
        <w:t>то</w:t>
      </w:r>
      <w:r w:rsidR="00C16538" w:rsidRPr="00C16538">
        <w:t xml:space="preserve"> </w:t>
      </w:r>
      <w:r w:rsidR="00A8557D" w:rsidRPr="00C16538">
        <w:t>есть</w:t>
      </w:r>
      <w:r w:rsidR="00C16538" w:rsidRPr="00C16538">
        <w:t xml:space="preserve"> </w:t>
      </w:r>
      <w:r w:rsidR="00A8557D" w:rsidRPr="00C16538">
        <w:t>15</w:t>
      </w:r>
      <w:r w:rsidR="00C16538" w:rsidRPr="00C16538">
        <w:t xml:space="preserve"> </w:t>
      </w:r>
      <w:r w:rsidR="00A8557D" w:rsidRPr="00C16538">
        <w:t>процентов.</w:t>
      </w:r>
      <w:r w:rsidR="00C16538" w:rsidRPr="00C16538">
        <w:t xml:space="preserve"> </w:t>
      </w:r>
      <w:r w:rsidR="00A8557D" w:rsidRPr="00C16538">
        <w:t>А</w:t>
      </w:r>
      <w:r w:rsidR="00C16538" w:rsidRPr="00C16538">
        <w:t xml:space="preserve"> </w:t>
      </w:r>
      <w:r w:rsidR="00A8557D" w:rsidRPr="00C16538">
        <w:t>значит,</w:t>
      </w:r>
      <w:r w:rsidR="00C16538" w:rsidRPr="00C16538">
        <w:t xml:space="preserve"> </w:t>
      </w:r>
      <w:r w:rsidR="00A8557D" w:rsidRPr="00C16538">
        <w:t>что</w:t>
      </w:r>
      <w:r w:rsidR="00C16538" w:rsidRPr="00C16538">
        <w:t xml:space="preserve"> </w:t>
      </w:r>
      <w:r w:rsidR="00A8557D" w:rsidRPr="00C16538">
        <w:t>заплатить</w:t>
      </w:r>
      <w:r w:rsidR="00C16538" w:rsidRPr="00C16538">
        <w:t xml:space="preserve"> </w:t>
      </w:r>
      <w:r w:rsidR="00A8557D" w:rsidRPr="00C16538">
        <w:t>налог</w:t>
      </w:r>
      <w:r w:rsidR="00C16538" w:rsidRPr="00C16538">
        <w:t xml:space="preserve"> </w:t>
      </w:r>
      <w:r w:rsidR="00A8557D" w:rsidRPr="00C16538">
        <w:t>придется</w:t>
      </w:r>
      <w:r w:rsidR="00C16538" w:rsidRPr="00C16538">
        <w:t xml:space="preserve"> </w:t>
      </w:r>
      <w:r w:rsidR="00A8557D" w:rsidRPr="00C16538">
        <w:t>с</w:t>
      </w:r>
      <w:r w:rsidR="00C16538" w:rsidRPr="00C16538">
        <w:t xml:space="preserve"> </w:t>
      </w:r>
      <w:r w:rsidR="00A8557D" w:rsidRPr="00C16538">
        <w:t>доходов</w:t>
      </w:r>
      <w:r w:rsidR="00C16538" w:rsidRPr="00C16538">
        <w:t xml:space="preserve"> </w:t>
      </w:r>
      <w:r w:rsidR="00A8557D" w:rsidRPr="00C16538">
        <w:t>по</w:t>
      </w:r>
      <w:r w:rsidR="00C16538" w:rsidRPr="00C16538">
        <w:t xml:space="preserve"> </w:t>
      </w:r>
      <w:r w:rsidR="00A8557D" w:rsidRPr="00C16538">
        <w:t>вкладам,</w:t>
      </w:r>
      <w:r w:rsidR="00C16538" w:rsidRPr="00C16538">
        <w:t xml:space="preserve"> </w:t>
      </w:r>
      <w:r w:rsidR="00A8557D" w:rsidRPr="00C16538">
        <w:t>превышающим</w:t>
      </w:r>
      <w:r w:rsidR="00C16538" w:rsidRPr="00C16538">
        <w:t xml:space="preserve"> </w:t>
      </w:r>
      <w:r w:rsidR="00A8557D" w:rsidRPr="00C16538">
        <w:t>150</w:t>
      </w:r>
      <w:r w:rsidR="00C16538" w:rsidRPr="00C16538">
        <w:t xml:space="preserve"> </w:t>
      </w:r>
      <w:r w:rsidR="00A8557D" w:rsidRPr="00C16538">
        <w:t>тысяч</w:t>
      </w:r>
      <w:r w:rsidR="00C16538" w:rsidRPr="00C16538">
        <w:t xml:space="preserve"> </w:t>
      </w:r>
      <w:r w:rsidR="00A8557D" w:rsidRPr="00C16538">
        <w:t>рублей</w:t>
      </w:r>
      <w:r>
        <w:t>»</w:t>
      </w:r>
      <w:r w:rsidR="00A8557D" w:rsidRPr="00C16538">
        <w:t>,</w:t>
      </w:r>
      <w:r w:rsidR="00C16538" w:rsidRPr="00C16538">
        <w:t xml:space="preserve"> </w:t>
      </w:r>
      <w:r>
        <w:t>-</w:t>
      </w:r>
      <w:r w:rsidR="00C16538" w:rsidRPr="00C16538">
        <w:t xml:space="preserve"> </w:t>
      </w:r>
      <w:r w:rsidR="00A8557D" w:rsidRPr="00C16538">
        <w:t>пояснил</w:t>
      </w:r>
      <w:r w:rsidR="00C16538" w:rsidRPr="00C16538">
        <w:t xml:space="preserve"> </w:t>
      </w:r>
      <w:r w:rsidR="00A8557D" w:rsidRPr="00C16538">
        <w:t>он</w:t>
      </w:r>
      <w:r w:rsidR="00C16538" w:rsidRPr="00C16538">
        <w:t xml:space="preserve"> </w:t>
      </w:r>
      <w:r w:rsidR="00A8557D" w:rsidRPr="00C16538">
        <w:t>в</w:t>
      </w:r>
      <w:r w:rsidR="00C16538" w:rsidRPr="00C16538">
        <w:t xml:space="preserve"> </w:t>
      </w:r>
      <w:r w:rsidR="00A8557D" w:rsidRPr="00C16538">
        <w:t>беседе</w:t>
      </w:r>
      <w:r w:rsidR="00C16538" w:rsidRPr="00C16538">
        <w:t xml:space="preserve"> </w:t>
      </w:r>
      <w:r w:rsidR="00A8557D" w:rsidRPr="00C16538">
        <w:t>с</w:t>
      </w:r>
      <w:r w:rsidR="00C16538" w:rsidRPr="00C16538">
        <w:t xml:space="preserve"> </w:t>
      </w:r>
      <w:r w:rsidR="00A8557D" w:rsidRPr="00C16538">
        <w:t>PRIMPRESS.</w:t>
      </w:r>
    </w:p>
    <w:p w:rsidR="00A8557D" w:rsidRPr="00C16538" w:rsidRDefault="00A8557D" w:rsidP="00A8557D">
      <w:r w:rsidRPr="00C16538">
        <w:t>Власов</w:t>
      </w:r>
      <w:r w:rsidR="00C16538" w:rsidRPr="00C16538">
        <w:t xml:space="preserve"> </w:t>
      </w:r>
      <w:r w:rsidRPr="00C16538">
        <w:t>подчеркнул,</w:t>
      </w:r>
      <w:r w:rsidR="00C16538" w:rsidRPr="00C16538">
        <w:t xml:space="preserve"> </w:t>
      </w:r>
      <w:r w:rsidRPr="00C16538">
        <w:t>что</w:t>
      </w:r>
      <w:r w:rsidR="00C16538" w:rsidRPr="00C16538">
        <w:t xml:space="preserve"> </w:t>
      </w:r>
      <w:r w:rsidRPr="00C16538">
        <w:t>сейчас</w:t>
      </w:r>
      <w:r w:rsidR="00C16538" w:rsidRPr="00C16538">
        <w:t xml:space="preserve"> </w:t>
      </w:r>
      <w:r w:rsidRPr="00C16538">
        <w:t>в</w:t>
      </w:r>
      <w:r w:rsidR="00C16538" w:rsidRPr="00C16538">
        <w:t xml:space="preserve"> </w:t>
      </w:r>
      <w:r w:rsidRPr="00C16538">
        <w:t>данном</w:t>
      </w:r>
      <w:r w:rsidR="00C16538" w:rsidRPr="00C16538">
        <w:t xml:space="preserve"> </w:t>
      </w:r>
      <w:r w:rsidRPr="00C16538">
        <w:t>вопросе</w:t>
      </w:r>
      <w:r w:rsidR="00C16538" w:rsidRPr="00C16538">
        <w:t xml:space="preserve"> </w:t>
      </w:r>
      <w:r w:rsidRPr="00C16538">
        <w:t>никаких</w:t>
      </w:r>
      <w:r w:rsidR="00C16538" w:rsidRPr="00C16538">
        <w:t xml:space="preserve"> </w:t>
      </w:r>
      <w:r w:rsidRPr="00C16538">
        <w:t>льгот</w:t>
      </w:r>
      <w:r w:rsidR="00C16538" w:rsidRPr="00C16538">
        <w:t xml:space="preserve"> </w:t>
      </w:r>
      <w:r w:rsidRPr="00C16538">
        <w:t>для</w:t>
      </w:r>
      <w:r w:rsidR="00C16538" w:rsidRPr="00C16538">
        <w:t xml:space="preserve"> </w:t>
      </w:r>
      <w:r w:rsidRPr="00C16538">
        <w:t>российских</w:t>
      </w:r>
      <w:r w:rsidR="00C16538" w:rsidRPr="00C16538">
        <w:t xml:space="preserve"> </w:t>
      </w:r>
      <w:r w:rsidRPr="00C16538">
        <w:t>пенсионеров</w:t>
      </w:r>
      <w:r w:rsidR="00C16538" w:rsidRPr="00C16538">
        <w:t xml:space="preserve"> </w:t>
      </w:r>
      <w:r w:rsidRPr="00C16538">
        <w:t>не</w:t>
      </w:r>
      <w:r w:rsidR="00C16538" w:rsidRPr="00C16538">
        <w:t xml:space="preserve"> </w:t>
      </w:r>
      <w:r w:rsidRPr="00C16538">
        <w:t>существует,</w:t>
      </w:r>
      <w:r w:rsidR="00C16538" w:rsidRPr="00C16538">
        <w:t xml:space="preserve"> </w:t>
      </w:r>
      <w:r w:rsidRPr="00C16538">
        <w:t>а</w:t>
      </w:r>
      <w:r w:rsidR="00C16538" w:rsidRPr="00C16538">
        <w:t xml:space="preserve"> </w:t>
      </w:r>
      <w:r w:rsidRPr="00C16538">
        <w:t>налог</w:t>
      </w:r>
      <w:r w:rsidR="00C16538" w:rsidRPr="00C16538">
        <w:t xml:space="preserve"> </w:t>
      </w:r>
      <w:r w:rsidRPr="00C16538">
        <w:t>необходимо</w:t>
      </w:r>
      <w:r w:rsidR="00C16538" w:rsidRPr="00C16538">
        <w:t xml:space="preserve"> </w:t>
      </w:r>
      <w:r w:rsidRPr="00C16538">
        <w:t>будет</w:t>
      </w:r>
      <w:r w:rsidR="00C16538" w:rsidRPr="00C16538">
        <w:t xml:space="preserve"> </w:t>
      </w:r>
      <w:r w:rsidRPr="00C16538">
        <w:t>оплатить</w:t>
      </w:r>
      <w:r w:rsidR="00C16538" w:rsidRPr="00C16538">
        <w:t xml:space="preserve"> </w:t>
      </w:r>
      <w:r w:rsidRPr="00C16538">
        <w:t>до</w:t>
      </w:r>
      <w:r w:rsidR="00C16538" w:rsidRPr="00C16538">
        <w:t xml:space="preserve"> </w:t>
      </w:r>
      <w:r w:rsidRPr="00C16538">
        <w:t>1</w:t>
      </w:r>
      <w:r w:rsidR="00C16538" w:rsidRPr="00C16538">
        <w:t xml:space="preserve"> </w:t>
      </w:r>
      <w:r w:rsidRPr="00C16538">
        <w:t>декабря.</w:t>
      </w:r>
    </w:p>
    <w:p w:rsidR="00A8557D" w:rsidRPr="00C16538" w:rsidRDefault="00F26914" w:rsidP="00A8557D">
      <w:r>
        <w:t>«</w:t>
      </w:r>
      <w:r w:rsidR="00A8557D" w:rsidRPr="00C16538">
        <w:t>Банки</w:t>
      </w:r>
      <w:r w:rsidR="00C16538" w:rsidRPr="00C16538">
        <w:t xml:space="preserve"> </w:t>
      </w:r>
      <w:r w:rsidR="00A8557D" w:rsidRPr="00C16538">
        <w:t>должны</w:t>
      </w:r>
      <w:r w:rsidR="00C16538" w:rsidRPr="00C16538">
        <w:t xml:space="preserve"> </w:t>
      </w:r>
      <w:r w:rsidR="00A8557D" w:rsidRPr="00C16538">
        <w:t>будут</w:t>
      </w:r>
      <w:r w:rsidR="00C16538" w:rsidRPr="00C16538">
        <w:t xml:space="preserve"> </w:t>
      </w:r>
      <w:r w:rsidR="00A8557D" w:rsidRPr="00C16538">
        <w:t>сами</w:t>
      </w:r>
      <w:r w:rsidR="00C16538" w:rsidRPr="00C16538">
        <w:t xml:space="preserve"> </w:t>
      </w:r>
      <w:r w:rsidR="00A8557D" w:rsidRPr="00C16538">
        <w:t>предоставить</w:t>
      </w:r>
      <w:r w:rsidR="00C16538" w:rsidRPr="00C16538">
        <w:t xml:space="preserve"> </w:t>
      </w:r>
      <w:r w:rsidR="00A8557D" w:rsidRPr="00C16538">
        <w:t>всю</w:t>
      </w:r>
      <w:r w:rsidR="00C16538" w:rsidRPr="00C16538">
        <w:t xml:space="preserve"> </w:t>
      </w:r>
      <w:r w:rsidR="00A8557D" w:rsidRPr="00C16538">
        <w:t>информацию</w:t>
      </w:r>
      <w:r w:rsidR="00C16538" w:rsidRPr="00C16538">
        <w:t xml:space="preserve"> </w:t>
      </w:r>
      <w:r w:rsidR="00A8557D" w:rsidRPr="00C16538">
        <w:t>налоговой</w:t>
      </w:r>
      <w:r w:rsidR="00C16538" w:rsidRPr="00C16538">
        <w:t xml:space="preserve"> </w:t>
      </w:r>
      <w:r w:rsidR="00A8557D" w:rsidRPr="00C16538">
        <w:t>о</w:t>
      </w:r>
      <w:r w:rsidR="00C16538" w:rsidRPr="00C16538">
        <w:t xml:space="preserve"> </w:t>
      </w:r>
      <w:r w:rsidR="00A8557D" w:rsidRPr="00C16538">
        <w:t>клиентах,</w:t>
      </w:r>
      <w:r w:rsidR="00C16538" w:rsidRPr="00C16538">
        <w:t xml:space="preserve"> </w:t>
      </w:r>
      <w:r w:rsidR="00A8557D" w:rsidRPr="00C16538">
        <w:t>которым</w:t>
      </w:r>
      <w:r w:rsidR="00C16538" w:rsidRPr="00C16538">
        <w:t xml:space="preserve"> </w:t>
      </w:r>
      <w:r w:rsidR="00A8557D" w:rsidRPr="00C16538">
        <w:t>необходимо</w:t>
      </w:r>
      <w:r w:rsidR="00C16538" w:rsidRPr="00C16538">
        <w:t xml:space="preserve"> </w:t>
      </w:r>
      <w:r w:rsidR="00A8557D" w:rsidRPr="00C16538">
        <w:t>будет</w:t>
      </w:r>
      <w:r w:rsidR="00C16538" w:rsidRPr="00C16538">
        <w:t xml:space="preserve"> </w:t>
      </w:r>
      <w:r w:rsidR="00A8557D" w:rsidRPr="00C16538">
        <w:t>заплатить</w:t>
      </w:r>
      <w:r w:rsidR="00C16538" w:rsidRPr="00C16538">
        <w:t xml:space="preserve"> </w:t>
      </w:r>
      <w:r w:rsidR="00A8557D" w:rsidRPr="00C16538">
        <w:t>новый</w:t>
      </w:r>
      <w:r w:rsidR="00C16538" w:rsidRPr="00C16538">
        <w:t xml:space="preserve"> </w:t>
      </w:r>
      <w:r w:rsidR="00A8557D" w:rsidRPr="00C16538">
        <w:t>налог.</w:t>
      </w:r>
      <w:r w:rsidR="00C16538" w:rsidRPr="00C16538">
        <w:t xml:space="preserve"> </w:t>
      </w:r>
      <w:r w:rsidR="00A8557D" w:rsidRPr="00C16538">
        <w:t>Сделать</w:t>
      </w:r>
      <w:r w:rsidR="00C16538" w:rsidRPr="00C16538">
        <w:t xml:space="preserve"> </w:t>
      </w:r>
      <w:r w:rsidR="00A8557D" w:rsidRPr="00C16538">
        <w:t>это</w:t>
      </w:r>
      <w:r w:rsidR="00C16538" w:rsidRPr="00C16538">
        <w:t xml:space="preserve"> </w:t>
      </w:r>
      <w:r w:rsidR="00A8557D" w:rsidRPr="00C16538">
        <w:t>они</w:t>
      </w:r>
      <w:r w:rsidR="00C16538" w:rsidRPr="00C16538">
        <w:t xml:space="preserve"> </w:t>
      </w:r>
      <w:r w:rsidR="00A8557D" w:rsidRPr="00C16538">
        <w:t>должны</w:t>
      </w:r>
      <w:r w:rsidR="00C16538" w:rsidRPr="00C16538">
        <w:t xml:space="preserve"> </w:t>
      </w:r>
      <w:r w:rsidR="00A8557D" w:rsidRPr="00C16538">
        <w:t>будут</w:t>
      </w:r>
      <w:r w:rsidR="00C16538" w:rsidRPr="00C16538">
        <w:t xml:space="preserve"> </w:t>
      </w:r>
      <w:r w:rsidR="00A8557D" w:rsidRPr="00C16538">
        <w:t>до</w:t>
      </w:r>
      <w:r w:rsidR="00C16538" w:rsidRPr="00C16538">
        <w:t xml:space="preserve"> </w:t>
      </w:r>
      <w:r w:rsidR="00A8557D" w:rsidRPr="00C16538">
        <w:t>1</w:t>
      </w:r>
      <w:r w:rsidR="00C16538" w:rsidRPr="00C16538">
        <w:t xml:space="preserve"> </w:t>
      </w:r>
      <w:r w:rsidR="00A8557D" w:rsidRPr="00C16538">
        <w:t>февраля</w:t>
      </w:r>
      <w:r w:rsidR="00C16538" w:rsidRPr="00C16538">
        <w:t xml:space="preserve"> </w:t>
      </w:r>
      <w:r w:rsidR="00A8557D" w:rsidRPr="00C16538">
        <w:t>наступившего</w:t>
      </w:r>
      <w:r w:rsidR="00C16538" w:rsidRPr="00C16538">
        <w:t xml:space="preserve"> </w:t>
      </w:r>
      <w:r w:rsidR="00A8557D" w:rsidRPr="00C16538">
        <w:t>года.</w:t>
      </w:r>
      <w:r w:rsidR="00C16538" w:rsidRPr="00C16538">
        <w:t xml:space="preserve"> </w:t>
      </w:r>
      <w:r w:rsidR="00A8557D" w:rsidRPr="00C16538">
        <w:t>А</w:t>
      </w:r>
      <w:r w:rsidR="00C16538" w:rsidRPr="00C16538">
        <w:t xml:space="preserve"> </w:t>
      </w:r>
      <w:r w:rsidR="00A8557D" w:rsidRPr="00C16538">
        <w:t>потом</w:t>
      </w:r>
      <w:r w:rsidR="00C16538" w:rsidRPr="00C16538">
        <w:t xml:space="preserve"> </w:t>
      </w:r>
      <w:r w:rsidR="00A8557D" w:rsidRPr="00C16538">
        <w:t>уже</w:t>
      </w:r>
      <w:r w:rsidR="00C16538" w:rsidRPr="00C16538">
        <w:t xml:space="preserve"> </w:t>
      </w:r>
      <w:r w:rsidR="00A8557D" w:rsidRPr="00C16538">
        <w:t>гражданам</w:t>
      </w:r>
      <w:r w:rsidR="00C16538" w:rsidRPr="00C16538">
        <w:t xml:space="preserve"> </w:t>
      </w:r>
      <w:r w:rsidR="00A8557D" w:rsidRPr="00C16538">
        <w:t>отправят</w:t>
      </w:r>
      <w:r w:rsidR="00C16538" w:rsidRPr="00C16538">
        <w:t xml:space="preserve"> </w:t>
      </w:r>
      <w:r w:rsidR="00A8557D" w:rsidRPr="00C16538">
        <w:t>соответствующие</w:t>
      </w:r>
      <w:r w:rsidR="00C16538" w:rsidRPr="00C16538">
        <w:t xml:space="preserve"> </w:t>
      </w:r>
      <w:r w:rsidR="00A8557D" w:rsidRPr="00C16538">
        <w:t>уведомления.</w:t>
      </w:r>
      <w:r w:rsidR="00C16538" w:rsidRPr="00C16538">
        <w:t xml:space="preserve"> </w:t>
      </w:r>
      <w:r w:rsidR="00A8557D" w:rsidRPr="00C16538">
        <w:t>Заплатить</w:t>
      </w:r>
      <w:r w:rsidR="00C16538" w:rsidRPr="00C16538">
        <w:t xml:space="preserve"> </w:t>
      </w:r>
      <w:r w:rsidR="00A8557D" w:rsidRPr="00C16538">
        <w:t>нужно</w:t>
      </w:r>
      <w:r w:rsidR="00C16538" w:rsidRPr="00C16538">
        <w:t xml:space="preserve"> </w:t>
      </w:r>
      <w:r w:rsidR="00A8557D" w:rsidRPr="00C16538">
        <w:t>будет</w:t>
      </w:r>
      <w:r w:rsidR="00C16538" w:rsidRPr="00C16538">
        <w:t xml:space="preserve"> </w:t>
      </w:r>
      <w:r w:rsidR="00A8557D" w:rsidRPr="00C16538">
        <w:t>до</w:t>
      </w:r>
      <w:r w:rsidR="00C16538" w:rsidRPr="00C16538">
        <w:t xml:space="preserve"> </w:t>
      </w:r>
      <w:r w:rsidR="00A8557D" w:rsidRPr="00C16538">
        <w:t>1</w:t>
      </w:r>
      <w:r w:rsidR="00C16538" w:rsidRPr="00C16538">
        <w:t xml:space="preserve"> </w:t>
      </w:r>
      <w:r w:rsidR="00A8557D" w:rsidRPr="00C16538">
        <w:t>декабря,</w:t>
      </w:r>
      <w:r w:rsidR="00C16538" w:rsidRPr="00C16538">
        <w:t xml:space="preserve"> </w:t>
      </w:r>
      <w:r w:rsidR="00A8557D" w:rsidRPr="00C16538">
        <w:t>важно</w:t>
      </w:r>
      <w:r w:rsidR="00C16538" w:rsidRPr="00C16538">
        <w:t xml:space="preserve"> </w:t>
      </w:r>
      <w:r w:rsidR="00A8557D" w:rsidRPr="00C16538">
        <w:t>не</w:t>
      </w:r>
      <w:r w:rsidR="00C16538" w:rsidRPr="00C16538">
        <w:t xml:space="preserve"> </w:t>
      </w:r>
      <w:r w:rsidR="00A8557D" w:rsidRPr="00C16538">
        <w:t>допускать</w:t>
      </w:r>
      <w:r w:rsidR="00C16538" w:rsidRPr="00C16538">
        <w:t xml:space="preserve"> </w:t>
      </w:r>
      <w:r w:rsidR="00A8557D" w:rsidRPr="00C16538">
        <w:t>просрочек,</w:t>
      </w:r>
      <w:r w:rsidR="00C16538" w:rsidRPr="00C16538">
        <w:t xml:space="preserve"> </w:t>
      </w:r>
      <w:r w:rsidR="00A8557D" w:rsidRPr="00C16538">
        <w:t>иначе</w:t>
      </w:r>
      <w:r w:rsidR="00C16538" w:rsidRPr="00C16538">
        <w:t xml:space="preserve"> </w:t>
      </w:r>
      <w:r w:rsidR="00A8557D" w:rsidRPr="00C16538">
        <w:t>за</w:t>
      </w:r>
      <w:r w:rsidR="00C16538" w:rsidRPr="00C16538">
        <w:t xml:space="preserve"> </w:t>
      </w:r>
      <w:r w:rsidR="00A8557D" w:rsidRPr="00C16538">
        <w:t>каждый</w:t>
      </w:r>
      <w:r w:rsidR="00C16538" w:rsidRPr="00C16538">
        <w:t xml:space="preserve"> </w:t>
      </w:r>
      <w:r w:rsidR="00A8557D" w:rsidRPr="00C16538">
        <w:t>день</w:t>
      </w:r>
      <w:r w:rsidR="00C16538" w:rsidRPr="00C16538">
        <w:t xml:space="preserve"> </w:t>
      </w:r>
      <w:r w:rsidR="00A8557D" w:rsidRPr="00C16538">
        <w:t>будет</w:t>
      </w:r>
      <w:r w:rsidR="00C16538" w:rsidRPr="00C16538">
        <w:t xml:space="preserve"> </w:t>
      </w:r>
      <w:r w:rsidR="00A8557D" w:rsidRPr="00C16538">
        <w:t>начисляться</w:t>
      </w:r>
      <w:r w:rsidR="00C16538" w:rsidRPr="00C16538">
        <w:t xml:space="preserve"> </w:t>
      </w:r>
      <w:r w:rsidR="00A8557D" w:rsidRPr="00C16538">
        <w:t>пеня</w:t>
      </w:r>
      <w:r>
        <w:t>»</w:t>
      </w:r>
      <w:r w:rsidR="00A8557D" w:rsidRPr="00C16538">
        <w:t>,</w:t>
      </w:r>
      <w:r w:rsidR="00C16538" w:rsidRPr="00C16538">
        <w:t xml:space="preserve"> </w:t>
      </w:r>
      <w:r>
        <w:t>-</w:t>
      </w:r>
      <w:r w:rsidR="00C16538" w:rsidRPr="00C16538">
        <w:t xml:space="preserve"> </w:t>
      </w:r>
      <w:r w:rsidR="00A8557D" w:rsidRPr="00C16538">
        <w:t>резюмировал</w:t>
      </w:r>
      <w:r w:rsidR="00C16538" w:rsidRPr="00C16538">
        <w:t xml:space="preserve"> </w:t>
      </w:r>
      <w:r w:rsidR="00A8557D" w:rsidRPr="00C16538">
        <w:t>эксперт.</w:t>
      </w:r>
    </w:p>
    <w:p w:rsidR="00A8557D" w:rsidRPr="00C16538" w:rsidRDefault="00767A74" w:rsidP="00A8557D">
      <w:r w:rsidRPr="00C16538">
        <w:t>КАК</w:t>
      </w:r>
      <w:r w:rsidR="00C16538" w:rsidRPr="00C16538">
        <w:t xml:space="preserve"> </w:t>
      </w:r>
      <w:r w:rsidRPr="00C16538">
        <w:t>ПРОИНДЕКСИРОВАЛИ</w:t>
      </w:r>
      <w:r w:rsidR="00C16538" w:rsidRPr="00C16538">
        <w:t xml:space="preserve"> </w:t>
      </w:r>
      <w:r w:rsidRPr="00C16538">
        <w:t>ПЕНСИИ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p>
    <w:p w:rsidR="00A8557D" w:rsidRPr="00C16538" w:rsidRDefault="00A8557D" w:rsidP="00A8557D">
      <w:r w:rsidRPr="00C16538">
        <w:t>Депутат</w:t>
      </w:r>
      <w:r w:rsidR="00C16538" w:rsidRPr="00C16538">
        <w:t xml:space="preserve"> </w:t>
      </w:r>
      <w:r w:rsidRPr="00C16538">
        <w:t>Государственной</w:t>
      </w:r>
      <w:r w:rsidR="00C16538" w:rsidRPr="00C16538">
        <w:t xml:space="preserve"> </w:t>
      </w:r>
      <w:r w:rsidRPr="00C16538">
        <w:t>думы</w:t>
      </w:r>
      <w:r w:rsidR="00C16538" w:rsidRPr="00C16538">
        <w:t xml:space="preserve"> </w:t>
      </w:r>
      <w:r w:rsidRPr="00C16538">
        <w:t>Никита</w:t>
      </w:r>
      <w:r w:rsidR="00C16538" w:rsidRPr="00C16538">
        <w:t xml:space="preserve"> </w:t>
      </w:r>
      <w:r w:rsidRPr="00C16538">
        <w:t>Чаплин</w:t>
      </w:r>
      <w:r w:rsidR="00C16538" w:rsidRPr="00C16538">
        <w:t xml:space="preserve"> </w:t>
      </w:r>
      <w:r w:rsidRPr="00C16538">
        <w:t>в</w:t>
      </w:r>
      <w:r w:rsidR="00C16538" w:rsidRPr="00C16538">
        <w:t xml:space="preserve"> </w:t>
      </w:r>
      <w:r w:rsidRPr="00C16538">
        <w:t>разговоре</w:t>
      </w:r>
      <w:r w:rsidR="00C16538" w:rsidRPr="00C16538">
        <w:t xml:space="preserve"> </w:t>
      </w:r>
      <w:r w:rsidRPr="00C16538">
        <w:t>с</w:t>
      </w:r>
      <w:r w:rsidR="00C16538" w:rsidRPr="00C16538">
        <w:t xml:space="preserve"> </w:t>
      </w:r>
      <w:r w:rsidRPr="00C16538">
        <w:t>NEWS.ru</w:t>
      </w:r>
      <w:r w:rsidR="00C16538" w:rsidRPr="00C16538">
        <w:t xml:space="preserve"> </w:t>
      </w:r>
      <w:r w:rsidRPr="00C16538">
        <w:t>отметил,</w:t>
      </w:r>
      <w:r w:rsidR="00C16538" w:rsidRPr="00C16538">
        <w:t xml:space="preserve"> </w:t>
      </w:r>
      <w:r w:rsidRPr="00C16538">
        <w:t>что</w:t>
      </w:r>
      <w:r w:rsidR="00C16538" w:rsidRPr="00C16538">
        <w:t xml:space="preserve"> </w:t>
      </w:r>
      <w:r w:rsidRPr="00C16538">
        <w:t>с</w:t>
      </w:r>
      <w:r w:rsidR="00C16538" w:rsidRPr="00C16538">
        <w:t xml:space="preserve"> </w:t>
      </w:r>
      <w:r w:rsidRPr="00C16538">
        <w:t>начала</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были</w:t>
      </w:r>
      <w:r w:rsidR="00C16538" w:rsidRPr="00C16538">
        <w:t xml:space="preserve"> </w:t>
      </w:r>
      <w:r w:rsidRPr="00C16538">
        <w:t>проиндексированы</w:t>
      </w:r>
      <w:r w:rsidR="00C16538" w:rsidRPr="00C16538">
        <w:t xml:space="preserve"> </w:t>
      </w:r>
      <w:r w:rsidRPr="00C16538">
        <w:t>страховые</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а</w:t>
      </w:r>
      <w:r w:rsidR="00C16538" w:rsidRPr="00C16538">
        <w:t xml:space="preserve"> </w:t>
      </w:r>
      <w:r w:rsidRPr="00C16538">
        <w:t>повышение</w:t>
      </w:r>
      <w:r w:rsidR="00C16538" w:rsidRPr="00C16538">
        <w:t xml:space="preserve"> </w:t>
      </w:r>
      <w:r w:rsidRPr="00C16538">
        <w:t>составит</w:t>
      </w:r>
      <w:r w:rsidR="00C16538" w:rsidRPr="00C16538">
        <w:t xml:space="preserve"> </w:t>
      </w:r>
      <w:r w:rsidRPr="00C16538">
        <w:t>7,5%</w:t>
      </w:r>
      <w:r w:rsidR="00C16538" w:rsidRPr="00C16538">
        <w:t xml:space="preserve"> </w:t>
      </w:r>
      <w:r w:rsidRPr="00C16538">
        <w:t>и</w:t>
      </w:r>
      <w:r w:rsidR="00C16538" w:rsidRPr="00C16538">
        <w:t xml:space="preserve"> </w:t>
      </w:r>
      <w:r w:rsidRPr="00C16538">
        <w:t>коснется</w:t>
      </w:r>
      <w:r w:rsidR="00C16538" w:rsidRPr="00C16538">
        <w:t xml:space="preserve"> </w:t>
      </w:r>
      <w:r w:rsidRPr="00C16538">
        <w:t>только</w:t>
      </w:r>
      <w:r w:rsidR="00C16538" w:rsidRPr="00C16538">
        <w:t xml:space="preserve"> </w:t>
      </w:r>
      <w:r w:rsidRPr="00C16538">
        <w:t>неработающих</w:t>
      </w:r>
      <w:r w:rsidR="00C16538" w:rsidRPr="00C16538">
        <w:t xml:space="preserve"> </w:t>
      </w:r>
      <w:r w:rsidRPr="00C16538">
        <w:t>пенсионеров.</w:t>
      </w:r>
    </w:p>
    <w:p w:rsidR="00A8557D" w:rsidRPr="00C16538" w:rsidRDefault="00F26914" w:rsidP="00A8557D">
      <w:r>
        <w:t>«</w:t>
      </w:r>
      <w:r w:rsidR="00A8557D" w:rsidRPr="00C16538">
        <w:t>С</w:t>
      </w:r>
      <w:r w:rsidR="00C16538" w:rsidRPr="00C16538">
        <w:t xml:space="preserve"> </w:t>
      </w:r>
      <w:r w:rsidR="00A8557D" w:rsidRPr="00C16538">
        <w:t>1</w:t>
      </w:r>
      <w:r w:rsidR="00C16538" w:rsidRPr="00C16538">
        <w:t xml:space="preserve"> </w:t>
      </w:r>
      <w:r w:rsidR="00A8557D" w:rsidRPr="00C16538">
        <w:t>января</w:t>
      </w:r>
      <w:r w:rsidR="00C16538" w:rsidRPr="00C16538">
        <w:t xml:space="preserve"> </w:t>
      </w:r>
      <w:r w:rsidR="00A8557D" w:rsidRPr="00C16538">
        <w:t>2024</w:t>
      </w:r>
      <w:r w:rsidR="00C16538" w:rsidRPr="00C16538">
        <w:t xml:space="preserve"> </w:t>
      </w:r>
      <w:r w:rsidR="00A8557D" w:rsidRPr="00C16538">
        <w:t>года</w:t>
      </w:r>
      <w:r w:rsidR="00C16538" w:rsidRPr="00C16538">
        <w:t xml:space="preserve"> </w:t>
      </w:r>
      <w:r w:rsidR="00A8557D" w:rsidRPr="00C16538">
        <w:t>россиянам</w:t>
      </w:r>
      <w:r w:rsidR="00C16538" w:rsidRPr="00C16538">
        <w:t xml:space="preserve"> </w:t>
      </w:r>
      <w:r w:rsidR="00A8557D" w:rsidRPr="00C16538">
        <w:t>проиндексируют</w:t>
      </w:r>
      <w:r w:rsidR="00C16538" w:rsidRPr="00C16538">
        <w:t xml:space="preserve"> </w:t>
      </w:r>
      <w:r w:rsidR="00A8557D" w:rsidRPr="00C16538">
        <w:t>страховые</w:t>
      </w:r>
      <w:r w:rsidR="00C16538" w:rsidRPr="00C16538">
        <w:t xml:space="preserve"> </w:t>
      </w:r>
      <w:r w:rsidR="00A8557D" w:rsidRPr="00C16538">
        <w:t>пенсии</w:t>
      </w:r>
      <w:r w:rsidR="00C16538" w:rsidRPr="00C16538">
        <w:t xml:space="preserve"> </w:t>
      </w:r>
      <w:r w:rsidR="00A8557D" w:rsidRPr="00C16538">
        <w:t>по</w:t>
      </w:r>
      <w:r w:rsidR="00C16538" w:rsidRPr="00C16538">
        <w:t xml:space="preserve"> </w:t>
      </w:r>
      <w:r w:rsidR="00A8557D" w:rsidRPr="00C16538">
        <w:t>старости.</w:t>
      </w:r>
      <w:r w:rsidR="00C16538" w:rsidRPr="00C16538">
        <w:t xml:space="preserve"> </w:t>
      </w:r>
      <w:r w:rsidR="00A8557D" w:rsidRPr="00C16538">
        <w:t>Повышение</w:t>
      </w:r>
      <w:r w:rsidR="00C16538" w:rsidRPr="00C16538">
        <w:t xml:space="preserve"> </w:t>
      </w:r>
      <w:r w:rsidR="00A8557D" w:rsidRPr="00C16538">
        <w:t>будет</w:t>
      </w:r>
      <w:r w:rsidR="00C16538" w:rsidRPr="00C16538">
        <w:t xml:space="preserve"> </w:t>
      </w:r>
      <w:r w:rsidR="00A8557D" w:rsidRPr="00C16538">
        <w:t>на</w:t>
      </w:r>
      <w:r w:rsidR="00C16538" w:rsidRPr="00C16538">
        <w:t xml:space="preserve"> </w:t>
      </w:r>
      <w:r w:rsidR="00A8557D" w:rsidRPr="00C16538">
        <w:t>7,5%:</w:t>
      </w:r>
      <w:r w:rsidR="00C16538" w:rsidRPr="00C16538">
        <w:t xml:space="preserve"> </w:t>
      </w:r>
      <w:r w:rsidR="00A8557D" w:rsidRPr="00C16538">
        <w:t>фиксированная</w:t>
      </w:r>
      <w:r w:rsidR="00C16538" w:rsidRPr="00C16538">
        <w:t xml:space="preserve"> </w:t>
      </w:r>
      <w:r w:rsidR="00A8557D" w:rsidRPr="00C16538">
        <w:t>часть</w:t>
      </w:r>
      <w:r w:rsidR="00C16538" w:rsidRPr="00C16538">
        <w:t xml:space="preserve"> </w:t>
      </w:r>
      <w:r w:rsidR="00A8557D" w:rsidRPr="00C16538">
        <w:t>составит</w:t>
      </w:r>
      <w:r w:rsidR="00C16538" w:rsidRPr="00C16538">
        <w:t xml:space="preserve"> </w:t>
      </w:r>
      <w:r w:rsidR="00A8557D" w:rsidRPr="00C16538">
        <w:t>более</w:t>
      </w:r>
      <w:r w:rsidR="00C16538" w:rsidRPr="00C16538">
        <w:t xml:space="preserve"> </w:t>
      </w:r>
      <w:r w:rsidR="00A8557D" w:rsidRPr="00C16538">
        <w:t>8</w:t>
      </w:r>
      <w:r w:rsidR="00C16538" w:rsidRPr="00C16538">
        <w:t xml:space="preserve"> </w:t>
      </w:r>
      <w:r w:rsidR="00A8557D" w:rsidRPr="00C16538">
        <w:t>тысяч</w:t>
      </w:r>
      <w:r w:rsidR="00C16538" w:rsidRPr="00C16538">
        <w:t xml:space="preserve"> </w:t>
      </w:r>
      <w:r w:rsidR="00A8557D" w:rsidRPr="00C16538">
        <w:t>рублей,</w:t>
      </w:r>
      <w:r w:rsidR="00C16538" w:rsidRPr="00C16538">
        <w:t xml:space="preserve"> </w:t>
      </w:r>
      <w:r w:rsidR="00A8557D" w:rsidRPr="00C16538">
        <w:t>а</w:t>
      </w:r>
      <w:r w:rsidR="00C16538" w:rsidRPr="00C16538">
        <w:t xml:space="preserve"> </w:t>
      </w:r>
      <w:r w:rsidR="00A8557D" w:rsidRPr="00C16538">
        <w:t>один</w:t>
      </w:r>
      <w:r w:rsidR="00C16538" w:rsidRPr="00C16538">
        <w:t xml:space="preserve"> </w:t>
      </w:r>
      <w:r w:rsidR="00A8557D" w:rsidRPr="00C16538">
        <w:t>пенсионный</w:t>
      </w:r>
      <w:r w:rsidR="00C16538" w:rsidRPr="00C16538">
        <w:t xml:space="preserve"> </w:t>
      </w:r>
      <w:r w:rsidR="00A8557D" w:rsidRPr="00C16538">
        <w:t>коэффициент</w:t>
      </w:r>
      <w:r w:rsidR="00C16538" w:rsidRPr="00C16538">
        <w:t xml:space="preserve"> </w:t>
      </w:r>
      <w:r w:rsidR="00A8557D" w:rsidRPr="00C16538">
        <w:t>будет</w:t>
      </w:r>
      <w:r w:rsidR="00C16538" w:rsidRPr="00C16538">
        <w:t xml:space="preserve"> </w:t>
      </w:r>
      <w:r w:rsidR="00A8557D" w:rsidRPr="00C16538">
        <w:t>стоить</w:t>
      </w:r>
      <w:r w:rsidR="00C16538" w:rsidRPr="00C16538">
        <w:t xml:space="preserve"> </w:t>
      </w:r>
      <w:r w:rsidR="00A8557D" w:rsidRPr="00C16538">
        <w:t>133</w:t>
      </w:r>
      <w:r w:rsidR="00C16538" w:rsidRPr="00C16538">
        <w:t xml:space="preserve"> </w:t>
      </w:r>
      <w:r w:rsidR="00A8557D" w:rsidRPr="00C16538">
        <w:t>рубля.</w:t>
      </w:r>
      <w:r w:rsidR="00C16538" w:rsidRPr="00C16538">
        <w:t xml:space="preserve"> </w:t>
      </w:r>
      <w:r w:rsidR="00A8557D" w:rsidRPr="00C16538">
        <w:t>Это</w:t>
      </w:r>
      <w:r w:rsidR="00C16538" w:rsidRPr="00C16538">
        <w:t xml:space="preserve"> </w:t>
      </w:r>
      <w:r w:rsidR="00A8557D" w:rsidRPr="00C16538">
        <w:t>коснется</w:t>
      </w:r>
      <w:r w:rsidR="00C16538" w:rsidRPr="00C16538">
        <w:t xml:space="preserve"> </w:t>
      </w:r>
      <w:r w:rsidR="00A8557D" w:rsidRPr="00C16538">
        <w:t>только</w:t>
      </w:r>
      <w:r w:rsidR="00C16538" w:rsidRPr="00C16538">
        <w:t xml:space="preserve"> </w:t>
      </w:r>
      <w:r w:rsidR="00A8557D" w:rsidRPr="00C16538">
        <w:t>неработающих</w:t>
      </w:r>
      <w:r w:rsidR="00C16538" w:rsidRPr="00C16538">
        <w:t xml:space="preserve"> </w:t>
      </w:r>
      <w:r w:rsidR="00A8557D" w:rsidRPr="00C16538">
        <w:t>пенсионеров.</w:t>
      </w:r>
      <w:r w:rsidR="00C16538" w:rsidRPr="00C16538">
        <w:t xml:space="preserve"> </w:t>
      </w:r>
      <w:r w:rsidR="00A8557D" w:rsidRPr="00C16538">
        <w:t>Социальная</w:t>
      </w:r>
      <w:r w:rsidR="00C16538" w:rsidRPr="00C16538">
        <w:t xml:space="preserve"> </w:t>
      </w:r>
      <w:r w:rsidR="00A8557D" w:rsidRPr="00C16538">
        <w:t>пенсия</w:t>
      </w:r>
      <w:r w:rsidR="00C16538" w:rsidRPr="00C16538">
        <w:t xml:space="preserve"> </w:t>
      </w:r>
      <w:r w:rsidR="00A8557D" w:rsidRPr="00C16538">
        <w:t>вырастет</w:t>
      </w:r>
      <w:r w:rsidR="00C16538" w:rsidRPr="00C16538">
        <w:t xml:space="preserve"> </w:t>
      </w:r>
      <w:r w:rsidR="00A8557D" w:rsidRPr="00C16538">
        <w:t>с</w:t>
      </w:r>
      <w:r w:rsidR="00C16538" w:rsidRPr="00C16538">
        <w:t xml:space="preserve"> </w:t>
      </w:r>
      <w:r w:rsidR="00A8557D" w:rsidRPr="00C16538">
        <w:t>1</w:t>
      </w:r>
      <w:r w:rsidR="00C16538" w:rsidRPr="00C16538">
        <w:t xml:space="preserve"> </w:t>
      </w:r>
      <w:r w:rsidR="00A8557D" w:rsidRPr="00C16538">
        <w:t>апреля</w:t>
      </w:r>
      <w:r w:rsidR="00C16538" w:rsidRPr="00C16538">
        <w:t xml:space="preserve"> </w:t>
      </w:r>
      <w:r w:rsidR="00A8557D" w:rsidRPr="00C16538">
        <w:t>до</w:t>
      </w:r>
      <w:r w:rsidR="00C16538" w:rsidRPr="00C16538">
        <w:t xml:space="preserve"> </w:t>
      </w:r>
      <w:r w:rsidR="00A8557D" w:rsidRPr="00C16538">
        <w:t>13,5</w:t>
      </w:r>
      <w:r w:rsidR="00C16538" w:rsidRPr="00C16538">
        <w:t xml:space="preserve"> </w:t>
      </w:r>
      <w:r w:rsidR="00A8557D" w:rsidRPr="00C16538">
        <w:t>тысячи</w:t>
      </w:r>
      <w:r w:rsidR="00C16538" w:rsidRPr="00C16538">
        <w:t xml:space="preserve"> </w:t>
      </w:r>
      <w:r w:rsidR="00A8557D" w:rsidRPr="00C16538">
        <w:t>рублей</w:t>
      </w:r>
      <w:r>
        <w:t>»</w:t>
      </w:r>
      <w:r w:rsidR="00A8557D" w:rsidRPr="00C16538">
        <w:t>,</w:t>
      </w:r>
      <w:r w:rsidR="00C16538" w:rsidRPr="00C16538">
        <w:t xml:space="preserve"> </w:t>
      </w:r>
      <w:r>
        <w:t>-</w:t>
      </w:r>
      <w:r w:rsidR="00C16538" w:rsidRPr="00C16538">
        <w:t xml:space="preserve"> </w:t>
      </w:r>
      <w:r w:rsidR="00A8557D" w:rsidRPr="00C16538">
        <w:t>объяснил</w:t>
      </w:r>
      <w:r w:rsidR="00C16538" w:rsidRPr="00C16538">
        <w:t xml:space="preserve"> </w:t>
      </w:r>
      <w:r w:rsidR="00A8557D" w:rsidRPr="00C16538">
        <w:t>парламентарий.</w:t>
      </w:r>
    </w:p>
    <w:p w:rsidR="00A8557D" w:rsidRPr="00C16538" w:rsidRDefault="00A8557D" w:rsidP="00A8557D">
      <w:r w:rsidRPr="00C16538">
        <w:t>По</w:t>
      </w:r>
      <w:r w:rsidR="00C16538" w:rsidRPr="00C16538">
        <w:t xml:space="preserve"> </w:t>
      </w:r>
      <w:r w:rsidRPr="00C16538">
        <w:t>словам</w:t>
      </w:r>
      <w:r w:rsidR="00C16538" w:rsidRPr="00C16538">
        <w:t xml:space="preserve"> </w:t>
      </w:r>
      <w:r w:rsidRPr="00C16538">
        <w:t>Чаплина,</w:t>
      </w:r>
      <w:r w:rsidR="00C16538" w:rsidRPr="00C16538">
        <w:t xml:space="preserve"> </w:t>
      </w:r>
      <w:r w:rsidRPr="00C16538">
        <w:t>россиянам,</w:t>
      </w:r>
      <w:r w:rsidR="00C16538" w:rsidRPr="00C16538">
        <w:t xml:space="preserve"> </w:t>
      </w:r>
      <w:r w:rsidRPr="00C16538">
        <w:t>участвующим</w:t>
      </w:r>
      <w:r w:rsidR="00C16538" w:rsidRPr="00C16538">
        <w:t xml:space="preserve"> </w:t>
      </w:r>
      <w:r w:rsidRPr="00C16538">
        <w:t>в</w:t>
      </w:r>
      <w:r w:rsidR="00C16538" w:rsidRPr="00C16538">
        <w:t xml:space="preserve"> </w:t>
      </w:r>
      <w:r w:rsidRPr="00C16538">
        <w:t>системе</w:t>
      </w:r>
      <w:r w:rsidR="00C16538" w:rsidRPr="00C16538">
        <w:t xml:space="preserve"> </w:t>
      </w:r>
      <w:r w:rsidRPr="00C16538">
        <w:t>обязательного</w:t>
      </w:r>
      <w:r w:rsidR="00C16538" w:rsidRPr="00C16538">
        <w:t xml:space="preserve"> </w:t>
      </w:r>
      <w:r w:rsidRPr="00C16538">
        <w:t>пенсионного</w:t>
      </w:r>
      <w:r w:rsidR="00C16538" w:rsidRPr="00C16538">
        <w:t xml:space="preserve"> </w:t>
      </w:r>
      <w:r w:rsidRPr="00C16538">
        <w:t>страхования,</w:t>
      </w:r>
      <w:r w:rsidR="00C16538" w:rsidRPr="00C16538">
        <w:t xml:space="preserve"> </w:t>
      </w:r>
      <w:r w:rsidRPr="00C16538">
        <w:t>то</w:t>
      </w:r>
      <w:r w:rsidR="00C16538" w:rsidRPr="00C16538">
        <w:t xml:space="preserve"> </w:t>
      </w:r>
      <w:r w:rsidRPr="00C16538">
        <w:t>есть</w:t>
      </w:r>
      <w:r w:rsidR="00C16538" w:rsidRPr="00C16538">
        <w:t xml:space="preserve"> </w:t>
      </w:r>
      <w:r w:rsidRPr="00C16538">
        <w:t>работающей</w:t>
      </w:r>
      <w:r w:rsidR="00C16538" w:rsidRPr="00C16538">
        <w:t xml:space="preserve"> </w:t>
      </w:r>
      <w:r w:rsidRPr="00C16538">
        <w:t>категории,</w:t>
      </w:r>
      <w:r w:rsidR="00C16538" w:rsidRPr="00C16538">
        <w:t xml:space="preserve"> </w:t>
      </w:r>
      <w:r w:rsidRPr="00C16538">
        <w:t>выплаты</w:t>
      </w:r>
      <w:r w:rsidR="00C16538" w:rsidRPr="00C16538">
        <w:t xml:space="preserve"> </w:t>
      </w:r>
      <w:r w:rsidRPr="00C16538">
        <w:t>будут</w:t>
      </w:r>
      <w:r w:rsidR="00C16538" w:rsidRPr="00C16538">
        <w:t xml:space="preserve"> </w:t>
      </w:r>
      <w:r w:rsidRPr="00C16538">
        <w:t>пересчитаны</w:t>
      </w:r>
      <w:r w:rsidR="00C16538" w:rsidRPr="00C16538">
        <w:t xml:space="preserve"> </w:t>
      </w:r>
      <w:r w:rsidRPr="00C16538">
        <w:t>с</w:t>
      </w:r>
      <w:r w:rsidR="00C16538" w:rsidRPr="00C16538">
        <w:t xml:space="preserve"> </w:t>
      </w:r>
      <w:r w:rsidRPr="00C16538">
        <w:t>1</w:t>
      </w:r>
      <w:r w:rsidR="00C16538" w:rsidRPr="00C16538">
        <w:t xml:space="preserve"> </w:t>
      </w:r>
      <w:r w:rsidRPr="00C16538">
        <w:t>августа.</w:t>
      </w:r>
      <w:r w:rsidR="00C16538" w:rsidRPr="00C16538">
        <w:t xml:space="preserve"> </w:t>
      </w:r>
      <w:r w:rsidRPr="00C16538">
        <w:t>Он</w:t>
      </w:r>
      <w:r w:rsidR="00C16538" w:rsidRPr="00C16538">
        <w:t xml:space="preserve"> </w:t>
      </w:r>
      <w:r w:rsidRPr="00C16538">
        <w:t>отметил,</w:t>
      </w:r>
      <w:r w:rsidR="00C16538" w:rsidRPr="00C16538">
        <w:t xml:space="preserve"> </w:t>
      </w:r>
      <w:r w:rsidRPr="00C16538">
        <w:t>что</w:t>
      </w:r>
      <w:r w:rsidR="00C16538" w:rsidRPr="00C16538">
        <w:t xml:space="preserve"> </w:t>
      </w:r>
      <w:r w:rsidRPr="00C16538">
        <w:t>после</w:t>
      </w:r>
      <w:r w:rsidR="00C16538" w:rsidRPr="00C16538">
        <w:t xml:space="preserve"> </w:t>
      </w:r>
      <w:r w:rsidRPr="00C16538">
        <w:t>индексации</w:t>
      </w:r>
      <w:r w:rsidR="00C16538" w:rsidRPr="00C16538">
        <w:t xml:space="preserve"> </w:t>
      </w:r>
      <w:r w:rsidRPr="00C16538">
        <w:t>средняя</w:t>
      </w:r>
      <w:r w:rsidR="00C16538" w:rsidRPr="00C16538">
        <w:t xml:space="preserve"> </w:t>
      </w:r>
      <w:r w:rsidRPr="00C16538">
        <w:t>пенсия</w:t>
      </w:r>
      <w:r w:rsidR="00C16538" w:rsidRPr="00C16538">
        <w:t xml:space="preserve"> </w:t>
      </w:r>
      <w:r w:rsidRPr="00C16538">
        <w:t>по</w:t>
      </w:r>
      <w:r w:rsidR="00C16538" w:rsidRPr="00C16538">
        <w:t xml:space="preserve"> </w:t>
      </w:r>
      <w:r w:rsidRPr="00C16538">
        <w:t>России</w:t>
      </w:r>
      <w:r w:rsidR="00C16538" w:rsidRPr="00C16538">
        <w:t xml:space="preserve"> </w:t>
      </w:r>
      <w:r w:rsidRPr="00C16538">
        <w:t>составит</w:t>
      </w:r>
      <w:r w:rsidR="00C16538" w:rsidRPr="00C16538">
        <w:t xml:space="preserve"> </w:t>
      </w:r>
      <w:r w:rsidRPr="00C16538">
        <w:t>23,5</w:t>
      </w:r>
      <w:r w:rsidR="00C16538" w:rsidRPr="00C16538">
        <w:t xml:space="preserve"> </w:t>
      </w:r>
      <w:r w:rsidRPr="00C16538">
        <w:t>тысячи</w:t>
      </w:r>
      <w:r w:rsidR="00C16538" w:rsidRPr="00C16538">
        <w:t xml:space="preserve"> </w:t>
      </w:r>
      <w:r w:rsidRPr="00C16538">
        <w:t>рублей.</w:t>
      </w:r>
    </w:p>
    <w:p w:rsidR="00A8557D" w:rsidRPr="00C16538" w:rsidRDefault="00F26914" w:rsidP="00A8557D">
      <w:r>
        <w:t>«</w:t>
      </w:r>
      <w:r w:rsidR="00A8557D" w:rsidRPr="00C16538">
        <w:t>Средняя</w:t>
      </w:r>
      <w:r w:rsidR="00C16538" w:rsidRPr="00C16538">
        <w:t xml:space="preserve"> </w:t>
      </w:r>
      <w:r w:rsidR="00A8557D" w:rsidRPr="00C16538">
        <w:t>пенсия</w:t>
      </w:r>
      <w:r w:rsidR="00C16538" w:rsidRPr="00C16538">
        <w:t xml:space="preserve"> </w:t>
      </w:r>
      <w:r w:rsidR="00A8557D" w:rsidRPr="00C16538">
        <w:t>нашего</w:t>
      </w:r>
      <w:r w:rsidR="00C16538" w:rsidRPr="00C16538">
        <w:t xml:space="preserve"> </w:t>
      </w:r>
      <w:r w:rsidR="00A8557D" w:rsidRPr="00C16538">
        <w:t>старшего</w:t>
      </w:r>
      <w:r w:rsidR="00C16538" w:rsidRPr="00C16538">
        <w:t xml:space="preserve"> </w:t>
      </w:r>
      <w:r w:rsidR="00A8557D" w:rsidRPr="00C16538">
        <w:t>поколения</w:t>
      </w:r>
      <w:r w:rsidR="00C16538" w:rsidRPr="00C16538">
        <w:t xml:space="preserve"> </w:t>
      </w:r>
      <w:r w:rsidR="00A8557D" w:rsidRPr="00C16538">
        <w:t>после</w:t>
      </w:r>
      <w:r w:rsidR="00C16538" w:rsidRPr="00C16538">
        <w:t xml:space="preserve"> </w:t>
      </w:r>
      <w:r w:rsidR="00A8557D" w:rsidRPr="00C16538">
        <w:t>индексации</w:t>
      </w:r>
      <w:r w:rsidR="00C16538" w:rsidRPr="00C16538">
        <w:t xml:space="preserve"> </w:t>
      </w:r>
      <w:r w:rsidR="00A8557D" w:rsidRPr="00C16538">
        <w:t>будет</w:t>
      </w:r>
      <w:r w:rsidR="00C16538" w:rsidRPr="00C16538">
        <w:t xml:space="preserve"> </w:t>
      </w:r>
      <w:r w:rsidR="00A8557D" w:rsidRPr="00C16538">
        <w:t>23,5</w:t>
      </w:r>
      <w:r w:rsidR="00C16538" w:rsidRPr="00C16538">
        <w:t xml:space="preserve"> </w:t>
      </w:r>
      <w:r w:rsidR="00A8557D" w:rsidRPr="00C16538">
        <w:t>тысячи</w:t>
      </w:r>
      <w:r w:rsidR="00C16538" w:rsidRPr="00C16538">
        <w:t xml:space="preserve"> </w:t>
      </w:r>
      <w:r w:rsidR="00A8557D" w:rsidRPr="00C16538">
        <w:t>рублей,</w:t>
      </w:r>
      <w:r w:rsidR="00C16538" w:rsidRPr="00C16538">
        <w:t xml:space="preserve"> </w:t>
      </w:r>
      <w:r w:rsidR="00A8557D" w:rsidRPr="00C16538">
        <w:t>и</w:t>
      </w:r>
      <w:r w:rsidR="00C16538" w:rsidRPr="00C16538">
        <w:t xml:space="preserve"> </w:t>
      </w:r>
      <w:r w:rsidR="00A8557D" w:rsidRPr="00C16538">
        <w:t>эта</w:t>
      </w:r>
      <w:r w:rsidR="00C16538" w:rsidRPr="00C16538">
        <w:t xml:space="preserve"> </w:t>
      </w:r>
      <w:r w:rsidR="00A8557D" w:rsidRPr="00C16538">
        <w:t>мера</w:t>
      </w:r>
      <w:r w:rsidR="00C16538" w:rsidRPr="00C16538">
        <w:t xml:space="preserve"> </w:t>
      </w:r>
      <w:r w:rsidR="00A8557D" w:rsidRPr="00C16538">
        <w:t>поддержки</w:t>
      </w:r>
      <w:r w:rsidR="00C16538" w:rsidRPr="00C16538">
        <w:t xml:space="preserve"> </w:t>
      </w:r>
      <w:r w:rsidR="00A8557D" w:rsidRPr="00C16538">
        <w:t>затронет</w:t>
      </w:r>
      <w:r w:rsidR="00C16538" w:rsidRPr="00C16538">
        <w:t xml:space="preserve"> </w:t>
      </w:r>
      <w:r w:rsidR="00A8557D" w:rsidRPr="00C16538">
        <w:t>более</w:t>
      </w:r>
      <w:r w:rsidR="00C16538" w:rsidRPr="00C16538">
        <w:t xml:space="preserve"> </w:t>
      </w:r>
      <w:r w:rsidR="00A8557D" w:rsidRPr="00C16538">
        <w:t>32</w:t>
      </w:r>
      <w:r w:rsidR="00C16538" w:rsidRPr="00C16538">
        <w:t xml:space="preserve"> </w:t>
      </w:r>
      <w:r w:rsidR="00A8557D" w:rsidRPr="00C16538">
        <w:t>млн</w:t>
      </w:r>
      <w:r w:rsidR="00C16538" w:rsidRPr="00C16538">
        <w:t xml:space="preserve"> </w:t>
      </w:r>
      <w:r w:rsidR="00A8557D" w:rsidRPr="00C16538">
        <w:t>пенсионеров</w:t>
      </w:r>
      <w:r w:rsidR="00C16538" w:rsidRPr="00C16538">
        <w:t xml:space="preserve"> </w:t>
      </w:r>
      <w:r w:rsidR="00A8557D" w:rsidRPr="00C16538">
        <w:t>по</w:t>
      </w:r>
      <w:r w:rsidR="00C16538" w:rsidRPr="00C16538">
        <w:t xml:space="preserve"> </w:t>
      </w:r>
      <w:r w:rsidR="00A8557D" w:rsidRPr="00C16538">
        <w:t>всей</w:t>
      </w:r>
      <w:r w:rsidR="00C16538" w:rsidRPr="00C16538">
        <w:t xml:space="preserve"> </w:t>
      </w:r>
      <w:r w:rsidR="00A8557D" w:rsidRPr="00C16538">
        <w:t>стране</w:t>
      </w:r>
      <w:r>
        <w:t>»</w:t>
      </w:r>
      <w:r w:rsidR="00A8557D" w:rsidRPr="00C16538">
        <w:t>,</w:t>
      </w:r>
      <w:r w:rsidR="00C16538" w:rsidRPr="00C16538">
        <w:t xml:space="preserve"> </w:t>
      </w:r>
      <w:r>
        <w:t>-</w:t>
      </w:r>
      <w:r w:rsidR="00C16538" w:rsidRPr="00C16538">
        <w:t xml:space="preserve"> </w:t>
      </w:r>
      <w:r w:rsidR="00A8557D" w:rsidRPr="00C16538">
        <w:t>резюмировал</w:t>
      </w:r>
      <w:r w:rsidR="00C16538" w:rsidRPr="00C16538">
        <w:t xml:space="preserve"> </w:t>
      </w:r>
      <w:r w:rsidR="00A8557D" w:rsidRPr="00C16538">
        <w:t>депутат</w:t>
      </w:r>
      <w:r w:rsidR="00C16538" w:rsidRPr="00C16538">
        <w:t xml:space="preserve"> </w:t>
      </w:r>
      <w:r w:rsidR="00A8557D" w:rsidRPr="00C16538">
        <w:t>Госдумы.</w:t>
      </w:r>
    </w:p>
    <w:p w:rsidR="00A8557D" w:rsidRPr="00C16538" w:rsidRDefault="00767A74" w:rsidP="00A8557D">
      <w:r w:rsidRPr="00C16538">
        <w:t>БУДУТ</w:t>
      </w:r>
      <w:r w:rsidR="00C16538" w:rsidRPr="00C16538">
        <w:t xml:space="preserve"> </w:t>
      </w:r>
      <w:r w:rsidRPr="00C16538">
        <w:t>ЛИ</w:t>
      </w:r>
      <w:r w:rsidR="00C16538" w:rsidRPr="00C16538">
        <w:t xml:space="preserve"> </w:t>
      </w:r>
      <w:r w:rsidRPr="00C16538">
        <w:t>РАСТИ</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p>
    <w:p w:rsidR="00A8557D" w:rsidRPr="00C16538" w:rsidRDefault="00A8557D" w:rsidP="00A8557D">
      <w:r w:rsidRPr="00C16538">
        <w:lastRenderedPageBreak/>
        <w:t>Эксперт</w:t>
      </w:r>
      <w:r w:rsidR="00C16538" w:rsidRPr="00C16538">
        <w:t xml:space="preserve"> </w:t>
      </w:r>
      <w:r w:rsidRPr="00C16538">
        <w:t>по</w:t>
      </w:r>
      <w:r w:rsidR="00C16538" w:rsidRPr="00C16538">
        <w:t xml:space="preserve"> </w:t>
      </w:r>
      <w:r w:rsidRPr="00C16538">
        <w:t>фондовому</w:t>
      </w:r>
      <w:r w:rsidR="00C16538" w:rsidRPr="00C16538">
        <w:t xml:space="preserve"> </w:t>
      </w:r>
      <w:r w:rsidRPr="00C16538">
        <w:t>рынку</w:t>
      </w:r>
      <w:r w:rsidR="00C16538" w:rsidRPr="00C16538">
        <w:t xml:space="preserve"> </w:t>
      </w:r>
      <w:r w:rsidR="00F26914">
        <w:t>«</w:t>
      </w:r>
      <w:r w:rsidRPr="00C16538">
        <w:t>БКС</w:t>
      </w:r>
      <w:r w:rsidR="00C16538" w:rsidRPr="00C16538">
        <w:t xml:space="preserve"> </w:t>
      </w:r>
      <w:r w:rsidRPr="00C16538">
        <w:t>Мир</w:t>
      </w:r>
      <w:r w:rsidR="00C16538" w:rsidRPr="00C16538">
        <w:t xml:space="preserve"> </w:t>
      </w:r>
      <w:r w:rsidRPr="00C16538">
        <w:t>инвестиций</w:t>
      </w:r>
      <w:r w:rsidR="00F26914">
        <w:t>»</w:t>
      </w:r>
      <w:r w:rsidR="00C16538" w:rsidRPr="00C16538">
        <w:t xml:space="preserve"> </w:t>
      </w:r>
      <w:r w:rsidRPr="00C16538">
        <w:t>Валерий</w:t>
      </w:r>
      <w:r w:rsidR="00C16538" w:rsidRPr="00C16538">
        <w:t xml:space="preserve"> </w:t>
      </w:r>
      <w:r w:rsidRPr="00C16538">
        <w:t>Емельянов</w:t>
      </w:r>
      <w:r w:rsidR="00C16538" w:rsidRPr="00C16538">
        <w:t xml:space="preserve"> </w:t>
      </w:r>
      <w:r w:rsidRPr="00C16538">
        <w:t>в</w:t>
      </w:r>
      <w:r w:rsidR="00C16538" w:rsidRPr="00C16538">
        <w:t xml:space="preserve"> </w:t>
      </w:r>
      <w:r w:rsidRPr="00C16538">
        <w:t>беседе</w:t>
      </w:r>
      <w:r w:rsidR="00C16538" w:rsidRPr="00C16538">
        <w:t xml:space="preserve"> </w:t>
      </w:r>
      <w:r w:rsidRPr="00C16538">
        <w:t>с</w:t>
      </w:r>
      <w:r w:rsidR="00C16538" w:rsidRPr="00C16538">
        <w:t xml:space="preserve"> </w:t>
      </w:r>
      <w:r w:rsidRPr="00C16538">
        <w:t>NEWS.ru</w:t>
      </w:r>
      <w:r w:rsidR="00C16538" w:rsidRPr="00C16538">
        <w:t xml:space="preserve"> </w:t>
      </w:r>
      <w:r w:rsidRPr="00C16538">
        <w:t>объяснил,</w:t>
      </w:r>
      <w:r w:rsidR="00C16538" w:rsidRPr="00C16538">
        <w:t xml:space="preserve"> </w:t>
      </w:r>
      <w:r w:rsidRPr="00C16538">
        <w:t>что</w:t>
      </w:r>
      <w:r w:rsidR="00C16538" w:rsidRPr="00C16538">
        <w:t xml:space="preserve"> </w:t>
      </w:r>
      <w:r w:rsidRPr="00C16538">
        <w:t>рост</w:t>
      </w:r>
      <w:r w:rsidR="00C16538" w:rsidRPr="00C16538">
        <w:t xml:space="preserve"> </w:t>
      </w:r>
      <w:r w:rsidRPr="00C16538">
        <w:t>зарплат</w:t>
      </w:r>
      <w:r w:rsidR="00C16538" w:rsidRPr="00C16538">
        <w:t xml:space="preserve"> </w:t>
      </w:r>
      <w:r w:rsidRPr="00C16538">
        <w:t>и</w:t>
      </w:r>
      <w:r w:rsidR="00C16538" w:rsidRPr="00C16538">
        <w:t xml:space="preserve"> </w:t>
      </w:r>
      <w:r w:rsidRPr="00C16538">
        <w:t>пенсий,</w:t>
      </w:r>
      <w:r w:rsidR="00C16538" w:rsidRPr="00C16538">
        <w:t xml:space="preserve"> </w:t>
      </w:r>
      <w:r w:rsidRPr="00C16538">
        <w:t>который</w:t>
      </w:r>
      <w:r w:rsidR="00C16538" w:rsidRPr="00C16538">
        <w:t xml:space="preserve"> </w:t>
      </w:r>
      <w:r w:rsidRPr="00C16538">
        <w:t>наблюдался</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в</w:t>
      </w:r>
      <w:r w:rsidR="00C16538" w:rsidRPr="00C16538">
        <w:t xml:space="preserve"> </w:t>
      </w:r>
      <w:r w:rsidRPr="00C16538">
        <w:t>нынешнем</w:t>
      </w:r>
      <w:r w:rsidR="00C16538" w:rsidRPr="00C16538">
        <w:t xml:space="preserve"> </w:t>
      </w:r>
      <w:r w:rsidRPr="00C16538">
        <w:t>году,</w:t>
      </w:r>
      <w:r w:rsidR="00C16538" w:rsidRPr="00C16538">
        <w:t xml:space="preserve"> </w:t>
      </w:r>
      <w:r w:rsidRPr="00C16538">
        <w:t>скорее</w:t>
      </w:r>
      <w:r w:rsidR="00C16538" w:rsidRPr="00C16538">
        <w:t xml:space="preserve"> </w:t>
      </w:r>
      <w:r w:rsidRPr="00C16538">
        <w:t>всего,</w:t>
      </w:r>
      <w:r w:rsidR="00C16538" w:rsidRPr="00C16538">
        <w:t xml:space="preserve"> </w:t>
      </w:r>
      <w:r w:rsidRPr="00C16538">
        <w:t>остановится.</w:t>
      </w:r>
    </w:p>
    <w:p w:rsidR="00A8557D" w:rsidRPr="00C16538" w:rsidRDefault="00F26914" w:rsidP="00A8557D">
      <w:r>
        <w:t>«</w:t>
      </w:r>
      <w:r w:rsidR="00A8557D" w:rsidRPr="00C16538">
        <w:t>Рост</w:t>
      </w:r>
      <w:r w:rsidR="00C16538" w:rsidRPr="00C16538">
        <w:t xml:space="preserve"> </w:t>
      </w:r>
      <w:r w:rsidR="00A8557D" w:rsidRPr="00C16538">
        <w:t>зарплат</w:t>
      </w:r>
      <w:r w:rsidR="00C16538" w:rsidRPr="00C16538">
        <w:t xml:space="preserve"> </w:t>
      </w:r>
      <w:r w:rsidR="00A8557D" w:rsidRPr="00C16538">
        <w:t>и</w:t>
      </w:r>
      <w:r w:rsidR="00C16538" w:rsidRPr="00C16538">
        <w:t xml:space="preserve"> </w:t>
      </w:r>
      <w:r w:rsidR="00A8557D" w:rsidRPr="00C16538">
        <w:t>пенсий</w:t>
      </w:r>
      <w:r w:rsidR="00C16538" w:rsidRPr="00C16538">
        <w:t xml:space="preserve"> </w:t>
      </w:r>
      <w:r w:rsidR="00A8557D" w:rsidRPr="00C16538">
        <w:t>был</w:t>
      </w:r>
      <w:r w:rsidR="00C16538" w:rsidRPr="00C16538">
        <w:t xml:space="preserve"> </w:t>
      </w:r>
      <w:r w:rsidR="00A8557D" w:rsidRPr="00C16538">
        <w:t>связан</w:t>
      </w:r>
      <w:r w:rsidR="00C16538" w:rsidRPr="00C16538">
        <w:t xml:space="preserve"> </w:t>
      </w:r>
      <w:r w:rsidR="00A8557D" w:rsidRPr="00C16538">
        <w:t>в</w:t>
      </w:r>
      <w:r w:rsidR="00C16538" w:rsidRPr="00C16538">
        <w:t xml:space="preserve"> </w:t>
      </w:r>
      <w:r w:rsidR="00A8557D" w:rsidRPr="00C16538">
        <w:t>основном</w:t>
      </w:r>
      <w:r w:rsidR="00C16538" w:rsidRPr="00C16538">
        <w:t xml:space="preserve"> </w:t>
      </w:r>
      <w:r w:rsidR="00A8557D" w:rsidRPr="00C16538">
        <w:t>с</w:t>
      </w:r>
      <w:r w:rsidR="00C16538" w:rsidRPr="00C16538">
        <w:t xml:space="preserve"> </w:t>
      </w:r>
      <w:r w:rsidR="00A8557D" w:rsidRPr="00C16538">
        <w:t>двумя</w:t>
      </w:r>
      <w:r w:rsidR="00C16538" w:rsidRPr="00C16538">
        <w:t xml:space="preserve"> </w:t>
      </w:r>
      <w:r w:rsidR="00A8557D" w:rsidRPr="00C16538">
        <w:t>факторами:</w:t>
      </w:r>
      <w:r w:rsidR="00C16538" w:rsidRPr="00C16538">
        <w:t xml:space="preserve"> </w:t>
      </w:r>
      <w:r w:rsidR="00A8557D" w:rsidRPr="00C16538">
        <w:t>увеличением</w:t>
      </w:r>
      <w:r w:rsidR="00C16538" w:rsidRPr="00C16538">
        <w:t xml:space="preserve"> </w:t>
      </w:r>
      <w:r w:rsidR="00A8557D" w:rsidRPr="00C16538">
        <w:t>расходов</w:t>
      </w:r>
      <w:r w:rsidR="00C16538" w:rsidRPr="00C16538">
        <w:t xml:space="preserve"> </w:t>
      </w:r>
      <w:r w:rsidR="00A8557D" w:rsidRPr="00C16538">
        <w:t>в</w:t>
      </w:r>
      <w:r w:rsidR="00C16538" w:rsidRPr="00C16538">
        <w:t xml:space="preserve"> </w:t>
      </w:r>
      <w:r w:rsidR="00A8557D" w:rsidRPr="00C16538">
        <w:t>оборонной</w:t>
      </w:r>
      <w:r w:rsidR="00C16538" w:rsidRPr="00C16538">
        <w:t xml:space="preserve"> </w:t>
      </w:r>
      <w:r w:rsidR="00A8557D" w:rsidRPr="00C16538">
        <w:t>сфере</w:t>
      </w:r>
      <w:r w:rsidR="00C16538" w:rsidRPr="00C16538">
        <w:t xml:space="preserve"> </w:t>
      </w:r>
      <w:r w:rsidR="00A8557D" w:rsidRPr="00C16538">
        <w:t>(и</w:t>
      </w:r>
      <w:r w:rsidR="00C16538" w:rsidRPr="00C16538">
        <w:t xml:space="preserve"> </w:t>
      </w:r>
      <w:r w:rsidR="00A8557D" w:rsidRPr="00C16538">
        <w:t>во</w:t>
      </w:r>
      <w:r w:rsidR="00C16538" w:rsidRPr="00C16538">
        <w:t xml:space="preserve"> </w:t>
      </w:r>
      <w:r w:rsidR="00A8557D" w:rsidRPr="00C16538">
        <w:t>всех</w:t>
      </w:r>
      <w:r w:rsidR="00C16538" w:rsidRPr="00C16538">
        <w:t xml:space="preserve"> </w:t>
      </w:r>
      <w:r w:rsidR="00A8557D" w:rsidRPr="00C16538">
        <w:t>связанных</w:t>
      </w:r>
      <w:r w:rsidR="00C16538" w:rsidRPr="00C16538">
        <w:t xml:space="preserve"> </w:t>
      </w:r>
      <w:r w:rsidR="00A8557D" w:rsidRPr="00C16538">
        <w:t>с</w:t>
      </w:r>
      <w:r w:rsidR="00C16538" w:rsidRPr="00C16538">
        <w:t xml:space="preserve"> </w:t>
      </w:r>
      <w:r w:rsidR="00A8557D" w:rsidRPr="00C16538">
        <w:t>ней</w:t>
      </w:r>
      <w:r w:rsidR="00C16538" w:rsidRPr="00C16538">
        <w:t xml:space="preserve"> </w:t>
      </w:r>
      <w:r w:rsidR="00A8557D" w:rsidRPr="00C16538">
        <w:t>отраслях</w:t>
      </w:r>
      <w:r w:rsidR="00C16538" w:rsidRPr="00C16538">
        <w:t xml:space="preserve"> </w:t>
      </w:r>
      <w:r w:rsidR="00A8557D" w:rsidRPr="00C16538">
        <w:t>и</w:t>
      </w:r>
      <w:r w:rsidR="00C16538" w:rsidRPr="00C16538">
        <w:t xml:space="preserve"> </w:t>
      </w:r>
      <w:r w:rsidR="00A8557D" w:rsidRPr="00C16538">
        <w:t>учреждениях)</w:t>
      </w:r>
      <w:r w:rsidR="00C16538" w:rsidRPr="00C16538">
        <w:t xml:space="preserve"> </w:t>
      </w:r>
      <w:r w:rsidR="00A8557D" w:rsidRPr="00C16538">
        <w:t>и</w:t>
      </w:r>
      <w:r w:rsidR="00C16538" w:rsidRPr="00C16538">
        <w:t xml:space="preserve"> </w:t>
      </w:r>
      <w:r w:rsidR="00A8557D" w:rsidRPr="00C16538">
        <w:t>предвыборными</w:t>
      </w:r>
      <w:r w:rsidR="00C16538" w:rsidRPr="00C16538">
        <w:t xml:space="preserve"> </w:t>
      </w:r>
      <w:r w:rsidR="00A8557D" w:rsidRPr="00C16538">
        <w:t>повышениями.</w:t>
      </w:r>
      <w:r w:rsidR="00C16538" w:rsidRPr="00C16538">
        <w:t xml:space="preserve"> </w:t>
      </w:r>
      <w:r w:rsidR="00A8557D" w:rsidRPr="00C16538">
        <w:t>По</w:t>
      </w:r>
      <w:r w:rsidR="00C16538" w:rsidRPr="00C16538">
        <w:t xml:space="preserve"> </w:t>
      </w:r>
      <w:r w:rsidR="00A8557D" w:rsidRPr="00C16538">
        <w:t>первой</w:t>
      </w:r>
      <w:r w:rsidR="00C16538" w:rsidRPr="00C16538">
        <w:t xml:space="preserve"> </w:t>
      </w:r>
      <w:r w:rsidR="00A8557D" w:rsidRPr="00C16538">
        <w:t>части</w:t>
      </w:r>
      <w:r w:rsidR="00C16538" w:rsidRPr="00C16538">
        <w:t xml:space="preserve"> </w:t>
      </w:r>
      <w:r w:rsidR="00A8557D" w:rsidRPr="00C16538">
        <w:t>правительство</w:t>
      </w:r>
      <w:r w:rsidR="00C16538" w:rsidRPr="00C16538">
        <w:t xml:space="preserve"> </w:t>
      </w:r>
      <w:r w:rsidR="00A8557D" w:rsidRPr="00C16538">
        <w:t>не</w:t>
      </w:r>
      <w:r w:rsidR="00C16538" w:rsidRPr="00C16538">
        <w:t xml:space="preserve"> </w:t>
      </w:r>
      <w:r w:rsidR="00A8557D" w:rsidRPr="00C16538">
        <w:t>закладывает</w:t>
      </w:r>
      <w:r w:rsidR="00C16538" w:rsidRPr="00C16538">
        <w:t xml:space="preserve"> </w:t>
      </w:r>
      <w:r w:rsidR="00A8557D" w:rsidRPr="00C16538">
        <w:t>новых</w:t>
      </w:r>
      <w:r w:rsidR="00C16538" w:rsidRPr="00C16538">
        <w:t xml:space="preserve"> </w:t>
      </w:r>
      <w:r w:rsidR="00A8557D" w:rsidRPr="00C16538">
        <w:t>крупных</w:t>
      </w:r>
      <w:r w:rsidR="00C16538" w:rsidRPr="00C16538">
        <w:t xml:space="preserve"> </w:t>
      </w:r>
      <w:r w:rsidR="00A8557D" w:rsidRPr="00C16538">
        <w:t>закупок,</w:t>
      </w:r>
      <w:r w:rsidR="00C16538" w:rsidRPr="00C16538">
        <w:t xml:space="preserve"> </w:t>
      </w:r>
      <w:r w:rsidR="00A8557D" w:rsidRPr="00C16538">
        <w:t>по</w:t>
      </w:r>
      <w:r w:rsidR="00C16538" w:rsidRPr="00C16538">
        <w:t xml:space="preserve"> </w:t>
      </w:r>
      <w:r w:rsidR="00A8557D" w:rsidRPr="00C16538">
        <w:t>второй</w:t>
      </w:r>
      <w:r w:rsidR="00C16538" w:rsidRPr="00C16538">
        <w:t xml:space="preserve"> </w:t>
      </w:r>
      <w:r>
        <w:t>-</w:t>
      </w:r>
      <w:r w:rsidR="00C16538" w:rsidRPr="00C16538">
        <w:t xml:space="preserve"> </w:t>
      </w:r>
      <w:r w:rsidR="00A8557D" w:rsidRPr="00C16538">
        <w:t>на</w:t>
      </w:r>
      <w:r w:rsidR="00C16538" w:rsidRPr="00C16538">
        <w:t xml:space="preserve"> </w:t>
      </w:r>
      <w:r w:rsidR="00A8557D" w:rsidRPr="00C16538">
        <w:t>ближайшие</w:t>
      </w:r>
      <w:r w:rsidR="00C16538" w:rsidRPr="00C16538">
        <w:t xml:space="preserve"> </w:t>
      </w:r>
      <w:r w:rsidR="00A8557D" w:rsidRPr="00C16538">
        <w:t>шесть</w:t>
      </w:r>
      <w:r w:rsidR="00C16538" w:rsidRPr="00C16538">
        <w:t xml:space="preserve"> </w:t>
      </w:r>
      <w:r w:rsidR="00A8557D" w:rsidRPr="00C16538">
        <w:t>лет</w:t>
      </w:r>
      <w:r w:rsidR="00C16538" w:rsidRPr="00C16538">
        <w:t xml:space="preserve"> </w:t>
      </w:r>
      <w:r w:rsidR="00A8557D" w:rsidRPr="00C16538">
        <w:t>(после</w:t>
      </w:r>
      <w:r w:rsidR="00C16538" w:rsidRPr="00C16538">
        <w:t xml:space="preserve"> </w:t>
      </w:r>
      <w:r w:rsidR="00A8557D" w:rsidRPr="00C16538">
        <w:t>выборов</w:t>
      </w:r>
      <w:r w:rsidR="00C16538" w:rsidRPr="00C16538">
        <w:t xml:space="preserve"> </w:t>
      </w:r>
      <w:r w:rsidR="00A8557D" w:rsidRPr="00C16538">
        <w:t>президента</w:t>
      </w:r>
      <w:r w:rsidR="00C16538" w:rsidRPr="00C16538">
        <w:t xml:space="preserve"> </w:t>
      </w:r>
      <w:r w:rsidR="00A8557D" w:rsidRPr="00C16538">
        <w:t>в</w:t>
      </w:r>
      <w:r w:rsidR="00C16538" w:rsidRPr="00C16538">
        <w:t xml:space="preserve"> </w:t>
      </w:r>
      <w:r w:rsidR="00A8557D" w:rsidRPr="00C16538">
        <w:t>марте.</w:t>
      </w:r>
      <w:r w:rsidR="00C16538" w:rsidRPr="00C16538">
        <w:t xml:space="preserve"> </w:t>
      </w:r>
      <w:r>
        <w:t>-</w:t>
      </w:r>
      <w:r w:rsidR="00C16538" w:rsidRPr="00C16538">
        <w:t xml:space="preserve"> </w:t>
      </w:r>
      <w:r w:rsidR="00A8557D" w:rsidRPr="00C16538">
        <w:t>NEWS.ru)</w:t>
      </w:r>
      <w:r w:rsidR="00C16538" w:rsidRPr="00C16538">
        <w:t xml:space="preserve"> </w:t>
      </w:r>
      <w:r w:rsidR="00A8557D" w:rsidRPr="00C16538">
        <w:t>в</w:t>
      </w:r>
      <w:r w:rsidR="00C16538" w:rsidRPr="00C16538">
        <w:t xml:space="preserve"> </w:t>
      </w:r>
      <w:r w:rsidR="00A8557D" w:rsidRPr="00C16538">
        <w:t>этом</w:t>
      </w:r>
      <w:r w:rsidR="00C16538" w:rsidRPr="00C16538">
        <w:t xml:space="preserve"> </w:t>
      </w:r>
      <w:r w:rsidR="00A8557D" w:rsidRPr="00C16538">
        <w:t>не</w:t>
      </w:r>
      <w:r w:rsidR="00C16538" w:rsidRPr="00C16538">
        <w:t xml:space="preserve"> </w:t>
      </w:r>
      <w:r w:rsidR="00A8557D" w:rsidRPr="00C16538">
        <w:t>будет</w:t>
      </w:r>
      <w:r w:rsidR="00C16538" w:rsidRPr="00C16538">
        <w:t xml:space="preserve"> </w:t>
      </w:r>
      <w:r w:rsidR="00A8557D" w:rsidRPr="00C16538">
        <w:t>смысла.</w:t>
      </w:r>
      <w:r w:rsidR="00C16538" w:rsidRPr="00C16538">
        <w:t xml:space="preserve"> </w:t>
      </w:r>
      <w:r w:rsidR="00A8557D" w:rsidRPr="00C16538">
        <w:t>Поэтому</w:t>
      </w:r>
      <w:r w:rsidR="00C16538" w:rsidRPr="00C16538">
        <w:t xml:space="preserve"> </w:t>
      </w:r>
      <w:r w:rsidR="00A8557D" w:rsidRPr="00C16538">
        <w:t>в</w:t>
      </w:r>
      <w:r w:rsidR="00C16538" w:rsidRPr="00C16538">
        <w:t xml:space="preserve"> </w:t>
      </w:r>
      <w:r w:rsidR="00A8557D" w:rsidRPr="00C16538">
        <w:t>2024</w:t>
      </w:r>
      <w:r w:rsidR="00C16538" w:rsidRPr="00C16538">
        <w:t xml:space="preserve"> </w:t>
      </w:r>
      <w:r w:rsidR="00A8557D" w:rsidRPr="00C16538">
        <w:t>году</w:t>
      </w:r>
      <w:r w:rsidR="00C16538" w:rsidRPr="00C16538">
        <w:t xml:space="preserve"> </w:t>
      </w:r>
      <w:r w:rsidR="00A8557D" w:rsidRPr="00C16538">
        <w:t>зарплаты</w:t>
      </w:r>
      <w:r w:rsidR="00C16538" w:rsidRPr="00C16538">
        <w:t xml:space="preserve"> </w:t>
      </w:r>
      <w:r w:rsidR="00A8557D" w:rsidRPr="00C16538">
        <w:t>и</w:t>
      </w:r>
      <w:r w:rsidR="00C16538" w:rsidRPr="00C16538">
        <w:t xml:space="preserve"> </w:t>
      </w:r>
      <w:r w:rsidR="00A8557D" w:rsidRPr="00C16538">
        <w:t>пенсии</w:t>
      </w:r>
      <w:r w:rsidR="00C16538" w:rsidRPr="00C16538">
        <w:t xml:space="preserve"> </w:t>
      </w:r>
      <w:r w:rsidR="00A8557D" w:rsidRPr="00C16538">
        <w:t>будут</w:t>
      </w:r>
      <w:r w:rsidR="00C16538" w:rsidRPr="00C16538">
        <w:t xml:space="preserve"> </w:t>
      </w:r>
      <w:r w:rsidR="00A8557D" w:rsidRPr="00C16538">
        <w:t>заморожены</w:t>
      </w:r>
      <w:r w:rsidR="00C16538" w:rsidRPr="00C16538">
        <w:t xml:space="preserve"> </w:t>
      </w:r>
      <w:r w:rsidR="00A8557D" w:rsidRPr="00C16538">
        <w:t>на</w:t>
      </w:r>
      <w:r w:rsidR="00C16538" w:rsidRPr="00C16538">
        <w:t xml:space="preserve"> </w:t>
      </w:r>
      <w:r w:rsidR="00A8557D" w:rsidRPr="00C16538">
        <w:t>текущем</w:t>
      </w:r>
      <w:r w:rsidR="00C16538" w:rsidRPr="00C16538">
        <w:t xml:space="preserve"> </w:t>
      </w:r>
      <w:r w:rsidR="00A8557D" w:rsidRPr="00C16538">
        <w:t>уровне</w:t>
      </w:r>
      <w:r>
        <w:t>»</w:t>
      </w:r>
      <w:r w:rsidR="00A8557D" w:rsidRPr="00C16538">
        <w:t>,</w:t>
      </w:r>
      <w:r w:rsidR="00C16538" w:rsidRPr="00C16538">
        <w:t xml:space="preserve"> </w:t>
      </w:r>
      <w:r>
        <w:t>-</w:t>
      </w:r>
      <w:r w:rsidR="00C16538" w:rsidRPr="00C16538">
        <w:t xml:space="preserve"> </w:t>
      </w:r>
      <w:r w:rsidR="00A8557D" w:rsidRPr="00C16538">
        <w:t>сказал</w:t>
      </w:r>
      <w:r w:rsidR="00C16538" w:rsidRPr="00C16538">
        <w:t xml:space="preserve"> </w:t>
      </w:r>
      <w:r w:rsidR="00A8557D" w:rsidRPr="00C16538">
        <w:t>Емельянов.</w:t>
      </w:r>
    </w:p>
    <w:p w:rsidR="00A8557D" w:rsidRPr="00C16538" w:rsidRDefault="00A8557D" w:rsidP="00A8557D">
      <w:r w:rsidRPr="00C16538">
        <w:t>Эксперт</w:t>
      </w:r>
      <w:r w:rsidR="00C16538" w:rsidRPr="00C16538">
        <w:t xml:space="preserve"> </w:t>
      </w:r>
      <w:r w:rsidRPr="00C16538">
        <w:t>обратил</w:t>
      </w:r>
      <w:r w:rsidR="00C16538" w:rsidRPr="00C16538">
        <w:t xml:space="preserve"> </w:t>
      </w:r>
      <w:r w:rsidRPr="00C16538">
        <w:t>внимание</w:t>
      </w:r>
      <w:r w:rsidR="00C16538" w:rsidRPr="00C16538">
        <w:t xml:space="preserve"> </w:t>
      </w:r>
      <w:r w:rsidRPr="00C16538">
        <w:t>на</w:t>
      </w:r>
      <w:r w:rsidR="00C16538" w:rsidRPr="00C16538">
        <w:t xml:space="preserve"> </w:t>
      </w:r>
      <w:r w:rsidRPr="00C16538">
        <w:t>то,</w:t>
      </w:r>
      <w:r w:rsidR="00C16538" w:rsidRPr="00C16538">
        <w:t xml:space="preserve"> </w:t>
      </w:r>
      <w:r w:rsidRPr="00C16538">
        <w:t>что</w:t>
      </w:r>
      <w:r w:rsidR="00C16538" w:rsidRPr="00C16538">
        <w:t xml:space="preserve"> </w:t>
      </w:r>
      <w:r w:rsidRPr="00C16538">
        <w:t>существуют</w:t>
      </w:r>
      <w:r w:rsidR="00C16538" w:rsidRPr="00C16538">
        <w:t xml:space="preserve"> </w:t>
      </w:r>
      <w:r w:rsidRPr="00C16538">
        <w:t>бюджетные</w:t>
      </w:r>
      <w:r w:rsidR="00C16538" w:rsidRPr="00C16538">
        <w:t xml:space="preserve"> </w:t>
      </w:r>
      <w:r w:rsidRPr="00C16538">
        <w:t>вливания,</w:t>
      </w:r>
      <w:r w:rsidR="00C16538" w:rsidRPr="00C16538">
        <w:t xml:space="preserve"> </w:t>
      </w:r>
      <w:r w:rsidRPr="00C16538">
        <w:t>но</w:t>
      </w:r>
      <w:r w:rsidR="00C16538" w:rsidRPr="00C16538">
        <w:t xml:space="preserve"> </w:t>
      </w:r>
      <w:r w:rsidRPr="00C16538">
        <w:t>основная</w:t>
      </w:r>
      <w:r w:rsidR="00C16538" w:rsidRPr="00C16538">
        <w:t xml:space="preserve"> </w:t>
      </w:r>
      <w:r w:rsidRPr="00C16538">
        <w:t>раздача</w:t>
      </w:r>
      <w:r w:rsidR="00C16538" w:rsidRPr="00C16538">
        <w:t xml:space="preserve"> </w:t>
      </w:r>
      <w:r w:rsidRPr="00C16538">
        <w:t>денег</w:t>
      </w:r>
      <w:r w:rsidR="00C16538" w:rsidRPr="00C16538">
        <w:t xml:space="preserve"> </w:t>
      </w:r>
      <w:r w:rsidRPr="00C16538">
        <w:t>в</w:t>
      </w:r>
      <w:r w:rsidR="00C16538" w:rsidRPr="00C16538">
        <w:t xml:space="preserve"> </w:t>
      </w:r>
      <w:r w:rsidRPr="00C16538">
        <w:t>экономике</w:t>
      </w:r>
      <w:r w:rsidR="00C16538" w:rsidRPr="00C16538">
        <w:t xml:space="preserve"> </w:t>
      </w:r>
      <w:r w:rsidRPr="00C16538">
        <w:t>уже</w:t>
      </w:r>
      <w:r w:rsidR="00C16538" w:rsidRPr="00C16538">
        <w:t xml:space="preserve"> </w:t>
      </w:r>
      <w:r w:rsidRPr="00C16538">
        <w:t>произошла,</w:t>
      </w:r>
      <w:r w:rsidR="00C16538" w:rsidRPr="00C16538">
        <w:t xml:space="preserve"> </w:t>
      </w:r>
      <w:r w:rsidRPr="00C16538">
        <w:t>отметил</w:t>
      </w:r>
      <w:r w:rsidR="00C16538" w:rsidRPr="00C16538">
        <w:t xml:space="preserve"> </w:t>
      </w:r>
      <w:r w:rsidRPr="00C16538">
        <w:t>эксперт,</w:t>
      </w:r>
      <w:r w:rsidR="00C16538" w:rsidRPr="00C16538">
        <w:t xml:space="preserve"> </w:t>
      </w:r>
      <w:r w:rsidRPr="00C16538">
        <w:t>поэтому</w:t>
      </w:r>
      <w:r w:rsidR="00C16538" w:rsidRPr="00C16538">
        <w:t xml:space="preserve"> </w:t>
      </w:r>
      <w:r w:rsidR="00F26914">
        <w:t>«</w:t>
      </w:r>
      <w:r w:rsidRPr="00C16538">
        <w:t>новых</w:t>
      </w:r>
      <w:r w:rsidR="00C16538" w:rsidRPr="00C16538">
        <w:t xml:space="preserve"> </w:t>
      </w:r>
      <w:r w:rsidRPr="00C16538">
        <w:t>денег</w:t>
      </w:r>
      <w:r w:rsidR="00F26914">
        <w:t>»</w:t>
      </w:r>
      <w:r w:rsidR="00C16538" w:rsidRPr="00C16538">
        <w:t xml:space="preserve"> </w:t>
      </w:r>
      <w:r w:rsidRPr="00C16538">
        <w:t>ждать</w:t>
      </w:r>
      <w:r w:rsidR="00C16538" w:rsidRPr="00C16538">
        <w:t xml:space="preserve"> </w:t>
      </w:r>
      <w:r w:rsidRPr="00C16538">
        <w:t>не</w:t>
      </w:r>
      <w:r w:rsidR="00C16538" w:rsidRPr="00C16538">
        <w:t xml:space="preserve"> </w:t>
      </w:r>
      <w:r w:rsidRPr="00C16538">
        <w:t>приходится.</w:t>
      </w:r>
    </w:p>
    <w:p w:rsidR="00A8557D" w:rsidRPr="00C16538" w:rsidRDefault="00C50B57" w:rsidP="00A8557D">
      <w:hyperlink r:id="rId57" w:history="1">
        <w:r w:rsidR="00A8557D" w:rsidRPr="00C16538">
          <w:rPr>
            <w:rStyle w:val="a3"/>
          </w:rPr>
          <w:t>https://news.ru/society/poslednie-novosti-dlya-pensionerov-iz-rf-nalogi-indeksacii-izmeneniya/</w:t>
        </w:r>
      </w:hyperlink>
      <w:r w:rsidR="00C16538" w:rsidRPr="00C16538">
        <w:t xml:space="preserve"> </w:t>
      </w:r>
    </w:p>
    <w:p w:rsidR="00BD3D45" w:rsidRPr="00C16538" w:rsidRDefault="00BD3D45" w:rsidP="00BD3D45">
      <w:pPr>
        <w:pStyle w:val="2"/>
      </w:pPr>
      <w:bookmarkStart w:id="135" w:name="_Toc155677026"/>
      <w:r w:rsidRPr="00C16538">
        <w:t>PRIMPRESS,</w:t>
      </w:r>
      <w:r w:rsidR="00C16538" w:rsidRPr="00C16538">
        <w:t xml:space="preserve"> </w:t>
      </w:r>
      <w:r w:rsidRPr="00C16538">
        <w:t>29.12.2023,</w:t>
      </w:r>
      <w:r w:rsidR="00C16538" w:rsidRPr="00C16538">
        <w:t xml:space="preserve"> </w:t>
      </w:r>
      <w:r w:rsidRPr="00C16538">
        <w:t>Размер</w:t>
      </w:r>
      <w:r w:rsidR="00C16538" w:rsidRPr="00C16538">
        <w:t xml:space="preserve"> </w:t>
      </w:r>
      <w:r w:rsidRPr="00C16538">
        <w:t>небольшой,</w:t>
      </w:r>
      <w:r w:rsidR="00C16538" w:rsidRPr="00C16538">
        <w:t xml:space="preserve"> </w:t>
      </w:r>
      <w:r w:rsidRPr="00C16538">
        <w:t>но</w:t>
      </w:r>
      <w:r w:rsidR="00C16538" w:rsidRPr="00C16538">
        <w:t xml:space="preserve"> </w:t>
      </w:r>
      <w:r w:rsidRPr="00C16538">
        <w:t>хоть</w:t>
      </w:r>
      <w:r w:rsidR="00C16538" w:rsidRPr="00C16538">
        <w:t xml:space="preserve"> </w:t>
      </w:r>
      <w:r w:rsidRPr="00C16538">
        <w:t>что-то.</w:t>
      </w:r>
      <w:r w:rsidR="00C16538" w:rsidRPr="00C16538">
        <w:t xml:space="preserve"> </w:t>
      </w:r>
      <w:r w:rsidRPr="00C16538">
        <w:t>Эта</w:t>
      </w:r>
      <w:r w:rsidR="00C16538" w:rsidRPr="00C16538">
        <w:t xml:space="preserve"> </w:t>
      </w:r>
      <w:r w:rsidRPr="00C16538">
        <w:t>сумма</w:t>
      </w:r>
      <w:r w:rsidR="00C16538" w:rsidRPr="00C16538">
        <w:t xml:space="preserve"> </w:t>
      </w:r>
      <w:r w:rsidRPr="00C16538">
        <w:t>придет</w:t>
      </w:r>
      <w:r w:rsidR="00C16538" w:rsidRPr="00C16538">
        <w:t xml:space="preserve"> </w:t>
      </w:r>
      <w:r w:rsidRPr="00C16538">
        <w:t>всем</w:t>
      </w:r>
      <w:r w:rsidR="00C16538" w:rsidRPr="00C16538">
        <w:t xml:space="preserve"> </w:t>
      </w:r>
      <w:r w:rsidRPr="00C16538">
        <w:t>до</w:t>
      </w:r>
      <w:r w:rsidR="00C16538" w:rsidRPr="00C16538">
        <w:t xml:space="preserve"> </w:t>
      </w:r>
      <w:r w:rsidRPr="00C16538">
        <w:t>единого</w:t>
      </w:r>
      <w:r w:rsidR="00C16538" w:rsidRPr="00C16538">
        <w:t xml:space="preserve"> </w:t>
      </w:r>
      <w:r w:rsidRPr="00C16538">
        <w:t>пенсионерам</w:t>
      </w:r>
      <w:r w:rsidR="00C16538" w:rsidRPr="00C16538">
        <w:t xml:space="preserve"> </w:t>
      </w:r>
      <w:r w:rsidRPr="00C16538">
        <w:t>с</w:t>
      </w:r>
      <w:r w:rsidR="00C16538" w:rsidRPr="00C16538">
        <w:t xml:space="preserve"> </w:t>
      </w:r>
      <w:r w:rsidRPr="00C16538">
        <w:t>30</w:t>
      </w:r>
      <w:r w:rsidR="00C16538" w:rsidRPr="00C16538">
        <w:t xml:space="preserve"> </w:t>
      </w:r>
      <w:r w:rsidRPr="00C16538">
        <w:t>декабря</w:t>
      </w:r>
      <w:bookmarkEnd w:id="135"/>
    </w:p>
    <w:p w:rsidR="00BD3D45" w:rsidRPr="00C16538" w:rsidRDefault="00BD3D45" w:rsidP="00315D6E">
      <w:pPr>
        <w:pStyle w:val="3"/>
      </w:pPr>
      <w:bookmarkStart w:id="136" w:name="_Toc155677027"/>
      <w:r w:rsidRPr="00C16538">
        <w:t>Пенсионерам</w:t>
      </w:r>
      <w:r w:rsidR="00C16538" w:rsidRPr="00C16538">
        <w:t xml:space="preserve"> </w:t>
      </w:r>
      <w:r w:rsidRPr="00C16538">
        <w:t>рассказали</w:t>
      </w:r>
      <w:r w:rsidR="00C16538" w:rsidRPr="00C16538">
        <w:t xml:space="preserve"> </w:t>
      </w:r>
      <w:r w:rsidRPr="00C16538">
        <w:t>о</w:t>
      </w:r>
      <w:r w:rsidR="00C16538" w:rsidRPr="00C16538">
        <w:t xml:space="preserve"> </w:t>
      </w:r>
      <w:r w:rsidRPr="00C16538">
        <w:t>денежной</w:t>
      </w:r>
      <w:r w:rsidR="00C16538" w:rsidRPr="00C16538">
        <w:t xml:space="preserve"> </w:t>
      </w:r>
      <w:r w:rsidRPr="00C16538">
        <w:t>сумме,</w:t>
      </w:r>
      <w:r w:rsidR="00C16538" w:rsidRPr="00C16538">
        <w:t xml:space="preserve"> </w:t>
      </w:r>
      <w:r w:rsidRPr="00C16538">
        <w:t>которая</w:t>
      </w:r>
      <w:r w:rsidR="00C16538" w:rsidRPr="00C16538">
        <w:t xml:space="preserve"> </w:t>
      </w:r>
      <w:r w:rsidRPr="00C16538">
        <w:t>будет</w:t>
      </w:r>
      <w:r w:rsidR="00C16538" w:rsidRPr="00C16538">
        <w:t xml:space="preserve"> </w:t>
      </w:r>
      <w:r w:rsidRPr="00C16538">
        <w:t>поступать</w:t>
      </w:r>
      <w:r w:rsidR="00C16538" w:rsidRPr="00C16538">
        <w:t xml:space="preserve"> </w:t>
      </w:r>
      <w:r w:rsidRPr="00C16538">
        <w:t>на</w:t>
      </w:r>
      <w:r w:rsidR="00C16538" w:rsidRPr="00C16538">
        <w:t xml:space="preserve"> </w:t>
      </w:r>
      <w:r w:rsidRPr="00C16538">
        <w:t>счет</w:t>
      </w:r>
      <w:r w:rsidR="00C16538" w:rsidRPr="00C16538">
        <w:t xml:space="preserve"> </w:t>
      </w:r>
      <w:r w:rsidRPr="00C16538">
        <w:t>всем</w:t>
      </w:r>
      <w:r w:rsidR="00C16538" w:rsidRPr="00C16538">
        <w:t xml:space="preserve"> </w:t>
      </w:r>
      <w:r w:rsidRPr="00C16538">
        <w:t>до</w:t>
      </w:r>
      <w:r w:rsidR="00C16538" w:rsidRPr="00C16538">
        <w:t xml:space="preserve"> </w:t>
      </w:r>
      <w:r w:rsidRPr="00C16538">
        <w:t>единого</w:t>
      </w:r>
      <w:r w:rsidR="00C16538" w:rsidRPr="00C16538">
        <w:t xml:space="preserve"> </w:t>
      </w:r>
      <w:r w:rsidRPr="00C16538">
        <w:t>принявшим</w:t>
      </w:r>
      <w:r w:rsidR="00C16538" w:rsidRPr="00C16538">
        <w:t xml:space="preserve"> </w:t>
      </w:r>
      <w:r w:rsidRPr="00C16538">
        <w:t>участие</w:t>
      </w:r>
      <w:r w:rsidR="00C16538" w:rsidRPr="00C16538">
        <w:t xml:space="preserve"> </w:t>
      </w:r>
      <w:r w:rsidRPr="00C16538">
        <w:t>в</w:t>
      </w:r>
      <w:r w:rsidR="00C16538" w:rsidRPr="00C16538">
        <w:t xml:space="preserve"> </w:t>
      </w:r>
      <w:r w:rsidRPr="00C16538">
        <w:t>программе.</w:t>
      </w:r>
      <w:r w:rsidR="00C16538" w:rsidRPr="00C16538">
        <w:t xml:space="preserve"> </w:t>
      </w:r>
      <w:r w:rsidRPr="00C16538">
        <w:t>Деньги</w:t>
      </w:r>
      <w:r w:rsidR="00C16538" w:rsidRPr="00C16538">
        <w:t xml:space="preserve"> </w:t>
      </w:r>
      <w:r w:rsidRPr="00C16538">
        <w:t>будут</w:t>
      </w:r>
      <w:r w:rsidR="00C16538" w:rsidRPr="00C16538">
        <w:t xml:space="preserve"> </w:t>
      </w:r>
      <w:r w:rsidRPr="00C16538">
        <w:t>приходить</w:t>
      </w:r>
      <w:r w:rsidR="00C16538" w:rsidRPr="00C16538">
        <w:t xml:space="preserve"> </w:t>
      </w:r>
      <w:r w:rsidRPr="00C16538">
        <w:t>на</w:t>
      </w:r>
      <w:r w:rsidR="00C16538" w:rsidRPr="00C16538">
        <w:t xml:space="preserve"> </w:t>
      </w:r>
      <w:r w:rsidRPr="00C16538">
        <w:t>банковские</w:t>
      </w:r>
      <w:r w:rsidR="00C16538" w:rsidRPr="00C16538">
        <w:t xml:space="preserve"> </w:t>
      </w:r>
      <w:r w:rsidRPr="00C16538">
        <w:t>карты</w:t>
      </w:r>
      <w:r w:rsidR="00C16538" w:rsidRPr="00C16538">
        <w:t xml:space="preserve"> </w:t>
      </w:r>
      <w:r w:rsidR="00F26914">
        <w:t>«</w:t>
      </w:r>
      <w:r w:rsidRPr="00C16538">
        <w:t>Мир</w:t>
      </w:r>
      <w:r w:rsidR="00F26914">
        <w:t>»</w:t>
      </w:r>
      <w:r w:rsidRPr="00C16538">
        <w:t>,</w:t>
      </w:r>
      <w:r w:rsidR="00C16538" w:rsidRPr="00C16538">
        <w:t xml:space="preserve"> </w:t>
      </w:r>
      <w:r w:rsidRPr="00C16538">
        <w:t>которые</w:t>
      </w:r>
      <w:r w:rsidR="00C16538" w:rsidRPr="00C16538">
        <w:t xml:space="preserve"> </w:t>
      </w:r>
      <w:r w:rsidRPr="00C16538">
        <w:t>есть</w:t>
      </w:r>
      <w:r w:rsidR="00C16538" w:rsidRPr="00C16538">
        <w:t xml:space="preserve"> </w:t>
      </w:r>
      <w:r w:rsidRPr="00C16538">
        <w:t>у</w:t>
      </w:r>
      <w:r w:rsidR="00C16538" w:rsidRPr="00C16538">
        <w:t xml:space="preserve"> </w:t>
      </w:r>
      <w:r w:rsidRPr="00C16538">
        <w:t>каждого</w:t>
      </w:r>
      <w:r w:rsidR="00C16538" w:rsidRPr="00C16538">
        <w:t xml:space="preserve"> </w:t>
      </w:r>
      <w:r w:rsidRPr="00C16538">
        <w:t>пожилого.</w:t>
      </w:r>
      <w:r w:rsidR="00C16538" w:rsidRPr="00C16538">
        <w:t xml:space="preserve"> </w:t>
      </w:r>
      <w:r w:rsidRPr="00C16538">
        <w:t>А</w:t>
      </w:r>
      <w:r w:rsidR="00C16538" w:rsidRPr="00C16538">
        <w:t xml:space="preserve"> </w:t>
      </w:r>
      <w:r w:rsidRPr="00C16538">
        <w:t>зачислять</w:t>
      </w:r>
      <w:r w:rsidR="00C16538" w:rsidRPr="00C16538">
        <w:t xml:space="preserve"> </w:t>
      </w:r>
      <w:r w:rsidRPr="00C16538">
        <w:t>такой</w:t>
      </w:r>
      <w:r w:rsidR="00C16538" w:rsidRPr="00C16538">
        <w:t xml:space="preserve"> </w:t>
      </w:r>
      <w:r w:rsidRPr="00C16538">
        <w:t>небольшой</w:t>
      </w:r>
      <w:r w:rsidR="00C16538" w:rsidRPr="00C16538">
        <w:t xml:space="preserve"> </w:t>
      </w:r>
      <w:r w:rsidRPr="00C16538">
        <w:t>бонус</w:t>
      </w:r>
      <w:r w:rsidR="00C16538" w:rsidRPr="00C16538">
        <w:t xml:space="preserve"> </w:t>
      </w:r>
      <w:r w:rsidRPr="00C16538">
        <w:t>начнут</w:t>
      </w:r>
      <w:r w:rsidR="00C16538" w:rsidRPr="00C16538">
        <w:t xml:space="preserve"> </w:t>
      </w:r>
      <w:r w:rsidRPr="00C16538">
        <w:t>с</w:t>
      </w:r>
      <w:r w:rsidR="00C16538" w:rsidRPr="00C16538">
        <w:t xml:space="preserve"> </w:t>
      </w:r>
      <w:r w:rsidRPr="00C16538">
        <w:t>30</w:t>
      </w:r>
      <w:r w:rsidR="00C16538" w:rsidRPr="00C16538">
        <w:t xml:space="preserve"> </w:t>
      </w:r>
      <w:r w:rsidRPr="00C16538">
        <w:t>декабря,</w:t>
      </w:r>
      <w:r w:rsidR="00C16538" w:rsidRPr="00C16538">
        <w:t xml:space="preserve"> </w:t>
      </w:r>
      <w:r w:rsidRPr="00C16538">
        <w:t>сообщает</w:t>
      </w:r>
      <w:r w:rsidR="00C16538" w:rsidRPr="00C16538">
        <w:t xml:space="preserve"> </w:t>
      </w:r>
      <w:r w:rsidRPr="00C16538">
        <w:t>PRIMPRESS.</w:t>
      </w:r>
      <w:bookmarkEnd w:id="136"/>
    </w:p>
    <w:p w:rsidR="00BD3D45" w:rsidRPr="00C16538" w:rsidRDefault="00BD3D45" w:rsidP="00BD3D45">
      <w:r w:rsidRPr="00C16538">
        <w:t>Как</w:t>
      </w:r>
      <w:r w:rsidR="00C16538" w:rsidRPr="00C16538">
        <w:t xml:space="preserve"> </w:t>
      </w:r>
      <w:r w:rsidRPr="00C16538">
        <w:t>рассказал</w:t>
      </w:r>
      <w:r w:rsidR="00C16538" w:rsidRPr="00C16538">
        <w:t xml:space="preserve"> </w:t>
      </w:r>
      <w:r w:rsidRPr="00C16538">
        <w:t>пенсионный</w:t>
      </w:r>
      <w:r w:rsidR="00C16538" w:rsidRPr="00C16538">
        <w:t xml:space="preserve"> </w:t>
      </w:r>
      <w:r w:rsidRPr="00C16538">
        <w:t>эксперт</w:t>
      </w:r>
      <w:r w:rsidR="00C16538" w:rsidRPr="00C16538">
        <w:t xml:space="preserve"> </w:t>
      </w:r>
      <w:r w:rsidRPr="00C16538">
        <w:t>Сергей</w:t>
      </w:r>
      <w:r w:rsidR="00C16538" w:rsidRPr="00C16538">
        <w:t xml:space="preserve"> </w:t>
      </w:r>
      <w:r w:rsidRPr="00C16538">
        <w:t>Власов,</w:t>
      </w:r>
      <w:r w:rsidR="00C16538" w:rsidRPr="00C16538">
        <w:t xml:space="preserve"> </w:t>
      </w:r>
      <w:r w:rsidRPr="00C16538">
        <w:t>новые</w:t>
      </w:r>
      <w:r w:rsidR="00C16538" w:rsidRPr="00C16538">
        <w:t xml:space="preserve"> </w:t>
      </w:r>
      <w:r w:rsidRPr="00C16538">
        <w:t>денежные</w:t>
      </w:r>
      <w:r w:rsidR="00C16538" w:rsidRPr="00C16538">
        <w:t xml:space="preserve"> </w:t>
      </w:r>
      <w:r w:rsidRPr="00C16538">
        <w:t>суммы</w:t>
      </w:r>
      <w:r w:rsidR="00C16538" w:rsidRPr="00C16538">
        <w:t xml:space="preserve"> </w:t>
      </w:r>
      <w:r w:rsidRPr="00C16538">
        <w:t>в</w:t>
      </w:r>
      <w:r w:rsidR="00C16538" w:rsidRPr="00C16538">
        <w:t xml:space="preserve"> </w:t>
      </w:r>
      <w:r w:rsidRPr="00C16538">
        <w:t>ближайшее</w:t>
      </w:r>
      <w:r w:rsidR="00C16538" w:rsidRPr="00C16538">
        <w:t xml:space="preserve"> </w:t>
      </w:r>
      <w:r w:rsidRPr="00C16538">
        <w:t>время</w:t>
      </w:r>
      <w:r w:rsidR="00C16538" w:rsidRPr="00C16538">
        <w:t xml:space="preserve"> </w:t>
      </w:r>
      <w:r w:rsidRPr="00C16538">
        <w:t>начнут</w:t>
      </w:r>
      <w:r w:rsidR="00C16538" w:rsidRPr="00C16538">
        <w:t xml:space="preserve"> </w:t>
      </w:r>
      <w:r w:rsidRPr="00C16538">
        <w:t>приходить</w:t>
      </w:r>
      <w:r w:rsidR="00C16538" w:rsidRPr="00C16538">
        <w:t xml:space="preserve"> </w:t>
      </w:r>
      <w:r w:rsidRPr="00C16538">
        <w:t>пожилым</w:t>
      </w:r>
      <w:r w:rsidR="00C16538" w:rsidRPr="00C16538">
        <w:t xml:space="preserve"> </w:t>
      </w:r>
      <w:r w:rsidRPr="00C16538">
        <w:t>гражданам</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программы,</w:t>
      </w:r>
      <w:r w:rsidR="00C16538" w:rsidRPr="00C16538">
        <w:t xml:space="preserve"> </w:t>
      </w:r>
      <w:r w:rsidRPr="00C16538">
        <w:t>которая</w:t>
      </w:r>
      <w:r w:rsidR="00C16538" w:rsidRPr="00C16538">
        <w:t xml:space="preserve"> </w:t>
      </w:r>
      <w:r w:rsidRPr="00C16538">
        <w:t>была</w:t>
      </w:r>
      <w:r w:rsidR="00C16538" w:rsidRPr="00C16538">
        <w:t xml:space="preserve"> </w:t>
      </w:r>
      <w:r w:rsidRPr="00C16538">
        <w:t>организована</w:t>
      </w:r>
      <w:r w:rsidR="00C16538" w:rsidRPr="00C16538">
        <w:t xml:space="preserve"> </w:t>
      </w:r>
      <w:r w:rsidRPr="00C16538">
        <w:t>национальной</w:t>
      </w:r>
      <w:r w:rsidR="00C16538" w:rsidRPr="00C16538">
        <w:t xml:space="preserve"> </w:t>
      </w:r>
      <w:r w:rsidRPr="00C16538">
        <w:t>платежной</w:t>
      </w:r>
      <w:r w:rsidR="00C16538" w:rsidRPr="00C16538">
        <w:t xml:space="preserve"> </w:t>
      </w:r>
      <w:r w:rsidRPr="00C16538">
        <w:t>системой.</w:t>
      </w:r>
      <w:r w:rsidR="00C16538" w:rsidRPr="00C16538">
        <w:t xml:space="preserve"> </w:t>
      </w:r>
      <w:r w:rsidRPr="00C16538">
        <w:t>Участники</w:t>
      </w:r>
      <w:r w:rsidR="00C16538" w:rsidRPr="00C16538">
        <w:t xml:space="preserve"> </w:t>
      </w:r>
      <w:r w:rsidRPr="00C16538">
        <w:t>такой</w:t>
      </w:r>
      <w:r w:rsidR="00C16538" w:rsidRPr="00C16538">
        <w:t xml:space="preserve"> </w:t>
      </w:r>
      <w:r w:rsidRPr="00C16538">
        <w:t>акции</w:t>
      </w:r>
      <w:r w:rsidR="00C16538" w:rsidRPr="00C16538">
        <w:t xml:space="preserve"> </w:t>
      </w:r>
      <w:r w:rsidRPr="00C16538">
        <w:t>могли</w:t>
      </w:r>
      <w:r w:rsidR="00C16538" w:rsidRPr="00C16538">
        <w:t xml:space="preserve"> </w:t>
      </w:r>
      <w:r w:rsidRPr="00C16538">
        <w:t>получить</w:t>
      </w:r>
      <w:r w:rsidR="00C16538" w:rsidRPr="00C16538">
        <w:t xml:space="preserve"> </w:t>
      </w:r>
      <w:r w:rsidRPr="00C16538">
        <w:t>бонус</w:t>
      </w:r>
      <w:r w:rsidR="00C16538" w:rsidRPr="00C16538">
        <w:t xml:space="preserve"> </w:t>
      </w:r>
      <w:r w:rsidRPr="00C16538">
        <w:t>от</w:t>
      </w:r>
      <w:r w:rsidR="00C16538" w:rsidRPr="00C16538">
        <w:t xml:space="preserve"> </w:t>
      </w:r>
      <w:r w:rsidRPr="00C16538">
        <w:t>одного</w:t>
      </w:r>
      <w:r w:rsidR="00C16538" w:rsidRPr="00C16538">
        <w:t xml:space="preserve"> </w:t>
      </w:r>
      <w:r w:rsidRPr="00C16538">
        <w:t>из</w:t>
      </w:r>
      <w:r w:rsidR="00C16538" w:rsidRPr="00C16538">
        <w:t xml:space="preserve"> </w:t>
      </w:r>
      <w:r w:rsidRPr="00C16538">
        <w:t>партнеров</w:t>
      </w:r>
      <w:r w:rsidR="00C16538" w:rsidRPr="00C16538">
        <w:t xml:space="preserve"> </w:t>
      </w:r>
      <w:r w:rsidRPr="00C16538">
        <w:t>оператора</w:t>
      </w:r>
      <w:r w:rsidR="00C16538" w:rsidRPr="00C16538">
        <w:t xml:space="preserve"> </w:t>
      </w:r>
      <w:r w:rsidRPr="00C16538">
        <w:t>карт</w:t>
      </w:r>
      <w:r w:rsidR="00C16538" w:rsidRPr="00C16538">
        <w:t xml:space="preserve"> </w:t>
      </w:r>
      <w:r w:rsidR="00F26914">
        <w:t>«</w:t>
      </w:r>
      <w:r w:rsidRPr="00C16538">
        <w:t>Мир</w:t>
      </w:r>
      <w:r w:rsidR="00F26914">
        <w:t>»</w:t>
      </w:r>
      <w:r w:rsidRPr="00C16538">
        <w:t>.</w:t>
      </w:r>
      <w:r w:rsidR="00C16538" w:rsidRPr="00C16538">
        <w:t xml:space="preserve"> </w:t>
      </w:r>
      <w:r w:rsidRPr="00C16538">
        <w:t>А</w:t>
      </w:r>
      <w:r w:rsidR="00C16538" w:rsidRPr="00C16538">
        <w:t xml:space="preserve"> </w:t>
      </w:r>
      <w:r w:rsidRPr="00C16538">
        <w:t>поскольку</w:t>
      </w:r>
      <w:r w:rsidR="00C16538" w:rsidRPr="00C16538">
        <w:t xml:space="preserve"> </w:t>
      </w:r>
      <w:r w:rsidRPr="00C16538">
        <w:t>ими</w:t>
      </w:r>
      <w:r w:rsidR="00C16538" w:rsidRPr="00C16538">
        <w:t xml:space="preserve"> </w:t>
      </w:r>
      <w:r w:rsidRPr="00C16538">
        <w:t>пользуется</w:t>
      </w:r>
      <w:r w:rsidR="00C16538" w:rsidRPr="00C16538">
        <w:t xml:space="preserve"> </w:t>
      </w:r>
      <w:r w:rsidRPr="00C16538">
        <w:t>подавляющее</w:t>
      </w:r>
      <w:r w:rsidR="00C16538" w:rsidRPr="00C16538">
        <w:t xml:space="preserve"> </w:t>
      </w:r>
      <w:r w:rsidRPr="00C16538">
        <w:t>большинство</w:t>
      </w:r>
      <w:r w:rsidR="00C16538" w:rsidRPr="00C16538">
        <w:t xml:space="preserve"> </w:t>
      </w:r>
      <w:r w:rsidRPr="00C16538">
        <w:t>пенсионеров,</w:t>
      </w:r>
      <w:r w:rsidR="00C16538" w:rsidRPr="00C16538">
        <w:t xml:space="preserve"> </w:t>
      </w:r>
      <w:r w:rsidRPr="00C16538">
        <w:t>ждать</w:t>
      </w:r>
      <w:r w:rsidR="00C16538" w:rsidRPr="00C16538">
        <w:t xml:space="preserve"> </w:t>
      </w:r>
      <w:r w:rsidRPr="00C16538">
        <w:t>зачисления</w:t>
      </w:r>
      <w:r w:rsidR="00C16538" w:rsidRPr="00C16538">
        <w:t xml:space="preserve"> </w:t>
      </w:r>
      <w:r w:rsidRPr="00C16538">
        <w:t>стоит</w:t>
      </w:r>
      <w:r w:rsidR="00C16538" w:rsidRPr="00C16538">
        <w:t xml:space="preserve"> </w:t>
      </w:r>
      <w:r w:rsidRPr="00C16538">
        <w:t>именно</w:t>
      </w:r>
      <w:r w:rsidR="00C16538" w:rsidRPr="00C16538">
        <w:t xml:space="preserve"> </w:t>
      </w:r>
      <w:r w:rsidRPr="00C16538">
        <w:t>им.</w:t>
      </w:r>
    </w:p>
    <w:p w:rsidR="00BD3D45" w:rsidRPr="00C16538" w:rsidRDefault="00BD3D45" w:rsidP="00BD3D45">
      <w:r w:rsidRPr="00C16538">
        <w:t>По</w:t>
      </w:r>
      <w:r w:rsidR="00C16538" w:rsidRPr="00C16538">
        <w:t xml:space="preserve"> </w:t>
      </w:r>
      <w:r w:rsidRPr="00C16538">
        <w:t>словам</w:t>
      </w:r>
      <w:r w:rsidR="00C16538" w:rsidRPr="00C16538">
        <w:t xml:space="preserve"> </w:t>
      </w:r>
      <w:r w:rsidRPr="00C16538">
        <w:t>эксперта,</w:t>
      </w:r>
      <w:r w:rsidR="00C16538" w:rsidRPr="00C16538">
        <w:t xml:space="preserve"> </w:t>
      </w:r>
      <w:r w:rsidRPr="00C16538">
        <w:t>речь</w:t>
      </w:r>
      <w:r w:rsidR="00C16538" w:rsidRPr="00C16538">
        <w:t xml:space="preserve"> </w:t>
      </w:r>
      <w:r w:rsidRPr="00C16538">
        <w:t>идет</w:t>
      </w:r>
      <w:r w:rsidR="00C16538" w:rsidRPr="00C16538">
        <w:t xml:space="preserve"> </w:t>
      </w:r>
      <w:r w:rsidRPr="00C16538">
        <w:t>о</w:t>
      </w:r>
      <w:r w:rsidR="00C16538" w:rsidRPr="00C16538">
        <w:t xml:space="preserve"> </w:t>
      </w:r>
      <w:r w:rsidRPr="00C16538">
        <w:t>деньгах,</w:t>
      </w:r>
      <w:r w:rsidR="00C16538" w:rsidRPr="00C16538">
        <w:t xml:space="preserve"> </w:t>
      </w:r>
      <w:r w:rsidRPr="00C16538">
        <w:t>которые</w:t>
      </w:r>
      <w:r w:rsidR="00C16538" w:rsidRPr="00C16538">
        <w:t xml:space="preserve"> </w:t>
      </w:r>
      <w:r w:rsidRPr="00C16538">
        <w:t>будут</w:t>
      </w:r>
      <w:r w:rsidR="00C16538" w:rsidRPr="00C16538">
        <w:t xml:space="preserve"> </w:t>
      </w:r>
      <w:r w:rsidRPr="00C16538">
        <w:t>возвращать</w:t>
      </w:r>
      <w:r w:rsidR="00C16538" w:rsidRPr="00C16538">
        <w:t xml:space="preserve"> </w:t>
      </w:r>
      <w:r w:rsidRPr="00C16538">
        <w:t>пенсионерам,</w:t>
      </w:r>
      <w:r w:rsidR="00C16538" w:rsidRPr="00C16538">
        <w:t xml:space="preserve"> </w:t>
      </w:r>
      <w:r w:rsidRPr="00C16538">
        <w:t>совершившим</w:t>
      </w:r>
      <w:r w:rsidR="00C16538" w:rsidRPr="00C16538">
        <w:t xml:space="preserve"> </w:t>
      </w:r>
      <w:r w:rsidRPr="00C16538">
        <w:t>покупки</w:t>
      </w:r>
      <w:r w:rsidR="00C16538" w:rsidRPr="00C16538">
        <w:t xml:space="preserve"> </w:t>
      </w:r>
      <w:r w:rsidRPr="00C16538">
        <w:t>в</w:t>
      </w:r>
      <w:r w:rsidR="00C16538" w:rsidRPr="00C16538">
        <w:t xml:space="preserve"> </w:t>
      </w:r>
      <w:r w:rsidRPr="00C16538">
        <w:t>сети</w:t>
      </w:r>
      <w:r w:rsidR="00C16538" w:rsidRPr="00C16538">
        <w:t xml:space="preserve"> </w:t>
      </w:r>
      <w:r w:rsidRPr="00C16538">
        <w:t>супермаркетов</w:t>
      </w:r>
      <w:r w:rsidR="00C16538" w:rsidRPr="00C16538">
        <w:t xml:space="preserve"> </w:t>
      </w:r>
      <w:r w:rsidR="00F26914">
        <w:t>«</w:t>
      </w:r>
      <w:r w:rsidRPr="00C16538">
        <w:t>Пятерочка</w:t>
      </w:r>
      <w:r w:rsidR="00F26914">
        <w:t>»</w:t>
      </w:r>
      <w:r w:rsidRPr="00C16538">
        <w:t>.</w:t>
      </w:r>
      <w:r w:rsidR="00C16538" w:rsidRPr="00C16538">
        <w:t xml:space="preserve"> </w:t>
      </w:r>
      <w:r w:rsidRPr="00C16538">
        <w:t>Крупнейший</w:t>
      </w:r>
      <w:r w:rsidR="00C16538" w:rsidRPr="00C16538">
        <w:t xml:space="preserve"> </w:t>
      </w:r>
      <w:r w:rsidRPr="00C16538">
        <w:t>ретейлер</w:t>
      </w:r>
      <w:r w:rsidR="00C16538" w:rsidRPr="00C16538">
        <w:t xml:space="preserve"> </w:t>
      </w:r>
      <w:r w:rsidRPr="00C16538">
        <w:t>договорился</w:t>
      </w:r>
      <w:r w:rsidR="00C16538" w:rsidRPr="00C16538">
        <w:t xml:space="preserve"> </w:t>
      </w:r>
      <w:r w:rsidRPr="00C16538">
        <w:t>с</w:t>
      </w:r>
      <w:r w:rsidR="00C16538" w:rsidRPr="00C16538">
        <w:t xml:space="preserve"> </w:t>
      </w:r>
      <w:r w:rsidRPr="00C16538">
        <w:t>платежной</w:t>
      </w:r>
      <w:r w:rsidR="00C16538" w:rsidRPr="00C16538">
        <w:t xml:space="preserve"> </w:t>
      </w:r>
      <w:r w:rsidRPr="00C16538">
        <w:t>системой</w:t>
      </w:r>
      <w:r w:rsidR="00C16538" w:rsidRPr="00C16538">
        <w:t xml:space="preserve"> </w:t>
      </w:r>
      <w:r w:rsidRPr="00C16538">
        <w:t>о</w:t>
      </w:r>
      <w:r w:rsidR="00C16538" w:rsidRPr="00C16538">
        <w:t xml:space="preserve"> </w:t>
      </w:r>
      <w:r w:rsidRPr="00C16538">
        <w:t>возврате</w:t>
      </w:r>
      <w:r w:rsidR="00C16538" w:rsidRPr="00C16538">
        <w:t xml:space="preserve"> </w:t>
      </w:r>
      <w:r w:rsidRPr="00C16538">
        <w:t>пяти</w:t>
      </w:r>
      <w:r w:rsidR="00C16538" w:rsidRPr="00C16538">
        <w:t xml:space="preserve"> </w:t>
      </w:r>
      <w:r w:rsidRPr="00C16538">
        <w:t>процентов</w:t>
      </w:r>
      <w:r w:rsidR="00C16538" w:rsidRPr="00C16538">
        <w:t xml:space="preserve"> </w:t>
      </w:r>
      <w:r w:rsidRPr="00C16538">
        <w:t>от</w:t>
      </w:r>
      <w:r w:rsidR="00C16538" w:rsidRPr="00C16538">
        <w:t xml:space="preserve"> </w:t>
      </w:r>
      <w:r w:rsidRPr="00C16538">
        <w:t>суммы</w:t>
      </w:r>
      <w:r w:rsidR="00C16538" w:rsidRPr="00C16538">
        <w:t xml:space="preserve"> </w:t>
      </w:r>
      <w:r w:rsidRPr="00C16538">
        <w:t>чека,</w:t>
      </w:r>
      <w:r w:rsidR="00C16538" w:rsidRPr="00C16538">
        <w:t xml:space="preserve"> </w:t>
      </w:r>
      <w:r w:rsidRPr="00C16538">
        <w:t>который</w:t>
      </w:r>
      <w:r w:rsidR="00C16538" w:rsidRPr="00C16538">
        <w:t xml:space="preserve"> </w:t>
      </w:r>
      <w:r w:rsidRPr="00C16538">
        <w:t>граждане</w:t>
      </w:r>
      <w:r w:rsidR="00C16538" w:rsidRPr="00C16538">
        <w:t xml:space="preserve"> </w:t>
      </w:r>
      <w:r w:rsidRPr="00C16538">
        <w:t>будут</w:t>
      </w:r>
      <w:r w:rsidR="00C16538" w:rsidRPr="00C16538">
        <w:t xml:space="preserve"> </w:t>
      </w:r>
      <w:r w:rsidRPr="00C16538">
        <w:t>оплачивать</w:t>
      </w:r>
      <w:r w:rsidR="00C16538" w:rsidRPr="00C16538">
        <w:t xml:space="preserve"> </w:t>
      </w:r>
      <w:r w:rsidRPr="00C16538">
        <w:t>при</w:t>
      </w:r>
      <w:r w:rsidR="00C16538" w:rsidRPr="00C16538">
        <w:t xml:space="preserve"> </w:t>
      </w:r>
      <w:r w:rsidRPr="00C16538">
        <w:t>доставке</w:t>
      </w:r>
      <w:r w:rsidR="00C16538" w:rsidRPr="00C16538">
        <w:t xml:space="preserve"> </w:t>
      </w:r>
      <w:r w:rsidRPr="00C16538">
        <w:t>товаров</w:t>
      </w:r>
      <w:r w:rsidR="00C16538" w:rsidRPr="00C16538">
        <w:t xml:space="preserve"> </w:t>
      </w:r>
      <w:r w:rsidRPr="00C16538">
        <w:t>на</w:t>
      </w:r>
      <w:r w:rsidR="00C16538" w:rsidRPr="00C16538">
        <w:t xml:space="preserve"> </w:t>
      </w:r>
      <w:r w:rsidRPr="00C16538">
        <w:t>дом.</w:t>
      </w:r>
    </w:p>
    <w:p w:rsidR="00BD3D45" w:rsidRPr="00C16538" w:rsidRDefault="00BD3D45" w:rsidP="00BD3D45">
      <w:r w:rsidRPr="00C16538">
        <w:t>При</w:t>
      </w:r>
      <w:r w:rsidR="00C16538" w:rsidRPr="00C16538">
        <w:t xml:space="preserve"> </w:t>
      </w:r>
      <w:r w:rsidRPr="00C16538">
        <w:t>этом</w:t>
      </w:r>
      <w:r w:rsidR="00C16538" w:rsidRPr="00C16538">
        <w:t xml:space="preserve"> </w:t>
      </w:r>
      <w:r w:rsidRPr="00C16538">
        <w:t>такие</w:t>
      </w:r>
      <w:r w:rsidR="00C16538" w:rsidRPr="00C16538">
        <w:t xml:space="preserve"> </w:t>
      </w:r>
      <w:r w:rsidRPr="00C16538">
        <w:t>покупки</w:t>
      </w:r>
      <w:r w:rsidR="00C16538" w:rsidRPr="00C16538">
        <w:t xml:space="preserve"> </w:t>
      </w:r>
      <w:r w:rsidRPr="00C16538">
        <w:t>должны</w:t>
      </w:r>
      <w:r w:rsidR="00C16538" w:rsidRPr="00C16538">
        <w:t xml:space="preserve"> </w:t>
      </w:r>
      <w:r w:rsidRPr="00C16538">
        <w:t>быть</w:t>
      </w:r>
      <w:r w:rsidR="00C16538" w:rsidRPr="00C16538">
        <w:t xml:space="preserve"> </w:t>
      </w:r>
      <w:r w:rsidRPr="00C16538">
        <w:t>оплачены</w:t>
      </w:r>
      <w:r w:rsidR="00C16538" w:rsidRPr="00C16538">
        <w:t xml:space="preserve"> </w:t>
      </w:r>
      <w:r w:rsidRPr="00C16538">
        <w:t>через</w:t>
      </w:r>
      <w:r w:rsidR="00C16538" w:rsidRPr="00C16538">
        <w:t xml:space="preserve"> </w:t>
      </w:r>
      <w:r w:rsidRPr="00C16538">
        <w:t>Систему</w:t>
      </w:r>
      <w:r w:rsidR="00C16538" w:rsidRPr="00C16538">
        <w:t xml:space="preserve"> </w:t>
      </w:r>
      <w:r w:rsidRPr="00C16538">
        <w:t>быстрых</w:t>
      </w:r>
      <w:r w:rsidR="00C16538" w:rsidRPr="00C16538">
        <w:t xml:space="preserve"> </w:t>
      </w:r>
      <w:r w:rsidRPr="00C16538">
        <w:t>платежей.</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деньги</w:t>
      </w:r>
      <w:r w:rsidR="00C16538" w:rsidRPr="00C16538">
        <w:t xml:space="preserve"> </w:t>
      </w:r>
      <w:r w:rsidRPr="00C16538">
        <w:t>все</w:t>
      </w:r>
      <w:r w:rsidR="00C16538" w:rsidRPr="00C16538">
        <w:t xml:space="preserve"> </w:t>
      </w:r>
      <w:r w:rsidRPr="00C16538">
        <w:t>равно</w:t>
      </w:r>
      <w:r w:rsidR="00C16538" w:rsidRPr="00C16538">
        <w:t xml:space="preserve"> </w:t>
      </w:r>
      <w:r w:rsidRPr="00C16538">
        <w:t>снимаются</w:t>
      </w:r>
      <w:r w:rsidR="00C16538" w:rsidRPr="00C16538">
        <w:t xml:space="preserve"> </w:t>
      </w:r>
      <w:r w:rsidRPr="00C16538">
        <w:t>в</w:t>
      </w:r>
      <w:r w:rsidR="00C16538" w:rsidRPr="00C16538">
        <w:t xml:space="preserve"> </w:t>
      </w:r>
      <w:r w:rsidRPr="00C16538">
        <w:t>итоге</w:t>
      </w:r>
      <w:r w:rsidR="00C16538" w:rsidRPr="00C16538">
        <w:t xml:space="preserve"> </w:t>
      </w:r>
      <w:r w:rsidRPr="00C16538">
        <w:t>с</w:t>
      </w:r>
      <w:r w:rsidR="00C16538" w:rsidRPr="00C16538">
        <w:t xml:space="preserve"> </w:t>
      </w:r>
      <w:r w:rsidRPr="00C16538">
        <w:t>карты,</w:t>
      </w:r>
      <w:r w:rsidR="00C16538" w:rsidRPr="00C16538">
        <w:t xml:space="preserve"> </w:t>
      </w:r>
      <w:r w:rsidRPr="00C16538">
        <w:t>но</w:t>
      </w:r>
      <w:r w:rsidR="00C16538" w:rsidRPr="00C16538">
        <w:t xml:space="preserve"> </w:t>
      </w:r>
      <w:r w:rsidRPr="00C16538">
        <w:t>оплата</w:t>
      </w:r>
      <w:r w:rsidR="00C16538" w:rsidRPr="00C16538">
        <w:t xml:space="preserve"> </w:t>
      </w:r>
      <w:r w:rsidRPr="00C16538">
        <w:t>проходит</w:t>
      </w:r>
      <w:r w:rsidR="00C16538" w:rsidRPr="00C16538">
        <w:t xml:space="preserve"> </w:t>
      </w:r>
      <w:r w:rsidRPr="00C16538">
        <w:t>не</w:t>
      </w:r>
      <w:r w:rsidR="00C16538" w:rsidRPr="00C16538">
        <w:t xml:space="preserve"> </w:t>
      </w:r>
      <w:r w:rsidRPr="00C16538">
        <w:t>напрямую,</w:t>
      </w:r>
      <w:r w:rsidR="00C16538" w:rsidRPr="00C16538">
        <w:t xml:space="preserve"> </w:t>
      </w:r>
      <w:r w:rsidRPr="00C16538">
        <w:t>а</w:t>
      </w:r>
      <w:r w:rsidR="00C16538" w:rsidRPr="00C16538">
        <w:t xml:space="preserve"> </w:t>
      </w:r>
      <w:r w:rsidRPr="00C16538">
        <w:t>через</w:t>
      </w:r>
      <w:r w:rsidR="00C16538" w:rsidRPr="00C16538">
        <w:t xml:space="preserve"> </w:t>
      </w:r>
      <w:r w:rsidRPr="00C16538">
        <w:t>сервис,</w:t>
      </w:r>
      <w:r w:rsidR="00C16538" w:rsidRPr="00C16538">
        <w:t xml:space="preserve"> </w:t>
      </w:r>
      <w:r w:rsidRPr="00C16538">
        <w:t>созданный</w:t>
      </w:r>
      <w:r w:rsidR="00C16538" w:rsidRPr="00C16538">
        <w:t xml:space="preserve"> </w:t>
      </w:r>
      <w:r w:rsidRPr="00C16538">
        <w:t>Центробанком.</w:t>
      </w:r>
    </w:p>
    <w:p w:rsidR="00BD3D45" w:rsidRPr="00C16538" w:rsidRDefault="00BD3D45" w:rsidP="00BD3D45">
      <w:r w:rsidRPr="00C16538">
        <w:t>Отмечается,</w:t>
      </w:r>
      <w:r w:rsidR="00C16538" w:rsidRPr="00C16538">
        <w:t xml:space="preserve"> </w:t>
      </w:r>
      <w:r w:rsidRPr="00C16538">
        <w:t>что</w:t>
      </w:r>
      <w:r w:rsidR="00C16538" w:rsidRPr="00C16538">
        <w:t xml:space="preserve"> </w:t>
      </w:r>
      <w:r w:rsidRPr="00C16538">
        <w:t>максимальный</w:t>
      </w:r>
      <w:r w:rsidR="00C16538" w:rsidRPr="00C16538">
        <w:t xml:space="preserve"> </w:t>
      </w:r>
      <w:r w:rsidRPr="00C16538">
        <w:t>размер</w:t>
      </w:r>
      <w:r w:rsidR="00C16538" w:rsidRPr="00C16538">
        <w:t xml:space="preserve"> </w:t>
      </w:r>
      <w:r w:rsidRPr="00C16538">
        <w:t>бонуса</w:t>
      </w:r>
      <w:r w:rsidR="00C16538" w:rsidRPr="00C16538">
        <w:t xml:space="preserve"> </w:t>
      </w:r>
      <w:r w:rsidRPr="00C16538">
        <w:t>в</w:t>
      </w:r>
      <w:r w:rsidR="00C16538" w:rsidRPr="00C16538">
        <w:t xml:space="preserve"> </w:t>
      </w:r>
      <w:r w:rsidRPr="00C16538">
        <w:t>данном</w:t>
      </w:r>
      <w:r w:rsidR="00C16538" w:rsidRPr="00C16538">
        <w:t xml:space="preserve"> </w:t>
      </w:r>
      <w:r w:rsidRPr="00C16538">
        <w:t>случае</w:t>
      </w:r>
      <w:r w:rsidR="00C16538" w:rsidRPr="00C16538">
        <w:t xml:space="preserve"> </w:t>
      </w:r>
      <w:r w:rsidRPr="00C16538">
        <w:t>составит</w:t>
      </w:r>
      <w:r w:rsidR="00C16538" w:rsidRPr="00C16538">
        <w:t xml:space="preserve"> </w:t>
      </w:r>
      <w:r w:rsidRPr="00C16538">
        <w:t>тысячу</w:t>
      </w:r>
      <w:r w:rsidR="00C16538" w:rsidRPr="00C16538">
        <w:t xml:space="preserve"> </w:t>
      </w:r>
      <w:r w:rsidRPr="00C16538">
        <w:t>рублей.</w:t>
      </w:r>
      <w:r w:rsidR="00C16538" w:rsidRPr="00C16538">
        <w:t xml:space="preserve"> </w:t>
      </w:r>
      <w:r w:rsidRPr="00C16538">
        <w:t>Программа</w:t>
      </w:r>
      <w:r w:rsidR="00C16538" w:rsidRPr="00C16538">
        <w:t xml:space="preserve"> </w:t>
      </w:r>
      <w:r w:rsidRPr="00C16538">
        <w:t>завершается</w:t>
      </w:r>
      <w:r w:rsidR="00C16538" w:rsidRPr="00C16538">
        <w:t xml:space="preserve"> </w:t>
      </w:r>
      <w:r w:rsidRPr="00C16538">
        <w:t>31</w:t>
      </w:r>
      <w:r w:rsidR="00C16538" w:rsidRPr="00C16538">
        <w:t xml:space="preserve"> </w:t>
      </w:r>
      <w:r w:rsidRPr="00C16538">
        <w:t>декабря,</w:t>
      </w:r>
      <w:r w:rsidR="00C16538" w:rsidRPr="00C16538">
        <w:t xml:space="preserve"> </w:t>
      </w:r>
      <w:r w:rsidRPr="00C16538">
        <w:t>но</w:t>
      </w:r>
      <w:r w:rsidR="00C16538" w:rsidRPr="00C16538">
        <w:t xml:space="preserve"> </w:t>
      </w:r>
      <w:r w:rsidRPr="00C16538">
        <w:t>тем,</w:t>
      </w:r>
      <w:r w:rsidR="00C16538" w:rsidRPr="00C16538">
        <w:t xml:space="preserve"> </w:t>
      </w:r>
      <w:r w:rsidRPr="00C16538">
        <w:t>кто</w:t>
      </w:r>
      <w:r w:rsidR="00C16538" w:rsidRPr="00C16538">
        <w:t xml:space="preserve"> </w:t>
      </w:r>
      <w:r w:rsidRPr="00C16538">
        <w:t>все</w:t>
      </w:r>
      <w:r w:rsidR="00C16538" w:rsidRPr="00C16538">
        <w:t xml:space="preserve"> </w:t>
      </w:r>
      <w:r w:rsidRPr="00C16538">
        <w:t>сделал</w:t>
      </w:r>
      <w:r w:rsidR="00C16538" w:rsidRPr="00C16538">
        <w:t xml:space="preserve"> </w:t>
      </w:r>
      <w:r w:rsidRPr="00C16538">
        <w:t>правильно</w:t>
      </w:r>
      <w:r w:rsidR="00C16538" w:rsidRPr="00C16538">
        <w:t xml:space="preserve"> </w:t>
      </w:r>
      <w:r w:rsidRPr="00C16538">
        <w:t>и</w:t>
      </w:r>
      <w:r w:rsidR="00C16538" w:rsidRPr="00C16538">
        <w:t xml:space="preserve"> </w:t>
      </w:r>
      <w:r w:rsidRPr="00C16538">
        <w:t>принял</w:t>
      </w:r>
      <w:r w:rsidR="00C16538" w:rsidRPr="00C16538">
        <w:t xml:space="preserve"> </w:t>
      </w:r>
      <w:r w:rsidRPr="00C16538">
        <w:t>в</w:t>
      </w:r>
      <w:r w:rsidR="00C16538" w:rsidRPr="00C16538">
        <w:t xml:space="preserve"> </w:t>
      </w:r>
      <w:r w:rsidRPr="00C16538">
        <w:t>ней</w:t>
      </w:r>
      <w:r w:rsidR="00C16538" w:rsidRPr="00C16538">
        <w:t xml:space="preserve"> </w:t>
      </w:r>
      <w:r w:rsidRPr="00C16538">
        <w:t>участие</w:t>
      </w:r>
      <w:r w:rsidR="00C16538" w:rsidRPr="00C16538">
        <w:t xml:space="preserve"> </w:t>
      </w:r>
      <w:r w:rsidRPr="00C16538">
        <w:t>в</w:t>
      </w:r>
      <w:r w:rsidR="00C16538" w:rsidRPr="00C16538">
        <w:t xml:space="preserve"> </w:t>
      </w:r>
      <w:r w:rsidRPr="00C16538">
        <w:t>начале</w:t>
      </w:r>
      <w:r w:rsidR="00C16538" w:rsidRPr="00C16538">
        <w:t xml:space="preserve"> </w:t>
      </w:r>
      <w:r w:rsidRPr="00C16538">
        <w:t>этой</w:t>
      </w:r>
      <w:r w:rsidR="00C16538" w:rsidRPr="00C16538">
        <w:t xml:space="preserve"> </w:t>
      </w:r>
      <w:r w:rsidRPr="00C16538">
        <w:t>недели,</w:t>
      </w:r>
      <w:r w:rsidR="00C16538" w:rsidRPr="00C16538">
        <w:t xml:space="preserve"> </w:t>
      </w:r>
      <w:r w:rsidRPr="00C16538">
        <w:t>деньги</w:t>
      </w:r>
      <w:r w:rsidR="00C16538" w:rsidRPr="00C16538">
        <w:t xml:space="preserve"> </w:t>
      </w:r>
      <w:r w:rsidRPr="00C16538">
        <w:t>начнут</w:t>
      </w:r>
      <w:r w:rsidR="00C16538" w:rsidRPr="00C16538">
        <w:t xml:space="preserve"> </w:t>
      </w:r>
      <w:r w:rsidRPr="00C16538">
        <w:t>приходить</w:t>
      </w:r>
      <w:r w:rsidR="00C16538" w:rsidRPr="00C16538">
        <w:t xml:space="preserve"> </w:t>
      </w:r>
      <w:r w:rsidRPr="00C16538">
        <w:t>на</w:t>
      </w:r>
      <w:r w:rsidR="00C16538" w:rsidRPr="00C16538">
        <w:t xml:space="preserve"> </w:t>
      </w:r>
      <w:r w:rsidRPr="00C16538">
        <w:t>счет</w:t>
      </w:r>
      <w:r w:rsidR="00C16538" w:rsidRPr="00C16538">
        <w:t xml:space="preserve"> </w:t>
      </w:r>
      <w:r w:rsidRPr="00C16538">
        <w:t>уже</w:t>
      </w:r>
      <w:r w:rsidR="00C16538" w:rsidRPr="00C16538">
        <w:t xml:space="preserve"> </w:t>
      </w:r>
      <w:r w:rsidRPr="00C16538">
        <w:t>с</w:t>
      </w:r>
      <w:r w:rsidR="00C16538" w:rsidRPr="00C16538">
        <w:t xml:space="preserve"> </w:t>
      </w:r>
      <w:r w:rsidRPr="00C16538">
        <w:t>30</w:t>
      </w:r>
      <w:r w:rsidR="00C16538" w:rsidRPr="00C16538">
        <w:t xml:space="preserve"> </w:t>
      </w:r>
      <w:r w:rsidRPr="00C16538">
        <w:t>декабря.</w:t>
      </w:r>
      <w:r w:rsidR="00C16538" w:rsidRPr="00C16538">
        <w:t xml:space="preserve"> </w:t>
      </w:r>
      <w:r w:rsidRPr="00C16538">
        <w:t>А</w:t>
      </w:r>
      <w:r w:rsidR="00C16538" w:rsidRPr="00C16538">
        <w:t xml:space="preserve"> </w:t>
      </w:r>
      <w:r w:rsidRPr="00C16538">
        <w:t>всем</w:t>
      </w:r>
      <w:r w:rsidR="00C16538" w:rsidRPr="00C16538">
        <w:t xml:space="preserve"> </w:t>
      </w:r>
      <w:r w:rsidRPr="00C16538">
        <w:t>остальным</w:t>
      </w:r>
      <w:r w:rsidR="00C16538" w:rsidRPr="00C16538">
        <w:t xml:space="preserve"> </w:t>
      </w:r>
      <w:r w:rsidRPr="00C16538">
        <w:t>сумма</w:t>
      </w:r>
      <w:r w:rsidR="00C16538" w:rsidRPr="00C16538">
        <w:t xml:space="preserve"> </w:t>
      </w:r>
      <w:r w:rsidRPr="00C16538">
        <w:t>будет</w:t>
      </w:r>
      <w:r w:rsidR="00C16538" w:rsidRPr="00C16538">
        <w:t xml:space="preserve"> </w:t>
      </w:r>
      <w:r w:rsidRPr="00C16538">
        <w:t>зачисляться</w:t>
      </w:r>
      <w:r w:rsidR="00C16538" w:rsidRPr="00C16538">
        <w:t xml:space="preserve"> </w:t>
      </w:r>
      <w:r w:rsidRPr="00C16538">
        <w:t>постепенно</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последующих</w:t>
      </w:r>
      <w:r w:rsidR="00C16538" w:rsidRPr="00C16538">
        <w:t xml:space="preserve"> </w:t>
      </w:r>
      <w:r w:rsidRPr="00C16538">
        <w:t>дней.</w:t>
      </w:r>
    </w:p>
    <w:p w:rsidR="00BD3D45" w:rsidRPr="00C16538" w:rsidRDefault="00BD3D45" w:rsidP="00BD3D45">
      <w:r w:rsidRPr="00C16538">
        <w:t>Перед</w:t>
      </w:r>
      <w:r w:rsidR="00C16538" w:rsidRPr="00C16538">
        <w:t xml:space="preserve"> </w:t>
      </w:r>
      <w:r w:rsidRPr="00C16538">
        <w:t>праздниками</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это</w:t>
      </w:r>
      <w:r w:rsidR="00C16538" w:rsidRPr="00C16538">
        <w:t xml:space="preserve"> </w:t>
      </w:r>
      <w:r w:rsidRPr="00C16538">
        <w:t>будет</w:t>
      </w:r>
      <w:r w:rsidR="00C16538" w:rsidRPr="00C16538">
        <w:t xml:space="preserve"> </w:t>
      </w:r>
      <w:r w:rsidRPr="00C16538">
        <w:t>пусть</w:t>
      </w:r>
      <w:r w:rsidR="00C16538" w:rsidRPr="00C16538">
        <w:t xml:space="preserve"> </w:t>
      </w:r>
      <w:r w:rsidRPr="00C16538">
        <w:t>и</w:t>
      </w:r>
      <w:r w:rsidR="00C16538" w:rsidRPr="00C16538">
        <w:t xml:space="preserve"> </w:t>
      </w:r>
      <w:r w:rsidRPr="00C16538">
        <w:t>небольшой,</w:t>
      </w:r>
      <w:r w:rsidR="00C16538" w:rsidRPr="00C16538">
        <w:t xml:space="preserve"> </w:t>
      </w:r>
      <w:r w:rsidRPr="00C16538">
        <w:t>но</w:t>
      </w:r>
      <w:r w:rsidR="00C16538" w:rsidRPr="00C16538">
        <w:t xml:space="preserve"> </w:t>
      </w:r>
      <w:r w:rsidRPr="00C16538">
        <w:t>приятный</w:t>
      </w:r>
      <w:r w:rsidR="00C16538" w:rsidRPr="00C16538">
        <w:t xml:space="preserve"> </w:t>
      </w:r>
      <w:r w:rsidRPr="00C16538">
        <w:t>бонус,</w:t>
      </w:r>
      <w:r w:rsidR="00C16538" w:rsidRPr="00C16538">
        <w:t xml:space="preserve"> </w:t>
      </w:r>
      <w:r w:rsidRPr="00C16538">
        <w:t>подчеркнул</w:t>
      </w:r>
      <w:r w:rsidR="00C16538" w:rsidRPr="00C16538">
        <w:t xml:space="preserve"> </w:t>
      </w:r>
      <w:r w:rsidRPr="00C16538">
        <w:t>Власов.</w:t>
      </w:r>
    </w:p>
    <w:p w:rsidR="00BD3D45" w:rsidRPr="00C16538" w:rsidRDefault="00C50B57" w:rsidP="00BD3D45">
      <w:hyperlink r:id="rId58" w:history="1">
        <w:r w:rsidR="00BD3D45" w:rsidRPr="00C16538">
          <w:rPr>
            <w:rStyle w:val="a3"/>
          </w:rPr>
          <w:t>https://primpress.ru/article/108074</w:t>
        </w:r>
      </w:hyperlink>
      <w:r w:rsidR="00C16538" w:rsidRPr="00C16538">
        <w:t xml:space="preserve"> </w:t>
      </w:r>
    </w:p>
    <w:p w:rsidR="00BD3D45" w:rsidRPr="00C16538" w:rsidRDefault="00BD3D45" w:rsidP="00BD3D45">
      <w:pPr>
        <w:pStyle w:val="2"/>
      </w:pPr>
      <w:bookmarkStart w:id="137" w:name="_Toc155677028"/>
      <w:r w:rsidRPr="00C16538">
        <w:lastRenderedPageBreak/>
        <w:t>PRIMPRESS,</w:t>
      </w:r>
      <w:r w:rsidR="00C16538" w:rsidRPr="00C16538">
        <w:t xml:space="preserve"> </w:t>
      </w:r>
      <w:r w:rsidRPr="00C16538">
        <w:t>29.12.2023,</w:t>
      </w:r>
      <w:r w:rsidR="00C16538" w:rsidRPr="00C16538">
        <w:t xml:space="preserve"> </w:t>
      </w:r>
      <w:r w:rsidR="00F26914">
        <w:t>«</w:t>
      </w:r>
      <w:r w:rsidRPr="00C16538">
        <w:t>Придется</w:t>
      </w:r>
      <w:r w:rsidR="00C16538" w:rsidRPr="00C16538">
        <w:t xml:space="preserve"> </w:t>
      </w:r>
      <w:r w:rsidRPr="00C16538">
        <w:t>отказаться</w:t>
      </w:r>
      <w:r w:rsidR="00C16538" w:rsidRPr="00C16538">
        <w:t xml:space="preserve"> </w:t>
      </w:r>
      <w:r w:rsidRPr="00C16538">
        <w:t>от</w:t>
      </w:r>
      <w:r w:rsidR="00C16538" w:rsidRPr="00C16538">
        <w:t xml:space="preserve"> </w:t>
      </w:r>
      <w:r w:rsidRPr="00C16538">
        <w:t>всех</w:t>
      </w:r>
      <w:r w:rsidR="00C16538" w:rsidRPr="00C16538">
        <w:t xml:space="preserve"> </w:t>
      </w:r>
      <w:r w:rsidRPr="00C16538">
        <w:t>льгот</w:t>
      </w:r>
      <w:r w:rsidR="00C16538" w:rsidRPr="00C16538">
        <w:t xml:space="preserve"> </w:t>
      </w:r>
      <w:r w:rsidRPr="00C16538">
        <w:t>с</w:t>
      </w:r>
      <w:r w:rsidR="00C16538" w:rsidRPr="00C16538">
        <w:t xml:space="preserve"> </w:t>
      </w:r>
      <w:r w:rsidRPr="00C16538">
        <w:t>января</w:t>
      </w:r>
      <w:r w:rsidR="00F26914">
        <w:t>»</w:t>
      </w:r>
      <w:r w:rsidRPr="00C16538">
        <w:t>.</w:t>
      </w:r>
      <w:r w:rsidR="00C16538" w:rsidRPr="00C16538">
        <w:t xml:space="preserve"> </w:t>
      </w:r>
      <w:r w:rsidRPr="00C16538">
        <w:t>Пенсионерам</w:t>
      </w:r>
      <w:r w:rsidR="00C16538" w:rsidRPr="00C16538">
        <w:t xml:space="preserve"> </w:t>
      </w:r>
      <w:r w:rsidRPr="00C16538">
        <w:t>объявили</w:t>
      </w:r>
      <w:r w:rsidR="00C16538" w:rsidRPr="00C16538">
        <w:t xml:space="preserve"> </w:t>
      </w:r>
      <w:r w:rsidRPr="00C16538">
        <w:t>о</w:t>
      </w:r>
      <w:r w:rsidR="00C16538" w:rsidRPr="00C16538">
        <w:t xml:space="preserve"> </w:t>
      </w:r>
      <w:r w:rsidRPr="00C16538">
        <w:t>новом</w:t>
      </w:r>
      <w:r w:rsidR="00C16538" w:rsidRPr="00C16538">
        <w:t xml:space="preserve"> </w:t>
      </w:r>
      <w:r w:rsidRPr="00C16538">
        <w:t>решении</w:t>
      </w:r>
      <w:bookmarkEnd w:id="137"/>
    </w:p>
    <w:p w:rsidR="00BD3D45" w:rsidRPr="00C16538" w:rsidRDefault="00BD3D45" w:rsidP="00315D6E">
      <w:pPr>
        <w:pStyle w:val="3"/>
      </w:pPr>
      <w:bookmarkStart w:id="138" w:name="_Toc155677029"/>
      <w:r w:rsidRPr="00C16538">
        <w:t>Пенсионерам</w:t>
      </w:r>
      <w:r w:rsidR="00C16538" w:rsidRPr="00C16538">
        <w:t xml:space="preserve"> </w:t>
      </w:r>
      <w:r w:rsidRPr="00C16538">
        <w:t>рассказали</w:t>
      </w:r>
      <w:r w:rsidR="00C16538" w:rsidRPr="00C16538">
        <w:t xml:space="preserve"> </w:t>
      </w:r>
      <w:r w:rsidRPr="00C16538">
        <w:t>о</w:t>
      </w:r>
      <w:r w:rsidR="00C16538" w:rsidRPr="00C16538">
        <w:t xml:space="preserve"> </w:t>
      </w:r>
      <w:r w:rsidRPr="00C16538">
        <w:t>возможности</w:t>
      </w:r>
      <w:r w:rsidR="00C16538" w:rsidRPr="00C16538">
        <w:t xml:space="preserve"> </w:t>
      </w:r>
      <w:r w:rsidRPr="00C16538">
        <w:t>получить</w:t>
      </w:r>
      <w:r w:rsidR="00C16538" w:rsidRPr="00C16538">
        <w:t xml:space="preserve"> </w:t>
      </w:r>
      <w:r w:rsidRPr="00C16538">
        <w:t>дополнительные</w:t>
      </w:r>
      <w:r w:rsidR="00C16538" w:rsidRPr="00C16538">
        <w:t xml:space="preserve"> </w:t>
      </w:r>
      <w:r w:rsidRPr="00C16538">
        <w:t>деньги</w:t>
      </w:r>
      <w:r w:rsidR="00C16538" w:rsidRPr="00C16538">
        <w:t xml:space="preserve"> </w:t>
      </w:r>
      <w:r w:rsidRPr="00C16538">
        <w:t>отдельно</w:t>
      </w:r>
      <w:r w:rsidR="00C16538" w:rsidRPr="00C16538">
        <w:t xml:space="preserve"> </w:t>
      </w:r>
      <w:r w:rsidRPr="00C16538">
        <w:t>от</w:t>
      </w:r>
      <w:r w:rsidR="00C16538" w:rsidRPr="00C16538">
        <w:t xml:space="preserve"> </w:t>
      </w:r>
      <w:r w:rsidRPr="00C16538">
        <w:t>пенсии.</w:t>
      </w:r>
      <w:r w:rsidR="00C16538" w:rsidRPr="00C16538">
        <w:t xml:space="preserve"> </w:t>
      </w:r>
      <w:r w:rsidRPr="00C16538">
        <w:t>Для</w:t>
      </w:r>
      <w:r w:rsidR="00C16538" w:rsidRPr="00C16538">
        <w:t xml:space="preserve"> </w:t>
      </w:r>
      <w:r w:rsidRPr="00C16538">
        <w:t>этого</w:t>
      </w:r>
      <w:r w:rsidR="00C16538" w:rsidRPr="00C16538">
        <w:t xml:space="preserve"> </w:t>
      </w:r>
      <w:r w:rsidRPr="00C16538">
        <w:t>придется</w:t>
      </w:r>
      <w:r w:rsidR="00C16538" w:rsidRPr="00C16538">
        <w:t xml:space="preserve"> </w:t>
      </w:r>
      <w:r w:rsidRPr="00C16538">
        <w:t>отказаться</w:t>
      </w:r>
      <w:r w:rsidR="00C16538" w:rsidRPr="00C16538">
        <w:t xml:space="preserve"> </w:t>
      </w:r>
      <w:r w:rsidRPr="00C16538">
        <w:t>от</w:t>
      </w:r>
      <w:r w:rsidR="00C16538" w:rsidRPr="00C16538">
        <w:t xml:space="preserve"> </w:t>
      </w:r>
      <w:r w:rsidRPr="00C16538">
        <w:t>всех</w:t>
      </w:r>
      <w:r w:rsidR="00C16538" w:rsidRPr="00C16538">
        <w:t xml:space="preserve"> </w:t>
      </w:r>
      <w:r w:rsidRPr="00C16538">
        <w:t>доступных</w:t>
      </w:r>
      <w:r w:rsidR="00C16538" w:rsidRPr="00C16538">
        <w:t xml:space="preserve"> </w:t>
      </w:r>
      <w:r w:rsidRPr="00C16538">
        <w:t>льгот.</w:t>
      </w:r>
      <w:r w:rsidR="00C16538" w:rsidRPr="00C16538">
        <w:t xml:space="preserve"> </w:t>
      </w:r>
      <w:r w:rsidRPr="00C16538">
        <w:t>И</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суммы</w:t>
      </w:r>
      <w:r w:rsidR="00C16538" w:rsidRPr="00C16538">
        <w:t xml:space="preserve"> </w:t>
      </w:r>
      <w:r w:rsidRPr="00C16538">
        <w:t>по</w:t>
      </w:r>
      <w:r w:rsidR="00C16538" w:rsidRPr="00C16538">
        <w:t xml:space="preserve"> </w:t>
      </w:r>
      <w:r w:rsidRPr="00C16538">
        <w:t>таким</w:t>
      </w:r>
      <w:r w:rsidR="00C16538" w:rsidRPr="00C16538">
        <w:t xml:space="preserve"> </w:t>
      </w:r>
      <w:r w:rsidRPr="00C16538">
        <w:t>компенсациям</w:t>
      </w:r>
      <w:r w:rsidR="00C16538" w:rsidRPr="00C16538">
        <w:t xml:space="preserve"> </w:t>
      </w:r>
      <w:r w:rsidRPr="00C16538">
        <w:t>станут</w:t>
      </w:r>
      <w:r w:rsidR="00C16538" w:rsidRPr="00C16538">
        <w:t xml:space="preserve"> </w:t>
      </w:r>
      <w:r w:rsidRPr="00C16538">
        <w:t>значительно</w:t>
      </w:r>
      <w:r w:rsidR="00C16538" w:rsidRPr="00C16538">
        <w:t xml:space="preserve"> </w:t>
      </w:r>
      <w:r w:rsidRPr="00C16538">
        <w:t>выше.</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рассказала</w:t>
      </w:r>
      <w:r w:rsidR="00C16538" w:rsidRPr="00C16538">
        <w:t xml:space="preserve"> </w:t>
      </w:r>
      <w:r w:rsidRPr="00C16538">
        <w:t>пенсионный</w:t>
      </w:r>
      <w:r w:rsidR="00C16538" w:rsidRPr="00C16538">
        <w:t xml:space="preserve"> </w:t>
      </w:r>
      <w:r w:rsidRPr="00C16538">
        <w:t>эксперт</w:t>
      </w:r>
      <w:r w:rsidR="00C16538" w:rsidRPr="00C16538">
        <w:t xml:space="preserve"> </w:t>
      </w:r>
      <w:r w:rsidRPr="00C16538">
        <w:t>Анастасия</w:t>
      </w:r>
      <w:r w:rsidR="00C16538" w:rsidRPr="00C16538">
        <w:t xml:space="preserve"> </w:t>
      </w:r>
      <w:r w:rsidRPr="00C16538">
        <w:t>Киреева,</w:t>
      </w:r>
      <w:r w:rsidR="00C16538" w:rsidRPr="00C16538">
        <w:t xml:space="preserve"> </w:t>
      </w:r>
      <w:r w:rsidRPr="00C16538">
        <w:t>сообщает</w:t>
      </w:r>
      <w:r w:rsidR="00C16538" w:rsidRPr="00C16538">
        <w:t xml:space="preserve"> </w:t>
      </w:r>
      <w:r w:rsidRPr="00C16538">
        <w:t>PRIMPRESS.</w:t>
      </w:r>
      <w:bookmarkEnd w:id="138"/>
    </w:p>
    <w:p w:rsidR="00BD3D45" w:rsidRPr="00C16538" w:rsidRDefault="00BD3D45" w:rsidP="00BD3D45">
      <w:r w:rsidRPr="00C16538">
        <w:t>По</w:t>
      </w:r>
      <w:r w:rsidR="00C16538" w:rsidRPr="00C16538">
        <w:t xml:space="preserve"> </w:t>
      </w:r>
      <w:r w:rsidRPr="00C16538">
        <w:t>ее</w:t>
      </w:r>
      <w:r w:rsidR="00C16538" w:rsidRPr="00C16538">
        <w:t xml:space="preserve"> </w:t>
      </w:r>
      <w:r w:rsidRPr="00C16538">
        <w:t>словам,</w:t>
      </w:r>
      <w:r w:rsidR="00C16538" w:rsidRPr="00C16538">
        <w:t xml:space="preserve"> </w:t>
      </w:r>
      <w:r w:rsidRPr="00C16538">
        <w:t>различные</w:t>
      </w:r>
      <w:r w:rsidR="00C16538" w:rsidRPr="00C16538">
        <w:t xml:space="preserve"> </w:t>
      </w:r>
      <w:r w:rsidRPr="00C16538">
        <w:t>льготы</w:t>
      </w:r>
      <w:r w:rsidR="00C16538" w:rsidRPr="00C16538">
        <w:t xml:space="preserve"> </w:t>
      </w:r>
      <w:r w:rsidRPr="00C16538">
        <w:t>так</w:t>
      </w:r>
      <w:r w:rsidR="00C16538" w:rsidRPr="00C16538">
        <w:t xml:space="preserve"> </w:t>
      </w:r>
      <w:r w:rsidRPr="00C16538">
        <w:t>или</w:t>
      </w:r>
      <w:r w:rsidR="00C16538" w:rsidRPr="00C16538">
        <w:t xml:space="preserve"> </w:t>
      </w:r>
      <w:r w:rsidRPr="00C16538">
        <w:t>иначе</w:t>
      </w:r>
      <w:r w:rsidR="00C16538" w:rsidRPr="00C16538">
        <w:t xml:space="preserve"> </w:t>
      </w:r>
      <w:r w:rsidRPr="00C16538">
        <w:t>привыкли</w:t>
      </w:r>
      <w:r w:rsidR="00C16538" w:rsidRPr="00C16538">
        <w:t xml:space="preserve"> </w:t>
      </w:r>
      <w:r w:rsidRPr="00C16538">
        <w:t>получать</w:t>
      </w:r>
      <w:r w:rsidR="00C16538" w:rsidRPr="00C16538">
        <w:t xml:space="preserve"> </w:t>
      </w:r>
      <w:r w:rsidRPr="00C16538">
        <w:t>пожилые</w:t>
      </w:r>
      <w:r w:rsidR="00C16538" w:rsidRPr="00C16538">
        <w:t xml:space="preserve"> </w:t>
      </w:r>
      <w:r w:rsidRPr="00C16538">
        <w:t>граждане</w:t>
      </w:r>
      <w:r w:rsidR="00C16538" w:rsidRPr="00C16538">
        <w:t xml:space="preserve"> </w:t>
      </w:r>
      <w:r w:rsidRPr="00C16538">
        <w:t>почти</w:t>
      </w:r>
      <w:r w:rsidR="00C16538" w:rsidRPr="00C16538">
        <w:t xml:space="preserve"> </w:t>
      </w:r>
      <w:r w:rsidRPr="00C16538">
        <w:t>во</w:t>
      </w:r>
      <w:r w:rsidR="00C16538" w:rsidRPr="00C16538">
        <w:t xml:space="preserve"> </w:t>
      </w:r>
      <w:r w:rsidRPr="00C16538">
        <w:t>всех</w:t>
      </w:r>
      <w:r w:rsidR="00C16538" w:rsidRPr="00C16538">
        <w:t xml:space="preserve"> </w:t>
      </w:r>
      <w:r w:rsidRPr="00C16538">
        <w:t>регионах</w:t>
      </w:r>
      <w:r w:rsidR="00C16538" w:rsidRPr="00C16538">
        <w:t xml:space="preserve"> </w:t>
      </w:r>
      <w:r w:rsidRPr="00C16538">
        <w:t>нашей</w:t>
      </w:r>
      <w:r w:rsidR="00C16538" w:rsidRPr="00C16538">
        <w:t xml:space="preserve"> </w:t>
      </w:r>
      <w:r w:rsidRPr="00C16538">
        <w:t>страны.</w:t>
      </w:r>
      <w:r w:rsidR="00C16538" w:rsidRPr="00C16538">
        <w:t xml:space="preserve"> </w:t>
      </w:r>
      <w:r w:rsidRPr="00C16538">
        <w:t>Причем</w:t>
      </w:r>
      <w:r w:rsidR="00C16538" w:rsidRPr="00C16538">
        <w:t xml:space="preserve"> </w:t>
      </w:r>
      <w:r w:rsidRPr="00C16538">
        <w:t>зачастую</w:t>
      </w:r>
      <w:r w:rsidR="00C16538" w:rsidRPr="00C16538">
        <w:t xml:space="preserve"> </w:t>
      </w:r>
      <w:r w:rsidRPr="00C16538">
        <w:t>местные</w:t>
      </w:r>
      <w:r w:rsidR="00C16538" w:rsidRPr="00C16538">
        <w:t xml:space="preserve"> </w:t>
      </w:r>
      <w:r w:rsidRPr="00C16538">
        <w:t>власти</w:t>
      </w:r>
      <w:r w:rsidR="00C16538" w:rsidRPr="00C16538">
        <w:t xml:space="preserve"> </w:t>
      </w:r>
      <w:r w:rsidRPr="00C16538">
        <w:t>предоставляют</w:t>
      </w:r>
      <w:r w:rsidR="00C16538" w:rsidRPr="00C16538">
        <w:t xml:space="preserve"> </w:t>
      </w:r>
      <w:r w:rsidRPr="00C16538">
        <w:t>пенсионерам</w:t>
      </w:r>
      <w:r w:rsidR="00C16538" w:rsidRPr="00C16538">
        <w:t xml:space="preserve"> </w:t>
      </w:r>
      <w:r w:rsidRPr="00C16538">
        <w:t>льготы</w:t>
      </w:r>
      <w:r w:rsidR="00C16538" w:rsidRPr="00C16538">
        <w:t xml:space="preserve"> </w:t>
      </w:r>
      <w:r w:rsidRPr="00C16538">
        <w:t>в</w:t>
      </w:r>
      <w:r w:rsidR="00C16538" w:rsidRPr="00C16538">
        <w:t xml:space="preserve"> </w:t>
      </w:r>
      <w:r w:rsidRPr="00C16538">
        <w:t>так</w:t>
      </w:r>
      <w:r w:rsidR="00C16538" w:rsidRPr="00C16538">
        <w:t xml:space="preserve"> </w:t>
      </w:r>
      <w:r w:rsidRPr="00C16538">
        <w:t>называемом</w:t>
      </w:r>
      <w:r w:rsidR="00C16538" w:rsidRPr="00C16538">
        <w:t xml:space="preserve"> </w:t>
      </w:r>
      <w:r w:rsidRPr="00C16538">
        <w:t>натуральном</w:t>
      </w:r>
      <w:r w:rsidR="00C16538" w:rsidRPr="00C16538">
        <w:t xml:space="preserve"> </w:t>
      </w:r>
      <w:r w:rsidRPr="00C16538">
        <w:t>виде.</w:t>
      </w:r>
      <w:r w:rsidR="00C16538" w:rsidRPr="00C16538">
        <w:t xml:space="preserve"> </w:t>
      </w:r>
      <w:r w:rsidRPr="00C16538">
        <w:t>Например,</w:t>
      </w:r>
      <w:r w:rsidR="00C16538" w:rsidRPr="00C16538">
        <w:t xml:space="preserve"> </w:t>
      </w:r>
      <w:r w:rsidRPr="00C16538">
        <w:t>при</w:t>
      </w:r>
      <w:r w:rsidR="00C16538" w:rsidRPr="00C16538">
        <w:t xml:space="preserve"> </w:t>
      </w:r>
      <w:r w:rsidRPr="00C16538">
        <w:t>наличии</w:t>
      </w:r>
      <w:r w:rsidR="00C16538" w:rsidRPr="00C16538">
        <w:t xml:space="preserve"> </w:t>
      </w:r>
      <w:r w:rsidRPr="00C16538">
        <w:t>определенных</w:t>
      </w:r>
      <w:r w:rsidR="00C16538" w:rsidRPr="00C16538">
        <w:t xml:space="preserve"> </w:t>
      </w:r>
      <w:r w:rsidRPr="00C16538">
        <w:t>заболеваний</w:t>
      </w:r>
      <w:r w:rsidR="00C16538" w:rsidRPr="00C16538">
        <w:t xml:space="preserve"> </w:t>
      </w:r>
      <w:r w:rsidRPr="00C16538">
        <w:t>пенсионеру</w:t>
      </w:r>
      <w:r w:rsidR="00C16538" w:rsidRPr="00C16538">
        <w:t xml:space="preserve"> </w:t>
      </w:r>
      <w:r w:rsidRPr="00C16538">
        <w:t>бесплатно</w:t>
      </w:r>
      <w:r w:rsidR="00C16538" w:rsidRPr="00C16538">
        <w:t xml:space="preserve"> </w:t>
      </w:r>
      <w:r w:rsidRPr="00C16538">
        <w:t>выдают</w:t>
      </w:r>
      <w:r w:rsidR="00C16538" w:rsidRPr="00C16538">
        <w:t xml:space="preserve"> </w:t>
      </w:r>
      <w:r w:rsidRPr="00C16538">
        <w:t>назначенные</w:t>
      </w:r>
      <w:r w:rsidR="00C16538" w:rsidRPr="00C16538">
        <w:t xml:space="preserve"> </w:t>
      </w:r>
      <w:r w:rsidRPr="00C16538">
        <w:t>врачом</w:t>
      </w:r>
      <w:r w:rsidR="00C16538" w:rsidRPr="00C16538">
        <w:t xml:space="preserve"> </w:t>
      </w:r>
      <w:r w:rsidRPr="00C16538">
        <w:t>медикаменты,</w:t>
      </w:r>
      <w:r w:rsidR="00C16538" w:rsidRPr="00C16538">
        <w:t xml:space="preserve"> </w:t>
      </w:r>
      <w:r w:rsidRPr="00C16538">
        <w:t>а</w:t>
      </w:r>
      <w:r w:rsidR="00C16538" w:rsidRPr="00C16538">
        <w:t xml:space="preserve"> </w:t>
      </w:r>
      <w:r w:rsidRPr="00C16538">
        <w:t>пластиковая</w:t>
      </w:r>
      <w:r w:rsidR="00C16538" w:rsidRPr="00C16538">
        <w:t xml:space="preserve"> </w:t>
      </w:r>
      <w:r w:rsidRPr="00C16538">
        <w:t>карта</w:t>
      </w:r>
      <w:r w:rsidR="00C16538" w:rsidRPr="00C16538">
        <w:t xml:space="preserve"> </w:t>
      </w:r>
      <w:r w:rsidRPr="00C16538">
        <w:t>позволяет</w:t>
      </w:r>
      <w:r w:rsidR="00C16538" w:rsidRPr="00C16538">
        <w:t xml:space="preserve"> </w:t>
      </w:r>
      <w:r w:rsidRPr="00C16538">
        <w:t>бесплатно</w:t>
      </w:r>
      <w:r w:rsidR="00C16538" w:rsidRPr="00C16538">
        <w:t xml:space="preserve"> </w:t>
      </w:r>
      <w:r w:rsidRPr="00C16538">
        <w:t>ездить</w:t>
      </w:r>
      <w:r w:rsidR="00C16538" w:rsidRPr="00C16538">
        <w:t xml:space="preserve"> </w:t>
      </w:r>
      <w:r w:rsidRPr="00C16538">
        <w:t>в</w:t>
      </w:r>
      <w:r w:rsidR="00C16538" w:rsidRPr="00C16538">
        <w:t xml:space="preserve"> </w:t>
      </w:r>
      <w:r w:rsidRPr="00C16538">
        <w:t>общественном</w:t>
      </w:r>
      <w:r w:rsidR="00C16538" w:rsidRPr="00C16538">
        <w:t xml:space="preserve"> </w:t>
      </w:r>
      <w:r w:rsidRPr="00C16538">
        <w:t>транспорте.</w:t>
      </w:r>
    </w:p>
    <w:p w:rsidR="00BD3D45" w:rsidRPr="00C16538" w:rsidRDefault="00BD3D45" w:rsidP="00BD3D45">
      <w:r w:rsidRPr="00C16538">
        <w:t>Однако</w:t>
      </w:r>
      <w:r w:rsidR="00C16538" w:rsidRPr="00C16538">
        <w:t xml:space="preserve"> </w:t>
      </w:r>
      <w:r w:rsidRPr="00C16538">
        <w:t>в</w:t>
      </w:r>
      <w:r w:rsidR="00C16538" w:rsidRPr="00C16538">
        <w:t xml:space="preserve"> </w:t>
      </w:r>
      <w:r w:rsidRPr="00C16538">
        <w:t>некоторых</w:t>
      </w:r>
      <w:r w:rsidR="00C16538" w:rsidRPr="00C16538">
        <w:t xml:space="preserve"> </w:t>
      </w:r>
      <w:r w:rsidRPr="00C16538">
        <w:t>случаях</w:t>
      </w:r>
      <w:r w:rsidR="00C16538" w:rsidRPr="00C16538">
        <w:t xml:space="preserve"> </w:t>
      </w:r>
      <w:r w:rsidRPr="00C16538">
        <w:t>пенсионеры</w:t>
      </w:r>
      <w:r w:rsidR="00C16538" w:rsidRPr="00C16538">
        <w:t xml:space="preserve"> </w:t>
      </w:r>
      <w:r w:rsidRPr="00C16538">
        <w:t>могут</w:t>
      </w:r>
      <w:r w:rsidR="00C16538" w:rsidRPr="00C16538">
        <w:t xml:space="preserve"> </w:t>
      </w:r>
      <w:r w:rsidRPr="00C16538">
        <w:t>заменить</w:t>
      </w:r>
      <w:r w:rsidR="00C16538" w:rsidRPr="00C16538">
        <w:t xml:space="preserve"> </w:t>
      </w:r>
      <w:r w:rsidRPr="00C16538">
        <w:t>такие</w:t>
      </w:r>
      <w:r w:rsidR="00C16538" w:rsidRPr="00C16538">
        <w:t xml:space="preserve"> </w:t>
      </w:r>
      <w:r w:rsidRPr="00C16538">
        <w:t>льготы</w:t>
      </w:r>
      <w:r w:rsidR="00C16538" w:rsidRPr="00C16538">
        <w:t xml:space="preserve"> </w:t>
      </w:r>
      <w:r w:rsidRPr="00C16538">
        <w:t>деньгами</w:t>
      </w:r>
      <w:r w:rsidR="00C16538" w:rsidRPr="00C16538">
        <w:t xml:space="preserve"> </w:t>
      </w:r>
      <w:r w:rsidRPr="00C16538">
        <w:t>при</w:t>
      </w:r>
      <w:r w:rsidR="00C16538" w:rsidRPr="00C16538">
        <w:t xml:space="preserve"> </w:t>
      </w:r>
      <w:r w:rsidRPr="00C16538">
        <w:t>наличии</w:t>
      </w:r>
      <w:r w:rsidR="00C16538" w:rsidRPr="00C16538">
        <w:t xml:space="preserve"> </w:t>
      </w:r>
      <w:r w:rsidRPr="00C16538">
        <w:t>подобного</w:t>
      </w:r>
      <w:r w:rsidR="00C16538" w:rsidRPr="00C16538">
        <w:t xml:space="preserve"> </w:t>
      </w:r>
      <w:r w:rsidRPr="00C16538">
        <w:t>желания.</w:t>
      </w:r>
      <w:r w:rsidR="00C16538" w:rsidRPr="00C16538">
        <w:t xml:space="preserve"> </w:t>
      </w:r>
      <w:r w:rsidRPr="00C16538">
        <w:t>Полученные</w:t>
      </w:r>
      <w:r w:rsidR="00C16538" w:rsidRPr="00C16538">
        <w:t xml:space="preserve"> </w:t>
      </w:r>
      <w:r w:rsidRPr="00C16538">
        <w:t>деньги</w:t>
      </w:r>
      <w:r w:rsidR="00C16538" w:rsidRPr="00C16538">
        <w:t xml:space="preserve"> </w:t>
      </w:r>
      <w:r w:rsidRPr="00C16538">
        <w:t>затем</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потратить</w:t>
      </w:r>
      <w:r w:rsidR="00C16538" w:rsidRPr="00C16538">
        <w:t xml:space="preserve"> </w:t>
      </w:r>
      <w:r w:rsidRPr="00C16538">
        <w:t>по</w:t>
      </w:r>
      <w:r w:rsidR="00C16538" w:rsidRPr="00C16538">
        <w:t xml:space="preserve"> </w:t>
      </w:r>
      <w:r w:rsidRPr="00C16538">
        <w:t>своему</w:t>
      </w:r>
      <w:r w:rsidR="00C16538" w:rsidRPr="00C16538">
        <w:t xml:space="preserve"> </w:t>
      </w:r>
      <w:r w:rsidRPr="00C16538">
        <w:t>усмотрению,</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покрыв</w:t>
      </w:r>
      <w:r w:rsidR="00C16538" w:rsidRPr="00C16538">
        <w:t xml:space="preserve"> </w:t>
      </w:r>
      <w:r w:rsidRPr="00C16538">
        <w:t>другие</w:t>
      </w:r>
      <w:r w:rsidR="00C16538" w:rsidRPr="00C16538">
        <w:t xml:space="preserve"> </w:t>
      </w:r>
      <w:r w:rsidRPr="00C16538">
        <w:t>нужды.</w:t>
      </w:r>
      <w:r w:rsidR="00C16538" w:rsidRPr="00C16538">
        <w:t xml:space="preserve"> </w:t>
      </w:r>
      <w:r w:rsidRPr="00C16538">
        <w:t>Но</w:t>
      </w:r>
      <w:r w:rsidR="00C16538" w:rsidRPr="00C16538">
        <w:t xml:space="preserve"> </w:t>
      </w:r>
      <w:r w:rsidRPr="00C16538">
        <w:t>для</w:t>
      </w:r>
      <w:r w:rsidR="00C16538" w:rsidRPr="00C16538">
        <w:t xml:space="preserve"> </w:t>
      </w:r>
      <w:r w:rsidRPr="00C16538">
        <w:t>этого</w:t>
      </w:r>
      <w:r w:rsidR="00C16538" w:rsidRPr="00C16538">
        <w:t xml:space="preserve"> </w:t>
      </w:r>
      <w:r w:rsidRPr="00C16538">
        <w:t>придется</w:t>
      </w:r>
      <w:r w:rsidR="00C16538" w:rsidRPr="00C16538">
        <w:t xml:space="preserve"> </w:t>
      </w:r>
      <w:r w:rsidRPr="00C16538">
        <w:t>отказаться</w:t>
      </w:r>
      <w:r w:rsidR="00C16538" w:rsidRPr="00C16538">
        <w:t xml:space="preserve"> </w:t>
      </w:r>
      <w:r w:rsidRPr="00C16538">
        <w:t>от</w:t>
      </w:r>
      <w:r w:rsidR="00C16538" w:rsidRPr="00C16538">
        <w:t xml:space="preserve"> </w:t>
      </w:r>
      <w:r w:rsidRPr="00C16538">
        <w:t>всех</w:t>
      </w:r>
      <w:r w:rsidR="00C16538" w:rsidRPr="00C16538">
        <w:t xml:space="preserve"> </w:t>
      </w:r>
      <w:r w:rsidRPr="00C16538">
        <w:t>льгот</w:t>
      </w:r>
      <w:r w:rsidR="00C16538" w:rsidRPr="00C16538">
        <w:t xml:space="preserve"> </w:t>
      </w:r>
      <w:r w:rsidRPr="00C16538">
        <w:t>сразу</w:t>
      </w:r>
      <w:r w:rsidR="00C16538" w:rsidRPr="00C16538">
        <w:t xml:space="preserve"> </w:t>
      </w:r>
      <w:r w:rsidRPr="00C16538">
        <w:t>или</w:t>
      </w:r>
      <w:r w:rsidR="00C16538" w:rsidRPr="00C16538">
        <w:t xml:space="preserve"> </w:t>
      </w:r>
      <w:r w:rsidRPr="00C16538">
        <w:t>от</w:t>
      </w:r>
      <w:r w:rsidR="00C16538" w:rsidRPr="00C16538">
        <w:t xml:space="preserve"> </w:t>
      </w:r>
      <w:r w:rsidRPr="00C16538">
        <w:t>некоторых</w:t>
      </w:r>
      <w:r w:rsidR="00C16538" w:rsidRPr="00C16538">
        <w:t xml:space="preserve"> </w:t>
      </w:r>
      <w:r w:rsidRPr="00C16538">
        <w:t>по</w:t>
      </w:r>
      <w:r w:rsidR="00C16538" w:rsidRPr="00C16538">
        <w:t xml:space="preserve"> </w:t>
      </w:r>
      <w:r w:rsidRPr="00C16538">
        <w:t>отдельности.</w:t>
      </w:r>
    </w:p>
    <w:p w:rsidR="00BD3D45" w:rsidRPr="00C16538" w:rsidRDefault="00BD3D45" w:rsidP="00BD3D45">
      <w:r w:rsidRPr="00C16538">
        <w:t>По</w:t>
      </w:r>
      <w:r w:rsidR="00C16538" w:rsidRPr="00C16538">
        <w:t xml:space="preserve"> </w:t>
      </w:r>
      <w:r w:rsidRPr="00C16538">
        <w:t>словам</w:t>
      </w:r>
      <w:r w:rsidR="00C16538" w:rsidRPr="00C16538">
        <w:t xml:space="preserve"> </w:t>
      </w:r>
      <w:r w:rsidRPr="00C16538">
        <w:t>Киреевой,</w:t>
      </w:r>
      <w:r w:rsidR="00C16538" w:rsidRPr="00C16538">
        <w:t xml:space="preserve"> </w:t>
      </w:r>
      <w:r w:rsidRPr="00C16538">
        <w:t>сумма</w:t>
      </w:r>
      <w:r w:rsidR="00C16538" w:rsidRPr="00C16538">
        <w:t xml:space="preserve"> </w:t>
      </w:r>
      <w:r w:rsidRPr="00C16538">
        <w:t>компенсации</w:t>
      </w:r>
      <w:r w:rsidR="00C16538" w:rsidRPr="00C16538">
        <w:t xml:space="preserve"> </w:t>
      </w:r>
      <w:r w:rsidRPr="00C16538">
        <w:t>в</w:t>
      </w:r>
      <w:r w:rsidR="00C16538" w:rsidRPr="00C16538">
        <w:t xml:space="preserve"> </w:t>
      </w:r>
      <w:r w:rsidRPr="00C16538">
        <w:t>таком</w:t>
      </w:r>
      <w:r w:rsidR="00C16538" w:rsidRPr="00C16538">
        <w:t xml:space="preserve"> </w:t>
      </w:r>
      <w:r w:rsidRPr="00C16538">
        <w:t>случае</w:t>
      </w:r>
      <w:r w:rsidR="00C16538" w:rsidRPr="00C16538">
        <w:t xml:space="preserve"> </w:t>
      </w:r>
      <w:r w:rsidRPr="00C16538">
        <w:t>будет</w:t>
      </w:r>
      <w:r w:rsidR="00C16538" w:rsidRPr="00C16538">
        <w:t xml:space="preserve"> </w:t>
      </w:r>
      <w:r w:rsidRPr="00C16538">
        <w:t>различаться</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субъекта</w:t>
      </w:r>
      <w:r w:rsidR="00C16538" w:rsidRPr="00C16538">
        <w:t xml:space="preserve"> </w:t>
      </w:r>
      <w:r w:rsidRPr="00C16538">
        <w:t>Федерации.</w:t>
      </w:r>
      <w:r w:rsidR="00C16538" w:rsidRPr="00C16538">
        <w:t xml:space="preserve"> </w:t>
      </w:r>
      <w:r w:rsidRPr="00C16538">
        <w:t>Например,</w:t>
      </w:r>
      <w:r w:rsidR="00C16538" w:rsidRPr="00C16538">
        <w:t xml:space="preserve"> </w:t>
      </w:r>
      <w:r w:rsidRPr="00C16538">
        <w:t>в</w:t>
      </w:r>
      <w:r w:rsidR="00C16538" w:rsidRPr="00C16538">
        <w:t xml:space="preserve"> </w:t>
      </w:r>
      <w:r w:rsidRPr="00C16538">
        <w:t>столичном</w:t>
      </w:r>
      <w:r w:rsidR="00C16538" w:rsidRPr="00C16538">
        <w:t xml:space="preserve"> </w:t>
      </w:r>
      <w:r w:rsidRPr="00C16538">
        <w:t>регионе</w:t>
      </w:r>
      <w:r w:rsidR="00C16538" w:rsidRPr="00C16538">
        <w:t xml:space="preserve"> </w:t>
      </w:r>
      <w:r w:rsidRPr="00C16538">
        <w:t>пожилые</w:t>
      </w:r>
      <w:r w:rsidR="00C16538" w:rsidRPr="00C16538">
        <w:t xml:space="preserve"> </w:t>
      </w:r>
      <w:r w:rsidRPr="00C16538">
        <w:t>граждане</w:t>
      </w:r>
      <w:r w:rsidR="00C16538" w:rsidRPr="00C16538">
        <w:t xml:space="preserve"> </w:t>
      </w:r>
      <w:r w:rsidRPr="00C16538">
        <w:t>могут</w:t>
      </w:r>
      <w:r w:rsidR="00C16538" w:rsidRPr="00C16538">
        <w:t xml:space="preserve"> </w:t>
      </w:r>
      <w:r w:rsidRPr="00C16538">
        <w:t>подать</w:t>
      </w:r>
      <w:r w:rsidR="00C16538" w:rsidRPr="00C16538">
        <w:t xml:space="preserve"> </w:t>
      </w:r>
      <w:r w:rsidRPr="00C16538">
        <w:t>заявление</w:t>
      </w:r>
      <w:r w:rsidR="00C16538" w:rsidRPr="00C16538">
        <w:t xml:space="preserve"> </w:t>
      </w:r>
      <w:r w:rsidRPr="00C16538">
        <w:t>на</w:t>
      </w:r>
      <w:r w:rsidR="00C16538" w:rsidRPr="00C16538">
        <w:t xml:space="preserve"> </w:t>
      </w:r>
      <w:r w:rsidRPr="00C16538">
        <w:t>отказ</w:t>
      </w:r>
      <w:r w:rsidR="00C16538" w:rsidRPr="00C16538">
        <w:t xml:space="preserve"> </w:t>
      </w:r>
      <w:r w:rsidRPr="00C16538">
        <w:t>от</w:t>
      </w:r>
      <w:r w:rsidR="00C16538" w:rsidRPr="00C16538">
        <w:t xml:space="preserve"> </w:t>
      </w:r>
      <w:r w:rsidRPr="00C16538">
        <w:t>бесплатного</w:t>
      </w:r>
      <w:r w:rsidR="00C16538" w:rsidRPr="00C16538">
        <w:t xml:space="preserve"> </w:t>
      </w:r>
      <w:r w:rsidRPr="00C16538">
        <w:t>проезда</w:t>
      </w:r>
      <w:r w:rsidR="00C16538" w:rsidRPr="00C16538">
        <w:t xml:space="preserve"> </w:t>
      </w:r>
      <w:r w:rsidRPr="00C16538">
        <w:t>на</w:t>
      </w:r>
      <w:r w:rsidR="00C16538" w:rsidRPr="00C16538">
        <w:t xml:space="preserve"> </w:t>
      </w:r>
      <w:r w:rsidRPr="00C16538">
        <w:t>всех</w:t>
      </w:r>
      <w:r w:rsidR="00C16538" w:rsidRPr="00C16538">
        <w:t xml:space="preserve"> </w:t>
      </w:r>
      <w:r w:rsidRPr="00C16538">
        <w:t>видах</w:t>
      </w:r>
      <w:r w:rsidR="00C16538" w:rsidRPr="00C16538">
        <w:t xml:space="preserve"> </w:t>
      </w:r>
      <w:r w:rsidRPr="00C16538">
        <w:t>городского</w:t>
      </w:r>
      <w:r w:rsidR="00C16538" w:rsidRPr="00C16538">
        <w:t xml:space="preserve"> </w:t>
      </w:r>
      <w:r w:rsidRPr="00C16538">
        <w:t>пассажирского</w:t>
      </w:r>
      <w:r w:rsidR="00C16538" w:rsidRPr="00C16538">
        <w:t xml:space="preserve"> </w:t>
      </w:r>
      <w:r w:rsidRPr="00C16538">
        <w:t>транспорта.</w:t>
      </w:r>
      <w:r w:rsidR="00C16538" w:rsidRPr="00C16538">
        <w:t xml:space="preserve"> </w:t>
      </w:r>
      <w:r w:rsidRPr="00C16538">
        <w:t>Тогда</w:t>
      </w:r>
      <w:r w:rsidR="00C16538" w:rsidRPr="00C16538">
        <w:t xml:space="preserve"> </w:t>
      </w:r>
      <w:r w:rsidRPr="00C16538">
        <w:t>на</w:t>
      </w:r>
      <w:r w:rsidR="00C16538" w:rsidRPr="00C16538">
        <w:t xml:space="preserve"> </w:t>
      </w:r>
      <w:r w:rsidRPr="00C16538">
        <w:t>счет</w:t>
      </w:r>
      <w:r w:rsidR="00C16538" w:rsidRPr="00C16538">
        <w:t xml:space="preserve"> </w:t>
      </w:r>
      <w:r w:rsidRPr="00C16538">
        <w:t>человека</w:t>
      </w:r>
      <w:r w:rsidR="00C16538" w:rsidRPr="00C16538">
        <w:t xml:space="preserve"> </w:t>
      </w:r>
      <w:r w:rsidRPr="00C16538">
        <w:t>каждый</w:t>
      </w:r>
      <w:r w:rsidR="00C16538" w:rsidRPr="00C16538">
        <w:t xml:space="preserve"> </w:t>
      </w:r>
      <w:r w:rsidRPr="00C16538">
        <w:t>месяц</w:t>
      </w:r>
      <w:r w:rsidR="00C16538" w:rsidRPr="00C16538">
        <w:t xml:space="preserve"> </w:t>
      </w:r>
      <w:r w:rsidRPr="00C16538">
        <w:t>будет</w:t>
      </w:r>
      <w:r w:rsidR="00C16538" w:rsidRPr="00C16538">
        <w:t xml:space="preserve"> </w:t>
      </w:r>
      <w:r w:rsidRPr="00C16538">
        <w:t>зачисляться</w:t>
      </w:r>
      <w:r w:rsidR="00C16538" w:rsidRPr="00C16538">
        <w:t xml:space="preserve"> </w:t>
      </w:r>
      <w:r w:rsidRPr="00C16538">
        <w:t>по</w:t>
      </w:r>
      <w:r w:rsidR="00C16538" w:rsidRPr="00C16538">
        <w:t xml:space="preserve"> </w:t>
      </w:r>
      <w:r w:rsidRPr="00C16538">
        <w:t>479</w:t>
      </w:r>
      <w:r w:rsidR="00C16538" w:rsidRPr="00C16538">
        <w:t xml:space="preserve"> </w:t>
      </w:r>
      <w:r w:rsidRPr="00C16538">
        <w:t>рублей.</w:t>
      </w:r>
      <w:r w:rsidR="00C16538" w:rsidRPr="00C16538">
        <w:t xml:space="preserve"> </w:t>
      </w:r>
      <w:r w:rsidRPr="00C16538">
        <w:t>Но</w:t>
      </w:r>
      <w:r w:rsidR="00C16538" w:rsidRPr="00C16538">
        <w:t xml:space="preserve"> </w:t>
      </w:r>
      <w:r w:rsidRPr="00C16538">
        <w:t>со</w:t>
      </w:r>
      <w:r w:rsidR="00C16538" w:rsidRPr="00C16538">
        <w:t xml:space="preserve"> </w:t>
      </w:r>
      <w:r w:rsidRPr="00C16538">
        <w:t>следующего</w:t>
      </w:r>
      <w:r w:rsidR="00C16538" w:rsidRPr="00C16538">
        <w:t xml:space="preserve"> </w:t>
      </w:r>
      <w:r w:rsidRPr="00C16538">
        <w:t>года</w:t>
      </w:r>
      <w:r w:rsidR="00C16538" w:rsidRPr="00C16538">
        <w:t xml:space="preserve"> </w:t>
      </w:r>
      <w:r w:rsidRPr="00C16538">
        <w:t>сумма</w:t>
      </w:r>
      <w:r w:rsidR="00C16538" w:rsidRPr="00C16538">
        <w:t xml:space="preserve"> </w:t>
      </w:r>
      <w:r w:rsidRPr="00C16538">
        <w:t>будет</w:t>
      </w:r>
      <w:r w:rsidR="00C16538" w:rsidRPr="00C16538">
        <w:t xml:space="preserve"> </w:t>
      </w:r>
      <w:r w:rsidRPr="00C16538">
        <w:t>еще</w:t>
      </w:r>
      <w:r w:rsidR="00C16538" w:rsidRPr="00C16538">
        <w:t xml:space="preserve"> </w:t>
      </w:r>
      <w:r w:rsidRPr="00C16538">
        <w:t>выше,</w:t>
      </w:r>
      <w:r w:rsidR="00C16538" w:rsidRPr="00C16538">
        <w:t xml:space="preserve"> </w:t>
      </w:r>
      <w:r w:rsidRPr="00C16538">
        <w:t>что</w:t>
      </w:r>
      <w:r w:rsidR="00C16538" w:rsidRPr="00C16538">
        <w:t xml:space="preserve"> </w:t>
      </w:r>
      <w:r w:rsidRPr="00C16538">
        <w:t>станет</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новым</w:t>
      </w:r>
      <w:r w:rsidR="00C16538" w:rsidRPr="00C16538">
        <w:t xml:space="preserve"> </w:t>
      </w:r>
      <w:r w:rsidRPr="00C16538">
        <w:t>решением.</w:t>
      </w:r>
    </w:p>
    <w:p w:rsidR="00BD3D45" w:rsidRPr="00C16538" w:rsidRDefault="00BD3D45" w:rsidP="00BD3D45">
      <w:r w:rsidRPr="00C16538">
        <w:t>Помимо</w:t>
      </w:r>
      <w:r w:rsidR="00C16538" w:rsidRPr="00C16538">
        <w:t xml:space="preserve"> </w:t>
      </w:r>
      <w:r w:rsidRPr="00C16538">
        <w:t>этого,</w:t>
      </w:r>
      <w:r w:rsidR="00C16538" w:rsidRPr="00C16538">
        <w:t xml:space="preserve"> </w:t>
      </w:r>
      <w:r w:rsidRPr="00C16538">
        <w:t>пожилые</w:t>
      </w:r>
      <w:r w:rsidR="00C16538" w:rsidRPr="00C16538">
        <w:t xml:space="preserve"> </w:t>
      </w:r>
      <w:r w:rsidRPr="00C16538">
        <w:t>граждане</w:t>
      </w:r>
      <w:r w:rsidR="00C16538" w:rsidRPr="00C16538">
        <w:t xml:space="preserve"> </w:t>
      </w:r>
      <w:r w:rsidRPr="00C16538">
        <w:t>могут</w:t>
      </w:r>
      <w:r w:rsidR="00C16538" w:rsidRPr="00C16538">
        <w:t xml:space="preserve"> </w:t>
      </w:r>
      <w:r w:rsidRPr="00C16538">
        <w:t>получить</w:t>
      </w:r>
      <w:r w:rsidR="00C16538" w:rsidRPr="00C16538">
        <w:t xml:space="preserve"> </w:t>
      </w:r>
      <w:r w:rsidRPr="00C16538">
        <w:t>деньги,</w:t>
      </w:r>
      <w:r w:rsidR="00C16538" w:rsidRPr="00C16538">
        <w:t xml:space="preserve"> </w:t>
      </w:r>
      <w:r w:rsidRPr="00C16538">
        <w:t>если</w:t>
      </w:r>
      <w:r w:rsidR="00C16538" w:rsidRPr="00C16538">
        <w:t xml:space="preserve"> </w:t>
      </w:r>
      <w:r w:rsidRPr="00C16538">
        <w:t>оформят</w:t>
      </w:r>
      <w:r w:rsidR="00C16538" w:rsidRPr="00C16538">
        <w:t xml:space="preserve"> </w:t>
      </w:r>
      <w:r w:rsidRPr="00C16538">
        <w:t>отказ</w:t>
      </w:r>
      <w:r w:rsidR="00C16538" w:rsidRPr="00C16538">
        <w:t xml:space="preserve"> </w:t>
      </w:r>
      <w:r w:rsidRPr="00C16538">
        <w:t>от</w:t>
      </w:r>
      <w:r w:rsidR="00C16538" w:rsidRPr="00C16538">
        <w:t xml:space="preserve"> </w:t>
      </w:r>
      <w:r w:rsidRPr="00C16538">
        <w:t>бесплатной</w:t>
      </w:r>
      <w:r w:rsidR="00C16538" w:rsidRPr="00C16538">
        <w:t xml:space="preserve"> </w:t>
      </w:r>
      <w:r w:rsidRPr="00C16538">
        <w:t>выдачи</w:t>
      </w:r>
      <w:r w:rsidR="00C16538" w:rsidRPr="00C16538">
        <w:t xml:space="preserve"> </w:t>
      </w:r>
      <w:r w:rsidRPr="00C16538">
        <w:t>лекарств</w:t>
      </w:r>
      <w:r w:rsidR="00C16538" w:rsidRPr="00C16538">
        <w:t xml:space="preserve"> </w:t>
      </w:r>
      <w:r w:rsidRPr="00C16538">
        <w:t>по</w:t>
      </w:r>
      <w:r w:rsidR="00C16538" w:rsidRPr="00C16538">
        <w:t xml:space="preserve"> </w:t>
      </w:r>
      <w:r w:rsidRPr="00C16538">
        <w:t>рецептам</w:t>
      </w:r>
      <w:r w:rsidR="00C16538" w:rsidRPr="00C16538">
        <w:t xml:space="preserve"> </w:t>
      </w:r>
      <w:r w:rsidRPr="00C16538">
        <w:t>врачей.</w:t>
      </w:r>
      <w:r w:rsidR="00C16538" w:rsidRPr="00C16538">
        <w:t xml:space="preserve"> </w:t>
      </w:r>
      <w:r w:rsidRPr="00C16538">
        <w:t>Такой</w:t>
      </w:r>
      <w:r w:rsidR="00C16538" w:rsidRPr="00C16538">
        <w:t xml:space="preserve"> </w:t>
      </w:r>
      <w:r w:rsidRPr="00C16538">
        <w:t>шаг</w:t>
      </w:r>
      <w:r w:rsidR="00C16538" w:rsidRPr="00C16538">
        <w:t xml:space="preserve"> </w:t>
      </w:r>
      <w:r w:rsidRPr="00C16538">
        <w:t>будет</w:t>
      </w:r>
      <w:r w:rsidR="00C16538" w:rsidRPr="00C16538">
        <w:t xml:space="preserve"> </w:t>
      </w:r>
      <w:r w:rsidRPr="00C16538">
        <w:t>стоить</w:t>
      </w:r>
      <w:r w:rsidR="00C16538" w:rsidRPr="00C16538">
        <w:t xml:space="preserve"> </w:t>
      </w:r>
      <w:r w:rsidRPr="00C16538">
        <w:t>пенсионерам</w:t>
      </w:r>
      <w:r w:rsidR="00C16538" w:rsidRPr="00C16538">
        <w:t xml:space="preserve"> </w:t>
      </w:r>
      <w:r w:rsidRPr="00C16538">
        <w:t>1402</w:t>
      </w:r>
      <w:r w:rsidR="00C16538" w:rsidRPr="00C16538">
        <w:t xml:space="preserve"> </w:t>
      </w:r>
      <w:r w:rsidRPr="00C16538">
        <w:t>рубля</w:t>
      </w:r>
      <w:r w:rsidR="00C16538" w:rsidRPr="00C16538">
        <w:t xml:space="preserve"> </w:t>
      </w:r>
      <w:r w:rsidRPr="00C16538">
        <w:t>плюсом</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ежемесячно.</w:t>
      </w:r>
      <w:r w:rsidR="00C16538" w:rsidRPr="00C16538">
        <w:t xml:space="preserve"> </w:t>
      </w:r>
      <w:r w:rsidRPr="00C16538">
        <w:t>А</w:t>
      </w:r>
      <w:r w:rsidR="00C16538" w:rsidRPr="00C16538">
        <w:t xml:space="preserve"> </w:t>
      </w:r>
      <w:r w:rsidRPr="00C16538">
        <w:t>при</w:t>
      </w:r>
      <w:r w:rsidR="00C16538" w:rsidRPr="00C16538">
        <w:t xml:space="preserve"> </w:t>
      </w:r>
      <w:r w:rsidRPr="00C16538">
        <w:t>отказе</w:t>
      </w:r>
      <w:r w:rsidR="00C16538" w:rsidRPr="00C16538">
        <w:t xml:space="preserve"> </w:t>
      </w:r>
      <w:r w:rsidRPr="00C16538">
        <w:t>от</w:t>
      </w:r>
      <w:r w:rsidR="00C16538" w:rsidRPr="00C16538">
        <w:t xml:space="preserve"> </w:t>
      </w:r>
      <w:r w:rsidRPr="00C16538">
        <w:t>бесплатного</w:t>
      </w:r>
      <w:r w:rsidR="00C16538" w:rsidRPr="00C16538">
        <w:t xml:space="preserve"> </w:t>
      </w:r>
      <w:r w:rsidRPr="00C16538">
        <w:t>проезда</w:t>
      </w:r>
      <w:r w:rsidR="00C16538" w:rsidRPr="00C16538">
        <w:t xml:space="preserve"> </w:t>
      </w:r>
      <w:r w:rsidRPr="00C16538">
        <w:t>в</w:t>
      </w:r>
      <w:r w:rsidR="00C16538" w:rsidRPr="00C16538">
        <w:t xml:space="preserve"> </w:t>
      </w:r>
      <w:r w:rsidRPr="00C16538">
        <w:t>железнодорожном</w:t>
      </w:r>
      <w:r w:rsidR="00C16538" w:rsidRPr="00C16538">
        <w:t xml:space="preserve"> </w:t>
      </w:r>
      <w:r w:rsidRPr="00C16538">
        <w:t>пригородном</w:t>
      </w:r>
      <w:r w:rsidR="00C16538" w:rsidRPr="00C16538">
        <w:t xml:space="preserve"> </w:t>
      </w:r>
      <w:r w:rsidRPr="00C16538">
        <w:t>транспорте</w:t>
      </w:r>
      <w:r w:rsidR="00C16538" w:rsidRPr="00C16538">
        <w:t xml:space="preserve"> </w:t>
      </w:r>
      <w:r w:rsidRPr="00C16538">
        <w:t>гражданам</w:t>
      </w:r>
      <w:r w:rsidR="00C16538" w:rsidRPr="00C16538">
        <w:t xml:space="preserve"> </w:t>
      </w:r>
      <w:r w:rsidRPr="00C16538">
        <w:t>начислят</w:t>
      </w:r>
      <w:r w:rsidR="00C16538" w:rsidRPr="00C16538">
        <w:t xml:space="preserve"> </w:t>
      </w:r>
      <w:r w:rsidRPr="00C16538">
        <w:t>дополнительно</w:t>
      </w:r>
      <w:r w:rsidR="00C16538" w:rsidRPr="00C16538">
        <w:t xml:space="preserve"> </w:t>
      </w:r>
      <w:r w:rsidRPr="00C16538">
        <w:t>по</w:t>
      </w:r>
      <w:r w:rsidR="00C16538" w:rsidRPr="00C16538">
        <w:t xml:space="preserve"> </w:t>
      </w:r>
      <w:r w:rsidRPr="00C16538">
        <w:t>239</w:t>
      </w:r>
      <w:r w:rsidR="00C16538" w:rsidRPr="00C16538">
        <w:t xml:space="preserve"> </w:t>
      </w:r>
      <w:r w:rsidRPr="00C16538">
        <w:t>рублей.</w:t>
      </w:r>
      <w:r w:rsidR="00C16538" w:rsidRPr="00C16538">
        <w:t xml:space="preserve"> </w:t>
      </w:r>
      <w:r w:rsidRPr="00C16538">
        <w:t>И</w:t>
      </w:r>
      <w:r w:rsidR="00C16538" w:rsidRPr="00C16538">
        <w:t xml:space="preserve"> </w:t>
      </w:r>
      <w:r w:rsidRPr="00C16538">
        <w:t>чтобы</w:t>
      </w:r>
      <w:r w:rsidR="00C16538" w:rsidRPr="00C16538">
        <w:t xml:space="preserve"> </w:t>
      </w:r>
      <w:r w:rsidRPr="00C16538">
        <w:t>такие</w:t>
      </w:r>
      <w:r w:rsidR="00C16538" w:rsidRPr="00C16538">
        <w:t xml:space="preserve"> </w:t>
      </w:r>
      <w:r w:rsidRPr="00C16538">
        <w:t>суммы</w:t>
      </w:r>
      <w:r w:rsidR="00C16538" w:rsidRPr="00C16538">
        <w:t xml:space="preserve"> </w:t>
      </w:r>
      <w:r w:rsidRPr="00C16538">
        <w:t>начали</w:t>
      </w:r>
      <w:r w:rsidR="00C16538" w:rsidRPr="00C16538">
        <w:t xml:space="preserve"> </w:t>
      </w:r>
      <w:r w:rsidRPr="00C16538">
        <w:t>действовать</w:t>
      </w:r>
      <w:r w:rsidR="00C16538" w:rsidRPr="00C16538">
        <w:t xml:space="preserve"> </w:t>
      </w:r>
      <w:r w:rsidRPr="00C16538">
        <w:t>поскорее,</w:t>
      </w:r>
      <w:r w:rsidR="00C16538" w:rsidRPr="00C16538">
        <w:t xml:space="preserve"> </w:t>
      </w:r>
      <w:r w:rsidRPr="00C16538">
        <w:t>придется</w:t>
      </w:r>
      <w:r w:rsidR="00C16538" w:rsidRPr="00C16538">
        <w:t xml:space="preserve"> </w:t>
      </w:r>
      <w:r w:rsidRPr="00C16538">
        <w:t>отказаться</w:t>
      </w:r>
      <w:r w:rsidR="00C16538" w:rsidRPr="00C16538">
        <w:t xml:space="preserve"> </w:t>
      </w:r>
      <w:r w:rsidRPr="00C16538">
        <w:t>от</w:t>
      </w:r>
      <w:r w:rsidR="00C16538" w:rsidRPr="00C16538">
        <w:t xml:space="preserve"> </w:t>
      </w:r>
      <w:r w:rsidRPr="00C16538">
        <w:t>всех</w:t>
      </w:r>
      <w:r w:rsidR="00C16538" w:rsidRPr="00C16538">
        <w:t xml:space="preserve"> </w:t>
      </w:r>
      <w:r w:rsidRPr="00C16538">
        <w:t>льгот</w:t>
      </w:r>
      <w:r w:rsidR="00C16538" w:rsidRPr="00C16538">
        <w:t xml:space="preserve"> </w:t>
      </w:r>
      <w:r w:rsidRPr="00C16538">
        <w:t>уже</w:t>
      </w:r>
      <w:r w:rsidR="00C16538" w:rsidRPr="00C16538">
        <w:t xml:space="preserve"> </w:t>
      </w:r>
      <w:r w:rsidRPr="00C16538">
        <w:t>с</w:t>
      </w:r>
      <w:r w:rsidR="00C16538" w:rsidRPr="00C16538">
        <w:t xml:space="preserve"> </w:t>
      </w:r>
      <w:r w:rsidRPr="00C16538">
        <w:t>января.</w:t>
      </w:r>
    </w:p>
    <w:p w:rsidR="00BD3D45" w:rsidRPr="00C16538" w:rsidRDefault="00C50B57" w:rsidP="00BD3D45">
      <w:hyperlink r:id="rId59" w:history="1">
        <w:r w:rsidR="00BD3D45" w:rsidRPr="00C16538">
          <w:rPr>
            <w:rStyle w:val="a3"/>
          </w:rPr>
          <w:t>https://primpress.ru/article/108076</w:t>
        </w:r>
      </w:hyperlink>
      <w:r w:rsidR="00C16538" w:rsidRPr="00C16538">
        <w:t xml:space="preserve"> </w:t>
      </w:r>
    </w:p>
    <w:p w:rsidR="00BD3D45" w:rsidRPr="00C16538" w:rsidRDefault="00BD3D45" w:rsidP="00BD3D45">
      <w:pPr>
        <w:pStyle w:val="2"/>
      </w:pPr>
      <w:bookmarkStart w:id="139" w:name="_Toc155677030"/>
      <w:r w:rsidRPr="00C16538">
        <w:t>PRIMPRESS,</w:t>
      </w:r>
      <w:r w:rsidR="00C16538" w:rsidRPr="00C16538">
        <w:t xml:space="preserve"> </w:t>
      </w:r>
      <w:r w:rsidRPr="00C16538">
        <w:t>29.12.2023,</w:t>
      </w:r>
      <w:r w:rsidR="00C16538" w:rsidRPr="00C16538">
        <w:t xml:space="preserve"> </w:t>
      </w:r>
      <w:r w:rsidRPr="00C16538">
        <w:t>Указ</w:t>
      </w:r>
      <w:r w:rsidR="00C16538" w:rsidRPr="00C16538">
        <w:t xml:space="preserve"> </w:t>
      </w:r>
      <w:r w:rsidRPr="00C16538">
        <w:t>подписан.</w:t>
      </w:r>
      <w:r w:rsidR="00C16538" w:rsidRPr="00C16538">
        <w:t xml:space="preserve"> </w:t>
      </w:r>
      <w:r w:rsidRPr="00C16538">
        <w:t>Пенсионерам</w:t>
      </w:r>
      <w:r w:rsidR="00C16538" w:rsidRPr="00C16538">
        <w:t xml:space="preserve"> </w:t>
      </w:r>
      <w:r w:rsidRPr="00C16538">
        <w:t>объявили</w:t>
      </w:r>
      <w:r w:rsidR="00C16538" w:rsidRPr="00C16538">
        <w:t xml:space="preserve"> </w:t>
      </w:r>
      <w:r w:rsidRPr="00C16538">
        <w:t>о</w:t>
      </w:r>
      <w:r w:rsidR="00C16538" w:rsidRPr="00C16538">
        <w:t xml:space="preserve"> </w:t>
      </w:r>
      <w:r w:rsidRPr="00C16538">
        <w:t>разовой</w:t>
      </w:r>
      <w:r w:rsidR="00C16538" w:rsidRPr="00C16538">
        <w:t xml:space="preserve"> </w:t>
      </w:r>
      <w:r w:rsidRPr="00C16538">
        <w:t>выплате</w:t>
      </w:r>
      <w:r w:rsidR="00C16538" w:rsidRPr="00C16538">
        <w:t xml:space="preserve"> </w:t>
      </w:r>
      <w:r w:rsidRPr="00C16538">
        <w:t>10</w:t>
      </w:r>
      <w:r w:rsidR="00C16538" w:rsidRPr="00C16538">
        <w:t xml:space="preserve"> </w:t>
      </w:r>
      <w:r w:rsidRPr="00C16538">
        <w:t>000</w:t>
      </w:r>
      <w:r w:rsidR="00C16538" w:rsidRPr="00C16538">
        <w:t xml:space="preserve"> </w:t>
      </w:r>
      <w:r w:rsidRPr="00C16538">
        <w:t>и</w:t>
      </w:r>
      <w:r w:rsidR="00C16538" w:rsidRPr="00C16538">
        <w:t xml:space="preserve"> </w:t>
      </w:r>
      <w:r w:rsidRPr="00C16538">
        <w:t>5000</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январе</w:t>
      </w:r>
      <w:bookmarkEnd w:id="139"/>
    </w:p>
    <w:p w:rsidR="00BD3D45" w:rsidRPr="00C16538" w:rsidRDefault="00BD3D45" w:rsidP="00315D6E">
      <w:pPr>
        <w:pStyle w:val="3"/>
      </w:pPr>
      <w:bookmarkStart w:id="140" w:name="_Toc155677031"/>
      <w:r w:rsidRPr="00C16538">
        <w:t>Пенсионерам</w:t>
      </w:r>
      <w:r w:rsidR="00C16538" w:rsidRPr="00C16538">
        <w:t xml:space="preserve"> </w:t>
      </w:r>
      <w:r w:rsidRPr="00C16538">
        <w:t>рассказали</w:t>
      </w:r>
      <w:r w:rsidR="00C16538" w:rsidRPr="00C16538">
        <w:t xml:space="preserve"> </w:t>
      </w:r>
      <w:r w:rsidRPr="00C16538">
        <w:t>о</w:t>
      </w:r>
      <w:r w:rsidR="00C16538" w:rsidRPr="00C16538">
        <w:t xml:space="preserve"> </w:t>
      </w:r>
      <w:r w:rsidRPr="00C16538">
        <w:t>разовой</w:t>
      </w:r>
      <w:r w:rsidR="00C16538" w:rsidRPr="00C16538">
        <w:t xml:space="preserve"> </w:t>
      </w:r>
      <w:r w:rsidRPr="00C16538">
        <w:t>выплате,</w:t>
      </w:r>
      <w:r w:rsidR="00C16538" w:rsidRPr="00C16538">
        <w:t xml:space="preserve"> </w:t>
      </w:r>
      <w:r w:rsidRPr="00C16538">
        <w:t>которую</w:t>
      </w:r>
      <w:r w:rsidR="00C16538" w:rsidRPr="00C16538">
        <w:t xml:space="preserve"> </w:t>
      </w:r>
      <w:r w:rsidRPr="00C16538">
        <w:t>объявили</w:t>
      </w:r>
      <w:r w:rsidR="00C16538" w:rsidRPr="00C16538">
        <w:t xml:space="preserve"> </w:t>
      </w:r>
      <w:r w:rsidRPr="00C16538">
        <w:t>сейчас,</w:t>
      </w:r>
      <w:r w:rsidR="00C16538" w:rsidRPr="00C16538">
        <w:t xml:space="preserve"> </w:t>
      </w:r>
      <w:r w:rsidRPr="00C16538">
        <w:t>но</w:t>
      </w:r>
      <w:r w:rsidR="00C16538" w:rsidRPr="00C16538">
        <w:t xml:space="preserve"> </w:t>
      </w:r>
      <w:r w:rsidRPr="00C16538">
        <w:t>начнут</w:t>
      </w:r>
      <w:r w:rsidR="00C16538" w:rsidRPr="00C16538">
        <w:t xml:space="preserve"> </w:t>
      </w:r>
      <w:r w:rsidRPr="00C16538">
        <w:t>выдавать</w:t>
      </w:r>
      <w:r w:rsidR="00C16538" w:rsidRPr="00C16538">
        <w:t xml:space="preserve"> </w:t>
      </w:r>
      <w:r w:rsidRPr="00C16538">
        <w:t>уже</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Размер</w:t>
      </w:r>
      <w:r w:rsidR="00C16538" w:rsidRPr="00C16538">
        <w:t xml:space="preserve"> </w:t>
      </w:r>
      <w:r w:rsidRPr="00C16538">
        <w:t>перечислений</w:t>
      </w:r>
      <w:r w:rsidR="00C16538" w:rsidRPr="00C16538">
        <w:t xml:space="preserve"> </w:t>
      </w:r>
      <w:r w:rsidRPr="00C16538">
        <w:t>составит</w:t>
      </w:r>
      <w:r w:rsidR="00C16538" w:rsidRPr="00C16538">
        <w:t xml:space="preserve"> </w:t>
      </w:r>
      <w:r w:rsidRPr="00C16538">
        <w:t>либо</w:t>
      </w:r>
      <w:r w:rsidR="00C16538" w:rsidRPr="00C16538">
        <w:t xml:space="preserve"> </w:t>
      </w:r>
      <w:r w:rsidRPr="00C16538">
        <w:t>5</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либо</w:t>
      </w:r>
      <w:r w:rsidR="00C16538" w:rsidRPr="00C16538">
        <w:t xml:space="preserve"> </w:t>
      </w:r>
      <w:r w:rsidRPr="00C16538">
        <w:t>10</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ситуации.</w:t>
      </w:r>
      <w:r w:rsidR="00C16538" w:rsidRPr="00C16538">
        <w:t xml:space="preserve"> </w:t>
      </w:r>
      <w:r w:rsidRPr="00C16538">
        <w:t>А</w:t>
      </w:r>
      <w:r w:rsidR="00C16538" w:rsidRPr="00C16538">
        <w:t xml:space="preserve"> </w:t>
      </w:r>
      <w:r w:rsidRPr="00C16538">
        <w:t>переводить</w:t>
      </w:r>
      <w:r w:rsidR="00C16538" w:rsidRPr="00C16538">
        <w:t xml:space="preserve"> </w:t>
      </w:r>
      <w:r w:rsidRPr="00C16538">
        <w:t>деньги</w:t>
      </w:r>
      <w:r w:rsidR="00C16538" w:rsidRPr="00C16538">
        <w:t xml:space="preserve"> </w:t>
      </w:r>
      <w:r w:rsidRPr="00C16538">
        <w:t>будут</w:t>
      </w:r>
      <w:r w:rsidR="00C16538" w:rsidRPr="00C16538">
        <w:t xml:space="preserve"> </w:t>
      </w:r>
      <w:r w:rsidRPr="00C16538">
        <w:t>отдельным</w:t>
      </w:r>
      <w:r w:rsidR="00C16538" w:rsidRPr="00C16538">
        <w:t xml:space="preserve"> </w:t>
      </w:r>
      <w:r w:rsidRPr="00C16538">
        <w:t>категориям</w:t>
      </w:r>
      <w:r w:rsidR="00C16538" w:rsidRPr="00C16538">
        <w:t xml:space="preserve"> </w:t>
      </w:r>
      <w:r w:rsidRPr="00C16538">
        <w:t>пожилых.</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рассказала</w:t>
      </w:r>
      <w:r w:rsidR="00C16538" w:rsidRPr="00C16538">
        <w:t xml:space="preserve"> </w:t>
      </w:r>
      <w:r w:rsidRPr="00C16538">
        <w:t>пенсионный</w:t>
      </w:r>
      <w:r w:rsidR="00C16538" w:rsidRPr="00C16538">
        <w:t xml:space="preserve"> </w:t>
      </w:r>
      <w:r w:rsidRPr="00C16538">
        <w:t>эксперт</w:t>
      </w:r>
      <w:r w:rsidR="00C16538" w:rsidRPr="00C16538">
        <w:t xml:space="preserve"> </w:t>
      </w:r>
      <w:r w:rsidRPr="00C16538">
        <w:t>Анастасия</w:t>
      </w:r>
      <w:r w:rsidR="00C16538" w:rsidRPr="00C16538">
        <w:t xml:space="preserve"> </w:t>
      </w:r>
      <w:r w:rsidRPr="00C16538">
        <w:t>Киреева,</w:t>
      </w:r>
      <w:r w:rsidR="00C16538" w:rsidRPr="00C16538">
        <w:t xml:space="preserve"> </w:t>
      </w:r>
      <w:r w:rsidRPr="00C16538">
        <w:t>сообщает</w:t>
      </w:r>
      <w:r w:rsidR="00C16538" w:rsidRPr="00C16538">
        <w:t xml:space="preserve"> </w:t>
      </w:r>
      <w:r w:rsidRPr="00C16538">
        <w:t>PRIMPRESS.</w:t>
      </w:r>
      <w:bookmarkEnd w:id="140"/>
    </w:p>
    <w:p w:rsidR="00BD3D45" w:rsidRPr="00C16538" w:rsidRDefault="00BD3D45" w:rsidP="00BD3D45">
      <w:r w:rsidRPr="00C16538">
        <w:t>По</w:t>
      </w:r>
      <w:r w:rsidR="00C16538" w:rsidRPr="00C16538">
        <w:t xml:space="preserve"> </w:t>
      </w:r>
      <w:r w:rsidRPr="00C16538">
        <w:t>ее</w:t>
      </w:r>
      <w:r w:rsidR="00C16538" w:rsidRPr="00C16538">
        <w:t xml:space="preserve"> </w:t>
      </w:r>
      <w:r w:rsidRPr="00C16538">
        <w:t>словам,</w:t>
      </w:r>
      <w:r w:rsidR="00C16538" w:rsidRPr="00C16538">
        <w:t xml:space="preserve"> </w:t>
      </w:r>
      <w:r w:rsidRPr="00C16538">
        <w:t>соответствующий</w:t>
      </w:r>
      <w:r w:rsidR="00C16538" w:rsidRPr="00C16538">
        <w:t xml:space="preserve"> </w:t>
      </w:r>
      <w:r w:rsidRPr="00C16538">
        <w:t>указ</w:t>
      </w:r>
      <w:r w:rsidR="00C16538" w:rsidRPr="00C16538">
        <w:t xml:space="preserve"> </w:t>
      </w:r>
      <w:r w:rsidRPr="00C16538">
        <w:t>уже</w:t>
      </w:r>
      <w:r w:rsidR="00C16538" w:rsidRPr="00C16538">
        <w:t xml:space="preserve"> </w:t>
      </w:r>
      <w:r w:rsidRPr="00C16538">
        <w:t>подписали</w:t>
      </w:r>
      <w:r w:rsidR="00C16538" w:rsidRPr="00C16538">
        <w:t xml:space="preserve"> </w:t>
      </w:r>
      <w:r w:rsidRPr="00C16538">
        <w:t>чиновники</w:t>
      </w:r>
      <w:r w:rsidR="00C16538" w:rsidRPr="00C16538">
        <w:t xml:space="preserve"> </w:t>
      </w:r>
      <w:r w:rsidRPr="00C16538">
        <w:t>на</w:t>
      </w:r>
      <w:r w:rsidR="00C16538" w:rsidRPr="00C16538">
        <w:t xml:space="preserve"> </w:t>
      </w:r>
      <w:r w:rsidRPr="00C16538">
        <w:t>региональном</w:t>
      </w:r>
      <w:r w:rsidR="00C16538" w:rsidRPr="00C16538">
        <w:t xml:space="preserve"> </w:t>
      </w:r>
      <w:r w:rsidRPr="00C16538">
        <w:t>уровне.</w:t>
      </w:r>
      <w:r w:rsidR="00C16538" w:rsidRPr="00C16538">
        <w:t xml:space="preserve"> </w:t>
      </w:r>
      <w:r w:rsidRPr="00C16538">
        <w:t>Перечислять</w:t>
      </w:r>
      <w:r w:rsidR="00C16538" w:rsidRPr="00C16538">
        <w:t xml:space="preserve"> </w:t>
      </w:r>
      <w:r w:rsidRPr="00C16538">
        <w:t>денежные</w:t>
      </w:r>
      <w:r w:rsidR="00C16538" w:rsidRPr="00C16538">
        <w:t xml:space="preserve"> </w:t>
      </w:r>
      <w:r w:rsidRPr="00C16538">
        <w:t>средства</w:t>
      </w:r>
      <w:r w:rsidR="00C16538" w:rsidRPr="00C16538">
        <w:t xml:space="preserve"> </w:t>
      </w:r>
      <w:r w:rsidRPr="00C16538">
        <w:t>дополнительно</w:t>
      </w:r>
      <w:r w:rsidR="00C16538" w:rsidRPr="00C16538">
        <w:t xml:space="preserve"> </w:t>
      </w:r>
      <w:r w:rsidRPr="00C16538">
        <w:t>от</w:t>
      </w:r>
      <w:r w:rsidR="00C16538" w:rsidRPr="00C16538">
        <w:t xml:space="preserve"> </w:t>
      </w:r>
      <w:r w:rsidRPr="00C16538">
        <w:t>пенсии</w:t>
      </w:r>
      <w:r w:rsidR="00C16538" w:rsidRPr="00C16538">
        <w:t xml:space="preserve"> </w:t>
      </w:r>
      <w:r w:rsidRPr="00C16538">
        <w:t>будут</w:t>
      </w:r>
      <w:r w:rsidR="00C16538" w:rsidRPr="00C16538">
        <w:t xml:space="preserve"> </w:t>
      </w:r>
      <w:r w:rsidRPr="00C16538">
        <w:t>пожилым</w:t>
      </w:r>
      <w:r w:rsidR="00C16538" w:rsidRPr="00C16538">
        <w:t xml:space="preserve"> </w:t>
      </w:r>
      <w:r w:rsidRPr="00C16538">
        <w:t>людям</w:t>
      </w:r>
      <w:r w:rsidR="00C16538" w:rsidRPr="00C16538">
        <w:t xml:space="preserve"> </w:t>
      </w:r>
      <w:r w:rsidRPr="00C16538">
        <w:t>в</w:t>
      </w:r>
      <w:r w:rsidR="00C16538" w:rsidRPr="00C16538">
        <w:t xml:space="preserve"> </w:t>
      </w:r>
      <w:r w:rsidRPr="00C16538">
        <w:t>честь</w:t>
      </w:r>
      <w:r w:rsidR="00C16538" w:rsidRPr="00C16538">
        <w:t xml:space="preserve"> </w:t>
      </w:r>
      <w:r w:rsidRPr="00C16538">
        <w:t>важного</w:t>
      </w:r>
      <w:r w:rsidR="00C16538" w:rsidRPr="00C16538">
        <w:t xml:space="preserve"> </w:t>
      </w:r>
      <w:r w:rsidRPr="00C16538">
        <w:t>события.</w:t>
      </w:r>
      <w:r w:rsidR="00C16538" w:rsidRPr="00C16538">
        <w:t xml:space="preserve"> </w:t>
      </w:r>
      <w:r w:rsidRPr="00C16538">
        <w:t>Это</w:t>
      </w:r>
      <w:r w:rsidR="00C16538" w:rsidRPr="00C16538">
        <w:t xml:space="preserve"> </w:t>
      </w:r>
      <w:r w:rsidRPr="00C16538">
        <w:t>будет</w:t>
      </w:r>
      <w:r w:rsidR="00C16538" w:rsidRPr="00C16538">
        <w:t xml:space="preserve"> </w:t>
      </w:r>
      <w:r w:rsidRPr="00C16538">
        <w:t>одна</w:t>
      </w:r>
      <w:r w:rsidR="00C16538" w:rsidRPr="00C16538">
        <w:t xml:space="preserve"> </w:t>
      </w:r>
      <w:r w:rsidRPr="00C16538">
        <w:t>из</w:t>
      </w:r>
      <w:r w:rsidR="00C16538" w:rsidRPr="00C16538">
        <w:t xml:space="preserve"> </w:t>
      </w:r>
      <w:r w:rsidRPr="00C16538">
        <w:t>дат,</w:t>
      </w:r>
      <w:r w:rsidR="00C16538" w:rsidRPr="00C16538">
        <w:t xml:space="preserve"> </w:t>
      </w:r>
      <w:r w:rsidRPr="00C16538">
        <w:t>связанная</w:t>
      </w:r>
      <w:r w:rsidR="00C16538" w:rsidRPr="00C16538">
        <w:t xml:space="preserve"> </w:t>
      </w:r>
      <w:r w:rsidRPr="00C16538">
        <w:t>с</w:t>
      </w:r>
      <w:r w:rsidR="00C16538" w:rsidRPr="00C16538">
        <w:t xml:space="preserve"> </w:t>
      </w:r>
      <w:r w:rsidRPr="00C16538">
        <w:t>историческими</w:t>
      </w:r>
      <w:r w:rsidR="00C16538" w:rsidRPr="00C16538">
        <w:t xml:space="preserve"> </w:t>
      </w:r>
      <w:r w:rsidRPr="00C16538">
        <w:t>событиями</w:t>
      </w:r>
      <w:r w:rsidR="00C16538" w:rsidRPr="00C16538">
        <w:t xml:space="preserve"> </w:t>
      </w:r>
      <w:r w:rsidRPr="00C16538">
        <w:t>середины</w:t>
      </w:r>
      <w:r w:rsidR="00C16538" w:rsidRPr="00C16538">
        <w:t xml:space="preserve"> </w:t>
      </w:r>
      <w:r w:rsidRPr="00C16538">
        <w:t>прошлого</w:t>
      </w:r>
      <w:r w:rsidR="00C16538" w:rsidRPr="00C16538">
        <w:t xml:space="preserve"> </w:t>
      </w:r>
      <w:r w:rsidRPr="00C16538">
        <w:t>века.</w:t>
      </w:r>
    </w:p>
    <w:p w:rsidR="00BD3D45" w:rsidRPr="00C16538" w:rsidRDefault="00BD3D45" w:rsidP="00BD3D45">
      <w:r w:rsidRPr="00C16538">
        <w:lastRenderedPageBreak/>
        <w:t>Отмечается,</w:t>
      </w:r>
      <w:r w:rsidR="00C16538" w:rsidRPr="00C16538">
        <w:t xml:space="preserve"> </w:t>
      </w:r>
      <w:r w:rsidRPr="00C16538">
        <w:t>что</w:t>
      </w:r>
      <w:r w:rsidR="00C16538" w:rsidRPr="00C16538">
        <w:t xml:space="preserve"> </w:t>
      </w:r>
      <w:r w:rsidRPr="00C16538">
        <w:t>выплату</w:t>
      </w:r>
      <w:r w:rsidR="00C16538" w:rsidRPr="00C16538">
        <w:t xml:space="preserve"> </w:t>
      </w:r>
      <w:r w:rsidRPr="00C16538">
        <w:t>учредили</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годовщиной</w:t>
      </w:r>
      <w:r w:rsidR="00C16538" w:rsidRPr="00C16538">
        <w:t xml:space="preserve"> </w:t>
      </w:r>
      <w:r w:rsidRPr="00C16538">
        <w:t>прорыва</w:t>
      </w:r>
      <w:r w:rsidR="00C16538" w:rsidRPr="00C16538">
        <w:t xml:space="preserve"> </w:t>
      </w:r>
      <w:r w:rsidRPr="00C16538">
        <w:t>блокады</w:t>
      </w:r>
      <w:r w:rsidR="00C16538" w:rsidRPr="00C16538">
        <w:t xml:space="preserve"> </w:t>
      </w:r>
      <w:r w:rsidRPr="00C16538">
        <w:t>Ленинграда,</w:t>
      </w:r>
      <w:r w:rsidR="00C16538" w:rsidRPr="00C16538">
        <w:t xml:space="preserve"> </w:t>
      </w:r>
      <w:r w:rsidRPr="00C16538">
        <w:t>а</w:t>
      </w:r>
      <w:r w:rsidR="00C16538" w:rsidRPr="00C16538">
        <w:t xml:space="preserve"> </w:t>
      </w:r>
      <w:r w:rsidRPr="00C16538">
        <w:t>затем</w:t>
      </w:r>
      <w:r w:rsidR="00C16538" w:rsidRPr="00C16538">
        <w:t xml:space="preserve"> </w:t>
      </w:r>
      <w:r w:rsidRPr="00C16538">
        <w:t>и</w:t>
      </w:r>
      <w:r w:rsidR="00C16538" w:rsidRPr="00C16538">
        <w:t xml:space="preserve"> </w:t>
      </w:r>
      <w:r w:rsidRPr="00C16538">
        <w:t>полного</w:t>
      </w:r>
      <w:r w:rsidR="00C16538" w:rsidRPr="00C16538">
        <w:t xml:space="preserve"> </w:t>
      </w:r>
      <w:r w:rsidRPr="00C16538">
        <w:t>освобождения</w:t>
      </w:r>
      <w:r w:rsidR="00C16538" w:rsidRPr="00C16538">
        <w:t xml:space="preserve"> </w:t>
      </w:r>
      <w:r w:rsidRPr="00C16538">
        <w:t>города</w:t>
      </w:r>
      <w:r w:rsidR="00C16538" w:rsidRPr="00C16538">
        <w:t xml:space="preserve"> </w:t>
      </w:r>
      <w:r w:rsidRPr="00C16538">
        <w:t>от</w:t>
      </w:r>
      <w:r w:rsidR="00C16538" w:rsidRPr="00C16538">
        <w:t xml:space="preserve"> </w:t>
      </w:r>
      <w:r w:rsidRPr="00C16538">
        <w:t>оков.</w:t>
      </w:r>
      <w:r w:rsidR="00C16538" w:rsidRPr="00C16538">
        <w:t xml:space="preserve"> </w:t>
      </w:r>
      <w:r w:rsidRPr="00C16538">
        <w:t>Отмечать</w:t>
      </w:r>
      <w:r w:rsidR="00C16538" w:rsidRPr="00C16538">
        <w:t xml:space="preserve"> </w:t>
      </w:r>
      <w:r w:rsidRPr="00C16538">
        <w:t>подобную</w:t>
      </w:r>
      <w:r w:rsidR="00C16538" w:rsidRPr="00C16538">
        <w:t xml:space="preserve"> </w:t>
      </w:r>
      <w:r w:rsidRPr="00C16538">
        <w:t>дату</w:t>
      </w:r>
      <w:r w:rsidR="00C16538" w:rsidRPr="00C16538">
        <w:t xml:space="preserve"> </w:t>
      </w:r>
      <w:r w:rsidRPr="00C16538">
        <w:t>будут</w:t>
      </w:r>
      <w:r w:rsidR="00C16538" w:rsidRPr="00C16538">
        <w:t xml:space="preserve"> </w:t>
      </w:r>
      <w:r w:rsidRPr="00C16538">
        <w:t>в</w:t>
      </w:r>
      <w:r w:rsidR="00C16538" w:rsidRPr="00C16538">
        <w:t xml:space="preserve"> </w:t>
      </w:r>
      <w:r w:rsidRPr="00C16538">
        <w:t>конце</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а</w:t>
      </w:r>
      <w:r w:rsidR="00C16538" w:rsidRPr="00C16538">
        <w:t xml:space="preserve"> </w:t>
      </w:r>
      <w:r w:rsidRPr="00C16538">
        <w:t>перед</w:t>
      </w:r>
      <w:r w:rsidR="00C16538" w:rsidRPr="00C16538">
        <w:t xml:space="preserve"> </w:t>
      </w:r>
      <w:r w:rsidRPr="00C16538">
        <w:t>этим</w:t>
      </w:r>
      <w:r w:rsidR="00C16538" w:rsidRPr="00C16538">
        <w:t xml:space="preserve"> </w:t>
      </w:r>
      <w:r w:rsidRPr="00C16538">
        <w:t>дополнительные</w:t>
      </w:r>
      <w:r w:rsidR="00C16538" w:rsidRPr="00C16538">
        <w:t xml:space="preserve"> </w:t>
      </w:r>
      <w:r w:rsidRPr="00C16538">
        <w:t>деньги</w:t>
      </w:r>
      <w:r w:rsidR="00C16538" w:rsidRPr="00C16538">
        <w:t xml:space="preserve"> </w:t>
      </w:r>
      <w:r w:rsidRPr="00C16538">
        <w:t>смогут</w:t>
      </w:r>
      <w:r w:rsidR="00C16538" w:rsidRPr="00C16538">
        <w:t xml:space="preserve"> </w:t>
      </w:r>
      <w:r w:rsidRPr="00C16538">
        <w:t>получить</w:t>
      </w:r>
      <w:r w:rsidR="00C16538" w:rsidRPr="00C16538">
        <w:t xml:space="preserve"> </w:t>
      </w:r>
      <w:r w:rsidRPr="00C16538">
        <w:t>сразу</w:t>
      </w:r>
      <w:r w:rsidR="00C16538" w:rsidRPr="00C16538">
        <w:t xml:space="preserve"> </w:t>
      </w:r>
      <w:r w:rsidRPr="00C16538">
        <w:t>несколько</w:t>
      </w:r>
      <w:r w:rsidR="00C16538" w:rsidRPr="00C16538">
        <w:t xml:space="preserve"> </w:t>
      </w:r>
      <w:r w:rsidRPr="00C16538">
        <w:t>категорий</w:t>
      </w:r>
      <w:r w:rsidR="00C16538" w:rsidRPr="00C16538">
        <w:t xml:space="preserve"> </w:t>
      </w:r>
      <w:r w:rsidRPr="00C16538">
        <w:t>граждан.</w:t>
      </w:r>
    </w:p>
    <w:p w:rsidR="00BD3D45" w:rsidRPr="00C16538" w:rsidRDefault="00BD3D45" w:rsidP="00BD3D45">
      <w:r w:rsidRPr="00C16538">
        <w:t>Так,</w:t>
      </w:r>
      <w:r w:rsidR="00C16538" w:rsidRPr="00C16538">
        <w:t xml:space="preserve"> </w:t>
      </w:r>
      <w:r w:rsidRPr="00C16538">
        <w:t>единовременно</w:t>
      </w:r>
      <w:r w:rsidR="00C16538" w:rsidRPr="00C16538">
        <w:t xml:space="preserve"> </w:t>
      </w:r>
      <w:r w:rsidRPr="00C16538">
        <w:t>10</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планируют</w:t>
      </w:r>
      <w:r w:rsidR="00C16538" w:rsidRPr="00C16538">
        <w:t xml:space="preserve"> </w:t>
      </w:r>
      <w:r w:rsidRPr="00C16538">
        <w:t>перевести</w:t>
      </w:r>
      <w:r w:rsidR="00C16538" w:rsidRPr="00C16538">
        <w:t xml:space="preserve"> </w:t>
      </w:r>
      <w:r w:rsidRPr="00C16538">
        <w:t>каждому,</w:t>
      </w:r>
      <w:r w:rsidR="00C16538" w:rsidRPr="00C16538">
        <w:t xml:space="preserve"> </w:t>
      </w:r>
      <w:r w:rsidRPr="00C16538">
        <w:t>кто</w:t>
      </w:r>
      <w:r w:rsidR="00C16538" w:rsidRPr="00C16538">
        <w:t xml:space="preserve"> </w:t>
      </w:r>
      <w:r w:rsidRPr="00C16538">
        <w:t>имеет</w:t>
      </w:r>
      <w:r w:rsidR="00C16538" w:rsidRPr="00C16538">
        <w:t xml:space="preserve"> </w:t>
      </w:r>
      <w:r w:rsidRPr="00C16538">
        <w:t>статус</w:t>
      </w:r>
      <w:r w:rsidR="00C16538" w:rsidRPr="00C16538">
        <w:t xml:space="preserve"> </w:t>
      </w:r>
      <w:r w:rsidRPr="00C16538">
        <w:t>ветерана,</w:t>
      </w:r>
      <w:r w:rsidR="00C16538" w:rsidRPr="00C16538">
        <w:t xml:space="preserve"> </w:t>
      </w:r>
      <w:r w:rsidRPr="00C16538">
        <w:t>инвалида</w:t>
      </w:r>
      <w:r w:rsidR="00C16538" w:rsidRPr="00C16538">
        <w:t xml:space="preserve"> </w:t>
      </w:r>
      <w:r w:rsidRPr="00C16538">
        <w:t>или</w:t>
      </w:r>
      <w:r w:rsidR="00C16538" w:rsidRPr="00C16538">
        <w:t xml:space="preserve"> </w:t>
      </w:r>
      <w:r w:rsidRPr="00C16538">
        <w:t>участника</w:t>
      </w:r>
      <w:r w:rsidR="00C16538" w:rsidRPr="00C16538">
        <w:t xml:space="preserve"> </w:t>
      </w:r>
      <w:r w:rsidRPr="00C16538">
        <w:t>войны.</w:t>
      </w:r>
      <w:r w:rsidR="00C16538" w:rsidRPr="00C16538">
        <w:t xml:space="preserve"> </w:t>
      </w:r>
      <w:r w:rsidRPr="00C16538">
        <w:t>Такую</w:t>
      </w:r>
      <w:r w:rsidR="00C16538" w:rsidRPr="00C16538">
        <w:t xml:space="preserve"> </w:t>
      </w:r>
      <w:r w:rsidRPr="00C16538">
        <w:t>же</w:t>
      </w:r>
      <w:r w:rsidR="00C16538" w:rsidRPr="00C16538">
        <w:t xml:space="preserve"> </w:t>
      </w:r>
      <w:r w:rsidRPr="00C16538">
        <w:t>сумму</w:t>
      </w:r>
      <w:r w:rsidR="00C16538" w:rsidRPr="00C16538">
        <w:t xml:space="preserve"> </w:t>
      </w:r>
      <w:r w:rsidRPr="00C16538">
        <w:t>будут</w:t>
      </w:r>
      <w:r w:rsidR="00C16538" w:rsidRPr="00C16538">
        <w:t xml:space="preserve"> </w:t>
      </w:r>
      <w:r w:rsidRPr="00C16538">
        <w:t>выдавать</w:t>
      </w:r>
      <w:r w:rsidR="00C16538" w:rsidRPr="00C16538">
        <w:t xml:space="preserve"> </w:t>
      </w:r>
      <w:r w:rsidRPr="00C16538">
        <w:t>обладателям</w:t>
      </w:r>
      <w:r w:rsidR="00C16538" w:rsidRPr="00C16538">
        <w:t xml:space="preserve"> </w:t>
      </w:r>
      <w:r w:rsidRPr="00C16538">
        <w:t>звания</w:t>
      </w:r>
      <w:r w:rsidR="00C16538" w:rsidRPr="00C16538">
        <w:t xml:space="preserve"> </w:t>
      </w:r>
      <w:r w:rsidRPr="00C16538">
        <w:t>блокадника,</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бывшим</w:t>
      </w:r>
      <w:r w:rsidR="00C16538" w:rsidRPr="00C16538">
        <w:t xml:space="preserve"> </w:t>
      </w:r>
      <w:r w:rsidRPr="00C16538">
        <w:t>узниками</w:t>
      </w:r>
      <w:r w:rsidR="00C16538" w:rsidRPr="00C16538">
        <w:t xml:space="preserve"> </w:t>
      </w:r>
      <w:r w:rsidRPr="00C16538">
        <w:t>концлагерей,</w:t>
      </w:r>
      <w:r w:rsidR="00C16538" w:rsidRPr="00C16538">
        <w:t xml:space="preserve"> </w:t>
      </w:r>
      <w:r w:rsidRPr="00C16538">
        <w:t>которые</w:t>
      </w:r>
      <w:r w:rsidR="00C16538" w:rsidRPr="00C16538">
        <w:t xml:space="preserve"> </w:t>
      </w:r>
      <w:r w:rsidRPr="00C16538">
        <w:t>провели</w:t>
      </w:r>
      <w:r w:rsidR="00C16538" w:rsidRPr="00C16538">
        <w:t xml:space="preserve"> </w:t>
      </w:r>
      <w:r w:rsidRPr="00C16538">
        <w:t>там</w:t>
      </w:r>
      <w:r w:rsidR="00C16538" w:rsidRPr="00C16538">
        <w:t xml:space="preserve"> </w:t>
      </w:r>
      <w:r w:rsidRPr="00C16538">
        <w:t>время</w:t>
      </w:r>
      <w:r w:rsidR="00C16538" w:rsidRPr="00C16538">
        <w:t xml:space="preserve"> </w:t>
      </w:r>
      <w:r w:rsidRPr="00C16538">
        <w:t>в</w:t>
      </w:r>
      <w:r w:rsidR="00C16538" w:rsidRPr="00C16538">
        <w:t xml:space="preserve"> </w:t>
      </w:r>
      <w:r w:rsidRPr="00C16538">
        <w:t>несовершеннолетнем</w:t>
      </w:r>
      <w:r w:rsidR="00C16538" w:rsidRPr="00C16538">
        <w:t xml:space="preserve"> </w:t>
      </w:r>
      <w:r w:rsidRPr="00C16538">
        <w:t>возрасте.</w:t>
      </w:r>
      <w:r w:rsidR="00C16538" w:rsidRPr="00C16538">
        <w:t xml:space="preserve"> </w:t>
      </w:r>
      <w:r w:rsidRPr="00C16538">
        <w:t>Соответствующий</w:t>
      </w:r>
      <w:r w:rsidR="00C16538" w:rsidRPr="00C16538">
        <w:t xml:space="preserve"> </w:t>
      </w:r>
      <w:r w:rsidRPr="00C16538">
        <w:t>проект</w:t>
      </w:r>
      <w:r w:rsidR="00C16538" w:rsidRPr="00C16538">
        <w:t xml:space="preserve"> </w:t>
      </w:r>
      <w:r w:rsidRPr="00C16538">
        <w:t>закона</w:t>
      </w:r>
      <w:r w:rsidR="00C16538" w:rsidRPr="00C16538">
        <w:t xml:space="preserve"> </w:t>
      </w:r>
      <w:r w:rsidRPr="00C16538">
        <w:t>уже</w:t>
      </w:r>
      <w:r w:rsidR="00C16538" w:rsidRPr="00C16538">
        <w:t xml:space="preserve"> </w:t>
      </w:r>
      <w:r w:rsidRPr="00C16538">
        <w:t>принят.</w:t>
      </w:r>
    </w:p>
    <w:p w:rsidR="00BD3D45" w:rsidRPr="00C16538" w:rsidRDefault="00BD3D45" w:rsidP="00BD3D45">
      <w:r w:rsidRPr="00C16538">
        <w:t>Также</w:t>
      </w:r>
      <w:r w:rsidR="00C16538" w:rsidRPr="00C16538">
        <w:t xml:space="preserve"> </w:t>
      </w:r>
      <w:r w:rsidRPr="00C16538">
        <w:t>другим</w:t>
      </w:r>
      <w:r w:rsidR="00C16538" w:rsidRPr="00C16538">
        <w:t xml:space="preserve"> </w:t>
      </w:r>
      <w:r w:rsidRPr="00C16538">
        <w:t>гражданам</w:t>
      </w:r>
      <w:r w:rsidR="00C16538" w:rsidRPr="00C16538">
        <w:t xml:space="preserve"> </w:t>
      </w:r>
      <w:r w:rsidRPr="00C16538">
        <w:t>ожидается</w:t>
      </w:r>
      <w:r w:rsidR="00C16538" w:rsidRPr="00C16538">
        <w:t xml:space="preserve"> </w:t>
      </w:r>
      <w:r w:rsidRPr="00C16538">
        <w:t>выдача</w:t>
      </w:r>
      <w:r w:rsidR="00C16538" w:rsidRPr="00C16538">
        <w:t xml:space="preserve"> </w:t>
      </w:r>
      <w:r w:rsidRPr="00C16538">
        <w:t>уже</w:t>
      </w:r>
      <w:r w:rsidR="00C16538" w:rsidRPr="00C16538">
        <w:t xml:space="preserve"> </w:t>
      </w:r>
      <w:r w:rsidRPr="00C16538">
        <w:t>по</w:t>
      </w:r>
      <w:r w:rsidR="00C16538" w:rsidRPr="00C16538">
        <w:t xml:space="preserve"> </w:t>
      </w:r>
      <w:r w:rsidRPr="00C16538">
        <w:t>5</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виде</w:t>
      </w:r>
      <w:r w:rsidR="00C16538" w:rsidRPr="00C16538">
        <w:t xml:space="preserve"> </w:t>
      </w:r>
      <w:r w:rsidRPr="00C16538">
        <w:t>разовой</w:t>
      </w:r>
      <w:r w:rsidR="00C16538" w:rsidRPr="00C16538">
        <w:t xml:space="preserve"> </w:t>
      </w:r>
      <w:r w:rsidRPr="00C16538">
        <w:t>выплаты.</w:t>
      </w:r>
      <w:r w:rsidR="00C16538" w:rsidRPr="00C16538">
        <w:t xml:space="preserve"> </w:t>
      </w:r>
      <w:r w:rsidRPr="00C16538">
        <w:t>Ее</w:t>
      </w:r>
      <w:r w:rsidR="00C16538" w:rsidRPr="00C16538">
        <w:t xml:space="preserve"> </w:t>
      </w:r>
      <w:r w:rsidRPr="00C16538">
        <w:t>смогут</w:t>
      </w:r>
      <w:r w:rsidR="00C16538" w:rsidRPr="00C16538">
        <w:t xml:space="preserve"> </w:t>
      </w:r>
      <w:r w:rsidRPr="00C16538">
        <w:t>получить</w:t>
      </w:r>
      <w:r w:rsidR="00C16538" w:rsidRPr="00C16538">
        <w:t xml:space="preserve"> </w:t>
      </w:r>
      <w:r w:rsidRPr="00C16538">
        <w:t>все,</w:t>
      </w:r>
      <w:r w:rsidR="00C16538" w:rsidRPr="00C16538">
        <w:t xml:space="preserve"> </w:t>
      </w:r>
      <w:r w:rsidRPr="00C16538">
        <w:t>кто</w:t>
      </w:r>
      <w:r w:rsidR="00C16538" w:rsidRPr="00C16538">
        <w:t xml:space="preserve"> </w:t>
      </w:r>
      <w:r w:rsidRPr="00C16538">
        <w:t>родился</w:t>
      </w:r>
      <w:r w:rsidR="00C16538" w:rsidRPr="00C16538">
        <w:t xml:space="preserve"> </w:t>
      </w:r>
      <w:r w:rsidRPr="00C16538">
        <w:t>до</w:t>
      </w:r>
      <w:r w:rsidR="00C16538" w:rsidRPr="00C16538">
        <w:t xml:space="preserve"> </w:t>
      </w:r>
      <w:r w:rsidRPr="00C16538">
        <w:t>3</w:t>
      </w:r>
      <w:r w:rsidR="00C16538" w:rsidRPr="00C16538">
        <w:t xml:space="preserve"> </w:t>
      </w:r>
      <w:r w:rsidRPr="00C16538">
        <w:t>сентября</w:t>
      </w:r>
      <w:r w:rsidR="00C16538" w:rsidRPr="00C16538">
        <w:t xml:space="preserve"> </w:t>
      </w:r>
      <w:r w:rsidRPr="00C16538">
        <w:t>1945</w:t>
      </w:r>
      <w:r w:rsidR="00C16538" w:rsidRPr="00C16538">
        <w:t xml:space="preserve"> </w:t>
      </w:r>
      <w:r w:rsidRPr="00C16538">
        <w:t>года,</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пенсионеры</w:t>
      </w:r>
      <w:r w:rsidR="00C16538" w:rsidRPr="00C16538">
        <w:t xml:space="preserve"> </w:t>
      </w:r>
      <w:r w:rsidRPr="00C16538">
        <w:t>из</w:t>
      </w:r>
      <w:r w:rsidR="00C16538" w:rsidRPr="00C16538">
        <w:t xml:space="preserve"> </w:t>
      </w:r>
      <w:r w:rsidRPr="00C16538">
        <w:t>числа</w:t>
      </w:r>
      <w:r w:rsidR="00C16538" w:rsidRPr="00C16538">
        <w:t xml:space="preserve"> </w:t>
      </w:r>
      <w:r w:rsidRPr="00C16538">
        <w:t>детей</w:t>
      </w:r>
      <w:r w:rsidR="00C16538" w:rsidRPr="00C16538">
        <w:t xml:space="preserve"> </w:t>
      </w:r>
      <w:r w:rsidRPr="00C16538">
        <w:t>войны.</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на</w:t>
      </w:r>
      <w:r w:rsidR="00C16538" w:rsidRPr="00C16538">
        <w:t xml:space="preserve"> </w:t>
      </w:r>
      <w:r w:rsidRPr="00C16538">
        <w:t>такие</w:t>
      </w:r>
      <w:r w:rsidR="00C16538" w:rsidRPr="00C16538">
        <w:t xml:space="preserve"> </w:t>
      </w:r>
      <w:r w:rsidRPr="00C16538">
        <w:t>деньги</w:t>
      </w:r>
      <w:r w:rsidR="00C16538" w:rsidRPr="00C16538">
        <w:t xml:space="preserve"> </w:t>
      </w:r>
      <w:r w:rsidRPr="00C16538">
        <w:t>могут</w:t>
      </w:r>
      <w:r w:rsidR="00C16538" w:rsidRPr="00C16538">
        <w:t xml:space="preserve"> </w:t>
      </w:r>
      <w:r w:rsidRPr="00C16538">
        <w:t>рассчитывать</w:t>
      </w:r>
      <w:r w:rsidR="00C16538" w:rsidRPr="00C16538">
        <w:t xml:space="preserve"> </w:t>
      </w:r>
      <w:r w:rsidRPr="00C16538">
        <w:t>вдовы</w:t>
      </w:r>
      <w:r w:rsidR="00C16538" w:rsidRPr="00C16538">
        <w:t xml:space="preserve"> </w:t>
      </w:r>
      <w:r w:rsidRPr="00C16538">
        <w:t>или</w:t>
      </w:r>
      <w:r w:rsidR="00C16538" w:rsidRPr="00C16538">
        <w:t xml:space="preserve"> </w:t>
      </w:r>
      <w:r w:rsidRPr="00C16538">
        <w:t>вдовцы</w:t>
      </w:r>
      <w:r w:rsidR="00C16538" w:rsidRPr="00C16538">
        <w:t xml:space="preserve"> </w:t>
      </w:r>
      <w:r w:rsidRPr="00C16538">
        <w:t>погибших</w:t>
      </w:r>
      <w:r w:rsidR="00C16538" w:rsidRPr="00C16538">
        <w:t xml:space="preserve"> </w:t>
      </w:r>
      <w:r w:rsidRPr="00C16538">
        <w:t>в</w:t>
      </w:r>
      <w:r w:rsidR="00C16538" w:rsidRPr="00C16538">
        <w:t xml:space="preserve"> </w:t>
      </w:r>
      <w:r w:rsidRPr="00C16538">
        <w:t>то</w:t>
      </w:r>
      <w:r w:rsidR="00C16538" w:rsidRPr="00C16538">
        <w:t xml:space="preserve"> </w:t>
      </w:r>
      <w:r w:rsidRPr="00C16538">
        <w:t>время</w:t>
      </w:r>
      <w:r w:rsidR="00C16538" w:rsidRPr="00C16538">
        <w:t xml:space="preserve"> </w:t>
      </w:r>
      <w:r w:rsidRPr="00C16538">
        <w:t>военнослужащих.</w:t>
      </w:r>
    </w:p>
    <w:p w:rsidR="00BD3D45" w:rsidRPr="00C16538" w:rsidRDefault="00BD3D45" w:rsidP="00BD3D45">
      <w:r w:rsidRPr="00C16538">
        <w:t>По</w:t>
      </w:r>
      <w:r w:rsidR="00C16538" w:rsidRPr="00C16538">
        <w:t xml:space="preserve"> </w:t>
      </w:r>
      <w:r w:rsidRPr="00C16538">
        <w:t>словам</w:t>
      </w:r>
      <w:r w:rsidR="00C16538" w:rsidRPr="00C16538">
        <w:t xml:space="preserve"> </w:t>
      </w:r>
      <w:r w:rsidRPr="00C16538">
        <w:t>эксперта,</w:t>
      </w:r>
      <w:r w:rsidR="00C16538" w:rsidRPr="00C16538">
        <w:t xml:space="preserve"> </w:t>
      </w:r>
      <w:r w:rsidRPr="00C16538">
        <w:t>все</w:t>
      </w:r>
      <w:r w:rsidR="00C16538" w:rsidRPr="00C16538">
        <w:t xml:space="preserve"> </w:t>
      </w:r>
      <w:r w:rsidRPr="00C16538">
        <w:t>деньги</w:t>
      </w:r>
      <w:r w:rsidR="00C16538" w:rsidRPr="00C16538">
        <w:t xml:space="preserve"> </w:t>
      </w:r>
      <w:r w:rsidRPr="00C16538">
        <w:t>пенсионеры</w:t>
      </w:r>
      <w:r w:rsidR="00C16538" w:rsidRPr="00C16538">
        <w:t xml:space="preserve"> </w:t>
      </w:r>
      <w:r w:rsidRPr="00C16538">
        <w:t>получат</w:t>
      </w:r>
      <w:r w:rsidR="00C16538" w:rsidRPr="00C16538">
        <w:t xml:space="preserve"> </w:t>
      </w:r>
      <w:r w:rsidRPr="00C16538">
        <w:t>уже</w:t>
      </w:r>
      <w:r w:rsidR="00C16538" w:rsidRPr="00C16538">
        <w:t xml:space="preserve"> </w:t>
      </w:r>
      <w:r w:rsidRPr="00C16538">
        <w:t>после</w:t>
      </w:r>
      <w:r w:rsidR="00C16538" w:rsidRPr="00C16538">
        <w:t xml:space="preserve"> </w:t>
      </w:r>
      <w:r w:rsidRPr="00C16538">
        <w:t>новогодних</w:t>
      </w:r>
      <w:r w:rsidR="00C16538" w:rsidRPr="00C16538">
        <w:t xml:space="preserve"> </w:t>
      </w:r>
      <w:r w:rsidRPr="00C16538">
        <w:t>праздников,</w:t>
      </w:r>
      <w:r w:rsidR="00C16538" w:rsidRPr="00C16538">
        <w:t xml:space="preserve"> </w:t>
      </w:r>
      <w:r w:rsidRPr="00C16538">
        <w:t>а</w:t>
      </w:r>
      <w:r w:rsidR="00C16538" w:rsidRPr="00C16538">
        <w:t xml:space="preserve"> </w:t>
      </w:r>
      <w:r w:rsidRPr="00C16538">
        <w:t>в</w:t>
      </w:r>
      <w:r w:rsidR="00C16538" w:rsidRPr="00C16538">
        <w:t xml:space="preserve"> </w:t>
      </w:r>
      <w:r w:rsidRPr="00C16538">
        <w:t>полном</w:t>
      </w:r>
      <w:r w:rsidR="00C16538" w:rsidRPr="00C16538">
        <w:t xml:space="preserve"> </w:t>
      </w:r>
      <w:r w:rsidRPr="00C16538">
        <w:t>объеме</w:t>
      </w:r>
      <w:r w:rsidR="00C16538" w:rsidRPr="00C16538">
        <w:t xml:space="preserve"> </w:t>
      </w:r>
      <w:r w:rsidRPr="00C16538">
        <w:t>их</w:t>
      </w:r>
      <w:r w:rsidR="00C16538" w:rsidRPr="00C16538">
        <w:t xml:space="preserve"> </w:t>
      </w:r>
      <w:r w:rsidRPr="00C16538">
        <w:t>намерены</w:t>
      </w:r>
      <w:r w:rsidR="00C16538" w:rsidRPr="00C16538">
        <w:t xml:space="preserve"> </w:t>
      </w:r>
      <w:r w:rsidRPr="00C16538">
        <w:t>перечислять</w:t>
      </w:r>
      <w:r w:rsidR="00C16538" w:rsidRPr="00C16538">
        <w:t xml:space="preserve"> </w:t>
      </w:r>
      <w:r w:rsidRPr="00C16538">
        <w:t>до</w:t>
      </w:r>
      <w:r w:rsidR="00C16538" w:rsidRPr="00C16538">
        <w:t xml:space="preserve"> </w:t>
      </w:r>
      <w:r w:rsidRPr="00C16538">
        <w:t>27</w:t>
      </w:r>
      <w:r w:rsidR="00C16538" w:rsidRPr="00C16538">
        <w:t xml:space="preserve"> </w:t>
      </w:r>
      <w:r w:rsidRPr="00C16538">
        <w:t>января.</w:t>
      </w:r>
    </w:p>
    <w:p w:rsidR="00BD3D45" w:rsidRPr="00C16538" w:rsidRDefault="00C50B57" w:rsidP="00BD3D45">
      <w:hyperlink r:id="rId60" w:history="1">
        <w:r w:rsidR="00BD3D45" w:rsidRPr="00C16538">
          <w:rPr>
            <w:rStyle w:val="a3"/>
          </w:rPr>
          <w:t>https://primpress.ru/article/108075</w:t>
        </w:r>
      </w:hyperlink>
      <w:r w:rsidR="00C16538" w:rsidRPr="00C16538">
        <w:t xml:space="preserve"> </w:t>
      </w:r>
    </w:p>
    <w:p w:rsidR="003F7F0C" w:rsidRPr="00C16538" w:rsidRDefault="003F7F0C" w:rsidP="003F7F0C">
      <w:pPr>
        <w:pStyle w:val="2"/>
      </w:pPr>
      <w:bookmarkStart w:id="141" w:name="_Toc155677032"/>
      <w:r w:rsidRPr="00C16538">
        <w:t>PRIMPRESS,</w:t>
      </w:r>
      <w:r w:rsidR="00C16538" w:rsidRPr="00C16538">
        <w:t xml:space="preserve"> </w:t>
      </w:r>
      <w:r w:rsidRPr="00C16538">
        <w:t>30.12.2023,</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будет</w:t>
      </w:r>
      <w:r w:rsidR="00C16538" w:rsidRPr="00C16538">
        <w:t xml:space="preserve"> </w:t>
      </w:r>
      <w:r w:rsidRPr="00C16538">
        <w:t>еще</w:t>
      </w:r>
      <w:r w:rsidR="00C16538" w:rsidRPr="00C16538">
        <w:t xml:space="preserve"> </w:t>
      </w:r>
      <w:r w:rsidRPr="00C16538">
        <w:t>одна</w:t>
      </w:r>
      <w:r w:rsidR="00C16538" w:rsidRPr="00C16538">
        <w:t xml:space="preserve"> </w:t>
      </w:r>
      <w:r w:rsidRPr="00C16538">
        <w:t>индексация</w:t>
      </w:r>
      <w:r w:rsidR="00C16538" w:rsidRPr="00C16538">
        <w:t xml:space="preserve"> </w:t>
      </w:r>
      <w:r w:rsidRPr="00C16538">
        <w:t>пенсий.</w:t>
      </w:r>
      <w:r w:rsidR="00C16538" w:rsidRPr="00C16538">
        <w:t xml:space="preserve"> </w:t>
      </w:r>
      <w:r w:rsidRPr="00C16538">
        <w:t>Пенсионерам</w:t>
      </w:r>
      <w:r w:rsidR="00C16538" w:rsidRPr="00C16538">
        <w:t xml:space="preserve"> </w:t>
      </w:r>
      <w:r w:rsidRPr="00C16538">
        <w:t>объявили</w:t>
      </w:r>
      <w:r w:rsidR="00C16538" w:rsidRPr="00C16538">
        <w:t xml:space="preserve"> </w:t>
      </w:r>
      <w:r w:rsidRPr="00C16538">
        <w:t>о</w:t>
      </w:r>
      <w:r w:rsidR="00C16538" w:rsidRPr="00C16538">
        <w:t xml:space="preserve"> </w:t>
      </w:r>
      <w:r w:rsidRPr="00C16538">
        <w:t>приятном</w:t>
      </w:r>
      <w:r w:rsidR="00C16538" w:rsidRPr="00C16538">
        <w:t xml:space="preserve"> </w:t>
      </w:r>
      <w:r w:rsidRPr="00C16538">
        <w:t>сюрпризе</w:t>
      </w:r>
      <w:bookmarkEnd w:id="141"/>
    </w:p>
    <w:p w:rsidR="003F7F0C" w:rsidRPr="00C16538" w:rsidRDefault="003F7F0C" w:rsidP="00315D6E">
      <w:pPr>
        <w:pStyle w:val="3"/>
      </w:pPr>
      <w:bookmarkStart w:id="142" w:name="_Toc155677033"/>
      <w:r w:rsidRPr="00C16538">
        <w:t>Пенсионерам</w:t>
      </w:r>
      <w:r w:rsidR="00C16538" w:rsidRPr="00C16538">
        <w:t xml:space="preserve"> </w:t>
      </w:r>
      <w:r w:rsidRPr="00C16538">
        <w:t>объявили</w:t>
      </w:r>
      <w:r w:rsidR="00C16538" w:rsidRPr="00C16538">
        <w:t xml:space="preserve"> </w:t>
      </w:r>
      <w:r w:rsidRPr="00C16538">
        <w:t>о</w:t>
      </w:r>
      <w:r w:rsidR="00C16538" w:rsidRPr="00C16538">
        <w:t xml:space="preserve"> </w:t>
      </w:r>
      <w:r w:rsidRPr="00C16538">
        <w:t>приятном</w:t>
      </w:r>
      <w:r w:rsidR="00C16538" w:rsidRPr="00C16538">
        <w:t xml:space="preserve"> </w:t>
      </w:r>
      <w:r w:rsidRPr="00C16538">
        <w:t>сюрпризе,</w:t>
      </w:r>
      <w:r w:rsidR="00C16538" w:rsidRPr="00C16538">
        <w:t xml:space="preserve"> </w:t>
      </w:r>
      <w:r w:rsidRPr="00C16538">
        <w:t>который</w:t>
      </w:r>
      <w:r w:rsidR="00C16538" w:rsidRPr="00C16538">
        <w:t xml:space="preserve"> </w:t>
      </w:r>
      <w:r w:rsidRPr="00C16538">
        <w:t>будет</w:t>
      </w:r>
      <w:r w:rsidR="00C16538" w:rsidRPr="00C16538">
        <w:t xml:space="preserve"> </w:t>
      </w:r>
      <w:r w:rsidRPr="00C16538">
        <w:t>связан</w:t>
      </w:r>
      <w:r w:rsidR="00C16538" w:rsidRPr="00C16538">
        <w:t xml:space="preserve"> </w:t>
      </w:r>
      <w:r w:rsidRPr="00C16538">
        <w:t>с</w:t>
      </w:r>
      <w:r w:rsidR="00C16538" w:rsidRPr="00C16538">
        <w:t xml:space="preserve"> </w:t>
      </w:r>
      <w:r w:rsidRPr="00C16538">
        <w:t>ростом</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В</w:t>
      </w:r>
      <w:r w:rsidR="00C16538" w:rsidRPr="00C16538">
        <w:t xml:space="preserve"> </w:t>
      </w:r>
      <w:r w:rsidRPr="00C16538">
        <w:t>следующем</w:t>
      </w:r>
      <w:r w:rsidR="00C16538" w:rsidRPr="00C16538">
        <w:t xml:space="preserve"> </w:t>
      </w:r>
      <w:r w:rsidRPr="00C16538">
        <w:t>месяце</w:t>
      </w:r>
      <w:r w:rsidR="00C16538" w:rsidRPr="00C16538">
        <w:t xml:space="preserve"> </w:t>
      </w:r>
      <w:r w:rsidRPr="00C16538">
        <w:t>пожилых</w:t>
      </w:r>
      <w:r w:rsidR="00C16538" w:rsidRPr="00C16538">
        <w:t xml:space="preserve"> </w:t>
      </w:r>
      <w:r w:rsidRPr="00C16538">
        <w:t>граждан</w:t>
      </w:r>
      <w:r w:rsidR="00C16538" w:rsidRPr="00C16538">
        <w:t xml:space="preserve"> </w:t>
      </w:r>
      <w:r w:rsidRPr="00C16538">
        <w:t>ждет</w:t>
      </w:r>
      <w:r w:rsidR="00C16538" w:rsidRPr="00C16538">
        <w:t xml:space="preserve"> </w:t>
      </w:r>
      <w:r w:rsidRPr="00C16538">
        <w:t>еще</w:t>
      </w:r>
      <w:r w:rsidR="00C16538" w:rsidRPr="00C16538">
        <w:t xml:space="preserve"> </w:t>
      </w:r>
      <w:r w:rsidRPr="00C16538">
        <w:t>одна</w:t>
      </w:r>
      <w:r w:rsidR="00C16538" w:rsidRPr="00C16538">
        <w:t xml:space="preserve"> </w:t>
      </w:r>
      <w:r w:rsidRPr="00C16538">
        <w:t>индексация</w:t>
      </w:r>
      <w:r w:rsidR="00C16538" w:rsidRPr="00C16538">
        <w:t xml:space="preserve"> </w:t>
      </w:r>
      <w:r w:rsidRPr="00C16538">
        <w:t>выплат.</w:t>
      </w:r>
      <w:r w:rsidR="00C16538" w:rsidRPr="00C16538">
        <w:t xml:space="preserve"> </w:t>
      </w:r>
      <w:r w:rsidRPr="00C16538">
        <w:t>И</w:t>
      </w:r>
      <w:r w:rsidR="00C16538" w:rsidRPr="00C16538">
        <w:t xml:space="preserve"> </w:t>
      </w:r>
      <w:r w:rsidRPr="00C16538">
        <w:t>она</w:t>
      </w:r>
      <w:r w:rsidR="00C16538" w:rsidRPr="00C16538">
        <w:t xml:space="preserve"> </w:t>
      </w:r>
      <w:r w:rsidRPr="00C16538">
        <w:t>произойдет</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роста</w:t>
      </w:r>
      <w:r w:rsidR="00C16538" w:rsidRPr="00C16538">
        <w:t xml:space="preserve"> </w:t>
      </w:r>
      <w:r w:rsidRPr="00C16538">
        <w:t>важного</w:t>
      </w:r>
      <w:r w:rsidR="00C16538" w:rsidRPr="00C16538">
        <w:t xml:space="preserve"> </w:t>
      </w:r>
      <w:r w:rsidRPr="00C16538">
        <w:t>показателя.</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рассказала</w:t>
      </w:r>
      <w:r w:rsidR="00C16538" w:rsidRPr="00C16538">
        <w:t xml:space="preserve"> </w:t>
      </w:r>
      <w:r w:rsidRPr="00C16538">
        <w:t>пенсионный</w:t>
      </w:r>
      <w:r w:rsidR="00C16538" w:rsidRPr="00C16538">
        <w:t xml:space="preserve"> </w:t>
      </w:r>
      <w:r w:rsidRPr="00C16538">
        <w:t>эксперт</w:t>
      </w:r>
      <w:r w:rsidR="00C16538" w:rsidRPr="00C16538">
        <w:t xml:space="preserve"> </w:t>
      </w:r>
      <w:r w:rsidRPr="00C16538">
        <w:t>Анастасия</w:t>
      </w:r>
      <w:r w:rsidR="00C16538" w:rsidRPr="00C16538">
        <w:t xml:space="preserve"> </w:t>
      </w:r>
      <w:r w:rsidRPr="00C16538">
        <w:t>Киреева,</w:t>
      </w:r>
      <w:r w:rsidR="00C16538" w:rsidRPr="00C16538">
        <w:t xml:space="preserve"> </w:t>
      </w:r>
      <w:r w:rsidRPr="00C16538">
        <w:t>сообщает</w:t>
      </w:r>
      <w:r w:rsidR="00C16538" w:rsidRPr="00C16538">
        <w:t xml:space="preserve"> </w:t>
      </w:r>
      <w:r w:rsidRPr="00C16538">
        <w:t>PRIMPRESS.</w:t>
      </w:r>
      <w:bookmarkEnd w:id="142"/>
    </w:p>
    <w:p w:rsidR="003F7F0C" w:rsidRPr="00C16538" w:rsidRDefault="003F7F0C" w:rsidP="003F7F0C">
      <w:r w:rsidRPr="00C16538">
        <w:t>По</w:t>
      </w:r>
      <w:r w:rsidR="00C16538" w:rsidRPr="00C16538">
        <w:t xml:space="preserve"> </w:t>
      </w:r>
      <w:r w:rsidRPr="00C16538">
        <w:t>ее</w:t>
      </w:r>
      <w:r w:rsidR="00C16538" w:rsidRPr="00C16538">
        <w:t xml:space="preserve"> </w:t>
      </w:r>
      <w:r w:rsidRPr="00C16538">
        <w:t>словам,</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ожидается</w:t>
      </w:r>
      <w:r w:rsidR="00C16538" w:rsidRPr="00C16538">
        <w:t xml:space="preserve"> </w:t>
      </w:r>
      <w:r w:rsidRPr="00C16538">
        <w:t>долгожданный</w:t>
      </w:r>
      <w:r w:rsidR="00C16538" w:rsidRPr="00C16538">
        <w:t xml:space="preserve"> </w:t>
      </w:r>
      <w:r w:rsidRPr="00C16538">
        <w:t>рост</w:t>
      </w:r>
      <w:r w:rsidR="00C16538" w:rsidRPr="00C16538">
        <w:t xml:space="preserve"> </w:t>
      </w:r>
      <w:r w:rsidRPr="00C16538">
        <w:t>страховых</w:t>
      </w:r>
      <w:r w:rsidR="00C16538" w:rsidRPr="00C16538">
        <w:t xml:space="preserve"> </w:t>
      </w:r>
      <w:r w:rsidRPr="00C16538">
        <w:t>пенсий,</w:t>
      </w:r>
      <w:r w:rsidR="00C16538" w:rsidRPr="00C16538">
        <w:t xml:space="preserve"> </w:t>
      </w:r>
      <w:r w:rsidRPr="00C16538">
        <w:t>которые</w:t>
      </w:r>
      <w:r w:rsidR="00C16538" w:rsidRPr="00C16538">
        <w:t xml:space="preserve"> </w:t>
      </w:r>
      <w:r w:rsidRPr="00C16538">
        <w:t>планируется</w:t>
      </w:r>
      <w:r w:rsidR="00C16538" w:rsidRPr="00C16538">
        <w:t xml:space="preserve"> </w:t>
      </w:r>
      <w:r w:rsidRPr="00C16538">
        <w:t>увеличить</w:t>
      </w:r>
      <w:r w:rsidR="00C16538" w:rsidRPr="00C16538">
        <w:t xml:space="preserve"> </w:t>
      </w:r>
      <w:r w:rsidRPr="00C16538">
        <w:t>на</w:t>
      </w:r>
      <w:r w:rsidR="00C16538" w:rsidRPr="00C16538">
        <w:t xml:space="preserve"> </w:t>
      </w:r>
      <w:r w:rsidRPr="00C16538">
        <w:t>7,5</w:t>
      </w:r>
      <w:r w:rsidR="00C16538" w:rsidRPr="00C16538">
        <w:t xml:space="preserve"> </w:t>
      </w:r>
      <w:r w:rsidRPr="00C16538">
        <w:t>процента.</w:t>
      </w:r>
      <w:r w:rsidR="00C16538" w:rsidRPr="00C16538">
        <w:t xml:space="preserve"> </w:t>
      </w:r>
      <w:r w:rsidRPr="00C16538">
        <w:t>Но</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многих</w:t>
      </w:r>
      <w:r w:rsidR="00C16538" w:rsidRPr="00C16538">
        <w:t xml:space="preserve"> </w:t>
      </w:r>
      <w:r w:rsidRPr="00C16538">
        <w:t>пенсионеров</w:t>
      </w:r>
      <w:r w:rsidR="00C16538" w:rsidRPr="00C16538">
        <w:t xml:space="preserve"> </w:t>
      </w:r>
      <w:r w:rsidRPr="00C16538">
        <w:t>ждет</w:t>
      </w:r>
      <w:r w:rsidR="00C16538" w:rsidRPr="00C16538">
        <w:t xml:space="preserve"> </w:t>
      </w:r>
      <w:r w:rsidRPr="00C16538">
        <w:t>еще</w:t>
      </w:r>
      <w:r w:rsidR="00C16538" w:rsidRPr="00C16538">
        <w:t xml:space="preserve"> </w:t>
      </w:r>
      <w:r w:rsidRPr="00C16538">
        <w:t>одна</w:t>
      </w:r>
      <w:r w:rsidR="00C16538" w:rsidRPr="00C16538">
        <w:t xml:space="preserve"> </w:t>
      </w:r>
      <w:r w:rsidRPr="00C16538">
        <w:t>индексация.</w:t>
      </w:r>
      <w:r w:rsidR="00C16538" w:rsidRPr="00C16538">
        <w:t xml:space="preserve"> </w:t>
      </w:r>
      <w:r w:rsidRPr="00C16538">
        <w:t>Это</w:t>
      </w:r>
      <w:r w:rsidR="00C16538" w:rsidRPr="00C16538">
        <w:t xml:space="preserve"> </w:t>
      </w:r>
      <w:r w:rsidRPr="00C16538">
        <w:t>затронет</w:t>
      </w:r>
      <w:r w:rsidR="00C16538" w:rsidRPr="00C16538">
        <w:t xml:space="preserve"> </w:t>
      </w:r>
      <w:r w:rsidRPr="00C16538">
        <w:t>тех,</w:t>
      </w:r>
      <w:r w:rsidR="00C16538" w:rsidRPr="00C16538">
        <w:t xml:space="preserve"> </w:t>
      </w:r>
      <w:r w:rsidRPr="00C16538">
        <w:t>кто</w:t>
      </w:r>
      <w:r w:rsidR="00C16538" w:rsidRPr="00C16538">
        <w:t xml:space="preserve"> </w:t>
      </w:r>
      <w:r w:rsidRPr="00C16538">
        <w:t>получает</w:t>
      </w:r>
      <w:r w:rsidR="00C16538" w:rsidRPr="00C16538">
        <w:t xml:space="preserve"> </w:t>
      </w:r>
      <w:r w:rsidRPr="00C16538">
        <w:t>минимальную</w:t>
      </w:r>
      <w:r w:rsidR="00C16538" w:rsidRPr="00C16538">
        <w:t xml:space="preserve"> </w:t>
      </w:r>
      <w:r w:rsidRPr="00C16538">
        <w:t>пенсию</w:t>
      </w:r>
      <w:r w:rsidR="00C16538" w:rsidRPr="00C16538">
        <w:t xml:space="preserve"> </w:t>
      </w:r>
      <w:r w:rsidRPr="00C16538">
        <w:t>или</w:t>
      </w:r>
      <w:r w:rsidR="00C16538" w:rsidRPr="00C16538">
        <w:t xml:space="preserve"> </w:t>
      </w:r>
      <w:r w:rsidRPr="00C16538">
        <w:t>выплату,</w:t>
      </w:r>
      <w:r w:rsidR="00C16538" w:rsidRPr="00C16538">
        <w:t xml:space="preserve"> </w:t>
      </w:r>
      <w:r w:rsidRPr="00C16538">
        <w:t>которая</w:t>
      </w:r>
      <w:r w:rsidR="00C16538" w:rsidRPr="00C16538">
        <w:t xml:space="preserve"> </w:t>
      </w:r>
      <w:r w:rsidRPr="00C16538">
        <w:t>гораздо</w:t>
      </w:r>
      <w:r w:rsidR="00C16538" w:rsidRPr="00C16538">
        <w:t xml:space="preserve"> </w:t>
      </w:r>
      <w:r w:rsidRPr="00C16538">
        <w:t>ниже</w:t>
      </w:r>
      <w:r w:rsidR="00C16538" w:rsidRPr="00C16538">
        <w:t xml:space="preserve"> </w:t>
      </w:r>
      <w:r w:rsidRPr="00C16538">
        <w:t>прожиточного</w:t>
      </w:r>
      <w:r w:rsidR="00C16538" w:rsidRPr="00C16538">
        <w:t xml:space="preserve"> </w:t>
      </w:r>
      <w:r w:rsidRPr="00C16538">
        <w:t>минимума.</w:t>
      </w:r>
    </w:p>
    <w:p w:rsidR="003F7F0C" w:rsidRPr="00C16538" w:rsidRDefault="00F26914" w:rsidP="003F7F0C">
      <w:r>
        <w:t>«</w:t>
      </w:r>
      <w:r w:rsidR="003F7F0C" w:rsidRPr="00C16538">
        <w:t>Если</w:t>
      </w:r>
      <w:r w:rsidR="00C16538" w:rsidRPr="00C16538">
        <w:t xml:space="preserve"> </w:t>
      </w:r>
      <w:r w:rsidR="003F7F0C" w:rsidRPr="00C16538">
        <w:t>пенсия</w:t>
      </w:r>
      <w:r w:rsidR="00C16538" w:rsidRPr="00C16538">
        <w:t xml:space="preserve"> </w:t>
      </w:r>
      <w:r w:rsidR="003F7F0C" w:rsidRPr="00C16538">
        <w:t>ниже</w:t>
      </w:r>
      <w:r w:rsidR="00C16538" w:rsidRPr="00C16538">
        <w:t xml:space="preserve"> </w:t>
      </w:r>
      <w:r w:rsidR="003F7F0C" w:rsidRPr="00C16538">
        <w:t>установленной</w:t>
      </w:r>
      <w:r w:rsidR="00C16538" w:rsidRPr="00C16538">
        <w:t xml:space="preserve"> </w:t>
      </w:r>
      <w:r w:rsidR="003F7F0C" w:rsidRPr="00C16538">
        <w:t>планки,</w:t>
      </w:r>
      <w:r w:rsidR="00C16538" w:rsidRPr="00C16538">
        <w:t xml:space="preserve"> </w:t>
      </w:r>
      <w:r w:rsidR="003F7F0C" w:rsidRPr="00C16538">
        <w:t>пенсионер</w:t>
      </w:r>
      <w:r w:rsidR="00C16538" w:rsidRPr="00C16538">
        <w:t xml:space="preserve"> </w:t>
      </w:r>
      <w:r w:rsidR="003F7F0C" w:rsidRPr="00C16538">
        <w:t>получает</w:t>
      </w:r>
      <w:r w:rsidR="00C16538" w:rsidRPr="00C16538">
        <w:t xml:space="preserve"> </w:t>
      </w:r>
      <w:r w:rsidR="003F7F0C" w:rsidRPr="00C16538">
        <w:t>социальную</w:t>
      </w:r>
      <w:r w:rsidR="00C16538" w:rsidRPr="00C16538">
        <w:t xml:space="preserve"> </w:t>
      </w:r>
      <w:r w:rsidR="003F7F0C" w:rsidRPr="00C16538">
        <w:t>доплату</w:t>
      </w:r>
      <w:r w:rsidR="00C16538" w:rsidRPr="00C16538">
        <w:t xml:space="preserve"> </w:t>
      </w:r>
      <w:r w:rsidR="003F7F0C" w:rsidRPr="00C16538">
        <w:t>к</w:t>
      </w:r>
      <w:r w:rsidR="00C16538" w:rsidRPr="00C16538">
        <w:t xml:space="preserve"> </w:t>
      </w:r>
      <w:r w:rsidR="003F7F0C" w:rsidRPr="00C16538">
        <w:t>своей</w:t>
      </w:r>
      <w:r w:rsidR="00C16538" w:rsidRPr="00C16538">
        <w:t xml:space="preserve"> </w:t>
      </w:r>
      <w:r w:rsidR="003F7F0C" w:rsidRPr="00C16538">
        <w:t>пенсии.</w:t>
      </w:r>
      <w:r w:rsidR="00C16538" w:rsidRPr="00C16538">
        <w:t xml:space="preserve"> </w:t>
      </w:r>
      <w:r w:rsidR="003F7F0C" w:rsidRPr="00C16538">
        <w:t>И</w:t>
      </w:r>
      <w:r w:rsidR="00C16538" w:rsidRPr="00C16538">
        <w:t xml:space="preserve"> </w:t>
      </w:r>
      <w:r w:rsidR="003F7F0C" w:rsidRPr="00C16538">
        <w:t>размер</w:t>
      </w:r>
      <w:r w:rsidR="00C16538" w:rsidRPr="00C16538">
        <w:t xml:space="preserve"> </w:t>
      </w:r>
      <w:r w:rsidR="003F7F0C" w:rsidRPr="00C16538">
        <w:t>этой</w:t>
      </w:r>
      <w:r w:rsidR="00C16538" w:rsidRPr="00C16538">
        <w:t xml:space="preserve"> </w:t>
      </w:r>
      <w:r w:rsidR="003F7F0C" w:rsidRPr="00C16538">
        <w:t>доплаты</w:t>
      </w:r>
      <w:r w:rsidR="00C16538" w:rsidRPr="00C16538">
        <w:t xml:space="preserve"> </w:t>
      </w:r>
      <w:r w:rsidR="003F7F0C" w:rsidRPr="00C16538">
        <w:t>с</w:t>
      </w:r>
      <w:r w:rsidR="00C16538" w:rsidRPr="00C16538">
        <w:t xml:space="preserve"> </w:t>
      </w:r>
      <w:r w:rsidR="003F7F0C" w:rsidRPr="00C16538">
        <w:t>нового</w:t>
      </w:r>
      <w:r w:rsidR="00C16538" w:rsidRPr="00C16538">
        <w:t xml:space="preserve"> </w:t>
      </w:r>
      <w:r w:rsidR="003F7F0C" w:rsidRPr="00C16538">
        <w:t>года</w:t>
      </w:r>
      <w:r w:rsidR="00C16538" w:rsidRPr="00C16538">
        <w:t xml:space="preserve"> </w:t>
      </w:r>
      <w:r w:rsidR="003F7F0C" w:rsidRPr="00C16538">
        <w:t>для</w:t>
      </w:r>
      <w:r w:rsidR="00C16538" w:rsidRPr="00C16538">
        <w:t xml:space="preserve"> </w:t>
      </w:r>
      <w:r w:rsidR="003F7F0C" w:rsidRPr="00C16538">
        <w:t>пожилых</w:t>
      </w:r>
      <w:r w:rsidR="00C16538" w:rsidRPr="00C16538">
        <w:t xml:space="preserve"> </w:t>
      </w:r>
      <w:r w:rsidR="003F7F0C" w:rsidRPr="00C16538">
        <w:t>людей</w:t>
      </w:r>
      <w:r w:rsidR="00C16538" w:rsidRPr="00C16538">
        <w:t xml:space="preserve"> </w:t>
      </w:r>
      <w:r w:rsidR="003F7F0C" w:rsidRPr="00C16538">
        <w:t>по</w:t>
      </w:r>
      <w:r w:rsidR="00C16538" w:rsidRPr="00C16538">
        <w:t xml:space="preserve"> </w:t>
      </w:r>
      <w:r w:rsidR="003F7F0C" w:rsidRPr="00C16538">
        <w:t>всей</w:t>
      </w:r>
      <w:r w:rsidR="00C16538" w:rsidRPr="00C16538">
        <w:t xml:space="preserve"> </w:t>
      </w:r>
      <w:r w:rsidR="003F7F0C" w:rsidRPr="00C16538">
        <w:t>стране</w:t>
      </w:r>
      <w:r w:rsidR="00C16538" w:rsidRPr="00C16538">
        <w:t xml:space="preserve"> </w:t>
      </w:r>
      <w:r w:rsidR="003F7F0C" w:rsidRPr="00C16538">
        <w:t>тоже</w:t>
      </w:r>
      <w:r w:rsidR="00C16538" w:rsidRPr="00C16538">
        <w:t xml:space="preserve"> </w:t>
      </w:r>
      <w:r w:rsidR="003F7F0C" w:rsidRPr="00C16538">
        <w:t>должен</w:t>
      </w:r>
      <w:r w:rsidR="00C16538" w:rsidRPr="00C16538">
        <w:t xml:space="preserve"> </w:t>
      </w:r>
      <w:r w:rsidR="003F7F0C" w:rsidRPr="00C16538">
        <w:t>вырасти,</w:t>
      </w:r>
      <w:r w:rsidR="00C16538" w:rsidRPr="00C16538">
        <w:t xml:space="preserve"> </w:t>
      </w:r>
      <w:r w:rsidR="003F7F0C" w:rsidRPr="00C16538">
        <w:t>поскольку</w:t>
      </w:r>
      <w:r w:rsidR="00C16538" w:rsidRPr="00C16538">
        <w:t xml:space="preserve"> </w:t>
      </w:r>
      <w:r w:rsidR="003F7F0C" w:rsidRPr="00C16538">
        <w:t>будут</w:t>
      </w:r>
      <w:r w:rsidR="00C16538" w:rsidRPr="00C16538">
        <w:t xml:space="preserve"> </w:t>
      </w:r>
      <w:r w:rsidR="003F7F0C" w:rsidRPr="00C16538">
        <w:t>увеличены</w:t>
      </w:r>
      <w:r w:rsidR="00C16538" w:rsidRPr="00C16538">
        <w:t xml:space="preserve"> </w:t>
      </w:r>
      <w:r w:rsidR="003F7F0C" w:rsidRPr="00C16538">
        <w:t>прожиточные</w:t>
      </w:r>
      <w:r w:rsidR="00C16538" w:rsidRPr="00C16538">
        <w:t xml:space="preserve"> </w:t>
      </w:r>
      <w:r w:rsidR="003F7F0C" w:rsidRPr="00C16538">
        <w:t>минимумы</w:t>
      </w:r>
      <w:r w:rsidR="00C16538" w:rsidRPr="00C16538">
        <w:t xml:space="preserve"> </w:t>
      </w:r>
      <w:r w:rsidR="003F7F0C" w:rsidRPr="00C16538">
        <w:t>во</w:t>
      </w:r>
      <w:r w:rsidR="00C16538" w:rsidRPr="00C16538">
        <w:t xml:space="preserve"> </w:t>
      </w:r>
      <w:r w:rsidR="003F7F0C" w:rsidRPr="00C16538">
        <w:t>всех</w:t>
      </w:r>
      <w:r w:rsidR="00C16538" w:rsidRPr="00C16538">
        <w:t xml:space="preserve"> </w:t>
      </w:r>
      <w:r w:rsidR="003F7F0C" w:rsidRPr="00C16538">
        <w:t>регионах</w:t>
      </w:r>
      <w:r>
        <w:t>»</w:t>
      </w:r>
      <w:r w:rsidR="003F7F0C" w:rsidRPr="00C16538">
        <w:t>,</w:t>
      </w:r>
      <w:r w:rsidR="00C16538" w:rsidRPr="00C16538">
        <w:t xml:space="preserve"> </w:t>
      </w:r>
      <w:r>
        <w:t>-</w:t>
      </w:r>
      <w:r w:rsidR="00C16538" w:rsidRPr="00C16538">
        <w:t xml:space="preserve"> </w:t>
      </w:r>
      <w:r w:rsidR="003F7F0C" w:rsidRPr="00C16538">
        <w:t>объяснила</w:t>
      </w:r>
      <w:r w:rsidR="00C16538" w:rsidRPr="00C16538">
        <w:t xml:space="preserve"> </w:t>
      </w:r>
      <w:r w:rsidR="003F7F0C" w:rsidRPr="00C16538">
        <w:t>Киреева.</w:t>
      </w:r>
    </w:p>
    <w:p w:rsidR="003F7F0C" w:rsidRPr="00C16538" w:rsidRDefault="003F7F0C" w:rsidP="003F7F0C">
      <w:r w:rsidRPr="00C16538">
        <w:t>В</w:t>
      </w:r>
      <w:r w:rsidR="00C16538" w:rsidRPr="00C16538">
        <w:t xml:space="preserve"> </w:t>
      </w:r>
      <w:r w:rsidRPr="00C16538">
        <w:t>таком</w:t>
      </w:r>
      <w:r w:rsidR="00C16538" w:rsidRPr="00C16538">
        <w:t xml:space="preserve"> </w:t>
      </w:r>
      <w:r w:rsidRPr="00C16538">
        <w:t>случае,</w:t>
      </w:r>
      <w:r w:rsidR="00C16538" w:rsidRPr="00C16538">
        <w:t xml:space="preserve"> </w:t>
      </w:r>
      <w:r w:rsidRPr="00C16538">
        <w:t>по</w:t>
      </w:r>
      <w:r w:rsidR="00C16538" w:rsidRPr="00C16538">
        <w:t xml:space="preserve"> </w:t>
      </w:r>
      <w:r w:rsidRPr="00C16538">
        <w:t>ее</w:t>
      </w:r>
      <w:r w:rsidR="00C16538" w:rsidRPr="00C16538">
        <w:t xml:space="preserve"> </w:t>
      </w:r>
      <w:r w:rsidRPr="00C16538">
        <w:t>словам,</w:t>
      </w:r>
      <w:r w:rsidR="00C16538" w:rsidRPr="00C16538">
        <w:t xml:space="preserve"> </w:t>
      </w:r>
      <w:r w:rsidRPr="00C16538">
        <w:t>пожилых</w:t>
      </w:r>
      <w:r w:rsidR="00C16538" w:rsidRPr="00C16538">
        <w:t xml:space="preserve"> </w:t>
      </w:r>
      <w:r w:rsidRPr="00C16538">
        <w:t>граждан</w:t>
      </w:r>
      <w:r w:rsidR="00C16538" w:rsidRPr="00C16538">
        <w:t xml:space="preserve"> </w:t>
      </w:r>
      <w:r w:rsidRPr="00C16538">
        <w:t>фактически</w:t>
      </w:r>
      <w:r w:rsidR="00C16538" w:rsidRPr="00C16538">
        <w:t xml:space="preserve"> </w:t>
      </w:r>
      <w:r w:rsidRPr="00C16538">
        <w:t>ждет</w:t>
      </w:r>
      <w:r w:rsidR="00C16538" w:rsidRPr="00C16538">
        <w:t xml:space="preserve"> </w:t>
      </w:r>
      <w:r w:rsidRPr="00C16538">
        <w:t>двойная</w:t>
      </w:r>
      <w:r w:rsidR="00C16538" w:rsidRPr="00C16538">
        <w:t xml:space="preserve"> </w:t>
      </w:r>
      <w:r w:rsidRPr="00C16538">
        <w:t>индексация.</w:t>
      </w:r>
      <w:r w:rsidR="00C16538" w:rsidRPr="00C16538">
        <w:t xml:space="preserve"> </w:t>
      </w:r>
      <w:r w:rsidRPr="00C16538">
        <w:t>Сначала</w:t>
      </w:r>
      <w:r w:rsidR="00C16538" w:rsidRPr="00C16538">
        <w:t xml:space="preserve"> </w:t>
      </w:r>
      <w:r w:rsidRPr="00C16538">
        <w:t>их</w:t>
      </w:r>
      <w:r w:rsidR="00C16538" w:rsidRPr="00C16538">
        <w:t xml:space="preserve"> </w:t>
      </w:r>
      <w:r w:rsidRPr="00C16538">
        <w:t>исходный</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который</w:t>
      </w:r>
      <w:r w:rsidR="00C16538" w:rsidRPr="00C16538">
        <w:t xml:space="preserve"> </w:t>
      </w:r>
      <w:r w:rsidRPr="00C16538">
        <w:t>был</w:t>
      </w:r>
      <w:r w:rsidR="00C16538" w:rsidRPr="00C16538">
        <w:t xml:space="preserve"> </w:t>
      </w:r>
      <w:r w:rsidRPr="00C16538">
        <w:t>назначен</w:t>
      </w:r>
      <w:r w:rsidR="00C16538" w:rsidRPr="00C16538">
        <w:t xml:space="preserve"> </w:t>
      </w:r>
      <w:r w:rsidRPr="00C16538">
        <w:t>изначально,</w:t>
      </w:r>
      <w:r w:rsidR="00C16538" w:rsidRPr="00C16538">
        <w:t xml:space="preserve"> </w:t>
      </w:r>
      <w:r w:rsidRPr="00C16538">
        <w:t>будет</w:t>
      </w:r>
      <w:r w:rsidR="00C16538" w:rsidRPr="00C16538">
        <w:t xml:space="preserve"> </w:t>
      </w:r>
      <w:r w:rsidRPr="00C16538">
        <w:t>доводиться</w:t>
      </w:r>
      <w:r w:rsidR="00C16538" w:rsidRPr="00C16538">
        <w:t xml:space="preserve"> </w:t>
      </w:r>
      <w:r w:rsidRPr="00C16538">
        <w:t>до</w:t>
      </w:r>
      <w:r w:rsidR="00C16538" w:rsidRPr="00C16538">
        <w:t xml:space="preserve"> </w:t>
      </w:r>
      <w:r w:rsidRPr="00C16538">
        <w:t>нового</w:t>
      </w:r>
      <w:r w:rsidR="00C16538" w:rsidRPr="00C16538">
        <w:t xml:space="preserve"> </w:t>
      </w:r>
      <w:r w:rsidRPr="00C16538">
        <w:t>минимума</w:t>
      </w:r>
      <w:r w:rsidR="00C16538" w:rsidRPr="00C16538">
        <w:t xml:space="preserve"> </w:t>
      </w:r>
      <w:r w:rsidRPr="00C16538">
        <w:t>с</w:t>
      </w:r>
      <w:r w:rsidR="00C16538" w:rsidRPr="00C16538">
        <w:t xml:space="preserve"> </w:t>
      </w:r>
      <w:r w:rsidRPr="00C16538">
        <w:t>помощью</w:t>
      </w:r>
      <w:r w:rsidR="00C16538" w:rsidRPr="00C16538">
        <w:t xml:space="preserve"> </w:t>
      </w:r>
      <w:r w:rsidRPr="00C16538">
        <w:t>социальной</w:t>
      </w:r>
      <w:r w:rsidR="00C16538" w:rsidRPr="00C16538">
        <w:t xml:space="preserve"> </w:t>
      </w:r>
      <w:r w:rsidRPr="00C16538">
        <w:t>доплаты.</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доплата</w:t>
      </w:r>
      <w:r w:rsidR="00C16538" w:rsidRPr="00C16538">
        <w:t xml:space="preserve"> </w:t>
      </w:r>
      <w:r w:rsidRPr="00C16538">
        <w:t>вырастет</w:t>
      </w:r>
      <w:r w:rsidR="00C16538" w:rsidRPr="00C16538">
        <w:t xml:space="preserve"> </w:t>
      </w:r>
      <w:r w:rsidRPr="00C16538">
        <w:t>в</w:t>
      </w:r>
      <w:r w:rsidR="00C16538" w:rsidRPr="00C16538">
        <w:t xml:space="preserve"> </w:t>
      </w:r>
      <w:r w:rsidRPr="00C16538">
        <w:t>своем</w:t>
      </w:r>
      <w:r w:rsidR="00C16538" w:rsidRPr="00C16538">
        <w:t xml:space="preserve"> </w:t>
      </w:r>
      <w:r w:rsidRPr="00C16538">
        <w:t>размере.</w:t>
      </w:r>
      <w:r w:rsidR="00C16538" w:rsidRPr="00C16538">
        <w:t xml:space="preserve"> </w:t>
      </w:r>
      <w:r w:rsidRPr="00C16538">
        <w:t>А</w:t>
      </w:r>
      <w:r w:rsidR="00C16538" w:rsidRPr="00C16538">
        <w:t xml:space="preserve"> </w:t>
      </w:r>
      <w:r w:rsidRPr="00C16538">
        <w:t>потом</w:t>
      </w:r>
      <w:r w:rsidR="00C16538" w:rsidRPr="00C16538">
        <w:t xml:space="preserve"> </w:t>
      </w:r>
      <w:r w:rsidRPr="00C16538">
        <w:t>уже</w:t>
      </w:r>
      <w:r w:rsidR="00C16538" w:rsidRPr="00C16538">
        <w:t xml:space="preserve"> </w:t>
      </w:r>
      <w:r w:rsidRPr="00C16538">
        <w:t>на</w:t>
      </w:r>
      <w:r w:rsidR="00C16538" w:rsidRPr="00C16538">
        <w:t xml:space="preserve"> </w:t>
      </w:r>
      <w:r w:rsidRPr="00C16538">
        <w:t>эту</w:t>
      </w:r>
      <w:r w:rsidR="00C16538" w:rsidRPr="00C16538">
        <w:t xml:space="preserve"> </w:t>
      </w:r>
      <w:r w:rsidRPr="00C16538">
        <w:t>сумму</w:t>
      </w:r>
      <w:r w:rsidR="00C16538" w:rsidRPr="00C16538">
        <w:t xml:space="preserve"> </w:t>
      </w:r>
      <w:r w:rsidRPr="00C16538">
        <w:t>власти</w:t>
      </w:r>
      <w:r w:rsidR="00C16538" w:rsidRPr="00C16538">
        <w:t xml:space="preserve"> </w:t>
      </w:r>
      <w:r w:rsidRPr="00C16538">
        <w:t>будут</w:t>
      </w:r>
      <w:r w:rsidR="00C16538" w:rsidRPr="00C16538">
        <w:t xml:space="preserve"> </w:t>
      </w:r>
      <w:r w:rsidRPr="00C16538">
        <w:t>начислять</w:t>
      </w:r>
      <w:r w:rsidR="00C16538" w:rsidRPr="00C16538">
        <w:t xml:space="preserve"> </w:t>
      </w:r>
      <w:r w:rsidRPr="00C16538">
        <w:t>новую</w:t>
      </w:r>
      <w:r w:rsidR="00C16538" w:rsidRPr="00C16538">
        <w:t xml:space="preserve"> </w:t>
      </w:r>
      <w:r w:rsidRPr="00C16538">
        <w:t>индексацию.</w:t>
      </w:r>
    </w:p>
    <w:p w:rsidR="003F7F0C" w:rsidRPr="00C16538" w:rsidRDefault="003F7F0C" w:rsidP="003F7F0C">
      <w:r w:rsidRPr="00C16538">
        <w:t>Как</w:t>
      </w:r>
      <w:r w:rsidR="00C16538" w:rsidRPr="00C16538">
        <w:t xml:space="preserve"> </w:t>
      </w:r>
      <w:r w:rsidRPr="00C16538">
        <w:t>отметила</w:t>
      </w:r>
      <w:r w:rsidR="00C16538" w:rsidRPr="00C16538">
        <w:t xml:space="preserve"> </w:t>
      </w:r>
      <w:r w:rsidRPr="00C16538">
        <w:t>Киреева,</w:t>
      </w:r>
      <w:r w:rsidR="00C16538" w:rsidRPr="00C16538">
        <w:t xml:space="preserve"> </w:t>
      </w:r>
      <w:r w:rsidRPr="00C16538">
        <w:t>федеральный</w:t>
      </w:r>
      <w:r w:rsidR="00C16538" w:rsidRPr="00C16538">
        <w:t xml:space="preserve"> </w:t>
      </w:r>
      <w:r w:rsidRPr="00C16538">
        <w:t>минимум</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составит</w:t>
      </w:r>
      <w:r w:rsidR="00C16538" w:rsidRPr="00C16538">
        <w:t xml:space="preserve"> </w:t>
      </w:r>
      <w:r w:rsidRPr="00C16538">
        <w:t>уже</w:t>
      </w:r>
      <w:r w:rsidR="00C16538" w:rsidRPr="00C16538">
        <w:t xml:space="preserve"> </w:t>
      </w:r>
      <w:r w:rsidRPr="00C16538">
        <w:t>13</w:t>
      </w:r>
      <w:r w:rsidR="00C16538" w:rsidRPr="00C16538">
        <w:t xml:space="preserve"> </w:t>
      </w:r>
      <w:r w:rsidRPr="00C16538">
        <w:t>290</w:t>
      </w:r>
      <w:r w:rsidR="00C16538" w:rsidRPr="00C16538">
        <w:t xml:space="preserve"> </w:t>
      </w:r>
      <w:r w:rsidRPr="00C16538">
        <w:t>рублей.</w:t>
      </w:r>
      <w:r w:rsidR="00C16538" w:rsidRPr="00C16538">
        <w:t xml:space="preserve"> </w:t>
      </w:r>
      <w:r w:rsidRPr="00C16538">
        <w:t>Но</w:t>
      </w:r>
      <w:r w:rsidR="00C16538" w:rsidRPr="00C16538">
        <w:t xml:space="preserve"> </w:t>
      </w:r>
      <w:r w:rsidRPr="00C16538">
        <w:t>во</w:t>
      </w:r>
      <w:r w:rsidR="00C16538" w:rsidRPr="00C16538">
        <w:t xml:space="preserve"> </w:t>
      </w:r>
      <w:r w:rsidRPr="00C16538">
        <w:t>многих</w:t>
      </w:r>
      <w:r w:rsidR="00C16538" w:rsidRPr="00C16538">
        <w:t xml:space="preserve"> </w:t>
      </w:r>
      <w:r w:rsidRPr="00C16538">
        <w:t>регионах</w:t>
      </w:r>
      <w:r w:rsidR="00C16538" w:rsidRPr="00C16538">
        <w:t xml:space="preserve"> </w:t>
      </w:r>
      <w:r w:rsidRPr="00C16538">
        <w:t>он</w:t>
      </w:r>
      <w:r w:rsidR="00C16538" w:rsidRPr="00C16538">
        <w:t xml:space="preserve"> </w:t>
      </w:r>
      <w:r w:rsidRPr="00C16538">
        <w:t>будет</w:t>
      </w:r>
      <w:r w:rsidR="00C16538" w:rsidRPr="00C16538">
        <w:t xml:space="preserve"> </w:t>
      </w:r>
      <w:r w:rsidRPr="00C16538">
        <w:t>еще</w:t>
      </w:r>
      <w:r w:rsidR="00C16538" w:rsidRPr="00C16538">
        <w:t xml:space="preserve"> </w:t>
      </w:r>
      <w:r w:rsidRPr="00C16538">
        <w:t>выше,</w:t>
      </w:r>
      <w:r w:rsidR="00C16538" w:rsidRPr="00C16538">
        <w:t xml:space="preserve"> </w:t>
      </w:r>
      <w:r w:rsidRPr="00C16538">
        <w:t>а</w:t>
      </w:r>
      <w:r w:rsidR="00C16538" w:rsidRPr="00C16538">
        <w:t xml:space="preserve"> </w:t>
      </w:r>
      <w:r w:rsidRPr="00C16538">
        <w:t>значит,</w:t>
      </w:r>
      <w:r w:rsidR="00C16538" w:rsidRPr="00C16538">
        <w:t xml:space="preserve"> </w:t>
      </w:r>
      <w:r w:rsidRPr="00C16538">
        <w:t>доплату</w:t>
      </w:r>
      <w:r w:rsidR="00C16538" w:rsidRPr="00C16538">
        <w:t xml:space="preserve"> </w:t>
      </w:r>
      <w:r w:rsidRPr="00C16538">
        <w:t>будут</w:t>
      </w:r>
      <w:r w:rsidR="00C16538" w:rsidRPr="00C16538">
        <w:t xml:space="preserve"> </w:t>
      </w:r>
      <w:r w:rsidRPr="00C16538">
        <w:t>начислять</w:t>
      </w:r>
      <w:r w:rsidR="00C16538" w:rsidRPr="00C16538">
        <w:t xml:space="preserve"> </w:t>
      </w:r>
      <w:r w:rsidRPr="00C16538">
        <w:t>из</w:t>
      </w:r>
      <w:r w:rsidR="00C16538" w:rsidRPr="00C16538">
        <w:t xml:space="preserve"> </w:t>
      </w:r>
      <w:r w:rsidRPr="00C16538">
        <w:t>средств</w:t>
      </w:r>
      <w:r w:rsidR="00C16538" w:rsidRPr="00C16538">
        <w:t xml:space="preserve"> </w:t>
      </w:r>
      <w:r w:rsidRPr="00C16538">
        <w:t>местного</w:t>
      </w:r>
      <w:r w:rsidR="00C16538" w:rsidRPr="00C16538">
        <w:t xml:space="preserve"> </w:t>
      </w:r>
      <w:r w:rsidRPr="00C16538">
        <w:t>бюджета.</w:t>
      </w:r>
      <w:r w:rsidR="00C16538" w:rsidRPr="00C16538">
        <w:t xml:space="preserve"> </w:t>
      </w:r>
      <w:r w:rsidRPr="00C16538">
        <w:t>Например,</w:t>
      </w:r>
      <w:r w:rsidR="00C16538" w:rsidRPr="00C16538">
        <w:t xml:space="preserve"> </w:t>
      </w:r>
      <w:r w:rsidRPr="00C16538">
        <w:t>в</w:t>
      </w:r>
      <w:r w:rsidR="00C16538" w:rsidRPr="00C16538">
        <w:t xml:space="preserve"> </w:t>
      </w:r>
      <w:r w:rsidRPr="00C16538">
        <w:t>Москве</w:t>
      </w:r>
      <w:r w:rsidR="00C16538" w:rsidRPr="00C16538">
        <w:t xml:space="preserve"> </w:t>
      </w:r>
      <w:r w:rsidRPr="00C16538">
        <w:t>минимальные</w:t>
      </w:r>
      <w:r w:rsidR="00C16538" w:rsidRPr="00C16538">
        <w:t xml:space="preserve"> </w:t>
      </w:r>
      <w:r w:rsidRPr="00C16538">
        <w:t>пенсии</w:t>
      </w:r>
      <w:r w:rsidR="00C16538" w:rsidRPr="00C16538">
        <w:t xml:space="preserve"> </w:t>
      </w:r>
      <w:r w:rsidRPr="00C16538">
        <w:t>с</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увеличатся</w:t>
      </w:r>
      <w:r w:rsidR="00C16538" w:rsidRPr="00C16538">
        <w:t xml:space="preserve"> </w:t>
      </w:r>
      <w:r w:rsidRPr="00C16538">
        <w:t>до</w:t>
      </w:r>
      <w:r w:rsidR="00C16538" w:rsidRPr="00C16538">
        <w:t xml:space="preserve"> </w:t>
      </w:r>
      <w:r w:rsidRPr="00C16538">
        <w:t>24</w:t>
      </w:r>
      <w:r w:rsidR="00C16538" w:rsidRPr="00C16538">
        <w:t xml:space="preserve"> </w:t>
      </w:r>
      <w:r w:rsidRPr="00C16538">
        <w:t>500</w:t>
      </w:r>
      <w:r w:rsidR="00C16538" w:rsidRPr="00C16538">
        <w:t xml:space="preserve"> </w:t>
      </w:r>
      <w:r w:rsidRPr="00C16538">
        <w:t>рублей,</w:t>
      </w:r>
      <w:r w:rsidR="00C16538" w:rsidRPr="00C16538">
        <w:t xml:space="preserve"> </w:t>
      </w:r>
      <w:r w:rsidRPr="00C16538">
        <w:t>а</w:t>
      </w:r>
      <w:r w:rsidR="00C16538" w:rsidRPr="00C16538">
        <w:t xml:space="preserve"> </w:t>
      </w:r>
      <w:r w:rsidRPr="00C16538">
        <w:t>в</w:t>
      </w:r>
      <w:r w:rsidR="00C16538" w:rsidRPr="00C16538">
        <w:t xml:space="preserve"> </w:t>
      </w:r>
      <w:r w:rsidRPr="00C16538">
        <w:t>Санкт-Петербурге</w:t>
      </w:r>
      <w:r w:rsidR="00C16538" w:rsidRPr="00C16538">
        <w:t xml:space="preserve"> </w:t>
      </w:r>
      <w:r w:rsidRPr="00C16538">
        <w:t>минимум</w:t>
      </w:r>
      <w:r w:rsidR="00C16538" w:rsidRPr="00C16538">
        <w:t xml:space="preserve"> </w:t>
      </w:r>
      <w:r w:rsidRPr="00C16538">
        <w:t>установят</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14</w:t>
      </w:r>
      <w:r w:rsidR="00C16538" w:rsidRPr="00C16538">
        <w:t xml:space="preserve"> </w:t>
      </w:r>
      <w:r w:rsidRPr="00C16538">
        <w:t>037</w:t>
      </w:r>
      <w:r w:rsidR="00C16538" w:rsidRPr="00C16538">
        <w:t xml:space="preserve"> </w:t>
      </w:r>
      <w:r w:rsidRPr="00C16538">
        <w:t>рублей.</w:t>
      </w:r>
      <w:r w:rsidR="00C16538" w:rsidRPr="00C16538">
        <w:t xml:space="preserve"> </w:t>
      </w:r>
      <w:r w:rsidRPr="00C16538">
        <w:t>Самой</w:t>
      </w:r>
      <w:r w:rsidR="00C16538" w:rsidRPr="00C16538">
        <w:t xml:space="preserve"> </w:t>
      </w:r>
      <w:r w:rsidRPr="00C16538">
        <w:t>высокой</w:t>
      </w:r>
      <w:r w:rsidR="00C16538" w:rsidRPr="00C16538">
        <w:t xml:space="preserve"> </w:t>
      </w:r>
      <w:r w:rsidRPr="00C16538">
        <w:t>минимальная</w:t>
      </w:r>
      <w:r w:rsidR="00C16538" w:rsidRPr="00C16538">
        <w:t xml:space="preserve"> </w:t>
      </w:r>
      <w:r w:rsidRPr="00C16538">
        <w:t>выплата</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будет</w:t>
      </w:r>
      <w:r w:rsidR="00C16538" w:rsidRPr="00C16538">
        <w:t xml:space="preserve"> </w:t>
      </w:r>
      <w:r w:rsidRPr="00C16538">
        <w:t>на</w:t>
      </w:r>
      <w:r w:rsidR="00C16538" w:rsidRPr="00C16538">
        <w:t xml:space="preserve"> </w:t>
      </w:r>
      <w:r w:rsidRPr="00C16538">
        <w:t>Чукотке,</w:t>
      </w:r>
      <w:r w:rsidR="00C16538" w:rsidRPr="00C16538">
        <w:t xml:space="preserve"> </w:t>
      </w:r>
      <w:r w:rsidRPr="00C16538">
        <w:t>где</w:t>
      </w:r>
      <w:r w:rsidR="00C16538" w:rsidRPr="00C16538">
        <w:t xml:space="preserve"> </w:t>
      </w:r>
      <w:r w:rsidRPr="00C16538">
        <w:t>пенсионеры</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34</w:t>
      </w:r>
      <w:r w:rsidR="00C16538" w:rsidRPr="00C16538">
        <w:t xml:space="preserve"> </w:t>
      </w:r>
      <w:r w:rsidRPr="00C16538">
        <w:t>239</w:t>
      </w:r>
      <w:r w:rsidR="00C16538" w:rsidRPr="00C16538">
        <w:t xml:space="preserve"> </w:t>
      </w:r>
      <w:r w:rsidRPr="00C16538">
        <w:t>рублей.</w:t>
      </w:r>
    </w:p>
    <w:p w:rsidR="003F7F0C" w:rsidRPr="00C16538" w:rsidRDefault="00C50B57" w:rsidP="003F7F0C">
      <w:hyperlink r:id="rId61" w:history="1">
        <w:r w:rsidR="003F7F0C" w:rsidRPr="00C16538">
          <w:rPr>
            <w:rStyle w:val="a3"/>
          </w:rPr>
          <w:t>https://primpress.ru/article/108105</w:t>
        </w:r>
      </w:hyperlink>
      <w:r w:rsidR="00C16538" w:rsidRPr="00C16538">
        <w:t xml:space="preserve"> </w:t>
      </w:r>
    </w:p>
    <w:p w:rsidR="003F7F0C" w:rsidRPr="00C16538" w:rsidRDefault="003F7F0C" w:rsidP="003F7F0C">
      <w:pPr>
        <w:pStyle w:val="2"/>
      </w:pPr>
      <w:bookmarkStart w:id="143" w:name="_Toc155677034"/>
      <w:r w:rsidRPr="00C16538">
        <w:t>PRIMPRESS,</w:t>
      </w:r>
      <w:r w:rsidR="00C16538" w:rsidRPr="00C16538">
        <w:t xml:space="preserve"> </w:t>
      </w:r>
      <w:r w:rsidRPr="00C16538">
        <w:t>30.12.2023,</w:t>
      </w:r>
      <w:r w:rsidR="00C16538" w:rsidRPr="00C16538">
        <w:t xml:space="preserve"> </w:t>
      </w:r>
      <w:r w:rsidRPr="00C16538">
        <w:t>По</w:t>
      </w:r>
      <w:r w:rsidR="00C16538" w:rsidRPr="00C16538">
        <w:t xml:space="preserve"> </w:t>
      </w:r>
      <w:r w:rsidRPr="00C16538">
        <w:t>10</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отдельно</w:t>
      </w:r>
      <w:r w:rsidR="00C16538" w:rsidRPr="00C16538">
        <w:t xml:space="preserve"> </w:t>
      </w:r>
      <w:r w:rsidRPr="00C16538">
        <w:t>от</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Пенсионерам</w:t>
      </w:r>
      <w:r w:rsidR="00C16538" w:rsidRPr="00C16538">
        <w:t xml:space="preserve"> </w:t>
      </w:r>
      <w:r w:rsidRPr="00C16538">
        <w:t>объявили</w:t>
      </w:r>
      <w:r w:rsidR="00C16538" w:rsidRPr="00C16538">
        <w:t xml:space="preserve"> </w:t>
      </w:r>
      <w:r w:rsidRPr="00C16538">
        <w:t>о</w:t>
      </w:r>
      <w:r w:rsidR="00C16538" w:rsidRPr="00C16538">
        <w:t xml:space="preserve"> </w:t>
      </w:r>
      <w:r w:rsidRPr="00C16538">
        <w:t>новом</w:t>
      </w:r>
      <w:r w:rsidR="00C16538" w:rsidRPr="00C16538">
        <w:t xml:space="preserve"> </w:t>
      </w:r>
      <w:r w:rsidRPr="00C16538">
        <w:t>решении</w:t>
      </w:r>
      <w:bookmarkEnd w:id="143"/>
    </w:p>
    <w:p w:rsidR="003F7F0C" w:rsidRPr="00C16538" w:rsidRDefault="003F7F0C" w:rsidP="00315D6E">
      <w:pPr>
        <w:pStyle w:val="3"/>
      </w:pPr>
      <w:bookmarkStart w:id="144" w:name="_Toc155677035"/>
      <w:r w:rsidRPr="00C16538">
        <w:t>Пенсионерам</w:t>
      </w:r>
      <w:r w:rsidR="00C16538" w:rsidRPr="00C16538">
        <w:t xml:space="preserve"> </w:t>
      </w:r>
      <w:r w:rsidRPr="00C16538">
        <w:t>рассказали</w:t>
      </w:r>
      <w:r w:rsidR="00C16538" w:rsidRPr="00C16538">
        <w:t xml:space="preserve"> </w:t>
      </w:r>
      <w:r w:rsidRPr="00C16538">
        <w:t>о</w:t>
      </w:r>
      <w:r w:rsidR="00C16538" w:rsidRPr="00C16538">
        <w:t xml:space="preserve"> </w:t>
      </w:r>
      <w:r w:rsidRPr="00C16538">
        <w:t>денежном</w:t>
      </w:r>
      <w:r w:rsidR="00C16538" w:rsidRPr="00C16538">
        <w:t xml:space="preserve"> </w:t>
      </w:r>
      <w:r w:rsidRPr="00C16538">
        <w:t>бонусе,</w:t>
      </w:r>
      <w:r w:rsidR="00C16538" w:rsidRPr="00C16538">
        <w:t xml:space="preserve"> </w:t>
      </w:r>
      <w:r w:rsidRPr="00C16538">
        <w:t>который</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получить</w:t>
      </w:r>
      <w:r w:rsidR="00C16538" w:rsidRPr="00C16538">
        <w:t xml:space="preserve"> </w:t>
      </w:r>
      <w:r w:rsidRPr="00C16538">
        <w:t>отдельно</w:t>
      </w:r>
      <w:r w:rsidR="00C16538" w:rsidRPr="00C16538">
        <w:t xml:space="preserve"> </w:t>
      </w:r>
      <w:r w:rsidRPr="00C16538">
        <w:t>от</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Размер</w:t>
      </w:r>
      <w:r w:rsidR="00C16538" w:rsidRPr="00C16538">
        <w:t xml:space="preserve"> </w:t>
      </w:r>
      <w:r w:rsidRPr="00C16538">
        <w:t>такого</w:t>
      </w:r>
      <w:r w:rsidR="00C16538" w:rsidRPr="00C16538">
        <w:t xml:space="preserve"> </w:t>
      </w:r>
      <w:r w:rsidRPr="00C16538">
        <w:t>зачисления</w:t>
      </w:r>
      <w:r w:rsidR="00C16538" w:rsidRPr="00C16538">
        <w:t xml:space="preserve"> </w:t>
      </w:r>
      <w:r w:rsidRPr="00C16538">
        <w:t>составит</w:t>
      </w:r>
      <w:r w:rsidR="00C16538" w:rsidRPr="00C16538">
        <w:t xml:space="preserve"> </w:t>
      </w:r>
      <w:r w:rsidRPr="00C16538">
        <w:t>10</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Но</w:t>
      </w:r>
      <w:r w:rsidR="00C16538" w:rsidRPr="00C16538">
        <w:t xml:space="preserve"> </w:t>
      </w:r>
      <w:r w:rsidRPr="00C16538">
        <w:t>распорядиться</w:t>
      </w:r>
      <w:r w:rsidR="00C16538" w:rsidRPr="00C16538">
        <w:t xml:space="preserve"> </w:t>
      </w:r>
      <w:r w:rsidRPr="00C16538">
        <w:t>такими</w:t>
      </w:r>
      <w:r w:rsidR="00C16538" w:rsidRPr="00C16538">
        <w:t xml:space="preserve"> </w:t>
      </w:r>
      <w:r w:rsidRPr="00C16538">
        <w:t>деньгами</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лишь</w:t>
      </w:r>
      <w:r w:rsidR="00C16538" w:rsidRPr="00C16538">
        <w:t xml:space="preserve"> </w:t>
      </w:r>
      <w:r w:rsidRPr="00C16538">
        <w:t>определенным</w:t>
      </w:r>
      <w:r w:rsidR="00C16538" w:rsidRPr="00C16538">
        <w:t xml:space="preserve"> </w:t>
      </w:r>
      <w:r w:rsidRPr="00C16538">
        <w:t>образом.</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w:t>
      </w:r>
      <w:r w:rsidR="00C16538" w:rsidRPr="00C16538">
        <w:t xml:space="preserve"> </w:t>
      </w:r>
      <w:r w:rsidRPr="00C16538">
        <w:t>пенсионный</w:t>
      </w:r>
      <w:r w:rsidR="00C16538" w:rsidRPr="00C16538">
        <w:t xml:space="preserve"> </w:t>
      </w:r>
      <w:r w:rsidRPr="00C16538">
        <w:t>эксперт</w:t>
      </w:r>
      <w:r w:rsidR="00C16538" w:rsidRPr="00C16538">
        <w:t xml:space="preserve"> </w:t>
      </w:r>
      <w:r w:rsidRPr="00C16538">
        <w:t>Сергей</w:t>
      </w:r>
      <w:r w:rsidR="00C16538" w:rsidRPr="00C16538">
        <w:t xml:space="preserve"> </w:t>
      </w:r>
      <w:r w:rsidRPr="00C16538">
        <w:t>Власов,</w:t>
      </w:r>
      <w:r w:rsidR="00C16538" w:rsidRPr="00C16538">
        <w:t xml:space="preserve"> </w:t>
      </w:r>
      <w:r w:rsidRPr="00C16538">
        <w:t>сообщает</w:t>
      </w:r>
      <w:r w:rsidR="00C16538" w:rsidRPr="00C16538">
        <w:t xml:space="preserve"> </w:t>
      </w:r>
      <w:r w:rsidRPr="00C16538">
        <w:t>PRIMPRESS.</w:t>
      </w:r>
      <w:bookmarkEnd w:id="144"/>
    </w:p>
    <w:p w:rsidR="003F7F0C" w:rsidRPr="00C16538" w:rsidRDefault="003F7F0C" w:rsidP="003F7F0C">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речь</w:t>
      </w:r>
      <w:r w:rsidR="00C16538" w:rsidRPr="00C16538">
        <w:t xml:space="preserve"> </w:t>
      </w:r>
      <w:r w:rsidRPr="00C16538">
        <w:t>идет</w:t>
      </w:r>
      <w:r w:rsidR="00C16538" w:rsidRPr="00C16538">
        <w:t xml:space="preserve"> </w:t>
      </w:r>
      <w:r w:rsidRPr="00C16538">
        <w:t>о</w:t>
      </w:r>
      <w:r w:rsidR="00C16538" w:rsidRPr="00C16538">
        <w:t xml:space="preserve"> </w:t>
      </w:r>
      <w:r w:rsidRPr="00C16538">
        <w:t>дополнительных</w:t>
      </w:r>
      <w:r w:rsidR="00C16538" w:rsidRPr="00C16538">
        <w:t xml:space="preserve"> </w:t>
      </w:r>
      <w:r w:rsidRPr="00C16538">
        <w:t>средствах,</w:t>
      </w:r>
      <w:r w:rsidR="00C16538" w:rsidRPr="00C16538">
        <w:t xml:space="preserve"> </w:t>
      </w:r>
      <w:r w:rsidRPr="00C16538">
        <w:t>которые</w:t>
      </w:r>
      <w:r w:rsidR="00C16538" w:rsidRPr="00C16538">
        <w:t xml:space="preserve"> </w:t>
      </w:r>
      <w:r w:rsidRPr="00C16538">
        <w:t>можно</w:t>
      </w:r>
      <w:r w:rsidR="00C16538" w:rsidRPr="00C16538">
        <w:t xml:space="preserve"> </w:t>
      </w:r>
      <w:r w:rsidRPr="00C16538">
        <w:t>получить</w:t>
      </w:r>
      <w:r w:rsidR="00C16538" w:rsidRPr="00C16538">
        <w:t xml:space="preserve"> </w:t>
      </w:r>
      <w:r w:rsidRPr="00C16538">
        <w:t>при</w:t>
      </w:r>
      <w:r w:rsidR="00C16538" w:rsidRPr="00C16538">
        <w:t xml:space="preserve"> </w:t>
      </w:r>
      <w:r w:rsidRPr="00C16538">
        <w:t>оформлении</w:t>
      </w:r>
      <w:r w:rsidR="00C16538" w:rsidRPr="00C16538">
        <w:t xml:space="preserve"> </w:t>
      </w:r>
      <w:r w:rsidRPr="00C16538">
        <w:t>нового</w:t>
      </w:r>
      <w:r w:rsidR="00C16538" w:rsidRPr="00C16538">
        <w:t xml:space="preserve"> </w:t>
      </w:r>
      <w:r w:rsidRPr="00C16538">
        <w:t>налового</w:t>
      </w:r>
      <w:r w:rsidR="00C16538" w:rsidRPr="00C16538">
        <w:t xml:space="preserve"> </w:t>
      </w:r>
      <w:r w:rsidRPr="00C16538">
        <w:t>статуса.</w:t>
      </w:r>
      <w:r w:rsidR="00C16538" w:rsidRPr="00C16538">
        <w:t xml:space="preserve"> </w:t>
      </w:r>
      <w:r w:rsidRPr="00C16538">
        <w:t>Сделать</w:t>
      </w:r>
      <w:r w:rsidR="00C16538" w:rsidRPr="00C16538">
        <w:t xml:space="preserve"> </w:t>
      </w:r>
      <w:r w:rsidRPr="00C16538">
        <w:t>это</w:t>
      </w:r>
      <w:r w:rsidR="00C16538" w:rsidRPr="00C16538">
        <w:t xml:space="preserve"> </w:t>
      </w:r>
      <w:r w:rsidRPr="00C16538">
        <w:t>могут</w:t>
      </w:r>
      <w:r w:rsidR="00C16538" w:rsidRPr="00C16538">
        <w:t xml:space="preserve"> </w:t>
      </w:r>
      <w:r w:rsidRPr="00C16538">
        <w:t>все</w:t>
      </w:r>
      <w:r w:rsidR="00C16538" w:rsidRPr="00C16538">
        <w:t xml:space="preserve"> </w:t>
      </w:r>
      <w:r w:rsidRPr="00C16538">
        <w:t>пенсионеры,</w:t>
      </w:r>
      <w:r w:rsidR="00C16538" w:rsidRPr="00C16538">
        <w:t xml:space="preserve"> </w:t>
      </w:r>
      <w:r w:rsidRPr="00C16538">
        <w:t>которые</w:t>
      </w:r>
      <w:r w:rsidR="00C16538" w:rsidRPr="00C16538">
        <w:t xml:space="preserve"> </w:t>
      </w:r>
      <w:r w:rsidRPr="00C16538">
        <w:t>продолжают</w:t>
      </w:r>
      <w:r w:rsidR="00C16538" w:rsidRPr="00C16538">
        <w:t xml:space="preserve"> </w:t>
      </w:r>
      <w:r w:rsidRPr="00C16538">
        <w:t>трудиться</w:t>
      </w:r>
      <w:r w:rsidR="00C16538" w:rsidRPr="00C16538">
        <w:t xml:space="preserve"> </w:t>
      </w:r>
      <w:r w:rsidRPr="00C16538">
        <w:t>после</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или</w:t>
      </w:r>
      <w:r w:rsidR="00C16538" w:rsidRPr="00C16538">
        <w:t xml:space="preserve"> </w:t>
      </w:r>
      <w:r w:rsidRPr="00C16538">
        <w:t>имеют</w:t>
      </w:r>
      <w:r w:rsidR="00C16538" w:rsidRPr="00C16538">
        <w:t xml:space="preserve"> </w:t>
      </w:r>
      <w:r w:rsidRPr="00C16538">
        <w:t>небольшую</w:t>
      </w:r>
      <w:r w:rsidR="00C16538" w:rsidRPr="00C16538">
        <w:t xml:space="preserve"> </w:t>
      </w:r>
      <w:r w:rsidRPr="00C16538">
        <w:t>подработку.</w:t>
      </w:r>
      <w:r w:rsidR="00C16538" w:rsidRPr="00C16538">
        <w:t xml:space="preserve"> </w:t>
      </w:r>
      <w:r w:rsidRPr="00C16538">
        <w:t>В</w:t>
      </w:r>
      <w:r w:rsidR="00C16538" w:rsidRPr="00C16538">
        <w:t xml:space="preserve"> </w:t>
      </w:r>
      <w:r w:rsidRPr="00C16538">
        <w:t>таком</w:t>
      </w:r>
      <w:r w:rsidR="00C16538" w:rsidRPr="00C16538">
        <w:t xml:space="preserve"> </w:t>
      </w:r>
      <w:r w:rsidRPr="00C16538">
        <w:t>случае</w:t>
      </w:r>
      <w:r w:rsidR="00C16538" w:rsidRPr="00C16538">
        <w:t xml:space="preserve"> </w:t>
      </w:r>
      <w:r w:rsidRPr="00C16538">
        <w:t>они</w:t>
      </w:r>
      <w:r w:rsidR="00C16538" w:rsidRPr="00C16538">
        <w:t xml:space="preserve"> </w:t>
      </w:r>
      <w:r w:rsidRPr="00C16538">
        <w:t>могут</w:t>
      </w:r>
      <w:r w:rsidR="00C16538" w:rsidRPr="00C16538">
        <w:t xml:space="preserve"> </w:t>
      </w:r>
      <w:r w:rsidRPr="00C16538">
        <w:t>перейти</w:t>
      </w:r>
      <w:r w:rsidR="00C16538" w:rsidRPr="00C16538">
        <w:t xml:space="preserve"> </w:t>
      </w:r>
      <w:r w:rsidRPr="00C16538">
        <w:t>в</w:t>
      </w:r>
      <w:r w:rsidR="00C16538" w:rsidRPr="00C16538">
        <w:t xml:space="preserve"> </w:t>
      </w:r>
      <w:r w:rsidRPr="00C16538">
        <w:t>статус</w:t>
      </w:r>
      <w:r w:rsidR="00C16538" w:rsidRPr="00C16538">
        <w:t xml:space="preserve"> </w:t>
      </w:r>
      <w:r w:rsidRPr="00C16538">
        <w:t>самозанятого,</w:t>
      </w:r>
      <w:r w:rsidR="00C16538" w:rsidRPr="00C16538">
        <w:t xml:space="preserve"> </w:t>
      </w:r>
      <w:r w:rsidRPr="00C16538">
        <w:t>который</w:t>
      </w:r>
      <w:r w:rsidR="00C16538" w:rsidRPr="00C16538">
        <w:t xml:space="preserve"> </w:t>
      </w:r>
      <w:r w:rsidRPr="00C16538">
        <w:t>дает</w:t>
      </w:r>
      <w:r w:rsidR="00C16538" w:rsidRPr="00C16538">
        <w:t xml:space="preserve"> </w:t>
      </w:r>
      <w:r w:rsidRPr="00C16538">
        <w:t>множество</w:t>
      </w:r>
      <w:r w:rsidR="00C16538" w:rsidRPr="00C16538">
        <w:t xml:space="preserve"> </w:t>
      </w:r>
      <w:r w:rsidRPr="00C16538">
        <w:t>преференций</w:t>
      </w:r>
      <w:r w:rsidR="00C16538" w:rsidRPr="00C16538">
        <w:t xml:space="preserve"> </w:t>
      </w:r>
      <w:r w:rsidRPr="00C16538">
        <w:t>владельцу.</w:t>
      </w:r>
    </w:p>
    <w:p w:rsidR="003F7F0C" w:rsidRPr="00C16538" w:rsidRDefault="003F7F0C" w:rsidP="003F7F0C">
      <w:r w:rsidRPr="00C16538">
        <w:t>Отмечается,</w:t>
      </w:r>
      <w:r w:rsidR="00C16538" w:rsidRPr="00C16538">
        <w:t xml:space="preserve"> </w:t>
      </w:r>
      <w:r w:rsidRPr="00C16538">
        <w:t>что</w:t>
      </w:r>
      <w:r w:rsidR="00C16538" w:rsidRPr="00C16538">
        <w:t xml:space="preserve"> </w:t>
      </w:r>
      <w:r w:rsidRPr="00C16538">
        <w:t>число</w:t>
      </w:r>
      <w:r w:rsidR="00C16538" w:rsidRPr="00C16538">
        <w:t xml:space="preserve"> </w:t>
      </w:r>
      <w:r w:rsidRPr="00C16538">
        <w:t>таких</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среди</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активно</w:t>
      </w:r>
      <w:r w:rsidR="00C16538" w:rsidRPr="00C16538">
        <w:t xml:space="preserve"> </w:t>
      </w:r>
      <w:r w:rsidRPr="00C16538">
        <w:t>растет.</w:t>
      </w:r>
      <w:r w:rsidR="00C16538" w:rsidRPr="00C16538">
        <w:t xml:space="preserve"> </w:t>
      </w:r>
      <w:r w:rsidRPr="00C16538">
        <w:t>Сейчас</w:t>
      </w:r>
      <w:r w:rsidR="00C16538" w:rsidRPr="00C16538">
        <w:t xml:space="preserve"> </w:t>
      </w:r>
      <w:r w:rsidRPr="00C16538">
        <w:t>самозанятых</w:t>
      </w:r>
      <w:r w:rsidR="00C16538" w:rsidRPr="00C16538">
        <w:t xml:space="preserve"> </w:t>
      </w:r>
      <w:r w:rsidRPr="00C16538">
        <w:t>зарегистрировано</w:t>
      </w:r>
      <w:r w:rsidR="00C16538" w:rsidRPr="00C16538">
        <w:t xml:space="preserve"> </w:t>
      </w:r>
      <w:r w:rsidRPr="00C16538">
        <w:t>уже</w:t>
      </w:r>
      <w:r w:rsidR="00C16538" w:rsidRPr="00C16538">
        <w:t xml:space="preserve"> </w:t>
      </w:r>
      <w:r w:rsidRPr="00C16538">
        <w:t>более</w:t>
      </w:r>
      <w:r w:rsidR="00C16538" w:rsidRPr="00C16538">
        <w:t xml:space="preserve"> </w:t>
      </w:r>
      <w:r w:rsidRPr="00C16538">
        <w:t>9</w:t>
      </w:r>
      <w:r w:rsidR="00C16538" w:rsidRPr="00C16538">
        <w:t xml:space="preserve"> </w:t>
      </w:r>
      <w:r w:rsidRPr="00C16538">
        <w:t>миллионов</w:t>
      </w:r>
      <w:r w:rsidR="00C16538" w:rsidRPr="00C16538">
        <w:t xml:space="preserve"> </w:t>
      </w:r>
      <w:r w:rsidRPr="00C16538">
        <w:t>человек,</w:t>
      </w:r>
      <w:r w:rsidR="00C16538" w:rsidRPr="00C16538">
        <w:t xml:space="preserve"> </w:t>
      </w:r>
      <w:r w:rsidRPr="00C16538">
        <w:t>и</w:t>
      </w:r>
      <w:r w:rsidR="00C16538" w:rsidRPr="00C16538">
        <w:t xml:space="preserve"> </w:t>
      </w:r>
      <w:r w:rsidRPr="00C16538">
        <w:t>этот</w:t>
      </w:r>
      <w:r w:rsidR="00C16538" w:rsidRPr="00C16538">
        <w:t xml:space="preserve"> </w:t>
      </w:r>
      <w:r w:rsidRPr="00C16538">
        <w:t>показатель</w:t>
      </w:r>
      <w:r w:rsidR="00C16538" w:rsidRPr="00C16538">
        <w:t xml:space="preserve"> </w:t>
      </w:r>
      <w:r w:rsidRPr="00C16538">
        <w:t>все</w:t>
      </w:r>
      <w:r w:rsidR="00C16538" w:rsidRPr="00C16538">
        <w:t xml:space="preserve"> </w:t>
      </w:r>
      <w:r w:rsidRPr="00C16538">
        <w:t>время</w:t>
      </w:r>
      <w:r w:rsidR="00C16538" w:rsidRPr="00C16538">
        <w:t xml:space="preserve"> </w:t>
      </w:r>
      <w:r w:rsidRPr="00C16538">
        <w:t>увеличивается.</w:t>
      </w:r>
      <w:r w:rsidR="00C16538" w:rsidRPr="00C16538">
        <w:t xml:space="preserve"> </w:t>
      </w:r>
      <w:r w:rsidRPr="00C16538">
        <w:t>Такой</w:t>
      </w:r>
      <w:r w:rsidR="00C16538" w:rsidRPr="00C16538">
        <w:t xml:space="preserve"> </w:t>
      </w:r>
      <w:r w:rsidRPr="00C16538">
        <w:t>статус</w:t>
      </w:r>
      <w:r w:rsidR="00C16538" w:rsidRPr="00C16538">
        <w:t xml:space="preserve"> </w:t>
      </w:r>
      <w:r w:rsidRPr="00C16538">
        <w:t>будет</w:t>
      </w:r>
      <w:r w:rsidR="00C16538" w:rsidRPr="00C16538">
        <w:t xml:space="preserve"> </w:t>
      </w:r>
      <w:r w:rsidRPr="00C16538">
        <w:t>особенно</w:t>
      </w:r>
      <w:r w:rsidR="00C16538" w:rsidRPr="00C16538">
        <w:t xml:space="preserve"> </w:t>
      </w:r>
      <w:r w:rsidRPr="00C16538">
        <w:t>актуален</w:t>
      </w:r>
      <w:r w:rsidR="00C16538" w:rsidRPr="00C16538">
        <w:t xml:space="preserve"> </w:t>
      </w:r>
      <w:r w:rsidRPr="00C16538">
        <w:t>для</w:t>
      </w:r>
      <w:r w:rsidR="00C16538" w:rsidRPr="00C16538">
        <w:t xml:space="preserve"> </w:t>
      </w:r>
      <w:r w:rsidRPr="00C16538">
        <w:t>тех,</w:t>
      </w:r>
      <w:r w:rsidR="00C16538" w:rsidRPr="00C16538">
        <w:t xml:space="preserve"> </w:t>
      </w:r>
      <w:r w:rsidRPr="00C16538">
        <w:t>кто</w:t>
      </w:r>
      <w:r w:rsidR="00C16538" w:rsidRPr="00C16538">
        <w:t xml:space="preserve"> </w:t>
      </w:r>
      <w:r w:rsidRPr="00C16538">
        <w:t>получает</w:t>
      </w:r>
      <w:r w:rsidR="00C16538" w:rsidRPr="00C16538">
        <w:t xml:space="preserve"> </w:t>
      </w:r>
      <w:r w:rsidRPr="00C16538">
        <w:t>дополнительный</w:t>
      </w:r>
      <w:r w:rsidR="00C16538" w:rsidRPr="00C16538">
        <w:t xml:space="preserve"> </w:t>
      </w:r>
      <w:r w:rsidRPr="00C16538">
        <w:t>доход:</w:t>
      </w:r>
      <w:r w:rsidR="00C16538" w:rsidRPr="00C16538">
        <w:t xml:space="preserve"> </w:t>
      </w:r>
      <w:r w:rsidRPr="00C16538">
        <w:t>например,</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репетиторства,</w:t>
      </w:r>
      <w:r w:rsidR="00C16538" w:rsidRPr="00C16538">
        <w:t xml:space="preserve"> </w:t>
      </w:r>
      <w:r w:rsidRPr="00C16538">
        <w:t>сдачи</w:t>
      </w:r>
      <w:r w:rsidR="00C16538" w:rsidRPr="00C16538">
        <w:t xml:space="preserve"> </w:t>
      </w:r>
      <w:r w:rsidRPr="00C16538">
        <w:t>квартиры</w:t>
      </w:r>
      <w:r w:rsidR="00C16538" w:rsidRPr="00C16538">
        <w:t xml:space="preserve"> </w:t>
      </w:r>
      <w:r w:rsidRPr="00C16538">
        <w:t>в</w:t>
      </w:r>
      <w:r w:rsidR="00C16538" w:rsidRPr="00C16538">
        <w:t xml:space="preserve"> </w:t>
      </w:r>
      <w:r w:rsidRPr="00C16538">
        <w:t>аренду</w:t>
      </w:r>
      <w:r w:rsidR="00C16538" w:rsidRPr="00C16538">
        <w:t xml:space="preserve"> </w:t>
      </w:r>
      <w:r w:rsidRPr="00C16538">
        <w:t>или</w:t>
      </w:r>
      <w:r w:rsidR="00C16538" w:rsidRPr="00C16538">
        <w:t xml:space="preserve"> </w:t>
      </w:r>
      <w:r w:rsidRPr="00C16538">
        <w:t>работая</w:t>
      </w:r>
      <w:r w:rsidR="00C16538" w:rsidRPr="00C16538">
        <w:t xml:space="preserve"> </w:t>
      </w:r>
      <w:r w:rsidRPr="00C16538">
        <w:t>няней.</w:t>
      </w:r>
    </w:p>
    <w:p w:rsidR="003F7F0C" w:rsidRPr="00C16538" w:rsidRDefault="003F7F0C" w:rsidP="003F7F0C">
      <w:r w:rsidRPr="00C16538">
        <w:t>Для</w:t>
      </w:r>
      <w:r w:rsidR="00C16538" w:rsidRPr="00C16538">
        <w:t xml:space="preserve"> </w:t>
      </w:r>
      <w:r w:rsidRPr="00C16538">
        <w:t>пенсионеров</w:t>
      </w:r>
      <w:r w:rsidR="00C16538" w:rsidRPr="00C16538">
        <w:t xml:space="preserve"> </w:t>
      </w:r>
      <w:r w:rsidRPr="00C16538">
        <w:t>же,</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Власова,</w:t>
      </w:r>
      <w:r w:rsidR="00C16538" w:rsidRPr="00C16538">
        <w:t xml:space="preserve"> </w:t>
      </w:r>
      <w:r w:rsidRPr="00C16538">
        <w:t>новый</w:t>
      </w:r>
      <w:r w:rsidR="00C16538" w:rsidRPr="00C16538">
        <w:t xml:space="preserve"> </w:t>
      </w:r>
      <w:r w:rsidRPr="00C16538">
        <w:t>режим</w:t>
      </w:r>
      <w:r w:rsidR="00C16538" w:rsidRPr="00C16538">
        <w:t xml:space="preserve"> </w:t>
      </w:r>
      <w:r w:rsidRPr="00C16538">
        <w:t>несет</w:t>
      </w:r>
      <w:r w:rsidR="00C16538" w:rsidRPr="00C16538">
        <w:t xml:space="preserve"> </w:t>
      </w:r>
      <w:r w:rsidRPr="00C16538">
        <w:t>массу</w:t>
      </w:r>
      <w:r w:rsidR="00C16538" w:rsidRPr="00C16538">
        <w:t xml:space="preserve"> </w:t>
      </w:r>
      <w:r w:rsidRPr="00C16538">
        <w:t>преимуществ.</w:t>
      </w:r>
      <w:r w:rsidR="00C16538" w:rsidRPr="00C16538">
        <w:t xml:space="preserve"> </w:t>
      </w:r>
      <w:r w:rsidRPr="00C16538">
        <w:t>В</w:t>
      </w:r>
      <w:r w:rsidR="00C16538" w:rsidRPr="00C16538">
        <w:t xml:space="preserve"> </w:t>
      </w:r>
      <w:r w:rsidRPr="00C16538">
        <w:t>первую</w:t>
      </w:r>
      <w:r w:rsidR="00C16538" w:rsidRPr="00C16538">
        <w:t xml:space="preserve"> </w:t>
      </w:r>
      <w:r w:rsidRPr="00C16538">
        <w:t>очередь</w:t>
      </w:r>
      <w:r w:rsidR="00C16538" w:rsidRPr="00C16538">
        <w:t xml:space="preserve"> </w:t>
      </w:r>
      <w:r w:rsidRPr="00C16538">
        <w:t>пожилые</w:t>
      </w:r>
      <w:r w:rsidR="00C16538" w:rsidRPr="00C16538">
        <w:t xml:space="preserve"> </w:t>
      </w:r>
      <w:r w:rsidRPr="00C16538">
        <w:t>граждане</w:t>
      </w:r>
      <w:r w:rsidR="00C16538" w:rsidRPr="00C16538">
        <w:t xml:space="preserve"> </w:t>
      </w:r>
      <w:r w:rsidRPr="00C16538">
        <w:t>могут</w:t>
      </w:r>
      <w:r w:rsidR="00C16538" w:rsidRPr="00C16538">
        <w:t xml:space="preserve"> </w:t>
      </w:r>
      <w:r w:rsidRPr="00C16538">
        <w:t>рассчитывать</w:t>
      </w:r>
      <w:r w:rsidR="00C16538" w:rsidRPr="00C16538">
        <w:t xml:space="preserve"> </w:t>
      </w:r>
      <w:r w:rsidRPr="00C16538">
        <w:t>на</w:t>
      </w:r>
      <w:r w:rsidR="00C16538" w:rsidRPr="00C16538">
        <w:t xml:space="preserve"> </w:t>
      </w:r>
      <w:r w:rsidRPr="00C16538">
        <w:t>ежегодную</w:t>
      </w:r>
      <w:r w:rsidR="00C16538" w:rsidRPr="00C16538">
        <w:t xml:space="preserve"> </w:t>
      </w:r>
      <w:r w:rsidRPr="00C16538">
        <w:t>индексацию</w:t>
      </w:r>
      <w:r w:rsidR="00C16538" w:rsidRPr="00C16538">
        <w:t xml:space="preserve"> </w:t>
      </w:r>
      <w:r w:rsidRPr="00C16538">
        <w:t>пенсий</w:t>
      </w:r>
      <w:r w:rsidR="00C16538" w:rsidRPr="00C16538">
        <w:t xml:space="preserve"> </w:t>
      </w:r>
      <w:r w:rsidRPr="00C16538">
        <w:t>на</w:t>
      </w:r>
      <w:r w:rsidR="00C16538" w:rsidRPr="00C16538">
        <w:t xml:space="preserve"> </w:t>
      </w:r>
      <w:r w:rsidRPr="00C16538">
        <w:t>тех</w:t>
      </w:r>
      <w:r w:rsidR="00C16538" w:rsidRPr="00C16538">
        <w:t xml:space="preserve"> </w:t>
      </w:r>
      <w:r w:rsidRPr="00C16538">
        <w:t>же</w:t>
      </w:r>
      <w:r w:rsidR="00C16538" w:rsidRPr="00C16538">
        <w:t xml:space="preserve"> </w:t>
      </w:r>
      <w:r w:rsidRPr="00C16538">
        <w:t>основаниях,</w:t>
      </w:r>
      <w:r w:rsidR="00C16538" w:rsidRPr="00C16538">
        <w:t xml:space="preserve"> </w:t>
      </w:r>
      <w:r w:rsidRPr="00C16538">
        <w:t>что</w:t>
      </w:r>
      <w:r w:rsidR="00C16538" w:rsidRPr="00C16538">
        <w:t xml:space="preserve"> </w:t>
      </w:r>
      <w:r w:rsidRPr="00C16538">
        <w:t>и</w:t>
      </w:r>
      <w:r w:rsidR="00C16538" w:rsidRPr="00C16538">
        <w:t xml:space="preserve"> </w:t>
      </w:r>
      <w:r w:rsidRPr="00C16538">
        <w:t>неработающие</w:t>
      </w:r>
      <w:r w:rsidR="00C16538" w:rsidRPr="00C16538">
        <w:t xml:space="preserve"> </w:t>
      </w:r>
      <w:r w:rsidRPr="00C16538">
        <w:t>пенсионеры.</w:t>
      </w:r>
      <w:r w:rsidR="00C16538" w:rsidRPr="00C16538">
        <w:t xml:space="preserve"> </w:t>
      </w:r>
      <w:r w:rsidRPr="00C16538">
        <w:t>Ведь</w:t>
      </w:r>
      <w:r w:rsidR="00C16538" w:rsidRPr="00C16538">
        <w:t xml:space="preserve"> </w:t>
      </w:r>
      <w:r w:rsidRPr="00C16538">
        <w:t>самозанятые</w:t>
      </w:r>
      <w:r w:rsidR="00C16538" w:rsidRPr="00C16538">
        <w:t xml:space="preserve"> </w:t>
      </w:r>
      <w:r w:rsidRPr="00C16538">
        <w:t>по</w:t>
      </w:r>
      <w:r w:rsidR="00C16538" w:rsidRPr="00C16538">
        <w:t xml:space="preserve"> </w:t>
      </w:r>
      <w:r w:rsidRPr="00C16538">
        <w:t>умолчанию</w:t>
      </w:r>
      <w:r w:rsidR="00C16538" w:rsidRPr="00C16538">
        <w:t xml:space="preserve"> </w:t>
      </w:r>
      <w:r w:rsidRPr="00C16538">
        <w:t>не</w:t>
      </w:r>
      <w:r w:rsidR="00C16538" w:rsidRPr="00C16538">
        <w:t xml:space="preserve"> </w:t>
      </w:r>
      <w:r w:rsidRPr="00C16538">
        <w:t>платят</w:t>
      </w:r>
      <w:r w:rsidR="00C16538" w:rsidRPr="00C16538">
        <w:t xml:space="preserve"> </w:t>
      </w:r>
      <w:r w:rsidRPr="00C16538">
        <w:t>страховые</w:t>
      </w:r>
      <w:r w:rsidR="00C16538" w:rsidRPr="00C16538">
        <w:t xml:space="preserve"> </w:t>
      </w:r>
      <w:r w:rsidRPr="00C16538">
        <w:t>взносы,</w:t>
      </w:r>
      <w:r w:rsidR="00C16538" w:rsidRPr="00C16538">
        <w:t xml:space="preserve"> </w:t>
      </w:r>
      <w:r w:rsidRPr="00C16538">
        <w:t>а</w:t>
      </w:r>
      <w:r w:rsidR="00C16538" w:rsidRPr="00C16538">
        <w:t xml:space="preserve"> </w:t>
      </w:r>
      <w:r w:rsidRPr="00C16538">
        <w:t>значит,</w:t>
      </w:r>
      <w:r w:rsidR="00C16538" w:rsidRPr="00C16538">
        <w:t xml:space="preserve"> </w:t>
      </w:r>
      <w:r w:rsidRPr="00C16538">
        <w:t>их</w:t>
      </w:r>
      <w:r w:rsidR="00C16538" w:rsidRPr="00C16538">
        <w:t xml:space="preserve"> </w:t>
      </w:r>
      <w:r w:rsidRPr="00C16538">
        <w:t>записывают</w:t>
      </w:r>
      <w:r w:rsidR="00C16538" w:rsidRPr="00C16538">
        <w:t xml:space="preserve"> </w:t>
      </w:r>
      <w:r w:rsidRPr="00C16538">
        <w:t>в</w:t>
      </w:r>
      <w:r w:rsidR="00C16538" w:rsidRPr="00C16538">
        <w:t xml:space="preserve"> </w:t>
      </w:r>
      <w:r w:rsidRPr="00C16538">
        <w:t>категорию</w:t>
      </w:r>
      <w:r w:rsidR="00C16538" w:rsidRPr="00C16538">
        <w:t xml:space="preserve"> </w:t>
      </w:r>
      <w:r w:rsidRPr="00C16538">
        <w:t>неработающих.</w:t>
      </w:r>
    </w:p>
    <w:p w:rsidR="003F7F0C" w:rsidRPr="00C16538" w:rsidRDefault="003F7F0C" w:rsidP="003F7F0C">
      <w:r w:rsidRPr="00C16538">
        <w:t>А</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каждый</w:t>
      </w:r>
      <w:r w:rsidR="00C16538" w:rsidRPr="00C16538">
        <w:t xml:space="preserve"> </w:t>
      </w:r>
      <w:r w:rsidRPr="00C16538">
        <w:t>пожилой,</w:t>
      </w:r>
      <w:r w:rsidR="00C16538" w:rsidRPr="00C16538">
        <w:t xml:space="preserve"> </w:t>
      </w:r>
      <w:r w:rsidRPr="00C16538">
        <w:t>который</w:t>
      </w:r>
      <w:r w:rsidR="00C16538" w:rsidRPr="00C16538">
        <w:t xml:space="preserve"> </w:t>
      </w:r>
      <w:r w:rsidRPr="00C16538">
        <w:t>оформит</w:t>
      </w:r>
      <w:r w:rsidR="00C16538" w:rsidRPr="00C16538">
        <w:t xml:space="preserve"> </w:t>
      </w:r>
      <w:r w:rsidRPr="00C16538">
        <w:t>данный</w:t>
      </w:r>
      <w:r w:rsidR="00C16538" w:rsidRPr="00C16538">
        <w:t xml:space="preserve"> </w:t>
      </w:r>
      <w:r w:rsidRPr="00C16538">
        <w:t>статус</w:t>
      </w:r>
      <w:r w:rsidR="00C16538" w:rsidRPr="00C16538">
        <w:t xml:space="preserve"> </w:t>
      </w:r>
      <w:r w:rsidRPr="00C16538">
        <w:t>впервые,</w:t>
      </w:r>
      <w:r w:rsidR="00C16538" w:rsidRPr="00C16538">
        <w:t xml:space="preserve"> </w:t>
      </w:r>
      <w:r w:rsidRPr="00C16538">
        <w:t>получит</w:t>
      </w:r>
      <w:r w:rsidR="00C16538" w:rsidRPr="00C16538">
        <w:t xml:space="preserve"> </w:t>
      </w:r>
      <w:r w:rsidRPr="00C16538">
        <w:t>себе</w:t>
      </w:r>
      <w:r w:rsidR="00C16538" w:rsidRPr="00C16538">
        <w:t xml:space="preserve"> </w:t>
      </w:r>
      <w:r w:rsidRPr="00C16538">
        <w:t>на</w:t>
      </w:r>
      <w:r w:rsidR="00C16538" w:rsidRPr="00C16538">
        <w:t xml:space="preserve"> </w:t>
      </w:r>
      <w:r w:rsidRPr="00C16538">
        <w:t>счет</w:t>
      </w:r>
      <w:r w:rsidR="00C16538" w:rsidRPr="00C16538">
        <w:t xml:space="preserve"> </w:t>
      </w:r>
      <w:r w:rsidRPr="00C16538">
        <w:t>10</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Эти</w:t>
      </w:r>
      <w:r w:rsidR="00C16538" w:rsidRPr="00C16538">
        <w:t xml:space="preserve"> </w:t>
      </w:r>
      <w:r w:rsidRPr="00C16538">
        <w:t>деньги</w:t>
      </w:r>
      <w:r w:rsidR="00C16538" w:rsidRPr="00C16538">
        <w:t xml:space="preserve"> </w:t>
      </w:r>
      <w:r w:rsidRPr="00C16538">
        <w:t>придут</w:t>
      </w:r>
      <w:r w:rsidR="00C16538" w:rsidRPr="00C16538">
        <w:t xml:space="preserve"> </w:t>
      </w:r>
      <w:r w:rsidRPr="00C16538">
        <w:t>отдельно</w:t>
      </w:r>
      <w:r w:rsidR="00C16538" w:rsidRPr="00C16538">
        <w:t xml:space="preserve"> </w:t>
      </w:r>
      <w:r w:rsidRPr="00C16538">
        <w:t>от</w:t>
      </w:r>
      <w:r w:rsidR="00C16538" w:rsidRPr="00C16538">
        <w:t xml:space="preserve"> </w:t>
      </w:r>
      <w:r w:rsidRPr="00C16538">
        <w:t>пенсии,</w:t>
      </w:r>
      <w:r w:rsidR="00C16538" w:rsidRPr="00C16538">
        <w:t xml:space="preserve"> </w:t>
      </w:r>
      <w:r w:rsidRPr="00C16538">
        <w:t>но</w:t>
      </w:r>
      <w:r w:rsidR="00C16538" w:rsidRPr="00C16538">
        <w:t xml:space="preserve"> </w:t>
      </w:r>
      <w:r w:rsidRPr="00C16538">
        <w:t>потратить</w:t>
      </w:r>
      <w:r w:rsidR="00C16538" w:rsidRPr="00C16538">
        <w:t xml:space="preserve"> </w:t>
      </w:r>
      <w:r w:rsidRPr="00C16538">
        <w:t>их</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на</w:t>
      </w:r>
      <w:r w:rsidR="00C16538" w:rsidRPr="00C16538">
        <w:t xml:space="preserve"> </w:t>
      </w:r>
      <w:r w:rsidRPr="00C16538">
        <w:t>снижение</w:t>
      </w:r>
      <w:r w:rsidR="00C16538" w:rsidRPr="00C16538">
        <w:t xml:space="preserve"> </w:t>
      </w:r>
      <w:r w:rsidRPr="00C16538">
        <w:t>налоговой</w:t>
      </w:r>
      <w:r w:rsidR="00C16538" w:rsidRPr="00C16538">
        <w:t xml:space="preserve"> </w:t>
      </w:r>
      <w:r w:rsidRPr="00C16538">
        <w:t>базы.</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этого</w:t>
      </w:r>
      <w:r w:rsidR="00C16538" w:rsidRPr="00C16538">
        <w:t xml:space="preserve"> </w:t>
      </w:r>
      <w:r w:rsidRPr="00C16538">
        <w:t>ставка</w:t>
      </w:r>
      <w:r w:rsidR="00C16538" w:rsidRPr="00C16538">
        <w:t xml:space="preserve"> </w:t>
      </w:r>
      <w:r w:rsidRPr="00C16538">
        <w:t>налога</w:t>
      </w:r>
      <w:r w:rsidR="00C16538" w:rsidRPr="00C16538">
        <w:t xml:space="preserve"> </w:t>
      </w:r>
      <w:r w:rsidRPr="00C16538">
        <w:t>какое-то</w:t>
      </w:r>
      <w:r w:rsidR="00C16538" w:rsidRPr="00C16538">
        <w:t xml:space="preserve"> </w:t>
      </w:r>
      <w:r w:rsidRPr="00C16538">
        <w:t>время</w:t>
      </w:r>
      <w:r w:rsidR="00C16538" w:rsidRPr="00C16538">
        <w:t xml:space="preserve"> </w:t>
      </w:r>
      <w:r w:rsidRPr="00C16538">
        <w:t>для</w:t>
      </w:r>
      <w:r w:rsidR="00C16538" w:rsidRPr="00C16538">
        <w:t xml:space="preserve"> </w:t>
      </w:r>
      <w:r w:rsidRPr="00C16538">
        <w:t>них</w:t>
      </w:r>
      <w:r w:rsidR="00C16538" w:rsidRPr="00C16538">
        <w:t xml:space="preserve"> </w:t>
      </w:r>
      <w:r w:rsidRPr="00C16538">
        <w:t>будет</w:t>
      </w:r>
      <w:r w:rsidR="00C16538" w:rsidRPr="00C16538">
        <w:t xml:space="preserve"> </w:t>
      </w:r>
      <w:r w:rsidRPr="00C16538">
        <w:t>ниже.</w:t>
      </w:r>
    </w:p>
    <w:p w:rsidR="003F7F0C" w:rsidRPr="00C16538" w:rsidRDefault="003F7F0C" w:rsidP="003F7F0C">
      <w:r w:rsidRPr="00C16538">
        <w:t>Многие</w:t>
      </w:r>
      <w:r w:rsidR="00C16538" w:rsidRPr="00C16538">
        <w:t xml:space="preserve"> </w:t>
      </w:r>
      <w:r w:rsidRPr="00C16538">
        <w:t>смогут</w:t>
      </w:r>
      <w:r w:rsidR="00C16538" w:rsidRPr="00C16538">
        <w:t xml:space="preserve"> </w:t>
      </w:r>
      <w:r w:rsidRPr="00C16538">
        <w:t>увидеть</w:t>
      </w:r>
      <w:r w:rsidR="00C16538" w:rsidRPr="00C16538">
        <w:t xml:space="preserve"> </w:t>
      </w:r>
      <w:r w:rsidRPr="00C16538">
        <w:t>у</w:t>
      </w:r>
      <w:r w:rsidR="00C16538" w:rsidRPr="00C16538">
        <w:t xml:space="preserve"> </w:t>
      </w:r>
      <w:r w:rsidRPr="00C16538">
        <w:t>себя</w:t>
      </w:r>
      <w:r w:rsidR="00C16538" w:rsidRPr="00C16538">
        <w:t xml:space="preserve"> </w:t>
      </w:r>
      <w:r w:rsidRPr="00C16538">
        <w:t>на</w:t>
      </w:r>
      <w:r w:rsidR="00C16538" w:rsidRPr="00C16538">
        <w:t xml:space="preserve"> </w:t>
      </w:r>
      <w:r w:rsidRPr="00C16538">
        <w:t>счету</w:t>
      </w:r>
      <w:r w:rsidR="00C16538" w:rsidRPr="00C16538">
        <w:t xml:space="preserve"> </w:t>
      </w:r>
      <w:r w:rsidRPr="00C16538">
        <w:t>этот</w:t>
      </w:r>
      <w:r w:rsidR="00C16538" w:rsidRPr="00C16538">
        <w:t xml:space="preserve"> </w:t>
      </w:r>
      <w:r w:rsidRPr="00C16538">
        <w:t>бонус</w:t>
      </w:r>
      <w:r w:rsidR="00C16538" w:rsidRPr="00C16538">
        <w:t xml:space="preserve"> </w:t>
      </w:r>
      <w:r w:rsidRPr="00C16538">
        <w:t>уже</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если</w:t>
      </w:r>
      <w:r w:rsidR="00C16538" w:rsidRPr="00C16538">
        <w:t xml:space="preserve"> </w:t>
      </w:r>
      <w:r w:rsidRPr="00C16538">
        <w:t>подадут</w:t>
      </w:r>
      <w:r w:rsidR="00C16538" w:rsidRPr="00C16538">
        <w:t xml:space="preserve"> </w:t>
      </w:r>
      <w:r w:rsidRPr="00C16538">
        <w:t>заявление</w:t>
      </w:r>
      <w:r w:rsidR="00C16538" w:rsidRPr="00C16538">
        <w:t xml:space="preserve"> </w:t>
      </w:r>
      <w:r w:rsidRPr="00C16538">
        <w:t>в</w:t>
      </w:r>
      <w:r w:rsidR="00C16538" w:rsidRPr="00C16538">
        <w:t xml:space="preserve"> </w:t>
      </w:r>
      <w:r w:rsidRPr="00C16538">
        <w:t>ближайшее</w:t>
      </w:r>
      <w:r w:rsidR="00C16538" w:rsidRPr="00C16538">
        <w:t xml:space="preserve"> </w:t>
      </w:r>
      <w:r w:rsidRPr="00C16538">
        <w:t>время.</w:t>
      </w:r>
    </w:p>
    <w:p w:rsidR="003F7F0C" w:rsidRPr="00C16538" w:rsidRDefault="00C50B57" w:rsidP="003F7F0C">
      <w:hyperlink r:id="rId62" w:history="1">
        <w:r w:rsidR="003F7F0C" w:rsidRPr="00C16538">
          <w:rPr>
            <w:rStyle w:val="a3"/>
          </w:rPr>
          <w:t>https://primpress.ru/article/108106</w:t>
        </w:r>
      </w:hyperlink>
      <w:r w:rsidR="00C16538" w:rsidRPr="00C16538">
        <w:t xml:space="preserve"> </w:t>
      </w:r>
    </w:p>
    <w:p w:rsidR="00B57E02" w:rsidRPr="00C16538" w:rsidRDefault="00B57E02" w:rsidP="00B57E02">
      <w:pPr>
        <w:pStyle w:val="2"/>
      </w:pPr>
      <w:bookmarkStart w:id="145" w:name="_Toc155677036"/>
      <w:r w:rsidRPr="00C16538">
        <w:rPr>
          <w:lang w:val="en-US"/>
        </w:rPr>
        <w:t>PRIMPRESS</w:t>
      </w:r>
      <w:r w:rsidRPr="00C16538">
        <w:t>,</w:t>
      </w:r>
      <w:r w:rsidR="00C16538" w:rsidRPr="00C16538">
        <w:t xml:space="preserve"> </w:t>
      </w:r>
      <w:r w:rsidRPr="00C16538">
        <w:t>31.12.2023,</w:t>
      </w:r>
      <w:r w:rsidR="00C16538" w:rsidRPr="00C16538">
        <w:t xml:space="preserve"> </w:t>
      </w:r>
      <w:r w:rsidRPr="00C16538">
        <w:t>Указ</w:t>
      </w:r>
      <w:r w:rsidR="00C16538" w:rsidRPr="00C16538">
        <w:t xml:space="preserve"> </w:t>
      </w:r>
      <w:r w:rsidRPr="00C16538">
        <w:t>подписан.</w:t>
      </w:r>
      <w:r w:rsidR="00C16538" w:rsidRPr="00C16538">
        <w:t xml:space="preserve"> </w:t>
      </w:r>
      <w:r w:rsidRPr="00C16538">
        <w:t>Пенсионеров,</w:t>
      </w:r>
      <w:r w:rsidR="00C16538" w:rsidRPr="00C16538">
        <w:t xml:space="preserve"> </w:t>
      </w:r>
      <w:r w:rsidRPr="00C16538">
        <w:t>которым</w:t>
      </w:r>
      <w:r w:rsidR="00C16538" w:rsidRPr="00C16538">
        <w:t xml:space="preserve"> </w:t>
      </w:r>
      <w:r w:rsidRPr="00C16538">
        <w:t>от</w:t>
      </w:r>
      <w:r w:rsidR="00C16538" w:rsidRPr="00C16538">
        <w:t xml:space="preserve"> </w:t>
      </w:r>
      <w:r w:rsidRPr="00C16538">
        <w:t>60</w:t>
      </w:r>
      <w:r w:rsidR="00C16538" w:rsidRPr="00C16538">
        <w:t xml:space="preserve"> </w:t>
      </w:r>
      <w:r w:rsidRPr="00C16538">
        <w:t>до</w:t>
      </w:r>
      <w:r w:rsidR="00C16538" w:rsidRPr="00C16538">
        <w:t xml:space="preserve"> </w:t>
      </w:r>
      <w:r w:rsidRPr="00C16538">
        <w:t>85</w:t>
      </w:r>
      <w:r w:rsidR="00C16538" w:rsidRPr="00C16538">
        <w:t xml:space="preserve"> </w:t>
      </w:r>
      <w:r w:rsidRPr="00C16538">
        <w:t>лет,</w:t>
      </w:r>
      <w:r w:rsidR="00C16538" w:rsidRPr="00C16538">
        <w:t xml:space="preserve"> </w:t>
      </w:r>
      <w:r w:rsidRPr="00C16538">
        <w:t>ждет</w:t>
      </w:r>
      <w:r w:rsidR="00C16538" w:rsidRPr="00C16538">
        <w:t xml:space="preserve"> </w:t>
      </w:r>
      <w:r w:rsidRPr="00C16538">
        <w:t>неожиданный</w:t>
      </w:r>
      <w:r w:rsidR="00C16538" w:rsidRPr="00C16538">
        <w:t xml:space="preserve"> </w:t>
      </w:r>
      <w:r w:rsidRPr="00C16538">
        <w:t>сюрприз</w:t>
      </w:r>
      <w:r w:rsidR="00C16538" w:rsidRPr="00C16538">
        <w:t xml:space="preserve"> </w:t>
      </w:r>
      <w:r w:rsidRPr="00C16538">
        <w:t>в</w:t>
      </w:r>
      <w:r w:rsidR="00C16538" w:rsidRPr="00C16538">
        <w:t xml:space="preserve"> </w:t>
      </w:r>
      <w:r w:rsidRPr="00C16538">
        <w:t>январе</w:t>
      </w:r>
      <w:bookmarkEnd w:id="145"/>
    </w:p>
    <w:p w:rsidR="00B57E02" w:rsidRPr="00C16538" w:rsidRDefault="00B57E02" w:rsidP="00315D6E">
      <w:pPr>
        <w:pStyle w:val="3"/>
      </w:pPr>
      <w:bookmarkStart w:id="146" w:name="_Toc155677037"/>
      <w:r w:rsidRPr="00C16538">
        <w:t>Пенсионерам</w:t>
      </w:r>
      <w:r w:rsidR="00C16538" w:rsidRPr="00C16538">
        <w:t xml:space="preserve"> </w:t>
      </w:r>
      <w:r w:rsidRPr="00C16538">
        <w:t>рассказали</w:t>
      </w:r>
      <w:r w:rsidR="00C16538" w:rsidRPr="00C16538">
        <w:t xml:space="preserve"> </w:t>
      </w:r>
      <w:r w:rsidRPr="00C16538">
        <w:t>о</w:t>
      </w:r>
      <w:r w:rsidR="00C16538" w:rsidRPr="00C16538">
        <w:t xml:space="preserve"> </w:t>
      </w:r>
      <w:r w:rsidRPr="00C16538">
        <w:t>новом</w:t>
      </w:r>
      <w:r w:rsidR="00C16538" w:rsidRPr="00C16538">
        <w:t xml:space="preserve"> </w:t>
      </w:r>
      <w:r w:rsidRPr="00C16538">
        <w:t>сюрпризе,</w:t>
      </w:r>
      <w:r w:rsidR="00C16538" w:rsidRPr="00C16538">
        <w:t xml:space="preserve"> </w:t>
      </w:r>
      <w:r w:rsidRPr="00C16538">
        <w:t>который</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затронет</w:t>
      </w:r>
      <w:r w:rsidR="00C16538" w:rsidRPr="00C16538">
        <w:t xml:space="preserve"> </w:t>
      </w:r>
      <w:r w:rsidRPr="00C16538">
        <w:t>в</w:t>
      </w:r>
      <w:r w:rsidR="00C16538" w:rsidRPr="00C16538">
        <w:t xml:space="preserve"> </w:t>
      </w:r>
      <w:r w:rsidRPr="00C16538">
        <w:t>основном</w:t>
      </w:r>
      <w:r w:rsidR="00C16538" w:rsidRPr="00C16538">
        <w:t xml:space="preserve"> </w:t>
      </w:r>
      <w:r w:rsidRPr="00C16538">
        <w:t>граждан</w:t>
      </w:r>
      <w:r w:rsidR="00C16538" w:rsidRPr="00C16538">
        <w:t xml:space="preserve"> </w:t>
      </w:r>
      <w:r w:rsidRPr="00C16538">
        <w:t>от</w:t>
      </w:r>
      <w:r w:rsidR="00C16538" w:rsidRPr="00C16538">
        <w:t xml:space="preserve"> </w:t>
      </w:r>
      <w:r w:rsidRPr="00C16538">
        <w:t>60</w:t>
      </w:r>
      <w:r w:rsidR="00C16538" w:rsidRPr="00C16538">
        <w:t xml:space="preserve"> </w:t>
      </w:r>
      <w:r w:rsidRPr="00C16538">
        <w:t>до</w:t>
      </w:r>
      <w:r w:rsidR="00C16538" w:rsidRPr="00C16538">
        <w:t xml:space="preserve"> </w:t>
      </w:r>
      <w:r w:rsidRPr="00C16538">
        <w:t>85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таких</w:t>
      </w:r>
      <w:r w:rsidR="00C16538" w:rsidRPr="00C16538">
        <w:t xml:space="preserve"> </w:t>
      </w:r>
      <w:r w:rsidRPr="00C16538">
        <w:t>людей</w:t>
      </w:r>
      <w:r w:rsidR="00C16538" w:rsidRPr="00C16538">
        <w:t xml:space="preserve"> </w:t>
      </w:r>
      <w:r w:rsidRPr="00C16538">
        <w:t>начнется</w:t>
      </w:r>
      <w:r w:rsidR="00C16538" w:rsidRPr="00C16538">
        <w:t xml:space="preserve"> </w:t>
      </w:r>
      <w:r w:rsidRPr="00C16538">
        <w:t>масштабный</w:t>
      </w:r>
      <w:r w:rsidR="00C16538" w:rsidRPr="00C16538">
        <w:t xml:space="preserve"> </w:t>
      </w:r>
      <w:r w:rsidRPr="00C16538">
        <w:t>проект,</w:t>
      </w:r>
      <w:r w:rsidR="00C16538" w:rsidRPr="00C16538">
        <w:t xml:space="preserve"> </w:t>
      </w:r>
      <w:r w:rsidRPr="00C16538">
        <w:t>который</w:t>
      </w:r>
      <w:r w:rsidR="00C16538" w:rsidRPr="00C16538">
        <w:t xml:space="preserve"> </w:t>
      </w:r>
      <w:r w:rsidRPr="00C16538">
        <w:t>будут</w:t>
      </w:r>
      <w:r w:rsidR="00C16538" w:rsidRPr="00C16538">
        <w:t xml:space="preserve"> </w:t>
      </w:r>
      <w:r w:rsidRPr="00C16538">
        <w:t>реализовывать</w:t>
      </w:r>
      <w:r w:rsidR="00C16538" w:rsidRPr="00C16538">
        <w:t xml:space="preserve"> </w:t>
      </w:r>
      <w:r w:rsidRPr="00C16538">
        <w:t>во</w:t>
      </w:r>
      <w:r w:rsidR="00C16538" w:rsidRPr="00C16538">
        <w:t xml:space="preserve"> </w:t>
      </w:r>
      <w:r w:rsidRPr="00C16538">
        <w:t>всех</w:t>
      </w:r>
      <w:r w:rsidR="00C16538" w:rsidRPr="00C16538">
        <w:t xml:space="preserve"> </w:t>
      </w:r>
      <w:r w:rsidRPr="00C16538">
        <w:t>регионах.</w:t>
      </w:r>
      <w:r w:rsidR="00C16538" w:rsidRPr="00C16538">
        <w:t xml:space="preserve"> </w:t>
      </w:r>
      <w:r w:rsidRPr="00C16538">
        <w:t>И</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этого</w:t>
      </w:r>
      <w:r w:rsidR="00C16538" w:rsidRPr="00C16538">
        <w:t xml:space="preserve"> </w:t>
      </w:r>
      <w:r w:rsidRPr="00C16538">
        <w:t>пожилые</w:t>
      </w:r>
      <w:r w:rsidR="00C16538" w:rsidRPr="00C16538">
        <w:t xml:space="preserve"> </w:t>
      </w:r>
      <w:r w:rsidRPr="00C16538">
        <w:t>смогут</w:t>
      </w:r>
      <w:r w:rsidR="00C16538" w:rsidRPr="00C16538">
        <w:t xml:space="preserve"> </w:t>
      </w:r>
      <w:r w:rsidRPr="00C16538">
        <w:t>улучшить</w:t>
      </w:r>
      <w:r w:rsidR="00C16538" w:rsidRPr="00C16538">
        <w:t xml:space="preserve"> </w:t>
      </w:r>
      <w:r w:rsidRPr="00C16538">
        <w:t>свою</w:t>
      </w:r>
      <w:r w:rsidR="00C16538" w:rsidRPr="00C16538">
        <w:t xml:space="preserve"> </w:t>
      </w:r>
      <w:r w:rsidRPr="00C16538">
        <w:t>жизнь.</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рассказала</w:t>
      </w:r>
      <w:r w:rsidR="00C16538" w:rsidRPr="00C16538">
        <w:t xml:space="preserve"> </w:t>
      </w:r>
      <w:r w:rsidRPr="00C16538">
        <w:t>пенсионный</w:t>
      </w:r>
      <w:r w:rsidR="00C16538" w:rsidRPr="00C16538">
        <w:t xml:space="preserve"> </w:t>
      </w:r>
      <w:r w:rsidRPr="00C16538">
        <w:t>эксперт</w:t>
      </w:r>
      <w:r w:rsidR="00C16538" w:rsidRPr="00C16538">
        <w:t xml:space="preserve"> </w:t>
      </w:r>
      <w:r w:rsidRPr="00C16538">
        <w:t>Анастасия</w:t>
      </w:r>
      <w:r w:rsidR="00C16538" w:rsidRPr="00C16538">
        <w:t xml:space="preserve"> </w:t>
      </w:r>
      <w:r w:rsidRPr="00C16538">
        <w:t>Киреева,</w:t>
      </w:r>
      <w:r w:rsidR="00C16538" w:rsidRPr="00C16538">
        <w:t xml:space="preserve"> </w:t>
      </w:r>
      <w:r w:rsidRPr="00C16538">
        <w:t>сообщает</w:t>
      </w:r>
      <w:r w:rsidR="00C16538" w:rsidRPr="00C16538">
        <w:t xml:space="preserve"> </w:t>
      </w:r>
      <w:r w:rsidRPr="00C16538">
        <w:rPr>
          <w:lang w:val="en-US"/>
        </w:rPr>
        <w:t>PRIMPRESS</w:t>
      </w:r>
      <w:r w:rsidRPr="00C16538">
        <w:t>.</w:t>
      </w:r>
      <w:bookmarkEnd w:id="146"/>
    </w:p>
    <w:p w:rsidR="00B57E02" w:rsidRPr="00C16538" w:rsidRDefault="00B57E02" w:rsidP="00B57E02">
      <w:r w:rsidRPr="00C16538">
        <w:t>По</w:t>
      </w:r>
      <w:r w:rsidR="00C16538" w:rsidRPr="00C16538">
        <w:t xml:space="preserve"> </w:t>
      </w:r>
      <w:r w:rsidRPr="00C16538">
        <w:t>ее</w:t>
      </w:r>
      <w:r w:rsidR="00C16538" w:rsidRPr="00C16538">
        <w:t xml:space="preserve"> </w:t>
      </w:r>
      <w:r w:rsidRPr="00C16538">
        <w:t>словам,</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в</w:t>
      </w:r>
      <w:r w:rsidR="00C16538" w:rsidRPr="00C16538">
        <w:t xml:space="preserve"> </w:t>
      </w:r>
      <w:r w:rsidRPr="00C16538">
        <w:t>нашей</w:t>
      </w:r>
      <w:r w:rsidR="00C16538" w:rsidRPr="00C16538">
        <w:t xml:space="preserve"> </w:t>
      </w:r>
      <w:r w:rsidRPr="00C16538">
        <w:t>стране</w:t>
      </w:r>
      <w:r w:rsidR="00C16538" w:rsidRPr="00C16538">
        <w:t xml:space="preserve"> </w:t>
      </w:r>
      <w:r w:rsidRPr="00C16538">
        <w:t>планируют</w:t>
      </w:r>
      <w:r w:rsidR="00C16538" w:rsidRPr="00C16538">
        <w:t xml:space="preserve"> </w:t>
      </w:r>
      <w:r w:rsidRPr="00C16538">
        <w:t>приступить</w:t>
      </w:r>
      <w:r w:rsidR="00C16538" w:rsidRPr="00C16538">
        <w:t xml:space="preserve"> </w:t>
      </w:r>
      <w:r w:rsidRPr="00C16538">
        <w:t>к</w:t>
      </w:r>
      <w:r w:rsidR="00C16538" w:rsidRPr="00C16538">
        <w:t xml:space="preserve"> </w:t>
      </w:r>
      <w:r w:rsidRPr="00C16538">
        <w:t>расширению</w:t>
      </w:r>
      <w:r w:rsidR="00C16538" w:rsidRPr="00C16538">
        <w:t xml:space="preserve"> </w:t>
      </w:r>
      <w:r w:rsidRPr="00C16538">
        <w:t>такого</w:t>
      </w:r>
      <w:r w:rsidR="00C16538" w:rsidRPr="00C16538">
        <w:t xml:space="preserve"> </w:t>
      </w:r>
      <w:r w:rsidRPr="00C16538">
        <w:t>проекта,</w:t>
      </w:r>
      <w:r w:rsidR="00C16538" w:rsidRPr="00C16538">
        <w:t xml:space="preserve"> </w:t>
      </w:r>
      <w:r w:rsidRPr="00C16538">
        <w:t>как</w:t>
      </w:r>
      <w:r w:rsidR="00C16538" w:rsidRPr="00C16538">
        <w:t xml:space="preserve"> </w:t>
      </w:r>
      <w:r w:rsidRPr="00C16538">
        <w:t>создание</w:t>
      </w:r>
      <w:r w:rsidR="00C16538" w:rsidRPr="00C16538">
        <w:t xml:space="preserve"> </w:t>
      </w:r>
      <w:r w:rsidRPr="00C16538">
        <w:t>новых</w:t>
      </w:r>
      <w:r w:rsidR="00C16538" w:rsidRPr="00C16538">
        <w:t xml:space="preserve"> </w:t>
      </w:r>
      <w:r w:rsidRPr="00C16538">
        <w:t>центров</w:t>
      </w:r>
      <w:r w:rsidR="00C16538" w:rsidRPr="00C16538">
        <w:t xml:space="preserve"> </w:t>
      </w:r>
      <w:r w:rsidRPr="00C16538">
        <w:t>общения</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старшего</w:t>
      </w:r>
      <w:r w:rsidR="00C16538" w:rsidRPr="00C16538">
        <w:t xml:space="preserve"> </w:t>
      </w:r>
      <w:r w:rsidRPr="00C16538">
        <w:t>поколения.</w:t>
      </w:r>
      <w:r w:rsidR="00C16538" w:rsidRPr="00C16538">
        <w:t xml:space="preserve"> </w:t>
      </w:r>
      <w:r w:rsidRPr="00C16538">
        <w:t>Такие</w:t>
      </w:r>
      <w:r w:rsidR="00C16538" w:rsidRPr="00C16538">
        <w:t xml:space="preserve"> </w:t>
      </w:r>
      <w:r w:rsidRPr="00C16538">
        <w:t>центры</w:t>
      </w:r>
      <w:r w:rsidR="00C16538" w:rsidRPr="00C16538">
        <w:t xml:space="preserve"> </w:t>
      </w:r>
      <w:r w:rsidRPr="00C16538">
        <w:t>начали</w:t>
      </w:r>
      <w:r w:rsidR="00C16538" w:rsidRPr="00C16538">
        <w:t xml:space="preserve"> </w:t>
      </w:r>
      <w:r w:rsidRPr="00C16538">
        <w:t>появляться</w:t>
      </w:r>
      <w:r w:rsidR="00C16538" w:rsidRPr="00C16538">
        <w:t xml:space="preserve"> </w:t>
      </w:r>
      <w:r w:rsidRPr="00C16538">
        <w:t>в</w:t>
      </w:r>
      <w:r w:rsidR="00C16538" w:rsidRPr="00C16538">
        <w:t xml:space="preserve"> </w:t>
      </w:r>
      <w:r w:rsidRPr="00C16538">
        <w:t>уходящем</w:t>
      </w:r>
      <w:r w:rsidR="00C16538" w:rsidRPr="00C16538">
        <w:t xml:space="preserve"> </w:t>
      </w:r>
      <w:r w:rsidRPr="00C16538">
        <w:t>году</w:t>
      </w:r>
      <w:r w:rsidR="00C16538" w:rsidRPr="00C16538">
        <w:t xml:space="preserve"> </w:t>
      </w:r>
      <w:r w:rsidRPr="00C16538">
        <w:t>на</w:t>
      </w:r>
      <w:r w:rsidR="00C16538" w:rsidRPr="00C16538">
        <w:t xml:space="preserve"> </w:t>
      </w:r>
      <w:r w:rsidRPr="00C16538">
        <w:t>базе</w:t>
      </w:r>
      <w:r w:rsidR="00C16538" w:rsidRPr="00C16538">
        <w:t xml:space="preserve"> </w:t>
      </w:r>
      <w:r w:rsidRPr="00C16538">
        <w:t>Социального</w:t>
      </w:r>
      <w:r w:rsidR="00C16538" w:rsidRPr="00C16538">
        <w:t xml:space="preserve"> </w:t>
      </w:r>
      <w:r w:rsidRPr="00C16538">
        <w:t>фонда.</w:t>
      </w:r>
    </w:p>
    <w:p w:rsidR="00B57E02" w:rsidRPr="00C16538" w:rsidRDefault="00F26914" w:rsidP="00B57E02">
      <w:r>
        <w:lastRenderedPageBreak/>
        <w:t>«</w:t>
      </w:r>
      <w:r w:rsidR="00B57E02" w:rsidRPr="00C16538">
        <w:t>Центры</w:t>
      </w:r>
      <w:r w:rsidR="00C16538" w:rsidRPr="00C16538">
        <w:t xml:space="preserve"> </w:t>
      </w:r>
      <w:r w:rsidR="00B57E02" w:rsidRPr="00C16538">
        <w:t>открывают</w:t>
      </w:r>
      <w:r w:rsidR="00C16538" w:rsidRPr="00C16538">
        <w:t xml:space="preserve"> </w:t>
      </w:r>
      <w:r w:rsidR="00B57E02" w:rsidRPr="00C16538">
        <w:t>в</w:t>
      </w:r>
      <w:r w:rsidR="00C16538" w:rsidRPr="00C16538">
        <w:t xml:space="preserve"> </w:t>
      </w:r>
      <w:r w:rsidR="00B57E02" w:rsidRPr="00C16538">
        <w:t>тех</w:t>
      </w:r>
      <w:r w:rsidR="00C16538" w:rsidRPr="00C16538">
        <w:t xml:space="preserve"> </w:t>
      </w:r>
      <w:r w:rsidR="00B57E02" w:rsidRPr="00C16538">
        <w:t>помещениях,</w:t>
      </w:r>
      <w:r w:rsidR="00C16538" w:rsidRPr="00C16538">
        <w:t xml:space="preserve"> </w:t>
      </w:r>
      <w:r w:rsidR="00B57E02" w:rsidRPr="00C16538">
        <w:t>которые</w:t>
      </w:r>
      <w:r w:rsidR="00C16538" w:rsidRPr="00C16538">
        <w:t xml:space="preserve"> </w:t>
      </w:r>
      <w:r w:rsidR="00B57E02" w:rsidRPr="00C16538">
        <w:t>освободились</w:t>
      </w:r>
      <w:r w:rsidR="00C16538" w:rsidRPr="00C16538">
        <w:t xml:space="preserve"> </w:t>
      </w:r>
      <w:r w:rsidR="00B57E02" w:rsidRPr="00C16538">
        <w:t>в</w:t>
      </w:r>
      <w:r w:rsidR="00C16538" w:rsidRPr="00C16538">
        <w:t xml:space="preserve"> </w:t>
      </w:r>
      <w:r w:rsidR="00B57E02" w:rsidRPr="00C16538">
        <w:t>результате</w:t>
      </w:r>
      <w:r w:rsidR="00C16538" w:rsidRPr="00C16538">
        <w:t xml:space="preserve"> </w:t>
      </w:r>
      <w:r w:rsidR="00B57E02" w:rsidRPr="00C16538">
        <w:t>слияния</w:t>
      </w:r>
      <w:r w:rsidR="00C16538" w:rsidRPr="00C16538">
        <w:t xml:space="preserve"> </w:t>
      </w:r>
      <w:r w:rsidR="00B57E02" w:rsidRPr="00C16538">
        <w:t>Пенсионного</w:t>
      </w:r>
      <w:r w:rsidR="00C16538" w:rsidRPr="00C16538">
        <w:t xml:space="preserve"> </w:t>
      </w:r>
      <w:r w:rsidR="00B57E02" w:rsidRPr="00C16538">
        <w:t>фонда</w:t>
      </w:r>
      <w:r w:rsidR="00C16538" w:rsidRPr="00C16538">
        <w:t xml:space="preserve"> </w:t>
      </w:r>
      <w:r w:rsidR="00B57E02" w:rsidRPr="00C16538">
        <w:t>и</w:t>
      </w:r>
      <w:r w:rsidR="00C16538" w:rsidRPr="00C16538">
        <w:t xml:space="preserve"> </w:t>
      </w:r>
      <w:r w:rsidR="00B57E02" w:rsidRPr="00C16538">
        <w:t>фонда</w:t>
      </w:r>
      <w:r w:rsidR="00C16538" w:rsidRPr="00C16538">
        <w:t xml:space="preserve"> </w:t>
      </w:r>
      <w:r w:rsidR="00B57E02" w:rsidRPr="00C16538">
        <w:t>соцстрахования.</w:t>
      </w:r>
      <w:r w:rsidR="00C16538" w:rsidRPr="00C16538">
        <w:t xml:space="preserve"> </w:t>
      </w:r>
      <w:r w:rsidR="00B57E02" w:rsidRPr="00C16538">
        <w:t>По</w:t>
      </w:r>
      <w:r w:rsidR="00C16538" w:rsidRPr="00C16538">
        <w:t xml:space="preserve"> </w:t>
      </w:r>
      <w:r w:rsidR="00B57E02" w:rsidRPr="00C16538">
        <w:t>сути</w:t>
      </w:r>
      <w:r w:rsidR="00C16538" w:rsidRPr="00C16538">
        <w:t xml:space="preserve"> </w:t>
      </w:r>
      <w:r w:rsidR="00B57E02" w:rsidRPr="00C16538">
        <w:t>они</w:t>
      </w:r>
      <w:r w:rsidR="00C16538" w:rsidRPr="00C16538">
        <w:t xml:space="preserve"> </w:t>
      </w:r>
      <w:r w:rsidR="00B57E02" w:rsidRPr="00C16538">
        <w:t>представляют</w:t>
      </w:r>
      <w:r w:rsidR="00C16538" w:rsidRPr="00C16538">
        <w:t xml:space="preserve"> </w:t>
      </w:r>
      <w:r w:rsidR="00B57E02" w:rsidRPr="00C16538">
        <w:t>собой</w:t>
      </w:r>
      <w:r w:rsidR="00C16538" w:rsidRPr="00C16538">
        <w:t xml:space="preserve"> </w:t>
      </w:r>
      <w:r w:rsidR="00B57E02" w:rsidRPr="00C16538">
        <w:t>такие</w:t>
      </w:r>
      <w:r w:rsidR="00C16538" w:rsidRPr="00C16538">
        <w:t xml:space="preserve"> </w:t>
      </w:r>
      <w:r w:rsidR="00B57E02" w:rsidRPr="00C16538">
        <w:t>точки</w:t>
      </w:r>
      <w:r w:rsidR="00C16538" w:rsidRPr="00C16538">
        <w:t xml:space="preserve"> </w:t>
      </w:r>
      <w:r w:rsidR="00B57E02" w:rsidRPr="00C16538">
        <w:t>досуга,</w:t>
      </w:r>
      <w:r w:rsidR="00C16538" w:rsidRPr="00C16538">
        <w:t xml:space="preserve"> </w:t>
      </w:r>
      <w:r w:rsidR="00B57E02" w:rsidRPr="00C16538">
        <w:t>где</w:t>
      </w:r>
      <w:r w:rsidR="00C16538" w:rsidRPr="00C16538">
        <w:t xml:space="preserve"> </w:t>
      </w:r>
      <w:r w:rsidR="00B57E02" w:rsidRPr="00C16538">
        <w:t>можно</w:t>
      </w:r>
      <w:r w:rsidR="00C16538" w:rsidRPr="00C16538">
        <w:t xml:space="preserve"> </w:t>
      </w:r>
      <w:r w:rsidR="00B57E02" w:rsidRPr="00C16538">
        <w:t>бесплатно</w:t>
      </w:r>
      <w:r w:rsidR="00C16538" w:rsidRPr="00C16538">
        <w:t xml:space="preserve"> </w:t>
      </w:r>
      <w:r w:rsidR="00B57E02" w:rsidRPr="00C16538">
        <w:t>заниматься</w:t>
      </w:r>
      <w:r w:rsidR="00C16538" w:rsidRPr="00C16538">
        <w:t xml:space="preserve"> </w:t>
      </w:r>
      <w:r w:rsidR="00B57E02" w:rsidRPr="00C16538">
        <w:t>разными</w:t>
      </w:r>
      <w:r w:rsidR="00C16538" w:rsidRPr="00C16538">
        <w:t xml:space="preserve"> </w:t>
      </w:r>
      <w:r w:rsidR="00B57E02" w:rsidRPr="00C16538">
        <w:t>активностями,</w:t>
      </w:r>
      <w:r w:rsidR="00C16538" w:rsidRPr="00C16538">
        <w:t xml:space="preserve"> </w:t>
      </w:r>
      <w:r w:rsidR="00B57E02" w:rsidRPr="00C16538">
        <w:t>хорошо</w:t>
      </w:r>
      <w:r w:rsidR="00C16538" w:rsidRPr="00C16538">
        <w:t xml:space="preserve"> </w:t>
      </w:r>
      <w:r w:rsidR="00B57E02" w:rsidRPr="00C16538">
        <w:t>проводить</w:t>
      </w:r>
      <w:r w:rsidR="00C16538" w:rsidRPr="00C16538">
        <w:t xml:space="preserve"> </w:t>
      </w:r>
      <w:r w:rsidR="00B57E02" w:rsidRPr="00C16538">
        <w:t>время</w:t>
      </w:r>
      <w:r w:rsidR="00C16538" w:rsidRPr="00C16538">
        <w:t xml:space="preserve"> </w:t>
      </w:r>
      <w:r w:rsidR="00B57E02" w:rsidRPr="00C16538">
        <w:t>и</w:t>
      </w:r>
      <w:r w:rsidR="00C16538" w:rsidRPr="00C16538">
        <w:t xml:space="preserve"> </w:t>
      </w:r>
      <w:r w:rsidR="00B57E02" w:rsidRPr="00C16538">
        <w:t>знакомиться</w:t>
      </w:r>
      <w:r w:rsidR="00C16538" w:rsidRPr="00C16538">
        <w:t xml:space="preserve"> </w:t>
      </w:r>
      <w:r w:rsidR="00B57E02" w:rsidRPr="00C16538">
        <w:t>с</w:t>
      </w:r>
      <w:r w:rsidR="00C16538" w:rsidRPr="00C16538">
        <w:t xml:space="preserve"> </w:t>
      </w:r>
      <w:r w:rsidR="00B57E02" w:rsidRPr="00C16538">
        <w:t>другими</w:t>
      </w:r>
      <w:r w:rsidR="00C16538" w:rsidRPr="00C16538">
        <w:t xml:space="preserve"> </w:t>
      </w:r>
      <w:r w:rsidR="00B57E02" w:rsidRPr="00C16538">
        <w:t>людьми</w:t>
      </w:r>
      <w:r>
        <w:t>»</w:t>
      </w:r>
      <w:r w:rsidR="00B57E02" w:rsidRPr="00C16538">
        <w:t>,</w:t>
      </w:r>
      <w:r w:rsidR="00C16538" w:rsidRPr="00C16538">
        <w:t xml:space="preserve"> </w:t>
      </w:r>
      <w:r>
        <w:t>-</w:t>
      </w:r>
      <w:r w:rsidR="00C16538" w:rsidRPr="00C16538">
        <w:t xml:space="preserve"> </w:t>
      </w:r>
      <w:r w:rsidR="00B57E02" w:rsidRPr="00C16538">
        <w:t>объяснила</w:t>
      </w:r>
      <w:r w:rsidR="00C16538" w:rsidRPr="00C16538">
        <w:t xml:space="preserve"> </w:t>
      </w:r>
      <w:r w:rsidR="00B57E02" w:rsidRPr="00C16538">
        <w:t>Киреева.</w:t>
      </w:r>
    </w:p>
    <w:p w:rsidR="00B57E02" w:rsidRPr="00C16538" w:rsidRDefault="00B57E02" w:rsidP="00B57E02">
      <w:r w:rsidRPr="00C16538">
        <w:t>Всего,</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Соцфонда,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появилось</w:t>
      </w:r>
      <w:r w:rsidR="00C16538" w:rsidRPr="00C16538">
        <w:t xml:space="preserve"> </w:t>
      </w:r>
      <w:r w:rsidRPr="00C16538">
        <w:t>уже</w:t>
      </w:r>
      <w:r w:rsidR="00C16538" w:rsidRPr="00C16538">
        <w:t xml:space="preserve"> </w:t>
      </w:r>
      <w:r w:rsidRPr="00C16538">
        <w:t>больше</w:t>
      </w:r>
      <w:r w:rsidR="00C16538" w:rsidRPr="00C16538">
        <w:t xml:space="preserve"> </w:t>
      </w:r>
      <w:r w:rsidRPr="00C16538">
        <w:t>250</w:t>
      </w:r>
      <w:r w:rsidR="00C16538" w:rsidRPr="00C16538">
        <w:t xml:space="preserve"> </w:t>
      </w:r>
      <w:r w:rsidRPr="00C16538">
        <w:t>таких</w:t>
      </w:r>
      <w:r w:rsidR="00C16538" w:rsidRPr="00C16538">
        <w:t xml:space="preserve"> </w:t>
      </w:r>
      <w:r w:rsidRPr="00C16538">
        <w:t>центров.</w:t>
      </w:r>
      <w:r w:rsidR="00C16538" w:rsidRPr="00C16538">
        <w:t xml:space="preserve"> </w:t>
      </w:r>
      <w:r w:rsidRPr="00C16538">
        <w:t>А</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приятный</w:t>
      </w:r>
      <w:r w:rsidR="00C16538" w:rsidRPr="00C16538">
        <w:t xml:space="preserve"> </w:t>
      </w:r>
      <w:r w:rsidRPr="00C16538">
        <w:t>сюрприз</w:t>
      </w:r>
      <w:r w:rsidR="00C16538" w:rsidRPr="00C16538">
        <w:t xml:space="preserve"> </w:t>
      </w:r>
      <w:r w:rsidRPr="00C16538">
        <w:t>ждет</w:t>
      </w:r>
      <w:r w:rsidR="00C16538" w:rsidRPr="00C16538">
        <w:t xml:space="preserve"> </w:t>
      </w:r>
      <w:r w:rsidRPr="00C16538">
        <w:t>еще</w:t>
      </w:r>
      <w:r w:rsidR="00C16538" w:rsidRPr="00C16538">
        <w:t xml:space="preserve"> </w:t>
      </w:r>
      <w:r w:rsidRPr="00C16538">
        <w:t>жителей</w:t>
      </w:r>
      <w:r w:rsidR="00C16538" w:rsidRPr="00C16538">
        <w:t xml:space="preserve"> </w:t>
      </w:r>
      <w:r w:rsidRPr="00C16538">
        <w:t>многих</w:t>
      </w:r>
      <w:r w:rsidR="00C16538" w:rsidRPr="00C16538">
        <w:t xml:space="preserve"> </w:t>
      </w:r>
      <w:r w:rsidRPr="00C16538">
        <w:t>регионов,</w:t>
      </w:r>
      <w:r w:rsidR="00C16538" w:rsidRPr="00C16538">
        <w:t xml:space="preserve"> </w:t>
      </w:r>
      <w:r w:rsidRPr="00C16538">
        <w:t>потому</w:t>
      </w:r>
      <w:r w:rsidR="00C16538" w:rsidRPr="00C16538">
        <w:t xml:space="preserve"> </w:t>
      </w:r>
      <w:r w:rsidRPr="00C16538">
        <w:t>что</w:t>
      </w:r>
      <w:r w:rsidR="00C16538" w:rsidRPr="00C16538">
        <w:t xml:space="preserve"> </w:t>
      </w:r>
      <w:r w:rsidRPr="00C16538">
        <w:t>проект</w:t>
      </w:r>
      <w:r w:rsidR="00C16538" w:rsidRPr="00C16538">
        <w:t xml:space="preserve"> </w:t>
      </w:r>
      <w:r w:rsidRPr="00C16538">
        <w:t>будет</w:t>
      </w:r>
      <w:r w:rsidR="00C16538" w:rsidRPr="00C16538">
        <w:t xml:space="preserve"> </w:t>
      </w:r>
      <w:r w:rsidRPr="00C16538">
        <w:t>расширяться.</w:t>
      </w:r>
      <w:r w:rsidR="00C16538" w:rsidRPr="00C16538">
        <w:t xml:space="preserve"> </w:t>
      </w:r>
      <w:r w:rsidRPr="00C16538">
        <w:t>В</w:t>
      </w:r>
      <w:r w:rsidR="00C16538" w:rsidRPr="00C16538">
        <w:t xml:space="preserve"> </w:t>
      </w:r>
      <w:r w:rsidRPr="00C16538">
        <w:t>основном</w:t>
      </w:r>
      <w:r w:rsidR="00C16538" w:rsidRPr="00C16538">
        <w:t xml:space="preserve"> </w:t>
      </w:r>
      <w:r w:rsidRPr="00C16538">
        <w:t>центры</w:t>
      </w:r>
      <w:r w:rsidR="00C16538" w:rsidRPr="00C16538">
        <w:t xml:space="preserve"> </w:t>
      </w:r>
      <w:r w:rsidRPr="00C16538">
        <w:t>будут</w:t>
      </w:r>
      <w:r w:rsidR="00C16538" w:rsidRPr="00C16538">
        <w:t xml:space="preserve"> </w:t>
      </w:r>
      <w:r w:rsidRPr="00C16538">
        <w:t>открываться</w:t>
      </w:r>
      <w:r w:rsidR="00C16538" w:rsidRPr="00C16538">
        <w:t xml:space="preserve"> </w:t>
      </w:r>
      <w:r w:rsidRPr="00C16538">
        <w:t>в</w:t>
      </w:r>
      <w:r w:rsidR="00C16538" w:rsidRPr="00C16538">
        <w:t xml:space="preserve"> </w:t>
      </w:r>
      <w:r w:rsidRPr="00C16538">
        <w:t>небольших</w:t>
      </w:r>
      <w:r w:rsidR="00C16538" w:rsidRPr="00C16538">
        <w:t xml:space="preserve"> </w:t>
      </w:r>
      <w:r w:rsidRPr="00C16538">
        <w:t>городах</w:t>
      </w:r>
      <w:r w:rsidR="00C16538" w:rsidRPr="00C16538">
        <w:t xml:space="preserve"> </w:t>
      </w:r>
      <w:r w:rsidRPr="00C16538">
        <w:t>и</w:t>
      </w:r>
      <w:r w:rsidR="00C16538" w:rsidRPr="00C16538">
        <w:t xml:space="preserve"> </w:t>
      </w:r>
      <w:r w:rsidRPr="00C16538">
        <w:t>селах,</w:t>
      </w:r>
      <w:r w:rsidR="00C16538" w:rsidRPr="00C16538">
        <w:t xml:space="preserve"> </w:t>
      </w:r>
      <w:r w:rsidRPr="00C16538">
        <w:t>где</w:t>
      </w:r>
      <w:r w:rsidR="00C16538" w:rsidRPr="00C16538">
        <w:t xml:space="preserve"> </w:t>
      </w:r>
      <w:r w:rsidRPr="00C16538">
        <w:t>возможностей</w:t>
      </w:r>
      <w:r w:rsidR="00C16538" w:rsidRPr="00C16538">
        <w:t xml:space="preserve"> </w:t>
      </w:r>
      <w:r w:rsidRPr="00C16538">
        <w:t>для</w:t>
      </w:r>
      <w:r w:rsidR="00C16538" w:rsidRPr="00C16538">
        <w:t xml:space="preserve"> </w:t>
      </w:r>
      <w:r w:rsidRPr="00C16538">
        <w:t>развития</w:t>
      </w:r>
      <w:r w:rsidR="00C16538" w:rsidRPr="00C16538">
        <w:t xml:space="preserve"> </w:t>
      </w:r>
      <w:r w:rsidRPr="00C16538">
        <w:t>у</w:t>
      </w:r>
      <w:r w:rsidR="00C16538" w:rsidRPr="00C16538">
        <w:t xml:space="preserve"> </w:t>
      </w:r>
      <w:r w:rsidRPr="00C16538">
        <w:t>пожилых</w:t>
      </w:r>
      <w:r w:rsidR="00C16538" w:rsidRPr="00C16538">
        <w:t xml:space="preserve"> </w:t>
      </w:r>
      <w:r w:rsidRPr="00C16538">
        <w:t>граждан</w:t>
      </w:r>
      <w:r w:rsidR="00C16538" w:rsidRPr="00C16538">
        <w:t xml:space="preserve"> </w:t>
      </w:r>
      <w:r w:rsidRPr="00C16538">
        <w:t>не</w:t>
      </w:r>
      <w:r w:rsidR="00C16538" w:rsidRPr="00C16538">
        <w:t xml:space="preserve"> </w:t>
      </w:r>
      <w:r w:rsidRPr="00C16538">
        <w:t>так</w:t>
      </w:r>
      <w:r w:rsidR="00C16538" w:rsidRPr="00C16538">
        <w:t xml:space="preserve"> </w:t>
      </w:r>
      <w:r w:rsidRPr="00C16538">
        <w:t>много.</w:t>
      </w:r>
    </w:p>
    <w:p w:rsidR="00B57E02" w:rsidRPr="00C16538" w:rsidRDefault="00F26914" w:rsidP="00B57E02">
      <w:r>
        <w:t>«</w:t>
      </w:r>
      <w:r w:rsidR="00B57E02" w:rsidRPr="00C16538">
        <w:t>Для</w:t>
      </w:r>
      <w:r w:rsidR="00C16538" w:rsidRPr="00C16538">
        <w:t xml:space="preserve"> </w:t>
      </w:r>
      <w:r w:rsidR="00B57E02" w:rsidRPr="00C16538">
        <w:t>пожилых</w:t>
      </w:r>
      <w:r w:rsidR="00C16538" w:rsidRPr="00C16538">
        <w:t xml:space="preserve"> </w:t>
      </w:r>
      <w:r w:rsidR="00B57E02" w:rsidRPr="00C16538">
        <w:t>людей</w:t>
      </w:r>
      <w:r w:rsidR="00C16538" w:rsidRPr="00C16538">
        <w:t xml:space="preserve"> </w:t>
      </w:r>
      <w:r w:rsidR="00B57E02" w:rsidRPr="00C16538">
        <w:t>там</w:t>
      </w:r>
      <w:r w:rsidR="00C16538" w:rsidRPr="00C16538">
        <w:t xml:space="preserve"> </w:t>
      </w:r>
      <w:r w:rsidR="00B57E02" w:rsidRPr="00C16538">
        <w:t>будут</w:t>
      </w:r>
      <w:r w:rsidR="00C16538" w:rsidRPr="00C16538">
        <w:t xml:space="preserve"> </w:t>
      </w:r>
      <w:r w:rsidR="00B57E02" w:rsidRPr="00C16538">
        <w:t>проводить</w:t>
      </w:r>
      <w:r w:rsidR="00C16538" w:rsidRPr="00C16538">
        <w:t xml:space="preserve"> </w:t>
      </w:r>
      <w:r w:rsidR="00B57E02" w:rsidRPr="00C16538">
        <w:t>бесплатные</w:t>
      </w:r>
      <w:r w:rsidR="00C16538" w:rsidRPr="00C16538">
        <w:t xml:space="preserve"> </w:t>
      </w:r>
      <w:r w:rsidR="00B57E02" w:rsidRPr="00C16538">
        <w:t>лекции</w:t>
      </w:r>
      <w:r w:rsidR="00C16538" w:rsidRPr="00C16538">
        <w:t xml:space="preserve"> </w:t>
      </w:r>
      <w:r w:rsidR="00B57E02" w:rsidRPr="00C16538">
        <w:t>на</w:t>
      </w:r>
      <w:r w:rsidR="00C16538" w:rsidRPr="00C16538">
        <w:t xml:space="preserve"> </w:t>
      </w:r>
      <w:r w:rsidR="00B57E02" w:rsidRPr="00C16538">
        <w:t>разные</w:t>
      </w:r>
      <w:r w:rsidR="00C16538" w:rsidRPr="00C16538">
        <w:t xml:space="preserve"> </w:t>
      </w:r>
      <w:r w:rsidR="00B57E02" w:rsidRPr="00C16538">
        <w:t>темы,</w:t>
      </w:r>
      <w:r w:rsidR="00C16538" w:rsidRPr="00C16538">
        <w:t xml:space="preserve"> </w:t>
      </w:r>
      <w:r w:rsidR="00B57E02" w:rsidRPr="00C16538">
        <w:t>обучающие</w:t>
      </w:r>
      <w:r w:rsidR="00C16538" w:rsidRPr="00C16538">
        <w:t xml:space="preserve"> </w:t>
      </w:r>
      <w:r w:rsidR="00B57E02" w:rsidRPr="00C16538">
        <w:t>курсы,</w:t>
      </w:r>
      <w:r w:rsidR="00C16538" w:rsidRPr="00C16538">
        <w:t xml:space="preserve"> </w:t>
      </w:r>
      <w:r w:rsidR="00B57E02" w:rsidRPr="00C16538">
        <w:t>например,</w:t>
      </w:r>
      <w:r w:rsidR="00C16538" w:rsidRPr="00C16538">
        <w:t xml:space="preserve"> </w:t>
      </w:r>
      <w:r w:rsidR="00B57E02" w:rsidRPr="00C16538">
        <w:t>по</w:t>
      </w:r>
      <w:r w:rsidR="00C16538" w:rsidRPr="00C16538">
        <w:t xml:space="preserve"> </w:t>
      </w:r>
      <w:r w:rsidR="00B57E02" w:rsidRPr="00C16538">
        <w:t>финансовой</w:t>
      </w:r>
      <w:r w:rsidR="00C16538" w:rsidRPr="00C16538">
        <w:t xml:space="preserve"> </w:t>
      </w:r>
      <w:r w:rsidR="00B57E02" w:rsidRPr="00C16538">
        <w:t>грамотности,</w:t>
      </w:r>
      <w:r w:rsidR="00C16538" w:rsidRPr="00C16538">
        <w:t xml:space="preserve"> </w:t>
      </w:r>
      <w:r w:rsidR="00B57E02" w:rsidRPr="00C16538">
        <w:t>что</w:t>
      </w:r>
      <w:r w:rsidR="00C16538" w:rsidRPr="00C16538">
        <w:t xml:space="preserve"> </w:t>
      </w:r>
      <w:r w:rsidR="00B57E02" w:rsidRPr="00C16538">
        <w:t>очень</w:t>
      </w:r>
      <w:r w:rsidR="00C16538" w:rsidRPr="00C16538">
        <w:t xml:space="preserve"> </w:t>
      </w:r>
      <w:r w:rsidR="00B57E02" w:rsidRPr="00C16538">
        <w:t>актуально</w:t>
      </w:r>
      <w:r w:rsidR="00C16538" w:rsidRPr="00C16538">
        <w:t xml:space="preserve"> </w:t>
      </w:r>
      <w:r w:rsidR="00B57E02" w:rsidRPr="00C16538">
        <w:t>в</w:t>
      </w:r>
      <w:r w:rsidR="00C16538" w:rsidRPr="00C16538">
        <w:t xml:space="preserve"> </w:t>
      </w:r>
      <w:r w:rsidR="00B57E02" w:rsidRPr="00C16538">
        <w:t>нынешнее</w:t>
      </w:r>
      <w:r w:rsidR="00C16538" w:rsidRPr="00C16538">
        <w:t xml:space="preserve"> </w:t>
      </w:r>
      <w:r w:rsidR="00B57E02" w:rsidRPr="00C16538">
        <w:t>время.</w:t>
      </w:r>
      <w:r w:rsidR="00C16538" w:rsidRPr="00C16538">
        <w:t xml:space="preserve"> </w:t>
      </w:r>
      <w:r w:rsidR="00B57E02" w:rsidRPr="00C16538">
        <w:t>Также</w:t>
      </w:r>
      <w:r w:rsidR="00C16538" w:rsidRPr="00C16538">
        <w:t xml:space="preserve"> </w:t>
      </w:r>
      <w:r w:rsidR="00B57E02" w:rsidRPr="00C16538">
        <w:t>пенсионеры</w:t>
      </w:r>
      <w:r w:rsidR="00C16538" w:rsidRPr="00C16538">
        <w:t xml:space="preserve"> </w:t>
      </w:r>
      <w:r w:rsidR="00B57E02" w:rsidRPr="00C16538">
        <w:t>смогут</w:t>
      </w:r>
      <w:r w:rsidR="00C16538" w:rsidRPr="00C16538">
        <w:t xml:space="preserve"> </w:t>
      </w:r>
      <w:r w:rsidR="00B57E02" w:rsidRPr="00C16538">
        <w:t>изучить</w:t>
      </w:r>
      <w:r w:rsidR="00C16538" w:rsidRPr="00C16538">
        <w:t xml:space="preserve"> </w:t>
      </w:r>
      <w:r w:rsidR="00B57E02" w:rsidRPr="00C16538">
        <w:t>азы</w:t>
      </w:r>
      <w:r w:rsidR="00C16538" w:rsidRPr="00C16538">
        <w:t xml:space="preserve"> </w:t>
      </w:r>
      <w:r w:rsidR="00B57E02" w:rsidRPr="00C16538">
        <w:t>правильного</w:t>
      </w:r>
      <w:r w:rsidR="00C16538" w:rsidRPr="00C16538">
        <w:t xml:space="preserve"> </w:t>
      </w:r>
      <w:r w:rsidR="00B57E02" w:rsidRPr="00C16538">
        <w:t>питания,</w:t>
      </w:r>
      <w:r w:rsidR="00C16538" w:rsidRPr="00C16538">
        <w:t xml:space="preserve"> </w:t>
      </w:r>
      <w:r w:rsidR="00B57E02" w:rsidRPr="00C16538">
        <w:t>посмотреть</w:t>
      </w:r>
      <w:r w:rsidR="00C16538" w:rsidRPr="00C16538">
        <w:t xml:space="preserve"> </w:t>
      </w:r>
      <w:r w:rsidR="00B57E02" w:rsidRPr="00C16538">
        <w:t>кино</w:t>
      </w:r>
      <w:r w:rsidR="00C16538" w:rsidRPr="00C16538">
        <w:t xml:space="preserve"> </w:t>
      </w:r>
      <w:r w:rsidR="00B57E02" w:rsidRPr="00C16538">
        <w:t>в</w:t>
      </w:r>
      <w:r w:rsidR="00C16538" w:rsidRPr="00C16538">
        <w:t xml:space="preserve"> </w:t>
      </w:r>
      <w:r w:rsidR="00B57E02" w:rsidRPr="00C16538">
        <w:t>специальном</w:t>
      </w:r>
      <w:r w:rsidR="00C16538" w:rsidRPr="00C16538">
        <w:t xml:space="preserve"> </w:t>
      </w:r>
      <w:r w:rsidR="00B57E02" w:rsidRPr="00C16538">
        <w:t>зале,</w:t>
      </w:r>
      <w:r w:rsidR="00C16538" w:rsidRPr="00C16538">
        <w:t xml:space="preserve"> </w:t>
      </w:r>
      <w:r w:rsidR="00B57E02" w:rsidRPr="00C16538">
        <w:t>разобраться</w:t>
      </w:r>
      <w:r w:rsidR="00C16538" w:rsidRPr="00C16538">
        <w:t xml:space="preserve"> </w:t>
      </w:r>
      <w:r w:rsidR="00B57E02" w:rsidRPr="00C16538">
        <w:t>в</w:t>
      </w:r>
      <w:r w:rsidR="00C16538" w:rsidRPr="00C16538">
        <w:t xml:space="preserve"> </w:t>
      </w:r>
      <w:r w:rsidR="00B57E02" w:rsidRPr="00C16538">
        <w:t>работе</w:t>
      </w:r>
      <w:r w:rsidR="00C16538" w:rsidRPr="00C16538">
        <w:t xml:space="preserve"> </w:t>
      </w:r>
      <w:r w:rsidR="00B57E02" w:rsidRPr="00C16538">
        <w:t>на</w:t>
      </w:r>
      <w:r w:rsidR="00C16538" w:rsidRPr="00C16538">
        <w:t xml:space="preserve"> </w:t>
      </w:r>
      <w:r w:rsidR="00B57E02" w:rsidRPr="00C16538">
        <w:t>компьютере,</w:t>
      </w:r>
      <w:r w:rsidR="00C16538" w:rsidRPr="00C16538">
        <w:t xml:space="preserve"> </w:t>
      </w:r>
      <w:r w:rsidR="00B57E02" w:rsidRPr="00C16538">
        <w:t>поучаствовать</w:t>
      </w:r>
      <w:r w:rsidR="00C16538" w:rsidRPr="00C16538">
        <w:t xml:space="preserve"> </w:t>
      </w:r>
      <w:r w:rsidR="00B57E02" w:rsidRPr="00C16538">
        <w:t>в</w:t>
      </w:r>
      <w:r w:rsidR="00C16538" w:rsidRPr="00C16538">
        <w:t xml:space="preserve"> </w:t>
      </w:r>
      <w:r w:rsidR="00B57E02" w:rsidRPr="00C16538">
        <w:t>шахматном</w:t>
      </w:r>
      <w:r w:rsidR="00C16538" w:rsidRPr="00C16538">
        <w:t xml:space="preserve"> </w:t>
      </w:r>
      <w:r w:rsidR="00B57E02" w:rsidRPr="00C16538">
        <w:t>турнире</w:t>
      </w:r>
      <w:r w:rsidR="00C16538" w:rsidRPr="00C16538">
        <w:t xml:space="preserve"> </w:t>
      </w:r>
      <w:r w:rsidR="00B57E02" w:rsidRPr="00C16538">
        <w:t>и</w:t>
      </w:r>
      <w:r w:rsidR="00C16538" w:rsidRPr="00C16538">
        <w:t xml:space="preserve"> </w:t>
      </w:r>
      <w:r w:rsidR="00B57E02" w:rsidRPr="00C16538">
        <w:t>даже</w:t>
      </w:r>
      <w:r w:rsidR="00C16538" w:rsidRPr="00C16538">
        <w:t xml:space="preserve"> </w:t>
      </w:r>
      <w:r w:rsidR="00B57E02" w:rsidRPr="00C16538">
        <w:t>взять</w:t>
      </w:r>
      <w:r w:rsidR="00C16538" w:rsidRPr="00C16538">
        <w:t xml:space="preserve"> </w:t>
      </w:r>
      <w:r w:rsidR="00B57E02" w:rsidRPr="00C16538">
        <w:t>уроки</w:t>
      </w:r>
      <w:r w:rsidR="00C16538" w:rsidRPr="00C16538">
        <w:t xml:space="preserve"> </w:t>
      </w:r>
      <w:r w:rsidR="00B57E02" w:rsidRPr="00C16538">
        <w:t>актерского</w:t>
      </w:r>
      <w:r w:rsidR="00C16538" w:rsidRPr="00C16538">
        <w:t xml:space="preserve"> </w:t>
      </w:r>
      <w:r w:rsidR="00B57E02" w:rsidRPr="00C16538">
        <w:t>мастерства</w:t>
      </w:r>
      <w:r>
        <w:t>»</w:t>
      </w:r>
      <w:r w:rsidR="00B57E02" w:rsidRPr="00C16538">
        <w:t>,</w:t>
      </w:r>
      <w:r w:rsidR="00C16538" w:rsidRPr="00C16538">
        <w:t xml:space="preserve"> </w:t>
      </w:r>
      <w:r>
        <w:t>-</w:t>
      </w:r>
      <w:r w:rsidR="00C16538" w:rsidRPr="00C16538">
        <w:t xml:space="preserve"> </w:t>
      </w:r>
      <w:r w:rsidR="00B57E02" w:rsidRPr="00C16538">
        <w:t>добавила</w:t>
      </w:r>
      <w:r w:rsidR="00C16538" w:rsidRPr="00C16538">
        <w:t xml:space="preserve"> </w:t>
      </w:r>
      <w:r w:rsidR="00B57E02" w:rsidRPr="00C16538">
        <w:t>эксперт.</w:t>
      </w:r>
    </w:p>
    <w:p w:rsidR="00B57E02" w:rsidRPr="00C16538" w:rsidRDefault="00B57E02" w:rsidP="00B57E02">
      <w:r w:rsidRPr="00C16538">
        <w:t>Отмечается,</w:t>
      </w:r>
      <w:r w:rsidR="00C16538" w:rsidRPr="00C16538">
        <w:t xml:space="preserve"> </w:t>
      </w:r>
      <w:r w:rsidRPr="00C16538">
        <w:t>что</w:t>
      </w:r>
      <w:r w:rsidR="00C16538" w:rsidRPr="00C16538">
        <w:t xml:space="preserve"> </w:t>
      </w:r>
      <w:r w:rsidRPr="00C16538">
        <w:t>строгих</w:t>
      </w:r>
      <w:r w:rsidR="00C16538" w:rsidRPr="00C16538">
        <w:t xml:space="preserve"> </w:t>
      </w:r>
      <w:r w:rsidRPr="00C16538">
        <w:t>возрастных</w:t>
      </w:r>
      <w:r w:rsidR="00C16538" w:rsidRPr="00C16538">
        <w:t xml:space="preserve"> </w:t>
      </w:r>
      <w:r w:rsidRPr="00C16538">
        <w:t>ограничений</w:t>
      </w:r>
      <w:r w:rsidR="00C16538" w:rsidRPr="00C16538">
        <w:t xml:space="preserve"> </w:t>
      </w:r>
      <w:r w:rsidRPr="00C16538">
        <w:t>для</w:t>
      </w:r>
      <w:r w:rsidR="00C16538" w:rsidRPr="00C16538">
        <w:t xml:space="preserve"> </w:t>
      </w:r>
      <w:r w:rsidRPr="00C16538">
        <w:t>посещения</w:t>
      </w:r>
      <w:r w:rsidR="00C16538" w:rsidRPr="00C16538">
        <w:t xml:space="preserve"> </w:t>
      </w:r>
      <w:r w:rsidRPr="00C16538">
        <w:t>такого</w:t>
      </w:r>
      <w:r w:rsidR="00C16538" w:rsidRPr="00C16538">
        <w:t xml:space="preserve"> </w:t>
      </w:r>
      <w:r w:rsidRPr="00C16538">
        <w:t>центра</w:t>
      </w:r>
      <w:r w:rsidR="00C16538" w:rsidRPr="00C16538">
        <w:t xml:space="preserve"> </w:t>
      </w:r>
      <w:r w:rsidRPr="00C16538">
        <w:t>не</w:t>
      </w:r>
      <w:r w:rsidR="00C16538" w:rsidRPr="00C16538">
        <w:t xml:space="preserve"> </w:t>
      </w:r>
      <w:r w:rsidRPr="00C16538">
        <w:t>будет,</w:t>
      </w:r>
      <w:r w:rsidR="00C16538" w:rsidRPr="00C16538">
        <w:t xml:space="preserve"> </w:t>
      </w:r>
      <w:r w:rsidRPr="00C16538">
        <w:t>но</w:t>
      </w:r>
      <w:r w:rsidR="00C16538" w:rsidRPr="00C16538">
        <w:t xml:space="preserve"> </w:t>
      </w:r>
      <w:r w:rsidRPr="00C16538">
        <w:t>наиболее</w:t>
      </w:r>
      <w:r w:rsidR="00C16538" w:rsidRPr="00C16538">
        <w:t xml:space="preserve"> </w:t>
      </w:r>
      <w:r w:rsidRPr="00C16538">
        <w:t>актуально</w:t>
      </w:r>
      <w:r w:rsidR="00C16538" w:rsidRPr="00C16538">
        <w:t xml:space="preserve"> </w:t>
      </w:r>
      <w:r w:rsidRPr="00C16538">
        <w:t>это</w:t>
      </w:r>
      <w:r w:rsidR="00C16538" w:rsidRPr="00C16538">
        <w:t xml:space="preserve"> </w:t>
      </w:r>
      <w:r w:rsidRPr="00C16538">
        <w:t>будет</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от</w:t>
      </w:r>
      <w:r w:rsidR="00C16538" w:rsidRPr="00C16538">
        <w:t xml:space="preserve"> </w:t>
      </w:r>
      <w:r w:rsidRPr="00C16538">
        <w:t>60</w:t>
      </w:r>
      <w:r w:rsidR="00C16538" w:rsidRPr="00C16538">
        <w:t xml:space="preserve"> </w:t>
      </w:r>
      <w:r w:rsidRPr="00C16538">
        <w:t>до</w:t>
      </w:r>
      <w:r w:rsidR="00C16538" w:rsidRPr="00C16538">
        <w:t xml:space="preserve"> </w:t>
      </w:r>
      <w:r w:rsidRPr="00C16538">
        <w:t>85</w:t>
      </w:r>
      <w:r w:rsidR="00C16538" w:rsidRPr="00C16538">
        <w:t xml:space="preserve"> </w:t>
      </w:r>
      <w:r w:rsidRPr="00C16538">
        <w:t>лет.</w:t>
      </w:r>
    </w:p>
    <w:p w:rsidR="00B57E02" w:rsidRPr="00C16538" w:rsidRDefault="00C50B57" w:rsidP="00B57E02">
      <w:hyperlink r:id="rId63" w:history="1">
        <w:r w:rsidR="00B57E02" w:rsidRPr="00C16538">
          <w:rPr>
            <w:rStyle w:val="a3"/>
            <w:lang w:val="en-US"/>
          </w:rPr>
          <w:t>https</w:t>
        </w:r>
        <w:r w:rsidR="00B57E02" w:rsidRPr="00C16538">
          <w:rPr>
            <w:rStyle w:val="a3"/>
          </w:rPr>
          <w:t>://</w:t>
        </w:r>
        <w:r w:rsidR="00B57E02" w:rsidRPr="00C16538">
          <w:rPr>
            <w:rStyle w:val="a3"/>
            <w:lang w:val="en-US"/>
          </w:rPr>
          <w:t>primpress</w:t>
        </w:r>
        <w:r w:rsidR="00B57E02" w:rsidRPr="00C16538">
          <w:rPr>
            <w:rStyle w:val="a3"/>
          </w:rPr>
          <w:t>.</w:t>
        </w:r>
        <w:r w:rsidR="00B57E02" w:rsidRPr="00C16538">
          <w:rPr>
            <w:rStyle w:val="a3"/>
            <w:lang w:val="en-US"/>
          </w:rPr>
          <w:t>ru</w:t>
        </w:r>
        <w:r w:rsidR="00B57E02" w:rsidRPr="00C16538">
          <w:rPr>
            <w:rStyle w:val="a3"/>
          </w:rPr>
          <w:t>/</w:t>
        </w:r>
        <w:r w:rsidR="00B57E02" w:rsidRPr="00C16538">
          <w:rPr>
            <w:rStyle w:val="a3"/>
            <w:lang w:val="en-US"/>
          </w:rPr>
          <w:t>article</w:t>
        </w:r>
        <w:r w:rsidR="00B57E02" w:rsidRPr="00C16538">
          <w:rPr>
            <w:rStyle w:val="a3"/>
          </w:rPr>
          <w:t>/108123</w:t>
        </w:r>
      </w:hyperlink>
      <w:r w:rsidR="00C16538" w:rsidRPr="00C16538">
        <w:t xml:space="preserve"> </w:t>
      </w:r>
    </w:p>
    <w:p w:rsidR="00D82581" w:rsidRPr="00C16538" w:rsidRDefault="00D82581" w:rsidP="00D82581">
      <w:pPr>
        <w:pStyle w:val="2"/>
      </w:pPr>
      <w:bookmarkStart w:id="147" w:name="_Toc155677038"/>
      <w:r w:rsidRPr="00C16538">
        <w:t>PRIMPRESS,</w:t>
      </w:r>
      <w:r w:rsidR="00C16538" w:rsidRPr="00C16538">
        <w:t xml:space="preserve"> </w:t>
      </w:r>
      <w:r w:rsidRPr="00C16538">
        <w:t>02.01.2024,</w:t>
      </w:r>
      <w:r w:rsidR="00C16538" w:rsidRPr="00C16538">
        <w:t xml:space="preserve"> </w:t>
      </w:r>
      <w:r w:rsidRPr="00C16538">
        <w:t>Дождались.</w:t>
      </w:r>
      <w:r w:rsidR="00C16538" w:rsidRPr="00C16538">
        <w:t xml:space="preserve"> </w:t>
      </w:r>
      <w:r w:rsidRPr="00C16538">
        <w:t>Эта</w:t>
      </w:r>
      <w:r w:rsidR="00C16538" w:rsidRPr="00C16538">
        <w:t xml:space="preserve"> </w:t>
      </w:r>
      <w:r w:rsidRPr="00C16538">
        <w:t>сумма</w:t>
      </w:r>
      <w:r w:rsidR="00C16538" w:rsidRPr="00C16538">
        <w:t xml:space="preserve"> </w:t>
      </w:r>
      <w:r w:rsidRPr="00C16538">
        <w:t>придет</w:t>
      </w:r>
      <w:r w:rsidR="00C16538" w:rsidRPr="00C16538">
        <w:t xml:space="preserve"> </w:t>
      </w:r>
      <w:r w:rsidRPr="00C16538">
        <w:t>абсолютно</w:t>
      </w:r>
      <w:r w:rsidR="00C16538" w:rsidRPr="00C16538">
        <w:t xml:space="preserve"> </w:t>
      </w:r>
      <w:r w:rsidRPr="00C16538">
        <w:t>всем</w:t>
      </w:r>
      <w:r w:rsidR="00C16538" w:rsidRPr="00C16538">
        <w:t xml:space="preserve"> </w:t>
      </w:r>
      <w:r w:rsidRPr="00C16538">
        <w:t>пенсионерам</w:t>
      </w:r>
      <w:r w:rsidR="00C16538" w:rsidRPr="00C16538">
        <w:t xml:space="preserve"> </w:t>
      </w:r>
      <w:r w:rsidRPr="00C16538">
        <w:t>с</w:t>
      </w:r>
      <w:r w:rsidR="00C16538" w:rsidRPr="00C16538">
        <w:t xml:space="preserve"> </w:t>
      </w:r>
      <w:r w:rsidRPr="00C16538">
        <w:t>3</w:t>
      </w:r>
      <w:r w:rsidR="00C16538" w:rsidRPr="00C16538">
        <w:t xml:space="preserve"> </w:t>
      </w:r>
      <w:r w:rsidRPr="00C16538">
        <w:t>января</w:t>
      </w:r>
      <w:bookmarkEnd w:id="147"/>
    </w:p>
    <w:p w:rsidR="00D82581" w:rsidRPr="00C16538" w:rsidRDefault="00D82581" w:rsidP="00315D6E">
      <w:pPr>
        <w:pStyle w:val="3"/>
      </w:pPr>
      <w:bookmarkStart w:id="148" w:name="_Toc155677039"/>
      <w:r w:rsidRPr="00C16538">
        <w:t>Пенсионерам</w:t>
      </w:r>
      <w:r w:rsidR="00C16538" w:rsidRPr="00C16538">
        <w:t xml:space="preserve"> </w:t>
      </w:r>
      <w:r w:rsidRPr="00C16538">
        <w:t>рассказали</w:t>
      </w:r>
      <w:r w:rsidR="00C16538" w:rsidRPr="00C16538">
        <w:t xml:space="preserve"> </w:t>
      </w:r>
      <w:r w:rsidRPr="00C16538">
        <w:t>о</w:t>
      </w:r>
      <w:r w:rsidR="00C16538" w:rsidRPr="00C16538">
        <w:t xml:space="preserve"> </w:t>
      </w:r>
      <w:r w:rsidRPr="00C16538">
        <w:t>денежной</w:t>
      </w:r>
      <w:r w:rsidR="00C16538" w:rsidRPr="00C16538">
        <w:t xml:space="preserve"> </w:t>
      </w:r>
      <w:r w:rsidRPr="00C16538">
        <w:t>сумме,</w:t>
      </w:r>
      <w:r w:rsidR="00C16538" w:rsidRPr="00C16538">
        <w:t xml:space="preserve"> </w:t>
      </w:r>
      <w:r w:rsidRPr="00C16538">
        <w:t>которая</w:t>
      </w:r>
      <w:r w:rsidR="00C16538" w:rsidRPr="00C16538">
        <w:t xml:space="preserve"> </w:t>
      </w:r>
      <w:r w:rsidRPr="00C16538">
        <w:t>начнет</w:t>
      </w:r>
      <w:r w:rsidR="00C16538" w:rsidRPr="00C16538">
        <w:t xml:space="preserve"> </w:t>
      </w:r>
      <w:r w:rsidRPr="00C16538">
        <w:t>приходить</w:t>
      </w:r>
      <w:r w:rsidR="00C16538" w:rsidRPr="00C16538">
        <w:t xml:space="preserve"> </w:t>
      </w:r>
      <w:r w:rsidRPr="00C16538">
        <w:t>всем</w:t>
      </w:r>
      <w:r w:rsidR="00C16538" w:rsidRPr="00C16538">
        <w:t xml:space="preserve"> </w:t>
      </w:r>
      <w:r w:rsidRPr="00C16538">
        <w:t>пожилым</w:t>
      </w:r>
      <w:r w:rsidR="00C16538" w:rsidRPr="00C16538">
        <w:t xml:space="preserve"> </w:t>
      </w:r>
      <w:r w:rsidRPr="00C16538">
        <w:t>гражданам</w:t>
      </w:r>
      <w:r w:rsidR="00C16538" w:rsidRPr="00C16538">
        <w:t xml:space="preserve"> </w:t>
      </w:r>
      <w:r w:rsidRPr="00C16538">
        <w:t>с</w:t>
      </w:r>
      <w:r w:rsidR="00C16538" w:rsidRPr="00C16538">
        <w:t xml:space="preserve"> </w:t>
      </w:r>
      <w:r w:rsidRPr="00C16538">
        <w:t>3</w:t>
      </w:r>
      <w:r w:rsidR="00C16538" w:rsidRPr="00C16538">
        <w:t xml:space="preserve"> </w:t>
      </w:r>
      <w:r w:rsidRPr="00C16538">
        <w:t>января.</w:t>
      </w:r>
      <w:r w:rsidR="00C16538" w:rsidRPr="00C16538">
        <w:t xml:space="preserve"> </w:t>
      </w:r>
      <w:r w:rsidRPr="00C16538">
        <w:t>Выдача</w:t>
      </w:r>
      <w:r w:rsidR="00C16538" w:rsidRPr="00C16538">
        <w:t xml:space="preserve"> </w:t>
      </w:r>
      <w:r w:rsidRPr="00C16538">
        <w:t>денег</w:t>
      </w:r>
      <w:r w:rsidR="00C16538" w:rsidRPr="00C16538">
        <w:t xml:space="preserve"> </w:t>
      </w:r>
      <w:r w:rsidRPr="00C16538">
        <w:t>начнется</w:t>
      </w:r>
      <w:r w:rsidR="00C16538" w:rsidRPr="00C16538">
        <w:t xml:space="preserve"> </w:t>
      </w:r>
      <w:r w:rsidRPr="00C16538">
        <w:t>по</w:t>
      </w:r>
      <w:r w:rsidR="00C16538" w:rsidRPr="00C16538">
        <w:t xml:space="preserve"> </w:t>
      </w:r>
      <w:r w:rsidRPr="00C16538">
        <w:t>всей</w:t>
      </w:r>
      <w:r w:rsidR="00C16538" w:rsidRPr="00C16538">
        <w:t xml:space="preserve"> </w:t>
      </w:r>
      <w:r w:rsidRPr="00C16538">
        <w:t>стране,</w:t>
      </w:r>
      <w:r w:rsidR="00C16538" w:rsidRPr="00C16538">
        <w:t xml:space="preserve"> </w:t>
      </w:r>
      <w:r w:rsidRPr="00C16538">
        <w:t>так</w:t>
      </w:r>
      <w:r w:rsidR="00C16538" w:rsidRPr="00C16538">
        <w:t xml:space="preserve"> </w:t>
      </w:r>
      <w:r w:rsidRPr="00C16538">
        <w:t>что</w:t>
      </w:r>
      <w:r w:rsidR="00C16538" w:rsidRPr="00C16538">
        <w:t xml:space="preserve"> </w:t>
      </w:r>
      <w:r w:rsidRPr="00C16538">
        <w:t>можно</w:t>
      </w:r>
      <w:r w:rsidR="00C16538" w:rsidRPr="00C16538">
        <w:t xml:space="preserve"> </w:t>
      </w:r>
      <w:r w:rsidRPr="00C16538">
        <w:t>сказать,</w:t>
      </w:r>
      <w:r w:rsidR="00C16538" w:rsidRPr="00C16538">
        <w:t xml:space="preserve"> </w:t>
      </w:r>
      <w:r w:rsidRPr="00C16538">
        <w:t>что</w:t>
      </w:r>
      <w:r w:rsidR="00C16538" w:rsidRPr="00C16538">
        <w:t xml:space="preserve"> </w:t>
      </w:r>
      <w:r w:rsidRPr="00C16538">
        <w:t>пенсионеры</w:t>
      </w:r>
      <w:r w:rsidR="00C16538" w:rsidRPr="00C16538">
        <w:t xml:space="preserve"> </w:t>
      </w:r>
      <w:r w:rsidRPr="00C16538">
        <w:t>дождались.</w:t>
      </w:r>
      <w:r w:rsidR="00C16538" w:rsidRPr="00C16538">
        <w:t xml:space="preserve"> </w:t>
      </w:r>
      <w:r w:rsidRPr="00C16538">
        <w:t>И</w:t>
      </w:r>
      <w:r w:rsidR="00C16538" w:rsidRPr="00C16538">
        <w:t xml:space="preserve"> </w:t>
      </w:r>
      <w:r w:rsidRPr="00C16538">
        <w:t>суммы</w:t>
      </w:r>
      <w:r w:rsidR="00C16538" w:rsidRPr="00C16538">
        <w:t xml:space="preserve"> </w:t>
      </w:r>
      <w:r w:rsidRPr="00C16538">
        <w:t>будут</w:t>
      </w:r>
      <w:r w:rsidR="00C16538" w:rsidRPr="00C16538">
        <w:t xml:space="preserve"> </w:t>
      </w:r>
      <w:r w:rsidRPr="00C16538">
        <w:t>поступать</w:t>
      </w:r>
      <w:r w:rsidR="00C16538" w:rsidRPr="00C16538">
        <w:t xml:space="preserve"> </w:t>
      </w:r>
      <w:r w:rsidRPr="00C16538">
        <w:t>уже</w:t>
      </w:r>
      <w:r w:rsidR="00C16538" w:rsidRPr="00C16538">
        <w:t xml:space="preserve"> </w:t>
      </w:r>
      <w:r w:rsidRPr="00C16538">
        <w:t>в</w:t>
      </w:r>
      <w:r w:rsidR="00C16538" w:rsidRPr="00C16538">
        <w:t xml:space="preserve"> </w:t>
      </w:r>
      <w:r w:rsidRPr="00C16538">
        <w:t>новом</w:t>
      </w:r>
      <w:r w:rsidR="00C16538" w:rsidRPr="00C16538">
        <w:t xml:space="preserve"> </w:t>
      </w:r>
      <w:r w:rsidRPr="00C16538">
        <w:t>минимальном</w:t>
      </w:r>
      <w:r w:rsidR="00C16538" w:rsidRPr="00C16538">
        <w:t xml:space="preserve"> </w:t>
      </w:r>
      <w:r w:rsidRPr="00C16538">
        <w:t>для</w:t>
      </w:r>
      <w:r w:rsidR="00C16538" w:rsidRPr="00C16538">
        <w:t xml:space="preserve"> </w:t>
      </w:r>
      <w:r w:rsidRPr="00C16538">
        <w:t>всех</w:t>
      </w:r>
      <w:r w:rsidR="00C16538" w:rsidRPr="00C16538">
        <w:t xml:space="preserve"> </w:t>
      </w:r>
      <w:r w:rsidRPr="00C16538">
        <w:t>размере.</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рассказала</w:t>
      </w:r>
      <w:r w:rsidR="00C16538" w:rsidRPr="00C16538">
        <w:t xml:space="preserve"> </w:t>
      </w:r>
      <w:r w:rsidRPr="00C16538">
        <w:t>пенсионный</w:t>
      </w:r>
      <w:r w:rsidR="00C16538" w:rsidRPr="00C16538">
        <w:t xml:space="preserve"> </w:t>
      </w:r>
      <w:r w:rsidRPr="00C16538">
        <w:t>эксперт</w:t>
      </w:r>
      <w:r w:rsidR="00C16538" w:rsidRPr="00C16538">
        <w:t xml:space="preserve"> </w:t>
      </w:r>
      <w:r w:rsidRPr="00C16538">
        <w:t>Анастасия</w:t>
      </w:r>
      <w:r w:rsidR="00C16538" w:rsidRPr="00C16538">
        <w:t xml:space="preserve"> </w:t>
      </w:r>
      <w:r w:rsidRPr="00C16538">
        <w:t>Киреева,</w:t>
      </w:r>
      <w:r w:rsidR="00C16538" w:rsidRPr="00C16538">
        <w:t xml:space="preserve"> </w:t>
      </w:r>
      <w:r w:rsidRPr="00C16538">
        <w:t>сообщает</w:t>
      </w:r>
      <w:r w:rsidR="00C16538" w:rsidRPr="00C16538">
        <w:t xml:space="preserve"> </w:t>
      </w:r>
      <w:r w:rsidRPr="00C16538">
        <w:t>PRIMPRESS.</w:t>
      </w:r>
      <w:bookmarkEnd w:id="148"/>
    </w:p>
    <w:p w:rsidR="00D82581" w:rsidRPr="00C16538" w:rsidRDefault="00D82581" w:rsidP="00D82581">
      <w:r w:rsidRPr="00C16538">
        <w:t>По</w:t>
      </w:r>
      <w:r w:rsidR="00C16538" w:rsidRPr="00C16538">
        <w:t xml:space="preserve"> </w:t>
      </w:r>
      <w:r w:rsidRPr="00C16538">
        <w:t>ее</w:t>
      </w:r>
      <w:r w:rsidR="00C16538" w:rsidRPr="00C16538">
        <w:t xml:space="preserve"> </w:t>
      </w:r>
      <w:r w:rsidRPr="00C16538">
        <w:t>словам,</w:t>
      </w:r>
      <w:r w:rsidR="00C16538" w:rsidRPr="00C16538">
        <w:t xml:space="preserve"> </w:t>
      </w:r>
      <w:r w:rsidRPr="00C16538">
        <w:t>речь</w:t>
      </w:r>
      <w:r w:rsidR="00C16538" w:rsidRPr="00C16538">
        <w:t xml:space="preserve"> </w:t>
      </w:r>
      <w:r w:rsidRPr="00C16538">
        <w:t>идет</w:t>
      </w:r>
      <w:r w:rsidR="00C16538" w:rsidRPr="00C16538">
        <w:t xml:space="preserve"> </w:t>
      </w:r>
      <w:r w:rsidRPr="00C16538">
        <w:t>о</w:t>
      </w:r>
      <w:r w:rsidR="00C16538" w:rsidRPr="00C16538">
        <w:t xml:space="preserve"> </w:t>
      </w:r>
      <w:r w:rsidRPr="00C16538">
        <w:t>новой</w:t>
      </w:r>
      <w:r w:rsidR="00C16538" w:rsidRPr="00C16538">
        <w:t xml:space="preserve"> </w:t>
      </w:r>
      <w:r w:rsidRPr="00C16538">
        <w:t>минимальной</w:t>
      </w:r>
      <w:r w:rsidR="00C16538" w:rsidRPr="00C16538">
        <w:t xml:space="preserve"> </w:t>
      </w:r>
      <w:r w:rsidRPr="00C16538">
        <w:t>сумме,</w:t>
      </w:r>
      <w:r w:rsidR="00C16538" w:rsidRPr="00C16538">
        <w:t xml:space="preserve"> </w:t>
      </w:r>
      <w:r w:rsidRPr="00C16538">
        <w:t>которая</w:t>
      </w:r>
      <w:r w:rsidR="00C16538" w:rsidRPr="00C16538">
        <w:t xml:space="preserve"> </w:t>
      </w:r>
      <w:r w:rsidRPr="00C16538">
        <w:t>будет</w:t>
      </w:r>
      <w:r w:rsidR="00C16538" w:rsidRPr="00C16538">
        <w:t xml:space="preserve"> </w:t>
      </w:r>
      <w:r w:rsidRPr="00C16538">
        <w:t>гарантирована</w:t>
      </w:r>
      <w:r w:rsidR="00C16538" w:rsidRPr="00C16538">
        <w:t xml:space="preserve"> </w:t>
      </w:r>
      <w:r w:rsidRPr="00C16538">
        <w:t>пенсионерам</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с</w:t>
      </w:r>
      <w:r w:rsidR="00C16538" w:rsidRPr="00C16538">
        <w:t xml:space="preserve"> </w:t>
      </w:r>
      <w:r w:rsidRPr="00C16538">
        <w:t>этого</w:t>
      </w:r>
      <w:r w:rsidR="00C16538" w:rsidRPr="00C16538">
        <w:t xml:space="preserve"> </w:t>
      </w:r>
      <w:r w:rsidRPr="00C16538">
        <w:t>года.</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выросли</w:t>
      </w:r>
      <w:r w:rsidR="00C16538" w:rsidRPr="00C16538">
        <w:t xml:space="preserve"> </w:t>
      </w:r>
      <w:r w:rsidRPr="00C16538">
        <w:t>прожиточные</w:t>
      </w:r>
      <w:r w:rsidR="00C16538" w:rsidRPr="00C16538">
        <w:t xml:space="preserve"> </w:t>
      </w:r>
      <w:r w:rsidRPr="00C16538">
        <w:t>минимумы</w:t>
      </w:r>
      <w:r w:rsidR="00C16538" w:rsidRPr="00C16538">
        <w:t xml:space="preserve"> </w:t>
      </w:r>
      <w:r w:rsidRPr="00C16538">
        <w:t>во</w:t>
      </w:r>
      <w:r w:rsidR="00C16538" w:rsidRPr="00C16538">
        <w:t xml:space="preserve"> </w:t>
      </w:r>
      <w:r w:rsidRPr="00C16538">
        <w:t>всех</w:t>
      </w:r>
      <w:r w:rsidR="00C16538" w:rsidRPr="00C16538">
        <w:t xml:space="preserve"> </w:t>
      </w:r>
      <w:r w:rsidRPr="00C16538">
        <w:t>регионах.</w:t>
      </w:r>
      <w:r w:rsidR="00C16538" w:rsidRPr="00C16538">
        <w:t xml:space="preserve"> </w:t>
      </w:r>
      <w:r w:rsidRPr="00C16538">
        <w:t>И</w:t>
      </w:r>
      <w:r w:rsidR="00C16538" w:rsidRPr="00C16538">
        <w:t xml:space="preserve"> </w:t>
      </w:r>
      <w:r w:rsidRPr="00C16538">
        <w:t>данный</w:t>
      </w:r>
      <w:r w:rsidR="00C16538" w:rsidRPr="00C16538">
        <w:t xml:space="preserve"> </w:t>
      </w:r>
      <w:r w:rsidRPr="00C16538">
        <w:t>показатель</w:t>
      </w:r>
      <w:r w:rsidR="00C16538" w:rsidRPr="00C16538">
        <w:t xml:space="preserve"> </w:t>
      </w:r>
      <w:r w:rsidRPr="00C16538">
        <w:t>изменился</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а</w:t>
      </w:r>
      <w:r w:rsidR="00C16538" w:rsidRPr="00C16538">
        <w:t xml:space="preserve"> </w:t>
      </w:r>
      <w:r w:rsidRPr="00C16538">
        <w:t>значит,</w:t>
      </w:r>
      <w:r w:rsidR="00C16538" w:rsidRPr="00C16538">
        <w:t xml:space="preserve"> </w:t>
      </w:r>
      <w:r w:rsidRPr="00C16538">
        <w:t>теперь</w:t>
      </w:r>
      <w:r w:rsidR="00C16538" w:rsidRPr="00C16538">
        <w:t xml:space="preserve"> </w:t>
      </w:r>
      <w:r w:rsidRPr="00C16538">
        <w:t>пожилые</w:t>
      </w:r>
      <w:r w:rsidR="00C16538" w:rsidRPr="00C16538">
        <w:t xml:space="preserve"> </w:t>
      </w:r>
      <w:r w:rsidRPr="00C16538">
        <w:t>граждане</w:t>
      </w:r>
      <w:r w:rsidR="00C16538" w:rsidRPr="00C16538">
        <w:t xml:space="preserve"> </w:t>
      </w:r>
      <w:r w:rsidRPr="00C16538">
        <w:t>не</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ниже</w:t>
      </w:r>
      <w:r w:rsidR="00C16538" w:rsidRPr="00C16538">
        <w:t xml:space="preserve"> </w:t>
      </w:r>
      <w:r w:rsidRPr="00C16538">
        <w:t>определенной</w:t>
      </w:r>
      <w:r w:rsidR="00C16538" w:rsidRPr="00C16538">
        <w:t xml:space="preserve"> </w:t>
      </w:r>
      <w:r w:rsidRPr="00C16538">
        <w:t>планки.</w:t>
      </w:r>
    </w:p>
    <w:p w:rsidR="00D82581" w:rsidRPr="00C16538" w:rsidRDefault="00D82581" w:rsidP="00D82581">
      <w:r w:rsidRPr="00C16538">
        <w:t>Так,</w:t>
      </w:r>
      <w:r w:rsidR="00C16538" w:rsidRPr="00C16538">
        <w:t xml:space="preserve"> </w:t>
      </w:r>
      <w:r w:rsidRPr="00C16538">
        <w:t>в</w:t>
      </w:r>
      <w:r w:rsidR="00C16538" w:rsidRPr="00C16538">
        <w:t xml:space="preserve"> </w:t>
      </w:r>
      <w:r w:rsidRPr="00C16538">
        <w:t>первую</w:t>
      </w:r>
      <w:r w:rsidR="00C16538" w:rsidRPr="00C16538">
        <w:t xml:space="preserve"> </w:t>
      </w:r>
      <w:r w:rsidRPr="00C16538">
        <w:t>очередь</w:t>
      </w:r>
      <w:r w:rsidR="00C16538" w:rsidRPr="00C16538">
        <w:t xml:space="preserve"> </w:t>
      </w:r>
      <w:r w:rsidRPr="00C16538">
        <w:t>вырос</w:t>
      </w:r>
      <w:r w:rsidR="00C16538" w:rsidRPr="00C16538">
        <w:t xml:space="preserve"> </w:t>
      </w:r>
      <w:r w:rsidRPr="00C16538">
        <w:t>прожиточный</w:t>
      </w:r>
      <w:r w:rsidR="00C16538" w:rsidRPr="00C16538">
        <w:t xml:space="preserve"> </w:t>
      </w:r>
      <w:r w:rsidRPr="00C16538">
        <w:t>минимум</w:t>
      </w:r>
      <w:r w:rsidR="00C16538" w:rsidRPr="00C16538">
        <w:t xml:space="preserve"> </w:t>
      </w:r>
      <w:r w:rsidRPr="00C16538">
        <w:t>на</w:t>
      </w:r>
      <w:r w:rsidR="00C16538" w:rsidRPr="00C16538">
        <w:t xml:space="preserve"> </w:t>
      </w:r>
      <w:r w:rsidRPr="00C16538">
        <w:t>федеральном</w:t>
      </w:r>
      <w:r w:rsidR="00C16538" w:rsidRPr="00C16538">
        <w:t xml:space="preserve"> </w:t>
      </w:r>
      <w:r w:rsidRPr="00C16538">
        <w:t>уровне</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Теперь</w:t>
      </w:r>
      <w:r w:rsidR="00C16538" w:rsidRPr="00C16538">
        <w:t xml:space="preserve"> </w:t>
      </w:r>
      <w:r w:rsidRPr="00C16538">
        <w:t>он</w:t>
      </w:r>
      <w:r w:rsidR="00C16538" w:rsidRPr="00C16538">
        <w:t xml:space="preserve"> </w:t>
      </w:r>
      <w:r w:rsidRPr="00C16538">
        <w:t>составит</w:t>
      </w:r>
      <w:r w:rsidR="00C16538" w:rsidRPr="00C16538">
        <w:t xml:space="preserve"> </w:t>
      </w:r>
      <w:r w:rsidRPr="00C16538">
        <w:t>13</w:t>
      </w:r>
      <w:r w:rsidR="00C16538" w:rsidRPr="00C16538">
        <w:t xml:space="preserve"> </w:t>
      </w:r>
      <w:r w:rsidRPr="00C16538">
        <w:t>290</w:t>
      </w:r>
      <w:r w:rsidR="00C16538" w:rsidRPr="00C16538">
        <w:t xml:space="preserve"> </w:t>
      </w:r>
      <w:r w:rsidRPr="00C16538">
        <w:t>рублей,</w:t>
      </w:r>
      <w:r w:rsidR="00C16538" w:rsidRPr="00C16538">
        <w:t xml:space="preserve"> </w:t>
      </w:r>
      <w:r w:rsidRPr="00C16538">
        <w:t>но</w:t>
      </w:r>
      <w:r w:rsidR="00C16538" w:rsidRPr="00C16538">
        <w:t xml:space="preserve"> </w:t>
      </w:r>
      <w:r w:rsidRPr="00C16538">
        <w:t>во</w:t>
      </w:r>
      <w:r w:rsidR="00C16538" w:rsidRPr="00C16538">
        <w:t xml:space="preserve"> </w:t>
      </w:r>
      <w:r w:rsidRPr="00C16538">
        <w:t>многих</w:t>
      </w:r>
      <w:r w:rsidR="00C16538" w:rsidRPr="00C16538">
        <w:t xml:space="preserve"> </w:t>
      </w:r>
      <w:r w:rsidRPr="00C16538">
        <w:t>регионах</w:t>
      </w:r>
      <w:r w:rsidR="00C16538" w:rsidRPr="00C16538">
        <w:t xml:space="preserve"> </w:t>
      </w:r>
      <w:r w:rsidRPr="00C16538">
        <w:t>сумма</w:t>
      </w:r>
      <w:r w:rsidR="00C16538" w:rsidRPr="00C16538">
        <w:t xml:space="preserve"> </w:t>
      </w:r>
      <w:r w:rsidRPr="00C16538">
        <w:t>будет</w:t>
      </w:r>
      <w:r w:rsidR="00C16538" w:rsidRPr="00C16538">
        <w:t xml:space="preserve"> </w:t>
      </w:r>
      <w:r w:rsidRPr="00C16538">
        <w:t>еще</w:t>
      </w:r>
      <w:r w:rsidR="00C16538" w:rsidRPr="00C16538">
        <w:t xml:space="preserve"> </w:t>
      </w:r>
      <w:r w:rsidRPr="00C16538">
        <w:t>выше.</w:t>
      </w:r>
      <w:r w:rsidR="00C16538" w:rsidRPr="00C16538">
        <w:t xml:space="preserve"> </w:t>
      </w:r>
      <w:r w:rsidRPr="00C16538">
        <w:t>Например,</w:t>
      </w:r>
      <w:r w:rsidR="00C16538" w:rsidRPr="00C16538">
        <w:t xml:space="preserve"> </w:t>
      </w:r>
      <w:r w:rsidRPr="00C16538">
        <w:t>в</w:t>
      </w:r>
      <w:r w:rsidR="00C16538" w:rsidRPr="00C16538">
        <w:t xml:space="preserve"> </w:t>
      </w:r>
      <w:r w:rsidRPr="00C16538">
        <w:t>Москве</w:t>
      </w:r>
      <w:r w:rsidR="00C16538" w:rsidRPr="00C16538">
        <w:t xml:space="preserve"> </w:t>
      </w:r>
      <w:r w:rsidRPr="00C16538">
        <w:t>этот</w:t>
      </w:r>
      <w:r w:rsidR="00C16538" w:rsidRPr="00C16538">
        <w:t xml:space="preserve"> </w:t>
      </w:r>
      <w:r w:rsidRPr="00C16538">
        <w:t>показатель</w:t>
      </w:r>
      <w:r w:rsidR="00C16538" w:rsidRPr="00C16538">
        <w:t xml:space="preserve"> </w:t>
      </w:r>
      <w:r w:rsidRPr="00C16538">
        <w:t>теперь</w:t>
      </w:r>
      <w:r w:rsidR="00C16538" w:rsidRPr="00C16538">
        <w:t xml:space="preserve"> </w:t>
      </w:r>
      <w:r w:rsidRPr="00C16538">
        <w:t>составит</w:t>
      </w:r>
      <w:r w:rsidR="00C16538" w:rsidRPr="00C16538">
        <w:t xml:space="preserve"> </w:t>
      </w:r>
      <w:r w:rsidRPr="00C16538">
        <w:t>16</w:t>
      </w:r>
      <w:r w:rsidR="00C16538" w:rsidRPr="00C16538">
        <w:t xml:space="preserve"> </w:t>
      </w:r>
      <w:r w:rsidRPr="00C16538">
        <w:t>964</w:t>
      </w:r>
      <w:r w:rsidR="00C16538" w:rsidRPr="00C16538">
        <w:t xml:space="preserve"> </w:t>
      </w:r>
      <w:r w:rsidRPr="00C16538">
        <w:t>рубля,</w:t>
      </w:r>
      <w:r w:rsidR="00C16538" w:rsidRPr="00C16538">
        <w:t xml:space="preserve"> </w:t>
      </w:r>
      <w:r w:rsidRPr="00C16538">
        <w:t>в</w:t>
      </w:r>
      <w:r w:rsidR="00C16538" w:rsidRPr="00C16538">
        <w:t xml:space="preserve"> </w:t>
      </w:r>
      <w:r w:rsidRPr="00C16538">
        <w:t>Ленинградской</w:t>
      </w:r>
      <w:r w:rsidR="00C16538" w:rsidRPr="00C16538">
        <w:t xml:space="preserve"> </w:t>
      </w:r>
      <w:r w:rsidRPr="00C16538">
        <w:t>области</w:t>
      </w:r>
      <w:r w:rsidR="00C16538" w:rsidRPr="00C16538">
        <w:t xml:space="preserve"> </w:t>
      </w:r>
      <w:r w:rsidRPr="00C16538">
        <w:t>это</w:t>
      </w:r>
      <w:r w:rsidR="00C16538" w:rsidRPr="00C16538">
        <w:t xml:space="preserve"> </w:t>
      </w:r>
      <w:r w:rsidRPr="00C16538">
        <w:t>будет</w:t>
      </w:r>
      <w:r w:rsidR="00C16538" w:rsidRPr="00C16538">
        <w:t xml:space="preserve"> </w:t>
      </w:r>
      <w:r w:rsidRPr="00C16538">
        <w:t>уже</w:t>
      </w:r>
      <w:r w:rsidR="00C16538" w:rsidRPr="00C16538">
        <w:t xml:space="preserve"> </w:t>
      </w:r>
      <w:r w:rsidRPr="00C16538">
        <w:t>13</w:t>
      </w:r>
      <w:r w:rsidR="00C16538" w:rsidRPr="00C16538">
        <w:t xml:space="preserve"> </w:t>
      </w:r>
      <w:r w:rsidRPr="00C16538">
        <w:t>954</w:t>
      </w:r>
      <w:r w:rsidR="00C16538" w:rsidRPr="00C16538">
        <w:t xml:space="preserve"> </w:t>
      </w:r>
      <w:r w:rsidRPr="00C16538">
        <w:t>рубля,</w:t>
      </w:r>
      <w:r w:rsidR="00C16538" w:rsidRPr="00C16538">
        <w:t xml:space="preserve"> </w:t>
      </w:r>
      <w:r w:rsidRPr="00C16538">
        <w:t>а</w:t>
      </w:r>
      <w:r w:rsidR="00C16538" w:rsidRPr="00C16538">
        <w:t xml:space="preserve"> </w:t>
      </w:r>
      <w:r w:rsidRPr="00C16538">
        <w:t>в</w:t>
      </w:r>
      <w:r w:rsidR="00C16538" w:rsidRPr="00C16538">
        <w:t xml:space="preserve"> </w:t>
      </w:r>
      <w:r w:rsidRPr="00C16538">
        <w:t>Приморье</w:t>
      </w:r>
      <w:r w:rsidR="00C16538" w:rsidRPr="00C16538">
        <w:t xml:space="preserve"> </w:t>
      </w:r>
      <w:r w:rsidRPr="00C16538">
        <w:t>всем</w:t>
      </w:r>
      <w:r w:rsidR="00C16538" w:rsidRPr="00C16538">
        <w:t xml:space="preserve"> </w:t>
      </w:r>
      <w:r w:rsidRPr="00C16538">
        <w:t>пожилым</w:t>
      </w:r>
      <w:r w:rsidR="00C16538" w:rsidRPr="00C16538">
        <w:t xml:space="preserve"> </w:t>
      </w:r>
      <w:r w:rsidRPr="00C16538">
        <w:t>гарантируют</w:t>
      </w:r>
      <w:r w:rsidR="00C16538" w:rsidRPr="00C16538">
        <w:t xml:space="preserve"> </w:t>
      </w:r>
      <w:r w:rsidRPr="00C16538">
        <w:t>получение</w:t>
      </w:r>
      <w:r w:rsidR="00C16538" w:rsidRPr="00C16538">
        <w:t xml:space="preserve"> </w:t>
      </w:r>
      <w:r w:rsidRPr="00C16538">
        <w:t>15</w:t>
      </w:r>
      <w:r w:rsidR="00C16538" w:rsidRPr="00C16538">
        <w:t xml:space="preserve"> </w:t>
      </w:r>
      <w:r w:rsidRPr="00C16538">
        <w:t>815</w:t>
      </w:r>
      <w:r w:rsidR="00C16538" w:rsidRPr="00C16538">
        <w:t xml:space="preserve"> </w:t>
      </w:r>
      <w:r w:rsidRPr="00C16538">
        <w:t>рублей,</w:t>
      </w:r>
      <w:r w:rsidR="00C16538" w:rsidRPr="00C16538">
        <w:t xml:space="preserve"> </w:t>
      </w:r>
      <w:r w:rsidRPr="00C16538">
        <w:t>даже</w:t>
      </w:r>
      <w:r w:rsidR="00C16538" w:rsidRPr="00C16538">
        <w:t xml:space="preserve"> </w:t>
      </w:r>
      <w:r w:rsidRPr="00C16538">
        <w:t>если</w:t>
      </w:r>
      <w:r w:rsidR="00C16538" w:rsidRPr="00C16538">
        <w:t xml:space="preserve"> </w:t>
      </w:r>
      <w:r w:rsidRPr="00C16538">
        <w:t>назначенная</w:t>
      </w:r>
      <w:r w:rsidR="00C16538" w:rsidRPr="00C16538">
        <w:t xml:space="preserve"> </w:t>
      </w:r>
      <w:r w:rsidRPr="00C16538">
        <w:t>пенсия</w:t>
      </w:r>
      <w:r w:rsidR="00C16538" w:rsidRPr="00C16538">
        <w:t xml:space="preserve"> </w:t>
      </w:r>
      <w:r w:rsidRPr="00C16538">
        <w:t>ниже.</w:t>
      </w:r>
    </w:p>
    <w:p w:rsidR="00D82581" w:rsidRPr="00C16538" w:rsidRDefault="00F26914" w:rsidP="00D82581">
      <w:r>
        <w:t>«</w:t>
      </w:r>
      <w:r w:rsidR="00D82581" w:rsidRPr="00C16538">
        <w:t>Так</w:t>
      </w:r>
      <w:r w:rsidR="00C16538" w:rsidRPr="00C16538">
        <w:t xml:space="preserve"> </w:t>
      </w:r>
      <w:r w:rsidR="00D82581" w:rsidRPr="00C16538">
        <w:t>что</w:t>
      </w:r>
      <w:r w:rsidR="00C16538" w:rsidRPr="00C16538">
        <w:t xml:space="preserve"> </w:t>
      </w:r>
      <w:r w:rsidR="00D82581" w:rsidRPr="00C16538">
        <w:t>если</w:t>
      </w:r>
      <w:r w:rsidR="00C16538" w:rsidRPr="00C16538">
        <w:t xml:space="preserve"> </w:t>
      </w:r>
      <w:r w:rsidR="00D82581" w:rsidRPr="00C16538">
        <w:t>изначально</w:t>
      </w:r>
      <w:r w:rsidR="00C16538" w:rsidRPr="00C16538">
        <w:t xml:space="preserve"> </w:t>
      </w:r>
      <w:r w:rsidR="00D82581" w:rsidRPr="00C16538">
        <w:t>пенсия</w:t>
      </w:r>
      <w:r w:rsidR="00C16538" w:rsidRPr="00C16538">
        <w:t xml:space="preserve"> </w:t>
      </w:r>
      <w:r w:rsidR="00D82581" w:rsidRPr="00C16538">
        <w:t>меньше,</w:t>
      </w:r>
      <w:r w:rsidR="00C16538" w:rsidRPr="00C16538">
        <w:t xml:space="preserve"> </w:t>
      </w:r>
      <w:r w:rsidR="00D82581" w:rsidRPr="00C16538">
        <w:t>пенсионеру</w:t>
      </w:r>
      <w:r w:rsidR="00C16538" w:rsidRPr="00C16538">
        <w:t xml:space="preserve"> </w:t>
      </w:r>
      <w:r w:rsidR="00D82581" w:rsidRPr="00C16538">
        <w:t>начислят</w:t>
      </w:r>
      <w:r w:rsidR="00C16538" w:rsidRPr="00C16538">
        <w:t xml:space="preserve"> </w:t>
      </w:r>
      <w:r w:rsidR="00D82581" w:rsidRPr="00C16538">
        <w:t>социальную</w:t>
      </w:r>
      <w:r w:rsidR="00C16538" w:rsidRPr="00C16538">
        <w:t xml:space="preserve"> </w:t>
      </w:r>
      <w:r w:rsidR="00D82581" w:rsidRPr="00C16538">
        <w:t>доплату.</w:t>
      </w:r>
      <w:r w:rsidR="00C16538" w:rsidRPr="00C16538">
        <w:t xml:space="preserve"> </w:t>
      </w:r>
      <w:r w:rsidR="00D82581" w:rsidRPr="00C16538">
        <w:t>Но</w:t>
      </w:r>
      <w:r w:rsidR="00C16538" w:rsidRPr="00C16538">
        <w:t xml:space="preserve"> </w:t>
      </w:r>
      <w:r w:rsidR="00D82581" w:rsidRPr="00C16538">
        <w:t>при</w:t>
      </w:r>
      <w:r w:rsidR="00C16538" w:rsidRPr="00C16538">
        <w:t xml:space="preserve"> </w:t>
      </w:r>
      <w:r w:rsidR="00D82581" w:rsidRPr="00C16538">
        <w:t>этом</w:t>
      </w:r>
      <w:r w:rsidR="00C16538" w:rsidRPr="00C16538">
        <w:t xml:space="preserve"> </w:t>
      </w:r>
      <w:r w:rsidR="00D82581" w:rsidRPr="00C16538">
        <w:t>индексация</w:t>
      </w:r>
      <w:r w:rsidR="00C16538" w:rsidRPr="00C16538">
        <w:t xml:space="preserve"> </w:t>
      </w:r>
      <w:r w:rsidR="00D82581" w:rsidRPr="00C16538">
        <w:t>с</w:t>
      </w:r>
      <w:r w:rsidR="00C16538" w:rsidRPr="00C16538">
        <w:t xml:space="preserve"> </w:t>
      </w:r>
      <w:r w:rsidR="00D82581" w:rsidRPr="00C16538">
        <w:t>января</w:t>
      </w:r>
      <w:r w:rsidR="00C16538" w:rsidRPr="00C16538">
        <w:t xml:space="preserve"> </w:t>
      </w:r>
      <w:r w:rsidR="00D82581" w:rsidRPr="00C16538">
        <w:t>будет</w:t>
      </w:r>
      <w:r w:rsidR="00C16538" w:rsidRPr="00C16538">
        <w:t xml:space="preserve"> </w:t>
      </w:r>
      <w:r w:rsidR="00D82581" w:rsidRPr="00C16538">
        <w:t>начислена</w:t>
      </w:r>
      <w:r w:rsidR="00C16538" w:rsidRPr="00C16538">
        <w:t xml:space="preserve"> </w:t>
      </w:r>
      <w:r w:rsidR="00D82581" w:rsidRPr="00C16538">
        <w:t>на</w:t>
      </w:r>
      <w:r w:rsidR="00C16538" w:rsidRPr="00C16538">
        <w:t xml:space="preserve"> </w:t>
      </w:r>
      <w:r w:rsidR="00D82581" w:rsidRPr="00C16538">
        <w:t>итоговую</w:t>
      </w:r>
      <w:r w:rsidR="00C16538" w:rsidRPr="00C16538">
        <w:t xml:space="preserve"> </w:t>
      </w:r>
      <w:r w:rsidR="00D82581" w:rsidRPr="00C16538">
        <w:t>сумму,</w:t>
      </w:r>
      <w:r w:rsidR="00C16538" w:rsidRPr="00C16538">
        <w:t xml:space="preserve"> </w:t>
      </w:r>
      <w:r w:rsidR="00D82581" w:rsidRPr="00C16538">
        <w:t>то</w:t>
      </w:r>
      <w:r w:rsidR="00C16538" w:rsidRPr="00C16538">
        <w:t xml:space="preserve"> </w:t>
      </w:r>
      <w:r w:rsidR="00D82581" w:rsidRPr="00C16538">
        <w:t>есть</w:t>
      </w:r>
      <w:r w:rsidR="00C16538" w:rsidRPr="00C16538">
        <w:t xml:space="preserve"> </w:t>
      </w:r>
      <w:r w:rsidR="00D82581" w:rsidRPr="00C16538">
        <w:t>в</w:t>
      </w:r>
      <w:r w:rsidR="00C16538" w:rsidRPr="00C16538">
        <w:t xml:space="preserve"> </w:t>
      </w:r>
      <w:r w:rsidR="00D82581" w:rsidRPr="00C16538">
        <w:t>итоге</w:t>
      </w:r>
      <w:r w:rsidR="00C16538" w:rsidRPr="00C16538">
        <w:t xml:space="preserve"> </w:t>
      </w:r>
      <w:r w:rsidR="00D82581" w:rsidRPr="00C16538">
        <w:t>она,</w:t>
      </w:r>
      <w:r w:rsidR="00C16538" w:rsidRPr="00C16538">
        <w:t xml:space="preserve"> </w:t>
      </w:r>
      <w:r w:rsidR="00D82581" w:rsidRPr="00C16538">
        <w:t>скорее</w:t>
      </w:r>
      <w:r w:rsidR="00C16538" w:rsidRPr="00C16538">
        <w:t xml:space="preserve"> </w:t>
      </w:r>
      <w:r w:rsidR="00D82581" w:rsidRPr="00C16538">
        <w:t>всего,</w:t>
      </w:r>
      <w:r w:rsidR="00C16538" w:rsidRPr="00C16538">
        <w:t xml:space="preserve"> </w:t>
      </w:r>
      <w:r w:rsidR="00D82581" w:rsidRPr="00C16538">
        <w:t>значительно</w:t>
      </w:r>
      <w:r w:rsidR="00C16538" w:rsidRPr="00C16538">
        <w:t xml:space="preserve"> </w:t>
      </w:r>
      <w:r w:rsidR="00D82581" w:rsidRPr="00C16538">
        <w:t>превысит</w:t>
      </w:r>
      <w:r w:rsidR="00C16538" w:rsidRPr="00C16538">
        <w:t xml:space="preserve"> </w:t>
      </w:r>
      <w:r w:rsidR="00D82581" w:rsidRPr="00C16538">
        <w:t>минимум</w:t>
      </w:r>
      <w:r>
        <w:t>»</w:t>
      </w:r>
      <w:r w:rsidR="00D82581" w:rsidRPr="00C16538">
        <w:t>,</w:t>
      </w:r>
      <w:r w:rsidR="00C16538" w:rsidRPr="00C16538">
        <w:t xml:space="preserve"> </w:t>
      </w:r>
      <w:r w:rsidR="00D82581" w:rsidRPr="00C16538">
        <w:t>-</w:t>
      </w:r>
      <w:r w:rsidR="00C16538" w:rsidRPr="00C16538">
        <w:t xml:space="preserve"> </w:t>
      </w:r>
      <w:r w:rsidR="00D82581" w:rsidRPr="00C16538">
        <w:t>объяснила</w:t>
      </w:r>
      <w:r w:rsidR="00C16538" w:rsidRPr="00C16538">
        <w:t xml:space="preserve"> </w:t>
      </w:r>
      <w:r w:rsidR="00D82581" w:rsidRPr="00C16538">
        <w:t>Киреева.</w:t>
      </w:r>
    </w:p>
    <w:p w:rsidR="00D82581" w:rsidRPr="00C16538" w:rsidRDefault="00D82581" w:rsidP="00D82581">
      <w:r w:rsidRPr="00C16538">
        <w:t>Уже</w:t>
      </w:r>
      <w:r w:rsidR="00C16538" w:rsidRPr="00C16538">
        <w:t xml:space="preserve"> </w:t>
      </w:r>
      <w:r w:rsidRPr="00C16538">
        <w:t>с</w:t>
      </w:r>
      <w:r w:rsidR="00C16538" w:rsidRPr="00C16538">
        <w:t xml:space="preserve"> </w:t>
      </w:r>
      <w:r w:rsidRPr="00C16538">
        <w:t>3</w:t>
      </w:r>
      <w:r w:rsidR="00C16538" w:rsidRPr="00C16538">
        <w:t xml:space="preserve"> </w:t>
      </w:r>
      <w:r w:rsidRPr="00C16538">
        <w:t>января,</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эксперта,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откроются</w:t>
      </w:r>
      <w:r w:rsidR="00C16538" w:rsidRPr="00C16538">
        <w:t xml:space="preserve"> </w:t>
      </w:r>
      <w:r w:rsidRPr="00C16538">
        <w:t>почтовые</w:t>
      </w:r>
      <w:r w:rsidR="00C16538" w:rsidRPr="00C16538">
        <w:t xml:space="preserve"> </w:t>
      </w:r>
      <w:r w:rsidRPr="00C16538">
        <w:t>отделения</w:t>
      </w:r>
      <w:r w:rsidR="00C16538" w:rsidRPr="00C16538">
        <w:t xml:space="preserve"> </w:t>
      </w:r>
      <w:r w:rsidRPr="00C16538">
        <w:t>и</w:t>
      </w:r>
      <w:r w:rsidR="00C16538" w:rsidRPr="00C16538">
        <w:t xml:space="preserve"> </w:t>
      </w:r>
      <w:r w:rsidRPr="00C16538">
        <w:t>начнется</w:t>
      </w:r>
      <w:r w:rsidR="00C16538" w:rsidRPr="00C16538">
        <w:t xml:space="preserve"> </w:t>
      </w:r>
      <w:r w:rsidRPr="00C16538">
        <w:t>процесс</w:t>
      </w:r>
      <w:r w:rsidR="00C16538" w:rsidRPr="00C16538">
        <w:t xml:space="preserve"> </w:t>
      </w:r>
      <w:r w:rsidRPr="00C16538">
        <w:t>выдачи</w:t>
      </w:r>
      <w:r w:rsidR="00C16538" w:rsidRPr="00C16538">
        <w:t xml:space="preserve"> </w:t>
      </w:r>
      <w:r w:rsidRPr="00C16538">
        <w:t>пенсий</w:t>
      </w:r>
      <w:r w:rsidR="00C16538" w:rsidRPr="00C16538">
        <w:t xml:space="preserve"> </w:t>
      </w:r>
      <w:r w:rsidRPr="00C16538">
        <w:t>за</w:t>
      </w:r>
      <w:r w:rsidR="00C16538" w:rsidRPr="00C16538">
        <w:t xml:space="preserve"> </w:t>
      </w:r>
      <w:r w:rsidRPr="00C16538">
        <w:t>январь</w:t>
      </w:r>
      <w:r w:rsidR="00C16538" w:rsidRPr="00C16538">
        <w:t xml:space="preserve"> </w:t>
      </w:r>
      <w:r w:rsidRPr="00C16538">
        <w:t>уже</w:t>
      </w:r>
      <w:r w:rsidR="00C16538" w:rsidRPr="00C16538">
        <w:t xml:space="preserve"> </w:t>
      </w:r>
      <w:r w:rsidRPr="00C16538">
        <w:t>с</w:t>
      </w:r>
      <w:r w:rsidR="00C16538" w:rsidRPr="00C16538">
        <w:t xml:space="preserve"> </w:t>
      </w:r>
      <w:r w:rsidRPr="00C16538">
        <w:t>учетом</w:t>
      </w:r>
      <w:r w:rsidR="00C16538" w:rsidRPr="00C16538">
        <w:t xml:space="preserve"> </w:t>
      </w:r>
      <w:r w:rsidRPr="00C16538">
        <w:t>повышения.</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многие</w:t>
      </w:r>
      <w:r w:rsidR="00C16538" w:rsidRPr="00C16538">
        <w:t xml:space="preserve"> </w:t>
      </w:r>
      <w:r w:rsidRPr="00C16538">
        <w:t>пенсионеры</w:t>
      </w:r>
      <w:r w:rsidR="00C16538" w:rsidRPr="00C16538">
        <w:t xml:space="preserve"> </w:t>
      </w:r>
      <w:r w:rsidRPr="00C16538">
        <w:t>смогут</w:t>
      </w:r>
      <w:r w:rsidR="00C16538" w:rsidRPr="00C16538">
        <w:t xml:space="preserve"> </w:t>
      </w:r>
      <w:r w:rsidRPr="00C16538">
        <w:t>сказать,</w:t>
      </w:r>
      <w:r w:rsidR="00C16538" w:rsidRPr="00C16538">
        <w:t xml:space="preserve"> </w:t>
      </w:r>
      <w:r w:rsidRPr="00C16538">
        <w:t>что</w:t>
      </w:r>
      <w:r w:rsidR="00C16538" w:rsidRPr="00C16538">
        <w:t xml:space="preserve"> </w:t>
      </w:r>
      <w:r w:rsidRPr="00C16538">
        <w:t>они</w:t>
      </w:r>
      <w:r w:rsidR="00C16538" w:rsidRPr="00C16538">
        <w:t xml:space="preserve"> </w:t>
      </w:r>
      <w:r w:rsidRPr="00C16538">
        <w:t>дождались.</w:t>
      </w:r>
    </w:p>
    <w:p w:rsidR="00D82581" w:rsidRPr="00C16538" w:rsidRDefault="00D82581" w:rsidP="00D82581">
      <w:r w:rsidRPr="00C16538">
        <w:lastRenderedPageBreak/>
        <w:t>Также,</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Киреевой,</w:t>
      </w:r>
      <w:r w:rsidR="00C16538" w:rsidRPr="00C16538">
        <w:t xml:space="preserve"> </w:t>
      </w:r>
      <w:r w:rsidRPr="00C16538">
        <w:t>на</w:t>
      </w:r>
      <w:r w:rsidR="00C16538" w:rsidRPr="00C16538">
        <w:t xml:space="preserve"> </w:t>
      </w:r>
      <w:r w:rsidRPr="00C16538">
        <w:t>новые</w:t>
      </w:r>
      <w:r w:rsidR="00C16538" w:rsidRPr="00C16538">
        <w:t xml:space="preserve"> </w:t>
      </w:r>
      <w:r w:rsidRPr="00C16538">
        <w:t>суммы</w:t>
      </w:r>
      <w:r w:rsidR="00C16538" w:rsidRPr="00C16538">
        <w:t xml:space="preserve"> </w:t>
      </w:r>
      <w:r w:rsidRPr="00C16538">
        <w:t>смогут</w:t>
      </w:r>
      <w:r w:rsidR="00C16538" w:rsidRPr="00C16538">
        <w:t xml:space="preserve"> </w:t>
      </w:r>
      <w:r w:rsidRPr="00C16538">
        <w:t>рассчитывать</w:t>
      </w:r>
      <w:r w:rsidR="00C16538" w:rsidRPr="00C16538">
        <w:t xml:space="preserve"> </w:t>
      </w:r>
      <w:r w:rsidRPr="00C16538">
        <w:t>и</w:t>
      </w:r>
      <w:r w:rsidR="00C16538" w:rsidRPr="00C16538">
        <w:t xml:space="preserve"> </w:t>
      </w:r>
      <w:r w:rsidRPr="00C16538">
        <w:t>работающие</w:t>
      </w:r>
      <w:r w:rsidR="00C16538" w:rsidRPr="00C16538">
        <w:t xml:space="preserve"> </w:t>
      </w:r>
      <w:r w:rsidRPr="00C16538">
        <w:t>пенсионеры.</w:t>
      </w:r>
      <w:r w:rsidR="00C16538" w:rsidRPr="00C16538">
        <w:t xml:space="preserve"> </w:t>
      </w:r>
      <w:r w:rsidRPr="00C16538">
        <w:t>С</w:t>
      </w:r>
      <w:r w:rsidR="00C16538" w:rsidRPr="00C16538">
        <w:t xml:space="preserve"> </w:t>
      </w:r>
      <w:r w:rsidRPr="00C16538">
        <w:t>этого</w:t>
      </w:r>
      <w:r w:rsidR="00C16538" w:rsidRPr="00C16538">
        <w:t xml:space="preserve"> </w:t>
      </w:r>
      <w:r w:rsidRPr="00C16538">
        <w:t>года</w:t>
      </w:r>
      <w:r w:rsidR="00C16538" w:rsidRPr="00C16538">
        <w:t xml:space="preserve"> </w:t>
      </w:r>
      <w:r w:rsidRPr="00C16538">
        <w:t>повышается</w:t>
      </w:r>
      <w:r w:rsidR="00C16538" w:rsidRPr="00C16538">
        <w:t xml:space="preserve"> </w:t>
      </w:r>
      <w:r w:rsidRPr="00C16538">
        <w:t>минимальный</w:t>
      </w:r>
      <w:r w:rsidR="00C16538" w:rsidRPr="00C16538">
        <w:t xml:space="preserve"> </w:t>
      </w:r>
      <w:r w:rsidRPr="00C16538">
        <w:t>размер</w:t>
      </w:r>
      <w:r w:rsidR="00C16538" w:rsidRPr="00C16538">
        <w:t xml:space="preserve"> </w:t>
      </w:r>
      <w:r w:rsidRPr="00C16538">
        <w:t>оплаты</w:t>
      </w:r>
      <w:r w:rsidR="00C16538" w:rsidRPr="00C16538">
        <w:t xml:space="preserve"> </w:t>
      </w:r>
      <w:r w:rsidRPr="00C16538">
        <w:t>труда,</w:t>
      </w:r>
      <w:r w:rsidR="00C16538" w:rsidRPr="00C16538">
        <w:t xml:space="preserve"> </w:t>
      </w:r>
      <w:r w:rsidRPr="00C16538">
        <w:t>который</w:t>
      </w:r>
      <w:r w:rsidR="00C16538" w:rsidRPr="00C16538">
        <w:t xml:space="preserve"> </w:t>
      </w:r>
      <w:r w:rsidRPr="00C16538">
        <w:t>теперь</w:t>
      </w:r>
      <w:r w:rsidR="00C16538" w:rsidRPr="00C16538">
        <w:t xml:space="preserve"> </w:t>
      </w:r>
      <w:r w:rsidRPr="00C16538">
        <w:t>будет</w:t>
      </w:r>
      <w:r w:rsidR="00C16538" w:rsidRPr="00C16538">
        <w:t xml:space="preserve"> </w:t>
      </w:r>
      <w:r w:rsidRPr="00C16538">
        <w:t>19</w:t>
      </w:r>
      <w:r w:rsidR="00C16538" w:rsidRPr="00C16538">
        <w:t xml:space="preserve"> </w:t>
      </w:r>
      <w:r w:rsidRPr="00C16538">
        <w:t>242</w:t>
      </w:r>
      <w:r w:rsidR="00C16538" w:rsidRPr="00C16538">
        <w:t xml:space="preserve"> </w:t>
      </w:r>
      <w:r w:rsidRPr="00C16538">
        <w:t>рубля</w:t>
      </w:r>
      <w:r w:rsidR="00C16538" w:rsidRPr="00C16538">
        <w:t xml:space="preserve"> </w:t>
      </w:r>
      <w:r w:rsidRPr="00C16538">
        <w:t>вместо</w:t>
      </w:r>
      <w:r w:rsidR="00C16538" w:rsidRPr="00C16538">
        <w:t xml:space="preserve"> </w:t>
      </w:r>
      <w:r w:rsidRPr="00C16538">
        <w:t>16</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Соответственно,</w:t>
      </w:r>
      <w:r w:rsidR="00C16538" w:rsidRPr="00C16538">
        <w:t xml:space="preserve"> </w:t>
      </w:r>
      <w:r w:rsidRPr="00C16538">
        <w:t>получать</w:t>
      </w:r>
      <w:r w:rsidR="00C16538" w:rsidRPr="00C16538">
        <w:t xml:space="preserve"> </w:t>
      </w:r>
      <w:r w:rsidRPr="00C16538">
        <w:t>меньше</w:t>
      </w:r>
      <w:r w:rsidR="00C16538" w:rsidRPr="00C16538">
        <w:t xml:space="preserve"> </w:t>
      </w:r>
      <w:r w:rsidRPr="00C16538">
        <w:t>трудоустроенные</w:t>
      </w:r>
      <w:r w:rsidR="00C16538" w:rsidRPr="00C16538">
        <w:t xml:space="preserve"> </w:t>
      </w:r>
      <w:r w:rsidRPr="00C16538">
        <w:t>пожилые</w:t>
      </w:r>
      <w:r w:rsidR="00C16538" w:rsidRPr="00C16538">
        <w:t xml:space="preserve"> </w:t>
      </w:r>
      <w:r w:rsidRPr="00C16538">
        <w:t>уже</w:t>
      </w:r>
      <w:r w:rsidR="00C16538" w:rsidRPr="00C16538">
        <w:t xml:space="preserve"> </w:t>
      </w:r>
      <w:r w:rsidRPr="00C16538">
        <w:t>не</w:t>
      </w:r>
      <w:r w:rsidR="00C16538" w:rsidRPr="00C16538">
        <w:t xml:space="preserve"> </w:t>
      </w:r>
      <w:r w:rsidRPr="00C16538">
        <w:t>будут.</w:t>
      </w:r>
      <w:r w:rsidR="00C16538" w:rsidRPr="00C16538">
        <w:t xml:space="preserve"> </w:t>
      </w:r>
      <w:r w:rsidRPr="00C16538">
        <w:t>Читайте</w:t>
      </w:r>
      <w:r w:rsidR="00C16538" w:rsidRPr="00C16538">
        <w:t xml:space="preserve"> </w:t>
      </w:r>
      <w:r w:rsidRPr="00C16538">
        <w:t>также:</w:t>
      </w:r>
      <w:r w:rsidR="00C16538" w:rsidRPr="00C16538">
        <w:t xml:space="preserve"> </w:t>
      </w:r>
      <w:r w:rsidRPr="00C16538">
        <w:t>Каждый</w:t>
      </w:r>
      <w:r w:rsidR="00C16538" w:rsidRPr="00C16538">
        <w:t xml:space="preserve"> </w:t>
      </w:r>
      <w:r w:rsidRPr="00C16538">
        <w:t>получит</w:t>
      </w:r>
      <w:r w:rsidR="00C16538" w:rsidRPr="00C16538">
        <w:t xml:space="preserve"> </w:t>
      </w:r>
      <w:r w:rsidRPr="00C16538">
        <w:t>по</w:t>
      </w:r>
      <w:r w:rsidR="00C16538" w:rsidRPr="00C16538">
        <w:t xml:space="preserve"> </w:t>
      </w:r>
      <w:r w:rsidRPr="00C16538">
        <w:t>10</w:t>
      </w:r>
      <w:r w:rsidR="00C16538" w:rsidRPr="00C16538">
        <w:t xml:space="preserve"> </w:t>
      </w:r>
      <w:r w:rsidRPr="00C16538">
        <w:t>000</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Деньги</w:t>
      </w:r>
      <w:r w:rsidR="00C16538" w:rsidRPr="00C16538">
        <w:t xml:space="preserve"> </w:t>
      </w:r>
      <w:r w:rsidRPr="00C16538">
        <w:t>придут</w:t>
      </w:r>
      <w:r w:rsidR="00C16538" w:rsidRPr="00C16538">
        <w:t xml:space="preserve"> </w:t>
      </w:r>
      <w:r w:rsidRPr="00C16538">
        <w:t>на</w:t>
      </w:r>
      <w:r w:rsidR="00C16538" w:rsidRPr="00C16538">
        <w:t xml:space="preserve"> </w:t>
      </w:r>
      <w:r w:rsidRPr="00C16538">
        <w:t>карту</w:t>
      </w:r>
      <w:r w:rsidR="00C16538" w:rsidRPr="00C16538">
        <w:t xml:space="preserve"> </w:t>
      </w:r>
      <w:r w:rsidR="00F26914">
        <w:t>«</w:t>
      </w:r>
      <w:r w:rsidRPr="00C16538">
        <w:t>Мир</w:t>
      </w:r>
      <w:r w:rsidR="00F26914">
        <w:t>»</w:t>
      </w:r>
      <w:r w:rsidR="00C16538" w:rsidRPr="00C16538">
        <w:t xml:space="preserve"> </w:t>
      </w:r>
      <w:r w:rsidRPr="00C16538">
        <w:t>Деньги</w:t>
      </w:r>
      <w:r w:rsidR="00C16538" w:rsidRPr="00C16538">
        <w:t xml:space="preserve"> </w:t>
      </w:r>
      <w:r w:rsidRPr="00C16538">
        <w:t>будут</w:t>
      </w:r>
      <w:r w:rsidR="00C16538" w:rsidRPr="00C16538">
        <w:t xml:space="preserve"> </w:t>
      </w:r>
      <w:r w:rsidRPr="00C16538">
        <w:t>перечислять</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новой</w:t>
      </w:r>
      <w:r w:rsidR="00C16538" w:rsidRPr="00C16538">
        <w:t xml:space="preserve"> </w:t>
      </w:r>
      <w:r w:rsidRPr="00C16538">
        <w:t>программы</w:t>
      </w:r>
    </w:p>
    <w:p w:rsidR="00D82581" w:rsidRPr="00C16538" w:rsidRDefault="00C50B57" w:rsidP="00D82581">
      <w:hyperlink r:id="rId64" w:history="1">
        <w:r w:rsidR="00D82581" w:rsidRPr="00C16538">
          <w:rPr>
            <w:rStyle w:val="a3"/>
          </w:rPr>
          <w:t>https://primpress.ru/article/108175</w:t>
        </w:r>
      </w:hyperlink>
      <w:r w:rsidR="00C16538" w:rsidRPr="00C16538">
        <w:t xml:space="preserve"> </w:t>
      </w:r>
    </w:p>
    <w:p w:rsidR="00A8557D" w:rsidRPr="00C16538" w:rsidRDefault="00A8557D" w:rsidP="00A8557D">
      <w:pPr>
        <w:pStyle w:val="2"/>
      </w:pPr>
      <w:bookmarkStart w:id="149" w:name="_Toc155677040"/>
      <w:r w:rsidRPr="00C16538">
        <w:t>PRIMPRESS,</w:t>
      </w:r>
      <w:r w:rsidR="00C16538" w:rsidRPr="00C16538">
        <w:t xml:space="preserve"> </w:t>
      </w:r>
      <w:r w:rsidRPr="00C16538">
        <w:t>02.01.2024,</w:t>
      </w:r>
      <w:r w:rsidR="00C16538" w:rsidRPr="00C16538">
        <w:t xml:space="preserve"> </w:t>
      </w:r>
      <w:r w:rsidRPr="00C16538">
        <w:t>Должны</w:t>
      </w:r>
      <w:r w:rsidR="00C16538" w:rsidRPr="00C16538">
        <w:t xml:space="preserve"> </w:t>
      </w:r>
      <w:r w:rsidRPr="00C16538">
        <w:t>будут</w:t>
      </w:r>
      <w:r w:rsidR="00C16538" w:rsidRPr="00C16538">
        <w:t xml:space="preserve"> </w:t>
      </w:r>
      <w:r w:rsidRPr="00C16538">
        <w:t>заплатить.</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вводится</w:t>
      </w:r>
      <w:r w:rsidR="00C16538" w:rsidRPr="00C16538">
        <w:t xml:space="preserve"> </w:t>
      </w:r>
      <w:r w:rsidRPr="00C16538">
        <w:t>новый</w:t>
      </w:r>
      <w:r w:rsidR="00C16538" w:rsidRPr="00C16538">
        <w:t xml:space="preserve"> </w:t>
      </w:r>
      <w:r w:rsidRPr="00C16538">
        <w:t>налог</w:t>
      </w:r>
      <w:bookmarkEnd w:id="149"/>
    </w:p>
    <w:p w:rsidR="00A8557D" w:rsidRPr="00C16538" w:rsidRDefault="00A8557D" w:rsidP="00315D6E">
      <w:pPr>
        <w:pStyle w:val="3"/>
      </w:pPr>
      <w:bookmarkStart w:id="150" w:name="_Toc155677041"/>
      <w:r w:rsidRPr="00C16538">
        <w:t>Российским</w:t>
      </w:r>
      <w:r w:rsidR="00C16538" w:rsidRPr="00C16538">
        <w:t xml:space="preserve"> </w:t>
      </w:r>
      <w:r w:rsidRPr="00C16538">
        <w:t>пенсионерам</w:t>
      </w:r>
      <w:r w:rsidR="00C16538" w:rsidRPr="00C16538">
        <w:t xml:space="preserve"> </w:t>
      </w:r>
      <w:r w:rsidRPr="00C16538">
        <w:t>рассказали</w:t>
      </w:r>
      <w:r w:rsidR="00C16538" w:rsidRPr="00C16538">
        <w:t xml:space="preserve"> </w:t>
      </w:r>
      <w:r w:rsidRPr="00C16538">
        <w:t>о</w:t>
      </w:r>
      <w:r w:rsidR="00C16538" w:rsidRPr="00C16538">
        <w:t xml:space="preserve"> </w:t>
      </w:r>
      <w:r w:rsidRPr="00C16538">
        <w:t>новом</w:t>
      </w:r>
      <w:r w:rsidR="00C16538" w:rsidRPr="00C16538">
        <w:t xml:space="preserve"> </w:t>
      </w:r>
      <w:r w:rsidRPr="00C16538">
        <w:t>налоге,</w:t>
      </w:r>
      <w:r w:rsidR="00C16538" w:rsidRPr="00C16538">
        <w:t xml:space="preserve"> </w:t>
      </w:r>
      <w:r w:rsidRPr="00C16538">
        <w:t>который</w:t>
      </w:r>
      <w:r w:rsidR="00C16538" w:rsidRPr="00C16538">
        <w:t xml:space="preserve"> </w:t>
      </w:r>
      <w:r w:rsidRPr="00C16538">
        <w:t>вводится</w:t>
      </w:r>
      <w:r w:rsidR="00C16538" w:rsidRPr="00C16538">
        <w:t xml:space="preserve"> </w:t>
      </w:r>
      <w:r w:rsidRPr="00C16538">
        <w:t>с</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Заплатить</w:t>
      </w:r>
      <w:r w:rsidR="00C16538" w:rsidRPr="00C16538">
        <w:t xml:space="preserve"> </w:t>
      </w:r>
      <w:r w:rsidRPr="00C16538">
        <w:t>новое</w:t>
      </w:r>
      <w:r w:rsidR="00C16538" w:rsidRPr="00C16538">
        <w:t xml:space="preserve"> </w:t>
      </w:r>
      <w:r w:rsidRPr="00C16538">
        <w:t>взыскание</w:t>
      </w:r>
      <w:r w:rsidR="00C16538" w:rsidRPr="00C16538">
        <w:t xml:space="preserve"> </w:t>
      </w:r>
      <w:r w:rsidRPr="00C16538">
        <w:t>должны</w:t>
      </w:r>
      <w:r w:rsidR="00C16538" w:rsidRPr="00C16538">
        <w:t xml:space="preserve"> </w:t>
      </w:r>
      <w:r w:rsidRPr="00C16538">
        <w:t>будут</w:t>
      </w:r>
      <w:r w:rsidR="00C16538" w:rsidRPr="00C16538">
        <w:t xml:space="preserve"> </w:t>
      </w:r>
      <w:r w:rsidRPr="00C16538">
        <w:t>пожилые</w:t>
      </w:r>
      <w:r w:rsidR="00C16538" w:rsidRPr="00C16538">
        <w:t xml:space="preserve"> </w:t>
      </w:r>
      <w:r w:rsidRPr="00C16538">
        <w:t>граждане,</w:t>
      </w:r>
      <w:r w:rsidR="00C16538" w:rsidRPr="00C16538">
        <w:t xml:space="preserve"> </w:t>
      </w:r>
      <w:r w:rsidRPr="00C16538">
        <w:t>у</w:t>
      </w:r>
      <w:r w:rsidR="00C16538" w:rsidRPr="00C16538">
        <w:t xml:space="preserve"> </w:t>
      </w:r>
      <w:r w:rsidRPr="00C16538">
        <w:t>которых</w:t>
      </w:r>
      <w:r w:rsidR="00C16538" w:rsidRPr="00C16538">
        <w:t xml:space="preserve"> </w:t>
      </w:r>
      <w:r w:rsidRPr="00C16538">
        <w:t>скопилось</w:t>
      </w:r>
      <w:r w:rsidR="00C16538" w:rsidRPr="00C16538">
        <w:t xml:space="preserve"> </w:t>
      </w:r>
      <w:r w:rsidRPr="00C16538">
        <w:t>много</w:t>
      </w:r>
      <w:r w:rsidR="00C16538" w:rsidRPr="00C16538">
        <w:t xml:space="preserve"> </w:t>
      </w:r>
      <w:r w:rsidRPr="00C16538">
        <w:t>дохода</w:t>
      </w:r>
      <w:r w:rsidR="00C16538" w:rsidRPr="00C16538">
        <w:t xml:space="preserve"> </w:t>
      </w:r>
      <w:r w:rsidRPr="00C16538">
        <w:t>на</w:t>
      </w:r>
      <w:r w:rsidR="00C16538" w:rsidRPr="00C16538">
        <w:t xml:space="preserve"> </w:t>
      </w:r>
      <w:r w:rsidRPr="00C16538">
        <w:t>счетах.</w:t>
      </w:r>
      <w:r w:rsidR="00C16538" w:rsidRPr="00C16538">
        <w:t xml:space="preserve"> </w:t>
      </w:r>
      <w:r w:rsidRPr="00C16538">
        <w:t>И</w:t>
      </w:r>
      <w:r w:rsidR="00C16538" w:rsidRPr="00C16538">
        <w:t xml:space="preserve"> </w:t>
      </w:r>
      <w:r w:rsidRPr="00C16538">
        <w:t>никаких</w:t>
      </w:r>
      <w:r w:rsidR="00C16538" w:rsidRPr="00C16538">
        <w:t xml:space="preserve"> </w:t>
      </w:r>
      <w:r w:rsidRPr="00C16538">
        <w:t>льгот</w:t>
      </w:r>
      <w:r w:rsidR="00C16538" w:rsidRPr="00C16538">
        <w:t xml:space="preserve"> </w:t>
      </w:r>
      <w:r w:rsidRPr="00C16538">
        <w:t>в</w:t>
      </w:r>
      <w:r w:rsidR="00C16538" w:rsidRPr="00C16538">
        <w:t xml:space="preserve"> </w:t>
      </w:r>
      <w:r w:rsidRPr="00C16538">
        <w:t>этом</w:t>
      </w:r>
      <w:r w:rsidR="00C16538" w:rsidRPr="00C16538">
        <w:t xml:space="preserve"> </w:t>
      </w:r>
      <w:r w:rsidRPr="00C16538">
        <w:t>плане</w:t>
      </w:r>
      <w:r w:rsidR="00C16538" w:rsidRPr="00C16538">
        <w:t xml:space="preserve"> </w:t>
      </w:r>
      <w:r w:rsidRPr="00C16538">
        <w:t>для</w:t>
      </w:r>
      <w:r w:rsidR="00C16538" w:rsidRPr="00C16538">
        <w:t xml:space="preserve"> </w:t>
      </w:r>
      <w:r w:rsidRPr="00C16538">
        <w:t>них</w:t>
      </w:r>
      <w:r w:rsidR="00C16538" w:rsidRPr="00C16538">
        <w:t xml:space="preserve"> </w:t>
      </w:r>
      <w:r w:rsidRPr="00C16538">
        <w:t>предусмотрено</w:t>
      </w:r>
      <w:r w:rsidR="00C16538" w:rsidRPr="00C16538">
        <w:t xml:space="preserve"> </w:t>
      </w:r>
      <w:r w:rsidRPr="00C16538">
        <w:t>не</w:t>
      </w:r>
      <w:r w:rsidR="00C16538" w:rsidRPr="00C16538">
        <w:t xml:space="preserve"> </w:t>
      </w:r>
      <w:r w:rsidRPr="00C16538">
        <w:t>будет.</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w:t>
      </w:r>
      <w:r w:rsidR="00C16538" w:rsidRPr="00C16538">
        <w:t xml:space="preserve"> </w:t>
      </w:r>
      <w:r w:rsidRPr="00C16538">
        <w:t>пенсионный</w:t>
      </w:r>
      <w:r w:rsidR="00C16538" w:rsidRPr="00C16538">
        <w:t xml:space="preserve"> </w:t>
      </w:r>
      <w:r w:rsidRPr="00C16538">
        <w:t>эксперт</w:t>
      </w:r>
      <w:r w:rsidR="00C16538" w:rsidRPr="00C16538">
        <w:t xml:space="preserve"> </w:t>
      </w:r>
      <w:r w:rsidRPr="00C16538">
        <w:t>Сергей</w:t>
      </w:r>
      <w:r w:rsidR="00C16538" w:rsidRPr="00C16538">
        <w:t xml:space="preserve"> </w:t>
      </w:r>
      <w:r w:rsidRPr="00C16538">
        <w:t>Власов,</w:t>
      </w:r>
      <w:r w:rsidR="00C16538" w:rsidRPr="00C16538">
        <w:t xml:space="preserve"> </w:t>
      </w:r>
      <w:r w:rsidRPr="00C16538">
        <w:t>сообщает</w:t>
      </w:r>
      <w:r w:rsidR="00C16538" w:rsidRPr="00C16538">
        <w:t xml:space="preserve"> </w:t>
      </w:r>
      <w:r w:rsidRPr="00C16538">
        <w:t>PRIMPRESS.</w:t>
      </w:r>
      <w:bookmarkEnd w:id="150"/>
    </w:p>
    <w:p w:rsidR="00A8557D" w:rsidRPr="00C16538" w:rsidRDefault="00A8557D" w:rsidP="00A8557D">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речь</w:t>
      </w:r>
      <w:r w:rsidR="00C16538" w:rsidRPr="00C16538">
        <w:t xml:space="preserve"> </w:t>
      </w:r>
      <w:r w:rsidRPr="00C16538">
        <w:t>идет</w:t>
      </w:r>
      <w:r w:rsidR="00C16538" w:rsidRPr="00C16538">
        <w:t xml:space="preserve"> </w:t>
      </w:r>
      <w:r w:rsidRPr="00C16538">
        <w:t>о</w:t>
      </w:r>
      <w:r w:rsidR="00C16538" w:rsidRPr="00C16538">
        <w:t xml:space="preserve"> </w:t>
      </w:r>
      <w:r w:rsidRPr="00C16538">
        <w:t>налоге,</w:t>
      </w:r>
      <w:r w:rsidR="00C16538" w:rsidRPr="00C16538">
        <w:t xml:space="preserve"> </w:t>
      </w:r>
      <w:r w:rsidRPr="00C16538">
        <w:t>который</w:t>
      </w:r>
      <w:r w:rsidR="00C16538" w:rsidRPr="00C16538">
        <w:t xml:space="preserve"> </w:t>
      </w:r>
      <w:r w:rsidRPr="00C16538">
        <w:t>будет</w:t>
      </w:r>
      <w:r w:rsidR="00C16538" w:rsidRPr="00C16538">
        <w:t xml:space="preserve"> </w:t>
      </w:r>
      <w:r w:rsidRPr="00C16538">
        <w:t>действовать</w:t>
      </w:r>
      <w:r w:rsidR="00C16538" w:rsidRPr="00C16538">
        <w:t xml:space="preserve"> </w:t>
      </w:r>
      <w:r w:rsidRPr="00C16538">
        <w:t>на</w:t>
      </w:r>
      <w:r w:rsidR="00C16538" w:rsidRPr="00C16538">
        <w:t xml:space="preserve"> </w:t>
      </w:r>
      <w:r w:rsidRPr="00C16538">
        <w:t>полученные</w:t>
      </w:r>
      <w:r w:rsidR="00C16538" w:rsidRPr="00C16538">
        <w:t xml:space="preserve"> </w:t>
      </w:r>
      <w:r w:rsidRPr="00C16538">
        <w:t>проценты</w:t>
      </w:r>
      <w:r w:rsidR="00C16538" w:rsidRPr="00C16538">
        <w:t xml:space="preserve"> </w:t>
      </w:r>
      <w:r w:rsidRPr="00C16538">
        <w:t>с</w:t>
      </w:r>
      <w:r w:rsidR="00C16538" w:rsidRPr="00C16538">
        <w:t xml:space="preserve"> </w:t>
      </w:r>
      <w:r w:rsidRPr="00C16538">
        <w:t>банковских</w:t>
      </w:r>
      <w:r w:rsidR="00C16538" w:rsidRPr="00C16538">
        <w:t xml:space="preserve"> </w:t>
      </w:r>
      <w:r w:rsidRPr="00C16538">
        <w:t>вкладов.</w:t>
      </w:r>
      <w:r w:rsidR="00C16538" w:rsidRPr="00C16538">
        <w:t xml:space="preserve"> </w:t>
      </w:r>
      <w:r w:rsidRPr="00C16538">
        <w:t>В</w:t>
      </w:r>
      <w:r w:rsidR="00C16538" w:rsidRPr="00C16538">
        <w:t xml:space="preserve"> </w:t>
      </w:r>
      <w:r w:rsidRPr="00C16538">
        <w:t>новом,</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пожилым</w:t>
      </w:r>
      <w:r w:rsidR="00C16538" w:rsidRPr="00C16538">
        <w:t xml:space="preserve"> </w:t>
      </w:r>
      <w:r w:rsidRPr="00C16538">
        <w:t>россиянам</w:t>
      </w:r>
      <w:r w:rsidR="00C16538" w:rsidRPr="00C16538">
        <w:t xml:space="preserve"> </w:t>
      </w:r>
      <w:r w:rsidRPr="00C16538">
        <w:t>впервые</w:t>
      </w:r>
      <w:r w:rsidR="00C16538" w:rsidRPr="00C16538">
        <w:t xml:space="preserve"> </w:t>
      </w:r>
      <w:r w:rsidRPr="00C16538">
        <w:t>придется</w:t>
      </w:r>
      <w:r w:rsidR="00C16538" w:rsidRPr="00C16538">
        <w:t xml:space="preserve"> </w:t>
      </w:r>
      <w:r w:rsidRPr="00C16538">
        <w:t>его</w:t>
      </w:r>
      <w:r w:rsidR="00C16538" w:rsidRPr="00C16538">
        <w:t xml:space="preserve"> </w:t>
      </w:r>
      <w:r w:rsidRPr="00C16538">
        <w:t>заплатить,</w:t>
      </w:r>
      <w:r w:rsidR="00C16538" w:rsidRPr="00C16538">
        <w:t xml:space="preserve"> </w:t>
      </w:r>
      <w:r w:rsidRPr="00C16538">
        <w:t>и</w:t>
      </w:r>
      <w:r w:rsidR="00C16538" w:rsidRPr="00C16538">
        <w:t xml:space="preserve"> </w:t>
      </w:r>
      <w:r w:rsidRPr="00C16538">
        <w:t>для</w:t>
      </w:r>
      <w:r w:rsidR="00C16538" w:rsidRPr="00C16538">
        <w:t xml:space="preserve"> </w:t>
      </w:r>
      <w:r w:rsidRPr="00C16538">
        <w:t>его</w:t>
      </w:r>
      <w:r w:rsidR="00C16538" w:rsidRPr="00C16538">
        <w:t xml:space="preserve"> </w:t>
      </w:r>
      <w:r w:rsidRPr="00C16538">
        <w:t>начисления</w:t>
      </w:r>
      <w:r w:rsidR="00C16538" w:rsidRPr="00C16538">
        <w:t xml:space="preserve"> </w:t>
      </w:r>
      <w:r w:rsidRPr="00C16538">
        <w:t>будут</w:t>
      </w:r>
      <w:r w:rsidR="00C16538" w:rsidRPr="00C16538">
        <w:t xml:space="preserve"> </w:t>
      </w:r>
      <w:r w:rsidRPr="00C16538">
        <w:t>работать</w:t>
      </w:r>
      <w:r w:rsidR="00C16538" w:rsidRPr="00C16538">
        <w:t xml:space="preserve"> </w:t>
      </w:r>
      <w:r w:rsidRPr="00C16538">
        <w:t>определенные</w:t>
      </w:r>
      <w:r w:rsidR="00C16538" w:rsidRPr="00C16538">
        <w:t xml:space="preserve"> </w:t>
      </w:r>
      <w:r w:rsidRPr="00C16538">
        <w:t>правила.</w:t>
      </w:r>
    </w:p>
    <w:p w:rsidR="00A8557D" w:rsidRPr="00C16538" w:rsidRDefault="00F26914" w:rsidP="00A8557D">
      <w:r>
        <w:t>«</w:t>
      </w:r>
      <w:r w:rsidR="00A8557D" w:rsidRPr="00C16538">
        <w:t>Лимит,</w:t>
      </w:r>
      <w:r w:rsidR="00C16538" w:rsidRPr="00C16538">
        <w:t xml:space="preserve"> </w:t>
      </w:r>
      <w:r w:rsidR="00A8557D" w:rsidRPr="00C16538">
        <w:t>по</w:t>
      </w:r>
      <w:r w:rsidR="00C16538" w:rsidRPr="00C16538">
        <w:t xml:space="preserve"> </w:t>
      </w:r>
      <w:r w:rsidR="00A8557D" w:rsidRPr="00C16538">
        <w:t>которому</w:t>
      </w:r>
      <w:r w:rsidR="00C16538" w:rsidRPr="00C16538">
        <w:t xml:space="preserve"> </w:t>
      </w:r>
      <w:r w:rsidR="00A8557D" w:rsidRPr="00C16538">
        <w:t>будут</w:t>
      </w:r>
      <w:r w:rsidR="00C16538" w:rsidRPr="00C16538">
        <w:t xml:space="preserve"> </w:t>
      </w:r>
      <w:r w:rsidR="00A8557D" w:rsidRPr="00C16538">
        <w:t>устанавливать</w:t>
      </w:r>
      <w:r w:rsidR="00C16538" w:rsidRPr="00C16538">
        <w:t xml:space="preserve"> </w:t>
      </w:r>
      <w:r w:rsidR="00A8557D" w:rsidRPr="00C16538">
        <w:t>порог</w:t>
      </w:r>
      <w:r w:rsidR="00C16538" w:rsidRPr="00C16538">
        <w:t xml:space="preserve"> </w:t>
      </w:r>
      <w:r w:rsidR="00A8557D" w:rsidRPr="00C16538">
        <w:t>для</w:t>
      </w:r>
      <w:r w:rsidR="00C16538" w:rsidRPr="00C16538">
        <w:t xml:space="preserve"> </w:t>
      </w:r>
      <w:r w:rsidR="00A8557D" w:rsidRPr="00C16538">
        <w:t>оплаты</w:t>
      </w:r>
      <w:r w:rsidR="00C16538" w:rsidRPr="00C16538">
        <w:t xml:space="preserve"> </w:t>
      </w:r>
      <w:r w:rsidR="00A8557D" w:rsidRPr="00C16538">
        <w:t>налога,</w:t>
      </w:r>
      <w:r w:rsidR="00C16538" w:rsidRPr="00C16538">
        <w:t xml:space="preserve"> </w:t>
      </w:r>
      <w:r w:rsidR="00A8557D" w:rsidRPr="00C16538">
        <w:t>будет</w:t>
      </w:r>
      <w:r w:rsidR="00C16538" w:rsidRPr="00C16538">
        <w:t xml:space="preserve"> </w:t>
      </w:r>
      <w:r w:rsidR="00A8557D" w:rsidRPr="00C16538">
        <w:t>зависеть</w:t>
      </w:r>
      <w:r w:rsidR="00C16538" w:rsidRPr="00C16538">
        <w:t xml:space="preserve"> </w:t>
      </w:r>
      <w:r w:rsidR="00A8557D" w:rsidRPr="00C16538">
        <w:t>от</w:t>
      </w:r>
      <w:r w:rsidR="00C16538" w:rsidRPr="00C16538">
        <w:t xml:space="preserve"> </w:t>
      </w:r>
      <w:r w:rsidR="00A8557D" w:rsidRPr="00C16538">
        <w:t>ключевой</w:t>
      </w:r>
      <w:r w:rsidR="00C16538" w:rsidRPr="00C16538">
        <w:t xml:space="preserve"> </w:t>
      </w:r>
      <w:r w:rsidR="00A8557D" w:rsidRPr="00C16538">
        <w:t>ставки</w:t>
      </w:r>
      <w:r w:rsidR="00C16538" w:rsidRPr="00C16538">
        <w:t xml:space="preserve"> </w:t>
      </w:r>
      <w:r w:rsidR="00A8557D" w:rsidRPr="00C16538">
        <w:t>Центробанка.</w:t>
      </w:r>
      <w:r w:rsidR="00C16538" w:rsidRPr="00C16538">
        <w:t xml:space="preserve"> </w:t>
      </w:r>
      <w:r w:rsidR="00A8557D" w:rsidRPr="00C16538">
        <w:t>Сейчас</w:t>
      </w:r>
      <w:r w:rsidR="00C16538" w:rsidRPr="00C16538">
        <w:t xml:space="preserve"> </w:t>
      </w:r>
      <w:r w:rsidR="00A8557D" w:rsidRPr="00C16538">
        <w:t>за</w:t>
      </w:r>
      <w:r w:rsidR="00C16538" w:rsidRPr="00C16538">
        <w:t xml:space="preserve"> </w:t>
      </w:r>
      <w:r w:rsidR="00A8557D" w:rsidRPr="00C16538">
        <w:t>основу</w:t>
      </w:r>
      <w:r w:rsidR="00C16538" w:rsidRPr="00C16538">
        <w:t xml:space="preserve"> </w:t>
      </w:r>
      <w:r w:rsidR="00A8557D" w:rsidRPr="00C16538">
        <w:t>будут</w:t>
      </w:r>
      <w:r w:rsidR="00C16538" w:rsidRPr="00C16538">
        <w:t xml:space="preserve"> </w:t>
      </w:r>
      <w:r w:rsidR="00A8557D" w:rsidRPr="00C16538">
        <w:t>брать</w:t>
      </w:r>
      <w:r w:rsidR="00C16538" w:rsidRPr="00C16538">
        <w:t xml:space="preserve"> </w:t>
      </w:r>
      <w:r w:rsidR="00A8557D" w:rsidRPr="00C16538">
        <w:t>показатель,</w:t>
      </w:r>
      <w:r w:rsidR="00C16538" w:rsidRPr="00C16538">
        <w:t xml:space="preserve"> </w:t>
      </w:r>
      <w:r w:rsidR="00A8557D" w:rsidRPr="00C16538">
        <w:t>который</w:t>
      </w:r>
      <w:r w:rsidR="00C16538" w:rsidRPr="00C16538">
        <w:t xml:space="preserve"> </w:t>
      </w:r>
      <w:r w:rsidR="00A8557D" w:rsidRPr="00C16538">
        <w:t>был</w:t>
      </w:r>
      <w:r w:rsidR="00C16538" w:rsidRPr="00C16538">
        <w:t xml:space="preserve"> </w:t>
      </w:r>
      <w:r w:rsidR="00A8557D" w:rsidRPr="00C16538">
        <w:t>актуален</w:t>
      </w:r>
      <w:r w:rsidR="00C16538" w:rsidRPr="00C16538">
        <w:t xml:space="preserve"> </w:t>
      </w:r>
      <w:r w:rsidR="00A8557D" w:rsidRPr="00C16538">
        <w:t>на</w:t>
      </w:r>
      <w:r w:rsidR="00C16538" w:rsidRPr="00C16538">
        <w:t xml:space="preserve"> </w:t>
      </w:r>
      <w:r w:rsidR="00A8557D" w:rsidRPr="00C16538">
        <w:t>начало</w:t>
      </w:r>
      <w:r w:rsidR="00C16538" w:rsidRPr="00C16538">
        <w:t xml:space="preserve"> </w:t>
      </w:r>
      <w:r w:rsidR="00A8557D" w:rsidRPr="00C16538">
        <w:t>декабря</w:t>
      </w:r>
      <w:r w:rsidR="00C16538" w:rsidRPr="00C16538">
        <w:t xml:space="preserve"> </w:t>
      </w:r>
      <w:r w:rsidR="00A8557D" w:rsidRPr="00C16538">
        <w:t>уходящего</w:t>
      </w:r>
      <w:r w:rsidR="00C16538" w:rsidRPr="00C16538">
        <w:t xml:space="preserve"> </w:t>
      </w:r>
      <w:r w:rsidR="00A8557D" w:rsidRPr="00C16538">
        <w:t>года,</w:t>
      </w:r>
      <w:r w:rsidR="00C16538" w:rsidRPr="00C16538">
        <w:t xml:space="preserve"> </w:t>
      </w:r>
      <w:r w:rsidR="00A8557D" w:rsidRPr="00C16538">
        <w:t>то</w:t>
      </w:r>
      <w:r w:rsidR="00C16538" w:rsidRPr="00C16538">
        <w:t xml:space="preserve"> </w:t>
      </w:r>
      <w:r w:rsidR="00A8557D" w:rsidRPr="00C16538">
        <w:t>есть</w:t>
      </w:r>
      <w:r w:rsidR="00C16538" w:rsidRPr="00C16538">
        <w:t xml:space="preserve"> </w:t>
      </w:r>
      <w:r w:rsidR="00A8557D" w:rsidRPr="00C16538">
        <w:t>15</w:t>
      </w:r>
      <w:r w:rsidR="00C16538" w:rsidRPr="00C16538">
        <w:t xml:space="preserve"> </w:t>
      </w:r>
      <w:r w:rsidR="00A8557D" w:rsidRPr="00C16538">
        <w:t>процентов.</w:t>
      </w:r>
      <w:r w:rsidR="00C16538" w:rsidRPr="00C16538">
        <w:t xml:space="preserve"> </w:t>
      </w:r>
      <w:r w:rsidR="00A8557D" w:rsidRPr="00C16538">
        <w:t>А</w:t>
      </w:r>
      <w:r w:rsidR="00C16538" w:rsidRPr="00C16538">
        <w:t xml:space="preserve"> </w:t>
      </w:r>
      <w:r w:rsidR="00A8557D" w:rsidRPr="00C16538">
        <w:t>значит,</w:t>
      </w:r>
      <w:r w:rsidR="00C16538" w:rsidRPr="00C16538">
        <w:t xml:space="preserve"> </w:t>
      </w:r>
      <w:r w:rsidR="00A8557D" w:rsidRPr="00C16538">
        <w:t>что</w:t>
      </w:r>
      <w:r w:rsidR="00C16538" w:rsidRPr="00C16538">
        <w:t xml:space="preserve"> </w:t>
      </w:r>
      <w:r w:rsidR="00A8557D" w:rsidRPr="00C16538">
        <w:t>заплатить</w:t>
      </w:r>
      <w:r w:rsidR="00C16538" w:rsidRPr="00C16538">
        <w:t xml:space="preserve"> </w:t>
      </w:r>
      <w:r w:rsidR="00A8557D" w:rsidRPr="00C16538">
        <w:t>налог</w:t>
      </w:r>
      <w:r w:rsidR="00C16538" w:rsidRPr="00C16538">
        <w:t xml:space="preserve"> </w:t>
      </w:r>
      <w:r w:rsidR="00A8557D" w:rsidRPr="00C16538">
        <w:t>придется</w:t>
      </w:r>
      <w:r w:rsidR="00C16538" w:rsidRPr="00C16538">
        <w:t xml:space="preserve"> </w:t>
      </w:r>
      <w:r w:rsidR="00A8557D" w:rsidRPr="00C16538">
        <w:t>с</w:t>
      </w:r>
      <w:r w:rsidR="00C16538" w:rsidRPr="00C16538">
        <w:t xml:space="preserve"> </w:t>
      </w:r>
      <w:r w:rsidR="00A8557D" w:rsidRPr="00C16538">
        <w:t>доходов</w:t>
      </w:r>
      <w:r w:rsidR="00C16538" w:rsidRPr="00C16538">
        <w:t xml:space="preserve"> </w:t>
      </w:r>
      <w:r w:rsidR="00A8557D" w:rsidRPr="00C16538">
        <w:t>по</w:t>
      </w:r>
      <w:r w:rsidR="00C16538" w:rsidRPr="00C16538">
        <w:t xml:space="preserve"> </w:t>
      </w:r>
      <w:r w:rsidR="00A8557D" w:rsidRPr="00C16538">
        <w:t>вкладам,</w:t>
      </w:r>
      <w:r w:rsidR="00C16538" w:rsidRPr="00C16538">
        <w:t xml:space="preserve"> </w:t>
      </w:r>
      <w:r w:rsidR="00A8557D" w:rsidRPr="00C16538">
        <w:t>превышающим</w:t>
      </w:r>
      <w:r w:rsidR="00C16538" w:rsidRPr="00C16538">
        <w:t xml:space="preserve"> </w:t>
      </w:r>
      <w:r w:rsidR="00A8557D" w:rsidRPr="00C16538">
        <w:t>150</w:t>
      </w:r>
      <w:r w:rsidR="00C16538" w:rsidRPr="00C16538">
        <w:t xml:space="preserve"> </w:t>
      </w:r>
      <w:r w:rsidR="00A8557D" w:rsidRPr="00C16538">
        <w:t>тысяч</w:t>
      </w:r>
      <w:r w:rsidR="00C16538" w:rsidRPr="00C16538">
        <w:t xml:space="preserve"> </w:t>
      </w:r>
      <w:r w:rsidR="00A8557D" w:rsidRPr="00C16538">
        <w:t>рублей</w:t>
      </w:r>
      <w:r>
        <w:t>»</w:t>
      </w:r>
      <w:r w:rsidR="00A8557D" w:rsidRPr="00C16538">
        <w:t>,</w:t>
      </w:r>
      <w:r w:rsidR="00C16538" w:rsidRPr="00C16538">
        <w:t xml:space="preserve"> </w:t>
      </w:r>
      <w:r>
        <w:t>-</w:t>
      </w:r>
      <w:r w:rsidR="00C16538" w:rsidRPr="00C16538">
        <w:t xml:space="preserve"> </w:t>
      </w:r>
      <w:r w:rsidR="00A8557D" w:rsidRPr="00C16538">
        <w:t>объяснил</w:t>
      </w:r>
      <w:r w:rsidR="00C16538" w:rsidRPr="00C16538">
        <w:t xml:space="preserve"> </w:t>
      </w:r>
      <w:r w:rsidR="00A8557D" w:rsidRPr="00C16538">
        <w:t>эксперт.</w:t>
      </w:r>
    </w:p>
    <w:p w:rsidR="00A8557D" w:rsidRPr="00C16538" w:rsidRDefault="00A8557D" w:rsidP="00A8557D">
      <w:r w:rsidRPr="00C16538">
        <w:t>Отмечается,</w:t>
      </w:r>
      <w:r w:rsidR="00C16538" w:rsidRPr="00C16538">
        <w:t xml:space="preserve"> </w:t>
      </w:r>
      <w:r w:rsidRPr="00C16538">
        <w:t>что</w:t>
      </w:r>
      <w:r w:rsidR="00C16538" w:rsidRPr="00C16538">
        <w:t xml:space="preserve"> </w:t>
      </w:r>
      <w:r w:rsidRPr="00C16538">
        <w:t>стандартная</w:t>
      </w:r>
      <w:r w:rsidR="00C16538" w:rsidRPr="00C16538">
        <w:t xml:space="preserve"> </w:t>
      </w:r>
      <w:r w:rsidRPr="00C16538">
        <w:t>ставка</w:t>
      </w:r>
      <w:r w:rsidR="00C16538" w:rsidRPr="00C16538">
        <w:t xml:space="preserve"> </w:t>
      </w:r>
      <w:r w:rsidRPr="00C16538">
        <w:t>налога</w:t>
      </w:r>
      <w:r w:rsidR="00C16538" w:rsidRPr="00C16538">
        <w:t xml:space="preserve"> </w:t>
      </w:r>
      <w:r w:rsidRPr="00C16538">
        <w:t>составит</w:t>
      </w:r>
      <w:r w:rsidR="00C16538" w:rsidRPr="00C16538">
        <w:t xml:space="preserve"> </w:t>
      </w:r>
      <w:r w:rsidRPr="00C16538">
        <w:t>13</w:t>
      </w:r>
      <w:r w:rsidR="00C16538" w:rsidRPr="00C16538">
        <w:t xml:space="preserve"> </w:t>
      </w:r>
      <w:r w:rsidRPr="00C16538">
        <w:t>процентов.</w:t>
      </w:r>
      <w:r w:rsidR="00C16538" w:rsidRPr="00C16538">
        <w:t xml:space="preserve"> </w:t>
      </w:r>
      <w:r w:rsidRPr="00C16538">
        <w:t>Но</w:t>
      </w:r>
      <w:r w:rsidR="00C16538" w:rsidRPr="00C16538">
        <w:t xml:space="preserve"> </w:t>
      </w:r>
      <w:r w:rsidRPr="00C16538">
        <w:t>в</w:t>
      </w:r>
      <w:r w:rsidR="00C16538" w:rsidRPr="00C16538">
        <w:t xml:space="preserve"> </w:t>
      </w:r>
      <w:r w:rsidRPr="00C16538">
        <w:t>том</w:t>
      </w:r>
      <w:r w:rsidR="00C16538" w:rsidRPr="00C16538">
        <w:t xml:space="preserve"> </w:t>
      </w:r>
      <w:r w:rsidRPr="00C16538">
        <w:t>случае,</w:t>
      </w:r>
      <w:r w:rsidR="00C16538" w:rsidRPr="00C16538">
        <w:t xml:space="preserve"> </w:t>
      </w:r>
      <w:r w:rsidRPr="00C16538">
        <w:t>если</w:t>
      </w:r>
      <w:r w:rsidR="00C16538" w:rsidRPr="00C16538">
        <w:t xml:space="preserve"> </w:t>
      </w:r>
      <w:r w:rsidRPr="00C16538">
        <w:t>общие</w:t>
      </w:r>
      <w:r w:rsidR="00C16538" w:rsidRPr="00C16538">
        <w:t xml:space="preserve"> </w:t>
      </w:r>
      <w:r w:rsidRPr="00C16538">
        <w:t>доходы</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года</w:t>
      </w:r>
      <w:r w:rsidR="00C16538" w:rsidRPr="00C16538">
        <w:t xml:space="preserve"> </w:t>
      </w:r>
      <w:r w:rsidRPr="00C16538">
        <w:t>превысят</w:t>
      </w:r>
      <w:r w:rsidR="00C16538" w:rsidRPr="00C16538">
        <w:t xml:space="preserve"> </w:t>
      </w:r>
      <w:r w:rsidRPr="00C16538">
        <w:t>сумму</w:t>
      </w:r>
      <w:r w:rsidR="00C16538" w:rsidRPr="00C16538">
        <w:t xml:space="preserve"> </w:t>
      </w:r>
      <w:r w:rsidRPr="00C16538">
        <w:t>в</w:t>
      </w:r>
      <w:r w:rsidR="00C16538" w:rsidRPr="00C16538">
        <w:t xml:space="preserve"> </w:t>
      </w:r>
      <w:r w:rsidRPr="00C16538">
        <w:t>5</w:t>
      </w:r>
      <w:r w:rsidR="00C16538" w:rsidRPr="00C16538">
        <w:t xml:space="preserve"> </w:t>
      </w:r>
      <w:r w:rsidRPr="00C16538">
        <w:t>миллионов</w:t>
      </w:r>
      <w:r w:rsidR="00C16538" w:rsidRPr="00C16538">
        <w:t xml:space="preserve"> </w:t>
      </w:r>
      <w:r w:rsidRPr="00C16538">
        <w:t>рублей,</w:t>
      </w:r>
      <w:r w:rsidR="00C16538" w:rsidRPr="00C16538">
        <w:t xml:space="preserve"> </w:t>
      </w:r>
      <w:r w:rsidRPr="00C16538">
        <w:t>ставка</w:t>
      </w:r>
      <w:r w:rsidR="00C16538" w:rsidRPr="00C16538">
        <w:t xml:space="preserve"> </w:t>
      </w:r>
      <w:r w:rsidRPr="00C16538">
        <w:t>повышается</w:t>
      </w:r>
      <w:r w:rsidR="00C16538" w:rsidRPr="00C16538">
        <w:t xml:space="preserve"> </w:t>
      </w:r>
      <w:r w:rsidRPr="00C16538">
        <w:t>до</w:t>
      </w:r>
      <w:r w:rsidR="00C16538" w:rsidRPr="00C16538">
        <w:t xml:space="preserve"> </w:t>
      </w:r>
      <w:r w:rsidRPr="00C16538">
        <w:t>15</w:t>
      </w:r>
      <w:r w:rsidR="00C16538" w:rsidRPr="00C16538">
        <w:t xml:space="preserve"> </w:t>
      </w:r>
      <w:r w:rsidRPr="00C16538">
        <w:t>процентов.</w:t>
      </w:r>
    </w:p>
    <w:p w:rsidR="00A8557D" w:rsidRPr="00C16538" w:rsidRDefault="00A8557D" w:rsidP="00A8557D">
      <w:r w:rsidRPr="00C16538">
        <w:t>При</w:t>
      </w:r>
      <w:r w:rsidR="00C16538" w:rsidRPr="00C16538">
        <w:t xml:space="preserve"> </w:t>
      </w:r>
      <w:r w:rsidRPr="00C16538">
        <w:t>этом</w:t>
      </w:r>
      <w:r w:rsidR="00C16538" w:rsidRPr="00C16538">
        <w:t xml:space="preserve"> </w:t>
      </w:r>
      <w:r w:rsidRPr="00C16538">
        <w:t>никаких</w:t>
      </w:r>
      <w:r w:rsidR="00C16538" w:rsidRPr="00C16538">
        <w:t xml:space="preserve"> </w:t>
      </w:r>
      <w:r w:rsidRPr="00C16538">
        <w:t>льгот</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этом</w:t>
      </w:r>
      <w:r w:rsidR="00C16538" w:rsidRPr="00C16538">
        <w:t xml:space="preserve"> </w:t>
      </w:r>
      <w:r w:rsidRPr="00C16538">
        <w:t>плане</w:t>
      </w:r>
      <w:r w:rsidR="00C16538" w:rsidRPr="00C16538">
        <w:t xml:space="preserve"> </w:t>
      </w:r>
      <w:r w:rsidRPr="00C16538">
        <w:t>предусмотрено</w:t>
      </w:r>
      <w:r w:rsidR="00C16538" w:rsidRPr="00C16538">
        <w:t xml:space="preserve"> </w:t>
      </w:r>
      <w:r w:rsidRPr="00C16538">
        <w:t>не</w:t>
      </w:r>
      <w:r w:rsidR="00C16538" w:rsidRPr="00C16538">
        <w:t xml:space="preserve"> </w:t>
      </w:r>
      <w:r w:rsidRPr="00C16538">
        <w:t>будет:</w:t>
      </w:r>
      <w:r w:rsidR="00C16538" w:rsidRPr="00C16538">
        <w:t xml:space="preserve"> </w:t>
      </w:r>
      <w:r w:rsidRPr="00C16538">
        <w:t>им</w:t>
      </w:r>
      <w:r w:rsidR="00C16538" w:rsidRPr="00C16538">
        <w:t xml:space="preserve"> </w:t>
      </w:r>
      <w:r w:rsidRPr="00C16538">
        <w:t>придется</w:t>
      </w:r>
      <w:r w:rsidR="00C16538" w:rsidRPr="00C16538">
        <w:t xml:space="preserve"> </w:t>
      </w:r>
      <w:r w:rsidRPr="00C16538">
        <w:t>заплатить</w:t>
      </w:r>
      <w:r w:rsidR="00C16538" w:rsidRPr="00C16538">
        <w:t xml:space="preserve"> </w:t>
      </w:r>
      <w:r w:rsidRPr="00C16538">
        <w:t>взыскание</w:t>
      </w:r>
      <w:r w:rsidR="00C16538" w:rsidRPr="00C16538">
        <w:t xml:space="preserve"> </w:t>
      </w:r>
      <w:r w:rsidRPr="00C16538">
        <w:t>на</w:t>
      </w:r>
      <w:r w:rsidR="00C16538" w:rsidRPr="00C16538">
        <w:t xml:space="preserve"> </w:t>
      </w:r>
      <w:r w:rsidRPr="00C16538">
        <w:t>общих</w:t>
      </w:r>
      <w:r w:rsidR="00C16538" w:rsidRPr="00C16538">
        <w:t xml:space="preserve"> </w:t>
      </w:r>
      <w:r w:rsidRPr="00C16538">
        <w:t>основаниях,</w:t>
      </w:r>
      <w:r w:rsidR="00C16538" w:rsidRPr="00C16538">
        <w:t xml:space="preserve"> </w:t>
      </w:r>
      <w:r w:rsidRPr="00C16538">
        <w:t>если</w:t>
      </w:r>
      <w:r w:rsidR="00C16538" w:rsidRPr="00C16538">
        <w:t xml:space="preserve"> </w:t>
      </w:r>
      <w:r w:rsidRPr="00C16538">
        <w:t>будут</w:t>
      </w:r>
      <w:r w:rsidR="00C16538" w:rsidRPr="00C16538">
        <w:t xml:space="preserve"> </w:t>
      </w:r>
      <w:r w:rsidRPr="00C16538">
        <w:t>на</w:t>
      </w:r>
      <w:r w:rsidR="00C16538" w:rsidRPr="00C16538">
        <w:t xml:space="preserve"> </w:t>
      </w:r>
      <w:r w:rsidRPr="00C16538">
        <w:t>то</w:t>
      </w:r>
      <w:r w:rsidR="00C16538" w:rsidRPr="00C16538">
        <w:t xml:space="preserve"> </w:t>
      </w:r>
      <w:r w:rsidRPr="00C16538">
        <w:t>соответствующие</w:t>
      </w:r>
      <w:r w:rsidR="00C16538" w:rsidRPr="00C16538">
        <w:t xml:space="preserve"> </w:t>
      </w:r>
      <w:r w:rsidRPr="00C16538">
        <w:t>обстоятельства.</w:t>
      </w:r>
    </w:p>
    <w:p w:rsidR="00A8557D" w:rsidRPr="00C16538" w:rsidRDefault="00F26914" w:rsidP="00A8557D">
      <w:r>
        <w:t>«</w:t>
      </w:r>
      <w:r w:rsidR="00A8557D" w:rsidRPr="00C16538">
        <w:t>Банки</w:t>
      </w:r>
      <w:r w:rsidR="00C16538" w:rsidRPr="00C16538">
        <w:t xml:space="preserve"> </w:t>
      </w:r>
      <w:r w:rsidR="00A8557D" w:rsidRPr="00C16538">
        <w:t>должны</w:t>
      </w:r>
      <w:r w:rsidR="00C16538" w:rsidRPr="00C16538">
        <w:t xml:space="preserve"> </w:t>
      </w:r>
      <w:r w:rsidR="00A8557D" w:rsidRPr="00C16538">
        <w:t>будут</w:t>
      </w:r>
      <w:r w:rsidR="00C16538" w:rsidRPr="00C16538">
        <w:t xml:space="preserve"> </w:t>
      </w:r>
      <w:r w:rsidR="00A8557D" w:rsidRPr="00C16538">
        <w:t>сами</w:t>
      </w:r>
      <w:r w:rsidR="00C16538" w:rsidRPr="00C16538">
        <w:t xml:space="preserve"> </w:t>
      </w:r>
      <w:r w:rsidR="00A8557D" w:rsidRPr="00C16538">
        <w:t>предоставить</w:t>
      </w:r>
      <w:r w:rsidR="00C16538" w:rsidRPr="00C16538">
        <w:t xml:space="preserve"> </w:t>
      </w:r>
      <w:r w:rsidR="00A8557D" w:rsidRPr="00C16538">
        <w:t>всю</w:t>
      </w:r>
      <w:r w:rsidR="00C16538" w:rsidRPr="00C16538">
        <w:t xml:space="preserve"> </w:t>
      </w:r>
      <w:r w:rsidR="00A8557D" w:rsidRPr="00C16538">
        <w:t>информацию</w:t>
      </w:r>
      <w:r w:rsidR="00C16538" w:rsidRPr="00C16538">
        <w:t xml:space="preserve"> </w:t>
      </w:r>
      <w:r w:rsidR="00A8557D" w:rsidRPr="00C16538">
        <w:t>налоговой</w:t>
      </w:r>
      <w:r w:rsidR="00C16538" w:rsidRPr="00C16538">
        <w:t xml:space="preserve"> </w:t>
      </w:r>
      <w:r w:rsidR="00A8557D" w:rsidRPr="00C16538">
        <w:t>о</w:t>
      </w:r>
      <w:r w:rsidR="00C16538" w:rsidRPr="00C16538">
        <w:t xml:space="preserve"> </w:t>
      </w:r>
      <w:r w:rsidR="00A8557D" w:rsidRPr="00C16538">
        <w:t>клиентах,</w:t>
      </w:r>
      <w:r w:rsidR="00C16538" w:rsidRPr="00C16538">
        <w:t xml:space="preserve"> </w:t>
      </w:r>
      <w:r w:rsidR="00A8557D" w:rsidRPr="00C16538">
        <w:t>которым</w:t>
      </w:r>
      <w:r w:rsidR="00C16538" w:rsidRPr="00C16538">
        <w:t xml:space="preserve"> </w:t>
      </w:r>
      <w:r w:rsidR="00A8557D" w:rsidRPr="00C16538">
        <w:t>необходимо</w:t>
      </w:r>
      <w:r w:rsidR="00C16538" w:rsidRPr="00C16538">
        <w:t xml:space="preserve"> </w:t>
      </w:r>
      <w:r w:rsidR="00A8557D" w:rsidRPr="00C16538">
        <w:t>будет</w:t>
      </w:r>
      <w:r w:rsidR="00C16538" w:rsidRPr="00C16538">
        <w:t xml:space="preserve"> </w:t>
      </w:r>
      <w:r w:rsidR="00A8557D" w:rsidRPr="00C16538">
        <w:t>заплатить</w:t>
      </w:r>
      <w:r w:rsidR="00C16538" w:rsidRPr="00C16538">
        <w:t xml:space="preserve"> </w:t>
      </w:r>
      <w:r w:rsidR="00A8557D" w:rsidRPr="00C16538">
        <w:t>новый</w:t>
      </w:r>
      <w:r w:rsidR="00C16538" w:rsidRPr="00C16538">
        <w:t xml:space="preserve"> </w:t>
      </w:r>
      <w:r w:rsidR="00A8557D" w:rsidRPr="00C16538">
        <w:t>налог.</w:t>
      </w:r>
      <w:r w:rsidR="00C16538" w:rsidRPr="00C16538">
        <w:t xml:space="preserve"> </w:t>
      </w:r>
      <w:r w:rsidR="00A8557D" w:rsidRPr="00C16538">
        <w:t>Сделать</w:t>
      </w:r>
      <w:r w:rsidR="00C16538" w:rsidRPr="00C16538">
        <w:t xml:space="preserve"> </w:t>
      </w:r>
      <w:r w:rsidR="00A8557D" w:rsidRPr="00C16538">
        <w:t>это</w:t>
      </w:r>
      <w:r w:rsidR="00C16538" w:rsidRPr="00C16538">
        <w:t xml:space="preserve"> </w:t>
      </w:r>
      <w:r w:rsidR="00A8557D" w:rsidRPr="00C16538">
        <w:t>они</w:t>
      </w:r>
      <w:r w:rsidR="00C16538" w:rsidRPr="00C16538">
        <w:t xml:space="preserve"> </w:t>
      </w:r>
      <w:r w:rsidR="00A8557D" w:rsidRPr="00C16538">
        <w:t>должны</w:t>
      </w:r>
      <w:r w:rsidR="00C16538" w:rsidRPr="00C16538">
        <w:t xml:space="preserve"> </w:t>
      </w:r>
      <w:r w:rsidR="00A8557D" w:rsidRPr="00C16538">
        <w:t>будут</w:t>
      </w:r>
      <w:r w:rsidR="00C16538" w:rsidRPr="00C16538">
        <w:t xml:space="preserve"> </w:t>
      </w:r>
      <w:r w:rsidR="00A8557D" w:rsidRPr="00C16538">
        <w:t>до</w:t>
      </w:r>
      <w:r w:rsidR="00C16538" w:rsidRPr="00C16538">
        <w:t xml:space="preserve"> </w:t>
      </w:r>
      <w:r w:rsidR="00A8557D" w:rsidRPr="00C16538">
        <w:t>1</w:t>
      </w:r>
      <w:r w:rsidR="00C16538" w:rsidRPr="00C16538">
        <w:t xml:space="preserve"> </w:t>
      </w:r>
      <w:r w:rsidR="00A8557D" w:rsidRPr="00C16538">
        <w:t>февраля</w:t>
      </w:r>
      <w:r w:rsidR="00C16538" w:rsidRPr="00C16538">
        <w:t xml:space="preserve"> </w:t>
      </w:r>
      <w:r w:rsidR="00A8557D" w:rsidRPr="00C16538">
        <w:t>наступившего</w:t>
      </w:r>
      <w:r w:rsidR="00C16538" w:rsidRPr="00C16538">
        <w:t xml:space="preserve"> </w:t>
      </w:r>
      <w:r w:rsidR="00A8557D" w:rsidRPr="00C16538">
        <w:t>года.</w:t>
      </w:r>
      <w:r w:rsidR="00C16538" w:rsidRPr="00C16538">
        <w:t xml:space="preserve"> </w:t>
      </w:r>
      <w:r w:rsidR="00A8557D" w:rsidRPr="00C16538">
        <w:t>А</w:t>
      </w:r>
      <w:r w:rsidR="00C16538" w:rsidRPr="00C16538">
        <w:t xml:space="preserve"> </w:t>
      </w:r>
      <w:r w:rsidR="00A8557D" w:rsidRPr="00C16538">
        <w:t>потом</w:t>
      </w:r>
      <w:r w:rsidR="00C16538" w:rsidRPr="00C16538">
        <w:t xml:space="preserve"> </w:t>
      </w:r>
      <w:r w:rsidR="00A8557D" w:rsidRPr="00C16538">
        <w:t>уже</w:t>
      </w:r>
      <w:r w:rsidR="00C16538" w:rsidRPr="00C16538">
        <w:t xml:space="preserve"> </w:t>
      </w:r>
      <w:r w:rsidR="00A8557D" w:rsidRPr="00C16538">
        <w:t>гражданам</w:t>
      </w:r>
      <w:r w:rsidR="00C16538" w:rsidRPr="00C16538">
        <w:t xml:space="preserve"> </w:t>
      </w:r>
      <w:r w:rsidR="00A8557D" w:rsidRPr="00C16538">
        <w:t>отправят</w:t>
      </w:r>
      <w:r w:rsidR="00C16538" w:rsidRPr="00C16538">
        <w:t xml:space="preserve"> </w:t>
      </w:r>
      <w:r w:rsidR="00A8557D" w:rsidRPr="00C16538">
        <w:t>соответствующие</w:t>
      </w:r>
      <w:r w:rsidR="00C16538" w:rsidRPr="00C16538">
        <w:t xml:space="preserve"> </w:t>
      </w:r>
      <w:r w:rsidR="00A8557D" w:rsidRPr="00C16538">
        <w:t>уведомления.</w:t>
      </w:r>
      <w:r w:rsidR="00C16538" w:rsidRPr="00C16538">
        <w:t xml:space="preserve"> </w:t>
      </w:r>
      <w:r w:rsidR="00A8557D" w:rsidRPr="00C16538">
        <w:t>Заплатить</w:t>
      </w:r>
      <w:r w:rsidR="00C16538" w:rsidRPr="00C16538">
        <w:t xml:space="preserve"> </w:t>
      </w:r>
      <w:r w:rsidR="00A8557D" w:rsidRPr="00C16538">
        <w:t>нужно</w:t>
      </w:r>
      <w:r w:rsidR="00C16538" w:rsidRPr="00C16538">
        <w:t xml:space="preserve"> </w:t>
      </w:r>
      <w:r w:rsidR="00A8557D" w:rsidRPr="00C16538">
        <w:t>будет</w:t>
      </w:r>
      <w:r w:rsidR="00C16538" w:rsidRPr="00C16538">
        <w:t xml:space="preserve"> </w:t>
      </w:r>
      <w:r w:rsidR="00A8557D" w:rsidRPr="00C16538">
        <w:t>до</w:t>
      </w:r>
      <w:r w:rsidR="00C16538" w:rsidRPr="00C16538">
        <w:t xml:space="preserve"> </w:t>
      </w:r>
      <w:r w:rsidR="00A8557D" w:rsidRPr="00C16538">
        <w:t>1</w:t>
      </w:r>
      <w:r w:rsidR="00C16538" w:rsidRPr="00C16538">
        <w:t xml:space="preserve"> </w:t>
      </w:r>
      <w:r w:rsidR="00A8557D" w:rsidRPr="00C16538">
        <w:t>декабря,</w:t>
      </w:r>
      <w:r w:rsidR="00C16538" w:rsidRPr="00C16538">
        <w:t xml:space="preserve"> </w:t>
      </w:r>
      <w:r w:rsidR="00A8557D" w:rsidRPr="00C16538">
        <w:t>и</w:t>
      </w:r>
      <w:r w:rsidR="00C16538" w:rsidRPr="00C16538">
        <w:t xml:space="preserve"> </w:t>
      </w:r>
      <w:r w:rsidR="00A8557D" w:rsidRPr="00C16538">
        <w:t>важно</w:t>
      </w:r>
      <w:r w:rsidR="00C16538" w:rsidRPr="00C16538">
        <w:t xml:space="preserve"> </w:t>
      </w:r>
      <w:r w:rsidR="00A8557D" w:rsidRPr="00C16538">
        <w:t>не</w:t>
      </w:r>
      <w:r w:rsidR="00C16538" w:rsidRPr="00C16538">
        <w:t xml:space="preserve"> </w:t>
      </w:r>
      <w:r w:rsidR="00A8557D" w:rsidRPr="00C16538">
        <w:t>допускать</w:t>
      </w:r>
      <w:r w:rsidR="00C16538" w:rsidRPr="00C16538">
        <w:t xml:space="preserve"> </w:t>
      </w:r>
      <w:r w:rsidR="00A8557D" w:rsidRPr="00C16538">
        <w:t>просрочек,</w:t>
      </w:r>
      <w:r w:rsidR="00C16538" w:rsidRPr="00C16538">
        <w:t xml:space="preserve"> </w:t>
      </w:r>
      <w:r w:rsidR="00A8557D" w:rsidRPr="00C16538">
        <w:t>иначе</w:t>
      </w:r>
      <w:r w:rsidR="00C16538" w:rsidRPr="00C16538">
        <w:t xml:space="preserve"> </w:t>
      </w:r>
      <w:r w:rsidR="00A8557D" w:rsidRPr="00C16538">
        <w:t>за</w:t>
      </w:r>
      <w:r w:rsidR="00C16538" w:rsidRPr="00C16538">
        <w:t xml:space="preserve"> </w:t>
      </w:r>
      <w:r w:rsidR="00A8557D" w:rsidRPr="00C16538">
        <w:t>каждый</w:t>
      </w:r>
      <w:r w:rsidR="00C16538" w:rsidRPr="00C16538">
        <w:t xml:space="preserve"> </w:t>
      </w:r>
      <w:r w:rsidR="00A8557D" w:rsidRPr="00C16538">
        <w:t>день</w:t>
      </w:r>
      <w:r w:rsidR="00C16538" w:rsidRPr="00C16538">
        <w:t xml:space="preserve"> </w:t>
      </w:r>
      <w:r w:rsidR="00A8557D" w:rsidRPr="00C16538">
        <w:t>будет</w:t>
      </w:r>
      <w:r w:rsidR="00C16538" w:rsidRPr="00C16538">
        <w:t xml:space="preserve"> </w:t>
      </w:r>
      <w:r w:rsidR="00A8557D" w:rsidRPr="00C16538">
        <w:t>начисляться</w:t>
      </w:r>
      <w:r w:rsidR="00C16538" w:rsidRPr="00C16538">
        <w:t xml:space="preserve"> </w:t>
      </w:r>
      <w:r w:rsidR="00A8557D" w:rsidRPr="00C16538">
        <w:t>пеня</w:t>
      </w:r>
      <w:r>
        <w:t>»</w:t>
      </w:r>
      <w:r w:rsidR="00A8557D" w:rsidRPr="00C16538">
        <w:t>,</w:t>
      </w:r>
      <w:r w:rsidR="00C16538" w:rsidRPr="00C16538">
        <w:t xml:space="preserve"> </w:t>
      </w:r>
      <w:r>
        <w:t>-</w:t>
      </w:r>
      <w:r w:rsidR="00C16538" w:rsidRPr="00C16538">
        <w:t xml:space="preserve"> </w:t>
      </w:r>
      <w:r w:rsidR="00A8557D" w:rsidRPr="00C16538">
        <w:t>добавил</w:t>
      </w:r>
      <w:r w:rsidR="00C16538" w:rsidRPr="00C16538">
        <w:t xml:space="preserve"> </w:t>
      </w:r>
      <w:r w:rsidR="00A8557D" w:rsidRPr="00C16538">
        <w:t>Власов.</w:t>
      </w:r>
    </w:p>
    <w:p w:rsidR="00A8557D" w:rsidRPr="00C16538" w:rsidRDefault="00C50B57" w:rsidP="00A8557D">
      <w:hyperlink r:id="rId65" w:history="1">
        <w:r w:rsidR="00A8557D" w:rsidRPr="00C16538">
          <w:rPr>
            <w:rStyle w:val="a3"/>
          </w:rPr>
          <w:t>https://primpress.ru/article/108145</w:t>
        </w:r>
      </w:hyperlink>
      <w:r w:rsidR="00C16538" w:rsidRPr="00C16538">
        <w:t xml:space="preserve"> </w:t>
      </w:r>
    </w:p>
    <w:p w:rsidR="00EB224D" w:rsidRPr="00C16538" w:rsidRDefault="00EB224D" w:rsidP="00EB224D">
      <w:pPr>
        <w:pStyle w:val="2"/>
      </w:pPr>
      <w:bookmarkStart w:id="151" w:name="_Toc155677042"/>
      <w:r w:rsidRPr="00C16538">
        <w:lastRenderedPageBreak/>
        <w:t>PRIMPRESS,</w:t>
      </w:r>
      <w:r w:rsidR="00C16538" w:rsidRPr="00C16538">
        <w:t xml:space="preserve"> </w:t>
      </w:r>
      <w:r w:rsidRPr="00C16538">
        <w:t>04.01.2024,</w:t>
      </w:r>
      <w:r w:rsidR="00C16538" w:rsidRPr="00C16538">
        <w:t xml:space="preserve"> </w:t>
      </w:r>
      <w:r w:rsidRPr="00C16538">
        <w:t>СФР</w:t>
      </w:r>
      <w:r w:rsidR="00C16538" w:rsidRPr="00C16538">
        <w:t xml:space="preserve"> </w:t>
      </w:r>
      <w:r w:rsidRPr="00C16538">
        <w:t>сделал</w:t>
      </w:r>
      <w:r w:rsidR="00C16538" w:rsidRPr="00C16538">
        <w:t xml:space="preserve"> </w:t>
      </w:r>
      <w:r w:rsidRPr="00C16538">
        <w:t>новое</w:t>
      </w:r>
      <w:r w:rsidR="00C16538" w:rsidRPr="00C16538">
        <w:t xml:space="preserve"> </w:t>
      </w:r>
      <w:r w:rsidRPr="00C16538">
        <w:t>заявление</w:t>
      </w:r>
      <w:r w:rsidR="00C16538" w:rsidRPr="00C16538">
        <w:t xml:space="preserve"> </w:t>
      </w:r>
      <w:r w:rsidRPr="00C16538">
        <w:t>о</w:t>
      </w:r>
      <w:r w:rsidR="00C16538" w:rsidRPr="00C16538">
        <w:t xml:space="preserve"> </w:t>
      </w:r>
      <w:r w:rsidRPr="00C16538">
        <w:t>13-й</w:t>
      </w:r>
      <w:r w:rsidR="00C16538" w:rsidRPr="00C16538">
        <w:t xml:space="preserve"> </w:t>
      </w:r>
      <w:r w:rsidRPr="00C16538">
        <w:t>пенсии</w:t>
      </w:r>
      <w:r w:rsidR="00C16538" w:rsidRPr="00C16538">
        <w:t xml:space="preserve"> </w:t>
      </w:r>
      <w:r w:rsidRPr="00C16538">
        <w:t>для</w:t>
      </w:r>
      <w:r w:rsidR="00C16538" w:rsidRPr="00C16538">
        <w:t xml:space="preserve"> </w:t>
      </w:r>
      <w:r w:rsidRPr="00C16538">
        <w:t>всех</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январе</w:t>
      </w:r>
      <w:bookmarkEnd w:id="151"/>
    </w:p>
    <w:p w:rsidR="00EB224D" w:rsidRPr="00C16538" w:rsidRDefault="00EB224D" w:rsidP="00315D6E">
      <w:pPr>
        <w:pStyle w:val="3"/>
      </w:pPr>
      <w:bookmarkStart w:id="152" w:name="_Toc155677043"/>
      <w:r w:rsidRPr="00C16538">
        <w:t>Пенсионерам</w:t>
      </w:r>
      <w:r w:rsidR="00C16538" w:rsidRPr="00C16538">
        <w:t xml:space="preserve"> </w:t>
      </w:r>
      <w:r w:rsidRPr="00C16538">
        <w:t>сделали</w:t>
      </w:r>
      <w:r w:rsidR="00C16538" w:rsidRPr="00C16538">
        <w:t xml:space="preserve"> </w:t>
      </w:r>
      <w:r w:rsidRPr="00C16538">
        <w:t>новое</w:t>
      </w:r>
      <w:r w:rsidR="00C16538" w:rsidRPr="00C16538">
        <w:t xml:space="preserve"> </w:t>
      </w:r>
      <w:r w:rsidRPr="00C16538">
        <w:t>заявление</w:t>
      </w:r>
      <w:r w:rsidR="00C16538" w:rsidRPr="00C16538">
        <w:t xml:space="preserve"> </w:t>
      </w:r>
      <w:r w:rsidRPr="00C16538">
        <w:t>о</w:t>
      </w:r>
      <w:r w:rsidR="00C16538" w:rsidRPr="00C16538">
        <w:t xml:space="preserve"> </w:t>
      </w:r>
      <w:r w:rsidRPr="00C16538">
        <w:t>дополнительной</w:t>
      </w:r>
      <w:r w:rsidR="00C16538" w:rsidRPr="00C16538">
        <w:t xml:space="preserve"> </w:t>
      </w:r>
      <w:r w:rsidRPr="00C16538">
        <w:t>пенсии</w:t>
      </w:r>
      <w:r w:rsidR="00C16538" w:rsidRPr="00C16538">
        <w:t xml:space="preserve"> </w:t>
      </w:r>
      <w:r w:rsidRPr="00C16538">
        <w:t>до</w:t>
      </w:r>
      <w:r w:rsidR="00C16538" w:rsidRPr="00C16538">
        <w:t xml:space="preserve"> </w:t>
      </w:r>
      <w:r w:rsidRPr="00C16538">
        <w:t>конца</w:t>
      </w:r>
      <w:r w:rsidR="00C16538" w:rsidRPr="00C16538">
        <w:t xml:space="preserve"> </w:t>
      </w:r>
      <w:r w:rsidRPr="00C16538">
        <w:t>января.</w:t>
      </w:r>
      <w:r w:rsidR="00C16538" w:rsidRPr="00C16538">
        <w:t xml:space="preserve"> </w:t>
      </w:r>
      <w:r w:rsidRPr="00C16538">
        <w:t>Кроме</w:t>
      </w:r>
      <w:r w:rsidR="00C16538" w:rsidRPr="00C16538">
        <w:t xml:space="preserve"> </w:t>
      </w:r>
      <w:r w:rsidRPr="00C16538">
        <w:t>стандартных</w:t>
      </w:r>
      <w:r w:rsidR="00C16538" w:rsidRPr="00C16538">
        <w:t xml:space="preserve"> </w:t>
      </w:r>
      <w:r w:rsidRPr="00C16538">
        <w:t>выплат,</w:t>
      </w:r>
      <w:r w:rsidR="00C16538" w:rsidRPr="00C16538">
        <w:t xml:space="preserve"> </w:t>
      </w:r>
      <w:r w:rsidRPr="00C16538">
        <w:t>многие</w:t>
      </w:r>
      <w:r w:rsidR="00C16538" w:rsidRPr="00C16538">
        <w:t xml:space="preserve"> </w:t>
      </w:r>
      <w:r w:rsidRPr="00C16538">
        <w:t>пожилые</w:t>
      </w:r>
      <w:r w:rsidR="00C16538" w:rsidRPr="00C16538">
        <w:t xml:space="preserve"> </w:t>
      </w:r>
      <w:r w:rsidRPr="00C16538">
        <w:t>люди</w:t>
      </w:r>
      <w:r w:rsidR="00C16538" w:rsidRPr="00C16538">
        <w:t xml:space="preserve"> </w:t>
      </w:r>
      <w:r w:rsidRPr="00C16538">
        <w:t>рассчитывают</w:t>
      </w:r>
      <w:r w:rsidR="00C16538" w:rsidRPr="00C16538">
        <w:t xml:space="preserve"> </w:t>
      </w:r>
      <w:r w:rsidRPr="00C16538">
        <w:t>получить</w:t>
      </w:r>
      <w:r w:rsidR="00C16538" w:rsidRPr="00C16538">
        <w:t xml:space="preserve"> </w:t>
      </w:r>
      <w:r w:rsidRPr="00C16538">
        <w:t>так</w:t>
      </w:r>
      <w:r w:rsidR="00C16538" w:rsidRPr="00C16538">
        <w:t xml:space="preserve"> </w:t>
      </w:r>
      <w:r w:rsidRPr="00C16538">
        <w:t>называемую</w:t>
      </w:r>
      <w:r w:rsidR="00C16538" w:rsidRPr="00C16538">
        <w:t xml:space="preserve"> </w:t>
      </w:r>
      <w:r w:rsidRPr="00C16538">
        <w:t>тринадцатую</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этом</w:t>
      </w:r>
      <w:r w:rsidR="00C16538" w:rsidRPr="00C16538">
        <w:t xml:space="preserve"> </w:t>
      </w:r>
      <w:r w:rsidRPr="00C16538">
        <w:t>месяце.</w:t>
      </w:r>
      <w:r w:rsidR="00C16538" w:rsidRPr="00C16538">
        <w:t xml:space="preserve"> </w:t>
      </w:r>
      <w:r w:rsidRPr="00C16538">
        <w:t>И</w:t>
      </w:r>
      <w:r w:rsidR="00C16538" w:rsidRPr="00C16538">
        <w:t xml:space="preserve"> </w:t>
      </w:r>
      <w:r w:rsidRPr="00C16538">
        <w:t>в</w:t>
      </w:r>
      <w:r w:rsidR="00C16538" w:rsidRPr="00C16538">
        <w:t xml:space="preserve"> </w:t>
      </w:r>
      <w:r w:rsidRPr="00C16538">
        <w:t>Социальном</w:t>
      </w:r>
      <w:r w:rsidR="00C16538" w:rsidRPr="00C16538">
        <w:t xml:space="preserve"> </w:t>
      </w:r>
      <w:r w:rsidRPr="00C16538">
        <w:t>фонде</w:t>
      </w:r>
      <w:r w:rsidR="00C16538" w:rsidRPr="00C16538">
        <w:t xml:space="preserve"> </w:t>
      </w:r>
      <w:r w:rsidRPr="00C16538">
        <w:t>дали</w:t>
      </w:r>
      <w:r w:rsidR="00C16538" w:rsidRPr="00C16538">
        <w:t xml:space="preserve"> </w:t>
      </w:r>
      <w:r w:rsidRPr="00C16538">
        <w:t>исчерпывающий</w:t>
      </w:r>
      <w:r w:rsidR="00C16538" w:rsidRPr="00C16538">
        <w:t xml:space="preserve"> </w:t>
      </w:r>
      <w:r w:rsidRPr="00C16538">
        <w:t>ответ</w:t>
      </w:r>
      <w:r w:rsidR="00C16538" w:rsidRPr="00C16538">
        <w:t xml:space="preserve"> </w:t>
      </w:r>
      <w:r w:rsidRPr="00C16538">
        <w:t>по</w:t>
      </w:r>
      <w:r w:rsidR="00C16538" w:rsidRPr="00C16538">
        <w:t xml:space="preserve"> </w:t>
      </w:r>
      <w:r w:rsidRPr="00C16538">
        <w:t>данной</w:t>
      </w:r>
      <w:r w:rsidR="00C16538" w:rsidRPr="00C16538">
        <w:t xml:space="preserve"> </w:t>
      </w:r>
      <w:r w:rsidRPr="00C16538">
        <w:t>ситуации,</w:t>
      </w:r>
      <w:r w:rsidR="00C16538" w:rsidRPr="00C16538">
        <w:t xml:space="preserve"> </w:t>
      </w:r>
      <w:r w:rsidRPr="00C16538">
        <w:t>сообщает</w:t>
      </w:r>
      <w:r w:rsidR="00C16538" w:rsidRPr="00C16538">
        <w:t xml:space="preserve"> </w:t>
      </w:r>
      <w:r w:rsidRPr="00C16538">
        <w:t>PRIMPRESS.</w:t>
      </w:r>
      <w:bookmarkEnd w:id="152"/>
    </w:p>
    <w:p w:rsidR="00EB224D" w:rsidRPr="00C16538" w:rsidRDefault="00EB224D" w:rsidP="00EB224D">
      <w:r w:rsidRPr="00C16538">
        <w:t>Как</w:t>
      </w:r>
      <w:r w:rsidR="00C16538" w:rsidRPr="00C16538">
        <w:t xml:space="preserve"> </w:t>
      </w:r>
      <w:r w:rsidRPr="00C16538">
        <w:t>рассказали</w:t>
      </w:r>
      <w:r w:rsidR="00C16538" w:rsidRPr="00C16538">
        <w:t xml:space="preserve"> </w:t>
      </w:r>
      <w:r w:rsidRPr="00C16538">
        <w:t>специалисты,</w:t>
      </w:r>
      <w:r w:rsidR="00C16538" w:rsidRPr="00C16538">
        <w:t xml:space="preserve"> </w:t>
      </w:r>
      <w:r w:rsidRPr="00C16538">
        <w:t>от</w:t>
      </w:r>
      <w:r w:rsidR="00C16538" w:rsidRPr="00C16538">
        <w:t xml:space="preserve"> </w:t>
      </w:r>
      <w:r w:rsidRPr="00C16538">
        <w:t>пенсионеров</w:t>
      </w:r>
      <w:r w:rsidR="00C16538" w:rsidRPr="00C16538">
        <w:t xml:space="preserve"> </w:t>
      </w:r>
      <w:r w:rsidRPr="00C16538">
        <w:t>по</w:t>
      </w:r>
      <w:r w:rsidR="00C16538" w:rsidRPr="00C16538">
        <w:t xml:space="preserve"> </w:t>
      </w:r>
      <w:r w:rsidRPr="00C16538">
        <w:t>всей</w:t>
      </w:r>
      <w:r w:rsidR="00C16538" w:rsidRPr="00C16538">
        <w:t xml:space="preserve"> </w:t>
      </w:r>
      <w:r w:rsidRPr="00C16538">
        <w:t>стране</w:t>
      </w:r>
      <w:r w:rsidR="00C16538" w:rsidRPr="00C16538">
        <w:t xml:space="preserve"> </w:t>
      </w:r>
      <w:r w:rsidRPr="00C16538">
        <w:t>сейчас</w:t>
      </w:r>
      <w:r w:rsidR="00C16538" w:rsidRPr="00C16538">
        <w:t xml:space="preserve"> </w:t>
      </w:r>
      <w:r w:rsidRPr="00C16538">
        <w:t>поступают</w:t>
      </w:r>
      <w:r w:rsidR="00C16538" w:rsidRPr="00C16538">
        <w:t xml:space="preserve"> </w:t>
      </w:r>
      <w:r w:rsidRPr="00C16538">
        <w:t>вопросы</w:t>
      </w:r>
      <w:r w:rsidR="00C16538" w:rsidRPr="00C16538">
        <w:t xml:space="preserve"> </w:t>
      </w:r>
      <w:r w:rsidRPr="00C16538">
        <w:t>о</w:t>
      </w:r>
      <w:r w:rsidR="00C16538" w:rsidRPr="00C16538">
        <w:t xml:space="preserve"> </w:t>
      </w:r>
      <w:r w:rsidRPr="00C16538">
        <w:t>дополнительных</w:t>
      </w:r>
      <w:r w:rsidR="00C16538" w:rsidRPr="00C16538">
        <w:t xml:space="preserve"> </w:t>
      </w:r>
      <w:r w:rsidRPr="00C16538">
        <w:t>выплатах.</w:t>
      </w:r>
      <w:r w:rsidR="00C16538" w:rsidRPr="00C16538">
        <w:t xml:space="preserve"> </w:t>
      </w:r>
      <w:r w:rsidRPr="00C16538">
        <w:t>Интерес</w:t>
      </w:r>
      <w:r w:rsidR="00C16538" w:rsidRPr="00C16538">
        <w:t xml:space="preserve"> </w:t>
      </w:r>
      <w:r w:rsidRPr="00C16538">
        <w:t>граждан</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особенно</w:t>
      </w:r>
      <w:r w:rsidR="00C16538" w:rsidRPr="00C16538">
        <w:t xml:space="preserve"> </w:t>
      </w:r>
      <w:r w:rsidRPr="00C16538">
        <w:t>активизировался,</w:t>
      </w:r>
      <w:r w:rsidR="00C16538" w:rsidRPr="00C16538">
        <w:t xml:space="preserve"> </w:t>
      </w:r>
      <w:r w:rsidRPr="00C16538">
        <w:t>когда</w:t>
      </w:r>
      <w:r w:rsidR="00C16538" w:rsidRPr="00C16538">
        <w:t xml:space="preserve"> </w:t>
      </w:r>
      <w:r w:rsidRPr="00C16538">
        <w:t>стало</w:t>
      </w:r>
      <w:r w:rsidR="00C16538" w:rsidRPr="00C16538">
        <w:t xml:space="preserve"> </w:t>
      </w:r>
      <w:r w:rsidRPr="00C16538">
        <w:t>известно,</w:t>
      </w:r>
      <w:r w:rsidR="00C16538" w:rsidRPr="00C16538">
        <w:t xml:space="preserve"> </w:t>
      </w:r>
      <w:r w:rsidRPr="00C16538">
        <w:t>что</w:t>
      </w:r>
      <w:r w:rsidR="00C16538" w:rsidRPr="00C16538">
        <w:t xml:space="preserve"> </w:t>
      </w:r>
      <w:r w:rsidRPr="00C16538">
        <w:t>в</w:t>
      </w:r>
      <w:r w:rsidR="00C16538" w:rsidRPr="00C16538">
        <w:t xml:space="preserve"> </w:t>
      </w:r>
      <w:r w:rsidRPr="00C16538">
        <w:t>декабре</w:t>
      </w:r>
      <w:r w:rsidR="00C16538" w:rsidRPr="00C16538">
        <w:t xml:space="preserve"> </w:t>
      </w:r>
      <w:r w:rsidRPr="00C16538">
        <w:t>миллионы</w:t>
      </w:r>
      <w:r w:rsidR="00C16538" w:rsidRPr="00C16538">
        <w:t xml:space="preserve"> </w:t>
      </w:r>
      <w:r w:rsidRPr="00C16538">
        <w:t>пенсионеров</w:t>
      </w:r>
      <w:r w:rsidR="00C16538" w:rsidRPr="00C16538">
        <w:t xml:space="preserve"> </w:t>
      </w:r>
      <w:r w:rsidRPr="00C16538">
        <w:t>получили</w:t>
      </w:r>
      <w:r w:rsidR="00C16538" w:rsidRPr="00C16538">
        <w:t xml:space="preserve"> </w:t>
      </w:r>
      <w:r w:rsidRPr="00C16538">
        <w:t>сразу</w:t>
      </w:r>
      <w:r w:rsidR="00C16538" w:rsidRPr="00C16538">
        <w:t xml:space="preserve"> </w:t>
      </w:r>
      <w:r w:rsidRPr="00C16538">
        <w:t>две</w:t>
      </w:r>
      <w:r w:rsidR="00C16538" w:rsidRPr="00C16538">
        <w:t xml:space="preserve"> </w:t>
      </w:r>
      <w:r w:rsidRPr="00C16538">
        <w:t>выплаты.</w:t>
      </w:r>
      <w:r w:rsidR="00C16538" w:rsidRPr="00C16538">
        <w:t xml:space="preserve"> </w:t>
      </w:r>
      <w:r w:rsidRPr="00C16538">
        <w:t>Первая</w:t>
      </w:r>
      <w:r w:rsidR="00C16538" w:rsidRPr="00C16538">
        <w:t xml:space="preserve"> </w:t>
      </w:r>
      <w:r w:rsidRPr="00C16538">
        <w:t>поступила</w:t>
      </w:r>
      <w:r w:rsidR="00C16538" w:rsidRPr="00C16538">
        <w:t xml:space="preserve"> </w:t>
      </w:r>
      <w:r w:rsidRPr="00C16538">
        <w:t>на</w:t>
      </w:r>
      <w:r w:rsidR="00C16538" w:rsidRPr="00C16538">
        <w:t xml:space="preserve"> </w:t>
      </w:r>
      <w:r w:rsidRPr="00C16538">
        <w:t>карту</w:t>
      </w:r>
      <w:r w:rsidR="00C16538" w:rsidRPr="00C16538">
        <w:t xml:space="preserve"> </w:t>
      </w:r>
      <w:r w:rsidRPr="00C16538">
        <w:t>в</w:t>
      </w:r>
      <w:r w:rsidR="00C16538" w:rsidRPr="00C16538">
        <w:t xml:space="preserve"> </w:t>
      </w:r>
      <w:r w:rsidRPr="00C16538">
        <w:t>стандартные</w:t>
      </w:r>
      <w:r w:rsidR="00C16538" w:rsidRPr="00C16538">
        <w:t xml:space="preserve"> </w:t>
      </w:r>
      <w:r w:rsidRPr="00C16538">
        <w:t>сроки:</w:t>
      </w:r>
      <w:r w:rsidR="00C16538" w:rsidRPr="00C16538">
        <w:t xml:space="preserve"> </w:t>
      </w:r>
      <w:r w:rsidRPr="00C16538">
        <w:t>обычно</w:t>
      </w:r>
      <w:r w:rsidR="00C16538" w:rsidRPr="00C16538">
        <w:t xml:space="preserve"> </w:t>
      </w:r>
      <w:r w:rsidRPr="00C16538">
        <w:t>это</w:t>
      </w:r>
      <w:r w:rsidR="00C16538" w:rsidRPr="00C16538">
        <w:t xml:space="preserve"> </w:t>
      </w:r>
      <w:r w:rsidRPr="00C16538">
        <w:t>начало</w:t>
      </w:r>
      <w:r w:rsidR="00C16538" w:rsidRPr="00C16538">
        <w:t xml:space="preserve"> </w:t>
      </w:r>
      <w:r w:rsidRPr="00C16538">
        <w:t>или</w:t>
      </w:r>
      <w:r w:rsidR="00C16538" w:rsidRPr="00C16538">
        <w:t xml:space="preserve"> </w:t>
      </w:r>
      <w:r w:rsidRPr="00C16538">
        <w:t>середина</w:t>
      </w:r>
      <w:r w:rsidR="00C16538" w:rsidRPr="00C16538">
        <w:t xml:space="preserve"> </w:t>
      </w:r>
      <w:r w:rsidRPr="00C16538">
        <w:t>месяца.</w:t>
      </w:r>
      <w:r w:rsidR="00C16538" w:rsidRPr="00C16538">
        <w:t xml:space="preserve"> </w:t>
      </w:r>
      <w:r w:rsidRPr="00C16538">
        <w:t>Но</w:t>
      </w:r>
      <w:r w:rsidR="00C16538" w:rsidRPr="00C16538">
        <w:t xml:space="preserve"> </w:t>
      </w:r>
      <w:r w:rsidRPr="00C16538">
        <w:t>в</w:t>
      </w:r>
      <w:r w:rsidR="00C16538" w:rsidRPr="00C16538">
        <w:t xml:space="preserve"> </w:t>
      </w:r>
      <w:r w:rsidRPr="00C16538">
        <w:t>самом</w:t>
      </w:r>
      <w:r w:rsidR="00C16538" w:rsidRPr="00C16538">
        <w:t xml:space="preserve"> </w:t>
      </w:r>
      <w:r w:rsidRPr="00C16538">
        <w:t>конце</w:t>
      </w:r>
      <w:r w:rsidR="00C16538" w:rsidRPr="00C16538">
        <w:t xml:space="preserve"> </w:t>
      </w:r>
      <w:r w:rsidRPr="00C16538">
        <w:t>декабря</w:t>
      </w:r>
      <w:r w:rsidR="00C16538" w:rsidRPr="00C16538">
        <w:t xml:space="preserve"> </w:t>
      </w:r>
      <w:r w:rsidRPr="00C16538">
        <w:t>было</w:t>
      </w:r>
      <w:r w:rsidR="00C16538" w:rsidRPr="00C16538">
        <w:t xml:space="preserve"> </w:t>
      </w:r>
      <w:r w:rsidRPr="00C16538">
        <w:t>еще</w:t>
      </w:r>
      <w:r w:rsidR="00C16538" w:rsidRPr="00C16538">
        <w:t xml:space="preserve"> </w:t>
      </w:r>
      <w:r w:rsidRPr="00C16538">
        <w:t>одно</w:t>
      </w:r>
      <w:r w:rsidR="00C16538" w:rsidRPr="00C16538">
        <w:t xml:space="preserve"> </w:t>
      </w:r>
      <w:r w:rsidRPr="00C16538">
        <w:t>зачисление.</w:t>
      </w:r>
    </w:p>
    <w:p w:rsidR="00EB224D" w:rsidRPr="00C16538" w:rsidRDefault="00EB224D" w:rsidP="00EB224D">
      <w:r w:rsidRPr="00C16538">
        <w:t>Второе</w:t>
      </w:r>
      <w:r w:rsidR="00C16538" w:rsidRPr="00C16538">
        <w:t xml:space="preserve"> </w:t>
      </w:r>
      <w:r w:rsidRPr="00C16538">
        <w:t>зачисление</w:t>
      </w:r>
      <w:r w:rsidR="00C16538" w:rsidRPr="00C16538">
        <w:t xml:space="preserve"> </w:t>
      </w:r>
      <w:r w:rsidRPr="00C16538">
        <w:t>многие</w:t>
      </w:r>
      <w:r w:rsidR="00C16538" w:rsidRPr="00C16538">
        <w:t xml:space="preserve"> </w:t>
      </w:r>
      <w:r w:rsidRPr="00C16538">
        <w:t>восприняли,</w:t>
      </w:r>
      <w:r w:rsidR="00C16538" w:rsidRPr="00C16538">
        <w:t xml:space="preserve"> </w:t>
      </w:r>
      <w:r w:rsidRPr="00C16538">
        <w:t>как</w:t>
      </w:r>
      <w:r w:rsidR="00C16538" w:rsidRPr="00C16538">
        <w:t xml:space="preserve"> </w:t>
      </w:r>
      <w:r w:rsidRPr="00C16538">
        <w:t>тринадцатую</w:t>
      </w:r>
      <w:r w:rsidR="00C16538" w:rsidRPr="00C16538">
        <w:t xml:space="preserve"> </w:t>
      </w:r>
      <w:r w:rsidRPr="00C16538">
        <w:t>пенсию.</w:t>
      </w:r>
      <w:r w:rsidR="00C16538" w:rsidRPr="00C16538">
        <w:t xml:space="preserve"> </w:t>
      </w:r>
      <w:r w:rsidRPr="00C16538">
        <w:t>А</w:t>
      </w:r>
      <w:r w:rsidR="00C16538" w:rsidRPr="00C16538">
        <w:t xml:space="preserve"> </w:t>
      </w:r>
      <w:r w:rsidRPr="00C16538">
        <w:t>те,</w:t>
      </w:r>
      <w:r w:rsidR="00C16538" w:rsidRPr="00C16538">
        <w:t xml:space="preserve"> </w:t>
      </w:r>
      <w:r w:rsidRPr="00C16538">
        <w:t>кто</w:t>
      </w:r>
      <w:r w:rsidR="00C16538" w:rsidRPr="00C16538">
        <w:t xml:space="preserve"> </w:t>
      </w:r>
      <w:r w:rsidRPr="00C16538">
        <w:t>не</w:t>
      </w:r>
      <w:r w:rsidR="00C16538" w:rsidRPr="00C16538">
        <w:t xml:space="preserve"> </w:t>
      </w:r>
      <w:r w:rsidRPr="00C16538">
        <w:t>получил</w:t>
      </w:r>
      <w:r w:rsidR="00C16538" w:rsidRPr="00C16538">
        <w:t xml:space="preserve"> </w:t>
      </w:r>
      <w:r w:rsidRPr="00C16538">
        <w:t>дополнительных</w:t>
      </w:r>
      <w:r w:rsidR="00C16538" w:rsidRPr="00C16538">
        <w:t xml:space="preserve"> </w:t>
      </w:r>
      <w:r w:rsidRPr="00C16538">
        <w:t>выплат,</w:t>
      </w:r>
      <w:r w:rsidR="00C16538" w:rsidRPr="00C16538">
        <w:t xml:space="preserve"> </w:t>
      </w:r>
      <w:r w:rsidRPr="00C16538">
        <w:t>стали</w:t>
      </w:r>
      <w:r w:rsidR="00C16538" w:rsidRPr="00C16538">
        <w:t xml:space="preserve"> </w:t>
      </w:r>
      <w:r w:rsidRPr="00C16538">
        <w:t>надеяться,</w:t>
      </w:r>
      <w:r w:rsidR="00C16538" w:rsidRPr="00C16538">
        <w:t xml:space="preserve"> </w:t>
      </w:r>
      <w:r w:rsidRPr="00C16538">
        <w:t>что</w:t>
      </w:r>
      <w:r w:rsidR="00C16538" w:rsidRPr="00C16538">
        <w:t xml:space="preserve"> </w:t>
      </w:r>
      <w:r w:rsidRPr="00C16538">
        <w:t>деньги</w:t>
      </w:r>
      <w:r w:rsidR="00C16538" w:rsidRPr="00C16538">
        <w:t xml:space="preserve"> </w:t>
      </w:r>
      <w:r w:rsidRPr="00C16538">
        <w:t>придут</w:t>
      </w:r>
      <w:r w:rsidR="00C16538" w:rsidRPr="00C16538">
        <w:t xml:space="preserve"> </w:t>
      </w:r>
      <w:r w:rsidRPr="00C16538">
        <w:t>им</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Ведь</w:t>
      </w:r>
      <w:r w:rsidR="00C16538" w:rsidRPr="00C16538">
        <w:t xml:space="preserve"> </w:t>
      </w:r>
      <w:r w:rsidRPr="00C16538">
        <w:t>подобные</w:t>
      </w:r>
      <w:r w:rsidR="00C16538" w:rsidRPr="00C16538">
        <w:t xml:space="preserve"> </w:t>
      </w:r>
      <w:r w:rsidRPr="00C16538">
        <w:t>инициативы</w:t>
      </w:r>
      <w:r w:rsidR="00C16538" w:rsidRPr="00C16538">
        <w:t xml:space="preserve"> </w:t>
      </w:r>
      <w:r w:rsidRPr="00C16538">
        <w:t>не</w:t>
      </w:r>
      <w:r w:rsidR="00C16538" w:rsidRPr="00C16538">
        <w:t xml:space="preserve"> </w:t>
      </w:r>
      <w:r w:rsidRPr="00C16538">
        <w:t>раз</w:t>
      </w:r>
      <w:r w:rsidR="00C16538" w:rsidRPr="00C16538">
        <w:t xml:space="preserve"> </w:t>
      </w:r>
      <w:r w:rsidRPr="00C16538">
        <w:t>выдвигались</w:t>
      </w:r>
      <w:r w:rsidR="00C16538" w:rsidRPr="00C16538">
        <w:t xml:space="preserve"> </w:t>
      </w:r>
      <w:r w:rsidRPr="00C16538">
        <w:t>депутатами</w:t>
      </w:r>
      <w:r w:rsidR="00C16538" w:rsidRPr="00C16538">
        <w:t xml:space="preserve"> </w:t>
      </w:r>
      <w:r w:rsidRPr="00C16538">
        <w:t>Госдумы,</w:t>
      </w:r>
      <w:r w:rsidR="00C16538" w:rsidRPr="00C16538">
        <w:t xml:space="preserve"> </w:t>
      </w:r>
      <w:r w:rsidRPr="00C16538">
        <w:t>возможную</w:t>
      </w:r>
      <w:r w:rsidR="00C16538" w:rsidRPr="00C16538">
        <w:t xml:space="preserve"> </w:t>
      </w:r>
      <w:r w:rsidRPr="00C16538">
        <w:t>выплату</w:t>
      </w:r>
      <w:r w:rsidR="00C16538" w:rsidRPr="00C16538">
        <w:t xml:space="preserve"> </w:t>
      </w:r>
      <w:r w:rsidRPr="00C16538">
        <w:t>активно</w:t>
      </w:r>
      <w:r w:rsidR="00C16538" w:rsidRPr="00C16538">
        <w:t xml:space="preserve"> </w:t>
      </w:r>
      <w:r w:rsidRPr="00C16538">
        <w:t>обсуждали</w:t>
      </w:r>
      <w:r w:rsidR="00C16538" w:rsidRPr="00C16538">
        <w:t xml:space="preserve"> </w:t>
      </w:r>
      <w:r w:rsidRPr="00C16538">
        <w:t>в</w:t>
      </w:r>
      <w:r w:rsidR="00C16538" w:rsidRPr="00C16538">
        <w:t xml:space="preserve"> </w:t>
      </w:r>
      <w:r w:rsidRPr="00C16538">
        <w:t>обществе,</w:t>
      </w:r>
      <w:r w:rsidR="00C16538" w:rsidRPr="00C16538">
        <w:t xml:space="preserve"> </w:t>
      </w:r>
      <w:r w:rsidRPr="00C16538">
        <w:t>о</w:t>
      </w:r>
      <w:r w:rsidR="00C16538" w:rsidRPr="00C16538">
        <w:t xml:space="preserve"> </w:t>
      </w:r>
      <w:r w:rsidRPr="00C16538">
        <w:t>ней</w:t>
      </w:r>
      <w:r w:rsidR="00C16538" w:rsidRPr="00C16538">
        <w:t xml:space="preserve"> </w:t>
      </w:r>
      <w:r w:rsidRPr="00C16538">
        <w:t>писали</w:t>
      </w:r>
      <w:r w:rsidR="00C16538" w:rsidRPr="00C16538">
        <w:t xml:space="preserve"> </w:t>
      </w:r>
      <w:r w:rsidRPr="00C16538">
        <w:t>в</w:t>
      </w:r>
      <w:r w:rsidR="00C16538" w:rsidRPr="00C16538">
        <w:t xml:space="preserve"> </w:t>
      </w:r>
      <w:r w:rsidRPr="00C16538">
        <w:t>СМИ.</w:t>
      </w:r>
    </w:p>
    <w:p w:rsidR="00EB224D" w:rsidRPr="00C16538" w:rsidRDefault="00EB224D" w:rsidP="00EB224D">
      <w:r w:rsidRPr="00C16538">
        <w:t>Тем</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специалисты</w:t>
      </w:r>
      <w:r w:rsidR="00C16538" w:rsidRPr="00C16538">
        <w:t xml:space="preserve"> </w:t>
      </w:r>
      <w:r w:rsidRPr="00C16538">
        <w:t>поспешили</w:t>
      </w:r>
      <w:r w:rsidR="00C16538" w:rsidRPr="00C16538">
        <w:t xml:space="preserve"> </w:t>
      </w:r>
      <w:r w:rsidRPr="00C16538">
        <w:t>раз</w:t>
      </w:r>
      <w:r w:rsidR="00C16538" w:rsidRPr="00C16538">
        <w:t xml:space="preserve"> </w:t>
      </w:r>
      <w:r w:rsidRPr="00C16538">
        <w:t>и</w:t>
      </w:r>
      <w:r w:rsidR="00C16538" w:rsidRPr="00C16538">
        <w:t xml:space="preserve"> </w:t>
      </w:r>
      <w:r w:rsidRPr="00C16538">
        <w:t>навсегда</w:t>
      </w:r>
      <w:r w:rsidR="00C16538" w:rsidRPr="00C16538">
        <w:t xml:space="preserve"> </w:t>
      </w:r>
      <w:r w:rsidRPr="00C16538">
        <w:t>прекратить</w:t>
      </w:r>
      <w:r w:rsidR="00C16538" w:rsidRPr="00C16538">
        <w:t xml:space="preserve"> </w:t>
      </w:r>
      <w:r w:rsidRPr="00C16538">
        <w:t>домыслы</w:t>
      </w:r>
      <w:r w:rsidR="00C16538" w:rsidRPr="00C16538">
        <w:t xml:space="preserve"> </w:t>
      </w:r>
      <w:r w:rsidRPr="00C16538">
        <w:t>касательно</w:t>
      </w:r>
      <w:r w:rsidR="00C16538" w:rsidRPr="00C16538">
        <w:t xml:space="preserve"> </w:t>
      </w:r>
      <w:r w:rsidRPr="00C16538">
        <w:t>дополнительной</w:t>
      </w:r>
      <w:r w:rsidR="00C16538" w:rsidRPr="00C16538">
        <w:t xml:space="preserve"> </w:t>
      </w:r>
      <w:r w:rsidRPr="00C16538">
        <w:t>пенсии.</w:t>
      </w:r>
      <w:r w:rsidR="00C16538" w:rsidRPr="00C16538">
        <w:t xml:space="preserve"> </w:t>
      </w:r>
      <w:r w:rsidRPr="00C16538">
        <w:t>И</w:t>
      </w:r>
      <w:r w:rsidR="00C16538" w:rsidRPr="00C16538">
        <w:t xml:space="preserve"> </w:t>
      </w:r>
      <w:r w:rsidRPr="00C16538">
        <w:t>для</w:t>
      </w:r>
      <w:r w:rsidR="00C16538" w:rsidRPr="00C16538">
        <w:t xml:space="preserve"> </w:t>
      </w:r>
      <w:r w:rsidRPr="00C16538">
        <w:t>многих</w:t>
      </w:r>
      <w:r w:rsidR="00C16538" w:rsidRPr="00C16538">
        <w:t xml:space="preserve"> </w:t>
      </w:r>
      <w:r w:rsidRPr="00C16538">
        <w:t>это</w:t>
      </w:r>
      <w:r w:rsidR="00C16538" w:rsidRPr="00C16538">
        <w:t xml:space="preserve"> </w:t>
      </w:r>
      <w:r w:rsidRPr="00C16538">
        <w:t>может</w:t>
      </w:r>
      <w:r w:rsidR="00C16538" w:rsidRPr="00C16538">
        <w:t xml:space="preserve"> </w:t>
      </w:r>
      <w:r w:rsidRPr="00C16538">
        <w:t>оказаться</w:t>
      </w:r>
      <w:r w:rsidR="00C16538" w:rsidRPr="00C16538">
        <w:t xml:space="preserve"> </w:t>
      </w:r>
      <w:r w:rsidRPr="00C16538">
        <w:t>неожиданностью.</w:t>
      </w:r>
      <w:r w:rsidR="00C16538" w:rsidRPr="00C16538">
        <w:t xml:space="preserve"> </w:t>
      </w:r>
      <w:r w:rsidRPr="00C16538">
        <w:t>Ведь,</w:t>
      </w:r>
      <w:r w:rsidR="00C16538" w:rsidRPr="00C16538">
        <w:t xml:space="preserve"> </w:t>
      </w:r>
      <w:r w:rsidRPr="00C16538">
        <w:t>как</w:t>
      </w:r>
      <w:r w:rsidR="00C16538" w:rsidRPr="00C16538">
        <w:t xml:space="preserve"> </w:t>
      </w:r>
      <w:r w:rsidRPr="00C16538">
        <w:t>оказалось,</w:t>
      </w:r>
      <w:r w:rsidR="00C16538" w:rsidRPr="00C16538">
        <w:t xml:space="preserve"> </w:t>
      </w:r>
      <w:r w:rsidRPr="00C16538">
        <w:t>таких</w:t>
      </w:r>
      <w:r w:rsidR="00C16538" w:rsidRPr="00C16538">
        <w:t xml:space="preserve"> </w:t>
      </w:r>
      <w:r w:rsidRPr="00C16538">
        <w:t>выплат</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не</w:t>
      </w:r>
      <w:r w:rsidR="00C16538" w:rsidRPr="00C16538">
        <w:t xml:space="preserve"> </w:t>
      </w:r>
      <w:r w:rsidRPr="00C16538">
        <w:t>будет,</w:t>
      </w:r>
      <w:r w:rsidR="00C16538" w:rsidRPr="00C16538">
        <w:t xml:space="preserve"> </w:t>
      </w:r>
      <w:r w:rsidRPr="00C16538">
        <w:t>на</w:t>
      </w:r>
      <w:r w:rsidR="00C16538" w:rsidRPr="00C16538">
        <w:t xml:space="preserve"> </w:t>
      </w:r>
      <w:r w:rsidRPr="00C16538">
        <w:t>данный</w:t>
      </w:r>
      <w:r w:rsidR="00C16538" w:rsidRPr="00C16538">
        <w:t xml:space="preserve"> </w:t>
      </w:r>
      <w:r w:rsidRPr="00C16538">
        <w:t>момент</w:t>
      </w:r>
      <w:r w:rsidR="00C16538" w:rsidRPr="00C16538">
        <w:t xml:space="preserve"> </w:t>
      </w:r>
      <w:r w:rsidRPr="00C16538">
        <w:t>они</w:t>
      </w:r>
      <w:r w:rsidR="00C16538" w:rsidRPr="00C16538">
        <w:t xml:space="preserve"> </w:t>
      </w:r>
      <w:r w:rsidRPr="00C16538">
        <w:t>просто</w:t>
      </w:r>
      <w:r w:rsidR="00C16538" w:rsidRPr="00C16538">
        <w:t xml:space="preserve"> </w:t>
      </w:r>
      <w:r w:rsidRPr="00C16538">
        <w:t>не</w:t>
      </w:r>
      <w:r w:rsidR="00C16538" w:rsidRPr="00C16538">
        <w:t xml:space="preserve"> </w:t>
      </w:r>
      <w:r w:rsidRPr="00C16538">
        <w:t>предусмотрены,</w:t>
      </w:r>
      <w:r w:rsidR="00C16538" w:rsidRPr="00C16538">
        <w:t xml:space="preserve"> </w:t>
      </w:r>
      <w:r w:rsidRPr="00C16538">
        <w:t>тринадцатую</w:t>
      </w:r>
      <w:r w:rsidR="00C16538" w:rsidRPr="00C16538">
        <w:t xml:space="preserve"> </w:t>
      </w:r>
      <w:r w:rsidRPr="00C16538">
        <w:t>пенсию</w:t>
      </w:r>
      <w:r w:rsidR="00C16538" w:rsidRPr="00C16538">
        <w:t xml:space="preserve"> </w:t>
      </w:r>
      <w:r w:rsidRPr="00C16538">
        <w:t>никто</w:t>
      </w:r>
      <w:r w:rsidR="00C16538" w:rsidRPr="00C16538">
        <w:t xml:space="preserve"> </w:t>
      </w:r>
      <w:r w:rsidRPr="00C16538">
        <w:t>не</w:t>
      </w:r>
      <w:r w:rsidR="00C16538" w:rsidRPr="00C16538">
        <w:t xml:space="preserve"> </w:t>
      </w:r>
      <w:r w:rsidRPr="00C16538">
        <w:t>получал</w:t>
      </w:r>
      <w:r w:rsidR="00C16538" w:rsidRPr="00C16538">
        <w:t xml:space="preserve"> </w:t>
      </w:r>
      <w:r w:rsidRPr="00C16538">
        <w:t>и</w:t>
      </w:r>
      <w:r w:rsidR="00C16538" w:rsidRPr="00C16538">
        <w:t xml:space="preserve"> </w:t>
      </w:r>
      <w:r w:rsidRPr="00C16538">
        <w:t>не</w:t>
      </w:r>
      <w:r w:rsidR="00C16538" w:rsidRPr="00C16538">
        <w:t xml:space="preserve"> </w:t>
      </w:r>
      <w:r w:rsidRPr="00C16538">
        <w:t>получит.</w:t>
      </w:r>
    </w:p>
    <w:p w:rsidR="00EB224D" w:rsidRPr="00C16538" w:rsidRDefault="00EB224D" w:rsidP="00EB224D">
      <w:r w:rsidRPr="00C16538">
        <w:t>Дополнительная</w:t>
      </w:r>
      <w:r w:rsidR="00C16538" w:rsidRPr="00C16538">
        <w:t xml:space="preserve"> </w:t>
      </w:r>
      <w:r w:rsidRPr="00C16538">
        <w:t>выплата</w:t>
      </w:r>
      <w:r w:rsidR="00C16538" w:rsidRPr="00C16538">
        <w:t xml:space="preserve"> </w:t>
      </w:r>
      <w:r w:rsidRPr="00C16538">
        <w:t>в</w:t>
      </w:r>
      <w:r w:rsidR="00C16538" w:rsidRPr="00C16538">
        <w:t xml:space="preserve"> </w:t>
      </w:r>
      <w:r w:rsidRPr="00C16538">
        <w:t>конце</w:t>
      </w:r>
      <w:r w:rsidR="00C16538" w:rsidRPr="00C16538">
        <w:t xml:space="preserve"> </w:t>
      </w:r>
      <w:r w:rsidRPr="00C16538">
        <w:t>декабря</w:t>
      </w:r>
      <w:r w:rsidR="00C16538" w:rsidRPr="00C16538">
        <w:t xml:space="preserve"> </w:t>
      </w:r>
      <w:r w:rsidRPr="00C16538">
        <w:t>-</w:t>
      </w:r>
      <w:r w:rsidR="00C16538" w:rsidRPr="00C16538">
        <w:t xml:space="preserve"> </w:t>
      </w:r>
      <w:r w:rsidRPr="00C16538">
        <w:t>это</w:t>
      </w:r>
      <w:r w:rsidR="00C16538" w:rsidRPr="00C16538">
        <w:t xml:space="preserve"> </w:t>
      </w:r>
      <w:r w:rsidRPr="00C16538">
        <w:t>пенсия</w:t>
      </w:r>
      <w:r w:rsidR="00C16538" w:rsidRPr="00C16538">
        <w:t xml:space="preserve"> </w:t>
      </w:r>
      <w:r w:rsidRPr="00C16538">
        <w:t>за</w:t>
      </w:r>
      <w:r w:rsidR="00C16538" w:rsidRPr="00C16538">
        <w:t xml:space="preserve"> </w:t>
      </w:r>
      <w:r w:rsidRPr="00C16538">
        <w:t>январь.</w:t>
      </w:r>
      <w:r w:rsidR="00C16538" w:rsidRPr="00C16538">
        <w:t xml:space="preserve"> </w:t>
      </w:r>
      <w:r w:rsidRPr="00C16538">
        <w:t>Ее</w:t>
      </w:r>
      <w:r w:rsidR="00C16538" w:rsidRPr="00C16538">
        <w:t xml:space="preserve"> </w:t>
      </w:r>
      <w:r w:rsidRPr="00C16538">
        <w:t>зачисляют</w:t>
      </w:r>
      <w:r w:rsidR="00C16538" w:rsidRPr="00C16538">
        <w:t xml:space="preserve"> </w:t>
      </w:r>
      <w:r w:rsidRPr="00C16538">
        <w:t>досрочно</w:t>
      </w:r>
      <w:r w:rsidR="00C16538" w:rsidRPr="00C16538">
        <w:t xml:space="preserve"> </w:t>
      </w:r>
      <w:r w:rsidRPr="00C16538">
        <w:t>тем,</w:t>
      </w:r>
      <w:r w:rsidR="00C16538" w:rsidRPr="00C16538">
        <w:t xml:space="preserve"> </w:t>
      </w:r>
      <w:r w:rsidRPr="00C16538">
        <w:t>кто</w:t>
      </w:r>
      <w:r w:rsidR="00C16538" w:rsidRPr="00C16538">
        <w:t xml:space="preserve"> </w:t>
      </w:r>
      <w:r w:rsidRPr="00C16538">
        <w:t>пользуется</w:t>
      </w:r>
      <w:r w:rsidR="00C16538" w:rsidRPr="00C16538">
        <w:t xml:space="preserve"> </w:t>
      </w:r>
      <w:r w:rsidRPr="00C16538">
        <w:t>банковской</w:t>
      </w:r>
      <w:r w:rsidR="00C16538" w:rsidRPr="00C16538">
        <w:t xml:space="preserve"> </w:t>
      </w:r>
      <w:r w:rsidRPr="00C16538">
        <w:t>картой</w:t>
      </w:r>
      <w:r w:rsidR="00C16538" w:rsidRPr="00C16538">
        <w:t xml:space="preserve"> </w:t>
      </w:r>
      <w:r w:rsidRPr="00C16538">
        <w:t>и</w:t>
      </w:r>
      <w:r w:rsidR="00C16538" w:rsidRPr="00C16538">
        <w:t xml:space="preserve"> </w:t>
      </w:r>
      <w:r w:rsidRPr="00C16538">
        <w:t>получает</w:t>
      </w:r>
      <w:r w:rsidR="00C16538" w:rsidRPr="00C16538">
        <w:t xml:space="preserve"> </w:t>
      </w:r>
      <w:r w:rsidRPr="00C16538">
        <w:t>на</w:t>
      </w:r>
      <w:r w:rsidR="00C16538" w:rsidRPr="00C16538">
        <w:t xml:space="preserve"> </w:t>
      </w:r>
      <w:r w:rsidRPr="00C16538">
        <w:t>нее</w:t>
      </w:r>
      <w:r w:rsidR="00C16538" w:rsidRPr="00C16538">
        <w:t xml:space="preserve"> </w:t>
      </w:r>
      <w:r w:rsidRPr="00C16538">
        <w:t>выплату</w:t>
      </w:r>
      <w:r w:rsidR="00C16538" w:rsidRPr="00C16538">
        <w:t xml:space="preserve"> </w:t>
      </w:r>
      <w:r w:rsidRPr="00C16538">
        <w:t>до</w:t>
      </w:r>
      <w:r w:rsidR="00C16538" w:rsidRPr="00C16538">
        <w:t xml:space="preserve"> </w:t>
      </w:r>
      <w:r w:rsidRPr="00C16538">
        <w:t>10-го</w:t>
      </w:r>
      <w:r w:rsidR="00C16538" w:rsidRPr="00C16538">
        <w:t xml:space="preserve"> </w:t>
      </w:r>
      <w:r w:rsidRPr="00C16538">
        <w:t>числа</w:t>
      </w:r>
      <w:r w:rsidR="00C16538" w:rsidRPr="00C16538">
        <w:t xml:space="preserve"> </w:t>
      </w:r>
      <w:r w:rsidRPr="00C16538">
        <w:t>ежемесячно.</w:t>
      </w:r>
      <w:r w:rsidR="00C16538" w:rsidRPr="00C16538">
        <w:t xml:space="preserve"> </w:t>
      </w:r>
      <w:r w:rsidRPr="00C16538">
        <w:t>Те,</w:t>
      </w:r>
      <w:r w:rsidR="00C16538" w:rsidRPr="00C16538">
        <w:t xml:space="preserve"> </w:t>
      </w:r>
      <w:r w:rsidRPr="00C16538">
        <w:t>кто</w:t>
      </w:r>
      <w:r w:rsidR="00C16538" w:rsidRPr="00C16538">
        <w:t xml:space="preserve"> </w:t>
      </w:r>
      <w:r w:rsidRPr="00C16538">
        <w:t>получают</w:t>
      </w:r>
      <w:r w:rsidR="00C16538" w:rsidRPr="00C16538">
        <w:t xml:space="preserve"> </w:t>
      </w:r>
      <w:r w:rsidRPr="00C16538">
        <w:t>пенсию</w:t>
      </w:r>
      <w:r w:rsidR="00C16538" w:rsidRPr="00C16538">
        <w:t xml:space="preserve"> </w:t>
      </w:r>
      <w:r w:rsidRPr="00C16538">
        <w:t>на</w:t>
      </w:r>
      <w:r w:rsidR="00C16538" w:rsidRPr="00C16538">
        <w:t xml:space="preserve"> </w:t>
      </w:r>
      <w:r w:rsidRPr="00C16538">
        <w:t>почте,</w:t>
      </w:r>
      <w:r w:rsidR="00C16538" w:rsidRPr="00C16538">
        <w:t xml:space="preserve"> </w:t>
      </w:r>
      <w:r w:rsidRPr="00C16538">
        <w:t>смогут</w:t>
      </w:r>
      <w:r w:rsidR="00C16538" w:rsidRPr="00C16538">
        <w:t xml:space="preserve"> </w:t>
      </w:r>
      <w:r w:rsidRPr="00C16538">
        <w:t>получить</w:t>
      </w:r>
      <w:r w:rsidR="00C16538" w:rsidRPr="00C16538">
        <w:t xml:space="preserve"> </w:t>
      </w:r>
      <w:r w:rsidRPr="00C16538">
        <w:t>январскую</w:t>
      </w:r>
      <w:r w:rsidR="00C16538" w:rsidRPr="00C16538">
        <w:t xml:space="preserve"> </w:t>
      </w:r>
      <w:r w:rsidRPr="00C16538">
        <w:t>выплату</w:t>
      </w:r>
      <w:r w:rsidR="00C16538" w:rsidRPr="00C16538">
        <w:t xml:space="preserve"> </w:t>
      </w:r>
      <w:r w:rsidRPr="00C16538">
        <w:t>в</w:t>
      </w:r>
      <w:r w:rsidR="00C16538" w:rsidRPr="00C16538">
        <w:t xml:space="preserve"> </w:t>
      </w:r>
      <w:r w:rsidRPr="00C16538">
        <w:t>отделении</w:t>
      </w:r>
      <w:r w:rsidR="00C16538" w:rsidRPr="00C16538">
        <w:t xml:space="preserve"> </w:t>
      </w:r>
      <w:r w:rsidRPr="00C16538">
        <w:t>по</w:t>
      </w:r>
      <w:r w:rsidR="00C16538" w:rsidRPr="00C16538">
        <w:t xml:space="preserve"> </w:t>
      </w:r>
      <w:r w:rsidRPr="00C16538">
        <w:t>стандартному</w:t>
      </w:r>
      <w:r w:rsidR="00C16538" w:rsidRPr="00C16538">
        <w:t xml:space="preserve"> </w:t>
      </w:r>
      <w:r w:rsidRPr="00C16538">
        <w:t>графику,</w:t>
      </w:r>
      <w:r w:rsidR="00C16538" w:rsidRPr="00C16538">
        <w:t xml:space="preserve"> </w:t>
      </w:r>
      <w:r w:rsidRPr="00C16538">
        <w:t>начиная</w:t>
      </w:r>
      <w:r w:rsidR="00C16538" w:rsidRPr="00C16538">
        <w:t xml:space="preserve"> </w:t>
      </w:r>
      <w:r w:rsidRPr="00C16538">
        <w:t>с</w:t>
      </w:r>
      <w:r w:rsidR="00C16538" w:rsidRPr="00C16538">
        <w:t xml:space="preserve"> </w:t>
      </w:r>
      <w:r w:rsidRPr="00C16538">
        <w:t>3</w:t>
      </w:r>
      <w:r w:rsidR="00C16538" w:rsidRPr="00C16538">
        <w:t xml:space="preserve"> </w:t>
      </w:r>
      <w:r w:rsidRPr="00C16538">
        <w:t>января.</w:t>
      </w:r>
    </w:p>
    <w:p w:rsidR="00EB224D" w:rsidRPr="00C16538" w:rsidRDefault="00EB224D" w:rsidP="00EB224D">
      <w:r w:rsidRPr="00C16538">
        <w:t>Что</w:t>
      </w:r>
      <w:r w:rsidR="00C16538" w:rsidRPr="00C16538">
        <w:t xml:space="preserve"> </w:t>
      </w:r>
      <w:r w:rsidRPr="00C16538">
        <w:t>же</w:t>
      </w:r>
      <w:r w:rsidR="00C16538" w:rsidRPr="00C16538">
        <w:t xml:space="preserve"> </w:t>
      </w:r>
      <w:r w:rsidRPr="00C16538">
        <w:t>касается</w:t>
      </w:r>
      <w:r w:rsidR="00C16538" w:rsidRPr="00C16538">
        <w:t xml:space="preserve"> </w:t>
      </w:r>
      <w:r w:rsidRPr="00C16538">
        <w:t>следующей</w:t>
      </w:r>
      <w:r w:rsidR="00C16538" w:rsidRPr="00C16538">
        <w:t xml:space="preserve"> </w:t>
      </w:r>
      <w:r w:rsidRPr="00C16538">
        <w:t>выплаты,</w:t>
      </w:r>
      <w:r w:rsidR="00C16538" w:rsidRPr="00C16538">
        <w:t xml:space="preserve"> </w:t>
      </w:r>
      <w:r w:rsidRPr="00C16538">
        <w:t>то</w:t>
      </w:r>
      <w:r w:rsidR="00C16538" w:rsidRPr="00C16538">
        <w:t xml:space="preserve"> </w:t>
      </w:r>
      <w:r w:rsidRPr="00C16538">
        <w:t>она</w:t>
      </w:r>
      <w:r w:rsidR="00C16538" w:rsidRPr="00C16538">
        <w:t xml:space="preserve"> </w:t>
      </w:r>
      <w:r w:rsidRPr="00C16538">
        <w:t>соответственно</w:t>
      </w:r>
      <w:r w:rsidR="00C16538" w:rsidRPr="00C16538">
        <w:t xml:space="preserve"> </w:t>
      </w:r>
      <w:r w:rsidRPr="00C16538">
        <w:t>будет</w:t>
      </w:r>
      <w:r w:rsidR="00C16538" w:rsidRPr="00C16538">
        <w:t xml:space="preserve"> </w:t>
      </w:r>
      <w:r w:rsidRPr="00C16538">
        <w:t>в</w:t>
      </w:r>
      <w:r w:rsidR="00C16538" w:rsidRPr="00C16538">
        <w:t xml:space="preserve"> </w:t>
      </w:r>
      <w:r w:rsidRPr="00C16538">
        <w:t>феврале,</w:t>
      </w:r>
      <w:r w:rsidR="00C16538" w:rsidRPr="00C16538">
        <w:t xml:space="preserve"> </w:t>
      </w:r>
      <w:r w:rsidRPr="00C16538">
        <w:t>и</w:t>
      </w:r>
      <w:r w:rsidR="00C16538" w:rsidRPr="00C16538">
        <w:t xml:space="preserve"> </w:t>
      </w:r>
      <w:r w:rsidRPr="00C16538">
        <w:t>это</w:t>
      </w:r>
      <w:r w:rsidR="00C16538" w:rsidRPr="00C16538">
        <w:t xml:space="preserve"> </w:t>
      </w:r>
      <w:r w:rsidRPr="00C16538">
        <w:t>будет</w:t>
      </w:r>
      <w:r w:rsidR="00C16538" w:rsidRPr="00C16538">
        <w:t xml:space="preserve"> </w:t>
      </w:r>
      <w:r w:rsidRPr="00C16538">
        <w:t>пенсия</w:t>
      </w:r>
      <w:r w:rsidR="00C16538" w:rsidRPr="00C16538">
        <w:t xml:space="preserve"> </w:t>
      </w:r>
      <w:r w:rsidRPr="00C16538">
        <w:t>за</w:t>
      </w:r>
      <w:r w:rsidR="00C16538" w:rsidRPr="00C16538">
        <w:t xml:space="preserve"> </w:t>
      </w:r>
      <w:r w:rsidRPr="00C16538">
        <w:t>февраль.</w:t>
      </w:r>
      <w:r w:rsidR="00C16538" w:rsidRPr="00C16538">
        <w:t xml:space="preserve"> </w:t>
      </w:r>
      <w:r w:rsidRPr="00C16538">
        <w:t>Она</w:t>
      </w:r>
      <w:r w:rsidR="00C16538" w:rsidRPr="00C16538">
        <w:t xml:space="preserve"> </w:t>
      </w:r>
      <w:r w:rsidRPr="00C16538">
        <w:t>никак</w:t>
      </w:r>
      <w:r w:rsidR="00C16538" w:rsidRPr="00C16538">
        <w:t xml:space="preserve"> </w:t>
      </w:r>
      <w:r w:rsidRPr="00C16538">
        <w:t>не</w:t>
      </w:r>
      <w:r w:rsidR="00C16538" w:rsidRPr="00C16538">
        <w:t xml:space="preserve"> </w:t>
      </w:r>
      <w:r w:rsidRPr="00C16538">
        <w:t>касается</w:t>
      </w:r>
      <w:r w:rsidR="00C16538" w:rsidRPr="00C16538">
        <w:t xml:space="preserve"> </w:t>
      </w:r>
      <w:r w:rsidRPr="00C16538">
        <w:t>13-й</w:t>
      </w:r>
      <w:r w:rsidR="00C16538" w:rsidRPr="00C16538">
        <w:t xml:space="preserve"> </w:t>
      </w:r>
      <w:r w:rsidRPr="00C16538">
        <w:t>пенсии</w:t>
      </w:r>
      <w:r w:rsidR="00C16538" w:rsidRPr="00C16538">
        <w:t xml:space="preserve"> </w:t>
      </w:r>
      <w:r w:rsidRPr="00C16538">
        <w:t>и</w:t>
      </w:r>
      <w:r w:rsidR="00C16538" w:rsidRPr="00C16538">
        <w:t xml:space="preserve"> </w:t>
      </w:r>
      <w:r w:rsidRPr="00C16538">
        <w:t>не</w:t>
      </w:r>
      <w:r w:rsidR="00C16538" w:rsidRPr="00C16538">
        <w:t xml:space="preserve"> </w:t>
      </w:r>
      <w:r w:rsidRPr="00C16538">
        <w:t>связана</w:t>
      </w:r>
      <w:r w:rsidR="00C16538" w:rsidRPr="00C16538">
        <w:t xml:space="preserve"> </w:t>
      </w:r>
      <w:r w:rsidRPr="00C16538">
        <w:t>с</w:t>
      </w:r>
      <w:r w:rsidR="00C16538" w:rsidRPr="00C16538">
        <w:t xml:space="preserve"> </w:t>
      </w:r>
      <w:r w:rsidRPr="00C16538">
        <w:t>дополнительными</w:t>
      </w:r>
      <w:r w:rsidR="00C16538" w:rsidRPr="00C16538">
        <w:t xml:space="preserve"> </w:t>
      </w:r>
      <w:r w:rsidRPr="00C16538">
        <w:t>выплатами.</w:t>
      </w:r>
      <w:r w:rsidR="00C16538" w:rsidRPr="00C16538">
        <w:t xml:space="preserve"> </w:t>
      </w:r>
      <w:r w:rsidRPr="00C16538">
        <w:t>Исключение</w:t>
      </w:r>
      <w:r w:rsidR="00C16538" w:rsidRPr="00C16538">
        <w:t xml:space="preserve"> </w:t>
      </w:r>
      <w:r w:rsidRPr="00C16538">
        <w:t>будет</w:t>
      </w:r>
      <w:r w:rsidR="00C16538" w:rsidRPr="00C16538">
        <w:t xml:space="preserve"> </w:t>
      </w:r>
      <w:r w:rsidRPr="00C16538">
        <w:t>лишь</w:t>
      </w:r>
      <w:r w:rsidR="00C16538" w:rsidRPr="00C16538">
        <w:t xml:space="preserve"> </w:t>
      </w:r>
      <w:r w:rsidRPr="00C16538">
        <w:t>в</w:t>
      </w:r>
      <w:r w:rsidR="00C16538" w:rsidRPr="00C16538">
        <w:t xml:space="preserve"> </w:t>
      </w:r>
      <w:r w:rsidRPr="00C16538">
        <w:t>том</w:t>
      </w:r>
      <w:r w:rsidR="00C16538" w:rsidRPr="00C16538">
        <w:t xml:space="preserve"> </w:t>
      </w:r>
      <w:r w:rsidRPr="00C16538">
        <w:t>случае,</w:t>
      </w:r>
      <w:r w:rsidR="00C16538" w:rsidRPr="00C16538">
        <w:t xml:space="preserve"> </w:t>
      </w:r>
      <w:r w:rsidRPr="00C16538">
        <w:t>если</w:t>
      </w:r>
      <w:r w:rsidR="00C16538" w:rsidRPr="00C16538">
        <w:t xml:space="preserve"> </w:t>
      </w:r>
      <w:r w:rsidRPr="00C16538">
        <w:t>пенсионер,</w:t>
      </w:r>
      <w:r w:rsidR="00C16538" w:rsidRPr="00C16538">
        <w:t xml:space="preserve"> </w:t>
      </w:r>
      <w:r w:rsidRPr="00C16538">
        <w:t>получающий</w:t>
      </w:r>
      <w:r w:rsidR="00C16538" w:rsidRPr="00C16538">
        <w:t xml:space="preserve"> </w:t>
      </w:r>
      <w:r w:rsidRPr="00C16538">
        <w:t>деньги</w:t>
      </w:r>
      <w:r w:rsidR="00C16538" w:rsidRPr="00C16538">
        <w:t xml:space="preserve"> </w:t>
      </w:r>
      <w:r w:rsidRPr="00C16538">
        <w:t>на</w:t>
      </w:r>
      <w:r w:rsidR="00C16538" w:rsidRPr="00C16538">
        <w:t xml:space="preserve"> </w:t>
      </w:r>
      <w:r w:rsidRPr="00C16538">
        <w:t>карту,</w:t>
      </w:r>
      <w:r w:rsidR="00C16538" w:rsidRPr="00C16538">
        <w:t xml:space="preserve"> </w:t>
      </w:r>
      <w:r w:rsidRPr="00C16538">
        <w:t>еще</w:t>
      </w:r>
      <w:r w:rsidR="00C16538" w:rsidRPr="00C16538">
        <w:t xml:space="preserve"> </w:t>
      </w:r>
      <w:r w:rsidRPr="00C16538">
        <w:t>не</w:t>
      </w:r>
      <w:r w:rsidR="00C16538" w:rsidRPr="00C16538">
        <w:t xml:space="preserve"> </w:t>
      </w:r>
      <w:r w:rsidRPr="00C16538">
        <w:t>получил</w:t>
      </w:r>
      <w:r w:rsidR="00C16538" w:rsidRPr="00C16538">
        <w:t xml:space="preserve"> </w:t>
      </w:r>
      <w:r w:rsidRPr="00C16538">
        <w:t>их</w:t>
      </w:r>
      <w:r w:rsidR="00C16538" w:rsidRPr="00C16538">
        <w:t xml:space="preserve"> </w:t>
      </w:r>
      <w:r w:rsidRPr="00C16538">
        <w:t>за</w:t>
      </w:r>
      <w:r w:rsidR="00C16538" w:rsidRPr="00C16538">
        <w:t xml:space="preserve"> </w:t>
      </w:r>
      <w:r w:rsidRPr="00C16538">
        <w:t>январь,</w:t>
      </w:r>
      <w:r w:rsidR="00C16538" w:rsidRPr="00C16538">
        <w:t xml:space="preserve"> </w:t>
      </w:r>
      <w:r w:rsidRPr="00C16538">
        <w:t>тогда</w:t>
      </w:r>
      <w:r w:rsidR="00C16538" w:rsidRPr="00C16538">
        <w:t xml:space="preserve"> </w:t>
      </w:r>
      <w:r w:rsidRPr="00C16538">
        <w:t>зачисления</w:t>
      </w:r>
      <w:r w:rsidR="00C16538" w:rsidRPr="00C16538">
        <w:t xml:space="preserve"> </w:t>
      </w:r>
      <w:r w:rsidRPr="00C16538">
        <w:t>стоит</w:t>
      </w:r>
      <w:r w:rsidR="00C16538" w:rsidRPr="00C16538">
        <w:t xml:space="preserve"> </w:t>
      </w:r>
      <w:r w:rsidRPr="00C16538">
        <w:t>ждать</w:t>
      </w:r>
      <w:r w:rsidR="00C16538" w:rsidRPr="00C16538">
        <w:t xml:space="preserve"> </w:t>
      </w:r>
      <w:r w:rsidRPr="00C16538">
        <w:t>с</w:t>
      </w:r>
      <w:r w:rsidR="00C16538" w:rsidRPr="00C16538">
        <w:t xml:space="preserve"> </w:t>
      </w:r>
      <w:r w:rsidRPr="00C16538">
        <w:t>20</w:t>
      </w:r>
      <w:r w:rsidR="00C16538" w:rsidRPr="00C16538">
        <w:t xml:space="preserve"> </w:t>
      </w:r>
      <w:r w:rsidRPr="00C16538">
        <w:t>по</w:t>
      </w:r>
      <w:r w:rsidR="00C16538" w:rsidRPr="00C16538">
        <w:t xml:space="preserve"> </w:t>
      </w:r>
      <w:r w:rsidRPr="00C16538">
        <w:t>25</w:t>
      </w:r>
      <w:r w:rsidR="00C16538" w:rsidRPr="00C16538">
        <w:t xml:space="preserve"> </w:t>
      </w:r>
      <w:r w:rsidRPr="00C16538">
        <w:t>число</w:t>
      </w:r>
      <w:r w:rsidR="00C16538" w:rsidRPr="00C16538">
        <w:t xml:space="preserve"> </w:t>
      </w:r>
      <w:r w:rsidRPr="00C16538">
        <w:t>текущего</w:t>
      </w:r>
      <w:r w:rsidR="00C16538" w:rsidRPr="00C16538">
        <w:t xml:space="preserve"> </w:t>
      </w:r>
      <w:r w:rsidRPr="00C16538">
        <w:t>месяца.</w:t>
      </w:r>
    </w:p>
    <w:p w:rsidR="00EB224D" w:rsidRPr="00C16538" w:rsidRDefault="00C50B57" w:rsidP="00EB224D">
      <w:hyperlink r:id="rId66" w:history="1">
        <w:r w:rsidR="00EB224D" w:rsidRPr="00C16538">
          <w:rPr>
            <w:rStyle w:val="a3"/>
          </w:rPr>
          <w:t>https://primpress.ru/article/108221</w:t>
        </w:r>
      </w:hyperlink>
      <w:r w:rsidR="00C16538" w:rsidRPr="00C16538">
        <w:t xml:space="preserve"> </w:t>
      </w:r>
    </w:p>
    <w:p w:rsidR="00BD3D45" w:rsidRPr="00C16538" w:rsidRDefault="00BD3D45" w:rsidP="00BD3D45">
      <w:pPr>
        <w:pStyle w:val="2"/>
      </w:pPr>
      <w:bookmarkStart w:id="153" w:name="_Toc155677044"/>
      <w:r w:rsidRPr="00C16538">
        <w:t>Конкурент,</w:t>
      </w:r>
      <w:r w:rsidR="00C16538" w:rsidRPr="00C16538">
        <w:t xml:space="preserve"> </w:t>
      </w:r>
      <w:r w:rsidRPr="00C16538">
        <w:t>29.12.2023,</w:t>
      </w:r>
      <w:r w:rsidR="00C16538" w:rsidRPr="00C16538">
        <w:t xml:space="preserve"> </w:t>
      </w:r>
      <w:r w:rsidRPr="00C16538">
        <w:t>Уже</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Часть</w:t>
      </w:r>
      <w:r w:rsidR="00C16538" w:rsidRPr="00C16538">
        <w:t xml:space="preserve"> </w:t>
      </w:r>
      <w:r w:rsidRPr="00C16538">
        <w:t>пенсионеров</w:t>
      </w:r>
      <w:r w:rsidR="00C16538" w:rsidRPr="00C16538">
        <w:t xml:space="preserve"> </w:t>
      </w:r>
      <w:r w:rsidRPr="00C16538">
        <w:t>получат</w:t>
      </w:r>
      <w:r w:rsidR="00C16538" w:rsidRPr="00C16538">
        <w:t xml:space="preserve"> </w:t>
      </w:r>
      <w:r w:rsidRPr="00C16538">
        <w:t>новые</w:t>
      </w:r>
      <w:r w:rsidR="00C16538" w:rsidRPr="00C16538">
        <w:t xml:space="preserve"> </w:t>
      </w:r>
      <w:r w:rsidRPr="00C16538">
        <w:t>доплаты</w:t>
      </w:r>
      <w:r w:rsidR="00C16538" w:rsidRPr="00C16538">
        <w:t xml:space="preserve"> </w:t>
      </w:r>
      <w:r w:rsidRPr="00C16538">
        <w:t>к</w:t>
      </w:r>
      <w:r w:rsidR="00C16538" w:rsidRPr="00C16538">
        <w:t xml:space="preserve"> </w:t>
      </w:r>
      <w:r w:rsidRPr="00C16538">
        <w:t>пенсии</w:t>
      </w:r>
      <w:bookmarkEnd w:id="153"/>
      <w:r w:rsidR="00C16538" w:rsidRPr="00C16538">
        <w:t xml:space="preserve"> </w:t>
      </w:r>
    </w:p>
    <w:p w:rsidR="00BD3D45" w:rsidRPr="00C16538" w:rsidRDefault="00BD3D45" w:rsidP="00315D6E">
      <w:pPr>
        <w:pStyle w:val="3"/>
      </w:pPr>
      <w:bookmarkStart w:id="154" w:name="_Toc155677045"/>
      <w:r w:rsidRPr="00C16538">
        <w:t>С</w:t>
      </w:r>
      <w:r w:rsidR="00C16538" w:rsidRPr="00C16538">
        <w:t xml:space="preserve"> </w:t>
      </w:r>
      <w:r w:rsidRPr="00C16538">
        <w:t>начала</w:t>
      </w:r>
      <w:r w:rsidR="00C16538" w:rsidRPr="00C16538">
        <w:t xml:space="preserve"> </w:t>
      </w:r>
      <w:r w:rsidRPr="00C16538">
        <w:t>следующего</w:t>
      </w:r>
      <w:r w:rsidR="00C16538" w:rsidRPr="00C16538">
        <w:t xml:space="preserve"> </w:t>
      </w:r>
      <w:r w:rsidRPr="00C16538">
        <w:t>года</w:t>
      </w:r>
      <w:r w:rsidR="00C16538" w:rsidRPr="00C16538">
        <w:t xml:space="preserve"> </w:t>
      </w:r>
      <w:r w:rsidRPr="00C16538">
        <w:t>некоторые</w:t>
      </w:r>
      <w:r w:rsidR="00C16538" w:rsidRPr="00C16538">
        <w:t xml:space="preserve"> </w:t>
      </w:r>
      <w:r w:rsidRPr="00C16538">
        <w:t>пенсионеры</w:t>
      </w:r>
      <w:r w:rsidR="00C16538" w:rsidRPr="00C16538">
        <w:t xml:space="preserve"> </w:t>
      </w:r>
      <w:r w:rsidRPr="00C16538">
        <w:t>могут</w:t>
      </w:r>
      <w:r w:rsidR="00C16538" w:rsidRPr="00C16538">
        <w:t xml:space="preserve"> </w:t>
      </w:r>
      <w:r w:rsidRPr="00C16538">
        <w:t>рассчитывать</w:t>
      </w:r>
      <w:r w:rsidR="00C16538" w:rsidRPr="00C16538">
        <w:t xml:space="preserve"> </w:t>
      </w:r>
      <w:r w:rsidRPr="00C16538">
        <w:t>на</w:t>
      </w:r>
      <w:r w:rsidR="00C16538" w:rsidRPr="00C16538">
        <w:t xml:space="preserve"> </w:t>
      </w:r>
      <w:r w:rsidRPr="00C16538">
        <w:t>новые</w:t>
      </w:r>
      <w:r w:rsidR="00C16538" w:rsidRPr="00C16538">
        <w:t xml:space="preserve"> </w:t>
      </w:r>
      <w:r w:rsidRPr="00C16538">
        <w:t>специальные</w:t>
      </w:r>
      <w:r w:rsidR="00C16538" w:rsidRPr="00C16538">
        <w:t xml:space="preserve"> </w:t>
      </w:r>
      <w:r w:rsidRPr="00C16538">
        <w:t>доплаты</w:t>
      </w:r>
      <w:r w:rsidR="00C16538" w:rsidRPr="00C16538">
        <w:t xml:space="preserve"> </w:t>
      </w:r>
      <w:r w:rsidRPr="00C16538">
        <w:t>к</w:t>
      </w:r>
      <w:r w:rsidR="00C16538" w:rsidRPr="00C16538">
        <w:t xml:space="preserve"> </w:t>
      </w:r>
      <w:r w:rsidRPr="00C16538">
        <w:t>своим</w:t>
      </w:r>
      <w:r w:rsidR="00C16538" w:rsidRPr="00C16538">
        <w:t xml:space="preserve"> </w:t>
      </w:r>
      <w:r w:rsidRPr="00C16538">
        <w:t>пенсиям.</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рассказала</w:t>
      </w:r>
      <w:r w:rsidR="00C16538" w:rsidRPr="00C16538">
        <w:t xml:space="preserve"> </w:t>
      </w:r>
      <w:r w:rsidRPr="00C16538">
        <w:t>кандидат</w:t>
      </w:r>
      <w:r w:rsidR="00C16538" w:rsidRPr="00C16538">
        <w:t xml:space="preserve"> </w:t>
      </w:r>
      <w:r w:rsidRPr="00C16538">
        <w:t>юридических</w:t>
      </w:r>
      <w:r w:rsidR="00C16538" w:rsidRPr="00C16538">
        <w:t xml:space="preserve"> </w:t>
      </w:r>
      <w:r w:rsidRPr="00C16538">
        <w:t>наук</w:t>
      </w:r>
      <w:r w:rsidR="00C16538" w:rsidRPr="00C16538">
        <w:t xml:space="preserve"> </w:t>
      </w:r>
      <w:r w:rsidRPr="00C16538">
        <w:t>Ирина</w:t>
      </w:r>
      <w:r w:rsidR="00C16538" w:rsidRPr="00C16538">
        <w:t xml:space="preserve"> </w:t>
      </w:r>
      <w:r w:rsidRPr="00C16538">
        <w:t>Сивакова.</w:t>
      </w:r>
      <w:r w:rsidR="00C16538" w:rsidRPr="00C16538">
        <w:t xml:space="preserve"> </w:t>
      </w:r>
      <w:r w:rsidRPr="00C16538">
        <w:t>Речь</w:t>
      </w:r>
      <w:r w:rsidR="00C16538" w:rsidRPr="00C16538">
        <w:t xml:space="preserve"> </w:t>
      </w:r>
      <w:r w:rsidRPr="00C16538">
        <w:t>идет</w:t>
      </w:r>
      <w:r w:rsidR="00C16538" w:rsidRPr="00C16538">
        <w:t xml:space="preserve"> </w:t>
      </w:r>
      <w:r w:rsidRPr="00C16538">
        <w:t>не</w:t>
      </w:r>
      <w:r w:rsidR="00C16538" w:rsidRPr="00C16538">
        <w:t xml:space="preserve"> </w:t>
      </w:r>
      <w:r w:rsidRPr="00C16538">
        <w:t>обо</w:t>
      </w:r>
      <w:r w:rsidR="00C16538" w:rsidRPr="00C16538">
        <w:t xml:space="preserve"> </w:t>
      </w:r>
      <w:r w:rsidRPr="00C16538">
        <w:t>всех,</w:t>
      </w:r>
      <w:r w:rsidR="00C16538" w:rsidRPr="00C16538">
        <w:t xml:space="preserve"> </w:t>
      </w:r>
      <w:r w:rsidRPr="00C16538">
        <w:t>а</w:t>
      </w:r>
      <w:r w:rsidR="00C16538" w:rsidRPr="00C16538">
        <w:t xml:space="preserve"> </w:t>
      </w:r>
      <w:r w:rsidRPr="00C16538">
        <w:t>только</w:t>
      </w:r>
      <w:r w:rsidR="00C16538" w:rsidRPr="00C16538">
        <w:t xml:space="preserve"> </w:t>
      </w:r>
      <w:r w:rsidRPr="00C16538">
        <w:t>о</w:t>
      </w:r>
      <w:r w:rsidR="00C16538" w:rsidRPr="00C16538">
        <w:t xml:space="preserve"> </w:t>
      </w:r>
      <w:r w:rsidRPr="00C16538">
        <w:t>некоторых</w:t>
      </w:r>
      <w:r w:rsidR="00C16538" w:rsidRPr="00C16538">
        <w:t xml:space="preserve"> </w:t>
      </w:r>
      <w:r w:rsidRPr="00C16538">
        <w:t>получателях</w:t>
      </w:r>
      <w:r w:rsidR="00C16538" w:rsidRPr="00C16538">
        <w:t xml:space="preserve"> </w:t>
      </w:r>
      <w:r w:rsidRPr="00C16538">
        <w:t>пенсии.</w:t>
      </w:r>
      <w:r w:rsidR="00C16538" w:rsidRPr="00C16538">
        <w:t xml:space="preserve"> </w:t>
      </w:r>
      <w:r w:rsidRPr="00C16538">
        <w:t>Так,</w:t>
      </w:r>
      <w:r w:rsidR="00C16538" w:rsidRPr="00C16538">
        <w:t xml:space="preserve"> </w:t>
      </w:r>
      <w:r w:rsidRPr="00C16538">
        <w:t>существенная</w:t>
      </w:r>
      <w:r w:rsidR="00C16538" w:rsidRPr="00C16538">
        <w:t xml:space="preserve"> </w:t>
      </w:r>
      <w:r w:rsidRPr="00C16538">
        <w:t>надбавка</w:t>
      </w:r>
      <w:r w:rsidR="00C16538" w:rsidRPr="00C16538">
        <w:t xml:space="preserve"> </w:t>
      </w:r>
      <w:r w:rsidRPr="00C16538">
        <w:t>ожидает</w:t>
      </w:r>
      <w:r w:rsidR="00C16538" w:rsidRPr="00C16538">
        <w:t xml:space="preserve"> </w:t>
      </w:r>
      <w:r w:rsidRPr="00C16538">
        <w:t>тех,</w:t>
      </w:r>
      <w:r w:rsidR="00C16538" w:rsidRPr="00C16538">
        <w:t xml:space="preserve"> </w:t>
      </w:r>
      <w:r w:rsidRPr="00C16538">
        <w:t>кто</w:t>
      </w:r>
      <w:r w:rsidR="00C16538" w:rsidRPr="00C16538">
        <w:t xml:space="preserve"> </w:t>
      </w:r>
      <w:r w:rsidRPr="00C16538">
        <w:t>является</w:t>
      </w:r>
      <w:r w:rsidR="00C16538" w:rsidRPr="00C16538">
        <w:t xml:space="preserve"> </w:t>
      </w:r>
      <w:r w:rsidRPr="00C16538">
        <w:t>тренером</w:t>
      </w:r>
      <w:r w:rsidR="00C16538" w:rsidRPr="00C16538">
        <w:t xml:space="preserve"> </w:t>
      </w:r>
      <w:r w:rsidRPr="00C16538">
        <w:t>олимпийских</w:t>
      </w:r>
      <w:r w:rsidR="00C16538" w:rsidRPr="00C16538">
        <w:t xml:space="preserve"> </w:t>
      </w:r>
      <w:r w:rsidRPr="00C16538">
        <w:t>чемпионов.</w:t>
      </w:r>
      <w:bookmarkEnd w:id="154"/>
    </w:p>
    <w:p w:rsidR="00BD3D45" w:rsidRPr="00C16538" w:rsidRDefault="00BD3D45" w:rsidP="00BD3D45">
      <w:r w:rsidRPr="00C16538">
        <w:t>Как</w:t>
      </w:r>
      <w:r w:rsidR="00C16538" w:rsidRPr="00C16538">
        <w:t xml:space="preserve"> </w:t>
      </w:r>
      <w:r w:rsidRPr="00C16538">
        <w:t>рассказала</w:t>
      </w:r>
      <w:r w:rsidR="00C16538" w:rsidRPr="00C16538">
        <w:t xml:space="preserve"> </w:t>
      </w:r>
      <w:r w:rsidRPr="00C16538">
        <w:t>эксперт,</w:t>
      </w:r>
      <w:r w:rsidR="00C16538" w:rsidRPr="00C16538">
        <w:t xml:space="preserve"> </w:t>
      </w:r>
      <w:r w:rsidRPr="00C16538">
        <w:t>для</w:t>
      </w:r>
      <w:r w:rsidR="00C16538" w:rsidRPr="00C16538">
        <w:t xml:space="preserve"> </w:t>
      </w:r>
      <w:r w:rsidRPr="00C16538">
        <w:t>таких</w:t>
      </w:r>
      <w:r w:rsidR="00C16538" w:rsidRPr="00C16538">
        <w:t xml:space="preserve"> </w:t>
      </w:r>
      <w:r w:rsidRPr="00C16538">
        <w:t>пенсионеров</w:t>
      </w:r>
      <w:r w:rsidR="00C16538" w:rsidRPr="00C16538">
        <w:t xml:space="preserve"> </w:t>
      </w:r>
      <w:r w:rsidRPr="00C16538">
        <w:t>размер</w:t>
      </w:r>
      <w:r w:rsidR="00C16538" w:rsidRPr="00C16538">
        <w:t xml:space="preserve"> </w:t>
      </w:r>
      <w:r w:rsidRPr="00C16538">
        <w:t>прибавки</w:t>
      </w:r>
      <w:r w:rsidR="00C16538" w:rsidRPr="00C16538">
        <w:t xml:space="preserve"> </w:t>
      </w:r>
      <w:r w:rsidRPr="00C16538">
        <w:t>составит</w:t>
      </w:r>
      <w:r w:rsidR="00C16538" w:rsidRPr="00C16538">
        <w:t xml:space="preserve"> </w:t>
      </w:r>
      <w:r w:rsidRPr="00C16538">
        <w:t>250</w:t>
      </w:r>
      <w:r w:rsidR="00C16538" w:rsidRPr="00C16538">
        <w:t xml:space="preserve"> </w:t>
      </w:r>
      <w:r w:rsidRPr="00C16538">
        <w:t>процентов</w:t>
      </w:r>
      <w:r w:rsidR="00C16538" w:rsidRPr="00C16538">
        <w:t xml:space="preserve"> </w:t>
      </w:r>
      <w:r w:rsidRPr="00C16538">
        <w:t>от</w:t>
      </w:r>
      <w:r w:rsidR="00C16538" w:rsidRPr="00C16538">
        <w:t xml:space="preserve"> </w:t>
      </w:r>
      <w:r w:rsidRPr="00C16538">
        <w:t>размера</w:t>
      </w:r>
      <w:r w:rsidR="00C16538" w:rsidRPr="00C16538">
        <w:t xml:space="preserve"> </w:t>
      </w:r>
      <w:r w:rsidRPr="00C16538">
        <w:t>получаемой</w:t>
      </w:r>
      <w:r w:rsidR="00C16538" w:rsidRPr="00C16538">
        <w:t xml:space="preserve"> </w:t>
      </w:r>
      <w:r w:rsidRPr="00C16538">
        <w:t>ими</w:t>
      </w:r>
      <w:r w:rsidR="00C16538" w:rsidRPr="00C16538">
        <w:t xml:space="preserve"> </w:t>
      </w:r>
      <w:r w:rsidRPr="00C16538">
        <w:t>социальной</w:t>
      </w:r>
      <w:r w:rsidR="00C16538" w:rsidRPr="00C16538">
        <w:t xml:space="preserve"> </w:t>
      </w:r>
      <w:r w:rsidRPr="00C16538">
        <w:t>пенсии.</w:t>
      </w:r>
    </w:p>
    <w:p w:rsidR="00BD3D45" w:rsidRPr="00C16538" w:rsidRDefault="00BD3D45" w:rsidP="00BD3D45">
      <w:r w:rsidRPr="00C16538">
        <w:lastRenderedPageBreak/>
        <w:t>При</w:t>
      </w:r>
      <w:r w:rsidR="00C16538" w:rsidRPr="00C16538">
        <w:t xml:space="preserve"> </w:t>
      </w:r>
      <w:r w:rsidRPr="00C16538">
        <w:t>этом</w:t>
      </w:r>
      <w:r w:rsidR="00C16538" w:rsidRPr="00C16538">
        <w:t xml:space="preserve"> </w:t>
      </w:r>
      <w:r w:rsidRPr="00C16538">
        <w:t>для</w:t>
      </w:r>
      <w:r w:rsidR="00C16538" w:rsidRPr="00C16538">
        <w:t xml:space="preserve"> </w:t>
      </w:r>
      <w:r w:rsidRPr="00C16538">
        <w:t>регулярного</w:t>
      </w:r>
      <w:r w:rsidR="00C16538" w:rsidRPr="00C16538">
        <w:t xml:space="preserve"> </w:t>
      </w:r>
      <w:r w:rsidRPr="00C16538">
        <w:t>получения</w:t>
      </w:r>
      <w:r w:rsidR="00C16538" w:rsidRPr="00C16538">
        <w:t xml:space="preserve"> </w:t>
      </w:r>
      <w:r w:rsidRPr="00C16538">
        <w:t>таких</w:t>
      </w:r>
      <w:r w:rsidR="00C16538" w:rsidRPr="00C16538">
        <w:t xml:space="preserve"> </w:t>
      </w:r>
      <w:r w:rsidRPr="00C16538">
        <w:t>выплат</w:t>
      </w:r>
      <w:r w:rsidR="00C16538" w:rsidRPr="00C16538">
        <w:t xml:space="preserve"> </w:t>
      </w:r>
      <w:r w:rsidRPr="00C16538">
        <w:t>есть</w:t>
      </w:r>
      <w:r w:rsidR="00C16538" w:rsidRPr="00C16538">
        <w:t xml:space="preserve"> </w:t>
      </w:r>
      <w:r w:rsidRPr="00C16538">
        <w:t>определенные</w:t>
      </w:r>
      <w:r w:rsidR="00C16538" w:rsidRPr="00C16538">
        <w:t xml:space="preserve"> </w:t>
      </w:r>
      <w:r w:rsidRPr="00C16538">
        <w:t>условия</w:t>
      </w:r>
      <w:r w:rsidR="00C16538" w:rsidRPr="00C16538">
        <w:t xml:space="preserve"> </w:t>
      </w:r>
      <w:r w:rsidR="00F26914">
        <w:t>-</w:t>
      </w:r>
      <w:r w:rsidR="00C16538" w:rsidRPr="00C16538">
        <w:t xml:space="preserve"> </w:t>
      </w:r>
      <w:r w:rsidRPr="00C16538">
        <w:t>тренируемого</w:t>
      </w:r>
      <w:r w:rsidR="00C16538" w:rsidRPr="00C16538">
        <w:t xml:space="preserve"> </w:t>
      </w:r>
      <w:r w:rsidRPr="00C16538">
        <w:t>спортсмена</w:t>
      </w:r>
      <w:r w:rsidR="00C16538" w:rsidRPr="00C16538">
        <w:t xml:space="preserve"> </w:t>
      </w:r>
      <w:r w:rsidRPr="00C16538">
        <w:t>не</w:t>
      </w:r>
      <w:r w:rsidR="00C16538" w:rsidRPr="00C16538">
        <w:t xml:space="preserve"> </w:t>
      </w:r>
      <w:r w:rsidRPr="00C16538">
        <w:t>должны</w:t>
      </w:r>
      <w:r w:rsidR="00C16538" w:rsidRPr="00C16538">
        <w:t xml:space="preserve"> </w:t>
      </w:r>
      <w:r w:rsidRPr="00C16538">
        <w:t>уличить</w:t>
      </w:r>
      <w:r w:rsidR="00C16538" w:rsidRPr="00C16538">
        <w:t xml:space="preserve"> </w:t>
      </w:r>
      <w:r w:rsidRPr="00C16538">
        <w:t>в</w:t>
      </w:r>
      <w:r w:rsidR="00C16538" w:rsidRPr="00C16538">
        <w:t xml:space="preserve"> </w:t>
      </w:r>
      <w:r w:rsidRPr="00C16538">
        <w:t>нарушении</w:t>
      </w:r>
      <w:r w:rsidR="00C16538" w:rsidRPr="00C16538">
        <w:t xml:space="preserve"> </w:t>
      </w:r>
      <w:r w:rsidRPr="00C16538">
        <w:t>антидопинговых</w:t>
      </w:r>
      <w:r w:rsidR="00C16538" w:rsidRPr="00C16538">
        <w:t xml:space="preserve"> </w:t>
      </w:r>
      <w:r w:rsidRPr="00C16538">
        <w:t>правил.</w:t>
      </w:r>
      <w:r w:rsidR="00C16538" w:rsidRPr="00C16538">
        <w:t xml:space="preserve"> </w:t>
      </w:r>
      <w:r w:rsidRPr="00C16538">
        <w:t>Несоблюдение</w:t>
      </w:r>
      <w:r w:rsidR="00C16538" w:rsidRPr="00C16538">
        <w:t xml:space="preserve"> </w:t>
      </w:r>
      <w:r w:rsidRPr="00C16538">
        <w:t>данного</w:t>
      </w:r>
      <w:r w:rsidR="00C16538" w:rsidRPr="00C16538">
        <w:t xml:space="preserve"> </w:t>
      </w:r>
      <w:r w:rsidRPr="00C16538">
        <w:t>требования</w:t>
      </w:r>
      <w:r w:rsidR="00C16538" w:rsidRPr="00C16538">
        <w:t xml:space="preserve"> </w:t>
      </w:r>
      <w:r w:rsidRPr="00C16538">
        <w:t>лишит</w:t>
      </w:r>
      <w:r w:rsidR="00C16538" w:rsidRPr="00C16538">
        <w:t xml:space="preserve"> </w:t>
      </w:r>
      <w:r w:rsidRPr="00C16538">
        <w:t>пенсионера</w:t>
      </w:r>
      <w:r w:rsidR="00C16538" w:rsidRPr="00C16538">
        <w:t xml:space="preserve"> </w:t>
      </w:r>
      <w:r w:rsidRPr="00C16538">
        <w:t>прибавки,</w:t>
      </w:r>
      <w:r w:rsidR="00C16538" w:rsidRPr="00C16538">
        <w:t xml:space="preserve"> </w:t>
      </w:r>
      <w:r w:rsidRPr="00C16538">
        <w:t>отметила</w:t>
      </w:r>
      <w:r w:rsidR="00C16538" w:rsidRPr="00C16538">
        <w:t xml:space="preserve"> </w:t>
      </w:r>
      <w:r w:rsidRPr="00C16538">
        <w:t>эксперт.</w:t>
      </w:r>
    </w:p>
    <w:p w:rsidR="00BD3D45" w:rsidRPr="00C16538" w:rsidRDefault="00C50B57" w:rsidP="00BD3D45">
      <w:hyperlink r:id="rId67" w:history="1">
        <w:r w:rsidR="00BD3D45" w:rsidRPr="00C16538">
          <w:rPr>
            <w:rStyle w:val="a3"/>
          </w:rPr>
          <w:t>https://konkurent.ru/article/64625</w:t>
        </w:r>
      </w:hyperlink>
      <w:r w:rsidR="00C16538" w:rsidRPr="00C16538">
        <w:t xml:space="preserve"> </w:t>
      </w:r>
    </w:p>
    <w:p w:rsidR="00D82581" w:rsidRPr="00C16538" w:rsidRDefault="00D82581" w:rsidP="00D82581">
      <w:pPr>
        <w:pStyle w:val="2"/>
      </w:pPr>
      <w:bookmarkStart w:id="155" w:name="_Toc155677046"/>
      <w:r w:rsidRPr="00C16538">
        <w:t>Конкурент,</w:t>
      </w:r>
      <w:r w:rsidR="00C16538" w:rsidRPr="00C16538">
        <w:t xml:space="preserve"> </w:t>
      </w:r>
      <w:r w:rsidRPr="00C16538">
        <w:t>02.01.2024,</w:t>
      </w:r>
      <w:r w:rsidR="00C16538" w:rsidRPr="00C16538">
        <w:t xml:space="preserve"> </w:t>
      </w:r>
      <w:r w:rsidRPr="00C16538">
        <w:t>Грядет</w:t>
      </w:r>
      <w:r w:rsidR="00C16538" w:rsidRPr="00C16538">
        <w:t xml:space="preserve"> </w:t>
      </w:r>
      <w:r w:rsidRPr="00C16538">
        <w:t>индексация.</w:t>
      </w:r>
      <w:r w:rsidR="00C16538" w:rsidRPr="00C16538">
        <w:t xml:space="preserve"> </w:t>
      </w:r>
      <w:r w:rsidRPr="00C16538">
        <w:t>В</w:t>
      </w:r>
      <w:r w:rsidR="00C16538" w:rsidRPr="00C16538">
        <w:t xml:space="preserve"> </w:t>
      </w:r>
      <w:r w:rsidRPr="00C16538">
        <w:t>2024-м</w:t>
      </w:r>
      <w:r w:rsidR="00C16538" w:rsidRPr="00C16538">
        <w:t xml:space="preserve"> </w:t>
      </w:r>
      <w:r w:rsidRPr="00C16538">
        <w:t>жизнь</w:t>
      </w:r>
      <w:r w:rsidR="00C16538" w:rsidRPr="00C16538">
        <w:t xml:space="preserve"> </w:t>
      </w:r>
      <w:r w:rsidRPr="00C16538">
        <w:t>многих</w:t>
      </w:r>
      <w:r w:rsidR="00C16538" w:rsidRPr="00C16538">
        <w:t xml:space="preserve"> </w:t>
      </w:r>
      <w:r w:rsidRPr="00C16538">
        <w:t>пенсионеров</w:t>
      </w:r>
      <w:r w:rsidR="00C16538" w:rsidRPr="00C16538">
        <w:t xml:space="preserve"> </w:t>
      </w:r>
      <w:r w:rsidRPr="00C16538">
        <w:t>перевернется</w:t>
      </w:r>
      <w:bookmarkEnd w:id="155"/>
    </w:p>
    <w:p w:rsidR="00D82581" w:rsidRPr="00C16538" w:rsidRDefault="00D82581" w:rsidP="00315D6E">
      <w:pPr>
        <w:pStyle w:val="3"/>
      </w:pPr>
      <w:bookmarkStart w:id="156" w:name="_Toc155677047"/>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планируется</w:t>
      </w:r>
      <w:r w:rsidR="00C16538" w:rsidRPr="00C16538">
        <w:t xml:space="preserve"> </w:t>
      </w:r>
      <w:r w:rsidRPr="00C16538">
        <w:t>увеличить</w:t>
      </w:r>
      <w:r w:rsidR="00C16538" w:rsidRPr="00C16538">
        <w:t xml:space="preserve"> </w:t>
      </w:r>
      <w:r w:rsidRPr="00C16538">
        <w:t>размер</w:t>
      </w:r>
      <w:r w:rsidR="00C16538" w:rsidRPr="00C16538">
        <w:t xml:space="preserve"> </w:t>
      </w:r>
      <w:r w:rsidRPr="00C16538">
        <w:t>социальных</w:t>
      </w:r>
      <w:r w:rsidR="00C16538" w:rsidRPr="00C16538">
        <w:t xml:space="preserve"> </w:t>
      </w:r>
      <w:r w:rsidRPr="00C16538">
        <w:t>пенсий</w:t>
      </w:r>
      <w:r w:rsidR="00C16538" w:rsidRPr="00C16538">
        <w:t xml:space="preserve"> </w:t>
      </w:r>
      <w:r w:rsidRPr="00C16538">
        <w:t>и</w:t>
      </w:r>
      <w:r w:rsidR="00C16538" w:rsidRPr="00C16538">
        <w:t xml:space="preserve"> </w:t>
      </w:r>
      <w:r w:rsidRPr="00C16538">
        <w:t>пенсий</w:t>
      </w:r>
      <w:r w:rsidR="00C16538" w:rsidRPr="00C16538">
        <w:t xml:space="preserve"> </w:t>
      </w:r>
      <w:r w:rsidRPr="00C16538">
        <w:t>по</w:t>
      </w:r>
      <w:r w:rsidR="00C16538" w:rsidRPr="00C16538">
        <w:t xml:space="preserve"> </w:t>
      </w:r>
      <w:r w:rsidRPr="00C16538">
        <w:t>государственному</w:t>
      </w:r>
      <w:r w:rsidR="00C16538" w:rsidRPr="00C16538">
        <w:t xml:space="preserve"> </w:t>
      </w:r>
      <w:r w:rsidRPr="00C16538">
        <w:t>пенсионному</w:t>
      </w:r>
      <w:r w:rsidR="00C16538" w:rsidRPr="00C16538">
        <w:t xml:space="preserve"> </w:t>
      </w:r>
      <w:r w:rsidRPr="00C16538">
        <w:t>обеспечению.</w:t>
      </w:r>
      <w:r w:rsidR="00C16538" w:rsidRPr="00C16538">
        <w:t xml:space="preserve"> </w:t>
      </w:r>
      <w:r w:rsidRPr="00C16538">
        <w:t>Об</w:t>
      </w:r>
      <w:r w:rsidR="00C16538" w:rsidRPr="00C16538">
        <w:t xml:space="preserve"> </w:t>
      </w:r>
      <w:r w:rsidRPr="00C16538">
        <w:t>этом</w:t>
      </w:r>
      <w:r w:rsidR="00C16538" w:rsidRPr="00C16538">
        <w:t xml:space="preserve"> </w:t>
      </w:r>
      <w:r w:rsidRPr="00C16538">
        <w:t>говорится</w:t>
      </w:r>
      <w:r w:rsidR="00C16538" w:rsidRPr="00C16538">
        <w:t xml:space="preserve"> </w:t>
      </w:r>
      <w:r w:rsidRPr="00C16538">
        <w:t>на</w:t>
      </w:r>
      <w:r w:rsidR="00C16538" w:rsidRPr="00C16538">
        <w:t xml:space="preserve"> </w:t>
      </w:r>
      <w:r w:rsidRPr="00C16538">
        <w:t>сайте</w:t>
      </w:r>
      <w:r w:rsidR="00C16538" w:rsidRPr="00C16538">
        <w:t xml:space="preserve"> </w:t>
      </w:r>
      <w:r w:rsidRPr="00C16538">
        <w:t>Социального</w:t>
      </w:r>
      <w:r w:rsidR="00C16538" w:rsidRPr="00C16538">
        <w:t xml:space="preserve"> </w:t>
      </w:r>
      <w:r w:rsidRPr="00C16538">
        <w:t>фонда.</w:t>
      </w:r>
      <w:bookmarkEnd w:id="156"/>
    </w:p>
    <w:p w:rsidR="00D82581" w:rsidRPr="00C16538" w:rsidRDefault="00D82581" w:rsidP="00D82581">
      <w:r w:rsidRPr="00C16538">
        <w:t>Получателями</w:t>
      </w:r>
      <w:r w:rsidR="00C16538" w:rsidRPr="00C16538">
        <w:t xml:space="preserve"> </w:t>
      </w:r>
      <w:r w:rsidRPr="00C16538">
        <w:t>социальных</w:t>
      </w:r>
      <w:r w:rsidR="00C16538" w:rsidRPr="00C16538">
        <w:t xml:space="preserve"> </w:t>
      </w:r>
      <w:r w:rsidRPr="00C16538">
        <w:t>пенсий</w:t>
      </w:r>
      <w:r w:rsidR="00C16538" w:rsidRPr="00C16538">
        <w:t xml:space="preserve"> </w:t>
      </w:r>
      <w:r w:rsidRPr="00C16538">
        <w:t>являются</w:t>
      </w:r>
      <w:r w:rsidR="00C16538" w:rsidRPr="00C16538">
        <w:t xml:space="preserve"> </w:t>
      </w:r>
      <w:r w:rsidRPr="00C16538">
        <w:t>граждане,</w:t>
      </w:r>
      <w:r w:rsidR="00C16538" w:rsidRPr="00C16538">
        <w:t xml:space="preserve"> </w:t>
      </w:r>
      <w:r w:rsidRPr="00C16538">
        <w:t>у</w:t>
      </w:r>
      <w:r w:rsidR="00C16538" w:rsidRPr="00C16538">
        <w:t xml:space="preserve"> </w:t>
      </w:r>
      <w:r w:rsidRPr="00C16538">
        <w:t>которых</w:t>
      </w:r>
      <w:r w:rsidR="00C16538" w:rsidRPr="00C16538">
        <w:t xml:space="preserve"> </w:t>
      </w:r>
      <w:r w:rsidRPr="00C16538">
        <w:t>в</w:t>
      </w:r>
      <w:r w:rsidR="00C16538" w:rsidRPr="00C16538">
        <w:t xml:space="preserve"> </w:t>
      </w:r>
      <w:r w:rsidRPr="00C16538">
        <w:t>силу</w:t>
      </w:r>
      <w:r w:rsidR="00C16538" w:rsidRPr="00C16538">
        <w:t xml:space="preserve"> </w:t>
      </w:r>
      <w:r w:rsidRPr="00C16538">
        <w:t>различных</w:t>
      </w:r>
      <w:r w:rsidR="00C16538" w:rsidRPr="00C16538">
        <w:t xml:space="preserve"> </w:t>
      </w:r>
      <w:r w:rsidRPr="00C16538">
        <w:t>обстоятельств</w:t>
      </w:r>
      <w:r w:rsidR="00C16538" w:rsidRPr="00C16538">
        <w:t xml:space="preserve"> </w:t>
      </w:r>
      <w:r w:rsidRPr="00C16538">
        <w:t>не</w:t>
      </w:r>
      <w:r w:rsidR="00C16538" w:rsidRPr="00C16538">
        <w:t xml:space="preserve"> </w:t>
      </w:r>
      <w:r w:rsidRPr="00C16538">
        <w:t>возникло</w:t>
      </w:r>
      <w:r w:rsidR="00C16538" w:rsidRPr="00C16538">
        <w:t xml:space="preserve"> </w:t>
      </w:r>
      <w:r w:rsidRPr="00C16538">
        <w:t>права</w:t>
      </w:r>
      <w:r w:rsidR="00C16538" w:rsidRPr="00C16538">
        <w:t xml:space="preserve"> </w:t>
      </w:r>
      <w:r w:rsidRPr="00C16538">
        <w:t>на</w:t>
      </w:r>
      <w:r w:rsidR="00C16538" w:rsidRPr="00C16538">
        <w:t xml:space="preserve"> </w:t>
      </w:r>
      <w:r w:rsidRPr="00C16538">
        <w:t>получение</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(не</w:t>
      </w:r>
      <w:r w:rsidR="00C16538" w:rsidRPr="00C16538">
        <w:t xml:space="preserve"> </w:t>
      </w:r>
      <w:r w:rsidRPr="00C16538">
        <w:t>хватало</w:t>
      </w:r>
      <w:r w:rsidR="00C16538" w:rsidRPr="00C16538">
        <w:t xml:space="preserve"> </w:t>
      </w:r>
      <w:r w:rsidRPr="00C16538">
        <w:t>страхового</w:t>
      </w:r>
      <w:r w:rsidR="00C16538" w:rsidRPr="00C16538">
        <w:t xml:space="preserve"> </w:t>
      </w:r>
      <w:r w:rsidRPr="00C16538">
        <w:t>стажа</w:t>
      </w:r>
      <w:r w:rsidR="00C16538" w:rsidRPr="00C16538">
        <w:t xml:space="preserve"> </w:t>
      </w:r>
      <w:r w:rsidRPr="00C16538">
        <w:t>или</w:t>
      </w:r>
      <w:r w:rsidR="00C16538" w:rsidRPr="00C16538">
        <w:t xml:space="preserve"> </w:t>
      </w:r>
      <w:r w:rsidRPr="00C16538">
        <w:t>размера</w:t>
      </w:r>
      <w:r w:rsidR="00C16538" w:rsidRPr="00C16538">
        <w:t xml:space="preserve"> </w:t>
      </w:r>
      <w:r w:rsidRPr="00C16538">
        <w:t>ИПК</w:t>
      </w:r>
      <w:r w:rsidR="00C16538" w:rsidRPr="00C16538">
        <w:t xml:space="preserve"> </w:t>
      </w:r>
      <w:r w:rsidRPr="00C16538">
        <w:t>для</w:t>
      </w:r>
      <w:r w:rsidR="00C16538" w:rsidRPr="00C16538">
        <w:t xml:space="preserve"> </w:t>
      </w:r>
      <w:r w:rsidRPr="00C16538">
        <w:t>назначения</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Государственную</w:t>
      </w:r>
      <w:r w:rsidR="00C16538" w:rsidRPr="00C16538">
        <w:t xml:space="preserve"> </w:t>
      </w:r>
      <w:r w:rsidRPr="00C16538">
        <w:t>пенсию</w:t>
      </w:r>
      <w:r w:rsidR="00C16538" w:rsidRPr="00C16538">
        <w:t xml:space="preserve"> </w:t>
      </w:r>
      <w:r w:rsidRPr="00C16538">
        <w:t>назначают</w:t>
      </w:r>
      <w:r w:rsidR="00C16538" w:rsidRPr="00C16538">
        <w:t xml:space="preserve"> </w:t>
      </w:r>
      <w:r w:rsidRPr="00C16538">
        <w:t>летчикам,</w:t>
      </w:r>
      <w:r w:rsidR="00C16538" w:rsidRPr="00C16538">
        <w:t xml:space="preserve"> </w:t>
      </w:r>
      <w:r w:rsidRPr="00C16538">
        <w:t>космонавтам,</w:t>
      </w:r>
      <w:r w:rsidR="00C16538" w:rsidRPr="00C16538">
        <w:t xml:space="preserve"> </w:t>
      </w:r>
      <w:r w:rsidRPr="00C16538">
        <w:t>военнослужащим,</w:t>
      </w:r>
      <w:r w:rsidR="00C16538" w:rsidRPr="00C16538">
        <w:t xml:space="preserve"> </w:t>
      </w:r>
      <w:r w:rsidRPr="00C16538">
        <w:t>федеральным</w:t>
      </w:r>
      <w:r w:rsidR="00C16538" w:rsidRPr="00C16538">
        <w:t xml:space="preserve"> </w:t>
      </w:r>
      <w:r w:rsidRPr="00C16538">
        <w:t>госслужащим</w:t>
      </w:r>
      <w:r w:rsidR="00C16538" w:rsidRPr="00C16538">
        <w:t xml:space="preserve"> </w:t>
      </w:r>
      <w:r w:rsidRPr="00C16538">
        <w:t>при</w:t>
      </w:r>
      <w:r w:rsidR="00C16538" w:rsidRPr="00C16538">
        <w:t xml:space="preserve"> </w:t>
      </w:r>
      <w:r w:rsidRPr="00C16538">
        <w:t>выслуге</w:t>
      </w:r>
      <w:r w:rsidR="00C16538" w:rsidRPr="00C16538">
        <w:t xml:space="preserve"> </w:t>
      </w:r>
      <w:r w:rsidRPr="00C16538">
        <w:t>лет,</w:t>
      </w:r>
      <w:r w:rsidR="00C16538" w:rsidRPr="00C16538">
        <w:t xml:space="preserve"> </w:t>
      </w:r>
      <w:r w:rsidRPr="00C16538">
        <w:t>инвалидам</w:t>
      </w:r>
      <w:r w:rsidR="00C16538" w:rsidRPr="00C16538">
        <w:t xml:space="preserve"> </w:t>
      </w:r>
      <w:r w:rsidRPr="00C16538">
        <w:t>и</w:t>
      </w:r>
      <w:r w:rsidR="00C16538" w:rsidRPr="00C16538">
        <w:t xml:space="preserve"> </w:t>
      </w:r>
      <w:r w:rsidRPr="00C16538">
        <w:t>другим</w:t>
      </w:r>
      <w:r w:rsidR="00C16538" w:rsidRPr="00C16538">
        <w:t xml:space="preserve"> </w:t>
      </w:r>
      <w:r w:rsidRPr="00C16538">
        <w:t>категориям</w:t>
      </w:r>
      <w:r w:rsidR="00C16538" w:rsidRPr="00C16538">
        <w:t xml:space="preserve"> </w:t>
      </w:r>
      <w:r w:rsidRPr="00C16538">
        <w:t>льготников.</w:t>
      </w:r>
    </w:p>
    <w:p w:rsidR="00D82581" w:rsidRPr="00C16538" w:rsidRDefault="00D82581" w:rsidP="00D82581">
      <w:r w:rsidRPr="00C16538">
        <w:t>Социальные</w:t>
      </w:r>
      <w:r w:rsidR="00C16538" w:rsidRPr="00C16538">
        <w:t xml:space="preserve"> </w:t>
      </w:r>
      <w:r w:rsidRPr="00C16538">
        <w:t>пенсии</w:t>
      </w:r>
      <w:r w:rsidR="00C16538" w:rsidRPr="00C16538">
        <w:t xml:space="preserve"> </w:t>
      </w:r>
      <w:r w:rsidRPr="00C16538">
        <w:t>будут</w:t>
      </w:r>
      <w:r w:rsidR="00C16538" w:rsidRPr="00C16538">
        <w:t xml:space="preserve"> </w:t>
      </w:r>
      <w:r w:rsidRPr="00C16538">
        <w:t>проиндексированы</w:t>
      </w:r>
      <w:r w:rsidR="00C16538" w:rsidRPr="00C16538">
        <w:t xml:space="preserve"> </w:t>
      </w:r>
      <w:r w:rsidRPr="00C16538">
        <w:t>в</w:t>
      </w:r>
      <w:r w:rsidR="00C16538" w:rsidRPr="00C16538">
        <w:t xml:space="preserve"> </w:t>
      </w:r>
      <w:r w:rsidRPr="00C16538">
        <w:t>соответствии</w:t>
      </w:r>
      <w:r w:rsidR="00C16538" w:rsidRPr="00C16538">
        <w:t xml:space="preserve"> </w:t>
      </w:r>
      <w:r w:rsidRPr="00C16538">
        <w:t>с</w:t>
      </w:r>
      <w:r w:rsidR="00C16538" w:rsidRPr="00C16538">
        <w:t xml:space="preserve"> </w:t>
      </w:r>
      <w:r w:rsidRPr="00C16538">
        <w:t>ростом</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пенсионера</w:t>
      </w:r>
      <w:r w:rsidR="00C16538" w:rsidRPr="00C16538">
        <w:t xml:space="preserve"> </w:t>
      </w:r>
      <w:r w:rsidRPr="00C16538">
        <w:t>за</w:t>
      </w:r>
      <w:r w:rsidR="00C16538" w:rsidRPr="00C16538">
        <w:t xml:space="preserve"> </w:t>
      </w:r>
      <w:r w:rsidRPr="00C16538">
        <w:t>2023</w:t>
      </w:r>
      <w:r w:rsidR="00C16538" w:rsidRPr="00C16538">
        <w:t xml:space="preserve"> </w:t>
      </w:r>
      <w:r w:rsidRPr="00C16538">
        <w:t>г.</w:t>
      </w:r>
      <w:r w:rsidR="00C16538" w:rsidRPr="00C16538">
        <w:t xml:space="preserve"> </w:t>
      </w:r>
      <w:r w:rsidRPr="00C16538">
        <w:t>Согласно</w:t>
      </w:r>
      <w:r w:rsidR="00C16538" w:rsidRPr="00C16538">
        <w:t xml:space="preserve"> </w:t>
      </w:r>
      <w:r w:rsidRPr="00C16538">
        <w:t>расчетам</w:t>
      </w:r>
      <w:r w:rsidR="00C16538" w:rsidRPr="00C16538">
        <w:t xml:space="preserve"> </w:t>
      </w:r>
      <w:r w:rsidRPr="00C16538">
        <w:t>правительства</w:t>
      </w:r>
      <w:r w:rsidR="00C16538" w:rsidRPr="00C16538">
        <w:t xml:space="preserve"> </w:t>
      </w:r>
      <w:r w:rsidRPr="00C16538">
        <w:t>прожиточный</w:t>
      </w:r>
      <w:r w:rsidR="00C16538" w:rsidRPr="00C16538">
        <w:t xml:space="preserve"> </w:t>
      </w:r>
      <w:r w:rsidRPr="00C16538">
        <w:t>минимум</w:t>
      </w:r>
      <w:r w:rsidR="00C16538" w:rsidRPr="00C16538">
        <w:t xml:space="preserve"> </w:t>
      </w:r>
      <w:r w:rsidRPr="00C16538">
        <w:t>пенсионера</w:t>
      </w:r>
      <w:r w:rsidR="00C16538" w:rsidRPr="00C16538">
        <w:t xml:space="preserve"> </w:t>
      </w:r>
      <w:r w:rsidRPr="00C16538">
        <w:t>увеличится</w:t>
      </w:r>
      <w:r w:rsidR="00C16538" w:rsidRPr="00C16538">
        <w:t xml:space="preserve"> </w:t>
      </w:r>
      <w:r w:rsidRPr="00C16538">
        <w:t>на</w:t>
      </w:r>
      <w:r w:rsidR="00C16538" w:rsidRPr="00C16538">
        <w:t xml:space="preserve"> </w:t>
      </w:r>
      <w:r w:rsidRPr="00C16538">
        <w:t>7,5%.</w:t>
      </w:r>
      <w:r w:rsidR="00C16538" w:rsidRPr="00C16538">
        <w:t xml:space="preserve"> </w:t>
      </w:r>
      <w:r w:rsidRPr="00C16538">
        <w:t>Следовательно,</w:t>
      </w:r>
      <w:r w:rsidR="00C16538" w:rsidRPr="00C16538">
        <w:t xml:space="preserve"> </w:t>
      </w:r>
      <w:r w:rsidRPr="00C16538">
        <w:t>индексация</w:t>
      </w:r>
      <w:r w:rsidR="00C16538" w:rsidRPr="00C16538">
        <w:t xml:space="preserve"> </w:t>
      </w:r>
      <w:r w:rsidRPr="00C16538">
        <w:t>социальных</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составит</w:t>
      </w:r>
      <w:r w:rsidR="00C16538" w:rsidRPr="00C16538">
        <w:t xml:space="preserve"> </w:t>
      </w:r>
      <w:r w:rsidRPr="00C16538">
        <w:t>7,5%.</w:t>
      </w:r>
    </w:p>
    <w:p w:rsidR="00D82581" w:rsidRPr="00C16538" w:rsidRDefault="00D82581" w:rsidP="00D82581">
      <w:r w:rsidRPr="00C16538">
        <w:t>Средний</w:t>
      </w:r>
      <w:r w:rsidR="00C16538" w:rsidRPr="00C16538">
        <w:t xml:space="preserve"> </w:t>
      </w:r>
      <w:r w:rsidRPr="00C16538">
        <w:t>размер</w:t>
      </w:r>
      <w:r w:rsidR="00C16538" w:rsidRPr="00C16538">
        <w:t xml:space="preserve"> </w:t>
      </w:r>
      <w:r w:rsidRPr="00C16538">
        <w:t>социальной</w:t>
      </w:r>
      <w:r w:rsidR="00C16538" w:rsidRPr="00C16538">
        <w:t xml:space="preserve"> </w:t>
      </w:r>
      <w:r w:rsidRPr="00C16538">
        <w:t>пенсии</w:t>
      </w:r>
      <w:r w:rsidR="00C16538" w:rsidRPr="00C16538">
        <w:t xml:space="preserve"> </w:t>
      </w:r>
      <w:r w:rsidRPr="00C16538">
        <w:t>обычно</w:t>
      </w:r>
      <w:r w:rsidR="00C16538" w:rsidRPr="00C16538">
        <w:t xml:space="preserve"> </w:t>
      </w:r>
      <w:r w:rsidRPr="00C16538">
        <w:t>ниже</w:t>
      </w:r>
      <w:r w:rsidR="00C16538" w:rsidRPr="00C16538">
        <w:t xml:space="preserve"> </w:t>
      </w:r>
      <w:r w:rsidRPr="00C16538">
        <w:t>страховой,</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социальной</w:t>
      </w:r>
      <w:r w:rsidR="00C16538" w:rsidRPr="00C16538">
        <w:t xml:space="preserve"> </w:t>
      </w:r>
      <w:r w:rsidRPr="00C16538">
        <w:t>пенсии</w:t>
      </w:r>
      <w:r w:rsidR="00C16538" w:rsidRPr="00C16538">
        <w:t xml:space="preserve"> </w:t>
      </w:r>
      <w:r w:rsidRPr="00C16538">
        <w:t>составит</w:t>
      </w:r>
      <w:r w:rsidR="00C16538" w:rsidRPr="00C16538">
        <w:t xml:space="preserve"> </w:t>
      </w:r>
      <w:r w:rsidRPr="00C16538">
        <w:t>13,5</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в</w:t>
      </w:r>
      <w:r w:rsidR="00C16538" w:rsidRPr="00C16538">
        <w:t xml:space="preserve"> </w:t>
      </w:r>
      <w:r w:rsidRPr="00C16538">
        <w:t>то</w:t>
      </w:r>
      <w:r w:rsidR="00C16538" w:rsidRPr="00C16538">
        <w:t xml:space="preserve"> </w:t>
      </w:r>
      <w:r w:rsidRPr="00C16538">
        <w:t>время</w:t>
      </w:r>
      <w:r w:rsidR="00C16538" w:rsidRPr="00C16538">
        <w:t xml:space="preserve"> </w:t>
      </w:r>
      <w:r w:rsidRPr="00C16538">
        <w:t>как</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страховой</w:t>
      </w:r>
      <w:r w:rsidR="00C16538" w:rsidRPr="00C16538">
        <w:t xml:space="preserve"> </w:t>
      </w:r>
      <w:r w:rsidRPr="00C16538">
        <w:t>ожидается</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23,4</w:t>
      </w:r>
      <w:r w:rsidR="00C16538" w:rsidRPr="00C16538">
        <w:t xml:space="preserve"> </w:t>
      </w:r>
      <w:r w:rsidRPr="00C16538">
        <w:t>тыс.</w:t>
      </w:r>
      <w:r w:rsidR="00C16538" w:rsidRPr="00C16538">
        <w:t xml:space="preserve"> </w:t>
      </w:r>
      <w:r w:rsidRPr="00C16538">
        <w:t>руб.</w:t>
      </w:r>
    </w:p>
    <w:p w:rsidR="00D82581" w:rsidRPr="00C16538" w:rsidRDefault="00C50B57" w:rsidP="00D82581">
      <w:hyperlink r:id="rId68" w:history="1">
        <w:r w:rsidR="00D82581" w:rsidRPr="00C16538">
          <w:rPr>
            <w:rStyle w:val="a3"/>
          </w:rPr>
          <w:t>https://konkurent.ru/article/64704</w:t>
        </w:r>
      </w:hyperlink>
      <w:r w:rsidR="00C16538" w:rsidRPr="00C16538">
        <w:t xml:space="preserve"> </w:t>
      </w:r>
    </w:p>
    <w:p w:rsidR="004363E0" w:rsidRPr="00C16538" w:rsidRDefault="004363E0" w:rsidP="004363E0">
      <w:pPr>
        <w:pStyle w:val="2"/>
      </w:pPr>
      <w:bookmarkStart w:id="157" w:name="_Toc155677048"/>
      <w:r w:rsidRPr="00C16538">
        <w:t>Конкурент,</w:t>
      </w:r>
      <w:r w:rsidR="00C16538" w:rsidRPr="00C16538">
        <w:t xml:space="preserve"> </w:t>
      </w:r>
      <w:r w:rsidRPr="00C16538">
        <w:t>01.01.2024,</w:t>
      </w:r>
      <w:r w:rsidR="00C16538" w:rsidRPr="00C16538">
        <w:t xml:space="preserve"> </w:t>
      </w:r>
      <w:r w:rsidRPr="00C16538">
        <w:t>Грядет</w:t>
      </w:r>
      <w:r w:rsidR="00C16538" w:rsidRPr="00C16538">
        <w:t xml:space="preserve"> </w:t>
      </w:r>
      <w:r w:rsidRPr="00C16538">
        <w:t>индексация.</w:t>
      </w:r>
      <w:r w:rsidR="00C16538" w:rsidRPr="00C16538">
        <w:t xml:space="preserve"> </w:t>
      </w:r>
      <w:r w:rsidRPr="00C16538">
        <w:t>В</w:t>
      </w:r>
      <w:r w:rsidR="00C16538" w:rsidRPr="00C16538">
        <w:t xml:space="preserve"> </w:t>
      </w:r>
      <w:r w:rsidRPr="00C16538">
        <w:t>2024-м</w:t>
      </w:r>
      <w:r w:rsidR="00C16538" w:rsidRPr="00C16538">
        <w:t xml:space="preserve"> </w:t>
      </w:r>
      <w:r w:rsidRPr="00C16538">
        <w:t>жизнь</w:t>
      </w:r>
      <w:r w:rsidR="00C16538" w:rsidRPr="00C16538">
        <w:t xml:space="preserve"> </w:t>
      </w:r>
      <w:r w:rsidRPr="00C16538">
        <w:t>многих</w:t>
      </w:r>
      <w:r w:rsidR="00C16538" w:rsidRPr="00C16538">
        <w:t xml:space="preserve"> </w:t>
      </w:r>
      <w:r w:rsidRPr="00C16538">
        <w:t>пенсионеров</w:t>
      </w:r>
      <w:r w:rsidR="00C16538" w:rsidRPr="00C16538">
        <w:t xml:space="preserve"> </w:t>
      </w:r>
      <w:r w:rsidRPr="00C16538">
        <w:t>перевернется</w:t>
      </w:r>
      <w:bookmarkEnd w:id="157"/>
    </w:p>
    <w:p w:rsidR="004363E0" w:rsidRPr="00C16538" w:rsidRDefault="004363E0" w:rsidP="00315D6E">
      <w:pPr>
        <w:pStyle w:val="3"/>
      </w:pPr>
      <w:bookmarkStart w:id="158" w:name="_Toc155677049"/>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планируется</w:t>
      </w:r>
      <w:r w:rsidR="00C16538" w:rsidRPr="00C16538">
        <w:t xml:space="preserve"> </w:t>
      </w:r>
      <w:r w:rsidRPr="00C16538">
        <w:t>увеличить</w:t>
      </w:r>
      <w:r w:rsidR="00C16538" w:rsidRPr="00C16538">
        <w:t xml:space="preserve"> </w:t>
      </w:r>
      <w:r w:rsidRPr="00C16538">
        <w:t>размер</w:t>
      </w:r>
      <w:r w:rsidR="00C16538" w:rsidRPr="00C16538">
        <w:t xml:space="preserve"> </w:t>
      </w:r>
      <w:r w:rsidRPr="00C16538">
        <w:t>социальных</w:t>
      </w:r>
      <w:r w:rsidR="00C16538" w:rsidRPr="00C16538">
        <w:t xml:space="preserve"> </w:t>
      </w:r>
      <w:r w:rsidRPr="00C16538">
        <w:t>пенсий</w:t>
      </w:r>
      <w:r w:rsidR="00C16538" w:rsidRPr="00C16538">
        <w:t xml:space="preserve"> </w:t>
      </w:r>
      <w:r w:rsidRPr="00C16538">
        <w:t>и</w:t>
      </w:r>
      <w:r w:rsidR="00C16538" w:rsidRPr="00C16538">
        <w:t xml:space="preserve"> </w:t>
      </w:r>
      <w:r w:rsidRPr="00C16538">
        <w:t>пенсий</w:t>
      </w:r>
      <w:r w:rsidR="00C16538" w:rsidRPr="00C16538">
        <w:t xml:space="preserve"> </w:t>
      </w:r>
      <w:r w:rsidRPr="00C16538">
        <w:t>по</w:t>
      </w:r>
      <w:r w:rsidR="00C16538" w:rsidRPr="00C16538">
        <w:t xml:space="preserve"> </w:t>
      </w:r>
      <w:r w:rsidRPr="00C16538">
        <w:t>государственному</w:t>
      </w:r>
      <w:r w:rsidR="00C16538" w:rsidRPr="00C16538">
        <w:t xml:space="preserve"> </w:t>
      </w:r>
      <w:r w:rsidRPr="00C16538">
        <w:t>пенсионному</w:t>
      </w:r>
      <w:r w:rsidR="00C16538" w:rsidRPr="00C16538">
        <w:t xml:space="preserve"> </w:t>
      </w:r>
      <w:r w:rsidRPr="00C16538">
        <w:t>обеспечению.</w:t>
      </w:r>
      <w:r w:rsidR="00C16538" w:rsidRPr="00C16538">
        <w:t xml:space="preserve"> </w:t>
      </w:r>
      <w:r w:rsidRPr="00C16538">
        <w:t>Об</w:t>
      </w:r>
      <w:r w:rsidR="00C16538" w:rsidRPr="00C16538">
        <w:t xml:space="preserve"> </w:t>
      </w:r>
      <w:r w:rsidRPr="00C16538">
        <w:t>этом</w:t>
      </w:r>
      <w:r w:rsidR="00C16538" w:rsidRPr="00C16538">
        <w:t xml:space="preserve"> </w:t>
      </w:r>
      <w:r w:rsidRPr="00C16538">
        <w:t>говорится</w:t>
      </w:r>
      <w:r w:rsidR="00C16538" w:rsidRPr="00C16538">
        <w:t xml:space="preserve"> </w:t>
      </w:r>
      <w:r w:rsidRPr="00C16538">
        <w:t>на</w:t>
      </w:r>
      <w:r w:rsidR="00C16538" w:rsidRPr="00C16538">
        <w:t xml:space="preserve"> </w:t>
      </w:r>
      <w:r w:rsidRPr="00C16538">
        <w:t>сайте</w:t>
      </w:r>
      <w:r w:rsidR="00C16538" w:rsidRPr="00C16538">
        <w:t xml:space="preserve"> </w:t>
      </w:r>
      <w:r w:rsidRPr="00C16538">
        <w:t>Социального</w:t>
      </w:r>
      <w:r w:rsidR="00C16538" w:rsidRPr="00C16538">
        <w:t xml:space="preserve"> </w:t>
      </w:r>
      <w:r w:rsidRPr="00C16538">
        <w:t>фонда.</w:t>
      </w:r>
      <w:bookmarkEnd w:id="158"/>
    </w:p>
    <w:p w:rsidR="004363E0" w:rsidRPr="00C16538" w:rsidRDefault="004363E0" w:rsidP="004363E0">
      <w:r w:rsidRPr="00C16538">
        <w:t>Получателями</w:t>
      </w:r>
      <w:r w:rsidR="00C16538" w:rsidRPr="00C16538">
        <w:t xml:space="preserve"> </w:t>
      </w:r>
      <w:r w:rsidRPr="00C16538">
        <w:t>социальных</w:t>
      </w:r>
      <w:r w:rsidR="00C16538" w:rsidRPr="00C16538">
        <w:t xml:space="preserve"> </w:t>
      </w:r>
      <w:r w:rsidRPr="00C16538">
        <w:t>пенсий</w:t>
      </w:r>
      <w:r w:rsidR="00C16538" w:rsidRPr="00C16538">
        <w:t xml:space="preserve"> </w:t>
      </w:r>
      <w:r w:rsidRPr="00C16538">
        <w:t>являются</w:t>
      </w:r>
      <w:r w:rsidR="00C16538" w:rsidRPr="00C16538">
        <w:t xml:space="preserve"> </w:t>
      </w:r>
      <w:r w:rsidRPr="00C16538">
        <w:t>граждане,</w:t>
      </w:r>
      <w:r w:rsidR="00C16538" w:rsidRPr="00C16538">
        <w:t xml:space="preserve"> </w:t>
      </w:r>
      <w:r w:rsidRPr="00C16538">
        <w:t>у</w:t>
      </w:r>
      <w:r w:rsidR="00C16538" w:rsidRPr="00C16538">
        <w:t xml:space="preserve"> </w:t>
      </w:r>
      <w:r w:rsidRPr="00C16538">
        <w:t>которых</w:t>
      </w:r>
      <w:r w:rsidR="00C16538" w:rsidRPr="00C16538">
        <w:t xml:space="preserve"> </w:t>
      </w:r>
      <w:r w:rsidRPr="00C16538">
        <w:t>в</w:t>
      </w:r>
      <w:r w:rsidR="00C16538" w:rsidRPr="00C16538">
        <w:t xml:space="preserve"> </w:t>
      </w:r>
      <w:r w:rsidRPr="00C16538">
        <w:t>силу</w:t>
      </w:r>
      <w:r w:rsidR="00C16538" w:rsidRPr="00C16538">
        <w:t xml:space="preserve"> </w:t>
      </w:r>
      <w:r w:rsidRPr="00C16538">
        <w:t>различных</w:t>
      </w:r>
      <w:r w:rsidR="00C16538" w:rsidRPr="00C16538">
        <w:t xml:space="preserve"> </w:t>
      </w:r>
      <w:r w:rsidRPr="00C16538">
        <w:t>обстоятельств</w:t>
      </w:r>
      <w:r w:rsidR="00C16538" w:rsidRPr="00C16538">
        <w:t xml:space="preserve"> </w:t>
      </w:r>
      <w:r w:rsidRPr="00C16538">
        <w:t>не</w:t>
      </w:r>
      <w:r w:rsidR="00C16538" w:rsidRPr="00C16538">
        <w:t xml:space="preserve"> </w:t>
      </w:r>
      <w:r w:rsidRPr="00C16538">
        <w:t>возникло</w:t>
      </w:r>
      <w:r w:rsidR="00C16538" w:rsidRPr="00C16538">
        <w:t xml:space="preserve"> </w:t>
      </w:r>
      <w:r w:rsidRPr="00C16538">
        <w:t>права</w:t>
      </w:r>
      <w:r w:rsidR="00C16538" w:rsidRPr="00C16538">
        <w:t xml:space="preserve"> </w:t>
      </w:r>
      <w:r w:rsidRPr="00C16538">
        <w:t>на</w:t>
      </w:r>
      <w:r w:rsidR="00C16538" w:rsidRPr="00C16538">
        <w:t xml:space="preserve"> </w:t>
      </w:r>
      <w:r w:rsidRPr="00C16538">
        <w:t>получение</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(не</w:t>
      </w:r>
      <w:r w:rsidR="00C16538" w:rsidRPr="00C16538">
        <w:t xml:space="preserve"> </w:t>
      </w:r>
      <w:r w:rsidRPr="00C16538">
        <w:t>хватало</w:t>
      </w:r>
      <w:r w:rsidR="00C16538" w:rsidRPr="00C16538">
        <w:t xml:space="preserve"> </w:t>
      </w:r>
      <w:r w:rsidRPr="00C16538">
        <w:t>страхового</w:t>
      </w:r>
      <w:r w:rsidR="00C16538" w:rsidRPr="00C16538">
        <w:t xml:space="preserve"> </w:t>
      </w:r>
      <w:r w:rsidRPr="00C16538">
        <w:t>стажа</w:t>
      </w:r>
      <w:r w:rsidR="00C16538" w:rsidRPr="00C16538">
        <w:t xml:space="preserve"> </w:t>
      </w:r>
      <w:r w:rsidRPr="00C16538">
        <w:t>или</w:t>
      </w:r>
      <w:r w:rsidR="00C16538" w:rsidRPr="00C16538">
        <w:t xml:space="preserve"> </w:t>
      </w:r>
      <w:r w:rsidRPr="00C16538">
        <w:t>размера</w:t>
      </w:r>
      <w:r w:rsidR="00C16538" w:rsidRPr="00C16538">
        <w:t xml:space="preserve"> </w:t>
      </w:r>
      <w:r w:rsidRPr="00C16538">
        <w:t>ИПК</w:t>
      </w:r>
      <w:r w:rsidR="00C16538" w:rsidRPr="00C16538">
        <w:t xml:space="preserve"> </w:t>
      </w:r>
      <w:r w:rsidRPr="00C16538">
        <w:t>для</w:t>
      </w:r>
      <w:r w:rsidR="00C16538" w:rsidRPr="00C16538">
        <w:t xml:space="preserve"> </w:t>
      </w:r>
      <w:r w:rsidRPr="00C16538">
        <w:t>назначения</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Государственную</w:t>
      </w:r>
      <w:r w:rsidR="00C16538" w:rsidRPr="00C16538">
        <w:t xml:space="preserve"> </w:t>
      </w:r>
      <w:r w:rsidRPr="00C16538">
        <w:t>пенсию</w:t>
      </w:r>
      <w:r w:rsidR="00C16538" w:rsidRPr="00C16538">
        <w:t xml:space="preserve"> </w:t>
      </w:r>
      <w:r w:rsidRPr="00C16538">
        <w:t>назначают</w:t>
      </w:r>
      <w:r w:rsidR="00C16538" w:rsidRPr="00C16538">
        <w:t xml:space="preserve"> </w:t>
      </w:r>
      <w:r w:rsidRPr="00C16538">
        <w:t>летчикам,</w:t>
      </w:r>
      <w:r w:rsidR="00C16538" w:rsidRPr="00C16538">
        <w:t xml:space="preserve"> </w:t>
      </w:r>
      <w:r w:rsidRPr="00C16538">
        <w:t>космонавтам,</w:t>
      </w:r>
      <w:r w:rsidR="00C16538" w:rsidRPr="00C16538">
        <w:t xml:space="preserve"> </w:t>
      </w:r>
      <w:r w:rsidRPr="00C16538">
        <w:t>военнослужащим,</w:t>
      </w:r>
      <w:r w:rsidR="00C16538" w:rsidRPr="00C16538">
        <w:t xml:space="preserve"> </w:t>
      </w:r>
      <w:r w:rsidRPr="00C16538">
        <w:t>федеральным</w:t>
      </w:r>
      <w:r w:rsidR="00C16538" w:rsidRPr="00C16538">
        <w:t xml:space="preserve"> </w:t>
      </w:r>
      <w:r w:rsidRPr="00C16538">
        <w:t>госслужащим</w:t>
      </w:r>
      <w:r w:rsidR="00C16538" w:rsidRPr="00C16538">
        <w:t xml:space="preserve"> </w:t>
      </w:r>
      <w:r w:rsidRPr="00C16538">
        <w:t>при</w:t>
      </w:r>
      <w:r w:rsidR="00C16538" w:rsidRPr="00C16538">
        <w:t xml:space="preserve"> </w:t>
      </w:r>
      <w:r w:rsidRPr="00C16538">
        <w:t>выслуге</w:t>
      </w:r>
      <w:r w:rsidR="00C16538" w:rsidRPr="00C16538">
        <w:t xml:space="preserve"> </w:t>
      </w:r>
      <w:r w:rsidRPr="00C16538">
        <w:t>лет,</w:t>
      </w:r>
      <w:r w:rsidR="00C16538" w:rsidRPr="00C16538">
        <w:t xml:space="preserve"> </w:t>
      </w:r>
      <w:r w:rsidRPr="00C16538">
        <w:t>инвалидам</w:t>
      </w:r>
      <w:r w:rsidR="00C16538" w:rsidRPr="00C16538">
        <w:t xml:space="preserve"> </w:t>
      </w:r>
      <w:r w:rsidRPr="00C16538">
        <w:t>и</w:t>
      </w:r>
      <w:r w:rsidR="00C16538" w:rsidRPr="00C16538">
        <w:t xml:space="preserve"> </w:t>
      </w:r>
      <w:r w:rsidRPr="00C16538">
        <w:t>другим</w:t>
      </w:r>
      <w:r w:rsidR="00C16538" w:rsidRPr="00C16538">
        <w:t xml:space="preserve"> </w:t>
      </w:r>
      <w:r w:rsidRPr="00C16538">
        <w:t>категориям</w:t>
      </w:r>
      <w:r w:rsidR="00C16538" w:rsidRPr="00C16538">
        <w:t xml:space="preserve"> </w:t>
      </w:r>
      <w:r w:rsidRPr="00C16538">
        <w:t>льготников.</w:t>
      </w:r>
    </w:p>
    <w:p w:rsidR="004363E0" w:rsidRPr="00C16538" w:rsidRDefault="004363E0" w:rsidP="004363E0">
      <w:r w:rsidRPr="00C16538">
        <w:t>Социальные</w:t>
      </w:r>
      <w:r w:rsidR="00C16538" w:rsidRPr="00C16538">
        <w:t xml:space="preserve"> </w:t>
      </w:r>
      <w:r w:rsidRPr="00C16538">
        <w:t>пенсии</w:t>
      </w:r>
      <w:r w:rsidR="00C16538" w:rsidRPr="00C16538">
        <w:t xml:space="preserve"> </w:t>
      </w:r>
      <w:r w:rsidRPr="00C16538">
        <w:t>будут</w:t>
      </w:r>
      <w:r w:rsidR="00C16538" w:rsidRPr="00C16538">
        <w:t xml:space="preserve"> </w:t>
      </w:r>
      <w:r w:rsidRPr="00C16538">
        <w:t>проиндексированы</w:t>
      </w:r>
      <w:r w:rsidR="00C16538" w:rsidRPr="00C16538">
        <w:t xml:space="preserve"> </w:t>
      </w:r>
      <w:r w:rsidRPr="00C16538">
        <w:t>в</w:t>
      </w:r>
      <w:r w:rsidR="00C16538" w:rsidRPr="00C16538">
        <w:t xml:space="preserve"> </w:t>
      </w:r>
      <w:r w:rsidRPr="00C16538">
        <w:t>соответствии</w:t>
      </w:r>
      <w:r w:rsidR="00C16538" w:rsidRPr="00C16538">
        <w:t xml:space="preserve"> </w:t>
      </w:r>
      <w:r w:rsidRPr="00C16538">
        <w:t>с</w:t>
      </w:r>
      <w:r w:rsidR="00C16538" w:rsidRPr="00C16538">
        <w:t xml:space="preserve"> </w:t>
      </w:r>
      <w:r w:rsidRPr="00C16538">
        <w:t>ростом</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пенсионера</w:t>
      </w:r>
      <w:r w:rsidR="00C16538" w:rsidRPr="00C16538">
        <w:t xml:space="preserve"> </w:t>
      </w:r>
      <w:r w:rsidRPr="00C16538">
        <w:t>за</w:t>
      </w:r>
      <w:r w:rsidR="00C16538" w:rsidRPr="00C16538">
        <w:t xml:space="preserve"> </w:t>
      </w:r>
      <w:r w:rsidRPr="00C16538">
        <w:t>2023</w:t>
      </w:r>
      <w:r w:rsidR="00C16538" w:rsidRPr="00C16538">
        <w:t xml:space="preserve"> </w:t>
      </w:r>
      <w:r w:rsidRPr="00C16538">
        <w:t>г.</w:t>
      </w:r>
      <w:r w:rsidR="00C16538" w:rsidRPr="00C16538">
        <w:t xml:space="preserve"> </w:t>
      </w:r>
      <w:r w:rsidRPr="00C16538">
        <w:t>Согласно</w:t>
      </w:r>
      <w:r w:rsidR="00C16538" w:rsidRPr="00C16538">
        <w:t xml:space="preserve"> </w:t>
      </w:r>
      <w:r w:rsidRPr="00C16538">
        <w:t>расчетам</w:t>
      </w:r>
      <w:r w:rsidR="00C16538" w:rsidRPr="00C16538">
        <w:t xml:space="preserve"> </w:t>
      </w:r>
      <w:r w:rsidRPr="00C16538">
        <w:t>правительства</w:t>
      </w:r>
      <w:r w:rsidR="00C16538" w:rsidRPr="00C16538">
        <w:t xml:space="preserve"> </w:t>
      </w:r>
      <w:r w:rsidRPr="00C16538">
        <w:t>прожиточный</w:t>
      </w:r>
      <w:r w:rsidR="00C16538" w:rsidRPr="00C16538">
        <w:t xml:space="preserve"> </w:t>
      </w:r>
      <w:r w:rsidRPr="00C16538">
        <w:t>минимум</w:t>
      </w:r>
      <w:r w:rsidR="00C16538" w:rsidRPr="00C16538">
        <w:t xml:space="preserve"> </w:t>
      </w:r>
      <w:r w:rsidRPr="00C16538">
        <w:t>пенсионера</w:t>
      </w:r>
      <w:r w:rsidR="00C16538" w:rsidRPr="00C16538">
        <w:t xml:space="preserve"> </w:t>
      </w:r>
      <w:r w:rsidRPr="00C16538">
        <w:t>увеличится</w:t>
      </w:r>
      <w:r w:rsidR="00C16538" w:rsidRPr="00C16538">
        <w:t xml:space="preserve"> </w:t>
      </w:r>
      <w:r w:rsidRPr="00C16538">
        <w:t>на</w:t>
      </w:r>
      <w:r w:rsidR="00C16538" w:rsidRPr="00C16538">
        <w:t xml:space="preserve"> </w:t>
      </w:r>
      <w:r w:rsidRPr="00C16538">
        <w:t>7,5%.</w:t>
      </w:r>
      <w:r w:rsidR="00C16538" w:rsidRPr="00C16538">
        <w:t xml:space="preserve"> </w:t>
      </w:r>
      <w:r w:rsidRPr="00C16538">
        <w:t>Следовательно,</w:t>
      </w:r>
      <w:r w:rsidR="00C16538" w:rsidRPr="00C16538">
        <w:t xml:space="preserve"> </w:t>
      </w:r>
      <w:r w:rsidRPr="00C16538">
        <w:t>индексация</w:t>
      </w:r>
      <w:r w:rsidR="00C16538" w:rsidRPr="00C16538">
        <w:t xml:space="preserve"> </w:t>
      </w:r>
      <w:r w:rsidRPr="00C16538">
        <w:t>социальных</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составит</w:t>
      </w:r>
      <w:r w:rsidR="00C16538" w:rsidRPr="00C16538">
        <w:t xml:space="preserve"> </w:t>
      </w:r>
      <w:r w:rsidRPr="00C16538">
        <w:t>7,5%.</w:t>
      </w:r>
    </w:p>
    <w:p w:rsidR="004363E0" w:rsidRPr="00C16538" w:rsidRDefault="004363E0" w:rsidP="004363E0">
      <w:r w:rsidRPr="00C16538">
        <w:lastRenderedPageBreak/>
        <w:t>Средний</w:t>
      </w:r>
      <w:r w:rsidR="00C16538" w:rsidRPr="00C16538">
        <w:t xml:space="preserve"> </w:t>
      </w:r>
      <w:r w:rsidRPr="00C16538">
        <w:t>размер</w:t>
      </w:r>
      <w:r w:rsidR="00C16538" w:rsidRPr="00C16538">
        <w:t xml:space="preserve"> </w:t>
      </w:r>
      <w:r w:rsidRPr="00C16538">
        <w:t>социальной</w:t>
      </w:r>
      <w:r w:rsidR="00C16538" w:rsidRPr="00C16538">
        <w:t xml:space="preserve"> </w:t>
      </w:r>
      <w:r w:rsidRPr="00C16538">
        <w:t>пенсии</w:t>
      </w:r>
      <w:r w:rsidR="00C16538" w:rsidRPr="00C16538">
        <w:t xml:space="preserve"> </w:t>
      </w:r>
      <w:r w:rsidRPr="00C16538">
        <w:t>обычно</w:t>
      </w:r>
      <w:r w:rsidR="00C16538" w:rsidRPr="00C16538">
        <w:t xml:space="preserve"> </w:t>
      </w:r>
      <w:r w:rsidRPr="00C16538">
        <w:t>ниже</w:t>
      </w:r>
      <w:r w:rsidR="00C16538" w:rsidRPr="00C16538">
        <w:t xml:space="preserve"> </w:t>
      </w:r>
      <w:r w:rsidRPr="00C16538">
        <w:t>страховой,</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социальной</w:t>
      </w:r>
      <w:r w:rsidR="00C16538" w:rsidRPr="00C16538">
        <w:t xml:space="preserve"> </w:t>
      </w:r>
      <w:r w:rsidRPr="00C16538">
        <w:t>пенсии</w:t>
      </w:r>
      <w:r w:rsidR="00C16538" w:rsidRPr="00C16538">
        <w:t xml:space="preserve"> </w:t>
      </w:r>
      <w:r w:rsidRPr="00C16538">
        <w:t>составит</w:t>
      </w:r>
      <w:r w:rsidR="00C16538" w:rsidRPr="00C16538">
        <w:t xml:space="preserve"> </w:t>
      </w:r>
      <w:r w:rsidRPr="00C16538">
        <w:t>13,5</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в</w:t>
      </w:r>
      <w:r w:rsidR="00C16538" w:rsidRPr="00C16538">
        <w:t xml:space="preserve"> </w:t>
      </w:r>
      <w:r w:rsidRPr="00C16538">
        <w:t>то</w:t>
      </w:r>
      <w:r w:rsidR="00C16538" w:rsidRPr="00C16538">
        <w:t xml:space="preserve"> </w:t>
      </w:r>
      <w:r w:rsidRPr="00C16538">
        <w:t>время</w:t>
      </w:r>
      <w:r w:rsidR="00C16538" w:rsidRPr="00C16538">
        <w:t xml:space="preserve"> </w:t>
      </w:r>
      <w:r w:rsidRPr="00C16538">
        <w:t>как</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страховой</w:t>
      </w:r>
      <w:r w:rsidR="00C16538" w:rsidRPr="00C16538">
        <w:t xml:space="preserve"> </w:t>
      </w:r>
      <w:r w:rsidRPr="00C16538">
        <w:t>ожидается</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23,4</w:t>
      </w:r>
      <w:r w:rsidR="00C16538" w:rsidRPr="00C16538">
        <w:t xml:space="preserve"> </w:t>
      </w:r>
      <w:r w:rsidRPr="00C16538">
        <w:t>тыс.</w:t>
      </w:r>
      <w:r w:rsidR="00C16538" w:rsidRPr="00C16538">
        <w:t xml:space="preserve"> </w:t>
      </w:r>
      <w:r w:rsidRPr="00C16538">
        <w:t>руб.</w:t>
      </w:r>
    </w:p>
    <w:p w:rsidR="004363E0" w:rsidRPr="00C16538" w:rsidRDefault="00C50B57" w:rsidP="004363E0">
      <w:hyperlink r:id="rId69" w:history="1">
        <w:r w:rsidR="004363E0" w:rsidRPr="00C16538">
          <w:rPr>
            <w:rStyle w:val="a3"/>
          </w:rPr>
          <w:t>https://konkurent.ru/article/64704</w:t>
        </w:r>
      </w:hyperlink>
      <w:r w:rsidR="00C16538" w:rsidRPr="00C16538">
        <w:t xml:space="preserve"> </w:t>
      </w:r>
    </w:p>
    <w:p w:rsidR="00C90BCF" w:rsidRPr="00C16538" w:rsidRDefault="00C90BCF" w:rsidP="00C90BCF">
      <w:pPr>
        <w:pStyle w:val="2"/>
      </w:pPr>
      <w:bookmarkStart w:id="159" w:name="_Toc155677050"/>
      <w:r w:rsidRPr="00C16538">
        <w:t>Конкурент,</w:t>
      </w:r>
      <w:r w:rsidR="00C16538" w:rsidRPr="00C16538">
        <w:t xml:space="preserve"> </w:t>
      </w:r>
      <w:r w:rsidRPr="00C16538">
        <w:t>03.01.2024,</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повышается.</w:t>
      </w:r>
      <w:r w:rsidR="00C16538" w:rsidRPr="00C16538">
        <w:t xml:space="preserve"> </w:t>
      </w:r>
      <w:r w:rsidRPr="00C16538">
        <w:t>Будущим</w:t>
      </w:r>
      <w:r w:rsidR="00C16538" w:rsidRPr="00C16538">
        <w:t xml:space="preserve"> </w:t>
      </w:r>
      <w:r w:rsidRPr="00C16538">
        <w:t>пенсионерам</w:t>
      </w:r>
      <w:r w:rsidR="00C16538" w:rsidRPr="00C16538">
        <w:t xml:space="preserve"> </w:t>
      </w:r>
      <w:r w:rsidRPr="00C16538">
        <w:t>сообщили</w:t>
      </w:r>
      <w:r w:rsidR="00C16538" w:rsidRPr="00C16538">
        <w:t xml:space="preserve"> </w:t>
      </w:r>
      <w:r w:rsidRPr="00C16538">
        <w:t>важную</w:t>
      </w:r>
      <w:r w:rsidR="00C16538" w:rsidRPr="00C16538">
        <w:t xml:space="preserve"> </w:t>
      </w:r>
      <w:r w:rsidRPr="00C16538">
        <w:t>новость</w:t>
      </w:r>
      <w:bookmarkEnd w:id="159"/>
    </w:p>
    <w:p w:rsidR="00C90BCF" w:rsidRPr="00C16538" w:rsidRDefault="00C90BCF" w:rsidP="00315D6E">
      <w:pPr>
        <w:pStyle w:val="3"/>
      </w:pPr>
      <w:bookmarkStart w:id="160" w:name="_Toc155677051"/>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повышается</w:t>
      </w:r>
      <w:r w:rsidR="00C16538" w:rsidRPr="00C16538">
        <w:t xml:space="preserve"> </w:t>
      </w:r>
      <w:r w:rsidRPr="00C16538">
        <w:t>возраст</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он</w:t>
      </w:r>
      <w:r w:rsidR="00C16538" w:rsidRPr="00C16538">
        <w:t xml:space="preserve"> </w:t>
      </w:r>
      <w:r w:rsidRPr="00C16538">
        <w:t>составит</w:t>
      </w:r>
      <w:r w:rsidR="00C16538" w:rsidRPr="00C16538">
        <w:t xml:space="preserve"> </w:t>
      </w:r>
      <w:r w:rsidRPr="00C16538">
        <w:t>58</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r w:rsidR="00C16538" w:rsidRPr="00C16538">
        <w:t xml:space="preserve"> </w:t>
      </w:r>
      <w:r w:rsidR="00F26914">
        <w:t>-</w:t>
      </w:r>
      <w:r w:rsidR="00C16538" w:rsidRPr="00C16538">
        <w:t xml:space="preserve"> </w:t>
      </w:r>
      <w:r w:rsidRPr="00C16538">
        <w:t>63</w:t>
      </w:r>
      <w:r w:rsidR="00C16538" w:rsidRPr="00C16538">
        <w:t xml:space="preserve"> </w:t>
      </w:r>
      <w:r w:rsidRPr="00C16538">
        <w:t>года.</w:t>
      </w:r>
      <w:r w:rsidR="00C16538" w:rsidRPr="00C16538">
        <w:t xml:space="preserve"> </w:t>
      </w:r>
      <w:r w:rsidRPr="00C16538">
        <w:t>Об</w:t>
      </w:r>
      <w:r w:rsidR="00C16538" w:rsidRPr="00C16538">
        <w:t xml:space="preserve"> </w:t>
      </w:r>
      <w:r w:rsidRPr="00C16538">
        <w:t>этом</w:t>
      </w:r>
      <w:r w:rsidR="00C16538" w:rsidRPr="00C16538">
        <w:t xml:space="preserve"> </w:t>
      </w:r>
      <w:r w:rsidRPr="00C16538">
        <w:t>на</w:t>
      </w:r>
      <w:r w:rsidR="00C16538" w:rsidRPr="00C16538">
        <w:t xml:space="preserve"> </w:t>
      </w:r>
      <w:r w:rsidRPr="00C16538">
        <w:t>своем</w:t>
      </w:r>
      <w:r w:rsidR="00C16538" w:rsidRPr="00C16538">
        <w:t xml:space="preserve"> </w:t>
      </w:r>
      <w:r w:rsidRPr="00C16538">
        <w:t>сайте</w:t>
      </w:r>
      <w:r w:rsidR="00C16538" w:rsidRPr="00C16538">
        <w:t xml:space="preserve"> </w:t>
      </w:r>
      <w:r w:rsidRPr="00C16538">
        <w:t>сообщил</w:t>
      </w:r>
      <w:r w:rsidR="00C16538" w:rsidRPr="00C16538">
        <w:t xml:space="preserve"> </w:t>
      </w:r>
      <w:r w:rsidRPr="00C16538">
        <w:t>Социальный</w:t>
      </w:r>
      <w:r w:rsidR="00C16538" w:rsidRPr="00C16538">
        <w:t xml:space="preserve"> </w:t>
      </w:r>
      <w:r w:rsidRPr="00C16538">
        <w:t>фонд</w:t>
      </w:r>
      <w:r w:rsidR="00C16538" w:rsidRPr="00C16538">
        <w:t xml:space="preserve"> </w:t>
      </w:r>
      <w:r w:rsidRPr="00C16538">
        <w:t>РФ.</w:t>
      </w:r>
      <w:bookmarkEnd w:id="160"/>
    </w:p>
    <w:p w:rsidR="00C90BCF" w:rsidRPr="00C16538" w:rsidRDefault="00F26914" w:rsidP="00C90BCF">
      <w:r>
        <w:t>«</w:t>
      </w:r>
      <w:r w:rsidR="00C90BCF" w:rsidRPr="00C16538">
        <w:t>Также</w:t>
      </w:r>
      <w:r w:rsidR="00C16538" w:rsidRPr="00C16538">
        <w:t xml:space="preserve"> </w:t>
      </w:r>
      <w:r w:rsidR="00C90BCF" w:rsidRPr="00C16538">
        <w:t>меняются</w:t>
      </w:r>
      <w:r w:rsidR="00C16538" w:rsidRPr="00C16538">
        <w:t xml:space="preserve"> </w:t>
      </w:r>
      <w:r w:rsidR="00C90BCF" w:rsidRPr="00C16538">
        <w:t>минимальные</w:t>
      </w:r>
      <w:r w:rsidR="00C16538" w:rsidRPr="00C16538">
        <w:t xml:space="preserve"> </w:t>
      </w:r>
      <w:r w:rsidR="00C90BCF" w:rsidRPr="00C16538">
        <w:t>требования</w:t>
      </w:r>
      <w:r w:rsidR="00C16538" w:rsidRPr="00C16538">
        <w:t xml:space="preserve"> </w:t>
      </w:r>
      <w:r w:rsidR="00C90BCF" w:rsidRPr="00C16538">
        <w:t>для</w:t>
      </w:r>
      <w:r w:rsidR="00C16538" w:rsidRPr="00C16538">
        <w:t xml:space="preserve"> </w:t>
      </w:r>
      <w:r w:rsidR="00C90BCF" w:rsidRPr="00C16538">
        <w:t>получения</w:t>
      </w:r>
      <w:r w:rsidR="00C16538" w:rsidRPr="00C16538">
        <w:t xml:space="preserve"> </w:t>
      </w:r>
      <w:r w:rsidR="00C90BCF" w:rsidRPr="00C16538">
        <w:t>страховой</w:t>
      </w:r>
      <w:r w:rsidR="00C16538" w:rsidRPr="00C16538">
        <w:t xml:space="preserve"> </w:t>
      </w:r>
      <w:r w:rsidR="00C90BCF" w:rsidRPr="00C16538">
        <w:t>пенсии:</w:t>
      </w:r>
      <w:r w:rsidR="00C16538" w:rsidRPr="00C16538">
        <w:t xml:space="preserve"> </w:t>
      </w:r>
      <w:r w:rsidR="00C90BCF" w:rsidRPr="00C16538">
        <w:t>для</w:t>
      </w:r>
      <w:r w:rsidR="00C16538" w:rsidRPr="00C16538">
        <w:t xml:space="preserve"> </w:t>
      </w:r>
      <w:r w:rsidR="00C90BCF" w:rsidRPr="00C16538">
        <w:t>получения</w:t>
      </w:r>
      <w:r w:rsidR="00C16538" w:rsidRPr="00C16538">
        <w:t xml:space="preserve"> </w:t>
      </w:r>
      <w:r w:rsidR="00C90BCF" w:rsidRPr="00C16538">
        <w:t>страховой</w:t>
      </w:r>
      <w:r w:rsidR="00C16538" w:rsidRPr="00C16538">
        <w:t xml:space="preserve"> </w:t>
      </w:r>
      <w:r w:rsidR="00C90BCF" w:rsidRPr="00C16538">
        <w:t>пенсии</w:t>
      </w:r>
      <w:r w:rsidR="00C16538" w:rsidRPr="00C16538">
        <w:t xml:space="preserve"> </w:t>
      </w:r>
      <w:r w:rsidR="00C90BCF" w:rsidRPr="00C16538">
        <w:t>нужно</w:t>
      </w:r>
      <w:r w:rsidR="00C16538" w:rsidRPr="00C16538">
        <w:t xml:space="preserve"> </w:t>
      </w:r>
      <w:r w:rsidR="00C90BCF" w:rsidRPr="00C16538">
        <w:t>будет</w:t>
      </w:r>
      <w:r w:rsidR="00C16538" w:rsidRPr="00C16538">
        <w:t xml:space="preserve"> </w:t>
      </w:r>
      <w:r w:rsidR="00C90BCF" w:rsidRPr="00C16538">
        <w:t>минимум</w:t>
      </w:r>
      <w:r w:rsidR="00C16538" w:rsidRPr="00C16538">
        <w:t xml:space="preserve"> </w:t>
      </w:r>
      <w:r w:rsidR="00C90BCF" w:rsidRPr="00C16538">
        <w:t>15</w:t>
      </w:r>
      <w:r w:rsidR="00C16538" w:rsidRPr="00C16538">
        <w:t xml:space="preserve"> </w:t>
      </w:r>
      <w:r w:rsidR="00C90BCF" w:rsidRPr="00C16538">
        <w:t>лет</w:t>
      </w:r>
      <w:r w:rsidR="00C16538" w:rsidRPr="00C16538">
        <w:t xml:space="preserve"> </w:t>
      </w:r>
      <w:r w:rsidR="00C90BCF" w:rsidRPr="00C16538">
        <w:t>стажа</w:t>
      </w:r>
      <w:r w:rsidR="00C16538" w:rsidRPr="00C16538">
        <w:t xml:space="preserve"> </w:t>
      </w:r>
      <w:r w:rsidR="00C90BCF" w:rsidRPr="00C16538">
        <w:t>и</w:t>
      </w:r>
      <w:r w:rsidR="00C16538" w:rsidRPr="00C16538">
        <w:t xml:space="preserve"> </w:t>
      </w:r>
      <w:r w:rsidR="00C90BCF" w:rsidRPr="00C16538">
        <w:t>28,2</w:t>
      </w:r>
      <w:r w:rsidR="00C16538" w:rsidRPr="00C16538">
        <w:t xml:space="preserve"> </w:t>
      </w:r>
      <w:r w:rsidR="00C90BCF" w:rsidRPr="00C16538">
        <w:t>пенсионного</w:t>
      </w:r>
      <w:r w:rsidR="00C16538" w:rsidRPr="00C16538">
        <w:t xml:space="preserve"> </w:t>
      </w:r>
      <w:r w:rsidR="00C90BCF" w:rsidRPr="00C16538">
        <w:t>коэффициента</w:t>
      </w:r>
      <w:r>
        <w:t>»</w:t>
      </w:r>
      <w:r w:rsidR="00C90BCF" w:rsidRPr="00C16538">
        <w:t>,</w:t>
      </w:r>
      <w:r w:rsidR="00C16538" w:rsidRPr="00C16538">
        <w:t xml:space="preserve"> </w:t>
      </w:r>
      <w:r>
        <w:t>-</w:t>
      </w:r>
      <w:r w:rsidR="00C16538" w:rsidRPr="00C16538">
        <w:t xml:space="preserve"> </w:t>
      </w:r>
      <w:r w:rsidR="00C90BCF" w:rsidRPr="00C16538">
        <w:t>говорится</w:t>
      </w:r>
      <w:r w:rsidR="00C16538" w:rsidRPr="00C16538">
        <w:t xml:space="preserve"> </w:t>
      </w:r>
      <w:r w:rsidR="00C90BCF" w:rsidRPr="00C16538">
        <w:t>в</w:t>
      </w:r>
      <w:r w:rsidR="00C16538" w:rsidRPr="00C16538">
        <w:t xml:space="preserve"> </w:t>
      </w:r>
      <w:r w:rsidR="00C90BCF" w:rsidRPr="00C16538">
        <w:t>сообщении.</w:t>
      </w:r>
    </w:p>
    <w:p w:rsidR="00C90BCF" w:rsidRPr="00C16538" w:rsidRDefault="00C90BCF" w:rsidP="00C90BCF">
      <w:r w:rsidRPr="00C16538">
        <w:t>Досрочный</w:t>
      </w:r>
      <w:r w:rsidR="00C16538" w:rsidRPr="00C16538">
        <w:t xml:space="preserve"> </w:t>
      </w:r>
      <w:r w:rsidRPr="00C16538">
        <w:t>выход</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предусмотрен</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имеющих</w:t>
      </w:r>
      <w:r w:rsidR="00C16538" w:rsidRPr="00C16538">
        <w:t xml:space="preserve"> </w:t>
      </w:r>
      <w:r w:rsidRPr="00C16538">
        <w:t>большой</w:t>
      </w:r>
      <w:r w:rsidR="00C16538" w:rsidRPr="00C16538">
        <w:t xml:space="preserve"> </w:t>
      </w:r>
      <w:r w:rsidRPr="00C16538">
        <w:t>трудовой</w:t>
      </w:r>
      <w:r w:rsidR="00C16538" w:rsidRPr="00C16538">
        <w:t xml:space="preserve"> </w:t>
      </w:r>
      <w:r w:rsidRPr="00C16538">
        <w:t>стаж.</w:t>
      </w:r>
      <w:r w:rsidR="00C16538" w:rsidRPr="00C16538">
        <w:t xml:space="preserve"> </w:t>
      </w:r>
      <w:r w:rsidRPr="00C16538">
        <w:t>Женщины,</w:t>
      </w:r>
      <w:r w:rsidR="00C16538" w:rsidRPr="00C16538">
        <w:t xml:space="preserve"> </w:t>
      </w:r>
      <w:r w:rsidRPr="00C16538">
        <w:t>которые</w:t>
      </w:r>
      <w:r w:rsidR="00C16538" w:rsidRPr="00C16538">
        <w:t xml:space="preserve"> </w:t>
      </w:r>
      <w:r w:rsidRPr="00C16538">
        <w:t>официально</w:t>
      </w:r>
      <w:r w:rsidR="00C16538" w:rsidRPr="00C16538">
        <w:t xml:space="preserve"> </w:t>
      </w:r>
      <w:r w:rsidRPr="00C16538">
        <w:t>работали</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37</w:t>
      </w:r>
      <w:r w:rsidR="00C16538" w:rsidRPr="00C16538">
        <w:t xml:space="preserve"> </w:t>
      </w:r>
      <w:r w:rsidRPr="00C16538">
        <w:t>лет,</w:t>
      </w:r>
      <w:r w:rsidR="00C16538" w:rsidRPr="00C16538">
        <w:t xml:space="preserve"> </w:t>
      </w:r>
      <w:r w:rsidRPr="00C16538">
        <w:t>а</w:t>
      </w:r>
      <w:r w:rsidR="00C16538" w:rsidRPr="00C16538">
        <w:t xml:space="preserve"> </w:t>
      </w:r>
      <w:r w:rsidRPr="00C16538">
        <w:t>мужчины</w:t>
      </w:r>
      <w:r w:rsidR="00C16538" w:rsidRPr="00C16538">
        <w:t xml:space="preserve"> </w:t>
      </w:r>
      <w:r w:rsidR="00F26914">
        <w:t>-</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42</w:t>
      </w:r>
      <w:r w:rsidR="00C16538" w:rsidRPr="00C16538">
        <w:t xml:space="preserve"> </w:t>
      </w:r>
      <w:r w:rsidRPr="00C16538">
        <w:t>лет,</w:t>
      </w:r>
      <w:r w:rsidR="00C16538" w:rsidRPr="00C16538">
        <w:t xml:space="preserve"> </w:t>
      </w:r>
      <w:r w:rsidRPr="00C16538">
        <w:t>могут</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на</w:t>
      </w:r>
      <w:r w:rsidR="00C16538" w:rsidRPr="00C16538">
        <w:t xml:space="preserve"> </w:t>
      </w:r>
      <w:r w:rsidRPr="00C16538">
        <w:t>2</w:t>
      </w:r>
      <w:r w:rsidR="00C16538" w:rsidRPr="00C16538">
        <w:t xml:space="preserve"> </w:t>
      </w:r>
      <w:r w:rsidRPr="00C16538">
        <w:t>года</w:t>
      </w:r>
      <w:r w:rsidR="00C16538" w:rsidRPr="00C16538">
        <w:t xml:space="preserve"> </w:t>
      </w:r>
      <w:r w:rsidRPr="00C16538">
        <w:t>раньше</w:t>
      </w:r>
      <w:r w:rsidR="00C16538" w:rsidRPr="00C16538">
        <w:t xml:space="preserve"> </w:t>
      </w:r>
      <w:r w:rsidRPr="00C16538">
        <w:t>общеустановленного</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но</w:t>
      </w:r>
      <w:r w:rsidR="00C16538" w:rsidRPr="00C16538">
        <w:t xml:space="preserve"> </w:t>
      </w:r>
      <w:r w:rsidRPr="00C16538">
        <w:t>не</w:t>
      </w:r>
      <w:r w:rsidR="00C16538" w:rsidRPr="00C16538">
        <w:t xml:space="preserve"> </w:t>
      </w:r>
      <w:r w:rsidRPr="00C16538">
        <w:t>ранее</w:t>
      </w:r>
      <w:r w:rsidR="00C16538" w:rsidRPr="00C16538">
        <w:t xml:space="preserve"> </w:t>
      </w:r>
      <w:r w:rsidRPr="00C16538">
        <w:t>55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60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p>
    <w:p w:rsidR="00C90BCF" w:rsidRPr="00C16538" w:rsidRDefault="00C90BCF" w:rsidP="00C90BCF">
      <w:r w:rsidRPr="00C16538">
        <w:t>Кроме</w:t>
      </w:r>
      <w:r w:rsidR="00C16538" w:rsidRPr="00C16538">
        <w:t xml:space="preserve"> </w:t>
      </w:r>
      <w:r w:rsidRPr="00C16538">
        <w:t>того,</w:t>
      </w:r>
      <w:r w:rsidR="00C16538" w:rsidRPr="00C16538">
        <w:t xml:space="preserve"> </w:t>
      </w:r>
      <w:r w:rsidRPr="00C16538">
        <w:t>граждане</w:t>
      </w:r>
      <w:r w:rsidR="00C16538" w:rsidRPr="00C16538">
        <w:t xml:space="preserve"> </w:t>
      </w:r>
      <w:r w:rsidRPr="00C16538">
        <w:t>предпенсионного</w:t>
      </w:r>
      <w:r w:rsidR="00C16538" w:rsidRPr="00C16538">
        <w:t xml:space="preserve"> </w:t>
      </w:r>
      <w:r w:rsidRPr="00C16538">
        <w:t>возраста</w:t>
      </w:r>
      <w:r w:rsidR="00C16538" w:rsidRPr="00C16538">
        <w:t xml:space="preserve"> </w:t>
      </w:r>
      <w:r w:rsidRPr="00C16538">
        <w:t>имеют</w:t>
      </w:r>
      <w:r w:rsidR="00C16538" w:rsidRPr="00C16538">
        <w:t xml:space="preserve"> </w:t>
      </w:r>
      <w:r w:rsidRPr="00C16538">
        <w:t>право</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раньше</w:t>
      </w:r>
      <w:r w:rsidR="00C16538" w:rsidRPr="00C16538">
        <w:t xml:space="preserve"> </w:t>
      </w:r>
      <w:r w:rsidRPr="00C16538">
        <w:t>установленного</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если</w:t>
      </w:r>
      <w:r w:rsidR="00C16538" w:rsidRPr="00C16538">
        <w:t xml:space="preserve"> </w:t>
      </w:r>
      <w:r w:rsidRPr="00C16538">
        <w:t>они</w:t>
      </w:r>
      <w:r w:rsidR="00C16538" w:rsidRPr="00C16538">
        <w:t xml:space="preserve"> </w:t>
      </w:r>
      <w:r w:rsidRPr="00C16538">
        <w:t>не</w:t>
      </w:r>
      <w:r w:rsidR="00C16538" w:rsidRPr="00C16538">
        <w:t xml:space="preserve"> </w:t>
      </w:r>
      <w:r w:rsidRPr="00C16538">
        <w:t>могут</w:t>
      </w:r>
      <w:r w:rsidR="00C16538" w:rsidRPr="00C16538">
        <w:t xml:space="preserve"> </w:t>
      </w:r>
      <w:r w:rsidRPr="00C16538">
        <w:t>трудоустроиться.</w:t>
      </w:r>
      <w:r w:rsidR="00C16538" w:rsidRPr="00C16538">
        <w:t xml:space="preserve"> </w:t>
      </w:r>
      <w:r w:rsidRPr="00C16538">
        <w:t>Пенсия</w:t>
      </w:r>
      <w:r w:rsidR="00C16538" w:rsidRPr="00C16538">
        <w:t xml:space="preserve"> </w:t>
      </w:r>
      <w:r w:rsidRPr="00C16538">
        <w:t>в</w:t>
      </w:r>
      <w:r w:rsidR="00C16538" w:rsidRPr="00C16538">
        <w:t xml:space="preserve"> </w:t>
      </w:r>
      <w:r w:rsidRPr="00C16538">
        <w:t>таких</w:t>
      </w:r>
      <w:r w:rsidR="00C16538" w:rsidRPr="00C16538">
        <w:t xml:space="preserve"> </w:t>
      </w:r>
      <w:r w:rsidRPr="00C16538">
        <w:t>случаях</w:t>
      </w:r>
      <w:r w:rsidR="00C16538" w:rsidRPr="00C16538">
        <w:t xml:space="preserve"> </w:t>
      </w:r>
      <w:r w:rsidRPr="00C16538">
        <w:t>устанавливается</w:t>
      </w:r>
      <w:r w:rsidR="00C16538" w:rsidRPr="00C16538">
        <w:t xml:space="preserve"> </w:t>
      </w:r>
      <w:r w:rsidRPr="00C16538">
        <w:t>на</w:t>
      </w:r>
      <w:r w:rsidR="00C16538" w:rsidRPr="00C16538">
        <w:t xml:space="preserve"> </w:t>
      </w:r>
      <w:r w:rsidRPr="00C16538">
        <w:t>два</w:t>
      </w:r>
      <w:r w:rsidR="00C16538" w:rsidRPr="00C16538">
        <w:t xml:space="preserve"> </w:t>
      </w:r>
      <w:r w:rsidRPr="00C16538">
        <w:t>года</w:t>
      </w:r>
      <w:r w:rsidR="00C16538" w:rsidRPr="00C16538">
        <w:t xml:space="preserve"> </w:t>
      </w:r>
      <w:r w:rsidRPr="00C16538">
        <w:t>раньше</w:t>
      </w:r>
      <w:r w:rsidR="00C16538" w:rsidRPr="00C16538">
        <w:t xml:space="preserve"> </w:t>
      </w:r>
      <w:r w:rsidRPr="00C16538">
        <w:t>нового</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с</w:t>
      </w:r>
      <w:r w:rsidR="00C16538" w:rsidRPr="00C16538">
        <w:t xml:space="preserve"> </w:t>
      </w:r>
      <w:r w:rsidRPr="00C16538">
        <w:t>учетом</w:t>
      </w:r>
      <w:r w:rsidR="00C16538" w:rsidRPr="00C16538">
        <w:t xml:space="preserve"> </w:t>
      </w:r>
      <w:r w:rsidRPr="00C16538">
        <w:t>переходного</w:t>
      </w:r>
      <w:r w:rsidR="00C16538" w:rsidRPr="00C16538">
        <w:t xml:space="preserve"> </w:t>
      </w:r>
      <w:r w:rsidRPr="00C16538">
        <w:t>периода.</w:t>
      </w:r>
    </w:p>
    <w:p w:rsidR="00C90BCF" w:rsidRPr="00C16538" w:rsidRDefault="00C90BCF" w:rsidP="00C90BCF">
      <w:r w:rsidRPr="00C16538">
        <w:t>Жители</w:t>
      </w:r>
      <w:r w:rsidR="00C16538" w:rsidRPr="00C16538">
        <w:t xml:space="preserve"> </w:t>
      </w:r>
      <w:r w:rsidRPr="00C16538">
        <w:t>Крайнего</w:t>
      </w:r>
      <w:r w:rsidR="00C16538" w:rsidRPr="00C16538">
        <w:t xml:space="preserve"> </w:t>
      </w:r>
      <w:r w:rsidRPr="00C16538">
        <w:t>Севера</w:t>
      </w:r>
      <w:r w:rsidR="00C16538" w:rsidRPr="00C16538">
        <w:t xml:space="preserve"> </w:t>
      </w:r>
      <w:r w:rsidRPr="00C16538">
        <w:t>и</w:t>
      </w:r>
      <w:r w:rsidR="00C16538" w:rsidRPr="00C16538">
        <w:t xml:space="preserve"> </w:t>
      </w:r>
      <w:r w:rsidRPr="00C16538">
        <w:t>приравненных</w:t>
      </w:r>
      <w:r w:rsidR="00C16538" w:rsidRPr="00C16538">
        <w:t xml:space="preserve"> </w:t>
      </w:r>
      <w:r w:rsidRPr="00C16538">
        <w:t>местностей</w:t>
      </w:r>
      <w:r w:rsidR="00C16538" w:rsidRPr="00C16538">
        <w:t xml:space="preserve"> </w:t>
      </w:r>
      <w:r w:rsidRPr="00C16538">
        <w:t>имеют</w:t>
      </w:r>
      <w:r w:rsidR="00C16538" w:rsidRPr="00C16538">
        <w:t xml:space="preserve"> </w:t>
      </w:r>
      <w:r w:rsidRPr="00C16538">
        <w:t>право</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на</w:t>
      </w:r>
      <w:r w:rsidR="00C16538" w:rsidRPr="00C16538">
        <w:t xml:space="preserve"> </w:t>
      </w:r>
      <w:r w:rsidRPr="00C16538">
        <w:t>5</w:t>
      </w:r>
      <w:r w:rsidR="00C16538" w:rsidRPr="00C16538">
        <w:t xml:space="preserve"> </w:t>
      </w:r>
      <w:r w:rsidRPr="00C16538">
        <w:t>лет</w:t>
      </w:r>
      <w:r w:rsidR="00C16538" w:rsidRPr="00C16538">
        <w:t xml:space="preserve"> </w:t>
      </w:r>
      <w:r w:rsidRPr="00C16538">
        <w:t>раньше.</w:t>
      </w:r>
      <w:r w:rsidR="00C16538" w:rsidRPr="00C16538">
        <w:t xml:space="preserve"> </w:t>
      </w:r>
      <w:r w:rsidRPr="00C16538">
        <w:t>В</w:t>
      </w:r>
      <w:r w:rsidR="00C16538" w:rsidRPr="00C16538">
        <w:t xml:space="preserve"> </w:t>
      </w:r>
      <w:r w:rsidRPr="00C16538">
        <w:t>настоящее</w:t>
      </w:r>
      <w:r w:rsidR="00C16538" w:rsidRPr="00C16538">
        <w:t xml:space="preserve"> </w:t>
      </w:r>
      <w:r w:rsidRPr="00C16538">
        <w:t>время</w:t>
      </w:r>
      <w:r w:rsidR="00C16538" w:rsidRPr="00C16538">
        <w:t xml:space="preserve"> </w:t>
      </w:r>
      <w:r w:rsidRPr="00C16538">
        <w:t>возраст</w:t>
      </w:r>
      <w:r w:rsidR="00C16538" w:rsidRPr="00C16538">
        <w:t xml:space="preserve"> </w:t>
      </w:r>
      <w:r w:rsidRPr="00C16538">
        <w:t>досрочного</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также</w:t>
      </w:r>
      <w:r w:rsidR="00C16538" w:rsidRPr="00C16538">
        <w:t xml:space="preserve"> </w:t>
      </w:r>
      <w:r w:rsidRPr="00C16538">
        <w:t>поэтапно</w:t>
      </w:r>
      <w:r w:rsidR="00C16538" w:rsidRPr="00C16538">
        <w:t xml:space="preserve"> </w:t>
      </w:r>
      <w:r w:rsidRPr="00C16538">
        <w:t>повышается</w:t>
      </w:r>
      <w:r w:rsidR="00C16538" w:rsidRPr="00C16538">
        <w:t xml:space="preserve"> </w:t>
      </w:r>
      <w:r w:rsidRPr="00C16538">
        <w:t>на</w:t>
      </w:r>
      <w:r w:rsidR="00C16538" w:rsidRPr="00C16538">
        <w:t xml:space="preserve"> </w:t>
      </w:r>
      <w:r w:rsidRPr="00C16538">
        <w:t>5</w:t>
      </w:r>
      <w:r w:rsidR="00C16538" w:rsidRPr="00C16538">
        <w:t xml:space="preserve"> </w:t>
      </w:r>
      <w:r w:rsidRPr="00C16538">
        <w:t>лет:</w:t>
      </w:r>
      <w:r w:rsidR="00C16538" w:rsidRPr="00C16538">
        <w:t xml:space="preserve"> </w:t>
      </w:r>
      <w:r w:rsidRPr="00C16538">
        <w:t>с</w:t>
      </w:r>
      <w:r w:rsidR="00C16538" w:rsidRPr="00C16538">
        <w:t xml:space="preserve"> </w:t>
      </w:r>
      <w:r w:rsidRPr="00C16538">
        <w:t>50</w:t>
      </w:r>
      <w:r w:rsidR="00C16538" w:rsidRPr="00C16538">
        <w:t xml:space="preserve"> </w:t>
      </w:r>
      <w:r w:rsidRPr="00C16538">
        <w:t>до</w:t>
      </w:r>
      <w:r w:rsidR="00C16538" w:rsidRPr="00C16538">
        <w:t xml:space="preserve"> </w:t>
      </w:r>
      <w:r w:rsidRPr="00C16538">
        <w:t>55</w:t>
      </w:r>
      <w:r w:rsidR="00C16538" w:rsidRPr="00C16538">
        <w:t xml:space="preserve"> </w:t>
      </w:r>
      <w:r w:rsidRPr="00C16538">
        <w:t>лет</w:t>
      </w:r>
      <w:r w:rsidR="00C16538" w:rsidRPr="00C16538">
        <w:t xml:space="preserve"> </w:t>
      </w:r>
      <w:r w:rsidRPr="00C16538">
        <w:t>у</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с</w:t>
      </w:r>
      <w:r w:rsidR="00C16538" w:rsidRPr="00C16538">
        <w:t xml:space="preserve"> </w:t>
      </w:r>
      <w:r w:rsidRPr="00C16538">
        <w:t>55</w:t>
      </w:r>
      <w:r w:rsidR="00C16538" w:rsidRPr="00C16538">
        <w:t xml:space="preserve"> </w:t>
      </w:r>
      <w:r w:rsidRPr="00C16538">
        <w:t>до</w:t>
      </w:r>
      <w:r w:rsidR="00C16538" w:rsidRPr="00C16538">
        <w:t xml:space="preserve"> </w:t>
      </w:r>
      <w:r w:rsidRPr="00C16538">
        <w:t>60</w:t>
      </w:r>
      <w:r w:rsidR="00C16538" w:rsidRPr="00C16538">
        <w:t xml:space="preserve"> </w:t>
      </w:r>
      <w:r w:rsidRPr="00C16538">
        <w:t>лет</w:t>
      </w:r>
      <w:r w:rsidR="00C16538" w:rsidRPr="00C16538">
        <w:t xml:space="preserve"> </w:t>
      </w:r>
      <w:r w:rsidRPr="00C16538">
        <w:t>у</w:t>
      </w:r>
      <w:r w:rsidR="00C16538" w:rsidRPr="00C16538">
        <w:t xml:space="preserve"> </w:t>
      </w:r>
      <w:r w:rsidRPr="00C16538">
        <w:t>мужчин.</w:t>
      </w:r>
    </w:p>
    <w:p w:rsidR="00C90BCF" w:rsidRPr="00C16538" w:rsidRDefault="00C90BCF" w:rsidP="00C90BCF">
      <w:r w:rsidRPr="00C16538">
        <w:t>Минимально</w:t>
      </w:r>
      <w:r w:rsidR="00C16538" w:rsidRPr="00C16538">
        <w:t xml:space="preserve"> </w:t>
      </w:r>
      <w:r w:rsidRPr="00C16538">
        <w:t>необходимый</w:t>
      </w:r>
      <w:r w:rsidR="00C16538" w:rsidRPr="00C16538">
        <w:t xml:space="preserve"> </w:t>
      </w:r>
      <w:r w:rsidRPr="00C16538">
        <w:t>северный</w:t>
      </w:r>
      <w:r w:rsidR="00C16538" w:rsidRPr="00C16538">
        <w:t xml:space="preserve"> </w:t>
      </w:r>
      <w:r w:rsidRPr="00C16538">
        <w:t>стаж</w:t>
      </w:r>
      <w:r w:rsidR="00C16538" w:rsidRPr="00C16538">
        <w:t xml:space="preserve"> </w:t>
      </w:r>
      <w:r w:rsidRPr="00C16538">
        <w:t>для</w:t>
      </w:r>
      <w:r w:rsidR="00C16538" w:rsidRPr="00C16538">
        <w:t xml:space="preserve"> </w:t>
      </w:r>
      <w:r w:rsidRPr="00C16538">
        <w:t>досрочного</w:t>
      </w:r>
      <w:r w:rsidR="00C16538" w:rsidRPr="00C16538">
        <w:t xml:space="preserve"> </w:t>
      </w:r>
      <w:r w:rsidRPr="00C16538">
        <w:t>выхода</w:t>
      </w:r>
      <w:r w:rsidR="00C16538" w:rsidRPr="00C16538">
        <w:t xml:space="preserve"> </w:t>
      </w:r>
      <w:r w:rsidRPr="00C16538">
        <w:t>не</w:t>
      </w:r>
      <w:r w:rsidR="00C16538" w:rsidRPr="00C16538">
        <w:t xml:space="preserve"> </w:t>
      </w:r>
      <w:r w:rsidRPr="00C16538">
        <w:t>меняется</w:t>
      </w:r>
      <w:r w:rsidR="00C16538" w:rsidRPr="00C16538">
        <w:t xml:space="preserve"> </w:t>
      </w:r>
      <w:r w:rsidRPr="00C16538">
        <w:t>и</w:t>
      </w:r>
      <w:r w:rsidR="00C16538" w:rsidRPr="00C16538">
        <w:t xml:space="preserve"> </w:t>
      </w:r>
      <w:r w:rsidRPr="00C16538">
        <w:t>по-прежнему</w:t>
      </w:r>
      <w:r w:rsidR="00C16538" w:rsidRPr="00C16538">
        <w:t xml:space="preserve"> </w:t>
      </w:r>
      <w:r w:rsidRPr="00C16538">
        <w:t>составляет</w:t>
      </w:r>
      <w:r w:rsidR="00C16538" w:rsidRPr="00C16538">
        <w:t xml:space="preserve"> </w:t>
      </w:r>
      <w:r w:rsidRPr="00C16538">
        <w:t>15</w:t>
      </w:r>
      <w:r w:rsidR="00C16538" w:rsidRPr="00C16538">
        <w:t xml:space="preserve"> </w:t>
      </w:r>
      <w:r w:rsidRPr="00C16538">
        <w:t>календарных</w:t>
      </w:r>
      <w:r w:rsidR="00C16538" w:rsidRPr="00C16538">
        <w:t xml:space="preserve"> </w:t>
      </w:r>
      <w:r w:rsidRPr="00C16538">
        <w:t>лет</w:t>
      </w:r>
      <w:r w:rsidR="00C16538" w:rsidRPr="00C16538">
        <w:t xml:space="preserve"> </w:t>
      </w:r>
      <w:r w:rsidRPr="00C16538">
        <w:t>в</w:t>
      </w:r>
      <w:r w:rsidR="00C16538" w:rsidRPr="00C16538">
        <w:t xml:space="preserve"> </w:t>
      </w:r>
      <w:r w:rsidRPr="00C16538">
        <w:t>районах</w:t>
      </w:r>
      <w:r w:rsidR="00C16538" w:rsidRPr="00C16538">
        <w:t xml:space="preserve"> </w:t>
      </w:r>
      <w:r w:rsidRPr="00C16538">
        <w:t>Крайнего</w:t>
      </w:r>
      <w:r w:rsidR="00C16538" w:rsidRPr="00C16538">
        <w:t xml:space="preserve"> </w:t>
      </w:r>
      <w:r w:rsidRPr="00C16538">
        <w:t>Севера</w:t>
      </w:r>
      <w:r w:rsidR="00C16538" w:rsidRPr="00C16538">
        <w:t xml:space="preserve"> </w:t>
      </w:r>
      <w:r w:rsidRPr="00C16538">
        <w:t>и</w:t>
      </w:r>
      <w:r w:rsidR="00C16538" w:rsidRPr="00C16538">
        <w:t xml:space="preserve"> </w:t>
      </w:r>
      <w:r w:rsidRPr="00C16538">
        <w:t>20</w:t>
      </w:r>
      <w:r w:rsidR="00C16538" w:rsidRPr="00C16538">
        <w:t xml:space="preserve"> </w:t>
      </w:r>
      <w:r w:rsidRPr="00C16538">
        <w:t>в</w:t>
      </w:r>
      <w:r w:rsidR="00C16538" w:rsidRPr="00C16538">
        <w:t xml:space="preserve"> </w:t>
      </w:r>
      <w:r w:rsidRPr="00C16538">
        <w:t>приравненных</w:t>
      </w:r>
      <w:r w:rsidR="00C16538" w:rsidRPr="00C16538">
        <w:t xml:space="preserve"> </w:t>
      </w:r>
      <w:r w:rsidRPr="00C16538">
        <w:t>местностях.</w:t>
      </w:r>
      <w:r w:rsidR="00C16538" w:rsidRPr="00C16538">
        <w:t xml:space="preserve"> </w:t>
      </w:r>
      <w:r w:rsidRPr="00C16538">
        <w:t>Требования</w:t>
      </w:r>
      <w:r w:rsidR="00C16538" w:rsidRPr="00C16538">
        <w:t xml:space="preserve"> </w:t>
      </w:r>
      <w:r w:rsidRPr="00C16538">
        <w:t>по</w:t>
      </w:r>
      <w:r w:rsidR="00C16538" w:rsidRPr="00C16538">
        <w:t xml:space="preserve"> </w:t>
      </w:r>
      <w:r w:rsidRPr="00C16538">
        <w:t>страховому</w:t>
      </w:r>
      <w:r w:rsidR="00C16538" w:rsidRPr="00C16538">
        <w:t xml:space="preserve"> </w:t>
      </w:r>
      <w:r w:rsidRPr="00C16538">
        <w:t>стажу</w:t>
      </w:r>
      <w:r w:rsidR="00C16538" w:rsidRPr="00C16538">
        <w:t xml:space="preserve"> </w:t>
      </w:r>
      <w:r w:rsidRPr="00C16538">
        <w:t>также</w:t>
      </w:r>
      <w:r w:rsidR="00C16538" w:rsidRPr="00C16538">
        <w:t xml:space="preserve"> </w:t>
      </w:r>
      <w:r w:rsidRPr="00C16538">
        <w:t>не</w:t>
      </w:r>
      <w:r w:rsidR="00C16538" w:rsidRPr="00C16538">
        <w:t xml:space="preserve"> </w:t>
      </w:r>
      <w:r w:rsidRPr="00C16538">
        <w:t>меняются</w:t>
      </w:r>
      <w:r w:rsidR="00C16538" w:rsidRPr="00C16538">
        <w:t xml:space="preserve"> </w:t>
      </w:r>
      <w:r w:rsidRPr="00C16538">
        <w:t>и</w:t>
      </w:r>
      <w:r w:rsidR="00C16538" w:rsidRPr="00C16538">
        <w:t xml:space="preserve"> </w:t>
      </w:r>
      <w:r w:rsidRPr="00C16538">
        <w:t>составляют</w:t>
      </w:r>
      <w:r w:rsidR="00C16538" w:rsidRPr="00C16538">
        <w:t xml:space="preserve"> </w:t>
      </w:r>
      <w:r w:rsidRPr="00C16538">
        <w:t>20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25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p>
    <w:p w:rsidR="00C90BCF" w:rsidRPr="00C16538" w:rsidRDefault="00C90BCF" w:rsidP="00C90BCF">
      <w:r w:rsidRPr="00C16538">
        <w:t>Напомним,</w:t>
      </w:r>
      <w:r w:rsidR="00C16538" w:rsidRPr="00C16538">
        <w:t xml:space="preserve"> </w:t>
      </w:r>
      <w:r w:rsidRPr="00C16538">
        <w:t>в</w:t>
      </w:r>
      <w:r w:rsidR="00C16538" w:rsidRPr="00C16538">
        <w:t xml:space="preserve"> </w:t>
      </w:r>
      <w:r w:rsidRPr="00C16538">
        <w:t>2023</w:t>
      </w:r>
      <w:r w:rsidR="00C16538" w:rsidRPr="00C16538">
        <w:t xml:space="preserve"> </w:t>
      </w:r>
      <w:r w:rsidRPr="00C16538">
        <w:t>г.</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возрасту</w:t>
      </w:r>
      <w:r w:rsidR="00C16538" w:rsidRPr="00C16538">
        <w:t xml:space="preserve"> </w:t>
      </w:r>
      <w:r w:rsidRPr="00C16538">
        <w:t>не</w:t>
      </w:r>
      <w:r w:rsidR="00C16538" w:rsidRPr="00C16538">
        <w:t xml:space="preserve"> </w:t>
      </w:r>
      <w:r w:rsidRPr="00C16538">
        <w:t>вышел</w:t>
      </w:r>
      <w:r w:rsidR="00C16538" w:rsidRPr="00C16538">
        <w:t xml:space="preserve"> </w:t>
      </w:r>
      <w:r w:rsidRPr="00C16538">
        <w:t>никто,</w:t>
      </w:r>
      <w:r w:rsidR="00C16538" w:rsidRPr="00C16538">
        <w:t xml:space="preserve"> </w:t>
      </w:r>
      <w:r w:rsidRPr="00C16538">
        <w:t>это</w:t>
      </w:r>
      <w:r w:rsidR="00C16538" w:rsidRPr="00C16538">
        <w:t xml:space="preserve"> </w:t>
      </w:r>
      <w:r w:rsidRPr="00C16538">
        <w:t>произошло</w:t>
      </w:r>
      <w:r w:rsidR="00C16538" w:rsidRPr="00C16538">
        <w:t xml:space="preserve"> </w:t>
      </w:r>
      <w:r w:rsidRPr="00C16538">
        <w:t>из-за</w:t>
      </w:r>
      <w:r w:rsidR="00C16538" w:rsidRPr="00C16538">
        <w:t xml:space="preserve"> </w:t>
      </w:r>
      <w:r w:rsidRPr="00C16538">
        <w:t>так</w:t>
      </w:r>
      <w:r w:rsidR="00C16538" w:rsidRPr="00C16538">
        <w:t xml:space="preserve"> </w:t>
      </w:r>
      <w:r w:rsidRPr="00C16538">
        <w:t>называемого</w:t>
      </w:r>
      <w:r w:rsidR="00C16538" w:rsidRPr="00C16538">
        <w:t xml:space="preserve"> </w:t>
      </w:r>
      <w:r w:rsidRPr="00C16538">
        <w:t>переходного</w:t>
      </w:r>
      <w:r w:rsidR="00C16538" w:rsidRPr="00C16538">
        <w:t xml:space="preserve"> </w:t>
      </w:r>
      <w:r w:rsidRPr="00C16538">
        <w:t>периода</w:t>
      </w:r>
      <w:r w:rsidR="00C16538" w:rsidRPr="00C16538">
        <w:t xml:space="preserve"> </w:t>
      </w:r>
      <w:r w:rsidRPr="00C16538">
        <w:t>после</w:t>
      </w:r>
      <w:r w:rsidR="00C16538" w:rsidRPr="00C16538">
        <w:t xml:space="preserve"> </w:t>
      </w:r>
      <w:r w:rsidRPr="00C16538">
        <w:t>пенсионной</w:t>
      </w:r>
      <w:r w:rsidR="00C16538" w:rsidRPr="00C16538">
        <w:t xml:space="preserve"> </w:t>
      </w:r>
      <w:r w:rsidRPr="00C16538">
        <w:t>реформы.</w:t>
      </w:r>
    </w:p>
    <w:p w:rsidR="00C90BCF" w:rsidRPr="00C16538" w:rsidRDefault="00C50B57" w:rsidP="00C90BCF">
      <w:hyperlink r:id="rId70" w:history="1">
        <w:r w:rsidR="00C90BCF" w:rsidRPr="00C16538">
          <w:rPr>
            <w:rStyle w:val="a3"/>
            <w:lang w:val="en-US"/>
          </w:rPr>
          <w:t>https</w:t>
        </w:r>
        <w:r w:rsidR="00C90BCF" w:rsidRPr="00C16538">
          <w:rPr>
            <w:rStyle w:val="a3"/>
          </w:rPr>
          <w:t>://</w:t>
        </w:r>
        <w:r w:rsidR="00C90BCF" w:rsidRPr="00C16538">
          <w:rPr>
            <w:rStyle w:val="a3"/>
            <w:lang w:val="en-US"/>
          </w:rPr>
          <w:t>konkurent</w:t>
        </w:r>
        <w:r w:rsidR="00C90BCF" w:rsidRPr="00C16538">
          <w:rPr>
            <w:rStyle w:val="a3"/>
          </w:rPr>
          <w:t>.</w:t>
        </w:r>
        <w:r w:rsidR="00C90BCF" w:rsidRPr="00C16538">
          <w:rPr>
            <w:rStyle w:val="a3"/>
            <w:lang w:val="en-US"/>
          </w:rPr>
          <w:t>ru</w:t>
        </w:r>
        <w:r w:rsidR="00C90BCF" w:rsidRPr="00C16538">
          <w:rPr>
            <w:rStyle w:val="a3"/>
          </w:rPr>
          <w:t>/</w:t>
        </w:r>
        <w:r w:rsidR="00C90BCF" w:rsidRPr="00C16538">
          <w:rPr>
            <w:rStyle w:val="a3"/>
            <w:lang w:val="en-US"/>
          </w:rPr>
          <w:t>article</w:t>
        </w:r>
        <w:r w:rsidR="00C90BCF" w:rsidRPr="00C16538">
          <w:rPr>
            <w:rStyle w:val="a3"/>
          </w:rPr>
          <w:t>/64709</w:t>
        </w:r>
      </w:hyperlink>
      <w:r w:rsidR="00C16538" w:rsidRPr="00C16538">
        <w:t xml:space="preserve"> </w:t>
      </w:r>
    </w:p>
    <w:p w:rsidR="00216CFE" w:rsidRPr="00C16538" w:rsidRDefault="00216CFE" w:rsidP="00216CFE">
      <w:pPr>
        <w:pStyle w:val="2"/>
      </w:pPr>
      <w:bookmarkStart w:id="161" w:name="_Toc155677052"/>
      <w:r w:rsidRPr="00C16538">
        <w:t>Конкурент,</w:t>
      </w:r>
      <w:r w:rsidR="00C16538" w:rsidRPr="00C16538">
        <w:t xml:space="preserve"> </w:t>
      </w:r>
      <w:r w:rsidRPr="00C16538">
        <w:t>05.01.2024,</w:t>
      </w:r>
      <w:r w:rsidR="00C16538" w:rsidRPr="00C16538">
        <w:t xml:space="preserve"> </w:t>
      </w:r>
      <w:r w:rsidR="00F26914">
        <w:t>«</w:t>
      </w:r>
      <w:r w:rsidRPr="00C16538">
        <w:t>Даже</w:t>
      </w:r>
      <w:r w:rsidR="00C16538" w:rsidRPr="00C16538">
        <w:t xml:space="preserve"> </w:t>
      </w:r>
      <w:r w:rsidRPr="00C16538">
        <w:t>и</w:t>
      </w:r>
      <w:r w:rsidR="00C16538" w:rsidRPr="00C16538">
        <w:t xml:space="preserve"> </w:t>
      </w:r>
      <w:r w:rsidRPr="00C16538">
        <w:t>не</w:t>
      </w:r>
      <w:r w:rsidR="00C16538" w:rsidRPr="00C16538">
        <w:t xml:space="preserve"> </w:t>
      </w:r>
      <w:r w:rsidRPr="00C16538">
        <w:t>ждите</w:t>
      </w:r>
      <w:r w:rsidR="00F26914">
        <w:t>»</w:t>
      </w:r>
      <w:r w:rsidRPr="00C16538">
        <w:t>.</w:t>
      </w:r>
      <w:r w:rsidR="00C16538" w:rsidRPr="00C16538">
        <w:t xml:space="preserve"> </w:t>
      </w:r>
      <w:r w:rsidRPr="00C16538">
        <w:t>Неработающим</w:t>
      </w:r>
      <w:r w:rsidR="00C16538" w:rsidRPr="00C16538">
        <w:t xml:space="preserve"> </w:t>
      </w:r>
      <w:r w:rsidRPr="00C16538">
        <w:t>пенсионерам</w:t>
      </w:r>
      <w:r w:rsidR="00C16538" w:rsidRPr="00C16538">
        <w:t xml:space="preserve"> </w:t>
      </w:r>
      <w:r w:rsidRPr="00C16538">
        <w:t>сказали,</w:t>
      </w:r>
      <w:r w:rsidR="00C16538" w:rsidRPr="00C16538">
        <w:t xml:space="preserve"> </w:t>
      </w:r>
      <w:r w:rsidRPr="00C16538">
        <w:t>кто</w:t>
      </w:r>
      <w:r w:rsidR="00C16538" w:rsidRPr="00C16538">
        <w:t xml:space="preserve"> </w:t>
      </w:r>
      <w:r w:rsidRPr="00C16538">
        <w:t>из</w:t>
      </w:r>
      <w:r w:rsidR="00C16538" w:rsidRPr="00C16538">
        <w:t xml:space="preserve"> </w:t>
      </w:r>
      <w:r w:rsidRPr="00C16538">
        <w:t>них</w:t>
      </w:r>
      <w:r w:rsidR="00C16538" w:rsidRPr="00C16538">
        <w:t xml:space="preserve"> </w:t>
      </w:r>
      <w:r w:rsidRPr="00C16538">
        <w:t>останется</w:t>
      </w:r>
      <w:r w:rsidR="00C16538" w:rsidRPr="00C16538">
        <w:t xml:space="preserve"> </w:t>
      </w:r>
      <w:r w:rsidRPr="00C16538">
        <w:t>без</w:t>
      </w:r>
      <w:r w:rsidR="00C16538" w:rsidRPr="00C16538">
        <w:t xml:space="preserve"> </w:t>
      </w:r>
      <w:r w:rsidRPr="00C16538">
        <w:t>индексации</w:t>
      </w:r>
      <w:bookmarkEnd w:id="161"/>
    </w:p>
    <w:p w:rsidR="00216CFE" w:rsidRPr="00C16538" w:rsidRDefault="00216CFE" w:rsidP="00315D6E">
      <w:pPr>
        <w:pStyle w:val="3"/>
      </w:pPr>
      <w:bookmarkStart w:id="162" w:name="_Toc155677053"/>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будет</w:t>
      </w:r>
      <w:r w:rsidR="00C16538" w:rsidRPr="00C16538">
        <w:t xml:space="preserve"> </w:t>
      </w:r>
      <w:r w:rsidRPr="00C16538">
        <w:t>проведена</w:t>
      </w:r>
      <w:r w:rsidR="00C16538" w:rsidRPr="00C16538">
        <w:t xml:space="preserve"> </w:t>
      </w:r>
      <w:r w:rsidRPr="00C16538">
        <w:t>традиционная</w:t>
      </w:r>
      <w:r w:rsidR="00C16538" w:rsidRPr="00C16538">
        <w:t xml:space="preserve"> </w:t>
      </w:r>
      <w:r w:rsidRPr="00C16538">
        <w:t>ежегодная</w:t>
      </w:r>
      <w:r w:rsidR="00C16538" w:rsidRPr="00C16538">
        <w:t xml:space="preserve"> </w:t>
      </w:r>
      <w:r w:rsidRPr="00C16538">
        <w:t>индексация</w:t>
      </w:r>
      <w:r w:rsidR="00C16538" w:rsidRPr="00C16538">
        <w:t xml:space="preserve"> </w:t>
      </w:r>
      <w:r w:rsidRPr="00C16538">
        <w:t>пенсий</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Однако</w:t>
      </w:r>
      <w:r w:rsidR="00C16538" w:rsidRPr="00C16538">
        <w:t xml:space="preserve"> </w:t>
      </w:r>
      <w:r w:rsidRPr="00C16538">
        <w:t>затронет</w:t>
      </w:r>
      <w:r w:rsidR="00C16538" w:rsidRPr="00C16538">
        <w:t xml:space="preserve"> </w:t>
      </w:r>
      <w:r w:rsidRPr="00C16538">
        <w:t>она</w:t>
      </w:r>
      <w:r w:rsidR="00C16538" w:rsidRPr="00C16538">
        <w:t xml:space="preserve"> </w:t>
      </w:r>
      <w:r w:rsidRPr="00C16538">
        <w:t>далеко</w:t>
      </w:r>
      <w:r w:rsidR="00C16538" w:rsidRPr="00C16538">
        <w:t xml:space="preserve"> </w:t>
      </w:r>
      <w:r w:rsidRPr="00C16538">
        <w:t>не</w:t>
      </w:r>
      <w:r w:rsidR="00C16538" w:rsidRPr="00C16538">
        <w:t xml:space="preserve"> </w:t>
      </w:r>
      <w:r w:rsidRPr="00C16538">
        <w:t>всех</w:t>
      </w:r>
      <w:r w:rsidR="00C16538" w:rsidRPr="00C16538">
        <w:t xml:space="preserve"> </w:t>
      </w:r>
      <w:r w:rsidRPr="00C16538">
        <w:t>представителей</w:t>
      </w:r>
      <w:r w:rsidR="00C16538" w:rsidRPr="00C16538">
        <w:t xml:space="preserve"> </w:t>
      </w:r>
      <w:r w:rsidRPr="00C16538">
        <w:t>данной</w:t>
      </w:r>
      <w:r w:rsidR="00C16538" w:rsidRPr="00C16538">
        <w:t xml:space="preserve"> </w:t>
      </w:r>
      <w:r w:rsidRPr="00C16538">
        <w:t>категории</w:t>
      </w:r>
      <w:r w:rsidR="00C16538" w:rsidRPr="00C16538">
        <w:t xml:space="preserve"> </w:t>
      </w:r>
      <w:r w:rsidRPr="00C16538">
        <w:t>пожилых</w:t>
      </w:r>
      <w:r w:rsidR="00C16538" w:rsidRPr="00C16538">
        <w:t xml:space="preserve"> </w:t>
      </w:r>
      <w:r w:rsidRPr="00C16538">
        <w:t>россиян.</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w:t>
      </w:r>
      <w:r w:rsidR="00C16538" w:rsidRPr="00C16538">
        <w:t xml:space="preserve"> </w:t>
      </w:r>
      <w:r w:rsidRPr="00C16538">
        <w:t>доктор</w:t>
      </w:r>
      <w:r w:rsidR="00C16538" w:rsidRPr="00C16538">
        <w:t xml:space="preserve"> </w:t>
      </w:r>
      <w:r w:rsidRPr="00C16538">
        <w:t>экономических</w:t>
      </w:r>
      <w:r w:rsidR="00C16538" w:rsidRPr="00C16538">
        <w:t xml:space="preserve"> </w:t>
      </w:r>
      <w:r w:rsidRPr="00C16538">
        <w:t>наук,</w:t>
      </w:r>
      <w:r w:rsidR="00C16538" w:rsidRPr="00C16538">
        <w:t xml:space="preserve"> </w:t>
      </w:r>
      <w:r w:rsidRPr="00C16538">
        <w:t>профессор</w:t>
      </w:r>
      <w:r w:rsidR="00C16538" w:rsidRPr="00C16538">
        <w:t xml:space="preserve"> </w:t>
      </w:r>
      <w:r w:rsidRPr="00C16538">
        <w:t>Финансового</w:t>
      </w:r>
      <w:r w:rsidR="00C16538" w:rsidRPr="00C16538">
        <w:t xml:space="preserve"> </w:t>
      </w:r>
      <w:r w:rsidRPr="00C16538">
        <w:t>университета</w:t>
      </w:r>
      <w:r w:rsidR="00C16538" w:rsidRPr="00C16538">
        <w:t xml:space="preserve"> </w:t>
      </w:r>
      <w:r w:rsidRPr="00C16538">
        <w:t>при</w:t>
      </w:r>
      <w:r w:rsidR="00C16538" w:rsidRPr="00C16538">
        <w:t xml:space="preserve"> </w:t>
      </w:r>
      <w:r w:rsidRPr="00C16538">
        <w:t>правительстве</w:t>
      </w:r>
      <w:r w:rsidR="00C16538" w:rsidRPr="00C16538">
        <w:t xml:space="preserve"> </w:t>
      </w:r>
      <w:r w:rsidRPr="00C16538">
        <w:t>РФ</w:t>
      </w:r>
      <w:r w:rsidR="00C16538" w:rsidRPr="00C16538">
        <w:t xml:space="preserve"> </w:t>
      </w:r>
      <w:r w:rsidRPr="00C16538">
        <w:t>Александр</w:t>
      </w:r>
      <w:r w:rsidR="00C16538" w:rsidRPr="00C16538">
        <w:t xml:space="preserve"> </w:t>
      </w:r>
      <w:r w:rsidRPr="00C16538">
        <w:t>Сафонов.</w:t>
      </w:r>
      <w:bookmarkEnd w:id="162"/>
    </w:p>
    <w:p w:rsidR="00216CFE" w:rsidRPr="00C16538" w:rsidRDefault="00216CFE" w:rsidP="00216CFE">
      <w:r w:rsidRPr="00C16538">
        <w:t>Как</w:t>
      </w:r>
      <w:r w:rsidR="00C16538" w:rsidRPr="00C16538">
        <w:t xml:space="preserve"> </w:t>
      </w:r>
      <w:r w:rsidRPr="00C16538">
        <w:t>пояснил</w:t>
      </w:r>
      <w:r w:rsidR="00C16538" w:rsidRPr="00C16538">
        <w:t xml:space="preserve"> </w:t>
      </w:r>
      <w:r w:rsidRPr="00C16538">
        <w:t>эксперт,</w:t>
      </w:r>
      <w:r w:rsidR="00C16538" w:rsidRPr="00C16538">
        <w:t xml:space="preserve"> </w:t>
      </w:r>
      <w:r w:rsidRPr="00C16538">
        <w:t>не</w:t>
      </w:r>
      <w:r w:rsidR="00C16538" w:rsidRPr="00C16538">
        <w:t xml:space="preserve"> </w:t>
      </w:r>
      <w:r w:rsidRPr="00C16538">
        <w:t>смогут</w:t>
      </w:r>
      <w:r w:rsidR="00C16538" w:rsidRPr="00C16538">
        <w:t xml:space="preserve"> </w:t>
      </w:r>
      <w:r w:rsidRPr="00C16538">
        <w:t>получить</w:t>
      </w:r>
      <w:r w:rsidR="00C16538" w:rsidRPr="00C16538">
        <w:t xml:space="preserve"> </w:t>
      </w:r>
      <w:r w:rsidRPr="00C16538">
        <w:t>прибавку</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те</w:t>
      </w:r>
      <w:r w:rsidR="00C16538" w:rsidRPr="00C16538">
        <w:t xml:space="preserve"> </w:t>
      </w:r>
      <w:r w:rsidRPr="00C16538">
        <w:t>неработающие</w:t>
      </w:r>
      <w:r w:rsidR="00C16538" w:rsidRPr="00C16538">
        <w:t xml:space="preserve"> </w:t>
      </w:r>
      <w:r w:rsidRPr="00C16538">
        <w:t>граждане,</w:t>
      </w:r>
      <w:r w:rsidR="00C16538" w:rsidRPr="00C16538">
        <w:t xml:space="preserve"> </w:t>
      </w:r>
      <w:r w:rsidRPr="00C16538">
        <w:t>кто</w:t>
      </w:r>
      <w:r w:rsidR="00C16538" w:rsidRPr="00C16538">
        <w:t xml:space="preserve"> </w:t>
      </w:r>
      <w:r w:rsidRPr="00C16538">
        <w:t>уволился</w:t>
      </w:r>
      <w:r w:rsidR="00C16538" w:rsidRPr="00C16538">
        <w:t xml:space="preserve"> </w:t>
      </w:r>
      <w:r w:rsidRPr="00C16538">
        <w:t>с</w:t>
      </w:r>
      <w:r w:rsidR="00C16538" w:rsidRPr="00C16538">
        <w:t xml:space="preserve"> </w:t>
      </w:r>
      <w:r w:rsidRPr="00C16538">
        <w:t>работы,</w:t>
      </w:r>
      <w:r w:rsidR="00C16538" w:rsidRPr="00C16538">
        <w:t xml:space="preserve"> </w:t>
      </w:r>
      <w:r w:rsidRPr="00C16538">
        <w:t>а</w:t>
      </w:r>
      <w:r w:rsidR="00C16538" w:rsidRPr="00C16538">
        <w:t xml:space="preserve"> </w:t>
      </w:r>
      <w:r w:rsidRPr="00C16538">
        <w:t>потом</w:t>
      </w:r>
      <w:r w:rsidR="00C16538" w:rsidRPr="00C16538">
        <w:t xml:space="preserve"> </w:t>
      </w:r>
      <w:r w:rsidRPr="00C16538">
        <w:t>снова</w:t>
      </w:r>
      <w:r w:rsidR="00C16538" w:rsidRPr="00C16538">
        <w:t xml:space="preserve"> </w:t>
      </w:r>
      <w:r w:rsidRPr="00C16538">
        <w:t>решил</w:t>
      </w:r>
      <w:r w:rsidR="00C16538" w:rsidRPr="00C16538">
        <w:t xml:space="preserve"> </w:t>
      </w:r>
      <w:r w:rsidRPr="00C16538">
        <w:t>трудоустроиться.</w:t>
      </w:r>
    </w:p>
    <w:p w:rsidR="00216CFE" w:rsidRPr="00C16538" w:rsidRDefault="00216CFE" w:rsidP="00216CFE">
      <w:r w:rsidRPr="00C16538">
        <w:lastRenderedPageBreak/>
        <w:t>Дело</w:t>
      </w:r>
      <w:r w:rsidR="00C16538" w:rsidRPr="00C16538">
        <w:t xml:space="preserve"> </w:t>
      </w:r>
      <w:r w:rsidRPr="00C16538">
        <w:t>в</w:t>
      </w:r>
      <w:r w:rsidR="00C16538" w:rsidRPr="00C16538">
        <w:t xml:space="preserve"> </w:t>
      </w:r>
      <w:r w:rsidRPr="00C16538">
        <w:t>том,</w:t>
      </w:r>
      <w:r w:rsidR="00C16538" w:rsidRPr="00C16538">
        <w:t xml:space="preserve"> </w:t>
      </w:r>
      <w:r w:rsidRPr="00C16538">
        <w:t>что,</w:t>
      </w:r>
      <w:r w:rsidR="00C16538" w:rsidRPr="00C16538">
        <w:t xml:space="preserve"> </w:t>
      </w:r>
      <w:r w:rsidRPr="00C16538">
        <w:t>согласно</w:t>
      </w:r>
      <w:r w:rsidR="00C16538" w:rsidRPr="00C16538">
        <w:t xml:space="preserve"> </w:t>
      </w:r>
      <w:r w:rsidRPr="00C16538">
        <w:t>действующим</w:t>
      </w:r>
      <w:r w:rsidR="00C16538" w:rsidRPr="00C16538">
        <w:t xml:space="preserve"> </w:t>
      </w:r>
      <w:r w:rsidRPr="00C16538">
        <w:t>нормам,</w:t>
      </w:r>
      <w:r w:rsidR="00C16538" w:rsidRPr="00C16538">
        <w:t xml:space="preserve"> </w:t>
      </w:r>
      <w:r w:rsidRPr="00C16538">
        <w:t>после</w:t>
      </w:r>
      <w:r w:rsidR="00C16538" w:rsidRPr="00C16538">
        <w:t xml:space="preserve"> </w:t>
      </w:r>
      <w:r w:rsidRPr="00C16538">
        <w:t>увольнения</w:t>
      </w:r>
      <w:r w:rsidR="00C16538" w:rsidRPr="00C16538">
        <w:t xml:space="preserve"> </w:t>
      </w:r>
      <w:r w:rsidRPr="00C16538">
        <w:t>пенсионеру</w:t>
      </w:r>
      <w:r w:rsidR="00C16538" w:rsidRPr="00C16538">
        <w:t xml:space="preserve"> </w:t>
      </w:r>
      <w:r w:rsidRPr="00C16538">
        <w:t>возвращают</w:t>
      </w:r>
      <w:r w:rsidR="00C16538" w:rsidRPr="00C16538">
        <w:t xml:space="preserve"> </w:t>
      </w:r>
      <w:r w:rsidRPr="00C16538">
        <w:t>все</w:t>
      </w:r>
      <w:r w:rsidR="00C16538" w:rsidRPr="00C16538">
        <w:t xml:space="preserve"> </w:t>
      </w:r>
      <w:r w:rsidRPr="00C16538">
        <w:t>пропущенные</w:t>
      </w:r>
      <w:r w:rsidR="00C16538" w:rsidRPr="00C16538">
        <w:t xml:space="preserve"> </w:t>
      </w:r>
      <w:r w:rsidRPr="00C16538">
        <w:t>за</w:t>
      </w:r>
      <w:r w:rsidR="00C16538" w:rsidRPr="00C16538">
        <w:t xml:space="preserve"> </w:t>
      </w:r>
      <w:r w:rsidRPr="00C16538">
        <w:t>время</w:t>
      </w:r>
      <w:r w:rsidR="00C16538" w:rsidRPr="00C16538">
        <w:t xml:space="preserve"> </w:t>
      </w:r>
      <w:r w:rsidRPr="00C16538">
        <w:t>работы</w:t>
      </w:r>
      <w:r w:rsidR="00C16538" w:rsidRPr="00C16538">
        <w:t xml:space="preserve"> </w:t>
      </w:r>
      <w:r w:rsidRPr="00C16538">
        <w:t>индексации.</w:t>
      </w:r>
      <w:r w:rsidR="00C16538" w:rsidRPr="00C16538">
        <w:t xml:space="preserve"> </w:t>
      </w:r>
      <w:r w:rsidRPr="00C16538">
        <w:t>Однако</w:t>
      </w:r>
      <w:r w:rsidR="00C16538" w:rsidRPr="00C16538">
        <w:t xml:space="preserve"> </w:t>
      </w:r>
      <w:r w:rsidRPr="00C16538">
        <w:t>для</w:t>
      </w:r>
      <w:r w:rsidR="00C16538" w:rsidRPr="00C16538">
        <w:t xml:space="preserve"> </w:t>
      </w:r>
      <w:r w:rsidRPr="00C16538">
        <w:t>того,</w:t>
      </w:r>
      <w:r w:rsidR="00C16538" w:rsidRPr="00C16538">
        <w:t xml:space="preserve"> </w:t>
      </w:r>
      <w:r w:rsidRPr="00C16538">
        <w:t>чтобы</w:t>
      </w:r>
      <w:r w:rsidR="00C16538" w:rsidRPr="00C16538">
        <w:t xml:space="preserve"> </w:t>
      </w:r>
      <w:r w:rsidRPr="00C16538">
        <w:t>специалисты</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России</w:t>
      </w:r>
      <w:r w:rsidR="00C16538" w:rsidRPr="00C16538">
        <w:t xml:space="preserve"> </w:t>
      </w:r>
      <w:r w:rsidRPr="00C16538">
        <w:t>произвели</w:t>
      </w:r>
      <w:r w:rsidR="00C16538" w:rsidRPr="00C16538">
        <w:t xml:space="preserve"> </w:t>
      </w:r>
      <w:r w:rsidRPr="00C16538">
        <w:t>перерасчет,</w:t>
      </w:r>
      <w:r w:rsidR="00C16538" w:rsidRPr="00C16538">
        <w:t xml:space="preserve"> </w:t>
      </w:r>
      <w:r w:rsidRPr="00C16538">
        <w:t>необходимо</w:t>
      </w:r>
      <w:r w:rsidR="00C16538" w:rsidRPr="00C16538">
        <w:t xml:space="preserve"> </w:t>
      </w:r>
      <w:r w:rsidRPr="00C16538">
        <w:t>время.</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юриста,</w:t>
      </w:r>
      <w:r w:rsidR="00C16538" w:rsidRPr="00C16538">
        <w:t xml:space="preserve"> </w:t>
      </w:r>
      <w:r w:rsidRPr="00C16538">
        <w:t>на</w:t>
      </w:r>
      <w:r w:rsidR="00C16538" w:rsidRPr="00C16538">
        <w:t xml:space="preserve"> </w:t>
      </w:r>
      <w:r w:rsidRPr="00C16538">
        <w:t>данную</w:t>
      </w:r>
      <w:r w:rsidR="00C16538" w:rsidRPr="00C16538">
        <w:t xml:space="preserve"> </w:t>
      </w:r>
      <w:r w:rsidRPr="00C16538">
        <w:t>процедуру</w:t>
      </w:r>
      <w:r w:rsidR="00C16538" w:rsidRPr="00C16538">
        <w:t xml:space="preserve"> </w:t>
      </w:r>
      <w:r w:rsidRPr="00C16538">
        <w:t>уходит,</w:t>
      </w:r>
      <w:r w:rsidR="00C16538" w:rsidRPr="00C16538">
        <w:t xml:space="preserve"> </w:t>
      </w:r>
      <w:r w:rsidRPr="00C16538">
        <w:t>как</w:t>
      </w:r>
      <w:r w:rsidR="00C16538" w:rsidRPr="00C16538">
        <w:t xml:space="preserve"> </w:t>
      </w:r>
      <w:r w:rsidRPr="00C16538">
        <w:t>правило,</w:t>
      </w:r>
      <w:r w:rsidR="00C16538" w:rsidRPr="00C16538">
        <w:t xml:space="preserve"> </w:t>
      </w:r>
      <w:r w:rsidRPr="00C16538">
        <w:t>три</w:t>
      </w:r>
      <w:r w:rsidR="00C16538" w:rsidRPr="00C16538">
        <w:t xml:space="preserve"> </w:t>
      </w:r>
      <w:r w:rsidRPr="00C16538">
        <w:t>месяца.</w:t>
      </w:r>
    </w:p>
    <w:p w:rsidR="00216CFE" w:rsidRPr="00C16538" w:rsidRDefault="00216CFE" w:rsidP="00216CFE">
      <w:r w:rsidRPr="00C16538">
        <w:t>Если</w:t>
      </w:r>
      <w:r w:rsidR="00C16538" w:rsidRPr="00C16538">
        <w:t xml:space="preserve"> </w:t>
      </w:r>
      <w:r w:rsidRPr="00C16538">
        <w:t>пенсионер</w:t>
      </w:r>
      <w:r w:rsidR="00C16538" w:rsidRPr="00C16538">
        <w:t xml:space="preserve"> </w:t>
      </w:r>
      <w:r w:rsidRPr="00C16538">
        <w:t>устроился</w:t>
      </w:r>
      <w:r w:rsidR="00C16538" w:rsidRPr="00C16538">
        <w:t xml:space="preserve"> </w:t>
      </w:r>
      <w:r w:rsidRPr="00C16538">
        <w:t>на</w:t>
      </w:r>
      <w:r w:rsidR="00C16538" w:rsidRPr="00C16538">
        <w:t xml:space="preserve"> </w:t>
      </w:r>
      <w:r w:rsidRPr="00C16538">
        <w:t>работу</w:t>
      </w:r>
      <w:r w:rsidR="00C16538" w:rsidRPr="00C16538">
        <w:t xml:space="preserve"> </w:t>
      </w:r>
      <w:r w:rsidRPr="00C16538">
        <w:t>в</w:t>
      </w:r>
      <w:r w:rsidR="00C16538" w:rsidRPr="00C16538">
        <w:t xml:space="preserve"> </w:t>
      </w:r>
      <w:r w:rsidRPr="00C16538">
        <w:t>преддверии</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то</w:t>
      </w:r>
      <w:r w:rsidR="00C16538" w:rsidRPr="00C16538">
        <w:t xml:space="preserve"> </w:t>
      </w:r>
      <w:r w:rsidRPr="00C16538">
        <w:t>прибавку</w:t>
      </w:r>
      <w:r w:rsidR="00C16538" w:rsidRPr="00C16538">
        <w:t xml:space="preserve"> </w:t>
      </w:r>
      <w:r w:rsidRPr="00C16538">
        <w:t>ему</w:t>
      </w:r>
      <w:r w:rsidR="00C16538" w:rsidRPr="00C16538">
        <w:t xml:space="preserve"> </w:t>
      </w:r>
      <w:r w:rsidRPr="00C16538">
        <w:t>ждать</w:t>
      </w:r>
      <w:r w:rsidR="00C16538" w:rsidRPr="00C16538">
        <w:t xml:space="preserve"> </w:t>
      </w:r>
      <w:r w:rsidRPr="00C16538">
        <w:t>не</w:t>
      </w:r>
      <w:r w:rsidR="00C16538" w:rsidRPr="00C16538">
        <w:t xml:space="preserve"> </w:t>
      </w:r>
      <w:r w:rsidRPr="00C16538">
        <w:t>стоит</w:t>
      </w:r>
      <w:r w:rsidR="00C16538" w:rsidRPr="00C16538">
        <w:t xml:space="preserve"> </w:t>
      </w:r>
      <w:r w:rsidRPr="00C16538">
        <w:t>-</w:t>
      </w:r>
      <w:r w:rsidR="00C16538" w:rsidRPr="00C16538">
        <w:t xml:space="preserve"> </w:t>
      </w:r>
      <w:r w:rsidRPr="00C16538">
        <w:t>за</w:t>
      </w:r>
      <w:r w:rsidR="00C16538" w:rsidRPr="00C16538">
        <w:t xml:space="preserve"> </w:t>
      </w:r>
      <w:r w:rsidRPr="00C16538">
        <w:t>2024</w:t>
      </w:r>
      <w:r w:rsidR="00C16538" w:rsidRPr="00C16538">
        <w:t xml:space="preserve"> </w:t>
      </w:r>
      <w:r w:rsidRPr="00C16538">
        <w:t>г.</w:t>
      </w:r>
      <w:r w:rsidR="00C16538" w:rsidRPr="00C16538">
        <w:t xml:space="preserve"> </w:t>
      </w:r>
      <w:r w:rsidRPr="00C16538">
        <w:t>индексацию</w:t>
      </w:r>
      <w:r w:rsidR="00C16538" w:rsidRPr="00C16538">
        <w:t xml:space="preserve"> </w:t>
      </w:r>
      <w:r w:rsidRPr="00C16538">
        <w:t>его</w:t>
      </w:r>
      <w:r w:rsidR="00C16538" w:rsidRPr="00C16538">
        <w:t xml:space="preserve"> </w:t>
      </w:r>
      <w:r w:rsidRPr="00C16538">
        <w:t>пенсии</w:t>
      </w:r>
      <w:r w:rsidR="00C16538" w:rsidRPr="00C16538">
        <w:t xml:space="preserve"> </w:t>
      </w:r>
      <w:r w:rsidRPr="00C16538">
        <w:t>не</w:t>
      </w:r>
      <w:r w:rsidR="00C16538" w:rsidRPr="00C16538">
        <w:t xml:space="preserve"> </w:t>
      </w:r>
      <w:r w:rsidRPr="00C16538">
        <w:t>проведут.</w:t>
      </w:r>
    </w:p>
    <w:p w:rsidR="00216CFE" w:rsidRPr="00C16538" w:rsidRDefault="00216CFE" w:rsidP="00216CFE">
      <w:r w:rsidRPr="00C16538">
        <w:t>К</w:t>
      </w:r>
      <w:r w:rsidR="00C16538" w:rsidRPr="00C16538">
        <w:t xml:space="preserve"> </w:t>
      </w:r>
      <w:r w:rsidRPr="00C16538">
        <w:t>слову,</w:t>
      </w:r>
      <w:r w:rsidR="00C16538" w:rsidRPr="00C16538">
        <w:t xml:space="preserve"> </w:t>
      </w:r>
      <w:r w:rsidRPr="00C16538">
        <w:t>данное</w:t>
      </w:r>
      <w:r w:rsidR="00C16538" w:rsidRPr="00C16538">
        <w:t xml:space="preserve"> </w:t>
      </w:r>
      <w:r w:rsidRPr="00C16538">
        <w:t>правило</w:t>
      </w:r>
      <w:r w:rsidR="00C16538" w:rsidRPr="00C16538">
        <w:t xml:space="preserve"> </w:t>
      </w:r>
      <w:r w:rsidRPr="00C16538">
        <w:t>касается</w:t>
      </w:r>
      <w:r w:rsidR="00C16538" w:rsidRPr="00C16538">
        <w:t xml:space="preserve"> </w:t>
      </w:r>
      <w:r w:rsidRPr="00C16538">
        <w:t>и</w:t>
      </w:r>
      <w:r w:rsidR="00C16538" w:rsidRPr="00C16538">
        <w:t xml:space="preserve"> </w:t>
      </w:r>
      <w:r w:rsidRPr="00C16538">
        <w:t>тех,</w:t>
      </w:r>
      <w:r w:rsidR="00C16538" w:rsidRPr="00C16538">
        <w:t xml:space="preserve"> </w:t>
      </w:r>
      <w:r w:rsidRPr="00C16538">
        <w:t>кто</w:t>
      </w:r>
      <w:r w:rsidR="00C16538" w:rsidRPr="00C16538">
        <w:t xml:space="preserve"> </w:t>
      </w:r>
      <w:r w:rsidRPr="00C16538">
        <w:t>не</w:t>
      </w:r>
      <w:r w:rsidR="00C16538" w:rsidRPr="00C16538">
        <w:t xml:space="preserve"> </w:t>
      </w:r>
      <w:r w:rsidRPr="00C16538">
        <w:t>успел</w:t>
      </w:r>
      <w:r w:rsidR="00C16538" w:rsidRPr="00C16538">
        <w:t xml:space="preserve"> </w:t>
      </w:r>
      <w:r w:rsidRPr="00C16538">
        <w:t>уволиться</w:t>
      </w:r>
      <w:r w:rsidR="00C16538" w:rsidRPr="00C16538">
        <w:t xml:space="preserve"> </w:t>
      </w:r>
      <w:r w:rsidRPr="00C16538">
        <w:t>вовремя.</w:t>
      </w:r>
      <w:r w:rsidR="00C16538" w:rsidRPr="00C16538">
        <w:t xml:space="preserve"> </w:t>
      </w:r>
      <w:r w:rsidRPr="00C16538">
        <w:t>Как</w:t>
      </w:r>
      <w:r w:rsidR="00C16538" w:rsidRPr="00C16538">
        <w:t xml:space="preserve"> </w:t>
      </w:r>
      <w:r w:rsidRPr="00C16538">
        <w:t>ранее</w:t>
      </w:r>
      <w:r w:rsidR="00C16538" w:rsidRPr="00C16538">
        <w:t xml:space="preserve"> </w:t>
      </w:r>
      <w:r w:rsidRPr="00C16538">
        <w:t>сообщала</w:t>
      </w:r>
      <w:r w:rsidR="00C16538" w:rsidRPr="00C16538">
        <w:t xml:space="preserve"> </w:t>
      </w:r>
      <w:r w:rsidRPr="00C16538">
        <w:t>кандидат</w:t>
      </w:r>
      <w:r w:rsidR="00C16538" w:rsidRPr="00C16538">
        <w:t xml:space="preserve"> </w:t>
      </w:r>
      <w:r w:rsidRPr="00C16538">
        <w:t>юридических</w:t>
      </w:r>
      <w:r w:rsidR="00C16538" w:rsidRPr="00C16538">
        <w:t xml:space="preserve"> </w:t>
      </w:r>
      <w:r w:rsidRPr="00C16538">
        <w:t>наук</w:t>
      </w:r>
      <w:r w:rsidR="00C16538" w:rsidRPr="00C16538">
        <w:t xml:space="preserve"> </w:t>
      </w:r>
      <w:r w:rsidRPr="00C16538">
        <w:t>Ирина</w:t>
      </w:r>
      <w:r w:rsidR="00C16538" w:rsidRPr="00C16538">
        <w:t xml:space="preserve"> </w:t>
      </w:r>
      <w:r w:rsidRPr="00C16538">
        <w:t>Сивакова,</w:t>
      </w:r>
      <w:r w:rsidR="00C16538" w:rsidRPr="00C16538">
        <w:t xml:space="preserve"> </w:t>
      </w:r>
      <w:r w:rsidRPr="00C16538">
        <w:t>если</w:t>
      </w:r>
      <w:r w:rsidR="00C16538" w:rsidRPr="00C16538">
        <w:t xml:space="preserve"> </w:t>
      </w:r>
      <w:r w:rsidRPr="00C16538">
        <w:t>пенсионер</w:t>
      </w:r>
      <w:r w:rsidR="00C16538" w:rsidRPr="00C16538">
        <w:t xml:space="preserve"> </w:t>
      </w:r>
      <w:r w:rsidRPr="00C16538">
        <w:t>уволился</w:t>
      </w:r>
      <w:r w:rsidR="00C16538" w:rsidRPr="00C16538">
        <w:t xml:space="preserve"> </w:t>
      </w:r>
      <w:r w:rsidRPr="00C16538">
        <w:t>с</w:t>
      </w:r>
      <w:r w:rsidR="00C16538" w:rsidRPr="00C16538">
        <w:t xml:space="preserve"> </w:t>
      </w:r>
      <w:r w:rsidRPr="00C16538">
        <w:t>работы</w:t>
      </w:r>
      <w:r w:rsidR="00C16538" w:rsidRPr="00C16538">
        <w:t xml:space="preserve"> </w:t>
      </w:r>
      <w:r w:rsidRPr="00C16538">
        <w:t>в</w:t>
      </w:r>
      <w:r w:rsidR="00C16538" w:rsidRPr="00C16538">
        <w:t xml:space="preserve"> </w:t>
      </w:r>
      <w:r w:rsidRPr="00C16538">
        <w:t>последних</w:t>
      </w:r>
      <w:r w:rsidR="00C16538" w:rsidRPr="00C16538">
        <w:t xml:space="preserve"> </w:t>
      </w:r>
      <w:r w:rsidRPr="00C16538">
        <w:t>числах</w:t>
      </w:r>
      <w:r w:rsidR="00C16538" w:rsidRPr="00C16538">
        <w:t xml:space="preserve"> </w:t>
      </w:r>
      <w:r w:rsidRPr="00C16538">
        <w:t>декабря,</w:t>
      </w:r>
      <w:r w:rsidR="00C16538" w:rsidRPr="00C16538">
        <w:t xml:space="preserve"> </w:t>
      </w:r>
      <w:r w:rsidRPr="00C16538">
        <w:t>то</w:t>
      </w:r>
      <w:r w:rsidR="00C16538" w:rsidRPr="00C16538">
        <w:t xml:space="preserve"> </w:t>
      </w:r>
      <w:r w:rsidRPr="00C16538">
        <w:t>повышенную</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скорее</w:t>
      </w:r>
      <w:r w:rsidR="00C16538" w:rsidRPr="00C16538">
        <w:t xml:space="preserve"> </w:t>
      </w:r>
      <w:r w:rsidRPr="00C16538">
        <w:t>всего,</w:t>
      </w:r>
      <w:r w:rsidR="00C16538" w:rsidRPr="00C16538">
        <w:t xml:space="preserve"> </w:t>
      </w:r>
      <w:r w:rsidRPr="00C16538">
        <w:t>он</w:t>
      </w:r>
      <w:r w:rsidR="00C16538" w:rsidRPr="00C16538">
        <w:t xml:space="preserve"> </w:t>
      </w:r>
      <w:r w:rsidRPr="00C16538">
        <w:t>еще</w:t>
      </w:r>
      <w:r w:rsidR="00C16538" w:rsidRPr="00C16538">
        <w:t xml:space="preserve"> </w:t>
      </w:r>
      <w:r w:rsidRPr="00C16538">
        <w:t>не</w:t>
      </w:r>
      <w:r w:rsidR="00C16538" w:rsidRPr="00C16538">
        <w:t xml:space="preserve"> </w:t>
      </w:r>
      <w:r w:rsidRPr="00C16538">
        <w:t>получит</w:t>
      </w:r>
      <w:r w:rsidR="00C16538" w:rsidRPr="00C16538">
        <w:t xml:space="preserve"> </w:t>
      </w:r>
      <w:r w:rsidRPr="00C16538">
        <w:t>-</w:t>
      </w:r>
      <w:r w:rsidR="00C16538" w:rsidRPr="00C16538">
        <w:t xml:space="preserve"> </w:t>
      </w:r>
      <w:r w:rsidRPr="00C16538">
        <w:t>прибавку</w:t>
      </w:r>
      <w:r w:rsidR="00C16538" w:rsidRPr="00C16538">
        <w:t xml:space="preserve"> </w:t>
      </w:r>
      <w:r w:rsidRPr="00C16538">
        <w:t>начислят</w:t>
      </w:r>
      <w:r w:rsidR="00C16538" w:rsidRPr="00C16538">
        <w:t xml:space="preserve"> </w:t>
      </w:r>
      <w:r w:rsidRPr="00C16538">
        <w:t>позже.</w:t>
      </w:r>
    </w:p>
    <w:p w:rsidR="00216CFE" w:rsidRPr="00C16538" w:rsidRDefault="00C50B57" w:rsidP="00216CFE">
      <w:hyperlink r:id="rId71" w:history="1">
        <w:r w:rsidR="00216CFE" w:rsidRPr="00C16538">
          <w:rPr>
            <w:rStyle w:val="a3"/>
          </w:rPr>
          <w:t>https://konkurent.ru/article/64747</w:t>
        </w:r>
      </w:hyperlink>
      <w:r w:rsidR="00C16538" w:rsidRPr="00C16538">
        <w:t xml:space="preserve"> </w:t>
      </w:r>
    </w:p>
    <w:p w:rsidR="00216CFE" w:rsidRPr="00C16538" w:rsidRDefault="00216CFE" w:rsidP="00216CFE">
      <w:pPr>
        <w:pStyle w:val="2"/>
      </w:pPr>
      <w:bookmarkStart w:id="163" w:name="_Toc155677054"/>
      <w:r w:rsidRPr="00C16538">
        <w:t>Конкурент,</w:t>
      </w:r>
      <w:r w:rsidR="00C16538" w:rsidRPr="00C16538">
        <w:t xml:space="preserve"> </w:t>
      </w:r>
      <w:r w:rsidRPr="00C16538">
        <w:t>05.01.2024,</w:t>
      </w:r>
      <w:r w:rsidR="00C16538" w:rsidRPr="00C16538">
        <w:t xml:space="preserve"> </w:t>
      </w:r>
      <w:r w:rsidRPr="00C16538">
        <w:t>Только</w:t>
      </w:r>
      <w:r w:rsidR="00C16538" w:rsidRPr="00C16538">
        <w:t xml:space="preserve"> </w:t>
      </w:r>
      <w:r w:rsidRPr="00C16538">
        <w:t>для</w:t>
      </w:r>
      <w:r w:rsidR="00C16538" w:rsidRPr="00C16538">
        <w:t xml:space="preserve"> </w:t>
      </w:r>
      <w:r w:rsidRPr="00C16538">
        <w:t>работающих</w:t>
      </w:r>
      <w:r w:rsidR="00C16538" w:rsidRPr="00C16538">
        <w:t xml:space="preserve"> </w:t>
      </w:r>
      <w:r w:rsidRPr="00C16538">
        <w:t>пенсионеров:</w:t>
      </w:r>
      <w:r w:rsidR="00C16538" w:rsidRPr="00C16538">
        <w:t xml:space="preserve"> </w:t>
      </w:r>
      <w:r w:rsidRPr="00C16538">
        <w:t>подсчитана</w:t>
      </w:r>
      <w:r w:rsidR="00C16538" w:rsidRPr="00C16538">
        <w:t xml:space="preserve"> </w:t>
      </w:r>
      <w:r w:rsidRPr="00C16538">
        <w:t>сумма</w:t>
      </w:r>
      <w:r w:rsidR="00C16538" w:rsidRPr="00C16538">
        <w:t xml:space="preserve"> </w:t>
      </w:r>
      <w:r w:rsidRPr="00C16538">
        <w:t>прибавки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bookmarkEnd w:id="163"/>
    </w:p>
    <w:p w:rsidR="00216CFE" w:rsidRPr="00C16538" w:rsidRDefault="00216CFE" w:rsidP="00315D6E">
      <w:pPr>
        <w:pStyle w:val="3"/>
      </w:pPr>
      <w:bookmarkStart w:id="164" w:name="_Toc155677055"/>
      <w:r w:rsidRPr="00C16538">
        <w:t>В</w:t>
      </w:r>
      <w:r w:rsidR="00C16538" w:rsidRPr="00C16538">
        <w:t xml:space="preserve"> </w:t>
      </w:r>
      <w:r w:rsidRPr="00C16538">
        <w:t>России</w:t>
      </w:r>
      <w:r w:rsidR="00C16538" w:rsidRPr="00C16538">
        <w:t xml:space="preserve"> </w:t>
      </w:r>
      <w:r w:rsidRPr="00C16538">
        <w:t>ежегодно</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проводится</w:t>
      </w:r>
      <w:r w:rsidR="00C16538" w:rsidRPr="00C16538">
        <w:t xml:space="preserve"> </w:t>
      </w:r>
      <w:r w:rsidRPr="00C16538">
        <w:t>традиционная</w:t>
      </w:r>
      <w:r w:rsidR="00C16538" w:rsidRPr="00C16538">
        <w:t xml:space="preserve"> </w:t>
      </w:r>
      <w:r w:rsidRPr="00C16538">
        <w:t>индексация</w:t>
      </w:r>
      <w:r w:rsidR="00C16538" w:rsidRPr="00C16538">
        <w:t xml:space="preserve"> </w:t>
      </w:r>
      <w:r w:rsidRPr="00C16538">
        <w:t>пенсий.</w:t>
      </w:r>
      <w:r w:rsidR="00C16538" w:rsidRPr="00C16538">
        <w:t xml:space="preserve"> </w:t>
      </w:r>
      <w:r w:rsidRPr="00C16538">
        <w:t>Однако</w:t>
      </w:r>
      <w:r w:rsidR="00C16538" w:rsidRPr="00C16538">
        <w:t xml:space="preserve"> </w:t>
      </w:r>
      <w:r w:rsidRPr="00C16538">
        <w:t>данная</w:t>
      </w:r>
      <w:r w:rsidR="00C16538" w:rsidRPr="00C16538">
        <w:t xml:space="preserve"> </w:t>
      </w:r>
      <w:r w:rsidRPr="00C16538">
        <w:t>мера</w:t>
      </w:r>
      <w:r w:rsidR="00C16538" w:rsidRPr="00C16538">
        <w:t xml:space="preserve"> </w:t>
      </w:r>
      <w:r w:rsidRPr="00C16538">
        <w:t>затрагивает</w:t>
      </w:r>
      <w:r w:rsidR="00C16538" w:rsidRPr="00C16538">
        <w:t xml:space="preserve"> </w:t>
      </w:r>
      <w:r w:rsidRPr="00C16538">
        <w:t>только</w:t>
      </w:r>
      <w:r w:rsidR="00C16538" w:rsidRPr="00C16538">
        <w:t xml:space="preserve"> </w:t>
      </w:r>
      <w:r w:rsidRPr="00C16538">
        <w:t>тех</w:t>
      </w:r>
      <w:r w:rsidR="00C16538" w:rsidRPr="00C16538">
        <w:t xml:space="preserve"> </w:t>
      </w:r>
      <w:r w:rsidRPr="00C16538">
        <w:t>пенсионеров,</w:t>
      </w:r>
      <w:r w:rsidR="00C16538" w:rsidRPr="00C16538">
        <w:t xml:space="preserve"> </w:t>
      </w:r>
      <w:r w:rsidRPr="00C16538">
        <w:t>которые</w:t>
      </w:r>
      <w:r w:rsidR="00C16538" w:rsidRPr="00C16538">
        <w:t xml:space="preserve"> </w:t>
      </w:r>
      <w:r w:rsidRPr="00C16538">
        <w:t>на</w:t>
      </w:r>
      <w:r w:rsidR="00C16538" w:rsidRPr="00C16538">
        <w:t xml:space="preserve"> </w:t>
      </w:r>
      <w:r w:rsidRPr="00C16538">
        <w:t>момент</w:t>
      </w:r>
      <w:r w:rsidR="00C16538" w:rsidRPr="00C16538">
        <w:t xml:space="preserve"> </w:t>
      </w:r>
      <w:r w:rsidRPr="00C16538">
        <w:t>повышения</w:t>
      </w:r>
      <w:r w:rsidR="00C16538" w:rsidRPr="00C16538">
        <w:t xml:space="preserve"> </w:t>
      </w:r>
      <w:r w:rsidRPr="00C16538">
        <w:t>являются</w:t>
      </w:r>
      <w:r w:rsidR="00C16538" w:rsidRPr="00C16538">
        <w:t xml:space="preserve"> </w:t>
      </w:r>
      <w:r w:rsidRPr="00C16538">
        <w:t>неработающими</w:t>
      </w:r>
      <w:r w:rsidR="00C16538" w:rsidRPr="00C16538">
        <w:t xml:space="preserve"> </w:t>
      </w:r>
      <w:r w:rsidRPr="00C16538">
        <w:t>гражданами.</w:t>
      </w:r>
      <w:bookmarkEnd w:id="164"/>
    </w:p>
    <w:p w:rsidR="00216CFE" w:rsidRPr="00C16538" w:rsidRDefault="00216CFE" w:rsidP="00216CFE">
      <w:r w:rsidRPr="00C16538">
        <w:t>При</w:t>
      </w:r>
      <w:r w:rsidR="00C16538" w:rsidRPr="00C16538">
        <w:t xml:space="preserve"> </w:t>
      </w:r>
      <w:r w:rsidRPr="00C16538">
        <w:t>этом</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достаточное</w:t>
      </w:r>
      <w:r w:rsidR="00C16538" w:rsidRPr="00C16538">
        <w:t xml:space="preserve"> </w:t>
      </w:r>
      <w:r w:rsidRPr="00C16538">
        <w:t>число</w:t>
      </w:r>
      <w:r w:rsidR="00C16538" w:rsidRPr="00C16538">
        <w:t xml:space="preserve"> </w:t>
      </w:r>
      <w:r w:rsidRPr="00C16538">
        <w:t>и</w:t>
      </w:r>
      <w:r w:rsidR="00C16538" w:rsidRPr="00C16538">
        <w:t xml:space="preserve"> </w:t>
      </w:r>
      <w:r w:rsidRPr="00C16538">
        <w:t>тех</w:t>
      </w:r>
      <w:r w:rsidR="00C16538" w:rsidRPr="00C16538">
        <w:t xml:space="preserve"> </w:t>
      </w:r>
      <w:r w:rsidRPr="00C16538">
        <w:t>пожилых</w:t>
      </w:r>
      <w:r w:rsidR="00C16538" w:rsidRPr="00C16538">
        <w:t xml:space="preserve"> </w:t>
      </w:r>
      <w:r w:rsidRPr="00C16538">
        <w:t>граждан,</w:t>
      </w:r>
      <w:r w:rsidR="00C16538" w:rsidRPr="00C16538">
        <w:t xml:space="preserve"> </w:t>
      </w:r>
      <w:r w:rsidRPr="00C16538">
        <w:t>кто,</w:t>
      </w:r>
      <w:r w:rsidR="00C16538" w:rsidRPr="00C16538">
        <w:t xml:space="preserve"> </w:t>
      </w:r>
      <w:r w:rsidRPr="00C16538">
        <w:t>выйдя</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продолжает</w:t>
      </w:r>
      <w:r w:rsidR="00C16538" w:rsidRPr="00C16538">
        <w:t xml:space="preserve"> </w:t>
      </w:r>
      <w:r w:rsidRPr="00C16538">
        <w:t>свою</w:t>
      </w:r>
      <w:r w:rsidR="00C16538" w:rsidRPr="00C16538">
        <w:t xml:space="preserve"> </w:t>
      </w:r>
      <w:r w:rsidRPr="00C16538">
        <w:t>трудовую</w:t>
      </w:r>
      <w:r w:rsidR="00C16538" w:rsidRPr="00C16538">
        <w:t xml:space="preserve"> </w:t>
      </w:r>
      <w:r w:rsidRPr="00C16538">
        <w:t>деятельность.</w:t>
      </w:r>
    </w:p>
    <w:p w:rsidR="00216CFE" w:rsidRPr="00C16538" w:rsidRDefault="00216CFE" w:rsidP="00216CFE">
      <w:r w:rsidRPr="00C16538">
        <w:t>Согласно</w:t>
      </w:r>
      <w:r w:rsidR="00C16538" w:rsidRPr="00C16538">
        <w:t xml:space="preserve"> </w:t>
      </w:r>
      <w:r w:rsidRPr="00C16538">
        <w:t>действующему</w:t>
      </w:r>
      <w:r w:rsidR="00C16538" w:rsidRPr="00C16538">
        <w:t xml:space="preserve"> </w:t>
      </w:r>
      <w:r w:rsidRPr="00C16538">
        <w:t>законодательству,</w:t>
      </w:r>
      <w:r w:rsidR="00C16538" w:rsidRPr="00C16538">
        <w:t xml:space="preserve"> </w:t>
      </w:r>
      <w:r w:rsidRPr="00C16538">
        <w:t>этой</w:t>
      </w:r>
      <w:r w:rsidR="00C16538" w:rsidRPr="00C16538">
        <w:t xml:space="preserve"> </w:t>
      </w:r>
      <w:r w:rsidRPr="00C16538">
        <w:t>части</w:t>
      </w:r>
      <w:r w:rsidR="00C16538" w:rsidRPr="00C16538">
        <w:t xml:space="preserve"> </w:t>
      </w:r>
      <w:r w:rsidRPr="00C16538">
        <w:t>пенсионеров</w:t>
      </w:r>
      <w:r w:rsidR="00C16538" w:rsidRPr="00C16538">
        <w:t xml:space="preserve"> </w:t>
      </w:r>
      <w:r w:rsidRPr="00C16538">
        <w:t>также</w:t>
      </w:r>
      <w:r w:rsidR="00C16538" w:rsidRPr="00C16538">
        <w:t xml:space="preserve"> </w:t>
      </w:r>
      <w:r w:rsidRPr="00C16538">
        <w:t>проводится</w:t>
      </w:r>
      <w:r w:rsidR="00C16538" w:rsidRPr="00C16538">
        <w:t xml:space="preserve"> </w:t>
      </w:r>
      <w:r w:rsidRPr="00C16538">
        <w:t>перерасчет</w:t>
      </w:r>
      <w:r w:rsidR="00C16538" w:rsidRPr="00C16538">
        <w:t xml:space="preserve"> </w:t>
      </w:r>
      <w:r w:rsidRPr="00C16538">
        <w:t>пенсии,</w:t>
      </w:r>
      <w:r w:rsidR="00C16538" w:rsidRPr="00C16538">
        <w:t xml:space="preserve"> </w:t>
      </w:r>
      <w:r w:rsidRPr="00C16538">
        <w:t>однако</w:t>
      </w:r>
      <w:r w:rsidR="00C16538" w:rsidRPr="00C16538">
        <w:t xml:space="preserve"> </w:t>
      </w:r>
      <w:r w:rsidRPr="00C16538">
        <w:t>по</w:t>
      </w:r>
      <w:r w:rsidR="00C16538" w:rsidRPr="00C16538">
        <w:t xml:space="preserve"> </w:t>
      </w:r>
      <w:r w:rsidRPr="00C16538">
        <w:t>иным</w:t>
      </w:r>
      <w:r w:rsidR="00C16538" w:rsidRPr="00C16538">
        <w:t xml:space="preserve"> </w:t>
      </w:r>
      <w:r w:rsidRPr="00C16538">
        <w:t>правилам</w:t>
      </w:r>
      <w:r w:rsidR="00C16538" w:rsidRPr="00C16538">
        <w:t xml:space="preserve"> </w:t>
      </w:r>
      <w:r w:rsidRPr="00C16538">
        <w:t>и</w:t>
      </w:r>
      <w:r w:rsidR="00C16538" w:rsidRPr="00C16538">
        <w:t xml:space="preserve"> </w:t>
      </w:r>
      <w:r w:rsidRPr="00C16538">
        <w:t>в</w:t>
      </w:r>
      <w:r w:rsidR="00C16538" w:rsidRPr="00C16538">
        <w:t xml:space="preserve"> </w:t>
      </w:r>
      <w:r w:rsidRPr="00C16538">
        <w:t>иные</w:t>
      </w:r>
      <w:r w:rsidR="00C16538" w:rsidRPr="00C16538">
        <w:t xml:space="preserve"> </w:t>
      </w:r>
      <w:r w:rsidRPr="00C16538">
        <w:t>сроки.</w:t>
      </w:r>
    </w:p>
    <w:p w:rsidR="00216CFE" w:rsidRPr="00C16538" w:rsidRDefault="00216CFE" w:rsidP="00216CFE">
      <w:r w:rsidRPr="00C16538">
        <w:t>Так,</w:t>
      </w:r>
      <w:r w:rsidR="00C16538" w:rsidRPr="00C16538">
        <w:t xml:space="preserve"> </w:t>
      </w:r>
      <w:r w:rsidRPr="00C16538">
        <w:t>повышение</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суммы</w:t>
      </w:r>
      <w:r w:rsidR="00C16538" w:rsidRPr="00C16538">
        <w:t xml:space="preserve"> </w:t>
      </w:r>
      <w:r w:rsidRPr="00C16538">
        <w:t>страховых</w:t>
      </w:r>
      <w:r w:rsidR="00C16538" w:rsidRPr="00C16538">
        <w:t xml:space="preserve"> </w:t>
      </w:r>
      <w:r w:rsidRPr="00C16538">
        <w:t>взносов,</w:t>
      </w:r>
      <w:r w:rsidR="00C16538" w:rsidRPr="00C16538">
        <w:t xml:space="preserve"> </w:t>
      </w:r>
      <w:r w:rsidRPr="00C16538">
        <w:t>которые</w:t>
      </w:r>
      <w:r w:rsidR="00C16538" w:rsidRPr="00C16538">
        <w:t xml:space="preserve"> </w:t>
      </w:r>
      <w:r w:rsidRPr="00C16538">
        <w:t>за</w:t>
      </w:r>
      <w:r w:rsidR="00C16538" w:rsidRPr="00C16538">
        <w:t xml:space="preserve"> </w:t>
      </w:r>
      <w:r w:rsidRPr="00C16538">
        <w:t>пенсионера</w:t>
      </w:r>
      <w:r w:rsidR="00C16538" w:rsidRPr="00C16538">
        <w:t xml:space="preserve"> </w:t>
      </w:r>
      <w:r w:rsidRPr="00C16538">
        <w:t>производил</w:t>
      </w:r>
      <w:r w:rsidR="00C16538" w:rsidRPr="00C16538">
        <w:t xml:space="preserve"> </w:t>
      </w:r>
      <w:r w:rsidRPr="00C16538">
        <w:t>работодатель</w:t>
      </w:r>
      <w:r w:rsidR="00C16538" w:rsidRPr="00C16538">
        <w:t xml:space="preserve"> </w:t>
      </w:r>
      <w:r w:rsidRPr="00C16538">
        <w:t>в</w:t>
      </w:r>
      <w:r w:rsidR="00C16538" w:rsidRPr="00C16538">
        <w:t xml:space="preserve"> </w:t>
      </w:r>
      <w:r w:rsidRPr="00C16538">
        <w:t>предыдущий</w:t>
      </w:r>
      <w:r w:rsidR="00C16538" w:rsidRPr="00C16538">
        <w:t xml:space="preserve"> </w:t>
      </w:r>
      <w:r w:rsidRPr="00C16538">
        <w:t>год.</w:t>
      </w:r>
      <w:r w:rsidR="00C16538" w:rsidRPr="00C16538">
        <w:t xml:space="preserve"> </w:t>
      </w:r>
      <w:r w:rsidRPr="00C16538">
        <w:t>Сам</w:t>
      </w:r>
      <w:r w:rsidR="00C16538" w:rsidRPr="00C16538">
        <w:t xml:space="preserve"> </w:t>
      </w:r>
      <w:r w:rsidRPr="00C16538">
        <w:t>же</w:t>
      </w:r>
      <w:r w:rsidR="00C16538" w:rsidRPr="00C16538">
        <w:t xml:space="preserve"> </w:t>
      </w:r>
      <w:r w:rsidRPr="00C16538">
        <w:t>перерасчет</w:t>
      </w:r>
      <w:r w:rsidR="00C16538" w:rsidRPr="00C16538">
        <w:t xml:space="preserve"> </w:t>
      </w:r>
      <w:r w:rsidRPr="00C16538">
        <w:t>проводится</w:t>
      </w:r>
      <w:r w:rsidR="00C16538" w:rsidRPr="00C16538">
        <w:t xml:space="preserve"> </w:t>
      </w:r>
      <w:r w:rsidRPr="00C16538">
        <w:t>не</w:t>
      </w:r>
      <w:r w:rsidR="00C16538" w:rsidRPr="00C16538">
        <w:t xml:space="preserve"> </w:t>
      </w:r>
      <w:r w:rsidRPr="00C16538">
        <w:t>в</w:t>
      </w:r>
      <w:r w:rsidR="00C16538" w:rsidRPr="00C16538">
        <w:t xml:space="preserve"> </w:t>
      </w:r>
      <w:r w:rsidRPr="00C16538">
        <w:t>начале</w:t>
      </w:r>
      <w:r w:rsidR="00C16538" w:rsidRPr="00C16538">
        <w:t xml:space="preserve"> </w:t>
      </w:r>
      <w:r w:rsidRPr="00C16538">
        <w:t>года,</w:t>
      </w:r>
      <w:r w:rsidR="00C16538" w:rsidRPr="00C16538">
        <w:t xml:space="preserve"> </w:t>
      </w:r>
      <w:r w:rsidRPr="00C16538">
        <w:t>а</w:t>
      </w:r>
      <w:r w:rsidR="00C16538" w:rsidRPr="00C16538">
        <w:t xml:space="preserve"> </w:t>
      </w:r>
      <w:r w:rsidRPr="00C16538">
        <w:t>1</w:t>
      </w:r>
      <w:r w:rsidR="00C16538" w:rsidRPr="00C16538">
        <w:t xml:space="preserve"> </w:t>
      </w:r>
      <w:r w:rsidRPr="00C16538">
        <w:t>августа.</w:t>
      </w:r>
    </w:p>
    <w:p w:rsidR="00216CFE" w:rsidRPr="00C16538" w:rsidRDefault="00216CFE" w:rsidP="00216CFE">
      <w:r w:rsidRPr="00C16538">
        <w:t>При</w:t>
      </w:r>
      <w:r w:rsidR="00C16538" w:rsidRPr="00C16538">
        <w:t xml:space="preserve"> </w:t>
      </w:r>
      <w:r w:rsidRPr="00C16538">
        <w:t>этом</w:t>
      </w:r>
      <w:r w:rsidR="00C16538" w:rsidRPr="00C16538">
        <w:t xml:space="preserve"> </w:t>
      </w:r>
      <w:r w:rsidRPr="00C16538">
        <w:t>есть</w:t>
      </w:r>
      <w:r w:rsidR="00C16538" w:rsidRPr="00C16538">
        <w:t xml:space="preserve"> </w:t>
      </w:r>
      <w:r w:rsidRPr="00C16538">
        <w:t>условие</w:t>
      </w:r>
      <w:r w:rsidR="00C16538" w:rsidRPr="00C16538">
        <w:t xml:space="preserve"> </w:t>
      </w:r>
      <w:r w:rsidRPr="00C16538">
        <w:t>-</w:t>
      </w:r>
      <w:r w:rsidR="00C16538" w:rsidRPr="00C16538">
        <w:t xml:space="preserve"> </w:t>
      </w:r>
      <w:r w:rsidRPr="00C16538">
        <w:t>получить</w:t>
      </w:r>
      <w:r w:rsidR="00C16538" w:rsidRPr="00C16538">
        <w:t xml:space="preserve"> </w:t>
      </w:r>
      <w:r w:rsidRPr="00C16538">
        <w:t>за</w:t>
      </w:r>
      <w:r w:rsidR="00C16538" w:rsidRPr="00C16538">
        <w:t xml:space="preserve"> </w:t>
      </w:r>
      <w:r w:rsidRPr="00C16538">
        <w:t>год</w:t>
      </w:r>
      <w:r w:rsidR="00C16538" w:rsidRPr="00C16538">
        <w:t xml:space="preserve"> </w:t>
      </w:r>
      <w:r w:rsidRPr="00C16538">
        <w:t>работы</w:t>
      </w:r>
      <w:r w:rsidR="00C16538" w:rsidRPr="00C16538">
        <w:t xml:space="preserve"> </w:t>
      </w:r>
      <w:r w:rsidRPr="00C16538">
        <w:t>прибавку,</w:t>
      </w:r>
      <w:r w:rsidR="00C16538" w:rsidRPr="00C16538">
        <w:t xml:space="preserve"> </w:t>
      </w:r>
      <w:r w:rsidRPr="00C16538">
        <w:t>сумма</w:t>
      </w:r>
      <w:r w:rsidR="00C16538" w:rsidRPr="00C16538">
        <w:t xml:space="preserve"> </w:t>
      </w:r>
      <w:r w:rsidRPr="00C16538">
        <w:t>которой</w:t>
      </w:r>
      <w:r w:rsidR="00C16538" w:rsidRPr="00C16538">
        <w:t xml:space="preserve"> </w:t>
      </w:r>
      <w:r w:rsidRPr="00C16538">
        <w:t>превышает</w:t>
      </w:r>
      <w:r w:rsidR="00C16538" w:rsidRPr="00C16538">
        <w:t xml:space="preserve"> </w:t>
      </w:r>
      <w:r w:rsidRPr="00C16538">
        <w:t>стоимость</w:t>
      </w:r>
      <w:r w:rsidR="00C16538" w:rsidRPr="00C16538">
        <w:t xml:space="preserve"> </w:t>
      </w:r>
      <w:r w:rsidRPr="00C16538">
        <w:t>трех</w:t>
      </w:r>
      <w:r w:rsidR="00C16538" w:rsidRPr="00C16538">
        <w:t xml:space="preserve"> </w:t>
      </w:r>
      <w:r w:rsidRPr="00C16538">
        <w:t>пенсионных</w:t>
      </w:r>
      <w:r w:rsidR="00C16538" w:rsidRPr="00C16538">
        <w:t xml:space="preserve"> </w:t>
      </w:r>
      <w:r w:rsidRPr="00C16538">
        <w:t>баллов,</w:t>
      </w:r>
      <w:r w:rsidR="00C16538" w:rsidRPr="00C16538">
        <w:t xml:space="preserve"> </w:t>
      </w:r>
      <w:r w:rsidRPr="00C16538">
        <w:t>пожилой</w:t>
      </w:r>
      <w:r w:rsidR="00C16538" w:rsidRPr="00C16538">
        <w:t xml:space="preserve"> </w:t>
      </w:r>
      <w:r w:rsidRPr="00C16538">
        <w:t>сотрудник</w:t>
      </w:r>
      <w:r w:rsidR="00C16538" w:rsidRPr="00C16538">
        <w:t xml:space="preserve"> </w:t>
      </w:r>
      <w:r w:rsidRPr="00C16538">
        <w:t>не</w:t>
      </w:r>
      <w:r w:rsidR="00C16538" w:rsidRPr="00C16538">
        <w:t xml:space="preserve"> </w:t>
      </w:r>
      <w:r w:rsidRPr="00C16538">
        <w:t>может.</w:t>
      </w:r>
    </w:p>
    <w:p w:rsidR="00216CFE" w:rsidRPr="00C16538" w:rsidRDefault="00216CFE" w:rsidP="00216CFE">
      <w:r w:rsidRPr="00C16538">
        <w:t>Стоимость</w:t>
      </w:r>
      <w:r w:rsidR="00C16538" w:rsidRPr="00C16538">
        <w:t xml:space="preserve"> </w:t>
      </w:r>
      <w:r w:rsidRPr="00C16538">
        <w:t>пенсионных</w:t>
      </w:r>
      <w:r w:rsidR="00C16538" w:rsidRPr="00C16538">
        <w:t xml:space="preserve"> </w:t>
      </w:r>
      <w:r w:rsidRPr="00C16538">
        <w:t>баллов</w:t>
      </w:r>
      <w:r w:rsidR="00C16538" w:rsidRPr="00C16538">
        <w:t xml:space="preserve"> </w:t>
      </w:r>
      <w:r w:rsidRPr="00C16538">
        <w:t>меняется</w:t>
      </w:r>
      <w:r w:rsidR="00C16538" w:rsidRPr="00C16538">
        <w:t xml:space="preserve"> </w:t>
      </w:r>
      <w:r w:rsidRPr="00C16538">
        <w:t>также</w:t>
      </w:r>
      <w:r w:rsidR="00C16538" w:rsidRPr="00C16538">
        <w:t xml:space="preserve"> </w:t>
      </w:r>
      <w:r w:rsidRPr="00C16538">
        <w:t>ежегодно,</w:t>
      </w:r>
      <w:r w:rsidR="00C16538" w:rsidRPr="00C16538">
        <w:t xml:space="preserve"> </w:t>
      </w:r>
      <w:r w:rsidRPr="00C16538">
        <w:t>но</w:t>
      </w:r>
      <w:r w:rsidR="00C16538" w:rsidRPr="00C16538">
        <w:t xml:space="preserve"> </w:t>
      </w:r>
      <w:r w:rsidRPr="00C16538">
        <w:t>уже</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Так,</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один</w:t>
      </w:r>
      <w:r w:rsidR="00C16538" w:rsidRPr="00C16538">
        <w:t xml:space="preserve"> </w:t>
      </w:r>
      <w:r w:rsidRPr="00C16538">
        <w:t>ИПК</w:t>
      </w:r>
      <w:r w:rsidR="00C16538" w:rsidRPr="00C16538">
        <w:t xml:space="preserve"> </w:t>
      </w:r>
      <w:r w:rsidRPr="00C16538">
        <w:t>будет</w:t>
      </w:r>
      <w:r w:rsidR="00C16538" w:rsidRPr="00C16538">
        <w:t xml:space="preserve"> </w:t>
      </w:r>
      <w:r w:rsidRPr="00C16538">
        <w:t>стоить</w:t>
      </w:r>
      <w:r w:rsidR="00C16538" w:rsidRPr="00C16538">
        <w:t xml:space="preserve"> </w:t>
      </w:r>
      <w:r w:rsidRPr="00C16538">
        <w:t>133,05</w:t>
      </w:r>
      <w:r w:rsidR="00C16538" w:rsidRPr="00C16538">
        <w:t xml:space="preserve"> </w:t>
      </w:r>
      <w:r w:rsidRPr="00C16538">
        <w:t>руб.</w:t>
      </w:r>
      <w:r w:rsidR="00C16538" w:rsidRPr="00C16538">
        <w:t xml:space="preserve"> </w:t>
      </w:r>
      <w:r w:rsidRPr="00C16538">
        <w:t>Это</w:t>
      </w:r>
      <w:r w:rsidR="00C16538" w:rsidRPr="00C16538">
        <w:t xml:space="preserve"> </w:t>
      </w:r>
      <w:r w:rsidRPr="00C16538">
        <w:t>значит,</w:t>
      </w:r>
      <w:r w:rsidR="00C16538" w:rsidRPr="00C16538">
        <w:t xml:space="preserve"> </w:t>
      </w:r>
      <w:r w:rsidRPr="00C16538">
        <w:t>что</w:t>
      </w:r>
      <w:r w:rsidR="00C16538" w:rsidRPr="00C16538">
        <w:t xml:space="preserve"> </w:t>
      </w:r>
      <w:r w:rsidRPr="00C16538">
        <w:t>уже</w:t>
      </w:r>
      <w:r w:rsidR="00C16538" w:rsidRPr="00C16538">
        <w:t xml:space="preserve"> </w:t>
      </w:r>
      <w:r w:rsidRPr="00C16538">
        <w:t>1</w:t>
      </w:r>
      <w:r w:rsidR="00C16538" w:rsidRPr="00C16538">
        <w:t xml:space="preserve"> </w:t>
      </w:r>
      <w:r w:rsidRPr="00C16538">
        <w:t>августа</w:t>
      </w:r>
      <w:r w:rsidR="00C16538" w:rsidRPr="00C16538">
        <w:t xml:space="preserve"> </w:t>
      </w:r>
      <w:r w:rsidRPr="00C16538">
        <w:t>работающие</w:t>
      </w:r>
      <w:r w:rsidR="00C16538" w:rsidRPr="00C16538">
        <w:t xml:space="preserve"> </w:t>
      </w:r>
      <w:r w:rsidRPr="00C16538">
        <w:t>пенсионеры</w:t>
      </w:r>
      <w:r w:rsidR="00C16538" w:rsidRPr="00C16538">
        <w:t xml:space="preserve"> </w:t>
      </w:r>
      <w:r w:rsidRPr="00C16538">
        <w:t>смогут</w:t>
      </w:r>
      <w:r w:rsidR="00C16538" w:rsidRPr="00C16538">
        <w:t xml:space="preserve"> </w:t>
      </w:r>
      <w:r w:rsidRPr="00C16538">
        <w:t>получить</w:t>
      </w:r>
      <w:r w:rsidR="00C16538" w:rsidRPr="00C16538">
        <w:t xml:space="preserve"> </w:t>
      </w:r>
      <w:r w:rsidRPr="00C16538">
        <w:t>прибавку,</w:t>
      </w:r>
      <w:r w:rsidR="00C16538" w:rsidRPr="00C16538">
        <w:t xml:space="preserve"> </w:t>
      </w:r>
      <w:r w:rsidRPr="00C16538">
        <w:t>размер</w:t>
      </w:r>
      <w:r w:rsidR="00C16538" w:rsidRPr="00C16538">
        <w:t xml:space="preserve"> </w:t>
      </w:r>
      <w:r w:rsidRPr="00C16538">
        <w:t>которой</w:t>
      </w:r>
      <w:r w:rsidR="00C16538" w:rsidRPr="00C16538">
        <w:t xml:space="preserve"> </w:t>
      </w:r>
      <w:r w:rsidRPr="00C16538">
        <w:t>составит</w:t>
      </w:r>
      <w:r w:rsidR="00C16538" w:rsidRPr="00C16538">
        <w:t xml:space="preserve"> </w:t>
      </w:r>
      <w:r w:rsidRPr="00C16538">
        <w:t>почти</w:t>
      </w:r>
      <w:r w:rsidR="00C16538" w:rsidRPr="00C16538">
        <w:t xml:space="preserve"> </w:t>
      </w:r>
      <w:r w:rsidRPr="00C16538">
        <w:t>400</w:t>
      </w:r>
      <w:r w:rsidR="00C16538" w:rsidRPr="00C16538">
        <w:t xml:space="preserve"> </w:t>
      </w:r>
      <w:r w:rsidRPr="00C16538">
        <w:t>руб.</w:t>
      </w:r>
      <w:r w:rsidR="00C16538" w:rsidRPr="00C16538">
        <w:t xml:space="preserve"> </w:t>
      </w:r>
      <w:r w:rsidRPr="00C16538">
        <w:t>-</w:t>
      </w:r>
      <w:r w:rsidR="00C16538" w:rsidRPr="00C16538">
        <w:t xml:space="preserve"> </w:t>
      </w:r>
      <w:r w:rsidRPr="00C16538">
        <w:t>399,15</w:t>
      </w:r>
      <w:r w:rsidR="00C16538" w:rsidRPr="00C16538">
        <w:t xml:space="preserve"> </w:t>
      </w:r>
      <w:r w:rsidRPr="00C16538">
        <w:t>руб.</w:t>
      </w:r>
    </w:p>
    <w:p w:rsidR="00216CFE" w:rsidRPr="00C16538" w:rsidRDefault="00C50B57" w:rsidP="00216CFE">
      <w:hyperlink r:id="rId72" w:history="1">
        <w:r w:rsidR="00216CFE" w:rsidRPr="00C16538">
          <w:rPr>
            <w:rStyle w:val="a3"/>
          </w:rPr>
          <w:t>https://konkurent.ru/article/64751</w:t>
        </w:r>
      </w:hyperlink>
      <w:r w:rsidR="00C16538" w:rsidRPr="00C16538">
        <w:t xml:space="preserve"> </w:t>
      </w:r>
    </w:p>
    <w:p w:rsidR="00883AC2" w:rsidRPr="00C16538" w:rsidRDefault="00883AC2" w:rsidP="00883AC2">
      <w:pPr>
        <w:pStyle w:val="2"/>
      </w:pPr>
      <w:bookmarkStart w:id="165" w:name="_Toc155677056"/>
      <w:r w:rsidRPr="00C16538">
        <w:t>Конкурент,</w:t>
      </w:r>
      <w:r w:rsidR="00C16538" w:rsidRPr="00C16538">
        <w:t xml:space="preserve"> </w:t>
      </w:r>
      <w:r w:rsidRPr="00C16538">
        <w:t>06.01.2024,</w:t>
      </w:r>
      <w:r w:rsidR="00C16538" w:rsidRPr="00C16538">
        <w:t xml:space="preserve"> </w:t>
      </w:r>
      <w:r w:rsidRPr="00C16538">
        <w:t>Тех,</w:t>
      </w:r>
      <w:r w:rsidR="00C16538" w:rsidRPr="00C16538">
        <w:t xml:space="preserve"> </w:t>
      </w:r>
      <w:r w:rsidRPr="00C16538">
        <w:t>кто</w:t>
      </w:r>
      <w:r w:rsidR="00C16538" w:rsidRPr="00C16538">
        <w:t xml:space="preserve"> </w:t>
      </w:r>
      <w:r w:rsidRPr="00C16538">
        <w:t>родился</w:t>
      </w:r>
      <w:r w:rsidR="00C16538" w:rsidRPr="00C16538">
        <w:t xml:space="preserve"> </w:t>
      </w:r>
      <w:r w:rsidRPr="00C16538">
        <w:t>в</w:t>
      </w:r>
      <w:r w:rsidR="00C16538" w:rsidRPr="00C16538">
        <w:t xml:space="preserve"> </w:t>
      </w:r>
      <w:r w:rsidRPr="00C16538">
        <w:t>1961/1966</w:t>
      </w:r>
      <w:r w:rsidR="00C16538" w:rsidRPr="00C16538">
        <w:t xml:space="preserve"> </w:t>
      </w:r>
      <w:r w:rsidRPr="00C16538">
        <w:t>годах,</w:t>
      </w:r>
      <w:r w:rsidR="00C16538" w:rsidRPr="00C16538">
        <w:t xml:space="preserve"> </w:t>
      </w:r>
      <w:r w:rsidRPr="00C16538">
        <w:t>ждут</w:t>
      </w:r>
      <w:r w:rsidR="00C16538" w:rsidRPr="00C16538">
        <w:t xml:space="preserve"> </w:t>
      </w:r>
      <w:r w:rsidRPr="00C16538">
        <w:t>новые</w:t>
      </w:r>
      <w:r w:rsidR="00C16538" w:rsidRPr="00C16538">
        <w:t xml:space="preserve"> </w:t>
      </w:r>
      <w:r w:rsidRPr="00C16538">
        <w:t>правила</w:t>
      </w:r>
      <w:r w:rsidR="00C16538" w:rsidRPr="00C16538">
        <w:t xml:space="preserve"> </w:t>
      </w:r>
      <w:r w:rsidR="00F26914">
        <w:t>-</w:t>
      </w:r>
      <w:r w:rsidR="00C16538" w:rsidRPr="00C16538">
        <w:t xml:space="preserve"> </w:t>
      </w:r>
      <w:r w:rsidRPr="00C16538">
        <w:t>подробности</w:t>
      </w:r>
      <w:bookmarkEnd w:id="165"/>
    </w:p>
    <w:p w:rsidR="00883AC2" w:rsidRPr="00C16538" w:rsidRDefault="00883AC2" w:rsidP="00315D6E">
      <w:pPr>
        <w:pStyle w:val="3"/>
      </w:pPr>
      <w:bookmarkStart w:id="166" w:name="_Toc155677057"/>
      <w:r w:rsidRPr="00C16538">
        <w:t>С</w:t>
      </w:r>
      <w:r w:rsidR="00C16538" w:rsidRPr="00C16538">
        <w:t xml:space="preserve"> </w:t>
      </w:r>
      <w:r w:rsidRPr="00C16538">
        <w:t>2018</w:t>
      </w:r>
      <w:r w:rsidR="00C16538" w:rsidRPr="00C16538">
        <w:t xml:space="preserve"> </w:t>
      </w:r>
      <w:r w:rsidRPr="00C16538">
        <w:t>г.</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действует</w:t>
      </w:r>
      <w:r w:rsidR="00C16538" w:rsidRPr="00C16538">
        <w:t xml:space="preserve"> </w:t>
      </w:r>
      <w:r w:rsidRPr="00C16538">
        <w:t>переходный</w:t>
      </w:r>
      <w:r w:rsidR="00C16538" w:rsidRPr="00C16538">
        <w:t xml:space="preserve"> </w:t>
      </w:r>
      <w:r w:rsidRPr="00C16538">
        <w:t>период,</w:t>
      </w:r>
      <w:r w:rsidR="00C16538" w:rsidRPr="00C16538">
        <w:t xml:space="preserve"> </w:t>
      </w:r>
      <w:r w:rsidRPr="00C16538">
        <w:t>который</w:t>
      </w:r>
      <w:r w:rsidR="00C16538" w:rsidRPr="00C16538">
        <w:t xml:space="preserve"> </w:t>
      </w:r>
      <w:r w:rsidRPr="00C16538">
        <w:t>был</w:t>
      </w:r>
      <w:r w:rsidR="00C16538" w:rsidRPr="00C16538">
        <w:t xml:space="preserve"> </w:t>
      </w:r>
      <w:r w:rsidRPr="00C16538">
        <w:t>запущен</w:t>
      </w:r>
      <w:r w:rsidR="00C16538" w:rsidRPr="00C16538">
        <w:t xml:space="preserve"> </w:t>
      </w:r>
      <w:r w:rsidRPr="00C16538">
        <w:t>с</w:t>
      </w:r>
      <w:r w:rsidR="00C16538" w:rsidRPr="00C16538">
        <w:t xml:space="preserve"> </w:t>
      </w:r>
      <w:r w:rsidRPr="00C16538">
        <w:t>принятием</w:t>
      </w:r>
      <w:r w:rsidR="00C16538" w:rsidRPr="00C16538">
        <w:t xml:space="preserve"> </w:t>
      </w:r>
      <w:r w:rsidRPr="00C16538">
        <w:t>решения</w:t>
      </w:r>
      <w:r w:rsidR="00C16538" w:rsidRPr="00C16538">
        <w:t xml:space="preserve"> </w:t>
      </w:r>
      <w:r w:rsidRPr="00C16538">
        <w:t>о</w:t>
      </w:r>
      <w:r w:rsidR="00C16538" w:rsidRPr="00C16538">
        <w:t xml:space="preserve"> </w:t>
      </w:r>
      <w:r w:rsidRPr="00C16538">
        <w:t>проведении</w:t>
      </w:r>
      <w:r w:rsidR="00C16538" w:rsidRPr="00C16538">
        <w:t xml:space="preserve"> </w:t>
      </w:r>
      <w:r w:rsidRPr="00C16538">
        <w:t>пенсионной</w:t>
      </w:r>
      <w:r w:rsidR="00C16538" w:rsidRPr="00C16538">
        <w:t xml:space="preserve"> </w:t>
      </w:r>
      <w:r w:rsidRPr="00C16538">
        <w:t>реформы.</w:t>
      </w:r>
      <w:bookmarkEnd w:id="166"/>
    </w:p>
    <w:p w:rsidR="00883AC2" w:rsidRPr="00C16538" w:rsidRDefault="00883AC2" w:rsidP="00883AC2">
      <w:r w:rsidRPr="00C16538">
        <w:t>Напомним,</w:t>
      </w:r>
      <w:r w:rsidR="00C16538" w:rsidRPr="00C16538">
        <w:t xml:space="preserve"> </w:t>
      </w:r>
      <w:r w:rsidRPr="00C16538">
        <w:t>что</w:t>
      </w:r>
      <w:r w:rsidR="00C16538" w:rsidRPr="00C16538">
        <w:t xml:space="preserve"> </w:t>
      </w:r>
      <w:r w:rsidRPr="00C16538">
        <w:t>сейчас</w:t>
      </w:r>
      <w:r w:rsidR="00C16538" w:rsidRPr="00C16538">
        <w:t xml:space="preserve"> </w:t>
      </w:r>
      <w:r w:rsidRPr="00C16538">
        <w:t>возраст</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постепенно</w:t>
      </w:r>
      <w:r w:rsidR="00C16538" w:rsidRPr="00C16538">
        <w:t xml:space="preserve"> </w:t>
      </w:r>
      <w:r w:rsidRPr="00C16538">
        <w:t>увеличивается.</w:t>
      </w:r>
      <w:r w:rsidR="00C16538" w:rsidRPr="00C16538">
        <w:t xml:space="preserve"> </w:t>
      </w:r>
      <w:r w:rsidRPr="00C16538">
        <w:t>К</w:t>
      </w:r>
      <w:r w:rsidR="00C16538" w:rsidRPr="00C16538">
        <w:t xml:space="preserve"> </w:t>
      </w:r>
      <w:r w:rsidRPr="00C16538">
        <w:t>концу</w:t>
      </w:r>
      <w:r w:rsidR="00C16538" w:rsidRPr="00C16538">
        <w:t xml:space="preserve"> </w:t>
      </w:r>
      <w:r w:rsidRPr="00C16538">
        <w:t>переходного</w:t>
      </w:r>
      <w:r w:rsidR="00C16538" w:rsidRPr="00C16538">
        <w:t xml:space="preserve"> </w:t>
      </w:r>
      <w:r w:rsidRPr="00C16538">
        <w:t>периода</w:t>
      </w:r>
      <w:r w:rsidR="00C16538" w:rsidRPr="00C16538">
        <w:t xml:space="preserve"> </w:t>
      </w:r>
      <w:r w:rsidR="00F26914">
        <w:t>-</w:t>
      </w:r>
      <w:r w:rsidR="00C16538" w:rsidRPr="00C16538">
        <w:t xml:space="preserve"> </w:t>
      </w:r>
      <w:r w:rsidRPr="00C16538">
        <w:t>2028</w:t>
      </w:r>
      <w:r w:rsidR="00C16538" w:rsidRPr="00C16538">
        <w:t xml:space="preserve"> </w:t>
      </w:r>
      <w:r w:rsidRPr="00C16538">
        <w:t>г.</w:t>
      </w:r>
      <w:r w:rsidR="00C16538" w:rsidRPr="00C16538">
        <w:t xml:space="preserve"> </w:t>
      </w:r>
      <w:r w:rsidR="00F26914">
        <w:t>-</w:t>
      </w:r>
      <w:r w:rsidR="00C16538" w:rsidRPr="00C16538">
        <w:t xml:space="preserve"> </w:t>
      </w:r>
      <w:r w:rsidRPr="00C16538">
        <w:t>женщины</w:t>
      </w:r>
      <w:r w:rsidR="00C16538" w:rsidRPr="00C16538">
        <w:t xml:space="preserve"> </w:t>
      </w:r>
      <w:r w:rsidRPr="00C16538">
        <w:t>будут</w:t>
      </w:r>
      <w:r w:rsidR="00C16538" w:rsidRPr="00C16538">
        <w:t xml:space="preserve"> </w:t>
      </w:r>
      <w:r w:rsidRPr="00C16538">
        <w:t>иметь</w:t>
      </w:r>
      <w:r w:rsidR="00C16538" w:rsidRPr="00C16538">
        <w:t xml:space="preserve"> </w:t>
      </w:r>
      <w:r w:rsidRPr="00C16538">
        <w:t>право</w:t>
      </w:r>
      <w:r w:rsidR="00C16538" w:rsidRPr="00C16538">
        <w:t xml:space="preserve"> </w:t>
      </w:r>
      <w:r w:rsidRPr="00C16538">
        <w:t>на</w:t>
      </w:r>
      <w:r w:rsidR="00C16538" w:rsidRPr="00C16538">
        <w:t xml:space="preserve"> </w:t>
      </w:r>
      <w:r w:rsidRPr="00C16538">
        <w:t>назначение</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в</w:t>
      </w:r>
      <w:r w:rsidR="00C16538" w:rsidRPr="00C16538">
        <w:t xml:space="preserve"> </w:t>
      </w:r>
      <w:r w:rsidRPr="00C16538">
        <w:t>60</w:t>
      </w:r>
      <w:r w:rsidR="00C16538" w:rsidRPr="00C16538">
        <w:t xml:space="preserve"> </w:t>
      </w:r>
      <w:r w:rsidRPr="00C16538">
        <w:t>лет,</w:t>
      </w:r>
      <w:r w:rsidR="00C16538" w:rsidRPr="00C16538">
        <w:t xml:space="preserve"> </w:t>
      </w:r>
      <w:r w:rsidRPr="00C16538">
        <w:t>а</w:t>
      </w:r>
      <w:r w:rsidR="00C16538" w:rsidRPr="00C16538">
        <w:t xml:space="preserve"> </w:t>
      </w:r>
      <w:r w:rsidRPr="00C16538">
        <w:t>мужчины</w:t>
      </w:r>
      <w:r w:rsidR="00C16538" w:rsidRPr="00C16538">
        <w:t xml:space="preserve"> </w:t>
      </w:r>
      <w:r w:rsidR="00F26914">
        <w:t>-</w:t>
      </w:r>
      <w:r w:rsidR="00C16538" w:rsidRPr="00C16538">
        <w:t xml:space="preserve"> </w:t>
      </w:r>
      <w:r w:rsidRPr="00C16538">
        <w:t>в</w:t>
      </w:r>
      <w:r w:rsidR="00C16538" w:rsidRPr="00C16538">
        <w:t xml:space="preserve"> </w:t>
      </w:r>
      <w:r w:rsidRPr="00C16538">
        <w:t>65</w:t>
      </w:r>
      <w:r w:rsidR="00C16538" w:rsidRPr="00C16538">
        <w:t xml:space="preserve"> </w:t>
      </w:r>
      <w:r w:rsidRPr="00C16538">
        <w:t>лет.</w:t>
      </w:r>
    </w:p>
    <w:p w:rsidR="00883AC2" w:rsidRPr="00C16538" w:rsidRDefault="00883AC2" w:rsidP="00883AC2">
      <w:r w:rsidRPr="00C16538">
        <w:lastRenderedPageBreak/>
        <w:t>В</w:t>
      </w:r>
      <w:r w:rsidR="00C16538" w:rsidRPr="00C16538">
        <w:t xml:space="preserve"> </w:t>
      </w:r>
      <w:r w:rsidRPr="00C16538">
        <w:t>2024</w:t>
      </w:r>
      <w:r w:rsidR="00C16538" w:rsidRPr="00C16538">
        <w:t xml:space="preserve"> </w:t>
      </w:r>
      <w:r w:rsidRPr="00C16538">
        <w:t>г.</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снова</w:t>
      </w:r>
      <w:r w:rsidR="00C16538" w:rsidRPr="00C16538">
        <w:t xml:space="preserve"> </w:t>
      </w:r>
      <w:r w:rsidRPr="00C16538">
        <w:t>увеличили.</w:t>
      </w:r>
      <w:r w:rsidR="00C16538" w:rsidRPr="00C16538">
        <w:t xml:space="preserve"> </w:t>
      </w:r>
      <w:r w:rsidRPr="00C16538">
        <w:t>Так,</w:t>
      </w:r>
      <w:r w:rsidR="00C16538" w:rsidRPr="00C16538">
        <w:t xml:space="preserve"> </w:t>
      </w:r>
      <w:r w:rsidRPr="00C16538">
        <w:t>теперь</w:t>
      </w:r>
      <w:r w:rsidR="00C16538" w:rsidRPr="00C16538">
        <w:t xml:space="preserve"> </w:t>
      </w:r>
      <w:r w:rsidRPr="00C16538">
        <w:t>для</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необходимо</w:t>
      </w:r>
      <w:r w:rsidR="00C16538" w:rsidRPr="00C16538">
        <w:t xml:space="preserve"> </w:t>
      </w:r>
      <w:r w:rsidRPr="00C16538">
        <w:t>достичь</w:t>
      </w:r>
      <w:r w:rsidR="00C16538" w:rsidRPr="00C16538">
        <w:t xml:space="preserve"> </w:t>
      </w:r>
      <w:r w:rsidRPr="00C16538">
        <w:t>возраста</w:t>
      </w:r>
      <w:r w:rsidR="00C16538" w:rsidRPr="00C16538">
        <w:t xml:space="preserve"> </w:t>
      </w:r>
      <w:r w:rsidRPr="00C16538">
        <w:t>58</w:t>
      </w:r>
      <w:r w:rsidR="00C16538" w:rsidRPr="00C16538">
        <w:t xml:space="preserve"> </w:t>
      </w:r>
      <w:r w:rsidRPr="00C16538">
        <w:t>лет</w:t>
      </w:r>
      <w:r w:rsidR="00C16538" w:rsidRPr="00C16538">
        <w:t xml:space="preserve"> </w:t>
      </w:r>
      <w:r w:rsidRPr="00C16538">
        <w:t>(женщины)</w:t>
      </w:r>
      <w:r w:rsidR="00C16538" w:rsidRPr="00C16538">
        <w:t xml:space="preserve"> </w:t>
      </w:r>
      <w:r w:rsidRPr="00C16538">
        <w:t>или</w:t>
      </w:r>
      <w:r w:rsidR="00C16538" w:rsidRPr="00C16538">
        <w:t xml:space="preserve"> </w:t>
      </w:r>
      <w:r w:rsidRPr="00C16538">
        <w:t>63</w:t>
      </w:r>
      <w:r w:rsidR="00C16538" w:rsidRPr="00C16538">
        <w:t xml:space="preserve"> </w:t>
      </w:r>
      <w:r w:rsidRPr="00C16538">
        <w:t>лет</w:t>
      </w:r>
      <w:r w:rsidR="00C16538" w:rsidRPr="00C16538">
        <w:t xml:space="preserve"> </w:t>
      </w:r>
      <w:r w:rsidRPr="00C16538">
        <w:t>(мужчины).</w:t>
      </w:r>
      <w:r w:rsidR="00C16538" w:rsidRPr="00C16538">
        <w:t xml:space="preserve"> </w:t>
      </w:r>
      <w:r w:rsidRPr="00C16538">
        <w:t>Это</w:t>
      </w:r>
      <w:r w:rsidR="00C16538" w:rsidRPr="00C16538">
        <w:t xml:space="preserve"> </w:t>
      </w:r>
      <w:r w:rsidRPr="00C16538">
        <w:t>граждане</w:t>
      </w:r>
      <w:r w:rsidR="00C16538" w:rsidRPr="00C16538">
        <w:t xml:space="preserve"> </w:t>
      </w:r>
      <w:r w:rsidRPr="00C16538">
        <w:t>1961</w:t>
      </w:r>
      <w:r w:rsidR="00C16538" w:rsidRPr="00C16538">
        <w:t xml:space="preserve"> </w:t>
      </w:r>
      <w:r w:rsidRPr="00C16538">
        <w:t>и</w:t>
      </w:r>
      <w:r w:rsidR="00C16538" w:rsidRPr="00C16538">
        <w:t xml:space="preserve"> </w:t>
      </w:r>
      <w:r w:rsidRPr="00C16538">
        <w:t>1966</w:t>
      </w:r>
      <w:r w:rsidR="00C16538" w:rsidRPr="00C16538">
        <w:t xml:space="preserve"> </w:t>
      </w:r>
      <w:r w:rsidRPr="00C16538">
        <w:t>годов</w:t>
      </w:r>
      <w:r w:rsidR="00C16538" w:rsidRPr="00C16538">
        <w:t xml:space="preserve"> </w:t>
      </w:r>
      <w:r w:rsidRPr="00C16538">
        <w:t>рождения.</w:t>
      </w:r>
    </w:p>
    <w:p w:rsidR="00883AC2" w:rsidRPr="00C16538" w:rsidRDefault="00883AC2" w:rsidP="00883AC2">
      <w:r w:rsidRPr="00C16538">
        <w:t>Однако,</w:t>
      </w:r>
      <w:r w:rsidR="00C16538" w:rsidRPr="00C16538">
        <w:t xml:space="preserve"> </w:t>
      </w:r>
      <w:r w:rsidRPr="00C16538">
        <w:t>как</w:t>
      </w:r>
      <w:r w:rsidR="00C16538" w:rsidRPr="00C16538">
        <w:t xml:space="preserve"> </w:t>
      </w:r>
      <w:r w:rsidRPr="00C16538">
        <w:t>рассказала</w:t>
      </w:r>
      <w:r w:rsidR="00C16538" w:rsidRPr="00C16538">
        <w:t xml:space="preserve"> </w:t>
      </w:r>
      <w:r w:rsidRPr="00C16538">
        <w:t>агентству</w:t>
      </w:r>
      <w:r w:rsidR="00C16538" w:rsidRPr="00C16538">
        <w:t xml:space="preserve"> </w:t>
      </w:r>
      <w:r w:rsidR="00F26914">
        <w:t>«</w:t>
      </w:r>
      <w:r w:rsidRPr="00C16538">
        <w:t>Прайм</w:t>
      </w:r>
      <w:r w:rsidR="00F26914">
        <w:t>»</w:t>
      </w:r>
      <w:r w:rsidR="00C16538" w:rsidRPr="00C16538">
        <w:t xml:space="preserve"> </w:t>
      </w:r>
      <w:r w:rsidRPr="00C16538">
        <w:t>профессор</w:t>
      </w:r>
      <w:r w:rsidR="00C16538" w:rsidRPr="00C16538">
        <w:t xml:space="preserve"> </w:t>
      </w:r>
      <w:r w:rsidRPr="00C16538">
        <w:t>кафедры</w:t>
      </w:r>
      <w:r w:rsidR="00C16538" w:rsidRPr="00C16538">
        <w:t xml:space="preserve"> </w:t>
      </w:r>
      <w:r w:rsidRPr="00C16538">
        <w:t>государственных</w:t>
      </w:r>
      <w:r w:rsidR="00C16538" w:rsidRPr="00C16538">
        <w:t xml:space="preserve"> </w:t>
      </w:r>
      <w:r w:rsidRPr="00C16538">
        <w:t>и</w:t>
      </w:r>
      <w:r w:rsidR="00C16538" w:rsidRPr="00C16538">
        <w:t xml:space="preserve"> </w:t>
      </w:r>
      <w:r w:rsidRPr="00C16538">
        <w:t>муниципальных</w:t>
      </w:r>
      <w:r w:rsidR="00C16538" w:rsidRPr="00C16538">
        <w:t xml:space="preserve"> </w:t>
      </w:r>
      <w:r w:rsidRPr="00C16538">
        <w:t>финансов</w:t>
      </w:r>
      <w:r w:rsidR="00C16538" w:rsidRPr="00C16538">
        <w:t xml:space="preserve"> </w:t>
      </w:r>
      <w:r w:rsidRPr="00C16538">
        <w:t>РЭУ</w:t>
      </w:r>
      <w:r w:rsidR="00C16538" w:rsidRPr="00C16538">
        <w:t xml:space="preserve"> </w:t>
      </w:r>
      <w:r w:rsidRPr="00C16538">
        <w:t>им.</w:t>
      </w:r>
      <w:r w:rsidR="00C16538" w:rsidRPr="00C16538">
        <w:t xml:space="preserve"> </w:t>
      </w:r>
      <w:r w:rsidRPr="00C16538">
        <w:t>Г.</w:t>
      </w:r>
      <w:r w:rsidR="00C16538" w:rsidRPr="00C16538">
        <w:t xml:space="preserve"> </w:t>
      </w:r>
      <w:r w:rsidRPr="00C16538">
        <w:t>В.</w:t>
      </w:r>
      <w:r w:rsidR="00C16538" w:rsidRPr="00C16538">
        <w:t xml:space="preserve"> </w:t>
      </w:r>
      <w:r w:rsidRPr="00C16538">
        <w:t>Плеханова</w:t>
      </w:r>
      <w:r w:rsidR="00C16538" w:rsidRPr="00C16538">
        <w:t xml:space="preserve"> </w:t>
      </w:r>
      <w:r w:rsidRPr="00C16538">
        <w:t>Юлия</w:t>
      </w:r>
      <w:r w:rsidR="00C16538" w:rsidRPr="00C16538">
        <w:t xml:space="preserve"> </w:t>
      </w:r>
      <w:r w:rsidRPr="00C16538">
        <w:t>Финогенова,</w:t>
      </w:r>
      <w:r w:rsidR="00C16538" w:rsidRPr="00C16538">
        <w:t xml:space="preserve"> </w:t>
      </w:r>
      <w:r w:rsidRPr="00C16538">
        <w:t>достижение</w:t>
      </w:r>
      <w:r w:rsidR="00C16538" w:rsidRPr="00C16538">
        <w:t xml:space="preserve"> </w:t>
      </w:r>
      <w:r w:rsidRPr="00C16538">
        <w:t>установленного</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00F26914">
        <w:t>-</w:t>
      </w:r>
      <w:r w:rsidR="00C16538" w:rsidRPr="00C16538">
        <w:t xml:space="preserve"> </w:t>
      </w:r>
      <w:r w:rsidRPr="00C16538">
        <w:t>это</w:t>
      </w:r>
      <w:r w:rsidR="00C16538" w:rsidRPr="00C16538">
        <w:t xml:space="preserve"> </w:t>
      </w:r>
      <w:r w:rsidRPr="00C16538">
        <w:t>не</w:t>
      </w:r>
      <w:r w:rsidR="00C16538" w:rsidRPr="00C16538">
        <w:t xml:space="preserve"> </w:t>
      </w:r>
      <w:r w:rsidRPr="00C16538">
        <w:t>единственное</w:t>
      </w:r>
      <w:r w:rsidR="00C16538" w:rsidRPr="00C16538">
        <w:t xml:space="preserve"> </w:t>
      </w:r>
      <w:r w:rsidRPr="00C16538">
        <w:t>условие,</w:t>
      </w:r>
      <w:r w:rsidR="00C16538" w:rsidRPr="00C16538">
        <w:t xml:space="preserve"> </w:t>
      </w:r>
      <w:r w:rsidRPr="00C16538">
        <w:t>которое</w:t>
      </w:r>
      <w:r w:rsidR="00C16538" w:rsidRPr="00C16538">
        <w:t xml:space="preserve"> </w:t>
      </w:r>
      <w:r w:rsidRPr="00C16538">
        <w:t>позволяет</w:t>
      </w:r>
      <w:r w:rsidR="00C16538" w:rsidRPr="00C16538">
        <w:t xml:space="preserve"> </w:t>
      </w:r>
      <w:r w:rsidRPr="00C16538">
        <w:t>россиянам</w:t>
      </w:r>
      <w:r w:rsidR="00C16538" w:rsidRPr="00C16538">
        <w:t xml:space="preserve"> </w:t>
      </w:r>
      <w:r w:rsidRPr="00C16538">
        <w:t>получить</w:t>
      </w:r>
      <w:r w:rsidR="00C16538" w:rsidRPr="00C16538">
        <w:t xml:space="preserve"> </w:t>
      </w:r>
      <w:r w:rsidRPr="00C16538">
        <w:t>выплаты</w:t>
      </w:r>
      <w:r w:rsidR="00C16538" w:rsidRPr="00C16538">
        <w:t xml:space="preserve"> </w:t>
      </w:r>
      <w:r w:rsidRPr="00C16538">
        <w:t>по</w:t>
      </w:r>
      <w:r w:rsidR="00C16538" w:rsidRPr="00C16538">
        <w:t xml:space="preserve"> </w:t>
      </w:r>
      <w:r w:rsidRPr="00C16538">
        <w:t>старости.</w:t>
      </w:r>
    </w:p>
    <w:p w:rsidR="00883AC2" w:rsidRPr="00C16538" w:rsidRDefault="00883AC2" w:rsidP="00883AC2">
      <w:r w:rsidRPr="00C16538">
        <w:t>Так,</w:t>
      </w:r>
      <w:r w:rsidR="00C16538" w:rsidRPr="00C16538">
        <w:t xml:space="preserve"> </w:t>
      </w:r>
      <w:r w:rsidRPr="00C16538">
        <w:t>важно</w:t>
      </w:r>
      <w:r w:rsidR="00C16538" w:rsidRPr="00C16538">
        <w:t xml:space="preserve"> </w:t>
      </w:r>
      <w:r w:rsidRPr="00C16538">
        <w:t>соблюсти</w:t>
      </w:r>
      <w:r w:rsidR="00C16538" w:rsidRPr="00C16538">
        <w:t xml:space="preserve"> </w:t>
      </w:r>
      <w:r w:rsidRPr="00C16538">
        <w:t>требования</w:t>
      </w:r>
      <w:r w:rsidR="00C16538" w:rsidRPr="00C16538">
        <w:t xml:space="preserve"> </w:t>
      </w:r>
      <w:r w:rsidRPr="00C16538">
        <w:t>и</w:t>
      </w:r>
      <w:r w:rsidR="00C16538" w:rsidRPr="00C16538">
        <w:t xml:space="preserve"> </w:t>
      </w:r>
      <w:r w:rsidRPr="00C16538">
        <w:t>по</w:t>
      </w:r>
      <w:r w:rsidR="00C16538" w:rsidRPr="00C16538">
        <w:t xml:space="preserve"> </w:t>
      </w:r>
      <w:r w:rsidRPr="00C16538">
        <w:t>страховому</w:t>
      </w:r>
      <w:r w:rsidR="00C16538" w:rsidRPr="00C16538">
        <w:t xml:space="preserve"> </w:t>
      </w:r>
      <w:r w:rsidRPr="00C16538">
        <w:t>стажу.</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для</w:t>
      </w:r>
      <w:r w:rsidR="00C16538" w:rsidRPr="00C16538">
        <w:t xml:space="preserve"> </w:t>
      </w:r>
      <w:r w:rsidRPr="00C16538">
        <w:t>оформления</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стаж</w:t>
      </w:r>
      <w:r w:rsidR="00C16538" w:rsidRPr="00C16538">
        <w:t xml:space="preserve"> </w:t>
      </w:r>
      <w:r w:rsidRPr="00C16538">
        <w:t>должен</w:t>
      </w:r>
      <w:r w:rsidR="00C16538" w:rsidRPr="00C16538">
        <w:t xml:space="preserve"> </w:t>
      </w:r>
      <w:r w:rsidRPr="00C16538">
        <w:t>составить</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15</w:t>
      </w:r>
      <w:r w:rsidR="00C16538" w:rsidRPr="00C16538">
        <w:t xml:space="preserve"> </w:t>
      </w:r>
      <w:r w:rsidRPr="00C16538">
        <w:t>лет.</w:t>
      </w:r>
    </w:p>
    <w:p w:rsidR="00883AC2" w:rsidRPr="00C16538" w:rsidRDefault="00883AC2" w:rsidP="00883AC2">
      <w:r w:rsidRPr="00C16538">
        <w:t>Также</w:t>
      </w:r>
      <w:r w:rsidR="00C16538" w:rsidRPr="00C16538">
        <w:t xml:space="preserve"> </w:t>
      </w:r>
      <w:r w:rsidRPr="00C16538">
        <w:t>необходимо</w:t>
      </w:r>
      <w:r w:rsidR="00C16538" w:rsidRPr="00C16538">
        <w:t xml:space="preserve"> </w:t>
      </w:r>
      <w:r w:rsidRPr="00C16538">
        <w:t>иметь</w:t>
      </w:r>
      <w:r w:rsidR="00C16538" w:rsidRPr="00C16538">
        <w:t xml:space="preserve"> </w:t>
      </w:r>
      <w:r w:rsidRPr="00C16538">
        <w:t>на</w:t>
      </w:r>
      <w:r w:rsidR="00C16538" w:rsidRPr="00C16538">
        <w:t xml:space="preserve"> </w:t>
      </w:r>
      <w:r w:rsidRPr="00C16538">
        <w:t>индивидуальном</w:t>
      </w:r>
      <w:r w:rsidR="00C16538" w:rsidRPr="00C16538">
        <w:t xml:space="preserve"> </w:t>
      </w:r>
      <w:r w:rsidRPr="00C16538">
        <w:t>счету</w:t>
      </w:r>
      <w:r w:rsidR="00C16538" w:rsidRPr="00C16538">
        <w:t xml:space="preserve"> </w:t>
      </w:r>
      <w:r w:rsidRPr="00C16538">
        <w:t>определенное</w:t>
      </w:r>
      <w:r w:rsidR="00C16538" w:rsidRPr="00C16538">
        <w:t xml:space="preserve"> </w:t>
      </w:r>
      <w:r w:rsidRPr="00C16538">
        <w:t>число</w:t>
      </w:r>
      <w:r w:rsidR="00C16538" w:rsidRPr="00C16538">
        <w:t xml:space="preserve"> </w:t>
      </w:r>
      <w:r w:rsidRPr="00C16538">
        <w:t>индивидуальных</w:t>
      </w:r>
      <w:r w:rsidR="00C16538" w:rsidRPr="00C16538">
        <w:t xml:space="preserve"> </w:t>
      </w:r>
      <w:r w:rsidRPr="00C16538">
        <w:t>пенсионных</w:t>
      </w:r>
      <w:r w:rsidR="00C16538" w:rsidRPr="00C16538">
        <w:t xml:space="preserve"> </w:t>
      </w:r>
      <w:r w:rsidRPr="00C16538">
        <w:t>коэффициентов</w:t>
      </w:r>
      <w:r w:rsidR="00C16538" w:rsidRPr="00C16538">
        <w:t xml:space="preserve"> </w:t>
      </w:r>
      <w:r w:rsidRPr="00C16538">
        <w:t>(пенсионных</w:t>
      </w:r>
      <w:r w:rsidR="00C16538" w:rsidRPr="00C16538">
        <w:t xml:space="preserve"> </w:t>
      </w:r>
      <w:r w:rsidRPr="00C16538">
        <w:t>баллов).</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оно</w:t>
      </w:r>
      <w:r w:rsidR="00C16538" w:rsidRPr="00C16538">
        <w:t xml:space="preserve"> </w:t>
      </w:r>
      <w:r w:rsidRPr="00C16538">
        <w:t>должно</w:t>
      </w:r>
      <w:r w:rsidR="00C16538" w:rsidRPr="00C16538">
        <w:t xml:space="preserve"> </w:t>
      </w:r>
      <w:r w:rsidRPr="00C16538">
        <w:t>составить</w:t>
      </w:r>
      <w:r w:rsidR="00C16538" w:rsidRPr="00C16538">
        <w:t xml:space="preserve"> </w:t>
      </w:r>
      <w:r w:rsidRPr="00C16538">
        <w:t>28,2</w:t>
      </w:r>
      <w:r w:rsidR="00C16538" w:rsidRPr="00C16538">
        <w:t xml:space="preserve"> </w:t>
      </w:r>
      <w:r w:rsidRPr="00C16538">
        <w:t>ИПК.</w:t>
      </w:r>
    </w:p>
    <w:p w:rsidR="00883AC2" w:rsidRPr="00C16538" w:rsidRDefault="00883AC2" w:rsidP="00883AC2">
      <w:r w:rsidRPr="00C16538">
        <w:t>Эксперт</w:t>
      </w:r>
      <w:r w:rsidR="00C16538" w:rsidRPr="00C16538">
        <w:t xml:space="preserve"> </w:t>
      </w:r>
      <w:r w:rsidRPr="00C16538">
        <w:t>также</w:t>
      </w:r>
      <w:r w:rsidR="00C16538" w:rsidRPr="00C16538">
        <w:t xml:space="preserve"> </w:t>
      </w:r>
      <w:r w:rsidRPr="00C16538">
        <w:t>отметила,</w:t>
      </w:r>
      <w:r w:rsidR="00C16538" w:rsidRPr="00C16538">
        <w:t xml:space="preserve"> </w:t>
      </w:r>
      <w:r w:rsidRPr="00C16538">
        <w:t>что</w:t>
      </w:r>
      <w:r w:rsidR="00C16538" w:rsidRPr="00C16538">
        <w:t xml:space="preserve"> </w:t>
      </w:r>
      <w:r w:rsidRPr="00C16538">
        <w:t>при</w:t>
      </w:r>
      <w:r w:rsidR="00C16538" w:rsidRPr="00C16538">
        <w:t xml:space="preserve"> </w:t>
      </w:r>
      <w:r w:rsidRPr="00C16538">
        <w:t>определенных</w:t>
      </w:r>
      <w:r w:rsidR="00C16538" w:rsidRPr="00C16538">
        <w:t xml:space="preserve"> </w:t>
      </w:r>
      <w:r w:rsidRPr="00C16538">
        <w:t>обстоятельствах</w:t>
      </w:r>
      <w:r w:rsidR="00C16538" w:rsidRPr="00C16538">
        <w:t xml:space="preserve"> </w:t>
      </w:r>
      <w:r w:rsidRPr="00C16538">
        <w:t>россияне</w:t>
      </w:r>
      <w:r w:rsidR="00C16538" w:rsidRPr="00C16538">
        <w:t xml:space="preserve"> </w:t>
      </w:r>
      <w:r w:rsidRPr="00C16538">
        <w:t>могут</w:t>
      </w:r>
      <w:r w:rsidR="00C16538" w:rsidRPr="00C16538">
        <w:t xml:space="preserve"> </w:t>
      </w:r>
      <w:r w:rsidRPr="00C16538">
        <w:t>воспользоваться</w:t>
      </w:r>
      <w:r w:rsidR="00C16538" w:rsidRPr="00C16538">
        <w:t xml:space="preserve"> </w:t>
      </w:r>
      <w:r w:rsidRPr="00C16538">
        <w:t>правом</w:t>
      </w:r>
      <w:r w:rsidR="00C16538" w:rsidRPr="00C16538">
        <w:t xml:space="preserve"> </w:t>
      </w:r>
      <w:r w:rsidRPr="00C16538">
        <w:t>досрочного</w:t>
      </w:r>
      <w:r w:rsidR="00C16538" w:rsidRPr="00C16538">
        <w:t xml:space="preserve"> </w:t>
      </w:r>
      <w:r w:rsidRPr="00C16538">
        <w:t>назначения</w:t>
      </w:r>
      <w:r w:rsidR="00C16538" w:rsidRPr="00C16538">
        <w:t xml:space="preserve"> </w:t>
      </w:r>
      <w:r w:rsidRPr="00C16538">
        <w:t>пенсии.</w:t>
      </w:r>
      <w:r w:rsidR="00C16538" w:rsidRPr="00C16538">
        <w:t xml:space="preserve"> </w:t>
      </w:r>
      <w:r w:rsidRPr="00C16538">
        <w:t>Например,</w:t>
      </w:r>
      <w:r w:rsidR="00C16538" w:rsidRPr="00C16538">
        <w:t xml:space="preserve"> </w:t>
      </w:r>
      <w:r w:rsidRPr="00C16538">
        <w:t>такая</w:t>
      </w:r>
      <w:r w:rsidR="00C16538" w:rsidRPr="00C16538">
        <w:t xml:space="preserve"> </w:t>
      </w:r>
      <w:r w:rsidRPr="00C16538">
        <w:t>возможность</w:t>
      </w:r>
      <w:r w:rsidR="00C16538" w:rsidRPr="00C16538">
        <w:t xml:space="preserve"> </w:t>
      </w:r>
      <w:r w:rsidRPr="00C16538">
        <w:t>доступна</w:t>
      </w:r>
      <w:r w:rsidR="00C16538" w:rsidRPr="00C16538">
        <w:t xml:space="preserve"> </w:t>
      </w:r>
      <w:r w:rsidRPr="00C16538">
        <w:t>тем,</w:t>
      </w:r>
      <w:r w:rsidR="00C16538" w:rsidRPr="00C16538">
        <w:t xml:space="preserve"> </w:t>
      </w:r>
      <w:r w:rsidRPr="00C16538">
        <w:t>чей</w:t>
      </w:r>
      <w:r w:rsidR="00C16538" w:rsidRPr="00C16538">
        <w:t xml:space="preserve"> </w:t>
      </w:r>
      <w:r w:rsidRPr="00C16538">
        <w:t>стаж</w:t>
      </w:r>
      <w:r w:rsidR="00C16538" w:rsidRPr="00C16538">
        <w:t xml:space="preserve"> </w:t>
      </w:r>
      <w:r w:rsidRPr="00C16538">
        <w:t>составляет</w:t>
      </w:r>
      <w:r w:rsidR="00C16538" w:rsidRPr="00C16538">
        <w:t xml:space="preserve"> </w:t>
      </w:r>
      <w:r w:rsidRPr="00C16538">
        <w:t>37</w:t>
      </w:r>
      <w:r w:rsidR="00C16538" w:rsidRPr="00C16538">
        <w:t xml:space="preserve"> </w:t>
      </w:r>
      <w:r w:rsidRPr="00C16538">
        <w:t>лет</w:t>
      </w:r>
      <w:r w:rsidR="00C16538" w:rsidRPr="00C16538">
        <w:t xml:space="preserve"> </w:t>
      </w:r>
      <w:r w:rsidRPr="00C16538">
        <w:t>(женщины)</w:t>
      </w:r>
      <w:r w:rsidR="00C16538" w:rsidRPr="00C16538">
        <w:t xml:space="preserve"> </w:t>
      </w:r>
      <w:r w:rsidRPr="00C16538">
        <w:t>или</w:t>
      </w:r>
      <w:r w:rsidR="00C16538" w:rsidRPr="00C16538">
        <w:t xml:space="preserve"> </w:t>
      </w:r>
      <w:r w:rsidRPr="00C16538">
        <w:t>42</w:t>
      </w:r>
      <w:r w:rsidR="00C16538" w:rsidRPr="00C16538">
        <w:t xml:space="preserve"> </w:t>
      </w:r>
      <w:r w:rsidRPr="00C16538">
        <w:t>года</w:t>
      </w:r>
      <w:r w:rsidR="00C16538" w:rsidRPr="00C16538">
        <w:t xml:space="preserve"> </w:t>
      </w:r>
      <w:r w:rsidRPr="00C16538">
        <w:t>(мужчины).</w:t>
      </w:r>
    </w:p>
    <w:p w:rsidR="00883AC2" w:rsidRPr="00C16538" w:rsidRDefault="00883AC2" w:rsidP="00883AC2">
      <w:r w:rsidRPr="00C16538">
        <w:t>Правда,</w:t>
      </w:r>
      <w:r w:rsidR="00C16538" w:rsidRPr="00C16538">
        <w:t xml:space="preserve"> </w:t>
      </w:r>
      <w:r w:rsidRPr="00C16538">
        <w:t>при</w:t>
      </w:r>
      <w:r w:rsidR="00C16538" w:rsidRPr="00C16538">
        <w:t xml:space="preserve"> </w:t>
      </w:r>
      <w:r w:rsidRPr="00C16538">
        <w:t>оформлении</w:t>
      </w:r>
      <w:r w:rsidR="00C16538" w:rsidRPr="00C16538">
        <w:t xml:space="preserve"> </w:t>
      </w:r>
      <w:r w:rsidRPr="00C16538">
        <w:t>досрочной</w:t>
      </w:r>
      <w:r w:rsidR="00C16538" w:rsidRPr="00C16538">
        <w:t xml:space="preserve"> </w:t>
      </w:r>
      <w:r w:rsidRPr="00C16538">
        <w:t>пенсии</w:t>
      </w:r>
      <w:r w:rsidR="00C16538" w:rsidRPr="00C16538">
        <w:t xml:space="preserve"> </w:t>
      </w:r>
      <w:r w:rsidRPr="00C16538">
        <w:t>придется</w:t>
      </w:r>
      <w:r w:rsidR="00C16538" w:rsidRPr="00C16538">
        <w:t xml:space="preserve"> </w:t>
      </w:r>
      <w:r w:rsidRPr="00C16538">
        <w:t>дождаться</w:t>
      </w:r>
      <w:r w:rsidR="00C16538" w:rsidRPr="00C16538">
        <w:t xml:space="preserve"> </w:t>
      </w:r>
      <w:r w:rsidRPr="00C16538">
        <w:t>определенного</w:t>
      </w:r>
      <w:r w:rsidR="00C16538" w:rsidRPr="00C16538">
        <w:t xml:space="preserve"> </w:t>
      </w:r>
      <w:r w:rsidRPr="00C16538">
        <w:t>возраста</w:t>
      </w:r>
      <w:r w:rsidR="00C16538" w:rsidRPr="00C16538">
        <w:t xml:space="preserve"> </w:t>
      </w:r>
      <w:r w:rsidR="00F26914">
        <w:t>-</w:t>
      </w:r>
      <w:r w:rsidR="00C16538" w:rsidRPr="00C16538">
        <w:t xml:space="preserve"> </w:t>
      </w:r>
      <w:r w:rsidRPr="00C16538">
        <w:t>55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или</w:t>
      </w:r>
      <w:r w:rsidR="00C16538" w:rsidRPr="00C16538">
        <w:t xml:space="preserve"> </w:t>
      </w:r>
      <w:r w:rsidRPr="00C16538">
        <w:t>60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p>
    <w:p w:rsidR="00883AC2" w:rsidRPr="00C16538" w:rsidRDefault="00C50B57" w:rsidP="00883AC2">
      <w:hyperlink r:id="rId73" w:history="1">
        <w:r w:rsidR="00883AC2" w:rsidRPr="00C16538">
          <w:rPr>
            <w:rStyle w:val="a3"/>
            <w:lang w:val="en-US"/>
          </w:rPr>
          <w:t>https</w:t>
        </w:r>
        <w:r w:rsidR="00883AC2" w:rsidRPr="00C16538">
          <w:rPr>
            <w:rStyle w:val="a3"/>
          </w:rPr>
          <w:t>://</w:t>
        </w:r>
        <w:r w:rsidR="00883AC2" w:rsidRPr="00C16538">
          <w:rPr>
            <w:rStyle w:val="a3"/>
            <w:lang w:val="en-US"/>
          </w:rPr>
          <w:t>konkurent</w:t>
        </w:r>
        <w:r w:rsidR="00883AC2" w:rsidRPr="00C16538">
          <w:rPr>
            <w:rStyle w:val="a3"/>
          </w:rPr>
          <w:t>.</w:t>
        </w:r>
        <w:r w:rsidR="00883AC2" w:rsidRPr="00C16538">
          <w:rPr>
            <w:rStyle w:val="a3"/>
            <w:lang w:val="en-US"/>
          </w:rPr>
          <w:t>ru</w:t>
        </w:r>
        <w:r w:rsidR="00883AC2" w:rsidRPr="00C16538">
          <w:rPr>
            <w:rStyle w:val="a3"/>
          </w:rPr>
          <w:t>/</w:t>
        </w:r>
        <w:r w:rsidR="00883AC2" w:rsidRPr="00C16538">
          <w:rPr>
            <w:rStyle w:val="a3"/>
            <w:lang w:val="en-US"/>
          </w:rPr>
          <w:t>article</w:t>
        </w:r>
        <w:r w:rsidR="00883AC2" w:rsidRPr="00C16538">
          <w:rPr>
            <w:rStyle w:val="a3"/>
          </w:rPr>
          <w:t>/64760</w:t>
        </w:r>
      </w:hyperlink>
      <w:r w:rsidR="00C16538" w:rsidRPr="00C16538">
        <w:t xml:space="preserve"> </w:t>
      </w:r>
    </w:p>
    <w:p w:rsidR="00F703EE" w:rsidRPr="00C16538" w:rsidRDefault="00F703EE" w:rsidP="00F703EE">
      <w:pPr>
        <w:pStyle w:val="2"/>
      </w:pPr>
      <w:bookmarkStart w:id="167" w:name="_Toc155677058"/>
      <w:r w:rsidRPr="00C16538">
        <w:t>Конкурент,</w:t>
      </w:r>
      <w:r w:rsidR="00C16538" w:rsidRPr="00C16538">
        <w:t xml:space="preserve"> </w:t>
      </w:r>
      <w:r w:rsidRPr="00C16538">
        <w:t>08.01.2024,</w:t>
      </w:r>
      <w:r w:rsidR="00C16538" w:rsidRPr="00C16538">
        <w:t xml:space="preserve"> </w:t>
      </w:r>
      <w:r w:rsidRPr="00C16538">
        <w:t>Россиянам</w:t>
      </w:r>
      <w:r w:rsidR="00C16538" w:rsidRPr="00C16538">
        <w:t xml:space="preserve"> </w:t>
      </w:r>
      <w:r w:rsidRPr="00C16538">
        <w:t>сказали,</w:t>
      </w:r>
      <w:r w:rsidR="00C16538" w:rsidRPr="00C16538">
        <w:t xml:space="preserve"> </w:t>
      </w:r>
      <w:r w:rsidRPr="00C16538">
        <w:t>каким</w:t>
      </w:r>
      <w:r w:rsidR="00C16538" w:rsidRPr="00C16538">
        <w:t xml:space="preserve"> </w:t>
      </w:r>
      <w:r w:rsidRPr="00C16538">
        <w:t>женщинам</w:t>
      </w:r>
      <w:r w:rsidR="00C16538" w:rsidRPr="00C16538">
        <w:t xml:space="preserve"> </w:t>
      </w:r>
      <w:r w:rsidRPr="00C16538">
        <w:t>разрешен</w:t>
      </w:r>
      <w:r w:rsidR="00C16538" w:rsidRPr="00C16538">
        <w:t xml:space="preserve"> </w:t>
      </w:r>
      <w:r w:rsidRPr="00C16538">
        <w:t>досрочный</w:t>
      </w:r>
      <w:r w:rsidR="00C16538" w:rsidRPr="00C16538">
        <w:t xml:space="preserve"> </w:t>
      </w:r>
      <w:r w:rsidRPr="00C16538">
        <w:t>выход</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bookmarkEnd w:id="167"/>
    </w:p>
    <w:p w:rsidR="00F703EE" w:rsidRPr="00C16538" w:rsidRDefault="00F703EE" w:rsidP="00315D6E">
      <w:pPr>
        <w:pStyle w:val="3"/>
      </w:pPr>
      <w:bookmarkStart w:id="168" w:name="_Toc155677059"/>
      <w:r w:rsidRPr="00C16538">
        <w:t>С</w:t>
      </w:r>
      <w:r w:rsidR="00C16538" w:rsidRPr="00C16538">
        <w:t xml:space="preserve"> </w:t>
      </w:r>
      <w:r w:rsidRPr="00C16538">
        <w:t>начала</w:t>
      </w:r>
      <w:r w:rsidR="00C16538" w:rsidRPr="00C16538">
        <w:t xml:space="preserve"> </w:t>
      </w:r>
      <w:r w:rsidRPr="00C16538">
        <w:t>2024</w:t>
      </w:r>
      <w:r w:rsidR="00C16538" w:rsidRPr="00C16538">
        <w:t xml:space="preserve"> </w:t>
      </w:r>
      <w:r w:rsidRPr="00C16538">
        <w:t>г.</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начался</w:t>
      </w:r>
      <w:r w:rsidR="00C16538" w:rsidRPr="00C16538">
        <w:t xml:space="preserve"> </w:t>
      </w:r>
      <w:r w:rsidRPr="00C16538">
        <w:t>новый</w:t>
      </w:r>
      <w:r w:rsidR="00C16538" w:rsidRPr="00C16538">
        <w:t xml:space="preserve"> </w:t>
      </w:r>
      <w:r w:rsidRPr="00C16538">
        <w:t>этап</w:t>
      </w:r>
      <w:r w:rsidR="00C16538" w:rsidRPr="00C16538">
        <w:t xml:space="preserve"> </w:t>
      </w:r>
      <w:r w:rsidRPr="00C16538">
        <w:t>повышения</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рассказали</w:t>
      </w:r>
      <w:r w:rsidR="00C16538" w:rsidRPr="00C16538">
        <w:t xml:space="preserve"> </w:t>
      </w:r>
      <w:r w:rsidRPr="00C16538">
        <w:t>специалисты</w:t>
      </w:r>
      <w:r w:rsidR="00C16538" w:rsidRPr="00C16538">
        <w:t xml:space="preserve"> </w:t>
      </w:r>
      <w:r w:rsidRPr="00C16538">
        <w:t>портала</w:t>
      </w:r>
      <w:r w:rsidR="00C16538" w:rsidRPr="00C16538">
        <w:t xml:space="preserve"> </w:t>
      </w:r>
      <w:r w:rsidR="00F26914">
        <w:t>«</w:t>
      </w:r>
      <w:r w:rsidRPr="00C16538">
        <w:t>Госуслуги</w:t>
      </w:r>
      <w:r w:rsidR="00F26914">
        <w:t>»</w:t>
      </w:r>
      <w:r w:rsidR="00C16538" w:rsidRPr="00C16538">
        <w:t xml:space="preserve"> </w:t>
      </w:r>
      <w:r w:rsidRPr="00C16538">
        <w:t>в</w:t>
      </w:r>
      <w:r w:rsidR="00C16538" w:rsidRPr="00C16538">
        <w:t xml:space="preserve"> </w:t>
      </w:r>
      <w:r w:rsidRPr="00C16538">
        <w:t>официальном</w:t>
      </w:r>
      <w:r w:rsidR="00C16538" w:rsidRPr="00C16538">
        <w:t xml:space="preserve"> </w:t>
      </w:r>
      <w:r w:rsidRPr="00C16538">
        <w:t>ТГ-канале</w:t>
      </w:r>
      <w:r w:rsidR="00C16538" w:rsidRPr="00C16538">
        <w:t xml:space="preserve"> </w:t>
      </w:r>
      <w:r w:rsidRPr="00C16538">
        <w:t>сервиса.</w:t>
      </w:r>
      <w:bookmarkEnd w:id="168"/>
    </w:p>
    <w:p w:rsidR="00F703EE" w:rsidRPr="00C16538" w:rsidRDefault="00F703EE" w:rsidP="00F703EE">
      <w:r w:rsidRPr="00C16538">
        <w:t>Напомним,</w:t>
      </w:r>
      <w:r w:rsidR="00C16538" w:rsidRPr="00C16538">
        <w:t xml:space="preserve"> </w:t>
      </w:r>
      <w:r w:rsidRPr="00C16538">
        <w:t>что</w:t>
      </w:r>
      <w:r w:rsidR="00C16538" w:rsidRPr="00C16538">
        <w:t xml:space="preserve"> </w:t>
      </w:r>
      <w:r w:rsidRPr="00C16538">
        <w:t>с</w:t>
      </w:r>
      <w:r w:rsidR="00C16538" w:rsidRPr="00C16538">
        <w:t xml:space="preserve"> </w:t>
      </w:r>
      <w:r w:rsidRPr="00C16538">
        <w:t>2018</w:t>
      </w:r>
      <w:r w:rsidR="00C16538" w:rsidRPr="00C16538">
        <w:t xml:space="preserve"> </w:t>
      </w:r>
      <w:r w:rsidRPr="00C16538">
        <w:t>по</w:t>
      </w:r>
      <w:r w:rsidR="00C16538" w:rsidRPr="00C16538">
        <w:t xml:space="preserve"> </w:t>
      </w:r>
      <w:r w:rsidRPr="00C16538">
        <w:t>2028</w:t>
      </w:r>
      <w:r w:rsidR="00C16538" w:rsidRPr="00C16538">
        <w:t xml:space="preserve"> </w:t>
      </w:r>
      <w:r w:rsidRPr="00C16538">
        <w:t>год</w:t>
      </w:r>
      <w:r w:rsidR="00C16538" w:rsidRPr="00C16538">
        <w:t xml:space="preserve"> </w:t>
      </w:r>
      <w:r w:rsidRPr="00C16538">
        <w:t>сроки</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меняются</w:t>
      </w:r>
      <w:r w:rsidR="00C16538" w:rsidRPr="00C16538">
        <w:t xml:space="preserve"> </w:t>
      </w:r>
      <w:r w:rsidRPr="00C16538">
        <w:t>поэтапно.</w:t>
      </w:r>
      <w:r w:rsidR="00C16538" w:rsidRPr="00C16538">
        <w:t xml:space="preserve"> </w:t>
      </w:r>
      <w:r w:rsidRPr="00C16538">
        <w:t>В</w:t>
      </w:r>
      <w:r w:rsidR="00C16538" w:rsidRPr="00C16538">
        <w:t xml:space="preserve"> </w:t>
      </w:r>
      <w:r w:rsidRPr="00C16538">
        <w:t>конце</w:t>
      </w:r>
      <w:r w:rsidR="00C16538" w:rsidRPr="00C16538">
        <w:t xml:space="preserve"> </w:t>
      </w:r>
      <w:r w:rsidRPr="00C16538">
        <w:t>переходного</w:t>
      </w:r>
      <w:r w:rsidR="00C16538" w:rsidRPr="00C16538">
        <w:t xml:space="preserve"> </w:t>
      </w:r>
      <w:r w:rsidRPr="00C16538">
        <w:t>периода,</w:t>
      </w:r>
      <w:r w:rsidR="00C16538" w:rsidRPr="00C16538">
        <w:t xml:space="preserve"> </w:t>
      </w:r>
      <w:r w:rsidRPr="00C16538">
        <w:t>запущенного</w:t>
      </w:r>
      <w:r w:rsidR="00C16538" w:rsidRPr="00C16538">
        <w:t xml:space="preserve"> </w:t>
      </w:r>
      <w:r w:rsidRPr="00C16538">
        <w:t>пенсионной</w:t>
      </w:r>
      <w:r w:rsidR="00C16538" w:rsidRPr="00C16538">
        <w:t xml:space="preserve"> </w:t>
      </w:r>
      <w:r w:rsidRPr="00C16538">
        <w:t>реформой,</w:t>
      </w:r>
      <w:r w:rsidR="00C16538" w:rsidRPr="00C16538">
        <w:t xml:space="preserve"> </w:t>
      </w:r>
      <w:r w:rsidRPr="00C16538">
        <w:t>женщины</w:t>
      </w:r>
      <w:r w:rsidR="00C16538" w:rsidRPr="00C16538">
        <w:t xml:space="preserve"> </w:t>
      </w:r>
      <w:r w:rsidRPr="00C16538">
        <w:t>начнут</w:t>
      </w:r>
      <w:r w:rsidR="00C16538" w:rsidRPr="00C16538">
        <w:t xml:space="preserve"> </w:t>
      </w:r>
      <w:r w:rsidRPr="00C16538">
        <w:t>выходить</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60</w:t>
      </w:r>
      <w:r w:rsidR="00C16538" w:rsidRPr="00C16538">
        <w:t xml:space="preserve"> </w:t>
      </w:r>
      <w:r w:rsidRPr="00C16538">
        <w:t>лет,</w:t>
      </w:r>
      <w:r w:rsidR="00C16538" w:rsidRPr="00C16538">
        <w:t xml:space="preserve"> </w:t>
      </w:r>
      <w:r w:rsidRPr="00C16538">
        <w:t>а</w:t>
      </w:r>
      <w:r w:rsidR="00C16538" w:rsidRPr="00C16538">
        <w:t xml:space="preserve"> </w:t>
      </w:r>
      <w:r w:rsidRPr="00C16538">
        <w:t>мужчины</w:t>
      </w:r>
      <w:r w:rsidR="00C16538" w:rsidRPr="00C16538">
        <w:t xml:space="preserve"> </w:t>
      </w:r>
      <w:r w:rsidR="00F26914">
        <w:t>-</w:t>
      </w:r>
      <w:r w:rsidR="00C16538" w:rsidRPr="00C16538">
        <w:t xml:space="preserve"> </w:t>
      </w:r>
      <w:r w:rsidRPr="00C16538">
        <w:t>в</w:t>
      </w:r>
      <w:r w:rsidR="00C16538" w:rsidRPr="00C16538">
        <w:t xml:space="preserve"> </w:t>
      </w:r>
      <w:r w:rsidRPr="00C16538">
        <w:t>65</w:t>
      </w:r>
      <w:r w:rsidR="00C16538" w:rsidRPr="00C16538">
        <w:t xml:space="preserve"> </w:t>
      </w:r>
      <w:r w:rsidRPr="00C16538">
        <w:t>лет.</w:t>
      </w:r>
    </w:p>
    <w:p w:rsidR="00F703EE" w:rsidRPr="00C16538" w:rsidRDefault="00F703EE" w:rsidP="00F703EE">
      <w:r w:rsidRPr="00C16538">
        <w:t>В</w:t>
      </w:r>
      <w:r w:rsidR="00C16538" w:rsidRPr="00C16538">
        <w:t xml:space="preserve"> </w:t>
      </w:r>
      <w:r w:rsidRPr="00C16538">
        <w:t>текущем</w:t>
      </w:r>
      <w:r w:rsidR="00C16538" w:rsidRPr="00C16538">
        <w:t xml:space="preserve"> </w:t>
      </w:r>
      <w:r w:rsidRPr="00C16538">
        <w:t>году</w:t>
      </w:r>
      <w:r w:rsidR="00C16538" w:rsidRPr="00C16538">
        <w:t xml:space="preserve"> </w:t>
      </w:r>
      <w:r w:rsidRPr="00C16538">
        <w:t>уйти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смогут</w:t>
      </w:r>
      <w:r w:rsidR="00C16538" w:rsidRPr="00C16538">
        <w:t xml:space="preserve"> </w:t>
      </w:r>
      <w:r w:rsidRPr="00C16538">
        <w:t>те</w:t>
      </w:r>
      <w:r w:rsidR="00C16538" w:rsidRPr="00C16538">
        <w:t xml:space="preserve"> </w:t>
      </w:r>
      <w:r w:rsidRPr="00C16538">
        <w:t>россиянки,</w:t>
      </w:r>
      <w:r w:rsidR="00C16538" w:rsidRPr="00C16538">
        <w:t xml:space="preserve"> </w:t>
      </w:r>
      <w:r w:rsidRPr="00C16538">
        <w:t>которые</w:t>
      </w:r>
      <w:r w:rsidR="00C16538" w:rsidRPr="00C16538">
        <w:t xml:space="preserve"> </w:t>
      </w:r>
      <w:r w:rsidRPr="00C16538">
        <w:t>достигли</w:t>
      </w:r>
      <w:r w:rsidR="00C16538" w:rsidRPr="00C16538">
        <w:t xml:space="preserve"> </w:t>
      </w:r>
      <w:r w:rsidRPr="00C16538">
        <w:t>возраста</w:t>
      </w:r>
      <w:r w:rsidR="00C16538" w:rsidRPr="00C16538">
        <w:t xml:space="preserve"> </w:t>
      </w:r>
      <w:r w:rsidRPr="00C16538">
        <w:t>58</w:t>
      </w:r>
      <w:r w:rsidR="00C16538" w:rsidRPr="00C16538">
        <w:t xml:space="preserve"> </w:t>
      </w:r>
      <w:r w:rsidRPr="00C16538">
        <w:t>лет,</w:t>
      </w:r>
      <w:r w:rsidR="00C16538" w:rsidRPr="00C16538">
        <w:t xml:space="preserve"> </w:t>
      </w:r>
      <w:r w:rsidRPr="00C16538">
        <w:t>накопили</w:t>
      </w:r>
      <w:r w:rsidR="00C16538" w:rsidRPr="00C16538">
        <w:t xml:space="preserve"> </w:t>
      </w:r>
      <w:r w:rsidRPr="00C16538">
        <w:t>28,2</w:t>
      </w:r>
      <w:r w:rsidR="00C16538" w:rsidRPr="00C16538">
        <w:t xml:space="preserve"> </w:t>
      </w:r>
      <w:r w:rsidRPr="00C16538">
        <w:t>пенсионных</w:t>
      </w:r>
      <w:r w:rsidR="00C16538" w:rsidRPr="00C16538">
        <w:t xml:space="preserve"> </w:t>
      </w:r>
      <w:r w:rsidRPr="00C16538">
        <w:t>балла,</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имеют</w:t>
      </w:r>
      <w:r w:rsidR="00C16538" w:rsidRPr="00C16538">
        <w:t xml:space="preserve"> </w:t>
      </w:r>
      <w:r w:rsidRPr="00C16538">
        <w:t>страховой</w:t>
      </w:r>
      <w:r w:rsidR="00C16538" w:rsidRPr="00C16538">
        <w:t xml:space="preserve"> </w:t>
      </w:r>
      <w:r w:rsidRPr="00C16538">
        <w:t>стаж</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15</w:t>
      </w:r>
      <w:r w:rsidR="00C16538" w:rsidRPr="00C16538">
        <w:t xml:space="preserve"> </w:t>
      </w:r>
      <w:r w:rsidRPr="00C16538">
        <w:t>лет.</w:t>
      </w:r>
    </w:p>
    <w:p w:rsidR="00F703EE" w:rsidRPr="00C16538" w:rsidRDefault="00F703EE" w:rsidP="00F703EE">
      <w:r w:rsidRPr="00C16538">
        <w:t>Однако</w:t>
      </w:r>
      <w:r w:rsidR="00C16538" w:rsidRPr="00C16538">
        <w:t xml:space="preserve"> </w:t>
      </w:r>
      <w:r w:rsidRPr="00C16538">
        <w:t>при</w:t>
      </w:r>
      <w:r w:rsidR="00C16538" w:rsidRPr="00C16538">
        <w:t xml:space="preserve"> </w:t>
      </w:r>
      <w:r w:rsidRPr="00C16538">
        <w:t>ряде</w:t>
      </w:r>
      <w:r w:rsidR="00C16538" w:rsidRPr="00C16538">
        <w:t xml:space="preserve"> </w:t>
      </w:r>
      <w:r w:rsidRPr="00C16538">
        <w:t>обстоятельств</w:t>
      </w:r>
      <w:r w:rsidR="00C16538" w:rsidRPr="00C16538">
        <w:t xml:space="preserve"> </w:t>
      </w:r>
      <w:r w:rsidRPr="00C16538">
        <w:t>уйти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можно</w:t>
      </w:r>
      <w:r w:rsidR="00C16538" w:rsidRPr="00C16538">
        <w:t xml:space="preserve"> </w:t>
      </w:r>
      <w:r w:rsidRPr="00C16538">
        <w:t>досрочно.</w:t>
      </w:r>
      <w:r w:rsidR="00C16538" w:rsidRPr="00C16538">
        <w:t xml:space="preserve"> </w:t>
      </w:r>
      <w:r w:rsidRPr="00C16538">
        <w:t>Например,</w:t>
      </w:r>
      <w:r w:rsidR="00C16538" w:rsidRPr="00C16538">
        <w:t xml:space="preserve"> </w:t>
      </w:r>
      <w:r w:rsidRPr="00C16538">
        <w:t>в</w:t>
      </w:r>
      <w:r w:rsidR="00C16538" w:rsidRPr="00C16538">
        <w:t xml:space="preserve"> </w:t>
      </w:r>
      <w:r w:rsidRPr="00C16538">
        <w:t>2024</w:t>
      </w:r>
      <w:r w:rsidR="00C16538" w:rsidRPr="00C16538">
        <w:t xml:space="preserve"> </w:t>
      </w:r>
      <w:r w:rsidRPr="00C16538">
        <w:t>г.</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заслуженный</w:t>
      </w:r>
      <w:r w:rsidR="00C16538" w:rsidRPr="00C16538">
        <w:t xml:space="preserve"> </w:t>
      </w:r>
      <w:r w:rsidRPr="00C16538">
        <w:t>отдых</w:t>
      </w:r>
      <w:r w:rsidR="00C16538" w:rsidRPr="00C16538">
        <w:t xml:space="preserve"> </w:t>
      </w:r>
      <w:r w:rsidRPr="00C16538">
        <w:t>раньше</w:t>
      </w:r>
      <w:r w:rsidR="00C16538" w:rsidRPr="00C16538">
        <w:t xml:space="preserve"> </w:t>
      </w:r>
      <w:r w:rsidRPr="00C16538">
        <w:t>общеустановленных</w:t>
      </w:r>
      <w:r w:rsidR="00C16538" w:rsidRPr="00C16538">
        <w:t xml:space="preserve"> </w:t>
      </w:r>
      <w:r w:rsidRPr="00C16538">
        <w:t>сроков</w:t>
      </w:r>
      <w:r w:rsidR="00C16538" w:rsidRPr="00C16538">
        <w:t xml:space="preserve"> </w:t>
      </w:r>
      <w:r w:rsidRPr="00C16538">
        <w:t>смогут</w:t>
      </w:r>
      <w:r w:rsidR="00C16538" w:rsidRPr="00C16538">
        <w:t xml:space="preserve"> </w:t>
      </w:r>
      <w:r w:rsidRPr="00C16538">
        <w:t>те,</w:t>
      </w:r>
      <w:r w:rsidR="00C16538" w:rsidRPr="00C16538">
        <w:t xml:space="preserve"> </w:t>
      </w:r>
      <w:r w:rsidRPr="00C16538">
        <w:t>чей</w:t>
      </w:r>
      <w:r w:rsidR="00C16538" w:rsidRPr="00C16538">
        <w:t xml:space="preserve"> </w:t>
      </w:r>
      <w:r w:rsidRPr="00C16538">
        <w:t>страховой</w:t>
      </w:r>
      <w:r w:rsidR="00C16538" w:rsidRPr="00C16538">
        <w:t xml:space="preserve"> </w:t>
      </w:r>
      <w:r w:rsidRPr="00C16538">
        <w:t>стаж</w:t>
      </w:r>
      <w:r w:rsidR="00C16538" w:rsidRPr="00C16538">
        <w:t xml:space="preserve"> </w:t>
      </w:r>
      <w:r w:rsidRPr="00C16538">
        <w:t>равен</w:t>
      </w:r>
      <w:r w:rsidR="00C16538" w:rsidRPr="00C16538">
        <w:t xml:space="preserve"> </w:t>
      </w:r>
      <w:r w:rsidRPr="00C16538">
        <w:t>37</w:t>
      </w:r>
      <w:r w:rsidR="00C16538" w:rsidRPr="00C16538">
        <w:t xml:space="preserve"> </w:t>
      </w:r>
      <w:r w:rsidRPr="00C16538">
        <w:t>года,</w:t>
      </w:r>
      <w:r w:rsidR="00C16538" w:rsidRPr="00C16538">
        <w:t xml:space="preserve"> </w:t>
      </w:r>
      <w:r w:rsidRPr="00C16538">
        <w:t>а</w:t>
      </w:r>
      <w:r w:rsidR="00C16538" w:rsidRPr="00C16538">
        <w:t xml:space="preserve"> </w:t>
      </w:r>
      <w:r w:rsidRPr="00C16538">
        <w:t>возраст</w:t>
      </w:r>
      <w:r w:rsidR="00C16538" w:rsidRPr="00C16538">
        <w:t xml:space="preserve"> </w:t>
      </w:r>
      <w:r w:rsidRPr="00C16538">
        <w:t>составляет</w:t>
      </w:r>
      <w:r w:rsidR="00C16538" w:rsidRPr="00C16538">
        <w:t xml:space="preserve"> </w:t>
      </w:r>
      <w:r w:rsidRPr="00C16538">
        <w:t>55</w:t>
      </w:r>
      <w:r w:rsidR="00C16538" w:rsidRPr="00C16538">
        <w:t xml:space="preserve"> </w:t>
      </w:r>
      <w:r w:rsidRPr="00C16538">
        <w:t>лет.</w:t>
      </w:r>
    </w:p>
    <w:p w:rsidR="00F703EE" w:rsidRPr="00C16538" w:rsidRDefault="00F703EE" w:rsidP="00F703EE">
      <w:r w:rsidRPr="00C16538">
        <w:t>Кроме</w:t>
      </w:r>
      <w:r w:rsidR="00C16538" w:rsidRPr="00C16538">
        <w:t xml:space="preserve"> </w:t>
      </w:r>
      <w:r w:rsidRPr="00C16538">
        <w:t>того,</w:t>
      </w:r>
      <w:r w:rsidR="00C16538" w:rsidRPr="00C16538">
        <w:t xml:space="preserve"> </w:t>
      </w:r>
      <w:r w:rsidRPr="00C16538">
        <w:t>правом</w:t>
      </w:r>
      <w:r w:rsidR="00C16538" w:rsidRPr="00C16538">
        <w:t xml:space="preserve"> </w:t>
      </w:r>
      <w:r w:rsidRPr="00C16538">
        <w:t>на</w:t>
      </w:r>
      <w:r w:rsidR="00C16538" w:rsidRPr="00C16538">
        <w:t xml:space="preserve"> </w:t>
      </w:r>
      <w:r w:rsidRPr="00C16538">
        <w:t>досрочную</w:t>
      </w:r>
      <w:r w:rsidR="00C16538" w:rsidRPr="00C16538">
        <w:t xml:space="preserve"> </w:t>
      </w:r>
      <w:r w:rsidRPr="00C16538">
        <w:t>пенсию</w:t>
      </w:r>
      <w:r w:rsidR="00C16538" w:rsidRPr="00C16538">
        <w:t xml:space="preserve"> </w:t>
      </w:r>
      <w:r w:rsidRPr="00C16538">
        <w:t>обладают</w:t>
      </w:r>
      <w:r w:rsidR="00C16538" w:rsidRPr="00C16538">
        <w:t xml:space="preserve"> </w:t>
      </w:r>
      <w:r w:rsidRPr="00C16538">
        <w:t>многодетные</w:t>
      </w:r>
      <w:r w:rsidR="00C16538" w:rsidRPr="00C16538">
        <w:t xml:space="preserve"> </w:t>
      </w:r>
      <w:r w:rsidRPr="00C16538">
        <w:t>матери.</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страховой</w:t>
      </w:r>
      <w:r w:rsidR="00C16538" w:rsidRPr="00C16538">
        <w:t xml:space="preserve"> </w:t>
      </w:r>
      <w:r w:rsidRPr="00C16538">
        <w:t>стаж</w:t>
      </w:r>
      <w:r w:rsidR="00C16538" w:rsidRPr="00C16538">
        <w:t xml:space="preserve"> </w:t>
      </w:r>
      <w:r w:rsidRPr="00C16538">
        <w:t>должен</w:t>
      </w:r>
      <w:r w:rsidR="00C16538" w:rsidRPr="00C16538">
        <w:t xml:space="preserve"> </w:t>
      </w:r>
      <w:r w:rsidRPr="00C16538">
        <w:t>составить</w:t>
      </w:r>
      <w:r w:rsidR="00C16538" w:rsidRPr="00C16538">
        <w:t xml:space="preserve"> </w:t>
      </w:r>
      <w:r w:rsidRPr="00C16538">
        <w:t>15</w:t>
      </w:r>
      <w:r w:rsidR="00C16538" w:rsidRPr="00C16538">
        <w:t xml:space="preserve"> </w:t>
      </w:r>
      <w:r w:rsidRPr="00C16538">
        <w:t>лет.</w:t>
      </w:r>
      <w:r w:rsidR="00C16538" w:rsidRPr="00C16538">
        <w:t xml:space="preserve"> </w:t>
      </w:r>
      <w:r w:rsidRPr="00C16538">
        <w:t>Возраст</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для</w:t>
      </w:r>
      <w:r w:rsidR="00C16538" w:rsidRPr="00C16538">
        <w:t xml:space="preserve"> </w:t>
      </w:r>
      <w:r w:rsidRPr="00C16538">
        <w:t>этой</w:t>
      </w:r>
      <w:r w:rsidR="00C16538" w:rsidRPr="00C16538">
        <w:t xml:space="preserve"> </w:t>
      </w:r>
      <w:r w:rsidRPr="00C16538">
        <w:t>категории</w:t>
      </w:r>
      <w:r w:rsidR="00C16538" w:rsidRPr="00C16538">
        <w:t xml:space="preserve"> </w:t>
      </w:r>
      <w:r w:rsidRPr="00C16538">
        <w:t>граждан</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количества</w:t>
      </w:r>
      <w:r w:rsidR="00C16538" w:rsidRPr="00C16538">
        <w:t xml:space="preserve"> </w:t>
      </w:r>
      <w:r w:rsidRPr="00C16538">
        <w:t>детей,</w:t>
      </w:r>
      <w:r w:rsidR="00C16538" w:rsidRPr="00C16538">
        <w:t xml:space="preserve"> </w:t>
      </w:r>
      <w:r w:rsidRPr="00C16538">
        <w:t>которых,</w:t>
      </w:r>
      <w:r w:rsidR="00C16538" w:rsidRPr="00C16538">
        <w:t xml:space="preserve"> </w:t>
      </w:r>
      <w:r w:rsidRPr="00C16538">
        <w:t>к</w:t>
      </w:r>
      <w:r w:rsidR="00C16538" w:rsidRPr="00C16538">
        <w:t xml:space="preserve"> </w:t>
      </w:r>
      <w:r w:rsidRPr="00C16538">
        <w:t>слову,</w:t>
      </w:r>
      <w:r w:rsidR="00C16538" w:rsidRPr="00C16538">
        <w:t xml:space="preserve"> </w:t>
      </w:r>
      <w:r w:rsidRPr="00C16538">
        <w:t>нужно</w:t>
      </w:r>
      <w:r w:rsidR="00C16538" w:rsidRPr="00C16538">
        <w:t xml:space="preserve"> </w:t>
      </w:r>
      <w:r w:rsidRPr="00C16538">
        <w:t>воспитать</w:t>
      </w:r>
      <w:r w:rsidR="00C16538" w:rsidRPr="00C16538">
        <w:t xml:space="preserve"> </w:t>
      </w:r>
      <w:r w:rsidRPr="00C16538">
        <w:t>до</w:t>
      </w:r>
      <w:r w:rsidR="00C16538" w:rsidRPr="00C16538">
        <w:t xml:space="preserve"> </w:t>
      </w:r>
      <w:r w:rsidRPr="00C16538">
        <w:t>восьми</w:t>
      </w:r>
      <w:r w:rsidR="00C16538" w:rsidRPr="00C16538">
        <w:t xml:space="preserve"> </w:t>
      </w:r>
      <w:r w:rsidRPr="00C16538">
        <w:t>лет.</w:t>
      </w:r>
    </w:p>
    <w:p w:rsidR="00F703EE" w:rsidRPr="00C16538" w:rsidRDefault="00F703EE" w:rsidP="00F703EE">
      <w:r w:rsidRPr="00C16538">
        <w:t>Так,</w:t>
      </w:r>
      <w:r w:rsidR="00C16538" w:rsidRPr="00C16538">
        <w:t xml:space="preserve"> </w:t>
      </w:r>
      <w:r w:rsidRPr="00C16538">
        <w:t>если</w:t>
      </w:r>
      <w:r w:rsidR="00C16538" w:rsidRPr="00C16538">
        <w:t xml:space="preserve"> </w:t>
      </w:r>
      <w:r w:rsidRPr="00C16538">
        <w:t>женщина</w:t>
      </w:r>
      <w:r w:rsidR="00C16538" w:rsidRPr="00C16538">
        <w:t xml:space="preserve"> </w:t>
      </w:r>
      <w:r w:rsidRPr="00C16538">
        <w:t>родила</w:t>
      </w:r>
      <w:r w:rsidR="00C16538" w:rsidRPr="00C16538">
        <w:t xml:space="preserve"> </w:t>
      </w:r>
      <w:r w:rsidRPr="00C16538">
        <w:t>и</w:t>
      </w:r>
      <w:r w:rsidR="00C16538" w:rsidRPr="00C16538">
        <w:t xml:space="preserve"> </w:t>
      </w:r>
      <w:r w:rsidRPr="00C16538">
        <w:t>воспитала</w:t>
      </w:r>
      <w:r w:rsidR="00C16538" w:rsidRPr="00C16538">
        <w:t xml:space="preserve"> </w:t>
      </w:r>
      <w:r w:rsidRPr="00C16538">
        <w:t>троих</w:t>
      </w:r>
      <w:r w:rsidR="00C16538" w:rsidRPr="00C16538">
        <w:t xml:space="preserve"> </w:t>
      </w:r>
      <w:r w:rsidRPr="00C16538">
        <w:t>детей,</w:t>
      </w:r>
      <w:r w:rsidR="00C16538" w:rsidRPr="00C16538">
        <w:t xml:space="preserve"> </w:t>
      </w:r>
      <w:r w:rsidRPr="00C16538">
        <w:t>то</w:t>
      </w:r>
      <w:r w:rsidR="00C16538" w:rsidRPr="00C16538">
        <w:t xml:space="preserve"> </w:t>
      </w:r>
      <w:r w:rsidRPr="00C16538">
        <w:t>пенсию</w:t>
      </w:r>
      <w:r w:rsidR="00C16538" w:rsidRPr="00C16538">
        <w:t xml:space="preserve"> </w:t>
      </w:r>
      <w:r w:rsidRPr="00C16538">
        <w:t>ей</w:t>
      </w:r>
      <w:r w:rsidR="00C16538" w:rsidRPr="00C16538">
        <w:t xml:space="preserve"> </w:t>
      </w:r>
      <w:r w:rsidRPr="00C16538">
        <w:t>могут</w:t>
      </w:r>
      <w:r w:rsidR="00C16538" w:rsidRPr="00C16538">
        <w:t xml:space="preserve"> </w:t>
      </w:r>
      <w:r w:rsidRPr="00C16538">
        <w:t>назначить</w:t>
      </w:r>
      <w:r w:rsidR="00C16538" w:rsidRPr="00C16538">
        <w:t xml:space="preserve"> </w:t>
      </w:r>
      <w:r w:rsidRPr="00C16538">
        <w:t>уже</w:t>
      </w:r>
      <w:r w:rsidR="00C16538" w:rsidRPr="00C16538">
        <w:t xml:space="preserve"> </w:t>
      </w:r>
      <w:r w:rsidRPr="00C16538">
        <w:t>в</w:t>
      </w:r>
      <w:r w:rsidR="00C16538" w:rsidRPr="00C16538">
        <w:t xml:space="preserve"> </w:t>
      </w:r>
      <w:r w:rsidRPr="00C16538">
        <w:t>57</w:t>
      </w:r>
      <w:r w:rsidR="00C16538" w:rsidRPr="00C16538">
        <w:t xml:space="preserve"> </w:t>
      </w:r>
      <w:r w:rsidRPr="00C16538">
        <w:t>лет.</w:t>
      </w:r>
      <w:r w:rsidR="00C16538" w:rsidRPr="00C16538">
        <w:t xml:space="preserve"> </w:t>
      </w:r>
      <w:r w:rsidRPr="00C16538">
        <w:t>Если</w:t>
      </w:r>
      <w:r w:rsidR="00C16538" w:rsidRPr="00C16538">
        <w:t xml:space="preserve"> </w:t>
      </w:r>
      <w:r w:rsidRPr="00C16538">
        <w:t>у</w:t>
      </w:r>
      <w:r w:rsidR="00C16538" w:rsidRPr="00C16538">
        <w:t xml:space="preserve"> </w:t>
      </w:r>
      <w:r w:rsidRPr="00C16538">
        <w:t>женщины</w:t>
      </w:r>
      <w:r w:rsidR="00C16538" w:rsidRPr="00C16538">
        <w:t xml:space="preserve"> </w:t>
      </w:r>
      <w:r w:rsidRPr="00C16538">
        <w:t>четверо</w:t>
      </w:r>
      <w:r w:rsidR="00C16538" w:rsidRPr="00C16538">
        <w:t xml:space="preserve"> </w:t>
      </w:r>
      <w:r w:rsidRPr="00C16538">
        <w:t>детей,</w:t>
      </w:r>
      <w:r w:rsidR="00C16538" w:rsidRPr="00C16538">
        <w:t xml:space="preserve"> </w:t>
      </w:r>
      <w:r w:rsidRPr="00C16538">
        <w:t>то</w:t>
      </w:r>
      <w:r w:rsidR="00C16538" w:rsidRPr="00C16538">
        <w:t xml:space="preserve"> </w:t>
      </w:r>
      <w:r w:rsidRPr="00C16538">
        <w:t>уйти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она</w:t>
      </w:r>
      <w:r w:rsidR="00C16538" w:rsidRPr="00C16538">
        <w:t xml:space="preserve"> </w:t>
      </w:r>
      <w:r w:rsidRPr="00C16538">
        <w:t>сможет</w:t>
      </w:r>
      <w:r w:rsidR="00C16538" w:rsidRPr="00C16538">
        <w:t xml:space="preserve"> </w:t>
      </w:r>
      <w:r w:rsidRPr="00C16538">
        <w:t>в</w:t>
      </w:r>
      <w:r w:rsidR="00C16538" w:rsidRPr="00C16538">
        <w:t xml:space="preserve"> </w:t>
      </w:r>
      <w:r w:rsidRPr="00C16538">
        <w:t>56</w:t>
      </w:r>
      <w:r w:rsidR="00C16538" w:rsidRPr="00C16538">
        <w:t xml:space="preserve"> </w:t>
      </w:r>
      <w:r w:rsidRPr="00C16538">
        <w:t>лет.</w:t>
      </w:r>
      <w:r w:rsidR="00C16538" w:rsidRPr="00C16538">
        <w:t xml:space="preserve"> </w:t>
      </w:r>
      <w:r w:rsidRPr="00C16538">
        <w:t>При</w:t>
      </w:r>
      <w:r w:rsidR="00C16538" w:rsidRPr="00C16538">
        <w:t xml:space="preserve"> </w:t>
      </w:r>
      <w:r w:rsidRPr="00C16538">
        <w:t>воспитании</w:t>
      </w:r>
      <w:r w:rsidR="00C16538" w:rsidRPr="00C16538">
        <w:t xml:space="preserve"> </w:t>
      </w:r>
      <w:r w:rsidRPr="00C16538">
        <w:t>пяти</w:t>
      </w:r>
      <w:r w:rsidR="00C16538" w:rsidRPr="00C16538">
        <w:t xml:space="preserve"> </w:t>
      </w:r>
      <w:r w:rsidRPr="00C16538">
        <w:t>и</w:t>
      </w:r>
      <w:r w:rsidR="00C16538" w:rsidRPr="00C16538">
        <w:t xml:space="preserve"> </w:t>
      </w:r>
      <w:r w:rsidRPr="00C16538">
        <w:t>более</w:t>
      </w:r>
      <w:r w:rsidR="00C16538" w:rsidRPr="00C16538">
        <w:t xml:space="preserve"> </w:t>
      </w:r>
      <w:r w:rsidRPr="00C16538">
        <w:t>детей</w:t>
      </w:r>
      <w:r w:rsidR="00C16538" w:rsidRPr="00C16538">
        <w:t xml:space="preserve"> </w:t>
      </w:r>
      <w:r w:rsidRPr="00C16538">
        <w:t>пенсия</w:t>
      </w:r>
      <w:r w:rsidR="00C16538" w:rsidRPr="00C16538">
        <w:t xml:space="preserve"> </w:t>
      </w:r>
      <w:r w:rsidRPr="00C16538">
        <w:t>назначается</w:t>
      </w:r>
      <w:r w:rsidR="00C16538" w:rsidRPr="00C16538">
        <w:t xml:space="preserve"> </w:t>
      </w:r>
      <w:r w:rsidRPr="00C16538">
        <w:t>в</w:t>
      </w:r>
      <w:r w:rsidR="00C16538" w:rsidRPr="00C16538">
        <w:t xml:space="preserve"> </w:t>
      </w:r>
      <w:r w:rsidRPr="00C16538">
        <w:t>50</w:t>
      </w:r>
      <w:r w:rsidR="00C16538" w:rsidRPr="00C16538">
        <w:t xml:space="preserve"> </w:t>
      </w:r>
      <w:r w:rsidRPr="00C16538">
        <w:t>лет.</w:t>
      </w:r>
    </w:p>
    <w:p w:rsidR="00F703EE" w:rsidRPr="00C16538" w:rsidRDefault="00F703EE" w:rsidP="00F703EE">
      <w:r w:rsidRPr="00C16538">
        <w:t>К</w:t>
      </w:r>
      <w:r w:rsidR="00C16538" w:rsidRPr="00C16538">
        <w:t xml:space="preserve"> </w:t>
      </w:r>
      <w:r w:rsidRPr="00C16538">
        <w:t>слову,</w:t>
      </w:r>
      <w:r w:rsidR="00C16538" w:rsidRPr="00C16538">
        <w:t xml:space="preserve"> </w:t>
      </w:r>
      <w:r w:rsidRPr="00C16538">
        <w:t>в</w:t>
      </w:r>
      <w:r w:rsidR="00C16538" w:rsidRPr="00C16538">
        <w:t xml:space="preserve"> </w:t>
      </w:r>
      <w:r w:rsidRPr="00C16538">
        <w:t>этом</w:t>
      </w:r>
      <w:r w:rsidR="00C16538" w:rsidRPr="00C16538">
        <w:t xml:space="preserve"> </w:t>
      </w:r>
      <w:r w:rsidRPr="00C16538">
        <w:t>же</w:t>
      </w:r>
      <w:r w:rsidR="00C16538" w:rsidRPr="00C16538">
        <w:t xml:space="preserve"> </w:t>
      </w:r>
      <w:r w:rsidRPr="00C16538">
        <w:t>возрасте</w:t>
      </w:r>
      <w:r w:rsidR="00C16538" w:rsidRPr="00C16538">
        <w:t xml:space="preserve"> </w:t>
      </w:r>
      <w:r w:rsidRPr="00C16538">
        <w:t>на</w:t>
      </w:r>
      <w:r w:rsidR="00C16538" w:rsidRPr="00C16538">
        <w:t xml:space="preserve"> </w:t>
      </w:r>
      <w:r w:rsidRPr="00C16538">
        <w:t>выход</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имеют</w:t>
      </w:r>
      <w:r w:rsidR="00C16538" w:rsidRPr="00C16538">
        <w:t xml:space="preserve"> </w:t>
      </w:r>
      <w:r w:rsidRPr="00C16538">
        <w:t>право</w:t>
      </w:r>
      <w:r w:rsidR="00C16538" w:rsidRPr="00C16538">
        <w:t xml:space="preserve"> </w:t>
      </w:r>
      <w:r w:rsidRPr="00C16538">
        <w:t>матери</w:t>
      </w:r>
      <w:r w:rsidR="00C16538" w:rsidRPr="00C16538">
        <w:t xml:space="preserve"> </w:t>
      </w:r>
      <w:r w:rsidRPr="00C16538">
        <w:t>детей-инвалидов</w:t>
      </w:r>
      <w:r w:rsidR="00C16538" w:rsidRPr="00C16538">
        <w:t xml:space="preserve"> </w:t>
      </w:r>
      <w:r w:rsidRPr="00C16538">
        <w:t>с</w:t>
      </w:r>
      <w:r w:rsidR="00C16538" w:rsidRPr="00C16538">
        <w:t xml:space="preserve"> </w:t>
      </w:r>
      <w:r w:rsidRPr="00C16538">
        <w:t>детства.</w:t>
      </w:r>
    </w:p>
    <w:p w:rsidR="00F703EE" w:rsidRPr="00C16538" w:rsidRDefault="00F703EE" w:rsidP="00F703EE">
      <w:r w:rsidRPr="00C16538">
        <w:lastRenderedPageBreak/>
        <w:t>Есть</w:t>
      </w:r>
      <w:r w:rsidR="00C16538" w:rsidRPr="00C16538">
        <w:t xml:space="preserve"> </w:t>
      </w:r>
      <w:r w:rsidRPr="00C16538">
        <w:t>и</w:t>
      </w:r>
      <w:r w:rsidR="00C16538" w:rsidRPr="00C16538">
        <w:t xml:space="preserve"> </w:t>
      </w:r>
      <w:r w:rsidRPr="00C16538">
        <w:t>иные</w:t>
      </w:r>
      <w:r w:rsidR="00C16538" w:rsidRPr="00C16538">
        <w:t xml:space="preserve"> </w:t>
      </w:r>
      <w:r w:rsidRPr="00C16538">
        <w:t>категории</w:t>
      </w:r>
      <w:r w:rsidR="00C16538" w:rsidRPr="00C16538">
        <w:t xml:space="preserve"> </w:t>
      </w:r>
      <w:r w:rsidRPr="00C16538">
        <w:t>россиянок,</w:t>
      </w:r>
      <w:r w:rsidR="00C16538" w:rsidRPr="00C16538">
        <w:t xml:space="preserve"> </w:t>
      </w:r>
      <w:r w:rsidRPr="00C16538">
        <w:t>кому</w:t>
      </w:r>
      <w:r w:rsidR="00C16538" w:rsidRPr="00C16538">
        <w:t xml:space="preserve"> </w:t>
      </w:r>
      <w:r w:rsidRPr="00C16538">
        <w:t>положена</w:t>
      </w:r>
      <w:r w:rsidR="00C16538" w:rsidRPr="00C16538">
        <w:t xml:space="preserve"> </w:t>
      </w:r>
      <w:r w:rsidRPr="00C16538">
        <w:t>досрочная</w:t>
      </w:r>
      <w:r w:rsidR="00C16538" w:rsidRPr="00C16538">
        <w:t xml:space="preserve"> </w:t>
      </w:r>
      <w:r w:rsidRPr="00C16538">
        <w:t>пенсия.</w:t>
      </w:r>
      <w:r w:rsidR="00C16538" w:rsidRPr="00C16538">
        <w:t xml:space="preserve"> </w:t>
      </w:r>
      <w:r w:rsidRPr="00C16538">
        <w:t>Например,</w:t>
      </w:r>
      <w:r w:rsidR="00C16538" w:rsidRPr="00C16538">
        <w:t xml:space="preserve"> </w:t>
      </w:r>
      <w:r w:rsidRPr="00C16538">
        <w:t>это</w:t>
      </w:r>
      <w:r w:rsidR="00C16538" w:rsidRPr="00C16538">
        <w:t xml:space="preserve"> </w:t>
      </w:r>
      <w:r w:rsidRPr="00C16538">
        <w:t>женщины,</w:t>
      </w:r>
      <w:r w:rsidR="00C16538" w:rsidRPr="00C16538">
        <w:t xml:space="preserve"> </w:t>
      </w:r>
      <w:r w:rsidRPr="00C16538">
        <w:t>родившие</w:t>
      </w:r>
      <w:r w:rsidR="00C16538" w:rsidRPr="00C16538">
        <w:t xml:space="preserve"> </w:t>
      </w:r>
      <w:r w:rsidRPr="00C16538">
        <w:t>двух</w:t>
      </w:r>
      <w:r w:rsidR="00C16538" w:rsidRPr="00C16538">
        <w:t xml:space="preserve"> </w:t>
      </w:r>
      <w:r w:rsidRPr="00C16538">
        <w:t>и</w:t>
      </w:r>
      <w:r w:rsidR="00C16538" w:rsidRPr="00C16538">
        <w:t xml:space="preserve"> </w:t>
      </w:r>
      <w:r w:rsidRPr="00C16538">
        <w:t>более</w:t>
      </w:r>
      <w:r w:rsidR="00C16538" w:rsidRPr="00C16538">
        <w:t xml:space="preserve"> </w:t>
      </w:r>
      <w:r w:rsidRPr="00C16538">
        <w:t>детей</w:t>
      </w:r>
      <w:r w:rsidR="00C16538" w:rsidRPr="00C16538">
        <w:t xml:space="preserve"> </w:t>
      </w:r>
      <w:r w:rsidRPr="00C16538">
        <w:t>и</w:t>
      </w:r>
      <w:r w:rsidR="00C16538" w:rsidRPr="00C16538">
        <w:t xml:space="preserve"> </w:t>
      </w:r>
      <w:r w:rsidRPr="00C16538">
        <w:t>отработавшие</w:t>
      </w:r>
      <w:r w:rsidR="00C16538" w:rsidRPr="00C16538">
        <w:t xml:space="preserve"> </w:t>
      </w:r>
      <w:r w:rsidRPr="00C16538">
        <w:t>12</w:t>
      </w:r>
      <w:r w:rsidR="00C16538" w:rsidRPr="00C16538">
        <w:t xml:space="preserve"> </w:t>
      </w:r>
      <w:r w:rsidRPr="00C16538">
        <w:t>лет</w:t>
      </w:r>
      <w:r w:rsidR="00C16538" w:rsidRPr="00C16538">
        <w:t xml:space="preserve"> </w:t>
      </w:r>
      <w:r w:rsidRPr="00C16538">
        <w:t>на</w:t>
      </w:r>
      <w:r w:rsidR="00C16538" w:rsidRPr="00C16538">
        <w:t xml:space="preserve"> </w:t>
      </w:r>
      <w:r w:rsidRPr="00C16538">
        <w:t>Крайнем</w:t>
      </w:r>
      <w:r w:rsidR="00C16538" w:rsidRPr="00C16538">
        <w:t xml:space="preserve"> </w:t>
      </w:r>
      <w:r w:rsidRPr="00C16538">
        <w:t>Севере</w:t>
      </w:r>
      <w:r w:rsidR="00C16538" w:rsidRPr="00C16538">
        <w:t xml:space="preserve"> </w:t>
      </w:r>
      <w:r w:rsidRPr="00C16538">
        <w:t>или</w:t>
      </w:r>
      <w:r w:rsidR="00C16538" w:rsidRPr="00C16538">
        <w:t xml:space="preserve"> </w:t>
      </w:r>
      <w:r w:rsidRPr="00C16538">
        <w:t>17</w:t>
      </w:r>
      <w:r w:rsidR="00C16538" w:rsidRPr="00C16538">
        <w:t xml:space="preserve"> </w:t>
      </w:r>
      <w:r w:rsidRPr="00C16538">
        <w:t>лет</w:t>
      </w:r>
      <w:r w:rsidR="00C16538" w:rsidRPr="00C16538">
        <w:t xml:space="preserve"> </w:t>
      </w:r>
      <w:r w:rsidRPr="00C16538">
        <w:t>в</w:t>
      </w:r>
      <w:r w:rsidR="00C16538" w:rsidRPr="00C16538">
        <w:t xml:space="preserve"> </w:t>
      </w:r>
      <w:r w:rsidRPr="00C16538">
        <w:t>приравненных</w:t>
      </w:r>
      <w:r w:rsidR="00C16538" w:rsidRPr="00C16538">
        <w:t xml:space="preserve"> </w:t>
      </w:r>
      <w:r w:rsidRPr="00C16538">
        <w:t>к</w:t>
      </w:r>
      <w:r w:rsidR="00C16538" w:rsidRPr="00C16538">
        <w:t xml:space="preserve"> </w:t>
      </w:r>
      <w:r w:rsidRPr="00C16538">
        <w:t>нему</w:t>
      </w:r>
      <w:r w:rsidR="00C16538" w:rsidRPr="00C16538">
        <w:t xml:space="preserve"> </w:t>
      </w:r>
      <w:r w:rsidRPr="00C16538">
        <w:t>местностях</w:t>
      </w:r>
      <w:r w:rsidR="00C16538" w:rsidRPr="00C16538">
        <w:t xml:space="preserve"> </w:t>
      </w:r>
      <w:r w:rsidRPr="00C16538">
        <w:t>при</w:t>
      </w:r>
      <w:r w:rsidR="00C16538" w:rsidRPr="00C16538">
        <w:t xml:space="preserve"> </w:t>
      </w:r>
      <w:r w:rsidRPr="00C16538">
        <w:t>общем</w:t>
      </w:r>
      <w:r w:rsidR="00C16538" w:rsidRPr="00C16538">
        <w:t xml:space="preserve"> </w:t>
      </w:r>
      <w:r w:rsidRPr="00C16538">
        <w:t>страховом</w:t>
      </w:r>
      <w:r w:rsidR="00C16538" w:rsidRPr="00C16538">
        <w:t xml:space="preserve"> </w:t>
      </w:r>
      <w:r w:rsidRPr="00C16538">
        <w:t>стаже</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20</w:t>
      </w:r>
      <w:r w:rsidR="00C16538" w:rsidRPr="00C16538">
        <w:t xml:space="preserve"> </w:t>
      </w:r>
      <w:r w:rsidRPr="00C16538">
        <w:t>лет.</w:t>
      </w:r>
    </w:p>
    <w:p w:rsidR="00F703EE" w:rsidRPr="00C16538" w:rsidRDefault="00F703EE" w:rsidP="00F703EE">
      <w:r w:rsidRPr="00C16538">
        <w:t>Если</w:t>
      </w:r>
      <w:r w:rsidR="00C16538" w:rsidRPr="00C16538">
        <w:t xml:space="preserve"> </w:t>
      </w:r>
      <w:r w:rsidRPr="00C16538">
        <w:t>женщина</w:t>
      </w:r>
      <w:r w:rsidR="00C16538" w:rsidRPr="00C16538">
        <w:t xml:space="preserve"> </w:t>
      </w:r>
      <w:r w:rsidRPr="00C16538">
        <w:t>уволена</w:t>
      </w:r>
      <w:r w:rsidR="00C16538" w:rsidRPr="00C16538">
        <w:t xml:space="preserve"> </w:t>
      </w:r>
      <w:r w:rsidRPr="00C16538">
        <w:t>по</w:t>
      </w:r>
      <w:r w:rsidR="00C16538" w:rsidRPr="00C16538">
        <w:t xml:space="preserve"> </w:t>
      </w:r>
      <w:r w:rsidRPr="00C16538">
        <w:t>причине</w:t>
      </w:r>
      <w:r w:rsidR="00C16538" w:rsidRPr="00C16538">
        <w:t xml:space="preserve"> </w:t>
      </w:r>
      <w:r w:rsidRPr="00C16538">
        <w:t>сокращения,</w:t>
      </w:r>
      <w:r w:rsidR="00C16538" w:rsidRPr="00C16538">
        <w:t xml:space="preserve"> </w:t>
      </w:r>
      <w:r w:rsidRPr="00C16538">
        <w:t>ликвидации</w:t>
      </w:r>
      <w:r w:rsidR="00C16538" w:rsidRPr="00C16538">
        <w:t xml:space="preserve"> </w:t>
      </w:r>
      <w:r w:rsidRPr="00C16538">
        <w:t>организации</w:t>
      </w:r>
      <w:r w:rsidR="00C16538" w:rsidRPr="00C16538">
        <w:t xml:space="preserve"> </w:t>
      </w:r>
      <w:r w:rsidRPr="00C16538">
        <w:t>или</w:t>
      </w:r>
      <w:r w:rsidR="00C16538" w:rsidRPr="00C16538">
        <w:t xml:space="preserve"> </w:t>
      </w:r>
      <w:r w:rsidRPr="00C16538">
        <w:t>закрытии</w:t>
      </w:r>
      <w:r w:rsidR="00C16538" w:rsidRPr="00C16538">
        <w:t xml:space="preserve"> </w:t>
      </w:r>
      <w:r w:rsidRPr="00C16538">
        <w:t>ИП,</w:t>
      </w:r>
      <w:r w:rsidR="00C16538" w:rsidRPr="00C16538">
        <w:t xml:space="preserve"> </w:t>
      </w:r>
      <w:r w:rsidRPr="00C16538">
        <w:t>она</w:t>
      </w:r>
      <w:r w:rsidR="00C16538" w:rsidRPr="00C16538">
        <w:t xml:space="preserve"> </w:t>
      </w:r>
      <w:r w:rsidRPr="00C16538">
        <w:t>может</w:t>
      </w:r>
      <w:r w:rsidR="00C16538" w:rsidRPr="00C16538">
        <w:t xml:space="preserve"> </w:t>
      </w:r>
      <w:r w:rsidRPr="00C16538">
        <w:t>получить</w:t>
      </w:r>
      <w:r w:rsidR="00C16538" w:rsidRPr="00C16538">
        <w:t xml:space="preserve"> </w:t>
      </w:r>
      <w:r w:rsidRPr="00C16538">
        <w:t>пенсию</w:t>
      </w:r>
      <w:r w:rsidR="00C16538" w:rsidRPr="00C16538">
        <w:t xml:space="preserve"> </w:t>
      </w:r>
      <w:r w:rsidRPr="00C16538">
        <w:t>на</w:t>
      </w:r>
      <w:r w:rsidR="00C16538" w:rsidRPr="00C16538">
        <w:t xml:space="preserve"> </w:t>
      </w:r>
      <w:r w:rsidRPr="00C16538">
        <w:t>2</w:t>
      </w:r>
      <w:r w:rsidR="00C16538" w:rsidRPr="00C16538">
        <w:t xml:space="preserve"> </w:t>
      </w:r>
      <w:r w:rsidRPr="00C16538">
        <w:t>года</w:t>
      </w:r>
      <w:r w:rsidR="00C16538" w:rsidRPr="00C16538">
        <w:t xml:space="preserve"> </w:t>
      </w:r>
      <w:r w:rsidRPr="00C16538">
        <w:t>раньше,</w:t>
      </w:r>
      <w:r w:rsidR="00C16538" w:rsidRPr="00C16538">
        <w:t xml:space="preserve"> </w:t>
      </w:r>
      <w:r w:rsidRPr="00C16538">
        <w:t>если</w:t>
      </w:r>
      <w:r w:rsidR="00C16538" w:rsidRPr="00C16538">
        <w:t xml:space="preserve"> </w:t>
      </w:r>
      <w:r w:rsidRPr="00C16538">
        <w:t>зарегистрирована</w:t>
      </w:r>
      <w:r w:rsidR="00C16538" w:rsidRPr="00C16538">
        <w:t xml:space="preserve"> </w:t>
      </w:r>
      <w:r w:rsidRPr="00C16538">
        <w:t>в</w:t>
      </w:r>
      <w:r w:rsidR="00C16538" w:rsidRPr="00C16538">
        <w:t xml:space="preserve"> </w:t>
      </w:r>
      <w:r w:rsidRPr="00C16538">
        <w:t>центре</w:t>
      </w:r>
      <w:r w:rsidR="00C16538" w:rsidRPr="00C16538">
        <w:t xml:space="preserve"> </w:t>
      </w:r>
      <w:r w:rsidRPr="00C16538">
        <w:t>занятости</w:t>
      </w:r>
      <w:r w:rsidR="00C16538" w:rsidRPr="00C16538">
        <w:t xml:space="preserve"> </w:t>
      </w:r>
      <w:r w:rsidRPr="00C16538">
        <w:t>и</w:t>
      </w:r>
      <w:r w:rsidR="00C16538" w:rsidRPr="00C16538">
        <w:t xml:space="preserve"> </w:t>
      </w:r>
      <w:r w:rsidRPr="00C16538">
        <w:t>имеет</w:t>
      </w:r>
      <w:r w:rsidR="00C16538" w:rsidRPr="00C16538">
        <w:t xml:space="preserve"> </w:t>
      </w:r>
      <w:r w:rsidRPr="00C16538">
        <w:t>общий</w:t>
      </w:r>
      <w:r w:rsidR="00C16538" w:rsidRPr="00C16538">
        <w:t xml:space="preserve"> </w:t>
      </w:r>
      <w:r w:rsidRPr="00C16538">
        <w:t>страховой</w:t>
      </w:r>
      <w:r w:rsidR="00C16538" w:rsidRPr="00C16538">
        <w:t xml:space="preserve"> </w:t>
      </w:r>
      <w:r w:rsidRPr="00C16538">
        <w:t>стаж</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20</w:t>
      </w:r>
      <w:r w:rsidR="00C16538" w:rsidRPr="00C16538">
        <w:t xml:space="preserve"> </w:t>
      </w:r>
      <w:r w:rsidRPr="00C16538">
        <w:t>лет.</w:t>
      </w:r>
    </w:p>
    <w:p w:rsidR="00F703EE" w:rsidRPr="00C16538" w:rsidRDefault="00C50B57" w:rsidP="00F703EE">
      <w:hyperlink r:id="rId74" w:history="1">
        <w:r w:rsidR="00F703EE" w:rsidRPr="00C16538">
          <w:rPr>
            <w:rStyle w:val="a3"/>
          </w:rPr>
          <w:t>https://konkurent.ru/article/64809</w:t>
        </w:r>
      </w:hyperlink>
      <w:r w:rsidR="00C16538" w:rsidRPr="00C16538">
        <w:t xml:space="preserve"> </w:t>
      </w:r>
    </w:p>
    <w:p w:rsidR="006F6D55" w:rsidRPr="00C16538" w:rsidRDefault="006F6D55" w:rsidP="006F6D55">
      <w:pPr>
        <w:pStyle w:val="2"/>
      </w:pPr>
      <w:bookmarkStart w:id="169" w:name="_Toc155677060"/>
      <w:r w:rsidRPr="00C16538">
        <w:t>DEITA.</w:t>
      </w:r>
      <w:r w:rsidR="00767A74" w:rsidRPr="00C16538">
        <w:t>ru</w:t>
      </w:r>
      <w:r w:rsidRPr="00C16538">
        <w:t>,</w:t>
      </w:r>
      <w:r w:rsidR="00C16538" w:rsidRPr="00C16538">
        <w:t xml:space="preserve"> </w:t>
      </w:r>
      <w:r w:rsidRPr="00C16538">
        <w:t>29.12.2023,</w:t>
      </w:r>
      <w:r w:rsidR="00C16538" w:rsidRPr="00C16538">
        <w:t xml:space="preserve"> </w:t>
      </w:r>
      <w:r w:rsidRPr="00C16538">
        <w:t>Озвучено,</w:t>
      </w:r>
      <w:r w:rsidR="00C16538" w:rsidRPr="00C16538">
        <w:t xml:space="preserve"> </w:t>
      </w:r>
      <w:r w:rsidRPr="00C16538">
        <w:t>каких</w:t>
      </w:r>
      <w:r w:rsidR="00C16538" w:rsidRPr="00C16538">
        <w:t xml:space="preserve"> </w:t>
      </w:r>
      <w:r w:rsidRPr="00C16538">
        <w:t>россиян</w:t>
      </w:r>
      <w:r w:rsidR="00C16538" w:rsidRPr="00C16538">
        <w:t xml:space="preserve"> </w:t>
      </w:r>
      <w:r w:rsidRPr="00C16538">
        <w:t>лишат</w:t>
      </w:r>
      <w:r w:rsidR="00C16538" w:rsidRPr="00C16538">
        <w:t xml:space="preserve"> </w:t>
      </w:r>
      <w:r w:rsidRPr="00C16538">
        <w:t>страховой</w:t>
      </w:r>
      <w:r w:rsidR="00C16538" w:rsidRPr="00C16538">
        <w:t xml:space="preserve"> </w:t>
      </w:r>
      <w:r w:rsidRPr="00C16538">
        <w:t>пенсии</w:t>
      </w:r>
      <w:bookmarkEnd w:id="169"/>
    </w:p>
    <w:p w:rsidR="006F6D55" w:rsidRPr="00C16538" w:rsidRDefault="006F6D55" w:rsidP="00315D6E">
      <w:pPr>
        <w:pStyle w:val="3"/>
      </w:pPr>
      <w:bookmarkStart w:id="170" w:name="_Toc155677061"/>
      <w:r w:rsidRPr="00C16538">
        <w:t>Обязывать</w:t>
      </w:r>
      <w:r w:rsidR="00C16538" w:rsidRPr="00C16538">
        <w:t xml:space="preserve"> </w:t>
      </w:r>
      <w:r w:rsidRPr="00C16538">
        <w:t>человека</w:t>
      </w:r>
      <w:r w:rsidR="00C16538" w:rsidRPr="00C16538">
        <w:t xml:space="preserve"> </w:t>
      </w:r>
      <w:r w:rsidRPr="00C16538">
        <w:t>делать</w:t>
      </w:r>
      <w:r w:rsidR="00C16538" w:rsidRPr="00C16538">
        <w:t xml:space="preserve"> </w:t>
      </w:r>
      <w:r w:rsidRPr="00C16538">
        <w:t>взносы</w:t>
      </w:r>
      <w:r w:rsidR="00C16538" w:rsidRPr="00C16538">
        <w:t xml:space="preserve"> </w:t>
      </w:r>
      <w:r w:rsidRPr="00C16538">
        <w:t>в</w:t>
      </w:r>
      <w:r w:rsidR="00C16538" w:rsidRPr="00C16538">
        <w:t xml:space="preserve"> </w:t>
      </w:r>
      <w:r w:rsidRPr="00C16538">
        <w:t>пенсионную</w:t>
      </w:r>
      <w:r w:rsidR="00C16538" w:rsidRPr="00C16538">
        <w:t xml:space="preserve"> </w:t>
      </w:r>
      <w:r w:rsidRPr="00C16538">
        <w:t>систему</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никто</w:t>
      </w:r>
      <w:r w:rsidR="00C16538" w:rsidRPr="00C16538">
        <w:t xml:space="preserve"> </w:t>
      </w:r>
      <w:r w:rsidRPr="00C16538">
        <w:t>не</w:t>
      </w:r>
      <w:r w:rsidR="00C16538" w:rsidRPr="00C16538">
        <w:t xml:space="preserve"> </w:t>
      </w:r>
      <w:r w:rsidRPr="00C16538">
        <w:t>будет.</w:t>
      </w:r>
      <w:r w:rsidR="00C16538" w:rsidRPr="00C16538">
        <w:t xml:space="preserve"> </w:t>
      </w:r>
      <w:r w:rsidRPr="00C16538">
        <w:t>Об</w:t>
      </w:r>
      <w:r w:rsidR="00C16538" w:rsidRPr="00C16538">
        <w:t xml:space="preserve"> </w:t>
      </w:r>
      <w:r w:rsidRPr="00C16538">
        <w:t>этом</w:t>
      </w:r>
      <w:r w:rsidR="00C16538" w:rsidRPr="00C16538">
        <w:t xml:space="preserve"> </w:t>
      </w:r>
      <w:r w:rsidRPr="00C16538">
        <w:t>предупредила</w:t>
      </w:r>
      <w:r w:rsidR="00C16538" w:rsidRPr="00C16538">
        <w:t xml:space="preserve"> </w:t>
      </w:r>
      <w:r w:rsidRPr="00C16538">
        <w:t>заместитель</w:t>
      </w:r>
      <w:r w:rsidR="00C16538" w:rsidRPr="00C16538">
        <w:t xml:space="preserve"> </w:t>
      </w:r>
      <w:r w:rsidRPr="00C16538">
        <w:t>председателя</w:t>
      </w:r>
      <w:r w:rsidR="00C16538" w:rsidRPr="00C16538">
        <w:t xml:space="preserve"> </w:t>
      </w:r>
      <w:r w:rsidRPr="00C16538">
        <w:t>Комитета</w:t>
      </w:r>
      <w:r w:rsidR="00C16538" w:rsidRPr="00C16538">
        <w:t xml:space="preserve"> </w:t>
      </w:r>
      <w:r w:rsidRPr="00C16538">
        <w:t>Совета</w:t>
      </w:r>
      <w:r w:rsidR="00C16538" w:rsidRPr="00C16538">
        <w:t xml:space="preserve"> </w:t>
      </w:r>
      <w:r w:rsidRPr="00C16538">
        <w:t>Федерации</w:t>
      </w:r>
      <w:r w:rsidR="00C16538" w:rsidRPr="00C16538">
        <w:t xml:space="preserve"> </w:t>
      </w:r>
      <w:r w:rsidRPr="00C16538">
        <w:t>по</w:t>
      </w:r>
      <w:r w:rsidR="00C16538" w:rsidRPr="00C16538">
        <w:t xml:space="preserve"> </w:t>
      </w:r>
      <w:r w:rsidRPr="00C16538">
        <w:t>социальной</w:t>
      </w:r>
      <w:r w:rsidR="00C16538" w:rsidRPr="00C16538">
        <w:t xml:space="preserve"> </w:t>
      </w:r>
      <w:r w:rsidRPr="00C16538">
        <w:t>политике</w:t>
      </w:r>
      <w:r w:rsidR="00C16538" w:rsidRPr="00C16538">
        <w:t xml:space="preserve"> </w:t>
      </w:r>
      <w:r w:rsidRPr="00C16538">
        <w:t>Елена</w:t>
      </w:r>
      <w:r w:rsidR="00C16538" w:rsidRPr="00C16538">
        <w:t xml:space="preserve"> </w:t>
      </w:r>
      <w:r w:rsidRPr="00C16538">
        <w:t>Бибикова,</w:t>
      </w:r>
      <w:r w:rsidR="00C16538" w:rsidRPr="00C16538">
        <w:t xml:space="preserve"> </w:t>
      </w:r>
      <w:r w:rsidRPr="00C16538">
        <w:t>сообщает</w:t>
      </w:r>
      <w:r w:rsidR="00C16538" w:rsidRPr="00C16538">
        <w:t xml:space="preserve"> </w:t>
      </w:r>
      <w:r w:rsidRPr="00C16538">
        <w:t>ИА</w:t>
      </w:r>
      <w:r w:rsidR="00C16538" w:rsidRPr="00C16538">
        <w:t xml:space="preserve"> </w:t>
      </w:r>
      <w:r w:rsidRPr="00C16538">
        <w:t>DEITA.RU.</w:t>
      </w:r>
      <w:r w:rsidR="00C16538" w:rsidRPr="00C16538">
        <w:t xml:space="preserve"> </w:t>
      </w:r>
      <w:r w:rsidRPr="00C16538">
        <w:t>По</w:t>
      </w:r>
      <w:r w:rsidR="00C16538" w:rsidRPr="00C16538">
        <w:t xml:space="preserve"> </w:t>
      </w:r>
      <w:r w:rsidRPr="00C16538">
        <w:t>е</w:t>
      </w:r>
      <w:r w:rsidR="00F26914">
        <w:t>е</w:t>
      </w:r>
      <w:r w:rsidR="00C16538" w:rsidRPr="00C16538">
        <w:t xml:space="preserve"> </w:t>
      </w:r>
      <w:r w:rsidRPr="00C16538">
        <w:t>словам,</w:t>
      </w:r>
      <w:r w:rsidR="00C16538" w:rsidRPr="00C16538">
        <w:t xml:space="preserve"> </w:t>
      </w:r>
      <w:r w:rsidRPr="00C16538">
        <w:t>если</w:t>
      </w:r>
      <w:r w:rsidR="00C16538" w:rsidRPr="00C16538">
        <w:t xml:space="preserve"> </w:t>
      </w:r>
      <w:r w:rsidRPr="00C16538">
        <w:t>человек</w:t>
      </w:r>
      <w:r w:rsidR="00C16538" w:rsidRPr="00C16538">
        <w:t xml:space="preserve"> </w:t>
      </w:r>
      <w:r w:rsidRPr="00C16538">
        <w:t>платит</w:t>
      </w:r>
      <w:r w:rsidR="00C16538" w:rsidRPr="00C16538">
        <w:t xml:space="preserve"> </w:t>
      </w:r>
      <w:r w:rsidRPr="00C16538">
        <w:t>взносы,</w:t>
      </w:r>
      <w:r w:rsidR="00C16538" w:rsidRPr="00C16538">
        <w:t xml:space="preserve"> </w:t>
      </w:r>
      <w:r w:rsidRPr="00C16538">
        <w:t>то</w:t>
      </w:r>
      <w:r w:rsidR="00C16538" w:rsidRPr="00C16538">
        <w:t xml:space="preserve"> </w:t>
      </w:r>
      <w:r w:rsidRPr="00C16538">
        <w:t>он</w:t>
      </w:r>
      <w:r w:rsidR="00C16538" w:rsidRPr="00C16538">
        <w:t xml:space="preserve"> </w:t>
      </w:r>
      <w:r w:rsidRPr="00C16538">
        <w:t>считается</w:t>
      </w:r>
      <w:r w:rsidR="00C16538" w:rsidRPr="00C16538">
        <w:t xml:space="preserve"> </w:t>
      </w:r>
      <w:r w:rsidRPr="00C16538">
        <w:t>работающим</w:t>
      </w:r>
      <w:r w:rsidR="00C16538" w:rsidRPr="00C16538">
        <w:t xml:space="preserve"> </w:t>
      </w:r>
      <w:r w:rsidRPr="00C16538">
        <w:t>и</w:t>
      </w:r>
      <w:r w:rsidR="00C16538" w:rsidRPr="00C16538">
        <w:t xml:space="preserve"> </w:t>
      </w:r>
      <w:r w:rsidRPr="00C16538">
        <w:t>делает</w:t>
      </w:r>
      <w:r w:rsidR="00C16538" w:rsidRPr="00C16538">
        <w:t xml:space="preserve"> </w:t>
      </w:r>
      <w:r w:rsidRPr="00C16538">
        <w:t>отчисления</w:t>
      </w:r>
      <w:r w:rsidR="00C16538" w:rsidRPr="00C16538">
        <w:t xml:space="preserve"> </w:t>
      </w:r>
      <w:r w:rsidRPr="00C16538">
        <w:t>на</w:t>
      </w:r>
      <w:r w:rsidR="00C16538" w:rsidRPr="00C16538">
        <w:t xml:space="preserve"> </w:t>
      </w:r>
      <w:r w:rsidRPr="00C16538">
        <w:t>тех</w:t>
      </w:r>
      <w:r w:rsidR="00C16538" w:rsidRPr="00C16538">
        <w:t xml:space="preserve"> </w:t>
      </w:r>
      <w:r w:rsidRPr="00C16538">
        <w:t>же</w:t>
      </w:r>
      <w:r w:rsidR="00C16538" w:rsidRPr="00C16538">
        <w:t xml:space="preserve"> </w:t>
      </w:r>
      <w:r w:rsidRPr="00C16538">
        <w:t>условиях,</w:t>
      </w:r>
      <w:r w:rsidR="00C16538" w:rsidRPr="00C16538">
        <w:t xml:space="preserve"> </w:t>
      </w:r>
      <w:r w:rsidRPr="00C16538">
        <w:t>что</w:t>
      </w:r>
      <w:r w:rsidR="00C16538" w:rsidRPr="00C16538">
        <w:t xml:space="preserve"> </w:t>
      </w:r>
      <w:r w:rsidRPr="00C16538">
        <w:t>и</w:t>
      </w:r>
      <w:r w:rsidR="00C16538" w:rsidRPr="00C16538">
        <w:t xml:space="preserve"> </w:t>
      </w:r>
      <w:r w:rsidRPr="00C16538">
        <w:t>индивидуальные</w:t>
      </w:r>
      <w:r w:rsidR="00C16538" w:rsidRPr="00C16538">
        <w:t xml:space="preserve"> </w:t>
      </w:r>
      <w:r w:rsidRPr="00C16538">
        <w:t>предприниматели.</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с</w:t>
      </w:r>
      <w:r w:rsidR="00C16538" w:rsidRPr="00C16538">
        <w:t xml:space="preserve"> </w:t>
      </w:r>
      <w:r w:rsidRPr="00C16538">
        <w:t>самозанятыми</w:t>
      </w:r>
      <w:r w:rsidR="00C16538" w:rsidRPr="00C16538">
        <w:t xml:space="preserve"> </w:t>
      </w:r>
      <w:r w:rsidRPr="00C16538">
        <w:t>выясняется,</w:t>
      </w:r>
      <w:r w:rsidR="00C16538" w:rsidRPr="00C16538">
        <w:t xml:space="preserve"> </w:t>
      </w:r>
      <w:r w:rsidRPr="00C16538">
        <w:t>что</w:t>
      </w:r>
      <w:r w:rsidR="00C16538" w:rsidRPr="00C16538">
        <w:t xml:space="preserve"> </w:t>
      </w:r>
      <w:r w:rsidRPr="00C16538">
        <w:t>большинство</w:t>
      </w:r>
      <w:r w:rsidR="00C16538" w:rsidRPr="00C16538">
        <w:t xml:space="preserve"> </w:t>
      </w:r>
      <w:r w:rsidRPr="00C16538">
        <w:t>из</w:t>
      </w:r>
      <w:r w:rsidR="00C16538" w:rsidRPr="00C16538">
        <w:t xml:space="preserve"> </w:t>
      </w:r>
      <w:r w:rsidRPr="00C16538">
        <w:t>них</w:t>
      </w:r>
      <w:r w:rsidR="00C16538" w:rsidRPr="00C16538">
        <w:t xml:space="preserve"> </w:t>
      </w:r>
      <w:r w:rsidRPr="00C16538">
        <w:t>не</w:t>
      </w:r>
      <w:r w:rsidR="00C16538" w:rsidRPr="00C16538">
        <w:t xml:space="preserve"> </w:t>
      </w:r>
      <w:r w:rsidRPr="00C16538">
        <w:t>платят</w:t>
      </w:r>
      <w:r w:rsidR="00C16538" w:rsidRPr="00C16538">
        <w:t xml:space="preserve"> </w:t>
      </w:r>
      <w:r w:rsidRPr="00C16538">
        <w:t>страховые</w:t>
      </w:r>
      <w:r w:rsidR="00C16538" w:rsidRPr="00C16538">
        <w:t xml:space="preserve"> </w:t>
      </w:r>
      <w:r w:rsidRPr="00C16538">
        <w:t>взносы</w:t>
      </w:r>
      <w:r w:rsidR="00C16538" w:rsidRPr="00C16538">
        <w:t xml:space="preserve"> </w:t>
      </w:r>
      <w:r w:rsidRPr="00C16538">
        <w:t>в</w:t>
      </w:r>
      <w:r w:rsidR="00C16538" w:rsidRPr="00C16538">
        <w:t xml:space="preserve"> </w:t>
      </w:r>
      <w:r w:rsidRPr="00C16538">
        <w:t>пенсионную</w:t>
      </w:r>
      <w:r w:rsidR="00C16538" w:rsidRPr="00C16538">
        <w:t xml:space="preserve"> </w:t>
      </w:r>
      <w:r w:rsidRPr="00C16538">
        <w:t>систему.</w:t>
      </w:r>
      <w:bookmarkEnd w:id="170"/>
    </w:p>
    <w:p w:rsidR="006F6D55" w:rsidRPr="00C16538" w:rsidRDefault="006F6D55" w:rsidP="006F6D55">
      <w:r w:rsidRPr="00C16538">
        <w:t>В</w:t>
      </w:r>
      <w:r w:rsidR="00C16538" w:rsidRPr="00C16538">
        <w:t xml:space="preserve"> </w:t>
      </w:r>
      <w:r w:rsidRPr="00C16538">
        <w:t>такой</w:t>
      </w:r>
      <w:r w:rsidR="00C16538" w:rsidRPr="00C16538">
        <w:t xml:space="preserve"> </w:t>
      </w:r>
      <w:r w:rsidRPr="00C16538">
        <w:t>ситуации</w:t>
      </w:r>
      <w:r w:rsidR="00C16538" w:rsidRPr="00C16538">
        <w:t xml:space="preserve"> </w:t>
      </w:r>
      <w:r w:rsidRPr="00C16538">
        <w:t>у</w:t>
      </w:r>
      <w:r w:rsidR="00C16538" w:rsidRPr="00C16538">
        <w:t xml:space="preserve"> </w:t>
      </w:r>
      <w:r w:rsidRPr="00C16538">
        <w:t>человека</w:t>
      </w:r>
      <w:r w:rsidR="00C16538" w:rsidRPr="00C16538">
        <w:t xml:space="preserve"> </w:t>
      </w:r>
      <w:r w:rsidRPr="00C16538">
        <w:t>не</w:t>
      </w:r>
      <w:r w:rsidR="00C16538" w:rsidRPr="00C16538">
        <w:t xml:space="preserve"> </w:t>
      </w:r>
      <w:r w:rsidRPr="00C16538">
        <w:t>формируются</w:t>
      </w:r>
      <w:r w:rsidR="00C16538" w:rsidRPr="00C16538">
        <w:t xml:space="preserve"> </w:t>
      </w:r>
      <w:r w:rsidRPr="00C16538">
        <w:t>пенсионные</w:t>
      </w:r>
      <w:r w:rsidR="00C16538" w:rsidRPr="00C16538">
        <w:t xml:space="preserve"> </w:t>
      </w:r>
      <w:r w:rsidRPr="00C16538">
        <w:t>права.</w:t>
      </w:r>
      <w:r w:rsidR="00C16538" w:rsidRPr="00C16538">
        <w:t xml:space="preserve"> </w:t>
      </w:r>
      <w:r w:rsidRPr="00C16538">
        <w:t>И</w:t>
      </w:r>
      <w:r w:rsidR="00C16538" w:rsidRPr="00C16538">
        <w:t xml:space="preserve"> </w:t>
      </w:r>
      <w:r w:rsidRPr="00C16538">
        <w:t>наоборот,</w:t>
      </w:r>
      <w:r w:rsidR="00C16538" w:rsidRPr="00C16538">
        <w:t xml:space="preserve"> </w:t>
      </w:r>
      <w:r w:rsidRPr="00C16538">
        <w:t>в</w:t>
      </w:r>
      <w:r w:rsidR="00C16538" w:rsidRPr="00C16538">
        <w:t xml:space="preserve"> </w:t>
      </w:r>
      <w:r w:rsidRPr="00C16538">
        <w:t>тот</w:t>
      </w:r>
      <w:r w:rsidR="00C16538" w:rsidRPr="00C16538">
        <w:t xml:space="preserve"> </w:t>
      </w:r>
      <w:r w:rsidRPr="00C16538">
        <w:t>период,</w:t>
      </w:r>
      <w:r w:rsidR="00C16538" w:rsidRPr="00C16538">
        <w:t xml:space="preserve"> </w:t>
      </w:r>
      <w:r w:rsidRPr="00C16538">
        <w:t>на</w:t>
      </w:r>
      <w:r w:rsidR="00C16538" w:rsidRPr="00C16538">
        <w:t xml:space="preserve"> </w:t>
      </w:r>
      <w:r w:rsidRPr="00C16538">
        <w:t>протяжении</w:t>
      </w:r>
      <w:r w:rsidR="00C16538" w:rsidRPr="00C16538">
        <w:t xml:space="preserve"> </w:t>
      </w:r>
      <w:r w:rsidRPr="00C16538">
        <w:t>которого</w:t>
      </w:r>
      <w:r w:rsidR="00C16538" w:rsidRPr="00C16538">
        <w:t xml:space="preserve"> </w:t>
      </w:r>
      <w:r w:rsidRPr="00C16538">
        <w:t>платились</w:t>
      </w:r>
      <w:r w:rsidR="00C16538" w:rsidRPr="00C16538">
        <w:t xml:space="preserve"> </w:t>
      </w:r>
      <w:r w:rsidRPr="00C16538">
        <w:t>взносы,</w:t>
      </w:r>
      <w:r w:rsidR="00C16538" w:rsidRPr="00C16538">
        <w:t xml:space="preserve"> </w:t>
      </w:r>
      <w:r w:rsidRPr="00C16538">
        <w:t>в</w:t>
      </w:r>
      <w:r w:rsidR="00C16538" w:rsidRPr="00C16538">
        <w:t xml:space="preserve"> </w:t>
      </w:r>
      <w:r w:rsidRPr="00C16538">
        <w:t>последствии</w:t>
      </w:r>
      <w:r w:rsidR="00C16538" w:rsidRPr="00C16538">
        <w:t xml:space="preserve"> </w:t>
      </w:r>
      <w:r w:rsidRPr="00C16538">
        <w:t>будет</w:t>
      </w:r>
      <w:r w:rsidR="00C16538" w:rsidRPr="00C16538">
        <w:t xml:space="preserve"> </w:t>
      </w:r>
      <w:r w:rsidRPr="00C16538">
        <w:t>включ</w:t>
      </w:r>
      <w:r w:rsidR="00F26914">
        <w:t>е</w:t>
      </w:r>
      <w:r w:rsidRPr="00C16538">
        <w:t>н</w:t>
      </w:r>
      <w:r w:rsidR="00C16538" w:rsidRPr="00C16538">
        <w:t xml:space="preserve"> </w:t>
      </w:r>
      <w:r w:rsidRPr="00C16538">
        <w:t>в</w:t>
      </w:r>
      <w:r w:rsidR="00C16538" w:rsidRPr="00C16538">
        <w:t xml:space="preserve"> </w:t>
      </w:r>
      <w:r w:rsidRPr="00C16538">
        <w:t>трудовой</w:t>
      </w:r>
      <w:r w:rsidR="00C16538" w:rsidRPr="00C16538">
        <w:t xml:space="preserve"> </w:t>
      </w:r>
      <w:r w:rsidRPr="00C16538">
        <w:t>стаж.</w:t>
      </w:r>
      <w:r w:rsidR="00C16538" w:rsidRPr="00C16538">
        <w:t xml:space="preserve"> </w:t>
      </w:r>
      <w:r w:rsidRPr="00C16538">
        <w:t>За</w:t>
      </w:r>
      <w:r w:rsidR="00C16538" w:rsidRPr="00C16538">
        <w:t xml:space="preserve"> </w:t>
      </w:r>
      <w:r w:rsidRPr="00C16538">
        <w:t>этот</w:t>
      </w:r>
      <w:r w:rsidR="00C16538" w:rsidRPr="00C16538">
        <w:t xml:space="preserve"> </w:t>
      </w:r>
      <w:r w:rsidRPr="00C16538">
        <w:t>период</w:t>
      </w:r>
      <w:r w:rsidR="00C16538" w:rsidRPr="00C16538">
        <w:t xml:space="preserve"> </w:t>
      </w:r>
      <w:r w:rsidRPr="00C16538">
        <w:t>самозанятому</w:t>
      </w:r>
      <w:r w:rsidR="00C16538" w:rsidRPr="00C16538">
        <w:t xml:space="preserve"> </w:t>
      </w:r>
      <w:r w:rsidRPr="00C16538">
        <w:t>начислят</w:t>
      </w:r>
      <w:r w:rsidR="00C16538" w:rsidRPr="00C16538">
        <w:t xml:space="preserve"> </w:t>
      </w:r>
      <w:r w:rsidRPr="00C16538">
        <w:t>заветные</w:t>
      </w:r>
      <w:r w:rsidR="00C16538" w:rsidRPr="00C16538">
        <w:t xml:space="preserve"> </w:t>
      </w:r>
      <w:r w:rsidRPr="00C16538">
        <w:t>пенсионные</w:t>
      </w:r>
      <w:r w:rsidR="00C16538" w:rsidRPr="00C16538">
        <w:t xml:space="preserve"> </w:t>
      </w:r>
      <w:r w:rsidRPr="00C16538">
        <w:t>коэффициенты.</w:t>
      </w:r>
    </w:p>
    <w:p w:rsidR="006F6D55" w:rsidRPr="00C16538" w:rsidRDefault="006F6D55" w:rsidP="006F6D55">
      <w:r w:rsidRPr="00C16538">
        <w:t>Те</w:t>
      </w:r>
      <w:r w:rsidR="00C16538" w:rsidRPr="00C16538">
        <w:t xml:space="preserve"> </w:t>
      </w:r>
      <w:r w:rsidRPr="00C16538">
        <w:t>же,</w:t>
      </w:r>
      <w:r w:rsidR="00C16538" w:rsidRPr="00C16538">
        <w:t xml:space="preserve"> </w:t>
      </w:r>
      <w:r w:rsidRPr="00C16538">
        <w:t>кто</w:t>
      </w:r>
      <w:r w:rsidR="00C16538" w:rsidRPr="00C16538">
        <w:t xml:space="preserve"> </w:t>
      </w:r>
      <w:r w:rsidRPr="00C16538">
        <w:t>не</w:t>
      </w:r>
      <w:r w:rsidR="00C16538" w:rsidRPr="00C16538">
        <w:t xml:space="preserve"> </w:t>
      </w:r>
      <w:r w:rsidRPr="00C16538">
        <w:t>сможет</w:t>
      </w:r>
      <w:r w:rsidR="00C16538" w:rsidRPr="00C16538">
        <w:t xml:space="preserve"> </w:t>
      </w:r>
      <w:r w:rsidRPr="00C16538">
        <w:t>набрать</w:t>
      </w:r>
      <w:r w:rsidR="00C16538" w:rsidRPr="00C16538">
        <w:t xml:space="preserve"> </w:t>
      </w:r>
      <w:r w:rsidRPr="00C16538">
        <w:t>ни</w:t>
      </w:r>
      <w:r w:rsidR="00C16538" w:rsidRPr="00C16538">
        <w:t xml:space="preserve"> </w:t>
      </w:r>
      <w:r w:rsidRPr="00C16538">
        <w:t>необходимый</w:t>
      </w:r>
      <w:r w:rsidR="00C16538" w:rsidRPr="00C16538">
        <w:t xml:space="preserve"> </w:t>
      </w:r>
      <w:r w:rsidRPr="00C16538">
        <w:t>стаж,</w:t>
      </w:r>
      <w:r w:rsidR="00C16538" w:rsidRPr="00C16538">
        <w:t xml:space="preserve"> </w:t>
      </w:r>
      <w:r w:rsidRPr="00C16538">
        <w:t>ни</w:t>
      </w:r>
      <w:r w:rsidR="00C16538" w:rsidRPr="00C16538">
        <w:t xml:space="preserve"> </w:t>
      </w:r>
      <w:r w:rsidRPr="00C16538">
        <w:t>нужное</w:t>
      </w:r>
      <w:r w:rsidR="00C16538" w:rsidRPr="00C16538">
        <w:t xml:space="preserve"> </w:t>
      </w:r>
      <w:r w:rsidRPr="00C16538">
        <w:t>количество</w:t>
      </w:r>
      <w:r w:rsidR="00C16538" w:rsidRPr="00C16538">
        <w:t xml:space="preserve"> </w:t>
      </w:r>
      <w:r w:rsidRPr="00C16538">
        <w:t>баллов,</w:t>
      </w:r>
      <w:r w:rsidR="00C16538" w:rsidRPr="00C16538">
        <w:t xml:space="preserve"> </w:t>
      </w:r>
      <w:r w:rsidRPr="00C16538">
        <w:t>например,</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и</w:t>
      </w:r>
      <w:r w:rsidR="00C16538" w:rsidRPr="00C16538">
        <w:t xml:space="preserve"> </w:t>
      </w:r>
      <w:r w:rsidRPr="00C16538">
        <w:t>на</w:t>
      </w:r>
      <w:r w:rsidR="00C16538" w:rsidRPr="00C16538">
        <w:t xml:space="preserve"> </w:t>
      </w:r>
      <w:r w:rsidRPr="00C16538">
        <w:t>других</w:t>
      </w:r>
      <w:r w:rsidR="00C16538" w:rsidRPr="00C16538">
        <w:t xml:space="preserve"> </w:t>
      </w:r>
      <w:r w:rsidRPr="00C16538">
        <w:t>работах,</w:t>
      </w:r>
      <w:r w:rsidR="00C16538" w:rsidRPr="00C16538">
        <w:t xml:space="preserve"> </w:t>
      </w:r>
      <w:r w:rsidRPr="00C16538">
        <w:t>не</w:t>
      </w:r>
      <w:r w:rsidR="00C16538" w:rsidRPr="00C16538">
        <w:t xml:space="preserve"> </w:t>
      </w:r>
      <w:r w:rsidRPr="00C16538">
        <w:t>смогут</w:t>
      </w:r>
      <w:r w:rsidR="00C16538" w:rsidRPr="00C16538">
        <w:t xml:space="preserve"> </w:t>
      </w:r>
      <w:r w:rsidRPr="00C16538">
        <w:t>претендовать</w:t>
      </w:r>
      <w:r w:rsidR="00C16538" w:rsidRPr="00C16538">
        <w:t xml:space="preserve"> </w:t>
      </w:r>
      <w:r w:rsidRPr="00C16538">
        <w:t>на</w:t>
      </w:r>
      <w:r w:rsidR="00C16538" w:rsidRPr="00C16538">
        <w:t xml:space="preserve"> </w:t>
      </w:r>
      <w:r w:rsidRPr="00C16538">
        <w:t>получение</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в</w:t>
      </w:r>
      <w:r w:rsidR="00C16538" w:rsidRPr="00C16538">
        <w:t xml:space="preserve"> </w:t>
      </w:r>
      <w:r w:rsidRPr="00C16538">
        <w:t>общеустановленные</w:t>
      </w:r>
      <w:r w:rsidR="00C16538" w:rsidRPr="00C16538">
        <w:t xml:space="preserve"> </w:t>
      </w:r>
      <w:r w:rsidRPr="00C16538">
        <w:t>законодательством</w:t>
      </w:r>
      <w:r w:rsidR="00C16538" w:rsidRPr="00C16538">
        <w:t xml:space="preserve"> </w:t>
      </w:r>
      <w:r w:rsidRPr="00C16538">
        <w:t>сроки.</w:t>
      </w:r>
    </w:p>
    <w:p w:rsidR="006F6D55" w:rsidRPr="00C16538" w:rsidRDefault="006F6D55" w:rsidP="006F6D55">
      <w:r w:rsidRPr="00C16538">
        <w:t>Член</w:t>
      </w:r>
      <w:r w:rsidR="00C16538" w:rsidRPr="00C16538">
        <w:t xml:space="preserve"> </w:t>
      </w:r>
      <w:r w:rsidRPr="00C16538">
        <w:t>Комитета</w:t>
      </w:r>
      <w:r w:rsidR="00C16538" w:rsidRPr="00C16538">
        <w:t xml:space="preserve"> </w:t>
      </w:r>
      <w:r w:rsidRPr="00C16538">
        <w:t>Госдумы</w:t>
      </w:r>
      <w:r w:rsidR="00C16538" w:rsidRPr="00C16538">
        <w:t xml:space="preserve"> </w:t>
      </w:r>
      <w:r w:rsidRPr="00C16538">
        <w:t>по</w:t>
      </w:r>
      <w:r w:rsidR="00C16538" w:rsidRPr="00C16538">
        <w:t xml:space="preserve"> </w:t>
      </w:r>
      <w:r w:rsidRPr="00C16538">
        <w:t>труду,</w:t>
      </w:r>
      <w:r w:rsidR="00C16538" w:rsidRPr="00C16538">
        <w:t xml:space="preserve"> </w:t>
      </w:r>
      <w:r w:rsidRPr="00C16538">
        <w:t>социальной</w:t>
      </w:r>
      <w:r w:rsidR="00C16538" w:rsidRPr="00C16538">
        <w:t xml:space="preserve"> </w:t>
      </w:r>
      <w:r w:rsidRPr="00C16538">
        <w:t>политике</w:t>
      </w:r>
      <w:r w:rsidR="00C16538" w:rsidRPr="00C16538">
        <w:t xml:space="preserve"> </w:t>
      </w:r>
      <w:r w:rsidRPr="00C16538">
        <w:t>и</w:t>
      </w:r>
      <w:r w:rsidR="00C16538" w:rsidRPr="00C16538">
        <w:t xml:space="preserve"> </w:t>
      </w:r>
      <w:r w:rsidRPr="00C16538">
        <w:t>делам</w:t>
      </w:r>
      <w:r w:rsidR="00C16538" w:rsidRPr="00C16538">
        <w:t xml:space="preserve"> </w:t>
      </w:r>
      <w:r w:rsidRPr="00C16538">
        <w:t>ветеранов</w:t>
      </w:r>
      <w:r w:rsidR="00C16538" w:rsidRPr="00C16538">
        <w:t xml:space="preserve"> </w:t>
      </w:r>
      <w:r w:rsidRPr="00C16538">
        <w:t>Светлана</w:t>
      </w:r>
      <w:r w:rsidR="00C16538" w:rsidRPr="00C16538">
        <w:t xml:space="preserve"> </w:t>
      </w:r>
      <w:r w:rsidRPr="00C16538">
        <w:t>Бессараб</w:t>
      </w:r>
      <w:r w:rsidR="00C16538" w:rsidRPr="00C16538">
        <w:t xml:space="preserve"> </w:t>
      </w:r>
      <w:r w:rsidRPr="00C16538">
        <w:t>добавила,</w:t>
      </w:r>
      <w:r w:rsidR="00C16538" w:rsidRPr="00C16538">
        <w:t xml:space="preserve"> </w:t>
      </w:r>
      <w:r w:rsidRPr="00C16538">
        <w:t>что</w:t>
      </w:r>
      <w:r w:rsidR="00C16538" w:rsidRPr="00C16538">
        <w:t xml:space="preserve"> </w:t>
      </w:r>
      <w:r w:rsidRPr="00C16538">
        <w:t>если</w:t>
      </w:r>
      <w:r w:rsidR="00C16538" w:rsidRPr="00C16538">
        <w:t xml:space="preserve"> </w:t>
      </w:r>
      <w:r w:rsidRPr="00C16538">
        <w:t>человек</w:t>
      </w:r>
      <w:r w:rsidR="00C16538" w:rsidRPr="00C16538">
        <w:t xml:space="preserve"> </w:t>
      </w:r>
      <w:r w:rsidRPr="00C16538">
        <w:t>не</w:t>
      </w:r>
      <w:r w:rsidR="00C16538" w:rsidRPr="00C16538">
        <w:t xml:space="preserve"> </w:t>
      </w:r>
      <w:r w:rsidRPr="00C16538">
        <w:t>работал</w:t>
      </w:r>
      <w:r w:rsidR="00C16538" w:rsidRPr="00C16538">
        <w:t xml:space="preserve"> </w:t>
      </w:r>
      <w:r w:rsidRPr="00C16538">
        <w:t>и</w:t>
      </w:r>
      <w:r w:rsidR="00C16538" w:rsidRPr="00C16538">
        <w:t xml:space="preserve"> </w:t>
      </w:r>
      <w:r w:rsidRPr="00C16538">
        <w:t>не</w:t>
      </w:r>
      <w:r w:rsidR="00C16538" w:rsidRPr="00C16538">
        <w:t xml:space="preserve"> </w:t>
      </w:r>
      <w:r w:rsidRPr="00C16538">
        <w:t>набрал</w:t>
      </w:r>
      <w:r w:rsidR="00C16538" w:rsidRPr="00C16538">
        <w:t xml:space="preserve"> </w:t>
      </w:r>
      <w:r w:rsidRPr="00C16538">
        <w:t>необходимый</w:t>
      </w:r>
      <w:r w:rsidR="00C16538" w:rsidRPr="00C16538">
        <w:t xml:space="preserve"> </w:t>
      </w:r>
      <w:r w:rsidRPr="00C16538">
        <w:t>стаж</w:t>
      </w:r>
      <w:r w:rsidR="00C16538" w:rsidRPr="00C16538">
        <w:t xml:space="preserve"> </w:t>
      </w:r>
      <w:r w:rsidRPr="00C16538">
        <w:t>и</w:t>
      </w:r>
      <w:r w:rsidR="00C16538" w:rsidRPr="00C16538">
        <w:t xml:space="preserve"> </w:t>
      </w:r>
      <w:r w:rsidRPr="00C16538">
        <w:t>пенсионные</w:t>
      </w:r>
      <w:r w:rsidR="00C16538" w:rsidRPr="00C16538">
        <w:t xml:space="preserve"> </w:t>
      </w:r>
      <w:r w:rsidRPr="00C16538">
        <w:t>баллы,</w:t>
      </w:r>
      <w:r w:rsidR="00C16538" w:rsidRPr="00C16538">
        <w:t xml:space="preserve"> </w:t>
      </w:r>
      <w:r w:rsidRPr="00C16538">
        <w:t>то</w:t>
      </w:r>
      <w:r w:rsidR="00C16538" w:rsidRPr="00C16538">
        <w:t xml:space="preserve"> </w:t>
      </w:r>
      <w:r w:rsidRPr="00C16538">
        <w:t>рассчитывать</w:t>
      </w:r>
      <w:r w:rsidR="00C16538" w:rsidRPr="00C16538">
        <w:t xml:space="preserve"> </w:t>
      </w:r>
      <w:r w:rsidRPr="00C16538">
        <w:t>он</w:t>
      </w:r>
      <w:r w:rsidR="00C16538" w:rsidRPr="00C16538">
        <w:t xml:space="preserve"> </w:t>
      </w:r>
      <w:r w:rsidRPr="00C16538">
        <w:t>может</w:t>
      </w:r>
      <w:r w:rsidR="00C16538" w:rsidRPr="00C16538">
        <w:t xml:space="preserve"> </w:t>
      </w:r>
      <w:r w:rsidRPr="00C16538">
        <w:t>только</w:t>
      </w:r>
      <w:r w:rsidR="00C16538" w:rsidRPr="00C16538">
        <w:t xml:space="preserve"> </w:t>
      </w:r>
      <w:r w:rsidRPr="00C16538">
        <w:t>на</w:t>
      </w:r>
      <w:r w:rsidR="00C16538" w:rsidRPr="00C16538">
        <w:t xml:space="preserve"> </w:t>
      </w:r>
      <w:r w:rsidRPr="00C16538">
        <w:t>минимальную</w:t>
      </w:r>
      <w:r w:rsidR="00C16538" w:rsidRPr="00C16538">
        <w:t xml:space="preserve"> </w:t>
      </w:r>
      <w:r w:rsidRPr="00C16538">
        <w:t>пенсию.</w:t>
      </w:r>
    </w:p>
    <w:p w:rsidR="00D1642B" w:rsidRPr="00C16538" w:rsidRDefault="00C50B57" w:rsidP="006F6D55">
      <w:hyperlink r:id="rId75" w:history="1">
        <w:r w:rsidR="006F6D55" w:rsidRPr="00C16538">
          <w:rPr>
            <w:rStyle w:val="a3"/>
          </w:rPr>
          <w:t>https://deita.ru/article/546340</w:t>
        </w:r>
      </w:hyperlink>
    </w:p>
    <w:p w:rsidR="008706F4" w:rsidRPr="00C16538" w:rsidRDefault="008706F4" w:rsidP="008706F4">
      <w:pPr>
        <w:pStyle w:val="2"/>
      </w:pPr>
      <w:bookmarkStart w:id="171" w:name="_Toc155677062"/>
      <w:r w:rsidRPr="00C16538">
        <w:t>DEITA.</w:t>
      </w:r>
      <w:r w:rsidR="00767A74" w:rsidRPr="00C16538">
        <w:t>ru</w:t>
      </w:r>
      <w:r w:rsidRPr="00C16538">
        <w:t>,</w:t>
      </w:r>
      <w:r w:rsidR="00C16538" w:rsidRPr="00C16538">
        <w:t xml:space="preserve"> </w:t>
      </w:r>
      <w:r w:rsidRPr="00C16538">
        <w:t>29.12.2023,</w:t>
      </w:r>
      <w:r w:rsidR="00C16538" w:rsidRPr="00C16538">
        <w:t xml:space="preserve"> </w:t>
      </w:r>
      <w:r w:rsidRPr="00C16538">
        <w:t>Можно</w:t>
      </w:r>
      <w:r w:rsidR="00C16538" w:rsidRPr="00C16538">
        <w:t xml:space="preserve"> </w:t>
      </w:r>
      <w:r w:rsidRPr="00C16538">
        <w:t>получить</w:t>
      </w:r>
      <w:r w:rsidR="00C16538" w:rsidRPr="00C16538">
        <w:t xml:space="preserve"> </w:t>
      </w:r>
      <w:r w:rsidRPr="00C16538">
        <w:t>надбавку:</w:t>
      </w:r>
      <w:r w:rsidR="00C16538" w:rsidRPr="00C16538">
        <w:t xml:space="preserve"> </w:t>
      </w:r>
      <w:r w:rsidRPr="00C16538">
        <w:t>озвучено,</w:t>
      </w:r>
      <w:r w:rsidR="00C16538" w:rsidRPr="00C16538">
        <w:t xml:space="preserve"> </w:t>
      </w:r>
      <w:r w:rsidRPr="00C16538">
        <w:t>что</w:t>
      </w:r>
      <w:r w:rsidR="00C16538" w:rsidRPr="00C16538">
        <w:t xml:space="preserve"> </w:t>
      </w:r>
      <w:r w:rsidRPr="00C16538">
        <w:t>стоит</w:t>
      </w:r>
      <w:r w:rsidR="00C16538" w:rsidRPr="00C16538">
        <w:t xml:space="preserve"> </w:t>
      </w:r>
      <w:r w:rsidRPr="00C16538">
        <w:t>сделать</w:t>
      </w:r>
      <w:r w:rsidR="00C16538" w:rsidRPr="00C16538">
        <w:t xml:space="preserve"> </w:t>
      </w:r>
      <w:r w:rsidRPr="00C16538">
        <w:t>всем</w:t>
      </w:r>
      <w:r w:rsidR="00C16538" w:rsidRPr="00C16538">
        <w:t xml:space="preserve"> </w:t>
      </w:r>
      <w:r w:rsidRPr="00C16538">
        <w:t>пенсионерам</w:t>
      </w:r>
      <w:bookmarkEnd w:id="171"/>
    </w:p>
    <w:p w:rsidR="008706F4" w:rsidRPr="00C16538" w:rsidRDefault="008706F4" w:rsidP="00315D6E">
      <w:pPr>
        <w:pStyle w:val="3"/>
      </w:pPr>
      <w:bookmarkStart w:id="172" w:name="_Toc155677063"/>
      <w:r w:rsidRPr="00C16538">
        <w:t>Всем</w:t>
      </w:r>
      <w:r w:rsidR="00C16538" w:rsidRPr="00C16538">
        <w:t xml:space="preserve"> </w:t>
      </w:r>
      <w:r w:rsidRPr="00C16538">
        <w:t>российским</w:t>
      </w:r>
      <w:r w:rsidR="00C16538" w:rsidRPr="00C16538">
        <w:t xml:space="preserve"> </w:t>
      </w:r>
      <w:r w:rsidRPr="00C16538">
        <w:t>пенсионерам</w:t>
      </w:r>
      <w:r w:rsidR="00C16538" w:rsidRPr="00C16538">
        <w:t xml:space="preserve"> </w:t>
      </w:r>
      <w:r w:rsidRPr="00C16538">
        <w:t>будет</w:t>
      </w:r>
      <w:r w:rsidR="00C16538" w:rsidRPr="00C16538">
        <w:t xml:space="preserve"> </w:t>
      </w:r>
      <w:r w:rsidRPr="00C16538">
        <w:t>не</w:t>
      </w:r>
      <w:r w:rsidR="00C16538" w:rsidRPr="00C16538">
        <w:t xml:space="preserve"> </w:t>
      </w:r>
      <w:r w:rsidRPr="00C16538">
        <w:t>лишним</w:t>
      </w:r>
      <w:r w:rsidR="00C16538" w:rsidRPr="00C16538">
        <w:t xml:space="preserve"> </w:t>
      </w:r>
      <w:r w:rsidRPr="00C16538">
        <w:t>и</w:t>
      </w:r>
      <w:r w:rsidR="00C16538" w:rsidRPr="00C16538">
        <w:t xml:space="preserve"> </w:t>
      </w:r>
      <w:r w:rsidRPr="00C16538">
        <w:t>даже</w:t>
      </w:r>
      <w:r w:rsidR="00C16538" w:rsidRPr="00C16538">
        <w:t xml:space="preserve"> </w:t>
      </w:r>
      <w:r w:rsidRPr="00C16538">
        <w:t>весьма</w:t>
      </w:r>
      <w:r w:rsidR="00C16538" w:rsidRPr="00C16538">
        <w:t xml:space="preserve"> </w:t>
      </w:r>
      <w:r w:rsidRPr="00C16538">
        <w:t>желательным</w:t>
      </w:r>
      <w:r w:rsidR="00C16538" w:rsidRPr="00C16538">
        <w:t xml:space="preserve"> </w:t>
      </w:r>
      <w:r w:rsidRPr="00C16538">
        <w:t>как</w:t>
      </w:r>
      <w:r w:rsidR="00C16538" w:rsidRPr="00C16538">
        <w:t xml:space="preserve"> </w:t>
      </w:r>
      <w:r w:rsidRPr="00C16538">
        <w:t>можно</w:t>
      </w:r>
      <w:r w:rsidR="00C16538" w:rsidRPr="00C16538">
        <w:t xml:space="preserve"> </w:t>
      </w:r>
      <w:r w:rsidRPr="00C16538">
        <w:t>скорее</w:t>
      </w:r>
      <w:r w:rsidR="00C16538" w:rsidRPr="00C16538">
        <w:t xml:space="preserve"> </w:t>
      </w:r>
      <w:r w:rsidRPr="00C16538">
        <w:t>проверить</w:t>
      </w:r>
      <w:r w:rsidR="00C16538" w:rsidRPr="00C16538">
        <w:t xml:space="preserve"> </w:t>
      </w:r>
      <w:r w:rsidRPr="00C16538">
        <w:t>наличие</w:t>
      </w:r>
      <w:r w:rsidR="00C16538" w:rsidRPr="00C16538">
        <w:t xml:space="preserve"> </w:t>
      </w:r>
      <w:r w:rsidRPr="00C16538">
        <w:t>у</w:t>
      </w:r>
      <w:r w:rsidR="00C16538" w:rsidRPr="00C16538">
        <w:t xml:space="preserve"> </w:t>
      </w:r>
      <w:r w:rsidRPr="00C16538">
        <w:t>них</w:t>
      </w:r>
      <w:r w:rsidR="00C16538" w:rsidRPr="00C16538">
        <w:t xml:space="preserve"> </w:t>
      </w:r>
      <w:r w:rsidRPr="00C16538">
        <w:t>оснований</w:t>
      </w:r>
      <w:r w:rsidR="00C16538" w:rsidRPr="00C16538">
        <w:t xml:space="preserve"> </w:t>
      </w:r>
      <w:r w:rsidRPr="00C16538">
        <w:t>для</w:t>
      </w:r>
      <w:r w:rsidR="00C16538" w:rsidRPr="00C16538">
        <w:t xml:space="preserve"> </w:t>
      </w:r>
      <w:r w:rsidRPr="00C16538">
        <w:t>повышения</w:t>
      </w:r>
      <w:r w:rsidR="00C16538" w:rsidRPr="00C16538">
        <w:t xml:space="preserve"> </w:t>
      </w:r>
      <w:r w:rsidRPr="00C16538">
        <w:t>их</w:t>
      </w:r>
      <w:r w:rsidR="00C16538" w:rsidRPr="00C16538">
        <w:t xml:space="preserve"> </w:t>
      </w:r>
      <w:r w:rsidRPr="00C16538">
        <w:t>нынешней</w:t>
      </w:r>
      <w:r w:rsidR="00C16538" w:rsidRPr="00C16538">
        <w:t xml:space="preserve"> </w:t>
      </w:r>
      <w:r w:rsidRPr="00C16538">
        <w:t>пенсии.</w:t>
      </w:r>
      <w:bookmarkEnd w:id="172"/>
    </w:p>
    <w:p w:rsidR="008706F4" w:rsidRPr="00C16538" w:rsidRDefault="008706F4" w:rsidP="008706F4">
      <w:r w:rsidRPr="00C16538">
        <w:t>Об</w:t>
      </w:r>
      <w:r w:rsidR="00C16538" w:rsidRPr="00C16538">
        <w:t xml:space="preserve"> </w:t>
      </w:r>
      <w:r w:rsidRPr="00C16538">
        <w:t>этом</w:t>
      </w:r>
      <w:r w:rsidR="00C16538" w:rsidRPr="00C16538">
        <w:t xml:space="preserve"> </w:t>
      </w:r>
      <w:r w:rsidRPr="00C16538">
        <w:t>граждан</w:t>
      </w:r>
      <w:r w:rsidR="00C16538" w:rsidRPr="00C16538">
        <w:t xml:space="preserve"> </w:t>
      </w:r>
      <w:r w:rsidRPr="00C16538">
        <w:t>предупредили</w:t>
      </w:r>
      <w:r w:rsidR="00C16538" w:rsidRPr="00C16538">
        <w:t xml:space="preserve"> </w:t>
      </w:r>
      <w:r w:rsidRPr="00C16538">
        <w:t>эксперты</w:t>
      </w:r>
      <w:r w:rsidR="00C16538" w:rsidRPr="00C16538">
        <w:t xml:space="preserve"> </w:t>
      </w:r>
      <w:r w:rsidRPr="00C16538">
        <w:t>в</w:t>
      </w:r>
      <w:r w:rsidR="00C16538" w:rsidRPr="00C16538">
        <w:t xml:space="preserve"> </w:t>
      </w:r>
      <w:r w:rsidRPr="00C16538">
        <w:t>сфере</w:t>
      </w:r>
      <w:r w:rsidR="00C16538" w:rsidRPr="00C16538">
        <w:t xml:space="preserve"> </w:t>
      </w:r>
      <w:r w:rsidRPr="00C16538">
        <w:t>финансовой</w:t>
      </w:r>
      <w:r w:rsidR="00C16538" w:rsidRPr="00C16538">
        <w:t xml:space="preserve"> </w:t>
      </w:r>
      <w:r w:rsidRPr="00C16538">
        <w:t>грамотности,</w:t>
      </w:r>
      <w:r w:rsidR="00C16538" w:rsidRPr="00C16538">
        <w:t xml:space="preserve"> </w:t>
      </w:r>
      <w:r w:rsidRPr="00C16538">
        <w:t>сообщает</w:t>
      </w:r>
      <w:r w:rsidR="00C16538" w:rsidRPr="00C16538">
        <w:t xml:space="preserve"> </w:t>
      </w:r>
      <w:r w:rsidRPr="00C16538">
        <w:t>ИА</w:t>
      </w:r>
      <w:r w:rsidR="00C16538" w:rsidRPr="00C16538">
        <w:t xml:space="preserve"> </w:t>
      </w:r>
      <w:r w:rsidRPr="00C16538">
        <w:t>DEITA.RU</w:t>
      </w:r>
      <w:r w:rsidR="00C16538" w:rsidRPr="00C16538">
        <w:t xml:space="preserve"> </w:t>
      </w:r>
      <w:r w:rsidRPr="00C16538">
        <w:t>со</w:t>
      </w:r>
      <w:r w:rsidR="00C16538" w:rsidRPr="00C16538">
        <w:t xml:space="preserve"> </w:t>
      </w:r>
      <w:r w:rsidRPr="00C16538">
        <w:t>ссылкой</w:t>
      </w:r>
      <w:r w:rsidR="00C16538" w:rsidRPr="00C16538">
        <w:t xml:space="preserve"> </w:t>
      </w:r>
      <w:r w:rsidRPr="00C16538">
        <w:t>на</w:t>
      </w:r>
      <w:r w:rsidR="00C16538" w:rsidRPr="00C16538">
        <w:t xml:space="preserve"> </w:t>
      </w:r>
      <w:r w:rsidRPr="00C16538">
        <w:t>онлайн-журнал</w:t>
      </w:r>
      <w:r w:rsidR="00C16538" w:rsidRPr="00C16538">
        <w:t xml:space="preserve"> </w:t>
      </w:r>
      <w:r w:rsidR="00F26914">
        <w:t>«</w:t>
      </w:r>
      <w:r w:rsidRPr="00C16538">
        <w:t>Налоги</w:t>
      </w:r>
      <w:r w:rsidR="00C16538" w:rsidRPr="00C16538">
        <w:t xml:space="preserve"> </w:t>
      </w:r>
      <w:r w:rsidRPr="00C16538">
        <w:t>и</w:t>
      </w:r>
      <w:r w:rsidR="00C16538" w:rsidRPr="00C16538">
        <w:t xml:space="preserve"> </w:t>
      </w:r>
      <w:r w:rsidRPr="00C16538">
        <w:t>бухгалтерия</w:t>
      </w:r>
      <w:r w:rsidR="00F26914">
        <w:t>»</w:t>
      </w:r>
      <w:r w:rsidRPr="00C16538">
        <w:t>.</w:t>
      </w:r>
    </w:p>
    <w:p w:rsidR="008706F4" w:rsidRPr="00C16538" w:rsidRDefault="008706F4" w:rsidP="008706F4">
      <w:r w:rsidRPr="00C16538">
        <w:t>Как</w:t>
      </w:r>
      <w:r w:rsidR="00C16538" w:rsidRPr="00C16538">
        <w:t xml:space="preserve"> </w:t>
      </w:r>
      <w:r w:rsidRPr="00C16538">
        <w:t>отметили</w:t>
      </w:r>
      <w:r w:rsidR="00C16538" w:rsidRPr="00C16538">
        <w:t xml:space="preserve"> </w:t>
      </w:r>
      <w:r w:rsidRPr="00C16538">
        <w:t>специалисты,</w:t>
      </w:r>
      <w:r w:rsidR="00C16538" w:rsidRPr="00C16538">
        <w:t xml:space="preserve"> </w:t>
      </w:r>
      <w:r w:rsidRPr="00C16538">
        <w:t>одним</w:t>
      </w:r>
      <w:r w:rsidR="00C16538" w:rsidRPr="00C16538">
        <w:t xml:space="preserve"> </w:t>
      </w:r>
      <w:r w:rsidRPr="00C16538">
        <w:t>из</w:t>
      </w:r>
      <w:r w:rsidR="00C16538" w:rsidRPr="00C16538">
        <w:t xml:space="preserve"> </w:t>
      </w:r>
      <w:r w:rsidRPr="00C16538">
        <w:t>таких</w:t>
      </w:r>
      <w:r w:rsidR="00C16538" w:rsidRPr="00C16538">
        <w:t xml:space="preserve"> </w:t>
      </w:r>
      <w:r w:rsidRPr="00C16538">
        <w:t>факторов</w:t>
      </w:r>
      <w:r w:rsidR="00C16538" w:rsidRPr="00C16538">
        <w:t xml:space="preserve"> </w:t>
      </w:r>
      <w:r w:rsidRPr="00C16538">
        <w:t>может</w:t>
      </w:r>
      <w:r w:rsidR="00C16538" w:rsidRPr="00C16538">
        <w:t xml:space="preserve"> </w:t>
      </w:r>
      <w:r w:rsidRPr="00C16538">
        <w:t>послужить</w:t>
      </w:r>
      <w:r w:rsidR="00C16538" w:rsidRPr="00C16538">
        <w:t xml:space="preserve"> </w:t>
      </w:r>
      <w:r w:rsidRPr="00C16538">
        <w:t>наличие</w:t>
      </w:r>
      <w:r w:rsidR="00C16538" w:rsidRPr="00C16538">
        <w:t xml:space="preserve"> </w:t>
      </w:r>
      <w:r w:rsidRPr="00C16538">
        <w:t>советского</w:t>
      </w:r>
      <w:r w:rsidR="00C16538" w:rsidRPr="00C16538">
        <w:t xml:space="preserve"> </w:t>
      </w:r>
      <w:r w:rsidRPr="00C16538">
        <w:t>стажа.</w:t>
      </w:r>
      <w:r w:rsidR="00C16538" w:rsidRPr="00C16538">
        <w:t xml:space="preserve"> </w:t>
      </w:r>
      <w:r w:rsidRPr="00C16538">
        <w:t>Для</w:t>
      </w:r>
      <w:r w:rsidR="00C16538" w:rsidRPr="00C16538">
        <w:t xml:space="preserve"> </w:t>
      </w:r>
      <w:r w:rsidRPr="00C16538">
        <w:t>того,</w:t>
      </w:r>
      <w:r w:rsidR="00C16538" w:rsidRPr="00C16538">
        <w:t xml:space="preserve"> </w:t>
      </w:r>
      <w:r w:rsidRPr="00C16538">
        <w:t>чтобы</w:t>
      </w:r>
      <w:r w:rsidR="00C16538" w:rsidRPr="00C16538">
        <w:t xml:space="preserve"> </w:t>
      </w:r>
      <w:r w:rsidRPr="00C16538">
        <w:t>убедиться</w:t>
      </w:r>
      <w:r w:rsidR="00C16538" w:rsidRPr="00C16538">
        <w:t xml:space="preserve"> </w:t>
      </w:r>
      <w:r w:rsidRPr="00C16538">
        <w:t>в</w:t>
      </w:r>
      <w:r w:rsidR="00C16538" w:rsidRPr="00C16538">
        <w:t xml:space="preserve"> </w:t>
      </w:r>
      <w:r w:rsidRPr="00C16538">
        <w:t>том,</w:t>
      </w:r>
      <w:r w:rsidR="00C16538" w:rsidRPr="00C16538">
        <w:t xml:space="preserve"> </w:t>
      </w:r>
      <w:r w:rsidRPr="00C16538">
        <w:t>что</w:t>
      </w:r>
      <w:r w:rsidR="00C16538" w:rsidRPr="00C16538">
        <w:t xml:space="preserve"> </w:t>
      </w:r>
      <w:r w:rsidRPr="00C16538">
        <w:t>данный</w:t>
      </w:r>
      <w:r w:rsidR="00C16538" w:rsidRPr="00C16538">
        <w:t xml:space="preserve"> </w:t>
      </w:r>
      <w:r w:rsidRPr="00C16538">
        <w:t>период</w:t>
      </w:r>
      <w:r w:rsidR="00C16538" w:rsidRPr="00C16538">
        <w:t xml:space="preserve"> </w:t>
      </w:r>
      <w:r w:rsidRPr="00C16538">
        <w:t>трудовой</w:t>
      </w:r>
      <w:r w:rsidR="00C16538" w:rsidRPr="00C16538">
        <w:t xml:space="preserve"> </w:t>
      </w:r>
      <w:r w:rsidRPr="00C16538">
        <w:t>биографии</w:t>
      </w:r>
      <w:r w:rsidR="00C16538" w:rsidRPr="00C16538">
        <w:t xml:space="preserve"> </w:t>
      </w:r>
      <w:r w:rsidRPr="00C16538">
        <w:t>был</w:t>
      </w:r>
      <w:r w:rsidR="00C16538" w:rsidRPr="00C16538">
        <w:t xml:space="preserve"> </w:t>
      </w:r>
      <w:r w:rsidRPr="00C16538">
        <w:t>зачитан</w:t>
      </w:r>
      <w:r w:rsidR="00C16538" w:rsidRPr="00C16538">
        <w:t xml:space="preserve"> </w:t>
      </w:r>
      <w:r w:rsidRPr="00C16538">
        <w:t>и</w:t>
      </w:r>
      <w:r w:rsidR="00C16538" w:rsidRPr="00C16538">
        <w:t xml:space="preserve"> </w:t>
      </w:r>
      <w:r w:rsidRPr="00C16538">
        <w:t>что</w:t>
      </w:r>
      <w:r w:rsidR="00C16538" w:rsidRPr="00C16538">
        <w:t xml:space="preserve"> </w:t>
      </w:r>
      <w:r w:rsidRPr="00C16538">
        <w:t>за</w:t>
      </w:r>
      <w:r w:rsidR="00C16538" w:rsidRPr="00C16538">
        <w:t xml:space="preserve"> </w:t>
      </w:r>
      <w:r w:rsidRPr="00C16538">
        <w:t>него</w:t>
      </w:r>
      <w:r w:rsidR="00C16538" w:rsidRPr="00C16538">
        <w:t xml:space="preserve"> </w:t>
      </w:r>
      <w:r w:rsidRPr="00C16538">
        <w:t>начисляют</w:t>
      </w:r>
      <w:r w:rsidR="00C16538" w:rsidRPr="00C16538">
        <w:t xml:space="preserve"> </w:t>
      </w:r>
      <w:r w:rsidRPr="00C16538">
        <w:t>прибавку,</w:t>
      </w:r>
      <w:r w:rsidR="00C16538" w:rsidRPr="00C16538">
        <w:t xml:space="preserve"> </w:t>
      </w:r>
      <w:r w:rsidRPr="00C16538">
        <w:t>нужно</w:t>
      </w:r>
      <w:r w:rsidR="00C16538" w:rsidRPr="00C16538">
        <w:t xml:space="preserve"> </w:t>
      </w:r>
      <w:r w:rsidRPr="00C16538">
        <w:t>подать</w:t>
      </w:r>
      <w:r w:rsidR="00C16538" w:rsidRPr="00C16538">
        <w:t xml:space="preserve"> </w:t>
      </w:r>
      <w:r w:rsidRPr="00C16538">
        <w:t>письменное</w:t>
      </w:r>
      <w:r w:rsidR="00C16538" w:rsidRPr="00C16538">
        <w:t xml:space="preserve"> </w:t>
      </w:r>
      <w:r w:rsidRPr="00C16538">
        <w:t>обращение</w:t>
      </w:r>
      <w:r w:rsidR="00C16538" w:rsidRPr="00C16538">
        <w:t xml:space="preserve"> </w:t>
      </w:r>
      <w:r w:rsidRPr="00C16538">
        <w:t>в</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Pr="00C16538">
        <w:t>России.</w:t>
      </w:r>
    </w:p>
    <w:p w:rsidR="008706F4" w:rsidRPr="00C16538" w:rsidRDefault="008706F4" w:rsidP="008706F4">
      <w:r w:rsidRPr="00C16538">
        <w:lastRenderedPageBreak/>
        <w:t>По</w:t>
      </w:r>
      <w:r w:rsidR="00C16538" w:rsidRPr="00C16538">
        <w:t xml:space="preserve"> </w:t>
      </w:r>
      <w:r w:rsidRPr="00C16538">
        <w:t>словам</w:t>
      </w:r>
      <w:r w:rsidR="00C16538" w:rsidRPr="00C16538">
        <w:t xml:space="preserve"> </w:t>
      </w:r>
      <w:r w:rsidRPr="00C16538">
        <w:t>экспертов,</w:t>
      </w:r>
      <w:r w:rsidR="00C16538" w:rsidRPr="00C16538">
        <w:t xml:space="preserve"> </w:t>
      </w:r>
      <w:r w:rsidRPr="00C16538">
        <w:t>многие</w:t>
      </w:r>
      <w:r w:rsidR="00C16538" w:rsidRPr="00C16538">
        <w:t xml:space="preserve"> </w:t>
      </w:r>
      <w:r w:rsidRPr="00C16538">
        <w:t>граждане,</w:t>
      </w:r>
      <w:r w:rsidR="00C16538" w:rsidRPr="00C16538">
        <w:t xml:space="preserve"> </w:t>
      </w:r>
      <w:r w:rsidRPr="00C16538">
        <w:t>проверяя</w:t>
      </w:r>
      <w:r w:rsidR="00C16538" w:rsidRPr="00C16538">
        <w:t xml:space="preserve"> </w:t>
      </w:r>
      <w:r w:rsidRPr="00C16538">
        <w:t>данную</w:t>
      </w:r>
      <w:r w:rsidR="00C16538" w:rsidRPr="00C16538">
        <w:t xml:space="preserve"> </w:t>
      </w:r>
      <w:r w:rsidRPr="00C16538">
        <w:t>информацию</w:t>
      </w:r>
      <w:r w:rsidR="00C16538" w:rsidRPr="00C16538">
        <w:t xml:space="preserve"> </w:t>
      </w:r>
      <w:r w:rsidRPr="00C16538">
        <w:t>самостоятельно</w:t>
      </w:r>
      <w:r w:rsidR="00C16538" w:rsidRPr="00C16538">
        <w:t xml:space="preserve"> </w:t>
      </w:r>
      <w:r w:rsidRPr="00C16538">
        <w:t>либо</w:t>
      </w:r>
      <w:r w:rsidR="00C16538" w:rsidRPr="00C16538">
        <w:t xml:space="preserve"> </w:t>
      </w:r>
      <w:r w:rsidRPr="00C16538">
        <w:t>же</w:t>
      </w:r>
      <w:r w:rsidR="00C16538" w:rsidRPr="00C16538">
        <w:t xml:space="preserve"> </w:t>
      </w:r>
      <w:r w:rsidRPr="00C16538">
        <w:t>после</w:t>
      </w:r>
      <w:r w:rsidR="00C16538" w:rsidRPr="00C16538">
        <w:t xml:space="preserve"> </w:t>
      </w:r>
      <w:r w:rsidRPr="00C16538">
        <w:t>того,</w:t>
      </w:r>
      <w:r w:rsidR="00C16538" w:rsidRPr="00C16538">
        <w:t xml:space="preserve"> </w:t>
      </w:r>
      <w:r w:rsidRPr="00C16538">
        <w:t>как</w:t>
      </w:r>
      <w:r w:rsidR="00C16538" w:rsidRPr="00C16538">
        <w:t xml:space="preserve"> </w:t>
      </w:r>
      <w:r w:rsidRPr="00C16538">
        <w:t>они</w:t>
      </w:r>
      <w:r w:rsidR="00C16538" w:rsidRPr="00C16538">
        <w:t xml:space="preserve"> </w:t>
      </w:r>
      <w:r w:rsidRPr="00C16538">
        <w:t>посоветовались</w:t>
      </w:r>
      <w:r w:rsidR="00C16538" w:rsidRPr="00C16538">
        <w:t xml:space="preserve"> </w:t>
      </w:r>
      <w:r w:rsidRPr="00C16538">
        <w:t>с</w:t>
      </w:r>
      <w:r w:rsidR="00C16538" w:rsidRPr="00C16538">
        <w:t xml:space="preserve"> </w:t>
      </w:r>
      <w:r w:rsidRPr="00C16538">
        <w:t>юристом,</w:t>
      </w:r>
      <w:r w:rsidR="00C16538" w:rsidRPr="00C16538">
        <w:t xml:space="preserve"> </w:t>
      </w:r>
      <w:r w:rsidRPr="00C16538">
        <w:t>действительно</w:t>
      </w:r>
      <w:r w:rsidR="00C16538" w:rsidRPr="00C16538">
        <w:t xml:space="preserve"> </w:t>
      </w:r>
      <w:r w:rsidRPr="00C16538">
        <w:t>узнавали,</w:t>
      </w:r>
      <w:r w:rsidR="00C16538" w:rsidRPr="00C16538">
        <w:t xml:space="preserve"> </w:t>
      </w:r>
      <w:r w:rsidRPr="00C16538">
        <w:t>что</w:t>
      </w:r>
      <w:r w:rsidR="00C16538" w:rsidRPr="00C16538">
        <w:t xml:space="preserve"> </w:t>
      </w:r>
      <w:r w:rsidRPr="00C16538">
        <w:t>многие</w:t>
      </w:r>
      <w:r w:rsidR="00C16538" w:rsidRPr="00C16538">
        <w:t xml:space="preserve"> </w:t>
      </w:r>
      <w:r w:rsidRPr="00C16538">
        <w:t>годы</w:t>
      </w:r>
      <w:r w:rsidR="00C16538" w:rsidRPr="00C16538">
        <w:t xml:space="preserve"> </w:t>
      </w:r>
      <w:r w:rsidRPr="00C16538">
        <w:t>им</w:t>
      </w:r>
      <w:r w:rsidR="00C16538" w:rsidRPr="00C16538">
        <w:t xml:space="preserve"> </w:t>
      </w:r>
      <w:r w:rsidRPr="00C16538">
        <w:t>не</w:t>
      </w:r>
      <w:r w:rsidR="00C16538" w:rsidRPr="00C16538">
        <w:t xml:space="preserve"> </w:t>
      </w:r>
      <w:r w:rsidRPr="00C16538">
        <w:t>доплачивали</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за</w:t>
      </w:r>
      <w:r w:rsidR="00C16538" w:rsidRPr="00C16538">
        <w:t xml:space="preserve"> </w:t>
      </w:r>
      <w:r w:rsidRPr="00C16538">
        <w:t>работу</w:t>
      </w:r>
      <w:r w:rsidR="00C16538" w:rsidRPr="00C16538">
        <w:t xml:space="preserve"> </w:t>
      </w:r>
      <w:r w:rsidRPr="00C16538">
        <w:t>в</w:t>
      </w:r>
      <w:r w:rsidR="00C16538" w:rsidRPr="00C16538">
        <w:t xml:space="preserve"> </w:t>
      </w:r>
      <w:r w:rsidRPr="00C16538">
        <w:t>советский</w:t>
      </w:r>
      <w:r w:rsidR="00C16538" w:rsidRPr="00C16538">
        <w:t xml:space="preserve"> </w:t>
      </w:r>
      <w:r w:rsidRPr="00C16538">
        <w:t>период.</w:t>
      </w:r>
      <w:r w:rsidR="00C16538" w:rsidRPr="00C16538">
        <w:t xml:space="preserve"> </w:t>
      </w:r>
      <w:r w:rsidRPr="00C16538">
        <w:t>Так</w:t>
      </w:r>
      <w:r w:rsidR="00C16538" w:rsidRPr="00C16538">
        <w:t xml:space="preserve"> </w:t>
      </w:r>
      <w:r w:rsidRPr="00C16538">
        <w:t>что</w:t>
      </w:r>
      <w:r w:rsidR="00C16538" w:rsidRPr="00C16538">
        <w:t xml:space="preserve"> </w:t>
      </w:r>
      <w:r w:rsidRPr="00C16538">
        <w:t>прояснить</w:t>
      </w:r>
      <w:r w:rsidR="00C16538" w:rsidRPr="00C16538">
        <w:t xml:space="preserve"> </w:t>
      </w:r>
      <w:r w:rsidRPr="00C16538">
        <w:t>это</w:t>
      </w:r>
      <w:r w:rsidR="00C16538" w:rsidRPr="00C16538">
        <w:t xml:space="preserve"> </w:t>
      </w:r>
      <w:r w:rsidRPr="00C16538">
        <w:t>обязательно</w:t>
      </w:r>
      <w:r w:rsidR="00C16538" w:rsidRPr="00C16538">
        <w:t xml:space="preserve"> </w:t>
      </w:r>
      <w:r w:rsidRPr="00C16538">
        <w:t>нужно.</w:t>
      </w:r>
    </w:p>
    <w:p w:rsidR="008706F4" w:rsidRPr="00C16538" w:rsidRDefault="008706F4" w:rsidP="008706F4">
      <w:r w:rsidRPr="00C16538">
        <w:t>Кроме</w:t>
      </w:r>
      <w:r w:rsidR="00C16538" w:rsidRPr="00C16538">
        <w:t xml:space="preserve"> </w:t>
      </w:r>
      <w:r w:rsidRPr="00C16538">
        <w:t>этого,</w:t>
      </w:r>
      <w:r w:rsidR="00C16538" w:rsidRPr="00C16538">
        <w:t xml:space="preserve"> </w:t>
      </w:r>
      <w:r w:rsidRPr="00C16538">
        <w:t>также</w:t>
      </w:r>
      <w:r w:rsidR="00C16538" w:rsidRPr="00C16538">
        <w:t xml:space="preserve"> </w:t>
      </w:r>
      <w:r w:rsidRPr="00C16538">
        <w:t>отмечается,</w:t>
      </w:r>
      <w:r w:rsidR="00C16538" w:rsidRPr="00C16538">
        <w:t xml:space="preserve"> </w:t>
      </w:r>
      <w:r w:rsidRPr="00C16538">
        <w:t>что</w:t>
      </w:r>
      <w:r w:rsidR="00C16538" w:rsidRPr="00C16538">
        <w:t xml:space="preserve"> </w:t>
      </w:r>
      <w:r w:rsidRPr="00C16538">
        <w:t>большое</w:t>
      </w:r>
      <w:r w:rsidR="00C16538" w:rsidRPr="00C16538">
        <w:t xml:space="preserve"> </w:t>
      </w:r>
      <w:r w:rsidRPr="00C16538">
        <w:t>количество</w:t>
      </w:r>
      <w:r w:rsidR="00C16538" w:rsidRPr="00C16538">
        <w:t xml:space="preserve"> </w:t>
      </w:r>
      <w:r w:rsidRPr="00C16538">
        <w:t>россиян</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при</w:t>
      </w:r>
      <w:r w:rsidR="00C16538" w:rsidRPr="00C16538">
        <w:t xml:space="preserve"> </w:t>
      </w:r>
      <w:r w:rsidRPr="00C16538">
        <w:t>проверке</w:t>
      </w:r>
      <w:r w:rsidR="00C16538" w:rsidRPr="00C16538">
        <w:t xml:space="preserve"> </w:t>
      </w:r>
      <w:r w:rsidRPr="00C16538">
        <w:t>своих</w:t>
      </w:r>
      <w:r w:rsidR="00C16538" w:rsidRPr="00C16538">
        <w:t xml:space="preserve"> </w:t>
      </w:r>
      <w:r w:rsidRPr="00C16538">
        <w:t>начислений</w:t>
      </w:r>
      <w:r w:rsidR="00C16538" w:rsidRPr="00C16538">
        <w:t xml:space="preserve"> </w:t>
      </w:r>
      <w:r w:rsidRPr="00C16538">
        <w:t>с</w:t>
      </w:r>
      <w:r w:rsidR="00C16538" w:rsidRPr="00C16538">
        <w:t xml:space="preserve"> </w:t>
      </w:r>
      <w:r w:rsidRPr="00C16538">
        <w:t>удивлением</w:t>
      </w:r>
      <w:r w:rsidR="00C16538" w:rsidRPr="00C16538">
        <w:t xml:space="preserve"> </w:t>
      </w:r>
      <w:r w:rsidRPr="00C16538">
        <w:t>обнаруживают,</w:t>
      </w:r>
      <w:r w:rsidR="00C16538" w:rsidRPr="00C16538">
        <w:t xml:space="preserve"> </w:t>
      </w:r>
      <w:r w:rsidRPr="00C16538">
        <w:t>что</w:t>
      </w:r>
      <w:r w:rsidR="00C16538" w:rsidRPr="00C16538">
        <w:t xml:space="preserve"> </w:t>
      </w:r>
      <w:r w:rsidRPr="00C16538">
        <w:t>в</w:t>
      </w:r>
      <w:r w:rsidR="00C16538" w:rsidRPr="00C16538">
        <w:t xml:space="preserve"> </w:t>
      </w:r>
      <w:r w:rsidRPr="00C16538">
        <w:t>Пенсионном</w:t>
      </w:r>
      <w:r w:rsidR="00C16538" w:rsidRPr="00C16538">
        <w:t xml:space="preserve"> </w:t>
      </w:r>
      <w:r w:rsidRPr="00C16538">
        <w:t>фонде</w:t>
      </w:r>
      <w:r w:rsidR="00C16538" w:rsidRPr="00C16538">
        <w:t xml:space="preserve"> </w:t>
      </w:r>
      <w:r w:rsidRPr="00C16538">
        <w:t>в</w:t>
      </w:r>
      <w:r w:rsidR="00C16538" w:rsidRPr="00C16538">
        <w:t xml:space="preserve"> </w:t>
      </w:r>
      <w:r w:rsidRPr="00C16538">
        <w:t>сво</w:t>
      </w:r>
      <w:r w:rsidR="00F26914">
        <w:t>е</w:t>
      </w:r>
      <w:r w:rsidR="00C16538" w:rsidRPr="00C16538">
        <w:t xml:space="preserve"> </w:t>
      </w:r>
      <w:r w:rsidRPr="00C16538">
        <w:t>время</w:t>
      </w:r>
      <w:r w:rsidR="00C16538" w:rsidRPr="00C16538">
        <w:t xml:space="preserve"> </w:t>
      </w:r>
      <w:r w:rsidRPr="00C16538">
        <w:t>так</w:t>
      </w:r>
      <w:r w:rsidR="00C16538" w:rsidRPr="00C16538">
        <w:t xml:space="preserve"> </w:t>
      </w:r>
      <w:r w:rsidRPr="00C16538">
        <w:t>и</w:t>
      </w:r>
      <w:r w:rsidR="00C16538" w:rsidRPr="00C16538">
        <w:t xml:space="preserve"> </w:t>
      </w:r>
      <w:r w:rsidRPr="00C16538">
        <w:t>не</w:t>
      </w:r>
      <w:r w:rsidR="00C16538" w:rsidRPr="00C16538">
        <w:t xml:space="preserve"> </w:t>
      </w:r>
      <w:r w:rsidRPr="00C16538">
        <w:t>учли</w:t>
      </w:r>
      <w:r w:rsidR="00C16538" w:rsidRPr="00C16538">
        <w:t xml:space="preserve"> </w:t>
      </w:r>
      <w:r w:rsidRPr="00C16538">
        <w:t>различные</w:t>
      </w:r>
      <w:r w:rsidR="00C16538" w:rsidRPr="00C16538">
        <w:t xml:space="preserve"> </w:t>
      </w:r>
      <w:r w:rsidRPr="00C16538">
        <w:t>периоды</w:t>
      </w:r>
      <w:r w:rsidR="00C16538" w:rsidRPr="00C16538">
        <w:t xml:space="preserve"> </w:t>
      </w:r>
      <w:r w:rsidRPr="00C16538">
        <w:t>их</w:t>
      </w:r>
      <w:r w:rsidR="00C16538" w:rsidRPr="00C16538">
        <w:t xml:space="preserve"> </w:t>
      </w:r>
      <w:r w:rsidRPr="00C16538">
        <w:t>трудового</w:t>
      </w:r>
      <w:r w:rsidR="00C16538" w:rsidRPr="00C16538">
        <w:t xml:space="preserve"> </w:t>
      </w:r>
      <w:r w:rsidRPr="00C16538">
        <w:t>стажа</w:t>
      </w:r>
      <w:r w:rsidR="00C16538" w:rsidRPr="00C16538">
        <w:t xml:space="preserve"> </w:t>
      </w:r>
      <w:r w:rsidRPr="00C16538">
        <w:t>и</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советского</w:t>
      </w:r>
      <w:r w:rsidR="00C16538" w:rsidRPr="00C16538">
        <w:t xml:space="preserve"> </w:t>
      </w:r>
      <w:r w:rsidRPr="00C16538">
        <w:t>периода.</w:t>
      </w:r>
    </w:p>
    <w:p w:rsidR="008706F4" w:rsidRPr="00C16538" w:rsidRDefault="00C50B57" w:rsidP="008706F4">
      <w:hyperlink r:id="rId76" w:history="1">
        <w:r w:rsidR="008706F4" w:rsidRPr="00C16538">
          <w:rPr>
            <w:rStyle w:val="a3"/>
          </w:rPr>
          <w:t>https://deita.ru/article/546343</w:t>
        </w:r>
      </w:hyperlink>
      <w:r w:rsidR="00C16538" w:rsidRPr="00C16538">
        <w:t xml:space="preserve"> </w:t>
      </w:r>
    </w:p>
    <w:p w:rsidR="008706F4" w:rsidRPr="00C16538" w:rsidRDefault="008706F4" w:rsidP="008706F4">
      <w:pPr>
        <w:pStyle w:val="2"/>
      </w:pPr>
      <w:bookmarkStart w:id="173" w:name="_Toc155677064"/>
      <w:r w:rsidRPr="00C16538">
        <w:t>DEITA.</w:t>
      </w:r>
      <w:r w:rsidR="00767A74" w:rsidRPr="00C16538">
        <w:t>ru</w:t>
      </w:r>
      <w:r w:rsidRPr="00C16538">
        <w:t>,</w:t>
      </w:r>
      <w:r w:rsidR="00C16538" w:rsidRPr="00C16538">
        <w:t xml:space="preserve"> </w:t>
      </w:r>
      <w:r w:rsidRPr="00C16538">
        <w:t>29.12.2023,</w:t>
      </w:r>
      <w:r w:rsidR="00C16538" w:rsidRPr="00C16538">
        <w:t xml:space="preserve"> </w:t>
      </w:r>
      <w:r w:rsidRPr="00C16538">
        <w:t>Пенсионерам</w:t>
      </w:r>
      <w:r w:rsidR="00C16538" w:rsidRPr="00C16538">
        <w:t xml:space="preserve"> </w:t>
      </w:r>
      <w:r w:rsidRPr="00C16538">
        <w:t>дадут</w:t>
      </w:r>
      <w:r w:rsidR="00C16538" w:rsidRPr="00C16538">
        <w:t xml:space="preserve"> </w:t>
      </w:r>
      <w:r w:rsidRPr="00C16538">
        <w:t>солидную</w:t>
      </w:r>
      <w:r w:rsidR="00C16538" w:rsidRPr="00C16538">
        <w:t xml:space="preserve"> </w:t>
      </w:r>
      <w:r w:rsidRPr="00C16538">
        <w:t>денежную</w:t>
      </w:r>
      <w:r w:rsidR="00C16538" w:rsidRPr="00C16538">
        <w:t xml:space="preserve"> </w:t>
      </w:r>
      <w:r w:rsidRPr="00C16538">
        <w:t>выплату</w:t>
      </w:r>
      <w:r w:rsidR="00C16538" w:rsidRPr="00C16538">
        <w:t xml:space="preserve"> </w:t>
      </w:r>
      <w:r w:rsidRPr="00C16538">
        <w:t>за</w:t>
      </w:r>
      <w:r w:rsidR="00C16538" w:rsidRPr="00C16538">
        <w:t xml:space="preserve"> </w:t>
      </w:r>
      <w:r w:rsidRPr="00C16538">
        <w:t>несколько</w:t>
      </w:r>
      <w:r w:rsidR="00C16538" w:rsidRPr="00C16538">
        <w:t xml:space="preserve"> </w:t>
      </w:r>
      <w:r w:rsidRPr="00C16538">
        <w:t>последних</w:t>
      </w:r>
      <w:r w:rsidR="00C16538" w:rsidRPr="00C16538">
        <w:t xml:space="preserve"> </w:t>
      </w:r>
      <w:r w:rsidRPr="00C16538">
        <w:t>лет</w:t>
      </w:r>
      <w:bookmarkEnd w:id="173"/>
    </w:p>
    <w:p w:rsidR="008706F4" w:rsidRPr="00C16538" w:rsidRDefault="008706F4" w:rsidP="00315D6E">
      <w:pPr>
        <w:pStyle w:val="3"/>
      </w:pPr>
      <w:bookmarkStart w:id="174" w:name="_Toc155677065"/>
      <w:r w:rsidRPr="00C16538">
        <w:t>Верховный</w:t>
      </w:r>
      <w:r w:rsidR="00C16538" w:rsidRPr="00C16538">
        <w:t xml:space="preserve"> </w:t>
      </w:r>
      <w:r w:rsidRPr="00C16538">
        <w:t>суд</w:t>
      </w:r>
      <w:r w:rsidR="00C16538" w:rsidRPr="00C16538">
        <w:t xml:space="preserve"> </w:t>
      </w:r>
      <w:r w:rsidRPr="00C16538">
        <w:t>России</w:t>
      </w:r>
      <w:r w:rsidR="00C16538" w:rsidRPr="00C16538">
        <w:t xml:space="preserve"> </w:t>
      </w:r>
      <w:r w:rsidRPr="00C16538">
        <w:t>принял</w:t>
      </w:r>
      <w:r w:rsidR="00C16538" w:rsidRPr="00C16538">
        <w:t xml:space="preserve"> </w:t>
      </w:r>
      <w:r w:rsidRPr="00C16538">
        <w:t>важнейшее</w:t>
      </w:r>
      <w:r w:rsidR="00C16538" w:rsidRPr="00C16538">
        <w:t xml:space="preserve"> </w:t>
      </w:r>
      <w:r w:rsidRPr="00C16538">
        <w:t>решение</w:t>
      </w:r>
      <w:r w:rsidR="00C16538" w:rsidRPr="00C16538">
        <w:t xml:space="preserve"> </w:t>
      </w:r>
      <w:r w:rsidRPr="00C16538">
        <w:t>для</w:t>
      </w:r>
      <w:r w:rsidR="00C16538" w:rsidRPr="00C16538">
        <w:t xml:space="preserve"> </w:t>
      </w:r>
      <w:r w:rsidRPr="00C16538">
        <w:t>всех</w:t>
      </w:r>
      <w:r w:rsidR="00C16538" w:rsidRPr="00C16538">
        <w:t xml:space="preserve"> </w:t>
      </w:r>
      <w:r w:rsidRPr="00C16538">
        <w:t>граждан,</w:t>
      </w:r>
      <w:r w:rsidR="00C16538" w:rsidRPr="00C16538">
        <w:t xml:space="preserve"> </w:t>
      </w:r>
      <w:r w:rsidRPr="00C16538">
        <w:t>имеющих</w:t>
      </w:r>
      <w:r w:rsidR="00C16538" w:rsidRPr="00C16538">
        <w:t xml:space="preserve"> </w:t>
      </w:r>
      <w:r w:rsidRPr="00C16538">
        <w:t>право</w:t>
      </w:r>
      <w:r w:rsidR="00C16538" w:rsidRPr="00C16538">
        <w:t xml:space="preserve"> </w:t>
      </w:r>
      <w:r w:rsidRPr="00C16538">
        <w:t>на</w:t>
      </w:r>
      <w:r w:rsidR="00C16538" w:rsidRPr="00C16538">
        <w:t xml:space="preserve"> </w:t>
      </w:r>
      <w:r w:rsidRPr="00C16538">
        <w:t>получение</w:t>
      </w:r>
      <w:r w:rsidR="00C16538" w:rsidRPr="00C16538">
        <w:t xml:space="preserve"> </w:t>
      </w:r>
      <w:r w:rsidRPr="00C16538">
        <w:t>пенсии</w:t>
      </w:r>
      <w:r w:rsidR="00C16538" w:rsidRPr="00C16538">
        <w:t xml:space="preserve"> </w:t>
      </w:r>
      <w:r w:rsidRPr="00C16538">
        <w:t>со</w:t>
      </w:r>
      <w:r w:rsidR="00C16538" w:rsidRPr="00C16538">
        <w:t xml:space="preserve"> </w:t>
      </w:r>
      <w:r w:rsidRPr="00C16538">
        <w:t>стороны</w:t>
      </w:r>
      <w:r w:rsidR="00C16538" w:rsidRPr="00C16538">
        <w:t xml:space="preserve"> </w:t>
      </w:r>
      <w:r w:rsidRPr="00C16538">
        <w:t>государства.</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рассказал</w:t>
      </w:r>
      <w:r w:rsidR="00C16538" w:rsidRPr="00C16538">
        <w:t xml:space="preserve"> </w:t>
      </w:r>
      <w:r w:rsidRPr="00C16538">
        <w:t>кандидат</w:t>
      </w:r>
      <w:r w:rsidR="00C16538" w:rsidRPr="00C16538">
        <w:t xml:space="preserve"> </w:t>
      </w:r>
      <w:r w:rsidRPr="00C16538">
        <w:t>юридических</w:t>
      </w:r>
      <w:r w:rsidR="00C16538" w:rsidRPr="00C16538">
        <w:t xml:space="preserve"> </w:t>
      </w:r>
      <w:r w:rsidRPr="00C16538">
        <w:t>наук</w:t>
      </w:r>
      <w:r w:rsidR="00C16538" w:rsidRPr="00C16538">
        <w:t xml:space="preserve"> </w:t>
      </w:r>
      <w:r w:rsidRPr="00C16538">
        <w:t>Ирина</w:t>
      </w:r>
      <w:r w:rsidR="00C16538" w:rsidRPr="00C16538">
        <w:t xml:space="preserve"> </w:t>
      </w:r>
      <w:r w:rsidRPr="00C16538">
        <w:t>Сивакова,</w:t>
      </w:r>
      <w:r w:rsidR="00C16538" w:rsidRPr="00C16538">
        <w:t xml:space="preserve"> </w:t>
      </w:r>
      <w:r w:rsidRPr="00C16538">
        <w:t>сообщает</w:t>
      </w:r>
      <w:r w:rsidR="00C16538" w:rsidRPr="00C16538">
        <w:t xml:space="preserve"> </w:t>
      </w:r>
      <w:r w:rsidRPr="00C16538">
        <w:t>ИА</w:t>
      </w:r>
      <w:r w:rsidR="00C16538" w:rsidRPr="00C16538">
        <w:t xml:space="preserve"> </w:t>
      </w:r>
      <w:r w:rsidRPr="00C16538">
        <w:t>DEITA.RU</w:t>
      </w:r>
      <w:r w:rsidR="00C16538" w:rsidRPr="00C16538">
        <w:t xml:space="preserve"> </w:t>
      </w:r>
      <w:r w:rsidRPr="00C16538">
        <w:t>со</w:t>
      </w:r>
      <w:r w:rsidR="00C16538" w:rsidRPr="00C16538">
        <w:t xml:space="preserve"> </w:t>
      </w:r>
      <w:r w:rsidRPr="00C16538">
        <w:t>ссылкой</w:t>
      </w:r>
      <w:r w:rsidR="00C16538" w:rsidRPr="00C16538">
        <w:t xml:space="preserve"> </w:t>
      </w:r>
      <w:r w:rsidRPr="00C16538">
        <w:t>на</w:t>
      </w:r>
      <w:r w:rsidR="00C16538" w:rsidRPr="00C16538">
        <w:t xml:space="preserve"> </w:t>
      </w:r>
      <w:r w:rsidRPr="00C16538">
        <w:t>портал</w:t>
      </w:r>
      <w:r w:rsidR="00C16538" w:rsidRPr="00C16538">
        <w:t xml:space="preserve"> </w:t>
      </w:r>
      <w:r w:rsidR="00F26914">
        <w:t>«</w:t>
      </w:r>
      <w:r w:rsidRPr="00C16538">
        <w:t>Юридические</w:t>
      </w:r>
      <w:r w:rsidR="00C16538" w:rsidRPr="00C16538">
        <w:t xml:space="preserve"> </w:t>
      </w:r>
      <w:r w:rsidRPr="00C16538">
        <w:t>тонкости</w:t>
      </w:r>
      <w:r w:rsidR="00F26914">
        <w:t>»</w:t>
      </w:r>
      <w:r w:rsidRPr="00C16538">
        <w:t>.</w:t>
      </w:r>
      <w:bookmarkEnd w:id="174"/>
    </w:p>
    <w:p w:rsidR="008706F4" w:rsidRPr="00C16538" w:rsidRDefault="008706F4" w:rsidP="008706F4">
      <w:r w:rsidRPr="00C16538">
        <w:t>По</w:t>
      </w:r>
      <w:r w:rsidR="00C16538" w:rsidRPr="00C16538">
        <w:t xml:space="preserve"> </w:t>
      </w:r>
      <w:r w:rsidRPr="00C16538">
        <w:t>е</w:t>
      </w:r>
      <w:r w:rsidR="00F26914">
        <w:t>е</w:t>
      </w:r>
      <w:r w:rsidR="00C16538" w:rsidRPr="00C16538">
        <w:t xml:space="preserve"> </w:t>
      </w:r>
      <w:r w:rsidRPr="00C16538">
        <w:t>словам,</w:t>
      </w:r>
      <w:r w:rsidR="00C16538" w:rsidRPr="00C16538">
        <w:t xml:space="preserve"> </w:t>
      </w:r>
      <w:r w:rsidRPr="00C16538">
        <w:t>позиция</w:t>
      </w:r>
      <w:r w:rsidR="00C16538" w:rsidRPr="00C16538">
        <w:t xml:space="preserve"> </w:t>
      </w:r>
      <w:r w:rsidRPr="00C16538">
        <w:t>высшей</w:t>
      </w:r>
      <w:r w:rsidR="00C16538" w:rsidRPr="00C16538">
        <w:t xml:space="preserve"> </w:t>
      </w:r>
      <w:r w:rsidRPr="00C16538">
        <w:t>судебной</w:t>
      </w:r>
      <w:r w:rsidR="00C16538" w:rsidRPr="00C16538">
        <w:t xml:space="preserve"> </w:t>
      </w:r>
      <w:r w:rsidRPr="00C16538">
        <w:t>российской</w:t>
      </w:r>
      <w:r w:rsidR="00C16538" w:rsidRPr="00C16538">
        <w:t xml:space="preserve"> </w:t>
      </w:r>
      <w:r w:rsidRPr="00C16538">
        <w:t>инстанции</w:t>
      </w:r>
      <w:r w:rsidR="00C16538" w:rsidRPr="00C16538">
        <w:t xml:space="preserve"> </w:t>
      </w:r>
      <w:r w:rsidRPr="00C16538">
        <w:t>сейчас</w:t>
      </w:r>
      <w:r w:rsidR="00C16538" w:rsidRPr="00C16538">
        <w:t xml:space="preserve"> </w:t>
      </w:r>
      <w:r w:rsidRPr="00C16538">
        <w:t>такова,</w:t>
      </w:r>
      <w:r w:rsidR="00C16538" w:rsidRPr="00C16538">
        <w:t xml:space="preserve"> </w:t>
      </w:r>
      <w:r w:rsidRPr="00C16538">
        <w:t>что</w:t>
      </w:r>
      <w:r w:rsidR="00C16538" w:rsidRPr="00C16538">
        <w:t xml:space="preserve"> </w:t>
      </w:r>
      <w:r w:rsidRPr="00C16538">
        <w:t>теперь</w:t>
      </w:r>
      <w:r w:rsidR="00C16538" w:rsidRPr="00C16538">
        <w:t xml:space="preserve"> </w:t>
      </w:r>
      <w:r w:rsidRPr="00C16538">
        <w:t>граждане</w:t>
      </w:r>
      <w:r w:rsidR="00C16538" w:rsidRPr="00C16538">
        <w:t xml:space="preserve"> </w:t>
      </w:r>
      <w:r w:rsidRPr="00C16538">
        <w:t>могут</w:t>
      </w:r>
      <w:r w:rsidR="00C16538" w:rsidRPr="00C16538">
        <w:t xml:space="preserve"> </w:t>
      </w:r>
      <w:r w:rsidRPr="00C16538">
        <w:t>взыскать</w:t>
      </w:r>
      <w:r w:rsidR="00C16538" w:rsidRPr="00C16538">
        <w:t xml:space="preserve"> </w:t>
      </w:r>
      <w:r w:rsidRPr="00C16538">
        <w:t>деньги,</w:t>
      </w:r>
      <w:r w:rsidR="00C16538" w:rsidRPr="00C16538">
        <w:t xml:space="preserve"> </w:t>
      </w:r>
      <w:r w:rsidRPr="00C16538">
        <w:t>не</w:t>
      </w:r>
      <w:r w:rsidR="00C16538" w:rsidRPr="00C16538">
        <w:t xml:space="preserve"> </w:t>
      </w:r>
      <w:r w:rsidRPr="00C16538">
        <w:t>полученные</w:t>
      </w:r>
      <w:r w:rsidR="00C16538" w:rsidRPr="00C16538">
        <w:t xml:space="preserve"> </w:t>
      </w:r>
      <w:r w:rsidRPr="00C16538">
        <w:t>из-за</w:t>
      </w:r>
      <w:r w:rsidR="00C16538" w:rsidRPr="00C16538">
        <w:t xml:space="preserve"> </w:t>
      </w:r>
      <w:r w:rsidRPr="00C16538">
        <w:t>вовремя</w:t>
      </w:r>
      <w:r w:rsidR="00C16538" w:rsidRPr="00C16538">
        <w:t xml:space="preserve"> </w:t>
      </w:r>
      <w:r w:rsidRPr="00C16538">
        <w:t>не</w:t>
      </w:r>
      <w:r w:rsidR="00C16538" w:rsidRPr="00C16538">
        <w:t xml:space="preserve"> </w:t>
      </w:r>
      <w:r w:rsidRPr="00C16538">
        <w:t>поданного</w:t>
      </w:r>
      <w:r w:rsidR="00C16538" w:rsidRPr="00C16538">
        <w:t xml:space="preserve"> </w:t>
      </w:r>
      <w:r w:rsidRPr="00C16538">
        <w:t>заявления</w:t>
      </w:r>
      <w:r w:rsidR="00C16538" w:rsidRPr="00C16538">
        <w:t xml:space="preserve"> </w:t>
      </w:r>
      <w:r w:rsidRPr="00C16538">
        <w:t>в</w:t>
      </w:r>
      <w:r w:rsidR="00C16538" w:rsidRPr="00C16538">
        <w:t xml:space="preserve"> </w:t>
      </w:r>
      <w:r w:rsidRPr="00C16538">
        <w:t>Социальный</w:t>
      </w:r>
      <w:r w:rsidR="00C16538" w:rsidRPr="00C16538">
        <w:t xml:space="preserve"> </w:t>
      </w:r>
      <w:r w:rsidRPr="00C16538">
        <w:t>фонд</w:t>
      </w:r>
      <w:r w:rsidR="00C16538" w:rsidRPr="00C16538">
        <w:t xml:space="preserve"> </w:t>
      </w:r>
      <w:r w:rsidRPr="00C16538">
        <w:t>России.</w:t>
      </w:r>
    </w:p>
    <w:p w:rsidR="008706F4" w:rsidRPr="00C16538" w:rsidRDefault="008706F4" w:rsidP="008706F4">
      <w:r w:rsidRPr="00C16538">
        <w:t>Это</w:t>
      </w:r>
      <w:r w:rsidR="00C16538" w:rsidRPr="00C16538">
        <w:t xml:space="preserve"> </w:t>
      </w:r>
      <w:r w:rsidRPr="00C16538">
        <w:t>произойд</w:t>
      </w:r>
      <w:r w:rsidR="00F26914">
        <w:t>е</w:t>
      </w:r>
      <w:r w:rsidRPr="00C16538">
        <w:t>т</w:t>
      </w:r>
      <w:r w:rsidR="00C16538" w:rsidRPr="00C16538">
        <w:t xml:space="preserve"> </w:t>
      </w:r>
      <w:r w:rsidRPr="00C16538">
        <w:t>в</w:t>
      </w:r>
      <w:r w:rsidR="00C16538" w:rsidRPr="00C16538">
        <w:t xml:space="preserve"> </w:t>
      </w:r>
      <w:r w:rsidRPr="00C16538">
        <w:t>том</w:t>
      </w:r>
      <w:r w:rsidR="00C16538" w:rsidRPr="00C16538">
        <w:t xml:space="preserve"> </w:t>
      </w:r>
      <w:r w:rsidRPr="00C16538">
        <w:t>случае,</w:t>
      </w:r>
      <w:r w:rsidR="00C16538" w:rsidRPr="00C16538">
        <w:t xml:space="preserve"> </w:t>
      </w:r>
      <w:r w:rsidRPr="00C16538">
        <w:t>если</w:t>
      </w:r>
      <w:r w:rsidR="00C16538" w:rsidRPr="00C16538">
        <w:t xml:space="preserve"> </w:t>
      </w:r>
      <w:r w:rsidRPr="00C16538">
        <w:t>человек</w:t>
      </w:r>
      <w:r w:rsidR="00C16538" w:rsidRPr="00C16538">
        <w:t xml:space="preserve"> </w:t>
      </w:r>
      <w:r w:rsidRPr="00C16538">
        <w:t>сможет</w:t>
      </w:r>
      <w:r w:rsidR="00C16538" w:rsidRPr="00C16538">
        <w:t xml:space="preserve"> </w:t>
      </w:r>
      <w:r w:rsidRPr="00C16538">
        <w:t>доказать,</w:t>
      </w:r>
      <w:r w:rsidR="00C16538" w:rsidRPr="00C16538">
        <w:t xml:space="preserve"> </w:t>
      </w:r>
      <w:r w:rsidRPr="00C16538">
        <w:t>что</w:t>
      </w:r>
      <w:r w:rsidR="00C16538" w:rsidRPr="00C16538">
        <w:t xml:space="preserve"> </w:t>
      </w:r>
      <w:r w:rsidRPr="00C16538">
        <w:t>он</w:t>
      </w:r>
      <w:r w:rsidR="00C16538" w:rsidRPr="00C16538">
        <w:t xml:space="preserve"> </w:t>
      </w:r>
      <w:r w:rsidRPr="00C16538">
        <w:t>обращался</w:t>
      </w:r>
      <w:r w:rsidR="00C16538" w:rsidRPr="00C16538">
        <w:t xml:space="preserve"> </w:t>
      </w:r>
      <w:r w:rsidRPr="00C16538">
        <w:t>в</w:t>
      </w:r>
      <w:r w:rsidR="00C16538" w:rsidRPr="00C16538">
        <w:t xml:space="preserve"> </w:t>
      </w:r>
      <w:r w:rsidRPr="00C16538">
        <w:t>ведомство</w:t>
      </w:r>
      <w:r w:rsidR="00C16538" w:rsidRPr="00C16538">
        <w:t xml:space="preserve"> </w:t>
      </w:r>
      <w:r w:rsidRPr="00C16538">
        <w:t>за</w:t>
      </w:r>
      <w:r w:rsidR="00C16538" w:rsidRPr="00C16538">
        <w:t xml:space="preserve"> </w:t>
      </w:r>
      <w:r w:rsidRPr="00C16538">
        <w:t>получением</w:t>
      </w:r>
      <w:r w:rsidR="00C16538" w:rsidRPr="00C16538">
        <w:t xml:space="preserve"> </w:t>
      </w:r>
      <w:r w:rsidRPr="00C16538">
        <w:t>выплаты,</w:t>
      </w:r>
      <w:r w:rsidR="00C16538" w:rsidRPr="00C16538">
        <w:t xml:space="preserve"> </w:t>
      </w:r>
      <w:r w:rsidRPr="00C16538">
        <w:t>однако,</w:t>
      </w:r>
      <w:r w:rsidR="00C16538" w:rsidRPr="00C16538">
        <w:t xml:space="preserve"> </w:t>
      </w:r>
      <w:r w:rsidRPr="00C16538">
        <w:t>до</w:t>
      </w:r>
      <w:r w:rsidR="00C16538" w:rsidRPr="00C16538">
        <w:t xml:space="preserve"> </w:t>
      </w:r>
      <w:r w:rsidRPr="00C16538">
        <w:t>него</w:t>
      </w:r>
      <w:r w:rsidR="00C16538" w:rsidRPr="00C16538">
        <w:t xml:space="preserve"> </w:t>
      </w:r>
      <w:r w:rsidRPr="00C16538">
        <w:t>не</w:t>
      </w:r>
      <w:r w:rsidR="00C16538" w:rsidRPr="00C16538">
        <w:t xml:space="preserve"> </w:t>
      </w:r>
      <w:r w:rsidRPr="00C16538">
        <w:t>довели</w:t>
      </w:r>
      <w:r w:rsidR="00C16538" w:rsidRPr="00C16538">
        <w:t xml:space="preserve"> </w:t>
      </w:r>
      <w:r w:rsidRPr="00C16538">
        <w:t>информацию</w:t>
      </w:r>
      <w:r w:rsidR="00C16538" w:rsidRPr="00C16538">
        <w:t xml:space="preserve"> </w:t>
      </w:r>
      <w:r w:rsidRPr="00C16538">
        <w:t>о</w:t>
      </w:r>
      <w:r w:rsidR="00C16538" w:rsidRPr="00C16538">
        <w:t xml:space="preserve"> </w:t>
      </w:r>
      <w:r w:rsidRPr="00C16538">
        <w:t>том,</w:t>
      </w:r>
      <w:r w:rsidR="00C16538" w:rsidRPr="00C16538">
        <w:t xml:space="preserve"> </w:t>
      </w:r>
      <w:r w:rsidRPr="00C16538">
        <w:t>что</w:t>
      </w:r>
      <w:r w:rsidR="00C16538" w:rsidRPr="00C16538">
        <w:t xml:space="preserve"> </w:t>
      </w:r>
      <w:r w:rsidRPr="00C16538">
        <w:t>он</w:t>
      </w:r>
      <w:r w:rsidR="00C16538" w:rsidRPr="00C16538">
        <w:t xml:space="preserve"> </w:t>
      </w:r>
      <w:r w:rsidRPr="00C16538">
        <w:t>может</w:t>
      </w:r>
      <w:r w:rsidR="00C16538" w:rsidRPr="00C16538">
        <w:t xml:space="preserve"> </w:t>
      </w:r>
      <w:r w:rsidRPr="00C16538">
        <w:t>получить</w:t>
      </w:r>
      <w:r w:rsidR="00C16538" w:rsidRPr="00C16538">
        <w:t xml:space="preserve"> </w:t>
      </w:r>
      <w:r w:rsidRPr="00C16538">
        <w:t>дополнительные</w:t>
      </w:r>
      <w:r w:rsidR="00C16538" w:rsidRPr="00C16538">
        <w:t xml:space="preserve"> </w:t>
      </w:r>
      <w:r w:rsidRPr="00C16538">
        <w:t>деньги</w:t>
      </w:r>
      <w:r w:rsidR="00C16538" w:rsidRPr="00C16538">
        <w:t xml:space="preserve"> </w:t>
      </w:r>
      <w:r w:rsidRPr="00C16538">
        <w:t>и</w:t>
      </w:r>
      <w:r w:rsidR="00C16538" w:rsidRPr="00C16538">
        <w:t xml:space="preserve"> </w:t>
      </w:r>
      <w:r w:rsidRPr="00C16538">
        <w:t>не</w:t>
      </w:r>
      <w:r w:rsidR="00C16538" w:rsidRPr="00C16538">
        <w:t xml:space="preserve"> </w:t>
      </w:r>
      <w:r w:rsidRPr="00C16538">
        <w:t>предложили</w:t>
      </w:r>
      <w:r w:rsidR="00C16538" w:rsidRPr="00C16538">
        <w:t xml:space="preserve"> </w:t>
      </w:r>
      <w:r w:rsidRPr="00C16538">
        <w:t>подать</w:t>
      </w:r>
      <w:r w:rsidR="00C16538" w:rsidRPr="00C16538">
        <w:t xml:space="preserve"> </w:t>
      </w:r>
      <w:r w:rsidRPr="00C16538">
        <w:t>соответствующее</w:t>
      </w:r>
      <w:r w:rsidR="00C16538" w:rsidRPr="00C16538">
        <w:t xml:space="preserve"> </w:t>
      </w:r>
      <w:r w:rsidRPr="00C16538">
        <w:t>заявление.</w:t>
      </w:r>
    </w:p>
    <w:p w:rsidR="008706F4" w:rsidRPr="00C16538" w:rsidRDefault="008706F4" w:rsidP="008706F4">
      <w:r w:rsidRPr="00C16538">
        <w:t>Сегодня</w:t>
      </w:r>
      <w:r w:rsidR="00C16538" w:rsidRPr="00C16538">
        <w:t xml:space="preserve"> </w:t>
      </w:r>
      <w:r w:rsidRPr="00C16538">
        <w:t>закон</w:t>
      </w:r>
      <w:r w:rsidR="00C16538" w:rsidRPr="00C16538">
        <w:t xml:space="preserve"> </w:t>
      </w:r>
      <w:r w:rsidRPr="00C16538">
        <w:t>требует,</w:t>
      </w:r>
      <w:r w:rsidR="00C16538" w:rsidRPr="00C16538">
        <w:t xml:space="preserve"> </w:t>
      </w:r>
      <w:r w:rsidRPr="00C16538">
        <w:t>чтобы</w:t>
      </w:r>
      <w:r w:rsidR="00C16538" w:rsidRPr="00C16538">
        <w:t xml:space="preserve"> </w:t>
      </w:r>
      <w:r w:rsidRPr="00C16538">
        <w:t>от</w:t>
      </w:r>
      <w:r w:rsidR="00C16538" w:rsidRPr="00C16538">
        <w:t xml:space="preserve"> </w:t>
      </w:r>
      <w:r w:rsidRPr="00C16538">
        <w:t>человека</w:t>
      </w:r>
      <w:r w:rsidR="00C16538" w:rsidRPr="00C16538">
        <w:t xml:space="preserve"> </w:t>
      </w:r>
      <w:r w:rsidRPr="00C16538">
        <w:t>было</w:t>
      </w:r>
      <w:r w:rsidR="00C16538" w:rsidRPr="00C16538">
        <w:t xml:space="preserve"> </w:t>
      </w:r>
      <w:r w:rsidRPr="00C16538">
        <w:t>официальное</w:t>
      </w:r>
      <w:r w:rsidR="00C16538" w:rsidRPr="00C16538">
        <w:t xml:space="preserve"> </w:t>
      </w:r>
      <w:r w:rsidRPr="00C16538">
        <w:t>обращение</w:t>
      </w:r>
      <w:r w:rsidR="00C16538" w:rsidRPr="00C16538">
        <w:t xml:space="preserve"> </w:t>
      </w:r>
      <w:r w:rsidRPr="00C16538">
        <w:t>за</w:t>
      </w:r>
      <w:r w:rsidR="00C16538" w:rsidRPr="00C16538">
        <w:t xml:space="preserve"> </w:t>
      </w:r>
      <w:r w:rsidRPr="00C16538">
        <w:t>назначением</w:t>
      </w:r>
      <w:r w:rsidR="00C16538" w:rsidRPr="00C16538">
        <w:t xml:space="preserve"> </w:t>
      </w:r>
      <w:r w:rsidRPr="00C16538">
        <w:t>нужной</w:t>
      </w:r>
      <w:r w:rsidR="00C16538" w:rsidRPr="00C16538">
        <w:t xml:space="preserve"> </w:t>
      </w:r>
      <w:r w:rsidRPr="00C16538">
        <w:t>ему</w:t>
      </w:r>
      <w:r w:rsidR="00C16538" w:rsidRPr="00C16538">
        <w:t xml:space="preserve"> </w:t>
      </w:r>
      <w:r w:rsidRPr="00C16538">
        <w:t>меры</w:t>
      </w:r>
      <w:r w:rsidR="00C16538" w:rsidRPr="00C16538">
        <w:t xml:space="preserve"> </w:t>
      </w:r>
      <w:r w:rsidRPr="00C16538">
        <w:t>социальной</w:t>
      </w:r>
      <w:r w:rsidR="00C16538" w:rsidRPr="00C16538">
        <w:t xml:space="preserve"> </w:t>
      </w:r>
      <w:r w:rsidRPr="00C16538">
        <w:t>поддержки</w:t>
      </w:r>
      <w:r w:rsidR="00C16538" w:rsidRPr="00C16538">
        <w:t xml:space="preserve"> </w:t>
      </w:r>
      <w:r w:rsidRPr="00C16538">
        <w:t>в</w:t>
      </w:r>
      <w:r w:rsidR="00C16538" w:rsidRPr="00C16538">
        <w:t xml:space="preserve"> </w:t>
      </w:r>
      <w:r w:rsidRPr="00C16538">
        <w:t>компетентный</w:t>
      </w:r>
      <w:r w:rsidR="00C16538" w:rsidRPr="00C16538">
        <w:t xml:space="preserve"> </w:t>
      </w:r>
      <w:r w:rsidRPr="00C16538">
        <w:t>орган.</w:t>
      </w:r>
      <w:r w:rsidR="00C16538" w:rsidRPr="00C16538">
        <w:t xml:space="preserve"> </w:t>
      </w:r>
      <w:r w:rsidRPr="00C16538">
        <w:t>Дата</w:t>
      </w:r>
      <w:r w:rsidR="00C16538" w:rsidRPr="00C16538">
        <w:t xml:space="preserve"> </w:t>
      </w:r>
      <w:r w:rsidRPr="00C16538">
        <w:t>назначения</w:t>
      </w:r>
      <w:r w:rsidR="00C16538" w:rsidRPr="00C16538">
        <w:t xml:space="preserve"> </w:t>
      </w:r>
      <w:r w:rsidRPr="00C16538">
        <w:t>выплаты</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времени,</w:t>
      </w:r>
      <w:r w:rsidR="00C16538" w:rsidRPr="00C16538">
        <w:t xml:space="preserve"> </w:t>
      </w:r>
      <w:r w:rsidRPr="00C16538">
        <w:t>когда</w:t>
      </w:r>
      <w:r w:rsidR="00C16538" w:rsidRPr="00C16538">
        <w:t xml:space="preserve"> </w:t>
      </w:r>
      <w:r w:rsidRPr="00C16538">
        <w:t>было</w:t>
      </w:r>
      <w:r w:rsidR="00C16538" w:rsidRPr="00C16538">
        <w:t xml:space="preserve"> </w:t>
      </w:r>
      <w:r w:rsidRPr="00C16538">
        <w:t>подано</w:t>
      </w:r>
      <w:r w:rsidR="00C16538" w:rsidRPr="00C16538">
        <w:t xml:space="preserve"> </w:t>
      </w:r>
      <w:r w:rsidRPr="00C16538">
        <w:t>заявление.</w:t>
      </w:r>
    </w:p>
    <w:p w:rsidR="008706F4" w:rsidRPr="00C16538" w:rsidRDefault="008706F4" w:rsidP="008706F4">
      <w:r w:rsidRPr="00C16538">
        <w:t>Это</w:t>
      </w:r>
      <w:r w:rsidR="00C16538" w:rsidRPr="00C16538">
        <w:t xml:space="preserve"> </w:t>
      </w:r>
      <w:r w:rsidRPr="00C16538">
        <w:t>значит,</w:t>
      </w:r>
      <w:r w:rsidR="00C16538" w:rsidRPr="00C16538">
        <w:t xml:space="preserve"> </w:t>
      </w:r>
      <w:r w:rsidRPr="00C16538">
        <w:t>что</w:t>
      </w:r>
      <w:r w:rsidR="00C16538" w:rsidRPr="00C16538">
        <w:t xml:space="preserve"> </w:t>
      </w:r>
      <w:r w:rsidRPr="00C16538">
        <w:t>гражданин</w:t>
      </w:r>
      <w:r w:rsidR="00C16538" w:rsidRPr="00C16538">
        <w:t xml:space="preserve"> </w:t>
      </w:r>
      <w:r w:rsidRPr="00C16538">
        <w:t>рискует</w:t>
      </w:r>
      <w:r w:rsidR="00C16538" w:rsidRPr="00C16538">
        <w:t xml:space="preserve"> </w:t>
      </w:r>
      <w:r w:rsidRPr="00C16538">
        <w:t>так</w:t>
      </w:r>
      <w:r w:rsidR="00C16538" w:rsidRPr="00C16538">
        <w:t xml:space="preserve"> </w:t>
      </w:r>
      <w:r w:rsidRPr="00C16538">
        <w:t>и</w:t>
      </w:r>
      <w:r w:rsidR="00C16538" w:rsidRPr="00C16538">
        <w:t xml:space="preserve"> </w:t>
      </w:r>
      <w:r w:rsidRPr="00C16538">
        <w:t>не</w:t>
      </w:r>
      <w:r w:rsidR="00C16538" w:rsidRPr="00C16538">
        <w:t xml:space="preserve"> </w:t>
      </w:r>
      <w:r w:rsidRPr="00C16538">
        <w:t>получить</w:t>
      </w:r>
      <w:r w:rsidR="00C16538" w:rsidRPr="00C16538">
        <w:t xml:space="preserve"> </w:t>
      </w:r>
      <w:r w:rsidRPr="00C16538">
        <w:t>положенные</w:t>
      </w:r>
      <w:r w:rsidR="00C16538" w:rsidRPr="00C16538">
        <w:t xml:space="preserve"> </w:t>
      </w:r>
      <w:r w:rsidRPr="00C16538">
        <w:t>ему</w:t>
      </w:r>
      <w:r w:rsidR="00C16538" w:rsidRPr="00C16538">
        <w:t xml:space="preserve"> </w:t>
      </w:r>
      <w:r w:rsidRPr="00C16538">
        <w:t>по</w:t>
      </w:r>
      <w:r w:rsidR="00C16538" w:rsidRPr="00C16538">
        <w:t xml:space="preserve"> </w:t>
      </w:r>
      <w:r w:rsidRPr="00C16538">
        <w:t>закону</w:t>
      </w:r>
      <w:r w:rsidR="00C16538" w:rsidRPr="00C16538">
        <w:t xml:space="preserve"> </w:t>
      </w:r>
      <w:r w:rsidRPr="00C16538">
        <w:t>деньги,</w:t>
      </w:r>
      <w:r w:rsidR="00C16538" w:rsidRPr="00C16538">
        <w:t xml:space="preserve"> </w:t>
      </w:r>
      <w:r w:rsidRPr="00C16538">
        <w:t>если</w:t>
      </w:r>
      <w:r w:rsidR="00C16538" w:rsidRPr="00C16538">
        <w:t xml:space="preserve"> </w:t>
      </w:r>
      <w:r w:rsidRPr="00C16538">
        <w:t>вовремя</w:t>
      </w:r>
      <w:r w:rsidR="00C16538" w:rsidRPr="00C16538">
        <w:t xml:space="preserve"> </w:t>
      </w:r>
      <w:r w:rsidRPr="00C16538">
        <w:t>за</w:t>
      </w:r>
      <w:r w:rsidR="00C16538" w:rsidRPr="00C16538">
        <w:t xml:space="preserve"> </w:t>
      </w:r>
      <w:r w:rsidRPr="00C16538">
        <w:t>ними</w:t>
      </w:r>
      <w:r w:rsidR="00C16538" w:rsidRPr="00C16538">
        <w:t xml:space="preserve"> </w:t>
      </w:r>
      <w:r w:rsidRPr="00C16538">
        <w:t>не</w:t>
      </w:r>
      <w:r w:rsidR="00C16538" w:rsidRPr="00C16538">
        <w:t xml:space="preserve"> </w:t>
      </w:r>
      <w:r w:rsidRPr="00C16538">
        <w:t>обратится.</w:t>
      </w:r>
      <w:r w:rsidR="00C16538" w:rsidRPr="00C16538">
        <w:t xml:space="preserve"> </w:t>
      </w:r>
      <w:r w:rsidRPr="00C16538">
        <w:t>Такое</w:t>
      </w:r>
      <w:r w:rsidR="00C16538" w:rsidRPr="00C16538">
        <w:t xml:space="preserve"> </w:t>
      </w:r>
      <w:r w:rsidRPr="00C16538">
        <w:t>может</w:t>
      </w:r>
      <w:r w:rsidR="00C16538" w:rsidRPr="00C16538">
        <w:t xml:space="preserve"> </w:t>
      </w:r>
      <w:r w:rsidRPr="00C16538">
        <w:t>случиться,</w:t>
      </w:r>
      <w:r w:rsidR="00C16538" w:rsidRPr="00C16538">
        <w:t xml:space="preserve"> </w:t>
      </w:r>
      <w:r w:rsidRPr="00C16538">
        <w:t>например,</w:t>
      </w:r>
      <w:r w:rsidR="00C16538" w:rsidRPr="00C16538">
        <w:t xml:space="preserve"> </w:t>
      </w:r>
      <w:r w:rsidRPr="00C16538">
        <w:t>если</w:t>
      </w:r>
      <w:r w:rsidR="00C16538" w:rsidRPr="00C16538">
        <w:t xml:space="preserve"> </w:t>
      </w:r>
      <w:r w:rsidRPr="00C16538">
        <w:t>человек</w:t>
      </w:r>
      <w:r w:rsidR="00C16538" w:rsidRPr="00C16538">
        <w:t xml:space="preserve"> </w:t>
      </w:r>
      <w:r w:rsidRPr="00C16538">
        <w:t>не</w:t>
      </w:r>
      <w:r w:rsidR="00C16538" w:rsidRPr="00C16538">
        <w:t xml:space="preserve"> </w:t>
      </w:r>
      <w:r w:rsidRPr="00C16538">
        <w:t>знал,</w:t>
      </w:r>
      <w:r w:rsidR="00C16538" w:rsidRPr="00C16538">
        <w:t xml:space="preserve"> </w:t>
      </w:r>
      <w:r w:rsidRPr="00C16538">
        <w:t>что</w:t>
      </w:r>
      <w:r w:rsidR="00C16538" w:rsidRPr="00C16538">
        <w:t xml:space="preserve"> </w:t>
      </w:r>
      <w:r w:rsidRPr="00C16538">
        <w:t>может</w:t>
      </w:r>
      <w:r w:rsidR="00C16538" w:rsidRPr="00C16538">
        <w:t xml:space="preserve"> </w:t>
      </w:r>
      <w:r w:rsidRPr="00C16538">
        <w:t>получать</w:t>
      </w:r>
      <w:r w:rsidR="00C16538" w:rsidRPr="00C16538">
        <w:t xml:space="preserve"> </w:t>
      </w:r>
      <w:r w:rsidRPr="00C16538">
        <w:t>социальную</w:t>
      </w:r>
      <w:r w:rsidR="00C16538" w:rsidRPr="00C16538">
        <w:t xml:space="preserve"> </w:t>
      </w:r>
      <w:r w:rsidRPr="00C16538">
        <w:t>доплату</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ниже</w:t>
      </w:r>
      <w:r w:rsidR="00C16538" w:rsidRPr="00C16538">
        <w:t xml:space="preserve"> </w:t>
      </w:r>
      <w:r w:rsidRPr="00C16538">
        <w:t>прожиточного</w:t>
      </w:r>
      <w:r w:rsidR="00C16538" w:rsidRPr="00C16538">
        <w:t xml:space="preserve"> </w:t>
      </w:r>
      <w:r w:rsidRPr="00C16538">
        <w:t>минимума.</w:t>
      </w:r>
    </w:p>
    <w:p w:rsidR="008706F4" w:rsidRPr="00C16538" w:rsidRDefault="008706F4" w:rsidP="008706F4">
      <w:r w:rsidRPr="00C16538">
        <w:t>Раньше</w:t>
      </w:r>
      <w:r w:rsidR="00C16538" w:rsidRPr="00C16538">
        <w:t xml:space="preserve"> </w:t>
      </w:r>
      <w:r w:rsidRPr="00C16538">
        <w:t>взыскать</w:t>
      </w:r>
      <w:r w:rsidR="00C16538" w:rsidRPr="00C16538">
        <w:t xml:space="preserve"> </w:t>
      </w:r>
      <w:r w:rsidRPr="00C16538">
        <w:t>выплату</w:t>
      </w:r>
      <w:r w:rsidR="00C16538" w:rsidRPr="00C16538">
        <w:t xml:space="preserve"> </w:t>
      </w:r>
      <w:r w:rsidRPr="00C16538">
        <w:t>за</w:t>
      </w:r>
      <w:r w:rsidR="00C16538" w:rsidRPr="00C16538">
        <w:t xml:space="preserve"> </w:t>
      </w:r>
      <w:r w:rsidRPr="00C16538">
        <w:t>вс</w:t>
      </w:r>
      <w:r w:rsidR="00F26914">
        <w:t>е</w:t>
      </w:r>
      <w:r w:rsidR="00C16538" w:rsidRPr="00C16538">
        <w:t xml:space="preserve"> </w:t>
      </w:r>
      <w:r w:rsidRPr="00C16538">
        <w:t>предыдущее</w:t>
      </w:r>
      <w:r w:rsidR="00C16538" w:rsidRPr="00C16538">
        <w:t xml:space="preserve"> </w:t>
      </w:r>
      <w:r w:rsidRPr="00C16538">
        <w:t>время,</w:t>
      </w:r>
      <w:r w:rsidR="00C16538" w:rsidRPr="00C16538">
        <w:t xml:space="preserve"> </w:t>
      </w:r>
      <w:r w:rsidRPr="00C16538">
        <w:t>то</w:t>
      </w:r>
      <w:r w:rsidR="00C16538" w:rsidRPr="00C16538">
        <w:t xml:space="preserve"> </w:t>
      </w:r>
      <w:r w:rsidRPr="00C16538">
        <w:t>есть</w:t>
      </w:r>
      <w:r w:rsidR="00C16538" w:rsidRPr="00C16538">
        <w:t xml:space="preserve"> </w:t>
      </w:r>
      <w:r w:rsidRPr="00C16538">
        <w:t>со</w:t>
      </w:r>
      <w:r w:rsidR="00C16538" w:rsidRPr="00C16538">
        <w:t xml:space="preserve"> </w:t>
      </w:r>
      <w:r w:rsidRPr="00C16538">
        <w:t>дня,</w:t>
      </w:r>
      <w:r w:rsidR="00C16538" w:rsidRPr="00C16538">
        <w:t xml:space="preserve"> </w:t>
      </w:r>
      <w:r w:rsidRPr="00C16538">
        <w:t>когда</w:t>
      </w:r>
      <w:r w:rsidR="00C16538" w:rsidRPr="00C16538">
        <w:t xml:space="preserve"> </w:t>
      </w:r>
      <w:r w:rsidRPr="00C16538">
        <w:t>у</w:t>
      </w:r>
      <w:r w:rsidR="00C16538" w:rsidRPr="00C16538">
        <w:t xml:space="preserve"> </w:t>
      </w:r>
      <w:r w:rsidRPr="00C16538">
        <w:t>гражданина</w:t>
      </w:r>
      <w:r w:rsidR="00C16538" w:rsidRPr="00C16538">
        <w:t xml:space="preserve"> </w:t>
      </w:r>
      <w:r w:rsidRPr="00C16538">
        <w:t>появилось</w:t>
      </w:r>
      <w:r w:rsidR="00C16538" w:rsidRPr="00C16538">
        <w:t xml:space="preserve"> </w:t>
      </w:r>
      <w:r w:rsidRPr="00C16538">
        <w:t>на</w:t>
      </w:r>
      <w:r w:rsidR="00C16538" w:rsidRPr="00C16538">
        <w:t xml:space="preserve"> </w:t>
      </w:r>
      <w:r w:rsidRPr="00C16538">
        <w:t>не</w:t>
      </w:r>
      <w:r w:rsidR="00F26914">
        <w:t>е</w:t>
      </w:r>
      <w:r w:rsidR="00C16538" w:rsidRPr="00C16538">
        <w:t xml:space="preserve"> </w:t>
      </w:r>
      <w:r w:rsidRPr="00C16538">
        <w:t>право,</w:t>
      </w:r>
      <w:r w:rsidR="00C16538" w:rsidRPr="00C16538">
        <w:t xml:space="preserve"> </w:t>
      </w:r>
      <w:r w:rsidRPr="00C16538">
        <w:t>было</w:t>
      </w:r>
      <w:r w:rsidR="00C16538" w:rsidRPr="00C16538">
        <w:t xml:space="preserve"> </w:t>
      </w:r>
      <w:r w:rsidRPr="00C16538">
        <w:t>нельзя</w:t>
      </w:r>
      <w:r w:rsidR="00C16538" w:rsidRPr="00C16538">
        <w:t xml:space="preserve"> </w:t>
      </w:r>
      <w:r w:rsidRPr="00C16538">
        <w:t>даже</w:t>
      </w:r>
      <w:r w:rsidR="00C16538" w:rsidRPr="00C16538">
        <w:t xml:space="preserve"> </w:t>
      </w:r>
      <w:r w:rsidRPr="00C16538">
        <w:t>в</w:t>
      </w:r>
      <w:r w:rsidR="00C16538" w:rsidRPr="00C16538">
        <w:t xml:space="preserve"> </w:t>
      </w:r>
      <w:r w:rsidRPr="00C16538">
        <w:t>судебном</w:t>
      </w:r>
      <w:r w:rsidR="00C16538" w:rsidRPr="00C16538">
        <w:t xml:space="preserve"> </w:t>
      </w:r>
      <w:r w:rsidRPr="00C16538">
        <w:t>порядке,</w:t>
      </w:r>
      <w:r w:rsidR="00C16538" w:rsidRPr="00C16538">
        <w:t xml:space="preserve"> </w:t>
      </w:r>
      <w:r w:rsidRPr="00C16538">
        <w:t>т.к.</w:t>
      </w:r>
      <w:r w:rsidR="00C16538" w:rsidRPr="00C16538">
        <w:t xml:space="preserve"> </w:t>
      </w:r>
      <w:r w:rsidRPr="00C16538">
        <w:t>суды</w:t>
      </w:r>
      <w:r w:rsidR="00C16538" w:rsidRPr="00C16538">
        <w:t xml:space="preserve"> </w:t>
      </w:r>
      <w:r w:rsidRPr="00C16538">
        <w:t>строго</w:t>
      </w:r>
      <w:r w:rsidR="00C16538" w:rsidRPr="00C16538">
        <w:t xml:space="preserve"> </w:t>
      </w:r>
      <w:r w:rsidRPr="00C16538">
        <w:t>придерживались</w:t>
      </w:r>
      <w:r w:rsidR="00C16538" w:rsidRPr="00C16538">
        <w:t xml:space="preserve"> </w:t>
      </w:r>
      <w:r w:rsidRPr="00C16538">
        <w:t>позиции,</w:t>
      </w:r>
      <w:r w:rsidR="00C16538" w:rsidRPr="00C16538">
        <w:t xml:space="preserve"> </w:t>
      </w:r>
      <w:r w:rsidRPr="00C16538">
        <w:t>что</w:t>
      </w:r>
      <w:r w:rsidR="00C16538" w:rsidRPr="00C16538">
        <w:t xml:space="preserve"> </w:t>
      </w:r>
      <w:r w:rsidRPr="00C16538">
        <w:t>их</w:t>
      </w:r>
      <w:r w:rsidR="00C16538" w:rsidRPr="00C16538">
        <w:t xml:space="preserve"> </w:t>
      </w:r>
      <w:r w:rsidRPr="00C16538">
        <w:t>назначение</w:t>
      </w:r>
      <w:r w:rsidR="00C16538" w:rsidRPr="00C16538">
        <w:t xml:space="preserve"> </w:t>
      </w:r>
      <w:r w:rsidRPr="00C16538">
        <w:t>носит</w:t>
      </w:r>
      <w:r w:rsidR="00C16538" w:rsidRPr="00C16538">
        <w:t xml:space="preserve"> </w:t>
      </w:r>
      <w:r w:rsidRPr="00C16538">
        <w:t>строго</w:t>
      </w:r>
      <w:r w:rsidR="00C16538" w:rsidRPr="00C16538">
        <w:t xml:space="preserve"> </w:t>
      </w:r>
      <w:r w:rsidRPr="00C16538">
        <w:t>заявительный</w:t>
      </w:r>
      <w:r w:rsidR="00C16538" w:rsidRPr="00C16538">
        <w:t xml:space="preserve"> </w:t>
      </w:r>
      <w:r w:rsidRPr="00C16538">
        <w:t>характер</w:t>
      </w:r>
      <w:r w:rsidR="00C16538" w:rsidRPr="00C16538">
        <w:t xml:space="preserve"> </w:t>
      </w:r>
      <w:r w:rsidRPr="00C16538">
        <w:t>именно</w:t>
      </w:r>
      <w:r w:rsidR="00C16538" w:rsidRPr="00C16538">
        <w:t xml:space="preserve"> </w:t>
      </w:r>
      <w:r w:rsidRPr="00C16538">
        <w:t>с</w:t>
      </w:r>
      <w:r w:rsidR="00C16538" w:rsidRPr="00C16538">
        <w:t xml:space="preserve"> </w:t>
      </w:r>
      <w:r w:rsidRPr="00C16538">
        <w:t>даты</w:t>
      </w:r>
      <w:r w:rsidR="00C16538" w:rsidRPr="00C16538">
        <w:t xml:space="preserve"> </w:t>
      </w:r>
      <w:r w:rsidRPr="00C16538">
        <w:t>обращения.</w:t>
      </w:r>
    </w:p>
    <w:p w:rsidR="008706F4" w:rsidRPr="00C16538" w:rsidRDefault="008706F4" w:rsidP="008706F4">
      <w:r w:rsidRPr="00C16538">
        <w:t>Однако,</w:t>
      </w:r>
      <w:r w:rsidR="00C16538" w:rsidRPr="00C16538">
        <w:t xml:space="preserve"> </w:t>
      </w:r>
      <w:r w:rsidRPr="00C16538">
        <w:t>Верховный</w:t>
      </w:r>
      <w:r w:rsidR="00C16538" w:rsidRPr="00C16538">
        <w:t xml:space="preserve"> </w:t>
      </w:r>
      <w:r w:rsidRPr="00C16538">
        <w:t>суд</w:t>
      </w:r>
      <w:r w:rsidR="00C16538" w:rsidRPr="00C16538">
        <w:t xml:space="preserve"> </w:t>
      </w:r>
      <w:r w:rsidRPr="00C16538">
        <w:t>России</w:t>
      </w:r>
      <w:r w:rsidR="00C16538" w:rsidRPr="00C16538">
        <w:t xml:space="preserve"> </w:t>
      </w:r>
      <w:r w:rsidRPr="00C16538">
        <w:t>встал</w:t>
      </w:r>
      <w:r w:rsidR="00C16538" w:rsidRPr="00C16538">
        <w:t xml:space="preserve"> </w:t>
      </w:r>
      <w:r w:rsidRPr="00C16538">
        <w:t>в</w:t>
      </w:r>
      <w:r w:rsidR="00C16538" w:rsidRPr="00C16538">
        <w:t xml:space="preserve"> </w:t>
      </w:r>
      <w:r w:rsidRPr="00C16538">
        <w:t>этом</w:t>
      </w:r>
      <w:r w:rsidR="00C16538" w:rsidRPr="00C16538">
        <w:t xml:space="preserve"> </w:t>
      </w:r>
      <w:r w:rsidRPr="00C16538">
        <w:t>вопросе</w:t>
      </w:r>
      <w:r w:rsidR="00C16538" w:rsidRPr="00C16538">
        <w:t xml:space="preserve"> </w:t>
      </w:r>
      <w:r w:rsidRPr="00C16538">
        <w:t>на</w:t>
      </w:r>
      <w:r w:rsidR="00C16538" w:rsidRPr="00C16538">
        <w:t xml:space="preserve"> </w:t>
      </w:r>
      <w:r w:rsidRPr="00C16538">
        <w:t>сторону</w:t>
      </w:r>
      <w:r w:rsidR="00C16538" w:rsidRPr="00C16538">
        <w:t xml:space="preserve"> </w:t>
      </w:r>
      <w:r w:rsidRPr="00C16538">
        <w:t>получателей</w:t>
      </w:r>
      <w:r w:rsidR="00C16538" w:rsidRPr="00C16538">
        <w:t xml:space="preserve"> </w:t>
      </w:r>
      <w:r w:rsidRPr="00C16538">
        <w:t>денег.</w:t>
      </w:r>
      <w:r w:rsidR="00C16538" w:rsidRPr="00C16538">
        <w:t xml:space="preserve"> </w:t>
      </w:r>
      <w:r w:rsidRPr="00C16538">
        <w:t>Сейчас</w:t>
      </w:r>
      <w:r w:rsidR="00C16538" w:rsidRPr="00C16538">
        <w:t xml:space="preserve"> </w:t>
      </w:r>
      <w:r w:rsidRPr="00C16538">
        <w:t>у</w:t>
      </w:r>
      <w:r w:rsidR="00C16538" w:rsidRPr="00C16538">
        <w:t xml:space="preserve"> </w:t>
      </w:r>
      <w:r w:rsidRPr="00C16538">
        <w:t>них</w:t>
      </w:r>
      <w:r w:rsidR="00C16538" w:rsidRPr="00C16538">
        <w:t xml:space="preserve"> </w:t>
      </w:r>
      <w:r w:rsidRPr="00C16538">
        <w:t>появилась</w:t>
      </w:r>
      <w:r w:rsidR="00C16538" w:rsidRPr="00C16538">
        <w:t xml:space="preserve"> </w:t>
      </w:r>
      <w:r w:rsidRPr="00C16538">
        <w:t>возможность</w:t>
      </w:r>
      <w:r w:rsidR="00C16538" w:rsidRPr="00C16538">
        <w:t xml:space="preserve"> </w:t>
      </w:r>
      <w:r w:rsidRPr="00C16538">
        <w:t>взыскать</w:t>
      </w:r>
      <w:r w:rsidR="00C16538" w:rsidRPr="00C16538">
        <w:t xml:space="preserve"> </w:t>
      </w:r>
      <w:r w:rsidRPr="00C16538">
        <w:t>все</w:t>
      </w:r>
      <w:r w:rsidR="00C16538" w:rsidRPr="00C16538">
        <w:t xml:space="preserve"> </w:t>
      </w:r>
      <w:r w:rsidRPr="00C16538">
        <w:t>недополученные</w:t>
      </w:r>
      <w:r w:rsidR="00C16538" w:rsidRPr="00C16538">
        <w:t xml:space="preserve"> </w:t>
      </w:r>
      <w:r w:rsidRPr="00C16538">
        <w:t>средства</w:t>
      </w:r>
      <w:r w:rsidR="00C16538" w:rsidRPr="00C16538">
        <w:t xml:space="preserve"> </w:t>
      </w:r>
      <w:r w:rsidRPr="00C16538">
        <w:t>со</w:t>
      </w:r>
      <w:r w:rsidR="00C16538" w:rsidRPr="00C16538">
        <w:t xml:space="preserve"> </w:t>
      </w:r>
      <w:r w:rsidRPr="00C16538">
        <w:t>дня</w:t>
      </w:r>
      <w:r w:rsidR="00C16538" w:rsidRPr="00C16538">
        <w:t xml:space="preserve"> </w:t>
      </w:r>
      <w:r w:rsidRPr="00C16538">
        <w:t>назначения</w:t>
      </w:r>
      <w:r w:rsidR="00C16538" w:rsidRPr="00C16538">
        <w:t xml:space="preserve"> </w:t>
      </w:r>
      <w:r w:rsidRPr="00C16538">
        <w:t>пенсии,</w:t>
      </w:r>
      <w:r w:rsidR="00C16538" w:rsidRPr="00C16538">
        <w:t xml:space="preserve"> </w:t>
      </w:r>
      <w:r w:rsidRPr="00C16538">
        <w:t>если</w:t>
      </w:r>
      <w:r w:rsidR="00C16538" w:rsidRPr="00C16538">
        <w:t xml:space="preserve"> </w:t>
      </w:r>
      <w:r w:rsidRPr="00C16538">
        <w:t>они</w:t>
      </w:r>
      <w:r w:rsidR="00C16538" w:rsidRPr="00C16538">
        <w:t xml:space="preserve"> </w:t>
      </w:r>
      <w:r w:rsidRPr="00C16538">
        <w:t>подтвердят,</w:t>
      </w:r>
      <w:r w:rsidR="00C16538" w:rsidRPr="00C16538">
        <w:t xml:space="preserve"> </w:t>
      </w:r>
      <w:r w:rsidRPr="00C16538">
        <w:t>что</w:t>
      </w:r>
      <w:r w:rsidR="00C16538" w:rsidRPr="00C16538">
        <w:t xml:space="preserve"> </w:t>
      </w:r>
      <w:r w:rsidRPr="00C16538">
        <w:t>при</w:t>
      </w:r>
      <w:r w:rsidR="00C16538" w:rsidRPr="00C16538">
        <w:t xml:space="preserve"> </w:t>
      </w:r>
      <w:r w:rsidRPr="00C16538">
        <w:t>их</w:t>
      </w:r>
      <w:r w:rsidR="00C16538" w:rsidRPr="00C16538">
        <w:t xml:space="preserve"> </w:t>
      </w:r>
      <w:r w:rsidRPr="00C16538">
        <w:t>обращении</w:t>
      </w:r>
      <w:r w:rsidR="00C16538" w:rsidRPr="00C16538">
        <w:t xml:space="preserve"> </w:t>
      </w:r>
      <w:r w:rsidRPr="00C16538">
        <w:t>в</w:t>
      </w:r>
      <w:r w:rsidR="00C16538" w:rsidRPr="00C16538">
        <w:t xml:space="preserve"> </w:t>
      </w:r>
      <w:r w:rsidRPr="00C16538">
        <w:t>СФР</w:t>
      </w:r>
      <w:r w:rsidR="00C16538" w:rsidRPr="00C16538">
        <w:t xml:space="preserve"> </w:t>
      </w:r>
      <w:r w:rsidRPr="00C16538">
        <w:t>их</w:t>
      </w:r>
      <w:r w:rsidR="00C16538" w:rsidRPr="00C16538">
        <w:t xml:space="preserve"> </w:t>
      </w:r>
      <w:r w:rsidRPr="00C16538">
        <w:t>не</w:t>
      </w:r>
      <w:r w:rsidR="00C16538" w:rsidRPr="00C16538">
        <w:t xml:space="preserve"> </w:t>
      </w:r>
      <w:r w:rsidRPr="00C16538">
        <w:t>проинформировали</w:t>
      </w:r>
      <w:r w:rsidR="00C16538" w:rsidRPr="00C16538">
        <w:t xml:space="preserve"> </w:t>
      </w:r>
      <w:r w:rsidRPr="00C16538">
        <w:t>о</w:t>
      </w:r>
      <w:r w:rsidR="00C16538" w:rsidRPr="00C16538">
        <w:t xml:space="preserve"> </w:t>
      </w:r>
      <w:r w:rsidRPr="00C16538">
        <w:t>такой</w:t>
      </w:r>
      <w:r w:rsidR="00C16538" w:rsidRPr="00C16538">
        <w:t xml:space="preserve"> </w:t>
      </w:r>
      <w:r w:rsidRPr="00C16538">
        <w:t>доплате.</w:t>
      </w:r>
    </w:p>
    <w:p w:rsidR="008706F4" w:rsidRPr="00C16538" w:rsidRDefault="00C50B57" w:rsidP="008706F4">
      <w:hyperlink r:id="rId77" w:history="1">
        <w:r w:rsidR="008706F4" w:rsidRPr="00C16538">
          <w:rPr>
            <w:rStyle w:val="a3"/>
          </w:rPr>
          <w:t>https://deita.ru/article/546372</w:t>
        </w:r>
      </w:hyperlink>
      <w:r w:rsidR="00C16538" w:rsidRPr="00C16538">
        <w:t xml:space="preserve"> </w:t>
      </w:r>
    </w:p>
    <w:p w:rsidR="00BA703B" w:rsidRPr="00C16538" w:rsidRDefault="00BA703B" w:rsidP="00BA703B">
      <w:pPr>
        <w:pStyle w:val="2"/>
      </w:pPr>
      <w:bookmarkStart w:id="175" w:name="_Toc155677066"/>
      <w:r w:rsidRPr="00C16538">
        <w:rPr>
          <w:lang w:val="en-US"/>
        </w:rPr>
        <w:lastRenderedPageBreak/>
        <w:t>DEITA</w:t>
      </w:r>
      <w:r w:rsidRPr="00C16538">
        <w:t>.</w:t>
      </w:r>
      <w:r w:rsidR="00767A74" w:rsidRPr="00C16538">
        <w:rPr>
          <w:lang w:val="en-US"/>
        </w:rPr>
        <w:t>ru</w:t>
      </w:r>
      <w:r w:rsidRPr="00C16538">
        <w:t>,</w:t>
      </w:r>
      <w:r w:rsidR="00C16538" w:rsidRPr="00C16538">
        <w:t xml:space="preserve"> </w:t>
      </w:r>
      <w:r w:rsidRPr="00C16538">
        <w:t>04.01.2024,</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повышается</w:t>
      </w:r>
      <w:r w:rsidR="00C16538" w:rsidRPr="00C16538">
        <w:t xml:space="preserve"> </w:t>
      </w:r>
      <w:r w:rsidRPr="00C16538">
        <w:t>в</w:t>
      </w:r>
      <w:r w:rsidR="00C16538" w:rsidRPr="00C16538">
        <w:t xml:space="preserve"> </w:t>
      </w:r>
      <w:r w:rsidRPr="00C16538">
        <w:t>России</w:t>
      </w:r>
      <w:bookmarkEnd w:id="175"/>
    </w:p>
    <w:p w:rsidR="00BA703B" w:rsidRPr="00C16538" w:rsidRDefault="00BA703B" w:rsidP="00315D6E">
      <w:pPr>
        <w:pStyle w:val="3"/>
      </w:pPr>
      <w:bookmarkStart w:id="176" w:name="_Toc155677067"/>
      <w:r w:rsidRPr="00C16538">
        <w:t>Пенсионный</w:t>
      </w:r>
      <w:r w:rsidR="00C16538" w:rsidRPr="00C16538">
        <w:t xml:space="preserve"> </w:t>
      </w:r>
      <w:r w:rsidRPr="00C16538">
        <w:t>возраст</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последовательно</w:t>
      </w:r>
      <w:r w:rsidR="00C16538" w:rsidRPr="00C16538">
        <w:t xml:space="preserve"> </w:t>
      </w:r>
      <w:r w:rsidRPr="00C16538">
        <w:t>и</w:t>
      </w:r>
      <w:r w:rsidR="00C16538" w:rsidRPr="00C16538">
        <w:t xml:space="preserve"> </w:t>
      </w:r>
      <w:r w:rsidRPr="00C16538">
        <w:t>постепенно</w:t>
      </w:r>
      <w:r w:rsidR="00C16538" w:rsidRPr="00C16538">
        <w:t xml:space="preserve"> </w:t>
      </w:r>
      <w:r w:rsidRPr="00C16538">
        <w:t>повышается</w:t>
      </w:r>
      <w:r w:rsidR="00C16538" w:rsidRPr="00C16538">
        <w:t xml:space="preserve"> </w:t>
      </w:r>
      <w:r w:rsidRPr="00C16538">
        <w:t>до</w:t>
      </w:r>
      <w:r w:rsidR="00C16538" w:rsidRPr="00C16538">
        <w:t xml:space="preserve"> </w:t>
      </w:r>
      <w:r w:rsidRPr="00C16538">
        <w:t>2028</w:t>
      </w:r>
      <w:r w:rsidR="00C16538" w:rsidRPr="00C16538">
        <w:t xml:space="preserve"> </w:t>
      </w:r>
      <w:r w:rsidRPr="00C16538">
        <w:t>года.</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также</w:t>
      </w:r>
      <w:r w:rsidR="00C16538" w:rsidRPr="00C16538">
        <w:t xml:space="preserve"> </w:t>
      </w:r>
      <w:r w:rsidRPr="00C16538">
        <w:t>происходит</w:t>
      </w:r>
      <w:r w:rsidR="00C16538" w:rsidRPr="00C16538">
        <w:t xml:space="preserve"> </w:t>
      </w:r>
      <w:r w:rsidRPr="00C16538">
        <w:t>очередное</w:t>
      </w:r>
      <w:r w:rsidR="00C16538" w:rsidRPr="00C16538">
        <w:t xml:space="preserve"> </w:t>
      </w:r>
      <w:r w:rsidRPr="00C16538">
        <w:t>повышение,</w:t>
      </w:r>
      <w:r w:rsidR="00C16538" w:rsidRPr="00C16538">
        <w:t xml:space="preserve"> </w:t>
      </w:r>
      <w:r w:rsidRPr="00C16538">
        <w:t>сообщает</w:t>
      </w:r>
      <w:r w:rsidR="00C16538" w:rsidRPr="00C16538">
        <w:t xml:space="preserve"> </w:t>
      </w:r>
      <w:r w:rsidRPr="00C16538">
        <w:t>ИА</w:t>
      </w:r>
      <w:r w:rsidR="00C16538" w:rsidRPr="00C16538">
        <w:t xml:space="preserve"> </w:t>
      </w:r>
      <w:r w:rsidRPr="00C16538">
        <w:rPr>
          <w:lang w:val="en-US"/>
        </w:rPr>
        <w:t>DEITA</w:t>
      </w:r>
      <w:r w:rsidRPr="00C16538">
        <w:t>.</w:t>
      </w:r>
      <w:r w:rsidRPr="00C16538">
        <w:rPr>
          <w:lang w:val="en-US"/>
        </w:rPr>
        <w:t>RU</w:t>
      </w:r>
      <w:r w:rsidRPr="00C16538">
        <w:t>.</w:t>
      </w:r>
      <w:bookmarkEnd w:id="176"/>
    </w:p>
    <w:p w:rsidR="00BA703B" w:rsidRPr="00C16538" w:rsidRDefault="00BA703B" w:rsidP="00BA703B">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назначений</w:t>
      </w:r>
      <w:r w:rsidR="00C16538" w:rsidRPr="00C16538">
        <w:t xml:space="preserve"> </w:t>
      </w:r>
      <w:r w:rsidRPr="00C16538">
        <w:t>страховых</w:t>
      </w:r>
      <w:r w:rsidR="00C16538" w:rsidRPr="00C16538">
        <w:t xml:space="preserve"> </w:t>
      </w:r>
      <w:r w:rsidRPr="00C16538">
        <w:t>пенсий</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по</w:t>
      </w:r>
      <w:r w:rsidR="00C16538" w:rsidRPr="00C16538">
        <w:t xml:space="preserve"> </w:t>
      </w:r>
      <w:r w:rsidRPr="00C16538">
        <w:t>достижении</w:t>
      </w:r>
      <w:r w:rsidR="00C16538" w:rsidRPr="00C16538">
        <w:t xml:space="preserve"> </w:t>
      </w:r>
      <w:r w:rsidRPr="00C16538">
        <w:t>общего</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не</w:t>
      </w:r>
      <w:r w:rsidR="00C16538" w:rsidRPr="00C16538">
        <w:t xml:space="preserve"> </w:t>
      </w:r>
      <w:r w:rsidRPr="00C16538">
        <w:t>было</w:t>
      </w:r>
      <w:r w:rsidR="00C16538" w:rsidRPr="00C16538">
        <w:t xml:space="preserve"> </w:t>
      </w:r>
      <w:r w:rsidRPr="00C16538">
        <w:t>вообще.</w:t>
      </w:r>
      <w:r w:rsidR="00C16538" w:rsidRPr="00C16538">
        <w:t xml:space="preserve"> </w:t>
      </w:r>
      <w:r w:rsidRPr="00C16538">
        <w:t>Это</w:t>
      </w:r>
      <w:r w:rsidR="00C16538" w:rsidRPr="00C16538">
        <w:t xml:space="preserve"> </w:t>
      </w:r>
      <w:r w:rsidRPr="00C16538">
        <w:t>был</w:t>
      </w:r>
      <w:r w:rsidR="00C16538" w:rsidRPr="00C16538">
        <w:t xml:space="preserve"> </w:t>
      </w:r>
      <w:r w:rsidRPr="00C16538">
        <w:t>такой</w:t>
      </w:r>
      <w:r w:rsidR="00C16538" w:rsidRPr="00C16538">
        <w:t xml:space="preserve"> </w:t>
      </w:r>
      <w:r w:rsidRPr="00C16538">
        <w:t>переходный</w:t>
      </w:r>
      <w:r w:rsidR="00C16538" w:rsidRPr="00C16538">
        <w:t xml:space="preserve"> </w:t>
      </w:r>
      <w:r w:rsidRPr="00C16538">
        <w:t>год,</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которого</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можно</w:t>
      </w:r>
      <w:r w:rsidR="00C16538" w:rsidRPr="00C16538">
        <w:t xml:space="preserve"> </w:t>
      </w:r>
      <w:r w:rsidRPr="00C16538">
        <w:t>было</w:t>
      </w:r>
      <w:r w:rsidR="00C16538" w:rsidRPr="00C16538">
        <w:t xml:space="preserve"> </w:t>
      </w:r>
      <w:r w:rsidRPr="00C16538">
        <w:t>выйти</w:t>
      </w:r>
      <w:r w:rsidR="00C16538" w:rsidRPr="00C16538">
        <w:t xml:space="preserve"> </w:t>
      </w:r>
      <w:r w:rsidRPr="00C16538">
        <w:t>только</w:t>
      </w:r>
      <w:r w:rsidR="00C16538" w:rsidRPr="00C16538">
        <w:t xml:space="preserve"> </w:t>
      </w:r>
      <w:r w:rsidRPr="00C16538">
        <w:t>досрочно.</w:t>
      </w:r>
    </w:p>
    <w:p w:rsidR="00BA703B" w:rsidRPr="00C16538" w:rsidRDefault="00BA703B" w:rsidP="00BA703B">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по</w:t>
      </w:r>
      <w:r w:rsidR="00C16538" w:rsidRPr="00C16538">
        <w:t xml:space="preserve"> </w:t>
      </w:r>
      <w:r w:rsidRPr="00C16538">
        <w:t>графику</w:t>
      </w:r>
      <w:r w:rsidR="00C16538" w:rsidRPr="00C16538">
        <w:t xml:space="preserve"> </w:t>
      </w:r>
      <w:r w:rsidRPr="00C16538">
        <w:t>стоят</w:t>
      </w:r>
      <w:r w:rsidR="00C16538" w:rsidRPr="00C16538">
        <w:t xml:space="preserve"> </w:t>
      </w:r>
      <w:r w:rsidRPr="00C16538">
        <w:t>первыми</w:t>
      </w:r>
      <w:r w:rsidR="00C16538" w:rsidRPr="00C16538">
        <w:t xml:space="preserve"> </w:t>
      </w:r>
      <w:r w:rsidRPr="00C16538">
        <w:t>в</w:t>
      </w:r>
      <w:r w:rsidR="00C16538" w:rsidRPr="00C16538">
        <w:t xml:space="preserve"> </w:t>
      </w:r>
      <w:r w:rsidRPr="00C16538">
        <w:t>очереди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мужчины</w:t>
      </w:r>
      <w:r w:rsidR="00C16538" w:rsidRPr="00C16538">
        <w:t xml:space="preserve"> </w:t>
      </w:r>
      <w:r w:rsidRPr="00C16538">
        <w:t>1961</w:t>
      </w:r>
      <w:r w:rsidR="00C16538" w:rsidRPr="00C16538">
        <w:t xml:space="preserve"> </w:t>
      </w:r>
      <w:r w:rsidRPr="00C16538">
        <w:t>года</w:t>
      </w:r>
      <w:r w:rsidR="00C16538" w:rsidRPr="00C16538">
        <w:t xml:space="preserve"> </w:t>
      </w:r>
      <w:r w:rsidRPr="00C16538">
        <w:t>рождения</w:t>
      </w:r>
      <w:r w:rsidR="00C16538" w:rsidRPr="00C16538">
        <w:t xml:space="preserve"> </w:t>
      </w:r>
      <w:r w:rsidRPr="00C16538">
        <w:t>и</w:t>
      </w:r>
      <w:r w:rsidR="00C16538" w:rsidRPr="00C16538">
        <w:t xml:space="preserve"> </w:t>
      </w:r>
      <w:r w:rsidRPr="00C16538">
        <w:t>женщины</w:t>
      </w:r>
      <w:r w:rsidR="00C16538" w:rsidRPr="00C16538">
        <w:t xml:space="preserve"> </w:t>
      </w:r>
      <w:r w:rsidRPr="00C16538">
        <w:t>1966</w:t>
      </w:r>
      <w:r w:rsidR="00C16538" w:rsidRPr="00C16538">
        <w:t xml:space="preserve"> </w:t>
      </w:r>
      <w:r w:rsidRPr="00C16538">
        <w:t>года</w:t>
      </w:r>
      <w:r w:rsidR="00C16538" w:rsidRPr="00C16538">
        <w:t xml:space="preserve"> </w:t>
      </w:r>
      <w:r w:rsidRPr="00C16538">
        <w:t>рождения.</w:t>
      </w:r>
      <w:r w:rsidR="00C16538" w:rsidRPr="00C16538">
        <w:t xml:space="preserve"> </w:t>
      </w:r>
      <w:r w:rsidRPr="00C16538">
        <w:t>Именно</w:t>
      </w:r>
      <w:r w:rsidR="00C16538" w:rsidRPr="00C16538">
        <w:t xml:space="preserve"> </w:t>
      </w:r>
      <w:r w:rsidRPr="00C16538">
        <w:t>они</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и</w:t>
      </w:r>
      <w:r w:rsidR="00C16538" w:rsidRPr="00C16538">
        <w:t xml:space="preserve"> </w:t>
      </w:r>
      <w:r w:rsidRPr="00C16538">
        <w:t>выйдут</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потому</w:t>
      </w:r>
      <w:r w:rsidR="00C16538" w:rsidRPr="00C16538">
        <w:t xml:space="preserve"> </w:t>
      </w:r>
      <w:r w:rsidRPr="00C16538">
        <w:t>что</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для</w:t>
      </w:r>
      <w:r w:rsidR="00C16538" w:rsidRPr="00C16538">
        <w:t xml:space="preserve"> </w:t>
      </w:r>
      <w:r w:rsidRPr="00C16538">
        <w:t>них</w:t>
      </w:r>
      <w:r w:rsidR="00C16538" w:rsidRPr="00C16538">
        <w:t xml:space="preserve"> </w:t>
      </w:r>
      <w:r w:rsidRPr="00C16538">
        <w:t>составляет</w:t>
      </w:r>
      <w:r w:rsidR="00C16538" w:rsidRPr="00C16538">
        <w:t xml:space="preserve"> </w:t>
      </w:r>
      <w:r w:rsidRPr="00C16538">
        <w:t>63</w:t>
      </w:r>
      <w:r w:rsidR="00C16538" w:rsidRPr="00C16538">
        <w:t xml:space="preserve"> </w:t>
      </w:r>
      <w:r w:rsidRPr="00C16538">
        <w:t>и</w:t>
      </w:r>
      <w:r w:rsidR="00C16538" w:rsidRPr="00C16538">
        <w:t xml:space="preserve"> </w:t>
      </w:r>
      <w:r w:rsidRPr="00C16538">
        <w:t>58</w:t>
      </w:r>
      <w:r w:rsidR="00C16538" w:rsidRPr="00C16538">
        <w:t xml:space="preserve"> </w:t>
      </w:r>
      <w:r w:rsidRPr="00C16538">
        <w:t>лет</w:t>
      </w:r>
      <w:r w:rsidR="00C16538" w:rsidRPr="00C16538">
        <w:t xml:space="preserve"> </w:t>
      </w:r>
      <w:r w:rsidRPr="00C16538">
        <w:t>соответственно.</w:t>
      </w:r>
      <w:r w:rsidR="00C16538" w:rsidRPr="00C16538">
        <w:t xml:space="preserve"> </w:t>
      </w:r>
      <w:r w:rsidRPr="00C16538">
        <w:t>Предыдущие</w:t>
      </w:r>
      <w:r w:rsidR="00C16538" w:rsidRPr="00C16538">
        <w:t xml:space="preserve"> </w:t>
      </w:r>
      <w:r w:rsidRPr="00C16538">
        <w:t>назначения</w:t>
      </w:r>
      <w:r w:rsidR="00C16538" w:rsidRPr="00C16538">
        <w:t xml:space="preserve"> </w:t>
      </w:r>
      <w:r w:rsidRPr="00C16538">
        <w:t>были</w:t>
      </w:r>
      <w:r w:rsidR="00C16538" w:rsidRPr="00C16538">
        <w:t xml:space="preserve"> </w:t>
      </w:r>
      <w:r w:rsidRPr="00C16538">
        <w:t>в</w:t>
      </w:r>
      <w:r w:rsidR="00C16538" w:rsidRPr="00C16538">
        <w:t xml:space="preserve"> </w:t>
      </w:r>
      <w:r w:rsidRPr="00C16538">
        <w:t>2022</w:t>
      </w:r>
      <w:r w:rsidR="00C16538" w:rsidRPr="00C16538">
        <w:t xml:space="preserve"> </w:t>
      </w:r>
      <w:r w:rsidRPr="00C16538">
        <w:t>году:</w:t>
      </w:r>
      <w:r w:rsidR="00C16538" w:rsidRPr="00C16538">
        <w:t xml:space="preserve"> </w:t>
      </w:r>
      <w:r w:rsidRPr="00C16538">
        <w:t>тогда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выходили</w:t>
      </w:r>
      <w:r w:rsidR="00C16538" w:rsidRPr="00C16538">
        <w:t xml:space="preserve"> </w:t>
      </w:r>
      <w:r w:rsidRPr="00C16538">
        <w:t>мужчины</w:t>
      </w:r>
      <w:r w:rsidR="00C16538" w:rsidRPr="00C16538">
        <w:t xml:space="preserve"> </w:t>
      </w:r>
      <w:r w:rsidRPr="00C16538">
        <w:t>1960</w:t>
      </w:r>
      <w:r w:rsidR="00C16538" w:rsidRPr="00C16538">
        <w:t xml:space="preserve"> </w:t>
      </w:r>
      <w:r w:rsidRPr="00C16538">
        <w:t>года</w:t>
      </w:r>
      <w:r w:rsidR="00C16538" w:rsidRPr="00C16538">
        <w:t xml:space="preserve"> </w:t>
      </w:r>
      <w:r w:rsidRPr="00C16538">
        <w:t>рождения</w:t>
      </w:r>
      <w:r w:rsidR="00C16538" w:rsidRPr="00C16538">
        <w:t xml:space="preserve"> </w:t>
      </w:r>
      <w:r w:rsidRPr="00C16538">
        <w:t>и</w:t>
      </w:r>
      <w:r w:rsidR="00C16538" w:rsidRPr="00C16538">
        <w:t xml:space="preserve"> </w:t>
      </w:r>
      <w:r w:rsidRPr="00C16538">
        <w:t>женщины</w:t>
      </w:r>
      <w:r w:rsidR="00C16538" w:rsidRPr="00C16538">
        <w:t xml:space="preserve"> </w:t>
      </w:r>
      <w:r w:rsidRPr="00C16538">
        <w:t>1965</w:t>
      </w:r>
      <w:r w:rsidR="00C16538" w:rsidRPr="00C16538">
        <w:t xml:space="preserve"> </w:t>
      </w:r>
      <w:r w:rsidRPr="00C16538">
        <w:t>года</w:t>
      </w:r>
      <w:r w:rsidR="00C16538" w:rsidRPr="00C16538">
        <w:t xml:space="preserve"> </w:t>
      </w:r>
      <w:r w:rsidRPr="00C16538">
        <w:t>рождения.</w:t>
      </w:r>
    </w:p>
    <w:p w:rsidR="00BA703B" w:rsidRPr="00C16538" w:rsidRDefault="00BA703B" w:rsidP="00BA703B">
      <w:r w:rsidRPr="00C16538">
        <w:t>Минимально</w:t>
      </w:r>
      <w:r w:rsidR="00C16538" w:rsidRPr="00C16538">
        <w:t xml:space="preserve"> </w:t>
      </w:r>
      <w:r w:rsidRPr="00C16538">
        <w:t>необходимый</w:t>
      </w:r>
      <w:r w:rsidR="00C16538" w:rsidRPr="00C16538">
        <w:t xml:space="preserve"> </w:t>
      </w:r>
      <w:r w:rsidRPr="00C16538">
        <w:t>северный</w:t>
      </w:r>
      <w:r w:rsidR="00C16538" w:rsidRPr="00C16538">
        <w:t xml:space="preserve"> </w:t>
      </w:r>
      <w:r w:rsidRPr="00C16538">
        <w:t>стаж</w:t>
      </w:r>
      <w:r w:rsidR="00C16538" w:rsidRPr="00C16538">
        <w:t xml:space="preserve"> </w:t>
      </w:r>
      <w:r w:rsidRPr="00C16538">
        <w:t>для</w:t>
      </w:r>
      <w:r w:rsidR="00C16538" w:rsidRPr="00C16538">
        <w:t xml:space="preserve"> </w:t>
      </w:r>
      <w:r w:rsidRPr="00C16538">
        <w:t>досрочного</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не</w:t>
      </w:r>
      <w:r w:rsidR="00C16538" w:rsidRPr="00C16538">
        <w:t xml:space="preserve"> </w:t>
      </w:r>
      <w:r w:rsidRPr="00C16538">
        <w:t>меняется</w:t>
      </w:r>
      <w:r w:rsidR="00C16538" w:rsidRPr="00C16538">
        <w:t xml:space="preserve"> </w:t>
      </w:r>
      <w:r w:rsidRPr="00C16538">
        <w:t>и</w:t>
      </w:r>
      <w:r w:rsidR="00C16538" w:rsidRPr="00C16538">
        <w:t xml:space="preserve"> </w:t>
      </w:r>
      <w:r w:rsidRPr="00C16538">
        <w:t>так</w:t>
      </w:r>
      <w:r w:rsidR="00C16538" w:rsidRPr="00C16538">
        <w:t xml:space="preserve"> </w:t>
      </w:r>
      <w:r w:rsidRPr="00C16538">
        <w:t>же</w:t>
      </w:r>
      <w:r w:rsidR="00C16538" w:rsidRPr="00C16538">
        <w:t xml:space="preserve"> </w:t>
      </w:r>
      <w:r w:rsidRPr="00C16538">
        <w:t>составляет</w:t>
      </w:r>
      <w:r w:rsidR="00C16538" w:rsidRPr="00C16538">
        <w:t xml:space="preserve"> </w:t>
      </w:r>
      <w:r w:rsidRPr="00C16538">
        <w:t>15</w:t>
      </w:r>
      <w:r w:rsidR="00C16538" w:rsidRPr="00C16538">
        <w:t xml:space="preserve"> </w:t>
      </w:r>
      <w:r w:rsidRPr="00C16538">
        <w:t>календарных</w:t>
      </w:r>
      <w:r w:rsidR="00C16538" w:rsidRPr="00C16538">
        <w:t xml:space="preserve"> </w:t>
      </w:r>
      <w:r w:rsidRPr="00C16538">
        <w:t>лет</w:t>
      </w:r>
      <w:r w:rsidR="00C16538" w:rsidRPr="00C16538">
        <w:t xml:space="preserve"> </w:t>
      </w:r>
      <w:r w:rsidRPr="00C16538">
        <w:t>в</w:t>
      </w:r>
      <w:r w:rsidR="00C16538" w:rsidRPr="00C16538">
        <w:t xml:space="preserve"> </w:t>
      </w:r>
      <w:r w:rsidRPr="00C16538">
        <w:t>районах</w:t>
      </w:r>
      <w:r w:rsidR="00C16538" w:rsidRPr="00C16538">
        <w:t xml:space="preserve"> </w:t>
      </w:r>
      <w:r w:rsidRPr="00C16538">
        <w:t>Крайнего</w:t>
      </w:r>
      <w:r w:rsidR="00C16538" w:rsidRPr="00C16538">
        <w:t xml:space="preserve"> </w:t>
      </w:r>
      <w:r w:rsidRPr="00C16538">
        <w:t>Севера</w:t>
      </w:r>
      <w:r w:rsidR="00C16538" w:rsidRPr="00C16538">
        <w:t xml:space="preserve"> </w:t>
      </w:r>
      <w:r w:rsidRPr="00C16538">
        <w:t>и</w:t>
      </w:r>
      <w:r w:rsidR="00C16538" w:rsidRPr="00C16538">
        <w:t xml:space="preserve"> </w:t>
      </w:r>
      <w:r w:rsidRPr="00C16538">
        <w:t>20</w:t>
      </w:r>
      <w:r w:rsidR="00C16538" w:rsidRPr="00C16538">
        <w:t xml:space="preserve"> </w:t>
      </w:r>
      <w:r w:rsidRPr="00C16538">
        <w:t>в</w:t>
      </w:r>
      <w:r w:rsidR="00C16538" w:rsidRPr="00C16538">
        <w:t xml:space="preserve"> </w:t>
      </w:r>
      <w:r w:rsidRPr="00C16538">
        <w:t>приравненных</w:t>
      </w:r>
      <w:r w:rsidR="00C16538" w:rsidRPr="00C16538">
        <w:t xml:space="preserve"> </w:t>
      </w:r>
      <w:r w:rsidRPr="00C16538">
        <w:t>к</w:t>
      </w:r>
      <w:r w:rsidR="00C16538" w:rsidRPr="00C16538">
        <w:t xml:space="preserve"> </w:t>
      </w:r>
      <w:r w:rsidRPr="00C16538">
        <w:t>ним</w:t>
      </w:r>
      <w:r w:rsidR="00C16538" w:rsidRPr="00C16538">
        <w:t xml:space="preserve"> </w:t>
      </w:r>
      <w:r w:rsidRPr="00C16538">
        <w:t>местностях.</w:t>
      </w:r>
      <w:r w:rsidR="00C16538" w:rsidRPr="00C16538">
        <w:t xml:space="preserve"> </w:t>
      </w:r>
      <w:r w:rsidRPr="00C16538">
        <w:t>Требования</w:t>
      </w:r>
      <w:r w:rsidR="00C16538" w:rsidRPr="00C16538">
        <w:t xml:space="preserve"> </w:t>
      </w:r>
      <w:r w:rsidRPr="00C16538">
        <w:t>по</w:t>
      </w:r>
      <w:r w:rsidR="00C16538" w:rsidRPr="00C16538">
        <w:t xml:space="preserve"> </w:t>
      </w:r>
      <w:r w:rsidRPr="00C16538">
        <w:t>страховому</w:t>
      </w:r>
      <w:r w:rsidR="00C16538" w:rsidRPr="00C16538">
        <w:t xml:space="preserve"> </w:t>
      </w:r>
      <w:r w:rsidRPr="00C16538">
        <w:t>стажу</w:t>
      </w:r>
      <w:r w:rsidR="00C16538" w:rsidRPr="00C16538">
        <w:t xml:space="preserve"> </w:t>
      </w:r>
      <w:r w:rsidRPr="00C16538">
        <w:t>также</w:t>
      </w:r>
      <w:r w:rsidR="00C16538" w:rsidRPr="00C16538">
        <w:t xml:space="preserve"> </w:t>
      </w:r>
      <w:r w:rsidRPr="00C16538">
        <w:t>не</w:t>
      </w:r>
      <w:r w:rsidR="00C16538" w:rsidRPr="00C16538">
        <w:t xml:space="preserve"> </w:t>
      </w:r>
      <w:r w:rsidRPr="00C16538">
        <w:t>меняются</w:t>
      </w:r>
      <w:r w:rsidR="00C16538" w:rsidRPr="00C16538">
        <w:t xml:space="preserve"> </w:t>
      </w:r>
      <w:r w:rsidRPr="00C16538">
        <w:t>и</w:t>
      </w:r>
      <w:r w:rsidR="00C16538" w:rsidRPr="00C16538">
        <w:t xml:space="preserve"> </w:t>
      </w:r>
      <w:r w:rsidRPr="00C16538">
        <w:t>составляют</w:t>
      </w:r>
      <w:r w:rsidR="00C16538" w:rsidRPr="00C16538">
        <w:t xml:space="preserve"> </w:t>
      </w:r>
      <w:r w:rsidRPr="00C16538">
        <w:t>20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25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p>
    <w:p w:rsidR="00BA703B" w:rsidRPr="00C16538" w:rsidRDefault="00BA703B" w:rsidP="00BA703B">
      <w:r w:rsidRPr="00C16538">
        <w:t>По</w:t>
      </w:r>
      <w:r w:rsidR="00C16538" w:rsidRPr="00C16538">
        <w:t xml:space="preserve"> </w:t>
      </w:r>
      <w:r w:rsidRPr="00C16538">
        <w:t>итогу</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к</w:t>
      </w:r>
      <w:r w:rsidR="00C16538" w:rsidRPr="00C16538">
        <w:t xml:space="preserve"> </w:t>
      </w:r>
      <w:r w:rsidRPr="00C16538">
        <w:t>2028</w:t>
      </w:r>
      <w:r w:rsidR="00C16538" w:rsidRPr="00C16538">
        <w:t xml:space="preserve"> </w:t>
      </w:r>
      <w:r w:rsidRPr="00C16538">
        <w:t>году</w:t>
      </w:r>
      <w:r w:rsidR="00C16538" w:rsidRPr="00C16538">
        <w:t xml:space="preserve"> </w:t>
      </w:r>
      <w:r w:rsidRPr="00C16538">
        <w:t>будет</w:t>
      </w:r>
      <w:r w:rsidR="00C16538" w:rsidRPr="00C16538">
        <w:t xml:space="preserve"> </w:t>
      </w:r>
      <w:r w:rsidRPr="00C16538">
        <w:t>повышен</w:t>
      </w:r>
      <w:r w:rsidR="00C16538" w:rsidRPr="00C16538">
        <w:t xml:space="preserve"> </w:t>
      </w:r>
      <w:r w:rsidRPr="00C16538">
        <w:t>на</w:t>
      </w:r>
      <w:r w:rsidR="00C16538" w:rsidRPr="00C16538">
        <w:t xml:space="preserve"> </w:t>
      </w:r>
      <w:r w:rsidRPr="00C16538">
        <w:t>5</w:t>
      </w:r>
      <w:r w:rsidR="00C16538" w:rsidRPr="00C16538">
        <w:t xml:space="preserve"> </w:t>
      </w:r>
      <w:r w:rsidRPr="00C16538">
        <w:t>лет:</w:t>
      </w:r>
      <w:r w:rsidR="00C16538" w:rsidRPr="00C16538">
        <w:t xml:space="preserve"> </w:t>
      </w:r>
      <w:r w:rsidRPr="00C16538">
        <w:t>до</w:t>
      </w:r>
      <w:r w:rsidR="00C16538" w:rsidRPr="00C16538">
        <w:t xml:space="preserve"> </w:t>
      </w:r>
      <w:r w:rsidRPr="00C16538">
        <w:t>60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до</w:t>
      </w:r>
      <w:r w:rsidR="00C16538" w:rsidRPr="00C16538">
        <w:t xml:space="preserve"> </w:t>
      </w:r>
      <w:r w:rsidRPr="00C16538">
        <w:t>65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Известен</w:t>
      </w:r>
      <w:r w:rsidR="00C16538" w:rsidRPr="00C16538">
        <w:t xml:space="preserve"> </w:t>
      </w:r>
      <w:r w:rsidRPr="00C16538">
        <w:t>странный</w:t>
      </w:r>
      <w:r w:rsidR="00C16538" w:rsidRPr="00C16538">
        <w:t xml:space="preserve"> </w:t>
      </w:r>
      <w:r w:rsidRPr="00C16538">
        <w:t>случай,</w:t>
      </w:r>
      <w:r w:rsidR="00C16538" w:rsidRPr="00C16538">
        <w:t xml:space="preserve"> </w:t>
      </w:r>
      <w:r w:rsidRPr="00C16538">
        <w:t>произошедший</w:t>
      </w:r>
      <w:r w:rsidR="00C16538" w:rsidRPr="00C16538">
        <w:t xml:space="preserve"> </w:t>
      </w:r>
      <w:r w:rsidRPr="00C16538">
        <w:t>в</w:t>
      </w:r>
      <w:r w:rsidR="00C16538" w:rsidRPr="00C16538">
        <w:t xml:space="preserve"> </w:t>
      </w:r>
      <w:r w:rsidRPr="00C16538">
        <w:t>2019</w:t>
      </w:r>
      <w:r w:rsidR="00C16538" w:rsidRPr="00C16538">
        <w:t xml:space="preserve"> </w:t>
      </w:r>
      <w:r w:rsidRPr="00C16538">
        <w:t>году.</w:t>
      </w:r>
      <w:r w:rsidR="00C16538" w:rsidRPr="00C16538">
        <w:t xml:space="preserve"> </w:t>
      </w:r>
      <w:r w:rsidRPr="00C16538">
        <w:t>Тогда</w:t>
      </w:r>
      <w:r w:rsidR="00C16538" w:rsidRPr="00C16538">
        <w:t xml:space="preserve"> </w:t>
      </w:r>
      <w:r w:rsidRPr="00C16538">
        <w:t>житель</w:t>
      </w:r>
      <w:r w:rsidR="00C16538" w:rsidRPr="00C16538">
        <w:t xml:space="preserve"> </w:t>
      </w:r>
      <w:r w:rsidRPr="00C16538">
        <w:t>Челябинской</w:t>
      </w:r>
      <w:r w:rsidR="00C16538" w:rsidRPr="00C16538">
        <w:t xml:space="preserve"> </w:t>
      </w:r>
      <w:r w:rsidRPr="00C16538">
        <w:t>области</w:t>
      </w:r>
      <w:r w:rsidR="00C16538" w:rsidRPr="00C16538">
        <w:t xml:space="preserve"> </w:t>
      </w:r>
      <w:r w:rsidRPr="00C16538">
        <w:t>сменил</w:t>
      </w:r>
      <w:r w:rsidR="00C16538" w:rsidRPr="00C16538">
        <w:t xml:space="preserve"> </w:t>
      </w:r>
      <w:r w:rsidRPr="00C16538">
        <w:t>пол</w:t>
      </w:r>
      <w:r w:rsidR="00C16538" w:rsidRPr="00C16538">
        <w:t xml:space="preserve"> </w:t>
      </w:r>
      <w:r w:rsidRPr="00C16538">
        <w:t>с</w:t>
      </w:r>
      <w:r w:rsidR="00C16538" w:rsidRPr="00C16538">
        <w:t xml:space="preserve"> </w:t>
      </w:r>
      <w:r w:rsidRPr="00C16538">
        <w:t>мужского</w:t>
      </w:r>
      <w:r w:rsidR="00C16538" w:rsidRPr="00C16538">
        <w:t xml:space="preserve"> </w:t>
      </w:r>
      <w:r w:rsidRPr="00C16538">
        <w:t>на</w:t>
      </w:r>
      <w:r w:rsidR="00C16538" w:rsidRPr="00C16538">
        <w:t xml:space="preserve"> </w:t>
      </w:r>
      <w:r w:rsidRPr="00C16538">
        <w:t>женский,</w:t>
      </w:r>
      <w:r w:rsidR="00C16538" w:rsidRPr="00C16538">
        <w:t xml:space="preserve"> </w:t>
      </w:r>
      <w:r w:rsidRPr="00C16538">
        <w:t>чтобы</w:t>
      </w:r>
      <w:r w:rsidR="00C16538" w:rsidRPr="00C16538">
        <w:t xml:space="preserve"> </w:t>
      </w:r>
      <w:r w:rsidRPr="00C16538">
        <w:t>раньше</w:t>
      </w:r>
      <w:r w:rsidR="00C16538" w:rsidRPr="00C16538">
        <w:t xml:space="preserve"> </w:t>
      </w:r>
      <w:r w:rsidRPr="00C16538">
        <w:t>на</w:t>
      </w:r>
      <w:r w:rsidR="00C16538" w:rsidRPr="00C16538">
        <w:t xml:space="preserve"> </w:t>
      </w:r>
      <w:r w:rsidRPr="00C16538">
        <w:t>5</w:t>
      </w:r>
      <w:r w:rsidR="00C16538" w:rsidRPr="00C16538">
        <w:t xml:space="preserve"> </w:t>
      </w:r>
      <w:r w:rsidRPr="00C16538">
        <w:t>лет</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Сейчас</w:t>
      </w:r>
      <w:r w:rsidR="00C16538" w:rsidRPr="00C16538">
        <w:t xml:space="preserve"> </w:t>
      </w:r>
      <w:r w:rsidRPr="00C16538">
        <w:t>такой</w:t>
      </w:r>
      <w:r w:rsidR="00C16538" w:rsidRPr="00C16538">
        <w:t xml:space="preserve"> </w:t>
      </w:r>
      <w:r w:rsidR="00F26914">
        <w:t>«</w:t>
      </w:r>
      <w:r w:rsidRPr="00C16538">
        <w:t>финт</w:t>
      </w:r>
      <w:r w:rsidR="00F26914">
        <w:t>»</w:t>
      </w:r>
      <w:r w:rsidR="00C16538" w:rsidRPr="00C16538">
        <w:t xml:space="preserve"> </w:t>
      </w:r>
      <w:r w:rsidRPr="00C16538">
        <w:t>не</w:t>
      </w:r>
      <w:r w:rsidR="00C16538" w:rsidRPr="00C16538">
        <w:t xml:space="preserve"> </w:t>
      </w:r>
      <w:r w:rsidRPr="00C16538">
        <w:t>пройдет:</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принят</w:t>
      </w:r>
      <w:r w:rsidR="00C16538" w:rsidRPr="00C16538">
        <w:t xml:space="preserve"> </w:t>
      </w:r>
      <w:r w:rsidRPr="00C16538">
        <w:t>закон</w:t>
      </w:r>
      <w:r w:rsidR="00C16538" w:rsidRPr="00C16538">
        <w:t xml:space="preserve"> </w:t>
      </w:r>
      <w:r w:rsidRPr="00C16538">
        <w:t>о</w:t>
      </w:r>
      <w:r w:rsidR="00C16538" w:rsidRPr="00C16538">
        <w:t xml:space="preserve"> </w:t>
      </w:r>
      <w:r w:rsidRPr="00C16538">
        <w:t>запрете</w:t>
      </w:r>
      <w:r w:rsidR="00C16538" w:rsidRPr="00C16538">
        <w:t xml:space="preserve"> </w:t>
      </w:r>
      <w:r w:rsidRPr="00C16538">
        <w:t>трансгендерного</w:t>
      </w:r>
      <w:r w:rsidR="00C16538" w:rsidRPr="00C16538">
        <w:t xml:space="preserve"> </w:t>
      </w:r>
      <w:r w:rsidRPr="00C16538">
        <w:t>перехода.</w:t>
      </w:r>
    </w:p>
    <w:p w:rsidR="00BA703B" w:rsidRPr="00C16538" w:rsidRDefault="00C50B57" w:rsidP="00BA703B">
      <w:hyperlink r:id="rId78" w:history="1">
        <w:r w:rsidR="00BA703B" w:rsidRPr="00C16538">
          <w:rPr>
            <w:rStyle w:val="a3"/>
            <w:lang w:val="en-US"/>
          </w:rPr>
          <w:t>https</w:t>
        </w:r>
        <w:r w:rsidR="00BA703B" w:rsidRPr="00C16538">
          <w:rPr>
            <w:rStyle w:val="a3"/>
          </w:rPr>
          <w:t>://</w:t>
        </w:r>
        <w:r w:rsidR="00BA703B" w:rsidRPr="00C16538">
          <w:rPr>
            <w:rStyle w:val="a3"/>
            <w:lang w:val="en-US"/>
          </w:rPr>
          <w:t>deita</w:t>
        </w:r>
        <w:r w:rsidR="00BA703B" w:rsidRPr="00C16538">
          <w:rPr>
            <w:rStyle w:val="a3"/>
          </w:rPr>
          <w:t>.</w:t>
        </w:r>
        <w:r w:rsidR="00BA703B" w:rsidRPr="00C16538">
          <w:rPr>
            <w:rStyle w:val="a3"/>
            <w:lang w:val="en-US"/>
          </w:rPr>
          <w:t>ru</w:t>
        </w:r>
        <w:r w:rsidR="00BA703B" w:rsidRPr="00C16538">
          <w:rPr>
            <w:rStyle w:val="a3"/>
          </w:rPr>
          <w:t>/</w:t>
        </w:r>
        <w:r w:rsidR="00BA703B" w:rsidRPr="00C16538">
          <w:rPr>
            <w:rStyle w:val="a3"/>
            <w:lang w:val="en-US"/>
          </w:rPr>
          <w:t>article</w:t>
        </w:r>
        <w:r w:rsidR="00BA703B" w:rsidRPr="00C16538">
          <w:rPr>
            <w:rStyle w:val="a3"/>
          </w:rPr>
          <w:t>/546527</w:t>
        </w:r>
      </w:hyperlink>
      <w:r w:rsidR="00C16538" w:rsidRPr="00C16538">
        <w:t xml:space="preserve"> </w:t>
      </w:r>
    </w:p>
    <w:p w:rsidR="006F6D55" w:rsidRPr="00C16538" w:rsidRDefault="006F6D55" w:rsidP="006F6D55">
      <w:pPr>
        <w:pStyle w:val="2"/>
      </w:pPr>
      <w:bookmarkStart w:id="177" w:name="_Toc155677068"/>
      <w:r w:rsidRPr="00C16538">
        <w:t>Мои</w:t>
      </w:r>
      <w:r w:rsidR="00C16538" w:rsidRPr="00C16538">
        <w:t xml:space="preserve"> </w:t>
      </w:r>
      <w:r w:rsidRPr="00C16538">
        <w:t>года,</w:t>
      </w:r>
      <w:r w:rsidR="00C16538" w:rsidRPr="00C16538">
        <w:t xml:space="preserve"> </w:t>
      </w:r>
      <w:r w:rsidRPr="00C16538">
        <w:t>29.12.2023,</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увеличится</w:t>
      </w:r>
      <w:r w:rsidR="00C16538" w:rsidRPr="00C16538">
        <w:t xml:space="preserve"> </w:t>
      </w:r>
      <w:r w:rsidRPr="00C16538">
        <w:t>на</w:t>
      </w:r>
      <w:r w:rsidR="00C16538" w:rsidRPr="00C16538">
        <w:t xml:space="preserve"> </w:t>
      </w:r>
      <w:r w:rsidRPr="00C16538">
        <w:t>три</w:t>
      </w:r>
      <w:r w:rsidR="00C16538" w:rsidRPr="00C16538">
        <w:t xml:space="preserve"> </w:t>
      </w:r>
      <w:r w:rsidRPr="00C16538">
        <w:t>года</w:t>
      </w:r>
      <w:bookmarkEnd w:id="177"/>
    </w:p>
    <w:p w:rsidR="006F6D55" w:rsidRPr="00C16538" w:rsidRDefault="006F6D55" w:rsidP="00315D6E">
      <w:pPr>
        <w:pStyle w:val="3"/>
      </w:pPr>
      <w:bookmarkStart w:id="178" w:name="_Toc155677069"/>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повысится</w:t>
      </w:r>
      <w:r w:rsidR="00C16538" w:rsidRPr="00C16538">
        <w:t xml:space="preserve"> </w:t>
      </w:r>
      <w:r w:rsidRPr="00C16538">
        <w:t>на</w:t>
      </w:r>
      <w:r w:rsidR="00C16538" w:rsidRPr="00C16538">
        <w:t xml:space="preserve"> </w:t>
      </w:r>
      <w:r w:rsidRPr="00C16538">
        <w:t>3</w:t>
      </w:r>
      <w:r w:rsidR="00C16538" w:rsidRPr="00C16538">
        <w:t xml:space="preserve"> </w:t>
      </w:r>
      <w:r w:rsidRPr="00C16538">
        <w:t>года.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уйдут</w:t>
      </w:r>
      <w:r w:rsidR="00C16538" w:rsidRPr="00C16538">
        <w:t xml:space="preserve"> </w:t>
      </w:r>
      <w:r w:rsidRPr="00C16538">
        <w:t>женщины</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58</w:t>
      </w:r>
      <w:r w:rsidR="00C16538" w:rsidRPr="00C16538">
        <w:t xml:space="preserve"> </w:t>
      </w:r>
      <w:r w:rsidRPr="00C16538">
        <w:t>лет</w:t>
      </w:r>
      <w:r w:rsidR="00C16538" w:rsidRPr="00C16538">
        <w:t xml:space="preserve"> </w:t>
      </w:r>
      <w:r w:rsidRPr="00C16538">
        <w:t>и</w:t>
      </w:r>
      <w:r w:rsidR="00C16538" w:rsidRPr="00C16538">
        <w:t xml:space="preserve"> </w:t>
      </w:r>
      <w:r w:rsidRPr="00C16538">
        <w:t>мужчины</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63.</w:t>
      </w:r>
      <w:r w:rsidR="00C16538" w:rsidRPr="00C16538">
        <w:t xml:space="preserve"> </w:t>
      </w:r>
      <w:r w:rsidRPr="00C16538">
        <w:t>Переходный</w:t>
      </w:r>
      <w:r w:rsidR="00C16538" w:rsidRPr="00C16538">
        <w:t xml:space="preserve"> </w:t>
      </w:r>
      <w:r w:rsidRPr="00C16538">
        <w:t>период</w:t>
      </w:r>
      <w:r w:rsidR="00C16538" w:rsidRPr="00C16538">
        <w:t xml:space="preserve"> </w:t>
      </w:r>
      <w:r w:rsidRPr="00C16538">
        <w:t>пенсионной</w:t>
      </w:r>
      <w:r w:rsidR="00C16538" w:rsidRPr="00C16538">
        <w:t xml:space="preserve"> </w:t>
      </w:r>
      <w:r w:rsidRPr="00C16538">
        <w:t>реформы,</w:t>
      </w:r>
      <w:r w:rsidR="00C16538" w:rsidRPr="00C16538">
        <w:t xml:space="preserve"> </w:t>
      </w:r>
      <w:r w:rsidRPr="00C16538">
        <w:t>который</w:t>
      </w:r>
      <w:r w:rsidR="00C16538" w:rsidRPr="00C16538">
        <w:t xml:space="preserve"> </w:t>
      </w:r>
      <w:r w:rsidRPr="00C16538">
        <w:t>начался</w:t>
      </w:r>
      <w:r w:rsidR="00C16538" w:rsidRPr="00C16538">
        <w:t xml:space="preserve"> </w:t>
      </w:r>
      <w:r w:rsidRPr="00C16538">
        <w:t>в</w:t>
      </w:r>
      <w:r w:rsidR="00C16538" w:rsidRPr="00C16538">
        <w:t xml:space="preserve"> </w:t>
      </w:r>
      <w:r w:rsidRPr="00C16538">
        <w:t>2018</w:t>
      </w:r>
      <w:r w:rsidR="00C16538" w:rsidRPr="00C16538">
        <w:t xml:space="preserve"> </w:t>
      </w:r>
      <w:r w:rsidRPr="00C16538">
        <w:t>году,</w:t>
      </w:r>
      <w:r w:rsidR="00C16538" w:rsidRPr="00C16538">
        <w:t xml:space="preserve"> </w:t>
      </w:r>
      <w:r w:rsidRPr="00C16538">
        <w:t>продолжается</w:t>
      </w:r>
      <w:r w:rsidR="00C16538" w:rsidRPr="00C16538">
        <w:t xml:space="preserve"> </w:t>
      </w:r>
      <w:r w:rsidRPr="00C16538">
        <w:t>уже</w:t>
      </w:r>
      <w:r w:rsidR="00C16538" w:rsidRPr="00C16538">
        <w:t xml:space="preserve"> </w:t>
      </w:r>
      <w:r w:rsidRPr="00C16538">
        <w:t>10</w:t>
      </w:r>
      <w:r w:rsidR="00C16538" w:rsidRPr="00C16538">
        <w:t xml:space="preserve"> </w:t>
      </w:r>
      <w:r w:rsidRPr="00C16538">
        <w:t>лет.</w:t>
      </w:r>
      <w:r w:rsidR="00C16538" w:rsidRPr="00C16538">
        <w:t xml:space="preserve"> </w:t>
      </w:r>
      <w:r w:rsidRPr="00C16538">
        <w:t>Это</w:t>
      </w:r>
      <w:r w:rsidR="00C16538" w:rsidRPr="00C16538">
        <w:t xml:space="preserve"> </w:t>
      </w:r>
      <w:r w:rsidRPr="00C16538">
        <w:t>означает,</w:t>
      </w:r>
      <w:r w:rsidR="00C16538" w:rsidRPr="00C16538">
        <w:t xml:space="preserve"> </w:t>
      </w:r>
      <w:r w:rsidRPr="00C16538">
        <w:t>что</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россияне</w:t>
      </w:r>
      <w:r w:rsidR="00C16538" w:rsidRPr="00C16538">
        <w:t xml:space="preserve"> </w:t>
      </w:r>
      <w:r w:rsidRPr="00C16538">
        <w:t>станут</w:t>
      </w:r>
      <w:r w:rsidR="00C16538" w:rsidRPr="00C16538">
        <w:t xml:space="preserve"> </w:t>
      </w:r>
      <w:r w:rsidRPr="00C16538">
        <w:t>пенсионерами</w:t>
      </w:r>
      <w:r w:rsidR="00C16538" w:rsidRPr="00C16538">
        <w:t xml:space="preserve"> </w:t>
      </w:r>
      <w:r w:rsidRPr="00C16538">
        <w:t>на</w:t>
      </w:r>
      <w:r w:rsidR="00C16538" w:rsidRPr="00C16538">
        <w:t xml:space="preserve"> </w:t>
      </w:r>
      <w:r w:rsidRPr="00C16538">
        <w:t>3</w:t>
      </w:r>
      <w:r w:rsidR="00C16538" w:rsidRPr="00C16538">
        <w:t xml:space="preserve"> </w:t>
      </w:r>
      <w:r w:rsidRPr="00C16538">
        <w:t>года</w:t>
      </w:r>
      <w:r w:rsidR="00C16538" w:rsidRPr="00C16538">
        <w:t xml:space="preserve"> </w:t>
      </w:r>
      <w:r w:rsidRPr="00C16538">
        <w:t>позже,</w:t>
      </w:r>
      <w:r w:rsidR="00C16538" w:rsidRPr="00C16538">
        <w:t xml:space="preserve"> </w:t>
      </w:r>
      <w:r w:rsidRPr="00C16538">
        <w:t>чем</w:t>
      </w:r>
      <w:r w:rsidR="00C16538" w:rsidRPr="00C16538">
        <w:t xml:space="preserve"> </w:t>
      </w:r>
      <w:r w:rsidRPr="00C16538">
        <w:t>обычно.</w:t>
      </w:r>
      <w:bookmarkEnd w:id="178"/>
    </w:p>
    <w:p w:rsidR="006F6D55" w:rsidRPr="00C16538" w:rsidRDefault="006F6D55" w:rsidP="006F6D55">
      <w:r w:rsidRPr="00C16538">
        <w:t>Ранее</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составлял</w:t>
      </w:r>
      <w:r w:rsidR="00C16538" w:rsidRPr="00C16538">
        <w:t xml:space="preserve"> </w:t>
      </w:r>
      <w:r w:rsidRPr="00C16538">
        <w:t>55</w:t>
      </w:r>
      <w:r w:rsidR="00C16538" w:rsidRPr="00C16538">
        <w:t xml:space="preserve"> </w:t>
      </w:r>
      <w:r w:rsidRPr="00C16538">
        <w:t>лет,</w:t>
      </w:r>
      <w:r w:rsidR="00C16538" w:rsidRPr="00C16538">
        <w:t xml:space="preserve"> </w:t>
      </w:r>
      <w:r w:rsidRPr="00C16538">
        <w:t>а</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w:t>
      </w:r>
      <w:r w:rsidR="00C16538" w:rsidRPr="00C16538">
        <w:t xml:space="preserve"> </w:t>
      </w:r>
      <w:r w:rsidRPr="00C16538">
        <w:t>60</w:t>
      </w:r>
      <w:r w:rsidR="00C16538" w:rsidRPr="00C16538">
        <w:t xml:space="preserve"> </w:t>
      </w:r>
      <w:r w:rsidRPr="00C16538">
        <w:t>лет.</w:t>
      </w:r>
      <w:r w:rsidR="00C16538" w:rsidRPr="00C16538">
        <w:t xml:space="preserve"> </w:t>
      </w:r>
      <w:r w:rsidRPr="00C16538">
        <w:t>Однако</w:t>
      </w:r>
      <w:r w:rsidR="00C16538" w:rsidRPr="00C16538">
        <w:t xml:space="preserve"> </w:t>
      </w:r>
      <w:r w:rsidRPr="00C16538">
        <w:t>помимо</w:t>
      </w:r>
      <w:r w:rsidR="00C16538" w:rsidRPr="00C16538">
        <w:t xml:space="preserve"> </w:t>
      </w:r>
      <w:r w:rsidRPr="00C16538">
        <w:t>возраста,</w:t>
      </w:r>
      <w:r w:rsidR="00C16538" w:rsidRPr="00C16538">
        <w:t xml:space="preserve"> </w:t>
      </w:r>
      <w:r w:rsidRPr="00C16538">
        <w:t>существуют</w:t>
      </w:r>
      <w:r w:rsidR="00C16538" w:rsidRPr="00C16538">
        <w:t xml:space="preserve"> </w:t>
      </w:r>
      <w:r w:rsidRPr="00C16538">
        <w:t>и</w:t>
      </w:r>
      <w:r w:rsidR="00C16538" w:rsidRPr="00C16538">
        <w:t xml:space="preserve"> </w:t>
      </w:r>
      <w:r w:rsidRPr="00C16538">
        <w:t>другие</w:t>
      </w:r>
      <w:r w:rsidR="00C16538" w:rsidRPr="00C16538">
        <w:t xml:space="preserve"> </w:t>
      </w:r>
      <w:r w:rsidRPr="00C16538">
        <w:t>важные</w:t>
      </w:r>
      <w:r w:rsidR="00C16538" w:rsidRPr="00C16538">
        <w:t xml:space="preserve"> </w:t>
      </w:r>
      <w:r w:rsidRPr="00C16538">
        <w:t>условия</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пенсии:</w:t>
      </w:r>
      <w:r w:rsidR="00C16538" w:rsidRPr="00C16538">
        <w:t xml:space="preserve"> </w:t>
      </w:r>
      <w:r w:rsidRPr="00C16538">
        <w:t>необходимо</w:t>
      </w:r>
      <w:r w:rsidR="00C16538" w:rsidRPr="00C16538">
        <w:t xml:space="preserve"> </w:t>
      </w:r>
      <w:r w:rsidRPr="00C16538">
        <w:t>иметь</w:t>
      </w:r>
      <w:r w:rsidR="00C16538" w:rsidRPr="00C16538">
        <w:t xml:space="preserve"> </w:t>
      </w:r>
      <w:r w:rsidRPr="00C16538">
        <w:t>достаточный</w:t>
      </w:r>
      <w:r w:rsidR="00C16538" w:rsidRPr="00C16538">
        <w:t xml:space="preserve"> </w:t>
      </w:r>
      <w:r w:rsidRPr="00C16538">
        <w:t>стаж</w:t>
      </w:r>
      <w:r w:rsidR="00C16538" w:rsidRPr="00C16538">
        <w:t xml:space="preserve"> </w:t>
      </w:r>
      <w:r w:rsidRPr="00C16538">
        <w:t>-</w:t>
      </w:r>
      <w:r w:rsidR="00C16538" w:rsidRPr="00C16538">
        <w:t xml:space="preserve"> </w:t>
      </w:r>
      <w:r w:rsidRPr="00C16538">
        <w:t>15</w:t>
      </w:r>
      <w:r w:rsidR="00C16538" w:rsidRPr="00C16538">
        <w:t xml:space="preserve"> </w:t>
      </w:r>
      <w:r w:rsidRPr="00C16538">
        <w:t>лет,</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пенсионные</w:t>
      </w:r>
      <w:r w:rsidR="00C16538" w:rsidRPr="00C16538">
        <w:t xml:space="preserve"> </w:t>
      </w:r>
      <w:r w:rsidRPr="00C16538">
        <w:t>баллы</w:t>
      </w:r>
      <w:r w:rsidR="00C16538" w:rsidRPr="00C16538">
        <w:t xml:space="preserve"> </w:t>
      </w:r>
      <w:r w:rsidRPr="00C16538">
        <w:t>-</w:t>
      </w:r>
      <w:r w:rsidR="00C16538" w:rsidRPr="00C16538">
        <w:t xml:space="preserve"> </w:t>
      </w:r>
      <w:r w:rsidRPr="00C16538">
        <w:t>28,2.</w:t>
      </w:r>
      <w:r w:rsidR="00C16538" w:rsidRPr="00C16538">
        <w:t xml:space="preserve"> </w:t>
      </w:r>
      <w:r w:rsidRPr="00C16538">
        <w:t>В</w:t>
      </w:r>
      <w:r w:rsidR="00C16538" w:rsidRPr="00C16538">
        <w:t xml:space="preserve"> </w:t>
      </w:r>
      <w:r w:rsidRPr="00C16538">
        <w:t>противном</w:t>
      </w:r>
      <w:r w:rsidR="00C16538" w:rsidRPr="00C16538">
        <w:t xml:space="preserve"> </w:t>
      </w:r>
      <w:r w:rsidRPr="00C16538">
        <w:t>случае,</w:t>
      </w:r>
      <w:r w:rsidR="00C16538" w:rsidRPr="00C16538">
        <w:t xml:space="preserve"> </w:t>
      </w:r>
      <w:r w:rsidRPr="00C16538">
        <w:t>пенсия</w:t>
      </w:r>
      <w:r w:rsidR="00C16538" w:rsidRPr="00C16538">
        <w:t xml:space="preserve"> </w:t>
      </w:r>
      <w:r w:rsidRPr="00C16538">
        <w:t>будет</w:t>
      </w:r>
      <w:r w:rsidR="00C16538" w:rsidRPr="00C16538">
        <w:t xml:space="preserve"> </w:t>
      </w:r>
      <w:r w:rsidRPr="00C16538">
        <w:t>отказана.</w:t>
      </w:r>
    </w:p>
    <w:p w:rsidR="006F6D55" w:rsidRPr="00C16538" w:rsidRDefault="006F6D55" w:rsidP="006F6D55">
      <w:r w:rsidRPr="00C16538">
        <w:t>В</w:t>
      </w:r>
      <w:r w:rsidR="00C16538" w:rsidRPr="00C16538">
        <w:t xml:space="preserve"> </w:t>
      </w:r>
      <w:r w:rsidRPr="00C16538">
        <w:t>2026</w:t>
      </w:r>
      <w:r w:rsidR="00C16538" w:rsidRPr="00C16538">
        <w:t xml:space="preserve"> </w:t>
      </w:r>
      <w:r w:rsidRPr="00C16538">
        <w:t>году</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будет</w:t>
      </w:r>
      <w:r w:rsidR="00C16538" w:rsidRPr="00C16538">
        <w:t xml:space="preserve"> </w:t>
      </w:r>
      <w:r w:rsidRPr="00C16538">
        <w:t>59</w:t>
      </w:r>
      <w:r w:rsidR="00C16538" w:rsidRPr="00C16538">
        <w:t xml:space="preserve"> </w:t>
      </w:r>
      <w:r w:rsidRPr="00C16538">
        <w:t>лет,</w:t>
      </w:r>
      <w:r w:rsidR="00C16538" w:rsidRPr="00C16538">
        <w:t xml:space="preserve"> </w:t>
      </w:r>
      <w:r w:rsidRPr="00C16538">
        <w:t>а</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w:t>
      </w:r>
      <w:r w:rsidR="00C16538" w:rsidRPr="00C16538">
        <w:t xml:space="preserve"> </w:t>
      </w:r>
      <w:r w:rsidRPr="00C16538">
        <w:t>64</w:t>
      </w:r>
      <w:r w:rsidR="00C16538" w:rsidRPr="00C16538">
        <w:t xml:space="preserve"> </w:t>
      </w:r>
      <w:r w:rsidRPr="00C16538">
        <w:t>года.</w:t>
      </w:r>
      <w:r w:rsidR="00C16538" w:rsidRPr="00C16538">
        <w:t xml:space="preserve"> </w:t>
      </w:r>
      <w:r w:rsidRPr="00C16538">
        <w:t>В</w:t>
      </w:r>
      <w:r w:rsidR="00C16538" w:rsidRPr="00C16538">
        <w:t xml:space="preserve"> </w:t>
      </w:r>
      <w:r w:rsidRPr="00C16538">
        <w:t>2028</w:t>
      </w:r>
      <w:r w:rsidR="00C16538" w:rsidRPr="00C16538">
        <w:t xml:space="preserve"> </w:t>
      </w:r>
      <w:r w:rsidRPr="00C16538">
        <w:t>году</w:t>
      </w:r>
      <w:r w:rsidR="00C16538" w:rsidRPr="00C16538">
        <w:t xml:space="preserve"> </w:t>
      </w:r>
      <w:r w:rsidRPr="00C16538">
        <w:t>возраст</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повысится</w:t>
      </w:r>
      <w:r w:rsidR="00C16538" w:rsidRPr="00C16538">
        <w:t xml:space="preserve"> </w:t>
      </w:r>
      <w:r w:rsidRPr="00C16538">
        <w:t>до</w:t>
      </w:r>
      <w:r w:rsidR="00C16538" w:rsidRPr="00C16538">
        <w:t xml:space="preserve"> </w:t>
      </w:r>
      <w:r w:rsidRPr="00C16538">
        <w:t>60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65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p>
    <w:p w:rsidR="006F6D55" w:rsidRPr="00C16538" w:rsidRDefault="006F6D55" w:rsidP="006F6D55">
      <w:r w:rsidRPr="00C16538">
        <w:t>Напомним,</w:t>
      </w:r>
      <w:r w:rsidR="00C16538" w:rsidRPr="00C16538">
        <w:t xml:space="preserve"> </w:t>
      </w:r>
      <w:r w:rsidRPr="00C16538">
        <w:t>что</w:t>
      </w:r>
      <w:r w:rsidR="00C16538" w:rsidRPr="00C16538">
        <w:t xml:space="preserve"> </w:t>
      </w:r>
      <w:r w:rsidRPr="00C16538">
        <w:t>повышение</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w:t>
      </w:r>
      <w:r w:rsidR="00C16538" w:rsidRPr="00C16538">
        <w:t xml:space="preserve"> </w:t>
      </w:r>
      <w:r w:rsidRPr="00C16538">
        <w:t>это</w:t>
      </w:r>
      <w:r w:rsidR="00C16538" w:rsidRPr="00C16538">
        <w:t xml:space="preserve"> </w:t>
      </w:r>
      <w:r w:rsidRPr="00C16538">
        <w:t>тенденция,</w:t>
      </w:r>
      <w:r w:rsidR="00C16538" w:rsidRPr="00C16538">
        <w:t xml:space="preserve"> </w:t>
      </w:r>
      <w:r w:rsidRPr="00C16538">
        <w:t>которая</w:t>
      </w:r>
      <w:r w:rsidR="00C16538" w:rsidRPr="00C16538">
        <w:t xml:space="preserve"> </w:t>
      </w:r>
      <w:r w:rsidRPr="00C16538">
        <w:t>охватывает</w:t>
      </w:r>
      <w:r w:rsidR="00C16538" w:rsidRPr="00C16538">
        <w:t xml:space="preserve"> </w:t>
      </w:r>
      <w:r w:rsidRPr="00C16538">
        <w:t>многие</w:t>
      </w:r>
      <w:r w:rsidR="00C16538" w:rsidRPr="00C16538">
        <w:t xml:space="preserve"> </w:t>
      </w:r>
      <w:r w:rsidRPr="00C16538">
        <w:t>страны</w:t>
      </w:r>
      <w:r w:rsidR="00C16538" w:rsidRPr="00C16538">
        <w:t xml:space="preserve"> </w:t>
      </w:r>
      <w:r w:rsidRPr="00C16538">
        <w:t>мира.</w:t>
      </w:r>
      <w:r w:rsidR="00C16538" w:rsidRPr="00C16538">
        <w:t xml:space="preserve"> </w:t>
      </w:r>
      <w:r w:rsidRPr="00C16538">
        <w:t>В</w:t>
      </w:r>
      <w:r w:rsidR="00C16538" w:rsidRPr="00C16538">
        <w:t xml:space="preserve"> </w:t>
      </w:r>
      <w:r w:rsidRPr="00C16538">
        <w:t>ближайшем</w:t>
      </w:r>
      <w:r w:rsidR="00C16538" w:rsidRPr="00C16538">
        <w:t xml:space="preserve"> </w:t>
      </w:r>
      <w:r w:rsidRPr="00C16538">
        <w:t>будущем</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также</w:t>
      </w:r>
      <w:r w:rsidR="00C16538" w:rsidRPr="00C16538">
        <w:t xml:space="preserve"> </w:t>
      </w:r>
      <w:r w:rsidRPr="00C16538">
        <w:t>повысят</w:t>
      </w:r>
      <w:r w:rsidR="00C16538" w:rsidRPr="00C16538">
        <w:t xml:space="preserve"> </w:t>
      </w:r>
      <w:r w:rsidRPr="00C16538">
        <w:t>во</w:t>
      </w:r>
      <w:r w:rsidR="00C16538" w:rsidRPr="00C16538">
        <w:t xml:space="preserve"> </w:t>
      </w:r>
      <w:r w:rsidRPr="00C16538">
        <w:t>Франции.</w:t>
      </w:r>
      <w:r w:rsidR="00C16538" w:rsidRPr="00C16538">
        <w:t xml:space="preserve"> </w:t>
      </w:r>
      <w:r w:rsidRPr="00C16538">
        <w:t>В</w:t>
      </w:r>
      <w:r w:rsidR="00C16538" w:rsidRPr="00C16538">
        <w:t xml:space="preserve"> </w:t>
      </w:r>
      <w:r w:rsidRPr="00C16538">
        <w:t>Японии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уходят</w:t>
      </w:r>
      <w:r w:rsidR="00C16538" w:rsidRPr="00C16538">
        <w:t xml:space="preserve"> </w:t>
      </w:r>
      <w:r w:rsidRPr="00C16538">
        <w:t>в</w:t>
      </w:r>
      <w:r w:rsidR="00C16538" w:rsidRPr="00C16538">
        <w:t xml:space="preserve"> </w:t>
      </w:r>
      <w:r w:rsidRPr="00C16538">
        <w:t>основном</w:t>
      </w:r>
      <w:r w:rsidR="00C16538" w:rsidRPr="00C16538">
        <w:t xml:space="preserve"> </w:t>
      </w:r>
      <w:r w:rsidRPr="00C16538">
        <w:t>в</w:t>
      </w:r>
      <w:r w:rsidR="00C16538" w:rsidRPr="00C16538">
        <w:t xml:space="preserve"> </w:t>
      </w:r>
      <w:r w:rsidRPr="00C16538">
        <w:t>70</w:t>
      </w:r>
      <w:r w:rsidR="00C16538" w:rsidRPr="00C16538">
        <w:t xml:space="preserve"> </w:t>
      </w:r>
      <w:r w:rsidRPr="00C16538">
        <w:t>лет,</w:t>
      </w:r>
      <w:r w:rsidR="00C16538" w:rsidRPr="00C16538">
        <w:t xml:space="preserve"> </w:t>
      </w:r>
      <w:r w:rsidRPr="00C16538">
        <w:t>в</w:t>
      </w:r>
      <w:r w:rsidR="00C16538" w:rsidRPr="00C16538">
        <w:t xml:space="preserve"> </w:t>
      </w:r>
      <w:r w:rsidRPr="00C16538">
        <w:t>Германии</w:t>
      </w:r>
      <w:r w:rsidR="00C16538" w:rsidRPr="00C16538">
        <w:t xml:space="preserve"> </w:t>
      </w:r>
      <w:r w:rsidRPr="00C16538">
        <w:t>отправляются</w:t>
      </w:r>
      <w:r w:rsidR="00C16538" w:rsidRPr="00C16538">
        <w:t xml:space="preserve"> </w:t>
      </w:r>
      <w:r w:rsidRPr="00C16538">
        <w:t>на</w:t>
      </w:r>
      <w:r w:rsidR="00C16538" w:rsidRPr="00C16538">
        <w:t xml:space="preserve"> </w:t>
      </w:r>
      <w:r w:rsidRPr="00C16538">
        <w:t>заслуженный</w:t>
      </w:r>
      <w:r w:rsidR="00C16538" w:rsidRPr="00C16538">
        <w:t xml:space="preserve"> </w:t>
      </w:r>
      <w:r w:rsidRPr="00C16538">
        <w:t>отдых</w:t>
      </w:r>
      <w:r w:rsidR="00C16538" w:rsidRPr="00C16538">
        <w:t xml:space="preserve"> </w:t>
      </w:r>
      <w:r w:rsidRPr="00C16538">
        <w:t>в</w:t>
      </w:r>
      <w:r w:rsidR="00C16538" w:rsidRPr="00C16538">
        <w:t xml:space="preserve"> </w:t>
      </w:r>
      <w:r w:rsidRPr="00C16538">
        <w:t>65.</w:t>
      </w:r>
      <w:r w:rsidR="00C16538" w:rsidRPr="00C16538">
        <w:t xml:space="preserve"> </w:t>
      </w:r>
      <w:r w:rsidRPr="00C16538">
        <w:t>Не</w:t>
      </w:r>
      <w:r w:rsidR="00C16538" w:rsidRPr="00C16538">
        <w:t xml:space="preserve"> </w:t>
      </w:r>
      <w:r w:rsidRPr="00C16538">
        <w:t>секрет,</w:t>
      </w:r>
      <w:r w:rsidR="00C16538" w:rsidRPr="00C16538">
        <w:t xml:space="preserve"> </w:t>
      </w:r>
      <w:r w:rsidRPr="00C16538">
        <w:t>что</w:t>
      </w:r>
      <w:r w:rsidR="00C16538" w:rsidRPr="00C16538">
        <w:t xml:space="preserve"> </w:t>
      </w:r>
      <w:r w:rsidRPr="00C16538">
        <w:t>благодаря</w:t>
      </w:r>
      <w:r w:rsidR="00C16538" w:rsidRPr="00C16538">
        <w:t xml:space="preserve"> </w:t>
      </w:r>
      <w:r w:rsidRPr="00C16538">
        <w:t>развитию</w:t>
      </w:r>
      <w:r w:rsidR="00C16538" w:rsidRPr="00C16538">
        <w:t xml:space="preserve"> </w:t>
      </w:r>
      <w:r w:rsidRPr="00C16538">
        <w:t>медицины</w:t>
      </w:r>
      <w:r w:rsidR="00C16538" w:rsidRPr="00C16538">
        <w:t xml:space="preserve"> </w:t>
      </w:r>
      <w:r w:rsidRPr="00C16538">
        <w:t>и</w:t>
      </w:r>
      <w:r w:rsidR="00C16538" w:rsidRPr="00C16538">
        <w:t xml:space="preserve"> </w:t>
      </w:r>
      <w:r w:rsidRPr="00C16538">
        <w:lastRenderedPageBreak/>
        <w:t>повышению</w:t>
      </w:r>
      <w:r w:rsidR="00C16538" w:rsidRPr="00C16538">
        <w:t xml:space="preserve"> </w:t>
      </w:r>
      <w:r w:rsidRPr="00C16538">
        <w:t>уровня</w:t>
      </w:r>
      <w:r w:rsidR="00C16538" w:rsidRPr="00C16538">
        <w:t xml:space="preserve"> </w:t>
      </w:r>
      <w:r w:rsidRPr="00C16538">
        <w:t>жизни</w:t>
      </w:r>
      <w:r w:rsidR="00C16538" w:rsidRPr="00C16538">
        <w:t xml:space="preserve"> </w:t>
      </w:r>
      <w:r w:rsidRPr="00C16538">
        <w:t>продолжительность</w:t>
      </w:r>
      <w:r w:rsidR="00C16538" w:rsidRPr="00C16538">
        <w:t xml:space="preserve"> </w:t>
      </w:r>
      <w:r w:rsidRPr="00C16538">
        <w:t>самой</w:t>
      </w:r>
      <w:r w:rsidR="00C16538" w:rsidRPr="00C16538">
        <w:t xml:space="preserve"> </w:t>
      </w:r>
      <w:r w:rsidRPr="00C16538">
        <w:t>жизни</w:t>
      </w:r>
      <w:r w:rsidR="00C16538" w:rsidRPr="00C16538">
        <w:t xml:space="preserve"> </w:t>
      </w:r>
      <w:r w:rsidRPr="00C16538">
        <w:t>стала</w:t>
      </w:r>
      <w:r w:rsidR="00C16538" w:rsidRPr="00C16538">
        <w:t xml:space="preserve"> </w:t>
      </w:r>
      <w:r w:rsidRPr="00C16538">
        <w:t>выше,</w:t>
      </w:r>
      <w:r w:rsidR="00C16538" w:rsidRPr="00C16538">
        <w:t xml:space="preserve"> </w:t>
      </w:r>
      <w:r w:rsidRPr="00C16538">
        <w:t>и</w:t>
      </w:r>
      <w:r w:rsidR="00C16538" w:rsidRPr="00C16538">
        <w:t xml:space="preserve"> </w:t>
      </w:r>
      <w:r w:rsidRPr="00C16538">
        <w:t>сейчас</w:t>
      </w:r>
      <w:r w:rsidR="00C16538" w:rsidRPr="00C16538">
        <w:t xml:space="preserve"> </w:t>
      </w:r>
      <w:r w:rsidRPr="00C16538">
        <w:t>60-летнего</w:t>
      </w:r>
      <w:r w:rsidR="00C16538" w:rsidRPr="00C16538">
        <w:t xml:space="preserve"> </w:t>
      </w:r>
      <w:r w:rsidRPr="00C16538">
        <w:t>человека</w:t>
      </w:r>
      <w:r w:rsidR="00C16538" w:rsidRPr="00C16538">
        <w:t xml:space="preserve"> </w:t>
      </w:r>
      <w:r w:rsidRPr="00C16538">
        <w:t>нельзя</w:t>
      </w:r>
      <w:r w:rsidR="00C16538" w:rsidRPr="00C16538">
        <w:t xml:space="preserve"> </w:t>
      </w:r>
      <w:r w:rsidRPr="00C16538">
        <w:t>назвать</w:t>
      </w:r>
      <w:r w:rsidR="00C16538" w:rsidRPr="00C16538">
        <w:t xml:space="preserve"> </w:t>
      </w:r>
      <w:r w:rsidRPr="00C16538">
        <w:t>стариком,</w:t>
      </w:r>
      <w:r w:rsidR="00C16538" w:rsidRPr="00C16538">
        <w:t xml:space="preserve"> </w:t>
      </w:r>
      <w:r w:rsidRPr="00C16538">
        <w:t>как</w:t>
      </w:r>
      <w:r w:rsidR="00C16538" w:rsidRPr="00C16538">
        <w:t xml:space="preserve"> </w:t>
      </w:r>
      <w:r w:rsidRPr="00C16538">
        <w:t>это</w:t>
      </w:r>
      <w:r w:rsidR="00C16538" w:rsidRPr="00C16538">
        <w:t xml:space="preserve"> </w:t>
      </w:r>
      <w:r w:rsidRPr="00C16538">
        <w:t>было</w:t>
      </w:r>
      <w:r w:rsidR="00C16538" w:rsidRPr="00C16538">
        <w:t xml:space="preserve"> </w:t>
      </w:r>
      <w:r w:rsidRPr="00C16538">
        <w:t>30</w:t>
      </w:r>
      <w:r w:rsidR="00C16538" w:rsidRPr="00C16538">
        <w:t xml:space="preserve"> </w:t>
      </w:r>
      <w:r w:rsidRPr="00C16538">
        <w:t>лет.</w:t>
      </w:r>
      <w:r w:rsidR="00C16538" w:rsidRPr="00C16538">
        <w:t xml:space="preserve"> </w:t>
      </w:r>
      <w:r w:rsidRPr="00C16538">
        <w:t>Правда,</w:t>
      </w:r>
      <w:r w:rsidR="00C16538" w:rsidRPr="00C16538">
        <w:t xml:space="preserve"> </w:t>
      </w:r>
      <w:r w:rsidRPr="00C16538">
        <w:t>все,</w:t>
      </w:r>
      <w:r w:rsidR="00C16538" w:rsidRPr="00C16538">
        <w:t xml:space="preserve"> </w:t>
      </w:r>
      <w:r w:rsidRPr="00C16538">
        <w:t>конечно,</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работы,</w:t>
      </w:r>
      <w:r w:rsidR="00C16538" w:rsidRPr="00C16538">
        <w:t xml:space="preserve"> </w:t>
      </w:r>
      <w:r w:rsidRPr="00C16538">
        <w:t>которая</w:t>
      </w:r>
      <w:r w:rsidR="00C16538" w:rsidRPr="00C16538">
        <w:t xml:space="preserve"> </w:t>
      </w:r>
      <w:r w:rsidRPr="00C16538">
        <w:t>была</w:t>
      </w:r>
      <w:r w:rsidR="00C16538" w:rsidRPr="00C16538">
        <w:t xml:space="preserve"> </w:t>
      </w:r>
      <w:r w:rsidRPr="00C16538">
        <w:t>у</w:t>
      </w:r>
      <w:r w:rsidR="00C16538" w:rsidRPr="00C16538">
        <w:t xml:space="preserve"> </w:t>
      </w:r>
      <w:r w:rsidRPr="00C16538">
        <w:t>пенсионера,</w:t>
      </w:r>
      <w:r w:rsidR="00C16538" w:rsidRPr="00C16538">
        <w:t xml:space="preserve"> </w:t>
      </w:r>
      <w:r w:rsidRPr="00C16538">
        <w:t>от</w:t>
      </w:r>
      <w:r w:rsidR="00C16538" w:rsidRPr="00C16538">
        <w:t xml:space="preserve"> </w:t>
      </w:r>
      <w:r w:rsidRPr="00C16538">
        <w:t>состояния</w:t>
      </w:r>
      <w:r w:rsidR="00C16538" w:rsidRPr="00C16538">
        <w:t xml:space="preserve"> </w:t>
      </w:r>
      <w:r w:rsidRPr="00C16538">
        <w:t>здоровья,</w:t>
      </w:r>
      <w:r w:rsidR="00C16538" w:rsidRPr="00C16538">
        <w:t xml:space="preserve"> </w:t>
      </w:r>
      <w:r w:rsidRPr="00C16538">
        <w:t>количества</w:t>
      </w:r>
      <w:r w:rsidR="00C16538" w:rsidRPr="00C16538">
        <w:t xml:space="preserve"> </w:t>
      </w:r>
      <w:r w:rsidRPr="00C16538">
        <w:t>перенесенного</w:t>
      </w:r>
      <w:r w:rsidR="00C16538" w:rsidRPr="00C16538">
        <w:t xml:space="preserve"> </w:t>
      </w:r>
      <w:r w:rsidRPr="00C16538">
        <w:t>стресса.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пенсионную</w:t>
      </w:r>
      <w:r w:rsidR="00C16538" w:rsidRPr="00C16538">
        <w:t xml:space="preserve"> </w:t>
      </w:r>
      <w:r w:rsidRPr="00C16538">
        <w:t>реформу</w:t>
      </w:r>
      <w:r w:rsidR="00C16538" w:rsidRPr="00C16538">
        <w:t xml:space="preserve"> </w:t>
      </w:r>
      <w:r w:rsidRPr="00C16538">
        <w:t>поддержали</w:t>
      </w:r>
      <w:r w:rsidR="00C16538" w:rsidRPr="00C16538">
        <w:t xml:space="preserve"> </w:t>
      </w:r>
      <w:r w:rsidRPr="00C16538">
        <w:t>не</w:t>
      </w:r>
      <w:r w:rsidR="00C16538" w:rsidRPr="00C16538">
        <w:t xml:space="preserve"> </w:t>
      </w:r>
      <w:r w:rsidRPr="00C16538">
        <w:t>все,</w:t>
      </w:r>
      <w:r w:rsidR="00C16538" w:rsidRPr="00C16538">
        <w:t xml:space="preserve"> </w:t>
      </w:r>
      <w:r w:rsidRPr="00C16538">
        <w:t>были</w:t>
      </w:r>
      <w:r w:rsidR="00C16538" w:rsidRPr="00C16538">
        <w:t xml:space="preserve"> </w:t>
      </w:r>
      <w:r w:rsidRPr="00C16538">
        <w:t>акции</w:t>
      </w:r>
      <w:r w:rsidR="00C16538" w:rsidRPr="00C16538">
        <w:t xml:space="preserve"> </w:t>
      </w:r>
      <w:r w:rsidRPr="00C16538">
        <w:t>протеста,</w:t>
      </w:r>
      <w:r w:rsidR="00C16538" w:rsidRPr="00C16538">
        <w:t xml:space="preserve"> </w:t>
      </w:r>
      <w:r w:rsidRPr="00C16538">
        <w:t>но</w:t>
      </w:r>
      <w:r w:rsidR="00C16538" w:rsidRPr="00C16538">
        <w:t xml:space="preserve"> </w:t>
      </w:r>
      <w:r w:rsidRPr="00C16538">
        <w:t>так</w:t>
      </w:r>
      <w:r w:rsidR="00C16538" w:rsidRPr="00C16538">
        <w:t xml:space="preserve"> </w:t>
      </w:r>
      <w:r w:rsidRPr="00C16538">
        <w:t>или</w:t>
      </w:r>
      <w:r w:rsidR="00C16538" w:rsidRPr="00C16538">
        <w:t xml:space="preserve"> </w:t>
      </w:r>
      <w:r w:rsidRPr="00C16538">
        <w:t>иначе</w:t>
      </w:r>
      <w:r w:rsidR="00C16538" w:rsidRPr="00C16538">
        <w:t xml:space="preserve"> </w:t>
      </w:r>
      <w:r w:rsidRPr="00C16538">
        <w:t>реформа</w:t>
      </w:r>
      <w:r w:rsidR="00C16538" w:rsidRPr="00C16538">
        <w:t xml:space="preserve"> </w:t>
      </w:r>
      <w:r w:rsidRPr="00C16538">
        <w:t>находится</w:t>
      </w:r>
      <w:r w:rsidR="00C16538" w:rsidRPr="00C16538">
        <w:t xml:space="preserve"> </w:t>
      </w:r>
      <w:r w:rsidRPr="00C16538">
        <w:t>в</w:t>
      </w:r>
      <w:r w:rsidR="00C16538" w:rsidRPr="00C16538">
        <w:t xml:space="preserve"> </w:t>
      </w:r>
      <w:r w:rsidRPr="00C16538">
        <w:t>действии,</w:t>
      </w:r>
      <w:r w:rsidR="00C16538" w:rsidRPr="00C16538">
        <w:t xml:space="preserve"> </w:t>
      </w:r>
      <w:r w:rsidRPr="00C16538">
        <w:t>и</w:t>
      </w:r>
      <w:r w:rsidR="00C16538" w:rsidRPr="00C16538">
        <w:t xml:space="preserve"> </w:t>
      </w:r>
      <w:r w:rsidRPr="00C16538">
        <w:t>про</w:t>
      </w:r>
      <w:r w:rsidR="00C16538" w:rsidRPr="00C16538">
        <w:t xml:space="preserve"> </w:t>
      </w:r>
      <w:r w:rsidRPr="00C16538">
        <w:t>заслуженный</w:t>
      </w:r>
      <w:r w:rsidR="00C16538" w:rsidRPr="00C16538">
        <w:t xml:space="preserve"> </w:t>
      </w:r>
      <w:r w:rsidRPr="00C16538">
        <w:t>отдых</w:t>
      </w:r>
      <w:r w:rsidR="00C16538" w:rsidRPr="00C16538">
        <w:t xml:space="preserve"> </w:t>
      </w:r>
      <w:r w:rsidRPr="00C16538">
        <w:t>в</w:t>
      </w:r>
      <w:r w:rsidR="00C16538" w:rsidRPr="00C16538">
        <w:t xml:space="preserve"> </w:t>
      </w:r>
      <w:r w:rsidRPr="00C16538">
        <w:t>55</w:t>
      </w:r>
      <w:r w:rsidR="00C16538" w:rsidRPr="00C16538">
        <w:t xml:space="preserve"> </w:t>
      </w:r>
      <w:r w:rsidRPr="00C16538">
        <w:t>и</w:t>
      </w:r>
      <w:r w:rsidR="00C16538" w:rsidRPr="00C16538">
        <w:t xml:space="preserve"> </w:t>
      </w:r>
      <w:r w:rsidRPr="00C16538">
        <w:t>в</w:t>
      </w:r>
      <w:r w:rsidR="00C16538" w:rsidRPr="00C16538">
        <w:t xml:space="preserve"> </w:t>
      </w:r>
      <w:r w:rsidRPr="00C16538">
        <w:t>60</w:t>
      </w:r>
      <w:r w:rsidR="00C16538" w:rsidRPr="00C16538">
        <w:t xml:space="preserve"> </w:t>
      </w:r>
      <w:r w:rsidRPr="00C16538">
        <w:t>лет</w:t>
      </w:r>
      <w:r w:rsidR="00C16538" w:rsidRPr="00C16538">
        <w:t xml:space="preserve"> </w:t>
      </w:r>
      <w:r w:rsidRPr="00C16538">
        <w:t>уже</w:t>
      </w:r>
      <w:r w:rsidR="00C16538" w:rsidRPr="00C16538">
        <w:t xml:space="preserve"> </w:t>
      </w:r>
      <w:r w:rsidRPr="00C16538">
        <w:t>можно</w:t>
      </w:r>
      <w:r w:rsidR="00C16538" w:rsidRPr="00C16538">
        <w:t xml:space="preserve"> </w:t>
      </w:r>
      <w:r w:rsidRPr="00C16538">
        <w:t>забыть.</w:t>
      </w:r>
    </w:p>
    <w:p w:rsidR="006F6D55" w:rsidRPr="00C16538" w:rsidRDefault="00C50B57" w:rsidP="006F6D55">
      <w:hyperlink r:id="rId79" w:history="1">
        <w:r w:rsidR="006F6D55" w:rsidRPr="00C16538">
          <w:rPr>
            <w:rStyle w:val="a3"/>
          </w:rPr>
          <w:t>https://moi-goda.ru/chto-sluchilos/pensionniy-vozrast-v-2024-godu-uvelichitsya-na-tri-goda</w:t>
        </w:r>
      </w:hyperlink>
    </w:p>
    <w:p w:rsidR="00870277" w:rsidRPr="00C16538" w:rsidRDefault="00870277" w:rsidP="00870277">
      <w:pPr>
        <w:pStyle w:val="2"/>
      </w:pPr>
      <w:bookmarkStart w:id="179" w:name="_Toc155677070"/>
      <w:r w:rsidRPr="00C16538">
        <w:t>INFOX</w:t>
      </w:r>
      <w:r w:rsidR="00767A74" w:rsidRPr="00C16538">
        <w:t>.</w:t>
      </w:r>
      <w:r w:rsidR="00767A74" w:rsidRPr="00C16538">
        <w:rPr>
          <w:lang w:val="en-US"/>
        </w:rPr>
        <w:t>ru</w:t>
      </w:r>
      <w:r w:rsidRPr="00C16538">
        <w:t>,</w:t>
      </w:r>
      <w:r w:rsidR="00C16538" w:rsidRPr="00C16538">
        <w:t xml:space="preserve"> </w:t>
      </w:r>
      <w:r w:rsidRPr="00C16538">
        <w:t>29.12.2023,</w:t>
      </w:r>
      <w:r w:rsidR="00C16538" w:rsidRPr="00C16538">
        <w:t xml:space="preserve"> </w:t>
      </w:r>
      <w:r w:rsidRPr="00C16538">
        <w:t>Экономист</w:t>
      </w:r>
      <w:r w:rsidR="00C16538" w:rsidRPr="00C16538">
        <w:t xml:space="preserve"> </w:t>
      </w:r>
      <w:r w:rsidRPr="00C16538">
        <w:t>Киселева</w:t>
      </w:r>
      <w:r w:rsidR="00C16538" w:rsidRPr="00C16538">
        <w:t xml:space="preserve"> </w:t>
      </w:r>
      <w:r w:rsidRPr="00C16538">
        <w:t>объяснила,</w:t>
      </w:r>
      <w:r w:rsidR="00C16538" w:rsidRPr="00C16538">
        <w:t xml:space="preserve"> </w:t>
      </w:r>
      <w:r w:rsidRPr="00C16538">
        <w:t>почему</w:t>
      </w:r>
      <w:r w:rsidR="00C16538" w:rsidRPr="00C16538">
        <w:t xml:space="preserve"> </w:t>
      </w:r>
      <w:r w:rsidRPr="00C16538">
        <w:t>беднеют</w:t>
      </w:r>
      <w:r w:rsidR="00C16538" w:rsidRPr="00C16538">
        <w:t xml:space="preserve"> </w:t>
      </w:r>
      <w:r w:rsidRPr="00C16538">
        <w:t>пенсионеры</w:t>
      </w:r>
      <w:bookmarkEnd w:id="179"/>
    </w:p>
    <w:p w:rsidR="00870277" w:rsidRPr="00C16538" w:rsidRDefault="00870277" w:rsidP="00315D6E">
      <w:pPr>
        <w:pStyle w:val="3"/>
      </w:pPr>
      <w:bookmarkStart w:id="180" w:name="_Toc155677071"/>
      <w:r w:rsidRPr="00C16538">
        <w:t>Аналитик</w:t>
      </w:r>
      <w:r w:rsidR="00C16538" w:rsidRPr="00C16538">
        <w:t xml:space="preserve"> </w:t>
      </w:r>
      <w:r w:rsidRPr="00C16538">
        <w:t>Института</w:t>
      </w:r>
      <w:r w:rsidR="00C16538" w:rsidRPr="00C16538">
        <w:t xml:space="preserve"> </w:t>
      </w:r>
      <w:r w:rsidRPr="00C16538">
        <w:t>комплексных</w:t>
      </w:r>
      <w:r w:rsidR="00C16538" w:rsidRPr="00C16538">
        <w:t xml:space="preserve"> </w:t>
      </w:r>
      <w:r w:rsidRPr="00C16538">
        <w:t>стратегических</w:t>
      </w:r>
      <w:r w:rsidR="00C16538" w:rsidRPr="00C16538">
        <w:t xml:space="preserve"> </w:t>
      </w:r>
      <w:r w:rsidRPr="00C16538">
        <w:t>исследований</w:t>
      </w:r>
      <w:r w:rsidR="00C16538" w:rsidRPr="00C16538">
        <w:t xml:space="preserve"> </w:t>
      </w:r>
      <w:r w:rsidRPr="00C16538">
        <w:t>Елена</w:t>
      </w:r>
      <w:r w:rsidR="00C16538" w:rsidRPr="00C16538">
        <w:t xml:space="preserve"> </w:t>
      </w:r>
      <w:r w:rsidRPr="00C16538">
        <w:t>Киселева</w:t>
      </w:r>
      <w:r w:rsidR="00C16538" w:rsidRPr="00C16538">
        <w:t xml:space="preserve"> </w:t>
      </w:r>
      <w:r w:rsidRPr="00C16538">
        <w:t>напомнила</w:t>
      </w:r>
      <w:r w:rsidR="00C16538" w:rsidRPr="00C16538">
        <w:t xml:space="preserve"> </w:t>
      </w:r>
      <w:r w:rsidRPr="00C16538">
        <w:t>INFOX.ru,</w:t>
      </w:r>
      <w:r w:rsidR="00C16538" w:rsidRPr="00C16538">
        <w:t xml:space="preserve"> </w:t>
      </w:r>
      <w:r w:rsidRPr="00C16538">
        <w:t>что</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выплаты</w:t>
      </w:r>
      <w:r w:rsidR="00C16538" w:rsidRPr="00C16538">
        <w:t xml:space="preserve"> </w:t>
      </w:r>
      <w:r w:rsidRPr="00C16538">
        <w:t>неработающим</w:t>
      </w:r>
      <w:r w:rsidR="00C16538" w:rsidRPr="00C16538">
        <w:t xml:space="preserve"> </w:t>
      </w:r>
      <w:r w:rsidRPr="00C16538">
        <w:t>пенсионерам</w:t>
      </w:r>
      <w:r w:rsidR="00C16538" w:rsidRPr="00C16538">
        <w:t xml:space="preserve"> </w:t>
      </w:r>
      <w:r w:rsidRPr="00C16538">
        <w:t>будут</w:t>
      </w:r>
      <w:r w:rsidR="00C16538" w:rsidRPr="00C16538">
        <w:t xml:space="preserve"> </w:t>
      </w:r>
      <w:r w:rsidRPr="00C16538">
        <w:t>проиндексированы</w:t>
      </w:r>
      <w:r w:rsidR="00C16538" w:rsidRPr="00C16538">
        <w:t xml:space="preserve"> </w:t>
      </w:r>
      <w:r w:rsidRPr="00C16538">
        <w:t>на</w:t>
      </w:r>
      <w:r w:rsidR="00C16538" w:rsidRPr="00C16538">
        <w:t xml:space="preserve"> </w:t>
      </w:r>
      <w:r w:rsidRPr="00C16538">
        <w:t>7,5%,</w:t>
      </w:r>
      <w:r w:rsidR="00C16538" w:rsidRPr="00C16538">
        <w:t xml:space="preserve"> </w:t>
      </w:r>
      <w:r w:rsidRPr="00C16538">
        <w:t>т.</w:t>
      </w:r>
      <w:r w:rsidR="00C16538" w:rsidRPr="00C16538">
        <w:t xml:space="preserve"> </w:t>
      </w:r>
      <w:r w:rsidRPr="00C16538">
        <w:t>е.</w:t>
      </w:r>
      <w:r w:rsidR="00C16538" w:rsidRPr="00C16538">
        <w:t xml:space="preserve"> </w:t>
      </w:r>
      <w:r w:rsidRPr="00C16538">
        <w:t>на</w:t>
      </w:r>
      <w:r w:rsidR="00C16538" w:rsidRPr="00C16538">
        <w:t xml:space="preserve"> </w:t>
      </w:r>
      <w:r w:rsidRPr="00C16538">
        <w:t>уровень</w:t>
      </w:r>
      <w:r w:rsidR="00C16538" w:rsidRPr="00C16538">
        <w:t xml:space="preserve"> </w:t>
      </w:r>
      <w:r w:rsidRPr="00C16538">
        <w:t>ожидаемой</w:t>
      </w:r>
      <w:r w:rsidR="00C16538" w:rsidRPr="00C16538">
        <w:t xml:space="preserve"> </w:t>
      </w:r>
      <w:r w:rsidRPr="00C16538">
        <w:t>по</w:t>
      </w:r>
      <w:r w:rsidR="00C16538" w:rsidRPr="00C16538">
        <w:t xml:space="preserve"> </w:t>
      </w:r>
      <w:r w:rsidRPr="00C16538">
        <w:t>итогам</w:t>
      </w:r>
      <w:r w:rsidR="00C16538" w:rsidRPr="00C16538">
        <w:t xml:space="preserve"> </w:t>
      </w:r>
      <w:r w:rsidRPr="00C16538">
        <w:t>года</w:t>
      </w:r>
      <w:r w:rsidR="00C16538" w:rsidRPr="00C16538">
        <w:t xml:space="preserve"> </w:t>
      </w:r>
      <w:r w:rsidRPr="00C16538">
        <w:t>инфляции.</w:t>
      </w:r>
      <w:r w:rsidR="00C16538" w:rsidRPr="00C16538">
        <w:t xml:space="preserve"> </w:t>
      </w:r>
      <w:r w:rsidRPr="00C16538">
        <w:t>Эксперт</w:t>
      </w:r>
      <w:r w:rsidR="00C16538" w:rsidRPr="00C16538">
        <w:t xml:space="preserve"> </w:t>
      </w:r>
      <w:r w:rsidRPr="00C16538">
        <w:t>констатирует:</w:t>
      </w:r>
      <w:r w:rsidR="00C16538" w:rsidRPr="00C16538">
        <w:t xml:space="preserve"> </w:t>
      </w:r>
      <w:r w:rsidR="00F26914">
        <w:t>«</w:t>
      </w:r>
      <w:r w:rsidRPr="00C16538">
        <w:t>Пенсионеры</w:t>
      </w:r>
      <w:r w:rsidR="00C16538" w:rsidRPr="00C16538">
        <w:t xml:space="preserve"> </w:t>
      </w:r>
      <w:r w:rsidRPr="00C16538">
        <w:t>беднеют</w:t>
      </w:r>
      <w:r w:rsidR="00C16538" w:rsidRPr="00C16538">
        <w:t xml:space="preserve"> </w:t>
      </w:r>
      <w:r w:rsidRPr="00C16538">
        <w:t>из-за</w:t>
      </w:r>
      <w:r w:rsidR="00C16538" w:rsidRPr="00C16538">
        <w:t xml:space="preserve"> </w:t>
      </w:r>
      <w:r w:rsidRPr="00C16538">
        <w:t>инфляции</w:t>
      </w:r>
      <w:r w:rsidR="00F26914">
        <w:t>»</w:t>
      </w:r>
      <w:r w:rsidRPr="00C16538">
        <w:t>.</w:t>
      </w:r>
      <w:bookmarkEnd w:id="180"/>
    </w:p>
    <w:p w:rsidR="00870277" w:rsidRPr="00C16538" w:rsidRDefault="00870277" w:rsidP="00870277">
      <w:r w:rsidRPr="00C16538">
        <w:t>В</w:t>
      </w:r>
      <w:r w:rsidR="00C16538" w:rsidRPr="00C16538">
        <w:t xml:space="preserve"> </w:t>
      </w:r>
      <w:r w:rsidRPr="00C16538">
        <w:t>докладе</w:t>
      </w:r>
      <w:r w:rsidR="00C16538" w:rsidRPr="00C16538">
        <w:t xml:space="preserve"> </w:t>
      </w:r>
      <w:r w:rsidRPr="00C16538">
        <w:t>о</w:t>
      </w:r>
      <w:r w:rsidR="00C16538" w:rsidRPr="00C16538">
        <w:t xml:space="preserve"> </w:t>
      </w:r>
      <w:r w:rsidRPr="00C16538">
        <w:t>социально-экономическом</w:t>
      </w:r>
      <w:r w:rsidR="00C16538" w:rsidRPr="00C16538">
        <w:t xml:space="preserve"> </w:t>
      </w:r>
      <w:r w:rsidRPr="00C16538">
        <w:t>развитии</w:t>
      </w:r>
      <w:r w:rsidR="00C16538" w:rsidRPr="00C16538">
        <w:t xml:space="preserve"> </w:t>
      </w:r>
      <w:r w:rsidRPr="00C16538">
        <w:t>страны,</w:t>
      </w:r>
      <w:r w:rsidR="00C16538" w:rsidRPr="00C16538">
        <w:t xml:space="preserve"> </w:t>
      </w:r>
      <w:r w:rsidRPr="00C16538">
        <w:t>который</w:t>
      </w:r>
      <w:r w:rsidR="00C16538" w:rsidRPr="00C16538">
        <w:t xml:space="preserve"> </w:t>
      </w:r>
      <w:r w:rsidRPr="00C16538">
        <w:t>представил</w:t>
      </w:r>
      <w:r w:rsidR="00C16538" w:rsidRPr="00C16538">
        <w:t xml:space="preserve"> </w:t>
      </w:r>
      <w:r w:rsidRPr="00C16538">
        <w:t>Росстат,</w:t>
      </w:r>
      <w:r w:rsidR="00C16538" w:rsidRPr="00C16538">
        <w:t xml:space="preserve"> </w:t>
      </w:r>
      <w:r w:rsidRPr="00C16538">
        <w:t>указано,</w:t>
      </w:r>
      <w:r w:rsidR="00C16538" w:rsidRPr="00C16538">
        <w:t xml:space="preserve"> </w:t>
      </w:r>
      <w:r w:rsidRPr="00C16538">
        <w:t>что</w:t>
      </w:r>
      <w:r w:rsidR="00C16538" w:rsidRPr="00C16538">
        <w:t xml:space="preserve"> </w:t>
      </w:r>
      <w:r w:rsidRPr="00C16538">
        <w:t>реальный</w:t>
      </w:r>
      <w:r w:rsidR="00C16538" w:rsidRPr="00C16538">
        <w:t xml:space="preserve"> </w:t>
      </w:r>
      <w:r w:rsidRPr="00C16538">
        <w:t>размер</w:t>
      </w:r>
      <w:r w:rsidR="00C16538" w:rsidRPr="00C16538">
        <w:t xml:space="preserve"> </w:t>
      </w:r>
      <w:r w:rsidRPr="00C16538">
        <w:t>назначенных</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ноябре</w:t>
      </w:r>
      <w:r w:rsidR="00C16538" w:rsidRPr="00C16538">
        <w:t xml:space="preserve"> </w:t>
      </w:r>
      <w:r w:rsidRPr="00C16538">
        <w:t>снизился</w:t>
      </w:r>
      <w:r w:rsidR="00C16538" w:rsidRPr="00C16538">
        <w:t xml:space="preserve"> </w:t>
      </w:r>
      <w:r w:rsidRPr="00C16538">
        <w:t>на</w:t>
      </w:r>
      <w:r w:rsidR="00C16538" w:rsidRPr="00C16538">
        <w:t xml:space="preserve"> </w:t>
      </w:r>
      <w:r w:rsidRPr="00C16538">
        <w:t>1,4%.</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в</w:t>
      </w:r>
      <w:r w:rsidR="00C16538" w:rsidRPr="00C16538">
        <w:t xml:space="preserve"> </w:t>
      </w:r>
      <w:r w:rsidRPr="00C16538">
        <w:t>документе</w:t>
      </w:r>
      <w:r w:rsidR="00C16538" w:rsidRPr="00C16538">
        <w:t xml:space="preserve"> </w:t>
      </w:r>
      <w:r w:rsidRPr="00C16538">
        <w:t>отмечается,</w:t>
      </w:r>
      <w:r w:rsidR="00C16538" w:rsidRPr="00C16538">
        <w:t xml:space="preserve"> </w:t>
      </w:r>
      <w:r w:rsidRPr="00C16538">
        <w:t>что</w:t>
      </w:r>
      <w:r w:rsidR="00C16538" w:rsidRPr="00C16538">
        <w:t xml:space="preserve"> </w:t>
      </w:r>
      <w:r w:rsidRPr="00C16538">
        <w:t>номинально</w:t>
      </w:r>
      <w:r w:rsidR="00C16538" w:rsidRPr="00C16538">
        <w:t xml:space="preserve"> </w:t>
      </w:r>
      <w:r w:rsidRPr="00C16538">
        <w:t>за</w:t>
      </w:r>
      <w:r w:rsidR="00C16538" w:rsidRPr="00C16538">
        <w:t xml:space="preserve"> </w:t>
      </w:r>
      <w:r w:rsidRPr="00C16538">
        <w:t>год</w:t>
      </w:r>
      <w:r w:rsidR="00C16538" w:rsidRPr="00C16538">
        <w:t xml:space="preserve"> </w:t>
      </w:r>
      <w:r w:rsidRPr="00C16538">
        <w:t>пенсии</w:t>
      </w:r>
      <w:r w:rsidR="00C16538" w:rsidRPr="00C16538">
        <w:t xml:space="preserve"> </w:t>
      </w:r>
      <w:r w:rsidRPr="00C16538">
        <w:t>стали</w:t>
      </w:r>
      <w:r w:rsidR="00C16538" w:rsidRPr="00C16538">
        <w:t xml:space="preserve"> </w:t>
      </w:r>
      <w:r w:rsidRPr="00C16538">
        <w:t>больше</w:t>
      </w:r>
      <w:r w:rsidR="00C16538" w:rsidRPr="00C16538">
        <w:t xml:space="preserve"> </w:t>
      </w:r>
      <w:r w:rsidRPr="00C16538">
        <w:t>на</w:t>
      </w:r>
      <w:r w:rsidR="00C16538" w:rsidRPr="00C16538">
        <w:t xml:space="preserve"> </w:t>
      </w:r>
      <w:r w:rsidRPr="00C16538">
        <w:t>5,9%</w:t>
      </w:r>
      <w:r w:rsidR="00C16538" w:rsidRPr="00C16538">
        <w:t xml:space="preserve"> </w:t>
      </w:r>
      <w:r w:rsidRPr="00C16538">
        <w:t>(или,</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на</w:t>
      </w:r>
      <w:r w:rsidR="00C16538" w:rsidRPr="00C16538">
        <w:t xml:space="preserve"> </w:t>
      </w:r>
      <w:r w:rsidRPr="00C16538">
        <w:t>1099</w:t>
      </w:r>
      <w:r w:rsidR="00C16538" w:rsidRPr="00C16538">
        <w:t xml:space="preserve"> </w:t>
      </w:r>
      <w:r w:rsidRPr="00C16538">
        <w:t>рублей),</w:t>
      </w:r>
      <w:r w:rsidR="00C16538" w:rsidRPr="00C16538">
        <w:t xml:space="preserve"> </w:t>
      </w:r>
      <w:r w:rsidRPr="00C16538">
        <w:t>однако</w:t>
      </w:r>
      <w:r w:rsidR="00C16538" w:rsidRPr="00C16538">
        <w:t xml:space="preserve"> </w:t>
      </w:r>
      <w:r w:rsidRPr="00C16538">
        <w:t>этот</w:t>
      </w:r>
      <w:r w:rsidR="00C16538" w:rsidRPr="00C16538">
        <w:t xml:space="preserve"> </w:t>
      </w:r>
      <w:r w:rsidRPr="00C16538">
        <w:t>рост</w:t>
      </w:r>
      <w:r w:rsidR="00C16538" w:rsidRPr="00C16538">
        <w:t xml:space="preserve"> </w:t>
      </w:r>
      <w:r w:rsidRPr="00C16538">
        <w:t>нивелировался</w:t>
      </w:r>
      <w:r w:rsidR="00C16538" w:rsidRPr="00C16538">
        <w:t xml:space="preserve"> </w:t>
      </w:r>
      <w:r w:rsidRPr="00C16538">
        <w:t>инфляционными</w:t>
      </w:r>
      <w:r w:rsidR="00C16538" w:rsidRPr="00C16538">
        <w:t xml:space="preserve"> </w:t>
      </w:r>
      <w:r w:rsidRPr="00C16538">
        <w:t>процессами.</w:t>
      </w:r>
      <w:r w:rsidR="00C16538" w:rsidRPr="00C16538">
        <w:t xml:space="preserve"> </w:t>
      </w:r>
      <w:r w:rsidRPr="00C16538">
        <w:t>Повышение</w:t>
      </w:r>
      <w:r w:rsidR="00C16538" w:rsidRPr="00C16538">
        <w:t xml:space="preserve"> </w:t>
      </w:r>
      <w:r w:rsidRPr="00C16538">
        <w:t>выплат</w:t>
      </w:r>
      <w:r w:rsidR="00C16538" w:rsidRPr="00C16538">
        <w:t xml:space="preserve"> </w:t>
      </w:r>
      <w:r w:rsidRPr="00C16538">
        <w:t>оказалось</w:t>
      </w:r>
      <w:r w:rsidR="00C16538" w:rsidRPr="00C16538">
        <w:t xml:space="preserve"> </w:t>
      </w:r>
      <w:r w:rsidRPr="00C16538">
        <w:t>незаметным</w:t>
      </w:r>
      <w:r w:rsidR="00C16538" w:rsidRPr="00C16538">
        <w:t xml:space="preserve"> </w:t>
      </w:r>
      <w:r w:rsidRPr="00C16538">
        <w:t>в</w:t>
      </w:r>
      <w:r w:rsidR="00C16538" w:rsidRPr="00C16538">
        <w:t xml:space="preserve"> </w:t>
      </w:r>
      <w:r w:rsidRPr="00C16538">
        <w:t>сравнении</w:t>
      </w:r>
      <w:r w:rsidR="00C16538" w:rsidRPr="00C16538">
        <w:t xml:space="preserve"> </w:t>
      </w:r>
      <w:r w:rsidRPr="00C16538">
        <w:t>с</w:t>
      </w:r>
      <w:r w:rsidR="00C16538" w:rsidRPr="00C16538">
        <w:t xml:space="preserve"> </w:t>
      </w:r>
      <w:r w:rsidRPr="00C16538">
        <w:t>ростом</w:t>
      </w:r>
      <w:r w:rsidR="00C16538" w:rsidRPr="00C16538">
        <w:t xml:space="preserve"> </w:t>
      </w:r>
      <w:r w:rsidRPr="00C16538">
        <w:t>цен.</w:t>
      </w:r>
    </w:p>
    <w:p w:rsidR="00870277" w:rsidRPr="00C16538" w:rsidRDefault="00870277" w:rsidP="00870277">
      <w:r w:rsidRPr="00C16538">
        <w:t>Интересно,</w:t>
      </w:r>
      <w:r w:rsidR="00C16538" w:rsidRPr="00C16538">
        <w:t xml:space="preserve"> </w:t>
      </w:r>
      <w:r w:rsidRPr="00C16538">
        <w:t>что</w:t>
      </w:r>
      <w:r w:rsidR="00C16538" w:rsidRPr="00C16538">
        <w:t xml:space="preserve"> </w:t>
      </w:r>
      <w:r w:rsidRPr="00C16538">
        <w:t>вплоть</w:t>
      </w:r>
      <w:r w:rsidR="00C16538" w:rsidRPr="00C16538">
        <w:t xml:space="preserve"> </w:t>
      </w:r>
      <w:r w:rsidRPr="00C16538">
        <w:t>до</w:t>
      </w:r>
      <w:r w:rsidR="00C16538" w:rsidRPr="00C16538">
        <w:t xml:space="preserve"> </w:t>
      </w:r>
      <w:r w:rsidRPr="00C16538">
        <w:t>октября</w:t>
      </w:r>
      <w:r w:rsidR="00C16538" w:rsidRPr="00C16538">
        <w:t xml:space="preserve"> </w:t>
      </w:r>
      <w:r w:rsidRPr="00C16538">
        <w:t>текущего</w:t>
      </w:r>
      <w:r w:rsidR="00C16538" w:rsidRPr="00C16538">
        <w:t xml:space="preserve"> </w:t>
      </w:r>
      <w:r w:rsidRPr="00C16538">
        <w:t>года</w:t>
      </w:r>
      <w:r w:rsidR="00C16538" w:rsidRPr="00C16538">
        <w:t xml:space="preserve"> </w:t>
      </w:r>
      <w:r w:rsidRPr="00C16538">
        <w:t>наблюдался</w:t>
      </w:r>
      <w:r w:rsidR="00C16538" w:rsidRPr="00C16538">
        <w:t xml:space="preserve"> </w:t>
      </w:r>
      <w:r w:rsidRPr="00C16538">
        <w:t>рост</w:t>
      </w:r>
      <w:r w:rsidR="00C16538" w:rsidRPr="00C16538">
        <w:t xml:space="preserve"> </w:t>
      </w:r>
      <w:r w:rsidRPr="00C16538">
        <w:t>пенсионных</w:t>
      </w:r>
      <w:r w:rsidR="00C16538" w:rsidRPr="00C16538">
        <w:t xml:space="preserve"> </w:t>
      </w:r>
      <w:r w:rsidRPr="00C16538">
        <w:t>отчислений</w:t>
      </w:r>
      <w:r w:rsidR="00C16538" w:rsidRPr="00C16538">
        <w:t xml:space="preserve"> </w:t>
      </w:r>
      <w:r w:rsidRPr="00C16538">
        <w:t>в</w:t>
      </w:r>
      <w:r w:rsidR="00C16538" w:rsidRPr="00C16538">
        <w:t xml:space="preserve"> </w:t>
      </w:r>
      <w:r w:rsidRPr="00C16538">
        <w:t>реальном</w:t>
      </w:r>
      <w:r w:rsidR="00C16538" w:rsidRPr="00C16538">
        <w:t xml:space="preserve"> </w:t>
      </w:r>
      <w:r w:rsidRPr="00C16538">
        <w:t>выражении,</w:t>
      </w:r>
      <w:r w:rsidR="00C16538" w:rsidRPr="00C16538">
        <w:t xml:space="preserve"> </w:t>
      </w:r>
      <w:r w:rsidRPr="00C16538">
        <w:t>однако</w:t>
      </w:r>
      <w:r w:rsidR="00C16538" w:rsidRPr="00C16538">
        <w:t xml:space="preserve"> </w:t>
      </w:r>
      <w:r w:rsidRPr="00C16538">
        <w:t>затем</w:t>
      </w:r>
      <w:r w:rsidR="00C16538" w:rsidRPr="00C16538">
        <w:t xml:space="preserve"> </w:t>
      </w:r>
      <w:r w:rsidRPr="00C16538">
        <w:t>расчеты</w:t>
      </w:r>
      <w:r w:rsidR="00C16538" w:rsidRPr="00C16538">
        <w:t xml:space="preserve"> </w:t>
      </w:r>
      <w:r w:rsidRPr="00C16538">
        <w:t>показали,</w:t>
      </w:r>
      <w:r w:rsidR="00C16538" w:rsidRPr="00C16538">
        <w:t xml:space="preserve"> </w:t>
      </w:r>
      <w:r w:rsidRPr="00C16538">
        <w:t>что</w:t>
      </w:r>
      <w:r w:rsidR="00C16538" w:rsidRPr="00C16538">
        <w:t xml:space="preserve"> </w:t>
      </w:r>
      <w:r w:rsidRPr="00C16538">
        <w:t>случился</w:t>
      </w:r>
      <w:r w:rsidR="00C16538" w:rsidRPr="00C16538">
        <w:t xml:space="preserve"> </w:t>
      </w:r>
      <w:r w:rsidRPr="00C16538">
        <w:t>спад</w:t>
      </w:r>
      <w:r w:rsidR="00C16538" w:rsidRPr="00C16538">
        <w:t xml:space="preserve"> </w:t>
      </w:r>
      <w:r w:rsidRPr="00C16538">
        <w:t>на</w:t>
      </w:r>
      <w:r w:rsidR="00C16538" w:rsidRPr="00C16538">
        <w:t xml:space="preserve"> </w:t>
      </w:r>
      <w:r w:rsidRPr="00C16538">
        <w:t>0,7%,</w:t>
      </w:r>
      <w:r w:rsidR="00C16538" w:rsidRPr="00C16538">
        <w:t xml:space="preserve"> </w:t>
      </w:r>
      <w:r w:rsidRPr="00C16538">
        <w:t>который</w:t>
      </w:r>
      <w:r w:rsidR="00C16538" w:rsidRPr="00C16538">
        <w:t xml:space="preserve"> </w:t>
      </w:r>
      <w:r w:rsidRPr="00C16538">
        <w:t>ускорился</w:t>
      </w:r>
      <w:r w:rsidR="00C16538" w:rsidRPr="00C16538">
        <w:t xml:space="preserve"> </w:t>
      </w:r>
      <w:r w:rsidRPr="00C16538">
        <w:t>в</w:t>
      </w:r>
      <w:r w:rsidR="00C16538" w:rsidRPr="00C16538">
        <w:t xml:space="preserve"> </w:t>
      </w:r>
      <w:r w:rsidRPr="00C16538">
        <w:t>ноябре</w:t>
      </w:r>
      <w:r w:rsidR="00C16538" w:rsidRPr="00C16538">
        <w:t xml:space="preserve"> </w:t>
      </w:r>
      <w:r w:rsidRPr="00C16538">
        <w:t>в</w:t>
      </w:r>
      <w:r w:rsidR="00C16538" w:rsidRPr="00C16538">
        <w:t xml:space="preserve"> </w:t>
      </w:r>
      <w:r w:rsidRPr="00C16538">
        <w:t>два</w:t>
      </w:r>
      <w:r w:rsidR="00C16538" w:rsidRPr="00C16538">
        <w:t xml:space="preserve"> </w:t>
      </w:r>
      <w:r w:rsidRPr="00C16538">
        <w:t>раза.</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согласно</w:t>
      </w:r>
      <w:r w:rsidR="00C16538" w:rsidRPr="00C16538">
        <w:t xml:space="preserve"> </w:t>
      </w:r>
      <w:r w:rsidRPr="00C16538">
        <w:t>официальной</w:t>
      </w:r>
      <w:r w:rsidR="00C16538" w:rsidRPr="00C16538">
        <w:t xml:space="preserve"> </w:t>
      </w:r>
      <w:r w:rsidRPr="00C16538">
        <w:t>статистике,</w:t>
      </w:r>
      <w:r w:rsidR="00C16538" w:rsidRPr="00C16538">
        <w:t xml:space="preserve"> </w:t>
      </w:r>
      <w:r w:rsidRPr="00C16538">
        <w:t>российские</w:t>
      </w:r>
      <w:r w:rsidR="00C16538" w:rsidRPr="00C16538">
        <w:t xml:space="preserve"> </w:t>
      </w:r>
      <w:r w:rsidRPr="00C16538">
        <w:t>пенсионеры</w:t>
      </w:r>
      <w:r w:rsidR="00C16538" w:rsidRPr="00C16538">
        <w:t xml:space="preserve"> </w:t>
      </w:r>
      <w:r w:rsidRPr="00C16538">
        <w:t>прожили</w:t>
      </w:r>
      <w:r w:rsidR="00C16538" w:rsidRPr="00C16538">
        <w:t xml:space="preserve"> </w:t>
      </w:r>
      <w:r w:rsidRPr="00C16538">
        <w:t>минувший</w:t>
      </w:r>
      <w:r w:rsidR="00C16538" w:rsidRPr="00C16538">
        <w:t xml:space="preserve"> </w:t>
      </w:r>
      <w:r w:rsidRPr="00C16538">
        <w:t>месяц</w:t>
      </w:r>
      <w:r w:rsidR="00C16538" w:rsidRPr="00C16538">
        <w:t xml:space="preserve"> </w:t>
      </w:r>
      <w:r w:rsidRPr="00C16538">
        <w:t>на</w:t>
      </w:r>
      <w:r w:rsidR="00C16538" w:rsidRPr="00C16538">
        <w:t xml:space="preserve"> </w:t>
      </w:r>
      <w:r w:rsidRPr="00C16538">
        <w:t>19</w:t>
      </w:r>
      <w:r w:rsidR="00C16538" w:rsidRPr="00C16538">
        <w:t xml:space="preserve"> </w:t>
      </w:r>
      <w:r w:rsidRPr="00C16538">
        <w:t>626</w:t>
      </w:r>
      <w:r w:rsidR="00C16538" w:rsidRPr="00C16538">
        <w:t xml:space="preserve"> </w:t>
      </w:r>
      <w:r w:rsidRPr="00C16538">
        <w:t>рублей.</w:t>
      </w:r>
    </w:p>
    <w:p w:rsidR="00870277" w:rsidRPr="00C16538" w:rsidRDefault="00870277" w:rsidP="00870277">
      <w:r w:rsidRPr="00C16538">
        <w:t>Индексация</w:t>
      </w:r>
      <w:r w:rsidR="00C16538" w:rsidRPr="00C16538">
        <w:t xml:space="preserve"> </w:t>
      </w:r>
      <w:r w:rsidRPr="00C16538">
        <w:t>пенсий</w:t>
      </w:r>
      <w:r w:rsidR="00C16538" w:rsidRPr="00C16538">
        <w:t xml:space="preserve"> </w:t>
      </w:r>
      <w:r w:rsidRPr="00C16538">
        <w:t>на</w:t>
      </w:r>
      <w:r w:rsidR="00C16538" w:rsidRPr="00C16538">
        <w:t xml:space="preserve"> </w:t>
      </w:r>
      <w:r w:rsidRPr="00C16538">
        <w:t>7,5%,</w:t>
      </w:r>
      <w:r w:rsidR="00C16538" w:rsidRPr="00C16538">
        <w:t xml:space="preserve"> </w:t>
      </w:r>
      <w:r w:rsidRPr="00C16538">
        <w:t>ожидаемая</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станет</w:t>
      </w:r>
      <w:r w:rsidR="00C16538" w:rsidRPr="00C16538">
        <w:t xml:space="preserve"> </w:t>
      </w:r>
      <w:r w:rsidRPr="00C16538">
        <w:t>уже</w:t>
      </w:r>
      <w:r w:rsidR="00C16538" w:rsidRPr="00C16538">
        <w:t xml:space="preserve"> </w:t>
      </w:r>
      <w:r w:rsidRPr="00C16538">
        <w:t>третьей</w:t>
      </w:r>
      <w:r w:rsidR="00C16538" w:rsidRPr="00C16538">
        <w:t xml:space="preserve"> </w:t>
      </w:r>
      <w:r w:rsidRPr="00C16538">
        <w:t>за</w:t>
      </w:r>
      <w:r w:rsidR="00C16538" w:rsidRPr="00C16538">
        <w:t xml:space="preserve"> </w:t>
      </w:r>
      <w:r w:rsidRPr="00C16538">
        <w:t>последние</w:t>
      </w:r>
      <w:r w:rsidR="00C16538" w:rsidRPr="00C16538">
        <w:t xml:space="preserve"> </w:t>
      </w:r>
      <w:r w:rsidRPr="00C16538">
        <w:t>полтора</w:t>
      </w:r>
      <w:r w:rsidR="00C16538" w:rsidRPr="00C16538">
        <w:t xml:space="preserve"> </w:t>
      </w:r>
      <w:r w:rsidRPr="00C16538">
        <w:t>года.</w:t>
      </w:r>
      <w:r w:rsidR="00C16538" w:rsidRPr="00C16538">
        <w:t xml:space="preserve"> </w:t>
      </w:r>
      <w:r w:rsidRPr="00C16538">
        <w:t>В</w:t>
      </w:r>
      <w:r w:rsidR="00C16538" w:rsidRPr="00C16538">
        <w:t xml:space="preserve"> </w:t>
      </w:r>
      <w:r w:rsidRPr="00C16538">
        <w:t>декабре</w:t>
      </w:r>
      <w:r w:rsidR="00C16538" w:rsidRPr="00C16538">
        <w:t xml:space="preserve"> </w:t>
      </w:r>
      <w:r w:rsidRPr="00C16538">
        <w:t>прошлого</w:t>
      </w:r>
      <w:r w:rsidR="00C16538" w:rsidRPr="00C16538">
        <w:t xml:space="preserve"> </w:t>
      </w:r>
      <w:r w:rsidRPr="00C16538">
        <w:t>года</w:t>
      </w:r>
      <w:r w:rsidR="00C16538" w:rsidRPr="00C16538">
        <w:t xml:space="preserve"> </w:t>
      </w:r>
      <w:r w:rsidRPr="00C16538">
        <w:t>они</w:t>
      </w:r>
      <w:r w:rsidR="00C16538" w:rsidRPr="00C16538">
        <w:t xml:space="preserve"> </w:t>
      </w:r>
      <w:r w:rsidRPr="00C16538">
        <w:t>повысились</w:t>
      </w:r>
      <w:r w:rsidR="00C16538" w:rsidRPr="00C16538">
        <w:t xml:space="preserve"> </w:t>
      </w:r>
      <w:r w:rsidRPr="00C16538">
        <w:t>более</w:t>
      </w:r>
      <w:r w:rsidR="00C16538" w:rsidRPr="00C16538">
        <w:t xml:space="preserve"> </w:t>
      </w:r>
      <w:r w:rsidRPr="00C16538">
        <w:t>чем</w:t>
      </w:r>
      <w:r w:rsidR="00C16538" w:rsidRPr="00C16538">
        <w:t xml:space="preserve"> </w:t>
      </w:r>
      <w:r w:rsidRPr="00C16538">
        <w:t>на</w:t>
      </w:r>
      <w:r w:rsidR="00C16538" w:rsidRPr="00C16538">
        <w:t xml:space="preserve"> </w:t>
      </w:r>
      <w:r w:rsidRPr="00C16538">
        <w:t>10%,</w:t>
      </w:r>
      <w:r w:rsidR="00C16538" w:rsidRPr="00C16538">
        <w:t xml:space="preserve"> </w:t>
      </w:r>
      <w:r w:rsidRPr="00C16538">
        <w:t>а</w:t>
      </w:r>
      <w:r w:rsidR="00C16538" w:rsidRPr="00C16538">
        <w:t xml:space="preserve"> </w:t>
      </w:r>
      <w:r w:rsidRPr="00C16538">
        <w:t>весной</w:t>
      </w:r>
      <w:r w:rsidR="00C16538" w:rsidRPr="00C16538">
        <w:t xml:space="preserve"> </w:t>
      </w:r>
      <w:r w:rsidRPr="00C16538">
        <w:t>текущего</w:t>
      </w:r>
      <w:r w:rsidR="00C16538" w:rsidRPr="00C16538">
        <w:t xml:space="preserve"> </w:t>
      </w:r>
      <w:r w:rsidRPr="00C16538">
        <w:t>года</w:t>
      </w:r>
      <w:r w:rsidR="00C16538" w:rsidRPr="00C16538">
        <w:t xml:space="preserve"> </w:t>
      </w:r>
      <w:r w:rsidRPr="00C16538">
        <w:t>-</w:t>
      </w:r>
      <w:r w:rsidR="00C16538" w:rsidRPr="00C16538">
        <w:t xml:space="preserve"> </w:t>
      </w:r>
      <w:r w:rsidRPr="00C16538">
        <w:t>еще</w:t>
      </w:r>
      <w:r w:rsidR="00C16538" w:rsidRPr="00C16538">
        <w:t xml:space="preserve"> </w:t>
      </w:r>
      <w:r w:rsidRPr="00C16538">
        <w:t>на</w:t>
      </w:r>
      <w:r w:rsidR="00C16538" w:rsidRPr="00C16538">
        <w:t xml:space="preserve"> </w:t>
      </w:r>
      <w:r w:rsidRPr="00C16538">
        <w:t>4%.</w:t>
      </w:r>
      <w:r w:rsidR="00C16538" w:rsidRPr="00C16538">
        <w:t xml:space="preserve"> </w:t>
      </w:r>
      <w:r w:rsidRPr="00C16538">
        <w:t>С</w:t>
      </w:r>
      <w:r w:rsidR="00C16538" w:rsidRPr="00C16538">
        <w:t xml:space="preserve"> </w:t>
      </w:r>
      <w:r w:rsidRPr="00C16538">
        <w:t>2025</w:t>
      </w:r>
      <w:r w:rsidR="00C16538" w:rsidRPr="00C16538">
        <w:t xml:space="preserve"> </w:t>
      </w:r>
      <w:r w:rsidRPr="00C16538">
        <w:t>года</w:t>
      </w:r>
      <w:r w:rsidR="00C16538" w:rsidRPr="00C16538">
        <w:t xml:space="preserve"> </w:t>
      </w:r>
      <w:r w:rsidRPr="00C16538">
        <w:t>пенсии</w:t>
      </w:r>
      <w:r w:rsidR="00C16538" w:rsidRPr="00C16538">
        <w:t xml:space="preserve"> </w:t>
      </w:r>
      <w:r w:rsidRPr="00C16538">
        <w:t>будут</w:t>
      </w:r>
      <w:r w:rsidR="00C16538" w:rsidRPr="00C16538">
        <w:t xml:space="preserve"> </w:t>
      </w:r>
      <w:r w:rsidRPr="00C16538">
        <w:t>повышаться</w:t>
      </w:r>
      <w:r w:rsidR="00C16538" w:rsidRPr="00C16538">
        <w:t xml:space="preserve"> </w:t>
      </w:r>
      <w:r w:rsidRPr="00C16538">
        <w:t>дважды</w:t>
      </w:r>
      <w:r w:rsidR="00C16538" w:rsidRPr="00C16538">
        <w:t xml:space="preserve"> </w:t>
      </w:r>
      <w:r w:rsidRPr="00C16538">
        <w:t>в</w:t>
      </w:r>
      <w:r w:rsidR="00C16538" w:rsidRPr="00C16538">
        <w:t xml:space="preserve"> </w:t>
      </w:r>
      <w:r w:rsidRPr="00C16538">
        <w:t>год,</w:t>
      </w:r>
      <w:r w:rsidR="00C16538" w:rsidRPr="00C16538">
        <w:t xml:space="preserve"> </w:t>
      </w:r>
      <w:r w:rsidRPr="00C16538">
        <w:t>в</w:t>
      </w:r>
      <w:r w:rsidR="00C16538" w:rsidRPr="00C16538">
        <w:t xml:space="preserve"> </w:t>
      </w:r>
      <w:r w:rsidRPr="00C16538">
        <w:t>феврале</w:t>
      </w:r>
      <w:r w:rsidR="00C16538" w:rsidRPr="00C16538">
        <w:t xml:space="preserve"> </w:t>
      </w:r>
      <w:r w:rsidRPr="00C16538">
        <w:t>и</w:t>
      </w:r>
      <w:r w:rsidR="00C16538" w:rsidRPr="00C16538">
        <w:t xml:space="preserve"> </w:t>
      </w:r>
      <w:r w:rsidRPr="00C16538">
        <w:t>апреле.</w:t>
      </w:r>
      <w:r w:rsidR="00C16538" w:rsidRPr="00C16538">
        <w:t xml:space="preserve"> </w:t>
      </w:r>
      <w:r w:rsidRPr="00C16538">
        <w:t>Но</w:t>
      </w:r>
      <w:r w:rsidR="00C16538" w:rsidRPr="00C16538">
        <w:t xml:space="preserve"> </w:t>
      </w:r>
      <w:r w:rsidRPr="00C16538">
        <w:t>это</w:t>
      </w:r>
      <w:r w:rsidR="00C16538" w:rsidRPr="00C16538">
        <w:t xml:space="preserve"> </w:t>
      </w:r>
      <w:r w:rsidRPr="00C16538">
        <w:t>касается</w:t>
      </w:r>
      <w:r w:rsidR="00C16538" w:rsidRPr="00C16538">
        <w:t xml:space="preserve"> </w:t>
      </w:r>
      <w:r w:rsidRPr="00C16538">
        <w:t>только</w:t>
      </w:r>
      <w:r w:rsidR="00C16538" w:rsidRPr="00C16538">
        <w:t xml:space="preserve"> </w:t>
      </w:r>
      <w:r w:rsidRPr="00C16538">
        <w:t>неработающих</w:t>
      </w:r>
      <w:r w:rsidR="00C16538" w:rsidRPr="00C16538">
        <w:t xml:space="preserve"> </w:t>
      </w:r>
      <w:r w:rsidRPr="00C16538">
        <w:t>пенсионеров.</w:t>
      </w:r>
    </w:p>
    <w:p w:rsidR="006F6D55" w:rsidRPr="00C16538" w:rsidRDefault="00C50B57" w:rsidP="00870277">
      <w:hyperlink r:id="rId80" w:history="1">
        <w:r w:rsidR="00870277" w:rsidRPr="00C16538">
          <w:rPr>
            <w:rStyle w:val="a3"/>
          </w:rPr>
          <w:t>https://m.infox.ru/news/251/314619-ekonomist-kiseleva-obasnila-pocemu-bedneut-pensionery</w:t>
        </w:r>
      </w:hyperlink>
    </w:p>
    <w:p w:rsidR="003D5E02" w:rsidRPr="00C16538" w:rsidRDefault="003D5E02" w:rsidP="003D5E02">
      <w:pPr>
        <w:pStyle w:val="2"/>
      </w:pPr>
      <w:bookmarkStart w:id="181" w:name="_Toc155677072"/>
      <w:r w:rsidRPr="00C16538">
        <w:t>INFOX</w:t>
      </w:r>
      <w:r w:rsidR="00767A74" w:rsidRPr="00C16538">
        <w:t>.</w:t>
      </w:r>
      <w:r w:rsidR="00767A74" w:rsidRPr="00C16538">
        <w:rPr>
          <w:lang w:val="en-US"/>
        </w:rPr>
        <w:t>ru</w:t>
      </w:r>
      <w:r w:rsidRPr="00C16538">
        <w:t>,</w:t>
      </w:r>
      <w:r w:rsidR="00C16538" w:rsidRPr="00C16538">
        <w:t xml:space="preserve"> </w:t>
      </w:r>
      <w:r w:rsidRPr="00C16538">
        <w:t>03.01.2024,</w:t>
      </w:r>
      <w:r w:rsidR="00C16538" w:rsidRPr="00C16538">
        <w:t xml:space="preserve"> </w:t>
      </w:r>
      <w:r w:rsidRPr="00C16538">
        <w:t>Останина:</w:t>
      </w:r>
      <w:r w:rsidR="00C16538" w:rsidRPr="00C16538">
        <w:t xml:space="preserve"> </w:t>
      </w:r>
      <w:r w:rsidR="00767A74" w:rsidRPr="00C16538">
        <w:t>д</w:t>
      </w:r>
      <w:r w:rsidRPr="00C16538">
        <w:t>емографические</w:t>
      </w:r>
      <w:r w:rsidR="00C16538" w:rsidRPr="00C16538">
        <w:t xml:space="preserve"> </w:t>
      </w:r>
      <w:r w:rsidRPr="00C16538">
        <w:t>катастрофы</w:t>
      </w:r>
      <w:r w:rsidR="00C16538" w:rsidRPr="00C16538">
        <w:t xml:space="preserve"> </w:t>
      </w:r>
      <w:r w:rsidRPr="00C16538">
        <w:t>-</w:t>
      </w:r>
      <w:r w:rsidR="00C16538" w:rsidRPr="00C16538">
        <w:t xml:space="preserve"> </w:t>
      </w:r>
      <w:r w:rsidRPr="00C16538">
        <w:t>путь</w:t>
      </w:r>
      <w:r w:rsidR="00C16538" w:rsidRPr="00C16538">
        <w:t xml:space="preserve"> </w:t>
      </w:r>
      <w:r w:rsidRPr="00C16538">
        <w:t>к</w:t>
      </w:r>
      <w:r w:rsidR="00C16538" w:rsidRPr="00C16538">
        <w:t xml:space="preserve"> </w:t>
      </w:r>
      <w:r w:rsidRPr="00C16538">
        <w:t>исчезновению</w:t>
      </w:r>
      <w:r w:rsidR="00C16538" w:rsidRPr="00C16538">
        <w:t xml:space="preserve"> </w:t>
      </w:r>
      <w:r w:rsidRPr="00C16538">
        <w:t>государств</w:t>
      </w:r>
      <w:bookmarkEnd w:id="181"/>
    </w:p>
    <w:p w:rsidR="003D5E02" w:rsidRPr="00C16538" w:rsidRDefault="003D5E02" w:rsidP="00315D6E">
      <w:pPr>
        <w:pStyle w:val="3"/>
      </w:pPr>
      <w:bookmarkStart w:id="182" w:name="_Toc155677073"/>
      <w:r w:rsidRPr="00C16538">
        <w:t>В</w:t>
      </w:r>
      <w:r w:rsidR="00C16538" w:rsidRPr="00C16538">
        <w:t xml:space="preserve"> </w:t>
      </w:r>
      <w:r w:rsidRPr="00C16538">
        <w:t>Госдуме</w:t>
      </w:r>
      <w:r w:rsidR="00C16538" w:rsidRPr="00C16538">
        <w:t xml:space="preserve"> </w:t>
      </w:r>
      <w:r w:rsidRPr="00C16538">
        <w:t>прокомментировали</w:t>
      </w:r>
      <w:r w:rsidR="00C16538" w:rsidRPr="00C16538">
        <w:t xml:space="preserve"> </w:t>
      </w:r>
      <w:r w:rsidRPr="00C16538">
        <w:t>заявление</w:t>
      </w:r>
      <w:r w:rsidR="00C16538" w:rsidRPr="00C16538">
        <w:t xml:space="preserve"> </w:t>
      </w:r>
      <w:r w:rsidRPr="00C16538">
        <w:t>миллиардера</w:t>
      </w:r>
      <w:r w:rsidR="00C16538" w:rsidRPr="00C16538">
        <w:t xml:space="preserve"> </w:t>
      </w:r>
      <w:r w:rsidRPr="00C16538">
        <w:t>Илона</w:t>
      </w:r>
      <w:r w:rsidR="00C16538" w:rsidRPr="00C16538">
        <w:t xml:space="preserve"> </w:t>
      </w:r>
      <w:r w:rsidRPr="00C16538">
        <w:t>Маска</w:t>
      </w:r>
      <w:r w:rsidR="00C16538" w:rsidRPr="00C16538">
        <w:t xml:space="preserve"> </w:t>
      </w:r>
      <w:r w:rsidRPr="00C16538">
        <w:t>о</w:t>
      </w:r>
      <w:r w:rsidR="00C16538" w:rsidRPr="00C16538">
        <w:t xml:space="preserve"> </w:t>
      </w:r>
      <w:r w:rsidRPr="00C16538">
        <w:t>демографическом</w:t>
      </w:r>
      <w:r w:rsidR="00C16538" w:rsidRPr="00C16538">
        <w:t xml:space="preserve"> </w:t>
      </w:r>
      <w:r w:rsidRPr="00C16538">
        <w:t>кризисе</w:t>
      </w:r>
      <w:r w:rsidR="00C16538" w:rsidRPr="00C16538">
        <w:t xml:space="preserve"> </w:t>
      </w:r>
      <w:r w:rsidRPr="00C16538">
        <w:t>как</w:t>
      </w:r>
      <w:r w:rsidR="00C16538" w:rsidRPr="00C16538">
        <w:t xml:space="preserve"> </w:t>
      </w:r>
      <w:r w:rsidRPr="00C16538">
        <w:t>главной</w:t>
      </w:r>
      <w:r w:rsidR="00C16538" w:rsidRPr="00C16538">
        <w:t xml:space="preserve"> </w:t>
      </w:r>
      <w:r w:rsidRPr="00C16538">
        <w:t>проблеме</w:t>
      </w:r>
      <w:r w:rsidR="00C16538" w:rsidRPr="00C16538">
        <w:t xml:space="preserve"> </w:t>
      </w:r>
      <w:r w:rsidRPr="00C16538">
        <w:t>человечества.</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Маска,</w:t>
      </w:r>
      <w:r w:rsidR="00C16538" w:rsidRPr="00C16538">
        <w:t xml:space="preserve"> </w:t>
      </w:r>
      <w:r w:rsidRPr="00C16538">
        <w:t>из-за</w:t>
      </w:r>
      <w:r w:rsidR="00C16538" w:rsidRPr="00C16538">
        <w:t xml:space="preserve"> </w:t>
      </w:r>
      <w:r w:rsidRPr="00C16538">
        <w:t>обозначенной</w:t>
      </w:r>
      <w:r w:rsidR="00C16538" w:rsidRPr="00C16538">
        <w:t xml:space="preserve"> </w:t>
      </w:r>
      <w:r w:rsidRPr="00C16538">
        <w:t>проблемы</w:t>
      </w:r>
      <w:r w:rsidR="00C16538" w:rsidRPr="00C16538">
        <w:t xml:space="preserve"> </w:t>
      </w:r>
      <w:r w:rsidRPr="00C16538">
        <w:t>в</w:t>
      </w:r>
      <w:r w:rsidR="00C16538" w:rsidRPr="00C16538">
        <w:t xml:space="preserve"> </w:t>
      </w:r>
      <w:r w:rsidRPr="00C16538">
        <w:t>мире</w:t>
      </w:r>
      <w:r w:rsidR="00C16538" w:rsidRPr="00C16538">
        <w:t xml:space="preserve"> </w:t>
      </w:r>
      <w:r w:rsidRPr="00C16538">
        <w:t>могут</w:t>
      </w:r>
      <w:r w:rsidR="00C16538" w:rsidRPr="00C16538">
        <w:t xml:space="preserve"> </w:t>
      </w:r>
      <w:r w:rsidRPr="00C16538">
        <w:t>исчезнуть</w:t>
      </w:r>
      <w:r w:rsidR="00C16538" w:rsidRPr="00C16538">
        <w:t xml:space="preserve"> </w:t>
      </w:r>
      <w:r w:rsidRPr="00C16538">
        <w:t>целые</w:t>
      </w:r>
      <w:r w:rsidR="00C16538" w:rsidRPr="00C16538">
        <w:t xml:space="preserve"> </w:t>
      </w:r>
      <w:r w:rsidRPr="00C16538">
        <w:t>нации.</w:t>
      </w:r>
      <w:bookmarkEnd w:id="182"/>
    </w:p>
    <w:p w:rsidR="003D5E02" w:rsidRPr="00C16538" w:rsidRDefault="003D5E02" w:rsidP="003D5E02">
      <w:r w:rsidRPr="00C16538">
        <w:t>В</w:t>
      </w:r>
      <w:r w:rsidR="00C16538" w:rsidRPr="00C16538">
        <w:t xml:space="preserve"> </w:t>
      </w:r>
      <w:r w:rsidRPr="00C16538">
        <w:t>оценке</w:t>
      </w:r>
      <w:r w:rsidR="00C16538" w:rsidRPr="00C16538">
        <w:t xml:space="preserve"> </w:t>
      </w:r>
      <w:r w:rsidRPr="00C16538">
        <w:t>этой</w:t>
      </w:r>
      <w:r w:rsidR="00C16538" w:rsidRPr="00C16538">
        <w:t xml:space="preserve"> </w:t>
      </w:r>
      <w:r w:rsidRPr="00C16538">
        <w:t>угрозы</w:t>
      </w:r>
      <w:r w:rsidR="00C16538" w:rsidRPr="00C16538">
        <w:t xml:space="preserve"> </w:t>
      </w:r>
      <w:r w:rsidRPr="00C16538">
        <w:t>председателя</w:t>
      </w:r>
      <w:r w:rsidR="00C16538" w:rsidRPr="00C16538">
        <w:t xml:space="preserve"> </w:t>
      </w:r>
      <w:r w:rsidRPr="00C16538">
        <w:t>Комитета</w:t>
      </w:r>
      <w:r w:rsidR="00C16538" w:rsidRPr="00C16538">
        <w:t xml:space="preserve"> </w:t>
      </w:r>
      <w:r w:rsidRPr="00C16538">
        <w:t>ГД</w:t>
      </w:r>
      <w:r w:rsidR="00C16538" w:rsidRPr="00C16538">
        <w:t xml:space="preserve"> </w:t>
      </w:r>
      <w:r w:rsidRPr="00C16538">
        <w:t>по</w:t>
      </w:r>
      <w:r w:rsidR="00C16538" w:rsidRPr="00C16538">
        <w:t xml:space="preserve"> </w:t>
      </w:r>
      <w:r w:rsidRPr="00C16538">
        <w:t>защите</w:t>
      </w:r>
      <w:r w:rsidR="00C16538" w:rsidRPr="00C16538">
        <w:t xml:space="preserve"> </w:t>
      </w:r>
      <w:r w:rsidRPr="00C16538">
        <w:t>семьи,</w:t>
      </w:r>
      <w:r w:rsidR="00C16538" w:rsidRPr="00C16538">
        <w:t xml:space="preserve"> </w:t>
      </w:r>
      <w:r w:rsidRPr="00C16538">
        <w:t>вопросам</w:t>
      </w:r>
      <w:r w:rsidR="00C16538" w:rsidRPr="00C16538">
        <w:t xml:space="preserve"> </w:t>
      </w:r>
      <w:r w:rsidRPr="00C16538">
        <w:t>отцовства,</w:t>
      </w:r>
      <w:r w:rsidR="00C16538" w:rsidRPr="00C16538">
        <w:t xml:space="preserve"> </w:t>
      </w:r>
      <w:r w:rsidRPr="00C16538">
        <w:t>материнства</w:t>
      </w:r>
      <w:r w:rsidR="00C16538" w:rsidRPr="00C16538">
        <w:t xml:space="preserve"> </w:t>
      </w:r>
      <w:r w:rsidRPr="00C16538">
        <w:t>и</w:t>
      </w:r>
      <w:r w:rsidR="00C16538" w:rsidRPr="00C16538">
        <w:t xml:space="preserve"> </w:t>
      </w:r>
      <w:r w:rsidRPr="00C16538">
        <w:t>детства</w:t>
      </w:r>
      <w:r w:rsidR="00C16538" w:rsidRPr="00C16538">
        <w:t xml:space="preserve"> </w:t>
      </w:r>
      <w:r w:rsidRPr="00C16538">
        <w:t>Нина</w:t>
      </w:r>
      <w:r w:rsidR="00C16538" w:rsidRPr="00C16538">
        <w:t xml:space="preserve"> </w:t>
      </w:r>
      <w:r w:rsidRPr="00C16538">
        <w:t>Останина</w:t>
      </w:r>
      <w:r w:rsidR="00C16538" w:rsidRPr="00C16538">
        <w:t xml:space="preserve"> </w:t>
      </w:r>
      <w:r w:rsidRPr="00C16538">
        <w:t>отметила,</w:t>
      </w:r>
      <w:r w:rsidR="00C16538" w:rsidRPr="00C16538">
        <w:t xml:space="preserve"> </w:t>
      </w:r>
      <w:r w:rsidRPr="00C16538">
        <w:t>что</w:t>
      </w:r>
      <w:r w:rsidR="00C16538" w:rsidRPr="00C16538">
        <w:t xml:space="preserve"> </w:t>
      </w:r>
      <w:r w:rsidRPr="00C16538">
        <w:t>не</w:t>
      </w:r>
      <w:r w:rsidR="00C16538" w:rsidRPr="00C16538">
        <w:t xml:space="preserve"> </w:t>
      </w:r>
      <w:r w:rsidRPr="00C16538">
        <w:t>нужно</w:t>
      </w:r>
      <w:r w:rsidR="00C16538" w:rsidRPr="00C16538">
        <w:t xml:space="preserve"> </w:t>
      </w:r>
      <w:r w:rsidRPr="00C16538">
        <w:t>быть</w:t>
      </w:r>
      <w:r w:rsidR="00C16538" w:rsidRPr="00C16538">
        <w:t xml:space="preserve"> </w:t>
      </w:r>
      <w:r w:rsidRPr="00C16538">
        <w:t>пророком,</w:t>
      </w:r>
      <w:r w:rsidR="00C16538" w:rsidRPr="00C16538">
        <w:t xml:space="preserve"> </w:t>
      </w:r>
      <w:r w:rsidRPr="00C16538">
        <w:t>чтобы</w:t>
      </w:r>
      <w:r w:rsidR="00C16538" w:rsidRPr="00C16538">
        <w:t xml:space="preserve"> </w:t>
      </w:r>
      <w:r w:rsidRPr="00C16538">
        <w:t>понимать:</w:t>
      </w:r>
      <w:r w:rsidR="00C16538" w:rsidRPr="00C16538">
        <w:t xml:space="preserve"> </w:t>
      </w:r>
      <w:r w:rsidRPr="00C16538">
        <w:t>сочетание</w:t>
      </w:r>
      <w:r w:rsidR="00C16538" w:rsidRPr="00C16538">
        <w:t xml:space="preserve"> </w:t>
      </w:r>
      <w:r w:rsidRPr="00C16538">
        <w:t>высокой</w:t>
      </w:r>
      <w:r w:rsidR="00C16538" w:rsidRPr="00C16538">
        <w:t xml:space="preserve"> </w:t>
      </w:r>
      <w:r w:rsidRPr="00C16538">
        <w:t>смертности</w:t>
      </w:r>
      <w:r w:rsidR="00C16538" w:rsidRPr="00C16538">
        <w:t xml:space="preserve"> </w:t>
      </w:r>
      <w:r w:rsidRPr="00C16538">
        <w:t>и</w:t>
      </w:r>
      <w:r w:rsidR="00C16538" w:rsidRPr="00C16538">
        <w:t xml:space="preserve"> </w:t>
      </w:r>
      <w:r w:rsidRPr="00C16538">
        <w:t>низкой</w:t>
      </w:r>
      <w:r w:rsidR="00C16538" w:rsidRPr="00C16538">
        <w:t xml:space="preserve"> </w:t>
      </w:r>
      <w:r w:rsidRPr="00C16538">
        <w:t>рождаемости</w:t>
      </w:r>
      <w:r w:rsidR="00C16538" w:rsidRPr="00C16538">
        <w:t xml:space="preserve"> </w:t>
      </w:r>
      <w:r w:rsidRPr="00C16538">
        <w:t>чревато</w:t>
      </w:r>
      <w:r w:rsidR="00C16538" w:rsidRPr="00C16538">
        <w:t xml:space="preserve"> </w:t>
      </w:r>
      <w:r w:rsidRPr="00C16538">
        <w:t>исчезновением</w:t>
      </w:r>
      <w:r w:rsidR="00C16538" w:rsidRPr="00C16538">
        <w:t xml:space="preserve"> </w:t>
      </w:r>
      <w:r w:rsidRPr="00C16538">
        <w:t>наций</w:t>
      </w:r>
      <w:r w:rsidR="00C16538" w:rsidRPr="00C16538">
        <w:t xml:space="preserve"> </w:t>
      </w:r>
      <w:r w:rsidRPr="00C16538">
        <w:t>и</w:t>
      </w:r>
      <w:r w:rsidR="00C16538" w:rsidRPr="00C16538">
        <w:t xml:space="preserve"> </w:t>
      </w:r>
      <w:r w:rsidRPr="00C16538">
        <w:t>государств.</w:t>
      </w:r>
      <w:r w:rsidR="00C16538" w:rsidRPr="00C16538">
        <w:t xml:space="preserve"> </w:t>
      </w:r>
      <w:r w:rsidRPr="00C16538">
        <w:t>Избежать</w:t>
      </w:r>
      <w:r w:rsidR="00C16538" w:rsidRPr="00C16538">
        <w:t xml:space="preserve"> </w:t>
      </w:r>
      <w:r w:rsidRPr="00C16538">
        <w:t>подобных</w:t>
      </w:r>
      <w:r w:rsidR="00C16538" w:rsidRPr="00C16538">
        <w:t xml:space="preserve"> </w:t>
      </w:r>
      <w:r w:rsidRPr="00C16538">
        <w:t>сценариев</w:t>
      </w:r>
      <w:r w:rsidR="00C16538" w:rsidRPr="00C16538">
        <w:t xml:space="preserve"> </w:t>
      </w:r>
      <w:r w:rsidRPr="00C16538">
        <w:t>можно,</w:t>
      </w:r>
      <w:r w:rsidR="00C16538" w:rsidRPr="00C16538">
        <w:t xml:space="preserve"> </w:t>
      </w:r>
      <w:r w:rsidRPr="00C16538">
        <w:t>придав</w:t>
      </w:r>
      <w:r w:rsidR="00C16538" w:rsidRPr="00C16538">
        <w:t xml:space="preserve"> </w:t>
      </w:r>
      <w:r w:rsidRPr="00C16538">
        <w:t>государственной</w:t>
      </w:r>
      <w:r w:rsidR="00C16538" w:rsidRPr="00C16538">
        <w:t xml:space="preserve"> </w:t>
      </w:r>
      <w:r w:rsidRPr="00C16538">
        <w:t>политике</w:t>
      </w:r>
      <w:r w:rsidR="00C16538" w:rsidRPr="00C16538">
        <w:t xml:space="preserve"> </w:t>
      </w:r>
      <w:r w:rsidRPr="00C16538">
        <w:t>социальный</w:t>
      </w:r>
      <w:r w:rsidR="00C16538" w:rsidRPr="00C16538">
        <w:t xml:space="preserve"> </w:t>
      </w:r>
      <w:r w:rsidRPr="00C16538">
        <w:t>характер.</w:t>
      </w:r>
      <w:r w:rsidR="00C16538" w:rsidRPr="00C16538">
        <w:t xml:space="preserve"> </w:t>
      </w:r>
      <w:r w:rsidRPr="00C16538">
        <w:t>В</w:t>
      </w:r>
      <w:r w:rsidR="00C16538" w:rsidRPr="00C16538">
        <w:t xml:space="preserve"> </w:t>
      </w:r>
      <w:r w:rsidRPr="00C16538">
        <w:t>капиталистической</w:t>
      </w:r>
      <w:r w:rsidR="00C16538" w:rsidRPr="00C16538">
        <w:t xml:space="preserve"> </w:t>
      </w:r>
      <w:r w:rsidRPr="00C16538">
        <w:t>модели</w:t>
      </w:r>
      <w:r w:rsidR="00C16538" w:rsidRPr="00C16538">
        <w:t xml:space="preserve"> </w:t>
      </w:r>
      <w:r w:rsidRPr="00C16538">
        <w:t>это</w:t>
      </w:r>
      <w:r w:rsidR="00C16538" w:rsidRPr="00C16538">
        <w:t xml:space="preserve"> </w:t>
      </w:r>
      <w:r w:rsidRPr="00C16538">
        <w:t>вряд</w:t>
      </w:r>
      <w:r w:rsidR="00C16538" w:rsidRPr="00C16538">
        <w:t xml:space="preserve"> </w:t>
      </w:r>
      <w:r w:rsidRPr="00C16538">
        <w:t>ли</w:t>
      </w:r>
      <w:r w:rsidR="00C16538" w:rsidRPr="00C16538">
        <w:t xml:space="preserve"> </w:t>
      </w:r>
      <w:r w:rsidRPr="00C16538">
        <w:t>возможно,</w:t>
      </w:r>
      <w:r w:rsidR="00C16538" w:rsidRPr="00C16538">
        <w:t xml:space="preserve"> </w:t>
      </w:r>
      <w:r w:rsidRPr="00C16538">
        <w:t>ведь</w:t>
      </w:r>
      <w:r w:rsidR="00C16538" w:rsidRPr="00C16538">
        <w:t xml:space="preserve"> </w:t>
      </w:r>
      <w:r w:rsidRPr="00C16538">
        <w:t>ни</w:t>
      </w:r>
      <w:r w:rsidR="00C16538" w:rsidRPr="00C16538">
        <w:t xml:space="preserve"> </w:t>
      </w:r>
      <w:r w:rsidRPr="00C16538">
        <w:t>один</w:t>
      </w:r>
      <w:r w:rsidR="00C16538" w:rsidRPr="00C16538">
        <w:t xml:space="preserve"> </w:t>
      </w:r>
      <w:r w:rsidRPr="00C16538">
        <w:t>собственник</w:t>
      </w:r>
      <w:r w:rsidR="00C16538" w:rsidRPr="00C16538">
        <w:t xml:space="preserve"> </w:t>
      </w:r>
      <w:r w:rsidRPr="00C16538">
        <w:t>не</w:t>
      </w:r>
      <w:r w:rsidR="00C16538" w:rsidRPr="00C16538">
        <w:t xml:space="preserve"> </w:t>
      </w:r>
      <w:r w:rsidRPr="00C16538">
        <w:t>захочет</w:t>
      </w:r>
      <w:r w:rsidR="00C16538" w:rsidRPr="00C16538">
        <w:t xml:space="preserve"> </w:t>
      </w:r>
      <w:r w:rsidRPr="00C16538">
        <w:t>терять</w:t>
      </w:r>
      <w:r w:rsidR="00C16538" w:rsidRPr="00C16538">
        <w:t xml:space="preserve"> </w:t>
      </w:r>
      <w:r w:rsidRPr="00C16538">
        <w:t>прибыль</w:t>
      </w:r>
      <w:r w:rsidR="00C16538" w:rsidRPr="00C16538">
        <w:t xml:space="preserve"> </w:t>
      </w:r>
      <w:r w:rsidRPr="00C16538">
        <w:t>ради</w:t>
      </w:r>
      <w:r w:rsidR="00C16538" w:rsidRPr="00C16538">
        <w:t xml:space="preserve"> </w:t>
      </w:r>
      <w:r w:rsidRPr="00C16538">
        <w:t>того,</w:t>
      </w:r>
      <w:r w:rsidR="00C16538" w:rsidRPr="00C16538">
        <w:t xml:space="preserve"> </w:t>
      </w:r>
      <w:r w:rsidRPr="00C16538">
        <w:t>чтобы</w:t>
      </w:r>
      <w:r w:rsidR="00C16538" w:rsidRPr="00C16538">
        <w:t xml:space="preserve"> </w:t>
      </w:r>
      <w:r w:rsidRPr="00C16538">
        <w:t>поддержать</w:t>
      </w:r>
      <w:r w:rsidR="00C16538" w:rsidRPr="00C16538">
        <w:t xml:space="preserve"> </w:t>
      </w:r>
      <w:r w:rsidRPr="00C16538">
        <w:t>здравоохранение,</w:t>
      </w:r>
      <w:r w:rsidR="00C16538" w:rsidRPr="00C16538">
        <w:t xml:space="preserve"> </w:t>
      </w:r>
      <w:r w:rsidRPr="00C16538">
        <w:t>образование,</w:t>
      </w:r>
      <w:r w:rsidR="00C16538" w:rsidRPr="00C16538">
        <w:t xml:space="preserve"> </w:t>
      </w:r>
      <w:r w:rsidRPr="00C16538">
        <w:t>институт</w:t>
      </w:r>
      <w:r w:rsidR="00C16538" w:rsidRPr="00C16538">
        <w:t xml:space="preserve"> </w:t>
      </w:r>
      <w:r w:rsidRPr="00C16538">
        <w:t>семьи,</w:t>
      </w:r>
      <w:r w:rsidR="00C16538" w:rsidRPr="00C16538">
        <w:t xml:space="preserve"> </w:t>
      </w:r>
      <w:r w:rsidRPr="00C16538">
        <w:t>детей</w:t>
      </w:r>
      <w:r w:rsidR="00C16538" w:rsidRPr="00C16538">
        <w:t xml:space="preserve"> </w:t>
      </w:r>
      <w:r w:rsidRPr="00C16538">
        <w:t>и</w:t>
      </w:r>
      <w:r w:rsidR="00C16538" w:rsidRPr="00C16538">
        <w:t xml:space="preserve"> </w:t>
      </w:r>
      <w:r w:rsidRPr="00C16538">
        <w:t>стариков.</w:t>
      </w:r>
    </w:p>
    <w:p w:rsidR="003D5E02" w:rsidRPr="00C16538" w:rsidRDefault="003D5E02" w:rsidP="003D5E02">
      <w:r w:rsidRPr="00C16538">
        <w:lastRenderedPageBreak/>
        <w:t>Между</w:t>
      </w:r>
      <w:r w:rsidR="00C16538" w:rsidRPr="00C16538">
        <w:t xml:space="preserve"> </w:t>
      </w:r>
      <w:r w:rsidRPr="00C16538">
        <w:t>тем,</w:t>
      </w:r>
      <w:r w:rsidR="00C16538" w:rsidRPr="00C16538">
        <w:t xml:space="preserve"> </w:t>
      </w:r>
      <w:r w:rsidRPr="00C16538">
        <w:t>в</w:t>
      </w:r>
      <w:r w:rsidR="00C16538" w:rsidRPr="00C16538">
        <w:t xml:space="preserve"> </w:t>
      </w:r>
      <w:r w:rsidRPr="00C16538">
        <w:t>решении</w:t>
      </w:r>
      <w:r w:rsidR="00C16538" w:rsidRPr="00C16538">
        <w:t xml:space="preserve"> </w:t>
      </w:r>
      <w:r w:rsidRPr="00C16538">
        <w:t>демографических</w:t>
      </w:r>
      <w:r w:rsidR="00C16538" w:rsidRPr="00C16538">
        <w:t xml:space="preserve"> </w:t>
      </w:r>
      <w:r w:rsidRPr="00C16538">
        <w:t>проблем</w:t>
      </w:r>
      <w:r w:rsidR="00C16538" w:rsidRPr="00C16538">
        <w:t xml:space="preserve"> </w:t>
      </w:r>
      <w:r w:rsidRPr="00C16538">
        <w:t>имеет</w:t>
      </w:r>
      <w:r w:rsidR="00C16538" w:rsidRPr="00C16538">
        <w:t xml:space="preserve"> </w:t>
      </w:r>
      <w:r w:rsidRPr="00C16538">
        <w:t>смысл</w:t>
      </w:r>
      <w:r w:rsidR="00C16538" w:rsidRPr="00C16538">
        <w:t xml:space="preserve"> </w:t>
      </w:r>
      <w:r w:rsidRPr="00C16538">
        <w:t>обратиться</w:t>
      </w:r>
      <w:r w:rsidR="00C16538" w:rsidRPr="00C16538">
        <w:t xml:space="preserve"> </w:t>
      </w:r>
      <w:r w:rsidRPr="00C16538">
        <w:t>к</w:t>
      </w:r>
      <w:r w:rsidR="00C16538" w:rsidRPr="00C16538">
        <w:t xml:space="preserve"> </w:t>
      </w:r>
      <w:r w:rsidRPr="00C16538">
        <w:t>опыту</w:t>
      </w:r>
      <w:r w:rsidR="00C16538" w:rsidRPr="00C16538">
        <w:t xml:space="preserve"> </w:t>
      </w:r>
      <w:r w:rsidRPr="00C16538">
        <w:t>СССР.</w:t>
      </w:r>
      <w:r w:rsidR="00C16538" w:rsidRPr="00C16538">
        <w:t xml:space="preserve"> </w:t>
      </w:r>
      <w:r w:rsidRPr="00C16538">
        <w:t>Бэби-бум</w:t>
      </w:r>
      <w:r w:rsidR="00C16538" w:rsidRPr="00C16538">
        <w:t xml:space="preserve"> </w:t>
      </w:r>
      <w:r w:rsidRPr="00C16538">
        <w:t>в</w:t>
      </w:r>
      <w:r w:rsidR="00C16538" w:rsidRPr="00C16538">
        <w:t xml:space="preserve"> </w:t>
      </w:r>
      <w:r w:rsidRPr="00C16538">
        <w:t>Союзе</w:t>
      </w:r>
      <w:r w:rsidR="00C16538" w:rsidRPr="00C16538">
        <w:t xml:space="preserve"> </w:t>
      </w:r>
      <w:r w:rsidRPr="00C16538">
        <w:t>обеспечило</w:t>
      </w:r>
      <w:r w:rsidR="00C16538" w:rsidRPr="00C16538">
        <w:t xml:space="preserve"> </w:t>
      </w:r>
      <w:r w:rsidRPr="00C16538">
        <w:t>массовое</w:t>
      </w:r>
      <w:r w:rsidR="00C16538" w:rsidRPr="00C16538">
        <w:t xml:space="preserve"> </w:t>
      </w:r>
      <w:r w:rsidRPr="00C16538">
        <w:t>открытие</w:t>
      </w:r>
      <w:r w:rsidR="00C16538" w:rsidRPr="00C16538">
        <w:t xml:space="preserve"> </w:t>
      </w:r>
      <w:r w:rsidRPr="00C16538">
        <w:t>роддомов,</w:t>
      </w:r>
      <w:r w:rsidR="00C16538" w:rsidRPr="00C16538">
        <w:t xml:space="preserve"> </w:t>
      </w:r>
      <w:r w:rsidRPr="00C16538">
        <w:t>молочных</w:t>
      </w:r>
      <w:r w:rsidR="00C16538" w:rsidRPr="00C16538">
        <w:t xml:space="preserve"> </w:t>
      </w:r>
      <w:r w:rsidRPr="00C16538">
        <w:t>кухонь,</w:t>
      </w:r>
      <w:r w:rsidR="00C16538" w:rsidRPr="00C16538">
        <w:t xml:space="preserve"> </w:t>
      </w:r>
      <w:r w:rsidRPr="00C16538">
        <w:t>детских</w:t>
      </w:r>
      <w:r w:rsidR="00C16538" w:rsidRPr="00C16538">
        <w:t xml:space="preserve"> </w:t>
      </w:r>
      <w:r w:rsidRPr="00C16538">
        <w:t>садов,</w:t>
      </w:r>
      <w:r w:rsidR="00C16538" w:rsidRPr="00C16538">
        <w:t xml:space="preserve"> </w:t>
      </w:r>
      <w:r w:rsidRPr="00C16538">
        <w:t>яслей,</w:t>
      </w:r>
      <w:r w:rsidR="00C16538" w:rsidRPr="00C16538">
        <w:t xml:space="preserve"> </w:t>
      </w:r>
      <w:r w:rsidRPr="00C16538">
        <w:t>загородных</w:t>
      </w:r>
      <w:r w:rsidR="00C16538" w:rsidRPr="00C16538">
        <w:t xml:space="preserve"> </w:t>
      </w:r>
      <w:r w:rsidRPr="00C16538">
        <w:t>детских</w:t>
      </w:r>
      <w:r w:rsidR="00C16538" w:rsidRPr="00C16538">
        <w:t xml:space="preserve"> </w:t>
      </w:r>
      <w:r w:rsidRPr="00C16538">
        <w:t>лагерей,</w:t>
      </w:r>
      <w:r w:rsidR="00C16538" w:rsidRPr="00C16538">
        <w:t xml:space="preserve"> </w:t>
      </w:r>
      <w:r w:rsidRPr="00C16538">
        <w:t>предоставление</w:t>
      </w:r>
      <w:r w:rsidR="00C16538" w:rsidRPr="00C16538">
        <w:t xml:space="preserve"> </w:t>
      </w:r>
      <w:r w:rsidRPr="00C16538">
        <w:t>социального</w:t>
      </w:r>
      <w:r w:rsidR="00C16538" w:rsidRPr="00C16538">
        <w:t xml:space="preserve"> </w:t>
      </w:r>
      <w:r w:rsidRPr="00C16538">
        <w:t>жилья</w:t>
      </w:r>
      <w:r w:rsidR="00C16538" w:rsidRPr="00C16538">
        <w:t xml:space="preserve"> </w:t>
      </w:r>
      <w:r w:rsidRPr="00C16538">
        <w:t>всем</w:t>
      </w:r>
      <w:r w:rsidR="00C16538" w:rsidRPr="00C16538">
        <w:t xml:space="preserve"> </w:t>
      </w:r>
      <w:r w:rsidRPr="00C16538">
        <w:t>семьям,</w:t>
      </w:r>
      <w:r w:rsidR="00C16538" w:rsidRPr="00C16538">
        <w:t xml:space="preserve"> </w:t>
      </w:r>
      <w:r w:rsidRPr="00C16538">
        <w:t>строительство</w:t>
      </w:r>
      <w:r w:rsidR="00C16538" w:rsidRPr="00C16538">
        <w:t xml:space="preserve"> </w:t>
      </w:r>
      <w:r w:rsidRPr="00C16538">
        <w:t>предприятий,</w:t>
      </w:r>
      <w:r w:rsidR="00C16538" w:rsidRPr="00C16538">
        <w:t xml:space="preserve"> </w:t>
      </w:r>
      <w:r w:rsidRPr="00C16538">
        <w:t>обеспечивавших</w:t>
      </w:r>
      <w:r w:rsidR="00C16538" w:rsidRPr="00C16538">
        <w:t xml:space="preserve"> </w:t>
      </w:r>
      <w:r w:rsidRPr="00C16538">
        <w:t>всех</w:t>
      </w:r>
      <w:r w:rsidR="00C16538" w:rsidRPr="00C16538">
        <w:t xml:space="preserve"> </w:t>
      </w:r>
      <w:r w:rsidRPr="00C16538">
        <w:t>работой,</w:t>
      </w:r>
      <w:r w:rsidR="00C16538" w:rsidRPr="00C16538">
        <w:t xml:space="preserve"> </w:t>
      </w:r>
      <w:r w:rsidRPr="00C16538">
        <w:t>трудовые</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55/60</w:t>
      </w:r>
      <w:r w:rsidR="00C16538" w:rsidRPr="00C16538">
        <w:t xml:space="preserve"> </w:t>
      </w:r>
      <w:r w:rsidRPr="00C16538">
        <w:t>лет.</w:t>
      </w:r>
    </w:p>
    <w:p w:rsidR="003D5E02" w:rsidRPr="00C16538" w:rsidRDefault="003D5E02" w:rsidP="003D5E02">
      <w:r w:rsidRPr="00C16538">
        <w:t>Базовые</w:t>
      </w:r>
      <w:r w:rsidR="00C16538" w:rsidRPr="00C16538">
        <w:t xml:space="preserve"> </w:t>
      </w:r>
      <w:r w:rsidRPr="00C16538">
        <w:t>элементы</w:t>
      </w:r>
      <w:r w:rsidR="00C16538" w:rsidRPr="00C16538">
        <w:t xml:space="preserve"> </w:t>
      </w:r>
      <w:r w:rsidRPr="00C16538">
        <w:t>социального</w:t>
      </w:r>
      <w:r w:rsidR="00C16538" w:rsidRPr="00C16538">
        <w:t xml:space="preserve"> </w:t>
      </w:r>
      <w:r w:rsidRPr="00C16538">
        <w:t>обеспечения</w:t>
      </w:r>
      <w:r w:rsidR="00C16538" w:rsidRPr="00C16538">
        <w:t xml:space="preserve"> </w:t>
      </w:r>
      <w:r w:rsidRPr="00C16538">
        <w:t>-</w:t>
      </w:r>
      <w:r w:rsidR="00C16538" w:rsidRPr="00C16538">
        <w:t xml:space="preserve"> </w:t>
      </w:r>
      <w:r w:rsidRPr="00C16538">
        <w:t>это</w:t>
      </w:r>
      <w:r w:rsidR="00C16538" w:rsidRPr="00C16538">
        <w:t xml:space="preserve"> </w:t>
      </w:r>
      <w:r w:rsidRPr="00C16538">
        <w:t>жилье</w:t>
      </w:r>
      <w:r w:rsidR="00C16538" w:rsidRPr="00C16538">
        <w:t xml:space="preserve"> </w:t>
      </w:r>
      <w:r w:rsidRPr="00C16538">
        <w:t>и</w:t>
      </w:r>
      <w:r w:rsidR="00C16538" w:rsidRPr="00C16538">
        <w:t xml:space="preserve"> </w:t>
      </w:r>
      <w:r w:rsidRPr="00C16538">
        <w:t>работа.</w:t>
      </w:r>
      <w:r w:rsidR="00C16538" w:rsidRPr="00C16538">
        <w:t xml:space="preserve"> </w:t>
      </w:r>
      <w:r w:rsidRPr="00C16538">
        <w:t>Государство</w:t>
      </w:r>
      <w:r w:rsidR="00C16538" w:rsidRPr="00C16538">
        <w:t xml:space="preserve"> </w:t>
      </w:r>
      <w:r w:rsidRPr="00C16538">
        <w:t>необходимо</w:t>
      </w:r>
      <w:r w:rsidR="00C16538" w:rsidRPr="00C16538">
        <w:t xml:space="preserve"> </w:t>
      </w:r>
      <w:r w:rsidRPr="00C16538">
        <w:t>вернуть</w:t>
      </w:r>
      <w:r w:rsidR="00C16538" w:rsidRPr="00C16538">
        <w:t xml:space="preserve"> </w:t>
      </w:r>
      <w:r w:rsidRPr="00C16538">
        <w:t>в</w:t>
      </w:r>
      <w:r w:rsidR="00C16538" w:rsidRPr="00C16538">
        <w:t xml:space="preserve"> </w:t>
      </w:r>
      <w:r w:rsidRPr="00C16538">
        <w:t>социальную</w:t>
      </w:r>
      <w:r w:rsidR="00C16538" w:rsidRPr="00C16538">
        <w:t xml:space="preserve"> </w:t>
      </w:r>
      <w:r w:rsidRPr="00C16538">
        <w:t>сферу.</w:t>
      </w:r>
      <w:r w:rsidR="00C16538" w:rsidRPr="00C16538">
        <w:t xml:space="preserve"> </w:t>
      </w:r>
      <w:r w:rsidRPr="00C16538">
        <w:t>И</w:t>
      </w:r>
      <w:r w:rsidR="00C16538" w:rsidRPr="00C16538">
        <w:t xml:space="preserve"> </w:t>
      </w:r>
      <w:r w:rsidRPr="00C16538">
        <w:t>не</w:t>
      </w:r>
      <w:r w:rsidR="00C16538" w:rsidRPr="00C16538">
        <w:t xml:space="preserve"> </w:t>
      </w:r>
      <w:r w:rsidRPr="00C16538">
        <w:t>через</w:t>
      </w:r>
      <w:r w:rsidR="00C16538" w:rsidRPr="00C16538">
        <w:t xml:space="preserve"> </w:t>
      </w:r>
      <w:r w:rsidRPr="00C16538">
        <w:t>годы,</w:t>
      </w:r>
      <w:r w:rsidR="00C16538" w:rsidRPr="00C16538">
        <w:t xml:space="preserve"> </w:t>
      </w:r>
      <w:r w:rsidRPr="00C16538">
        <w:t>а</w:t>
      </w:r>
      <w:r w:rsidR="00C16538" w:rsidRPr="00C16538">
        <w:t xml:space="preserve"> </w:t>
      </w:r>
      <w:r w:rsidRPr="00C16538">
        <w:t>сейчас.</w:t>
      </w:r>
      <w:r w:rsidR="00C16538" w:rsidRPr="00C16538">
        <w:t xml:space="preserve"> </w:t>
      </w:r>
      <w:r w:rsidRPr="00C16538">
        <w:t>Материнский</w:t>
      </w:r>
      <w:r w:rsidR="00C16538" w:rsidRPr="00C16538">
        <w:t xml:space="preserve"> </w:t>
      </w:r>
      <w:r w:rsidRPr="00C16538">
        <w:t>капитал</w:t>
      </w:r>
      <w:r w:rsidR="00C16538" w:rsidRPr="00C16538">
        <w:t xml:space="preserve"> </w:t>
      </w:r>
      <w:r w:rsidRPr="00C16538">
        <w:t>нужно</w:t>
      </w:r>
      <w:r w:rsidR="00C16538" w:rsidRPr="00C16538">
        <w:t xml:space="preserve"> </w:t>
      </w:r>
      <w:r w:rsidRPr="00C16538">
        <w:t>платить</w:t>
      </w:r>
      <w:r w:rsidR="00C16538" w:rsidRPr="00C16538">
        <w:t xml:space="preserve"> </w:t>
      </w:r>
      <w:r w:rsidRPr="00C16538">
        <w:t>не</w:t>
      </w:r>
      <w:r w:rsidR="00C16538" w:rsidRPr="00C16538">
        <w:t xml:space="preserve"> </w:t>
      </w:r>
      <w:r w:rsidRPr="00C16538">
        <w:t>на</w:t>
      </w:r>
      <w:r w:rsidR="00C16538" w:rsidRPr="00C16538">
        <w:t xml:space="preserve"> </w:t>
      </w:r>
      <w:r w:rsidRPr="00C16538">
        <w:t>двух</w:t>
      </w:r>
      <w:r w:rsidR="00C16538" w:rsidRPr="00C16538">
        <w:t xml:space="preserve"> </w:t>
      </w:r>
      <w:r w:rsidRPr="00C16538">
        <w:t>детей,</w:t>
      </w:r>
      <w:r w:rsidR="00C16538" w:rsidRPr="00C16538">
        <w:t xml:space="preserve"> </w:t>
      </w:r>
      <w:r w:rsidRPr="00C16538">
        <w:t>а</w:t>
      </w:r>
      <w:r w:rsidR="00C16538" w:rsidRPr="00C16538">
        <w:t xml:space="preserve"> </w:t>
      </w:r>
      <w:r w:rsidRPr="00C16538">
        <w:t>с</w:t>
      </w:r>
      <w:r w:rsidR="00C16538" w:rsidRPr="00C16538">
        <w:t xml:space="preserve"> </w:t>
      </w:r>
      <w:r w:rsidR="00F26914">
        <w:t>«</w:t>
      </w:r>
      <w:r w:rsidRPr="00C16538">
        <w:t>увеличением,</w:t>
      </w:r>
      <w:r w:rsidR="00C16538" w:rsidRPr="00C16538">
        <w:t xml:space="preserve"> </w:t>
      </w:r>
      <w:r w:rsidRPr="00C16538">
        <w:t>как</w:t>
      </w:r>
      <w:r w:rsidR="00C16538" w:rsidRPr="00C16538">
        <w:t xml:space="preserve"> </w:t>
      </w:r>
      <w:r w:rsidRPr="00C16538">
        <w:t>минимум,</w:t>
      </w:r>
      <w:r w:rsidR="00C16538" w:rsidRPr="00C16538">
        <w:t xml:space="preserve"> </w:t>
      </w:r>
      <w:r w:rsidRPr="00C16538">
        <w:t>на</w:t>
      </w:r>
      <w:r w:rsidR="00C16538" w:rsidRPr="00C16538">
        <w:t xml:space="preserve"> </w:t>
      </w:r>
      <w:r w:rsidRPr="00C16538">
        <w:t>25%,на</w:t>
      </w:r>
      <w:r w:rsidR="00C16538" w:rsidRPr="00C16538">
        <w:t xml:space="preserve"> </w:t>
      </w:r>
      <w:r w:rsidRPr="00C16538">
        <w:t>каждого</w:t>
      </w:r>
      <w:r w:rsidR="00C16538" w:rsidRPr="00C16538">
        <w:t xml:space="preserve"> </w:t>
      </w:r>
      <w:r w:rsidRPr="00C16538">
        <w:t>последующего</w:t>
      </w:r>
      <w:r w:rsidR="00C16538" w:rsidRPr="00C16538">
        <w:t xml:space="preserve"> </w:t>
      </w:r>
      <w:r w:rsidRPr="00C16538">
        <w:t>реб</w:t>
      </w:r>
      <w:r w:rsidR="00F26914">
        <w:t>е</w:t>
      </w:r>
      <w:r w:rsidRPr="00C16538">
        <w:t>нка</w:t>
      </w:r>
      <w:r w:rsidR="00F26914">
        <w:t>»</w:t>
      </w:r>
      <w:r w:rsidRPr="00C16538">
        <w:t>,</w:t>
      </w:r>
      <w:r w:rsidR="00C16538" w:rsidRPr="00C16538">
        <w:t xml:space="preserve"> </w:t>
      </w:r>
      <w:r w:rsidRPr="00C16538">
        <w:t>единое</w:t>
      </w:r>
      <w:r w:rsidR="00C16538" w:rsidRPr="00C16538">
        <w:t xml:space="preserve"> </w:t>
      </w:r>
      <w:r w:rsidRPr="00C16538">
        <w:t>пособие</w:t>
      </w:r>
      <w:r w:rsidR="00C16538" w:rsidRPr="00C16538">
        <w:t xml:space="preserve"> </w:t>
      </w:r>
      <w:r w:rsidRPr="00C16538">
        <w:t>желательно</w:t>
      </w:r>
      <w:r w:rsidR="00C16538" w:rsidRPr="00C16538">
        <w:t xml:space="preserve"> </w:t>
      </w:r>
      <w:r w:rsidRPr="00C16538">
        <w:t>платить</w:t>
      </w:r>
      <w:r w:rsidR="00C16538" w:rsidRPr="00C16538">
        <w:t xml:space="preserve"> </w:t>
      </w:r>
      <w:r w:rsidRPr="00C16538">
        <w:t>всем</w:t>
      </w:r>
      <w:r w:rsidR="00C16538" w:rsidRPr="00C16538">
        <w:t xml:space="preserve"> </w:t>
      </w:r>
      <w:r w:rsidRPr="00C16538">
        <w:t>семьям</w:t>
      </w:r>
      <w:r w:rsidR="00C16538" w:rsidRPr="00C16538">
        <w:t xml:space="preserve"> </w:t>
      </w:r>
      <w:r w:rsidRPr="00C16538">
        <w:t>с</w:t>
      </w:r>
      <w:r w:rsidR="00C16538" w:rsidRPr="00C16538">
        <w:t xml:space="preserve"> </w:t>
      </w:r>
      <w:r w:rsidRPr="00C16538">
        <w:t>детьми,</w:t>
      </w:r>
      <w:r w:rsidR="00C16538" w:rsidRPr="00C16538">
        <w:t xml:space="preserve"> </w:t>
      </w:r>
      <w:r w:rsidRPr="00C16538">
        <w:t>независимо</w:t>
      </w:r>
      <w:r w:rsidR="00C16538" w:rsidRPr="00C16538">
        <w:t xml:space="preserve"> </w:t>
      </w:r>
      <w:r w:rsidRPr="00C16538">
        <w:t>от</w:t>
      </w:r>
      <w:r w:rsidR="00C16538" w:rsidRPr="00C16538">
        <w:t xml:space="preserve"> </w:t>
      </w:r>
      <w:r w:rsidRPr="00C16538">
        <w:t>дохода.</w:t>
      </w:r>
    </w:p>
    <w:p w:rsidR="003D5E02" w:rsidRPr="00C16538" w:rsidRDefault="00F26914" w:rsidP="003D5E02">
      <w:r>
        <w:t>«</w:t>
      </w:r>
      <w:r w:rsidR="003D5E02" w:rsidRPr="00C16538">
        <w:t>Сколько</w:t>
      </w:r>
      <w:r w:rsidR="00C16538" w:rsidRPr="00C16538">
        <w:t xml:space="preserve"> </w:t>
      </w:r>
      <w:r w:rsidR="003D5E02" w:rsidRPr="00C16538">
        <w:t>коммерческого</w:t>
      </w:r>
      <w:r w:rsidR="00C16538" w:rsidRPr="00C16538">
        <w:t xml:space="preserve"> </w:t>
      </w:r>
      <w:r w:rsidR="003D5E02" w:rsidRPr="00C16538">
        <w:t>жилья</w:t>
      </w:r>
      <w:r w:rsidR="00C16538" w:rsidRPr="00C16538">
        <w:t xml:space="preserve"> </w:t>
      </w:r>
      <w:r w:rsidR="003D5E02" w:rsidRPr="00C16538">
        <w:t>построено</w:t>
      </w:r>
      <w:r w:rsidR="00C16538" w:rsidRPr="00C16538">
        <w:t xml:space="preserve"> </w:t>
      </w:r>
      <w:r w:rsidR="003D5E02" w:rsidRPr="00C16538">
        <w:t>и</w:t>
      </w:r>
      <w:r w:rsidR="00C16538" w:rsidRPr="00C16538">
        <w:t xml:space="preserve"> </w:t>
      </w:r>
      <w:r w:rsidR="003D5E02" w:rsidRPr="00C16538">
        <w:t>не</w:t>
      </w:r>
      <w:r w:rsidR="00C16538" w:rsidRPr="00C16538">
        <w:t xml:space="preserve"> </w:t>
      </w:r>
      <w:r w:rsidR="003D5E02" w:rsidRPr="00C16538">
        <w:t>продано.</w:t>
      </w:r>
      <w:r w:rsidR="00C16538" w:rsidRPr="00C16538">
        <w:t xml:space="preserve"> </w:t>
      </w:r>
      <w:r w:rsidR="003D5E02" w:rsidRPr="00C16538">
        <w:t>Государство</w:t>
      </w:r>
      <w:r w:rsidR="00C16538" w:rsidRPr="00C16538">
        <w:t xml:space="preserve"> </w:t>
      </w:r>
      <w:r w:rsidR="003D5E02" w:rsidRPr="00C16538">
        <w:t>может</w:t>
      </w:r>
      <w:r w:rsidR="00C16538" w:rsidRPr="00C16538">
        <w:t xml:space="preserve"> </w:t>
      </w:r>
      <w:r w:rsidR="003D5E02" w:rsidRPr="00C16538">
        <w:t>выкупить</w:t>
      </w:r>
      <w:r w:rsidR="00C16538" w:rsidRPr="00C16538">
        <w:t xml:space="preserve"> </w:t>
      </w:r>
      <w:r w:rsidR="003D5E02" w:rsidRPr="00C16538">
        <w:t>это</w:t>
      </w:r>
      <w:r w:rsidR="00C16538" w:rsidRPr="00C16538">
        <w:t xml:space="preserve"> </w:t>
      </w:r>
      <w:r w:rsidR="003D5E02" w:rsidRPr="00C16538">
        <w:t>жилье</w:t>
      </w:r>
      <w:r w:rsidR="00C16538" w:rsidRPr="00C16538">
        <w:t xml:space="preserve"> </w:t>
      </w:r>
      <w:r w:rsidR="003D5E02" w:rsidRPr="00C16538">
        <w:t>для</w:t>
      </w:r>
      <w:r w:rsidR="00C16538" w:rsidRPr="00C16538">
        <w:t xml:space="preserve"> </w:t>
      </w:r>
      <w:r w:rsidR="003D5E02" w:rsidRPr="00C16538">
        <w:t>молодых</w:t>
      </w:r>
      <w:r w:rsidR="00C16538" w:rsidRPr="00C16538">
        <w:t xml:space="preserve"> </w:t>
      </w:r>
      <w:r w:rsidR="003D5E02" w:rsidRPr="00C16538">
        <w:t>семей</w:t>
      </w:r>
      <w:r w:rsidR="00C16538" w:rsidRPr="00C16538">
        <w:t xml:space="preserve"> </w:t>
      </w:r>
      <w:r w:rsidR="003D5E02" w:rsidRPr="00C16538">
        <w:t>и</w:t>
      </w:r>
      <w:r w:rsidR="00C16538" w:rsidRPr="00C16538">
        <w:t xml:space="preserve"> </w:t>
      </w:r>
      <w:r w:rsidR="003D5E02" w:rsidRPr="00C16538">
        <w:t>семей</w:t>
      </w:r>
      <w:r w:rsidR="00C16538" w:rsidRPr="00C16538">
        <w:t xml:space="preserve"> </w:t>
      </w:r>
      <w:r w:rsidR="003D5E02" w:rsidRPr="00C16538">
        <w:t>с</w:t>
      </w:r>
      <w:r w:rsidR="00C16538" w:rsidRPr="00C16538">
        <w:t xml:space="preserve"> </w:t>
      </w:r>
      <w:r w:rsidR="003D5E02" w:rsidRPr="00C16538">
        <w:t>детьми,</w:t>
      </w:r>
      <w:r w:rsidR="00C16538" w:rsidRPr="00C16538">
        <w:t xml:space="preserve"> </w:t>
      </w:r>
      <w:r w:rsidR="003D5E02" w:rsidRPr="00C16538">
        <w:t>для</w:t>
      </w:r>
      <w:r w:rsidR="00C16538" w:rsidRPr="00C16538">
        <w:t xml:space="preserve"> </w:t>
      </w:r>
      <w:r w:rsidR="003D5E02" w:rsidRPr="00C16538">
        <w:t>детей</w:t>
      </w:r>
      <w:r w:rsidR="00C16538" w:rsidRPr="00C16538">
        <w:t xml:space="preserve"> </w:t>
      </w:r>
      <w:r w:rsidR="003D5E02" w:rsidRPr="00C16538">
        <w:t>-</w:t>
      </w:r>
      <w:r w:rsidR="00C16538" w:rsidRPr="00C16538">
        <w:t xml:space="preserve"> </w:t>
      </w:r>
      <w:r w:rsidR="003D5E02" w:rsidRPr="00C16538">
        <w:t>сирот.</w:t>
      </w:r>
      <w:r w:rsidR="00C16538" w:rsidRPr="00C16538">
        <w:t xml:space="preserve"> </w:t>
      </w:r>
      <w:r w:rsidR="003D5E02" w:rsidRPr="00C16538">
        <w:t>Поэтому</w:t>
      </w:r>
      <w:r w:rsidR="00C16538" w:rsidRPr="00C16538">
        <w:t xml:space="preserve"> </w:t>
      </w:r>
      <w:r w:rsidR="003D5E02" w:rsidRPr="00C16538">
        <w:t>согласиться</w:t>
      </w:r>
      <w:r w:rsidR="00C16538" w:rsidRPr="00C16538">
        <w:t xml:space="preserve"> </w:t>
      </w:r>
      <w:r w:rsidR="003D5E02" w:rsidRPr="00C16538">
        <w:t>с</w:t>
      </w:r>
      <w:r w:rsidR="00C16538" w:rsidRPr="00C16538">
        <w:t xml:space="preserve"> </w:t>
      </w:r>
      <w:r w:rsidR="003D5E02" w:rsidRPr="00C16538">
        <w:t>пессимистичным</w:t>
      </w:r>
      <w:r w:rsidR="00C16538" w:rsidRPr="00C16538">
        <w:t xml:space="preserve"> </w:t>
      </w:r>
      <w:r w:rsidR="003D5E02" w:rsidRPr="00C16538">
        <w:t>прогнозом</w:t>
      </w:r>
      <w:r w:rsidR="00C16538" w:rsidRPr="00C16538">
        <w:t xml:space="preserve"> </w:t>
      </w:r>
      <w:r w:rsidR="003D5E02" w:rsidRPr="00C16538">
        <w:t>Илона</w:t>
      </w:r>
      <w:r w:rsidR="00C16538" w:rsidRPr="00C16538">
        <w:t xml:space="preserve"> </w:t>
      </w:r>
      <w:r w:rsidR="003D5E02" w:rsidRPr="00C16538">
        <w:t>Маска</w:t>
      </w:r>
      <w:r w:rsidR="00C16538" w:rsidRPr="00C16538">
        <w:t xml:space="preserve"> </w:t>
      </w:r>
      <w:r w:rsidR="003D5E02" w:rsidRPr="00C16538">
        <w:t>и</w:t>
      </w:r>
      <w:r w:rsidR="00C16538" w:rsidRPr="00C16538">
        <w:t xml:space="preserve"> </w:t>
      </w:r>
      <w:r w:rsidR="003D5E02" w:rsidRPr="00C16538">
        <w:t>некоторых</w:t>
      </w:r>
      <w:r w:rsidR="00C16538" w:rsidRPr="00C16538">
        <w:t xml:space="preserve"> </w:t>
      </w:r>
      <w:r w:rsidR="003D5E02" w:rsidRPr="00C16538">
        <w:t>российских</w:t>
      </w:r>
      <w:r w:rsidR="00C16538" w:rsidRPr="00C16538">
        <w:t xml:space="preserve"> </w:t>
      </w:r>
      <w:r w:rsidR="003D5E02" w:rsidRPr="00C16538">
        <w:t>политических</w:t>
      </w:r>
      <w:r w:rsidR="00C16538" w:rsidRPr="00C16538">
        <w:t xml:space="preserve"> </w:t>
      </w:r>
      <w:r w:rsidR="003D5E02" w:rsidRPr="00C16538">
        <w:t>демографов</w:t>
      </w:r>
      <w:r w:rsidR="00C16538" w:rsidRPr="00C16538">
        <w:t xml:space="preserve"> </w:t>
      </w:r>
      <w:r w:rsidR="003D5E02" w:rsidRPr="00C16538">
        <w:t>-</w:t>
      </w:r>
      <w:r w:rsidR="00C16538" w:rsidRPr="00C16538">
        <w:t xml:space="preserve"> </w:t>
      </w:r>
      <w:r w:rsidR="003D5E02" w:rsidRPr="00C16538">
        <w:t>не</w:t>
      </w:r>
      <w:r w:rsidR="00C16538" w:rsidRPr="00C16538">
        <w:t xml:space="preserve"> </w:t>
      </w:r>
      <w:r w:rsidR="003D5E02" w:rsidRPr="00C16538">
        <w:t>наш</w:t>
      </w:r>
      <w:r w:rsidR="00C16538" w:rsidRPr="00C16538">
        <w:t xml:space="preserve"> </w:t>
      </w:r>
      <w:r w:rsidR="003D5E02" w:rsidRPr="00C16538">
        <w:t>путь</w:t>
      </w:r>
      <w:r>
        <w:t>»</w:t>
      </w:r>
      <w:r w:rsidR="003D5E02" w:rsidRPr="00C16538">
        <w:t>,</w:t>
      </w:r>
      <w:r w:rsidR="00C16538" w:rsidRPr="00C16538">
        <w:t xml:space="preserve"> </w:t>
      </w:r>
      <w:r w:rsidR="003D5E02" w:rsidRPr="00C16538">
        <w:t>-</w:t>
      </w:r>
      <w:r w:rsidR="00C16538" w:rsidRPr="00C16538">
        <w:t xml:space="preserve"> </w:t>
      </w:r>
      <w:r w:rsidR="003D5E02" w:rsidRPr="00C16538">
        <w:t>заключила</w:t>
      </w:r>
      <w:r w:rsidR="00C16538" w:rsidRPr="00C16538">
        <w:t xml:space="preserve"> </w:t>
      </w:r>
      <w:r w:rsidR="003D5E02" w:rsidRPr="00C16538">
        <w:t>Останина.</w:t>
      </w:r>
    </w:p>
    <w:p w:rsidR="003D5E02" w:rsidRPr="00C16538" w:rsidRDefault="00C50B57" w:rsidP="003D5E02">
      <w:hyperlink r:id="rId81" w:history="1">
        <w:r w:rsidR="003D5E02" w:rsidRPr="00C16538">
          <w:rPr>
            <w:rStyle w:val="a3"/>
          </w:rPr>
          <w:t>https://www.infox.ru/news/251/314758-ostanina-demograficeskie-katastrofy-put-k-isceznoveniu-gosudarstv</w:t>
        </w:r>
      </w:hyperlink>
      <w:r w:rsidR="00C16538" w:rsidRPr="00C16538">
        <w:t xml:space="preserve"> </w:t>
      </w:r>
    </w:p>
    <w:p w:rsidR="007A1B8B" w:rsidRPr="00C16538" w:rsidRDefault="00767A74" w:rsidP="007A1B8B">
      <w:pPr>
        <w:pStyle w:val="2"/>
      </w:pPr>
      <w:bookmarkStart w:id="183" w:name="_Toc155677074"/>
      <w:r w:rsidRPr="00C16538">
        <w:t>URA.</w:t>
      </w:r>
      <w:r w:rsidRPr="00C16538">
        <w:rPr>
          <w:lang w:val="en-US"/>
        </w:rPr>
        <w:t>news</w:t>
      </w:r>
      <w:r w:rsidR="007A1B8B" w:rsidRPr="00C16538">
        <w:t>,</w:t>
      </w:r>
      <w:r w:rsidR="00C16538" w:rsidRPr="00C16538">
        <w:t xml:space="preserve"> </w:t>
      </w:r>
      <w:r w:rsidR="007A1B8B" w:rsidRPr="00C16538">
        <w:t>01.01.2024,</w:t>
      </w:r>
      <w:r w:rsidR="00C16538" w:rsidRPr="00C16538">
        <w:t xml:space="preserve"> </w:t>
      </w:r>
      <w:r w:rsidR="007A1B8B" w:rsidRPr="00C16538">
        <w:t>Экономист</w:t>
      </w:r>
      <w:r w:rsidR="00C16538" w:rsidRPr="00C16538">
        <w:t xml:space="preserve"> </w:t>
      </w:r>
      <w:r w:rsidR="007A1B8B" w:rsidRPr="00C16538">
        <w:t>Васильева</w:t>
      </w:r>
      <w:r w:rsidR="00C16538" w:rsidRPr="00C16538">
        <w:t xml:space="preserve"> </w:t>
      </w:r>
      <w:r w:rsidR="007A1B8B" w:rsidRPr="00C16538">
        <w:t>предупредила</w:t>
      </w:r>
      <w:r w:rsidR="00C16538" w:rsidRPr="00C16538">
        <w:t xml:space="preserve"> </w:t>
      </w:r>
      <w:r w:rsidR="007A1B8B" w:rsidRPr="00C16538">
        <w:t>о</w:t>
      </w:r>
      <w:r w:rsidR="00C16538" w:rsidRPr="00C16538">
        <w:t xml:space="preserve"> </w:t>
      </w:r>
      <w:r w:rsidR="007A1B8B" w:rsidRPr="00C16538">
        <w:t>повышении</w:t>
      </w:r>
      <w:r w:rsidR="00C16538" w:rsidRPr="00C16538">
        <w:t xml:space="preserve"> </w:t>
      </w:r>
      <w:r w:rsidR="007A1B8B" w:rsidRPr="00C16538">
        <w:t>пенсионного</w:t>
      </w:r>
      <w:r w:rsidR="00C16538" w:rsidRPr="00C16538">
        <w:t xml:space="preserve"> </w:t>
      </w:r>
      <w:r w:rsidR="007A1B8B" w:rsidRPr="00C16538">
        <w:t>возраста</w:t>
      </w:r>
      <w:r w:rsidR="00C16538" w:rsidRPr="00C16538">
        <w:t xml:space="preserve"> </w:t>
      </w:r>
      <w:r w:rsidR="007A1B8B" w:rsidRPr="00C16538">
        <w:t>в</w:t>
      </w:r>
      <w:r w:rsidR="00C16538" w:rsidRPr="00C16538">
        <w:t xml:space="preserve"> </w:t>
      </w:r>
      <w:r w:rsidR="007A1B8B" w:rsidRPr="00C16538">
        <w:t>2024</w:t>
      </w:r>
      <w:r w:rsidR="00C16538" w:rsidRPr="00C16538">
        <w:t xml:space="preserve"> </w:t>
      </w:r>
      <w:r w:rsidR="007A1B8B" w:rsidRPr="00C16538">
        <w:t>году</w:t>
      </w:r>
      <w:bookmarkEnd w:id="183"/>
    </w:p>
    <w:p w:rsidR="007A1B8B" w:rsidRPr="00C16538" w:rsidRDefault="007A1B8B" w:rsidP="00315D6E">
      <w:pPr>
        <w:pStyle w:val="3"/>
      </w:pPr>
      <w:bookmarkStart w:id="184" w:name="_Toc155677075"/>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можно</w:t>
      </w:r>
      <w:r w:rsidR="00C16538" w:rsidRPr="00C16538">
        <w:t xml:space="preserve"> </w:t>
      </w:r>
      <w:r w:rsidRPr="00C16538">
        <w:t>выйти</w:t>
      </w:r>
      <w:r w:rsidR="00C16538" w:rsidRPr="00C16538">
        <w:t xml:space="preserve"> </w:t>
      </w:r>
      <w:r w:rsidRPr="00C16538">
        <w:t>женщинам</w:t>
      </w:r>
      <w:r w:rsidR="00C16538" w:rsidRPr="00C16538">
        <w:t xml:space="preserve"> </w:t>
      </w:r>
      <w:r w:rsidRPr="00C16538">
        <w:t>в</w:t>
      </w:r>
      <w:r w:rsidR="00C16538" w:rsidRPr="00C16538">
        <w:t xml:space="preserve"> </w:t>
      </w:r>
      <w:r w:rsidRPr="00C16538">
        <w:t>58</w:t>
      </w:r>
      <w:r w:rsidR="00C16538" w:rsidRPr="00C16538">
        <w:t xml:space="preserve"> </w:t>
      </w:r>
      <w:r w:rsidRPr="00C16538">
        <w:t>лет</w:t>
      </w:r>
      <w:r w:rsidR="00C16538" w:rsidRPr="00C16538">
        <w:t xml:space="preserve"> </w:t>
      </w:r>
      <w:r w:rsidRPr="00C16538">
        <w:t>и</w:t>
      </w:r>
      <w:r w:rsidR="00C16538" w:rsidRPr="00C16538">
        <w:t xml:space="preserve"> </w:t>
      </w:r>
      <w:r w:rsidRPr="00C16538">
        <w:t>мужчинам</w:t>
      </w:r>
      <w:r w:rsidR="00C16538" w:rsidRPr="00C16538">
        <w:t xml:space="preserve"> </w:t>
      </w:r>
      <w:r w:rsidRPr="00C16538">
        <w:t>в</w:t>
      </w:r>
      <w:r w:rsidR="00C16538" w:rsidRPr="00C16538">
        <w:t xml:space="preserve"> </w:t>
      </w:r>
      <w:r w:rsidRPr="00C16538">
        <w:t>63</w:t>
      </w:r>
      <w:r w:rsidR="00C16538" w:rsidRPr="00C16538">
        <w:t xml:space="preserve"> </w:t>
      </w:r>
      <w:r w:rsidRPr="00C16538">
        <w:t>года.</w:t>
      </w:r>
      <w:r w:rsidR="00C16538" w:rsidRPr="00C16538">
        <w:t xml:space="preserve"> </w:t>
      </w:r>
      <w:r w:rsidRPr="00C16538">
        <w:t>Их</w:t>
      </w:r>
      <w:r w:rsidR="00C16538" w:rsidRPr="00C16538">
        <w:t xml:space="preserve"> </w:t>
      </w:r>
      <w:r w:rsidRPr="00C16538">
        <w:t>и</w:t>
      </w:r>
      <w:r w:rsidR="00C16538" w:rsidRPr="00C16538">
        <w:t xml:space="preserve"> </w:t>
      </w:r>
      <w:r w:rsidRPr="00C16538">
        <w:t>других</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будут</w:t>
      </w:r>
      <w:r w:rsidR="00C16538" w:rsidRPr="00C16538">
        <w:t xml:space="preserve"> </w:t>
      </w:r>
      <w:r w:rsidRPr="00C16538">
        <w:t>ожидать</w:t>
      </w:r>
      <w:r w:rsidR="00C16538" w:rsidRPr="00C16538">
        <w:t xml:space="preserve"> </w:t>
      </w:r>
      <w:r w:rsidRPr="00C16538">
        <w:t>несколько</w:t>
      </w:r>
      <w:r w:rsidR="00C16538" w:rsidRPr="00C16538">
        <w:t xml:space="preserve"> </w:t>
      </w:r>
      <w:r w:rsidRPr="00C16538">
        <w:t>индексаций,</w:t>
      </w:r>
      <w:r w:rsidR="00C16538" w:rsidRPr="00C16538">
        <w:t xml:space="preserve"> </w:t>
      </w:r>
      <w:r w:rsidRPr="00C16538">
        <w:t>что</w:t>
      </w:r>
      <w:r w:rsidR="00C16538" w:rsidRPr="00C16538">
        <w:t xml:space="preserve"> </w:t>
      </w:r>
      <w:r w:rsidRPr="00C16538">
        <w:t>приведет</w:t>
      </w:r>
      <w:r w:rsidR="00C16538" w:rsidRPr="00C16538">
        <w:t xml:space="preserve"> </w:t>
      </w:r>
      <w:r w:rsidRPr="00C16538">
        <w:t>к</w:t>
      </w:r>
      <w:r w:rsidR="00C16538" w:rsidRPr="00C16538">
        <w:t xml:space="preserve"> </w:t>
      </w:r>
      <w:r w:rsidRPr="00C16538">
        <w:t>увеличению</w:t>
      </w:r>
      <w:r w:rsidR="00C16538" w:rsidRPr="00C16538">
        <w:t xml:space="preserve"> </w:t>
      </w:r>
      <w:r w:rsidRPr="00C16538">
        <w:t>доходов</w:t>
      </w:r>
      <w:r w:rsidR="00C16538" w:rsidRPr="00C16538">
        <w:t xml:space="preserve"> </w:t>
      </w:r>
      <w:r w:rsidRPr="00C16538">
        <w:t>пожилых</w:t>
      </w:r>
      <w:r w:rsidR="00C16538" w:rsidRPr="00C16538">
        <w:t xml:space="preserve"> </w:t>
      </w:r>
      <w:r w:rsidRPr="00C16538">
        <w:t>граждан.</w:t>
      </w:r>
      <w:r w:rsidR="00C16538" w:rsidRPr="00C16538">
        <w:t xml:space="preserve"> </w:t>
      </w:r>
      <w:r w:rsidRPr="00C16538">
        <w:t>Об</w:t>
      </w:r>
      <w:r w:rsidR="00C16538" w:rsidRPr="00C16538">
        <w:t xml:space="preserve"> </w:t>
      </w:r>
      <w:r w:rsidRPr="00C16538">
        <w:t>этом</w:t>
      </w:r>
      <w:r w:rsidR="00C16538" w:rsidRPr="00C16538">
        <w:t xml:space="preserve"> </w:t>
      </w:r>
      <w:r w:rsidRPr="00C16538">
        <w:t>URA.RU</w:t>
      </w:r>
      <w:r w:rsidR="00C16538" w:rsidRPr="00C16538">
        <w:t xml:space="preserve"> </w:t>
      </w:r>
      <w:r w:rsidRPr="00C16538">
        <w:t>сообщила</w:t>
      </w:r>
      <w:r w:rsidR="00C16538" w:rsidRPr="00C16538">
        <w:t xml:space="preserve"> </w:t>
      </w:r>
      <w:r w:rsidRPr="00C16538">
        <w:t>доцент</w:t>
      </w:r>
      <w:r w:rsidR="00C16538" w:rsidRPr="00C16538">
        <w:t xml:space="preserve"> </w:t>
      </w:r>
      <w:r w:rsidRPr="00C16538">
        <w:t>Финансового</w:t>
      </w:r>
      <w:r w:rsidR="00C16538" w:rsidRPr="00C16538">
        <w:t xml:space="preserve"> </w:t>
      </w:r>
      <w:r w:rsidRPr="00C16538">
        <w:t>университета</w:t>
      </w:r>
      <w:r w:rsidR="00C16538" w:rsidRPr="00C16538">
        <w:t xml:space="preserve"> </w:t>
      </w:r>
      <w:r w:rsidRPr="00C16538">
        <w:t>при</w:t>
      </w:r>
      <w:r w:rsidR="00C16538" w:rsidRPr="00C16538">
        <w:t xml:space="preserve"> </w:t>
      </w:r>
      <w:r w:rsidRPr="00C16538">
        <w:t>правительстве</w:t>
      </w:r>
      <w:r w:rsidR="00C16538" w:rsidRPr="00C16538">
        <w:t xml:space="preserve"> </w:t>
      </w:r>
      <w:r w:rsidRPr="00C16538">
        <w:t>РФ,</w:t>
      </w:r>
      <w:r w:rsidR="00C16538" w:rsidRPr="00C16538">
        <w:t xml:space="preserve"> </w:t>
      </w:r>
      <w:r w:rsidRPr="00C16538">
        <w:t>член</w:t>
      </w:r>
      <w:r w:rsidR="00C16538" w:rsidRPr="00C16538">
        <w:t xml:space="preserve"> </w:t>
      </w:r>
      <w:r w:rsidRPr="00C16538">
        <w:t>экспертного</w:t>
      </w:r>
      <w:r w:rsidR="00C16538" w:rsidRPr="00C16538">
        <w:t xml:space="preserve"> </w:t>
      </w:r>
      <w:r w:rsidRPr="00C16538">
        <w:t>совета</w:t>
      </w:r>
      <w:r w:rsidR="00C16538" w:rsidRPr="00C16538">
        <w:t xml:space="preserve"> </w:t>
      </w:r>
      <w:r w:rsidRPr="00C16538">
        <w:t>Комитета</w:t>
      </w:r>
      <w:r w:rsidR="00C16538" w:rsidRPr="00C16538">
        <w:t xml:space="preserve"> </w:t>
      </w:r>
      <w:r w:rsidRPr="00C16538">
        <w:t>Госдумы</w:t>
      </w:r>
      <w:r w:rsidR="00C16538" w:rsidRPr="00C16538">
        <w:t xml:space="preserve"> </w:t>
      </w:r>
      <w:r w:rsidRPr="00C16538">
        <w:t>по</w:t>
      </w:r>
      <w:r w:rsidR="00C16538" w:rsidRPr="00C16538">
        <w:t xml:space="preserve"> </w:t>
      </w:r>
      <w:r w:rsidRPr="00C16538">
        <w:t>экономической</w:t>
      </w:r>
      <w:r w:rsidR="00C16538" w:rsidRPr="00C16538">
        <w:t xml:space="preserve"> </w:t>
      </w:r>
      <w:r w:rsidRPr="00C16538">
        <w:t>политике</w:t>
      </w:r>
      <w:r w:rsidR="00C16538" w:rsidRPr="00C16538">
        <w:t xml:space="preserve"> </w:t>
      </w:r>
      <w:r w:rsidRPr="00C16538">
        <w:t>Оксана</w:t>
      </w:r>
      <w:r w:rsidR="00C16538" w:rsidRPr="00C16538">
        <w:t xml:space="preserve"> </w:t>
      </w:r>
      <w:r w:rsidRPr="00C16538">
        <w:t>Васильева.</w:t>
      </w:r>
      <w:bookmarkEnd w:id="184"/>
    </w:p>
    <w:p w:rsidR="007A1B8B" w:rsidRPr="00C16538" w:rsidRDefault="00F26914" w:rsidP="007A1B8B">
      <w:r>
        <w:t>«</w:t>
      </w:r>
      <w:r w:rsidR="007A1B8B" w:rsidRPr="00C16538">
        <w:t>В</w:t>
      </w:r>
      <w:r w:rsidR="00C16538" w:rsidRPr="00C16538">
        <w:t xml:space="preserve"> </w:t>
      </w:r>
      <w:r w:rsidR="007A1B8B" w:rsidRPr="00C16538">
        <w:t>2023</w:t>
      </w:r>
      <w:r w:rsidR="00C16538" w:rsidRPr="00C16538">
        <w:t xml:space="preserve"> </w:t>
      </w:r>
      <w:r w:rsidR="007A1B8B" w:rsidRPr="00C16538">
        <w:t>году</w:t>
      </w:r>
      <w:r w:rsidR="00C16538" w:rsidRPr="00C16538">
        <w:t xml:space="preserve"> </w:t>
      </w:r>
      <w:r w:rsidR="007A1B8B" w:rsidRPr="00C16538">
        <w:t>никто</w:t>
      </w:r>
      <w:r w:rsidR="00C16538" w:rsidRPr="00C16538">
        <w:t xml:space="preserve"> </w:t>
      </w:r>
      <w:r w:rsidR="007A1B8B" w:rsidRPr="00C16538">
        <w:t>не</w:t>
      </w:r>
      <w:r w:rsidR="00C16538" w:rsidRPr="00C16538">
        <w:t xml:space="preserve"> </w:t>
      </w:r>
      <w:r w:rsidR="007A1B8B" w:rsidRPr="00C16538">
        <w:t>вышел</w:t>
      </w:r>
      <w:r w:rsidR="00C16538" w:rsidRPr="00C16538">
        <w:t xml:space="preserve"> </w:t>
      </w:r>
      <w:r w:rsidR="007A1B8B" w:rsidRPr="00C16538">
        <w:t>на</w:t>
      </w:r>
      <w:r w:rsidR="00C16538" w:rsidRPr="00C16538">
        <w:t xml:space="preserve"> </w:t>
      </w:r>
      <w:r w:rsidR="007A1B8B" w:rsidRPr="00C16538">
        <w:t>пенсию</w:t>
      </w:r>
      <w:r w:rsidR="00C16538" w:rsidRPr="00C16538">
        <w:t xml:space="preserve"> </w:t>
      </w:r>
      <w:r w:rsidR="007A1B8B" w:rsidRPr="00C16538">
        <w:t>на</w:t>
      </w:r>
      <w:r w:rsidR="00C16538" w:rsidRPr="00C16538">
        <w:t xml:space="preserve"> </w:t>
      </w:r>
      <w:r w:rsidR="007A1B8B" w:rsidRPr="00C16538">
        <w:t>общих</w:t>
      </w:r>
      <w:r w:rsidR="00C16538" w:rsidRPr="00C16538">
        <w:t xml:space="preserve"> </w:t>
      </w:r>
      <w:r w:rsidR="007A1B8B" w:rsidRPr="00C16538">
        <w:t>основаниях.</w:t>
      </w:r>
      <w:r w:rsidR="00C16538" w:rsidRPr="00C16538">
        <w:t xml:space="preserve"> </w:t>
      </w:r>
      <w:r w:rsidR="007A1B8B" w:rsidRPr="00C16538">
        <w:t>Такая</w:t>
      </w:r>
      <w:r w:rsidR="00C16538" w:rsidRPr="00C16538">
        <w:t xml:space="preserve"> </w:t>
      </w:r>
      <w:r w:rsidR="007A1B8B" w:rsidRPr="00C16538">
        <w:t>ситуация</w:t>
      </w:r>
      <w:r w:rsidR="00C16538" w:rsidRPr="00C16538">
        <w:t xml:space="preserve"> </w:t>
      </w:r>
      <w:r w:rsidR="007A1B8B" w:rsidRPr="00C16538">
        <w:t>повторится</w:t>
      </w:r>
      <w:r w:rsidR="00C16538" w:rsidRPr="00C16538">
        <w:t xml:space="preserve"> </w:t>
      </w:r>
      <w:r w:rsidR="007A1B8B" w:rsidRPr="00C16538">
        <w:t>снова</w:t>
      </w:r>
      <w:r w:rsidR="00C16538" w:rsidRPr="00C16538">
        <w:t xml:space="preserve"> </w:t>
      </w:r>
      <w:r w:rsidR="007A1B8B" w:rsidRPr="00C16538">
        <w:t>в</w:t>
      </w:r>
      <w:r w:rsidR="00C16538" w:rsidRPr="00C16538">
        <w:t xml:space="preserve"> </w:t>
      </w:r>
      <w:r w:rsidR="007A1B8B" w:rsidRPr="00C16538">
        <w:t>2025</w:t>
      </w:r>
      <w:r w:rsidR="00C16538" w:rsidRPr="00C16538">
        <w:t xml:space="preserve"> </w:t>
      </w:r>
      <w:r w:rsidR="007A1B8B" w:rsidRPr="00C16538">
        <w:t>году,</w:t>
      </w:r>
      <w:r w:rsidR="00C16538" w:rsidRPr="00C16538">
        <w:t xml:space="preserve"> </w:t>
      </w:r>
      <w:r w:rsidR="007A1B8B" w:rsidRPr="00C16538">
        <w:t>но</w:t>
      </w:r>
      <w:r w:rsidR="00C16538" w:rsidRPr="00C16538">
        <w:t xml:space="preserve"> </w:t>
      </w:r>
      <w:r w:rsidR="007A1B8B" w:rsidRPr="00C16538">
        <w:t>в</w:t>
      </w:r>
      <w:r w:rsidR="00C16538" w:rsidRPr="00C16538">
        <w:t xml:space="preserve"> </w:t>
      </w:r>
      <w:r w:rsidR="007A1B8B" w:rsidRPr="00C16538">
        <w:t>следующем</w:t>
      </w:r>
      <w:r w:rsidR="00C16538" w:rsidRPr="00C16538">
        <w:t xml:space="preserve"> </w:t>
      </w:r>
      <w:r w:rsidR="007A1B8B" w:rsidRPr="00C16538">
        <w:t>году</w:t>
      </w:r>
      <w:r w:rsidR="00C16538" w:rsidRPr="00C16538">
        <w:t xml:space="preserve"> </w:t>
      </w:r>
      <w:r w:rsidR="007A1B8B" w:rsidRPr="00C16538">
        <w:t>возможность</w:t>
      </w:r>
      <w:r w:rsidR="00C16538" w:rsidRPr="00C16538">
        <w:t xml:space="preserve"> </w:t>
      </w:r>
      <w:r w:rsidR="007A1B8B" w:rsidRPr="00C16538">
        <w:t>выйти</w:t>
      </w:r>
      <w:r w:rsidR="00C16538" w:rsidRPr="00C16538">
        <w:t xml:space="preserve"> </w:t>
      </w:r>
      <w:r w:rsidR="007A1B8B" w:rsidRPr="00C16538">
        <w:t>на</w:t>
      </w:r>
      <w:r w:rsidR="00C16538" w:rsidRPr="00C16538">
        <w:t xml:space="preserve"> </w:t>
      </w:r>
      <w:r w:rsidR="007A1B8B" w:rsidRPr="00C16538">
        <w:t>заслуженный</w:t>
      </w:r>
      <w:r w:rsidR="00C16538" w:rsidRPr="00C16538">
        <w:t xml:space="preserve"> </w:t>
      </w:r>
      <w:r w:rsidR="007A1B8B" w:rsidRPr="00C16538">
        <w:t>отдых</w:t>
      </w:r>
      <w:r w:rsidR="00C16538" w:rsidRPr="00C16538">
        <w:t xml:space="preserve"> </w:t>
      </w:r>
      <w:r w:rsidR="007A1B8B" w:rsidRPr="00C16538">
        <w:t>получат</w:t>
      </w:r>
      <w:r w:rsidR="00C16538" w:rsidRPr="00C16538">
        <w:t xml:space="preserve"> </w:t>
      </w:r>
      <w:r w:rsidR="007A1B8B" w:rsidRPr="00C16538">
        <w:t>женщины</w:t>
      </w:r>
      <w:r w:rsidR="00C16538" w:rsidRPr="00C16538">
        <w:t xml:space="preserve"> </w:t>
      </w:r>
      <w:r w:rsidR="007A1B8B" w:rsidRPr="00C16538">
        <w:t>и</w:t>
      </w:r>
      <w:r w:rsidR="00C16538" w:rsidRPr="00C16538">
        <w:t xml:space="preserve"> </w:t>
      </w:r>
      <w:r w:rsidR="007A1B8B" w:rsidRPr="00C16538">
        <w:t>мужчины,</w:t>
      </w:r>
      <w:r w:rsidR="00C16538" w:rsidRPr="00C16538">
        <w:t xml:space="preserve"> </w:t>
      </w:r>
      <w:r w:rsidR="007A1B8B" w:rsidRPr="00C16538">
        <w:t>которым</w:t>
      </w:r>
      <w:r w:rsidR="00C16538" w:rsidRPr="00C16538">
        <w:t xml:space="preserve"> </w:t>
      </w:r>
      <w:r w:rsidR="007A1B8B" w:rsidRPr="00C16538">
        <w:t>исполнится</w:t>
      </w:r>
      <w:r w:rsidR="00C16538" w:rsidRPr="00C16538">
        <w:t xml:space="preserve"> </w:t>
      </w:r>
      <w:r w:rsidR="007A1B8B" w:rsidRPr="00C16538">
        <w:t>58</w:t>
      </w:r>
      <w:r w:rsidR="00C16538" w:rsidRPr="00C16538">
        <w:t xml:space="preserve"> </w:t>
      </w:r>
      <w:r w:rsidR="007A1B8B" w:rsidRPr="00C16538">
        <w:t>и</w:t>
      </w:r>
      <w:r w:rsidR="00C16538" w:rsidRPr="00C16538">
        <w:t xml:space="preserve"> </w:t>
      </w:r>
      <w:r w:rsidR="007A1B8B" w:rsidRPr="00C16538">
        <w:t>63</w:t>
      </w:r>
      <w:r w:rsidR="00C16538" w:rsidRPr="00C16538">
        <w:t xml:space="preserve"> </w:t>
      </w:r>
      <w:r w:rsidR="007A1B8B" w:rsidRPr="00C16538">
        <w:t>года</w:t>
      </w:r>
      <w:r w:rsidR="00C16538" w:rsidRPr="00C16538">
        <w:t xml:space="preserve"> </w:t>
      </w:r>
      <w:r w:rsidR="007A1B8B" w:rsidRPr="00C16538">
        <w:t>соответственно</w:t>
      </w:r>
      <w:r>
        <w:t>»</w:t>
      </w:r>
      <w:r w:rsidR="007A1B8B" w:rsidRPr="00C16538">
        <w:t>,</w:t>
      </w:r>
      <w:r w:rsidR="00C16538" w:rsidRPr="00C16538">
        <w:t xml:space="preserve"> </w:t>
      </w:r>
      <w:r>
        <w:t>-</w:t>
      </w:r>
      <w:r w:rsidR="00C16538" w:rsidRPr="00C16538">
        <w:t xml:space="preserve"> </w:t>
      </w:r>
      <w:r w:rsidR="007A1B8B" w:rsidRPr="00C16538">
        <w:t>сказала</w:t>
      </w:r>
      <w:r w:rsidR="00C16538" w:rsidRPr="00C16538">
        <w:t xml:space="preserve"> </w:t>
      </w:r>
      <w:r w:rsidR="007A1B8B" w:rsidRPr="00C16538">
        <w:t>Оксана</w:t>
      </w:r>
      <w:r w:rsidR="00C16538" w:rsidRPr="00C16538">
        <w:t xml:space="preserve"> </w:t>
      </w:r>
      <w:r w:rsidR="007A1B8B" w:rsidRPr="00C16538">
        <w:t>Васильева.</w:t>
      </w:r>
    </w:p>
    <w:p w:rsidR="007A1B8B" w:rsidRPr="00C16538" w:rsidRDefault="007A1B8B" w:rsidP="007A1B8B">
      <w:r w:rsidRPr="00C16538">
        <w:t>Пенсионеры</w:t>
      </w:r>
      <w:r w:rsidR="00C16538" w:rsidRPr="00C16538">
        <w:t xml:space="preserve"> </w:t>
      </w:r>
      <w:r w:rsidRPr="00C16538">
        <w:t>станут</w:t>
      </w:r>
      <w:r w:rsidR="00C16538" w:rsidRPr="00C16538">
        <w:t xml:space="preserve"> </w:t>
      </w:r>
      <w:r w:rsidRPr="00C16538">
        <w:t>получать</w:t>
      </w:r>
      <w:r w:rsidR="00C16538" w:rsidRPr="00C16538">
        <w:t xml:space="preserve"> </w:t>
      </w:r>
      <w:r w:rsidRPr="00C16538">
        <w:t>больше,</w:t>
      </w:r>
      <w:r w:rsidR="00C16538" w:rsidRPr="00C16538">
        <w:t xml:space="preserve"> </w:t>
      </w:r>
      <w:r w:rsidRPr="00C16538">
        <w:t>отметила</w:t>
      </w:r>
      <w:r w:rsidR="00C16538" w:rsidRPr="00C16538">
        <w:t xml:space="preserve"> </w:t>
      </w:r>
      <w:r w:rsidRPr="00C16538">
        <w:t>экономист.</w:t>
      </w:r>
      <w:r w:rsidR="00C16538" w:rsidRPr="00C16538">
        <w:t xml:space="preserve"> </w:t>
      </w:r>
      <w:r w:rsidR="00F26914">
        <w:t>«</w:t>
      </w:r>
      <w:r w:rsidRPr="00C16538">
        <w:t>Повышение</w:t>
      </w:r>
      <w:r w:rsidR="00C16538" w:rsidRPr="00C16538">
        <w:t xml:space="preserve"> </w:t>
      </w:r>
      <w:r w:rsidRPr="00C16538">
        <w:t>страховых</w:t>
      </w:r>
      <w:r w:rsidR="00C16538" w:rsidRPr="00C16538">
        <w:t xml:space="preserve"> </w:t>
      </w:r>
      <w:r w:rsidRPr="00C16538">
        <w:t>пенсий</w:t>
      </w:r>
      <w:r w:rsidR="00C16538" w:rsidRPr="00C16538">
        <w:t xml:space="preserve"> </w:t>
      </w:r>
      <w:r w:rsidRPr="00C16538">
        <w:t>повлечет</w:t>
      </w:r>
      <w:r w:rsidR="00C16538" w:rsidRPr="00C16538">
        <w:t xml:space="preserve"> </w:t>
      </w:r>
      <w:r w:rsidRPr="00C16538">
        <w:t>за</w:t>
      </w:r>
      <w:r w:rsidR="00C16538" w:rsidRPr="00C16538">
        <w:t xml:space="preserve"> </w:t>
      </w:r>
      <w:r w:rsidRPr="00C16538">
        <w:t>собой</w:t>
      </w:r>
      <w:r w:rsidR="00C16538" w:rsidRPr="00C16538">
        <w:t xml:space="preserve"> </w:t>
      </w:r>
      <w:r w:rsidRPr="00C16538">
        <w:t>увеличение</w:t>
      </w:r>
      <w:r w:rsidR="00C16538" w:rsidRPr="00C16538">
        <w:t xml:space="preserve"> </w:t>
      </w:r>
      <w:r w:rsidRPr="00C16538">
        <w:t>дохода</w:t>
      </w:r>
      <w:r w:rsidR="00C16538" w:rsidRPr="00C16538">
        <w:t xml:space="preserve"> </w:t>
      </w:r>
      <w:r w:rsidRPr="00C16538">
        <w:t>пенсионеров,</w:t>
      </w:r>
      <w:r w:rsidR="00C16538" w:rsidRPr="00C16538">
        <w:t xml:space="preserve"> </w:t>
      </w:r>
      <w:r w:rsidRPr="00C16538">
        <w:t>получателей</w:t>
      </w:r>
      <w:r w:rsidR="00C16538" w:rsidRPr="00C16538">
        <w:t xml:space="preserve"> </w:t>
      </w:r>
      <w:r w:rsidRPr="00C16538">
        <w:t>данных</w:t>
      </w:r>
      <w:r w:rsidR="00C16538" w:rsidRPr="00C16538">
        <w:t xml:space="preserve"> </w:t>
      </w:r>
      <w:r w:rsidRPr="00C16538">
        <w:t>выплат.</w:t>
      </w:r>
      <w:r w:rsidR="00C16538" w:rsidRPr="00C16538">
        <w:t xml:space="preserve"> </w:t>
      </w:r>
      <w:r w:rsidRPr="00C16538">
        <w:t>Это</w:t>
      </w:r>
      <w:r w:rsidR="00C16538" w:rsidRPr="00C16538">
        <w:t xml:space="preserve"> </w:t>
      </w:r>
      <w:r w:rsidRPr="00C16538">
        <w:t>означает,</w:t>
      </w:r>
      <w:r w:rsidR="00C16538" w:rsidRPr="00C16538">
        <w:t xml:space="preserve"> </w:t>
      </w:r>
      <w:r w:rsidRPr="00C16538">
        <w:t>что</w:t>
      </w:r>
      <w:r w:rsidR="00C16538" w:rsidRPr="00C16538">
        <w:t xml:space="preserve"> </w:t>
      </w:r>
      <w:r w:rsidRPr="00C16538">
        <w:t>люди,</w:t>
      </w:r>
      <w:r w:rsidR="00C16538" w:rsidRPr="00C16538">
        <w:t xml:space="preserve"> </w:t>
      </w:r>
      <w:r w:rsidRPr="00C16538">
        <w:t>выходящие</w:t>
      </w:r>
      <w:r w:rsidR="00C16538" w:rsidRPr="00C16538">
        <w:t xml:space="preserve"> </w:t>
      </w:r>
      <w:r w:rsidRPr="00C16538">
        <w:t>на</w:t>
      </w:r>
      <w:r w:rsidR="00C16538" w:rsidRPr="00C16538">
        <w:t xml:space="preserve"> </w:t>
      </w:r>
      <w:r w:rsidRPr="00C16538">
        <w:t>заслуженный</w:t>
      </w:r>
      <w:r w:rsidR="00C16538" w:rsidRPr="00C16538">
        <w:t xml:space="preserve"> </w:t>
      </w:r>
      <w:r w:rsidRPr="00C16538">
        <w:t>отдых</w:t>
      </w:r>
      <w:r w:rsidR="00C16538" w:rsidRPr="00C16538">
        <w:t xml:space="preserve"> </w:t>
      </w:r>
      <w:r w:rsidRPr="00C16538">
        <w:t>после</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больше</w:t>
      </w:r>
      <w:r w:rsidR="00C16538" w:rsidRPr="00C16538">
        <w:t xml:space="preserve"> </w:t>
      </w:r>
      <w:r w:rsidRPr="00C16538">
        <w:t>средств</w:t>
      </w:r>
      <w:r w:rsidR="00C16538" w:rsidRPr="00C16538">
        <w:t xml:space="preserve"> </w:t>
      </w:r>
      <w:r w:rsidRPr="00C16538">
        <w:t>для</w:t>
      </w:r>
      <w:r w:rsidR="00C16538" w:rsidRPr="00C16538">
        <w:t xml:space="preserve"> </w:t>
      </w:r>
      <w:r w:rsidRPr="00C16538">
        <w:t>существования</w:t>
      </w:r>
      <w:r w:rsidR="00F26914">
        <w:t>»</w:t>
      </w:r>
      <w:r w:rsidRPr="00C16538">
        <w:t>,</w:t>
      </w:r>
      <w:r w:rsidR="00C16538" w:rsidRPr="00C16538">
        <w:t xml:space="preserve"> </w:t>
      </w:r>
      <w:r w:rsidR="00F26914">
        <w:t>-</w:t>
      </w:r>
      <w:r w:rsidR="00C16538" w:rsidRPr="00C16538">
        <w:t xml:space="preserve"> </w:t>
      </w:r>
      <w:r w:rsidRPr="00C16538">
        <w:t>рассказала</w:t>
      </w:r>
      <w:r w:rsidR="00C16538" w:rsidRPr="00C16538">
        <w:t xml:space="preserve"> </w:t>
      </w:r>
      <w:r w:rsidRPr="00C16538">
        <w:t>эксперт.</w:t>
      </w:r>
    </w:p>
    <w:p w:rsidR="007A1B8B" w:rsidRPr="00C16538" w:rsidRDefault="007319D9" w:rsidP="007A1B8B">
      <w:r>
        <w:lastRenderedPageBreak/>
        <w:pict>
          <v:shape id="_x0000_i1028" type="#_x0000_t75" style="width:453.6pt;height:266.4pt">
            <v:imagedata r:id="rId82" o:title="ФедералПресс"/>
          </v:shape>
        </w:pict>
      </w:r>
    </w:p>
    <w:p w:rsidR="007A1B8B" w:rsidRPr="00C16538" w:rsidRDefault="00C50B57" w:rsidP="007A1B8B">
      <w:hyperlink r:id="rId83" w:history="1">
        <w:r w:rsidR="007A1B8B" w:rsidRPr="00C16538">
          <w:rPr>
            <w:rStyle w:val="a3"/>
          </w:rPr>
          <w:t>https://ura.news/news/1052718739</w:t>
        </w:r>
      </w:hyperlink>
      <w:r w:rsidR="00C16538" w:rsidRPr="00C16538">
        <w:t xml:space="preserve"> </w:t>
      </w:r>
    </w:p>
    <w:p w:rsidR="00AA3E87" w:rsidRPr="00C16538" w:rsidRDefault="00AA3E87" w:rsidP="00AA3E87">
      <w:pPr>
        <w:pStyle w:val="2"/>
      </w:pPr>
      <w:bookmarkStart w:id="185" w:name="_Toc155677076"/>
      <w:r w:rsidRPr="00C16538">
        <w:t>Газета.ru,</w:t>
      </w:r>
      <w:r w:rsidR="00C16538" w:rsidRPr="00C16538">
        <w:t xml:space="preserve"> </w:t>
      </w:r>
      <w:r w:rsidRPr="00C16538">
        <w:t>01.01.2024,</w:t>
      </w:r>
      <w:r w:rsidR="00C16538" w:rsidRPr="00C16538">
        <w:t xml:space="preserve"> </w:t>
      </w:r>
      <w:r w:rsidRPr="00C16538">
        <w:t>Москвичам</w:t>
      </w:r>
      <w:r w:rsidR="00C16538" w:rsidRPr="00C16538">
        <w:t xml:space="preserve"> </w:t>
      </w:r>
      <w:r w:rsidRPr="00C16538">
        <w:t>подняли</w:t>
      </w:r>
      <w:r w:rsidR="00C16538" w:rsidRPr="00C16538">
        <w:t xml:space="preserve"> </w:t>
      </w:r>
      <w:r w:rsidRPr="00C16538">
        <w:t>минимальный</w:t>
      </w:r>
      <w:r w:rsidR="00C16538" w:rsidRPr="00C16538">
        <w:t xml:space="preserve"> </w:t>
      </w:r>
      <w:r w:rsidRPr="00C16538">
        <w:t>размер</w:t>
      </w:r>
      <w:r w:rsidR="00C16538" w:rsidRPr="00C16538">
        <w:t xml:space="preserve"> </w:t>
      </w:r>
      <w:r w:rsidRPr="00C16538">
        <w:t>пенсии</w:t>
      </w:r>
      <w:bookmarkEnd w:id="185"/>
    </w:p>
    <w:p w:rsidR="00AA3E87" w:rsidRPr="00C16538" w:rsidRDefault="00AA3E87" w:rsidP="00315D6E">
      <w:pPr>
        <w:pStyle w:val="3"/>
      </w:pPr>
      <w:bookmarkStart w:id="186" w:name="_Toc155677077"/>
      <w:r w:rsidRPr="00C16538">
        <w:t>Наименьший</w:t>
      </w:r>
      <w:r w:rsidR="00C16538" w:rsidRPr="00C16538">
        <w:t xml:space="preserve"> </w:t>
      </w:r>
      <w:r w:rsidRPr="00C16538">
        <w:t>размер</w:t>
      </w:r>
      <w:r w:rsidR="00C16538" w:rsidRPr="00C16538">
        <w:t xml:space="preserve"> </w:t>
      </w:r>
      <w:r w:rsidRPr="00C16538">
        <w:t>пенсионных</w:t>
      </w:r>
      <w:r w:rsidR="00C16538" w:rsidRPr="00C16538">
        <w:t xml:space="preserve"> </w:t>
      </w:r>
      <w:r w:rsidRPr="00C16538">
        <w:t>выплат</w:t>
      </w:r>
      <w:r w:rsidR="00C16538" w:rsidRPr="00C16538">
        <w:t xml:space="preserve"> </w:t>
      </w:r>
      <w:r w:rsidRPr="00C16538">
        <w:t>с</w:t>
      </w:r>
      <w:r w:rsidR="00C16538" w:rsidRPr="00C16538">
        <w:t xml:space="preserve"> </w:t>
      </w:r>
      <w:r w:rsidRPr="00C16538">
        <w:t>городской</w:t>
      </w:r>
      <w:r w:rsidR="00C16538" w:rsidRPr="00C16538">
        <w:t xml:space="preserve"> </w:t>
      </w:r>
      <w:r w:rsidRPr="00C16538">
        <w:t>доплатой</w:t>
      </w:r>
      <w:r w:rsidR="00C16538" w:rsidRPr="00C16538">
        <w:t xml:space="preserve"> </w:t>
      </w:r>
      <w:r w:rsidRPr="00C16538">
        <w:t>в</w:t>
      </w:r>
      <w:r w:rsidR="00C16538" w:rsidRPr="00C16538">
        <w:t xml:space="preserve"> </w:t>
      </w:r>
      <w:r w:rsidRPr="00C16538">
        <w:t>Москве</w:t>
      </w:r>
      <w:r w:rsidR="00C16538" w:rsidRPr="00C16538">
        <w:t xml:space="preserve"> </w:t>
      </w:r>
      <w:r w:rsidRPr="00C16538">
        <w:t>вырос</w:t>
      </w:r>
      <w:r w:rsidR="00C16538" w:rsidRPr="00C16538">
        <w:t xml:space="preserve"> </w:t>
      </w:r>
      <w:r w:rsidRPr="00C16538">
        <w:t>до</w:t>
      </w:r>
      <w:r w:rsidR="00C16538" w:rsidRPr="00C16538">
        <w:t xml:space="preserve"> </w:t>
      </w:r>
      <w:r w:rsidRPr="00C16538">
        <w:t>24,5</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сообщил</w:t>
      </w:r>
      <w:r w:rsidR="00C16538" w:rsidRPr="00C16538">
        <w:t xml:space="preserve"> </w:t>
      </w:r>
      <w:r w:rsidRPr="00C16538">
        <w:t>столичный</w:t>
      </w:r>
      <w:r w:rsidR="00C16538" w:rsidRPr="00C16538">
        <w:t xml:space="preserve"> </w:t>
      </w:r>
      <w:r w:rsidRPr="00C16538">
        <w:t>мэр</w:t>
      </w:r>
      <w:r w:rsidR="00C16538" w:rsidRPr="00C16538">
        <w:t xml:space="preserve"> </w:t>
      </w:r>
      <w:r w:rsidRPr="00C16538">
        <w:t>Сергей</w:t>
      </w:r>
      <w:r w:rsidR="00C16538" w:rsidRPr="00C16538">
        <w:t xml:space="preserve"> </w:t>
      </w:r>
      <w:r w:rsidRPr="00C16538">
        <w:t>Собянин</w:t>
      </w:r>
      <w:r w:rsidR="00C16538" w:rsidRPr="00C16538">
        <w:t xml:space="preserve"> </w:t>
      </w:r>
      <w:r w:rsidRPr="00C16538">
        <w:t>в</w:t>
      </w:r>
      <w:r w:rsidR="00C16538" w:rsidRPr="00C16538">
        <w:t xml:space="preserve"> </w:t>
      </w:r>
      <w:r w:rsidRPr="00C16538">
        <w:t>своем</w:t>
      </w:r>
      <w:r w:rsidR="00C16538" w:rsidRPr="00C16538">
        <w:t xml:space="preserve"> </w:t>
      </w:r>
      <w:r w:rsidRPr="00C16538">
        <w:t>Telegram-канале.</w:t>
      </w:r>
      <w:bookmarkEnd w:id="186"/>
    </w:p>
    <w:p w:rsidR="00AA3E87" w:rsidRPr="00C16538" w:rsidRDefault="00F26914" w:rsidP="00AA3E87">
      <w:r>
        <w:t>«</w:t>
      </w:r>
      <w:r w:rsidR="00AA3E87" w:rsidRPr="00C16538">
        <w:t>Минимальный</w:t>
      </w:r>
      <w:r w:rsidR="00C16538" w:rsidRPr="00C16538">
        <w:t xml:space="preserve"> </w:t>
      </w:r>
      <w:r w:rsidR="00AA3E87" w:rsidRPr="00C16538">
        <w:t>размер</w:t>
      </w:r>
      <w:r w:rsidR="00C16538" w:rsidRPr="00C16538">
        <w:t xml:space="preserve"> </w:t>
      </w:r>
      <w:r w:rsidR="00AA3E87" w:rsidRPr="00C16538">
        <w:t>пенсии</w:t>
      </w:r>
      <w:r w:rsidR="00C16538" w:rsidRPr="00C16538">
        <w:t xml:space="preserve"> </w:t>
      </w:r>
      <w:r w:rsidR="00AA3E87" w:rsidRPr="00C16538">
        <w:t>с</w:t>
      </w:r>
      <w:r w:rsidR="00C16538" w:rsidRPr="00C16538">
        <w:t xml:space="preserve"> </w:t>
      </w:r>
      <w:r w:rsidR="00AA3E87" w:rsidRPr="00C16538">
        <w:t>городской</w:t>
      </w:r>
      <w:r w:rsidR="00C16538" w:rsidRPr="00C16538">
        <w:t xml:space="preserve"> </w:t>
      </w:r>
      <w:r w:rsidR="00AA3E87" w:rsidRPr="00C16538">
        <w:t>доплатой</w:t>
      </w:r>
      <w:r w:rsidR="00C16538" w:rsidRPr="00C16538">
        <w:t xml:space="preserve"> </w:t>
      </w:r>
      <w:r w:rsidR="00AA3E87" w:rsidRPr="00C16538">
        <w:t>будет</w:t>
      </w:r>
      <w:r w:rsidR="00C16538" w:rsidRPr="00C16538">
        <w:t xml:space="preserve"> </w:t>
      </w:r>
      <w:r w:rsidR="00AA3E87" w:rsidRPr="00C16538">
        <w:t>увеличен</w:t>
      </w:r>
      <w:r w:rsidR="00C16538" w:rsidRPr="00C16538">
        <w:t xml:space="preserve"> </w:t>
      </w:r>
      <w:r w:rsidR="00AA3E87" w:rsidRPr="00C16538">
        <w:t>до</w:t>
      </w:r>
      <w:r w:rsidR="00C16538" w:rsidRPr="00C16538">
        <w:t xml:space="preserve"> </w:t>
      </w:r>
      <w:r w:rsidR="00AA3E87" w:rsidRPr="00C16538">
        <w:t>24</w:t>
      </w:r>
      <w:r w:rsidR="00C16538" w:rsidRPr="00C16538">
        <w:t xml:space="preserve"> </w:t>
      </w:r>
      <w:r w:rsidR="00AA3E87" w:rsidRPr="00C16538">
        <w:t>500</w:t>
      </w:r>
      <w:r w:rsidR="00C16538" w:rsidRPr="00C16538">
        <w:t xml:space="preserve"> </w:t>
      </w:r>
      <w:r w:rsidR="00AA3E87" w:rsidRPr="00C16538">
        <w:t>рублей</w:t>
      </w:r>
      <w:r w:rsidR="00C16538" w:rsidRPr="00C16538">
        <w:t xml:space="preserve"> </w:t>
      </w:r>
      <w:r w:rsidR="00AA3E87" w:rsidRPr="00C16538">
        <w:t>в</w:t>
      </w:r>
      <w:r w:rsidR="00C16538" w:rsidRPr="00C16538">
        <w:t xml:space="preserve"> </w:t>
      </w:r>
      <w:r w:rsidR="00AA3E87" w:rsidRPr="00C16538">
        <w:t>месяц</w:t>
      </w:r>
      <w:r>
        <w:t>»</w:t>
      </w:r>
      <w:r w:rsidR="00AA3E87" w:rsidRPr="00C16538">
        <w:t>,</w:t>
      </w:r>
      <w:r w:rsidR="00C16538" w:rsidRPr="00C16538">
        <w:t xml:space="preserve"> </w:t>
      </w:r>
      <w:r>
        <w:t>-</w:t>
      </w:r>
      <w:r w:rsidR="00C16538" w:rsidRPr="00C16538">
        <w:t xml:space="preserve"> </w:t>
      </w:r>
      <w:r w:rsidR="00AA3E87" w:rsidRPr="00C16538">
        <w:t>объявил</w:t>
      </w:r>
      <w:r w:rsidR="00C16538" w:rsidRPr="00C16538">
        <w:t xml:space="preserve"> </w:t>
      </w:r>
      <w:r w:rsidR="00AA3E87" w:rsidRPr="00C16538">
        <w:t>градоначальник.</w:t>
      </w:r>
    </w:p>
    <w:p w:rsidR="00AA3E87" w:rsidRPr="00C16538" w:rsidRDefault="00AA3E87" w:rsidP="00AA3E87">
      <w:r w:rsidRPr="00C16538">
        <w:t>Он</w:t>
      </w:r>
      <w:r w:rsidR="00C16538" w:rsidRPr="00C16538">
        <w:t xml:space="preserve"> </w:t>
      </w:r>
      <w:r w:rsidRPr="00C16538">
        <w:t>также</w:t>
      </w:r>
      <w:r w:rsidR="00C16538" w:rsidRPr="00C16538">
        <w:t xml:space="preserve"> </w:t>
      </w:r>
      <w:r w:rsidRPr="00C16538">
        <w:t>анонсировал</w:t>
      </w:r>
      <w:r w:rsidR="00C16538" w:rsidRPr="00C16538">
        <w:t xml:space="preserve"> </w:t>
      </w:r>
      <w:r w:rsidRPr="00C16538">
        <w:t>индексацию</w:t>
      </w:r>
      <w:r w:rsidR="00C16538" w:rsidRPr="00C16538">
        <w:t xml:space="preserve"> </w:t>
      </w:r>
      <w:r w:rsidRPr="00C16538">
        <w:t>единовременных</w:t>
      </w:r>
      <w:r w:rsidR="00C16538" w:rsidRPr="00C16538">
        <w:t xml:space="preserve"> </w:t>
      </w:r>
      <w:r w:rsidRPr="00C16538">
        <w:t>и</w:t>
      </w:r>
      <w:r w:rsidR="00C16538" w:rsidRPr="00C16538">
        <w:t xml:space="preserve"> </w:t>
      </w:r>
      <w:r w:rsidRPr="00C16538">
        <w:t>ежемесячных</w:t>
      </w:r>
      <w:r w:rsidR="00C16538" w:rsidRPr="00C16538">
        <w:t xml:space="preserve"> </w:t>
      </w:r>
      <w:r w:rsidRPr="00C16538">
        <w:t>социальных</w:t>
      </w:r>
      <w:r w:rsidR="00C16538" w:rsidRPr="00C16538">
        <w:t xml:space="preserve"> </w:t>
      </w:r>
      <w:r w:rsidRPr="00C16538">
        <w:t>дотаций</w:t>
      </w:r>
      <w:r w:rsidR="00C16538" w:rsidRPr="00C16538">
        <w:t xml:space="preserve"> </w:t>
      </w:r>
      <w:r w:rsidRPr="00C16538">
        <w:t>для</w:t>
      </w:r>
      <w:r w:rsidR="00C16538" w:rsidRPr="00C16538">
        <w:t xml:space="preserve"> </w:t>
      </w:r>
      <w:r w:rsidRPr="00C16538">
        <w:t>жителей</w:t>
      </w:r>
      <w:r w:rsidR="00C16538" w:rsidRPr="00C16538">
        <w:t xml:space="preserve"> </w:t>
      </w:r>
      <w:r w:rsidRPr="00C16538">
        <w:t>российской</w:t>
      </w:r>
      <w:r w:rsidR="00C16538" w:rsidRPr="00C16538">
        <w:t xml:space="preserve"> </w:t>
      </w:r>
      <w:r w:rsidRPr="00C16538">
        <w:t>столицы.</w:t>
      </w:r>
      <w:r w:rsidR="00C16538" w:rsidRPr="00C16538">
        <w:t xml:space="preserve"> </w:t>
      </w:r>
      <w:r w:rsidRPr="00C16538">
        <w:t>Это</w:t>
      </w:r>
      <w:r w:rsidR="00C16538" w:rsidRPr="00C16538">
        <w:t xml:space="preserve"> </w:t>
      </w:r>
      <w:r w:rsidRPr="00C16538">
        <w:t>коснется</w:t>
      </w:r>
      <w:r w:rsidR="00C16538" w:rsidRPr="00C16538">
        <w:t xml:space="preserve"> </w:t>
      </w:r>
      <w:r w:rsidRPr="00C16538">
        <w:t>многодетных</w:t>
      </w:r>
      <w:r w:rsidR="00C16538" w:rsidRPr="00C16538">
        <w:t xml:space="preserve"> </w:t>
      </w:r>
      <w:r w:rsidRPr="00C16538">
        <w:t>семей,</w:t>
      </w:r>
      <w:r w:rsidR="00C16538" w:rsidRPr="00C16538">
        <w:t xml:space="preserve"> </w:t>
      </w:r>
      <w:r w:rsidRPr="00C16538">
        <w:t>детей</w:t>
      </w:r>
      <w:r w:rsidR="00C16538" w:rsidRPr="00C16538">
        <w:t xml:space="preserve"> </w:t>
      </w:r>
      <w:r w:rsidRPr="00C16538">
        <w:t>и</w:t>
      </w:r>
      <w:r w:rsidR="00C16538" w:rsidRPr="00C16538">
        <w:t xml:space="preserve"> </w:t>
      </w:r>
      <w:r w:rsidRPr="00C16538">
        <w:t>родителей</w:t>
      </w:r>
      <w:r w:rsidR="00C16538" w:rsidRPr="00C16538">
        <w:t xml:space="preserve"> </w:t>
      </w:r>
      <w:r w:rsidRPr="00C16538">
        <w:t>военнослужащих,</w:t>
      </w:r>
      <w:r w:rsidR="00C16538" w:rsidRPr="00C16538">
        <w:t xml:space="preserve"> </w:t>
      </w:r>
      <w:r w:rsidRPr="00C16538">
        <w:t>которые</w:t>
      </w:r>
      <w:r w:rsidR="00C16538" w:rsidRPr="00C16538">
        <w:t xml:space="preserve"> </w:t>
      </w:r>
      <w:r w:rsidRPr="00C16538">
        <w:t>не</w:t>
      </w:r>
      <w:r w:rsidR="00C16538" w:rsidRPr="00C16538">
        <w:t xml:space="preserve"> </w:t>
      </w:r>
      <w:r w:rsidRPr="00C16538">
        <w:t>вернулись</w:t>
      </w:r>
      <w:r w:rsidR="00C16538" w:rsidRPr="00C16538">
        <w:t xml:space="preserve"> </w:t>
      </w:r>
      <w:r w:rsidRPr="00C16538">
        <w:t>со</w:t>
      </w:r>
      <w:r w:rsidR="00C16538" w:rsidRPr="00C16538">
        <w:t xml:space="preserve"> </w:t>
      </w:r>
      <w:r w:rsidRPr="00C16538">
        <w:t>спецоперации,</w:t>
      </w:r>
      <w:r w:rsidR="00C16538" w:rsidRPr="00C16538">
        <w:t xml:space="preserve"> </w:t>
      </w:r>
      <w:r w:rsidRPr="00C16538">
        <w:t>опекунов</w:t>
      </w:r>
      <w:r w:rsidR="00C16538" w:rsidRPr="00C16538">
        <w:t xml:space="preserve"> </w:t>
      </w:r>
      <w:r w:rsidRPr="00C16538">
        <w:t>детей</w:t>
      </w:r>
      <w:r w:rsidR="00C16538" w:rsidRPr="00C16538">
        <w:t xml:space="preserve"> </w:t>
      </w:r>
      <w:r w:rsidRPr="00C16538">
        <w:t>с</w:t>
      </w:r>
      <w:r w:rsidR="00C16538" w:rsidRPr="00C16538">
        <w:t xml:space="preserve"> </w:t>
      </w:r>
      <w:r w:rsidRPr="00C16538">
        <w:t>ограниченными</w:t>
      </w:r>
      <w:r w:rsidR="00C16538" w:rsidRPr="00C16538">
        <w:t xml:space="preserve"> </w:t>
      </w:r>
      <w:r w:rsidRPr="00C16538">
        <w:t>возможностями,</w:t>
      </w:r>
      <w:r w:rsidR="00C16538" w:rsidRPr="00C16538">
        <w:t xml:space="preserve"> </w:t>
      </w:r>
      <w:r w:rsidRPr="00C16538">
        <w:t>студенческих</w:t>
      </w:r>
      <w:r w:rsidR="00C16538" w:rsidRPr="00C16538">
        <w:t xml:space="preserve"> </w:t>
      </w:r>
      <w:r w:rsidRPr="00C16538">
        <w:t>и</w:t>
      </w:r>
      <w:r w:rsidR="00C16538" w:rsidRPr="00C16538">
        <w:t xml:space="preserve"> </w:t>
      </w:r>
      <w:r w:rsidRPr="00C16538">
        <w:t>приемных</w:t>
      </w:r>
      <w:r w:rsidR="00C16538" w:rsidRPr="00C16538">
        <w:t xml:space="preserve"> </w:t>
      </w:r>
      <w:r w:rsidRPr="00C16538">
        <w:t>семей,</w:t>
      </w:r>
      <w:r w:rsidR="00C16538" w:rsidRPr="00C16538">
        <w:t xml:space="preserve"> </w:t>
      </w:r>
      <w:r w:rsidRPr="00C16538">
        <w:t>сирот</w:t>
      </w:r>
      <w:r w:rsidR="00C16538" w:rsidRPr="00C16538">
        <w:t xml:space="preserve"> </w:t>
      </w:r>
      <w:r w:rsidRPr="00C16538">
        <w:t>и</w:t>
      </w:r>
      <w:r w:rsidR="00C16538" w:rsidRPr="00C16538">
        <w:t xml:space="preserve"> </w:t>
      </w:r>
      <w:r w:rsidRPr="00C16538">
        <w:t>детей,</w:t>
      </w:r>
      <w:r w:rsidR="00C16538" w:rsidRPr="00C16538">
        <w:t xml:space="preserve"> </w:t>
      </w:r>
      <w:r w:rsidRPr="00C16538">
        <w:t>оставшихся</w:t>
      </w:r>
      <w:r w:rsidR="00C16538" w:rsidRPr="00C16538">
        <w:t xml:space="preserve"> </w:t>
      </w:r>
      <w:r w:rsidRPr="00C16538">
        <w:t>без</w:t>
      </w:r>
      <w:r w:rsidR="00C16538" w:rsidRPr="00C16538">
        <w:t xml:space="preserve"> </w:t>
      </w:r>
      <w:r w:rsidRPr="00C16538">
        <w:t>опеки</w:t>
      </w:r>
      <w:r w:rsidR="00C16538" w:rsidRPr="00C16538">
        <w:t xml:space="preserve"> </w:t>
      </w:r>
      <w:r w:rsidRPr="00C16538">
        <w:t>своих</w:t>
      </w:r>
      <w:r w:rsidR="00C16538" w:rsidRPr="00C16538">
        <w:t xml:space="preserve"> </w:t>
      </w:r>
      <w:r w:rsidRPr="00C16538">
        <w:t>родителей,</w:t>
      </w:r>
      <w:r w:rsidR="00C16538" w:rsidRPr="00C16538">
        <w:t xml:space="preserve"> </w:t>
      </w:r>
      <w:r w:rsidRPr="00C16538">
        <w:t>ветеранов</w:t>
      </w:r>
      <w:r w:rsidR="00C16538" w:rsidRPr="00C16538">
        <w:t xml:space="preserve"> </w:t>
      </w:r>
      <w:r w:rsidRPr="00C16538">
        <w:t>Великой</w:t>
      </w:r>
      <w:r w:rsidR="00C16538" w:rsidRPr="00C16538">
        <w:t xml:space="preserve"> </w:t>
      </w:r>
      <w:r w:rsidRPr="00C16538">
        <w:t>Отечественной</w:t>
      </w:r>
      <w:r w:rsidR="00C16538" w:rsidRPr="00C16538">
        <w:t xml:space="preserve"> </w:t>
      </w:r>
      <w:r w:rsidRPr="00C16538">
        <w:t>войны</w:t>
      </w:r>
      <w:r w:rsidR="00C16538" w:rsidRPr="00C16538">
        <w:t xml:space="preserve"> </w:t>
      </w:r>
      <w:r w:rsidRPr="00C16538">
        <w:t>и</w:t>
      </w:r>
      <w:r w:rsidR="00C16538" w:rsidRPr="00C16538">
        <w:t xml:space="preserve"> </w:t>
      </w:r>
      <w:r w:rsidRPr="00C16538">
        <w:t>участников</w:t>
      </w:r>
      <w:r w:rsidR="00C16538" w:rsidRPr="00C16538">
        <w:t xml:space="preserve"> </w:t>
      </w:r>
      <w:r w:rsidRPr="00C16538">
        <w:t>обороны</w:t>
      </w:r>
      <w:r w:rsidR="00C16538" w:rsidRPr="00C16538">
        <w:t xml:space="preserve"> </w:t>
      </w:r>
      <w:r w:rsidRPr="00C16538">
        <w:t>Москвы;</w:t>
      </w:r>
      <w:r w:rsidR="00C16538" w:rsidRPr="00C16538">
        <w:t xml:space="preserve"> </w:t>
      </w:r>
      <w:r w:rsidRPr="00C16538">
        <w:t>юбиляров</w:t>
      </w:r>
      <w:r w:rsidR="00C16538" w:rsidRPr="00C16538">
        <w:t xml:space="preserve"> </w:t>
      </w:r>
      <w:r w:rsidRPr="00C16538">
        <w:t>супружеской</w:t>
      </w:r>
      <w:r w:rsidR="00C16538" w:rsidRPr="00C16538">
        <w:t xml:space="preserve"> </w:t>
      </w:r>
      <w:r w:rsidRPr="00C16538">
        <w:t>жизни;</w:t>
      </w:r>
      <w:r w:rsidR="00C16538" w:rsidRPr="00C16538">
        <w:t xml:space="preserve"> </w:t>
      </w:r>
      <w:r w:rsidRPr="00C16538">
        <w:t>долгожителей</w:t>
      </w:r>
      <w:r w:rsidR="00C16538" w:rsidRPr="00C16538">
        <w:t xml:space="preserve"> </w:t>
      </w:r>
      <w:r w:rsidRPr="00C16538">
        <w:t>и</w:t>
      </w:r>
      <w:r w:rsidR="00C16538" w:rsidRPr="00C16538">
        <w:t xml:space="preserve"> </w:t>
      </w:r>
      <w:r w:rsidRPr="00C16538">
        <w:t>иных</w:t>
      </w:r>
      <w:r w:rsidR="00C16538" w:rsidRPr="00C16538">
        <w:t xml:space="preserve"> </w:t>
      </w:r>
      <w:r w:rsidRPr="00C16538">
        <w:t>льготных</w:t>
      </w:r>
      <w:r w:rsidR="00C16538" w:rsidRPr="00C16538">
        <w:t xml:space="preserve"> </w:t>
      </w:r>
      <w:r w:rsidRPr="00C16538">
        <w:t>групп</w:t>
      </w:r>
      <w:r w:rsidR="00C16538" w:rsidRPr="00C16538">
        <w:t xml:space="preserve"> </w:t>
      </w:r>
      <w:r w:rsidRPr="00C16538">
        <w:t>населения.</w:t>
      </w:r>
    </w:p>
    <w:p w:rsidR="00AA3E87" w:rsidRPr="00C16538" w:rsidRDefault="00AA3E87" w:rsidP="00AA3E87">
      <w:r w:rsidRPr="00C16538">
        <w:t>Нововведения</w:t>
      </w:r>
      <w:r w:rsidR="00C16538" w:rsidRPr="00C16538">
        <w:t xml:space="preserve"> </w:t>
      </w:r>
      <w:r w:rsidRPr="00C16538">
        <w:t>начали</w:t>
      </w:r>
      <w:r w:rsidR="00C16538" w:rsidRPr="00C16538">
        <w:t xml:space="preserve"> </w:t>
      </w:r>
      <w:r w:rsidRPr="00C16538">
        <w:t>действовать</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текущего</w:t>
      </w:r>
      <w:r w:rsidR="00C16538" w:rsidRPr="00C16538">
        <w:t xml:space="preserve"> </w:t>
      </w:r>
      <w:r w:rsidRPr="00C16538">
        <w:t>года,</w:t>
      </w:r>
      <w:r w:rsidR="00C16538" w:rsidRPr="00C16538">
        <w:t xml:space="preserve"> </w:t>
      </w:r>
      <w:r w:rsidRPr="00C16538">
        <w:t>заключается</w:t>
      </w:r>
      <w:r w:rsidR="00C16538" w:rsidRPr="00C16538">
        <w:t xml:space="preserve"> </w:t>
      </w:r>
      <w:r w:rsidRPr="00C16538">
        <w:t>в</w:t>
      </w:r>
      <w:r w:rsidR="00C16538" w:rsidRPr="00C16538">
        <w:t xml:space="preserve"> </w:t>
      </w:r>
      <w:r w:rsidRPr="00C16538">
        <w:t>публикации.</w:t>
      </w:r>
    </w:p>
    <w:p w:rsidR="00AA3E87" w:rsidRPr="00C16538" w:rsidRDefault="00AA3E87" w:rsidP="00AA3E87">
      <w:r w:rsidRPr="00C16538">
        <w:t>Информация</w:t>
      </w:r>
      <w:r w:rsidR="00C16538" w:rsidRPr="00C16538">
        <w:t xml:space="preserve"> </w:t>
      </w:r>
      <w:r w:rsidRPr="00C16538">
        <w:t>о</w:t>
      </w:r>
      <w:r w:rsidR="00C16538" w:rsidRPr="00C16538">
        <w:t xml:space="preserve"> </w:t>
      </w:r>
      <w:r w:rsidRPr="00C16538">
        <w:t>повышении</w:t>
      </w:r>
      <w:r w:rsidR="00C16538" w:rsidRPr="00C16538">
        <w:t xml:space="preserve"> </w:t>
      </w:r>
      <w:r w:rsidRPr="00C16538">
        <w:t>минимального</w:t>
      </w:r>
      <w:r w:rsidR="00C16538" w:rsidRPr="00C16538">
        <w:t xml:space="preserve"> </w:t>
      </w:r>
      <w:r w:rsidRPr="00C16538">
        <w:t>объема</w:t>
      </w:r>
      <w:r w:rsidR="00C16538" w:rsidRPr="00C16538">
        <w:t xml:space="preserve"> </w:t>
      </w:r>
      <w:r w:rsidRPr="00C16538">
        <w:t>пенсионных</w:t>
      </w:r>
      <w:r w:rsidR="00C16538" w:rsidRPr="00C16538">
        <w:t xml:space="preserve"> </w:t>
      </w:r>
      <w:r w:rsidRPr="00C16538">
        <w:t>выплат</w:t>
      </w:r>
      <w:r w:rsidR="00C16538" w:rsidRPr="00C16538">
        <w:t xml:space="preserve"> </w:t>
      </w:r>
      <w:r w:rsidRPr="00C16538">
        <w:t>в</w:t>
      </w:r>
      <w:r w:rsidR="00C16538" w:rsidRPr="00C16538">
        <w:t xml:space="preserve"> </w:t>
      </w:r>
      <w:r w:rsidRPr="00C16538">
        <w:t>Москве</w:t>
      </w:r>
      <w:r w:rsidR="00C16538" w:rsidRPr="00C16538">
        <w:t xml:space="preserve"> </w:t>
      </w:r>
      <w:r w:rsidRPr="00C16538">
        <w:t>анонсировалась</w:t>
      </w:r>
      <w:r w:rsidR="00C16538" w:rsidRPr="00C16538">
        <w:t xml:space="preserve"> </w:t>
      </w:r>
      <w:r w:rsidRPr="00C16538">
        <w:t>Собяниным</w:t>
      </w:r>
      <w:r w:rsidR="00C16538" w:rsidRPr="00C16538">
        <w:t xml:space="preserve"> </w:t>
      </w:r>
      <w:r w:rsidRPr="00C16538">
        <w:t>еще</w:t>
      </w:r>
      <w:r w:rsidR="00C16538" w:rsidRPr="00C16538">
        <w:t xml:space="preserve"> </w:t>
      </w:r>
      <w:r w:rsidRPr="00C16538">
        <w:t>в</w:t>
      </w:r>
      <w:r w:rsidR="00C16538" w:rsidRPr="00C16538">
        <w:t xml:space="preserve"> </w:t>
      </w:r>
      <w:r w:rsidRPr="00C16538">
        <w:t>декабре.</w:t>
      </w:r>
      <w:r w:rsidR="00C16538" w:rsidRPr="00C16538">
        <w:t xml:space="preserve"> </w:t>
      </w:r>
    </w:p>
    <w:p w:rsidR="007A1B8B" w:rsidRPr="00C16538" w:rsidRDefault="00C50B57" w:rsidP="00AA3E87">
      <w:hyperlink r:id="rId84" w:history="1">
        <w:r w:rsidR="00AA3E87" w:rsidRPr="00C16538">
          <w:rPr>
            <w:rStyle w:val="a3"/>
          </w:rPr>
          <w:t>https://www.gazeta.ru/social/news/2024/01/01/22048651.shtml</w:t>
        </w:r>
      </w:hyperlink>
    </w:p>
    <w:p w:rsidR="004363E0" w:rsidRPr="00C16538" w:rsidRDefault="004363E0" w:rsidP="004363E0"/>
    <w:p w:rsidR="00D1642B" w:rsidRPr="00C16538" w:rsidRDefault="00D1642B" w:rsidP="00D1642B">
      <w:pPr>
        <w:pStyle w:val="10"/>
      </w:pPr>
      <w:bookmarkStart w:id="187" w:name="_Toc99318655"/>
      <w:bookmarkStart w:id="188" w:name="_Toc155677078"/>
      <w:r w:rsidRPr="00C16538">
        <w:lastRenderedPageBreak/>
        <w:t>Региональные</w:t>
      </w:r>
      <w:r w:rsidR="00C16538" w:rsidRPr="00C16538">
        <w:t xml:space="preserve"> </w:t>
      </w:r>
      <w:r w:rsidRPr="00C16538">
        <w:t>СМИ</w:t>
      </w:r>
      <w:bookmarkEnd w:id="85"/>
      <w:bookmarkEnd w:id="187"/>
      <w:bookmarkEnd w:id="188"/>
    </w:p>
    <w:p w:rsidR="00B41CB6" w:rsidRPr="00C16538" w:rsidRDefault="00B41CB6" w:rsidP="00B41CB6">
      <w:pPr>
        <w:pStyle w:val="2"/>
      </w:pPr>
      <w:bookmarkStart w:id="189" w:name="_Toc155669214"/>
      <w:bookmarkStart w:id="190" w:name="_Toc155677079"/>
      <w:r w:rsidRPr="00C16538">
        <w:t>Агентство</w:t>
      </w:r>
      <w:r w:rsidR="00C16538" w:rsidRPr="00C16538">
        <w:t xml:space="preserve"> </w:t>
      </w:r>
      <w:r w:rsidRPr="00C16538">
        <w:t>информационных</w:t>
      </w:r>
      <w:r w:rsidR="00C16538" w:rsidRPr="00C16538">
        <w:t xml:space="preserve"> </w:t>
      </w:r>
      <w:r w:rsidRPr="00C16538">
        <w:t>сообщений,</w:t>
      </w:r>
      <w:r w:rsidR="00C16538" w:rsidRPr="00C16538">
        <w:t xml:space="preserve"> </w:t>
      </w:r>
      <w:r w:rsidRPr="00C16538">
        <w:t>09.01.2024,</w:t>
      </w:r>
      <w:r w:rsidRPr="00C16538">
        <w:br/>
        <w:t>У</w:t>
      </w:r>
      <w:r w:rsidR="00C16538" w:rsidRPr="00C16538">
        <w:t xml:space="preserve"> </w:t>
      </w:r>
      <w:r w:rsidRPr="00C16538">
        <w:t>кого</w:t>
      </w:r>
      <w:r w:rsidR="00C16538" w:rsidRPr="00C16538">
        <w:t xml:space="preserve"> </w:t>
      </w:r>
      <w:r w:rsidRPr="00C16538">
        <w:t>и</w:t>
      </w:r>
      <w:r w:rsidR="00C16538" w:rsidRPr="00C16538">
        <w:t xml:space="preserve"> </w:t>
      </w:r>
      <w:r w:rsidRPr="00C16538">
        <w:t>на</w:t>
      </w:r>
      <w:r w:rsidR="00C16538" w:rsidRPr="00C16538">
        <w:t xml:space="preserve"> </w:t>
      </w:r>
      <w:r w:rsidRPr="00C16538">
        <w:t>сколько</w:t>
      </w:r>
      <w:r w:rsidR="00C16538" w:rsidRPr="00C16538">
        <w:t xml:space="preserve"> </w:t>
      </w:r>
      <w:r w:rsidRPr="00C16538">
        <w:t>вырастут</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в</w:t>
      </w:r>
      <w:r w:rsidR="00C16538" w:rsidRPr="00C16538">
        <w:t xml:space="preserve"> </w:t>
      </w:r>
      <w:r w:rsidRPr="00C16538">
        <w:t>Хакасии</w:t>
      </w:r>
      <w:bookmarkEnd w:id="189"/>
      <w:bookmarkEnd w:id="190"/>
    </w:p>
    <w:p w:rsidR="00B41CB6" w:rsidRPr="00C16538" w:rsidRDefault="00B41CB6" w:rsidP="00315D6E">
      <w:pPr>
        <w:pStyle w:val="3"/>
      </w:pPr>
      <w:bookmarkStart w:id="191" w:name="_Toc155677080"/>
      <w:r w:rsidRPr="00C16538">
        <w:t>Пенсии</w:t>
      </w:r>
      <w:r w:rsidR="00C16538" w:rsidRPr="00C16538">
        <w:t xml:space="preserve"> </w:t>
      </w:r>
      <w:r w:rsidRPr="00C16538">
        <w:t>в</w:t>
      </w:r>
      <w:r w:rsidR="00C16538" w:rsidRPr="00C16538">
        <w:t xml:space="preserve"> </w:t>
      </w:r>
      <w:r w:rsidRPr="00C16538">
        <w:t>Хакасии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увеличены</w:t>
      </w:r>
      <w:r w:rsidR="00C16538" w:rsidRPr="00C16538">
        <w:t xml:space="preserve"> </w:t>
      </w:r>
      <w:r w:rsidRPr="00C16538">
        <w:t>более</w:t>
      </w:r>
      <w:r w:rsidR="00C16538" w:rsidRPr="00C16538">
        <w:t xml:space="preserve"> </w:t>
      </w:r>
      <w:r w:rsidRPr="00C16538">
        <w:t>чем</w:t>
      </w:r>
      <w:r w:rsidR="00C16538" w:rsidRPr="00C16538">
        <w:t xml:space="preserve"> </w:t>
      </w:r>
      <w:r w:rsidRPr="00C16538">
        <w:t>у</w:t>
      </w:r>
      <w:r w:rsidR="00C16538" w:rsidRPr="00C16538">
        <w:t xml:space="preserve"> </w:t>
      </w:r>
      <w:r w:rsidRPr="00C16538">
        <w:t>100</w:t>
      </w:r>
      <w:r w:rsidR="00C16538" w:rsidRPr="00C16538">
        <w:t xml:space="preserve"> </w:t>
      </w:r>
      <w:r w:rsidRPr="00C16538">
        <w:t>тысяч</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размер</w:t>
      </w:r>
      <w:r w:rsidR="00C16538" w:rsidRPr="00C16538">
        <w:t xml:space="preserve"> </w:t>
      </w:r>
      <w:r w:rsidRPr="00C16538">
        <w:t>индексации</w:t>
      </w:r>
      <w:r w:rsidR="00C16538" w:rsidRPr="00C16538">
        <w:t xml:space="preserve"> </w:t>
      </w:r>
      <w:r w:rsidRPr="00C16538">
        <w:t>составил</w:t>
      </w:r>
      <w:r w:rsidR="00C16538" w:rsidRPr="00C16538">
        <w:t xml:space="preserve"> </w:t>
      </w:r>
      <w:r w:rsidRPr="00C16538">
        <w:t>7,5%.</w:t>
      </w:r>
      <w:r w:rsidR="00C16538" w:rsidRPr="00C16538">
        <w:t xml:space="preserve"> </w:t>
      </w:r>
      <w:r w:rsidRPr="00C16538">
        <w:t>В</w:t>
      </w:r>
      <w:r w:rsidR="00C16538" w:rsidRPr="00C16538">
        <w:t xml:space="preserve"> </w:t>
      </w:r>
      <w:r w:rsidRPr="00C16538">
        <w:t>результате</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в</w:t>
      </w:r>
      <w:r w:rsidR="00C16538" w:rsidRPr="00C16538">
        <w:t xml:space="preserve"> </w:t>
      </w:r>
      <w:r w:rsidRPr="00C16538">
        <w:t>республике</w:t>
      </w:r>
      <w:r w:rsidR="00C16538" w:rsidRPr="00C16538">
        <w:t xml:space="preserve"> </w:t>
      </w:r>
      <w:r w:rsidRPr="00C16538">
        <w:t>выросли</w:t>
      </w:r>
      <w:r w:rsidR="00C16538" w:rsidRPr="00C16538">
        <w:t xml:space="preserve"> </w:t>
      </w:r>
      <w:r w:rsidRPr="00C16538">
        <w:t>на</w:t>
      </w:r>
      <w:r w:rsidR="00C16538" w:rsidRPr="00C16538">
        <w:t xml:space="preserve"> </w:t>
      </w:r>
      <w:r w:rsidRPr="00C16538">
        <w:t>1551</w:t>
      </w:r>
      <w:r w:rsidR="00C16538" w:rsidRPr="00C16538">
        <w:t xml:space="preserve"> </w:t>
      </w:r>
      <w:r w:rsidRPr="00C16538">
        <w:t>рубль.</w:t>
      </w:r>
      <w:bookmarkEnd w:id="191"/>
    </w:p>
    <w:p w:rsidR="00B41CB6" w:rsidRPr="00C16538" w:rsidRDefault="00B41CB6" w:rsidP="00B41CB6">
      <w:r w:rsidRPr="00C16538">
        <w:t>Об</w:t>
      </w:r>
      <w:r w:rsidR="00C16538" w:rsidRPr="00C16538">
        <w:t xml:space="preserve"> </w:t>
      </w:r>
      <w:r w:rsidRPr="00C16538">
        <w:t>индексации</w:t>
      </w:r>
      <w:r w:rsidR="00C16538" w:rsidRPr="00C16538">
        <w:t xml:space="preserve"> </w:t>
      </w:r>
      <w:r w:rsidRPr="00C16538">
        <w:t>и</w:t>
      </w:r>
      <w:r w:rsidR="00C16538" w:rsidRPr="00C16538">
        <w:t xml:space="preserve"> </w:t>
      </w:r>
      <w:r w:rsidRPr="00C16538">
        <w:t>о</w:t>
      </w:r>
      <w:r w:rsidR="00C16538" w:rsidRPr="00C16538">
        <w:t xml:space="preserve"> </w:t>
      </w:r>
      <w:r w:rsidRPr="00C16538">
        <w:t>других</w:t>
      </w:r>
      <w:r w:rsidR="00C16538" w:rsidRPr="00C16538">
        <w:t xml:space="preserve"> </w:t>
      </w:r>
      <w:r w:rsidRPr="00C16538">
        <w:t>вопросах,</w:t>
      </w:r>
      <w:r w:rsidR="00C16538" w:rsidRPr="00C16538">
        <w:t xml:space="preserve"> </w:t>
      </w:r>
      <w:r w:rsidRPr="00C16538">
        <w:t>связанных</w:t>
      </w:r>
      <w:r w:rsidR="00C16538" w:rsidRPr="00C16538">
        <w:t xml:space="preserve"> </w:t>
      </w:r>
      <w:r w:rsidRPr="00C16538">
        <w:t>с</w:t>
      </w:r>
      <w:r w:rsidR="00C16538" w:rsidRPr="00C16538">
        <w:t xml:space="preserve"> </w:t>
      </w:r>
      <w:r w:rsidRPr="00C16538">
        <w:t>пенсионным</w:t>
      </w:r>
      <w:r w:rsidR="00C16538" w:rsidRPr="00C16538">
        <w:t xml:space="preserve"> </w:t>
      </w:r>
      <w:r w:rsidRPr="00C16538">
        <w:t>обеспечением</w:t>
      </w:r>
      <w:r w:rsidR="00C16538" w:rsidRPr="00C16538">
        <w:t xml:space="preserve"> </w:t>
      </w:r>
      <w:r w:rsidRPr="00C16538">
        <w:t>жителей</w:t>
      </w:r>
      <w:r w:rsidR="00C16538" w:rsidRPr="00C16538">
        <w:t xml:space="preserve"> </w:t>
      </w:r>
      <w:r w:rsidRPr="00C16538">
        <w:t>республики</w:t>
      </w:r>
      <w:r w:rsidR="00C16538" w:rsidRPr="00C16538">
        <w:t xml:space="preserve"> </w:t>
      </w:r>
      <w:r w:rsidRPr="00C16538">
        <w:t>в</w:t>
      </w:r>
      <w:r w:rsidR="00C16538" w:rsidRPr="00C16538">
        <w:t xml:space="preserve"> </w:t>
      </w:r>
      <w:r w:rsidRPr="00C16538">
        <w:t>новом</w:t>
      </w:r>
      <w:r w:rsidR="00C16538" w:rsidRPr="00C16538">
        <w:t xml:space="preserve"> </w:t>
      </w:r>
      <w:r w:rsidRPr="00C16538">
        <w:t>году,</w:t>
      </w:r>
      <w:r w:rsidR="00C16538" w:rsidRPr="00C16538">
        <w:t xml:space="preserve"> </w:t>
      </w:r>
      <w:r w:rsidRPr="00C16538">
        <w:t>рассказывает</w:t>
      </w:r>
      <w:r w:rsidR="00C16538" w:rsidRPr="00C16538">
        <w:t xml:space="preserve"> </w:t>
      </w:r>
      <w:r w:rsidRPr="00C16538">
        <w:t>управляющий</w:t>
      </w:r>
      <w:r w:rsidR="00C16538" w:rsidRPr="00C16538">
        <w:t xml:space="preserve"> </w:t>
      </w:r>
      <w:r w:rsidRPr="00C16538">
        <w:t>региональным</w:t>
      </w:r>
      <w:r w:rsidR="00C16538" w:rsidRPr="00C16538">
        <w:t xml:space="preserve"> </w:t>
      </w:r>
      <w:r w:rsidRPr="00C16538">
        <w:t>Отделением</w:t>
      </w:r>
      <w:r w:rsidR="00C16538" w:rsidRPr="00C16538">
        <w:t xml:space="preserve"> </w:t>
      </w:r>
      <w:r w:rsidRPr="00C16538">
        <w:t>Фонда</w:t>
      </w:r>
      <w:r w:rsidR="00C16538" w:rsidRPr="00C16538">
        <w:t xml:space="preserve"> </w:t>
      </w:r>
      <w:r w:rsidRPr="00C16538">
        <w:t>пенсионного</w:t>
      </w:r>
      <w:r w:rsidR="00C16538" w:rsidRPr="00C16538">
        <w:t xml:space="preserve"> </w:t>
      </w:r>
      <w:r w:rsidRPr="00C16538">
        <w:t>и</w:t>
      </w:r>
      <w:r w:rsidR="00C16538" w:rsidRPr="00C16538">
        <w:t xml:space="preserve"> </w:t>
      </w:r>
      <w:r w:rsidRPr="00C16538">
        <w:t>социального</w:t>
      </w:r>
      <w:r w:rsidR="00C16538" w:rsidRPr="00C16538">
        <w:t xml:space="preserve"> </w:t>
      </w:r>
      <w:r w:rsidRPr="00C16538">
        <w:t>страхования</w:t>
      </w:r>
      <w:r w:rsidR="00C16538" w:rsidRPr="00C16538">
        <w:t xml:space="preserve"> </w:t>
      </w:r>
      <w:r w:rsidRPr="00C16538">
        <w:t>Людмила</w:t>
      </w:r>
      <w:r w:rsidR="00C16538" w:rsidRPr="00C16538">
        <w:t xml:space="preserve"> </w:t>
      </w:r>
      <w:r w:rsidRPr="00C16538">
        <w:t>Иванова.</w:t>
      </w:r>
    </w:p>
    <w:p w:rsidR="00B41CB6" w:rsidRPr="00C16538" w:rsidRDefault="00B41CB6" w:rsidP="00B41CB6">
      <w:r w:rsidRPr="00C16538">
        <w:t>-</w:t>
      </w:r>
      <w:r w:rsidR="00C16538" w:rsidRPr="00C16538">
        <w:t xml:space="preserve"> </w:t>
      </w:r>
      <w:r w:rsidRPr="00C16538">
        <w:t>Людмила</w:t>
      </w:r>
      <w:r w:rsidR="00C16538" w:rsidRPr="00C16538">
        <w:t xml:space="preserve"> </w:t>
      </w:r>
      <w:r w:rsidRPr="00C16538">
        <w:t>Васильевна,</w:t>
      </w:r>
      <w:r w:rsidR="00C16538" w:rsidRPr="00C16538">
        <w:t xml:space="preserve"> </w:t>
      </w:r>
      <w:r w:rsidRPr="00C16538">
        <w:t>какие</w:t>
      </w:r>
      <w:r w:rsidR="00C16538" w:rsidRPr="00C16538">
        <w:t xml:space="preserve"> </w:t>
      </w:r>
      <w:r w:rsidRPr="00C16538">
        <w:t>пенсии</w:t>
      </w:r>
      <w:r w:rsidR="00C16538" w:rsidRPr="00C16538">
        <w:t xml:space="preserve"> </w:t>
      </w:r>
      <w:r w:rsidRPr="00C16538">
        <w:t>проиндексированы</w:t>
      </w:r>
      <w:r w:rsidR="00C16538" w:rsidRPr="00C16538">
        <w:t xml:space="preserve"> </w:t>
      </w:r>
      <w:r w:rsidRPr="00C16538">
        <w:t>в</w:t>
      </w:r>
      <w:r w:rsidR="00C16538" w:rsidRPr="00C16538">
        <w:t xml:space="preserve"> </w:t>
      </w:r>
      <w:r w:rsidRPr="00C16538">
        <w:t>наступившем</w:t>
      </w:r>
      <w:r w:rsidR="00C16538" w:rsidRPr="00C16538">
        <w:t xml:space="preserve"> </w:t>
      </w:r>
      <w:r w:rsidRPr="00C16538">
        <w:t>году</w:t>
      </w:r>
      <w:r w:rsidR="00C16538" w:rsidRPr="00C16538">
        <w:t xml:space="preserve"> </w:t>
      </w:r>
      <w:r w:rsidRPr="00C16538">
        <w:t>и</w:t>
      </w:r>
      <w:r w:rsidR="00C16538" w:rsidRPr="00C16538">
        <w:t xml:space="preserve"> </w:t>
      </w:r>
      <w:r w:rsidRPr="00C16538">
        <w:t>сколько</w:t>
      </w:r>
      <w:r w:rsidR="00C16538" w:rsidRPr="00C16538">
        <w:t xml:space="preserve"> </w:t>
      </w:r>
      <w:r w:rsidRPr="00C16538">
        <w:t>теперь</w:t>
      </w:r>
      <w:r w:rsidR="00C16538" w:rsidRPr="00C16538">
        <w:t xml:space="preserve"> </w:t>
      </w:r>
      <w:r w:rsidRPr="00C16538">
        <w:t>составляет</w:t>
      </w:r>
      <w:r w:rsidR="00C16538" w:rsidRPr="00C16538">
        <w:t xml:space="preserve"> </w:t>
      </w:r>
      <w:r w:rsidRPr="00C16538">
        <w:t>их</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в</w:t>
      </w:r>
      <w:r w:rsidR="00C16538" w:rsidRPr="00C16538">
        <w:t xml:space="preserve"> </w:t>
      </w:r>
      <w:r w:rsidRPr="00C16538">
        <w:t>республике?</w:t>
      </w:r>
    </w:p>
    <w:p w:rsidR="00B41CB6" w:rsidRPr="00C16538" w:rsidRDefault="00B41CB6" w:rsidP="00B41CB6">
      <w:r w:rsidRPr="00C16538">
        <w:t>-</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произведена</w:t>
      </w:r>
      <w:r w:rsidR="00C16538" w:rsidRPr="00C16538">
        <w:t xml:space="preserve"> </w:t>
      </w:r>
      <w:r w:rsidRPr="00C16538">
        <w:t>индексация</w:t>
      </w:r>
      <w:r w:rsidR="00C16538" w:rsidRPr="00C16538">
        <w:t xml:space="preserve"> </w:t>
      </w:r>
      <w:r w:rsidRPr="00C16538">
        <w:t>страховых</w:t>
      </w:r>
      <w:r w:rsidR="00C16538" w:rsidRPr="00C16538">
        <w:t xml:space="preserve"> </w:t>
      </w:r>
      <w:r w:rsidRPr="00C16538">
        <w:t>пенсий</w:t>
      </w:r>
      <w:r w:rsidR="00C16538" w:rsidRPr="00C16538">
        <w:t xml:space="preserve"> </w:t>
      </w:r>
      <w:r w:rsidRPr="00C16538">
        <w:t>неработающих</w:t>
      </w:r>
      <w:r w:rsidR="00C16538" w:rsidRPr="00C16538">
        <w:t xml:space="preserve"> </w:t>
      </w:r>
      <w:r w:rsidRPr="00C16538">
        <w:t>пенсионеров.</w:t>
      </w:r>
      <w:r w:rsidR="00C16538" w:rsidRPr="00C16538">
        <w:t xml:space="preserve"> </w:t>
      </w:r>
      <w:r w:rsidRPr="00C16538">
        <w:t>Это</w:t>
      </w:r>
      <w:r w:rsidR="00C16538" w:rsidRPr="00C16538">
        <w:t xml:space="preserve"> </w:t>
      </w:r>
      <w:r w:rsidRPr="00C16538">
        <w:t>самый</w:t>
      </w:r>
      <w:r w:rsidR="00C16538" w:rsidRPr="00C16538">
        <w:t xml:space="preserve"> </w:t>
      </w:r>
      <w:r w:rsidRPr="00C16538">
        <w:t>распростран</w:t>
      </w:r>
      <w:r w:rsidR="00F26914">
        <w:t>е</w:t>
      </w:r>
      <w:r w:rsidRPr="00C16538">
        <w:t>нный</w:t>
      </w:r>
      <w:r w:rsidR="00C16538" w:rsidRPr="00C16538">
        <w:t xml:space="preserve"> </w:t>
      </w:r>
      <w:r w:rsidRPr="00C16538">
        <w:t>вид</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Хакасии</w:t>
      </w:r>
      <w:r w:rsidR="00C16538" w:rsidRPr="00C16538">
        <w:t xml:space="preserve"> </w:t>
      </w:r>
      <w:r w:rsidRPr="00C16538">
        <w:t>е</w:t>
      </w:r>
      <w:r w:rsidR="00F26914">
        <w:t>е</w:t>
      </w:r>
      <w:r w:rsidR="00C16538" w:rsidRPr="00C16538">
        <w:t xml:space="preserve"> </w:t>
      </w:r>
      <w:r w:rsidRPr="00C16538">
        <w:t>получают</w:t>
      </w:r>
      <w:r w:rsidR="00C16538" w:rsidRPr="00C16538">
        <w:t xml:space="preserve"> </w:t>
      </w:r>
      <w:r w:rsidRPr="00C16538">
        <w:t>свыше</w:t>
      </w:r>
      <w:r w:rsidR="00C16538" w:rsidRPr="00C16538">
        <w:t xml:space="preserve"> </w:t>
      </w:r>
      <w:r w:rsidRPr="00C16538">
        <w:t>103</w:t>
      </w:r>
      <w:r w:rsidR="00C16538" w:rsidRPr="00C16538">
        <w:t xml:space="preserve"> </w:t>
      </w:r>
      <w:r w:rsidRPr="00C16538">
        <w:t>тысяч</w:t>
      </w:r>
      <w:r w:rsidR="00C16538" w:rsidRPr="00C16538">
        <w:t xml:space="preserve"> </w:t>
      </w:r>
      <w:r w:rsidRPr="00C16538">
        <w:t>жителей</w:t>
      </w:r>
      <w:r w:rsidR="00C16538" w:rsidRPr="00C16538">
        <w:t xml:space="preserve"> </w:t>
      </w:r>
      <w:r w:rsidRPr="00C16538">
        <w:t>республики.</w:t>
      </w:r>
      <w:r w:rsidR="00C16538" w:rsidRPr="00C16538">
        <w:t xml:space="preserve"> </w:t>
      </w:r>
      <w:r w:rsidRPr="00C16538">
        <w:t>В</w:t>
      </w:r>
      <w:r w:rsidR="00C16538" w:rsidRPr="00C16538">
        <w:t xml:space="preserve"> </w:t>
      </w:r>
      <w:r w:rsidRPr="00C16538">
        <w:t>результате</w:t>
      </w:r>
      <w:r w:rsidR="00C16538" w:rsidRPr="00C16538">
        <w:t xml:space="preserve"> </w:t>
      </w:r>
      <w:r w:rsidRPr="00C16538">
        <w:t>индексации</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республике</w:t>
      </w:r>
      <w:r w:rsidR="00C16538" w:rsidRPr="00C16538">
        <w:t xml:space="preserve"> </w:t>
      </w:r>
      <w:r w:rsidRPr="00C16538">
        <w:t>увеличился</w:t>
      </w:r>
      <w:r w:rsidR="00C16538" w:rsidRPr="00C16538">
        <w:t xml:space="preserve"> </w:t>
      </w:r>
      <w:r w:rsidRPr="00C16538">
        <w:t>на</w:t>
      </w:r>
      <w:r w:rsidR="00C16538" w:rsidRPr="00C16538">
        <w:t xml:space="preserve"> </w:t>
      </w:r>
      <w:r w:rsidRPr="00C16538">
        <w:t>1551</w:t>
      </w:r>
      <w:r w:rsidR="00C16538" w:rsidRPr="00C16538">
        <w:t xml:space="preserve"> </w:t>
      </w:r>
      <w:r w:rsidRPr="00C16538">
        <w:t>рубль</w:t>
      </w:r>
      <w:r w:rsidR="00C16538" w:rsidRPr="00C16538">
        <w:t xml:space="preserve"> </w:t>
      </w:r>
      <w:r w:rsidRPr="00C16538">
        <w:t>и</w:t>
      </w:r>
      <w:r w:rsidR="00C16538" w:rsidRPr="00C16538">
        <w:t xml:space="preserve"> </w:t>
      </w:r>
      <w:r w:rsidRPr="00C16538">
        <w:t>на</w:t>
      </w:r>
      <w:r w:rsidR="00C16538" w:rsidRPr="00C16538">
        <w:t xml:space="preserve"> </w:t>
      </w:r>
      <w:r w:rsidRPr="00C16538">
        <w:t>сегодняшний</w:t>
      </w:r>
      <w:r w:rsidR="00C16538" w:rsidRPr="00C16538">
        <w:t xml:space="preserve"> </w:t>
      </w:r>
      <w:r w:rsidRPr="00C16538">
        <w:t>день</w:t>
      </w:r>
      <w:r w:rsidR="00C16538" w:rsidRPr="00C16538">
        <w:t xml:space="preserve"> </w:t>
      </w:r>
      <w:r w:rsidRPr="00C16538">
        <w:t>составляет</w:t>
      </w:r>
      <w:r w:rsidR="00C16538" w:rsidRPr="00C16538">
        <w:t xml:space="preserve"> </w:t>
      </w:r>
      <w:r w:rsidRPr="00C16538">
        <w:t>22334</w:t>
      </w:r>
      <w:r w:rsidR="00C16538" w:rsidRPr="00C16538">
        <w:t xml:space="preserve"> </w:t>
      </w:r>
      <w:r w:rsidRPr="00C16538">
        <w:t>рубля.</w:t>
      </w:r>
    </w:p>
    <w:p w:rsidR="00B41CB6" w:rsidRPr="00C16538" w:rsidRDefault="00B41CB6" w:rsidP="00B41CB6">
      <w:r w:rsidRPr="00C16538">
        <w:t>Стоит</w:t>
      </w:r>
      <w:r w:rsidR="00C16538" w:rsidRPr="00C16538">
        <w:t xml:space="preserve"> </w:t>
      </w:r>
      <w:r w:rsidRPr="00C16538">
        <w:t>обратить</w:t>
      </w:r>
      <w:r w:rsidR="00C16538" w:rsidRPr="00C16538">
        <w:t xml:space="preserve"> </w:t>
      </w:r>
      <w:r w:rsidRPr="00C16538">
        <w:t>внимание,</w:t>
      </w:r>
      <w:r w:rsidR="00C16538" w:rsidRPr="00C16538">
        <w:t xml:space="preserve"> </w:t>
      </w:r>
      <w:r w:rsidRPr="00C16538">
        <w:t>что</w:t>
      </w:r>
      <w:r w:rsidR="00C16538" w:rsidRPr="00C16538">
        <w:t xml:space="preserve"> </w:t>
      </w:r>
      <w:r w:rsidRPr="00C16538">
        <w:t>это</w:t>
      </w:r>
      <w:r w:rsidR="00C16538" w:rsidRPr="00C16538">
        <w:t xml:space="preserve"> </w:t>
      </w:r>
      <w:r w:rsidRPr="00C16538">
        <w:t>средний</w:t>
      </w:r>
      <w:r w:rsidR="00C16538" w:rsidRPr="00C16538">
        <w:t xml:space="preserve"> </w:t>
      </w:r>
      <w:r w:rsidRPr="00C16538">
        <w:t>показатель.</w:t>
      </w:r>
      <w:r w:rsidR="00C16538" w:rsidRPr="00C16538">
        <w:t xml:space="preserve"> </w:t>
      </w:r>
      <w:r w:rsidRPr="00C16538">
        <w:t>Процент</w:t>
      </w:r>
      <w:r w:rsidR="00C16538" w:rsidRPr="00C16538">
        <w:t xml:space="preserve"> </w:t>
      </w:r>
      <w:r w:rsidRPr="00C16538">
        <w:t>увеличения</w:t>
      </w:r>
      <w:r w:rsidR="00C16538" w:rsidRPr="00C16538">
        <w:t xml:space="preserve"> </w:t>
      </w:r>
      <w:r w:rsidRPr="00C16538">
        <w:t>для</w:t>
      </w:r>
      <w:r w:rsidR="00C16538" w:rsidRPr="00C16538">
        <w:t xml:space="preserve"> </w:t>
      </w:r>
      <w:r w:rsidRPr="00C16538">
        <w:t>всех</w:t>
      </w:r>
      <w:r w:rsidR="00C16538" w:rsidRPr="00C16538">
        <w:t xml:space="preserve"> </w:t>
      </w:r>
      <w:r w:rsidRPr="00C16538">
        <w:t>одинаковый,</w:t>
      </w:r>
      <w:r w:rsidR="00C16538" w:rsidRPr="00C16538">
        <w:t xml:space="preserve"> </w:t>
      </w:r>
      <w:r w:rsidRPr="00C16538">
        <w:t>но</w:t>
      </w:r>
      <w:r w:rsidR="00C16538" w:rsidRPr="00C16538">
        <w:t xml:space="preserve"> </w:t>
      </w:r>
      <w:r w:rsidRPr="00C16538">
        <w:t>величина</w:t>
      </w:r>
      <w:r w:rsidR="00C16538" w:rsidRPr="00C16538">
        <w:t xml:space="preserve"> </w:t>
      </w:r>
      <w:r w:rsidRPr="00C16538">
        <w:t>прибавки</w:t>
      </w:r>
      <w:r w:rsidR="00C16538" w:rsidRPr="00C16538">
        <w:t xml:space="preserve"> </w:t>
      </w:r>
      <w:r w:rsidRPr="00C16538">
        <w:t>у</w:t>
      </w:r>
      <w:r w:rsidR="00C16538" w:rsidRPr="00C16538">
        <w:t xml:space="preserve"> </w:t>
      </w:r>
      <w:r w:rsidRPr="00C16538">
        <w:t>каждого</w:t>
      </w:r>
      <w:r w:rsidR="00C16538" w:rsidRPr="00C16538">
        <w:t xml:space="preserve"> </w:t>
      </w:r>
      <w:r w:rsidRPr="00C16538">
        <w:t>индивидуальна</w:t>
      </w:r>
      <w:r w:rsidR="00C16538" w:rsidRPr="00C16538">
        <w:t xml:space="preserve"> </w:t>
      </w:r>
      <w:r w:rsidRPr="00C16538">
        <w:t>-</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размера</w:t>
      </w:r>
      <w:r w:rsidR="00C16538" w:rsidRPr="00C16538">
        <w:t xml:space="preserve"> </w:t>
      </w:r>
      <w:r w:rsidRPr="00C16538">
        <w:t>пенсии,</w:t>
      </w:r>
      <w:r w:rsidR="00C16538" w:rsidRPr="00C16538">
        <w:t xml:space="preserve"> </w:t>
      </w:r>
      <w:r w:rsidRPr="00C16538">
        <w:t>получаемой</w:t>
      </w:r>
      <w:r w:rsidR="00C16538" w:rsidRPr="00C16538">
        <w:t xml:space="preserve"> </w:t>
      </w:r>
      <w:r w:rsidRPr="00C16538">
        <w:t>до</w:t>
      </w:r>
      <w:r w:rsidR="00C16538" w:rsidRPr="00C16538">
        <w:t xml:space="preserve"> </w:t>
      </w:r>
      <w:r w:rsidRPr="00C16538">
        <w:t>индексации.</w:t>
      </w:r>
      <w:r w:rsidR="00C16538" w:rsidRPr="00C16538">
        <w:t xml:space="preserve"> </w:t>
      </w:r>
      <w:r w:rsidRPr="00C16538">
        <w:t>Например,</w:t>
      </w:r>
      <w:r w:rsidR="00C16538" w:rsidRPr="00C16538">
        <w:t xml:space="preserve"> </w:t>
      </w:r>
      <w:r w:rsidRPr="00C16538">
        <w:t>выплата</w:t>
      </w:r>
      <w:r w:rsidR="00C16538" w:rsidRPr="00C16538">
        <w:t xml:space="preserve"> </w:t>
      </w:r>
      <w:r w:rsidRPr="00C16538">
        <w:t>в</w:t>
      </w:r>
      <w:r w:rsidR="00C16538" w:rsidRPr="00C16538">
        <w:t xml:space="preserve"> </w:t>
      </w:r>
      <w:r w:rsidRPr="00C16538">
        <w:t>18</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результате</w:t>
      </w:r>
      <w:r w:rsidR="00C16538" w:rsidRPr="00C16538">
        <w:t xml:space="preserve"> </w:t>
      </w:r>
      <w:r w:rsidRPr="00C16538">
        <w:t>индексации</w:t>
      </w:r>
      <w:r w:rsidR="00C16538" w:rsidRPr="00C16538">
        <w:t xml:space="preserve"> </w:t>
      </w:r>
      <w:r w:rsidRPr="00C16538">
        <w:t>на</w:t>
      </w:r>
      <w:r w:rsidR="00C16538" w:rsidRPr="00C16538">
        <w:t xml:space="preserve"> </w:t>
      </w:r>
      <w:r w:rsidRPr="00C16538">
        <w:t>7,5%</w:t>
      </w:r>
      <w:r w:rsidR="00C16538" w:rsidRPr="00C16538">
        <w:t xml:space="preserve"> </w:t>
      </w:r>
      <w:r w:rsidRPr="00C16538">
        <w:t>увеличивается</w:t>
      </w:r>
      <w:r w:rsidR="00C16538" w:rsidRPr="00C16538">
        <w:t xml:space="preserve"> </w:t>
      </w:r>
      <w:r w:rsidRPr="00C16538">
        <w:t>на</w:t>
      </w:r>
      <w:r w:rsidR="00C16538" w:rsidRPr="00C16538">
        <w:t xml:space="preserve"> </w:t>
      </w:r>
      <w:r w:rsidRPr="00C16538">
        <w:t>1350</w:t>
      </w:r>
      <w:r w:rsidR="00C16538" w:rsidRPr="00C16538">
        <w:t xml:space="preserve"> </w:t>
      </w:r>
      <w:r w:rsidRPr="00C16538">
        <w:t>рублей,</w:t>
      </w:r>
      <w:r w:rsidR="00C16538" w:rsidRPr="00C16538">
        <w:t xml:space="preserve"> </w:t>
      </w:r>
      <w:r w:rsidRPr="00C16538">
        <w:t>а</w:t>
      </w:r>
      <w:r w:rsidR="00C16538" w:rsidRPr="00C16538">
        <w:t xml:space="preserve"> </w:t>
      </w:r>
      <w:r w:rsidRPr="00C16538">
        <w:t>выплата</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20</w:t>
      </w:r>
      <w:r w:rsidR="00C16538" w:rsidRPr="00C16538">
        <w:t xml:space="preserve"> </w:t>
      </w:r>
      <w:r w:rsidRPr="00C16538">
        <w:t>тысяч</w:t>
      </w:r>
      <w:r w:rsidR="00C16538" w:rsidRPr="00C16538">
        <w:t xml:space="preserve"> </w:t>
      </w:r>
      <w:r w:rsidRPr="00C16538">
        <w:t>становится</w:t>
      </w:r>
      <w:r w:rsidR="00C16538" w:rsidRPr="00C16538">
        <w:t xml:space="preserve"> </w:t>
      </w:r>
      <w:r w:rsidRPr="00C16538">
        <w:t>больше</w:t>
      </w:r>
      <w:r w:rsidR="00C16538" w:rsidRPr="00C16538">
        <w:t xml:space="preserve"> </w:t>
      </w:r>
      <w:r w:rsidRPr="00C16538">
        <w:t>на</w:t>
      </w:r>
      <w:r w:rsidR="00C16538" w:rsidRPr="00C16538">
        <w:t xml:space="preserve"> </w:t>
      </w:r>
      <w:r w:rsidRPr="00C16538">
        <w:t>1500</w:t>
      </w:r>
      <w:r w:rsidR="00C16538" w:rsidRPr="00C16538">
        <w:t xml:space="preserve"> </w:t>
      </w:r>
      <w:r w:rsidRPr="00C16538">
        <w:t>рублей.</w:t>
      </w:r>
    </w:p>
    <w:p w:rsidR="00B41CB6" w:rsidRPr="00C16538" w:rsidRDefault="00B41CB6" w:rsidP="00B41CB6">
      <w:r w:rsidRPr="00C16538">
        <w:t>Как</w:t>
      </w:r>
      <w:r w:rsidR="00C16538" w:rsidRPr="00C16538">
        <w:t xml:space="preserve"> </w:t>
      </w:r>
      <w:r w:rsidRPr="00C16538">
        <w:t>и</w:t>
      </w:r>
      <w:r w:rsidR="00C16538" w:rsidRPr="00C16538">
        <w:t xml:space="preserve"> </w:t>
      </w:r>
      <w:r w:rsidRPr="00C16538">
        <w:t>в</w:t>
      </w:r>
      <w:r w:rsidR="00C16538" w:rsidRPr="00C16538">
        <w:t xml:space="preserve"> </w:t>
      </w:r>
      <w:r w:rsidRPr="00C16538">
        <w:t>прошлые</w:t>
      </w:r>
      <w:r w:rsidR="00C16538" w:rsidRPr="00C16538">
        <w:t xml:space="preserve"> </w:t>
      </w:r>
      <w:r w:rsidRPr="00C16538">
        <w:t>годы</w:t>
      </w:r>
      <w:r w:rsidR="00C16538" w:rsidRPr="00C16538">
        <w:t xml:space="preserve"> </w:t>
      </w:r>
      <w:r w:rsidRPr="00C16538">
        <w:t>для</w:t>
      </w:r>
      <w:r w:rsidR="00C16538" w:rsidRPr="00C16538">
        <w:t xml:space="preserve"> </w:t>
      </w:r>
      <w:r w:rsidRPr="00C16538">
        <w:t>удобства</w:t>
      </w:r>
      <w:r w:rsidR="00C16538" w:rsidRPr="00C16538">
        <w:t xml:space="preserve"> </w:t>
      </w:r>
      <w:r w:rsidRPr="00C16538">
        <w:t>граждан</w:t>
      </w:r>
      <w:r w:rsidR="00C16538" w:rsidRPr="00C16538">
        <w:t xml:space="preserve"> </w:t>
      </w:r>
      <w:r w:rsidRPr="00C16538">
        <w:t>индексация</w:t>
      </w:r>
      <w:r w:rsidR="00C16538" w:rsidRPr="00C16538">
        <w:t xml:space="preserve"> </w:t>
      </w:r>
      <w:r w:rsidRPr="00C16538">
        <w:t>производится</w:t>
      </w:r>
      <w:r w:rsidR="00C16538" w:rsidRPr="00C16538">
        <w:t xml:space="preserve"> </w:t>
      </w:r>
      <w:r w:rsidRPr="00C16538">
        <w:t>в</w:t>
      </w:r>
      <w:r w:rsidR="00C16538" w:rsidRPr="00C16538">
        <w:t xml:space="preserve"> </w:t>
      </w:r>
      <w:r w:rsidRPr="00C16538">
        <w:t>автоматическом</w:t>
      </w:r>
      <w:r w:rsidR="00C16538" w:rsidRPr="00C16538">
        <w:t xml:space="preserve"> </w:t>
      </w:r>
      <w:r w:rsidRPr="00C16538">
        <w:t>режиме.</w:t>
      </w:r>
    </w:p>
    <w:p w:rsidR="00B41CB6" w:rsidRPr="00C16538" w:rsidRDefault="00B41CB6" w:rsidP="00B41CB6">
      <w:r w:rsidRPr="00C16538">
        <w:t>-</w:t>
      </w:r>
      <w:r w:rsidR="00C16538" w:rsidRPr="00C16538">
        <w:t xml:space="preserve"> </w:t>
      </w:r>
      <w:r w:rsidRPr="00C16538">
        <w:t>Федеральное</w:t>
      </w:r>
      <w:r w:rsidR="00C16538" w:rsidRPr="00C16538">
        <w:t xml:space="preserve"> </w:t>
      </w:r>
      <w:r w:rsidRPr="00C16538">
        <w:t>законодательство</w:t>
      </w:r>
      <w:r w:rsidR="00C16538" w:rsidRPr="00C16538">
        <w:t xml:space="preserve"> </w:t>
      </w:r>
      <w:r w:rsidRPr="00C16538">
        <w:t>предусматривает</w:t>
      </w:r>
      <w:r w:rsidR="00C16538" w:rsidRPr="00C16538">
        <w:t xml:space="preserve"> </w:t>
      </w:r>
      <w:r w:rsidRPr="00C16538">
        <w:t>индексацию,</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и</w:t>
      </w:r>
      <w:r w:rsidR="00C16538" w:rsidRPr="00C16538">
        <w:t xml:space="preserve"> </w:t>
      </w:r>
      <w:r w:rsidRPr="00C16538">
        <w:t>работающим</w:t>
      </w:r>
      <w:r w:rsidR="00C16538" w:rsidRPr="00C16538">
        <w:t xml:space="preserve"> </w:t>
      </w:r>
      <w:r w:rsidRPr="00C16538">
        <w:t>пенсионерам.</w:t>
      </w:r>
      <w:r w:rsidR="00C16538" w:rsidRPr="00C16538">
        <w:t xml:space="preserve"> </w:t>
      </w:r>
      <w:r w:rsidRPr="00C16538">
        <w:t>Значит,</w:t>
      </w:r>
      <w:r w:rsidR="00C16538" w:rsidRPr="00C16538">
        <w:t xml:space="preserve"> </w:t>
      </w:r>
      <w:r w:rsidRPr="00C16538">
        <w:t>у</w:t>
      </w:r>
      <w:r w:rsidR="00C16538" w:rsidRPr="00C16538">
        <w:t xml:space="preserve"> </w:t>
      </w:r>
      <w:r w:rsidRPr="00C16538">
        <w:t>этой</w:t>
      </w:r>
      <w:r w:rsidR="00C16538" w:rsidRPr="00C16538">
        <w:t xml:space="preserve"> </w:t>
      </w:r>
      <w:r w:rsidRPr="00C16538">
        <w:t>категории</w:t>
      </w:r>
      <w:r w:rsidR="00C16538" w:rsidRPr="00C16538">
        <w:t xml:space="preserve"> </w:t>
      </w:r>
      <w:r w:rsidRPr="00C16538">
        <w:t>получателей</w:t>
      </w:r>
      <w:r w:rsidR="00C16538" w:rsidRPr="00C16538">
        <w:t xml:space="preserve"> </w:t>
      </w:r>
      <w:r w:rsidRPr="00C16538">
        <w:t>пенсии</w:t>
      </w:r>
      <w:r w:rsidR="00C16538" w:rsidRPr="00C16538">
        <w:t xml:space="preserve"> </w:t>
      </w:r>
      <w:r w:rsidRPr="00C16538">
        <w:t>тоже</w:t>
      </w:r>
      <w:r w:rsidR="00C16538" w:rsidRPr="00C16538">
        <w:t xml:space="preserve"> </w:t>
      </w:r>
      <w:r w:rsidRPr="00C16538">
        <w:t>увеличены?</w:t>
      </w:r>
    </w:p>
    <w:p w:rsidR="00B41CB6" w:rsidRPr="00C16538" w:rsidRDefault="00B41CB6" w:rsidP="00B41CB6">
      <w:r w:rsidRPr="00C16538">
        <w:t>-</w:t>
      </w:r>
      <w:r w:rsidR="00C16538" w:rsidRPr="00C16538">
        <w:t xml:space="preserve"> </w:t>
      </w:r>
      <w:r w:rsidRPr="00C16538">
        <w:t>Да,</w:t>
      </w:r>
      <w:r w:rsidR="00C16538" w:rsidRPr="00C16538">
        <w:t xml:space="preserve"> </w:t>
      </w:r>
      <w:r w:rsidRPr="00C16538">
        <w:t>у</w:t>
      </w:r>
      <w:r w:rsidR="00C16538" w:rsidRPr="00C16538">
        <w:t xml:space="preserve"> </w:t>
      </w:r>
      <w:r w:rsidRPr="00C16538">
        <w:t>работающих</w:t>
      </w:r>
      <w:r w:rsidR="00C16538" w:rsidRPr="00C16538">
        <w:t xml:space="preserve"> </w:t>
      </w:r>
      <w:r w:rsidRPr="00C16538">
        <w:t>пенсионеров</w:t>
      </w:r>
      <w:r w:rsidR="00C16538" w:rsidRPr="00C16538">
        <w:t xml:space="preserve"> </w:t>
      </w:r>
      <w:r w:rsidRPr="00C16538">
        <w:t>пенсия</w:t>
      </w:r>
      <w:r w:rsidR="00C16538" w:rsidRPr="00C16538">
        <w:t xml:space="preserve"> </w:t>
      </w:r>
      <w:r w:rsidRPr="00C16538">
        <w:t>тоже</w:t>
      </w:r>
      <w:r w:rsidR="00C16538" w:rsidRPr="00C16538">
        <w:t xml:space="preserve"> </w:t>
      </w:r>
      <w:r w:rsidRPr="00C16538">
        <w:t>индексируется,</w:t>
      </w:r>
      <w:r w:rsidR="00C16538" w:rsidRPr="00C16538">
        <w:t xml:space="preserve"> </w:t>
      </w:r>
      <w:r w:rsidRPr="00C16538">
        <w:t>как</w:t>
      </w:r>
      <w:r w:rsidR="00C16538" w:rsidRPr="00C16538">
        <w:t xml:space="preserve"> </w:t>
      </w:r>
      <w:r w:rsidRPr="00C16538">
        <w:t>и</w:t>
      </w:r>
      <w:r w:rsidR="00C16538" w:rsidRPr="00C16538">
        <w:t xml:space="preserve"> </w:t>
      </w:r>
      <w:r w:rsidRPr="00C16538">
        <w:t>у</w:t>
      </w:r>
      <w:r w:rsidR="00C16538" w:rsidRPr="00C16538">
        <w:t xml:space="preserve"> </w:t>
      </w:r>
      <w:r w:rsidRPr="00C16538">
        <w:t>всех</w:t>
      </w:r>
      <w:r w:rsidR="00C16538" w:rsidRPr="00C16538">
        <w:t xml:space="preserve"> </w:t>
      </w:r>
      <w:r w:rsidRPr="00C16538">
        <w:t>получателей</w:t>
      </w:r>
      <w:r w:rsidR="00C16538" w:rsidRPr="00C16538">
        <w:t xml:space="preserve"> </w:t>
      </w:r>
      <w:r w:rsidRPr="00C16538">
        <w:t>страховых</w:t>
      </w:r>
      <w:r w:rsidR="00C16538" w:rsidRPr="00C16538">
        <w:t xml:space="preserve"> </w:t>
      </w:r>
      <w:r w:rsidRPr="00C16538">
        <w:t>пенсий,</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на</w:t>
      </w:r>
      <w:r w:rsidR="00C16538" w:rsidRPr="00C16538">
        <w:t xml:space="preserve"> </w:t>
      </w:r>
      <w:r w:rsidRPr="00C16538">
        <w:t>те</w:t>
      </w:r>
      <w:r w:rsidR="00C16538" w:rsidRPr="00C16538">
        <w:t xml:space="preserve"> </w:t>
      </w:r>
      <w:r w:rsidRPr="00C16538">
        <w:t>же</w:t>
      </w:r>
      <w:r w:rsidR="00C16538" w:rsidRPr="00C16538">
        <w:t xml:space="preserve"> </w:t>
      </w:r>
      <w:r w:rsidRPr="00C16538">
        <w:t>самые</w:t>
      </w:r>
      <w:r w:rsidR="00C16538" w:rsidRPr="00C16538">
        <w:t xml:space="preserve"> </w:t>
      </w:r>
      <w:r w:rsidRPr="00C16538">
        <w:t>7,5%.</w:t>
      </w:r>
      <w:r w:rsidR="00C16538" w:rsidRPr="00C16538">
        <w:t xml:space="preserve"> </w:t>
      </w:r>
      <w:r w:rsidRPr="00C16538">
        <w:t>Но</w:t>
      </w:r>
      <w:r w:rsidR="00C16538" w:rsidRPr="00C16538">
        <w:t xml:space="preserve"> </w:t>
      </w:r>
      <w:r w:rsidRPr="00C16538">
        <w:t>в</w:t>
      </w:r>
      <w:r w:rsidR="00C16538" w:rsidRPr="00C16538">
        <w:t xml:space="preserve"> </w:t>
      </w:r>
      <w:r w:rsidRPr="00C16538">
        <w:t>увеличенном</w:t>
      </w:r>
      <w:r w:rsidR="00C16538" w:rsidRPr="00C16538">
        <w:t xml:space="preserve"> </w:t>
      </w:r>
      <w:r w:rsidRPr="00C16538">
        <w:t>размере</w:t>
      </w:r>
      <w:r w:rsidR="00C16538" w:rsidRPr="00C16538">
        <w:t xml:space="preserve"> </w:t>
      </w:r>
      <w:r w:rsidRPr="00C16538">
        <w:t>она</w:t>
      </w:r>
      <w:r w:rsidR="00C16538" w:rsidRPr="00C16538">
        <w:t xml:space="preserve"> </w:t>
      </w:r>
      <w:r w:rsidRPr="00C16538">
        <w:t>выплачивается</w:t>
      </w:r>
      <w:r w:rsidR="00C16538" w:rsidRPr="00C16538">
        <w:t xml:space="preserve"> </w:t>
      </w:r>
      <w:r w:rsidRPr="00C16538">
        <w:t>только</w:t>
      </w:r>
      <w:r w:rsidR="00C16538" w:rsidRPr="00C16538">
        <w:t xml:space="preserve"> </w:t>
      </w:r>
      <w:r w:rsidRPr="00C16538">
        <w:t>после</w:t>
      </w:r>
      <w:r w:rsidR="00C16538" w:rsidRPr="00C16538">
        <w:t xml:space="preserve"> </w:t>
      </w:r>
      <w:r w:rsidRPr="00C16538">
        <w:t>прекращения</w:t>
      </w:r>
      <w:r w:rsidR="00C16538" w:rsidRPr="00C16538">
        <w:t xml:space="preserve"> </w:t>
      </w:r>
      <w:r w:rsidRPr="00C16538">
        <w:t>трудовой</w:t>
      </w:r>
      <w:r w:rsidR="00C16538" w:rsidRPr="00C16538">
        <w:t xml:space="preserve"> </w:t>
      </w:r>
      <w:r w:rsidRPr="00C16538">
        <w:t>деятельности.</w:t>
      </w:r>
    </w:p>
    <w:p w:rsidR="00B41CB6" w:rsidRPr="00C16538" w:rsidRDefault="00B41CB6" w:rsidP="00B41CB6">
      <w:r w:rsidRPr="00C16538">
        <w:t>И,</w:t>
      </w:r>
      <w:r w:rsidR="00C16538" w:rsidRPr="00C16538">
        <w:t xml:space="preserve"> </w:t>
      </w:r>
      <w:r w:rsidRPr="00C16538">
        <w:t>кстати,</w:t>
      </w:r>
      <w:r w:rsidR="00C16538" w:rsidRPr="00C16538">
        <w:t xml:space="preserve"> </w:t>
      </w:r>
      <w:r w:rsidRPr="00C16538">
        <w:t>получить</w:t>
      </w:r>
      <w:r w:rsidR="00C16538" w:rsidRPr="00C16538">
        <w:t xml:space="preserve"> </w:t>
      </w:r>
      <w:r w:rsidRPr="00C16538">
        <w:t>информацию,</w:t>
      </w:r>
      <w:r w:rsidR="00C16538" w:rsidRPr="00C16538">
        <w:t xml:space="preserve"> </w:t>
      </w:r>
      <w:r w:rsidRPr="00C16538">
        <w:t>какой</w:t>
      </w:r>
      <w:r w:rsidR="00C16538" w:rsidRPr="00C16538">
        <w:t xml:space="preserve"> </w:t>
      </w:r>
      <w:r w:rsidRPr="00C16538">
        <w:t>будет</w:t>
      </w:r>
      <w:r w:rsidR="00C16538" w:rsidRPr="00C16538">
        <w:t xml:space="preserve"> </w:t>
      </w:r>
      <w:r w:rsidRPr="00C16538">
        <w:t>пенсия</w:t>
      </w:r>
      <w:r w:rsidR="00C16538" w:rsidRPr="00C16538">
        <w:t xml:space="preserve"> </w:t>
      </w:r>
      <w:r w:rsidRPr="00C16538">
        <w:t>после</w:t>
      </w:r>
      <w:r w:rsidR="00C16538" w:rsidRPr="00C16538">
        <w:t xml:space="preserve"> </w:t>
      </w:r>
      <w:r w:rsidRPr="00C16538">
        <w:t>увольнения</w:t>
      </w:r>
      <w:r w:rsidR="00C16538" w:rsidRPr="00C16538">
        <w:t xml:space="preserve"> </w:t>
      </w:r>
      <w:r w:rsidRPr="00C16538">
        <w:t>можно</w:t>
      </w:r>
      <w:r w:rsidR="00C16538" w:rsidRPr="00C16538">
        <w:t xml:space="preserve"> </w:t>
      </w:r>
      <w:r w:rsidRPr="00C16538">
        <w:t>в</w:t>
      </w:r>
      <w:r w:rsidR="00C16538" w:rsidRPr="00C16538">
        <w:t xml:space="preserve"> </w:t>
      </w:r>
      <w:r w:rsidRPr="00C16538">
        <w:t>любое</w:t>
      </w:r>
      <w:r w:rsidR="00C16538" w:rsidRPr="00C16538">
        <w:t xml:space="preserve"> </w:t>
      </w:r>
      <w:r w:rsidRPr="00C16538">
        <w:t>время.</w:t>
      </w:r>
    </w:p>
    <w:p w:rsidR="00B41CB6" w:rsidRPr="00C16538" w:rsidRDefault="00B41CB6" w:rsidP="00B41CB6">
      <w:r w:rsidRPr="00C16538">
        <w:t>Для</w:t>
      </w:r>
      <w:r w:rsidR="00C16538" w:rsidRPr="00C16538">
        <w:t xml:space="preserve"> </w:t>
      </w:r>
      <w:r w:rsidRPr="00C16538">
        <w:t>этого</w:t>
      </w:r>
      <w:r w:rsidR="00C16538" w:rsidRPr="00C16538">
        <w:t xml:space="preserve"> </w:t>
      </w:r>
      <w:r w:rsidRPr="00C16538">
        <w:t>необходимо</w:t>
      </w:r>
      <w:r w:rsidR="00C16538" w:rsidRPr="00C16538">
        <w:t xml:space="preserve"> </w:t>
      </w:r>
      <w:r w:rsidRPr="00C16538">
        <w:t>взять</w:t>
      </w:r>
      <w:r w:rsidR="00C16538" w:rsidRPr="00C16538">
        <w:t xml:space="preserve"> </w:t>
      </w:r>
      <w:r w:rsidRPr="00C16538">
        <w:t>справку</w:t>
      </w:r>
      <w:r w:rsidR="00C16538" w:rsidRPr="00C16538">
        <w:t xml:space="preserve"> </w:t>
      </w:r>
      <w:r w:rsidR="00F26914">
        <w:t>«</w:t>
      </w:r>
      <w:r w:rsidRPr="00C16538">
        <w:t>О</w:t>
      </w:r>
      <w:r w:rsidR="00C16538" w:rsidRPr="00C16538">
        <w:t xml:space="preserve"> </w:t>
      </w:r>
      <w:r w:rsidRPr="00C16538">
        <w:t>назначенных</w:t>
      </w:r>
      <w:r w:rsidR="00C16538" w:rsidRPr="00C16538">
        <w:t xml:space="preserve"> </w:t>
      </w:r>
      <w:r w:rsidRPr="00C16538">
        <w:t>пенсиях</w:t>
      </w:r>
      <w:r w:rsidR="00C16538" w:rsidRPr="00C16538">
        <w:t xml:space="preserve"> </w:t>
      </w:r>
      <w:r w:rsidRPr="00C16538">
        <w:t>и</w:t>
      </w:r>
      <w:r w:rsidR="00C16538" w:rsidRPr="00C16538">
        <w:t xml:space="preserve"> </w:t>
      </w:r>
      <w:r w:rsidRPr="00C16538">
        <w:t>социальных</w:t>
      </w:r>
      <w:r w:rsidR="00C16538" w:rsidRPr="00C16538">
        <w:t xml:space="preserve"> </w:t>
      </w:r>
      <w:r w:rsidRPr="00C16538">
        <w:t>выплатах</w:t>
      </w:r>
      <w:r w:rsidR="00F26914">
        <w:t>»</w:t>
      </w:r>
      <w:r w:rsidRPr="00C16538">
        <w:t>,</w:t>
      </w:r>
      <w:r w:rsidR="00C16538" w:rsidRPr="00C16538">
        <w:t xml:space="preserve"> </w:t>
      </w:r>
      <w:r w:rsidRPr="00C16538">
        <w:t>в</w:t>
      </w:r>
      <w:r w:rsidR="00C16538" w:rsidRPr="00C16538">
        <w:t xml:space="preserve"> </w:t>
      </w:r>
      <w:r w:rsidRPr="00C16538">
        <w:t>которой</w:t>
      </w:r>
      <w:r w:rsidR="00C16538" w:rsidRPr="00C16538">
        <w:t xml:space="preserve"> </w:t>
      </w:r>
      <w:r w:rsidRPr="00C16538">
        <w:t>отражается</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получаемой</w:t>
      </w:r>
      <w:r w:rsidR="00C16538" w:rsidRPr="00C16538">
        <w:t xml:space="preserve"> </w:t>
      </w:r>
      <w:r w:rsidRPr="00C16538">
        <w:t>в</w:t>
      </w:r>
      <w:r w:rsidR="00C16538" w:rsidRPr="00C16538">
        <w:t xml:space="preserve"> </w:t>
      </w:r>
      <w:r w:rsidRPr="00C16538">
        <w:t>настоящее</w:t>
      </w:r>
      <w:r w:rsidR="00C16538" w:rsidRPr="00C16538">
        <w:t xml:space="preserve"> </w:t>
      </w:r>
      <w:r w:rsidRPr="00C16538">
        <w:t>время,</w:t>
      </w:r>
      <w:r w:rsidR="00C16538" w:rsidRPr="00C16538">
        <w:t xml:space="preserve"> </w:t>
      </w:r>
      <w:r w:rsidRPr="00C16538">
        <w:t>но</w:t>
      </w:r>
      <w:r w:rsidR="00C16538" w:rsidRPr="00C16538">
        <w:t xml:space="preserve"> </w:t>
      </w:r>
      <w:r w:rsidRPr="00C16538">
        <w:t>и</w:t>
      </w:r>
      <w:r w:rsidR="00C16538" w:rsidRPr="00C16538">
        <w:t xml:space="preserve"> </w:t>
      </w:r>
      <w:r w:rsidRPr="00C16538">
        <w:t>сумма</w:t>
      </w:r>
      <w:r w:rsidR="00C16538" w:rsidRPr="00C16538">
        <w:t xml:space="preserve"> </w:t>
      </w:r>
      <w:r w:rsidRPr="00C16538">
        <w:t>выплаты</w:t>
      </w:r>
      <w:r w:rsidR="00C16538" w:rsidRPr="00C16538">
        <w:t xml:space="preserve"> </w:t>
      </w:r>
      <w:r w:rsidRPr="00C16538">
        <w:t>после</w:t>
      </w:r>
      <w:r w:rsidR="00C16538" w:rsidRPr="00C16538">
        <w:t xml:space="preserve"> </w:t>
      </w:r>
      <w:r w:rsidRPr="00C16538">
        <w:t>увольнения</w:t>
      </w:r>
      <w:r w:rsidR="00C16538" w:rsidRPr="00C16538">
        <w:t xml:space="preserve"> </w:t>
      </w:r>
      <w:r w:rsidRPr="00C16538">
        <w:t>с</w:t>
      </w:r>
      <w:r w:rsidR="00C16538" w:rsidRPr="00C16538">
        <w:t xml:space="preserve"> </w:t>
      </w:r>
      <w:r w:rsidRPr="00C16538">
        <w:t>работы.</w:t>
      </w:r>
    </w:p>
    <w:p w:rsidR="00B41CB6" w:rsidRPr="00C16538" w:rsidRDefault="00B41CB6" w:rsidP="00B41CB6">
      <w:r w:rsidRPr="00C16538">
        <w:t>Получить</w:t>
      </w:r>
      <w:r w:rsidR="00C16538" w:rsidRPr="00C16538">
        <w:t xml:space="preserve"> </w:t>
      </w:r>
      <w:r w:rsidRPr="00C16538">
        <w:t>такую</w:t>
      </w:r>
      <w:r w:rsidR="00C16538" w:rsidRPr="00C16538">
        <w:t xml:space="preserve"> </w:t>
      </w:r>
      <w:r w:rsidRPr="00C16538">
        <w:t>справку</w:t>
      </w:r>
      <w:r w:rsidR="00C16538" w:rsidRPr="00C16538">
        <w:t xml:space="preserve"> </w:t>
      </w:r>
      <w:r w:rsidRPr="00C16538">
        <w:t>можно</w:t>
      </w:r>
      <w:r w:rsidR="00C16538" w:rsidRPr="00C16538">
        <w:t xml:space="preserve"> </w:t>
      </w:r>
      <w:r w:rsidRPr="00C16538">
        <w:t>самостоятельно</w:t>
      </w:r>
      <w:r w:rsidR="00C16538" w:rsidRPr="00C16538">
        <w:t xml:space="preserve"> </w:t>
      </w:r>
      <w:r w:rsidRPr="00C16538">
        <w:t>на</w:t>
      </w:r>
      <w:r w:rsidR="00C16538" w:rsidRPr="00C16538">
        <w:t xml:space="preserve"> </w:t>
      </w:r>
      <w:r w:rsidRPr="00C16538">
        <w:t>портале</w:t>
      </w:r>
      <w:r w:rsidR="00C16538" w:rsidRPr="00C16538">
        <w:t xml:space="preserve"> </w:t>
      </w:r>
      <w:r w:rsidR="00F26914">
        <w:t>«</w:t>
      </w:r>
      <w:r w:rsidRPr="00C16538">
        <w:t>Госуслуги</w:t>
      </w:r>
      <w:r w:rsidR="00F26914">
        <w:t>»</w:t>
      </w:r>
      <w:r w:rsidR="00C16538" w:rsidRPr="00C16538">
        <w:t xml:space="preserve"> </w:t>
      </w:r>
      <w:r w:rsidRPr="00C16538">
        <w:t>или</w:t>
      </w:r>
      <w:r w:rsidR="00C16538" w:rsidRPr="00C16538">
        <w:t xml:space="preserve"> </w:t>
      </w:r>
      <w:r w:rsidRPr="00C16538">
        <w:t>в</w:t>
      </w:r>
      <w:r w:rsidR="00C16538" w:rsidRPr="00C16538">
        <w:t xml:space="preserve"> </w:t>
      </w:r>
      <w:r w:rsidRPr="00C16538">
        <w:t>личном</w:t>
      </w:r>
      <w:r w:rsidR="00C16538" w:rsidRPr="00C16538">
        <w:t xml:space="preserve"> </w:t>
      </w:r>
      <w:r w:rsidRPr="00C16538">
        <w:t>кабинете</w:t>
      </w:r>
      <w:r w:rsidR="00C16538" w:rsidRPr="00C16538">
        <w:t xml:space="preserve"> </w:t>
      </w:r>
      <w:r w:rsidRPr="00C16538">
        <w:t>на</w:t>
      </w:r>
      <w:r w:rsidR="00C16538" w:rsidRPr="00C16538">
        <w:t xml:space="preserve"> </w:t>
      </w:r>
      <w:r w:rsidRPr="00C16538">
        <w:t>сайте</w:t>
      </w:r>
      <w:r w:rsidR="00C16538" w:rsidRPr="00C16538">
        <w:t xml:space="preserve"> </w:t>
      </w:r>
      <w:r w:rsidRPr="00C16538">
        <w:t>СФР</w:t>
      </w:r>
      <w:r w:rsidR="00C16538" w:rsidRPr="00C16538">
        <w:t xml:space="preserve"> </w:t>
      </w:r>
      <w:r w:rsidRPr="00C16538">
        <w:t>в</w:t>
      </w:r>
      <w:r w:rsidR="00C16538" w:rsidRPr="00C16538">
        <w:t xml:space="preserve"> </w:t>
      </w:r>
      <w:r w:rsidRPr="00C16538">
        <w:t>разделе</w:t>
      </w:r>
      <w:r w:rsidR="00C16538" w:rsidRPr="00C16538">
        <w:t xml:space="preserve"> </w:t>
      </w:r>
      <w:r w:rsidR="00F26914">
        <w:t>«</w:t>
      </w:r>
      <w:r w:rsidRPr="00C16538">
        <w:t>Пенсии</w:t>
      </w:r>
      <w:r w:rsidR="00F26914">
        <w:t>»</w:t>
      </w:r>
      <w:r w:rsidRPr="00C16538">
        <w:t>,</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в</w:t>
      </w:r>
      <w:r w:rsidR="00C16538" w:rsidRPr="00C16538">
        <w:t xml:space="preserve"> </w:t>
      </w:r>
      <w:r w:rsidRPr="00C16538">
        <w:t>любой</w:t>
      </w:r>
      <w:r w:rsidR="00C16538" w:rsidRPr="00C16538">
        <w:t xml:space="preserve"> </w:t>
      </w:r>
      <w:r w:rsidRPr="00C16538">
        <w:t>клиентской</w:t>
      </w:r>
      <w:r w:rsidR="00C16538" w:rsidRPr="00C16538">
        <w:t xml:space="preserve"> </w:t>
      </w:r>
      <w:r w:rsidRPr="00C16538">
        <w:t>службе</w:t>
      </w:r>
      <w:r w:rsidR="00C16538" w:rsidRPr="00C16538">
        <w:t xml:space="preserve"> </w:t>
      </w:r>
      <w:r w:rsidRPr="00C16538">
        <w:t>регионального</w:t>
      </w:r>
      <w:r w:rsidR="00C16538" w:rsidRPr="00C16538">
        <w:t xml:space="preserve"> </w:t>
      </w:r>
      <w:r w:rsidRPr="00C16538">
        <w:t>Отделения</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или</w:t>
      </w:r>
      <w:r w:rsidR="00C16538" w:rsidRPr="00C16538">
        <w:t xml:space="preserve"> </w:t>
      </w:r>
      <w:r w:rsidRPr="00C16538">
        <w:t>в</w:t>
      </w:r>
      <w:r w:rsidR="00C16538" w:rsidRPr="00C16538">
        <w:t xml:space="preserve"> </w:t>
      </w:r>
      <w:r w:rsidRPr="00C16538">
        <w:t>МФЦ.</w:t>
      </w:r>
      <w:r w:rsidR="00C16538" w:rsidRPr="00C16538">
        <w:t xml:space="preserve"> </w:t>
      </w:r>
      <w:r w:rsidRPr="00C16538">
        <w:t>При</w:t>
      </w:r>
      <w:r w:rsidR="00C16538" w:rsidRPr="00C16538">
        <w:t xml:space="preserve"> </w:t>
      </w:r>
      <w:r w:rsidRPr="00C16538">
        <w:t>запросе</w:t>
      </w:r>
      <w:r w:rsidR="00C16538" w:rsidRPr="00C16538">
        <w:t xml:space="preserve"> </w:t>
      </w:r>
      <w:r w:rsidRPr="00C16538">
        <w:t>документа</w:t>
      </w:r>
      <w:r w:rsidR="00C16538" w:rsidRPr="00C16538">
        <w:t xml:space="preserve"> </w:t>
      </w:r>
      <w:r w:rsidRPr="00C16538">
        <w:t>через</w:t>
      </w:r>
      <w:r w:rsidR="00C16538" w:rsidRPr="00C16538">
        <w:t xml:space="preserve"> </w:t>
      </w:r>
      <w:r w:rsidRPr="00C16538">
        <w:t>электронные</w:t>
      </w:r>
      <w:r w:rsidR="00C16538" w:rsidRPr="00C16538">
        <w:t xml:space="preserve"> </w:t>
      </w:r>
      <w:r w:rsidRPr="00C16538">
        <w:t>сервисы</w:t>
      </w:r>
      <w:r w:rsidR="00C16538" w:rsidRPr="00C16538">
        <w:t xml:space="preserve"> </w:t>
      </w:r>
      <w:r w:rsidRPr="00C16538">
        <w:t>он</w:t>
      </w:r>
      <w:r w:rsidR="00C16538" w:rsidRPr="00C16538">
        <w:t xml:space="preserve"> </w:t>
      </w:r>
      <w:r w:rsidRPr="00C16538">
        <w:t>формируется</w:t>
      </w:r>
      <w:r w:rsidR="00C16538" w:rsidRPr="00C16538">
        <w:t xml:space="preserve"> </w:t>
      </w:r>
      <w:r w:rsidRPr="00C16538">
        <w:t>тут</w:t>
      </w:r>
      <w:r w:rsidR="00C16538" w:rsidRPr="00C16538">
        <w:t xml:space="preserve"> </w:t>
      </w:r>
      <w:r w:rsidRPr="00C16538">
        <w:t>же.</w:t>
      </w:r>
    </w:p>
    <w:p w:rsidR="00B41CB6" w:rsidRPr="00C16538" w:rsidRDefault="00B41CB6" w:rsidP="00B41CB6">
      <w:r w:rsidRPr="00C16538">
        <w:t>Кроме</w:t>
      </w:r>
      <w:r w:rsidR="00C16538" w:rsidRPr="00C16538">
        <w:t xml:space="preserve"> </w:t>
      </w:r>
      <w:r w:rsidRPr="00C16538">
        <w:t>того,</w:t>
      </w:r>
      <w:r w:rsidR="00C16538" w:rsidRPr="00C16538">
        <w:t xml:space="preserve"> </w:t>
      </w:r>
      <w:r w:rsidRPr="00C16538">
        <w:t>узнать</w:t>
      </w:r>
      <w:r w:rsidR="00C16538" w:rsidRPr="00C16538">
        <w:t xml:space="preserve"> </w:t>
      </w:r>
      <w:r w:rsidRPr="00C16538">
        <w:t>вышеуказанные</w:t>
      </w:r>
      <w:r w:rsidR="00C16538" w:rsidRPr="00C16538">
        <w:t xml:space="preserve"> </w:t>
      </w:r>
      <w:r w:rsidRPr="00C16538">
        <w:t>сведения</w:t>
      </w:r>
      <w:r w:rsidR="00C16538" w:rsidRPr="00C16538">
        <w:t xml:space="preserve"> </w:t>
      </w:r>
      <w:r w:rsidRPr="00C16538">
        <w:t>можно</w:t>
      </w:r>
      <w:r w:rsidR="00C16538" w:rsidRPr="00C16538">
        <w:t xml:space="preserve"> </w:t>
      </w:r>
      <w:r w:rsidRPr="00C16538">
        <w:t>и</w:t>
      </w:r>
      <w:r w:rsidR="00C16538" w:rsidRPr="00C16538">
        <w:t xml:space="preserve"> </w:t>
      </w:r>
      <w:r w:rsidRPr="00C16538">
        <w:t>на</w:t>
      </w:r>
      <w:r w:rsidR="00C16538" w:rsidRPr="00C16538">
        <w:t xml:space="preserve"> </w:t>
      </w:r>
      <w:r w:rsidRPr="00C16538">
        <w:t>горячей</w:t>
      </w:r>
      <w:r w:rsidR="00C16538" w:rsidRPr="00C16538">
        <w:t xml:space="preserve"> </w:t>
      </w:r>
      <w:r w:rsidRPr="00C16538">
        <w:t>линии</w:t>
      </w:r>
      <w:r w:rsidR="00C16538" w:rsidRPr="00C16538">
        <w:t xml:space="preserve"> </w:t>
      </w:r>
      <w:r w:rsidRPr="00C16538">
        <w:t>Отделения</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России</w:t>
      </w:r>
      <w:r w:rsidR="00C16538" w:rsidRPr="00C16538">
        <w:t xml:space="preserve"> </w:t>
      </w:r>
      <w:r w:rsidRPr="00C16538">
        <w:t>по</w:t>
      </w:r>
      <w:r w:rsidR="00C16538" w:rsidRPr="00C16538">
        <w:t xml:space="preserve"> </w:t>
      </w:r>
      <w:r w:rsidRPr="00C16538">
        <w:t>Хакасии.</w:t>
      </w:r>
      <w:r w:rsidR="00C16538" w:rsidRPr="00C16538">
        <w:t xml:space="preserve"> </w:t>
      </w:r>
      <w:r w:rsidRPr="00C16538">
        <w:t>Для</w:t>
      </w:r>
      <w:r w:rsidR="00C16538" w:rsidRPr="00C16538">
        <w:t xml:space="preserve"> </w:t>
      </w:r>
      <w:r w:rsidRPr="00C16538">
        <w:t>этого</w:t>
      </w:r>
      <w:r w:rsidR="00C16538" w:rsidRPr="00C16538">
        <w:t xml:space="preserve"> </w:t>
      </w:r>
      <w:r w:rsidRPr="00C16538">
        <w:t>нужно</w:t>
      </w:r>
      <w:r w:rsidR="00C16538" w:rsidRPr="00C16538">
        <w:t xml:space="preserve"> </w:t>
      </w:r>
      <w:r w:rsidRPr="00C16538">
        <w:t>установить</w:t>
      </w:r>
      <w:r w:rsidR="00C16538" w:rsidRPr="00C16538">
        <w:t xml:space="preserve"> </w:t>
      </w:r>
      <w:r w:rsidRPr="00C16538">
        <w:t>кодовое</w:t>
      </w:r>
      <w:r w:rsidR="00C16538" w:rsidRPr="00C16538">
        <w:t xml:space="preserve"> </w:t>
      </w:r>
      <w:r w:rsidRPr="00C16538">
        <w:t>слово</w:t>
      </w:r>
      <w:r w:rsidR="00C16538" w:rsidRPr="00C16538">
        <w:t xml:space="preserve"> </w:t>
      </w:r>
      <w:r w:rsidRPr="00C16538">
        <w:t>или</w:t>
      </w:r>
      <w:r w:rsidR="00C16538" w:rsidRPr="00C16538">
        <w:t xml:space="preserve"> </w:t>
      </w:r>
      <w:r w:rsidRPr="00C16538">
        <w:lastRenderedPageBreak/>
        <w:t>секретный</w:t>
      </w:r>
      <w:r w:rsidR="00C16538" w:rsidRPr="00C16538">
        <w:t xml:space="preserve"> </w:t>
      </w:r>
      <w:r w:rsidRPr="00C16538">
        <w:t>вопрос.</w:t>
      </w:r>
      <w:r w:rsidR="00C16538" w:rsidRPr="00C16538">
        <w:t xml:space="preserve"> </w:t>
      </w:r>
      <w:r w:rsidRPr="00C16538">
        <w:t>В</w:t>
      </w:r>
      <w:r w:rsidR="00C16538" w:rsidRPr="00C16538">
        <w:t xml:space="preserve"> </w:t>
      </w:r>
      <w:r w:rsidRPr="00C16538">
        <w:t>таком</w:t>
      </w:r>
      <w:r w:rsidR="00C16538" w:rsidRPr="00C16538">
        <w:t xml:space="preserve"> </w:t>
      </w:r>
      <w:r w:rsidRPr="00C16538">
        <w:t>случае</w:t>
      </w:r>
      <w:r w:rsidR="00C16538" w:rsidRPr="00C16538">
        <w:t xml:space="preserve"> </w:t>
      </w:r>
      <w:r w:rsidRPr="00C16538">
        <w:t>при</w:t>
      </w:r>
      <w:r w:rsidR="00C16538" w:rsidRPr="00C16538">
        <w:t xml:space="preserve"> </w:t>
      </w:r>
      <w:r w:rsidRPr="00C16538">
        <w:t>обращении</w:t>
      </w:r>
      <w:r w:rsidR="00C16538" w:rsidRPr="00C16538">
        <w:t xml:space="preserve"> </w:t>
      </w:r>
      <w:r w:rsidRPr="00C16538">
        <w:t>на</w:t>
      </w:r>
      <w:r w:rsidR="00C16538" w:rsidRPr="00C16538">
        <w:t xml:space="preserve"> </w:t>
      </w:r>
      <w:r w:rsidRPr="00C16538">
        <w:t>номер</w:t>
      </w:r>
      <w:r w:rsidR="00C16538" w:rsidRPr="00C16538">
        <w:t xml:space="preserve"> </w:t>
      </w:r>
      <w:r w:rsidRPr="00C16538">
        <w:t>8-800-200-0495,</w:t>
      </w:r>
      <w:r w:rsidR="00C16538" w:rsidRPr="00C16538">
        <w:t xml:space="preserve"> </w:t>
      </w:r>
      <w:r w:rsidRPr="00C16538">
        <w:t>назвав</w:t>
      </w:r>
      <w:r w:rsidR="00C16538" w:rsidRPr="00C16538">
        <w:t xml:space="preserve"> </w:t>
      </w:r>
      <w:r w:rsidRPr="00C16538">
        <w:t>оператору</w:t>
      </w:r>
      <w:r w:rsidR="00C16538" w:rsidRPr="00C16538">
        <w:t xml:space="preserve"> </w:t>
      </w:r>
      <w:r w:rsidRPr="00C16538">
        <w:t>в</w:t>
      </w:r>
      <w:r w:rsidR="00C16538" w:rsidRPr="00C16538">
        <w:t xml:space="preserve"> </w:t>
      </w:r>
      <w:r w:rsidRPr="00C16538">
        <w:t>целях</w:t>
      </w:r>
      <w:r w:rsidR="00C16538" w:rsidRPr="00C16538">
        <w:t xml:space="preserve"> </w:t>
      </w:r>
      <w:r w:rsidRPr="00C16538">
        <w:t>идентификации</w:t>
      </w:r>
      <w:r w:rsidR="00C16538" w:rsidRPr="00C16538">
        <w:t xml:space="preserve"> </w:t>
      </w:r>
      <w:r w:rsidRPr="00C16538">
        <w:t>личности</w:t>
      </w:r>
      <w:r w:rsidR="00C16538" w:rsidRPr="00C16538">
        <w:t xml:space="preserve"> </w:t>
      </w:r>
      <w:r w:rsidRPr="00C16538">
        <w:t>СНИЛС,</w:t>
      </w:r>
      <w:r w:rsidR="00C16538" w:rsidRPr="00C16538">
        <w:t xml:space="preserve"> </w:t>
      </w:r>
      <w:r w:rsidRPr="00C16538">
        <w:t>паспортные</w:t>
      </w:r>
      <w:r w:rsidR="00C16538" w:rsidRPr="00C16538">
        <w:t xml:space="preserve"> </w:t>
      </w:r>
      <w:r w:rsidRPr="00C16538">
        <w:t>данные</w:t>
      </w:r>
      <w:r w:rsidR="00C16538" w:rsidRPr="00C16538">
        <w:t xml:space="preserve"> </w:t>
      </w:r>
      <w:r w:rsidRPr="00C16538">
        <w:t>и</w:t>
      </w:r>
      <w:r w:rsidR="00C16538" w:rsidRPr="00C16538">
        <w:t xml:space="preserve"> </w:t>
      </w:r>
      <w:r w:rsidRPr="00C16538">
        <w:t>кодовое</w:t>
      </w:r>
      <w:r w:rsidR="00C16538" w:rsidRPr="00C16538">
        <w:t xml:space="preserve"> </w:t>
      </w:r>
      <w:r w:rsidRPr="00C16538">
        <w:t>слово,</w:t>
      </w:r>
      <w:r w:rsidR="00C16538" w:rsidRPr="00C16538">
        <w:t xml:space="preserve"> </w:t>
      </w:r>
      <w:r w:rsidRPr="00C16538">
        <w:t>можно</w:t>
      </w:r>
      <w:r w:rsidR="00C16538" w:rsidRPr="00C16538">
        <w:t xml:space="preserve"> </w:t>
      </w:r>
      <w:r w:rsidRPr="00C16538">
        <w:t>получить</w:t>
      </w:r>
      <w:r w:rsidR="00C16538" w:rsidRPr="00C16538">
        <w:t xml:space="preserve"> </w:t>
      </w:r>
      <w:r w:rsidRPr="00C16538">
        <w:t>любую</w:t>
      </w:r>
      <w:r w:rsidR="00C16538" w:rsidRPr="00C16538">
        <w:t xml:space="preserve"> </w:t>
      </w:r>
      <w:r w:rsidRPr="00C16538">
        <w:t>информацию</w:t>
      </w:r>
      <w:r w:rsidR="00C16538" w:rsidRPr="00C16538">
        <w:t xml:space="preserve"> </w:t>
      </w:r>
      <w:r w:rsidRPr="00C16538">
        <w:t>из</w:t>
      </w:r>
      <w:r w:rsidR="00C16538" w:rsidRPr="00C16538">
        <w:t xml:space="preserve"> </w:t>
      </w:r>
      <w:r w:rsidRPr="00C16538">
        <w:t>своего</w:t>
      </w:r>
      <w:r w:rsidR="00C16538" w:rsidRPr="00C16538">
        <w:t xml:space="preserve"> </w:t>
      </w:r>
      <w:r w:rsidRPr="00C16538">
        <w:t>пенсионного</w:t>
      </w:r>
      <w:r w:rsidR="00C16538" w:rsidRPr="00C16538">
        <w:t xml:space="preserve"> </w:t>
      </w:r>
      <w:r w:rsidRPr="00C16538">
        <w:t>дела.</w:t>
      </w:r>
    </w:p>
    <w:p w:rsidR="00B41CB6" w:rsidRPr="00C16538" w:rsidRDefault="00B41CB6" w:rsidP="00B41CB6">
      <w:r w:rsidRPr="00C16538">
        <w:t>-</w:t>
      </w:r>
      <w:r w:rsidR="00C16538" w:rsidRPr="00C16538">
        <w:t xml:space="preserve"> </w:t>
      </w:r>
      <w:r w:rsidRPr="00C16538">
        <w:t>Если</w:t>
      </w:r>
      <w:r w:rsidR="00C16538" w:rsidRPr="00C16538">
        <w:t xml:space="preserve"> </w:t>
      </w:r>
      <w:r w:rsidRPr="00C16538">
        <w:t>пенсионеру</w:t>
      </w:r>
      <w:r w:rsidR="00C16538" w:rsidRPr="00C16538">
        <w:t xml:space="preserve"> </w:t>
      </w:r>
      <w:r w:rsidRPr="00C16538">
        <w:t>пенсия</w:t>
      </w:r>
      <w:r w:rsidR="00C16538" w:rsidRPr="00C16538">
        <w:t xml:space="preserve"> </w:t>
      </w:r>
      <w:r w:rsidRPr="00C16538">
        <w:t>не</w:t>
      </w:r>
      <w:r w:rsidR="00C16538" w:rsidRPr="00C16538">
        <w:t xml:space="preserve"> </w:t>
      </w:r>
      <w:r w:rsidRPr="00C16538">
        <w:t>индексировалась</w:t>
      </w:r>
      <w:r w:rsidR="00C16538" w:rsidRPr="00C16538">
        <w:t xml:space="preserve"> </w:t>
      </w:r>
      <w:r w:rsidRPr="00C16538">
        <w:t>на</w:t>
      </w:r>
      <w:r w:rsidR="00C16538" w:rsidRPr="00C16538">
        <w:t xml:space="preserve"> </w:t>
      </w:r>
      <w:r w:rsidRPr="00C16538">
        <w:t>протяжении</w:t>
      </w:r>
      <w:r w:rsidR="00C16538" w:rsidRPr="00C16538">
        <w:t xml:space="preserve"> </w:t>
      </w:r>
      <w:r w:rsidRPr="00C16538">
        <w:t>нескольких</w:t>
      </w:r>
      <w:r w:rsidR="00C16538" w:rsidRPr="00C16538">
        <w:t xml:space="preserve"> </w:t>
      </w:r>
      <w:r w:rsidRPr="00C16538">
        <w:t>лет,</w:t>
      </w:r>
      <w:r w:rsidR="00C16538" w:rsidRPr="00C16538">
        <w:t xml:space="preserve"> </w:t>
      </w:r>
      <w:r w:rsidRPr="00C16538">
        <w:t>например,</w:t>
      </w:r>
      <w:r w:rsidR="00C16538" w:rsidRPr="00C16538">
        <w:t xml:space="preserve"> </w:t>
      </w:r>
      <w:r w:rsidRPr="00C16538">
        <w:t>с</w:t>
      </w:r>
      <w:r w:rsidR="00C16538" w:rsidRPr="00C16538">
        <w:t xml:space="preserve"> </w:t>
      </w:r>
      <w:r w:rsidRPr="00C16538">
        <w:t>2020</w:t>
      </w:r>
      <w:r w:rsidR="00C16538" w:rsidRPr="00C16538">
        <w:t xml:space="preserve"> </w:t>
      </w:r>
      <w:r w:rsidRPr="00C16538">
        <w:t>года</w:t>
      </w:r>
      <w:r w:rsidR="00C16538" w:rsidRPr="00C16538">
        <w:t xml:space="preserve"> </w:t>
      </w:r>
      <w:r w:rsidRPr="00C16538">
        <w:t>ввиду</w:t>
      </w:r>
      <w:r w:rsidR="00C16538" w:rsidRPr="00C16538">
        <w:t xml:space="preserve"> </w:t>
      </w:r>
      <w:r w:rsidRPr="00C16538">
        <w:t>того,</w:t>
      </w:r>
      <w:r w:rsidR="00C16538" w:rsidRPr="00C16538">
        <w:t xml:space="preserve"> </w:t>
      </w:r>
      <w:r w:rsidRPr="00C16538">
        <w:t>что</w:t>
      </w:r>
      <w:r w:rsidR="00C16538" w:rsidRPr="00C16538">
        <w:t xml:space="preserve"> </w:t>
      </w:r>
      <w:r w:rsidRPr="00C16538">
        <w:t>он</w:t>
      </w:r>
      <w:r w:rsidR="00C16538" w:rsidRPr="00C16538">
        <w:t xml:space="preserve"> </w:t>
      </w:r>
      <w:r w:rsidRPr="00C16538">
        <w:t>работал,</w:t>
      </w:r>
      <w:r w:rsidR="00C16538" w:rsidRPr="00C16538">
        <w:t xml:space="preserve"> </w:t>
      </w:r>
      <w:r w:rsidRPr="00C16538">
        <w:t>а</w:t>
      </w:r>
      <w:r w:rsidR="00C16538" w:rsidRPr="00C16538">
        <w:t xml:space="preserve"> </w:t>
      </w:r>
      <w:r w:rsidRPr="00C16538">
        <w:t>теперь</w:t>
      </w:r>
      <w:r w:rsidR="00C16538" w:rsidRPr="00C16538">
        <w:t xml:space="preserve"> </w:t>
      </w:r>
      <w:r w:rsidRPr="00C16538">
        <w:t>уволится,</w:t>
      </w:r>
      <w:r w:rsidR="00C16538" w:rsidRPr="00C16538">
        <w:t xml:space="preserve"> </w:t>
      </w:r>
      <w:r w:rsidRPr="00C16538">
        <w:t>то</w:t>
      </w:r>
      <w:r w:rsidR="00C16538" w:rsidRPr="00C16538">
        <w:t xml:space="preserve"> </w:t>
      </w:r>
      <w:r w:rsidRPr="00C16538">
        <w:t>на</w:t>
      </w:r>
      <w:r w:rsidR="00C16538" w:rsidRPr="00C16538">
        <w:t xml:space="preserve"> </w:t>
      </w:r>
      <w:r w:rsidRPr="00C16538">
        <w:t>какой</w:t>
      </w:r>
      <w:r w:rsidR="00C16538" w:rsidRPr="00C16538">
        <w:t xml:space="preserve"> </w:t>
      </w:r>
      <w:r w:rsidRPr="00C16538">
        <w:t>процент</w:t>
      </w:r>
      <w:r w:rsidR="00C16538" w:rsidRPr="00C16538">
        <w:t xml:space="preserve"> </w:t>
      </w:r>
      <w:r w:rsidRPr="00C16538">
        <w:t>в</w:t>
      </w:r>
      <w:r w:rsidR="00C16538" w:rsidRPr="00C16538">
        <w:t xml:space="preserve"> </w:t>
      </w:r>
      <w:r w:rsidRPr="00C16538">
        <w:t>таком</w:t>
      </w:r>
      <w:r w:rsidR="00C16538" w:rsidRPr="00C16538">
        <w:t xml:space="preserve"> </w:t>
      </w:r>
      <w:r w:rsidRPr="00C16538">
        <w:t>случае</w:t>
      </w:r>
      <w:r w:rsidR="00C16538" w:rsidRPr="00C16538">
        <w:t xml:space="preserve"> </w:t>
      </w:r>
      <w:r w:rsidRPr="00C16538">
        <w:t>увеличивается</w:t>
      </w:r>
      <w:r w:rsidR="00C16538" w:rsidRPr="00C16538">
        <w:t xml:space="preserve"> </w:t>
      </w:r>
      <w:r w:rsidRPr="00C16538">
        <w:t>пенсия?</w:t>
      </w:r>
    </w:p>
    <w:p w:rsidR="00B41CB6" w:rsidRPr="00C16538" w:rsidRDefault="00B41CB6" w:rsidP="00B41CB6">
      <w:r w:rsidRPr="00C16538">
        <w:t>-</w:t>
      </w:r>
      <w:r w:rsidR="00C16538" w:rsidRPr="00C16538">
        <w:t xml:space="preserve"> </w:t>
      </w:r>
      <w:r w:rsidRPr="00C16538">
        <w:t>В</w:t>
      </w:r>
      <w:r w:rsidR="00C16538" w:rsidRPr="00C16538">
        <w:t xml:space="preserve"> </w:t>
      </w:r>
      <w:r w:rsidRPr="00C16538">
        <w:t>таком</w:t>
      </w:r>
      <w:r w:rsidR="00C16538" w:rsidRPr="00C16538">
        <w:t xml:space="preserve"> </w:t>
      </w:r>
      <w:r w:rsidRPr="00C16538">
        <w:t>случае</w:t>
      </w:r>
      <w:r w:rsidR="00C16538" w:rsidRPr="00C16538">
        <w:t xml:space="preserve"> </w:t>
      </w:r>
      <w:r w:rsidRPr="00C16538">
        <w:t>после</w:t>
      </w:r>
      <w:r w:rsidR="00C16538" w:rsidRPr="00C16538">
        <w:t xml:space="preserve"> </w:t>
      </w:r>
      <w:r w:rsidRPr="00C16538">
        <w:t>увольнения</w:t>
      </w:r>
      <w:r w:rsidR="00C16538" w:rsidRPr="00C16538">
        <w:t xml:space="preserve"> </w:t>
      </w:r>
      <w:r w:rsidRPr="00C16538">
        <w:t>пенсия</w:t>
      </w:r>
      <w:r w:rsidR="00C16538" w:rsidRPr="00C16538">
        <w:t xml:space="preserve"> </w:t>
      </w:r>
      <w:r w:rsidRPr="00C16538">
        <w:t>увеличивается</w:t>
      </w:r>
      <w:r w:rsidR="00C16538" w:rsidRPr="00C16538">
        <w:t xml:space="preserve"> </w:t>
      </w:r>
      <w:r w:rsidRPr="00C16538">
        <w:t>на</w:t>
      </w:r>
      <w:r w:rsidR="00C16538" w:rsidRPr="00C16538">
        <w:t xml:space="preserve"> </w:t>
      </w:r>
      <w:r w:rsidRPr="00C16538">
        <w:t>сумму</w:t>
      </w:r>
      <w:r w:rsidR="00C16538" w:rsidRPr="00C16538">
        <w:t xml:space="preserve"> </w:t>
      </w:r>
      <w:r w:rsidRPr="00C16538">
        <w:t>всех</w:t>
      </w:r>
      <w:r w:rsidR="00C16538" w:rsidRPr="00C16538">
        <w:t xml:space="preserve"> </w:t>
      </w:r>
      <w:r w:rsidR="00F26914">
        <w:t>«</w:t>
      </w:r>
      <w:r w:rsidRPr="00C16538">
        <w:t>пропущенных</w:t>
      </w:r>
      <w:r w:rsidR="00F26914">
        <w:t>»</w:t>
      </w:r>
      <w:r w:rsidR="00C16538" w:rsidRPr="00C16538">
        <w:t xml:space="preserve"> </w:t>
      </w:r>
      <w:r w:rsidRPr="00C16538">
        <w:t>индексов:</w:t>
      </w:r>
      <w:r w:rsidR="00C16538" w:rsidRPr="00C16538">
        <w:t xml:space="preserve"> </w:t>
      </w:r>
      <w:r w:rsidRPr="00C16538">
        <w:t>6,6%</w:t>
      </w:r>
      <w:r w:rsidR="00C16538" w:rsidRPr="00C16538">
        <w:t xml:space="preserve"> </w:t>
      </w:r>
      <w:r w:rsidRPr="00C16538">
        <w:t>(2020</w:t>
      </w:r>
      <w:r w:rsidR="00C16538" w:rsidRPr="00C16538">
        <w:t xml:space="preserve"> </w:t>
      </w:r>
      <w:r w:rsidRPr="00C16538">
        <w:t>год),</w:t>
      </w:r>
      <w:r w:rsidR="00C16538" w:rsidRPr="00C16538">
        <w:t xml:space="preserve"> </w:t>
      </w:r>
      <w:r w:rsidRPr="00C16538">
        <w:t>6,3%</w:t>
      </w:r>
      <w:r w:rsidR="00C16538" w:rsidRPr="00C16538">
        <w:t xml:space="preserve"> </w:t>
      </w:r>
      <w:r w:rsidRPr="00C16538">
        <w:t>(2021-й),</w:t>
      </w:r>
      <w:r w:rsidR="00C16538" w:rsidRPr="00C16538">
        <w:t xml:space="preserve"> </w:t>
      </w:r>
      <w:r w:rsidRPr="00C16538">
        <w:t>19,46%</w:t>
      </w:r>
      <w:r w:rsidR="00C16538" w:rsidRPr="00C16538">
        <w:t xml:space="preserve"> </w:t>
      </w:r>
      <w:r w:rsidRPr="00C16538">
        <w:t>(2022-й)</w:t>
      </w:r>
      <w:r w:rsidR="00C16538" w:rsidRPr="00C16538">
        <w:t xml:space="preserve"> </w:t>
      </w:r>
      <w:r w:rsidRPr="00C16538">
        <w:t>и</w:t>
      </w:r>
      <w:r w:rsidR="00C16538" w:rsidRPr="00C16538">
        <w:t xml:space="preserve"> </w:t>
      </w:r>
      <w:r w:rsidRPr="00C16538">
        <w:t>7,5%</w:t>
      </w:r>
      <w:r w:rsidR="00C16538" w:rsidRPr="00C16538">
        <w:t xml:space="preserve"> </w:t>
      </w:r>
      <w:r w:rsidRPr="00C16538">
        <w:t>(2023-й).</w:t>
      </w:r>
      <w:r w:rsidR="00C16538" w:rsidRPr="00C16538">
        <w:t xml:space="preserve"> </w:t>
      </w:r>
      <w:r w:rsidRPr="00C16538">
        <w:t>Точный</w:t>
      </w:r>
      <w:r w:rsidR="00C16538" w:rsidRPr="00C16538">
        <w:t xml:space="preserve"> </w:t>
      </w:r>
      <w:r w:rsidRPr="00C16538">
        <w:t>размер</w:t>
      </w:r>
      <w:r w:rsidR="00C16538" w:rsidRPr="00C16538">
        <w:t xml:space="preserve"> </w:t>
      </w:r>
      <w:r w:rsidRPr="00C16538">
        <w:t>индексации</w:t>
      </w:r>
      <w:r w:rsidR="00C16538" w:rsidRPr="00C16538">
        <w:t xml:space="preserve"> </w:t>
      </w:r>
      <w:r w:rsidRPr="00C16538">
        <w:t>можно</w:t>
      </w:r>
      <w:r w:rsidR="00C16538" w:rsidRPr="00C16538">
        <w:t xml:space="preserve"> </w:t>
      </w:r>
      <w:r w:rsidRPr="00C16538">
        <w:t>так</w:t>
      </w:r>
      <w:r w:rsidR="00C16538" w:rsidRPr="00C16538">
        <w:t xml:space="preserve"> </w:t>
      </w:r>
      <w:r w:rsidRPr="00C16538">
        <w:t>же</w:t>
      </w:r>
      <w:r w:rsidR="00C16538" w:rsidRPr="00C16538">
        <w:t xml:space="preserve"> </w:t>
      </w:r>
      <w:r w:rsidRPr="00C16538">
        <w:t>узнать</w:t>
      </w:r>
      <w:r w:rsidR="00C16538" w:rsidRPr="00C16538">
        <w:t xml:space="preserve"> </w:t>
      </w:r>
      <w:r w:rsidRPr="00C16538">
        <w:t>из</w:t>
      </w:r>
      <w:r w:rsidR="00C16538" w:rsidRPr="00C16538">
        <w:t xml:space="preserve"> </w:t>
      </w:r>
      <w:r w:rsidRPr="00C16538">
        <w:t>справки</w:t>
      </w:r>
      <w:r w:rsidR="00C16538" w:rsidRPr="00C16538">
        <w:t xml:space="preserve"> </w:t>
      </w:r>
      <w:r w:rsidR="00F26914">
        <w:t>«</w:t>
      </w:r>
      <w:r w:rsidRPr="00C16538">
        <w:t>О</w:t>
      </w:r>
      <w:r w:rsidR="00C16538" w:rsidRPr="00C16538">
        <w:t xml:space="preserve"> </w:t>
      </w:r>
      <w:r w:rsidRPr="00C16538">
        <w:t>назначенных</w:t>
      </w:r>
      <w:r w:rsidR="00C16538" w:rsidRPr="00C16538">
        <w:t xml:space="preserve"> </w:t>
      </w:r>
      <w:r w:rsidRPr="00C16538">
        <w:t>пенсиях</w:t>
      </w:r>
      <w:r w:rsidR="00C16538" w:rsidRPr="00C16538">
        <w:t xml:space="preserve"> </w:t>
      </w:r>
      <w:r w:rsidRPr="00C16538">
        <w:t>и</w:t>
      </w:r>
      <w:r w:rsidR="00C16538" w:rsidRPr="00C16538">
        <w:t xml:space="preserve"> </w:t>
      </w:r>
      <w:r w:rsidRPr="00C16538">
        <w:t>социальных</w:t>
      </w:r>
      <w:r w:rsidR="00C16538" w:rsidRPr="00C16538">
        <w:t xml:space="preserve"> </w:t>
      </w:r>
      <w:r w:rsidRPr="00C16538">
        <w:t>выплатах</w:t>
      </w:r>
      <w:r w:rsidR="00F26914">
        <w:t>»</w:t>
      </w:r>
      <w:r w:rsidRPr="00C16538">
        <w:t>.</w:t>
      </w:r>
    </w:p>
    <w:p w:rsidR="00B41CB6" w:rsidRPr="00C16538" w:rsidRDefault="00B41CB6" w:rsidP="00B41CB6">
      <w:r w:rsidRPr="00C16538">
        <w:t>-</w:t>
      </w:r>
      <w:r w:rsidR="00C16538" w:rsidRPr="00C16538">
        <w:t xml:space="preserve"> </w:t>
      </w:r>
      <w:r w:rsidRPr="00C16538">
        <w:t>Если</w:t>
      </w:r>
      <w:r w:rsidR="00C16538" w:rsidRPr="00C16538">
        <w:t xml:space="preserve"> </w:t>
      </w:r>
      <w:r w:rsidRPr="00C16538">
        <w:t>работающий</w:t>
      </w:r>
      <w:r w:rsidR="00C16538" w:rsidRPr="00C16538">
        <w:t xml:space="preserve"> </w:t>
      </w:r>
      <w:r w:rsidRPr="00C16538">
        <w:t>пенсионер</w:t>
      </w:r>
      <w:r w:rsidR="00C16538" w:rsidRPr="00C16538">
        <w:t xml:space="preserve"> </w:t>
      </w:r>
      <w:r w:rsidRPr="00C16538">
        <w:t>не</w:t>
      </w:r>
      <w:r w:rsidR="00C16538" w:rsidRPr="00C16538">
        <w:t xml:space="preserve"> </w:t>
      </w:r>
      <w:r w:rsidRPr="00C16538">
        <w:t>уволится,</w:t>
      </w:r>
      <w:r w:rsidR="00C16538" w:rsidRPr="00C16538">
        <w:t xml:space="preserve"> </w:t>
      </w:r>
      <w:r w:rsidRPr="00C16538">
        <w:t>он</w:t>
      </w:r>
      <w:r w:rsidR="00C16538" w:rsidRPr="00C16538">
        <w:t xml:space="preserve"> </w:t>
      </w:r>
      <w:r w:rsidRPr="00C16538">
        <w:t>может</w:t>
      </w:r>
      <w:r w:rsidR="00C16538" w:rsidRPr="00C16538">
        <w:t xml:space="preserve"> </w:t>
      </w:r>
      <w:r w:rsidRPr="00C16538">
        <w:t>рассчитывать</w:t>
      </w:r>
      <w:r w:rsidR="00C16538" w:rsidRPr="00C16538">
        <w:t xml:space="preserve"> </w:t>
      </w:r>
      <w:r w:rsidRPr="00C16538">
        <w:t>на</w:t>
      </w:r>
      <w:r w:rsidR="00C16538" w:rsidRPr="00C16538">
        <w:t xml:space="preserve"> </w:t>
      </w:r>
      <w:r w:rsidRPr="00C16538">
        <w:t>какую-либо</w:t>
      </w:r>
      <w:r w:rsidR="00C16538" w:rsidRPr="00C16538">
        <w:t xml:space="preserve"> </w:t>
      </w:r>
      <w:r w:rsidRPr="00C16538">
        <w:t>прибавку</w:t>
      </w:r>
      <w:r w:rsidR="00C16538" w:rsidRPr="00C16538">
        <w:t xml:space="preserve"> </w:t>
      </w:r>
      <w:r w:rsidRPr="00C16538">
        <w:t>к</w:t>
      </w:r>
      <w:r w:rsidR="00C16538" w:rsidRPr="00C16538">
        <w:t xml:space="preserve"> </w:t>
      </w:r>
      <w:r w:rsidRPr="00C16538">
        <w:t>пенсии?</w:t>
      </w:r>
    </w:p>
    <w:p w:rsidR="00B41CB6" w:rsidRPr="00C16538" w:rsidRDefault="00B41CB6" w:rsidP="00B41CB6">
      <w:r w:rsidRPr="00C16538">
        <w:t>-</w:t>
      </w:r>
      <w:r w:rsidR="00C16538" w:rsidRPr="00C16538">
        <w:t xml:space="preserve"> </w:t>
      </w:r>
      <w:r w:rsidRPr="00C16538">
        <w:t>С</w:t>
      </w:r>
      <w:r w:rsidR="00C16538" w:rsidRPr="00C16538">
        <w:t xml:space="preserve"> </w:t>
      </w:r>
      <w:r w:rsidRPr="00C16538">
        <w:t>1</w:t>
      </w:r>
      <w:r w:rsidR="00C16538" w:rsidRPr="00C16538">
        <w:t xml:space="preserve"> </w:t>
      </w:r>
      <w:r w:rsidRPr="00C16538">
        <w:t>августа</w:t>
      </w:r>
      <w:r w:rsidR="00C16538" w:rsidRPr="00C16538">
        <w:t xml:space="preserve"> </w:t>
      </w:r>
      <w:r w:rsidRPr="00C16538">
        <w:t>Социальный</w:t>
      </w:r>
      <w:r w:rsidR="00C16538" w:rsidRPr="00C16538">
        <w:t xml:space="preserve"> </w:t>
      </w:r>
      <w:r w:rsidRPr="00C16538">
        <w:t>фонд</w:t>
      </w:r>
      <w:r w:rsidR="00C16538" w:rsidRPr="00C16538">
        <w:t xml:space="preserve"> </w:t>
      </w:r>
      <w:r w:rsidRPr="00C16538">
        <w:t>России</w:t>
      </w:r>
      <w:r w:rsidR="00C16538" w:rsidRPr="00C16538">
        <w:t xml:space="preserve"> </w:t>
      </w:r>
      <w:r w:rsidRPr="00C16538">
        <w:t>провед</w:t>
      </w:r>
      <w:r w:rsidR="00F26914">
        <w:t>е</w:t>
      </w:r>
      <w:r w:rsidRPr="00C16538">
        <w:t>т</w:t>
      </w:r>
      <w:r w:rsidR="00C16538" w:rsidRPr="00C16538">
        <w:t xml:space="preserve"> </w:t>
      </w:r>
      <w:r w:rsidRPr="00C16538">
        <w:t>беззаявительный</w:t>
      </w:r>
      <w:r w:rsidR="00C16538" w:rsidRPr="00C16538">
        <w:t xml:space="preserve"> </w:t>
      </w:r>
      <w:r w:rsidRPr="00C16538">
        <w:t>перерасч</w:t>
      </w:r>
      <w:r w:rsidR="00F26914">
        <w:t>е</w:t>
      </w:r>
      <w:r w:rsidRPr="00C16538">
        <w:t>т</w:t>
      </w:r>
      <w:r w:rsidR="00C16538" w:rsidRPr="00C16538">
        <w:t xml:space="preserve"> </w:t>
      </w:r>
      <w:r w:rsidRPr="00C16538">
        <w:t>страховых</w:t>
      </w:r>
      <w:r w:rsidR="00C16538" w:rsidRPr="00C16538">
        <w:t xml:space="preserve"> </w:t>
      </w:r>
      <w:r w:rsidRPr="00C16538">
        <w:t>пенсий</w:t>
      </w:r>
      <w:r w:rsidR="00C16538" w:rsidRPr="00C16538">
        <w:t xml:space="preserve"> </w:t>
      </w:r>
      <w:r w:rsidRPr="00C16538">
        <w:t>пенсионеров,</w:t>
      </w:r>
      <w:r w:rsidR="00C16538" w:rsidRPr="00C16538">
        <w:t xml:space="preserve"> </w:t>
      </w:r>
      <w:r w:rsidRPr="00C16538">
        <w:t>работавших</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Корректировка</w:t>
      </w:r>
      <w:r w:rsidR="00C16538" w:rsidRPr="00C16538">
        <w:t xml:space="preserve"> </w:t>
      </w:r>
      <w:r w:rsidRPr="00C16538">
        <w:t>выплат</w:t>
      </w:r>
      <w:r w:rsidR="00C16538" w:rsidRPr="00C16538">
        <w:t xml:space="preserve"> </w:t>
      </w:r>
      <w:r w:rsidRPr="00C16538">
        <w:t>косн</w:t>
      </w:r>
      <w:r w:rsidR="00F26914">
        <w:t>е</w:t>
      </w:r>
      <w:r w:rsidRPr="00C16538">
        <w:t>тся</w:t>
      </w:r>
      <w:r w:rsidR="00C16538" w:rsidRPr="00C16538">
        <w:t xml:space="preserve"> </w:t>
      </w:r>
      <w:r w:rsidRPr="00C16538">
        <w:t>всех</w:t>
      </w:r>
      <w:r w:rsidR="00C16538" w:rsidRPr="00C16538">
        <w:t xml:space="preserve"> </w:t>
      </w:r>
      <w:r w:rsidRPr="00C16538">
        <w:t>получателей</w:t>
      </w:r>
      <w:r w:rsidR="00C16538" w:rsidRPr="00C16538">
        <w:t xml:space="preserve"> </w:t>
      </w:r>
      <w:r w:rsidRPr="00C16538">
        <w:t>пенсий</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и</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за</w:t>
      </w:r>
      <w:r w:rsidR="00C16538" w:rsidRPr="00C16538">
        <w:t xml:space="preserve"> </w:t>
      </w:r>
      <w:r w:rsidRPr="00C16538">
        <w:t>которых</w:t>
      </w:r>
      <w:r w:rsidR="00C16538" w:rsidRPr="00C16538">
        <w:t xml:space="preserve"> </w:t>
      </w:r>
      <w:r w:rsidRPr="00C16538">
        <w:t>в</w:t>
      </w:r>
      <w:r w:rsidR="00C16538" w:rsidRPr="00C16538">
        <w:t xml:space="preserve"> </w:t>
      </w:r>
      <w:r w:rsidRPr="00C16538">
        <w:t>прошлом</w:t>
      </w:r>
      <w:r w:rsidR="00C16538" w:rsidRPr="00C16538">
        <w:t xml:space="preserve"> </w:t>
      </w:r>
      <w:r w:rsidRPr="00C16538">
        <w:t>году</w:t>
      </w:r>
      <w:r w:rsidR="00C16538" w:rsidRPr="00C16538">
        <w:t xml:space="preserve"> </w:t>
      </w:r>
      <w:r w:rsidRPr="00C16538">
        <w:t>работодатели</w:t>
      </w:r>
      <w:r w:rsidR="00C16538" w:rsidRPr="00C16538">
        <w:t xml:space="preserve"> </w:t>
      </w:r>
      <w:r w:rsidRPr="00C16538">
        <w:t>уплачивали</w:t>
      </w:r>
      <w:r w:rsidR="00C16538" w:rsidRPr="00C16538">
        <w:t xml:space="preserve"> </w:t>
      </w:r>
      <w:r w:rsidRPr="00C16538">
        <w:t>страховые</w:t>
      </w:r>
      <w:r w:rsidR="00C16538" w:rsidRPr="00C16538">
        <w:t xml:space="preserve"> </w:t>
      </w:r>
      <w:r w:rsidRPr="00C16538">
        <w:t>взносы.</w:t>
      </w:r>
      <w:r w:rsidR="00C16538" w:rsidRPr="00C16538">
        <w:t xml:space="preserve"> </w:t>
      </w:r>
      <w:r w:rsidRPr="00C16538">
        <w:t>Выплаты</w:t>
      </w:r>
      <w:r w:rsidR="00C16538" w:rsidRPr="00C16538">
        <w:t xml:space="preserve"> </w:t>
      </w:r>
      <w:r w:rsidRPr="00C16538">
        <w:t>также</w:t>
      </w:r>
      <w:r w:rsidR="00C16538" w:rsidRPr="00C16538">
        <w:t xml:space="preserve"> </w:t>
      </w:r>
      <w:r w:rsidRPr="00C16538">
        <w:t>будут</w:t>
      </w:r>
      <w:r w:rsidR="00C16538" w:rsidRPr="00C16538">
        <w:t xml:space="preserve"> </w:t>
      </w:r>
      <w:r w:rsidRPr="00C16538">
        <w:t>увеличены</w:t>
      </w:r>
      <w:r w:rsidR="00C16538" w:rsidRPr="00C16538">
        <w:t xml:space="preserve"> </w:t>
      </w:r>
      <w:r w:rsidRPr="00C16538">
        <w:t>получателям</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потере</w:t>
      </w:r>
      <w:r w:rsidR="00C16538" w:rsidRPr="00C16538">
        <w:t xml:space="preserve"> </w:t>
      </w:r>
      <w:r w:rsidRPr="00C16538">
        <w:t>кормильца,</w:t>
      </w:r>
      <w:r w:rsidR="00C16538" w:rsidRPr="00C16538">
        <w:t xml:space="preserve"> </w:t>
      </w:r>
      <w:r w:rsidRPr="00C16538">
        <w:t>если</w:t>
      </w:r>
      <w:r w:rsidR="00C16538" w:rsidRPr="00C16538">
        <w:t xml:space="preserve"> </w:t>
      </w:r>
      <w:r w:rsidRPr="00C16538">
        <w:t>на</w:t>
      </w:r>
      <w:r w:rsidR="00C16538" w:rsidRPr="00C16538">
        <w:t xml:space="preserve"> </w:t>
      </w:r>
      <w:r w:rsidRPr="00C16538">
        <w:t>лицевой</w:t>
      </w:r>
      <w:r w:rsidR="00C16538" w:rsidRPr="00C16538">
        <w:t xml:space="preserve"> </w:t>
      </w:r>
      <w:r w:rsidRPr="00C16538">
        <w:t>сч</w:t>
      </w:r>
      <w:r w:rsidR="00F26914">
        <w:t>е</w:t>
      </w:r>
      <w:r w:rsidRPr="00C16538">
        <w:t>т</w:t>
      </w:r>
      <w:r w:rsidR="00C16538" w:rsidRPr="00C16538">
        <w:t xml:space="preserve"> </w:t>
      </w:r>
      <w:r w:rsidRPr="00C16538">
        <w:t>человека,</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утратой</w:t>
      </w:r>
      <w:r w:rsidR="00C16538" w:rsidRPr="00C16538">
        <w:t xml:space="preserve"> </w:t>
      </w:r>
      <w:r w:rsidRPr="00C16538">
        <w:t>которого</w:t>
      </w:r>
      <w:r w:rsidR="00C16538" w:rsidRPr="00C16538">
        <w:t xml:space="preserve"> </w:t>
      </w:r>
      <w:r w:rsidRPr="00C16538">
        <w:t>была</w:t>
      </w:r>
      <w:r w:rsidR="00C16538" w:rsidRPr="00C16538">
        <w:t xml:space="preserve"> </w:t>
      </w:r>
      <w:r w:rsidRPr="00C16538">
        <w:t>оформлена</w:t>
      </w:r>
      <w:r w:rsidR="00C16538" w:rsidRPr="00C16538">
        <w:t xml:space="preserve"> </w:t>
      </w:r>
      <w:r w:rsidRPr="00C16538">
        <w:t>пенсия,</w:t>
      </w:r>
      <w:r w:rsidR="00C16538" w:rsidRPr="00C16538">
        <w:t xml:space="preserve"> </w:t>
      </w:r>
      <w:r w:rsidRPr="00C16538">
        <w:t>поступили</w:t>
      </w:r>
      <w:r w:rsidR="00C16538" w:rsidRPr="00C16538">
        <w:t xml:space="preserve"> </w:t>
      </w:r>
      <w:r w:rsidRPr="00C16538">
        <w:t>средства,</w:t>
      </w:r>
      <w:r w:rsidR="00C16538" w:rsidRPr="00C16538">
        <w:t xml:space="preserve"> </w:t>
      </w:r>
      <w:r w:rsidRPr="00C16538">
        <w:t>не</w:t>
      </w:r>
      <w:r w:rsidR="00C16538" w:rsidRPr="00C16538">
        <w:t xml:space="preserve"> </w:t>
      </w:r>
      <w:r w:rsidRPr="00C16538">
        <w:t>учт</w:t>
      </w:r>
      <w:r w:rsidR="00F26914">
        <w:t>е</w:t>
      </w:r>
      <w:r w:rsidRPr="00C16538">
        <w:t>нные</w:t>
      </w:r>
      <w:r w:rsidR="00C16538" w:rsidRPr="00C16538">
        <w:t xml:space="preserve"> </w:t>
      </w:r>
      <w:r w:rsidRPr="00C16538">
        <w:t>ранее</w:t>
      </w:r>
      <w:r w:rsidR="00C16538" w:rsidRPr="00C16538">
        <w:t xml:space="preserve"> </w:t>
      </w:r>
      <w:r w:rsidRPr="00C16538">
        <w:t>при</w:t>
      </w:r>
      <w:r w:rsidR="00C16538" w:rsidRPr="00C16538">
        <w:t xml:space="preserve"> </w:t>
      </w:r>
      <w:r w:rsidRPr="00C16538">
        <w:t>назначении</w:t>
      </w:r>
      <w:r w:rsidR="00C16538" w:rsidRPr="00C16538">
        <w:t xml:space="preserve"> </w:t>
      </w:r>
      <w:r w:rsidRPr="00C16538">
        <w:t>выплат.</w:t>
      </w:r>
    </w:p>
    <w:p w:rsidR="00B41CB6" w:rsidRPr="00C16538" w:rsidRDefault="00B41CB6" w:rsidP="00B41CB6">
      <w:r w:rsidRPr="00C16538">
        <w:t>В</w:t>
      </w:r>
      <w:r w:rsidR="00C16538" w:rsidRPr="00C16538">
        <w:t xml:space="preserve"> </w:t>
      </w:r>
      <w:r w:rsidRPr="00C16538">
        <w:t>отличие</w:t>
      </w:r>
      <w:r w:rsidR="00C16538" w:rsidRPr="00C16538">
        <w:t xml:space="preserve"> </w:t>
      </w:r>
      <w:r w:rsidRPr="00C16538">
        <w:t>от</w:t>
      </w:r>
      <w:r w:rsidR="00C16538" w:rsidRPr="00C16538">
        <w:t xml:space="preserve"> </w:t>
      </w:r>
      <w:r w:rsidRPr="00C16538">
        <w:t>традиционной</w:t>
      </w:r>
      <w:r w:rsidR="00C16538" w:rsidRPr="00C16538">
        <w:t xml:space="preserve"> </w:t>
      </w:r>
      <w:r w:rsidRPr="00C16538">
        <w:t>индексации,</w:t>
      </w:r>
      <w:r w:rsidR="00C16538" w:rsidRPr="00C16538">
        <w:t xml:space="preserve"> </w:t>
      </w:r>
      <w:r w:rsidRPr="00C16538">
        <w:t>при</w:t>
      </w:r>
      <w:r w:rsidR="00C16538" w:rsidRPr="00C16538">
        <w:t xml:space="preserve"> </w:t>
      </w:r>
      <w:r w:rsidRPr="00C16538">
        <w:t>которой</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повышается</w:t>
      </w:r>
      <w:r w:rsidR="00C16538" w:rsidRPr="00C16538">
        <w:t xml:space="preserve"> </w:t>
      </w:r>
      <w:r w:rsidRPr="00C16538">
        <w:t>на</w:t>
      </w:r>
      <w:r w:rsidR="00C16538" w:rsidRPr="00C16538">
        <w:t xml:space="preserve"> </w:t>
      </w:r>
      <w:r w:rsidRPr="00C16538">
        <w:t>фиксированный</w:t>
      </w:r>
      <w:r w:rsidR="00C16538" w:rsidRPr="00C16538">
        <w:t xml:space="preserve"> </w:t>
      </w:r>
      <w:r w:rsidRPr="00C16538">
        <w:t>коэффициент,</w:t>
      </w:r>
      <w:r w:rsidR="00C16538" w:rsidRPr="00C16538">
        <w:t xml:space="preserve"> </w:t>
      </w:r>
      <w:r w:rsidRPr="00C16538">
        <w:t>августовский</w:t>
      </w:r>
      <w:r w:rsidR="00C16538" w:rsidRPr="00C16538">
        <w:t xml:space="preserve"> </w:t>
      </w:r>
      <w:r w:rsidRPr="00C16538">
        <w:t>перерасч</w:t>
      </w:r>
      <w:r w:rsidR="00F26914">
        <w:t>е</w:t>
      </w:r>
      <w:r w:rsidRPr="00C16538">
        <w:t>т</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зарплаты</w:t>
      </w:r>
      <w:r w:rsidR="00C16538" w:rsidRPr="00C16538">
        <w:t xml:space="preserve"> </w:t>
      </w:r>
      <w:r w:rsidRPr="00C16538">
        <w:t>пенсионера:</w:t>
      </w:r>
      <w:r w:rsidR="00C16538" w:rsidRPr="00C16538">
        <w:t xml:space="preserve"> </w:t>
      </w:r>
      <w:r w:rsidRPr="00C16538">
        <w:t>чем</w:t>
      </w:r>
      <w:r w:rsidR="00C16538" w:rsidRPr="00C16538">
        <w:t xml:space="preserve"> </w:t>
      </w:r>
      <w:r w:rsidRPr="00C16538">
        <w:t>она</w:t>
      </w:r>
      <w:r w:rsidR="00C16538" w:rsidRPr="00C16538">
        <w:t xml:space="preserve"> </w:t>
      </w:r>
      <w:r w:rsidRPr="00C16538">
        <w:t>выше,</w:t>
      </w:r>
      <w:r w:rsidR="00C16538" w:rsidRPr="00C16538">
        <w:t xml:space="preserve"> </w:t>
      </w:r>
      <w:r w:rsidRPr="00C16538">
        <w:t>тем</w:t>
      </w:r>
      <w:r w:rsidR="00C16538" w:rsidRPr="00C16538">
        <w:t xml:space="preserve"> </w:t>
      </w:r>
      <w:r w:rsidRPr="00C16538">
        <w:t>больше</w:t>
      </w:r>
      <w:r w:rsidR="00C16538" w:rsidRPr="00C16538">
        <w:t xml:space="preserve"> </w:t>
      </w:r>
      <w:r w:rsidRPr="00C16538">
        <w:t>будет</w:t>
      </w:r>
      <w:r w:rsidR="00C16538" w:rsidRPr="00C16538">
        <w:t xml:space="preserve"> </w:t>
      </w:r>
      <w:r w:rsidRPr="00C16538">
        <w:t>увеличена</w:t>
      </w:r>
      <w:r w:rsidR="00C16538" w:rsidRPr="00C16538">
        <w:t xml:space="preserve"> </w:t>
      </w:r>
      <w:r w:rsidRPr="00C16538">
        <w:t>пенсия.</w:t>
      </w:r>
      <w:r w:rsidR="00C16538" w:rsidRPr="00C16538">
        <w:t xml:space="preserve"> </w:t>
      </w:r>
      <w:r w:rsidRPr="00C16538">
        <w:t>Максимальная</w:t>
      </w:r>
      <w:r w:rsidR="00C16538" w:rsidRPr="00C16538">
        <w:t xml:space="preserve"> </w:t>
      </w:r>
      <w:r w:rsidRPr="00C16538">
        <w:t>прибавка</w:t>
      </w:r>
      <w:r w:rsidR="00C16538" w:rsidRPr="00C16538">
        <w:t xml:space="preserve"> </w:t>
      </w:r>
      <w:r w:rsidRPr="00C16538">
        <w:t>составляет</w:t>
      </w:r>
      <w:r w:rsidR="00C16538" w:rsidRPr="00C16538">
        <w:t xml:space="preserve"> </w:t>
      </w:r>
      <w:r w:rsidRPr="00C16538">
        <w:t>три</w:t>
      </w:r>
      <w:r w:rsidR="00C16538" w:rsidRPr="00C16538">
        <w:t xml:space="preserve"> </w:t>
      </w:r>
      <w:r w:rsidRPr="00C16538">
        <w:t>пенсионных</w:t>
      </w:r>
      <w:r w:rsidR="00C16538" w:rsidRPr="00C16538">
        <w:t xml:space="preserve"> </w:t>
      </w:r>
      <w:r w:rsidRPr="00C16538">
        <w:t>коэффициента.</w:t>
      </w:r>
    </w:p>
    <w:p w:rsidR="00B41CB6" w:rsidRPr="00C16538" w:rsidRDefault="00B41CB6" w:rsidP="00B41CB6">
      <w:r w:rsidRPr="00C16538">
        <w:t>По</w:t>
      </w:r>
      <w:r w:rsidR="00C16538" w:rsidRPr="00C16538">
        <w:t xml:space="preserve"> </w:t>
      </w:r>
      <w:r w:rsidRPr="00C16538">
        <w:t>предварительным</w:t>
      </w:r>
      <w:r w:rsidR="00C16538" w:rsidRPr="00C16538">
        <w:t xml:space="preserve"> </w:t>
      </w:r>
      <w:r w:rsidRPr="00C16538">
        <w:t>данным</w:t>
      </w:r>
      <w:r w:rsidR="00C16538" w:rsidRPr="00C16538">
        <w:t xml:space="preserve"> </w:t>
      </w:r>
      <w:r w:rsidRPr="00C16538">
        <w:t>перерасч</w:t>
      </w:r>
      <w:r w:rsidR="00F26914">
        <w:t>е</w:t>
      </w:r>
      <w:r w:rsidRPr="00C16538">
        <w:t>т</w:t>
      </w:r>
      <w:r w:rsidR="00C16538" w:rsidRPr="00C16538">
        <w:t xml:space="preserve"> </w:t>
      </w:r>
      <w:r w:rsidRPr="00C16538">
        <w:t>страховых</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в</w:t>
      </w:r>
      <w:r w:rsidR="00C16538" w:rsidRPr="00C16538">
        <w:t xml:space="preserve"> </w:t>
      </w:r>
      <w:r w:rsidRPr="00C16538">
        <w:t>Хакасии</w:t>
      </w:r>
      <w:r w:rsidR="00C16538" w:rsidRPr="00C16538">
        <w:t xml:space="preserve"> </w:t>
      </w:r>
      <w:r w:rsidRPr="00C16538">
        <w:t>получат</w:t>
      </w:r>
      <w:r w:rsidR="00C16538" w:rsidRPr="00C16538">
        <w:t xml:space="preserve"> </w:t>
      </w:r>
      <w:r w:rsidRPr="00C16538">
        <w:t>порядка</w:t>
      </w:r>
      <w:r w:rsidR="00C16538" w:rsidRPr="00C16538">
        <w:t xml:space="preserve"> </w:t>
      </w:r>
      <w:r w:rsidRPr="00C16538">
        <w:t>30</w:t>
      </w:r>
      <w:r w:rsidR="00C16538" w:rsidRPr="00C16538">
        <w:t xml:space="preserve"> </w:t>
      </w:r>
      <w:r w:rsidRPr="00C16538">
        <w:t>тысяч</w:t>
      </w:r>
      <w:r w:rsidR="00C16538" w:rsidRPr="00C16538">
        <w:t xml:space="preserve"> </w:t>
      </w:r>
      <w:r w:rsidRPr="00C16538">
        <w:t>пенсионеров.</w:t>
      </w:r>
    </w:p>
    <w:p w:rsidR="00B41CB6" w:rsidRPr="00C16538" w:rsidRDefault="00B41CB6" w:rsidP="00B41CB6">
      <w:r w:rsidRPr="00C16538">
        <w:t>Августовский</w:t>
      </w:r>
      <w:r w:rsidR="00C16538" w:rsidRPr="00C16538">
        <w:t xml:space="preserve"> </w:t>
      </w:r>
      <w:r w:rsidRPr="00C16538">
        <w:t>перерасч</w:t>
      </w:r>
      <w:r w:rsidR="00F26914">
        <w:t>е</w:t>
      </w:r>
      <w:r w:rsidRPr="00C16538">
        <w:t>т,</w:t>
      </w:r>
      <w:r w:rsidR="00C16538" w:rsidRPr="00C16538">
        <w:t xml:space="preserve"> </w:t>
      </w:r>
      <w:r w:rsidRPr="00C16538">
        <w:t>как</w:t>
      </w:r>
      <w:r w:rsidR="00C16538" w:rsidRPr="00C16538">
        <w:t xml:space="preserve"> </w:t>
      </w:r>
      <w:r w:rsidRPr="00C16538">
        <w:t>и</w:t>
      </w:r>
      <w:r w:rsidR="00C16538" w:rsidRPr="00C16538">
        <w:t xml:space="preserve"> </w:t>
      </w:r>
      <w:r w:rsidRPr="00C16538">
        <w:t>все</w:t>
      </w:r>
      <w:r w:rsidR="00C16538" w:rsidRPr="00C16538">
        <w:t xml:space="preserve"> </w:t>
      </w:r>
      <w:r w:rsidRPr="00C16538">
        <w:t>плановые</w:t>
      </w:r>
      <w:r w:rsidR="00C16538" w:rsidRPr="00C16538">
        <w:t xml:space="preserve"> </w:t>
      </w:r>
      <w:r w:rsidRPr="00C16538">
        <w:t>ежегодные</w:t>
      </w:r>
      <w:r w:rsidR="00C16538" w:rsidRPr="00C16538">
        <w:t xml:space="preserve"> </w:t>
      </w:r>
      <w:r w:rsidRPr="00C16538">
        <w:t>повышения</w:t>
      </w:r>
      <w:r w:rsidR="00C16538" w:rsidRPr="00C16538">
        <w:t xml:space="preserve"> </w:t>
      </w:r>
      <w:r w:rsidRPr="00C16538">
        <w:t>пенсий,</w:t>
      </w:r>
      <w:r w:rsidR="00C16538" w:rsidRPr="00C16538">
        <w:t xml:space="preserve"> </w:t>
      </w:r>
      <w:r w:rsidRPr="00C16538">
        <w:t>происходит</w:t>
      </w:r>
      <w:r w:rsidR="00C16538" w:rsidRPr="00C16538">
        <w:t xml:space="preserve"> </w:t>
      </w:r>
      <w:r w:rsidRPr="00C16538">
        <w:t>автоматически,</w:t>
      </w:r>
      <w:r w:rsidR="00C16538" w:rsidRPr="00C16538">
        <w:t xml:space="preserve"> </w:t>
      </w:r>
      <w:r w:rsidRPr="00C16538">
        <w:t>поэтому</w:t>
      </w:r>
      <w:r w:rsidR="00C16538" w:rsidRPr="00C16538">
        <w:t xml:space="preserve"> </w:t>
      </w:r>
      <w:r w:rsidRPr="00C16538">
        <w:t>пенсионерам</w:t>
      </w:r>
      <w:r w:rsidR="00C16538" w:rsidRPr="00C16538">
        <w:t xml:space="preserve"> </w:t>
      </w:r>
      <w:r w:rsidRPr="00C16538">
        <w:t>не</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никуда</w:t>
      </w:r>
      <w:r w:rsidR="00C16538" w:rsidRPr="00C16538">
        <w:t xml:space="preserve"> </w:t>
      </w:r>
      <w:r w:rsidRPr="00C16538">
        <w:t>обращаться,</w:t>
      </w:r>
      <w:r w:rsidR="00C16538" w:rsidRPr="00C16538">
        <w:t xml:space="preserve"> </w:t>
      </w:r>
      <w:r w:rsidRPr="00C16538">
        <w:t>чтобы</w:t>
      </w:r>
      <w:r w:rsidR="00C16538" w:rsidRPr="00C16538">
        <w:t xml:space="preserve"> </w:t>
      </w:r>
      <w:r w:rsidRPr="00C16538">
        <w:t>получить</w:t>
      </w:r>
      <w:r w:rsidR="00C16538" w:rsidRPr="00C16538">
        <w:t xml:space="preserve"> </w:t>
      </w:r>
      <w:r w:rsidRPr="00C16538">
        <w:t>выплаты</w:t>
      </w:r>
      <w:r w:rsidR="00C16538" w:rsidRPr="00C16538">
        <w:t xml:space="preserve"> </w:t>
      </w:r>
      <w:r w:rsidRPr="00C16538">
        <w:t>в</w:t>
      </w:r>
      <w:r w:rsidR="00C16538" w:rsidRPr="00C16538">
        <w:t xml:space="preserve"> </w:t>
      </w:r>
      <w:r w:rsidRPr="00C16538">
        <w:t>новом</w:t>
      </w:r>
      <w:r w:rsidR="00C16538" w:rsidRPr="00C16538">
        <w:t xml:space="preserve"> </w:t>
      </w:r>
      <w:r w:rsidRPr="00C16538">
        <w:t>размере.</w:t>
      </w:r>
    </w:p>
    <w:p w:rsidR="00B41CB6" w:rsidRPr="00C16538" w:rsidRDefault="00B41CB6" w:rsidP="00B41CB6">
      <w:r w:rsidRPr="00C16538">
        <w:t>-</w:t>
      </w:r>
      <w:r w:rsidR="00C16538" w:rsidRPr="00C16538">
        <w:t xml:space="preserve"> </w:t>
      </w:r>
      <w:r w:rsidRPr="00C16538">
        <w:t>Что</w:t>
      </w:r>
      <w:r w:rsidR="00C16538" w:rsidRPr="00C16538">
        <w:t xml:space="preserve"> </w:t>
      </w:r>
      <w:r w:rsidRPr="00C16538">
        <w:t>касается</w:t>
      </w:r>
      <w:r w:rsidR="00C16538" w:rsidRPr="00C16538">
        <w:t xml:space="preserve"> </w:t>
      </w:r>
      <w:r w:rsidRPr="00C16538">
        <w:t>социальных</w:t>
      </w:r>
      <w:r w:rsidR="00C16538" w:rsidRPr="00C16538">
        <w:t xml:space="preserve"> </w:t>
      </w:r>
      <w:r w:rsidRPr="00C16538">
        <w:t>пенсий,</w:t>
      </w:r>
      <w:r w:rsidR="00C16538" w:rsidRPr="00C16538">
        <w:t xml:space="preserve"> </w:t>
      </w:r>
      <w:r w:rsidRPr="00C16538">
        <w:t>то</w:t>
      </w:r>
      <w:r w:rsidR="00C16538" w:rsidRPr="00C16538">
        <w:t xml:space="preserve"> </w:t>
      </w:r>
      <w:r w:rsidRPr="00C16538">
        <w:t>их</w:t>
      </w:r>
      <w:r w:rsidR="00C16538" w:rsidRPr="00C16538">
        <w:t xml:space="preserve"> </w:t>
      </w:r>
      <w:r w:rsidRPr="00C16538">
        <w:t>также</w:t>
      </w:r>
      <w:r w:rsidR="00C16538" w:rsidRPr="00C16538">
        <w:t xml:space="preserve"> </w:t>
      </w:r>
      <w:r w:rsidRPr="00C16538">
        <w:t>как</w:t>
      </w:r>
      <w:r w:rsidR="00C16538" w:rsidRPr="00C16538">
        <w:t xml:space="preserve"> </w:t>
      </w:r>
      <w:r w:rsidRPr="00C16538">
        <w:t>и</w:t>
      </w:r>
      <w:r w:rsidR="00C16538" w:rsidRPr="00C16538">
        <w:t xml:space="preserve"> </w:t>
      </w:r>
      <w:r w:rsidRPr="00C16538">
        <w:t>в</w:t>
      </w:r>
      <w:r w:rsidR="00C16538" w:rsidRPr="00C16538">
        <w:t xml:space="preserve"> </w:t>
      </w:r>
      <w:r w:rsidRPr="00C16538">
        <w:t>предыдущие</w:t>
      </w:r>
      <w:r w:rsidR="00C16538" w:rsidRPr="00C16538">
        <w:t xml:space="preserve"> </w:t>
      </w:r>
      <w:r w:rsidRPr="00C16538">
        <w:t>годы</w:t>
      </w:r>
      <w:r w:rsidR="00C16538" w:rsidRPr="00C16538">
        <w:t xml:space="preserve"> </w:t>
      </w:r>
      <w:r w:rsidRPr="00C16538">
        <w:t>проиндексируют</w:t>
      </w:r>
      <w:r w:rsidR="00C16538" w:rsidRPr="00C16538">
        <w:t xml:space="preserve"> </w:t>
      </w:r>
      <w:r w:rsidRPr="00C16538">
        <w:t>в</w:t>
      </w:r>
      <w:r w:rsidR="00C16538" w:rsidRPr="00C16538">
        <w:t xml:space="preserve"> </w:t>
      </w:r>
      <w:r w:rsidRPr="00C16538">
        <w:t>апреле?</w:t>
      </w:r>
      <w:r w:rsidR="00C16538" w:rsidRPr="00C16538">
        <w:t xml:space="preserve"> </w:t>
      </w:r>
      <w:r w:rsidRPr="00C16538">
        <w:t>Они</w:t>
      </w:r>
      <w:r w:rsidR="00C16538" w:rsidRPr="00C16538">
        <w:t xml:space="preserve"> </w:t>
      </w:r>
      <w:r w:rsidRPr="00C16538">
        <w:t>увеличиваются</w:t>
      </w:r>
      <w:r w:rsidR="00C16538" w:rsidRPr="00C16538">
        <w:t xml:space="preserve"> </w:t>
      </w:r>
      <w:r w:rsidRPr="00C16538">
        <w:t>по</w:t>
      </w:r>
      <w:r w:rsidR="00C16538" w:rsidRPr="00C16538">
        <w:t xml:space="preserve"> </w:t>
      </w:r>
      <w:r w:rsidRPr="00C16538">
        <w:t>тому</w:t>
      </w:r>
      <w:r w:rsidR="00C16538" w:rsidRPr="00C16538">
        <w:t xml:space="preserve"> </w:t>
      </w:r>
      <w:r w:rsidRPr="00C16538">
        <w:t>же</w:t>
      </w:r>
      <w:r w:rsidR="00C16538" w:rsidRPr="00C16538">
        <w:t xml:space="preserve"> </w:t>
      </w:r>
      <w:r w:rsidRPr="00C16538">
        <w:t>принципу,</w:t>
      </w:r>
      <w:r w:rsidR="00C16538" w:rsidRPr="00C16538">
        <w:t xml:space="preserve"> </w:t>
      </w:r>
      <w:r w:rsidRPr="00C16538">
        <w:t>что</w:t>
      </w:r>
      <w:r w:rsidR="00C16538" w:rsidRPr="00C16538">
        <w:t xml:space="preserve"> </w:t>
      </w:r>
      <w:r w:rsidRPr="00C16538">
        <w:t>и</w:t>
      </w:r>
      <w:r w:rsidR="00C16538" w:rsidRPr="00C16538">
        <w:t xml:space="preserve"> </w:t>
      </w:r>
      <w:r w:rsidRPr="00C16538">
        <w:t>страховые?</w:t>
      </w:r>
    </w:p>
    <w:p w:rsidR="00B41CB6" w:rsidRPr="00C16538" w:rsidRDefault="00B41CB6" w:rsidP="00B41CB6">
      <w:r w:rsidRPr="00C16538">
        <w:t>-</w:t>
      </w:r>
      <w:r w:rsidR="00C16538" w:rsidRPr="00C16538">
        <w:t xml:space="preserve"> </w:t>
      </w:r>
      <w:r w:rsidRPr="00C16538">
        <w:t>Да,</w:t>
      </w:r>
      <w:r w:rsidR="00C16538" w:rsidRPr="00C16538">
        <w:t xml:space="preserve"> </w:t>
      </w:r>
      <w:r w:rsidRPr="00C16538">
        <w:t>все</w:t>
      </w:r>
      <w:r w:rsidR="00C16538" w:rsidRPr="00C16538">
        <w:t xml:space="preserve"> </w:t>
      </w:r>
      <w:r w:rsidRPr="00C16538">
        <w:t>социальные</w:t>
      </w:r>
      <w:r w:rsidR="00C16538" w:rsidRPr="00C16538">
        <w:t xml:space="preserve"> </w:t>
      </w:r>
      <w:r w:rsidRPr="00C16538">
        <w:t>пенсии</w:t>
      </w:r>
      <w:r w:rsidR="00C16538" w:rsidRPr="00C16538">
        <w:t xml:space="preserve"> </w:t>
      </w:r>
      <w:r w:rsidRPr="00C16538">
        <w:t>будут</w:t>
      </w:r>
      <w:r w:rsidR="00C16538" w:rsidRPr="00C16538">
        <w:t xml:space="preserve"> </w:t>
      </w:r>
      <w:r w:rsidRPr="00C16538">
        <w:t>проиндексированы</w:t>
      </w:r>
      <w:r w:rsidR="00C16538" w:rsidRPr="00C16538">
        <w:t xml:space="preserve"> </w:t>
      </w:r>
      <w:r w:rsidRPr="00C16538">
        <w:t>с</w:t>
      </w:r>
      <w:r w:rsidR="00C16538" w:rsidRPr="00C16538">
        <w:t xml:space="preserve"> </w:t>
      </w:r>
      <w:r w:rsidRPr="00C16538">
        <w:t>1</w:t>
      </w:r>
      <w:r w:rsidR="00C16538" w:rsidRPr="00C16538">
        <w:t xml:space="preserve"> </w:t>
      </w:r>
      <w:r w:rsidRPr="00C16538">
        <w:t>апреля</w:t>
      </w:r>
      <w:r w:rsidR="00C16538" w:rsidRPr="00C16538">
        <w:t xml:space="preserve"> </w:t>
      </w:r>
      <w:r w:rsidRPr="00C16538">
        <w:t>так</w:t>
      </w:r>
      <w:r w:rsidR="00C16538" w:rsidRPr="00C16538">
        <w:t xml:space="preserve"> </w:t>
      </w:r>
      <w:r w:rsidRPr="00C16538">
        <w:t>же</w:t>
      </w:r>
      <w:r w:rsidR="00C16538" w:rsidRPr="00C16538">
        <w:t xml:space="preserve"> </w:t>
      </w:r>
      <w:r w:rsidRPr="00C16538">
        <w:t>как</w:t>
      </w:r>
      <w:r w:rsidR="00C16538" w:rsidRPr="00C16538">
        <w:t xml:space="preserve"> </w:t>
      </w:r>
      <w:r w:rsidRPr="00C16538">
        <w:t>и</w:t>
      </w:r>
      <w:r w:rsidR="00C16538" w:rsidRPr="00C16538">
        <w:t xml:space="preserve"> </w:t>
      </w:r>
      <w:r w:rsidRPr="00C16538">
        <w:t>страховые</w:t>
      </w:r>
      <w:r w:rsidR="00C16538" w:rsidRPr="00C16538">
        <w:t xml:space="preserve"> </w:t>
      </w:r>
      <w:r w:rsidRPr="00C16538">
        <w:t>на</w:t>
      </w:r>
      <w:r w:rsidR="00C16538" w:rsidRPr="00C16538">
        <w:t xml:space="preserve"> </w:t>
      </w:r>
      <w:r w:rsidRPr="00C16538">
        <w:t>7,5%.</w:t>
      </w:r>
      <w:r w:rsidR="00C16538" w:rsidRPr="00C16538">
        <w:t xml:space="preserve"> </w:t>
      </w:r>
      <w:r w:rsidRPr="00C16538">
        <w:t>Такой</w:t>
      </w:r>
      <w:r w:rsidR="00C16538" w:rsidRPr="00C16538">
        <w:t xml:space="preserve"> </w:t>
      </w:r>
      <w:r w:rsidRPr="00C16538">
        <w:t>вид</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республике</w:t>
      </w:r>
      <w:r w:rsidR="00C16538" w:rsidRPr="00C16538">
        <w:t xml:space="preserve"> </w:t>
      </w:r>
      <w:r w:rsidRPr="00C16538">
        <w:t>получают</w:t>
      </w:r>
      <w:r w:rsidR="00C16538" w:rsidRPr="00C16538">
        <w:t xml:space="preserve"> </w:t>
      </w:r>
      <w:r w:rsidRPr="00C16538">
        <w:t>более</w:t>
      </w:r>
      <w:r w:rsidR="00C16538" w:rsidRPr="00C16538">
        <w:t xml:space="preserve"> </w:t>
      </w:r>
      <w:r w:rsidRPr="00C16538">
        <w:t>18</w:t>
      </w:r>
      <w:r w:rsidR="00C16538" w:rsidRPr="00C16538">
        <w:t xml:space="preserve"> </w:t>
      </w:r>
      <w:r w:rsidRPr="00C16538">
        <w:t>тысяч</w:t>
      </w:r>
      <w:r w:rsidR="00C16538" w:rsidRPr="00C16538">
        <w:t xml:space="preserve"> </w:t>
      </w:r>
      <w:r w:rsidRPr="00C16538">
        <w:t>человек.</w:t>
      </w:r>
    </w:p>
    <w:p w:rsidR="00B41CB6" w:rsidRPr="00C16538" w:rsidRDefault="00B41CB6" w:rsidP="00B41CB6">
      <w:r w:rsidRPr="00C16538">
        <w:t>По</w:t>
      </w:r>
      <w:r w:rsidR="00C16538" w:rsidRPr="00C16538">
        <w:t xml:space="preserve"> </w:t>
      </w:r>
      <w:r w:rsidRPr="00C16538">
        <w:t>закону</w:t>
      </w:r>
      <w:r w:rsidR="00C16538" w:rsidRPr="00C16538">
        <w:t xml:space="preserve"> </w:t>
      </w:r>
      <w:r w:rsidRPr="00C16538">
        <w:t>этот</w:t>
      </w:r>
      <w:r w:rsidR="00C16538" w:rsidRPr="00C16538">
        <w:t xml:space="preserve"> </w:t>
      </w:r>
      <w:r w:rsidRPr="00C16538">
        <w:t>вид</w:t>
      </w:r>
      <w:r w:rsidR="00C16538" w:rsidRPr="00C16538">
        <w:t xml:space="preserve"> </w:t>
      </w:r>
      <w:r w:rsidRPr="00C16538">
        <w:t>пенсии</w:t>
      </w:r>
      <w:r w:rsidR="00C16538" w:rsidRPr="00C16538">
        <w:t xml:space="preserve"> </w:t>
      </w:r>
      <w:r w:rsidRPr="00C16538">
        <w:t>индексируется</w:t>
      </w:r>
      <w:r w:rsidR="00C16538" w:rsidRPr="00C16538">
        <w:t xml:space="preserve"> </w:t>
      </w:r>
      <w:r w:rsidRPr="00C16538">
        <w:t>независимо</w:t>
      </w:r>
      <w:r w:rsidR="00C16538" w:rsidRPr="00C16538">
        <w:t xml:space="preserve"> </w:t>
      </w:r>
      <w:r w:rsidRPr="00C16538">
        <w:t>от</w:t>
      </w:r>
      <w:r w:rsidR="00C16538" w:rsidRPr="00C16538">
        <w:t xml:space="preserve"> </w:t>
      </w:r>
      <w:r w:rsidRPr="00C16538">
        <w:t>факта</w:t>
      </w:r>
      <w:r w:rsidR="00C16538" w:rsidRPr="00C16538">
        <w:t xml:space="preserve"> </w:t>
      </w:r>
      <w:r w:rsidRPr="00C16538">
        <w:t>трудоустройства</w:t>
      </w:r>
      <w:r w:rsidR="00C16538" w:rsidRPr="00C16538">
        <w:t xml:space="preserve"> </w:t>
      </w:r>
      <w:r w:rsidRPr="00C16538">
        <w:t>пенсионера.</w:t>
      </w:r>
      <w:r w:rsidR="00C16538" w:rsidRPr="00C16538">
        <w:t xml:space="preserve"> </w:t>
      </w:r>
      <w:r w:rsidRPr="00C16538">
        <w:t>Однако</w:t>
      </w:r>
      <w:r w:rsidR="00C16538" w:rsidRPr="00C16538">
        <w:t xml:space="preserve"> </w:t>
      </w:r>
      <w:r w:rsidRPr="00C16538">
        <w:t>стоит</w:t>
      </w:r>
      <w:r w:rsidR="00C16538" w:rsidRPr="00C16538">
        <w:t xml:space="preserve"> </w:t>
      </w:r>
      <w:r w:rsidRPr="00C16538">
        <w:t>отметить,</w:t>
      </w:r>
      <w:r w:rsidR="00C16538" w:rsidRPr="00C16538">
        <w:t xml:space="preserve"> </w:t>
      </w:r>
      <w:r w:rsidRPr="00C16538">
        <w:t>что</w:t>
      </w:r>
      <w:r w:rsidR="00C16538" w:rsidRPr="00C16538">
        <w:t xml:space="preserve"> </w:t>
      </w:r>
      <w:r w:rsidRPr="00C16538">
        <w:t>неработающим</w:t>
      </w:r>
      <w:r w:rsidR="00C16538" w:rsidRPr="00C16538">
        <w:t xml:space="preserve"> </w:t>
      </w:r>
      <w:r w:rsidRPr="00C16538">
        <w:t>получателям</w:t>
      </w:r>
      <w:r w:rsidR="00C16538" w:rsidRPr="00C16538">
        <w:t xml:space="preserve"> </w:t>
      </w:r>
      <w:r w:rsidRPr="00C16538">
        <w:t>социальных</w:t>
      </w:r>
      <w:r w:rsidR="00C16538" w:rsidRPr="00C16538">
        <w:t xml:space="preserve"> </w:t>
      </w:r>
      <w:r w:rsidRPr="00C16538">
        <w:t>пенсий,</w:t>
      </w:r>
      <w:r w:rsidR="00C16538" w:rsidRPr="00C16538">
        <w:t xml:space="preserve"> </w:t>
      </w:r>
      <w:r w:rsidRPr="00C16538">
        <w:t>чей</w:t>
      </w:r>
      <w:r w:rsidR="00C16538" w:rsidRPr="00C16538">
        <w:t xml:space="preserve"> </w:t>
      </w:r>
      <w:r w:rsidRPr="00C16538">
        <w:t>совокупный</w:t>
      </w:r>
      <w:r w:rsidR="00C16538" w:rsidRPr="00C16538">
        <w:t xml:space="preserve"> </w:t>
      </w:r>
      <w:r w:rsidRPr="00C16538">
        <w:t>доход</w:t>
      </w:r>
      <w:r w:rsidR="00C16538" w:rsidRPr="00C16538">
        <w:t xml:space="preserve"> </w:t>
      </w:r>
      <w:r w:rsidRPr="00C16538">
        <w:t>с</w:t>
      </w:r>
      <w:r w:rsidR="00C16538" w:rsidRPr="00C16538">
        <w:t xml:space="preserve"> </w:t>
      </w:r>
      <w:r w:rsidRPr="00C16538">
        <w:t>уч</w:t>
      </w:r>
      <w:r w:rsidR="00F26914">
        <w:t>е</w:t>
      </w:r>
      <w:r w:rsidRPr="00C16538">
        <w:t>том</w:t>
      </w:r>
      <w:r w:rsidR="00C16538" w:rsidRPr="00C16538">
        <w:t xml:space="preserve"> </w:t>
      </w:r>
      <w:r w:rsidRPr="00C16538">
        <w:t>пенсии,</w:t>
      </w:r>
      <w:r w:rsidR="00C16538" w:rsidRPr="00C16538">
        <w:t xml:space="preserve"> </w:t>
      </w:r>
      <w:r w:rsidRPr="00C16538">
        <w:t>социальных</w:t>
      </w:r>
      <w:r w:rsidR="00C16538" w:rsidRPr="00C16538">
        <w:t xml:space="preserve"> </w:t>
      </w:r>
      <w:r w:rsidRPr="00C16538">
        <w:t>выплат</w:t>
      </w:r>
      <w:r w:rsidR="00C16538" w:rsidRPr="00C16538">
        <w:t xml:space="preserve"> </w:t>
      </w:r>
      <w:r w:rsidRPr="00C16538">
        <w:t>и</w:t>
      </w:r>
      <w:r w:rsidR="00C16538" w:rsidRPr="00C16538">
        <w:t xml:space="preserve"> </w:t>
      </w:r>
      <w:r w:rsidRPr="00C16538">
        <w:t>льгот</w:t>
      </w:r>
      <w:r w:rsidR="00C16538" w:rsidRPr="00C16538">
        <w:t xml:space="preserve"> </w:t>
      </w:r>
      <w:r w:rsidRPr="00C16538">
        <w:t>оста</w:t>
      </w:r>
      <w:r w:rsidR="00F26914">
        <w:t>е</w:t>
      </w:r>
      <w:r w:rsidRPr="00C16538">
        <w:t>тся</w:t>
      </w:r>
      <w:r w:rsidR="00C16538" w:rsidRPr="00C16538">
        <w:t xml:space="preserve"> </w:t>
      </w:r>
      <w:r w:rsidRPr="00C16538">
        <w:t>ниже</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пенсионера,</w:t>
      </w:r>
      <w:r w:rsidR="00C16538" w:rsidRPr="00C16538">
        <w:t xml:space="preserve"> </w:t>
      </w:r>
      <w:r w:rsidRPr="00C16538">
        <w:t>производится</w:t>
      </w:r>
      <w:r w:rsidR="00C16538" w:rsidRPr="00C16538">
        <w:t xml:space="preserve"> </w:t>
      </w:r>
      <w:r w:rsidRPr="00C16538">
        <w:t>региональная</w:t>
      </w:r>
      <w:r w:rsidR="00C16538" w:rsidRPr="00C16538">
        <w:t xml:space="preserve"> </w:t>
      </w:r>
      <w:r w:rsidRPr="00C16538">
        <w:t>социальная</w:t>
      </w:r>
      <w:r w:rsidR="00C16538" w:rsidRPr="00C16538">
        <w:t xml:space="preserve"> </w:t>
      </w:r>
      <w:r w:rsidRPr="00C16538">
        <w:t>доплата</w:t>
      </w:r>
      <w:r w:rsidR="00C16538" w:rsidRPr="00C16538">
        <w:t xml:space="preserve"> </w:t>
      </w:r>
      <w:r w:rsidRPr="00C16538">
        <w:t>до</w:t>
      </w:r>
      <w:r w:rsidR="00C16538" w:rsidRPr="00C16538">
        <w:t xml:space="preserve"> </w:t>
      </w:r>
      <w:r w:rsidRPr="00C16538">
        <w:t>уровня</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Работающим</w:t>
      </w:r>
      <w:r w:rsidR="00C16538" w:rsidRPr="00C16538">
        <w:t xml:space="preserve"> </w:t>
      </w:r>
      <w:r w:rsidRPr="00C16538">
        <w:t>же</w:t>
      </w:r>
      <w:r w:rsidR="00C16538" w:rsidRPr="00C16538">
        <w:t xml:space="preserve"> </w:t>
      </w:r>
      <w:r w:rsidRPr="00C16538">
        <w:t>гражданам</w:t>
      </w:r>
      <w:r w:rsidR="00C16538" w:rsidRPr="00C16538">
        <w:t xml:space="preserve"> </w:t>
      </w:r>
      <w:r w:rsidRPr="00C16538">
        <w:t>из</w:t>
      </w:r>
      <w:r w:rsidR="00C16538" w:rsidRPr="00C16538">
        <w:t xml:space="preserve"> </w:t>
      </w:r>
      <w:r w:rsidRPr="00C16538">
        <w:t>этой</w:t>
      </w:r>
      <w:r w:rsidR="00C16538" w:rsidRPr="00C16538">
        <w:t xml:space="preserve"> </w:t>
      </w:r>
      <w:r w:rsidRPr="00C16538">
        <w:t>категории</w:t>
      </w:r>
      <w:r w:rsidR="00C16538" w:rsidRPr="00C16538">
        <w:t xml:space="preserve"> </w:t>
      </w:r>
      <w:r w:rsidRPr="00C16538">
        <w:t>такая</w:t>
      </w:r>
      <w:r w:rsidR="00C16538" w:rsidRPr="00C16538">
        <w:t xml:space="preserve"> </w:t>
      </w:r>
      <w:r w:rsidRPr="00C16538">
        <w:t>доплата</w:t>
      </w:r>
      <w:r w:rsidR="00C16538" w:rsidRPr="00C16538">
        <w:t xml:space="preserve"> </w:t>
      </w:r>
      <w:r w:rsidRPr="00C16538">
        <w:t>не</w:t>
      </w:r>
      <w:r w:rsidR="00C16538" w:rsidRPr="00C16538">
        <w:t xml:space="preserve"> </w:t>
      </w:r>
      <w:r w:rsidRPr="00C16538">
        <w:t>устанавливается.</w:t>
      </w:r>
    </w:p>
    <w:p w:rsidR="00B41CB6" w:rsidRPr="00C16538" w:rsidRDefault="00B41CB6" w:rsidP="00B41CB6">
      <w:r w:rsidRPr="00C16538">
        <w:t>-</w:t>
      </w:r>
      <w:r w:rsidR="00C16538" w:rsidRPr="00C16538">
        <w:t xml:space="preserve"> </w:t>
      </w:r>
      <w:r w:rsidRPr="00C16538">
        <w:t>Каким</w:t>
      </w:r>
      <w:r w:rsidR="00C16538" w:rsidRPr="00C16538">
        <w:t xml:space="preserve"> </w:t>
      </w:r>
      <w:r w:rsidRPr="00C16538">
        <w:t>будет</w:t>
      </w:r>
      <w:r w:rsidR="00C16538" w:rsidRPr="00C16538">
        <w:t xml:space="preserve"> </w:t>
      </w:r>
      <w:r w:rsidRPr="00C16538">
        <w:t>прожиточный</w:t>
      </w:r>
      <w:r w:rsidR="00C16538" w:rsidRPr="00C16538">
        <w:t xml:space="preserve"> </w:t>
      </w:r>
      <w:r w:rsidRPr="00C16538">
        <w:t>минимум</w:t>
      </w:r>
      <w:r w:rsidR="00C16538" w:rsidRPr="00C16538">
        <w:t xml:space="preserve"> </w:t>
      </w:r>
      <w:r w:rsidRPr="00C16538">
        <w:t>пенсионера</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p>
    <w:p w:rsidR="00B41CB6" w:rsidRPr="00C16538" w:rsidRDefault="00B41CB6" w:rsidP="00B41CB6">
      <w:r w:rsidRPr="00C16538">
        <w:t>-</w:t>
      </w:r>
      <w:r w:rsidR="00C16538" w:rsidRPr="00C16538">
        <w:t xml:space="preserve"> </w:t>
      </w:r>
      <w:r w:rsidRPr="00C16538">
        <w:t>В</w:t>
      </w:r>
      <w:r w:rsidR="00C16538" w:rsidRPr="00C16538">
        <w:t xml:space="preserve"> </w:t>
      </w:r>
      <w:r w:rsidRPr="00C16538">
        <w:t>каждом</w:t>
      </w:r>
      <w:r w:rsidR="00C16538" w:rsidRPr="00C16538">
        <w:t xml:space="preserve"> </w:t>
      </w:r>
      <w:r w:rsidRPr="00C16538">
        <w:t>субъекте</w:t>
      </w:r>
      <w:r w:rsidR="00C16538" w:rsidRPr="00C16538">
        <w:t xml:space="preserve"> </w:t>
      </w:r>
      <w:r w:rsidRPr="00C16538">
        <w:t>страны</w:t>
      </w:r>
      <w:r w:rsidR="00C16538" w:rsidRPr="00C16538">
        <w:t xml:space="preserve"> </w:t>
      </w:r>
      <w:r w:rsidRPr="00C16538">
        <w:t>устанавливается</w:t>
      </w:r>
      <w:r w:rsidR="00C16538" w:rsidRPr="00C16538">
        <w:t xml:space="preserve"> </w:t>
      </w:r>
      <w:r w:rsidRPr="00C16538">
        <w:t>свой</w:t>
      </w:r>
      <w:r w:rsidR="00C16538" w:rsidRPr="00C16538">
        <w:t xml:space="preserve"> </w:t>
      </w:r>
      <w:r w:rsidRPr="00C16538">
        <w:t>прожиточный</w:t>
      </w:r>
      <w:r w:rsidR="00C16538" w:rsidRPr="00C16538">
        <w:t xml:space="preserve"> </w:t>
      </w:r>
      <w:r w:rsidRPr="00C16538">
        <w:t>минимум.</w:t>
      </w:r>
      <w:r w:rsidR="00C16538" w:rsidRPr="00C16538">
        <w:t xml:space="preserve"> </w:t>
      </w:r>
      <w:r w:rsidRPr="00C16538">
        <w:t>Эта</w:t>
      </w:r>
      <w:r w:rsidR="00C16538" w:rsidRPr="00C16538">
        <w:t xml:space="preserve"> </w:t>
      </w:r>
      <w:r w:rsidRPr="00C16538">
        <w:t>величина</w:t>
      </w:r>
      <w:r w:rsidR="00C16538" w:rsidRPr="00C16538">
        <w:t xml:space="preserve"> </w:t>
      </w:r>
      <w:r w:rsidRPr="00C16538">
        <w:t>утверждается</w:t>
      </w:r>
      <w:r w:rsidR="00C16538" w:rsidRPr="00C16538">
        <w:t xml:space="preserve"> </w:t>
      </w:r>
      <w:r w:rsidRPr="00C16538">
        <w:t>постановлением</w:t>
      </w:r>
      <w:r w:rsidR="00C16538" w:rsidRPr="00C16538">
        <w:t xml:space="preserve"> </w:t>
      </w:r>
      <w:r w:rsidRPr="00C16538">
        <w:t>регионального</w:t>
      </w:r>
      <w:r w:rsidR="00C16538" w:rsidRPr="00C16538">
        <w:t xml:space="preserve"> </w:t>
      </w:r>
      <w:r w:rsidRPr="00C16538">
        <w:t>правительства.</w:t>
      </w:r>
      <w:r w:rsidR="00C16538" w:rsidRPr="00C16538">
        <w:t xml:space="preserve"> </w:t>
      </w:r>
      <w:r w:rsidRPr="00C16538">
        <w:t>В</w:t>
      </w:r>
      <w:r w:rsidR="00C16538" w:rsidRPr="00C16538">
        <w:t xml:space="preserve"> </w:t>
      </w:r>
      <w:r w:rsidRPr="00C16538">
        <w:t>Хакасии</w:t>
      </w:r>
      <w:r w:rsidR="00C16538" w:rsidRPr="00C16538">
        <w:t xml:space="preserve"> </w:t>
      </w:r>
      <w:r w:rsidRPr="00C16538">
        <w:t>на</w:t>
      </w:r>
      <w:r w:rsidR="00C16538" w:rsidRPr="00C16538">
        <w:t xml:space="preserve"> </w:t>
      </w:r>
      <w:r w:rsidRPr="00C16538">
        <w:lastRenderedPageBreak/>
        <w:t>2024</w:t>
      </w:r>
      <w:r w:rsidR="00C16538" w:rsidRPr="00C16538">
        <w:t xml:space="preserve"> </w:t>
      </w:r>
      <w:r w:rsidRPr="00C16538">
        <w:t>год</w:t>
      </w:r>
      <w:r w:rsidR="00C16538" w:rsidRPr="00C16538">
        <w:t xml:space="preserve"> </w:t>
      </w:r>
      <w:r w:rsidRPr="00C16538">
        <w:t>прожиточный</w:t>
      </w:r>
      <w:r w:rsidR="00C16538" w:rsidRPr="00C16538">
        <w:t xml:space="preserve"> </w:t>
      </w:r>
      <w:r w:rsidRPr="00C16538">
        <w:t>минимум</w:t>
      </w:r>
      <w:r w:rsidR="00C16538" w:rsidRPr="00C16538">
        <w:t xml:space="preserve"> </w:t>
      </w:r>
      <w:r w:rsidRPr="00C16538">
        <w:t>пенсионера</w:t>
      </w:r>
      <w:r w:rsidR="00C16538" w:rsidRPr="00C16538">
        <w:t xml:space="preserve"> </w:t>
      </w:r>
      <w:r w:rsidRPr="00C16538">
        <w:t>установлен</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13555</w:t>
      </w:r>
      <w:r w:rsidR="00C16538" w:rsidRPr="00C16538">
        <w:t xml:space="preserve"> </w:t>
      </w:r>
      <w:r w:rsidRPr="00C16538">
        <w:t>рублей,</w:t>
      </w:r>
      <w:r w:rsidR="00C16538" w:rsidRPr="00C16538">
        <w:t xml:space="preserve"> </w:t>
      </w:r>
      <w:r w:rsidRPr="00C16538">
        <w:t>что</w:t>
      </w:r>
      <w:r w:rsidR="00C16538" w:rsidRPr="00C16538">
        <w:t xml:space="preserve"> </w:t>
      </w:r>
      <w:r w:rsidRPr="00C16538">
        <w:t>на</w:t>
      </w:r>
      <w:r w:rsidR="00C16538" w:rsidRPr="00C16538">
        <w:t xml:space="preserve"> </w:t>
      </w:r>
      <w:r w:rsidRPr="00C16538">
        <w:t>945</w:t>
      </w:r>
      <w:r w:rsidR="00C16538" w:rsidRPr="00C16538">
        <w:t xml:space="preserve"> </w:t>
      </w:r>
      <w:r w:rsidRPr="00C16538">
        <w:t>рублей</w:t>
      </w:r>
      <w:r w:rsidR="00C16538" w:rsidRPr="00C16538">
        <w:t xml:space="preserve"> </w:t>
      </w:r>
      <w:r w:rsidRPr="00C16538">
        <w:t>выше</w:t>
      </w:r>
      <w:r w:rsidR="00C16538" w:rsidRPr="00C16538">
        <w:t xml:space="preserve"> </w:t>
      </w:r>
      <w:r w:rsidRPr="00C16538">
        <w:t>прошлогоднего.</w:t>
      </w:r>
    </w:p>
    <w:p w:rsidR="00B41CB6" w:rsidRPr="00C16538" w:rsidRDefault="00B41CB6" w:rsidP="00B41CB6">
      <w:r w:rsidRPr="00C16538">
        <w:t>-</w:t>
      </w:r>
      <w:r w:rsidR="00C16538" w:rsidRPr="00C16538">
        <w:t xml:space="preserve"> </w:t>
      </w:r>
      <w:r w:rsidRPr="00C16538">
        <w:t>Если</w:t>
      </w:r>
      <w:r w:rsidR="00C16538" w:rsidRPr="00C16538">
        <w:t xml:space="preserve"> </w:t>
      </w:r>
      <w:r w:rsidRPr="00C16538">
        <w:t>говорить</w:t>
      </w:r>
      <w:r w:rsidR="00C16538" w:rsidRPr="00C16538">
        <w:t xml:space="preserve"> </w:t>
      </w:r>
      <w:r w:rsidRPr="00C16538">
        <w:t>об</w:t>
      </w:r>
      <w:r w:rsidR="00C16538" w:rsidRPr="00C16538">
        <w:t xml:space="preserve"> </w:t>
      </w:r>
      <w:r w:rsidRPr="00C16538">
        <w:t>увеличенном</w:t>
      </w:r>
      <w:r w:rsidR="00C16538" w:rsidRPr="00C16538">
        <w:t xml:space="preserve"> </w:t>
      </w:r>
      <w:r w:rsidRPr="00C16538">
        <w:t>размере</w:t>
      </w:r>
      <w:r w:rsidR="00C16538" w:rsidRPr="00C16538">
        <w:t xml:space="preserve"> </w:t>
      </w:r>
      <w:r w:rsidRPr="00C16538">
        <w:t>пенсии,</w:t>
      </w:r>
      <w:r w:rsidR="00C16538" w:rsidRPr="00C16538">
        <w:t xml:space="preserve"> </w:t>
      </w:r>
      <w:r w:rsidRPr="00C16538">
        <w:t>то</w:t>
      </w:r>
      <w:r w:rsidR="00C16538" w:rsidRPr="00C16538">
        <w:t xml:space="preserve"> </w:t>
      </w:r>
      <w:r w:rsidRPr="00C16538">
        <w:t>за</w:t>
      </w:r>
      <w:r w:rsidR="00C16538" w:rsidRPr="00C16538">
        <w:t xml:space="preserve"> </w:t>
      </w:r>
      <w:r w:rsidRPr="00C16538">
        <w:t>определ</w:t>
      </w:r>
      <w:r w:rsidR="00F26914">
        <w:t>е</w:t>
      </w:r>
      <w:r w:rsidRPr="00C16538">
        <w:t>нными</w:t>
      </w:r>
      <w:r w:rsidR="00C16538" w:rsidRPr="00C16538">
        <w:t xml:space="preserve"> </w:t>
      </w:r>
      <w:r w:rsidRPr="00C16538">
        <w:t>категориями</w:t>
      </w:r>
      <w:r w:rsidR="00C16538" w:rsidRPr="00C16538">
        <w:t xml:space="preserve"> </w:t>
      </w:r>
      <w:r w:rsidRPr="00C16538">
        <w:t>граждан</w:t>
      </w:r>
      <w:r w:rsidR="00C16538" w:rsidRPr="00C16538">
        <w:t xml:space="preserve"> </w:t>
      </w:r>
      <w:r w:rsidRPr="00C16538">
        <w:t>такое</w:t>
      </w:r>
      <w:r w:rsidR="00C16538" w:rsidRPr="00C16538">
        <w:t xml:space="preserve"> </w:t>
      </w:r>
      <w:r w:rsidRPr="00C16538">
        <w:t>право</w:t>
      </w:r>
      <w:r w:rsidR="00C16538" w:rsidRPr="00C16538">
        <w:t xml:space="preserve"> </w:t>
      </w:r>
      <w:r w:rsidRPr="00C16538">
        <w:t>сохранится?</w:t>
      </w:r>
      <w:r w:rsidR="00C16538" w:rsidRPr="00C16538">
        <w:t xml:space="preserve"> </w:t>
      </w:r>
      <w:r w:rsidRPr="00C16538">
        <w:t>Например,</w:t>
      </w:r>
      <w:r w:rsidR="00C16538" w:rsidRPr="00C16538">
        <w:t xml:space="preserve"> </w:t>
      </w:r>
      <w:r w:rsidRPr="00C16538">
        <w:t>за</w:t>
      </w:r>
      <w:r w:rsidR="00C16538" w:rsidRPr="00C16538">
        <w:t xml:space="preserve"> </w:t>
      </w:r>
      <w:r w:rsidRPr="00C16538">
        <w:t>сельский</w:t>
      </w:r>
      <w:r w:rsidR="00C16538" w:rsidRPr="00C16538">
        <w:t xml:space="preserve"> </w:t>
      </w:r>
      <w:r w:rsidRPr="00C16538">
        <w:t>стаж?</w:t>
      </w:r>
    </w:p>
    <w:p w:rsidR="00B41CB6" w:rsidRPr="00C16538" w:rsidRDefault="00B41CB6" w:rsidP="00B41CB6">
      <w:r w:rsidRPr="00C16538">
        <w:t>-</w:t>
      </w:r>
      <w:r w:rsidR="00C16538" w:rsidRPr="00C16538">
        <w:t xml:space="preserve"> </w:t>
      </w:r>
      <w:r w:rsidRPr="00C16538">
        <w:t>Да,</w:t>
      </w:r>
      <w:r w:rsidR="00C16538" w:rsidRPr="00C16538">
        <w:t xml:space="preserve"> </w:t>
      </w:r>
      <w:r w:rsidRPr="00C16538">
        <w:t>безусловно.</w:t>
      </w:r>
      <w:r w:rsidR="00C16538" w:rsidRPr="00C16538">
        <w:t xml:space="preserve"> </w:t>
      </w:r>
      <w:r w:rsidRPr="00C16538">
        <w:t>В</w:t>
      </w:r>
      <w:r w:rsidR="00C16538" w:rsidRPr="00C16538">
        <w:t xml:space="preserve"> </w:t>
      </w:r>
      <w:r w:rsidRPr="00C16538">
        <w:t>увеличенном</w:t>
      </w:r>
      <w:r w:rsidR="00C16538" w:rsidRPr="00C16538">
        <w:t xml:space="preserve"> </w:t>
      </w:r>
      <w:r w:rsidRPr="00C16538">
        <w:t>размере</w:t>
      </w:r>
      <w:r w:rsidR="00C16538" w:rsidRPr="00C16538">
        <w:t xml:space="preserve"> </w:t>
      </w:r>
      <w:r w:rsidRPr="00C16538">
        <w:t>фиксированная</w:t>
      </w:r>
      <w:r w:rsidR="00C16538" w:rsidRPr="00C16538">
        <w:t xml:space="preserve"> </w:t>
      </w:r>
      <w:r w:rsidRPr="00C16538">
        <w:t>выплата</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устанавливается</w:t>
      </w:r>
      <w:r w:rsidR="00C16538" w:rsidRPr="00C16538">
        <w:t xml:space="preserve"> </w:t>
      </w:r>
      <w:r w:rsidRPr="00C16538">
        <w:t>сразу</w:t>
      </w:r>
      <w:r w:rsidR="00C16538" w:rsidRPr="00C16538">
        <w:t xml:space="preserve"> </w:t>
      </w:r>
      <w:r w:rsidRPr="00C16538">
        <w:t>нескольким</w:t>
      </w:r>
      <w:r w:rsidR="00C16538" w:rsidRPr="00C16538">
        <w:t xml:space="preserve"> </w:t>
      </w:r>
      <w:r w:rsidRPr="00C16538">
        <w:t>категориям</w:t>
      </w:r>
      <w:r w:rsidR="00C16538" w:rsidRPr="00C16538">
        <w:t xml:space="preserve"> </w:t>
      </w:r>
      <w:r w:rsidRPr="00C16538">
        <w:t>граждан.</w:t>
      </w:r>
      <w:r w:rsidR="00C16538" w:rsidRPr="00C16538">
        <w:t xml:space="preserve"> </w:t>
      </w:r>
      <w:r w:rsidRPr="00C16538">
        <w:t>Наиболее</w:t>
      </w:r>
      <w:r w:rsidR="00C16538" w:rsidRPr="00C16538">
        <w:t xml:space="preserve"> </w:t>
      </w:r>
      <w:r w:rsidRPr="00C16538">
        <w:t>многочисленные</w:t>
      </w:r>
      <w:r w:rsidR="00C16538" w:rsidRPr="00C16538">
        <w:t xml:space="preserve"> </w:t>
      </w:r>
      <w:r w:rsidRPr="00C16538">
        <w:t>из</w:t>
      </w:r>
      <w:r w:rsidR="00C16538" w:rsidRPr="00C16538">
        <w:t xml:space="preserve"> </w:t>
      </w:r>
      <w:r w:rsidRPr="00C16538">
        <w:t>них:</w:t>
      </w:r>
    </w:p>
    <w:p w:rsidR="00B41CB6" w:rsidRPr="00C16538" w:rsidRDefault="00B41CB6" w:rsidP="00B41CB6">
      <w:r w:rsidRPr="00C16538">
        <w:t>-</w:t>
      </w:r>
      <w:r w:rsidR="00C16538" w:rsidRPr="00C16538">
        <w:t xml:space="preserve"> </w:t>
      </w:r>
      <w:r w:rsidRPr="00C16538">
        <w:t>пенсионеры,</w:t>
      </w:r>
      <w:r w:rsidR="00C16538" w:rsidRPr="00C16538">
        <w:t xml:space="preserve"> </w:t>
      </w:r>
      <w:r w:rsidRPr="00C16538">
        <w:t>достигшие</w:t>
      </w:r>
      <w:r w:rsidR="00C16538" w:rsidRPr="00C16538">
        <w:t xml:space="preserve"> </w:t>
      </w:r>
      <w:r w:rsidRPr="00C16538">
        <w:t>возраста</w:t>
      </w:r>
      <w:r w:rsidR="00C16538" w:rsidRPr="00C16538">
        <w:t xml:space="preserve"> </w:t>
      </w:r>
      <w:r w:rsidRPr="00C16538">
        <w:t>80</w:t>
      </w:r>
      <w:r w:rsidR="00C16538" w:rsidRPr="00C16538">
        <w:t xml:space="preserve"> </w:t>
      </w:r>
      <w:r w:rsidRPr="00C16538">
        <w:t>лет</w:t>
      </w:r>
      <w:r w:rsidR="00C16538" w:rsidRPr="00C16538">
        <w:t xml:space="preserve"> </w:t>
      </w:r>
      <w:r w:rsidRPr="00C16538">
        <w:t>или</w:t>
      </w:r>
      <w:r w:rsidR="00C16538" w:rsidRPr="00C16538">
        <w:t xml:space="preserve"> </w:t>
      </w:r>
      <w:r w:rsidRPr="00C16538">
        <w:t>являющиеся</w:t>
      </w:r>
      <w:r w:rsidR="00C16538" w:rsidRPr="00C16538">
        <w:t xml:space="preserve"> </w:t>
      </w:r>
      <w:r w:rsidRPr="00C16538">
        <w:t>инвалидами</w:t>
      </w:r>
      <w:r w:rsidR="00C16538" w:rsidRPr="00C16538">
        <w:t xml:space="preserve"> </w:t>
      </w:r>
      <w:r w:rsidRPr="00C16538">
        <w:t>I</w:t>
      </w:r>
      <w:r w:rsidR="00C16538" w:rsidRPr="00C16538">
        <w:t xml:space="preserve"> </w:t>
      </w:r>
      <w:r w:rsidRPr="00C16538">
        <w:t>группы;</w:t>
      </w:r>
    </w:p>
    <w:p w:rsidR="00B41CB6" w:rsidRPr="00C16538" w:rsidRDefault="00B41CB6" w:rsidP="00B41CB6">
      <w:r w:rsidRPr="00C16538">
        <w:t>-</w:t>
      </w:r>
      <w:r w:rsidR="00C16538" w:rsidRPr="00C16538">
        <w:t xml:space="preserve"> </w:t>
      </w:r>
      <w:r w:rsidRPr="00C16538">
        <w:t>лица,</w:t>
      </w:r>
      <w:r w:rsidR="00C16538" w:rsidRPr="00C16538">
        <w:t xml:space="preserve"> </w:t>
      </w:r>
      <w:r w:rsidRPr="00C16538">
        <w:t>проработавшие</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15</w:t>
      </w:r>
      <w:r w:rsidR="00C16538" w:rsidRPr="00C16538">
        <w:t xml:space="preserve"> </w:t>
      </w:r>
      <w:r w:rsidRPr="00C16538">
        <w:t>лет</w:t>
      </w:r>
      <w:r w:rsidR="00C16538" w:rsidRPr="00C16538">
        <w:t xml:space="preserve"> </w:t>
      </w:r>
      <w:r w:rsidRPr="00C16538">
        <w:t>в</w:t>
      </w:r>
      <w:r w:rsidR="00C16538" w:rsidRPr="00C16538">
        <w:t xml:space="preserve"> </w:t>
      </w:r>
      <w:r w:rsidRPr="00C16538">
        <w:t>районах</w:t>
      </w:r>
      <w:r w:rsidR="00C16538" w:rsidRPr="00C16538">
        <w:t xml:space="preserve"> </w:t>
      </w:r>
      <w:r w:rsidRPr="00C16538">
        <w:t>Крайнего</w:t>
      </w:r>
      <w:r w:rsidR="00C16538" w:rsidRPr="00C16538">
        <w:t xml:space="preserve"> </w:t>
      </w:r>
      <w:r w:rsidRPr="00C16538">
        <w:t>Севера</w:t>
      </w:r>
      <w:r w:rsidR="00C16538" w:rsidRPr="00C16538">
        <w:t xml:space="preserve"> </w:t>
      </w:r>
      <w:r w:rsidRPr="00C16538">
        <w:t>и</w:t>
      </w:r>
      <w:r w:rsidR="00C16538" w:rsidRPr="00C16538">
        <w:t xml:space="preserve"> </w:t>
      </w:r>
      <w:r w:rsidRPr="00C16538">
        <w:t>имеющие</w:t>
      </w:r>
      <w:r w:rsidR="00C16538" w:rsidRPr="00C16538">
        <w:t xml:space="preserve"> </w:t>
      </w:r>
      <w:r w:rsidRPr="00C16538">
        <w:t>страховой</w:t>
      </w:r>
      <w:r w:rsidR="00C16538" w:rsidRPr="00C16538">
        <w:t xml:space="preserve"> </w:t>
      </w:r>
      <w:r w:rsidRPr="00C16538">
        <w:t>стаж</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20</w:t>
      </w:r>
      <w:r w:rsidR="00C16538" w:rsidRPr="00C16538">
        <w:t xml:space="preserve"> </w:t>
      </w:r>
      <w:r w:rsidRPr="00C16538">
        <w:t>лет</w:t>
      </w:r>
      <w:r w:rsidR="00C16538" w:rsidRPr="00C16538">
        <w:t xml:space="preserve"> </w:t>
      </w:r>
      <w:r w:rsidRPr="00C16538">
        <w:t>-</w:t>
      </w:r>
      <w:r w:rsidR="00C16538" w:rsidRPr="00C16538">
        <w:t xml:space="preserve"> </w:t>
      </w:r>
      <w:r w:rsidRPr="00C16538">
        <w:t>женщины,</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25</w:t>
      </w:r>
      <w:r w:rsidR="00C16538" w:rsidRPr="00C16538">
        <w:t xml:space="preserve"> </w:t>
      </w:r>
      <w:r w:rsidRPr="00C16538">
        <w:t>лет</w:t>
      </w:r>
      <w:r w:rsidR="00C16538" w:rsidRPr="00C16538">
        <w:t xml:space="preserve"> </w:t>
      </w:r>
      <w:r w:rsidRPr="00C16538">
        <w:t>-</w:t>
      </w:r>
      <w:r w:rsidR="00C16538" w:rsidRPr="00C16538">
        <w:t xml:space="preserve"> </w:t>
      </w:r>
      <w:r w:rsidRPr="00C16538">
        <w:t>мужчины;</w:t>
      </w:r>
    </w:p>
    <w:p w:rsidR="00B41CB6" w:rsidRPr="00C16538" w:rsidRDefault="00B41CB6" w:rsidP="00B41CB6">
      <w:r w:rsidRPr="00C16538">
        <w:t>-</w:t>
      </w:r>
      <w:r w:rsidR="00C16538" w:rsidRPr="00C16538">
        <w:t xml:space="preserve"> </w:t>
      </w:r>
      <w:r w:rsidRPr="00C16538">
        <w:t>граждане,</w:t>
      </w:r>
      <w:r w:rsidR="00C16538" w:rsidRPr="00C16538">
        <w:t xml:space="preserve"> </w:t>
      </w:r>
      <w:r w:rsidRPr="00C16538">
        <w:t>на</w:t>
      </w:r>
      <w:r w:rsidR="00C16538" w:rsidRPr="00C16538">
        <w:t xml:space="preserve"> </w:t>
      </w:r>
      <w:r w:rsidRPr="00C16538">
        <w:t>иждивении</w:t>
      </w:r>
      <w:r w:rsidR="00C16538" w:rsidRPr="00C16538">
        <w:t xml:space="preserve"> </w:t>
      </w:r>
      <w:r w:rsidRPr="00C16538">
        <w:t>которых,</w:t>
      </w:r>
      <w:r w:rsidR="00C16538" w:rsidRPr="00C16538">
        <w:t xml:space="preserve"> </w:t>
      </w:r>
      <w:r w:rsidRPr="00C16538">
        <w:t>находятся</w:t>
      </w:r>
      <w:r w:rsidR="00C16538" w:rsidRPr="00C16538">
        <w:t xml:space="preserve"> </w:t>
      </w:r>
      <w:r w:rsidRPr="00C16538">
        <w:t>нетрудоспособные</w:t>
      </w:r>
      <w:r w:rsidR="00C16538" w:rsidRPr="00C16538">
        <w:t xml:space="preserve"> </w:t>
      </w:r>
      <w:r w:rsidRPr="00C16538">
        <w:t>члены</w:t>
      </w:r>
      <w:r w:rsidR="00C16538" w:rsidRPr="00C16538">
        <w:t xml:space="preserve"> </w:t>
      </w:r>
      <w:r w:rsidRPr="00C16538">
        <w:t>семьи;</w:t>
      </w:r>
    </w:p>
    <w:p w:rsidR="00B41CB6" w:rsidRPr="00C16538" w:rsidRDefault="00B41CB6" w:rsidP="00B41CB6">
      <w:r w:rsidRPr="00C16538">
        <w:t>У</w:t>
      </w:r>
      <w:r w:rsidR="00C16538" w:rsidRPr="00C16538">
        <w:t xml:space="preserve"> </w:t>
      </w:r>
      <w:r w:rsidRPr="00C16538">
        <w:t>каждой</w:t>
      </w:r>
      <w:r w:rsidR="00C16538" w:rsidRPr="00C16538">
        <w:t xml:space="preserve"> </w:t>
      </w:r>
      <w:r w:rsidRPr="00C16538">
        <w:t>категории</w:t>
      </w:r>
      <w:r w:rsidR="00C16538" w:rsidRPr="00C16538">
        <w:t xml:space="preserve"> </w:t>
      </w:r>
      <w:r w:rsidRPr="00C16538">
        <w:t>определ</w:t>
      </w:r>
      <w:r w:rsidR="00F26914">
        <w:t>е</w:t>
      </w:r>
      <w:r w:rsidRPr="00C16538">
        <w:t>нный</w:t>
      </w:r>
      <w:r w:rsidR="00C16538" w:rsidRPr="00C16538">
        <w:t xml:space="preserve"> </w:t>
      </w:r>
      <w:r w:rsidRPr="00C16538">
        <w:t>порядок</w:t>
      </w:r>
      <w:r w:rsidR="00C16538" w:rsidRPr="00C16538">
        <w:t xml:space="preserve"> </w:t>
      </w:r>
      <w:r w:rsidRPr="00C16538">
        <w:t>установления</w:t>
      </w:r>
      <w:r w:rsidR="00C16538" w:rsidRPr="00C16538">
        <w:t xml:space="preserve"> </w:t>
      </w:r>
      <w:r w:rsidRPr="00C16538">
        <w:t>и</w:t>
      </w:r>
      <w:r w:rsidR="00C16538" w:rsidRPr="00C16538">
        <w:t xml:space="preserve"> </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С</w:t>
      </w:r>
      <w:r w:rsidR="00C16538" w:rsidRPr="00C16538">
        <w:t xml:space="preserve"> </w:t>
      </w:r>
      <w:r w:rsidRPr="00C16538">
        <w:t>этой</w:t>
      </w:r>
      <w:r w:rsidR="00C16538" w:rsidRPr="00C16538">
        <w:t xml:space="preserve"> </w:t>
      </w:r>
      <w:r w:rsidRPr="00C16538">
        <w:t>информацией</w:t>
      </w:r>
      <w:r w:rsidR="00C16538" w:rsidRPr="00C16538">
        <w:t xml:space="preserve"> </w:t>
      </w:r>
      <w:r w:rsidRPr="00C16538">
        <w:t>можно</w:t>
      </w:r>
      <w:r w:rsidR="00C16538" w:rsidRPr="00C16538">
        <w:t xml:space="preserve"> </w:t>
      </w:r>
      <w:r w:rsidRPr="00C16538">
        <w:t>ознакомиться</w:t>
      </w:r>
      <w:r w:rsidR="00C16538" w:rsidRPr="00C16538">
        <w:t xml:space="preserve"> </w:t>
      </w:r>
      <w:r w:rsidRPr="00C16538">
        <w:t>на</w:t>
      </w:r>
      <w:r w:rsidR="00C16538" w:rsidRPr="00C16538">
        <w:t xml:space="preserve"> </w:t>
      </w:r>
      <w:r w:rsidRPr="00C16538">
        <w:t>сайте</w:t>
      </w:r>
      <w:r w:rsidR="00C16538" w:rsidRPr="00C16538">
        <w:t xml:space="preserve"> </w:t>
      </w:r>
      <w:r w:rsidRPr="00C16538">
        <w:t>Социального</w:t>
      </w:r>
      <w:r w:rsidR="00C16538" w:rsidRPr="00C16538">
        <w:t xml:space="preserve"> </w:t>
      </w:r>
      <w:r w:rsidRPr="00C16538">
        <w:t>фонда,</w:t>
      </w:r>
      <w:r w:rsidR="00C16538" w:rsidRPr="00C16538">
        <w:t xml:space="preserve"> </w:t>
      </w:r>
      <w:r w:rsidRPr="00C16538">
        <w:t>она</w:t>
      </w:r>
      <w:r w:rsidR="00C16538" w:rsidRPr="00C16538">
        <w:t xml:space="preserve"> </w:t>
      </w:r>
      <w:r w:rsidRPr="00C16538">
        <w:t>размещена</w:t>
      </w:r>
      <w:r w:rsidR="00C16538" w:rsidRPr="00C16538">
        <w:t xml:space="preserve"> </w:t>
      </w:r>
      <w:r w:rsidRPr="00C16538">
        <w:t>в</w:t>
      </w:r>
      <w:r w:rsidR="00C16538" w:rsidRPr="00C16538">
        <w:t xml:space="preserve"> </w:t>
      </w:r>
      <w:r w:rsidRPr="00C16538">
        <w:t>блоке</w:t>
      </w:r>
      <w:r w:rsidR="00C16538" w:rsidRPr="00C16538">
        <w:t xml:space="preserve"> </w:t>
      </w:r>
      <w:r w:rsidR="00F26914">
        <w:t>«</w:t>
      </w:r>
      <w:r w:rsidRPr="00C16538">
        <w:t>Меню</w:t>
      </w:r>
      <w:r w:rsidR="00F26914">
        <w:t>»</w:t>
      </w:r>
      <w:r w:rsidR="00C16538" w:rsidRPr="00C16538">
        <w:t xml:space="preserve"> </w:t>
      </w:r>
      <w:r w:rsidRPr="00C16538">
        <w:t>в</w:t>
      </w:r>
      <w:r w:rsidR="00C16538" w:rsidRPr="00C16538">
        <w:t xml:space="preserve"> </w:t>
      </w:r>
      <w:r w:rsidRPr="00C16538">
        <w:t>разделе</w:t>
      </w:r>
      <w:r w:rsidR="00C16538" w:rsidRPr="00C16538">
        <w:t xml:space="preserve"> </w:t>
      </w:r>
      <w:r w:rsidR="00F26914">
        <w:t>«</w:t>
      </w:r>
      <w:r w:rsidRPr="00C16538">
        <w:t>Гражданам</w:t>
      </w:r>
      <w:r w:rsidR="00F26914">
        <w:t>»</w:t>
      </w:r>
      <w:r w:rsidR="00C16538" w:rsidRPr="00C16538">
        <w:t xml:space="preserve"> </w:t>
      </w:r>
      <w:r w:rsidRPr="00C16538">
        <w:t>в</w:t>
      </w:r>
      <w:r w:rsidR="00C16538" w:rsidRPr="00C16538">
        <w:t xml:space="preserve"> </w:t>
      </w:r>
      <w:r w:rsidRPr="00C16538">
        <w:t>подразделе</w:t>
      </w:r>
      <w:r w:rsidR="00C16538" w:rsidRPr="00C16538">
        <w:t xml:space="preserve"> </w:t>
      </w:r>
      <w:r w:rsidR="00F26914">
        <w:t>«</w:t>
      </w:r>
      <w:r w:rsidRPr="00C16538">
        <w:t>Пенсионерам</w:t>
      </w:r>
      <w:r w:rsidR="00F26914">
        <w:t>»</w:t>
      </w:r>
      <w:r w:rsidR="00C16538" w:rsidRPr="00C16538">
        <w:t xml:space="preserve"> </w:t>
      </w:r>
      <w:r w:rsidRPr="00C16538">
        <w:t>во</w:t>
      </w:r>
      <w:r w:rsidR="00C16538" w:rsidRPr="00C16538">
        <w:t xml:space="preserve"> </w:t>
      </w:r>
      <w:r w:rsidRPr="00C16538">
        <w:t>вкладке</w:t>
      </w:r>
      <w:r w:rsidR="00C16538" w:rsidRPr="00C16538">
        <w:t xml:space="preserve"> </w:t>
      </w:r>
      <w:r w:rsidR="00F26914">
        <w:t>«</w:t>
      </w:r>
      <w:r w:rsidRPr="00C16538">
        <w:t>Размер</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F26914">
        <w:t>»</w:t>
      </w:r>
      <w:r w:rsidRPr="00C16538">
        <w:t>.</w:t>
      </w:r>
    </w:p>
    <w:p w:rsidR="00B41CB6" w:rsidRPr="00C16538" w:rsidRDefault="00B41CB6" w:rsidP="00B41CB6">
      <w:r w:rsidRPr="00C16538">
        <w:t>Те,</w:t>
      </w:r>
      <w:r w:rsidR="00C16538" w:rsidRPr="00C16538">
        <w:t xml:space="preserve"> </w:t>
      </w:r>
      <w:r w:rsidRPr="00C16538">
        <w:t>кто</w:t>
      </w:r>
      <w:r w:rsidR="00C16538" w:rsidRPr="00C16538">
        <w:t xml:space="preserve"> </w:t>
      </w:r>
      <w:r w:rsidRPr="00C16538">
        <w:t>продолжительное</w:t>
      </w:r>
      <w:r w:rsidR="00C16538" w:rsidRPr="00C16538">
        <w:t xml:space="preserve"> </w:t>
      </w:r>
      <w:r w:rsidRPr="00C16538">
        <w:t>время</w:t>
      </w:r>
      <w:r w:rsidR="00C16538" w:rsidRPr="00C16538">
        <w:t xml:space="preserve"> </w:t>
      </w:r>
      <w:r w:rsidRPr="00C16538">
        <w:t>отработал</w:t>
      </w:r>
      <w:r w:rsidR="00C16538" w:rsidRPr="00C16538">
        <w:t xml:space="preserve"> </w:t>
      </w:r>
      <w:r w:rsidRPr="00C16538">
        <w:t>в</w:t>
      </w:r>
      <w:r w:rsidR="00C16538" w:rsidRPr="00C16538">
        <w:t xml:space="preserve"> </w:t>
      </w:r>
      <w:r w:rsidRPr="00C16538">
        <w:t>сельском</w:t>
      </w:r>
      <w:r w:rsidR="00C16538" w:rsidRPr="00C16538">
        <w:t xml:space="preserve"> </w:t>
      </w:r>
      <w:r w:rsidRPr="00C16538">
        <w:t>хозяйстве,</w:t>
      </w:r>
      <w:r w:rsidR="00C16538" w:rsidRPr="00C16538">
        <w:t xml:space="preserve"> </w:t>
      </w:r>
      <w:r w:rsidRPr="00C16538">
        <w:t>также</w:t>
      </w:r>
      <w:r w:rsidR="00C16538" w:rsidRPr="00C16538">
        <w:t xml:space="preserve"> </w:t>
      </w:r>
      <w:r w:rsidRPr="00C16538">
        <w:t>имеют</w:t>
      </w:r>
      <w:r w:rsidR="00C16538" w:rsidRPr="00C16538">
        <w:t xml:space="preserve"> </w:t>
      </w:r>
      <w:r w:rsidRPr="00C16538">
        <w:t>право</w:t>
      </w:r>
      <w:r w:rsidR="00C16538" w:rsidRPr="00C16538">
        <w:t xml:space="preserve"> </w:t>
      </w:r>
      <w:r w:rsidRPr="00C16538">
        <w:t>на</w:t>
      </w:r>
      <w:r w:rsidR="00C16538" w:rsidRPr="00C16538">
        <w:t xml:space="preserve"> </w:t>
      </w:r>
      <w:r w:rsidRPr="00C16538">
        <w:t>увеличенную</w:t>
      </w:r>
      <w:r w:rsidR="00C16538" w:rsidRPr="00C16538">
        <w:t xml:space="preserve"> </w:t>
      </w:r>
      <w:r w:rsidRPr="00C16538">
        <w:t>фиксированную</w:t>
      </w:r>
      <w:r w:rsidR="00C16538" w:rsidRPr="00C16538">
        <w:t xml:space="preserve"> </w:t>
      </w:r>
      <w:r w:rsidRPr="00C16538">
        <w:t>выплату</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Повышение</w:t>
      </w:r>
      <w:r w:rsidR="00C16538" w:rsidRPr="00C16538">
        <w:t xml:space="preserve"> </w:t>
      </w:r>
      <w:r w:rsidRPr="00C16538">
        <w:t>устанавливается</w:t>
      </w:r>
      <w:r w:rsidR="00C16538" w:rsidRPr="00C16538">
        <w:t xml:space="preserve"> </w:t>
      </w:r>
      <w:r w:rsidRPr="00C16538">
        <w:t>неработающим</w:t>
      </w:r>
      <w:r w:rsidR="00C16538" w:rsidRPr="00C16538">
        <w:t xml:space="preserve"> </w:t>
      </w:r>
      <w:r w:rsidRPr="00C16538">
        <w:t>гражданам,</w:t>
      </w:r>
      <w:r w:rsidR="00C16538" w:rsidRPr="00C16538">
        <w:t xml:space="preserve"> </w:t>
      </w:r>
      <w:r w:rsidRPr="00C16538">
        <w:t>имеющим</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30</w:t>
      </w:r>
      <w:r w:rsidR="00C16538" w:rsidRPr="00C16538">
        <w:t xml:space="preserve"> </w:t>
      </w:r>
      <w:r w:rsidRPr="00C16538">
        <w:t>лет</w:t>
      </w:r>
      <w:r w:rsidR="00C16538" w:rsidRPr="00C16538">
        <w:t xml:space="preserve"> </w:t>
      </w:r>
      <w:r w:rsidRPr="00C16538">
        <w:t>стажа</w:t>
      </w:r>
      <w:r w:rsidR="00C16538" w:rsidRPr="00C16538">
        <w:t xml:space="preserve"> </w:t>
      </w:r>
      <w:r w:rsidRPr="00C16538">
        <w:t>в</w:t>
      </w:r>
      <w:r w:rsidR="00C16538" w:rsidRPr="00C16538">
        <w:t xml:space="preserve"> </w:t>
      </w:r>
      <w:r w:rsidRPr="00C16538">
        <w:t>сельском</w:t>
      </w:r>
      <w:r w:rsidR="00C16538" w:rsidRPr="00C16538">
        <w:t xml:space="preserve"> </w:t>
      </w:r>
      <w:r w:rsidRPr="00C16538">
        <w:t>хозяйстве</w:t>
      </w:r>
      <w:r w:rsidR="00C16538" w:rsidRPr="00C16538">
        <w:t xml:space="preserve"> </w:t>
      </w:r>
      <w:r w:rsidRPr="00C16538">
        <w:t>на</w:t>
      </w:r>
      <w:r w:rsidR="00C16538" w:rsidRPr="00C16538">
        <w:t xml:space="preserve"> </w:t>
      </w:r>
      <w:r w:rsidRPr="00C16538">
        <w:t>определ</w:t>
      </w:r>
      <w:r w:rsidR="00F26914">
        <w:t>е</w:t>
      </w:r>
      <w:r w:rsidRPr="00C16538">
        <w:t>нных</w:t>
      </w:r>
      <w:r w:rsidR="00C16538" w:rsidRPr="00C16538">
        <w:t xml:space="preserve"> </w:t>
      </w:r>
      <w:r w:rsidRPr="00C16538">
        <w:t>работах</w:t>
      </w:r>
      <w:r w:rsidR="00C16538" w:rsidRPr="00C16538">
        <w:t xml:space="preserve"> </w:t>
      </w:r>
      <w:r w:rsidRPr="00C16538">
        <w:t>и</w:t>
      </w:r>
      <w:r w:rsidR="00C16538" w:rsidRPr="00C16538">
        <w:t xml:space="preserve"> </w:t>
      </w:r>
      <w:r w:rsidRPr="00C16538">
        <w:t>должностях,</w:t>
      </w:r>
      <w:r w:rsidR="00C16538" w:rsidRPr="00C16538">
        <w:t xml:space="preserve"> </w:t>
      </w:r>
      <w:r w:rsidRPr="00C16538">
        <w:t>проживающим</w:t>
      </w:r>
      <w:r w:rsidR="00C16538" w:rsidRPr="00C16538">
        <w:t xml:space="preserve"> </w:t>
      </w:r>
      <w:r w:rsidRPr="00C16538">
        <w:t>в</w:t>
      </w:r>
      <w:r w:rsidR="00C16538" w:rsidRPr="00C16538">
        <w:t xml:space="preserve"> </w:t>
      </w:r>
      <w:r w:rsidRPr="00C16538">
        <w:t>сельской</w:t>
      </w:r>
      <w:r w:rsidR="00C16538" w:rsidRPr="00C16538">
        <w:t xml:space="preserve"> </w:t>
      </w:r>
      <w:r w:rsidRPr="00C16538">
        <w:t>местности.</w:t>
      </w:r>
    </w:p>
    <w:p w:rsidR="00B41CB6" w:rsidRPr="00C16538" w:rsidRDefault="00B41CB6" w:rsidP="00B41CB6">
      <w:r w:rsidRPr="00C16538">
        <w:t>При</w:t>
      </w:r>
      <w:r w:rsidR="00C16538" w:rsidRPr="00C16538">
        <w:t xml:space="preserve"> </w:t>
      </w:r>
      <w:r w:rsidRPr="00C16538">
        <w:t>соблюдении</w:t>
      </w:r>
      <w:r w:rsidR="00C16538" w:rsidRPr="00C16538">
        <w:t xml:space="preserve"> </w:t>
      </w:r>
      <w:r w:rsidRPr="00C16538">
        <w:t>всех</w:t>
      </w:r>
      <w:r w:rsidR="00C16538" w:rsidRPr="00C16538">
        <w:t xml:space="preserve"> </w:t>
      </w:r>
      <w:r w:rsidRPr="00C16538">
        <w:t>условий</w:t>
      </w:r>
      <w:r w:rsidR="00C16538" w:rsidRPr="00C16538">
        <w:t xml:space="preserve"> </w:t>
      </w:r>
      <w:r w:rsidRPr="00C16538">
        <w:t>30</w:t>
      </w:r>
      <w:r w:rsidR="00C16538" w:rsidRPr="00C16538">
        <w:t xml:space="preserve"> </w:t>
      </w:r>
      <w:r w:rsidRPr="00C16538">
        <w:t>лет</w:t>
      </w:r>
      <w:r w:rsidR="00C16538" w:rsidRPr="00C16538">
        <w:t xml:space="preserve"> </w:t>
      </w:r>
      <w:r w:rsidR="00F26914">
        <w:t>«</w:t>
      </w:r>
      <w:r w:rsidRPr="00C16538">
        <w:t>сельского</w:t>
      </w:r>
      <w:r w:rsidR="00C16538" w:rsidRPr="00C16538">
        <w:t xml:space="preserve"> </w:t>
      </w:r>
      <w:r w:rsidRPr="00C16538">
        <w:t>стажа</w:t>
      </w:r>
      <w:r w:rsidR="00F26914">
        <w:t>»</w:t>
      </w:r>
      <w:r w:rsidR="00C16538" w:rsidRPr="00C16538">
        <w:t xml:space="preserve"> </w:t>
      </w:r>
      <w:r w:rsidRPr="00C16538">
        <w:t>дают</w:t>
      </w:r>
      <w:r w:rsidR="00C16538" w:rsidRPr="00C16538">
        <w:t xml:space="preserve"> </w:t>
      </w:r>
      <w:r w:rsidRPr="00C16538">
        <w:t>право</w:t>
      </w:r>
      <w:r w:rsidR="00C16538" w:rsidRPr="00C16538">
        <w:t xml:space="preserve"> </w:t>
      </w:r>
      <w:r w:rsidRPr="00C16538">
        <w:t>на</w:t>
      </w:r>
      <w:r w:rsidR="00C16538" w:rsidRPr="00C16538">
        <w:t xml:space="preserve"> </w:t>
      </w:r>
      <w:r w:rsidRPr="00C16538">
        <w:t>25%</w:t>
      </w:r>
      <w:r w:rsidR="00C16538" w:rsidRPr="00C16538">
        <w:t xml:space="preserve"> </w:t>
      </w:r>
      <w:r w:rsidRPr="00C16538">
        <w:t>увеличение</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к</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Если</w:t>
      </w:r>
      <w:r w:rsidR="00C16538" w:rsidRPr="00C16538">
        <w:t xml:space="preserve"> </w:t>
      </w:r>
      <w:r w:rsidRPr="00C16538">
        <w:t>е</w:t>
      </w:r>
      <w:r w:rsidR="00F26914">
        <w:t>е</w:t>
      </w:r>
      <w:r w:rsidR="00C16538" w:rsidRPr="00C16538">
        <w:t xml:space="preserve"> </w:t>
      </w:r>
      <w:r w:rsidRPr="00C16538">
        <w:t>стандартный</w:t>
      </w:r>
      <w:r w:rsidR="00C16538" w:rsidRPr="00C16538">
        <w:t xml:space="preserve"> </w:t>
      </w:r>
      <w:r w:rsidRPr="00C16538">
        <w:t>размер</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составляет</w:t>
      </w:r>
      <w:r w:rsidR="00C16538" w:rsidRPr="00C16538">
        <w:t xml:space="preserve"> </w:t>
      </w:r>
      <w:r w:rsidRPr="00C16538">
        <w:t>8134</w:t>
      </w:r>
      <w:r w:rsidR="00C16538" w:rsidRPr="00C16538">
        <w:t xml:space="preserve"> </w:t>
      </w:r>
      <w:r w:rsidRPr="00C16538">
        <w:t>рубля,</w:t>
      </w:r>
      <w:r w:rsidR="00C16538" w:rsidRPr="00C16538">
        <w:t xml:space="preserve"> </w:t>
      </w:r>
      <w:r w:rsidRPr="00C16538">
        <w:t>то</w:t>
      </w:r>
      <w:r w:rsidR="00C16538" w:rsidRPr="00C16538">
        <w:t xml:space="preserve"> </w:t>
      </w:r>
      <w:r w:rsidRPr="00C16538">
        <w:t>увеличенный</w:t>
      </w:r>
      <w:r w:rsidR="00C16538" w:rsidRPr="00C16538">
        <w:t xml:space="preserve"> </w:t>
      </w:r>
      <w:r w:rsidRPr="00C16538">
        <w:t>-</w:t>
      </w:r>
      <w:r w:rsidR="00C16538" w:rsidRPr="00C16538">
        <w:t xml:space="preserve"> </w:t>
      </w:r>
      <w:r w:rsidRPr="00C16538">
        <w:t>10167</w:t>
      </w:r>
      <w:r w:rsidR="00C16538" w:rsidRPr="00C16538">
        <w:t xml:space="preserve"> </w:t>
      </w:r>
      <w:r w:rsidRPr="00C16538">
        <w:t>рублей.</w:t>
      </w:r>
      <w:r w:rsidR="00C16538" w:rsidRPr="00C16538">
        <w:t xml:space="preserve"> </w:t>
      </w:r>
      <w:r w:rsidRPr="00C16538">
        <w:t>Выплата</w:t>
      </w:r>
      <w:r w:rsidR="00C16538" w:rsidRPr="00C16538">
        <w:t xml:space="preserve"> </w:t>
      </w:r>
      <w:r w:rsidRPr="00C16538">
        <w:t>в</w:t>
      </w:r>
      <w:r w:rsidR="00C16538" w:rsidRPr="00C16538">
        <w:t xml:space="preserve"> </w:t>
      </w:r>
      <w:r w:rsidRPr="00C16538">
        <w:t>увеличенном</w:t>
      </w:r>
      <w:r w:rsidR="00C16538" w:rsidRPr="00C16538">
        <w:t xml:space="preserve"> </w:t>
      </w:r>
      <w:r w:rsidRPr="00C16538">
        <w:t>размере</w:t>
      </w:r>
      <w:r w:rsidR="00C16538" w:rsidRPr="00C16538">
        <w:t xml:space="preserve"> </w:t>
      </w:r>
      <w:r w:rsidRPr="00C16538">
        <w:t>сохраняется</w:t>
      </w:r>
      <w:r w:rsidR="00C16538" w:rsidRPr="00C16538">
        <w:t xml:space="preserve"> </w:t>
      </w:r>
      <w:r w:rsidRPr="00C16538">
        <w:t>и</w:t>
      </w:r>
      <w:r w:rsidR="00C16538" w:rsidRPr="00C16538">
        <w:t xml:space="preserve"> </w:t>
      </w:r>
      <w:r w:rsidRPr="00C16538">
        <w:t>при</w:t>
      </w:r>
      <w:r w:rsidR="00C16538" w:rsidRPr="00C16538">
        <w:t xml:space="preserve"> </w:t>
      </w:r>
      <w:r w:rsidRPr="00C16538">
        <w:t>переезде</w:t>
      </w:r>
      <w:r w:rsidR="00C16538" w:rsidRPr="00C16538">
        <w:t xml:space="preserve"> </w:t>
      </w:r>
      <w:r w:rsidRPr="00C16538">
        <w:t>в</w:t>
      </w:r>
      <w:r w:rsidR="00C16538" w:rsidRPr="00C16538">
        <w:t xml:space="preserve"> </w:t>
      </w:r>
      <w:r w:rsidRPr="00C16538">
        <w:t>город.</w:t>
      </w:r>
    </w:p>
    <w:p w:rsidR="00B41CB6" w:rsidRPr="00C16538" w:rsidRDefault="00B41CB6" w:rsidP="00B41CB6">
      <w:r w:rsidRPr="00C16538">
        <w:t>-</w:t>
      </w:r>
      <w:r w:rsidR="00C16538" w:rsidRPr="00C16538">
        <w:t xml:space="preserve"> </w:t>
      </w:r>
      <w:r w:rsidRPr="00C16538">
        <w:t>Длительный</w:t>
      </w:r>
      <w:r w:rsidR="00C16538" w:rsidRPr="00C16538">
        <w:t xml:space="preserve"> </w:t>
      </w:r>
      <w:r w:rsidRPr="00C16538">
        <w:t>сельский</w:t>
      </w:r>
      <w:r w:rsidR="00C16538" w:rsidRPr="00C16538">
        <w:t xml:space="preserve"> </w:t>
      </w:r>
      <w:r w:rsidRPr="00C16538">
        <w:t>стаж</w:t>
      </w:r>
      <w:r w:rsidR="00C16538" w:rsidRPr="00C16538">
        <w:t xml:space="preserve"> </w:t>
      </w:r>
      <w:r w:rsidRPr="00C16538">
        <w:t>да</w:t>
      </w:r>
      <w:r w:rsidR="00F26914">
        <w:t>е</w:t>
      </w:r>
      <w:r w:rsidRPr="00C16538">
        <w:t>т</w:t>
      </w:r>
      <w:r w:rsidR="00C16538" w:rsidRPr="00C16538">
        <w:t xml:space="preserve"> </w:t>
      </w:r>
      <w:r w:rsidRPr="00C16538">
        <w:t>право</w:t>
      </w:r>
      <w:r w:rsidR="00C16538" w:rsidRPr="00C16538">
        <w:t xml:space="preserve"> </w:t>
      </w:r>
      <w:r w:rsidRPr="00C16538">
        <w:t>на</w:t>
      </w:r>
      <w:r w:rsidR="00C16538" w:rsidRPr="00C16538">
        <w:t xml:space="preserve"> </w:t>
      </w:r>
      <w:r w:rsidRPr="00C16538">
        <w:t>досрочную</w:t>
      </w:r>
      <w:r w:rsidR="00C16538" w:rsidRPr="00C16538">
        <w:t xml:space="preserve"> </w:t>
      </w:r>
      <w:r w:rsidRPr="00C16538">
        <w:t>пенсию?</w:t>
      </w:r>
    </w:p>
    <w:p w:rsidR="00B41CB6" w:rsidRPr="00C16538" w:rsidRDefault="00B41CB6" w:rsidP="00B41CB6">
      <w:r w:rsidRPr="00C16538">
        <w:t>-</w:t>
      </w:r>
      <w:r w:rsidR="00C16538" w:rsidRPr="00C16538">
        <w:t xml:space="preserve"> </w:t>
      </w:r>
      <w:r w:rsidRPr="00C16538">
        <w:t>Если</w:t>
      </w:r>
      <w:r w:rsidR="00C16538" w:rsidRPr="00C16538">
        <w:t xml:space="preserve"> </w:t>
      </w:r>
      <w:r w:rsidRPr="00C16538">
        <w:t>говорить</w:t>
      </w:r>
      <w:r w:rsidR="00C16538" w:rsidRPr="00C16538">
        <w:t xml:space="preserve"> </w:t>
      </w:r>
      <w:r w:rsidRPr="00C16538">
        <w:t>о</w:t>
      </w:r>
      <w:r w:rsidR="00C16538" w:rsidRPr="00C16538">
        <w:t xml:space="preserve"> </w:t>
      </w:r>
      <w:r w:rsidRPr="00C16538">
        <w:t>стаже,</w:t>
      </w:r>
      <w:r w:rsidR="00C16538" w:rsidRPr="00C16538">
        <w:t xml:space="preserve"> </w:t>
      </w:r>
      <w:r w:rsidRPr="00C16538">
        <w:t>который</w:t>
      </w:r>
      <w:r w:rsidR="00C16538" w:rsidRPr="00C16538">
        <w:t xml:space="preserve"> </w:t>
      </w:r>
      <w:r w:rsidRPr="00C16538">
        <w:t>да</w:t>
      </w:r>
      <w:r w:rsidR="00F26914">
        <w:t>е</w:t>
      </w:r>
      <w:r w:rsidRPr="00C16538">
        <w:t>т</w:t>
      </w:r>
      <w:r w:rsidR="00C16538" w:rsidRPr="00C16538">
        <w:t xml:space="preserve"> </w:t>
      </w:r>
      <w:r w:rsidRPr="00C16538">
        <w:t>право</w:t>
      </w:r>
      <w:r w:rsidR="00C16538" w:rsidRPr="00C16538">
        <w:t xml:space="preserve"> </w:t>
      </w:r>
      <w:r w:rsidRPr="00C16538">
        <w:t>на</w:t>
      </w:r>
      <w:r w:rsidR="00C16538" w:rsidRPr="00C16538">
        <w:t xml:space="preserve"> </w:t>
      </w:r>
      <w:r w:rsidRPr="00C16538">
        <w:t>увеличение</w:t>
      </w:r>
      <w:r w:rsidR="00C16538" w:rsidRPr="00C16538">
        <w:t xml:space="preserve"> </w:t>
      </w:r>
      <w:r w:rsidRPr="00C16538">
        <w:t>фиксированной</w:t>
      </w:r>
      <w:r w:rsidR="00C16538" w:rsidRPr="00C16538">
        <w:t xml:space="preserve"> </w:t>
      </w:r>
      <w:r w:rsidRPr="00C16538">
        <w:t>выплаты,</w:t>
      </w:r>
      <w:r w:rsidR="00C16538" w:rsidRPr="00C16538">
        <w:t xml:space="preserve"> </w:t>
      </w:r>
      <w:r w:rsidRPr="00C16538">
        <w:t>то</w:t>
      </w:r>
      <w:r w:rsidR="00C16538" w:rsidRPr="00C16538">
        <w:t xml:space="preserve"> </w:t>
      </w:r>
      <w:r w:rsidRPr="00C16538">
        <w:t>есть</w:t>
      </w:r>
      <w:r w:rsidR="00C16538" w:rsidRPr="00C16538">
        <w:t xml:space="preserve"> </w:t>
      </w:r>
      <w:r w:rsidRPr="00C16538">
        <w:t>30</w:t>
      </w:r>
      <w:r w:rsidR="00C16538" w:rsidRPr="00C16538">
        <w:t xml:space="preserve"> </w:t>
      </w:r>
      <w:r w:rsidRPr="00C16538">
        <w:t>лет,</w:t>
      </w:r>
      <w:r w:rsidR="00C16538" w:rsidRPr="00C16538">
        <w:t xml:space="preserve"> </w:t>
      </w:r>
      <w:r w:rsidRPr="00C16538">
        <w:t>то</w:t>
      </w:r>
      <w:r w:rsidR="00C16538" w:rsidRPr="00C16538">
        <w:t xml:space="preserve"> </w:t>
      </w:r>
      <w:r w:rsidRPr="00C16538">
        <w:t>такая</w:t>
      </w:r>
      <w:r w:rsidR="00C16538" w:rsidRPr="00C16538">
        <w:t xml:space="preserve"> </w:t>
      </w:r>
      <w:r w:rsidRPr="00C16538">
        <w:t>продолжительность</w:t>
      </w:r>
      <w:r w:rsidR="00C16538" w:rsidRPr="00C16538">
        <w:t xml:space="preserve"> </w:t>
      </w:r>
      <w:r w:rsidRPr="00C16538">
        <w:t>работы</w:t>
      </w:r>
      <w:r w:rsidR="00C16538" w:rsidRPr="00C16538">
        <w:t xml:space="preserve"> </w:t>
      </w:r>
      <w:r w:rsidRPr="00C16538">
        <w:t>права</w:t>
      </w:r>
      <w:r w:rsidR="00C16538" w:rsidRPr="00C16538">
        <w:t xml:space="preserve"> </w:t>
      </w:r>
      <w:r w:rsidRPr="00C16538">
        <w:t>на</w:t>
      </w:r>
      <w:r w:rsidR="00C16538" w:rsidRPr="00C16538">
        <w:t xml:space="preserve"> </w:t>
      </w:r>
      <w:r w:rsidRPr="00C16538">
        <w:t>досрочную</w:t>
      </w:r>
      <w:r w:rsidR="00C16538" w:rsidRPr="00C16538">
        <w:t xml:space="preserve"> </w:t>
      </w:r>
      <w:r w:rsidRPr="00C16538">
        <w:t>пенсию</w:t>
      </w:r>
      <w:r w:rsidR="00C16538" w:rsidRPr="00C16538">
        <w:t xml:space="preserve"> </w:t>
      </w:r>
      <w:r w:rsidRPr="00C16538">
        <w:t>не</w:t>
      </w:r>
      <w:r w:rsidR="00C16538" w:rsidRPr="00C16538">
        <w:t xml:space="preserve"> </w:t>
      </w:r>
      <w:r w:rsidRPr="00C16538">
        <w:t>да</w:t>
      </w:r>
      <w:r w:rsidR="00F26914">
        <w:t>е</w:t>
      </w:r>
      <w:r w:rsidRPr="00C16538">
        <w:t>т.</w:t>
      </w:r>
    </w:p>
    <w:p w:rsidR="00B41CB6" w:rsidRPr="00C16538" w:rsidRDefault="00B41CB6" w:rsidP="00B41CB6">
      <w:r w:rsidRPr="00C16538">
        <w:t>Право</w:t>
      </w:r>
      <w:r w:rsidR="00C16538" w:rsidRPr="00C16538">
        <w:t xml:space="preserve"> </w:t>
      </w:r>
      <w:r w:rsidRPr="00C16538">
        <w:t>досрочно</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за</w:t>
      </w:r>
      <w:r w:rsidR="00C16538" w:rsidRPr="00C16538">
        <w:t xml:space="preserve"> </w:t>
      </w:r>
      <w:r w:rsidRPr="00C16538">
        <w:t>длительный</w:t>
      </w:r>
      <w:r w:rsidR="00C16538" w:rsidRPr="00C16538">
        <w:t xml:space="preserve"> </w:t>
      </w:r>
      <w:r w:rsidRPr="00C16538">
        <w:t>стаж</w:t>
      </w:r>
      <w:r w:rsidR="00C16538" w:rsidRPr="00C16538">
        <w:t xml:space="preserve"> </w:t>
      </w:r>
      <w:r w:rsidRPr="00C16538">
        <w:t>имеют</w:t>
      </w:r>
      <w:r w:rsidR="00C16538" w:rsidRPr="00C16538">
        <w:t xml:space="preserve"> </w:t>
      </w:r>
      <w:r w:rsidRPr="00C16538">
        <w:t>женщины</w:t>
      </w:r>
      <w:r w:rsidR="00C16538" w:rsidRPr="00C16538">
        <w:t xml:space="preserve"> </w:t>
      </w:r>
      <w:r w:rsidRPr="00C16538">
        <w:t>со</w:t>
      </w:r>
      <w:r w:rsidR="00C16538" w:rsidRPr="00C16538">
        <w:t xml:space="preserve"> </w:t>
      </w:r>
      <w:r w:rsidRPr="00C16538">
        <w:t>стажем</w:t>
      </w:r>
      <w:r w:rsidR="00C16538" w:rsidRPr="00C16538">
        <w:t xml:space="preserve"> </w:t>
      </w:r>
      <w:r w:rsidRPr="00C16538">
        <w:t>37</w:t>
      </w:r>
      <w:r w:rsidR="00C16538" w:rsidRPr="00C16538">
        <w:t xml:space="preserve"> </w:t>
      </w:r>
      <w:r w:rsidRPr="00C16538">
        <w:t>лет</w:t>
      </w:r>
      <w:r w:rsidR="00C16538" w:rsidRPr="00C16538">
        <w:t xml:space="preserve"> </w:t>
      </w:r>
      <w:r w:rsidRPr="00C16538">
        <w:t>и</w:t>
      </w:r>
      <w:r w:rsidR="00C16538" w:rsidRPr="00C16538">
        <w:t xml:space="preserve"> </w:t>
      </w:r>
      <w:r w:rsidRPr="00C16538">
        <w:t>мужчины</w:t>
      </w:r>
      <w:r w:rsidR="00C16538" w:rsidRPr="00C16538">
        <w:t xml:space="preserve"> </w:t>
      </w:r>
      <w:r w:rsidRPr="00C16538">
        <w:t>со</w:t>
      </w:r>
      <w:r w:rsidR="00C16538" w:rsidRPr="00C16538">
        <w:t xml:space="preserve"> </w:t>
      </w:r>
      <w:r w:rsidRPr="00C16538">
        <w:t>стажем</w:t>
      </w:r>
      <w:r w:rsidR="00C16538" w:rsidRPr="00C16538">
        <w:t xml:space="preserve"> </w:t>
      </w:r>
      <w:r w:rsidRPr="00C16538">
        <w:t>42</w:t>
      </w:r>
      <w:r w:rsidR="00C16538" w:rsidRPr="00C16538">
        <w:t xml:space="preserve"> </w:t>
      </w:r>
      <w:r w:rsidRPr="00C16538">
        <w:t>года.</w:t>
      </w:r>
      <w:r w:rsidR="00C16538" w:rsidRPr="00C16538">
        <w:t xml:space="preserve"> </w:t>
      </w:r>
      <w:r w:rsidRPr="00C16538">
        <w:t>В</w:t>
      </w:r>
      <w:r w:rsidR="00C16538" w:rsidRPr="00C16538">
        <w:t xml:space="preserve"> </w:t>
      </w:r>
      <w:r w:rsidRPr="00C16538">
        <w:t>таком</w:t>
      </w:r>
      <w:r w:rsidR="00C16538" w:rsidRPr="00C16538">
        <w:t xml:space="preserve"> </w:t>
      </w:r>
      <w:r w:rsidRPr="00C16538">
        <w:t>случае</w:t>
      </w:r>
      <w:r w:rsidR="00C16538" w:rsidRPr="00C16538">
        <w:t xml:space="preserve"> </w:t>
      </w:r>
      <w:r w:rsidRPr="00C16538">
        <w:t>пенсия</w:t>
      </w:r>
      <w:r w:rsidR="00C16538" w:rsidRPr="00C16538">
        <w:t xml:space="preserve"> </w:t>
      </w:r>
      <w:r w:rsidRPr="00C16538">
        <w:t>может</w:t>
      </w:r>
      <w:r w:rsidR="00C16538" w:rsidRPr="00C16538">
        <w:t xml:space="preserve"> </w:t>
      </w:r>
      <w:r w:rsidRPr="00C16538">
        <w:t>быть</w:t>
      </w:r>
      <w:r w:rsidR="00C16538" w:rsidRPr="00C16538">
        <w:t xml:space="preserve"> </w:t>
      </w:r>
      <w:r w:rsidRPr="00C16538">
        <w:t>назначена</w:t>
      </w:r>
      <w:r w:rsidR="00C16538" w:rsidRPr="00C16538">
        <w:t xml:space="preserve"> </w:t>
      </w:r>
      <w:r w:rsidRPr="00C16538">
        <w:t>на</w:t>
      </w:r>
      <w:r w:rsidR="00C16538" w:rsidRPr="00C16538">
        <w:t xml:space="preserve"> </w:t>
      </w:r>
      <w:r w:rsidRPr="00C16538">
        <w:t>два</w:t>
      </w:r>
      <w:r w:rsidR="00C16538" w:rsidRPr="00C16538">
        <w:t xml:space="preserve"> </w:t>
      </w:r>
      <w:r w:rsidRPr="00C16538">
        <w:t>года</w:t>
      </w:r>
      <w:r w:rsidR="00C16538" w:rsidRPr="00C16538">
        <w:t xml:space="preserve"> </w:t>
      </w:r>
      <w:r w:rsidRPr="00C16538">
        <w:t>раньше</w:t>
      </w:r>
      <w:r w:rsidR="00C16538" w:rsidRPr="00C16538">
        <w:t xml:space="preserve"> </w:t>
      </w:r>
      <w:r w:rsidRPr="00C16538">
        <w:t>общеустановленного</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но</w:t>
      </w:r>
      <w:r w:rsidR="00C16538" w:rsidRPr="00C16538">
        <w:t xml:space="preserve"> </w:t>
      </w:r>
      <w:r w:rsidRPr="00C16538">
        <w:t>не</w:t>
      </w:r>
      <w:r w:rsidR="00C16538" w:rsidRPr="00C16538">
        <w:t xml:space="preserve"> </w:t>
      </w:r>
      <w:r w:rsidRPr="00C16538">
        <w:t>ранее,</w:t>
      </w:r>
      <w:r w:rsidR="00C16538" w:rsidRPr="00C16538">
        <w:t xml:space="preserve"> </w:t>
      </w:r>
      <w:r w:rsidRPr="00C16538">
        <w:t>чем</w:t>
      </w:r>
      <w:r w:rsidR="00C16538" w:rsidRPr="00C16538">
        <w:t xml:space="preserve"> </w:t>
      </w:r>
      <w:r w:rsidRPr="00C16538">
        <w:t>в</w:t>
      </w:r>
      <w:r w:rsidR="00C16538" w:rsidRPr="00C16538">
        <w:t xml:space="preserve"> </w:t>
      </w:r>
      <w:r w:rsidRPr="00C16538">
        <w:t>55</w:t>
      </w:r>
      <w:r w:rsidR="00C16538" w:rsidRPr="00C16538">
        <w:t xml:space="preserve"> </w:t>
      </w:r>
      <w:r w:rsidRPr="00C16538">
        <w:t>лет</w:t>
      </w:r>
      <w:r w:rsidR="00C16538" w:rsidRPr="00C16538">
        <w:t xml:space="preserve"> </w:t>
      </w:r>
      <w:r w:rsidRPr="00C16538">
        <w:t>женщинам</w:t>
      </w:r>
      <w:r w:rsidR="00C16538" w:rsidRPr="00C16538">
        <w:t xml:space="preserve"> </w:t>
      </w:r>
      <w:r w:rsidRPr="00C16538">
        <w:t>и</w:t>
      </w:r>
      <w:r w:rsidR="00C16538" w:rsidRPr="00C16538">
        <w:t xml:space="preserve"> </w:t>
      </w:r>
      <w:r w:rsidRPr="00C16538">
        <w:t>в</w:t>
      </w:r>
      <w:r w:rsidR="00C16538" w:rsidRPr="00C16538">
        <w:t xml:space="preserve"> </w:t>
      </w:r>
      <w:r w:rsidRPr="00C16538">
        <w:t>60</w:t>
      </w:r>
      <w:r w:rsidR="00C16538" w:rsidRPr="00C16538">
        <w:t xml:space="preserve"> </w:t>
      </w:r>
      <w:r w:rsidRPr="00C16538">
        <w:t>лет</w:t>
      </w:r>
      <w:r w:rsidR="00C16538" w:rsidRPr="00C16538">
        <w:t xml:space="preserve"> </w:t>
      </w:r>
      <w:r w:rsidRPr="00C16538">
        <w:t>мужчинам.</w:t>
      </w:r>
    </w:p>
    <w:p w:rsidR="00B41CB6" w:rsidRPr="00C16538" w:rsidRDefault="00B41CB6" w:rsidP="00B41CB6">
      <w:r w:rsidRPr="00C16538">
        <w:t>-</w:t>
      </w:r>
      <w:r w:rsidR="00C16538" w:rsidRPr="00C16538">
        <w:t xml:space="preserve"> </w:t>
      </w:r>
      <w:r w:rsidRPr="00C16538">
        <w:t>Каким</w:t>
      </w:r>
      <w:r w:rsidR="00C16538" w:rsidRPr="00C16538">
        <w:t xml:space="preserve"> </w:t>
      </w:r>
      <w:r w:rsidRPr="00C16538">
        <w:t>будет</w:t>
      </w:r>
      <w:r w:rsidR="00C16538" w:rsidRPr="00C16538">
        <w:t xml:space="preserve"> </w:t>
      </w:r>
      <w:r w:rsidRPr="00C16538">
        <w:t>общеустановленный</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p>
    <w:p w:rsidR="00B41CB6" w:rsidRPr="00C16538" w:rsidRDefault="00B41CB6" w:rsidP="00B41CB6">
      <w:r w:rsidRPr="00C16538">
        <w:t>-</w:t>
      </w:r>
      <w:r w:rsidR="00C16538" w:rsidRPr="00C16538">
        <w:t xml:space="preserve"> </w:t>
      </w:r>
      <w:r w:rsidRPr="00C16538">
        <w:t>Право</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будет</w:t>
      </w:r>
      <w:r w:rsidR="00C16538" w:rsidRPr="00C16538">
        <w:t xml:space="preserve"> </w:t>
      </w:r>
      <w:r w:rsidRPr="00C16538">
        <w:t>возникать</w:t>
      </w:r>
      <w:r w:rsidR="00C16538" w:rsidRPr="00C16538">
        <w:t xml:space="preserve"> </w:t>
      </w:r>
      <w:r w:rsidRPr="00C16538">
        <w:t>у</w:t>
      </w:r>
      <w:r w:rsidR="00C16538" w:rsidRPr="00C16538">
        <w:t xml:space="preserve"> </w:t>
      </w:r>
      <w:r w:rsidRPr="00C16538">
        <w:t>женщин</w:t>
      </w:r>
      <w:r w:rsidR="00C16538" w:rsidRPr="00C16538">
        <w:t xml:space="preserve"> </w:t>
      </w:r>
      <w:r w:rsidRPr="00C16538">
        <w:t>1966</w:t>
      </w:r>
      <w:r w:rsidR="00C16538" w:rsidRPr="00C16538">
        <w:t xml:space="preserve"> </w:t>
      </w:r>
      <w:r w:rsidRPr="00C16538">
        <w:t>года</w:t>
      </w:r>
      <w:r w:rsidR="00C16538" w:rsidRPr="00C16538">
        <w:t xml:space="preserve"> </w:t>
      </w:r>
      <w:r w:rsidRPr="00C16538">
        <w:t>рождения,</w:t>
      </w:r>
      <w:r w:rsidR="00C16538" w:rsidRPr="00C16538">
        <w:t xml:space="preserve"> </w:t>
      </w:r>
      <w:r w:rsidRPr="00C16538">
        <w:t>у</w:t>
      </w:r>
      <w:r w:rsidR="00C16538" w:rsidRPr="00C16538">
        <w:t xml:space="preserve"> </w:t>
      </w:r>
      <w:r w:rsidRPr="00C16538">
        <w:t>мужчин</w:t>
      </w:r>
      <w:r w:rsidR="00C16538" w:rsidRPr="00C16538">
        <w:t xml:space="preserve"> </w:t>
      </w:r>
      <w:r w:rsidRPr="00C16538">
        <w:t>1961</w:t>
      </w:r>
      <w:r w:rsidR="00C16538" w:rsidRPr="00C16538">
        <w:t xml:space="preserve"> </w:t>
      </w:r>
      <w:r w:rsidRPr="00C16538">
        <w:t>года</w:t>
      </w:r>
      <w:r w:rsidR="00C16538" w:rsidRPr="00C16538">
        <w:t xml:space="preserve"> </w:t>
      </w:r>
      <w:r w:rsidRPr="00C16538">
        <w:t>рождения,</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в</w:t>
      </w:r>
      <w:r w:rsidR="00C16538" w:rsidRPr="00C16538">
        <w:t xml:space="preserve"> </w:t>
      </w:r>
      <w:r w:rsidRPr="00C16538">
        <w:t>58</w:t>
      </w:r>
      <w:r w:rsidR="00C16538" w:rsidRPr="00C16538">
        <w:t xml:space="preserve"> </w:t>
      </w:r>
      <w:r w:rsidRPr="00C16538">
        <w:t>лет</w:t>
      </w:r>
      <w:r w:rsidR="00C16538" w:rsidRPr="00C16538">
        <w:t xml:space="preserve"> </w:t>
      </w:r>
      <w:r w:rsidRPr="00C16538">
        <w:t>и</w:t>
      </w:r>
      <w:r w:rsidR="00C16538" w:rsidRPr="00C16538">
        <w:t xml:space="preserve"> </w:t>
      </w:r>
      <w:r w:rsidRPr="00C16538">
        <w:t>в</w:t>
      </w:r>
      <w:r w:rsidR="00C16538" w:rsidRPr="00C16538">
        <w:t xml:space="preserve"> </w:t>
      </w:r>
      <w:r w:rsidRPr="00C16538">
        <w:t>63</w:t>
      </w:r>
      <w:r w:rsidR="00C16538" w:rsidRPr="00C16538">
        <w:t xml:space="preserve"> </w:t>
      </w:r>
      <w:r w:rsidRPr="00C16538">
        <w:t>года</w:t>
      </w:r>
      <w:r w:rsidR="00C16538" w:rsidRPr="00C16538">
        <w:t xml:space="preserve"> </w:t>
      </w:r>
      <w:r w:rsidRPr="00C16538">
        <w:t>соответственно.</w:t>
      </w:r>
      <w:r w:rsidR="00C16538" w:rsidRPr="00C16538">
        <w:t xml:space="preserve"> </w:t>
      </w:r>
      <w:r w:rsidRPr="00C16538">
        <w:t>Вместе</w:t>
      </w:r>
      <w:r w:rsidR="00C16538" w:rsidRPr="00C16538">
        <w:t xml:space="preserve"> </w:t>
      </w:r>
      <w:r w:rsidRPr="00C16538">
        <w:t>с</w:t>
      </w:r>
      <w:r w:rsidR="00C16538" w:rsidRPr="00C16538">
        <w:t xml:space="preserve"> </w:t>
      </w:r>
      <w:r w:rsidRPr="00C16538">
        <w:t>тем</w:t>
      </w:r>
      <w:r w:rsidR="00C16538" w:rsidRPr="00C16538">
        <w:t xml:space="preserve"> </w:t>
      </w:r>
      <w:r w:rsidRPr="00C16538">
        <w:t>должны</w:t>
      </w:r>
      <w:r w:rsidR="00C16538" w:rsidRPr="00C16538">
        <w:t xml:space="preserve"> </w:t>
      </w:r>
      <w:r w:rsidRPr="00C16538">
        <w:t>быть</w:t>
      </w:r>
      <w:r w:rsidR="00C16538" w:rsidRPr="00C16538">
        <w:t xml:space="preserve"> </w:t>
      </w:r>
      <w:r w:rsidRPr="00C16538">
        <w:t>выполнены</w:t>
      </w:r>
      <w:r w:rsidR="00C16538" w:rsidRPr="00C16538">
        <w:t xml:space="preserve"> </w:t>
      </w:r>
      <w:r w:rsidRPr="00C16538">
        <w:t>условия</w:t>
      </w:r>
      <w:r w:rsidR="00C16538" w:rsidRPr="00C16538">
        <w:t xml:space="preserve"> </w:t>
      </w:r>
      <w:r w:rsidRPr="00C16538">
        <w:t>по</w:t>
      </w:r>
      <w:r w:rsidR="00C16538" w:rsidRPr="00C16538">
        <w:t xml:space="preserve"> </w:t>
      </w:r>
      <w:r w:rsidRPr="00C16538">
        <w:t>стажу</w:t>
      </w:r>
      <w:r w:rsidR="00C16538" w:rsidRPr="00C16538">
        <w:t xml:space="preserve"> </w:t>
      </w:r>
      <w:r w:rsidRPr="00C16538">
        <w:t>-</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15</w:t>
      </w:r>
      <w:r w:rsidR="00C16538" w:rsidRPr="00C16538">
        <w:t xml:space="preserve"> </w:t>
      </w:r>
      <w:r w:rsidRPr="00C16538">
        <w:t>лет</w:t>
      </w:r>
      <w:r w:rsidR="00C16538" w:rsidRPr="00C16538">
        <w:t xml:space="preserve"> </w:t>
      </w:r>
      <w:r w:rsidRPr="00C16538">
        <w:t>и</w:t>
      </w:r>
      <w:r w:rsidR="00C16538" w:rsidRPr="00C16538">
        <w:t xml:space="preserve"> </w:t>
      </w:r>
      <w:r w:rsidRPr="00C16538">
        <w:t>количеству</w:t>
      </w:r>
      <w:r w:rsidR="00C16538" w:rsidRPr="00C16538">
        <w:t xml:space="preserve"> </w:t>
      </w:r>
      <w:r w:rsidRPr="00C16538">
        <w:t>пенсионных</w:t>
      </w:r>
      <w:r w:rsidR="00C16538" w:rsidRPr="00C16538">
        <w:t xml:space="preserve"> </w:t>
      </w:r>
      <w:r w:rsidRPr="00C16538">
        <w:t>коэффициентов</w:t>
      </w:r>
      <w:r w:rsidR="00C16538" w:rsidRPr="00C16538">
        <w:t xml:space="preserve"> </w:t>
      </w:r>
      <w:r w:rsidRPr="00C16538">
        <w:t>-</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28,2.</w:t>
      </w:r>
    </w:p>
    <w:p w:rsidR="00B41CB6" w:rsidRPr="00C16538" w:rsidRDefault="00B41CB6" w:rsidP="00B41CB6">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по</w:t>
      </w:r>
      <w:r w:rsidR="00C16538" w:rsidRPr="00C16538">
        <w:t xml:space="preserve"> </w:t>
      </w:r>
      <w:r w:rsidRPr="00C16538">
        <w:t>общеустановленным</w:t>
      </w:r>
      <w:r w:rsidR="00C16538" w:rsidRPr="00C16538">
        <w:t xml:space="preserve"> </w:t>
      </w:r>
      <w:r w:rsidRPr="00C16538">
        <w:t>нормативам,</w:t>
      </w:r>
      <w:r w:rsidR="00C16538" w:rsidRPr="00C16538">
        <w:t xml:space="preserve"> </w:t>
      </w:r>
      <w:r w:rsidRPr="00C16538">
        <w:t>но</w:t>
      </w:r>
      <w:r w:rsidR="00C16538" w:rsidRPr="00C16538">
        <w:t xml:space="preserve"> </w:t>
      </w:r>
      <w:r w:rsidRPr="00C16538">
        <w:t>на</w:t>
      </w:r>
      <w:r w:rsidR="00C16538" w:rsidRPr="00C16538">
        <w:t xml:space="preserve"> </w:t>
      </w:r>
      <w:r w:rsidRPr="00C16538">
        <w:t>льготных</w:t>
      </w:r>
      <w:r w:rsidR="00C16538" w:rsidRPr="00C16538">
        <w:t xml:space="preserve"> </w:t>
      </w:r>
      <w:r w:rsidRPr="00C16538">
        <w:t>основаниях,</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досрочно.</w:t>
      </w:r>
      <w:r w:rsidR="00C16538" w:rsidRPr="00C16538">
        <w:t xml:space="preserve"> </w:t>
      </w:r>
      <w:r w:rsidRPr="00C16538">
        <w:t>Такое</w:t>
      </w:r>
      <w:r w:rsidR="00C16538" w:rsidRPr="00C16538">
        <w:t xml:space="preserve"> </w:t>
      </w:r>
      <w:r w:rsidRPr="00C16538">
        <w:t>право</w:t>
      </w:r>
      <w:r w:rsidR="00C16538" w:rsidRPr="00C16538">
        <w:t xml:space="preserve"> </w:t>
      </w:r>
      <w:r w:rsidRPr="00C16538">
        <w:t>могут</w:t>
      </w:r>
      <w:r w:rsidR="00C16538" w:rsidRPr="00C16538">
        <w:t xml:space="preserve"> </w:t>
      </w:r>
      <w:r w:rsidRPr="00C16538">
        <w:t>реализовать</w:t>
      </w:r>
      <w:r w:rsidR="00C16538" w:rsidRPr="00C16538">
        <w:t xml:space="preserve"> </w:t>
      </w:r>
      <w:r w:rsidRPr="00C16538">
        <w:t>жители</w:t>
      </w:r>
      <w:r w:rsidR="00C16538" w:rsidRPr="00C16538">
        <w:t xml:space="preserve"> </w:t>
      </w:r>
      <w:r w:rsidRPr="00C16538">
        <w:t>Хакасии,</w:t>
      </w:r>
      <w:r w:rsidR="00C16538" w:rsidRPr="00C16538">
        <w:t xml:space="preserve"> </w:t>
      </w:r>
      <w:r w:rsidRPr="00C16538">
        <w:t>имеющие</w:t>
      </w:r>
      <w:r w:rsidR="00C16538" w:rsidRPr="00C16538">
        <w:t xml:space="preserve"> </w:t>
      </w:r>
      <w:r w:rsidRPr="00C16538">
        <w:t>длительный</w:t>
      </w:r>
      <w:r w:rsidR="00C16538" w:rsidRPr="00C16538">
        <w:t xml:space="preserve"> </w:t>
      </w:r>
      <w:r w:rsidRPr="00C16538">
        <w:t>стаж,</w:t>
      </w:r>
      <w:r w:rsidR="00C16538" w:rsidRPr="00C16538">
        <w:t xml:space="preserve"> </w:t>
      </w:r>
      <w:r w:rsidRPr="00C16538">
        <w:t>за</w:t>
      </w:r>
      <w:r w:rsidR="00C16538" w:rsidRPr="00C16538">
        <w:t xml:space="preserve"> </w:t>
      </w:r>
      <w:r w:rsidRPr="00C16538">
        <w:t>работу</w:t>
      </w:r>
      <w:r w:rsidR="00C16538" w:rsidRPr="00C16538">
        <w:t xml:space="preserve"> </w:t>
      </w:r>
      <w:r w:rsidRPr="00C16538">
        <w:t>в</w:t>
      </w:r>
      <w:r w:rsidR="00C16538" w:rsidRPr="00C16538">
        <w:t xml:space="preserve"> </w:t>
      </w:r>
      <w:r w:rsidRPr="00C16538">
        <w:t>сложных</w:t>
      </w:r>
      <w:r w:rsidR="00C16538" w:rsidRPr="00C16538">
        <w:t xml:space="preserve"> </w:t>
      </w:r>
      <w:r w:rsidRPr="00C16538">
        <w:t>и</w:t>
      </w:r>
      <w:r w:rsidR="00C16538" w:rsidRPr="00C16538">
        <w:t xml:space="preserve"> </w:t>
      </w:r>
      <w:r w:rsidRPr="00C16538">
        <w:t>вредных</w:t>
      </w:r>
      <w:r w:rsidR="00C16538" w:rsidRPr="00C16538">
        <w:t xml:space="preserve"> </w:t>
      </w:r>
      <w:r w:rsidRPr="00C16538">
        <w:t>условиях</w:t>
      </w:r>
      <w:r w:rsidR="00C16538" w:rsidRPr="00C16538">
        <w:t xml:space="preserve"> </w:t>
      </w:r>
      <w:r w:rsidRPr="00C16538">
        <w:t>и</w:t>
      </w:r>
      <w:r w:rsidR="00C16538" w:rsidRPr="00C16538">
        <w:t xml:space="preserve"> </w:t>
      </w:r>
      <w:r w:rsidRPr="00C16538">
        <w:t>некоторые</w:t>
      </w:r>
      <w:r w:rsidR="00C16538" w:rsidRPr="00C16538">
        <w:t xml:space="preserve"> </w:t>
      </w:r>
      <w:r w:rsidRPr="00C16538">
        <w:t>другие</w:t>
      </w:r>
      <w:r w:rsidR="00C16538" w:rsidRPr="00C16538">
        <w:t xml:space="preserve"> </w:t>
      </w:r>
      <w:r w:rsidRPr="00C16538">
        <w:t>профессиональные</w:t>
      </w:r>
      <w:r w:rsidR="00C16538" w:rsidRPr="00C16538">
        <w:t xml:space="preserve"> </w:t>
      </w:r>
      <w:r w:rsidRPr="00C16538">
        <w:t>и</w:t>
      </w:r>
      <w:r w:rsidR="00C16538" w:rsidRPr="00C16538">
        <w:t xml:space="preserve"> </w:t>
      </w:r>
      <w:r w:rsidRPr="00C16538">
        <w:t>социальные</w:t>
      </w:r>
      <w:r w:rsidR="00C16538" w:rsidRPr="00C16538">
        <w:t xml:space="preserve"> </w:t>
      </w:r>
      <w:r w:rsidRPr="00C16538">
        <w:t>категории</w:t>
      </w:r>
      <w:r w:rsidR="00C16538" w:rsidRPr="00C16538">
        <w:t xml:space="preserve"> </w:t>
      </w:r>
      <w:r w:rsidRPr="00C16538">
        <w:t>граждан.</w:t>
      </w:r>
    </w:p>
    <w:p w:rsidR="00B41CB6" w:rsidRPr="00C16538" w:rsidRDefault="00B41CB6" w:rsidP="00B41CB6">
      <w:r w:rsidRPr="00C16538">
        <w:lastRenderedPageBreak/>
        <w:t>-</w:t>
      </w:r>
      <w:r w:rsidR="00C16538" w:rsidRPr="00C16538">
        <w:t xml:space="preserve"> </w:t>
      </w:r>
      <w:r w:rsidRPr="00C16538">
        <w:t>Сейчас</w:t>
      </w:r>
      <w:r w:rsidR="00C16538" w:rsidRPr="00C16538">
        <w:t xml:space="preserve"> </w:t>
      </w:r>
      <w:r w:rsidRPr="00C16538">
        <w:t>можно</w:t>
      </w:r>
      <w:r w:rsidR="00C16538" w:rsidRPr="00C16538">
        <w:t xml:space="preserve"> </w:t>
      </w:r>
      <w:r w:rsidRPr="00C16538">
        <w:t>сказать,</w:t>
      </w:r>
      <w:r w:rsidR="00C16538" w:rsidRPr="00C16538">
        <w:t xml:space="preserve"> </w:t>
      </w:r>
      <w:r w:rsidRPr="00C16538">
        <w:t>сколько</w:t>
      </w:r>
      <w:r w:rsidR="00C16538" w:rsidRPr="00C16538">
        <w:t xml:space="preserve"> </w:t>
      </w:r>
      <w:r w:rsidRPr="00C16538">
        <w:t>жителей</w:t>
      </w:r>
      <w:r w:rsidR="00C16538" w:rsidRPr="00C16538">
        <w:t xml:space="preserve"> </w:t>
      </w:r>
      <w:r w:rsidRPr="00C16538">
        <w:t>республики</w:t>
      </w:r>
      <w:r w:rsidR="00C16538" w:rsidRPr="00C16538">
        <w:t xml:space="preserve"> </w:t>
      </w:r>
      <w:r w:rsidRPr="00C16538">
        <w:t>в</w:t>
      </w:r>
      <w:r w:rsidR="00C16538" w:rsidRPr="00C16538">
        <w:t xml:space="preserve"> </w:t>
      </w:r>
      <w:r w:rsidRPr="00C16538">
        <w:t>наступившем</w:t>
      </w:r>
      <w:r w:rsidR="00C16538" w:rsidRPr="00C16538">
        <w:t xml:space="preserve"> </w:t>
      </w:r>
      <w:r w:rsidRPr="00C16538">
        <w:t>году</w:t>
      </w:r>
      <w:r w:rsidR="00C16538" w:rsidRPr="00C16538">
        <w:t xml:space="preserve"> </w:t>
      </w:r>
      <w:r w:rsidRPr="00C16538">
        <w:t>перейдут</w:t>
      </w:r>
      <w:r w:rsidR="00C16538" w:rsidRPr="00C16538">
        <w:t xml:space="preserve"> </w:t>
      </w:r>
      <w:r w:rsidRPr="00C16538">
        <w:t>в</w:t>
      </w:r>
      <w:r w:rsidR="00C16538" w:rsidRPr="00C16538">
        <w:t xml:space="preserve"> </w:t>
      </w:r>
      <w:r w:rsidRPr="00C16538">
        <w:t>категорию</w:t>
      </w:r>
      <w:r w:rsidR="00C16538" w:rsidRPr="00C16538">
        <w:t xml:space="preserve"> </w:t>
      </w:r>
      <w:r w:rsidRPr="00C16538">
        <w:t>получателей</w:t>
      </w:r>
      <w:r w:rsidR="00C16538" w:rsidRPr="00C16538">
        <w:t xml:space="preserve"> </w:t>
      </w:r>
      <w:r w:rsidRPr="00C16538">
        <w:t>страховой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p>
    <w:p w:rsidR="00B41CB6" w:rsidRPr="00C16538" w:rsidRDefault="00B41CB6" w:rsidP="00B41CB6">
      <w:r w:rsidRPr="00C16538">
        <w:t>-</w:t>
      </w:r>
      <w:r w:rsidR="00C16538" w:rsidRPr="00C16538">
        <w:t xml:space="preserve"> </w:t>
      </w:r>
      <w:r w:rsidRPr="00C16538">
        <w:t>По</w:t>
      </w:r>
      <w:r w:rsidR="00C16538" w:rsidRPr="00C16538">
        <w:t xml:space="preserve"> </w:t>
      </w:r>
      <w:r w:rsidRPr="00C16538">
        <w:t>предварительным</w:t>
      </w:r>
      <w:r w:rsidR="00C16538" w:rsidRPr="00C16538">
        <w:t xml:space="preserve"> </w:t>
      </w:r>
      <w:r w:rsidRPr="00C16538">
        <w:t>оценкам</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новыми</w:t>
      </w:r>
      <w:r w:rsidR="00C16538" w:rsidRPr="00C16538">
        <w:t xml:space="preserve"> </w:t>
      </w:r>
      <w:r w:rsidRPr="00C16538">
        <w:t>получателями</w:t>
      </w:r>
      <w:r w:rsidR="00C16538" w:rsidRPr="00C16538">
        <w:t xml:space="preserve"> </w:t>
      </w:r>
      <w:r w:rsidRPr="00C16538">
        <w:t>указанного</w:t>
      </w:r>
      <w:r w:rsidR="00C16538" w:rsidRPr="00C16538">
        <w:t xml:space="preserve"> </w:t>
      </w:r>
      <w:r w:rsidRPr="00C16538">
        <w:t>вида</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Хакасии</w:t>
      </w:r>
      <w:r w:rsidR="00C16538" w:rsidRPr="00C16538">
        <w:t xml:space="preserve"> </w:t>
      </w:r>
      <w:r w:rsidRPr="00C16538">
        <w:t>станут</w:t>
      </w:r>
      <w:r w:rsidR="00C16538" w:rsidRPr="00C16538">
        <w:t xml:space="preserve"> </w:t>
      </w:r>
      <w:r w:rsidRPr="00C16538">
        <w:t>порядка</w:t>
      </w:r>
      <w:r w:rsidR="00C16538" w:rsidRPr="00C16538">
        <w:t xml:space="preserve"> </w:t>
      </w:r>
      <w:r w:rsidRPr="00C16538">
        <w:t>3500</w:t>
      </w:r>
      <w:r w:rsidR="00C16538" w:rsidRPr="00C16538">
        <w:t xml:space="preserve"> </w:t>
      </w:r>
      <w:r w:rsidRPr="00C16538">
        <w:t>человек.</w:t>
      </w:r>
    </w:p>
    <w:p w:rsidR="00B41CB6" w:rsidRPr="00C16538" w:rsidRDefault="00C50B57" w:rsidP="00B41CB6">
      <w:hyperlink r:id="rId85" w:history="1">
        <w:r w:rsidR="00B41CB6" w:rsidRPr="00C16538">
          <w:rPr>
            <w:rStyle w:val="DocumentOriginalLink"/>
            <w:rFonts w:ascii="Times New Roman" w:hAnsi="Times New Roman"/>
            <w:sz w:val="24"/>
          </w:rPr>
          <w:t>https://vg-news.ru/n/170628</w:t>
        </w:r>
      </w:hyperlink>
    </w:p>
    <w:p w:rsidR="00D1642B" w:rsidRPr="00C16538" w:rsidRDefault="00D1642B" w:rsidP="00D1642B"/>
    <w:p w:rsidR="00D1642B" w:rsidRPr="00C16538" w:rsidRDefault="00D1642B" w:rsidP="00D1642B">
      <w:pPr>
        <w:pStyle w:val="251"/>
      </w:pPr>
      <w:bookmarkStart w:id="192" w:name="_Toc99271704"/>
      <w:bookmarkStart w:id="193" w:name="_Toc99318656"/>
      <w:bookmarkStart w:id="194" w:name="_Toc62681899"/>
      <w:bookmarkStart w:id="195" w:name="_Toc155677081"/>
      <w:bookmarkEnd w:id="17"/>
      <w:bookmarkEnd w:id="18"/>
      <w:bookmarkEnd w:id="22"/>
      <w:bookmarkEnd w:id="23"/>
      <w:bookmarkEnd w:id="24"/>
      <w:r w:rsidRPr="00C16538">
        <w:lastRenderedPageBreak/>
        <w:t>НОВОСТИ</w:t>
      </w:r>
      <w:r w:rsidR="00C16538" w:rsidRPr="00C16538">
        <w:t xml:space="preserve"> </w:t>
      </w:r>
      <w:r w:rsidRPr="00C16538">
        <w:t>МАКРОЭКОНОМИКИ</w:t>
      </w:r>
      <w:bookmarkEnd w:id="192"/>
      <w:bookmarkEnd w:id="193"/>
      <w:bookmarkEnd w:id="195"/>
    </w:p>
    <w:p w:rsidR="001969FB" w:rsidRPr="00C16538" w:rsidRDefault="001969FB" w:rsidP="001969FB">
      <w:pPr>
        <w:pStyle w:val="2"/>
      </w:pPr>
      <w:bookmarkStart w:id="196" w:name="_Toc99271711"/>
      <w:bookmarkStart w:id="197" w:name="_Toc99318657"/>
      <w:bookmarkStart w:id="198" w:name="_Toc155677082"/>
      <w:r w:rsidRPr="00C16538">
        <w:t>РИА</w:t>
      </w:r>
      <w:r w:rsidR="00C16538" w:rsidRPr="00C16538">
        <w:t xml:space="preserve"> </w:t>
      </w:r>
      <w:r w:rsidRPr="00C16538">
        <w:t>Новости,</w:t>
      </w:r>
      <w:r w:rsidR="00C16538" w:rsidRPr="00C16538">
        <w:t xml:space="preserve"> </w:t>
      </w:r>
      <w:r w:rsidRPr="00C16538">
        <w:t>01.01.2024,</w:t>
      </w:r>
      <w:r w:rsidR="00C16538" w:rsidRPr="00C16538">
        <w:t xml:space="preserve"> </w:t>
      </w:r>
      <w:r w:rsidRPr="00C16538">
        <w:t>Путин:</w:t>
      </w:r>
      <w:r w:rsidR="00C16538" w:rsidRPr="00C16538">
        <w:t xml:space="preserve"> </w:t>
      </w:r>
      <w:r w:rsidRPr="00C16538">
        <w:t>у</w:t>
      </w:r>
      <w:r w:rsidR="00C16538" w:rsidRPr="00C16538">
        <w:t xml:space="preserve"> </w:t>
      </w:r>
      <w:r w:rsidRPr="00C16538">
        <w:t>России</w:t>
      </w:r>
      <w:r w:rsidR="00C16538" w:rsidRPr="00C16538">
        <w:t xml:space="preserve"> </w:t>
      </w:r>
      <w:r w:rsidRPr="00C16538">
        <w:t>устойчивая</w:t>
      </w:r>
      <w:r w:rsidR="00C16538" w:rsidRPr="00C16538">
        <w:t xml:space="preserve"> </w:t>
      </w:r>
      <w:r w:rsidRPr="00C16538">
        <w:t>экономика</w:t>
      </w:r>
      <w:r w:rsidR="00C16538" w:rsidRPr="00C16538">
        <w:t xml:space="preserve"> </w:t>
      </w:r>
      <w:r w:rsidRPr="00C16538">
        <w:t>и</w:t>
      </w:r>
      <w:r w:rsidR="00C16538" w:rsidRPr="00C16538">
        <w:t xml:space="preserve"> </w:t>
      </w:r>
      <w:r w:rsidRPr="00C16538">
        <w:t>финансовая</w:t>
      </w:r>
      <w:r w:rsidR="00C16538" w:rsidRPr="00C16538">
        <w:t xml:space="preserve"> </w:t>
      </w:r>
      <w:r w:rsidRPr="00C16538">
        <w:t>система</w:t>
      </w:r>
      <w:bookmarkEnd w:id="198"/>
    </w:p>
    <w:p w:rsidR="001969FB" w:rsidRPr="00C16538" w:rsidRDefault="001969FB" w:rsidP="00315D6E">
      <w:pPr>
        <w:pStyle w:val="3"/>
      </w:pPr>
      <w:bookmarkStart w:id="199" w:name="_Toc155677083"/>
      <w:r w:rsidRPr="00C16538">
        <w:t>Экономика</w:t>
      </w:r>
      <w:r w:rsidR="00C16538" w:rsidRPr="00C16538">
        <w:t xml:space="preserve"> </w:t>
      </w:r>
      <w:r w:rsidRPr="00C16538">
        <w:t>и</w:t>
      </w:r>
      <w:r w:rsidR="00C16538" w:rsidRPr="00C16538">
        <w:t xml:space="preserve"> </w:t>
      </w:r>
      <w:r w:rsidRPr="00C16538">
        <w:t>финансовая</w:t>
      </w:r>
      <w:r w:rsidR="00C16538" w:rsidRPr="00C16538">
        <w:t xml:space="preserve"> </w:t>
      </w:r>
      <w:r w:rsidRPr="00C16538">
        <w:t>система</w:t>
      </w:r>
      <w:r w:rsidR="00C16538" w:rsidRPr="00C16538">
        <w:t xml:space="preserve"> </w:t>
      </w:r>
      <w:r w:rsidRPr="00C16538">
        <w:t>России</w:t>
      </w:r>
      <w:r w:rsidR="00C16538" w:rsidRPr="00C16538">
        <w:t xml:space="preserve"> </w:t>
      </w:r>
      <w:r w:rsidRPr="00C16538">
        <w:t>являются</w:t>
      </w:r>
      <w:r w:rsidR="00C16538" w:rsidRPr="00C16538">
        <w:t xml:space="preserve"> </w:t>
      </w:r>
      <w:r w:rsidRPr="00C16538">
        <w:t>устойчивыми,</w:t>
      </w:r>
      <w:r w:rsidR="00C16538" w:rsidRPr="00C16538">
        <w:t xml:space="preserve"> </w:t>
      </w:r>
      <w:r w:rsidRPr="00C16538">
        <w:t>заявил</w:t>
      </w:r>
      <w:r w:rsidR="00C16538" w:rsidRPr="00C16538">
        <w:t xml:space="preserve"> </w:t>
      </w:r>
      <w:r w:rsidRPr="00C16538">
        <w:t>президент</w:t>
      </w:r>
      <w:r w:rsidR="00C16538" w:rsidRPr="00C16538">
        <w:t xml:space="preserve"> </w:t>
      </w:r>
      <w:r w:rsidRPr="00C16538">
        <w:t>РФ</w:t>
      </w:r>
      <w:r w:rsidR="00C16538" w:rsidRPr="00C16538">
        <w:t xml:space="preserve"> </w:t>
      </w:r>
      <w:r w:rsidRPr="00C16538">
        <w:t>Владимир</w:t>
      </w:r>
      <w:r w:rsidR="00C16538" w:rsidRPr="00C16538">
        <w:t xml:space="preserve"> </w:t>
      </w:r>
      <w:r w:rsidRPr="00C16538">
        <w:t>Путин</w:t>
      </w:r>
      <w:r w:rsidR="00C16538" w:rsidRPr="00C16538">
        <w:t xml:space="preserve"> </w:t>
      </w:r>
      <w:r w:rsidRPr="00C16538">
        <w:t>во</w:t>
      </w:r>
      <w:r w:rsidR="00C16538" w:rsidRPr="00C16538">
        <w:t xml:space="preserve"> </w:t>
      </w:r>
      <w:r w:rsidRPr="00C16538">
        <w:t>время</w:t>
      </w:r>
      <w:r w:rsidR="00C16538" w:rsidRPr="00C16538">
        <w:t xml:space="preserve"> </w:t>
      </w:r>
      <w:r w:rsidRPr="00C16538">
        <w:t>общения</w:t>
      </w:r>
      <w:r w:rsidR="00C16538" w:rsidRPr="00C16538">
        <w:t xml:space="preserve"> </w:t>
      </w:r>
      <w:r w:rsidRPr="00C16538">
        <w:t>с</w:t>
      </w:r>
      <w:r w:rsidR="00C16538" w:rsidRPr="00C16538">
        <w:t xml:space="preserve"> </w:t>
      </w:r>
      <w:r w:rsidRPr="00C16538">
        <w:t>ранеными</w:t>
      </w:r>
      <w:r w:rsidR="00C16538" w:rsidRPr="00C16538">
        <w:t xml:space="preserve"> </w:t>
      </w:r>
      <w:r w:rsidRPr="00C16538">
        <w:t>участниками</w:t>
      </w:r>
      <w:r w:rsidR="00C16538" w:rsidRPr="00C16538">
        <w:t xml:space="preserve"> </w:t>
      </w:r>
      <w:r w:rsidRPr="00C16538">
        <w:t>СВО</w:t>
      </w:r>
      <w:r w:rsidR="00C16538" w:rsidRPr="00C16538">
        <w:t xml:space="preserve"> </w:t>
      </w:r>
      <w:r w:rsidRPr="00C16538">
        <w:t>во</w:t>
      </w:r>
      <w:r w:rsidR="00C16538" w:rsidRPr="00C16538">
        <w:t xml:space="preserve"> </w:t>
      </w:r>
      <w:r w:rsidRPr="00C16538">
        <w:t>втором</w:t>
      </w:r>
      <w:r w:rsidR="00C16538" w:rsidRPr="00C16538">
        <w:t xml:space="preserve"> </w:t>
      </w:r>
      <w:r w:rsidRPr="00C16538">
        <w:t>филиале</w:t>
      </w:r>
      <w:r w:rsidR="00C16538" w:rsidRPr="00C16538">
        <w:t xml:space="preserve"> </w:t>
      </w:r>
      <w:r w:rsidRPr="00C16538">
        <w:t>госпиталя</w:t>
      </w:r>
      <w:r w:rsidR="00C16538" w:rsidRPr="00C16538">
        <w:t xml:space="preserve"> </w:t>
      </w:r>
      <w:r w:rsidRPr="00C16538">
        <w:t>имени</w:t>
      </w:r>
      <w:r w:rsidR="00C16538" w:rsidRPr="00C16538">
        <w:t xml:space="preserve"> </w:t>
      </w:r>
      <w:r w:rsidRPr="00C16538">
        <w:t>Вишневского.</w:t>
      </w:r>
      <w:bookmarkEnd w:id="199"/>
    </w:p>
    <w:p w:rsidR="001969FB" w:rsidRPr="00C16538" w:rsidRDefault="00F26914" w:rsidP="001969FB">
      <w:r>
        <w:t>«</w:t>
      </w:r>
      <w:r w:rsidR="001969FB" w:rsidRPr="00C16538">
        <w:t>Реальные</w:t>
      </w:r>
      <w:r w:rsidR="00C16538" w:rsidRPr="00C16538">
        <w:t xml:space="preserve"> </w:t>
      </w:r>
      <w:r w:rsidR="001969FB" w:rsidRPr="00C16538">
        <w:t>доходы</w:t>
      </w:r>
      <w:r w:rsidR="00C16538" w:rsidRPr="00C16538">
        <w:t xml:space="preserve"> </w:t>
      </w:r>
      <w:r w:rsidR="001969FB" w:rsidRPr="00C16538">
        <w:t>населения</w:t>
      </w:r>
      <w:r w:rsidR="00C16538" w:rsidRPr="00C16538">
        <w:t xml:space="preserve"> </w:t>
      </w:r>
      <w:r w:rsidR="001969FB" w:rsidRPr="00C16538">
        <w:t>подросли,</w:t>
      </w:r>
      <w:r w:rsidR="00C16538" w:rsidRPr="00C16538">
        <w:t xml:space="preserve"> </w:t>
      </w:r>
      <w:r w:rsidR="001969FB" w:rsidRPr="00C16538">
        <w:t>и</w:t>
      </w:r>
      <w:r w:rsidR="00C16538" w:rsidRPr="00C16538">
        <w:t xml:space="preserve"> </w:t>
      </w:r>
      <w:r w:rsidR="001969FB" w:rsidRPr="00C16538">
        <w:t>есть</w:t>
      </w:r>
      <w:r w:rsidR="00C16538" w:rsidRPr="00C16538">
        <w:t xml:space="preserve"> </w:t>
      </w:r>
      <w:r w:rsidR="001969FB" w:rsidRPr="00C16538">
        <w:t>такое</w:t>
      </w:r>
      <w:r w:rsidR="00C16538" w:rsidRPr="00C16538">
        <w:t xml:space="preserve"> </w:t>
      </w:r>
      <w:r w:rsidR="001969FB" w:rsidRPr="00C16538">
        <w:t>понятие,</w:t>
      </w:r>
      <w:r w:rsidR="00C16538" w:rsidRPr="00C16538">
        <w:t xml:space="preserve"> </w:t>
      </w:r>
      <w:r w:rsidR="001969FB" w:rsidRPr="00C16538">
        <w:t>как</w:t>
      </w:r>
      <w:r w:rsidR="00C16538" w:rsidRPr="00C16538">
        <w:t xml:space="preserve"> </w:t>
      </w:r>
      <w:r w:rsidR="001969FB" w:rsidRPr="00C16538">
        <w:t>реально</w:t>
      </w:r>
      <w:r w:rsidR="00C16538" w:rsidRPr="00C16538">
        <w:t xml:space="preserve"> </w:t>
      </w:r>
      <w:r w:rsidR="001969FB" w:rsidRPr="00C16538">
        <w:t>располагаемые</w:t>
      </w:r>
      <w:r w:rsidR="00C16538" w:rsidRPr="00C16538">
        <w:t xml:space="preserve"> </w:t>
      </w:r>
      <w:r w:rsidR="001969FB" w:rsidRPr="00C16538">
        <w:t>доходы</w:t>
      </w:r>
      <w:r w:rsidR="00C16538" w:rsidRPr="00C16538">
        <w:t xml:space="preserve"> </w:t>
      </w:r>
      <w:r w:rsidR="001969FB" w:rsidRPr="00C16538">
        <w:t>населения.</w:t>
      </w:r>
      <w:r w:rsidR="00C16538" w:rsidRPr="00C16538">
        <w:t xml:space="preserve"> </w:t>
      </w:r>
      <w:r w:rsidR="001969FB" w:rsidRPr="00C16538">
        <w:t>И</w:t>
      </w:r>
      <w:r w:rsidR="00C16538" w:rsidRPr="00C16538">
        <w:t xml:space="preserve"> </w:t>
      </w:r>
      <w:r w:rsidR="001969FB" w:rsidRPr="00C16538">
        <w:t>реальная</w:t>
      </w:r>
      <w:r w:rsidR="00C16538" w:rsidRPr="00C16538">
        <w:t xml:space="preserve"> </w:t>
      </w:r>
      <w:r w:rsidR="001969FB" w:rsidRPr="00C16538">
        <w:t>заработная</w:t>
      </w:r>
      <w:r w:rsidR="00C16538" w:rsidRPr="00C16538">
        <w:t xml:space="preserve"> </w:t>
      </w:r>
      <w:r w:rsidR="001969FB" w:rsidRPr="00C16538">
        <w:t>плата</w:t>
      </w:r>
      <w:r w:rsidR="00C16538" w:rsidRPr="00C16538">
        <w:t xml:space="preserve"> </w:t>
      </w:r>
      <w:r w:rsidR="001969FB" w:rsidRPr="00C16538">
        <w:t>выросла,</w:t>
      </w:r>
      <w:r w:rsidR="00C16538" w:rsidRPr="00C16538">
        <w:t xml:space="preserve"> </w:t>
      </w:r>
      <w:r w:rsidR="001969FB" w:rsidRPr="00C16538">
        <w:t>причем</w:t>
      </w:r>
      <w:r w:rsidR="00C16538" w:rsidRPr="00C16538">
        <w:t xml:space="preserve"> </w:t>
      </w:r>
      <w:r w:rsidR="001969FB" w:rsidRPr="00C16538">
        <w:t>достаточно</w:t>
      </w:r>
      <w:r w:rsidR="00C16538" w:rsidRPr="00C16538">
        <w:t xml:space="preserve"> </w:t>
      </w:r>
      <w:r w:rsidR="001969FB" w:rsidRPr="00C16538">
        <w:t>прилично.</w:t>
      </w:r>
      <w:r w:rsidR="00C16538" w:rsidRPr="00C16538">
        <w:t xml:space="preserve"> </w:t>
      </w:r>
      <w:r w:rsidR="001969FB" w:rsidRPr="00C16538">
        <w:t>Все</w:t>
      </w:r>
      <w:r w:rsidR="00C16538" w:rsidRPr="00C16538">
        <w:t xml:space="preserve"> </w:t>
      </w:r>
      <w:r w:rsidR="001969FB" w:rsidRPr="00C16538">
        <w:t>это</w:t>
      </w:r>
      <w:r w:rsidR="00C16538" w:rsidRPr="00C16538">
        <w:t xml:space="preserve"> </w:t>
      </w:r>
      <w:r w:rsidR="001969FB" w:rsidRPr="00C16538">
        <w:t>говорит</w:t>
      </w:r>
      <w:r w:rsidR="00C16538" w:rsidRPr="00C16538">
        <w:t xml:space="preserve"> </w:t>
      </w:r>
      <w:r w:rsidR="001969FB" w:rsidRPr="00C16538">
        <w:t>о</w:t>
      </w:r>
      <w:r w:rsidR="00C16538" w:rsidRPr="00C16538">
        <w:t xml:space="preserve"> </w:t>
      </w:r>
      <w:r w:rsidR="001969FB" w:rsidRPr="00C16538">
        <w:t>том,</w:t>
      </w:r>
      <w:r w:rsidR="00C16538" w:rsidRPr="00C16538">
        <w:t xml:space="preserve"> </w:t>
      </w:r>
      <w:r w:rsidR="001969FB" w:rsidRPr="00C16538">
        <w:t>что</w:t>
      </w:r>
      <w:r w:rsidR="00C16538" w:rsidRPr="00C16538">
        <w:t xml:space="preserve"> </w:t>
      </w:r>
      <w:r w:rsidR="001969FB" w:rsidRPr="00C16538">
        <w:t>у</w:t>
      </w:r>
      <w:r w:rsidR="00C16538" w:rsidRPr="00C16538">
        <w:t xml:space="preserve"> </w:t>
      </w:r>
      <w:r w:rsidR="001969FB" w:rsidRPr="00C16538">
        <w:t>нас</w:t>
      </w:r>
      <w:r w:rsidR="00C16538" w:rsidRPr="00C16538">
        <w:t xml:space="preserve"> </w:t>
      </w:r>
      <w:r w:rsidR="001969FB" w:rsidRPr="00C16538">
        <w:t>устойчивая</w:t>
      </w:r>
      <w:r w:rsidR="00C16538" w:rsidRPr="00C16538">
        <w:t xml:space="preserve"> </w:t>
      </w:r>
      <w:r w:rsidR="001969FB" w:rsidRPr="00C16538">
        <w:t>экономика</w:t>
      </w:r>
      <w:r w:rsidR="00C16538" w:rsidRPr="00C16538">
        <w:t xml:space="preserve"> </w:t>
      </w:r>
      <w:r w:rsidR="001969FB" w:rsidRPr="00C16538">
        <w:t>и</w:t>
      </w:r>
      <w:r w:rsidR="00C16538" w:rsidRPr="00C16538">
        <w:t xml:space="preserve"> </w:t>
      </w:r>
      <w:r w:rsidR="001969FB" w:rsidRPr="00C16538">
        <w:t>финансовая</w:t>
      </w:r>
      <w:r w:rsidR="00C16538" w:rsidRPr="00C16538">
        <w:t xml:space="preserve"> </w:t>
      </w:r>
      <w:r w:rsidR="001969FB" w:rsidRPr="00C16538">
        <w:t>система</w:t>
      </w:r>
      <w:r>
        <w:t>»</w:t>
      </w:r>
      <w:r w:rsidR="001969FB" w:rsidRPr="00C16538">
        <w:t>,</w:t>
      </w:r>
      <w:r w:rsidR="00C16538" w:rsidRPr="00C16538">
        <w:t xml:space="preserve"> </w:t>
      </w:r>
      <w:r w:rsidR="001969FB" w:rsidRPr="00C16538">
        <w:t>-</w:t>
      </w:r>
      <w:r w:rsidR="00C16538" w:rsidRPr="00C16538">
        <w:t xml:space="preserve"> </w:t>
      </w:r>
      <w:r w:rsidR="001969FB" w:rsidRPr="00C16538">
        <w:t>сказал</w:t>
      </w:r>
      <w:r w:rsidR="00C16538" w:rsidRPr="00C16538">
        <w:t xml:space="preserve"> </w:t>
      </w:r>
      <w:r w:rsidR="001969FB" w:rsidRPr="00C16538">
        <w:t>Путин.</w:t>
      </w:r>
    </w:p>
    <w:p w:rsidR="00D32450" w:rsidRPr="00C16538" w:rsidRDefault="00D32450" w:rsidP="00D32450">
      <w:pPr>
        <w:pStyle w:val="2"/>
      </w:pPr>
      <w:bookmarkStart w:id="200" w:name="_Toc155677084"/>
      <w:r w:rsidRPr="00C16538">
        <w:t>ТАСС,</w:t>
      </w:r>
      <w:r w:rsidR="00C16538" w:rsidRPr="00C16538">
        <w:t xml:space="preserve"> </w:t>
      </w:r>
      <w:r w:rsidRPr="00C16538">
        <w:t>29.12.2023,</w:t>
      </w:r>
      <w:r w:rsidR="00C16538" w:rsidRPr="00C16538">
        <w:t xml:space="preserve"> </w:t>
      </w:r>
      <w:r w:rsidRPr="00C16538">
        <w:t>Власти</w:t>
      </w:r>
      <w:r w:rsidR="00C16538" w:rsidRPr="00C16538">
        <w:t xml:space="preserve"> </w:t>
      </w:r>
      <w:r w:rsidRPr="00C16538">
        <w:t>РФ</w:t>
      </w:r>
      <w:r w:rsidR="00C16538" w:rsidRPr="00C16538">
        <w:t xml:space="preserve"> </w:t>
      </w:r>
      <w:r w:rsidRPr="00C16538">
        <w:t>будут</w:t>
      </w:r>
      <w:r w:rsidR="00C16538" w:rsidRPr="00C16538">
        <w:t xml:space="preserve"> </w:t>
      </w:r>
      <w:r w:rsidRPr="00C16538">
        <w:t>защищать</w:t>
      </w:r>
      <w:r w:rsidR="00C16538" w:rsidRPr="00C16538">
        <w:t xml:space="preserve"> </w:t>
      </w:r>
      <w:r w:rsidRPr="00C16538">
        <w:t>отечественных</w:t>
      </w:r>
      <w:r w:rsidR="00C16538" w:rsidRPr="00C16538">
        <w:t xml:space="preserve"> </w:t>
      </w:r>
      <w:r w:rsidRPr="00C16538">
        <w:t>производителей</w:t>
      </w:r>
      <w:r w:rsidR="00C16538" w:rsidRPr="00C16538">
        <w:t xml:space="preserve"> </w:t>
      </w:r>
      <w:r w:rsidRPr="00C16538">
        <w:t>до</w:t>
      </w:r>
      <w:r w:rsidR="00C16538" w:rsidRPr="00C16538">
        <w:t xml:space="preserve"> </w:t>
      </w:r>
      <w:r w:rsidRPr="00C16538">
        <w:t>конца</w:t>
      </w:r>
      <w:r w:rsidR="00C16538" w:rsidRPr="00C16538">
        <w:t xml:space="preserve"> </w:t>
      </w:r>
      <w:r w:rsidRPr="00C16538">
        <w:t>-</w:t>
      </w:r>
      <w:r w:rsidR="00C16538" w:rsidRPr="00C16538">
        <w:t xml:space="preserve"> </w:t>
      </w:r>
      <w:r w:rsidRPr="00C16538">
        <w:t>Песков</w:t>
      </w:r>
      <w:bookmarkEnd w:id="200"/>
    </w:p>
    <w:p w:rsidR="00D32450" w:rsidRPr="00C16538" w:rsidRDefault="00D32450" w:rsidP="00315D6E">
      <w:pPr>
        <w:pStyle w:val="3"/>
      </w:pPr>
      <w:bookmarkStart w:id="201" w:name="_Toc155677085"/>
      <w:r w:rsidRPr="00C16538">
        <w:t>Власти</w:t>
      </w:r>
      <w:r w:rsidR="00C16538" w:rsidRPr="00C16538">
        <w:t xml:space="preserve"> </w:t>
      </w:r>
      <w:r w:rsidRPr="00C16538">
        <w:t>России</w:t>
      </w:r>
      <w:r w:rsidR="00C16538" w:rsidRPr="00C16538">
        <w:t xml:space="preserve"> </w:t>
      </w:r>
      <w:r w:rsidRPr="00C16538">
        <w:t>защищают</w:t>
      </w:r>
      <w:r w:rsidR="00C16538" w:rsidRPr="00C16538">
        <w:t xml:space="preserve"> </w:t>
      </w:r>
      <w:r w:rsidRPr="00C16538">
        <w:t>и</w:t>
      </w:r>
      <w:r w:rsidR="00C16538" w:rsidRPr="00C16538">
        <w:t xml:space="preserve"> </w:t>
      </w:r>
      <w:r w:rsidRPr="00C16538">
        <w:t>будут</w:t>
      </w:r>
      <w:r w:rsidR="00C16538" w:rsidRPr="00C16538">
        <w:t xml:space="preserve"> </w:t>
      </w:r>
      <w:r w:rsidRPr="00C16538">
        <w:t>защищать</w:t>
      </w:r>
      <w:r w:rsidR="00C16538" w:rsidRPr="00C16538">
        <w:t xml:space="preserve"> </w:t>
      </w:r>
      <w:r w:rsidRPr="00C16538">
        <w:t>отечественных</w:t>
      </w:r>
      <w:r w:rsidR="00C16538" w:rsidRPr="00C16538">
        <w:t xml:space="preserve"> </w:t>
      </w:r>
      <w:r w:rsidRPr="00C16538">
        <w:t>производителей,</w:t>
      </w:r>
      <w:r w:rsidR="00C16538" w:rsidRPr="00C16538">
        <w:t xml:space="preserve"> </w:t>
      </w:r>
      <w:r w:rsidRPr="00C16538">
        <w:t>заверил</w:t>
      </w:r>
      <w:r w:rsidR="00C16538" w:rsidRPr="00C16538">
        <w:t xml:space="preserve"> </w:t>
      </w:r>
      <w:r w:rsidRPr="00C16538">
        <w:t>пресс-секретарь</w:t>
      </w:r>
      <w:r w:rsidR="00C16538" w:rsidRPr="00C16538">
        <w:t xml:space="preserve"> </w:t>
      </w:r>
      <w:r w:rsidRPr="00C16538">
        <w:t>президента</w:t>
      </w:r>
      <w:r w:rsidR="00C16538" w:rsidRPr="00C16538">
        <w:t xml:space="preserve"> </w:t>
      </w:r>
      <w:r w:rsidRPr="00C16538">
        <w:t>РФ</w:t>
      </w:r>
      <w:r w:rsidR="00C16538" w:rsidRPr="00C16538">
        <w:t xml:space="preserve"> </w:t>
      </w:r>
      <w:r w:rsidRPr="00C16538">
        <w:t>Дмитрий</w:t>
      </w:r>
      <w:r w:rsidR="00C16538" w:rsidRPr="00C16538">
        <w:t xml:space="preserve"> </w:t>
      </w:r>
      <w:r w:rsidRPr="00C16538">
        <w:t>Песков,</w:t>
      </w:r>
      <w:r w:rsidR="00C16538" w:rsidRPr="00C16538">
        <w:t xml:space="preserve"> </w:t>
      </w:r>
      <w:r w:rsidRPr="00C16538">
        <w:t>комментируя</w:t>
      </w:r>
      <w:r w:rsidR="00C16538" w:rsidRPr="00C16538">
        <w:t xml:space="preserve"> </w:t>
      </w:r>
      <w:r w:rsidRPr="00C16538">
        <w:t>обращение</w:t>
      </w:r>
      <w:r w:rsidR="00C16538" w:rsidRPr="00C16538">
        <w:t xml:space="preserve"> </w:t>
      </w:r>
      <w:r w:rsidRPr="00C16538">
        <w:t>руководства</w:t>
      </w:r>
      <w:r w:rsidR="00C16538" w:rsidRPr="00C16538">
        <w:t xml:space="preserve"> </w:t>
      </w:r>
      <w:r w:rsidRPr="00C16538">
        <w:t>пивоваренной</w:t>
      </w:r>
      <w:r w:rsidR="00C16538" w:rsidRPr="00C16538">
        <w:t xml:space="preserve"> </w:t>
      </w:r>
      <w:r w:rsidRPr="00C16538">
        <w:t>компании</w:t>
      </w:r>
      <w:r w:rsidR="00C16538" w:rsidRPr="00C16538">
        <w:t xml:space="preserve"> </w:t>
      </w:r>
      <w:r w:rsidR="00F26914">
        <w:t>«</w:t>
      </w:r>
      <w:r w:rsidRPr="00C16538">
        <w:t>Балтика</w:t>
      </w:r>
      <w:r w:rsidR="00F26914">
        <w:t>»</w:t>
      </w:r>
      <w:r w:rsidR="00C16538" w:rsidRPr="00C16538">
        <w:t xml:space="preserve"> </w:t>
      </w:r>
      <w:r w:rsidRPr="00C16538">
        <w:t>в</w:t>
      </w:r>
      <w:r w:rsidR="00C16538" w:rsidRPr="00C16538">
        <w:t xml:space="preserve"> </w:t>
      </w:r>
      <w:r w:rsidRPr="00C16538">
        <w:t>Кремль</w:t>
      </w:r>
      <w:r w:rsidR="00C16538" w:rsidRPr="00C16538">
        <w:t xml:space="preserve"> </w:t>
      </w:r>
      <w:r w:rsidRPr="00C16538">
        <w:t>с</w:t>
      </w:r>
      <w:r w:rsidR="00C16538" w:rsidRPr="00C16538">
        <w:t xml:space="preserve"> </w:t>
      </w:r>
      <w:r w:rsidRPr="00C16538">
        <w:t>просьбой</w:t>
      </w:r>
      <w:r w:rsidR="00C16538" w:rsidRPr="00C16538">
        <w:t xml:space="preserve"> </w:t>
      </w:r>
      <w:r w:rsidRPr="00C16538">
        <w:t>помочь</w:t>
      </w:r>
      <w:r w:rsidR="00C16538" w:rsidRPr="00C16538">
        <w:t xml:space="preserve"> </w:t>
      </w:r>
      <w:r w:rsidRPr="00C16538">
        <w:t>защитить</w:t>
      </w:r>
      <w:r w:rsidR="00C16538" w:rsidRPr="00C16538">
        <w:t xml:space="preserve"> </w:t>
      </w:r>
      <w:r w:rsidRPr="00C16538">
        <w:t>ее</w:t>
      </w:r>
      <w:r w:rsidR="00C16538" w:rsidRPr="00C16538">
        <w:t xml:space="preserve"> </w:t>
      </w:r>
      <w:r w:rsidRPr="00C16538">
        <w:t>бренды</w:t>
      </w:r>
      <w:r w:rsidR="00C16538" w:rsidRPr="00C16538">
        <w:t xml:space="preserve"> </w:t>
      </w:r>
      <w:r w:rsidRPr="00C16538">
        <w:t>в</w:t>
      </w:r>
      <w:r w:rsidR="00C16538" w:rsidRPr="00C16538">
        <w:t xml:space="preserve"> </w:t>
      </w:r>
      <w:r w:rsidRPr="00C16538">
        <w:t>дружественных</w:t>
      </w:r>
      <w:r w:rsidR="00C16538" w:rsidRPr="00C16538">
        <w:t xml:space="preserve"> </w:t>
      </w:r>
      <w:r w:rsidRPr="00C16538">
        <w:t>странах.</w:t>
      </w:r>
      <w:bookmarkEnd w:id="201"/>
    </w:p>
    <w:p w:rsidR="00D32450" w:rsidRPr="00C16538" w:rsidRDefault="00F26914" w:rsidP="00D32450">
      <w:r>
        <w:t>«</w:t>
      </w:r>
      <w:r w:rsidR="00D32450" w:rsidRPr="00C16538">
        <w:t>Естественно,</w:t>
      </w:r>
      <w:r w:rsidR="00C16538" w:rsidRPr="00C16538">
        <w:t xml:space="preserve"> </w:t>
      </w:r>
      <w:r w:rsidR="00D32450" w:rsidRPr="00C16538">
        <w:t>отечественных</w:t>
      </w:r>
      <w:r w:rsidR="00C16538" w:rsidRPr="00C16538">
        <w:t xml:space="preserve"> </w:t>
      </w:r>
      <w:r w:rsidR="00D32450" w:rsidRPr="00C16538">
        <w:t>производителей</w:t>
      </w:r>
      <w:r w:rsidR="00C16538" w:rsidRPr="00C16538">
        <w:t xml:space="preserve"> </w:t>
      </w:r>
      <w:r w:rsidR="00D32450" w:rsidRPr="00C16538">
        <w:t>защищали</w:t>
      </w:r>
      <w:r w:rsidR="00C16538" w:rsidRPr="00C16538">
        <w:t xml:space="preserve"> </w:t>
      </w:r>
      <w:r w:rsidR="00D32450" w:rsidRPr="00C16538">
        <w:t>и</w:t>
      </w:r>
      <w:r w:rsidR="00C16538" w:rsidRPr="00C16538">
        <w:t xml:space="preserve"> </w:t>
      </w:r>
      <w:r w:rsidR="00D32450" w:rsidRPr="00C16538">
        <w:t>будем</w:t>
      </w:r>
      <w:r w:rsidR="00C16538" w:rsidRPr="00C16538">
        <w:t xml:space="preserve"> </w:t>
      </w:r>
      <w:r w:rsidR="00D32450" w:rsidRPr="00C16538">
        <w:t>защищать</w:t>
      </w:r>
      <w:r w:rsidR="00C16538" w:rsidRPr="00C16538">
        <w:t xml:space="preserve"> </w:t>
      </w:r>
      <w:r w:rsidR="00D32450" w:rsidRPr="00C16538">
        <w:t>до</w:t>
      </w:r>
      <w:r w:rsidR="00C16538" w:rsidRPr="00C16538">
        <w:t xml:space="preserve"> </w:t>
      </w:r>
      <w:r w:rsidR="00D32450" w:rsidRPr="00C16538">
        <w:t>конца</w:t>
      </w:r>
      <w:r>
        <w:t>»</w:t>
      </w:r>
      <w:r w:rsidR="00D32450" w:rsidRPr="00C16538">
        <w:t>,</w:t>
      </w:r>
      <w:r w:rsidR="00C16538" w:rsidRPr="00C16538">
        <w:t xml:space="preserve"> </w:t>
      </w:r>
      <w:r w:rsidR="00D32450" w:rsidRPr="00C16538">
        <w:t>-</w:t>
      </w:r>
      <w:r w:rsidR="00C16538" w:rsidRPr="00C16538">
        <w:t xml:space="preserve"> </w:t>
      </w:r>
      <w:r w:rsidR="00D32450" w:rsidRPr="00C16538">
        <w:t>пообещал</w:t>
      </w:r>
      <w:r w:rsidR="00C16538" w:rsidRPr="00C16538">
        <w:t xml:space="preserve"> </w:t>
      </w:r>
      <w:r w:rsidR="00D32450" w:rsidRPr="00C16538">
        <w:t>представитель</w:t>
      </w:r>
      <w:r w:rsidR="00C16538" w:rsidRPr="00C16538">
        <w:t xml:space="preserve"> </w:t>
      </w:r>
      <w:r w:rsidR="00D32450" w:rsidRPr="00C16538">
        <w:t>Кремля.</w:t>
      </w:r>
    </w:p>
    <w:p w:rsidR="00D32450" w:rsidRPr="00C16538" w:rsidRDefault="00D32450" w:rsidP="00D32450">
      <w:r w:rsidRPr="00C16538">
        <w:t>Песков</w:t>
      </w:r>
      <w:r w:rsidR="00C16538" w:rsidRPr="00C16538">
        <w:t xml:space="preserve"> </w:t>
      </w:r>
      <w:r w:rsidRPr="00C16538">
        <w:t>отказался</w:t>
      </w:r>
      <w:r w:rsidR="00C16538" w:rsidRPr="00C16538">
        <w:t xml:space="preserve"> </w:t>
      </w:r>
      <w:r w:rsidRPr="00C16538">
        <w:t>говорить</w:t>
      </w:r>
      <w:r w:rsidR="00C16538" w:rsidRPr="00C16538">
        <w:t xml:space="preserve"> </w:t>
      </w:r>
      <w:r w:rsidRPr="00C16538">
        <w:t>о</w:t>
      </w:r>
      <w:r w:rsidR="00C16538" w:rsidRPr="00C16538">
        <w:t xml:space="preserve"> </w:t>
      </w:r>
      <w:r w:rsidRPr="00C16538">
        <w:t>самом</w:t>
      </w:r>
      <w:r w:rsidR="00C16538" w:rsidRPr="00C16538">
        <w:t xml:space="preserve"> </w:t>
      </w:r>
      <w:r w:rsidRPr="00C16538">
        <w:t>обращении.</w:t>
      </w:r>
      <w:r w:rsidR="00C16538" w:rsidRPr="00C16538">
        <w:t xml:space="preserve"> </w:t>
      </w:r>
      <w:r w:rsidR="00F26914">
        <w:t>«</w:t>
      </w:r>
      <w:r w:rsidRPr="00C16538">
        <w:t>Мы</w:t>
      </w:r>
      <w:r w:rsidR="00C16538" w:rsidRPr="00C16538">
        <w:t xml:space="preserve"> </w:t>
      </w:r>
      <w:r w:rsidRPr="00C16538">
        <w:t>служебную</w:t>
      </w:r>
      <w:r w:rsidR="00C16538" w:rsidRPr="00C16538">
        <w:t xml:space="preserve"> </w:t>
      </w:r>
      <w:r w:rsidRPr="00C16538">
        <w:t>переписку</w:t>
      </w:r>
      <w:r w:rsidR="00C16538" w:rsidRPr="00C16538">
        <w:t xml:space="preserve"> </w:t>
      </w:r>
      <w:r w:rsidRPr="00C16538">
        <w:t>никогда</w:t>
      </w:r>
      <w:r w:rsidR="00C16538" w:rsidRPr="00C16538">
        <w:t xml:space="preserve"> </w:t>
      </w:r>
      <w:r w:rsidRPr="00C16538">
        <w:t>не</w:t>
      </w:r>
      <w:r w:rsidR="00C16538" w:rsidRPr="00C16538">
        <w:t xml:space="preserve"> </w:t>
      </w:r>
      <w:r w:rsidRPr="00C16538">
        <w:t>комментируем</w:t>
      </w:r>
      <w:r w:rsidR="00F26914">
        <w:t>»</w:t>
      </w:r>
      <w:r w:rsidRPr="00C16538">
        <w:t>,</w:t>
      </w:r>
      <w:r w:rsidR="00C16538" w:rsidRPr="00C16538">
        <w:t xml:space="preserve"> </w:t>
      </w:r>
      <w:r w:rsidRPr="00C16538">
        <w:t>-</w:t>
      </w:r>
      <w:r w:rsidR="00C16538" w:rsidRPr="00C16538">
        <w:t xml:space="preserve"> </w:t>
      </w:r>
      <w:r w:rsidRPr="00C16538">
        <w:t>пояснил</w:t>
      </w:r>
      <w:r w:rsidR="00C16538" w:rsidRPr="00C16538">
        <w:t xml:space="preserve"> </w:t>
      </w:r>
      <w:r w:rsidRPr="00C16538">
        <w:t>он.</w:t>
      </w:r>
      <w:r w:rsidR="00C16538" w:rsidRPr="00C16538">
        <w:t xml:space="preserve"> </w:t>
      </w:r>
      <w:r w:rsidRPr="00C16538">
        <w:t>Однако,</w:t>
      </w:r>
      <w:r w:rsidR="00C16538" w:rsidRPr="00C16538">
        <w:t xml:space="preserve"> </w:t>
      </w:r>
      <w:r w:rsidRPr="00C16538">
        <w:t>представитель</w:t>
      </w:r>
      <w:r w:rsidR="00C16538" w:rsidRPr="00C16538">
        <w:t xml:space="preserve"> </w:t>
      </w:r>
      <w:r w:rsidRPr="00C16538">
        <w:t>Кремля</w:t>
      </w:r>
      <w:r w:rsidR="00C16538" w:rsidRPr="00C16538">
        <w:t xml:space="preserve"> </w:t>
      </w:r>
      <w:r w:rsidRPr="00C16538">
        <w:t>подчеркнул,</w:t>
      </w:r>
      <w:r w:rsidR="00C16538" w:rsidRPr="00C16538">
        <w:t xml:space="preserve"> </w:t>
      </w:r>
      <w:r w:rsidRPr="00C16538">
        <w:t>что</w:t>
      </w:r>
      <w:r w:rsidR="00C16538" w:rsidRPr="00C16538">
        <w:t xml:space="preserve"> </w:t>
      </w:r>
      <w:r w:rsidR="00F26914">
        <w:t>«</w:t>
      </w:r>
      <w:r w:rsidRPr="00C16538">
        <w:t>эта</w:t>
      </w:r>
      <w:r w:rsidR="00C16538" w:rsidRPr="00C16538">
        <w:t xml:space="preserve"> </w:t>
      </w:r>
      <w:r w:rsidRPr="00C16538">
        <w:t>тема</w:t>
      </w:r>
      <w:r w:rsidR="00C16538" w:rsidRPr="00C16538">
        <w:t xml:space="preserve"> </w:t>
      </w:r>
      <w:r w:rsidRPr="00C16538">
        <w:t>(о</w:t>
      </w:r>
      <w:r w:rsidR="00C16538" w:rsidRPr="00C16538">
        <w:t xml:space="preserve"> </w:t>
      </w:r>
      <w:r w:rsidRPr="00C16538">
        <w:t>защите</w:t>
      </w:r>
      <w:r w:rsidR="00C16538" w:rsidRPr="00C16538">
        <w:t xml:space="preserve"> </w:t>
      </w:r>
      <w:r w:rsidRPr="00C16538">
        <w:t>российских</w:t>
      </w:r>
      <w:r w:rsidR="00C16538" w:rsidRPr="00C16538">
        <w:t xml:space="preserve"> </w:t>
      </w:r>
      <w:r w:rsidRPr="00C16538">
        <w:t>брендов</w:t>
      </w:r>
      <w:r w:rsidR="00C16538" w:rsidRPr="00C16538">
        <w:t xml:space="preserve"> </w:t>
      </w:r>
      <w:r w:rsidRPr="00C16538">
        <w:t>-</w:t>
      </w:r>
      <w:r w:rsidR="00C16538" w:rsidRPr="00C16538">
        <w:t xml:space="preserve"> </w:t>
      </w:r>
      <w:r w:rsidRPr="00C16538">
        <w:t>прим.</w:t>
      </w:r>
      <w:r w:rsidR="00C16538" w:rsidRPr="00C16538">
        <w:t xml:space="preserve"> </w:t>
      </w:r>
      <w:r w:rsidRPr="00C16538">
        <w:t>ТАСС)</w:t>
      </w:r>
      <w:r w:rsidR="00C16538" w:rsidRPr="00C16538">
        <w:t xml:space="preserve"> </w:t>
      </w:r>
      <w:r w:rsidRPr="00C16538">
        <w:t>есть,</w:t>
      </w:r>
      <w:r w:rsidR="00C16538" w:rsidRPr="00C16538">
        <w:t xml:space="preserve"> </w:t>
      </w:r>
      <w:r w:rsidRPr="00C16538">
        <w:t>неоднократно</w:t>
      </w:r>
      <w:r w:rsidR="00C16538" w:rsidRPr="00C16538">
        <w:t xml:space="preserve"> </w:t>
      </w:r>
      <w:r w:rsidRPr="00C16538">
        <w:t>фигурировала,</w:t>
      </w:r>
      <w:r w:rsidR="00C16538" w:rsidRPr="00C16538">
        <w:t xml:space="preserve"> </w:t>
      </w:r>
      <w:r w:rsidRPr="00C16538">
        <w:t>об</w:t>
      </w:r>
      <w:r w:rsidR="00C16538" w:rsidRPr="00C16538">
        <w:t xml:space="preserve"> </w:t>
      </w:r>
      <w:r w:rsidRPr="00C16538">
        <w:t>этой</w:t>
      </w:r>
      <w:r w:rsidR="00C16538" w:rsidRPr="00C16538">
        <w:t xml:space="preserve"> </w:t>
      </w:r>
      <w:r w:rsidRPr="00C16538">
        <w:t>теме</w:t>
      </w:r>
      <w:r w:rsidR="00C16538" w:rsidRPr="00C16538">
        <w:t xml:space="preserve"> </w:t>
      </w:r>
      <w:r w:rsidRPr="00C16538">
        <w:t>хорошо</w:t>
      </w:r>
      <w:r w:rsidR="00C16538" w:rsidRPr="00C16538">
        <w:t xml:space="preserve"> </w:t>
      </w:r>
      <w:r w:rsidRPr="00C16538">
        <w:t>известно</w:t>
      </w:r>
      <w:r w:rsidR="00C16538" w:rsidRPr="00C16538">
        <w:t xml:space="preserve"> </w:t>
      </w:r>
      <w:r w:rsidRPr="00C16538">
        <w:t>президенту</w:t>
      </w:r>
      <w:r w:rsidR="00F26914">
        <w:t>»</w:t>
      </w:r>
      <w:r w:rsidRPr="00C16538">
        <w:t>.</w:t>
      </w:r>
    </w:p>
    <w:p w:rsidR="00D32450" w:rsidRPr="00C16538" w:rsidRDefault="00D32450" w:rsidP="00D32450">
      <w:r w:rsidRPr="00C16538">
        <w:t>Ранее</w:t>
      </w:r>
      <w:r w:rsidR="00C16538" w:rsidRPr="00C16538">
        <w:t xml:space="preserve"> </w:t>
      </w:r>
      <w:r w:rsidRPr="00C16538">
        <w:t>газета</w:t>
      </w:r>
      <w:r w:rsidR="00C16538" w:rsidRPr="00C16538">
        <w:t xml:space="preserve"> </w:t>
      </w:r>
      <w:r w:rsidR="00F26914">
        <w:t>«</w:t>
      </w:r>
      <w:r w:rsidRPr="00C16538">
        <w:t>Ведомости</w:t>
      </w:r>
      <w:r w:rsidR="00F26914">
        <w:t>»</w:t>
      </w:r>
      <w:r w:rsidR="00C16538" w:rsidRPr="00C16538">
        <w:t xml:space="preserve"> </w:t>
      </w:r>
      <w:r w:rsidRPr="00C16538">
        <w:t>сообщила,</w:t>
      </w:r>
      <w:r w:rsidR="00C16538" w:rsidRPr="00C16538">
        <w:t xml:space="preserve"> </w:t>
      </w:r>
      <w:r w:rsidRPr="00C16538">
        <w:t>что</w:t>
      </w:r>
      <w:r w:rsidR="00C16538" w:rsidRPr="00C16538">
        <w:t xml:space="preserve"> </w:t>
      </w:r>
      <w:r w:rsidRPr="00C16538">
        <w:t>первый</w:t>
      </w:r>
      <w:r w:rsidR="00C16538" w:rsidRPr="00C16538">
        <w:t xml:space="preserve"> </w:t>
      </w:r>
      <w:r w:rsidRPr="00C16538">
        <w:t>президент</w:t>
      </w:r>
      <w:r w:rsidR="00C16538" w:rsidRPr="00C16538">
        <w:t xml:space="preserve"> </w:t>
      </w:r>
      <w:r w:rsidRPr="00C16538">
        <w:t>российской</w:t>
      </w:r>
      <w:r w:rsidR="00C16538" w:rsidRPr="00C16538">
        <w:t xml:space="preserve"> </w:t>
      </w:r>
      <w:r w:rsidRPr="00C16538">
        <w:t>пивоваренной</w:t>
      </w:r>
      <w:r w:rsidR="00C16538" w:rsidRPr="00C16538">
        <w:t xml:space="preserve"> </w:t>
      </w:r>
      <w:r w:rsidRPr="00C16538">
        <w:t>компании</w:t>
      </w:r>
      <w:r w:rsidR="00C16538" w:rsidRPr="00C16538">
        <w:t xml:space="preserve"> </w:t>
      </w:r>
      <w:r w:rsidR="00F26914">
        <w:t>«</w:t>
      </w:r>
      <w:r w:rsidRPr="00C16538">
        <w:t>Балтика</w:t>
      </w:r>
      <w:r w:rsidR="00F26914">
        <w:t>»</w:t>
      </w:r>
      <w:r w:rsidR="00C16538" w:rsidRPr="00C16538">
        <w:t xml:space="preserve"> </w:t>
      </w:r>
      <w:r w:rsidRPr="00C16538">
        <w:t>Александр</w:t>
      </w:r>
      <w:r w:rsidR="00C16538" w:rsidRPr="00C16538">
        <w:t xml:space="preserve"> </w:t>
      </w:r>
      <w:r w:rsidRPr="00C16538">
        <w:t>Дедегкаев</w:t>
      </w:r>
      <w:r w:rsidR="00C16538" w:rsidRPr="00C16538">
        <w:t xml:space="preserve"> </w:t>
      </w:r>
      <w:r w:rsidRPr="00C16538">
        <w:t>попросил</w:t>
      </w:r>
      <w:r w:rsidR="00C16538" w:rsidRPr="00C16538">
        <w:t xml:space="preserve"> </w:t>
      </w:r>
      <w:r w:rsidRPr="00C16538">
        <w:t>руководителя</w:t>
      </w:r>
      <w:r w:rsidR="00C16538" w:rsidRPr="00C16538">
        <w:t xml:space="preserve"> </w:t>
      </w:r>
      <w:r w:rsidRPr="00C16538">
        <w:t>Администрации</w:t>
      </w:r>
      <w:r w:rsidR="00C16538" w:rsidRPr="00C16538">
        <w:t xml:space="preserve"> </w:t>
      </w:r>
      <w:r w:rsidRPr="00C16538">
        <w:t>президента</w:t>
      </w:r>
      <w:r w:rsidR="00C16538" w:rsidRPr="00C16538">
        <w:t xml:space="preserve"> </w:t>
      </w:r>
      <w:r w:rsidRPr="00C16538">
        <w:t>РФ</w:t>
      </w:r>
      <w:r w:rsidR="00C16538" w:rsidRPr="00C16538">
        <w:t xml:space="preserve"> </w:t>
      </w:r>
      <w:r w:rsidRPr="00C16538">
        <w:t>Антона</w:t>
      </w:r>
      <w:r w:rsidR="00C16538" w:rsidRPr="00C16538">
        <w:t xml:space="preserve"> </w:t>
      </w:r>
      <w:r w:rsidRPr="00C16538">
        <w:t>Вайно</w:t>
      </w:r>
      <w:r w:rsidR="00C16538" w:rsidRPr="00C16538">
        <w:t xml:space="preserve"> </w:t>
      </w:r>
      <w:r w:rsidRPr="00C16538">
        <w:t>помочь</w:t>
      </w:r>
      <w:r w:rsidR="00C16538" w:rsidRPr="00C16538">
        <w:t xml:space="preserve"> </w:t>
      </w:r>
      <w:r w:rsidRPr="00C16538">
        <w:t>защитить</w:t>
      </w:r>
      <w:r w:rsidR="00C16538" w:rsidRPr="00C16538">
        <w:t xml:space="preserve"> </w:t>
      </w:r>
      <w:r w:rsidRPr="00C16538">
        <w:t>ее</w:t>
      </w:r>
      <w:r w:rsidR="00C16538" w:rsidRPr="00C16538">
        <w:t xml:space="preserve"> </w:t>
      </w:r>
      <w:r w:rsidRPr="00C16538">
        <w:t>бренды</w:t>
      </w:r>
      <w:r w:rsidR="00C16538" w:rsidRPr="00C16538">
        <w:t xml:space="preserve"> </w:t>
      </w:r>
      <w:r w:rsidRPr="00C16538">
        <w:t>в</w:t>
      </w:r>
      <w:r w:rsidR="00C16538" w:rsidRPr="00C16538">
        <w:t xml:space="preserve"> </w:t>
      </w:r>
      <w:r w:rsidRPr="00C16538">
        <w:t>дружественных</w:t>
      </w:r>
      <w:r w:rsidR="00C16538" w:rsidRPr="00C16538">
        <w:t xml:space="preserve"> </w:t>
      </w:r>
      <w:r w:rsidRPr="00C16538">
        <w:t>странах.</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издания,</w:t>
      </w:r>
      <w:r w:rsidR="00C16538" w:rsidRPr="00C16538">
        <w:t xml:space="preserve"> </w:t>
      </w:r>
      <w:r w:rsidRPr="00C16538">
        <w:t>Дедегкаев</w:t>
      </w:r>
      <w:r w:rsidR="00C16538" w:rsidRPr="00C16538">
        <w:t xml:space="preserve"> </w:t>
      </w:r>
      <w:r w:rsidRPr="00C16538">
        <w:t>обратился</w:t>
      </w:r>
      <w:r w:rsidR="00C16538" w:rsidRPr="00C16538">
        <w:t xml:space="preserve"> </w:t>
      </w:r>
      <w:r w:rsidRPr="00C16538">
        <w:t>с</w:t>
      </w:r>
      <w:r w:rsidR="00C16538" w:rsidRPr="00C16538">
        <w:t xml:space="preserve"> </w:t>
      </w:r>
      <w:r w:rsidRPr="00C16538">
        <w:t>просьбой</w:t>
      </w:r>
      <w:r w:rsidR="00C16538" w:rsidRPr="00C16538">
        <w:t xml:space="preserve"> </w:t>
      </w:r>
      <w:r w:rsidRPr="00C16538">
        <w:t>поручить</w:t>
      </w:r>
      <w:r w:rsidR="00C16538" w:rsidRPr="00C16538">
        <w:t xml:space="preserve"> </w:t>
      </w:r>
      <w:r w:rsidRPr="00C16538">
        <w:t>Роспатенту</w:t>
      </w:r>
      <w:r w:rsidR="00C16538" w:rsidRPr="00C16538">
        <w:t xml:space="preserve"> </w:t>
      </w:r>
      <w:r w:rsidRPr="00C16538">
        <w:t>предложить</w:t>
      </w:r>
      <w:r w:rsidR="00C16538" w:rsidRPr="00C16538">
        <w:t xml:space="preserve"> </w:t>
      </w:r>
      <w:r w:rsidRPr="00C16538">
        <w:t>профильным</w:t>
      </w:r>
      <w:r w:rsidR="00C16538" w:rsidRPr="00C16538">
        <w:t xml:space="preserve"> </w:t>
      </w:r>
      <w:r w:rsidRPr="00C16538">
        <w:t>ведомствам</w:t>
      </w:r>
      <w:r w:rsidR="00C16538" w:rsidRPr="00C16538">
        <w:t xml:space="preserve"> </w:t>
      </w:r>
      <w:r w:rsidRPr="00C16538">
        <w:t>Азербайджана,</w:t>
      </w:r>
      <w:r w:rsidR="00C16538" w:rsidRPr="00C16538">
        <w:t xml:space="preserve"> </w:t>
      </w:r>
      <w:r w:rsidRPr="00C16538">
        <w:t>Белоруссии,</w:t>
      </w:r>
      <w:r w:rsidR="00C16538" w:rsidRPr="00C16538">
        <w:t xml:space="preserve"> </w:t>
      </w:r>
      <w:r w:rsidRPr="00C16538">
        <w:t>Казахстана,</w:t>
      </w:r>
      <w:r w:rsidR="00C16538" w:rsidRPr="00C16538">
        <w:t xml:space="preserve"> </w:t>
      </w:r>
      <w:r w:rsidRPr="00C16538">
        <w:t>Киргизии,</w:t>
      </w:r>
      <w:r w:rsidR="00C16538" w:rsidRPr="00C16538">
        <w:t xml:space="preserve"> </w:t>
      </w:r>
      <w:r w:rsidRPr="00C16538">
        <w:t>Таджикистана</w:t>
      </w:r>
      <w:r w:rsidR="00C16538" w:rsidRPr="00C16538">
        <w:t xml:space="preserve"> </w:t>
      </w:r>
      <w:r w:rsidRPr="00C16538">
        <w:t>и</w:t>
      </w:r>
      <w:r w:rsidR="00C16538" w:rsidRPr="00C16538">
        <w:t xml:space="preserve"> </w:t>
      </w:r>
      <w:r w:rsidRPr="00C16538">
        <w:t>Узбекистана,</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Туркмении</w:t>
      </w:r>
      <w:r w:rsidR="00C16538" w:rsidRPr="00C16538">
        <w:t xml:space="preserve"> </w:t>
      </w:r>
      <w:r w:rsidRPr="00C16538">
        <w:t>и</w:t>
      </w:r>
      <w:r w:rsidR="00C16538" w:rsidRPr="00C16538">
        <w:t xml:space="preserve"> </w:t>
      </w:r>
      <w:r w:rsidRPr="00C16538">
        <w:t>Монголии</w:t>
      </w:r>
      <w:r w:rsidR="00C16538" w:rsidRPr="00C16538">
        <w:t xml:space="preserve"> </w:t>
      </w:r>
      <w:r w:rsidRPr="00C16538">
        <w:t>приостановить</w:t>
      </w:r>
      <w:r w:rsidR="00C16538" w:rsidRPr="00C16538">
        <w:t xml:space="preserve"> </w:t>
      </w:r>
      <w:r w:rsidRPr="00C16538">
        <w:t>регистрацию</w:t>
      </w:r>
      <w:r w:rsidR="00C16538" w:rsidRPr="00C16538">
        <w:t xml:space="preserve"> </w:t>
      </w:r>
      <w:r w:rsidRPr="00C16538">
        <w:t>лицензионных</w:t>
      </w:r>
      <w:r w:rsidR="00C16538" w:rsidRPr="00C16538">
        <w:t xml:space="preserve"> </w:t>
      </w:r>
      <w:r w:rsidRPr="00C16538">
        <w:t>договоров</w:t>
      </w:r>
      <w:r w:rsidR="00C16538" w:rsidRPr="00C16538">
        <w:t xml:space="preserve"> </w:t>
      </w:r>
      <w:r w:rsidRPr="00C16538">
        <w:t>на</w:t>
      </w:r>
      <w:r w:rsidR="00C16538" w:rsidRPr="00C16538">
        <w:t xml:space="preserve"> </w:t>
      </w:r>
      <w:r w:rsidRPr="00C16538">
        <w:t>использование</w:t>
      </w:r>
      <w:r w:rsidR="00C16538" w:rsidRPr="00C16538">
        <w:t xml:space="preserve"> </w:t>
      </w:r>
      <w:r w:rsidRPr="00C16538">
        <w:t>там</w:t>
      </w:r>
      <w:r w:rsidR="00C16538" w:rsidRPr="00C16538">
        <w:t xml:space="preserve"> </w:t>
      </w:r>
      <w:r w:rsidRPr="00C16538">
        <w:t>основных</w:t>
      </w:r>
      <w:r w:rsidR="00C16538" w:rsidRPr="00C16538">
        <w:t xml:space="preserve"> </w:t>
      </w:r>
      <w:r w:rsidRPr="00C16538">
        <w:t>брендов</w:t>
      </w:r>
      <w:r w:rsidR="00C16538" w:rsidRPr="00C16538">
        <w:t xml:space="preserve"> </w:t>
      </w:r>
      <w:r w:rsidRPr="00C16538">
        <w:t>группы,</w:t>
      </w:r>
      <w:r w:rsidR="00C16538" w:rsidRPr="00C16538">
        <w:t xml:space="preserve"> </w:t>
      </w:r>
      <w:r w:rsidRPr="00C16538">
        <w:t>включая</w:t>
      </w:r>
      <w:r w:rsidR="00C16538" w:rsidRPr="00C16538">
        <w:t xml:space="preserve"> </w:t>
      </w:r>
      <w:r w:rsidR="00F26914">
        <w:t>«</w:t>
      </w:r>
      <w:r w:rsidRPr="00C16538">
        <w:t>Балтику</w:t>
      </w:r>
      <w:r w:rsidR="00F26914">
        <w:t>»</w:t>
      </w:r>
      <w:r w:rsidRPr="00C16538">
        <w:t>.</w:t>
      </w:r>
    </w:p>
    <w:p w:rsidR="00D32450" w:rsidRPr="00C16538" w:rsidRDefault="00D32450" w:rsidP="00D32450">
      <w:r w:rsidRPr="00C16538">
        <w:t>16</w:t>
      </w:r>
      <w:r w:rsidR="00C16538" w:rsidRPr="00C16538">
        <w:t xml:space="preserve"> </w:t>
      </w:r>
      <w:r w:rsidRPr="00C16538">
        <w:t>июля</w:t>
      </w:r>
      <w:r w:rsidR="00C16538" w:rsidRPr="00C16538">
        <w:t xml:space="preserve"> </w:t>
      </w:r>
      <w:r w:rsidRPr="00C16538">
        <w:t>на</w:t>
      </w:r>
      <w:r w:rsidR="00C16538" w:rsidRPr="00C16538">
        <w:t xml:space="preserve"> </w:t>
      </w:r>
      <w:r w:rsidRPr="00C16538">
        <w:t>официальном</w:t>
      </w:r>
      <w:r w:rsidR="00C16538" w:rsidRPr="00C16538">
        <w:t xml:space="preserve"> </w:t>
      </w:r>
      <w:r w:rsidRPr="00C16538">
        <w:t>портале</w:t>
      </w:r>
      <w:r w:rsidR="00C16538" w:rsidRPr="00C16538">
        <w:t xml:space="preserve"> </w:t>
      </w:r>
      <w:r w:rsidRPr="00C16538">
        <w:t>правовых</w:t>
      </w:r>
      <w:r w:rsidR="00C16538" w:rsidRPr="00C16538">
        <w:t xml:space="preserve"> </w:t>
      </w:r>
      <w:r w:rsidRPr="00C16538">
        <w:t>актов</w:t>
      </w:r>
      <w:r w:rsidR="00C16538" w:rsidRPr="00C16538">
        <w:t xml:space="preserve"> </w:t>
      </w:r>
      <w:r w:rsidRPr="00C16538">
        <w:t>опубликовали</w:t>
      </w:r>
      <w:r w:rsidR="00C16538" w:rsidRPr="00C16538">
        <w:t xml:space="preserve"> </w:t>
      </w:r>
      <w:r w:rsidRPr="00C16538">
        <w:t>указ</w:t>
      </w:r>
      <w:r w:rsidR="00C16538" w:rsidRPr="00C16538">
        <w:t xml:space="preserve"> </w:t>
      </w:r>
      <w:r w:rsidRPr="00C16538">
        <w:t>президента</w:t>
      </w:r>
      <w:r w:rsidR="00C16538" w:rsidRPr="00C16538">
        <w:t xml:space="preserve"> </w:t>
      </w:r>
      <w:r w:rsidRPr="00C16538">
        <w:t>РФ</w:t>
      </w:r>
      <w:r w:rsidR="00C16538" w:rsidRPr="00C16538">
        <w:t xml:space="preserve"> </w:t>
      </w:r>
      <w:r w:rsidRPr="00C16538">
        <w:t>Владимира</w:t>
      </w:r>
      <w:r w:rsidR="00C16538" w:rsidRPr="00C16538">
        <w:t xml:space="preserve"> </w:t>
      </w:r>
      <w:r w:rsidRPr="00C16538">
        <w:t>Путина</w:t>
      </w:r>
      <w:r w:rsidR="00C16538" w:rsidRPr="00C16538">
        <w:t xml:space="preserve"> </w:t>
      </w:r>
      <w:r w:rsidRPr="00C16538">
        <w:t>о</w:t>
      </w:r>
      <w:r w:rsidR="00C16538" w:rsidRPr="00C16538">
        <w:t xml:space="preserve"> </w:t>
      </w:r>
      <w:r w:rsidRPr="00C16538">
        <w:t>передаче</w:t>
      </w:r>
      <w:r w:rsidR="00C16538" w:rsidRPr="00C16538">
        <w:t xml:space="preserve"> </w:t>
      </w:r>
      <w:r w:rsidRPr="00C16538">
        <w:t>доли</w:t>
      </w:r>
      <w:r w:rsidR="00C16538" w:rsidRPr="00C16538">
        <w:t xml:space="preserve"> </w:t>
      </w:r>
      <w:r w:rsidRPr="00C16538">
        <w:t>иностранных</w:t>
      </w:r>
      <w:r w:rsidR="00C16538" w:rsidRPr="00C16538">
        <w:t xml:space="preserve"> </w:t>
      </w:r>
      <w:r w:rsidRPr="00C16538">
        <w:t>владельцев</w:t>
      </w:r>
      <w:r w:rsidR="00C16538" w:rsidRPr="00C16538">
        <w:t xml:space="preserve"> </w:t>
      </w:r>
      <w:r w:rsidRPr="00C16538">
        <w:t>в</w:t>
      </w:r>
      <w:r w:rsidR="00C16538" w:rsidRPr="00C16538">
        <w:t xml:space="preserve"> </w:t>
      </w:r>
      <w:r w:rsidRPr="00C16538">
        <w:t>российской</w:t>
      </w:r>
      <w:r w:rsidR="00C16538" w:rsidRPr="00C16538">
        <w:t xml:space="preserve"> </w:t>
      </w:r>
      <w:r w:rsidRPr="00C16538">
        <w:t>структуре</w:t>
      </w:r>
      <w:r w:rsidR="00C16538" w:rsidRPr="00C16538">
        <w:t xml:space="preserve"> </w:t>
      </w:r>
      <w:r w:rsidRPr="00C16538">
        <w:t>производителя</w:t>
      </w:r>
      <w:r w:rsidR="00C16538" w:rsidRPr="00C16538">
        <w:t xml:space="preserve"> </w:t>
      </w:r>
      <w:r w:rsidRPr="00C16538">
        <w:t>молочных</w:t>
      </w:r>
      <w:r w:rsidR="00C16538" w:rsidRPr="00C16538">
        <w:t xml:space="preserve"> </w:t>
      </w:r>
      <w:r w:rsidRPr="00C16538">
        <w:t>продуктов</w:t>
      </w:r>
      <w:r w:rsidR="00C16538" w:rsidRPr="00C16538">
        <w:t xml:space="preserve"> </w:t>
      </w:r>
      <w:r w:rsidRPr="00C16538">
        <w:t>Danone</w:t>
      </w:r>
      <w:r w:rsidR="00C16538" w:rsidRPr="00C16538">
        <w:t xml:space="preserve"> </w:t>
      </w:r>
      <w:r w:rsidRPr="00C16538">
        <w:t>и</w:t>
      </w:r>
      <w:r w:rsidR="00C16538" w:rsidRPr="00C16538">
        <w:t xml:space="preserve"> </w:t>
      </w:r>
      <w:r w:rsidRPr="00C16538">
        <w:t>пивоваренной</w:t>
      </w:r>
      <w:r w:rsidR="00C16538" w:rsidRPr="00C16538">
        <w:t xml:space="preserve"> </w:t>
      </w:r>
      <w:r w:rsidRPr="00C16538">
        <w:t>компании</w:t>
      </w:r>
      <w:r w:rsidR="00C16538" w:rsidRPr="00C16538">
        <w:t xml:space="preserve"> </w:t>
      </w:r>
      <w:r w:rsidR="00F26914">
        <w:t>«</w:t>
      </w:r>
      <w:r w:rsidRPr="00C16538">
        <w:t>Балтика</w:t>
      </w:r>
      <w:r w:rsidR="00F26914">
        <w:t>»</w:t>
      </w:r>
      <w:r w:rsidR="00C16538" w:rsidRPr="00C16538">
        <w:t xml:space="preserve"> </w:t>
      </w:r>
      <w:r w:rsidRPr="00C16538">
        <w:t>во</w:t>
      </w:r>
      <w:r w:rsidR="00C16538" w:rsidRPr="00C16538">
        <w:t xml:space="preserve"> </w:t>
      </w:r>
      <w:r w:rsidRPr="00C16538">
        <w:t>временное</w:t>
      </w:r>
      <w:r w:rsidR="00C16538" w:rsidRPr="00C16538">
        <w:t xml:space="preserve"> </w:t>
      </w:r>
      <w:r w:rsidRPr="00C16538">
        <w:t>управление</w:t>
      </w:r>
      <w:r w:rsidR="00C16538" w:rsidRPr="00C16538">
        <w:t xml:space="preserve"> </w:t>
      </w:r>
      <w:r w:rsidRPr="00C16538">
        <w:t>Росимущества.</w:t>
      </w:r>
      <w:r w:rsidR="00C16538" w:rsidRPr="00C16538">
        <w:t xml:space="preserve"> </w:t>
      </w:r>
      <w:r w:rsidRPr="00C16538">
        <w:t>В</w:t>
      </w:r>
      <w:r w:rsidR="00C16538" w:rsidRPr="00C16538">
        <w:t xml:space="preserve"> </w:t>
      </w:r>
      <w:r w:rsidRPr="00C16538">
        <w:t>список</w:t>
      </w:r>
      <w:r w:rsidR="00C16538" w:rsidRPr="00C16538">
        <w:t xml:space="preserve"> </w:t>
      </w:r>
      <w:r w:rsidRPr="00C16538">
        <w:t>включены</w:t>
      </w:r>
      <w:r w:rsidR="00C16538" w:rsidRPr="00C16538">
        <w:t xml:space="preserve"> </w:t>
      </w:r>
      <w:r w:rsidRPr="00C16538">
        <w:t>98,56%</w:t>
      </w:r>
      <w:r w:rsidR="00C16538" w:rsidRPr="00C16538">
        <w:t xml:space="preserve"> </w:t>
      </w:r>
      <w:r w:rsidRPr="00C16538">
        <w:t>в</w:t>
      </w:r>
      <w:r w:rsidR="00C16538" w:rsidRPr="00C16538">
        <w:t xml:space="preserve"> </w:t>
      </w:r>
      <w:r w:rsidRPr="00C16538">
        <w:t>капитале</w:t>
      </w:r>
      <w:r w:rsidR="00C16538" w:rsidRPr="00C16538">
        <w:t xml:space="preserve"> </w:t>
      </w:r>
      <w:r w:rsidRPr="00C16538">
        <w:t>ООО</w:t>
      </w:r>
      <w:r w:rsidR="00C16538" w:rsidRPr="00C16538">
        <w:t xml:space="preserve"> </w:t>
      </w:r>
      <w:r w:rsidR="00F26914">
        <w:t>«</w:t>
      </w:r>
      <w:r w:rsidRPr="00C16538">
        <w:t>Пивоваренная</w:t>
      </w:r>
      <w:r w:rsidR="00C16538" w:rsidRPr="00C16538">
        <w:t xml:space="preserve"> </w:t>
      </w:r>
      <w:r w:rsidRPr="00C16538">
        <w:t>компания</w:t>
      </w:r>
      <w:r w:rsidR="00C16538" w:rsidRPr="00C16538">
        <w:t xml:space="preserve"> </w:t>
      </w:r>
      <w:r w:rsidR="00F26914">
        <w:t>«</w:t>
      </w:r>
      <w:r w:rsidRPr="00C16538">
        <w:t>Балтика</w:t>
      </w:r>
      <w:r w:rsidR="00F26914">
        <w:t>»</w:t>
      </w:r>
      <w:r w:rsidRPr="00C16538">
        <w:t>,</w:t>
      </w:r>
      <w:r w:rsidR="00C16538" w:rsidRPr="00C16538">
        <w:t xml:space="preserve"> </w:t>
      </w:r>
      <w:r w:rsidRPr="00C16538">
        <w:t>принадлежащие</w:t>
      </w:r>
      <w:r w:rsidR="00C16538" w:rsidRPr="00C16538">
        <w:t xml:space="preserve"> </w:t>
      </w:r>
      <w:r w:rsidRPr="00C16538">
        <w:t>Carlsberg</w:t>
      </w:r>
      <w:r w:rsidR="00C16538" w:rsidRPr="00C16538">
        <w:t xml:space="preserve"> </w:t>
      </w:r>
      <w:r w:rsidRPr="00C16538">
        <w:t>Sverige</w:t>
      </w:r>
      <w:r w:rsidR="00C16538" w:rsidRPr="00C16538">
        <w:t xml:space="preserve"> </w:t>
      </w:r>
      <w:r w:rsidRPr="00C16538">
        <w:t>Aktiebolag</w:t>
      </w:r>
      <w:r w:rsidR="00C16538" w:rsidRPr="00C16538">
        <w:t xml:space="preserve"> </w:t>
      </w:r>
      <w:r w:rsidRPr="00C16538">
        <w:t>(шведская</w:t>
      </w:r>
      <w:r w:rsidR="00C16538" w:rsidRPr="00C16538">
        <w:t xml:space="preserve"> </w:t>
      </w:r>
      <w:r w:rsidRPr="00C16538">
        <w:t>структура</w:t>
      </w:r>
      <w:r w:rsidR="00C16538" w:rsidRPr="00C16538">
        <w:t xml:space="preserve"> </w:t>
      </w:r>
      <w:r w:rsidRPr="00C16538">
        <w:t>Carlsberg),</w:t>
      </w:r>
      <w:r w:rsidR="00C16538" w:rsidRPr="00C16538">
        <w:t xml:space="preserve"> </w:t>
      </w:r>
      <w:r w:rsidRPr="00C16538">
        <w:t>1,35%,</w:t>
      </w:r>
      <w:r w:rsidR="00C16538" w:rsidRPr="00C16538">
        <w:t xml:space="preserve"> </w:t>
      </w:r>
      <w:r w:rsidRPr="00C16538">
        <w:t>принадлежащие</w:t>
      </w:r>
      <w:r w:rsidR="00C16538" w:rsidRPr="00C16538">
        <w:t xml:space="preserve"> </w:t>
      </w:r>
      <w:r w:rsidRPr="00C16538">
        <w:t>ООО</w:t>
      </w:r>
      <w:r w:rsidR="00C16538" w:rsidRPr="00C16538">
        <w:t xml:space="preserve"> </w:t>
      </w:r>
      <w:r w:rsidR="00F26914">
        <w:t>«</w:t>
      </w:r>
      <w:r w:rsidRPr="00C16538">
        <w:t>Хоппи</w:t>
      </w:r>
      <w:r w:rsidR="00C16538" w:rsidRPr="00C16538">
        <w:t xml:space="preserve"> </w:t>
      </w:r>
      <w:r w:rsidRPr="00C16538">
        <w:t>юнион</w:t>
      </w:r>
      <w:r w:rsidR="00F26914">
        <w:t>»</w:t>
      </w:r>
      <w:r w:rsidR="00C16538" w:rsidRPr="00C16538">
        <w:t xml:space="preserve"> </w:t>
      </w:r>
      <w:r w:rsidRPr="00C16538">
        <w:t>(им</w:t>
      </w:r>
      <w:r w:rsidR="00C16538" w:rsidRPr="00C16538">
        <w:t xml:space="preserve"> </w:t>
      </w:r>
      <w:r w:rsidRPr="00C16538">
        <w:t>также</w:t>
      </w:r>
      <w:r w:rsidR="00C16538" w:rsidRPr="00C16538">
        <w:t xml:space="preserve"> </w:t>
      </w:r>
      <w:r w:rsidRPr="00C16538">
        <w:t>владеет</w:t>
      </w:r>
      <w:r w:rsidR="00C16538" w:rsidRPr="00C16538">
        <w:t xml:space="preserve"> </w:t>
      </w:r>
      <w:r w:rsidRPr="00C16538">
        <w:t>Carlsberg</w:t>
      </w:r>
      <w:r w:rsidR="00C16538" w:rsidRPr="00C16538">
        <w:t xml:space="preserve"> </w:t>
      </w:r>
      <w:r w:rsidRPr="00C16538">
        <w:t>Sverige),</w:t>
      </w:r>
      <w:r w:rsidR="00C16538" w:rsidRPr="00C16538">
        <w:t xml:space="preserve"> </w:t>
      </w:r>
      <w:r w:rsidRPr="00C16538">
        <w:t>0,09%,</w:t>
      </w:r>
      <w:r w:rsidR="00C16538" w:rsidRPr="00C16538">
        <w:t xml:space="preserve"> </w:t>
      </w:r>
      <w:r w:rsidRPr="00C16538">
        <w:t>принадлежащие</w:t>
      </w:r>
      <w:r w:rsidR="00C16538" w:rsidRPr="00C16538">
        <w:t xml:space="preserve"> </w:t>
      </w:r>
      <w:r w:rsidRPr="00C16538">
        <w:t>Carlsberg</w:t>
      </w:r>
      <w:r w:rsidR="00C16538" w:rsidRPr="00C16538">
        <w:t xml:space="preserve"> </w:t>
      </w:r>
      <w:r w:rsidRPr="00C16538">
        <w:t>Deutschland</w:t>
      </w:r>
      <w:r w:rsidR="00C16538" w:rsidRPr="00C16538">
        <w:t xml:space="preserve"> </w:t>
      </w:r>
      <w:r w:rsidRPr="00C16538">
        <w:t>GmbH</w:t>
      </w:r>
      <w:r w:rsidR="00C16538" w:rsidRPr="00C16538">
        <w:t xml:space="preserve"> </w:t>
      </w:r>
      <w:r w:rsidRPr="00C16538">
        <w:t>(немецкая</w:t>
      </w:r>
      <w:r w:rsidR="00C16538" w:rsidRPr="00C16538">
        <w:t xml:space="preserve"> </w:t>
      </w:r>
      <w:r w:rsidR="00F26914">
        <w:t>«</w:t>
      </w:r>
      <w:r w:rsidRPr="00C16538">
        <w:t>дочка</w:t>
      </w:r>
      <w:r w:rsidR="00F26914">
        <w:t>»</w:t>
      </w:r>
      <w:r w:rsidR="00C16538" w:rsidRPr="00C16538">
        <w:t xml:space="preserve"> </w:t>
      </w:r>
      <w:r w:rsidRPr="00C16538">
        <w:t>Carlsberg).</w:t>
      </w:r>
      <w:r w:rsidR="00C16538" w:rsidRPr="00C16538">
        <w:t xml:space="preserve"> </w:t>
      </w:r>
    </w:p>
    <w:p w:rsidR="00D32450" w:rsidRPr="00C16538" w:rsidRDefault="00D32450" w:rsidP="00D32450">
      <w:pPr>
        <w:pStyle w:val="2"/>
      </w:pPr>
      <w:bookmarkStart w:id="202" w:name="_Toc155677086"/>
      <w:r w:rsidRPr="00C16538">
        <w:lastRenderedPageBreak/>
        <w:t>ТАСС,</w:t>
      </w:r>
      <w:r w:rsidR="00C16538" w:rsidRPr="00C16538">
        <w:t xml:space="preserve"> </w:t>
      </w:r>
      <w:r w:rsidRPr="00C16538">
        <w:t>29.12.2023,</w:t>
      </w:r>
      <w:r w:rsidR="00C16538" w:rsidRPr="00C16538">
        <w:t xml:space="preserve"> </w:t>
      </w:r>
      <w:r w:rsidRPr="00C16538">
        <w:t>Продажа</w:t>
      </w:r>
      <w:r w:rsidR="00C16538" w:rsidRPr="00C16538">
        <w:t xml:space="preserve"> </w:t>
      </w:r>
      <w:r w:rsidRPr="00C16538">
        <w:t>валютной</w:t>
      </w:r>
      <w:r w:rsidR="00C16538" w:rsidRPr="00C16538">
        <w:t xml:space="preserve"> </w:t>
      </w:r>
      <w:r w:rsidRPr="00C16538">
        <w:t>выручки</w:t>
      </w:r>
      <w:r w:rsidR="00C16538" w:rsidRPr="00C16538">
        <w:t xml:space="preserve"> </w:t>
      </w:r>
      <w:r w:rsidRPr="00C16538">
        <w:t>экспортерами</w:t>
      </w:r>
      <w:r w:rsidR="00C16538" w:rsidRPr="00C16538">
        <w:t xml:space="preserve"> </w:t>
      </w:r>
      <w:r w:rsidRPr="00C16538">
        <w:t>дала</w:t>
      </w:r>
      <w:r w:rsidR="00C16538" w:rsidRPr="00C16538">
        <w:t xml:space="preserve"> </w:t>
      </w:r>
      <w:r w:rsidRPr="00C16538">
        <w:t>результат</w:t>
      </w:r>
      <w:r w:rsidR="00C16538" w:rsidRPr="00C16538">
        <w:t xml:space="preserve"> </w:t>
      </w:r>
      <w:r w:rsidRPr="00C16538">
        <w:t>-</w:t>
      </w:r>
      <w:r w:rsidR="00C16538" w:rsidRPr="00C16538">
        <w:t xml:space="preserve"> </w:t>
      </w:r>
      <w:r w:rsidRPr="00C16538">
        <w:t>Белоусов</w:t>
      </w:r>
      <w:bookmarkEnd w:id="202"/>
    </w:p>
    <w:p w:rsidR="00D32450" w:rsidRPr="00C16538" w:rsidRDefault="00D32450" w:rsidP="00315D6E">
      <w:pPr>
        <w:pStyle w:val="3"/>
      </w:pPr>
      <w:bookmarkStart w:id="203" w:name="_Toc155677087"/>
      <w:r w:rsidRPr="00C16538">
        <w:t>Продажа</w:t>
      </w:r>
      <w:r w:rsidR="00C16538" w:rsidRPr="00C16538">
        <w:t xml:space="preserve"> </w:t>
      </w:r>
      <w:r w:rsidRPr="00C16538">
        <w:t>валютной</w:t>
      </w:r>
      <w:r w:rsidR="00C16538" w:rsidRPr="00C16538">
        <w:t xml:space="preserve"> </w:t>
      </w:r>
      <w:r w:rsidRPr="00C16538">
        <w:t>выручки</w:t>
      </w:r>
      <w:r w:rsidR="00C16538" w:rsidRPr="00C16538">
        <w:t xml:space="preserve"> </w:t>
      </w:r>
      <w:r w:rsidRPr="00C16538">
        <w:t>экспортерами</w:t>
      </w:r>
      <w:r w:rsidR="00C16538" w:rsidRPr="00C16538">
        <w:t xml:space="preserve"> </w:t>
      </w:r>
      <w:r w:rsidRPr="00C16538">
        <w:t>дала</w:t>
      </w:r>
      <w:r w:rsidR="00C16538" w:rsidRPr="00C16538">
        <w:t xml:space="preserve"> </w:t>
      </w:r>
      <w:r w:rsidRPr="00C16538">
        <w:t>результат,</w:t>
      </w:r>
      <w:r w:rsidR="00C16538" w:rsidRPr="00C16538">
        <w:t xml:space="preserve"> </w:t>
      </w:r>
      <w:r w:rsidRPr="00C16538">
        <w:t>сообщил</w:t>
      </w:r>
      <w:r w:rsidR="00C16538" w:rsidRPr="00C16538">
        <w:t xml:space="preserve"> </w:t>
      </w:r>
      <w:r w:rsidRPr="00C16538">
        <w:t>первый</w:t>
      </w:r>
      <w:r w:rsidR="00C16538" w:rsidRPr="00C16538">
        <w:t xml:space="preserve"> </w:t>
      </w:r>
      <w:r w:rsidRPr="00C16538">
        <w:t>вице-премьер</w:t>
      </w:r>
      <w:r w:rsidR="00C16538" w:rsidRPr="00C16538">
        <w:t xml:space="preserve"> </w:t>
      </w:r>
      <w:r w:rsidRPr="00C16538">
        <w:t>РФ</w:t>
      </w:r>
      <w:r w:rsidR="00C16538" w:rsidRPr="00C16538">
        <w:t xml:space="preserve"> </w:t>
      </w:r>
      <w:r w:rsidRPr="00C16538">
        <w:t>Андрей</w:t>
      </w:r>
      <w:r w:rsidR="00C16538" w:rsidRPr="00C16538">
        <w:t xml:space="preserve"> </w:t>
      </w:r>
      <w:r w:rsidRPr="00C16538">
        <w:t>Белоусов</w:t>
      </w:r>
      <w:r w:rsidR="00C16538" w:rsidRPr="00C16538">
        <w:t xml:space="preserve"> </w:t>
      </w:r>
      <w:r w:rsidRPr="00C16538">
        <w:t>в</w:t>
      </w:r>
      <w:r w:rsidR="00C16538" w:rsidRPr="00C16538">
        <w:t xml:space="preserve"> </w:t>
      </w:r>
      <w:r w:rsidRPr="00C16538">
        <w:t>интервью</w:t>
      </w:r>
      <w:r w:rsidR="00C16538" w:rsidRPr="00C16538">
        <w:t xml:space="preserve"> </w:t>
      </w:r>
      <w:r w:rsidRPr="00C16538">
        <w:t>газете</w:t>
      </w:r>
      <w:r w:rsidR="00C16538" w:rsidRPr="00C16538">
        <w:t xml:space="preserve"> </w:t>
      </w:r>
      <w:r w:rsidR="00F26914">
        <w:t>«</w:t>
      </w:r>
      <w:r w:rsidRPr="00C16538">
        <w:t>Коммерсант</w:t>
      </w:r>
      <w:r w:rsidR="00F26914">
        <w:t>»</w:t>
      </w:r>
      <w:r w:rsidRPr="00C16538">
        <w:t>.</w:t>
      </w:r>
      <w:bookmarkEnd w:id="203"/>
    </w:p>
    <w:p w:rsidR="00D32450" w:rsidRPr="00C16538" w:rsidRDefault="00F26914" w:rsidP="00D32450">
      <w:r>
        <w:t>«</w:t>
      </w:r>
      <w:r w:rsidR="00D32450" w:rsidRPr="00C16538">
        <w:t>У</w:t>
      </w:r>
      <w:r w:rsidR="00C16538" w:rsidRPr="00C16538">
        <w:t xml:space="preserve"> </w:t>
      </w:r>
      <w:r w:rsidR="00D32450" w:rsidRPr="00C16538">
        <w:t>нас</w:t>
      </w:r>
      <w:r w:rsidR="00C16538" w:rsidRPr="00C16538">
        <w:t xml:space="preserve"> </w:t>
      </w:r>
      <w:r w:rsidR="00D32450" w:rsidRPr="00C16538">
        <w:t>столько</w:t>
      </w:r>
      <w:r w:rsidR="00C16538" w:rsidRPr="00C16538">
        <w:t xml:space="preserve"> </w:t>
      </w:r>
      <w:r w:rsidR="00D32450" w:rsidRPr="00C16538">
        <w:t>лет</w:t>
      </w:r>
      <w:r w:rsidR="00C16538" w:rsidRPr="00C16538">
        <w:t xml:space="preserve"> </w:t>
      </w:r>
      <w:r w:rsidR="00D32450" w:rsidRPr="00C16538">
        <w:t>был</w:t>
      </w:r>
      <w:r w:rsidR="00C16538" w:rsidRPr="00C16538">
        <w:t xml:space="preserve"> </w:t>
      </w:r>
      <w:r w:rsidR="00D32450" w:rsidRPr="00C16538">
        <w:t>активный</w:t>
      </w:r>
      <w:r w:rsidR="00C16538" w:rsidRPr="00C16538">
        <w:t xml:space="preserve"> </w:t>
      </w:r>
      <w:r w:rsidR="00D32450" w:rsidRPr="00C16538">
        <w:t>торговый</w:t>
      </w:r>
      <w:r w:rsidR="00C16538" w:rsidRPr="00C16538">
        <w:t xml:space="preserve"> </w:t>
      </w:r>
      <w:r w:rsidR="00D32450" w:rsidRPr="00C16538">
        <w:t>и</w:t>
      </w:r>
      <w:r w:rsidR="00C16538" w:rsidRPr="00C16538">
        <w:t xml:space="preserve"> </w:t>
      </w:r>
      <w:r w:rsidR="00D32450" w:rsidRPr="00C16538">
        <w:t>активный</w:t>
      </w:r>
      <w:r w:rsidR="00C16538" w:rsidRPr="00C16538">
        <w:t xml:space="preserve"> </w:t>
      </w:r>
      <w:r w:rsidR="00D32450" w:rsidRPr="00C16538">
        <w:t>текущий</w:t>
      </w:r>
      <w:r w:rsidR="00C16538" w:rsidRPr="00C16538">
        <w:t xml:space="preserve"> </w:t>
      </w:r>
      <w:r w:rsidR="00D32450" w:rsidRPr="00C16538">
        <w:t>баланс,</w:t>
      </w:r>
      <w:r w:rsidR="00C16538" w:rsidRPr="00C16538">
        <w:t xml:space="preserve"> </w:t>
      </w:r>
      <w:r w:rsidR="00D32450" w:rsidRPr="00C16538">
        <w:t>что</w:t>
      </w:r>
      <w:r w:rsidR="00C16538" w:rsidRPr="00C16538">
        <w:t xml:space="preserve"> </w:t>
      </w:r>
      <w:r w:rsidR="00D32450" w:rsidRPr="00C16538">
        <w:t>мы</w:t>
      </w:r>
      <w:r w:rsidR="00C16538" w:rsidRPr="00C16538">
        <w:t xml:space="preserve"> </w:t>
      </w:r>
      <w:r w:rsidR="00D32450" w:rsidRPr="00C16538">
        <w:t>забыли,</w:t>
      </w:r>
      <w:r w:rsidR="00C16538" w:rsidRPr="00C16538">
        <w:t xml:space="preserve"> </w:t>
      </w:r>
      <w:r w:rsidR="00D32450" w:rsidRPr="00C16538">
        <w:t>что</w:t>
      </w:r>
      <w:r w:rsidR="00C16538" w:rsidRPr="00C16538">
        <w:t xml:space="preserve"> </w:t>
      </w:r>
      <w:r w:rsidR="00D32450" w:rsidRPr="00C16538">
        <w:t>важнейшая</w:t>
      </w:r>
      <w:r w:rsidR="00C16538" w:rsidRPr="00C16538">
        <w:t xml:space="preserve"> </w:t>
      </w:r>
      <w:r w:rsidR="00D32450" w:rsidRPr="00C16538">
        <w:t>функция</w:t>
      </w:r>
      <w:r w:rsidR="00C16538" w:rsidRPr="00C16538">
        <w:t xml:space="preserve"> </w:t>
      </w:r>
      <w:r w:rsidR="00D32450" w:rsidRPr="00C16538">
        <w:t>экспорта</w:t>
      </w:r>
      <w:r w:rsidR="00C16538" w:rsidRPr="00C16538">
        <w:t xml:space="preserve"> </w:t>
      </w:r>
      <w:r w:rsidR="00D32450" w:rsidRPr="00C16538">
        <w:t>-</w:t>
      </w:r>
      <w:r w:rsidR="00C16538" w:rsidRPr="00C16538">
        <w:t xml:space="preserve"> </w:t>
      </w:r>
      <w:r w:rsidR="00D32450" w:rsidRPr="00C16538">
        <w:t>это</w:t>
      </w:r>
      <w:r w:rsidR="00C16538" w:rsidRPr="00C16538">
        <w:t xml:space="preserve"> </w:t>
      </w:r>
      <w:r w:rsidR="00D32450" w:rsidRPr="00C16538">
        <w:t>фондировать</w:t>
      </w:r>
      <w:r w:rsidR="00C16538" w:rsidRPr="00C16538">
        <w:t xml:space="preserve"> </w:t>
      </w:r>
      <w:r w:rsidR="00D32450" w:rsidRPr="00C16538">
        <w:t>импорт.</w:t>
      </w:r>
      <w:r w:rsidR="00C16538" w:rsidRPr="00C16538">
        <w:t xml:space="preserve"> </w:t>
      </w:r>
      <w:r w:rsidR="00D32450" w:rsidRPr="00C16538">
        <w:t>Всегда</w:t>
      </w:r>
      <w:r w:rsidR="00C16538" w:rsidRPr="00C16538">
        <w:t xml:space="preserve"> </w:t>
      </w:r>
      <w:r w:rsidR="00D32450" w:rsidRPr="00C16538">
        <w:t>экспорт</w:t>
      </w:r>
      <w:r w:rsidR="00C16538" w:rsidRPr="00C16538">
        <w:t xml:space="preserve"> </w:t>
      </w:r>
      <w:r w:rsidR="00D32450" w:rsidRPr="00C16538">
        <w:t>был</w:t>
      </w:r>
      <w:r w:rsidR="00C16538" w:rsidRPr="00C16538">
        <w:t xml:space="preserve"> </w:t>
      </w:r>
      <w:r w:rsidR="00D32450" w:rsidRPr="00C16538">
        <w:t>больше</w:t>
      </w:r>
      <w:r w:rsidR="00C16538" w:rsidRPr="00C16538">
        <w:t xml:space="preserve"> </w:t>
      </w:r>
      <w:r w:rsidR="00D32450" w:rsidRPr="00C16538">
        <w:t>импорта.</w:t>
      </w:r>
      <w:r w:rsidR="00C16538" w:rsidRPr="00C16538">
        <w:t xml:space="preserve"> </w:t>
      </w:r>
      <w:r w:rsidR="00D32450" w:rsidRPr="00C16538">
        <w:t>Но</w:t>
      </w:r>
      <w:r w:rsidR="00C16538" w:rsidRPr="00C16538">
        <w:t xml:space="preserve"> </w:t>
      </w:r>
      <w:r w:rsidR="00D32450" w:rsidRPr="00C16538">
        <w:t>при</w:t>
      </w:r>
      <w:r w:rsidR="00C16538" w:rsidRPr="00C16538">
        <w:t xml:space="preserve"> </w:t>
      </w:r>
      <w:r w:rsidR="00D32450" w:rsidRPr="00C16538">
        <w:t>переходе</w:t>
      </w:r>
      <w:r w:rsidR="00C16538" w:rsidRPr="00C16538">
        <w:t xml:space="preserve"> </w:t>
      </w:r>
      <w:r w:rsidR="00D32450" w:rsidRPr="00C16538">
        <w:t>на</w:t>
      </w:r>
      <w:r w:rsidR="00C16538" w:rsidRPr="00C16538">
        <w:t xml:space="preserve"> </w:t>
      </w:r>
      <w:r w:rsidR="00D32450" w:rsidRPr="00C16538">
        <w:t>расчеты</w:t>
      </w:r>
      <w:r w:rsidR="00C16538" w:rsidRPr="00C16538">
        <w:t xml:space="preserve"> </w:t>
      </w:r>
      <w:r w:rsidR="00D32450" w:rsidRPr="00C16538">
        <w:t>в</w:t>
      </w:r>
      <w:r w:rsidR="00C16538" w:rsidRPr="00C16538">
        <w:t xml:space="preserve"> </w:t>
      </w:r>
      <w:r w:rsidR="00D32450" w:rsidRPr="00C16538">
        <w:t>национальных</w:t>
      </w:r>
      <w:r w:rsidR="00C16538" w:rsidRPr="00C16538">
        <w:t xml:space="preserve"> </w:t>
      </w:r>
      <w:r w:rsidR="00D32450" w:rsidRPr="00C16538">
        <w:t>валютах</w:t>
      </w:r>
      <w:r w:rsidR="00C16538" w:rsidRPr="00C16538">
        <w:t xml:space="preserve"> </w:t>
      </w:r>
      <w:r w:rsidR="00D32450" w:rsidRPr="00C16538">
        <w:t>ситуация</w:t>
      </w:r>
      <w:r w:rsidR="00C16538" w:rsidRPr="00C16538">
        <w:t xml:space="preserve"> </w:t>
      </w:r>
      <w:r w:rsidR="00D32450" w:rsidRPr="00C16538">
        <w:t>изменилась.</w:t>
      </w:r>
      <w:r w:rsidR="00C16538" w:rsidRPr="00C16538">
        <w:t xml:space="preserve"> </w:t>
      </w:r>
      <w:r w:rsidR="00D32450" w:rsidRPr="00C16538">
        <w:t>Значительная</w:t>
      </w:r>
      <w:r w:rsidR="00C16538" w:rsidRPr="00C16538">
        <w:t xml:space="preserve"> </w:t>
      </w:r>
      <w:r w:rsidR="00D32450" w:rsidRPr="00C16538">
        <w:t>часть</w:t>
      </w:r>
      <w:r w:rsidR="00C16538" w:rsidRPr="00C16538">
        <w:t xml:space="preserve"> </w:t>
      </w:r>
      <w:r w:rsidR="00D32450" w:rsidRPr="00C16538">
        <w:t>импорта,</w:t>
      </w:r>
      <w:r w:rsidR="00C16538" w:rsidRPr="00C16538">
        <w:t xml:space="preserve"> </w:t>
      </w:r>
      <w:r w:rsidR="00D32450" w:rsidRPr="00C16538">
        <w:t>почти</w:t>
      </w:r>
      <w:r w:rsidR="00C16538" w:rsidRPr="00C16538">
        <w:t xml:space="preserve"> </w:t>
      </w:r>
      <w:r w:rsidR="00D32450" w:rsidRPr="00C16538">
        <w:t>30%,</w:t>
      </w:r>
      <w:r w:rsidR="00C16538" w:rsidRPr="00C16538">
        <w:t xml:space="preserve"> </w:t>
      </w:r>
      <w:r w:rsidR="00D32450" w:rsidRPr="00C16538">
        <w:t>до</w:t>
      </w:r>
      <w:r w:rsidR="00C16538" w:rsidRPr="00C16538">
        <w:t xml:space="preserve"> </w:t>
      </w:r>
      <w:r w:rsidR="00D32450" w:rsidRPr="00C16538">
        <w:t>сих</w:t>
      </w:r>
      <w:r w:rsidR="00C16538" w:rsidRPr="00C16538">
        <w:t xml:space="preserve"> </w:t>
      </w:r>
      <w:r w:rsidR="00D32450" w:rsidRPr="00C16538">
        <w:t>пор</w:t>
      </w:r>
      <w:r w:rsidR="00C16538" w:rsidRPr="00C16538">
        <w:t xml:space="preserve"> </w:t>
      </w:r>
      <w:r w:rsidR="00D32450" w:rsidRPr="00C16538">
        <w:t>идет</w:t>
      </w:r>
      <w:r w:rsidR="00C16538" w:rsidRPr="00C16538">
        <w:t xml:space="preserve"> </w:t>
      </w:r>
      <w:r w:rsidR="00D32450" w:rsidRPr="00C16538">
        <w:t>в</w:t>
      </w:r>
      <w:r w:rsidR="00C16538" w:rsidRPr="00C16538">
        <w:t xml:space="preserve"> </w:t>
      </w:r>
      <w:r w:rsidR="00D32450" w:rsidRPr="00C16538">
        <w:t>евро</w:t>
      </w:r>
      <w:r w:rsidR="00C16538" w:rsidRPr="00C16538">
        <w:t xml:space="preserve"> </w:t>
      </w:r>
      <w:r w:rsidR="00D32450" w:rsidRPr="00C16538">
        <w:t>и</w:t>
      </w:r>
      <w:r w:rsidR="00C16538" w:rsidRPr="00C16538">
        <w:t xml:space="preserve"> </w:t>
      </w:r>
      <w:r w:rsidR="00D32450" w:rsidRPr="00C16538">
        <w:t>долларах.</w:t>
      </w:r>
      <w:r w:rsidR="00C16538" w:rsidRPr="00C16538">
        <w:t xml:space="preserve"> </w:t>
      </w:r>
      <w:r w:rsidR="00D32450" w:rsidRPr="00C16538">
        <w:t>В</w:t>
      </w:r>
      <w:r w:rsidR="00C16538" w:rsidRPr="00C16538">
        <w:t xml:space="preserve"> </w:t>
      </w:r>
      <w:r w:rsidR="00D32450" w:rsidRPr="00C16538">
        <w:t>рублях</w:t>
      </w:r>
      <w:r w:rsidR="00C16538" w:rsidRPr="00C16538">
        <w:t xml:space="preserve"> </w:t>
      </w:r>
      <w:r w:rsidR="00D32450" w:rsidRPr="00C16538">
        <w:t>и</w:t>
      </w:r>
      <w:r w:rsidR="00C16538" w:rsidRPr="00C16538">
        <w:t xml:space="preserve"> </w:t>
      </w:r>
      <w:r w:rsidR="00D32450" w:rsidRPr="00C16538">
        <w:t>в</w:t>
      </w:r>
      <w:r w:rsidR="00C16538" w:rsidRPr="00C16538">
        <w:t xml:space="preserve"> </w:t>
      </w:r>
      <w:r w:rsidR="00D32450" w:rsidRPr="00C16538">
        <w:t>валютах</w:t>
      </w:r>
      <w:r w:rsidR="00C16538" w:rsidRPr="00C16538">
        <w:t xml:space="preserve"> </w:t>
      </w:r>
      <w:r w:rsidR="00D32450" w:rsidRPr="00C16538">
        <w:t>дружественных</w:t>
      </w:r>
      <w:r w:rsidR="00C16538" w:rsidRPr="00C16538">
        <w:t xml:space="preserve"> </w:t>
      </w:r>
      <w:r w:rsidR="00D32450" w:rsidRPr="00C16538">
        <w:t>стран</w:t>
      </w:r>
      <w:r w:rsidR="00C16538" w:rsidRPr="00C16538">
        <w:t xml:space="preserve"> </w:t>
      </w:r>
      <w:r w:rsidR="00D32450" w:rsidRPr="00C16538">
        <w:t>[идет</w:t>
      </w:r>
      <w:r w:rsidR="00C16538" w:rsidRPr="00C16538">
        <w:t xml:space="preserve"> </w:t>
      </w:r>
      <w:r w:rsidR="00D32450" w:rsidRPr="00C16538">
        <w:t>продажа].</w:t>
      </w:r>
      <w:r w:rsidR="00C16538" w:rsidRPr="00C16538">
        <w:t xml:space="preserve"> </w:t>
      </w:r>
      <w:r w:rsidR="00D32450" w:rsidRPr="00C16538">
        <w:t>Возникает</w:t>
      </w:r>
      <w:r w:rsidR="00C16538" w:rsidRPr="00C16538">
        <w:t xml:space="preserve"> </w:t>
      </w:r>
      <w:r w:rsidR="00D32450" w:rsidRPr="00C16538">
        <w:t>вопрос,</w:t>
      </w:r>
      <w:r w:rsidR="00C16538" w:rsidRPr="00C16538">
        <w:t xml:space="preserve"> </w:t>
      </w:r>
      <w:r w:rsidR="00D32450" w:rsidRPr="00C16538">
        <w:t>как</w:t>
      </w:r>
      <w:r w:rsidR="00C16538" w:rsidRPr="00C16538">
        <w:t xml:space="preserve"> </w:t>
      </w:r>
      <w:r w:rsidR="00D32450" w:rsidRPr="00C16538">
        <w:t>это</w:t>
      </w:r>
      <w:r w:rsidR="00C16538" w:rsidRPr="00C16538">
        <w:t xml:space="preserve"> </w:t>
      </w:r>
      <w:r w:rsidR="00D32450" w:rsidRPr="00C16538">
        <w:t>все</w:t>
      </w:r>
      <w:r w:rsidR="00C16538" w:rsidRPr="00C16538">
        <w:t xml:space="preserve"> </w:t>
      </w:r>
      <w:r w:rsidR="00D32450" w:rsidRPr="00C16538">
        <w:t>склеить</w:t>
      </w:r>
      <w:r w:rsidR="00C16538" w:rsidRPr="00C16538">
        <w:t xml:space="preserve"> </w:t>
      </w:r>
      <w:r w:rsidR="00D32450" w:rsidRPr="00C16538">
        <w:t>одно</w:t>
      </w:r>
      <w:r w:rsidR="00C16538" w:rsidRPr="00C16538">
        <w:t xml:space="preserve"> </w:t>
      </w:r>
      <w:r w:rsidR="00D32450" w:rsidRPr="00C16538">
        <w:t>с</w:t>
      </w:r>
      <w:r w:rsidR="00C16538" w:rsidRPr="00C16538">
        <w:t xml:space="preserve"> </w:t>
      </w:r>
      <w:r w:rsidR="00D32450" w:rsidRPr="00C16538">
        <w:t>другим</w:t>
      </w:r>
      <w:r>
        <w:t>»</w:t>
      </w:r>
      <w:r w:rsidR="00D32450" w:rsidRPr="00C16538">
        <w:t>,</w:t>
      </w:r>
      <w:r w:rsidR="00C16538" w:rsidRPr="00C16538">
        <w:t xml:space="preserve"> </w:t>
      </w:r>
      <w:r w:rsidR="00D32450" w:rsidRPr="00C16538">
        <w:t>-</w:t>
      </w:r>
      <w:r w:rsidR="00C16538" w:rsidRPr="00C16538">
        <w:t xml:space="preserve"> </w:t>
      </w:r>
      <w:r w:rsidR="00D32450" w:rsidRPr="00C16538">
        <w:t>сказал</w:t>
      </w:r>
      <w:r w:rsidR="00C16538" w:rsidRPr="00C16538">
        <w:t xml:space="preserve"> </w:t>
      </w:r>
      <w:r w:rsidR="00D32450" w:rsidRPr="00C16538">
        <w:t>Белоусов.</w:t>
      </w:r>
    </w:p>
    <w:p w:rsidR="00D32450" w:rsidRPr="00C16538" w:rsidRDefault="00F26914" w:rsidP="00D32450">
      <w:r>
        <w:t>«</w:t>
      </w:r>
      <w:r w:rsidR="00D32450" w:rsidRPr="00C16538">
        <w:t>Это</w:t>
      </w:r>
      <w:r w:rsidR="00C16538" w:rsidRPr="00C16538">
        <w:t xml:space="preserve"> </w:t>
      </w:r>
      <w:r w:rsidR="00D32450" w:rsidRPr="00C16538">
        <w:t>одна</w:t>
      </w:r>
      <w:r w:rsidR="00C16538" w:rsidRPr="00C16538">
        <w:t xml:space="preserve"> </w:t>
      </w:r>
      <w:r w:rsidR="00D32450" w:rsidRPr="00C16538">
        <w:t>из</w:t>
      </w:r>
      <w:r w:rsidR="00C16538" w:rsidRPr="00C16538">
        <w:t xml:space="preserve"> </w:t>
      </w:r>
      <w:r w:rsidR="00D32450" w:rsidRPr="00C16538">
        <w:t>причин,</w:t>
      </w:r>
      <w:r w:rsidR="00C16538" w:rsidRPr="00C16538">
        <w:t xml:space="preserve"> </w:t>
      </w:r>
      <w:r w:rsidR="00D32450" w:rsidRPr="00C16538">
        <w:t>по</w:t>
      </w:r>
      <w:r w:rsidR="00C16538" w:rsidRPr="00C16538">
        <w:t xml:space="preserve"> </w:t>
      </w:r>
      <w:r w:rsidR="00D32450" w:rsidRPr="00C16538">
        <w:t>которой</w:t>
      </w:r>
      <w:r w:rsidR="00C16538" w:rsidRPr="00C16538">
        <w:t xml:space="preserve"> </w:t>
      </w:r>
      <w:r w:rsidR="00D32450" w:rsidRPr="00C16538">
        <w:t>появилась</w:t>
      </w:r>
      <w:r w:rsidR="00C16538" w:rsidRPr="00C16538">
        <w:t xml:space="preserve"> </w:t>
      </w:r>
      <w:r w:rsidR="00D32450" w:rsidRPr="00C16538">
        <w:t>необходимость</w:t>
      </w:r>
      <w:r w:rsidR="00C16538" w:rsidRPr="00C16538">
        <w:t xml:space="preserve"> </w:t>
      </w:r>
      <w:r w:rsidR="00D32450" w:rsidRPr="00C16538">
        <w:t>ввести</w:t>
      </w:r>
      <w:r w:rsidR="00C16538" w:rsidRPr="00C16538">
        <w:t xml:space="preserve"> </w:t>
      </w:r>
      <w:r w:rsidR="00D32450" w:rsidRPr="00C16538">
        <w:t>обязательную</w:t>
      </w:r>
      <w:r w:rsidR="00C16538" w:rsidRPr="00C16538">
        <w:t xml:space="preserve"> </w:t>
      </w:r>
      <w:r w:rsidR="00D32450" w:rsidRPr="00C16538">
        <w:t>продажу</w:t>
      </w:r>
      <w:r w:rsidR="00C16538" w:rsidRPr="00C16538">
        <w:t xml:space="preserve"> </w:t>
      </w:r>
      <w:r w:rsidR="00D32450" w:rsidRPr="00C16538">
        <w:t>валютной</w:t>
      </w:r>
      <w:r w:rsidR="00C16538" w:rsidRPr="00C16538">
        <w:t xml:space="preserve"> </w:t>
      </w:r>
      <w:r w:rsidR="00D32450" w:rsidRPr="00C16538">
        <w:t>выручки</w:t>
      </w:r>
      <w:r w:rsidR="00C16538" w:rsidRPr="00C16538">
        <w:t xml:space="preserve"> </w:t>
      </w:r>
      <w:r w:rsidR="00D32450" w:rsidRPr="00C16538">
        <w:t>-</w:t>
      </w:r>
      <w:r w:rsidR="00C16538" w:rsidRPr="00C16538">
        <w:t xml:space="preserve"> </w:t>
      </w:r>
      <w:r w:rsidR="00D32450" w:rsidRPr="00C16538">
        <w:t>чтобы</w:t>
      </w:r>
      <w:r w:rsidR="00C16538" w:rsidRPr="00C16538">
        <w:t xml:space="preserve"> </w:t>
      </w:r>
      <w:r w:rsidR="00D32450" w:rsidRPr="00C16538">
        <w:t>выровнять</w:t>
      </w:r>
      <w:r w:rsidR="00C16538" w:rsidRPr="00C16538">
        <w:t xml:space="preserve"> </w:t>
      </w:r>
      <w:r w:rsidR="00D32450" w:rsidRPr="00C16538">
        <w:t>ситуацию.</w:t>
      </w:r>
      <w:r w:rsidR="00C16538" w:rsidRPr="00C16538">
        <w:t xml:space="preserve"> </w:t>
      </w:r>
      <w:r w:rsidR="00D32450" w:rsidRPr="00C16538">
        <w:t>Удалось.</w:t>
      </w:r>
      <w:r w:rsidR="00C16538" w:rsidRPr="00C16538">
        <w:t xml:space="preserve"> </w:t>
      </w:r>
      <w:r w:rsidR="00D32450" w:rsidRPr="00C16538">
        <w:t>И</w:t>
      </w:r>
      <w:r w:rsidR="00C16538" w:rsidRPr="00C16538">
        <w:t xml:space="preserve"> </w:t>
      </w:r>
      <w:r w:rsidR="00D32450" w:rsidRPr="00C16538">
        <w:t>компании</w:t>
      </w:r>
      <w:r w:rsidR="00C16538" w:rsidRPr="00C16538">
        <w:t xml:space="preserve"> </w:t>
      </w:r>
      <w:r w:rsidR="00D32450" w:rsidRPr="00C16538">
        <w:t>признали</w:t>
      </w:r>
      <w:r w:rsidR="00C16538" w:rsidRPr="00C16538">
        <w:t xml:space="preserve"> </w:t>
      </w:r>
      <w:r w:rsidR="00D32450" w:rsidRPr="00C16538">
        <w:t>-</w:t>
      </w:r>
      <w:r w:rsidR="00C16538" w:rsidRPr="00C16538">
        <w:t xml:space="preserve"> </w:t>
      </w:r>
      <w:r w:rsidR="00D32450" w:rsidRPr="00C16538">
        <w:t>достаточно</w:t>
      </w:r>
      <w:r w:rsidR="00C16538" w:rsidRPr="00C16538">
        <w:t xml:space="preserve"> </w:t>
      </w:r>
      <w:r w:rsidR="00D32450" w:rsidRPr="00C16538">
        <w:t>гибкий</w:t>
      </w:r>
      <w:r w:rsidR="00C16538" w:rsidRPr="00C16538">
        <w:t xml:space="preserve"> </w:t>
      </w:r>
      <w:r w:rsidR="00D32450" w:rsidRPr="00C16538">
        <w:t>механизм.</w:t>
      </w:r>
      <w:r w:rsidR="00C16538" w:rsidRPr="00C16538">
        <w:t xml:space="preserve"> </w:t>
      </w:r>
      <w:r w:rsidR="00D32450" w:rsidRPr="00C16538">
        <w:t>Он</w:t>
      </w:r>
      <w:r w:rsidR="00C16538" w:rsidRPr="00C16538">
        <w:t xml:space="preserve"> </w:t>
      </w:r>
      <w:r w:rsidR="00D32450" w:rsidRPr="00C16538">
        <w:t>действует</w:t>
      </w:r>
      <w:r w:rsidR="00C16538" w:rsidRPr="00C16538">
        <w:t xml:space="preserve"> </w:t>
      </w:r>
      <w:r w:rsidR="00D32450" w:rsidRPr="00C16538">
        <w:t>только</w:t>
      </w:r>
      <w:r w:rsidR="00C16538" w:rsidRPr="00C16538">
        <w:t xml:space="preserve"> </w:t>
      </w:r>
      <w:r w:rsidR="00D32450" w:rsidRPr="00C16538">
        <w:t>для</w:t>
      </w:r>
      <w:r w:rsidR="00C16538" w:rsidRPr="00C16538">
        <w:t xml:space="preserve"> </w:t>
      </w:r>
      <w:r w:rsidR="00D32450" w:rsidRPr="00C16538">
        <w:t>крупнейших</w:t>
      </w:r>
      <w:r w:rsidR="00C16538" w:rsidRPr="00C16538">
        <w:t xml:space="preserve"> </w:t>
      </w:r>
      <w:r w:rsidR="00D32450" w:rsidRPr="00C16538">
        <w:t>компаний</w:t>
      </w:r>
      <w:r>
        <w:t>»</w:t>
      </w:r>
      <w:r w:rsidR="00D32450" w:rsidRPr="00C16538">
        <w:t>,</w:t>
      </w:r>
      <w:r w:rsidR="00C16538" w:rsidRPr="00C16538">
        <w:t xml:space="preserve"> </w:t>
      </w:r>
      <w:r w:rsidR="00D32450" w:rsidRPr="00C16538">
        <w:t>-</w:t>
      </w:r>
      <w:r w:rsidR="00C16538" w:rsidRPr="00C16538">
        <w:t xml:space="preserve"> </w:t>
      </w:r>
      <w:r w:rsidR="00D32450" w:rsidRPr="00C16538">
        <w:t>отметил</w:t>
      </w:r>
      <w:r w:rsidR="00C16538" w:rsidRPr="00C16538">
        <w:t xml:space="preserve"> </w:t>
      </w:r>
      <w:r w:rsidR="00D32450" w:rsidRPr="00C16538">
        <w:t>Белоусов.</w:t>
      </w:r>
    </w:p>
    <w:p w:rsidR="00D32450" w:rsidRPr="00C16538" w:rsidRDefault="00D32450" w:rsidP="00D32450">
      <w:r w:rsidRPr="00C16538">
        <w:t>В</w:t>
      </w:r>
      <w:r w:rsidR="00C16538" w:rsidRPr="00C16538">
        <w:t xml:space="preserve"> </w:t>
      </w:r>
      <w:r w:rsidRPr="00C16538">
        <w:t>начале</w:t>
      </w:r>
      <w:r w:rsidR="00C16538" w:rsidRPr="00C16538">
        <w:t xml:space="preserve"> </w:t>
      </w:r>
      <w:r w:rsidRPr="00C16538">
        <w:t>декабря</w:t>
      </w:r>
      <w:r w:rsidR="00C16538" w:rsidRPr="00C16538">
        <w:t xml:space="preserve"> </w:t>
      </w:r>
      <w:r w:rsidRPr="00C16538">
        <w:t>министр</w:t>
      </w:r>
      <w:r w:rsidR="00C16538" w:rsidRPr="00C16538">
        <w:t xml:space="preserve"> </w:t>
      </w:r>
      <w:r w:rsidRPr="00C16538">
        <w:t>финансов</w:t>
      </w:r>
      <w:r w:rsidR="00C16538" w:rsidRPr="00C16538">
        <w:t xml:space="preserve"> </w:t>
      </w:r>
      <w:r w:rsidRPr="00C16538">
        <w:t>РФ</w:t>
      </w:r>
      <w:r w:rsidR="00C16538" w:rsidRPr="00C16538">
        <w:t xml:space="preserve"> </w:t>
      </w:r>
      <w:r w:rsidRPr="00C16538">
        <w:t>Антон</w:t>
      </w:r>
      <w:r w:rsidR="00C16538" w:rsidRPr="00C16538">
        <w:t xml:space="preserve"> </w:t>
      </w:r>
      <w:r w:rsidRPr="00C16538">
        <w:t>Силуанов</w:t>
      </w:r>
      <w:r w:rsidR="00C16538" w:rsidRPr="00C16538">
        <w:t xml:space="preserve"> </w:t>
      </w:r>
      <w:r w:rsidRPr="00C16538">
        <w:t>сказал</w:t>
      </w:r>
      <w:r w:rsidR="00C16538" w:rsidRPr="00C16538">
        <w:t xml:space="preserve"> </w:t>
      </w:r>
      <w:r w:rsidRPr="00C16538">
        <w:t>журналистам,</w:t>
      </w:r>
      <w:r w:rsidR="00C16538" w:rsidRPr="00C16538">
        <w:t xml:space="preserve"> </w:t>
      </w:r>
      <w:r w:rsidRPr="00C16538">
        <w:t>что</w:t>
      </w:r>
      <w:r w:rsidR="00C16538" w:rsidRPr="00C16538">
        <w:t xml:space="preserve"> </w:t>
      </w:r>
      <w:r w:rsidRPr="00C16538">
        <w:t>меры</w:t>
      </w:r>
      <w:r w:rsidR="00C16538" w:rsidRPr="00C16538">
        <w:t xml:space="preserve"> </w:t>
      </w:r>
      <w:r w:rsidRPr="00C16538">
        <w:t>правительства</w:t>
      </w:r>
      <w:r w:rsidR="00C16538" w:rsidRPr="00C16538">
        <w:t xml:space="preserve"> </w:t>
      </w:r>
      <w:r w:rsidRPr="00C16538">
        <w:t>по</w:t>
      </w:r>
      <w:r w:rsidR="00C16538" w:rsidRPr="00C16538">
        <w:t xml:space="preserve"> </w:t>
      </w:r>
      <w:r w:rsidRPr="00C16538">
        <w:t>обязательной</w:t>
      </w:r>
      <w:r w:rsidR="00C16538" w:rsidRPr="00C16538">
        <w:t xml:space="preserve"> </w:t>
      </w:r>
      <w:r w:rsidRPr="00C16538">
        <w:t>продаже</w:t>
      </w:r>
      <w:r w:rsidR="00C16538" w:rsidRPr="00C16538">
        <w:t xml:space="preserve"> </w:t>
      </w:r>
      <w:r w:rsidRPr="00C16538">
        <w:t>экспортерами</w:t>
      </w:r>
      <w:r w:rsidR="00C16538" w:rsidRPr="00C16538">
        <w:t xml:space="preserve"> </w:t>
      </w:r>
      <w:r w:rsidRPr="00C16538">
        <w:t>валютной</w:t>
      </w:r>
      <w:r w:rsidR="00C16538" w:rsidRPr="00C16538">
        <w:t xml:space="preserve"> </w:t>
      </w:r>
      <w:r w:rsidRPr="00C16538">
        <w:t>выручки</w:t>
      </w:r>
      <w:r w:rsidR="00C16538" w:rsidRPr="00C16538">
        <w:t xml:space="preserve"> </w:t>
      </w:r>
      <w:r w:rsidRPr="00C16538">
        <w:t>играют</w:t>
      </w:r>
      <w:r w:rsidR="00C16538" w:rsidRPr="00C16538">
        <w:t xml:space="preserve"> </w:t>
      </w:r>
      <w:r w:rsidRPr="00C16538">
        <w:t>роль</w:t>
      </w:r>
      <w:r w:rsidR="00C16538" w:rsidRPr="00C16538">
        <w:t xml:space="preserve"> </w:t>
      </w:r>
      <w:r w:rsidRPr="00C16538">
        <w:t>стабилизатора</w:t>
      </w:r>
      <w:r w:rsidR="00C16538" w:rsidRPr="00C16538">
        <w:t xml:space="preserve"> </w:t>
      </w:r>
      <w:r w:rsidRPr="00C16538">
        <w:t>волатильности</w:t>
      </w:r>
      <w:r w:rsidR="00C16538" w:rsidRPr="00C16538">
        <w:t xml:space="preserve"> </w:t>
      </w:r>
      <w:r w:rsidRPr="00C16538">
        <w:t>курса</w:t>
      </w:r>
      <w:r w:rsidR="00C16538" w:rsidRPr="00C16538">
        <w:t xml:space="preserve"> </w:t>
      </w:r>
      <w:r w:rsidRPr="00C16538">
        <w:t>рубля.</w:t>
      </w:r>
    </w:p>
    <w:p w:rsidR="00D32450" w:rsidRPr="00C16538" w:rsidRDefault="00D32450" w:rsidP="00D32450">
      <w:r w:rsidRPr="00C16538">
        <w:t>Правительство</w:t>
      </w:r>
      <w:r w:rsidR="00C16538" w:rsidRPr="00C16538">
        <w:t xml:space="preserve"> </w:t>
      </w:r>
      <w:r w:rsidRPr="00C16538">
        <w:t>РФ</w:t>
      </w:r>
      <w:r w:rsidR="00C16538" w:rsidRPr="00C16538">
        <w:t xml:space="preserve"> </w:t>
      </w:r>
      <w:r w:rsidRPr="00C16538">
        <w:t>11</w:t>
      </w:r>
      <w:r w:rsidR="00C16538" w:rsidRPr="00C16538">
        <w:t xml:space="preserve"> </w:t>
      </w:r>
      <w:r w:rsidRPr="00C16538">
        <w:t>октября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сообщило,</w:t>
      </w:r>
      <w:r w:rsidR="00C16538" w:rsidRPr="00C16538">
        <w:t xml:space="preserve"> </w:t>
      </w:r>
      <w:r w:rsidRPr="00C16538">
        <w:t>что</w:t>
      </w:r>
      <w:r w:rsidR="00C16538" w:rsidRPr="00C16538">
        <w:t xml:space="preserve"> </w:t>
      </w:r>
      <w:r w:rsidRPr="00C16538">
        <w:t>для</w:t>
      </w:r>
      <w:r w:rsidR="00C16538" w:rsidRPr="00C16538">
        <w:t xml:space="preserve"> </w:t>
      </w:r>
      <w:r w:rsidRPr="00C16538">
        <w:t>стабилизации</w:t>
      </w:r>
      <w:r w:rsidR="00C16538" w:rsidRPr="00C16538">
        <w:t xml:space="preserve"> </w:t>
      </w:r>
      <w:r w:rsidRPr="00C16538">
        <w:t>валютного</w:t>
      </w:r>
      <w:r w:rsidR="00C16538" w:rsidRPr="00C16538">
        <w:t xml:space="preserve"> </w:t>
      </w:r>
      <w:r w:rsidRPr="00C16538">
        <w:t>курса</w:t>
      </w:r>
      <w:r w:rsidR="00C16538" w:rsidRPr="00C16538">
        <w:t xml:space="preserve"> </w:t>
      </w:r>
      <w:r w:rsidRPr="00C16538">
        <w:t>вводится</w:t>
      </w:r>
      <w:r w:rsidR="00C16538" w:rsidRPr="00C16538">
        <w:t xml:space="preserve"> </w:t>
      </w:r>
      <w:r w:rsidRPr="00C16538">
        <w:t>продажа</w:t>
      </w:r>
      <w:r w:rsidR="00C16538" w:rsidRPr="00C16538">
        <w:t xml:space="preserve"> </w:t>
      </w:r>
      <w:r w:rsidRPr="00C16538">
        <w:t>валютной</w:t>
      </w:r>
      <w:r w:rsidR="00C16538" w:rsidRPr="00C16538">
        <w:t xml:space="preserve"> </w:t>
      </w:r>
      <w:r w:rsidRPr="00C16538">
        <w:t>выручки</w:t>
      </w:r>
      <w:r w:rsidR="00C16538" w:rsidRPr="00C16538">
        <w:t xml:space="preserve"> </w:t>
      </w:r>
      <w:r w:rsidRPr="00C16538">
        <w:t>сроком</w:t>
      </w:r>
      <w:r w:rsidR="00C16538" w:rsidRPr="00C16538">
        <w:t xml:space="preserve"> </w:t>
      </w:r>
      <w:r w:rsidRPr="00C16538">
        <w:t>на</w:t>
      </w:r>
      <w:r w:rsidR="00C16538" w:rsidRPr="00C16538">
        <w:t xml:space="preserve"> </w:t>
      </w:r>
      <w:r w:rsidRPr="00C16538">
        <w:t>шесть</w:t>
      </w:r>
      <w:r w:rsidR="00C16538" w:rsidRPr="00C16538">
        <w:t xml:space="preserve"> </w:t>
      </w:r>
      <w:r w:rsidRPr="00C16538">
        <w:t>месяцев</w:t>
      </w:r>
      <w:r w:rsidR="00C16538" w:rsidRPr="00C16538">
        <w:t xml:space="preserve"> </w:t>
      </w:r>
      <w:r w:rsidRPr="00C16538">
        <w:t>для</w:t>
      </w:r>
      <w:r w:rsidR="00C16538" w:rsidRPr="00C16538">
        <w:t xml:space="preserve"> </w:t>
      </w:r>
      <w:r w:rsidRPr="00C16538">
        <w:t>43</w:t>
      </w:r>
      <w:r w:rsidR="00C16538" w:rsidRPr="00C16538">
        <w:t xml:space="preserve"> </w:t>
      </w:r>
      <w:r w:rsidRPr="00C16538">
        <w:t>групп</w:t>
      </w:r>
      <w:r w:rsidR="00C16538" w:rsidRPr="00C16538">
        <w:t xml:space="preserve"> </w:t>
      </w:r>
      <w:r w:rsidRPr="00C16538">
        <w:t>компаний.</w:t>
      </w:r>
      <w:r w:rsidR="00C16538" w:rsidRPr="00C16538">
        <w:t xml:space="preserve"> </w:t>
      </w:r>
      <w:r w:rsidRPr="00C16538">
        <w:t>Так,</w:t>
      </w:r>
      <w:r w:rsidR="00C16538" w:rsidRPr="00C16538">
        <w:t xml:space="preserve"> </w:t>
      </w:r>
      <w:r w:rsidRPr="00C16538">
        <w:t>с</w:t>
      </w:r>
      <w:r w:rsidR="00C16538" w:rsidRPr="00C16538">
        <w:t xml:space="preserve"> </w:t>
      </w:r>
      <w:r w:rsidRPr="00C16538">
        <w:t>16</w:t>
      </w:r>
      <w:r w:rsidR="00C16538" w:rsidRPr="00C16538">
        <w:t xml:space="preserve"> </w:t>
      </w:r>
      <w:r w:rsidRPr="00C16538">
        <w:t>октября</w:t>
      </w:r>
      <w:r w:rsidR="00C16538" w:rsidRPr="00C16538">
        <w:t xml:space="preserve"> </w:t>
      </w:r>
      <w:r w:rsidRPr="00C16538">
        <w:t>отдельные</w:t>
      </w:r>
      <w:r w:rsidR="00C16538" w:rsidRPr="00C16538">
        <w:t xml:space="preserve"> </w:t>
      </w:r>
      <w:r w:rsidRPr="00C16538">
        <w:t>российские</w:t>
      </w:r>
      <w:r w:rsidR="00C16538" w:rsidRPr="00C16538">
        <w:t xml:space="preserve"> </w:t>
      </w:r>
      <w:r w:rsidRPr="00C16538">
        <w:t>экспортеры</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60</w:t>
      </w:r>
      <w:r w:rsidR="00C16538" w:rsidRPr="00C16538">
        <w:t xml:space="preserve"> </w:t>
      </w:r>
      <w:r w:rsidRPr="00C16538">
        <w:t>дней</w:t>
      </w:r>
      <w:r w:rsidR="00C16538" w:rsidRPr="00C16538">
        <w:t xml:space="preserve"> </w:t>
      </w:r>
      <w:r w:rsidRPr="00C16538">
        <w:t>с</w:t>
      </w:r>
      <w:r w:rsidR="00C16538" w:rsidRPr="00C16538">
        <w:t xml:space="preserve"> </w:t>
      </w:r>
      <w:r w:rsidRPr="00C16538">
        <w:t>момента</w:t>
      </w:r>
      <w:r w:rsidR="00C16538" w:rsidRPr="00C16538">
        <w:t xml:space="preserve"> </w:t>
      </w:r>
      <w:r w:rsidRPr="00C16538">
        <w:t>получения</w:t>
      </w:r>
      <w:r w:rsidR="00C16538" w:rsidRPr="00C16538">
        <w:t xml:space="preserve"> </w:t>
      </w:r>
      <w:r w:rsidRPr="00C16538">
        <w:t>средств</w:t>
      </w:r>
      <w:r w:rsidR="00C16538" w:rsidRPr="00C16538">
        <w:t xml:space="preserve"> </w:t>
      </w:r>
      <w:r w:rsidRPr="00C16538">
        <w:t>обязаны</w:t>
      </w:r>
      <w:r w:rsidR="00C16538" w:rsidRPr="00C16538">
        <w:t xml:space="preserve"> </w:t>
      </w:r>
      <w:r w:rsidRPr="00C16538">
        <w:t>зачислять</w:t>
      </w:r>
      <w:r w:rsidR="00C16538" w:rsidRPr="00C16538">
        <w:t xml:space="preserve"> </w:t>
      </w:r>
      <w:r w:rsidRPr="00C16538">
        <w:t>на</w:t>
      </w:r>
      <w:r w:rsidR="00C16538" w:rsidRPr="00C16538">
        <w:t xml:space="preserve"> </w:t>
      </w:r>
      <w:r w:rsidRPr="00C16538">
        <w:t>свои</w:t>
      </w:r>
      <w:r w:rsidR="00C16538" w:rsidRPr="00C16538">
        <w:t xml:space="preserve"> </w:t>
      </w:r>
      <w:r w:rsidRPr="00C16538">
        <w:t>счета</w:t>
      </w:r>
      <w:r w:rsidR="00C16538" w:rsidRPr="00C16538">
        <w:t xml:space="preserve"> </w:t>
      </w:r>
      <w:r w:rsidRPr="00C16538">
        <w:t>в</w:t>
      </w:r>
      <w:r w:rsidR="00C16538" w:rsidRPr="00C16538">
        <w:t xml:space="preserve"> </w:t>
      </w:r>
      <w:r w:rsidRPr="00C16538">
        <w:t>российских</w:t>
      </w:r>
      <w:r w:rsidR="00C16538" w:rsidRPr="00C16538">
        <w:t xml:space="preserve"> </w:t>
      </w:r>
      <w:r w:rsidRPr="00C16538">
        <w:t>банках</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80%</w:t>
      </w:r>
      <w:r w:rsidR="00C16538" w:rsidRPr="00C16538">
        <w:t xml:space="preserve"> </w:t>
      </w:r>
      <w:r w:rsidRPr="00C16538">
        <w:t>всей</w:t>
      </w:r>
      <w:r w:rsidR="00C16538" w:rsidRPr="00C16538">
        <w:t xml:space="preserve"> </w:t>
      </w:r>
      <w:r w:rsidRPr="00C16538">
        <w:t>иностранной</w:t>
      </w:r>
      <w:r w:rsidR="00C16538" w:rsidRPr="00C16538">
        <w:t xml:space="preserve"> </w:t>
      </w:r>
      <w:r w:rsidRPr="00C16538">
        <w:t>валюты,</w:t>
      </w:r>
      <w:r w:rsidR="00C16538" w:rsidRPr="00C16538">
        <w:t xml:space="preserve"> </w:t>
      </w:r>
      <w:r w:rsidRPr="00C16538">
        <w:t>полученной</w:t>
      </w:r>
      <w:r w:rsidR="00C16538" w:rsidRPr="00C16538">
        <w:t xml:space="preserve"> </w:t>
      </w:r>
      <w:r w:rsidRPr="00C16538">
        <w:t>в</w:t>
      </w:r>
      <w:r w:rsidR="00C16538" w:rsidRPr="00C16538">
        <w:t xml:space="preserve"> </w:t>
      </w:r>
      <w:r w:rsidRPr="00C16538">
        <w:t>соответствии</w:t>
      </w:r>
      <w:r w:rsidR="00C16538" w:rsidRPr="00C16538">
        <w:t xml:space="preserve"> </w:t>
      </w:r>
      <w:r w:rsidRPr="00C16538">
        <w:t>с</w:t>
      </w:r>
      <w:r w:rsidR="00C16538" w:rsidRPr="00C16538">
        <w:t xml:space="preserve"> </w:t>
      </w:r>
      <w:r w:rsidRPr="00C16538">
        <w:t>условиями</w:t>
      </w:r>
      <w:r w:rsidR="00C16538" w:rsidRPr="00C16538">
        <w:t xml:space="preserve"> </w:t>
      </w:r>
      <w:r w:rsidRPr="00C16538">
        <w:t>их</w:t>
      </w:r>
      <w:r w:rsidR="00C16538" w:rsidRPr="00C16538">
        <w:t xml:space="preserve"> </w:t>
      </w:r>
      <w:r w:rsidRPr="00C16538">
        <w:t>экспортных</w:t>
      </w:r>
      <w:r w:rsidR="00C16538" w:rsidRPr="00C16538">
        <w:t xml:space="preserve"> </w:t>
      </w:r>
      <w:r w:rsidRPr="00C16538">
        <w:t>контрактов.</w:t>
      </w:r>
    </w:p>
    <w:p w:rsidR="00D32450" w:rsidRPr="00C16538" w:rsidRDefault="00D32450" w:rsidP="00D32450">
      <w:pPr>
        <w:pStyle w:val="2"/>
      </w:pPr>
      <w:bookmarkStart w:id="204" w:name="_Toc155677088"/>
      <w:r w:rsidRPr="00C16538">
        <w:t>РИА</w:t>
      </w:r>
      <w:r w:rsidR="00C16538" w:rsidRPr="00C16538">
        <w:t xml:space="preserve"> </w:t>
      </w:r>
      <w:r w:rsidRPr="00C16538">
        <w:t>Новости,</w:t>
      </w:r>
      <w:r w:rsidR="00C16538" w:rsidRPr="00C16538">
        <w:t xml:space="preserve"> </w:t>
      </w:r>
      <w:r w:rsidRPr="00C16538">
        <w:t>29.12.2023,</w:t>
      </w:r>
      <w:r w:rsidR="00C16538" w:rsidRPr="00C16538">
        <w:t xml:space="preserve"> </w:t>
      </w:r>
      <w:r w:rsidRPr="00C16538">
        <w:t>Кабмин</w:t>
      </w:r>
      <w:r w:rsidR="00C16538" w:rsidRPr="00C16538">
        <w:t xml:space="preserve"> </w:t>
      </w:r>
      <w:r w:rsidRPr="00C16538">
        <w:t>РФ</w:t>
      </w:r>
      <w:r w:rsidR="00C16538" w:rsidRPr="00C16538">
        <w:t xml:space="preserve"> </w:t>
      </w:r>
      <w:r w:rsidRPr="00C16538">
        <w:t>утвердил</w:t>
      </w:r>
      <w:r w:rsidR="00C16538" w:rsidRPr="00C16538">
        <w:t xml:space="preserve"> </w:t>
      </w:r>
      <w:r w:rsidRPr="00C16538">
        <w:t>положение</w:t>
      </w:r>
      <w:r w:rsidR="00C16538" w:rsidRPr="00C16538">
        <w:t xml:space="preserve"> </w:t>
      </w:r>
      <w:r w:rsidRPr="00C16538">
        <w:t>о</w:t>
      </w:r>
      <w:r w:rsidR="00C16538" w:rsidRPr="00C16538">
        <w:t xml:space="preserve"> </w:t>
      </w:r>
      <w:r w:rsidRPr="00C16538">
        <w:t>контроле</w:t>
      </w:r>
      <w:r w:rsidR="00C16538" w:rsidRPr="00C16538">
        <w:t xml:space="preserve"> </w:t>
      </w:r>
      <w:r w:rsidRPr="00C16538">
        <w:t>за</w:t>
      </w:r>
      <w:r w:rsidR="00C16538" w:rsidRPr="00C16538">
        <w:t xml:space="preserve"> </w:t>
      </w:r>
      <w:r w:rsidRPr="00C16538">
        <w:t>деятельностью</w:t>
      </w:r>
      <w:r w:rsidR="00C16538" w:rsidRPr="00C16538">
        <w:t xml:space="preserve"> </w:t>
      </w:r>
      <w:r w:rsidRPr="00C16538">
        <w:t>организаций</w:t>
      </w:r>
      <w:r w:rsidR="00C16538" w:rsidRPr="00C16538">
        <w:t xml:space="preserve"> </w:t>
      </w:r>
      <w:r w:rsidRPr="00C16538">
        <w:t>по</w:t>
      </w:r>
      <w:r w:rsidR="00C16538" w:rsidRPr="00C16538">
        <w:t xml:space="preserve"> </w:t>
      </w:r>
      <w:r w:rsidRPr="00C16538">
        <w:t>взысканию</w:t>
      </w:r>
      <w:r w:rsidR="00C16538" w:rsidRPr="00C16538">
        <w:t xml:space="preserve"> </w:t>
      </w:r>
      <w:r w:rsidRPr="00C16538">
        <w:t>долгов</w:t>
      </w:r>
      <w:bookmarkEnd w:id="204"/>
    </w:p>
    <w:p w:rsidR="00D32450" w:rsidRPr="00C16538" w:rsidRDefault="00D32450" w:rsidP="00315D6E">
      <w:pPr>
        <w:pStyle w:val="3"/>
      </w:pPr>
      <w:bookmarkStart w:id="205" w:name="_Toc155677089"/>
      <w:r w:rsidRPr="00C16538">
        <w:t>Правительство</w:t>
      </w:r>
      <w:r w:rsidR="00C16538" w:rsidRPr="00C16538">
        <w:t xml:space="preserve"> </w:t>
      </w:r>
      <w:r w:rsidRPr="00C16538">
        <w:t>России</w:t>
      </w:r>
      <w:r w:rsidR="00C16538" w:rsidRPr="00C16538">
        <w:t xml:space="preserve"> </w:t>
      </w:r>
      <w:r w:rsidRPr="00C16538">
        <w:t>утвердило</w:t>
      </w:r>
      <w:r w:rsidR="00C16538" w:rsidRPr="00C16538">
        <w:t xml:space="preserve"> </w:t>
      </w:r>
      <w:r w:rsidRPr="00C16538">
        <w:t>положение</w:t>
      </w:r>
      <w:r w:rsidR="00C16538" w:rsidRPr="00C16538">
        <w:t xml:space="preserve"> </w:t>
      </w:r>
      <w:r w:rsidRPr="00C16538">
        <w:t>о</w:t>
      </w:r>
      <w:r w:rsidR="00C16538" w:rsidRPr="00C16538">
        <w:t xml:space="preserve"> </w:t>
      </w:r>
      <w:r w:rsidRPr="00C16538">
        <w:t>контроле</w:t>
      </w:r>
      <w:r w:rsidR="00C16538" w:rsidRPr="00C16538">
        <w:t xml:space="preserve"> </w:t>
      </w:r>
      <w:r w:rsidRPr="00C16538">
        <w:t>за</w:t>
      </w:r>
      <w:r w:rsidR="00C16538" w:rsidRPr="00C16538">
        <w:t xml:space="preserve"> </w:t>
      </w:r>
      <w:r w:rsidRPr="00C16538">
        <w:t>деятельностью</w:t>
      </w:r>
      <w:r w:rsidR="00C16538" w:rsidRPr="00C16538">
        <w:t xml:space="preserve"> </w:t>
      </w:r>
      <w:r w:rsidRPr="00C16538">
        <w:t>организаций</w:t>
      </w:r>
      <w:r w:rsidR="00C16538" w:rsidRPr="00C16538">
        <w:t xml:space="preserve"> </w:t>
      </w:r>
      <w:r w:rsidRPr="00C16538">
        <w:t>по</w:t>
      </w:r>
      <w:r w:rsidR="00C16538" w:rsidRPr="00C16538">
        <w:t xml:space="preserve"> </w:t>
      </w:r>
      <w:r w:rsidRPr="00C16538">
        <w:t>взысканию</w:t>
      </w:r>
      <w:r w:rsidR="00C16538" w:rsidRPr="00C16538">
        <w:t xml:space="preserve"> </w:t>
      </w:r>
      <w:r w:rsidRPr="00C16538">
        <w:t>долгов:</w:t>
      </w:r>
      <w:r w:rsidR="00C16538" w:rsidRPr="00C16538">
        <w:t xml:space="preserve"> </w:t>
      </w:r>
      <w:r w:rsidRPr="00C16538">
        <w:t>Федеральная</w:t>
      </w:r>
      <w:r w:rsidR="00C16538" w:rsidRPr="00C16538">
        <w:t xml:space="preserve"> </w:t>
      </w:r>
      <w:r w:rsidRPr="00C16538">
        <w:t>служба</w:t>
      </w:r>
      <w:r w:rsidR="00C16538" w:rsidRPr="00C16538">
        <w:t xml:space="preserve"> </w:t>
      </w:r>
      <w:r w:rsidRPr="00C16538">
        <w:t>судебных</w:t>
      </w:r>
      <w:r w:rsidR="00C16538" w:rsidRPr="00C16538">
        <w:t xml:space="preserve"> </w:t>
      </w:r>
      <w:r w:rsidRPr="00C16538">
        <w:t>приставов</w:t>
      </w:r>
      <w:r w:rsidR="00C16538" w:rsidRPr="00C16538">
        <w:t xml:space="preserve"> </w:t>
      </w:r>
      <w:r w:rsidRPr="00C16538">
        <w:t>(ФССП)</w:t>
      </w:r>
      <w:r w:rsidR="00C16538" w:rsidRPr="00C16538">
        <w:t xml:space="preserve"> </w:t>
      </w:r>
      <w:r w:rsidRPr="00C16538">
        <w:t>будет</w:t>
      </w:r>
      <w:r w:rsidR="00C16538" w:rsidRPr="00C16538">
        <w:t xml:space="preserve"> </w:t>
      </w:r>
      <w:r w:rsidRPr="00C16538">
        <w:t>контролировать</w:t>
      </w:r>
      <w:r w:rsidR="00C16538" w:rsidRPr="00C16538">
        <w:t xml:space="preserve"> </w:t>
      </w:r>
      <w:r w:rsidRPr="00C16538">
        <w:t>работу</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профессиональных</w:t>
      </w:r>
      <w:r w:rsidR="00C16538" w:rsidRPr="00C16538">
        <w:t xml:space="preserve"> </w:t>
      </w:r>
      <w:r w:rsidRPr="00C16538">
        <w:t>коллекторов,</w:t>
      </w:r>
      <w:r w:rsidR="00C16538" w:rsidRPr="00C16538">
        <w:t xml:space="preserve"> </w:t>
      </w:r>
      <w:r w:rsidRPr="00C16538">
        <w:t>но</w:t>
      </w:r>
      <w:r w:rsidR="00C16538" w:rsidRPr="00C16538">
        <w:t xml:space="preserve"> </w:t>
      </w:r>
      <w:r w:rsidRPr="00C16538">
        <w:t>и</w:t>
      </w:r>
      <w:r w:rsidR="00C16538" w:rsidRPr="00C16538">
        <w:t xml:space="preserve"> </w:t>
      </w:r>
      <w:r w:rsidRPr="00C16538">
        <w:t>банков</w:t>
      </w:r>
      <w:r w:rsidR="00C16538" w:rsidRPr="00C16538">
        <w:t xml:space="preserve"> </w:t>
      </w:r>
      <w:r w:rsidRPr="00C16538">
        <w:t>и</w:t>
      </w:r>
      <w:r w:rsidR="00C16538" w:rsidRPr="00C16538">
        <w:t xml:space="preserve"> </w:t>
      </w:r>
      <w:r w:rsidRPr="00C16538">
        <w:t>МФО</w:t>
      </w:r>
      <w:r w:rsidR="00C16538" w:rsidRPr="00C16538">
        <w:t xml:space="preserve"> </w:t>
      </w:r>
      <w:r w:rsidRPr="00C16538">
        <w:t>в</w:t>
      </w:r>
      <w:r w:rsidR="00C16538" w:rsidRPr="00C16538">
        <w:t xml:space="preserve"> </w:t>
      </w:r>
      <w:r w:rsidRPr="00C16538">
        <w:t>этой</w:t>
      </w:r>
      <w:r w:rsidR="00C16538" w:rsidRPr="00C16538">
        <w:t xml:space="preserve"> </w:t>
      </w:r>
      <w:r w:rsidRPr="00C16538">
        <w:t>сфере,</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им</w:t>
      </w:r>
      <w:r w:rsidR="00C16538" w:rsidRPr="00C16538">
        <w:t xml:space="preserve"> </w:t>
      </w:r>
      <w:r w:rsidRPr="00C16538">
        <w:t>будут</w:t>
      </w:r>
      <w:r w:rsidR="00C16538" w:rsidRPr="00C16538">
        <w:t xml:space="preserve"> </w:t>
      </w:r>
      <w:r w:rsidRPr="00C16538">
        <w:t>присваиваться</w:t>
      </w:r>
      <w:r w:rsidR="00C16538" w:rsidRPr="00C16538">
        <w:t xml:space="preserve"> </w:t>
      </w:r>
      <w:r w:rsidRPr="00C16538">
        <w:t>категории</w:t>
      </w:r>
      <w:r w:rsidR="00C16538" w:rsidRPr="00C16538">
        <w:t xml:space="preserve"> </w:t>
      </w:r>
      <w:r w:rsidRPr="00C16538">
        <w:t>риска</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допущенных</w:t>
      </w:r>
      <w:r w:rsidR="00C16538" w:rsidRPr="00C16538">
        <w:t xml:space="preserve"> </w:t>
      </w:r>
      <w:r w:rsidRPr="00C16538">
        <w:t>нарушений,</w:t>
      </w:r>
      <w:r w:rsidR="00C16538" w:rsidRPr="00C16538">
        <w:t xml:space="preserve"> </w:t>
      </w:r>
      <w:r w:rsidRPr="00C16538">
        <w:t>сообщает</w:t>
      </w:r>
      <w:r w:rsidR="00C16538" w:rsidRPr="00C16538">
        <w:t xml:space="preserve"> </w:t>
      </w:r>
      <w:r w:rsidRPr="00C16538">
        <w:t>кабмин.</w:t>
      </w:r>
      <w:bookmarkEnd w:id="205"/>
    </w:p>
    <w:p w:rsidR="00D32450" w:rsidRPr="00C16538" w:rsidRDefault="00F26914" w:rsidP="00D32450">
      <w:r>
        <w:t>«</w:t>
      </w:r>
      <w:r w:rsidR="00D32450" w:rsidRPr="00C16538">
        <w:t>Служба</w:t>
      </w:r>
      <w:r w:rsidR="00C16538" w:rsidRPr="00C16538">
        <w:t xml:space="preserve"> </w:t>
      </w:r>
      <w:r w:rsidR="00D32450" w:rsidRPr="00C16538">
        <w:t>судебных</w:t>
      </w:r>
      <w:r w:rsidR="00C16538" w:rsidRPr="00C16538">
        <w:t xml:space="preserve"> </w:t>
      </w:r>
      <w:r w:rsidR="00D32450" w:rsidRPr="00C16538">
        <w:t>приставов</w:t>
      </w:r>
      <w:r w:rsidR="00C16538" w:rsidRPr="00C16538">
        <w:t xml:space="preserve"> </w:t>
      </w:r>
      <w:r w:rsidR="00D32450" w:rsidRPr="00C16538">
        <w:t>будет</w:t>
      </w:r>
      <w:r w:rsidR="00C16538" w:rsidRPr="00C16538">
        <w:t xml:space="preserve"> </w:t>
      </w:r>
      <w:r w:rsidR="00D32450" w:rsidRPr="00C16538">
        <w:t>контролировать</w:t>
      </w:r>
      <w:r w:rsidR="00C16538" w:rsidRPr="00C16538">
        <w:t xml:space="preserve"> </w:t>
      </w:r>
      <w:r w:rsidR="00D32450" w:rsidRPr="00C16538">
        <w:t>не</w:t>
      </w:r>
      <w:r w:rsidR="00C16538" w:rsidRPr="00C16538">
        <w:t xml:space="preserve"> </w:t>
      </w:r>
      <w:r w:rsidR="00D32450" w:rsidRPr="00C16538">
        <w:t>только</w:t>
      </w:r>
      <w:r w:rsidR="00C16538" w:rsidRPr="00C16538">
        <w:t xml:space="preserve"> </w:t>
      </w:r>
      <w:r w:rsidR="00D32450" w:rsidRPr="00C16538">
        <w:t>профессиональных</w:t>
      </w:r>
      <w:r w:rsidR="00C16538" w:rsidRPr="00C16538">
        <w:t xml:space="preserve"> </w:t>
      </w:r>
      <w:r w:rsidR="00D32450" w:rsidRPr="00C16538">
        <w:t>коллекторов,</w:t>
      </w:r>
      <w:r w:rsidR="00C16538" w:rsidRPr="00C16538">
        <w:t xml:space="preserve"> </w:t>
      </w:r>
      <w:r w:rsidR="00D32450" w:rsidRPr="00C16538">
        <w:t>но</w:t>
      </w:r>
      <w:r w:rsidR="00C16538" w:rsidRPr="00C16538">
        <w:t xml:space="preserve"> </w:t>
      </w:r>
      <w:r w:rsidR="00D32450" w:rsidRPr="00C16538">
        <w:t>и</w:t>
      </w:r>
      <w:r w:rsidR="00C16538" w:rsidRPr="00C16538">
        <w:t xml:space="preserve"> </w:t>
      </w:r>
      <w:r w:rsidR="00D32450" w:rsidRPr="00C16538">
        <w:t>деятельность</w:t>
      </w:r>
      <w:r w:rsidR="00C16538" w:rsidRPr="00C16538">
        <w:t xml:space="preserve"> </w:t>
      </w:r>
      <w:r w:rsidR="00D32450" w:rsidRPr="00C16538">
        <w:t>кредитных</w:t>
      </w:r>
      <w:r w:rsidR="00C16538" w:rsidRPr="00C16538">
        <w:t xml:space="preserve"> </w:t>
      </w:r>
      <w:r w:rsidR="00D32450" w:rsidRPr="00C16538">
        <w:t>и</w:t>
      </w:r>
      <w:r w:rsidR="00C16538" w:rsidRPr="00C16538">
        <w:t xml:space="preserve"> </w:t>
      </w:r>
      <w:r w:rsidR="00D32450" w:rsidRPr="00C16538">
        <w:t>микрофинансовых</w:t>
      </w:r>
      <w:r w:rsidR="00C16538" w:rsidRPr="00C16538">
        <w:t xml:space="preserve"> </w:t>
      </w:r>
      <w:r w:rsidR="00D32450" w:rsidRPr="00C16538">
        <w:t>организаций</w:t>
      </w:r>
      <w:r w:rsidR="00C16538" w:rsidRPr="00C16538">
        <w:t xml:space="preserve"> </w:t>
      </w:r>
      <w:r w:rsidR="00D32450" w:rsidRPr="00C16538">
        <w:t>в</w:t>
      </w:r>
      <w:r w:rsidR="00C16538" w:rsidRPr="00C16538">
        <w:t xml:space="preserve"> </w:t>
      </w:r>
      <w:r w:rsidR="00D32450" w:rsidRPr="00C16538">
        <w:t>сфере</w:t>
      </w:r>
      <w:r w:rsidR="00C16538" w:rsidRPr="00C16538">
        <w:t xml:space="preserve"> </w:t>
      </w:r>
      <w:r w:rsidR="00D32450" w:rsidRPr="00C16538">
        <w:t>возврата</w:t>
      </w:r>
      <w:r w:rsidR="00C16538" w:rsidRPr="00C16538">
        <w:t xml:space="preserve"> </w:t>
      </w:r>
      <w:r w:rsidR="00D32450" w:rsidRPr="00C16538">
        <w:t>просроченной</w:t>
      </w:r>
      <w:r w:rsidR="00C16538" w:rsidRPr="00C16538">
        <w:t xml:space="preserve"> </w:t>
      </w:r>
      <w:r w:rsidR="00D32450" w:rsidRPr="00C16538">
        <w:t>задолженности.</w:t>
      </w:r>
      <w:r w:rsidR="00C16538" w:rsidRPr="00C16538">
        <w:t xml:space="preserve"> </w:t>
      </w:r>
      <w:r w:rsidR="00D32450" w:rsidRPr="00C16538">
        <w:t>Необходимое</w:t>
      </w:r>
      <w:r w:rsidR="00C16538" w:rsidRPr="00C16538">
        <w:t xml:space="preserve"> </w:t>
      </w:r>
      <w:r w:rsidR="00D32450" w:rsidRPr="00C16538">
        <w:t>для</w:t>
      </w:r>
      <w:r w:rsidR="00C16538" w:rsidRPr="00C16538">
        <w:t xml:space="preserve"> </w:t>
      </w:r>
      <w:r w:rsidR="00D32450" w:rsidRPr="00C16538">
        <w:t>этого</w:t>
      </w:r>
      <w:r w:rsidR="00C16538" w:rsidRPr="00C16538">
        <w:t xml:space="preserve"> </w:t>
      </w:r>
      <w:r w:rsidR="00D32450" w:rsidRPr="00C16538">
        <w:t>положение</w:t>
      </w:r>
      <w:r w:rsidR="00C16538" w:rsidRPr="00C16538">
        <w:t xml:space="preserve"> </w:t>
      </w:r>
      <w:r w:rsidR="00D32450" w:rsidRPr="00C16538">
        <w:t>утверждено</w:t>
      </w:r>
      <w:r w:rsidR="00C16538" w:rsidRPr="00C16538">
        <w:t xml:space="preserve"> </w:t>
      </w:r>
      <w:r w:rsidR="00D32450" w:rsidRPr="00C16538">
        <w:t>постановлением</w:t>
      </w:r>
      <w:r w:rsidR="00C16538" w:rsidRPr="00C16538">
        <w:t xml:space="preserve"> </w:t>
      </w:r>
      <w:r w:rsidR="00D32450" w:rsidRPr="00C16538">
        <w:t>правительства</w:t>
      </w:r>
      <w:r>
        <w:t>»</w:t>
      </w:r>
      <w:r w:rsidR="00D32450" w:rsidRPr="00C16538">
        <w:t>,</w:t>
      </w:r>
      <w:r w:rsidR="00C16538" w:rsidRPr="00C16538">
        <w:t xml:space="preserve"> </w:t>
      </w:r>
      <w:r w:rsidR="00D32450" w:rsidRPr="00C16538">
        <w:t>-</w:t>
      </w:r>
      <w:r w:rsidR="00C16538" w:rsidRPr="00C16538">
        <w:t xml:space="preserve"> </w:t>
      </w:r>
      <w:r w:rsidR="00D32450" w:rsidRPr="00C16538">
        <w:t>говорится</w:t>
      </w:r>
      <w:r w:rsidR="00C16538" w:rsidRPr="00C16538">
        <w:t xml:space="preserve"> </w:t>
      </w:r>
      <w:r w:rsidR="00D32450" w:rsidRPr="00C16538">
        <w:t>в</w:t>
      </w:r>
      <w:r w:rsidR="00C16538" w:rsidRPr="00C16538">
        <w:t xml:space="preserve"> </w:t>
      </w:r>
      <w:r w:rsidR="00D32450" w:rsidRPr="00C16538">
        <w:t>сообщении.</w:t>
      </w:r>
    </w:p>
    <w:p w:rsidR="00D32450" w:rsidRPr="00C16538" w:rsidRDefault="00D32450" w:rsidP="00D32450">
      <w:r w:rsidRPr="00C16538">
        <w:t>Согласно</w:t>
      </w:r>
      <w:r w:rsidR="00C16538" w:rsidRPr="00C16538">
        <w:t xml:space="preserve"> </w:t>
      </w:r>
      <w:r w:rsidRPr="00C16538">
        <w:t>документу,</w:t>
      </w:r>
      <w:r w:rsidR="00C16538" w:rsidRPr="00C16538">
        <w:t xml:space="preserve"> </w:t>
      </w:r>
      <w:r w:rsidRPr="00C16538">
        <w:t>таким</w:t>
      </w:r>
      <w:r w:rsidR="00C16538" w:rsidRPr="00C16538">
        <w:t xml:space="preserve"> </w:t>
      </w:r>
      <w:r w:rsidRPr="00C16538">
        <w:t>организациям</w:t>
      </w:r>
      <w:r w:rsidR="00C16538" w:rsidRPr="00C16538">
        <w:t xml:space="preserve"> </w:t>
      </w:r>
      <w:r w:rsidRPr="00C16538">
        <w:t>будут</w:t>
      </w:r>
      <w:r w:rsidR="00C16538" w:rsidRPr="00C16538">
        <w:t xml:space="preserve"> </w:t>
      </w:r>
      <w:r w:rsidRPr="00C16538">
        <w:t>присваиваться</w:t>
      </w:r>
      <w:r w:rsidR="00C16538" w:rsidRPr="00C16538">
        <w:t xml:space="preserve"> </w:t>
      </w:r>
      <w:r w:rsidRPr="00C16538">
        <w:t>категории</w:t>
      </w:r>
      <w:r w:rsidR="00C16538" w:rsidRPr="00C16538">
        <w:t xml:space="preserve"> </w:t>
      </w:r>
      <w:r w:rsidRPr="00C16538">
        <w:t>риска</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допущенных</w:t>
      </w:r>
      <w:r w:rsidR="00C16538" w:rsidRPr="00C16538">
        <w:t xml:space="preserve"> </w:t>
      </w:r>
      <w:r w:rsidRPr="00C16538">
        <w:t>нарушений:</w:t>
      </w:r>
      <w:r w:rsidR="00C16538" w:rsidRPr="00C16538">
        <w:t xml:space="preserve"> </w:t>
      </w:r>
      <w:r w:rsidRPr="00C16538">
        <w:t>высокий,</w:t>
      </w:r>
      <w:r w:rsidR="00C16538" w:rsidRPr="00C16538">
        <w:t xml:space="preserve"> </w:t>
      </w:r>
      <w:r w:rsidRPr="00C16538">
        <w:t>значительный</w:t>
      </w:r>
      <w:r w:rsidR="00C16538" w:rsidRPr="00C16538">
        <w:t xml:space="preserve"> </w:t>
      </w:r>
      <w:r w:rsidRPr="00C16538">
        <w:t>риск,</w:t>
      </w:r>
      <w:r w:rsidR="00C16538" w:rsidRPr="00C16538">
        <w:t xml:space="preserve"> </w:t>
      </w:r>
      <w:r w:rsidRPr="00C16538">
        <w:t>средний</w:t>
      </w:r>
      <w:r w:rsidR="00C16538" w:rsidRPr="00C16538">
        <w:t xml:space="preserve"> </w:t>
      </w:r>
      <w:r w:rsidRPr="00C16538">
        <w:t>и</w:t>
      </w:r>
      <w:r w:rsidR="00C16538" w:rsidRPr="00C16538">
        <w:t xml:space="preserve"> </w:t>
      </w:r>
      <w:r w:rsidRPr="00C16538">
        <w:t>низкий.</w:t>
      </w:r>
      <w:r w:rsidR="00C16538" w:rsidRPr="00C16538">
        <w:t xml:space="preserve"> </w:t>
      </w:r>
      <w:r w:rsidRPr="00C16538">
        <w:t>В</w:t>
      </w:r>
      <w:r w:rsidR="00C16538" w:rsidRPr="00C16538">
        <w:t xml:space="preserve"> </w:t>
      </w:r>
      <w:r w:rsidRPr="00C16538">
        <w:t>отношении</w:t>
      </w:r>
      <w:r w:rsidR="00C16538" w:rsidRPr="00C16538">
        <w:t xml:space="preserve"> </w:t>
      </w:r>
      <w:r w:rsidRPr="00C16538">
        <w:t>них</w:t>
      </w:r>
      <w:r w:rsidR="00C16538" w:rsidRPr="00C16538">
        <w:t xml:space="preserve"> </w:t>
      </w:r>
      <w:r w:rsidRPr="00C16538">
        <w:t>будут</w:t>
      </w:r>
      <w:r w:rsidR="00C16538" w:rsidRPr="00C16538">
        <w:t xml:space="preserve"> </w:t>
      </w:r>
      <w:r w:rsidRPr="00C16538">
        <w:t>проводиться</w:t>
      </w:r>
      <w:r w:rsidR="00C16538" w:rsidRPr="00C16538">
        <w:t xml:space="preserve"> </w:t>
      </w:r>
      <w:r w:rsidRPr="00C16538">
        <w:t>проверки</w:t>
      </w:r>
      <w:r w:rsidR="00C16538" w:rsidRPr="00C16538">
        <w:t xml:space="preserve"> </w:t>
      </w:r>
      <w:r w:rsidRPr="00C16538">
        <w:t>и</w:t>
      </w:r>
      <w:r w:rsidR="00C16538" w:rsidRPr="00C16538">
        <w:t xml:space="preserve"> </w:t>
      </w:r>
      <w:r w:rsidRPr="00C16538">
        <w:t>профилактические</w:t>
      </w:r>
      <w:r w:rsidR="00C16538" w:rsidRPr="00C16538">
        <w:t xml:space="preserve"> </w:t>
      </w:r>
      <w:r w:rsidRPr="00C16538">
        <w:t>мероприятия,</w:t>
      </w:r>
      <w:r w:rsidR="00C16538" w:rsidRPr="00C16538">
        <w:t xml:space="preserve"> </w:t>
      </w:r>
      <w:r w:rsidRPr="00C16538">
        <w:t>включая</w:t>
      </w:r>
      <w:r w:rsidR="00C16538" w:rsidRPr="00C16538">
        <w:t xml:space="preserve"> </w:t>
      </w:r>
      <w:r w:rsidRPr="00C16538">
        <w:t>информирование,</w:t>
      </w:r>
      <w:r w:rsidR="00C16538" w:rsidRPr="00C16538">
        <w:t xml:space="preserve"> </w:t>
      </w:r>
      <w:r w:rsidRPr="00C16538">
        <w:t>объявление</w:t>
      </w:r>
      <w:r w:rsidR="00C16538" w:rsidRPr="00C16538">
        <w:t xml:space="preserve"> </w:t>
      </w:r>
      <w:r w:rsidRPr="00C16538">
        <w:t>предостережения,</w:t>
      </w:r>
      <w:r w:rsidR="00C16538" w:rsidRPr="00C16538">
        <w:t xml:space="preserve"> </w:t>
      </w:r>
      <w:r w:rsidRPr="00C16538">
        <w:t>консультирование</w:t>
      </w:r>
      <w:r w:rsidR="00C16538" w:rsidRPr="00C16538">
        <w:t xml:space="preserve"> </w:t>
      </w:r>
      <w:r w:rsidRPr="00C16538">
        <w:t>и</w:t>
      </w:r>
      <w:r w:rsidR="00C16538" w:rsidRPr="00C16538">
        <w:t xml:space="preserve"> </w:t>
      </w:r>
      <w:r w:rsidRPr="00C16538">
        <w:t>профилактические</w:t>
      </w:r>
      <w:r w:rsidR="00C16538" w:rsidRPr="00C16538">
        <w:t xml:space="preserve"> </w:t>
      </w:r>
      <w:r w:rsidRPr="00C16538">
        <w:t>визиты.</w:t>
      </w:r>
    </w:p>
    <w:p w:rsidR="00D32450" w:rsidRPr="00C16538" w:rsidRDefault="00D32450" w:rsidP="00D32450">
      <w:r w:rsidRPr="00C16538">
        <w:lastRenderedPageBreak/>
        <w:t>Президент</w:t>
      </w:r>
      <w:r w:rsidR="00C16538" w:rsidRPr="00C16538">
        <w:t xml:space="preserve"> </w:t>
      </w:r>
      <w:r w:rsidRPr="00C16538">
        <w:t>России</w:t>
      </w:r>
      <w:r w:rsidR="00C16538" w:rsidRPr="00C16538">
        <w:t xml:space="preserve"> </w:t>
      </w:r>
      <w:r w:rsidRPr="00C16538">
        <w:t>Владимир</w:t>
      </w:r>
      <w:r w:rsidR="00C16538" w:rsidRPr="00C16538">
        <w:t xml:space="preserve"> </w:t>
      </w:r>
      <w:r w:rsidRPr="00C16538">
        <w:t>Путин</w:t>
      </w:r>
      <w:r w:rsidR="00C16538" w:rsidRPr="00C16538">
        <w:t xml:space="preserve"> </w:t>
      </w:r>
      <w:r w:rsidRPr="00C16538">
        <w:t>в</w:t>
      </w:r>
      <w:r w:rsidR="00C16538" w:rsidRPr="00C16538">
        <w:t xml:space="preserve"> </w:t>
      </w:r>
      <w:r w:rsidRPr="00C16538">
        <w:t>августе</w:t>
      </w:r>
      <w:r w:rsidR="00C16538" w:rsidRPr="00C16538">
        <w:t xml:space="preserve"> </w:t>
      </w:r>
      <w:r w:rsidRPr="00C16538">
        <w:t>подписал</w:t>
      </w:r>
      <w:r w:rsidR="00C16538" w:rsidRPr="00C16538">
        <w:t xml:space="preserve"> </w:t>
      </w:r>
      <w:r w:rsidRPr="00C16538">
        <w:t>закон</w:t>
      </w:r>
      <w:r w:rsidR="00C16538" w:rsidRPr="00C16538">
        <w:t xml:space="preserve"> </w:t>
      </w:r>
      <w:r w:rsidRPr="00C16538">
        <w:t>об</w:t>
      </w:r>
      <w:r w:rsidR="00C16538" w:rsidRPr="00C16538">
        <w:t xml:space="preserve"> </w:t>
      </w:r>
      <w:r w:rsidRPr="00C16538">
        <w:t>ужесточении</w:t>
      </w:r>
      <w:r w:rsidR="00C16538" w:rsidRPr="00C16538">
        <w:t xml:space="preserve"> </w:t>
      </w:r>
      <w:r w:rsidRPr="00C16538">
        <w:t>контроля</w:t>
      </w:r>
      <w:r w:rsidR="00C16538" w:rsidRPr="00C16538">
        <w:t xml:space="preserve"> </w:t>
      </w:r>
      <w:r w:rsidRPr="00C16538">
        <w:t>за</w:t>
      </w:r>
      <w:r w:rsidR="00C16538" w:rsidRPr="00C16538">
        <w:t xml:space="preserve"> </w:t>
      </w:r>
      <w:r w:rsidRPr="00C16538">
        <w:t>деятельностью</w:t>
      </w:r>
      <w:r w:rsidR="00C16538" w:rsidRPr="00C16538">
        <w:t xml:space="preserve"> </w:t>
      </w:r>
      <w:r w:rsidRPr="00C16538">
        <w:t>кредитных</w:t>
      </w:r>
      <w:r w:rsidR="00C16538" w:rsidRPr="00C16538">
        <w:t xml:space="preserve"> </w:t>
      </w:r>
      <w:r w:rsidRPr="00C16538">
        <w:t>и</w:t>
      </w:r>
      <w:r w:rsidR="00C16538" w:rsidRPr="00C16538">
        <w:t xml:space="preserve"> </w:t>
      </w:r>
      <w:r w:rsidRPr="00C16538">
        <w:t>микрофинансовых</w:t>
      </w:r>
      <w:r w:rsidR="00C16538" w:rsidRPr="00C16538">
        <w:t xml:space="preserve"> </w:t>
      </w:r>
      <w:r w:rsidRPr="00C16538">
        <w:t>организаций,</w:t>
      </w:r>
      <w:r w:rsidR="00C16538" w:rsidRPr="00C16538">
        <w:t xml:space="preserve"> </w:t>
      </w:r>
      <w:r w:rsidRPr="00C16538">
        <w:t>связанной</w:t>
      </w:r>
      <w:r w:rsidR="00C16538" w:rsidRPr="00C16538">
        <w:t xml:space="preserve"> </w:t>
      </w:r>
      <w:r w:rsidRPr="00C16538">
        <w:t>с</w:t>
      </w:r>
      <w:r w:rsidR="00C16538" w:rsidRPr="00C16538">
        <w:t xml:space="preserve"> </w:t>
      </w:r>
      <w:r w:rsidRPr="00C16538">
        <w:t>возвратом</w:t>
      </w:r>
      <w:r w:rsidR="00C16538" w:rsidRPr="00C16538">
        <w:t xml:space="preserve"> </w:t>
      </w:r>
      <w:r w:rsidRPr="00C16538">
        <w:t>просроченной</w:t>
      </w:r>
      <w:r w:rsidR="00C16538" w:rsidRPr="00C16538">
        <w:t xml:space="preserve"> </w:t>
      </w:r>
      <w:r w:rsidRPr="00C16538">
        <w:t>задолженности.</w:t>
      </w:r>
      <w:r w:rsidR="00C16538" w:rsidRPr="00C16538">
        <w:t xml:space="preserve"> </w:t>
      </w:r>
      <w:r w:rsidRPr="00C16538">
        <w:t>Согласно</w:t>
      </w:r>
      <w:r w:rsidR="00C16538" w:rsidRPr="00C16538">
        <w:t xml:space="preserve"> </w:t>
      </w:r>
      <w:r w:rsidRPr="00C16538">
        <w:t>закону,</w:t>
      </w:r>
      <w:r w:rsidR="00C16538" w:rsidRPr="00C16538">
        <w:t xml:space="preserve"> </w:t>
      </w:r>
      <w:r w:rsidRPr="00C16538">
        <w:t>реестр</w:t>
      </w:r>
      <w:r w:rsidR="00C16538" w:rsidRPr="00C16538">
        <w:t xml:space="preserve"> </w:t>
      </w:r>
      <w:r w:rsidRPr="00C16538">
        <w:t>коллекторов</w:t>
      </w:r>
      <w:r w:rsidR="00C16538" w:rsidRPr="00C16538">
        <w:t xml:space="preserve"> </w:t>
      </w:r>
      <w:r w:rsidRPr="00C16538">
        <w:t>будет</w:t>
      </w:r>
      <w:r w:rsidR="00C16538" w:rsidRPr="00C16538">
        <w:t xml:space="preserve"> </w:t>
      </w:r>
      <w:r w:rsidRPr="00C16538">
        <w:t>включать</w:t>
      </w:r>
      <w:r w:rsidR="00C16538" w:rsidRPr="00C16538">
        <w:t xml:space="preserve"> </w:t>
      </w:r>
      <w:r w:rsidRPr="00C16538">
        <w:t>осуществляющие</w:t>
      </w:r>
      <w:r w:rsidR="00C16538" w:rsidRPr="00C16538">
        <w:t xml:space="preserve"> </w:t>
      </w:r>
      <w:r w:rsidRPr="00C16538">
        <w:t>взыскание</w:t>
      </w:r>
      <w:r w:rsidR="00C16538" w:rsidRPr="00C16538">
        <w:t xml:space="preserve"> </w:t>
      </w:r>
      <w:r w:rsidRPr="00C16538">
        <w:t>просроченной</w:t>
      </w:r>
      <w:r w:rsidR="00C16538" w:rsidRPr="00C16538">
        <w:t xml:space="preserve"> </w:t>
      </w:r>
      <w:r w:rsidRPr="00C16538">
        <w:t>задолженности</w:t>
      </w:r>
      <w:r w:rsidR="00C16538" w:rsidRPr="00C16538">
        <w:t xml:space="preserve"> </w:t>
      </w:r>
      <w:r w:rsidRPr="00C16538">
        <w:t>банки</w:t>
      </w:r>
      <w:r w:rsidR="00C16538" w:rsidRPr="00C16538">
        <w:t xml:space="preserve"> </w:t>
      </w:r>
      <w:r w:rsidRPr="00C16538">
        <w:t>и</w:t>
      </w:r>
      <w:r w:rsidR="00C16538" w:rsidRPr="00C16538">
        <w:t xml:space="preserve"> </w:t>
      </w:r>
      <w:r w:rsidRPr="00C16538">
        <w:t>МФО,</w:t>
      </w:r>
      <w:r w:rsidR="00C16538" w:rsidRPr="00C16538">
        <w:t xml:space="preserve"> </w:t>
      </w:r>
      <w:r w:rsidRPr="00C16538">
        <w:t>а</w:t>
      </w:r>
      <w:r w:rsidR="00C16538" w:rsidRPr="00C16538">
        <w:t xml:space="preserve"> </w:t>
      </w:r>
      <w:r w:rsidRPr="00C16538">
        <w:t>надзорный</w:t>
      </w:r>
      <w:r w:rsidR="00C16538" w:rsidRPr="00C16538">
        <w:t xml:space="preserve"> </w:t>
      </w:r>
      <w:r w:rsidRPr="00C16538">
        <w:t>орган</w:t>
      </w:r>
      <w:r w:rsidR="00C16538" w:rsidRPr="00C16538">
        <w:t xml:space="preserve"> </w:t>
      </w:r>
      <w:r w:rsidRPr="00C16538">
        <w:t>сможет</w:t>
      </w:r>
      <w:r w:rsidR="00C16538" w:rsidRPr="00C16538">
        <w:t xml:space="preserve"> </w:t>
      </w:r>
      <w:r w:rsidRPr="00C16538">
        <w:t>контролировать</w:t>
      </w:r>
      <w:r w:rsidR="00C16538" w:rsidRPr="00C16538">
        <w:t xml:space="preserve"> </w:t>
      </w:r>
      <w:r w:rsidRPr="00C16538">
        <w:t>все</w:t>
      </w:r>
      <w:r w:rsidR="00C16538" w:rsidRPr="00C16538">
        <w:t xml:space="preserve"> </w:t>
      </w:r>
      <w:r w:rsidRPr="00C16538">
        <w:t>вышеупомянутые</w:t>
      </w:r>
      <w:r w:rsidR="00C16538" w:rsidRPr="00C16538">
        <w:t xml:space="preserve"> </w:t>
      </w:r>
      <w:r w:rsidRPr="00C16538">
        <w:t>организации</w:t>
      </w:r>
      <w:r w:rsidR="00C16538" w:rsidRPr="00C16538">
        <w:t xml:space="preserve"> </w:t>
      </w:r>
      <w:r w:rsidRPr="00C16538">
        <w:t>в</w:t>
      </w:r>
      <w:r w:rsidR="00C16538" w:rsidRPr="00C16538">
        <w:t xml:space="preserve"> </w:t>
      </w:r>
      <w:r w:rsidRPr="00C16538">
        <w:t>этой</w:t>
      </w:r>
      <w:r w:rsidR="00C16538" w:rsidRPr="00C16538">
        <w:t xml:space="preserve"> </w:t>
      </w:r>
      <w:r w:rsidRPr="00C16538">
        <w:t>сфере.</w:t>
      </w:r>
      <w:r w:rsidR="00C16538" w:rsidRPr="00C16538">
        <w:t xml:space="preserve"> </w:t>
      </w:r>
      <w:r w:rsidRPr="00C16538">
        <w:t>В</w:t>
      </w:r>
      <w:r w:rsidR="00C16538" w:rsidRPr="00C16538">
        <w:t xml:space="preserve"> </w:t>
      </w:r>
      <w:r w:rsidRPr="00C16538">
        <w:t>конце</w:t>
      </w:r>
      <w:r w:rsidR="00C16538" w:rsidRPr="00C16538">
        <w:t xml:space="preserve"> </w:t>
      </w:r>
      <w:r w:rsidRPr="00C16538">
        <w:t>ноября</w:t>
      </w:r>
      <w:r w:rsidR="00C16538" w:rsidRPr="00C16538">
        <w:t xml:space="preserve"> </w:t>
      </w:r>
      <w:r w:rsidRPr="00C16538">
        <w:t>кабмин</w:t>
      </w:r>
      <w:r w:rsidR="00C16538" w:rsidRPr="00C16538">
        <w:t xml:space="preserve"> </w:t>
      </w:r>
      <w:r w:rsidRPr="00C16538">
        <w:t>РФ</w:t>
      </w:r>
      <w:r w:rsidR="00C16538" w:rsidRPr="00C16538">
        <w:t xml:space="preserve"> </w:t>
      </w:r>
      <w:r w:rsidRPr="00C16538">
        <w:t>во</w:t>
      </w:r>
      <w:r w:rsidR="00C16538" w:rsidRPr="00C16538">
        <w:t xml:space="preserve"> </w:t>
      </w:r>
      <w:r w:rsidRPr="00C16538">
        <w:t>исполнение</w:t>
      </w:r>
      <w:r w:rsidR="00C16538" w:rsidRPr="00C16538">
        <w:t xml:space="preserve"> </w:t>
      </w:r>
      <w:r w:rsidRPr="00C16538">
        <w:t>этого</w:t>
      </w:r>
      <w:r w:rsidR="00C16538" w:rsidRPr="00C16538">
        <w:t xml:space="preserve"> </w:t>
      </w:r>
      <w:r w:rsidRPr="00C16538">
        <w:t>закона</w:t>
      </w:r>
      <w:r w:rsidR="00C16538" w:rsidRPr="00C16538">
        <w:t xml:space="preserve"> </w:t>
      </w:r>
      <w:r w:rsidRPr="00C16538">
        <w:t>уполномочил</w:t>
      </w:r>
      <w:r w:rsidR="00C16538" w:rsidRPr="00C16538">
        <w:t xml:space="preserve"> </w:t>
      </w:r>
      <w:r w:rsidRPr="00C16538">
        <w:t>ФССП</w:t>
      </w:r>
      <w:r w:rsidR="00C16538" w:rsidRPr="00C16538">
        <w:t xml:space="preserve"> </w:t>
      </w:r>
      <w:r w:rsidRPr="00C16538">
        <w:t>вести</w:t>
      </w:r>
      <w:r w:rsidR="00C16538" w:rsidRPr="00C16538">
        <w:t xml:space="preserve"> </w:t>
      </w:r>
      <w:r w:rsidRPr="00C16538">
        <w:t>соответствующий</w:t>
      </w:r>
      <w:r w:rsidR="00C16538" w:rsidRPr="00C16538">
        <w:t xml:space="preserve"> </w:t>
      </w:r>
      <w:r w:rsidRPr="00C16538">
        <w:t>реестр.</w:t>
      </w:r>
    </w:p>
    <w:p w:rsidR="00D32450" w:rsidRPr="00C16538" w:rsidRDefault="00D32450" w:rsidP="00D32450">
      <w:pPr>
        <w:pStyle w:val="2"/>
      </w:pPr>
      <w:bookmarkStart w:id="206" w:name="_Toc155677090"/>
      <w:r w:rsidRPr="00C16538">
        <w:t>ТАСС,</w:t>
      </w:r>
      <w:r w:rsidR="00C16538" w:rsidRPr="00C16538">
        <w:t xml:space="preserve"> </w:t>
      </w:r>
      <w:r w:rsidRPr="00C16538">
        <w:t>29.12.2023,</w:t>
      </w:r>
      <w:r w:rsidR="00C16538" w:rsidRPr="00C16538">
        <w:t xml:space="preserve"> </w:t>
      </w:r>
      <w:r w:rsidRPr="00C16538">
        <w:t>Минэнерго</w:t>
      </w:r>
      <w:r w:rsidR="00C16538" w:rsidRPr="00C16538">
        <w:t xml:space="preserve"> </w:t>
      </w:r>
      <w:r w:rsidRPr="00C16538">
        <w:t>РФ</w:t>
      </w:r>
      <w:r w:rsidR="00C16538" w:rsidRPr="00C16538">
        <w:t xml:space="preserve"> </w:t>
      </w:r>
      <w:r w:rsidRPr="00C16538">
        <w:t>направило</w:t>
      </w:r>
      <w:r w:rsidR="00C16538" w:rsidRPr="00C16538">
        <w:t xml:space="preserve"> </w:t>
      </w:r>
      <w:r w:rsidRPr="00C16538">
        <w:t>в</w:t>
      </w:r>
      <w:r w:rsidR="00C16538" w:rsidRPr="00C16538">
        <w:t xml:space="preserve"> </w:t>
      </w:r>
      <w:r w:rsidRPr="00C16538">
        <w:t>кабмин</w:t>
      </w:r>
      <w:r w:rsidR="00C16538" w:rsidRPr="00C16538">
        <w:t xml:space="preserve"> </w:t>
      </w:r>
      <w:r w:rsidRPr="00C16538">
        <w:t>предложение</w:t>
      </w:r>
      <w:r w:rsidR="00C16538" w:rsidRPr="00C16538">
        <w:t xml:space="preserve"> </w:t>
      </w:r>
      <w:r w:rsidRPr="00C16538">
        <w:t>перенести</w:t>
      </w:r>
      <w:r w:rsidR="00C16538" w:rsidRPr="00C16538">
        <w:t xml:space="preserve"> </w:t>
      </w:r>
      <w:r w:rsidRPr="00C16538">
        <w:t>конкурс</w:t>
      </w:r>
      <w:r w:rsidR="00C16538" w:rsidRPr="00C16538">
        <w:t xml:space="preserve"> </w:t>
      </w:r>
      <w:r w:rsidRPr="00C16538">
        <w:t>отбора</w:t>
      </w:r>
      <w:r w:rsidR="00C16538" w:rsidRPr="00C16538">
        <w:t xml:space="preserve"> </w:t>
      </w:r>
      <w:r w:rsidRPr="00C16538">
        <w:t>мощности</w:t>
      </w:r>
      <w:r w:rsidR="00C16538" w:rsidRPr="00C16538">
        <w:t xml:space="preserve"> </w:t>
      </w:r>
      <w:r w:rsidRPr="00C16538">
        <w:t>на</w:t>
      </w:r>
      <w:r w:rsidR="00C16538" w:rsidRPr="00C16538">
        <w:t xml:space="preserve"> </w:t>
      </w:r>
      <w:r w:rsidRPr="00C16538">
        <w:t>август</w:t>
      </w:r>
      <w:bookmarkEnd w:id="206"/>
    </w:p>
    <w:p w:rsidR="00D32450" w:rsidRPr="00C16538" w:rsidRDefault="00D32450" w:rsidP="00315D6E">
      <w:pPr>
        <w:pStyle w:val="3"/>
      </w:pPr>
      <w:bookmarkStart w:id="207" w:name="_Toc155677091"/>
      <w:r w:rsidRPr="00C16538">
        <w:t>Министерство</w:t>
      </w:r>
      <w:r w:rsidR="00C16538" w:rsidRPr="00C16538">
        <w:t xml:space="preserve"> </w:t>
      </w:r>
      <w:r w:rsidRPr="00C16538">
        <w:t>энергетики</w:t>
      </w:r>
      <w:r w:rsidR="00C16538" w:rsidRPr="00C16538">
        <w:t xml:space="preserve"> </w:t>
      </w:r>
      <w:r w:rsidRPr="00C16538">
        <w:t>РФ</w:t>
      </w:r>
      <w:r w:rsidR="00C16538" w:rsidRPr="00C16538">
        <w:t xml:space="preserve"> </w:t>
      </w:r>
      <w:r w:rsidRPr="00C16538">
        <w:t>поддерживает</w:t>
      </w:r>
      <w:r w:rsidR="00C16538" w:rsidRPr="00C16538">
        <w:t xml:space="preserve"> </w:t>
      </w:r>
      <w:r w:rsidRPr="00C16538">
        <w:t>предложение</w:t>
      </w:r>
      <w:r w:rsidR="00C16538" w:rsidRPr="00C16538">
        <w:t xml:space="preserve"> </w:t>
      </w:r>
      <w:r w:rsidRPr="00C16538">
        <w:t>генерирующих</w:t>
      </w:r>
      <w:r w:rsidR="00C16538" w:rsidRPr="00C16538">
        <w:t xml:space="preserve"> </w:t>
      </w:r>
      <w:r w:rsidRPr="00C16538">
        <w:t>компаний</w:t>
      </w:r>
      <w:r w:rsidR="00C16538" w:rsidRPr="00C16538">
        <w:t xml:space="preserve"> </w:t>
      </w:r>
      <w:r w:rsidRPr="00C16538">
        <w:t>о</w:t>
      </w:r>
      <w:r w:rsidR="00C16538" w:rsidRPr="00C16538">
        <w:t xml:space="preserve"> </w:t>
      </w:r>
      <w:r w:rsidRPr="00C16538">
        <w:t>переносе</w:t>
      </w:r>
      <w:r w:rsidR="00C16538" w:rsidRPr="00C16538">
        <w:t xml:space="preserve"> </w:t>
      </w:r>
      <w:r w:rsidRPr="00C16538">
        <w:t>на</w:t>
      </w:r>
      <w:r w:rsidR="00C16538" w:rsidRPr="00C16538">
        <w:t xml:space="preserve"> </w:t>
      </w:r>
      <w:r w:rsidRPr="00C16538">
        <w:t>август</w:t>
      </w:r>
      <w:r w:rsidR="00C16538" w:rsidRPr="00C16538">
        <w:t xml:space="preserve"> </w:t>
      </w:r>
      <w:r w:rsidRPr="00C16538">
        <w:t>конкурса</w:t>
      </w:r>
      <w:r w:rsidR="00C16538" w:rsidRPr="00C16538">
        <w:t xml:space="preserve"> </w:t>
      </w:r>
      <w:r w:rsidRPr="00C16538">
        <w:t>по</w:t>
      </w:r>
      <w:r w:rsidR="00C16538" w:rsidRPr="00C16538">
        <w:t xml:space="preserve"> </w:t>
      </w:r>
      <w:r w:rsidRPr="00C16538">
        <w:t>отбору</w:t>
      </w:r>
      <w:r w:rsidR="00C16538" w:rsidRPr="00C16538">
        <w:t xml:space="preserve"> </w:t>
      </w:r>
      <w:r w:rsidRPr="00C16538">
        <w:t>мощности</w:t>
      </w:r>
      <w:r w:rsidR="00C16538" w:rsidRPr="00C16538">
        <w:t xml:space="preserve"> </w:t>
      </w:r>
      <w:r w:rsidRPr="00C16538">
        <w:t>(КОМ-2027</w:t>
      </w:r>
      <w:r w:rsidR="00C16538" w:rsidRPr="00C16538">
        <w:t xml:space="preserve"> </w:t>
      </w:r>
      <w:r w:rsidRPr="00C16538">
        <w:t>год),</w:t>
      </w:r>
      <w:r w:rsidR="00C16538" w:rsidRPr="00C16538">
        <w:t xml:space="preserve"> </w:t>
      </w:r>
      <w:r w:rsidRPr="00C16538">
        <w:t>который</w:t>
      </w:r>
      <w:r w:rsidR="00C16538" w:rsidRPr="00C16538">
        <w:t xml:space="preserve"> </w:t>
      </w:r>
      <w:r w:rsidRPr="00C16538">
        <w:t>пока</w:t>
      </w:r>
      <w:r w:rsidR="00C16538" w:rsidRPr="00C16538">
        <w:t xml:space="preserve"> </w:t>
      </w:r>
      <w:r w:rsidRPr="00C16538">
        <w:t>запланирован</w:t>
      </w:r>
      <w:r w:rsidR="00C16538" w:rsidRPr="00C16538">
        <w:t xml:space="preserve"> </w:t>
      </w:r>
      <w:r w:rsidRPr="00C16538">
        <w:t>на</w:t>
      </w:r>
      <w:r w:rsidR="00C16538" w:rsidRPr="00C16538">
        <w:t xml:space="preserve"> </w:t>
      </w:r>
      <w:r w:rsidRPr="00C16538">
        <w:t>февраль</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сообщил</w:t>
      </w:r>
      <w:r w:rsidR="00C16538" w:rsidRPr="00C16538">
        <w:t xml:space="preserve"> </w:t>
      </w:r>
      <w:r w:rsidRPr="00C16538">
        <w:t>журналистам</w:t>
      </w:r>
      <w:r w:rsidR="00C16538" w:rsidRPr="00C16538">
        <w:t xml:space="preserve"> </w:t>
      </w:r>
      <w:r w:rsidRPr="00C16538">
        <w:t>министр</w:t>
      </w:r>
      <w:r w:rsidR="00C16538" w:rsidRPr="00C16538">
        <w:t xml:space="preserve"> </w:t>
      </w:r>
      <w:r w:rsidRPr="00C16538">
        <w:t>энергетики</w:t>
      </w:r>
      <w:r w:rsidR="00C16538" w:rsidRPr="00C16538">
        <w:t xml:space="preserve"> </w:t>
      </w:r>
      <w:r w:rsidRPr="00C16538">
        <w:t>РФ</w:t>
      </w:r>
      <w:r w:rsidR="00C16538" w:rsidRPr="00C16538">
        <w:t xml:space="preserve"> </w:t>
      </w:r>
      <w:r w:rsidRPr="00C16538">
        <w:t>Николай</w:t>
      </w:r>
      <w:r w:rsidR="00C16538" w:rsidRPr="00C16538">
        <w:t xml:space="preserve"> </w:t>
      </w:r>
      <w:r w:rsidRPr="00C16538">
        <w:t>Шульгинов,</w:t>
      </w:r>
      <w:r w:rsidR="00C16538" w:rsidRPr="00C16538">
        <w:t xml:space="preserve"> </w:t>
      </w:r>
      <w:r w:rsidRPr="00C16538">
        <w:t>отметив,</w:t>
      </w:r>
      <w:r w:rsidR="00C16538" w:rsidRPr="00C16538">
        <w:t xml:space="preserve"> </w:t>
      </w:r>
      <w:r w:rsidRPr="00C16538">
        <w:t>что</w:t>
      </w:r>
      <w:r w:rsidR="00C16538" w:rsidRPr="00C16538">
        <w:t xml:space="preserve"> </w:t>
      </w:r>
      <w:r w:rsidRPr="00C16538">
        <w:t>предложение</w:t>
      </w:r>
      <w:r w:rsidR="00C16538" w:rsidRPr="00C16538">
        <w:t xml:space="preserve"> </w:t>
      </w:r>
      <w:r w:rsidRPr="00C16538">
        <w:t>о</w:t>
      </w:r>
      <w:r w:rsidR="00C16538" w:rsidRPr="00C16538">
        <w:t xml:space="preserve"> </w:t>
      </w:r>
      <w:r w:rsidRPr="00C16538">
        <w:t>переносе</w:t>
      </w:r>
      <w:r w:rsidR="00C16538" w:rsidRPr="00C16538">
        <w:t xml:space="preserve"> </w:t>
      </w:r>
      <w:r w:rsidRPr="00C16538">
        <w:t>уже</w:t>
      </w:r>
      <w:r w:rsidR="00C16538" w:rsidRPr="00C16538">
        <w:t xml:space="preserve"> </w:t>
      </w:r>
      <w:r w:rsidRPr="00C16538">
        <w:t>направлено</w:t>
      </w:r>
      <w:r w:rsidR="00C16538" w:rsidRPr="00C16538">
        <w:t xml:space="preserve"> </w:t>
      </w:r>
      <w:r w:rsidRPr="00C16538">
        <w:t>в</w:t>
      </w:r>
      <w:r w:rsidR="00C16538" w:rsidRPr="00C16538">
        <w:t xml:space="preserve"> </w:t>
      </w:r>
      <w:r w:rsidRPr="00C16538">
        <w:t>правительство.</w:t>
      </w:r>
      <w:bookmarkEnd w:id="207"/>
    </w:p>
    <w:p w:rsidR="00D32450" w:rsidRPr="00C16538" w:rsidRDefault="00F26914" w:rsidP="00D32450">
      <w:r>
        <w:t>«</w:t>
      </w:r>
      <w:r w:rsidR="00D32450" w:rsidRPr="00C16538">
        <w:t>Мы</w:t>
      </w:r>
      <w:r w:rsidR="00C16538" w:rsidRPr="00C16538">
        <w:t xml:space="preserve"> </w:t>
      </w:r>
      <w:r w:rsidR="00D32450" w:rsidRPr="00C16538">
        <w:t>поддерживаем</w:t>
      </w:r>
      <w:r w:rsidR="00C16538" w:rsidRPr="00C16538">
        <w:t xml:space="preserve"> </w:t>
      </w:r>
      <w:r w:rsidR="00D32450" w:rsidRPr="00C16538">
        <w:t>[перенос</w:t>
      </w:r>
      <w:r w:rsidR="00C16538" w:rsidRPr="00C16538">
        <w:t xml:space="preserve"> </w:t>
      </w:r>
      <w:r w:rsidR="00D32450" w:rsidRPr="00C16538">
        <w:t>на</w:t>
      </w:r>
      <w:r w:rsidR="00C16538" w:rsidRPr="00C16538">
        <w:t xml:space="preserve"> </w:t>
      </w:r>
      <w:r w:rsidR="00D32450" w:rsidRPr="00C16538">
        <w:t>август],</w:t>
      </w:r>
      <w:r w:rsidR="00C16538" w:rsidRPr="00C16538">
        <w:t xml:space="preserve"> </w:t>
      </w:r>
      <w:r w:rsidR="00D32450" w:rsidRPr="00C16538">
        <w:t>наши</w:t>
      </w:r>
      <w:r w:rsidR="00C16538" w:rsidRPr="00C16538">
        <w:t xml:space="preserve"> </w:t>
      </w:r>
      <w:r w:rsidR="00D32450" w:rsidRPr="00C16538">
        <w:t>предложения</w:t>
      </w:r>
      <w:r w:rsidR="00C16538" w:rsidRPr="00C16538">
        <w:t xml:space="preserve"> </w:t>
      </w:r>
      <w:r w:rsidR="00D32450" w:rsidRPr="00C16538">
        <w:t>направлены</w:t>
      </w:r>
      <w:r w:rsidR="00C16538" w:rsidRPr="00C16538">
        <w:t xml:space="preserve"> </w:t>
      </w:r>
      <w:r w:rsidR="00D32450" w:rsidRPr="00C16538">
        <w:t>в</w:t>
      </w:r>
      <w:r w:rsidR="00C16538" w:rsidRPr="00C16538">
        <w:t xml:space="preserve"> </w:t>
      </w:r>
      <w:r w:rsidR="00D32450" w:rsidRPr="00C16538">
        <w:t>правительство</w:t>
      </w:r>
      <w:r>
        <w:t>»</w:t>
      </w:r>
      <w:r w:rsidR="00D32450" w:rsidRPr="00C16538">
        <w:t>,</w:t>
      </w:r>
      <w:r w:rsidR="00C16538" w:rsidRPr="00C16538">
        <w:t xml:space="preserve"> </w:t>
      </w:r>
      <w:r w:rsidR="00D32450" w:rsidRPr="00C16538">
        <w:t>-</w:t>
      </w:r>
      <w:r w:rsidR="00C16538" w:rsidRPr="00C16538">
        <w:t xml:space="preserve"> </w:t>
      </w:r>
      <w:r w:rsidR="00D32450" w:rsidRPr="00C16538">
        <w:t>сказал</w:t>
      </w:r>
      <w:r w:rsidR="00C16538" w:rsidRPr="00C16538">
        <w:t xml:space="preserve"> </w:t>
      </w:r>
      <w:r w:rsidR="00D32450" w:rsidRPr="00C16538">
        <w:t>он.</w:t>
      </w:r>
    </w:p>
    <w:p w:rsidR="00D32450" w:rsidRPr="00C16538" w:rsidRDefault="00D32450" w:rsidP="00D32450">
      <w:r w:rsidRPr="00C16538">
        <w:t>В</w:t>
      </w:r>
      <w:r w:rsidR="00C16538" w:rsidRPr="00C16538">
        <w:t xml:space="preserve"> </w:t>
      </w:r>
      <w:r w:rsidRPr="00C16538">
        <w:t>ноябре</w:t>
      </w:r>
      <w:r w:rsidR="00C16538" w:rsidRPr="00C16538">
        <w:t xml:space="preserve"> </w:t>
      </w:r>
      <w:r w:rsidRPr="00C16538">
        <w:t>сообщалось,</w:t>
      </w:r>
      <w:r w:rsidR="00C16538" w:rsidRPr="00C16538">
        <w:t xml:space="preserve"> </w:t>
      </w:r>
      <w:r w:rsidRPr="00C16538">
        <w:t>что</w:t>
      </w:r>
      <w:r w:rsidR="00C16538" w:rsidRPr="00C16538">
        <w:t xml:space="preserve"> </w:t>
      </w:r>
      <w:r w:rsidRPr="00C16538">
        <w:t>российские</w:t>
      </w:r>
      <w:r w:rsidR="00C16538" w:rsidRPr="00C16538">
        <w:t xml:space="preserve"> </w:t>
      </w:r>
      <w:r w:rsidRPr="00C16538">
        <w:t>энергокомпании</w:t>
      </w:r>
      <w:r w:rsidR="00C16538" w:rsidRPr="00C16538">
        <w:t xml:space="preserve"> </w:t>
      </w:r>
      <w:r w:rsidRPr="00C16538">
        <w:t>подготовили</w:t>
      </w:r>
      <w:r w:rsidR="00C16538" w:rsidRPr="00C16538">
        <w:t xml:space="preserve"> </w:t>
      </w:r>
      <w:r w:rsidRPr="00C16538">
        <w:t>обращение</w:t>
      </w:r>
      <w:r w:rsidR="00C16538" w:rsidRPr="00C16538">
        <w:t xml:space="preserve"> </w:t>
      </w:r>
      <w:r w:rsidRPr="00C16538">
        <w:t>с</w:t>
      </w:r>
      <w:r w:rsidR="00C16538" w:rsidRPr="00C16538">
        <w:t xml:space="preserve"> </w:t>
      </w:r>
      <w:r w:rsidRPr="00C16538">
        <w:t>просьбой</w:t>
      </w:r>
      <w:r w:rsidR="00C16538" w:rsidRPr="00C16538">
        <w:t xml:space="preserve"> </w:t>
      </w:r>
      <w:r w:rsidRPr="00C16538">
        <w:t>перенести</w:t>
      </w:r>
      <w:r w:rsidR="00C16538" w:rsidRPr="00C16538">
        <w:t xml:space="preserve"> </w:t>
      </w:r>
      <w:r w:rsidRPr="00C16538">
        <w:t>КОМ-2027</w:t>
      </w:r>
      <w:r w:rsidR="00C16538" w:rsidRPr="00C16538">
        <w:t xml:space="preserve"> </w:t>
      </w:r>
      <w:r w:rsidRPr="00C16538">
        <w:t>на</w:t>
      </w:r>
      <w:r w:rsidR="00C16538" w:rsidRPr="00C16538">
        <w:t xml:space="preserve"> </w:t>
      </w:r>
      <w:r w:rsidRPr="00C16538">
        <w:t>осень.</w:t>
      </w:r>
      <w:r w:rsidR="00C16538" w:rsidRPr="00C16538">
        <w:t xml:space="preserve"> </w:t>
      </w:r>
      <w:r w:rsidRPr="00C16538">
        <w:t>Необходимость</w:t>
      </w:r>
      <w:r w:rsidR="00C16538" w:rsidRPr="00C16538">
        <w:t xml:space="preserve"> </w:t>
      </w:r>
      <w:r w:rsidRPr="00C16538">
        <w:t>переноса</w:t>
      </w:r>
      <w:r w:rsidR="00C16538" w:rsidRPr="00C16538">
        <w:t xml:space="preserve"> </w:t>
      </w:r>
      <w:r w:rsidRPr="00C16538">
        <w:t>объяснялась</w:t>
      </w:r>
      <w:r w:rsidR="00C16538" w:rsidRPr="00C16538">
        <w:t xml:space="preserve"> </w:t>
      </w:r>
      <w:r w:rsidRPr="00C16538">
        <w:t>сложностями</w:t>
      </w:r>
      <w:r w:rsidR="00C16538" w:rsidRPr="00C16538">
        <w:t xml:space="preserve"> </w:t>
      </w:r>
      <w:r w:rsidRPr="00C16538">
        <w:t>с</w:t>
      </w:r>
      <w:r w:rsidR="00C16538" w:rsidRPr="00C16538">
        <w:t xml:space="preserve"> </w:t>
      </w:r>
      <w:r w:rsidRPr="00C16538">
        <w:t>сервисом</w:t>
      </w:r>
      <w:r w:rsidR="00C16538" w:rsidRPr="00C16538">
        <w:t xml:space="preserve"> </w:t>
      </w:r>
      <w:r w:rsidRPr="00C16538">
        <w:t>и</w:t>
      </w:r>
      <w:r w:rsidR="00C16538" w:rsidRPr="00C16538">
        <w:t xml:space="preserve"> </w:t>
      </w:r>
      <w:r w:rsidRPr="00C16538">
        <w:t>эксплуатацией</w:t>
      </w:r>
      <w:r w:rsidR="00C16538" w:rsidRPr="00C16538">
        <w:t xml:space="preserve"> </w:t>
      </w:r>
      <w:r w:rsidRPr="00C16538">
        <w:t>оборудования</w:t>
      </w:r>
      <w:r w:rsidR="00C16538" w:rsidRPr="00C16538">
        <w:t xml:space="preserve"> </w:t>
      </w:r>
      <w:r w:rsidRPr="00C16538">
        <w:t>-</w:t>
      </w:r>
      <w:r w:rsidR="00C16538" w:rsidRPr="00C16538">
        <w:t xml:space="preserve"> </w:t>
      </w:r>
      <w:r w:rsidRPr="00C16538">
        <w:t>у</w:t>
      </w:r>
      <w:r w:rsidR="00C16538" w:rsidRPr="00C16538">
        <w:t xml:space="preserve"> </w:t>
      </w:r>
      <w:r w:rsidRPr="00C16538">
        <w:t>компаний</w:t>
      </w:r>
      <w:r w:rsidR="00C16538" w:rsidRPr="00C16538">
        <w:t xml:space="preserve"> </w:t>
      </w:r>
      <w:r w:rsidRPr="00C16538">
        <w:t>нет</w:t>
      </w:r>
      <w:r w:rsidR="00C16538" w:rsidRPr="00C16538">
        <w:t xml:space="preserve"> </w:t>
      </w:r>
      <w:r w:rsidRPr="00C16538">
        <w:t>уверенности</w:t>
      </w:r>
      <w:r w:rsidR="00C16538" w:rsidRPr="00C16538">
        <w:t xml:space="preserve"> </w:t>
      </w:r>
      <w:r w:rsidRPr="00C16538">
        <w:t>в</w:t>
      </w:r>
      <w:r w:rsidR="00C16538" w:rsidRPr="00C16538">
        <w:t xml:space="preserve"> </w:t>
      </w:r>
      <w:r w:rsidRPr="00C16538">
        <w:t>том,</w:t>
      </w:r>
      <w:r w:rsidR="00C16538" w:rsidRPr="00C16538">
        <w:t xml:space="preserve"> </w:t>
      </w:r>
      <w:r w:rsidRPr="00C16538">
        <w:t>что</w:t>
      </w:r>
      <w:r w:rsidR="00C16538" w:rsidRPr="00C16538">
        <w:t xml:space="preserve"> </w:t>
      </w:r>
      <w:r w:rsidRPr="00C16538">
        <w:t>оборудование,</w:t>
      </w:r>
      <w:r w:rsidR="00C16538" w:rsidRPr="00C16538">
        <w:t xml:space="preserve"> </w:t>
      </w:r>
      <w:r w:rsidRPr="00C16538">
        <w:t>на</w:t>
      </w:r>
      <w:r w:rsidR="00C16538" w:rsidRPr="00C16538">
        <w:t xml:space="preserve"> </w:t>
      </w:r>
      <w:r w:rsidRPr="00C16538">
        <w:t>которое</w:t>
      </w:r>
      <w:r w:rsidR="00C16538" w:rsidRPr="00C16538">
        <w:t xml:space="preserve"> </w:t>
      </w:r>
      <w:r w:rsidRPr="00C16538">
        <w:t>они</w:t>
      </w:r>
      <w:r w:rsidR="00C16538" w:rsidRPr="00C16538">
        <w:t xml:space="preserve"> </w:t>
      </w:r>
      <w:r w:rsidRPr="00C16538">
        <w:t>подадут</w:t>
      </w:r>
      <w:r w:rsidR="00C16538" w:rsidRPr="00C16538">
        <w:t xml:space="preserve"> </w:t>
      </w:r>
      <w:r w:rsidRPr="00C16538">
        <w:t>заявки</w:t>
      </w:r>
      <w:r w:rsidR="00C16538" w:rsidRPr="00C16538">
        <w:t xml:space="preserve"> </w:t>
      </w:r>
      <w:r w:rsidRPr="00C16538">
        <w:t>на</w:t>
      </w:r>
      <w:r w:rsidR="00C16538" w:rsidRPr="00C16538">
        <w:t xml:space="preserve"> </w:t>
      </w:r>
      <w:r w:rsidRPr="00C16538">
        <w:t>2027</w:t>
      </w:r>
      <w:r w:rsidR="00C16538" w:rsidRPr="00C16538">
        <w:t xml:space="preserve"> </w:t>
      </w:r>
      <w:r w:rsidRPr="00C16538">
        <w:t>год,</w:t>
      </w:r>
      <w:r w:rsidR="00C16538" w:rsidRPr="00C16538">
        <w:t xml:space="preserve"> </w:t>
      </w:r>
      <w:r w:rsidRPr="00C16538">
        <w:t>сможет</w:t>
      </w:r>
      <w:r w:rsidR="00C16538" w:rsidRPr="00C16538">
        <w:t xml:space="preserve"> </w:t>
      </w:r>
      <w:r w:rsidRPr="00C16538">
        <w:t>обслуживаться.</w:t>
      </w:r>
      <w:r w:rsidR="00C16538" w:rsidRPr="00C16538">
        <w:t xml:space="preserve"> </w:t>
      </w:r>
      <w:r w:rsidRPr="00C16538">
        <w:t>Тогда</w:t>
      </w:r>
      <w:r w:rsidR="00C16538" w:rsidRPr="00C16538">
        <w:t xml:space="preserve"> </w:t>
      </w:r>
      <w:r w:rsidRPr="00C16538">
        <w:t>отмечалось,</w:t>
      </w:r>
      <w:r w:rsidR="00C16538" w:rsidRPr="00C16538">
        <w:t xml:space="preserve"> </w:t>
      </w:r>
      <w:r w:rsidRPr="00C16538">
        <w:t>что</w:t>
      </w:r>
      <w:r w:rsidR="00C16538" w:rsidRPr="00C16538">
        <w:t xml:space="preserve"> </w:t>
      </w:r>
      <w:r w:rsidRPr="00C16538">
        <w:t>участники</w:t>
      </w:r>
      <w:r w:rsidR="00C16538" w:rsidRPr="00C16538">
        <w:t xml:space="preserve"> </w:t>
      </w:r>
      <w:r w:rsidRPr="00C16538">
        <w:t>отрасли</w:t>
      </w:r>
      <w:r w:rsidR="00C16538" w:rsidRPr="00C16538">
        <w:t xml:space="preserve"> </w:t>
      </w:r>
      <w:r w:rsidRPr="00C16538">
        <w:t>находятся</w:t>
      </w:r>
      <w:r w:rsidR="00C16538" w:rsidRPr="00C16538">
        <w:t xml:space="preserve"> </w:t>
      </w:r>
      <w:r w:rsidRPr="00C16538">
        <w:t>в</w:t>
      </w:r>
      <w:r w:rsidR="00C16538" w:rsidRPr="00C16538">
        <w:t xml:space="preserve"> </w:t>
      </w:r>
      <w:r w:rsidRPr="00C16538">
        <w:t>диалоге</w:t>
      </w:r>
      <w:r w:rsidR="00C16538" w:rsidRPr="00C16538">
        <w:t xml:space="preserve"> </w:t>
      </w:r>
      <w:r w:rsidRPr="00C16538">
        <w:t>с</w:t>
      </w:r>
      <w:r w:rsidR="00C16538" w:rsidRPr="00C16538">
        <w:t xml:space="preserve"> </w:t>
      </w:r>
      <w:r w:rsidRPr="00C16538">
        <w:t>Минпромторгом</w:t>
      </w:r>
      <w:r w:rsidR="00C16538" w:rsidRPr="00C16538">
        <w:t xml:space="preserve"> </w:t>
      </w:r>
      <w:r w:rsidRPr="00C16538">
        <w:t>по</w:t>
      </w:r>
      <w:r w:rsidR="00C16538" w:rsidRPr="00C16538">
        <w:t xml:space="preserve"> </w:t>
      </w:r>
      <w:r w:rsidRPr="00C16538">
        <w:t>этому</w:t>
      </w:r>
      <w:r w:rsidR="00C16538" w:rsidRPr="00C16538">
        <w:t xml:space="preserve"> </w:t>
      </w:r>
      <w:r w:rsidRPr="00C16538">
        <w:t>вопросу.</w:t>
      </w:r>
    </w:p>
    <w:p w:rsidR="00D32450" w:rsidRPr="00C16538" w:rsidRDefault="00D32450" w:rsidP="00D32450">
      <w:r w:rsidRPr="00C16538">
        <w:t>Ранее</w:t>
      </w:r>
      <w:r w:rsidR="00C16538" w:rsidRPr="00C16538">
        <w:t xml:space="preserve"> </w:t>
      </w:r>
      <w:r w:rsidRPr="00C16538">
        <w:t>сообщалось,</w:t>
      </w:r>
      <w:r w:rsidR="00C16538" w:rsidRPr="00C16538">
        <w:t xml:space="preserve"> </w:t>
      </w:r>
      <w:r w:rsidRPr="00C16538">
        <w:t>что</w:t>
      </w:r>
      <w:r w:rsidR="00C16538" w:rsidRPr="00C16538">
        <w:t xml:space="preserve"> </w:t>
      </w:r>
      <w:r w:rsidRPr="00C16538">
        <w:t>нерешенными</w:t>
      </w:r>
      <w:r w:rsidR="00C16538" w:rsidRPr="00C16538">
        <w:t xml:space="preserve"> </w:t>
      </w:r>
      <w:r w:rsidRPr="00C16538">
        <w:t>остаются</w:t>
      </w:r>
      <w:r w:rsidR="00C16538" w:rsidRPr="00C16538">
        <w:t xml:space="preserve"> </w:t>
      </w:r>
      <w:r w:rsidRPr="00C16538">
        <w:t>проблемы</w:t>
      </w:r>
      <w:r w:rsidR="00C16538" w:rsidRPr="00C16538">
        <w:t xml:space="preserve"> </w:t>
      </w:r>
      <w:r w:rsidRPr="00C16538">
        <w:t>при</w:t>
      </w:r>
      <w:r w:rsidR="00C16538" w:rsidRPr="00C16538">
        <w:t xml:space="preserve"> </w:t>
      </w:r>
      <w:r w:rsidRPr="00C16538">
        <w:t>использовании</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четырех</w:t>
      </w:r>
      <w:r w:rsidR="00C16538" w:rsidRPr="00C16538">
        <w:t xml:space="preserve"> </w:t>
      </w:r>
      <w:r w:rsidRPr="00C16538">
        <w:t>типов</w:t>
      </w:r>
      <w:r w:rsidR="00C16538" w:rsidRPr="00C16538">
        <w:t xml:space="preserve"> </w:t>
      </w:r>
      <w:r w:rsidRPr="00C16538">
        <w:t>импортных</w:t>
      </w:r>
      <w:r w:rsidR="00C16538" w:rsidRPr="00C16538">
        <w:t xml:space="preserve"> </w:t>
      </w:r>
      <w:r w:rsidRPr="00C16538">
        <w:t>газовых</w:t>
      </w:r>
      <w:r w:rsidR="00C16538" w:rsidRPr="00C16538">
        <w:t xml:space="preserve"> </w:t>
      </w:r>
      <w:r w:rsidRPr="00C16538">
        <w:t>турбин</w:t>
      </w:r>
      <w:r w:rsidR="00C16538" w:rsidRPr="00C16538">
        <w:t xml:space="preserve"> </w:t>
      </w:r>
      <w:r w:rsidRPr="00C16538">
        <w:t>-</w:t>
      </w:r>
      <w:r w:rsidR="00C16538" w:rsidRPr="00C16538">
        <w:t xml:space="preserve"> </w:t>
      </w:r>
      <w:r w:rsidRPr="00C16538">
        <w:t>LM-6000,</w:t>
      </w:r>
      <w:r w:rsidR="00C16538" w:rsidRPr="00C16538">
        <w:t xml:space="preserve"> </w:t>
      </w:r>
      <w:r w:rsidRPr="00C16538">
        <w:t>LM-2500,</w:t>
      </w:r>
      <w:r w:rsidR="00C16538" w:rsidRPr="00C16538">
        <w:t xml:space="preserve"> </w:t>
      </w:r>
      <w:r w:rsidRPr="00C16538">
        <w:t>LMS100PB</w:t>
      </w:r>
      <w:r w:rsidR="00C16538" w:rsidRPr="00C16538">
        <w:t xml:space="preserve"> </w:t>
      </w:r>
      <w:r w:rsidRPr="00C16538">
        <w:t>и</w:t>
      </w:r>
      <w:r w:rsidR="00C16538" w:rsidRPr="00C16538">
        <w:t xml:space="preserve"> </w:t>
      </w:r>
      <w:r w:rsidRPr="00C16538">
        <w:t>SGT-700.</w:t>
      </w:r>
    </w:p>
    <w:p w:rsidR="00817B52" w:rsidRPr="00C16538" w:rsidRDefault="00817B52" w:rsidP="00817B52">
      <w:pPr>
        <w:pStyle w:val="2"/>
      </w:pPr>
      <w:bookmarkStart w:id="208" w:name="_Toc155677092"/>
      <w:r w:rsidRPr="00C16538">
        <w:t>РИА</w:t>
      </w:r>
      <w:r w:rsidR="00C16538" w:rsidRPr="00C16538">
        <w:t xml:space="preserve"> </w:t>
      </w:r>
      <w:r w:rsidRPr="00C16538">
        <w:t>Новости,</w:t>
      </w:r>
      <w:r w:rsidR="00C16538" w:rsidRPr="00C16538">
        <w:t xml:space="preserve"> </w:t>
      </w:r>
      <w:r w:rsidRPr="00C16538">
        <w:t>01.01.2024,</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повысится</w:t>
      </w:r>
      <w:r w:rsidR="00C16538" w:rsidRPr="00C16538">
        <w:t xml:space="preserve"> </w:t>
      </w:r>
      <w:r w:rsidRPr="00C16538">
        <w:t>размер</w:t>
      </w:r>
      <w:r w:rsidR="00C16538" w:rsidRPr="00C16538">
        <w:t xml:space="preserve"> </w:t>
      </w:r>
      <w:r w:rsidRPr="00C16538">
        <w:t>социальных</w:t>
      </w:r>
      <w:r w:rsidR="00C16538" w:rsidRPr="00C16538">
        <w:t xml:space="preserve"> </w:t>
      </w:r>
      <w:r w:rsidRPr="00C16538">
        <w:t>налоговых</w:t>
      </w:r>
      <w:r w:rsidR="00C16538" w:rsidRPr="00C16538">
        <w:t xml:space="preserve"> </w:t>
      </w:r>
      <w:r w:rsidRPr="00C16538">
        <w:t>вычетов</w:t>
      </w:r>
      <w:bookmarkEnd w:id="208"/>
    </w:p>
    <w:p w:rsidR="00817B52" w:rsidRPr="00C16538" w:rsidRDefault="00817B52" w:rsidP="00315D6E">
      <w:pPr>
        <w:pStyle w:val="3"/>
      </w:pPr>
      <w:bookmarkStart w:id="209" w:name="_Toc155677093"/>
      <w:r w:rsidRPr="00C16538">
        <w:t>Размер</w:t>
      </w:r>
      <w:r w:rsidR="00C16538" w:rsidRPr="00C16538">
        <w:t xml:space="preserve"> </w:t>
      </w:r>
      <w:r w:rsidRPr="00C16538">
        <w:t>социальных</w:t>
      </w:r>
      <w:r w:rsidR="00C16538" w:rsidRPr="00C16538">
        <w:t xml:space="preserve"> </w:t>
      </w:r>
      <w:r w:rsidRPr="00C16538">
        <w:t>налоговых</w:t>
      </w:r>
      <w:r w:rsidR="00C16538" w:rsidRPr="00C16538">
        <w:t xml:space="preserve"> </w:t>
      </w:r>
      <w:r w:rsidRPr="00C16538">
        <w:t>вычетов</w:t>
      </w:r>
      <w:r w:rsidR="00C16538" w:rsidRPr="00C16538">
        <w:t xml:space="preserve"> </w:t>
      </w:r>
      <w:r w:rsidRPr="00C16538">
        <w:t>в</w:t>
      </w:r>
      <w:r w:rsidR="00C16538" w:rsidRPr="00C16538">
        <w:t xml:space="preserve"> </w:t>
      </w:r>
      <w:r w:rsidRPr="00C16538">
        <w:t>РФ</w:t>
      </w:r>
      <w:r w:rsidR="00C16538" w:rsidRPr="00C16538">
        <w:t xml:space="preserve"> </w:t>
      </w:r>
      <w:r w:rsidRPr="00C16538">
        <w:t>вырастет</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текущего</w:t>
      </w:r>
      <w:r w:rsidR="00C16538" w:rsidRPr="00C16538">
        <w:t xml:space="preserve"> </w:t>
      </w:r>
      <w:r w:rsidRPr="00C16538">
        <w:t>года:</w:t>
      </w:r>
      <w:r w:rsidR="00C16538" w:rsidRPr="00C16538">
        <w:t xml:space="preserve"> </w:t>
      </w:r>
      <w:r w:rsidRPr="00C16538">
        <w:t>так,</w:t>
      </w:r>
      <w:r w:rsidR="00C16538" w:rsidRPr="00C16538">
        <w:t xml:space="preserve"> </w:t>
      </w:r>
      <w:r w:rsidRPr="00C16538">
        <w:t>например,</w:t>
      </w:r>
      <w:r w:rsidR="00C16538" w:rsidRPr="00C16538">
        <w:t xml:space="preserve"> </w:t>
      </w:r>
      <w:r w:rsidRPr="00C16538">
        <w:t>по</w:t>
      </w:r>
      <w:r w:rsidR="00C16538" w:rsidRPr="00C16538">
        <w:t xml:space="preserve"> </w:t>
      </w:r>
      <w:r w:rsidRPr="00C16538">
        <w:t>обучению</w:t>
      </w:r>
      <w:r w:rsidR="00C16538" w:rsidRPr="00C16538">
        <w:t xml:space="preserve"> </w:t>
      </w:r>
      <w:r w:rsidRPr="00C16538">
        <w:t>детей</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зачесть</w:t>
      </w:r>
      <w:r w:rsidR="00C16538" w:rsidRPr="00C16538">
        <w:t xml:space="preserve"> </w:t>
      </w:r>
      <w:r w:rsidRPr="00C16538">
        <w:t>расходы</w:t>
      </w:r>
      <w:r w:rsidR="00C16538" w:rsidRPr="00C16538">
        <w:t xml:space="preserve"> </w:t>
      </w:r>
      <w:r w:rsidRPr="00C16538">
        <w:t>в</w:t>
      </w:r>
      <w:r w:rsidR="00C16538" w:rsidRPr="00C16538">
        <w:t xml:space="preserve"> </w:t>
      </w:r>
      <w:r w:rsidRPr="00C16538">
        <w:t>110</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за</w:t>
      </w:r>
      <w:r w:rsidR="00C16538" w:rsidRPr="00C16538">
        <w:t xml:space="preserve"> </w:t>
      </w:r>
      <w:r w:rsidRPr="00C16538">
        <w:t>год,</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вернуть</w:t>
      </w:r>
      <w:r w:rsidR="00C16538" w:rsidRPr="00C16538">
        <w:t xml:space="preserve"> </w:t>
      </w:r>
      <w:r w:rsidRPr="00C16538">
        <w:t>уплаченный</w:t>
      </w:r>
      <w:r w:rsidR="00C16538" w:rsidRPr="00C16538">
        <w:t xml:space="preserve"> </w:t>
      </w:r>
      <w:r w:rsidRPr="00C16538">
        <w:t>НДФЛ</w:t>
      </w:r>
      <w:r w:rsidR="00C16538" w:rsidRPr="00C16538">
        <w:t xml:space="preserve"> </w:t>
      </w:r>
      <w:r w:rsidRPr="00C16538">
        <w:t>в</w:t>
      </w:r>
      <w:r w:rsidR="00C16538" w:rsidRPr="00C16538">
        <w:t xml:space="preserve"> </w:t>
      </w:r>
      <w:r w:rsidRPr="00C16538">
        <w:t>14</w:t>
      </w:r>
      <w:r w:rsidR="00C16538" w:rsidRPr="00C16538">
        <w:t xml:space="preserve"> </w:t>
      </w:r>
      <w:r w:rsidRPr="00C16538">
        <w:t>300</w:t>
      </w:r>
      <w:r w:rsidR="00C16538" w:rsidRPr="00C16538">
        <w:t xml:space="preserve"> </w:t>
      </w:r>
      <w:r w:rsidRPr="00C16538">
        <w:t>вместо</w:t>
      </w:r>
      <w:r w:rsidR="00C16538" w:rsidRPr="00C16538">
        <w:t xml:space="preserve"> </w:t>
      </w:r>
      <w:r w:rsidRPr="00C16538">
        <w:t>6</w:t>
      </w:r>
      <w:r w:rsidR="00C16538" w:rsidRPr="00C16538">
        <w:t xml:space="preserve"> </w:t>
      </w:r>
      <w:r w:rsidRPr="00C16538">
        <w:t>500,</w:t>
      </w:r>
      <w:r w:rsidR="00C16538" w:rsidRPr="00C16538">
        <w:t xml:space="preserve"> </w:t>
      </w:r>
      <w:r w:rsidRPr="00C16538">
        <w:t>следует</w:t>
      </w:r>
      <w:r w:rsidR="00C16538" w:rsidRPr="00C16538">
        <w:t xml:space="preserve"> </w:t>
      </w:r>
      <w:r w:rsidRPr="00C16538">
        <w:t>из</w:t>
      </w:r>
      <w:r w:rsidR="00C16538" w:rsidRPr="00C16538">
        <w:t xml:space="preserve"> </w:t>
      </w:r>
      <w:r w:rsidRPr="00C16538">
        <w:t>закона,</w:t>
      </w:r>
      <w:r w:rsidR="00C16538" w:rsidRPr="00C16538">
        <w:t xml:space="preserve"> </w:t>
      </w:r>
      <w:r w:rsidRPr="00C16538">
        <w:t>подписанного</w:t>
      </w:r>
      <w:r w:rsidR="00C16538" w:rsidRPr="00C16538">
        <w:t xml:space="preserve"> </w:t>
      </w:r>
      <w:r w:rsidRPr="00C16538">
        <w:t>президентом</w:t>
      </w:r>
      <w:r w:rsidR="00C16538" w:rsidRPr="00C16538">
        <w:t xml:space="preserve"> </w:t>
      </w:r>
      <w:r w:rsidRPr="00C16538">
        <w:t>России</w:t>
      </w:r>
      <w:r w:rsidR="00C16538" w:rsidRPr="00C16538">
        <w:t xml:space="preserve"> </w:t>
      </w:r>
      <w:r w:rsidRPr="00C16538">
        <w:t>Владимиром</w:t>
      </w:r>
      <w:r w:rsidR="00C16538" w:rsidRPr="00C16538">
        <w:t xml:space="preserve"> </w:t>
      </w:r>
      <w:r w:rsidRPr="00C16538">
        <w:t>Путиным</w:t>
      </w:r>
      <w:r w:rsidR="00C16538" w:rsidRPr="00C16538">
        <w:t xml:space="preserve"> </w:t>
      </w:r>
      <w:r w:rsidRPr="00C16538">
        <w:t>в</w:t>
      </w:r>
      <w:r w:rsidR="00C16538" w:rsidRPr="00C16538">
        <w:t xml:space="preserve"> </w:t>
      </w:r>
      <w:r w:rsidRPr="00C16538">
        <w:t>апреле</w:t>
      </w:r>
      <w:r w:rsidR="00C16538" w:rsidRPr="00C16538">
        <w:t xml:space="preserve"> </w:t>
      </w:r>
      <w:r w:rsidRPr="00C16538">
        <w:t>2023</w:t>
      </w:r>
      <w:r w:rsidR="00C16538" w:rsidRPr="00C16538">
        <w:t xml:space="preserve"> </w:t>
      </w:r>
      <w:r w:rsidRPr="00C16538">
        <w:t>года.</w:t>
      </w:r>
      <w:bookmarkEnd w:id="209"/>
    </w:p>
    <w:p w:rsidR="00817B52" w:rsidRPr="00C16538" w:rsidRDefault="00817B52" w:rsidP="00817B52">
      <w:r w:rsidRPr="00C16538">
        <w:t>Закон</w:t>
      </w:r>
      <w:r w:rsidR="00C16538" w:rsidRPr="00C16538">
        <w:t xml:space="preserve"> </w:t>
      </w:r>
      <w:r w:rsidRPr="00C16538">
        <w:t>был</w:t>
      </w:r>
      <w:r w:rsidR="00C16538" w:rsidRPr="00C16538">
        <w:t xml:space="preserve"> </w:t>
      </w:r>
      <w:r w:rsidRPr="00C16538">
        <w:t>подготовлен</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реализации</w:t>
      </w:r>
      <w:r w:rsidR="00C16538" w:rsidRPr="00C16538">
        <w:t xml:space="preserve"> </w:t>
      </w:r>
      <w:r w:rsidRPr="00C16538">
        <w:t>положений</w:t>
      </w:r>
      <w:r w:rsidR="00C16538" w:rsidRPr="00C16538">
        <w:t xml:space="preserve"> </w:t>
      </w:r>
      <w:r w:rsidRPr="00C16538">
        <w:t>послания</w:t>
      </w:r>
      <w:r w:rsidR="00C16538" w:rsidRPr="00C16538">
        <w:t xml:space="preserve"> </w:t>
      </w:r>
      <w:r w:rsidRPr="00C16538">
        <w:t>президента</w:t>
      </w:r>
      <w:r w:rsidR="00C16538" w:rsidRPr="00C16538">
        <w:t xml:space="preserve"> </w:t>
      </w:r>
      <w:r w:rsidRPr="00C16538">
        <w:t>РФ</w:t>
      </w:r>
      <w:r w:rsidR="00C16538" w:rsidRPr="00C16538">
        <w:t xml:space="preserve"> </w:t>
      </w:r>
      <w:r w:rsidRPr="00C16538">
        <w:t>Федеральному</w:t>
      </w:r>
      <w:r w:rsidR="00C16538" w:rsidRPr="00C16538">
        <w:t xml:space="preserve"> </w:t>
      </w:r>
      <w:r w:rsidRPr="00C16538">
        <w:t>собранию.</w:t>
      </w:r>
      <w:r w:rsidR="00C16538" w:rsidRPr="00C16538">
        <w:t xml:space="preserve"> </w:t>
      </w:r>
      <w:r w:rsidRPr="00C16538">
        <w:t>Как</w:t>
      </w:r>
      <w:r w:rsidR="00C16538" w:rsidRPr="00C16538">
        <w:t xml:space="preserve"> </w:t>
      </w:r>
      <w:r w:rsidRPr="00C16538">
        <w:t>отмечал</w:t>
      </w:r>
      <w:r w:rsidR="00C16538" w:rsidRPr="00C16538">
        <w:t xml:space="preserve"> </w:t>
      </w:r>
      <w:r w:rsidRPr="00C16538">
        <w:t>один</w:t>
      </w:r>
      <w:r w:rsidR="00C16538" w:rsidRPr="00C16538">
        <w:t xml:space="preserve"> </w:t>
      </w:r>
      <w:r w:rsidRPr="00C16538">
        <w:t>из</w:t>
      </w:r>
      <w:r w:rsidR="00C16538" w:rsidRPr="00C16538">
        <w:t xml:space="preserve"> </w:t>
      </w:r>
      <w:r w:rsidRPr="00C16538">
        <w:t>инициаторов</w:t>
      </w:r>
      <w:r w:rsidR="00C16538" w:rsidRPr="00C16538">
        <w:t xml:space="preserve"> </w:t>
      </w:r>
      <w:r w:rsidRPr="00C16538">
        <w:t>принятия</w:t>
      </w:r>
      <w:r w:rsidR="00C16538" w:rsidRPr="00C16538">
        <w:t xml:space="preserve"> </w:t>
      </w:r>
      <w:r w:rsidRPr="00C16538">
        <w:t>документа,</w:t>
      </w:r>
      <w:r w:rsidR="00C16538" w:rsidRPr="00C16538">
        <w:t xml:space="preserve"> </w:t>
      </w:r>
      <w:r w:rsidRPr="00C16538">
        <w:t>председатель</w:t>
      </w:r>
      <w:r w:rsidR="00C16538" w:rsidRPr="00C16538">
        <w:t xml:space="preserve"> </w:t>
      </w:r>
      <w:r w:rsidRPr="00C16538">
        <w:t>Госдумы</w:t>
      </w:r>
      <w:r w:rsidR="00C16538" w:rsidRPr="00C16538">
        <w:t xml:space="preserve"> </w:t>
      </w:r>
      <w:r w:rsidRPr="00C16538">
        <w:t>Вячеслав</w:t>
      </w:r>
      <w:r w:rsidR="00C16538" w:rsidRPr="00C16538">
        <w:t xml:space="preserve"> </w:t>
      </w:r>
      <w:r w:rsidRPr="00C16538">
        <w:t>Володин,</w:t>
      </w:r>
      <w:r w:rsidR="00C16538" w:rsidRPr="00C16538">
        <w:t xml:space="preserve"> </w:t>
      </w:r>
      <w:r w:rsidRPr="00C16538">
        <w:t>расходы</w:t>
      </w:r>
      <w:r w:rsidR="00C16538" w:rsidRPr="00C16538">
        <w:t xml:space="preserve"> </w:t>
      </w:r>
      <w:r w:rsidRPr="00C16538">
        <w:t>на</w:t>
      </w:r>
      <w:r w:rsidR="00C16538" w:rsidRPr="00C16538">
        <w:t xml:space="preserve"> </w:t>
      </w:r>
      <w:r w:rsidRPr="00C16538">
        <w:t>обучение,</w:t>
      </w:r>
      <w:r w:rsidR="00C16538" w:rsidRPr="00C16538">
        <w:t xml:space="preserve"> </w:t>
      </w:r>
      <w:r w:rsidRPr="00C16538">
        <w:t>поддержку</w:t>
      </w:r>
      <w:r w:rsidR="00C16538" w:rsidRPr="00C16538">
        <w:t xml:space="preserve"> </w:t>
      </w:r>
      <w:r w:rsidRPr="00C16538">
        <w:t>здоровья</w:t>
      </w:r>
      <w:r w:rsidR="00C16538" w:rsidRPr="00C16538">
        <w:t xml:space="preserve"> </w:t>
      </w:r>
      <w:r w:rsidRPr="00C16538">
        <w:t>-</w:t>
      </w:r>
      <w:r w:rsidR="00C16538" w:rsidRPr="00C16538">
        <w:t xml:space="preserve"> </w:t>
      </w:r>
      <w:r w:rsidRPr="00C16538">
        <w:t>социально</w:t>
      </w:r>
      <w:r w:rsidR="00C16538" w:rsidRPr="00C16538">
        <w:t xml:space="preserve"> </w:t>
      </w:r>
      <w:r w:rsidRPr="00C16538">
        <w:t>значимые</w:t>
      </w:r>
      <w:r w:rsidR="00C16538" w:rsidRPr="00C16538">
        <w:t xml:space="preserve"> </w:t>
      </w:r>
      <w:r w:rsidRPr="00C16538">
        <w:t>и</w:t>
      </w:r>
      <w:r w:rsidR="00C16538" w:rsidRPr="00C16538">
        <w:t xml:space="preserve"> </w:t>
      </w:r>
      <w:r w:rsidRPr="00C16538">
        <w:t>работают</w:t>
      </w:r>
      <w:r w:rsidR="00C16538" w:rsidRPr="00C16538">
        <w:t xml:space="preserve"> </w:t>
      </w:r>
      <w:r w:rsidRPr="00C16538">
        <w:t>на</w:t>
      </w:r>
      <w:r w:rsidR="00C16538" w:rsidRPr="00C16538">
        <w:t xml:space="preserve"> </w:t>
      </w:r>
      <w:r w:rsidRPr="00C16538">
        <w:t>перспективу,</w:t>
      </w:r>
      <w:r w:rsidR="00C16538" w:rsidRPr="00C16538">
        <w:t xml:space="preserve"> </w:t>
      </w:r>
      <w:r w:rsidRPr="00C16538">
        <w:t>создавая</w:t>
      </w:r>
      <w:r w:rsidR="00C16538" w:rsidRPr="00C16538">
        <w:t xml:space="preserve"> </w:t>
      </w:r>
      <w:r w:rsidRPr="00C16538">
        <w:t>условия</w:t>
      </w:r>
      <w:r w:rsidR="00C16538" w:rsidRPr="00C16538">
        <w:t xml:space="preserve"> </w:t>
      </w:r>
      <w:r w:rsidRPr="00C16538">
        <w:t>для</w:t>
      </w:r>
      <w:r w:rsidR="00C16538" w:rsidRPr="00C16538">
        <w:t xml:space="preserve"> </w:t>
      </w:r>
      <w:r w:rsidRPr="00C16538">
        <w:t>улучшения</w:t>
      </w:r>
      <w:r w:rsidR="00C16538" w:rsidRPr="00C16538">
        <w:t xml:space="preserve"> </w:t>
      </w:r>
      <w:r w:rsidRPr="00C16538">
        <w:t>качества</w:t>
      </w:r>
      <w:r w:rsidR="00C16538" w:rsidRPr="00C16538">
        <w:t xml:space="preserve"> </w:t>
      </w:r>
      <w:r w:rsidRPr="00C16538">
        <w:t>жизни</w:t>
      </w:r>
      <w:r w:rsidR="00C16538" w:rsidRPr="00C16538">
        <w:t xml:space="preserve"> </w:t>
      </w:r>
      <w:r w:rsidRPr="00C16538">
        <w:t>людей</w:t>
      </w:r>
      <w:r w:rsidR="00C16538" w:rsidRPr="00C16538">
        <w:t xml:space="preserve"> </w:t>
      </w:r>
      <w:r w:rsidRPr="00C16538">
        <w:t>и</w:t>
      </w:r>
      <w:r w:rsidR="00C16538" w:rsidRPr="00C16538">
        <w:t xml:space="preserve"> </w:t>
      </w:r>
      <w:r w:rsidRPr="00C16538">
        <w:t>экономики</w:t>
      </w:r>
      <w:r w:rsidR="00C16538" w:rsidRPr="00C16538">
        <w:t xml:space="preserve"> </w:t>
      </w:r>
      <w:r w:rsidRPr="00C16538">
        <w:t>страны.</w:t>
      </w:r>
    </w:p>
    <w:p w:rsidR="00817B52" w:rsidRPr="00C16538" w:rsidRDefault="00817B52" w:rsidP="00817B52">
      <w:r w:rsidRPr="00C16538">
        <w:t>В</w:t>
      </w:r>
      <w:r w:rsidR="00C16538" w:rsidRPr="00C16538">
        <w:t xml:space="preserve"> </w:t>
      </w:r>
      <w:r w:rsidRPr="00C16538">
        <w:t>целях</w:t>
      </w:r>
      <w:r w:rsidR="00C16538" w:rsidRPr="00C16538">
        <w:t xml:space="preserve"> </w:t>
      </w:r>
      <w:r w:rsidRPr="00C16538">
        <w:t>поддержки</w:t>
      </w:r>
      <w:r w:rsidR="00C16538" w:rsidRPr="00C16538">
        <w:t xml:space="preserve"> </w:t>
      </w:r>
      <w:r w:rsidRPr="00C16538">
        <w:t>семей</w:t>
      </w:r>
      <w:r w:rsidR="00C16538" w:rsidRPr="00C16538">
        <w:t xml:space="preserve"> </w:t>
      </w:r>
      <w:r w:rsidRPr="00C16538">
        <w:t>с</w:t>
      </w:r>
      <w:r w:rsidR="00C16538" w:rsidRPr="00C16538">
        <w:t xml:space="preserve"> </w:t>
      </w:r>
      <w:r w:rsidRPr="00C16538">
        <w:t>детьми</w:t>
      </w:r>
      <w:r w:rsidR="00C16538" w:rsidRPr="00C16538">
        <w:t xml:space="preserve"> </w:t>
      </w:r>
      <w:r w:rsidRPr="00C16538">
        <w:t>законом</w:t>
      </w:r>
      <w:r w:rsidR="00C16538" w:rsidRPr="00C16538">
        <w:t xml:space="preserve"> </w:t>
      </w:r>
      <w:r w:rsidRPr="00C16538">
        <w:t>был</w:t>
      </w:r>
      <w:r w:rsidR="00C16538" w:rsidRPr="00C16538">
        <w:t xml:space="preserve"> </w:t>
      </w:r>
      <w:r w:rsidRPr="00C16538">
        <w:t>увеличен</w:t>
      </w:r>
      <w:r w:rsidR="00C16538" w:rsidRPr="00C16538">
        <w:t xml:space="preserve"> </w:t>
      </w:r>
      <w:r w:rsidRPr="00C16538">
        <w:t>максимальный</w:t>
      </w:r>
      <w:r w:rsidR="00C16538" w:rsidRPr="00C16538">
        <w:t xml:space="preserve"> </w:t>
      </w:r>
      <w:r w:rsidRPr="00C16538">
        <w:t>размер</w:t>
      </w:r>
      <w:r w:rsidR="00C16538" w:rsidRPr="00C16538">
        <w:t xml:space="preserve"> </w:t>
      </w:r>
      <w:r w:rsidRPr="00C16538">
        <w:t>расходов,</w:t>
      </w:r>
      <w:r w:rsidR="00C16538" w:rsidRPr="00C16538">
        <w:t xml:space="preserve"> </w:t>
      </w:r>
      <w:r w:rsidRPr="00C16538">
        <w:t>которые</w:t>
      </w:r>
      <w:r w:rsidR="00C16538" w:rsidRPr="00C16538">
        <w:t xml:space="preserve"> </w:t>
      </w:r>
      <w:r w:rsidRPr="00C16538">
        <w:t>учитываются</w:t>
      </w:r>
      <w:r w:rsidR="00C16538" w:rsidRPr="00C16538">
        <w:t xml:space="preserve"> </w:t>
      </w:r>
      <w:r w:rsidRPr="00C16538">
        <w:t>при</w:t>
      </w:r>
      <w:r w:rsidR="00C16538" w:rsidRPr="00C16538">
        <w:t xml:space="preserve"> </w:t>
      </w:r>
      <w:r w:rsidRPr="00C16538">
        <w:t>предоставлении</w:t>
      </w:r>
      <w:r w:rsidR="00C16538" w:rsidRPr="00C16538">
        <w:t xml:space="preserve"> </w:t>
      </w:r>
      <w:r w:rsidRPr="00C16538">
        <w:t>налогового</w:t>
      </w:r>
      <w:r w:rsidR="00C16538" w:rsidRPr="00C16538">
        <w:t xml:space="preserve"> </w:t>
      </w:r>
      <w:r w:rsidRPr="00C16538">
        <w:t>вычета</w:t>
      </w:r>
      <w:r w:rsidR="00C16538" w:rsidRPr="00C16538">
        <w:t xml:space="preserve"> </w:t>
      </w:r>
      <w:r w:rsidRPr="00C16538">
        <w:t>по</w:t>
      </w:r>
      <w:r w:rsidR="00C16538" w:rsidRPr="00C16538">
        <w:t xml:space="preserve"> </w:t>
      </w:r>
      <w:r w:rsidRPr="00C16538">
        <w:t>НДФЛ</w:t>
      </w:r>
      <w:r w:rsidR="00C16538" w:rsidRPr="00C16538">
        <w:t xml:space="preserve"> </w:t>
      </w:r>
      <w:r w:rsidRPr="00C16538">
        <w:t>на</w:t>
      </w:r>
      <w:r w:rsidR="00C16538" w:rsidRPr="00C16538">
        <w:t xml:space="preserve"> </w:t>
      </w:r>
      <w:r w:rsidRPr="00C16538">
        <w:t>обучение</w:t>
      </w:r>
      <w:r w:rsidR="00C16538" w:rsidRPr="00C16538">
        <w:t xml:space="preserve"> </w:t>
      </w:r>
      <w:r w:rsidRPr="00C16538">
        <w:t>ребенка,</w:t>
      </w:r>
      <w:r w:rsidR="00C16538" w:rsidRPr="00C16538">
        <w:t xml:space="preserve"> </w:t>
      </w:r>
      <w:r w:rsidRPr="00C16538">
        <w:t>до</w:t>
      </w:r>
      <w:r w:rsidR="00C16538" w:rsidRPr="00C16538">
        <w:t xml:space="preserve"> </w:t>
      </w:r>
      <w:r w:rsidRPr="00C16538">
        <w:t>110</w:t>
      </w:r>
      <w:r w:rsidR="00C16538" w:rsidRPr="00C16538">
        <w:t xml:space="preserve"> </w:t>
      </w:r>
      <w:r w:rsidRPr="00C16538">
        <w:t>тысяч</w:t>
      </w:r>
      <w:r w:rsidR="00C16538" w:rsidRPr="00C16538">
        <w:t xml:space="preserve"> </w:t>
      </w:r>
      <w:r w:rsidRPr="00C16538">
        <w:t>с</w:t>
      </w:r>
      <w:r w:rsidR="00C16538" w:rsidRPr="00C16538">
        <w:t xml:space="preserve"> </w:t>
      </w:r>
      <w:r w:rsidRPr="00C16538">
        <w:t>50</w:t>
      </w:r>
      <w:r w:rsidR="00C16538" w:rsidRPr="00C16538">
        <w:t xml:space="preserve"> </w:t>
      </w:r>
      <w:r w:rsidRPr="00C16538">
        <w:t>тысяч</w:t>
      </w:r>
      <w:r w:rsidR="00C16538" w:rsidRPr="00C16538">
        <w:t xml:space="preserve"> </w:t>
      </w:r>
      <w:r w:rsidRPr="00C16538">
        <w:t>рублей;</w:t>
      </w:r>
      <w:r w:rsidR="00C16538" w:rsidRPr="00C16538">
        <w:t xml:space="preserve"> </w:t>
      </w:r>
      <w:r w:rsidRPr="00C16538">
        <w:t>на</w:t>
      </w:r>
      <w:r w:rsidR="00C16538" w:rsidRPr="00C16538">
        <w:t xml:space="preserve"> </w:t>
      </w:r>
      <w:r w:rsidRPr="00C16538">
        <w:t>собственное</w:t>
      </w:r>
      <w:r w:rsidR="00C16538" w:rsidRPr="00C16538">
        <w:t xml:space="preserve"> </w:t>
      </w:r>
      <w:r w:rsidRPr="00C16538">
        <w:t>обучение,</w:t>
      </w:r>
      <w:r w:rsidR="00C16538" w:rsidRPr="00C16538">
        <w:t xml:space="preserve"> </w:t>
      </w:r>
      <w:r w:rsidRPr="00C16538">
        <w:t>лечение,</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членов</w:t>
      </w:r>
      <w:r w:rsidR="00C16538" w:rsidRPr="00C16538">
        <w:t xml:space="preserve"> </w:t>
      </w:r>
      <w:r w:rsidRPr="00C16538">
        <w:t>семьи,</w:t>
      </w:r>
      <w:r w:rsidR="00C16538" w:rsidRPr="00C16538">
        <w:t xml:space="preserve"> </w:t>
      </w:r>
      <w:r w:rsidRPr="00C16538">
        <w:t>и</w:t>
      </w:r>
      <w:r w:rsidR="00C16538" w:rsidRPr="00C16538">
        <w:t xml:space="preserve"> </w:t>
      </w:r>
      <w:r w:rsidRPr="00C16538">
        <w:t>покупку</w:t>
      </w:r>
      <w:r w:rsidR="00C16538" w:rsidRPr="00C16538">
        <w:t xml:space="preserve"> </w:t>
      </w:r>
      <w:r w:rsidRPr="00C16538">
        <w:t>лекарств</w:t>
      </w:r>
      <w:r w:rsidR="00C16538" w:rsidRPr="00C16538">
        <w:t xml:space="preserve"> </w:t>
      </w:r>
      <w:r w:rsidRPr="00C16538">
        <w:t>-</w:t>
      </w:r>
      <w:r w:rsidR="00C16538" w:rsidRPr="00C16538">
        <w:t xml:space="preserve"> </w:t>
      </w:r>
      <w:r w:rsidRPr="00C16538">
        <w:t>до</w:t>
      </w:r>
      <w:r w:rsidR="00C16538" w:rsidRPr="00C16538">
        <w:t xml:space="preserve"> </w:t>
      </w:r>
      <w:r w:rsidRPr="00C16538">
        <w:t>150</w:t>
      </w:r>
      <w:r w:rsidR="00C16538" w:rsidRPr="00C16538">
        <w:t xml:space="preserve"> </w:t>
      </w:r>
      <w:r w:rsidRPr="00C16538">
        <w:t>тысяч</w:t>
      </w:r>
      <w:r w:rsidR="00C16538" w:rsidRPr="00C16538">
        <w:t xml:space="preserve"> </w:t>
      </w:r>
      <w:r w:rsidRPr="00C16538">
        <w:t>со</w:t>
      </w:r>
      <w:r w:rsidR="00C16538" w:rsidRPr="00C16538">
        <w:t xml:space="preserve"> </w:t>
      </w:r>
      <w:r w:rsidRPr="00C16538">
        <w:t>120</w:t>
      </w:r>
      <w:r w:rsidR="00C16538" w:rsidRPr="00C16538">
        <w:t xml:space="preserve"> </w:t>
      </w:r>
      <w:r w:rsidRPr="00C16538">
        <w:t>тысяч</w:t>
      </w:r>
      <w:r w:rsidR="00C16538" w:rsidRPr="00C16538">
        <w:t xml:space="preserve"> </w:t>
      </w:r>
      <w:r w:rsidRPr="00C16538">
        <w:t>рублей.</w:t>
      </w:r>
    </w:p>
    <w:p w:rsidR="00817B52" w:rsidRPr="00315D6E" w:rsidRDefault="00817B52" w:rsidP="00817B52">
      <w:r w:rsidRPr="00315D6E">
        <w:lastRenderedPageBreak/>
        <w:t>Предельная</w:t>
      </w:r>
      <w:r w:rsidR="00C16538" w:rsidRPr="00315D6E">
        <w:t xml:space="preserve"> </w:t>
      </w:r>
      <w:r w:rsidRPr="00315D6E">
        <w:t>сумма</w:t>
      </w:r>
      <w:r w:rsidR="00C16538" w:rsidRPr="00315D6E">
        <w:t xml:space="preserve"> </w:t>
      </w:r>
      <w:r w:rsidRPr="00315D6E">
        <w:t>расходов</w:t>
      </w:r>
      <w:r w:rsidR="00C16538" w:rsidRPr="00315D6E">
        <w:t xml:space="preserve"> </w:t>
      </w:r>
      <w:r w:rsidRPr="00315D6E">
        <w:t>граждан</w:t>
      </w:r>
      <w:r w:rsidR="00C16538" w:rsidRPr="00315D6E">
        <w:t xml:space="preserve"> </w:t>
      </w:r>
      <w:r w:rsidRPr="00315D6E">
        <w:t>на</w:t>
      </w:r>
      <w:r w:rsidR="00C16538" w:rsidRPr="00315D6E">
        <w:t xml:space="preserve"> </w:t>
      </w:r>
      <w:r w:rsidRPr="00315D6E">
        <w:t>негосударственное</w:t>
      </w:r>
      <w:r w:rsidR="00C16538" w:rsidRPr="00315D6E">
        <w:t xml:space="preserve"> </w:t>
      </w:r>
      <w:r w:rsidRPr="00315D6E">
        <w:t>пенсионное</w:t>
      </w:r>
      <w:r w:rsidR="00C16538" w:rsidRPr="00315D6E">
        <w:t xml:space="preserve"> </w:t>
      </w:r>
      <w:r w:rsidRPr="00315D6E">
        <w:t>обеспечение,</w:t>
      </w:r>
      <w:r w:rsidR="00C16538" w:rsidRPr="00315D6E">
        <w:t xml:space="preserve"> </w:t>
      </w:r>
      <w:r w:rsidRPr="00315D6E">
        <w:t>добровольное</w:t>
      </w:r>
      <w:r w:rsidR="00C16538" w:rsidRPr="00315D6E">
        <w:t xml:space="preserve"> </w:t>
      </w:r>
      <w:r w:rsidRPr="00315D6E">
        <w:t>пенсионное</w:t>
      </w:r>
      <w:r w:rsidR="00C16538" w:rsidRPr="00315D6E">
        <w:t xml:space="preserve"> </w:t>
      </w:r>
      <w:r w:rsidRPr="00315D6E">
        <w:t>страхование</w:t>
      </w:r>
      <w:r w:rsidR="00C16538" w:rsidRPr="00315D6E">
        <w:t xml:space="preserve"> </w:t>
      </w:r>
      <w:r w:rsidRPr="00315D6E">
        <w:t>и</w:t>
      </w:r>
      <w:r w:rsidR="00C16538" w:rsidRPr="00315D6E">
        <w:t xml:space="preserve"> </w:t>
      </w:r>
      <w:r w:rsidRPr="00315D6E">
        <w:t>добровольное</w:t>
      </w:r>
      <w:r w:rsidR="00C16538" w:rsidRPr="00315D6E">
        <w:t xml:space="preserve"> </w:t>
      </w:r>
      <w:r w:rsidRPr="00315D6E">
        <w:t>страхование</w:t>
      </w:r>
      <w:r w:rsidR="00C16538" w:rsidRPr="00315D6E">
        <w:t xml:space="preserve"> </w:t>
      </w:r>
      <w:r w:rsidRPr="00315D6E">
        <w:t>жизни,</w:t>
      </w:r>
      <w:r w:rsidR="00C16538" w:rsidRPr="00315D6E">
        <w:t xml:space="preserve"> </w:t>
      </w:r>
      <w:r w:rsidRPr="00315D6E">
        <w:t>накопительную</w:t>
      </w:r>
      <w:r w:rsidR="00C16538" w:rsidRPr="00315D6E">
        <w:t xml:space="preserve"> </w:t>
      </w:r>
      <w:r w:rsidRPr="00315D6E">
        <w:t>часть</w:t>
      </w:r>
      <w:r w:rsidR="00C16538" w:rsidRPr="00315D6E">
        <w:t xml:space="preserve"> </w:t>
      </w:r>
      <w:r w:rsidRPr="00315D6E">
        <w:t>трудовой</w:t>
      </w:r>
      <w:r w:rsidR="00C16538" w:rsidRPr="00315D6E">
        <w:t xml:space="preserve"> </w:t>
      </w:r>
      <w:r w:rsidRPr="00315D6E">
        <w:t>пенсии,</w:t>
      </w:r>
      <w:r w:rsidR="00C16538" w:rsidRPr="00315D6E">
        <w:t xml:space="preserve"> </w:t>
      </w:r>
      <w:r w:rsidRPr="00315D6E">
        <w:t>прохождение</w:t>
      </w:r>
      <w:r w:rsidR="00C16538" w:rsidRPr="00315D6E">
        <w:t xml:space="preserve"> </w:t>
      </w:r>
      <w:r w:rsidRPr="00315D6E">
        <w:t>независимой</w:t>
      </w:r>
      <w:r w:rsidR="00C16538" w:rsidRPr="00315D6E">
        <w:t xml:space="preserve"> </w:t>
      </w:r>
      <w:r w:rsidRPr="00315D6E">
        <w:t>оценки</w:t>
      </w:r>
      <w:r w:rsidR="00C16538" w:rsidRPr="00315D6E">
        <w:t xml:space="preserve"> </w:t>
      </w:r>
      <w:r w:rsidRPr="00315D6E">
        <w:t>своей</w:t>
      </w:r>
      <w:r w:rsidR="00C16538" w:rsidRPr="00315D6E">
        <w:t xml:space="preserve"> </w:t>
      </w:r>
      <w:r w:rsidRPr="00315D6E">
        <w:t>квалификации,</w:t>
      </w:r>
      <w:r w:rsidR="00C16538" w:rsidRPr="00315D6E">
        <w:t xml:space="preserve"> </w:t>
      </w:r>
      <w:r w:rsidRPr="00315D6E">
        <w:t>физкультурно-оздоровительные</w:t>
      </w:r>
      <w:r w:rsidR="00C16538" w:rsidRPr="00315D6E">
        <w:t xml:space="preserve"> </w:t>
      </w:r>
      <w:r w:rsidRPr="00315D6E">
        <w:t>услуги,</w:t>
      </w:r>
      <w:r w:rsidR="00C16538" w:rsidRPr="00315D6E">
        <w:t xml:space="preserve"> </w:t>
      </w:r>
      <w:r w:rsidRPr="00315D6E">
        <w:t>с</w:t>
      </w:r>
      <w:r w:rsidR="00C16538" w:rsidRPr="00315D6E">
        <w:t xml:space="preserve"> </w:t>
      </w:r>
      <w:r w:rsidRPr="00315D6E">
        <w:t>которых</w:t>
      </w:r>
      <w:r w:rsidR="00C16538" w:rsidRPr="00315D6E">
        <w:t xml:space="preserve"> </w:t>
      </w:r>
      <w:r w:rsidRPr="00315D6E">
        <w:t>предоставляется</w:t>
      </w:r>
      <w:r w:rsidR="00C16538" w:rsidRPr="00315D6E">
        <w:t xml:space="preserve"> </w:t>
      </w:r>
      <w:r w:rsidRPr="00315D6E">
        <w:t>вычет,</w:t>
      </w:r>
      <w:r w:rsidR="00C16538" w:rsidRPr="00315D6E">
        <w:t xml:space="preserve"> </w:t>
      </w:r>
      <w:r w:rsidRPr="00315D6E">
        <w:t>также</w:t>
      </w:r>
      <w:r w:rsidR="00C16538" w:rsidRPr="00315D6E">
        <w:t xml:space="preserve"> </w:t>
      </w:r>
      <w:r w:rsidRPr="00315D6E">
        <w:t>была</w:t>
      </w:r>
      <w:r w:rsidR="00C16538" w:rsidRPr="00315D6E">
        <w:t xml:space="preserve"> </w:t>
      </w:r>
      <w:r w:rsidRPr="00315D6E">
        <w:t>повышена</w:t>
      </w:r>
      <w:r w:rsidR="00C16538" w:rsidRPr="00315D6E">
        <w:t xml:space="preserve"> </w:t>
      </w:r>
      <w:r w:rsidRPr="00315D6E">
        <w:t>-</w:t>
      </w:r>
      <w:r w:rsidR="00C16538" w:rsidRPr="00315D6E">
        <w:t xml:space="preserve"> </w:t>
      </w:r>
      <w:r w:rsidRPr="00315D6E">
        <w:t>до</w:t>
      </w:r>
      <w:r w:rsidR="00C16538" w:rsidRPr="00315D6E">
        <w:t xml:space="preserve"> </w:t>
      </w:r>
      <w:r w:rsidRPr="00315D6E">
        <w:t>150</w:t>
      </w:r>
      <w:r w:rsidR="00C16538" w:rsidRPr="00315D6E">
        <w:t xml:space="preserve"> </w:t>
      </w:r>
      <w:r w:rsidRPr="00315D6E">
        <w:t>тысяч</w:t>
      </w:r>
      <w:r w:rsidR="00C16538" w:rsidRPr="00315D6E">
        <w:t xml:space="preserve"> </w:t>
      </w:r>
      <w:r w:rsidRPr="00315D6E">
        <w:t>со</w:t>
      </w:r>
      <w:r w:rsidR="00C16538" w:rsidRPr="00315D6E">
        <w:t xml:space="preserve"> </w:t>
      </w:r>
      <w:r w:rsidRPr="00315D6E">
        <w:t>120</w:t>
      </w:r>
      <w:r w:rsidR="00C16538" w:rsidRPr="00315D6E">
        <w:t xml:space="preserve"> </w:t>
      </w:r>
      <w:r w:rsidRPr="00315D6E">
        <w:t>тысяч</w:t>
      </w:r>
      <w:r w:rsidR="00C16538" w:rsidRPr="00315D6E">
        <w:t xml:space="preserve"> </w:t>
      </w:r>
      <w:r w:rsidRPr="00315D6E">
        <w:t>рублей.</w:t>
      </w:r>
    </w:p>
    <w:p w:rsidR="00817B52" w:rsidRPr="00C16538" w:rsidRDefault="00817B52" w:rsidP="00817B52">
      <w:r w:rsidRPr="00C16538">
        <w:t>Таким</w:t>
      </w:r>
      <w:r w:rsidR="00C16538" w:rsidRPr="00C16538">
        <w:t xml:space="preserve"> </w:t>
      </w:r>
      <w:r w:rsidRPr="00C16538">
        <w:t>образом,</w:t>
      </w:r>
      <w:r w:rsidR="00C16538" w:rsidRPr="00C16538">
        <w:t xml:space="preserve"> </w:t>
      </w:r>
      <w:r w:rsidRPr="00C16538">
        <w:t>предельный</w:t>
      </w:r>
      <w:r w:rsidR="00C16538" w:rsidRPr="00C16538">
        <w:t xml:space="preserve"> </w:t>
      </w:r>
      <w:r w:rsidRPr="00C16538">
        <w:t>размер</w:t>
      </w:r>
      <w:r w:rsidR="00C16538" w:rsidRPr="00C16538">
        <w:t xml:space="preserve"> </w:t>
      </w:r>
      <w:r w:rsidRPr="00C16538">
        <w:t>налогового</w:t>
      </w:r>
      <w:r w:rsidR="00C16538" w:rsidRPr="00C16538">
        <w:t xml:space="preserve"> </w:t>
      </w:r>
      <w:r w:rsidRPr="00C16538">
        <w:t>вычета</w:t>
      </w:r>
      <w:r w:rsidR="00C16538" w:rsidRPr="00C16538">
        <w:t xml:space="preserve"> </w:t>
      </w:r>
      <w:r w:rsidRPr="00C16538">
        <w:t>на</w:t>
      </w:r>
      <w:r w:rsidR="00C16538" w:rsidRPr="00C16538">
        <w:t xml:space="preserve"> </w:t>
      </w:r>
      <w:r w:rsidRPr="00C16538">
        <w:t>обучение</w:t>
      </w:r>
      <w:r w:rsidR="00C16538" w:rsidRPr="00C16538">
        <w:t xml:space="preserve"> </w:t>
      </w:r>
      <w:r w:rsidRPr="00C16538">
        <w:t>ребенка,</w:t>
      </w:r>
      <w:r w:rsidR="00C16538" w:rsidRPr="00C16538">
        <w:t xml:space="preserve"> </w:t>
      </w:r>
      <w:r w:rsidRPr="00C16538">
        <w:t>то</w:t>
      </w:r>
      <w:r w:rsidR="00C16538" w:rsidRPr="00C16538">
        <w:t xml:space="preserve"> </w:t>
      </w:r>
      <w:r w:rsidRPr="00C16538">
        <w:t>есть</w:t>
      </w:r>
      <w:r w:rsidR="00C16538" w:rsidRPr="00C16538">
        <w:t xml:space="preserve"> </w:t>
      </w:r>
      <w:r w:rsidRPr="00C16538">
        <w:t>та</w:t>
      </w:r>
      <w:r w:rsidR="00C16538" w:rsidRPr="00C16538">
        <w:t xml:space="preserve"> </w:t>
      </w:r>
      <w:r w:rsidRPr="00C16538">
        <w:t>сумма</w:t>
      </w:r>
      <w:r w:rsidR="00C16538" w:rsidRPr="00C16538">
        <w:t xml:space="preserve"> </w:t>
      </w:r>
      <w:r w:rsidRPr="00C16538">
        <w:t>НДФЛ,</w:t>
      </w:r>
      <w:r w:rsidR="00C16538" w:rsidRPr="00C16538">
        <w:t xml:space="preserve"> </w:t>
      </w:r>
      <w:r w:rsidRPr="00C16538">
        <w:t>которую</w:t>
      </w:r>
      <w:r w:rsidR="00C16538" w:rsidRPr="00C16538">
        <w:t xml:space="preserve"> </w:t>
      </w:r>
      <w:r w:rsidRPr="00C16538">
        <w:t>граждане</w:t>
      </w:r>
      <w:r w:rsidR="00C16538" w:rsidRPr="00C16538">
        <w:t xml:space="preserve"> </w:t>
      </w:r>
      <w:r w:rsidRPr="00C16538">
        <w:t>вправе</w:t>
      </w:r>
      <w:r w:rsidR="00C16538" w:rsidRPr="00C16538">
        <w:t xml:space="preserve"> </w:t>
      </w:r>
      <w:r w:rsidRPr="00C16538">
        <w:t>вернуть,</w:t>
      </w:r>
      <w:r w:rsidR="00C16538" w:rsidRPr="00C16538">
        <w:t xml:space="preserve"> </w:t>
      </w:r>
      <w:r w:rsidRPr="00C16538">
        <w:t>увеличилась</w:t>
      </w:r>
      <w:r w:rsidR="00C16538" w:rsidRPr="00C16538">
        <w:t xml:space="preserve"> </w:t>
      </w:r>
      <w:r w:rsidRPr="00C16538">
        <w:t>до</w:t>
      </w:r>
      <w:r w:rsidR="00C16538" w:rsidRPr="00C16538">
        <w:t xml:space="preserve"> </w:t>
      </w:r>
      <w:r w:rsidRPr="00C16538">
        <w:t>14</w:t>
      </w:r>
      <w:r w:rsidR="00C16538" w:rsidRPr="00C16538">
        <w:t xml:space="preserve"> </w:t>
      </w:r>
      <w:r w:rsidRPr="00C16538">
        <w:t>300</w:t>
      </w:r>
      <w:r w:rsidR="00C16538" w:rsidRPr="00C16538">
        <w:t xml:space="preserve"> </w:t>
      </w:r>
      <w:r w:rsidRPr="00C16538">
        <w:t>рублей</w:t>
      </w:r>
      <w:r w:rsidR="00C16538" w:rsidRPr="00C16538">
        <w:t xml:space="preserve"> </w:t>
      </w:r>
      <w:r w:rsidRPr="00C16538">
        <w:t>с</w:t>
      </w:r>
      <w:r w:rsidR="00C16538" w:rsidRPr="00C16538">
        <w:t xml:space="preserve"> </w:t>
      </w:r>
      <w:r w:rsidRPr="00C16538">
        <w:t>6</w:t>
      </w:r>
      <w:r w:rsidR="00C16538" w:rsidRPr="00C16538">
        <w:t xml:space="preserve"> </w:t>
      </w:r>
      <w:r w:rsidRPr="00C16538">
        <w:t>500</w:t>
      </w:r>
      <w:r w:rsidR="00C16538" w:rsidRPr="00C16538">
        <w:t xml:space="preserve"> </w:t>
      </w:r>
      <w:r w:rsidRPr="00C16538">
        <w:t>рублей;</w:t>
      </w:r>
      <w:r w:rsidR="00C16538" w:rsidRPr="00C16538">
        <w:t xml:space="preserve"> </w:t>
      </w:r>
      <w:r w:rsidRPr="00C16538">
        <w:t>а</w:t>
      </w:r>
      <w:r w:rsidR="00C16538" w:rsidRPr="00C16538">
        <w:t xml:space="preserve"> </w:t>
      </w:r>
      <w:r w:rsidRPr="00C16538">
        <w:t>на</w:t>
      </w:r>
      <w:r w:rsidR="00C16538" w:rsidRPr="00C16538">
        <w:t xml:space="preserve"> </w:t>
      </w:r>
      <w:r w:rsidRPr="00C16538">
        <w:t>собственное</w:t>
      </w:r>
      <w:r w:rsidR="00C16538" w:rsidRPr="00C16538">
        <w:t xml:space="preserve"> </w:t>
      </w:r>
      <w:r w:rsidRPr="00C16538">
        <w:t>обучение,</w:t>
      </w:r>
      <w:r w:rsidR="00C16538" w:rsidRPr="00C16538">
        <w:t xml:space="preserve"> </w:t>
      </w:r>
      <w:r w:rsidRPr="00C16538">
        <w:t>лечение,</w:t>
      </w:r>
      <w:r w:rsidR="00C16538" w:rsidRPr="00C16538">
        <w:t xml:space="preserve"> </w:t>
      </w:r>
      <w:r w:rsidRPr="00C16538">
        <w:t>покупку</w:t>
      </w:r>
      <w:r w:rsidR="00C16538" w:rsidRPr="00C16538">
        <w:t xml:space="preserve"> </w:t>
      </w:r>
      <w:r w:rsidRPr="00C16538">
        <w:t>лекарств</w:t>
      </w:r>
      <w:r w:rsidR="00C16538" w:rsidRPr="00C16538">
        <w:t xml:space="preserve"> </w:t>
      </w:r>
      <w:r w:rsidRPr="00C16538">
        <w:t>и</w:t>
      </w:r>
      <w:r w:rsidR="00C16538" w:rsidRPr="00C16538">
        <w:t xml:space="preserve"> </w:t>
      </w:r>
      <w:r w:rsidRPr="00C16538">
        <w:t>другие</w:t>
      </w:r>
      <w:r w:rsidR="00C16538" w:rsidRPr="00C16538">
        <w:t xml:space="preserve"> </w:t>
      </w:r>
      <w:r w:rsidRPr="00C16538">
        <w:t>цели</w:t>
      </w:r>
      <w:r w:rsidR="00C16538" w:rsidRPr="00C16538">
        <w:t xml:space="preserve"> </w:t>
      </w:r>
      <w:r w:rsidRPr="00C16538">
        <w:t>-</w:t>
      </w:r>
      <w:r w:rsidR="00C16538" w:rsidRPr="00C16538">
        <w:t xml:space="preserve"> </w:t>
      </w:r>
      <w:r w:rsidRPr="00C16538">
        <w:t>до</w:t>
      </w:r>
      <w:r w:rsidR="00C16538" w:rsidRPr="00C16538">
        <w:t xml:space="preserve"> </w:t>
      </w:r>
      <w:r w:rsidRPr="00C16538">
        <w:t>19</w:t>
      </w:r>
      <w:r w:rsidR="00C16538" w:rsidRPr="00C16538">
        <w:t xml:space="preserve"> </w:t>
      </w:r>
      <w:r w:rsidRPr="00C16538">
        <w:t>500</w:t>
      </w:r>
      <w:r w:rsidR="00C16538" w:rsidRPr="00C16538">
        <w:t xml:space="preserve"> </w:t>
      </w:r>
      <w:r w:rsidRPr="00C16538">
        <w:t>рублей</w:t>
      </w:r>
      <w:r w:rsidR="00C16538" w:rsidRPr="00C16538">
        <w:t xml:space="preserve"> </w:t>
      </w:r>
      <w:r w:rsidRPr="00C16538">
        <w:t>с</w:t>
      </w:r>
      <w:r w:rsidR="00C16538" w:rsidRPr="00C16538">
        <w:t xml:space="preserve"> </w:t>
      </w:r>
      <w:r w:rsidRPr="00C16538">
        <w:t>15</w:t>
      </w:r>
      <w:r w:rsidR="00C16538" w:rsidRPr="00C16538">
        <w:t xml:space="preserve"> </w:t>
      </w:r>
      <w:r w:rsidRPr="00C16538">
        <w:t>600</w:t>
      </w:r>
      <w:r w:rsidR="00C16538" w:rsidRPr="00C16538">
        <w:t xml:space="preserve"> </w:t>
      </w:r>
      <w:r w:rsidRPr="00C16538">
        <w:t>рублей.</w:t>
      </w:r>
    </w:p>
    <w:p w:rsidR="00817B52" w:rsidRPr="00C16538" w:rsidRDefault="00C50B57" w:rsidP="00817B52">
      <w:hyperlink r:id="rId86" w:history="1">
        <w:r w:rsidR="00817B52" w:rsidRPr="00C16538">
          <w:rPr>
            <w:rStyle w:val="a3"/>
          </w:rPr>
          <w:t>https://ria.ru/20240101/vychety-1919307170.html</w:t>
        </w:r>
      </w:hyperlink>
      <w:r w:rsidR="00C16538" w:rsidRPr="00C16538">
        <w:t xml:space="preserve"> </w:t>
      </w:r>
    </w:p>
    <w:p w:rsidR="00C1111E" w:rsidRPr="00C16538" w:rsidRDefault="00C1111E" w:rsidP="00C1111E">
      <w:pPr>
        <w:pStyle w:val="2"/>
      </w:pPr>
      <w:bookmarkStart w:id="210" w:name="_Toc155677094"/>
      <w:r w:rsidRPr="00C16538">
        <w:t>ТАСС,</w:t>
      </w:r>
      <w:r w:rsidR="00C16538" w:rsidRPr="00C16538">
        <w:t xml:space="preserve"> </w:t>
      </w:r>
      <w:r w:rsidRPr="00C16538">
        <w:t>01.01.2024,</w:t>
      </w:r>
      <w:r w:rsidR="00C16538" w:rsidRPr="00C16538">
        <w:t xml:space="preserve"> </w:t>
      </w:r>
      <w:r w:rsidRPr="00C16538">
        <w:t>Социальные</w:t>
      </w:r>
      <w:r w:rsidR="00C16538" w:rsidRPr="00C16538">
        <w:t xml:space="preserve"> </w:t>
      </w:r>
      <w:r w:rsidRPr="00C16538">
        <w:t>налоговые</w:t>
      </w:r>
      <w:r w:rsidR="00C16538" w:rsidRPr="00C16538">
        <w:t xml:space="preserve"> </w:t>
      </w:r>
      <w:r w:rsidRPr="00C16538">
        <w:t>вычеты</w:t>
      </w:r>
      <w:r w:rsidR="00C16538" w:rsidRPr="00C16538">
        <w:t xml:space="preserve"> </w:t>
      </w:r>
      <w:r w:rsidRPr="00C16538">
        <w:t>выросли</w:t>
      </w:r>
      <w:r w:rsidR="00C16538" w:rsidRPr="00C16538">
        <w:t xml:space="preserve"> </w:t>
      </w:r>
      <w:r w:rsidRPr="00C16538">
        <w:t>до</w:t>
      </w:r>
      <w:r w:rsidR="00C16538" w:rsidRPr="00C16538">
        <w:t xml:space="preserve"> </w:t>
      </w:r>
      <w:r w:rsidRPr="00C16538">
        <w:t>150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bookmarkEnd w:id="210"/>
    </w:p>
    <w:p w:rsidR="00C1111E" w:rsidRPr="00C16538" w:rsidRDefault="00C1111E" w:rsidP="00315D6E">
      <w:pPr>
        <w:pStyle w:val="3"/>
      </w:pPr>
      <w:bookmarkStart w:id="211" w:name="_Toc155677095"/>
      <w:r w:rsidRPr="00C16538">
        <w:t>Предельный</w:t>
      </w:r>
      <w:r w:rsidR="00C16538" w:rsidRPr="00C16538">
        <w:t xml:space="preserve"> </w:t>
      </w:r>
      <w:r w:rsidRPr="00C16538">
        <w:t>размер</w:t>
      </w:r>
      <w:r w:rsidR="00C16538" w:rsidRPr="00C16538">
        <w:t xml:space="preserve"> </w:t>
      </w:r>
      <w:r w:rsidRPr="00C16538">
        <w:t>социальных</w:t>
      </w:r>
      <w:r w:rsidR="00C16538" w:rsidRPr="00C16538">
        <w:t xml:space="preserve"> </w:t>
      </w:r>
      <w:r w:rsidRPr="00C16538">
        <w:t>налоговых</w:t>
      </w:r>
      <w:r w:rsidR="00C16538" w:rsidRPr="00C16538">
        <w:t xml:space="preserve"> </w:t>
      </w:r>
      <w:r w:rsidRPr="00C16538">
        <w:t>вычетов</w:t>
      </w:r>
      <w:r w:rsidR="00C16538" w:rsidRPr="00C16538">
        <w:t xml:space="preserve"> </w:t>
      </w:r>
      <w:r w:rsidRPr="00C16538">
        <w:t>вырастет</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с</w:t>
      </w:r>
      <w:r w:rsidR="00C16538" w:rsidRPr="00C16538">
        <w:t xml:space="preserve"> </w:t>
      </w:r>
      <w:r w:rsidRPr="00C16538">
        <w:t>120</w:t>
      </w:r>
      <w:r w:rsidR="00C16538" w:rsidRPr="00C16538">
        <w:t xml:space="preserve"> </w:t>
      </w:r>
      <w:r w:rsidRPr="00C16538">
        <w:t>тыс.</w:t>
      </w:r>
      <w:r w:rsidR="00C16538" w:rsidRPr="00C16538">
        <w:t xml:space="preserve"> </w:t>
      </w:r>
      <w:r w:rsidRPr="00C16538">
        <w:t>до</w:t>
      </w:r>
      <w:r w:rsidR="00C16538" w:rsidRPr="00C16538">
        <w:t xml:space="preserve"> </w:t>
      </w:r>
      <w:r w:rsidRPr="00C16538">
        <w:t>150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год.</w:t>
      </w:r>
      <w:r w:rsidR="00C16538" w:rsidRPr="00C16538">
        <w:t xml:space="preserve"> </w:t>
      </w:r>
      <w:r w:rsidRPr="00C16538">
        <w:t>Соответствующие</w:t>
      </w:r>
      <w:r w:rsidR="00C16538" w:rsidRPr="00C16538">
        <w:t xml:space="preserve"> </w:t>
      </w:r>
      <w:r w:rsidRPr="00C16538">
        <w:t>поправки</w:t>
      </w:r>
      <w:r w:rsidR="00C16538" w:rsidRPr="00C16538">
        <w:t xml:space="preserve"> </w:t>
      </w:r>
      <w:r w:rsidRPr="00C16538">
        <w:t>внесены</w:t>
      </w:r>
      <w:r w:rsidR="00C16538" w:rsidRPr="00C16538">
        <w:t xml:space="preserve"> </w:t>
      </w:r>
      <w:r w:rsidRPr="00C16538">
        <w:t>в</w:t>
      </w:r>
      <w:r w:rsidR="00C16538" w:rsidRPr="00C16538">
        <w:t xml:space="preserve"> </w:t>
      </w:r>
      <w:r w:rsidRPr="00C16538">
        <w:t>Налоговый</w:t>
      </w:r>
      <w:r w:rsidR="00C16538" w:rsidRPr="00C16538">
        <w:t xml:space="preserve"> </w:t>
      </w:r>
      <w:r w:rsidRPr="00C16538">
        <w:t>кодекс</w:t>
      </w:r>
      <w:r w:rsidR="00C16538" w:rsidRPr="00C16538">
        <w:t xml:space="preserve"> </w:t>
      </w:r>
      <w:r w:rsidRPr="00C16538">
        <w:t>РФ.</w:t>
      </w:r>
      <w:bookmarkEnd w:id="211"/>
    </w:p>
    <w:p w:rsidR="00C1111E" w:rsidRPr="00C16538" w:rsidRDefault="00F26914" w:rsidP="00C1111E">
      <w:r>
        <w:t>«</w:t>
      </w:r>
      <w:r w:rsidR="00C1111E" w:rsidRPr="00C16538">
        <w:t>До</w:t>
      </w:r>
      <w:r w:rsidR="00C16538" w:rsidRPr="00C16538">
        <w:t xml:space="preserve"> </w:t>
      </w:r>
      <w:r w:rsidR="00C1111E" w:rsidRPr="00C16538">
        <w:t>01.01.2024</w:t>
      </w:r>
      <w:r w:rsidR="00C16538" w:rsidRPr="00C16538">
        <w:t xml:space="preserve"> </w:t>
      </w:r>
      <w:r w:rsidR="00C1111E" w:rsidRPr="00C16538">
        <w:t>года</w:t>
      </w:r>
      <w:r w:rsidR="00C16538" w:rsidRPr="00C16538">
        <w:t xml:space="preserve"> </w:t>
      </w:r>
      <w:r w:rsidR="00C1111E" w:rsidRPr="00C16538">
        <w:t>совокупный</w:t>
      </w:r>
      <w:r w:rsidR="00C16538" w:rsidRPr="00C16538">
        <w:t xml:space="preserve"> </w:t>
      </w:r>
      <w:r w:rsidR="00C1111E" w:rsidRPr="00C16538">
        <w:t>размер</w:t>
      </w:r>
      <w:r w:rsidR="00C16538" w:rsidRPr="00C16538">
        <w:t xml:space="preserve"> </w:t>
      </w:r>
      <w:r w:rsidR="00C1111E" w:rsidRPr="00C16538">
        <w:t>вышеперечисленных</w:t>
      </w:r>
      <w:r w:rsidR="00C16538" w:rsidRPr="00C16538">
        <w:t xml:space="preserve"> </w:t>
      </w:r>
      <w:r w:rsidR="00C1111E" w:rsidRPr="00C16538">
        <w:t>вычетов</w:t>
      </w:r>
      <w:r w:rsidR="00C16538" w:rsidRPr="00C16538">
        <w:t xml:space="preserve"> </w:t>
      </w:r>
      <w:r w:rsidR="00C1111E" w:rsidRPr="00C16538">
        <w:t>составляет</w:t>
      </w:r>
      <w:r w:rsidR="00C16538" w:rsidRPr="00C16538">
        <w:t xml:space="preserve"> </w:t>
      </w:r>
      <w:r w:rsidR="00C1111E" w:rsidRPr="00C16538">
        <w:t>120</w:t>
      </w:r>
      <w:r w:rsidR="00C16538" w:rsidRPr="00C16538">
        <w:t xml:space="preserve"> </w:t>
      </w:r>
      <w:r w:rsidR="00C1111E" w:rsidRPr="00C16538">
        <w:t>тыс.</w:t>
      </w:r>
      <w:r w:rsidR="00C16538" w:rsidRPr="00C16538">
        <w:t xml:space="preserve"> </w:t>
      </w:r>
      <w:r w:rsidR="00C1111E" w:rsidRPr="00C16538">
        <w:t>рублей.</w:t>
      </w:r>
      <w:r w:rsidR="00C16538" w:rsidRPr="00C16538">
        <w:t xml:space="preserve"> </w:t>
      </w:r>
      <w:r w:rsidR="00C1111E" w:rsidRPr="00C16538">
        <w:t>С</w:t>
      </w:r>
      <w:r w:rsidR="00C16538" w:rsidRPr="00C16538">
        <w:t xml:space="preserve"> </w:t>
      </w:r>
      <w:r w:rsidR="00C1111E" w:rsidRPr="00C16538">
        <w:t>1</w:t>
      </w:r>
      <w:r w:rsidR="00C16538" w:rsidRPr="00C16538">
        <w:t xml:space="preserve"> </w:t>
      </w:r>
      <w:r w:rsidR="00C1111E" w:rsidRPr="00C16538">
        <w:t>января</w:t>
      </w:r>
      <w:r w:rsidR="00C16538" w:rsidRPr="00C16538">
        <w:t xml:space="preserve"> </w:t>
      </w:r>
      <w:r w:rsidR="00C1111E" w:rsidRPr="00C16538">
        <w:t>2024</w:t>
      </w:r>
      <w:r w:rsidR="00C16538" w:rsidRPr="00C16538">
        <w:t xml:space="preserve"> </w:t>
      </w:r>
      <w:r w:rsidR="00C1111E" w:rsidRPr="00C16538">
        <w:t>года</w:t>
      </w:r>
      <w:r w:rsidR="00C16538" w:rsidRPr="00C16538">
        <w:t xml:space="preserve"> </w:t>
      </w:r>
      <w:r w:rsidR="00C1111E" w:rsidRPr="00C16538">
        <w:t>вступают</w:t>
      </w:r>
      <w:r w:rsidR="00C16538" w:rsidRPr="00C16538">
        <w:t xml:space="preserve"> </w:t>
      </w:r>
      <w:r w:rsidR="00C1111E" w:rsidRPr="00C16538">
        <w:t>в</w:t>
      </w:r>
      <w:r w:rsidR="00C16538" w:rsidRPr="00C16538">
        <w:t xml:space="preserve"> </w:t>
      </w:r>
      <w:r w:rsidR="00C1111E" w:rsidRPr="00C16538">
        <w:t>силу</w:t>
      </w:r>
      <w:r w:rsidR="00C16538" w:rsidRPr="00C16538">
        <w:t xml:space="preserve"> </w:t>
      </w:r>
      <w:r w:rsidR="00C1111E" w:rsidRPr="00C16538">
        <w:t>изменения</w:t>
      </w:r>
      <w:r w:rsidR="00C16538" w:rsidRPr="00C16538">
        <w:t xml:space="preserve"> </w:t>
      </w:r>
      <w:r w:rsidR="00C1111E" w:rsidRPr="00C16538">
        <w:t>в</w:t>
      </w:r>
      <w:r w:rsidR="00C16538" w:rsidRPr="00C16538">
        <w:t xml:space="preserve"> </w:t>
      </w:r>
      <w:r w:rsidR="00C1111E" w:rsidRPr="00C16538">
        <w:t>ст.</w:t>
      </w:r>
      <w:r w:rsidR="00C16538" w:rsidRPr="00C16538">
        <w:t xml:space="preserve"> </w:t>
      </w:r>
      <w:r w:rsidR="00C1111E" w:rsidRPr="00C16538">
        <w:t>219</w:t>
      </w:r>
      <w:r w:rsidR="00C16538" w:rsidRPr="00C16538">
        <w:t xml:space="preserve"> </w:t>
      </w:r>
      <w:r w:rsidR="00C1111E" w:rsidRPr="00C16538">
        <w:t>Налогового</w:t>
      </w:r>
      <w:r w:rsidR="00C16538" w:rsidRPr="00C16538">
        <w:t xml:space="preserve"> </w:t>
      </w:r>
      <w:r w:rsidR="00C1111E" w:rsidRPr="00C16538">
        <w:t>кодекса</w:t>
      </w:r>
      <w:r w:rsidR="00C16538" w:rsidRPr="00C16538">
        <w:t xml:space="preserve"> </w:t>
      </w:r>
      <w:r w:rsidR="00C1111E" w:rsidRPr="00C16538">
        <w:t>РФ</w:t>
      </w:r>
      <w:r w:rsidR="00C16538" w:rsidRPr="00C16538">
        <w:t xml:space="preserve"> </w:t>
      </w:r>
      <w:r w:rsidR="00C1111E" w:rsidRPr="00C16538">
        <w:t>(Федеральный</w:t>
      </w:r>
      <w:r w:rsidR="00C16538" w:rsidRPr="00C16538">
        <w:t xml:space="preserve"> </w:t>
      </w:r>
      <w:r w:rsidR="00C1111E" w:rsidRPr="00C16538">
        <w:t>закон</w:t>
      </w:r>
      <w:r w:rsidR="00C16538" w:rsidRPr="00C16538">
        <w:t xml:space="preserve"> </w:t>
      </w:r>
      <w:r w:rsidR="00C1111E" w:rsidRPr="00C16538">
        <w:t>от</w:t>
      </w:r>
      <w:r w:rsidR="00C16538" w:rsidRPr="00C16538">
        <w:t xml:space="preserve"> </w:t>
      </w:r>
      <w:r w:rsidR="00C1111E" w:rsidRPr="00C16538">
        <w:t>28.04.2023</w:t>
      </w:r>
      <w:r w:rsidR="00C16538" w:rsidRPr="00C16538">
        <w:t xml:space="preserve"> </w:t>
      </w:r>
      <w:r>
        <w:t>№</w:t>
      </w:r>
      <w:r w:rsidR="00C1111E" w:rsidRPr="00C16538">
        <w:t>159-ФЗ),</w:t>
      </w:r>
      <w:r w:rsidR="00C16538" w:rsidRPr="00C16538">
        <w:t xml:space="preserve"> </w:t>
      </w:r>
      <w:r w:rsidR="00C1111E" w:rsidRPr="00C16538">
        <w:t>согласно</w:t>
      </w:r>
      <w:r w:rsidR="00C16538" w:rsidRPr="00C16538">
        <w:t xml:space="preserve"> </w:t>
      </w:r>
      <w:r w:rsidR="00C1111E" w:rsidRPr="00C16538">
        <w:t>которым</w:t>
      </w:r>
      <w:r w:rsidR="00C16538" w:rsidRPr="00C16538">
        <w:t xml:space="preserve"> </w:t>
      </w:r>
      <w:r w:rsidR="00C1111E" w:rsidRPr="00C16538">
        <w:t>совокупный</w:t>
      </w:r>
      <w:r w:rsidR="00C16538" w:rsidRPr="00C16538">
        <w:t xml:space="preserve"> </w:t>
      </w:r>
      <w:r w:rsidR="00C1111E" w:rsidRPr="00C16538">
        <w:t>размер</w:t>
      </w:r>
      <w:r w:rsidR="00C16538" w:rsidRPr="00C16538">
        <w:t xml:space="preserve"> </w:t>
      </w:r>
      <w:r w:rsidR="00C1111E" w:rsidRPr="00C16538">
        <w:t>вычетов</w:t>
      </w:r>
      <w:r w:rsidR="00C16538" w:rsidRPr="00C16538">
        <w:t xml:space="preserve"> </w:t>
      </w:r>
      <w:r w:rsidR="00C1111E" w:rsidRPr="00C16538">
        <w:t>увеличивается</w:t>
      </w:r>
      <w:r w:rsidR="00C16538" w:rsidRPr="00C16538">
        <w:t xml:space="preserve"> </w:t>
      </w:r>
      <w:r w:rsidR="00C1111E" w:rsidRPr="00C16538">
        <w:t>до</w:t>
      </w:r>
      <w:r w:rsidR="00C16538" w:rsidRPr="00C16538">
        <w:t xml:space="preserve"> </w:t>
      </w:r>
      <w:r w:rsidR="00C1111E" w:rsidRPr="00C16538">
        <w:t>150</w:t>
      </w:r>
      <w:r w:rsidR="00C16538" w:rsidRPr="00C16538">
        <w:t xml:space="preserve"> </w:t>
      </w:r>
      <w:r w:rsidR="00C1111E" w:rsidRPr="00C16538">
        <w:t>тыс.</w:t>
      </w:r>
      <w:r w:rsidR="00C16538" w:rsidRPr="00C16538">
        <w:t xml:space="preserve"> </w:t>
      </w:r>
      <w:r w:rsidR="00C1111E" w:rsidRPr="00C16538">
        <w:t>рублей</w:t>
      </w:r>
      <w:r>
        <w:t>»</w:t>
      </w:r>
      <w:r w:rsidR="00C1111E" w:rsidRPr="00C16538">
        <w:t>,</w:t>
      </w:r>
      <w:r w:rsidR="00C16538" w:rsidRPr="00C16538">
        <w:t xml:space="preserve"> </w:t>
      </w:r>
      <w:r w:rsidR="00C1111E" w:rsidRPr="00C16538">
        <w:t>-</w:t>
      </w:r>
      <w:r w:rsidR="00C16538" w:rsidRPr="00C16538">
        <w:t xml:space="preserve"> </w:t>
      </w:r>
      <w:r w:rsidR="00C1111E" w:rsidRPr="00C16538">
        <w:t>говорится</w:t>
      </w:r>
      <w:r w:rsidR="00C16538" w:rsidRPr="00C16538">
        <w:t xml:space="preserve"> </w:t>
      </w:r>
      <w:r w:rsidR="00C1111E" w:rsidRPr="00C16538">
        <w:t>в</w:t>
      </w:r>
      <w:r w:rsidR="00C16538" w:rsidRPr="00C16538">
        <w:t xml:space="preserve"> </w:t>
      </w:r>
      <w:r w:rsidR="00C1111E" w:rsidRPr="00C16538">
        <w:t>публикации</w:t>
      </w:r>
      <w:r w:rsidR="00C16538" w:rsidRPr="00C16538">
        <w:t xml:space="preserve"> </w:t>
      </w:r>
      <w:r w:rsidR="00C1111E" w:rsidRPr="00C16538">
        <w:t>на</w:t>
      </w:r>
      <w:r w:rsidR="00C16538" w:rsidRPr="00C16538">
        <w:t xml:space="preserve"> </w:t>
      </w:r>
      <w:r w:rsidR="00C1111E" w:rsidRPr="00C16538">
        <w:t>сайте</w:t>
      </w:r>
      <w:r w:rsidR="00C16538" w:rsidRPr="00C16538">
        <w:t xml:space="preserve"> </w:t>
      </w:r>
      <w:r w:rsidR="00C1111E" w:rsidRPr="00C16538">
        <w:t>Федеральной</w:t>
      </w:r>
      <w:r w:rsidR="00C16538" w:rsidRPr="00C16538">
        <w:t xml:space="preserve"> </w:t>
      </w:r>
      <w:r w:rsidR="00C1111E" w:rsidRPr="00C16538">
        <w:t>налоговой</w:t>
      </w:r>
      <w:r w:rsidR="00C16538" w:rsidRPr="00C16538">
        <w:t xml:space="preserve"> </w:t>
      </w:r>
      <w:r w:rsidR="00C1111E" w:rsidRPr="00C16538">
        <w:t>службы</w:t>
      </w:r>
      <w:r w:rsidR="00C16538" w:rsidRPr="00C16538">
        <w:t xml:space="preserve"> </w:t>
      </w:r>
      <w:r w:rsidR="00C1111E" w:rsidRPr="00C16538">
        <w:t>(ФНС)</w:t>
      </w:r>
      <w:r w:rsidR="00C16538" w:rsidRPr="00C16538">
        <w:t xml:space="preserve"> </w:t>
      </w:r>
      <w:r w:rsidR="00C1111E" w:rsidRPr="00C16538">
        <w:t>России.</w:t>
      </w:r>
    </w:p>
    <w:p w:rsidR="00C1111E" w:rsidRPr="00C16538" w:rsidRDefault="00C1111E" w:rsidP="00C1111E">
      <w:r w:rsidRPr="00C16538">
        <w:t>Этот</w:t>
      </w:r>
      <w:r w:rsidR="00C16538" w:rsidRPr="00C16538">
        <w:t xml:space="preserve"> </w:t>
      </w:r>
      <w:r w:rsidRPr="00C16538">
        <w:t>лимит</w:t>
      </w:r>
      <w:r w:rsidR="00C16538" w:rsidRPr="00C16538">
        <w:t xml:space="preserve"> </w:t>
      </w:r>
      <w:r w:rsidRPr="00C16538">
        <w:t>относится</w:t>
      </w:r>
      <w:r w:rsidR="00C16538" w:rsidRPr="00C16538">
        <w:t xml:space="preserve"> </w:t>
      </w:r>
      <w:r w:rsidRPr="00C16538">
        <w:t>к</w:t>
      </w:r>
      <w:r w:rsidR="00C16538" w:rsidRPr="00C16538">
        <w:t xml:space="preserve"> </w:t>
      </w:r>
      <w:r w:rsidRPr="00C16538">
        <w:t>совокупности</w:t>
      </w:r>
      <w:r w:rsidR="00C16538" w:rsidRPr="00C16538">
        <w:t xml:space="preserve"> </w:t>
      </w:r>
      <w:r w:rsidRPr="00C16538">
        <w:t>вычетов</w:t>
      </w:r>
      <w:r w:rsidR="00C16538" w:rsidRPr="00C16538">
        <w:t xml:space="preserve"> </w:t>
      </w:r>
      <w:r w:rsidRPr="00C16538">
        <w:t>по</w:t>
      </w:r>
      <w:r w:rsidR="00C16538" w:rsidRPr="00C16538">
        <w:t xml:space="preserve"> </w:t>
      </w:r>
      <w:r w:rsidRPr="00C16538">
        <w:t>расходам</w:t>
      </w:r>
      <w:r w:rsidR="00C16538" w:rsidRPr="00C16538">
        <w:t xml:space="preserve"> </w:t>
      </w:r>
      <w:r w:rsidRPr="00C16538">
        <w:t>на</w:t>
      </w:r>
      <w:r w:rsidR="00C16538" w:rsidRPr="00C16538">
        <w:t xml:space="preserve"> </w:t>
      </w:r>
      <w:r w:rsidRPr="00C16538">
        <w:t>лечение</w:t>
      </w:r>
      <w:r w:rsidR="00C16538" w:rsidRPr="00C16538">
        <w:t xml:space="preserve"> </w:t>
      </w:r>
      <w:r w:rsidRPr="00C16538">
        <w:t>(кроме</w:t>
      </w:r>
      <w:r w:rsidR="00C16538" w:rsidRPr="00C16538">
        <w:t xml:space="preserve"> </w:t>
      </w:r>
      <w:r w:rsidRPr="00C16538">
        <w:t>дорогостоящего,</w:t>
      </w:r>
      <w:r w:rsidR="00C16538" w:rsidRPr="00C16538">
        <w:t xml:space="preserve"> </w:t>
      </w:r>
      <w:r w:rsidRPr="00C16538">
        <w:t>для</w:t>
      </w:r>
      <w:r w:rsidR="00C16538" w:rsidRPr="00C16538">
        <w:t xml:space="preserve"> </w:t>
      </w:r>
      <w:r w:rsidRPr="00C16538">
        <w:t>которого</w:t>
      </w:r>
      <w:r w:rsidR="00C16538" w:rsidRPr="00C16538">
        <w:t xml:space="preserve"> </w:t>
      </w:r>
      <w:r w:rsidRPr="00C16538">
        <w:t>ограничений</w:t>
      </w:r>
      <w:r w:rsidR="00C16538" w:rsidRPr="00C16538">
        <w:t xml:space="preserve"> </w:t>
      </w:r>
      <w:r w:rsidRPr="00C16538">
        <w:t>нет),</w:t>
      </w:r>
      <w:r w:rsidR="00C16538" w:rsidRPr="00C16538">
        <w:t xml:space="preserve"> </w:t>
      </w:r>
      <w:r w:rsidRPr="00C16538">
        <w:t>образование,</w:t>
      </w:r>
      <w:r w:rsidR="00C16538" w:rsidRPr="00C16538">
        <w:t xml:space="preserve"> </w:t>
      </w:r>
      <w:r w:rsidRPr="00C16538">
        <w:t>физкультурно-оздоровительные</w:t>
      </w:r>
      <w:r w:rsidR="00C16538" w:rsidRPr="00C16538">
        <w:t xml:space="preserve"> </w:t>
      </w:r>
      <w:r w:rsidRPr="00C16538">
        <w:t>услуги,</w:t>
      </w:r>
      <w:r w:rsidR="00C16538" w:rsidRPr="00C16538">
        <w:t xml:space="preserve"> </w:t>
      </w:r>
      <w:r w:rsidRPr="00C16538">
        <w:t>взносы</w:t>
      </w:r>
      <w:r w:rsidR="00C16538" w:rsidRPr="00C16538">
        <w:t xml:space="preserve"> </w:t>
      </w:r>
      <w:r w:rsidRPr="00C16538">
        <w:t>на</w:t>
      </w:r>
      <w:r w:rsidR="00C16538" w:rsidRPr="00C16538">
        <w:t xml:space="preserve"> </w:t>
      </w:r>
      <w:r w:rsidRPr="00C16538">
        <w:rPr>
          <w:b/>
        </w:rPr>
        <w:t>негосударственное</w:t>
      </w:r>
      <w:r w:rsidR="00C16538" w:rsidRPr="00C16538">
        <w:rPr>
          <w:b/>
        </w:rPr>
        <w:t xml:space="preserve"> </w:t>
      </w:r>
      <w:r w:rsidRPr="00C16538">
        <w:rPr>
          <w:b/>
        </w:rPr>
        <w:t>пенсионное</w:t>
      </w:r>
      <w:r w:rsidR="00C16538" w:rsidRPr="00C16538">
        <w:rPr>
          <w:b/>
        </w:rPr>
        <w:t xml:space="preserve"> </w:t>
      </w:r>
      <w:r w:rsidRPr="00C16538">
        <w:rPr>
          <w:b/>
        </w:rPr>
        <w:t>обеспечение</w:t>
      </w:r>
      <w:r w:rsidRPr="00C16538">
        <w:t>,</w:t>
      </w:r>
      <w:r w:rsidR="00C16538" w:rsidRPr="00C16538">
        <w:t xml:space="preserve"> </w:t>
      </w:r>
      <w:r w:rsidRPr="00C16538">
        <w:t>добровольное</w:t>
      </w:r>
      <w:r w:rsidR="00C16538" w:rsidRPr="00C16538">
        <w:t xml:space="preserve"> </w:t>
      </w:r>
      <w:r w:rsidRPr="00C16538">
        <w:t>пенсионное</w:t>
      </w:r>
      <w:r w:rsidR="00C16538" w:rsidRPr="00C16538">
        <w:t xml:space="preserve"> </w:t>
      </w:r>
      <w:r w:rsidRPr="00C16538">
        <w:t>страхование</w:t>
      </w:r>
      <w:r w:rsidR="00C16538" w:rsidRPr="00C16538">
        <w:t xml:space="preserve"> </w:t>
      </w:r>
      <w:r w:rsidRPr="00C16538">
        <w:t>и</w:t>
      </w:r>
      <w:r w:rsidR="00C16538" w:rsidRPr="00C16538">
        <w:t xml:space="preserve"> </w:t>
      </w:r>
      <w:r w:rsidRPr="00C16538">
        <w:t>добровольное</w:t>
      </w:r>
      <w:r w:rsidR="00C16538" w:rsidRPr="00C16538">
        <w:t xml:space="preserve"> </w:t>
      </w:r>
      <w:r w:rsidRPr="00C16538">
        <w:t>страхование</w:t>
      </w:r>
      <w:r w:rsidR="00C16538" w:rsidRPr="00C16538">
        <w:t xml:space="preserve"> </w:t>
      </w:r>
      <w:r w:rsidRPr="00C16538">
        <w:t>жизни,</w:t>
      </w:r>
      <w:r w:rsidR="00C16538" w:rsidRPr="00C16538">
        <w:t xml:space="preserve"> </w:t>
      </w:r>
      <w:r w:rsidRPr="00C16538">
        <w:t>оплату</w:t>
      </w:r>
      <w:r w:rsidR="00C16538" w:rsidRPr="00C16538">
        <w:t xml:space="preserve"> </w:t>
      </w:r>
      <w:r w:rsidRPr="00C16538">
        <w:t>прохождения</w:t>
      </w:r>
      <w:r w:rsidR="00C16538" w:rsidRPr="00C16538">
        <w:t xml:space="preserve"> </w:t>
      </w:r>
      <w:r w:rsidRPr="00C16538">
        <w:t>независимой</w:t>
      </w:r>
      <w:r w:rsidR="00C16538" w:rsidRPr="00C16538">
        <w:t xml:space="preserve"> </w:t>
      </w:r>
      <w:r w:rsidRPr="00C16538">
        <w:t>оценки</w:t>
      </w:r>
      <w:r w:rsidR="00C16538" w:rsidRPr="00C16538">
        <w:t xml:space="preserve"> </w:t>
      </w:r>
      <w:r w:rsidRPr="00C16538">
        <w:t>квалификации.</w:t>
      </w:r>
    </w:p>
    <w:p w:rsidR="00C1111E" w:rsidRPr="00C16538" w:rsidRDefault="00C1111E" w:rsidP="00C1111E">
      <w:r w:rsidRPr="00C16538">
        <w:t>Также</w:t>
      </w:r>
      <w:r w:rsidR="00C16538" w:rsidRPr="00C16538">
        <w:t xml:space="preserve"> </w:t>
      </w:r>
      <w:r w:rsidRPr="00C16538">
        <w:t>вырастет</w:t>
      </w:r>
      <w:r w:rsidR="00C16538" w:rsidRPr="00C16538">
        <w:t xml:space="preserve"> </w:t>
      </w:r>
      <w:r w:rsidRPr="00C16538">
        <w:t>и</w:t>
      </w:r>
      <w:r w:rsidR="00C16538" w:rsidRPr="00C16538">
        <w:t xml:space="preserve"> </w:t>
      </w:r>
      <w:r w:rsidRPr="00C16538">
        <w:t>лимит</w:t>
      </w:r>
      <w:r w:rsidR="00C16538" w:rsidRPr="00C16538">
        <w:t xml:space="preserve"> </w:t>
      </w:r>
      <w:r w:rsidRPr="00C16538">
        <w:t>для</w:t>
      </w:r>
      <w:r w:rsidR="00C16538" w:rsidRPr="00C16538">
        <w:t xml:space="preserve"> </w:t>
      </w:r>
      <w:r w:rsidRPr="00C16538">
        <w:t>вычетов</w:t>
      </w:r>
      <w:r w:rsidR="00C16538" w:rsidRPr="00C16538">
        <w:t xml:space="preserve"> </w:t>
      </w:r>
      <w:r w:rsidRPr="00C16538">
        <w:t>по</w:t>
      </w:r>
      <w:r w:rsidR="00C16538" w:rsidRPr="00C16538">
        <w:t xml:space="preserve"> </w:t>
      </w:r>
      <w:r w:rsidRPr="00C16538">
        <w:t>расходам</w:t>
      </w:r>
      <w:r w:rsidR="00C16538" w:rsidRPr="00C16538">
        <w:t xml:space="preserve"> </w:t>
      </w:r>
      <w:r w:rsidRPr="00C16538">
        <w:t>на</w:t>
      </w:r>
      <w:r w:rsidR="00C16538" w:rsidRPr="00C16538">
        <w:t xml:space="preserve"> </w:t>
      </w:r>
      <w:r w:rsidRPr="00C16538">
        <w:t>образование</w:t>
      </w:r>
      <w:r w:rsidR="00C16538" w:rsidRPr="00C16538">
        <w:t xml:space="preserve"> </w:t>
      </w:r>
      <w:r w:rsidRPr="00C16538">
        <w:t>детей</w:t>
      </w:r>
      <w:r w:rsidR="00C16538" w:rsidRPr="00C16538">
        <w:t xml:space="preserve"> </w:t>
      </w:r>
      <w:r w:rsidRPr="00C16538">
        <w:t>и</w:t>
      </w:r>
      <w:r w:rsidR="00C16538" w:rsidRPr="00C16538">
        <w:t xml:space="preserve"> </w:t>
      </w:r>
      <w:r w:rsidRPr="00C16538">
        <w:t>подопечных.</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он</w:t>
      </w:r>
      <w:r w:rsidR="00C16538" w:rsidRPr="00C16538">
        <w:t xml:space="preserve"> </w:t>
      </w:r>
      <w:r w:rsidRPr="00C16538">
        <w:t>будет</w:t>
      </w:r>
      <w:r w:rsidR="00C16538" w:rsidRPr="00C16538">
        <w:t xml:space="preserve"> </w:t>
      </w:r>
      <w:r w:rsidRPr="00C16538">
        <w:t>составлять</w:t>
      </w:r>
      <w:r w:rsidR="00C16538" w:rsidRPr="00C16538">
        <w:t xml:space="preserve"> </w:t>
      </w:r>
      <w:r w:rsidRPr="00C16538">
        <w:t>110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против</w:t>
      </w:r>
      <w:r w:rsidR="00C16538" w:rsidRPr="00C16538">
        <w:t xml:space="preserve"> </w:t>
      </w:r>
      <w:r w:rsidRPr="00C16538">
        <w:t>50</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p>
    <w:p w:rsidR="00C1111E" w:rsidRPr="00C16538" w:rsidRDefault="00C50B57" w:rsidP="00C1111E">
      <w:hyperlink r:id="rId87" w:history="1">
        <w:r w:rsidR="00C1111E" w:rsidRPr="00C16538">
          <w:rPr>
            <w:rStyle w:val="a3"/>
          </w:rPr>
          <w:t>https://tass.ru/ekonomika/19631943</w:t>
        </w:r>
      </w:hyperlink>
      <w:r w:rsidR="00C16538" w:rsidRPr="00C16538">
        <w:t xml:space="preserve"> </w:t>
      </w:r>
    </w:p>
    <w:p w:rsidR="00D32450" w:rsidRPr="00C16538" w:rsidRDefault="00D32450" w:rsidP="00D32450">
      <w:pPr>
        <w:pStyle w:val="2"/>
      </w:pPr>
      <w:bookmarkStart w:id="212" w:name="_Toc155677096"/>
      <w:r w:rsidRPr="00C16538">
        <w:t>РИА</w:t>
      </w:r>
      <w:r w:rsidR="00C16538" w:rsidRPr="00C16538">
        <w:t xml:space="preserve"> </w:t>
      </w:r>
      <w:r w:rsidRPr="00C16538">
        <w:t>Новости,</w:t>
      </w:r>
      <w:r w:rsidR="00C16538" w:rsidRPr="00C16538">
        <w:t xml:space="preserve"> </w:t>
      </w:r>
      <w:r w:rsidRPr="00C16538">
        <w:t>29.12.2023,</w:t>
      </w:r>
      <w:r w:rsidR="00C16538" w:rsidRPr="00C16538">
        <w:t xml:space="preserve"> </w:t>
      </w:r>
      <w:r w:rsidRPr="00C16538">
        <w:t>Эксперты</w:t>
      </w:r>
      <w:r w:rsidR="00C16538" w:rsidRPr="00C16538">
        <w:t xml:space="preserve"> </w:t>
      </w:r>
      <w:r w:rsidRPr="00C16538">
        <w:t>не</w:t>
      </w:r>
      <w:r w:rsidR="00C16538" w:rsidRPr="00C16538">
        <w:t xml:space="preserve"> </w:t>
      </w:r>
      <w:r w:rsidRPr="00C16538">
        <w:t>ожидают</w:t>
      </w:r>
      <w:r w:rsidR="00C16538" w:rsidRPr="00C16538">
        <w:t xml:space="preserve"> </w:t>
      </w:r>
      <w:r w:rsidRPr="00C16538">
        <w:t>существенного</w:t>
      </w:r>
      <w:r w:rsidR="00C16538" w:rsidRPr="00C16538">
        <w:t xml:space="preserve"> </w:t>
      </w:r>
      <w:r w:rsidRPr="00C16538">
        <w:t>изменения</w:t>
      </w:r>
      <w:r w:rsidR="00C16538" w:rsidRPr="00C16538">
        <w:t xml:space="preserve"> </w:t>
      </w:r>
      <w:r w:rsidRPr="00C16538">
        <w:t>курса</w:t>
      </w:r>
      <w:r w:rsidR="00C16538" w:rsidRPr="00C16538">
        <w:t xml:space="preserve"> </w:t>
      </w:r>
      <w:r w:rsidRPr="00C16538">
        <w:t>рубля</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bookmarkEnd w:id="212"/>
    </w:p>
    <w:p w:rsidR="00D32450" w:rsidRPr="00C16538" w:rsidRDefault="00D32450" w:rsidP="00315D6E">
      <w:pPr>
        <w:pStyle w:val="3"/>
      </w:pPr>
      <w:bookmarkStart w:id="213" w:name="_Toc155677097"/>
      <w:r w:rsidRPr="00C16538">
        <w:t>Большинство</w:t>
      </w:r>
      <w:r w:rsidR="00C16538" w:rsidRPr="00C16538">
        <w:t xml:space="preserve"> </w:t>
      </w:r>
      <w:r w:rsidRPr="00C16538">
        <w:t>экспертов,</w:t>
      </w:r>
      <w:r w:rsidR="00C16538" w:rsidRPr="00C16538">
        <w:t xml:space="preserve"> </w:t>
      </w:r>
      <w:r w:rsidRPr="00C16538">
        <w:t>опрошенных</w:t>
      </w:r>
      <w:r w:rsidR="00C16538" w:rsidRPr="00C16538">
        <w:t xml:space="preserve"> </w:t>
      </w:r>
      <w:r w:rsidRPr="00C16538">
        <w:t>РИА</w:t>
      </w:r>
      <w:r w:rsidR="00C16538" w:rsidRPr="00C16538">
        <w:t xml:space="preserve"> </w:t>
      </w:r>
      <w:r w:rsidRPr="00C16538">
        <w:t>Новости,</w:t>
      </w:r>
      <w:r w:rsidR="00C16538" w:rsidRPr="00C16538">
        <w:t xml:space="preserve"> </w:t>
      </w:r>
      <w:r w:rsidRPr="00C16538">
        <w:t>в</w:t>
      </w:r>
      <w:r w:rsidR="00C16538" w:rsidRPr="00C16538">
        <w:t xml:space="preserve"> </w:t>
      </w:r>
      <w:r w:rsidRPr="00C16538">
        <w:t>базовом</w:t>
      </w:r>
      <w:r w:rsidR="00C16538" w:rsidRPr="00C16538">
        <w:t xml:space="preserve"> </w:t>
      </w:r>
      <w:r w:rsidRPr="00C16538">
        <w:t>сценарии</w:t>
      </w:r>
      <w:r w:rsidR="00C16538" w:rsidRPr="00C16538">
        <w:t xml:space="preserve"> </w:t>
      </w:r>
      <w:r w:rsidRPr="00C16538">
        <w:t>на</w:t>
      </w:r>
      <w:r w:rsidR="00C16538" w:rsidRPr="00C16538">
        <w:t xml:space="preserve"> </w:t>
      </w:r>
      <w:r w:rsidRPr="00C16538">
        <w:t>2024</w:t>
      </w:r>
      <w:r w:rsidR="00C16538" w:rsidRPr="00C16538">
        <w:t xml:space="preserve"> </w:t>
      </w:r>
      <w:r w:rsidRPr="00C16538">
        <w:t>год</w:t>
      </w:r>
      <w:r w:rsidR="00C16538" w:rsidRPr="00C16538">
        <w:t xml:space="preserve"> </w:t>
      </w:r>
      <w:r w:rsidRPr="00C16538">
        <w:t>не</w:t>
      </w:r>
      <w:r w:rsidR="00C16538" w:rsidRPr="00C16538">
        <w:t xml:space="preserve"> </w:t>
      </w:r>
      <w:r w:rsidRPr="00C16538">
        <w:t>ожидают</w:t>
      </w:r>
      <w:r w:rsidR="00C16538" w:rsidRPr="00C16538">
        <w:t xml:space="preserve"> </w:t>
      </w:r>
      <w:r w:rsidRPr="00C16538">
        <w:t>существенного</w:t>
      </w:r>
      <w:r w:rsidR="00C16538" w:rsidRPr="00C16538">
        <w:t xml:space="preserve"> </w:t>
      </w:r>
      <w:r w:rsidRPr="00C16538">
        <w:t>изменения</w:t>
      </w:r>
      <w:r w:rsidR="00C16538" w:rsidRPr="00C16538">
        <w:t xml:space="preserve"> </w:t>
      </w:r>
      <w:r w:rsidRPr="00C16538">
        <w:t>курса</w:t>
      </w:r>
      <w:r w:rsidR="00C16538" w:rsidRPr="00C16538">
        <w:t xml:space="preserve"> </w:t>
      </w:r>
      <w:r w:rsidRPr="00C16538">
        <w:t>рубля</w:t>
      </w:r>
      <w:r w:rsidR="00C16538" w:rsidRPr="00C16538">
        <w:t xml:space="preserve"> </w:t>
      </w:r>
      <w:r w:rsidRPr="00C16538">
        <w:t>по</w:t>
      </w:r>
      <w:r w:rsidR="00C16538" w:rsidRPr="00C16538">
        <w:t xml:space="preserve"> </w:t>
      </w:r>
      <w:r w:rsidRPr="00C16538">
        <w:t>сравнению</w:t>
      </w:r>
      <w:r w:rsidR="00C16538" w:rsidRPr="00C16538">
        <w:t xml:space="preserve"> </w:t>
      </w:r>
      <w:r w:rsidRPr="00C16538">
        <w:t>с</w:t>
      </w:r>
      <w:r w:rsidR="00C16538" w:rsidRPr="00C16538">
        <w:t xml:space="preserve"> </w:t>
      </w:r>
      <w:r w:rsidRPr="00C16538">
        <w:t>текущими</w:t>
      </w:r>
      <w:r w:rsidR="00C16538" w:rsidRPr="00C16538">
        <w:t xml:space="preserve"> </w:t>
      </w:r>
      <w:r w:rsidRPr="00C16538">
        <w:t>значениями:</w:t>
      </w:r>
      <w:r w:rsidR="00C16538" w:rsidRPr="00C16538">
        <w:t xml:space="preserve"> </w:t>
      </w:r>
      <w:r w:rsidRPr="00C16538">
        <w:t>среднегодовой</w:t>
      </w:r>
      <w:r w:rsidR="00C16538" w:rsidRPr="00C16538">
        <w:t xml:space="preserve"> </w:t>
      </w:r>
      <w:r w:rsidRPr="00C16538">
        <w:t>курс</w:t>
      </w:r>
      <w:r w:rsidR="00C16538" w:rsidRPr="00C16538">
        <w:t xml:space="preserve"> </w:t>
      </w:r>
      <w:r w:rsidRPr="00C16538">
        <w:t>доллара</w:t>
      </w:r>
      <w:r w:rsidR="00C16538" w:rsidRPr="00C16538">
        <w:t xml:space="preserve"> </w:t>
      </w:r>
      <w:r w:rsidRPr="00C16538">
        <w:t>составит</w:t>
      </w:r>
      <w:r w:rsidR="00C16538" w:rsidRPr="00C16538">
        <w:t xml:space="preserve"> </w:t>
      </w:r>
      <w:r w:rsidRPr="00C16538">
        <w:t>87-95</w:t>
      </w:r>
      <w:r w:rsidR="00C16538" w:rsidRPr="00C16538">
        <w:t xml:space="preserve"> </w:t>
      </w:r>
      <w:r w:rsidRPr="00C16538">
        <w:t>рублей,</w:t>
      </w:r>
      <w:r w:rsidR="00C16538" w:rsidRPr="00C16538">
        <w:t xml:space="preserve"> </w:t>
      </w:r>
      <w:r w:rsidRPr="00C16538">
        <w:t>хотя</w:t>
      </w:r>
      <w:r w:rsidR="00C16538" w:rsidRPr="00C16538">
        <w:t xml:space="preserve"> </w:t>
      </w:r>
      <w:r w:rsidRPr="00C16538">
        <w:t>некоторые</w:t>
      </w:r>
      <w:r w:rsidR="00C16538" w:rsidRPr="00C16538">
        <w:t xml:space="preserve"> </w:t>
      </w:r>
      <w:r w:rsidRPr="00C16538">
        <w:t>и</w:t>
      </w:r>
      <w:r w:rsidR="00C16538" w:rsidRPr="00C16538">
        <w:t xml:space="preserve"> </w:t>
      </w:r>
      <w:r w:rsidRPr="00C16538">
        <w:t>допускают</w:t>
      </w:r>
      <w:r w:rsidR="00C16538" w:rsidRPr="00C16538">
        <w:t xml:space="preserve"> </w:t>
      </w:r>
      <w:r w:rsidRPr="00C16538">
        <w:t>превышение</w:t>
      </w:r>
      <w:r w:rsidR="00C16538" w:rsidRPr="00C16538">
        <w:t xml:space="preserve"> </w:t>
      </w:r>
      <w:r w:rsidRPr="00C16538">
        <w:t>показателем</w:t>
      </w:r>
      <w:r w:rsidR="00C16538" w:rsidRPr="00C16538">
        <w:t xml:space="preserve"> </w:t>
      </w:r>
      <w:r w:rsidRPr="00C16538">
        <w:t>трехзначной</w:t>
      </w:r>
      <w:r w:rsidR="00C16538" w:rsidRPr="00C16538">
        <w:t xml:space="preserve"> </w:t>
      </w:r>
      <w:r w:rsidRPr="00C16538">
        <w:t>отметки.</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рынок</w:t>
      </w:r>
      <w:r w:rsidR="00C16538" w:rsidRPr="00C16538">
        <w:t xml:space="preserve"> </w:t>
      </w:r>
      <w:r w:rsidRPr="00C16538">
        <w:t>нефти</w:t>
      </w:r>
      <w:r w:rsidR="00C16538" w:rsidRPr="00C16538">
        <w:t xml:space="preserve"> </w:t>
      </w:r>
      <w:r w:rsidRPr="00C16538">
        <w:t>останется</w:t>
      </w:r>
      <w:r w:rsidR="00C16538" w:rsidRPr="00C16538">
        <w:t xml:space="preserve"> </w:t>
      </w:r>
      <w:r w:rsidRPr="00C16538">
        <w:t>определяющим</w:t>
      </w:r>
      <w:r w:rsidR="00C16538" w:rsidRPr="00C16538">
        <w:t xml:space="preserve"> </w:t>
      </w:r>
      <w:r w:rsidRPr="00C16538">
        <w:t>фактором</w:t>
      </w:r>
      <w:r w:rsidR="00C16538" w:rsidRPr="00C16538">
        <w:t xml:space="preserve"> </w:t>
      </w:r>
      <w:r w:rsidRPr="00C16538">
        <w:t>курсообразования</w:t>
      </w:r>
      <w:r w:rsidR="00C16538" w:rsidRPr="00C16538">
        <w:t xml:space="preserve"> </w:t>
      </w:r>
      <w:r w:rsidRPr="00C16538">
        <w:t>рубля,</w:t>
      </w:r>
      <w:r w:rsidR="00C16538" w:rsidRPr="00C16538">
        <w:t xml:space="preserve"> </w:t>
      </w:r>
      <w:r w:rsidRPr="00C16538">
        <w:t>считают</w:t>
      </w:r>
      <w:r w:rsidR="00C16538" w:rsidRPr="00C16538">
        <w:t xml:space="preserve"> </w:t>
      </w:r>
      <w:r w:rsidRPr="00C16538">
        <w:t>аналитики.</w:t>
      </w:r>
      <w:bookmarkEnd w:id="213"/>
    </w:p>
    <w:p w:rsidR="00D32450" w:rsidRPr="00C16538" w:rsidRDefault="00F26914" w:rsidP="00D32450">
      <w:r>
        <w:t>«</w:t>
      </w:r>
      <w:r w:rsidR="00D32450" w:rsidRPr="00C16538">
        <w:t>Стоимость</w:t>
      </w:r>
      <w:r w:rsidR="00C16538" w:rsidRPr="00C16538">
        <w:t xml:space="preserve"> </w:t>
      </w:r>
      <w:r w:rsidR="00D32450" w:rsidRPr="00C16538">
        <w:t>нефти</w:t>
      </w:r>
      <w:r w:rsidR="00C16538" w:rsidRPr="00C16538">
        <w:t xml:space="preserve"> </w:t>
      </w:r>
      <w:r w:rsidR="00D32450" w:rsidRPr="00C16538">
        <w:t>имеет</w:t>
      </w:r>
      <w:r w:rsidR="00C16538" w:rsidRPr="00C16538">
        <w:t xml:space="preserve"> </w:t>
      </w:r>
      <w:r w:rsidR="00D32450" w:rsidRPr="00C16538">
        <w:t>в</w:t>
      </w:r>
      <w:r w:rsidR="00C16538" w:rsidRPr="00C16538">
        <w:t xml:space="preserve"> </w:t>
      </w:r>
      <w:r w:rsidR="00D32450" w:rsidRPr="00C16538">
        <w:t>следующем</w:t>
      </w:r>
      <w:r w:rsidR="00C16538" w:rsidRPr="00C16538">
        <w:t xml:space="preserve"> </w:t>
      </w:r>
      <w:r w:rsidR="00D32450" w:rsidRPr="00C16538">
        <w:t>году</w:t>
      </w:r>
      <w:r w:rsidR="00C16538" w:rsidRPr="00C16538">
        <w:t xml:space="preserve"> </w:t>
      </w:r>
      <w:r w:rsidR="00D32450" w:rsidRPr="00C16538">
        <w:t>ограниченную</w:t>
      </w:r>
      <w:r w:rsidR="00C16538" w:rsidRPr="00C16538">
        <w:t xml:space="preserve"> </w:t>
      </w:r>
      <w:r w:rsidR="00D32450" w:rsidRPr="00C16538">
        <w:t>возможность</w:t>
      </w:r>
      <w:r w:rsidR="00C16538" w:rsidRPr="00C16538">
        <w:t xml:space="preserve"> </w:t>
      </w:r>
      <w:r w:rsidR="00D32450" w:rsidRPr="00C16538">
        <w:t>к</w:t>
      </w:r>
      <w:r w:rsidR="00C16538" w:rsidRPr="00C16538">
        <w:t xml:space="preserve"> </w:t>
      </w:r>
      <w:r w:rsidR="00D32450" w:rsidRPr="00C16538">
        <w:t>повышению.</w:t>
      </w:r>
      <w:r w:rsidR="00C16538" w:rsidRPr="00C16538">
        <w:t xml:space="preserve"> </w:t>
      </w:r>
      <w:r w:rsidR="00D32450" w:rsidRPr="00C16538">
        <w:t>Спрос</w:t>
      </w:r>
      <w:r w:rsidR="00C16538" w:rsidRPr="00C16538">
        <w:t xml:space="preserve"> </w:t>
      </w:r>
      <w:r w:rsidR="00D32450" w:rsidRPr="00C16538">
        <w:t>на</w:t>
      </w:r>
      <w:r w:rsidR="00C16538" w:rsidRPr="00C16538">
        <w:t xml:space="preserve"> </w:t>
      </w:r>
      <w:r w:rsidR="00D32450" w:rsidRPr="00C16538">
        <w:t>энергоносители</w:t>
      </w:r>
      <w:r w:rsidR="00C16538" w:rsidRPr="00C16538">
        <w:t xml:space="preserve"> </w:t>
      </w:r>
      <w:r w:rsidR="00D32450" w:rsidRPr="00C16538">
        <w:t>со</w:t>
      </w:r>
      <w:r w:rsidR="00C16538" w:rsidRPr="00C16538">
        <w:t xml:space="preserve"> </w:t>
      </w:r>
      <w:r w:rsidR="00D32450" w:rsidRPr="00C16538">
        <w:t>стороны</w:t>
      </w:r>
      <w:r w:rsidR="00C16538" w:rsidRPr="00C16538">
        <w:t xml:space="preserve"> </w:t>
      </w:r>
      <w:r w:rsidR="00D32450" w:rsidRPr="00C16538">
        <w:t>развитых</w:t>
      </w:r>
      <w:r w:rsidR="00C16538" w:rsidRPr="00C16538">
        <w:t xml:space="preserve"> </w:t>
      </w:r>
      <w:r w:rsidR="00D32450" w:rsidRPr="00C16538">
        <w:t>экономик,</w:t>
      </w:r>
      <w:r w:rsidR="00C16538" w:rsidRPr="00C16538">
        <w:t xml:space="preserve"> </w:t>
      </w:r>
      <w:r w:rsidR="00D32450" w:rsidRPr="00C16538">
        <w:t>центробанки</w:t>
      </w:r>
      <w:r w:rsidR="00C16538" w:rsidRPr="00C16538">
        <w:t xml:space="preserve"> </w:t>
      </w:r>
      <w:r w:rsidR="00D32450" w:rsidRPr="00C16538">
        <w:t>которых</w:t>
      </w:r>
      <w:r w:rsidR="00C16538" w:rsidRPr="00C16538">
        <w:t xml:space="preserve"> </w:t>
      </w:r>
      <w:r w:rsidR="00D32450" w:rsidRPr="00C16538">
        <w:t>в</w:t>
      </w:r>
      <w:r w:rsidR="00C16538" w:rsidRPr="00C16538">
        <w:t xml:space="preserve"> </w:t>
      </w:r>
      <w:r w:rsidR="00D32450" w:rsidRPr="00C16538">
        <w:t>2023</w:t>
      </w:r>
      <w:r w:rsidR="00C16538" w:rsidRPr="00C16538">
        <w:t xml:space="preserve"> </w:t>
      </w:r>
      <w:r w:rsidR="00D32450" w:rsidRPr="00C16538">
        <w:t>году</w:t>
      </w:r>
      <w:r w:rsidR="00C16538" w:rsidRPr="00C16538">
        <w:t xml:space="preserve"> </w:t>
      </w:r>
      <w:r w:rsidR="00D32450" w:rsidRPr="00C16538">
        <w:t>проводили</w:t>
      </w:r>
      <w:r w:rsidR="00C16538" w:rsidRPr="00C16538">
        <w:t xml:space="preserve"> </w:t>
      </w:r>
      <w:r w:rsidR="00D32450" w:rsidRPr="00C16538">
        <w:t>жесткую</w:t>
      </w:r>
      <w:r w:rsidR="00C16538" w:rsidRPr="00C16538">
        <w:t xml:space="preserve"> </w:t>
      </w:r>
      <w:r w:rsidR="00D32450" w:rsidRPr="00C16538">
        <w:t>денежно-кредитную</w:t>
      </w:r>
      <w:r w:rsidR="00C16538" w:rsidRPr="00C16538">
        <w:t xml:space="preserve"> </w:t>
      </w:r>
      <w:r w:rsidR="00D32450" w:rsidRPr="00C16538">
        <w:t>политику,</w:t>
      </w:r>
      <w:r w:rsidR="00C16538" w:rsidRPr="00C16538">
        <w:t xml:space="preserve"> </w:t>
      </w:r>
      <w:r w:rsidR="00D32450" w:rsidRPr="00C16538">
        <w:t>может</w:t>
      </w:r>
      <w:r w:rsidR="00C16538" w:rsidRPr="00C16538">
        <w:t xml:space="preserve"> </w:t>
      </w:r>
      <w:r w:rsidR="00D32450" w:rsidRPr="00C16538">
        <w:t>оставаться</w:t>
      </w:r>
      <w:r w:rsidR="00C16538" w:rsidRPr="00C16538">
        <w:t xml:space="preserve"> </w:t>
      </w:r>
      <w:r w:rsidR="00D32450" w:rsidRPr="00C16538">
        <w:t>пониженным,</w:t>
      </w:r>
      <w:r w:rsidR="00C16538" w:rsidRPr="00C16538">
        <w:t xml:space="preserve"> </w:t>
      </w:r>
      <w:r w:rsidR="00D32450" w:rsidRPr="00C16538">
        <w:t>что</w:t>
      </w:r>
      <w:r w:rsidR="00C16538" w:rsidRPr="00C16538">
        <w:t xml:space="preserve"> </w:t>
      </w:r>
      <w:r w:rsidR="00D32450" w:rsidRPr="00C16538">
        <w:t>не</w:t>
      </w:r>
      <w:r w:rsidR="00C16538" w:rsidRPr="00C16538">
        <w:t xml:space="preserve"> </w:t>
      </w:r>
      <w:r w:rsidR="00D32450" w:rsidRPr="00C16538">
        <w:t>позволит</w:t>
      </w:r>
      <w:r w:rsidR="00C16538" w:rsidRPr="00C16538">
        <w:t xml:space="preserve"> </w:t>
      </w:r>
      <w:r w:rsidR="00D32450" w:rsidRPr="00C16538">
        <w:t>ценам</w:t>
      </w:r>
      <w:r w:rsidR="00C16538" w:rsidRPr="00C16538">
        <w:t xml:space="preserve"> </w:t>
      </w:r>
      <w:r w:rsidR="00D32450" w:rsidRPr="00C16538">
        <w:t>выйти</w:t>
      </w:r>
      <w:r w:rsidR="00C16538" w:rsidRPr="00C16538">
        <w:t xml:space="preserve"> </w:t>
      </w:r>
      <w:r w:rsidR="00D32450" w:rsidRPr="00C16538">
        <w:t>на</w:t>
      </w:r>
      <w:r w:rsidR="00C16538" w:rsidRPr="00C16538">
        <w:t xml:space="preserve"> </w:t>
      </w:r>
      <w:r w:rsidR="00D32450" w:rsidRPr="00C16538">
        <w:t>максимумы</w:t>
      </w:r>
      <w:r w:rsidR="00C16538" w:rsidRPr="00C16538">
        <w:t xml:space="preserve"> </w:t>
      </w:r>
      <w:r w:rsidR="00D32450" w:rsidRPr="00C16538">
        <w:t>текущего</w:t>
      </w:r>
      <w:r w:rsidR="00C16538" w:rsidRPr="00C16538">
        <w:t xml:space="preserve"> </w:t>
      </w:r>
      <w:r w:rsidR="00D32450" w:rsidRPr="00C16538">
        <w:t>года</w:t>
      </w:r>
      <w:r w:rsidR="00C16538" w:rsidRPr="00C16538">
        <w:t xml:space="preserve"> </w:t>
      </w:r>
      <w:r w:rsidR="00D32450" w:rsidRPr="00C16538">
        <w:t>-</w:t>
      </w:r>
      <w:r w:rsidR="00C16538" w:rsidRPr="00C16538">
        <w:t xml:space="preserve"> </w:t>
      </w:r>
      <w:r w:rsidR="00D32450" w:rsidRPr="00C16538">
        <w:t>немного</w:t>
      </w:r>
      <w:r w:rsidR="00C16538" w:rsidRPr="00C16538">
        <w:t xml:space="preserve"> </w:t>
      </w:r>
      <w:r w:rsidR="00D32450" w:rsidRPr="00C16538">
        <w:lastRenderedPageBreak/>
        <w:t>ниже</w:t>
      </w:r>
      <w:r w:rsidR="00C16538" w:rsidRPr="00C16538">
        <w:t xml:space="preserve"> </w:t>
      </w:r>
      <w:r w:rsidR="00D32450" w:rsidRPr="00C16538">
        <w:t>100</w:t>
      </w:r>
      <w:r w:rsidR="00C16538" w:rsidRPr="00C16538">
        <w:t xml:space="preserve"> </w:t>
      </w:r>
      <w:r w:rsidR="00D32450" w:rsidRPr="00C16538">
        <w:t>долларов</w:t>
      </w:r>
      <w:r w:rsidR="00C16538" w:rsidRPr="00C16538">
        <w:t xml:space="preserve"> </w:t>
      </w:r>
      <w:r w:rsidR="00D32450" w:rsidRPr="00C16538">
        <w:t>за</w:t>
      </w:r>
      <w:r w:rsidR="00C16538" w:rsidRPr="00C16538">
        <w:t xml:space="preserve"> </w:t>
      </w:r>
      <w:r w:rsidR="00D32450" w:rsidRPr="00C16538">
        <w:t>баррель</w:t>
      </w:r>
      <w:r w:rsidR="00C16538" w:rsidRPr="00C16538">
        <w:t xml:space="preserve"> </w:t>
      </w:r>
      <w:r w:rsidR="00D32450" w:rsidRPr="00C16538">
        <w:t>сорта</w:t>
      </w:r>
      <w:r w:rsidR="00C16538" w:rsidRPr="00C16538">
        <w:t xml:space="preserve"> </w:t>
      </w:r>
      <w:r w:rsidR="00D32450" w:rsidRPr="00C16538">
        <w:t>Brent</w:t>
      </w:r>
      <w:r>
        <w:t>»</w:t>
      </w:r>
      <w:r w:rsidR="00D32450" w:rsidRPr="00C16538">
        <w:t>,</w:t>
      </w:r>
      <w:r w:rsidR="00C16538" w:rsidRPr="00C16538">
        <w:t xml:space="preserve"> </w:t>
      </w:r>
      <w:r w:rsidR="00D32450" w:rsidRPr="00C16538">
        <w:t>-</w:t>
      </w:r>
      <w:r w:rsidR="00C16538" w:rsidRPr="00C16538">
        <w:t xml:space="preserve"> </w:t>
      </w:r>
      <w:r w:rsidR="00D32450" w:rsidRPr="00C16538">
        <w:t>считает</w:t>
      </w:r>
      <w:r w:rsidR="00C16538" w:rsidRPr="00C16538">
        <w:t xml:space="preserve"> </w:t>
      </w:r>
      <w:r w:rsidR="00D32450" w:rsidRPr="00C16538">
        <w:t>начальник</w:t>
      </w:r>
      <w:r w:rsidR="00C16538" w:rsidRPr="00C16538">
        <w:t xml:space="preserve"> </w:t>
      </w:r>
      <w:r w:rsidR="00D32450" w:rsidRPr="00C16538">
        <w:t>аналитического</w:t>
      </w:r>
      <w:r w:rsidR="00C16538" w:rsidRPr="00C16538">
        <w:t xml:space="preserve"> </w:t>
      </w:r>
      <w:r w:rsidR="00D32450" w:rsidRPr="00C16538">
        <w:t>управления</w:t>
      </w:r>
      <w:r w:rsidR="00C16538" w:rsidRPr="00C16538">
        <w:t xml:space="preserve"> </w:t>
      </w:r>
      <w:r w:rsidR="00D32450" w:rsidRPr="00C16538">
        <w:t>банка</w:t>
      </w:r>
      <w:r w:rsidR="00C16538" w:rsidRPr="00C16538">
        <w:t xml:space="preserve"> </w:t>
      </w:r>
      <w:r>
        <w:t>«</w:t>
      </w:r>
      <w:r w:rsidR="00D32450" w:rsidRPr="00C16538">
        <w:t>Зенит</w:t>
      </w:r>
      <w:r>
        <w:t>»</w:t>
      </w:r>
      <w:r w:rsidR="00C16538" w:rsidRPr="00C16538">
        <w:t xml:space="preserve"> </w:t>
      </w:r>
      <w:r w:rsidR="00D32450" w:rsidRPr="00C16538">
        <w:t>Владимир</w:t>
      </w:r>
      <w:r w:rsidR="00C16538" w:rsidRPr="00C16538">
        <w:t xml:space="preserve"> </w:t>
      </w:r>
      <w:r w:rsidR="00D32450" w:rsidRPr="00C16538">
        <w:t>Евстифеев,</w:t>
      </w:r>
      <w:r w:rsidR="00C16538" w:rsidRPr="00C16538">
        <w:t xml:space="preserve"> </w:t>
      </w:r>
      <w:r w:rsidR="00D32450" w:rsidRPr="00C16538">
        <w:t>отмечая,</w:t>
      </w:r>
      <w:r w:rsidR="00C16538" w:rsidRPr="00C16538">
        <w:t xml:space="preserve"> </w:t>
      </w:r>
      <w:r w:rsidR="00D32450" w:rsidRPr="00C16538">
        <w:t>что</w:t>
      </w:r>
      <w:r w:rsidR="00C16538" w:rsidRPr="00C16538">
        <w:t xml:space="preserve"> </w:t>
      </w:r>
      <w:r w:rsidR="00D32450" w:rsidRPr="00C16538">
        <w:t>цена</w:t>
      </w:r>
      <w:r w:rsidR="00C16538" w:rsidRPr="00C16538">
        <w:t xml:space="preserve"> </w:t>
      </w:r>
      <w:r w:rsidR="00D32450" w:rsidRPr="00C16538">
        <w:t>на</w:t>
      </w:r>
      <w:r w:rsidR="00C16538" w:rsidRPr="00C16538">
        <w:t xml:space="preserve"> </w:t>
      </w:r>
      <w:r w:rsidR="00D32450" w:rsidRPr="00C16538">
        <w:t>нефть</w:t>
      </w:r>
      <w:r w:rsidR="00C16538" w:rsidRPr="00C16538">
        <w:t xml:space="preserve"> </w:t>
      </w:r>
      <w:r w:rsidR="00D32450" w:rsidRPr="00C16538">
        <w:t>останется</w:t>
      </w:r>
      <w:r w:rsidR="00C16538" w:rsidRPr="00C16538">
        <w:t xml:space="preserve"> </w:t>
      </w:r>
      <w:r w:rsidR="00D32450" w:rsidRPr="00C16538">
        <w:t>определяющей</w:t>
      </w:r>
      <w:r w:rsidR="00C16538" w:rsidRPr="00C16538">
        <w:t xml:space="preserve"> </w:t>
      </w:r>
      <w:r w:rsidR="00D32450" w:rsidRPr="00C16538">
        <w:t>компонентой</w:t>
      </w:r>
      <w:r w:rsidR="00C16538" w:rsidRPr="00C16538">
        <w:t xml:space="preserve"> </w:t>
      </w:r>
      <w:r w:rsidR="00D32450" w:rsidRPr="00C16538">
        <w:t>для</w:t>
      </w:r>
      <w:r w:rsidR="00C16538" w:rsidRPr="00C16538">
        <w:t xml:space="preserve"> </w:t>
      </w:r>
      <w:r w:rsidR="00D32450" w:rsidRPr="00C16538">
        <w:t>уровня</w:t>
      </w:r>
      <w:r w:rsidR="00C16538" w:rsidRPr="00C16538">
        <w:t xml:space="preserve"> </w:t>
      </w:r>
      <w:r w:rsidR="00D32450" w:rsidRPr="00C16538">
        <w:t>обменных</w:t>
      </w:r>
      <w:r w:rsidR="00C16538" w:rsidRPr="00C16538">
        <w:t xml:space="preserve"> </w:t>
      </w:r>
      <w:r w:rsidR="00D32450" w:rsidRPr="00C16538">
        <w:t>курсов</w:t>
      </w:r>
      <w:r w:rsidR="00C16538" w:rsidRPr="00C16538">
        <w:t xml:space="preserve"> </w:t>
      </w:r>
      <w:r w:rsidR="00D32450" w:rsidRPr="00C16538">
        <w:t>рубля.</w:t>
      </w:r>
    </w:p>
    <w:p w:rsidR="00D32450" w:rsidRPr="00C16538" w:rsidRDefault="00D32450" w:rsidP="00D32450">
      <w:r w:rsidRPr="00C16538">
        <w:t>Традиционно</w:t>
      </w:r>
      <w:r w:rsidR="00C16538" w:rsidRPr="00C16538">
        <w:t xml:space="preserve"> </w:t>
      </w:r>
      <w:r w:rsidRPr="00C16538">
        <w:t>важный</w:t>
      </w:r>
      <w:r w:rsidR="00C16538" w:rsidRPr="00C16538">
        <w:t xml:space="preserve"> </w:t>
      </w:r>
      <w:r w:rsidRPr="00C16538">
        <w:t>фундаментальный</w:t>
      </w:r>
      <w:r w:rsidR="00C16538" w:rsidRPr="00C16538">
        <w:t xml:space="preserve"> </w:t>
      </w:r>
      <w:r w:rsidRPr="00C16538">
        <w:t>фактор</w:t>
      </w:r>
      <w:r w:rsidR="00C16538" w:rsidRPr="00C16538">
        <w:t xml:space="preserve"> </w:t>
      </w:r>
      <w:r w:rsidRPr="00C16538">
        <w:t>для</w:t>
      </w:r>
      <w:r w:rsidR="00C16538" w:rsidRPr="00C16538">
        <w:t xml:space="preserve"> </w:t>
      </w:r>
      <w:r w:rsidRPr="00C16538">
        <w:t>рубля</w:t>
      </w:r>
      <w:r w:rsidR="00C16538" w:rsidRPr="00C16538">
        <w:t xml:space="preserve"> </w:t>
      </w:r>
      <w:r w:rsidRPr="00C16538">
        <w:t>-</w:t>
      </w:r>
      <w:r w:rsidR="00C16538" w:rsidRPr="00C16538">
        <w:t xml:space="preserve"> </w:t>
      </w:r>
      <w:r w:rsidRPr="00C16538">
        <w:t>баланс</w:t>
      </w:r>
      <w:r w:rsidR="00C16538" w:rsidRPr="00C16538">
        <w:t xml:space="preserve"> </w:t>
      </w:r>
      <w:r w:rsidRPr="00C16538">
        <w:t>притока</w:t>
      </w:r>
      <w:r w:rsidR="00C16538" w:rsidRPr="00C16538">
        <w:t xml:space="preserve"> </w:t>
      </w:r>
      <w:r w:rsidRPr="00C16538">
        <w:t>и</w:t>
      </w:r>
      <w:r w:rsidR="00C16538" w:rsidRPr="00C16538">
        <w:t xml:space="preserve"> </w:t>
      </w:r>
      <w:r w:rsidRPr="00C16538">
        <w:t>оттока</w:t>
      </w:r>
      <w:r w:rsidR="00C16538" w:rsidRPr="00C16538">
        <w:t xml:space="preserve"> </w:t>
      </w:r>
      <w:r w:rsidRPr="00C16538">
        <w:t>валюты</w:t>
      </w:r>
      <w:r w:rsidR="00C16538" w:rsidRPr="00C16538">
        <w:t xml:space="preserve"> </w:t>
      </w:r>
      <w:r w:rsidRPr="00C16538">
        <w:t>с</w:t>
      </w:r>
      <w:r w:rsidR="00C16538" w:rsidRPr="00C16538">
        <w:t xml:space="preserve"> </w:t>
      </w:r>
      <w:r w:rsidRPr="00C16538">
        <w:t>внутреннего</w:t>
      </w:r>
      <w:r w:rsidR="00C16538" w:rsidRPr="00C16538">
        <w:t xml:space="preserve"> </w:t>
      </w:r>
      <w:r w:rsidRPr="00C16538">
        <w:t>рынка,</w:t>
      </w:r>
      <w:r w:rsidR="00C16538" w:rsidRPr="00C16538">
        <w:t xml:space="preserve"> </w:t>
      </w:r>
      <w:r w:rsidRPr="00C16538">
        <w:t>он</w:t>
      </w:r>
      <w:r w:rsidR="00C16538" w:rsidRPr="00C16538">
        <w:t xml:space="preserve"> </w:t>
      </w:r>
      <w:r w:rsidRPr="00C16538">
        <w:t>определяется</w:t>
      </w:r>
      <w:r w:rsidR="00C16538" w:rsidRPr="00C16538">
        <w:t xml:space="preserve"> </w:t>
      </w:r>
      <w:r w:rsidRPr="00C16538">
        <w:t>активностью</w:t>
      </w:r>
      <w:r w:rsidR="00C16538" w:rsidRPr="00C16538">
        <w:t xml:space="preserve"> </w:t>
      </w:r>
      <w:r w:rsidRPr="00C16538">
        <w:t>импортеров</w:t>
      </w:r>
      <w:r w:rsidR="00C16538" w:rsidRPr="00C16538">
        <w:t xml:space="preserve"> </w:t>
      </w:r>
      <w:r w:rsidRPr="00C16538">
        <w:t>и</w:t>
      </w:r>
      <w:r w:rsidR="00C16538" w:rsidRPr="00C16538">
        <w:t xml:space="preserve"> </w:t>
      </w:r>
      <w:r w:rsidRPr="00C16538">
        <w:t>экспортеров,</w:t>
      </w:r>
      <w:r w:rsidR="00C16538" w:rsidRPr="00C16538">
        <w:t xml:space="preserve"> </w:t>
      </w:r>
      <w:r w:rsidRPr="00C16538">
        <w:t>а</w:t>
      </w:r>
      <w:r w:rsidR="00C16538" w:rsidRPr="00C16538">
        <w:t xml:space="preserve"> </w:t>
      </w:r>
      <w:r w:rsidRPr="00C16538">
        <w:t>для</w:t>
      </w:r>
      <w:r w:rsidR="00C16538" w:rsidRPr="00C16538">
        <w:t xml:space="preserve"> </w:t>
      </w:r>
      <w:r w:rsidRPr="00C16538">
        <w:t>последних</w:t>
      </w:r>
      <w:r w:rsidR="00C16538" w:rsidRPr="00C16538">
        <w:t xml:space="preserve"> </w:t>
      </w:r>
      <w:r w:rsidRPr="00C16538">
        <w:t>важна</w:t>
      </w:r>
      <w:r w:rsidR="00C16538" w:rsidRPr="00C16538">
        <w:t xml:space="preserve"> </w:t>
      </w:r>
      <w:r w:rsidRPr="00C16538">
        <w:t>стоимость</w:t>
      </w:r>
      <w:r w:rsidR="00C16538" w:rsidRPr="00C16538">
        <w:t xml:space="preserve"> </w:t>
      </w:r>
      <w:r w:rsidRPr="00C16538">
        <w:t>основных</w:t>
      </w:r>
      <w:r w:rsidR="00C16538" w:rsidRPr="00C16538">
        <w:t xml:space="preserve"> </w:t>
      </w:r>
      <w:r w:rsidRPr="00C16538">
        <w:t>товаров,</w:t>
      </w:r>
      <w:r w:rsidR="00C16538" w:rsidRPr="00C16538">
        <w:t xml:space="preserve"> </w:t>
      </w:r>
      <w:r w:rsidRPr="00C16538">
        <w:t>поставляемых</w:t>
      </w:r>
      <w:r w:rsidR="00C16538" w:rsidRPr="00C16538">
        <w:t xml:space="preserve"> </w:t>
      </w:r>
      <w:r w:rsidRPr="00C16538">
        <w:t>РФ</w:t>
      </w:r>
      <w:r w:rsidR="00C16538" w:rsidRPr="00C16538">
        <w:t xml:space="preserve"> </w:t>
      </w:r>
      <w:r w:rsidRPr="00C16538">
        <w:t>за</w:t>
      </w:r>
      <w:r w:rsidR="00C16538" w:rsidRPr="00C16538">
        <w:t xml:space="preserve"> </w:t>
      </w:r>
      <w:r w:rsidRPr="00C16538">
        <w:t>рубеж,</w:t>
      </w:r>
      <w:r w:rsidR="00C16538" w:rsidRPr="00C16538">
        <w:t xml:space="preserve"> </w:t>
      </w:r>
      <w:r w:rsidRPr="00C16538">
        <w:t>поясняет</w:t>
      </w:r>
      <w:r w:rsidR="00C16538" w:rsidRPr="00C16538">
        <w:t xml:space="preserve"> </w:t>
      </w:r>
      <w:r w:rsidRPr="00C16538">
        <w:t>он.</w:t>
      </w:r>
    </w:p>
    <w:p w:rsidR="00D32450" w:rsidRPr="00C16538" w:rsidRDefault="00D32450" w:rsidP="00D32450">
      <w:r w:rsidRPr="00C16538">
        <w:t>Самые</w:t>
      </w:r>
      <w:r w:rsidR="00C16538" w:rsidRPr="00C16538">
        <w:t xml:space="preserve"> </w:t>
      </w:r>
      <w:r w:rsidRPr="00C16538">
        <w:t>опасные</w:t>
      </w:r>
      <w:r w:rsidR="00C16538" w:rsidRPr="00C16538">
        <w:t xml:space="preserve"> </w:t>
      </w:r>
      <w:r w:rsidRPr="00C16538">
        <w:t>санкции</w:t>
      </w:r>
      <w:r w:rsidR="00C16538" w:rsidRPr="00C16538">
        <w:t xml:space="preserve"> </w:t>
      </w:r>
      <w:r w:rsidRPr="00C16538">
        <w:t>для</w:t>
      </w:r>
      <w:r w:rsidR="00C16538" w:rsidRPr="00C16538">
        <w:t xml:space="preserve"> </w:t>
      </w:r>
      <w:r w:rsidRPr="00C16538">
        <w:t>курса</w:t>
      </w:r>
      <w:r w:rsidR="00C16538" w:rsidRPr="00C16538">
        <w:t xml:space="preserve"> </w:t>
      </w:r>
      <w:r w:rsidRPr="00C16538">
        <w:t>рубля</w:t>
      </w:r>
      <w:r w:rsidR="00C16538" w:rsidRPr="00C16538">
        <w:t xml:space="preserve"> </w:t>
      </w:r>
      <w:r w:rsidRPr="00C16538">
        <w:t>-</w:t>
      </w:r>
      <w:r w:rsidR="00C16538" w:rsidRPr="00C16538">
        <w:t xml:space="preserve"> </w:t>
      </w:r>
      <w:r w:rsidRPr="00C16538">
        <w:t>это</w:t>
      </w:r>
      <w:r w:rsidR="00C16538" w:rsidRPr="00C16538">
        <w:t xml:space="preserve"> </w:t>
      </w:r>
      <w:r w:rsidRPr="00C16538">
        <w:t>усиление</w:t>
      </w:r>
      <w:r w:rsidR="00C16538" w:rsidRPr="00C16538">
        <w:t xml:space="preserve"> </w:t>
      </w:r>
      <w:r w:rsidRPr="00C16538">
        <w:t>контроля</w:t>
      </w:r>
      <w:r w:rsidR="00C16538" w:rsidRPr="00C16538">
        <w:t xml:space="preserve"> </w:t>
      </w:r>
      <w:r w:rsidRPr="00C16538">
        <w:t>за</w:t>
      </w:r>
      <w:r w:rsidR="00C16538" w:rsidRPr="00C16538">
        <w:t xml:space="preserve"> </w:t>
      </w:r>
      <w:r w:rsidRPr="00C16538">
        <w:t>соблюдением</w:t>
      </w:r>
      <w:r w:rsidR="00C16538" w:rsidRPr="00C16538">
        <w:t xml:space="preserve"> </w:t>
      </w:r>
      <w:r w:rsidRPr="00C16538">
        <w:t>нефтяного</w:t>
      </w:r>
      <w:r w:rsidR="00C16538" w:rsidRPr="00C16538">
        <w:t xml:space="preserve"> </w:t>
      </w:r>
      <w:r w:rsidR="00F26914">
        <w:t>«</w:t>
      </w:r>
      <w:r w:rsidRPr="00C16538">
        <w:t>потолка</w:t>
      </w:r>
      <w:r w:rsidR="00C16538" w:rsidRPr="00C16538">
        <w:t xml:space="preserve"> </w:t>
      </w:r>
      <w:r w:rsidRPr="00C16538">
        <w:t>цен</w:t>
      </w:r>
      <w:r w:rsidR="00F26914">
        <w:t>»</w:t>
      </w:r>
      <w:r w:rsidR="00C16538" w:rsidRPr="00C16538">
        <w:t xml:space="preserve"> </w:t>
      </w:r>
      <w:r w:rsidRPr="00C16538">
        <w:t>или</w:t>
      </w:r>
      <w:r w:rsidR="00C16538" w:rsidRPr="00C16538">
        <w:t xml:space="preserve"> </w:t>
      </w:r>
      <w:r w:rsidRPr="00C16538">
        <w:t>снижение</w:t>
      </w:r>
      <w:r w:rsidR="00C16538" w:rsidRPr="00C16538">
        <w:t xml:space="preserve"> </w:t>
      </w:r>
      <w:r w:rsidRPr="00C16538">
        <w:t>этого</w:t>
      </w:r>
      <w:r w:rsidR="00C16538" w:rsidRPr="00C16538">
        <w:t xml:space="preserve"> </w:t>
      </w:r>
      <w:r w:rsidR="00F26914">
        <w:t>«</w:t>
      </w:r>
      <w:r w:rsidRPr="00C16538">
        <w:t>потолка</w:t>
      </w:r>
      <w:r w:rsidR="00F26914">
        <w:t>»</w:t>
      </w:r>
      <w:r w:rsidRPr="00C16538">
        <w:t>,</w:t>
      </w:r>
      <w:r w:rsidR="00C16538" w:rsidRPr="00C16538">
        <w:t xml:space="preserve"> </w:t>
      </w:r>
      <w:r w:rsidRPr="00C16538">
        <w:t>что</w:t>
      </w:r>
      <w:r w:rsidR="00C16538" w:rsidRPr="00C16538">
        <w:t xml:space="preserve"> </w:t>
      </w:r>
      <w:r w:rsidRPr="00C16538">
        <w:t>вызовет</w:t>
      </w:r>
      <w:r w:rsidR="00C16538" w:rsidRPr="00C16538">
        <w:t xml:space="preserve"> </w:t>
      </w:r>
      <w:r w:rsidRPr="00C16538">
        <w:t>рост</w:t>
      </w:r>
      <w:r w:rsidR="00C16538" w:rsidRPr="00C16538">
        <w:t xml:space="preserve"> </w:t>
      </w:r>
      <w:r w:rsidRPr="00C16538">
        <w:t>дисконта</w:t>
      </w:r>
      <w:r w:rsidR="00C16538" w:rsidRPr="00C16538">
        <w:t xml:space="preserve"> </w:t>
      </w:r>
      <w:r w:rsidRPr="00C16538">
        <w:t>на</w:t>
      </w:r>
      <w:r w:rsidR="00C16538" w:rsidRPr="00C16538">
        <w:t xml:space="preserve"> </w:t>
      </w:r>
      <w:r w:rsidRPr="00C16538">
        <w:t>российскую</w:t>
      </w:r>
      <w:r w:rsidR="00C16538" w:rsidRPr="00C16538">
        <w:t xml:space="preserve"> </w:t>
      </w:r>
      <w:r w:rsidRPr="00C16538">
        <w:t>нефть,</w:t>
      </w:r>
      <w:r w:rsidR="00C16538" w:rsidRPr="00C16538">
        <w:t xml:space="preserve"> </w:t>
      </w:r>
      <w:r w:rsidRPr="00C16538">
        <w:t>полагает</w:t>
      </w:r>
      <w:r w:rsidR="00C16538" w:rsidRPr="00C16538">
        <w:t xml:space="preserve"> </w:t>
      </w:r>
      <w:r w:rsidRPr="00C16538">
        <w:t>Анатолий</w:t>
      </w:r>
      <w:r w:rsidR="00C16538" w:rsidRPr="00C16538">
        <w:t xml:space="preserve"> </w:t>
      </w:r>
      <w:r w:rsidRPr="00C16538">
        <w:t>Трифонов</w:t>
      </w:r>
      <w:r w:rsidR="00C16538" w:rsidRPr="00C16538">
        <w:t xml:space="preserve"> </w:t>
      </w:r>
      <w:r w:rsidRPr="00C16538">
        <w:t>из</w:t>
      </w:r>
      <w:r w:rsidR="00C16538" w:rsidRPr="00C16538">
        <w:t xml:space="preserve"> </w:t>
      </w:r>
      <w:r w:rsidRPr="00C16538">
        <w:t>компании</w:t>
      </w:r>
      <w:r w:rsidR="00C16538" w:rsidRPr="00C16538">
        <w:t xml:space="preserve"> </w:t>
      </w:r>
      <w:r w:rsidR="00F26914">
        <w:t>«</w:t>
      </w:r>
      <w:r w:rsidRPr="00C16538">
        <w:t>БКС</w:t>
      </w:r>
      <w:r w:rsidR="00C16538" w:rsidRPr="00C16538">
        <w:t xml:space="preserve"> </w:t>
      </w:r>
      <w:r w:rsidRPr="00C16538">
        <w:t>Форекс</w:t>
      </w:r>
      <w:r w:rsidR="00F26914">
        <w:t>»</w:t>
      </w:r>
      <w:r w:rsidRPr="00C16538">
        <w:t>.</w:t>
      </w:r>
    </w:p>
    <w:p w:rsidR="00D32450" w:rsidRPr="00C16538" w:rsidRDefault="00D32450" w:rsidP="00D32450">
      <w:r w:rsidRPr="00C16538">
        <w:t>В</w:t>
      </w:r>
      <w:r w:rsidR="00C16538" w:rsidRPr="00C16538">
        <w:t xml:space="preserve"> </w:t>
      </w:r>
      <w:r w:rsidRPr="00C16538">
        <w:t>январе</w:t>
      </w:r>
      <w:r w:rsidR="00C16538" w:rsidRPr="00C16538">
        <w:t xml:space="preserve"> </w:t>
      </w:r>
      <w:r w:rsidRPr="00C16538">
        <w:t>рубль</w:t>
      </w:r>
      <w:r w:rsidR="00C16538" w:rsidRPr="00C16538">
        <w:t xml:space="preserve"> </w:t>
      </w:r>
      <w:r w:rsidRPr="00C16538">
        <w:t>способен</w:t>
      </w:r>
      <w:r w:rsidR="00C16538" w:rsidRPr="00C16538">
        <w:t xml:space="preserve"> </w:t>
      </w:r>
      <w:r w:rsidRPr="00C16538">
        <w:t>укрепиться</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сезонно</w:t>
      </w:r>
      <w:r w:rsidR="00C16538" w:rsidRPr="00C16538">
        <w:t xml:space="preserve"> </w:t>
      </w:r>
      <w:r w:rsidRPr="00C16538">
        <w:t>низким</w:t>
      </w:r>
      <w:r w:rsidR="00C16538" w:rsidRPr="00C16538">
        <w:t xml:space="preserve"> </w:t>
      </w:r>
      <w:r w:rsidRPr="00C16538">
        <w:t>спросом</w:t>
      </w:r>
      <w:r w:rsidR="00C16538" w:rsidRPr="00C16538">
        <w:t xml:space="preserve"> </w:t>
      </w:r>
      <w:r w:rsidRPr="00C16538">
        <w:t>на</w:t>
      </w:r>
      <w:r w:rsidR="00C16538" w:rsidRPr="00C16538">
        <w:t xml:space="preserve"> </w:t>
      </w:r>
      <w:r w:rsidRPr="00C16538">
        <w:t>валюту,</w:t>
      </w:r>
      <w:r w:rsidR="00C16538" w:rsidRPr="00C16538">
        <w:t xml:space="preserve"> </w:t>
      </w:r>
      <w:r w:rsidRPr="00C16538">
        <w:t>доллар</w:t>
      </w:r>
      <w:r w:rsidR="00C16538" w:rsidRPr="00C16538">
        <w:t xml:space="preserve"> </w:t>
      </w:r>
      <w:r w:rsidRPr="00C16538">
        <w:t>может</w:t>
      </w:r>
      <w:r w:rsidR="00C16538" w:rsidRPr="00C16538">
        <w:t xml:space="preserve"> </w:t>
      </w:r>
      <w:r w:rsidRPr="00C16538">
        <w:t>сползти</w:t>
      </w:r>
      <w:r w:rsidR="00C16538" w:rsidRPr="00C16538">
        <w:t xml:space="preserve"> </w:t>
      </w:r>
      <w:r w:rsidRPr="00C16538">
        <w:t>до</w:t>
      </w:r>
      <w:r w:rsidR="00C16538" w:rsidRPr="00C16538">
        <w:t xml:space="preserve"> </w:t>
      </w:r>
      <w:r w:rsidRPr="00C16538">
        <w:t>87</w:t>
      </w:r>
      <w:r w:rsidR="00C16538" w:rsidRPr="00C16538">
        <w:t xml:space="preserve"> </w:t>
      </w:r>
      <w:r w:rsidRPr="00C16538">
        <w:t>рублей,</w:t>
      </w:r>
      <w:r w:rsidR="00C16538" w:rsidRPr="00C16538">
        <w:t xml:space="preserve"> </w:t>
      </w:r>
      <w:r w:rsidRPr="00C16538">
        <w:t>рассчитывает</w:t>
      </w:r>
      <w:r w:rsidR="00C16538" w:rsidRPr="00C16538">
        <w:t xml:space="preserve"> </w:t>
      </w:r>
      <w:r w:rsidRPr="00C16538">
        <w:t>Виктор</w:t>
      </w:r>
      <w:r w:rsidR="00C16538" w:rsidRPr="00C16538">
        <w:t xml:space="preserve"> </w:t>
      </w:r>
      <w:r w:rsidRPr="00C16538">
        <w:t>Григорьев</w:t>
      </w:r>
      <w:r w:rsidR="00C16538" w:rsidRPr="00C16538">
        <w:t xml:space="preserve"> </w:t>
      </w:r>
      <w:r w:rsidRPr="00C16538">
        <w:t>из</w:t>
      </w:r>
      <w:r w:rsidR="00C16538" w:rsidRPr="00C16538">
        <w:t xml:space="preserve"> </w:t>
      </w:r>
      <w:r w:rsidRPr="00C16538">
        <w:t>банка</w:t>
      </w:r>
      <w:r w:rsidR="00C16538" w:rsidRPr="00C16538">
        <w:t xml:space="preserve"> </w:t>
      </w:r>
      <w:r w:rsidR="00F26914">
        <w:t>«</w:t>
      </w:r>
      <w:r w:rsidRPr="00C16538">
        <w:t>Санкт-Петербург</w:t>
      </w:r>
      <w:r w:rsidR="00F26914">
        <w:t>»</w:t>
      </w:r>
      <w:r w:rsidRPr="00C16538">
        <w:t>.</w:t>
      </w:r>
    </w:p>
    <w:p w:rsidR="00D32450" w:rsidRPr="00C16538" w:rsidRDefault="00D32450" w:rsidP="00D32450">
      <w:r w:rsidRPr="00C16538">
        <w:t>Александр</w:t>
      </w:r>
      <w:r w:rsidR="00C16538" w:rsidRPr="00C16538">
        <w:t xml:space="preserve"> </w:t>
      </w:r>
      <w:r w:rsidRPr="00C16538">
        <w:t>Джиоев</w:t>
      </w:r>
      <w:r w:rsidR="00C16538" w:rsidRPr="00C16538">
        <w:t xml:space="preserve"> </w:t>
      </w:r>
      <w:r w:rsidRPr="00C16538">
        <w:t>из</w:t>
      </w:r>
      <w:r w:rsidR="00C16538" w:rsidRPr="00C16538">
        <w:t xml:space="preserve"> </w:t>
      </w:r>
      <w:r w:rsidRPr="00C16538">
        <w:t>УК</w:t>
      </w:r>
      <w:r w:rsidR="00C16538" w:rsidRPr="00C16538">
        <w:t xml:space="preserve"> </w:t>
      </w:r>
      <w:r w:rsidR="00F26914">
        <w:t>«</w:t>
      </w:r>
      <w:r w:rsidRPr="00C16538">
        <w:t>Альфа-Капитал</w:t>
      </w:r>
      <w:r w:rsidR="00F26914">
        <w:t>»</w:t>
      </w:r>
      <w:r w:rsidR="00C16538" w:rsidRPr="00C16538">
        <w:t xml:space="preserve"> </w:t>
      </w:r>
      <w:r w:rsidRPr="00C16538">
        <w:t>в</w:t>
      </w:r>
      <w:r w:rsidR="00C16538" w:rsidRPr="00C16538">
        <w:t xml:space="preserve"> </w:t>
      </w:r>
      <w:r w:rsidRPr="00C16538">
        <w:t>начале</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допускает</w:t>
      </w:r>
      <w:r w:rsidR="00C16538" w:rsidRPr="00C16538">
        <w:t xml:space="preserve"> </w:t>
      </w:r>
      <w:r w:rsidRPr="00C16538">
        <w:t>падение</w:t>
      </w:r>
      <w:r w:rsidR="00C16538" w:rsidRPr="00C16538">
        <w:t xml:space="preserve"> </w:t>
      </w:r>
      <w:r w:rsidRPr="00C16538">
        <w:t>курса</w:t>
      </w:r>
      <w:r w:rsidR="00C16538" w:rsidRPr="00C16538">
        <w:t xml:space="preserve"> </w:t>
      </w:r>
      <w:r w:rsidRPr="00C16538">
        <w:t>доллара</w:t>
      </w:r>
      <w:r w:rsidR="00C16538" w:rsidRPr="00C16538">
        <w:t xml:space="preserve"> </w:t>
      </w:r>
      <w:r w:rsidRPr="00C16538">
        <w:t>и</w:t>
      </w:r>
      <w:r w:rsidR="00C16538" w:rsidRPr="00C16538">
        <w:t xml:space="preserve"> </w:t>
      </w:r>
      <w:r w:rsidRPr="00C16538">
        <w:t>до</w:t>
      </w:r>
      <w:r w:rsidR="00C16538" w:rsidRPr="00C16538">
        <w:t xml:space="preserve"> </w:t>
      </w:r>
      <w:r w:rsidRPr="00C16538">
        <w:t>85</w:t>
      </w:r>
      <w:r w:rsidR="00C16538" w:rsidRPr="00C16538">
        <w:t xml:space="preserve"> </w:t>
      </w:r>
      <w:r w:rsidRPr="00C16538">
        <w:t>рублей.</w:t>
      </w:r>
      <w:r w:rsidR="00C16538" w:rsidRPr="00C16538">
        <w:t xml:space="preserve"> </w:t>
      </w:r>
      <w:r w:rsidR="00F26914">
        <w:t>«</w:t>
      </w:r>
      <w:r w:rsidRPr="00C16538">
        <w:t>Оптимистичный</w:t>
      </w:r>
      <w:r w:rsidR="00C16538" w:rsidRPr="00C16538">
        <w:t xml:space="preserve"> </w:t>
      </w:r>
      <w:r w:rsidRPr="00C16538">
        <w:t>прогноз</w:t>
      </w:r>
      <w:r w:rsidR="00C16538" w:rsidRPr="00C16538">
        <w:t xml:space="preserve"> </w:t>
      </w:r>
      <w:r w:rsidRPr="00C16538">
        <w:t>предполагает</w:t>
      </w:r>
      <w:r w:rsidR="00C16538" w:rsidRPr="00C16538">
        <w:t xml:space="preserve"> </w:t>
      </w:r>
      <w:r w:rsidRPr="00C16538">
        <w:t>снижение</w:t>
      </w:r>
      <w:r w:rsidR="00C16538" w:rsidRPr="00C16538">
        <w:t xml:space="preserve"> </w:t>
      </w:r>
      <w:r w:rsidRPr="00C16538">
        <w:t>доллара</w:t>
      </w:r>
      <w:r w:rsidR="00C16538" w:rsidRPr="00C16538">
        <w:t xml:space="preserve"> </w:t>
      </w:r>
      <w:r w:rsidRPr="00C16538">
        <w:t>в</w:t>
      </w:r>
      <w:r w:rsidR="00C16538" w:rsidRPr="00C16538">
        <w:t xml:space="preserve"> </w:t>
      </w:r>
      <w:r w:rsidRPr="00C16538">
        <w:t>диапазон</w:t>
      </w:r>
      <w:r w:rsidR="00C16538" w:rsidRPr="00C16538">
        <w:t xml:space="preserve"> </w:t>
      </w:r>
      <w:r w:rsidRPr="00C16538">
        <w:t>70-75</w:t>
      </w:r>
      <w:r w:rsidR="00C16538" w:rsidRPr="00C16538">
        <w:t xml:space="preserve"> </w:t>
      </w:r>
      <w:r w:rsidRPr="00C16538">
        <w:t>рублей.</w:t>
      </w:r>
      <w:r w:rsidR="00C16538" w:rsidRPr="00C16538">
        <w:t xml:space="preserve"> </w:t>
      </w:r>
      <w:r w:rsidRPr="00C16538">
        <w:t>Это</w:t>
      </w:r>
      <w:r w:rsidR="00C16538" w:rsidRPr="00C16538">
        <w:t xml:space="preserve"> </w:t>
      </w:r>
      <w:r w:rsidRPr="00C16538">
        <w:t>станет</w:t>
      </w:r>
      <w:r w:rsidR="00C16538" w:rsidRPr="00C16538">
        <w:t xml:space="preserve"> </w:t>
      </w:r>
      <w:r w:rsidRPr="00C16538">
        <w:t>возможным,</w:t>
      </w:r>
      <w:r w:rsidR="00C16538" w:rsidRPr="00C16538">
        <w:t xml:space="preserve"> </w:t>
      </w:r>
      <w:r w:rsidRPr="00C16538">
        <w:t>если</w:t>
      </w:r>
      <w:r w:rsidR="00C16538" w:rsidRPr="00C16538">
        <w:t xml:space="preserve"> </w:t>
      </w:r>
      <w:r w:rsidRPr="00C16538">
        <w:t>цены</w:t>
      </w:r>
      <w:r w:rsidR="00C16538" w:rsidRPr="00C16538">
        <w:t xml:space="preserve"> </w:t>
      </w:r>
      <w:r w:rsidRPr="00C16538">
        <w:t>на</w:t>
      </w:r>
      <w:r w:rsidR="00C16538" w:rsidRPr="00C16538">
        <w:t xml:space="preserve"> </w:t>
      </w:r>
      <w:r w:rsidRPr="00C16538">
        <w:t>нефть</w:t>
      </w:r>
      <w:r w:rsidR="00C16538" w:rsidRPr="00C16538">
        <w:t xml:space="preserve"> </w:t>
      </w:r>
      <w:r w:rsidRPr="00C16538">
        <w:t>двинутся</w:t>
      </w:r>
      <w:r w:rsidR="00C16538" w:rsidRPr="00C16538">
        <w:t xml:space="preserve"> </w:t>
      </w:r>
      <w:r w:rsidRPr="00C16538">
        <w:t>вверх</w:t>
      </w:r>
      <w:r w:rsidR="00C16538" w:rsidRPr="00C16538">
        <w:t xml:space="preserve"> </w:t>
      </w:r>
      <w:r w:rsidRPr="00C16538">
        <w:t>и</w:t>
      </w:r>
      <w:r w:rsidR="00C16538" w:rsidRPr="00C16538">
        <w:t xml:space="preserve"> </w:t>
      </w:r>
      <w:r w:rsidRPr="00C16538">
        <w:t>встанут</w:t>
      </w:r>
      <w:r w:rsidR="00C16538" w:rsidRPr="00C16538">
        <w:t xml:space="preserve"> </w:t>
      </w:r>
      <w:r w:rsidRPr="00C16538">
        <w:t>около</w:t>
      </w:r>
      <w:r w:rsidR="00C16538" w:rsidRPr="00C16538">
        <w:t xml:space="preserve"> </w:t>
      </w:r>
      <w:r w:rsidRPr="00C16538">
        <w:t>100</w:t>
      </w:r>
      <w:r w:rsidR="00C16538" w:rsidRPr="00C16538">
        <w:t xml:space="preserve"> </w:t>
      </w:r>
      <w:r w:rsidRPr="00C16538">
        <w:t>долларов</w:t>
      </w:r>
      <w:r w:rsidR="00C16538" w:rsidRPr="00C16538">
        <w:t xml:space="preserve"> </w:t>
      </w:r>
      <w:r w:rsidRPr="00C16538">
        <w:t>за</w:t>
      </w:r>
      <w:r w:rsidR="00C16538" w:rsidRPr="00C16538">
        <w:t xml:space="preserve"> </w:t>
      </w:r>
      <w:r w:rsidRPr="00C16538">
        <w:t>баррель</w:t>
      </w:r>
      <w:r w:rsidR="00C16538" w:rsidRPr="00C16538">
        <w:t xml:space="preserve"> </w:t>
      </w:r>
      <w:r w:rsidRPr="00C16538">
        <w:t>сорта</w:t>
      </w:r>
      <w:r w:rsidR="00C16538" w:rsidRPr="00C16538">
        <w:t xml:space="preserve"> </w:t>
      </w:r>
      <w:r w:rsidRPr="00C16538">
        <w:t>Brent</w:t>
      </w:r>
      <w:r w:rsidR="00F26914">
        <w:t>»</w:t>
      </w:r>
      <w:r w:rsidRPr="00C16538">
        <w:t>,</w:t>
      </w:r>
      <w:r w:rsidR="00C16538" w:rsidRPr="00C16538">
        <w:t xml:space="preserve"> </w:t>
      </w:r>
      <w:r w:rsidRPr="00C16538">
        <w:t>-</w:t>
      </w:r>
      <w:r w:rsidR="00C16538" w:rsidRPr="00C16538">
        <w:t xml:space="preserve"> </w:t>
      </w:r>
      <w:r w:rsidRPr="00C16538">
        <w:t>добавляет</w:t>
      </w:r>
      <w:r w:rsidR="00C16538" w:rsidRPr="00C16538">
        <w:t xml:space="preserve"> </w:t>
      </w:r>
      <w:r w:rsidRPr="00C16538">
        <w:t>он.</w:t>
      </w:r>
    </w:p>
    <w:p w:rsidR="00D32450" w:rsidRPr="00C16538" w:rsidRDefault="00D32450" w:rsidP="00D32450">
      <w:r w:rsidRPr="00C16538">
        <w:t>Рубль</w:t>
      </w:r>
      <w:r w:rsidR="00C16538" w:rsidRPr="00C16538">
        <w:t xml:space="preserve"> </w:t>
      </w:r>
      <w:r w:rsidRPr="00C16538">
        <w:t>в</w:t>
      </w:r>
      <w:r w:rsidR="00C16538" w:rsidRPr="00C16538">
        <w:t xml:space="preserve"> </w:t>
      </w:r>
      <w:r w:rsidRPr="00C16538">
        <w:t>целом</w:t>
      </w:r>
      <w:r w:rsidR="00C16538" w:rsidRPr="00C16538">
        <w:t xml:space="preserve"> </w:t>
      </w:r>
      <w:r w:rsidRPr="00C16538">
        <w:t>вряд</w:t>
      </w:r>
      <w:r w:rsidR="00C16538" w:rsidRPr="00C16538">
        <w:t xml:space="preserve"> </w:t>
      </w:r>
      <w:r w:rsidRPr="00C16538">
        <w:t>ли</w:t>
      </w:r>
      <w:r w:rsidR="00C16538" w:rsidRPr="00C16538">
        <w:t xml:space="preserve"> </w:t>
      </w:r>
      <w:r w:rsidRPr="00C16538">
        <w:t>будет</w:t>
      </w:r>
      <w:r w:rsidR="00C16538" w:rsidRPr="00C16538">
        <w:t xml:space="preserve"> </w:t>
      </w:r>
      <w:r w:rsidRPr="00C16538">
        <w:t>показывать</w:t>
      </w:r>
      <w:r w:rsidR="00C16538" w:rsidRPr="00C16538">
        <w:t xml:space="preserve"> </w:t>
      </w:r>
      <w:r w:rsidRPr="00C16538">
        <w:t>существенное</w:t>
      </w:r>
      <w:r w:rsidR="00C16538" w:rsidRPr="00C16538">
        <w:t xml:space="preserve"> </w:t>
      </w:r>
      <w:r w:rsidRPr="00C16538">
        <w:t>ослабление</w:t>
      </w:r>
      <w:r w:rsidR="00C16538" w:rsidRPr="00C16538">
        <w:t xml:space="preserve"> </w:t>
      </w:r>
      <w:r w:rsidRPr="00C16538">
        <w:t>в</w:t>
      </w:r>
      <w:r w:rsidR="00C16538" w:rsidRPr="00C16538">
        <w:t xml:space="preserve"> </w:t>
      </w:r>
      <w:r w:rsidRPr="00C16538">
        <w:t>предстоящем</w:t>
      </w:r>
      <w:r w:rsidR="00C16538" w:rsidRPr="00C16538">
        <w:t xml:space="preserve"> </w:t>
      </w:r>
      <w:r w:rsidRPr="00C16538">
        <w:t>году,</w:t>
      </w:r>
      <w:r w:rsidR="00C16538" w:rsidRPr="00C16538">
        <w:t xml:space="preserve"> </w:t>
      </w:r>
      <w:r w:rsidRPr="00C16538">
        <w:t>также</w:t>
      </w:r>
      <w:r w:rsidR="00C16538" w:rsidRPr="00C16538">
        <w:t xml:space="preserve"> </w:t>
      </w:r>
      <w:r w:rsidRPr="00C16538">
        <w:t>полагает</w:t>
      </w:r>
      <w:r w:rsidR="00C16538" w:rsidRPr="00C16538">
        <w:t xml:space="preserve"> </w:t>
      </w:r>
      <w:r w:rsidRPr="00C16538">
        <w:t>Григорьев</w:t>
      </w:r>
      <w:r w:rsidR="00C16538" w:rsidRPr="00C16538">
        <w:t xml:space="preserve"> </w:t>
      </w:r>
      <w:r w:rsidRPr="00C16538">
        <w:t>из</w:t>
      </w:r>
      <w:r w:rsidR="00C16538" w:rsidRPr="00C16538">
        <w:t xml:space="preserve"> </w:t>
      </w:r>
      <w:r w:rsidRPr="00C16538">
        <w:t>банка</w:t>
      </w:r>
      <w:r w:rsidR="00C16538" w:rsidRPr="00C16538">
        <w:t xml:space="preserve"> </w:t>
      </w:r>
      <w:r w:rsidR="00F26914">
        <w:t>«</w:t>
      </w:r>
      <w:r w:rsidRPr="00C16538">
        <w:t>Санкт-Петербург</w:t>
      </w:r>
      <w:r w:rsidR="00F26914">
        <w:t>»</w:t>
      </w:r>
      <w:r w:rsidRPr="00C16538">
        <w:t>.</w:t>
      </w:r>
    </w:p>
    <w:p w:rsidR="00D32450" w:rsidRPr="00C16538" w:rsidRDefault="00F26914" w:rsidP="00D32450">
      <w:r>
        <w:t>«</w:t>
      </w:r>
      <w:r w:rsidR="00D32450" w:rsidRPr="00C16538">
        <w:t>На</w:t>
      </w:r>
      <w:r w:rsidR="00C16538" w:rsidRPr="00C16538">
        <w:t xml:space="preserve"> </w:t>
      </w:r>
      <w:r w:rsidR="00D32450" w:rsidRPr="00C16538">
        <w:t>стороне</w:t>
      </w:r>
      <w:r w:rsidR="00C16538" w:rsidRPr="00C16538">
        <w:t xml:space="preserve"> </w:t>
      </w:r>
      <w:r w:rsidR="00D32450" w:rsidRPr="00C16538">
        <w:t>российской</w:t>
      </w:r>
      <w:r w:rsidR="00C16538" w:rsidRPr="00C16538">
        <w:t xml:space="preserve"> </w:t>
      </w:r>
      <w:r w:rsidR="00D32450" w:rsidRPr="00C16538">
        <w:t>валюты</w:t>
      </w:r>
      <w:r w:rsidR="00C16538" w:rsidRPr="00C16538">
        <w:t xml:space="preserve"> </w:t>
      </w:r>
      <w:r w:rsidR="00D32450" w:rsidRPr="00C16538">
        <w:t>будет</w:t>
      </w:r>
      <w:r w:rsidR="00C16538" w:rsidRPr="00C16538">
        <w:t xml:space="preserve"> </w:t>
      </w:r>
      <w:r w:rsidR="00D32450" w:rsidRPr="00C16538">
        <w:t>играть</w:t>
      </w:r>
      <w:r w:rsidR="00C16538" w:rsidRPr="00C16538">
        <w:t xml:space="preserve"> </w:t>
      </w:r>
      <w:r w:rsidR="00D32450" w:rsidRPr="00C16538">
        <w:t>длительное</w:t>
      </w:r>
      <w:r w:rsidR="00C16538" w:rsidRPr="00C16538">
        <w:t xml:space="preserve"> </w:t>
      </w:r>
      <w:r w:rsidR="00D32450" w:rsidRPr="00C16538">
        <w:t>поддержание</w:t>
      </w:r>
      <w:r w:rsidR="00C16538" w:rsidRPr="00C16538">
        <w:t xml:space="preserve"> </w:t>
      </w:r>
      <w:r w:rsidR="00D32450" w:rsidRPr="00C16538">
        <w:t>жесткой</w:t>
      </w:r>
      <w:r w:rsidR="00C16538" w:rsidRPr="00C16538">
        <w:t xml:space="preserve"> </w:t>
      </w:r>
      <w:r w:rsidR="00D32450" w:rsidRPr="00C16538">
        <w:t>ДКП</w:t>
      </w:r>
      <w:r w:rsidR="00C16538" w:rsidRPr="00C16538">
        <w:t xml:space="preserve"> </w:t>
      </w:r>
      <w:r w:rsidR="00D32450" w:rsidRPr="00C16538">
        <w:t>как</w:t>
      </w:r>
      <w:r w:rsidR="00C16538" w:rsidRPr="00C16538">
        <w:t xml:space="preserve"> </w:t>
      </w:r>
      <w:r w:rsidR="00D32450" w:rsidRPr="00C16538">
        <w:t>за</w:t>
      </w:r>
      <w:r w:rsidR="00C16538" w:rsidRPr="00C16538">
        <w:t xml:space="preserve"> </w:t>
      </w:r>
      <w:r w:rsidR="00D32450" w:rsidRPr="00C16538">
        <w:t>счет</w:t>
      </w:r>
      <w:r w:rsidR="00C16538" w:rsidRPr="00C16538">
        <w:t xml:space="preserve"> </w:t>
      </w:r>
      <w:r w:rsidR="00D32450" w:rsidRPr="00C16538">
        <w:t>ослабления</w:t>
      </w:r>
      <w:r w:rsidR="00C16538" w:rsidRPr="00C16538">
        <w:t xml:space="preserve"> </w:t>
      </w:r>
      <w:r w:rsidR="00D32450" w:rsidRPr="00C16538">
        <w:t>спроса</w:t>
      </w:r>
      <w:r w:rsidR="00C16538" w:rsidRPr="00C16538">
        <w:t xml:space="preserve"> </w:t>
      </w:r>
      <w:r w:rsidR="00D32450" w:rsidRPr="00C16538">
        <w:t>на</w:t>
      </w:r>
      <w:r w:rsidR="00C16538" w:rsidRPr="00C16538">
        <w:t xml:space="preserve"> </w:t>
      </w:r>
      <w:r w:rsidR="00D32450" w:rsidRPr="00C16538">
        <w:t>импорт,</w:t>
      </w:r>
      <w:r w:rsidR="00C16538" w:rsidRPr="00C16538">
        <w:t xml:space="preserve"> </w:t>
      </w:r>
      <w:r w:rsidR="00D32450" w:rsidRPr="00C16538">
        <w:t>так</w:t>
      </w:r>
      <w:r w:rsidR="00C16538" w:rsidRPr="00C16538">
        <w:t xml:space="preserve"> </w:t>
      </w:r>
      <w:r w:rsidR="00D32450" w:rsidRPr="00C16538">
        <w:t>и</w:t>
      </w:r>
      <w:r w:rsidR="00C16538" w:rsidRPr="00C16538">
        <w:t xml:space="preserve"> </w:t>
      </w:r>
      <w:r w:rsidR="00D32450" w:rsidRPr="00C16538">
        <w:t>за</w:t>
      </w:r>
      <w:r w:rsidR="00C16538" w:rsidRPr="00C16538">
        <w:t xml:space="preserve"> </w:t>
      </w:r>
      <w:r w:rsidR="00D32450" w:rsidRPr="00C16538">
        <w:t>счет</w:t>
      </w:r>
      <w:r w:rsidR="00C16538" w:rsidRPr="00C16538">
        <w:t xml:space="preserve"> </w:t>
      </w:r>
      <w:r w:rsidR="00D32450" w:rsidRPr="00C16538">
        <w:t>более</w:t>
      </w:r>
      <w:r w:rsidR="00C16538" w:rsidRPr="00C16538">
        <w:t xml:space="preserve"> </w:t>
      </w:r>
      <w:r w:rsidR="00D32450" w:rsidRPr="00C16538">
        <w:t>высокой</w:t>
      </w:r>
      <w:r w:rsidR="00C16538" w:rsidRPr="00C16538">
        <w:t xml:space="preserve"> </w:t>
      </w:r>
      <w:r w:rsidR="00D32450" w:rsidRPr="00C16538">
        <w:t>привлекательности</w:t>
      </w:r>
      <w:r w:rsidR="00C16538" w:rsidRPr="00C16538">
        <w:t xml:space="preserve"> </w:t>
      </w:r>
      <w:r w:rsidR="00D32450" w:rsidRPr="00C16538">
        <w:t>сбережений</w:t>
      </w:r>
      <w:r w:rsidR="00C16538" w:rsidRPr="00C16538">
        <w:t xml:space="preserve"> </w:t>
      </w:r>
      <w:r w:rsidR="00D32450" w:rsidRPr="00C16538">
        <w:t>в</w:t>
      </w:r>
      <w:r w:rsidR="00C16538" w:rsidRPr="00C16538">
        <w:t xml:space="preserve"> </w:t>
      </w:r>
      <w:r w:rsidR="00D32450" w:rsidRPr="00C16538">
        <w:t>рублях.</w:t>
      </w:r>
      <w:r w:rsidR="00C16538" w:rsidRPr="00C16538">
        <w:t xml:space="preserve"> </w:t>
      </w:r>
      <w:r w:rsidR="00D32450" w:rsidRPr="00C16538">
        <w:t>В</w:t>
      </w:r>
      <w:r w:rsidR="00C16538" w:rsidRPr="00C16538">
        <w:t xml:space="preserve"> </w:t>
      </w:r>
      <w:r w:rsidR="00D32450" w:rsidRPr="00C16538">
        <w:t>том</w:t>
      </w:r>
      <w:r w:rsidR="00C16538" w:rsidRPr="00C16538">
        <w:t xml:space="preserve"> </w:t>
      </w:r>
      <w:r w:rsidR="00D32450" w:rsidRPr="00C16538">
        <w:t>числе</w:t>
      </w:r>
      <w:r w:rsidR="00C16538" w:rsidRPr="00C16538">
        <w:t xml:space="preserve"> </w:t>
      </w:r>
      <w:r w:rsidR="00D32450" w:rsidRPr="00C16538">
        <w:t>этот</w:t>
      </w:r>
      <w:r w:rsidR="00C16538" w:rsidRPr="00C16538">
        <w:t xml:space="preserve"> </w:t>
      </w:r>
      <w:r w:rsidR="00D32450" w:rsidRPr="00C16538">
        <w:t>фактор</w:t>
      </w:r>
      <w:r w:rsidR="00C16538" w:rsidRPr="00C16538">
        <w:t xml:space="preserve"> </w:t>
      </w:r>
      <w:r w:rsidR="00D32450" w:rsidRPr="00C16538">
        <w:t>будет</w:t>
      </w:r>
      <w:r w:rsidR="00C16538" w:rsidRPr="00C16538">
        <w:t xml:space="preserve"> </w:t>
      </w:r>
      <w:r w:rsidR="00D32450" w:rsidRPr="00C16538">
        <w:t>актуальным,</w:t>
      </w:r>
      <w:r w:rsidR="00C16538" w:rsidRPr="00C16538">
        <w:t xml:space="preserve"> </w:t>
      </w:r>
      <w:r w:rsidR="00D32450" w:rsidRPr="00C16538">
        <w:t>учитывая</w:t>
      </w:r>
      <w:r w:rsidR="00C16538" w:rsidRPr="00C16538">
        <w:t xml:space="preserve"> </w:t>
      </w:r>
      <w:r w:rsidR="00D32450" w:rsidRPr="00C16538">
        <w:t>перспективы</w:t>
      </w:r>
      <w:r w:rsidR="00C16538" w:rsidRPr="00C16538">
        <w:t xml:space="preserve"> </w:t>
      </w:r>
      <w:r w:rsidR="00D32450" w:rsidRPr="00C16538">
        <w:t>снижения</w:t>
      </w:r>
      <w:r w:rsidR="00C16538" w:rsidRPr="00C16538">
        <w:t xml:space="preserve"> </w:t>
      </w:r>
      <w:r w:rsidR="00D32450" w:rsidRPr="00C16538">
        <w:t>ставки</w:t>
      </w:r>
      <w:r w:rsidR="00C16538" w:rsidRPr="00C16538">
        <w:t xml:space="preserve"> </w:t>
      </w:r>
      <w:r w:rsidR="00D32450" w:rsidRPr="00C16538">
        <w:t>ФРС</w:t>
      </w:r>
      <w:r w:rsidR="00C16538" w:rsidRPr="00C16538">
        <w:t xml:space="preserve"> </w:t>
      </w:r>
      <w:r w:rsidR="00D32450" w:rsidRPr="00C16538">
        <w:t>США.</w:t>
      </w:r>
      <w:r w:rsidR="00C16538" w:rsidRPr="00C16538">
        <w:t xml:space="preserve"> </w:t>
      </w:r>
      <w:r w:rsidR="00D32450" w:rsidRPr="00C16538">
        <w:t>К</w:t>
      </w:r>
      <w:r w:rsidR="00C16538" w:rsidRPr="00C16538">
        <w:t xml:space="preserve"> </w:t>
      </w:r>
      <w:r w:rsidR="00D32450" w:rsidRPr="00C16538">
        <w:t>более</w:t>
      </w:r>
      <w:r w:rsidR="00C16538" w:rsidRPr="00C16538">
        <w:t xml:space="preserve"> </w:t>
      </w:r>
      <w:r w:rsidR="00D32450" w:rsidRPr="00C16538">
        <w:t>крепкому,</w:t>
      </w:r>
      <w:r w:rsidR="00C16538" w:rsidRPr="00C16538">
        <w:t xml:space="preserve"> </w:t>
      </w:r>
      <w:r w:rsidR="00D32450" w:rsidRPr="00C16538">
        <w:t>чем</w:t>
      </w:r>
      <w:r w:rsidR="00C16538" w:rsidRPr="00C16538">
        <w:t xml:space="preserve"> </w:t>
      </w:r>
      <w:r w:rsidR="00D32450" w:rsidRPr="00C16538">
        <w:t>ранее</w:t>
      </w:r>
      <w:r w:rsidR="00C16538" w:rsidRPr="00C16538">
        <w:t xml:space="preserve"> </w:t>
      </w:r>
      <w:r w:rsidR="00D32450" w:rsidRPr="00C16538">
        <w:t>ожидалось,</w:t>
      </w:r>
      <w:r w:rsidR="00C16538" w:rsidRPr="00C16538">
        <w:t xml:space="preserve"> </w:t>
      </w:r>
      <w:r w:rsidR="00D32450" w:rsidRPr="00C16538">
        <w:t>рублю</w:t>
      </w:r>
      <w:r w:rsidR="00C16538" w:rsidRPr="00C16538">
        <w:t xml:space="preserve"> </w:t>
      </w:r>
      <w:r w:rsidR="00D32450" w:rsidRPr="00C16538">
        <w:t>располагает</w:t>
      </w:r>
      <w:r w:rsidR="00C16538" w:rsidRPr="00C16538">
        <w:t xml:space="preserve"> </w:t>
      </w:r>
      <w:r w:rsidR="00D32450" w:rsidRPr="00C16538">
        <w:t>и</w:t>
      </w:r>
      <w:r w:rsidR="00C16538" w:rsidRPr="00C16538">
        <w:t xml:space="preserve"> </w:t>
      </w:r>
      <w:r w:rsidR="00D32450" w:rsidRPr="00C16538">
        <w:t>решение</w:t>
      </w:r>
      <w:r w:rsidR="00C16538" w:rsidRPr="00C16538">
        <w:t xml:space="preserve"> </w:t>
      </w:r>
      <w:r w:rsidR="00D32450" w:rsidRPr="00C16538">
        <w:t>ЦБ</w:t>
      </w:r>
      <w:r w:rsidR="00C16538" w:rsidRPr="00C16538">
        <w:t xml:space="preserve"> </w:t>
      </w:r>
      <w:r w:rsidR="00D32450" w:rsidRPr="00C16538">
        <w:t>РФ</w:t>
      </w:r>
      <w:r w:rsidR="00C16538" w:rsidRPr="00C16538">
        <w:t xml:space="preserve"> </w:t>
      </w:r>
      <w:r w:rsidR="00D32450" w:rsidRPr="00C16538">
        <w:t>о</w:t>
      </w:r>
      <w:r w:rsidR="00C16538" w:rsidRPr="00C16538">
        <w:t xml:space="preserve"> </w:t>
      </w:r>
      <w:r w:rsidR="00D32450" w:rsidRPr="00C16538">
        <w:t>зеркалировании</w:t>
      </w:r>
      <w:r w:rsidR="00C16538" w:rsidRPr="00C16538">
        <w:t xml:space="preserve"> </w:t>
      </w:r>
      <w:r w:rsidR="00D32450" w:rsidRPr="00C16538">
        <w:t>трат</w:t>
      </w:r>
      <w:r w:rsidR="00C16538" w:rsidRPr="00C16538">
        <w:t xml:space="preserve"> </w:t>
      </w:r>
      <w:r w:rsidR="00D32450" w:rsidRPr="00C16538">
        <w:t>ФНБ</w:t>
      </w:r>
      <w:r w:rsidR="00C16538" w:rsidRPr="00C16538">
        <w:t xml:space="preserve"> </w:t>
      </w:r>
      <w:r w:rsidR="00D32450" w:rsidRPr="00C16538">
        <w:t>на</w:t>
      </w:r>
      <w:r w:rsidR="00C16538" w:rsidRPr="00C16538">
        <w:t xml:space="preserve"> </w:t>
      </w:r>
      <w:r w:rsidR="00D32450" w:rsidRPr="00C16538">
        <w:t>финансирование</w:t>
      </w:r>
      <w:r w:rsidR="00C16538" w:rsidRPr="00C16538">
        <w:t xml:space="preserve"> </w:t>
      </w:r>
      <w:r w:rsidR="00D32450" w:rsidRPr="00C16538">
        <w:t>сверх-расходов</w:t>
      </w:r>
      <w:r w:rsidR="00C16538" w:rsidRPr="00C16538">
        <w:t xml:space="preserve"> </w:t>
      </w:r>
      <w:r w:rsidR="00D32450" w:rsidRPr="00C16538">
        <w:t>бюджета.</w:t>
      </w:r>
      <w:r w:rsidR="00C16538" w:rsidRPr="00C16538">
        <w:t xml:space="preserve"> </w:t>
      </w:r>
      <w:r w:rsidR="00D32450" w:rsidRPr="00C16538">
        <w:t>Наконец,</w:t>
      </w:r>
      <w:r w:rsidR="00C16538" w:rsidRPr="00C16538">
        <w:t xml:space="preserve"> </w:t>
      </w:r>
      <w:r w:rsidR="00D32450" w:rsidRPr="00C16538">
        <w:t>поддержку</w:t>
      </w:r>
      <w:r w:rsidR="00C16538" w:rsidRPr="00C16538">
        <w:t xml:space="preserve"> </w:t>
      </w:r>
      <w:r w:rsidR="00D32450" w:rsidRPr="00C16538">
        <w:t>рублю</w:t>
      </w:r>
      <w:r w:rsidR="00C16538" w:rsidRPr="00C16538">
        <w:t xml:space="preserve"> </w:t>
      </w:r>
      <w:r w:rsidR="00D32450" w:rsidRPr="00C16538">
        <w:t>продолжат</w:t>
      </w:r>
      <w:r w:rsidR="00C16538" w:rsidRPr="00C16538">
        <w:t xml:space="preserve"> </w:t>
      </w:r>
      <w:r w:rsidR="00D32450" w:rsidRPr="00C16538">
        <w:t>оказывать</w:t>
      </w:r>
      <w:r w:rsidR="00C16538" w:rsidRPr="00C16538">
        <w:t xml:space="preserve"> </w:t>
      </w:r>
      <w:r w:rsidR="00D32450" w:rsidRPr="00C16538">
        <w:t>введенные</w:t>
      </w:r>
      <w:r w:rsidR="00C16538" w:rsidRPr="00C16538">
        <w:t xml:space="preserve"> </w:t>
      </w:r>
      <w:r w:rsidR="00D32450" w:rsidRPr="00C16538">
        <w:t>в</w:t>
      </w:r>
      <w:r w:rsidR="00C16538" w:rsidRPr="00C16538">
        <w:t xml:space="preserve"> </w:t>
      </w:r>
      <w:r w:rsidR="00D32450" w:rsidRPr="00C16538">
        <w:t>октябре</w:t>
      </w:r>
      <w:r w:rsidR="00C16538" w:rsidRPr="00C16538">
        <w:t xml:space="preserve"> </w:t>
      </w:r>
      <w:r w:rsidR="00D32450" w:rsidRPr="00C16538">
        <w:t>меры</w:t>
      </w:r>
      <w:r w:rsidR="00C16538" w:rsidRPr="00C16538">
        <w:t xml:space="preserve"> </w:t>
      </w:r>
      <w:r w:rsidR="00D32450" w:rsidRPr="00C16538">
        <w:t>валютного</w:t>
      </w:r>
      <w:r w:rsidR="00C16538" w:rsidRPr="00C16538">
        <w:t xml:space="preserve"> </w:t>
      </w:r>
      <w:r w:rsidR="00D32450" w:rsidRPr="00C16538">
        <w:t>контроля</w:t>
      </w:r>
      <w:r>
        <w:t>»</w:t>
      </w:r>
      <w:r w:rsidR="00D32450" w:rsidRPr="00C16538">
        <w:t>,</w:t>
      </w:r>
      <w:r w:rsidR="00C16538" w:rsidRPr="00C16538">
        <w:t xml:space="preserve"> </w:t>
      </w:r>
      <w:r w:rsidR="00D32450" w:rsidRPr="00C16538">
        <w:t>-</w:t>
      </w:r>
      <w:r w:rsidR="00C16538" w:rsidRPr="00C16538">
        <w:t xml:space="preserve"> </w:t>
      </w:r>
      <w:r w:rsidR="00D32450" w:rsidRPr="00C16538">
        <w:t>говорит</w:t>
      </w:r>
      <w:r w:rsidR="00C16538" w:rsidRPr="00C16538">
        <w:t xml:space="preserve"> </w:t>
      </w:r>
      <w:r w:rsidR="00D32450" w:rsidRPr="00C16538">
        <w:t>эксперт.</w:t>
      </w:r>
    </w:p>
    <w:p w:rsidR="00D32450" w:rsidRPr="00C16538" w:rsidRDefault="00D32450" w:rsidP="00D32450">
      <w:r w:rsidRPr="00C16538">
        <w:t>С</w:t>
      </w:r>
      <w:r w:rsidR="00C16538" w:rsidRPr="00C16538">
        <w:t xml:space="preserve"> </w:t>
      </w:r>
      <w:r w:rsidRPr="00C16538">
        <w:t>окончанием</w:t>
      </w:r>
      <w:r w:rsidR="00C16538" w:rsidRPr="00C16538">
        <w:t xml:space="preserve"> </w:t>
      </w:r>
      <w:r w:rsidRPr="00C16538">
        <w:t>действия</w:t>
      </w:r>
      <w:r w:rsidR="00C16538" w:rsidRPr="00C16538">
        <w:t xml:space="preserve"> </w:t>
      </w:r>
      <w:r w:rsidRPr="00C16538">
        <w:t>этих</w:t>
      </w:r>
      <w:r w:rsidR="00C16538" w:rsidRPr="00C16538">
        <w:t xml:space="preserve"> </w:t>
      </w:r>
      <w:r w:rsidRPr="00C16538">
        <w:t>мер</w:t>
      </w:r>
      <w:r w:rsidR="00C16538" w:rsidRPr="00C16538">
        <w:t xml:space="preserve"> </w:t>
      </w:r>
      <w:r w:rsidRPr="00C16538">
        <w:t>экспортеры</w:t>
      </w:r>
      <w:r w:rsidR="00C16538" w:rsidRPr="00C16538">
        <w:t xml:space="preserve"> </w:t>
      </w:r>
      <w:r w:rsidRPr="00C16538">
        <w:t>могут</w:t>
      </w:r>
      <w:r w:rsidR="00C16538" w:rsidRPr="00C16538">
        <w:t xml:space="preserve"> </w:t>
      </w:r>
      <w:r w:rsidRPr="00C16538">
        <w:t>сократить</w:t>
      </w:r>
      <w:r w:rsidR="00C16538" w:rsidRPr="00C16538">
        <w:t xml:space="preserve"> </w:t>
      </w:r>
      <w:r w:rsidRPr="00C16538">
        <w:t>объем</w:t>
      </w:r>
      <w:r w:rsidR="00C16538" w:rsidRPr="00C16538">
        <w:t xml:space="preserve"> </w:t>
      </w:r>
      <w:r w:rsidRPr="00C16538">
        <w:t>репатриируемой</w:t>
      </w:r>
      <w:r w:rsidR="00C16538" w:rsidRPr="00C16538">
        <w:t xml:space="preserve"> </w:t>
      </w:r>
      <w:r w:rsidRPr="00C16538">
        <w:t>валютной</w:t>
      </w:r>
      <w:r w:rsidR="00C16538" w:rsidRPr="00C16538">
        <w:t xml:space="preserve"> </w:t>
      </w:r>
      <w:r w:rsidRPr="00C16538">
        <w:t>выручки,</w:t>
      </w:r>
      <w:r w:rsidR="00C16538" w:rsidRPr="00C16538">
        <w:t xml:space="preserve"> </w:t>
      </w:r>
      <w:r w:rsidRPr="00C16538">
        <w:t>хоть</w:t>
      </w:r>
      <w:r w:rsidR="00C16538" w:rsidRPr="00C16538">
        <w:t xml:space="preserve"> </w:t>
      </w:r>
      <w:r w:rsidRPr="00C16538">
        <w:t>и</w:t>
      </w:r>
      <w:r w:rsidR="00C16538" w:rsidRPr="00C16538">
        <w:t xml:space="preserve"> </w:t>
      </w:r>
      <w:r w:rsidRPr="00C16538">
        <w:t>вряд</w:t>
      </w:r>
      <w:r w:rsidR="00C16538" w:rsidRPr="00C16538">
        <w:t xml:space="preserve"> </w:t>
      </w:r>
      <w:r w:rsidRPr="00C16538">
        <w:t>ли</w:t>
      </w:r>
      <w:r w:rsidR="00C16538" w:rsidRPr="00C16538">
        <w:t xml:space="preserve"> </w:t>
      </w:r>
      <w:r w:rsidRPr="00C16538">
        <w:t>она</w:t>
      </w:r>
      <w:r w:rsidR="00C16538" w:rsidRPr="00C16538">
        <w:t xml:space="preserve"> </w:t>
      </w:r>
      <w:r w:rsidRPr="00C16538">
        <w:t>будет</w:t>
      </w:r>
      <w:r w:rsidR="00C16538" w:rsidRPr="00C16538">
        <w:t xml:space="preserve"> </w:t>
      </w:r>
      <w:r w:rsidRPr="00C16538">
        <w:t>сохраняться</w:t>
      </w:r>
      <w:r w:rsidR="00C16538" w:rsidRPr="00C16538">
        <w:t xml:space="preserve"> </w:t>
      </w:r>
      <w:r w:rsidRPr="00C16538">
        <w:t>за</w:t>
      </w:r>
      <w:r w:rsidR="00C16538" w:rsidRPr="00C16538">
        <w:t xml:space="preserve"> </w:t>
      </w:r>
      <w:r w:rsidRPr="00C16538">
        <w:t>рубежом</w:t>
      </w:r>
      <w:r w:rsidR="00C16538" w:rsidRPr="00C16538">
        <w:t xml:space="preserve"> </w:t>
      </w:r>
      <w:r w:rsidRPr="00C16538">
        <w:t>в</w:t>
      </w:r>
      <w:r w:rsidR="00C16538" w:rsidRPr="00C16538">
        <w:t xml:space="preserve"> </w:t>
      </w:r>
      <w:r w:rsidRPr="00C16538">
        <w:t>тех</w:t>
      </w:r>
      <w:r w:rsidR="00C16538" w:rsidRPr="00C16538">
        <w:t xml:space="preserve"> </w:t>
      </w:r>
      <w:r w:rsidRPr="00C16538">
        <w:t>же</w:t>
      </w:r>
      <w:r w:rsidR="00C16538" w:rsidRPr="00C16538">
        <w:t xml:space="preserve"> </w:t>
      </w:r>
      <w:r w:rsidRPr="00C16538">
        <w:t>объемах,</w:t>
      </w:r>
      <w:r w:rsidR="00C16538" w:rsidRPr="00C16538">
        <w:t xml:space="preserve"> </w:t>
      </w:r>
      <w:r w:rsidRPr="00C16538">
        <w:t>которые</w:t>
      </w:r>
      <w:r w:rsidR="00C16538" w:rsidRPr="00C16538">
        <w:t xml:space="preserve"> </w:t>
      </w:r>
      <w:r w:rsidRPr="00C16538">
        <w:t>наблюдались</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отмечает</w:t>
      </w:r>
      <w:r w:rsidR="00C16538" w:rsidRPr="00C16538">
        <w:t xml:space="preserve"> </w:t>
      </w:r>
      <w:r w:rsidRPr="00C16538">
        <w:t>Григорьев.</w:t>
      </w:r>
      <w:r w:rsidR="00C16538" w:rsidRPr="00C16538">
        <w:t xml:space="preserve"> </w:t>
      </w:r>
      <w:r w:rsidR="00F26914">
        <w:t>«</w:t>
      </w:r>
      <w:r w:rsidRPr="00C16538">
        <w:t>Впрочем,</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особо</w:t>
      </w:r>
      <w:r w:rsidR="00C16538" w:rsidRPr="00C16538">
        <w:t xml:space="preserve"> </w:t>
      </w:r>
      <w:r w:rsidRPr="00C16538">
        <w:t>резкого</w:t>
      </w:r>
      <w:r w:rsidR="00C16538" w:rsidRPr="00C16538">
        <w:t xml:space="preserve"> </w:t>
      </w:r>
      <w:r w:rsidRPr="00C16538">
        <w:t>ослабления</w:t>
      </w:r>
      <w:r w:rsidR="00C16538" w:rsidRPr="00C16538">
        <w:t xml:space="preserve"> </w:t>
      </w:r>
      <w:r w:rsidRPr="00C16538">
        <w:t>рубля,</w:t>
      </w:r>
      <w:r w:rsidR="00C16538" w:rsidRPr="00C16538">
        <w:t xml:space="preserve"> </w:t>
      </w:r>
      <w:r w:rsidRPr="00C16538">
        <w:t>можно</w:t>
      </w:r>
      <w:r w:rsidR="00C16538" w:rsidRPr="00C16538">
        <w:t xml:space="preserve"> </w:t>
      </w:r>
      <w:r w:rsidRPr="00C16538">
        <w:t>ожидать</w:t>
      </w:r>
      <w:r w:rsidR="00C16538" w:rsidRPr="00C16538">
        <w:t xml:space="preserve"> </w:t>
      </w:r>
      <w:r w:rsidRPr="00C16538">
        <w:t>дополнительные</w:t>
      </w:r>
      <w:r w:rsidR="00C16538" w:rsidRPr="00C16538">
        <w:t xml:space="preserve"> </w:t>
      </w:r>
      <w:r w:rsidRPr="00C16538">
        <w:t>действия</w:t>
      </w:r>
      <w:r w:rsidR="00C16538" w:rsidRPr="00C16538">
        <w:t xml:space="preserve"> </w:t>
      </w:r>
      <w:r w:rsidRPr="00C16538">
        <w:t>для</w:t>
      </w:r>
      <w:r w:rsidR="00C16538" w:rsidRPr="00C16538">
        <w:t xml:space="preserve"> </w:t>
      </w:r>
      <w:r w:rsidRPr="00C16538">
        <w:t>поддержки</w:t>
      </w:r>
      <w:r w:rsidR="00C16538" w:rsidRPr="00C16538">
        <w:t xml:space="preserve"> </w:t>
      </w:r>
      <w:r w:rsidRPr="00C16538">
        <w:t>национальной</w:t>
      </w:r>
      <w:r w:rsidR="00C16538" w:rsidRPr="00C16538">
        <w:t xml:space="preserve"> </w:t>
      </w:r>
      <w:r w:rsidRPr="00C16538">
        <w:t>валюты.</w:t>
      </w:r>
      <w:r w:rsidR="00C16538" w:rsidRPr="00C16538">
        <w:t xml:space="preserve"> </w:t>
      </w:r>
      <w:r w:rsidRPr="00C16538">
        <w:t>Прежде</w:t>
      </w:r>
      <w:r w:rsidR="00C16538" w:rsidRPr="00C16538">
        <w:t xml:space="preserve"> </w:t>
      </w:r>
      <w:r w:rsidRPr="00C16538">
        <w:t>всего,</w:t>
      </w:r>
      <w:r w:rsidR="00C16538" w:rsidRPr="00C16538">
        <w:t xml:space="preserve"> </w:t>
      </w:r>
      <w:r w:rsidRPr="00C16538">
        <w:t>возможно</w:t>
      </w:r>
      <w:r w:rsidR="00C16538" w:rsidRPr="00C16538">
        <w:t xml:space="preserve"> </w:t>
      </w:r>
      <w:r w:rsidRPr="00C16538">
        <w:t>продление</w:t>
      </w:r>
      <w:r w:rsidR="00C16538" w:rsidRPr="00C16538">
        <w:t xml:space="preserve"> </w:t>
      </w:r>
      <w:r w:rsidRPr="00C16538">
        <w:t>действия</w:t>
      </w:r>
      <w:r w:rsidR="00C16538" w:rsidRPr="00C16538">
        <w:t xml:space="preserve"> </w:t>
      </w:r>
      <w:r w:rsidRPr="00C16538">
        <w:t>мер</w:t>
      </w:r>
      <w:r w:rsidR="00C16538" w:rsidRPr="00C16538">
        <w:t xml:space="preserve"> </w:t>
      </w:r>
      <w:r w:rsidRPr="00C16538">
        <w:t>валютного</w:t>
      </w:r>
      <w:r w:rsidR="00C16538" w:rsidRPr="00C16538">
        <w:t xml:space="preserve"> </w:t>
      </w:r>
      <w:r w:rsidRPr="00C16538">
        <w:t>контроля.</w:t>
      </w:r>
      <w:r w:rsidR="00C16538" w:rsidRPr="00C16538">
        <w:t xml:space="preserve"> </w:t>
      </w:r>
      <w:r w:rsidRPr="00C16538">
        <w:t>Не</w:t>
      </w:r>
      <w:r w:rsidR="00C16538" w:rsidRPr="00C16538">
        <w:t xml:space="preserve"> </w:t>
      </w:r>
      <w:r w:rsidRPr="00C16538">
        <w:t>стоит</w:t>
      </w:r>
      <w:r w:rsidR="00C16538" w:rsidRPr="00C16538">
        <w:t xml:space="preserve"> </w:t>
      </w:r>
      <w:r w:rsidRPr="00C16538">
        <w:t>исключать</w:t>
      </w:r>
      <w:r w:rsidR="00C16538" w:rsidRPr="00C16538">
        <w:t xml:space="preserve"> </w:t>
      </w:r>
      <w:r w:rsidRPr="00C16538">
        <w:t>и</w:t>
      </w:r>
      <w:r w:rsidR="00C16538" w:rsidRPr="00C16538">
        <w:t xml:space="preserve"> </w:t>
      </w:r>
      <w:r w:rsidRPr="00C16538">
        <w:t>дальнейшее</w:t>
      </w:r>
      <w:r w:rsidR="00C16538" w:rsidRPr="00C16538">
        <w:t xml:space="preserve"> </w:t>
      </w:r>
      <w:r w:rsidRPr="00C16538">
        <w:t>повышение</w:t>
      </w:r>
      <w:r w:rsidR="00C16538" w:rsidRPr="00C16538">
        <w:t xml:space="preserve"> </w:t>
      </w:r>
      <w:r w:rsidRPr="00C16538">
        <w:t>ключевой</w:t>
      </w:r>
      <w:r w:rsidR="00C16538" w:rsidRPr="00C16538">
        <w:t xml:space="preserve"> </w:t>
      </w:r>
      <w:r w:rsidRPr="00C16538">
        <w:t>ставки,</w:t>
      </w:r>
      <w:r w:rsidR="00C16538" w:rsidRPr="00C16538">
        <w:t xml:space="preserve"> </w:t>
      </w:r>
      <w:r w:rsidRPr="00C16538">
        <w:t>учитывая</w:t>
      </w:r>
      <w:r w:rsidR="00C16538" w:rsidRPr="00C16538">
        <w:t xml:space="preserve"> </w:t>
      </w:r>
      <w:r w:rsidRPr="00C16538">
        <w:t>все</w:t>
      </w:r>
      <w:r w:rsidR="00C16538" w:rsidRPr="00C16538">
        <w:t xml:space="preserve"> </w:t>
      </w:r>
      <w:r w:rsidRPr="00C16538">
        <w:t>еще</w:t>
      </w:r>
      <w:r w:rsidR="00C16538" w:rsidRPr="00C16538">
        <w:t xml:space="preserve"> </w:t>
      </w:r>
      <w:r w:rsidRPr="00C16538">
        <w:t>высокие</w:t>
      </w:r>
      <w:r w:rsidR="00C16538" w:rsidRPr="00C16538">
        <w:t xml:space="preserve"> </w:t>
      </w:r>
      <w:r w:rsidRPr="00C16538">
        <w:t>проинфляционные</w:t>
      </w:r>
      <w:r w:rsidR="00C16538" w:rsidRPr="00C16538">
        <w:t xml:space="preserve"> </w:t>
      </w:r>
      <w:r w:rsidRPr="00C16538">
        <w:t>риски</w:t>
      </w:r>
      <w:r w:rsidR="00F26914">
        <w:t>»</w:t>
      </w:r>
      <w:r w:rsidRPr="00C16538">
        <w:t>,</w:t>
      </w:r>
      <w:r w:rsidR="00C16538" w:rsidRPr="00C16538">
        <w:t xml:space="preserve"> </w:t>
      </w:r>
      <w:r w:rsidRPr="00C16538">
        <w:t>-</w:t>
      </w:r>
      <w:r w:rsidR="00C16538" w:rsidRPr="00C16538">
        <w:t xml:space="preserve"> </w:t>
      </w:r>
      <w:r w:rsidRPr="00C16538">
        <w:t>говорит</w:t>
      </w:r>
      <w:r w:rsidR="00C16538" w:rsidRPr="00C16538">
        <w:t xml:space="preserve"> </w:t>
      </w:r>
      <w:r w:rsidRPr="00C16538">
        <w:t>он.</w:t>
      </w:r>
    </w:p>
    <w:p w:rsidR="00D32450" w:rsidRPr="00C16538" w:rsidRDefault="00D32450" w:rsidP="00D32450">
      <w:r w:rsidRPr="00C16538">
        <w:t>По</w:t>
      </w:r>
      <w:r w:rsidR="00C16538" w:rsidRPr="00C16538">
        <w:t xml:space="preserve"> </w:t>
      </w:r>
      <w:r w:rsidRPr="00C16538">
        <w:t>оценкам</w:t>
      </w:r>
      <w:r w:rsidR="00C16538" w:rsidRPr="00C16538">
        <w:t xml:space="preserve"> </w:t>
      </w:r>
      <w:r w:rsidRPr="00C16538">
        <w:t>Григорьева,</w:t>
      </w:r>
      <w:r w:rsidR="00C16538" w:rsidRPr="00C16538">
        <w:t xml:space="preserve"> </w:t>
      </w:r>
      <w:r w:rsidRPr="00C16538">
        <w:t>в</w:t>
      </w:r>
      <w:r w:rsidR="00C16538" w:rsidRPr="00C16538">
        <w:t xml:space="preserve"> </w:t>
      </w:r>
      <w:r w:rsidRPr="00C16538">
        <w:t>базовом</w:t>
      </w:r>
      <w:r w:rsidR="00C16538" w:rsidRPr="00C16538">
        <w:t xml:space="preserve"> </w:t>
      </w:r>
      <w:r w:rsidRPr="00C16538">
        <w:t>сценарии</w:t>
      </w:r>
      <w:r w:rsidR="00C16538" w:rsidRPr="00C16538">
        <w:t xml:space="preserve"> </w:t>
      </w:r>
      <w:r w:rsidRPr="00C16538">
        <w:t>среднегодовой</w:t>
      </w:r>
      <w:r w:rsidR="00C16538" w:rsidRPr="00C16538">
        <w:t xml:space="preserve"> </w:t>
      </w:r>
      <w:r w:rsidRPr="00C16538">
        <w:t>курс</w:t>
      </w:r>
      <w:r w:rsidR="00C16538" w:rsidRPr="00C16538">
        <w:t xml:space="preserve"> </w:t>
      </w:r>
      <w:r w:rsidRPr="00C16538">
        <w:t>доллара</w:t>
      </w:r>
      <w:r w:rsidR="00C16538" w:rsidRPr="00C16538">
        <w:t xml:space="preserve"> </w:t>
      </w:r>
      <w:r w:rsidRPr="00C16538">
        <w:t>может</w:t>
      </w:r>
      <w:r w:rsidR="00C16538" w:rsidRPr="00C16538">
        <w:t xml:space="preserve"> </w:t>
      </w:r>
      <w:r w:rsidRPr="00C16538">
        <w:t>быть</w:t>
      </w:r>
      <w:r w:rsidR="00C16538" w:rsidRPr="00C16538">
        <w:t xml:space="preserve"> </w:t>
      </w:r>
      <w:r w:rsidRPr="00C16538">
        <w:t>вблизи</w:t>
      </w:r>
      <w:r w:rsidR="00C16538" w:rsidRPr="00C16538">
        <w:t xml:space="preserve"> </w:t>
      </w:r>
      <w:r w:rsidRPr="00C16538">
        <w:t>90,5</w:t>
      </w:r>
      <w:r w:rsidR="00C16538" w:rsidRPr="00C16538">
        <w:t xml:space="preserve"> </w:t>
      </w:r>
      <w:r w:rsidRPr="00C16538">
        <w:t>рубля,</w:t>
      </w:r>
      <w:r w:rsidR="00C16538" w:rsidRPr="00C16538">
        <w:t xml:space="preserve"> </w:t>
      </w:r>
      <w:r w:rsidRPr="00C16538">
        <w:t>а</w:t>
      </w:r>
      <w:r w:rsidR="00C16538" w:rsidRPr="00C16538">
        <w:t xml:space="preserve"> </w:t>
      </w:r>
      <w:r w:rsidRPr="00C16538">
        <w:t>на</w:t>
      </w:r>
      <w:r w:rsidR="00C16538" w:rsidRPr="00C16538">
        <w:t xml:space="preserve"> </w:t>
      </w:r>
      <w:r w:rsidRPr="00C16538">
        <w:t>конец</w:t>
      </w:r>
      <w:r w:rsidR="00C16538" w:rsidRPr="00C16538">
        <w:t xml:space="preserve"> </w:t>
      </w:r>
      <w:r w:rsidRPr="00C16538">
        <w:t>предстоящего</w:t>
      </w:r>
      <w:r w:rsidR="00C16538" w:rsidRPr="00C16538">
        <w:t xml:space="preserve"> </w:t>
      </w:r>
      <w:r w:rsidRPr="00C16538">
        <w:t>года</w:t>
      </w:r>
      <w:r w:rsidR="00C16538" w:rsidRPr="00C16538">
        <w:t xml:space="preserve"> </w:t>
      </w:r>
      <w:r w:rsidRPr="00C16538">
        <w:t>курс</w:t>
      </w:r>
      <w:r w:rsidR="00C16538" w:rsidRPr="00C16538">
        <w:t xml:space="preserve"> </w:t>
      </w:r>
      <w:r w:rsidRPr="00C16538">
        <w:t>может</w:t>
      </w:r>
      <w:r w:rsidR="00C16538" w:rsidRPr="00C16538">
        <w:t xml:space="preserve"> </w:t>
      </w:r>
      <w:r w:rsidRPr="00C16538">
        <w:t>быть</w:t>
      </w:r>
      <w:r w:rsidR="00C16538" w:rsidRPr="00C16538">
        <w:t xml:space="preserve"> </w:t>
      </w:r>
      <w:r w:rsidRPr="00C16538">
        <w:t>в</w:t>
      </w:r>
      <w:r w:rsidR="00C16538" w:rsidRPr="00C16538">
        <w:t xml:space="preserve"> </w:t>
      </w:r>
      <w:r w:rsidRPr="00C16538">
        <w:t>районе</w:t>
      </w:r>
      <w:r w:rsidR="00C16538" w:rsidRPr="00C16538">
        <w:t xml:space="preserve"> </w:t>
      </w:r>
      <w:r w:rsidRPr="00C16538">
        <w:t>92</w:t>
      </w:r>
      <w:r w:rsidR="00C16538" w:rsidRPr="00C16538">
        <w:t xml:space="preserve"> </w:t>
      </w:r>
      <w:r w:rsidRPr="00C16538">
        <w:t>рублей.</w:t>
      </w:r>
      <w:r w:rsidR="00C16538" w:rsidRPr="00C16538">
        <w:t xml:space="preserve"> </w:t>
      </w:r>
      <w:r w:rsidR="00F26914">
        <w:t>«</w:t>
      </w:r>
      <w:r w:rsidRPr="00C16538">
        <w:t>Среднегодовой</w:t>
      </w:r>
      <w:r w:rsidR="00C16538" w:rsidRPr="00C16538">
        <w:t xml:space="preserve"> </w:t>
      </w:r>
      <w:r w:rsidRPr="00C16538">
        <w:t>курс</w:t>
      </w:r>
      <w:r w:rsidR="00C16538" w:rsidRPr="00C16538">
        <w:t xml:space="preserve"> </w:t>
      </w:r>
      <w:r w:rsidRPr="00C16538">
        <w:t>юаня</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может</w:t>
      </w:r>
      <w:r w:rsidR="00C16538" w:rsidRPr="00C16538">
        <w:t xml:space="preserve"> </w:t>
      </w:r>
      <w:r w:rsidRPr="00C16538">
        <w:t>составить</w:t>
      </w:r>
      <w:r w:rsidR="00C16538" w:rsidRPr="00C16538">
        <w:t xml:space="preserve"> </w:t>
      </w:r>
      <w:r w:rsidRPr="00C16538">
        <w:t>примерно</w:t>
      </w:r>
      <w:r w:rsidR="00C16538" w:rsidRPr="00C16538">
        <w:t xml:space="preserve"> </w:t>
      </w:r>
      <w:r w:rsidRPr="00C16538">
        <w:t>13</w:t>
      </w:r>
      <w:r w:rsidR="00C16538" w:rsidRPr="00C16538">
        <w:t xml:space="preserve"> </w:t>
      </w:r>
      <w:r w:rsidRPr="00C16538">
        <w:t>рублей,</w:t>
      </w:r>
      <w:r w:rsidR="00C16538" w:rsidRPr="00C16538">
        <w:t xml:space="preserve"> </w:t>
      </w:r>
      <w:r w:rsidRPr="00C16538">
        <w:t>но</w:t>
      </w:r>
      <w:r w:rsidR="00C16538" w:rsidRPr="00C16538">
        <w:t xml:space="preserve"> </w:t>
      </w:r>
      <w:r w:rsidRPr="00C16538">
        <w:t>к</w:t>
      </w:r>
      <w:r w:rsidR="00C16538" w:rsidRPr="00C16538">
        <w:t xml:space="preserve"> </w:t>
      </w:r>
      <w:r w:rsidRPr="00C16538">
        <w:t>концу</w:t>
      </w:r>
      <w:r w:rsidR="00C16538" w:rsidRPr="00C16538">
        <w:t xml:space="preserve"> </w:t>
      </w:r>
      <w:r w:rsidRPr="00C16538">
        <w:t>года</w:t>
      </w:r>
      <w:r w:rsidR="00C16538" w:rsidRPr="00C16538">
        <w:t xml:space="preserve"> </w:t>
      </w:r>
      <w:r w:rsidRPr="00C16538">
        <w:t>курс,</w:t>
      </w:r>
      <w:r w:rsidR="00C16538" w:rsidRPr="00C16538">
        <w:t xml:space="preserve"> </w:t>
      </w:r>
      <w:r w:rsidRPr="00C16538">
        <w:t>вероятно,</w:t>
      </w:r>
      <w:r w:rsidR="00C16538" w:rsidRPr="00C16538">
        <w:t xml:space="preserve"> </w:t>
      </w:r>
      <w:r w:rsidRPr="00C16538">
        <w:t>будет</w:t>
      </w:r>
      <w:r w:rsidR="00C16538" w:rsidRPr="00C16538">
        <w:t xml:space="preserve"> </w:t>
      </w:r>
      <w:r w:rsidRPr="00C16538">
        <w:t>ближе</w:t>
      </w:r>
      <w:r w:rsidR="00C16538" w:rsidRPr="00C16538">
        <w:t xml:space="preserve"> </w:t>
      </w:r>
      <w:r w:rsidRPr="00C16538">
        <w:t>к</w:t>
      </w:r>
      <w:r w:rsidR="00C16538" w:rsidRPr="00C16538">
        <w:t xml:space="preserve"> </w:t>
      </w:r>
      <w:r w:rsidRPr="00C16538">
        <w:t>13,5</w:t>
      </w:r>
      <w:r w:rsidR="00C16538" w:rsidRPr="00C16538">
        <w:t xml:space="preserve"> </w:t>
      </w:r>
      <w:r w:rsidRPr="00C16538">
        <w:t>рубля</w:t>
      </w:r>
      <w:r w:rsidR="00C16538" w:rsidRPr="00C16538">
        <w:t xml:space="preserve"> </w:t>
      </w:r>
      <w:r w:rsidRPr="00C16538">
        <w:t>на</w:t>
      </w:r>
      <w:r w:rsidR="00C16538" w:rsidRPr="00C16538">
        <w:t xml:space="preserve"> </w:t>
      </w:r>
      <w:r w:rsidRPr="00C16538">
        <w:t>фоне</w:t>
      </w:r>
      <w:r w:rsidR="00C16538" w:rsidRPr="00C16538">
        <w:t xml:space="preserve"> </w:t>
      </w:r>
      <w:r w:rsidRPr="00C16538">
        <w:t>укрепления</w:t>
      </w:r>
      <w:r w:rsidR="00C16538" w:rsidRPr="00C16538">
        <w:t xml:space="preserve"> </w:t>
      </w:r>
      <w:r w:rsidRPr="00C16538">
        <w:t>китайской</w:t>
      </w:r>
      <w:r w:rsidR="00C16538" w:rsidRPr="00C16538">
        <w:t xml:space="preserve"> </w:t>
      </w:r>
      <w:r w:rsidRPr="00C16538">
        <w:t>валюты</w:t>
      </w:r>
      <w:r w:rsidR="00C16538" w:rsidRPr="00C16538">
        <w:t xml:space="preserve"> </w:t>
      </w:r>
      <w:r w:rsidRPr="00C16538">
        <w:t>на</w:t>
      </w:r>
      <w:r w:rsidR="00C16538" w:rsidRPr="00C16538">
        <w:t xml:space="preserve"> </w:t>
      </w:r>
      <w:r w:rsidRPr="00C16538">
        <w:t>форексе</w:t>
      </w:r>
      <w:r w:rsidR="00F26914">
        <w:t>»</w:t>
      </w:r>
      <w:r w:rsidRPr="00C16538">
        <w:t>,</w:t>
      </w:r>
      <w:r w:rsidR="00C16538" w:rsidRPr="00C16538">
        <w:t xml:space="preserve"> </w:t>
      </w:r>
      <w:r w:rsidRPr="00C16538">
        <w:t>-</w:t>
      </w:r>
      <w:r w:rsidR="00C16538" w:rsidRPr="00C16538">
        <w:t xml:space="preserve"> </w:t>
      </w:r>
      <w:r w:rsidRPr="00C16538">
        <w:t>резюмирует</w:t>
      </w:r>
      <w:r w:rsidR="00C16538" w:rsidRPr="00C16538">
        <w:t xml:space="preserve"> </w:t>
      </w:r>
      <w:r w:rsidRPr="00C16538">
        <w:t>он.</w:t>
      </w:r>
    </w:p>
    <w:p w:rsidR="00D32450" w:rsidRPr="00C16538" w:rsidRDefault="00D32450" w:rsidP="00D32450">
      <w:r w:rsidRPr="00C16538">
        <w:t>Трифонов</w:t>
      </w:r>
      <w:r w:rsidR="00C16538" w:rsidRPr="00C16538">
        <w:t xml:space="preserve"> </w:t>
      </w:r>
      <w:r w:rsidRPr="00C16538">
        <w:t>из</w:t>
      </w:r>
      <w:r w:rsidR="00C16538" w:rsidRPr="00C16538">
        <w:t xml:space="preserve"> </w:t>
      </w:r>
      <w:r w:rsidR="00F26914">
        <w:t>«</w:t>
      </w:r>
      <w:r w:rsidRPr="00C16538">
        <w:t>БКС</w:t>
      </w:r>
      <w:r w:rsidR="00C16538" w:rsidRPr="00C16538">
        <w:t xml:space="preserve"> </w:t>
      </w:r>
      <w:r w:rsidRPr="00C16538">
        <w:t>Форекс</w:t>
      </w:r>
      <w:r w:rsidR="00F26914">
        <w:t>»</w:t>
      </w:r>
      <w:r w:rsidR="00C16538" w:rsidRPr="00C16538">
        <w:t xml:space="preserve"> </w:t>
      </w:r>
      <w:r w:rsidRPr="00C16538">
        <w:t>в</w:t>
      </w:r>
      <w:r w:rsidR="00C16538" w:rsidRPr="00C16538">
        <w:t xml:space="preserve"> </w:t>
      </w:r>
      <w:r w:rsidRPr="00C16538">
        <w:t>базовом</w:t>
      </w:r>
      <w:r w:rsidR="00C16538" w:rsidRPr="00C16538">
        <w:t xml:space="preserve"> </w:t>
      </w:r>
      <w:r w:rsidRPr="00C16538">
        <w:t>сценарии</w:t>
      </w:r>
      <w:r w:rsidR="00C16538" w:rsidRPr="00C16538">
        <w:t xml:space="preserve"> </w:t>
      </w:r>
      <w:r w:rsidRPr="00C16538">
        <w:t>ожидает</w:t>
      </w:r>
      <w:r w:rsidR="00C16538" w:rsidRPr="00C16538">
        <w:t xml:space="preserve"> </w:t>
      </w:r>
      <w:r w:rsidRPr="00C16538">
        <w:t>среднегодовой</w:t>
      </w:r>
      <w:r w:rsidR="00C16538" w:rsidRPr="00C16538">
        <w:t xml:space="preserve"> </w:t>
      </w:r>
      <w:r w:rsidRPr="00C16538">
        <w:t>курс</w:t>
      </w:r>
      <w:r w:rsidR="00C16538" w:rsidRPr="00C16538">
        <w:t xml:space="preserve"> </w:t>
      </w:r>
      <w:r w:rsidRPr="00C16538">
        <w:t>доллара</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86,6</w:t>
      </w:r>
      <w:r w:rsidR="00C16538" w:rsidRPr="00C16538">
        <w:t xml:space="preserve"> </w:t>
      </w:r>
      <w:r w:rsidRPr="00C16538">
        <w:t>рубля</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00F26914">
        <w:t>«</w:t>
      </w:r>
      <w:r w:rsidRPr="00C16538">
        <w:t>Это</w:t>
      </w:r>
      <w:r w:rsidR="00C16538" w:rsidRPr="00C16538">
        <w:t xml:space="preserve"> </w:t>
      </w:r>
      <w:r w:rsidRPr="00C16538">
        <w:t>несколько</w:t>
      </w:r>
      <w:r w:rsidR="00C16538" w:rsidRPr="00C16538">
        <w:t xml:space="preserve"> </w:t>
      </w:r>
      <w:r w:rsidRPr="00C16538">
        <w:t>ниже,</w:t>
      </w:r>
      <w:r w:rsidR="00C16538" w:rsidRPr="00C16538">
        <w:t xml:space="preserve"> </w:t>
      </w:r>
      <w:r w:rsidRPr="00C16538">
        <w:t>чем</w:t>
      </w:r>
      <w:r w:rsidR="00C16538" w:rsidRPr="00C16538">
        <w:t xml:space="preserve"> </w:t>
      </w:r>
      <w:r w:rsidRPr="00C16538">
        <w:t>в</w:t>
      </w:r>
      <w:r w:rsidR="00C16538" w:rsidRPr="00C16538">
        <w:t xml:space="preserve"> </w:t>
      </w:r>
      <w:r w:rsidRPr="00C16538">
        <w:t>2023-м,</w:t>
      </w:r>
      <w:r w:rsidR="00C16538" w:rsidRPr="00C16538">
        <w:t xml:space="preserve"> </w:t>
      </w:r>
      <w:r w:rsidRPr="00C16538">
        <w:t>но</w:t>
      </w:r>
      <w:r w:rsidR="00C16538" w:rsidRPr="00C16538">
        <w:t xml:space="preserve"> </w:t>
      </w:r>
      <w:r w:rsidRPr="00C16538">
        <w:t>рубль</w:t>
      </w:r>
      <w:r w:rsidR="00C16538" w:rsidRPr="00C16538">
        <w:t xml:space="preserve"> </w:t>
      </w:r>
      <w:r w:rsidRPr="00C16538">
        <w:t>будет</w:t>
      </w:r>
      <w:r w:rsidR="00C16538" w:rsidRPr="00C16538">
        <w:t xml:space="preserve"> </w:t>
      </w:r>
      <w:r w:rsidRPr="00C16538">
        <w:t>значительно</w:t>
      </w:r>
      <w:r w:rsidR="00C16538" w:rsidRPr="00C16538">
        <w:t xml:space="preserve"> </w:t>
      </w:r>
      <w:r w:rsidRPr="00C16538">
        <w:t>менее</w:t>
      </w:r>
      <w:r w:rsidR="00C16538" w:rsidRPr="00C16538">
        <w:t xml:space="preserve"> </w:t>
      </w:r>
      <w:r w:rsidRPr="00C16538">
        <w:t>волатильным,</w:t>
      </w:r>
      <w:r w:rsidR="00C16538" w:rsidRPr="00C16538">
        <w:t xml:space="preserve"> </w:t>
      </w:r>
      <w:r w:rsidRPr="00C16538">
        <w:t>плавно</w:t>
      </w:r>
      <w:r w:rsidR="00C16538" w:rsidRPr="00C16538">
        <w:t xml:space="preserve"> </w:t>
      </w:r>
      <w:r w:rsidRPr="00C16538">
        <w:t>-</w:t>
      </w:r>
      <w:r w:rsidR="00C16538" w:rsidRPr="00C16538">
        <w:t xml:space="preserve"> </w:t>
      </w:r>
      <w:r w:rsidRPr="00C16538">
        <w:t>пусть</w:t>
      </w:r>
      <w:r w:rsidR="00C16538" w:rsidRPr="00C16538">
        <w:t xml:space="preserve"> </w:t>
      </w:r>
      <w:r w:rsidRPr="00C16538">
        <w:t>и</w:t>
      </w:r>
      <w:r w:rsidR="00C16538" w:rsidRPr="00C16538">
        <w:t xml:space="preserve"> </w:t>
      </w:r>
      <w:r w:rsidRPr="00C16538">
        <w:t>несильно</w:t>
      </w:r>
      <w:r w:rsidR="00C16538" w:rsidRPr="00C16538">
        <w:t xml:space="preserve"> </w:t>
      </w:r>
      <w:r w:rsidRPr="00C16538">
        <w:t>-</w:t>
      </w:r>
      <w:r w:rsidR="00C16538" w:rsidRPr="00C16538">
        <w:t xml:space="preserve"> </w:t>
      </w:r>
      <w:r w:rsidRPr="00C16538">
        <w:t>укрепляясь</w:t>
      </w:r>
      <w:r w:rsidR="00C16538" w:rsidRPr="00C16538">
        <w:t xml:space="preserve"> </w:t>
      </w:r>
      <w:r w:rsidRPr="00C16538">
        <w:t>на</w:t>
      </w:r>
      <w:r w:rsidR="00C16538" w:rsidRPr="00C16538">
        <w:t xml:space="preserve"> </w:t>
      </w:r>
      <w:r w:rsidRPr="00C16538">
        <w:t>протяжении</w:t>
      </w:r>
      <w:r w:rsidR="00C16538" w:rsidRPr="00C16538">
        <w:t xml:space="preserve"> </w:t>
      </w:r>
      <w:r w:rsidRPr="00C16538">
        <w:t>года.</w:t>
      </w:r>
      <w:r w:rsidR="00C16538" w:rsidRPr="00C16538">
        <w:t xml:space="preserve"> </w:t>
      </w:r>
      <w:r w:rsidRPr="00C16538">
        <w:t>Основным</w:t>
      </w:r>
      <w:r w:rsidR="00C16538" w:rsidRPr="00C16538">
        <w:t xml:space="preserve"> </w:t>
      </w:r>
      <w:r w:rsidRPr="00C16538">
        <w:t>фактором</w:t>
      </w:r>
      <w:r w:rsidR="00C16538" w:rsidRPr="00C16538">
        <w:t xml:space="preserve"> </w:t>
      </w:r>
      <w:r w:rsidRPr="00C16538">
        <w:t>укрепления</w:t>
      </w:r>
      <w:r w:rsidR="00C16538" w:rsidRPr="00C16538">
        <w:t xml:space="preserve"> </w:t>
      </w:r>
      <w:r w:rsidRPr="00C16538">
        <w:t>рубля</w:t>
      </w:r>
      <w:r w:rsidR="00C16538" w:rsidRPr="00C16538">
        <w:t xml:space="preserve"> </w:t>
      </w:r>
      <w:r w:rsidRPr="00C16538">
        <w:t>будет</w:t>
      </w:r>
      <w:r w:rsidR="00C16538" w:rsidRPr="00C16538">
        <w:t xml:space="preserve"> </w:t>
      </w:r>
      <w:r w:rsidRPr="00C16538">
        <w:t>выступать</w:t>
      </w:r>
      <w:r w:rsidR="00C16538" w:rsidRPr="00C16538">
        <w:t xml:space="preserve"> </w:t>
      </w:r>
      <w:r w:rsidRPr="00C16538">
        <w:t>снижение</w:t>
      </w:r>
      <w:r w:rsidR="00C16538" w:rsidRPr="00C16538">
        <w:t xml:space="preserve"> </w:t>
      </w:r>
      <w:r w:rsidRPr="00C16538">
        <w:t>потребительского</w:t>
      </w:r>
      <w:r w:rsidR="00C16538" w:rsidRPr="00C16538">
        <w:t xml:space="preserve"> </w:t>
      </w:r>
      <w:r w:rsidRPr="00C16538">
        <w:t>спроса</w:t>
      </w:r>
      <w:r w:rsidR="00C16538" w:rsidRPr="00C16538">
        <w:t xml:space="preserve"> </w:t>
      </w:r>
      <w:r w:rsidRPr="00C16538">
        <w:t>на</w:t>
      </w:r>
      <w:r w:rsidR="00C16538" w:rsidRPr="00C16538">
        <w:t xml:space="preserve"> </w:t>
      </w:r>
      <w:r w:rsidRPr="00C16538">
        <w:t>фоне</w:t>
      </w:r>
      <w:r w:rsidR="00C16538" w:rsidRPr="00C16538">
        <w:t xml:space="preserve"> </w:t>
      </w:r>
      <w:r w:rsidRPr="00C16538">
        <w:t>ужесточения</w:t>
      </w:r>
      <w:r w:rsidR="00C16538" w:rsidRPr="00C16538">
        <w:t xml:space="preserve"> </w:t>
      </w:r>
      <w:r w:rsidRPr="00C16538">
        <w:t>монетарной</w:t>
      </w:r>
      <w:r w:rsidR="00C16538" w:rsidRPr="00C16538">
        <w:t xml:space="preserve"> </w:t>
      </w:r>
      <w:r w:rsidRPr="00C16538">
        <w:t>политики</w:t>
      </w:r>
      <w:r w:rsidR="00F26914">
        <w:t>»</w:t>
      </w:r>
      <w:r w:rsidRPr="00C16538">
        <w:t>,</w:t>
      </w:r>
      <w:r w:rsidR="00C16538" w:rsidRPr="00C16538">
        <w:t xml:space="preserve"> </w:t>
      </w:r>
      <w:r w:rsidRPr="00C16538">
        <w:t>-</w:t>
      </w:r>
      <w:r w:rsidR="00C16538" w:rsidRPr="00C16538">
        <w:t xml:space="preserve"> </w:t>
      </w:r>
      <w:r w:rsidRPr="00C16538">
        <w:t>говорит</w:t>
      </w:r>
      <w:r w:rsidR="00C16538" w:rsidRPr="00C16538">
        <w:t xml:space="preserve"> </w:t>
      </w:r>
      <w:r w:rsidRPr="00C16538">
        <w:t>он.</w:t>
      </w:r>
    </w:p>
    <w:p w:rsidR="00D32450" w:rsidRPr="00C16538" w:rsidRDefault="00D32450" w:rsidP="00D32450">
      <w:r w:rsidRPr="00C16538">
        <w:lastRenderedPageBreak/>
        <w:t>Вероятный</w:t>
      </w:r>
      <w:r w:rsidR="00C16538" w:rsidRPr="00C16538">
        <w:t xml:space="preserve"> </w:t>
      </w:r>
      <w:r w:rsidRPr="00C16538">
        <w:t>диапазон</w:t>
      </w:r>
      <w:r w:rsidR="00C16538" w:rsidRPr="00C16538">
        <w:t xml:space="preserve"> </w:t>
      </w:r>
      <w:r w:rsidRPr="00C16538">
        <w:t>колебаний</w:t>
      </w:r>
      <w:r w:rsidR="00C16538" w:rsidRPr="00C16538">
        <w:t xml:space="preserve"> </w:t>
      </w:r>
      <w:r w:rsidRPr="00C16538">
        <w:t>курса</w:t>
      </w:r>
      <w:r w:rsidR="00C16538" w:rsidRPr="00C16538">
        <w:t xml:space="preserve"> </w:t>
      </w:r>
      <w:r w:rsidRPr="00C16538">
        <w:t>доллара</w:t>
      </w:r>
      <w:r w:rsidR="00C16538" w:rsidRPr="00C16538">
        <w:t xml:space="preserve"> </w:t>
      </w:r>
      <w:r w:rsidRPr="00C16538">
        <w:t>в</w:t>
      </w:r>
      <w:r w:rsidR="00C16538" w:rsidRPr="00C16538">
        <w:t xml:space="preserve"> </w:t>
      </w:r>
      <w:r w:rsidRPr="00C16538">
        <w:t>следующем</w:t>
      </w:r>
      <w:r w:rsidR="00C16538" w:rsidRPr="00C16538">
        <w:t xml:space="preserve"> </w:t>
      </w:r>
      <w:r w:rsidRPr="00C16538">
        <w:t>году:</w:t>
      </w:r>
      <w:r w:rsidR="00C16538" w:rsidRPr="00C16538">
        <w:t xml:space="preserve"> </w:t>
      </w:r>
      <w:r w:rsidRPr="00C16538">
        <w:t>87-101</w:t>
      </w:r>
      <w:r w:rsidR="00C16538" w:rsidRPr="00C16538">
        <w:t xml:space="preserve"> </w:t>
      </w:r>
      <w:r w:rsidRPr="00C16538">
        <w:t>рубль,</w:t>
      </w:r>
      <w:r w:rsidR="00C16538" w:rsidRPr="00C16538">
        <w:t xml:space="preserve"> </w:t>
      </w:r>
      <w:r w:rsidRPr="00C16538">
        <w:t>а</w:t>
      </w:r>
      <w:r w:rsidR="00C16538" w:rsidRPr="00C16538">
        <w:t xml:space="preserve"> </w:t>
      </w:r>
      <w:r w:rsidRPr="00C16538">
        <w:t>курса</w:t>
      </w:r>
      <w:r w:rsidR="00C16538" w:rsidRPr="00C16538">
        <w:t xml:space="preserve"> </w:t>
      </w:r>
      <w:r w:rsidRPr="00C16538">
        <w:t>юаня</w:t>
      </w:r>
      <w:r w:rsidR="00C16538" w:rsidRPr="00C16538">
        <w:t xml:space="preserve"> </w:t>
      </w:r>
      <w:r w:rsidRPr="00C16538">
        <w:t>12-14</w:t>
      </w:r>
      <w:r w:rsidR="00C16538" w:rsidRPr="00C16538">
        <w:t xml:space="preserve"> </w:t>
      </w:r>
      <w:r w:rsidRPr="00C16538">
        <w:t>рублей,</w:t>
      </w:r>
      <w:r w:rsidR="00C16538" w:rsidRPr="00C16538">
        <w:t xml:space="preserve"> </w:t>
      </w:r>
      <w:r w:rsidRPr="00C16538">
        <w:t>оценивает</w:t>
      </w:r>
      <w:r w:rsidR="00C16538" w:rsidRPr="00C16538">
        <w:t xml:space="preserve"> </w:t>
      </w:r>
      <w:r w:rsidRPr="00C16538">
        <w:t>Евстифеев</w:t>
      </w:r>
      <w:r w:rsidR="00C16538" w:rsidRPr="00C16538">
        <w:t xml:space="preserve"> </w:t>
      </w:r>
      <w:r w:rsidRPr="00C16538">
        <w:t>из</w:t>
      </w:r>
      <w:r w:rsidR="00C16538" w:rsidRPr="00C16538">
        <w:t xml:space="preserve"> </w:t>
      </w:r>
      <w:r w:rsidRPr="00C16538">
        <w:t>банка</w:t>
      </w:r>
      <w:r w:rsidR="00C16538" w:rsidRPr="00C16538">
        <w:t xml:space="preserve"> </w:t>
      </w:r>
      <w:r w:rsidR="00F26914">
        <w:t>«</w:t>
      </w:r>
      <w:r w:rsidRPr="00C16538">
        <w:t>Зенит</w:t>
      </w:r>
      <w:r w:rsidR="00F26914">
        <w:t>»</w:t>
      </w:r>
      <w:r w:rsidRPr="00C16538">
        <w:t>.</w:t>
      </w:r>
      <w:r w:rsidR="00C16538" w:rsidRPr="00C16538">
        <w:t xml:space="preserve"> </w:t>
      </w:r>
      <w:r w:rsidRPr="00C16538">
        <w:t>Это</w:t>
      </w:r>
      <w:r w:rsidR="00C16538" w:rsidRPr="00C16538">
        <w:t xml:space="preserve"> </w:t>
      </w:r>
      <w:r w:rsidRPr="00C16538">
        <w:t>определяет</w:t>
      </w:r>
      <w:r w:rsidR="00C16538" w:rsidRPr="00C16538">
        <w:t xml:space="preserve"> </w:t>
      </w:r>
      <w:r w:rsidRPr="00C16538">
        <w:t>средний</w:t>
      </w:r>
      <w:r w:rsidR="00C16538" w:rsidRPr="00C16538">
        <w:t xml:space="preserve"> </w:t>
      </w:r>
      <w:r w:rsidRPr="00C16538">
        <w:t>курс</w:t>
      </w:r>
      <w:r w:rsidR="00C16538" w:rsidRPr="00C16538">
        <w:t xml:space="preserve"> </w:t>
      </w:r>
      <w:r w:rsidRPr="00C16538">
        <w:t>доллара</w:t>
      </w:r>
      <w:r w:rsidR="00C16538" w:rsidRPr="00C16538">
        <w:t xml:space="preserve"> </w:t>
      </w:r>
      <w:r w:rsidRPr="00C16538">
        <w:t>за</w:t>
      </w:r>
      <w:r w:rsidR="00C16538" w:rsidRPr="00C16538">
        <w:t xml:space="preserve"> </w:t>
      </w:r>
      <w:r w:rsidRPr="00C16538">
        <w:t>год</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95</w:t>
      </w:r>
      <w:r w:rsidR="00C16538" w:rsidRPr="00C16538">
        <w:t xml:space="preserve"> </w:t>
      </w:r>
      <w:r w:rsidRPr="00C16538">
        <w:t>рублей,</w:t>
      </w:r>
      <w:r w:rsidR="00C16538" w:rsidRPr="00C16538">
        <w:t xml:space="preserve"> </w:t>
      </w:r>
      <w:r w:rsidRPr="00C16538">
        <w:t>а</w:t>
      </w:r>
      <w:r w:rsidR="00C16538" w:rsidRPr="00C16538">
        <w:t xml:space="preserve"> </w:t>
      </w:r>
      <w:r w:rsidRPr="00C16538">
        <w:t>юаня</w:t>
      </w:r>
      <w:r w:rsidR="00C16538" w:rsidRPr="00C16538">
        <w:t xml:space="preserve"> </w:t>
      </w:r>
      <w:r w:rsidRPr="00C16538">
        <w:t>-</w:t>
      </w:r>
      <w:r w:rsidR="00C16538" w:rsidRPr="00C16538">
        <w:t xml:space="preserve"> </w:t>
      </w:r>
      <w:r w:rsidRPr="00C16538">
        <w:t>13</w:t>
      </w:r>
      <w:r w:rsidR="00C16538" w:rsidRPr="00C16538">
        <w:t xml:space="preserve"> </w:t>
      </w:r>
      <w:r w:rsidRPr="00C16538">
        <w:t>рублей,</w:t>
      </w:r>
      <w:r w:rsidR="00C16538" w:rsidRPr="00C16538">
        <w:t xml:space="preserve"> </w:t>
      </w:r>
      <w:r w:rsidRPr="00C16538">
        <w:t>полагает</w:t>
      </w:r>
      <w:r w:rsidR="00C16538" w:rsidRPr="00C16538">
        <w:t xml:space="preserve"> </w:t>
      </w:r>
      <w:r w:rsidRPr="00C16538">
        <w:t>он.</w:t>
      </w:r>
    </w:p>
    <w:p w:rsidR="00D32450" w:rsidRPr="00C16538" w:rsidRDefault="00F26914" w:rsidP="00D32450">
      <w:r>
        <w:t>«</w:t>
      </w:r>
      <w:r w:rsidR="00D32450" w:rsidRPr="00C16538">
        <w:t>Вероятно,</w:t>
      </w:r>
      <w:r w:rsidR="00C16538" w:rsidRPr="00C16538">
        <w:t xml:space="preserve"> </w:t>
      </w:r>
      <w:r w:rsidR="00D32450" w:rsidRPr="00C16538">
        <w:t>рубль</w:t>
      </w:r>
      <w:r w:rsidR="00C16538" w:rsidRPr="00C16538">
        <w:t xml:space="preserve"> </w:t>
      </w:r>
      <w:r w:rsidR="00D32450" w:rsidRPr="00C16538">
        <w:t>будет</w:t>
      </w:r>
      <w:r w:rsidR="00C16538" w:rsidRPr="00C16538">
        <w:t xml:space="preserve"> </w:t>
      </w:r>
      <w:r w:rsidR="00D32450" w:rsidRPr="00C16538">
        <w:t>постепенно</w:t>
      </w:r>
      <w:r w:rsidR="00C16538" w:rsidRPr="00C16538">
        <w:t xml:space="preserve"> </w:t>
      </w:r>
      <w:r w:rsidR="00D32450" w:rsidRPr="00C16538">
        <w:t>ослабевать</w:t>
      </w:r>
      <w:r w:rsidR="00C16538" w:rsidRPr="00C16538">
        <w:t xml:space="preserve"> </w:t>
      </w:r>
      <w:r w:rsidR="00D32450" w:rsidRPr="00C16538">
        <w:t>на</w:t>
      </w:r>
      <w:r w:rsidR="00C16538" w:rsidRPr="00C16538">
        <w:t xml:space="preserve"> </w:t>
      </w:r>
      <w:r w:rsidR="00D32450" w:rsidRPr="00C16538">
        <w:t>протяжении</w:t>
      </w:r>
      <w:r w:rsidR="00C16538" w:rsidRPr="00C16538">
        <w:t xml:space="preserve"> </w:t>
      </w:r>
      <w:r w:rsidR="00D32450" w:rsidRPr="00C16538">
        <w:t>всего</w:t>
      </w:r>
      <w:r w:rsidR="00C16538" w:rsidRPr="00C16538">
        <w:t xml:space="preserve"> </w:t>
      </w:r>
      <w:r w:rsidR="00D32450" w:rsidRPr="00C16538">
        <w:t>2024</w:t>
      </w:r>
      <w:r w:rsidR="00C16538" w:rsidRPr="00C16538">
        <w:t xml:space="preserve"> </w:t>
      </w:r>
      <w:r w:rsidR="00D32450" w:rsidRPr="00C16538">
        <w:t>года.</w:t>
      </w:r>
      <w:r w:rsidR="00C16538" w:rsidRPr="00C16538">
        <w:t xml:space="preserve"> </w:t>
      </w:r>
      <w:r w:rsidR="00D32450" w:rsidRPr="00C16538">
        <w:t>Завершение</w:t>
      </w:r>
      <w:r w:rsidR="00C16538" w:rsidRPr="00C16538">
        <w:t xml:space="preserve"> </w:t>
      </w:r>
      <w:r w:rsidR="00D32450" w:rsidRPr="00C16538">
        <w:t>действия</w:t>
      </w:r>
      <w:r w:rsidR="00C16538" w:rsidRPr="00C16538">
        <w:t xml:space="preserve"> </w:t>
      </w:r>
      <w:r w:rsidR="00D32450" w:rsidRPr="00C16538">
        <w:t>указа</w:t>
      </w:r>
      <w:r w:rsidR="00C16538" w:rsidRPr="00C16538">
        <w:t xml:space="preserve"> </w:t>
      </w:r>
      <w:r w:rsidR="00D32450" w:rsidRPr="00C16538">
        <w:t>об</w:t>
      </w:r>
      <w:r w:rsidR="00C16538" w:rsidRPr="00C16538">
        <w:t xml:space="preserve"> </w:t>
      </w:r>
      <w:r w:rsidR="00D32450" w:rsidRPr="00C16538">
        <w:t>администрировании</w:t>
      </w:r>
      <w:r w:rsidR="00C16538" w:rsidRPr="00C16538">
        <w:t xml:space="preserve"> </w:t>
      </w:r>
      <w:r w:rsidR="00D32450" w:rsidRPr="00C16538">
        <w:t>операций</w:t>
      </w:r>
      <w:r w:rsidR="00C16538" w:rsidRPr="00C16538">
        <w:t xml:space="preserve"> </w:t>
      </w:r>
      <w:r w:rsidR="00D32450" w:rsidRPr="00C16538">
        <w:t>с</w:t>
      </w:r>
      <w:r w:rsidR="00C16538" w:rsidRPr="00C16538">
        <w:t xml:space="preserve"> </w:t>
      </w:r>
      <w:r w:rsidR="00D32450" w:rsidRPr="00C16538">
        <w:t>валютной</w:t>
      </w:r>
      <w:r w:rsidR="00C16538" w:rsidRPr="00C16538">
        <w:t xml:space="preserve"> </w:t>
      </w:r>
      <w:r w:rsidR="00D32450" w:rsidRPr="00C16538">
        <w:t>выручкой</w:t>
      </w:r>
      <w:r w:rsidR="00C16538" w:rsidRPr="00C16538">
        <w:t xml:space="preserve"> </w:t>
      </w:r>
      <w:r w:rsidR="00D32450" w:rsidRPr="00C16538">
        <w:t>экспортеров</w:t>
      </w:r>
      <w:r w:rsidR="00C16538" w:rsidRPr="00C16538">
        <w:t xml:space="preserve"> </w:t>
      </w:r>
      <w:r w:rsidR="00D32450" w:rsidRPr="00C16538">
        <w:t>весной</w:t>
      </w:r>
      <w:r w:rsidR="00C16538" w:rsidRPr="00C16538">
        <w:t xml:space="preserve"> </w:t>
      </w:r>
      <w:r w:rsidR="00D32450" w:rsidRPr="00C16538">
        <w:t>может</w:t>
      </w:r>
      <w:r w:rsidR="00C16538" w:rsidRPr="00C16538">
        <w:t xml:space="preserve"> </w:t>
      </w:r>
      <w:r w:rsidR="00D32450" w:rsidRPr="00C16538">
        <w:t>оказать</w:t>
      </w:r>
      <w:r w:rsidR="00C16538" w:rsidRPr="00C16538">
        <w:t xml:space="preserve"> </w:t>
      </w:r>
      <w:r w:rsidR="00D32450" w:rsidRPr="00C16538">
        <w:t>давление</w:t>
      </w:r>
      <w:r w:rsidR="00C16538" w:rsidRPr="00C16538">
        <w:t xml:space="preserve"> </w:t>
      </w:r>
      <w:r w:rsidR="00D32450" w:rsidRPr="00C16538">
        <w:t>на</w:t>
      </w:r>
      <w:r w:rsidR="00C16538" w:rsidRPr="00C16538">
        <w:t xml:space="preserve"> </w:t>
      </w:r>
      <w:r w:rsidR="00D32450" w:rsidRPr="00C16538">
        <w:t>рубль,</w:t>
      </w:r>
      <w:r w:rsidR="00C16538" w:rsidRPr="00C16538">
        <w:t xml:space="preserve"> </w:t>
      </w:r>
      <w:r w:rsidR="00D32450" w:rsidRPr="00C16538">
        <w:t>которое</w:t>
      </w:r>
      <w:r w:rsidR="00C16538" w:rsidRPr="00C16538">
        <w:t xml:space="preserve"> </w:t>
      </w:r>
      <w:r w:rsidR="00D32450" w:rsidRPr="00C16538">
        <w:t>нивелирует</w:t>
      </w:r>
      <w:r w:rsidR="00C16538" w:rsidRPr="00C16538">
        <w:t xml:space="preserve"> </w:t>
      </w:r>
      <w:r w:rsidR="00D32450" w:rsidRPr="00C16538">
        <w:t>эффект</w:t>
      </w:r>
      <w:r w:rsidR="00C16538" w:rsidRPr="00C16538">
        <w:t xml:space="preserve"> </w:t>
      </w:r>
      <w:r w:rsidR="00D32450" w:rsidRPr="00C16538">
        <w:t>от</w:t>
      </w:r>
      <w:r w:rsidR="00C16538" w:rsidRPr="00C16538">
        <w:t xml:space="preserve"> </w:t>
      </w:r>
      <w:r w:rsidR="00D32450" w:rsidRPr="00C16538">
        <w:t>реализации</w:t>
      </w:r>
      <w:r w:rsidR="00C16538" w:rsidRPr="00C16538">
        <w:t xml:space="preserve"> </w:t>
      </w:r>
      <w:r w:rsidR="00D32450" w:rsidRPr="00C16538">
        <w:t>нового</w:t>
      </w:r>
      <w:r w:rsidR="00C16538" w:rsidRPr="00C16538">
        <w:t xml:space="preserve"> </w:t>
      </w:r>
      <w:r w:rsidR="00D32450" w:rsidRPr="00C16538">
        <w:t>бюджетного</w:t>
      </w:r>
      <w:r w:rsidR="00C16538" w:rsidRPr="00C16538">
        <w:t xml:space="preserve"> </w:t>
      </w:r>
      <w:r w:rsidR="00D32450" w:rsidRPr="00C16538">
        <w:t>правила,</w:t>
      </w:r>
      <w:r w:rsidR="00C16538" w:rsidRPr="00C16538">
        <w:t xml:space="preserve"> </w:t>
      </w:r>
      <w:r w:rsidR="00D32450" w:rsidRPr="00C16538">
        <w:t>согласно</w:t>
      </w:r>
      <w:r w:rsidR="00C16538" w:rsidRPr="00C16538">
        <w:t xml:space="preserve"> </w:t>
      </w:r>
      <w:r w:rsidR="00D32450" w:rsidRPr="00C16538">
        <w:t>которому</w:t>
      </w:r>
      <w:r w:rsidR="00C16538" w:rsidRPr="00C16538">
        <w:t xml:space="preserve"> </w:t>
      </w:r>
      <w:r w:rsidR="00D32450" w:rsidRPr="00C16538">
        <w:t>ЦБ</w:t>
      </w:r>
      <w:r w:rsidR="00C16538" w:rsidRPr="00C16538">
        <w:t xml:space="preserve"> </w:t>
      </w:r>
      <w:r w:rsidR="00D32450" w:rsidRPr="00C16538">
        <w:t>РФ</w:t>
      </w:r>
      <w:r w:rsidR="00C16538" w:rsidRPr="00C16538">
        <w:t xml:space="preserve"> </w:t>
      </w:r>
      <w:r w:rsidR="00D32450" w:rsidRPr="00C16538">
        <w:t>будет</w:t>
      </w:r>
      <w:r w:rsidR="00C16538" w:rsidRPr="00C16538">
        <w:t xml:space="preserve"> </w:t>
      </w:r>
      <w:r w:rsidR="00D32450" w:rsidRPr="00C16538">
        <w:t>в</w:t>
      </w:r>
      <w:r w:rsidR="00C16538" w:rsidRPr="00C16538">
        <w:t xml:space="preserve"> </w:t>
      </w:r>
      <w:r w:rsidR="00D32450" w:rsidRPr="00C16538">
        <w:t>первом</w:t>
      </w:r>
      <w:r w:rsidR="00C16538" w:rsidRPr="00C16538">
        <w:t xml:space="preserve"> </w:t>
      </w:r>
      <w:r w:rsidR="00D32450" w:rsidRPr="00C16538">
        <w:t>полугодии</w:t>
      </w:r>
      <w:r w:rsidR="00C16538" w:rsidRPr="00C16538">
        <w:t xml:space="preserve"> </w:t>
      </w:r>
      <w:r w:rsidR="00D32450" w:rsidRPr="00C16538">
        <w:t>добавлять</w:t>
      </w:r>
      <w:r w:rsidR="00C16538" w:rsidRPr="00C16538">
        <w:t xml:space="preserve"> </w:t>
      </w:r>
      <w:r w:rsidR="00D32450" w:rsidRPr="00C16538">
        <w:t>к</w:t>
      </w:r>
      <w:r w:rsidR="00C16538" w:rsidRPr="00C16538">
        <w:t xml:space="preserve"> </w:t>
      </w:r>
      <w:r w:rsidR="00D32450" w:rsidRPr="00C16538">
        <w:t>ежедневным</w:t>
      </w:r>
      <w:r w:rsidR="00C16538" w:rsidRPr="00C16538">
        <w:t xml:space="preserve"> </w:t>
      </w:r>
      <w:r w:rsidR="00D32450" w:rsidRPr="00C16538">
        <w:t>операциям</w:t>
      </w:r>
      <w:r w:rsidR="00C16538" w:rsidRPr="00C16538">
        <w:t xml:space="preserve"> </w:t>
      </w:r>
      <w:r w:rsidR="00D32450" w:rsidRPr="00C16538">
        <w:t>Минфина</w:t>
      </w:r>
      <w:r w:rsidR="00C16538" w:rsidRPr="00C16538">
        <w:t xml:space="preserve"> </w:t>
      </w:r>
      <w:r w:rsidR="00D32450" w:rsidRPr="00C16538">
        <w:t>продажи</w:t>
      </w:r>
      <w:r w:rsidR="00C16538" w:rsidRPr="00C16538">
        <w:t xml:space="preserve"> </w:t>
      </w:r>
      <w:r w:rsidR="00D32450" w:rsidRPr="00C16538">
        <w:t>валюты</w:t>
      </w:r>
      <w:r w:rsidR="00C16538" w:rsidRPr="00C16538">
        <w:t xml:space="preserve"> </w:t>
      </w:r>
      <w:r w:rsidR="00D32450" w:rsidRPr="00C16538">
        <w:t>на</w:t>
      </w:r>
      <w:r w:rsidR="00C16538" w:rsidRPr="00C16538">
        <w:t xml:space="preserve"> </w:t>
      </w:r>
      <w:r w:rsidR="00D32450" w:rsidRPr="00C16538">
        <w:t>11,8</w:t>
      </w:r>
      <w:r w:rsidR="00C16538" w:rsidRPr="00C16538">
        <w:t xml:space="preserve"> </w:t>
      </w:r>
      <w:r w:rsidR="00D32450" w:rsidRPr="00C16538">
        <w:t>миллиарда</w:t>
      </w:r>
      <w:r w:rsidR="00C16538" w:rsidRPr="00C16538">
        <w:t xml:space="preserve"> </w:t>
      </w:r>
      <w:r w:rsidR="00D32450" w:rsidRPr="00C16538">
        <w:t>рублей</w:t>
      </w:r>
      <w:r>
        <w:t>»</w:t>
      </w:r>
      <w:r w:rsidR="00D32450" w:rsidRPr="00C16538">
        <w:t>,</w:t>
      </w:r>
      <w:r w:rsidR="00C16538" w:rsidRPr="00C16538">
        <w:t xml:space="preserve"> </w:t>
      </w:r>
      <w:r w:rsidR="00D32450" w:rsidRPr="00C16538">
        <w:t>-</w:t>
      </w:r>
      <w:r w:rsidR="00C16538" w:rsidRPr="00C16538">
        <w:t xml:space="preserve"> </w:t>
      </w:r>
      <w:r w:rsidR="00D32450" w:rsidRPr="00C16538">
        <w:t>добавляет</w:t>
      </w:r>
      <w:r w:rsidR="00C16538" w:rsidRPr="00C16538">
        <w:t xml:space="preserve"> </w:t>
      </w:r>
      <w:r w:rsidR="00D32450" w:rsidRPr="00C16538">
        <w:t>Евстифеев.</w:t>
      </w:r>
    </w:p>
    <w:p w:rsidR="00D32450" w:rsidRPr="00C16538" w:rsidRDefault="00D32450" w:rsidP="00D32450">
      <w:r w:rsidRPr="00C16538">
        <w:t>Менее</w:t>
      </w:r>
      <w:r w:rsidR="00C16538" w:rsidRPr="00C16538">
        <w:t xml:space="preserve"> </w:t>
      </w:r>
      <w:r w:rsidRPr="00C16538">
        <w:t>оптимистично</w:t>
      </w:r>
      <w:r w:rsidR="00C16538" w:rsidRPr="00C16538">
        <w:t xml:space="preserve"> </w:t>
      </w:r>
      <w:r w:rsidRPr="00C16538">
        <w:t>оценивает</w:t>
      </w:r>
      <w:r w:rsidR="00C16538" w:rsidRPr="00C16538">
        <w:t xml:space="preserve"> </w:t>
      </w:r>
      <w:r w:rsidRPr="00C16538">
        <w:t>перспективы</w:t>
      </w:r>
      <w:r w:rsidR="00C16538" w:rsidRPr="00C16538">
        <w:t xml:space="preserve"> </w:t>
      </w:r>
      <w:r w:rsidRPr="00C16538">
        <w:t>рубля</w:t>
      </w:r>
      <w:r w:rsidR="00C16538" w:rsidRPr="00C16538">
        <w:t xml:space="preserve"> </w:t>
      </w:r>
      <w:r w:rsidRPr="00C16538">
        <w:t>и</w:t>
      </w:r>
      <w:r w:rsidR="00C16538" w:rsidRPr="00C16538">
        <w:t xml:space="preserve"> </w:t>
      </w:r>
      <w:r w:rsidRPr="00C16538">
        <w:t>Наталия</w:t>
      </w:r>
      <w:r w:rsidR="00C16538" w:rsidRPr="00C16538">
        <w:t xml:space="preserve"> </w:t>
      </w:r>
      <w:r w:rsidRPr="00C16538">
        <w:t>Пырьева</w:t>
      </w:r>
      <w:r w:rsidR="00C16538" w:rsidRPr="00C16538">
        <w:t xml:space="preserve"> </w:t>
      </w:r>
      <w:r w:rsidRPr="00C16538">
        <w:t>из</w:t>
      </w:r>
      <w:r w:rsidR="00C16538" w:rsidRPr="00C16538">
        <w:t xml:space="preserve"> </w:t>
      </w:r>
      <w:r w:rsidRPr="00C16538">
        <w:t>компании</w:t>
      </w:r>
      <w:r w:rsidR="00C16538" w:rsidRPr="00C16538">
        <w:t xml:space="preserve"> </w:t>
      </w:r>
      <w:r w:rsidR="00F26914">
        <w:t>«</w:t>
      </w:r>
      <w:r w:rsidRPr="00C16538">
        <w:t>Цифра</w:t>
      </w:r>
      <w:r w:rsidR="00C16538" w:rsidRPr="00C16538">
        <w:t xml:space="preserve"> </w:t>
      </w:r>
      <w:r w:rsidRPr="00C16538">
        <w:t>брокер</w:t>
      </w:r>
      <w:r w:rsidR="00F26914">
        <w:t>»</w:t>
      </w:r>
      <w:r w:rsidRPr="00C16538">
        <w:t>.</w:t>
      </w:r>
      <w:r w:rsidR="00C16538" w:rsidRPr="00C16538">
        <w:t xml:space="preserve"> </w:t>
      </w:r>
      <w:r w:rsidR="00F26914">
        <w:t>«</w:t>
      </w:r>
      <w:r w:rsidRPr="00C16538">
        <w:t>Переход</w:t>
      </w:r>
      <w:r w:rsidR="00C16538" w:rsidRPr="00C16538">
        <w:t xml:space="preserve"> </w:t>
      </w:r>
      <w:r w:rsidRPr="00C16538">
        <w:t>во</w:t>
      </w:r>
      <w:r w:rsidR="00C16538" w:rsidRPr="00C16538">
        <w:t xml:space="preserve"> </w:t>
      </w:r>
      <w:r w:rsidRPr="00C16538">
        <w:t>внешней</w:t>
      </w:r>
      <w:r w:rsidR="00C16538" w:rsidRPr="00C16538">
        <w:t xml:space="preserve"> </w:t>
      </w:r>
      <w:r w:rsidRPr="00C16538">
        <w:t>торговле</w:t>
      </w:r>
      <w:r w:rsidR="00C16538" w:rsidRPr="00C16538">
        <w:t xml:space="preserve"> </w:t>
      </w:r>
      <w:r w:rsidRPr="00C16538">
        <w:t>на</w:t>
      </w:r>
      <w:r w:rsidR="00C16538" w:rsidRPr="00C16538">
        <w:t xml:space="preserve"> </w:t>
      </w:r>
      <w:r w:rsidRPr="00C16538">
        <w:t>рубли</w:t>
      </w:r>
      <w:r w:rsidR="00C16538" w:rsidRPr="00C16538">
        <w:t xml:space="preserve"> </w:t>
      </w:r>
      <w:r w:rsidRPr="00C16538">
        <w:t>и</w:t>
      </w:r>
      <w:r w:rsidR="00C16538" w:rsidRPr="00C16538">
        <w:t xml:space="preserve"> </w:t>
      </w:r>
      <w:r w:rsidRPr="00C16538">
        <w:t>валюты</w:t>
      </w:r>
      <w:r w:rsidR="00C16538" w:rsidRPr="00C16538">
        <w:t xml:space="preserve"> </w:t>
      </w:r>
      <w:r w:rsidR="00F26914">
        <w:t>«</w:t>
      </w:r>
      <w:r w:rsidRPr="00C16538">
        <w:t>дружественных</w:t>
      </w:r>
      <w:r w:rsidR="00F26914">
        <w:t>»</w:t>
      </w:r>
      <w:r w:rsidR="00C16538" w:rsidRPr="00C16538">
        <w:t xml:space="preserve"> </w:t>
      </w:r>
      <w:r w:rsidRPr="00C16538">
        <w:t>стран</w:t>
      </w:r>
      <w:r w:rsidR="00C16538" w:rsidRPr="00C16538">
        <w:t xml:space="preserve"> </w:t>
      </w:r>
      <w:r w:rsidRPr="00C16538">
        <w:t>формируют</w:t>
      </w:r>
      <w:r w:rsidR="00C16538" w:rsidRPr="00C16538">
        <w:t xml:space="preserve"> </w:t>
      </w:r>
      <w:r w:rsidRPr="00C16538">
        <w:t>дефицит</w:t>
      </w:r>
      <w:r w:rsidR="00C16538" w:rsidRPr="00C16538">
        <w:t xml:space="preserve"> </w:t>
      </w:r>
      <w:r w:rsidR="00F26914">
        <w:t>«</w:t>
      </w:r>
      <w:r w:rsidRPr="00C16538">
        <w:t>твердой</w:t>
      </w:r>
      <w:r w:rsidR="00F26914">
        <w:t>»</w:t>
      </w:r>
      <w:r w:rsidR="00C16538" w:rsidRPr="00C16538">
        <w:t xml:space="preserve"> </w:t>
      </w:r>
      <w:r w:rsidRPr="00C16538">
        <w:t>валюты</w:t>
      </w:r>
      <w:r w:rsidR="00C16538" w:rsidRPr="00C16538">
        <w:t xml:space="preserve"> </w:t>
      </w:r>
      <w:r w:rsidRPr="00C16538">
        <w:t>на</w:t>
      </w:r>
      <w:r w:rsidR="00C16538" w:rsidRPr="00C16538">
        <w:t xml:space="preserve"> </w:t>
      </w:r>
      <w:r w:rsidRPr="00C16538">
        <w:t>внутреннем</w:t>
      </w:r>
      <w:r w:rsidR="00C16538" w:rsidRPr="00C16538">
        <w:t xml:space="preserve"> </w:t>
      </w:r>
      <w:r w:rsidRPr="00C16538">
        <w:t>рынке.</w:t>
      </w:r>
      <w:r w:rsidR="00C16538" w:rsidRPr="00C16538">
        <w:t xml:space="preserve"> </w:t>
      </w:r>
      <w:r w:rsidRPr="00C16538">
        <w:t>Вместе</w:t>
      </w:r>
      <w:r w:rsidR="00C16538" w:rsidRPr="00C16538">
        <w:t xml:space="preserve"> </w:t>
      </w:r>
      <w:r w:rsidRPr="00C16538">
        <w:t>с</w:t>
      </w:r>
      <w:r w:rsidR="00C16538" w:rsidRPr="00C16538">
        <w:t xml:space="preserve"> </w:t>
      </w:r>
      <w:r w:rsidRPr="00C16538">
        <w:t>тем</w:t>
      </w:r>
      <w:r w:rsidR="00C16538" w:rsidRPr="00C16538">
        <w:t xml:space="preserve"> </w:t>
      </w:r>
      <w:r w:rsidRPr="00C16538">
        <w:t>геополитические</w:t>
      </w:r>
      <w:r w:rsidR="00C16538" w:rsidRPr="00C16538">
        <w:t xml:space="preserve"> </w:t>
      </w:r>
      <w:r w:rsidRPr="00C16538">
        <w:t>факторы</w:t>
      </w:r>
      <w:r w:rsidR="00C16538" w:rsidRPr="00C16538">
        <w:t xml:space="preserve"> </w:t>
      </w:r>
      <w:r w:rsidRPr="00C16538">
        <w:t>влияют</w:t>
      </w:r>
      <w:r w:rsidR="00C16538" w:rsidRPr="00C16538">
        <w:t xml:space="preserve"> </w:t>
      </w:r>
      <w:r w:rsidRPr="00C16538">
        <w:t>на</w:t>
      </w:r>
      <w:r w:rsidR="00C16538" w:rsidRPr="00C16538">
        <w:t xml:space="preserve"> </w:t>
      </w:r>
      <w:r w:rsidRPr="00C16538">
        <w:t>сжатие</w:t>
      </w:r>
      <w:r w:rsidR="00C16538" w:rsidRPr="00C16538">
        <w:t xml:space="preserve"> </w:t>
      </w:r>
      <w:r w:rsidRPr="00C16538">
        <w:t>экспорта</w:t>
      </w:r>
      <w:r w:rsidR="00C16538" w:rsidRPr="00C16538">
        <w:t xml:space="preserve"> </w:t>
      </w:r>
      <w:r w:rsidRPr="00C16538">
        <w:t>российских</w:t>
      </w:r>
      <w:r w:rsidR="00C16538" w:rsidRPr="00C16538">
        <w:t xml:space="preserve"> </w:t>
      </w:r>
      <w:r w:rsidRPr="00C16538">
        <w:t>товаров</w:t>
      </w:r>
      <w:r w:rsidR="00C16538" w:rsidRPr="00C16538">
        <w:t xml:space="preserve"> </w:t>
      </w:r>
      <w:r w:rsidRPr="00C16538">
        <w:t>и</w:t>
      </w:r>
      <w:r w:rsidR="00C16538" w:rsidRPr="00C16538">
        <w:t xml:space="preserve"> </w:t>
      </w:r>
      <w:r w:rsidRPr="00C16538">
        <w:t>услуг.</w:t>
      </w:r>
      <w:r w:rsidR="00C16538" w:rsidRPr="00C16538">
        <w:t xml:space="preserve"> </w:t>
      </w:r>
      <w:r w:rsidRPr="00C16538">
        <w:t>Наш</w:t>
      </w:r>
      <w:r w:rsidR="00C16538" w:rsidRPr="00C16538">
        <w:t xml:space="preserve"> </w:t>
      </w:r>
      <w:r w:rsidRPr="00C16538">
        <w:t>среднегодовой</w:t>
      </w:r>
      <w:r w:rsidR="00C16538" w:rsidRPr="00C16538">
        <w:t xml:space="preserve"> </w:t>
      </w:r>
      <w:r w:rsidRPr="00C16538">
        <w:t>прогноз:</w:t>
      </w:r>
      <w:r w:rsidR="00C16538" w:rsidRPr="00C16538">
        <w:t xml:space="preserve"> </w:t>
      </w:r>
      <w:r w:rsidRPr="00C16538">
        <w:t>101,75</w:t>
      </w:r>
      <w:r w:rsidR="00C16538" w:rsidRPr="00C16538">
        <w:t xml:space="preserve"> </w:t>
      </w:r>
      <w:r w:rsidRPr="00C16538">
        <w:t>рубля</w:t>
      </w:r>
      <w:r w:rsidR="00C16538" w:rsidRPr="00C16538">
        <w:t xml:space="preserve"> </w:t>
      </w:r>
      <w:r w:rsidRPr="00C16538">
        <w:t>к</w:t>
      </w:r>
      <w:r w:rsidR="00C16538" w:rsidRPr="00C16538">
        <w:t xml:space="preserve"> </w:t>
      </w:r>
      <w:r w:rsidRPr="00C16538">
        <w:t>доллару,</w:t>
      </w:r>
      <w:r w:rsidR="00C16538" w:rsidRPr="00C16538">
        <w:t xml:space="preserve"> </w:t>
      </w:r>
      <w:r w:rsidRPr="00C16538">
        <w:t>105,25</w:t>
      </w:r>
      <w:r w:rsidR="00C16538" w:rsidRPr="00C16538">
        <w:t xml:space="preserve"> </w:t>
      </w:r>
      <w:r w:rsidRPr="00C16538">
        <w:t>рубля</w:t>
      </w:r>
      <w:r w:rsidR="00C16538" w:rsidRPr="00C16538">
        <w:t xml:space="preserve"> </w:t>
      </w:r>
      <w:r w:rsidRPr="00C16538">
        <w:t>к</w:t>
      </w:r>
      <w:r w:rsidR="00C16538" w:rsidRPr="00C16538">
        <w:t xml:space="preserve"> </w:t>
      </w:r>
      <w:r w:rsidRPr="00C16538">
        <w:t>евро,</w:t>
      </w:r>
      <w:r w:rsidR="00C16538" w:rsidRPr="00C16538">
        <w:t xml:space="preserve"> </w:t>
      </w:r>
      <w:r w:rsidRPr="00C16538">
        <w:t>14,39</w:t>
      </w:r>
      <w:r w:rsidR="00C16538" w:rsidRPr="00C16538">
        <w:t xml:space="preserve"> </w:t>
      </w:r>
      <w:r w:rsidRPr="00C16538">
        <w:t>рубля</w:t>
      </w:r>
      <w:r w:rsidR="00C16538" w:rsidRPr="00C16538">
        <w:t xml:space="preserve"> </w:t>
      </w:r>
      <w:r w:rsidRPr="00C16538">
        <w:t>к</w:t>
      </w:r>
      <w:r w:rsidR="00C16538" w:rsidRPr="00C16538">
        <w:t xml:space="preserve"> </w:t>
      </w:r>
      <w:r w:rsidRPr="00C16538">
        <w:t>юаню.</w:t>
      </w:r>
      <w:r w:rsidR="00C16538" w:rsidRPr="00C16538">
        <w:t xml:space="preserve"> </w:t>
      </w:r>
      <w:r w:rsidRPr="00C16538">
        <w:t>На</w:t>
      </w:r>
      <w:r w:rsidR="00C16538" w:rsidRPr="00C16538">
        <w:t xml:space="preserve"> </w:t>
      </w:r>
      <w:r w:rsidRPr="00C16538">
        <w:t>конец</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мы</w:t>
      </w:r>
      <w:r w:rsidR="00C16538" w:rsidRPr="00C16538">
        <w:t xml:space="preserve"> </w:t>
      </w:r>
      <w:r w:rsidRPr="00C16538">
        <w:t>ожидаем</w:t>
      </w:r>
      <w:r w:rsidR="00C16538" w:rsidRPr="00C16538">
        <w:t xml:space="preserve"> </w:t>
      </w:r>
      <w:r w:rsidRPr="00C16538">
        <w:t>доллар</w:t>
      </w:r>
      <w:r w:rsidR="00C16538" w:rsidRPr="00C16538">
        <w:t xml:space="preserve"> </w:t>
      </w:r>
      <w:r w:rsidRPr="00C16538">
        <w:t>на</w:t>
      </w:r>
      <w:r w:rsidR="00C16538" w:rsidRPr="00C16538">
        <w:t xml:space="preserve"> </w:t>
      </w:r>
      <w:r w:rsidRPr="00C16538">
        <w:t>отметке</w:t>
      </w:r>
      <w:r w:rsidR="00C16538" w:rsidRPr="00C16538">
        <w:t xml:space="preserve"> </w:t>
      </w:r>
      <w:r w:rsidRPr="00C16538">
        <w:t>108</w:t>
      </w:r>
      <w:r w:rsidR="00C16538" w:rsidRPr="00C16538">
        <w:t xml:space="preserve"> </w:t>
      </w:r>
      <w:r w:rsidRPr="00C16538">
        <w:t>рублей,</w:t>
      </w:r>
      <w:r w:rsidR="00C16538" w:rsidRPr="00C16538">
        <w:t xml:space="preserve"> </w:t>
      </w:r>
      <w:r w:rsidRPr="00C16538">
        <w:t>евро</w:t>
      </w:r>
      <w:r w:rsidR="00C16538" w:rsidRPr="00C16538">
        <w:t xml:space="preserve"> </w:t>
      </w:r>
      <w:r w:rsidRPr="00C16538">
        <w:t>-</w:t>
      </w:r>
      <w:r w:rsidR="00C16538" w:rsidRPr="00C16538">
        <w:t xml:space="preserve"> </w:t>
      </w:r>
      <w:r w:rsidRPr="00C16538">
        <w:t>на</w:t>
      </w:r>
      <w:r w:rsidR="00C16538" w:rsidRPr="00C16538">
        <w:t xml:space="preserve"> </w:t>
      </w:r>
      <w:r w:rsidRPr="00C16538">
        <w:t>110,16</w:t>
      </w:r>
      <w:r w:rsidR="00C16538" w:rsidRPr="00C16538">
        <w:t xml:space="preserve"> </w:t>
      </w:r>
      <w:r w:rsidRPr="00C16538">
        <w:t>рубля</w:t>
      </w:r>
      <w:r w:rsidR="00C16538" w:rsidRPr="00C16538">
        <w:t xml:space="preserve"> </w:t>
      </w:r>
      <w:r w:rsidRPr="00C16538">
        <w:t>и</w:t>
      </w:r>
      <w:r w:rsidR="00C16538" w:rsidRPr="00C16538">
        <w:t xml:space="preserve"> </w:t>
      </w:r>
      <w:r w:rsidRPr="00C16538">
        <w:t>юаня</w:t>
      </w:r>
      <w:r w:rsidR="00C16538" w:rsidRPr="00C16538">
        <w:t xml:space="preserve"> </w:t>
      </w:r>
      <w:r w:rsidRPr="00C16538">
        <w:t>-</w:t>
      </w:r>
      <w:r w:rsidR="00C16538" w:rsidRPr="00C16538">
        <w:t xml:space="preserve"> </w:t>
      </w:r>
      <w:r w:rsidRPr="00C16538">
        <w:t>на</w:t>
      </w:r>
      <w:r w:rsidR="00C16538" w:rsidRPr="00C16538">
        <w:t xml:space="preserve"> </w:t>
      </w:r>
      <w:r w:rsidRPr="00C16538">
        <w:t>15,42</w:t>
      </w:r>
      <w:r w:rsidR="00C16538" w:rsidRPr="00C16538">
        <w:t xml:space="preserve"> </w:t>
      </w:r>
      <w:r w:rsidRPr="00C16538">
        <w:t>рубля</w:t>
      </w:r>
      <w:r w:rsidR="00F26914">
        <w:t>»</w:t>
      </w:r>
      <w:r w:rsidRPr="00C16538">
        <w:t>,</w:t>
      </w:r>
      <w:r w:rsidR="00C16538" w:rsidRPr="00C16538">
        <w:t xml:space="preserve"> </w:t>
      </w:r>
      <w:r w:rsidRPr="00C16538">
        <w:t>-</w:t>
      </w:r>
      <w:r w:rsidR="00C16538" w:rsidRPr="00C16538">
        <w:t xml:space="preserve"> </w:t>
      </w:r>
      <w:r w:rsidRPr="00C16538">
        <w:t>резюмирует</w:t>
      </w:r>
      <w:r w:rsidR="00C16538" w:rsidRPr="00C16538">
        <w:t xml:space="preserve"> </w:t>
      </w:r>
      <w:r w:rsidRPr="00C16538">
        <w:t>она.</w:t>
      </w:r>
    </w:p>
    <w:p w:rsidR="00D32450" w:rsidRPr="00C16538" w:rsidRDefault="00D32450" w:rsidP="00D32450">
      <w:pPr>
        <w:pStyle w:val="2"/>
      </w:pPr>
      <w:bookmarkStart w:id="214" w:name="_Toc155677098"/>
      <w:r w:rsidRPr="00C16538">
        <w:t>Коммерсантъ,</w:t>
      </w:r>
      <w:r w:rsidR="00C16538" w:rsidRPr="00C16538">
        <w:t xml:space="preserve"> </w:t>
      </w:r>
      <w:r w:rsidRPr="00C16538">
        <w:t>29.12.2023,</w:t>
      </w:r>
      <w:r w:rsidR="00C16538" w:rsidRPr="00C16538">
        <w:t xml:space="preserve"> </w:t>
      </w:r>
      <w:r w:rsidRPr="00C16538">
        <w:t>Хорошо</w:t>
      </w:r>
      <w:r w:rsidR="00C16538" w:rsidRPr="00C16538">
        <w:t xml:space="preserve"> </w:t>
      </w:r>
      <w:r w:rsidRPr="00C16538">
        <w:t>закрученные</w:t>
      </w:r>
      <w:r w:rsidR="00C16538" w:rsidRPr="00C16538">
        <w:t xml:space="preserve"> </w:t>
      </w:r>
      <w:r w:rsidRPr="00C16538">
        <w:t>банки.</w:t>
      </w:r>
      <w:r w:rsidR="00C16538" w:rsidRPr="00C16538">
        <w:t xml:space="preserve"> </w:t>
      </w:r>
      <w:r w:rsidRPr="00C16538">
        <w:t>Почему</w:t>
      </w:r>
      <w:r w:rsidR="00C16538" w:rsidRPr="00C16538">
        <w:t xml:space="preserve"> </w:t>
      </w:r>
      <w:r w:rsidRPr="00C16538">
        <w:t>и</w:t>
      </w:r>
      <w:r w:rsidR="00C16538" w:rsidRPr="00C16538">
        <w:t xml:space="preserve"> </w:t>
      </w:r>
      <w:r w:rsidRPr="00C16538">
        <w:t>как</w:t>
      </w:r>
      <w:r w:rsidR="00C16538" w:rsidRPr="00C16538">
        <w:t xml:space="preserve"> </w:t>
      </w:r>
      <w:r w:rsidRPr="00C16538">
        <w:t>инвесторы</w:t>
      </w:r>
      <w:r w:rsidR="00C16538" w:rsidRPr="00C16538">
        <w:t xml:space="preserve"> </w:t>
      </w:r>
      <w:r w:rsidRPr="00C16538">
        <w:t>не</w:t>
      </w:r>
      <w:r w:rsidR="00C16538" w:rsidRPr="00C16538">
        <w:t xml:space="preserve"> </w:t>
      </w:r>
      <w:r w:rsidRPr="00C16538">
        <w:t>уходят</w:t>
      </w:r>
      <w:r w:rsidR="00C16538" w:rsidRPr="00C16538">
        <w:t xml:space="preserve"> </w:t>
      </w:r>
      <w:r w:rsidRPr="00C16538">
        <w:t>из</w:t>
      </w:r>
      <w:r w:rsidR="00C16538" w:rsidRPr="00C16538">
        <w:t xml:space="preserve"> </w:t>
      </w:r>
      <w:r w:rsidRPr="00C16538">
        <w:t>России</w:t>
      </w:r>
      <w:bookmarkEnd w:id="214"/>
    </w:p>
    <w:p w:rsidR="00D32450" w:rsidRPr="00C16538" w:rsidRDefault="00D32450" w:rsidP="00315D6E">
      <w:pPr>
        <w:pStyle w:val="3"/>
      </w:pPr>
      <w:bookmarkStart w:id="215" w:name="_Toc155677099"/>
      <w:r w:rsidRPr="00C16538">
        <w:t>Массовый</w:t>
      </w:r>
      <w:r w:rsidR="00C16538" w:rsidRPr="00C16538">
        <w:t xml:space="preserve"> </w:t>
      </w:r>
      <w:r w:rsidRPr="00C16538">
        <w:t>исход</w:t>
      </w:r>
      <w:r w:rsidR="00C16538" w:rsidRPr="00C16538">
        <w:t xml:space="preserve"> </w:t>
      </w:r>
      <w:r w:rsidR="00F26914">
        <w:t>«</w:t>
      </w:r>
      <w:r w:rsidRPr="00C16538">
        <w:t>недружественных</w:t>
      </w:r>
      <w:r w:rsidR="00F26914">
        <w:t>»</w:t>
      </w:r>
      <w:r w:rsidR="00C16538" w:rsidRPr="00C16538">
        <w:t xml:space="preserve"> </w:t>
      </w:r>
      <w:r w:rsidRPr="00C16538">
        <w:t>инвесторов</w:t>
      </w:r>
      <w:r w:rsidR="00C16538" w:rsidRPr="00C16538">
        <w:t xml:space="preserve"> </w:t>
      </w:r>
      <w:r w:rsidRPr="00C16538">
        <w:t>из</w:t>
      </w:r>
      <w:r w:rsidR="00C16538" w:rsidRPr="00C16538">
        <w:t xml:space="preserve"> </w:t>
      </w:r>
      <w:r w:rsidRPr="00C16538">
        <w:t>РФ,</w:t>
      </w:r>
      <w:r w:rsidR="00C16538" w:rsidRPr="00C16538">
        <w:t xml:space="preserve"> </w:t>
      </w:r>
      <w:r w:rsidRPr="00C16538">
        <w:t>казалось</w:t>
      </w:r>
      <w:r w:rsidR="00C16538" w:rsidRPr="00C16538">
        <w:t xml:space="preserve"> </w:t>
      </w:r>
      <w:r w:rsidRPr="00C16538">
        <w:t>бы,</w:t>
      </w:r>
      <w:r w:rsidR="00C16538" w:rsidRPr="00C16538">
        <w:t xml:space="preserve"> </w:t>
      </w:r>
      <w:r w:rsidRPr="00C16538">
        <w:t>стал</w:t>
      </w:r>
      <w:r w:rsidR="00C16538" w:rsidRPr="00C16538">
        <w:t xml:space="preserve"> </w:t>
      </w:r>
      <w:r w:rsidRPr="00C16538">
        <w:t>общим</w:t>
      </w:r>
      <w:r w:rsidR="00C16538" w:rsidRPr="00C16538">
        <w:t xml:space="preserve"> </w:t>
      </w:r>
      <w:r w:rsidRPr="00C16538">
        <w:t>местом</w:t>
      </w:r>
      <w:r w:rsidR="00C16538" w:rsidRPr="00C16538">
        <w:t xml:space="preserve"> </w:t>
      </w:r>
      <w:r w:rsidRPr="00C16538">
        <w:t>еще</w:t>
      </w:r>
      <w:r w:rsidR="00C16538" w:rsidRPr="00C16538">
        <w:t xml:space="preserve"> </w:t>
      </w:r>
      <w:r w:rsidRPr="00C16538">
        <w:t>в</w:t>
      </w:r>
      <w:r w:rsidR="00C16538" w:rsidRPr="00C16538">
        <w:t xml:space="preserve"> </w:t>
      </w:r>
      <w:r w:rsidRPr="00C16538">
        <w:t>2022</w:t>
      </w:r>
      <w:r w:rsidR="00C16538" w:rsidRPr="00C16538">
        <w:t xml:space="preserve"> </w:t>
      </w:r>
      <w:r w:rsidRPr="00C16538">
        <w:t>году.</w:t>
      </w:r>
      <w:r w:rsidR="00C16538" w:rsidRPr="00C16538">
        <w:t xml:space="preserve"> </w:t>
      </w:r>
      <w:r w:rsidRPr="00C16538">
        <w:t>Но</w:t>
      </w:r>
      <w:r w:rsidR="00C16538" w:rsidRPr="00C16538">
        <w:t xml:space="preserve"> </w:t>
      </w:r>
      <w:r w:rsidRPr="00C16538">
        <w:t>2023</w:t>
      </w:r>
      <w:r w:rsidR="00C16538" w:rsidRPr="00C16538">
        <w:t xml:space="preserve"> </w:t>
      </w:r>
      <w:r w:rsidRPr="00C16538">
        <w:t>год</w:t>
      </w:r>
      <w:r w:rsidR="00C16538" w:rsidRPr="00C16538">
        <w:t xml:space="preserve"> </w:t>
      </w:r>
      <w:r w:rsidRPr="00C16538">
        <w:t>по</w:t>
      </w:r>
      <w:r w:rsidR="00C16538" w:rsidRPr="00C16538">
        <w:t xml:space="preserve"> </w:t>
      </w:r>
      <w:r w:rsidRPr="00C16538">
        <w:t>целому</w:t>
      </w:r>
      <w:r w:rsidR="00C16538" w:rsidRPr="00C16538">
        <w:t xml:space="preserve"> </w:t>
      </w:r>
      <w:r w:rsidRPr="00C16538">
        <w:t>ряду</w:t>
      </w:r>
      <w:r w:rsidR="00C16538" w:rsidRPr="00C16538">
        <w:t xml:space="preserve"> </w:t>
      </w:r>
      <w:r w:rsidRPr="00C16538">
        <w:t>направлений</w:t>
      </w:r>
      <w:r w:rsidR="00C16538" w:rsidRPr="00C16538">
        <w:t xml:space="preserve"> </w:t>
      </w:r>
      <w:r w:rsidRPr="00C16538">
        <w:t>показал,</w:t>
      </w:r>
      <w:r w:rsidR="00C16538" w:rsidRPr="00C16538">
        <w:t xml:space="preserve"> </w:t>
      </w:r>
      <w:r w:rsidRPr="00C16538">
        <w:t>что</w:t>
      </w:r>
      <w:r w:rsidR="00C16538" w:rsidRPr="00C16538">
        <w:t xml:space="preserve"> </w:t>
      </w:r>
      <w:r w:rsidRPr="00C16538">
        <w:t>все,</w:t>
      </w:r>
      <w:r w:rsidR="00C16538" w:rsidRPr="00C16538">
        <w:t xml:space="preserve"> </w:t>
      </w:r>
      <w:r w:rsidRPr="00C16538">
        <w:t>на</w:t>
      </w:r>
      <w:r w:rsidR="00C16538" w:rsidRPr="00C16538">
        <w:t xml:space="preserve"> </w:t>
      </w:r>
      <w:r w:rsidRPr="00C16538">
        <w:t>самом</w:t>
      </w:r>
      <w:r w:rsidR="00C16538" w:rsidRPr="00C16538">
        <w:t xml:space="preserve"> </w:t>
      </w:r>
      <w:r w:rsidRPr="00C16538">
        <w:t>деле,</w:t>
      </w:r>
      <w:r w:rsidR="00C16538" w:rsidRPr="00C16538">
        <w:t xml:space="preserve"> </w:t>
      </w:r>
      <w:r w:rsidRPr="00C16538">
        <w:t>немного</w:t>
      </w:r>
      <w:r w:rsidR="00C16538" w:rsidRPr="00C16538">
        <w:t xml:space="preserve"> </w:t>
      </w:r>
      <w:r w:rsidRPr="00C16538">
        <w:t>не</w:t>
      </w:r>
      <w:r w:rsidR="00C16538" w:rsidRPr="00C16538">
        <w:t xml:space="preserve"> </w:t>
      </w:r>
      <w:r w:rsidRPr="00C16538">
        <w:t>так,</w:t>
      </w:r>
      <w:r w:rsidR="00C16538" w:rsidRPr="00C16538">
        <w:t xml:space="preserve"> </w:t>
      </w:r>
      <w:r w:rsidRPr="00C16538">
        <w:t>как</w:t>
      </w:r>
      <w:r w:rsidR="00C16538" w:rsidRPr="00C16538">
        <w:t xml:space="preserve"> </w:t>
      </w:r>
      <w:r w:rsidRPr="00C16538">
        <w:t>кажется.</w:t>
      </w:r>
      <w:r w:rsidR="00C16538" w:rsidRPr="00C16538">
        <w:t xml:space="preserve"> </w:t>
      </w:r>
      <w:r w:rsidRPr="00C16538">
        <w:t>Одним</w:t>
      </w:r>
      <w:r w:rsidR="00C16538" w:rsidRPr="00C16538">
        <w:t xml:space="preserve"> </w:t>
      </w:r>
      <w:r w:rsidRPr="00C16538">
        <w:t>из</w:t>
      </w:r>
      <w:r w:rsidR="00C16538" w:rsidRPr="00C16538">
        <w:t xml:space="preserve"> </w:t>
      </w:r>
      <w:r w:rsidRPr="00C16538">
        <w:t>ярких</w:t>
      </w:r>
      <w:r w:rsidR="00C16538" w:rsidRPr="00C16538">
        <w:t xml:space="preserve"> </w:t>
      </w:r>
      <w:r w:rsidRPr="00C16538">
        <w:t>примеров</w:t>
      </w:r>
      <w:r w:rsidR="00C16538" w:rsidRPr="00C16538">
        <w:t xml:space="preserve"> </w:t>
      </w:r>
      <w:r w:rsidRPr="00C16538">
        <w:t>могут</w:t>
      </w:r>
      <w:r w:rsidR="00C16538" w:rsidRPr="00C16538">
        <w:t xml:space="preserve"> </w:t>
      </w:r>
      <w:r w:rsidRPr="00C16538">
        <w:t>служить</w:t>
      </w:r>
      <w:r w:rsidR="00C16538" w:rsidRPr="00C16538">
        <w:t xml:space="preserve"> </w:t>
      </w:r>
      <w:r w:rsidRPr="00C16538">
        <w:t>иностранные</w:t>
      </w:r>
      <w:r w:rsidR="00C16538" w:rsidRPr="00C16538">
        <w:t xml:space="preserve"> </w:t>
      </w:r>
      <w:r w:rsidRPr="00C16538">
        <w:t>банки.</w:t>
      </w:r>
      <w:r w:rsidR="00C16538" w:rsidRPr="00C16538">
        <w:t xml:space="preserve"> </w:t>
      </w:r>
      <w:r w:rsidRPr="00C16538">
        <w:t>Лишь</w:t>
      </w:r>
      <w:r w:rsidR="00C16538" w:rsidRPr="00C16538">
        <w:t xml:space="preserve"> </w:t>
      </w:r>
      <w:r w:rsidRPr="00C16538">
        <w:t>единицы</w:t>
      </w:r>
      <w:r w:rsidR="00C16538" w:rsidRPr="00C16538">
        <w:t xml:space="preserve"> </w:t>
      </w:r>
      <w:r w:rsidRPr="00C16538">
        <w:t>из</w:t>
      </w:r>
      <w:r w:rsidR="00C16538" w:rsidRPr="00C16538">
        <w:t xml:space="preserve"> </w:t>
      </w:r>
      <w:r w:rsidRPr="00C16538">
        <w:t>них</w:t>
      </w:r>
      <w:r w:rsidR="00C16538" w:rsidRPr="00C16538">
        <w:t xml:space="preserve"> </w:t>
      </w:r>
      <w:r w:rsidRPr="00C16538">
        <w:t>сменили</w:t>
      </w:r>
      <w:r w:rsidR="00C16538" w:rsidRPr="00C16538">
        <w:t xml:space="preserve"> </w:t>
      </w:r>
      <w:r w:rsidRPr="00C16538">
        <w:t>владельцев.</w:t>
      </w:r>
      <w:r w:rsidR="00C16538" w:rsidRPr="00C16538">
        <w:t xml:space="preserve"> </w:t>
      </w:r>
      <w:r w:rsidRPr="00C16538">
        <w:t>Игроков,</w:t>
      </w:r>
      <w:r w:rsidR="00C16538" w:rsidRPr="00C16538">
        <w:t xml:space="preserve"> </w:t>
      </w:r>
      <w:r w:rsidRPr="00C16538">
        <w:t>готовых</w:t>
      </w:r>
      <w:r w:rsidR="00C16538" w:rsidRPr="00C16538">
        <w:t xml:space="preserve"> </w:t>
      </w:r>
      <w:r w:rsidRPr="00C16538">
        <w:t>бежать,</w:t>
      </w:r>
      <w:r w:rsidR="00C16538" w:rsidRPr="00C16538">
        <w:t xml:space="preserve"> </w:t>
      </w:r>
      <w:r w:rsidRPr="00C16538">
        <w:t>невзирая</w:t>
      </w:r>
      <w:r w:rsidR="00C16538" w:rsidRPr="00C16538">
        <w:t xml:space="preserve"> </w:t>
      </w:r>
      <w:r w:rsidRPr="00C16538">
        <w:t>на</w:t>
      </w:r>
      <w:r w:rsidR="00C16538" w:rsidRPr="00C16538">
        <w:t xml:space="preserve"> </w:t>
      </w:r>
      <w:r w:rsidRPr="00C16538">
        <w:t>убытки,</w:t>
      </w:r>
      <w:r w:rsidR="00C16538" w:rsidRPr="00C16538">
        <w:t xml:space="preserve"> </w:t>
      </w:r>
      <w:r w:rsidRPr="00C16538">
        <w:t>оказалась</w:t>
      </w:r>
      <w:r w:rsidR="00C16538" w:rsidRPr="00C16538">
        <w:t xml:space="preserve"> </w:t>
      </w:r>
      <w:r w:rsidRPr="00C16538">
        <w:t>мало.</w:t>
      </w:r>
      <w:r w:rsidR="00C16538" w:rsidRPr="00C16538">
        <w:t xml:space="preserve"> </w:t>
      </w:r>
      <w:r w:rsidRPr="00C16538">
        <w:t>Большинство</w:t>
      </w:r>
      <w:r w:rsidR="00C16538" w:rsidRPr="00C16538">
        <w:t xml:space="preserve"> </w:t>
      </w:r>
      <w:r w:rsidRPr="00C16538">
        <w:t>предпочли</w:t>
      </w:r>
      <w:r w:rsidR="00C16538" w:rsidRPr="00C16538">
        <w:t xml:space="preserve"> </w:t>
      </w:r>
      <w:r w:rsidRPr="00C16538">
        <w:t>выжидать,</w:t>
      </w:r>
      <w:r w:rsidR="00C16538" w:rsidRPr="00C16538">
        <w:t xml:space="preserve"> </w:t>
      </w:r>
      <w:r w:rsidRPr="00C16538">
        <w:t>заморозив</w:t>
      </w:r>
      <w:r w:rsidR="00C16538" w:rsidRPr="00C16538">
        <w:t xml:space="preserve"> </w:t>
      </w:r>
      <w:r w:rsidRPr="00C16538">
        <w:t>или</w:t>
      </w:r>
      <w:r w:rsidR="00C16538" w:rsidRPr="00C16538">
        <w:t xml:space="preserve"> </w:t>
      </w:r>
      <w:r w:rsidRPr="00C16538">
        <w:t>плавно</w:t>
      </w:r>
      <w:r w:rsidR="00C16538" w:rsidRPr="00C16538">
        <w:t xml:space="preserve"> </w:t>
      </w:r>
      <w:r w:rsidRPr="00C16538">
        <w:t>сокращая</w:t>
      </w:r>
      <w:r w:rsidR="00C16538" w:rsidRPr="00C16538">
        <w:t xml:space="preserve"> </w:t>
      </w:r>
      <w:r w:rsidRPr="00C16538">
        <w:t>бизнес.</w:t>
      </w:r>
      <w:r w:rsidR="00C16538" w:rsidRPr="00C16538">
        <w:t xml:space="preserve"> </w:t>
      </w:r>
      <w:r w:rsidRPr="00C16538">
        <w:t>И</w:t>
      </w:r>
      <w:r w:rsidR="00C16538" w:rsidRPr="00C16538">
        <w:t xml:space="preserve"> </w:t>
      </w:r>
      <w:r w:rsidRPr="00C16538">
        <w:t>пока</w:t>
      </w:r>
      <w:r w:rsidR="00C16538" w:rsidRPr="00C16538">
        <w:t xml:space="preserve"> </w:t>
      </w:r>
      <w:r w:rsidRPr="00C16538">
        <w:t>ничто</w:t>
      </w:r>
      <w:r w:rsidR="00C16538" w:rsidRPr="00C16538">
        <w:t xml:space="preserve"> </w:t>
      </w:r>
      <w:r w:rsidRPr="00C16538">
        <w:t>не</w:t>
      </w:r>
      <w:r w:rsidR="00C16538" w:rsidRPr="00C16538">
        <w:t xml:space="preserve"> </w:t>
      </w:r>
      <w:r w:rsidRPr="00C16538">
        <w:t>говорит</w:t>
      </w:r>
      <w:r w:rsidR="00C16538" w:rsidRPr="00C16538">
        <w:t xml:space="preserve"> </w:t>
      </w:r>
      <w:r w:rsidRPr="00C16538">
        <w:t>о</w:t>
      </w:r>
      <w:r w:rsidR="00C16538" w:rsidRPr="00C16538">
        <w:t xml:space="preserve"> </w:t>
      </w:r>
      <w:r w:rsidRPr="00C16538">
        <w:t>смене</w:t>
      </w:r>
      <w:r w:rsidR="00C16538" w:rsidRPr="00C16538">
        <w:t xml:space="preserve"> </w:t>
      </w:r>
      <w:r w:rsidRPr="00C16538">
        <w:t>тенденции.</w:t>
      </w:r>
      <w:bookmarkEnd w:id="215"/>
    </w:p>
    <w:p w:rsidR="00D32450" w:rsidRPr="00C16538" w:rsidRDefault="00D32450" w:rsidP="00D32450">
      <w:r w:rsidRPr="00C16538">
        <w:t>В</w:t>
      </w:r>
      <w:r w:rsidR="00C16538" w:rsidRPr="00C16538">
        <w:t xml:space="preserve"> </w:t>
      </w:r>
      <w:r w:rsidRPr="00C16538">
        <w:t>ноябре</w:t>
      </w:r>
      <w:r w:rsidR="00C16538" w:rsidRPr="00C16538">
        <w:t xml:space="preserve"> </w:t>
      </w:r>
      <w:r w:rsidRPr="00C16538">
        <w:t>2023</w:t>
      </w:r>
      <w:r w:rsidR="00C16538" w:rsidRPr="00C16538">
        <w:t xml:space="preserve"> </w:t>
      </w:r>
      <w:r w:rsidRPr="00C16538">
        <w:t>года</w:t>
      </w:r>
      <w:r w:rsidR="00C16538" w:rsidRPr="00C16538">
        <w:t xml:space="preserve"> </w:t>
      </w:r>
      <w:r w:rsidRPr="00C16538">
        <w:t>сменил</w:t>
      </w:r>
      <w:r w:rsidR="00C16538" w:rsidRPr="00C16538">
        <w:t xml:space="preserve"> </w:t>
      </w:r>
      <w:r w:rsidRPr="00C16538">
        <w:t>владельцев</w:t>
      </w:r>
      <w:r w:rsidR="00C16538" w:rsidRPr="00C16538">
        <w:t xml:space="preserve"> </w:t>
      </w:r>
      <w:r w:rsidRPr="00C16538">
        <w:t>очень</w:t>
      </w:r>
      <w:r w:rsidR="00C16538" w:rsidRPr="00C16538">
        <w:t xml:space="preserve"> </w:t>
      </w:r>
      <w:r w:rsidRPr="00C16538">
        <w:t>скромный</w:t>
      </w:r>
      <w:r w:rsidR="00C16538" w:rsidRPr="00C16538">
        <w:t xml:space="preserve"> </w:t>
      </w:r>
      <w:r w:rsidRPr="00C16538">
        <w:t>по</w:t>
      </w:r>
      <w:r w:rsidR="00C16538" w:rsidRPr="00C16538">
        <w:t xml:space="preserve"> </w:t>
      </w:r>
      <w:r w:rsidRPr="00C16538">
        <w:t>размеру</w:t>
      </w:r>
      <w:r w:rsidR="00C16538" w:rsidRPr="00C16538">
        <w:t xml:space="preserve"> </w:t>
      </w:r>
      <w:r w:rsidRPr="00C16538">
        <w:t>(152-е</w:t>
      </w:r>
      <w:r w:rsidR="00C16538" w:rsidRPr="00C16538">
        <w:t xml:space="preserve"> </w:t>
      </w:r>
      <w:r w:rsidRPr="00C16538">
        <w:t>место</w:t>
      </w:r>
      <w:r w:rsidR="00C16538" w:rsidRPr="00C16538">
        <w:t xml:space="preserve"> </w:t>
      </w:r>
      <w:r w:rsidRPr="00C16538">
        <w:t>по</w:t>
      </w:r>
      <w:r w:rsidR="00C16538" w:rsidRPr="00C16538">
        <w:t xml:space="preserve"> </w:t>
      </w:r>
      <w:r w:rsidRPr="00C16538">
        <w:t>активам)</w:t>
      </w:r>
      <w:r w:rsidR="00C16538" w:rsidRPr="00C16538">
        <w:t xml:space="preserve"> </w:t>
      </w:r>
      <w:r w:rsidRPr="00C16538">
        <w:t>Джи</w:t>
      </w:r>
      <w:r w:rsidR="00C16538" w:rsidRPr="00C16538">
        <w:t xml:space="preserve"> </w:t>
      </w:r>
      <w:r w:rsidRPr="00C16538">
        <w:t>энд</w:t>
      </w:r>
      <w:r w:rsidR="00C16538" w:rsidRPr="00C16538">
        <w:t xml:space="preserve"> </w:t>
      </w:r>
      <w:r w:rsidRPr="00C16538">
        <w:t>Ти</w:t>
      </w:r>
      <w:r w:rsidR="00C16538" w:rsidRPr="00C16538">
        <w:t xml:space="preserve"> </w:t>
      </w:r>
      <w:r w:rsidRPr="00C16538">
        <w:t>банк,</w:t>
      </w:r>
      <w:r w:rsidR="00C16538" w:rsidRPr="00C16538">
        <w:t xml:space="preserve"> </w:t>
      </w:r>
      <w:r w:rsidRPr="00C16538">
        <w:t>дочерний</w:t>
      </w:r>
      <w:r w:rsidR="00C16538" w:rsidRPr="00C16538">
        <w:t xml:space="preserve"> </w:t>
      </w:r>
      <w:r w:rsidRPr="00C16538">
        <w:t>чешскому</w:t>
      </w:r>
      <w:r w:rsidR="00C16538" w:rsidRPr="00C16538">
        <w:t xml:space="preserve"> </w:t>
      </w:r>
      <w:r w:rsidRPr="00C16538">
        <w:t>JT</w:t>
      </w:r>
      <w:r w:rsidR="00C16538" w:rsidRPr="00C16538">
        <w:t xml:space="preserve"> </w:t>
      </w:r>
      <w:r w:rsidRPr="00C16538">
        <w:t>Banka.</w:t>
      </w:r>
      <w:r w:rsidR="00C16538" w:rsidRPr="00C16538">
        <w:t xml:space="preserve"> </w:t>
      </w:r>
      <w:r w:rsidRPr="00C16538">
        <w:t>Купила</w:t>
      </w:r>
      <w:r w:rsidR="00C16538" w:rsidRPr="00C16538">
        <w:t xml:space="preserve"> </w:t>
      </w:r>
      <w:r w:rsidRPr="00C16538">
        <w:t>его</w:t>
      </w:r>
      <w:r w:rsidR="00C16538" w:rsidRPr="00C16538">
        <w:t xml:space="preserve"> </w:t>
      </w:r>
      <w:r w:rsidRPr="00C16538">
        <w:t>некая</w:t>
      </w:r>
      <w:r w:rsidR="00C16538" w:rsidRPr="00C16538">
        <w:t xml:space="preserve"> </w:t>
      </w:r>
      <w:r w:rsidRPr="00C16538">
        <w:t>российская</w:t>
      </w:r>
      <w:r w:rsidR="00C16538" w:rsidRPr="00C16538">
        <w:t xml:space="preserve"> </w:t>
      </w:r>
      <w:r w:rsidRPr="00C16538">
        <w:t>компания</w:t>
      </w:r>
      <w:r w:rsidR="00C16538" w:rsidRPr="00C16538">
        <w:t xml:space="preserve"> </w:t>
      </w:r>
      <w:r w:rsidR="00F26914">
        <w:t>«</w:t>
      </w:r>
      <w:r w:rsidRPr="00C16538">
        <w:t>Бюрократ</w:t>
      </w:r>
      <w:r w:rsidR="00F26914">
        <w:t>»</w:t>
      </w:r>
      <w:r w:rsidRPr="00C16538">
        <w:t>.</w:t>
      </w:r>
      <w:r w:rsidR="00C16538" w:rsidRPr="00C16538">
        <w:t xml:space="preserve"> </w:t>
      </w:r>
      <w:r w:rsidRPr="00C16538">
        <w:t>Этот</w:t>
      </w:r>
      <w:r w:rsidR="00C16538" w:rsidRPr="00C16538">
        <w:t xml:space="preserve"> </w:t>
      </w:r>
      <w:r w:rsidRPr="00C16538">
        <w:t>пример</w:t>
      </w:r>
      <w:r w:rsidR="00C16538" w:rsidRPr="00C16538">
        <w:t xml:space="preserve"> </w:t>
      </w:r>
      <w:r w:rsidRPr="00C16538">
        <w:t>наглядно</w:t>
      </w:r>
      <w:r w:rsidR="00C16538" w:rsidRPr="00C16538">
        <w:t xml:space="preserve"> </w:t>
      </w:r>
      <w:r w:rsidRPr="00C16538">
        <w:t>показывает,</w:t>
      </w:r>
      <w:r w:rsidR="00C16538" w:rsidRPr="00C16538">
        <w:t xml:space="preserve"> </w:t>
      </w:r>
      <w:r w:rsidRPr="00C16538">
        <w:t>какие</w:t>
      </w:r>
      <w:r w:rsidR="00C16538" w:rsidRPr="00C16538">
        <w:t xml:space="preserve"> </w:t>
      </w:r>
      <w:r w:rsidRPr="00C16538">
        <w:t>вообще</w:t>
      </w:r>
      <w:r w:rsidR="00C16538" w:rsidRPr="00C16538">
        <w:t xml:space="preserve"> </w:t>
      </w:r>
      <w:r w:rsidRPr="00C16538">
        <w:t>сделки</w:t>
      </w:r>
      <w:r w:rsidR="00C16538" w:rsidRPr="00C16538">
        <w:t xml:space="preserve"> </w:t>
      </w:r>
      <w:r w:rsidRPr="00C16538">
        <w:t>реализуют</w:t>
      </w:r>
      <w:r w:rsidR="00C16538" w:rsidRPr="00C16538">
        <w:t xml:space="preserve"> </w:t>
      </w:r>
      <w:r w:rsidRPr="00C16538">
        <w:t>сейчас</w:t>
      </w:r>
      <w:r w:rsidR="00C16538" w:rsidRPr="00C16538">
        <w:t xml:space="preserve"> </w:t>
      </w:r>
      <w:r w:rsidRPr="00C16538">
        <w:t>иностранные</w:t>
      </w:r>
      <w:r w:rsidR="00C16538" w:rsidRPr="00C16538">
        <w:t xml:space="preserve"> </w:t>
      </w:r>
      <w:r w:rsidRPr="00C16538">
        <w:t>инвесторы</w:t>
      </w:r>
      <w:r w:rsidR="00C16538" w:rsidRPr="00C16538">
        <w:t xml:space="preserve"> </w:t>
      </w:r>
      <w:r w:rsidRPr="00C16538">
        <w:t>на</w:t>
      </w:r>
      <w:r w:rsidR="00C16538" w:rsidRPr="00C16538">
        <w:t xml:space="preserve"> </w:t>
      </w:r>
      <w:r w:rsidRPr="00C16538">
        <w:t>банковском</w:t>
      </w:r>
      <w:r w:rsidR="00C16538" w:rsidRPr="00C16538">
        <w:t xml:space="preserve"> </w:t>
      </w:r>
      <w:r w:rsidRPr="00C16538">
        <w:t>рынке</w:t>
      </w:r>
      <w:r w:rsidR="00C16538" w:rsidRPr="00C16538">
        <w:t xml:space="preserve"> </w:t>
      </w:r>
      <w:r w:rsidRPr="00C16538">
        <w:t>РФ.</w:t>
      </w:r>
      <w:r w:rsidR="00C16538" w:rsidRPr="00C16538">
        <w:t xml:space="preserve"> </w:t>
      </w:r>
      <w:r w:rsidRPr="00C16538">
        <w:t>Из</w:t>
      </w:r>
      <w:r w:rsidR="00C16538" w:rsidRPr="00C16538">
        <w:t xml:space="preserve"> </w:t>
      </w:r>
      <w:r w:rsidRPr="00C16538">
        <w:t>45</w:t>
      </w:r>
      <w:r w:rsidR="00C16538" w:rsidRPr="00C16538">
        <w:t xml:space="preserve"> </w:t>
      </w:r>
      <w:r w:rsidRPr="00C16538">
        <w:t>кредитных</w:t>
      </w:r>
      <w:r w:rsidR="00C16538" w:rsidRPr="00C16538">
        <w:t xml:space="preserve"> </w:t>
      </w:r>
      <w:r w:rsidRPr="00C16538">
        <w:t>организаций,</w:t>
      </w:r>
      <w:r w:rsidR="00C16538" w:rsidRPr="00C16538">
        <w:t xml:space="preserve"> </w:t>
      </w:r>
      <w:r w:rsidRPr="00C16538">
        <w:t>список</w:t>
      </w:r>
      <w:r w:rsidR="00C16538" w:rsidRPr="00C16538">
        <w:t xml:space="preserve"> </w:t>
      </w:r>
      <w:r w:rsidRPr="00C16538">
        <w:t>которых</w:t>
      </w:r>
      <w:r w:rsidR="00C16538" w:rsidRPr="00C16538">
        <w:t xml:space="preserve"> </w:t>
      </w:r>
      <w:r w:rsidRPr="00C16538">
        <w:t>с</w:t>
      </w:r>
      <w:r w:rsidR="00C16538" w:rsidRPr="00C16538">
        <w:t xml:space="preserve"> </w:t>
      </w:r>
      <w:r w:rsidRPr="00C16538">
        <w:t>особым</w:t>
      </w:r>
      <w:r w:rsidR="00C16538" w:rsidRPr="00C16538">
        <w:t xml:space="preserve"> </w:t>
      </w:r>
      <w:r w:rsidRPr="00C16538">
        <w:t>порядком</w:t>
      </w:r>
      <w:r w:rsidR="00C16538" w:rsidRPr="00C16538">
        <w:t xml:space="preserve"> </w:t>
      </w:r>
      <w:r w:rsidRPr="00C16538">
        <w:t>выхода</w:t>
      </w:r>
      <w:r w:rsidR="00C16538" w:rsidRPr="00C16538">
        <w:t xml:space="preserve"> </w:t>
      </w:r>
      <w:r w:rsidRPr="00C16538">
        <w:t>был</w:t>
      </w:r>
      <w:r w:rsidR="00C16538" w:rsidRPr="00C16538">
        <w:t xml:space="preserve"> </w:t>
      </w:r>
      <w:r w:rsidRPr="00C16538">
        <w:t>утвержден</w:t>
      </w:r>
      <w:r w:rsidR="00C16538" w:rsidRPr="00C16538">
        <w:t xml:space="preserve"> </w:t>
      </w:r>
      <w:r w:rsidRPr="00C16538">
        <w:t>властями</w:t>
      </w:r>
      <w:r w:rsidR="00C16538" w:rsidRPr="00C16538">
        <w:t xml:space="preserve"> </w:t>
      </w:r>
      <w:r w:rsidRPr="00C16538">
        <w:t>в</w:t>
      </w:r>
      <w:r w:rsidR="00C16538" w:rsidRPr="00C16538">
        <w:t xml:space="preserve"> </w:t>
      </w:r>
      <w:r w:rsidRPr="00C16538">
        <w:t>прошлом</w:t>
      </w:r>
      <w:r w:rsidR="00C16538" w:rsidRPr="00C16538">
        <w:t xml:space="preserve"> </w:t>
      </w:r>
      <w:r w:rsidRPr="00C16538">
        <w:t>октябре,</w:t>
      </w:r>
      <w:r w:rsidR="00C16538" w:rsidRPr="00C16538">
        <w:t xml:space="preserve"> </w:t>
      </w:r>
      <w:r w:rsidRPr="00C16538">
        <w:t>по</w:t>
      </w:r>
      <w:r w:rsidR="00C16538" w:rsidRPr="00C16538">
        <w:t xml:space="preserve"> </w:t>
      </w:r>
      <w:r w:rsidRPr="00C16538">
        <w:t>этому</w:t>
      </w:r>
      <w:r w:rsidR="00C16538" w:rsidRPr="00C16538">
        <w:t xml:space="preserve"> </w:t>
      </w:r>
      <w:r w:rsidRPr="00C16538">
        <w:t>пути</w:t>
      </w:r>
      <w:r w:rsidR="00C16538" w:rsidRPr="00C16538">
        <w:t xml:space="preserve"> </w:t>
      </w:r>
      <w:r w:rsidRPr="00C16538">
        <w:t>прошли</w:t>
      </w:r>
      <w:r w:rsidR="00C16538" w:rsidRPr="00C16538">
        <w:t xml:space="preserve"> </w:t>
      </w:r>
      <w:r w:rsidRPr="00C16538">
        <w:t>лишь</w:t>
      </w:r>
      <w:r w:rsidR="00C16538" w:rsidRPr="00C16538">
        <w:t xml:space="preserve"> </w:t>
      </w:r>
      <w:r w:rsidRPr="00C16538">
        <w:t>пять</w:t>
      </w:r>
      <w:r w:rsidR="00C16538" w:rsidRPr="00C16538">
        <w:t xml:space="preserve"> </w:t>
      </w:r>
      <w:r w:rsidRPr="00C16538">
        <w:t>не</w:t>
      </w:r>
      <w:r w:rsidR="00C16538" w:rsidRPr="00C16538">
        <w:t xml:space="preserve"> </w:t>
      </w:r>
      <w:r w:rsidRPr="00C16538">
        <w:t>самых</w:t>
      </w:r>
      <w:r w:rsidR="00C16538" w:rsidRPr="00C16538">
        <w:t xml:space="preserve"> </w:t>
      </w:r>
      <w:r w:rsidRPr="00C16538">
        <w:t>больших</w:t>
      </w:r>
      <w:r w:rsidR="00C16538" w:rsidRPr="00C16538">
        <w:t xml:space="preserve"> </w:t>
      </w:r>
      <w:r w:rsidRPr="00C16538">
        <w:t>банков</w:t>
      </w:r>
      <w:r w:rsidR="00C16538" w:rsidRPr="00C16538">
        <w:t xml:space="preserve"> </w:t>
      </w:r>
      <w:r w:rsidRPr="00C16538">
        <w:t>(Росбанк,</w:t>
      </w:r>
      <w:r w:rsidR="00C16538" w:rsidRPr="00C16538">
        <w:t xml:space="preserve"> </w:t>
      </w:r>
      <w:r w:rsidRPr="00C16538">
        <w:t>Тинькофф-банк</w:t>
      </w:r>
      <w:r w:rsidR="00C16538" w:rsidRPr="00C16538">
        <w:t xml:space="preserve"> </w:t>
      </w:r>
      <w:r w:rsidRPr="00C16538">
        <w:t>и</w:t>
      </w:r>
      <w:r w:rsidR="00C16538" w:rsidRPr="00C16538">
        <w:t xml:space="preserve"> </w:t>
      </w:r>
      <w:r w:rsidRPr="00C16538">
        <w:t>ХКФ-банк</w:t>
      </w:r>
      <w:r w:rsidR="00C16538" w:rsidRPr="00C16538">
        <w:t xml:space="preserve"> </w:t>
      </w:r>
      <w:r w:rsidRPr="00C16538">
        <w:t>успели</w:t>
      </w:r>
      <w:r w:rsidR="00C16538" w:rsidRPr="00C16538">
        <w:t xml:space="preserve"> </w:t>
      </w:r>
      <w:r w:rsidRPr="00C16538">
        <w:t>продать</w:t>
      </w:r>
      <w:r w:rsidR="00C16538" w:rsidRPr="00C16538">
        <w:t xml:space="preserve"> </w:t>
      </w:r>
      <w:r w:rsidRPr="00C16538">
        <w:t>раньше).</w:t>
      </w:r>
    </w:p>
    <w:p w:rsidR="00D32450" w:rsidRPr="00C16538" w:rsidRDefault="00D32450" w:rsidP="00D32450">
      <w:r w:rsidRPr="00C16538">
        <w:t>Как</w:t>
      </w:r>
      <w:r w:rsidR="00C16538" w:rsidRPr="00C16538">
        <w:t xml:space="preserve"> </w:t>
      </w:r>
      <w:r w:rsidRPr="00C16538">
        <w:t>объясняет</w:t>
      </w:r>
      <w:r w:rsidR="00C16538" w:rsidRPr="00C16538">
        <w:t xml:space="preserve"> </w:t>
      </w:r>
      <w:r w:rsidRPr="00C16538">
        <w:t>один</w:t>
      </w:r>
      <w:r w:rsidR="00C16538" w:rsidRPr="00C16538">
        <w:t xml:space="preserve"> </w:t>
      </w:r>
      <w:r w:rsidRPr="00C16538">
        <w:t>из</w:t>
      </w:r>
      <w:r w:rsidR="00C16538" w:rsidRPr="00C16538">
        <w:t xml:space="preserve"> </w:t>
      </w:r>
      <w:r w:rsidRPr="00C16538">
        <w:t>собеседников</w:t>
      </w:r>
      <w:r w:rsidR="00C16538" w:rsidRPr="00C16538">
        <w:t xml:space="preserve"> </w:t>
      </w:r>
      <w:r w:rsidR="00F26914">
        <w:t>«</w:t>
      </w:r>
      <w:r w:rsidRPr="00C16538">
        <w:t>Ъ</w:t>
      </w:r>
      <w:r w:rsidR="00F26914">
        <w:t>»</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на</w:t>
      </w:r>
      <w:r w:rsidR="00C16538" w:rsidRPr="00C16538">
        <w:t xml:space="preserve"> </w:t>
      </w:r>
      <w:r w:rsidRPr="00C16538">
        <w:t>сделку</w:t>
      </w:r>
      <w:r w:rsidR="00C16538" w:rsidRPr="00C16538">
        <w:t xml:space="preserve"> </w:t>
      </w:r>
      <w:r w:rsidRPr="00C16538">
        <w:t>уходило</w:t>
      </w:r>
      <w:r w:rsidR="00C16538" w:rsidRPr="00C16538">
        <w:t xml:space="preserve"> </w:t>
      </w:r>
      <w:r w:rsidRPr="00C16538">
        <w:t>четыре-шесть</w:t>
      </w:r>
      <w:r w:rsidR="00C16538" w:rsidRPr="00C16538">
        <w:t xml:space="preserve"> </w:t>
      </w:r>
      <w:r w:rsidRPr="00C16538">
        <w:t>месяцев,</w:t>
      </w:r>
      <w:r w:rsidR="00C16538" w:rsidRPr="00C16538">
        <w:t xml:space="preserve"> </w:t>
      </w:r>
      <w:r w:rsidRPr="00C16538">
        <w:t>а</w:t>
      </w:r>
      <w:r w:rsidR="00C16538" w:rsidRPr="00C16538">
        <w:t xml:space="preserve"> </w:t>
      </w:r>
      <w:r w:rsidRPr="00C16538">
        <w:t>сейчас</w:t>
      </w:r>
      <w:r w:rsidR="00C16538" w:rsidRPr="00C16538">
        <w:t xml:space="preserve"> </w:t>
      </w:r>
      <w:r w:rsidRPr="00C16538">
        <w:t>процесс</w:t>
      </w:r>
      <w:r w:rsidR="00C16538" w:rsidRPr="00C16538">
        <w:t xml:space="preserve"> </w:t>
      </w:r>
      <w:r w:rsidRPr="00C16538">
        <w:t>только</w:t>
      </w:r>
      <w:r w:rsidR="00C16538" w:rsidRPr="00C16538">
        <w:t xml:space="preserve"> </w:t>
      </w:r>
      <w:r w:rsidRPr="00C16538">
        <w:t>удлинился.</w:t>
      </w:r>
    </w:p>
    <w:p w:rsidR="00D32450" w:rsidRPr="00C16538" w:rsidRDefault="00D32450" w:rsidP="00D32450">
      <w:r w:rsidRPr="00C16538">
        <w:t>Например,</w:t>
      </w:r>
      <w:r w:rsidR="00C16538" w:rsidRPr="00C16538">
        <w:t xml:space="preserve"> </w:t>
      </w:r>
      <w:r w:rsidRPr="00C16538">
        <w:t>в</w:t>
      </w:r>
      <w:r w:rsidR="00C16538" w:rsidRPr="00C16538">
        <w:t xml:space="preserve"> </w:t>
      </w:r>
      <w:r w:rsidRPr="00C16538">
        <w:t>конце</w:t>
      </w:r>
      <w:r w:rsidR="00C16538" w:rsidRPr="00C16538">
        <w:t xml:space="preserve"> </w:t>
      </w:r>
      <w:r w:rsidRPr="00C16538">
        <w:t>сентября</w:t>
      </w:r>
      <w:r w:rsidR="00C16538" w:rsidRPr="00C16538">
        <w:t xml:space="preserve"> </w:t>
      </w:r>
      <w:r w:rsidRPr="00C16538">
        <w:t>было</w:t>
      </w:r>
      <w:r w:rsidR="00C16538" w:rsidRPr="00C16538">
        <w:t xml:space="preserve"> </w:t>
      </w:r>
      <w:r w:rsidRPr="00C16538">
        <w:t>получено</w:t>
      </w:r>
      <w:r w:rsidR="00C16538" w:rsidRPr="00C16538">
        <w:t xml:space="preserve"> </w:t>
      </w:r>
      <w:r w:rsidRPr="00C16538">
        <w:t>разрешение</w:t>
      </w:r>
      <w:r w:rsidR="00C16538" w:rsidRPr="00C16538">
        <w:t xml:space="preserve"> </w:t>
      </w:r>
      <w:r w:rsidRPr="00C16538">
        <w:t>на</w:t>
      </w:r>
      <w:r w:rsidR="00C16538" w:rsidRPr="00C16538">
        <w:t xml:space="preserve"> </w:t>
      </w:r>
      <w:r w:rsidRPr="00C16538">
        <w:t>продажу</w:t>
      </w:r>
      <w:r w:rsidR="00C16538" w:rsidRPr="00C16538">
        <w:t xml:space="preserve"> </w:t>
      </w:r>
      <w:r w:rsidR="00F26914">
        <w:t>«</w:t>
      </w:r>
      <w:r w:rsidRPr="00C16538">
        <w:t>Интезы</w:t>
      </w:r>
      <w:r w:rsidR="00F26914">
        <w:t>»</w:t>
      </w:r>
      <w:r w:rsidRPr="00C16538">
        <w:t>,</w:t>
      </w:r>
      <w:r w:rsidR="00C16538" w:rsidRPr="00C16538">
        <w:t xml:space="preserve"> </w:t>
      </w:r>
      <w:r w:rsidRPr="00C16538">
        <w:t>но</w:t>
      </w:r>
      <w:r w:rsidR="00C16538" w:rsidRPr="00C16538">
        <w:t xml:space="preserve"> </w:t>
      </w:r>
      <w:r w:rsidRPr="00C16538">
        <w:t>сделка</w:t>
      </w:r>
      <w:r w:rsidR="00C16538" w:rsidRPr="00C16538">
        <w:t xml:space="preserve"> </w:t>
      </w:r>
      <w:r w:rsidRPr="00C16538">
        <w:t>не</w:t>
      </w:r>
      <w:r w:rsidR="00C16538" w:rsidRPr="00C16538">
        <w:t xml:space="preserve"> </w:t>
      </w:r>
      <w:r w:rsidRPr="00C16538">
        <w:t>закрыта</w:t>
      </w:r>
      <w:r w:rsidR="00C16538" w:rsidRPr="00C16538">
        <w:t xml:space="preserve"> </w:t>
      </w:r>
      <w:r w:rsidRPr="00C16538">
        <w:t>до</w:t>
      </w:r>
      <w:r w:rsidR="00C16538" w:rsidRPr="00C16538">
        <w:t xml:space="preserve"> </w:t>
      </w:r>
      <w:r w:rsidRPr="00C16538">
        <w:t>сих</w:t>
      </w:r>
      <w:r w:rsidR="00C16538" w:rsidRPr="00C16538">
        <w:t xml:space="preserve"> </w:t>
      </w:r>
      <w:r w:rsidRPr="00C16538">
        <w:t>пор.</w:t>
      </w:r>
      <w:r w:rsidR="00C16538" w:rsidRPr="00C16538">
        <w:t xml:space="preserve"> </w:t>
      </w:r>
      <w:r w:rsidRPr="00C16538">
        <w:t>Российские</w:t>
      </w:r>
      <w:r w:rsidR="00C16538" w:rsidRPr="00C16538">
        <w:t xml:space="preserve"> </w:t>
      </w:r>
      <w:r w:rsidRPr="00C16538">
        <w:t>власти</w:t>
      </w:r>
      <w:r w:rsidR="00C16538" w:rsidRPr="00C16538">
        <w:t xml:space="preserve"> </w:t>
      </w:r>
      <w:r w:rsidRPr="00C16538">
        <w:t>не</w:t>
      </w:r>
      <w:r w:rsidR="00C16538" w:rsidRPr="00C16538">
        <w:t xml:space="preserve"> </w:t>
      </w:r>
      <w:r w:rsidRPr="00C16538">
        <w:t>скрывали,</w:t>
      </w:r>
      <w:r w:rsidR="00C16538" w:rsidRPr="00C16538">
        <w:t xml:space="preserve"> </w:t>
      </w:r>
      <w:r w:rsidRPr="00C16538">
        <w:t>что</w:t>
      </w:r>
      <w:r w:rsidR="00C16538" w:rsidRPr="00C16538">
        <w:t xml:space="preserve"> </w:t>
      </w:r>
      <w:r w:rsidRPr="00C16538">
        <w:t>приложили</w:t>
      </w:r>
      <w:r w:rsidR="00C16538" w:rsidRPr="00C16538">
        <w:t xml:space="preserve"> </w:t>
      </w:r>
      <w:r w:rsidRPr="00C16538">
        <w:t>все</w:t>
      </w:r>
      <w:r w:rsidR="00C16538" w:rsidRPr="00C16538">
        <w:t xml:space="preserve"> </w:t>
      </w:r>
      <w:r w:rsidRPr="00C16538">
        <w:t>усилия</w:t>
      </w:r>
      <w:r w:rsidR="00C16538" w:rsidRPr="00C16538">
        <w:t xml:space="preserve"> </w:t>
      </w:r>
      <w:r w:rsidRPr="00C16538">
        <w:t>к</w:t>
      </w:r>
      <w:r w:rsidR="00C16538" w:rsidRPr="00C16538">
        <w:t xml:space="preserve"> </w:t>
      </w:r>
      <w:r w:rsidRPr="00C16538">
        <w:t>тому,</w:t>
      </w:r>
      <w:r w:rsidR="00C16538" w:rsidRPr="00C16538">
        <w:t xml:space="preserve"> </w:t>
      </w:r>
      <w:r w:rsidRPr="00C16538">
        <w:t>чтобы</w:t>
      </w:r>
      <w:r w:rsidR="00C16538" w:rsidRPr="00C16538">
        <w:t xml:space="preserve"> </w:t>
      </w:r>
      <w:r w:rsidRPr="00C16538">
        <w:t>владельцам</w:t>
      </w:r>
      <w:r w:rsidR="00C16538" w:rsidRPr="00C16538">
        <w:t xml:space="preserve"> </w:t>
      </w:r>
      <w:r w:rsidRPr="00C16538">
        <w:t>банков</w:t>
      </w:r>
      <w:r w:rsidR="00C16538" w:rsidRPr="00C16538">
        <w:t xml:space="preserve"> </w:t>
      </w:r>
      <w:r w:rsidRPr="00C16538">
        <w:t>не</w:t>
      </w:r>
      <w:r w:rsidR="00C16538" w:rsidRPr="00C16538">
        <w:t xml:space="preserve"> </w:t>
      </w:r>
      <w:r w:rsidRPr="00C16538">
        <w:t>было</w:t>
      </w:r>
      <w:r w:rsidR="00C16538" w:rsidRPr="00C16538">
        <w:t xml:space="preserve"> </w:t>
      </w:r>
      <w:r w:rsidRPr="00C16538">
        <w:t>легко.</w:t>
      </w:r>
      <w:r w:rsidR="00C16538" w:rsidRPr="00C16538">
        <w:t xml:space="preserve"> </w:t>
      </w:r>
      <w:r w:rsidR="00F26914">
        <w:t>«</w:t>
      </w:r>
      <w:r w:rsidRPr="00C16538">
        <w:t>Заявлена</w:t>
      </w:r>
      <w:r w:rsidR="00C16538" w:rsidRPr="00C16538">
        <w:t xml:space="preserve"> </w:t>
      </w:r>
      <w:r w:rsidRPr="00C16538">
        <w:t>позиция</w:t>
      </w:r>
      <w:r w:rsidR="00C16538" w:rsidRPr="00C16538">
        <w:t xml:space="preserve"> </w:t>
      </w:r>
      <w:r w:rsidRPr="00C16538">
        <w:t>о</w:t>
      </w:r>
      <w:r w:rsidR="00C16538" w:rsidRPr="00C16538">
        <w:t xml:space="preserve"> </w:t>
      </w:r>
      <w:r w:rsidRPr="00C16538">
        <w:t>том,</w:t>
      </w:r>
      <w:r w:rsidR="00C16538" w:rsidRPr="00C16538">
        <w:t xml:space="preserve"> </w:t>
      </w:r>
      <w:r w:rsidRPr="00C16538">
        <w:t>что</w:t>
      </w:r>
      <w:r w:rsidR="00C16538" w:rsidRPr="00C16538">
        <w:t xml:space="preserve"> </w:t>
      </w:r>
      <w:r w:rsidRPr="00C16538">
        <w:t>мы</w:t>
      </w:r>
      <w:r w:rsidR="00C16538" w:rsidRPr="00C16538">
        <w:t xml:space="preserve"> </w:t>
      </w:r>
      <w:r w:rsidRPr="00C16538">
        <w:t>будем</w:t>
      </w:r>
      <w:r w:rsidR="00C16538" w:rsidRPr="00C16538">
        <w:t xml:space="preserve"> </w:t>
      </w:r>
      <w:r w:rsidRPr="00C16538">
        <w:t>очень</w:t>
      </w:r>
      <w:r w:rsidR="00C16538" w:rsidRPr="00C16538">
        <w:t xml:space="preserve"> </w:t>
      </w:r>
      <w:r w:rsidRPr="00C16538">
        <w:t>тяжело</w:t>
      </w:r>
      <w:r w:rsidR="00C16538" w:rsidRPr="00C16538">
        <w:t xml:space="preserve"> </w:t>
      </w:r>
      <w:r w:rsidRPr="00C16538">
        <w:t>отпускать</w:t>
      </w:r>
      <w:r w:rsidR="00C16538" w:rsidRPr="00C16538">
        <w:t xml:space="preserve"> </w:t>
      </w:r>
      <w:r w:rsidRPr="00C16538">
        <w:t>иностранные</w:t>
      </w:r>
      <w:r w:rsidR="00C16538" w:rsidRPr="00C16538">
        <w:t xml:space="preserve"> </w:t>
      </w:r>
      <w:r w:rsidRPr="00C16538">
        <w:t>банки</w:t>
      </w:r>
      <w:r w:rsidR="00C16538" w:rsidRPr="00C16538">
        <w:t xml:space="preserve"> </w:t>
      </w:r>
      <w:r w:rsidRPr="00C16538">
        <w:t>-</w:t>
      </w:r>
      <w:r w:rsidR="00C16538" w:rsidRPr="00C16538">
        <w:t xml:space="preserve"> </w:t>
      </w:r>
      <w:r w:rsidRPr="00C16538">
        <w:t>до</w:t>
      </w:r>
      <w:r w:rsidR="00C16538" w:rsidRPr="00C16538">
        <w:t xml:space="preserve"> </w:t>
      </w:r>
      <w:r w:rsidRPr="00C16538">
        <w:t>тех</w:t>
      </w:r>
      <w:r w:rsidR="00C16538" w:rsidRPr="00C16538">
        <w:t xml:space="preserve"> </w:t>
      </w:r>
      <w:r w:rsidRPr="00C16538">
        <w:t>пор,</w:t>
      </w:r>
      <w:r w:rsidR="00C16538" w:rsidRPr="00C16538">
        <w:t xml:space="preserve"> </w:t>
      </w:r>
      <w:r w:rsidRPr="00C16538">
        <w:t>пока</w:t>
      </w:r>
      <w:r w:rsidR="00C16538" w:rsidRPr="00C16538">
        <w:t xml:space="preserve"> </w:t>
      </w:r>
      <w:r w:rsidRPr="00C16538">
        <w:t>не</w:t>
      </w:r>
      <w:r w:rsidR="00C16538" w:rsidRPr="00C16538">
        <w:t xml:space="preserve"> </w:t>
      </w:r>
      <w:r w:rsidRPr="00C16538">
        <w:t>будет</w:t>
      </w:r>
      <w:r w:rsidR="00C16538" w:rsidRPr="00C16538">
        <w:t xml:space="preserve"> </w:t>
      </w:r>
      <w:r w:rsidRPr="00C16538">
        <w:t>решения</w:t>
      </w:r>
      <w:r w:rsidR="00C16538" w:rsidRPr="00C16538">
        <w:t xml:space="preserve"> </w:t>
      </w:r>
      <w:r w:rsidRPr="00C16538">
        <w:t>по</w:t>
      </w:r>
      <w:r w:rsidR="00C16538" w:rsidRPr="00C16538">
        <w:t xml:space="preserve"> </w:t>
      </w:r>
      <w:r w:rsidRPr="00C16538">
        <w:t>разморозке</w:t>
      </w:r>
      <w:r w:rsidR="00C16538" w:rsidRPr="00C16538">
        <w:t xml:space="preserve"> </w:t>
      </w:r>
      <w:r w:rsidRPr="00C16538">
        <w:t>активов</w:t>
      </w:r>
      <w:r w:rsidR="00C16538" w:rsidRPr="00C16538">
        <w:t xml:space="preserve"> </w:t>
      </w:r>
      <w:r w:rsidRPr="00C16538">
        <w:t>российских</w:t>
      </w:r>
      <w:r w:rsidR="00C16538" w:rsidRPr="00C16538">
        <w:t xml:space="preserve"> </w:t>
      </w:r>
      <w:r w:rsidRPr="00C16538">
        <w:t>банков</w:t>
      </w:r>
      <w:r w:rsidR="00F26914">
        <w:t>», -</w:t>
      </w:r>
      <w:r w:rsidR="00C16538" w:rsidRPr="00C16538">
        <w:t xml:space="preserve"> </w:t>
      </w:r>
      <w:r w:rsidRPr="00C16538">
        <w:t>пояснял</w:t>
      </w:r>
      <w:r w:rsidR="00C16538" w:rsidRPr="00C16538">
        <w:t xml:space="preserve"> </w:t>
      </w:r>
      <w:r w:rsidRPr="00C16538">
        <w:t>замминистра</w:t>
      </w:r>
      <w:r w:rsidR="00C16538" w:rsidRPr="00C16538">
        <w:t xml:space="preserve"> </w:t>
      </w:r>
      <w:r w:rsidRPr="00C16538">
        <w:t>финансов</w:t>
      </w:r>
      <w:r w:rsidR="00C16538" w:rsidRPr="00C16538">
        <w:t xml:space="preserve"> </w:t>
      </w:r>
      <w:r w:rsidRPr="00C16538">
        <w:t>Алексей</w:t>
      </w:r>
      <w:r w:rsidR="00C16538" w:rsidRPr="00C16538">
        <w:t xml:space="preserve"> </w:t>
      </w:r>
      <w:r w:rsidRPr="00C16538">
        <w:t>Моисеев.</w:t>
      </w:r>
    </w:p>
    <w:p w:rsidR="00D32450" w:rsidRPr="00C16538" w:rsidRDefault="00D32450" w:rsidP="00D32450">
      <w:r w:rsidRPr="00C16538">
        <w:t>Но</w:t>
      </w:r>
      <w:r w:rsidR="00C16538" w:rsidRPr="00C16538">
        <w:t xml:space="preserve"> </w:t>
      </w:r>
      <w:r w:rsidRPr="00C16538">
        <w:t>дело,</w:t>
      </w:r>
      <w:r w:rsidR="00C16538" w:rsidRPr="00C16538">
        <w:t xml:space="preserve"> </w:t>
      </w:r>
      <w:r w:rsidRPr="00C16538">
        <w:t>безусловно,</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в</w:t>
      </w:r>
      <w:r w:rsidR="00C16538" w:rsidRPr="00C16538">
        <w:t xml:space="preserve"> </w:t>
      </w:r>
      <w:r w:rsidRPr="00C16538">
        <w:t>сложности</w:t>
      </w:r>
      <w:r w:rsidR="00C16538" w:rsidRPr="00C16538">
        <w:t xml:space="preserve"> </w:t>
      </w:r>
      <w:r w:rsidRPr="00C16538">
        <w:t>процедуры.</w:t>
      </w:r>
      <w:r w:rsidR="00C16538" w:rsidRPr="00C16538">
        <w:t xml:space="preserve"> </w:t>
      </w:r>
      <w:r w:rsidRPr="00C16538">
        <w:t>В</w:t>
      </w:r>
      <w:r w:rsidR="00C16538" w:rsidRPr="00C16538">
        <w:t xml:space="preserve"> </w:t>
      </w:r>
      <w:r w:rsidRPr="00C16538">
        <w:t>конце</w:t>
      </w:r>
      <w:r w:rsidR="00C16538" w:rsidRPr="00C16538">
        <w:t xml:space="preserve"> </w:t>
      </w:r>
      <w:r w:rsidRPr="00C16538">
        <w:t>концов,</w:t>
      </w:r>
      <w:r w:rsidR="00C16538" w:rsidRPr="00C16538">
        <w:t xml:space="preserve"> </w:t>
      </w:r>
      <w:r w:rsidRPr="00C16538">
        <w:t>бизнесы</w:t>
      </w:r>
      <w:r w:rsidR="00C16538" w:rsidRPr="00C16538">
        <w:t xml:space="preserve"> </w:t>
      </w:r>
      <w:r w:rsidRPr="00C16538">
        <w:t>и</w:t>
      </w:r>
      <w:r w:rsidR="00C16538" w:rsidRPr="00C16538">
        <w:t xml:space="preserve"> </w:t>
      </w:r>
      <w:r w:rsidRPr="00C16538">
        <w:t>покрупнее</w:t>
      </w:r>
      <w:r w:rsidR="00C16538" w:rsidRPr="00C16538">
        <w:t xml:space="preserve"> </w:t>
      </w:r>
      <w:r w:rsidRPr="00C16538">
        <w:t>их</w:t>
      </w:r>
      <w:r w:rsidR="00C16538" w:rsidRPr="00C16538">
        <w:t xml:space="preserve"> </w:t>
      </w:r>
      <w:r w:rsidRPr="00C16538">
        <w:t>иностранные</w:t>
      </w:r>
      <w:r w:rsidR="00C16538" w:rsidRPr="00C16538">
        <w:t xml:space="preserve"> </w:t>
      </w:r>
      <w:r w:rsidRPr="00C16538">
        <w:t>владельцы</w:t>
      </w:r>
      <w:r w:rsidR="00C16538" w:rsidRPr="00C16538">
        <w:t xml:space="preserve"> </w:t>
      </w:r>
      <w:r w:rsidRPr="00C16538">
        <w:t>после</w:t>
      </w:r>
      <w:r w:rsidR="00C16538" w:rsidRPr="00C16538">
        <w:t xml:space="preserve"> </w:t>
      </w:r>
      <w:r w:rsidRPr="00C16538">
        <w:t>начала</w:t>
      </w:r>
      <w:r w:rsidR="00C16538" w:rsidRPr="00C16538">
        <w:t xml:space="preserve"> </w:t>
      </w:r>
      <w:r w:rsidRPr="00C16538">
        <w:t>военных</w:t>
      </w:r>
      <w:r w:rsidR="00C16538" w:rsidRPr="00C16538">
        <w:t xml:space="preserve"> </w:t>
      </w:r>
      <w:r w:rsidRPr="00C16538">
        <w:t>действий</w:t>
      </w:r>
      <w:r w:rsidR="00C16538" w:rsidRPr="00C16538">
        <w:t xml:space="preserve"> </w:t>
      </w:r>
      <w:r w:rsidRPr="00C16538">
        <w:t>на</w:t>
      </w:r>
      <w:r w:rsidR="00C16538" w:rsidRPr="00C16538">
        <w:t xml:space="preserve"> </w:t>
      </w:r>
      <w:r w:rsidRPr="00C16538">
        <w:t>Украине</w:t>
      </w:r>
      <w:r w:rsidR="00C16538" w:rsidRPr="00C16538">
        <w:t xml:space="preserve"> </w:t>
      </w:r>
      <w:r w:rsidRPr="00C16538">
        <w:t>просто</w:t>
      </w:r>
      <w:r w:rsidR="00C16538" w:rsidRPr="00C16538">
        <w:t xml:space="preserve"> </w:t>
      </w:r>
      <w:r w:rsidRPr="00C16538">
        <w:t>бросали</w:t>
      </w:r>
      <w:r w:rsidR="00C16538" w:rsidRPr="00C16538">
        <w:t xml:space="preserve"> </w:t>
      </w:r>
      <w:r w:rsidRPr="00C16538">
        <w:t>или</w:t>
      </w:r>
      <w:r w:rsidR="00C16538" w:rsidRPr="00C16538">
        <w:t xml:space="preserve"> </w:t>
      </w:r>
      <w:r w:rsidRPr="00C16538">
        <w:t>отдавали</w:t>
      </w:r>
      <w:r w:rsidR="00C16538" w:rsidRPr="00C16538">
        <w:t xml:space="preserve"> </w:t>
      </w:r>
      <w:r w:rsidRPr="00C16538">
        <w:t>за</w:t>
      </w:r>
      <w:r w:rsidR="00C16538" w:rsidRPr="00C16538">
        <w:t xml:space="preserve"> </w:t>
      </w:r>
      <w:r w:rsidRPr="00C16538">
        <w:t>бесценок.</w:t>
      </w:r>
    </w:p>
    <w:p w:rsidR="00D32450" w:rsidRPr="00C16538" w:rsidRDefault="00D32450" w:rsidP="00D32450">
      <w:r w:rsidRPr="00C16538">
        <w:lastRenderedPageBreak/>
        <w:t>Вопрос</w:t>
      </w:r>
      <w:r w:rsidR="00C16538" w:rsidRPr="00C16538">
        <w:t xml:space="preserve"> </w:t>
      </w:r>
      <w:r w:rsidRPr="00C16538">
        <w:t>в</w:t>
      </w:r>
      <w:r w:rsidR="00C16538" w:rsidRPr="00C16538">
        <w:t xml:space="preserve"> </w:t>
      </w:r>
      <w:r w:rsidRPr="00C16538">
        <w:t>том,</w:t>
      </w:r>
      <w:r w:rsidR="00C16538" w:rsidRPr="00C16538">
        <w:t xml:space="preserve"> </w:t>
      </w:r>
      <w:r w:rsidRPr="00C16538">
        <w:t>что</w:t>
      </w:r>
      <w:r w:rsidR="00C16538" w:rsidRPr="00C16538">
        <w:t xml:space="preserve"> </w:t>
      </w:r>
      <w:r w:rsidRPr="00C16538">
        <w:t>у</w:t>
      </w:r>
      <w:r w:rsidR="00C16538" w:rsidRPr="00C16538">
        <w:t xml:space="preserve"> </w:t>
      </w:r>
      <w:r w:rsidRPr="00C16538">
        <w:t>зарубежных</w:t>
      </w:r>
      <w:r w:rsidR="00C16538" w:rsidRPr="00C16538">
        <w:t xml:space="preserve"> </w:t>
      </w:r>
      <w:r w:rsidRPr="00C16538">
        <w:t>инвесторов</w:t>
      </w:r>
      <w:r w:rsidR="00C16538" w:rsidRPr="00C16538">
        <w:t xml:space="preserve"> </w:t>
      </w:r>
      <w:r w:rsidRPr="00C16538">
        <w:t>есть</w:t>
      </w:r>
      <w:r w:rsidR="00C16538" w:rsidRPr="00C16538">
        <w:t xml:space="preserve"> </w:t>
      </w:r>
      <w:r w:rsidRPr="00C16538">
        <w:t>выбор</w:t>
      </w:r>
      <w:r w:rsidR="00C16538" w:rsidRPr="00C16538">
        <w:t xml:space="preserve"> </w:t>
      </w:r>
      <w:r w:rsidRPr="00C16538">
        <w:t>и</w:t>
      </w:r>
      <w:r w:rsidR="00C16538" w:rsidRPr="00C16538">
        <w:t xml:space="preserve"> </w:t>
      </w:r>
      <w:r w:rsidRPr="00C16538">
        <w:t>он</w:t>
      </w:r>
      <w:r w:rsidR="00C16538" w:rsidRPr="00C16538">
        <w:t xml:space="preserve"> </w:t>
      </w:r>
      <w:r w:rsidRPr="00C16538">
        <w:t>выглядит</w:t>
      </w:r>
      <w:r w:rsidR="00C16538" w:rsidRPr="00C16538">
        <w:t xml:space="preserve"> </w:t>
      </w:r>
      <w:r w:rsidRPr="00C16538">
        <w:t>все</w:t>
      </w:r>
      <w:r w:rsidR="00C16538" w:rsidRPr="00C16538">
        <w:t xml:space="preserve"> </w:t>
      </w:r>
      <w:r w:rsidRPr="00C16538">
        <w:t>менее</w:t>
      </w:r>
      <w:r w:rsidR="00C16538" w:rsidRPr="00C16538">
        <w:t xml:space="preserve"> </w:t>
      </w:r>
      <w:r w:rsidRPr="00C16538">
        <w:t>очевидным.</w:t>
      </w:r>
    </w:p>
    <w:p w:rsidR="00D32450" w:rsidRPr="00C16538" w:rsidRDefault="00D32450" w:rsidP="00D32450">
      <w:r w:rsidRPr="00C16538">
        <w:t>Можно</w:t>
      </w:r>
      <w:r w:rsidR="00C16538" w:rsidRPr="00C16538">
        <w:t xml:space="preserve"> </w:t>
      </w:r>
      <w:r w:rsidRPr="00C16538">
        <w:t>продавать</w:t>
      </w:r>
      <w:r w:rsidR="00C16538" w:rsidRPr="00C16538">
        <w:t xml:space="preserve"> </w:t>
      </w:r>
      <w:r w:rsidRPr="00C16538">
        <w:t>активы</w:t>
      </w:r>
      <w:r w:rsidR="00C16538" w:rsidRPr="00C16538">
        <w:t xml:space="preserve"> </w:t>
      </w:r>
      <w:r w:rsidRPr="00C16538">
        <w:t>на</w:t>
      </w:r>
      <w:r w:rsidR="00C16538" w:rsidRPr="00C16538">
        <w:t xml:space="preserve"> </w:t>
      </w:r>
      <w:r w:rsidRPr="00C16538">
        <w:t>предложенных</w:t>
      </w:r>
      <w:r w:rsidR="00C16538" w:rsidRPr="00C16538">
        <w:t xml:space="preserve"> </w:t>
      </w:r>
      <w:r w:rsidRPr="00C16538">
        <w:t>условиях</w:t>
      </w:r>
      <w:r w:rsidR="00C16538" w:rsidRPr="00C16538">
        <w:t xml:space="preserve"> </w:t>
      </w:r>
      <w:r w:rsidRPr="00C16538">
        <w:t>и</w:t>
      </w:r>
      <w:r w:rsidR="00C16538" w:rsidRPr="00C16538">
        <w:t xml:space="preserve"> </w:t>
      </w:r>
      <w:r w:rsidRPr="00C16538">
        <w:t>нести</w:t>
      </w:r>
      <w:r w:rsidR="00C16538" w:rsidRPr="00C16538">
        <w:t xml:space="preserve"> </w:t>
      </w:r>
      <w:r w:rsidRPr="00C16538">
        <w:t>убытки.</w:t>
      </w:r>
      <w:r w:rsidR="00C16538" w:rsidRPr="00C16538">
        <w:t xml:space="preserve"> </w:t>
      </w:r>
      <w:r w:rsidRPr="00C16538">
        <w:t>Например,</w:t>
      </w:r>
      <w:r w:rsidR="00C16538" w:rsidRPr="00C16538">
        <w:t xml:space="preserve"> </w:t>
      </w:r>
      <w:r w:rsidRPr="00C16538">
        <w:t>РН-банк</w:t>
      </w:r>
      <w:r w:rsidR="00C16538" w:rsidRPr="00C16538">
        <w:t xml:space="preserve"> </w:t>
      </w:r>
      <w:r w:rsidRPr="00C16538">
        <w:t>отдали</w:t>
      </w:r>
      <w:r w:rsidR="00C16538" w:rsidRPr="00C16538">
        <w:t xml:space="preserve"> </w:t>
      </w:r>
      <w:r w:rsidRPr="00C16538">
        <w:t>за</w:t>
      </w:r>
      <w:r w:rsidR="00C16538" w:rsidRPr="00C16538">
        <w:t xml:space="preserve"> </w:t>
      </w:r>
      <w:r w:rsidRPr="00C16538">
        <w:t>7</w:t>
      </w:r>
      <w:r w:rsidR="00C16538" w:rsidRPr="00C16538">
        <w:t xml:space="preserve"> </w:t>
      </w:r>
      <w:r w:rsidRPr="00C16538">
        <w:t>млрд</w:t>
      </w:r>
      <w:r w:rsidR="00C16538" w:rsidRPr="00C16538">
        <w:t xml:space="preserve"> </w:t>
      </w:r>
      <w:r w:rsidRPr="00C16538">
        <w:t>руб.</w:t>
      </w:r>
      <w:r w:rsidR="00C16538" w:rsidRPr="00C16538">
        <w:t xml:space="preserve"> </w:t>
      </w:r>
      <w:r w:rsidRPr="00C16538">
        <w:t>при</w:t>
      </w:r>
      <w:r w:rsidR="00C16538" w:rsidRPr="00C16538">
        <w:t xml:space="preserve"> </w:t>
      </w:r>
      <w:r w:rsidRPr="00C16538">
        <w:t>капитале</w:t>
      </w:r>
      <w:r w:rsidR="00C16538" w:rsidRPr="00C16538">
        <w:t xml:space="preserve"> </w:t>
      </w:r>
      <w:r w:rsidRPr="00C16538">
        <w:t>по</w:t>
      </w:r>
      <w:r w:rsidR="00C16538" w:rsidRPr="00C16538">
        <w:t xml:space="preserve"> </w:t>
      </w:r>
      <w:r w:rsidRPr="00C16538">
        <w:t>РСБУ</w:t>
      </w:r>
      <w:r w:rsidR="00C16538" w:rsidRPr="00C16538">
        <w:t xml:space="preserve"> </w:t>
      </w:r>
      <w:r w:rsidRPr="00C16538">
        <w:t>в</w:t>
      </w:r>
      <w:r w:rsidR="00C16538" w:rsidRPr="00C16538">
        <w:t xml:space="preserve"> </w:t>
      </w:r>
      <w:r w:rsidRPr="00C16538">
        <w:t>30,1</w:t>
      </w:r>
      <w:r w:rsidR="00C16538" w:rsidRPr="00C16538">
        <w:t xml:space="preserve"> </w:t>
      </w:r>
      <w:r w:rsidRPr="00C16538">
        <w:t>млрд</w:t>
      </w:r>
      <w:r w:rsidR="00C16538" w:rsidRPr="00C16538">
        <w:t xml:space="preserve"> </w:t>
      </w:r>
      <w:r w:rsidRPr="00C16538">
        <w:t>руб.</w:t>
      </w:r>
      <w:r w:rsidR="00C16538" w:rsidRPr="00C16538">
        <w:t xml:space="preserve"> </w:t>
      </w:r>
      <w:r w:rsidRPr="00C16538">
        <w:t>на</w:t>
      </w:r>
      <w:r w:rsidR="00C16538" w:rsidRPr="00C16538">
        <w:t xml:space="preserve"> </w:t>
      </w:r>
      <w:r w:rsidRPr="00C16538">
        <w:t>начало</w:t>
      </w:r>
      <w:r w:rsidR="00C16538" w:rsidRPr="00C16538">
        <w:t xml:space="preserve"> </w:t>
      </w:r>
      <w:r w:rsidRPr="00C16538">
        <w:t>2022</w:t>
      </w:r>
      <w:r w:rsidR="00C16538" w:rsidRPr="00C16538">
        <w:t xml:space="preserve"> </w:t>
      </w:r>
      <w:r w:rsidRPr="00C16538">
        <w:t>года.</w:t>
      </w:r>
      <w:r w:rsidR="00C16538" w:rsidRPr="00C16538">
        <w:t xml:space="preserve"> </w:t>
      </w:r>
      <w:r w:rsidRPr="00C16538">
        <w:t>Либо</w:t>
      </w:r>
      <w:r w:rsidR="00C16538" w:rsidRPr="00C16538">
        <w:t xml:space="preserve"> </w:t>
      </w:r>
      <w:r w:rsidRPr="00C16538">
        <w:t>постепенно</w:t>
      </w:r>
      <w:r w:rsidR="00C16538" w:rsidRPr="00C16538">
        <w:t xml:space="preserve"> </w:t>
      </w:r>
      <w:r w:rsidRPr="00C16538">
        <w:t>сжимать</w:t>
      </w:r>
      <w:r w:rsidR="00C16538" w:rsidRPr="00C16538">
        <w:t xml:space="preserve"> </w:t>
      </w:r>
      <w:r w:rsidRPr="00C16538">
        <w:t>баланс,</w:t>
      </w:r>
      <w:r w:rsidR="00C16538" w:rsidRPr="00C16538">
        <w:t xml:space="preserve"> </w:t>
      </w:r>
      <w:r w:rsidRPr="00C16538">
        <w:t>доведя</w:t>
      </w:r>
      <w:r w:rsidR="00C16538" w:rsidRPr="00C16538">
        <w:t xml:space="preserve"> </w:t>
      </w:r>
      <w:r w:rsidRPr="00C16538">
        <w:t>состояние</w:t>
      </w:r>
      <w:r w:rsidR="00C16538" w:rsidRPr="00C16538">
        <w:t xml:space="preserve"> </w:t>
      </w:r>
      <w:r w:rsidRPr="00C16538">
        <w:t>банка</w:t>
      </w:r>
      <w:r w:rsidR="00C16538" w:rsidRPr="00C16538">
        <w:t xml:space="preserve"> </w:t>
      </w:r>
      <w:r w:rsidRPr="00C16538">
        <w:t>до</w:t>
      </w:r>
      <w:r w:rsidR="00C16538" w:rsidRPr="00C16538">
        <w:t xml:space="preserve"> </w:t>
      </w:r>
      <w:r w:rsidRPr="00C16538">
        <w:t>ликвидации</w:t>
      </w:r>
      <w:r w:rsidR="00C16538" w:rsidRPr="00C16538">
        <w:t xml:space="preserve"> </w:t>
      </w:r>
      <w:r w:rsidRPr="00C16538">
        <w:t>и</w:t>
      </w:r>
      <w:r w:rsidR="00C16538" w:rsidRPr="00C16538">
        <w:t xml:space="preserve"> </w:t>
      </w:r>
      <w:r w:rsidRPr="00C16538">
        <w:t>сдачи</w:t>
      </w:r>
      <w:r w:rsidR="00C16538" w:rsidRPr="00C16538">
        <w:t xml:space="preserve"> </w:t>
      </w:r>
      <w:r w:rsidRPr="00C16538">
        <w:t>лицензии.</w:t>
      </w:r>
      <w:r w:rsidR="00C16538" w:rsidRPr="00C16538">
        <w:t xml:space="preserve"> </w:t>
      </w:r>
      <w:r w:rsidRPr="00C16538">
        <w:t>Например,</w:t>
      </w:r>
      <w:r w:rsidR="00C16538" w:rsidRPr="00C16538">
        <w:t xml:space="preserve"> </w:t>
      </w:r>
      <w:r w:rsidRPr="00C16538">
        <w:t>Ситибанк</w:t>
      </w:r>
      <w:r w:rsidR="00C16538" w:rsidRPr="00C16538">
        <w:t xml:space="preserve"> </w:t>
      </w:r>
      <w:r w:rsidRPr="00C16538">
        <w:t>выбрал</w:t>
      </w:r>
      <w:r w:rsidR="00C16538" w:rsidRPr="00C16538">
        <w:t xml:space="preserve"> </w:t>
      </w:r>
      <w:r w:rsidRPr="00C16538">
        <w:t>путь</w:t>
      </w:r>
      <w:r w:rsidR="00C16538" w:rsidRPr="00C16538">
        <w:t xml:space="preserve"> </w:t>
      </w:r>
      <w:r w:rsidRPr="00C16538">
        <w:t>продажи</w:t>
      </w:r>
      <w:r w:rsidR="00C16538" w:rsidRPr="00C16538">
        <w:t xml:space="preserve"> </w:t>
      </w:r>
      <w:r w:rsidRPr="00C16538">
        <w:t>кредитного</w:t>
      </w:r>
      <w:r w:rsidR="00C16538" w:rsidRPr="00C16538">
        <w:t xml:space="preserve"> </w:t>
      </w:r>
      <w:r w:rsidRPr="00C16538">
        <w:t>портфеля.</w:t>
      </w:r>
    </w:p>
    <w:p w:rsidR="00D32450" w:rsidRPr="00C16538" w:rsidRDefault="00D32450" w:rsidP="00D32450">
      <w:r w:rsidRPr="00C16538">
        <w:t>А</w:t>
      </w:r>
      <w:r w:rsidR="00C16538" w:rsidRPr="00C16538">
        <w:t xml:space="preserve"> </w:t>
      </w:r>
      <w:r w:rsidRPr="00C16538">
        <w:t>можно</w:t>
      </w:r>
      <w:r w:rsidR="00C16538" w:rsidRPr="00C16538">
        <w:t xml:space="preserve"> </w:t>
      </w:r>
      <w:r w:rsidRPr="00C16538">
        <w:t>не</w:t>
      </w:r>
      <w:r w:rsidR="00C16538" w:rsidRPr="00C16538">
        <w:t xml:space="preserve"> </w:t>
      </w:r>
      <w:r w:rsidRPr="00C16538">
        <w:t>суетиться.</w:t>
      </w:r>
      <w:r w:rsidR="00C16538" w:rsidRPr="00C16538">
        <w:t xml:space="preserve"> </w:t>
      </w:r>
      <w:r w:rsidR="00F26914">
        <w:t>«</w:t>
      </w:r>
      <w:r w:rsidRPr="00C16538">
        <w:t>Некоторые</w:t>
      </w:r>
      <w:r w:rsidR="00C16538" w:rsidRPr="00C16538">
        <w:t xml:space="preserve"> </w:t>
      </w:r>
      <w:r w:rsidRPr="00C16538">
        <w:t>иностранные</w:t>
      </w:r>
      <w:r w:rsidR="00C16538" w:rsidRPr="00C16538">
        <w:t xml:space="preserve"> </w:t>
      </w:r>
      <w:r w:rsidRPr="00C16538">
        <w:t>банки</w:t>
      </w:r>
      <w:r w:rsidR="00C16538" w:rsidRPr="00C16538">
        <w:t xml:space="preserve"> </w:t>
      </w:r>
      <w:r w:rsidRPr="00C16538">
        <w:t>целенаправленно</w:t>
      </w:r>
      <w:r w:rsidR="00C16538" w:rsidRPr="00C16538">
        <w:t xml:space="preserve"> </w:t>
      </w:r>
      <w:r w:rsidRPr="00C16538">
        <w:t>выжидают</w:t>
      </w:r>
      <w:r w:rsidR="00C16538" w:rsidRPr="00C16538">
        <w:t xml:space="preserve"> </w:t>
      </w:r>
      <w:r w:rsidRPr="00C16538">
        <w:t>в</w:t>
      </w:r>
      <w:r w:rsidR="00C16538" w:rsidRPr="00C16538">
        <w:t xml:space="preserve"> </w:t>
      </w:r>
      <w:r w:rsidRPr="00C16538">
        <w:t>надежде,</w:t>
      </w:r>
      <w:r w:rsidR="00C16538" w:rsidRPr="00C16538">
        <w:t xml:space="preserve"> </w:t>
      </w:r>
      <w:r w:rsidRPr="00C16538">
        <w:t>что</w:t>
      </w:r>
      <w:r w:rsidR="00C16538" w:rsidRPr="00C16538">
        <w:t xml:space="preserve"> </w:t>
      </w:r>
      <w:r w:rsidRPr="00C16538">
        <w:t>ситуация</w:t>
      </w:r>
      <w:r w:rsidR="00C16538" w:rsidRPr="00C16538">
        <w:t xml:space="preserve"> </w:t>
      </w:r>
      <w:r w:rsidRPr="00C16538">
        <w:t>изменится</w:t>
      </w:r>
      <w:r w:rsidR="00C16538" w:rsidRPr="00C16538">
        <w:t xml:space="preserve"> </w:t>
      </w:r>
      <w:r w:rsidRPr="00C16538">
        <w:t>и</w:t>
      </w:r>
      <w:r w:rsidR="00C16538" w:rsidRPr="00C16538">
        <w:t xml:space="preserve"> </w:t>
      </w:r>
      <w:r w:rsidRPr="00C16538">
        <w:t>они</w:t>
      </w:r>
      <w:r w:rsidR="00C16538" w:rsidRPr="00C16538">
        <w:t xml:space="preserve"> </w:t>
      </w:r>
      <w:r w:rsidRPr="00C16538">
        <w:t>смогут</w:t>
      </w:r>
      <w:r w:rsidR="00C16538" w:rsidRPr="00C16538">
        <w:t xml:space="preserve"> </w:t>
      </w:r>
      <w:r w:rsidRPr="00C16538">
        <w:t>возобновить</w:t>
      </w:r>
      <w:r w:rsidR="00C16538" w:rsidRPr="00C16538">
        <w:t xml:space="preserve"> </w:t>
      </w:r>
      <w:r w:rsidRPr="00C16538">
        <w:t>бизнес</w:t>
      </w:r>
      <w:r w:rsidR="00C16538" w:rsidRPr="00C16538">
        <w:t xml:space="preserve"> </w:t>
      </w:r>
      <w:r w:rsidRPr="00C16538">
        <w:t>в</w:t>
      </w:r>
      <w:r w:rsidR="00C16538" w:rsidRPr="00C16538">
        <w:t xml:space="preserve"> </w:t>
      </w:r>
      <w:r w:rsidRPr="00C16538">
        <w:t>России</w:t>
      </w:r>
      <w:r w:rsidR="00F26914">
        <w:t>», -</w:t>
      </w:r>
      <w:r w:rsidR="00C16538" w:rsidRPr="00C16538">
        <w:t xml:space="preserve"> </w:t>
      </w:r>
      <w:r w:rsidRPr="00C16538">
        <w:t>подчеркивает</w:t>
      </w:r>
      <w:r w:rsidR="00C16538" w:rsidRPr="00C16538">
        <w:t xml:space="preserve"> </w:t>
      </w:r>
      <w:r w:rsidRPr="00C16538">
        <w:t>собеседник</w:t>
      </w:r>
      <w:r w:rsidR="00C16538" w:rsidRPr="00C16538">
        <w:t xml:space="preserve"> </w:t>
      </w:r>
      <w:r w:rsidR="00F26914">
        <w:t>«</w:t>
      </w:r>
      <w:r w:rsidRPr="00C16538">
        <w:t>Ъ</w:t>
      </w:r>
      <w:r w:rsidR="00F26914">
        <w:t>»</w:t>
      </w:r>
      <w:r w:rsidR="00C16538" w:rsidRPr="00C16538">
        <w:t xml:space="preserve"> </w:t>
      </w:r>
      <w:r w:rsidRPr="00C16538">
        <w:t>на</w:t>
      </w:r>
      <w:r w:rsidR="00C16538" w:rsidRPr="00C16538">
        <w:t xml:space="preserve"> </w:t>
      </w:r>
      <w:r w:rsidRPr="00C16538">
        <w:t>рынке.</w:t>
      </w:r>
      <w:r w:rsidR="00C16538" w:rsidRPr="00C16538">
        <w:t xml:space="preserve"> </w:t>
      </w:r>
      <w:r w:rsidR="00F26914">
        <w:t>«</w:t>
      </w:r>
      <w:r w:rsidRPr="00C16538">
        <w:t>Честно</w:t>
      </w:r>
      <w:r w:rsidR="00C16538" w:rsidRPr="00C16538">
        <w:t xml:space="preserve"> </w:t>
      </w:r>
      <w:r w:rsidRPr="00C16538">
        <w:t>говоря,</w:t>
      </w:r>
      <w:r w:rsidR="00C16538" w:rsidRPr="00C16538">
        <w:t xml:space="preserve"> </w:t>
      </w:r>
      <w:r w:rsidRPr="00C16538">
        <w:t>большого</w:t>
      </w:r>
      <w:r w:rsidR="00C16538" w:rsidRPr="00C16538">
        <w:t xml:space="preserve"> </w:t>
      </w:r>
      <w:r w:rsidRPr="00C16538">
        <w:t>числа</w:t>
      </w:r>
      <w:r w:rsidR="00C16538" w:rsidRPr="00C16538">
        <w:t xml:space="preserve"> </w:t>
      </w:r>
      <w:r w:rsidRPr="00C16538">
        <w:t>желающих</w:t>
      </w:r>
      <w:r w:rsidR="00C16538" w:rsidRPr="00C16538">
        <w:t xml:space="preserve"> </w:t>
      </w:r>
      <w:r w:rsidRPr="00C16538">
        <w:t>реально</w:t>
      </w:r>
      <w:r w:rsidR="00C16538" w:rsidRPr="00C16538">
        <w:t xml:space="preserve"> </w:t>
      </w:r>
      <w:r w:rsidRPr="00C16538">
        <w:t>продавать</w:t>
      </w:r>
      <w:r w:rsidR="00C16538" w:rsidRPr="00C16538">
        <w:t xml:space="preserve"> </w:t>
      </w:r>
      <w:r w:rsidRPr="00C16538">
        <w:t>свой</w:t>
      </w:r>
      <w:r w:rsidR="00C16538" w:rsidRPr="00C16538">
        <w:t xml:space="preserve"> </w:t>
      </w:r>
      <w:r w:rsidRPr="00C16538">
        <w:t>бизнес</w:t>
      </w:r>
      <w:r w:rsidR="00C16538" w:rsidRPr="00C16538">
        <w:t xml:space="preserve"> </w:t>
      </w:r>
      <w:r w:rsidRPr="00C16538">
        <w:t>я</w:t>
      </w:r>
      <w:r w:rsidR="00C16538" w:rsidRPr="00C16538">
        <w:t xml:space="preserve"> </w:t>
      </w:r>
      <w:r w:rsidRPr="00C16538">
        <w:t>сейчас</w:t>
      </w:r>
      <w:r w:rsidR="00C16538" w:rsidRPr="00C16538">
        <w:t xml:space="preserve"> </w:t>
      </w:r>
      <w:r w:rsidRPr="00C16538">
        <w:t>не</w:t>
      </w:r>
      <w:r w:rsidR="00C16538" w:rsidRPr="00C16538">
        <w:t xml:space="preserve"> </w:t>
      </w:r>
      <w:r w:rsidRPr="00C16538">
        <w:t>вижу</w:t>
      </w:r>
      <w:r w:rsidR="00F26914">
        <w:t>», -</w:t>
      </w:r>
      <w:r w:rsidR="00C16538" w:rsidRPr="00C16538">
        <w:t xml:space="preserve"> </w:t>
      </w:r>
      <w:r w:rsidRPr="00C16538">
        <w:t>говорит</w:t>
      </w:r>
      <w:r w:rsidR="00C16538" w:rsidRPr="00C16538">
        <w:t xml:space="preserve"> </w:t>
      </w:r>
      <w:r w:rsidRPr="00C16538">
        <w:t>другой</w:t>
      </w:r>
      <w:r w:rsidR="00C16538" w:rsidRPr="00C16538">
        <w:t xml:space="preserve"> </w:t>
      </w:r>
      <w:r w:rsidRPr="00C16538">
        <w:t>источник</w:t>
      </w:r>
      <w:r w:rsidR="00C16538" w:rsidRPr="00C16538">
        <w:t xml:space="preserve"> </w:t>
      </w:r>
      <w:r w:rsidR="00F26914">
        <w:t>«</w:t>
      </w:r>
      <w:r w:rsidRPr="00C16538">
        <w:t>Ъ</w:t>
      </w:r>
      <w:r w:rsidR="00F26914">
        <w:t>»</w:t>
      </w:r>
      <w:r w:rsidRPr="00C16538">
        <w:t>.</w:t>
      </w:r>
    </w:p>
    <w:p w:rsidR="00D32450" w:rsidRPr="00C16538" w:rsidRDefault="00D32450" w:rsidP="00D32450">
      <w:r w:rsidRPr="00C16538">
        <w:t>Тем</w:t>
      </w:r>
      <w:r w:rsidR="00C16538" w:rsidRPr="00C16538">
        <w:t xml:space="preserve"> </w:t>
      </w:r>
      <w:r w:rsidRPr="00C16538">
        <w:t>более</w:t>
      </w:r>
      <w:r w:rsidR="00C16538" w:rsidRPr="00C16538">
        <w:t xml:space="preserve"> </w:t>
      </w:r>
      <w:r w:rsidRPr="00C16538">
        <w:t>что</w:t>
      </w:r>
      <w:r w:rsidR="00C16538" w:rsidRPr="00C16538">
        <w:t xml:space="preserve"> </w:t>
      </w:r>
      <w:r w:rsidRPr="00C16538">
        <w:t>российские</w:t>
      </w:r>
      <w:r w:rsidR="00C16538" w:rsidRPr="00C16538">
        <w:t xml:space="preserve"> </w:t>
      </w:r>
      <w:r w:rsidRPr="00C16538">
        <w:t>инвесторы</w:t>
      </w:r>
      <w:r w:rsidR="00C16538" w:rsidRPr="00C16538">
        <w:t xml:space="preserve"> </w:t>
      </w:r>
      <w:r w:rsidRPr="00C16538">
        <w:t>тоже</w:t>
      </w:r>
      <w:r w:rsidR="00C16538" w:rsidRPr="00C16538">
        <w:t xml:space="preserve"> </w:t>
      </w:r>
      <w:r w:rsidRPr="00C16538">
        <w:t>осторожничают:</w:t>
      </w:r>
      <w:r w:rsidR="00C16538" w:rsidRPr="00C16538">
        <w:t xml:space="preserve"> </w:t>
      </w:r>
      <w:r w:rsidRPr="00C16538">
        <w:t>потенциально</w:t>
      </w:r>
      <w:r w:rsidR="00C16538" w:rsidRPr="00C16538">
        <w:t xml:space="preserve"> </w:t>
      </w:r>
      <w:r w:rsidRPr="00C16538">
        <w:t>все</w:t>
      </w:r>
      <w:r w:rsidR="00C16538" w:rsidRPr="00C16538">
        <w:t xml:space="preserve"> </w:t>
      </w:r>
      <w:r w:rsidRPr="00C16538">
        <w:t>сделки</w:t>
      </w:r>
      <w:r w:rsidR="00C16538" w:rsidRPr="00C16538">
        <w:t xml:space="preserve"> </w:t>
      </w:r>
      <w:r w:rsidRPr="00C16538">
        <w:t>со</w:t>
      </w:r>
      <w:r w:rsidR="00C16538" w:rsidRPr="00C16538">
        <w:t xml:space="preserve"> </w:t>
      </w:r>
      <w:r w:rsidRPr="00C16538">
        <w:t>ставшими</w:t>
      </w:r>
      <w:r w:rsidR="00C16538" w:rsidRPr="00C16538">
        <w:t xml:space="preserve"> </w:t>
      </w:r>
      <w:r w:rsidRPr="00C16538">
        <w:t>внезапно</w:t>
      </w:r>
      <w:r w:rsidR="00C16538" w:rsidRPr="00C16538">
        <w:t xml:space="preserve"> </w:t>
      </w:r>
      <w:r w:rsidR="00F26914">
        <w:t>«</w:t>
      </w:r>
      <w:r w:rsidRPr="00C16538">
        <w:t>недружественными</w:t>
      </w:r>
      <w:r w:rsidR="00F26914">
        <w:t>»</w:t>
      </w:r>
      <w:r w:rsidR="00C16538" w:rsidRPr="00C16538">
        <w:t xml:space="preserve"> </w:t>
      </w:r>
      <w:r w:rsidRPr="00C16538">
        <w:t>партнерами</w:t>
      </w:r>
      <w:r w:rsidR="00C16538" w:rsidRPr="00C16538">
        <w:t xml:space="preserve"> </w:t>
      </w:r>
      <w:r w:rsidRPr="00C16538">
        <w:t>были</w:t>
      </w:r>
      <w:r w:rsidR="00C16538" w:rsidRPr="00C16538">
        <w:t xml:space="preserve"> </w:t>
      </w:r>
      <w:r w:rsidRPr="00C16538">
        <w:t>сопряжены</w:t>
      </w:r>
      <w:r w:rsidR="00C16538" w:rsidRPr="00C16538">
        <w:t xml:space="preserve"> </w:t>
      </w:r>
      <w:r w:rsidRPr="00C16538">
        <w:t>с</w:t>
      </w:r>
      <w:r w:rsidR="00C16538" w:rsidRPr="00C16538">
        <w:t xml:space="preserve"> </w:t>
      </w:r>
      <w:r w:rsidRPr="00C16538">
        <w:t>санкционными</w:t>
      </w:r>
      <w:r w:rsidR="00C16538" w:rsidRPr="00C16538">
        <w:t xml:space="preserve"> </w:t>
      </w:r>
      <w:r w:rsidRPr="00C16538">
        <w:t>рисками</w:t>
      </w:r>
      <w:r w:rsidR="00C16538" w:rsidRPr="00C16538">
        <w:t xml:space="preserve"> </w:t>
      </w:r>
      <w:r w:rsidRPr="00C16538">
        <w:t>как</w:t>
      </w:r>
      <w:r w:rsidR="00C16538" w:rsidRPr="00C16538">
        <w:t xml:space="preserve"> </w:t>
      </w:r>
      <w:r w:rsidRPr="00C16538">
        <w:t>в</w:t>
      </w:r>
      <w:r w:rsidR="00C16538" w:rsidRPr="00C16538">
        <w:t xml:space="preserve"> </w:t>
      </w:r>
      <w:r w:rsidRPr="00C16538">
        <w:t>отношении</w:t>
      </w:r>
      <w:r w:rsidR="00C16538" w:rsidRPr="00C16538">
        <w:t xml:space="preserve"> </w:t>
      </w:r>
      <w:r w:rsidRPr="00C16538">
        <w:t>новых</w:t>
      </w:r>
      <w:r w:rsidR="00C16538" w:rsidRPr="00C16538">
        <w:t xml:space="preserve"> </w:t>
      </w:r>
      <w:r w:rsidRPr="00C16538">
        <w:t>собственников,</w:t>
      </w:r>
      <w:r w:rsidR="00C16538" w:rsidRPr="00C16538">
        <w:t xml:space="preserve"> </w:t>
      </w:r>
      <w:r w:rsidRPr="00C16538">
        <w:t>так</w:t>
      </w:r>
      <w:r w:rsidR="00C16538" w:rsidRPr="00C16538">
        <w:t xml:space="preserve"> </w:t>
      </w:r>
      <w:r w:rsidRPr="00C16538">
        <w:t>и</w:t>
      </w:r>
      <w:r w:rsidR="00C16538" w:rsidRPr="00C16538">
        <w:t xml:space="preserve"> </w:t>
      </w:r>
      <w:r w:rsidRPr="00C16538">
        <w:t>самих</w:t>
      </w:r>
      <w:r w:rsidR="00C16538" w:rsidRPr="00C16538">
        <w:t xml:space="preserve"> </w:t>
      </w:r>
      <w:r w:rsidRPr="00C16538">
        <w:t>кредитных</w:t>
      </w:r>
      <w:r w:rsidR="00C16538" w:rsidRPr="00C16538">
        <w:t xml:space="preserve"> </w:t>
      </w:r>
      <w:r w:rsidRPr="00C16538">
        <w:t>организаций:</w:t>
      </w:r>
      <w:r w:rsidR="00C16538" w:rsidRPr="00C16538">
        <w:t xml:space="preserve"> </w:t>
      </w:r>
      <w:r w:rsidRPr="00C16538">
        <w:t>Росбанк,</w:t>
      </w:r>
      <w:r w:rsidR="00C16538" w:rsidRPr="00C16538">
        <w:t xml:space="preserve"> </w:t>
      </w:r>
      <w:r w:rsidRPr="00C16538">
        <w:t>Тинькофф-банк</w:t>
      </w:r>
      <w:r w:rsidR="00C16538" w:rsidRPr="00C16538">
        <w:t xml:space="preserve"> </w:t>
      </w:r>
      <w:r w:rsidRPr="00C16538">
        <w:t>и</w:t>
      </w:r>
      <w:r w:rsidR="00C16538" w:rsidRPr="00C16538">
        <w:t xml:space="preserve"> </w:t>
      </w:r>
      <w:r w:rsidRPr="00C16538">
        <w:t>ХКФ-банк</w:t>
      </w:r>
      <w:r w:rsidR="00C16538" w:rsidRPr="00C16538">
        <w:t xml:space="preserve"> </w:t>
      </w:r>
      <w:r w:rsidRPr="00C16538">
        <w:t>оказались</w:t>
      </w:r>
      <w:r w:rsidR="00C16538" w:rsidRPr="00C16538">
        <w:t xml:space="preserve"> </w:t>
      </w:r>
      <w:r w:rsidRPr="00C16538">
        <w:t>в</w:t>
      </w:r>
      <w:r w:rsidR="00C16538" w:rsidRPr="00C16538">
        <w:t xml:space="preserve"> </w:t>
      </w:r>
      <w:r w:rsidRPr="00C16538">
        <w:t>SDN-листе</w:t>
      </w:r>
      <w:r w:rsidR="00C16538" w:rsidRPr="00C16538">
        <w:t xml:space="preserve"> </w:t>
      </w:r>
      <w:r w:rsidRPr="00C16538">
        <w:t>США.</w:t>
      </w:r>
      <w:r w:rsidR="00C16538" w:rsidRPr="00C16538">
        <w:t xml:space="preserve"> </w:t>
      </w:r>
      <w:r w:rsidRPr="00C16538">
        <w:t>А</w:t>
      </w:r>
      <w:r w:rsidR="00C16538" w:rsidRPr="00C16538">
        <w:t xml:space="preserve"> </w:t>
      </w:r>
      <w:r w:rsidRPr="00C16538">
        <w:t>Евросоюз</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12-го</w:t>
      </w:r>
      <w:r w:rsidR="00C16538" w:rsidRPr="00C16538">
        <w:t xml:space="preserve"> </w:t>
      </w:r>
      <w:r w:rsidRPr="00C16538">
        <w:t>пакета</w:t>
      </w:r>
      <w:r w:rsidR="00C16538" w:rsidRPr="00C16538">
        <w:t xml:space="preserve"> </w:t>
      </w:r>
      <w:r w:rsidRPr="00C16538">
        <w:t>санкций</w:t>
      </w:r>
      <w:r w:rsidR="00C16538" w:rsidRPr="00C16538">
        <w:t xml:space="preserve"> </w:t>
      </w:r>
      <w:r w:rsidRPr="00C16538">
        <w:t>в</w:t>
      </w:r>
      <w:r w:rsidR="00C16538" w:rsidRPr="00C16538">
        <w:t xml:space="preserve"> </w:t>
      </w:r>
      <w:r w:rsidRPr="00C16538">
        <w:t>декабре</w:t>
      </w:r>
      <w:r w:rsidR="00C16538" w:rsidRPr="00C16538">
        <w:t xml:space="preserve"> </w:t>
      </w:r>
      <w:r w:rsidRPr="00C16538">
        <w:t>прямо</w:t>
      </w:r>
      <w:r w:rsidR="00C16538" w:rsidRPr="00C16538">
        <w:t xml:space="preserve"> </w:t>
      </w:r>
      <w:r w:rsidRPr="00C16538">
        <w:t>объявил,</w:t>
      </w:r>
      <w:r w:rsidR="00C16538" w:rsidRPr="00C16538">
        <w:t xml:space="preserve"> </w:t>
      </w:r>
      <w:r w:rsidRPr="00C16538">
        <w:t>что</w:t>
      </w:r>
      <w:r w:rsidR="00C16538" w:rsidRPr="00C16538">
        <w:t xml:space="preserve"> </w:t>
      </w:r>
      <w:r w:rsidRPr="00C16538">
        <w:t>тех,</w:t>
      </w:r>
      <w:r w:rsidR="00C16538" w:rsidRPr="00C16538">
        <w:t xml:space="preserve"> </w:t>
      </w:r>
      <w:r w:rsidRPr="00C16538">
        <w:t>кто</w:t>
      </w:r>
      <w:r w:rsidR="00C16538" w:rsidRPr="00C16538">
        <w:t xml:space="preserve"> </w:t>
      </w:r>
      <w:r w:rsidRPr="00C16538">
        <w:t>покупает</w:t>
      </w:r>
      <w:r w:rsidR="00C16538" w:rsidRPr="00C16538">
        <w:t xml:space="preserve"> </w:t>
      </w:r>
      <w:r w:rsidRPr="00C16538">
        <w:t>брошенные</w:t>
      </w:r>
      <w:r w:rsidR="00C16538" w:rsidRPr="00C16538">
        <w:t xml:space="preserve"> </w:t>
      </w:r>
      <w:r w:rsidRPr="00C16538">
        <w:t>или</w:t>
      </w:r>
      <w:r w:rsidR="00C16538" w:rsidRPr="00C16538">
        <w:t xml:space="preserve"> </w:t>
      </w:r>
      <w:r w:rsidRPr="00C16538">
        <w:t>изъятые</w:t>
      </w:r>
      <w:r w:rsidR="00C16538" w:rsidRPr="00C16538">
        <w:t xml:space="preserve"> </w:t>
      </w:r>
      <w:r w:rsidRPr="00C16538">
        <w:t>активы,</w:t>
      </w:r>
      <w:r w:rsidR="00C16538" w:rsidRPr="00C16538">
        <w:t xml:space="preserve"> </w:t>
      </w:r>
      <w:r w:rsidRPr="00C16538">
        <w:t>ждут</w:t>
      </w:r>
      <w:r w:rsidR="00C16538" w:rsidRPr="00C16538">
        <w:t xml:space="preserve"> </w:t>
      </w:r>
      <w:r w:rsidRPr="00C16538">
        <w:t>санкции.</w:t>
      </w:r>
    </w:p>
    <w:p w:rsidR="00D32450" w:rsidRPr="00C16538" w:rsidRDefault="00D32450" w:rsidP="00D32450">
      <w:r w:rsidRPr="00C16538">
        <w:t>В</w:t>
      </w:r>
      <w:r w:rsidR="00C16538" w:rsidRPr="00C16538">
        <w:t xml:space="preserve"> </w:t>
      </w:r>
      <w:r w:rsidRPr="00C16538">
        <w:t>результате</w:t>
      </w:r>
      <w:r w:rsidR="00C16538" w:rsidRPr="00C16538">
        <w:t xml:space="preserve"> </w:t>
      </w:r>
      <w:r w:rsidRPr="00C16538">
        <w:t>стратегия</w:t>
      </w:r>
      <w:r w:rsidR="00C16538" w:rsidRPr="00C16538">
        <w:t xml:space="preserve"> </w:t>
      </w:r>
      <w:r w:rsidRPr="00C16538">
        <w:t>выживания</w:t>
      </w:r>
      <w:r w:rsidR="00C16538" w:rsidRPr="00C16538">
        <w:t xml:space="preserve"> </w:t>
      </w:r>
      <w:r w:rsidRPr="00C16538">
        <w:t>иностранных</w:t>
      </w:r>
      <w:r w:rsidR="00C16538" w:rsidRPr="00C16538">
        <w:t xml:space="preserve"> </w:t>
      </w:r>
      <w:r w:rsidRPr="00C16538">
        <w:t>инвесторов</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начала</w:t>
      </w:r>
      <w:r w:rsidR="00C16538" w:rsidRPr="00C16538">
        <w:t xml:space="preserve"> </w:t>
      </w:r>
      <w:r w:rsidRPr="00C16538">
        <w:t>меняется</w:t>
      </w:r>
      <w:r w:rsidR="00C16538" w:rsidRPr="00C16538">
        <w:t xml:space="preserve"> </w:t>
      </w:r>
      <w:r w:rsidRPr="00C16538">
        <w:t>с</w:t>
      </w:r>
      <w:r w:rsidR="00C16538" w:rsidRPr="00C16538">
        <w:t xml:space="preserve"> </w:t>
      </w:r>
      <w:r w:rsidR="00F26914">
        <w:t>«</w:t>
      </w:r>
      <w:r w:rsidRPr="00C16538">
        <w:t>бей</w:t>
      </w:r>
      <w:r w:rsidR="00C16538" w:rsidRPr="00C16538">
        <w:t xml:space="preserve"> </w:t>
      </w:r>
      <w:r w:rsidRPr="00C16538">
        <w:t>и</w:t>
      </w:r>
      <w:r w:rsidR="00C16538" w:rsidRPr="00C16538">
        <w:t xml:space="preserve"> </w:t>
      </w:r>
      <w:r w:rsidRPr="00C16538">
        <w:t>беги</w:t>
      </w:r>
      <w:r w:rsidR="00F26914">
        <w:t>»</w:t>
      </w:r>
      <w:r w:rsidR="00C16538" w:rsidRPr="00C16538">
        <w:t xml:space="preserve"> </w:t>
      </w:r>
      <w:r w:rsidRPr="00C16538">
        <w:t>на</w:t>
      </w:r>
      <w:r w:rsidR="00C16538" w:rsidRPr="00C16538">
        <w:t xml:space="preserve"> </w:t>
      </w:r>
      <w:r w:rsidR="00F26914">
        <w:t>«</w:t>
      </w:r>
      <w:r w:rsidRPr="00C16538">
        <w:t>притворись</w:t>
      </w:r>
      <w:r w:rsidR="00C16538" w:rsidRPr="00C16538">
        <w:t xml:space="preserve"> </w:t>
      </w:r>
      <w:r w:rsidRPr="00C16538">
        <w:t>мертвым</w:t>
      </w:r>
      <w:r w:rsidR="00F26914">
        <w:t>»</w:t>
      </w:r>
      <w:r w:rsidRPr="00C16538">
        <w:t>.</w:t>
      </w:r>
    </w:p>
    <w:p w:rsidR="00D32450" w:rsidRPr="00C16538" w:rsidRDefault="00D32450" w:rsidP="00D32450">
      <w:r w:rsidRPr="00C16538">
        <w:t>Так</w:t>
      </w:r>
      <w:r w:rsidR="00C16538" w:rsidRPr="00C16538">
        <w:t xml:space="preserve"> </w:t>
      </w:r>
      <w:r w:rsidRPr="00C16538">
        <w:t>что</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участники</w:t>
      </w:r>
      <w:r w:rsidR="00C16538" w:rsidRPr="00C16538">
        <w:t xml:space="preserve"> </w:t>
      </w:r>
      <w:r w:rsidRPr="00C16538">
        <w:t>рынка</w:t>
      </w:r>
      <w:r w:rsidR="00C16538" w:rsidRPr="00C16538">
        <w:t xml:space="preserve"> </w:t>
      </w:r>
      <w:r w:rsidRPr="00C16538">
        <w:t>увеличения</w:t>
      </w:r>
      <w:r w:rsidR="00C16538" w:rsidRPr="00C16538">
        <w:t xml:space="preserve"> </w:t>
      </w:r>
      <w:r w:rsidRPr="00C16538">
        <w:t>количества</w:t>
      </w:r>
      <w:r w:rsidR="00C16538" w:rsidRPr="00C16538">
        <w:t xml:space="preserve"> </w:t>
      </w:r>
      <w:r w:rsidRPr="00C16538">
        <w:t>сделок,</w:t>
      </w:r>
      <w:r w:rsidR="00C16538" w:rsidRPr="00C16538">
        <w:t xml:space="preserve"> </w:t>
      </w:r>
      <w:r w:rsidRPr="00C16538">
        <w:t>по</w:t>
      </w:r>
      <w:r w:rsidR="00C16538" w:rsidRPr="00C16538">
        <w:t xml:space="preserve"> </w:t>
      </w:r>
      <w:r w:rsidRPr="00C16538">
        <w:t>крайней</w:t>
      </w:r>
      <w:r w:rsidR="00C16538" w:rsidRPr="00C16538">
        <w:t xml:space="preserve"> </w:t>
      </w:r>
      <w:r w:rsidRPr="00C16538">
        <w:t>мере</w:t>
      </w:r>
      <w:r w:rsidR="00C16538" w:rsidRPr="00C16538">
        <w:t xml:space="preserve"> </w:t>
      </w:r>
      <w:r w:rsidRPr="00C16538">
        <w:t>с</w:t>
      </w:r>
      <w:r w:rsidR="00C16538" w:rsidRPr="00C16538">
        <w:t xml:space="preserve"> </w:t>
      </w:r>
      <w:r w:rsidRPr="00C16538">
        <w:t>банковскими</w:t>
      </w:r>
      <w:r w:rsidR="00C16538" w:rsidRPr="00C16538">
        <w:t xml:space="preserve"> </w:t>
      </w:r>
      <w:r w:rsidRPr="00C16538">
        <w:t>активами,</w:t>
      </w:r>
      <w:r w:rsidR="00C16538" w:rsidRPr="00C16538">
        <w:t xml:space="preserve"> </w:t>
      </w:r>
      <w:r w:rsidRPr="00C16538">
        <w:t>не</w:t>
      </w:r>
      <w:r w:rsidR="00C16538" w:rsidRPr="00C16538">
        <w:t xml:space="preserve"> </w:t>
      </w:r>
      <w:r w:rsidRPr="00C16538">
        <w:t>ждут,</w:t>
      </w:r>
      <w:r w:rsidR="00C16538" w:rsidRPr="00C16538">
        <w:t xml:space="preserve"> </w:t>
      </w:r>
      <w:r w:rsidRPr="00C16538">
        <w:t>потому</w:t>
      </w:r>
      <w:r w:rsidR="00C16538" w:rsidRPr="00C16538">
        <w:t xml:space="preserve"> </w:t>
      </w:r>
      <w:r w:rsidRPr="00C16538">
        <w:t>что</w:t>
      </w:r>
      <w:r w:rsidR="00C16538" w:rsidRPr="00C16538">
        <w:t xml:space="preserve"> </w:t>
      </w:r>
      <w:r w:rsidRPr="00C16538">
        <w:t>не</w:t>
      </w:r>
      <w:r w:rsidR="00C16538" w:rsidRPr="00C16538">
        <w:t xml:space="preserve"> </w:t>
      </w:r>
      <w:r w:rsidRPr="00C16538">
        <w:t>видят</w:t>
      </w:r>
      <w:r w:rsidR="00C16538" w:rsidRPr="00C16538">
        <w:t xml:space="preserve"> </w:t>
      </w:r>
      <w:r w:rsidRPr="00C16538">
        <w:t>в</w:t>
      </w:r>
      <w:r w:rsidR="00C16538" w:rsidRPr="00C16538">
        <w:t xml:space="preserve"> </w:t>
      </w:r>
      <w:r w:rsidRPr="00C16538">
        <w:t>них</w:t>
      </w:r>
      <w:r w:rsidR="00C16538" w:rsidRPr="00C16538">
        <w:t xml:space="preserve"> </w:t>
      </w:r>
      <w:r w:rsidRPr="00C16538">
        <w:t>смысла,</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экономического.</w:t>
      </w:r>
    </w:p>
    <w:p w:rsidR="00D32450" w:rsidRPr="00C16538" w:rsidRDefault="00D32450" w:rsidP="00D32450">
      <w:r w:rsidRPr="00C16538">
        <w:t>Теоретически</w:t>
      </w:r>
      <w:r w:rsidR="00C16538" w:rsidRPr="00C16538">
        <w:t xml:space="preserve"> </w:t>
      </w:r>
      <w:r w:rsidRPr="00C16538">
        <w:t>особым</w:t>
      </w:r>
      <w:r w:rsidR="00C16538" w:rsidRPr="00C16538">
        <w:t xml:space="preserve"> </w:t>
      </w:r>
      <w:r w:rsidRPr="00C16538">
        <w:t>случаем</w:t>
      </w:r>
      <w:r w:rsidR="00C16538" w:rsidRPr="00C16538">
        <w:t xml:space="preserve"> </w:t>
      </w:r>
      <w:r w:rsidRPr="00C16538">
        <w:t>мог</w:t>
      </w:r>
      <w:r w:rsidR="00C16538" w:rsidRPr="00C16538">
        <w:t xml:space="preserve"> </w:t>
      </w:r>
      <w:r w:rsidRPr="00C16538">
        <w:t>бы</w:t>
      </w:r>
      <w:r w:rsidR="00C16538" w:rsidRPr="00C16538">
        <w:t xml:space="preserve"> </w:t>
      </w:r>
      <w:r w:rsidRPr="00C16538">
        <w:t>стать</w:t>
      </w:r>
      <w:r w:rsidR="00C16538" w:rsidRPr="00C16538">
        <w:t xml:space="preserve"> </w:t>
      </w:r>
      <w:r w:rsidRPr="00C16538">
        <w:t>крупнейший</w:t>
      </w:r>
      <w:r w:rsidR="00C16538" w:rsidRPr="00C16538">
        <w:t xml:space="preserve"> </w:t>
      </w:r>
      <w:r w:rsidRPr="00C16538">
        <w:t>в</w:t>
      </w:r>
      <w:r w:rsidR="00C16538" w:rsidRPr="00C16538">
        <w:t xml:space="preserve"> </w:t>
      </w:r>
      <w:r w:rsidRPr="00C16538">
        <w:t>РФ</w:t>
      </w:r>
      <w:r w:rsidR="00C16538" w:rsidRPr="00C16538">
        <w:t xml:space="preserve"> </w:t>
      </w:r>
      <w:r w:rsidRPr="00C16538">
        <w:t>среди</w:t>
      </w:r>
      <w:r w:rsidR="00C16538" w:rsidRPr="00C16538">
        <w:t xml:space="preserve"> </w:t>
      </w:r>
      <w:r w:rsidRPr="00C16538">
        <w:t>кредитных</w:t>
      </w:r>
      <w:r w:rsidR="00C16538" w:rsidRPr="00C16538">
        <w:t xml:space="preserve"> </w:t>
      </w:r>
      <w:r w:rsidRPr="00C16538">
        <w:t>организаций</w:t>
      </w:r>
      <w:r w:rsidR="00C16538" w:rsidRPr="00C16538">
        <w:t xml:space="preserve"> </w:t>
      </w:r>
      <w:r w:rsidRPr="00C16538">
        <w:t>иностранного</w:t>
      </w:r>
      <w:r w:rsidR="00C16538" w:rsidRPr="00C16538">
        <w:t xml:space="preserve"> </w:t>
      </w:r>
      <w:r w:rsidRPr="00C16538">
        <w:t>происхождения</w:t>
      </w:r>
      <w:r w:rsidR="00C16538" w:rsidRPr="00C16538">
        <w:t xml:space="preserve"> </w:t>
      </w:r>
      <w:r w:rsidRPr="00C16538">
        <w:t>Райффайзенбанк.</w:t>
      </w:r>
      <w:r w:rsidR="00C16538" w:rsidRPr="00C16538">
        <w:t xml:space="preserve"> </w:t>
      </w:r>
      <w:r w:rsidRPr="00C16538">
        <w:t>Ему</w:t>
      </w:r>
      <w:r w:rsidR="00C16538" w:rsidRPr="00C16538">
        <w:t xml:space="preserve"> </w:t>
      </w:r>
      <w:r w:rsidRPr="00C16538">
        <w:t>в</w:t>
      </w:r>
      <w:r w:rsidR="00C16538" w:rsidRPr="00C16538">
        <w:t xml:space="preserve"> </w:t>
      </w:r>
      <w:r w:rsidRPr="00C16538">
        <w:t>силу</w:t>
      </w:r>
      <w:r w:rsidR="00C16538" w:rsidRPr="00C16538">
        <w:t xml:space="preserve"> </w:t>
      </w:r>
      <w:r w:rsidRPr="00C16538">
        <w:t>размера</w:t>
      </w:r>
      <w:r w:rsidR="00C16538" w:rsidRPr="00C16538">
        <w:t xml:space="preserve"> </w:t>
      </w:r>
      <w:r w:rsidRPr="00C16538">
        <w:t>притвориться</w:t>
      </w:r>
      <w:r w:rsidR="00C16538" w:rsidRPr="00C16538">
        <w:t xml:space="preserve"> </w:t>
      </w:r>
      <w:r w:rsidRPr="00C16538">
        <w:t>мертвым</w:t>
      </w:r>
      <w:r w:rsidR="00C16538" w:rsidRPr="00C16538">
        <w:t xml:space="preserve"> </w:t>
      </w:r>
      <w:r w:rsidRPr="00C16538">
        <w:t>сложно.</w:t>
      </w:r>
      <w:r w:rsidR="00C16538" w:rsidRPr="00C16538">
        <w:t xml:space="preserve"> </w:t>
      </w:r>
      <w:r w:rsidRPr="00C16538">
        <w:t>Поэтому</w:t>
      </w:r>
      <w:r w:rsidR="00C16538" w:rsidRPr="00C16538">
        <w:t xml:space="preserve"> </w:t>
      </w:r>
      <w:r w:rsidRPr="00C16538">
        <w:t>руководство</w:t>
      </w:r>
      <w:r w:rsidR="00C16538" w:rsidRPr="00C16538">
        <w:t xml:space="preserve"> </w:t>
      </w:r>
      <w:r w:rsidRPr="00C16538">
        <w:t>материнской</w:t>
      </w:r>
      <w:r w:rsidR="00C16538" w:rsidRPr="00C16538">
        <w:t xml:space="preserve"> </w:t>
      </w:r>
      <w:r w:rsidRPr="00C16538">
        <w:t>Raiffeisen</w:t>
      </w:r>
      <w:r w:rsidR="00C16538" w:rsidRPr="00C16538">
        <w:t xml:space="preserve"> </w:t>
      </w:r>
      <w:r w:rsidRPr="00C16538">
        <w:t>Bank</w:t>
      </w:r>
      <w:r w:rsidR="00C16538" w:rsidRPr="00C16538">
        <w:t xml:space="preserve"> </w:t>
      </w:r>
      <w:r w:rsidRPr="00C16538">
        <w:t>International</w:t>
      </w:r>
      <w:r w:rsidR="00C16538" w:rsidRPr="00C16538">
        <w:t xml:space="preserve"> </w:t>
      </w:r>
      <w:r w:rsidRPr="00C16538">
        <w:t>(RBI)</w:t>
      </w:r>
      <w:r w:rsidR="00C16538" w:rsidRPr="00C16538">
        <w:t xml:space="preserve"> </w:t>
      </w:r>
      <w:r w:rsidRPr="00C16538">
        <w:t>с</w:t>
      </w:r>
      <w:r w:rsidR="00C16538" w:rsidRPr="00C16538">
        <w:t xml:space="preserve"> </w:t>
      </w:r>
      <w:r w:rsidRPr="00C16538">
        <w:t>весны</w:t>
      </w:r>
      <w:r w:rsidR="00C16538" w:rsidRPr="00C16538">
        <w:t xml:space="preserve"> </w:t>
      </w:r>
      <w:r w:rsidRPr="00C16538">
        <w:t>2022</w:t>
      </w:r>
      <w:r w:rsidR="00C16538" w:rsidRPr="00C16538">
        <w:t xml:space="preserve"> </w:t>
      </w:r>
      <w:r w:rsidRPr="00C16538">
        <w:t>года</w:t>
      </w:r>
      <w:r w:rsidR="00C16538" w:rsidRPr="00C16538">
        <w:t xml:space="preserve"> </w:t>
      </w:r>
      <w:r w:rsidRPr="00C16538">
        <w:t>и</w:t>
      </w:r>
      <w:r w:rsidR="00C16538" w:rsidRPr="00C16538">
        <w:t xml:space="preserve"> </w:t>
      </w:r>
      <w:r w:rsidRPr="00C16538">
        <w:t>до</w:t>
      </w:r>
      <w:r w:rsidR="00C16538" w:rsidRPr="00C16538">
        <w:t xml:space="preserve"> </w:t>
      </w:r>
      <w:r w:rsidRPr="00C16538">
        <w:t>последнего</w:t>
      </w:r>
      <w:r w:rsidR="00C16538" w:rsidRPr="00C16538">
        <w:t xml:space="preserve"> </w:t>
      </w:r>
      <w:r w:rsidRPr="00C16538">
        <w:t>времени</w:t>
      </w:r>
      <w:r w:rsidR="00C16538" w:rsidRPr="00C16538">
        <w:t xml:space="preserve"> </w:t>
      </w:r>
      <w:r w:rsidRPr="00C16538">
        <w:t>рассказывает</w:t>
      </w:r>
      <w:r w:rsidR="00C16538" w:rsidRPr="00C16538">
        <w:t xml:space="preserve"> </w:t>
      </w:r>
      <w:r w:rsidRPr="00C16538">
        <w:t>о</w:t>
      </w:r>
      <w:r w:rsidR="00C16538" w:rsidRPr="00C16538">
        <w:t xml:space="preserve"> </w:t>
      </w:r>
      <w:r w:rsidRPr="00C16538">
        <w:t>стратегии</w:t>
      </w:r>
      <w:r w:rsidR="00C16538" w:rsidRPr="00C16538">
        <w:t xml:space="preserve"> </w:t>
      </w:r>
      <w:r w:rsidRPr="00C16538">
        <w:t>исключения</w:t>
      </w:r>
      <w:r w:rsidR="00C16538" w:rsidRPr="00C16538">
        <w:t xml:space="preserve"> </w:t>
      </w:r>
      <w:r w:rsidRPr="00C16538">
        <w:t>российского</w:t>
      </w:r>
      <w:r w:rsidR="00C16538" w:rsidRPr="00C16538">
        <w:t xml:space="preserve"> </w:t>
      </w:r>
      <w:r w:rsidRPr="00C16538">
        <w:t>банка</w:t>
      </w:r>
      <w:r w:rsidR="00C16538" w:rsidRPr="00C16538">
        <w:t xml:space="preserve"> </w:t>
      </w:r>
      <w:r w:rsidRPr="00C16538">
        <w:t>из</w:t>
      </w:r>
      <w:r w:rsidR="00C16538" w:rsidRPr="00C16538">
        <w:t xml:space="preserve"> </w:t>
      </w:r>
      <w:r w:rsidRPr="00C16538">
        <w:t>группы</w:t>
      </w:r>
      <w:r w:rsidR="00C16538" w:rsidRPr="00C16538">
        <w:t xml:space="preserve"> </w:t>
      </w:r>
      <w:r w:rsidRPr="00C16538">
        <w:t>путем</w:t>
      </w:r>
      <w:r w:rsidR="00C16538" w:rsidRPr="00C16538">
        <w:t xml:space="preserve"> </w:t>
      </w:r>
      <w:r w:rsidRPr="00C16538">
        <w:t>продажи</w:t>
      </w:r>
      <w:r w:rsidR="00C16538" w:rsidRPr="00C16538">
        <w:t xml:space="preserve"> </w:t>
      </w:r>
      <w:r w:rsidRPr="00C16538">
        <w:t>или</w:t>
      </w:r>
      <w:r w:rsidR="00C16538" w:rsidRPr="00C16538">
        <w:t xml:space="preserve"> </w:t>
      </w:r>
      <w:r w:rsidRPr="00C16538">
        <w:t>выделения</w:t>
      </w:r>
      <w:r w:rsidR="00C16538" w:rsidRPr="00C16538">
        <w:t xml:space="preserve"> </w:t>
      </w:r>
      <w:r w:rsidRPr="00C16538">
        <w:t>бизнеса.</w:t>
      </w:r>
      <w:r w:rsidR="00C16538" w:rsidRPr="00C16538">
        <w:t xml:space="preserve"> </w:t>
      </w:r>
      <w:r w:rsidRPr="00C16538">
        <w:t>CEO</w:t>
      </w:r>
      <w:r w:rsidR="00C16538" w:rsidRPr="00C16538">
        <w:t xml:space="preserve"> </w:t>
      </w:r>
      <w:r w:rsidRPr="00C16538">
        <w:t>RBI</w:t>
      </w:r>
      <w:r w:rsidR="00C16538" w:rsidRPr="00C16538">
        <w:t xml:space="preserve"> </w:t>
      </w:r>
      <w:r w:rsidRPr="00C16538">
        <w:t>Йоханн</w:t>
      </w:r>
      <w:r w:rsidR="00C16538" w:rsidRPr="00C16538">
        <w:t xml:space="preserve"> </w:t>
      </w:r>
      <w:r w:rsidRPr="00C16538">
        <w:t>Штробль</w:t>
      </w:r>
      <w:r w:rsidR="00C16538" w:rsidRPr="00C16538">
        <w:t xml:space="preserve"> </w:t>
      </w:r>
      <w:r w:rsidRPr="00C16538">
        <w:t>в</w:t>
      </w:r>
      <w:r w:rsidR="00C16538" w:rsidRPr="00C16538">
        <w:t xml:space="preserve"> </w:t>
      </w:r>
      <w:r w:rsidRPr="00C16538">
        <w:t>начале</w:t>
      </w:r>
      <w:r w:rsidR="00C16538" w:rsidRPr="00C16538">
        <w:t xml:space="preserve"> </w:t>
      </w:r>
      <w:r w:rsidRPr="00C16538">
        <w:t>ноября</w:t>
      </w:r>
      <w:r w:rsidR="00C16538" w:rsidRPr="00C16538">
        <w:t xml:space="preserve"> </w:t>
      </w:r>
      <w:r w:rsidRPr="00C16538">
        <w:t>утверждал,</w:t>
      </w:r>
      <w:r w:rsidR="00C16538" w:rsidRPr="00C16538">
        <w:t xml:space="preserve"> </w:t>
      </w:r>
      <w:r w:rsidRPr="00C16538">
        <w:t>что</w:t>
      </w:r>
      <w:r w:rsidR="00C16538" w:rsidRPr="00C16538">
        <w:t xml:space="preserve"> </w:t>
      </w:r>
      <w:r w:rsidR="00F26914">
        <w:t>«</w:t>
      </w:r>
      <w:r w:rsidRPr="00C16538">
        <w:t>по</w:t>
      </w:r>
      <w:r w:rsidR="00C16538" w:rsidRPr="00C16538">
        <w:t xml:space="preserve"> </w:t>
      </w:r>
      <w:r w:rsidRPr="00C16538">
        <w:t>обоим</w:t>
      </w:r>
      <w:r w:rsidR="00C16538" w:rsidRPr="00C16538">
        <w:t xml:space="preserve"> </w:t>
      </w:r>
      <w:r w:rsidRPr="00C16538">
        <w:t>вариантам</w:t>
      </w:r>
      <w:r w:rsidR="00C16538" w:rsidRPr="00C16538">
        <w:t xml:space="preserve"> </w:t>
      </w:r>
      <w:r w:rsidRPr="00C16538">
        <w:t>-</w:t>
      </w:r>
      <w:r w:rsidR="00C16538" w:rsidRPr="00C16538">
        <w:t xml:space="preserve"> </w:t>
      </w:r>
      <w:r w:rsidRPr="00C16538">
        <w:t>хороший</w:t>
      </w:r>
      <w:r w:rsidR="00C16538" w:rsidRPr="00C16538">
        <w:t xml:space="preserve"> </w:t>
      </w:r>
      <w:r w:rsidRPr="00C16538">
        <w:t>прогресс</w:t>
      </w:r>
      <w:r w:rsidR="00F26914">
        <w:t>»</w:t>
      </w:r>
      <w:r w:rsidRPr="00C16538">
        <w:t>.</w:t>
      </w:r>
      <w:r w:rsidR="00C16538" w:rsidRPr="00C16538">
        <w:t xml:space="preserve"> </w:t>
      </w:r>
      <w:r w:rsidRPr="00C16538">
        <w:t>Однако</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к</w:t>
      </w:r>
      <w:r w:rsidR="00C16538" w:rsidRPr="00C16538">
        <w:t xml:space="preserve"> </w:t>
      </w:r>
      <w:r w:rsidRPr="00C16538">
        <w:t>этим</w:t>
      </w:r>
      <w:r w:rsidR="00C16538" w:rsidRPr="00C16538">
        <w:t xml:space="preserve"> </w:t>
      </w:r>
      <w:r w:rsidRPr="00C16538">
        <w:t>заявлениям</w:t>
      </w:r>
      <w:r w:rsidR="00C16538" w:rsidRPr="00C16538">
        <w:t xml:space="preserve"> </w:t>
      </w:r>
      <w:r w:rsidRPr="00C16538">
        <w:t>относятся</w:t>
      </w:r>
      <w:r w:rsidR="00C16538" w:rsidRPr="00C16538">
        <w:t xml:space="preserve"> </w:t>
      </w:r>
      <w:r w:rsidRPr="00C16538">
        <w:t>скептически.</w:t>
      </w:r>
    </w:p>
    <w:p w:rsidR="00D32450" w:rsidRPr="00C16538" w:rsidRDefault="00D32450" w:rsidP="00D32450">
      <w:r w:rsidRPr="00C16538">
        <w:t>Во-первых,</w:t>
      </w:r>
      <w:r w:rsidR="00C16538" w:rsidRPr="00C16538">
        <w:t xml:space="preserve"> </w:t>
      </w:r>
      <w:r w:rsidRPr="00C16538">
        <w:t>это</w:t>
      </w:r>
      <w:r w:rsidR="00C16538" w:rsidRPr="00C16538">
        <w:t xml:space="preserve"> </w:t>
      </w:r>
      <w:r w:rsidRPr="00C16538">
        <w:t>крупнейший</w:t>
      </w:r>
      <w:r w:rsidR="00C16538" w:rsidRPr="00C16538">
        <w:t xml:space="preserve"> </w:t>
      </w:r>
      <w:r w:rsidRPr="00C16538">
        <w:t>банк</w:t>
      </w:r>
      <w:r w:rsidR="00C16538" w:rsidRPr="00C16538">
        <w:t xml:space="preserve"> </w:t>
      </w:r>
      <w:r w:rsidRPr="00C16538">
        <w:t>с</w:t>
      </w:r>
      <w:r w:rsidR="00C16538" w:rsidRPr="00C16538">
        <w:t xml:space="preserve"> </w:t>
      </w:r>
      <w:r w:rsidRPr="00C16538">
        <w:t>иностранным</w:t>
      </w:r>
      <w:r w:rsidR="00C16538" w:rsidRPr="00C16538">
        <w:t xml:space="preserve"> </w:t>
      </w:r>
      <w:r w:rsidRPr="00C16538">
        <w:t>участием,</w:t>
      </w:r>
      <w:r w:rsidR="00C16538" w:rsidRPr="00C16538">
        <w:t xml:space="preserve"> </w:t>
      </w:r>
      <w:r w:rsidRPr="00C16538">
        <w:t>к</w:t>
      </w:r>
      <w:r w:rsidR="00C16538" w:rsidRPr="00C16538">
        <w:t xml:space="preserve"> </w:t>
      </w:r>
      <w:r w:rsidRPr="00C16538">
        <w:t>тому</w:t>
      </w:r>
      <w:r w:rsidR="00C16538" w:rsidRPr="00C16538">
        <w:t xml:space="preserve"> </w:t>
      </w:r>
      <w:r w:rsidRPr="00C16538">
        <w:t>же</w:t>
      </w:r>
      <w:r w:rsidR="00C16538" w:rsidRPr="00C16538">
        <w:t xml:space="preserve"> </w:t>
      </w:r>
      <w:r w:rsidRPr="00C16538">
        <w:t>входящий</w:t>
      </w:r>
      <w:r w:rsidR="00C16538" w:rsidRPr="00C16538">
        <w:t xml:space="preserve"> </w:t>
      </w:r>
      <w:r w:rsidRPr="00C16538">
        <w:t>в</w:t>
      </w:r>
      <w:r w:rsidR="00C16538" w:rsidRPr="00C16538">
        <w:t xml:space="preserve"> </w:t>
      </w:r>
      <w:r w:rsidRPr="00C16538">
        <w:t>число</w:t>
      </w:r>
      <w:r w:rsidR="00C16538" w:rsidRPr="00C16538">
        <w:t xml:space="preserve"> </w:t>
      </w:r>
      <w:r w:rsidRPr="00C16538">
        <w:t>системно</w:t>
      </w:r>
      <w:r w:rsidR="00C16538" w:rsidRPr="00C16538">
        <w:t xml:space="preserve"> </w:t>
      </w:r>
      <w:r w:rsidRPr="00C16538">
        <w:t>значимых</w:t>
      </w:r>
      <w:r w:rsidR="00C16538" w:rsidRPr="00C16538">
        <w:t xml:space="preserve"> </w:t>
      </w:r>
      <w:r w:rsidRPr="00C16538">
        <w:t>кредитных</w:t>
      </w:r>
      <w:r w:rsidR="00C16538" w:rsidRPr="00C16538">
        <w:t xml:space="preserve"> </w:t>
      </w:r>
      <w:r w:rsidRPr="00C16538">
        <w:t>организаций</w:t>
      </w:r>
      <w:r w:rsidR="00C16538" w:rsidRPr="00C16538">
        <w:t xml:space="preserve"> </w:t>
      </w:r>
      <w:r w:rsidRPr="00C16538">
        <w:t>(СЗКО).</w:t>
      </w:r>
      <w:r w:rsidR="00C16538" w:rsidRPr="00C16538">
        <w:t xml:space="preserve"> </w:t>
      </w:r>
      <w:r w:rsidRPr="00C16538">
        <w:t>Во-вторых,</w:t>
      </w:r>
      <w:r w:rsidR="00C16538" w:rsidRPr="00C16538">
        <w:t xml:space="preserve"> </w:t>
      </w:r>
      <w:r w:rsidRPr="00C16538">
        <w:t>через</w:t>
      </w:r>
      <w:r w:rsidR="00C16538" w:rsidRPr="00C16538">
        <w:t xml:space="preserve"> </w:t>
      </w:r>
      <w:r w:rsidRPr="00C16538">
        <w:t>него</w:t>
      </w:r>
      <w:r w:rsidR="00C16538" w:rsidRPr="00C16538">
        <w:t xml:space="preserve"> </w:t>
      </w:r>
      <w:r w:rsidRPr="00C16538">
        <w:t>осуществляют</w:t>
      </w:r>
      <w:r w:rsidR="00C16538" w:rsidRPr="00C16538">
        <w:t xml:space="preserve"> </w:t>
      </w:r>
      <w:r w:rsidRPr="00C16538">
        <w:t>трансграничные</w:t>
      </w:r>
      <w:r w:rsidR="00C16538" w:rsidRPr="00C16538">
        <w:t xml:space="preserve"> </w:t>
      </w:r>
      <w:r w:rsidRPr="00C16538">
        <w:t>платежи</w:t>
      </w:r>
      <w:r w:rsidR="00C16538" w:rsidRPr="00C16538">
        <w:t xml:space="preserve"> </w:t>
      </w:r>
      <w:r w:rsidRPr="00C16538">
        <w:t>в</w:t>
      </w:r>
      <w:r w:rsidR="00C16538" w:rsidRPr="00C16538">
        <w:t xml:space="preserve"> </w:t>
      </w:r>
      <w:r w:rsidRPr="00C16538">
        <w:t>Европу.</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он</w:t>
      </w:r>
      <w:r w:rsidR="00C16538" w:rsidRPr="00C16538">
        <w:t xml:space="preserve"> </w:t>
      </w:r>
      <w:r w:rsidRPr="00C16538">
        <w:t>может</w:t>
      </w:r>
      <w:r w:rsidR="00C16538" w:rsidRPr="00C16538">
        <w:t xml:space="preserve"> </w:t>
      </w:r>
      <w:r w:rsidRPr="00C16538">
        <w:t>быть</w:t>
      </w:r>
      <w:r w:rsidR="00C16538" w:rsidRPr="00C16538">
        <w:t xml:space="preserve"> </w:t>
      </w:r>
      <w:r w:rsidRPr="00C16538">
        <w:t>полезен</w:t>
      </w:r>
      <w:r w:rsidR="00C16538" w:rsidRPr="00C16538">
        <w:t xml:space="preserve"> </w:t>
      </w:r>
      <w:r w:rsidRPr="00C16538">
        <w:t>при</w:t>
      </w:r>
      <w:r w:rsidR="00C16538" w:rsidRPr="00C16538">
        <w:t xml:space="preserve"> </w:t>
      </w:r>
      <w:r w:rsidRPr="00C16538">
        <w:t>сделках,</w:t>
      </w:r>
      <w:r w:rsidR="00C16538" w:rsidRPr="00C16538">
        <w:t xml:space="preserve"> </w:t>
      </w:r>
      <w:r w:rsidRPr="00C16538">
        <w:t>аналогичных</w:t>
      </w:r>
      <w:r w:rsidR="00C16538" w:rsidRPr="00C16538">
        <w:t xml:space="preserve"> </w:t>
      </w:r>
      <w:r w:rsidRPr="00C16538">
        <w:t>выкупу</w:t>
      </w:r>
      <w:r w:rsidR="00C16538" w:rsidRPr="00C16538">
        <w:t xml:space="preserve"> </w:t>
      </w:r>
      <w:r w:rsidRPr="00C16538">
        <w:t>в</w:t>
      </w:r>
      <w:r w:rsidR="00C16538" w:rsidRPr="00C16538">
        <w:t xml:space="preserve"> </w:t>
      </w:r>
      <w:r w:rsidRPr="00C16538">
        <w:t>пользу</w:t>
      </w:r>
      <w:r w:rsidR="00C16538" w:rsidRPr="00C16538">
        <w:t xml:space="preserve"> </w:t>
      </w:r>
      <w:r w:rsidRPr="00C16538">
        <w:t>RBI</w:t>
      </w:r>
      <w:r w:rsidR="00C16538" w:rsidRPr="00C16538">
        <w:t xml:space="preserve"> </w:t>
      </w:r>
      <w:r w:rsidRPr="00C16538">
        <w:t>акций</w:t>
      </w:r>
      <w:r w:rsidR="00C16538" w:rsidRPr="00C16538">
        <w:t xml:space="preserve"> </w:t>
      </w:r>
      <w:r w:rsidRPr="00C16538">
        <w:t>строительной</w:t>
      </w:r>
      <w:r w:rsidR="00C16538" w:rsidRPr="00C16538">
        <w:t xml:space="preserve"> </w:t>
      </w:r>
      <w:r w:rsidRPr="00C16538">
        <w:t>компании</w:t>
      </w:r>
      <w:r w:rsidR="00C16538" w:rsidRPr="00C16538">
        <w:t xml:space="preserve"> </w:t>
      </w:r>
      <w:r w:rsidRPr="00C16538">
        <w:t>Strabag</w:t>
      </w:r>
      <w:r w:rsidR="00C16538" w:rsidRPr="00C16538">
        <w:t xml:space="preserve"> </w:t>
      </w:r>
      <w:r w:rsidRPr="00C16538">
        <w:t>у</w:t>
      </w:r>
      <w:r w:rsidR="00C16538" w:rsidRPr="00C16538">
        <w:t xml:space="preserve"> </w:t>
      </w:r>
      <w:r w:rsidRPr="00C16538">
        <w:t>российской</w:t>
      </w:r>
      <w:r w:rsidR="00C16538" w:rsidRPr="00C16538">
        <w:t xml:space="preserve"> </w:t>
      </w:r>
      <w:r w:rsidRPr="00C16538">
        <w:t>МКАО</w:t>
      </w:r>
      <w:r w:rsidR="00C16538" w:rsidRPr="00C16538">
        <w:t xml:space="preserve"> </w:t>
      </w:r>
      <w:r w:rsidR="00F26914">
        <w:t>«</w:t>
      </w:r>
      <w:r w:rsidRPr="00C16538">
        <w:t>Распериа</w:t>
      </w:r>
      <w:r w:rsidR="00C16538" w:rsidRPr="00C16538">
        <w:t xml:space="preserve"> </w:t>
      </w:r>
      <w:r w:rsidRPr="00C16538">
        <w:t>Трейдинг</w:t>
      </w:r>
      <w:r w:rsidR="00C16538" w:rsidRPr="00C16538">
        <w:t xml:space="preserve"> </w:t>
      </w:r>
      <w:r w:rsidRPr="00C16538">
        <w:t>Лимитед</w:t>
      </w:r>
      <w:r w:rsidR="00F26914">
        <w:t>»</w:t>
      </w:r>
      <w:r w:rsidRPr="00C16538">
        <w:t>,</w:t>
      </w:r>
      <w:r w:rsidR="00C16538" w:rsidRPr="00C16538">
        <w:t xml:space="preserve"> </w:t>
      </w:r>
      <w:r w:rsidRPr="00C16538">
        <w:t>о</w:t>
      </w:r>
      <w:r w:rsidR="00C16538" w:rsidRPr="00C16538">
        <w:t xml:space="preserve"> </w:t>
      </w:r>
      <w:r w:rsidRPr="00C16538">
        <w:t>чем</w:t>
      </w:r>
      <w:r w:rsidR="00C16538" w:rsidRPr="00C16538">
        <w:t xml:space="preserve"> </w:t>
      </w:r>
      <w:r w:rsidRPr="00C16538">
        <w:t>было</w:t>
      </w:r>
      <w:r w:rsidR="00C16538" w:rsidRPr="00C16538">
        <w:t xml:space="preserve"> </w:t>
      </w:r>
      <w:r w:rsidRPr="00C16538">
        <w:t>объявлено</w:t>
      </w:r>
      <w:r w:rsidR="00C16538" w:rsidRPr="00C16538">
        <w:t xml:space="preserve"> </w:t>
      </w:r>
      <w:r w:rsidRPr="00C16538">
        <w:t>в</w:t>
      </w:r>
      <w:r w:rsidR="00C16538" w:rsidRPr="00C16538">
        <w:t xml:space="preserve"> </w:t>
      </w:r>
      <w:r w:rsidRPr="00C16538">
        <w:t>декабре.</w:t>
      </w:r>
    </w:p>
    <w:p w:rsidR="00D32450" w:rsidRPr="00C16538" w:rsidRDefault="00D32450" w:rsidP="00D32450">
      <w:r w:rsidRPr="00C16538">
        <w:t>Если</w:t>
      </w:r>
      <w:r w:rsidR="00C16538" w:rsidRPr="00C16538">
        <w:t xml:space="preserve"> </w:t>
      </w:r>
      <w:r w:rsidRPr="00C16538">
        <w:t>сделка</w:t>
      </w:r>
      <w:r w:rsidR="00C16538" w:rsidRPr="00C16538">
        <w:t xml:space="preserve"> </w:t>
      </w:r>
      <w:r w:rsidRPr="00C16538">
        <w:t>будет</w:t>
      </w:r>
      <w:r w:rsidR="00C16538" w:rsidRPr="00C16538">
        <w:t xml:space="preserve"> </w:t>
      </w:r>
      <w:r w:rsidRPr="00C16538">
        <w:t>доведена</w:t>
      </w:r>
      <w:r w:rsidR="00C16538" w:rsidRPr="00C16538">
        <w:t xml:space="preserve"> </w:t>
      </w:r>
      <w:r w:rsidRPr="00C16538">
        <w:t>до</w:t>
      </w:r>
      <w:r w:rsidR="00C16538" w:rsidRPr="00C16538">
        <w:t xml:space="preserve"> </w:t>
      </w:r>
      <w:r w:rsidRPr="00C16538">
        <w:t>конца,</w:t>
      </w:r>
      <w:r w:rsidR="00C16538" w:rsidRPr="00C16538">
        <w:t xml:space="preserve"> </w:t>
      </w:r>
      <w:r w:rsidRPr="00C16538">
        <w:t>то</w:t>
      </w:r>
      <w:r w:rsidR="00C16538" w:rsidRPr="00C16538">
        <w:t xml:space="preserve"> </w:t>
      </w:r>
      <w:r w:rsidRPr="00C16538">
        <w:t>российская</w:t>
      </w:r>
      <w:r w:rsidR="00C16538" w:rsidRPr="00C16538">
        <w:t xml:space="preserve"> </w:t>
      </w:r>
      <w:r w:rsidRPr="00C16538">
        <w:t>сторона</w:t>
      </w:r>
      <w:r w:rsidR="00C16538" w:rsidRPr="00C16538">
        <w:t xml:space="preserve"> </w:t>
      </w:r>
      <w:r w:rsidRPr="00C16538">
        <w:t>получит</w:t>
      </w:r>
      <w:r w:rsidR="00C16538" w:rsidRPr="00C16538">
        <w:t xml:space="preserve"> </w:t>
      </w:r>
      <w:r w:rsidRPr="00C16538">
        <w:t>1,51</w:t>
      </w:r>
      <w:r w:rsidR="00C16538" w:rsidRPr="00C16538">
        <w:t xml:space="preserve"> </w:t>
      </w:r>
      <w:r w:rsidRPr="00C16538">
        <w:t>млрд,</w:t>
      </w:r>
      <w:r w:rsidR="00C16538" w:rsidRPr="00C16538">
        <w:t xml:space="preserve"> </w:t>
      </w:r>
      <w:r w:rsidRPr="00C16538">
        <w:t>тогда</w:t>
      </w:r>
      <w:r w:rsidR="00C16538" w:rsidRPr="00C16538">
        <w:t xml:space="preserve"> </w:t>
      </w:r>
      <w:r w:rsidRPr="00C16538">
        <w:t>как</w:t>
      </w:r>
      <w:r w:rsidR="00C16538" w:rsidRPr="00C16538">
        <w:t xml:space="preserve"> </w:t>
      </w:r>
      <w:r w:rsidRPr="00C16538">
        <w:t>раньше</w:t>
      </w:r>
      <w:r w:rsidR="00C16538" w:rsidRPr="00C16538">
        <w:t xml:space="preserve"> </w:t>
      </w:r>
      <w:r w:rsidRPr="00C16538">
        <w:t>могла</w:t>
      </w:r>
      <w:r w:rsidR="00C16538" w:rsidRPr="00C16538">
        <w:t xml:space="preserve"> </w:t>
      </w:r>
      <w:r w:rsidRPr="00C16538">
        <w:t>лишиться</w:t>
      </w:r>
      <w:r w:rsidR="00C16538" w:rsidRPr="00C16538">
        <w:t xml:space="preserve"> </w:t>
      </w:r>
      <w:r w:rsidRPr="00C16538">
        <w:t>своих</w:t>
      </w:r>
      <w:r w:rsidR="00C16538" w:rsidRPr="00C16538">
        <w:t xml:space="preserve"> </w:t>
      </w:r>
      <w:r w:rsidRPr="00C16538">
        <w:t>зарубежных</w:t>
      </w:r>
      <w:r w:rsidR="00C16538" w:rsidRPr="00C16538">
        <w:t xml:space="preserve"> </w:t>
      </w:r>
      <w:r w:rsidRPr="00C16538">
        <w:t>активов.</w:t>
      </w:r>
    </w:p>
    <w:p w:rsidR="00D94D15" w:rsidRPr="00C16538" w:rsidRDefault="00F26914" w:rsidP="00D32450">
      <w:r>
        <w:t>«</w:t>
      </w:r>
      <w:r w:rsidR="00D32450" w:rsidRPr="00C16538">
        <w:t>Те,</w:t>
      </w:r>
      <w:r w:rsidR="00C16538" w:rsidRPr="00C16538">
        <w:t xml:space="preserve"> </w:t>
      </w:r>
      <w:r w:rsidR="00D32450" w:rsidRPr="00C16538">
        <w:t>кто</w:t>
      </w:r>
      <w:r w:rsidR="00C16538" w:rsidRPr="00C16538">
        <w:t xml:space="preserve"> </w:t>
      </w:r>
      <w:r w:rsidR="00D32450" w:rsidRPr="00C16538">
        <w:t>реально</w:t>
      </w:r>
      <w:r w:rsidR="00C16538" w:rsidRPr="00C16538">
        <w:t xml:space="preserve"> </w:t>
      </w:r>
      <w:r w:rsidR="00D32450" w:rsidRPr="00C16538">
        <w:t>хотел</w:t>
      </w:r>
      <w:r w:rsidR="00C16538" w:rsidRPr="00C16538">
        <w:t xml:space="preserve"> </w:t>
      </w:r>
      <w:r w:rsidR="00D32450" w:rsidRPr="00C16538">
        <w:t>продать</w:t>
      </w:r>
      <w:r w:rsidR="00C16538" w:rsidRPr="00C16538">
        <w:t xml:space="preserve"> </w:t>
      </w:r>
      <w:r w:rsidR="00D32450" w:rsidRPr="00C16538">
        <w:t>бизнес,</w:t>
      </w:r>
      <w:r w:rsidR="00C16538" w:rsidRPr="00C16538">
        <w:t xml:space="preserve"> </w:t>
      </w:r>
      <w:r w:rsidR="00D32450" w:rsidRPr="00C16538">
        <w:t>уже</w:t>
      </w:r>
      <w:r w:rsidR="00C16538" w:rsidRPr="00C16538">
        <w:t xml:space="preserve"> </w:t>
      </w:r>
      <w:r w:rsidR="00D32450" w:rsidRPr="00C16538">
        <w:t>ушли.</w:t>
      </w:r>
      <w:r w:rsidR="00C16538" w:rsidRPr="00C16538">
        <w:t xml:space="preserve"> </w:t>
      </w:r>
      <w:r w:rsidR="00D32450" w:rsidRPr="00C16538">
        <w:t>Те,</w:t>
      </w:r>
      <w:r w:rsidR="00C16538" w:rsidRPr="00C16538">
        <w:t xml:space="preserve"> </w:t>
      </w:r>
      <w:r w:rsidR="00D32450" w:rsidRPr="00C16538">
        <w:t>кто</w:t>
      </w:r>
      <w:r w:rsidR="00C16538" w:rsidRPr="00C16538">
        <w:t xml:space="preserve"> </w:t>
      </w:r>
      <w:r w:rsidR="00D32450" w:rsidRPr="00C16538">
        <w:t>остались,</w:t>
      </w:r>
      <w:r w:rsidR="00C16538" w:rsidRPr="00C16538">
        <w:t xml:space="preserve"> </w:t>
      </w:r>
      <w:r w:rsidR="00D32450" w:rsidRPr="00C16538">
        <w:t>подвержены</w:t>
      </w:r>
      <w:r w:rsidR="00C16538" w:rsidRPr="00C16538">
        <w:t xml:space="preserve"> </w:t>
      </w:r>
      <w:r w:rsidR="00D32450" w:rsidRPr="00C16538">
        <w:t>давлению</w:t>
      </w:r>
      <w:r w:rsidR="00C16538" w:rsidRPr="00C16538">
        <w:t xml:space="preserve"> </w:t>
      </w:r>
      <w:r w:rsidR="00D32450" w:rsidRPr="00C16538">
        <w:t>со</w:t>
      </w:r>
      <w:r w:rsidR="00C16538" w:rsidRPr="00C16538">
        <w:t xml:space="preserve"> </w:t>
      </w:r>
      <w:r w:rsidR="00D32450" w:rsidRPr="00C16538">
        <w:t>стороны</w:t>
      </w:r>
      <w:r w:rsidR="00C16538" w:rsidRPr="00C16538">
        <w:t xml:space="preserve"> </w:t>
      </w:r>
      <w:r w:rsidR="00D32450" w:rsidRPr="00C16538">
        <w:t>Запада,</w:t>
      </w:r>
      <w:r w:rsidR="00C16538" w:rsidRPr="00C16538">
        <w:t xml:space="preserve"> </w:t>
      </w:r>
      <w:r w:rsidR="00D32450" w:rsidRPr="00C16538">
        <w:t>но</w:t>
      </w:r>
      <w:r w:rsidR="00C16538" w:rsidRPr="00C16538">
        <w:t xml:space="preserve"> </w:t>
      </w:r>
      <w:r w:rsidR="00D32450" w:rsidRPr="00C16538">
        <w:t>скорее</w:t>
      </w:r>
      <w:r w:rsidR="00C16538" w:rsidRPr="00C16538">
        <w:t xml:space="preserve"> </w:t>
      </w:r>
      <w:r w:rsidR="00D32450" w:rsidRPr="00C16538">
        <w:t>проявляют</w:t>
      </w:r>
      <w:r w:rsidR="00C16538" w:rsidRPr="00C16538">
        <w:t xml:space="preserve"> </w:t>
      </w:r>
      <w:r w:rsidR="00D32450" w:rsidRPr="00C16538">
        <w:t>больше</w:t>
      </w:r>
      <w:r w:rsidR="00C16538" w:rsidRPr="00C16538">
        <w:t xml:space="preserve"> </w:t>
      </w:r>
      <w:r w:rsidR="00D32450" w:rsidRPr="00C16538">
        <w:t>риторики,</w:t>
      </w:r>
      <w:r w:rsidR="00C16538" w:rsidRPr="00C16538">
        <w:t xml:space="preserve"> </w:t>
      </w:r>
      <w:r w:rsidR="00D32450" w:rsidRPr="00C16538">
        <w:t>нежели</w:t>
      </w:r>
      <w:r w:rsidR="00C16538" w:rsidRPr="00C16538">
        <w:t xml:space="preserve"> </w:t>
      </w:r>
      <w:r w:rsidR="00D32450" w:rsidRPr="00C16538">
        <w:t>реальных</w:t>
      </w:r>
      <w:r w:rsidR="00C16538" w:rsidRPr="00C16538">
        <w:t xml:space="preserve"> </w:t>
      </w:r>
      <w:r w:rsidR="00D32450" w:rsidRPr="00C16538">
        <w:t>попыток</w:t>
      </w:r>
      <w:r w:rsidR="00C16538" w:rsidRPr="00C16538">
        <w:t xml:space="preserve"> </w:t>
      </w:r>
      <w:r w:rsidR="00D32450" w:rsidRPr="00C16538">
        <w:t>продавать</w:t>
      </w:r>
      <w:r w:rsidR="00C16538" w:rsidRPr="00C16538">
        <w:t xml:space="preserve"> </w:t>
      </w:r>
      <w:r w:rsidR="00D32450" w:rsidRPr="00C16538">
        <w:t>свои</w:t>
      </w:r>
      <w:r w:rsidR="00C16538" w:rsidRPr="00C16538">
        <w:t xml:space="preserve"> </w:t>
      </w:r>
      <w:r w:rsidR="00D32450" w:rsidRPr="00C16538">
        <w:t>бизнес</w:t>
      </w:r>
      <w:r>
        <w:t>», -</w:t>
      </w:r>
      <w:r w:rsidR="00C16538" w:rsidRPr="00C16538">
        <w:t xml:space="preserve"> </w:t>
      </w:r>
      <w:r w:rsidR="00D32450" w:rsidRPr="00C16538">
        <w:t>отмечает</w:t>
      </w:r>
      <w:r w:rsidR="00C16538" w:rsidRPr="00C16538">
        <w:t xml:space="preserve"> </w:t>
      </w:r>
      <w:r w:rsidR="00D32450" w:rsidRPr="00C16538">
        <w:t>партнер</w:t>
      </w:r>
      <w:r w:rsidR="00C16538" w:rsidRPr="00C16538">
        <w:t xml:space="preserve"> </w:t>
      </w:r>
      <w:r w:rsidR="00D32450" w:rsidRPr="00C16538">
        <w:t>аудиторско-консалтинговой</w:t>
      </w:r>
      <w:r w:rsidR="00C16538" w:rsidRPr="00C16538">
        <w:t xml:space="preserve"> </w:t>
      </w:r>
      <w:r w:rsidR="00D32450" w:rsidRPr="00C16538">
        <w:t>группы</w:t>
      </w:r>
      <w:r w:rsidR="00C16538" w:rsidRPr="00C16538">
        <w:t xml:space="preserve"> </w:t>
      </w:r>
      <w:r>
        <w:t>«</w:t>
      </w:r>
      <w:r w:rsidR="00D32450" w:rsidRPr="00C16538">
        <w:t>Юникон</w:t>
      </w:r>
      <w:r>
        <w:t>»</w:t>
      </w:r>
      <w:r w:rsidR="00C16538" w:rsidRPr="00C16538">
        <w:t xml:space="preserve"> </w:t>
      </w:r>
      <w:r w:rsidR="00D32450" w:rsidRPr="00C16538">
        <w:t>Денис</w:t>
      </w:r>
      <w:r w:rsidR="00C16538" w:rsidRPr="00C16538">
        <w:t xml:space="preserve"> </w:t>
      </w:r>
      <w:r w:rsidR="00D32450" w:rsidRPr="00C16538">
        <w:t>Тарадов.</w:t>
      </w:r>
      <w:r w:rsidR="00C16538" w:rsidRPr="00C16538">
        <w:t xml:space="preserve"> </w:t>
      </w:r>
      <w:r w:rsidR="00D32450" w:rsidRPr="00C16538">
        <w:t>Тем</w:t>
      </w:r>
      <w:r w:rsidR="00C16538" w:rsidRPr="00C16538">
        <w:t xml:space="preserve"> </w:t>
      </w:r>
      <w:r w:rsidR="00D32450" w:rsidRPr="00C16538">
        <w:t>более,</w:t>
      </w:r>
      <w:r w:rsidR="00C16538" w:rsidRPr="00C16538">
        <w:t xml:space="preserve"> </w:t>
      </w:r>
      <w:r w:rsidR="00D32450" w:rsidRPr="00C16538">
        <w:t>подчеркивает</w:t>
      </w:r>
      <w:r w:rsidR="00C16538" w:rsidRPr="00C16538">
        <w:t xml:space="preserve"> </w:t>
      </w:r>
      <w:r w:rsidR="00D32450" w:rsidRPr="00C16538">
        <w:t>эксперт,</w:t>
      </w:r>
      <w:r w:rsidR="00C16538" w:rsidRPr="00C16538">
        <w:t xml:space="preserve"> </w:t>
      </w:r>
      <w:r w:rsidR="00D32450" w:rsidRPr="00C16538">
        <w:t>что</w:t>
      </w:r>
      <w:r w:rsidR="00C16538" w:rsidRPr="00C16538">
        <w:t xml:space="preserve"> </w:t>
      </w:r>
      <w:r w:rsidR="00D32450" w:rsidRPr="00C16538">
        <w:t>доступ</w:t>
      </w:r>
      <w:r w:rsidR="00C16538" w:rsidRPr="00C16538">
        <w:t xml:space="preserve"> </w:t>
      </w:r>
      <w:r w:rsidR="00D32450" w:rsidRPr="00C16538">
        <w:t>к</w:t>
      </w:r>
      <w:r w:rsidR="00C16538" w:rsidRPr="00C16538">
        <w:t xml:space="preserve"> </w:t>
      </w:r>
      <w:r w:rsidR="00D32450" w:rsidRPr="00C16538">
        <w:t>проведению</w:t>
      </w:r>
      <w:r w:rsidR="00C16538" w:rsidRPr="00C16538">
        <w:t xml:space="preserve"> </w:t>
      </w:r>
      <w:r w:rsidR="00D32450" w:rsidRPr="00C16538">
        <w:t>платежей</w:t>
      </w:r>
      <w:r w:rsidR="00C16538" w:rsidRPr="00C16538">
        <w:t xml:space="preserve"> </w:t>
      </w:r>
      <w:r w:rsidR="00D32450" w:rsidRPr="00C16538">
        <w:t>на</w:t>
      </w:r>
      <w:r w:rsidR="00C16538" w:rsidRPr="00C16538">
        <w:t xml:space="preserve"> </w:t>
      </w:r>
      <w:r w:rsidR="00D32450" w:rsidRPr="00C16538">
        <w:t>внешних</w:t>
      </w:r>
      <w:r w:rsidR="00C16538" w:rsidRPr="00C16538">
        <w:t xml:space="preserve"> </w:t>
      </w:r>
      <w:r w:rsidR="00D32450" w:rsidRPr="00C16538">
        <w:t>рынках</w:t>
      </w:r>
      <w:r w:rsidR="00C16538" w:rsidRPr="00C16538">
        <w:t xml:space="preserve"> </w:t>
      </w:r>
      <w:r w:rsidR="00D32450" w:rsidRPr="00C16538">
        <w:t>позволяет</w:t>
      </w:r>
      <w:r w:rsidR="00C16538" w:rsidRPr="00C16538">
        <w:t xml:space="preserve"> </w:t>
      </w:r>
      <w:r w:rsidR="00D32450" w:rsidRPr="00C16538">
        <w:t>приносить</w:t>
      </w:r>
      <w:r w:rsidR="00C16538" w:rsidRPr="00C16538">
        <w:t xml:space="preserve"> </w:t>
      </w:r>
      <w:r w:rsidR="00D32450" w:rsidRPr="00C16538">
        <w:t>хороший</w:t>
      </w:r>
      <w:r w:rsidR="00C16538" w:rsidRPr="00C16538">
        <w:t xml:space="preserve"> </w:t>
      </w:r>
      <w:r w:rsidR="00D32450" w:rsidRPr="00C16538">
        <w:t>доход.</w:t>
      </w:r>
      <w:r w:rsidR="00C16538" w:rsidRPr="00C16538">
        <w:t xml:space="preserve"> </w:t>
      </w:r>
      <w:r w:rsidR="00D32450" w:rsidRPr="00C16538">
        <w:t>По</w:t>
      </w:r>
      <w:r w:rsidR="00C16538" w:rsidRPr="00C16538">
        <w:t xml:space="preserve"> </w:t>
      </w:r>
      <w:r w:rsidR="00D32450" w:rsidRPr="00C16538">
        <w:t>мнению</w:t>
      </w:r>
      <w:r w:rsidR="00C16538" w:rsidRPr="00C16538">
        <w:t xml:space="preserve"> </w:t>
      </w:r>
      <w:r w:rsidR="00D32450" w:rsidRPr="00C16538">
        <w:t>господина</w:t>
      </w:r>
      <w:r w:rsidR="00C16538" w:rsidRPr="00C16538">
        <w:t xml:space="preserve"> </w:t>
      </w:r>
      <w:r w:rsidR="00D32450" w:rsidRPr="00C16538">
        <w:t>Тарадова,</w:t>
      </w:r>
      <w:r w:rsidR="00C16538" w:rsidRPr="00C16538">
        <w:t xml:space="preserve"> </w:t>
      </w:r>
      <w:r w:rsidR="00D32450" w:rsidRPr="00C16538">
        <w:t>нежелание</w:t>
      </w:r>
      <w:r w:rsidR="00C16538" w:rsidRPr="00C16538">
        <w:t xml:space="preserve"> </w:t>
      </w:r>
      <w:r w:rsidR="00D32450" w:rsidRPr="00C16538">
        <w:t>западных</w:t>
      </w:r>
      <w:r w:rsidR="00C16538" w:rsidRPr="00C16538">
        <w:t xml:space="preserve"> </w:t>
      </w:r>
      <w:r w:rsidR="00D32450" w:rsidRPr="00C16538">
        <w:t>структур</w:t>
      </w:r>
      <w:r w:rsidR="00C16538" w:rsidRPr="00C16538">
        <w:t xml:space="preserve"> </w:t>
      </w:r>
      <w:r w:rsidR="00D32450" w:rsidRPr="00C16538">
        <w:t>соглашаться</w:t>
      </w:r>
      <w:r w:rsidR="00C16538" w:rsidRPr="00C16538">
        <w:t xml:space="preserve"> </w:t>
      </w:r>
      <w:r w:rsidR="00D32450" w:rsidRPr="00C16538">
        <w:t>на</w:t>
      </w:r>
      <w:r w:rsidR="00C16538" w:rsidRPr="00C16538">
        <w:t xml:space="preserve"> </w:t>
      </w:r>
      <w:r w:rsidR="00D32450" w:rsidRPr="00C16538">
        <w:t>существенные</w:t>
      </w:r>
      <w:r w:rsidR="00C16538" w:rsidRPr="00C16538">
        <w:t xml:space="preserve"> </w:t>
      </w:r>
      <w:r w:rsidR="00D32450" w:rsidRPr="00C16538">
        <w:t>дисконты</w:t>
      </w:r>
      <w:r w:rsidR="00C16538" w:rsidRPr="00C16538">
        <w:t xml:space="preserve"> </w:t>
      </w:r>
      <w:r>
        <w:t>«</w:t>
      </w:r>
      <w:r w:rsidR="00D32450" w:rsidRPr="00C16538">
        <w:t>вполне</w:t>
      </w:r>
      <w:r w:rsidR="00C16538" w:rsidRPr="00C16538">
        <w:t xml:space="preserve"> </w:t>
      </w:r>
      <w:r w:rsidR="00D32450" w:rsidRPr="00C16538">
        <w:t>адекватно</w:t>
      </w:r>
      <w:r w:rsidR="00C16538" w:rsidRPr="00C16538">
        <w:t xml:space="preserve"> </w:t>
      </w:r>
      <w:r w:rsidR="00D32450" w:rsidRPr="00C16538">
        <w:t>и</w:t>
      </w:r>
      <w:r w:rsidR="00C16538" w:rsidRPr="00C16538">
        <w:t xml:space="preserve"> </w:t>
      </w:r>
      <w:r w:rsidR="00D32450" w:rsidRPr="00C16538">
        <w:t>говорит</w:t>
      </w:r>
      <w:r w:rsidR="00C16538" w:rsidRPr="00C16538">
        <w:t xml:space="preserve"> </w:t>
      </w:r>
      <w:r w:rsidR="00D32450" w:rsidRPr="00C16538">
        <w:t>о</w:t>
      </w:r>
      <w:r w:rsidR="00C16538" w:rsidRPr="00C16538">
        <w:t xml:space="preserve"> </w:t>
      </w:r>
      <w:r w:rsidR="00D32450" w:rsidRPr="00C16538">
        <w:t>том,</w:t>
      </w:r>
      <w:r w:rsidR="00C16538" w:rsidRPr="00C16538">
        <w:t xml:space="preserve"> </w:t>
      </w:r>
      <w:r w:rsidR="00D32450" w:rsidRPr="00C16538">
        <w:t>что</w:t>
      </w:r>
      <w:r w:rsidR="00C16538" w:rsidRPr="00C16538">
        <w:t xml:space="preserve"> </w:t>
      </w:r>
      <w:r w:rsidR="00D32450" w:rsidRPr="00C16538">
        <w:t>для</w:t>
      </w:r>
      <w:r w:rsidR="00C16538" w:rsidRPr="00C16538">
        <w:t xml:space="preserve"> </w:t>
      </w:r>
      <w:r w:rsidR="00D32450" w:rsidRPr="00C16538">
        <w:t>них</w:t>
      </w:r>
      <w:r w:rsidR="00C16538" w:rsidRPr="00C16538">
        <w:t xml:space="preserve"> </w:t>
      </w:r>
      <w:r w:rsidR="00D32450" w:rsidRPr="00C16538">
        <w:t>бизнес</w:t>
      </w:r>
      <w:r w:rsidR="00C16538" w:rsidRPr="00C16538">
        <w:t xml:space="preserve"> </w:t>
      </w:r>
      <w:r w:rsidR="00D32450" w:rsidRPr="00C16538">
        <w:t>важнее</w:t>
      </w:r>
      <w:r w:rsidR="00C16538" w:rsidRPr="00C16538">
        <w:t xml:space="preserve"> </w:t>
      </w:r>
      <w:r w:rsidR="00D32450" w:rsidRPr="00C16538">
        <w:t>политики</w:t>
      </w:r>
      <w:r>
        <w:t>»</w:t>
      </w:r>
      <w:r w:rsidR="00D32450" w:rsidRPr="00C16538">
        <w:t>.</w:t>
      </w:r>
    </w:p>
    <w:p w:rsidR="006422EC" w:rsidRPr="00C16538" w:rsidRDefault="006422EC" w:rsidP="006422EC">
      <w:pPr>
        <w:pStyle w:val="2"/>
      </w:pPr>
      <w:bookmarkStart w:id="216" w:name="_Toc155677100"/>
      <w:r w:rsidRPr="00C16538">
        <w:lastRenderedPageBreak/>
        <w:t>Эксперт,</w:t>
      </w:r>
      <w:r w:rsidR="00C16538" w:rsidRPr="00C16538">
        <w:t xml:space="preserve"> </w:t>
      </w:r>
      <w:r w:rsidRPr="00C16538">
        <w:t>30.12.2023,</w:t>
      </w:r>
      <w:r w:rsidR="00C16538" w:rsidRPr="00C16538">
        <w:t xml:space="preserve"> </w:t>
      </w:r>
      <w:r w:rsidRPr="00C16538">
        <w:t>Борис</w:t>
      </w:r>
      <w:r w:rsidR="00C16538" w:rsidRPr="00C16538">
        <w:t xml:space="preserve"> </w:t>
      </w:r>
      <w:r w:rsidRPr="00C16538">
        <w:t>СОЛОВЬЕВ,</w:t>
      </w:r>
      <w:r w:rsidR="00C16538" w:rsidRPr="00C16538">
        <w:t xml:space="preserve"> </w:t>
      </w:r>
      <w:r w:rsidRPr="00C16538">
        <w:t>Россию</w:t>
      </w:r>
      <w:r w:rsidR="00C16538" w:rsidRPr="00C16538">
        <w:t xml:space="preserve"> </w:t>
      </w:r>
      <w:r w:rsidRPr="00C16538">
        <w:t>ждет</w:t>
      </w:r>
      <w:r w:rsidR="00C16538" w:rsidRPr="00C16538">
        <w:t xml:space="preserve"> </w:t>
      </w:r>
      <w:r w:rsidRPr="00C16538">
        <w:t>кадровый</w:t>
      </w:r>
      <w:r w:rsidR="00C16538" w:rsidRPr="00C16538">
        <w:t xml:space="preserve"> </w:t>
      </w:r>
      <w:r w:rsidRPr="00C16538">
        <w:t>голод</w:t>
      </w:r>
      <w:bookmarkEnd w:id="216"/>
    </w:p>
    <w:p w:rsidR="006422EC" w:rsidRPr="00C16538" w:rsidRDefault="006422EC" w:rsidP="00315D6E">
      <w:pPr>
        <w:pStyle w:val="3"/>
      </w:pPr>
      <w:bookmarkStart w:id="217" w:name="_Toc155677101"/>
      <w:r w:rsidRPr="00C16538">
        <w:t>К</w:t>
      </w:r>
      <w:r w:rsidR="00C16538" w:rsidRPr="00C16538">
        <w:t xml:space="preserve"> </w:t>
      </w:r>
      <w:r w:rsidRPr="00C16538">
        <w:t>2030</w:t>
      </w:r>
      <w:r w:rsidR="00C16538" w:rsidRPr="00C16538">
        <w:t xml:space="preserve"> </w:t>
      </w:r>
      <w:r w:rsidRPr="00C16538">
        <w:t>году</w:t>
      </w:r>
      <w:r w:rsidR="00C16538" w:rsidRPr="00C16538">
        <w:t xml:space="preserve"> </w:t>
      </w:r>
      <w:r w:rsidRPr="00C16538">
        <w:t>российская</w:t>
      </w:r>
      <w:r w:rsidR="00C16538" w:rsidRPr="00C16538">
        <w:t xml:space="preserve"> </w:t>
      </w:r>
      <w:r w:rsidRPr="00C16538">
        <w:t>экономика</w:t>
      </w:r>
      <w:r w:rsidR="00C16538" w:rsidRPr="00C16538">
        <w:t xml:space="preserve"> </w:t>
      </w:r>
      <w:r w:rsidRPr="00C16538">
        <w:t>может</w:t>
      </w:r>
      <w:r w:rsidR="00C16538" w:rsidRPr="00C16538">
        <w:t xml:space="preserve"> </w:t>
      </w:r>
      <w:r w:rsidRPr="00C16538">
        <w:t>столкнуться</w:t>
      </w:r>
      <w:r w:rsidR="00C16538" w:rsidRPr="00C16538">
        <w:t xml:space="preserve"> </w:t>
      </w:r>
      <w:r w:rsidRPr="00C16538">
        <w:t>с</w:t>
      </w:r>
      <w:r w:rsidR="00C16538" w:rsidRPr="00C16538">
        <w:t xml:space="preserve"> </w:t>
      </w:r>
      <w:r w:rsidRPr="00C16538">
        <w:t>нехваткой</w:t>
      </w:r>
      <w:r w:rsidR="00C16538" w:rsidRPr="00C16538">
        <w:t xml:space="preserve"> </w:t>
      </w:r>
      <w:r w:rsidRPr="00C16538">
        <w:t>почти</w:t>
      </w:r>
      <w:r w:rsidR="00C16538" w:rsidRPr="00C16538">
        <w:t xml:space="preserve"> </w:t>
      </w:r>
      <w:r w:rsidRPr="00C16538">
        <w:t>4</w:t>
      </w:r>
      <w:r w:rsidR="00C16538" w:rsidRPr="00C16538">
        <w:t xml:space="preserve"> </w:t>
      </w:r>
      <w:r w:rsidRPr="00C16538">
        <w:t>млн</w:t>
      </w:r>
      <w:r w:rsidR="00C16538" w:rsidRPr="00C16538">
        <w:t xml:space="preserve"> </w:t>
      </w:r>
      <w:r w:rsidRPr="00C16538">
        <w:t>рабочих</w:t>
      </w:r>
      <w:r w:rsidR="00C16538" w:rsidRPr="00C16538">
        <w:t xml:space="preserve"> </w:t>
      </w:r>
      <w:r w:rsidRPr="00C16538">
        <w:t>и</w:t>
      </w:r>
      <w:r w:rsidR="00C16538" w:rsidRPr="00C16538">
        <w:t xml:space="preserve"> </w:t>
      </w:r>
      <w:r w:rsidRPr="00C16538">
        <w:t>служащих.</w:t>
      </w:r>
      <w:r w:rsidR="00C16538" w:rsidRPr="00C16538">
        <w:t xml:space="preserve"> </w:t>
      </w:r>
      <w:r w:rsidRPr="00C16538">
        <w:t>Основной</w:t>
      </w:r>
      <w:r w:rsidR="00C16538" w:rsidRPr="00C16538">
        <w:t xml:space="preserve"> </w:t>
      </w:r>
      <w:r w:rsidRPr="00C16538">
        <w:t>спрос</w:t>
      </w:r>
      <w:r w:rsidR="00C16538" w:rsidRPr="00C16538">
        <w:t xml:space="preserve"> </w:t>
      </w:r>
      <w:r w:rsidRPr="00C16538">
        <w:t>приходится</w:t>
      </w:r>
      <w:r w:rsidR="00C16538" w:rsidRPr="00C16538">
        <w:t xml:space="preserve"> </w:t>
      </w:r>
      <w:r w:rsidRPr="00C16538">
        <w:t>на</w:t>
      </w:r>
      <w:r w:rsidR="00C16538" w:rsidRPr="00C16538">
        <w:t xml:space="preserve"> </w:t>
      </w:r>
      <w:r w:rsidRPr="00C16538">
        <w:t>квалифицированный</w:t>
      </w:r>
      <w:r w:rsidR="00C16538" w:rsidRPr="00C16538">
        <w:t xml:space="preserve"> </w:t>
      </w:r>
      <w:r w:rsidRPr="00C16538">
        <w:t>труд,</w:t>
      </w:r>
      <w:r w:rsidR="00C16538" w:rsidRPr="00C16538">
        <w:t xml:space="preserve"> </w:t>
      </w:r>
      <w:r w:rsidRPr="00C16538">
        <w:t>поэтому</w:t>
      </w:r>
      <w:r w:rsidR="00C16538" w:rsidRPr="00C16538">
        <w:t xml:space="preserve"> </w:t>
      </w:r>
      <w:r w:rsidRPr="00C16538">
        <w:t>компенсировать</w:t>
      </w:r>
      <w:r w:rsidR="00C16538" w:rsidRPr="00C16538">
        <w:t xml:space="preserve"> </w:t>
      </w:r>
      <w:r w:rsidRPr="00C16538">
        <w:t>дефицит</w:t>
      </w:r>
      <w:r w:rsidR="00C16538" w:rsidRPr="00C16538">
        <w:t xml:space="preserve"> </w:t>
      </w:r>
      <w:r w:rsidRPr="00C16538">
        <w:t>кадров,</w:t>
      </w:r>
      <w:r w:rsidR="00C16538" w:rsidRPr="00C16538">
        <w:t xml:space="preserve"> </w:t>
      </w:r>
      <w:r w:rsidRPr="00C16538">
        <w:t>упростив</w:t>
      </w:r>
      <w:r w:rsidR="00C16538" w:rsidRPr="00C16538">
        <w:t xml:space="preserve"> </w:t>
      </w:r>
      <w:r w:rsidRPr="00C16538">
        <w:t>доступ</w:t>
      </w:r>
      <w:r w:rsidR="00C16538" w:rsidRPr="00C16538">
        <w:t xml:space="preserve"> </w:t>
      </w:r>
      <w:r w:rsidRPr="00C16538">
        <w:t>на</w:t>
      </w:r>
      <w:r w:rsidR="00C16538" w:rsidRPr="00C16538">
        <w:t xml:space="preserve"> </w:t>
      </w:r>
      <w:r w:rsidRPr="00C16538">
        <w:t>рынок</w:t>
      </w:r>
      <w:r w:rsidR="00C16538" w:rsidRPr="00C16538">
        <w:t xml:space="preserve"> </w:t>
      </w:r>
      <w:r w:rsidRPr="00C16538">
        <w:t>труда</w:t>
      </w:r>
      <w:r w:rsidR="00C16538" w:rsidRPr="00C16538">
        <w:t xml:space="preserve"> </w:t>
      </w:r>
      <w:r w:rsidRPr="00C16538">
        <w:t>мигрантов,</w:t>
      </w:r>
      <w:r w:rsidR="00C16538" w:rsidRPr="00C16538">
        <w:t xml:space="preserve"> </w:t>
      </w:r>
      <w:r w:rsidRPr="00C16538">
        <w:t>не</w:t>
      </w:r>
      <w:r w:rsidR="00C16538" w:rsidRPr="00C16538">
        <w:t xml:space="preserve"> </w:t>
      </w:r>
      <w:r w:rsidRPr="00C16538">
        <w:t>получится.</w:t>
      </w:r>
      <w:r w:rsidR="00C16538" w:rsidRPr="00C16538">
        <w:t xml:space="preserve"> </w:t>
      </w:r>
      <w:r w:rsidRPr="00C16538">
        <w:t>Единственный</w:t>
      </w:r>
      <w:r w:rsidR="00C16538" w:rsidRPr="00C16538">
        <w:t xml:space="preserve"> </w:t>
      </w:r>
      <w:r w:rsidRPr="00C16538">
        <w:t>видимый</w:t>
      </w:r>
      <w:r w:rsidR="00C16538" w:rsidRPr="00C16538">
        <w:t xml:space="preserve"> </w:t>
      </w:r>
      <w:r w:rsidRPr="00C16538">
        <w:t>способ</w:t>
      </w:r>
      <w:r w:rsidR="00C16538" w:rsidRPr="00C16538">
        <w:t xml:space="preserve"> </w:t>
      </w:r>
      <w:r w:rsidRPr="00C16538">
        <w:t>решить</w:t>
      </w:r>
      <w:r w:rsidR="00C16538" w:rsidRPr="00C16538">
        <w:t xml:space="preserve"> </w:t>
      </w:r>
      <w:r w:rsidRPr="00C16538">
        <w:t>проблему</w:t>
      </w:r>
      <w:r w:rsidR="00C16538" w:rsidRPr="00C16538">
        <w:t xml:space="preserve"> </w:t>
      </w:r>
      <w:r w:rsidRPr="00C16538">
        <w:t>-</w:t>
      </w:r>
      <w:r w:rsidR="00C16538" w:rsidRPr="00C16538">
        <w:t xml:space="preserve"> </w:t>
      </w:r>
      <w:r w:rsidRPr="00C16538">
        <w:t>наращивать</w:t>
      </w:r>
      <w:r w:rsidR="00C16538" w:rsidRPr="00C16538">
        <w:t xml:space="preserve"> </w:t>
      </w:r>
      <w:r w:rsidRPr="00C16538">
        <w:t>производительность</w:t>
      </w:r>
      <w:r w:rsidR="00C16538" w:rsidRPr="00C16538">
        <w:t xml:space="preserve"> </w:t>
      </w:r>
      <w:r w:rsidRPr="00C16538">
        <w:t>труда</w:t>
      </w:r>
      <w:r w:rsidR="00C16538" w:rsidRPr="00C16538">
        <w:t xml:space="preserve"> </w:t>
      </w:r>
      <w:r w:rsidRPr="00C16538">
        <w:t>на</w:t>
      </w:r>
      <w:r w:rsidR="00C16538" w:rsidRPr="00C16538">
        <w:t xml:space="preserve"> </w:t>
      </w:r>
      <w:r w:rsidRPr="00C16538">
        <w:t>2,4%</w:t>
      </w:r>
      <w:r w:rsidR="00C16538" w:rsidRPr="00C16538">
        <w:t xml:space="preserve"> </w:t>
      </w:r>
      <w:r w:rsidRPr="00C16538">
        <w:t>в</w:t>
      </w:r>
      <w:r w:rsidR="00C16538" w:rsidRPr="00C16538">
        <w:t xml:space="preserve"> </w:t>
      </w:r>
      <w:r w:rsidRPr="00C16538">
        <w:t>год,</w:t>
      </w:r>
      <w:r w:rsidR="00C16538" w:rsidRPr="00C16538">
        <w:t xml:space="preserve"> </w:t>
      </w:r>
      <w:r w:rsidRPr="00C16538">
        <w:t>что</w:t>
      </w:r>
      <w:r w:rsidR="00C16538" w:rsidRPr="00C16538">
        <w:t xml:space="preserve"> </w:t>
      </w:r>
      <w:r w:rsidRPr="00C16538">
        <w:t>в</w:t>
      </w:r>
      <w:r w:rsidR="00C16538" w:rsidRPr="00C16538">
        <w:t xml:space="preserve"> </w:t>
      </w:r>
      <w:r w:rsidRPr="00C16538">
        <w:t>два</w:t>
      </w:r>
      <w:r w:rsidR="00C16538" w:rsidRPr="00C16538">
        <w:t xml:space="preserve"> </w:t>
      </w:r>
      <w:r w:rsidRPr="00C16538">
        <w:t>раза</w:t>
      </w:r>
      <w:r w:rsidR="00C16538" w:rsidRPr="00C16538">
        <w:t xml:space="preserve"> </w:t>
      </w:r>
      <w:r w:rsidRPr="00C16538">
        <w:t>больше</w:t>
      </w:r>
      <w:r w:rsidR="00C16538" w:rsidRPr="00C16538">
        <w:t xml:space="preserve"> </w:t>
      </w:r>
      <w:r w:rsidRPr="00C16538">
        <w:t>среднего</w:t>
      </w:r>
      <w:r w:rsidR="00C16538" w:rsidRPr="00C16538">
        <w:t xml:space="preserve"> </w:t>
      </w:r>
      <w:r w:rsidRPr="00C16538">
        <w:t>показателя</w:t>
      </w:r>
      <w:r w:rsidR="00C16538" w:rsidRPr="00C16538">
        <w:t xml:space="preserve"> </w:t>
      </w:r>
      <w:r w:rsidRPr="00C16538">
        <w:t>роста</w:t>
      </w:r>
      <w:r w:rsidR="00C16538" w:rsidRPr="00C16538">
        <w:t xml:space="preserve"> </w:t>
      </w:r>
      <w:r w:rsidRPr="00C16538">
        <w:t>за</w:t>
      </w:r>
      <w:r w:rsidR="00C16538" w:rsidRPr="00C16538">
        <w:t xml:space="preserve"> </w:t>
      </w:r>
      <w:r w:rsidRPr="00C16538">
        <w:t>прошедшие</w:t>
      </w:r>
      <w:r w:rsidR="00C16538" w:rsidRPr="00C16538">
        <w:t xml:space="preserve"> </w:t>
      </w:r>
      <w:r w:rsidRPr="00C16538">
        <w:t>десять</w:t>
      </w:r>
      <w:r w:rsidR="00C16538" w:rsidRPr="00C16538">
        <w:t xml:space="preserve"> </w:t>
      </w:r>
      <w:r w:rsidRPr="00C16538">
        <w:t>лет</w:t>
      </w:r>
      <w:r w:rsidR="00C16538" w:rsidRPr="00C16538">
        <w:t xml:space="preserve"> </w:t>
      </w:r>
      <w:r w:rsidRPr="00C16538">
        <w:t>и</w:t>
      </w:r>
      <w:r w:rsidR="00C16538" w:rsidRPr="00C16538">
        <w:t xml:space="preserve"> </w:t>
      </w:r>
      <w:r w:rsidRPr="00C16538">
        <w:t>выше</w:t>
      </w:r>
      <w:r w:rsidR="00C16538" w:rsidRPr="00C16538">
        <w:t xml:space="preserve"> </w:t>
      </w:r>
      <w:r w:rsidRPr="00C16538">
        <w:t>текущего</w:t>
      </w:r>
      <w:r w:rsidR="00C16538" w:rsidRPr="00C16538">
        <w:t xml:space="preserve"> </w:t>
      </w:r>
      <w:r w:rsidRPr="00C16538">
        <w:t>прогноза</w:t>
      </w:r>
      <w:r w:rsidR="00C16538" w:rsidRPr="00C16538">
        <w:t xml:space="preserve"> </w:t>
      </w:r>
      <w:r w:rsidRPr="00C16538">
        <w:t>Министерства</w:t>
      </w:r>
      <w:r w:rsidR="00C16538" w:rsidRPr="00C16538">
        <w:t xml:space="preserve"> </w:t>
      </w:r>
      <w:r w:rsidRPr="00C16538">
        <w:t>экономического</w:t>
      </w:r>
      <w:r w:rsidR="00C16538" w:rsidRPr="00C16538">
        <w:t xml:space="preserve"> </w:t>
      </w:r>
      <w:r w:rsidRPr="00C16538">
        <w:t>развития</w:t>
      </w:r>
      <w:r w:rsidR="00C16538" w:rsidRPr="00C16538">
        <w:t xml:space="preserve"> </w:t>
      </w:r>
      <w:r w:rsidRPr="00C16538">
        <w:t>РФ.</w:t>
      </w:r>
      <w:bookmarkEnd w:id="217"/>
    </w:p>
    <w:p w:rsidR="006422EC" w:rsidRPr="00C16538" w:rsidRDefault="00767A74" w:rsidP="006422EC">
      <w:r w:rsidRPr="00C16538">
        <w:t>РЫНОК</w:t>
      </w:r>
      <w:r w:rsidR="00C16538" w:rsidRPr="00C16538">
        <w:t xml:space="preserve"> </w:t>
      </w:r>
      <w:r w:rsidRPr="00C16538">
        <w:t>ТРУДА</w:t>
      </w:r>
      <w:r w:rsidR="00C16538" w:rsidRPr="00C16538">
        <w:t xml:space="preserve"> </w:t>
      </w:r>
      <w:r w:rsidRPr="00C16538">
        <w:t>В</w:t>
      </w:r>
      <w:r w:rsidR="00C16538" w:rsidRPr="00C16538">
        <w:t xml:space="preserve"> </w:t>
      </w:r>
      <w:r w:rsidRPr="00C16538">
        <w:t>РУКАХ</w:t>
      </w:r>
      <w:r w:rsidR="00C16538" w:rsidRPr="00C16538">
        <w:t xml:space="preserve"> </w:t>
      </w:r>
      <w:r w:rsidRPr="00C16538">
        <w:t>СОИСКАТЕЛЕЙ</w:t>
      </w:r>
    </w:p>
    <w:p w:rsidR="006422EC" w:rsidRPr="00C16538" w:rsidRDefault="006422EC" w:rsidP="006422EC">
      <w:r w:rsidRPr="00C16538">
        <w:t>Рост</w:t>
      </w:r>
      <w:r w:rsidR="00C16538" w:rsidRPr="00C16538">
        <w:t xml:space="preserve"> </w:t>
      </w:r>
      <w:r w:rsidRPr="00C16538">
        <w:t>российской</w:t>
      </w:r>
      <w:r w:rsidR="00C16538" w:rsidRPr="00C16538">
        <w:t xml:space="preserve"> </w:t>
      </w:r>
      <w:r w:rsidRPr="00C16538">
        <w:t>экономики,</w:t>
      </w:r>
      <w:r w:rsidR="00C16538" w:rsidRPr="00C16538">
        <w:t xml:space="preserve"> </w:t>
      </w:r>
      <w:r w:rsidRPr="00C16538">
        <w:t>ориентированной</w:t>
      </w:r>
      <w:r w:rsidR="00C16538" w:rsidRPr="00C16538">
        <w:t xml:space="preserve"> </w:t>
      </w:r>
      <w:r w:rsidRPr="00C16538">
        <w:t>на</w:t>
      </w:r>
      <w:r w:rsidR="00C16538" w:rsidRPr="00C16538">
        <w:t xml:space="preserve"> </w:t>
      </w:r>
      <w:r w:rsidRPr="00C16538">
        <w:t>внутреннее</w:t>
      </w:r>
      <w:r w:rsidR="00C16538" w:rsidRPr="00C16538">
        <w:t xml:space="preserve"> </w:t>
      </w:r>
      <w:r w:rsidRPr="00C16538">
        <w:t>потребление,</w:t>
      </w:r>
      <w:r w:rsidR="00C16538" w:rsidRPr="00C16538">
        <w:t xml:space="preserve"> </w:t>
      </w:r>
      <w:r w:rsidRPr="00C16538">
        <w:t>сформировал</w:t>
      </w:r>
      <w:r w:rsidR="00C16538" w:rsidRPr="00C16538">
        <w:t xml:space="preserve"> </w:t>
      </w:r>
      <w:r w:rsidRPr="00C16538">
        <w:t>дефицит</w:t>
      </w:r>
      <w:r w:rsidR="00C16538" w:rsidRPr="00C16538">
        <w:t xml:space="preserve"> </w:t>
      </w:r>
      <w:r w:rsidRPr="00C16538">
        <w:t>трудовых</w:t>
      </w:r>
      <w:r w:rsidR="00C16538" w:rsidRPr="00C16538">
        <w:t xml:space="preserve"> </w:t>
      </w:r>
      <w:r w:rsidRPr="00C16538">
        <w:t>ресурсов,</w:t>
      </w:r>
      <w:r w:rsidR="00C16538" w:rsidRPr="00C16538">
        <w:t xml:space="preserve"> </w:t>
      </w:r>
      <w:r w:rsidRPr="00C16538">
        <w:t>свидетельствуют</w:t>
      </w:r>
      <w:r w:rsidR="00C16538" w:rsidRPr="00C16538">
        <w:t xml:space="preserve"> </w:t>
      </w:r>
      <w:r w:rsidRPr="00C16538">
        <w:t>данные</w:t>
      </w:r>
      <w:r w:rsidR="00C16538" w:rsidRPr="00C16538">
        <w:t xml:space="preserve"> </w:t>
      </w:r>
      <w:r w:rsidRPr="00C16538">
        <w:t>исследований</w:t>
      </w:r>
      <w:r w:rsidR="00C16538" w:rsidRPr="00C16538">
        <w:t xml:space="preserve"> </w:t>
      </w:r>
      <w:r w:rsidRPr="00C16538">
        <w:t>компаний,</w:t>
      </w:r>
      <w:r w:rsidR="00C16538" w:rsidRPr="00C16538">
        <w:t xml:space="preserve"> </w:t>
      </w:r>
      <w:r w:rsidRPr="00C16538">
        <w:t>занимающихся</w:t>
      </w:r>
      <w:r w:rsidR="00C16538" w:rsidRPr="00C16538">
        <w:t xml:space="preserve"> </w:t>
      </w:r>
      <w:r w:rsidRPr="00C16538">
        <w:t>поиском</w:t>
      </w:r>
      <w:r w:rsidR="00C16538" w:rsidRPr="00C16538">
        <w:t xml:space="preserve"> </w:t>
      </w:r>
      <w:r w:rsidRPr="00C16538">
        <w:t>работников.</w:t>
      </w:r>
      <w:r w:rsidR="00C16538" w:rsidRPr="00C16538">
        <w:t xml:space="preserve"> </w:t>
      </w:r>
      <w:r w:rsidRPr="00C16538">
        <w:t>В</w:t>
      </w:r>
      <w:r w:rsidR="00C16538" w:rsidRPr="00C16538">
        <w:t xml:space="preserve"> </w:t>
      </w:r>
      <w:r w:rsidRPr="00C16538">
        <w:t>октябре</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был</w:t>
      </w:r>
      <w:r w:rsidR="00C16538" w:rsidRPr="00C16538">
        <w:t xml:space="preserve"> </w:t>
      </w:r>
      <w:r w:rsidRPr="00C16538">
        <w:t>зафиксирован</w:t>
      </w:r>
      <w:r w:rsidR="00C16538" w:rsidRPr="00C16538">
        <w:t xml:space="preserve"> </w:t>
      </w:r>
      <w:r w:rsidRPr="00C16538">
        <w:t>самый</w:t>
      </w:r>
      <w:r w:rsidR="00C16538" w:rsidRPr="00C16538">
        <w:t xml:space="preserve"> </w:t>
      </w:r>
      <w:r w:rsidRPr="00C16538">
        <w:t>низкий</w:t>
      </w:r>
      <w:r w:rsidR="00C16538" w:rsidRPr="00C16538">
        <w:t xml:space="preserve"> </w:t>
      </w:r>
      <w:r w:rsidRPr="00C16538">
        <w:t>уровень</w:t>
      </w:r>
      <w:r w:rsidR="00C16538" w:rsidRPr="00C16538">
        <w:t xml:space="preserve"> </w:t>
      </w:r>
      <w:r w:rsidRPr="00C16538">
        <w:t>безработицы</w:t>
      </w:r>
      <w:r w:rsidR="00C16538" w:rsidRPr="00C16538">
        <w:t xml:space="preserve"> </w:t>
      </w:r>
      <w:r w:rsidRPr="00C16538">
        <w:t>с</w:t>
      </w:r>
      <w:r w:rsidR="00C16538" w:rsidRPr="00C16538">
        <w:t xml:space="preserve"> </w:t>
      </w:r>
      <w:r w:rsidRPr="00C16538">
        <w:t>1991</w:t>
      </w:r>
      <w:r w:rsidR="00C16538" w:rsidRPr="00C16538">
        <w:t xml:space="preserve"> </w:t>
      </w:r>
      <w:r w:rsidRPr="00C16538">
        <w:t>года</w:t>
      </w:r>
      <w:r w:rsidR="00C16538" w:rsidRPr="00C16538">
        <w:t xml:space="preserve"> </w:t>
      </w:r>
      <w:r w:rsidRPr="00C16538">
        <w:t>-</w:t>
      </w:r>
      <w:r w:rsidR="00C16538" w:rsidRPr="00C16538">
        <w:t xml:space="preserve"> </w:t>
      </w:r>
      <w:r w:rsidRPr="00C16538">
        <w:t>2,9%.</w:t>
      </w:r>
      <w:r w:rsidR="00C16538" w:rsidRPr="00C16538">
        <w:t xml:space="preserve"> </w:t>
      </w:r>
      <w:r w:rsidRPr="00C16538">
        <w:t>Для</w:t>
      </w:r>
      <w:r w:rsidR="00C16538" w:rsidRPr="00C16538">
        <w:t xml:space="preserve"> </w:t>
      </w:r>
      <w:r w:rsidRPr="00C16538">
        <w:t>сравнения:</w:t>
      </w:r>
      <w:r w:rsidR="00C16538" w:rsidRPr="00C16538">
        <w:t xml:space="preserve"> </w:t>
      </w:r>
      <w:r w:rsidRPr="00C16538">
        <w:t>в</w:t>
      </w:r>
      <w:r w:rsidR="00C16538" w:rsidRPr="00C16538">
        <w:t xml:space="preserve"> </w:t>
      </w:r>
      <w:r w:rsidRPr="00C16538">
        <w:t>Китае</w:t>
      </w:r>
      <w:r w:rsidR="00C16538" w:rsidRPr="00C16538">
        <w:t xml:space="preserve"> </w:t>
      </w:r>
      <w:r w:rsidRPr="00C16538">
        <w:t>этот</w:t>
      </w:r>
      <w:r w:rsidR="00C16538" w:rsidRPr="00C16538">
        <w:t xml:space="preserve"> </w:t>
      </w:r>
      <w:r w:rsidRPr="00C16538">
        <w:t>показатель</w:t>
      </w:r>
      <w:r w:rsidR="00C16538" w:rsidRPr="00C16538">
        <w:t xml:space="preserve"> </w:t>
      </w:r>
      <w:r w:rsidRPr="00C16538">
        <w:t>составляет</w:t>
      </w:r>
      <w:r w:rsidR="00C16538" w:rsidRPr="00C16538">
        <w:t xml:space="preserve"> </w:t>
      </w:r>
      <w:r w:rsidRPr="00C16538">
        <w:t>5,3%,</w:t>
      </w:r>
      <w:r w:rsidR="00C16538" w:rsidRPr="00C16538">
        <w:t xml:space="preserve"> </w:t>
      </w:r>
      <w:r w:rsidRPr="00C16538">
        <w:t>а</w:t>
      </w:r>
      <w:r w:rsidR="00C16538" w:rsidRPr="00C16538">
        <w:t xml:space="preserve"> </w:t>
      </w:r>
      <w:r w:rsidRPr="00C16538">
        <w:t>в</w:t>
      </w:r>
      <w:r w:rsidR="00C16538" w:rsidRPr="00C16538">
        <w:t xml:space="preserve"> </w:t>
      </w:r>
      <w:r w:rsidRPr="00C16538">
        <w:t>Германии</w:t>
      </w:r>
      <w:r w:rsidR="00C16538" w:rsidRPr="00C16538">
        <w:t xml:space="preserve"> </w:t>
      </w:r>
      <w:r w:rsidRPr="00C16538">
        <w:t>-</w:t>
      </w:r>
      <w:r w:rsidR="00C16538" w:rsidRPr="00C16538">
        <w:t xml:space="preserve"> </w:t>
      </w:r>
      <w:r w:rsidRPr="00C16538">
        <w:t>5,7%.</w:t>
      </w:r>
    </w:p>
    <w:p w:rsidR="006422EC" w:rsidRPr="00C16538" w:rsidRDefault="006422EC" w:rsidP="006422EC">
      <w:r w:rsidRPr="00C16538">
        <w:t>Спрос</w:t>
      </w:r>
      <w:r w:rsidR="00C16538" w:rsidRPr="00C16538">
        <w:t xml:space="preserve"> </w:t>
      </w:r>
      <w:r w:rsidRPr="00C16538">
        <w:t>на</w:t>
      </w:r>
      <w:r w:rsidR="00C16538" w:rsidRPr="00C16538">
        <w:t xml:space="preserve"> </w:t>
      </w:r>
      <w:r w:rsidRPr="00C16538">
        <w:t>сотрудников</w:t>
      </w:r>
      <w:r w:rsidR="00C16538" w:rsidRPr="00C16538">
        <w:t xml:space="preserve"> </w:t>
      </w:r>
      <w:r w:rsidRPr="00C16538">
        <w:t>резко</w:t>
      </w:r>
      <w:r w:rsidR="00C16538" w:rsidRPr="00C16538">
        <w:t xml:space="preserve"> </w:t>
      </w:r>
      <w:r w:rsidRPr="00C16538">
        <w:t>вырос</w:t>
      </w:r>
      <w:r w:rsidR="00C16538" w:rsidRPr="00C16538">
        <w:t xml:space="preserve"> </w:t>
      </w:r>
      <w:r w:rsidRPr="00C16538">
        <w:t>за</w:t>
      </w:r>
      <w:r w:rsidR="00C16538" w:rsidRPr="00C16538">
        <w:t xml:space="preserve"> </w:t>
      </w:r>
      <w:r w:rsidRPr="00C16538">
        <w:t>последний</w:t>
      </w:r>
      <w:r w:rsidR="00C16538" w:rsidRPr="00C16538">
        <w:t xml:space="preserve"> </w:t>
      </w:r>
      <w:r w:rsidRPr="00C16538">
        <w:t>год.</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исследовательского</w:t>
      </w:r>
      <w:r w:rsidR="00C16538" w:rsidRPr="00C16538">
        <w:t xml:space="preserve"> </w:t>
      </w:r>
      <w:r w:rsidRPr="00C16538">
        <w:t>центра</w:t>
      </w:r>
      <w:r w:rsidR="00C16538" w:rsidRPr="00C16538">
        <w:t xml:space="preserve"> </w:t>
      </w:r>
      <w:r w:rsidRPr="00C16538">
        <w:t>портала</w:t>
      </w:r>
      <w:r w:rsidR="00C16538" w:rsidRPr="00C16538">
        <w:t xml:space="preserve"> </w:t>
      </w:r>
      <w:r w:rsidRPr="00C16538">
        <w:t>Superjob.ru,</w:t>
      </w:r>
      <w:r w:rsidR="00C16538" w:rsidRPr="00C16538">
        <w:t xml:space="preserve"> </w:t>
      </w:r>
      <w:r w:rsidRPr="00C16538">
        <w:t>резюме</w:t>
      </w:r>
      <w:r w:rsidR="00C16538" w:rsidRPr="00C16538">
        <w:t xml:space="preserve"> </w:t>
      </w:r>
      <w:r w:rsidRPr="00C16538">
        <w:t>с</w:t>
      </w:r>
      <w:r w:rsidR="00C16538" w:rsidRPr="00C16538">
        <w:t xml:space="preserve"> </w:t>
      </w:r>
      <w:r w:rsidRPr="00C16538">
        <w:t>поиском</w:t>
      </w:r>
      <w:r w:rsidR="00C16538" w:rsidRPr="00C16538">
        <w:t xml:space="preserve"> </w:t>
      </w:r>
      <w:r w:rsidRPr="00C16538">
        <w:t>работы</w:t>
      </w:r>
      <w:r w:rsidR="00C16538" w:rsidRPr="00C16538">
        <w:t xml:space="preserve"> </w:t>
      </w:r>
      <w:r w:rsidRPr="00C16538">
        <w:t>больше</w:t>
      </w:r>
      <w:r w:rsidR="00C16538" w:rsidRPr="00C16538">
        <w:t xml:space="preserve"> </w:t>
      </w:r>
      <w:r w:rsidRPr="00C16538">
        <w:t>не</w:t>
      </w:r>
      <w:r w:rsidR="00C16538" w:rsidRPr="00C16538">
        <w:t xml:space="preserve"> </w:t>
      </w:r>
      <w:r w:rsidRPr="00C16538">
        <w:t>стало,</w:t>
      </w:r>
      <w:r w:rsidR="00C16538" w:rsidRPr="00C16538">
        <w:t xml:space="preserve"> </w:t>
      </w:r>
      <w:r w:rsidRPr="00C16538">
        <w:t>конкурс</w:t>
      </w:r>
      <w:r w:rsidR="00C16538" w:rsidRPr="00C16538">
        <w:t xml:space="preserve"> </w:t>
      </w:r>
      <w:r w:rsidRPr="00C16538">
        <w:t>на</w:t>
      </w:r>
      <w:r w:rsidR="00C16538" w:rsidRPr="00C16538">
        <w:t xml:space="preserve"> </w:t>
      </w:r>
      <w:r w:rsidRPr="00C16538">
        <w:t>вакансию</w:t>
      </w:r>
      <w:r w:rsidR="00C16538" w:rsidRPr="00C16538">
        <w:t xml:space="preserve"> </w:t>
      </w:r>
      <w:r w:rsidRPr="00C16538">
        <w:t>сократился</w:t>
      </w:r>
      <w:r w:rsidR="00C16538" w:rsidRPr="00C16538">
        <w:t xml:space="preserve"> </w:t>
      </w:r>
      <w:r w:rsidRPr="00C16538">
        <w:t>на</w:t>
      </w:r>
      <w:r w:rsidR="00C16538" w:rsidRPr="00C16538">
        <w:t xml:space="preserve"> </w:t>
      </w:r>
      <w:r w:rsidRPr="00C16538">
        <w:t>треть,</w:t>
      </w:r>
      <w:r w:rsidR="00C16538" w:rsidRPr="00C16538">
        <w:t xml:space="preserve"> </w:t>
      </w:r>
      <w:r w:rsidRPr="00C16538">
        <w:t>а</w:t>
      </w:r>
      <w:r w:rsidR="00C16538" w:rsidRPr="00C16538">
        <w:t xml:space="preserve"> </w:t>
      </w:r>
      <w:r w:rsidRPr="00C16538">
        <w:t>число</w:t>
      </w:r>
      <w:r w:rsidR="00C16538" w:rsidRPr="00C16538">
        <w:t xml:space="preserve"> </w:t>
      </w:r>
      <w:r w:rsidRPr="00C16538">
        <w:t>самих</w:t>
      </w:r>
      <w:r w:rsidR="00C16538" w:rsidRPr="00C16538">
        <w:t xml:space="preserve"> </w:t>
      </w:r>
      <w:r w:rsidRPr="00C16538">
        <w:t>вакансий</w:t>
      </w:r>
      <w:r w:rsidR="00C16538" w:rsidRPr="00C16538">
        <w:t xml:space="preserve"> </w:t>
      </w:r>
      <w:r w:rsidRPr="00C16538">
        <w:t>выросло</w:t>
      </w:r>
      <w:r w:rsidR="00C16538" w:rsidRPr="00C16538">
        <w:t xml:space="preserve"> </w:t>
      </w:r>
      <w:r w:rsidRPr="00C16538">
        <w:t>на</w:t>
      </w:r>
      <w:r w:rsidR="00C16538" w:rsidRPr="00C16538">
        <w:t xml:space="preserve"> </w:t>
      </w:r>
      <w:r w:rsidRPr="00C16538">
        <w:t>57%.</w:t>
      </w:r>
      <w:r w:rsidR="00C16538" w:rsidRPr="00C16538">
        <w:t xml:space="preserve"> </w:t>
      </w:r>
      <w:r w:rsidRPr="00C16538">
        <w:t>Портал</w:t>
      </w:r>
      <w:r w:rsidR="00C16538" w:rsidRPr="00C16538">
        <w:t xml:space="preserve"> </w:t>
      </w:r>
      <w:r w:rsidRPr="00C16538">
        <w:t>HeadHunter</w:t>
      </w:r>
      <w:r w:rsidR="00C16538" w:rsidRPr="00C16538">
        <w:t xml:space="preserve"> </w:t>
      </w:r>
      <w:r w:rsidRPr="00C16538">
        <w:t>пишет</w:t>
      </w:r>
      <w:r w:rsidR="00C16538" w:rsidRPr="00C16538">
        <w:t xml:space="preserve"> </w:t>
      </w:r>
      <w:r w:rsidRPr="00C16538">
        <w:t>о</w:t>
      </w:r>
      <w:r w:rsidR="00C16538" w:rsidRPr="00C16538">
        <w:t xml:space="preserve"> </w:t>
      </w:r>
      <w:r w:rsidRPr="00C16538">
        <w:t>росте</w:t>
      </w:r>
      <w:r w:rsidR="00C16538" w:rsidRPr="00C16538">
        <w:t xml:space="preserve"> </w:t>
      </w:r>
      <w:r w:rsidRPr="00C16538">
        <w:t>числа</w:t>
      </w:r>
      <w:r w:rsidR="00C16538" w:rsidRPr="00C16538">
        <w:t xml:space="preserve"> </w:t>
      </w:r>
      <w:r w:rsidRPr="00C16538">
        <w:t>вакансий</w:t>
      </w:r>
      <w:r w:rsidR="00C16538" w:rsidRPr="00C16538">
        <w:t xml:space="preserve"> </w:t>
      </w:r>
      <w:r w:rsidRPr="00C16538">
        <w:t>на</w:t>
      </w:r>
      <w:r w:rsidR="00C16538" w:rsidRPr="00C16538">
        <w:t xml:space="preserve"> </w:t>
      </w:r>
      <w:r w:rsidRPr="00C16538">
        <w:t>47%,</w:t>
      </w:r>
      <w:r w:rsidR="00C16538" w:rsidRPr="00C16538">
        <w:t xml:space="preserve"> </w:t>
      </w:r>
      <w:r w:rsidRPr="00C16538">
        <w:t>а</w:t>
      </w:r>
      <w:r w:rsidR="00C16538" w:rsidRPr="00C16538">
        <w:t xml:space="preserve"> </w:t>
      </w:r>
      <w:r w:rsidRPr="00C16538">
        <w:t>консалтинговая</w:t>
      </w:r>
      <w:r w:rsidR="00C16538" w:rsidRPr="00C16538">
        <w:t xml:space="preserve"> </w:t>
      </w:r>
      <w:r w:rsidRPr="00C16538">
        <w:t>компания</w:t>
      </w:r>
      <w:r w:rsidR="00C16538" w:rsidRPr="00C16538">
        <w:t xml:space="preserve"> </w:t>
      </w:r>
      <w:r w:rsidR="00F26914">
        <w:t>«</w:t>
      </w:r>
      <w:r w:rsidRPr="00C16538">
        <w:t>Яков</w:t>
      </w:r>
      <w:r w:rsidR="00C16538" w:rsidRPr="00C16538">
        <w:t xml:space="preserve"> </w:t>
      </w:r>
      <w:r w:rsidRPr="00C16538">
        <w:t>и</w:t>
      </w:r>
      <w:r w:rsidR="00C16538" w:rsidRPr="00C16538">
        <w:t xml:space="preserve"> </w:t>
      </w:r>
      <w:r w:rsidRPr="00C16538">
        <w:t>Партнеры</w:t>
      </w:r>
      <w:r w:rsidR="00F26914">
        <w:t>»</w:t>
      </w:r>
      <w:r w:rsidR="00C16538" w:rsidRPr="00C16538">
        <w:t xml:space="preserve"> </w:t>
      </w:r>
      <w:r w:rsidRPr="00C16538">
        <w:t>(ранее</w:t>
      </w:r>
      <w:r w:rsidR="00C16538" w:rsidRPr="00C16538">
        <w:t xml:space="preserve"> </w:t>
      </w:r>
      <w:r w:rsidRPr="00C16538">
        <w:t>работала</w:t>
      </w:r>
      <w:r w:rsidR="00C16538" w:rsidRPr="00C16538">
        <w:t xml:space="preserve"> </w:t>
      </w:r>
      <w:r w:rsidRPr="00C16538">
        <w:t>под</w:t>
      </w:r>
      <w:r w:rsidR="00C16538" w:rsidRPr="00C16538">
        <w:t xml:space="preserve"> </w:t>
      </w:r>
      <w:r w:rsidRPr="00C16538">
        <w:t>брендом</w:t>
      </w:r>
      <w:r w:rsidR="00C16538" w:rsidRPr="00C16538">
        <w:t xml:space="preserve"> </w:t>
      </w:r>
      <w:r w:rsidRPr="00C16538">
        <w:t>McKinsey</w:t>
      </w:r>
      <w:r w:rsidR="00C16538" w:rsidRPr="00C16538">
        <w:t xml:space="preserve"> </w:t>
      </w:r>
      <w:r w:rsidRPr="00C16538">
        <w:t>Company),</w:t>
      </w:r>
      <w:r w:rsidR="00C16538" w:rsidRPr="00C16538">
        <w:t xml:space="preserve"> </w:t>
      </w:r>
      <w:r w:rsidRPr="00C16538">
        <w:t>констатирует</w:t>
      </w:r>
      <w:r w:rsidR="00C16538" w:rsidRPr="00C16538">
        <w:t xml:space="preserve"> </w:t>
      </w:r>
      <w:r w:rsidRPr="00C16538">
        <w:t>рост</w:t>
      </w:r>
      <w:r w:rsidR="00C16538" w:rsidRPr="00C16538">
        <w:t xml:space="preserve"> </w:t>
      </w:r>
      <w:r w:rsidRPr="00C16538">
        <w:t>числа</w:t>
      </w:r>
      <w:r w:rsidR="00C16538" w:rsidRPr="00C16538">
        <w:t xml:space="preserve"> </w:t>
      </w:r>
      <w:r w:rsidRPr="00C16538">
        <w:t>вакансий</w:t>
      </w:r>
      <w:r w:rsidR="00C16538" w:rsidRPr="00C16538">
        <w:t xml:space="preserve"> </w:t>
      </w:r>
      <w:r w:rsidRPr="00C16538">
        <w:t>в</w:t>
      </w:r>
      <w:r w:rsidR="00C16538" w:rsidRPr="00C16538">
        <w:t xml:space="preserve"> </w:t>
      </w:r>
      <w:r w:rsidRPr="00C16538">
        <w:t>1,8</w:t>
      </w:r>
      <w:r w:rsidR="00C16538" w:rsidRPr="00C16538">
        <w:t xml:space="preserve"> </w:t>
      </w:r>
      <w:r w:rsidRPr="00C16538">
        <w:t>раза.</w:t>
      </w:r>
    </w:p>
    <w:p w:rsidR="006422EC" w:rsidRPr="00C16538" w:rsidRDefault="006422EC" w:rsidP="006422EC">
      <w:r w:rsidRPr="00C16538">
        <w:t>Цифры</w:t>
      </w:r>
      <w:r w:rsidR="00C16538" w:rsidRPr="00C16538">
        <w:t xml:space="preserve"> </w:t>
      </w:r>
      <w:r w:rsidRPr="00C16538">
        <w:t>расходятся,</w:t>
      </w:r>
      <w:r w:rsidR="00C16538" w:rsidRPr="00C16538">
        <w:t xml:space="preserve"> </w:t>
      </w:r>
      <w:r w:rsidRPr="00C16538">
        <w:t>но</w:t>
      </w:r>
      <w:r w:rsidR="00C16538" w:rsidRPr="00C16538">
        <w:t xml:space="preserve"> </w:t>
      </w:r>
      <w:r w:rsidRPr="00C16538">
        <w:t>в</w:t>
      </w:r>
      <w:r w:rsidR="00C16538" w:rsidRPr="00C16538">
        <w:t xml:space="preserve"> </w:t>
      </w:r>
      <w:r w:rsidRPr="00C16538">
        <w:t>целом</w:t>
      </w:r>
      <w:r w:rsidR="00C16538" w:rsidRPr="00C16538">
        <w:t xml:space="preserve"> </w:t>
      </w:r>
      <w:r w:rsidRPr="00C16538">
        <w:t>они</w:t>
      </w:r>
      <w:r w:rsidR="00C16538" w:rsidRPr="00C16538">
        <w:t xml:space="preserve"> </w:t>
      </w:r>
      <w:r w:rsidRPr="00C16538">
        <w:t>говорят</w:t>
      </w:r>
      <w:r w:rsidR="00C16538" w:rsidRPr="00C16538">
        <w:t xml:space="preserve"> </w:t>
      </w:r>
      <w:r w:rsidRPr="00C16538">
        <w:t>о</w:t>
      </w:r>
      <w:r w:rsidR="00C16538" w:rsidRPr="00C16538">
        <w:t xml:space="preserve"> </w:t>
      </w:r>
      <w:r w:rsidRPr="00C16538">
        <w:t>том,</w:t>
      </w:r>
      <w:r w:rsidR="00C16538" w:rsidRPr="00C16538">
        <w:t xml:space="preserve"> </w:t>
      </w:r>
      <w:r w:rsidRPr="00C16538">
        <w:t>что</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труда</w:t>
      </w:r>
      <w:r w:rsidR="00C16538" w:rsidRPr="00C16538">
        <w:t xml:space="preserve"> </w:t>
      </w:r>
      <w:r w:rsidRPr="00C16538">
        <w:t>явно</w:t>
      </w:r>
      <w:r w:rsidR="00C16538" w:rsidRPr="00C16538">
        <w:t xml:space="preserve"> </w:t>
      </w:r>
      <w:r w:rsidRPr="00C16538">
        <w:t>присутствует</w:t>
      </w:r>
      <w:r w:rsidR="00C16538" w:rsidRPr="00C16538">
        <w:t xml:space="preserve"> </w:t>
      </w:r>
      <w:r w:rsidRPr="00C16538">
        <w:t>дефицит</w:t>
      </w:r>
      <w:r w:rsidR="00C16538" w:rsidRPr="00C16538">
        <w:t xml:space="preserve"> </w:t>
      </w:r>
      <w:r w:rsidRPr="00C16538">
        <w:t>кадров.</w:t>
      </w:r>
      <w:r w:rsidR="00C16538" w:rsidRPr="00C16538">
        <w:t xml:space="preserve"> </w:t>
      </w:r>
      <w:r w:rsidRPr="00C16538">
        <w:t>На</w:t>
      </w:r>
      <w:r w:rsidR="00C16538" w:rsidRPr="00C16538">
        <w:t xml:space="preserve"> </w:t>
      </w:r>
      <w:r w:rsidRPr="00C16538">
        <w:t>вопрос</w:t>
      </w:r>
      <w:r w:rsidR="00C16538" w:rsidRPr="00C16538">
        <w:t xml:space="preserve"> </w:t>
      </w:r>
      <w:r w:rsidRPr="00C16538">
        <w:t>Superjob.ru</w:t>
      </w:r>
      <w:r w:rsidR="00C16538" w:rsidRPr="00C16538">
        <w:t xml:space="preserve"> </w:t>
      </w:r>
      <w:r w:rsidR="00F26914">
        <w:t>«</w:t>
      </w:r>
      <w:r w:rsidRPr="00C16538">
        <w:t>Ощущается</w:t>
      </w:r>
      <w:r w:rsidR="00C16538" w:rsidRPr="00C16538">
        <w:t xml:space="preserve"> </w:t>
      </w:r>
      <w:r w:rsidRPr="00C16538">
        <w:t>ли</w:t>
      </w:r>
      <w:r w:rsidR="00C16538" w:rsidRPr="00C16538">
        <w:t xml:space="preserve"> </w:t>
      </w:r>
      <w:r w:rsidRPr="00C16538">
        <w:t>в</w:t>
      </w:r>
      <w:r w:rsidR="00C16538" w:rsidRPr="00C16538">
        <w:t xml:space="preserve"> </w:t>
      </w:r>
      <w:r w:rsidRPr="00C16538">
        <w:t>вашей</w:t>
      </w:r>
      <w:r w:rsidR="00C16538" w:rsidRPr="00C16538">
        <w:t xml:space="preserve"> </w:t>
      </w:r>
      <w:r w:rsidRPr="00C16538">
        <w:t>компании</w:t>
      </w:r>
      <w:r w:rsidR="00C16538" w:rsidRPr="00C16538">
        <w:t xml:space="preserve"> </w:t>
      </w:r>
      <w:r w:rsidRPr="00C16538">
        <w:t>кадровый</w:t>
      </w:r>
      <w:r w:rsidR="00C16538" w:rsidRPr="00C16538">
        <w:t xml:space="preserve"> </w:t>
      </w:r>
      <w:r w:rsidRPr="00C16538">
        <w:t>голод?</w:t>
      </w:r>
      <w:r w:rsidR="00F26914">
        <w:t>»</w:t>
      </w:r>
      <w:r w:rsidR="00C16538" w:rsidRPr="00C16538">
        <w:t xml:space="preserve"> </w:t>
      </w:r>
      <w:r w:rsidRPr="00C16538">
        <w:t>представители</w:t>
      </w:r>
      <w:r w:rsidR="00C16538" w:rsidRPr="00C16538">
        <w:t xml:space="preserve"> </w:t>
      </w:r>
      <w:r w:rsidRPr="00C16538">
        <w:t>84%</w:t>
      </w:r>
      <w:r w:rsidR="00C16538" w:rsidRPr="00C16538">
        <w:t xml:space="preserve"> </w:t>
      </w:r>
      <w:r w:rsidRPr="00C16538">
        <w:t>компаний</w:t>
      </w:r>
      <w:r w:rsidR="00C16538" w:rsidRPr="00C16538">
        <w:t xml:space="preserve"> </w:t>
      </w:r>
      <w:r w:rsidRPr="00C16538">
        <w:t>уверенно</w:t>
      </w:r>
      <w:r w:rsidR="00C16538" w:rsidRPr="00C16538">
        <w:t xml:space="preserve"> </w:t>
      </w:r>
      <w:r w:rsidRPr="00C16538">
        <w:t>ответили:</w:t>
      </w:r>
      <w:r w:rsidR="00C16538" w:rsidRPr="00C16538">
        <w:t xml:space="preserve"> </w:t>
      </w:r>
      <w:r w:rsidR="00F26914">
        <w:t>«</w:t>
      </w:r>
      <w:r w:rsidRPr="00C16538">
        <w:t>Да</w:t>
      </w:r>
      <w:r w:rsidR="00F26914">
        <w:t>»</w:t>
      </w:r>
      <w:r w:rsidRPr="00C16538">
        <w:t>.</w:t>
      </w:r>
      <w:r w:rsidR="00C16538" w:rsidRPr="00C16538">
        <w:t xml:space="preserve"> </w:t>
      </w:r>
      <w:r w:rsidRPr="00C16538">
        <w:t>Представители</w:t>
      </w:r>
      <w:r w:rsidR="00C16538" w:rsidRPr="00C16538">
        <w:t xml:space="preserve"> </w:t>
      </w:r>
      <w:r w:rsidRPr="00C16538">
        <w:t>93%</w:t>
      </w:r>
      <w:r w:rsidR="00C16538" w:rsidRPr="00C16538">
        <w:t xml:space="preserve"> </w:t>
      </w:r>
      <w:r w:rsidRPr="00C16538">
        <w:t>компаний</w:t>
      </w:r>
      <w:r w:rsidR="00C16538" w:rsidRPr="00C16538">
        <w:t xml:space="preserve"> </w:t>
      </w:r>
      <w:r w:rsidRPr="00C16538">
        <w:t>заявили,</w:t>
      </w:r>
      <w:r w:rsidR="00C16538" w:rsidRPr="00C16538">
        <w:t xml:space="preserve"> </w:t>
      </w:r>
      <w:r w:rsidRPr="00C16538">
        <w:t>что</w:t>
      </w:r>
      <w:r w:rsidR="00C16538" w:rsidRPr="00C16538">
        <w:t xml:space="preserve"> </w:t>
      </w:r>
      <w:r w:rsidRPr="00C16538">
        <w:t>у</w:t>
      </w:r>
      <w:r w:rsidR="00C16538" w:rsidRPr="00C16538">
        <w:t xml:space="preserve"> </w:t>
      </w:r>
      <w:r w:rsidRPr="00C16538">
        <w:t>них</w:t>
      </w:r>
      <w:r w:rsidR="00C16538" w:rsidRPr="00C16538">
        <w:t xml:space="preserve"> </w:t>
      </w:r>
      <w:r w:rsidRPr="00C16538">
        <w:t>не</w:t>
      </w:r>
      <w:r w:rsidR="00C16538" w:rsidRPr="00C16538">
        <w:t xml:space="preserve"> </w:t>
      </w:r>
      <w:r w:rsidRPr="00C16538">
        <w:t>проводится</w:t>
      </w:r>
      <w:r w:rsidR="00C16538" w:rsidRPr="00C16538">
        <w:t xml:space="preserve"> </w:t>
      </w:r>
      <w:r w:rsidRPr="00C16538">
        <w:t>и</w:t>
      </w:r>
      <w:r w:rsidR="00C16538" w:rsidRPr="00C16538">
        <w:t xml:space="preserve"> </w:t>
      </w:r>
      <w:r w:rsidRPr="00C16538">
        <w:t>не</w:t>
      </w:r>
      <w:r w:rsidR="00C16538" w:rsidRPr="00C16538">
        <w:t xml:space="preserve"> </w:t>
      </w:r>
      <w:r w:rsidRPr="00C16538">
        <w:t>планируется</w:t>
      </w:r>
      <w:r w:rsidR="00C16538" w:rsidRPr="00C16538">
        <w:t xml:space="preserve"> </w:t>
      </w:r>
      <w:r w:rsidRPr="00C16538">
        <w:t>сокращение</w:t>
      </w:r>
      <w:r w:rsidR="00C16538" w:rsidRPr="00C16538">
        <w:t xml:space="preserve"> </w:t>
      </w:r>
      <w:r w:rsidRPr="00C16538">
        <w:t>сотрудников.</w:t>
      </w:r>
    </w:p>
    <w:p w:rsidR="006422EC" w:rsidRPr="00C16538" w:rsidRDefault="006422EC" w:rsidP="006422EC">
      <w:r w:rsidRPr="00C16538">
        <w:t>Дефицит</w:t>
      </w:r>
      <w:r w:rsidR="00C16538" w:rsidRPr="00C16538">
        <w:t xml:space="preserve"> </w:t>
      </w:r>
      <w:r w:rsidRPr="00C16538">
        <w:t>людей</w:t>
      </w:r>
      <w:r w:rsidR="00C16538" w:rsidRPr="00C16538">
        <w:t xml:space="preserve"> </w:t>
      </w:r>
      <w:r w:rsidRPr="00C16538">
        <w:t>уже</w:t>
      </w:r>
      <w:r w:rsidR="00C16538" w:rsidRPr="00C16538">
        <w:t xml:space="preserve"> </w:t>
      </w:r>
      <w:r w:rsidRPr="00C16538">
        <w:t>вызвал</w:t>
      </w:r>
      <w:r w:rsidR="00C16538" w:rsidRPr="00C16538">
        <w:t xml:space="preserve"> </w:t>
      </w:r>
      <w:r w:rsidRPr="00C16538">
        <w:t>рост</w:t>
      </w:r>
      <w:r w:rsidR="00C16538" w:rsidRPr="00C16538">
        <w:t xml:space="preserve"> </w:t>
      </w:r>
      <w:r w:rsidRPr="00C16538">
        <w:t>зарплат,</w:t>
      </w:r>
      <w:r w:rsidR="00C16538" w:rsidRPr="00C16538">
        <w:t xml:space="preserve"> </w:t>
      </w:r>
      <w:r w:rsidRPr="00C16538">
        <w:t>который,</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Superjob.ru,</w:t>
      </w:r>
      <w:r w:rsidR="00C16538" w:rsidRPr="00C16538">
        <w:t xml:space="preserve"> </w:t>
      </w:r>
      <w:r w:rsidRPr="00C16538">
        <w:t>в</w:t>
      </w:r>
      <w:r w:rsidR="00C16538" w:rsidRPr="00C16538">
        <w:t xml:space="preserve"> </w:t>
      </w:r>
      <w:r w:rsidRPr="00C16538">
        <w:t>Москве</w:t>
      </w:r>
      <w:r w:rsidR="00C16538" w:rsidRPr="00C16538">
        <w:t xml:space="preserve"> </w:t>
      </w:r>
      <w:r w:rsidRPr="00C16538">
        <w:t>в</w:t>
      </w:r>
      <w:r w:rsidR="00C16538" w:rsidRPr="00C16538">
        <w:t xml:space="preserve"> </w:t>
      </w:r>
      <w:r w:rsidRPr="00C16538">
        <w:t>номинальном</w:t>
      </w:r>
      <w:r w:rsidR="00C16538" w:rsidRPr="00C16538">
        <w:t xml:space="preserve"> </w:t>
      </w:r>
      <w:r w:rsidRPr="00C16538">
        <w:t>выражении,</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без</w:t>
      </w:r>
      <w:r w:rsidR="00C16538" w:rsidRPr="00C16538">
        <w:t xml:space="preserve"> </w:t>
      </w:r>
      <w:r w:rsidRPr="00C16538">
        <w:t>учета</w:t>
      </w:r>
      <w:r w:rsidR="00C16538" w:rsidRPr="00C16538">
        <w:t xml:space="preserve"> </w:t>
      </w:r>
      <w:r w:rsidRPr="00C16538">
        <w:t>инфляции,</w:t>
      </w:r>
      <w:r w:rsidR="00C16538" w:rsidRPr="00C16538">
        <w:t xml:space="preserve"> </w:t>
      </w:r>
      <w:r w:rsidRPr="00C16538">
        <w:t>составил</w:t>
      </w:r>
      <w:r w:rsidR="00C16538" w:rsidRPr="00C16538">
        <w:t xml:space="preserve"> </w:t>
      </w:r>
      <w:r w:rsidRPr="00C16538">
        <w:t>за</w:t>
      </w:r>
      <w:r w:rsidR="00C16538" w:rsidRPr="00C16538">
        <w:t xml:space="preserve"> </w:t>
      </w:r>
      <w:r w:rsidRPr="00C16538">
        <w:t>год</w:t>
      </w:r>
      <w:r w:rsidR="00C16538" w:rsidRPr="00C16538">
        <w:t xml:space="preserve"> </w:t>
      </w:r>
      <w:r w:rsidRPr="00C16538">
        <w:t>от</w:t>
      </w:r>
      <w:r w:rsidR="00C16538" w:rsidRPr="00C16538">
        <w:t xml:space="preserve"> </w:t>
      </w:r>
      <w:r w:rsidRPr="00C16538">
        <w:t>6%</w:t>
      </w:r>
      <w:r w:rsidR="00C16538" w:rsidRPr="00C16538">
        <w:t xml:space="preserve"> </w:t>
      </w:r>
      <w:r w:rsidRPr="00C16538">
        <w:t>до</w:t>
      </w:r>
      <w:r w:rsidR="00C16538" w:rsidRPr="00C16538">
        <w:t xml:space="preserve"> </w:t>
      </w:r>
      <w:r w:rsidRPr="00C16538">
        <w:t>8%</w:t>
      </w:r>
      <w:r w:rsidR="00C16538" w:rsidRPr="00C16538">
        <w:t xml:space="preserve"> </w:t>
      </w:r>
      <w:r w:rsidRPr="00C16538">
        <w:t>по</w:t>
      </w:r>
      <w:r w:rsidR="00C16538" w:rsidRPr="00C16538">
        <w:t xml:space="preserve"> </w:t>
      </w:r>
      <w:r w:rsidRPr="00C16538">
        <w:t>разным</w:t>
      </w:r>
      <w:r w:rsidR="00C16538" w:rsidRPr="00C16538">
        <w:t xml:space="preserve"> </w:t>
      </w:r>
      <w:r w:rsidRPr="00C16538">
        <w:t>специальностям.</w:t>
      </w:r>
      <w:r w:rsidR="00C16538" w:rsidRPr="00C16538">
        <w:t xml:space="preserve"> </w:t>
      </w:r>
      <w:r w:rsidRPr="00C16538">
        <w:t>По</w:t>
      </w:r>
      <w:r w:rsidR="00C16538" w:rsidRPr="00C16538">
        <w:t xml:space="preserve"> </w:t>
      </w:r>
      <w:r w:rsidRPr="00C16538">
        <w:t>оценкам</w:t>
      </w:r>
      <w:r w:rsidR="00C16538" w:rsidRPr="00C16538">
        <w:t xml:space="preserve"> </w:t>
      </w:r>
      <w:r w:rsidRPr="00C16538">
        <w:t>же</w:t>
      </w:r>
      <w:r w:rsidR="00C16538" w:rsidRPr="00C16538">
        <w:t xml:space="preserve"> </w:t>
      </w:r>
      <w:r w:rsidRPr="00C16538">
        <w:t>экспертов</w:t>
      </w:r>
      <w:r w:rsidR="00C16538" w:rsidRPr="00C16538">
        <w:t xml:space="preserve"> </w:t>
      </w:r>
      <w:r w:rsidR="00F26914">
        <w:t>«</w:t>
      </w:r>
      <w:r w:rsidRPr="00C16538">
        <w:t>Яков</w:t>
      </w:r>
      <w:r w:rsidR="00C16538" w:rsidRPr="00C16538">
        <w:t xml:space="preserve"> </w:t>
      </w:r>
      <w:r w:rsidRPr="00C16538">
        <w:t>и</w:t>
      </w:r>
      <w:r w:rsidR="00C16538" w:rsidRPr="00C16538">
        <w:t xml:space="preserve"> </w:t>
      </w:r>
      <w:r w:rsidRPr="00C16538">
        <w:t>Партнеры</w:t>
      </w:r>
      <w:r w:rsidR="00F26914">
        <w:t>»</w:t>
      </w:r>
      <w:r w:rsidRPr="00C16538">
        <w:t>,</w:t>
      </w:r>
      <w:r w:rsidR="00C16538" w:rsidRPr="00C16538">
        <w:t xml:space="preserve"> </w:t>
      </w:r>
      <w:r w:rsidRPr="00C16538">
        <w:t>с</w:t>
      </w:r>
      <w:r w:rsidR="00C16538" w:rsidRPr="00C16538">
        <w:t xml:space="preserve"> </w:t>
      </w:r>
      <w:r w:rsidRPr="00C16538">
        <w:t>2018</w:t>
      </w:r>
      <w:r w:rsidR="00C16538" w:rsidRPr="00C16538">
        <w:t xml:space="preserve"> </w:t>
      </w:r>
      <w:r w:rsidRPr="00C16538">
        <w:t>года</w:t>
      </w:r>
      <w:r w:rsidR="00C16538" w:rsidRPr="00C16538">
        <w:t xml:space="preserve"> </w:t>
      </w:r>
      <w:r w:rsidRPr="00C16538">
        <w:t>зарплаты</w:t>
      </w:r>
      <w:r w:rsidR="00C16538" w:rsidRPr="00C16538">
        <w:t xml:space="preserve"> </w:t>
      </w:r>
      <w:r w:rsidRPr="00C16538">
        <w:t>для</w:t>
      </w:r>
      <w:r w:rsidR="00C16538" w:rsidRPr="00C16538">
        <w:t xml:space="preserve"> </w:t>
      </w:r>
      <w:r w:rsidRPr="00C16538">
        <w:t>специалистов</w:t>
      </w:r>
      <w:r w:rsidR="00C16538" w:rsidRPr="00C16538">
        <w:t xml:space="preserve"> </w:t>
      </w:r>
      <w:r w:rsidRPr="00C16538">
        <w:t>с</w:t>
      </w:r>
      <w:r w:rsidR="00C16538" w:rsidRPr="00C16538">
        <w:t xml:space="preserve"> </w:t>
      </w:r>
      <w:r w:rsidRPr="00C16538">
        <w:t>опытом</w:t>
      </w:r>
      <w:r w:rsidR="00C16538" w:rsidRPr="00C16538">
        <w:t xml:space="preserve"> </w:t>
      </w:r>
      <w:r w:rsidRPr="00C16538">
        <w:t>в</w:t>
      </w:r>
      <w:r w:rsidR="00C16538" w:rsidRPr="00C16538">
        <w:t xml:space="preserve"> </w:t>
      </w:r>
      <w:r w:rsidRPr="00C16538">
        <w:t>промышленности</w:t>
      </w:r>
      <w:r w:rsidR="00C16538" w:rsidRPr="00C16538">
        <w:t xml:space="preserve"> </w:t>
      </w:r>
      <w:r w:rsidRPr="00C16538">
        <w:t>выросли</w:t>
      </w:r>
      <w:r w:rsidR="00C16538" w:rsidRPr="00C16538">
        <w:t xml:space="preserve"> </w:t>
      </w:r>
      <w:r w:rsidRPr="00C16538">
        <w:t>в</w:t>
      </w:r>
      <w:r w:rsidR="00C16538" w:rsidRPr="00C16538">
        <w:t xml:space="preserve"> </w:t>
      </w:r>
      <w:r w:rsidRPr="00C16538">
        <w:t>2,5</w:t>
      </w:r>
      <w:r w:rsidR="00C16538" w:rsidRPr="00C16538">
        <w:t xml:space="preserve"> </w:t>
      </w:r>
      <w:r w:rsidRPr="00C16538">
        <w:t>раза,</w:t>
      </w:r>
      <w:r w:rsidR="00C16538" w:rsidRPr="00C16538">
        <w:t xml:space="preserve"> </w:t>
      </w:r>
      <w:r w:rsidRPr="00C16538">
        <w:t>в</w:t>
      </w:r>
      <w:r w:rsidR="00C16538" w:rsidRPr="00C16538">
        <w:t xml:space="preserve"> </w:t>
      </w:r>
      <w:r w:rsidRPr="00C16538">
        <w:t>строительстве</w:t>
      </w:r>
      <w:r w:rsidR="00C16538" w:rsidRPr="00C16538">
        <w:t xml:space="preserve"> </w:t>
      </w:r>
      <w:r w:rsidRPr="00C16538">
        <w:t>-</w:t>
      </w:r>
      <w:r w:rsidR="00C16538" w:rsidRPr="00C16538">
        <w:t xml:space="preserve"> </w:t>
      </w:r>
      <w:r w:rsidRPr="00C16538">
        <w:t>в</w:t>
      </w:r>
      <w:r w:rsidR="00C16538" w:rsidRPr="00C16538">
        <w:t xml:space="preserve"> </w:t>
      </w:r>
      <w:r w:rsidRPr="00C16538">
        <w:t>3</w:t>
      </w:r>
      <w:r w:rsidR="00C16538" w:rsidRPr="00C16538">
        <w:t xml:space="preserve"> </w:t>
      </w:r>
      <w:r w:rsidRPr="00C16538">
        <w:t>раза.</w:t>
      </w:r>
    </w:p>
    <w:p w:rsidR="006422EC" w:rsidRPr="00C16538" w:rsidRDefault="006422EC" w:rsidP="006422EC">
      <w:r w:rsidRPr="00C16538">
        <w:t>И</w:t>
      </w:r>
      <w:r w:rsidR="00C16538" w:rsidRPr="00C16538">
        <w:t xml:space="preserve"> </w:t>
      </w:r>
      <w:r w:rsidRPr="00C16538">
        <w:t>это</w:t>
      </w:r>
      <w:r w:rsidR="00C16538" w:rsidRPr="00C16538">
        <w:t xml:space="preserve"> </w:t>
      </w:r>
      <w:r w:rsidRPr="00C16538">
        <w:t>еще</w:t>
      </w:r>
      <w:r w:rsidR="00C16538" w:rsidRPr="00C16538">
        <w:t xml:space="preserve"> </w:t>
      </w:r>
      <w:r w:rsidRPr="00C16538">
        <w:t>не</w:t>
      </w:r>
      <w:r w:rsidR="00C16538" w:rsidRPr="00C16538">
        <w:t xml:space="preserve"> </w:t>
      </w:r>
      <w:r w:rsidRPr="00C16538">
        <w:t>конец:</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сервиса</w:t>
      </w:r>
      <w:r w:rsidR="00C16538" w:rsidRPr="00C16538">
        <w:t xml:space="preserve"> </w:t>
      </w:r>
      <w:r w:rsidR="00F26914">
        <w:t>«</w:t>
      </w:r>
      <w:r w:rsidRPr="00C16538">
        <w:t>Авито</w:t>
      </w:r>
      <w:r w:rsidR="00C16538" w:rsidRPr="00C16538">
        <w:t xml:space="preserve"> </w:t>
      </w:r>
      <w:r w:rsidRPr="00C16538">
        <w:t>Работа</w:t>
      </w:r>
      <w:r w:rsidR="00F26914">
        <w:t>»</w:t>
      </w:r>
      <w:r w:rsidRPr="00C16538">
        <w:t>,</w:t>
      </w:r>
      <w:r w:rsidR="00C16538" w:rsidRPr="00C16538">
        <w:t xml:space="preserve"> </w:t>
      </w:r>
      <w:r w:rsidRPr="00C16538">
        <w:t>60%</w:t>
      </w:r>
      <w:r w:rsidR="00C16538" w:rsidRPr="00C16538">
        <w:t xml:space="preserve"> </w:t>
      </w:r>
      <w:r w:rsidRPr="00C16538">
        <w:t>опрошенных</w:t>
      </w:r>
      <w:r w:rsidR="00C16538" w:rsidRPr="00C16538">
        <w:t xml:space="preserve"> </w:t>
      </w:r>
      <w:r w:rsidRPr="00C16538">
        <w:t>респондентов</w:t>
      </w:r>
      <w:r w:rsidR="00C16538" w:rsidRPr="00C16538">
        <w:t xml:space="preserve"> </w:t>
      </w:r>
      <w:r w:rsidRPr="00C16538">
        <w:t>в</w:t>
      </w:r>
      <w:r w:rsidR="00C16538" w:rsidRPr="00C16538">
        <w:t xml:space="preserve"> </w:t>
      </w:r>
      <w:r w:rsidRPr="00C16538">
        <w:t>начале</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будут</w:t>
      </w:r>
      <w:r w:rsidR="00C16538" w:rsidRPr="00C16538">
        <w:t xml:space="preserve"> </w:t>
      </w:r>
      <w:r w:rsidRPr="00C16538">
        <w:t>просить</w:t>
      </w:r>
      <w:r w:rsidR="00C16538" w:rsidRPr="00C16538">
        <w:t xml:space="preserve"> </w:t>
      </w:r>
      <w:r w:rsidRPr="00C16538">
        <w:t>у</w:t>
      </w:r>
      <w:r w:rsidR="00C16538" w:rsidRPr="00C16538">
        <w:t xml:space="preserve"> </w:t>
      </w:r>
      <w:r w:rsidRPr="00C16538">
        <w:t>руководства</w:t>
      </w:r>
      <w:r w:rsidR="00C16538" w:rsidRPr="00C16538">
        <w:t xml:space="preserve"> </w:t>
      </w:r>
      <w:r w:rsidRPr="00C16538">
        <w:t>повышения</w:t>
      </w:r>
      <w:r w:rsidR="00C16538" w:rsidRPr="00C16538">
        <w:t xml:space="preserve"> </w:t>
      </w:r>
      <w:r w:rsidRPr="00C16538">
        <w:t>вознаграждения.</w:t>
      </w:r>
    </w:p>
    <w:p w:rsidR="006422EC" w:rsidRPr="00C16538" w:rsidRDefault="006422EC" w:rsidP="006422EC">
      <w:r w:rsidRPr="00C16538">
        <w:t>Данные</w:t>
      </w:r>
      <w:r w:rsidR="00C16538" w:rsidRPr="00C16538">
        <w:t xml:space="preserve"> </w:t>
      </w:r>
      <w:r w:rsidRPr="00C16538">
        <w:t>всех</w:t>
      </w:r>
      <w:r w:rsidR="00C16538" w:rsidRPr="00C16538">
        <w:t xml:space="preserve"> </w:t>
      </w:r>
      <w:r w:rsidRPr="00C16538">
        <w:t>рекрутеров</w:t>
      </w:r>
      <w:r w:rsidR="00C16538" w:rsidRPr="00C16538">
        <w:t xml:space="preserve"> </w:t>
      </w:r>
      <w:r w:rsidRPr="00C16538">
        <w:t>свидетельствуют</w:t>
      </w:r>
      <w:r w:rsidR="00C16538" w:rsidRPr="00C16538">
        <w:t xml:space="preserve"> </w:t>
      </w:r>
      <w:r w:rsidRPr="00C16538">
        <w:t>о</w:t>
      </w:r>
      <w:r w:rsidR="00C16538" w:rsidRPr="00C16538">
        <w:t xml:space="preserve"> </w:t>
      </w:r>
      <w:r w:rsidRPr="00C16538">
        <w:t>том,</w:t>
      </w:r>
      <w:r w:rsidR="00C16538" w:rsidRPr="00C16538">
        <w:t xml:space="preserve"> </w:t>
      </w:r>
      <w:r w:rsidRPr="00C16538">
        <w:t>что</w:t>
      </w:r>
      <w:r w:rsidR="00C16538" w:rsidRPr="00C16538">
        <w:t xml:space="preserve"> </w:t>
      </w:r>
      <w:r w:rsidRPr="00C16538">
        <w:t>наибольшим</w:t>
      </w:r>
      <w:r w:rsidR="00C16538" w:rsidRPr="00C16538">
        <w:t xml:space="preserve"> </w:t>
      </w:r>
      <w:r w:rsidRPr="00C16538">
        <w:t>спросом</w:t>
      </w:r>
      <w:r w:rsidR="00C16538" w:rsidRPr="00C16538">
        <w:t xml:space="preserve"> </w:t>
      </w:r>
      <w:r w:rsidRPr="00C16538">
        <w:t>пользуются</w:t>
      </w:r>
      <w:r w:rsidR="00C16538" w:rsidRPr="00C16538">
        <w:t xml:space="preserve"> </w:t>
      </w:r>
      <w:r w:rsidRPr="00C16538">
        <w:t>высококвалифицированные</w:t>
      </w:r>
      <w:r w:rsidR="00C16538" w:rsidRPr="00C16538">
        <w:t xml:space="preserve"> </w:t>
      </w:r>
      <w:r w:rsidRPr="00C16538">
        <w:t>рабочие.</w:t>
      </w:r>
      <w:r w:rsidR="00C16538" w:rsidRPr="00C16538">
        <w:t xml:space="preserve"> </w:t>
      </w:r>
      <w:r w:rsidRPr="00C16538">
        <w:t>Общая</w:t>
      </w:r>
      <w:r w:rsidR="00C16538" w:rsidRPr="00C16538">
        <w:t xml:space="preserve"> </w:t>
      </w:r>
      <w:r w:rsidRPr="00C16538">
        <w:t>потребность</w:t>
      </w:r>
      <w:r w:rsidR="00C16538" w:rsidRPr="00C16538">
        <w:t xml:space="preserve"> </w:t>
      </w:r>
      <w:r w:rsidRPr="00C16538">
        <w:t>в</w:t>
      </w:r>
      <w:r w:rsidR="00C16538" w:rsidRPr="00C16538">
        <w:t xml:space="preserve"> </w:t>
      </w:r>
      <w:r w:rsidRPr="00C16538">
        <w:t>кадрах</w:t>
      </w:r>
      <w:r w:rsidR="00C16538" w:rsidRPr="00C16538">
        <w:t xml:space="preserve"> </w:t>
      </w:r>
      <w:r w:rsidRPr="00C16538">
        <w:t>увеличивается</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ростом</w:t>
      </w:r>
      <w:r w:rsidR="00C16538" w:rsidRPr="00C16538">
        <w:t xml:space="preserve"> </w:t>
      </w:r>
      <w:r w:rsidRPr="00C16538">
        <w:t>и</w:t>
      </w:r>
      <w:r w:rsidR="00C16538" w:rsidRPr="00C16538">
        <w:t xml:space="preserve"> </w:t>
      </w:r>
      <w:r w:rsidRPr="00C16538">
        <w:t>перестройкой</w:t>
      </w:r>
      <w:r w:rsidR="00C16538" w:rsidRPr="00C16538">
        <w:t xml:space="preserve"> </w:t>
      </w:r>
      <w:r w:rsidRPr="00C16538">
        <w:t>экономики,</w:t>
      </w:r>
      <w:r w:rsidR="00C16538" w:rsidRPr="00C16538">
        <w:t xml:space="preserve"> </w:t>
      </w:r>
      <w:r w:rsidRPr="00C16538">
        <w:t>приоритетными</w:t>
      </w:r>
      <w:r w:rsidR="00C16538" w:rsidRPr="00C16538">
        <w:t xml:space="preserve"> </w:t>
      </w:r>
      <w:r w:rsidRPr="00C16538">
        <w:t>проектами</w:t>
      </w:r>
      <w:r w:rsidR="00C16538" w:rsidRPr="00C16538">
        <w:t xml:space="preserve"> </w:t>
      </w:r>
      <w:r w:rsidRPr="00C16538">
        <w:t>в</w:t>
      </w:r>
      <w:r w:rsidR="00C16538" w:rsidRPr="00C16538">
        <w:t xml:space="preserve"> </w:t>
      </w:r>
      <w:r w:rsidRPr="00C16538">
        <w:t>промышленности</w:t>
      </w:r>
      <w:r w:rsidR="00C16538" w:rsidRPr="00C16538">
        <w:t xml:space="preserve"> </w:t>
      </w:r>
      <w:r w:rsidRPr="00C16538">
        <w:t>и</w:t>
      </w:r>
      <w:r w:rsidR="00C16538" w:rsidRPr="00C16538">
        <w:t xml:space="preserve"> </w:t>
      </w:r>
      <w:r w:rsidRPr="00C16538">
        <w:t>транспорте,</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недостаточными</w:t>
      </w:r>
      <w:r w:rsidR="00C16538" w:rsidRPr="00C16538">
        <w:t xml:space="preserve"> </w:t>
      </w:r>
      <w:r w:rsidRPr="00C16538">
        <w:t>темпами</w:t>
      </w:r>
      <w:r w:rsidR="00C16538" w:rsidRPr="00C16538">
        <w:t xml:space="preserve"> </w:t>
      </w:r>
      <w:r w:rsidRPr="00C16538">
        <w:t>роста</w:t>
      </w:r>
      <w:r w:rsidR="00C16538" w:rsidRPr="00C16538">
        <w:t xml:space="preserve"> </w:t>
      </w:r>
      <w:r w:rsidRPr="00C16538">
        <w:t>производительности</w:t>
      </w:r>
      <w:r w:rsidR="00C16538" w:rsidRPr="00C16538">
        <w:t xml:space="preserve"> </w:t>
      </w:r>
      <w:r w:rsidRPr="00C16538">
        <w:t>труда.</w:t>
      </w:r>
      <w:r w:rsidR="00C16538" w:rsidRPr="00C16538">
        <w:t xml:space="preserve"> </w:t>
      </w:r>
      <w:r w:rsidRPr="00C16538">
        <w:t>Острее</w:t>
      </w:r>
      <w:r w:rsidR="00C16538" w:rsidRPr="00C16538">
        <w:t xml:space="preserve"> </w:t>
      </w:r>
      <w:r w:rsidRPr="00C16538">
        <w:t>всего</w:t>
      </w:r>
      <w:r w:rsidR="00C16538" w:rsidRPr="00C16538">
        <w:t xml:space="preserve"> </w:t>
      </w:r>
      <w:r w:rsidRPr="00C16538">
        <w:t>ощущается</w:t>
      </w:r>
      <w:r w:rsidR="00C16538" w:rsidRPr="00C16538">
        <w:t xml:space="preserve"> </w:t>
      </w:r>
      <w:r w:rsidRPr="00C16538">
        <w:t>дефицит</w:t>
      </w:r>
      <w:r w:rsidR="00C16538" w:rsidRPr="00C16538">
        <w:t xml:space="preserve"> </w:t>
      </w:r>
      <w:r w:rsidRPr="00C16538">
        <w:t>специалистов</w:t>
      </w:r>
      <w:r w:rsidR="00C16538" w:rsidRPr="00C16538">
        <w:t xml:space="preserve"> </w:t>
      </w:r>
      <w:r w:rsidRPr="00C16538">
        <w:t>с</w:t>
      </w:r>
      <w:r w:rsidR="00C16538" w:rsidRPr="00C16538">
        <w:t xml:space="preserve"> </w:t>
      </w:r>
      <w:r w:rsidRPr="00C16538">
        <w:t>опытом</w:t>
      </w:r>
      <w:r w:rsidR="00C16538" w:rsidRPr="00C16538">
        <w:t xml:space="preserve"> </w:t>
      </w:r>
      <w:r w:rsidRPr="00C16538">
        <w:t>работы</w:t>
      </w:r>
      <w:r w:rsidR="00C16538" w:rsidRPr="00C16538">
        <w:t xml:space="preserve"> </w:t>
      </w:r>
      <w:r w:rsidRPr="00C16538">
        <w:t>от</w:t>
      </w:r>
      <w:r w:rsidR="00C16538" w:rsidRPr="00C16538">
        <w:t xml:space="preserve"> </w:t>
      </w:r>
      <w:r w:rsidRPr="00C16538">
        <w:t>трех</w:t>
      </w:r>
      <w:r w:rsidR="00C16538" w:rsidRPr="00C16538">
        <w:t xml:space="preserve"> </w:t>
      </w:r>
      <w:r w:rsidRPr="00C16538">
        <w:t>лет</w:t>
      </w:r>
      <w:r w:rsidR="00C16538" w:rsidRPr="00C16538">
        <w:t xml:space="preserve"> </w:t>
      </w:r>
      <w:r w:rsidRPr="00C16538">
        <w:t>в</w:t>
      </w:r>
      <w:r w:rsidR="00C16538" w:rsidRPr="00C16538">
        <w:t xml:space="preserve"> </w:t>
      </w:r>
      <w:r w:rsidRPr="00C16538">
        <w:t>промышленности</w:t>
      </w:r>
      <w:r w:rsidR="00C16538" w:rsidRPr="00C16538">
        <w:t xml:space="preserve"> </w:t>
      </w:r>
      <w:r w:rsidRPr="00C16538">
        <w:t>и</w:t>
      </w:r>
      <w:r w:rsidR="00C16538" w:rsidRPr="00C16538">
        <w:t xml:space="preserve"> </w:t>
      </w:r>
      <w:r w:rsidRPr="00C16538">
        <w:t>строительстве.</w:t>
      </w:r>
    </w:p>
    <w:p w:rsidR="006422EC" w:rsidRPr="00C16538" w:rsidRDefault="006422EC" w:rsidP="006422EC">
      <w:r w:rsidRPr="00C16538">
        <w:t>На</w:t>
      </w:r>
      <w:r w:rsidR="00C16538" w:rsidRPr="00C16538">
        <w:t xml:space="preserve"> </w:t>
      </w:r>
      <w:r w:rsidRPr="00C16538">
        <w:t>портале</w:t>
      </w:r>
      <w:r w:rsidR="00C16538" w:rsidRPr="00C16538">
        <w:t xml:space="preserve"> </w:t>
      </w:r>
      <w:r w:rsidRPr="00C16538">
        <w:t>HeadHunter</w:t>
      </w:r>
      <w:r w:rsidR="00C16538" w:rsidRPr="00C16538">
        <w:t xml:space="preserve"> </w:t>
      </w:r>
      <w:r w:rsidRPr="00C16538">
        <w:t>22,6%</w:t>
      </w:r>
      <w:r w:rsidR="00C16538" w:rsidRPr="00C16538">
        <w:t xml:space="preserve"> </w:t>
      </w:r>
      <w:r w:rsidRPr="00C16538">
        <w:t>открытых</w:t>
      </w:r>
      <w:r w:rsidR="00C16538" w:rsidRPr="00C16538">
        <w:t xml:space="preserve"> </w:t>
      </w:r>
      <w:r w:rsidRPr="00C16538">
        <w:t>вакансий</w:t>
      </w:r>
      <w:r w:rsidR="00C16538" w:rsidRPr="00C16538">
        <w:t xml:space="preserve"> </w:t>
      </w:r>
      <w:r w:rsidRPr="00C16538">
        <w:t>связано</w:t>
      </w:r>
      <w:r w:rsidR="00C16538" w:rsidRPr="00C16538">
        <w:t xml:space="preserve"> </w:t>
      </w:r>
      <w:r w:rsidRPr="00C16538">
        <w:t>с</w:t>
      </w:r>
      <w:r w:rsidR="00C16538" w:rsidRPr="00C16538">
        <w:t xml:space="preserve"> </w:t>
      </w:r>
      <w:r w:rsidRPr="00C16538">
        <w:t>поиском</w:t>
      </w:r>
      <w:r w:rsidR="00C16538" w:rsidRPr="00C16538">
        <w:t xml:space="preserve"> </w:t>
      </w:r>
      <w:r w:rsidRPr="00C16538">
        <w:t>рабочих,</w:t>
      </w:r>
      <w:r w:rsidR="00C16538" w:rsidRPr="00C16538">
        <w:t xml:space="preserve"> </w:t>
      </w:r>
      <w:r w:rsidRPr="00C16538">
        <w:t>еще</w:t>
      </w:r>
      <w:r w:rsidR="00C16538" w:rsidRPr="00C16538">
        <w:t xml:space="preserve"> </w:t>
      </w:r>
      <w:r w:rsidRPr="00C16538">
        <w:t>15,2%</w:t>
      </w:r>
      <w:r w:rsidR="00C16538" w:rsidRPr="00C16538">
        <w:t xml:space="preserve"> </w:t>
      </w:r>
      <w:r w:rsidRPr="00C16538">
        <w:t>-</w:t>
      </w:r>
      <w:r w:rsidR="00C16538" w:rsidRPr="00C16538">
        <w:t xml:space="preserve"> </w:t>
      </w:r>
      <w:r w:rsidRPr="00C16538">
        <w:t>с</w:t>
      </w:r>
      <w:r w:rsidR="00C16538" w:rsidRPr="00C16538">
        <w:t xml:space="preserve"> </w:t>
      </w:r>
      <w:r w:rsidRPr="00C16538">
        <w:t>производством</w:t>
      </w:r>
      <w:r w:rsidR="00C16538" w:rsidRPr="00C16538">
        <w:t xml:space="preserve"> </w:t>
      </w:r>
      <w:r w:rsidRPr="00C16538">
        <w:t>и</w:t>
      </w:r>
      <w:r w:rsidR="00C16538" w:rsidRPr="00C16538">
        <w:t xml:space="preserve"> </w:t>
      </w:r>
      <w:r w:rsidRPr="00C16538">
        <w:t>сервисным</w:t>
      </w:r>
      <w:r w:rsidR="00C16538" w:rsidRPr="00C16538">
        <w:t xml:space="preserve"> </w:t>
      </w:r>
      <w:r w:rsidRPr="00C16538">
        <w:t>обслуживанием.</w:t>
      </w:r>
      <w:r w:rsidR="00C16538" w:rsidRPr="00C16538">
        <w:t xml:space="preserve"> </w:t>
      </w:r>
      <w:r w:rsidRPr="00C16538">
        <w:t>Доли</w:t>
      </w:r>
      <w:r w:rsidR="00C16538" w:rsidRPr="00C16538">
        <w:t xml:space="preserve"> </w:t>
      </w:r>
      <w:r w:rsidRPr="00C16538">
        <w:t>же</w:t>
      </w:r>
      <w:r w:rsidR="00C16538" w:rsidRPr="00C16538">
        <w:t xml:space="preserve"> </w:t>
      </w:r>
      <w:r w:rsidRPr="00C16538">
        <w:t>активных</w:t>
      </w:r>
      <w:r w:rsidR="00C16538" w:rsidRPr="00C16538">
        <w:t xml:space="preserve"> </w:t>
      </w:r>
      <w:r w:rsidRPr="00C16538">
        <w:t>резюме</w:t>
      </w:r>
      <w:r w:rsidR="00C16538" w:rsidRPr="00C16538">
        <w:t xml:space="preserve"> </w:t>
      </w:r>
      <w:r w:rsidRPr="00C16538">
        <w:t>по</w:t>
      </w:r>
      <w:r w:rsidR="00C16538" w:rsidRPr="00C16538">
        <w:t xml:space="preserve"> </w:t>
      </w:r>
      <w:r w:rsidRPr="00C16538">
        <w:lastRenderedPageBreak/>
        <w:t>этим</w:t>
      </w:r>
      <w:r w:rsidR="00C16538" w:rsidRPr="00C16538">
        <w:t xml:space="preserve"> </w:t>
      </w:r>
      <w:r w:rsidRPr="00C16538">
        <w:t>позициям</w:t>
      </w:r>
      <w:r w:rsidR="00C16538" w:rsidRPr="00C16538">
        <w:t xml:space="preserve"> </w:t>
      </w:r>
      <w:r w:rsidRPr="00C16538">
        <w:t>составляют</w:t>
      </w:r>
      <w:r w:rsidR="00C16538" w:rsidRPr="00C16538">
        <w:t xml:space="preserve"> </w:t>
      </w:r>
      <w:r w:rsidRPr="00C16538">
        <w:t>соответственно</w:t>
      </w:r>
      <w:r w:rsidR="00C16538" w:rsidRPr="00C16538">
        <w:t xml:space="preserve"> </w:t>
      </w:r>
      <w:r w:rsidRPr="00C16538">
        <w:t>12,9%</w:t>
      </w:r>
      <w:r w:rsidR="00C16538" w:rsidRPr="00C16538">
        <w:t xml:space="preserve"> </w:t>
      </w:r>
      <w:r w:rsidRPr="00C16538">
        <w:t>и</w:t>
      </w:r>
      <w:r w:rsidR="00C16538" w:rsidRPr="00C16538">
        <w:t xml:space="preserve"> </w:t>
      </w:r>
      <w:r w:rsidRPr="00C16538">
        <w:t>12,6%.</w:t>
      </w:r>
      <w:r w:rsidR="00C16538" w:rsidRPr="00C16538">
        <w:t xml:space="preserve"> </w:t>
      </w:r>
      <w:r w:rsidRPr="00C16538">
        <w:t>Эти</w:t>
      </w:r>
      <w:r w:rsidR="00C16538" w:rsidRPr="00C16538">
        <w:t xml:space="preserve"> </w:t>
      </w:r>
      <w:r w:rsidRPr="00C16538">
        <w:t>данные</w:t>
      </w:r>
      <w:r w:rsidR="00C16538" w:rsidRPr="00C16538">
        <w:t xml:space="preserve"> </w:t>
      </w:r>
      <w:r w:rsidRPr="00C16538">
        <w:t>подтверждают</w:t>
      </w:r>
      <w:r w:rsidR="00C16538" w:rsidRPr="00C16538">
        <w:t xml:space="preserve"> </w:t>
      </w:r>
      <w:r w:rsidRPr="00C16538">
        <w:t>и</w:t>
      </w:r>
      <w:r w:rsidR="00C16538" w:rsidRPr="00C16538">
        <w:t xml:space="preserve"> </w:t>
      </w:r>
      <w:r w:rsidRPr="00C16538">
        <w:t>в</w:t>
      </w:r>
      <w:r w:rsidR="00C16538" w:rsidRPr="00C16538">
        <w:t xml:space="preserve"> </w:t>
      </w:r>
      <w:r w:rsidRPr="00C16538">
        <w:t>Superjob,</w:t>
      </w:r>
      <w:r w:rsidR="00C16538" w:rsidRPr="00C16538">
        <w:t xml:space="preserve"> </w:t>
      </w:r>
      <w:r w:rsidRPr="00C16538">
        <w:t>согласно</w:t>
      </w:r>
      <w:r w:rsidR="00C16538" w:rsidRPr="00C16538">
        <w:t xml:space="preserve"> </w:t>
      </w:r>
      <w:r w:rsidRPr="00C16538">
        <w:t>данным</w:t>
      </w:r>
      <w:r w:rsidR="00C16538" w:rsidRPr="00C16538">
        <w:t xml:space="preserve"> </w:t>
      </w:r>
      <w:r w:rsidRPr="00C16538">
        <w:t>которого</w:t>
      </w:r>
      <w:r w:rsidR="00C16538" w:rsidRPr="00C16538">
        <w:t xml:space="preserve"> </w:t>
      </w:r>
      <w:r w:rsidRPr="00C16538">
        <w:t>за</w:t>
      </w:r>
      <w:r w:rsidR="00C16538" w:rsidRPr="00C16538">
        <w:t xml:space="preserve"> </w:t>
      </w:r>
      <w:r w:rsidRPr="00C16538">
        <w:t>год</w:t>
      </w:r>
      <w:r w:rsidR="00C16538" w:rsidRPr="00C16538">
        <w:t xml:space="preserve"> </w:t>
      </w:r>
      <w:r w:rsidRPr="00C16538">
        <w:t>вакансий</w:t>
      </w:r>
      <w:r w:rsidR="00C16538" w:rsidRPr="00C16538">
        <w:t xml:space="preserve"> </w:t>
      </w:r>
      <w:r w:rsidRPr="00C16538">
        <w:t>для</w:t>
      </w:r>
      <w:r w:rsidR="00C16538" w:rsidRPr="00C16538">
        <w:t xml:space="preserve"> </w:t>
      </w:r>
      <w:r w:rsidRPr="00C16538">
        <w:t>промышленности</w:t>
      </w:r>
      <w:r w:rsidR="00C16538" w:rsidRPr="00C16538">
        <w:t xml:space="preserve"> </w:t>
      </w:r>
      <w:r w:rsidRPr="00C16538">
        <w:t>стало</w:t>
      </w:r>
      <w:r w:rsidR="00C16538" w:rsidRPr="00C16538">
        <w:t xml:space="preserve"> </w:t>
      </w:r>
      <w:r w:rsidRPr="00C16538">
        <w:t>больше</w:t>
      </w:r>
      <w:r w:rsidR="00C16538" w:rsidRPr="00C16538">
        <w:t xml:space="preserve"> </w:t>
      </w:r>
      <w:r w:rsidRPr="00C16538">
        <w:t>на</w:t>
      </w:r>
      <w:r w:rsidR="00C16538" w:rsidRPr="00C16538">
        <w:t xml:space="preserve"> </w:t>
      </w:r>
      <w:r w:rsidRPr="00C16538">
        <w:t>122%.</w:t>
      </w:r>
    </w:p>
    <w:p w:rsidR="006422EC" w:rsidRPr="00C16538" w:rsidRDefault="006422EC" w:rsidP="006422EC">
      <w:r w:rsidRPr="00C16538">
        <w:t>На</w:t>
      </w:r>
      <w:r w:rsidR="00C16538" w:rsidRPr="00C16538">
        <w:t xml:space="preserve"> </w:t>
      </w:r>
      <w:r w:rsidRPr="00C16538">
        <w:t>первый</w:t>
      </w:r>
      <w:r w:rsidR="00C16538" w:rsidRPr="00C16538">
        <w:t xml:space="preserve"> </w:t>
      </w:r>
      <w:r w:rsidRPr="00C16538">
        <w:t>взгляд</w:t>
      </w:r>
      <w:r w:rsidR="00C16538" w:rsidRPr="00C16538">
        <w:t xml:space="preserve"> </w:t>
      </w:r>
      <w:r w:rsidRPr="00C16538">
        <w:t>ощутимый</w:t>
      </w:r>
      <w:r w:rsidR="00C16538" w:rsidRPr="00C16538">
        <w:t xml:space="preserve"> </w:t>
      </w:r>
      <w:r w:rsidRPr="00C16538">
        <w:t>удар</w:t>
      </w:r>
      <w:r w:rsidR="00C16538" w:rsidRPr="00C16538">
        <w:t xml:space="preserve"> </w:t>
      </w:r>
      <w:r w:rsidRPr="00C16538">
        <w:t>по</w:t>
      </w:r>
      <w:r w:rsidR="00C16538" w:rsidRPr="00C16538">
        <w:t xml:space="preserve"> </w:t>
      </w:r>
      <w:r w:rsidRPr="00C16538">
        <w:t>рынку</w:t>
      </w:r>
      <w:r w:rsidR="00C16538" w:rsidRPr="00C16538">
        <w:t xml:space="preserve"> </w:t>
      </w:r>
      <w:r w:rsidRPr="00C16538">
        <w:t>труда</w:t>
      </w:r>
      <w:r w:rsidR="00C16538" w:rsidRPr="00C16538">
        <w:t xml:space="preserve"> </w:t>
      </w:r>
      <w:r w:rsidRPr="00C16538">
        <w:t>нанес</w:t>
      </w:r>
      <w:r w:rsidR="00C16538" w:rsidRPr="00C16538">
        <w:t xml:space="preserve"> </w:t>
      </w:r>
      <w:r w:rsidRPr="00C16538">
        <w:t>массовый</w:t>
      </w:r>
      <w:r w:rsidR="00C16538" w:rsidRPr="00C16538">
        <w:t xml:space="preserve"> </w:t>
      </w:r>
      <w:r w:rsidRPr="00C16538">
        <w:t>отъезд</w:t>
      </w:r>
      <w:r w:rsidR="00C16538" w:rsidRPr="00C16538">
        <w:t xml:space="preserve"> </w:t>
      </w:r>
      <w:r w:rsidRPr="00C16538">
        <w:t>за</w:t>
      </w:r>
      <w:r w:rsidR="00C16538" w:rsidRPr="00C16538">
        <w:t xml:space="preserve"> </w:t>
      </w:r>
      <w:r w:rsidRPr="00C16538">
        <w:t>границу</w:t>
      </w:r>
      <w:r w:rsidR="00C16538" w:rsidRPr="00C16538">
        <w:t xml:space="preserve"> </w:t>
      </w:r>
      <w:r w:rsidRPr="00C16538">
        <w:t>специалистов</w:t>
      </w:r>
      <w:r w:rsidR="00C16538" w:rsidRPr="00C16538">
        <w:t xml:space="preserve"> </w:t>
      </w:r>
      <w:r w:rsidRPr="00C16538">
        <w:t>после</w:t>
      </w:r>
      <w:r w:rsidR="00C16538" w:rsidRPr="00C16538">
        <w:t xml:space="preserve"> </w:t>
      </w:r>
      <w:r w:rsidRPr="00C16538">
        <w:t>начала</w:t>
      </w:r>
      <w:r w:rsidR="00C16538" w:rsidRPr="00C16538">
        <w:t xml:space="preserve"> </w:t>
      </w:r>
      <w:r w:rsidRPr="00C16538">
        <w:t>СВО.</w:t>
      </w:r>
      <w:r w:rsidR="00C16538" w:rsidRPr="00C16538">
        <w:t xml:space="preserve"> </w:t>
      </w:r>
      <w:r w:rsidRPr="00C16538">
        <w:t>Однако</w:t>
      </w:r>
      <w:r w:rsidR="00C16538" w:rsidRPr="00C16538">
        <w:t xml:space="preserve"> </w:t>
      </w:r>
      <w:r w:rsidRPr="00C16538">
        <w:t>значительная</w:t>
      </w:r>
      <w:r w:rsidR="00C16538" w:rsidRPr="00C16538">
        <w:t xml:space="preserve"> </w:t>
      </w:r>
      <w:r w:rsidRPr="00C16538">
        <w:t>их</w:t>
      </w:r>
      <w:r w:rsidR="00C16538" w:rsidRPr="00C16538">
        <w:t xml:space="preserve"> </w:t>
      </w:r>
      <w:r w:rsidRPr="00C16538">
        <w:t>часть</w:t>
      </w:r>
      <w:r w:rsidR="00C16538" w:rsidRPr="00C16538">
        <w:t xml:space="preserve"> </w:t>
      </w:r>
      <w:r w:rsidRPr="00C16538">
        <w:t>формально</w:t>
      </w:r>
      <w:r w:rsidR="00C16538" w:rsidRPr="00C16538">
        <w:t xml:space="preserve"> </w:t>
      </w:r>
      <w:r w:rsidRPr="00C16538">
        <w:t>рынок</w:t>
      </w:r>
      <w:r w:rsidR="00C16538" w:rsidRPr="00C16538">
        <w:t xml:space="preserve"> </w:t>
      </w:r>
      <w:r w:rsidRPr="00C16538">
        <w:t>не</w:t>
      </w:r>
      <w:r w:rsidR="00C16538" w:rsidRPr="00C16538">
        <w:t xml:space="preserve"> </w:t>
      </w:r>
      <w:r w:rsidRPr="00C16538">
        <w:t>покинула</w:t>
      </w:r>
      <w:r w:rsidR="00C16538" w:rsidRPr="00C16538">
        <w:t xml:space="preserve"> </w:t>
      </w:r>
      <w:r w:rsidRPr="00C16538">
        <w:t>и</w:t>
      </w:r>
      <w:r w:rsidR="00C16538" w:rsidRPr="00C16538">
        <w:t xml:space="preserve"> </w:t>
      </w:r>
      <w:r w:rsidRPr="00C16538">
        <w:t>продолжает</w:t>
      </w:r>
      <w:r w:rsidR="00C16538" w:rsidRPr="00C16538">
        <w:t xml:space="preserve"> </w:t>
      </w:r>
      <w:r w:rsidRPr="00C16538">
        <w:t>работать</w:t>
      </w:r>
      <w:r w:rsidR="00C16538" w:rsidRPr="00C16538">
        <w:t xml:space="preserve"> </w:t>
      </w:r>
      <w:r w:rsidRPr="00C16538">
        <w:t>удаленно</w:t>
      </w:r>
      <w:r w:rsidR="00C16538" w:rsidRPr="00C16538">
        <w:t xml:space="preserve"> </w:t>
      </w:r>
      <w:r w:rsidRPr="00C16538">
        <w:t>на</w:t>
      </w:r>
      <w:r w:rsidR="00C16538" w:rsidRPr="00C16538">
        <w:t xml:space="preserve"> </w:t>
      </w:r>
      <w:r w:rsidRPr="00C16538">
        <w:t>своих</w:t>
      </w:r>
      <w:r w:rsidR="00C16538" w:rsidRPr="00C16538">
        <w:t xml:space="preserve"> </w:t>
      </w:r>
      <w:r w:rsidRPr="00C16538">
        <w:t>российских</w:t>
      </w:r>
      <w:r w:rsidR="00C16538" w:rsidRPr="00C16538">
        <w:t xml:space="preserve"> </w:t>
      </w:r>
      <w:r w:rsidRPr="00C16538">
        <w:t>нанимателей.</w:t>
      </w:r>
      <w:r w:rsidR="00C16538" w:rsidRPr="00C16538">
        <w:t xml:space="preserve"> </w:t>
      </w:r>
      <w:r w:rsidRPr="00C16538">
        <w:t>Всего,</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Росстата,</w:t>
      </w:r>
      <w:r w:rsidR="00C16538" w:rsidRPr="00C16538">
        <w:t xml:space="preserve"> </w:t>
      </w:r>
      <w:r w:rsidRPr="00C16538">
        <w:t>из</w:t>
      </w:r>
      <w:r w:rsidR="00C16538" w:rsidRPr="00C16538">
        <w:t xml:space="preserve"> </w:t>
      </w:r>
      <w:r w:rsidRPr="00C16538">
        <w:t>России</w:t>
      </w:r>
      <w:r w:rsidR="00C16538" w:rsidRPr="00C16538">
        <w:t xml:space="preserve"> </w:t>
      </w:r>
      <w:r w:rsidRPr="00C16538">
        <w:t>уехало</w:t>
      </w:r>
      <w:r w:rsidR="00C16538" w:rsidRPr="00C16538">
        <w:t xml:space="preserve"> </w:t>
      </w:r>
      <w:r w:rsidRPr="00C16538">
        <w:t>около</w:t>
      </w:r>
      <w:r w:rsidR="00C16538" w:rsidRPr="00C16538">
        <w:t xml:space="preserve"> </w:t>
      </w:r>
      <w:r w:rsidRPr="00C16538">
        <w:t>668,5</w:t>
      </w:r>
      <w:r w:rsidR="00C16538" w:rsidRPr="00C16538">
        <w:t xml:space="preserve"> </w:t>
      </w:r>
      <w:r w:rsidRPr="00C16538">
        <w:t>тыс.</w:t>
      </w:r>
      <w:r w:rsidR="00C16538" w:rsidRPr="00C16538">
        <w:t xml:space="preserve"> </w:t>
      </w:r>
      <w:r w:rsidRPr="00C16538">
        <w:t>человек.</w:t>
      </w:r>
      <w:r w:rsidR="00C16538" w:rsidRPr="00C16538">
        <w:t xml:space="preserve"> </w:t>
      </w:r>
      <w:r w:rsidRPr="00C16538">
        <w:t>Для</w:t>
      </w:r>
      <w:r w:rsidR="00C16538" w:rsidRPr="00C16538">
        <w:t xml:space="preserve"> </w:t>
      </w:r>
      <w:r w:rsidRPr="00C16538">
        <w:t>сравнения:</w:t>
      </w:r>
      <w:r w:rsidR="00C16538" w:rsidRPr="00C16538">
        <w:t xml:space="preserve"> </w:t>
      </w:r>
      <w:r w:rsidRPr="00C16538">
        <w:t>в</w:t>
      </w:r>
      <w:r w:rsidR="00C16538" w:rsidRPr="00C16538">
        <w:t xml:space="preserve"> </w:t>
      </w:r>
      <w:r w:rsidRPr="00C16538">
        <w:t>2021</w:t>
      </w:r>
      <w:r w:rsidR="00C16538" w:rsidRPr="00C16538">
        <w:t xml:space="preserve"> </w:t>
      </w:r>
      <w:r w:rsidRPr="00C16538">
        <w:t>году</w:t>
      </w:r>
      <w:r w:rsidR="00C16538" w:rsidRPr="00C16538">
        <w:t xml:space="preserve"> </w:t>
      </w:r>
      <w:r w:rsidRPr="00C16538">
        <w:t>Россию</w:t>
      </w:r>
      <w:r w:rsidR="00C16538" w:rsidRPr="00C16538">
        <w:t xml:space="preserve"> </w:t>
      </w:r>
      <w:r w:rsidRPr="00C16538">
        <w:t>покинули</w:t>
      </w:r>
      <w:r w:rsidR="00C16538" w:rsidRPr="00C16538">
        <w:t xml:space="preserve"> </w:t>
      </w:r>
      <w:r w:rsidRPr="00C16538">
        <w:t>238</w:t>
      </w:r>
      <w:r w:rsidR="00C16538" w:rsidRPr="00C16538">
        <w:t xml:space="preserve"> </w:t>
      </w:r>
      <w:r w:rsidRPr="00C16538">
        <w:t>тыс.</w:t>
      </w:r>
      <w:r w:rsidR="00C16538" w:rsidRPr="00C16538">
        <w:t xml:space="preserve"> </w:t>
      </w:r>
      <w:r w:rsidRPr="00C16538">
        <w:t>человек.</w:t>
      </w:r>
      <w:r w:rsidR="00C16538" w:rsidRPr="00C16538">
        <w:t xml:space="preserve"> </w:t>
      </w:r>
      <w:r w:rsidRPr="00C16538">
        <w:t>Как</w:t>
      </w:r>
      <w:r w:rsidR="00C16538" w:rsidRPr="00C16538">
        <w:t xml:space="preserve"> </w:t>
      </w:r>
      <w:r w:rsidRPr="00C16538">
        <w:t>говорил</w:t>
      </w:r>
      <w:r w:rsidR="00C16538" w:rsidRPr="00C16538">
        <w:t xml:space="preserve"> </w:t>
      </w:r>
      <w:r w:rsidRPr="00C16538">
        <w:t>в</w:t>
      </w:r>
      <w:r w:rsidR="00C16538" w:rsidRPr="00C16538">
        <w:t xml:space="preserve"> </w:t>
      </w:r>
      <w:r w:rsidRPr="00C16538">
        <w:t>июне</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на</w:t>
      </w:r>
      <w:r w:rsidR="00C16538" w:rsidRPr="00C16538">
        <w:t xml:space="preserve"> </w:t>
      </w:r>
      <w:r w:rsidRPr="00C16538">
        <w:t>ПМЭФ</w:t>
      </w:r>
      <w:r w:rsidR="00C16538" w:rsidRPr="00C16538">
        <w:t xml:space="preserve"> </w:t>
      </w:r>
      <w:r w:rsidRPr="00C16538">
        <w:t>президент</w:t>
      </w:r>
      <w:r w:rsidR="00C16538" w:rsidRPr="00C16538">
        <w:t xml:space="preserve"> </w:t>
      </w:r>
      <w:r w:rsidRPr="00C16538">
        <w:t>РФ</w:t>
      </w:r>
      <w:r w:rsidR="00C16538" w:rsidRPr="00C16538">
        <w:t xml:space="preserve"> </w:t>
      </w:r>
      <w:r w:rsidRPr="00C16538">
        <w:t>Владимир</w:t>
      </w:r>
      <w:r w:rsidR="00C16538" w:rsidRPr="00C16538">
        <w:t xml:space="preserve"> </w:t>
      </w:r>
      <w:r w:rsidRPr="00C16538">
        <w:t>Путин,</w:t>
      </w:r>
      <w:r w:rsidR="00C16538" w:rsidRPr="00C16538">
        <w:t xml:space="preserve"> </w:t>
      </w:r>
      <w:r w:rsidRPr="00C16538">
        <w:t>половина</w:t>
      </w:r>
      <w:r w:rsidR="00C16538" w:rsidRPr="00C16538">
        <w:t xml:space="preserve"> </w:t>
      </w:r>
      <w:r w:rsidRPr="00C16538">
        <w:t>из</w:t>
      </w:r>
      <w:r w:rsidR="00C16538" w:rsidRPr="00C16538">
        <w:t xml:space="preserve"> </w:t>
      </w:r>
      <w:r w:rsidRPr="00C16538">
        <w:t>уехавших</w:t>
      </w:r>
      <w:r w:rsidR="00C16538" w:rsidRPr="00C16538">
        <w:t xml:space="preserve"> </w:t>
      </w:r>
      <w:r w:rsidRPr="00C16538">
        <w:t>уже</w:t>
      </w:r>
      <w:r w:rsidR="00C16538" w:rsidRPr="00C16538">
        <w:t xml:space="preserve"> </w:t>
      </w:r>
      <w:r w:rsidRPr="00C16538">
        <w:t>вернулась.</w:t>
      </w:r>
      <w:r w:rsidR="00C16538" w:rsidRPr="00C16538">
        <w:t xml:space="preserve"> </w:t>
      </w:r>
      <w:r w:rsidRPr="00C16538">
        <w:t>Еще</w:t>
      </w:r>
      <w:r w:rsidR="00C16538" w:rsidRPr="00C16538">
        <w:t xml:space="preserve"> </w:t>
      </w:r>
      <w:r w:rsidRPr="00C16538">
        <w:t>около</w:t>
      </w:r>
      <w:r w:rsidR="00C16538" w:rsidRPr="00C16538">
        <w:t xml:space="preserve"> </w:t>
      </w:r>
      <w:r w:rsidRPr="00C16538">
        <w:t>300</w:t>
      </w:r>
      <w:r w:rsidR="00C16538" w:rsidRPr="00C16538">
        <w:t xml:space="preserve"> </w:t>
      </w:r>
      <w:r w:rsidRPr="00C16538">
        <w:t>тыс.</w:t>
      </w:r>
      <w:r w:rsidR="00C16538" w:rsidRPr="00C16538">
        <w:t xml:space="preserve"> </w:t>
      </w:r>
      <w:r w:rsidRPr="00C16538">
        <w:t>работников</w:t>
      </w:r>
      <w:r w:rsidR="00C16538" w:rsidRPr="00C16538">
        <w:t xml:space="preserve"> </w:t>
      </w:r>
      <w:r w:rsidRPr="00C16538">
        <w:t>были</w:t>
      </w:r>
      <w:r w:rsidR="00C16538" w:rsidRPr="00C16538">
        <w:t xml:space="preserve"> </w:t>
      </w:r>
      <w:r w:rsidRPr="00C16538">
        <w:t>мобилизованы</w:t>
      </w:r>
      <w:r w:rsidR="00C16538" w:rsidRPr="00C16538">
        <w:t xml:space="preserve"> </w:t>
      </w:r>
      <w:r w:rsidRPr="00C16538">
        <w:t>и</w:t>
      </w:r>
      <w:r w:rsidR="00C16538" w:rsidRPr="00C16538">
        <w:t xml:space="preserve"> </w:t>
      </w:r>
      <w:r w:rsidRPr="00C16538">
        <w:t>почти</w:t>
      </w:r>
      <w:r w:rsidR="00C16538" w:rsidRPr="00C16538">
        <w:t xml:space="preserve"> </w:t>
      </w:r>
      <w:r w:rsidRPr="00C16538">
        <w:t>столько</w:t>
      </w:r>
      <w:r w:rsidR="00C16538" w:rsidRPr="00C16538">
        <w:t xml:space="preserve"> </w:t>
      </w:r>
      <w:r w:rsidRPr="00C16538">
        <w:t>же</w:t>
      </w:r>
      <w:r w:rsidR="00C16538" w:rsidRPr="00C16538">
        <w:t xml:space="preserve"> </w:t>
      </w:r>
      <w:r w:rsidRPr="00C16538">
        <w:t>подписали</w:t>
      </w:r>
      <w:r w:rsidR="00C16538" w:rsidRPr="00C16538">
        <w:t xml:space="preserve"> </w:t>
      </w:r>
      <w:r w:rsidRPr="00C16538">
        <w:t>контракт</w:t>
      </w:r>
      <w:r w:rsidR="00C16538" w:rsidRPr="00C16538">
        <w:t xml:space="preserve"> </w:t>
      </w:r>
      <w:r w:rsidRPr="00C16538">
        <w:t>о</w:t>
      </w:r>
      <w:r w:rsidR="00C16538" w:rsidRPr="00C16538">
        <w:t xml:space="preserve"> </w:t>
      </w:r>
      <w:r w:rsidRPr="00C16538">
        <w:t>прохождении</w:t>
      </w:r>
      <w:r w:rsidR="00C16538" w:rsidRPr="00C16538">
        <w:t xml:space="preserve"> </w:t>
      </w:r>
      <w:r w:rsidRPr="00C16538">
        <w:t>воинской</w:t>
      </w:r>
      <w:r w:rsidR="00C16538" w:rsidRPr="00C16538">
        <w:t xml:space="preserve"> </w:t>
      </w:r>
      <w:r w:rsidRPr="00C16538">
        <w:t>службы</w:t>
      </w:r>
      <w:r w:rsidR="00C16538" w:rsidRPr="00C16538">
        <w:t xml:space="preserve"> </w:t>
      </w:r>
      <w:r w:rsidRPr="00C16538">
        <w:t>с</w:t>
      </w:r>
      <w:r w:rsidR="00C16538" w:rsidRPr="00C16538">
        <w:t xml:space="preserve"> </w:t>
      </w:r>
      <w:r w:rsidRPr="00C16538">
        <w:t>Минобороны.</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суммарно</w:t>
      </w:r>
      <w:r w:rsidR="00C16538" w:rsidRPr="00C16538">
        <w:t xml:space="preserve"> </w:t>
      </w:r>
      <w:r w:rsidRPr="00C16538">
        <w:t>и</w:t>
      </w:r>
      <w:r w:rsidR="00C16538" w:rsidRPr="00C16538">
        <w:t xml:space="preserve"> </w:t>
      </w:r>
      <w:r w:rsidRPr="00C16538">
        <w:t>бойцы,</w:t>
      </w:r>
      <w:r w:rsidR="00C16538" w:rsidRPr="00C16538">
        <w:t xml:space="preserve"> </w:t>
      </w:r>
      <w:r w:rsidRPr="00C16538">
        <w:t>и</w:t>
      </w:r>
      <w:r w:rsidR="00C16538" w:rsidRPr="00C16538">
        <w:t xml:space="preserve"> </w:t>
      </w:r>
      <w:r w:rsidRPr="00C16538">
        <w:t>релоканты</w:t>
      </w:r>
      <w:r w:rsidR="00C16538" w:rsidRPr="00C16538">
        <w:t xml:space="preserve"> </w:t>
      </w:r>
      <w:r w:rsidRPr="00C16538">
        <w:t>никак</w:t>
      </w:r>
      <w:r w:rsidR="00C16538" w:rsidRPr="00C16538">
        <w:t xml:space="preserve"> </w:t>
      </w:r>
      <w:r w:rsidRPr="00C16538">
        <w:t>не</w:t>
      </w:r>
      <w:r w:rsidR="00C16538" w:rsidRPr="00C16538">
        <w:t xml:space="preserve"> </w:t>
      </w:r>
      <w:r w:rsidRPr="00C16538">
        <w:t>могли</w:t>
      </w:r>
      <w:r w:rsidR="00C16538" w:rsidRPr="00C16538">
        <w:t xml:space="preserve"> </w:t>
      </w:r>
      <w:r w:rsidRPr="00C16538">
        <w:t>серьезно</w:t>
      </w:r>
      <w:r w:rsidR="00C16538" w:rsidRPr="00C16538">
        <w:t xml:space="preserve"> </w:t>
      </w:r>
      <w:r w:rsidRPr="00C16538">
        <w:t>нарушить</w:t>
      </w:r>
      <w:r w:rsidR="00C16538" w:rsidRPr="00C16538">
        <w:t xml:space="preserve"> </w:t>
      </w:r>
      <w:r w:rsidRPr="00C16538">
        <w:t>баланс</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труда</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с</w:t>
      </w:r>
      <w:r w:rsidR="00C16538" w:rsidRPr="00C16538">
        <w:t xml:space="preserve"> </w:t>
      </w:r>
      <w:r w:rsidRPr="00C16538">
        <w:t>населением</w:t>
      </w:r>
      <w:r w:rsidR="00C16538" w:rsidRPr="00C16538">
        <w:t xml:space="preserve"> </w:t>
      </w:r>
      <w:r w:rsidRPr="00C16538">
        <w:t>143</w:t>
      </w:r>
      <w:r w:rsidR="00C16538" w:rsidRPr="00C16538">
        <w:t xml:space="preserve"> </w:t>
      </w:r>
      <w:r w:rsidRPr="00C16538">
        <w:t>млн</w:t>
      </w:r>
      <w:r w:rsidR="00C16538" w:rsidRPr="00C16538">
        <w:t xml:space="preserve"> </w:t>
      </w:r>
      <w:r w:rsidRPr="00C16538">
        <w:t>человек.</w:t>
      </w:r>
    </w:p>
    <w:p w:rsidR="006422EC" w:rsidRPr="00C16538" w:rsidRDefault="00117F5C" w:rsidP="006422EC">
      <w:r w:rsidRPr="00C16538">
        <w:t>НАДО</w:t>
      </w:r>
      <w:r w:rsidR="00C16538" w:rsidRPr="00C16538">
        <w:t xml:space="preserve"> </w:t>
      </w:r>
      <w:r w:rsidRPr="00C16538">
        <w:t>ЛУЧШЕ</w:t>
      </w:r>
      <w:r w:rsidR="00C16538" w:rsidRPr="00C16538">
        <w:t xml:space="preserve"> </w:t>
      </w:r>
      <w:r w:rsidRPr="00C16538">
        <w:t>РАБОТАТЬ</w:t>
      </w:r>
    </w:p>
    <w:p w:rsidR="006422EC" w:rsidRPr="00C16538" w:rsidRDefault="006422EC" w:rsidP="006422EC">
      <w:r w:rsidRPr="00C16538">
        <w:t>Ключевая</w:t>
      </w:r>
      <w:r w:rsidR="00C16538" w:rsidRPr="00C16538">
        <w:t xml:space="preserve"> </w:t>
      </w:r>
      <w:r w:rsidRPr="00C16538">
        <w:t>причина</w:t>
      </w:r>
      <w:r w:rsidR="00C16538" w:rsidRPr="00C16538">
        <w:t xml:space="preserve"> </w:t>
      </w:r>
      <w:r w:rsidRPr="00C16538">
        <w:t>дефицита</w:t>
      </w:r>
      <w:r w:rsidR="00C16538" w:rsidRPr="00C16538">
        <w:t xml:space="preserve"> </w:t>
      </w:r>
      <w:r w:rsidRPr="00C16538">
        <w:t>рабочей</w:t>
      </w:r>
      <w:r w:rsidR="00C16538" w:rsidRPr="00C16538">
        <w:t xml:space="preserve"> </w:t>
      </w:r>
      <w:r w:rsidRPr="00C16538">
        <w:t>силы</w:t>
      </w:r>
      <w:r w:rsidR="00C16538" w:rsidRPr="00C16538">
        <w:t xml:space="preserve"> </w:t>
      </w:r>
      <w:r w:rsidRPr="00C16538">
        <w:t>-</w:t>
      </w:r>
      <w:r w:rsidR="00C16538" w:rsidRPr="00C16538">
        <w:t xml:space="preserve"> </w:t>
      </w:r>
      <w:r w:rsidRPr="00C16538">
        <w:t>низкий</w:t>
      </w:r>
      <w:r w:rsidR="00C16538" w:rsidRPr="00C16538">
        <w:t xml:space="preserve"> </w:t>
      </w:r>
      <w:r w:rsidRPr="00C16538">
        <w:t>уровень</w:t>
      </w:r>
      <w:r w:rsidR="00C16538" w:rsidRPr="00C16538">
        <w:t xml:space="preserve"> </w:t>
      </w:r>
      <w:r w:rsidRPr="00C16538">
        <w:t>производительности</w:t>
      </w:r>
      <w:r w:rsidR="00C16538" w:rsidRPr="00C16538">
        <w:t xml:space="preserve"> </w:t>
      </w:r>
      <w:r w:rsidRPr="00C16538">
        <w:t>труда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Так,</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консалтинговой</w:t>
      </w:r>
      <w:r w:rsidR="00C16538" w:rsidRPr="00C16538">
        <w:t xml:space="preserve"> </w:t>
      </w:r>
      <w:r w:rsidRPr="00C16538">
        <w:t>компании</w:t>
      </w:r>
      <w:r w:rsidR="00C16538" w:rsidRPr="00C16538">
        <w:t xml:space="preserve"> </w:t>
      </w:r>
      <w:r w:rsidR="00F26914">
        <w:t>«</w:t>
      </w:r>
      <w:r w:rsidRPr="00C16538">
        <w:t>S+Консалтинг</w:t>
      </w:r>
      <w:r w:rsidR="00F26914">
        <w:t>»</w:t>
      </w:r>
      <w:r w:rsidR="00C16538" w:rsidRPr="00C16538">
        <w:t xml:space="preserve"> </w:t>
      </w:r>
      <w:r w:rsidRPr="00C16538">
        <w:t>на</w:t>
      </w:r>
      <w:r w:rsidR="00C16538" w:rsidRPr="00C16538">
        <w:t xml:space="preserve"> </w:t>
      </w:r>
      <w:r w:rsidRPr="00C16538">
        <w:t>весну</w:t>
      </w:r>
      <w:r w:rsidR="00C16538" w:rsidRPr="00C16538">
        <w:t xml:space="preserve"> </w:t>
      </w:r>
      <w:r w:rsidRPr="00C16538">
        <w:t>этого</w:t>
      </w:r>
      <w:r w:rsidR="00C16538" w:rsidRPr="00C16538">
        <w:t xml:space="preserve"> </w:t>
      </w:r>
      <w:r w:rsidRPr="00C16538">
        <w:t>года,</w:t>
      </w:r>
      <w:r w:rsidR="00C16538" w:rsidRPr="00C16538">
        <w:t xml:space="preserve"> </w:t>
      </w:r>
      <w:r w:rsidRPr="00C16538">
        <w:t>производительность</w:t>
      </w:r>
      <w:r w:rsidR="00C16538" w:rsidRPr="00C16538">
        <w:t xml:space="preserve"> </w:t>
      </w:r>
      <w:r w:rsidRPr="00C16538">
        <w:t>труда</w:t>
      </w:r>
      <w:r w:rsidR="00C16538" w:rsidRPr="00C16538">
        <w:t xml:space="preserve"> </w:t>
      </w:r>
      <w:r w:rsidRPr="00C16538">
        <w:t>в</w:t>
      </w:r>
      <w:r w:rsidR="00C16538" w:rsidRPr="00C16538">
        <w:t xml:space="preserve"> </w:t>
      </w:r>
      <w:r w:rsidRPr="00C16538">
        <w:t>России</w:t>
      </w:r>
      <w:r w:rsidR="00C16538" w:rsidRPr="00C16538">
        <w:t xml:space="preserve"> </w:t>
      </w:r>
      <w:r w:rsidRPr="00C16538">
        <w:t>составляет</w:t>
      </w:r>
      <w:r w:rsidR="00C16538" w:rsidRPr="00C16538">
        <w:t xml:space="preserve"> </w:t>
      </w:r>
      <w:r w:rsidRPr="00C16538">
        <w:t>около</w:t>
      </w:r>
      <w:r w:rsidR="00C16538" w:rsidRPr="00C16538">
        <w:t xml:space="preserve"> </w:t>
      </w:r>
      <w:r w:rsidRPr="00C16538">
        <w:t>$30</w:t>
      </w:r>
      <w:r w:rsidR="00C16538" w:rsidRPr="00C16538">
        <w:t xml:space="preserve"> </w:t>
      </w:r>
      <w:r w:rsidRPr="00C16538">
        <w:t>тыс.</w:t>
      </w:r>
      <w:r w:rsidR="00C16538" w:rsidRPr="00C16538">
        <w:t xml:space="preserve"> </w:t>
      </w:r>
      <w:r w:rsidRPr="00C16538">
        <w:t>на</w:t>
      </w:r>
      <w:r w:rsidR="00C16538" w:rsidRPr="00C16538">
        <w:t xml:space="preserve"> </w:t>
      </w:r>
      <w:r w:rsidRPr="00C16538">
        <w:t>человека</w:t>
      </w:r>
      <w:r w:rsidR="00C16538" w:rsidRPr="00C16538">
        <w:t xml:space="preserve"> </w:t>
      </w:r>
      <w:r w:rsidRPr="00C16538">
        <w:t>в</w:t>
      </w:r>
      <w:r w:rsidR="00C16538" w:rsidRPr="00C16538">
        <w:t xml:space="preserve"> </w:t>
      </w:r>
      <w:r w:rsidRPr="00C16538">
        <w:t>год,</w:t>
      </w:r>
      <w:r w:rsidR="00C16538" w:rsidRPr="00C16538">
        <w:t xml:space="preserve"> </w:t>
      </w:r>
      <w:r w:rsidRPr="00C16538">
        <w:t>в</w:t>
      </w:r>
      <w:r w:rsidR="00C16538" w:rsidRPr="00C16538">
        <w:t xml:space="preserve"> </w:t>
      </w:r>
      <w:r w:rsidRPr="00C16538">
        <w:t>Германии</w:t>
      </w:r>
      <w:r w:rsidR="00C16538" w:rsidRPr="00C16538">
        <w:t xml:space="preserve"> </w:t>
      </w:r>
      <w:r w:rsidRPr="00C16538">
        <w:t>-</w:t>
      </w:r>
      <w:r w:rsidR="00C16538" w:rsidRPr="00C16538">
        <w:t xml:space="preserve"> </w:t>
      </w:r>
      <w:r w:rsidRPr="00C16538">
        <w:t>$90</w:t>
      </w:r>
      <w:r w:rsidR="00C16538" w:rsidRPr="00C16538">
        <w:t xml:space="preserve"> </w:t>
      </w:r>
      <w:r w:rsidRPr="00C16538">
        <w:t>тыс.,</w:t>
      </w:r>
      <w:r w:rsidR="00C16538" w:rsidRPr="00C16538">
        <w:t xml:space="preserve"> </w:t>
      </w:r>
      <w:r w:rsidRPr="00C16538">
        <w:t>а</w:t>
      </w:r>
      <w:r w:rsidR="00C16538" w:rsidRPr="00C16538">
        <w:t xml:space="preserve"> </w:t>
      </w:r>
      <w:r w:rsidRPr="00C16538">
        <w:t>в</w:t>
      </w:r>
      <w:r w:rsidR="00C16538" w:rsidRPr="00C16538">
        <w:t xml:space="preserve"> </w:t>
      </w:r>
      <w:r w:rsidRPr="00C16538">
        <w:t>США</w:t>
      </w:r>
      <w:r w:rsidR="00C16538" w:rsidRPr="00C16538">
        <w:t xml:space="preserve"> </w:t>
      </w:r>
      <w:r w:rsidRPr="00C16538">
        <w:t>-</w:t>
      </w:r>
      <w:r w:rsidR="00C16538" w:rsidRPr="00C16538">
        <w:t xml:space="preserve"> </w:t>
      </w:r>
      <w:r w:rsidRPr="00C16538">
        <w:t>$150</w:t>
      </w:r>
      <w:r w:rsidR="00C16538" w:rsidRPr="00C16538">
        <w:t xml:space="preserve"> </w:t>
      </w:r>
      <w:r w:rsidRPr="00C16538">
        <w:t>тыс.</w:t>
      </w:r>
      <w:r w:rsidR="00C16538" w:rsidRPr="00C16538">
        <w:t xml:space="preserve"> </w:t>
      </w:r>
      <w:r w:rsidR="00F26914">
        <w:t>«</w:t>
      </w:r>
      <w:r w:rsidRPr="00C16538">
        <w:t>У</w:t>
      </w:r>
      <w:r w:rsidR="00C16538" w:rsidRPr="00C16538">
        <w:t xml:space="preserve"> </w:t>
      </w:r>
      <w:r w:rsidRPr="00C16538">
        <w:t>нас</w:t>
      </w:r>
      <w:r w:rsidR="00C16538" w:rsidRPr="00C16538">
        <w:t xml:space="preserve"> </w:t>
      </w:r>
      <w:r w:rsidRPr="00C16538">
        <w:t>один</w:t>
      </w:r>
      <w:r w:rsidR="00C16538" w:rsidRPr="00C16538">
        <w:t xml:space="preserve"> </w:t>
      </w:r>
      <w:r w:rsidRPr="00C16538">
        <w:t>человек</w:t>
      </w:r>
      <w:r w:rsidR="00C16538" w:rsidRPr="00C16538">
        <w:t xml:space="preserve"> </w:t>
      </w:r>
      <w:r w:rsidRPr="00C16538">
        <w:t>в</w:t>
      </w:r>
      <w:r w:rsidR="00C16538" w:rsidRPr="00C16538">
        <w:t xml:space="preserve"> </w:t>
      </w:r>
      <w:r w:rsidRPr="00C16538">
        <w:t>один</w:t>
      </w:r>
      <w:r w:rsidR="00C16538" w:rsidRPr="00C16538">
        <w:t xml:space="preserve"> </w:t>
      </w:r>
      <w:r w:rsidRPr="00C16538">
        <w:t>час</w:t>
      </w:r>
      <w:r w:rsidR="00C16538" w:rsidRPr="00C16538">
        <w:t xml:space="preserve"> </w:t>
      </w:r>
      <w:r w:rsidRPr="00C16538">
        <w:t>производит</w:t>
      </w:r>
      <w:r w:rsidR="00C16538" w:rsidRPr="00C16538">
        <w:t xml:space="preserve"> </w:t>
      </w:r>
      <w:r w:rsidRPr="00C16538">
        <w:t>в</w:t>
      </w:r>
      <w:r w:rsidR="00C16538" w:rsidRPr="00C16538">
        <w:t xml:space="preserve"> </w:t>
      </w:r>
      <w:r w:rsidRPr="00C16538">
        <w:t>пять</w:t>
      </w:r>
      <w:r w:rsidR="00C16538" w:rsidRPr="00C16538">
        <w:t xml:space="preserve"> </w:t>
      </w:r>
      <w:r w:rsidRPr="00C16538">
        <w:t>раз</w:t>
      </w:r>
      <w:r w:rsidR="00C16538" w:rsidRPr="00C16538">
        <w:t xml:space="preserve"> </w:t>
      </w:r>
      <w:r w:rsidRPr="00C16538">
        <w:t>меньше</w:t>
      </w:r>
      <w:r w:rsidR="00C16538" w:rsidRPr="00C16538">
        <w:t xml:space="preserve"> </w:t>
      </w:r>
      <w:r w:rsidRPr="00C16538">
        <w:t>валового</w:t>
      </w:r>
      <w:r w:rsidR="00C16538" w:rsidRPr="00C16538">
        <w:t xml:space="preserve"> </w:t>
      </w:r>
      <w:r w:rsidRPr="00C16538">
        <w:t>продукта,</w:t>
      </w:r>
      <w:r w:rsidR="00C16538" w:rsidRPr="00C16538">
        <w:t xml:space="preserve"> </w:t>
      </w:r>
      <w:r w:rsidRPr="00C16538">
        <w:t>чем</w:t>
      </w:r>
      <w:r w:rsidR="00C16538" w:rsidRPr="00C16538">
        <w:t xml:space="preserve"> </w:t>
      </w:r>
      <w:r w:rsidRPr="00C16538">
        <w:t>в</w:t>
      </w:r>
      <w:r w:rsidR="00C16538" w:rsidRPr="00C16538">
        <w:t xml:space="preserve"> </w:t>
      </w:r>
      <w:r w:rsidRPr="00C16538">
        <w:t>США</w:t>
      </w:r>
      <w:r w:rsidR="00F26914">
        <w:t>»</w:t>
      </w:r>
      <w:r w:rsidRPr="00C16538">
        <w:t>,</w:t>
      </w:r>
      <w:r w:rsidR="00C16538" w:rsidRPr="00C16538">
        <w:t xml:space="preserve"> </w:t>
      </w:r>
      <w:r w:rsidRPr="00C16538">
        <w:t>-</w:t>
      </w:r>
      <w:r w:rsidR="00C16538" w:rsidRPr="00C16538">
        <w:t xml:space="preserve"> </w:t>
      </w:r>
      <w:r w:rsidRPr="00C16538">
        <w:t>отмечал</w:t>
      </w:r>
      <w:r w:rsidR="00C16538" w:rsidRPr="00C16538">
        <w:t xml:space="preserve"> </w:t>
      </w:r>
      <w:r w:rsidRPr="00C16538">
        <w:t>партнер</w:t>
      </w:r>
      <w:r w:rsidR="00C16538" w:rsidRPr="00C16538">
        <w:t xml:space="preserve"> </w:t>
      </w:r>
      <w:r w:rsidRPr="00C16538">
        <w:t>компании</w:t>
      </w:r>
      <w:r w:rsidR="00C16538" w:rsidRPr="00C16538">
        <w:t xml:space="preserve"> </w:t>
      </w:r>
      <w:r w:rsidRPr="00C16538">
        <w:t>Алексей</w:t>
      </w:r>
      <w:r w:rsidR="00C16538" w:rsidRPr="00C16538">
        <w:t xml:space="preserve"> </w:t>
      </w:r>
      <w:r w:rsidRPr="00C16538">
        <w:t>Нестеренко.</w:t>
      </w:r>
    </w:p>
    <w:p w:rsidR="006422EC" w:rsidRPr="00C16538" w:rsidRDefault="006422EC" w:rsidP="006422EC">
      <w:r w:rsidRPr="00C16538">
        <w:t>Выступая</w:t>
      </w:r>
      <w:r w:rsidR="00C16538" w:rsidRPr="00C16538">
        <w:t xml:space="preserve"> </w:t>
      </w:r>
      <w:r w:rsidRPr="00C16538">
        <w:t>в</w:t>
      </w:r>
      <w:r w:rsidR="00C16538" w:rsidRPr="00C16538">
        <w:t xml:space="preserve"> </w:t>
      </w:r>
      <w:r w:rsidRPr="00C16538">
        <w:t>декабре</w:t>
      </w:r>
      <w:r w:rsidR="00C16538" w:rsidRPr="00C16538">
        <w:t xml:space="preserve"> </w:t>
      </w:r>
      <w:r w:rsidRPr="00C16538">
        <w:t>на</w:t>
      </w:r>
      <w:r w:rsidR="00C16538" w:rsidRPr="00C16538">
        <w:t xml:space="preserve"> </w:t>
      </w:r>
      <w:r w:rsidRPr="00C16538">
        <w:t>форуме</w:t>
      </w:r>
      <w:r w:rsidR="00C16538" w:rsidRPr="00C16538">
        <w:t xml:space="preserve"> </w:t>
      </w:r>
      <w:r w:rsidR="00F26914">
        <w:t>«</w:t>
      </w:r>
      <w:r w:rsidRPr="00C16538">
        <w:t>День</w:t>
      </w:r>
      <w:r w:rsidR="00C16538" w:rsidRPr="00C16538">
        <w:t xml:space="preserve"> </w:t>
      </w:r>
      <w:r w:rsidRPr="00C16538">
        <w:t>производительности</w:t>
      </w:r>
      <w:r w:rsidR="00C16538" w:rsidRPr="00C16538">
        <w:t xml:space="preserve"> </w:t>
      </w:r>
      <w:r w:rsidRPr="00C16538">
        <w:t>труда</w:t>
      </w:r>
      <w:r w:rsidR="00C16538" w:rsidRPr="00C16538">
        <w:t xml:space="preserve"> </w:t>
      </w:r>
      <w:r w:rsidRPr="00C16538">
        <w:t>и</w:t>
      </w:r>
      <w:r w:rsidR="00C16538" w:rsidRPr="00C16538">
        <w:t xml:space="preserve"> </w:t>
      </w:r>
      <w:r w:rsidRPr="00C16538">
        <w:t>наставничества</w:t>
      </w:r>
      <w:r w:rsidR="00F26914">
        <w:t>»</w:t>
      </w:r>
      <w:r w:rsidRPr="00C16538">
        <w:t>,</w:t>
      </w:r>
      <w:r w:rsidR="00C16538" w:rsidRPr="00C16538">
        <w:t xml:space="preserve"> </w:t>
      </w:r>
      <w:r w:rsidRPr="00C16538">
        <w:t>министр</w:t>
      </w:r>
      <w:r w:rsidR="00C16538" w:rsidRPr="00C16538">
        <w:t xml:space="preserve"> </w:t>
      </w:r>
      <w:r w:rsidRPr="00C16538">
        <w:t>экономического</w:t>
      </w:r>
      <w:r w:rsidR="00C16538" w:rsidRPr="00C16538">
        <w:t xml:space="preserve"> </w:t>
      </w:r>
      <w:r w:rsidRPr="00C16538">
        <w:t>развития</w:t>
      </w:r>
      <w:r w:rsidR="00C16538" w:rsidRPr="00C16538">
        <w:t xml:space="preserve"> </w:t>
      </w:r>
      <w:r w:rsidRPr="00C16538">
        <w:t>Максим</w:t>
      </w:r>
      <w:r w:rsidR="00C16538" w:rsidRPr="00C16538">
        <w:t xml:space="preserve"> </w:t>
      </w:r>
      <w:r w:rsidRPr="00C16538">
        <w:t>Решетников</w:t>
      </w:r>
      <w:r w:rsidR="00C16538" w:rsidRPr="00C16538">
        <w:t xml:space="preserve"> </w:t>
      </w:r>
      <w:r w:rsidRPr="00C16538">
        <w:t>эмоционально</w:t>
      </w:r>
      <w:r w:rsidR="00C16538" w:rsidRPr="00C16538">
        <w:t xml:space="preserve"> </w:t>
      </w:r>
      <w:r w:rsidRPr="00C16538">
        <w:t>назвал</w:t>
      </w:r>
      <w:r w:rsidR="00C16538" w:rsidRPr="00C16538">
        <w:t xml:space="preserve"> </w:t>
      </w:r>
      <w:r w:rsidRPr="00C16538">
        <w:t>теми,</w:t>
      </w:r>
      <w:r w:rsidR="00C16538" w:rsidRPr="00C16538">
        <w:t xml:space="preserve"> </w:t>
      </w:r>
      <w:r w:rsidRPr="00C16538">
        <w:t>кто</w:t>
      </w:r>
      <w:r w:rsidR="00C16538" w:rsidRPr="00C16538">
        <w:t xml:space="preserve"> </w:t>
      </w:r>
      <w:r w:rsidRPr="00C16538">
        <w:t>создает</w:t>
      </w:r>
      <w:r w:rsidR="00C16538" w:rsidRPr="00C16538">
        <w:t xml:space="preserve"> </w:t>
      </w:r>
      <w:r w:rsidR="00F26914">
        <w:t>«</w:t>
      </w:r>
      <w:r w:rsidRPr="00C16538">
        <w:t>непроизводительную</w:t>
      </w:r>
      <w:r w:rsidR="00C16538" w:rsidRPr="00C16538">
        <w:t xml:space="preserve"> </w:t>
      </w:r>
      <w:r w:rsidRPr="00C16538">
        <w:t>занятость</w:t>
      </w:r>
      <w:r w:rsidR="00F26914">
        <w:t>»</w:t>
      </w:r>
      <w:r w:rsidRPr="00C16538">
        <w:t>,</w:t>
      </w:r>
      <w:r w:rsidR="00C16538" w:rsidRPr="00C16538">
        <w:t xml:space="preserve"> </w:t>
      </w:r>
      <w:r w:rsidRPr="00C16538">
        <w:t>охранников</w:t>
      </w:r>
      <w:r w:rsidR="00C16538" w:rsidRPr="00C16538">
        <w:t xml:space="preserve"> </w:t>
      </w:r>
      <w:r w:rsidRPr="00C16538">
        <w:t>и</w:t>
      </w:r>
      <w:r w:rsidR="00C16538" w:rsidRPr="00C16538">
        <w:t xml:space="preserve"> </w:t>
      </w:r>
      <w:r w:rsidRPr="00C16538">
        <w:t>бухгалтеров.</w:t>
      </w:r>
      <w:r w:rsidR="00C16538" w:rsidRPr="00C16538">
        <w:t xml:space="preserve"> </w:t>
      </w:r>
      <w:r w:rsidRPr="00C16538">
        <w:t>Первых,</w:t>
      </w:r>
      <w:r w:rsidR="00C16538" w:rsidRPr="00C16538">
        <w:t xml:space="preserve"> </w:t>
      </w:r>
      <w:r w:rsidRPr="00C16538">
        <w:t>по</w:t>
      </w:r>
      <w:r w:rsidR="00C16538" w:rsidRPr="00C16538">
        <w:t xml:space="preserve"> </w:t>
      </w:r>
      <w:r w:rsidRPr="00C16538">
        <w:t>словам</w:t>
      </w:r>
      <w:r w:rsidR="00C16538" w:rsidRPr="00C16538">
        <w:t xml:space="preserve"> </w:t>
      </w:r>
      <w:r w:rsidRPr="00C16538">
        <w:t>министра,</w:t>
      </w:r>
      <w:r w:rsidR="00C16538" w:rsidRPr="00C16538">
        <w:t xml:space="preserve"> </w:t>
      </w:r>
      <w:r w:rsidRPr="00C16538">
        <w:t>зачастую</w:t>
      </w:r>
      <w:r w:rsidR="00C16538" w:rsidRPr="00C16538">
        <w:t xml:space="preserve"> </w:t>
      </w:r>
      <w:r w:rsidRPr="00C16538">
        <w:t>можно</w:t>
      </w:r>
      <w:r w:rsidR="00C16538" w:rsidRPr="00C16538">
        <w:t xml:space="preserve"> </w:t>
      </w:r>
      <w:r w:rsidRPr="00C16538">
        <w:t>заменить</w:t>
      </w:r>
      <w:r w:rsidR="00C16538" w:rsidRPr="00C16538">
        <w:t xml:space="preserve"> </w:t>
      </w:r>
      <w:r w:rsidRPr="00C16538">
        <w:t>видеокамерами.</w:t>
      </w:r>
      <w:r w:rsidR="00C16538" w:rsidRPr="00C16538">
        <w:t xml:space="preserve"> </w:t>
      </w:r>
      <w:r w:rsidRPr="00C16538">
        <w:t>Засилье</w:t>
      </w:r>
      <w:r w:rsidR="00C16538" w:rsidRPr="00C16538">
        <w:t xml:space="preserve"> </w:t>
      </w:r>
      <w:r w:rsidRPr="00C16538">
        <w:t>же</w:t>
      </w:r>
      <w:r w:rsidR="00C16538" w:rsidRPr="00C16538">
        <w:t xml:space="preserve"> </w:t>
      </w:r>
      <w:r w:rsidRPr="00C16538">
        <w:t>вторых</w:t>
      </w:r>
      <w:r w:rsidR="00C16538" w:rsidRPr="00C16538">
        <w:t xml:space="preserve"> </w:t>
      </w:r>
      <w:r w:rsidRPr="00C16538">
        <w:t>обусловлено</w:t>
      </w:r>
      <w:r w:rsidR="00C16538" w:rsidRPr="00C16538">
        <w:t xml:space="preserve"> </w:t>
      </w:r>
      <w:r w:rsidRPr="00C16538">
        <w:t>частыми</w:t>
      </w:r>
      <w:r w:rsidR="00C16538" w:rsidRPr="00C16538">
        <w:t xml:space="preserve"> </w:t>
      </w:r>
      <w:r w:rsidRPr="00C16538">
        <w:t>изменениями</w:t>
      </w:r>
      <w:r w:rsidR="00C16538" w:rsidRPr="00C16538">
        <w:t xml:space="preserve"> </w:t>
      </w:r>
      <w:r w:rsidRPr="00C16538">
        <w:t>правил</w:t>
      </w:r>
      <w:r w:rsidR="00C16538" w:rsidRPr="00C16538">
        <w:t xml:space="preserve"> </w:t>
      </w:r>
      <w:r w:rsidRPr="00C16538">
        <w:t>бухучета,</w:t>
      </w:r>
      <w:r w:rsidR="00C16538" w:rsidRPr="00C16538">
        <w:t xml:space="preserve"> </w:t>
      </w:r>
      <w:r w:rsidRPr="00C16538">
        <w:t>что</w:t>
      </w:r>
      <w:r w:rsidR="00C16538" w:rsidRPr="00C16538">
        <w:t xml:space="preserve"> </w:t>
      </w:r>
      <w:r w:rsidRPr="00C16538">
        <w:t>требует</w:t>
      </w:r>
      <w:r w:rsidR="00C16538" w:rsidRPr="00C16538">
        <w:t xml:space="preserve"> </w:t>
      </w:r>
      <w:r w:rsidRPr="00C16538">
        <w:t>постоянно</w:t>
      </w:r>
      <w:r w:rsidR="00C16538" w:rsidRPr="00C16538">
        <w:t xml:space="preserve"> </w:t>
      </w:r>
      <w:r w:rsidRPr="00C16538">
        <w:t>перенастраивать</w:t>
      </w:r>
      <w:r w:rsidR="00C16538" w:rsidRPr="00C16538">
        <w:t xml:space="preserve"> </w:t>
      </w:r>
      <w:r w:rsidRPr="00C16538">
        <w:t>системы</w:t>
      </w:r>
      <w:r w:rsidR="00C16538" w:rsidRPr="00C16538">
        <w:t xml:space="preserve"> </w:t>
      </w:r>
      <w:r w:rsidRPr="00C16538">
        <w:t>и</w:t>
      </w:r>
      <w:r w:rsidR="00C16538" w:rsidRPr="00C16538">
        <w:t xml:space="preserve"> </w:t>
      </w:r>
      <w:r w:rsidRPr="00C16538">
        <w:t>содержать</w:t>
      </w:r>
      <w:r w:rsidR="00C16538" w:rsidRPr="00C16538">
        <w:t xml:space="preserve"> </w:t>
      </w:r>
      <w:r w:rsidRPr="00C16538">
        <w:t>большой</w:t>
      </w:r>
      <w:r w:rsidR="00C16538" w:rsidRPr="00C16538">
        <w:t xml:space="preserve"> </w:t>
      </w:r>
      <w:r w:rsidRPr="00C16538">
        <w:t>штат</w:t>
      </w:r>
      <w:r w:rsidR="00C16538" w:rsidRPr="00C16538">
        <w:t xml:space="preserve"> </w:t>
      </w:r>
      <w:r w:rsidRPr="00C16538">
        <w:t>бухгалтеров.</w:t>
      </w:r>
    </w:p>
    <w:p w:rsidR="006422EC" w:rsidRPr="00C16538" w:rsidRDefault="006422EC" w:rsidP="006422EC">
      <w:r w:rsidRPr="00C16538">
        <w:t>Оставим</w:t>
      </w:r>
      <w:r w:rsidR="00C16538" w:rsidRPr="00C16538">
        <w:t xml:space="preserve"> </w:t>
      </w:r>
      <w:r w:rsidRPr="00C16538">
        <w:t>оценку</w:t>
      </w:r>
      <w:r w:rsidR="00C16538" w:rsidRPr="00C16538">
        <w:t xml:space="preserve"> </w:t>
      </w:r>
      <w:r w:rsidRPr="00C16538">
        <w:t>важности</w:t>
      </w:r>
      <w:r w:rsidR="00C16538" w:rsidRPr="00C16538">
        <w:t xml:space="preserve"> </w:t>
      </w:r>
      <w:r w:rsidRPr="00C16538">
        <w:t>охраны</w:t>
      </w:r>
      <w:r w:rsidR="00C16538" w:rsidRPr="00C16538">
        <w:t xml:space="preserve"> </w:t>
      </w:r>
      <w:r w:rsidRPr="00C16538">
        <w:t>и</w:t>
      </w:r>
      <w:r w:rsidR="00C16538" w:rsidRPr="00C16538">
        <w:t xml:space="preserve"> </w:t>
      </w:r>
      <w:r w:rsidRPr="00C16538">
        <w:t>бухгалтерии</w:t>
      </w:r>
      <w:r w:rsidR="00C16538" w:rsidRPr="00C16538">
        <w:t xml:space="preserve"> </w:t>
      </w:r>
      <w:r w:rsidRPr="00C16538">
        <w:t>их</w:t>
      </w:r>
      <w:r w:rsidR="00C16538" w:rsidRPr="00C16538">
        <w:t xml:space="preserve"> </w:t>
      </w:r>
      <w:r w:rsidRPr="00C16538">
        <w:t>работодателям,</w:t>
      </w:r>
      <w:r w:rsidR="00C16538" w:rsidRPr="00C16538">
        <w:t xml:space="preserve"> </w:t>
      </w:r>
      <w:r w:rsidRPr="00C16538">
        <w:t>но</w:t>
      </w:r>
      <w:r w:rsidR="00C16538" w:rsidRPr="00C16538">
        <w:t xml:space="preserve"> </w:t>
      </w:r>
      <w:r w:rsidRPr="00C16538">
        <w:t>нельзя</w:t>
      </w:r>
      <w:r w:rsidR="00C16538" w:rsidRPr="00C16538">
        <w:t xml:space="preserve"> </w:t>
      </w:r>
      <w:r w:rsidRPr="00C16538">
        <w:t>не</w:t>
      </w:r>
      <w:r w:rsidR="00C16538" w:rsidRPr="00C16538">
        <w:t xml:space="preserve"> </w:t>
      </w:r>
      <w:r w:rsidRPr="00C16538">
        <w:t>согласиться</w:t>
      </w:r>
      <w:r w:rsidR="00C16538" w:rsidRPr="00C16538">
        <w:t xml:space="preserve"> </w:t>
      </w:r>
      <w:r w:rsidRPr="00C16538">
        <w:t>с</w:t>
      </w:r>
      <w:r w:rsidR="00C16538" w:rsidRPr="00C16538">
        <w:t xml:space="preserve"> </w:t>
      </w:r>
      <w:r w:rsidRPr="00C16538">
        <w:t>тем,</w:t>
      </w:r>
      <w:r w:rsidR="00C16538" w:rsidRPr="00C16538">
        <w:t xml:space="preserve"> </w:t>
      </w:r>
      <w:r w:rsidRPr="00C16538">
        <w:t>что</w:t>
      </w:r>
      <w:r w:rsidR="00C16538" w:rsidRPr="00C16538">
        <w:t xml:space="preserve"> </w:t>
      </w:r>
      <w:r w:rsidRPr="00C16538">
        <w:t>проблема</w:t>
      </w:r>
      <w:r w:rsidR="00C16538" w:rsidRPr="00C16538">
        <w:t xml:space="preserve"> </w:t>
      </w:r>
      <w:r w:rsidRPr="00C16538">
        <w:t>непроизводительной</w:t>
      </w:r>
      <w:r w:rsidR="00C16538" w:rsidRPr="00C16538">
        <w:t xml:space="preserve"> </w:t>
      </w:r>
      <w:r w:rsidRPr="00C16538">
        <w:t>занятости</w:t>
      </w:r>
      <w:r w:rsidR="00C16538" w:rsidRPr="00C16538">
        <w:t xml:space="preserve"> </w:t>
      </w:r>
      <w:r w:rsidRPr="00C16538">
        <w:t>(проще</w:t>
      </w:r>
      <w:r w:rsidR="00C16538" w:rsidRPr="00C16538">
        <w:t xml:space="preserve"> </w:t>
      </w:r>
      <w:r w:rsidRPr="00C16538">
        <w:t>говоря,</w:t>
      </w:r>
      <w:r w:rsidR="00C16538" w:rsidRPr="00C16538">
        <w:t xml:space="preserve"> </w:t>
      </w:r>
      <w:r w:rsidRPr="00C16538">
        <w:t>раздутых</w:t>
      </w:r>
      <w:r w:rsidR="00C16538" w:rsidRPr="00C16538">
        <w:t xml:space="preserve"> </w:t>
      </w:r>
      <w:r w:rsidRPr="00C16538">
        <w:t>штатных</w:t>
      </w:r>
      <w:r w:rsidR="00C16538" w:rsidRPr="00C16538">
        <w:t xml:space="preserve"> </w:t>
      </w:r>
      <w:r w:rsidRPr="00C16538">
        <w:t>расписаний)</w:t>
      </w:r>
      <w:r w:rsidR="00C16538" w:rsidRPr="00C16538">
        <w:t xml:space="preserve"> </w:t>
      </w:r>
      <w:r w:rsidRPr="00C16538">
        <w:t>для</w:t>
      </w:r>
      <w:r w:rsidR="00C16538" w:rsidRPr="00C16538">
        <w:t xml:space="preserve"> </w:t>
      </w:r>
      <w:r w:rsidRPr="00C16538">
        <w:t>России</w:t>
      </w:r>
      <w:r w:rsidR="00C16538" w:rsidRPr="00C16538">
        <w:t xml:space="preserve"> </w:t>
      </w:r>
      <w:r w:rsidRPr="00C16538">
        <w:t>действительно</w:t>
      </w:r>
      <w:r w:rsidR="00C16538" w:rsidRPr="00C16538">
        <w:t xml:space="preserve"> </w:t>
      </w:r>
      <w:r w:rsidRPr="00C16538">
        <w:t>серьезна.</w:t>
      </w:r>
    </w:p>
    <w:p w:rsidR="006422EC" w:rsidRPr="00C16538" w:rsidRDefault="006422EC" w:rsidP="006422EC">
      <w:r w:rsidRPr="00C16538">
        <w:t>Еще</w:t>
      </w:r>
      <w:r w:rsidR="00C16538" w:rsidRPr="00C16538">
        <w:t xml:space="preserve"> </w:t>
      </w:r>
      <w:r w:rsidRPr="00C16538">
        <w:t>одним</w:t>
      </w:r>
      <w:r w:rsidR="00C16538" w:rsidRPr="00C16538">
        <w:t xml:space="preserve"> </w:t>
      </w:r>
      <w:r w:rsidRPr="00C16538">
        <w:t>негативным</w:t>
      </w:r>
      <w:r w:rsidR="00C16538" w:rsidRPr="00C16538">
        <w:t xml:space="preserve"> </w:t>
      </w:r>
      <w:r w:rsidRPr="00C16538">
        <w:t>моментом</w:t>
      </w:r>
      <w:r w:rsidR="00C16538" w:rsidRPr="00C16538">
        <w:t xml:space="preserve"> </w:t>
      </w:r>
      <w:r w:rsidRPr="00C16538">
        <w:t>является</w:t>
      </w:r>
      <w:r w:rsidR="00C16538" w:rsidRPr="00C16538">
        <w:t xml:space="preserve"> </w:t>
      </w:r>
      <w:r w:rsidRPr="00C16538">
        <w:t>старение</w:t>
      </w:r>
      <w:r w:rsidR="00C16538" w:rsidRPr="00C16538">
        <w:t xml:space="preserve"> </w:t>
      </w:r>
      <w:r w:rsidRPr="00C16538">
        <w:t>рабочего</w:t>
      </w:r>
      <w:r w:rsidR="00C16538" w:rsidRPr="00C16538">
        <w:t xml:space="preserve"> </w:t>
      </w:r>
      <w:r w:rsidRPr="00C16538">
        <w:t>персонала.</w:t>
      </w:r>
      <w:r w:rsidR="00C16538" w:rsidRPr="00C16538">
        <w:t xml:space="preserve"> </w:t>
      </w:r>
      <w:r w:rsidRPr="00C16538">
        <w:t>Так,</w:t>
      </w:r>
      <w:r w:rsidR="00C16538" w:rsidRPr="00C16538">
        <w:t xml:space="preserve"> </w:t>
      </w:r>
      <w:r w:rsidRPr="00C16538">
        <w:t>если</w:t>
      </w:r>
      <w:r w:rsidR="00C16538" w:rsidRPr="00C16538">
        <w:t xml:space="preserve"> </w:t>
      </w:r>
      <w:r w:rsidRPr="00C16538">
        <w:t>в</w:t>
      </w:r>
      <w:r w:rsidR="00C16538" w:rsidRPr="00C16538">
        <w:t xml:space="preserve"> </w:t>
      </w:r>
      <w:r w:rsidRPr="00C16538">
        <w:t>прошлом</w:t>
      </w:r>
      <w:r w:rsidR="00C16538" w:rsidRPr="00C16538">
        <w:t xml:space="preserve"> </w:t>
      </w:r>
      <w:r w:rsidRPr="00C16538">
        <w:t>году</w:t>
      </w:r>
      <w:r w:rsidR="00C16538" w:rsidRPr="00C16538">
        <w:t xml:space="preserve"> </w:t>
      </w:r>
      <w:r w:rsidRPr="00C16538">
        <w:t>средний</w:t>
      </w:r>
      <w:r w:rsidR="00C16538" w:rsidRPr="00C16538">
        <w:t xml:space="preserve"> </w:t>
      </w:r>
      <w:r w:rsidRPr="00C16538">
        <w:t>возраст</w:t>
      </w:r>
      <w:r w:rsidR="00C16538" w:rsidRPr="00C16538">
        <w:t xml:space="preserve"> </w:t>
      </w:r>
      <w:r w:rsidRPr="00C16538">
        <w:t>наладчика</w:t>
      </w:r>
      <w:r w:rsidR="00C16538" w:rsidRPr="00C16538">
        <w:t xml:space="preserve"> </w:t>
      </w:r>
      <w:r w:rsidRPr="00C16538">
        <w:t>оборудования</w:t>
      </w:r>
      <w:r w:rsidR="00C16538" w:rsidRPr="00C16538">
        <w:t xml:space="preserve"> </w:t>
      </w:r>
      <w:r w:rsidRPr="00C16538">
        <w:t>был</w:t>
      </w:r>
      <w:r w:rsidR="00C16538" w:rsidRPr="00C16538">
        <w:t xml:space="preserve"> </w:t>
      </w:r>
      <w:r w:rsidRPr="00C16538">
        <w:t>43</w:t>
      </w:r>
      <w:r w:rsidR="00C16538" w:rsidRPr="00C16538">
        <w:t xml:space="preserve"> </w:t>
      </w:r>
      <w:r w:rsidRPr="00C16538">
        <w:t>года,</w:t>
      </w:r>
      <w:r w:rsidR="00C16538" w:rsidRPr="00C16538">
        <w:t xml:space="preserve"> </w:t>
      </w:r>
      <w:r w:rsidRPr="00C16538">
        <w:t>то</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он</w:t>
      </w:r>
      <w:r w:rsidR="00C16538" w:rsidRPr="00C16538">
        <w:t xml:space="preserve"> </w:t>
      </w:r>
      <w:r w:rsidRPr="00C16538">
        <w:t>вырос</w:t>
      </w:r>
      <w:r w:rsidR="00C16538" w:rsidRPr="00C16538">
        <w:t xml:space="preserve"> </w:t>
      </w:r>
      <w:r w:rsidRPr="00C16538">
        <w:t>до</w:t>
      </w:r>
      <w:r w:rsidR="00C16538" w:rsidRPr="00C16538">
        <w:t xml:space="preserve"> </w:t>
      </w:r>
      <w:r w:rsidRPr="00C16538">
        <w:t>46</w:t>
      </w:r>
      <w:r w:rsidR="00C16538" w:rsidRPr="00C16538">
        <w:t xml:space="preserve"> </w:t>
      </w:r>
      <w:r w:rsidRPr="00C16538">
        <w:t>лет,</w:t>
      </w:r>
      <w:r w:rsidR="00C16538" w:rsidRPr="00C16538">
        <w:t xml:space="preserve"> </w:t>
      </w:r>
      <w:r w:rsidRPr="00C16538">
        <w:t>среднестатистический</w:t>
      </w:r>
      <w:r w:rsidR="00C16538" w:rsidRPr="00C16538">
        <w:t xml:space="preserve"> </w:t>
      </w:r>
      <w:r w:rsidRPr="00C16538">
        <w:t>механик</w:t>
      </w:r>
      <w:r w:rsidR="00C16538" w:rsidRPr="00C16538">
        <w:t xml:space="preserve"> </w:t>
      </w:r>
      <w:r w:rsidR="00F26914">
        <w:t>«</w:t>
      </w:r>
      <w:r w:rsidRPr="00C16538">
        <w:t>постарел</w:t>
      </w:r>
      <w:r w:rsidR="00F26914">
        <w:t>»</w:t>
      </w:r>
      <w:r w:rsidR="00C16538" w:rsidRPr="00C16538">
        <w:t xml:space="preserve"> </w:t>
      </w:r>
      <w:r w:rsidRPr="00C16538">
        <w:t>с</w:t>
      </w:r>
      <w:r w:rsidR="00C16538" w:rsidRPr="00C16538">
        <w:t xml:space="preserve"> </w:t>
      </w:r>
      <w:r w:rsidRPr="00C16538">
        <w:t>44</w:t>
      </w:r>
      <w:r w:rsidR="00C16538" w:rsidRPr="00C16538">
        <w:t xml:space="preserve"> </w:t>
      </w:r>
      <w:r w:rsidRPr="00C16538">
        <w:t>до</w:t>
      </w:r>
      <w:r w:rsidR="00C16538" w:rsidRPr="00C16538">
        <w:t xml:space="preserve"> </w:t>
      </w:r>
      <w:r w:rsidRPr="00C16538">
        <w:t>46</w:t>
      </w:r>
      <w:r w:rsidR="00C16538" w:rsidRPr="00C16538">
        <w:t xml:space="preserve"> </w:t>
      </w:r>
      <w:r w:rsidRPr="00C16538">
        <w:t>лет,</w:t>
      </w:r>
      <w:r w:rsidR="00C16538" w:rsidRPr="00C16538">
        <w:t xml:space="preserve"> </w:t>
      </w:r>
      <w:r w:rsidRPr="00C16538">
        <w:t>а</w:t>
      </w:r>
      <w:r w:rsidR="00C16538" w:rsidRPr="00C16538">
        <w:t xml:space="preserve"> </w:t>
      </w:r>
      <w:r w:rsidRPr="00C16538">
        <w:t>электрик</w:t>
      </w:r>
      <w:r w:rsidR="00C16538" w:rsidRPr="00C16538">
        <w:t xml:space="preserve"> </w:t>
      </w:r>
      <w:r w:rsidRPr="00C16538">
        <w:t>-</w:t>
      </w:r>
      <w:r w:rsidR="00C16538" w:rsidRPr="00C16538">
        <w:t xml:space="preserve"> </w:t>
      </w:r>
      <w:r w:rsidRPr="00C16538">
        <w:t>с</w:t>
      </w:r>
      <w:r w:rsidR="00C16538" w:rsidRPr="00C16538">
        <w:t xml:space="preserve"> </w:t>
      </w:r>
      <w:r w:rsidRPr="00C16538">
        <w:t>42</w:t>
      </w:r>
      <w:r w:rsidR="00C16538" w:rsidRPr="00C16538">
        <w:t xml:space="preserve"> </w:t>
      </w:r>
      <w:r w:rsidRPr="00C16538">
        <w:t>до</w:t>
      </w:r>
      <w:r w:rsidR="00C16538" w:rsidRPr="00C16538">
        <w:t xml:space="preserve"> </w:t>
      </w:r>
      <w:r w:rsidRPr="00C16538">
        <w:t>45</w:t>
      </w:r>
      <w:r w:rsidR="00C16538" w:rsidRPr="00C16538">
        <w:t xml:space="preserve"> </w:t>
      </w:r>
      <w:r w:rsidRPr="00C16538">
        <w:t>лет.</w:t>
      </w:r>
    </w:p>
    <w:p w:rsidR="006422EC" w:rsidRPr="00C16538" w:rsidRDefault="006422EC" w:rsidP="006422EC">
      <w:r w:rsidRPr="00C16538">
        <w:t>Причины</w:t>
      </w:r>
      <w:r w:rsidR="00C16538" w:rsidRPr="00C16538">
        <w:t xml:space="preserve"> </w:t>
      </w:r>
      <w:r w:rsidRPr="00C16538">
        <w:t>этих</w:t>
      </w:r>
      <w:r w:rsidR="00C16538" w:rsidRPr="00C16538">
        <w:t xml:space="preserve"> </w:t>
      </w:r>
      <w:r w:rsidRPr="00C16538">
        <w:t>тенденций</w:t>
      </w:r>
      <w:r w:rsidR="00C16538" w:rsidRPr="00C16538">
        <w:t xml:space="preserve"> </w:t>
      </w:r>
      <w:r w:rsidRPr="00C16538">
        <w:t>вполне</w:t>
      </w:r>
      <w:r w:rsidR="00C16538" w:rsidRPr="00C16538">
        <w:t xml:space="preserve"> </w:t>
      </w:r>
      <w:r w:rsidRPr="00C16538">
        <w:t>очевидны:</w:t>
      </w:r>
      <w:r w:rsidR="00C16538" w:rsidRPr="00C16538">
        <w:t xml:space="preserve"> </w:t>
      </w:r>
      <w:r w:rsidRPr="00C16538">
        <w:t>долгое</w:t>
      </w:r>
      <w:r w:rsidR="00C16538" w:rsidRPr="00C16538">
        <w:t xml:space="preserve"> </w:t>
      </w:r>
      <w:r w:rsidRPr="00C16538">
        <w:t>время</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отсутствовала</w:t>
      </w:r>
      <w:r w:rsidR="00C16538" w:rsidRPr="00C16538">
        <w:t xml:space="preserve"> </w:t>
      </w:r>
      <w:r w:rsidRPr="00C16538">
        <w:t>политика</w:t>
      </w:r>
      <w:r w:rsidR="00C16538" w:rsidRPr="00C16538">
        <w:t xml:space="preserve"> </w:t>
      </w:r>
      <w:r w:rsidRPr="00C16538">
        <w:t>в</w:t>
      </w:r>
      <w:r w:rsidR="00C16538" w:rsidRPr="00C16538">
        <w:t xml:space="preserve"> </w:t>
      </w:r>
      <w:r w:rsidRPr="00C16538">
        <w:t>области</w:t>
      </w:r>
      <w:r w:rsidR="00C16538" w:rsidRPr="00C16538">
        <w:t xml:space="preserve"> </w:t>
      </w:r>
      <w:r w:rsidRPr="00C16538">
        <w:t>подготовки</w:t>
      </w:r>
      <w:r w:rsidR="00C16538" w:rsidRPr="00C16538">
        <w:t xml:space="preserve"> </w:t>
      </w:r>
      <w:r w:rsidRPr="00C16538">
        <w:t>рабочих</w:t>
      </w:r>
      <w:r w:rsidR="00C16538" w:rsidRPr="00C16538">
        <w:t xml:space="preserve"> </w:t>
      </w:r>
      <w:r w:rsidRPr="00C16538">
        <w:t>кадров,</w:t>
      </w:r>
      <w:r w:rsidR="00C16538" w:rsidRPr="00C16538">
        <w:t xml:space="preserve"> </w:t>
      </w:r>
      <w:r w:rsidRPr="00C16538">
        <w:t>а</w:t>
      </w:r>
      <w:r w:rsidR="00C16538" w:rsidRPr="00C16538">
        <w:t xml:space="preserve"> </w:t>
      </w:r>
      <w:r w:rsidRPr="00C16538">
        <w:t>трудовые</w:t>
      </w:r>
      <w:r w:rsidR="00C16538" w:rsidRPr="00C16538">
        <w:t xml:space="preserve"> </w:t>
      </w:r>
      <w:r w:rsidRPr="00C16538">
        <w:t>профессии</w:t>
      </w:r>
      <w:r w:rsidR="00C16538" w:rsidRPr="00C16538">
        <w:t xml:space="preserve"> </w:t>
      </w:r>
      <w:r w:rsidRPr="00C16538">
        <w:t>считались</w:t>
      </w:r>
      <w:r w:rsidR="00C16538" w:rsidRPr="00C16538">
        <w:t xml:space="preserve"> </w:t>
      </w:r>
      <w:r w:rsidRPr="00C16538">
        <w:t>непрестижными.</w:t>
      </w:r>
      <w:r w:rsidR="00C16538" w:rsidRPr="00C16538">
        <w:t xml:space="preserve"> </w:t>
      </w:r>
      <w:r w:rsidRPr="00C16538">
        <w:t>Хотя</w:t>
      </w:r>
      <w:r w:rsidR="00C16538" w:rsidRPr="00C16538">
        <w:t xml:space="preserve"> </w:t>
      </w:r>
      <w:r w:rsidRPr="00C16538">
        <w:t>специалистам</w:t>
      </w:r>
      <w:r w:rsidR="00C16538" w:rsidRPr="00C16538">
        <w:t xml:space="preserve"> </w:t>
      </w:r>
      <w:r w:rsidRPr="00C16538">
        <w:t>последних</w:t>
      </w:r>
      <w:r w:rsidR="00C16538" w:rsidRPr="00C16538">
        <w:t xml:space="preserve"> </w:t>
      </w:r>
      <w:r w:rsidRPr="00C16538">
        <w:t>платят</w:t>
      </w:r>
      <w:r w:rsidR="00C16538" w:rsidRPr="00C16538">
        <w:t xml:space="preserve"> </w:t>
      </w:r>
      <w:r w:rsidRPr="00C16538">
        <w:t>вполне</w:t>
      </w:r>
      <w:r w:rsidR="00C16538" w:rsidRPr="00C16538">
        <w:t xml:space="preserve"> </w:t>
      </w:r>
      <w:r w:rsidRPr="00C16538">
        <w:t>приличные</w:t>
      </w:r>
      <w:r w:rsidR="00C16538" w:rsidRPr="00C16538">
        <w:t xml:space="preserve"> </w:t>
      </w:r>
      <w:r w:rsidRPr="00C16538">
        <w:t>деньги:</w:t>
      </w:r>
      <w:r w:rsidR="00C16538" w:rsidRPr="00C16538">
        <w:t xml:space="preserve"> </w:t>
      </w:r>
      <w:r w:rsidRPr="00C16538">
        <w:t>по</w:t>
      </w:r>
      <w:r w:rsidR="00C16538" w:rsidRPr="00C16538">
        <w:t xml:space="preserve"> </w:t>
      </w:r>
      <w:r w:rsidRPr="00C16538">
        <w:t>оценкам</w:t>
      </w:r>
      <w:r w:rsidR="00C16538" w:rsidRPr="00C16538">
        <w:t xml:space="preserve"> </w:t>
      </w:r>
      <w:r w:rsidRPr="00C16538">
        <w:t>Superjob,</w:t>
      </w:r>
      <w:r w:rsidR="00C16538" w:rsidRPr="00C16538">
        <w:t xml:space="preserve"> </w:t>
      </w:r>
      <w:r w:rsidRPr="00C16538">
        <w:t>средняя</w:t>
      </w:r>
      <w:r w:rsidR="00C16538" w:rsidRPr="00C16538">
        <w:t xml:space="preserve"> </w:t>
      </w:r>
      <w:r w:rsidRPr="00C16538">
        <w:t>зарплата</w:t>
      </w:r>
      <w:r w:rsidR="00C16538" w:rsidRPr="00C16538">
        <w:t xml:space="preserve"> </w:t>
      </w:r>
      <w:r w:rsidRPr="00C16538">
        <w:t>того</w:t>
      </w:r>
      <w:r w:rsidR="00C16538" w:rsidRPr="00C16538">
        <w:t xml:space="preserve"> </w:t>
      </w:r>
      <w:r w:rsidRPr="00C16538">
        <w:t>же</w:t>
      </w:r>
      <w:r w:rsidR="00C16538" w:rsidRPr="00C16538">
        <w:t xml:space="preserve"> </w:t>
      </w:r>
      <w:r w:rsidRPr="00C16538">
        <w:t>электрика</w:t>
      </w:r>
      <w:r w:rsidR="00C16538" w:rsidRPr="00C16538">
        <w:t xml:space="preserve"> </w:t>
      </w:r>
      <w:r w:rsidRPr="00C16538">
        <w:t>составляет</w:t>
      </w:r>
      <w:r w:rsidR="00C16538" w:rsidRPr="00C16538">
        <w:t xml:space="preserve"> </w:t>
      </w:r>
      <w:r w:rsidRPr="00C16538">
        <w:t>80</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но</w:t>
      </w:r>
      <w:r w:rsidR="00C16538" w:rsidRPr="00C16538">
        <w:t xml:space="preserve"> </w:t>
      </w:r>
      <w:r w:rsidRPr="00C16538">
        <w:t>может</w:t>
      </w:r>
      <w:r w:rsidR="00C16538" w:rsidRPr="00C16538">
        <w:t xml:space="preserve"> </w:t>
      </w:r>
      <w:r w:rsidRPr="00C16538">
        <w:t>доходить</w:t>
      </w:r>
      <w:r w:rsidR="00C16538" w:rsidRPr="00C16538">
        <w:t xml:space="preserve"> </w:t>
      </w:r>
      <w:r w:rsidRPr="00C16538">
        <w:t>и</w:t>
      </w:r>
      <w:r w:rsidR="00C16538" w:rsidRPr="00C16538">
        <w:t xml:space="preserve"> </w:t>
      </w:r>
      <w:r w:rsidRPr="00C16538">
        <w:t>до</w:t>
      </w:r>
      <w:r w:rsidR="00C16538" w:rsidRPr="00C16538">
        <w:t xml:space="preserve"> </w:t>
      </w:r>
      <w:r w:rsidRPr="00C16538">
        <w:t>150</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Еще</w:t>
      </w:r>
      <w:r w:rsidR="00C16538" w:rsidRPr="00C16538">
        <w:t xml:space="preserve"> </w:t>
      </w:r>
      <w:r w:rsidRPr="00C16538">
        <w:t>больше</w:t>
      </w:r>
      <w:r w:rsidR="00C16538" w:rsidRPr="00C16538">
        <w:t xml:space="preserve"> </w:t>
      </w:r>
      <w:r w:rsidRPr="00C16538">
        <w:t>ценятся</w:t>
      </w:r>
      <w:r w:rsidR="00C16538" w:rsidRPr="00C16538">
        <w:t xml:space="preserve"> </w:t>
      </w:r>
      <w:r w:rsidRPr="00C16538">
        <w:t>электрогазосварщики,</w:t>
      </w:r>
      <w:r w:rsidR="00C16538" w:rsidRPr="00C16538">
        <w:t xml:space="preserve"> </w:t>
      </w:r>
      <w:r w:rsidRPr="00C16538">
        <w:t>которые</w:t>
      </w:r>
      <w:r w:rsidR="00C16538" w:rsidRPr="00C16538">
        <w:t xml:space="preserve"> </w:t>
      </w:r>
      <w:r w:rsidRPr="00C16538">
        <w:t>получают</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105</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но</w:t>
      </w:r>
      <w:r w:rsidR="00C16538" w:rsidRPr="00C16538">
        <w:t xml:space="preserve"> </w:t>
      </w:r>
      <w:r w:rsidRPr="00C16538">
        <w:t>могут</w:t>
      </w:r>
      <w:r w:rsidR="00C16538" w:rsidRPr="00C16538">
        <w:t xml:space="preserve"> </w:t>
      </w:r>
      <w:r w:rsidRPr="00C16538">
        <w:t>дорасти</w:t>
      </w:r>
      <w:r w:rsidR="00C16538" w:rsidRPr="00C16538">
        <w:t xml:space="preserve"> </w:t>
      </w:r>
      <w:r w:rsidRPr="00C16538">
        <w:t>и</w:t>
      </w:r>
      <w:r w:rsidR="00C16538" w:rsidRPr="00C16538">
        <w:t xml:space="preserve"> </w:t>
      </w:r>
      <w:r w:rsidRPr="00C16538">
        <w:t>до</w:t>
      </w:r>
      <w:r w:rsidR="00C16538" w:rsidRPr="00C16538">
        <w:t xml:space="preserve"> </w:t>
      </w:r>
      <w:r w:rsidRPr="00C16538">
        <w:t>200</w:t>
      </w:r>
      <w:r w:rsidR="00C16538" w:rsidRPr="00C16538">
        <w:t xml:space="preserve"> </w:t>
      </w:r>
      <w:r w:rsidRPr="00C16538">
        <w:t>тыс.</w:t>
      </w:r>
      <w:r w:rsidR="00C16538" w:rsidRPr="00C16538">
        <w:t xml:space="preserve"> </w:t>
      </w:r>
      <w:r w:rsidRPr="00C16538">
        <w:t>руб.</w:t>
      </w:r>
    </w:p>
    <w:p w:rsidR="006422EC" w:rsidRPr="00C16538" w:rsidRDefault="006422EC" w:rsidP="006422EC">
      <w:r w:rsidRPr="00C16538">
        <w:t>Одним</w:t>
      </w:r>
      <w:r w:rsidR="00C16538" w:rsidRPr="00C16538">
        <w:t xml:space="preserve"> </w:t>
      </w:r>
      <w:r w:rsidRPr="00C16538">
        <w:t>лишь</w:t>
      </w:r>
      <w:r w:rsidR="00C16538" w:rsidRPr="00C16538">
        <w:t xml:space="preserve"> </w:t>
      </w:r>
      <w:r w:rsidRPr="00C16538">
        <w:t>увеличением</w:t>
      </w:r>
      <w:r w:rsidR="00C16538" w:rsidRPr="00C16538">
        <w:t xml:space="preserve"> </w:t>
      </w:r>
      <w:r w:rsidRPr="00C16538">
        <w:t>зарплат</w:t>
      </w:r>
      <w:r w:rsidR="00C16538" w:rsidRPr="00C16538">
        <w:t xml:space="preserve"> </w:t>
      </w:r>
      <w:r w:rsidRPr="00C16538">
        <w:t>проблему</w:t>
      </w:r>
      <w:r w:rsidR="00C16538" w:rsidRPr="00C16538">
        <w:t xml:space="preserve"> </w:t>
      </w:r>
      <w:r w:rsidRPr="00C16538">
        <w:t>не</w:t>
      </w:r>
      <w:r w:rsidR="00C16538" w:rsidRPr="00C16538">
        <w:t xml:space="preserve"> </w:t>
      </w:r>
      <w:r w:rsidRPr="00C16538">
        <w:t>решить.</w:t>
      </w:r>
      <w:r w:rsidR="00C16538" w:rsidRPr="00C16538">
        <w:t xml:space="preserve"> </w:t>
      </w:r>
      <w:r w:rsidRPr="00C16538">
        <w:t>К</w:t>
      </w:r>
      <w:r w:rsidR="00C16538" w:rsidRPr="00C16538">
        <w:t xml:space="preserve"> </w:t>
      </w:r>
      <w:r w:rsidRPr="00C16538">
        <w:t>2030</w:t>
      </w:r>
      <w:r w:rsidR="00C16538" w:rsidRPr="00C16538">
        <w:t xml:space="preserve"> </w:t>
      </w:r>
      <w:r w:rsidRPr="00C16538">
        <w:t>году</w:t>
      </w:r>
      <w:r w:rsidR="00C16538" w:rsidRPr="00C16538">
        <w:t xml:space="preserve"> </w:t>
      </w:r>
      <w:r w:rsidRPr="00C16538">
        <w:t>на</w:t>
      </w:r>
      <w:r w:rsidR="00C16538" w:rsidRPr="00C16538">
        <w:t xml:space="preserve"> </w:t>
      </w:r>
      <w:r w:rsidRPr="00C16538">
        <w:t>рынок</w:t>
      </w:r>
      <w:r w:rsidR="00C16538" w:rsidRPr="00C16538">
        <w:t xml:space="preserve"> </w:t>
      </w:r>
      <w:r w:rsidRPr="00C16538">
        <w:t>труда</w:t>
      </w:r>
      <w:r w:rsidR="00C16538" w:rsidRPr="00C16538">
        <w:t xml:space="preserve"> </w:t>
      </w:r>
      <w:r w:rsidRPr="00C16538">
        <w:t>выйдут</w:t>
      </w:r>
      <w:r w:rsidR="00C16538" w:rsidRPr="00C16538">
        <w:t xml:space="preserve"> </w:t>
      </w:r>
      <w:r w:rsidRPr="00C16538">
        <w:t>около</w:t>
      </w:r>
      <w:r w:rsidR="00C16538" w:rsidRPr="00C16538">
        <w:t xml:space="preserve"> </w:t>
      </w:r>
      <w:r w:rsidRPr="00C16538">
        <w:t>7</w:t>
      </w:r>
      <w:r w:rsidR="00C16538" w:rsidRPr="00C16538">
        <w:t xml:space="preserve"> </w:t>
      </w:r>
      <w:r w:rsidRPr="00C16538">
        <w:t>млн</w:t>
      </w:r>
      <w:r w:rsidR="00C16538" w:rsidRPr="00C16538">
        <w:t xml:space="preserve"> </w:t>
      </w:r>
      <w:r w:rsidRPr="00C16538">
        <w:t>молодых</w:t>
      </w:r>
      <w:r w:rsidR="00C16538" w:rsidRPr="00C16538">
        <w:t xml:space="preserve"> </w:t>
      </w:r>
      <w:r w:rsidRPr="00C16538">
        <w:t>специалистов,</w:t>
      </w:r>
      <w:r w:rsidR="00C16538" w:rsidRPr="00C16538">
        <w:t xml:space="preserve"> </w:t>
      </w:r>
      <w:r w:rsidRPr="00C16538">
        <w:t>но</w:t>
      </w:r>
      <w:r w:rsidR="00C16538" w:rsidRPr="00C16538">
        <w:t xml:space="preserve"> </w:t>
      </w:r>
      <w:r w:rsidRPr="00C16538">
        <w:t>примерно</w:t>
      </w:r>
      <w:r w:rsidR="00C16538" w:rsidRPr="00C16538">
        <w:t xml:space="preserve"> </w:t>
      </w:r>
      <w:r w:rsidRPr="00C16538">
        <w:t>столько</w:t>
      </w:r>
      <w:r w:rsidR="00C16538" w:rsidRPr="00C16538">
        <w:t xml:space="preserve"> </w:t>
      </w:r>
      <w:r w:rsidRPr="00C16538">
        <w:t>же</w:t>
      </w:r>
      <w:r w:rsidR="00C16538" w:rsidRPr="00C16538">
        <w:t xml:space="preserve"> </w:t>
      </w:r>
      <w:r w:rsidRPr="00C16538">
        <w:t>его</w:t>
      </w:r>
      <w:r w:rsidR="00C16538" w:rsidRPr="00C16538">
        <w:t xml:space="preserve"> </w:t>
      </w:r>
      <w:r w:rsidRPr="00C16538">
        <w:t>покинут</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достижением</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В</w:t>
      </w:r>
      <w:r w:rsidR="00C16538" w:rsidRPr="00C16538">
        <w:t xml:space="preserve"> </w:t>
      </w:r>
      <w:r w:rsidRPr="00C16538">
        <w:t>целом</w:t>
      </w:r>
      <w:r w:rsidR="00C16538" w:rsidRPr="00C16538">
        <w:t xml:space="preserve"> </w:t>
      </w:r>
      <w:r w:rsidRPr="00C16538">
        <w:t>к</w:t>
      </w:r>
      <w:r w:rsidR="00C16538" w:rsidRPr="00C16538">
        <w:t xml:space="preserve"> </w:t>
      </w:r>
      <w:r w:rsidRPr="00C16538">
        <w:t>2030</w:t>
      </w:r>
      <w:r w:rsidR="00C16538" w:rsidRPr="00C16538">
        <w:t xml:space="preserve"> </w:t>
      </w:r>
      <w:r w:rsidRPr="00C16538">
        <w:t>году</w:t>
      </w:r>
      <w:r w:rsidR="00C16538" w:rsidRPr="00C16538">
        <w:t xml:space="preserve"> </w:t>
      </w:r>
      <w:r w:rsidRPr="00C16538">
        <w:t>дефицит</w:t>
      </w:r>
      <w:r w:rsidR="00C16538" w:rsidRPr="00C16538">
        <w:t xml:space="preserve"> </w:t>
      </w:r>
      <w:r w:rsidRPr="00C16538">
        <w:t>кадров</w:t>
      </w:r>
      <w:r w:rsidR="00C16538" w:rsidRPr="00C16538">
        <w:t xml:space="preserve"> </w:t>
      </w:r>
      <w:r w:rsidRPr="00C16538">
        <w:t>сильнее</w:t>
      </w:r>
      <w:r w:rsidR="00C16538" w:rsidRPr="00C16538">
        <w:t xml:space="preserve"> </w:t>
      </w:r>
      <w:r w:rsidRPr="00C16538">
        <w:t>всего</w:t>
      </w:r>
      <w:r w:rsidR="00C16538" w:rsidRPr="00C16538">
        <w:t xml:space="preserve"> </w:t>
      </w:r>
      <w:r w:rsidRPr="00C16538">
        <w:t>отразится</w:t>
      </w:r>
      <w:r w:rsidR="00C16538" w:rsidRPr="00C16538">
        <w:t xml:space="preserve"> </w:t>
      </w:r>
      <w:r w:rsidRPr="00C16538">
        <w:t>на</w:t>
      </w:r>
      <w:r w:rsidR="00C16538" w:rsidRPr="00C16538">
        <w:t xml:space="preserve"> </w:t>
      </w:r>
      <w:r w:rsidRPr="00C16538">
        <w:t>обрабатывающей</w:t>
      </w:r>
      <w:r w:rsidR="00C16538" w:rsidRPr="00C16538">
        <w:t xml:space="preserve"> </w:t>
      </w:r>
      <w:r w:rsidRPr="00C16538">
        <w:t>промышленности,</w:t>
      </w:r>
      <w:r w:rsidR="00C16538" w:rsidRPr="00C16538">
        <w:t xml:space="preserve"> </w:t>
      </w:r>
      <w:r w:rsidRPr="00C16538">
        <w:t>где</w:t>
      </w:r>
      <w:r w:rsidR="00C16538" w:rsidRPr="00C16538">
        <w:t xml:space="preserve"> </w:t>
      </w:r>
      <w:r w:rsidRPr="00C16538">
        <w:t>нехватка</w:t>
      </w:r>
      <w:r w:rsidR="00C16538" w:rsidRPr="00C16538">
        <w:t xml:space="preserve"> </w:t>
      </w:r>
      <w:r w:rsidRPr="00C16538">
        <w:t>составит</w:t>
      </w:r>
      <w:r w:rsidR="00C16538" w:rsidRPr="00C16538">
        <w:t xml:space="preserve"> </w:t>
      </w:r>
      <w:r w:rsidRPr="00C16538">
        <w:lastRenderedPageBreak/>
        <w:t>от</w:t>
      </w:r>
      <w:r w:rsidR="00C16538" w:rsidRPr="00C16538">
        <w:t xml:space="preserve"> </w:t>
      </w:r>
      <w:r w:rsidRPr="00C16538">
        <w:t>0,8</w:t>
      </w:r>
      <w:r w:rsidR="00C16538" w:rsidRPr="00C16538">
        <w:t xml:space="preserve"> </w:t>
      </w:r>
      <w:r w:rsidRPr="00C16538">
        <w:t>млн</w:t>
      </w:r>
      <w:r w:rsidR="00C16538" w:rsidRPr="00C16538">
        <w:t xml:space="preserve"> </w:t>
      </w:r>
      <w:r w:rsidRPr="00C16538">
        <w:t>до</w:t>
      </w:r>
      <w:r w:rsidR="00C16538" w:rsidRPr="00C16538">
        <w:t xml:space="preserve"> </w:t>
      </w:r>
      <w:r w:rsidRPr="00C16538">
        <w:t>1,1</w:t>
      </w:r>
      <w:r w:rsidR="00C16538" w:rsidRPr="00C16538">
        <w:t xml:space="preserve"> </w:t>
      </w:r>
      <w:r w:rsidRPr="00C16538">
        <w:t>млн</w:t>
      </w:r>
      <w:r w:rsidR="00C16538" w:rsidRPr="00C16538">
        <w:t xml:space="preserve"> </w:t>
      </w:r>
      <w:r w:rsidRPr="00C16538">
        <w:t>человек,</w:t>
      </w:r>
      <w:r w:rsidR="00C16538" w:rsidRPr="00C16538">
        <w:t xml:space="preserve"> </w:t>
      </w:r>
      <w:r w:rsidRPr="00C16538">
        <w:t>на</w:t>
      </w:r>
      <w:r w:rsidR="00C16538" w:rsidRPr="00C16538">
        <w:t xml:space="preserve"> </w:t>
      </w:r>
      <w:r w:rsidRPr="00C16538">
        <w:t>транспорте</w:t>
      </w:r>
      <w:r w:rsidR="00C16538" w:rsidRPr="00C16538">
        <w:t xml:space="preserve"> </w:t>
      </w:r>
      <w:r w:rsidRPr="00C16538">
        <w:t>(от</w:t>
      </w:r>
      <w:r w:rsidR="00C16538" w:rsidRPr="00C16538">
        <w:t xml:space="preserve"> </w:t>
      </w:r>
      <w:r w:rsidRPr="00C16538">
        <w:t>0,3</w:t>
      </w:r>
      <w:r w:rsidR="00C16538" w:rsidRPr="00C16538">
        <w:t xml:space="preserve"> </w:t>
      </w:r>
      <w:r w:rsidRPr="00C16538">
        <w:t>млн</w:t>
      </w:r>
      <w:r w:rsidR="00C16538" w:rsidRPr="00C16538">
        <w:t xml:space="preserve"> </w:t>
      </w:r>
      <w:r w:rsidRPr="00C16538">
        <w:t>до</w:t>
      </w:r>
      <w:r w:rsidR="00C16538" w:rsidRPr="00C16538">
        <w:t xml:space="preserve"> </w:t>
      </w:r>
      <w:r w:rsidRPr="00C16538">
        <w:t>0,5</w:t>
      </w:r>
      <w:r w:rsidR="00C16538" w:rsidRPr="00C16538">
        <w:t xml:space="preserve"> </w:t>
      </w:r>
      <w:r w:rsidRPr="00C16538">
        <w:t>млн)</w:t>
      </w:r>
      <w:r w:rsidR="00C16538" w:rsidRPr="00C16538">
        <w:t xml:space="preserve"> </w:t>
      </w:r>
      <w:r w:rsidRPr="00C16538">
        <w:t>и</w:t>
      </w:r>
      <w:r w:rsidR="00C16538" w:rsidRPr="00C16538">
        <w:t xml:space="preserve"> </w:t>
      </w:r>
      <w:r w:rsidRPr="00C16538">
        <w:t>в</w:t>
      </w:r>
      <w:r w:rsidR="00C16538" w:rsidRPr="00C16538">
        <w:t xml:space="preserve"> </w:t>
      </w:r>
      <w:r w:rsidRPr="00C16538">
        <w:t>торговле</w:t>
      </w:r>
      <w:r w:rsidR="00C16538" w:rsidRPr="00C16538">
        <w:t xml:space="preserve"> </w:t>
      </w:r>
      <w:r w:rsidRPr="00C16538">
        <w:t>(от</w:t>
      </w:r>
      <w:r w:rsidR="00C16538" w:rsidRPr="00C16538">
        <w:t xml:space="preserve"> </w:t>
      </w:r>
      <w:r w:rsidRPr="00C16538">
        <w:t>0,3</w:t>
      </w:r>
      <w:r w:rsidR="00C16538" w:rsidRPr="00C16538">
        <w:t xml:space="preserve"> </w:t>
      </w:r>
      <w:r w:rsidRPr="00C16538">
        <w:t>млн</w:t>
      </w:r>
      <w:r w:rsidR="00C16538" w:rsidRPr="00C16538">
        <w:t xml:space="preserve"> </w:t>
      </w:r>
      <w:r w:rsidRPr="00C16538">
        <w:t>до</w:t>
      </w:r>
      <w:r w:rsidR="00C16538" w:rsidRPr="00C16538">
        <w:t xml:space="preserve"> </w:t>
      </w:r>
      <w:r w:rsidRPr="00C16538">
        <w:t>0,5</w:t>
      </w:r>
      <w:r w:rsidR="00C16538" w:rsidRPr="00C16538">
        <w:t xml:space="preserve"> </w:t>
      </w:r>
      <w:r w:rsidRPr="00C16538">
        <w:t>млн).</w:t>
      </w:r>
    </w:p>
    <w:p w:rsidR="006422EC" w:rsidRPr="00C16538" w:rsidRDefault="00F26914" w:rsidP="006422EC">
      <w:r>
        <w:t>«</w:t>
      </w:r>
      <w:r w:rsidR="006422EC" w:rsidRPr="00C16538">
        <w:t>За</w:t>
      </w:r>
      <w:r w:rsidR="00C16538" w:rsidRPr="00C16538">
        <w:t xml:space="preserve"> </w:t>
      </w:r>
      <w:r w:rsidR="006422EC" w:rsidRPr="00C16538">
        <w:t>последний</w:t>
      </w:r>
      <w:r w:rsidR="00C16538" w:rsidRPr="00C16538">
        <w:t xml:space="preserve"> </w:t>
      </w:r>
      <w:r w:rsidR="006422EC" w:rsidRPr="00C16538">
        <w:t>год</w:t>
      </w:r>
      <w:r w:rsidR="00C16538" w:rsidRPr="00C16538">
        <w:t xml:space="preserve"> </w:t>
      </w:r>
      <w:r w:rsidR="006422EC" w:rsidRPr="00C16538">
        <w:t>дефицит</w:t>
      </w:r>
      <w:r w:rsidR="00C16538" w:rsidRPr="00C16538">
        <w:t xml:space="preserve"> </w:t>
      </w:r>
      <w:r w:rsidR="006422EC" w:rsidRPr="00C16538">
        <w:t>кадров</w:t>
      </w:r>
      <w:r w:rsidR="00C16538" w:rsidRPr="00C16538">
        <w:t xml:space="preserve"> </w:t>
      </w:r>
      <w:r w:rsidR="006422EC" w:rsidRPr="00C16538">
        <w:t>в</w:t>
      </w:r>
      <w:r w:rsidR="00C16538" w:rsidRPr="00C16538">
        <w:t xml:space="preserve"> </w:t>
      </w:r>
      <w:r w:rsidR="006422EC" w:rsidRPr="00C16538">
        <w:t>промышленности</w:t>
      </w:r>
      <w:r w:rsidR="00C16538" w:rsidRPr="00C16538">
        <w:t xml:space="preserve"> </w:t>
      </w:r>
      <w:r w:rsidR="006422EC" w:rsidRPr="00C16538">
        <w:t>значительно</w:t>
      </w:r>
      <w:r w:rsidR="00C16538" w:rsidRPr="00C16538">
        <w:t xml:space="preserve"> </w:t>
      </w:r>
      <w:r w:rsidR="006422EC" w:rsidRPr="00C16538">
        <w:t>усилился,</w:t>
      </w:r>
      <w:r w:rsidR="00C16538" w:rsidRPr="00C16538">
        <w:t xml:space="preserve"> </w:t>
      </w:r>
      <w:r w:rsidR="006422EC" w:rsidRPr="00C16538">
        <w:t>особенно</w:t>
      </w:r>
      <w:r w:rsidR="00C16538" w:rsidRPr="00C16538">
        <w:t xml:space="preserve"> </w:t>
      </w:r>
      <w:r w:rsidR="006422EC" w:rsidRPr="00C16538">
        <w:t>не</w:t>
      </w:r>
      <w:r w:rsidR="00C16538" w:rsidRPr="00C16538">
        <w:t xml:space="preserve"> </w:t>
      </w:r>
      <w:r w:rsidR="006422EC" w:rsidRPr="00C16538">
        <w:t>хватает</w:t>
      </w:r>
      <w:r w:rsidR="00C16538" w:rsidRPr="00C16538">
        <w:t xml:space="preserve"> </w:t>
      </w:r>
      <w:r w:rsidR="006422EC" w:rsidRPr="00C16538">
        <w:t>квалифицированных</w:t>
      </w:r>
      <w:r w:rsidR="00C16538" w:rsidRPr="00C16538">
        <w:t xml:space="preserve"> </w:t>
      </w:r>
      <w:r w:rsidR="006422EC" w:rsidRPr="00C16538">
        <w:t>рабочих,</w:t>
      </w:r>
      <w:r w:rsidR="00C16538" w:rsidRPr="00C16538">
        <w:t xml:space="preserve"> </w:t>
      </w:r>
      <w:r w:rsidR="006422EC" w:rsidRPr="00C16538">
        <w:t>инженеров,</w:t>
      </w:r>
      <w:r w:rsidR="00C16538" w:rsidRPr="00C16538">
        <w:t xml:space="preserve"> </w:t>
      </w:r>
      <w:r w:rsidR="006422EC" w:rsidRPr="00C16538">
        <w:t>умеющих</w:t>
      </w:r>
      <w:r w:rsidR="00C16538" w:rsidRPr="00C16538">
        <w:t xml:space="preserve"> </w:t>
      </w:r>
      <w:r w:rsidR="006422EC" w:rsidRPr="00C16538">
        <w:t>работать</w:t>
      </w:r>
      <w:r w:rsidR="00C16538" w:rsidRPr="00C16538">
        <w:t xml:space="preserve"> </w:t>
      </w:r>
      <w:r w:rsidR="006422EC" w:rsidRPr="00C16538">
        <w:t>с</w:t>
      </w:r>
      <w:r w:rsidR="00C16538" w:rsidRPr="00C16538">
        <w:t xml:space="preserve"> </w:t>
      </w:r>
      <w:r w:rsidR="006422EC" w:rsidRPr="00C16538">
        <w:t>современными</w:t>
      </w:r>
      <w:r w:rsidR="00C16538" w:rsidRPr="00C16538">
        <w:t xml:space="preserve"> </w:t>
      </w:r>
      <w:r w:rsidR="006422EC" w:rsidRPr="00C16538">
        <w:t>технологиями.</w:t>
      </w:r>
      <w:r w:rsidR="00C16538" w:rsidRPr="00C16538">
        <w:t xml:space="preserve"> </w:t>
      </w:r>
      <w:r w:rsidR="006422EC" w:rsidRPr="00C16538">
        <w:t>С</w:t>
      </w:r>
      <w:r w:rsidR="00C16538" w:rsidRPr="00C16538">
        <w:t xml:space="preserve"> </w:t>
      </w:r>
      <w:r w:rsidR="006422EC" w:rsidRPr="00C16538">
        <w:t>этой</w:t>
      </w:r>
      <w:r w:rsidR="00C16538" w:rsidRPr="00C16538">
        <w:t xml:space="preserve"> </w:t>
      </w:r>
      <w:r w:rsidR="006422EC" w:rsidRPr="00C16538">
        <w:t>проблемой</w:t>
      </w:r>
      <w:r w:rsidR="00C16538" w:rsidRPr="00C16538">
        <w:t xml:space="preserve"> </w:t>
      </w:r>
      <w:r w:rsidR="006422EC" w:rsidRPr="00C16538">
        <w:t>сталкивается</w:t>
      </w:r>
      <w:r w:rsidR="00C16538" w:rsidRPr="00C16538">
        <w:t xml:space="preserve"> </w:t>
      </w:r>
      <w:r w:rsidR="006422EC" w:rsidRPr="00C16538">
        <w:t>большинство</w:t>
      </w:r>
      <w:r w:rsidR="00C16538" w:rsidRPr="00C16538">
        <w:t xml:space="preserve"> </w:t>
      </w:r>
      <w:r w:rsidR="006422EC" w:rsidRPr="00C16538">
        <w:t>предприятий</w:t>
      </w:r>
      <w:r w:rsidR="00C16538" w:rsidRPr="00C16538">
        <w:t xml:space="preserve"> </w:t>
      </w:r>
      <w:r w:rsidR="006422EC" w:rsidRPr="00C16538">
        <w:t>в</w:t>
      </w:r>
      <w:r w:rsidR="00C16538" w:rsidRPr="00C16538">
        <w:t xml:space="preserve"> </w:t>
      </w:r>
      <w:r w:rsidR="006422EC" w:rsidRPr="00C16538">
        <w:t>нашей</w:t>
      </w:r>
      <w:r w:rsidR="00C16538" w:rsidRPr="00C16538">
        <w:t xml:space="preserve"> </w:t>
      </w:r>
      <w:r w:rsidR="006422EC" w:rsidRPr="00C16538">
        <w:t>стране</w:t>
      </w:r>
      <w:r>
        <w:t>»</w:t>
      </w:r>
      <w:r w:rsidR="006422EC" w:rsidRPr="00C16538">
        <w:t>,</w:t>
      </w:r>
      <w:r w:rsidR="00C16538" w:rsidRPr="00C16538">
        <w:t xml:space="preserve"> </w:t>
      </w:r>
      <w:r w:rsidR="006422EC" w:rsidRPr="00C16538">
        <w:t>-</w:t>
      </w:r>
      <w:r w:rsidR="00C16538" w:rsidRPr="00C16538">
        <w:t xml:space="preserve"> </w:t>
      </w:r>
      <w:r w:rsidR="006422EC" w:rsidRPr="00C16538">
        <w:t>прокомментировала</w:t>
      </w:r>
      <w:r w:rsidR="00C16538" w:rsidRPr="00C16538">
        <w:t xml:space="preserve"> </w:t>
      </w:r>
      <w:r>
        <w:t>«</w:t>
      </w:r>
      <w:r w:rsidR="006422EC" w:rsidRPr="00C16538">
        <w:t>Эксперту</w:t>
      </w:r>
      <w:r>
        <w:t>»</w:t>
      </w:r>
      <w:r w:rsidR="00C16538" w:rsidRPr="00C16538">
        <w:t xml:space="preserve"> </w:t>
      </w:r>
      <w:r w:rsidR="006422EC" w:rsidRPr="00C16538">
        <w:t>ситуацию</w:t>
      </w:r>
      <w:r w:rsidR="00C16538" w:rsidRPr="00C16538">
        <w:t xml:space="preserve"> </w:t>
      </w:r>
      <w:r w:rsidR="006422EC" w:rsidRPr="00C16538">
        <w:t>начальник</w:t>
      </w:r>
      <w:r w:rsidR="00C16538" w:rsidRPr="00C16538">
        <w:t xml:space="preserve"> </w:t>
      </w:r>
      <w:r w:rsidR="006422EC" w:rsidRPr="00C16538">
        <w:t>управления</w:t>
      </w:r>
      <w:r w:rsidR="00C16538" w:rsidRPr="00C16538">
        <w:t xml:space="preserve"> </w:t>
      </w:r>
      <w:r w:rsidR="006422EC" w:rsidRPr="00C16538">
        <w:t>по</w:t>
      </w:r>
      <w:r w:rsidR="00C16538" w:rsidRPr="00C16538">
        <w:t xml:space="preserve"> </w:t>
      </w:r>
      <w:r w:rsidR="006422EC" w:rsidRPr="00C16538">
        <w:t>подбору</w:t>
      </w:r>
      <w:r w:rsidR="00C16538" w:rsidRPr="00C16538">
        <w:t xml:space="preserve"> </w:t>
      </w:r>
      <w:r w:rsidR="006422EC" w:rsidRPr="00C16538">
        <w:t>персонала</w:t>
      </w:r>
      <w:r w:rsidR="00C16538" w:rsidRPr="00C16538">
        <w:t xml:space="preserve"> </w:t>
      </w:r>
      <w:r w:rsidR="006422EC" w:rsidRPr="00C16538">
        <w:t>Группы</w:t>
      </w:r>
      <w:r w:rsidR="00C16538" w:rsidRPr="00C16538">
        <w:t xml:space="preserve"> </w:t>
      </w:r>
      <w:r w:rsidR="006422EC" w:rsidRPr="00C16538">
        <w:t>НЛМК</w:t>
      </w:r>
      <w:r w:rsidR="00C16538" w:rsidRPr="00C16538">
        <w:t xml:space="preserve"> </w:t>
      </w:r>
      <w:r w:rsidR="006422EC" w:rsidRPr="00C16538">
        <w:t>Екатерина</w:t>
      </w:r>
      <w:r w:rsidR="00C16538" w:rsidRPr="00C16538">
        <w:t xml:space="preserve"> </w:t>
      </w:r>
      <w:r w:rsidR="006422EC" w:rsidRPr="00C16538">
        <w:t>Грибова.</w:t>
      </w:r>
      <w:r w:rsidR="00C16538" w:rsidRPr="00C16538">
        <w:t xml:space="preserve"> </w:t>
      </w:r>
      <w:r w:rsidR="006422EC" w:rsidRPr="00C16538">
        <w:t>-</w:t>
      </w:r>
      <w:r w:rsidR="00C16538" w:rsidRPr="00C16538">
        <w:t xml:space="preserve"> </w:t>
      </w:r>
      <w:r w:rsidR="006422EC" w:rsidRPr="00C16538">
        <w:t>Но</w:t>
      </w:r>
      <w:r w:rsidR="00C16538" w:rsidRPr="00C16538">
        <w:t xml:space="preserve"> </w:t>
      </w:r>
      <w:r w:rsidR="006422EC" w:rsidRPr="00C16538">
        <w:t>наш</w:t>
      </w:r>
      <w:r w:rsidR="00C16538" w:rsidRPr="00C16538">
        <w:t xml:space="preserve"> </w:t>
      </w:r>
      <w:r w:rsidR="006422EC" w:rsidRPr="00C16538">
        <w:t>опыт</w:t>
      </w:r>
      <w:r w:rsidR="00C16538" w:rsidRPr="00C16538">
        <w:t xml:space="preserve"> </w:t>
      </w:r>
      <w:r w:rsidR="006422EC" w:rsidRPr="00C16538">
        <w:t>показывает,</w:t>
      </w:r>
      <w:r w:rsidR="00C16538" w:rsidRPr="00C16538">
        <w:t xml:space="preserve"> </w:t>
      </w:r>
      <w:r w:rsidR="006422EC" w:rsidRPr="00C16538">
        <w:t>что</w:t>
      </w:r>
      <w:r w:rsidR="00C16538" w:rsidRPr="00C16538">
        <w:t xml:space="preserve"> </w:t>
      </w:r>
      <w:r w:rsidR="006422EC" w:rsidRPr="00C16538">
        <w:t>у</w:t>
      </w:r>
      <w:r w:rsidR="00C16538" w:rsidRPr="00C16538">
        <w:t xml:space="preserve"> </w:t>
      </w:r>
      <w:r w:rsidR="006422EC" w:rsidRPr="00C16538">
        <w:t>материальной</w:t>
      </w:r>
      <w:r w:rsidR="00C16538" w:rsidRPr="00C16538">
        <w:t xml:space="preserve"> </w:t>
      </w:r>
      <w:r w:rsidR="006422EC" w:rsidRPr="00C16538">
        <w:t>мотивации</w:t>
      </w:r>
      <w:r w:rsidR="00C16538" w:rsidRPr="00C16538">
        <w:t xml:space="preserve"> </w:t>
      </w:r>
      <w:r w:rsidR="006422EC" w:rsidRPr="00C16538">
        <w:t>есть</w:t>
      </w:r>
      <w:r w:rsidR="00C16538" w:rsidRPr="00C16538">
        <w:t xml:space="preserve"> </w:t>
      </w:r>
      <w:r w:rsidR="006422EC" w:rsidRPr="00C16538">
        <w:t>свои</w:t>
      </w:r>
      <w:r w:rsidR="00C16538" w:rsidRPr="00C16538">
        <w:t xml:space="preserve"> </w:t>
      </w:r>
      <w:r w:rsidR="006422EC" w:rsidRPr="00C16538">
        <w:t>пределы</w:t>
      </w:r>
      <w:r w:rsidR="00C16538" w:rsidRPr="00C16538">
        <w:t xml:space="preserve"> </w:t>
      </w:r>
      <w:r w:rsidR="006422EC" w:rsidRPr="00C16538">
        <w:t>-</w:t>
      </w:r>
      <w:r w:rsidR="00C16538" w:rsidRPr="00C16538">
        <w:t xml:space="preserve"> </w:t>
      </w:r>
      <w:r w:rsidR="006422EC" w:rsidRPr="00C16538">
        <w:t>гонка</w:t>
      </w:r>
      <w:r w:rsidR="00C16538" w:rsidRPr="00C16538">
        <w:t xml:space="preserve"> </w:t>
      </w:r>
      <w:r w:rsidR="006422EC" w:rsidRPr="00C16538">
        <w:t>зарплат</w:t>
      </w:r>
      <w:r w:rsidR="00C16538" w:rsidRPr="00C16538">
        <w:t xml:space="preserve"> </w:t>
      </w:r>
      <w:r w:rsidR="006422EC" w:rsidRPr="00C16538">
        <w:t>не</w:t>
      </w:r>
      <w:r w:rsidR="00C16538" w:rsidRPr="00C16538">
        <w:t xml:space="preserve"> </w:t>
      </w:r>
      <w:r w:rsidR="006422EC" w:rsidRPr="00C16538">
        <w:t>ведет</w:t>
      </w:r>
      <w:r w:rsidR="00C16538" w:rsidRPr="00C16538">
        <w:t xml:space="preserve"> </w:t>
      </w:r>
      <w:r w:rsidR="006422EC" w:rsidRPr="00C16538">
        <w:t>к</w:t>
      </w:r>
      <w:r w:rsidR="00C16538" w:rsidRPr="00C16538">
        <w:t xml:space="preserve"> </w:t>
      </w:r>
      <w:r w:rsidR="006422EC" w:rsidRPr="00C16538">
        <w:t>повышению</w:t>
      </w:r>
      <w:r w:rsidR="00C16538" w:rsidRPr="00C16538">
        <w:t xml:space="preserve"> </w:t>
      </w:r>
      <w:r w:rsidR="006422EC" w:rsidRPr="00C16538">
        <w:t>производительности</w:t>
      </w:r>
      <w:r w:rsidR="00C16538" w:rsidRPr="00C16538">
        <w:t xml:space="preserve"> </w:t>
      </w:r>
      <w:r w:rsidR="006422EC" w:rsidRPr="00C16538">
        <w:t>труда</w:t>
      </w:r>
      <w:r w:rsidR="00C16538" w:rsidRPr="00C16538">
        <w:t xml:space="preserve"> </w:t>
      </w:r>
      <w:r w:rsidR="006422EC" w:rsidRPr="00C16538">
        <w:t>и</w:t>
      </w:r>
      <w:r w:rsidR="00C16538" w:rsidRPr="00C16538">
        <w:t xml:space="preserve"> </w:t>
      </w:r>
      <w:r w:rsidR="006422EC" w:rsidRPr="00C16538">
        <w:t>более</w:t>
      </w:r>
      <w:r w:rsidR="00C16538" w:rsidRPr="00C16538">
        <w:t xml:space="preserve"> </w:t>
      </w:r>
      <w:r w:rsidR="006422EC" w:rsidRPr="00C16538">
        <w:t>легкому</w:t>
      </w:r>
      <w:r w:rsidR="00C16538" w:rsidRPr="00C16538">
        <w:t xml:space="preserve"> </w:t>
      </w:r>
      <w:r w:rsidR="006422EC" w:rsidRPr="00C16538">
        <w:t>набору</w:t>
      </w:r>
      <w:r w:rsidR="00C16538" w:rsidRPr="00C16538">
        <w:t xml:space="preserve"> </w:t>
      </w:r>
      <w:r w:rsidR="006422EC" w:rsidRPr="00C16538">
        <w:t>сотрудников</w:t>
      </w:r>
      <w:r>
        <w:t>»</w:t>
      </w:r>
      <w:r w:rsidR="006422EC" w:rsidRPr="00C16538">
        <w:t>.</w:t>
      </w:r>
    </w:p>
    <w:p w:rsidR="006422EC" w:rsidRPr="00C16538" w:rsidRDefault="006422EC" w:rsidP="006422EC">
      <w:r w:rsidRPr="00C16538">
        <w:t>По</w:t>
      </w:r>
      <w:r w:rsidR="00C16538" w:rsidRPr="00C16538">
        <w:t xml:space="preserve"> </w:t>
      </w:r>
      <w:r w:rsidRPr="00C16538">
        <w:t>оценкам</w:t>
      </w:r>
      <w:r w:rsidR="00C16538" w:rsidRPr="00C16538">
        <w:t xml:space="preserve"> </w:t>
      </w:r>
      <w:r w:rsidR="00F26914">
        <w:t>«</w:t>
      </w:r>
      <w:r w:rsidRPr="00C16538">
        <w:t>Яков</w:t>
      </w:r>
      <w:r w:rsidR="00C16538" w:rsidRPr="00C16538">
        <w:t xml:space="preserve"> </w:t>
      </w:r>
      <w:r w:rsidRPr="00C16538">
        <w:t>и</w:t>
      </w:r>
      <w:r w:rsidR="00C16538" w:rsidRPr="00C16538">
        <w:t xml:space="preserve"> </w:t>
      </w:r>
      <w:r w:rsidRPr="00C16538">
        <w:t>Партнеры</w:t>
      </w:r>
      <w:r w:rsidR="00F26914">
        <w:t>»</w:t>
      </w:r>
      <w:r w:rsidRPr="00C16538">
        <w:t>,</w:t>
      </w:r>
      <w:r w:rsidR="00C16538" w:rsidRPr="00C16538">
        <w:t xml:space="preserve"> </w:t>
      </w:r>
      <w:r w:rsidRPr="00C16538">
        <w:t>к</w:t>
      </w:r>
      <w:r w:rsidR="00C16538" w:rsidRPr="00C16538">
        <w:t xml:space="preserve"> </w:t>
      </w:r>
      <w:r w:rsidRPr="00C16538">
        <w:t>2030</w:t>
      </w:r>
      <w:r w:rsidR="00C16538" w:rsidRPr="00C16538">
        <w:t xml:space="preserve"> </w:t>
      </w:r>
      <w:r w:rsidRPr="00C16538">
        <w:t>году</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будет</w:t>
      </w:r>
      <w:r w:rsidR="00C16538" w:rsidRPr="00C16538">
        <w:t xml:space="preserve"> </w:t>
      </w:r>
      <w:r w:rsidRPr="00C16538">
        <w:t>не</w:t>
      </w:r>
      <w:r w:rsidR="00C16538" w:rsidRPr="00C16538">
        <w:t xml:space="preserve"> </w:t>
      </w:r>
      <w:r w:rsidRPr="00C16538">
        <w:t>хватать</w:t>
      </w:r>
      <w:r w:rsidR="00C16538" w:rsidRPr="00C16538">
        <w:t xml:space="preserve"> </w:t>
      </w:r>
      <w:r w:rsidRPr="00C16538">
        <w:t>от</w:t>
      </w:r>
      <w:r w:rsidR="00C16538" w:rsidRPr="00C16538">
        <w:t xml:space="preserve"> </w:t>
      </w:r>
      <w:r w:rsidRPr="00C16538">
        <w:t>2</w:t>
      </w:r>
      <w:r w:rsidR="00C16538" w:rsidRPr="00C16538">
        <w:t xml:space="preserve"> </w:t>
      </w:r>
      <w:r w:rsidRPr="00C16538">
        <w:t>млн</w:t>
      </w:r>
      <w:r w:rsidR="00C16538" w:rsidRPr="00C16538">
        <w:t xml:space="preserve"> </w:t>
      </w:r>
      <w:r w:rsidRPr="00C16538">
        <w:t>до</w:t>
      </w:r>
      <w:r w:rsidR="00C16538" w:rsidRPr="00C16538">
        <w:t xml:space="preserve"> </w:t>
      </w:r>
      <w:r w:rsidRPr="00C16538">
        <w:t>4</w:t>
      </w:r>
      <w:r w:rsidR="00C16538" w:rsidRPr="00C16538">
        <w:t xml:space="preserve"> </w:t>
      </w:r>
      <w:r w:rsidRPr="00C16538">
        <w:t>млн</w:t>
      </w:r>
      <w:r w:rsidR="00C16538" w:rsidRPr="00C16538">
        <w:t xml:space="preserve"> </w:t>
      </w:r>
      <w:r w:rsidRPr="00C16538">
        <w:t>работников,</w:t>
      </w:r>
      <w:r w:rsidR="00C16538" w:rsidRPr="00C16538">
        <w:t xml:space="preserve"> </w:t>
      </w:r>
      <w:r w:rsidRPr="00C16538">
        <w:t>из</w:t>
      </w:r>
      <w:r w:rsidR="00C16538" w:rsidRPr="00C16538">
        <w:t xml:space="preserve"> </w:t>
      </w:r>
      <w:r w:rsidRPr="00C16538">
        <w:t>них</w:t>
      </w:r>
      <w:r w:rsidR="00C16538" w:rsidRPr="00C16538">
        <w:t xml:space="preserve"> </w:t>
      </w:r>
      <w:r w:rsidRPr="00C16538">
        <w:t>от</w:t>
      </w:r>
      <w:r w:rsidR="00C16538" w:rsidRPr="00C16538">
        <w:t xml:space="preserve"> </w:t>
      </w:r>
      <w:r w:rsidRPr="00C16538">
        <w:t>1,1</w:t>
      </w:r>
      <w:r w:rsidR="00C16538" w:rsidRPr="00C16538">
        <w:t xml:space="preserve"> </w:t>
      </w:r>
      <w:r w:rsidRPr="00C16538">
        <w:t>млн</w:t>
      </w:r>
      <w:r w:rsidR="00C16538" w:rsidRPr="00C16538">
        <w:t xml:space="preserve"> </w:t>
      </w:r>
      <w:r w:rsidRPr="00C16538">
        <w:t>до</w:t>
      </w:r>
      <w:r w:rsidR="00C16538" w:rsidRPr="00C16538">
        <w:t xml:space="preserve"> </w:t>
      </w:r>
      <w:r w:rsidRPr="00C16538">
        <w:t>2,2</w:t>
      </w:r>
      <w:r w:rsidR="00C16538" w:rsidRPr="00C16538">
        <w:t xml:space="preserve"> </w:t>
      </w:r>
      <w:r w:rsidRPr="00C16538">
        <w:t>млн</w:t>
      </w:r>
      <w:r w:rsidR="00C16538" w:rsidRPr="00C16538">
        <w:t xml:space="preserve"> </w:t>
      </w:r>
      <w:r w:rsidRPr="00C16538">
        <w:t>средней</w:t>
      </w:r>
      <w:r w:rsidR="00C16538" w:rsidRPr="00C16538">
        <w:t xml:space="preserve"> </w:t>
      </w:r>
      <w:r w:rsidRPr="00C16538">
        <w:t>квалификации</w:t>
      </w:r>
      <w:r w:rsidR="00C16538" w:rsidRPr="00C16538">
        <w:t xml:space="preserve"> </w:t>
      </w:r>
      <w:r w:rsidRPr="00C16538">
        <w:t>и</w:t>
      </w:r>
      <w:r w:rsidR="00C16538" w:rsidRPr="00C16538">
        <w:t xml:space="preserve"> </w:t>
      </w:r>
      <w:r w:rsidRPr="00C16538">
        <w:t>от</w:t>
      </w:r>
      <w:r w:rsidR="00C16538" w:rsidRPr="00C16538">
        <w:t xml:space="preserve"> </w:t>
      </w:r>
      <w:r w:rsidRPr="00C16538">
        <w:t>0,7</w:t>
      </w:r>
      <w:r w:rsidR="00C16538" w:rsidRPr="00C16538">
        <w:t xml:space="preserve"> </w:t>
      </w:r>
      <w:r w:rsidRPr="00C16538">
        <w:t>млн</w:t>
      </w:r>
      <w:r w:rsidR="00C16538" w:rsidRPr="00C16538">
        <w:t xml:space="preserve"> </w:t>
      </w:r>
      <w:r w:rsidRPr="00C16538">
        <w:t>до</w:t>
      </w:r>
      <w:r w:rsidR="00C16538" w:rsidRPr="00C16538">
        <w:t xml:space="preserve"> </w:t>
      </w:r>
      <w:r w:rsidRPr="00C16538">
        <w:t>1,4</w:t>
      </w:r>
      <w:r w:rsidR="00C16538" w:rsidRPr="00C16538">
        <w:t xml:space="preserve"> </w:t>
      </w:r>
      <w:r w:rsidRPr="00C16538">
        <w:t>млн</w:t>
      </w:r>
      <w:r w:rsidR="00C16538" w:rsidRPr="00C16538">
        <w:t xml:space="preserve"> </w:t>
      </w:r>
      <w:r w:rsidRPr="00C16538">
        <w:t>-</w:t>
      </w:r>
      <w:r w:rsidR="00C16538" w:rsidRPr="00C16538">
        <w:t xml:space="preserve"> </w:t>
      </w:r>
      <w:r w:rsidRPr="00C16538">
        <w:t>высшей.</w:t>
      </w:r>
      <w:r w:rsidR="00C16538" w:rsidRPr="00C16538">
        <w:t xml:space="preserve"> </w:t>
      </w:r>
      <w:r w:rsidRPr="00C16538">
        <w:t>Эта</w:t>
      </w:r>
      <w:r w:rsidR="00C16538" w:rsidRPr="00C16538">
        <w:t xml:space="preserve"> </w:t>
      </w:r>
      <w:r w:rsidRPr="00C16538">
        <w:t>проблема</w:t>
      </w:r>
      <w:r w:rsidR="00C16538" w:rsidRPr="00C16538">
        <w:t xml:space="preserve"> </w:t>
      </w:r>
      <w:r w:rsidRPr="00C16538">
        <w:t>коснется</w:t>
      </w:r>
      <w:r w:rsidR="00C16538" w:rsidRPr="00C16538">
        <w:t xml:space="preserve"> </w:t>
      </w:r>
      <w:r w:rsidRPr="00C16538">
        <w:t>предприятий</w:t>
      </w:r>
      <w:r w:rsidR="00C16538" w:rsidRPr="00C16538">
        <w:t xml:space="preserve"> </w:t>
      </w:r>
      <w:r w:rsidRPr="00C16538">
        <w:t>всех</w:t>
      </w:r>
      <w:r w:rsidR="00C16538" w:rsidRPr="00C16538">
        <w:t xml:space="preserve"> </w:t>
      </w:r>
      <w:r w:rsidRPr="00C16538">
        <w:t>категорий:</w:t>
      </w:r>
      <w:r w:rsidR="00C16538" w:rsidRPr="00C16538">
        <w:t xml:space="preserve"> </w:t>
      </w:r>
      <w:r w:rsidRPr="00C16538">
        <w:t>от</w:t>
      </w:r>
      <w:r w:rsidR="00C16538" w:rsidRPr="00C16538">
        <w:t xml:space="preserve"> </w:t>
      </w:r>
      <w:r w:rsidRPr="00C16538">
        <w:t>малых</w:t>
      </w:r>
      <w:r w:rsidR="00C16538" w:rsidRPr="00C16538">
        <w:t xml:space="preserve"> </w:t>
      </w:r>
      <w:r w:rsidRPr="00C16538">
        <w:t>до</w:t>
      </w:r>
      <w:r w:rsidR="00C16538" w:rsidRPr="00C16538">
        <w:t xml:space="preserve"> </w:t>
      </w:r>
      <w:r w:rsidRPr="00C16538">
        <w:t>системообразующих.</w:t>
      </w:r>
    </w:p>
    <w:p w:rsidR="006422EC" w:rsidRPr="00C16538" w:rsidRDefault="006422EC" w:rsidP="006422EC">
      <w:r w:rsidRPr="00C16538">
        <w:t>Самый</w:t>
      </w:r>
      <w:r w:rsidR="00C16538" w:rsidRPr="00C16538">
        <w:t xml:space="preserve"> </w:t>
      </w:r>
      <w:r w:rsidRPr="00C16538">
        <w:t>очевидный</w:t>
      </w:r>
      <w:r w:rsidR="00C16538" w:rsidRPr="00C16538">
        <w:t xml:space="preserve"> </w:t>
      </w:r>
      <w:r w:rsidRPr="00C16538">
        <w:t>способ</w:t>
      </w:r>
      <w:r w:rsidR="00C16538" w:rsidRPr="00C16538">
        <w:t xml:space="preserve"> </w:t>
      </w:r>
      <w:r w:rsidRPr="00C16538">
        <w:t>решения</w:t>
      </w:r>
      <w:r w:rsidR="00C16538" w:rsidRPr="00C16538">
        <w:t xml:space="preserve"> </w:t>
      </w:r>
      <w:r w:rsidRPr="00C16538">
        <w:t>проблемы</w:t>
      </w:r>
      <w:r w:rsidR="00C16538" w:rsidRPr="00C16538">
        <w:t xml:space="preserve"> </w:t>
      </w:r>
      <w:r w:rsidRPr="00C16538">
        <w:t>-</w:t>
      </w:r>
      <w:r w:rsidR="00C16538" w:rsidRPr="00C16538">
        <w:t xml:space="preserve"> </w:t>
      </w:r>
      <w:r w:rsidRPr="00C16538">
        <w:t>импорт</w:t>
      </w:r>
      <w:r w:rsidR="00C16538" w:rsidRPr="00C16538">
        <w:t xml:space="preserve"> </w:t>
      </w:r>
      <w:r w:rsidRPr="00C16538">
        <w:t>квалифицированной</w:t>
      </w:r>
      <w:r w:rsidR="00C16538" w:rsidRPr="00C16538">
        <w:t xml:space="preserve"> </w:t>
      </w:r>
      <w:r w:rsidRPr="00C16538">
        <w:t>рабочей</w:t>
      </w:r>
      <w:r w:rsidR="00C16538" w:rsidRPr="00C16538">
        <w:t xml:space="preserve"> </w:t>
      </w:r>
      <w:r w:rsidRPr="00C16538">
        <w:t>силы</w:t>
      </w:r>
      <w:r w:rsidR="00C16538" w:rsidRPr="00C16538">
        <w:t xml:space="preserve"> </w:t>
      </w:r>
      <w:r w:rsidRPr="00C16538">
        <w:t>из</w:t>
      </w:r>
      <w:r w:rsidR="00C16538" w:rsidRPr="00C16538">
        <w:t xml:space="preserve"> </w:t>
      </w:r>
      <w:r w:rsidRPr="00C16538">
        <w:t>стран</w:t>
      </w:r>
      <w:r w:rsidR="00C16538" w:rsidRPr="00C16538">
        <w:t xml:space="preserve"> </w:t>
      </w:r>
      <w:r w:rsidRPr="00C16538">
        <w:t>ближнего</w:t>
      </w:r>
      <w:r w:rsidR="00C16538" w:rsidRPr="00C16538">
        <w:t xml:space="preserve"> </w:t>
      </w:r>
      <w:r w:rsidRPr="00C16538">
        <w:t>зарубежья.</w:t>
      </w:r>
      <w:r w:rsidR="00C16538" w:rsidRPr="00C16538">
        <w:t xml:space="preserve"> </w:t>
      </w:r>
      <w:r w:rsidRPr="00C16538">
        <w:t>По</w:t>
      </w:r>
      <w:r w:rsidR="00C16538" w:rsidRPr="00C16538">
        <w:t xml:space="preserve"> </w:t>
      </w:r>
      <w:r w:rsidRPr="00C16538">
        <w:t>оценкам</w:t>
      </w:r>
      <w:r w:rsidR="00C16538" w:rsidRPr="00C16538">
        <w:t xml:space="preserve"> </w:t>
      </w:r>
      <w:r w:rsidR="00F26914">
        <w:t>«</w:t>
      </w:r>
      <w:r w:rsidRPr="00C16538">
        <w:t>Яков</w:t>
      </w:r>
      <w:r w:rsidR="00C16538" w:rsidRPr="00C16538">
        <w:t xml:space="preserve"> </w:t>
      </w:r>
      <w:r w:rsidRPr="00C16538">
        <w:t>и</w:t>
      </w:r>
      <w:r w:rsidR="00C16538" w:rsidRPr="00C16538">
        <w:t xml:space="preserve"> </w:t>
      </w:r>
      <w:r w:rsidRPr="00C16538">
        <w:t>Партнеры</w:t>
      </w:r>
      <w:r w:rsidR="00F26914">
        <w:t>»</w:t>
      </w:r>
      <w:r w:rsidRPr="00C16538">
        <w:t>,</w:t>
      </w:r>
      <w:r w:rsidR="00C16538" w:rsidRPr="00C16538">
        <w:t xml:space="preserve"> </w:t>
      </w:r>
      <w:r w:rsidRPr="00C16538">
        <w:t>90%</w:t>
      </w:r>
      <w:r w:rsidR="00C16538" w:rsidRPr="00C16538">
        <w:t xml:space="preserve"> </w:t>
      </w:r>
      <w:r w:rsidRPr="00C16538">
        <w:t>прибывших</w:t>
      </w:r>
      <w:r w:rsidR="00C16538" w:rsidRPr="00C16538">
        <w:t xml:space="preserve"> </w:t>
      </w:r>
      <w:r w:rsidRPr="00C16538">
        <w:t>мигрантов</w:t>
      </w:r>
      <w:r w:rsidR="00C16538" w:rsidRPr="00C16538">
        <w:t xml:space="preserve"> </w:t>
      </w:r>
      <w:r w:rsidRPr="00C16538">
        <w:t>занимаются</w:t>
      </w:r>
      <w:r w:rsidR="00C16538" w:rsidRPr="00C16538">
        <w:t xml:space="preserve"> </w:t>
      </w:r>
      <w:r w:rsidRPr="00C16538">
        <w:t>неквалифицированным</w:t>
      </w:r>
      <w:r w:rsidR="00C16538" w:rsidRPr="00C16538">
        <w:t xml:space="preserve"> </w:t>
      </w:r>
      <w:r w:rsidRPr="00C16538">
        <w:t>трудом</w:t>
      </w:r>
      <w:r w:rsidR="00C16538" w:rsidRPr="00C16538">
        <w:t xml:space="preserve"> </w:t>
      </w:r>
      <w:r w:rsidRPr="00C16538">
        <w:t>и</w:t>
      </w:r>
      <w:r w:rsidR="00C16538" w:rsidRPr="00C16538">
        <w:t xml:space="preserve"> </w:t>
      </w:r>
      <w:r w:rsidRPr="00C16538">
        <w:t>могут</w:t>
      </w:r>
      <w:r w:rsidR="00C16538" w:rsidRPr="00C16538">
        <w:t xml:space="preserve"> </w:t>
      </w:r>
      <w:r w:rsidRPr="00C16538">
        <w:t>закрыть</w:t>
      </w:r>
      <w:r w:rsidR="00C16538" w:rsidRPr="00C16538">
        <w:t xml:space="preserve"> </w:t>
      </w:r>
      <w:r w:rsidRPr="00C16538">
        <w:t>только</w:t>
      </w:r>
      <w:r w:rsidR="00C16538" w:rsidRPr="00C16538">
        <w:t xml:space="preserve"> </w:t>
      </w:r>
      <w:r w:rsidRPr="00C16538">
        <w:t>0,4</w:t>
      </w:r>
      <w:r w:rsidR="00C16538" w:rsidRPr="00C16538">
        <w:t xml:space="preserve"> </w:t>
      </w:r>
      <w:r w:rsidRPr="00C16538">
        <w:t>млн</w:t>
      </w:r>
      <w:r w:rsidR="00C16538" w:rsidRPr="00C16538">
        <w:t xml:space="preserve"> </w:t>
      </w:r>
      <w:r w:rsidRPr="00C16538">
        <w:t>кадрового</w:t>
      </w:r>
      <w:r w:rsidR="00C16538" w:rsidRPr="00C16538">
        <w:t xml:space="preserve"> </w:t>
      </w:r>
      <w:r w:rsidRPr="00C16538">
        <w:t>дефицита</w:t>
      </w:r>
      <w:r w:rsidR="00C16538" w:rsidRPr="00C16538">
        <w:t xml:space="preserve"> </w:t>
      </w:r>
      <w:r w:rsidRPr="00C16538">
        <w:t>к</w:t>
      </w:r>
      <w:r w:rsidR="00C16538" w:rsidRPr="00C16538">
        <w:t xml:space="preserve"> </w:t>
      </w:r>
      <w:r w:rsidRPr="00C16538">
        <w:t>2030</w:t>
      </w:r>
      <w:r w:rsidR="00C16538" w:rsidRPr="00C16538">
        <w:t xml:space="preserve"> </w:t>
      </w:r>
      <w:r w:rsidRPr="00C16538">
        <w:t>году.</w:t>
      </w:r>
    </w:p>
    <w:p w:rsidR="006422EC" w:rsidRPr="00C16538" w:rsidRDefault="006422EC" w:rsidP="006422EC">
      <w:r w:rsidRPr="00C16538">
        <w:t>Сейчас</w:t>
      </w:r>
      <w:r w:rsidR="00C16538" w:rsidRPr="00C16538">
        <w:t xml:space="preserve"> </w:t>
      </w:r>
      <w:r w:rsidRPr="00C16538">
        <w:t>число</w:t>
      </w:r>
      <w:r w:rsidR="00C16538" w:rsidRPr="00C16538">
        <w:t xml:space="preserve"> </w:t>
      </w:r>
      <w:r w:rsidRPr="00C16538">
        <w:t>трудовых</w:t>
      </w:r>
      <w:r w:rsidR="00C16538" w:rsidRPr="00C16538">
        <w:t xml:space="preserve"> </w:t>
      </w:r>
      <w:r w:rsidRPr="00C16538">
        <w:t>мигрантов</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оценивается</w:t>
      </w:r>
      <w:r w:rsidR="00C16538" w:rsidRPr="00C16538">
        <w:t xml:space="preserve"> </w:t>
      </w:r>
      <w:r w:rsidRPr="00C16538">
        <w:t>примерно</w:t>
      </w:r>
      <w:r w:rsidR="00C16538" w:rsidRPr="00C16538">
        <w:t xml:space="preserve"> </w:t>
      </w:r>
      <w:r w:rsidRPr="00C16538">
        <w:t>в</w:t>
      </w:r>
      <w:r w:rsidR="00C16538" w:rsidRPr="00C16538">
        <w:t xml:space="preserve"> </w:t>
      </w:r>
      <w:r w:rsidRPr="00C16538">
        <w:t>17</w:t>
      </w:r>
      <w:r w:rsidR="00C16538" w:rsidRPr="00C16538">
        <w:t xml:space="preserve"> </w:t>
      </w:r>
      <w:r w:rsidRPr="00C16538">
        <w:t>млн.</w:t>
      </w:r>
      <w:r w:rsidR="00C16538" w:rsidRPr="00C16538">
        <w:t xml:space="preserve"> </w:t>
      </w:r>
      <w:r w:rsidRPr="00C16538">
        <w:t>Причем,</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МВД,</w:t>
      </w:r>
      <w:r w:rsidR="00C16538" w:rsidRPr="00C16538">
        <w:t xml:space="preserve"> </w:t>
      </w:r>
      <w:r w:rsidRPr="00C16538">
        <w:t>количество</w:t>
      </w:r>
      <w:r w:rsidR="00C16538" w:rsidRPr="00C16538">
        <w:t xml:space="preserve"> </w:t>
      </w:r>
      <w:r w:rsidRPr="00C16538">
        <w:t>иностранцев,</w:t>
      </w:r>
      <w:r w:rsidR="00C16538" w:rsidRPr="00C16538">
        <w:t xml:space="preserve"> </w:t>
      </w:r>
      <w:r w:rsidRPr="00C16538">
        <w:t>официально</w:t>
      </w:r>
      <w:r w:rsidR="00C16538" w:rsidRPr="00C16538">
        <w:t xml:space="preserve"> </w:t>
      </w:r>
      <w:r w:rsidRPr="00C16538">
        <w:t>прибывших</w:t>
      </w:r>
      <w:r w:rsidR="00C16538" w:rsidRPr="00C16538">
        <w:t xml:space="preserve"> </w:t>
      </w:r>
      <w:r w:rsidRPr="00C16538">
        <w:t>в</w:t>
      </w:r>
      <w:r w:rsidR="00C16538" w:rsidRPr="00C16538">
        <w:t xml:space="preserve"> </w:t>
      </w:r>
      <w:r w:rsidRPr="00C16538">
        <w:t>РФ</w:t>
      </w:r>
      <w:r w:rsidR="00C16538" w:rsidRPr="00C16538">
        <w:t xml:space="preserve"> </w:t>
      </w:r>
      <w:r w:rsidRPr="00C16538">
        <w:t>с</w:t>
      </w:r>
      <w:r w:rsidR="00C16538" w:rsidRPr="00C16538">
        <w:t xml:space="preserve"> </w:t>
      </w:r>
      <w:r w:rsidRPr="00C16538">
        <w:t>целью</w:t>
      </w:r>
      <w:r w:rsidR="00C16538" w:rsidRPr="00C16538">
        <w:t xml:space="preserve"> </w:t>
      </w:r>
      <w:r w:rsidRPr="00C16538">
        <w:t>осуществления</w:t>
      </w:r>
      <w:r w:rsidR="00C16538" w:rsidRPr="00C16538">
        <w:t xml:space="preserve"> </w:t>
      </w:r>
      <w:r w:rsidRPr="00C16538">
        <w:t>трудовой</w:t>
      </w:r>
      <w:r w:rsidR="00C16538" w:rsidRPr="00C16538">
        <w:t xml:space="preserve"> </w:t>
      </w:r>
      <w:r w:rsidRPr="00C16538">
        <w:t>деятельности,</w:t>
      </w:r>
      <w:r w:rsidR="00C16538" w:rsidRPr="00C16538">
        <w:t xml:space="preserve"> </w:t>
      </w:r>
      <w:r w:rsidRPr="00C16538">
        <w:t>за</w:t>
      </w:r>
      <w:r w:rsidR="00C16538" w:rsidRPr="00C16538">
        <w:t xml:space="preserve"> </w:t>
      </w:r>
      <w:r w:rsidRPr="00C16538">
        <w:t>январь-октябрь</w:t>
      </w:r>
      <w:r w:rsidR="00C16538" w:rsidRPr="00C16538">
        <w:t xml:space="preserve"> </w:t>
      </w:r>
      <w:r w:rsidRPr="00C16538">
        <w:t>выросло</w:t>
      </w:r>
      <w:r w:rsidR="00C16538" w:rsidRPr="00C16538">
        <w:t xml:space="preserve"> </w:t>
      </w:r>
      <w:r w:rsidRPr="00C16538">
        <w:t>по</w:t>
      </w:r>
      <w:r w:rsidR="00C16538" w:rsidRPr="00C16538">
        <w:t xml:space="preserve"> </w:t>
      </w:r>
      <w:r w:rsidRPr="00C16538">
        <w:t>сравнению</w:t>
      </w:r>
      <w:r w:rsidR="00C16538" w:rsidRPr="00C16538">
        <w:t xml:space="preserve"> </w:t>
      </w:r>
      <w:r w:rsidRPr="00C16538">
        <w:t>с</w:t>
      </w:r>
      <w:r w:rsidR="00C16538" w:rsidRPr="00C16538">
        <w:t xml:space="preserve"> </w:t>
      </w:r>
      <w:r w:rsidRPr="00C16538">
        <w:t>аналогичным</w:t>
      </w:r>
      <w:r w:rsidR="00C16538" w:rsidRPr="00C16538">
        <w:t xml:space="preserve"> </w:t>
      </w:r>
      <w:r w:rsidRPr="00C16538">
        <w:t>показателем</w:t>
      </w:r>
      <w:r w:rsidR="00C16538" w:rsidRPr="00C16538">
        <w:t xml:space="preserve"> </w:t>
      </w:r>
      <w:r w:rsidRPr="00C16538">
        <w:t>прошлого</w:t>
      </w:r>
      <w:r w:rsidR="00C16538" w:rsidRPr="00C16538">
        <w:t xml:space="preserve"> </w:t>
      </w:r>
      <w:r w:rsidRPr="00C16538">
        <w:t>года</w:t>
      </w:r>
      <w:r w:rsidR="00C16538" w:rsidRPr="00C16538">
        <w:t xml:space="preserve"> </w:t>
      </w:r>
      <w:r w:rsidRPr="00C16538">
        <w:t>на</w:t>
      </w:r>
      <w:r w:rsidR="00C16538" w:rsidRPr="00C16538">
        <w:t xml:space="preserve"> </w:t>
      </w:r>
      <w:r w:rsidRPr="00C16538">
        <w:t>58,9%.</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даже</w:t>
      </w:r>
      <w:r w:rsidR="00C16538" w:rsidRPr="00C16538">
        <w:t xml:space="preserve"> </w:t>
      </w:r>
      <w:r w:rsidRPr="00C16538">
        <w:t>несмотря</w:t>
      </w:r>
      <w:r w:rsidR="00C16538" w:rsidRPr="00C16538">
        <w:t xml:space="preserve"> </w:t>
      </w:r>
      <w:r w:rsidRPr="00C16538">
        <w:t>на</w:t>
      </w:r>
      <w:r w:rsidR="00C16538" w:rsidRPr="00C16538">
        <w:t xml:space="preserve"> </w:t>
      </w:r>
      <w:r w:rsidRPr="00C16538">
        <w:t>снижение</w:t>
      </w:r>
      <w:r w:rsidR="00C16538" w:rsidRPr="00C16538">
        <w:t xml:space="preserve"> </w:t>
      </w:r>
      <w:r w:rsidRPr="00C16538">
        <w:t>курса</w:t>
      </w:r>
      <w:r w:rsidR="00C16538" w:rsidRPr="00C16538">
        <w:t xml:space="preserve"> </w:t>
      </w:r>
      <w:r w:rsidRPr="00C16538">
        <w:t>рубля,</w:t>
      </w:r>
      <w:r w:rsidR="00C16538" w:rsidRPr="00C16538">
        <w:t xml:space="preserve"> </w:t>
      </w:r>
      <w:r w:rsidRPr="00C16538">
        <w:t>Россия</w:t>
      </w:r>
      <w:r w:rsidR="00C16538" w:rsidRPr="00C16538">
        <w:t xml:space="preserve"> </w:t>
      </w:r>
      <w:r w:rsidRPr="00C16538">
        <w:t>продолжает</w:t>
      </w:r>
      <w:r w:rsidR="00C16538" w:rsidRPr="00C16538">
        <w:t xml:space="preserve"> </w:t>
      </w:r>
      <w:r w:rsidRPr="00C16538">
        <w:t>оставаться</w:t>
      </w:r>
      <w:r w:rsidR="00C16538" w:rsidRPr="00C16538">
        <w:t xml:space="preserve"> </w:t>
      </w:r>
      <w:r w:rsidRPr="00C16538">
        <w:t>привлекательной</w:t>
      </w:r>
      <w:r w:rsidR="00C16538" w:rsidRPr="00C16538">
        <w:t xml:space="preserve"> </w:t>
      </w:r>
      <w:r w:rsidRPr="00C16538">
        <w:t>страной</w:t>
      </w:r>
      <w:r w:rsidR="00C16538" w:rsidRPr="00C16538">
        <w:t xml:space="preserve"> </w:t>
      </w:r>
      <w:r w:rsidRPr="00C16538">
        <w:t>для</w:t>
      </w:r>
      <w:r w:rsidR="00C16538" w:rsidRPr="00C16538">
        <w:t xml:space="preserve"> </w:t>
      </w:r>
      <w:r w:rsidRPr="00C16538">
        <w:t>работы.</w:t>
      </w:r>
    </w:p>
    <w:p w:rsidR="006422EC" w:rsidRPr="00C16538" w:rsidRDefault="006422EC" w:rsidP="006422EC">
      <w:r w:rsidRPr="00C16538">
        <w:t>Единственный</w:t>
      </w:r>
      <w:r w:rsidR="00C16538" w:rsidRPr="00C16538">
        <w:t xml:space="preserve"> </w:t>
      </w:r>
      <w:r w:rsidRPr="00C16538">
        <w:t>эффективный</w:t>
      </w:r>
      <w:r w:rsidR="00C16538" w:rsidRPr="00C16538">
        <w:t xml:space="preserve"> </w:t>
      </w:r>
      <w:r w:rsidRPr="00C16538">
        <w:t>способ</w:t>
      </w:r>
      <w:r w:rsidR="00C16538" w:rsidRPr="00C16538">
        <w:t xml:space="preserve"> </w:t>
      </w:r>
      <w:r w:rsidRPr="00C16538">
        <w:t>избежать</w:t>
      </w:r>
      <w:r w:rsidR="00C16538" w:rsidRPr="00C16538">
        <w:t xml:space="preserve"> </w:t>
      </w:r>
      <w:r w:rsidRPr="00C16538">
        <w:t>катастрофической</w:t>
      </w:r>
      <w:r w:rsidR="00C16538" w:rsidRPr="00C16538">
        <w:t xml:space="preserve"> </w:t>
      </w:r>
      <w:r w:rsidRPr="00C16538">
        <w:t>нехватки</w:t>
      </w:r>
      <w:r w:rsidR="00C16538" w:rsidRPr="00C16538">
        <w:t xml:space="preserve"> </w:t>
      </w:r>
      <w:r w:rsidRPr="00C16538">
        <w:t>работников</w:t>
      </w:r>
      <w:r w:rsidR="00C16538" w:rsidRPr="00C16538">
        <w:t xml:space="preserve"> </w:t>
      </w:r>
      <w:r w:rsidRPr="00C16538">
        <w:t>-</w:t>
      </w:r>
      <w:r w:rsidR="00C16538" w:rsidRPr="00C16538">
        <w:t xml:space="preserve"> </w:t>
      </w:r>
      <w:r w:rsidRPr="00C16538">
        <w:t>опережающими</w:t>
      </w:r>
      <w:r w:rsidR="00C16538" w:rsidRPr="00C16538">
        <w:t xml:space="preserve"> </w:t>
      </w:r>
      <w:r w:rsidRPr="00C16538">
        <w:t>темпами</w:t>
      </w:r>
      <w:r w:rsidR="00C16538" w:rsidRPr="00C16538">
        <w:t xml:space="preserve"> </w:t>
      </w:r>
      <w:r w:rsidRPr="00C16538">
        <w:t>увеличивать</w:t>
      </w:r>
      <w:r w:rsidR="00C16538" w:rsidRPr="00C16538">
        <w:t xml:space="preserve"> </w:t>
      </w:r>
      <w:r w:rsidRPr="00C16538">
        <w:t>производительность</w:t>
      </w:r>
      <w:r w:rsidR="00C16538" w:rsidRPr="00C16538">
        <w:t xml:space="preserve"> </w:t>
      </w:r>
      <w:r w:rsidRPr="00C16538">
        <w:t>труда.</w:t>
      </w:r>
    </w:p>
    <w:p w:rsidR="006422EC" w:rsidRPr="00C16538" w:rsidRDefault="006422EC" w:rsidP="006422EC">
      <w:r w:rsidRPr="00C16538">
        <w:t>Необходимо,</w:t>
      </w:r>
      <w:r w:rsidR="00C16538" w:rsidRPr="00C16538">
        <w:t xml:space="preserve"> </w:t>
      </w:r>
      <w:r w:rsidRPr="00C16538">
        <w:t>чтобы</w:t>
      </w:r>
      <w:r w:rsidR="00C16538" w:rsidRPr="00C16538">
        <w:t xml:space="preserve"> </w:t>
      </w:r>
      <w:r w:rsidRPr="00C16538">
        <w:t>рост</w:t>
      </w:r>
      <w:r w:rsidR="00C16538" w:rsidRPr="00C16538">
        <w:t xml:space="preserve"> </w:t>
      </w:r>
      <w:r w:rsidRPr="00C16538">
        <w:t>производительности</w:t>
      </w:r>
      <w:r w:rsidR="00C16538" w:rsidRPr="00C16538">
        <w:t xml:space="preserve"> </w:t>
      </w:r>
      <w:r w:rsidRPr="00C16538">
        <w:t>составлял</w:t>
      </w:r>
      <w:r w:rsidR="00C16538" w:rsidRPr="00C16538">
        <w:t xml:space="preserve"> </w:t>
      </w:r>
      <w:r w:rsidRPr="00C16538">
        <w:t>ежегодно</w:t>
      </w:r>
      <w:r w:rsidR="00C16538" w:rsidRPr="00C16538">
        <w:t xml:space="preserve"> </w:t>
      </w:r>
      <w:r w:rsidRPr="00C16538">
        <w:t>2,4%,</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вдвое</w:t>
      </w:r>
      <w:r w:rsidR="00C16538" w:rsidRPr="00C16538">
        <w:t xml:space="preserve"> </w:t>
      </w:r>
      <w:r w:rsidRPr="00C16538">
        <w:t>больше</w:t>
      </w:r>
      <w:r w:rsidR="00C16538" w:rsidRPr="00C16538">
        <w:t xml:space="preserve"> </w:t>
      </w:r>
      <w:r w:rsidRPr="00C16538">
        <w:t>среднего</w:t>
      </w:r>
      <w:r w:rsidR="00C16538" w:rsidRPr="00C16538">
        <w:t xml:space="preserve"> </w:t>
      </w:r>
      <w:r w:rsidRPr="00C16538">
        <w:t>показателя</w:t>
      </w:r>
      <w:r w:rsidR="00C16538" w:rsidRPr="00C16538">
        <w:t xml:space="preserve"> </w:t>
      </w:r>
      <w:r w:rsidRPr="00C16538">
        <w:t>за</w:t>
      </w:r>
      <w:r w:rsidR="00C16538" w:rsidRPr="00C16538">
        <w:t xml:space="preserve"> </w:t>
      </w:r>
      <w:r w:rsidRPr="00C16538">
        <w:t>последние</w:t>
      </w:r>
      <w:r w:rsidR="00C16538" w:rsidRPr="00C16538">
        <w:t xml:space="preserve"> </w:t>
      </w:r>
      <w:r w:rsidRPr="00C16538">
        <w:t>десять</w:t>
      </w:r>
      <w:r w:rsidR="00C16538" w:rsidRPr="00C16538">
        <w:t xml:space="preserve"> </w:t>
      </w:r>
      <w:r w:rsidRPr="00C16538">
        <w:t>лет.</w:t>
      </w:r>
      <w:r w:rsidR="00C16538" w:rsidRPr="00C16538">
        <w:t xml:space="preserve"> </w:t>
      </w:r>
      <w:r w:rsidRPr="00C16538">
        <w:t>Это</w:t>
      </w:r>
      <w:r w:rsidR="00C16538" w:rsidRPr="00C16538">
        <w:t xml:space="preserve"> </w:t>
      </w:r>
      <w:r w:rsidRPr="00C16538">
        <w:t>очень</w:t>
      </w:r>
      <w:r w:rsidR="00C16538" w:rsidRPr="00C16538">
        <w:t xml:space="preserve"> </w:t>
      </w:r>
      <w:r w:rsidRPr="00C16538">
        <w:t>высокий</w:t>
      </w:r>
      <w:r w:rsidR="00C16538" w:rsidRPr="00C16538">
        <w:t xml:space="preserve"> </w:t>
      </w:r>
      <w:r w:rsidRPr="00C16538">
        <w:t>показатель.</w:t>
      </w:r>
      <w:r w:rsidR="00C16538" w:rsidRPr="00C16538">
        <w:t xml:space="preserve"> </w:t>
      </w:r>
      <w:r w:rsidRPr="00C16538">
        <w:t>Для</w:t>
      </w:r>
      <w:r w:rsidR="00C16538" w:rsidRPr="00C16538">
        <w:t xml:space="preserve"> </w:t>
      </w:r>
      <w:r w:rsidRPr="00C16538">
        <w:t>сравнения:</w:t>
      </w:r>
      <w:r w:rsidR="00C16538" w:rsidRPr="00C16538">
        <w:t xml:space="preserve"> </w:t>
      </w:r>
      <w:r w:rsidRPr="00C16538">
        <w:t>в</w:t>
      </w:r>
      <w:r w:rsidR="00C16538" w:rsidRPr="00C16538">
        <w:t xml:space="preserve"> </w:t>
      </w:r>
      <w:r w:rsidRPr="00C16538">
        <w:t>США</w:t>
      </w:r>
      <w:r w:rsidR="00C16538" w:rsidRPr="00C16538">
        <w:t xml:space="preserve"> </w:t>
      </w:r>
      <w:r w:rsidRPr="00C16538">
        <w:t>он</w:t>
      </w:r>
      <w:r w:rsidR="00C16538" w:rsidRPr="00C16538">
        <w:t xml:space="preserve"> </w:t>
      </w:r>
      <w:r w:rsidRPr="00C16538">
        <w:t>составляет</w:t>
      </w:r>
      <w:r w:rsidR="00C16538" w:rsidRPr="00C16538">
        <w:t xml:space="preserve"> </w:t>
      </w:r>
      <w:r w:rsidRPr="00C16538">
        <w:t>лишь</w:t>
      </w:r>
      <w:r w:rsidR="00C16538" w:rsidRPr="00C16538">
        <w:t xml:space="preserve"> </w:t>
      </w:r>
      <w:r w:rsidRPr="00C16538">
        <w:t>1%,</w:t>
      </w:r>
      <w:r w:rsidR="00C16538" w:rsidRPr="00C16538">
        <w:t xml:space="preserve"> </w:t>
      </w:r>
      <w:r w:rsidRPr="00C16538">
        <w:t>а</w:t>
      </w:r>
      <w:r w:rsidR="00C16538" w:rsidRPr="00C16538">
        <w:t xml:space="preserve"> </w:t>
      </w:r>
      <w:r w:rsidRPr="00C16538">
        <w:t>в</w:t>
      </w:r>
      <w:r w:rsidR="00C16538" w:rsidRPr="00C16538">
        <w:t xml:space="preserve"> </w:t>
      </w:r>
      <w:r w:rsidRPr="00C16538">
        <w:t>Германии</w:t>
      </w:r>
      <w:r w:rsidR="00C16538" w:rsidRPr="00C16538">
        <w:t xml:space="preserve"> </w:t>
      </w:r>
      <w:r w:rsidRPr="00C16538">
        <w:t>-</w:t>
      </w:r>
      <w:r w:rsidR="00C16538" w:rsidRPr="00C16538">
        <w:t xml:space="preserve"> </w:t>
      </w:r>
      <w:r w:rsidRPr="00C16538">
        <w:t>0,2%.</w:t>
      </w:r>
      <w:r w:rsidR="00C16538" w:rsidRPr="00C16538">
        <w:t xml:space="preserve"> </w:t>
      </w:r>
      <w:r w:rsidRPr="00C16538">
        <w:t>Правда,</w:t>
      </w:r>
      <w:r w:rsidR="00C16538" w:rsidRPr="00C16538">
        <w:t xml:space="preserve"> </w:t>
      </w:r>
      <w:r w:rsidRPr="00C16538">
        <w:t>есть</w:t>
      </w:r>
      <w:r w:rsidR="00C16538" w:rsidRPr="00C16538">
        <w:t xml:space="preserve"> </w:t>
      </w:r>
      <w:r w:rsidRPr="00C16538">
        <w:t>и</w:t>
      </w:r>
      <w:r w:rsidR="00C16538" w:rsidRPr="00C16538">
        <w:t xml:space="preserve"> </w:t>
      </w:r>
      <w:r w:rsidRPr="00C16538">
        <w:t>другие</w:t>
      </w:r>
      <w:r w:rsidR="00C16538" w:rsidRPr="00C16538">
        <w:t xml:space="preserve"> </w:t>
      </w:r>
      <w:r w:rsidRPr="00C16538">
        <w:t>крайности:</w:t>
      </w:r>
      <w:r w:rsidR="00C16538" w:rsidRPr="00C16538">
        <w:t xml:space="preserve"> </w:t>
      </w:r>
      <w:r w:rsidRPr="00C16538">
        <w:t>растущая</w:t>
      </w:r>
      <w:r w:rsidR="00C16538" w:rsidRPr="00C16538">
        <w:t xml:space="preserve"> </w:t>
      </w:r>
      <w:r w:rsidRPr="00C16538">
        <w:t>экономика</w:t>
      </w:r>
      <w:r w:rsidR="00C16538" w:rsidRPr="00C16538">
        <w:t xml:space="preserve"> </w:t>
      </w:r>
      <w:r w:rsidRPr="00C16538">
        <w:t>Китая</w:t>
      </w:r>
      <w:r w:rsidR="00C16538" w:rsidRPr="00C16538">
        <w:t xml:space="preserve"> </w:t>
      </w:r>
      <w:r w:rsidRPr="00C16538">
        <w:t>демонстрирует</w:t>
      </w:r>
      <w:r w:rsidR="00C16538" w:rsidRPr="00C16538">
        <w:t xml:space="preserve"> </w:t>
      </w:r>
      <w:r w:rsidRPr="00C16538">
        <w:t>ежегодный</w:t>
      </w:r>
      <w:r w:rsidR="00C16538" w:rsidRPr="00C16538">
        <w:t xml:space="preserve"> </w:t>
      </w:r>
      <w:r w:rsidRPr="00C16538">
        <w:t>рост</w:t>
      </w:r>
      <w:r w:rsidR="00C16538" w:rsidRPr="00C16538">
        <w:t xml:space="preserve"> </w:t>
      </w:r>
      <w:r w:rsidRPr="00C16538">
        <w:t>производительности</w:t>
      </w:r>
      <w:r w:rsidR="00C16538" w:rsidRPr="00C16538">
        <w:t xml:space="preserve"> </w:t>
      </w:r>
      <w:r w:rsidRPr="00C16538">
        <w:t>5,2%.</w:t>
      </w:r>
    </w:p>
    <w:p w:rsidR="006422EC" w:rsidRPr="00C16538" w:rsidRDefault="006422EC" w:rsidP="006422EC">
      <w:r w:rsidRPr="00C16538">
        <w:t>Общая</w:t>
      </w:r>
      <w:r w:rsidR="00C16538" w:rsidRPr="00C16538">
        <w:t xml:space="preserve"> </w:t>
      </w:r>
      <w:r w:rsidRPr="00C16538">
        <w:t>потребность</w:t>
      </w:r>
      <w:r w:rsidR="00C16538" w:rsidRPr="00C16538">
        <w:t xml:space="preserve"> </w:t>
      </w:r>
      <w:r w:rsidRPr="00C16538">
        <w:t>в</w:t>
      </w:r>
      <w:r w:rsidR="00C16538" w:rsidRPr="00C16538">
        <w:t xml:space="preserve"> </w:t>
      </w:r>
      <w:r w:rsidRPr="00C16538">
        <w:t>кадрах</w:t>
      </w:r>
      <w:r w:rsidR="00C16538" w:rsidRPr="00C16538">
        <w:t xml:space="preserve"> </w:t>
      </w:r>
      <w:r w:rsidRPr="00C16538">
        <w:t>увеличивается</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ростом</w:t>
      </w:r>
      <w:r w:rsidR="00C16538" w:rsidRPr="00C16538">
        <w:t xml:space="preserve"> </w:t>
      </w:r>
      <w:r w:rsidRPr="00C16538">
        <w:t>и</w:t>
      </w:r>
      <w:r w:rsidR="00C16538" w:rsidRPr="00C16538">
        <w:t xml:space="preserve"> </w:t>
      </w:r>
      <w:r w:rsidRPr="00C16538">
        <w:t>перестройкой</w:t>
      </w:r>
      <w:r w:rsidR="00C16538" w:rsidRPr="00C16538">
        <w:t xml:space="preserve"> </w:t>
      </w:r>
      <w:r w:rsidRPr="00C16538">
        <w:t>экономики,</w:t>
      </w:r>
      <w:r w:rsidR="00C16538" w:rsidRPr="00C16538">
        <w:t xml:space="preserve"> </w:t>
      </w:r>
      <w:r w:rsidRPr="00C16538">
        <w:t>приоритетными</w:t>
      </w:r>
      <w:r w:rsidR="00C16538" w:rsidRPr="00C16538">
        <w:t xml:space="preserve"> </w:t>
      </w:r>
      <w:r w:rsidRPr="00C16538">
        <w:t>проектами</w:t>
      </w:r>
      <w:r w:rsidR="00C16538" w:rsidRPr="00C16538">
        <w:t xml:space="preserve"> </w:t>
      </w:r>
      <w:r w:rsidRPr="00C16538">
        <w:t>в</w:t>
      </w:r>
      <w:r w:rsidR="00C16538" w:rsidRPr="00C16538">
        <w:t xml:space="preserve"> </w:t>
      </w:r>
      <w:r w:rsidRPr="00C16538">
        <w:t>промышленности</w:t>
      </w:r>
      <w:r w:rsidR="00C16538" w:rsidRPr="00C16538">
        <w:t xml:space="preserve"> </w:t>
      </w:r>
      <w:r w:rsidRPr="00C16538">
        <w:t>и</w:t>
      </w:r>
      <w:r w:rsidR="00C16538" w:rsidRPr="00C16538">
        <w:t xml:space="preserve"> </w:t>
      </w:r>
      <w:r w:rsidRPr="00C16538">
        <w:t>транспорте,</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недостаточными</w:t>
      </w:r>
      <w:r w:rsidR="00C16538" w:rsidRPr="00C16538">
        <w:t xml:space="preserve"> </w:t>
      </w:r>
      <w:r w:rsidRPr="00C16538">
        <w:t>темпами</w:t>
      </w:r>
      <w:r w:rsidR="00C16538" w:rsidRPr="00C16538">
        <w:t xml:space="preserve"> </w:t>
      </w:r>
      <w:r w:rsidRPr="00C16538">
        <w:t>роста</w:t>
      </w:r>
      <w:r w:rsidR="00C16538" w:rsidRPr="00C16538">
        <w:t xml:space="preserve"> </w:t>
      </w:r>
      <w:r w:rsidRPr="00C16538">
        <w:t>производительности</w:t>
      </w:r>
      <w:r w:rsidR="00C16538" w:rsidRPr="00C16538">
        <w:t xml:space="preserve"> </w:t>
      </w:r>
      <w:r w:rsidRPr="00C16538">
        <w:t>труда</w:t>
      </w:r>
    </w:p>
    <w:p w:rsidR="006422EC" w:rsidRPr="00C16538" w:rsidRDefault="006422EC" w:rsidP="006422EC">
      <w:r w:rsidRPr="00C16538">
        <w:t>Повысить</w:t>
      </w:r>
      <w:r w:rsidR="00C16538" w:rsidRPr="00C16538">
        <w:t xml:space="preserve"> </w:t>
      </w:r>
      <w:r w:rsidRPr="00C16538">
        <w:t>производительность</w:t>
      </w:r>
      <w:r w:rsidR="00C16538" w:rsidRPr="00C16538">
        <w:t xml:space="preserve"> </w:t>
      </w:r>
      <w:r w:rsidRPr="00C16538">
        <w:t>во</w:t>
      </w:r>
      <w:r w:rsidR="00C16538" w:rsidRPr="00C16538">
        <w:t xml:space="preserve"> </w:t>
      </w:r>
      <w:r w:rsidRPr="00C16538">
        <w:t>всех</w:t>
      </w:r>
      <w:r w:rsidR="00C16538" w:rsidRPr="00C16538">
        <w:t xml:space="preserve"> </w:t>
      </w:r>
      <w:r w:rsidRPr="00C16538">
        <w:t>отраслях</w:t>
      </w:r>
      <w:r w:rsidR="00C16538" w:rsidRPr="00C16538">
        <w:t xml:space="preserve"> </w:t>
      </w:r>
      <w:r w:rsidRPr="00C16538">
        <w:t>можно</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внедрения</w:t>
      </w:r>
      <w:r w:rsidR="00C16538" w:rsidRPr="00C16538">
        <w:t xml:space="preserve"> </w:t>
      </w:r>
      <w:r w:rsidRPr="00C16538">
        <w:t>программ</w:t>
      </w:r>
      <w:r w:rsidR="00C16538" w:rsidRPr="00C16538">
        <w:t xml:space="preserve"> </w:t>
      </w:r>
      <w:r w:rsidRPr="00C16538">
        <w:t>автоматизации</w:t>
      </w:r>
      <w:r w:rsidR="00C16538" w:rsidRPr="00C16538">
        <w:t xml:space="preserve"> </w:t>
      </w:r>
      <w:r w:rsidRPr="00C16538">
        <w:t>или</w:t>
      </w:r>
      <w:r w:rsidR="00C16538" w:rsidRPr="00C16538">
        <w:t xml:space="preserve"> </w:t>
      </w:r>
      <w:r w:rsidRPr="00C16538">
        <w:t>роботизации</w:t>
      </w:r>
      <w:r w:rsidR="00C16538" w:rsidRPr="00C16538">
        <w:t xml:space="preserve"> </w:t>
      </w:r>
      <w:r w:rsidRPr="00C16538">
        <w:t>и</w:t>
      </w:r>
      <w:r w:rsidR="00C16538" w:rsidRPr="00C16538">
        <w:t xml:space="preserve"> </w:t>
      </w:r>
      <w:r w:rsidRPr="00C16538">
        <w:t>в</w:t>
      </w:r>
      <w:r w:rsidR="00C16538" w:rsidRPr="00C16538">
        <w:t xml:space="preserve"> </w:t>
      </w:r>
      <w:r w:rsidRPr="00C16538">
        <w:t>конечном</w:t>
      </w:r>
      <w:r w:rsidR="00C16538" w:rsidRPr="00C16538">
        <w:t xml:space="preserve"> </w:t>
      </w:r>
      <w:r w:rsidRPr="00C16538">
        <w:t>итоге</w:t>
      </w:r>
      <w:r w:rsidR="00C16538" w:rsidRPr="00C16538">
        <w:t xml:space="preserve"> </w:t>
      </w:r>
      <w:r w:rsidRPr="00C16538">
        <w:t>цифровой</w:t>
      </w:r>
      <w:r w:rsidR="00C16538" w:rsidRPr="00C16538">
        <w:t xml:space="preserve"> </w:t>
      </w:r>
      <w:r w:rsidRPr="00C16538">
        <w:t>трансформации</w:t>
      </w:r>
      <w:r w:rsidR="00C16538" w:rsidRPr="00C16538">
        <w:t xml:space="preserve"> </w:t>
      </w:r>
      <w:r w:rsidRPr="00C16538">
        <w:t>предприятия,</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создания</w:t>
      </w:r>
      <w:r w:rsidR="00C16538" w:rsidRPr="00C16538">
        <w:t xml:space="preserve"> </w:t>
      </w:r>
      <w:r w:rsidRPr="00C16538">
        <w:t>центров</w:t>
      </w:r>
      <w:r w:rsidR="00C16538" w:rsidRPr="00C16538">
        <w:t xml:space="preserve"> </w:t>
      </w:r>
      <w:r w:rsidRPr="00C16538">
        <w:t>компетенций</w:t>
      </w:r>
      <w:r w:rsidR="00C16538" w:rsidRPr="00C16538">
        <w:t xml:space="preserve"> </w:t>
      </w:r>
      <w:r w:rsidRPr="00C16538">
        <w:t>по</w:t>
      </w:r>
      <w:r w:rsidR="00C16538" w:rsidRPr="00C16538">
        <w:t xml:space="preserve"> </w:t>
      </w:r>
      <w:r w:rsidRPr="00C16538">
        <w:t>передовым</w:t>
      </w:r>
      <w:r w:rsidR="00C16538" w:rsidRPr="00C16538">
        <w:t xml:space="preserve"> </w:t>
      </w:r>
      <w:r w:rsidRPr="00C16538">
        <w:t>технологиям.</w:t>
      </w:r>
    </w:p>
    <w:p w:rsidR="006422EC" w:rsidRPr="00C16538" w:rsidRDefault="006422EC" w:rsidP="006422EC">
      <w:r w:rsidRPr="00C16538">
        <w:t>Бизнес</w:t>
      </w:r>
      <w:r w:rsidR="00C16538" w:rsidRPr="00C16538">
        <w:t xml:space="preserve"> </w:t>
      </w:r>
      <w:r w:rsidRPr="00C16538">
        <w:t>должен</w:t>
      </w:r>
      <w:r w:rsidR="00C16538" w:rsidRPr="00C16538">
        <w:t xml:space="preserve"> </w:t>
      </w:r>
      <w:r w:rsidRPr="00C16538">
        <w:t>осознать,</w:t>
      </w:r>
      <w:r w:rsidR="00C16538" w:rsidRPr="00C16538">
        <w:t xml:space="preserve"> </w:t>
      </w:r>
      <w:r w:rsidRPr="00C16538">
        <w:t>что</w:t>
      </w:r>
      <w:r w:rsidR="00C16538" w:rsidRPr="00C16538">
        <w:t xml:space="preserve"> </w:t>
      </w:r>
      <w:r w:rsidRPr="00C16538">
        <w:t>дефицит</w:t>
      </w:r>
      <w:r w:rsidR="00C16538" w:rsidRPr="00C16538">
        <w:t xml:space="preserve"> </w:t>
      </w:r>
      <w:r w:rsidRPr="00C16538">
        <w:t>кадров</w:t>
      </w:r>
      <w:r w:rsidR="00C16538" w:rsidRPr="00C16538">
        <w:t xml:space="preserve"> </w:t>
      </w:r>
      <w:r w:rsidRPr="00C16538">
        <w:t>-</w:t>
      </w:r>
      <w:r w:rsidR="00C16538" w:rsidRPr="00C16538">
        <w:t xml:space="preserve"> </w:t>
      </w:r>
      <w:r w:rsidRPr="00C16538">
        <w:t>это</w:t>
      </w:r>
      <w:r w:rsidR="00C16538" w:rsidRPr="00C16538">
        <w:t xml:space="preserve"> </w:t>
      </w:r>
      <w:r w:rsidRPr="00C16538">
        <w:t>новая</w:t>
      </w:r>
      <w:r w:rsidR="00C16538" w:rsidRPr="00C16538">
        <w:t xml:space="preserve"> </w:t>
      </w:r>
      <w:r w:rsidRPr="00C16538">
        <w:t>реальность,</w:t>
      </w:r>
      <w:r w:rsidR="00C16538" w:rsidRPr="00C16538">
        <w:t xml:space="preserve"> </w:t>
      </w:r>
      <w:r w:rsidRPr="00C16538">
        <w:t>и</w:t>
      </w:r>
      <w:r w:rsidR="00C16538" w:rsidRPr="00C16538">
        <w:t xml:space="preserve"> </w:t>
      </w:r>
      <w:r w:rsidRPr="00C16538">
        <w:t>начать</w:t>
      </w:r>
      <w:r w:rsidR="00C16538" w:rsidRPr="00C16538">
        <w:t xml:space="preserve"> </w:t>
      </w:r>
      <w:r w:rsidRPr="00C16538">
        <w:t>совместно</w:t>
      </w:r>
      <w:r w:rsidR="00C16538" w:rsidRPr="00C16538">
        <w:t xml:space="preserve"> </w:t>
      </w:r>
      <w:r w:rsidRPr="00C16538">
        <w:t>с</w:t>
      </w:r>
      <w:r w:rsidR="00C16538" w:rsidRPr="00C16538">
        <w:t xml:space="preserve"> </w:t>
      </w:r>
      <w:r w:rsidRPr="00C16538">
        <w:t>государством</w:t>
      </w:r>
      <w:r w:rsidR="00C16538" w:rsidRPr="00C16538">
        <w:t xml:space="preserve"> </w:t>
      </w:r>
      <w:r w:rsidRPr="00C16538">
        <w:t>и</w:t>
      </w:r>
      <w:r w:rsidR="00C16538" w:rsidRPr="00C16538">
        <w:t xml:space="preserve"> </w:t>
      </w:r>
      <w:r w:rsidRPr="00C16538">
        <w:t>образовательными</w:t>
      </w:r>
      <w:r w:rsidR="00C16538" w:rsidRPr="00C16538">
        <w:t xml:space="preserve"> </w:t>
      </w:r>
      <w:r w:rsidRPr="00C16538">
        <w:t>учреждениями</w:t>
      </w:r>
      <w:r w:rsidR="00C16538" w:rsidRPr="00C16538">
        <w:t xml:space="preserve"> </w:t>
      </w:r>
      <w:r w:rsidRPr="00C16538">
        <w:t>работать</w:t>
      </w:r>
      <w:r w:rsidR="00C16538" w:rsidRPr="00C16538">
        <w:t xml:space="preserve"> </w:t>
      </w:r>
      <w:r w:rsidRPr="00C16538">
        <w:t>с</w:t>
      </w:r>
      <w:r w:rsidR="00C16538" w:rsidRPr="00C16538">
        <w:t xml:space="preserve"> </w:t>
      </w:r>
      <w:r w:rsidRPr="00C16538">
        <w:t>кадрами,</w:t>
      </w:r>
      <w:r w:rsidR="00C16538" w:rsidRPr="00C16538">
        <w:t xml:space="preserve"> </w:t>
      </w:r>
      <w:r w:rsidRPr="00C16538">
        <w:t>инвестируя</w:t>
      </w:r>
      <w:r w:rsidR="00C16538" w:rsidRPr="00C16538">
        <w:t xml:space="preserve"> </w:t>
      </w:r>
      <w:r w:rsidRPr="00C16538">
        <w:t>в</w:t>
      </w:r>
      <w:r w:rsidR="00C16538" w:rsidRPr="00C16538">
        <w:t xml:space="preserve"> </w:t>
      </w:r>
      <w:r w:rsidRPr="00C16538">
        <w:t>профессиональную</w:t>
      </w:r>
      <w:r w:rsidR="00C16538" w:rsidRPr="00C16538">
        <w:t xml:space="preserve"> </w:t>
      </w:r>
      <w:r w:rsidRPr="00C16538">
        <w:t>подготовку,</w:t>
      </w:r>
      <w:r w:rsidR="00C16538" w:rsidRPr="00C16538">
        <w:t xml:space="preserve"> </w:t>
      </w:r>
      <w:r w:rsidRPr="00C16538">
        <w:t>наем,</w:t>
      </w:r>
      <w:r w:rsidR="00C16538" w:rsidRPr="00C16538">
        <w:t xml:space="preserve"> </w:t>
      </w:r>
      <w:r w:rsidRPr="00C16538">
        <w:t>удержание</w:t>
      </w:r>
      <w:r w:rsidR="00C16538" w:rsidRPr="00C16538">
        <w:t xml:space="preserve"> </w:t>
      </w:r>
      <w:r w:rsidRPr="00C16538">
        <w:t>и</w:t>
      </w:r>
      <w:r w:rsidR="00C16538" w:rsidRPr="00C16538">
        <w:t xml:space="preserve"> </w:t>
      </w:r>
      <w:r w:rsidRPr="00C16538">
        <w:t>развитие</w:t>
      </w:r>
      <w:r w:rsidR="00C16538" w:rsidRPr="00C16538">
        <w:t xml:space="preserve"> </w:t>
      </w:r>
      <w:r w:rsidRPr="00C16538">
        <w:t>талантов,</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в</w:t>
      </w:r>
      <w:r w:rsidR="00C16538" w:rsidRPr="00C16538">
        <w:t xml:space="preserve"> </w:t>
      </w:r>
      <w:r w:rsidRPr="00C16538">
        <w:t>поддержку</w:t>
      </w:r>
      <w:r w:rsidR="00C16538" w:rsidRPr="00C16538">
        <w:t xml:space="preserve"> </w:t>
      </w:r>
      <w:r w:rsidRPr="00C16538">
        <w:t>программ</w:t>
      </w:r>
      <w:r w:rsidR="00C16538" w:rsidRPr="00C16538">
        <w:t xml:space="preserve"> </w:t>
      </w:r>
      <w:r w:rsidRPr="00C16538">
        <w:t>квалифицированной</w:t>
      </w:r>
      <w:r w:rsidR="00C16538" w:rsidRPr="00C16538">
        <w:t xml:space="preserve"> </w:t>
      </w:r>
      <w:r w:rsidRPr="00C16538">
        <w:t>миграции.</w:t>
      </w:r>
    </w:p>
    <w:p w:rsidR="006422EC" w:rsidRPr="00C16538" w:rsidRDefault="006422EC" w:rsidP="006422EC">
      <w:r w:rsidRPr="00C16538">
        <w:t>Если</w:t>
      </w:r>
      <w:r w:rsidR="00C16538" w:rsidRPr="00C16538">
        <w:t xml:space="preserve"> </w:t>
      </w:r>
      <w:r w:rsidRPr="00C16538">
        <w:t>же</w:t>
      </w:r>
      <w:r w:rsidR="00C16538" w:rsidRPr="00C16538">
        <w:t xml:space="preserve"> </w:t>
      </w:r>
      <w:r w:rsidRPr="00C16538">
        <w:t>проблема</w:t>
      </w:r>
      <w:r w:rsidR="00C16538" w:rsidRPr="00C16538">
        <w:t xml:space="preserve"> </w:t>
      </w:r>
      <w:r w:rsidRPr="00C16538">
        <w:t>не</w:t>
      </w:r>
      <w:r w:rsidR="00C16538" w:rsidRPr="00C16538">
        <w:t xml:space="preserve"> </w:t>
      </w:r>
      <w:r w:rsidRPr="00C16538">
        <w:t>будет</w:t>
      </w:r>
      <w:r w:rsidR="00C16538" w:rsidRPr="00C16538">
        <w:t xml:space="preserve"> </w:t>
      </w:r>
      <w:r w:rsidRPr="00C16538">
        <w:t>решена,</w:t>
      </w:r>
      <w:r w:rsidR="00C16538" w:rsidRPr="00C16538">
        <w:t xml:space="preserve"> </w:t>
      </w:r>
      <w:r w:rsidRPr="00C16538">
        <w:t>то</w:t>
      </w:r>
      <w:r w:rsidR="00C16538" w:rsidRPr="00C16538">
        <w:t xml:space="preserve"> </w:t>
      </w:r>
      <w:r w:rsidRPr="00C16538">
        <w:t>она</w:t>
      </w:r>
      <w:r w:rsidR="00C16538" w:rsidRPr="00C16538">
        <w:t xml:space="preserve"> </w:t>
      </w:r>
      <w:r w:rsidRPr="00C16538">
        <w:t>будет</w:t>
      </w:r>
      <w:r w:rsidR="00C16538" w:rsidRPr="00C16538">
        <w:t xml:space="preserve"> </w:t>
      </w:r>
      <w:r w:rsidRPr="00C16538">
        <w:t>вносить</w:t>
      </w:r>
      <w:r w:rsidR="00C16538" w:rsidRPr="00C16538">
        <w:t xml:space="preserve"> </w:t>
      </w:r>
      <w:r w:rsidRPr="00C16538">
        <w:t>негативный</w:t>
      </w:r>
      <w:r w:rsidR="00C16538" w:rsidRPr="00C16538">
        <w:t xml:space="preserve"> </w:t>
      </w:r>
      <w:r w:rsidRPr="00C16538">
        <w:t>вклад</w:t>
      </w:r>
      <w:r w:rsidR="00C16538" w:rsidRPr="00C16538">
        <w:t xml:space="preserve"> </w:t>
      </w:r>
      <w:r w:rsidRPr="00C16538">
        <w:t>в</w:t>
      </w:r>
      <w:r w:rsidR="00C16538" w:rsidRPr="00C16538">
        <w:t xml:space="preserve"> </w:t>
      </w:r>
      <w:r w:rsidRPr="00C16538">
        <w:t>рост</w:t>
      </w:r>
      <w:r w:rsidR="00C16538" w:rsidRPr="00C16538">
        <w:t xml:space="preserve"> </w:t>
      </w:r>
      <w:r w:rsidRPr="00C16538">
        <w:t>ВВП</w:t>
      </w:r>
      <w:r w:rsidR="00C16538" w:rsidRPr="00C16538">
        <w:t xml:space="preserve"> </w:t>
      </w:r>
      <w:r w:rsidRPr="00C16538">
        <w:t>в</w:t>
      </w:r>
      <w:r w:rsidR="00C16538" w:rsidRPr="00C16538">
        <w:t xml:space="preserve"> </w:t>
      </w:r>
      <w:r w:rsidRPr="00C16538">
        <w:t>1-2%</w:t>
      </w:r>
      <w:r w:rsidR="00C16538" w:rsidRPr="00C16538">
        <w:t xml:space="preserve"> </w:t>
      </w:r>
      <w:r w:rsidRPr="00C16538">
        <w:t>ежегодно</w:t>
      </w:r>
      <w:r w:rsidR="00C16538" w:rsidRPr="00C16538">
        <w:t xml:space="preserve"> </w:t>
      </w:r>
      <w:r w:rsidRPr="00C16538">
        <w:t>и</w:t>
      </w:r>
      <w:r w:rsidR="00C16538" w:rsidRPr="00C16538">
        <w:t xml:space="preserve"> </w:t>
      </w:r>
      <w:r w:rsidRPr="00C16538">
        <w:t>простимулирует</w:t>
      </w:r>
      <w:r w:rsidR="00C16538" w:rsidRPr="00C16538">
        <w:t xml:space="preserve"> </w:t>
      </w:r>
      <w:r w:rsidRPr="00C16538">
        <w:t>рост</w:t>
      </w:r>
      <w:r w:rsidR="00C16538" w:rsidRPr="00C16538">
        <w:t xml:space="preserve"> </w:t>
      </w:r>
      <w:r w:rsidRPr="00C16538">
        <w:t>инфляции</w:t>
      </w:r>
      <w:r w:rsidR="00C16538" w:rsidRPr="00C16538">
        <w:t xml:space="preserve"> </w:t>
      </w:r>
      <w:r w:rsidRPr="00C16538">
        <w:t>до</w:t>
      </w:r>
      <w:r w:rsidR="00C16538" w:rsidRPr="00C16538">
        <w:t xml:space="preserve"> </w:t>
      </w:r>
      <w:r w:rsidRPr="00C16538">
        <w:t>10%</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пяти</w:t>
      </w:r>
      <w:r w:rsidR="00C16538" w:rsidRPr="00C16538">
        <w:t xml:space="preserve"> </w:t>
      </w:r>
      <w:r w:rsidRPr="00C16538">
        <w:t>лет.</w:t>
      </w:r>
    </w:p>
    <w:p w:rsidR="006422EC" w:rsidRPr="00C16538" w:rsidRDefault="00C50B57" w:rsidP="006422EC">
      <w:hyperlink r:id="rId88" w:history="1">
        <w:r w:rsidR="006422EC" w:rsidRPr="00C16538">
          <w:rPr>
            <w:rStyle w:val="a3"/>
          </w:rPr>
          <w:t>https://expert.ru/ekonomika/rossiyu-zhdet-kadrovyy-golod/</w:t>
        </w:r>
      </w:hyperlink>
    </w:p>
    <w:p w:rsidR="00D1642B" w:rsidRPr="00C16538" w:rsidRDefault="00D1642B" w:rsidP="00D1642B">
      <w:pPr>
        <w:pStyle w:val="251"/>
      </w:pPr>
      <w:bookmarkStart w:id="218" w:name="_Toc99271712"/>
      <w:bookmarkStart w:id="219" w:name="_Toc99318658"/>
      <w:bookmarkStart w:id="220" w:name="_Toc155677102"/>
      <w:bookmarkEnd w:id="196"/>
      <w:bookmarkEnd w:id="197"/>
      <w:r w:rsidRPr="00C16538">
        <w:lastRenderedPageBreak/>
        <w:t>НОВОСТИ</w:t>
      </w:r>
      <w:r w:rsidR="00C16538" w:rsidRPr="00C16538">
        <w:t xml:space="preserve"> </w:t>
      </w:r>
      <w:r w:rsidRPr="00C16538">
        <w:t>ЗАРУБЕЖНЫХ</w:t>
      </w:r>
      <w:r w:rsidR="00C16538" w:rsidRPr="00C16538">
        <w:t xml:space="preserve"> </w:t>
      </w:r>
      <w:r w:rsidRPr="00C16538">
        <w:t>ПЕНСИОННЫХ</w:t>
      </w:r>
      <w:r w:rsidR="00C16538" w:rsidRPr="00C16538">
        <w:t xml:space="preserve"> </w:t>
      </w:r>
      <w:r w:rsidRPr="00C16538">
        <w:t>СИСТЕМ</w:t>
      </w:r>
      <w:bookmarkEnd w:id="218"/>
      <w:bookmarkEnd w:id="219"/>
      <w:bookmarkEnd w:id="220"/>
    </w:p>
    <w:p w:rsidR="00D1642B" w:rsidRPr="00C16538" w:rsidRDefault="00D1642B" w:rsidP="00D1642B">
      <w:pPr>
        <w:pStyle w:val="10"/>
      </w:pPr>
      <w:bookmarkStart w:id="221" w:name="_Toc99271713"/>
      <w:bookmarkStart w:id="222" w:name="_Toc99318659"/>
      <w:bookmarkStart w:id="223" w:name="_Toc155677103"/>
      <w:r w:rsidRPr="00C16538">
        <w:t>Новости</w:t>
      </w:r>
      <w:r w:rsidR="00C16538" w:rsidRPr="00C16538">
        <w:t xml:space="preserve"> </w:t>
      </w:r>
      <w:r w:rsidRPr="00C16538">
        <w:t>пенсионной</w:t>
      </w:r>
      <w:r w:rsidR="00C16538" w:rsidRPr="00C16538">
        <w:t xml:space="preserve"> </w:t>
      </w:r>
      <w:r w:rsidRPr="00C16538">
        <w:t>отрасли</w:t>
      </w:r>
      <w:r w:rsidR="00C16538" w:rsidRPr="00C16538">
        <w:t xml:space="preserve"> </w:t>
      </w:r>
      <w:r w:rsidRPr="00C16538">
        <w:t>стран</w:t>
      </w:r>
      <w:r w:rsidR="00C16538" w:rsidRPr="00C16538">
        <w:t xml:space="preserve"> </w:t>
      </w:r>
      <w:r w:rsidRPr="00C16538">
        <w:t>ближнего</w:t>
      </w:r>
      <w:r w:rsidR="00C16538" w:rsidRPr="00C16538">
        <w:t xml:space="preserve"> </w:t>
      </w:r>
      <w:r w:rsidRPr="00C16538">
        <w:t>зарубежья</w:t>
      </w:r>
      <w:bookmarkEnd w:id="221"/>
      <w:bookmarkEnd w:id="222"/>
      <w:bookmarkEnd w:id="223"/>
    </w:p>
    <w:p w:rsidR="00E67370" w:rsidRPr="00C16538" w:rsidRDefault="00E67370" w:rsidP="00E67370">
      <w:pPr>
        <w:pStyle w:val="2"/>
      </w:pPr>
      <w:bookmarkStart w:id="224" w:name="_Toc155677104"/>
      <w:r w:rsidRPr="00C16538">
        <w:t>Российская</w:t>
      </w:r>
      <w:r w:rsidR="00C16538" w:rsidRPr="00C16538">
        <w:t xml:space="preserve"> </w:t>
      </w:r>
      <w:r w:rsidRPr="00C16538">
        <w:t>газета,</w:t>
      </w:r>
      <w:r w:rsidR="00C16538" w:rsidRPr="00C16538">
        <w:t xml:space="preserve"> </w:t>
      </w:r>
      <w:r w:rsidRPr="00C16538">
        <w:t>29.12.2023,</w:t>
      </w:r>
      <w:r w:rsidR="00C16538" w:rsidRPr="00C16538">
        <w:t xml:space="preserve"> </w:t>
      </w:r>
      <w:r w:rsidRPr="00C16538">
        <w:t>В</w:t>
      </w:r>
      <w:r w:rsidR="00C16538" w:rsidRPr="00C16538">
        <w:t xml:space="preserve"> </w:t>
      </w:r>
      <w:r w:rsidRPr="00C16538">
        <w:t>Беларуси</w:t>
      </w:r>
      <w:r w:rsidR="00C16538" w:rsidRPr="00C16538">
        <w:t xml:space="preserve"> </w:t>
      </w:r>
      <w:r w:rsidRPr="00C16538">
        <w:t>с</w:t>
      </w:r>
      <w:r w:rsidR="00C16538" w:rsidRPr="00C16538">
        <w:t xml:space="preserve"> </w:t>
      </w:r>
      <w:r w:rsidRPr="00C16538">
        <w:t>февраля</w:t>
      </w:r>
      <w:r w:rsidR="00C16538" w:rsidRPr="00C16538">
        <w:t xml:space="preserve"> </w:t>
      </w:r>
      <w:r w:rsidRPr="00C16538">
        <w:t>повысят</w:t>
      </w:r>
      <w:r w:rsidR="00C16538" w:rsidRPr="00C16538">
        <w:t xml:space="preserve"> </w:t>
      </w:r>
      <w:r w:rsidRPr="00C16538">
        <w:t>размеры</w:t>
      </w:r>
      <w:r w:rsidR="00C16538" w:rsidRPr="00C16538">
        <w:t xml:space="preserve"> </w:t>
      </w:r>
      <w:r w:rsidRPr="00C16538">
        <w:t>трудовой</w:t>
      </w:r>
      <w:r w:rsidR="00C16538" w:rsidRPr="00C16538">
        <w:t xml:space="preserve"> </w:t>
      </w:r>
      <w:r w:rsidRPr="00C16538">
        <w:t>пенсии</w:t>
      </w:r>
      <w:bookmarkEnd w:id="224"/>
    </w:p>
    <w:p w:rsidR="00E67370" w:rsidRPr="00C16538" w:rsidRDefault="00E67370" w:rsidP="00315D6E">
      <w:pPr>
        <w:pStyle w:val="3"/>
      </w:pPr>
      <w:bookmarkStart w:id="225" w:name="_Toc155677105"/>
      <w:r w:rsidRPr="00C16538">
        <w:t>Размер</w:t>
      </w:r>
      <w:r w:rsidR="00C16538" w:rsidRPr="00C16538">
        <w:t xml:space="preserve"> </w:t>
      </w:r>
      <w:r w:rsidRPr="00C16538">
        <w:t>трудовой</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Беларуси</w:t>
      </w:r>
      <w:r w:rsidR="00C16538" w:rsidRPr="00C16538">
        <w:t xml:space="preserve"> </w:t>
      </w:r>
      <w:r w:rsidRPr="00C16538">
        <w:t>будет</w:t>
      </w:r>
      <w:r w:rsidR="00C16538" w:rsidRPr="00C16538">
        <w:t xml:space="preserve"> </w:t>
      </w:r>
      <w:r w:rsidRPr="00C16538">
        <w:t>повышен</w:t>
      </w:r>
      <w:r w:rsidR="00C16538" w:rsidRPr="00C16538">
        <w:t xml:space="preserve"> </w:t>
      </w:r>
      <w:r w:rsidRPr="00C16538">
        <w:t>на</w:t>
      </w:r>
      <w:r w:rsidR="00C16538" w:rsidRPr="00C16538">
        <w:t xml:space="preserve"> </w:t>
      </w:r>
      <w:r w:rsidRPr="00C16538">
        <w:t>десять</w:t>
      </w:r>
      <w:r w:rsidR="00C16538" w:rsidRPr="00C16538">
        <w:t xml:space="preserve"> </w:t>
      </w:r>
      <w:r w:rsidRPr="00C16538">
        <w:t>процентов</w:t>
      </w:r>
      <w:r w:rsidR="00C16538" w:rsidRPr="00C16538">
        <w:t xml:space="preserve"> </w:t>
      </w:r>
      <w:r w:rsidRPr="00C16538">
        <w:t>с</w:t>
      </w:r>
      <w:r w:rsidR="00C16538" w:rsidRPr="00C16538">
        <w:t xml:space="preserve"> </w:t>
      </w:r>
      <w:r w:rsidRPr="00C16538">
        <w:t>февраля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подтвердили</w:t>
      </w:r>
      <w:r w:rsidR="00C16538" w:rsidRPr="00C16538">
        <w:t xml:space="preserve"> </w:t>
      </w:r>
      <w:r w:rsidRPr="00C16538">
        <w:t>БЕЛТА</w:t>
      </w:r>
      <w:r w:rsidR="00C16538" w:rsidRPr="00C16538">
        <w:t xml:space="preserve"> </w:t>
      </w:r>
      <w:r w:rsidRPr="00C16538">
        <w:t>в</w:t>
      </w:r>
      <w:r w:rsidR="00C16538" w:rsidRPr="00C16538">
        <w:t xml:space="preserve"> </w:t>
      </w:r>
      <w:r w:rsidRPr="00C16538">
        <w:t>Министерстве</w:t>
      </w:r>
      <w:r w:rsidR="00C16538" w:rsidRPr="00C16538">
        <w:t xml:space="preserve"> </w:t>
      </w:r>
      <w:r w:rsidRPr="00C16538">
        <w:t>труда</w:t>
      </w:r>
      <w:r w:rsidR="00C16538" w:rsidRPr="00C16538">
        <w:t xml:space="preserve"> </w:t>
      </w:r>
      <w:r w:rsidRPr="00C16538">
        <w:t>и</w:t>
      </w:r>
      <w:r w:rsidR="00C16538" w:rsidRPr="00C16538">
        <w:t xml:space="preserve"> </w:t>
      </w:r>
      <w:r w:rsidRPr="00C16538">
        <w:t>социальной</w:t>
      </w:r>
      <w:r w:rsidR="00C16538" w:rsidRPr="00C16538">
        <w:t xml:space="preserve"> </w:t>
      </w:r>
      <w:r w:rsidRPr="00C16538">
        <w:t>защиты.</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в</w:t>
      </w:r>
      <w:r w:rsidR="00C16538" w:rsidRPr="00C16538">
        <w:t xml:space="preserve"> </w:t>
      </w:r>
      <w:r w:rsidRPr="00C16538">
        <w:t>отраслевом</w:t>
      </w:r>
      <w:r w:rsidR="00C16538" w:rsidRPr="00C16538">
        <w:t xml:space="preserve"> </w:t>
      </w:r>
      <w:r w:rsidRPr="00C16538">
        <w:t>ведомстве</w:t>
      </w:r>
      <w:r w:rsidR="00C16538" w:rsidRPr="00C16538">
        <w:t xml:space="preserve"> </w:t>
      </w:r>
      <w:r w:rsidRPr="00C16538">
        <w:t>дали</w:t>
      </w:r>
      <w:r w:rsidR="00C16538" w:rsidRPr="00C16538">
        <w:t xml:space="preserve"> </w:t>
      </w:r>
      <w:r w:rsidRPr="00C16538">
        <w:t>понять,</w:t>
      </w:r>
      <w:r w:rsidR="00C16538" w:rsidRPr="00C16538">
        <w:t xml:space="preserve"> </w:t>
      </w:r>
      <w:r w:rsidRPr="00C16538">
        <w:t>что</w:t>
      </w:r>
      <w:r w:rsidR="00C16538" w:rsidRPr="00C16538">
        <w:t xml:space="preserve"> </w:t>
      </w:r>
      <w:r w:rsidRPr="00C16538">
        <w:t>предстоящая</w:t>
      </w:r>
      <w:r w:rsidR="00C16538" w:rsidRPr="00C16538">
        <w:t xml:space="preserve"> </w:t>
      </w:r>
      <w:r w:rsidRPr="00C16538">
        <w:t>индексация</w:t>
      </w:r>
      <w:r w:rsidR="00C16538" w:rsidRPr="00C16538">
        <w:t xml:space="preserve"> </w:t>
      </w:r>
      <w:r w:rsidRPr="00C16538">
        <w:t>касается</w:t>
      </w:r>
      <w:r w:rsidR="00C16538" w:rsidRPr="00C16538">
        <w:t xml:space="preserve"> </w:t>
      </w:r>
      <w:r w:rsidRPr="00C16538">
        <w:t>всех</w:t>
      </w:r>
      <w:r w:rsidR="00C16538" w:rsidRPr="00C16538">
        <w:t xml:space="preserve"> </w:t>
      </w:r>
      <w:r w:rsidRPr="00C16538">
        <w:t>видов</w:t>
      </w:r>
      <w:r w:rsidR="00C16538" w:rsidRPr="00C16538">
        <w:t xml:space="preserve"> </w:t>
      </w:r>
      <w:r w:rsidRPr="00C16538">
        <w:t>виды</w:t>
      </w:r>
      <w:r w:rsidR="00C16538" w:rsidRPr="00C16538">
        <w:t xml:space="preserve"> </w:t>
      </w:r>
      <w:r w:rsidRPr="00C16538">
        <w:t>трудовых</w:t>
      </w:r>
      <w:r w:rsidR="00C16538" w:rsidRPr="00C16538">
        <w:t xml:space="preserve"> </w:t>
      </w:r>
      <w:r w:rsidRPr="00C16538">
        <w:t>обеспечений,</w:t>
      </w:r>
      <w:r w:rsidR="00C16538" w:rsidRPr="00C16538">
        <w:t xml:space="preserve"> </w:t>
      </w:r>
      <w:r w:rsidRPr="00C16538">
        <w:t>включая</w:t>
      </w:r>
      <w:r w:rsidR="00C16538" w:rsidRPr="00C16538">
        <w:t xml:space="preserve"> </w:t>
      </w:r>
      <w:r w:rsidRPr="00C16538">
        <w:t>пенсий</w:t>
      </w:r>
      <w:r w:rsidR="00C16538" w:rsidRPr="00C16538">
        <w:t xml:space="preserve"> </w:t>
      </w:r>
      <w:r w:rsidRPr="00C16538">
        <w:t>по</w:t>
      </w:r>
      <w:r w:rsidR="00C16538" w:rsidRPr="00C16538">
        <w:t xml:space="preserve"> </w:t>
      </w:r>
      <w:r w:rsidRPr="00C16538">
        <w:t>возрасту,</w:t>
      </w:r>
      <w:r w:rsidR="00C16538" w:rsidRPr="00C16538">
        <w:t xml:space="preserve"> </w:t>
      </w:r>
      <w:r w:rsidRPr="00C16538">
        <w:t>за</w:t>
      </w:r>
      <w:r w:rsidR="00C16538" w:rsidRPr="00C16538">
        <w:t xml:space="preserve"> </w:t>
      </w:r>
      <w:r w:rsidRPr="00C16538">
        <w:t>выслугу</w:t>
      </w:r>
      <w:r w:rsidR="00C16538" w:rsidRPr="00C16538">
        <w:t xml:space="preserve"> </w:t>
      </w:r>
      <w:r w:rsidRPr="00C16538">
        <w:t>лет,</w:t>
      </w:r>
      <w:r w:rsidR="00C16538" w:rsidRPr="00C16538">
        <w:t xml:space="preserve"> </w:t>
      </w:r>
      <w:r w:rsidRPr="00C16538">
        <w:t>по</w:t>
      </w:r>
      <w:r w:rsidR="00C16538" w:rsidRPr="00C16538">
        <w:t xml:space="preserve"> </w:t>
      </w:r>
      <w:r w:rsidRPr="00C16538">
        <w:t>инвалидности</w:t>
      </w:r>
      <w:r w:rsidR="00C16538" w:rsidRPr="00C16538">
        <w:t xml:space="preserve"> </w:t>
      </w:r>
      <w:r w:rsidRPr="00C16538">
        <w:t>и</w:t>
      </w:r>
      <w:r w:rsidR="00C16538" w:rsidRPr="00C16538">
        <w:t xml:space="preserve"> </w:t>
      </w:r>
      <w:r w:rsidRPr="00C16538">
        <w:t>по</w:t>
      </w:r>
      <w:r w:rsidR="00C16538" w:rsidRPr="00C16538">
        <w:t xml:space="preserve"> </w:t>
      </w:r>
      <w:r w:rsidRPr="00C16538">
        <w:t>случаю</w:t>
      </w:r>
      <w:r w:rsidR="00C16538" w:rsidRPr="00C16538">
        <w:t xml:space="preserve"> </w:t>
      </w:r>
      <w:r w:rsidRPr="00C16538">
        <w:t>потери</w:t>
      </w:r>
      <w:r w:rsidR="00C16538" w:rsidRPr="00C16538">
        <w:t xml:space="preserve"> </w:t>
      </w:r>
      <w:r w:rsidRPr="00C16538">
        <w:t>кормильца.</w:t>
      </w:r>
      <w:bookmarkEnd w:id="225"/>
    </w:p>
    <w:p w:rsidR="00E67370" w:rsidRPr="00C16538" w:rsidRDefault="00E67370" w:rsidP="00E67370">
      <w:r w:rsidRPr="00C16538">
        <w:t>Эксперты</w:t>
      </w:r>
      <w:r w:rsidR="00C16538" w:rsidRPr="00C16538">
        <w:t xml:space="preserve"> </w:t>
      </w:r>
      <w:r w:rsidRPr="00C16538">
        <w:t>ведомства</w:t>
      </w:r>
      <w:r w:rsidR="00C16538" w:rsidRPr="00C16538">
        <w:t xml:space="preserve"> </w:t>
      </w:r>
      <w:r w:rsidRPr="00C16538">
        <w:t>уточнили,</w:t>
      </w:r>
      <w:r w:rsidR="00C16538" w:rsidRPr="00C16538">
        <w:t xml:space="preserve"> </w:t>
      </w:r>
      <w:r w:rsidRPr="00C16538">
        <w:t>что</w:t>
      </w:r>
      <w:r w:rsidR="00C16538" w:rsidRPr="00C16538">
        <w:t xml:space="preserve"> </w:t>
      </w:r>
      <w:r w:rsidRPr="00C16538">
        <w:t>по</w:t>
      </w:r>
      <w:r w:rsidR="00C16538" w:rsidRPr="00C16538">
        <w:t xml:space="preserve"> </w:t>
      </w:r>
      <w:r w:rsidRPr="00C16538">
        <w:t>предварительной</w:t>
      </w:r>
      <w:r w:rsidR="00C16538" w:rsidRPr="00C16538">
        <w:t xml:space="preserve"> </w:t>
      </w:r>
      <w:r w:rsidRPr="00C16538">
        <w:t>оценке</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этого</w:t>
      </w:r>
      <w:r w:rsidR="00C16538" w:rsidRPr="00C16538">
        <w:t xml:space="preserve"> </w:t>
      </w:r>
      <w:r w:rsidRPr="00C16538">
        <w:t>вида</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феврале</w:t>
      </w:r>
      <w:r w:rsidR="00C16538" w:rsidRPr="00C16538">
        <w:t xml:space="preserve"> </w:t>
      </w:r>
      <w:r w:rsidRPr="00C16538">
        <w:t>2024</w:t>
      </w:r>
      <w:r w:rsidR="00C16538" w:rsidRPr="00C16538">
        <w:t xml:space="preserve"> </w:t>
      </w:r>
      <w:r w:rsidRPr="00C16538">
        <w:t>года</w:t>
      </w:r>
      <w:r w:rsidR="00C16538" w:rsidRPr="00C16538">
        <w:t xml:space="preserve"> </w:t>
      </w:r>
      <w:r w:rsidR="00F26914">
        <w:t>«</w:t>
      </w:r>
      <w:r w:rsidRPr="00C16538">
        <w:t>составит</w:t>
      </w:r>
      <w:r w:rsidR="00C16538" w:rsidRPr="00C16538">
        <w:t xml:space="preserve"> </w:t>
      </w:r>
      <w:r w:rsidRPr="00C16538">
        <w:t>811</w:t>
      </w:r>
      <w:r w:rsidR="00C16538" w:rsidRPr="00C16538">
        <w:t xml:space="preserve"> </w:t>
      </w:r>
      <w:r w:rsidRPr="00C16538">
        <w:t>белорусских</w:t>
      </w:r>
      <w:r w:rsidR="00C16538" w:rsidRPr="00C16538">
        <w:t xml:space="preserve"> </w:t>
      </w:r>
      <w:r w:rsidRPr="00C16538">
        <w:t>рублей</w:t>
      </w:r>
      <w:r w:rsidR="00C16538" w:rsidRPr="00C16538">
        <w:t xml:space="preserve"> </w:t>
      </w:r>
      <w:r w:rsidRPr="00C16538">
        <w:t>(около</w:t>
      </w:r>
      <w:r w:rsidR="00C16538" w:rsidRPr="00C16538">
        <w:t xml:space="preserve"> </w:t>
      </w:r>
      <w:r w:rsidRPr="00C16538">
        <w:t>23</w:t>
      </w:r>
      <w:r w:rsidR="00C16538" w:rsidRPr="00C16538">
        <w:t xml:space="preserve"> </w:t>
      </w:r>
      <w:r w:rsidRPr="00C16538">
        <w:t>тысяч</w:t>
      </w:r>
      <w:r w:rsidR="00C16538" w:rsidRPr="00C16538">
        <w:t xml:space="preserve"> </w:t>
      </w:r>
      <w:r w:rsidRPr="00C16538">
        <w:t>российских</w:t>
      </w:r>
      <w:r w:rsidR="00C16538" w:rsidRPr="00C16538">
        <w:t xml:space="preserve"> </w:t>
      </w:r>
      <w:r w:rsidRPr="00C16538">
        <w:t>рублей)</w:t>
      </w:r>
      <w:r w:rsidR="00C16538" w:rsidRPr="00C16538">
        <w:t xml:space="preserve"> </w:t>
      </w:r>
      <w:r w:rsidRPr="00C16538">
        <w:t>и</w:t>
      </w:r>
      <w:r w:rsidR="00C16538" w:rsidRPr="00C16538">
        <w:t xml:space="preserve"> </w:t>
      </w:r>
      <w:r w:rsidRPr="00C16538">
        <w:t>увеличится</w:t>
      </w:r>
      <w:r w:rsidR="00C16538" w:rsidRPr="00C16538">
        <w:t xml:space="preserve"> </w:t>
      </w:r>
      <w:r w:rsidRPr="00C16538">
        <w:t>на</w:t>
      </w:r>
      <w:r w:rsidR="00C16538" w:rsidRPr="00C16538">
        <w:t xml:space="preserve"> </w:t>
      </w:r>
      <w:r w:rsidRPr="00C16538">
        <w:t>двадцать</w:t>
      </w:r>
      <w:r w:rsidR="00C16538" w:rsidRPr="00C16538">
        <w:t xml:space="preserve"> </w:t>
      </w:r>
      <w:r w:rsidRPr="00C16538">
        <w:t>один</w:t>
      </w:r>
      <w:r w:rsidR="00C16538" w:rsidRPr="00C16538">
        <w:t xml:space="preserve"> </w:t>
      </w:r>
      <w:r w:rsidRPr="00C16538">
        <w:t>процент</w:t>
      </w:r>
      <w:r w:rsidR="00C16538" w:rsidRPr="00C16538">
        <w:t xml:space="preserve"> </w:t>
      </w:r>
      <w:r w:rsidRPr="00C16538">
        <w:t>по</w:t>
      </w:r>
      <w:r w:rsidR="00C16538" w:rsidRPr="00C16538">
        <w:t xml:space="preserve"> </w:t>
      </w:r>
      <w:r w:rsidRPr="00C16538">
        <w:t>отношению</w:t>
      </w:r>
      <w:r w:rsidR="00C16538" w:rsidRPr="00C16538">
        <w:t xml:space="preserve"> </w:t>
      </w:r>
      <w:r w:rsidRPr="00C16538">
        <w:t>к</w:t>
      </w:r>
      <w:r w:rsidR="00C16538" w:rsidRPr="00C16538">
        <w:t xml:space="preserve"> </w:t>
      </w:r>
      <w:r w:rsidRPr="00C16538">
        <w:t>февралю</w:t>
      </w:r>
      <w:r w:rsidR="00C16538" w:rsidRPr="00C16538">
        <w:t xml:space="preserve"> </w:t>
      </w:r>
      <w:r w:rsidRPr="00C16538">
        <w:t>2023</w:t>
      </w:r>
      <w:r w:rsidR="00C16538" w:rsidRPr="00C16538">
        <w:t xml:space="preserve"> </w:t>
      </w:r>
      <w:r w:rsidRPr="00C16538">
        <w:t>года</w:t>
      </w:r>
      <w:r w:rsidR="00F26914">
        <w:t>»</w:t>
      </w:r>
      <w:r w:rsidRPr="00C16538">
        <w:t>.</w:t>
      </w:r>
    </w:p>
    <w:p w:rsidR="00E67370" w:rsidRPr="00C16538" w:rsidRDefault="00E67370" w:rsidP="00E67370">
      <w:r w:rsidRPr="00C16538">
        <w:t>Правда,</w:t>
      </w:r>
      <w:r w:rsidR="00C16538" w:rsidRPr="00C16538">
        <w:t xml:space="preserve"> </w:t>
      </w:r>
      <w:r w:rsidRPr="00C16538">
        <w:t>добавили</w:t>
      </w:r>
      <w:r w:rsidR="00C16538" w:rsidRPr="00C16538">
        <w:t xml:space="preserve"> </w:t>
      </w:r>
      <w:r w:rsidRPr="00C16538">
        <w:t>специалисты,</w:t>
      </w:r>
      <w:r w:rsidR="00C16538" w:rsidRPr="00C16538">
        <w:t xml:space="preserve"> </w:t>
      </w:r>
      <w:r w:rsidRPr="00C16538">
        <w:t>размер</w:t>
      </w:r>
      <w:r w:rsidR="00C16538" w:rsidRPr="00C16538">
        <w:t xml:space="preserve"> </w:t>
      </w:r>
      <w:r w:rsidRPr="00C16538">
        <w:t>увеличения</w:t>
      </w:r>
      <w:r w:rsidR="00C16538" w:rsidRPr="00C16538">
        <w:t xml:space="preserve"> </w:t>
      </w:r>
      <w:r w:rsidRPr="00C16538">
        <w:t>пенсии</w:t>
      </w:r>
      <w:r w:rsidR="00C16538" w:rsidRPr="00C16538">
        <w:t xml:space="preserve"> </w:t>
      </w:r>
      <w:r w:rsidRPr="00C16538">
        <w:t>у</w:t>
      </w:r>
      <w:r w:rsidR="00C16538" w:rsidRPr="00C16538">
        <w:t xml:space="preserve"> </w:t>
      </w:r>
      <w:r w:rsidRPr="00C16538">
        <w:t>каждого</w:t>
      </w:r>
      <w:r w:rsidR="00C16538" w:rsidRPr="00C16538">
        <w:t xml:space="preserve"> </w:t>
      </w:r>
      <w:r w:rsidRPr="00C16538">
        <w:t>пенсионера</w:t>
      </w:r>
      <w:r w:rsidR="00C16538" w:rsidRPr="00C16538">
        <w:t xml:space="preserve"> </w:t>
      </w:r>
      <w:r w:rsidRPr="00C16538">
        <w:t>будет</w:t>
      </w:r>
      <w:r w:rsidR="00C16538" w:rsidRPr="00C16538">
        <w:t xml:space="preserve"> </w:t>
      </w:r>
      <w:r w:rsidRPr="00C16538">
        <w:t>зависеть</w:t>
      </w:r>
      <w:r w:rsidR="00C16538" w:rsidRPr="00C16538">
        <w:t xml:space="preserve"> </w:t>
      </w:r>
      <w:r w:rsidRPr="00C16538">
        <w:t>от</w:t>
      </w:r>
      <w:r w:rsidR="00C16538" w:rsidRPr="00C16538">
        <w:t xml:space="preserve"> </w:t>
      </w:r>
      <w:r w:rsidRPr="00C16538">
        <w:t>продолжительности</w:t>
      </w:r>
      <w:r w:rsidR="00C16538" w:rsidRPr="00C16538">
        <w:t xml:space="preserve"> </w:t>
      </w:r>
      <w:r w:rsidRPr="00C16538">
        <w:t>его</w:t>
      </w:r>
      <w:r w:rsidR="00C16538" w:rsidRPr="00C16538">
        <w:t xml:space="preserve"> </w:t>
      </w:r>
      <w:r w:rsidRPr="00C16538">
        <w:t>трудового</w:t>
      </w:r>
      <w:r w:rsidR="00C16538" w:rsidRPr="00C16538">
        <w:t xml:space="preserve"> </w:t>
      </w:r>
      <w:r w:rsidRPr="00C16538">
        <w:t>стажа</w:t>
      </w:r>
      <w:r w:rsidR="00C16538" w:rsidRPr="00C16538">
        <w:t xml:space="preserve"> </w:t>
      </w:r>
      <w:r w:rsidRPr="00C16538">
        <w:t>и</w:t>
      </w:r>
      <w:r w:rsidR="00C16538" w:rsidRPr="00C16538">
        <w:t xml:space="preserve"> </w:t>
      </w:r>
      <w:r w:rsidRPr="00C16538">
        <w:t>величины</w:t>
      </w:r>
      <w:r w:rsidR="00C16538" w:rsidRPr="00C16538">
        <w:t xml:space="preserve"> </w:t>
      </w:r>
      <w:r w:rsidRPr="00C16538">
        <w:t>заработка,</w:t>
      </w:r>
      <w:r w:rsidR="00C16538" w:rsidRPr="00C16538">
        <w:t xml:space="preserve"> </w:t>
      </w:r>
      <w:r w:rsidRPr="00C16538">
        <w:t>учтенных</w:t>
      </w:r>
      <w:r w:rsidR="00C16538" w:rsidRPr="00C16538">
        <w:t xml:space="preserve"> </w:t>
      </w:r>
      <w:r w:rsidRPr="00C16538">
        <w:t>при</w:t>
      </w:r>
      <w:r w:rsidR="00C16538" w:rsidRPr="00C16538">
        <w:t xml:space="preserve"> </w:t>
      </w:r>
      <w:r w:rsidRPr="00C16538">
        <w:t>начислении</w:t>
      </w:r>
      <w:r w:rsidR="00C16538" w:rsidRPr="00C16538">
        <w:t xml:space="preserve"> </w:t>
      </w:r>
      <w:r w:rsidRPr="00C16538">
        <w:t>пенсии,</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установленных</w:t>
      </w:r>
      <w:r w:rsidR="00C16538" w:rsidRPr="00C16538">
        <w:t xml:space="preserve"> </w:t>
      </w:r>
      <w:r w:rsidRPr="00C16538">
        <w:t>к</w:t>
      </w:r>
      <w:r w:rsidR="00C16538" w:rsidRPr="00C16538">
        <w:t xml:space="preserve"> </w:t>
      </w:r>
      <w:r w:rsidRPr="00C16538">
        <w:t>ней</w:t>
      </w:r>
      <w:r w:rsidR="00C16538" w:rsidRPr="00C16538">
        <w:t xml:space="preserve"> </w:t>
      </w:r>
      <w:r w:rsidRPr="00C16538">
        <w:t>доплат.</w:t>
      </w:r>
    </w:p>
    <w:p w:rsidR="00E67370" w:rsidRPr="00C16538" w:rsidRDefault="00E67370" w:rsidP="00E67370">
      <w:r w:rsidRPr="00C16538">
        <w:t>Отметив,</w:t>
      </w:r>
      <w:r w:rsidR="00C16538" w:rsidRPr="00C16538">
        <w:t xml:space="preserve"> </w:t>
      </w:r>
      <w:r w:rsidRPr="00C16538">
        <w:t>что</w:t>
      </w:r>
      <w:r w:rsidR="00C16538" w:rsidRPr="00C16538">
        <w:t xml:space="preserve"> </w:t>
      </w:r>
      <w:r w:rsidRPr="00C16538">
        <w:t>в</w:t>
      </w:r>
      <w:r w:rsidR="00C16538" w:rsidRPr="00C16538">
        <w:t xml:space="preserve"> </w:t>
      </w:r>
      <w:r w:rsidRPr="00C16538">
        <w:t>республике</w:t>
      </w:r>
      <w:r w:rsidR="00C16538" w:rsidRPr="00C16538">
        <w:t xml:space="preserve"> </w:t>
      </w:r>
      <w:r w:rsidRPr="00C16538">
        <w:t>получателями</w:t>
      </w:r>
      <w:r w:rsidR="00C16538" w:rsidRPr="00C16538">
        <w:t xml:space="preserve"> </w:t>
      </w:r>
      <w:r w:rsidRPr="00C16538">
        <w:t>трудовых</w:t>
      </w:r>
      <w:r w:rsidR="00C16538" w:rsidRPr="00C16538">
        <w:t xml:space="preserve"> </w:t>
      </w:r>
      <w:r w:rsidRPr="00C16538">
        <w:t>пенсий</w:t>
      </w:r>
      <w:r w:rsidR="00C16538" w:rsidRPr="00C16538">
        <w:t xml:space="preserve"> </w:t>
      </w:r>
      <w:r w:rsidRPr="00C16538">
        <w:t>являются</w:t>
      </w:r>
      <w:r w:rsidR="00C16538" w:rsidRPr="00C16538">
        <w:t xml:space="preserve"> </w:t>
      </w:r>
      <w:r w:rsidRPr="00C16538">
        <w:t>2,3</w:t>
      </w:r>
      <w:r w:rsidR="00C16538" w:rsidRPr="00C16538">
        <w:t xml:space="preserve"> </w:t>
      </w:r>
      <w:r w:rsidRPr="00C16538">
        <w:t>миллиона</w:t>
      </w:r>
      <w:r w:rsidR="00C16538" w:rsidRPr="00C16538">
        <w:t xml:space="preserve"> </w:t>
      </w:r>
      <w:r w:rsidRPr="00C16538">
        <w:t>человек,</w:t>
      </w:r>
      <w:r w:rsidR="00C16538" w:rsidRPr="00C16538">
        <w:t xml:space="preserve"> </w:t>
      </w:r>
      <w:r w:rsidRPr="00C16538">
        <w:t>в</w:t>
      </w:r>
      <w:r w:rsidR="00C16538" w:rsidRPr="00C16538">
        <w:t xml:space="preserve"> </w:t>
      </w:r>
      <w:r w:rsidRPr="00C16538">
        <w:t>отраслевом</w:t>
      </w:r>
      <w:r w:rsidR="00C16538" w:rsidRPr="00C16538">
        <w:t xml:space="preserve"> </w:t>
      </w:r>
      <w:r w:rsidRPr="00C16538">
        <w:t>ведомстве</w:t>
      </w:r>
      <w:r w:rsidR="00C16538" w:rsidRPr="00C16538">
        <w:t xml:space="preserve"> </w:t>
      </w:r>
      <w:r w:rsidRPr="00C16538">
        <w:t>констатировали,</w:t>
      </w:r>
      <w:r w:rsidR="00C16538" w:rsidRPr="00C16538">
        <w:t xml:space="preserve"> </w:t>
      </w:r>
      <w:r w:rsidRPr="00C16538">
        <w:t>что</w:t>
      </w:r>
      <w:r w:rsidR="00C16538" w:rsidRPr="00C16538">
        <w:t xml:space="preserve"> </w:t>
      </w:r>
      <w:r w:rsidRPr="00C16538">
        <w:t>дополнительно</w:t>
      </w:r>
      <w:r w:rsidR="00C16538" w:rsidRPr="00C16538">
        <w:t xml:space="preserve"> </w:t>
      </w:r>
      <w:r w:rsidRPr="00C16538">
        <w:t>на</w:t>
      </w:r>
      <w:r w:rsidR="00C16538" w:rsidRPr="00C16538">
        <w:t xml:space="preserve"> </w:t>
      </w:r>
      <w:r w:rsidRPr="00C16538">
        <w:t>повышение</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феврале</w:t>
      </w:r>
      <w:r w:rsidR="00C16538" w:rsidRPr="00C16538">
        <w:t xml:space="preserve"> </w:t>
      </w:r>
      <w:r w:rsidRPr="00C16538">
        <w:t>будет</w:t>
      </w:r>
      <w:r w:rsidR="00C16538" w:rsidRPr="00C16538">
        <w:t xml:space="preserve"> </w:t>
      </w:r>
      <w:r w:rsidRPr="00C16538">
        <w:t>направлено</w:t>
      </w:r>
      <w:r w:rsidR="00C16538" w:rsidRPr="00C16538">
        <w:t xml:space="preserve"> </w:t>
      </w:r>
      <w:r w:rsidRPr="00C16538">
        <w:t>166</w:t>
      </w:r>
      <w:r w:rsidR="00C16538" w:rsidRPr="00C16538">
        <w:t xml:space="preserve"> </w:t>
      </w:r>
      <w:r w:rsidRPr="00C16538">
        <w:t>миллионов</w:t>
      </w:r>
      <w:r w:rsidR="00C16538" w:rsidRPr="00C16538">
        <w:t xml:space="preserve"> </w:t>
      </w:r>
      <w:r w:rsidRPr="00C16538">
        <w:t>рублей.</w:t>
      </w:r>
    </w:p>
    <w:p w:rsidR="00E67370" w:rsidRPr="00C16538" w:rsidRDefault="00C50B57" w:rsidP="00E67370">
      <w:hyperlink r:id="rId89" w:history="1">
        <w:r w:rsidR="00E67370" w:rsidRPr="00C16538">
          <w:rPr>
            <w:rStyle w:val="a3"/>
          </w:rPr>
          <w:t>https://rg.ru/2023/12/29/v-belarusi-s-fevralia-povysiat-razmery-trudovoj-pensii.html</w:t>
        </w:r>
      </w:hyperlink>
      <w:r w:rsidR="00C16538" w:rsidRPr="00C16538">
        <w:t xml:space="preserve"> </w:t>
      </w:r>
    </w:p>
    <w:p w:rsidR="00117F5C" w:rsidRPr="00C16538" w:rsidRDefault="00117F5C" w:rsidP="00117F5C">
      <w:pPr>
        <w:pStyle w:val="2"/>
      </w:pPr>
      <w:bookmarkStart w:id="226" w:name="_Toc155677106"/>
      <w:r w:rsidRPr="00C16538">
        <w:t>РИА</w:t>
      </w:r>
      <w:r w:rsidR="00C16538" w:rsidRPr="00C16538">
        <w:t xml:space="preserve"> </w:t>
      </w:r>
      <w:r w:rsidRPr="00C16538">
        <w:t>Новости,</w:t>
      </w:r>
      <w:r w:rsidR="00C16538" w:rsidRPr="00C16538">
        <w:t xml:space="preserve"> </w:t>
      </w:r>
      <w:r w:rsidRPr="00C16538">
        <w:t>29.12.2023,</w:t>
      </w:r>
      <w:r w:rsidR="00C16538" w:rsidRPr="00C16538">
        <w:t xml:space="preserve"> </w:t>
      </w:r>
      <w:r w:rsidRPr="00C16538">
        <w:t>Дефицит</w:t>
      </w:r>
      <w:r w:rsidR="00C16538" w:rsidRPr="00C16538">
        <w:t xml:space="preserve"> </w:t>
      </w:r>
      <w:r w:rsidRPr="00C16538">
        <w:t>пенсионного</w:t>
      </w:r>
      <w:r w:rsidR="00C16538" w:rsidRPr="00C16538">
        <w:t xml:space="preserve"> </w:t>
      </w:r>
      <w:r w:rsidRPr="00C16538">
        <w:t>фонда</w:t>
      </w:r>
      <w:r w:rsidR="00C16538" w:rsidRPr="00C16538">
        <w:t xml:space="preserve"> </w:t>
      </w:r>
      <w:r w:rsidRPr="00C16538">
        <w:t>в</w:t>
      </w:r>
      <w:r w:rsidR="00C16538" w:rsidRPr="00C16538">
        <w:t xml:space="preserve"> </w:t>
      </w:r>
      <w:r w:rsidRPr="00C16538">
        <w:t>Молдавии</w:t>
      </w:r>
      <w:r w:rsidR="00C16538" w:rsidRPr="00C16538">
        <w:t xml:space="preserve"> </w:t>
      </w:r>
      <w:r w:rsidRPr="00C16538">
        <w:t>составит</w:t>
      </w:r>
      <w:r w:rsidR="00C16538" w:rsidRPr="00C16538">
        <w:t xml:space="preserve"> </w:t>
      </w:r>
      <w:r w:rsidRPr="00C16538">
        <w:t>в</w:t>
      </w:r>
      <w:r w:rsidR="00C16538" w:rsidRPr="00C16538">
        <w:t xml:space="preserve"> </w:t>
      </w:r>
      <w:r w:rsidRPr="00C16538">
        <w:t>следующем</w:t>
      </w:r>
      <w:r w:rsidR="00C16538" w:rsidRPr="00C16538">
        <w:t xml:space="preserve"> </w:t>
      </w:r>
      <w:r w:rsidRPr="00C16538">
        <w:t>году</w:t>
      </w:r>
      <w:r w:rsidR="00C16538" w:rsidRPr="00C16538">
        <w:t xml:space="preserve"> </w:t>
      </w:r>
      <w:r w:rsidRPr="00C16538">
        <w:t>30%</w:t>
      </w:r>
      <w:r w:rsidR="00C16538" w:rsidRPr="00C16538">
        <w:t xml:space="preserve"> </w:t>
      </w:r>
      <w:r w:rsidRPr="00C16538">
        <w:t>-</w:t>
      </w:r>
      <w:r w:rsidR="00C16538" w:rsidRPr="00C16538">
        <w:t xml:space="preserve"> </w:t>
      </w:r>
      <w:r w:rsidRPr="00C16538">
        <w:t>министр</w:t>
      </w:r>
      <w:bookmarkEnd w:id="226"/>
    </w:p>
    <w:p w:rsidR="00117F5C" w:rsidRPr="00C16538" w:rsidRDefault="00117F5C" w:rsidP="00315D6E">
      <w:pPr>
        <w:pStyle w:val="3"/>
      </w:pPr>
      <w:bookmarkStart w:id="227" w:name="_Toc155677107"/>
      <w:r w:rsidRPr="00C16538">
        <w:t>Дефицит</w:t>
      </w:r>
      <w:r w:rsidR="00C16538" w:rsidRPr="00C16538">
        <w:t xml:space="preserve"> </w:t>
      </w:r>
      <w:r w:rsidRPr="00C16538">
        <w:t>пенсионного</w:t>
      </w:r>
      <w:r w:rsidR="00C16538" w:rsidRPr="00C16538">
        <w:t xml:space="preserve"> </w:t>
      </w:r>
      <w:r w:rsidRPr="00C16538">
        <w:t>фонда</w:t>
      </w:r>
      <w:r w:rsidR="00C16538" w:rsidRPr="00C16538">
        <w:t xml:space="preserve"> </w:t>
      </w:r>
      <w:r w:rsidRPr="00C16538">
        <w:t>в</w:t>
      </w:r>
      <w:r w:rsidR="00C16538" w:rsidRPr="00C16538">
        <w:t xml:space="preserve"> </w:t>
      </w:r>
      <w:r w:rsidRPr="00C16538">
        <w:t>Молдавии</w:t>
      </w:r>
      <w:r w:rsidR="00C16538" w:rsidRPr="00C16538">
        <w:t xml:space="preserve"> </w:t>
      </w:r>
      <w:r w:rsidRPr="00C16538">
        <w:t>составит</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30%,</w:t>
      </w:r>
      <w:r w:rsidR="00C16538" w:rsidRPr="00C16538">
        <w:t xml:space="preserve"> </w:t>
      </w:r>
      <w:r w:rsidRPr="00C16538">
        <w:t>заявил</w:t>
      </w:r>
      <w:r w:rsidR="00C16538" w:rsidRPr="00C16538">
        <w:t xml:space="preserve"> </w:t>
      </w:r>
      <w:r w:rsidRPr="00C16538">
        <w:t>в</w:t>
      </w:r>
      <w:r w:rsidR="00C16538" w:rsidRPr="00C16538">
        <w:t xml:space="preserve"> </w:t>
      </w:r>
      <w:r w:rsidRPr="00C16538">
        <w:t>пятницу</w:t>
      </w:r>
      <w:r w:rsidR="00C16538" w:rsidRPr="00C16538">
        <w:t xml:space="preserve"> </w:t>
      </w:r>
      <w:r w:rsidRPr="00C16538">
        <w:t>министр</w:t>
      </w:r>
      <w:r w:rsidR="00C16538" w:rsidRPr="00C16538">
        <w:t xml:space="preserve"> </w:t>
      </w:r>
      <w:r w:rsidRPr="00C16538">
        <w:t>труда</w:t>
      </w:r>
      <w:r w:rsidR="00C16538" w:rsidRPr="00C16538">
        <w:t xml:space="preserve"> </w:t>
      </w:r>
      <w:r w:rsidRPr="00C16538">
        <w:t>и</w:t>
      </w:r>
      <w:r w:rsidR="00C16538" w:rsidRPr="00C16538">
        <w:t xml:space="preserve"> </w:t>
      </w:r>
      <w:r w:rsidRPr="00C16538">
        <w:t>социальной</w:t>
      </w:r>
      <w:r w:rsidR="00C16538" w:rsidRPr="00C16538">
        <w:t xml:space="preserve"> </w:t>
      </w:r>
      <w:r w:rsidRPr="00C16538">
        <w:t>защиты</w:t>
      </w:r>
      <w:r w:rsidR="00C16538" w:rsidRPr="00C16538">
        <w:t xml:space="preserve"> </w:t>
      </w:r>
      <w:r w:rsidRPr="00C16538">
        <w:t>Алексей</w:t>
      </w:r>
      <w:r w:rsidR="00C16538" w:rsidRPr="00C16538">
        <w:t xml:space="preserve"> </w:t>
      </w:r>
      <w:r w:rsidRPr="00C16538">
        <w:t>Бузу.</w:t>
      </w:r>
      <w:bookmarkEnd w:id="227"/>
    </w:p>
    <w:p w:rsidR="00117F5C" w:rsidRPr="00C16538" w:rsidRDefault="00117F5C" w:rsidP="00117F5C">
      <w:r w:rsidRPr="00C16538">
        <w:t>Парламент</w:t>
      </w:r>
      <w:r w:rsidR="00C16538" w:rsidRPr="00C16538">
        <w:t xml:space="preserve"> </w:t>
      </w:r>
      <w:r w:rsidRPr="00C16538">
        <w:t>Молдавии</w:t>
      </w:r>
      <w:r w:rsidR="00C16538" w:rsidRPr="00C16538">
        <w:t xml:space="preserve"> </w:t>
      </w:r>
      <w:r w:rsidRPr="00C16538">
        <w:t>на</w:t>
      </w:r>
      <w:r w:rsidR="00C16538" w:rsidRPr="00C16538">
        <w:t xml:space="preserve"> </w:t>
      </w:r>
      <w:r w:rsidRPr="00C16538">
        <w:t>прошлой</w:t>
      </w:r>
      <w:r w:rsidR="00C16538" w:rsidRPr="00C16538">
        <w:t xml:space="preserve"> </w:t>
      </w:r>
      <w:r w:rsidRPr="00C16538">
        <w:t>неделе</w:t>
      </w:r>
      <w:r w:rsidR="00C16538" w:rsidRPr="00C16538">
        <w:t xml:space="preserve"> </w:t>
      </w:r>
      <w:r w:rsidRPr="00C16538">
        <w:t>принял</w:t>
      </w:r>
      <w:r w:rsidR="00C16538" w:rsidRPr="00C16538">
        <w:t xml:space="preserve"> </w:t>
      </w:r>
      <w:r w:rsidRPr="00C16538">
        <w:t>во</w:t>
      </w:r>
      <w:r w:rsidR="00C16538" w:rsidRPr="00C16538">
        <w:t xml:space="preserve"> </w:t>
      </w:r>
      <w:r w:rsidRPr="00C16538">
        <w:t>втором</w:t>
      </w:r>
      <w:r w:rsidR="00C16538" w:rsidRPr="00C16538">
        <w:t xml:space="preserve"> </w:t>
      </w:r>
      <w:r w:rsidRPr="00C16538">
        <w:t>чтении</w:t>
      </w:r>
      <w:r w:rsidR="00C16538" w:rsidRPr="00C16538">
        <w:t xml:space="preserve"> </w:t>
      </w:r>
      <w:r w:rsidRPr="00C16538">
        <w:t>проект</w:t>
      </w:r>
      <w:r w:rsidR="00C16538" w:rsidRPr="00C16538">
        <w:t xml:space="preserve"> </w:t>
      </w:r>
      <w:r w:rsidRPr="00C16538">
        <w:t>госбюджета</w:t>
      </w:r>
      <w:r w:rsidR="00C16538" w:rsidRPr="00C16538">
        <w:t xml:space="preserve"> </w:t>
      </w:r>
      <w:r w:rsidRPr="00C16538">
        <w:t>на</w:t>
      </w:r>
      <w:r w:rsidR="00C16538" w:rsidRPr="00C16538">
        <w:t xml:space="preserve"> </w:t>
      </w:r>
      <w:r w:rsidRPr="00C16538">
        <w:t>2024</w:t>
      </w:r>
      <w:r w:rsidR="00C16538" w:rsidRPr="00C16538">
        <w:t xml:space="preserve"> </w:t>
      </w:r>
      <w:r w:rsidRPr="00C16538">
        <w:t>год.</w:t>
      </w:r>
      <w:r w:rsidR="00C16538" w:rsidRPr="00C16538">
        <w:t xml:space="preserve"> </w:t>
      </w:r>
      <w:r w:rsidRPr="00C16538">
        <w:t>Согласно</w:t>
      </w:r>
      <w:r w:rsidR="00C16538" w:rsidRPr="00C16538">
        <w:t xml:space="preserve"> </w:t>
      </w:r>
      <w:r w:rsidRPr="00C16538">
        <w:t>главному</w:t>
      </w:r>
      <w:r w:rsidR="00C16538" w:rsidRPr="00C16538">
        <w:t xml:space="preserve"> </w:t>
      </w:r>
      <w:r w:rsidRPr="00C16538">
        <w:t>финансовому</w:t>
      </w:r>
      <w:r w:rsidR="00C16538" w:rsidRPr="00C16538">
        <w:t xml:space="preserve"> </w:t>
      </w:r>
      <w:r w:rsidRPr="00C16538">
        <w:t>документу</w:t>
      </w:r>
      <w:r w:rsidR="00C16538" w:rsidRPr="00C16538">
        <w:t xml:space="preserve"> </w:t>
      </w:r>
      <w:r w:rsidRPr="00C16538">
        <w:t>страны,</w:t>
      </w:r>
      <w:r w:rsidR="00C16538" w:rsidRPr="00C16538">
        <w:t xml:space="preserve"> </w:t>
      </w:r>
      <w:r w:rsidRPr="00C16538">
        <w:t>дефицит</w:t>
      </w:r>
      <w:r w:rsidR="00C16538" w:rsidRPr="00C16538">
        <w:t xml:space="preserve"> </w:t>
      </w:r>
      <w:r w:rsidRPr="00C16538">
        <w:t>бюджета</w:t>
      </w:r>
      <w:r w:rsidR="00C16538" w:rsidRPr="00C16538">
        <w:t xml:space="preserve"> </w:t>
      </w:r>
      <w:r w:rsidRPr="00C16538">
        <w:t>составит</w:t>
      </w:r>
      <w:r w:rsidR="00C16538" w:rsidRPr="00C16538">
        <w:t xml:space="preserve"> </w:t>
      </w:r>
      <w:r w:rsidRPr="00C16538">
        <w:t>15,7</w:t>
      </w:r>
      <w:r w:rsidR="00C16538" w:rsidRPr="00C16538">
        <w:t xml:space="preserve"> </w:t>
      </w:r>
      <w:r w:rsidRPr="00C16538">
        <w:t>миллиарда</w:t>
      </w:r>
      <w:r w:rsidR="00C16538" w:rsidRPr="00C16538">
        <w:t xml:space="preserve"> </w:t>
      </w:r>
      <w:r w:rsidRPr="00C16538">
        <w:t>леев</w:t>
      </w:r>
      <w:r w:rsidR="00C16538" w:rsidRPr="00C16538">
        <w:t xml:space="preserve"> </w:t>
      </w:r>
      <w:r w:rsidRPr="00C16538">
        <w:t>(895</w:t>
      </w:r>
      <w:r w:rsidR="00C16538" w:rsidRPr="00C16538">
        <w:t xml:space="preserve"> </w:t>
      </w:r>
      <w:r w:rsidRPr="00C16538">
        <w:t>миллионов</w:t>
      </w:r>
      <w:r w:rsidR="00C16538" w:rsidRPr="00C16538">
        <w:t xml:space="preserve"> </w:t>
      </w:r>
      <w:r w:rsidRPr="00C16538">
        <w:t>долларов).</w:t>
      </w:r>
    </w:p>
    <w:p w:rsidR="00117F5C" w:rsidRPr="00C16538" w:rsidRDefault="00F26914" w:rsidP="00117F5C">
      <w:r>
        <w:t>«</w:t>
      </w:r>
      <w:r w:rsidR="00117F5C" w:rsidRPr="00C16538">
        <w:t>В</w:t>
      </w:r>
      <w:r w:rsidR="00C16538" w:rsidRPr="00C16538">
        <w:t xml:space="preserve"> </w:t>
      </w:r>
      <w:r w:rsidR="00117F5C" w:rsidRPr="00C16538">
        <w:t>2024</w:t>
      </w:r>
      <w:r w:rsidR="00C16538" w:rsidRPr="00C16538">
        <w:t xml:space="preserve"> </w:t>
      </w:r>
      <w:r w:rsidR="00117F5C" w:rsidRPr="00C16538">
        <w:t>году</w:t>
      </w:r>
      <w:r w:rsidR="00C16538" w:rsidRPr="00C16538">
        <w:t xml:space="preserve"> </w:t>
      </w:r>
      <w:r w:rsidR="00117F5C" w:rsidRPr="00C16538">
        <w:t>дефицит</w:t>
      </w:r>
      <w:r w:rsidR="00C16538" w:rsidRPr="00C16538">
        <w:t xml:space="preserve"> </w:t>
      </w:r>
      <w:r w:rsidR="00117F5C" w:rsidRPr="00C16538">
        <w:t>пенсионного</w:t>
      </w:r>
      <w:r w:rsidR="00C16538" w:rsidRPr="00C16538">
        <w:t xml:space="preserve"> </w:t>
      </w:r>
      <w:r w:rsidR="00117F5C" w:rsidRPr="00C16538">
        <w:t>фонда</w:t>
      </w:r>
      <w:r w:rsidR="00C16538" w:rsidRPr="00C16538">
        <w:t xml:space="preserve"> </w:t>
      </w:r>
      <w:r w:rsidR="00117F5C" w:rsidRPr="00C16538">
        <w:t>составит</w:t>
      </w:r>
      <w:r w:rsidR="00C16538" w:rsidRPr="00C16538">
        <w:t xml:space="preserve"> </w:t>
      </w:r>
      <w:r w:rsidR="00117F5C" w:rsidRPr="00C16538">
        <w:t>о</w:t>
      </w:r>
      <w:r w:rsidR="00C16538" w:rsidRPr="00C16538">
        <w:t xml:space="preserve"> </w:t>
      </w:r>
      <w:r w:rsidR="00117F5C" w:rsidRPr="00C16538">
        <w:t>порядка</w:t>
      </w:r>
      <w:r w:rsidR="00C16538" w:rsidRPr="00C16538">
        <w:t xml:space="preserve"> </w:t>
      </w:r>
      <w:r w:rsidR="00117F5C" w:rsidRPr="00C16538">
        <w:t>30%,</w:t>
      </w:r>
      <w:r w:rsidR="00C16538" w:rsidRPr="00C16538">
        <w:t xml:space="preserve"> </w:t>
      </w:r>
      <w:r w:rsidR="00117F5C" w:rsidRPr="00C16538">
        <w:t>что</w:t>
      </w:r>
      <w:r w:rsidR="00C16538" w:rsidRPr="00C16538">
        <w:t xml:space="preserve"> </w:t>
      </w:r>
      <w:r w:rsidR="00117F5C" w:rsidRPr="00C16538">
        <w:t>составляет</w:t>
      </w:r>
      <w:r w:rsidR="00C16538" w:rsidRPr="00C16538">
        <w:t xml:space="preserve"> </w:t>
      </w:r>
      <w:r w:rsidR="00117F5C" w:rsidRPr="00C16538">
        <w:t>примерно</w:t>
      </w:r>
      <w:r w:rsidR="00C16538" w:rsidRPr="00C16538">
        <w:t xml:space="preserve"> </w:t>
      </w:r>
      <w:r w:rsidR="00117F5C" w:rsidRPr="00C16538">
        <w:t>6,3</w:t>
      </w:r>
      <w:r w:rsidR="00C16538" w:rsidRPr="00C16538">
        <w:t xml:space="preserve"> </w:t>
      </w:r>
      <w:r w:rsidR="00117F5C" w:rsidRPr="00C16538">
        <w:t>миллиарда</w:t>
      </w:r>
      <w:r w:rsidR="00C16538" w:rsidRPr="00C16538">
        <w:t xml:space="preserve"> </w:t>
      </w:r>
      <w:r w:rsidR="00117F5C" w:rsidRPr="00C16538">
        <w:t>леев</w:t>
      </w:r>
      <w:r w:rsidR="00C16538" w:rsidRPr="00C16538">
        <w:t xml:space="preserve"> </w:t>
      </w:r>
      <w:r w:rsidR="00117F5C" w:rsidRPr="00C16538">
        <w:t>(360,</w:t>
      </w:r>
      <w:r w:rsidR="00C16538" w:rsidRPr="00C16538">
        <w:t xml:space="preserve"> </w:t>
      </w:r>
      <w:r w:rsidR="00117F5C" w:rsidRPr="00C16538">
        <w:t>3</w:t>
      </w:r>
      <w:r w:rsidR="00C16538" w:rsidRPr="00C16538">
        <w:t xml:space="preserve"> </w:t>
      </w:r>
      <w:r w:rsidR="00117F5C" w:rsidRPr="00C16538">
        <w:t>миллиона</w:t>
      </w:r>
      <w:r w:rsidR="00C16538" w:rsidRPr="00C16538">
        <w:t xml:space="preserve"> </w:t>
      </w:r>
      <w:r w:rsidR="00117F5C" w:rsidRPr="00C16538">
        <w:t>долларов</w:t>
      </w:r>
      <w:r w:rsidR="00C16538" w:rsidRPr="00C16538">
        <w:t xml:space="preserve"> </w:t>
      </w:r>
      <w:r w:rsidR="00117F5C" w:rsidRPr="00C16538">
        <w:t>-</w:t>
      </w:r>
      <w:r w:rsidR="00C16538" w:rsidRPr="00C16538">
        <w:t xml:space="preserve"> </w:t>
      </w:r>
      <w:r w:rsidR="00117F5C" w:rsidRPr="00C16538">
        <w:t>ред.).</w:t>
      </w:r>
      <w:r w:rsidR="00C16538" w:rsidRPr="00C16538">
        <w:t xml:space="preserve"> </w:t>
      </w:r>
      <w:r w:rsidR="00117F5C" w:rsidRPr="00C16538">
        <w:t>Ситуация</w:t>
      </w:r>
      <w:r w:rsidR="00C16538" w:rsidRPr="00C16538">
        <w:t xml:space="preserve"> </w:t>
      </w:r>
      <w:r w:rsidR="00117F5C" w:rsidRPr="00C16538">
        <w:t>сложная,</w:t>
      </w:r>
      <w:r w:rsidR="00C16538" w:rsidRPr="00C16538">
        <w:t xml:space="preserve"> </w:t>
      </w:r>
      <w:r w:rsidR="00117F5C" w:rsidRPr="00C16538">
        <w:t>когда</w:t>
      </w:r>
      <w:r w:rsidR="00C16538" w:rsidRPr="00C16538">
        <w:t xml:space="preserve"> </w:t>
      </w:r>
      <w:r w:rsidR="00117F5C" w:rsidRPr="00C16538">
        <w:t>мы</w:t>
      </w:r>
      <w:r w:rsidR="00C16538" w:rsidRPr="00C16538">
        <w:t xml:space="preserve"> </w:t>
      </w:r>
      <w:r w:rsidR="00117F5C" w:rsidRPr="00C16538">
        <w:t>говорим</w:t>
      </w:r>
      <w:r w:rsidR="00C16538" w:rsidRPr="00C16538">
        <w:t xml:space="preserve"> </w:t>
      </w:r>
      <w:r w:rsidR="00117F5C" w:rsidRPr="00C16538">
        <w:t>об</w:t>
      </w:r>
      <w:r w:rsidR="00C16538" w:rsidRPr="00C16538">
        <w:t xml:space="preserve"> </w:t>
      </w:r>
      <w:r w:rsidR="00117F5C" w:rsidRPr="00C16538">
        <w:t>устойчивости</w:t>
      </w:r>
      <w:r w:rsidR="00C16538" w:rsidRPr="00C16538">
        <w:t xml:space="preserve"> </w:t>
      </w:r>
      <w:r w:rsidR="00117F5C" w:rsidRPr="00C16538">
        <w:t>пенсионной</w:t>
      </w:r>
      <w:r w:rsidR="00C16538" w:rsidRPr="00C16538">
        <w:t xml:space="preserve"> </w:t>
      </w:r>
      <w:r w:rsidR="00117F5C" w:rsidRPr="00C16538">
        <w:t>системы.</w:t>
      </w:r>
      <w:r w:rsidR="00C16538" w:rsidRPr="00C16538">
        <w:t xml:space="preserve"> </w:t>
      </w:r>
      <w:r w:rsidR="00117F5C" w:rsidRPr="00C16538">
        <w:t>Поступлений</w:t>
      </w:r>
      <w:r w:rsidR="00C16538" w:rsidRPr="00C16538">
        <w:t xml:space="preserve"> </w:t>
      </w:r>
      <w:r w:rsidR="00117F5C" w:rsidRPr="00C16538">
        <w:t>от</w:t>
      </w:r>
      <w:r w:rsidR="00C16538" w:rsidRPr="00C16538">
        <w:t xml:space="preserve"> </w:t>
      </w:r>
      <w:r w:rsidR="00117F5C" w:rsidRPr="00C16538">
        <w:t>пенсионного</w:t>
      </w:r>
      <w:r w:rsidR="00C16538" w:rsidRPr="00C16538">
        <w:t xml:space="preserve"> </w:t>
      </w:r>
      <w:r w:rsidR="00117F5C" w:rsidRPr="00C16538">
        <w:t>раздела</w:t>
      </w:r>
      <w:r w:rsidR="00C16538" w:rsidRPr="00C16538">
        <w:t xml:space="preserve"> </w:t>
      </w:r>
      <w:r w:rsidR="00117F5C" w:rsidRPr="00C16538">
        <w:t>бюджета</w:t>
      </w:r>
      <w:r w:rsidR="00C16538" w:rsidRPr="00C16538">
        <w:t xml:space="preserve"> </w:t>
      </w:r>
      <w:r w:rsidR="00117F5C" w:rsidRPr="00C16538">
        <w:t>социального</w:t>
      </w:r>
      <w:r w:rsidR="00C16538" w:rsidRPr="00C16538">
        <w:t xml:space="preserve"> </w:t>
      </w:r>
      <w:r w:rsidR="00117F5C" w:rsidRPr="00C16538">
        <w:t>обеспечения</w:t>
      </w:r>
      <w:r w:rsidR="00C16538" w:rsidRPr="00C16538">
        <w:t xml:space="preserve"> </w:t>
      </w:r>
      <w:r w:rsidR="00117F5C" w:rsidRPr="00C16538">
        <w:t>недостаточно</w:t>
      </w:r>
      <w:r w:rsidR="00C16538" w:rsidRPr="00C16538">
        <w:t xml:space="preserve"> </w:t>
      </w:r>
      <w:r w:rsidR="00117F5C" w:rsidRPr="00C16538">
        <w:t>для</w:t>
      </w:r>
      <w:r w:rsidR="00C16538" w:rsidRPr="00C16538">
        <w:t xml:space="preserve"> </w:t>
      </w:r>
      <w:r w:rsidR="00117F5C" w:rsidRPr="00C16538">
        <w:t>выплаты</w:t>
      </w:r>
      <w:r w:rsidR="00C16538" w:rsidRPr="00C16538">
        <w:t xml:space="preserve"> </w:t>
      </w:r>
      <w:r w:rsidR="00117F5C" w:rsidRPr="00C16538">
        <w:t>пенсий</w:t>
      </w:r>
      <w:r w:rsidR="00C16538" w:rsidRPr="00C16538">
        <w:t xml:space="preserve"> </w:t>
      </w:r>
      <w:r w:rsidR="00117F5C" w:rsidRPr="00C16538">
        <w:t>в</w:t>
      </w:r>
      <w:r w:rsidR="00C16538" w:rsidRPr="00C16538">
        <w:t xml:space="preserve"> </w:t>
      </w:r>
      <w:r w:rsidR="00117F5C" w:rsidRPr="00C16538">
        <w:t>их</w:t>
      </w:r>
      <w:r w:rsidR="00C16538" w:rsidRPr="00C16538">
        <w:t xml:space="preserve"> </w:t>
      </w:r>
      <w:r w:rsidR="00117F5C" w:rsidRPr="00C16538">
        <w:t>нынешнем</w:t>
      </w:r>
      <w:r w:rsidR="00C16538" w:rsidRPr="00C16538">
        <w:t xml:space="preserve"> </w:t>
      </w:r>
      <w:r w:rsidR="00117F5C" w:rsidRPr="00C16538">
        <w:t>размере.</w:t>
      </w:r>
      <w:r w:rsidR="00C16538" w:rsidRPr="00C16538">
        <w:t xml:space="preserve"> </w:t>
      </w:r>
      <w:r w:rsidR="00117F5C" w:rsidRPr="00C16538">
        <w:t>Каждый</w:t>
      </w:r>
      <w:r w:rsidR="00C16538" w:rsidRPr="00C16538">
        <w:t xml:space="preserve"> </w:t>
      </w:r>
      <w:r w:rsidR="00117F5C" w:rsidRPr="00C16538">
        <w:t>год</w:t>
      </w:r>
      <w:r w:rsidR="00C16538" w:rsidRPr="00C16538">
        <w:t xml:space="preserve"> </w:t>
      </w:r>
      <w:r w:rsidR="00117F5C" w:rsidRPr="00C16538">
        <w:t>правительство</w:t>
      </w:r>
      <w:r w:rsidR="00C16538" w:rsidRPr="00C16538">
        <w:t xml:space="preserve"> </w:t>
      </w:r>
      <w:r w:rsidR="00117F5C" w:rsidRPr="00C16538">
        <w:t>из</w:t>
      </w:r>
      <w:r w:rsidR="00C16538" w:rsidRPr="00C16538">
        <w:t xml:space="preserve"> </w:t>
      </w:r>
      <w:r w:rsidR="00117F5C" w:rsidRPr="00C16538">
        <w:t>госбюджета</w:t>
      </w:r>
      <w:r w:rsidR="00C16538" w:rsidRPr="00C16538">
        <w:t xml:space="preserve"> </w:t>
      </w:r>
      <w:r w:rsidR="00117F5C" w:rsidRPr="00C16538">
        <w:t>будет</w:t>
      </w:r>
      <w:r w:rsidR="00C16538" w:rsidRPr="00C16538">
        <w:t xml:space="preserve"> </w:t>
      </w:r>
      <w:r w:rsidR="00117F5C" w:rsidRPr="00C16538">
        <w:t>покрывать</w:t>
      </w:r>
      <w:r w:rsidR="00C16538" w:rsidRPr="00C16538">
        <w:t xml:space="preserve"> </w:t>
      </w:r>
      <w:r w:rsidR="00117F5C" w:rsidRPr="00C16538">
        <w:t>этот</w:t>
      </w:r>
      <w:r w:rsidR="00C16538" w:rsidRPr="00C16538">
        <w:t xml:space="preserve"> </w:t>
      </w:r>
      <w:r w:rsidR="00117F5C" w:rsidRPr="00C16538">
        <w:t>дефицит</w:t>
      </w:r>
      <w:r w:rsidR="00C16538" w:rsidRPr="00C16538">
        <w:t xml:space="preserve"> </w:t>
      </w:r>
      <w:r w:rsidR="00117F5C" w:rsidRPr="00C16538">
        <w:t>примерно</w:t>
      </w:r>
      <w:r w:rsidR="00C16538" w:rsidRPr="00C16538">
        <w:t xml:space="preserve"> </w:t>
      </w:r>
      <w:r w:rsidR="00117F5C" w:rsidRPr="00C16538">
        <w:t>на</w:t>
      </w:r>
      <w:r w:rsidR="00C16538" w:rsidRPr="00C16538">
        <w:t xml:space="preserve"> </w:t>
      </w:r>
      <w:r w:rsidR="00117F5C" w:rsidRPr="00C16538">
        <w:t>30%</w:t>
      </w:r>
      <w:r>
        <w:t>»</w:t>
      </w:r>
      <w:r w:rsidR="00117F5C" w:rsidRPr="00C16538">
        <w:t>,</w:t>
      </w:r>
      <w:r w:rsidR="00C16538" w:rsidRPr="00C16538">
        <w:t xml:space="preserve"> </w:t>
      </w:r>
      <w:r w:rsidR="00117F5C" w:rsidRPr="00C16538">
        <w:t>-</w:t>
      </w:r>
      <w:r w:rsidR="00C16538" w:rsidRPr="00C16538">
        <w:t xml:space="preserve"> </w:t>
      </w:r>
      <w:r w:rsidR="00117F5C" w:rsidRPr="00C16538">
        <w:t>заявил</w:t>
      </w:r>
      <w:r w:rsidR="00C16538" w:rsidRPr="00C16538">
        <w:t xml:space="preserve"> </w:t>
      </w:r>
      <w:r w:rsidR="00117F5C" w:rsidRPr="00C16538">
        <w:t>Алексей</w:t>
      </w:r>
      <w:r w:rsidR="00C16538" w:rsidRPr="00C16538">
        <w:t xml:space="preserve"> </w:t>
      </w:r>
      <w:r w:rsidR="00117F5C" w:rsidRPr="00C16538">
        <w:t>Бузу</w:t>
      </w:r>
      <w:r w:rsidR="00C16538" w:rsidRPr="00C16538">
        <w:t xml:space="preserve"> </w:t>
      </w:r>
      <w:r w:rsidR="00117F5C" w:rsidRPr="00C16538">
        <w:t>в</w:t>
      </w:r>
      <w:r w:rsidR="00C16538" w:rsidRPr="00C16538">
        <w:t xml:space="preserve"> </w:t>
      </w:r>
      <w:r w:rsidR="00117F5C" w:rsidRPr="00C16538">
        <w:t>интервью</w:t>
      </w:r>
      <w:r w:rsidR="00C16538" w:rsidRPr="00C16538">
        <w:t xml:space="preserve"> </w:t>
      </w:r>
      <w:r w:rsidR="00117F5C" w:rsidRPr="00C16538">
        <w:t>общественному</w:t>
      </w:r>
      <w:r w:rsidR="00C16538" w:rsidRPr="00C16538">
        <w:t xml:space="preserve"> </w:t>
      </w:r>
      <w:r w:rsidR="00117F5C" w:rsidRPr="00C16538">
        <w:t>радио</w:t>
      </w:r>
      <w:r w:rsidR="00C16538" w:rsidRPr="00C16538">
        <w:t xml:space="preserve"> </w:t>
      </w:r>
      <w:r>
        <w:t>«</w:t>
      </w:r>
      <w:r w:rsidR="00117F5C" w:rsidRPr="00C16538">
        <w:t>Молдова-1</w:t>
      </w:r>
      <w:r>
        <w:t>»</w:t>
      </w:r>
    </w:p>
    <w:p w:rsidR="00117F5C" w:rsidRPr="00C16538" w:rsidRDefault="00117F5C" w:rsidP="00117F5C">
      <w:r w:rsidRPr="00C16538">
        <w:lastRenderedPageBreak/>
        <w:t>Министр</w:t>
      </w:r>
      <w:r w:rsidR="00C16538" w:rsidRPr="00C16538">
        <w:t xml:space="preserve"> </w:t>
      </w:r>
      <w:r w:rsidRPr="00C16538">
        <w:t>подчеркнул,</w:t>
      </w:r>
      <w:r w:rsidR="00C16538" w:rsidRPr="00C16538">
        <w:t xml:space="preserve"> </w:t>
      </w:r>
      <w:r w:rsidRPr="00C16538">
        <w:t>что</w:t>
      </w:r>
      <w:r w:rsidR="00C16538" w:rsidRPr="00C16538">
        <w:t xml:space="preserve"> </w:t>
      </w:r>
      <w:r w:rsidRPr="00C16538">
        <w:t>сложившаяся</w:t>
      </w:r>
      <w:r w:rsidR="00C16538" w:rsidRPr="00C16538">
        <w:t xml:space="preserve"> </w:t>
      </w:r>
      <w:r w:rsidRPr="00C16538">
        <w:t>ситуация</w:t>
      </w:r>
      <w:r w:rsidR="00C16538" w:rsidRPr="00C16538">
        <w:t xml:space="preserve"> </w:t>
      </w:r>
      <w:r w:rsidRPr="00C16538">
        <w:t>связана</w:t>
      </w:r>
      <w:r w:rsidR="00C16538" w:rsidRPr="00C16538">
        <w:t xml:space="preserve"> </w:t>
      </w:r>
      <w:r w:rsidRPr="00C16538">
        <w:t>с</w:t>
      </w:r>
      <w:r w:rsidR="00C16538" w:rsidRPr="00C16538">
        <w:t xml:space="preserve"> </w:t>
      </w:r>
      <w:r w:rsidRPr="00C16538">
        <w:t>нехваткой</w:t>
      </w:r>
      <w:r w:rsidR="00C16538" w:rsidRPr="00C16538">
        <w:t xml:space="preserve"> </w:t>
      </w:r>
      <w:r w:rsidRPr="00C16538">
        <w:t>рабочей</w:t>
      </w:r>
      <w:r w:rsidR="00C16538" w:rsidRPr="00C16538">
        <w:t xml:space="preserve"> </w:t>
      </w:r>
      <w:r w:rsidRPr="00C16538">
        <w:t>силы</w:t>
      </w:r>
      <w:r w:rsidR="00C16538" w:rsidRPr="00C16538">
        <w:t xml:space="preserve"> </w:t>
      </w:r>
      <w:r w:rsidRPr="00C16538">
        <w:t>в</w:t>
      </w:r>
      <w:r w:rsidR="00C16538" w:rsidRPr="00C16538">
        <w:t xml:space="preserve"> </w:t>
      </w:r>
      <w:r w:rsidRPr="00C16538">
        <w:t>стране.</w:t>
      </w:r>
    </w:p>
    <w:p w:rsidR="00117F5C" w:rsidRPr="00C16538" w:rsidRDefault="00F26914" w:rsidP="00117F5C">
      <w:r>
        <w:t>«</w:t>
      </w:r>
      <w:r w:rsidR="00117F5C" w:rsidRPr="00C16538">
        <w:t>По</w:t>
      </w:r>
      <w:r w:rsidR="00C16538" w:rsidRPr="00C16538">
        <w:t xml:space="preserve"> </w:t>
      </w:r>
      <w:r w:rsidR="00117F5C" w:rsidRPr="00C16538">
        <w:t>сути,</w:t>
      </w:r>
      <w:r w:rsidR="00C16538" w:rsidRPr="00C16538">
        <w:t xml:space="preserve"> </w:t>
      </w:r>
      <w:r w:rsidR="00117F5C" w:rsidRPr="00C16538">
        <w:t>количество</w:t>
      </w:r>
      <w:r w:rsidR="00C16538" w:rsidRPr="00C16538">
        <w:t xml:space="preserve"> </w:t>
      </w:r>
      <w:r w:rsidR="00117F5C" w:rsidRPr="00C16538">
        <w:t>тех,</w:t>
      </w:r>
      <w:r w:rsidR="00C16538" w:rsidRPr="00C16538">
        <w:t xml:space="preserve"> </w:t>
      </w:r>
      <w:r w:rsidR="00117F5C" w:rsidRPr="00C16538">
        <w:t>кто</w:t>
      </w:r>
      <w:r w:rsidR="00C16538" w:rsidRPr="00C16538">
        <w:t xml:space="preserve"> </w:t>
      </w:r>
      <w:r w:rsidR="00117F5C" w:rsidRPr="00C16538">
        <w:t>отчисляет</w:t>
      </w:r>
      <w:r w:rsidR="00C16538" w:rsidRPr="00C16538">
        <w:t xml:space="preserve"> </w:t>
      </w:r>
      <w:r w:rsidR="00117F5C" w:rsidRPr="00C16538">
        <w:t>взносы</w:t>
      </w:r>
      <w:r w:rsidR="00C16538" w:rsidRPr="00C16538">
        <w:t xml:space="preserve"> </w:t>
      </w:r>
      <w:r w:rsidR="00117F5C" w:rsidRPr="00C16538">
        <w:t>в</w:t>
      </w:r>
      <w:r w:rsidR="00C16538" w:rsidRPr="00C16538">
        <w:t xml:space="preserve"> </w:t>
      </w:r>
      <w:r w:rsidR="00117F5C" w:rsidRPr="00C16538">
        <w:t>соцфонд,</w:t>
      </w:r>
      <w:r w:rsidR="00C16538" w:rsidRPr="00C16538">
        <w:t xml:space="preserve"> </w:t>
      </w:r>
      <w:r w:rsidR="00117F5C" w:rsidRPr="00C16538">
        <w:t>и</w:t>
      </w:r>
      <w:r w:rsidR="00C16538" w:rsidRPr="00C16538">
        <w:t xml:space="preserve"> </w:t>
      </w:r>
      <w:r w:rsidR="00117F5C" w:rsidRPr="00C16538">
        <w:t>количество</w:t>
      </w:r>
      <w:r w:rsidR="00C16538" w:rsidRPr="00C16538">
        <w:t xml:space="preserve"> </w:t>
      </w:r>
      <w:r w:rsidR="00117F5C" w:rsidRPr="00C16538">
        <w:t>пенсионеров</w:t>
      </w:r>
      <w:r w:rsidR="00C16538" w:rsidRPr="00C16538">
        <w:t xml:space="preserve"> </w:t>
      </w:r>
      <w:r w:rsidR="00117F5C" w:rsidRPr="00C16538">
        <w:t>-</w:t>
      </w:r>
      <w:r w:rsidR="00C16538" w:rsidRPr="00C16538">
        <w:t xml:space="preserve"> </w:t>
      </w:r>
      <w:r w:rsidR="00117F5C" w:rsidRPr="00C16538">
        <w:t>примерно</w:t>
      </w:r>
      <w:r w:rsidR="00C16538" w:rsidRPr="00C16538">
        <w:t xml:space="preserve"> </w:t>
      </w:r>
      <w:r w:rsidR="00117F5C" w:rsidRPr="00C16538">
        <w:t>одинаковое.</w:t>
      </w:r>
      <w:r w:rsidR="00C16538" w:rsidRPr="00C16538">
        <w:t xml:space="preserve"> </w:t>
      </w:r>
      <w:r w:rsidR="00117F5C" w:rsidRPr="00C16538">
        <w:t>Нет</w:t>
      </w:r>
      <w:r w:rsidR="00C16538" w:rsidRPr="00C16538">
        <w:t xml:space="preserve"> </w:t>
      </w:r>
      <w:r w:rsidR="00117F5C" w:rsidRPr="00C16538">
        <w:t>роста</w:t>
      </w:r>
      <w:r w:rsidR="00C16538" w:rsidRPr="00C16538">
        <w:t xml:space="preserve"> </w:t>
      </w:r>
      <w:r w:rsidR="00117F5C" w:rsidRPr="00C16538">
        <w:t>рабочей</w:t>
      </w:r>
      <w:r w:rsidR="00C16538" w:rsidRPr="00C16538">
        <w:t xml:space="preserve"> </w:t>
      </w:r>
      <w:r w:rsidR="00117F5C" w:rsidRPr="00C16538">
        <w:t>силы,</w:t>
      </w:r>
      <w:r w:rsidR="00C16538" w:rsidRPr="00C16538">
        <w:t xml:space="preserve"> </w:t>
      </w:r>
      <w:r w:rsidR="00117F5C" w:rsidRPr="00C16538">
        <w:t>то,</w:t>
      </w:r>
      <w:r w:rsidR="00C16538" w:rsidRPr="00C16538">
        <w:t xml:space="preserve"> </w:t>
      </w:r>
      <w:r w:rsidR="00117F5C" w:rsidRPr="00C16538">
        <w:t>что</w:t>
      </w:r>
      <w:r w:rsidR="00C16538" w:rsidRPr="00C16538">
        <w:t xml:space="preserve"> </w:t>
      </w:r>
      <w:r w:rsidR="00117F5C" w:rsidRPr="00C16538">
        <w:t>есть</w:t>
      </w:r>
      <w:r w:rsidR="00C16538" w:rsidRPr="00C16538">
        <w:t xml:space="preserve"> </w:t>
      </w:r>
      <w:r w:rsidR="00117F5C" w:rsidRPr="00C16538">
        <w:t>сейчас</w:t>
      </w:r>
      <w:r w:rsidR="00C16538" w:rsidRPr="00C16538">
        <w:t xml:space="preserve"> </w:t>
      </w:r>
      <w:r w:rsidR="00117F5C" w:rsidRPr="00C16538">
        <w:t>-</w:t>
      </w:r>
      <w:r w:rsidR="00C16538" w:rsidRPr="00C16538">
        <w:t xml:space="preserve"> </w:t>
      </w:r>
      <w:r w:rsidR="00117F5C" w:rsidRPr="00C16538">
        <w:t>недостаточно</w:t>
      </w:r>
      <w:r w:rsidR="00C16538" w:rsidRPr="00C16538">
        <w:t xml:space="preserve"> </w:t>
      </w:r>
      <w:r w:rsidR="00117F5C" w:rsidRPr="00C16538">
        <w:t>для</w:t>
      </w:r>
      <w:r w:rsidR="00C16538" w:rsidRPr="00C16538">
        <w:t xml:space="preserve"> </w:t>
      </w:r>
      <w:r w:rsidR="00117F5C" w:rsidRPr="00C16538">
        <w:t>формирования</w:t>
      </w:r>
      <w:r w:rsidR="00C16538" w:rsidRPr="00C16538">
        <w:t xml:space="preserve"> </w:t>
      </w:r>
      <w:r w:rsidR="00117F5C" w:rsidRPr="00C16538">
        <w:t>выплат</w:t>
      </w:r>
      <w:r w:rsidR="00C16538" w:rsidRPr="00C16538">
        <w:t xml:space="preserve"> </w:t>
      </w:r>
      <w:r w:rsidR="00117F5C" w:rsidRPr="00C16538">
        <w:t>в</w:t>
      </w:r>
      <w:r w:rsidR="00C16538" w:rsidRPr="00C16538">
        <w:t xml:space="preserve"> </w:t>
      </w:r>
      <w:r w:rsidR="00117F5C" w:rsidRPr="00C16538">
        <w:t>пенсионный</w:t>
      </w:r>
      <w:r w:rsidR="00C16538" w:rsidRPr="00C16538">
        <w:t xml:space="preserve"> </w:t>
      </w:r>
      <w:r w:rsidR="00117F5C" w:rsidRPr="00C16538">
        <w:t>бюджет</w:t>
      </w:r>
      <w:r>
        <w:t>»</w:t>
      </w:r>
      <w:r w:rsidR="00117F5C" w:rsidRPr="00C16538">
        <w:t>,</w:t>
      </w:r>
      <w:r w:rsidR="00C16538" w:rsidRPr="00C16538">
        <w:t xml:space="preserve"> </w:t>
      </w:r>
      <w:r w:rsidR="00117F5C" w:rsidRPr="00C16538">
        <w:t>-</w:t>
      </w:r>
      <w:r w:rsidR="00C16538" w:rsidRPr="00C16538">
        <w:t xml:space="preserve"> </w:t>
      </w:r>
      <w:r w:rsidR="00117F5C" w:rsidRPr="00C16538">
        <w:t>уточнил</w:t>
      </w:r>
      <w:r w:rsidR="00C16538" w:rsidRPr="00C16538">
        <w:t xml:space="preserve"> </w:t>
      </w:r>
      <w:r w:rsidR="00117F5C" w:rsidRPr="00C16538">
        <w:t>Бузу.</w:t>
      </w:r>
    </w:p>
    <w:p w:rsidR="00117F5C" w:rsidRPr="00C16538" w:rsidRDefault="00117F5C" w:rsidP="00117F5C">
      <w:r w:rsidRPr="00C16538">
        <w:t>Вместе</w:t>
      </w:r>
      <w:r w:rsidR="00C16538" w:rsidRPr="00C16538">
        <w:t xml:space="preserve"> </w:t>
      </w:r>
      <w:r w:rsidRPr="00C16538">
        <w:t>с</w:t>
      </w:r>
      <w:r w:rsidR="00C16538" w:rsidRPr="00C16538">
        <w:t xml:space="preserve"> </w:t>
      </w:r>
      <w:r w:rsidRPr="00C16538">
        <w:t>тем</w:t>
      </w:r>
      <w:r w:rsidR="00C16538" w:rsidRPr="00C16538">
        <w:t xml:space="preserve"> </w:t>
      </w:r>
      <w:r w:rsidRPr="00C16538">
        <w:t>министр</w:t>
      </w:r>
      <w:r w:rsidR="00C16538" w:rsidRPr="00C16538">
        <w:t xml:space="preserve"> </w:t>
      </w:r>
      <w:r w:rsidRPr="00C16538">
        <w:t>подчеркнул,</w:t>
      </w:r>
      <w:r w:rsidR="00C16538" w:rsidRPr="00C16538">
        <w:t xml:space="preserve"> </w:t>
      </w:r>
      <w:r w:rsidRPr="00C16538">
        <w:t>что</w:t>
      </w:r>
      <w:r w:rsidR="00C16538" w:rsidRPr="00C16538">
        <w:t xml:space="preserve"> </w:t>
      </w:r>
      <w:r w:rsidRPr="00C16538">
        <w:t>все</w:t>
      </w:r>
      <w:r w:rsidR="00C16538" w:rsidRPr="00C16538">
        <w:t xml:space="preserve"> </w:t>
      </w:r>
      <w:r w:rsidRPr="00C16538">
        <w:t>граждане,</w:t>
      </w:r>
      <w:r w:rsidR="00C16538" w:rsidRPr="00C16538">
        <w:t xml:space="preserve"> </w:t>
      </w:r>
      <w:r w:rsidRPr="00C16538">
        <w:t>внесшие</w:t>
      </w:r>
      <w:r w:rsidR="00C16538" w:rsidRPr="00C16538">
        <w:t xml:space="preserve"> </w:t>
      </w:r>
      <w:r w:rsidRPr="00C16538">
        <w:t>взносы,</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пенсии,</w:t>
      </w:r>
      <w:r w:rsidR="00C16538" w:rsidRPr="00C16538">
        <w:t xml:space="preserve"> </w:t>
      </w:r>
      <w:r w:rsidRPr="00C16538">
        <w:t>а</w:t>
      </w:r>
      <w:r w:rsidR="00C16538" w:rsidRPr="00C16538">
        <w:t xml:space="preserve"> </w:t>
      </w:r>
      <w:r w:rsidRPr="00C16538">
        <w:t>правительство</w:t>
      </w:r>
      <w:r w:rsidR="00C16538" w:rsidRPr="00C16538">
        <w:t xml:space="preserve"> </w:t>
      </w:r>
      <w:r w:rsidRPr="00C16538">
        <w:t>будет</w:t>
      </w:r>
      <w:r w:rsidR="00C16538" w:rsidRPr="00C16538">
        <w:t xml:space="preserve"> </w:t>
      </w:r>
      <w:r w:rsidRPr="00C16538">
        <w:t>находить</w:t>
      </w:r>
      <w:r w:rsidR="00C16538" w:rsidRPr="00C16538">
        <w:t xml:space="preserve"> </w:t>
      </w:r>
      <w:r w:rsidRPr="00C16538">
        <w:t>даже</w:t>
      </w:r>
      <w:r w:rsidR="00C16538" w:rsidRPr="00C16538">
        <w:t xml:space="preserve"> </w:t>
      </w:r>
      <w:r w:rsidRPr="00C16538">
        <w:t>возможности</w:t>
      </w:r>
      <w:r w:rsidR="00C16538" w:rsidRPr="00C16538">
        <w:t xml:space="preserve"> </w:t>
      </w:r>
      <w:r w:rsidRPr="00C16538">
        <w:t>для</w:t>
      </w:r>
      <w:r w:rsidR="00C16538" w:rsidRPr="00C16538">
        <w:t xml:space="preserve"> </w:t>
      </w:r>
      <w:r w:rsidRPr="00C16538">
        <w:t>их</w:t>
      </w:r>
      <w:r w:rsidR="00C16538" w:rsidRPr="00C16538">
        <w:t xml:space="preserve"> </w:t>
      </w:r>
      <w:r w:rsidRPr="00C16538">
        <w:t>роста.</w:t>
      </w:r>
    </w:p>
    <w:p w:rsidR="00117F5C" w:rsidRPr="00C16538" w:rsidRDefault="00F26914" w:rsidP="00117F5C">
      <w:r>
        <w:t>«</w:t>
      </w:r>
      <w:r w:rsidR="00117F5C" w:rsidRPr="00C16538">
        <w:t>Риска</w:t>
      </w:r>
      <w:r w:rsidR="00C16538" w:rsidRPr="00C16538">
        <w:t xml:space="preserve"> </w:t>
      </w:r>
      <w:r w:rsidR="00117F5C" w:rsidRPr="00C16538">
        <w:t>коллапса</w:t>
      </w:r>
      <w:r w:rsidR="00C16538" w:rsidRPr="00C16538">
        <w:t xml:space="preserve"> </w:t>
      </w:r>
      <w:r w:rsidR="00117F5C" w:rsidRPr="00C16538">
        <w:t>пенсионной</w:t>
      </w:r>
      <w:r w:rsidR="00C16538" w:rsidRPr="00C16538">
        <w:t xml:space="preserve"> </w:t>
      </w:r>
      <w:r w:rsidR="00117F5C" w:rsidRPr="00C16538">
        <w:t>системы</w:t>
      </w:r>
      <w:r w:rsidR="00C16538" w:rsidRPr="00C16538">
        <w:t xml:space="preserve"> </w:t>
      </w:r>
      <w:r w:rsidR="00117F5C" w:rsidRPr="00C16538">
        <w:t>нет.</w:t>
      </w:r>
      <w:r w:rsidR="00C16538" w:rsidRPr="00C16538">
        <w:t xml:space="preserve"> </w:t>
      </w:r>
      <w:r w:rsidR="00117F5C" w:rsidRPr="00C16538">
        <w:t>Будем</w:t>
      </w:r>
      <w:r w:rsidR="00C16538" w:rsidRPr="00C16538">
        <w:t xml:space="preserve"> </w:t>
      </w:r>
      <w:r w:rsidR="00117F5C" w:rsidRPr="00C16538">
        <w:t>покрывать</w:t>
      </w:r>
      <w:r w:rsidR="00C16538" w:rsidRPr="00C16538">
        <w:t xml:space="preserve"> </w:t>
      </w:r>
      <w:r w:rsidR="00117F5C" w:rsidRPr="00C16538">
        <w:t>дефицит</w:t>
      </w:r>
      <w:r w:rsidR="00C16538" w:rsidRPr="00C16538">
        <w:t xml:space="preserve"> </w:t>
      </w:r>
      <w:r w:rsidR="00117F5C" w:rsidRPr="00C16538">
        <w:t>из</w:t>
      </w:r>
      <w:r w:rsidR="00C16538" w:rsidRPr="00C16538">
        <w:t xml:space="preserve"> </w:t>
      </w:r>
      <w:r w:rsidR="00117F5C" w:rsidRPr="00C16538">
        <w:t>других</w:t>
      </w:r>
      <w:r w:rsidR="00C16538" w:rsidRPr="00C16538">
        <w:t xml:space="preserve"> </w:t>
      </w:r>
      <w:r w:rsidR="00117F5C" w:rsidRPr="00C16538">
        <w:t>источников,</w:t>
      </w:r>
      <w:r w:rsidR="00C16538" w:rsidRPr="00C16538">
        <w:t xml:space="preserve"> </w:t>
      </w:r>
      <w:r w:rsidR="00117F5C" w:rsidRPr="00C16538">
        <w:t>внешнего</w:t>
      </w:r>
      <w:r w:rsidR="00C16538" w:rsidRPr="00C16538">
        <w:t xml:space="preserve"> </w:t>
      </w:r>
      <w:r w:rsidR="00117F5C" w:rsidRPr="00C16538">
        <w:t>финансирования,</w:t>
      </w:r>
      <w:r w:rsidR="00C16538" w:rsidRPr="00C16538">
        <w:t xml:space="preserve"> </w:t>
      </w:r>
      <w:r w:rsidR="00117F5C" w:rsidRPr="00C16538">
        <w:t>различных</w:t>
      </w:r>
      <w:r w:rsidR="00C16538" w:rsidRPr="00C16538">
        <w:t xml:space="preserve"> </w:t>
      </w:r>
      <w:r w:rsidR="00117F5C" w:rsidRPr="00C16538">
        <w:t>программ.</w:t>
      </w:r>
      <w:r w:rsidR="00C16538" w:rsidRPr="00C16538">
        <w:t xml:space="preserve"> </w:t>
      </w:r>
      <w:r w:rsidR="00117F5C" w:rsidRPr="00C16538">
        <w:t>Без</w:t>
      </w:r>
      <w:r w:rsidR="00C16538" w:rsidRPr="00C16538">
        <w:t xml:space="preserve"> </w:t>
      </w:r>
      <w:r w:rsidR="00117F5C" w:rsidRPr="00C16538">
        <w:t>пенсий</w:t>
      </w:r>
      <w:r w:rsidR="00C16538" w:rsidRPr="00C16538">
        <w:t xml:space="preserve"> </w:t>
      </w:r>
      <w:r w:rsidR="00117F5C" w:rsidRPr="00C16538">
        <w:t>наши</w:t>
      </w:r>
      <w:r w:rsidR="00C16538" w:rsidRPr="00C16538">
        <w:t xml:space="preserve"> </w:t>
      </w:r>
      <w:r w:rsidR="00117F5C" w:rsidRPr="00C16538">
        <w:t>граждане</w:t>
      </w:r>
      <w:r w:rsidR="00C16538" w:rsidRPr="00C16538">
        <w:t xml:space="preserve"> </w:t>
      </w:r>
      <w:r w:rsidR="00117F5C" w:rsidRPr="00C16538">
        <w:t>не</w:t>
      </w:r>
      <w:r w:rsidR="00C16538" w:rsidRPr="00C16538">
        <w:t xml:space="preserve"> </w:t>
      </w:r>
      <w:r w:rsidR="00117F5C" w:rsidRPr="00C16538">
        <w:t>останутся</w:t>
      </w:r>
      <w:r>
        <w:t>»</w:t>
      </w:r>
      <w:r w:rsidR="00117F5C" w:rsidRPr="00C16538">
        <w:t>,</w:t>
      </w:r>
      <w:r w:rsidR="00C16538" w:rsidRPr="00C16538">
        <w:t xml:space="preserve"> </w:t>
      </w:r>
      <w:r w:rsidR="00117F5C" w:rsidRPr="00C16538">
        <w:t>-</w:t>
      </w:r>
      <w:r w:rsidR="00C16538" w:rsidRPr="00C16538">
        <w:t xml:space="preserve"> </w:t>
      </w:r>
      <w:r w:rsidR="00117F5C" w:rsidRPr="00C16538">
        <w:t>добавил</w:t>
      </w:r>
      <w:r w:rsidR="00C16538" w:rsidRPr="00C16538">
        <w:t xml:space="preserve"> </w:t>
      </w:r>
      <w:r w:rsidR="00117F5C" w:rsidRPr="00C16538">
        <w:t>Бузу.</w:t>
      </w:r>
    </w:p>
    <w:p w:rsidR="00117F5C" w:rsidRPr="00C16538" w:rsidRDefault="00117F5C" w:rsidP="00117F5C">
      <w:r w:rsidRPr="00C16538">
        <w:t>Согласно</w:t>
      </w:r>
      <w:r w:rsidR="00C16538" w:rsidRPr="00C16538">
        <w:t xml:space="preserve"> </w:t>
      </w:r>
      <w:r w:rsidRPr="00C16538">
        <w:t>данным</w:t>
      </w:r>
      <w:r w:rsidR="00C16538" w:rsidRPr="00C16538">
        <w:t xml:space="preserve"> </w:t>
      </w:r>
      <w:r w:rsidRPr="00C16538">
        <w:t>Национального</w:t>
      </w:r>
      <w:r w:rsidR="00C16538" w:rsidRPr="00C16538">
        <w:t xml:space="preserve"> </w:t>
      </w:r>
      <w:r w:rsidRPr="00C16538">
        <w:t>бюро</w:t>
      </w:r>
      <w:r w:rsidR="00C16538" w:rsidRPr="00C16538">
        <w:t xml:space="preserve"> </w:t>
      </w:r>
      <w:r w:rsidRPr="00C16538">
        <w:t>статистики</w:t>
      </w:r>
      <w:r w:rsidR="00C16538" w:rsidRPr="00C16538">
        <w:t xml:space="preserve"> </w:t>
      </w:r>
      <w:r w:rsidRPr="00C16538">
        <w:t>Молдавии,</w:t>
      </w:r>
      <w:r w:rsidR="00C16538" w:rsidRPr="00C16538">
        <w:t xml:space="preserve"> </w:t>
      </w:r>
      <w:r w:rsidRPr="00C16538">
        <w:t>на</w:t>
      </w:r>
      <w:r w:rsidR="00C16538" w:rsidRPr="00C16538">
        <w:t xml:space="preserve"> </w:t>
      </w:r>
      <w:r w:rsidRPr="00C16538">
        <w:t>1</w:t>
      </w:r>
      <w:r w:rsidR="00C16538" w:rsidRPr="00C16538">
        <w:t xml:space="preserve"> </w:t>
      </w:r>
      <w:r w:rsidRPr="00C16538">
        <w:t>октября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насчитывалось</w:t>
      </w:r>
      <w:r w:rsidR="00C16538" w:rsidRPr="00C16538">
        <w:t xml:space="preserve"> </w:t>
      </w:r>
      <w:r w:rsidRPr="00C16538">
        <w:t>675,7</w:t>
      </w:r>
      <w:r w:rsidR="00C16538" w:rsidRPr="00C16538">
        <w:t xml:space="preserve"> </w:t>
      </w:r>
      <w:r w:rsidRPr="00C16538">
        <w:t>тысячи</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529</w:t>
      </w:r>
      <w:r w:rsidR="00C16538" w:rsidRPr="00C16538">
        <w:t xml:space="preserve"> </w:t>
      </w:r>
      <w:r w:rsidRPr="00C16538">
        <w:t>486</w:t>
      </w:r>
      <w:r w:rsidR="00C16538" w:rsidRPr="00C16538">
        <w:t xml:space="preserve"> </w:t>
      </w:r>
      <w:r w:rsidRPr="00C16538">
        <w:t>получающих</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возрасту.</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ежемесячной</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всем</w:t>
      </w:r>
      <w:r w:rsidR="00C16538" w:rsidRPr="00C16538">
        <w:t xml:space="preserve"> </w:t>
      </w:r>
      <w:r w:rsidRPr="00C16538">
        <w:t>категориям</w:t>
      </w:r>
      <w:r w:rsidR="00C16538" w:rsidRPr="00C16538">
        <w:t xml:space="preserve"> </w:t>
      </w:r>
      <w:r w:rsidRPr="00C16538">
        <w:t>на</w:t>
      </w:r>
      <w:r w:rsidR="00C16538" w:rsidRPr="00C16538">
        <w:t xml:space="preserve"> </w:t>
      </w:r>
      <w:r w:rsidRPr="00C16538">
        <w:t>эту</w:t>
      </w:r>
      <w:r w:rsidR="00C16538" w:rsidRPr="00C16538">
        <w:t xml:space="preserve"> </w:t>
      </w:r>
      <w:r w:rsidRPr="00C16538">
        <w:t>же</w:t>
      </w:r>
      <w:r w:rsidR="00C16538" w:rsidRPr="00C16538">
        <w:t xml:space="preserve"> </w:t>
      </w:r>
      <w:r w:rsidRPr="00C16538">
        <w:t>дату</w:t>
      </w:r>
      <w:r w:rsidR="00C16538" w:rsidRPr="00C16538">
        <w:t xml:space="preserve"> </w:t>
      </w:r>
      <w:r w:rsidRPr="00C16538">
        <w:t>составил</w:t>
      </w:r>
      <w:r w:rsidR="00C16538" w:rsidRPr="00C16538">
        <w:t xml:space="preserve"> </w:t>
      </w:r>
      <w:r w:rsidRPr="00C16538">
        <w:t>3671,1</w:t>
      </w:r>
      <w:r w:rsidR="00C16538" w:rsidRPr="00C16538">
        <w:t xml:space="preserve"> </w:t>
      </w:r>
      <w:r w:rsidRPr="00C16538">
        <w:t>лея</w:t>
      </w:r>
      <w:r w:rsidR="00C16538" w:rsidRPr="00C16538">
        <w:t xml:space="preserve"> </w:t>
      </w:r>
      <w:r w:rsidRPr="00C16538">
        <w:t>(примерно</w:t>
      </w:r>
      <w:r w:rsidR="00C16538" w:rsidRPr="00C16538">
        <w:t xml:space="preserve"> </w:t>
      </w:r>
      <w:r w:rsidRPr="00C16538">
        <w:t>203</w:t>
      </w:r>
      <w:r w:rsidR="00C16538" w:rsidRPr="00C16538">
        <w:t xml:space="preserve"> </w:t>
      </w:r>
      <w:r w:rsidRPr="00C16538">
        <w:t>доллара).</w:t>
      </w:r>
    </w:p>
    <w:p w:rsidR="00117F5C" w:rsidRPr="00C16538" w:rsidRDefault="00117F5C" w:rsidP="00117F5C">
      <w:r w:rsidRPr="00C16538">
        <w:t>Молдавия</w:t>
      </w:r>
      <w:r w:rsidR="00C16538" w:rsidRPr="00C16538">
        <w:t xml:space="preserve"> </w:t>
      </w:r>
      <w:r w:rsidRPr="00C16538">
        <w:t>испытывает</w:t>
      </w:r>
      <w:r w:rsidR="00C16538" w:rsidRPr="00C16538">
        <w:t xml:space="preserve"> </w:t>
      </w:r>
      <w:r w:rsidRPr="00C16538">
        <w:t>энергетический</w:t>
      </w:r>
      <w:r w:rsidR="00C16538" w:rsidRPr="00C16538">
        <w:t xml:space="preserve"> </w:t>
      </w:r>
      <w:r w:rsidRPr="00C16538">
        <w:t>кризис</w:t>
      </w:r>
      <w:r w:rsidR="00C16538" w:rsidRPr="00C16538">
        <w:t xml:space="preserve"> </w:t>
      </w:r>
      <w:r w:rsidRPr="00C16538">
        <w:t>из-за</w:t>
      </w:r>
      <w:r w:rsidR="00C16538" w:rsidRPr="00C16538">
        <w:t xml:space="preserve"> </w:t>
      </w:r>
      <w:r w:rsidRPr="00C16538">
        <w:t>роста</w:t>
      </w:r>
      <w:r w:rsidR="00C16538" w:rsidRPr="00C16538">
        <w:t xml:space="preserve"> </w:t>
      </w:r>
      <w:r w:rsidRPr="00C16538">
        <w:t>цен</w:t>
      </w:r>
      <w:r w:rsidR="00C16538" w:rsidRPr="00C16538">
        <w:t xml:space="preserve"> </w:t>
      </w:r>
      <w:r w:rsidRPr="00C16538">
        <w:t>на</w:t>
      </w:r>
      <w:r w:rsidR="00C16538" w:rsidRPr="00C16538">
        <w:t xml:space="preserve"> </w:t>
      </w:r>
      <w:r w:rsidRPr="00C16538">
        <w:t>энергоресурсы,</w:t>
      </w:r>
      <w:r w:rsidR="00C16538" w:rsidRPr="00C16538">
        <w:t xml:space="preserve"> </w:t>
      </w:r>
      <w:r w:rsidRPr="00C16538">
        <w:t>тарифы</w:t>
      </w:r>
      <w:r w:rsidR="00C16538" w:rsidRPr="00C16538">
        <w:t xml:space="preserve"> </w:t>
      </w:r>
      <w:r w:rsidRPr="00C16538">
        <w:t>на</w:t>
      </w:r>
      <w:r w:rsidR="00C16538" w:rsidRPr="00C16538">
        <w:t xml:space="preserve"> </w:t>
      </w:r>
      <w:r w:rsidRPr="00C16538">
        <w:t>газ</w:t>
      </w:r>
      <w:r w:rsidR="00C16538" w:rsidRPr="00C16538">
        <w:t xml:space="preserve"> </w:t>
      </w:r>
      <w:r w:rsidRPr="00C16538">
        <w:t>выросли</w:t>
      </w:r>
      <w:r w:rsidR="00C16538" w:rsidRPr="00C16538">
        <w:t xml:space="preserve"> </w:t>
      </w:r>
      <w:r w:rsidRPr="00C16538">
        <w:t>в</w:t>
      </w:r>
      <w:r w:rsidR="00C16538" w:rsidRPr="00C16538">
        <w:t xml:space="preserve"> </w:t>
      </w:r>
      <w:r w:rsidRPr="00C16538">
        <w:t>2022</w:t>
      </w:r>
      <w:r w:rsidR="00C16538" w:rsidRPr="00C16538">
        <w:t xml:space="preserve"> </w:t>
      </w:r>
      <w:r w:rsidRPr="00C16538">
        <w:t>году</w:t>
      </w:r>
      <w:r w:rsidR="00C16538" w:rsidRPr="00C16538">
        <w:t xml:space="preserve"> </w:t>
      </w:r>
      <w:r w:rsidRPr="00C16538">
        <w:t>почти</w:t>
      </w:r>
      <w:r w:rsidR="00C16538" w:rsidRPr="00C16538">
        <w:t xml:space="preserve"> </w:t>
      </w:r>
      <w:r w:rsidRPr="00C16538">
        <w:t>в</w:t>
      </w:r>
      <w:r w:rsidR="00C16538" w:rsidRPr="00C16538">
        <w:t xml:space="preserve"> </w:t>
      </w:r>
      <w:r w:rsidRPr="00C16538">
        <w:t>семь</w:t>
      </w:r>
      <w:r w:rsidR="00C16538" w:rsidRPr="00C16538">
        <w:t xml:space="preserve"> </w:t>
      </w:r>
      <w:r w:rsidRPr="00C16538">
        <w:t>раз,</w:t>
      </w:r>
      <w:r w:rsidR="00C16538" w:rsidRPr="00C16538">
        <w:t xml:space="preserve"> </w:t>
      </w:r>
      <w:r w:rsidRPr="00C16538">
        <w:t>а</w:t>
      </w:r>
      <w:r w:rsidR="00C16538" w:rsidRPr="00C16538">
        <w:t xml:space="preserve"> </w:t>
      </w:r>
      <w:r w:rsidRPr="00C16538">
        <w:t>на</w:t>
      </w:r>
      <w:r w:rsidR="00C16538" w:rsidRPr="00C16538">
        <w:t xml:space="preserve"> </w:t>
      </w:r>
      <w:r w:rsidRPr="00C16538">
        <w:t>электроэнергию</w:t>
      </w:r>
      <w:r w:rsidR="00C16538" w:rsidRPr="00C16538">
        <w:t xml:space="preserve"> </w:t>
      </w:r>
      <w:r w:rsidRPr="00C16538">
        <w:t>-</w:t>
      </w:r>
      <w:r w:rsidR="00C16538" w:rsidRPr="00C16538">
        <w:t xml:space="preserve"> </w:t>
      </w:r>
      <w:r w:rsidRPr="00C16538">
        <w:t>почти</w:t>
      </w:r>
      <w:r w:rsidR="00C16538" w:rsidRPr="00C16538">
        <w:t xml:space="preserve"> </w:t>
      </w:r>
      <w:r w:rsidRPr="00C16538">
        <w:t>в</w:t>
      </w:r>
      <w:r w:rsidR="00C16538" w:rsidRPr="00C16538">
        <w:t xml:space="preserve"> </w:t>
      </w:r>
      <w:r w:rsidRPr="00C16538">
        <w:t>четыре</w:t>
      </w:r>
      <w:r w:rsidR="00C16538" w:rsidRPr="00C16538">
        <w:t xml:space="preserve"> </w:t>
      </w:r>
      <w:r w:rsidRPr="00C16538">
        <w:t>раза.</w:t>
      </w:r>
      <w:r w:rsidR="00C16538" w:rsidRPr="00C16538">
        <w:t xml:space="preserve"> </w:t>
      </w:r>
      <w:r w:rsidRPr="00C16538">
        <w:t>На</w:t>
      </w:r>
      <w:r w:rsidR="00C16538" w:rsidRPr="00C16538">
        <w:t xml:space="preserve"> </w:t>
      </w:r>
      <w:r w:rsidRPr="00C16538">
        <w:t>фоне</w:t>
      </w:r>
      <w:r w:rsidR="00C16538" w:rsidRPr="00C16538">
        <w:t xml:space="preserve"> </w:t>
      </w:r>
      <w:r w:rsidRPr="00C16538">
        <w:t>подорожания</w:t>
      </w:r>
      <w:r w:rsidR="00C16538" w:rsidRPr="00C16538">
        <w:t xml:space="preserve"> </w:t>
      </w:r>
      <w:r w:rsidRPr="00C16538">
        <w:t>энергоресурсов</w:t>
      </w:r>
      <w:r w:rsidR="00C16538" w:rsidRPr="00C16538">
        <w:t xml:space="preserve"> </w:t>
      </w:r>
      <w:r w:rsidRPr="00C16538">
        <w:t>у</w:t>
      </w:r>
      <w:r w:rsidR="00C16538" w:rsidRPr="00C16538">
        <w:t xml:space="preserve"> </w:t>
      </w:r>
      <w:r w:rsidRPr="00C16538">
        <w:t>населения</w:t>
      </w:r>
      <w:r w:rsidR="00C16538" w:rsidRPr="00C16538">
        <w:t xml:space="preserve"> </w:t>
      </w:r>
      <w:r w:rsidRPr="00C16538">
        <w:t>выросли</w:t>
      </w:r>
      <w:r w:rsidR="00C16538" w:rsidRPr="00C16538">
        <w:t xml:space="preserve"> </w:t>
      </w:r>
      <w:r w:rsidRPr="00C16538">
        <w:t>долги</w:t>
      </w:r>
      <w:r w:rsidR="00C16538" w:rsidRPr="00C16538">
        <w:t xml:space="preserve"> </w:t>
      </w:r>
      <w:r w:rsidRPr="00C16538">
        <w:t>за</w:t>
      </w:r>
      <w:r w:rsidR="00C16538" w:rsidRPr="00C16538">
        <w:t xml:space="preserve"> </w:t>
      </w:r>
      <w:r w:rsidRPr="00C16538">
        <w:t>коммунальные</w:t>
      </w:r>
      <w:r w:rsidR="00C16538" w:rsidRPr="00C16538">
        <w:t xml:space="preserve"> </w:t>
      </w:r>
      <w:r w:rsidRPr="00C16538">
        <w:t>услуги.</w:t>
      </w:r>
      <w:r w:rsidR="00C16538" w:rsidRPr="00C16538">
        <w:t xml:space="preserve"> </w:t>
      </w:r>
      <w:r w:rsidRPr="00C16538">
        <w:t>На</w:t>
      </w:r>
      <w:r w:rsidR="00C16538" w:rsidRPr="00C16538">
        <w:t xml:space="preserve"> </w:t>
      </w:r>
      <w:r w:rsidRPr="00C16538">
        <w:t>фоне</w:t>
      </w:r>
      <w:r w:rsidR="00C16538" w:rsidRPr="00C16538">
        <w:t xml:space="preserve"> </w:t>
      </w:r>
      <w:r w:rsidRPr="00C16538">
        <w:t>подорожания</w:t>
      </w:r>
      <w:r w:rsidR="00C16538" w:rsidRPr="00C16538">
        <w:t xml:space="preserve"> </w:t>
      </w:r>
      <w:r w:rsidRPr="00C16538">
        <w:t>энергоресурсов,</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роста</w:t>
      </w:r>
      <w:r w:rsidR="00C16538" w:rsidRPr="00C16538">
        <w:t xml:space="preserve"> </w:t>
      </w:r>
      <w:r w:rsidRPr="00C16538">
        <w:t>инфляции</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проходят</w:t>
      </w:r>
      <w:r w:rsidR="00C16538" w:rsidRPr="00C16538">
        <w:t xml:space="preserve"> </w:t>
      </w:r>
      <w:r w:rsidRPr="00C16538">
        <w:t>антиправительственные</w:t>
      </w:r>
      <w:r w:rsidR="00C16538" w:rsidRPr="00C16538">
        <w:t xml:space="preserve"> </w:t>
      </w:r>
      <w:r w:rsidRPr="00C16538">
        <w:t>протесты.</w:t>
      </w:r>
      <w:r w:rsidR="00C16538" w:rsidRPr="00C16538">
        <w:t xml:space="preserve"> </w:t>
      </w:r>
      <w:r w:rsidRPr="00C16538">
        <w:t>Протестующие</w:t>
      </w:r>
      <w:r w:rsidR="00C16538" w:rsidRPr="00C16538">
        <w:t xml:space="preserve"> </w:t>
      </w:r>
      <w:r w:rsidRPr="00C16538">
        <w:t>обвиняют</w:t>
      </w:r>
      <w:r w:rsidR="00C16538" w:rsidRPr="00C16538">
        <w:t xml:space="preserve"> </w:t>
      </w:r>
      <w:r w:rsidRPr="00C16538">
        <w:t>власти</w:t>
      </w:r>
      <w:r w:rsidR="00C16538" w:rsidRPr="00C16538">
        <w:t xml:space="preserve"> </w:t>
      </w:r>
      <w:r w:rsidRPr="00C16538">
        <w:t>в</w:t>
      </w:r>
      <w:r w:rsidR="00C16538" w:rsidRPr="00C16538">
        <w:t xml:space="preserve"> </w:t>
      </w:r>
      <w:r w:rsidRPr="00C16538">
        <w:t>неспособности</w:t>
      </w:r>
      <w:r w:rsidR="00C16538" w:rsidRPr="00C16538">
        <w:t xml:space="preserve"> </w:t>
      </w:r>
      <w:r w:rsidRPr="00C16538">
        <w:t>справиться</w:t>
      </w:r>
      <w:r w:rsidR="00C16538" w:rsidRPr="00C16538">
        <w:t xml:space="preserve"> </w:t>
      </w:r>
      <w:r w:rsidRPr="00C16538">
        <w:t>с</w:t>
      </w:r>
      <w:r w:rsidR="00C16538" w:rsidRPr="00C16538">
        <w:t xml:space="preserve"> </w:t>
      </w:r>
      <w:r w:rsidRPr="00C16538">
        <w:t>кризисом,</w:t>
      </w:r>
      <w:r w:rsidR="00C16538" w:rsidRPr="00C16538">
        <w:t xml:space="preserve"> </w:t>
      </w:r>
      <w:r w:rsidRPr="00C16538">
        <w:t>указывают</w:t>
      </w:r>
      <w:r w:rsidR="00C16538" w:rsidRPr="00C16538">
        <w:t xml:space="preserve"> </w:t>
      </w:r>
      <w:r w:rsidRPr="00C16538">
        <w:t>на</w:t>
      </w:r>
      <w:r w:rsidR="00C16538" w:rsidRPr="00C16538">
        <w:t xml:space="preserve"> </w:t>
      </w:r>
      <w:r w:rsidRPr="00C16538">
        <w:t>рекордную</w:t>
      </w:r>
      <w:r w:rsidR="00C16538" w:rsidRPr="00C16538">
        <w:t xml:space="preserve"> </w:t>
      </w:r>
      <w:r w:rsidRPr="00C16538">
        <w:t>за</w:t>
      </w:r>
      <w:r w:rsidR="00C16538" w:rsidRPr="00C16538">
        <w:t xml:space="preserve"> </w:t>
      </w:r>
      <w:r w:rsidRPr="00C16538">
        <w:t>последние</w:t>
      </w:r>
      <w:r w:rsidR="00C16538" w:rsidRPr="00C16538">
        <w:t xml:space="preserve"> </w:t>
      </w:r>
      <w:r w:rsidRPr="00C16538">
        <w:t>20</w:t>
      </w:r>
      <w:r w:rsidR="00C16538" w:rsidRPr="00C16538">
        <w:t xml:space="preserve"> </w:t>
      </w:r>
      <w:r w:rsidRPr="00C16538">
        <w:t>лет</w:t>
      </w:r>
      <w:r w:rsidR="00C16538" w:rsidRPr="00C16538">
        <w:t xml:space="preserve"> </w:t>
      </w:r>
      <w:r w:rsidRPr="00C16538">
        <w:t>инфляцию,</w:t>
      </w:r>
      <w:r w:rsidR="00C16538" w:rsidRPr="00C16538">
        <w:t xml:space="preserve"> </w:t>
      </w:r>
      <w:r w:rsidRPr="00C16538">
        <w:t>которая</w:t>
      </w:r>
      <w:r w:rsidR="00C16538" w:rsidRPr="00C16538">
        <w:t xml:space="preserve"> </w:t>
      </w:r>
      <w:r w:rsidRPr="00C16538">
        <w:t>в</w:t>
      </w:r>
      <w:r w:rsidR="00C16538" w:rsidRPr="00C16538">
        <w:t xml:space="preserve"> </w:t>
      </w:r>
      <w:r w:rsidRPr="00C16538">
        <w:t>сентябре</w:t>
      </w:r>
      <w:r w:rsidR="00C16538" w:rsidRPr="00C16538">
        <w:t xml:space="preserve"> </w:t>
      </w:r>
      <w:r w:rsidRPr="00C16538">
        <w:t>прошлого</w:t>
      </w:r>
      <w:r w:rsidR="00C16538" w:rsidRPr="00C16538">
        <w:t xml:space="preserve"> </w:t>
      </w:r>
      <w:r w:rsidRPr="00C16538">
        <w:t>года</w:t>
      </w:r>
      <w:r w:rsidR="00C16538" w:rsidRPr="00C16538">
        <w:t xml:space="preserve"> </w:t>
      </w:r>
      <w:r w:rsidRPr="00C16538">
        <w:t>составила</w:t>
      </w:r>
      <w:r w:rsidR="00C16538" w:rsidRPr="00C16538">
        <w:t xml:space="preserve"> </w:t>
      </w:r>
      <w:r w:rsidRPr="00C16538">
        <w:t>33,97%</w:t>
      </w:r>
      <w:r w:rsidR="00C16538" w:rsidRPr="00C16538">
        <w:t xml:space="preserve"> </w:t>
      </w:r>
      <w:r w:rsidRPr="00C16538">
        <w:t>в</w:t>
      </w:r>
      <w:r w:rsidR="00C16538" w:rsidRPr="00C16538">
        <w:t xml:space="preserve"> </w:t>
      </w:r>
      <w:r w:rsidRPr="00C16538">
        <w:t>годовом</w:t>
      </w:r>
      <w:r w:rsidR="00C16538" w:rsidRPr="00C16538">
        <w:t xml:space="preserve"> </w:t>
      </w:r>
      <w:r w:rsidRPr="00C16538">
        <w:t>исчислении.</w:t>
      </w:r>
    </w:p>
    <w:p w:rsidR="00117F5C" w:rsidRPr="00C16538" w:rsidRDefault="00117F5C" w:rsidP="00117F5C">
      <w:pPr>
        <w:pStyle w:val="2"/>
      </w:pPr>
      <w:bookmarkStart w:id="228" w:name="_Toc155677108"/>
      <w:r w:rsidRPr="00C16538">
        <w:t>РИА</w:t>
      </w:r>
      <w:r w:rsidR="00C16538" w:rsidRPr="00C16538">
        <w:t xml:space="preserve"> </w:t>
      </w:r>
      <w:r w:rsidRPr="00C16538">
        <w:t>Новости,</w:t>
      </w:r>
      <w:r w:rsidR="00C16538" w:rsidRPr="00C16538">
        <w:t xml:space="preserve"> </w:t>
      </w:r>
      <w:r w:rsidRPr="00C16538">
        <w:t>30.12.2023,</w:t>
      </w:r>
      <w:r w:rsidR="00C16538" w:rsidRPr="00C16538">
        <w:t xml:space="preserve"> </w:t>
      </w:r>
      <w:r w:rsidRPr="00C16538">
        <w:t>Оппозиция</w:t>
      </w:r>
      <w:r w:rsidR="00C16538" w:rsidRPr="00C16538">
        <w:t xml:space="preserve"> </w:t>
      </w:r>
      <w:r w:rsidRPr="00C16538">
        <w:t>отреагировала</w:t>
      </w:r>
      <w:r w:rsidR="00C16538" w:rsidRPr="00C16538">
        <w:t xml:space="preserve"> </w:t>
      </w:r>
      <w:r w:rsidRPr="00C16538">
        <w:t>на</w:t>
      </w:r>
      <w:r w:rsidR="00C16538" w:rsidRPr="00C16538">
        <w:t xml:space="preserve"> </w:t>
      </w:r>
      <w:r w:rsidRPr="00C16538">
        <w:t>повышение</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в</w:t>
      </w:r>
      <w:r w:rsidR="00C16538" w:rsidRPr="00C16538">
        <w:t xml:space="preserve"> </w:t>
      </w:r>
      <w:r w:rsidRPr="00C16538">
        <w:t>Молдавии</w:t>
      </w:r>
      <w:bookmarkEnd w:id="228"/>
    </w:p>
    <w:p w:rsidR="00117F5C" w:rsidRPr="00C16538" w:rsidRDefault="00117F5C" w:rsidP="00315D6E">
      <w:pPr>
        <w:pStyle w:val="3"/>
      </w:pPr>
      <w:bookmarkStart w:id="229" w:name="_Toc155677109"/>
      <w:r w:rsidRPr="00C16538">
        <w:t>Власти</w:t>
      </w:r>
      <w:r w:rsidR="00C16538" w:rsidRPr="00C16538">
        <w:t xml:space="preserve"> </w:t>
      </w:r>
      <w:r w:rsidRPr="00C16538">
        <w:t>Молдавии</w:t>
      </w:r>
      <w:r w:rsidR="00C16538" w:rsidRPr="00C16538">
        <w:t xml:space="preserve"> </w:t>
      </w:r>
      <w:r w:rsidRPr="00C16538">
        <w:t>с</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повышают</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до</w:t>
      </w:r>
      <w:r w:rsidR="00C16538" w:rsidRPr="00C16538">
        <w:t xml:space="preserve"> </w:t>
      </w:r>
      <w:r w:rsidRPr="00C16538">
        <w:t>61</w:t>
      </w:r>
      <w:r w:rsidR="00C16538" w:rsidRPr="00C16538">
        <w:t xml:space="preserve"> </w:t>
      </w:r>
      <w:r w:rsidRPr="00C16538">
        <w:t>года,</w:t>
      </w:r>
      <w:r w:rsidR="00C16538" w:rsidRPr="00C16538">
        <w:t xml:space="preserve"> </w:t>
      </w:r>
      <w:r w:rsidRPr="00C16538">
        <w:t>чтобы</w:t>
      </w:r>
      <w:r w:rsidR="00C16538" w:rsidRPr="00C16538">
        <w:t xml:space="preserve"> </w:t>
      </w:r>
      <w:r w:rsidRPr="00C16538">
        <w:t>компенсировать</w:t>
      </w:r>
      <w:r w:rsidR="00C16538" w:rsidRPr="00C16538">
        <w:t xml:space="preserve"> </w:t>
      </w:r>
      <w:r w:rsidRPr="00C16538">
        <w:t>нехватку</w:t>
      </w:r>
      <w:r w:rsidR="00C16538" w:rsidRPr="00C16538">
        <w:t xml:space="preserve"> </w:t>
      </w:r>
      <w:r w:rsidRPr="00C16538">
        <w:t>людей</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труда,</w:t>
      </w:r>
      <w:r w:rsidR="00C16538" w:rsidRPr="00C16538">
        <w:t xml:space="preserve"> </w:t>
      </w:r>
      <w:r w:rsidRPr="00C16538">
        <w:t>заявили</w:t>
      </w:r>
      <w:r w:rsidR="00C16538" w:rsidRPr="00C16538">
        <w:t xml:space="preserve"> </w:t>
      </w:r>
      <w:r w:rsidRPr="00C16538">
        <w:t>в</w:t>
      </w:r>
      <w:r w:rsidR="00C16538" w:rsidRPr="00C16538">
        <w:t xml:space="preserve"> </w:t>
      </w:r>
      <w:r w:rsidRPr="00C16538">
        <w:t>оппозиционной</w:t>
      </w:r>
      <w:r w:rsidR="00C16538" w:rsidRPr="00C16538">
        <w:t xml:space="preserve"> </w:t>
      </w:r>
      <w:r w:rsidRPr="00C16538">
        <w:t>партии</w:t>
      </w:r>
      <w:r w:rsidR="00C16538" w:rsidRPr="00C16538">
        <w:t xml:space="preserve"> </w:t>
      </w:r>
      <w:r w:rsidR="00F26914">
        <w:t>«</w:t>
      </w:r>
      <w:r w:rsidRPr="00C16538">
        <w:t>Шанс</w:t>
      </w:r>
      <w:r w:rsidR="00F26914">
        <w:t>»</w:t>
      </w:r>
      <w:r w:rsidRPr="00C16538">
        <w:t>.</w:t>
      </w:r>
      <w:bookmarkEnd w:id="229"/>
    </w:p>
    <w:p w:rsidR="00117F5C" w:rsidRPr="00C16538" w:rsidRDefault="00117F5C" w:rsidP="00117F5C">
      <w:r w:rsidRPr="00C16538">
        <w:t>Власти</w:t>
      </w:r>
      <w:r w:rsidR="00C16538" w:rsidRPr="00C16538">
        <w:t xml:space="preserve"> </w:t>
      </w:r>
      <w:r w:rsidRPr="00C16538">
        <w:t>Молдавии</w:t>
      </w:r>
      <w:r w:rsidR="00C16538" w:rsidRPr="00C16538">
        <w:t xml:space="preserve"> </w:t>
      </w:r>
      <w:r w:rsidRPr="00C16538">
        <w:t>в</w:t>
      </w:r>
      <w:r w:rsidR="00C16538" w:rsidRPr="00C16538">
        <w:t xml:space="preserve"> </w:t>
      </w:r>
      <w:r w:rsidRPr="00C16538">
        <w:t>2016</w:t>
      </w:r>
      <w:r w:rsidR="00C16538" w:rsidRPr="00C16538">
        <w:t xml:space="preserve"> </w:t>
      </w:r>
      <w:r w:rsidRPr="00C16538">
        <w:t>году</w:t>
      </w:r>
      <w:r w:rsidR="00C16538" w:rsidRPr="00C16538">
        <w:t xml:space="preserve"> </w:t>
      </w:r>
      <w:r w:rsidRPr="00C16538">
        <w:t>увеличили</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мужчин</w:t>
      </w:r>
      <w:r w:rsidR="00C16538" w:rsidRPr="00C16538">
        <w:t xml:space="preserve"> </w:t>
      </w:r>
      <w:r w:rsidRPr="00C16538">
        <w:t>до</w:t>
      </w:r>
      <w:r w:rsidR="00C16538" w:rsidRPr="00C16538">
        <w:t xml:space="preserve"> </w:t>
      </w:r>
      <w:r w:rsidRPr="00C16538">
        <w:t>63</w:t>
      </w:r>
      <w:r w:rsidR="00C16538" w:rsidRPr="00C16538">
        <w:t xml:space="preserve"> </w:t>
      </w:r>
      <w:r w:rsidRPr="00C16538">
        <w:t>лет,</w:t>
      </w:r>
      <w:r w:rsidR="00C16538" w:rsidRPr="00C16538">
        <w:t xml:space="preserve"> </w:t>
      </w:r>
      <w:r w:rsidRPr="00C16538">
        <w:t>женщины</w:t>
      </w:r>
      <w:r w:rsidR="00C16538" w:rsidRPr="00C16538">
        <w:t xml:space="preserve"> </w:t>
      </w:r>
      <w:r w:rsidRPr="00C16538">
        <w:t>должны</w:t>
      </w:r>
      <w:r w:rsidR="00C16538" w:rsidRPr="00C16538">
        <w:t xml:space="preserve"> </w:t>
      </w:r>
      <w:r w:rsidRPr="00C16538">
        <w:t>были</w:t>
      </w:r>
      <w:r w:rsidR="00C16538" w:rsidRPr="00C16538">
        <w:t xml:space="preserve"> </w:t>
      </w:r>
      <w:r w:rsidRPr="00C16538">
        <w:t>достичь</w:t>
      </w:r>
      <w:r w:rsidR="00C16538" w:rsidRPr="00C16538">
        <w:t xml:space="preserve"> </w:t>
      </w:r>
      <w:r w:rsidRPr="00C16538">
        <w:t>этой</w:t>
      </w:r>
      <w:r w:rsidR="00C16538" w:rsidRPr="00C16538">
        <w:t xml:space="preserve"> </w:t>
      </w:r>
      <w:r w:rsidRPr="00C16538">
        <w:t>планки</w:t>
      </w:r>
      <w:r w:rsidR="00C16538" w:rsidRPr="00C16538">
        <w:t xml:space="preserve"> </w:t>
      </w:r>
      <w:r w:rsidRPr="00C16538">
        <w:t>поэтапно</w:t>
      </w:r>
      <w:r w:rsidR="00C16538" w:rsidRPr="00C16538">
        <w:t xml:space="preserve"> </w:t>
      </w:r>
      <w:r w:rsidR="00F26914">
        <w:t>-</w:t>
      </w:r>
      <w:r w:rsidR="00C16538" w:rsidRPr="00C16538">
        <w:t xml:space="preserve"> </w:t>
      </w:r>
      <w:r w:rsidRPr="00C16538">
        <w:t>к</w:t>
      </w:r>
      <w:r w:rsidR="00C16538" w:rsidRPr="00C16538">
        <w:t xml:space="preserve"> </w:t>
      </w:r>
      <w:r w:rsidRPr="00C16538">
        <w:t>июлю</w:t>
      </w:r>
      <w:r w:rsidR="00C16538" w:rsidRPr="00C16538">
        <w:t xml:space="preserve"> </w:t>
      </w:r>
      <w:r w:rsidRPr="00C16538">
        <w:t>2028</w:t>
      </w:r>
      <w:r w:rsidR="00C16538" w:rsidRPr="00C16538">
        <w:t xml:space="preserve"> </w:t>
      </w:r>
      <w:r w:rsidRPr="00C16538">
        <w:t>года.</w:t>
      </w:r>
      <w:r w:rsidR="00C16538" w:rsidRPr="00C16538">
        <w:t xml:space="preserve"> </w:t>
      </w:r>
      <w:r w:rsidRPr="00C16538">
        <w:t>В</w:t>
      </w:r>
      <w:r w:rsidR="00C16538" w:rsidRPr="00C16538">
        <w:t xml:space="preserve"> </w:t>
      </w:r>
      <w:r w:rsidRPr="00C16538">
        <w:t>декабре</w:t>
      </w:r>
      <w:r w:rsidR="00C16538" w:rsidRPr="00C16538">
        <w:t xml:space="preserve"> </w:t>
      </w:r>
      <w:r w:rsidRPr="00C16538">
        <w:t>2020</w:t>
      </w:r>
      <w:r w:rsidR="00C16538" w:rsidRPr="00C16538">
        <w:t xml:space="preserve"> </w:t>
      </w:r>
      <w:r w:rsidRPr="00C16538">
        <w:t>года</w:t>
      </w:r>
      <w:r w:rsidR="00C16538" w:rsidRPr="00C16538">
        <w:t xml:space="preserve"> </w:t>
      </w:r>
      <w:r w:rsidRPr="00C16538">
        <w:t>парламент</w:t>
      </w:r>
      <w:r w:rsidR="00C16538" w:rsidRPr="00C16538">
        <w:t xml:space="preserve"> </w:t>
      </w:r>
      <w:r w:rsidRPr="00C16538">
        <w:t>по</w:t>
      </w:r>
      <w:r w:rsidR="00C16538" w:rsidRPr="00C16538">
        <w:t xml:space="preserve"> </w:t>
      </w:r>
      <w:r w:rsidRPr="00C16538">
        <w:t>инициативе</w:t>
      </w:r>
      <w:r w:rsidR="00C16538" w:rsidRPr="00C16538">
        <w:t xml:space="preserve"> </w:t>
      </w:r>
      <w:r w:rsidRPr="00C16538">
        <w:t>Соцпартии</w:t>
      </w:r>
      <w:r w:rsidR="00C16538" w:rsidRPr="00C16538">
        <w:t xml:space="preserve"> </w:t>
      </w:r>
      <w:r w:rsidRPr="00C16538">
        <w:t>отменил</w:t>
      </w:r>
      <w:r w:rsidR="00C16538" w:rsidRPr="00C16538">
        <w:t xml:space="preserve"> </w:t>
      </w:r>
      <w:r w:rsidRPr="00C16538">
        <w:t>это</w:t>
      </w:r>
      <w:r w:rsidR="00C16538" w:rsidRPr="00C16538">
        <w:t xml:space="preserve"> </w:t>
      </w:r>
      <w:r w:rsidRPr="00C16538">
        <w:t>решение,</w:t>
      </w:r>
      <w:r w:rsidR="00C16538" w:rsidRPr="00C16538">
        <w:t xml:space="preserve"> </w:t>
      </w:r>
      <w:r w:rsidRPr="00C16538">
        <w:t>вернувшись</w:t>
      </w:r>
      <w:r w:rsidR="00C16538" w:rsidRPr="00C16538">
        <w:t xml:space="preserve"> </w:t>
      </w:r>
      <w:r w:rsidRPr="00C16538">
        <w:t>к</w:t>
      </w:r>
      <w:r w:rsidR="00C16538" w:rsidRPr="00C16538">
        <w:t xml:space="preserve"> </w:t>
      </w:r>
      <w:r w:rsidRPr="00C16538">
        <w:t>прежним</w:t>
      </w:r>
      <w:r w:rsidR="00C16538" w:rsidRPr="00C16538">
        <w:t xml:space="preserve"> </w:t>
      </w:r>
      <w:r w:rsidRPr="00C16538">
        <w:t>срокам</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00F26914">
        <w:t>-</w:t>
      </w:r>
      <w:r w:rsidR="00C16538" w:rsidRPr="00C16538">
        <w:t xml:space="preserve"> </w:t>
      </w:r>
      <w:r w:rsidRPr="00C16538">
        <w:t>57</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и</w:t>
      </w:r>
      <w:r w:rsidR="00C16538" w:rsidRPr="00C16538">
        <w:t xml:space="preserve"> </w:t>
      </w:r>
      <w:r w:rsidRPr="00C16538">
        <w:t>62</w:t>
      </w:r>
      <w:r w:rsidR="00C16538" w:rsidRPr="00C16538">
        <w:t xml:space="preserve"> </w:t>
      </w:r>
      <w:r w:rsidRPr="00C16538">
        <w:t>года</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Но</w:t>
      </w:r>
      <w:r w:rsidR="00C16538" w:rsidRPr="00C16538">
        <w:t xml:space="preserve"> </w:t>
      </w:r>
      <w:r w:rsidRPr="00C16538">
        <w:t>годом</w:t>
      </w:r>
      <w:r w:rsidR="00C16538" w:rsidRPr="00C16538">
        <w:t xml:space="preserve"> </w:t>
      </w:r>
      <w:r w:rsidRPr="00C16538">
        <w:t>позже</w:t>
      </w:r>
      <w:r w:rsidR="00C16538" w:rsidRPr="00C16538">
        <w:t xml:space="preserve"> </w:t>
      </w:r>
      <w:r w:rsidRPr="00C16538">
        <w:t>парламент</w:t>
      </w:r>
      <w:r w:rsidR="00C16538" w:rsidRPr="00C16538">
        <w:t xml:space="preserve"> </w:t>
      </w:r>
      <w:r w:rsidRPr="00C16538">
        <w:t>вновь</w:t>
      </w:r>
      <w:r w:rsidR="00C16538" w:rsidRPr="00C16538">
        <w:t xml:space="preserve"> </w:t>
      </w:r>
      <w:r w:rsidRPr="00C16538">
        <w:t>принял</w:t>
      </w:r>
      <w:r w:rsidR="00C16538" w:rsidRPr="00C16538">
        <w:t xml:space="preserve"> </w:t>
      </w:r>
      <w:r w:rsidRPr="00C16538">
        <w:t>эту</w:t>
      </w:r>
      <w:r w:rsidR="00C16538" w:rsidRPr="00C16538">
        <w:t xml:space="preserve"> </w:t>
      </w:r>
      <w:r w:rsidRPr="00C16538">
        <w:t>инициативу,</w:t>
      </w:r>
      <w:r w:rsidR="00C16538" w:rsidRPr="00C16538">
        <w:t xml:space="preserve"> </w:t>
      </w:r>
      <w:r w:rsidRPr="00C16538">
        <w:t>чтобы</w:t>
      </w:r>
      <w:r w:rsidR="00C16538" w:rsidRPr="00C16538">
        <w:t xml:space="preserve"> </w:t>
      </w:r>
      <w:r w:rsidRPr="00C16538">
        <w:t>уравнять</w:t>
      </w:r>
      <w:r w:rsidR="00C16538" w:rsidRPr="00C16538">
        <w:t xml:space="preserve"> </w:t>
      </w:r>
      <w:r w:rsidRPr="00C16538">
        <w:t>с</w:t>
      </w:r>
      <w:r w:rsidR="00C16538" w:rsidRPr="00C16538">
        <w:t xml:space="preserve"> </w:t>
      </w:r>
      <w:r w:rsidRPr="00C16538">
        <w:t>мужским.</w:t>
      </w:r>
    </w:p>
    <w:p w:rsidR="00117F5C" w:rsidRPr="00C16538" w:rsidRDefault="00F26914" w:rsidP="00117F5C">
      <w:r>
        <w:t>«</w:t>
      </w:r>
      <w:r w:rsidR="00117F5C" w:rsidRPr="00C16538">
        <w:t>Правительство</w:t>
      </w:r>
      <w:r w:rsidR="00C16538" w:rsidRPr="00C16538">
        <w:t xml:space="preserve"> </w:t>
      </w:r>
      <w:r w:rsidR="00117F5C" w:rsidRPr="00C16538">
        <w:t>вновь</w:t>
      </w:r>
      <w:r w:rsidR="00C16538" w:rsidRPr="00C16538">
        <w:t xml:space="preserve"> </w:t>
      </w:r>
      <w:r w:rsidR="00117F5C" w:rsidRPr="00C16538">
        <w:t>поднимет</w:t>
      </w:r>
      <w:r w:rsidR="00C16538" w:rsidRPr="00C16538">
        <w:t xml:space="preserve"> </w:t>
      </w:r>
      <w:r w:rsidR="00117F5C" w:rsidRPr="00C16538">
        <w:t>пенсионный</w:t>
      </w:r>
      <w:r w:rsidR="00C16538" w:rsidRPr="00C16538">
        <w:t xml:space="preserve"> </w:t>
      </w:r>
      <w:r w:rsidR="00117F5C" w:rsidRPr="00C16538">
        <w:t>возраст</w:t>
      </w:r>
      <w:r w:rsidR="00C16538" w:rsidRPr="00C16538">
        <w:t xml:space="preserve"> </w:t>
      </w:r>
      <w:r w:rsidR="00117F5C" w:rsidRPr="00C16538">
        <w:t>для</w:t>
      </w:r>
      <w:r w:rsidR="00C16538" w:rsidRPr="00C16538">
        <w:t xml:space="preserve"> </w:t>
      </w:r>
      <w:r w:rsidR="00117F5C" w:rsidRPr="00C16538">
        <w:t>женщин</w:t>
      </w:r>
      <w:r w:rsidR="00C16538" w:rsidRPr="00C16538">
        <w:t xml:space="preserve"> </w:t>
      </w:r>
      <w:r>
        <w:t>-</w:t>
      </w:r>
      <w:r w:rsidR="00C16538" w:rsidRPr="00C16538">
        <w:t xml:space="preserve"> </w:t>
      </w:r>
      <w:r w:rsidR="00117F5C" w:rsidRPr="00C16538">
        <w:t>в</w:t>
      </w:r>
      <w:r w:rsidR="00C16538" w:rsidRPr="00C16538">
        <w:t xml:space="preserve"> </w:t>
      </w:r>
      <w:r w:rsidR="00117F5C" w:rsidRPr="00C16538">
        <w:t>2024</w:t>
      </w:r>
      <w:r w:rsidR="00C16538" w:rsidRPr="00C16538">
        <w:t xml:space="preserve"> </w:t>
      </w:r>
      <w:r w:rsidR="00117F5C" w:rsidRPr="00C16538">
        <w:t>году</w:t>
      </w:r>
      <w:r w:rsidR="00C16538" w:rsidRPr="00C16538">
        <w:t xml:space="preserve"> </w:t>
      </w:r>
      <w:r w:rsidR="00117F5C" w:rsidRPr="00C16538">
        <w:t>он</w:t>
      </w:r>
      <w:r w:rsidR="00C16538" w:rsidRPr="00C16538">
        <w:t xml:space="preserve"> </w:t>
      </w:r>
      <w:r w:rsidR="00117F5C" w:rsidRPr="00C16538">
        <w:t>составит</w:t>
      </w:r>
      <w:r w:rsidR="00C16538" w:rsidRPr="00C16538">
        <w:t xml:space="preserve"> </w:t>
      </w:r>
      <w:r w:rsidR="00117F5C" w:rsidRPr="00C16538">
        <w:t>61</w:t>
      </w:r>
      <w:r w:rsidR="00C16538" w:rsidRPr="00C16538">
        <w:t xml:space="preserve"> </w:t>
      </w:r>
      <w:r w:rsidR="00117F5C" w:rsidRPr="00C16538">
        <w:t>год.</w:t>
      </w:r>
      <w:r w:rsidR="00C16538" w:rsidRPr="00C16538">
        <w:t xml:space="preserve"> </w:t>
      </w:r>
      <w:r w:rsidR="00117F5C" w:rsidRPr="00C16538">
        <w:t>Его</w:t>
      </w:r>
      <w:r w:rsidR="00C16538" w:rsidRPr="00C16538">
        <w:t xml:space="preserve"> </w:t>
      </w:r>
      <w:r w:rsidR="00117F5C" w:rsidRPr="00C16538">
        <w:t>увеличивают</w:t>
      </w:r>
      <w:r w:rsidR="00C16538" w:rsidRPr="00C16538">
        <w:t xml:space="preserve"> </w:t>
      </w:r>
      <w:r w:rsidR="00117F5C" w:rsidRPr="00C16538">
        <w:t>ежегодно</w:t>
      </w:r>
      <w:r w:rsidR="00C16538" w:rsidRPr="00C16538">
        <w:t xml:space="preserve"> </w:t>
      </w:r>
      <w:r w:rsidR="00117F5C" w:rsidRPr="00C16538">
        <w:t>с</w:t>
      </w:r>
      <w:r w:rsidR="00C16538" w:rsidRPr="00C16538">
        <w:t xml:space="preserve"> </w:t>
      </w:r>
      <w:r w:rsidR="00117F5C" w:rsidRPr="00C16538">
        <w:t>2017</w:t>
      </w:r>
      <w:r w:rsidR="00C16538" w:rsidRPr="00C16538">
        <w:t xml:space="preserve"> </w:t>
      </w:r>
      <w:r w:rsidR="00117F5C" w:rsidRPr="00C16538">
        <w:t>года,</w:t>
      </w:r>
      <w:r w:rsidR="00C16538" w:rsidRPr="00C16538">
        <w:t xml:space="preserve"> </w:t>
      </w:r>
      <w:r w:rsidR="00117F5C" w:rsidRPr="00C16538">
        <w:t>чтобы</w:t>
      </w:r>
      <w:r w:rsidR="00C16538" w:rsidRPr="00C16538">
        <w:t xml:space="preserve"> </w:t>
      </w:r>
      <w:r w:rsidR="00117F5C" w:rsidRPr="00C16538">
        <w:t>уравнять</w:t>
      </w:r>
      <w:r w:rsidR="00C16538" w:rsidRPr="00C16538">
        <w:t xml:space="preserve"> </w:t>
      </w:r>
      <w:r w:rsidR="00117F5C" w:rsidRPr="00C16538">
        <w:t>с</w:t>
      </w:r>
      <w:r w:rsidR="00C16538" w:rsidRPr="00C16538">
        <w:t xml:space="preserve"> </w:t>
      </w:r>
      <w:r w:rsidR="00117F5C" w:rsidRPr="00C16538">
        <w:t>мужским.</w:t>
      </w:r>
      <w:r w:rsidR="00C16538" w:rsidRPr="00C16538">
        <w:t xml:space="preserve"> </w:t>
      </w:r>
      <w:r w:rsidR="00117F5C" w:rsidRPr="00C16538">
        <w:t>Так</w:t>
      </w:r>
      <w:r w:rsidR="00C16538" w:rsidRPr="00C16538">
        <w:t xml:space="preserve"> </w:t>
      </w:r>
      <w:r w:rsidR="00117F5C" w:rsidRPr="00C16538">
        <w:t>власть</w:t>
      </w:r>
      <w:r w:rsidR="00C16538" w:rsidRPr="00C16538">
        <w:t xml:space="preserve"> </w:t>
      </w:r>
      <w:r>
        <w:t>«</w:t>
      </w:r>
      <w:r w:rsidR="00117F5C" w:rsidRPr="00C16538">
        <w:t>решает</w:t>
      </w:r>
      <w:r>
        <w:t>»</w:t>
      </w:r>
      <w:r w:rsidR="00C16538" w:rsidRPr="00C16538">
        <w:t xml:space="preserve"> </w:t>
      </w:r>
      <w:r w:rsidR="00117F5C" w:rsidRPr="00C16538">
        <w:t>сразу</w:t>
      </w:r>
      <w:r w:rsidR="00C16538" w:rsidRPr="00C16538">
        <w:t xml:space="preserve"> </w:t>
      </w:r>
      <w:r w:rsidR="00117F5C" w:rsidRPr="00C16538">
        <w:t>2</w:t>
      </w:r>
      <w:r w:rsidR="00C16538" w:rsidRPr="00C16538">
        <w:t xml:space="preserve"> </w:t>
      </w:r>
      <w:r w:rsidR="00117F5C" w:rsidRPr="00C16538">
        <w:t>проблемы:</w:t>
      </w:r>
      <w:r w:rsidR="00C16538" w:rsidRPr="00C16538">
        <w:t xml:space="preserve"> </w:t>
      </w:r>
      <w:r w:rsidR="00117F5C" w:rsidRPr="00C16538">
        <w:t>катастрофического</w:t>
      </w:r>
      <w:r w:rsidR="00C16538" w:rsidRPr="00C16538">
        <w:t xml:space="preserve"> </w:t>
      </w:r>
      <w:r w:rsidR="00117F5C" w:rsidRPr="00C16538">
        <w:t>дефицита</w:t>
      </w:r>
      <w:r w:rsidR="00C16538" w:rsidRPr="00C16538">
        <w:t xml:space="preserve"> </w:t>
      </w:r>
      <w:r w:rsidR="00117F5C" w:rsidRPr="00C16538">
        <w:t>кадров</w:t>
      </w:r>
      <w:r w:rsidR="00C16538" w:rsidRPr="00C16538">
        <w:t xml:space="preserve"> </w:t>
      </w:r>
      <w:r w:rsidR="00117F5C" w:rsidRPr="00C16538">
        <w:t>и,</w:t>
      </w:r>
      <w:r w:rsidR="00C16538" w:rsidRPr="00C16538">
        <w:t xml:space="preserve"> </w:t>
      </w:r>
      <w:r w:rsidR="00117F5C" w:rsidRPr="00C16538">
        <w:t>в</w:t>
      </w:r>
      <w:r w:rsidR="00C16538" w:rsidRPr="00C16538">
        <w:t xml:space="preserve"> </w:t>
      </w:r>
      <w:r w:rsidR="00117F5C" w:rsidRPr="00C16538">
        <w:t>перспективе,</w:t>
      </w:r>
      <w:r w:rsidR="00C16538" w:rsidRPr="00C16538">
        <w:t xml:space="preserve"> </w:t>
      </w:r>
      <w:r>
        <w:t>«</w:t>
      </w:r>
      <w:r w:rsidR="00117F5C" w:rsidRPr="00C16538">
        <w:t>экономии</w:t>
      </w:r>
      <w:r>
        <w:t>»</w:t>
      </w:r>
      <w:r w:rsidR="00C16538" w:rsidRPr="00C16538">
        <w:t xml:space="preserve"> </w:t>
      </w:r>
      <w:r w:rsidR="00117F5C" w:rsidRPr="00C16538">
        <w:t>бюджетных</w:t>
      </w:r>
      <w:r w:rsidR="00C16538" w:rsidRPr="00C16538">
        <w:t xml:space="preserve"> </w:t>
      </w:r>
      <w:r w:rsidR="00117F5C" w:rsidRPr="00C16538">
        <w:t>средств</w:t>
      </w:r>
      <w:r>
        <w:t>»</w:t>
      </w:r>
      <w:r w:rsidR="00117F5C" w:rsidRPr="00C16538">
        <w:t>,</w:t>
      </w:r>
      <w:r w:rsidR="00C16538" w:rsidRPr="00C16538">
        <w:t xml:space="preserve"> </w:t>
      </w:r>
      <w:r w:rsidR="00117F5C" w:rsidRPr="00C16538">
        <w:t>-</w:t>
      </w:r>
      <w:r w:rsidR="00C16538" w:rsidRPr="00C16538">
        <w:t xml:space="preserve"> </w:t>
      </w:r>
      <w:r w:rsidR="00117F5C" w:rsidRPr="00C16538">
        <w:t>говорится</w:t>
      </w:r>
      <w:r w:rsidR="00C16538" w:rsidRPr="00C16538">
        <w:t xml:space="preserve"> </w:t>
      </w:r>
      <w:r w:rsidR="00117F5C" w:rsidRPr="00C16538">
        <w:t>в</w:t>
      </w:r>
      <w:r w:rsidR="00C16538" w:rsidRPr="00C16538">
        <w:t xml:space="preserve"> </w:t>
      </w:r>
      <w:r w:rsidR="00117F5C" w:rsidRPr="00C16538">
        <w:t>заявлении,</w:t>
      </w:r>
      <w:r w:rsidR="00C16538" w:rsidRPr="00C16538">
        <w:t xml:space="preserve"> </w:t>
      </w:r>
      <w:r w:rsidR="00117F5C" w:rsidRPr="00C16538">
        <w:t>опубликованном</w:t>
      </w:r>
      <w:r w:rsidR="00C16538" w:rsidRPr="00C16538">
        <w:t xml:space="preserve"> </w:t>
      </w:r>
      <w:r w:rsidR="00117F5C" w:rsidRPr="00C16538">
        <w:t>в</w:t>
      </w:r>
      <w:r w:rsidR="00C16538" w:rsidRPr="00C16538">
        <w:t xml:space="preserve"> </w:t>
      </w:r>
      <w:r w:rsidR="00117F5C" w:rsidRPr="00C16538">
        <w:t>Telegram-канале</w:t>
      </w:r>
      <w:r w:rsidR="00C16538" w:rsidRPr="00C16538">
        <w:t xml:space="preserve"> </w:t>
      </w:r>
      <w:r w:rsidR="00117F5C" w:rsidRPr="00C16538">
        <w:t>политсилы.</w:t>
      </w:r>
    </w:p>
    <w:p w:rsidR="00117F5C" w:rsidRPr="00C16538" w:rsidRDefault="00117F5C" w:rsidP="00117F5C">
      <w:r w:rsidRPr="00C16538">
        <w:t>Партия</w:t>
      </w:r>
      <w:r w:rsidR="00C16538" w:rsidRPr="00C16538">
        <w:t xml:space="preserve"> </w:t>
      </w:r>
      <w:r w:rsidR="00F26914">
        <w:t>«</w:t>
      </w:r>
      <w:r w:rsidRPr="00C16538">
        <w:t>Шанс</w:t>
      </w:r>
      <w:r w:rsidR="00F26914">
        <w:t>»</w:t>
      </w:r>
      <w:r w:rsidR="00C16538" w:rsidRPr="00C16538">
        <w:t xml:space="preserve"> </w:t>
      </w:r>
      <w:r w:rsidRPr="00C16538">
        <w:t>полагает,</w:t>
      </w:r>
      <w:r w:rsidR="00C16538" w:rsidRPr="00C16538">
        <w:t xml:space="preserve"> </w:t>
      </w:r>
      <w:r w:rsidRPr="00C16538">
        <w:t>что</w:t>
      </w:r>
      <w:r w:rsidR="00C16538" w:rsidRPr="00C16538">
        <w:t xml:space="preserve"> </w:t>
      </w:r>
      <w:r w:rsidRPr="00C16538">
        <w:t>власти</w:t>
      </w:r>
      <w:r w:rsidR="00C16538" w:rsidRPr="00C16538">
        <w:t xml:space="preserve"> </w:t>
      </w:r>
      <w:r w:rsidR="00F26914">
        <w:t>«</w:t>
      </w:r>
      <w:r w:rsidRPr="00C16538">
        <w:t>удобно</w:t>
      </w:r>
      <w:r w:rsidR="00F26914">
        <w:t>»</w:t>
      </w:r>
      <w:r w:rsidR="00C16538" w:rsidRPr="00C16538">
        <w:t xml:space="preserve"> </w:t>
      </w:r>
      <w:r w:rsidRPr="00C16538">
        <w:t>постоянно</w:t>
      </w:r>
      <w:r w:rsidR="00C16538" w:rsidRPr="00C16538">
        <w:t xml:space="preserve"> </w:t>
      </w:r>
      <w:r w:rsidRPr="00C16538">
        <w:t>использовать</w:t>
      </w:r>
      <w:r w:rsidR="00C16538" w:rsidRPr="00C16538">
        <w:t xml:space="preserve"> </w:t>
      </w:r>
      <w:r w:rsidRPr="00C16538">
        <w:t>пенсионеров</w:t>
      </w:r>
      <w:r w:rsidR="00C16538" w:rsidRPr="00C16538">
        <w:t xml:space="preserve"> </w:t>
      </w:r>
      <w:r w:rsidRPr="00C16538">
        <w:t>вместо</w:t>
      </w:r>
      <w:r w:rsidR="00C16538" w:rsidRPr="00C16538">
        <w:t xml:space="preserve"> </w:t>
      </w:r>
      <w:r w:rsidRPr="00C16538">
        <w:t>того,</w:t>
      </w:r>
      <w:r w:rsidR="00C16538" w:rsidRPr="00C16538">
        <w:t xml:space="preserve"> </w:t>
      </w:r>
      <w:r w:rsidRPr="00C16538">
        <w:t>чтобы</w:t>
      </w:r>
      <w:r w:rsidR="00C16538" w:rsidRPr="00C16538">
        <w:t xml:space="preserve"> </w:t>
      </w:r>
      <w:r w:rsidRPr="00C16538">
        <w:t>создать</w:t>
      </w:r>
      <w:r w:rsidR="00C16538" w:rsidRPr="00C16538">
        <w:t xml:space="preserve"> </w:t>
      </w:r>
      <w:r w:rsidRPr="00C16538">
        <w:t>лучшие</w:t>
      </w:r>
      <w:r w:rsidR="00C16538" w:rsidRPr="00C16538">
        <w:t xml:space="preserve"> </w:t>
      </w:r>
      <w:r w:rsidRPr="00C16538">
        <w:t>условий</w:t>
      </w:r>
      <w:r w:rsidR="00C16538" w:rsidRPr="00C16538">
        <w:t xml:space="preserve"> </w:t>
      </w:r>
      <w:r w:rsidRPr="00C16538">
        <w:t>труда,</w:t>
      </w:r>
      <w:r w:rsidR="00C16538" w:rsidRPr="00C16538">
        <w:t xml:space="preserve"> </w:t>
      </w:r>
      <w:r w:rsidRPr="00C16538">
        <w:t>привлечь</w:t>
      </w:r>
      <w:r w:rsidR="00C16538" w:rsidRPr="00C16538">
        <w:t xml:space="preserve"> </w:t>
      </w:r>
      <w:r w:rsidRPr="00C16538">
        <w:t>молодежь</w:t>
      </w:r>
      <w:r w:rsidR="00C16538" w:rsidRPr="00C16538">
        <w:t xml:space="preserve"> </w:t>
      </w:r>
      <w:r w:rsidRPr="00C16538">
        <w:t>и</w:t>
      </w:r>
      <w:r w:rsidR="00C16538" w:rsidRPr="00C16538">
        <w:t xml:space="preserve"> </w:t>
      </w:r>
      <w:r w:rsidRPr="00C16538">
        <w:t>повысить</w:t>
      </w:r>
      <w:r w:rsidR="00C16538" w:rsidRPr="00C16538">
        <w:t xml:space="preserve"> </w:t>
      </w:r>
      <w:r w:rsidRPr="00C16538">
        <w:t>зарплаты.</w:t>
      </w:r>
    </w:p>
    <w:p w:rsidR="00117F5C" w:rsidRPr="00C16538" w:rsidRDefault="00C50B57" w:rsidP="00117F5C">
      <w:hyperlink r:id="rId90" w:history="1">
        <w:r w:rsidR="00117F5C" w:rsidRPr="00C16538">
          <w:rPr>
            <w:rStyle w:val="a3"/>
          </w:rPr>
          <w:t>https://ria.ru/20231230/moldaviya-1919136898.html</w:t>
        </w:r>
      </w:hyperlink>
      <w:r w:rsidR="00C16538" w:rsidRPr="00C16538">
        <w:t xml:space="preserve"> </w:t>
      </w:r>
    </w:p>
    <w:p w:rsidR="00117F5C" w:rsidRPr="00C16538" w:rsidRDefault="00117F5C" w:rsidP="00117F5C">
      <w:pPr>
        <w:pStyle w:val="2"/>
      </w:pPr>
      <w:bookmarkStart w:id="230" w:name="_Toc155677110"/>
      <w:r w:rsidRPr="00C16538">
        <w:lastRenderedPageBreak/>
        <w:t>АиФ,</w:t>
      </w:r>
      <w:r w:rsidR="00C16538" w:rsidRPr="00C16538">
        <w:t xml:space="preserve"> </w:t>
      </w:r>
      <w:r w:rsidRPr="00C16538">
        <w:t>29.12.2023,</w:t>
      </w:r>
      <w:r w:rsidR="00C16538" w:rsidRPr="00C16538">
        <w:t xml:space="preserve"> </w:t>
      </w:r>
      <w:r w:rsidRPr="00C16538">
        <w:t>Депутат</w:t>
      </w:r>
      <w:r w:rsidR="00C16538" w:rsidRPr="00C16538">
        <w:t xml:space="preserve"> </w:t>
      </w:r>
      <w:r w:rsidRPr="00C16538">
        <w:t>ДНР</w:t>
      </w:r>
      <w:r w:rsidR="00C16538" w:rsidRPr="00C16538">
        <w:t xml:space="preserve"> </w:t>
      </w:r>
      <w:r w:rsidRPr="00C16538">
        <w:t>Матрус:</w:t>
      </w:r>
      <w:r w:rsidR="00C16538" w:rsidRPr="00C16538">
        <w:t xml:space="preserve"> </w:t>
      </w:r>
      <w:r w:rsidRPr="00C16538">
        <w:t>Киев</w:t>
      </w:r>
      <w:r w:rsidR="00C16538" w:rsidRPr="00C16538">
        <w:t xml:space="preserve"> </w:t>
      </w:r>
      <w:r w:rsidRPr="00C16538">
        <w:t>не</w:t>
      </w:r>
      <w:r w:rsidR="00C16538" w:rsidRPr="00C16538">
        <w:t xml:space="preserve"> </w:t>
      </w:r>
      <w:r w:rsidRPr="00C16538">
        <w:t>может</w:t>
      </w:r>
      <w:r w:rsidR="00C16538" w:rsidRPr="00C16538">
        <w:t xml:space="preserve"> </w:t>
      </w:r>
      <w:r w:rsidRPr="00C16538">
        <w:t>выплатить</w:t>
      </w:r>
      <w:r w:rsidR="00C16538" w:rsidRPr="00C16538">
        <w:t xml:space="preserve"> </w:t>
      </w:r>
      <w:r w:rsidRPr="00C16538">
        <w:t>пенсии</w:t>
      </w:r>
      <w:r w:rsidR="00C16538" w:rsidRPr="00C16538">
        <w:t xml:space="preserve"> </w:t>
      </w:r>
      <w:r w:rsidRPr="00C16538">
        <w:t>из-за</w:t>
      </w:r>
      <w:r w:rsidR="00C16538" w:rsidRPr="00C16538">
        <w:t xml:space="preserve"> </w:t>
      </w:r>
      <w:r w:rsidRPr="00C16538">
        <w:t>хищений</w:t>
      </w:r>
      <w:r w:rsidR="00C16538" w:rsidRPr="00C16538">
        <w:t xml:space="preserve"> </w:t>
      </w:r>
      <w:r w:rsidRPr="00C16538">
        <w:t>бюджета</w:t>
      </w:r>
      <w:bookmarkEnd w:id="230"/>
    </w:p>
    <w:p w:rsidR="00117F5C" w:rsidRPr="00C16538" w:rsidRDefault="00117F5C" w:rsidP="00315D6E">
      <w:pPr>
        <w:pStyle w:val="3"/>
      </w:pPr>
      <w:bookmarkStart w:id="231" w:name="_Toc155677111"/>
      <w:r w:rsidRPr="00C16538">
        <w:t>Украинские</w:t>
      </w:r>
      <w:r w:rsidR="00C16538" w:rsidRPr="00C16538">
        <w:t xml:space="preserve"> </w:t>
      </w:r>
      <w:r w:rsidRPr="00C16538">
        <w:t>чиновники</w:t>
      </w:r>
      <w:r w:rsidR="00C16538" w:rsidRPr="00C16538">
        <w:t xml:space="preserve"> </w:t>
      </w:r>
      <w:r w:rsidRPr="00C16538">
        <w:t>украли</w:t>
      </w:r>
      <w:r w:rsidR="00C16538" w:rsidRPr="00C16538">
        <w:t xml:space="preserve"> </w:t>
      </w:r>
      <w:r w:rsidRPr="00C16538">
        <w:t>из</w:t>
      </w:r>
      <w:r w:rsidR="00C16538" w:rsidRPr="00C16538">
        <w:t xml:space="preserve"> </w:t>
      </w:r>
      <w:r w:rsidRPr="00C16538">
        <w:t>бюджета</w:t>
      </w:r>
      <w:r w:rsidR="00C16538" w:rsidRPr="00C16538">
        <w:t xml:space="preserve"> </w:t>
      </w:r>
      <w:r w:rsidRPr="00C16538">
        <w:t>страны</w:t>
      </w:r>
      <w:r w:rsidR="00C16538" w:rsidRPr="00C16538">
        <w:t xml:space="preserve"> </w:t>
      </w:r>
      <w:r w:rsidRPr="00C16538">
        <w:t>настолько</w:t>
      </w:r>
      <w:r w:rsidR="00C16538" w:rsidRPr="00C16538">
        <w:t xml:space="preserve"> </w:t>
      </w:r>
      <w:r w:rsidRPr="00C16538">
        <w:t>много</w:t>
      </w:r>
      <w:r w:rsidR="00C16538" w:rsidRPr="00C16538">
        <w:t xml:space="preserve"> </w:t>
      </w:r>
      <w:r w:rsidRPr="00C16538">
        <w:t>средств,</w:t>
      </w:r>
      <w:r w:rsidR="00C16538" w:rsidRPr="00C16538">
        <w:t xml:space="preserve"> </w:t>
      </w:r>
      <w:r w:rsidRPr="00C16538">
        <w:t>что</w:t>
      </w:r>
      <w:r w:rsidR="00C16538" w:rsidRPr="00C16538">
        <w:t xml:space="preserve"> </w:t>
      </w:r>
      <w:r w:rsidRPr="00C16538">
        <w:t>оставшейся</w:t>
      </w:r>
      <w:r w:rsidR="00C16538" w:rsidRPr="00C16538">
        <w:t xml:space="preserve"> </w:t>
      </w:r>
      <w:r w:rsidRPr="00C16538">
        <w:t>суммы</w:t>
      </w:r>
      <w:r w:rsidR="00C16538" w:rsidRPr="00C16538">
        <w:t xml:space="preserve"> </w:t>
      </w:r>
      <w:r w:rsidRPr="00C16538">
        <w:t>недостаточно</w:t>
      </w:r>
      <w:r w:rsidR="00C16538" w:rsidRPr="00C16538">
        <w:t xml:space="preserve"> </w:t>
      </w:r>
      <w:r w:rsidRPr="00C16538">
        <w:t>для</w:t>
      </w:r>
      <w:r w:rsidR="00C16538" w:rsidRPr="00C16538">
        <w:t xml:space="preserve"> </w:t>
      </w:r>
      <w:r w:rsidRPr="00C16538">
        <w:t>дальнейшего</w:t>
      </w:r>
      <w:r w:rsidR="00C16538" w:rsidRPr="00C16538">
        <w:t xml:space="preserve"> </w:t>
      </w:r>
      <w:r w:rsidRPr="00C16538">
        <w:t>существования</w:t>
      </w:r>
      <w:r w:rsidR="00C16538" w:rsidRPr="00C16538">
        <w:t xml:space="preserve"> </w:t>
      </w:r>
      <w:r w:rsidRPr="00C16538">
        <w:t>государства.</w:t>
      </w:r>
      <w:r w:rsidR="00C16538" w:rsidRPr="00C16538">
        <w:t xml:space="preserve"> </w:t>
      </w:r>
      <w:r w:rsidRPr="00C16538">
        <w:t>Об</w:t>
      </w:r>
      <w:r w:rsidR="00C16538" w:rsidRPr="00C16538">
        <w:t xml:space="preserve"> </w:t>
      </w:r>
      <w:r w:rsidRPr="00C16538">
        <w:t>этом</w:t>
      </w:r>
      <w:r w:rsidR="00C16538" w:rsidRPr="00C16538">
        <w:t xml:space="preserve"> </w:t>
      </w:r>
      <w:r w:rsidRPr="00C16538">
        <w:t>заявил</w:t>
      </w:r>
      <w:r w:rsidR="00C16538" w:rsidRPr="00C16538">
        <w:t xml:space="preserve"> </w:t>
      </w:r>
      <w:r w:rsidRPr="00C16538">
        <w:t>депутат</w:t>
      </w:r>
      <w:r w:rsidR="00C16538" w:rsidRPr="00C16538">
        <w:t xml:space="preserve"> </w:t>
      </w:r>
      <w:r w:rsidRPr="00C16538">
        <w:t>ДНР,</w:t>
      </w:r>
      <w:r w:rsidR="00C16538" w:rsidRPr="00C16538">
        <w:t xml:space="preserve"> </w:t>
      </w:r>
      <w:r w:rsidRPr="00C16538">
        <w:t>председатель</w:t>
      </w:r>
      <w:r w:rsidR="00C16538" w:rsidRPr="00C16538">
        <w:t xml:space="preserve"> </w:t>
      </w:r>
      <w:r w:rsidRPr="00C16538">
        <w:t>комитета</w:t>
      </w:r>
      <w:r w:rsidR="00C16538" w:rsidRPr="00C16538">
        <w:t xml:space="preserve"> </w:t>
      </w:r>
      <w:r w:rsidRPr="00C16538">
        <w:t>Народного</w:t>
      </w:r>
      <w:r w:rsidR="00C16538" w:rsidRPr="00C16538">
        <w:t xml:space="preserve"> </w:t>
      </w:r>
      <w:r w:rsidRPr="00C16538">
        <w:t>Совета</w:t>
      </w:r>
      <w:r w:rsidR="00C16538" w:rsidRPr="00C16538">
        <w:t xml:space="preserve"> </w:t>
      </w:r>
      <w:r w:rsidRPr="00C16538">
        <w:t>по</w:t>
      </w:r>
      <w:r w:rsidR="00C16538" w:rsidRPr="00C16538">
        <w:t xml:space="preserve"> </w:t>
      </w:r>
      <w:r w:rsidRPr="00C16538">
        <w:t>развитию</w:t>
      </w:r>
      <w:r w:rsidR="00C16538" w:rsidRPr="00C16538">
        <w:t xml:space="preserve"> </w:t>
      </w:r>
      <w:r w:rsidRPr="00C16538">
        <w:t>предпринимательства,</w:t>
      </w:r>
      <w:r w:rsidR="00C16538" w:rsidRPr="00C16538">
        <w:t xml:space="preserve"> </w:t>
      </w:r>
      <w:r w:rsidRPr="00C16538">
        <w:t>инвестициям</w:t>
      </w:r>
      <w:r w:rsidR="00C16538" w:rsidRPr="00C16538">
        <w:t xml:space="preserve"> </w:t>
      </w:r>
      <w:r w:rsidRPr="00C16538">
        <w:t>и</w:t>
      </w:r>
      <w:r w:rsidR="00C16538" w:rsidRPr="00C16538">
        <w:t xml:space="preserve"> </w:t>
      </w:r>
      <w:r w:rsidRPr="00C16538">
        <w:t>экономической</w:t>
      </w:r>
      <w:r w:rsidR="00C16538" w:rsidRPr="00C16538">
        <w:t xml:space="preserve"> </w:t>
      </w:r>
      <w:r w:rsidRPr="00C16538">
        <w:t>политике</w:t>
      </w:r>
      <w:r w:rsidR="00C16538" w:rsidRPr="00C16538">
        <w:t xml:space="preserve"> </w:t>
      </w:r>
      <w:r w:rsidRPr="00C16538">
        <w:t>Игорь</w:t>
      </w:r>
      <w:r w:rsidR="00C16538" w:rsidRPr="00C16538">
        <w:t xml:space="preserve"> </w:t>
      </w:r>
      <w:r w:rsidRPr="00C16538">
        <w:t>Матрус</w:t>
      </w:r>
      <w:r w:rsidR="00C16538" w:rsidRPr="00C16538">
        <w:t xml:space="preserve"> </w:t>
      </w:r>
      <w:r w:rsidRPr="00C16538">
        <w:t>в</w:t>
      </w:r>
      <w:r w:rsidR="00C16538" w:rsidRPr="00C16538">
        <w:t xml:space="preserve"> </w:t>
      </w:r>
      <w:r w:rsidRPr="00C16538">
        <w:t>разговоре</w:t>
      </w:r>
      <w:r w:rsidR="00C16538" w:rsidRPr="00C16538">
        <w:t xml:space="preserve"> </w:t>
      </w:r>
      <w:r w:rsidRPr="00C16538">
        <w:t>с</w:t>
      </w:r>
      <w:r w:rsidR="00C16538" w:rsidRPr="00C16538">
        <w:t xml:space="preserve"> </w:t>
      </w:r>
      <w:r w:rsidRPr="00C16538">
        <w:t>Донецким</w:t>
      </w:r>
      <w:r w:rsidR="00C16538" w:rsidRPr="00C16538">
        <w:t xml:space="preserve"> </w:t>
      </w:r>
      <w:r w:rsidRPr="00C16538">
        <w:t>агентством</w:t>
      </w:r>
      <w:r w:rsidR="00C16538" w:rsidRPr="00C16538">
        <w:t xml:space="preserve"> </w:t>
      </w:r>
      <w:r w:rsidRPr="00C16538">
        <w:t>новостей.</w:t>
      </w:r>
      <w:bookmarkEnd w:id="231"/>
    </w:p>
    <w:p w:rsidR="00117F5C" w:rsidRPr="00C16538" w:rsidRDefault="00117F5C" w:rsidP="00117F5C">
      <w:r w:rsidRPr="00C16538">
        <w:t>По</w:t>
      </w:r>
      <w:r w:rsidR="00C16538" w:rsidRPr="00C16538">
        <w:t xml:space="preserve"> </w:t>
      </w:r>
      <w:r w:rsidRPr="00C16538">
        <w:t>словам</w:t>
      </w:r>
      <w:r w:rsidR="00C16538" w:rsidRPr="00C16538">
        <w:t xml:space="preserve"> </w:t>
      </w:r>
      <w:r w:rsidRPr="00C16538">
        <w:t>политика,</w:t>
      </w:r>
      <w:r w:rsidR="00C16538" w:rsidRPr="00C16538">
        <w:t xml:space="preserve"> </w:t>
      </w:r>
      <w:r w:rsidRPr="00C16538">
        <w:t>Украина</w:t>
      </w:r>
      <w:r w:rsidR="00C16538" w:rsidRPr="00C16538">
        <w:t xml:space="preserve"> </w:t>
      </w:r>
      <w:r w:rsidRPr="00C16538">
        <w:t>не</w:t>
      </w:r>
      <w:r w:rsidR="00C16538" w:rsidRPr="00C16538">
        <w:t xml:space="preserve"> </w:t>
      </w:r>
      <w:r w:rsidRPr="00C16538">
        <w:t>намерена</w:t>
      </w:r>
      <w:r w:rsidR="00C16538" w:rsidRPr="00C16538">
        <w:t xml:space="preserve"> </w:t>
      </w:r>
      <w:r w:rsidRPr="00C16538">
        <w:t>помогать</w:t>
      </w:r>
      <w:r w:rsidR="00C16538" w:rsidRPr="00C16538">
        <w:t xml:space="preserve"> </w:t>
      </w:r>
      <w:r w:rsidRPr="00C16538">
        <w:t>своим</w:t>
      </w:r>
      <w:r w:rsidR="00C16538" w:rsidRPr="00C16538">
        <w:t xml:space="preserve"> </w:t>
      </w:r>
      <w:r w:rsidRPr="00C16538">
        <w:t>же</w:t>
      </w:r>
      <w:r w:rsidR="00C16538" w:rsidRPr="00C16538">
        <w:t xml:space="preserve"> </w:t>
      </w:r>
      <w:r w:rsidRPr="00C16538">
        <w:t>гражданам,</w:t>
      </w:r>
      <w:r w:rsidR="00C16538" w:rsidRPr="00C16538">
        <w:t xml:space="preserve"> </w:t>
      </w:r>
      <w:r w:rsidRPr="00C16538">
        <w:t>так</w:t>
      </w:r>
      <w:r w:rsidR="00C16538" w:rsidRPr="00C16538">
        <w:t xml:space="preserve"> </w:t>
      </w:r>
      <w:r w:rsidRPr="00C16538">
        <w:t>как</w:t>
      </w:r>
      <w:r w:rsidR="00C16538" w:rsidRPr="00C16538">
        <w:t xml:space="preserve"> </w:t>
      </w:r>
      <w:r w:rsidRPr="00C16538">
        <w:t>для</w:t>
      </w:r>
      <w:r w:rsidR="00C16538" w:rsidRPr="00C16538">
        <w:t xml:space="preserve"> </w:t>
      </w:r>
      <w:r w:rsidRPr="00C16538">
        <w:t>нее</w:t>
      </w:r>
      <w:r w:rsidR="00C16538" w:rsidRPr="00C16538">
        <w:t xml:space="preserve"> </w:t>
      </w:r>
      <w:r w:rsidRPr="00C16538">
        <w:t>важнее</w:t>
      </w:r>
      <w:r w:rsidR="00C16538" w:rsidRPr="00C16538">
        <w:t xml:space="preserve"> </w:t>
      </w:r>
      <w:r w:rsidRPr="00C16538">
        <w:t>продолжать</w:t>
      </w:r>
      <w:r w:rsidR="00C16538" w:rsidRPr="00C16538">
        <w:t xml:space="preserve"> </w:t>
      </w:r>
      <w:r w:rsidRPr="00C16538">
        <w:t>участвовать</w:t>
      </w:r>
      <w:r w:rsidR="00C16538" w:rsidRPr="00C16538">
        <w:t xml:space="preserve"> </w:t>
      </w:r>
      <w:r w:rsidRPr="00C16538">
        <w:t>в</w:t>
      </w:r>
      <w:r w:rsidR="00C16538" w:rsidRPr="00C16538">
        <w:t xml:space="preserve"> </w:t>
      </w:r>
      <w:r w:rsidRPr="00C16538">
        <w:t>конфликте</w:t>
      </w:r>
      <w:r w:rsidR="00C16538" w:rsidRPr="00C16538">
        <w:t xml:space="preserve"> </w:t>
      </w:r>
      <w:r w:rsidRPr="00C16538">
        <w:t>с</w:t>
      </w:r>
      <w:r w:rsidR="00C16538" w:rsidRPr="00C16538">
        <w:t xml:space="preserve"> </w:t>
      </w:r>
      <w:r w:rsidRPr="00C16538">
        <w:t>РФ.</w:t>
      </w:r>
      <w:r w:rsidR="00C16538" w:rsidRPr="00C16538">
        <w:t xml:space="preserve"> </w:t>
      </w:r>
      <w:r w:rsidRPr="00C16538">
        <w:t>Он</w:t>
      </w:r>
      <w:r w:rsidR="00C16538" w:rsidRPr="00C16538">
        <w:t xml:space="preserve"> </w:t>
      </w:r>
      <w:r w:rsidRPr="00C16538">
        <w:t>отметил,</w:t>
      </w:r>
      <w:r w:rsidR="00C16538" w:rsidRPr="00C16538">
        <w:t xml:space="preserve"> </w:t>
      </w:r>
      <w:r w:rsidRPr="00C16538">
        <w:t>что</w:t>
      </w:r>
      <w:r w:rsidR="00C16538" w:rsidRPr="00C16538">
        <w:t xml:space="preserve"> </w:t>
      </w:r>
      <w:r w:rsidRPr="00C16538">
        <w:t>на</w:t>
      </w:r>
      <w:r w:rsidR="00C16538" w:rsidRPr="00C16538">
        <w:t xml:space="preserve"> </w:t>
      </w:r>
      <w:r w:rsidRPr="00C16538">
        <w:t>данный</w:t>
      </w:r>
      <w:r w:rsidR="00C16538" w:rsidRPr="00C16538">
        <w:t xml:space="preserve"> </w:t>
      </w:r>
      <w:r w:rsidRPr="00C16538">
        <w:t>момент</w:t>
      </w:r>
      <w:r w:rsidR="00C16538" w:rsidRPr="00C16538">
        <w:t xml:space="preserve"> </w:t>
      </w:r>
      <w:r w:rsidRPr="00C16538">
        <w:t>дефицит</w:t>
      </w:r>
      <w:r w:rsidR="00C16538" w:rsidRPr="00C16538">
        <w:t xml:space="preserve"> </w:t>
      </w:r>
      <w:r w:rsidRPr="00C16538">
        <w:t>бюджета</w:t>
      </w:r>
      <w:r w:rsidR="00C16538" w:rsidRPr="00C16538">
        <w:t xml:space="preserve"> </w:t>
      </w:r>
      <w:r w:rsidRPr="00C16538">
        <w:t>страны</w:t>
      </w:r>
      <w:r w:rsidR="00C16538" w:rsidRPr="00C16538">
        <w:t xml:space="preserve"> </w:t>
      </w:r>
      <w:r w:rsidRPr="00C16538">
        <w:t>составляет</w:t>
      </w:r>
      <w:r w:rsidR="00C16538" w:rsidRPr="00C16538">
        <w:t xml:space="preserve"> </w:t>
      </w:r>
      <w:r w:rsidRPr="00C16538">
        <w:t>41</w:t>
      </w:r>
      <w:r w:rsidR="00C16538" w:rsidRPr="00C16538">
        <w:t xml:space="preserve"> </w:t>
      </w:r>
      <w:r w:rsidRPr="00C16538">
        <w:t>млрд</w:t>
      </w:r>
      <w:r w:rsidR="00C16538" w:rsidRPr="00C16538">
        <w:t xml:space="preserve"> </w:t>
      </w:r>
      <w:r w:rsidRPr="00C16538">
        <w:t>долларов,</w:t>
      </w:r>
      <w:r w:rsidR="00C16538" w:rsidRPr="00C16538">
        <w:t xml:space="preserve"> </w:t>
      </w:r>
      <w:r w:rsidRPr="00C16538">
        <w:t>который</w:t>
      </w:r>
      <w:r w:rsidR="00C16538" w:rsidRPr="00C16538">
        <w:t xml:space="preserve"> </w:t>
      </w:r>
      <w:r w:rsidRPr="00C16538">
        <w:t>страна</w:t>
      </w:r>
      <w:r w:rsidR="00C16538" w:rsidRPr="00C16538">
        <w:t xml:space="preserve"> </w:t>
      </w:r>
      <w:r w:rsidRPr="00C16538">
        <w:t>планирует</w:t>
      </w:r>
      <w:r w:rsidR="00C16538" w:rsidRPr="00C16538">
        <w:t xml:space="preserve"> </w:t>
      </w:r>
      <w:r w:rsidRPr="00C16538">
        <w:t>покрыть</w:t>
      </w:r>
      <w:r w:rsidR="00C16538" w:rsidRPr="00C16538">
        <w:t xml:space="preserve"> </w:t>
      </w:r>
      <w:r w:rsidRPr="00C16538">
        <w:t>с</w:t>
      </w:r>
      <w:r w:rsidR="00C16538" w:rsidRPr="00C16538">
        <w:t xml:space="preserve"> </w:t>
      </w:r>
      <w:r w:rsidRPr="00C16538">
        <w:t>помощью</w:t>
      </w:r>
      <w:r w:rsidR="00C16538" w:rsidRPr="00C16538">
        <w:t xml:space="preserve"> </w:t>
      </w:r>
      <w:r w:rsidRPr="00C16538">
        <w:t>поддержки</w:t>
      </w:r>
      <w:r w:rsidR="00C16538" w:rsidRPr="00C16538">
        <w:t xml:space="preserve"> </w:t>
      </w:r>
      <w:r w:rsidRPr="00C16538">
        <w:t>Запада.</w:t>
      </w:r>
    </w:p>
    <w:p w:rsidR="00117F5C" w:rsidRPr="00C16538" w:rsidRDefault="00F26914" w:rsidP="00117F5C">
      <w:r>
        <w:t>«</w:t>
      </w:r>
      <w:r w:rsidR="00117F5C" w:rsidRPr="00C16538">
        <w:t>При</w:t>
      </w:r>
      <w:r w:rsidR="00C16538" w:rsidRPr="00C16538">
        <w:t xml:space="preserve"> </w:t>
      </w:r>
      <w:r w:rsidR="00117F5C" w:rsidRPr="00C16538">
        <w:t>этом</w:t>
      </w:r>
      <w:r w:rsidR="00C16538" w:rsidRPr="00C16538">
        <w:t xml:space="preserve"> </w:t>
      </w:r>
      <w:r w:rsidR="00117F5C" w:rsidRPr="00C16538">
        <w:t>на</w:t>
      </w:r>
      <w:r w:rsidR="00C16538" w:rsidRPr="00C16538">
        <w:t xml:space="preserve"> </w:t>
      </w:r>
      <w:r w:rsidR="00117F5C" w:rsidRPr="00C16538">
        <w:t>Западе</w:t>
      </w:r>
      <w:r w:rsidR="00C16538" w:rsidRPr="00C16538">
        <w:t xml:space="preserve"> </w:t>
      </w:r>
      <w:r w:rsidR="00117F5C" w:rsidRPr="00C16538">
        <w:t>хорошо</w:t>
      </w:r>
      <w:r w:rsidR="00C16538" w:rsidRPr="00C16538">
        <w:t xml:space="preserve"> </w:t>
      </w:r>
      <w:r w:rsidR="00117F5C" w:rsidRPr="00C16538">
        <w:t>осведомлены</w:t>
      </w:r>
      <w:r w:rsidR="00C16538" w:rsidRPr="00C16538">
        <w:t xml:space="preserve"> </w:t>
      </w:r>
      <w:r w:rsidR="00117F5C" w:rsidRPr="00C16538">
        <w:t>об</w:t>
      </w:r>
      <w:r w:rsidR="00C16538" w:rsidRPr="00C16538">
        <w:t xml:space="preserve"> </w:t>
      </w:r>
      <w:r w:rsidR="00117F5C" w:rsidRPr="00C16538">
        <w:t>уровне</w:t>
      </w:r>
      <w:r w:rsidR="00C16538" w:rsidRPr="00C16538">
        <w:t xml:space="preserve"> </w:t>
      </w:r>
      <w:r w:rsidR="00117F5C" w:rsidRPr="00C16538">
        <w:t>коррупции</w:t>
      </w:r>
      <w:r w:rsidR="00C16538" w:rsidRPr="00C16538">
        <w:t xml:space="preserve"> </w:t>
      </w:r>
      <w:r w:rsidR="00117F5C" w:rsidRPr="00C16538">
        <w:t>на</w:t>
      </w:r>
      <w:r w:rsidR="00C16538" w:rsidRPr="00C16538">
        <w:t xml:space="preserve"> </w:t>
      </w:r>
      <w:r w:rsidR="00117F5C" w:rsidRPr="00C16538">
        <w:t>Украине,</w:t>
      </w:r>
      <w:r w:rsidR="00C16538" w:rsidRPr="00C16538">
        <w:t xml:space="preserve"> </w:t>
      </w:r>
      <w:r w:rsidR="00117F5C" w:rsidRPr="00C16538">
        <w:t>и</w:t>
      </w:r>
      <w:r w:rsidR="00C16538" w:rsidRPr="00C16538">
        <w:t xml:space="preserve"> </w:t>
      </w:r>
      <w:r w:rsidR="00117F5C" w:rsidRPr="00C16538">
        <w:t>что</w:t>
      </w:r>
      <w:r w:rsidR="00C16538" w:rsidRPr="00C16538">
        <w:t xml:space="preserve"> </w:t>
      </w:r>
      <w:r w:rsidR="00117F5C" w:rsidRPr="00C16538">
        <w:t>значительная</w:t>
      </w:r>
      <w:r w:rsidR="00C16538" w:rsidRPr="00C16538">
        <w:t xml:space="preserve"> </w:t>
      </w:r>
      <w:r w:rsidR="00117F5C" w:rsidRPr="00C16538">
        <w:t>часть</w:t>
      </w:r>
      <w:r w:rsidR="00C16538" w:rsidRPr="00C16538">
        <w:t xml:space="preserve"> </w:t>
      </w:r>
      <w:r w:rsidR="00117F5C" w:rsidRPr="00C16538">
        <w:t>этих</w:t>
      </w:r>
      <w:r w:rsidR="00C16538" w:rsidRPr="00C16538">
        <w:t xml:space="preserve"> </w:t>
      </w:r>
      <w:r w:rsidR="00117F5C" w:rsidRPr="00C16538">
        <w:t>денег</w:t>
      </w:r>
      <w:r w:rsidR="00C16538" w:rsidRPr="00C16538">
        <w:t xml:space="preserve"> </w:t>
      </w:r>
      <w:r w:rsidR="00117F5C" w:rsidRPr="00C16538">
        <w:t>просто</w:t>
      </w:r>
      <w:r w:rsidR="00C16538" w:rsidRPr="00C16538">
        <w:t xml:space="preserve"> </w:t>
      </w:r>
      <w:r w:rsidR="00117F5C" w:rsidRPr="00C16538">
        <w:t>разворовывается.</w:t>
      </w:r>
      <w:r w:rsidR="00C16538" w:rsidRPr="00C16538">
        <w:t xml:space="preserve"> </w:t>
      </w:r>
      <w:r w:rsidR="00117F5C" w:rsidRPr="00C16538">
        <w:t>Данные</w:t>
      </w:r>
      <w:r w:rsidR="00C16538" w:rsidRPr="00C16538">
        <w:t xml:space="preserve"> </w:t>
      </w:r>
      <w:r w:rsidR="00117F5C" w:rsidRPr="00C16538">
        <w:t>действия</w:t>
      </w:r>
      <w:r w:rsidR="00C16538" w:rsidRPr="00C16538">
        <w:t xml:space="preserve"> </w:t>
      </w:r>
      <w:r w:rsidR="00117F5C" w:rsidRPr="00C16538">
        <w:t>могут</w:t>
      </w:r>
      <w:r w:rsidR="00C16538" w:rsidRPr="00C16538">
        <w:t xml:space="preserve"> </w:t>
      </w:r>
      <w:r w:rsidR="00117F5C" w:rsidRPr="00C16538">
        <w:t>спровоцировать</w:t>
      </w:r>
      <w:r w:rsidR="00C16538" w:rsidRPr="00C16538">
        <w:t xml:space="preserve"> </w:t>
      </w:r>
      <w:r w:rsidR="00117F5C" w:rsidRPr="00C16538">
        <w:t>инфляцию,</w:t>
      </w:r>
      <w:r w:rsidR="00C16538" w:rsidRPr="00C16538">
        <w:t xml:space="preserve"> </w:t>
      </w:r>
      <w:r w:rsidR="00117F5C" w:rsidRPr="00C16538">
        <w:t>нарушить</w:t>
      </w:r>
      <w:r w:rsidR="00C16538" w:rsidRPr="00C16538">
        <w:t xml:space="preserve"> </w:t>
      </w:r>
      <w:r w:rsidR="00117F5C" w:rsidRPr="00C16538">
        <w:t>финансовую</w:t>
      </w:r>
      <w:r w:rsidR="00C16538" w:rsidRPr="00C16538">
        <w:t xml:space="preserve"> </w:t>
      </w:r>
      <w:r w:rsidR="00117F5C" w:rsidRPr="00C16538">
        <w:t>стабильность</w:t>
      </w:r>
      <w:r w:rsidR="00C16538" w:rsidRPr="00C16538">
        <w:t xml:space="preserve"> </w:t>
      </w:r>
      <w:r w:rsidR="00117F5C" w:rsidRPr="00C16538">
        <w:t>и</w:t>
      </w:r>
      <w:r w:rsidR="00C16538" w:rsidRPr="00C16538">
        <w:t xml:space="preserve"> </w:t>
      </w:r>
      <w:r w:rsidR="00117F5C" w:rsidRPr="00C16538">
        <w:t>ослабить</w:t>
      </w:r>
      <w:r w:rsidR="00C16538" w:rsidRPr="00C16538">
        <w:t xml:space="preserve"> </w:t>
      </w:r>
      <w:r w:rsidR="00117F5C" w:rsidRPr="00C16538">
        <w:t>налоговую</w:t>
      </w:r>
      <w:r w:rsidR="00C16538" w:rsidRPr="00C16538">
        <w:t xml:space="preserve"> </w:t>
      </w:r>
      <w:r w:rsidR="00117F5C" w:rsidRPr="00C16538">
        <w:t>базу,</w:t>
      </w:r>
      <w:r w:rsidR="00C16538" w:rsidRPr="00C16538">
        <w:t xml:space="preserve"> </w:t>
      </w:r>
      <w:r w:rsidR="00117F5C" w:rsidRPr="00C16538">
        <w:t>что</w:t>
      </w:r>
      <w:r w:rsidR="00C16538" w:rsidRPr="00C16538">
        <w:t xml:space="preserve"> </w:t>
      </w:r>
      <w:r w:rsidR="00117F5C" w:rsidRPr="00C16538">
        <w:t>в</w:t>
      </w:r>
      <w:r w:rsidR="00C16538" w:rsidRPr="00C16538">
        <w:t xml:space="preserve"> </w:t>
      </w:r>
      <w:r w:rsidR="00117F5C" w:rsidRPr="00C16538">
        <w:t>свою</w:t>
      </w:r>
      <w:r w:rsidR="00C16538" w:rsidRPr="00C16538">
        <w:t xml:space="preserve"> </w:t>
      </w:r>
      <w:r w:rsidR="00117F5C" w:rsidRPr="00C16538">
        <w:t>очередь</w:t>
      </w:r>
      <w:r w:rsidR="00C16538" w:rsidRPr="00C16538">
        <w:t xml:space="preserve"> </w:t>
      </w:r>
      <w:r w:rsidR="00117F5C" w:rsidRPr="00C16538">
        <w:t>усилит</w:t>
      </w:r>
      <w:r w:rsidR="00C16538" w:rsidRPr="00C16538">
        <w:t xml:space="preserve"> </w:t>
      </w:r>
      <w:r w:rsidR="00117F5C" w:rsidRPr="00C16538">
        <w:t>зависимость</w:t>
      </w:r>
      <w:r w:rsidR="00C16538" w:rsidRPr="00C16538">
        <w:t xml:space="preserve"> </w:t>
      </w:r>
      <w:r w:rsidR="00117F5C" w:rsidRPr="00C16538">
        <w:t>страны</w:t>
      </w:r>
      <w:r w:rsidR="00C16538" w:rsidRPr="00C16538">
        <w:t xml:space="preserve"> </w:t>
      </w:r>
      <w:r w:rsidR="00117F5C" w:rsidRPr="00C16538">
        <w:t>от</w:t>
      </w:r>
      <w:r w:rsidR="00C16538" w:rsidRPr="00C16538">
        <w:t xml:space="preserve"> </w:t>
      </w:r>
      <w:r w:rsidR="00117F5C" w:rsidRPr="00C16538">
        <w:t>внешней</w:t>
      </w:r>
      <w:r w:rsidR="00C16538" w:rsidRPr="00C16538">
        <w:t xml:space="preserve"> </w:t>
      </w:r>
      <w:r w:rsidR="00117F5C" w:rsidRPr="00C16538">
        <w:t>помощи</w:t>
      </w:r>
      <w:r>
        <w:t>»</w:t>
      </w:r>
      <w:r w:rsidR="00117F5C" w:rsidRPr="00C16538">
        <w:t>,</w:t>
      </w:r>
      <w:r w:rsidR="00C16538" w:rsidRPr="00C16538">
        <w:t xml:space="preserve"> </w:t>
      </w:r>
      <w:r w:rsidR="00117F5C" w:rsidRPr="00C16538">
        <w:t>-</w:t>
      </w:r>
      <w:r w:rsidR="00C16538" w:rsidRPr="00C16538">
        <w:t xml:space="preserve"> </w:t>
      </w:r>
      <w:r w:rsidR="00117F5C" w:rsidRPr="00C16538">
        <w:t>объяснил</w:t>
      </w:r>
      <w:r w:rsidR="00C16538" w:rsidRPr="00C16538">
        <w:t xml:space="preserve"> </w:t>
      </w:r>
      <w:r w:rsidR="00117F5C" w:rsidRPr="00C16538">
        <w:t>он.</w:t>
      </w:r>
    </w:p>
    <w:p w:rsidR="00117F5C" w:rsidRPr="00C16538" w:rsidRDefault="00117F5C" w:rsidP="00117F5C">
      <w:r w:rsidRPr="00C16538">
        <w:t>Матрус</w:t>
      </w:r>
      <w:r w:rsidR="00C16538" w:rsidRPr="00C16538">
        <w:t xml:space="preserve"> </w:t>
      </w:r>
      <w:r w:rsidRPr="00C16538">
        <w:t>добавил,</w:t>
      </w:r>
      <w:r w:rsidR="00C16538" w:rsidRPr="00C16538">
        <w:t xml:space="preserve"> </w:t>
      </w:r>
      <w:r w:rsidRPr="00C16538">
        <w:t>что</w:t>
      </w:r>
      <w:r w:rsidR="00C16538" w:rsidRPr="00C16538">
        <w:t xml:space="preserve"> </w:t>
      </w:r>
      <w:r w:rsidRPr="00C16538">
        <w:t>в</w:t>
      </w:r>
      <w:r w:rsidR="00C16538" w:rsidRPr="00C16538">
        <w:t xml:space="preserve"> </w:t>
      </w:r>
      <w:r w:rsidRPr="00C16538">
        <w:t>Киеве</w:t>
      </w:r>
      <w:r w:rsidR="00C16538" w:rsidRPr="00C16538">
        <w:t xml:space="preserve"> </w:t>
      </w:r>
      <w:r w:rsidRPr="00C16538">
        <w:t>пренебрежительно</w:t>
      </w:r>
      <w:r w:rsidR="00C16538" w:rsidRPr="00C16538">
        <w:t xml:space="preserve"> </w:t>
      </w:r>
      <w:r w:rsidRPr="00C16538">
        <w:t>относятся</w:t>
      </w:r>
      <w:r w:rsidR="00C16538" w:rsidRPr="00C16538">
        <w:t xml:space="preserve"> </w:t>
      </w:r>
      <w:r w:rsidRPr="00C16538">
        <w:t>к</w:t>
      </w:r>
      <w:r w:rsidR="00C16538" w:rsidRPr="00C16538">
        <w:t xml:space="preserve"> </w:t>
      </w:r>
      <w:r w:rsidRPr="00C16538">
        <w:t>пенсионерам,</w:t>
      </w:r>
      <w:r w:rsidR="00C16538" w:rsidRPr="00C16538">
        <w:t xml:space="preserve"> </w:t>
      </w:r>
      <w:r w:rsidRPr="00C16538">
        <w:t>так</w:t>
      </w:r>
      <w:r w:rsidR="00C16538" w:rsidRPr="00C16538">
        <w:t xml:space="preserve"> </w:t>
      </w:r>
      <w:r w:rsidRPr="00C16538">
        <w:t>как</w:t>
      </w:r>
      <w:r w:rsidR="00C16538" w:rsidRPr="00C16538">
        <w:t xml:space="preserve"> </w:t>
      </w:r>
      <w:r w:rsidRPr="00C16538">
        <w:t>их</w:t>
      </w:r>
      <w:r w:rsidR="00C16538" w:rsidRPr="00C16538">
        <w:t xml:space="preserve"> </w:t>
      </w:r>
      <w:r w:rsidRPr="00C16538">
        <w:t>нельзя</w:t>
      </w:r>
      <w:r w:rsidR="00C16538" w:rsidRPr="00C16538">
        <w:t xml:space="preserve"> </w:t>
      </w:r>
      <w:r w:rsidRPr="00C16538">
        <w:t>мобилизовать</w:t>
      </w:r>
      <w:r w:rsidR="00C16538" w:rsidRPr="00C16538">
        <w:t xml:space="preserve"> </w:t>
      </w:r>
      <w:r w:rsidRPr="00C16538">
        <w:t>и</w:t>
      </w:r>
      <w:r w:rsidR="00C16538" w:rsidRPr="00C16538">
        <w:t xml:space="preserve"> </w:t>
      </w:r>
      <w:r w:rsidRPr="00C16538">
        <w:t>отправить</w:t>
      </w:r>
      <w:r w:rsidR="00C16538" w:rsidRPr="00C16538">
        <w:t xml:space="preserve"> </w:t>
      </w:r>
      <w:r w:rsidRPr="00C16538">
        <w:t>в</w:t>
      </w:r>
      <w:r w:rsidR="00C16538" w:rsidRPr="00C16538">
        <w:t xml:space="preserve"> </w:t>
      </w:r>
      <w:r w:rsidRPr="00C16538">
        <w:t>зону</w:t>
      </w:r>
      <w:r w:rsidR="00C16538" w:rsidRPr="00C16538">
        <w:t xml:space="preserve"> </w:t>
      </w:r>
      <w:r w:rsidRPr="00C16538">
        <w:t>СВО.</w:t>
      </w:r>
    </w:p>
    <w:p w:rsidR="00117F5C" w:rsidRPr="00C16538" w:rsidRDefault="00117F5C" w:rsidP="00117F5C">
      <w:r w:rsidRPr="00C16538">
        <w:t>Напомним,</w:t>
      </w:r>
      <w:r w:rsidR="00C16538" w:rsidRPr="00C16538">
        <w:t xml:space="preserve"> </w:t>
      </w:r>
      <w:r w:rsidRPr="00C16538">
        <w:t>ранее</w:t>
      </w:r>
      <w:r w:rsidR="00C16538" w:rsidRPr="00C16538">
        <w:t xml:space="preserve"> </w:t>
      </w:r>
      <w:r w:rsidRPr="00C16538">
        <w:t>министр</w:t>
      </w:r>
      <w:r w:rsidR="00C16538" w:rsidRPr="00C16538">
        <w:t xml:space="preserve"> </w:t>
      </w:r>
      <w:r w:rsidRPr="00C16538">
        <w:t>социальной</w:t>
      </w:r>
      <w:r w:rsidR="00C16538" w:rsidRPr="00C16538">
        <w:t xml:space="preserve"> </w:t>
      </w:r>
      <w:r w:rsidRPr="00C16538">
        <w:t>политики</w:t>
      </w:r>
      <w:r w:rsidR="00C16538" w:rsidRPr="00C16538">
        <w:t xml:space="preserve"> </w:t>
      </w:r>
      <w:r w:rsidRPr="00C16538">
        <w:t>Украины</w:t>
      </w:r>
      <w:r w:rsidR="00C16538" w:rsidRPr="00C16538">
        <w:t xml:space="preserve"> </w:t>
      </w:r>
      <w:r w:rsidRPr="00C16538">
        <w:t>Оксана</w:t>
      </w:r>
      <w:r w:rsidR="00C16538" w:rsidRPr="00C16538">
        <w:t xml:space="preserve"> </w:t>
      </w:r>
      <w:r w:rsidRPr="00C16538">
        <w:t>Жолнович</w:t>
      </w:r>
      <w:r w:rsidR="00C16538" w:rsidRPr="00C16538">
        <w:t xml:space="preserve"> </w:t>
      </w:r>
      <w:r w:rsidRPr="00C16538">
        <w:t>предупредила,</w:t>
      </w:r>
      <w:r w:rsidR="00C16538" w:rsidRPr="00C16538">
        <w:t xml:space="preserve"> </w:t>
      </w:r>
      <w:r w:rsidRPr="00C16538">
        <w:t>что</w:t>
      </w:r>
      <w:r w:rsidR="00C16538" w:rsidRPr="00C16538">
        <w:t xml:space="preserve"> </w:t>
      </w:r>
      <w:r w:rsidRPr="00C16538">
        <w:t>правительство</w:t>
      </w:r>
      <w:r w:rsidR="00C16538" w:rsidRPr="00C16538">
        <w:t xml:space="preserve"> </w:t>
      </w:r>
      <w:r w:rsidRPr="00C16538">
        <w:t>страны</w:t>
      </w:r>
      <w:r w:rsidR="00C16538" w:rsidRPr="00C16538">
        <w:t xml:space="preserve"> </w:t>
      </w:r>
      <w:r w:rsidRPr="00C16538">
        <w:t>может</w:t>
      </w:r>
      <w:r w:rsidR="00C16538" w:rsidRPr="00C16538">
        <w:t xml:space="preserve"> </w:t>
      </w:r>
      <w:r w:rsidRPr="00C16538">
        <w:t>отменить</w:t>
      </w:r>
      <w:r w:rsidR="00C16538" w:rsidRPr="00C16538">
        <w:t xml:space="preserve"> </w:t>
      </w:r>
      <w:r w:rsidRPr="00C16538">
        <w:t>индексацию</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отказа</w:t>
      </w:r>
      <w:r w:rsidR="00C16538" w:rsidRPr="00C16538">
        <w:t xml:space="preserve"> </w:t>
      </w:r>
      <w:r w:rsidRPr="00C16538">
        <w:t>Запада</w:t>
      </w:r>
      <w:r w:rsidR="00C16538" w:rsidRPr="00C16538">
        <w:t xml:space="preserve"> </w:t>
      </w:r>
      <w:r w:rsidRPr="00C16538">
        <w:t>в</w:t>
      </w:r>
      <w:r w:rsidR="00C16538" w:rsidRPr="00C16538">
        <w:t xml:space="preserve"> </w:t>
      </w:r>
      <w:r w:rsidRPr="00C16538">
        <w:t>финансовой</w:t>
      </w:r>
      <w:r w:rsidR="00C16538" w:rsidRPr="00C16538">
        <w:t xml:space="preserve"> </w:t>
      </w:r>
      <w:r w:rsidRPr="00C16538">
        <w:t>помощи.</w:t>
      </w:r>
    </w:p>
    <w:p w:rsidR="00117F5C" w:rsidRPr="00C16538" w:rsidRDefault="00117F5C" w:rsidP="00117F5C">
      <w:r w:rsidRPr="00C16538">
        <w:t>Ранее</w:t>
      </w:r>
      <w:r w:rsidR="00C16538" w:rsidRPr="00C16538">
        <w:t xml:space="preserve"> </w:t>
      </w:r>
      <w:r w:rsidRPr="00C16538">
        <w:t>полковник</w:t>
      </w:r>
      <w:r w:rsidR="00C16538" w:rsidRPr="00C16538">
        <w:t xml:space="preserve"> </w:t>
      </w:r>
      <w:r w:rsidRPr="00C16538">
        <w:t>Тимур</w:t>
      </w:r>
      <w:r w:rsidR="00C16538" w:rsidRPr="00C16538">
        <w:t xml:space="preserve"> </w:t>
      </w:r>
      <w:r w:rsidRPr="00C16538">
        <w:t>Сыртланов</w:t>
      </w:r>
      <w:r w:rsidR="00C16538" w:rsidRPr="00C16538">
        <w:t xml:space="preserve"> </w:t>
      </w:r>
      <w:r w:rsidRPr="00C16538">
        <w:t>заявил,</w:t>
      </w:r>
      <w:r w:rsidR="00C16538" w:rsidRPr="00C16538">
        <w:t xml:space="preserve"> </w:t>
      </w:r>
      <w:r w:rsidRPr="00C16538">
        <w:t>что</w:t>
      </w:r>
      <w:r w:rsidR="00C16538" w:rsidRPr="00C16538">
        <w:t xml:space="preserve"> </w:t>
      </w:r>
      <w:r w:rsidRPr="00C16538">
        <w:t>западные</w:t>
      </w:r>
      <w:r w:rsidR="00C16538" w:rsidRPr="00C16538">
        <w:t xml:space="preserve"> </w:t>
      </w:r>
      <w:r w:rsidRPr="00C16538">
        <w:t>кураторы</w:t>
      </w:r>
      <w:r w:rsidR="00C16538" w:rsidRPr="00C16538">
        <w:t xml:space="preserve"> </w:t>
      </w:r>
      <w:r w:rsidRPr="00C16538">
        <w:t>загнали</w:t>
      </w:r>
      <w:r w:rsidR="00C16538" w:rsidRPr="00C16538">
        <w:t xml:space="preserve"> </w:t>
      </w:r>
      <w:r w:rsidRPr="00C16538">
        <w:t>Украину</w:t>
      </w:r>
      <w:r w:rsidR="00C16538" w:rsidRPr="00C16538">
        <w:t xml:space="preserve"> </w:t>
      </w:r>
      <w:r w:rsidRPr="00C16538">
        <w:t>в</w:t>
      </w:r>
      <w:r w:rsidR="00C16538" w:rsidRPr="00C16538">
        <w:t xml:space="preserve"> </w:t>
      </w:r>
      <w:r w:rsidRPr="00C16538">
        <w:t>огромные</w:t>
      </w:r>
      <w:r w:rsidR="00C16538" w:rsidRPr="00C16538">
        <w:t xml:space="preserve"> </w:t>
      </w:r>
      <w:r w:rsidRPr="00C16538">
        <w:t>долги,</w:t>
      </w:r>
      <w:r w:rsidR="00C16538" w:rsidRPr="00C16538">
        <w:t xml:space="preserve"> </w:t>
      </w:r>
      <w:r w:rsidRPr="00C16538">
        <w:t>которые</w:t>
      </w:r>
      <w:r w:rsidR="00C16538" w:rsidRPr="00C16538">
        <w:t xml:space="preserve"> </w:t>
      </w:r>
      <w:r w:rsidRPr="00C16538">
        <w:t>измеряются</w:t>
      </w:r>
      <w:r w:rsidR="00C16538" w:rsidRPr="00C16538">
        <w:t xml:space="preserve"> </w:t>
      </w:r>
      <w:r w:rsidRPr="00C16538">
        <w:t>в</w:t>
      </w:r>
      <w:r w:rsidR="00C16538" w:rsidRPr="00C16538">
        <w:t xml:space="preserve"> </w:t>
      </w:r>
      <w:r w:rsidRPr="00C16538">
        <w:t>триллионах</w:t>
      </w:r>
      <w:r w:rsidR="00C16538" w:rsidRPr="00C16538">
        <w:t xml:space="preserve"> </w:t>
      </w:r>
      <w:r w:rsidRPr="00C16538">
        <w:t>долларов.</w:t>
      </w:r>
    </w:p>
    <w:p w:rsidR="00117F5C" w:rsidRPr="00C16538" w:rsidRDefault="00C50B57" w:rsidP="00117F5C">
      <w:hyperlink r:id="rId91" w:history="1">
        <w:r w:rsidR="00117F5C" w:rsidRPr="00C16538">
          <w:rPr>
            <w:rStyle w:val="a3"/>
          </w:rPr>
          <w:t>https://aif.ru/politics/world/deputat_dnr_matrus_kiev_ne_mozhet_vyplatit_pensii_iz-za_hishcheniy_byudzheta</w:t>
        </w:r>
      </w:hyperlink>
    </w:p>
    <w:p w:rsidR="00117F5C" w:rsidRPr="00C16538" w:rsidRDefault="00117F5C" w:rsidP="00117F5C">
      <w:pPr>
        <w:pStyle w:val="2"/>
      </w:pPr>
      <w:bookmarkStart w:id="232" w:name="_Toc155677112"/>
      <w:r w:rsidRPr="00C16538">
        <w:t>Известия</w:t>
      </w:r>
      <w:r w:rsidR="00C16538" w:rsidRPr="00C16538">
        <w:t xml:space="preserve"> </w:t>
      </w:r>
      <w:r w:rsidRPr="00C16538">
        <w:t>в</w:t>
      </w:r>
      <w:r w:rsidR="00C16538" w:rsidRPr="00C16538">
        <w:t xml:space="preserve"> </w:t>
      </w:r>
      <w:r w:rsidRPr="00C16538">
        <w:t>Украине,</w:t>
      </w:r>
      <w:r w:rsidR="00C16538" w:rsidRPr="00C16538">
        <w:t xml:space="preserve"> </w:t>
      </w:r>
      <w:r w:rsidRPr="00C16538">
        <w:t>02.01.2024,</w:t>
      </w:r>
      <w:r w:rsidR="00C16538" w:rsidRPr="00C16538">
        <w:t xml:space="preserve"> </w:t>
      </w:r>
      <w:r w:rsidRPr="00C16538">
        <w:t>Индексация</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когда</w:t>
      </w:r>
      <w:r w:rsidR="00C16538" w:rsidRPr="00C16538">
        <w:t xml:space="preserve"> </w:t>
      </w:r>
      <w:r w:rsidRPr="00C16538">
        <w:t>и</w:t>
      </w:r>
      <w:r w:rsidR="00C16538" w:rsidRPr="00C16538">
        <w:t xml:space="preserve"> </w:t>
      </w:r>
      <w:r w:rsidRPr="00C16538">
        <w:t>как</w:t>
      </w:r>
      <w:r w:rsidR="00C16538" w:rsidRPr="00C16538">
        <w:t xml:space="preserve"> </w:t>
      </w:r>
      <w:r w:rsidRPr="00C16538">
        <w:t>планируют</w:t>
      </w:r>
      <w:r w:rsidR="00C16538" w:rsidRPr="00C16538">
        <w:t xml:space="preserve"> </w:t>
      </w:r>
      <w:r w:rsidRPr="00C16538">
        <w:t>повысить</w:t>
      </w:r>
      <w:r w:rsidR="00C16538" w:rsidRPr="00C16538">
        <w:t xml:space="preserve"> </w:t>
      </w:r>
      <w:r w:rsidRPr="00C16538">
        <w:t>размер</w:t>
      </w:r>
      <w:r w:rsidR="00C16538" w:rsidRPr="00C16538">
        <w:t xml:space="preserve"> </w:t>
      </w:r>
      <w:r w:rsidRPr="00C16538">
        <w:t>выплат</w:t>
      </w:r>
      <w:bookmarkEnd w:id="232"/>
    </w:p>
    <w:p w:rsidR="00117F5C" w:rsidRPr="00C16538" w:rsidRDefault="00117F5C" w:rsidP="00315D6E">
      <w:pPr>
        <w:pStyle w:val="3"/>
      </w:pPr>
      <w:bookmarkStart w:id="233" w:name="_Toc155677113"/>
      <w:r w:rsidRPr="00C16538">
        <w:t>Несмотря</w:t>
      </w:r>
      <w:r w:rsidR="00C16538" w:rsidRPr="00C16538">
        <w:t xml:space="preserve"> </w:t>
      </w:r>
      <w:r w:rsidRPr="00C16538">
        <w:t>на</w:t>
      </w:r>
      <w:r w:rsidR="00C16538" w:rsidRPr="00C16538">
        <w:t xml:space="preserve"> </w:t>
      </w:r>
      <w:r w:rsidRPr="00C16538">
        <w:t>войну</w:t>
      </w:r>
      <w:r w:rsidR="00C16538" w:rsidRPr="00C16538">
        <w:t xml:space="preserve"> </w:t>
      </w:r>
      <w:r w:rsidRPr="00C16538">
        <w:t>в</w:t>
      </w:r>
      <w:r w:rsidR="00C16538" w:rsidRPr="00C16538">
        <w:t xml:space="preserve"> </w:t>
      </w:r>
      <w:r w:rsidRPr="00C16538">
        <w:t>Украине,</w:t>
      </w:r>
      <w:r w:rsidR="00C16538" w:rsidRPr="00C16538">
        <w:t xml:space="preserve"> </w:t>
      </w:r>
      <w:r w:rsidRPr="00C16538">
        <w:t>правительство</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провело</w:t>
      </w:r>
      <w:r w:rsidR="00C16538" w:rsidRPr="00C16538">
        <w:t xml:space="preserve"> </w:t>
      </w:r>
      <w:r w:rsidRPr="00C16538">
        <w:t>несколько</w:t>
      </w:r>
      <w:r w:rsidR="00C16538" w:rsidRPr="00C16538">
        <w:t xml:space="preserve"> </w:t>
      </w:r>
      <w:r w:rsidRPr="00C16538">
        <w:t>этапов</w:t>
      </w:r>
      <w:r w:rsidR="00C16538" w:rsidRPr="00C16538">
        <w:t xml:space="preserve"> </w:t>
      </w:r>
      <w:r w:rsidRPr="00C16538">
        <w:t>индексации</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2024-м</w:t>
      </w:r>
      <w:r w:rsidR="00C16538" w:rsidRPr="00C16538">
        <w:t xml:space="preserve"> </w:t>
      </w:r>
      <w:r w:rsidRPr="00C16538">
        <w:t>также</w:t>
      </w:r>
      <w:r w:rsidR="00C16538" w:rsidRPr="00C16538">
        <w:t xml:space="preserve"> </w:t>
      </w:r>
      <w:r w:rsidRPr="00C16538">
        <w:t>ожидается</w:t>
      </w:r>
      <w:r w:rsidR="00C16538" w:rsidRPr="00C16538">
        <w:t xml:space="preserve"> </w:t>
      </w:r>
      <w:r w:rsidRPr="00C16538">
        <w:t>повышение</w:t>
      </w:r>
      <w:r w:rsidR="00C16538" w:rsidRPr="00C16538">
        <w:t xml:space="preserve"> </w:t>
      </w:r>
      <w:r w:rsidRPr="00C16538">
        <w:t>выплат</w:t>
      </w:r>
      <w:r w:rsidR="00C16538" w:rsidRPr="00C16538">
        <w:t xml:space="preserve"> </w:t>
      </w:r>
      <w:r w:rsidRPr="00C16538">
        <w:t>украинских</w:t>
      </w:r>
      <w:r w:rsidR="00C16538" w:rsidRPr="00C16538">
        <w:t xml:space="preserve"> </w:t>
      </w:r>
      <w:r w:rsidRPr="00C16538">
        <w:t>пенсионеров,</w:t>
      </w:r>
      <w:r w:rsidR="00C16538" w:rsidRPr="00C16538">
        <w:t xml:space="preserve"> </w:t>
      </w:r>
      <w:r w:rsidRPr="00C16538">
        <w:t>а</w:t>
      </w:r>
      <w:r w:rsidR="00C16538" w:rsidRPr="00C16538">
        <w:t xml:space="preserve"> </w:t>
      </w:r>
      <w:r w:rsidRPr="00C16538">
        <w:t>вместе</w:t>
      </w:r>
      <w:r w:rsidR="00C16538" w:rsidRPr="00C16538">
        <w:t xml:space="preserve"> </w:t>
      </w:r>
      <w:r w:rsidRPr="00C16538">
        <w:t>с</w:t>
      </w:r>
      <w:r w:rsidR="00C16538" w:rsidRPr="00C16538">
        <w:t xml:space="preserve"> </w:t>
      </w:r>
      <w:r w:rsidRPr="00C16538">
        <w:t>тем</w:t>
      </w:r>
      <w:r w:rsidR="00C16538" w:rsidRPr="00C16538">
        <w:t xml:space="preserve"> </w:t>
      </w:r>
      <w:r w:rsidRPr="00C16538">
        <w:t>изменение</w:t>
      </w:r>
      <w:r w:rsidR="00C16538" w:rsidRPr="00C16538">
        <w:t xml:space="preserve"> </w:t>
      </w:r>
      <w:r w:rsidRPr="00C16538">
        <w:t>в</w:t>
      </w:r>
      <w:r w:rsidR="00C16538" w:rsidRPr="00C16538">
        <w:t xml:space="preserve"> </w:t>
      </w:r>
      <w:r w:rsidRPr="00C16538">
        <w:t>системе</w:t>
      </w:r>
      <w:r w:rsidR="00C16538" w:rsidRPr="00C16538">
        <w:t xml:space="preserve"> </w:t>
      </w:r>
      <w:r w:rsidRPr="00C16538">
        <w:t>их</w:t>
      </w:r>
      <w:r w:rsidR="00C16538" w:rsidRPr="00C16538">
        <w:t xml:space="preserve"> </w:t>
      </w:r>
      <w:r w:rsidRPr="00C16538">
        <w:t>начисления.</w:t>
      </w:r>
      <w:bookmarkEnd w:id="233"/>
    </w:p>
    <w:p w:rsidR="00117F5C" w:rsidRPr="00C16538" w:rsidRDefault="00117F5C" w:rsidP="00117F5C">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планируется</w:t>
      </w:r>
      <w:r w:rsidR="00C16538" w:rsidRPr="00C16538">
        <w:t xml:space="preserve"> </w:t>
      </w:r>
      <w:r w:rsidRPr="00C16538">
        <w:t>провести</w:t>
      </w:r>
      <w:r w:rsidR="00C16538" w:rsidRPr="00C16538">
        <w:t xml:space="preserve"> </w:t>
      </w:r>
      <w:r w:rsidRPr="00C16538">
        <w:t>три</w:t>
      </w:r>
      <w:r w:rsidR="00C16538" w:rsidRPr="00C16538">
        <w:t xml:space="preserve"> </w:t>
      </w:r>
      <w:r w:rsidRPr="00C16538">
        <w:t>этапа</w:t>
      </w:r>
      <w:r w:rsidR="00C16538" w:rsidRPr="00C16538">
        <w:t xml:space="preserve"> </w:t>
      </w:r>
      <w:r w:rsidRPr="00C16538">
        <w:t>повышения</w:t>
      </w:r>
      <w:r w:rsidR="00C16538" w:rsidRPr="00C16538">
        <w:t xml:space="preserve"> </w:t>
      </w:r>
      <w:r w:rsidRPr="00C16538">
        <w:t>пенсионных</w:t>
      </w:r>
      <w:r w:rsidR="00C16538" w:rsidRPr="00C16538">
        <w:t xml:space="preserve"> </w:t>
      </w:r>
      <w:r w:rsidRPr="00C16538">
        <w:t>выплат.</w:t>
      </w:r>
      <w:r w:rsidR="00C16538" w:rsidRPr="00C16538">
        <w:t xml:space="preserve"> </w:t>
      </w:r>
      <w:r w:rsidRPr="00C16538">
        <w:t>Первый</w:t>
      </w:r>
      <w:r w:rsidR="00C16538" w:rsidRPr="00C16538">
        <w:t xml:space="preserve"> </w:t>
      </w:r>
      <w:r w:rsidRPr="00C16538">
        <w:t>из</w:t>
      </w:r>
      <w:r w:rsidR="00C16538" w:rsidRPr="00C16538">
        <w:t xml:space="preserve"> </w:t>
      </w:r>
      <w:r w:rsidRPr="00C16538">
        <w:t>них</w:t>
      </w:r>
      <w:r w:rsidR="00C16538" w:rsidRPr="00C16538">
        <w:t xml:space="preserve"> </w:t>
      </w:r>
      <w:r w:rsidRPr="00C16538">
        <w:t>можно</w:t>
      </w:r>
      <w:r w:rsidR="00C16538" w:rsidRPr="00C16538">
        <w:t xml:space="preserve"> </w:t>
      </w:r>
      <w:r w:rsidRPr="00C16538">
        <w:t>ожидать</w:t>
      </w:r>
      <w:r w:rsidR="00C16538" w:rsidRPr="00C16538">
        <w:t xml:space="preserve"> </w:t>
      </w:r>
      <w:r w:rsidRPr="00C16538">
        <w:t>уже</w:t>
      </w:r>
      <w:r w:rsidR="00C16538" w:rsidRPr="00C16538">
        <w:t xml:space="preserve"> </w:t>
      </w:r>
      <w:r w:rsidRPr="00C16538">
        <w:t>в</w:t>
      </w:r>
      <w:r w:rsidR="00C16538" w:rsidRPr="00C16538">
        <w:t xml:space="preserve"> </w:t>
      </w:r>
      <w:r w:rsidRPr="00C16538">
        <w:t>начале</w:t>
      </w:r>
      <w:r w:rsidR="00C16538" w:rsidRPr="00C16538">
        <w:t xml:space="preserve"> </w:t>
      </w:r>
      <w:r w:rsidRPr="00C16538">
        <w:t>года,</w:t>
      </w:r>
      <w:r w:rsidR="00C16538" w:rsidRPr="00C16538">
        <w:t xml:space="preserve"> </w:t>
      </w:r>
      <w:r w:rsidRPr="00C16538">
        <w:t>а</w:t>
      </w:r>
      <w:r w:rsidR="00C16538" w:rsidRPr="00C16538">
        <w:t xml:space="preserve"> </w:t>
      </w:r>
      <w:r w:rsidRPr="00C16538">
        <w:t>следующие</w:t>
      </w:r>
      <w:r w:rsidR="00C16538" w:rsidRPr="00C16538">
        <w:t xml:space="preserve"> </w:t>
      </w:r>
      <w:r w:rsidRPr="00C16538">
        <w:t>-</w:t>
      </w:r>
      <w:r w:rsidR="00C16538" w:rsidRPr="00C16538">
        <w:t xml:space="preserve"> </w:t>
      </w:r>
      <w:r w:rsidRPr="00C16538">
        <w:t>в</w:t>
      </w:r>
      <w:r w:rsidR="00C16538" w:rsidRPr="00C16538">
        <w:t xml:space="preserve"> </w:t>
      </w:r>
      <w:r w:rsidRPr="00C16538">
        <w:t>марте</w:t>
      </w:r>
      <w:r w:rsidR="00C16538" w:rsidRPr="00C16538">
        <w:t xml:space="preserve"> </w:t>
      </w:r>
      <w:r w:rsidRPr="00C16538">
        <w:t>и</w:t>
      </w:r>
      <w:r w:rsidR="00C16538" w:rsidRPr="00C16538">
        <w:t xml:space="preserve"> </w:t>
      </w:r>
      <w:r w:rsidRPr="00C16538">
        <w:t>июле.</w:t>
      </w:r>
      <w:r w:rsidR="00C16538" w:rsidRPr="00C16538">
        <w:t xml:space="preserve"> </w:t>
      </w:r>
      <w:r w:rsidRPr="00C16538">
        <w:t>Вместе</w:t>
      </w:r>
      <w:r w:rsidR="00C16538" w:rsidRPr="00C16538">
        <w:t xml:space="preserve"> </w:t>
      </w:r>
      <w:r w:rsidRPr="00C16538">
        <w:t>с</w:t>
      </w:r>
      <w:r w:rsidR="00C16538" w:rsidRPr="00C16538">
        <w:t xml:space="preserve"> </w:t>
      </w:r>
      <w:r w:rsidRPr="00C16538">
        <w:t>тем</w:t>
      </w:r>
      <w:r w:rsidR="00C16538" w:rsidRPr="00C16538">
        <w:t xml:space="preserve"> </w:t>
      </w:r>
      <w:r w:rsidRPr="00C16538">
        <w:t>правительство</w:t>
      </w:r>
      <w:r w:rsidR="00C16538" w:rsidRPr="00C16538">
        <w:t xml:space="preserve"> </w:t>
      </w:r>
      <w:r w:rsidRPr="00C16538">
        <w:t>планирует</w:t>
      </w:r>
      <w:r w:rsidR="00C16538" w:rsidRPr="00C16538">
        <w:t xml:space="preserve"> </w:t>
      </w:r>
      <w:r w:rsidRPr="00C16538">
        <w:t>внедрить</w:t>
      </w:r>
      <w:r w:rsidR="00C16538" w:rsidRPr="00C16538">
        <w:t xml:space="preserve"> </w:t>
      </w:r>
      <w:r w:rsidRPr="00C16538">
        <w:t>новую</w:t>
      </w:r>
      <w:r w:rsidR="00C16538" w:rsidRPr="00C16538">
        <w:t xml:space="preserve"> </w:t>
      </w:r>
      <w:r w:rsidRPr="00C16538">
        <w:t>систему</w:t>
      </w:r>
      <w:r w:rsidR="00C16538" w:rsidRPr="00C16538">
        <w:t xml:space="preserve"> </w:t>
      </w:r>
      <w:r w:rsidRPr="00C16538">
        <w:t>начисления</w:t>
      </w:r>
      <w:r w:rsidR="00C16538" w:rsidRPr="00C16538">
        <w:t xml:space="preserve"> </w:t>
      </w:r>
      <w:r w:rsidRPr="00C16538">
        <w:t>пенсий.</w:t>
      </w:r>
    </w:p>
    <w:p w:rsidR="00117F5C" w:rsidRPr="00C16538" w:rsidRDefault="00117F5C" w:rsidP="00117F5C">
      <w:r w:rsidRPr="00C16538">
        <w:t>В</w:t>
      </w:r>
      <w:r w:rsidR="00C16538" w:rsidRPr="00C16538">
        <w:t xml:space="preserve"> </w:t>
      </w:r>
      <w:r w:rsidRPr="00C16538">
        <w:t>январе</w:t>
      </w:r>
      <w:r w:rsidR="00C16538" w:rsidRPr="00C16538">
        <w:t xml:space="preserve"> </w:t>
      </w:r>
      <w:r w:rsidRPr="00C16538">
        <w:t>пройдет</w:t>
      </w:r>
      <w:r w:rsidR="00C16538" w:rsidRPr="00C16538">
        <w:t xml:space="preserve"> </w:t>
      </w:r>
      <w:r w:rsidRPr="00C16538">
        <w:t>индексаций</w:t>
      </w:r>
      <w:r w:rsidR="00C16538" w:rsidRPr="00C16538">
        <w:t xml:space="preserve"> </w:t>
      </w:r>
      <w:r w:rsidRPr="00C16538">
        <w:t>пенсий</w:t>
      </w:r>
      <w:r w:rsidR="00C16538" w:rsidRPr="00C16538">
        <w:t xml:space="preserve"> </w:t>
      </w:r>
      <w:r w:rsidRPr="00C16538">
        <w:t>тех</w:t>
      </w:r>
      <w:r w:rsidR="00C16538" w:rsidRPr="00C16538">
        <w:t xml:space="preserve"> </w:t>
      </w:r>
      <w:r w:rsidRPr="00C16538">
        <w:t>граждан</w:t>
      </w:r>
      <w:r w:rsidR="00C16538" w:rsidRPr="00C16538">
        <w:t xml:space="preserve"> </w:t>
      </w:r>
      <w:r w:rsidRPr="00C16538">
        <w:t>Украины,</w:t>
      </w:r>
      <w:r w:rsidR="00C16538" w:rsidRPr="00C16538">
        <w:t xml:space="preserve"> </w:t>
      </w:r>
      <w:r w:rsidRPr="00C16538">
        <w:t>которые</w:t>
      </w:r>
      <w:r w:rsidR="00C16538" w:rsidRPr="00C16538">
        <w:t xml:space="preserve"> </w:t>
      </w:r>
      <w:r w:rsidRPr="00C16538">
        <w:t>получают</w:t>
      </w:r>
      <w:r w:rsidR="00C16538" w:rsidRPr="00C16538">
        <w:t xml:space="preserve"> </w:t>
      </w:r>
      <w:r w:rsidRPr="00C16538">
        <w:t>минимальные</w:t>
      </w:r>
      <w:r w:rsidR="00C16538" w:rsidRPr="00C16538">
        <w:t xml:space="preserve"> </w:t>
      </w:r>
      <w:r w:rsidRPr="00C16538">
        <w:t>и</w:t>
      </w:r>
      <w:r w:rsidR="00C16538" w:rsidRPr="00C16538">
        <w:t xml:space="preserve"> </w:t>
      </w:r>
      <w:r w:rsidRPr="00C16538">
        <w:t>максимальные</w:t>
      </w:r>
      <w:r w:rsidR="00C16538" w:rsidRPr="00C16538">
        <w:t xml:space="preserve"> </w:t>
      </w:r>
      <w:r w:rsidRPr="00C16538">
        <w:t>выплаты.</w:t>
      </w:r>
      <w:r w:rsidR="00C16538" w:rsidRPr="00C16538">
        <w:t xml:space="preserve"> </w:t>
      </w:r>
      <w:r w:rsidRPr="00C16538">
        <w:t>Это</w:t>
      </w:r>
      <w:r w:rsidR="00C16538" w:rsidRPr="00C16538">
        <w:t xml:space="preserve"> </w:t>
      </w:r>
      <w:r w:rsidRPr="00C16538">
        <w:t>связано</w:t>
      </w:r>
      <w:r w:rsidR="00C16538" w:rsidRPr="00C16538">
        <w:t xml:space="preserve"> </w:t>
      </w:r>
      <w:r w:rsidRPr="00C16538">
        <w:t>с</w:t>
      </w:r>
      <w:r w:rsidR="00C16538" w:rsidRPr="00C16538">
        <w:t xml:space="preserve"> </w:t>
      </w:r>
      <w:r w:rsidRPr="00C16538">
        <w:t>повышением</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с</w:t>
      </w:r>
      <w:r w:rsidR="00C16538" w:rsidRPr="00C16538">
        <w:t xml:space="preserve"> </w:t>
      </w:r>
      <w:r w:rsidRPr="00C16538">
        <w:t>2093</w:t>
      </w:r>
      <w:r w:rsidR="00C16538" w:rsidRPr="00C16538">
        <w:t xml:space="preserve"> </w:t>
      </w:r>
      <w:r w:rsidRPr="00C16538">
        <w:t>до</w:t>
      </w:r>
      <w:r w:rsidR="00C16538" w:rsidRPr="00C16538">
        <w:t xml:space="preserve"> </w:t>
      </w:r>
      <w:r w:rsidRPr="00C16538">
        <w:t>2361</w:t>
      </w:r>
      <w:r w:rsidR="00C16538" w:rsidRPr="00C16538">
        <w:t xml:space="preserve"> </w:t>
      </w:r>
      <w:r w:rsidRPr="00C16538">
        <w:t>гривны.</w:t>
      </w:r>
      <w:r w:rsidR="00C16538" w:rsidRPr="00C16538">
        <w:t xml:space="preserve"> </w:t>
      </w:r>
      <w:r w:rsidRPr="00C16538">
        <w:t>Соответственно,</w:t>
      </w:r>
      <w:r w:rsidR="00C16538" w:rsidRPr="00C16538">
        <w:t xml:space="preserve"> </w:t>
      </w:r>
      <w:r w:rsidRPr="00C16538">
        <w:t>пенсионеры</w:t>
      </w:r>
      <w:r w:rsidR="00C16538" w:rsidRPr="00C16538">
        <w:t xml:space="preserve"> </w:t>
      </w:r>
      <w:r w:rsidRPr="00C16538">
        <w:t>станут</w:t>
      </w:r>
      <w:r w:rsidR="00C16538" w:rsidRPr="00C16538">
        <w:t xml:space="preserve"> </w:t>
      </w:r>
      <w:r w:rsidRPr="00C16538">
        <w:t>получать</w:t>
      </w:r>
      <w:r w:rsidR="00C16538" w:rsidRPr="00C16538">
        <w:t xml:space="preserve"> </w:t>
      </w:r>
      <w:r w:rsidRPr="00C16538">
        <w:t>2361</w:t>
      </w:r>
      <w:r w:rsidR="00C16538" w:rsidRPr="00C16538">
        <w:t xml:space="preserve"> </w:t>
      </w:r>
      <w:r w:rsidRPr="00C16538">
        <w:t>и</w:t>
      </w:r>
      <w:r w:rsidR="00C16538" w:rsidRPr="00C16538">
        <w:t xml:space="preserve"> </w:t>
      </w:r>
      <w:r w:rsidRPr="00C16538">
        <w:t>23</w:t>
      </w:r>
      <w:r w:rsidR="00C16538" w:rsidRPr="00C16538">
        <w:t xml:space="preserve"> </w:t>
      </w:r>
      <w:r w:rsidRPr="00C16538">
        <w:t>610</w:t>
      </w:r>
      <w:r w:rsidR="00C16538" w:rsidRPr="00C16538">
        <w:t xml:space="preserve"> </w:t>
      </w:r>
      <w:r w:rsidRPr="00C16538">
        <w:t>гривен.</w:t>
      </w:r>
    </w:p>
    <w:p w:rsidR="00117F5C" w:rsidRPr="00C16538" w:rsidRDefault="00117F5C" w:rsidP="00117F5C">
      <w:r w:rsidRPr="00C16538">
        <w:t>В</w:t>
      </w:r>
      <w:r w:rsidR="00C16538" w:rsidRPr="00C16538">
        <w:t xml:space="preserve"> </w:t>
      </w:r>
      <w:r w:rsidRPr="00C16538">
        <w:t>первый</w:t>
      </w:r>
      <w:r w:rsidR="00C16538" w:rsidRPr="00C16538">
        <w:t xml:space="preserve"> </w:t>
      </w:r>
      <w:r w:rsidRPr="00C16538">
        <w:t>месяц</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произойдет</w:t>
      </w:r>
      <w:r w:rsidR="00C16538" w:rsidRPr="00C16538">
        <w:t xml:space="preserve"> </w:t>
      </w:r>
      <w:r w:rsidRPr="00C16538">
        <w:t>также</w:t>
      </w:r>
      <w:r w:rsidR="00C16538" w:rsidRPr="00C16538">
        <w:t xml:space="preserve"> </w:t>
      </w:r>
      <w:r w:rsidRPr="00C16538">
        <w:t>перерасчет</w:t>
      </w:r>
      <w:r w:rsidR="00C16538" w:rsidRPr="00C16538">
        <w:t xml:space="preserve"> </w:t>
      </w:r>
      <w:r w:rsidRPr="00C16538">
        <w:t>пенсий</w:t>
      </w:r>
      <w:r w:rsidR="00C16538" w:rsidRPr="00C16538">
        <w:t xml:space="preserve"> </w:t>
      </w:r>
      <w:r w:rsidRPr="00C16538">
        <w:t>чернобыльцев</w:t>
      </w:r>
      <w:r w:rsidR="00C16538" w:rsidRPr="00C16538">
        <w:t xml:space="preserve"> </w:t>
      </w:r>
      <w:r w:rsidRPr="00C16538">
        <w:t>и</w:t>
      </w:r>
      <w:r w:rsidR="00C16538" w:rsidRPr="00C16538">
        <w:t xml:space="preserve"> </w:t>
      </w:r>
      <w:r w:rsidRPr="00C16538">
        <w:t>тех</w:t>
      </w:r>
      <w:r w:rsidR="00C16538" w:rsidRPr="00C16538">
        <w:t xml:space="preserve"> </w:t>
      </w:r>
      <w:r w:rsidRPr="00C16538">
        <w:t>украинцев,</w:t>
      </w:r>
      <w:r w:rsidR="00C16538" w:rsidRPr="00C16538">
        <w:t xml:space="preserve"> </w:t>
      </w:r>
      <w:r w:rsidRPr="00C16538">
        <w:t>которые</w:t>
      </w:r>
      <w:r w:rsidR="00C16538" w:rsidRPr="00C16538">
        <w:t xml:space="preserve"> </w:t>
      </w:r>
      <w:r w:rsidRPr="00C16538">
        <w:t>получают</w:t>
      </w:r>
      <w:r w:rsidR="00C16538" w:rsidRPr="00C16538">
        <w:t xml:space="preserve"> </w:t>
      </w:r>
      <w:r w:rsidRPr="00C16538">
        <w:t>минимальную</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достижению</w:t>
      </w:r>
      <w:r w:rsidR="00C16538" w:rsidRPr="00C16538">
        <w:t xml:space="preserve"> </w:t>
      </w:r>
      <w:r w:rsidRPr="00C16538">
        <w:t>65</w:t>
      </w:r>
      <w:r w:rsidR="00C16538" w:rsidRPr="00C16538">
        <w:t xml:space="preserve"> </w:t>
      </w:r>
      <w:r w:rsidRPr="00C16538">
        <w:t>лет</w:t>
      </w:r>
      <w:r w:rsidR="00C16538" w:rsidRPr="00C16538">
        <w:t xml:space="preserve"> </w:t>
      </w:r>
      <w:r w:rsidRPr="00C16538">
        <w:t>с</w:t>
      </w:r>
      <w:r w:rsidR="00C16538" w:rsidRPr="00C16538">
        <w:t xml:space="preserve"> </w:t>
      </w:r>
      <w:r w:rsidRPr="00C16538">
        <w:t>полным</w:t>
      </w:r>
      <w:r w:rsidR="00C16538" w:rsidRPr="00C16538">
        <w:t xml:space="preserve"> </w:t>
      </w:r>
      <w:r w:rsidRPr="00C16538">
        <w:lastRenderedPageBreak/>
        <w:t>страховым</w:t>
      </w:r>
      <w:r w:rsidR="00C16538" w:rsidRPr="00C16538">
        <w:t xml:space="preserve"> </w:t>
      </w:r>
      <w:r w:rsidRPr="00C16538">
        <w:t>стажем</w:t>
      </w:r>
      <w:r w:rsidR="00C16538" w:rsidRPr="00C16538">
        <w:t xml:space="preserve"> </w:t>
      </w:r>
      <w:r w:rsidRPr="00C16538">
        <w:t>(35</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и</w:t>
      </w:r>
      <w:r w:rsidR="00C16538" w:rsidRPr="00C16538">
        <w:t xml:space="preserve"> </w:t>
      </w:r>
      <w:r w:rsidRPr="00C16538">
        <w:t>30</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Размер</w:t>
      </w:r>
      <w:r w:rsidR="00C16538" w:rsidRPr="00C16538">
        <w:t xml:space="preserve"> </w:t>
      </w:r>
      <w:r w:rsidRPr="00C16538">
        <w:t>самых</w:t>
      </w:r>
      <w:r w:rsidR="00C16538" w:rsidRPr="00C16538">
        <w:t xml:space="preserve"> </w:t>
      </w:r>
      <w:r w:rsidRPr="00C16538">
        <w:t>низких</w:t>
      </w:r>
      <w:r w:rsidR="00C16538" w:rsidRPr="00C16538">
        <w:t xml:space="preserve"> </w:t>
      </w:r>
      <w:r w:rsidRPr="00C16538">
        <w:t>выплат</w:t>
      </w:r>
      <w:r w:rsidR="00C16538" w:rsidRPr="00C16538">
        <w:t xml:space="preserve"> </w:t>
      </w:r>
      <w:r w:rsidRPr="00C16538">
        <w:t>для</w:t>
      </w:r>
      <w:r w:rsidR="00C16538" w:rsidRPr="00C16538">
        <w:t xml:space="preserve"> </w:t>
      </w:r>
      <w:r w:rsidRPr="00C16538">
        <w:t>этих</w:t>
      </w:r>
      <w:r w:rsidR="00C16538" w:rsidRPr="00C16538">
        <w:t xml:space="preserve"> </w:t>
      </w:r>
      <w:r w:rsidRPr="00C16538">
        <w:t>людей</w:t>
      </w:r>
      <w:r w:rsidR="00C16538" w:rsidRPr="00C16538">
        <w:t xml:space="preserve"> </w:t>
      </w:r>
      <w:r w:rsidRPr="00C16538">
        <w:t>вырастет</w:t>
      </w:r>
      <w:r w:rsidR="00C16538" w:rsidRPr="00C16538">
        <w:t xml:space="preserve"> </w:t>
      </w:r>
      <w:r w:rsidRPr="00C16538">
        <w:t>с</w:t>
      </w:r>
      <w:r w:rsidR="00C16538" w:rsidRPr="00C16538">
        <w:t xml:space="preserve"> </w:t>
      </w:r>
      <w:r w:rsidRPr="00C16538">
        <w:t>2680</w:t>
      </w:r>
      <w:r w:rsidR="00C16538" w:rsidRPr="00C16538">
        <w:t xml:space="preserve"> </w:t>
      </w:r>
      <w:r w:rsidRPr="00C16538">
        <w:t>до</w:t>
      </w:r>
      <w:r w:rsidR="00C16538" w:rsidRPr="00C16538">
        <w:t xml:space="preserve"> </w:t>
      </w:r>
      <w:r w:rsidRPr="00C16538">
        <w:t>2840</w:t>
      </w:r>
      <w:r w:rsidR="00C16538" w:rsidRPr="00C16538">
        <w:t xml:space="preserve"> </w:t>
      </w:r>
      <w:r w:rsidRPr="00C16538">
        <w:t>гривен.</w:t>
      </w:r>
      <w:r w:rsidR="00C16538" w:rsidRPr="00C16538">
        <w:t xml:space="preserve"> </w:t>
      </w:r>
      <w:r w:rsidRPr="00C16538">
        <w:t>А</w:t>
      </w:r>
      <w:r w:rsidR="00C16538" w:rsidRPr="00C16538">
        <w:t xml:space="preserve"> </w:t>
      </w:r>
      <w:r w:rsidRPr="00C16538">
        <w:t>в</w:t>
      </w:r>
      <w:r w:rsidR="00C16538" w:rsidRPr="00C16538">
        <w:t xml:space="preserve"> </w:t>
      </w:r>
      <w:r w:rsidRPr="00C16538">
        <w:t>июле</w:t>
      </w:r>
      <w:r w:rsidR="00C16538" w:rsidRPr="00C16538">
        <w:t xml:space="preserve"> </w:t>
      </w:r>
      <w:r w:rsidRPr="00C16538">
        <w:t>будет</w:t>
      </w:r>
      <w:r w:rsidR="00C16538" w:rsidRPr="00C16538">
        <w:t xml:space="preserve"> </w:t>
      </w:r>
      <w:r w:rsidRPr="00C16538">
        <w:t>проведена</w:t>
      </w:r>
      <w:r w:rsidR="00C16538" w:rsidRPr="00C16538">
        <w:t xml:space="preserve"> </w:t>
      </w:r>
      <w:r w:rsidRPr="00C16538">
        <w:t>еще</w:t>
      </w:r>
      <w:r w:rsidR="00C16538" w:rsidRPr="00C16538">
        <w:t xml:space="preserve"> </w:t>
      </w:r>
      <w:r w:rsidRPr="00C16538">
        <w:t>одна</w:t>
      </w:r>
      <w:r w:rsidR="00C16538" w:rsidRPr="00C16538">
        <w:t xml:space="preserve"> </w:t>
      </w:r>
      <w:r w:rsidRPr="00C16538">
        <w:t>индексация</w:t>
      </w:r>
      <w:r w:rsidR="00C16538" w:rsidRPr="00C16538">
        <w:t xml:space="preserve"> </w:t>
      </w:r>
      <w:r w:rsidRPr="00C16538">
        <w:t>пенсий</w:t>
      </w:r>
      <w:r w:rsidR="00C16538" w:rsidRPr="00C16538">
        <w:t xml:space="preserve"> </w:t>
      </w:r>
      <w:r w:rsidRPr="00C16538">
        <w:t>для</w:t>
      </w:r>
      <w:r w:rsidR="00C16538" w:rsidRPr="00C16538">
        <w:t xml:space="preserve"> </w:t>
      </w:r>
      <w:r w:rsidRPr="00C16538">
        <w:t>этих</w:t>
      </w:r>
      <w:r w:rsidR="00C16538" w:rsidRPr="00C16538">
        <w:t xml:space="preserve"> </w:t>
      </w:r>
      <w:r w:rsidRPr="00C16538">
        <w:t>категорий</w:t>
      </w:r>
      <w:r w:rsidR="00C16538" w:rsidRPr="00C16538">
        <w:t xml:space="preserve"> </w:t>
      </w:r>
      <w:r w:rsidRPr="00C16538">
        <w:t>граждан.</w:t>
      </w:r>
      <w:r w:rsidR="00C16538" w:rsidRPr="00C16538">
        <w:t xml:space="preserve"> </w:t>
      </w:r>
      <w:r w:rsidRPr="00C16538">
        <w:t>Тогда</w:t>
      </w:r>
      <w:r w:rsidR="00C16538" w:rsidRPr="00C16538">
        <w:t xml:space="preserve"> </w:t>
      </w:r>
      <w:r w:rsidRPr="00C16538">
        <w:t>они</w:t>
      </w:r>
      <w:r w:rsidR="00C16538" w:rsidRPr="00C16538">
        <w:t xml:space="preserve"> </w:t>
      </w:r>
      <w:r w:rsidRPr="00C16538">
        <w:t>будут</w:t>
      </w:r>
      <w:r w:rsidR="00C16538" w:rsidRPr="00C16538">
        <w:t xml:space="preserve"> </w:t>
      </w:r>
      <w:r w:rsidRPr="00C16538">
        <w:t>увеличены</w:t>
      </w:r>
      <w:r w:rsidR="00C16538" w:rsidRPr="00C16538">
        <w:t xml:space="preserve"> </w:t>
      </w:r>
      <w:r w:rsidRPr="00C16538">
        <w:t>до</w:t>
      </w:r>
      <w:r w:rsidR="00C16538" w:rsidRPr="00C16538">
        <w:t xml:space="preserve"> </w:t>
      </w:r>
      <w:r w:rsidRPr="00C16538">
        <w:t>3200</w:t>
      </w:r>
      <w:r w:rsidR="00C16538" w:rsidRPr="00C16538">
        <w:t xml:space="preserve"> </w:t>
      </w:r>
      <w:r w:rsidRPr="00C16538">
        <w:t>гривен.</w:t>
      </w:r>
    </w:p>
    <w:p w:rsidR="00117F5C" w:rsidRPr="00C16538" w:rsidRDefault="00C50B57" w:rsidP="00117F5C">
      <w:hyperlink r:id="rId92" w:history="1">
        <w:r w:rsidR="00117F5C" w:rsidRPr="00C16538">
          <w:rPr>
            <w:rStyle w:val="a3"/>
          </w:rPr>
          <w:t>https://izvestia.kiev.ua/item/show/154252</w:t>
        </w:r>
      </w:hyperlink>
    </w:p>
    <w:p w:rsidR="00817B52" w:rsidRPr="00C16538" w:rsidRDefault="00817B52" w:rsidP="00817B52">
      <w:pPr>
        <w:pStyle w:val="2"/>
      </w:pPr>
      <w:bookmarkStart w:id="234" w:name="_Toc155677114"/>
      <w:r w:rsidRPr="00C16538">
        <w:t>Sputnik</w:t>
      </w:r>
      <w:r w:rsidR="00C16538" w:rsidRPr="00C16538">
        <w:t xml:space="preserve"> </w:t>
      </w:r>
      <w:r w:rsidR="00117F5C" w:rsidRPr="00C16538">
        <w:t>-</w:t>
      </w:r>
      <w:r w:rsidR="00C16538" w:rsidRPr="00C16538">
        <w:t xml:space="preserve"> </w:t>
      </w:r>
      <w:r w:rsidRPr="00C16538">
        <w:t>Грузия,</w:t>
      </w:r>
      <w:r w:rsidR="00C16538" w:rsidRPr="00C16538">
        <w:t xml:space="preserve"> </w:t>
      </w:r>
      <w:r w:rsidRPr="00C16538">
        <w:t>01.01.2024,</w:t>
      </w:r>
      <w:r w:rsidR="00C16538" w:rsidRPr="00C16538">
        <w:t xml:space="preserve"> </w:t>
      </w:r>
      <w:r w:rsidRPr="00C16538">
        <w:t>В</w:t>
      </w:r>
      <w:r w:rsidR="00C16538" w:rsidRPr="00C16538">
        <w:t xml:space="preserve"> </w:t>
      </w:r>
      <w:r w:rsidRPr="00C16538">
        <w:t>Грузии</w:t>
      </w:r>
      <w:r w:rsidR="00C16538" w:rsidRPr="00C16538">
        <w:t xml:space="preserve"> </w:t>
      </w:r>
      <w:r w:rsidRPr="00C16538">
        <w:t>выросли</w:t>
      </w:r>
      <w:r w:rsidR="00C16538" w:rsidRPr="00C16538">
        <w:t xml:space="preserve"> </w:t>
      </w:r>
      <w:r w:rsidRPr="00C16538">
        <w:t>пенсии</w:t>
      </w:r>
      <w:bookmarkEnd w:id="234"/>
    </w:p>
    <w:p w:rsidR="00817B52" w:rsidRPr="00C16538" w:rsidRDefault="00817B52" w:rsidP="00315D6E">
      <w:pPr>
        <w:pStyle w:val="3"/>
      </w:pPr>
      <w:bookmarkStart w:id="235" w:name="_Toc155677115"/>
      <w:r w:rsidRPr="00C16538">
        <w:t>Размер</w:t>
      </w:r>
      <w:r w:rsidR="00C16538" w:rsidRPr="00C16538">
        <w:t xml:space="preserve"> </w:t>
      </w:r>
      <w:r w:rsidRPr="00C16538">
        <w:t>государственной</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Грузии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составил</w:t>
      </w:r>
      <w:r w:rsidR="00C16538" w:rsidRPr="00C16538">
        <w:t xml:space="preserve"> </w:t>
      </w:r>
      <w:r w:rsidRPr="00C16538">
        <w:t>315</w:t>
      </w:r>
      <w:r w:rsidR="00C16538" w:rsidRPr="00C16538">
        <w:t xml:space="preserve"> </w:t>
      </w:r>
      <w:r w:rsidRPr="00C16538">
        <w:t>и</w:t>
      </w:r>
      <w:r w:rsidR="00C16538" w:rsidRPr="00C16538">
        <w:t xml:space="preserve"> </w:t>
      </w:r>
      <w:r w:rsidRPr="00C16538">
        <w:t>415</w:t>
      </w:r>
      <w:r w:rsidR="00C16538" w:rsidRPr="00C16538">
        <w:t xml:space="preserve"> </w:t>
      </w:r>
      <w:r w:rsidRPr="00C16538">
        <w:t>лари</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возраста.</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растут</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ежегодной</w:t>
      </w:r>
      <w:r w:rsidR="00C16538" w:rsidRPr="00C16538">
        <w:t xml:space="preserve"> </w:t>
      </w:r>
      <w:r w:rsidRPr="00C16538">
        <w:t>индексации,</w:t>
      </w:r>
      <w:r w:rsidR="00C16538" w:rsidRPr="00C16538">
        <w:t xml:space="preserve"> </w:t>
      </w:r>
      <w:r w:rsidRPr="00C16538">
        <w:t>которая</w:t>
      </w:r>
      <w:r w:rsidR="00C16538" w:rsidRPr="00C16538">
        <w:t xml:space="preserve"> </w:t>
      </w:r>
      <w:r w:rsidRPr="00C16538">
        <w:t>вступила</w:t>
      </w:r>
      <w:r w:rsidR="00C16538" w:rsidRPr="00C16538">
        <w:t xml:space="preserve"> </w:t>
      </w:r>
      <w:r w:rsidRPr="00C16538">
        <w:t>в</w:t>
      </w:r>
      <w:r w:rsidR="00C16538" w:rsidRPr="00C16538">
        <w:t xml:space="preserve"> </w:t>
      </w:r>
      <w:r w:rsidRPr="00C16538">
        <w:t>силу</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2021</w:t>
      </w:r>
      <w:r w:rsidR="00C16538" w:rsidRPr="00C16538">
        <w:t xml:space="preserve"> </w:t>
      </w:r>
      <w:r w:rsidRPr="00C16538">
        <w:t>года</w:t>
      </w:r>
      <w:r w:rsidR="00C16538" w:rsidRPr="00C16538">
        <w:t xml:space="preserve"> </w:t>
      </w:r>
      <w:r w:rsidR="00F26914">
        <w:t>-</w:t>
      </w:r>
      <w:r w:rsidR="00C16538" w:rsidRPr="00C16538">
        <w:t xml:space="preserve"> </w:t>
      </w:r>
      <w:r w:rsidRPr="00C16538">
        <w:t>выплаты</w:t>
      </w:r>
      <w:r w:rsidR="00C16538" w:rsidRPr="00C16538">
        <w:t xml:space="preserve"> </w:t>
      </w:r>
      <w:r w:rsidRPr="00C16538">
        <w:t>должны</w:t>
      </w:r>
      <w:r w:rsidR="00C16538" w:rsidRPr="00C16538">
        <w:t xml:space="preserve"> </w:t>
      </w:r>
      <w:r w:rsidRPr="00C16538">
        <w:t>расти</w:t>
      </w:r>
      <w:r w:rsidR="00C16538" w:rsidRPr="00C16538">
        <w:t xml:space="preserve"> </w:t>
      </w:r>
      <w:r w:rsidRPr="00C16538">
        <w:t>ежегодно</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экономических</w:t>
      </w:r>
      <w:r w:rsidR="00C16538" w:rsidRPr="00C16538">
        <w:t xml:space="preserve"> </w:t>
      </w:r>
      <w:r w:rsidRPr="00C16538">
        <w:t>факторов.</w:t>
      </w:r>
      <w:bookmarkEnd w:id="235"/>
    </w:p>
    <w:p w:rsidR="00817B52" w:rsidRPr="00C16538" w:rsidRDefault="00817B52" w:rsidP="00817B52">
      <w:r w:rsidRPr="00C16538">
        <w:t>Для</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до</w:t>
      </w:r>
      <w:r w:rsidR="00C16538" w:rsidRPr="00C16538">
        <w:t xml:space="preserve"> </w:t>
      </w:r>
      <w:r w:rsidRPr="00C16538">
        <w:t>70</w:t>
      </w:r>
      <w:r w:rsidR="00C16538" w:rsidRPr="00C16538">
        <w:t xml:space="preserve"> </w:t>
      </w:r>
      <w:r w:rsidRPr="00C16538">
        <w:t>лет</w:t>
      </w:r>
      <w:r w:rsidR="00C16538" w:rsidRPr="00C16538">
        <w:t xml:space="preserve"> </w:t>
      </w:r>
      <w:r w:rsidRPr="00C16538">
        <w:t>пенсия</w:t>
      </w:r>
      <w:r w:rsidR="00C16538" w:rsidRPr="00C16538">
        <w:t xml:space="preserve"> </w:t>
      </w:r>
      <w:r w:rsidRPr="00C16538">
        <w:t>растет</w:t>
      </w:r>
      <w:r w:rsidR="00C16538" w:rsidRPr="00C16538">
        <w:t xml:space="preserve"> </w:t>
      </w:r>
      <w:r w:rsidRPr="00C16538">
        <w:t>с</w:t>
      </w:r>
      <w:r w:rsidR="00C16538" w:rsidRPr="00C16538">
        <w:t xml:space="preserve"> </w:t>
      </w:r>
      <w:r w:rsidRPr="00C16538">
        <w:t>учетом</w:t>
      </w:r>
      <w:r w:rsidR="00C16538" w:rsidRPr="00C16538">
        <w:t xml:space="preserve"> </w:t>
      </w:r>
      <w:r w:rsidRPr="00C16538">
        <w:t>инфляции,</w:t>
      </w:r>
      <w:r w:rsidR="00C16538" w:rsidRPr="00C16538">
        <w:t xml:space="preserve"> </w:t>
      </w:r>
      <w:r w:rsidRPr="00C16538">
        <w:t>а</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старше</w:t>
      </w:r>
      <w:r w:rsidR="00C16538" w:rsidRPr="00C16538">
        <w:t xml:space="preserve"> </w:t>
      </w:r>
      <w:r w:rsidRPr="00C16538">
        <w:t>70</w:t>
      </w:r>
      <w:r w:rsidR="00C16538" w:rsidRPr="00C16538">
        <w:t xml:space="preserve"> </w:t>
      </w:r>
      <w:r w:rsidRPr="00C16538">
        <w:t>лет</w:t>
      </w:r>
      <w:r w:rsidR="00C16538" w:rsidRPr="00C16538">
        <w:t xml:space="preserve"> </w:t>
      </w:r>
      <w:r w:rsidR="00F26914">
        <w:t>-</w:t>
      </w:r>
      <w:r w:rsidR="00C16538" w:rsidRPr="00C16538">
        <w:t xml:space="preserve"> </w:t>
      </w:r>
      <w:r w:rsidRPr="00C16538">
        <w:t>инфляции</w:t>
      </w:r>
      <w:r w:rsidR="00C16538" w:rsidRPr="00C16538">
        <w:t xml:space="preserve"> </w:t>
      </w:r>
      <w:r w:rsidRPr="00C16538">
        <w:t>и</w:t>
      </w:r>
      <w:r w:rsidR="00C16538" w:rsidRPr="00C16538">
        <w:t xml:space="preserve"> </w:t>
      </w:r>
      <w:r w:rsidRPr="00C16538">
        <w:t>80%</w:t>
      </w:r>
      <w:r w:rsidR="00C16538" w:rsidRPr="00C16538">
        <w:t xml:space="preserve"> </w:t>
      </w:r>
      <w:r w:rsidRPr="00C16538">
        <w:t>от</w:t>
      </w:r>
      <w:r w:rsidR="00C16538" w:rsidRPr="00C16538">
        <w:t xml:space="preserve"> </w:t>
      </w:r>
      <w:r w:rsidRPr="00C16538">
        <w:t>экономического</w:t>
      </w:r>
      <w:r w:rsidR="00C16538" w:rsidRPr="00C16538">
        <w:t xml:space="preserve"> </w:t>
      </w:r>
      <w:r w:rsidRPr="00C16538">
        <w:t>роста.</w:t>
      </w:r>
    </w:p>
    <w:p w:rsidR="00817B52" w:rsidRPr="00C16538" w:rsidRDefault="00817B52" w:rsidP="00817B52">
      <w:r w:rsidRPr="00C16538">
        <w:t>Согласно</w:t>
      </w:r>
      <w:r w:rsidR="00C16538" w:rsidRPr="00C16538">
        <w:t xml:space="preserve"> </w:t>
      </w:r>
      <w:r w:rsidRPr="00C16538">
        <w:t>принятому</w:t>
      </w:r>
      <w:r w:rsidR="00C16538" w:rsidRPr="00C16538">
        <w:t xml:space="preserve"> </w:t>
      </w:r>
      <w:r w:rsidRPr="00C16538">
        <w:t>решению,</w:t>
      </w:r>
      <w:r w:rsidR="00C16538" w:rsidRPr="00C16538">
        <w:t xml:space="preserve"> </w:t>
      </w:r>
      <w:r w:rsidRPr="00C16538">
        <w:t>пенсия</w:t>
      </w:r>
      <w:r w:rsidR="00C16538" w:rsidRPr="00C16538">
        <w:t xml:space="preserve"> </w:t>
      </w:r>
      <w:r w:rsidRPr="00C16538">
        <w:t>граждан</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до</w:t>
      </w:r>
      <w:r w:rsidR="00C16538" w:rsidRPr="00C16538">
        <w:t xml:space="preserve"> </w:t>
      </w:r>
      <w:r w:rsidRPr="00C16538">
        <w:t>70</w:t>
      </w:r>
      <w:r w:rsidR="00C16538" w:rsidRPr="00C16538">
        <w:t xml:space="preserve"> </w:t>
      </w:r>
      <w:r w:rsidRPr="00C16538">
        <w:t>лет</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выросла</w:t>
      </w:r>
      <w:r w:rsidR="00C16538" w:rsidRPr="00C16538">
        <w:t xml:space="preserve"> </w:t>
      </w:r>
      <w:r w:rsidRPr="00C16538">
        <w:t>на</w:t>
      </w:r>
      <w:r w:rsidR="00C16538" w:rsidRPr="00C16538">
        <w:t xml:space="preserve"> </w:t>
      </w:r>
      <w:r w:rsidRPr="00C16538">
        <w:t>20</w:t>
      </w:r>
      <w:r w:rsidR="00C16538" w:rsidRPr="00C16538">
        <w:t xml:space="preserve"> </w:t>
      </w:r>
      <w:r w:rsidRPr="00C16538">
        <w:t>лари</w:t>
      </w:r>
      <w:r w:rsidR="00C16538" w:rsidRPr="00C16538">
        <w:t xml:space="preserve"> </w:t>
      </w:r>
      <w:r w:rsidRPr="00C16538">
        <w:t>и</w:t>
      </w:r>
      <w:r w:rsidR="00C16538" w:rsidRPr="00C16538">
        <w:t xml:space="preserve"> </w:t>
      </w:r>
      <w:r w:rsidRPr="00C16538">
        <w:t>составила</w:t>
      </w:r>
      <w:r w:rsidR="00C16538" w:rsidRPr="00C16538">
        <w:t xml:space="preserve"> </w:t>
      </w:r>
      <w:r w:rsidRPr="00C16538">
        <w:t>315</w:t>
      </w:r>
      <w:r w:rsidR="00C16538" w:rsidRPr="00C16538">
        <w:t xml:space="preserve"> </w:t>
      </w:r>
      <w:r w:rsidRPr="00C16538">
        <w:t>лари,</w:t>
      </w:r>
      <w:r w:rsidR="00C16538" w:rsidRPr="00C16538">
        <w:t xml:space="preserve"> </w:t>
      </w:r>
      <w:r w:rsidRPr="00C16538">
        <w:t>а</w:t>
      </w:r>
      <w:r w:rsidR="00C16538" w:rsidRPr="00C16538">
        <w:t xml:space="preserve"> </w:t>
      </w:r>
      <w:r w:rsidRPr="00C16538">
        <w:t>в</w:t>
      </w:r>
      <w:r w:rsidR="00C16538" w:rsidRPr="00C16538">
        <w:t xml:space="preserve"> </w:t>
      </w:r>
      <w:r w:rsidRPr="00C16538">
        <w:t>высокогорных</w:t>
      </w:r>
      <w:r w:rsidR="00C16538" w:rsidRPr="00C16538">
        <w:t xml:space="preserve"> </w:t>
      </w:r>
      <w:r w:rsidRPr="00C16538">
        <w:t>поселениях</w:t>
      </w:r>
      <w:r w:rsidR="00C16538" w:rsidRPr="00C16538">
        <w:t xml:space="preserve"> </w:t>
      </w:r>
      <w:r w:rsidR="00F26914">
        <w:t>-</w:t>
      </w:r>
      <w:r w:rsidR="00C16538" w:rsidRPr="00C16538">
        <w:t xml:space="preserve"> </w:t>
      </w:r>
      <w:r w:rsidRPr="00C16538">
        <w:t>380</w:t>
      </w:r>
      <w:r w:rsidR="00C16538" w:rsidRPr="00C16538">
        <w:t xml:space="preserve"> </w:t>
      </w:r>
      <w:r w:rsidRPr="00C16538">
        <w:t>лари,</w:t>
      </w:r>
      <w:r w:rsidR="00C16538" w:rsidRPr="00C16538">
        <w:t xml:space="preserve"> </w:t>
      </w:r>
      <w:r w:rsidRPr="00C16538">
        <w:t>а</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старше</w:t>
      </w:r>
      <w:r w:rsidR="00C16538" w:rsidRPr="00C16538">
        <w:t xml:space="preserve"> </w:t>
      </w:r>
      <w:r w:rsidRPr="00C16538">
        <w:t>70</w:t>
      </w:r>
      <w:r w:rsidR="00C16538" w:rsidRPr="00C16538">
        <w:t xml:space="preserve"> </w:t>
      </w:r>
      <w:r w:rsidRPr="00C16538">
        <w:t>лет</w:t>
      </w:r>
      <w:r w:rsidR="00C16538" w:rsidRPr="00C16538">
        <w:t xml:space="preserve"> </w:t>
      </w:r>
      <w:r w:rsidRPr="00C16538">
        <w:t>выросла</w:t>
      </w:r>
      <w:r w:rsidR="00C16538" w:rsidRPr="00C16538">
        <w:t xml:space="preserve"> </w:t>
      </w:r>
      <w:r w:rsidRPr="00C16538">
        <w:t>на</w:t>
      </w:r>
      <w:r w:rsidR="00C16538" w:rsidRPr="00C16538">
        <w:t xml:space="preserve"> </w:t>
      </w:r>
      <w:r w:rsidRPr="00C16538">
        <w:t>50</w:t>
      </w:r>
      <w:r w:rsidR="00C16538" w:rsidRPr="00C16538">
        <w:t xml:space="preserve"> </w:t>
      </w:r>
      <w:r w:rsidRPr="00C16538">
        <w:t>лари</w:t>
      </w:r>
      <w:r w:rsidR="00C16538" w:rsidRPr="00C16538">
        <w:t xml:space="preserve"> </w:t>
      </w:r>
      <w:r w:rsidRPr="00C16538">
        <w:t>и</w:t>
      </w:r>
      <w:r w:rsidR="00C16538" w:rsidRPr="00C16538">
        <w:t xml:space="preserve"> </w:t>
      </w:r>
      <w:r w:rsidRPr="00C16538">
        <w:t>составила</w:t>
      </w:r>
      <w:r w:rsidR="00C16538" w:rsidRPr="00C16538">
        <w:t xml:space="preserve"> </w:t>
      </w:r>
      <w:r w:rsidRPr="00C16538">
        <w:t>415</w:t>
      </w:r>
      <w:r w:rsidR="00C16538" w:rsidRPr="00C16538">
        <w:t xml:space="preserve"> </w:t>
      </w:r>
      <w:r w:rsidRPr="00C16538">
        <w:t>лари,</w:t>
      </w:r>
      <w:r w:rsidR="00C16538" w:rsidRPr="00C16538">
        <w:t xml:space="preserve"> </w:t>
      </w:r>
      <w:r w:rsidRPr="00C16538">
        <w:t>в</w:t>
      </w:r>
      <w:r w:rsidR="00C16538" w:rsidRPr="00C16538">
        <w:t xml:space="preserve"> </w:t>
      </w:r>
      <w:r w:rsidRPr="00C16538">
        <w:t>высокогорных</w:t>
      </w:r>
      <w:r w:rsidR="00C16538" w:rsidRPr="00C16538">
        <w:t xml:space="preserve"> </w:t>
      </w:r>
      <w:r w:rsidRPr="00C16538">
        <w:t>поселениях</w:t>
      </w:r>
      <w:r w:rsidR="00C16538" w:rsidRPr="00C16538">
        <w:t xml:space="preserve"> </w:t>
      </w:r>
      <w:r w:rsidRPr="00C16538">
        <w:t>пенсия</w:t>
      </w:r>
      <w:r w:rsidR="00C16538" w:rsidRPr="00C16538">
        <w:t xml:space="preserve"> </w:t>
      </w:r>
      <w:r w:rsidRPr="00C16538">
        <w:t>составила</w:t>
      </w:r>
      <w:r w:rsidR="00C16538" w:rsidRPr="00C16538">
        <w:t xml:space="preserve"> </w:t>
      </w:r>
      <w:r w:rsidRPr="00C16538">
        <w:t>490</w:t>
      </w:r>
      <w:r w:rsidR="00C16538" w:rsidRPr="00C16538">
        <w:t xml:space="preserve"> </w:t>
      </w:r>
      <w:r w:rsidRPr="00C16538">
        <w:t>лари.</w:t>
      </w:r>
    </w:p>
    <w:p w:rsidR="00817B52" w:rsidRPr="00C16538" w:rsidRDefault="00817B52" w:rsidP="00817B52">
      <w:r w:rsidRPr="00C16538">
        <w:t>На</w:t>
      </w:r>
      <w:r w:rsidR="00C16538" w:rsidRPr="00C16538">
        <w:t xml:space="preserve"> </w:t>
      </w:r>
      <w:r w:rsidRPr="00C16538">
        <w:t>сегодняшний</w:t>
      </w:r>
      <w:r w:rsidR="00C16538" w:rsidRPr="00C16538">
        <w:t xml:space="preserve"> </w:t>
      </w:r>
      <w:r w:rsidRPr="00C16538">
        <w:t>день</w:t>
      </w:r>
      <w:r w:rsidR="00C16538" w:rsidRPr="00C16538">
        <w:t xml:space="preserve"> </w:t>
      </w:r>
      <w:r w:rsidRPr="00C16538">
        <w:t>в</w:t>
      </w:r>
      <w:r w:rsidR="00C16538" w:rsidRPr="00C16538">
        <w:t xml:space="preserve"> </w:t>
      </w:r>
      <w:r w:rsidRPr="00C16538">
        <w:t>Грузии</w:t>
      </w:r>
      <w:r w:rsidR="00C16538" w:rsidRPr="00C16538">
        <w:t xml:space="preserve"> </w:t>
      </w:r>
      <w:r w:rsidRPr="00C16538">
        <w:t>пенсия</w:t>
      </w:r>
      <w:r w:rsidR="00C16538" w:rsidRPr="00C16538">
        <w:t xml:space="preserve"> </w:t>
      </w:r>
      <w:r w:rsidRPr="00C16538">
        <w:t>по</w:t>
      </w:r>
      <w:r w:rsidR="00C16538" w:rsidRPr="00C16538">
        <w:t xml:space="preserve"> </w:t>
      </w:r>
      <w:r w:rsidRPr="00C16538">
        <w:t>возрасту</w:t>
      </w:r>
      <w:r w:rsidR="00C16538" w:rsidRPr="00C16538">
        <w:t xml:space="preserve"> </w:t>
      </w:r>
      <w:r w:rsidRPr="00C16538">
        <w:t>полагается</w:t>
      </w:r>
      <w:r w:rsidR="00C16538" w:rsidRPr="00C16538">
        <w:t xml:space="preserve"> </w:t>
      </w:r>
      <w:r w:rsidRPr="00C16538">
        <w:t>женщинам</w:t>
      </w:r>
      <w:r w:rsidR="00C16538" w:rsidRPr="00C16538">
        <w:t xml:space="preserve"> </w:t>
      </w:r>
      <w:r w:rsidRPr="00C16538">
        <w:t>с</w:t>
      </w:r>
      <w:r w:rsidR="00C16538" w:rsidRPr="00C16538">
        <w:t xml:space="preserve"> </w:t>
      </w:r>
      <w:r w:rsidRPr="00C16538">
        <w:t>60</w:t>
      </w:r>
      <w:r w:rsidR="00C16538" w:rsidRPr="00C16538">
        <w:t xml:space="preserve"> </w:t>
      </w:r>
      <w:r w:rsidRPr="00C16538">
        <w:t>лет</w:t>
      </w:r>
      <w:r w:rsidR="00C16538" w:rsidRPr="00C16538">
        <w:t xml:space="preserve"> </w:t>
      </w:r>
      <w:r w:rsidRPr="00C16538">
        <w:t>и</w:t>
      </w:r>
      <w:r w:rsidR="00C16538" w:rsidRPr="00C16538">
        <w:t xml:space="preserve"> </w:t>
      </w:r>
      <w:r w:rsidRPr="00C16538">
        <w:t>мужчинам</w:t>
      </w:r>
      <w:r w:rsidR="00C16538" w:rsidRPr="00C16538">
        <w:t xml:space="preserve"> </w:t>
      </w:r>
      <w:r w:rsidRPr="00C16538">
        <w:t>с</w:t>
      </w:r>
      <w:r w:rsidR="00C16538" w:rsidRPr="00C16538">
        <w:t xml:space="preserve"> </w:t>
      </w:r>
      <w:r w:rsidRPr="00C16538">
        <w:t>65</w:t>
      </w:r>
      <w:r w:rsidR="00C16538" w:rsidRPr="00C16538">
        <w:t xml:space="preserve"> </w:t>
      </w:r>
      <w:r w:rsidRPr="00C16538">
        <w:t>лет.</w:t>
      </w:r>
    </w:p>
    <w:p w:rsidR="00817B52" w:rsidRPr="00C16538" w:rsidRDefault="00817B52" w:rsidP="00817B52">
      <w:r w:rsidRPr="00C16538">
        <w:t>При</w:t>
      </w:r>
      <w:r w:rsidR="00C16538" w:rsidRPr="00C16538">
        <w:t xml:space="preserve"> </w:t>
      </w:r>
      <w:r w:rsidRPr="00C16538">
        <w:t>этом</w:t>
      </w:r>
      <w:r w:rsidR="00C16538" w:rsidRPr="00C16538">
        <w:t xml:space="preserve"> </w:t>
      </w:r>
      <w:r w:rsidRPr="00C16538">
        <w:t>участники</w:t>
      </w:r>
      <w:r w:rsidR="00C16538" w:rsidRPr="00C16538">
        <w:t xml:space="preserve"> </w:t>
      </w:r>
      <w:r w:rsidRPr="00C16538">
        <w:t>накопительной</w:t>
      </w:r>
      <w:r w:rsidR="00C16538" w:rsidRPr="00C16538">
        <w:t xml:space="preserve"> </w:t>
      </w:r>
      <w:r w:rsidRPr="00C16538">
        <w:t>пенсионной</w:t>
      </w:r>
      <w:r w:rsidR="00C16538" w:rsidRPr="00C16538">
        <w:t xml:space="preserve"> </w:t>
      </w:r>
      <w:r w:rsidRPr="00C16538">
        <w:t>системы</w:t>
      </w:r>
      <w:r w:rsidR="00C16538" w:rsidRPr="00C16538">
        <w:t xml:space="preserve"> </w:t>
      </w:r>
      <w:r w:rsidRPr="00C16538">
        <w:t>к</w:t>
      </w:r>
      <w:r w:rsidR="00C16538" w:rsidRPr="00C16538">
        <w:t xml:space="preserve"> </w:t>
      </w:r>
      <w:r w:rsidRPr="00C16538">
        <w:t>государственной</w:t>
      </w:r>
      <w:r w:rsidR="00C16538" w:rsidRPr="00C16538">
        <w:t xml:space="preserve"> </w:t>
      </w:r>
      <w:r w:rsidRPr="00C16538">
        <w:t>пенсии</w:t>
      </w:r>
      <w:r w:rsidR="00C16538" w:rsidRPr="00C16538">
        <w:t xml:space="preserve"> </w:t>
      </w:r>
      <w:r w:rsidRPr="00C16538">
        <w:t>дополнительно</w:t>
      </w:r>
      <w:r w:rsidR="00C16538" w:rsidRPr="00C16538">
        <w:t xml:space="preserve"> </w:t>
      </w:r>
      <w:r w:rsidRPr="00C16538">
        <w:t>получат</w:t>
      </w:r>
      <w:r w:rsidR="00C16538" w:rsidRPr="00C16538">
        <w:t xml:space="preserve"> </w:t>
      </w:r>
      <w:r w:rsidRPr="00C16538">
        <w:t>накопления</w:t>
      </w:r>
      <w:r w:rsidR="00C16538" w:rsidRPr="00C16538">
        <w:t xml:space="preserve"> </w:t>
      </w:r>
      <w:r w:rsidRPr="00C16538">
        <w:t>в</w:t>
      </w:r>
      <w:r w:rsidR="00C16538" w:rsidRPr="00C16538">
        <w:t xml:space="preserve"> </w:t>
      </w:r>
      <w:r w:rsidRPr="00C16538">
        <w:t>расчете</w:t>
      </w:r>
      <w:r w:rsidR="00C16538" w:rsidRPr="00C16538">
        <w:t xml:space="preserve"> </w:t>
      </w:r>
      <w:r w:rsidRPr="00C16538">
        <w:t>от</w:t>
      </w:r>
      <w:r w:rsidR="00C16538" w:rsidRPr="00C16538">
        <w:t xml:space="preserve"> </w:t>
      </w:r>
      <w:r w:rsidRPr="00C16538">
        <w:t>продолжительности</w:t>
      </w:r>
      <w:r w:rsidR="00C16538" w:rsidRPr="00C16538">
        <w:t xml:space="preserve"> </w:t>
      </w:r>
      <w:r w:rsidRPr="00C16538">
        <w:t>жизни</w:t>
      </w:r>
      <w:r w:rsidR="00C16538" w:rsidRPr="00C16538">
        <w:t xml:space="preserve"> </w:t>
      </w:r>
      <w:r w:rsidRPr="00C16538">
        <w:t>и</w:t>
      </w:r>
      <w:r w:rsidR="00C16538" w:rsidRPr="00C16538">
        <w:t xml:space="preserve"> </w:t>
      </w:r>
      <w:r w:rsidRPr="00C16538">
        <w:t>общей</w:t>
      </w:r>
      <w:r w:rsidR="00C16538" w:rsidRPr="00C16538">
        <w:t xml:space="preserve"> </w:t>
      </w:r>
      <w:r w:rsidRPr="00C16538">
        <w:t>суммы</w:t>
      </w:r>
      <w:r w:rsidR="00C16538" w:rsidRPr="00C16538">
        <w:t xml:space="preserve"> </w:t>
      </w:r>
      <w:r w:rsidRPr="00C16538">
        <w:t>накоплений.</w:t>
      </w:r>
    </w:p>
    <w:p w:rsidR="00817B52" w:rsidRPr="00C16538" w:rsidRDefault="00817B52" w:rsidP="00817B52">
      <w:r w:rsidRPr="00C16538">
        <w:t>Курс</w:t>
      </w:r>
      <w:r w:rsidR="00C16538" w:rsidRPr="00C16538">
        <w:t xml:space="preserve"> </w:t>
      </w:r>
      <w:r w:rsidRPr="00C16538">
        <w:t>лари</w:t>
      </w:r>
      <w:r w:rsidR="00C16538" w:rsidRPr="00C16538">
        <w:t xml:space="preserve"> </w:t>
      </w:r>
      <w:r w:rsidRPr="00C16538">
        <w:t>по</w:t>
      </w:r>
      <w:r w:rsidR="00C16538" w:rsidRPr="00C16538">
        <w:t xml:space="preserve"> </w:t>
      </w:r>
      <w:r w:rsidRPr="00C16538">
        <w:t>отношению</w:t>
      </w:r>
      <w:r w:rsidR="00C16538" w:rsidRPr="00C16538">
        <w:t xml:space="preserve"> </w:t>
      </w:r>
      <w:r w:rsidRPr="00C16538">
        <w:t>к</w:t>
      </w:r>
      <w:r w:rsidR="00C16538" w:rsidRPr="00C16538">
        <w:t xml:space="preserve"> </w:t>
      </w:r>
      <w:r w:rsidRPr="00C16538">
        <w:t>доллару</w:t>
      </w:r>
      <w:r w:rsidR="00C16538" w:rsidRPr="00C16538">
        <w:t xml:space="preserve"> </w:t>
      </w:r>
      <w:r w:rsidRPr="00C16538">
        <w:t>США</w:t>
      </w:r>
      <w:r w:rsidR="00C16538" w:rsidRPr="00C16538">
        <w:t xml:space="preserve"> </w:t>
      </w:r>
      <w:r w:rsidRPr="00C16538">
        <w:t>на</w:t>
      </w:r>
      <w:r w:rsidR="00C16538" w:rsidRPr="00C16538">
        <w:t xml:space="preserve"> </w:t>
      </w:r>
      <w:r w:rsidRPr="00C16538">
        <w:t>1</w:t>
      </w:r>
      <w:r w:rsidR="00C16538" w:rsidRPr="00C16538">
        <w:t xml:space="preserve"> </w:t>
      </w:r>
      <w:r w:rsidRPr="00C16538">
        <w:t>января</w:t>
      </w:r>
      <w:r w:rsidR="00C16538" w:rsidRPr="00C16538">
        <w:t xml:space="preserve"> </w:t>
      </w:r>
      <w:r w:rsidR="00F26914">
        <w:t>-</w:t>
      </w:r>
      <w:r w:rsidR="00C16538" w:rsidRPr="00C16538">
        <w:t xml:space="preserve"> </w:t>
      </w:r>
      <w:r w:rsidRPr="00C16538">
        <w:t>2,6894</w:t>
      </w:r>
      <w:r w:rsidR="00C16538" w:rsidRPr="00C16538">
        <w:t xml:space="preserve"> </w:t>
      </w:r>
      <w:r w:rsidRPr="00C16538">
        <w:t>GEL/$1.</w:t>
      </w:r>
    </w:p>
    <w:p w:rsidR="00817B52" w:rsidRPr="00C16538" w:rsidRDefault="00C50B57" w:rsidP="00817B52">
      <w:hyperlink r:id="rId93" w:history="1">
        <w:r w:rsidR="00817B52" w:rsidRPr="00C16538">
          <w:rPr>
            <w:rStyle w:val="a3"/>
          </w:rPr>
          <w:t>https://sputnik-georgia.ru/20240101/v-gruzii-vyrosli-pensii-285375497.html</w:t>
        </w:r>
      </w:hyperlink>
      <w:r w:rsidR="00C16538" w:rsidRPr="00C16538">
        <w:t xml:space="preserve"> </w:t>
      </w:r>
    </w:p>
    <w:p w:rsidR="00EE50A7" w:rsidRPr="00C16538" w:rsidRDefault="00EE50A7" w:rsidP="00EE50A7">
      <w:pPr>
        <w:pStyle w:val="2"/>
      </w:pPr>
      <w:bookmarkStart w:id="236" w:name="_Toc155677116"/>
      <w:r w:rsidRPr="00C16538">
        <w:t>Kapital.kz,</w:t>
      </w:r>
      <w:r w:rsidR="00C16538" w:rsidRPr="00C16538">
        <w:t xml:space="preserve"> </w:t>
      </w:r>
      <w:r w:rsidRPr="00C16538">
        <w:t>04.01.2024,</w:t>
      </w:r>
      <w:r w:rsidR="00C16538" w:rsidRPr="00C16538">
        <w:t xml:space="preserve"> </w:t>
      </w:r>
      <w:r w:rsidRPr="00C16538">
        <w:t>Пенсионная</w:t>
      </w:r>
      <w:r w:rsidR="00C16538" w:rsidRPr="00C16538">
        <w:t xml:space="preserve"> </w:t>
      </w:r>
      <w:r w:rsidRPr="00C16538">
        <w:t>система:</w:t>
      </w:r>
      <w:r w:rsidR="00C16538" w:rsidRPr="00C16538">
        <w:t xml:space="preserve"> </w:t>
      </w:r>
      <w:r w:rsidRPr="00C16538">
        <w:t>новые</w:t>
      </w:r>
      <w:r w:rsidR="00C16538" w:rsidRPr="00C16538">
        <w:t xml:space="preserve"> </w:t>
      </w:r>
      <w:r w:rsidRPr="00C16538">
        <w:t>нормы</w:t>
      </w:r>
      <w:r w:rsidR="00C16538" w:rsidRPr="00C16538">
        <w:t xml:space="preserve"> </w:t>
      </w:r>
      <w:r w:rsidRPr="00C16538">
        <w:t>и</w:t>
      </w:r>
      <w:r w:rsidR="00C16538" w:rsidRPr="00C16538">
        <w:t xml:space="preserve"> </w:t>
      </w:r>
      <w:r w:rsidRPr="00C16538">
        <w:t>обсуждаемые</w:t>
      </w:r>
      <w:r w:rsidR="00C16538" w:rsidRPr="00C16538">
        <w:t xml:space="preserve"> </w:t>
      </w:r>
      <w:r w:rsidRPr="00C16538">
        <w:t>инициативы</w:t>
      </w:r>
      <w:r w:rsidR="00C16538" w:rsidRPr="00C16538">
        <w:t xml:space="preserve"> </w:t>
      </w:r>
      <w:r w:rsidRPr="00C16538">
        <w:t>на</w:t>
      </w:r>
      <w:r w:rsidR="00C16538" w:rsidRPr="00C16538">
        <w:t xml:space="preserve"> </w:t>
      </w:r>
      <w:r w:rsidRPr="00C16538">
        <w:t>2024</w:t>
      </w:r>
      <w:r w:rsidR="00C16538" w:rsidRPr="00C16538">
        <w:t xml:space="preserve"> </w:t>
      </w:r>
      <w:r w:rsidRPr="00C16538">
        <w:t>год</w:t>
      </w:r>
      <w:bookmarkEnd w:id="236"/>
    </w:p>
    <w:p w:rsidR="00EE50A7" w:rsidRPr="00C16538" w:rsidRDefault="00EE50A7" w:rsidP="00315D6E">
      <w:pPr>
        <w:pStyle w:val="3"/>
      </w:pPr>
      <w:bookmarkStart w:id="237" w:name="_Toc155677117"/>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в</w:t>
      </w:r>
      <w:r w:rsidR="00C16538" w:rsidRPr="00C16538">
        <w:t xml:space="preserve"> </w:t>
      </w:r>
      <w:r w:rsidRPr="00C16538">
        <w:t>Единый</w:t>
      </w:r>
      <w:r w:rsidR="00C16538" w:rsidRPr="00C16538">
        <w:t xml:space="preserve"> </w:t>
      </w:r>
      <w:r w:rsidRPr="00C16538">
        <w:t>накопительный</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Pr="00C16538">
        <w:t>начнут</w:t>
      </w:r>
      <w:r w:rsidR="00C16538" w:rsidRPr="00C16538">
        <w:t xml:space="preserve"> </w:t>
      </w:r>
      <w:r w:rsidRPr="00C16538">
        <w:t>поступать</w:t>
      </w:r>
      <w:r w:rsidR="00C16538" w:rsidRPr="00C16538">
        <w:t xml:space="preserve"> </w:t>
      </w:r>
      <w:r w:rsidRPr="00C16538">
        <w:t>обязательные</w:t>
      </w:r>
      <w:r w:rsidR="00C16538" w:rsidRPr="00C16538">
        <w:t xml:space="preserve"> </w:t>
      </w:r>
      <w:r w:rsidRPr="00C16538">
        <w:t>пенсионные</w:t>
      </w:r>
      <w:r w:rsidR="00C16538" w:rsidRPr="00C16538">
        <w:t xml:space="preserve"> </w:t>
      </w:r>
      <w:r w:rsidRPr="00C16538">
        <w:t>взносы</w:t>
      </w:r>
      <w:r w:rsidR="00C16538" w:rsidRPr="00C16538">
        <w:t xml:space="preserve"> </w:t>
      </w:r>
      <w:r w:rsidRPr="00C16538">
        <w:t>работодателей,</w:t>
      </w:r>
      <w:r w:rsidR="00C16538" w:rsidRPr="00C16538">
        <w:t xml:space="preserve"> </w:t>
      </w:r>
      <w:r w:rsidRPr="00C16538">
        <w:t>ЕНПФ</w:t>
      </w:r>
      <w:r w:rsidR="00C16538" w:rsidRPr="00C16538">
        <w:t xml:space="preserve"> </w:t>
      </w:r>
      <w:r w:rsidRPr="00C16538">
        <w:t>станет</w:t>
      </w:r>
      <w:r w:rsidR="00C16538" w:rsidRPr="00C16538">
        <w:t xml:space="preserve"> </w:t>
      </w:r>
      <w:r w:rsidRPr="00C16538">
        <w:t>оператором</w:t>
      </w:r>
      <w:r w:rsidR="00C16538" w:rsidRPr="00C16538">
        <w:t xml:space="preserve"> </w:t>
      </w:r>
      <w:r w:rsidRPr="00C16538">
        <w:t>проекта</w:t>
      </w:r>
      <w:r w:rsidR="00C16538" w:rsidRPr="00C16538">
        <w:t xml:space="preserve"> </w:t>
      </w:r>
      <w:r w:rsidR="00F26914">
        <w:t>«</w:t>
      </w:r>
      <w:r w:rsidRPr="00C16538">
        <w:t>Национальный</w:t>
      </w:r>
      <w:r w:rsidR="00C16538" w:rsidRPr="00C16538">
        <w:t xml:space="preserve"> </w:t>
      </w:r>
      <w:r w:rsidRPr="00C16538">
        <w:t>фонд</w:t>
      </w:r>
      <w:r w:rsidR="00C16538" w:rsidRPr="00C16538">
        <w:t xml:space="preserve"> </w:t>
      </w:r>
      <w:r w:rsidRPr="00C16538">
        <w:t>-</w:t>
      </w:r>
      <w:r w:rsidR="00C16538" w:rsidRPr="00C16538">
        <w:t xml:space="preserve"> </w:t>
      </w:r>
      <w:r w:rsidRPr="00C16538">
        <w:t>детям</w:t>
      </w:r>
      <w:r w:rsidR="00F26914">
        <w:t>»</w:t>
      </w:r>
      <w:r w:rsidRPr="00C16538">
        <w:t>,</w:t>
      </w:r>
      <w:r w:rsidR="00C16538" w:rsidRPr="00C16538">
        <w:t xml:space="preserve"> </w:t>
      </w:r>
      <w:r w:rsidRPr="00C16538">
        <w:t>шахтерам</w:t>
      </w:r>
      <w:r w:rsidR="00C16538" w:rsidRPr="00C16538">
        <w:t xml:space="preserve"> </w:t>
      </w:r>
      <w:r w:rsidRPr="00C16538">
        <w:t>и</w:t>
      </w:r>
      <w:r w:rsidR="00C16538" w:rsidRPr="00C16538">
        <w:t xml:space="preserve"> </w:t>
      </w:r>
      <w:r w:rsidRPr="00C16538">
        <w:t>другим</w:t>
      </w:r>
      <w:r w:rsidR="00C16538" w:rsidRPr="00C16538">
        <w:t xml:space="preserve"> </w:t>
      </w:r>
      <w:r w:rsidRPr="00C16538">
        <w:t>специалистам,</w:t>
      </w:r>
      <w:r w:rsidR="00C16538" w:rsidRPr="00C16538">
        <w:t xml:space="preserve"> </w:t>
      </w:r>
      <w:r w:rsidRPr="00C16538">
        <w:t>занятым</w:t>
      </w:r>
      <w:r w:rsidR="00C16538" w:rsidRPr="00C16538">
        <w:t xml:space="preserve"> </w:t>
      </w:r>
      <w:r w:rsidRPr="00C16538">
        <w:t>во</w:t>
      </w:r>
      <w:r w:rsidR="00C16538" w:rsidRPr="00C16538">
        <w:t xml:space="preserve"> </w:t>
      </w:r>
      <w:r w:rsidRPr="00C16538">
        <w:t>вредных</w:t>
      </w:r>
      <w:r w:rsidR="00C16538" w:rsidRPr="00C16538">
        <w:t xml:space="preserve"> </w:t>
      </w:r>
      <w:r w:rsidRPr="00C16538">
        <w:t>условиях</w:t>
      </w:r>
      <w:r w:rsidR="00C16538" w:rsidRPr="00C16538">
        <w:t xml:space="preserve"> </w:t>
      </w:r>
      <w:r w:rsidRPr="00C16538">
        <w:t>труда,</w:t>
      </w:r>
      <w:r w:rsidR="00C16538" w:rsidRPr="00C16538">
        <w:t xml:space="preserve"> </w:t>
      </w:r>
      <w:r w:rsidRPr="00C16538">
        <w:t>будут</w:t>
      </w:r>
      <w:r w:rsidR="00C16538" w:rsidRPr="00C16538">
        <w:t xml:space="preserve"> </w:t>
      </w:r>
      <w:r w:rsidRPr="00C16538">
        <w:t>начислять</w:t>
      </w:r>
      <w:r w:rsidR="00C16538" w:rsidRPr="00C16538">
        <w:t xml:space="preserve"> </w:t>
      </w:r>
      <w:r w:rsidRPr="00C16538">
        <w:t>специальную</w:t>
      </w:r>
      <w:r w:rsidR="00C16538" w:rsidRPr="00C16538">
        <w:t xml:space="preserve"> </w:t>
      </w:r>
      <w:r w:rsidRPr="00C16538">
        <w:t>социальную</w:t>
      </w:r>
      <w:r w:rsidR="00C16538" w:rsidRPr="00C16538">
        <w:t xml:space="preserve"> </w:t>
      </w:r>
      <w:r w:rsidRPr="00C16538">
        <w:t>выплату.</w:t>
      </w:r>
      <w:r w:rsidR="00C16538" w:rsidRPr="00C16538">
        <w:t xml:space="preserve"> </w:t>
      </w:r>
      <w:r w:rsidRPr="00C16538">
        <w:t>Об</w:t>
      </w:r>
      <w:r w:rsidR="00C16538" w:rsidRPr="00C16538">
        <w:t xml:space="preserve"> </w:t>
      </w:r>
      <w:r w:rsidRPr="00C16538">
        <w:t>этих</w:t>
      </w:r>
      <w:r w:rsidR="00C16538" w:rsidRPr="00C16538">
        <w:t xml:space="preserve"> </w:t>
      </w:r>
      <w:r w:rsidRPr="00C16538">
        <w:t>и</w:t>
      </w:r>
      <w:r w:rsidR="00C16538" w:rsidRPr="00C16538">
        <w:t xml:space="preserve"> </w:t>
      </w:r>
      <w:r w:rsidRPr="00C16538">
        <w:t>других</w:t>
      </w:r>
      <w:r w:rsidR="00C16538" w:rsidRPr="00C16538">
        <w:t xml:space="preserve"> </w:t>
      </w:r>
      <w:r w:rsidRPr="00C16538">
        <w:t>важных</w:t>
      </w:r>
      <w:r w:rsidR="00C16538" w:rsidRPr="00C16538">
        <w:t xml:space="preserve"> </w:t>
      </w:r>
      <w:r w:rsidRPr="00C16538">
        <w:t>изменениях</w:t>
      </w:r>
      <w:r w:rsidR="00C16538" w:rsidRPr="00C16538">
        <w:t xml:space="preserve"> </w:t>
      </w:r>
      <w:r w:rsidRPr="00C16538">
        <w:t>в</w:t>
      </w:r>
      <w:r w:rsidR="00C16538" w:rsidRPr="00C16538">
        <w:t xml:space="preserve"> </w:t>
      </w:r>
      <w:r w:rsidRPr="00C16538">
        <w:t>пенсионной</w:t>
      </w:r>
      <w:r w:rsidR="00C16538" w:rsidRPr="00C16538">
        <w:t xml:space="preserve"> </w:t>
      </w:r>
      <w:r w:rsidRPr="00C16538">
        <w:t>системе,</w:t>
      </w:r>
      <w:r w:rsidR="00C16538" w:rsidRPr="00C16538">
        <w:t xml:space="preserve"> </w:t>
      </w:r>
      <w:r w:rsidRPr="00C16538">
        <w:t>корреспонденту</w:t>
      </w:r>
      <w:r w:rsidR="00C16538" w:rsidRPr="00C16538">
        <w:t xml:space="preserve"> </w:t>
      </w:r>
      <w:r w:rsidRPr="00C16538">
        <w:t>центра</w:t>
      </w:r>
      <w:r w:rsidR="00C16538" w:rsidRPr="00C16538">
        <w:t xml:space="preserve"> </w:t>
      </w:r>
      <w:r w:rsidRPr="00C16538">
        <w:t>деловой</w:t>
      </w:r>
      <w:r w:rsidR="00C16538" w:rsidRPr="00C16538">
        <w:t xml:space="preserve"> </w:t>
      </w:r>
      <w:r w:rsidRPr="00C16538">
        <w:t>информации</w:t>
      </w:r>
      <w:r w:rsidR="00C16538" w:rsidRPr="00C16538">
        <w:t xml:space="preserve"> </w:t>
      </w:r>
      <w:r w:rsidRPr="00C16538">
        <w:t>Kapital.kz</w:t>
      </w:r>
      <w:r w:rsidR="00C16538" w:rsidRPr="00C16538">
        <w:t xml:space="preserve"> </w:t>
      </w:r>
      <w:r w:rsidRPr="00C16538">
        <w:t>рассказали</w:t>
      </w:r>
      <w:r w:rsidR="00C16538" w:rsidRPr="00C16538">
        <w:t xml:space="preserve"> </w:t>
      </w:r>
      <w:r w:rsidRPr="00C16538">
        <w:t>в</w:t>
      </w:r>
      <w:r w:rsidR="00C16538" w:rsidRPr="00C16538">
        <w:t xml:space="preserve"> </w:t>
      </w:r>
      <w:r w:rsidRPr="00C16538">
        <w:t>пресс-службе</w:t>
      </w:r>
      <w:r w:rsidR="00C16538" w:rsidRPr="00C16538">
        <w:t xml:space="preserve"> </w:t>
      </w:r>
      <w:r w:rsidRPr="00C16538">
        <w:t>ЕНПФ.</w:t>
      </w:r>
      <w:bookmarkEnd w:id="237"/>
    </w:p>
    <w:p w:rsidR="00EE50A7" w:rsidRPr="00C16538" w:rsidRDefault="00117F5C" w:rsidP="00EE50A7">
      <w:r w:rsidRPr="00C16538">
        <w:t>ЗАПУСК</w:t>
      </w:r>
      <w:r w:rsidR="00C16538" w:rsidRPr="00C16538">
        <w:t xml:space="preserve"> </w:t>
      </w:r>
      <w:r w:rsidRPr="00C16538">
        <w:t>ПРОЕКТА</w:t>
      </w:r>
      <w:r w:rsidR="00C16538" w:rsidRPr="00C16538">
        <w:t xml:space="preserve"> </w:t>
      </w:r>
      <w:r w:rsidR="00F26914">
        <w:t>«</w:t>
      </w:r>
      <w:r w:rsidRPr="00C16538">
        <w:t>НАЦИОНАЛЬНЫЙ</w:t>
      </w:r>
      <w:r w:rsidR="00C16538" w:rsidRPr="00C16538">
        <w:t xml:space="preserve"> </w:t>
      </w:r>
      <w:r w:rsidRPr="00C16538">
        <w:t>ФОНД</w:t>
      </w:r>
      <w:r w:rsidR="00C16538" w:rsidRPr="00C16538">
        <w:t xml:space="preserve"> </w:t>
      </w:r>
      <w:r w:rsidR="00F26914">
        <w:t>-</w:t>
      </w:r>
      <w:r w:rsidR="00C16538" w:rsidRPr="00C16538">
        <w:t xml:space="preserve"> </w:t>
      </w:r>
      <w:r w:rsidRPr="00C16538">
        <w:t>ДЕТЯМ</w:t>
      </w:r>
      <w:r w:rsidR="00F26914">
        <w:t>»</w:t>
      </w:r>
    </w:p>
    <w:p w:rsidR="00EE50A7" w:rsidRPr="00C16538" w:rsidRDefault="00EE50A7" w:rsidP="00EE50A7">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началась</w:t>
      </w:r>
      <w:r w:rsidR="00C16538" w:rsidRPr="00C16538">
        <w:t xml:space="preserve"> </w:t>
      </w:r>
      <w:r w:rsidRPr="00C16538">
        <w:t>реализация</w:t>
      </w:r>
      <w:r w:rsidR="00C16538" w:rsidRPr="00C16538">
        <w:t xml:space="preserve"> </w:t>
      </w:r>
      <w:r w:rsidRPr="00C16538">
        <w:t>проекта</w:t>
      </w:r>
      <w:r w:rsidR="00C16538" w:rsidRPr="00C16538">
        <w:t xml:space="preserve"> </w:t>
      </w:r>
      <w:r w:rsidR="00F26914">
        <w:t>«</w:t>
      </w:r>
      <w:r w:rsidRPr="00C16538">
        <w:t>Национальный</w:t>
      </w:r>
      <w:r w:rsidR="00C16538" w:rsidRPr="00C16538">
        <w:t xml:space="preserve"> </w:t>
      </w:r>
      <w:r w:rsidRPr="00C16538">
        <w:t>фонд</w:t>
      </w:r>
      <w:r w:rsidR="00C16538" w:rsidRPr="00C16538">
        <w:t xml:space="preserve"> </w:t>
      </w:r>
      <w:r w:rsidR="00F26914">
        <w:t>-</w:t>
      </w:r>
      <w:r w:rsidR="00C16538" w:rsidRPr="00C16538">
        <w:t xml:space="preserve"> </w:t>
      </w:r>
      <w:r w:rsidRPr="00C16538">
        <w:t>детям</w:t>
      </w:r>
      <w:r w:rsidR="00F26914">
        <w:t>»</w:t>
      </w:r>
      <w:r w:rsidRPr="00C16538">
        <w:t>.</w:t>
      </w:r>
      <w:r w:rsidR="00C16538" w:rsidRPr="00C16538">
        <w:t xml:space="preserve"> </w:t>
      </w:r>
      <w:r w:rsidRPr="00C16538">
        <w:t>Теперь</w:t>
      </w:r>
      <w:r w:rsidR="00C16538" w:rsidRPr="00C16538">
        <w:t xml:space="preserve"> </w:t>
      </w:r>
      <w:r w:rsidRPr="00C16538">
        <w:t>всем</w:t>
      </w:r>
      <w:r w:rsidR="00C16538" w:rsidRPr="00C16538">
        <w:t xml:space="preserve"> </w:t>
      </w:r>
      <w:r w:rsidRPr="00C16538">
        <w:t>гражданам</w:t>
      </w:r>
      <w:r w:rsidR="00C16538" w:rsidRPr="00C16538">
        <w:t xml:space="preserve"> </w:t>
      </w:r>
      <w:r w:rsidRPr="00C16538">
        <w:t>Казахстана,</w:t>
      </w:r>
      <w:r w:rsidR="00C16538" w:rsidRPr="00C16538">
        <w:t xml:space="preserve"> </w:t>
      </w:r>
      <w:r w:rsidRPr="00C16538">
        <w:t>чей</w:t>
      </w:r>
      <w:r w:rsidR="00C16538" w:rsidRPr="00C16538">
        <w:t xml:space="preserve"> </w:t>
      </w:r>
      <w:r w:rsidRPr="00C16538">
        <w:t>возраст</w:t>
      </w:r>
      <w:r w:rsidR="00C16538" w:rsidRPr="00C16538">
        <w:t xml:space="preserve"> </w:t>
      </w:r>
      <w:r w:rsidRPr="00C16538">
        <w:t>не</w:t>
      </w:r>
      <w:r w:rsidR="00C16538" w:rsidRPr="00C16538">
        <w:t xml:space="preserve"> </w:t>
      </w:r>
      <w:r w:rsidRPr="00C16538">
        <w:t>превышает</w:t>
      </w:r>
      <w:r w:rsidR="00C16538" w:rsidRPr="00C16538">
        <w:t xml:space="preserve"> </w:t>
      </w:r>
      <w:r w:rsidRPr="00C16538">
        <w:t>18</w:t>
      </w:r>
      <w:r w:rsidR="00C16538" w:rsidRPr="00C16538">
        <w:t xml:space="preserve"> </w:t>
      </w:r>
      <w:r w:rsidRPr="00C16538">
        <w:t>лет,</w:t>
      </w:r>
      <w:r w:rsidR="00C16538" w:rsidRPr="00C16538">
        <w:t xml:space="preserve"> </w:t>
      </w:r>
      <w:r w:rsidRPr="00C16538">
        <w:t>ежегодно</w:t>
      </w:r>
      <w:r w:rsidR="00C16538" w:rsidRPr="00C16538">
        <w:t xml:space="preserve"> </w:t>
      </w:r>
      <w:r w:rsidRPr="00C16538">
        <w:t>будут</w:t>
      </w:r>
      <w:r w:rsidR="00C16538" w:rsidRPr="00C16538">
        <w:t xml:space="preserve"> </w:t>
      </w:r>
      <w:r w:rsidRPr="00C16538">
        <w:t>начислять</w:t>
      </w:r>
      <w:r w:rsidR="00C16538" w:rsidRPr="00C16538">
        <w:t xml:space="preserve"> </w:t>
      </w:r>
      <w:r w:rsidRPr="00C16538">
        <w:t>50%</w:t>
      </w:r>
      <w:r w:rsidR="00C16538" w:rsidRPr="00C16538">
        <w:t xml:space="preserve"> </w:t>
      </w:r>
      <w:r w:rsidRPr="00C16538">
        <w:t>от</w:t>
      </w:r>
      <w:r w:rsidR="00C16538" w:rsidRPr="00C16538">
        <w:t xml:space="preserve"> </w:t>
      </w:r>
      <w:r w:rsidRPr="00C16538">
        <w:t>инвестиционного</w:t>
      </w:r>
      <w:r w:rsidR="00C16538" w:rsidRPr="00C16538">
        <w:t xml:space="preserve"> </w:t>
      </w:r>
      <w:r w:rsidRPr="00C16538">
        <w:t>дохода</w:t>
      </w:r>
      <w:r w:rsidR="00C16538" w:rsidRPr="00C16538">
        <w:t xml:space="preserve"> </w:t>
      </w:r>
      <w:r w:rsidRPr="00C16538">
        <w:t>Нацфонда.</w:t>
      </w:r>
      <w:r w:rsidR="00C16538" w:rsidRPr="00C16538">
        <w:t xml:space="preserve"> </w:t>
      </w:r>
      <w:r w:rsidR="00F26914">
        <w:t>«</w:t>
      </w:r>
      <w:r w:rsidRPr="00C16538">
        <w:t>Для</w:t>
      </w:r>
      <w:r w:rsidR="00C16538" w:rsidRPr="00C16538">
        <w:t xml:space="preserve"> </w:t>
      </w:r>
      <w:r w:rsidRPr="00C16538">
        <w:t>расчета</w:t>
      </w:r>
      <w:r w:rsidR="00C16538" w:rsidRPr="00C16538">
        <w:t xml:space="preserve"> </w:t>
      </w:r>
      <w:r w:rsidRPr="00C16538">
        <w:t>будут</w:t>
      </w:r>
      <w:r w:rsidR="00C16538" w:rsidRPr="00C16538">
        <w:t xml:space="preserve"> </w:t>
      </w:r>
      <w:r w:rsidRPr="00C16538">
        <w:t>использовать</w:t>
      </w:r>
      <w:r w:rsidR="00C16538" w:rsidRPr="00C16538">
        <w:t xml:space="preserve"> </w:t>
      </w:r>
      <w:r w:rsidRPr="00C16538">
        <w:t>среднегодовую</w:t>
      </w:r>
      <w:r w:rsidR="00C16538" w:rsidRPr="00C16538">
        <w:t xml:space="preserve"> </w:t>
      </w:r>
      <w:r w:rsidRPr="00C16538">
        <w:t>доходность</w:t>
      </w:r>
      <w:r w:rsidR="00C16538" w:rsidRPr="00C16538">
        <w:t xml:space="preserve"> </w:t>
      </w:r>
      <w:r w:rsidRPr="00C16538">
        <w:t>Нацфонда</w:t>
      </w:r>
      <w:r w:rsidR="00C16538" w:rsidRPr="00C16538">
        <w:t xml:space="preserve"> </w:t>
      </w:r>
      <w:r w:rsidRPr="00C16538">
        <w:t>за</w:t>
      </w:r>
      <w:r w:rsidR="00C16538" w:rsidRPr="00C16538">
        <w:t xml:space="preserve"> </w:t>
      </w:r>
      <w:r w:rsidRPr="00C16538">
        <w:t>предыдущие</w:t>
      </w:r>
      <w:r w:rsidR="00C16538" w:rsidRPr="00C16538">
        <w:t xml:space="preserve"> </w:t>
      </w:r>
      <w:r w:rsidRPr="00C16538">
        <w:t>18</w:t>
      </w:r>
      <w:r w:rsidR="00C16538" w:rsidRPr="00C16538">
        <w:t xml:space="preserve"> </w:t>
      </w:r>
      <w:r w:rsidRPr="00C16538">
        <w:t>лет</w:t>
      </w:r>
      <w:r w:rsidR="00C16538" w:rsidRPr="00C16538">
        <w:t xml:space="preserve"> </w:t>
      </w:r>
      <w:r w:rsidRPr="00C16538">
        <w:t>к</w:t>
      </w:r>
      <w:r w:rsidR="00C16538" w:rsidRPr="00C16538">
        <w:t xml:space="preserve"> </w:t>
      </w:r>
      <w:r w:rsidRPr="00C16538">
        <w:t>отчетному</w:t>
      </w:r>
      <w:r w:rsidR="00C16538" w:rsidRPr="00C16538">
        <w:t xml:space="preserve"> </w:t>
      </w:r>
      <w:r w:rsidRPr="00C16538">
        <w:t>году.</w:t>
      </w:r>
      <w:r w:rsidR="00C16538" w:rsidRPr="00C16538">
        <w:t xml:space="preserve"> </w:t>
      </w:r>
      <w:r w:rsidRPr="00C16538">
        <w:t>50%</w:t>
      </w:r>
      <w:r w:rsidR="00C16538" w:rsidRPr="00C16538">
        <w:t xml:space="preserve"> </w:t>
      </w:r>
      <w:r w:rsidRPr="00C16538">
        <w:t>от</w:t>
      </w:r>
      <w:r w:rsidR="00C16538" w:rsidRPr="00C16538">
        <w:t xml:space="preserve"> </w:t>
      </w:r>
      <w:r w:rsidRPr="00C16538">
        <w:t>инвестиционного</w:t>
      </w:r>
      <w:r w:rsidR="00C16538" w:rsidRPr="00C16538">
        <w:t xml:space="preserve"> </w:t>
      </w:r>
      <w:r w:rsidRPr="00C16538">
        <w:t>дохода</w:t>
      </w:r>
      <w:r w:rsidR="00C16538" w:rsidRPr="00C16538">
        <w:t xml:space="preserve"> </w:t>
      </w:r>
      <w:r w:rsidRPr="00C16538">
        <w:t>НФ</w:t>
      </w:r>
      <w:r w:rsidR="00C16538" w:rsidRPr="00C16538">
        <w:t xml:space="preserve"> </w:t>
      </w:r>
      <w:r w:rsidRPr="00C16538">
        <w:t>будут</w:t>
      </w:r>
      <w:r w:rsidR="00C16538" w:rsidRPr="00C16538">
        <w:t xml:space="preserve"> </w:t>
      </w:r>
      <w:r w:rsidRPr="00C16538">
        <w:t>распределять</w:t>
      </w:r>
      <w:r w:rsidR="00C16538" w:rsidRPr="00C16538">
        <w:t xml:space="preserve"> </w:t>
      </w:r>
      <w:r w:rsidRPr="00C16538">
        <w:t>на</w:t>
      </w:r>
      <w:r w:rsidR="00C16538" w:rsidRPr="00C16538">
        <w:t xml:space="preserve"> </w:t>
      </w:r>
      <w:r w:rsidRPr="00C16538">
        <w:t>всех</w:t>
      </w:r>
      <w:r w:rsidR="00C16538" w:rsidRPr="00C16538">
        <w:t xml:space="preserve"> </w:t>
      </w:r>
      <w:r w:rsidRPr="00C16538">
        <w:t>детей</w:t>
      </w:r>
      <w:r w:rsidR="00C16538" w:rsidRPr="00C16538">
        <w:t xml:space="preserve"> </w:t>
      </w:r>
      <w:r w:rsidRPr="00C16538">
        <w:t>поровну,</w:t>
      </w:r>
      <w:r w:rsidR="00C16538" w:rsidRPr="00C16538">
        <w:t xml:space="preserve"> </w:t>
      </w:r>
      <w:r w:rsidRPr="00C16538">
        <w:t>независимо</w:t>
      </w:r>
      <w:r w:rsidR="00C16538" w:rsidRPr="00C16538">
        <w:t xml:space="preserve"> </w:t>
      </w:r>
      <w:r w:rsidRPr="00C16538">
        <w:t>от</w:t>
      </w:r>
      <w:r w:rsidR="00C16538" w:rsidRPr="00C16538">
        <w:t xml:space="preserve"> </w:t>
      </w:r>
      <w:r w:rsidRPr="00C16538">
        <w:t>возраста.</w:t>
      </w:r>
      <w:r w:rsidR="00C16538" w:rsidRPr="00C16538">
        <w:t xml:space="preserve"> </w:t>
      </w:r>
      <w:r w:rsidRPr="00C16538">
        <w:t>Суммы,</w:t>
      </w:r>
      <w:r w:rsidR="00C16538" w:rsidRPr="00C16538">
        <w:t xml:space="preserve"> </w:t>
      </w:r>
      <w:r w:rsidRPr="00C16538">
        <w:t>начисленные</w:t>
      </w:r>
      <w:r w:rsidR="00C16538" w:rsidRPr="00C16538">
        <w:t xml:space="preserve"> </w:t>
      </w:r>
      <w:r w:rsidRPr="00C16538">
        <w:t>детям</w:t>
      </w:r>
      <w:r w:rsidR="00C16538" w:rsidRPr="00C16538">
        <w:t xml:space="preserve"> </w:t>
      </w:r>
      <w:r w:rsidRPr="00C16538">
        <w:t>в</w:t>
      </w:r>
      <w:r w:rsidR="00C16538" w:rsidRPr="00C16538">
        <w:t xml:space="preserve"> </w:t>
      </w:r>
      <w:r w:rsidRPr="00C16538">
        <w:t>предыдущие</w:t>
      </w:r>
      <w:r w:rsidR="00C16538" w:rsidRPr="00C16538">
        <w:t xml:space="preserve"> </w:t>
      </w:r>
      <w:r w:rsidRPr="00C16538">
        <w:t>годы,</w:t>
      </w:r>
      <w:r w:rsidR="00C16538" w:rsidRPr="00C16538">
        <w:t xml:space="preserve"> </w:t>
      </w:r>
      <w:r w:rsidRPr="00C16538">
        <w:t>будут</w:t>
      </w:r>
      <w:r w:rsidR="00C16538" w:rsidRPr="00C16538">
        <w:t xml:space="preserve"> </w:t>
      </w:r>
      <w:r w:rsidRPr="00C16538">
        <w:lastRenderedPageBreak/>
        <w:t>продолжать</w:t>
      </w:r>
      <w:r w:rsidR="00C16538" w:rsidRPr="00C16538">
        <w:t xml:space="preserve"> </w:t>
      </w:r>
      <w:r w:rsidRPr="00C16538">
        <w:t>инвестироваться</w:t>
      </w:r>
      <w:r w:rsidR="00C16538" w:rsidRPr="00C16538">
        <w:t xml:space="preserve"> </w:t>
      </w:r>
      <w:r w:rsidRPr="00C16538">
        <w:t>в</w:t>
      </w:r>
      <w:r w:rsidR="00C16538" w:rsidRPr="00C16538">
        <w:t xml:space="preserve"> </w:t>
      </w:r>
      <w:r w:rsidRPr="00C16538">
        <w:t>составе</w:t>
      </w:r>
      <w:r w:rsidR="00C16538" w:rsidRPr="00C16538">
        <w:t xml:space="preserve"> </w:t>
      </w:r>
      <w:r w:rsidRPr="00C16538">
        <w:t>активов</w:t>
      </w:r>
      <w:r w:rsidR="00C16538" w:rsidRPr="00C16538">
        <w:t xml:space="preserve"> </w:t>
      </w:r>
      <w:r w:rsidRPr="00C16538">
        <w:t>Нацфонда,</w:t>
      </w:r>
      <w:r w:rsidR="00C16538" w:rsidRPr="00C16538">
        <w:t xml:space="preserve"> </w:t>
      </w:r>
      <w:r w:rsidRPr="00C16538">
        <w:t>на</w:t>
      </w:r>
      <w:r w:rsidR="00C16538" w:rsidRPr="00C16538">
        <w:t xml:space="preserve"> </w:t>
      </w:r>
      <w:r w:rsidRPr="00C16538">
        <w:t>них</w:t>
      </w:r>
      <w:r w:rsidR="00C16538" w:rsidRPr="00C16538">
        <w:t xml:space="preserve"> </w:t>
      </w:r>
      <w:r w:rsidRPr="00C16538">
        <w:t>дополнительно</w:t>
      </w:r>
      <w:r w:rsidR="00C16538" w:rsidRPr="00C16538">
        <w:t xml:space="preserve"> </w:t>
      </w:r>
      <w:r w:rsidRPr="00C16538">
        <w:t>будут</w:t>
      </w:r>
      <w:r w:rsidR="00C16538" w:rsidRPr="00C16538">
        <w:t xml:space="preserve"> </w:t>
      </w:r>
      <w:r w:rsidRPr="00C16538">
        <w:t>начислять</w:t>
      </w:r>
      <w:r w:rsidR="00C16538" w:rsidRPr="00C16538">
        <w:t xml:space="preserve"> </w:t>
      </w:r>
      <w:r w:rsidRPr="00C16538">
        <w:t>инвестдоход</w:t>
      </w:r>
      <w:r w:rsidR="00F26914">
        <w:t>»</w:t>
      </w:r>
      <w:r w:rsidRPr="00C16538">
        <w:t>,</w:t>
      </w:r>
      <w:r w:rsidR="00C16538" w:rsidRPr="00C16538">
        <w:t xml:space="preserve"> </w:t>
      </w:r>
      <w:r w:rsidRPr="00C16538">
        <w:t>-</w:t>
      </w:r>
      <w:r w:rsidR="00C16538" w:rsidRPr="00C16538">
        <w:t xml:space="preserve"> </w:t>
      </w:r>
      <w:r w:rsidRPr="00C16538">
        <w:t>отметили</w:t>
      </w:r>
      <w:r w:rsidR="00C16538" w:rsidRPr="00C16538">
        <w:t xml:space="preserve"> </w:t>
      </w:r>
      <w:r w:rsidRPr="00C16538">
        <w:t>в</w:t>
      </w:r>
      <w:r w:rsidR="00C16538" w:rsidRPr="00C16538">
        <w:t xml:space="preserve"> </w:t>
      </w:r>
      <w:r w:rsidRPr="00C16538">
        <w:t>ЕНПФ.</w:t>
      </w:r>
    </w:p>
    <w:p w:rsidR="00EE50A7" w:rsidRPr="00C16538" w:rsidRDefault="00EE50A7" w:rsidP="00EE50A7">
      <w:r w:rsidRPr="00C16538">
        <w:t>Оператором</w:t>
      </w:r>
      <w:r w:rsidR="00C16538" w:rsidRPr="00C16538">
        <w:t xml:space="preserve"> </w:t>
      </w:r>
      <w:r w:rsidRPr="00C16538">
        <w:t>по</w:t>
      </w:r>
      <w:r w:rsidR="00C16538" w:rsidRPr="00C16538">
        <w:t xml:space="preserve"> </w:t>
      </w:r>
      <w:r w:rsidRPr="00C16538">
        <w:t>учету</w:t>
      </w:r>
      <w:r w:rsidR="00C16538" w:rsidRPr="00C16538">
        <w:t xml:space="preserve"> </w:t>
      </w:r>
      <w:r w:rsidRPr="00C16538">
        <w:t>целевых</w:t>
      </w:r>
      <w:r w:rsidR="00C16538" w:rsidRPr="00C16538">
        <w:t xml:space="preserve"> </w:t>
      </w:r>
      <w:r w:rsidRPr="00C16538">
        <w:t>требований</w:t>
      </w:r>
      <w:r w:rsidR="00C16538" w:rsidRPr="00C16538">
        <w:t xml:space="preserve"> </w:t>
      </w:r>
      <w:r w:rsidRPr="00C16538">
        <w:t>и</w:t>
      </w:r>
      <w:r w:rsidR="00C16538" w:rsidRPr="00C16538">
        <w:t xml:space="preserve"> </w:t>
      </w:r>
      <w:r w:rsidRPr="00C16538">
        <w:t>активов,</w:t>
      </w:r>
      <w:r w:rsidR="00C16538" w:rsidRPr="00C16538">
        <w:t xml:space="preserve"> </w:t>
      </w:r>
      <w:r w:rsidRPr="00C16538">
        <w:t>накоплений</w:t>
      </w:r>
      <w:r w:rsidR="00C16538" w:rsidRPr="00C16538">
        <w:t xml:space="preserve"> </w:t>
      </w:r>
      <w:r w:rsidRPr="00C16538">
        <w:t>на</w:t>
      </w:r>
      <w:r w:rsidR="00C16538" w:rsidRPr="00C16538">
        <w:t xml:space="preserve"> </w:t>
      </w:r>
      <w:r w:rsidRPr="00C16538">
        <w:t>целевых</w:t>
      </w:r>
      <w:r w:rsidR="00C16538" w:rsidRPr="00C16538">
        <w:t xml:space="preserve"> </w:t>
      </w:r>
      <w:r w:rsidRPr="00C16538">
        <w:t>накопительных</w:t>
      </w:r>
      <w:r w:rsidR="00C16538" w:rsidRPr="00C16538">
        <w:t xml:space="preserve"> </w:t>
      </w:r>
      <w:r w:rsidRPr="00C16538">
        <w:t>счетах</w:t>
      </w:r>
      <w:r w:rsidR="00C16538" w:rsidRPr="00C16538">
        <w:t xml:space="preserve"> </w:t>
      </w:r>
      <w:r w:rsidRPr="00C16538">
        <w:t>(ЦНС)</w:t>
      </w:r>
      <w:r w:rsidR="00C16538" w:rsidRPr="00C16538">
        <w:t xml:space="preserve"> </w:t>
      </w:r>
      <w:r w:rsidRPr="00C16538">
        <w:t>и</w:t>
      </w:r>
      <w:r w:rsidR="00C16538" w:rsidRPr="00C16538">
        <w:t xml:space="preserve"> </w:t>
      </w:r>
      <w:r w:rsidRPr="00C16538">
        <w:t>выплатам</w:t>
      </w:r>
      <w:r w:rsidR="00C16538" w:rsidRPr="00C16538">
        <w:t xml:space="preserve"> </w:t>
      </w:r>
      <w:r w:rsidRPr="00C16538">
        <w:t>таких</w:t>
      </w:r>
      <w:r w:rsidR="00C16538" w:rsidRPr="00C16538">
        <w:t xml:space="preserve"> </w:t>
      </w:r>
      <w:r w:rsidRPr="00C16538">
        <w:t>накоплений</w:t>
      </w:r>
      <w:r w:rsidR="00C16538" w:rsidRPr="00C16538">
        <w:t xml:space="preserve"> </w:t>
      </w:r>
      <w:r w:rsidRPr="00C16538">
        <w:t>будет</w:t>
      </w:r>
      <w:r w:rsidR="00C16538" w:rsidRPr="00C16538">
        <w:t xml:space="preserve"> </w:t>
      </w:r>
      <w:r w:rsidRPr="00C16538">
        <w:t>ЕНПФ.</w:t>
      </w:r>
    </w:p>
    <w:p w:rsidR="00EE50A7" w:rsidRPr="00C16538" w:rsidRDefault="00F26914" w:rsidP="00EE50A7">
      <w:r>
        <w:t>«</w:t>
      </w:r>
      <w:r w:rsidR="00EE50A7" w:rsidRPr="00C16538">
        <w:t>Родителям</w:t>
      </w:r>
      <w:r w:rsidR="00C16538" w:rsidRPr="00C16538">
        <w:t xml:space="preserve"> </w:t>
      </w:r>
      <w:r w:rsidR="00EE50A7" w:rsidRPr="00C16538">
        <w:t>не</w:t>
      </w:r>
      <w:r w:rsidR="00C16538" w:rsidRPr="00C16538">
        <w:t xml:space="preserve"> </w:t>
      </w:r>
      <w:r w:rsidR="00EE50A7" w:rsidRPr="00C16538">
        <w:t>нужно</w:t>
      </w:r>
      <w:r w:rsidR="00C16538" w:rsidRPr="00C16538">
        <w:t xml:space="preserve"> </w:t>
      </w:r>
      <w:r w:rsidR="00EE50A7" w:rsidRPr="00C16538">
        <w:t>собирать</w:t>
      </w:r>
      <w:r w:rsidR="00C16538" w:rsidRPr="00C16538">
        <w:t xml:space="preserve"> </w:t>
      </w:r>
      <w:r w:rsidR="00EE50A7" w:rsidRPr="00C16538">
        <w:t>никакие</w:t>
      </w:r>
      <w:r w:rsidR="00C16538" w:rsidRPr="00C16538">
        <w:t xml:space="preserve"> </w:t>
      </w:r>
      <w:r w:rsidR="00EE50A7" w:rsidRPr="00C16538">
        <w:t>документы,</w:t>
      </w:r>
      <w:r w:rsidR="00C16538" w:rsidRPr="00C16538">
        <w:t xml:space="preserve"> </w:t>
      </w:r>
      <w:r w:rsidR="00EE50A7" w:rsidRPr="00C16538">
        <w:t>открывать</w:t>
      </w:r>
      <w:r w:rsidR="00C16538" w:rsidRPr="00C16538">
        <w:t xml:space="preserve"> </w:t>
      </w:r>
      <w:r w:rsidR="00EE50A7" w:rsidRPr="00C16538">
        <w:t>счета,</w:t>
      </w:r>
      <w:r w:rsidR="00C16538" w:rsidRPr="00C16538">
        <w:t xml:space="preserve"> </w:t>
      </w:r>
      <w:r w:rsidR="00EE50A7" w:rsidRPr="00C16538">
        <w:t>посещать</w:t>
      </w:r>
      <w:r w:rsidR="00C16538" w:rsidRPr="00C16538">
        <w:t xml:space="preserve"> </w:t>
      </w:r>
      <w:r w:rsidR="00EE50A7" w:rsidRPr="00C16538">
        <w:t>какие-либо</w:t>
      </w:r>
      <w:r w:rsidR="00C16538" w:rsidRPr="00C16538">
        <w:t xml:space="preserve"> </w:t>
      </w:r>
      <w:r w:rsidR="00EE50A7" w:rsidRPr="00C16538">
        <w:t>ведомства,</w:t>
      </w:r>
      <w:r w:rsidR="00C16538" w:rsidRPr="00C16538">
        <w:t xml:space="preserve"> </w:t>
      </w:r>
      <w:r w:rsidR="00EE50A7" w:rsidRPr="00C16538">
        <w:t>в</w:t>
      </w:r>
      <w:r w:rsidR="00C16538" w:rsidRPr="00C16538">
        <w:t xml:space="preserve"> </w:t>
      </w:r>
      <w:r w:rsidR="00EE50A7" w:rsidRPr="00C16538">
        <w:t>том</w:t>
      </w:r>
      <w:r w:rsidR="00C16538" w:rsidRPr="00C16538">
        <w:t xml:space="preserve"> </w:t>
      </w:r>
      <w:r w:rsidR="00EE50A7" w:rsidRPr="00C16538">
        <w:t>числе</w:t>
      </w:r>
      <w:r w:rsidR="00C16538" w:rsidRPr="00C16538">
        <w:t xml:space="preserve"> </w:t>
      </w:r>
      <w:r w:rsidR="00EE50A7" w:rsidRPr="00C16538">
        <w:t>ЕНПФ.</w:t>
      </w:r>
      <w:r w:rsidR="00C16538" w:rsidRPr="00C16538">
        <w:t xml:space="preserve"> </w:t>
      </w:r>
      <w:r w:rsidR="00EE50A7" w:rsidRPr="00C16538">
        <w:t>Единственное,</w:t>
      </w:r>
      <w:r w:rsidR="00C16538" w:rsidRPr="00C16538">
        <w:t xml:space="preserve"> </w:t>
      </w:r>
      <w:r w:rsidR="00EE50A7" w:rsidRPr="00C16538">
        <w:t>что</w:t>
      </w:r>
      <w:r w:rsidR="00C16538" w:rsidRPr="00C16538">
        <w:t xml:space="preserve"> </w:t>
      </w:r>
      <w:r w:rsidR="00EE50A7" w:rsidRPr="00C16538">
        <w:t>важно</w:t>
      </w:r>
      <w:r w:rsidR="00C16538" w:rsidRPr="00C16538">
        <w:t xml:space="preserve"> </w:t>
      </w:r>
      <w:r w:rsidR="00EE50A7" w:rsidRPr="00C16538">
        <w:t>сейчас</w:t>
      </w:r>
      <w:r w:rsidR="00C16538" w:rsidRPr="00C16538">
        <w:t xml:space="preserve"> </w:t>
      </w:r>
      <w:r w:rsidR="00EE50A7" w:rsidRPr="00C16538">
        <w:t>сделать</w:t>
      </w:r>
      <w:r w:rsidR="00C16538" w:rsidRPr="00C16538">
        <w:t xml:space="preserve"> </w:t>
      </w:r>
      <w:r w:rsidR="00EE50A7" w:rsidRPr="00C16538">
        <w:t>родителям</w:t>
      </w:r>
      <w:r w:rsidR="00C16538" w:rsidRPr="00C16538">
        <w:t xml:space="preserve"> </w:t>
      </w:r>
      <w:r>
        <w:t>-</w:t>
      </w:r>
      <w:r w:rsidR="00C16538" w:rsidRPr="00C16538">
        <w:t xml:space="preserve"> </w:t>
      </w:r>
      <w:r w:rsidR="00EE50A7" w:rsidRPr="00C16538">
        <w:t>это</w:t>
      </w:r>
      <w:r w:rsidR="00C16538" w:rsidRPr="00C16538">
        <w:t xml:space="preserve"> </w:t>
      </w:r>
      <w:r w:rsidR="00EE50A7" w:rsidRPr="00C16538">
        <w:t>проверить</w:t>
      </w:r>
      <w:r w:rsidR="00C16538" w:rsidRPr="00C16538">
        <w:t xml:space="preserve"> </w:t>
      </w:r>
      <w:r w:rsidR="00EE50A7" w:rsidRPr="00C16538">
        <w:t>наличие</w:t>
      </w:r>
      <w:r w:rsidR="00C16538" w:rsidRPr="00C16538">
        <w:t xml:space="preserve"> </w:t>
      </w:r>
      <w:r w:rsidR="00EE50A7" w:rsidRPr="00C16538">
        <w:t>и</w:t>
      </w:r>
      <w:r w:rsidR="00C16538" w:rsidRPr="00C16538">
        <w:t xml:space="preserve"> </w:t>
      </w:r>
      <w:r w:rsidR="00EE50A7" w:rsidRPr="00C16538">
        <w:t>корректность</w:t>
      </w:r>
      <w:r w:rsidR="00C16538" w:rsidRPr="00C16538">
        <w:t xml:space="preserve"> </w:t>
      </w:r>
      <w:r w:rsidR="00EE50A7" w:rsidRPr="00C16538">
        <w:t>ИИН</w:t>
      </w:r>
      <w:r w:rsidR="00C16538" w:rsidRPr="00C16538">
        <w:t xml:space="preserve"> </w:t>
      </w:r>
      <w:r w:rsidR="00EE50A7" w:rsidRPr="00C16538">
        <w:t>вашего</w:t>
      </w:r>
      <w:r w:rsidR="00C16538" w:rsidRPr="00C16538">
        <w:t xml:space="preserve"> </w:t>
      </w:r>
      <w:r w:rsidR="00EE50A7" w:rsidRPr="00C16538">
        <w:t>несовершеннолетнего</w:t>
      </w:r>
      <w:r w:rsidR="00C16538" w:rsidRPr="00C16538">
        <w:t xml:space="preserve"> </w:t>
      </w:r>
      <w:r w:rsidR="00EE50A7" w:rsidRPr="00C16538">
        <w:t>ребенка</w:t>
      </w:r>
      <w:r w:rsidR="00C16538" w:rsidRPr="00C16538">
        <w:t xml:space="preserve"> </w:t>
      </w:r>
      <w:r w:rsidR="00EE50A7" w:rsidRPr="00C16538">
        <w:t>на</w:t>
      </w:r>
      <w:r w:rsidR="00C16538" w:rsidRPr="00C16538">
        <w:t xml:space="preserve"> </w:t>
      </w:r>
      <w:r w:rsidR="00EE50A7" w:rsidRPr="00C16538">
        <w:t>портале</w:t>
      </w:r>
      <w:r w:rsidR="00C16538" w:rsidRPr="00C16538">
        <w:t xml:space="preserve"> </w:t>
      </w:r>
      <w:r w:rsidR="00EE50A7" w:rsidRPr="00C16538">
        <w:t>egov.kz.</w:t>
      </w:r>
      <w:r w:rsidR="00C16538" w:rsidRPr="00C16538">
        <w:t xml:space="preserve"> </w:t>
      </w:r>
      <w:r w:rsidR="00EE50A7" w:rsidRPr="00C16538">
        <w:t>Проект</w:t>
      </w:r>
      <w:r w:rsidR="00C16538" w:rsidRPr="00C16538">
        <w:t xml:space="preserve"> </w:t>
      </w:r>
      <w:r w:rsidR="00EE50A7" w:rsidRPr="00C16538">
        <w:t>будет</w:t>
      </w:r>
      <w:r w:rsidR="00C16538" w:rsidRPr="00C16538">
        <w:t xml:space="preserve"> </w:t>
      </w:r>
      <w:r w:rsidR="00EE50A7" w:rsidRPr="00C16538">
        <w:t>осуществляться</w:t>
      </w:r>
      <w:r w:rsidR="00C16538" w:rsidRPr="00C16538">
        <w:t xml:space="preserve"> </w:t>
      </w:r>
      <w:r w:rsidR="00EE50A7" w:rsidRPr="00C16538">
        <w:t>в</w:t>
      </w:r>
      <w:r w:rsidR="00C16538" w:rsidRPr="00C16538">
        <w:t xml:space="preserve"> </w:t>
      </w:r>
      <w:r w:rsidR="00EE50A7" w:rsidRPr="00C16538">
        <w:t>автоматическом</w:t>
      </w:r>
      <w:r w:rsidR="00C16538" w:rsidRPr="00C16538">
        <w:t xml:space="preserve"> </w:t>
      </w:r>
      <w:r w:rsidR="00EE50A7" w:rsidRPr="00C16538">
        <w:t>режиме,</w:t>
      </w:r>
      <w:r w:rsidR="00C16538" w:rsidRPr="00C16538">
        <w:t xml:space="preserve"> </w:t>
      </w:r>
      <w:r w:rsidR="00EE50A7" w:rsidRPr="00C16538">
        <w:t>на</w:t>
      </w:r>
      <w:r w:rsidR="00C16538" w:rsidRPr="00C16538">
        <w:t xml:space="preserve"> </w:t>
      </w:r>
      <w:r w:rsidR="00EE50A7" w:rsidRPr="00C16538">
        <w:t>основании</w:t>
      </w:r>
      <w:r w:rsidR="00C16538" w:rsidRPr="00C16538">
        <w:t xml:space="preserve"> </w:t>
      </w:r>
      <w:r w:rsidR="00EE50A7" w:rsidRPr="00C16538">
        <w:t>уже</w:t>
      </w:r>
      <w:r w:rsidR="00C16538" w:rsidRPr="00C16538">
        <w:t xml:space="preserve"> </w:t>
      </w:r>
      <w:r w:rsidR="00EE50A7" w:rsidRPr="00C16538">
        <w:t>имеющихся</w:t>
      </w:r>
      <w:r w:rsidR="00C16538" w:rsidRPr="00C16538">
        <w:t xml:space="preserve"> </w:t>
      </w:r>
      <w:r w:rsidR="00EE50A7" w:rsidRPr="00C16538">
        <w:t>сведений</w:t>
      </w:r>
      <w:r w:rsidR="00C16538" w:rsidRPr="00C16538">
        <w:t xml:space="preserve"> </w:t>
      </w:r>
      <w:r w:rsidR="00EE50A7" w:rsidRPr="00C16538">
        <w:t>в</w:t>
      </w:r>
      <w:r w:rsidR="00C16538" w:rsidRPr="00C16538">
        <w:t xml:space="preserve"> </w:t>
      </w:r>
      <w:r w:rsidR="00EE50A7" w:rsidRPr="00C16538">
        <w:t>базе</w:t>
      </w:r>
      <w:r w:rsidR="00C16538" w:rsidRPr="00C16538">
        <w:t xml:space="preserve"> </w:t>
      </w:r>
      <w:r w:rsidR="00EE50A7" w:rsidRPr="00C16538">
        <w:t>данных</w:t>
      </w:r>
      <w:r w:rsidR="00C16538" w:rsidRPr="00C16538">
        <w:t xml:space="preserve"> </w:t>
      </w:r>
      <w:r w:rsidR="00EE50A7" w:rsidRPr="00C16538">
        <w:t>госорганов.</w:t>
      </w:r>
      <w:r w:rsidR="00C16538" w:rsidRPr="00C16538">
        <w:t xml:space="preserve"> </w:t>
      </w:r>
      <w:r w:rsidR="00EE50A7" w:rsidRPr="00C16538">
        <w:t>Сведения</w:t>
      </w:r>
      <w:r w:rsidR="00C16538" w:rsidRPr="00C16538">
        <w:t xml:space="preserve"> </w:t>
      </w:r>
      <w:r w:rsidR="00EE50A7" w:rsidRPr="00C16538">
        <w:t>о</w:t>
      </w:r>
      <w:r w:rsidR="00C16538" w:rsidRPr="00C16538">
        <w:t xml:space="preserve"> </w:t>
      </w:r>
      <w:r w:rsidR="00EE50A7" w:rsidRPr="00C16538">
        <w:t>том,</w:t>
      </w:r>
      <w:r w:rsidR="00C16538" w:rsidRPr="00C16538">
        <w:t xml:space="preserve"> </w:t>
      </w:r>
      <w:r w:rsidR="00EE50A7" w:rsidRPr="00C16538">
        <w:t>является</w:t>
      </w:r>
      <w:r w:rsidR="00C16538" w:rsidRPr="00C16538">
        <w:t xml:space="preserve"> </w:t>
      </w:r>
      <w:r w:rsidR="00EE50A7" w:rsidRPr="00C16538">
        <w:t>ли</w:t>
      </w:r>
      <w:r w:rsidR="00C16538" w:rsidRPr="00C16538">
        <w:t xml:space="preserve"> </w:t>
      </w:r>
      <w:r w:rsidR="00EE50A7" w:rsidRPr="00C16538">
        <w:t>несовершеннолетний</w:t>
      </w:r>
      <w:r w:rsidR="00C16538" w:rsidRPr="00C16538">
        <w:t xml:space="preserve"> </w:t>
      </w:r>
      <w:r w:rsidR="00EE50A7" w:rsidRPr="00C16538">
        <w:t>ребенок</w:t>
      </w:r>
      <w:r w:rsidR="00C16538" w:rsidRPr="00C16538">
        <w:t xml:space="preserve"> </w:t>
      </w:r>
      <w:r w:rsidR="00EE50A7" w:rsidRPr="00C16538">
        <w:t>участником</w:t>
      </w:r>
      <w:r w:rsidR="00C16538" w:rsidRPr="00C16538">
        <w:t xml:space="preserve"> </w:t>
      </w:r>
      <w:r w:rsidR="00EE50A7" w:rsidRPr="00C16538">
        <w:t>программы,</w:t>
      </w:r>
      <w:r w:rsidR="00C16538" w:rsidRPr="00C16538">
        <w:t xml:space="preserve"> </w:t>
      </w:r>
      <w:r w:rsidR="00EE50A7" w:rsidRPr="00C16538">
        <w:t>вы</w:t>
      </w:r>
      <w:r w:rsidR="00C16538" w:rsidRPr="00C16538">
        <w:t xml:space="preserve"> </w:t>
      </w:r>
      <w:r w:rsidR="00EE50A7" w:rsidRPr="00C16538">
        <w:t>можете</w:t>
      </w:r>
      <w:r w:rsidR="00C16538" w:rsidRPr="00C16538">
        <w:t xml:space="preserve"> </w:t>
      </w:r>
      <w:r w:rsidR="00EE50A7" w:rsidRPr="00C16538">
        <w:t>получить</w:t>
      </w:r>
      <w:r w:rsidR="00C16538" w:rsidRPr="00C16538">
        <w:t xml:space="preserve"> </w:t>
      </w:r>
      <w:r w:rsidR="00EE50A7" w:rsidRPr="00C16538">
        <w:t>в</w:t>
      </w:r>
      <w:r w:rsidR="00C16538" w:rsidRPr="00C16538">
        <w:t xml:space="preserve"> </w:t>
      </w:r>
      <w:r w:rsidR="00EE50A7" w:rsidRPr="00C16538">
        <w:t>своем</w:t>
      </w:r>
      <w:r w:rsidR="00C16538" w:rsidRPr="00C16538">
        <w:t xml:space="preserve"> </w:t>
      </w:r>
      <w:r w:rsidR="00EE50A7" w:rsidRPr="00C16538">
        <w:t>личном</w:t>
      </w:r>
      <w:r w:rsidR="00C16538" w:rsidRPr="00C16538">
        <w:t xml:space="preserve"> </w:t>
      </w:r>
      <w:r w:rsidR="00EE50A7" w:rsidRPr="00C16538">
        <w:t>кабинете</w:t>
      </w:r>
      <w:r w:rsidR="00C16538" w:rsidRPr="00C16538">
        <w:t xml:space="preserve"> </w:t>
      </w:r>
      <w:r w:rsidR="00EE50A7" w:rsidRPr="00C16538">
        <w:t>на</w:t>
      </w:r>
      <w:r w:rsidR="00C16538" w:rsidRPr="00C16538">
        <w:t xml:space="preserve"> </w:t>
      </w:r>
      <w:r w:rsidR="00EE50A7" w:rsidRPr="00C16538">
        <w:t>портале</w:t>
      </w:r>
      <w:r w:rsidR="00C16538" w:rsidRPr="00C16538">
        <w:t xml:space="preserve"> </w:t>
      </w:r>
      <w:r w:rsidR="00EE50A7" w:rsidRPr="00C16538">
        <w:t>egov.kz.</w:t>
      </w:r>
      <w:r w:rsidR="00C16538" w:rsidRPr="00C16538">
        <w:t xml:space="preserve"> </w:t>
      </w:r>
      <w:r w:rsidR="00EE50A7" w:rsidRPr="00C16538">
        <w:t>Отчеты</w:t>
      </w:r>
      <w:r w:rsidR="00C16538" w:rsidRPr="00C16538">
        <w:t xml:space="preserve"> </w:t>
      </w:r>
      <w:r w:rsidR="00EE50A7" w:rsidRPr="00C16538">
        <w:t>по</w:t>
      </w:r>
      <w:r w:rsidR="00C16538" w:rsidRPr="00C16538">
        <w:t xml:space="preserve"> </w:t>
      </w:r>
      <w:r w:rsidR="00EE50A7" w:rsidRPr="00C16538">
        <w:t>программе</w:t>
      </w:r>
      <w:r w:rsidR="00C16538" w:rsidRPr="00C16538">
        <w:t xml:space="preserve"> </w:t>
      </w:r>
      <w:r w:rsidR="00EE50A7" w:rsidRPr="00C16538">
        <w:t>также</w:t>
      </w:r>
      <w:r w:rsidR="00C16538" w:rsidRPr="00C16538">
        <w:t xml:space="preserve"> </w:t>
      </w:r>
      <w:r w:rsidR="00EE50A7" w:rsidRPr="00C16538">
        <w:t>будут</w:t>
      </w:r>
      <w:r w:rsidR="00C16538" w:rsidRPr="00C16538">
        <w:t xml:space="preserve"> </w:t>
      </w:r>
      <w:r w:rsidR="00EE50A7" w:rsidRPr="00C16538">
        <w:t>размещаться</w:t>
      </w:r>
      <w:r w:rsidR="00C16538" w:rsidRPr="00C16538">
        <w:t xml:space="preserve"> </w:t>
      </w:r>
      <w:r w:rsidR="00EE50A7" w:rsidRPr="00C16538">
        <w:t>на</w:t>
      </w:r>
      <w:r w:rsidR="00C16538" w:rsidRPr="00C16538">
        <w:t xml:space="preserve"> </w:t>
      </w:r>
      <w:r w:rsidR="00EE50A7" w:rsidRPr="00C16538">
        <w:t>сайте</w:t>
      </w:r>
      <w:r w:rsidR="00C16538" w:rsidRPr="00C16538">
        <w:t xml:space="preserve"> </w:t>
      </w:r>
      <w:r w:rsidR="00EE50A7" w:rsidRPr="00C16538">
        <w:t>enpf.kz</w:t>
      </w:r>
      <w:r>
        <w:t>»</w:t>
      </w:r>
      <w:r w:rsidR="00EE50A7" w:rsidRPr="00C16538">
        <w:t>,</w:t>
      </w:r>
      <w:r w:rsidR="00C16538" w:rsidRPr="00C16538">
        <w:t xml:space="preserve"> </w:t>
      </w:r>
      <w:r w:rsidR="00EE50A7" w:rsidRPr="00C16538">
        <w:t>-</w:t>
      </w:r>
      <w:r w:rsidR="00C16538" w:rsidRPr="00C16538">
        <w:t xml:space="preserve"> </w:t>
      </w:r>
      <w:r w:rsidR="00EE50A7" w:rsidRPr="00C16538">
        <w:t>говорится</w:t>
      </w:r>
      <w:r w:rsidR="00C16538" w:rsidRPr="00C16538">
        <w:t xml:space="preserve"> </w:t>
      </w:r>
      <w:r w:rsidR="00EE50A7" w:rsidRPr="00C16538">
        <w:t>на</w:t>
      </w:r>
      <w:r w:rsidR="00C16538" w:rsidRPr="00C16538">
        <w:t xml:space="preserve"> </w:t>
      </w:r>
      <w:r w:rsidR="00EE50A7" w:rsidRPr="00C16538">
        <w:t>сайте</w:t>
      </w:r>
      <w:r w:rsidR="00C16538" w:rsidRPr="00C16538">
        <w:t xml:space="preserve"> </w:t>
      </w:r>
      <w:r w:rsidR="00EE50A7" w:rsidRPr="00C16538">
        <w:t>фонда.</w:t>
      </w:r>
    </w:p>
    <w:p w:rsidR="00EE50A7" w:rsidRPr="00C16538" w:rsidRDefault="00EE50A7" w:rsidP="00EE50A7">
      <w:r w:rsidRPr="00C16538">
        <w:t>После</w:t>
      </w:r>
      <w:r w:rsidR="00C16538" w:rsidRPr="00C16538">
        <w:t xml:space="preserve"> </w:t>
      </w:r>
      <w:r w:rsidRPr="00C16538">
        <w:t>достижения</w:t>
      </w:r>
      <w:r w:rsidR="00C16538" w:rsidRPr="00C16538">
        <w:t xml:space="preserve"> </w:t>
      </w:r>
      <w:r w:rsidRPr="00C16538">
        <w:t>18</w:t>
      </w:r>
      <w:r w:rsidR="00C16538" w:rsidRPr="00C16538">
        <w:t xml:space="preserve"> </w:t>
      </w:r>
      <w:r w:rsidRPr="00C16538">
        <w:t>лет</w:t>
      </w:r>
      <w:r w:rsidR="00C16538" w:rsidRPr="00C16538">
        <w:t xml:space="preserve"> </w:t>
      </w:r>
      <w:r w:rsidRPr="00C16538">
        <w:t>дети</w:t>
      </w:r>
      <w:r w:rsidR="00C16538" w:rsidRPr="00C16538">
        <w:t xml:space="preserve"> </w:t>
      </w:r>
      <w:r w:rsidRPr="00C16538">
        <w:t>смогут</w:t>
      </w:r>
      <w:r w:rsidR="00C16538" w:rsidRPr="00C16538">
        <w:t xml:space="preserve"> </w:t>
      </w:r>
      <w:r w:rsidRPr="00C16538">
        <w:t>использовать</w:t>
      </w:r>
      <w:r w:rsidR="00C16538" w:rsidRPr="00C16538">
        <w:t xml:space="preserve"> </w:t>
      </w:r>
      <w:r w:rsidRPr="00C16538">
        <w:t>накопления</w:t>
      </w:r>
      <w:r w:rsidR="00C16538" w:rsidRPr="00C16538">
        <w:t xml:space="preserve"> </w:t>
      </w:r>
      <w:r w:rsidRPr="00C16538">
        <w:t>на</w:t>
      </w:r>
      <w:r w:rsidR="00C16538" w:rsidRPr="00C16538">
        <w:t xml:space="preserve"> </w:t>
      </w:r>
      <w:r w:rsidRPr="00C16538">
        <w:t>две</w:t>
      </w:r>
      <w:r w:rsidR="00C16538" w:rsidRPr="00C16538">
        <w:t xml:space="preserve"> </w:t>
      </w:r>
      <w:r w:rsidRPr="00C16538">
        <w:t>цели</w:t>
      </w:r>
      <w:r w:rsidR="00C16538" w:rsidRPr="00C16538">
        <w:t xml:space="preserve"> </w:t>
      </w:r>
      <w:r w:rsidR="00F26914">
        <w:t>-</w:t>
      </w:r>
      <w:r w:rsidR="00C16538" w:rsidRPr="00C16538">
        <w:t xml:space="preserve"> </w:t>
      </w:r>
      <w:r w:rsidRPr="00C16538">
        <w:t>улучшение</w:t>
      </w:r>
      <w:r w:rsidR="00C16538" w:rsidRPr="00C16538">
        <w:t xml:space="preserve"> </w:t>
      </w:r>
      <w:r w:rsidRPr="00C16538">
        <w:t>жилищных</w:t>
      </w:r>
      <w:r w:rsidR="00C16538" w:rsidRPr="00C16538">
        <w:t xml:space="preserve"> </w:t>
      </w:r>
      <w:r w:rsidRPr="00C16538">
        <w:t>условий</w:t>
      </w:r>
      <w:r w:rsidR="00C16538" w:rsidRPr="00C16538">
        <w:t xml:space="preserve"> </w:t>
      </w:r>
      <w:r w:rsidRPr="00C16538">
        <w:t>или</w:t>
      </w:r>
      <w:r w:rsidR="00C16538" w:rsidRPr="00C16538">
        <w:t xml:space="preserve"> </w:t>
      </w:r>
      <w:r w:rsidRPr="00C16538">
        <w:t>оплата</w:t>
      </w:r>
      <w:r w:rsidR="00C16538" w:rsidRPr="00C16538">
        <w:t xml:space="preserve"> </w:t>
      </w:r>
      <w:r w:rsidRPr="00C16538">
        <w:t>образования.</w:t>
      </w:r>
      <w:r w:rsidR="00C16538" w:rsidRPr="00C16538">
        <w:t xml:space="preserve"> </w:t>
      </w:r>
      <w:r w:rsidR="00F26914">
        <w:t>«</w:t>
      </w:r>
      <w:r w:rsidRPr="00C16538">
        <w:t>Тогда</w:t>
      </w:r>
      <w:r w:rsidR="00C16538" w:rsidRPr="00C16538">
        <w:t xml:space="preserve"> </w:t>
      </w:r>
      <w:r w:rsidRPr="00C16538">
        <w:t>уже</w:t>
      </w:r>
      <w:r w:rsidR="00C16538" w:rsidRPr="00C16538">
        <w:t xml:space="preserve"> </w:t>
      </w:r>
      <w:r w:rsidRPr="00C16538">
        <w:t>в</w:t>
      </w:r>
      <w:r w:rsidR="00C16538" w:rsidRPr="00C16538">
        <w:t xml:space="preserve"> </w:t>
      </w:r>
      <w:r w:rsidRPr="00C16538">
        <w:t>ЕНПФ</w:t>
      </w:r>
      <w:r w:rsidR="00C16538" w:rsidRPr="00C16538">
        <w:t xml:space="preserve"> </w:t>
      </w:r>
      <w:r w:rsidRPr="00C16538">
        <w:t>будет</w:t>
      </w:r>
      <w:r w:rsidR="00C16538" w:rsidRPr="00C16538">
        <w:t xml:space="preserve"> </w:t>
      </w:r>
      <w:r w:rsidRPr="00C16538">
        <w:t>открыт</w:t>
      </w:r>
      <w:r w:rsidR="00C16538" w:rsidRPr="00C16538">
        <w:t xml:space="preserve"> </w:t>
      </w:r>
      <w:r w:rsidRPr="00C16538">
        <w:t>целевой</w:t>
      </w:r>
      <w:r w:rsidR="00C16538" w:rsidRPr="00C16538">
        <w:t xml:space="preserve"> </w:t>
      </w:r>
      <w:r w:rsidRPr="00C16538">
        <w:t>накопительный</w:t>
      </w:r>
      <w:r w:rsidR="00C16538" w:rsidRPr="00C16538">
        <w:t xml:space="preserve"> </w:t>
      </w:r>
      <w:r w:rsidRPr="00C16538">
        <w:t>счет</w:t>
      </w:r>
      <w:r w:rsidR="00C16538" w:rsidRPr="00C16538">
        <w:t xml:space="preserve"> </w:t>
      </w:r>
      <w:r w:rsidRPr="00C16538">
        <w:t>(ЦНС).</w:t>
      </w:r>
      <w:r w:rsidR="00C16538" w:rsidRPr="00C16538">
        <w:t xml:space="preserve"> </w:t>
      </w:r>
      <w:r w:rsidRPr="00C16538">
        <w:t>Средства</w:t>
      </w:r>
      <w:r w:rsidR="00C16538" w:rsidRPr="00C16538">
        <w:t xml:space="preserve"> </w:t>
      </w:r>
      <w:r w:rsidRPr="00C16538">
        <w:t>с</w:t>
      </w:r>
      <w:r w:rsidR="00C16538" w:rsidRPr="00C16538">
        <w:t xml:space="preserve"> </w:t>
      </w:r>
      <w:r w:rsidRPr="00C16538">
        <w:t>такого</w:t>
      </w:r>
      <w:r w:rsidR="00C16538" w:rsidRPr="00C16538">
        <w:t xml:space="preserve"> </w:t>
      </w:r>
      <w:r w:rsidRPr="00C16538">
        <w:t>счета</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использовать</w:t>
      </w:r>
      <w:r w:rsidR="00C16538" w:rsidRPr="00C16538">
        <w:t xml:space="preserve"> </w:t>
      </w:r>
      <w:r w:rsidRPr="00C16538">
        <w:t>через</w:t>
      </w:r>
      <w:r w:rsidR="00C16538" w:rsidRPr="00C16538">
        <w:t xml:space="preserve"> </w:t>
      </w:r>
      <w:r w:rsidRPr="00C16538">
        <w:t>операторов:</w:t>
      </w:r>
      <w:r w:rsidR="00C16538" w:rsidRPr="00C16538">
        <w:t xml:space="preserve"> </w:t>
      </w:r>
      <w:r w:rsidRPr="00C16538">
        <w:t>АО</w:t>
      </w:r>
      <w:r w:rsidR="00C16538" w:rsidRPr="00C16538">
        <w:t xml:space="preserve"> </w:t>
      </w:r>
      <w:r w:rsidR="00F26914">
        <w:t>«</w:t>
      </w:r>
      <w:r w:rsidRPr="00C16538">
        <w:t>Казпочта</w:t>
      </w:r>
      <w:r w:rsidR="00F26914">
        <w:t>»</w:t>
      </w:r>
      <w:r w:rsidR="00C16538" w:rsidRPr="00C16538">
        <w:t xml:space="preserve"> </w:t>
      </w:r>
      <w:r w:rsidRPr="00C16538">
        <w:t>и</w:t>
      </w:r>
      <w:r w:rsidR="00C16538" w:rsidRPr="00C16538">
        <w:t xml:space="preserve"> </w:t>
      </w:r>
      <w:r w:rsidRPr="00C16538">
        <w:t>банки</w:t>
      </w:r>
      <w:r w:rsidR="00C16538" w:rsidRPr="00C16538">
        <w:t xml:space="preserve"> </w:t>
      </w:r>
      <w:r w:rsidRPr="00C16538">
        <w:t>второго</w:t>
      </w:r>
      <w:r w:rsidR="00C16538" w:rsidRPr="00C16538">
        <w:t xml:space="preserve"> </w:t>
      </w:r>
      <w:r w:rsidRPr="00C16538">
        <w:t>уровня.</w:t>
      </w:r>
      <w:r w:rsidR="00C16538" w:rsidRPr="00C16538">
        <w:t xml:space="preserve"> </w:t>
      </w:r>
      <w:r w:rsidRPr="00C16538">
        <w:t>После</w:t>
      </w:r>
      <w:r w:rsidR="00C16538" w:rsidRPr="00C16538">
        <w:t xml:space="preserve"> </w:t>
      </w:r>
      <w:r w:rsidRPr="00C16538">
        <w:t>перечисления</w:t>
      </w:r>
      <w:r w:rsidR="00C16538" w:rsidRPr="00C16538">
        <w:t xml:space="preserve"> </w:t>
      </w:r>
      <w:r w:rsidRPr="00C16538">
        <w:t>на</w:t>
      </w:r>
      <w:r w:rsidR="00C16538" w:rsidRPr="00C16538">
        <w:t xml:space="preserve"> </w:t>
      </w:r>
      <w:r w:rsidRPr="00C16538">
        <w:t>ЦНС</w:t>
      </w:r>
      <w:r w:rsidR="00C16538" w:rsidRPr="00C16538">
        <w:t xml:space="preserve"> </w:t>
      </w:r>
      <w:r w:rsidRPr="00C16538">
        <w:t>средства</w:t>
      </w:r>
      <w:r w:rsidR="00C16538" w:rsidRPr="00C16538">
        <w:t xml:space="preserve"> </w:t>
      </w:r>
      <w:r w:rsidRPr="00C16538">
        <w:t>перестают</w:t>
      </w:r>
      <w:r w:rsidR="00C16538" w:rsidRPr="00C16538">
        <w:t xml:space="preserve"> </w:t>
      </w:r>
      <w:r w:rsidRPr="00C16538">
        <w:t>инвестироваться</w:t>
      </w:r>
      <w:r w:rsidR="00F26914">
        <w:t>»</w:t>
      </w:r>
      <w:r w:rsidRPr="00C16538">
        <w:t>,</w:t>
      </w:r>
      <w:r w:rsidR="00C16538" w:rsidRPr="00C16538">
        <w:t xml:space="preserve"> </w:t>
      </w:r>
      <w:r w:rsidRPr="00C16538">
        <w:t>-</w:t>
      </w:r>
      <w:r w:rsidR="00C16538" w:rsidRPr="00C16538">
        <w:t xml:space="preserve"> </w:t>
      </w:r>
      <w:r w:rsidRPr="00C16538">
        <w:t>отметили</w:t>
      </w:r>
      <w:r w:rsidR="00C16538" w:rsidRPr="00C16538">
        <w:t xml:space="preserve"> </w:t>
      </w:r>
      <w:r w:rsidRPr="00C16538">
        <w:t>в</w:t>
      </w:r>
      <w:r w:rsidR="00C16538" w:rsidRPr="00C16538">
        <w:t xml:space="preserve"> </w:t>
      </w:r>
      <w:r w:rsidRPr="00C16538">
        <w:t>фонде.</w:t>
      </w:r>
    </w:p>
    <w:p w:rsidR="00EE50A7" w:rsidRPr="00C16538" w:rsidRDefault="00EE50A7" w:rsidP="00EE50A7">
      <w:r w:rsidRPr="00C16538">
        <w:t>Ранее</w:t>
      </w:r>
      <w:r w:rsidR="00C16538" w:rsidRPr="00C16538">
        <w:t xml:space="preserve"> </w:t>
      </w:r>
      <w:r w:rsidRPr="00C16538">
        <w:t>вице-министр</w:t>
      </w:r>
      <w:r w:rsidR="00C16538" w:rsidRPr="00C16538">
        <w:t xml:space="preserve"> </w:t>
      </w:r>
      <w:r w:rsidRPr="00C16538">
        <w:t>финансов</w:t>
      </w:r>
      <w:r w:rsidR="00C16538" w:rsidRPr="00C16538">
        <w:t xml:space="preserve"> </w:t>
      </w:r>
      <w:r w:rsidRPr="00C16538">
        <w:t>Даурен</w:t>
      </w:r>
      <w:r w:rsidR="00C16538" w:rsidRPr="00C16538">
        <w:t xml:space="preserve"> </w:t>
      </w:r>
      <w:r w:rsidRPr="00C16538">
        <w:t>Темирбеков</w:t>
      </w:r>
      <w:r w:rsidR="00C16538" w:rsidRPr="00C16538">
        <w:t xml:space="preserve"> </w:t>
      </w:r>
      <w:r w:rsidRPr="00C16538">
        <w:t>прогнозировал,</w:t>
      </w:r>
      <w:r w:rsidR="00C16538" w:rsidRPr="00C16538">
        <w:t xml:space="preserve"> </w:t>
      </w:r>
      <w:r w:rsidRPr="00C16538">
        <w:t>что</w:t>
      </w:r>
      <w:r w:rsidR="00C16538" w:rsidRPr="00C16538">
        <w:t xml:space="preserve"> </w:t>
      </w:r>
      <w:r w:rsidRPr="00C16538">
        <w:t>ребенок,</w:t>
      </w:r>
      <w:r w:rsidR="00C16538" w:rsidRPr="00C16538">
        <w:t xml:space="preserve"> </w:t>
      </w:r>
      <w:r w:rsidRPr="00C16538">
        <w:t>участвующий</w:t>
      </w:r>
      <w:r w:rsidR="00C16538" w:rsidRPr="00C16538">
        <w:t xml:space="preserve"> </w:t>
      </w:r>
      <w:r w:rsidRPr="00C16538">
        <w:t>в</w:t>
      </w:r>
      <w:r w:rsidR="00C16538" w:rsidRPr="00C16538">
        <w:t xml:space="preserve"> </w:t>
      </w:r>
      <w:r w:rsidRPr="00C16538">
        <w:t>программе</w:t>
      </w:r>
      <w:r w:rsidR="00C16538" w:rsidRPr="00C16538">
        <w:t xml:space="preserve"> </w:t>
      </w:r>
      <w:r w:rsidR="00F26914">
        <w:t>«</w:t>
      </w:r>
      <w:r w:rsidRPr="00C16538">
        <w:t>Нацфонд</w:t>
      </w:r>
      <w:r w:rsidR="00C16538" w:rsidRPr="00C16538">
        <w:t xml:space="preserve"> </w:t>
      </w:r>
      <w:r w:rsidRPr="00C16538">
        <w:t>-</w:t>
      </w:r>
      <w:r w:rsidR="00C16538" w:rsidRPr="00C16538">
        <w:t xml:space="preserve"> </w:t>
      </w:r>
      <w:r w:rsidRPr="00C16538">
        <w:t>детям</w:t>
      </w:r>
      <w:r w:rsidR="00F26914">
        <w:t>»</w:t>
      </w:r>
      <w:r w:rsidRPr="00C16538">
        <w:t>,</w:t>
      </w:r>
      <w:r w:rsidR="00C16538" w:rsidRPr="00C16538">
        <w:t xml:space="preserve"> </w:t>
      </w:r>
      <w:r w:rsidRPr="00C16538">
        <w:t>сможет</w:t>
      </w:r>
      <w:r w:rsidR="00C16538" w:rsidRPr="00C16538">
        <w:t xml:space="preserve"> </w:t>
      </w:r>
      <w:r w:rsidRPr="00C16538">
        <w:t>получать</w:t>
      </w:r>
      <w:r w:rsidR="00C16538" w:rsidRPr="00C16538">
        <w:t xml:space="preserve"> </w:t>
      </w:r>
      <w:r w:rsidRPr="00C16538">
        <w:t>ежегодную</w:t>
      </w:r>
      <w:r w:rsidR="00C16538" w:rsidRPr="00C16538">
        <w:t xml:space="preserve"> </w:t>
      </w:r>
      <w:r w:rsidRPr="00C16538">
        <w:t>выплату</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150-160</w:t>
      </w:r>
      <w:r w:rsidR="00C16538" w:rsidRPr="00C16538">
        <w:t xml:space="preserve"> </w:t>
      </w:r>
      <w:r w:rsidRPr="00C16538">
        <w:t>долларов.</w:t>
      </w:r>
      <w:r w:rsidR="00C16538" w:rsidRPr="00C16538">
        <w:t xml:space="preserve"> </w:t>
      </w:r>
      <w:r w:rsidR="00F26914">
        <w:t>«</w:t>
      </w:r>
      <w:r w:rsidRPr="00C16538">
        <w:t>Фактически</w:t>
      </w:r>
      <w:r w:rsidR="00C16538" w:rsidRPr="00C16538">
        <w:t xml:space="preserve"> </w:t>
      </w:r>
      <w:r w:rsidRPr="00C16538">
        <w:t>до</w:t>
      </w:r>
      <w:r w:rsidR="00C16538" w:rsidRPr="00C16538">
        <w:t xml:space="preserve"> </w:t>
      </w:r>
      <w:r w:rsidRPr="00C16538">
        <w:t>достижения</w:t>
      </w:r>
      <w:r w:rsidR="00C16538" w:rsidRPr="00C16538">
        <w:t xml:space="preserve"> </w:t>
      </w:r>
      <w:r w:rsidRPr="00C16538">
        <w:t>18</w:t>
      </w:r>
      <w:r w:rsidR="00C16538" w:rsidRPr="00C16538">
        <w:t xml:space="preserve"> </w:t>
      </w:r>
      <w:r w:rsidRPr="00C16538">
        <w:t>лет</w:t>
      </w:r>
      <w:r w:rsidR="00C16538" w:rsidRPr="00C16538">
        <w:t xml:space="preserve"> </w:t>
      </w:r>
      <w:r w:rsidRPr="00C16538">
        <w:t>деньги</w:t>
      </w:r>
      <w:r w:rsidR="00C16538" w:rsidRPr="00C16538">
        <w:t xml:space="preserve"> </w:t>
      </w:r>
      <w:r w:rsidRPr="00C16538">
        <w:t>остаются</w:t>
      </w:r>
      <w:r w:rsidR="00C16538" w:rsidRPr="00C16538">
        <w:t xml:space="preserve"> </w:t>
      </w:r>
      <w:r w:rsidRPr="00C16538">
        <w:t>в</w:t>
      </w:r>
      <w:r w:rsidR="00C16538" w:rsidRPr="00C16538">
        <w:t xml:space="preserve"> </w:t>
      </w:r>
      <w:r w:rsidRPr="00C16538">
        <w:t>Нацфонде</w:t>
      </w:r>
      <w:r w:rsidR="00C16538" w:rsidRPr="00C16538">
        <w:t xml:space="preserve"> </w:t>
      </w:r>
      <w:r w:rsidRPr="00C16538">
        <w:t>и</w:t>
      </w:r>
      <w:r w:rsidR="00C16538" w:rsidRPr="00C16538">
        <w:t xml:space="preserve"> </w:t>
      </w:r>
      <w:r w:rsidRPr="00C16538">
        <w:t>инвестируются</w:t>
      </w:r>
      <w:r w:rsidR="00C16538" w:rsidRPr="00C16538">
        <w:t xml:space="preserve"> </w:t>
      </w:r>
      <w:r w:rsidRPr="00C16538">
        <w:t>в</w:t>
      </w:r>
      <w:r w:rsidR="00C16538" w:rsidRPr="00C16538">
        <w:t xml:space="preserve"> </w:t>
      </w:r>
      <w:r w:rsidRPr="00C16538">
        <w:t>финансовые</w:t>
      </w:r>
      <w:r w:rsidR="00C16538" w:rsidRPr="00C16538">
        <w:t xml:space="preserve"> </w:t>
      </w:r>
      <w:r w:rsidRPr="00C16538">
        <w:t>инструменты.</w:t>
      </w:r>
      <w:r w:rsidR="00C16538" w:rsidRPr="00C16538">
        <w:t xml:space="preserve"> </w:t>
      </w:r>
      <w:r w:rsidRPr="00C16538">
        <w:t>Прогнозируемая</w:t>
      </w:r>
      <w:r w:rsidR="00C16538" w:rsidRPr="00C16538">
        <w:t xml:space="preserve"> </w:t>
      </w:r>
      <w:r w:rsidRPr="00C16538">
        <w:t>сумма</w:t>
      </w:r>
      <w:r w:rsidR="00C16538" w:rsidRPr="00C16538">
        <w:t xml:space="preserve"> </w:t>
      </w:r>
      <w:r w:rsidRPr="00C16538">
        <w:t>накоплений</w:t>
      </w:r>
      <w:r w:rsidR="00C16538" w:rsidRPr="00C16538">
        <w:t xml:space="preserve"> </w:t>
      </w:r>
      <w:r w:rsidRPr="00C16538">
        <w:t>ребенка</w:t>
      </w:r>
      <w:r w:rsidR="00C16538" w:rsidRPr="00C16538">
        <w:t xml:space="preserve"> </w:t>
      </w:r>
      <w:r w:rsidRPr="00C16538">
        <w:t>может</w:t>
      </w:r>
      <w:r w:rsidR="00C16538" w:rsidRPr="00C16538">
        <w:t xml:space="preserve"> </w:t>
      </w:r>
      <w:r w:rsidRPr="00C16538">
        <w:t>составить</w:t>
      </w:r>
      <w:r w:rsidR="00C16538" w:rsidRPr="00C16538">
        <w:t xml:space="preserve"> </w:t>
      </w:r>
      <w:r w:rsidRPr="00C16538">
        <w:t>порядка</w:t>
      </w:r>
      <w:r w:rsidR="00C16538" w:rsidRPr="00C16538">
        <w:t xml:space="preserve"> </w:t>
      </w:r>
      <w:r w:rsidRPr="00C16538">
        <w:t>3,5</w:t>
      </w:r>
      <w:r w:rsidR="00C16538" w:rsidRPr="00C16538">
        <w:t xml:space="preserve"> </w:t>
      </w:r>
      <w:r w:rsidRPr="00C16538">
        <w:t>тыс.</w:t>
      </w:r>
      <w:r w:rsidR="00C16538" w:rsidRPr="00C16538">
        <w:t xml:space="preserve"> </w:t>
      </w:r>
      <w:r w:rsidRPr="00C16538">
        <w:t>долларов</w:t>
      </w:r>
      <w:r w:rsidR="00F26914">
        <w:t>»</w:t>
      </w:r>
      <w:r w:rsidRPr="00C16538">
        <w:t>,</w:t>
      </w:r>
      <w:r w:rsidR="00C16538" w:rsidRPr="00C16538">
        <w:t xml:space="preserve"> </w:t>
      </w:r>
      <w:r w:rsidRPr="00C16538">
        <w:t>-</w:t>
      </w:r>
      <w:r w:rsidR="00C16538" w:rsidRPr="00C16538">
        <w:t xml:space="preserve"> </w:t>
      </w:r>
      <w:r w:rsidRPr="00C16538">
        <w:t>пояснял</w:t>
      </w:r>
      <w:r w:rsidR="00C16538" w:rsidRPr="00C16538">
        <w:t xml:space="preserve"> </w:t>
      </w:r>
      <w:r w:rsidRPr="00C16538">
        <w:t>он.</w:t>
      </w:r>
    </w:p>
    <w:p w:rsidR="00EE50A7" w:rsidRPr="00C16538" w:rsidRDefault="00EE50A7" w:rsidP="00EE50A7">
      <w:r w:rsidRPr="00C16538">
        <w:t>Заявление</w:t>
      </w:r>
      <w:r w:rsidR="00C16538" w:rsidRPr="00C16538">
        <w:t xml:space="preserve"> </w:t>
      </w:r>
      <w:r w:rsidRPr="00C16538">
        <w:t>на</w:t>
      </w:r>
      <w:r w:rsidR="00C16538" w:rsidRPr="00C16538">
        <w:t xml:space="preserve"> </w:t>
      </w:r>
      <w:r w:rsidRPr="00C16538">
        <w:t>использование</w:t>
      </w:r>
      <w:r w:rsidR="00C16538" w:rsidRPr="00C16538">
        <w:t xml:space="preserve"> </w:t>
      </w:r>
      <w:r w:rsidRPr="00C16538">
        <w:t>накоплений</w:t>
      </w:r>
      <w:r w:rsidR="00C16538" w:rsidRPr="00C16538">
        <w:t xml:space="preserve"> </w:t>
      </w:r>
      <w:r w:rsidRPr="00C16538">
        <w:t>и</w:t>
      </w:r>
      <w:r w:rsidR="00C16538" w:rsidRPr="00C16538">
        <w:t xml:space="preserve"> </w:t>
      </w:r>
      <w:r w:rsidRPr="00C16538">
        <w:t>документы,</w:t>
      </w:r>
      <w:r w:rsidR="00C16538" w:rsidRPr="00C16538">
        <w:t xml:space="preserve"> </w:t>
      </w:r>
      <w:r w:rsidRPr="00C16538">
        <w:t>подтверждающие</w:t>
      </w:r>
      <w:r w:rsidR="00C16538" w:rsidRPr="00C16538">
        <w:t xml:space="preserve"> </w:t>
      </w:r>
      <w:r w:rsidRPr="00C16538">
        <w:t>их</w:t>
      </w:r>
      <w:r w:rsidR="00C16538" w:rsidRPr="00C16538">
        <w:t xml:space="preserve"> </w:t>
      </w:r>
      <w:r w:rsidRPr="00C16538">
        <w:t>целевое</w:t>
      </w:r>
      <w:r w:rsidR="00C16538" w:rsidRPr="00C16538">
        <w:t xml:space="preserve"> </w:t>
      </w:r>
      <w:r w:rsidRPr="00C16538">
        <w:t>использование,</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предоставить</w:t>
      </w:r>
      <w:r w:rsidR="00C16538" w:rsidRPr="00C16538">
        <w:t xml:space="preserve"> </w:t>
      </w:r>
      <w:r w:rsidRPr="00C16538">
        <w:t>уполномоченному</w:t>
      </w:r>
      <w:r w:rsidR="00C16538" w:rsidRPr="00C16538">
        <w:t xml:space="preserve"> </w:t>
      </w:r>
      <w:r w:rsidRPr="00C16538">
        <w:t>оператору.</w:t>
      </w:r>
      <w:r w:rsidR="00C16538" w:rsidRPr="00C16538">
        <w:t xml:space="preserve"> </w:t>
      </w:r>
      <w:r w:rsidRPr="00C16538">
        <w:t>ЕНПФ</w:t>
      </w:r>
      <w:r w:rsidR="00C16538" w:rsidRPr="00C16538">
        <w:t xml:space="preserve"> </w:t>
      </w:r>
      <w:r w:rsidRPr="00C16538">
        <w:t>будет</w:t>
      </w:r>
      <w:r w:rsidR="00C16538" w:rsidRPr="00C16538">
        <w:t xml:space="preserve"> </w:t>
      </w:r>
      <w:r w:rsidRPr="00C16538">
        <w:t>перечислять</w:t>
      </w:r>
      <w:r w:rsidR="00C16538" w:rsidRPr="00C16538">
        <w:t xml:space="preserve"> </w:t>
      </w:r>
      <w:r w:rsidRPr="00C16538">
        <w:t>выплаты</w:t>
      </w:r>
      <w:r w:rsidR="00C16538" w:rsidRPr="00C16538">
        <w:t xml:space="preserve"> </w:t>
      </w:r>
      <w:r w:rsidRPr="00C16538">
        <w:t>целевых</w:t>
      </w:r>
      <w:r w:rsidR="00C16538" w:rsidRPr="00C16538">
        <w:t xml:space="preserve"> </w:t>
      </w:r>
      <w:r w:rsidRPr="00C16538">
        <w:t>накоплений</w:t>
      </w:r>
      <w:r w:rsidR="00C16538" w:rsidRPr="00C16538">
        <w:t xml:space="preserve"> </w:t>
      </w:r>
      <w:r w:rsidRPr="00C16538">
        <w:t>в</w:t>
      </w:r>
      <w:r w:rsidR="00C16538" w:rsidRPr="00C16538">
        <w:t xml:space="preserve"> </w:t>
      </w:r>
      <w:r w:rsidRPr="00C16538">
        <w:t>долларах</w:t>
      </w:r>
      <w:r w:rsidR="00C16538" w:rsidRPr="00C16538">
        <w:t xml:space="preserve"> </w:t>
      </w:r>
      <w:r w:rsidRPr="00C16538">
        <w:t>на</w:t>
      </w:r>
      <w:r w:rsidR="00C16538" w:rsidRPr="00C16538">
        <w:t xml:space="preserve"> </w:t>
      </w:r>
      <w:r w:rsidRPr="00C16538">
        <w:t>банковские</w:t>
      </w:r>
      <w:r w:rsidR="00C16538" w:rsidRPr="00C16538">
        <w:t xml:space="preserve"> </w:t>
      </w:r>
      <w:r w:rsidRPr="00C16538">
        <w:t>счета</w:t>
      </w:r>
      <w:r w:rsidR="00C16538" w:rsidRPr="00C16538">
        <w:t xml:space="preserve"> </w:t>
      </w:r>
      <w:r w:rsidRPr="00C16538">
        <w:t>получателей.</w:t>
      </w:r>
    </w:p>
    <w:p w:rsidR="00EE50A7" w:rsidRPr="00C16538" w:rsidRDefault="00F26914" w:rsidP="00EE50A7">
      <w:r>
        <w:t>«</w:t>
      </w:r>
      <w:r w:rsidR="00EE50A7" w:rsidRPr="00C16538">
        <w:t>Дети,</w:t>
      </w:r>
      <w:r w:rsidR="00C16538" w:rsidRPr="00C16538">
        <w:t xml:space="preserve"> </w:t>
      </w:r>
      <w:r w:rsidR="00EE50A7" w:rsidRPr="00C16538">
        <w:t>выехавшие</w:t>
      </w:r>
      <w:r w:rsidR="00C16538" w:rsidRPr="00C16538">
        <w:t xml:space="preserve"> </w:t>
      </w:r>
      <w:r w:rsidR="00EE50A7" w:rsidRPr="00C16538">
        <w:t>из</w:t>
      </w:r>
      <w:r w:rsidR="00C16538" w:rsidRPr="00C16538">
        <w:t xml:space="preserve"> </w:t>
      </w:r>
      <w:r w:rsidR="00EE50A7" w:rsidRPr="00C16538">
        <w:t>Казахстана</w:t>
      </w:r>
      <w:r w:rsidR="00C16538" w:rsidRPr="00C16538">
        <w:t xml:space="preserve"> </w:t>
      </w:r>
      <w:r w:rsidR="00EE50A7" w:rsidRPr="00C16538">
        <w:t>на</w:t>
      </w:r>
      <w:r w:rsidR="00C16538" w:rsidRPr="00C16538">
        <w:t xml:space="preserve"> </w:t>
      </w:r>
      <w:r w:rsidR="00EE50A7" w:rsidRPr="00C16538">
        <w:t>постоянное</w:t>
      </w:r>
      <w:r w:rsidR="00C16538" w:rsidRPr="00C16538">
        <w:t xml:space="preserve"> </w:t>
      </w:r>
      <w:r w:rsidR="00EE50A7" w:rsidRPr="00C16538">
        <w:t>место</w:t>
      </w:r>
      <w:r w:rsidR="00C16538" w:rsidRPr="00C16538">
        <w:t xml:space="preserve"> </w:t>
      </w:r>
      <w:r w:rsidR="00EE50A7" w:rsidRPr="00C16538">
        <w:t>жительства</w:t>
      </w:r>
      <w:r w:rsidR="00C16538" w:rsidRPr="00C16538">
        <w:t xml:space="preserve"> </w:t>
      </w:r>
      <w:r w:rsidR="00EE50A7" w:rsidRPr="00C16538">
        <w:t>в</w:t>
      </w:r>
      <w:r w:rsidR="00C16538" w:rsidRPr="00C16538">
        <w:t xml:space="preserve"> </w:t>
      </w:r>
      <w:r w:rsidR="00EE50A7" w:rsidRPr="00C16538">
        <w:t>другую</w:t>
      </w:r>
      <w:r w:rsidR="00C16538" w:rsidRPr="00C16538">
        <w:t xml:space="preserve"> </w:t>
      </w:r>
      <w:r w:rsidR="00EE50A7" w:rsidRPr="00C16538">
        <w:t>страну,</w:t>
      </w:r>
      <w:r w:rsidR="00C16538" w:rsidRPr="00C16538">
        <w:t xml:space="preserve"> </w:t>
      </w:r>
      <w:r w:rsidR="00EE50A7" w:rsidRPr="00C16538">
        <w:t>теряют</w:t>
      </w:r>
      <w:r w:rsidR="00C16538" w:rsidRPr="00C16538">
        <w:t xml:space="preserve"> </w:t>
      </w:r>
      <w:r w:rsidR="00EE50A7" w:rsidRPr="00C16538">
        <w:t>право</w:t>
      </w:r>
      <w:r w:rsidR="00C16538" w:rsidRPr="00C16538">
        <w:t xml:space="preserve"> </w:t>
      </w:r>
      <w:r w:rsidR="00EE50A7" w:rsidRPr="00C16538">
        <w:t>на</w:t>
      </w:r>
      <w:r w:rsidR="00C16538" w:rsidRPr="00C16538">
        <w:t xml:space="preserve"> </w:t>
      </w:r>
      <w:r w:rsidR="00EE50A7" w:rsidRPr="00C16538">
        <w:t>использование</w:t>
      </w:r>
      <w:r w:rsidR="00C16538" w:rsidRPr="00C16538">
        <w:t xml:space="preserve"> </w:t>
      </w:r>
      <w:r w:rsidR="00EE50A7" w:rsidRPr="00C16538">
        <w:t>средств</w:t>
      </w:r>
      <w:r w:rsidR="00C16538" w:rsidRPr="00C16538">
        <w:t xml:space="preserve"> </w:t>
      </w:r>
      <w:r w:rsidR="00EE50A7" w:rsidRPr="00C16538">
        <w:t>Нацфонда.</w:t>
      </w:r>
      <w:r w:rsidR="00C16538" w:rsidRPr="00C16538">
        <w:t xml:space="preserve"> </w:t>
      </w:r>
      <w:r w:rsidR="00EE50A7" w:rsidRPr="00C16538">
        <w:t>В</w:t>
      </w:r>
      <w:r w:rsidR="00C16538" w:rsidRPr="00C16538">
        <w:t xml:space="preserve"> </w:t>
      </w:r>
      <w:r w:rsidR="00EE50A7" w:rsidRPr="00C16538">
        <w:t>случае</w:t>
      </w:r>
      <w:r w:rsidR="00C16538" w:rsidRPr="00C16538">
        <w:t xml:space="preserve"> </w:t>
      </w:r>
      <w:r w:rsidR="00EE50A7" w:rsidRPr="00C16538">
        <w:t>смерти</w:t>
      </w:r>
      <w:r w:rsidR="00C16538" w:rsidRPr="00C16538">
        <w:t xml:space="preserve"> </w:t>
      </w:r>
      <w:r w:rsidR="00EE50A7" w:rsidRPr="00C16538">
        <w:t>ребенка</w:t>
      </w:r>
      <w:r w:rsidR="00C16538" w:rsidRPr="00C16538">
        <w:t xml:space="preserve"> </w:t>
      </w:r>
      <w:r w:rsidR="00EE50A7" w:rsidRPr="00C16538">
        <w:t>до</w:t>
      </w:r>
      <w:r w:rsidR="00C16538" w:rsidRPr="00C16538">
        <w:t xml:space="preserve"> </w:t>
      </w:r>
      <w:r w:rsidR="00EE50A7" w:rsidRPr="00C16538">
        <w:t>или</w:t>
      </w:r>
      <w:r w:rsidR="00C16538" w:rsidRPr="00C16538">
        <w:t xml:space="preserve"> </w:t>
      </w:r>
      <w:r w:rsidR="00EE50A7" w:rsidRPr="00C16538">
        <w:t>после</w:t>
      </w:r>
      <w:r w:rsidR="00C16538" w:rsidRPr="00C16538">
        <w:t xml:space="preserve"> </w:t>
      </w:r>
      <w:r w:rsidR="00EE50A7" w:rsidRPr="00C16538">
        <w:t>18</w:t>
      </w:r>
      <w:r w:rsidR="00C16538" w:rsidRPr="00C16538">
        <w:t xml:space="preserve"> </w:t>
      </w:r>
      <w:r w:rsidR="00EE50A7" w:rsidRPr="00C16538">
        <w:t>лет</w:t>
      </w:r>
      <w:r w:rsidR="00C16538" w:rsidRPr="00C16538">
        <w:t xml:space="preserve"> </w:t>
      </w:r>
      <w:r w:rsidR="00EE50A7" w:rsidRPr="00C16538">
        <w:t>-</w:t>
      </w:r>
      <w:r w:rsidR="00C16538" w:rsidRPr="00C16538">
        <w:t xml:space="preserve"> </w:t>
      </w:r>
      <w:r w:rsidR="00EE50A7" w:rsidRPr="00C16538">
        <w:t>накопления</w:t>
      </w:r>
      <w:r w:rsidR="00C16538" w:rsidRPr="00C16538">
        <w:t xml:space="preserve"> </w:t>
      </w:r>
      <w:r w:rsidR="00EE50A7" w:rsidRPr="00C16538">
        <w:t>наследуются</w:t>
      </w:r>
      <w:r w:rsidR="00C16538" w:rsidRPr="00C16538">
        <w:t xml:space="preserve"> </w:t>
      </w:r>
      <w:r w:rsidR="00EE50A7" w:rsidRPr="00C16538">
        <w:t>в</w:t>
      </w:r>
      <w:r w:rsidR="00C16538" w:rsidRPr="00C16538">
        <w:t xml:space="preserve"> </w:t>
      </w:r>
      <w:r w:rsidR="00EE50A7" w:rsidRPr="00C16538">
        <w:t>порядке,</w:t>
      </w:r>
      <w:r w:rsidR="00C16538" w:rsidRPr="00C16538">
        <w:t xml:space="preserve"> </w:t>
      </w:r>
      <w:r w:rsidR="00EE50A7" w:rsidRPr="00C16538">
        <w:t>установленном</w:t>
      </w:r>
      <w:r w:rsidR="00C16538" w:rsidRPr="00C16538">
        <w:t xml:space="preserve"> </w:t>
      </w:r>
      <w:r w:rsidR="00EE50A7" w:rsidRPr="00C16538">
        <w:t>гражданским</w:t>
      </w:r>
      <w:r w:rsidR="00C16538" w:rsidRPr="00C16538">
        <w:t xml:space="preserve"> </w:t>
      </w:r>
      <w:r w:rsidR="00EE50A7" w:rsidRPr="00C16538">
        <w:t>законодательством</w:t>
      </w:r>
      <w:r w:rsidR="00C16538" w:rsidRPr="00C16538">
        <w:t xml:space="preserve"> </w:t>
      </w:r>
      <w:r w:rsidR="00EE50A7" w:rsidRPr="00C16538">
        <w:t>РК,</w:t>
      </w:r>
      <w:r w:rsidR="00C16538" w:rsidRPr="00C16538">
        <w:t xml:space="preserve"> </w:t>
      </w:r>
      <w:r w:rsidR="00EE50A7" w:rsidRPr="00C16538">
        <w:t>и</w:t>
      </w:r>
      <w:r w:rsidR="00C16538" w:rsidRPr="00C16538">
        <w:t xml:space="preserve"> </w:t>
      </w:r>
      <w:r w:rsidR="00EE50A7" w:rsidRPr="00C16538">
        <w:t>будут</w:t>
      </w:r>
      <w:r w:rsidR="00C16538" w:rsidRPr="00C16538">
        <w:t xml:space="preserve"> </w:t>
      </w:r>
      <w:r w:rsidR="00EE50A7" w:rsidRPr="00C16538">
        <w:t>перечислены</w:t>
      </w:r>
      <w:r w:rsidR="00C16538" w:rsidRPr="00C16538">
        <w:t xml:space="preserve"> </w:t>
      </w:r>
      <w:r w:rsidR="00EE50A7" w:rsidRPr="00C16538">
        <w:t>на</w:t>
      </w:r>
      <w:r w:rsidR="00C16538" w:rsidRPr="00C16538">
        <w:t xml:space="preserve"> </w:t>
      </w:r>
      <w:r w:rsidR="00EE50A7" w:rsidRPr="00C16538">
        <w:t>банковский</w:t>
      </w:r>
      <w:r w:rsidR="00C16538" w:rsidRPr="00C16538">
        <w:t xml:space="preserve"> </w:t>
      </w:r>
      <w:r w:rsidR="00EE50A7" w:rsidRPr="00C16538">
        <w:t>счет</w:t>
      </w:r>
      <w:r w:rsidR="00C16538" w:rsidRPr="00C16538">
        <w:t xml:space="preserve"> </w:t>
      </w:r>
      <w:r w:rsidR="00EE50A7" w:rsidRPr="00C16538">
        <w:t>наследникам</w:t>
      </w:r>
      <w:r w:rsidR="00C16538" w:rsidRPr="00C16538">
        <w:t xml:space="preserve"> </w:t>
      </w:r>
      <w:r w:rsidR="00EE50A7" w:rsidRPr="00C16538">
        <w:t>ребенка.</w:t>
      </w:r>
      <w:r w:rsidR="00C16538" w:rsidRPr="00C16538">
        <w:t xml:space="preserve"> </w:t>
      </w:r>
      <w:r w:rsidR="00EE50A7" w:rsidRPr="00C16538">
        <w:t>Наследниками</w:t>
      </w:r>
      <w:r w:rsidR="00C16538" w:rsidRPr="00C16538">
        <w:t xml:space="preserve"> </w:t>
      </w:r>
      <w:r w:rsidR="00EE50A7" w:rsidRPr="00C16538">
        <w:t>могут</w:t>
      </w:r>
      <w:r w:rsidR="00C16538" w:rsidRPr="00C16538">
        <w:t xml:space="preserve"> </w:t>
      </w:r>
      <w:r w:rsidR="00EE50A7" w:rsidRPr="00C16538">
        <w:t>быть</w:t>
      </w:r>
      <w:r w:rsidR="00C16538" w:rsidRPr="00C16538">
        <w:t xml:space="preserve"> </w:t>
      </w:r>
      <w:r w:rsidR="00EE50A7" w:rsidRPr="00C16538">
        <w:t>близкие</w:t>
      </w:r>
      <w:r w:rsidR="00C16538" w:rsidRPr="00C16538">
        <w:t xml:space="preserve"> </w:t>
      </w:r>
      <w:r w:rsidR="00EE50A7" w:rsidRPr="00C16538">
        <w:t>родственники</w:t>
      </w:r>
      <w:r w:rsidR="00C16538" w:rsidRPr="00C16538">
        <w:t xml:space="preserve"> </w:t>
      </w:r>
      <w:r w:rsidR="00EE50A7" w:rsidRPr="00C16538">
        <w:t>или</w:t>
      </w:r>
      <w:r w:rsidR="00C16538" w:rsidRPr="00C16538">
        <w:t xml:space="preserve"> </w:t>
      </w:r>
      <w:r w:rsidR="00EE50A7" w:rsidRPr="00C16538">
        <w:t>законный</w:t>
      </w:r>
      <w:r w:rsidR="00C16538" w:rsidRPr="00C16538">
        <w:t xml:space="preserve"> </w:t>
      </w:r>
      <w:r w:rsidR="00EE50A7" w:rsidRPr="00C16538">
        <w:t>представитель</w:t>
      </w:r>
      <w:r>
        <w:t>»</w:t>
      </w:r>
      <w:r w:rsidR="00EE50A7" w:rsidRPr="00C16538">
        <w:t>,</w:t>
      </w:r>
      <w:r w:rsidR="00C16538" w:rsidRPr="00C16538">
        <w:t xml:space="preserve"> </w:t>
      </w:r>
      <w:r w:rsidR="00EE50A7" w:rsidRPr="00C16538">
        <w:t>-</w:t>
      </w:r>
      <w:r w:rsidR="00C16538" w:rsidRPr="00C16538">
        <w:t xml:space="preserve"> </w:t>
      </w:r>
      <w:r w:rsidR="00EE50A7" w:rsidRPr="00C16538">
        <w:t>подчеркнули</w:t>
      </w:r>
      <w:r w:rsidR="00C16538" w:rsidRPr="00C16538">
        <w:t xml:space="preserve"> </w:t>
      </w:r>
      <w:r w:rsidR="00EE50A7" w:rsidRPr="00C16538">
        <w:t>в</w:t>
      </w:r>
      <w:r w:rsidR="00C16538" w:rsidRPr="00C16538">
        <w:t xml:space="preserve"> </w:t>
      </w:r>
      <w:r w:rsidR="00EE50A7" w:rsidRPr="00C16538">
        <w:t>фонде.</w:t>
      </w:r>
    </w:p>
    <w:p w:rsidR="00EE50A7" w:rsidRPr="00C16538" w:rsidRDefault="00EE50A7" w:rsidP="00EE50A7">
      <w:r w:rsidRPr="00C16538">
        <w:t>Если</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10</w:t>
      </w:r>
      <w:r w:rsidR="00C16538" w:rsidRPr="00C16538">
        <w:t xml:space="preserve"> </w:t>
      </w:r>
      <w:r w:rsidRPr="00C16538">
        <w:t>лет</w:t>
      </w:r>
      <w:r w:rsidR="00C16538" w:rsidRPr="00C16538">
        <w:t xml:space="preserve"> </w:t>
      </w:r>
      <w:r w:rsidRPr="00C16538">
        <w:t>после</w:t>
      </w:r>
      <w:r w:rsidR="00C16538" w:rsidRPr="00C16538">
        <w:t xml:space="preserve"> </w:t>
      </w:r>
      <w:r w:rsidRPr="00C16538">
        <w:t>достижения</w:t>
      </w:r>
      <w:r w:rsidR="00C16538" w:rsidRPr="00C16538">
        <w:t xml:space="preserve"> </w:t>
      </w:r>
      <w:r w:rsidRPr="00C16538">
        <w:t>ребенком</w:t>
      </w:r>
      <w:r w:rsidR="00C16538" w:rsidRPr="00C16538">
        <w:t xml:space="preserve"> </w:t>
      </w:r>
      <w:r w:rsidRPr="00C16538">
        <w:t>18</w:t>
      </w:r>
      <w:r w:rsidR="00C16538" w:rsidRPr="00C16538">
        <w:t xml:space="preserve"> </w:t>
      </w:r>
      <w:r w:rsidRPr="00C16538">
        <w:t>лет</w:t>
      </w:r>
      <w:r w:rsidR="00C16538" w:rsidRPr="00C16538">
        <w:t xml:space="preserve"> </w:t>
      </w:r>
      <w:r w:rsidRPr="00C16538">
        <w:t>он</w:t>
      </w:r>
      <w:r w:rsidR="00C16538" w:rsidRPr="00C16538">
        <w:t xml:space="preserve"> </w:t>
      </w:r>
      <w:r w:rsidRPr="00C16538">
        <w:t>не</w:t>
      </w:r>
      <w:r w:rsidR="00C16538" w:rsidRPr="00C16538">
        <w:t xml:space="preserve"> </w:t>
      </w:r>
      <w:r w:rsidRPr="00C16538">
        <w:t>обратится</w:t>
      </w:r>
      <w:r w:rsidR="00C16538" w:rsidRPr="00C16538">
        <w:t xml:space="preserve"> </w:t>
      </w:r>
      <w:r w:rsidRPr="00C16538">
        <w:t>за</w:t>
      </w:r>
      <w:r w:rsidR="00C16538" w:rsidRPr="00C16538">
        <w:t xml:space="preserve"> </w:t>
      </w:r>
      <w:r w:rsidRPr="00C16538">
        <w:t>этими</w:t>
      </w:r>
      <w:r w:rsidR="00C16538" w:rsidRPr="00C16538">
        <w:t xml:space="preserve"> </w:t>
      </w:r>
      <w:r w:rsidRPr="00C16538">
        <w:t>накоплениями,</w:t>
      </w:r>
      <w:r w:rsidR="00C16538" w:rsidRPr="00C16538">
        <w:t xml:space="preserve"> </w:t>
      </w:r>
      <w:r w:rsidRPr="00C16538">
        <w:t>то</w:t>
      </w:r>
      <w:r w:rsidR="00C16538" w:rsidRPr="00C16538">
        <w:t xml:space="preserve"> </w:t>
      </w:r>
      <w:r w:rsidRPr="00C16538">
        <w:t>накопленные</w:t>
      </w:r>
      <w:r w:rsidR="00C16538" w:rsidRPr="00C16538">
        <w:t xml:space="preserve"> </w:t>
      </w:r>
      <w:r w:rsidRPr="00C16538">
        <w:t>средства</w:t>
      </w:r>
      <w:r w:rsidR="00C16538" w:rsidRPr="00C16538">
        <w:t xml:space="preserve"> </w:t>
      </w:r>
      <w:r w:rsidRPr="00C16538">
        <w:t>будут</w:t>
      </w:r>
      <w:r w:rsidR="00C16538" w:rsidRPr="00C16538">
        <w:t xml:space="preserve"> </w:t>
      </w:r>
      <w:r w:rsidRPr="00C16538">
        <w:t>переведены</w:t>
      </w:r>
      <w:r w:rsidR="00C16538" w:rsidRPr="00C16538">
        <w:t xml:space="preserve"> </w:t>
      </w:r>
      <w:r w:rsidRPr="00C16538">
        <w:t>на</w:t>
      </w:r>
      <w:r w:rsidR="00C16538" w:rsidRPr="00C16538">
        <w:t xml:space="preserve"> </w:t>
      </w:r>
      <w:r w:rsidRPr="00C16538">
        <w:t>индивидуальный</w:t>
      </w:r>
      <w:r w:rsidR="00C16538" w:rsidRPr="00C16538">
        <w:t xml:space="preserve"> </w:t>
      </w:r>
      <w:r w:rsidRPr="00C16538">
        <w:t>пенсионный</w:t>
      </w:r>
      <w:r w:rsidR="00C16538" w:rsidRPr="00C16538">
        <w:t xml:space="preserve"> </w:t>
      </w:r>
      <w:r w:rsidRPr="00C16538">
        <w:t>счет</w:t>
      </w:r>
      <w:r w:rsidR="00C16538" w:rsidRPr="00C16538">
        <w:t xml:space="preserve"> </w:t>
      </w:r>
      <w:r w:rsidRPr="00C16538">
        <w:t>в</w:t>
      </w:r>
      <w:r w:rsidR="00C16538" w:rsidRPr="00C16538">
        <w:t xml:space="preserve"> </w:t>
      </w:r>
      <w:r w:rsidRPr="00C16538">
        <w:t>качестве</w:t>
      </w:r>
      <w:r w:rsidR="00C16538" w:rsidRPr="00C16538">
        <w:t xml:space="preserve"> </w:t>
      </w:r>
      <w:r w:rsidRPr="00C16538">
        <w:t>добровольных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Их</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получить</w:t>
      </w:r>
      <w:r w:rsidR="00C16538" w:rsidRPr="00C16538">
        <w:t xml:space="preserve"> </w:t>
      </w:r>
      <w:r w:rsidRPr="00C16538">
        <w:t>в</w:t>
      </w:r>
      <w:r w:rsidR="00C16538" w:rsidRPr="00C16538">
        <w:t xml:space="preserve"> </w:t>
      </w:r>
      <w:r w:rsidRPr="00C16538">
        <w:t>соответствии</w:t>
      </w:r>
      <w:r w:rsidR="00C16538" w:rsidRPr="00C16538">
        <w:t xml:space="preserve"> </w:t>
      </w:r>
      <w:r w:rsidRPr="00C16538">
        <w:t>с</w:t>
      </w:r>
      <w:r w:rsidR="00C16538" w:rsidRPr="00C16538">
        <w:t xml:space="preserve"> </w:t>
      </w:r>
      <w:r w:rsidRPr="00C16538">
        <w:t>законодательством.</w:t>
      </w:r>
    </w:p>
    <w:p w:rsidR="00EE50A7" w:rsidRPr="00C16538" w:rsidRDefault="00EE50A7" w:rsidP="00EE50A7">
      <w:r w:rsidRPr="00C16538">
        <w:t>Отметим,</w:t>
      </w:r>
      <w:r w:rsidR="00C16538" w:rsidRPr="00C16538">
        <w:t xml:space="preserve"> </w:t>
      </w:r>
      <w:r w:rsidRPr="00C16538">
        <w:t>в</w:t>
      </w:r>
      <w:r w:rsidR="00C16538" w:rsidRPr="00C16538">
        <w:t xml:space="preserve"> </w:t>
      </w:r>
      <w:r w:rsidRPr="00C16538">
        <w:t>сентябре</w:t>
      </w:r>
      <w:r w:rsidR="00C16538" w:rsidRPr="00C16538">
        <w:t xml:space="preserve"> </w:t>
      </w:r>
      <w:r w:rsidRPr="00C16538">
        <w:t>2022</w:t>
      </w:r>
      <w:r w:rsidR="00C16538" w:rsidRPr="00C16538">
        <w:t xml:space="preserve"> </w:t>
      </w:r>
      <w:r w:rsidRPr="00C16538">
        <w:t>года</w:t>
      </w:r>
      <w:r w:rsidR="00C16538" w:rsidRPr="00C16538">
        <w:t xml:space="preserve"> </w:t>
      </w:r>
      <w:r w:rsidRPr="00C16538">
        <w:t>президент</w:t>
      </w:r>
      <w:r w:rsidR="00C16538" w:rsidRPr="00C16538">
        <w:t xml:space="preserve"> </w:t>
      </w:r>
      <w:r w:rsidRPr="00C16538">
        <w:t>Касым-Жомарт</w:t>
      </w:r>
      <w:r w:rsidR="00C16538" w:rsidRPr="00C16538">
        <w:t xml:space="preserve"> </w:t>
      </w:r>
      <w:r w:rsidRPr="00C16538">
        <w:t>Токаев</w:t>
      </w:r>
      <w:r w:rsidR="00C16538" w:rsidRPr="00C16538">
        <w:t xml:space="preserve"> </w:t>
      </w:r>
      <w:r w:rsidRPr="00C16538">
        <w:t>в</w:t>
      </w:r>
      <w:r w:rsidR="00C16538" w:rsidRPr="00C16538">
        <w:t xml:space="preserve"> </w:t>
      </w:r>
      <w:r w:rsidRPr="00C16538">
        <w:t>своем</w:t>
      </w:r>
      <w:r w:rsidR="00C16538" w:rsidRPr="00C16538">
        <w:t xml:space="preserve"> </w:t>
      </w:r>
      <w:r w:rsidRPr="00C16538">
        <w:t>Послании</w:t>
      </w:r>
      <w:r w:rsidR="00C16538" w:rsidRPr="00C16538">
        <w:t xml:space="preserve"> </w:t>
      </w:r>
      <w:r w:rsidRPr="00C16538">
        <w:t>народу</w:t>
      </w:r>
      <w:r w:rsidR="00C16538" w:rsidRPr="00C16538">
        <w:t xml:space="preserve"> </w:t>
      </w:r>
      <w:r w:rsidRPr="00C16538">
        <w:t>Казахстана</w:t>
      </w:r>
      <w:r w:rsidR="00C16538" w:rsidRPr="00C16538">
        <w:t xml:space="preserve"> </w:t>
      </w:r>
      <w:r w:rsidRPr="00C16538">
        <w:t>инициировал</w:t>
      </w:r>
      <w:r w:rsidR="00C16538" w:rsidRPr="00C16538">
        <w:t xml:space="preserve"> </w:t>
      </w:r>
      <w:r w:rsidRPr="00C16538">
        <w:t>запуск</w:t>
      </w:r>
      <w:r w:rsidR="00C16538" w:rsidRPr="00C16538">
        <w:t xml:space="preserve"> </w:t>
      </w:r>
      <w:r w:rsidRPr="00C16538">
        <w:t>программы</w:t>
      </w:r>
      <w:r w:rsidR="00C16538" w:rsidRPr="00C16538">
        <w:t xml:space="preserve"> </w:t>
      </w:r>
      <w:r w:rsidR="00F26914">
        <w:t>«</w:t>
      </w:r>
      <w:r w:rsidRPr="00C16538">
        <w:t>Нацфонд</w:t>
      </w:r>
      <w:r w:rsidR="00C16538" w:rsidRPr="00C16538">
        <w:t xml:space="preserve"> </w:t>
      </w:r>
      <w:r w:rsidRPr="00C16538">
        <w:t>-</w:t>
      </w:r>
      <w:r w:rsidR="00C16538" w:rsidRPr="00C16538">
        <w:t xml:space="preserve"> </w:t>
      </w:r>
      <w:r w:rsidRPr="00C16538">
        <w:t>детям</w:t>
      </w:r>
      <w:r w:rsidR="00F26914">
        <w:t>»</w:t>
      </w:r>
      <w:r w:rsidRPr="00C16538">
        <w:t>.</w:t>
      </w:r>
      <w:r w:rsidR="00C16538" w:rsidRPr="00C16538">
        <w:t xml:space="preserve"> </w:t>
      </w:r>
      <w:r w:rsidRPr="00C16538">
        <w:t>По</w:t>
      </w:r>
      <w:r w:rsidR="00C16538" w:rsidRPr="00C16538">
        <w:t xml:space="preserve"> </w:t>
      </w:r>
      <w:r w:rsidRPr="00C16538">
        <w:t>его</w:t>
      </w:r>
      <w:r w:rsidR="00C16538" w:rsidRPr="00C16538">
        <w:t xml:space="preserve"> </w:t>
      </w:r>
      <w:r w:rsidRPr="00C16538">
        <w:t>словам,</w:t>
      </w:r>
      <w:r w:rsidR="00C16538" w:rsidRPr="00C16538">
        <w:t xml:space="preserve"> </w:t>
      </w:r>
      <w:r w:rsidRPr="00C16538">
        <w:t>каждая</w:t>
      </w:r>
      <w:r w:rsidR="00C16538" w:rsidRPr="00C16538">
        <w:t xml:space="preserve"> </w:t>
      </w:r>
      <w:r w:rsidRPr="00C16538">
        <w:t>семья</w:t>
      </w:r>
      <w:r w:rsidR="00C16538" w:rsidRPr="00C16538">
        <w:t xml:space="preserve"> </w:t>
      </w:r>
      <w:r w:rsidRPr="00C16538">
        <w:t>должна</w:t>
      </w:r>
      <w:r w:rsidR="00C16538" w:rsidRPr="00C16538">
        <w:t xml:space="preserve"> </w:t>
      </w:r>
      <w:r w:rsidRPr="00C16538">
        <w:t>получить</w:t>
      </w:r>
      <w:r w:rsidR="00C16538" w:rsidRPr="00C16538">
        <w:t xml:space="preserve"> </w:t>
      </w:r>
      <w:r w:rsidRPr="00C16538">
        <w:t>реальную</w:t>
      </w:r>
      <w:r w:rsidR="00C16538" w:rsidRPr="00C16538">
        <w:t xml:space="preserve"> </w:t>
      </w:r>
      <w:r w:rsidRPr="00C16538">
        <w:t>отдачу</w:t>
      </w:r>
      <w:r w:rsidR="00C16538" w:rsidRPr="00C16538">
        <w:t xml:space="preserve"> </w:t>
      </w:r>
      <w:r w:rsidRPr="00C16538">
        <w:t>от</w:t>
      </w:r>
      <w:r w:rsidR="00C16538" w:rsidRPr="00C16538">
        <w:t xml:space="preserve"> </w:t>
      </w:r>
      <w:r w:rsidRPr="00C16538">
        <w:t>использования</w:t>
      </w:r>
      <w:r w:rsidR="00C16538" w:rsidRPr="00C16538">
        <w:t xml:space="preserve"> </w:t>
      </w:r>
      <w:r w:rsidRPr="00C16538">
        <w:t>национальных</w:t>
      </w:r>
      <w:r w:rsidR="00C16538" w:rsidRPr="00C16538">
        <w:t xml:space="preserve"> </w:t>
      </w:r>
      <w:r w:rsidRPr="00C16538">
        <w:t>богатств</w:t>
      </w:r>
      <w:r w:rsidR="00C16538" w:rsidRPr="00C16538">
        <w:t xml:space="preserve"> </w:t>
      </w:r>
      <w:r w:rsidRPr="00C16538">
        <w:t>страны.</w:t>
      </w:r>
      <w:r w:rsidR="00C16538" w:rsidRPr="00C16538">
        <w:t xml:space="preserve"> </w:t>
      </w:r>
      <w:r w:rsidR="00F26914">
        <w:t>«</w:t>
      </w:r>
      <w:r w:rsidRPr="00C16538">
        <w:t>Эти</w:t>
      </w:r>
      <w:r w:rsidR="00C16538" w:rsidRPr="00C16538">
        <w:t xml:space="preserve"> </w:t>
      </w:r>
      <w:r w:rsidRPr="00C16538">
        <w:t>средства</w:t>
      </w:r>
      <w:r w:rsidR="00C16538" w:rsidRPr="00C16538">
        <w:t xml:space="preserve"> </w:t>
      </w:r>
      <w:r w:rsidRPr="00C16538">
        <w:t>дадут</w:t>
      </w:r>
      <w:r w:rsidR="00C16538" w:rsidRPr="00C16538">
        <w:t xml:space="preserve"> </w:t>
      </w:r>
      <w:r w:rsidRPr="00C16538">
        <w:t>подрастающему</w:t>
      </w:r>
      <w:r w:rsidR="00C16538" w:rsidRPr="00C16538">
        <w:t xml:space="preserve"> </w:t>
      </w:r>
      <w:r w:rsidRPr="00C16538">
        <w:t>поколению</w:t>
      </w:r>
      <w:r w:rsidR="00C16538" w:rsidRPr="00C16538">
        <w:t xml:space="preserve"> </w:t>
      </w:r>
      <w:r w:rsidRPr="00C16538">
        <w:t>настоящую</w:t>
      </w:r>
      <w:r w:rsidR="00C16538" w:rsidRPr="00C16538">
        <w:t xml:space="preserve"> </w:t>
      </w:r>
      <w:r w:rsidRPr="00C16538">
        <w:t>путевку</w:t>
      </w:r>
      <w:r w:rsidR="00C16538" w:rsidRPr="00C16538">
        <w:t xml:space="preserve"> </w:t>
      </w:r>
      <w:r w:rsidRPr="00C16538">
        <w:t>во</w:t>
      </w:r>
      <w:r w:rsidR="00C16538" w:rsidRPr="00C16538">
        <w:t xml:space="preserve"> </w:t>
      </w:r>
      <w:r w:rsidRPr="00C16538">
        <w:t>взрослую</w:t>
      </w:r>
      <w:r w:rsidR="00C16538" w:rsidRPr="00C16538">
        <w:t xml:space="preserve"> </w:t>
      </w:r>
      <w:r w:rsidRPr="00C16538">
        <w:t>жизнь</w:t>
      </w:r>
      <w:r w:rsidR="00F26914">
        <w:t>»</w:t>
      </w:r>
      <w:r w:rsidRPr="00C16538">
        <w:t>,</w:t>
      </w:r>
      <w:r w:rsidR="00C16538" w:rsidRPr="00C16538">
        <w:t xml:space="preserve"> </w:t>
      </w:r>
      <w:r w:rsidRPr="00C16538">
        <w:t>-</w:t>
      </w:r>
      <w:r w:rsidR="00C16538" w:rsidRPr="00C16538">
        <w:t xml:space="preserve"> </w:t>
      </w:r>
      <w:r w:rsidRPr="00C16538">
        <w:t>сказал</w:t>
      </w:r>
      <w:r w:rsidR="00C16538" w:rsidRPr="00C16538">
        <w:t xml:space="preserve"> </w:t>
      </w:r>
      <w:r w:rsidRPr="00C16538">
        <w:t>глава</w:t>
      </w:r>
      <w:r w:rsidR="00C16538" w:rsidRPr="00C16538">
        <w:t xml:space="preserve"> </w:t>
      </w:r>
      <w:r w:rsidRPr="00C16538">
        <w:t>государства.</w:t>
      </w:r>
    </w:p>
    <w:p w:rsidR="00EE50A7" w:rsidRPr="00C16538" w:rsidRDefault="00117F5C" w:rsidP="00EE50A7">
      <w:r w:rsidRPr="00C16538">
        <w:t>ВВЕДЕНИЕ</w:t>
      </w:r>
      <w:r w:rsidR="00C16538" w:rsidRPr="00C16538">
        <w:t xml:space="preserve"> </w:t>
      </w:r>
      <w:r w:rsidRPr="00C16538">
        <w:t>ОБЯЗАТЕЛЬНЫХ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РАБОТОДАТЕЛЯ</w:t>
      </w:r>
    </w:p>
    <w:p w:rsidR="00EE50A7" w:rsidRPr="00C16538" w:rsidRDefault="00EE50A7" w:rsidP="00EE50A7">
      <w:r w:rsidRPr="00C16538">
        <w:lastRenderedPageBreak/>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вводятся</w:t>
      </w:r>
      <w:r w:rsidR="00C16538" w:rsidRPr="00C16538">
        <w:t xml:space="preserve"> </w:t>
      </w:r>
      <w:r w:rsidRPr="00C16538">
        <w:t>обязательные</w:t>
      </w:r>
      <w:r w:rsidR="00C16538" w:rsidRPr="00C16538">
        <w:t xml:space="preserve"> </w:t>
      </w:r>
      <w:r w:rsidRPr="00C16538">
        <w:t>пенсионные</w:t>
      </w:r>
      <w:r w:rsidR="00C16538" w:rsidRPr="00C16538">
        <w:t xml:space="preserve"> </w:t>
      </w:r>
      <w:r w:rsidRPr="00C16538">
        <w:t>взносы</w:t>
      </w:r>
      <w:r w:rsidR="00C16538" w:rsidRPr="00C16538">
        <w:t xml:space="preserve"> </w:t>
      </w:r>
      <w:r w:rsidRPr="00C16538">
        <w:t>работодателя</w:t>
      </w:r>
      <w:r w:rsidR="00C16538" w:rsidRPr="00C16538">
        <w:t xml:space="preserve"> </w:t>
      </w:r>
      <w:r w:rsidRPr="00C16538">
        <w:t>(ОПВР).</w:t>
      </w:r>
      <w:r w:rsidR="00C16538" w:rsidRPr="00C16538">
        <w:t xml:space="preserve"> </w:t>
      </w:r>
      <w:r w:rsidRPr="00C16538">
        <w:t>Эта</w:t>
      </w:r>
      <w:r w:rsidR="00C16538" w:rsidRPr="00C16538">
        <w:t xml:space="preserve"> </w:t>
      </w:r>
      <w:r w:rsidRPr="00C16538">
        <w:t>норма</w:t>
      </w:r>
      <w:r w:rsidR="00C16538" w:rsidRPr="00C16538">
        <w:t xml:space="preserve"> </w:t>
      </w:r>
      <w:r w:rsidRPr="00C16538">
        <w:t>была</w:t>
      </w:r>
      <w:r w:rsidR="00C16538" w:rsidRPr="00C16538">
        <w:t xml:space="preserve"> </w:t>
      </w:r>
      <w:r w:rsidRPr="00C16538">
        <w:t>внедрена</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со</w:t>
      </w:r>
      <w:r w:rsidR="00C16538" w:rsidRPr="00C16538">
        <w:t xml:space="preserve"> </w:t>
      </w:r>
      <w:r w:rsidRPr="00C16538">
        <w:t>вступлением</w:t>
      </w:r>
      <w:r w:rsidR="00C16538" w:rsidRPr="00C16538">
        <w:t xml:space="preserve"> </w:t>
      </w:r>
      <w:r w:rsidRPr="00C16538">
        <w:t>в</w:t>
      </w:r>
      <w:r w:rsidR="00C16538" w:rsidRPr="00C16538">
        <w:t xml:space="preserve"> </w:t>
      </w:r>
      <w:r w:rsidRPr="00C16538">
        <w:t>силу</w:t>
      </w:r>
      <w:r w:rsidR="00C16538" w:rsidRPr="00C16538">
        <w:t xml:space="preserve"> </w:t>
      </w:r>
      <w:r w:rsidRPr="00C16538">
        <w:t>с</w:t>
      </w:r>
      <w:r w:rsidR="00C16538" w:rsidRPr="00C16538">
        <w:t xml:space="preserve"> </w:t>
      </w:r>
      <w:r w:rsidRPr="00C16538">
        <w:t>июля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Социального</w:t>
      </w:r>
      <w:r w:rsidR="00C16538" w:rsidRPr="00C16538">
        <w:t xml:space="preserve"> </w:t>
      </w:r>
      <w:r w:rsidRPr="00C16538">
        <w:t>кодекса.</w:t>
      </w:r>
      <w:r w:rsidR="00C16538" w:rsidRPr="00C16538">
        <w:t xml:space="preserve"> </w:t>
      </w:r>
      <w:r w:rsidRPr="00C16538">
        <w:t>Такие</w:t>
      </w:r>
      <w:r w:rsidR="00C16538" w:rsidRPr="00C16538">
        <w:t xml:space="preserve"> </w:t>
      </w:r>
      <w:r w:rsidRPr="00C16538">
        <w:t>отчисления</w:t>
      </w:r>
      <w:r w:rsidR="00C16538" w:rsidRPr="00C16538">
        <w:t xml:space="preserve"> </w:t>
      </w:r>
      <w:r w:rsidRPr="00C16538">
        <w:t>будут</w:t>
      </w:r>
      <w:r w:rsidR="00C16538" w:rsidRPr="00C16538">
        <w:t xml:space="preserve"> </w:t>
      </w:r>
      <w:r w:rsidRPr="00C16538">
        <w:t>осуществляться</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собственных</w:t>
      </w:r>
      <w:r w:rsidR="00C16538" w:rsidRPr="00C16538">
        <w:t xml:space="preserve"> </w:t>
      </w:r>
      <w:r w:rsidRPr="00C16538">
        <w:t>средств</w:t>
      </w:r>
      <w:r w:rsidR="00C16538" w:rsidRPr="00C16538">
        <w:t xml:space="preserve"> </w:t>
      </w:r>
      <w:r w:rsidRPr="00C16538">
        <w:t>работодателя</w:t>
      </w:r>
      <w:r w:rsidR="00C16538" w:rsidRPr="00C16538">
        <w:t xml:space="preserve"> </w:t>
      </w:r>
      <w:r w:rsidRPr="00C16538">
        <w:t>и</w:t>
      </w:r>
      <w:r w:rsidR="00C16538" w:rsidRPr="00C16538">
        <w:t xml:space="preserve"> </w:t>
      </w:r>
      <w:r w:rsidRPr="00C16538">
        <w:t>только</w:t>
      </w:r>
      <w:r w:rsidR="00C16538" w:rsidRPr="00C16538">
        <w:t xml:space="preserve"> </w:t>
      </w:r>
      <w:r w:rsidRPr="00C16538">
        <w:t>за</w:t>
      </w:r>
      <w:r w:rsidR="00C16538" w:rsidRPr="00C16538">
        <w:t xml:space="preserve"> </w:t>
      </w:r>
      <w:r w:rsidRPr="00C16538">
        <w:t>работников,</w:t>
      </w:r>
      <w:r w:rsidR="00C16538" w:rsidRPr="00C16538">
        <w:t xml:space="preserve"> </w:t>
      </w:r>
      <w:r w:rsidRPr="00C16538">
        <w:t>родившихся</w:t>
      </w:r>
      <w:r w:rsidR="00C16538" w:rsidRPr="00C16538">
        <w:t xml:space="preserve"> </w:t>
      </w:r>
      <w:r w:rsidRPr="00C16538">
        <w:t>после</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1975</w:t>
      </w:r>
      <w:r w:rsidR="00C16538" w:rsidRPr="00C16538">
        <w:t xml:space="preserve"> </w:t>
      </w:r>
      <w:r w:rsidRPr="00C16538">
        <w:t>года.</w:t>
      </w:r>
      <w:r w:rsidR="00C16538" w:rsidRPr="00C16538">
        <w:t xml:space="preserve"> </w:t>
      </w:r>
      <w:r w:rsidRPr="00C16538">
        <w:t>Величина</w:t>
      </w:r>
      <w:r w:rsidR="00C16538" w:rsidRPr="00C16538">
        <w:t xml:space="preserve"> </w:t>
      </w:r>
      <w:r w:rsidRPr="00C16538">
        <w:t>ОПВР</w:t>
      </w:r>
      <w:r w:rsidR="00C16538" w:rsidRPr="00C16538">
        <w:t xml:space="preserve"> </w:t>
      </w:r>
      <w:r w:rsidRPr="00C16538">
        <w:t>рассчитывается</w:t>
      </w:r>
      <w:r w:rsidR="00C16538" w:rsidRPr="00C16538">
        <w:t xml:space="preserve"> </w:t>
      </w:r>
      <w:r w:rsidRPr="00C16538">
        <w:t>от</w:t>
      </w:r>
      <w:r w:rsidR="00C16538" w:rsidRPr="00C16538">
        <w:t xml:space="preserve"> </w:t>
      </w:r>
      <w:r w:rsidRPr="00C16538">
        <w:t>ежемесячного</w:t>
      </w:r>
      <w:r w:rsidR="00C16538" w:rsidRPr="00C16538">
        <w:t xml:space="preserve"> </w:t>
      </w:r>
      <w:r w:rsidRPr="00C16538">
        <w:t>дохода</w:t>
      </w:r>
      <w:r w:rsidR="00C16538" w:rsidRPr="00C16538">
        <w:t xml:space="preserve"> </w:t>
      </w:r>
      <w:r w:rsidRPr="00C16538">
        <w:t>каждого</w:t>
      </w:r>
      <w:r w:rsidR="00C16538" w:rsidRPr="00C16538">
        <w:t xml:space="preserve"> </w:t>
      </w:r>
      <w:r w:rsidRPr="00C16538">
        <w:t>работника:</w:t>
      </w:r>
    </w:p>
    <w:p w:rsidR="00EE50A7" w:rsidRPr="00C16538" w:rsidRDefault="00117F5C" w:rsidP="00EE50A7">
      <w:r w:rsidRPr="00C16538">
        <w:t>-</w:t>
      </w:r>
      <w:r w:rsidR="00C16538" w:rsidRPr="00C16538">
        <w:t xml:space="preserve"> </w:t>
      </w:r>
      <w:r w:rsidR="00EE50A7" w:rsidRPr="00C16538">
        <w:t>с</w:t>
      </w:r>
      <w:r w:rsidR="00C16538" w:rsidRPr="00C16538">
        <w:t xml:space="preserve"> </w:t>
      </w:r>
      <w:r w:rsidR="00EE50A7" w:rsidRPr="00C16538">
        <w:t>1</w:t>
      </w:r>
      <w:r w:rsidR="00C16538" w:rsidRPr="00C16538">
        <w:t xml:space="preserve"> </w:t>
      </w:r>
      <w:r w:rsidR="00EE50A7" w:rsidRPr="00C16538">
        <w:t>января</w:t>
      </w:r>
      <w:r w:rsidR="00C16538" w:rsidRPr="00C16538">
        <w:t xml:space="preserve"> </w:t>
      </w:r>
      <w:r w:rsidR="00EE50A7" w:rsidRPr="00C16538">
        <w:t>2024</w:t>
      </w:r>
      <w:r w:rsidR="00C16538" w:rsidRPr="00C16538">
        <w:t xml:space="preserve"> </w:t>
      </w:r>
      <w:r w:rsidR="00EE50A7" w:rsidRPr="00C16538">
        <w:t>года</w:t>
      </w:r>
      <w:r w:rsidR="00C16538" w:rsidRPr="00C16538">
        <w:t xml:space="preserve"> </w:t>
      </w:r>
      <w:r w:rsidR="00F26914">
        <w:t>-</w:t>
      </w:r>
      <w:r w:rsidR="00C16538" w:rsidRPr="00C16538">
        <w:t xml:space="preserve"> </w:t>
      </w:r>
      <w:r w:rsidR="00EE50A7" w:rsidRPr="00C16538">
        <w:t>1,5%;</w:t>
      </w:r>
    </w:p>
    <w:p w:rsidR="00EE50A7" w:rsidRPr="00C16538" w:rsidRDefault="00117F5C" w:rsidP="00EE50A7">
      <w:r w:rsidRPr="00C16538">
        <w:t>-</w:t>
      </w:r>
      <w:r w:rsidR="00C16538" w:rsidRPr="00C16538">
        <w:t xml:space="preserve"> </w:t>
      </w:r>
      <w:r w:rsidR="00EE50A7" w:rsidRPr="00C16538">
        <w:t>с</w:t>
      </w:r>
      <w:r w:rsidR="00C16538" w:rsidRPr="00C16538">
        <w:t xml:space="preserve"> </w:t>
      </w:r>
      <w:r w:rsidR="00EE50A7" w:rsidRPr="00C16538">
        <w:t>1</w:t>
      </w:r>
      <w:r w:rsidR="00C16538" w:rsidRPr="00C16538">
        <w:t xml:space="preserve"> </w:t>
      </w:r>
      <w:r w:rsidR="00EE50A7" w:rsidRPr="00C16538">
        <w:t>января</w:t>
      </w:r>
      <w:r w:rsidR="00C16538" w:rsidRPr="00C16538">
        <w:t xml:space="preserve"> </w:t>
      </w:r>
      <w:r w:rsidR="00EE50A7" w:rsidRPr="00C16538">
        <w:t>2025</w:t>
      </w:r>
      <w:r w:rsidR="00C16538" w:rsidRPr="00C16538">
        <w:t xml:space="preserve"> </w:t>
      </w:r>
      <w:r w:rsidR="00EE50A7" w:rsidRPr="00C16538">
        <w:t>года</w:t>
      </w:r>
      <w:r w:rsidR="00C16538" w:rsidRPr="00C16538">
        <w:t xml:space="preserve"> </w:t>
      </w:r>
      <w:r w:rsidR="00F26914">
        <w:t>-</w:t>
      </w:r>
      <w:r w:rsidR="00C16538" w:rsidRPr="00C16538">
        <w:t xml:space="preserve"> </w:t>
      </w:r>
      <w:r w:rsidR="00EE50A7" w:rsidRPr="00C16538">
        <w:t>2,5%;</w:t>
      </w:r>
    </w:p>
    <w:p w:rsidR="00EE50A7" w:rsidRPr="00C16538" w:rsidRDefault="00117F5C" w:rsidP="00EE50A7">
      <w:r w:rsidRPr="00C16538">
        <w:t>-</w:t>
      </w:r>
      <w:r w:rsidR="00C16538" w:rsidRPr="00C16538">
        <w:t xml:space="preserve"> </w:t>
      </w:r>
      <w:r w:rsidR="00EE50A7" w:rsidRPr="00C16538">
        <w:t>с</w:t>
      </w:r>
      <w:r w:rsidR="00C16538" w:rsidRPr="00C16538">
        <w:t xml:space="preserve"> </w:t>
      </w:r>
      <w:r w:rsidR="00EE50A7" w:rsidRPr="00C16538">
        <w:t>1</w:t>
      </w:r>
      <w:r w:rsidR="00C16538" w:rsidRPr="00C16538">
        <w:t xml:space="preserve"> </w:t>
      </w:r>
      <w:r w:rsidR="00EE50A7" w:rsidRPr="00C16538">
        <w:t>января</w:t>
      </w:r>
      <w:r w:rsidR="00C16538" w:rsidRPr="00C16538">
        <w:t xml:space="preserve"> </w:t>
      </w:r>
      <w:r w:rsidR="00EE50A7" w:rsidRPr="00C16538">
        <w:t>2026</w:t>
      </w:r>
      <w:r w:rsidR="00C16538" w:rsidRPr="00C16538">
        <w:t xml:space="preserve"> </w:t>
      </w:r>
      <w:r w:rsidR="00EE50A7" w:rsidRPr="00C16538">
        <w:t>года</w:t>
      </w:r>
      <w:r w:rsidR="00C16538" w:rsidRPr="00C16538">
        <w:t xml:space="preserve"> </w:t>
      </w:r>
      <w:r w:rsidR="00F26914">
        <w:t>-</w:t>
      </w:r>
      <w:r w:rsidR="00C16538" w:rsidRPr="00C16538">
        <w:t xml:space="preserve"> </w:t>
      </w:r>
      <w:r w:rsidR="00EE50A7" w:rsidRPr="00C16538">
        <w:t>3,5%;</w:t>
      </w:r>
    </w:p>
    <w:p w:rsidR="00EE50A7" w:rsidRPr="00C16538" w:rsidRDefault="00117F5C" w:rsidP="00EE50A7">
      <w:r w:rsidRPr="00C16538">
        <w:t>-</w:t>
      </w:r>
      <w:r w:rsidR="00C16538" w:rsidRPr="00C16538">
        <w:t xml:space="preserve"> </w:t>
      </w:r>
      <w:r w:rsidR="00EE50A7" w:rsidRPr="00C16538">
        <w:t>с</w:t>
      </w:r>
      <w:r w:rsidR="00C16538" w:rsidRPr="00C16538">
        <w:t xml:space="preserve"> </w:t>
      </w:r>
      <w:r w:rsidR="00EE50A7" w:rsidRPr="00C16538">
        <w:t>1</w:t>
      </w:r>
      <w:r w:rsidR="00C16538" w:rsidRPr="00C16538">
        <w:t xml:space="preserve"> </w:t>
      </w:r>
      <w:r w:rsidR="00EE50A7" w:rsidRPr="00C16538">
        <w:t>января</w:t>
      </w:r>
      <w:r w:rsidR="00C16538" w:rsidRPr="00C16538">
        <w:t xml:space="preserve"> </w:t>
      </w:r>
      <w:r w:rsidR="00EE50A7" w:rsidRPr="00C16538">
        <w:t>2027</w:t>
      </w:r>
      <w:r w:rsidR="00C16538" w:rsidRPr="00C16538">
        <w:t xml:space="preserve"> </w:t>
      </w:r>
      <w:r w:rsidR="00EE50A7" w:rsidRPr="00C16538">
        <w:t>года</w:t>
      </w:r>
      <w:r w:rsidR="00C16538" w:rsidRPr="00C16538">
        <w:t xml:space="preserve"> </w:t>
      </w:r>
      <w:r w:rsidR="00F26914">
        <w:t>-</w:t>
      </w:r>
      <w:r w:rsidR="00C16538" w:rsidRPr="00C16538">
        <w:t xml:space="preserve"> </w:t>
      </w:r>
      <w:r w:rsidR="00EE50A7" w:rsidRPr="00C16538">
        <w:t>4,5%;</w:t>
      </w:r>
    </w:p>
    <w:p w:rsidR="00EE50A7" w:rsidRPr="00C16538" w:rsidRDefault="00117F5C" w:rsidP="00EE50A7">
      <w:r w:rsidRPr="00C16538">
        <w:t>-</w:t>
      </w:r>
      <w:r w:rsidR="00C16538" w:rsidRPr="00C16538">
        <w:t xml:space="preserve"> </w:t>
      </w:r>
      <w:r w:rsidR="00EE50A7" w:rsidRPr="00C16538">
        <w:t>с</w:t>
      </w:r>
      <w:r w:rsidR="00C16538" w:rsidRPr="00C16538">
        <w:t xml:space="preserve"> </w:t>
      </w:r>
      <w:r w:rsidR="00EE50A7" w:rsidRPr="00C16538">
        <w:t>1</w:t>
      </w:r>
      <w:r w:rsidR="00C16538" w:rsidRPr="00C16538">
        <w:t xml:space="preserve"> </w:t>
      </w:r>
      <w:r w:rsidR="00EE50A7" w:rsidRPr="00C16538">
        <w:t>января</w:t>
      </w:r>
      <w:r w:rsidR="00C16538" w:rsidRPr="00C16538">
        <w:t xml:space="preserve"> </w:t>
      </w:r>
      <w:r w:rsidR="00EE50A7" w:rsidRPr="00C16538">
        <w:t>2028</w:t>
      </w:r>
      <w:r w:rsidR="00C16538" w:rsidRPr="00C16538">
        <w:t xml:space="preserve"> </w:t>
      </w:r>
      <w:r w:rsidR="00EE50A7" w:rsidRPr="00C16538">
        <w:t>года</w:t>
      </w:r>
      <w:r w:rsidR="00C16538" w:rsidRPr="00C16538">
        <w:t xml:space="preserve"> </w:t>
      </w:r>
      <w:r w:rsidR="00F26914">
        <w:t>-</w:t>
      </w:r>
      <w:r w:rsidR="00C16538" w:rsidRPr="00C16538">
        <w:t xml:space="preserve"> </w:t>
      </w:r>
      <w:r w:rsidR="00EE50A7" w:rsidRPr="00C16538">
        <w:t>5%.</w:t>
      </w:r>
    </w:p>
    <w:p w:rsidR="00EE50A7" w:rsidRPr="00C16538" w:rsidRDefault="00F26914" w:rsidP="00EE50A7">
      <w:r>
        <w:t>«</w:t>
      </w:r>
      <w:r w:rsidR="00EE50A7" w:rsidRPr="00C16538">
        <w:t>Выплаты</w:t>
      </w:r>
      <w:r w:rsidR="00C16538" w:rsidRPr="00C16538">
        <w:t xml:space="preserve"> </w:t>
      </w:r>
      <w:r w:rsidR="00EE50A7" w:rsidRPr="00C16538">
        <w:t>за</w:t>
      </w:r>
      <w:r w:rsidR="00C16538" w:rsidRPr="00C16538">
        <w:t xml:space="preserve"> </w:t>
      </w:r>
      <w:r w:rsidR="00EE50A7" w:rsidRPr="00C16538">
        <w:t>счет</w:t>
      </w:r>
      <w:r w:rsidR="00C16538" w:rsidRPr="00C16538">
        <w:t xml:space="preserve"> </w:t>
      </w:r>
      <w:r w:rsidR="00EE50A7" w:rsidRPr="00C16538">
        <w:t>ОПВР</w:t>
      </w:r>
      <w:r w:rsidR="00C16538" w:rsidRPr="00C16538">
        <w:t xml:space="preserve"> </w:t>
      </w:r>
      <w:r w:rsidR="00EE50A7" w:rsidRPr="00C16538">
        <w:t>начнут</w:t>
      </w:r>
      <w:r w:rsidR="00C16538" w:rsidRPr="00C16538">
        <w:t xml:space="preserve"> </w:t>
      </w:r>
      <w:r w:rsidR="00EE50A7" w:rsidRPr="00C16538">
        <w:t>получать</w:t>
      </w:r>
      <w:r w:rsidR="00C16538" w:rsidRPr="00C16538">
        <w:t xml:space="preserve"> </w:t>
      </w:r>
      <w:r w:rsidR="00EE50A7" w:rsidRPr="00C16538">
        <w:t>работники,</w:t>
      </w:r>
      <w:r w:rsidR="00C16538" w:rsidRPr="00C16538">
        <w:t xml:space="preserve"> </w:t>
      </w:r>
      <w:r w:rsidR="00EE50A7" w:rsidRPr="00C16538">
        <w:t>которые</w:t>
      </w:r>
      <w:r w:rsidR="00C16538" w:rsidRPr="00C16538">
        <w:t xml:space="preserve"> </w:t>
      </w:r>
      <w:r w:rsidR="00EE50A7" w:rsidRPr="00C16538">
        <w:t>выйдут</w:t>
      </w:r>
      <w:r w:rsidR="00C16538" w:rsidRPr="00C16538">
        <w:t xml:space="preserve"> </w:t>
      </w:r>
      <w:r w:rsidR="00EE50A7" w:rsidRPr="00C16538">
        <w:t>на</w:t>
      </w:r>
      <w:r w:rsidR="00C16538" w:rsidRPr="00C16538">
        <w:t xml:space="preserve"> </w:t>
      </w:r>
      <w:r w:rsidR="00EE50A7" w:rsidRPr="00C16538">
        <w:t>пенсию</w:t>
      </w:r>
      <w:r w:rsidR="00C16538" w:rsidRPr="00C16538">
        <w:t xml:space="preserve"> </w:t>
      </w:r>
      <w:r w:rsidR="00EE50A7" w:rsidRPr="00C16538">
        <w:t>только</w:t>
      </w:r>
      <w:r w:rsidR="00C16538" w:rsidRPr="00C16538">
        <w:t xml:space="preserve"> </w:t>
      </w:r>
      <w:r w:rsidR="00EE50A7" w:rsidRPr="00C16538">
        <w:t>в</w:t>
      </w:r>
      <w:r w:rsidR="00C16538" w:rsidRPr="00C16538">
        <w:t xml:space="preserve"> </w:t>
      </w:r>
      <w:r w:rsidR="00EE50A7" w:rsidRPr="00C16538">
        <w:t>2038</w:t>
      </w:r>
      <w:r w:rsidR="00C16538" w:rsidRPr="00C16538">
        <w:t xml:space="preserve"> </w:t>
      </w:r>
      <w:r w:rsidR="00EE50A7" w:rsidRPr="00C16538">
        <w:t>году</w:t>
      </w:r>
      <w:r>
        <w:t>»</w:t>
      </w:r>
      <w:r w:rsidR="00EE50A7" w:rsidRPr="00C16538">
        <w:t>,</w:t>
      </w:r>
      <w:r w:rsidR="00C16538" w:rsidRPr="00C16538">
        <w:t xml:space="preserve"> </w:t>
      </w:r>
      <w:r w:rsidR="00EE50A7" w:rsidRPr="00C16538">
        <w:t>-</w:t>
      </w:r>
      <w:r w:rsidR="00C16538" w:rsidRPr="00C16538">
        <w:t xml:space="preserve"> </w:t>
      </w:r>
      <w:r w:rsidR="00EE50A7" w:rsidRPr="00C16538">
        <w:t>пояснили</w:t>
      </w:r>
      <w:r w:rsidR="00C16538" w:rsidRPr="00C16538">
        <w:t xml:space="preserve"> </w:t>
      </w:r>
      <w:r w:rsidR="00EE50A7" w:rsidRPr="00C16538">
        <w:t>в</w:t>
      </w:r>
      <w:r w:rsidR="00C16538" w:rsidRPr="00C16538">
        <w:t xml:space="preserve"> </w:t>
      </w:r>
      <w:r w:rsidR="00EE50A7" w:rsidRPr="00C16538">
        <w:t>фонде.</w:t>
      </w:r>
    </w:p>
    <w:p w:rsidR="00EE50A7" w:rsidRPr="00C16538" w:rsidRDefault="00EE50A7" w:rsidP="00EE50A7">
      <w:r w:rsidRPr="00C16538">
        <w:t>В</w:t>
      </w:r>
      <w:r w:rsidR="00C16538" w:rsidRPr="00C16538">
        <w:t xml:space="preserve"> </w:t>
      </w:r>
      <w:r w:rsidRPr="00C16538">
        <w:t>ЕНПФ</w:t>
      </w:r>
      <w:r w:rsidR="00C16538" w:rsidRPr="00C16538">
        <w:t xml:space="preserve"> </w:t>
      </w:r>
      <w:r w:rsidRPr="00C16538">
        <w:t>подчеркнули,</w:t>
      </w:r>
      <w:r w:rsidR="00C16538" w:rsidRPr="00C16538">
        <w:t xml:space="preserve"> </w:t>
      </w:r>
      <w:r w:rsidRPr="00C16538">
        <w:t>что</w:t>
      </w:r>
      <w:r w:rsidR="00C16538" w:rsidRPr="00C16538">
        <w:t xml:space="preserve"> </w:t>
      </w:r>
      <w:r w:rsidRPr="00C16538">
        <w:t>поэтапное</w:t>
      </w:r>
      <w:r w:rsidR="00C16538" w:rsidRPr="00C16538">
        <w:t xml:space="preserve"> </w:t>
      </w:r>
      <w:r w:rsidRPr="00C16538">
        <w:t>внедрение</w:t>
      </w:r>
      <w:r w:rsidR="00C16538" w:rsidRPr="00C16538">
        <w:t xml:space="preserve"> </w:t>
      </w:r>
      <w:r w:rsidRPr="00C16538">
        <w:t>ОПВР,</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отнесение</w:t>
      </w:r>
      <w:r w:rsidR="00C16538" w:rsidRPr="00C16538">
        <w:t xml:space="preserve"> </w:t>
      </w:r>
      <w:r w:rsidRPr="00C16538">
        <w:t>их</w:t>
      </w:r>
      <w:r w:rsidR="00C16538" w:rsidRPr="00C16538">
        <w:t xml:space="preserve"> </w:t>
      </w:r>
      <w:r w:rsidRPr="00C16538">
        <w:t>к</w:t>
      </w:r>
      <w:r w:rsidR="00C16538" w:rsidRPr="00C16538">
        <w:t xml:space="preserve"> </w:t>
      </w:r>
      <w:r w:rsidRPr="00C16538">
        <w:t>вычетам</w:t>
      </w:r>
      <w:r w:rsidR="00C16538" w:rsidRPr="00C16538">
        <w:t xml:space="preserve"> </w:t>
      </w:r>
      <w:r w:rsidRPr="00C16538">
        <w:t>из</w:t>
      </w:r>
      <w:r w:rsidR="00C16538" w:rsidRPr="00C16538">
        <w:t xml:space="preserve"> </w:t>
      </w:r>
      <w:r w:rsidRPr="00C16538">
        <w:t>налогооблагаемого</w:t>
      </w:r>
      <w:r w:rsidR="00C16538" w:rsidRPr="00C16538">
        <w:t xml:space="preserve"> </w:t>
      </w:r>
      <w:r w:rsidRPr="00C16538">
        <w:t>дохода</w:t>
      </w:r>
      <w:r w:rsidR="00C16538" w:rsidRPr="00C16538">
        <w:t xml:space="preserve"> </w:t>
      </w:r>
      <w:r w:rsidRPr="00C16538">
        <w:t>предусмотрено</w:t>
      </w:r>
      <w:r w:rsidR="00C16538" w:rsidRPr="00C16538">
        <w:t xml:space="preserve"> </w:t>
      </w:r>
      <w:r w:rsidRPr="00C16538">
        <w:t>для</w:t>
      </w:r>
      <w:r w:rsidR="00C16538" w:rsidRPr="00C16538">
        <w:t xml:space="preserve"> </w:t>
      </w:r>
      <w:r w:rsidRPr="00C16538">
        <w:t>выравнивания</w:t>
      </w:r>
      <w:r w:rsidR="00C16538" w:rsidRPr="00C16538">
        <w:t xml:space="preserve"> </w:t>
      </w:r>
      <w:r w:rsidRPr="00C16538">
        <w:t>нагрузки</w:t>
      </w:r>
      <w:r w:rsidR="00C16538" w:rsidRPr="00C16538">
        <w:t xml:space="preserve"> </w:t>
      </w:r>
      <w:r w:rsidRPr="00C16538">
        <w:t>на</w:t>
      </w:r>
      <w:r w:rsidR="00C16538" w:rsidRPr="00C16538">
        <w:t xml:space="preserve"> </w:t>
      </w:r>
      <w:r w:rsidRPr="00C16538">
        <w:t>работодателя.</w:t>
      </w:r>
    </w:p>
    <w:p w:rsidR="00EE50A7" w:rsidRPr="00C16538" w:rsidRDefault="00EE50A7" w:rsidP="00EE50A7">
      <w:r w:rsidRPr="00C16538">
        <w:t>Ежемесячный</w:t>
      </w:r>
      <w:r w:rsidR="00C16538" w:rsidRPr="00C16538">
        <w:t xml:space="preserve"> </w:t>
      </w:r>
      <w:r w:rsidRPr="00C16538">
        <w:t>доход</w:t>
      </w:r>
      <w:r w:rsidR="00C16538" w:rsidRPr="00C16538">
        <w:t xml:space="preserve"> </w:t>
      </w:r>
      <w:r w:rsidRPr="00C16538">
        <w:t>работника,</w:t>
      </w:r>
      <w:r w:rsidR="00C16538" w:rsidRPr="00C16538">
        <w:t xml:space="preserve"> </w:t>
      </w:r>
      <w:r w:rsidRPr="00C16538">
        <w:t>принимаемый</w:t>
      </w:r>
      <w:r w:rsidR="00C16538" w:rsidRPr="00C16538">
        <w:t xml:space="preserve"> </w:t>
      </w:r>
      <w:r w:rsidRPr="00C16538">
        <w:t>для</w:t>
      </w:r>
      <w:r w:rsidR="00C16538" w:rsidRPr="00C16538">
        <w:t xml:space="preserve"> </w:t>
      </w:r>
      <w:r w:rsidRPr="00C16538">
        <w:t>исчисления</w:t>
      </w:r>
      <w:r w:rsidR="00C16538" w:rsidRPr="00C16538">
        <w:t xml:space="preserve"> </w:t>
      </w:r>
      <w:r w:rsidRPr="00C16538">
        <w:t>ОПВР,</w:t>
      </w:r>
      <w:r w:rsidR="00C16538" w:rsidRPr="00C16538">
        <w:t xml:space="preserve"> </w:t>
      </w:r>
      <w:r w:rsidRPr="00C16538">
        <w:t>должен</w:t>
      </w:r>
      <w:r w:rsidR="00C16538" w:rsidRPr="00C16538">
        <w:t xml:space="preserve"> </w:t>
      </w:r>
      <w:r w:rsidRPr="00C16538">
        <w:t>быть</w:t>
      </w:r>
      <w:r w:rsidR="00C16538" w:rsidRPr="00C16538">
        <w:t xml:space="preserve"> </w:t>
      </w:r>
      <w:r w:rsidRPr="00C16538">
        <w:t>не</w:t>
      </w:r>
      <w:r w:rsidR="00C16538" w:rsidRPr="00C16538">
        <w:t xml:space="preserve"> </w:t>
      </w:r>
      <w:r w:rsidRPr="00C16538">
        <w:t>меньше</w:t>
      </w:r>
      <w:r w:rsidR="00C16538" w:rsidRPr="00C16538">
        <w:t xml:space="preserve"> </w:t>
      </w:r>
      <w:r w:rsidRPr="00C16538">
        <w:t>минимальной</w:t>
      </w:r>
      <w:r w:rsidR="00C16538" w:rsidRPr="00C16538">
        <w:t xml:space="preserve"> </w:t>
      </w:r>
      <w:r w:rsidRPr="00C16538">
        <w:t>заработной</w:t>
      </w:r>
      <w:r w:rsidR="00C16538" w:rsidRPr="00C16538">
        <w:t xml:space="preserve"> </w:t>
      </w:r>
      <w:r w:rsidRPr="00C16538">
        <w:t>платы</w:t>
      </w:r>
      <w:r w:rsidR="00C16538" w:rsidRPr="00C16538">
        <w:t xml:space="preserve"> </w:t>
      </w:r>
      <w:r w:rsidRPr="00C16538">
        <w:t>(МЗП)</w:t>
      </w:r>
      <w:r w:rsidR="00C16538" w:rsidRPr="00C16538">
        <w:t xml:space="preserve"> </w:t>
      </w:r>
      <w:r w:rsidRPr="00C16538">
        <w:t>и</w:t>
      </w:r>
      <w:r w:rsidR="00C16538" w:rsidRPr="00C16538">
        <w:t xml:space="preserve"> </w:t>
      </w:r>
      <w:r w:rsidRPr="00C16538">
        <w:t>не</w:t>
      </w:r>
      <w:r w:rsidR="00C16538" w:rsidRPr="00C16538">
        <w:t xml:space="preserve"> </w:t>
      </w:r>
      <w:r w:rsidRPr="00C16538">
        <w:t>должен</w:t>
      </w:r>
      <w:r w:rsidR="00C16538" w:rsidRPr="00C16538">
        <w:t xml:space="preserve"> </w:t>
      </w:r>
      <w:r w:rsidRPr="00C16538">
        <w:t>превышать</w:t>
      </w:r>
      <w:r w:rsidR="00C16538" w:rsidRPr="00C16538">
        <w:t xml:space="preserve"> </w:t>
      </w:r>
      <w:r w:rsidRPr="00C16538">
        <w:t>50-кратный</w:t>
      </w:r>
      <w:r w:rsidR="00C16538" w:rsidRPr="00C16538">
        <w:t xml:space="preserve"> </w:t>
      </w:r>
      <w:r w:rsidRPr="00C16538">
        <w:t>размер</w:t>
      </w:r>
      <w:r w:rsidR="00C16538" w:rsidRPr="00C16538">
        <w:t xml:space="preserve"> </w:t>
      </w:r>
      <w:r w:rsidRPr="00C16538">
        <w:t>МЗП.</w:t>
      </w:r>
    </w:p>
    <w:p w:rsidR="00EE50A7" w:rsidRPr="00C16538" w:rsidRDefault="00EE50A7" w:rsidP="00EE50A7">
      <w:r w:rsidRPr="00C16538">
        <w:t>Для</w:t>
      </w:r>
      <w:r w:rsidR="00C16538" w:rsidRPr="00C16538">
        <w:t xml:space="preserve"> </w:t>
      </w:r>
      <w:r w:rsidRPr="00C16538">
        <w:t>работодателей</w:t>
      </w:r>
      <w:r w:rsidR="00C16538" w:rsidRPr="00C16538">
        <w:t xml:space="preserve"> </w:t>
      </w:r>
      <w:r w:rsidRPr="00C16538">
        <w:t>-</w:t>
      </w:r>
      <w:r w:rsidR="00C16538" w:rsidRPr="00C16538">
        <w:t xml:space="preserve"> </w:t>
      </w:r>
      <w:r w:rsidRPr="00C16538">
        <w:t>налоговых</w:t>
      </w:r>
      <w:r w:rsidR="00C16538" w:rsidRPr="00C16538">
        <w:t xml:space="preserve"> </w:t>
      </w:r>
      <w:r w:rsidRPr="00C16538">
        <w:t>агентов,</w:t>
      </w:r>
      <w:r w:rsidR="00C16538" w:rsidRPr="00C16538">
        <w:t xml:space="preserve"> </w:t>
      </w:r>
      <w:r w:rsidRPr="00C16538">
        <w:t>выбравших</w:t>
      </w:r>
      <w:r w:rsidR="00C16538" w:rsidRPr="00C16538">
        <w:t xml:space="preserve"> </w:t>
      </w:r>
      <w:r w:rsidRPr="00C16538">
        <w:t>уплату</w:t>
      </w:r>
      <w:r w:rsidR="00C16538" w:rsidRPr="00C16538">
        <w:t xml:space="preserve"> </w:t>
      </w:r>
      <w:r w:rsidRPr="00C16538">
        <w:t>ОПВР</w:t>
      </w:r>
      <w:r w:rsidR="00C16538" w:rsidRPr="00C16538">
        <w:t xml:space="preserve"> </w:t>
      </w:r>
      <w:r w:rsidRPr="00C16538">
        <w:t>в</w:t>
      </w:r>
      <w:r w:rsidR="00C16538" w:rsidRPr="00C16538">
        <w:t xml:space="preserve"> </w:t>
      </w:r>
      <w:r w:rsidRPr="00C16538">
        <w:t>составе</w:t>
      </w:r>
      <w:r w:rsidR="00C16538" w:rsidRPr="00C16538">
        <w:t xml:space="preserve"> </w:t>
      </w:r>
      <w:r w:rsidRPr="00C16538">
        <w:t>единого</w:t>
      </w:r>
      <w:r w:rsidR="00C16538" w:rsidRPr="00C16538">
        <w:t xml:space="preserve"> </w:t>
      </w:r>
      <w:r w:rsidRPr="00C16538">
        <w:t>платежа,</w:t>
      </w:r>
      <w:r w:rsidR="00C16538" w:rsidRPr="00C16538">
        <w:t xml:space="preserve"> </w:t>
      </w:r>
      <w:r w:rsidRPr="00C16538">
        <w:t>доля</w:t>
      </w:r>
      <w:r w:rsidR="00C16538" w:rsidRPr="00C16538">
        <w:t xml:space="preserve"> </w:t>
      </w:r>
      <w:r w:rsidRPr="00C16538">
        <w:t>обязательных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работодателя</w:t>
      </w:r>
      <w:r w:rsidR="00C16538" w:rsidRPr="00C16538">
        <w:t xml:space="preserve"> </w:t>
      </w:r>
      <w:r w:rsidRPr="00C16538">
        <w:t>в</w:t>
      </w:r>
      <w:r w:rsidR="00C16538" w:rsidRPr="00C16538">
        <w:t xml:space="preserve"> </w:t>
      </w:r>
      <w:r w:rsidRPr="00C16538">
        <w:t>ставке</w:t>
      </w:r>
      <w:r w:rsidR="00C16538" w:rsidRPr="00C16538">
        <w:t xml:space="preserve"> </w:t>
      </w:r>
      <w:r w:rsidRPr="00C16538">
        <w:t>единого</w:t>
      </w:r>
      <w:r w:rsidR="00C16538" w:rsidRPr="00C16538">
        <w:t xml:space="preserve"> </w:t>
      </w:r>
      <w:r w:rsidRPr="00C16538">
        <w:t>платежа</w:t>
      </w:r>
      <w:r w:rsidR="00C16538" w:rsidRPr="00C16538">
        <w:t xml:space="preserve"> </w:t>
      </w:r>
      <w:r w:rsidRPr="00C16538">
        <w:t>с</w:t>
      </w:r>
      <w:r w:rsidR="00C16538" w:rsidRPr="00C16538">
        <w:t xml:space="preserve"> </w:t>
      </w:r>
      <w:r w:rsidRPr="00C16538">
        <w:t>заработной</w:t>
      </w:r>
      <w:r w:rsidR="00C16538" w:rsidRPr="00C16538">
        <w:t xml:space="preserve"> </w:t>
      </w:r>
      <w:r w:rsidRPr="00C16538">
        <w:t>платы</w:t>
      </w:r>
      <w:r w:rsidR="00C16538" w:rsidRPr="00C16538">
        <w:t xml:space="preserve"> </w:t>
      </w:r>
      <w:r w:rsidRPr="00C16538">
        <w:t>работника</w:t>
      </w:r>
      <w:r w:rsidR="00C16538" w:rsidRPr="00C16538">
        <w:t xml:space="preserve"> </w:t>
      </w:r>
      <w:r w:rsidRPr="00C16538">
        <w:t>составляет:</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00F26914">
        <w:t>-</w:t>
      </w:r>
      <w:r w:rsidR="00C16538" w:rsidRPr="00C16538">
        <w:t xml:space="preserve"> </w:t>
      </w:r>
      <w:r w:rsidRPr="00C16538">
        <w:t>7%,</w:t>
      </w:r>
      <w:r w:rsidR="00C16538" w:rsidRPr="00C16538">
        <w:t xml:space="preserve"> </w:t>
      </w:r>
      <w:r w:rsidRPr="00C16538">
        <w:t>с</w:t>
      </w:r>
      <w:r w:rsidR="00C16538" w:rsidRPr="00C16538">
        <w:t xml:space="preserve"> </w:t>
      </w:r>
      <w:r w:rsidRPr="00C16538">
        <w:t>2025</w:t>
      </w:r>
      <w:r w:rsidR="00C16538" w:rsidRPr="00C16538">
        <w:t xml:space="preserve"> </w:t>
      </w:r>
      <w:r w:rsidRPr="00C16538">
        <w:t>года</w:t>
      </w:r>
      <w:r w:rsidR="00C16538" w:rsidRPr="00C16538">
        <w:t xml:space="preserve"> </w:t>
      </w:r>
      <w:r w:rsidR="00F26914">
        <w:t>-</w:t>
      </w:r>
      <w:r w:rsidR="00C16538" w:rsidRPr="00C16538">
        <w:t xml:space="preserve"> </w:t>
      </w:r>
      <w:r w:rsidRPr="00C16538">
        <w:t>10,5%,</w:t>
      </w:r>
      <w:r w:rsidR="00C16538" w:rsidRPr="00C16538">
        <w:t xml:space="preserve"> </w:t>
      </w:r>
      <w:r w:rsidRPr="00C16538">
        <w:t>с</w:t>
      </w:r>
      <w:r w:rsidR="00C16538" w:rsidRPr="00C16538">
        <w:t xml:space="preserve"> </w:t>
      </w:r>
      <w:r w:rsidRPr="00C16538">
        <w:t>2026</w:t>
      </w:r>
      <w:r w:rsidR="00C16538" w:rsidRPr="00C16538">
        <w:t xml:space="preserve"> </w:t>
      </w:r>
      <w:r w:rsidRPr="00C16538">
        <w:t>года</w:t>
      </w:r>
      <w:r w:rsidR="00C16538" w:rsidRPr="00C16538">
        <w:t xml:space="preserve"> </w:t>
      </w:r>
      <w:r w:rsidR="00F26914">
        <w:t>-</w:t>
      </w:r>
      <w:r w:rsidR="00C16538" w:rsidRPr="00C16538">
        <w:t xml:space="preserve"> </w:t>
      </w:r>
      <w:r w:rsidRPr="00C16538">
        <w:t>14,1%,</w:t>
      </w:r>
      <w:r w:rsidR="00C16538" w:rsidRPr="00C16538">
        <w:t xml:space="preserve"> </w:t>
      </w:r>
      <w:r w:rsidRPr="00C16538">
        <w:t>с</w:t>
      </w:r>
      <w:r w:rsidR="00C16538" w:rsidRPr="00C16538">
        <w:t xml:space="preserve"> </w:t>
      </w:r>
      <w:r w:rsidRPr="00C16538">
        <w:t>2027</w:t>
      </w:r>
      <w:r w:rsidR="00C16538" w:rsidRPr="00C16538">
        <w:t xml:space="preserve"> </w:t>
      </w:r>
      <w:r w:rsidRPr="00C16538">
        <w:t>года</w:t>
      </w:r>
      <w:r w:rsidR="00C16538" w:rsidRPr="00C16538">
        <w:t xml:space="preserve"> </w:t>
      </w:r>
      <w:r w:rsidR="00F26914">
        <w:t>-</w:t>
      </w:r>
      <w:r w:rsidR="00C16538" w:rsidRPr="00C16538">
        <w:t xml:space="preserve"> </w:t>
      </w:r>
      <w:r w:rsidRPr="00C16538">
        <w:t>17,4%,</w:t>
      </w:r>
      <w:r w:rsidR="00C16538" w:rsidRPr="00C16538">
        <w:t xml:space="preserve"> </w:t>
      </w:r>
      <w:r w:rsidRPr="00C16538">
        <w:t>с</w:t>
      </w:r>
      <w:r w:rsidR="00C16538" w:rsidRPr="00C16538">
        <w:t xml:space="preserve"> </w:t>
      </w:r>
      <w:r w:rsidRPr="00C16538">
        <w:t>2028</w:t>
      </w:r>
      <w:r w:rsidR="00C16538" w:rsidRPr="00C16538">
        <w:t xml:space="preserve"> </w:t>
      </w:r>
      <w:r w:rsidRPr="00C16538">
        <w:t>года</w:t>
      </w:r>
      <w:r w:rsidR="00C16538" w:rsidRPr="00C16538">
        <w:t xml:space="preserve"> </w:t>
      </w:r>
      <w:r w:rsidR="00F26914">
        <w:t>-</w:t>
      </w:r>
      <w:r w:rsidR="00C16538" w:rsidRPr="00C16538">
        <w:t xml:space="preserve"> </w:t>
      </w:r>
      <w:r w:rsidRPr="00C16538">
        <w:t>19%.</w:t>
      </w:r>
    </w:p>
    <w:p w:rsidR="00EE50A7" w:rsidRPr="00C16538" w:rsidRDefault="00EE50A7" w:rsidP="00EE50A7">
      <w:r w:rsidRPr="00C16538">
        <w:t>Пенсионные</w:t>
      </w:r>
      <w:r w:rsidR="00C16538" w:rsidRPr="00C16538">
        <w:t xml:space="preserve"> </w:t>
      </w:r>
      <w:r w:rsidRPr="00C16538">
        <w:t>накопления,</w:t>
      </w:r>
      <w:r w:rsidR="00C16538" w:rsidRPr="00C16538">
        <w:t xml:space="preserve"> </w:t>
      </w:r>
      <w:r w:rsidRPr="00C16538">
        <w:t>полученные</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обязательных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работодателя,</w:t>
      </w:r>
      <w:r w:rsidR="00C16538" w:rsidRPr="00C16538">
        <w:t xml:space="preserve"> </w:t>
      </w:r>
      <w:r w:rsidRPr="00C16538">
        <w:t>будут</w:t>
      </w:r>
      <w:r w:rsidR="00C16538" w:rsidRPr="00C16538">
        <w:t xml:space="preserve"> </w:t>
      </w:r>
      <w:r w:rsidRPr="00C16538">
        <w:t>условно-накопительными.</w:t>
      </w:r>
      <w:r w:rsidR="00C16538" w:rsidRPr="00C16538">
        <w:t xml:space="preserve"> </w:t>
      </w:r>
      <w:r w:rsidR="00F26914">
        <w:t>«</w:t>
      </w:r>
      <w:r w:rsidRPr="00C16538">
        <w:t>Они</w:t>
      </w:r>
      <w:r w:rsidR="00C16538" w:rsidRPr="00C16538">
        <w:t xml:space="preserve"> </w:t>
      </w:r>
      <w:r w:rsidRPr="00C16538">
        <w:t>не</w:t>
      </w:r>
      <w:r w:rsidR="00C16538" w:rsidRPr="00C16538">
        <w:t xml:space="preserve"> </w:t>
      </w:r>
      <w:r w:rsidRPr="00C16538">
        <w:t>могут</w:t>
      </w:r>
      <w:r w:rsidR="00C16538" w:rsidRPr="00C16538">
        <w:t xml:space="preserve"> </w:t>
      </w:r>
      <w:r w:rsidRPr="00C16538">
        <w:t>быть</w:t>
      </w:r>
      <w:r w:rsidR="00C16538" w:rsidRPr="00C16538">
        <w:t xml:space="preserve"> </w:t>
      </w:r>
      <w:r w:rsidRPr="00C16538">
        <w:t>изъяты</w:t>
      </w:r>
      <w:r w:rsidR="00C16538" w:rsidRPr="00C16538">
        <w:t xml:space="preserve"> </w:t>
      </w:r>
      <w:r w:rsidRPr="00C16538">
        <w:t>из</w:t>
      </w:r>
      <w:r w:rsidR="00C16538" w:rsidRPr="00C16538">
        <w:t xml:space="preserve"> </w:t>
      </w:r>
      <w:r w:rsidRPr="00C16538">
        <w:t>ЕНПФ</w:t>
      </w:r>
      <w:r w:rsidR="00C16538" w:rsidRPr="00C16538">
        <w:t xml:space="preserve"> </w:t>
      </w:r>
      <w:r w:rsidRPr="00C16538">
        <w:t>в</w:t>
      </w:r>
      <w:r w:rsidR="00C16538" w:rsidRPr="00C16538">
        <w:t xml:space="preserve"> </w:t>
      </w:r>
      <w:r w:rsidRPr="00C16538">
        <w:t>виде</w:t>
      </w:r>
      <w:r w:rsidR="00C16538" w:rsidRPr="00C16538">
        <w:t xml:space="preserve"> </w:t>
      </w:r>
      <w:r w:rsidRPr="00C16538">
        <w:t>единовременных</w:t>
      </w:r>
      <w:r w:rsidR="00C16538" w:rsidRPr="00C16538">
        <w:t xml:space="preserve"> </w:t>
      </w:r>
      <w:r w:rsidRPr="00C16538">
        <w:t>пенсионных</w:t>
      </w:r>
      <w:r w:rsidR="00C16538" w:rsidRPr="00C16538">
        <w:t xml:space="preserve"> </w:t>
      </w:r>
      <w:r w:rsidRPr="00C16538">
        <w:t>выплат</w:t>
      </w:r>
      <w:r w:rsidR="00C16538" w:rsidRPr="00C16538">
        <w:t xml:space="preserve"> </w:t>
      </w:r>
      <w:r w:rsidRPr="00C16538">
        <w:t>для</w:t>
      </w:r>
      <w:r w:rsidR="00C16538" w:rsidRPr="00C16538">
        <w:t xml:space="preserve"> </w:t>
      </w:r>
      <w:r w:rsidRPr="00C16538">
        <w:t>улучшения</w:t>
      </w:r>
      <w:r w:rsidR="00C16538" w:rsidRPr="00C16538">
        <w:t xml:space="preserve"> </w:t>
      </w:r>
      <w:r w:rsidRPr="00C16538">
        <w:t>жилищных</w:t>
      </w:r>
      <w:r w:rsidR="00C16538" w:rsidRPr="00C16538">
        <w:t xml:space="preserve"> </w:t>
      </w:r>
      <w:r w:rsidRPr="00C16538">
        <w:t>условий</w:t>
      </w:r>
      <w:r w:rsidR="00C16538" w:rsidRPr="00C16538">
        <w:t xml:space="preserve"> </w:t>
      </w:r>
      <w:r w:rsidRPr="00C16538">
        <w:t>или</w:t>
      </w:r>
      <w:r w:rsidR="00C16538" w:rsidRPr="00C16538">
        <w:t xml:space="preserve"> </w:t>
      </w:r>
      <w:r w:rsidRPr="00C16538">
        <w:t>оплаты</w:t>
      </w:r>
      <w:r w:rsidR="00C16538" w:rsidRPr="00C16538">
        <w:t xml:space="preserve"> </w:t>
      </w:r>
      <w:r w:rsidRPr="00C16538">
        <w:t>лечения,</w:t>
      </w:r>
      <w:r w:rsidR="00C16538" w:rsidRPr="00C16538">
        <w:t xml:space="preserve"> </w:t>
      </w:r>
      <w:r w:rsidRPr="00C16538">
        <w:t>не</w:t>
      </w:r>
      <w:r w:rsidR="00C16538" w:rsidRPr="00C16538">
        <w:t xml:space="preserve"> </w:t>
      </w:r>
      <w:r w:rsidRPr="00C16538">
        <w:t>могут</w:t>
      </w:r>
      <w:r w:rsidR="00C16538" w:rsidRPr="00C16538">
        <w:t xml:space="preserve"> </w:t>
      </w:r>
      <w:r w:rsidRPr="00C16538">
        <w:t>быть</w:t>
      </w:r>
      <w:r w:rsidR="00C16538" w:rsidRPr="00C16538">
        <w:t xml:space="preserve"> </w:t>
      </w:r>
      <w:r w:rsidRPr="00C16538">
        <w:t>переведены</w:t>
      </w:r>
      <w:r w:rsidR="00C16538" w:rsidRPr="00C16538">
        <w:t xml:space="preserve"> </w:t>
      </w:r>
      <w:r w:rsidRPr="00C16538">
        <w:t>в</w:t>
      </w:r>
      <w:r w:rsidR="00C16538" w:rsidRPr="00C16538">
        <w:t xml:space="preserve"> </w:t>
      </w:r>
      <w:r w:rsidRPr="00C16538">
        <w:t>доверительное</w:t>
      </w:r>
      <w:r w:rsidR="00C16538" w:rsidRPr="00C16538">
        <w:t xml:space="preserve"> </w:t>
      </w:r>
      <w:r w:rsidRPr="00C16538">
        <w:t>управление</w:t>
      </w:r>
      <w:r w:rsidR="00C16538" w:rsidRPr="00C16538">
        <w:t xml:space="preserve"> </w:t>
      </w:r>
      <w:r w:rsidRPr="00C16538">
        <w:t>управляющим</w:t>
      </w:r>
      <w:r w:rsidR="00C16538" w:rsidRPr="00C16538">
        <w:t xml:space="preserve"> </w:t>
      </w:r>
      <w:r w:rsidRPr="00C16538">
        <w:t>компаниям,</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наследоваться.</w:t>
      </w:r>
      <w:r w:rsidR="00C16538" w:rsidRPr="00C16538">
        <w:t xml:space="preserve"> </w:t>
      </w:r>
      <w:r w:rsidRPr="00C16538">
        <w:t>Максимальный</w:t>
      </w:r>
      <w:r w:rsidR="00C16538" w:rsidRPr="00C16538">
        <w:t xml:space="preserve"> </w:t>
      </w:r>
      <w:r w:rsidRPr="00C16538">
        <w:t>размер</w:t>
      </w:r>
      <w:r w:rsidR="00C16538" w:rsidRPr="00C16538">
        <w:t xml:space="preserve"> </w:t>
      </w:r>
      <w:r w:rsidRPr="00C16538">
        <w:t>пенсионной</w:t>
      </w:r>
      <w:r w:rsidR="00C16538" w:rsidRPr="00C16538">
        <w:t xml:space="preserve"> </w:t>
      </w:r>
      <w:r w:rsidRPr="00C16538">
        <w:t>выплаты</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обязательных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работодателя</w:t>
      </w:r>
      <w:r w:rsidR="00C16538" w:rsidRPr="00C16538">
        <w:t xml:space="preserve"> </w:t>
      </w:r>
      <w:r w:rsidRPr="00C16538">
        <w:t>не</w:t>
      </w:r>
      <w:r w:rsidR="00C16538" w:rsidRPr="00C16538">
        <w:t xml:space="preserve"> </w:t>
      </w:r>
      <w:r w:rsidRPr="00C16538">
        <w:t>может</w:t>
      </w:r>
      <w:r w:rsidR="00C16538" w:rsidRPr="00C16538">
        <w:t xml:space="preserve"> </w:t>
      </w:r>
      <w:r w:rsidRPr="00C16538">
        <w:t>превышать</w:t>
      </w:r>
      <w:r w:rsidR="00C16538" w:rsidRPr="00C16538">
        <w:t xml:space="preserve"> </w:t>
      </w:r>
      <w:r w:rsidRPr="00C16538">
        <w:t>2-кратного</w:t>
      </w:r>
      <w:r w:rsidR="00C16538" w:rsidRPr="00C16538">
        <w:t xml:space="preserve"> </w:t>
      </w:r>
      <w:r w:rsidRPr="00C16538">
        <w:t>размера</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Пенсионные</w:t>
      </w:r>
      <w:r w:rsidR="00C16538" w:rsidRPr="00C16538">
        <w:t xml:space="preserve"> </w:t>
      </w:r>
      <w:r w:rsidRPr="00C16538">
        <w:t>выплаты</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обязательных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работодателя</w:t>
      </w:r>
      <w:r w:rsidR="00C16538" w:rsidRPr="00C16538">
        <w:t xml:space="preserve"> </w:t>
      </w:r>
      <w:r w:rsidRPr="00C16538">
        <w:t>будут</w:t>
      </w:r>
      <w:r w:rsidR="00C16538" w:rsidRPr="00C16538">
        <w:t xml:space="preserve"> </w:t>
      </w:r>
      <w:r w:rsidRPr="00C16538">
        <w:t>назначаться</w:t>
      </w:r>
      <w:r w:rsidR="00C16538" w:rsidRPr="00C16538">
        <w:t xml:space="preserve"> </w:t>
      </w:r>
      <w:r w:rsidRPr="00C16538">
        <w:t>пожизненно</w:t>
      </w:r>
      <w:r w:rsidR="00F26914">
        <w:t>»</w:t>
      </w:r>
      <w:r w:rsidRPr="00C16538">
        <w:t>,</w:t>
      </w:r>
      <w:r w:rsidR="00C16538" w:rsidRPr="00C16538">
        <w:t xml:space="preserve"> </w:t>
      </w:r>
      <w:r w:rsidRPr="00C16538">
        <w:t>-</w:t>
      </w:r>
      <w:r w:rsidR="00C16538" w:rsidRPr="00C16538">
        <w:t xml:space="preserve"> </w:t>
      </w:r>
      <w:r w:rsidRPr="00C16538">
        <w:t>отметили</w:t>
      </w:r>
      <w:r w:rsidR="00C16538" w:rsidRPr="00C16538">
        <w:t xml:space="preserve"> </w:t>
      </w:r>
      <w:r w:rsidRPr="00C16538">
        <w:t>в</w:t>
      </w:r>
      <w:r w:rsidR="00C16538" w:rsidRPr="00C16538">
        <w:t xml:space="preserve"> </w:t>
      </w:r>
      <w:r w:rsidRPr="00C16538">
        <w:t>ЕНПФ.</w:t>
      </w:r>
    </w:p>
    <w:p w:rsidR="00EE50A7" w:rsidRPr="00C16538" w:rsidRDefault="00F26914" w:rsidP="00EE50A7">
      <w:r>
        <w:t>«</w:t>
      </w:r>
      <w:r w:rsidR="00EE50A7" w:rsidRPr="00C16538">
        <w:t>Введение</w:t>
      </w:r>
      <w:r w:rsidR="00C16538" w:rsidRPr="00C16538">
        <w:t xml:space="preserve"> </w:t>
      </w:r>
      <w:r w:rsidR="00EE50A7" w:rsidRPr="00C16538">
        <w:t>ОПВР</w:t>
      </w:r>
      <w:r w:rsidR="00C16538" w:rsidRPr="00C16538">
        <w:t xml:space="preserve"> </w:t>
      </w:r>
      <w:r w:rsidR="00EE50A7" w:rsidRPr="00C16538">
        <w:t>направлено</w:t>
      </w:r>
      <w:r w:rsidR="00C16538" w:rsidRPr="00C16538">
        <w:t xml:space="preserve"> </w:t>
      </w:r>
      <w:r w:rsidR="00EE50A7" w:rsidRPr="00C16538">
        <w:t>на</w:t>
      </w:r>
      <w:r w:rsidR="00C16538" w:rsidRPr="00C16538">
        <w:t xml:space="preserve"> </w:t>
      </w:r>
      <w:r w:rsidR="00EE50A7" w:rsidRPr="00C16538">
        <w:t>поддержку</w:t>
      </w:r>
      <w:r w:rsidR="00C16538" w:rsidRPr="00C16538">
        <w:t xml:space="preserve"> </w:t>
      </w:r>
      <w:r w:rsidR="00EE50A7" w:rsidRPr="00C16538">
        <w:t>молодого</w:t>
      </w:r>
      <w:r w:rsidR="00C16538" w:rsidRPr="00C16538">
        <w:t xml:space="preserve"> </w:t>
      </w:r>
      <w:r w:rsidR="00EE50A7" w:rsidRPr="00C16538">
        <w:t>поколения</w:t>
      </w:r>
      <w:r w:rsidR="00C16538" w:rsidRPr="00C16538">
        <w:t xml:space="preserve"> </w:t>
      </w:r>
      <w:r w:rsidR="00EE50A7" w:rsidRPr="00C16538">
        <w:t>казахстанцев,</w:t>
      </w:r>
      <w:r w:rsidR="00C16538" w:rsidRPr="00C16538">
        <w:t xml:space="preserve"> </w:t>
      </w:r>
      <w:r w:rsidR="00EE50A7" w:rsidRPr="00C16538">
        <w:t>размеры</w:t>
      </w:r>
      <w:r w:rsidR="00C16538" w:rsidRPr="00C16538">
        <w:t xml:space="preserve"> </w:t>
      </w:r>
      <w:r w:rsidR="00EE50A7" w:rsidRPr="00C16538">
        <w:t>пенсий</w:t>
      </w:r>
      <w:r w:rsidR="00C16538" w:rsidRPr="00C16538">
        <w:t xml:space="preserve"> </w:t>
      </w:r>
      <w:r w:rsidR="00EE50A7" w:rsidRPr="00C16538">
        <w:t>которых</w:t>
      </w:r>
      <w:r w:rsidR="00C16538" w:rsidRPr="00C16538">
        <w:t xml:space="preserve"> </w:t>
      </w:r>
      <w:r w:rsidR="00EE50A7" w:rsidRPr="00C16538">
        <w:t>будут</w:t>
      </w:r>
      <w:r w:rsidR="00C16538" w:rsidRPr="00C16538">
        <w:t xml:space="preserve"> </w:t>
      </w:r>
      <w:r w:rsidR="00EE50A7" w:rsidRPr="00C16538">
        <w:t>напрямую</w:t>
      </w:r>
      <w:r w:rsidR="00C16538" w:rsidRPr="00C16538">
        <w:t xml:space="preserve"> </w:t>
      </w:r>
      <w:r w:rsidR="00EE50A7" w:rsidRPr="00C16538">
        <w:t>зависеть</w:t>
      </w:r>
      <w:r w:rsidR="00C16538" w:rsidRPr="00C16538">
        <w:t xml:space="preserve"> </w:t>
      </w:r>
      <w:r w:rsidR="00EE50A7" w:rsidRPr="00C16538">
        <w:t>от</w:t>
      </w:r>
      <w:r w:rsidR="00C16538" w:rsidRPr="00C16538">
        <w:t xml:space="preserve"> </w:t>
      </w:r>
      <w:r w:rsidR="00EE50A7" w:rsidRPr="00C16538">
        <w:t>их</w:t>
      </w:r>
      <w:r w:rsidR="00C16538" w:rsidRPr="00C16538">
        <w:t xml:space="preserve"> </w:t>
      </w:r>
      <w:r w:rsidR="00EE50A7" w:rsidRPr="00C16538">
        <w:t>пенсионных</w:t>
      </w:r>
      <w:r w:rsidR="00C16538" w:rsidRPr="00C16538">
        <w:t xml:space="preserve"> </w:t>
      </w:r>
      <w:r w:rsidR="00EE50A7" w:rsidRPr="00C16538">
        <w:t>отчислений.</w:t>
      </w:r>
      <w:r w:rsidR="00C16538" w:rsidRPr="00C16538">
        <w:t xml:space="preserve"> </w:t>
      </w:r>
      <w:r w:rsidR="00EE50A7" w:rsidRPr="00C16538">
        <w:t>Их</w:t>
      </w:r>
      <w:r w:rsidR="00C16538" w:rsidRPr="00C16538">
        <w:t xml:space="preserve"> </w:t>
      </w:r>
      <w:r w:rsidR="00EE50A7" w:rsidRPr="00C16538">
        <w:t>пенсия</w:t>
      </w:r>
      <w:r w:rsidR="00C16538" w:rsidRPr="00C16538">
        <w:t xml:space="preserve"> </w:t>
      </w:r>
      <w:r w:rsidR="00EE50A7" w:rsidRPr="00C16538">
        <w:t>будет</w:t>
      </w:r>
      <w:r w:rsidR="00C16538" w:rsidRPr="00C16538">
        <w:t xml:space="preserve"> </w:t>
      </w:r>
      <w:r w:rsidR="00EE50A7" w:rsidRPr="00C16538">
        <w:t>складываться</w:t>
      </w:r>
      <w:r w:rsidR="00C16538" w:rsidRPr="00C16538">
        <w:t xml:space="preserve"> </w:t>
      </w:r>
      <w:r w:rsidR="00EE50A7" w:rsidRPr="00C16538">
        <w:t>из</w:t>
      </w:r>
      <w:r w:rsidR="00C16538" w:rsidRPr="00C16538">
        <w:t xml:space="preserve"> </w:t>
      </w:r>
      <w:r w:rsidR="00EE50A7" w:rsidRPr="00C16538">
        <w:t>трех</w:t>
      </w:r>
      <w:r w:rsidR="00C16538" w:rsidRPr="00C16538">
        <w:t xml:space="preserve"> </w:t>
      </w:r>
      <w:r w:rsidR="00EE50A7" w:rsidRPr="00C16538">
        <w:t>компонентов:</w:t>
      </w:r>
      <w:r w:rsidR="00C16538" w:rsidRPr="00C16538">
        <w:t xml:space="preserve"> </w:t>
      </w:r>
      <w:r w:rsidR="00EE50A7" w:rsidRPr="00C16538">
        <w:t>базовой</w:t>
      </w:r>
      <w:r w:rsidR="00C16538" w:rsidRPr="00C16538">
        <w:t xml:space="preserve"> </w:t>
      </w:r>
      <w:r w:rsidR="00EE50A7" w:rsidRPr="00C16538">
        <w:t>пенсии</w:t>
      </w:r>
      <w:r w:rsidR="00C16538" w:rsidRPr="00C16538">
        <w:t xml:space="preserve"> </w:t>
      </w:r>
      <w:r w:rsidR="00EE50A7" w:rsidRPr="00C16538">
        <w:t>от</w:t>
      </w:r>
      <w:r w:rsidR="00C16538" w:rsidRPr="00C16538">
        <w:t xml:space="preserve"> </w:t>
      </w:r>
      <w:r w:rsidR="00EE50A7" w:rsidRPr="00C16538">
        <w:t>государства,</w:t>
      </w:r>
      <w:r w:rsidR="00C16538" w:rsidRPr="00C16538">
        <w:t xml:space="preserve"> </w:t>
      </w:r>
      <w:r w:rsidR="00EE50A7" w:rsidRPr="00C16538">
        <w:t>накопительной</w:t>
      </w:r>
      <w:r w:rsidR="00C16538" w:rsidRPr="00C16538">
        <w:t xml:space="preserve"> </w:t>
      </w:r>
      <w:r>
        <w:t>-</w:t>
      </w:r>
      <w:r w:rsidR="00C16538" w:rsidRPr="00C16538">
        <w:t xml:space="preserve"> </w:t>
      </w:r>
      <w:r w:rsidR="00EE50A7" w:rsidRPr="00C16538">
        <w:t>за</w:t>
      </w:r>
      <w:r w:rsidR="00C16538" w:rsidRPr="00C16538">
        <w:t xml:space="preserve"> </w:t>
      </w:r>
      <w:r w:rsidR="00EE50A7" w:rsidRPr="00C16538">
        <w:t>счет</w:t>
      </w:r>
      <w:r w:rsidR="00C16538" w:rsidRPr="00C16538">
        <w:t xml:space="preserve"> </w:t>
      </w:r>
      <w:r w:rsidR="00EE50A7" w:rsidRPr="00C16538">
        <w:t>своих</w:t>
      </w:r>
      <w:r w:rsidR="00C16538" w:rsidRPr="00C16538">
        <w:t xml:space="preserve"> </w:t>
      </w:r>
      <w:r w:rsidR="00EE50A7" w:rsidRPr="00C16538">
        <w:t>отчислений</w:t>
      </w:r>
      <w:r w:rsidR="00C16538" w:rsidRPr="00C16538">
        <w:t xml:space="preserve"> </w:t>
      </w:r>
      <w:r w:rsidR="00EE50A7" w:rsidRPr="00C16538">
        <w:t>в</w:t>
      </w:r>
      <w:r w:rsidR="00C16538" w:rsidRPr="00C16538">
        <w:t xml:space="preserve"> </w:t>
      </w:r>
      <w:r w:rsidR="00EE50A7" w:rsidRPr="00C16538">
        <w:t>Единый</w:t>
      </w:r>
      <w:r w:rsidR="00C16538" w:rsidRPr="00C16538">
        <w:t xml:space="preserve"> </w:t>
      </w:r>
      <w:r w:rsidR="00EE50A7" w:rsidRPr="00C16538">
        <w:t>накопительный</w:t>
      </w:r>
      <w:r w:rsidR="00C16538" w:rsidRPr="00C16538">
        <w:t xml:space="preserve"> </w:t>
      </w:r>
      <w:r w:rsidR="00EE50A7" w:rsidRPr="00C16538">
        <w:t>пенсионный</w:t>
      </w:r>
      <w:r w:rsidR="00C16538" w:rsidRPr="00C16538">
        <w:t xml:space="preserve"> </w:t>
      </w:r>
      <w:r w:rsidR="00EE50A7" w:rsidRPr="00C16538">
        <w:t>фонд</w:t>
      </w:r>
      <w:r w:rsidR="00C16538" w:rsidRPr="00C16538">
        <w:t xml:space="preserve"> </w:t>
      </w:r>
      <w:r w:rsidR="00EE50A7" w:rsidRPr="00C16538">
        <w:t>и</w:t>
      </w:r>
      <w:r w:rsidR="00C16538" w:rsidRPr="00C16538">
        <w:t xml:space="preserve"> </w:t>
      </w:r>
      <w:r w:rsidR="00EE50A7" w:rsidRPr="00C16538">
        <w:t>условно-накопительной</w:t>
      </w:r>
      <w:r w:rsidR="00C16538" w:rsidRPr="00C16538">
        <w:t xml:space="preserve"> </w:t>
      </w:r>
      <w:r>
        <w:t>-</w:t>
      </w:r>
      <w:r w:rsidR="00C16538" w:rsidRPr="00C16538">
        <w:t xml:space="preserve"> </w:t>
      </w:r>
      <w:r w:rsidR="00EE50A7" w:rsidRPr="00C16538">
        <w:t>за</w:t>
      </w:r>
      <w:r w:rsidR="00C16538" w:rsidRPr="00C16538">
        <w:t xml:space="preserve"> </w:t>
      </w:r>
      <w:r w:rsidR="00EE50A7" w:rsidRPr="00C16538">
        <w:t>счет</w:t>
      </w:r>
      <w:r w:rsidR="00C16538" w:rsidRPr="00C16538">
        <w:t xml:space="preserve"> </w:t>
      </w:r>
      <w:r w:rsidR="00EE50A7" w:rsidRPr="00C16538">
        <w:t>взносов</w:t>
      </w:r>
      <w:r w:rsidR="00C16538" w:rsidRPr="00C16538">
        <w:t xml:space="preserve"> </w:t>
      </w:r>
      <w:r w:rsidR="00EE50A7" w:rsidRPr="00C16538">
        <w:t>работодателей.</w:t>
      </w:r>
      <w:r w:rsidR="00C16538" w:rsidRPr="00C16538">
        <w:t xml:space="preserve"> </w:t>
      </w:r>
      <w:r w:rsidR="00EE50A7" w:rsidRPr="00C16538">
        <w:t>Введение</w:t>
      </w:r>
      <w:r w:rsidR="00C16538" w:rsidRPr="00C16538">
        <w:t xml:space="preserve"> </w:t>
      </w:r>
      <w:r w:rsidR="00EE50A7" w:rsidRPr="00C16538">
        <w:t>ОПВР</w:t>
      </w:r>
      <w:r w:rsidR="00C16538" w:rsidRPr="00C16538">
        <w:t xml:space="preserve"> </w:t>
      </w:r>
      <w:r w:rsidR="00EE50A7" w:rsidRPr="00C16538">
        <w:t>в</w:t>
      </w:r>
      <w:r w:rsidR="00C16538" w:rsidRPr="00C16538">
        <w:t xml:space="preserve"> </w:t>
      </w:r>
      <w:r w:rsidR="00EE50A7" w:rsidRPr="00C16538">
        <w:t>особенности</w:t>
      </w:r>
      <w:r w:rsidR="00C16538" w:rsidRPr="00C16538">
        <w:t xml:space="preserve"> </w:t>
      </w:r>
      <w:r w:rsidR="00EE50A7" w:rsidRPr="00C16538">
        <w:t>актуально</w:t>
      </w:r>
      <w:r w:rsidR="00C16538" w:rsidRPr="00C16538">
        <w:t xml:space="preserve"> </w:t>
      </w:r>
      <w:r w:rsidR="00EE50A7" w:rsidRPr="00C16538">
        <w:t>для</w:t>
      </w:r>
      <w:r w:rsidR="00C16538" w:rsidRPr="00C16538">
        <w:t xml:space="preserve"> </w:t>
      </w:r>
      <w:r w:rsidR="00EE50A7" w:rsidRPr="00C16538">
        <w:t>граждан,</w:t>
      </w:r>
      <w:r w:rsidR="00C16538" w:rsidRPr="00C16538">
        <w:t xml:space="preserve"> </w:t>
      </w:r>
      <w:r w:rsidR="00EE50A7" w:rsidRPr="00C16538">
        <w:t>которые</w:t>
      </w:r>
      <w:r w:rsidR="00C16538" w:rsidRPr="00C16538">
        <w:t xml:space="preserve"> </w:t>
      </w:r>
      <w:r w:rsidR="00EE50A7" w:rsidRPr="00C16538">
        <w:t>не</w:t>
      </w:r>
      <w:r w:rsidR="00C16538" w:rsidRPr="00C16538">
        <w:t xml:space="preserve"> </w:t>
      </w:r>
      <w:r w:rsidR="00EE50A7" w:rsidRPr="00C16538">
        <w:t>имеют</w:t>
      </w:r>
      <w:r w:rsidR="00C16538" w:rsidRPr="00C16538">
        <w:t xml:space="preserve"> </w:t>
      </w:r>
      <w:r w:rsidR="00EE50A7" w:rsidRPr="00C16538">
        <w:t>солидарного</w:t>
      </w:r>
      <w:r w:rsidR="00C16538" w:rsidRPr="00C16538">
        <w:t xml:space="preserve"> </w:t>
      </w:r>
      <w:r w:rsidR="00EE50A7" w:rsidRPr="00C16538">
        <w:t>стажа</w:t>
      </w:r>
      <w:r w:rsidR="00C16538" w:rsidRPr="00C16538">
        <w:t xml:space="preserve"> </w:t>
      </w:r>
      <w:r w:rsidR="00EE50A7" w:rsidRPr="00C16538">
        <w:t>(до</w:t>
      </w:r>
      <w:r w:rsidR="00C16538" w:rsidRPr="00C16538">
        <w:t xml:space="preserve"> </w:t>
      </w:r>
      <w:r w:rsidR="00EE50A7" w:rsidRPr="00C16538">
        <w:t>1998</w:t>
      </w:r>
      <w:r w:rsidR="00C16538" w:rsidRPr="00C16538">
        <w:t xml:space="preserve"> </w:t>
      </w:r>
      <w:r w:rsidR="00EE50A7" w:rsidRPr="00C16538">
        <w:t>года),</w:t>
      </w:r>
      <w:r w:rsidR="00C16538" w:rsidRPr="00C16538">
        <w:t xml:space="preserve"> </w:t>
      </w:r>
      <w:r w:rsidR="00EE50A7" w:rsidRPr="00C16538">
        <w:t>либо</w:t>
      </w:r>
      <w:r w:rsidR="00C16538" w:rsidRPr="00C16538">
        <w:t xml:space="preserve"> </w:t>
      </w:r>
      <w:r w:rsidR="00EE50A7" w:rsidRPr="00C16538">
        <w:t>чей</w:t>
      </w:r>
      <w:r w:rsidR="00C16538" w:rsidRPr="00C16538">
        <w:t xml:space="preserve"> </w:t>
      </w:r>
      <w:r w:rsidR="00EE50A7" w:rsidRPr="00C16538">
        <w:t>стаж</w:t>
      </w:r>
      <w:r w:rsidR="00C16538" w:rsidRPr="00C16538">
        <w:t xml:space="preserve"> </w:t>
      </w:r>
      <w:r w:rsidR="00EE50A7" w:rsidRPr="00C16538">
        <w:t>в</w:t>
      </w:r>
      <w:r w:rsidR="00C16538" w:rsidRPr="00C16538">
        <w:t xml:space="preserve"> </w:t>
      </w:r>
      <w:r w:rsidR="00EE50A7" w:rsidRPr="00C16538">
        <w:t>солидарной</w:t>
      </w:r>
      <w:r w:rsidR="00C16538" w:rsidRPr="00C16538">
        <w:t xml:space="preserve"> </w:t>
      </w:r>
      <w:r w:rsidR="00EE50A7" w:rsidRPr="00C16538">
        <w:t>системе</w:t>
      </w:r>
      <w:r w:rsidR="00C16538" w:rsidRPr="00C16538">
        <w:t xml:space="preserve"> </w:t>
      </w:r>
      <w:r w:rsidR="00EE50A7" w:rsidRPr="00C16538">
        <w:t>незначителен</w:t>
      </w:r>
      <w:r>
        <w:t>»</w:t>
      </w:r>
      <w:r w:rsidR="00EE50A7" w:rsidRPr="00C16538">
        <w:t>,</w:t>
      </w:r>
      <w:r w:rsidR="00C16538" w:rsidRPr="00C16538">
        <w:t xml:space="preserve"> </w:t>
      </w:r>
      <w:r w:rsidR="00EE50A7" w:rsidRPr="00C16538">
        <w:t>-</w:t>
      </w:r>
      <w:r w:rsidR="00C16538" w:rsidRPr="00C16538">
        <w:t xml:space="preserve"> </w:t>
      </w:r>
      <w:r w:rsidR="00EE50A7" w:rsidRPr="00C16538">
        <w:t>поясняли</w:t>
      </w:r>
      <w:r w:rsidR="00C16538" w:rsidRPr="00C16538">
        <w:t xml:space="preserve"> </w:t>
      </w:r>
      <w:r w:rsidR="00EE50A7" w:rsidRPr="00C16538">
        <w:t>в</w:t>
      </w:r>
      <w:r w:rsidR="00C16538" w:rsidRPr="00C16538">
        <w:t xml:space="preserve"> </w:t>
      </w:r>
      <w:r w:rsidR="00EE50A7" w:rsidRPr="00C16538">
        <w:t>министерстве</w:t>
      </w:r>
      <w:r w:rsidR="00C16538" w:rsidRPr="00C16538">
        <w:t xml:space="preserve"> </w:t>
      </w:r>
      <w:r w:rsidR="00EE50A7" w:rsidRPr="00C16538">
        <w:t>труда</w:t>
      </w:r>
      <w:r w:rsidR="00C16538" w:rsidRPr="00C16538">
        <w:t xml:space="preserve"> </w:t>
      </w:r>
      <w:r w:rsidR="00EE50A7" w:rsidRPr="00C16538">
        <w:t>и</w:t>
      </w:r>
      <w:r w:rsidR="00C16538" w:rsidRPr="00C16538">
        <w:t xml:space="preserve"> </w:t>
      </w:r>
      <w:r w:rsidR="00EE50A7" w:rsidRPr="00C16538">
        <w:t>соцзащиты</w:t>
      </w:r>
      <w:r w:rsidR="00C16538" w:rsidRPr="00C16538">
        <w:t xml:space="preserve"> </w:t>
      </w:r>
      <w:r w:rsidR="00EE50A7" w:rsidRPr="00C16538">
        <w:t>населения.</w:t>
      </w:r>
    </w:p>
    <w:p w:rsidR="00EE50A7" w:rsidRPr="00C16538" w:rsidRDefault="00EE50A7" w:rsidP="00EE50A7">
      <w:r w:rsidRPr="00C16538">
        <w:t>Введение</w:t>
      </w:r>
      <w:r w:rsidR="00C16538" w:rsidRPr="00C16538">
        <w:t xml:space="preserve"> </w:t>
      </w:r>
      <w:r w:rsidRPr="00C16538">
        <w:t>ОПВР,</w:t>
      </w:r>
      <w:r w:rsidR="00C16538" w:rsidRPr="00C16538">
        <w:t xml:space="preserve"> </w:t>
      </w:r>
      <w:r w:rsidRPr="00C16538">
        <w:t>считают</w:t>
      </w:r>
      <w:r w:rsidR="00C16538" w:rsidRPr="00C16538">
        <w:t xml:space="preserve"> </w:t>
      </w:r>
      <w:r w:rsidRPr="00C16538">
        <w:t>в</w:t>
      </w:r>
      <w:r w:rsidR="00C16538" w:rsidRPr="00C16538">
        <w:t xml:space="preserve"> </w:t>
      </w:r>
      <w:r w:rsidRPr="00C16538">
        <w:t>ведомстве,</w:t>
      </w:r>
      <w:r w:rsidR="00C16538" w:rsidRPr="00C16538">
        <w:t xml:space="preserve"> </w:t>
      </w:r>
      <w:r w:rsidRPr="00C16538">
        <w:t>будет</w:t>
      </w:r>
      <w:r w:rsidR="00C16538" w:rsidRPr="00C16538">
        <w:t xml:space="preserve"> </w:t>
      </w:r>
      <w:r w:rsidRPr="00C16538">
        <w:t>способствовать</w:t>
      </w:r>
      <w:r w:rsidR="00C16538" w:rsidRPr="00C16538">
        <w:t xml:space="preserve"> </w:t>
      </w:r>
      <w:r w:rsidRPr="00C16538">
        <w:t>повышению</w:t>
      </w:r>
      <w:r w:rsidR="00C16538" w:rsidRPr="00C16538">
        <w:t xml:space="preserve"> </w:t>
      </w:r>
      <w:r w:rsidRPr="00C16538">
        <w:t>уровня</w:t>
      </w:r>
      <w:r w:rsidR="00C16538" w:rsidRPr="00C16538">
        <w:t xml:space="preserve"> </w:t>
      </w:r>
      <w:r w:rsidRPr="00C16538">
        <w:t>пенсионного</w:t>
      </w:r>
      <w:r w:rsidR="00C16538" w:rsidRPr="00C16538">
        <w:t xml:space="preserve"> </w:t>
      </w:r>
      <w:r w:rsidRPr="00C16538">
        <w:t>обеспечения</w:t>
      </w:r>
      <w:r w:rsidR="00C16538" w:rsidRPr="00C16538">
        <w:t xml:space="preserve"> </w:t>
      </w:r>
      <w:r w:rsidRPr="00C16538">
        <w:t>работника</w:t>
      </w:r>
      <w:r w:rsidR="00C16538" w:rsidRPr="00C16538">
        <w:t xml:space="preserve"> </w:t>
      </w:r>
      <w:r w:rsidRPr="00C16538">
        <w:t>после</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через</w:t>
      </w:r>
      <w:r w:rsidR="00C16538" w:rsidRPr="00C16538">
        <w:t xml:space="preserve"> </w:t>
      </w:r>
      <w:r w:rsidRPr="00C16538">
        <w:t>разделение</w:t>
      </w:r>
      <w:r w:rsidR="00C16538" w:rsidRPr="00C16538">
        <w:t xml:space="preserve"> </w:t>
      </w:r>
      <w:r w:rsidRPr="00C16538">
        <w:t>ответственности</w:t>
      </w:r>
      <w:r w:rsidR="00C16538" w:rsidRPr="00C16538">
        <w:t xml:space="preserve"> </w:t>
      </w:r>
      <w:r w:rsidRPr="00C16538">
        <w:t>между</w:t>
      </w:r>
      <w:r w:rsidR="00C16538" w:rsidRPr="00C16538">
        <w:t xml:space="preserve"> </w:t>
      </w:r>
      <w:r w:rsidRPr="00C16538">
        <w:t>государством,</w:t>
      </w:r>
      <w:r w:rsidR="00C16538" w:rsidRPr="00C16538">
        <w:t xml:space="preserve"> </w:t>
      </w:r>
      <w:r w:rsidRPr="00C16538">
        <w:t>работником</w:t>
      </w:r>
      <w:r w:rsidR="00C16538" w:rsidRPr="00C16538">
        <w:t xml:space="preserve"> </w:t>
      </w:r>
      <w:r w:rsidRPr="00C16538">
        <w:t>и</w:t>
      </w:r>
      <w:r w:rsidR="00C16538" w:rsidRPr="00C16538">
        <w:t xml:space="preserve"> </w:t>
      </w:r>
      <w:r w:rsidRPr="00C16538">
        <w:t>работодателем.</w:t>
      </w:r>
    </w:p>
    <w:p w:rsidR="00EE50A7" w:rsidRPr="00C16538" w:rsidRDefault="00EE50A7" w:rsidP="00EE50A7">
      <w:r w:rsidRPr="00C16538">
        <w:lastRenderedPageBreak/>
        <w:t>Отметим,</w:t>
      </w:r>
      <w:r w:rsidR="00C16538" w:rsidRPr="00C16538">
        <w:t xml:space="preserve"> </w:t>
      </w:r>
      <w:r w:rsidRPr="00C16538">
        <w:t>введение</w:t>
      </w:r>
      <w:r w:rsidR="00C16538" w:rsidRPr="00C16538">
        <w:t xml:space="preserve"> </w:t>
      </w:r>
      <w:r w:rsidRPr="00C16538">
        <w:t>ОПВР</w:t>
      </w:r>
      <w:r w:rsidR="00C16538" w:rsidRPr="00C16538">
        <w:t xml:space="preserve"> </w:t>
      </w:r>
      <w:r w:rsidRPr="00C16538">
        <w:t>переносили</w:t>
      </w:r>
      <w:r w:rsidR="00C16538" w:rsidRPr="00C16538">
        <w:t xml:space="preserve"> </w:t>
      </w:r>
      <w:r w:rsidRPr="00C16538">
        <w:t>несколько</w:t>
      </w:r>
      <w:r w:rsidR="00C16538" w:rsidRPr="00C16538">
        <w:t xml:space="preserve"> </w:t>
      </w:r>
      <w:r w:rsidRPr="00C16538">
        <w:t>раз.</w:t>
      </w:r>
      <w:r w:rsidR="00C16538" w:rsidRPr="00C16538">
        <w:t xml:space="preserve"> </w:t>
      </w:r>
      <w:r w:rsidRPr="00C16538">
        <w:t>Обязательные</w:t>
      </w:r>
      <w:r w:rsidR="00C16538" w:rsidRPr="00C16538">
        <w:t xml:space="preserve"> </w:t>
      </w:r>
      <w:r w:rsidRPr="00C16538">
        <w:t>пенсионные</w:t>
      </w:r>
      <w:r w:rsidR="00C16538" w:rsidRPr="00C16538">
        <w:t xml:space="preserve"> </w:t>
      </w:r>
      <w:r w:rsidRPr="00C16538">
        <w:t>взносы</w:t>
      </w:r>
      <w:r w:rsidR="00C16538" w:rsidRPr="00C16538">
        <w:t xml:space="preserve"> </w:t>
      </w:r>
      <w:r w:rsidRPr="00C16538">
        <w:t>работодателя</w:t>
      </w:r>
      <w:r w:rsidR="00C16538" w:rsidRPr="00C16538">
        <w:t xml:space="preserve"> </w:t>
      </w:r>
      <w:r w:rsidRPr="00C16538">
        <w:t>планировали</w:t>
      </w:r>
      <w:r w:rsidR="00C16538" w:rsidRPr="00C16538">
        <w:t xml:space="preserve"> </w:t>
      </w:r>
      <w:r w:rsidRPr="00C16538">
        <w:t>ввести</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2018</w:t>
      </w:r>
      <w:r w:rsidR="00C16538" w:rsidRPr="00C16538">
        <w:t xml:space="preserve"> </w:t>
      </w:r>
      <w:r w:rsidRPr="00C16538">
        <w:t>года</w:t>
      </w:r>
      <w:r w:rsidR="00C16538" w:rsidRPr="00C16538">
        <w:t xml:space="preserve"> </w:t>
      </w:r>
      <w:r w:rsidRPr="00C16538">
        <w:t>в</w:t>
      </w:r>
      <w:r w:rsidR="00C16538" w:rsidRPr="00C16538">
        <w:t xml:space="preserve"> </w:t>
      </w:r>
      <w:r w:rsidRPr="00C16538">
        <w:t>соответствии</w:t>
      </w:r>
      <w:r w:rsidR="00C16538" w:rsidRPr="00C16538">
        <w:t xml:space="preserve"> </w:t>
      </w:r>
      <w:r w:rsidRPr="00C16538">
        <w:t>с</w:t>
      </w:r>
      <w:r w:rsidR="00C16538" w:rsidRPr="00C16538">
        <w:t xml:space="preserve"> </w:t>
      </w:r>
      <w:r w:rsidRPr="00C16538">
        <w:t>Концепцией</w:t>
      </w:r>
      <w:r w:rsidR="00C16538" w:rsidRPr="00C16538">
        <w:t xml:space="preserve"> </w:t>
      </w:r>
      <w:r w:rsidRPr="00C16538">
        <w:t>по</w:t>
      </w:r>
      <w:r w:rsidR="00C16538" w:rsidRPr="00C16538">
        <w:t xml:space="preserve"> </w:t>
      </w:r>
      <w:r w:rsidRPr="00C16538">
        <w:t>дальнейшей</w:t>
      </w:r>
      <w:r w:rsidR="00C16538" w:rsidRPr="00C16538">
        <w:t xml:space="preserve"> </w:t>
      </w:r>
      <w:r w:rsidRPr="00C16538">
        <w:t>модернизации</w:t>
      </w:r>
      <w:r w:rsidR="00C16538" w:rsidRPr="00C16538">
        <w:t xml:space="preserve"> </w:t>
      </w:r>
      <w:r w:rsidRPr="00C16538">
        <w:t>пенсионной</w:t>
      </w:r>
      <w:r w:rsidR="00C16538" w:rsidRPr="00C16538">
        <w:t xml:space="preserve"> </w:t>
      </w:r>
      <w:r w:rsidRPr="00C16538">
        <w:t>системы</w:t>
      </w:r>
      <w:r w:rsidR="00C16538" w:rsidRPr="00C16538">
        <w:t xml:space="preserve"> </w:t>
      </w:r>
      <w:r w:rsidRPr="00C16538">
        <w:t>до</w:t>
      </w:r>
      <w:r w:rsidR="00C16538" w:rsidRPr="00C16538">
        <w:t xml:space="preserve"> </w:t>
      </w:r>
      <w:r w:rsidRPr="00C16538">
        <w:t>2030</w:t>
      </w:r>
      <w:r w:rsidR="00C16538" w:rsidRPr="00C16538">
        <w:t xml:space="preserve"> </w:t>
      </w:r>
      <w:r w:rsidRPr="00C16538">
        <w:t>года.</w:t>
      </w:r>
      <w:r w:rsidR="00C16538" w:rsidRPr="00C16538">
        <w:t xml:space="preserve"> </w:t>
      </w:r>
      <w:r w:rsidRPr="00C16538">
        <w:t>Однако,</w:t>
      </w:r>
      <w:r w:rsidR="00C16538" w:rsidRPr="00C16538">
        <w:t xml:space="preserve"> </w:t>
      </w:r>
      <w:r w:rsidRPr="00C16538">
        <w:t>учитывая</w:t>
      </w:r>
      <w:r w:rsidR="00C16538" w:rsidRPr="00C16538">
        <w:t xml:space="preserve"> </w:t>
      </w:r>
      <w:r w:rsidRPr="00C16538">
        <w:t>планирующееся</w:t>
      </w:r>
      <w:r w:rsidR="00C16538" w:rsidRPr="00C16538">
        <w:t xml:space="preserve"> </w:t>
      </w:r>
      <w:r w:rsidRPr="00C16538">
        <w:t>внедрение</w:t>
      </w:r>
      <w:r w:rsidR="00C16538" w:rsidRPr="00C16538">
        <w:t xml:space="preserve"> </w:t>
      </w:r>
      <w:r w:rsidRPr="00C16538">
        <w:t>обязательного</w:t>
      </w:r>
      <w:r w:rsidR="00C16538" w:rsidRPr="00C16538">
        <w:t xml:space="preserve"> </w:t>
      </w:r>
      <w:r w:rsidRPr="00C16538">
        <w:t>социального</w:t>
      </w:r>
      <w:r w:rsidR="00C16538" w:rsidRPr="00C16538">
        <w:t xml:space="preserve"> </w:t>
      </w:r>
      <w:r w:rsidRPr="00C16538">
        <w:t>медицинского</w:t>
      </w:r>
      <w:r w:rsidR="00C16538" w:rsidRPr="00C16538">
        <w:t xml:space="preserve"> </w:t>
      </w:r>
      <w:r w:rsidRPr="00C16538">
        <w:t>страхования,</w:t>
      </w:r>
      <w:r w:rsidR="00C16538" w:rsidRPr="00C16538">
        <w:t xml:space="preserve"> </w:t>
      </w:r>
      <w:r w:rsidRPr="00C16538">
        <w:t>сроки</w:t>
      </w:r>
      <w:r w:rsidR="00C16538" w:rsidRPr="00C16538">
        <w:t xml:space="preserve"> </w:t>
      </w:r>
      <w:r w:rsidRPr="00C16538">
        <w:t>введения</w:t>
      </w:r>
      <w:r w:rsidR="00C16538" w:rsidRPr="00C16538">
        <w:t xml:space="preserve"> </w:t>
      </w:r>
      <w:r w:rsidRPr="00C16538">
        <w:t>ОПВР</w:t>
      </w:r>
      <w:r w:rsidR="00C16538" w:rsidRPr="00C16538">
        <w:t xml:space="preserve"> </w:t>
      </w:r>
      <w:r w:rsidRPr="00C16538">
        <w:t>перенесли</w:t>
      </w:r>
      <w:r w:rsidR="00C16538" w:rsidRPr="00C16538">
        <w:t xml:space="preserve"> </w:t>
      </w:r>
      <w:r w:rsidRPr="00C16538">
        <w:t>на</w:t>
      </w:r>
      <w:r w:rsidR="00C16538" w:rsidRPr="00C16538">
        <w:t xml:space="preserve"> </w:t>
      </w:r>
      <w:r w:rsidRPr="00C16538">
        <w:t>2020</w:t>
      </w:r>
      <w:r w:rsidR="00C16538" w:rsidRPr="00C16538">
        <w:t xml:space="preserve"> </w:t>
      </w:r>
      <w:r w:rsidRPr="00C16538">
        <w:t>год.</w:t>
      </w:r>
      <w:r w:rsidR="00C16538" w:rsidRPr="00C16538">
        <w:t xml:space="preserve"> </w:t>
      </w:r>
      <w:r w:rsidRPr="00C16538">
        <w:t>В</w:t>
      </w:r>
      <w:r w:rsidR="00C16538" w:rsidRPr="00C16538">
        <w:t xml:space="preserve"> </w:t>
      </w:r>
      <w:r w:rsidRPr="00C16538">
        <w:t>2019</w:t>
      </w:r>
      <w:r w:rsidR="00C16538" w:rsidRPr="00C16538">
        <w:t xml:space="preserve"> </w:t>
      </w:r>
      <w:r w:rsidRPr="00C16538">
        <w:t>году</w:t>
      </w:r>
      <w:r w:rsidR="00C16538" w:rsidRPr="00C16538">
        <w:t xml:space="preserve"> </w:t>
      </w:r>
      <w:r w:rsidRPr="00C16538">
        <w:t>по</w:t>
      </w:r>
      <w:r w:rsidR="00C16538" w:rsidRPr="00C16538">
        <w:t xml:space="preserve"> </w:t>
      </w:r>
      <w:r w:rsidRPr="00C16538">
        <w:t>поручению</w:t>
      </w:r>
      <w:r w:rsidR="00C16538" w:rsidRPr="00C16538">
        <w:t xml:space="preserve"> </w:t>
      </w:r>
      <w:r w:rsidRPr="00C16538">
        <w:t>главы</w:t>
      </w:r>
      <w:r w:rsidR="00C16538" w:rsidRPr="00C16538">
        <w:t xml:space="preserve"> </w:t>
      </w:r>
      <w:r w:rsidRPr="00C16538">
        <w:t>государства</w:t>
      </w:r>
      <w:r w:rsidR="00C16538" w:rsidRPr="00C16538">
        <w:t xml:space="preserve"> </w:t>
      </w:r>
      <w:r w:rsidRPr="00C16538">
        <w:t>были</w:t>
      </w:r>
      <w:r w:rsidR="00C16538" w:rsidRPr="00C16538">
        <w:t xml:space="preserve"> </w:t>
      </w:r>
      <w:r w:rsidRPr="00C16538">
        <w:t>приняты</w:t>
      </w:r>
      <w:r w:rsidR="00C16538" w:rsidRPr="00C16538">
        <w:t xml:space="preserve"> </w:t>
      </w:r>
      <w:r w:rsidRPr="00C16538">
        <w:t>законодательные</w:t>
      </w:r>
      <w:r w:rsidR="00C16538" w:rsidRPr="00C16538">
        <w:t xml:space="preserve"> </w:t>
      </w:r>
      <w:r w:rsidRPr="00C16538">
        <w:t>поправки,</w:t>
      </w:r>
      <w:r w:rsidR="00C16538" w:rsidRPr="00C16538">
        <w:t xml:space="preserve"> </w:t>
      </w:r>
      <w:r w:rsidRPr="00C16538">
        <w:t>в</w:t>
      </w:r>
      <w:r w:rsidR="00C16538" w:rsidRPr="00C16538">
        <w:t xml:space="preserve"> </w:t>
      </w:r>
      <w:r w:rsidRPr="00C16538">
        <w:t>соответствии</w:t>
      </w:r>
      <w:r w:rsidR="00C16538" w:rsidRPr="00C16538">
        <w:t xml:space="preserve"> </w:t>
      </w:r>
      <w:r w:rsidRPr="00C16538">
        <w:t>с</w:t>
      </w:r>
      <w:r w:rsidR="00C16538" w:rsidRPr="00C16538">
        <w:t xml:space="preserve"> </w:t>
      </w:r>
      <w:r w:rsidRPr="00C16538">
        <w:t>которыми</w:t>
      </w:r>
      <w:r w:rsidR="00C16538" w:rsidRPr="00C16538">
        <w:t xml:space="preserve"> </w:t>
      </w:r>
      <w:r w:rsidRPr="00C16538">
        <w:t>сроки</w:t>
      </w:r>
      <w:r w:rsidR="00C16538" w:rsidRPr="00C16538">
        <w:t xml:space="preserve"> </w:t>
      </w:r>
      <w:r w:rsidRPr="00C16538">
        <w:t>введения</w:t>
      </w:r>
      <w:r w:rsidR="00C16538" w:rsidRPr="00C16538">
        <w:t xml:space="preserve"> </w:t>
      </w:r>
      <w:r w:rsidRPr="00C16538">
        <w:t>ОПВР</w:t>
      </w:r>
      <w:r w:rsidR="00C16538" w:rsidRPr="00C16538">
        <w:t xml:space="preserve"> </w:t>
      </w:r>
      <w:r w:rsidRPr="00C16538">
        <w:t>сдвинули</w:t>
      </w:r>
      <w:r w:rsidR="00C16538" w:rsidRPr="00C16538">
        <w:t xml:space="preserve"> </w:t>
      </w:r>
      <w:r w:rsidRPr="00C16538">
        <w:t>на</w:t>
      </w:r>
      <w:r w:rsidR="00C16538" w:rsidRPr="00C16538">
        <w:t xml:space="preserve"> </w:t>
      </w:r>
      <w:r w:rsidRPr="00C16538">
        <w:t>2023</w:t>
      </w:r>
      <w:r w:rsidR="00C16538" w:rsidRPr="00C16538">
        <w:t xml:space="preserve"> </w:t>
      </w:r>
      <w:r w:rsidRPr="00C16538">
        <w:t>год.</w:t>
      </w:r>
      <w:r w:rsidR="00C16538" w:rsidRPr="00C16538">
        <w:t xml:space="preserve"> </w:t>
      </w:r>
      <w:r w:rsidRPr="00C16538">
        <w:t>Однако</w:t>
      </w:r>
      <w:r w:rsidR="00C16538" w:rsidRPr="00C16538">
        <w:t xml:space="preserve"> </w:t>
      </w:r>
      <w:r w:rsidRPr="00C16538">
        <w:t>26</w:t>
      </w:r>
      <w:r w:rsidR="00C16538" w:rsidRPr="00C16538">
        <w:t xml:space="preserve"> </w:t>
      </w:r>
      <w:r w:rsidRPr="00C16538">
        <w:t>декабря</w:t>
      </w:r>
      <w:r w:rsidR="00C16538" w:rsidRPr="00C16538">
        <w:t xml:space="preserve"> </w:t>
      </w:r>
      <w:r w:rsidRPr="00C16538">
        <w:t>2022</w:t>
      </w:r>
      <w:r w:rsidR="00C16538" w:rsidRPr="00C16538">
        <w:t xml:space="preserve"> </w:t>
      </w:r>
      <w:r w:rsidRPr="00C16538">
        <w:t>года</w:t>
      </w:r>
      <w:r w:rsidR="00C16538" w:rsidRPr="00C16538">
        <w:t xml:space="preserve"> </w:t>
      </w:r>
      <w:r w:rsidRPr="00C16538">
        <w:t>президент</w:t>
      </w:r>
      <w:r w:rsidR="00C16538" w:rsidRPr="00C16538">
        <w:t xml:space="preserve"> </w:t>
      </w:r>
      <w:r w:rsidRPr="00C16538">
        <w:t>подписал</w:t>
      </w:r>
      <w:r w:rsidR="00C16538" w:rsidRPr="00C16538">
        <w:t xml:space="preserve"> </w:t>
      </w:r>
      <w:r w:rsidRPr="00C16538">
        <w:t>поправки</w:t>
      </w:r>
      <w:r w:rsidR="00C16538" w:rsidRPr="00C16538">
        <w:t xml:space="preserve"> </w:t>
      </w:r>
      <w:r w:rsidRPr="00C16538">
        <w:t>к</w:t>
      </w:r>
      <w:r w:rsidR="00C16538" w:rsidRPr="00C16538">
        <w:t xml:space="preserve"> </w:t>
      </w:r>
      <w:r w:rsidRPr="00C16538">
        <w:t>закону</w:t>
      </w:r>
      <w:r w:rsidR="00C16538" w:rsidRPr="00C16538">
        <w:t xml:space="preserve"> </w:t>
      </w:r>
      <w:r w:rsidRPr="00C16538">
        <w:t>по</w:t>
      </w:r>
      <w:r w:rsidR="00C16538" w:rsidRPr="00C16538">
        <w:t xml:space="preserve"> </w:t>
      </w:r>
      <w:r w:rsidRPr="00C16538">
        <w:t>вопросам</w:t>
      </w:r>
      <w:r w:rsidR="00C16538" w:rsidRPr="00C16538">
        <w:t xml:space="preserve"> </w:t>
      </w:r>
      <w:r w:rsidRPr="00C16538">
        <w:t>государственной</w:t>
      </w:r>
      <w:r w:rsidR="00C16538" w:rsidRPr="00C16538">
        <w:t xml:space="preserve"> </w:t>
      </w:r>
      <w:r w:rsidRPr="00C16538">
        <w:t>молодежной</w:t>
      </w:r>
      <w:r w:rsidR="00C16538" w:rsidRPr="00C16538">
        <w:t xml:space="preserve"> </w:t>
      </w:r>
      <w:r w:rsidRPr="00C16538">
        <w:t>политики</w:t>
      </w:r>
      <w:r w:rsidR="00C16538" w:rsidRPr="00C16538">
        <w:t xml:space="preserve"> </w:t>
      </w:r>
      <w:r w:rsidRPr="00C16538">
        <w:t>и</w:t>
      </w:r>
      <w:r w:rsidR="00C16538" w:rsidRPr="00C16538">
        <w:t xml:space="preserve"> </w:t>
      </w:r>
      <w:r w:rsidRPr="00C16538">
        <w:t>социального</w:t>
      </w:r>
      <w:r w:rsidR="00C16538" w:rsidRPr="00C16538">
        <w:t xml:space="preserve"> </w:t>
      </w:r>
      <w:r w:rsidRPr="00C16538">
        <w:t>обеспечения.</w:t>
      </w:r>
      <w:r w:rsidR="00C16538" w:rsidRPr="00C16538">
        <w:t xml:space="preserve"> </w:t>
      </w:r>
      <w:r w:rsidRPr="00C16538">
        <w:t>Одной</w:t>
      </w:r>
      <w:r w:rsidR="00C16538" w:rsidRPr="00C16538">
        <w:t xml:space="preserve"> </w:t>
      </w:r>
      <w:r w:rsidRPr="00C16538">
        <w:t>из</w:t>
      </w:r>
      <w:r w:rsidR="00C16538" w:rsidRPr="00C16538">
        <w:t xml:space="preserve"> </w:t>
      </w:r>
      <w:r w:rsidRPr="00C16538">
        <w:t>поправок</w:t>
      </w:r>
      <w:r w:rsidR="00C16538" w:rsidRPr="00C16538">
        <w:t xml:space="preserve"> </w:t>
      </w:r>
      <w:r w:rsidRPr="00C16538">
        <w:t>введение</w:t>
      </w:r>
      <w:r w:rsidR="00C16538" w:rsidRPr="00C16538">
        <w:t xml:space="preserve"> </w:t>
      </w:r>
      <w:r w:rsidRPr="00C16538">
        <w:t>ОПВР</w:t>
      </w:r>
      <w:r w:rsidR="00C16538" w:rsidRPr="00C16538">
        <w:t xml:space="preserve"> </w:t>
      </w:r>
      <w:r w:rsidRPr="00C16538">
        <w:t>перенесли</w:t>
      </w:r>
      <w:r w:rsidR="00C16538" w:rsidRPr="00C16538">
        <w:t xml:space="preserve"> </w:t>
      </w:r>
      <w:r w:rsidRPr="00C16538">
        <w:t>на</w:t>
      </w:r>
      <w:r w:rsidR="00C16538" w:rsidRPr="00C16538">
        <w:t xml:space="preserve"> </w:t>
      </w:r>
      <w:r w:rsidRPr="00C16538">
        <w:t>2024</w:t>
      </w:r>
      <w:r w:rsidR="00C16538" w:rsidRPr="00C16538">
        <w:t xml:space="preserve"> </w:t>
      </w:r>
      <w:r w:rsidRPr="00C16538">
        <w:t>год.</w:t>
      </w:r>
    </w:p>
    <w:p w:rsidR="00EE50A7" w:rsidRPr="00C16538" w:rsidRDefault="00117F5C" w:rsidP="00EE50A7">
      <w:r w:rsidRPr="00C16538">
        <w:t>ВЫПЛАТЫ</w:t>
      </w:r>
      <w:r w:rsidR="00C16538" w:rsidRPr="00C16538">
        <w:t xml:space="preserve"> </w:t>
      </w:r>
      <w:r w:rsidRPr="00C16538">
        <w:t>ДЛЯ</w:t>
      </w:r>
      <w:r w:rsidR="00C16538" w:rsidRPr="00C16538">
        <w:t xml:space="preserve"> </w:t>
      </w:r>
      <w:r w:rsidRPr="00C16538">
        <w:t>РАБОТАЮЩИХ</w:t>
      </w:r>
      <w:r w:rsidR="00C16538" w:rsidRPr="00C16538">
        <w:t xml:space="preserve"> </w:t>
      </w:r>
      <w:r w:rsidRPr="00C16538">
        <w:t>ВО</w:t>
      </w:r>
      <w:r w:rsidR="00C16538" w:rsidRPr="00C16538">
        <w:t xml:space="preserve"> </w:t>
      </w:r>
      <w:r w:rsidRPr="00C16538">
        <w:t>ВРЕДНЫХ</w:t>
      </w:r>
      <w:r w:rsidR="00C16538" w:rsidRPr="00C16538">
        <w:t xml:space="preserve"> </w:t>
      </w:r>
      <w:r w:rsidRPr="00C16538">
        <w:t>УСЛОВИЯХ</w:t>
      </w:r>
      <w:r w:rsidR="00C16538" w:rsidRPr="00C16538">
        <w:t xml:space="preserve"> </w:t>
      </w:r>
      <w:r w:rsidRPr="00C16538">
        <w:t>ТРУДА</w:t>
      </w:r>
    </w:p>
    <w:p w:rsidR="00EE50A7" w:rsidRPr="00C16538" w:rsidRDefault="00EE50A7" w:rsidP="00EE50A7">
      <w:r w:rsidRPr="00C16538">
        <w:t>В</w:t>
      </w:r>
      <w:r w:rsidR="00C16538" w:rsidRPr="00C16538">
        <w:t xml:space="preserve"> </w:t>
      </w:r>
      <w:r w:rsidRPr="00C16538">
        <w:t>декабре</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президент</w:t>
      </w:r>
      <w:r w:rsidR="00C16538" w:rsidRPr="00C16538">
        <w:t xml:space="preserve"> </w:t>
      </w:r>
      <w:r w:rsidRPr="00C16538">
        <w:t>подписал</w:t>
      </w:r>
      <w:r w:rsidR="00C16538" w:rsidRPr="00C16538">
        <w:t xml:space="preserve"> </w:t>
      </w:r>
      <w:r w:rsidRPr="00C16538">
        <w:t>Закон</w:t>
      </w:r>
      <w:r w:rsidR="00C16538" w:rsidRPr="00C16538">
        <w:t xml:space="preserve"> </w:t>
      </w:r>
      <w:r w:rsidR="00F26914">
        <w:t>«</w:t>
      </w:r>
      <w:r w:rsidRPr="00C16538">
        <w:t>О</w:t>
      </w:r>
      <w:r w:rsidR="00C16538" w:rsidRPr="00C16538">
        <w:t xml:space="preserve"> </w:t>
      </w:r>
      <w:r w:rsidRPr="00C16538">
        <w:t>внесении</w:t>
      </w:r>
      <w:r w:rsidR="00C16538" w:rsidRPr="00C16538">
        <w:t xml:space="preserve"> </w:t>
      </w:r>
      <w:r w:rsidRPr="00C16538">
        <w:t>изменений</w:t>
      </w:r>
      <w:r w:rsidR="00C16538" w:rsidRPr="00C16538">
        <w:t xml:space="preserve"> </w:t>
      </w:r>
      <w:r w:rsidRPr="00C16538">
        <w:t>и</w:t>
      </w:r>
      <w:r w:rsidR="00C16538" w:rsidRPr="00C16538">
        <w:t xml:space="preserve"> </w:t>
      </w:r>
      <w:r w:rsidRPr="00C16538">
        <w:t>дополнений</w:t>
      </w:r>
      <w:r w:rsidR="00C16538" w:rsidRPr="00C16538">
        <w:t xml:space="preserve"> </w:t>
      </w:r>
      <w:r w:rsidRPr="00C16538">
        <w:t>в</w:t>
      </w:r>
      <w:r w:rsidR="00C16538" w:rsidRPr="00C16538">
        <w:t xml:space="preserve"> </w:t>
      </w:r>
      <w:r w:rsidRPr="00C16538">
        <w:t>некоторые</w:t>
      </w:r>
      <w:r w:rsidR="00C16538" w:rsidRPr="00C16538">
        <w:t xml:space="preserve"> </w:t>
      </w:r>
      <w:r w:rsidRPr="00C16538">
        <w:t>законодательные</w:t>
      </w:r>
      <w:r w:rsidR="00C16538" w:rsidRPr="00C16538">
        <w:t xml:space="preserve"> </w:t>
      </w:r>
      <w:r w:rsidRPr="00C16538">
        <w:t>акты</w:t>
      </w:r>
      <w:r w:rsidR="00C16538" w:rsidRPr="00C16538">
        <w:t xml:space="preserve"> </w:t>
      </w:r>
      <w:r w:rsidRPr="00C16538">
        <w:t>Республики</w:t>
      </w:r>
      <w:r w:rsidR="00C16538" w:rsidRPr="00C16538">
        <w:t xml:space="preserve"> </w:t>
      </w:r>
      <w:r w:rsidRPr="00C16538">
        <w:t>Казахстан</w:t>
      </w:r>
      <w:r w:rsidR="00C16538" w:rsidRPr="00C16538">
        <w:t xml:space="preserve"> </w:t>
      </w:r>
      <w:r w:rsidRPr="00C16538">
        <w:t>по</w:t>
      </w:r>
      <w:r w:rsidR="00C16538" w:rsidRPr="00C16538">
        <w:t xml:space="preserve"> </w:t>
      </w:r>
      <w:r w:rsidRPr="00C16538">
        <w:t>вопросам</w:t>
      </w:r>
      <w:r w:rsidR="00C16538" w:rsidRPr="00C16538">
        <w:t xml:space="preserve"> </w:t>
      </w:r>
      <w:r w:rsidRPr="00C16538">
        <w:t>общественных</w:t>
      </w:r>
      <w:r w:rsidR="00C16538" w:rsidRPr="00C16538">
        <w:t xml:space="preserve"> </w:t>
      </w:r>
      <w:r w:rsidRPr="00C16538">
        <w:t>объединений</w:t>
      </w:r>
      <w:r w:rsidR="00C16538" w:rsidRPr="00C16538">
        <w:t xml:space="preserve"> </w:t>
      </w:r>
      <w:r w:rsidRPr="00C16538">
        <w:t>и</w:t>
      </w:r>
      <w:r w:rsidR="00C16538" w:rsidRPr="00C16538">
        <w:t xml:space="preserve"> </w:t>
      </w:r>
      <w:r w:rsidRPr="00C16538">
        <w:t>социальной</w:t>
      </w:r>
      <w:r w:rsidR="00C16538" w:rsidRPr="00C16538">
        <w:t xml:space="preserve"> </w:t>
      </w:r>
      <w:r w:rsidRPr="00C16538">
        <w:t>защиты</w:t>
      </w:r>
      <w:r w:rsidR="00C16538" w:rsidRPr="00C16538">
        <w:t xml:space="preserve"> </w:t>
      </w:r>
      <w:r w:rsidRPr="00C16538">
        <w:t>лиц,</w:t>
      </w:r>
      <w:r w:rsidR="00C16538" w:rsidRPr="00C16538">
        <w:t xml:space="preserve"> </w:t>
      </w:r>
      <w:r w:rsidRPr="00C16538">
        <w:t>занятых</w:t>
      </w:r>
      <w:r w:rsidR="00C16538" w:rsidRPr="00C16538">
        <w:t xml:space="preserve"> </w:t>
      </w:r>
      <w:r w:rsidRPr="00C16538">
        <w:t>на</w:t>
      </w:r>
      <w:r w:rsidR="00C16538" w:rsidRPr="00C16538">
        <w:t xml:space="preserve"> </w:t>
      </w:r>
      <w:r w:rsidRPr="00C16538">
        <w:t>работах</w:t>
      </w:r>
      <w:r w:rsidR="00C16538" w:rsidRPr="00C16538">
        <w:t xml:space="preserve"> </w:t>
      </w:r>
      <w:r w:rsidRPr="00C16538">
        <w:t>с</w:t>
      </w:r>
      <w:r w:rsidR="00C16538" w:rsidRPr="00C16538">
        <w:t xml:space="preserve"> </w:t>
      </w:r>
      <w:r w:rsidRPr="00C16538">
        <w:t>вредными</w:t>
      </w:r>
      <w:r w:rsidR="00C16538" w:rsidRPr="00C16538">
        <w:t xml:space="preserve"> </w:t>
      </w:r>
      <w:r w:rsidRPr="00C16538">
        <w:t>условиями</w:t>
      </w:r>
      <w:r w:rsidR="00C16538" w:rsidRPr="00C16538">
        <w:t xml:space="preserve"> </w:t>
      </w:r>
      <w:r w:rsidRPr="00C16538">
        <w:t>труда</w:t>
      </w:r>
      <w:r w:rsidR="00F26914">
        <w:t>»</w:t>
      </w:r>
      <w:r w:rsidRPr="00C16538">
        <w:t>.</w:t>
      </w:r>
      <w:r w:rsidR="00C16538" w:rsidRPr="00C16538">
        <w:t xml:space="preserve"> </w:t>
      </w:r>
      <w:r w:rsidRPr="00C16538">
        <w:t>Одно</w:t>
      </w:r>
      <w:r w:rsidR="00C16538" w:rsidRPr="00C16538">
        <w:t xml:space="preserve"> </w:t>
      </w:r>
      <w:r w:rsidRPr="00C16538">
        <w:t>из</w:t>
      </w:r>
      <w:r w:rsidR="00C16538" w:rsidRPr="00C16538">
        <w:t xml:space="preserve"> </w:t>
      </w:r>
      <w:r w:rsidRPr="00C16538">
        <w:t>нововведений</w:t>
      </w:r>
      <w:r w:rsidR="00C16538" w:rsidRPr="00C16538">
        <w:t xml:space="preserve"> </w:t>
      </w:r>
      <w:r w:rsidRPr="00C16538">
        <w:t>касается</w:t>
      </w:r>
      <w:r w:rsidR="00C16538" w:rsidRPr="00C16538">
        <w:t xml:space="preserve"> </w:t>
      </w:r>
      <w:r w:rsidRPr="00C16538">
        <w:t>социального</w:t>
      </w:r>
      <w:r w:rsidR="00C16538" w:rsidRPr="00C16538">
        <w:t xml:space="preserve"> </w:t>
      </w:r>
      <w:r w:rsidRPr="00C16538">
        <w:t>обеспечения</w:t>
      </w:r>
      <w:r w:rsidR="00C16538" w:rsidRPr="00C16538">
        <w:t xml:space="preserve"> </w:t>
      </w:r>
      <w:r w:rsidRPr="00C16538">
        <w:t>работников</w:t>
      </w:r>
      <w:r w:rsidR="00C16538" w:rsidRPr="00C16538">
        <w:t xml:space="preserve"> </w:t>
      </w:r>
      <w:r w:rsidRPr="00C16538">
        <w:t>с</w:t>
      </w:r>
      <w:r w:rsidR="00C16538" w:rsidRPr="00C16538">
        <w:t xml:space="preserve"> </w:t>
      </w:r>
      <w:r w:rsidRPr="00C16538">
        <w:t>вредными</w:t>
      </w:r>
      <w:r w:rsidR="00C16538" w:rsidRPr="00C16538">
        <w:t xml:space="preserve"> </w:t>
      </w:r>
      <w:r w:rsidRPr="00C16538">
        <w:t>условиями</w:t>
      </w:r>
      <w:r w:rsidR="00C16538" w:rsidRPr="00C16538">
        <w:t xml:space="preserve"> </w:t>
      </w:r>
      <w:r w:rsidRPr="00C16538">
        <w:t>труда.</w:t>
      </w:r>
      <w:r w:rsidR="00C16538" w:rsidRPr="00C16538">
        <w:t xml:space="preserve"> </w:t>
      </w:r>
      <w:r w:rsidRPr="00C16538">
        <w:t>Сотрудникам</w:t>
      </w:r>
      <w:r w:rsidR="00C16538" w:rsidRPr="00C16538">
        <w:t xml:space="preserve"> </w:t>
      </w:r>
      <w:r w:rsidRPr="00C16538">
        <w:t>таких</w:t>
      </w:r>
      <w:r w:rsidR="00C16538" w:rsidRPr="00C16538">
        <w:t xml:space="preserve"> </w:t>
      </w:r>
      <w:r w:rsidRPr="00C16538">
        <w:t>предприятий</w:t>
      </w:r>
      <w:r w:rsidR="00C16538" w:rsidRPr="00C16538">
        <w:t xml:space="preserve"> </w:t>
      </w:r>
      <w:r w:rsidRPr="00C16538">
        <w:t>при</w:t>
      </w:r>
      <w:r w:rsidR="00C16538" w:rsidRPr="00C16538">
        <w:t xml:space="preserve"> </w:t>
      </w:r>
      <w:r w:rsidRPr="00C16538">
        <w:t>достижении</w:t>
      </w:r>
      <w:r w:rsidR="00C16538" w:rsidRPr="00C16538">
        <w:t xml:space="preserve"> </w:t>
      </w:r>
      <w:r w:rsidRPr="00C16538">
        <w:t>ими</w:t>
      </w:r>
      <w:r w:rsidR="00C16538" w:rsidRPr="00C16538">
        <w:t xml:space="preserve"> </w:t>
      </w:r>
      <w:r w:rsidRPr="00C16538">
        <w:t>55</w:t>
      </w:r>
      <w:r w:rsidR="00C16538" w:rsidRPr="00C16538">
        <w:t xml:space="preserve"> </w:t>
      </w:r>
      <w:r w:rsidRPr="00C16538">
        <w:t>лет</w:t>
      </w:r>
      <w:r w:rsidR="00C16538" w:rsidRPr="00C16538">
        <w:t xml:space="preserve"> </w:t>
      </w:r>
      <w:r w:rsidRPr="00C16538">
        <w:t>будет</w:t>
      </w:r>
      <w:r w:rsidR="00C16538" w:rsidRPr="00C16538">
        <w:t xml:space="preserve"> </w:t>
      </w:r>
      <w:r w:rsidRPr="00C16538">
        <w:t>назначаться</w:t>
      </w:r>
      <w:r w:rsidR="00C16538" w:rsidRPr="00C16538">
        <w:t xml:space="preserve"> </w:t>
      </w:r>
      <w:r w:rsidRPr="00C16538">
        <w:t>специальная</w:t>
      </w:r>
      <w:r w:rsidR="00C16538" w:rsidRPr="00C16538">
        <w:t xml:space="preserve"> </w:t>
      </w:r>
      <w:r w:rsidRPr="00C16538">
        <w:t>социальная</w:t>
      </w:r>
      <w:r w:rsidR="00C16538" w:rsidRPr="00C16538">
        <w:t xml:space="preserve"> </w:t>
      </w:r>
      <w:r w:rsidRPr="00C16538">
        <w:t>выплата.</w:t>
      </w:r>
      <w:r w:rsidR="00C16538" w:rsidRPr="00C16538">
        <w:t xml:space="preserve"> </w:t>
      </w:r>
      <w:r w:rsidRPr="00C16538">
        <w:t>Обязательными</w:t>
      </w:r>
      <w:r w:rsidR="00C16538" w:rsidRPr="00C16538">
        <w:t xml:space="preserve"> </w:t>
      </w:r>
      <w:r w:rsidRPr="00C16538">
        <w:t>условиями</w:t>
      </w:r>
      <w:r w:rsidR="00C16538" w:rsidRPr="00C16538">
        <w:t xml:space="preserve"> </w:t>
      </w:r>
      <w:r w:rsidRPr="00C16538">
        <w:t>назначения</w:t>
      </w:r>
      <w:r w:rsidR="00C16538" w:rsidRPr="00C16538">
        <w:t xml:space="preserve"> </w:t>
      </w:r>
      <w:r w:rsidRPr="00C16538">
        <w:t>спецсоцвыплаты</w:t>
      </w:r>
      <w:r w:rsidR="00C16538" w:rsidRPr="00C16538">
        <w:t xml:space="preserve"> </w:t>
      </w:r>
      <w:r w:rsidRPr="00C16538">
        <w:t>являются:</w:t>
      </w:r>
      <w:r w:rsidR="00C16538" w:rsidRPr="00C16538">
        <w:t xml:space="preserve"> </w:t>
      </w:r>
      <w:r w:rsidRPr="00C16538">
        <w:t>достижение</w:t>
      </w:r>
      <w:r w:rsidR="00C16538" w:rsidRPr="00C16538">
        <w:t xml:space="preserve"> </w:t>
      </w:r>
      <w:r w:rsidRPr="00C16538">
        <w:t>55-летнего</w:t>
      </w:r>
      <w:r w:rsidR="00C16538" w:rsidRPr="00C16538">
        <w:t xml:space="preserve"> </w:t>
      </w:r>
      <w:r w:rsidRPr="00C16538">
        <w:t>возраста</w:t>
      </w:r>
      <w:r w:rsidR="00C16538" w:rsidRPr="00C16538">
        <w:t xml:space="preserve"> </w:t>
      </w:r>
      <w:r w:rsidRPr="00C16538">
        <w:t>и</w:t>
      </w:r>
      <w:r w:rsidR="00C16538" w:rsidRPr="00C16538">
        <w:t xml:space="preserve"> </w:t>
      </w:r>
      <w:r w:rsidRPr="00C16538">
        <w:t>наличие</w:t>
      </w:r>
      <w:r w:rsidR="00C16538" w:rsidRPr="00C16538">
        <w:t xml:space="preserve"> </w:t>
      </w:r>
      <w:r w:rsidRPr="00C16538">
        <w:t>профессиональных</w:t>
      </w:r>
      <w:r w:rsidR="00C16538" w:rsidRPr="00C16538">
        <w:t xml:space="preserve"> </w:t>
      </w:r>
      <w:r w:rsidRPr="00C16538">
        <w:t>пенсионных</w:t>
      </w:r>
      <w:r w:rsidR="00C16538" w:rsidRPr="00C16538">
        <w:t xml:space="preserve"> </w:t>
      </w:r>
      <w:r w:rsidRPr="00C16538">
        <w:t>отчислений</w:t>
      </w:r>
      <w:r w:rsidR="00C16538" w:rsidRPr="00C16538">
        <w:t xml:space="preserve"> </w:t>
      </w:r>
      <w:r w:rsidRPr="00C16538">
        <w:t>в</w:t>
      </w:r>
      <w:r w:rsidR="00C16538" w:rsidRPr="00C16538">
        <w:t xml:space="preserve"> </w:t>
      </w:r>
      <w:r w:rsidRPr="00C16538">
        <w:t>ЕНПФ</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семи</w:t>
      </w:r>
      <w:r w:rsidR="00C16538" w:rsidRPr="00C16538">
        <w:t xml:space="preserve"> </w:t>
      </w:r>
      <w:r w:rsidRPr="00C16538">
        <w:t>лет.</w:t>
      </w:r>
      <w:r w:rsidR="00C16538" w:rsidRPr="00C16538">
        <w:t xml:space="preserve"> </w:t>
      </w:r>
      <w:r w:rsidRPr="00C16538">
        <w:t>Выплачивать</w:t>
      </w:r>
      <w:r w:rsidR="00C16538" w:rsidRPr="00C16538">
        <w:t xml:space="preserve"> </w:t>
      </w:r>
      <w:r w:rsidRPr="00C16538">
        <w:t>пособие</w:t>
      </w:r>
      <w:r w:rsidR="00C16538" w:rsidRPr="00C16538">
        <w:t xml:space="preserve"> </w:t>
      </w:r>
      <w:r w:rsidRPr="00C16538">
        <w:t>будут</w:t>
      </w:r>
      <w:r w:rsidR="00C16538" w:rsidRPr="00C16538">
        <w:t xml:space="preserve"> </w:t>
      </w:r>
      <w:r w:rsidRPr="00C16538">
        <w:t>до</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спецсоцвыплаты</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уйти</w:t>
      </w:r>
      <w:r w:rsidR="00C16538" w:rsidRPr="00C16538">
        <w:t xml:space="preserve"> </w:t>
      </w:r>
      <w:r w:rsidRPr="00C16538">
        <w:t>с</w:t>
      </w:r>
      <w:r w:rsidR="00C16538" w:rsidRPr="00C16538">
        <w:t xml:space="preserve"> </w:t>
      </w:r>
      <w:r w:rsidRPr="00C16538">
        <w:t>работы</w:t>
      </w:r>
      <w:r w:rsidR="00C16538" w:rsidRPr="00C16538">
        <w:t xml:space="preserve"> </w:t>
      </w:r>
      <w:r w:rsidRPr="00C16538">
        <w:t>с</w:t>
      </w:r>
      <w:r w:rsidR="00C16538" w:rsidRPr="00C16538">
        <w:t xml:space="preserve"> </w:t>
      </w:r>
      <w:r w:rsidRPr="00C16538">
        <w:t>вредными</w:t>
      </w:r>
      <w:r w:rsidR="00C16538" w:rsidRPr="00C16538">
        <w:t xml:space="preserve"> </w:t>
      </w:r>
      <w:r w:rsidRPr="00C16538">
        <w:t>условиями</w:t>
      </w:r>
      <w:r w:rsidR="00C16538" w:rsidRPr="00C16538">
        <w:t xml:space="preserve"> </w:t>
      </w:r>
      <w:r w:rsidRPr="00C16538">
        <w:t>труда.</w:t>
      </w:r>
      <w:r w:rsidR="00C16538" w:rsidRPr="00C16538">
        <w:t xml:space="preserve"> </w:t>
      </w:r>
      <w:r w:rsidRPr="00C16538">
        <w:t>Работники</w:t>
      </w:r>
      <w:r w:rsidR="00C16538" w:rsidRPr="00C16538">
        <w:t xml:space="preserve"> </w:t>
      </w:r>
      <w:r w:rsidRPr="00C16538">
        <w:t>могут</w:t>
      </w:r>
      <w:r w:rsidR="00C16538" w:rsidRPr="00C16538">
        <w:t xml:space="preserve"> </w:t>
      </w:r>
      <w:r w:rsidRPr="00C16538">
        <w:t>перевестись</w:t>
      </w:r>
      <w:r w:rsidR="00C16538" w:rsidRPr="00C16538">
        <w:t xml:space="preserve"> </w:t>
      </w:r>
      <w:r w:rsidRPr="00C16538">
        <w:t>на</w:t>
      </w:r>
      <w:r w:rsidR="00C16538" w:rsidRPr="00C16538">
        <w:t xml:space="preserve"> </w:t>
      </w:r>
      <w:r w:rsidRPr="00C16538">
        <w:t>легкую</w:t>
      </w:r>
      <w:r w:rsidR="00C16538" w:rsidRPr="00C16538">
        <w:t xml:space="preserve"> </w:t>
      </w:r>
      <w:r w:rsidRPr="00C16538">
        <w:t>работу,</w:t>
      </w:r>
      <w:r w:rsidR="00C16538" w:rsidRPr="00C16538">
        <w:t xml:space="preserve"> </w:t>
      </w:r>
      <w:r w:rsidRPr="00C16538">
        <w:t>тогда</w:t>
      </w:r>
      <w:r w:rsidR="00C16538" w:rsidRPr="00C16538">
        <w:t xml:space="preserve"> </w:t>
      </w:r>
      <w:r w:rsidRPr="00C16538">
        <w:t>они</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зарплату</w:t>
      </w:r>
      <w:r w:rsidR="00C16538" w:rsidRPr="00C16538">
        <w:t xml:space="preserve"> </w:t>
      </w:r>
      <w:r w:rsidRPr="00C16538">
        <w:t>и</w:t>
      </w:r>
      <w:r w:rsidR="00C16538" w:rsidRPr="00C16538">
        <w:t xml:space="preserve"> </w:t>
      </w:r>
      <w:r w:rsidRPr="00C16538">
        <w:t>выплату,</w:t>
      </w:r>
      <w:r w:rsidR="00C16538" w:rsidRPr="00C16538">
        <w:t xml:space="preserve"> </w:t>
      </w:r>
      <w:r w:rsidRPr="00C16538">
        <w:t>или</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отдых</w:t>
      </w:r>
      <w:r w:rsidR="00C16538" w:rsidRPr="00C16538">
        <w:t xml:space="preserve"> </w:t>
      </w:r>
      <w:r w:rsidRPr="00C16538">
        <w:t>и</w:t>
      </w:r>
      <w:r w:rsidR="00C16538" w:rsidRPr="00C16538">
        <w:t xml:space="preserve"> </w:t>
      </w:r>
      <w:r w:rsidRPr="00C16538">
        <w:t>получать</w:t>
      </w:r>
      <w:r w:rsidR="00C16538" w:rsidRPr="00C16538">
        <w:t xml:space="preserve"> </w:t>
      </w:r>
      <w:r w:rsidRPr="00C16538">
        <w:t>спецсоцвыплату</w:t>
      </w:r>
      <w:r w:rsidR="00C16538" w:rsidRPr="00C16538">
        <w:t xml:space="preserve"> </w:t>
      </w:r>
      <w:r w:rsidRPr="00C16538">
        <w:t>до</w:t>
      </w:r>
      <w:r w:rsidR="00C16538" w:rsidRPr="00C16538">
        <w:t xml:space="preserve"> </w:t>
      </w:r>
      <w:r w:rsidRPr="00C16538">
        <w:t>назначения</w:t>
      </w:r>
      <w:r w:rsidR="00C16538" w:rsidRPr="00C16538">
        <w:t xml:space="preserve"> </w:t>
      </w:r>
      <w:r w:rsidRPr="00C16538">
        <w:t>пенсии.</w:t>
      </w:r>
    </w:p>
    <w:p w:rsidR="00EE50A7" w:rsidRPr="00C16538" w:rsidRDefault="00EE50A7" w:rsidP="00EE50A7">
      <w:r w:rsidRPr="00C16538">
        <w:t>Специальная</w:t>
      </w:r>
      <w:r w:rsidR="00C16538" w:rsidRPr="00C16538">
        <w:t xml:space="preserve"> </w:t>
      </w:r>
      <w:r w:rsidRPr="00C16538">
        <w:t>социальная</w:t>
      </w:r>
      <w:r w:rsidR="00C16538" w:rsidRPr="00C16538">
        <w:t xml:space="preserve"> </w:t>
      </w:r>
      <w:r w:rsidRPr="00C16538">
        <w:t>выплата</w:t>
      </w:r>
      <w:r w:rsidR="00C16538" w:rsidRPr="00C16538">
        <w:t xml:space="preserve"> </w:t>
      </w:r>
      <w:r w:rsidRPr="00C16538">
        <w:t>будет</w:t>
      </w:r>
      <w:r w:rsidR="00C16538" w:rsidRPr="00C16538">
        <w:t xml:space="preserve"> </w:t>
      </w:r>
      <w:r w:rsidRPr="00C16538">
        <w:t>состоять</w:t>
      </w:r>
      <w:r w:rsidR="00C16538" w:rsidRPr="00C16538">
        <w:t xml:space="preserve"> </w:t>
      </w:r>
      <w:r w:rsidRPr="00C16538">
        <w:t>из</w:t>
      </w:r>
      <w:r w:rsidR="00C16538" w:rsidRPr="00C16538">
        <w:t xml:space="preserve"> </w:t>
      </w:r>
      <w:r w:rsidRPr="00C16538">
        <w:t>нескольких</w:t>
      </w:r>
      <w:r w:rsidR="00C16538" w:rsidRPr="00C16538">
        <w:t xml:space="preserve"> </w:t>
      </w:r>
      <w:r w:rsidRPr="00C16538">
        <w:t>компонентов</w:t>
      </w:r>
      <w:r w:rsidR="00C16538" w:rsidRPr="00C16538">
        <w:t xml:space="preserve"> </w:t>
      </w:r>
      <w:r w:rsidRPr="00C16538">
        <w:t>и</w:t>
      </w:r>
      <w:r w:rsidR="00C16538" w:rsidRPr="00C16538">
        <w:t xml:space="preserve"> </w:t>
      </w:r>
      <w:r w:rsidRPr="00C16538">
        <w:t>осуществляться</w:t>
      </w:r>
      <w:r w:rsidR="00C16538" w:rsidRPr="00C16538">
        <w:t xml:space="preserve"> </w:t>
      </w:r>
      <w:r w:rsidRPr="00C16538">
        <w:t>из</w:t>
      </w:r>
      <w:r w:rsidR="00C16538" w:rsidRPr="00C16538">
        <w:t xml:space="preserve"> </w:t>
      </w:r>
      <w:r w:rsidRPr="00C16538">
        <w:t>четырех</w:t>
      </w:r>
      <w:r w:rsidR="00C16538" w:rsidRPr="00C16538">
        <w:t xml:space="preserve"> </w:t>
      </w:r>
      <w:r w:rsidRPr="00C16538">
        <w:t>источников:</w:t>
      </w:r>
    </w:p>
    <w:p w:rsidR="00EE50A7" w:rsidRPr="00C16538" w:rsidRDefault="00EE50A7" w:rsidP="00EE50A7">
      <w:r w:rsidRPr="00C16538">
        <w:t>-</w:t>
      </w:r>
      <w:r w:rsidR="00C16538" w:rsidRPr="00C16538">
        <w:t xml:space="preserve"> </w:t>
      </w:r>
      <w:r w:rsidRPr="00C16538">
        <w:t>специальное</w:t>
      </w:r>
      <w:r w:rsidR="00C16538" w:rsidRPr="00C16538">
        <w:t xml:space="preserve"> </w:t>
      </w:r>
      <w:r w:rsidRPr="00C16538">
        <w:t>профессиональное</w:t>
      </w:r>
      <w:r w:rsidR="00C16538" w:rsidRPr="00C16538">
        <w:t xml:space="preserve"> </w:t>
      </w:r>
      <w:r w:rsidRPr="00C16538">
        <w:t>пособие</w:t>
      </w:r>
      <w:r w:rsidR="00C16538" w:rsidRPr="00C16538">
        <w:t xml:space="preserve"> </w:t>
      </w:r>
      <w:r w:rsidRPr="00C16538">
        <w:t>из</w:t>
      </w:r>
      <w:r w:rsidR="00C16538" w:rsidRPr="00C16538">
        <w:t xml:space="preserve"> </w:t>
      </w:r>
      <w:r w:rsidRPr="00C16538">
        <w:t>республиканского</w:t>
      </w:r>
      <w:r w:rsidR="00C16538" w:rsidRPr="00C16538">
        <w:t xml:space="preserve"> </w:t>
      </w:r>
      <w:r w:rsidRPr="00C16538">
        <w:t>бюджета</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двух</w:t>
      </w:r>
      <w:r w:rsidR="00C16538" w:rsidRPr="00C16538">
        <w:t xml:space="preserve"> </w:t>
      </w:r>
      <w:r w:rsidRPr="00C16538">
        <w:t>прожиточных</w:t>
      </w:r>
      <w:r w:rsidR="00C16538" w:rsidRPr="00C16538">
        <w:t xml:space="preserve"> </w:t>
      </w:r>
      <w:r w:rsidRPr="00C16538">
        <w:t>минимумов;</w:t>
      </w:r>
    </w:p>
    <w:p w:rsidR="00EE50A7" w:rsidRPr="00C16538" w:rsidRDefault="00EE50A7" w:rsidP="00EE50A7">
      <w:r w:rsidRPr="00C16538">
        <w:t>-</w:t>
      </w:r>
      <w:r w:rsidR="00C16538" w:rsidRPr="00C16538">
        <w:t xml:space="preserve"> </w:t>
      </w:r>
      <w:r w:rsidRPr="00C16538">
        <w:t>из</w:t>
      </w:r>
      <w:r w:rsidR="00C16538" w:rsidRPr="00C16538">
        <w:t xml:space="preserve"> </w:t>
      </w:r>
      <w:r w:rsidRPr="00C16538">
        <w:t>компаний</w:t>
      </w:r>
      <w:r w:rsidR="00C16538" w:rsidRPr="00C16538">
        <w:t xml:space="preserve"> </w:t>
      </w:r>
      <w:r w:rsidRPr="00C16538">
        <w:t>по</w:t>
      </w:r>
      <w:r w:rsidR="00C16538" w:rsidRPr="00C16538">
        <w:t xml:space="preserve"> </w:t>
      </w:r>
      <w:r w:rsidRPr="00C16538">
        <w:t>страхованию</w:t>
      </w:r>
      <w:r w:rsidR="00C16538" w:rsidRPr="00C16538">
        <w:t xml:space="preserve"> </w:t>
      </w:r>
      <w:r w:rsidRPr="00C16538">
        <w:t>жизни</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1</w:t>
      </w:r>
      <w:r w:rsidR="00C16538" w:rsidRPr="00C16538">
        <w:t xml:space="preserve"> </w:t>
      </w:r>
      <w:r w:rsidRPr="00C16538">
        <w:t>прожиточного</w:t>
      </w:r>
      <w:r w:rsidR="00C16538" w:rsidRPr="00C16538">
        <w:t xml:space="preserve"> </w:t>
      </w:r>
      <w:r w:rsidRPr="00C16538">
        <w:t>минимума;</w:t>
      </w:r>
    </w:p>
    <w:p w:rsidR="00EE50A7" w:rsidRPr="00C16538" w:rsidRDefault="00EE50A7" w:rsidP="00EE50A7">
      <w:r w:rsidRPr="00C16538">
        <w:t>-</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средств</w:t>
      </w:r>
      <w:r w:rsidR="00C16538" w:rsidRPr="00C16538">
        <w:t xml:space="preserve"> </w:t>
      </w:r>
      <w:r w:rsidRPr="00C16538">
        <w:t>работодателей</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1</w:t>
      </w:r>
      <w:r w:rsidR="00C16538" w:rsidRPr="00C16538">
        <w:t xml:space="preserve"> </w:t>
      </w:r>
      <w:r w:rsidRPr="00C16538">
        <w:t>прожиточного</w:t>
      </w:r>
      <w:r w:rsidR="00C16538" w:rsidRPr="00C16538">
        <w:t xml:space="preserve"> </w:t>
      </w:r>
      <w:r w:rsidRPr="00C16538">
        <w:t>минимума;</w:t>
      </w:r>
    </w:p>
    <w:p w:rsidR="00EE50A7" w:rsidRPr="00C16538" w:rsidRDefault="00EE50A7" w:rsidP="00EE50A7">
      <w:r w:rsidRPr="00C16538">
        <w:t>-</w:t>
      </w:r>
      <w:r w:rsidR="00C16538" w:rsidRPr="00C16538">
        <w:t xml:space="preserve"> </w:t>
      </w:r>
      <w:r w:rsidRPr="00C16538">
        <w:t>из</w:t>
      </w:r>
      <w:r w:rsidR="00C16538" w:rsidRPr="00C16538">
        <w:t xml:space="preserve"> </w:t>
      </w:r>
      <w:r w:rsidRPr="00C16538">
        <w:t>ЕНПФ</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обязательных</w:t>
      </w:r>
      <w:r w:rsidR="00C16538" w:rsidRPr="00C16538">
        <w:t xml:space="preserve"> </w:t>
      </w:r>
      <w:r w:rsidRPr="00C16538">
        <w:t>профессиональных</w:t>
      </w:r>
      <w:r w:rsidR="00C16538" w:rsidRPr="00C16538">
        <w:t xml:space="preserve"> </w:t>
      </w:r>
      <w:r w:rsidRPr="00C16538">
        <w:t>пенсионных</w:t>
      </w:r>
      <w:r w:rsidR="00C16538" w:rsidRPr="00C16538">
        <w:t xml:space="preserve"> </w:t>
      </w:r>
      <w:r w:rsidRPr="00C16538">
        <w:t>взносов.</w:t>
      </w:r>
    </w:p>
    <w:p w:rsidR="00EE50A7" w:rsidRPr="00C16538" w:rsidRDefault="00F26914" w:rsidP="00EE50A7">
      <w:r>
        <w:t>«</w:t>
      </w:r>
      <w:r w:rsidR="00EE50A7" w:rsidRPr="00C16538">
        <w:t>Внедрение</w:t>
      </w:r>
      <w:r w:rsidR="00C16538" w:rsidRPr="00C16538">
        <w:t xml:space="preserve"> </w:t>
      </w:r>
      <w:r w:rsidR="00EE50A7" w:rsidRPr="00C16538">
        <w:t>спецсоцвыплаты</w:t>
      </w:r>
      <w:r w:rsidR="00C16538" w:rsidRPr="00C16538">
        <w:t xml:space="preserve"> </w:t>
      </w:r>
      <w:r w:rsidR="00EE50A7" w:rsidRPr="00C16538">
        <w:t>обеспечит</w:t>
      </w:r>
      <w:r w:rsidR="00C16538" w:rsidRPr="00C16538">
        <w:t xml:space="preserve"> </w:t>
      </w:r>
      <w:r w:rsidR="00EE50A7" w:rsidRPr="00C16538">
        <w:t>солидарную</w:t>
      </w:r>
      <w:r w:rsidR="00C16538" w:rsidRPr="00C16538">
        <w:t xml:space="preserve"> </w:t>
      </w:r>
      <w:r w:rsidR="00EE50A7" w:rsidRPr="00C16538">
        <w:t>ответственность</w:t>
      </w:r>
      <w:r w:rsidR="00C16538" w:rsidRPr="00C16538">
        <w:t xml:space="preserve"> </w:t>
      </w:r>
      <w:r w:rsidR="00EE50A7" w:rsidRPr="00C16538">
        <w:t>государства,</w:t>
      </w:r>
      <w:r w:rsidR="00C16538" w:rsidRPr="00C16538">
        <w:t xml:space="preserve"> </w:t>
      </w:r>
      <w:r w:rsidR="00EE50A7" w:rsidRPr="00C16538">
        <w:t>работодателя</w:t>
      </w:r>
      <w:r w:rsidR="00C16538" w:rsidRPr="00C16538">
        <w:t xml:space="preserve"> </w:t>
      </w:r>
      <w:r w:rsidR="00EE50A7" w:rsidRPr="00C16538">
        <w:t>и</w:t>
      </w:r>
      <w:r w:rsidR="00C16538" w:rsidRPr="00C16538">
        <w:t xml:space="preserve"> </w:t>
      </w:r>
      <w:r w:rsidR="00EE50A7" w:rsidRPr="00C16538">
        <w:t>работника</w:t>
      </w:r>
      <w:r w:rsidR="00C16538" w:rsidRPr="00C16538">
        <w:t xml:space="preserve"> </w:t>
      </w:r>
      <w:r w:rsidR="00EE50A7" w:rsidRPr="00C16538">
        <w:t>и</w:t>
      </w:r>
      <w:r w:rsidR="00C16538" w:rsidRPr="00C16538">
        <w:t xml:space="preserve"> </w:t>
      </w:r>
      <w:r w:rsidR="00EE50A7" w:rsidRPr="00C16538">
        <w:t>позволит</w:t>
      </w:r>
      <w:r w:rsidR="00C16538" w:rsidRPr="00C16538">
        <w:t xml:space="preserve"> </w:t>
      </w:r>
      <w:r w:rsidR="00EE50A7" w:rsidRPr="00C16538">
        <w:t>повысить</w:t>
      </w:r>
      <w:r w:rsidR="00C16538" w:rsidRPr="00C16538">
        <w:t xml:space="preserve"> </w:t>
      </w:r>
      <w:r w:rsidR="00EE50A7" w:rsidRPr="00C16538">
        <w:t>уровень</w:t>
      </w:r>
      <w:r w:rsidR="00C16538" w:rsidRPr="00C16538">
        <w:t xml:space="preserve"> </w:t>
      </w:r>
      <w:r w:rsidR="00EE50A7" w:rsidRPr="00C16538">
        <w:t>социальной</w:t>
      </w:r>
      <w:r w:rsidR="00C16538" w:rsidRPr="00C16538">
        <w:t xml:space="preserve"> </w:t>
      </w:r>
      <w:r w:rsidR="00EE50A7" w:rsidRPr="00C16538">
        <w:t>защищенности</w:t>
      </w:r>
      <w:r w:rsidR="00C16538" w:rsidRPr="00C16538">
        <w:t xml:space="preserve"> </w:t>
      </w:r>
      <w:r w:rsidR="00EE50A7" w:rsidRPr="00C16538">
        <w:t>людей,</w:t>
      </w:r>
      <w:r w:rsidR="00C16538" w:rsidRPr="00C16538">
        <w:t xml:space="preserve"> </w:t>
      </w:r>
      <w:r w:rsidR="00EE50A7" w:rsidRPr="00C16538">
        <w:t>работающих</w:t>
      </w:r>
      <w:r w:rsidR="00C16538" w:rsidRPr="00C16538">
        <w:t xml:space="preserve"> </w:t>
      </w:r>
      <w:r w:rsidR="00EE50A7" w:rsidRPr="00C16538">
        <w:t>во</w:t>
      </w:r>
      <w:r w:rsidR="00C16538" w:rsidRPr="00C16538">
        <w:t xml:space="preserve"> </w:t>
      </w:r>
      <w:r w:rsidR="00EE50A7" w:rsidRPr="00C16538">
        <w:t>вредных</w:t>
      </w:r>
      <w:r w:rsidR="00C16538" w:rsidRPr="00C16538">
        <w:t xml:space="preserve"> </w:t>
      </w:r>
      <w:r w:rsidR="00EE50A7" w:rsidRPr="00C16538">
        <w:t>условиях</w:t>
      </w:r>
      <w:r w:rsidR="00C16538" w:rsidRPr="00C16538">
        <w:t xml:space="preserve"> </w:t>
      </w:r>
      <w:r w:rsidR="00EE50A7" w:rsidRPr="00C16538">
        <w:t>труда</w:t>
      </w:r>
      <w:r>
        <w:t>»</w:t>
      </w:r>
      <w:r w:rsidR="00EE50A7" w:rsidRPr="00C16538">
        <w:t>,</w:t>
      </w:r>
      <w:r w:rsidR="00C16538" w:rsidRPr="00C16538">
        <w:t xml:space="preserve"> </w:t>
      </w:r>
      <w:r w:rsidR="00EE50A7" w:rsidRPr="00C16538">
        <w:t>-</w:t>
      </w:r>
      <w:r w:rsidR="00C16538" w:rsidRPr="00C16538">
        <w:t xml:space="preserve"> </w:t>
      </w:r>
      <w:r w:rsidR="00EE50A7" w:rsidRPr="00C16538">
        <w:t>считают</w:t>
      </w:r>
      <w:r w:rsidR="00C16538" w:rsidRPr="00C16538">
        <w:t xml:space="preserve"> </w:t>
      </w:r>
      <w:r w:rsidR="00EE50A7" w:rsidRPr="00C16538">
        <w:t>в</w:t>
      </w:r>
      <w:r w:rsidR="00C16538" w:rsidRPr="00C16538">
        <w:t xml:space="preserve"> </w:t>
      </w:r>
      <w:r w:rsidR="00EE50A7" w:rsidRPr="00C16538">
        <w:t>министерстве</w:t>
      </w:r>
      <w:r w:rsidR="00C16538" w:rsidRPr="00C16538">
        <w:t xml:space="preserve"> </w:t>
      </w:r>
      <w:r w:rsidR="00EE50A7" w:rsidRPr="00C16538">
        <w:t>труда</w:t>
      </w:r>
      <w:r w:rsidR="00C16538" w:rsidRPr="00C16538">
        <w:t xml:space="preserve"> </w:t>
      </w:r>
      <w:r w:rsidR="00EE50A7" w:rsidRPr="00C16538">
        <w:t>и</w:t>
      </w:r>
      <w:r w:rsidR="00C16538" w:rsidRPr="00C16538">
        <w:t xml:space="preserve"> </w:t>
      </w:r>
      <w:r w:rsidR="00EE50A7" w:rsidRPr="00C16538">
        <w:t>соцзащиты</w:t>
      </w:r>
      <w:r w:rsidR="00C16538" w:rsidRPr="00C16538">
        <w:t xml:space="preserve"> </w:t>
      </w:r>
      <w:r w:rsidR="00EE50A7" w:rsidRPr="00C16538">
        <w:t>населения.</w:t>
      </w:r>
    </w:p>
    <w:p w:rsidR="00EE50A7" w:rsidRPr="00C16538" w:rsidRDefault="00EE50A7" w:rsidP="00EE50A7">
      <w:r w:rsidRPr="00C16538">
        <w:t>По</w:t>
      </w:r>
      <w:r w:rsidR="00C16538" w:rsidRPr="00C16538">
        <w:t xml:space="preserve"> </w:t>
      </w:r>
      <w:r w:rsidRPr="00C16538">
        <w:t>предварительном</w:t>
      </w:r>
      <w:r w:rsidR="00C16538" w:rsidRPr="00C16538">
        <w:t xml:space="preserve"> </w:t>
      </w:r>
      <w:r w:rsidRPr="00C16538">
        <w:t>данным,</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специальной</w:t>
      </w:r>
      <w:r w:rsidR="00C16538" w:rsidRPr="00C16538">
        <w:t xml:space="preserve"> </w:t>
      </w:r>
      <w:r w:rsidRPr="00C16538">
        <w:t>социальной</w:t>
      </w:r>
      <w:r w:rsidR="00C16538" w:rsidRPr="00C16538">
        <w:t xml:space="preserve"> </w:t>
      </w:r>
      <w:r w:rsidRPr="00C16538">
        <w:t>выплаты</w:t>
      </w:r>
      <w:r w:rsidR="00C16538" w:rsidRPr="00C16538">
        <w:t xml:space="preserve"> </w:t>
      </w:r>
      <w:r w:rsidRPr="00C16538">
        <w:t>в</w:t>
      </w:r>
      <w:r w:rsidR="00C16538" w:rsidRPr="00C16538">
        <w:t xml:space="preserve"> </w:t>
      </w:r>
      <w:r w:rsidRPr="00C16538">
        <w:t>целом</w:t>
      </w:r>
      <w:r w:rsidR="00C16538" w:rsidRPr="00C16538">
        <w:t xml:space="preserve"> </w:t>
      </w:r>
      <w:r w:rsidRPr="00C16538">
        <w:t>составит</w:t>
      </w:r>
      <w:r w:rsidR="00C16538" w:rsidRPr="00C16538">
        <w:t xml:space="preserve"> </w:t>
      </w:r>
      <w:r w:rsidRPr="00C16538">
        <w:t>более</w:t>
      </w:r>
      <w:r w:rsidR="00C16538" w:rsidRPr="00C16538">
        <w:t xml:space="preserve"> </w:t>
      </w:r>
      <w:r w:rsidRPr="00C16538">
        <w:t>208</w:t>
      </w:r>
      <w:r w:rsidR="00C16538" w:rsidRPr="00C16538">
        <w:t xml:space="preserve"> </w:t>
      </w:r>
      <w:r w:rsidRPr="00C16538">
        <w:t>тыс.</w:t>
      </w:r>
      <w:r w:rsidR="00C16538" w:rsidRPr="00C16538">
        <w:t xml:space="preserve"> </w:t>
      </w:r>
      <w:r w:rsidRPr="00C16538">
        <w:t>тенге.</w:t>
      </w:r>
      <w:r w:rsidR="00C16538" w:rsidRPr="00C16538">
        <w:t xml:space="preserve"> </w:t>
      </w:r>
      <w:r w:rsidRPr="00C16538">
        <w:t>Размер</w:t>
      </w:r>
      <w:r w:rsidR="00C16538" w:rsidRPr="00C16538">
        <w:t xml:space="preserve"> </w:t>
      </w:r>
      <w:r w:rsidRPr="00C16538">
        <w:t>выплаты</w:t>
      </w:r>
      <w:r w:rsidR="00C16538" w:rsidRPr="00C16538">
        <w:t xml:space="preserve"> </w:t>
      </w:r>
      <w:r w:rsidRPr="00C16538">
        <w:t>для</w:t>
      </w:r>
      <w:r w:rsidR="00C16538" w:rsidRPr="00C16538">
        <w:t xml:space="preserve"> </w:t>
      </w:r>
      <w:r w:rsidRPr="00C16538">
        <w:t>каждого</w:t>
      </w:r>
      <w:r w:rsidR="00C16538" w:rsidRPr="00C16538">
        <w:t xml:space="preserve"> </w:t>
      </w:r>
      <w:r w:rsidRPr="00C16538">
        <w:t>работника</w:t>
      </w:r>
      <w:r w:rsidR="00C16538" w:rsidRPr="00C16538">
        <w:t xml:space="preserve"> </w:t>
      </w:r>
      <w:r w:rsidRPr="00C16538">
        <w:t>будет</w:t>
      </w:r>
      <w:r w:rsidR="00C16538" w:rsidRPr="00C16538">
        <w:t xml:space="preserve"> </w:t>
      </w:r>
      <w:r w:rsidRPr="00C16538">
        <w:t>зависеть</w:t>
      </w:r>
      <w:r w:rsidR="00C16538" w:rsidRPr="00C16538">
        <w:t xml:space="preserve"> </w:t>
      </w:r>
      <w:r w:rsidRPr="00C16538">
        <w:t>от</w:t>
      </w:r>
      <w:r w:rsidR="00C16538" w:rsidRPr="00C16538">
        <w:t xml:space="preserve"> </w:t>
      </w:r>
      <w:r w:rsidRPr="00C16538">
        <w:t>накоплений</w:t>
      </w:r>
      <w:r w:rsidR="00C16538" w:rsidRPr="00C16538">
        <w:t xml:space="preserve"> </w:t>
      </w:r>
      <w:r w:rsidRPr="00C16538">
        <w:t>в</w:t>
      </w:r>
      <w:r w:rsidR="00C16538" w:rsidRPr="00C16538">
        <w:t xml:space="preserve"> </w:t>
      </w:r>
      <w:r w:rsidRPr="00C16538">
        <w:t>ЕНПФ.</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ежегодно</w:t>
      </w:r>
      <w:r w:rsidR="00C16538" w:rsidRPr="00C16538">
        <w:t xml:space="preserve"> </w:t>
      </w:r>
      <w:r w:rsidRPr="00C16538">
        <w:t>размеры</w:t>
      </w:r>
      <w:r w:rsidR="00C16538" w:rsidRPr="00C16538">
        <w:t xml:space="preserve"> </w:t>
      </w:r>
      <w:r w:rsidRPr="00C16538">
        <w:t>спецсоцвыплаты</w:t>
      </w:r>
      <w:r w:rsidR="00C16538" w:rsidRPr="00C16538">
        <w:t xml:space="preserve"> </w:t>
      </w:r>
      <w:r w:rsidRPr="00C16538">
        <w:t>будут</w:t>
      </w:r>
      <w:r w:rsidR="00C16538" w:rsidRPr="00C16538">
        <w:t xml:space="preserve"> </w:t>
      </w:r>
      <w:r w:rsidRPr="00C16538">
        <w:t>расти</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увеличением</w:t>
      </w:r>
      <w:r w:rsidR="00C16538" w:rsidRPr="00C16538">
        <w:t xml:space="preserve"> </w:t>
      </w:r>
      <w:r w:rsidRPr="00C16538">
        <w:t>размера</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Так,</w:t>
      </w:r>
      <w:r w:rsidR="00C16538" w:rsidRPr="00C16538">
        <w:t xml:space="preserve"> </w:t>
      </w:r>
      <w:r w:rsidRPr="00C16538">
        <w:t>по</w:t>
      </w:r>
      <w:r w:rsidR="00C16538" w:rsidRPr="00C16538">
        <w:t xml:space="preserve"> </w:t>
      </w:r>
      <w:r w:rsidRPr="00C16538">
        <w:t>предварительным</w:t>
      </w:r>
      <w:r w:rsidR="00C16538" w:rsidRPr="00C16538">
        <w:t xml:space="preserve"> </w:t>
      </w:r>
      <w:r w:rsidRPr="00C16538">
        <w:t>расчетам,</w:t>
      </w:r>
      <w:r w:rsidR="00C16538" w:rsidRPr="00C16538">
        <w:t xml:space="preserve"> </w:t>
      </w:r>
      <w:r w:rsidRPr="00C16538">
        <w:t>в</w:t>
      </w:r>
      <w:r w:rsidR="00C16538" w:rsidRPr="00C16538">
        <w:t xml:space="preserve"> </w:t>
      </w:r>
      <w:r w:rsidRPr="00C16538">
        <w:t>2030</w:t>
      </w:r>
      <w:r w:rsidR="00C16538" w:rsidRPr="00C16538">
        <w:t xml:space="preserve"> </w:t>
      </w:r>
      <w:r w:rsidRPr="00C16538">
        <w:t>году</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выплаты</w:t>
      </w:r>
      <w:r w:rsidR="00C16538" w:rsidRPr="00C16538">
        <w:t xml:space="preserve"> </w:t>
      </w:r>
      <w:r w:rsidRPr="00C16538">
        <w:t>составит</w:t>
      </w:r>
      <w:r w:rsidR="00C16538" w:rsidRPr="00C16538">
        <w:t xml:space="preserve"> </w:t>
      </w:r>
      <w:r w:rsidRPr="00C16538">
        <w:t>339</w:t>
      </w:r>
      <w:r w:rsidR="00C16538" w:rsidRPr="00C16538">
        <w:t xml:space="preserve"> </w:t>
      </w:r>
      <w:r w:rsidRPr="00C16538">
        <w:t>тыс.</w:t>
      </w:r>
      <w:r w:rsidR="00C16538" w:rsidRPr="00C16538">
        <w:t xml:space="preserve"> </w:t>
      </w:r>
      <w:r w:rsidRPr="00C16538">
        <w:t>тенге,</w:t>
      </w:r>
      <w:r w:rsidR="00C16538" w:rsidRPr="00C16538">
        <w:t xml:space="preserve"> </w:t>
      </w:r>
      <w:r w:rsidRPr="00C16538">
        <w:t>а</w:t>
      </w:r>
      <w:r w:rsidR="00C16538" w:rsidRPr="00C16538">
        <w:t xml:space="preserve"> </w:t>
      </w:r>
      <w:r w:rsidRPr="00C16538">
        <w:t>в</w:t>
      </w:r>
      <w:r w:rsidR="00C16538" w:rsidRPr="00C16538">
        <w:t xml:space="preserve"> </w:t>
      </w:r>
      <w:r w:rsidRPr="00C16538">
        <w:t>2035</w:t>
      </w:r>
      <w:r w:rsidR="00C16538" w:rsidRPr="00C16538">
        <w:t xml:space="preserve"> </w:t>
      </w:r>
      <w:r w:rsidRPr="00C16538">
        <w:t>году</w:t>
      </w:r>
      <w:r w:rsidR="00C16538" w:rsidRPr="00C16538">
        <w:t xml:space="preserve"> </w:t>
      </w:r>
      <w:r w:rsidR="00F26914">
        <w:t>-</w:t>
      </w:r>
      <w:r w:rsidR="00C16538" w:rsidRPr="00C16538">
        <w:t xml:space="preserve"> </w:t>
      </w:r>
      <w:r w:rsidRPr="00C16538">
        <w:t>519</w:t>
      </w:r>
      <w:r w:rsidR="00C16538" w:rsidRPr="00C16538">
        <w:t xml:space="preserve"> </w:t>
      </w:r>
      <w:r w:rsidRPr="00C16538">
        <w:t>тыс.</w:t>
      </w:r>
      <w:r w:rsidR="00C16538" w:rsidRPr="00C16538">
        <w:t xml:space="preserve"> </w:t>
      </w:r>
      <w:r w:rsidRPr="00C16538">
        <w:t>тенге.</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Единого</w:t>
      </w:r>
      <w:r w:rsidR="00C16538" w:rsidRPr="00C16538">
        <w:t xml:space="preserve"> </w:t>
      </w:r>
      <w:r w:rsidRPr="00C16538">
        <w:t>накопительного</w:t>
      </w:r>
      <w:r w:rsidR="00C16538" w:rsidRPr="00C16538">
        <w:t xml:space="preserve"> </w:t>
      </w:r>
      <w:r w:rsidRPr="00C16538">
        <w:t>пенсионного</w:t>
      </w:r>
      <w:r w:rsidR="00C16538" w:rsidRPr="00C16538">
        <w:t xml:space="preserve"> </w:t>
      </w:r>
      <w:r w:rsidRPr="00C16538">
        <w:t>фонда,</w:t>
      </w:r>
      <w:r w:rsidR="00C16538" w:rsidRPr="00C16538">
        <w:t xml:space="preserve"> </w:t>
      </w:r>
      <w:r w:rsidRPr="00C16538">
        <w:t>претендовать</w:t>
      </w:r>
      <w:r w:rsidR="00C16538" w:rsidRPr="00C16538">
        <w:t xml:space="preserve"> </w:t>
      </w:r>
      <w:r w:rsidRPr="00C16538">
        <w:t>на</w:t>
      </w:r>
      <w:r w:rsidR="00C16538" w:rsidRPr="00C16538">
        <w:t xml:space="preserve"> </w:t>
      </w:r>
      <w:r w:rsidRPr="00C16538">
        <w:t>нее</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смогут</w:t>
      </w:r>
      <w:r w:rsidR="00C16538" w:rsidRPr="00C16538">
        <w:t xml:space="preserve"> </w:t>
      </w:r>
      <w:r w:rsidRPr="00C16538">
        <w:t>более</w:t>
      </w:r>
      <w:r w:rsidR="00C16538" w:rsidRPr="00C16538">
        <w:t xml:space="preserve"> </w:t>
      </w:r>
      <w:r w:rsidRPr="00C16538">
        <w:t>37</w:t>
      </w:r>
      <w:r w:rsidR="00C16538" w:rsidRPr="00C16538">
        <w:t xml:space="preserve"> </w:t>
      </w:r>
      <w:r w:rsidRPr="00C16538">
        <w:t>тыс.</w:t>
      </w:r>
      <w:r w:rsidR="00C16538" w:rsidRPr="00C16538">
        <w:t xml:space="preserve"> </w:t>
      </w:r>
      <w:r w:rsidRPr="00C16538">
        <w:t>работников,</w:t>
      </w:r>
      <w:r w:rsidR="00C16538" w:rsidRPr="00C16538">
        <w:t xml:space="preserve"> </w:t>
      </w:r>
      <w:r w:rsidRPr="00C16538">
        <w:t>в</w:t>
      </w:r>
      <w:r w:rsidR="00C16538" w:rsidRPr="00C16538">
        <w:t xml:space="preserve"> </w:t>
      </w:r>
      <w:r w:rsidRPr="00C16538">
        <w:t>2030</w:t>
      </w:r>
      <w:r w:rsidR="00C16538" w:rsidRPr="00C16538">
        <w:t xml:space="preserve"> </w:t>
      </w:r>
      <w:r w:rsidRPr="00C16538">
        <w:t>году</w:t>
      </w:r>
      <w:r w:rsidR="00C16538" w:rsidRPr="00C16538">
        <w:t xml:space="preserve"> </w:t>
      </w:r>
      <w:r w:rsidR="00F26914">
        <w:t>-</w:t>
      </w:r>
      <w:r w:rsidR="00C16538" w:rsidRPr="00C16538">
        <w:t xml:space="preserve"> </w:t>
      </w:r>
      <w:r w:rsidRPr="00C16538">
        <w:t>свыше</w:t>
      </w:r>
      <w:r w:rsidR="00C16538" w:rsidRPr="00C16538">
        <w:t xml:space="preserve"> </w:t>
      </w:r>
      <w:r w:rsidRPr="00C16538">
        <w:t>58</w:t>
      </w:r>
      <w:r w:rsidR="00C16538" w:rsidRPr="00C16538">
        <w:t xml:space="preserve"> </w:t>
      </w:r>
      <w:r w:rsidRPr="00C16538">
        <w:t>тыс.,</w:t>
      </w:r>
      <w:r w:rsidR="00C16538" w:rsidRPr="00C16538">
        <w:t xml:space="preserve"> </w:t>
      </w:r>
      <w:r w:rsidRPr="00C16538">
        <w:t>в</w:t>
      </w:r>
      <w:r w:rsidR="00C16538" w:rsidRPr="00C16538">
        <w:t xml:space="preserve"> </w:t>
      </w:r>
      <w:r w:rsidRPr="00C16538">
        <w:t>2035</w:t>
      </w:r>
      <w:r w:rsidR="00C16538" w:rsidRPr="00C16538">
        <w:t xml:space="preserve"> </w:t>
      </w:r>
      <w:r w:rsidRPr="00C16538">
        <w:t>году</w:t>
      </w:r>
      <w:r w:rsidR="00C16538" w:rsidRPr="00C16538">
        <w:t xml:space="preserve"> </w:t>
      </w:r>
      <w:r w:rsidR="00F26914">
        <w:t>-</w:t>
      </w:r>
      <w:r w:rsidR="00C16538" w:rsidRPr="00C16538">
        <w:t xml:space="preserve"> </w:t>
      </w:r>
      <w:r w:rsidRPr="00C16538">
        <w:t>более</w:t>
      </w:r>
      <w:r w:rsidR="00C16538" w:rsidRPr="00C16538">
        <w:t xml:space="preserve"> </w:t>
      </w:r>
      <w:r w:rsidRPr="00C16538">
        <w:t>95</w:t>
      </w:r>
      <w:r w:rsidR="00C16538" w:rsidRPr="00C16538">
        <w:t xml:space="preserve"> </w:t>
      </w:r>
      <w:r w:rsidRPr="00C16538">
        <w:t>тыс.</w:t>
      </w:r>
      <w:r w:rsidR="00C16538" w:rsidRPr="00C16538">
        <w:t xml:space="preserve"> </w:t>
      </w:r>
      <w:r w:rsidRPr="00C16538">
        <w:t>Число</w:t>
      </w:r>
      <w:r w:rsidR="00C16538" w:rsidRPr="00C16538">
        <w:t xml:space="preserve"> </w:t>
      </w:r>
      <w:r w:rsidRPr="00C16538">
        <w:t>потенциальных</w:t>
      </w:r>
      <w:r w:rsidR="00C16538" w:rsidRPr="00C16538">
        <w:t xml:space="preserve"> </w:t>
      </w:r>
      <w:r w:rsidRPr="00C16538">
        <w:t>получателей</w:t>
      </w:r>
      <w:r w:rsidR="00C16538" w:rsidRPr="00C16538">
        <w:t xml:space="preserve"> </w:t>
      </w:r>
      <w:r w:rsidRPr="00C16538">
        <w:t>выплаты</w:t>
      </w:r>
      <w:r w:rsidR="00C16538" w:rsidRPr="00C16538">
        <w:t xml:space="preserve"> </w:t>
      </w:r>
      <w:r w:rsidRPr="00C16538">
        <w:t>будет</w:t>
      </w:r>
      <w:r w:rsidR="00C16538" w:rsidRPr="00C16538">
        <w:t xml:space="preserve"> </w:t>
      </w:r>
      <w:r w:rsidRPr="00C16538">
        <w:t>ежегодно</w:t>
      </w:r>
      <w:r w:rsidR="00C16538" w:rsidRPr="00C16538">
        <w:t xml:space="preserve"> </w:t>
      </w:r>
      <w:r w:rsidRPr="00C16538">
        <w:t>увеличиваться.</w:t>
      </w:r>
    </w:p>
    <w:p w:rsidR="00EE50A7" w:rsidRPr="00C16538" w:rsidRDefault="00EE50A7" w:rsidP="00EE50A7">
      <w:r w:rsidRPr="00C16538">
        <w:lastRenderedPageBreak/>
        <w:t>Также</w:t>
      </w:r>
      <w:r w:rsidR="00C16538" w:rsidRPr="00C16538">
        <w:t xml:space="preserve"> </w:t>
      </w:r>
      <w:r w:rsidRPr="00C16538">
        <w:t>Законом</w:t>
      </w:r>
      <w:r w:rsidR="00C16538" w:rsidRPr="00C16538">
        <w:t xml:space="preserve"> </w:t>
      </w:r>
      <w:r w:rsidR="00F26914">
        <w:t>«</w:t>
      </w:r>
      <w:r w:rsidRPr="00C16538">
        <w:t>О</w:t>
      </w:r>
      <w:r w:rsidR="00C16538" w:rsidRPr="00C16538">
        <w:t xml:space="preserve"> </w:t>
      </w:r>
      <w:r w:rsidRPr="00C16538">
        <w:t>внесении</w:t>
      </w:r>
      <w:r w:rsidR="00C16538" w:rsidRPr="00C16538">
        <w:t xml:space="preserve"> </w:t>
      </w:r>
      <w:r w:rsidRPr="00C16538">
        <w:t>изменений</w:t>
      </w:r>
      <w:r w:rsidR="00C16538" w:rsidRPr="00C16538">
        <w:t xml:space="preserve"> </w:t>
      </w:r>
      <w:r w:rsidRPr="00C16538">
        <w:t>и</w:t>
      </w:r>
      <w:r w:rsidR="00C16538" w:rsidRPr="00C16538">
        <w:t xml:space="preserve"> </w:t>
      </w:r>
      <w:r w:rsidRPr="00C16538">
        <w:t>дополнений</w:t>
      </w:r>
      <w:r w:rsidR="00C16538" w:rsidRPr="00C16538">
        <w:t xml:space="preserve"> </w:t>
      </w:r>
      <w:r w:rsidRPr="00C16538">
        <w:t>в</w:t>
      </w:r>
      <w:r w:rsidR="00C16538" w:rsidRPr="00C16538">
        <w:t xml:space="preserve"> </w:t>
      </w:r>
      <w:r w:rsidRPr="00C16538">
        <w:t>некоторые</w:t>
      </w:r>
      <w:r w:rsidR="00C16538" w:rsidRPr="00C16538">
        <w:t xml:space="preserve"> </w:t>
      </w:r>
      <w:r w:rsidRPr="00C16538">
        <w:t>законодательные</w:t>
      </w:r>
      <w:r w:rsidR="00C16538" w:rsidRPr="00C16538">
        <w:t xml:space="preserve"> </w:t>
      </w:r>
      <w:r w:rsidRPr="00C16538">
        <w:t>акты</w:t>
      </w:r>
      <w:r w:rsidR="00C16538" w:rsidRPr="00C16538">
        <w:t xml:space="preserve"> </w:t>
      </w:r>
      <w:r w:rsidRPr="00C16538">
        <w:t>Республики</w:t>
      </w:r>
      <w:r w:rsidR="00C16538" w:rsidRPr="00C16538">
        <w:t xml:space="preserve"> </w:t>
      </w:r>
      <w:r w:rsidRPr="00C16538">
        <w:t>Казахстан</w:t>
      </w:r>
      <w:r w:rsidR="00C16538" w:rsidRPr="00C16538">
        <w:t xml:space="preserve"> </w:t>
      </w:r>
      <w:r w:rsidRPr="00C16538">
        <w:t>по</w:t>
      </w:r>
      <w:r w:rsidR="00C16538" w:rsidRPr="00C16538">
        <w:t xml:space="preserve"> </w:t>
      </w:r>
      <w:r w:rsidRPr="00C16538">
        <w:t>вопросам</w:t>
      </w:r>
      <w:r w:rsidR="00C16538" w:rsidRPr="00C16538">
        <w:t xml:space="preserve"> </w:t>
      </w:r>
      <w:r w:rsidRPr="00C16538">
        <w:t>общественных</w:t>
      </w:r>
      <w:r w:rsidR="00C16538" w:rsidRPr="00C16538">
        <w:t xml:space="preserve"> </w:t>
      </w:r>
      <w:r w:rsidRPr="00C16538">
        <w:t>объединений</w:t>
      </w:r>
      <w:r w:rsidR="00C16538" w:rsidRPr="00C16538">
        <w:t xml:space="preserve"> </w:t>
      </w:r>
      <w:r w:rsidRPr="00C16538">
        <w:t>и</w:t>
      </w:r>
      <w:r w:rsidR="00C16538" w:rsidRPr="00C16538">
        <w:t xml:space="preserve"> </w:t>
      </w:r>
      <w:r w:rsidRPr="00C16538">
        <w:t>социальной</w:t>
      </w:r>
      <w:r w:rsidR="00C16538" w:rsidRPr="00C16538">
        <w:t xml:space="preserve"> </w:t>
      </w:r>
      <w:r w:rsidRPr="00C16538">
        <w:t>защиты</w:t>
      </w:r>
      <w:r w:rsidR="00C16538" w:rsidRPr="00C16538">
        <w:t xml:space="preserve"> </w:t>
      </w:r>
      <w:r w:rsidRPr="00C16538">
        <w:t>лиц,</w:t>
      </w:r>
      <w:r w:rsidR="00C16538" w:rsidRPr="00C16538">
        <w:t xml:space="preserve"> </w:t>
      </w:r>
      <w:r w:rsidRPr="00C16538">
        <w:t>занятых</w:t>
      </w:r>
      <w:r w:rsidR="00C16538" w:rsidRPr="00C16538">
        <w:t xml:space="preserve"> </w:t>
      </w:r>
      <w:r w:rsidRPr="00C16538">
        <w:t>на</w:t>
      </w:r>
      <w:r w:rsidR="00C16538" w:rsidRPr="00C16538">
        <w:t xml:space="preserve"> </w:t>
      </w:r>
      <w:r w:rsidRPr="00C16538">
        <w:t>работах</w:t>
      </w:r>
      <w:r w:rsidR="00C16538" w:rsidRPr="00C16538">
        <w:t xml:space="preserve"> </w:t>
      </w:r>
      <w:r w:rsidRPr="00C16538">
        <w:t>с</w:t>
      </w:r>
      <w:r w:rsidR="00C16538" w:rsidRPr="00C16538">
        <w:t xml:space="preserve"> </w:t>
      </w:r>
      <w:r w:rsidRPr="00C16538">
        <w:t>вредными</w:t>
      </w:r>
      <w:r w:rsidR="00C16538" w:rsidRPr="00C16538">
        <w:t xml:space="preserve"> </w:t>
      </w:r>
      <w:r w:rsidRPr="00C16538">
        <w:t>условиями</w:t>
      </w:r>
      <w:r w:rsidR="00C16538" w:rsidRPr="00C16538">
        <w:t xml:space="preserve"> </w:t>
      </w:r>
      <w:r w:rsidRPr="00C16538">
        <w:t>труда</w:t>
      </w:r>
      <w:r w:rsidR="00F26914">
        <w:t>»</w:t>
      </w:r>
      <w:r w:rsidR="00C16538" w:rsidRPr="00C16538">
        <w:t xml:space="preserve"> </w:t>
      </w:r>
      <w:r w:rsidRPr="00C16538">
        <w:t>предусматривается</w:t>
      </w:r>
      <w:r w:rsidR="00C16538" w:rsidRPr="00C16538">
        <w:t xml:space="preserve"> </w:t>
      </w:r>
      <w:r w:rsidRPr="00C16538">
        <w:t>совершенствование</w:t>
      </w:r>
      <w:r w:rsidR="00C16538" w:rsidRPr="00C16538">
        <w:t xml:space="preserve"> </w:t>
      </w:r>
      <w:r w:rsidRPr="00C16538">
        <w:t>системы</w:t>
      </w:r>
      <w:r w:rsidR="00C16538" w:rsidRPr="00C16538">
        <w:t xml:space="preserve"> </w:t>
      </w:r>
      <w:r w:rsidRPr="00C16538">
        <w:t>обязательного</w:t>
      </w:r>
      <w:r w:rsidR="00C16538" w:rsidRPr="00C16538">
        <w:t xml:space="preserve"> </w:t>
      </w:r>
      <w:r w:rsidRPr="00C16538">
        <w:t>страхования</w:t>
      </w:r>
      <w:r w:rsidR="00C16538" w:rsidRPr="00C16538">
        <w:t xml:space="preserve"> </w:t>
      </w:r>
      <w:r w:rsidRPr="00C16538">
        <w:t>работника</w:t>
      </w:r>
      <w:r w:rsidR="00C16538" w:rsidRPr="00C16538">
        <w:t xml:space="preserve"> </w:t>
      </w:r>
      <w:r w:rsidRPr="00C16538">
        <w:t>от</w:t>
      </w:r>
      <w:r w:rsidR="00C16538" w:rsidRPr="00C16538">
        <w:t xml:space="preserve"> </w:t>
      </w:r>
      <w:r w:rsidRPr="00C16538">
        <w:t>несчастных</w:t>
      </w:r>
      <w:r w:rsidR="00C16538" w:rsidRPr="00C16538">
        <w:t xml:space="preserve"> </w:t>
      </w:r>
      <w:r w:rsidRPr="00C16538">
        <w:t>случаев</w:t>
      </w:r>
      <w:r w:rsidR="00C16538" w:rsidRPr="00C16538">
        <w:t xml:space="preserve"> </w:t>
      </w:r>
      <w:r w:rsidRPr="00C16538">
        <w:t>при</w:t>
      </w:r>
      <w:r w:rsidR="00C16538" w:rsidRPr="00C16538">
        <w:t xml:space="preserve"> </w:t>
      </w:r>
      <w:r w:rsidRPr="00C16538">
        <w:t>исполнении</w:t>
      </w:r>
      <w:r w:rsidR="00C16538" w:rsidRPr="00C16538">
        <w:t xml:space="preserve"> </w:t>
      </w:r>
      <w:r w:rsidRPr="00C16538">
        <w:t>трудовых</w:t>
      </w:r>
      <w:r w:rsidR="00C16538" w:rsidRPr="00C16538">
        <w:t xml:space="preserve"> </w:t>
      </w:r>
      <w:r w:rsidRPr="00C16538">
        <w:t>обязанностей.</w:t>
      </w:r>
    </w:p>
    <w:p w:rsidR="00EE50A7" w:rsidRPr="00C16538" w:rsidRDefault="00117F5C" w:rsidP="00EE50A7">
      <w:r w:rsidRPr="00C16538">
        <w:t>ПОРОГИ</w:t>
      </w:r>
      <w:r w:rsidR="00C16538" w:rsidRPr="00C16538">
        <w:t xml:space="preserve"> </w:t>
      </w:r>
      <w:r w:rsidRPr="00C16538">
        <w:t>ДОСТАТОЧНОСТИ</w:t>
      </w:r>
      <w:r w:rsidR="00C16538" w:rsidRPr="00C16538">
        <w:t xml:space="preserve"> </w:t>
      </w:r>
      <w:r w:rsidRPr="00C16538">
        <w:t>ДЛЯ</w:t>
      </w:r>
      <w:r w:rsidR="00C16538" w:rsidRPr="00C16538">
        <w:t xml:space="preserve"> </w:t>
      </w:r>
      <w:r w:rsidRPr="00C16538">
        <w:t>ИЗЪЯТИЯ</w:t>
      </w:r>
      <w:r w:rsidR="00C16538" w:rsidRPr="00C16538">
        <w:t xml:space="preserve"> </w:t>
      </w:r>
      <w:r w:rsidRPr="00C16538">
        <w:t>СРЕДСТВ</w:t>
      </w:r>
      <w:r w:rsidR="00C16538" w:rsidRPr="00C16538">
        <w:t xml:space="preserve"> </w:t>
      </w:r>
      <w:r w:rsidRPr="00C16538">
        <w:t>ИЗ</w:t>
      </w:r>
      <w:r w:rsidR="00C16538" w:rsidRPr="00C16538">
        <w:t xml:space="preserve"> </w:t>
      </w:r>
      <w:r w:rsidRPr="00C16538">
        <w:t>ЕНПФ</w:t>
      </w:r>
      <w:r w:rsidR="00C16538" w:rsidRPr="00C16538">
        <w:t xml:space="preserve"> </w:t>
      </w:r>
      <w:r w:rsidRPr="00C16538">
        <w:t>НЕ</w:t>
      </w:r>
      <w:r w:rsidR="00C16538" w:rsidRPr="00C16538">
        <w:t xml:space="preserve"> </w:t>
      </w:r>
      <w:r w:rsidRPr="00C16538">
        <w:t>ИЗМЕНИЛИСЬ</w:t>
      </w:r>
    </w:p>
    <w:p w:rsidR="00EE50A7" w:rsidRPr="00C16538" w:rsidRDefault="00EE50A7" w:rsidP="00EE50A7">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пороги</w:t>
      </w:r>
      <w:r w:rsidR="00C16538" w:rsidRPr="00C16538">
        <w:t xml:space="preserve"> </w:t>
      </w:r>
      <w:r w:rsidRPr="00C16538">
        <w:t>достаточности</w:t>
      </w:r>
      <w:r w:rsidR="00C16538" w:rsidRPr="00C16538">
        <w:t xml:space="preserve"> </w:t>
      </w:r>
      <w:r w:rsidRPr="00C16538">
        <w:t>для</w:t>
      </w:r>
      <w:r w:rsidR="00C16538" w:rsidRPr="00C16538">
        <w:t xml:space="preserve"> </w:t>
      </w:r>
      <w:r w:rsidRPr="00C16538">
        <w:t>досрочного</w:t>
      </w:r>
      <w:r w:rsidR="00C16538" w:rsidRPr="00C16538">
        <w:t xml:space="preserve"> </w:t>
      </w:r>
      <w:r w:rsidRPr="00C16538">
        <w:t>изъятия</w:t>
      </w:r>
      <w:r w:rsidR="00C16538" w:rsidRPr="00C16538">
        <w:t xml:space="preserve"> </w:t>
      </w:r>
      <w:r w:rsidRPr="00C16538">
        <w:t>части</w:t>
      </w:r>
      <w:r w:rsidR="00C16538" w:rsidRPr="00C16538">
        <w:t xml:space="preserve"> </w:t>
      </w:r>
      <w:r w:rsidRPr="00C16538">
        <w:t>средств</w:t>
      </w:r>
      <w:r w:rsidR="00C16538" w:rsidRPr="00C16538">
        <w:t xml:space="preserve"> </w:t>
      </w:r>
      <w:r w:rsidRPr="00C16538">
        <w:t>из</w:t>
      </w:r>
      <w:r w:rsidR="00C16538" w:rsidRPr="00C16538">
        <w:t xml:space="preserve"> </w:t>
      </w:r>
      <w:r w:rsidRPr="00C16538">
        <w:t>ЕНПФ</w:t>
      </w:r>
      <w:r w:rsidR="00C16538" w:rsidRPr="00C16538">
        <w:t xml:space="preserve"> </w:t>
      </w:r>
      <w:r w:rsidRPr="00C16538">
        <w:t>на</w:t>
      </w:r>
      <w:r w:rsidR="00C16538" w:rsidRPr="00C16538">
        <w:t xml:space="preserve"> </w:t>
      </w:r>
      <w:r w:rsidRPr="00C16538">
        <w:t>улучшение</w:t>
      </w:r>
      <w:r w:rsidR="00C16538" w:rsidRPr="00C16538">
        <w:t xml:space="preserve"> </w:t>
      </w:r>
      <w:r w:rsidRPr="00C16538">
        <w:t>жилищных</w:t>
      </w:r>
      <w:r w:rsidR="00C16538" w:rsidRPr="00C16538">
        <w:t xml:space="preserve"> </w:t>
      </w:r>
      <w:r w:rsidRPr="00C16538">
        <w:t>условий,</w:t>
      </w:r>
      <w:r w:rsidR="00C16538" w:rsidRPr="00C16538">
        <w:t xml:space="preserve"> </w:t>
      </w:r>
      <w:r w:rsidRPr="00C16538">
        <w:t>лечение</w:t>
      </w:r>
      <w:r w:rsidR="00C16538" w:rsidRPr="00C16538">
        <w:t xml:space="preserve"> </w:t>
      </w:r>
      <w:r w:rsidRPr="00C16538">
        <w:t>и</w:t>
      </w:r>
      <w:r w:rsidR="00C16538" w:rsidRPr="00C16538">
        <w:t xml:space="preserve"> </w:t>
      </w:r>
      <w:r w:rsidRPr="00C16538">
        <w:t>передачу</w:t>
      </w:r>
      <w:r w:rsidR="00C16538" w:rsidRPr="00C16538">
        <w:t xml:space="preserve"> </w:t>
      </w:r>
      <w:r w:rsidRPr="00C16538">
        <w:t>частным</w:t>
      </w:r>
      <w:r w:rsidR="00C16538" w:rsidRPr="00C16538">
        <w:t xml:space="preserve"> </w:t>
      </w:r>
      <w:r w:rsidRPr="00C16538">
        <w:t>инвестиционным</w:t>
      </w:r>
      <w:r w:rsidR="00C16538" w:rsidRPr="00C16538">
        <w:t xml:space="preserve"> </w:t>
      </w:r>
      <w:r w:rsidRPr="00C16538">
        <w:t>управляющим</w:t>
      </w:r>
      <w:r w:rsidR="00C16538" w:rsidRPr="00C16538">
        <w:t xml:space="preserve"> </w:t>
      </w:r>
      <w:r w:rsidRPr="00C16538">
        <w:t>не</w:t>
      </w:r>
      <w:r w:rsidR="00C16538" w:rsidRPr="00C16538">
        <w:t xml:space="preserve"> </w:t>
      </w:r>
      <w:r w:rsidRPr="00C16538">
        <w:t>изменились.</w:t>
      </w:r>
      <w:r w:rsidR="00C16538" w:rsidRPr="00C16538">
        <w:t xml:space="preserve"> </w:t>
      </w:r>
      <w:r w:rsidRPr="00C16538">
        <w:t>Они</w:t>
      </w:r>
      <w:r w:rsidR="00C16538" w:rsidRPr="00C16538">
        <w:t xml:space="preserve"> </w:t>
      </w:r>
      <w:r w:rsidRPr="00C16538">
        <w:t>сохранены</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Для</w:t>
      </w:r>
      <w:r w:rsidR="00C16538" w:rsidRPr="00C16538">
        <w:t xml:space="preserve"> </w:t>
      </w:r>
      <w:r w:rsidRPr="00C16538">
        <w:t>30-летних</w:t>
      </w:r>
      <w:r w:rsidR="00C16538" w:rsidRPr="00C16538">
        <w:t xml:space="preserve"> </w:t>
      </w:r>
      <w:r w:rsidRPr="00C16538">
        <w:t>казахстанцев</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сумма</w:t>
      </w:r>
      <w:r w:rsidR="00C16538" w:rsidRPr="00C16538">
        <w:t xml:space="preserve"> </w:t>
      </w:r>
      <w:r w:rsidRPr="00C16538">
        <w:t>сохранилась</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и</w:t>
      </w:r>
      <w:r w:rsidR="00C16538" w:rsidRPr="00C16538">
        <w:t xml:space="preserve"> </w:t>
      </w:r>
      <w:r w:rsidRPr="00C16538">
        <w:t>составила</w:t>
      </w:r>
      <w:r w:rsidR="00C16538" w:rsidRPr="00C16538">
        <w:t xml:space="preserve"> </w:t>
      </w:r>
      <w:r w:rsidRPr="00C16538">
        <w:t>4</w:t>
      </w:r>
      <w:r w:rsidR="00C16538" w:rsidRPr="00C16538">
        <w:t xml:space="preserve"> </w:t>
      </w:r>
      <w:r w:rsidRPr="00C16538">
        <w:t>млн</w:t>
      </w:r>
      <w:r w:rsidR="00C16538" w:rsidRPr="00C16538">
        <w:t xml:space="preserve"> </w:t>
      </w:r>
      <w:r w:rsidRPr="00C16538">
        <w:t>580</w:t>
      </w:r>
      <w:r w:rsidR="00C16538" w:rsidRPr="00C16538">
        <w:t xml:space="preserve"> </w:t>
      </w:r>
      <w:r w:rsidRPr="00C16538">
        <w:t>тыс.</w:t>
      </w:r>
      <w:r w:rsidR="00C16538" w:rsidRPr="00C16538">
        <w:t xml:space="preserve"> </w:t>
      </w:r>
      <w:r w:rsidRPr="00C16538">
        <w:t>тенге,</w:t>
      </w:r>
      <w:r w:rsidR="00C16538" w:rsidRPr="00C16538">
        <w:t xml:space="preserve"> </w:t>
      </w:r>
      <w:r w:rsidRPr="00C16538">
        <w:t>для</w:t>
      </w:r>
      <w:r w:rsidR="00C16538" w:rsidRPr="00C16538">
        <w:t xml:space="preserve"> </w:t>
      </w:r>
      <w:r w:rsidRPr="00C16538">
        <w:t>40-летних</w:t>
      </w:r>
      <w:r w:rsidR="00C16538" w:rsidRPr="00C16538">
        <w:t xml:space="preserve"> </w:t>
      </w:r>
      <w:r w:rsidRPr="00C16538">
        <w:t>-</w:t>
      </w:r>
      <w:r w:rsidR="00C16538" w:rsidRPr="00C16538">
        <w:t xml:space="preserve"> </w:t>
      </w:r>
      <w:r w:rsidRPr="00C16538">
        <w:t>6</w:t>
      </w:r>
      <w:r w:rsidR="00C16538" w:rsidRPr="00C16538">
        <w:t xml:space="preserve"> </w:t>
      </w:r>
      <w:r w:rsidRPr="00C16538">
        <w:t>млн</w:t>
      </w:r>
      <w:r w:rsidR="00C16538" w:rsidRPr="00C16538">
        <w:t xml:space="preserve"> </w:t>
      </w:r>
      <w:r w:rsidRPr="00C16538">
        <w:t>100</w:t>
      </w:r>
      <w:r w:rsidR="00C16538" w:rsidRPr="00C16538">
        <w:t xml:space="preserve"> </w:t>
      </w:r>
      <w:r w:rsidRPr="00C16538">
        <w:t>тыс.</w:t>
      </w:r>
      <w:r w:rsidR="00C16538" w:rsidRPr="00C16538">
        <w:t xml:space="preserve"> </w:t>
      </w:r>
      <w:r w:rsidRPr="00C16538">
        <w:t>тенге,</w:t>
      </w:r>
      <w:r w:rsidR="00C16538" w:rsidRPr="00C16538">
        <w:t xml:space="preserve"> </w:t>
      </w:r>
      <w:r w:rsidRPr="00C16538">
        <w:t>для</w:t>
      </w:r>
      <w:r w:rsidR="00C16538" w:rsidRPr="00C16538">
        <w:t xml:space="preserve"> </w:t>
      </w:r>
      <w:r w:rsidRPr="00C16538">
        <w:t>50-летних</w:t>
      </w:r>
      <w:r w:rsidR="00C16538" w:rsidRPr="00C16538">
        <w:t xml:space="preserve"> </w:t>
      </w:r>
      <w:r w:rsidRPr="00C16538">
        <w:t>-</w:t>
      </w:r>
      <w:r w:rsidR="00C16538" w:rsidRPr="00C16538">
        <w:t xml:space="preserve"> </w:t>
      </w:r>
      <w:r w:rsidRPr="00C16538">
        <w:t>7</w:t>
      </w:r>
      <w:r w:rsidR="00C16538" w:rsidRPr="00C16538">
        <w:t xml:space="preserve"> </w:t>
      </w:r>
      <w:r w:rsidRPr="00C16538">
        <w:t>млн</w:t>
      </w:r>
      <w:r w:rsidR="00C16538" w:rsidRPr="00C16538">
        <w:t xml:space="preserve"> </w:t>
      </w:r>
      <w:r w:rsidRPr="00C16538">
        <w:t>860</w:t>
      </w:r>
      <w:r w:rsidR="00C16538" w:rsidRPr="00C16538">
        <w:t xml:space="preserve"> </w:t>
      </w:r>
      <w:r w:rsidRPr="00C16538">
        <w:t>тыс.</w:t>
      </w:r>
      <w:r w:rsidR="00C16538" w:rsidRPr="00C16538">
        <w:t xml:space="preserve"> </w:t>
      </w:r>
      <w:r w:rsidRPr="00C16538">
        <w:t>тенге.</w:t>
      </w:r>
    </w:p>
    <w:p w:rsidR="00EE50A7" w:rsidRPr="00C16538" w:rsidRDefault="00F26914" w:rsidP="00EE50A7">
      <w:r>
        <w:t>«</w:t>
      </w:r>
      <w:r w:rsidR="00EE50A7" w:rsidRPr="00C16538">
        <w:t>Пороги</w:t>
      </w:r>
      <w:r w:rsidR="00C16538" w:rsidRPr="00C16538">
        <w:t xml:space="preserve"> </w:t>
      </w:r>
      <w:r w:rsidR="00EE50A7" w:rsidRPr="00C16538">
        <w:t>минимальной</w:t>
      </w:r>
      <w:r w:rsidR="00C16538" w:rsidRPr="00C16538">
        <w:t xml:space="preserve"> </w:t>
      </w:r>
      <w:r w:rsidR="00EE50A7" w:rsidRPr="00C16538">
        <w:t>достаточности</w:t>
      </w:r>
      <w:r w:rsidR="00C16538" w:rsidRPr="00C16538">
        <w:t xml:space="preserve"> </w:t>
      </w:r>
      <w:r w:rsidR="00EE50A7" w:rsidRPr="00C16538">
        <w:t>пенсионных</w:t>
      </w:r>
      <w:r w:rsidR="00C16538" w:rsidRPr="00C16538">
        <w:t xml:space="preserve"> </w:t>
      </w:r>
      <w:r w:rsidR="00EE50A7" w:rsidRPr="00C16538">
        <w:t>накоплений</w:t>
      </w:r>
      <w:r w:rsidR="00C16538" w:rsidRPr="00C16538">
        <w:t xml:space="preserve"> </w:t>
      </w:r>
      <w:r w:rsidR="00EE50A7" w:rsidRPr="00C16538">
        <w:t>на</w:t>
      </w:r>
      <w:r w:rsidR="00C16538" w:rsidRPr="00C16538">
        <w:t xml:space="preserve"> </w:t>
      </w:r>
      <w:r w:rsidR="00EE50A7" w:rsidRPr="00C16538">
        <w:t>2024</w:t>
      </w:r>
      <w:r w:rsidR="00C16538" w:rsidRPr="00C16538">
        <w:t xml:space="preserve"> </w:t>
      </w:r>
      <w:r w:rsidR="00EE50A7" w:rsidRPr="00C16538">
        <w:t>год</w:t>
      </w:r>
      <w:r w:rsidR="00C16538" w:rsidRPr="00C16538">
        <w:t xml:space="preserve"> </w:t>
      </w:r>
      <w:r w:rsidR="00EE50A7" w:rsidRPr="00C16538">
        <w:t>не</w:t>
      </w:r>
      <w:r w:rsidR="00C16538" w:rsidRPr="00C16538">
        <w:t xml:space="preserve"> </w:t>
      </w:r>
      <w:r w:rsidR="00EE50A7" w:rsidRPr="00C16538">
        <w:t>повысились.</w:t>
      </w:r>
      <w:r w:rsidR="00C16538" w:rsidRPr="00C16538">
        <w:t xml:space="preserve"> </w:t>
      </w:r>
      <w:r w:rsidR="00EE50A7" w:rsidRPr="00C16538">
        <w:t>Они</w:t>
      </w:r>
      <w:r w:rsidR="00C16538" w:rsidRPr="00C16538">
        <w:t xml:space="preserve"> </w:t>
      </w:r>
      <w:r w:rsidR="00EE50A7" w:rsidRPr="00C16538">
        <w:t>остались</w:t>
      </w:r>
      <w:r w:rsidR="00C16538" w:rsidRPr="00C16538">
        <w:t xml:space="preserve"> </w:t>
      </w:r>
      <w:r w:rsidR="00EE50A7" w:rsidRPr="00C16538">
        <w:t>на</w:t>
      </w:r>
      <w:r w:rsidR="00C16538" w:rsidRPr="00C16538">
        <w:t xml:space="preserve"> </w:t>
      </w:r>
      <w:r w:rsidR="00EE50A7" w:rsidRPr="00C16538">
        <w:t>уровне</w:t>
      </w:r>
      <w:r w:rsidR="00C16538" w:rsidRPr="00C16538">
        <w:t xml:space="preserve"> </w:t>
      </w:r>
      <w:r w:rsidR="00EE50A7" w:rsidRPr="00C16538">
        <w:t>2023</w:t>
      </w:r>
      <w:r w:rsidR="00C16538" w:rsidRPr="00C16538">
        <w:t xml:space="preserve"> </w:t>
      </w:r>
      <w:r w:rsidR="00EE50A7" w:rsidRPr="00C16538">
        <w:t>года.</w:t>
      </w:r>
      <w:r w:rsidR="00C16538" w:rsidRPr="00C16538">
        <w:t xml:space="preserve"> </w:t>
      </w:r>
      <w:r w:rsidR="00EE50A7" w:rsidRPr="00C16538">
        <w:t>Согласно</w:t>
      </w:r>
      <w:r w:rsidR="00C16538" w:rsidRPr="00C16538">
        <w:t xml:space="preserve"> </w:t>
      </w:r>
      <w:r w:rsidR="00EE50A7" w:rsidRPr="00C16538">
        <w:t>методике,</w:t>
      </w:r>
      <w:r w:rsidR="00C16538" w:rsidRPr="00C16538">
        <w:t xml:space="preserve"> </w:t>
      </w:r>
      <w:r w:rsidR="00EE50A7" w:rsidRPr="00C16538">
        <w:t>утвержденной</w:t>
      </w:r>
      <w:r w:rsidR="00C16538" w:rsidRPr="00C16538">
        <w:t xml:space="preserve"> </w:t>
      </w:r>
      <w:r w:rsidR="00EE50A7" w:rsidRPr="00C16538">
        <w:t>постановлением</w:t>
      </w:r>
      <w:r w:rsidR="00C16538" w:rsidRPr="00C16538">
        <w:t xml:space="preserve"> </w:t>
      </w:r>
      <w:r w:rsidR="00EE50A7" w:rsidRPr="00C16538">
        <w:t>Правительства</w:t>
      </w:r>
      <w:r w:rsidR="00C16538" w:rsidRPr="00C16538">
        <w:t xml:space="preserve"> </w:t>
      </w:r>
      <w:r w:rsidR="00EE50A7" w:rsidRPr="00C16538">
        <w:t>Республики</w:t>
      </w:r>
      <w:r w:rsidR="00C16538" w:rsidRPr="00C16538">
        <w:t xml:space="preserve"> </w:t>
      </w:r>
      <w:r w:rsidR="00EE50A7" w:rsidRPr="00C16538">
        <w:t>Казахстан,</w:t>
      </w:r>
      <w:r w:rsidR="00C16538" w:rsidRPr="00C16538">
        <w:t xml:space="preserve"> </w:t>
      </w:r>
      <w:r w:rsidR="00EE50A7" w:rsidRPr="00C16538">
        <w:t>при</w:t>
      </w:r>
      <w:r w:rsidR="00C16538" w:rsidRPr="00C16538">
        <w:t xml:space="preserve"> </w:t>
      </w:r>
      <w:r w:rsidR="00EE50A7" w:rsidRPr="00C16538">
        <w:t>расчете</w:t>
      </w:r>
      <w:r w:rsidR="00C16538" w:rsidRPr="00C16538">
        <w:t xml:space="preserve"> </w:t>
      </w:r>
      <w:r w:rsidR="00EE50A7" w:rsidRPr="00C16538">
        <w:t>порогов</w:t>
      </w:r>
      <w:r w:rsidR="00C16538" w:rsidRPr="00C16538">
        <w:t xml:space="preserve"> </w:t>
      </w:r>
      <w:r w:rsidR="00EE50A7" w:rsidRPr="00C16538">
        <w:t>используются</w:t>
      </w:r>
      <w:r w:rsidR="00C16538" w:rsidRPr="00C16538">
        <w:t xml:space="preserve"> </w:t>
      </w:r>
      <w:r w:rsidR="00EE50A7" w:rsidRPr="00C16538">
        <w:t>такие</w:t>
      </w:r>
      <w:r w:rsidR="00C16538" w:rsidRPr="00C16538">
        <w:t xml:space="preserve"> </w:t>
      </w:r>
      <w:r w:rsidR="00EE50A7" w:rsidRPr="00C16538">
        <w:t>социальные</w:t>
      </w:r>
      <w:r w:rsidR="00C16538" w:rsidRPr="00C16538">
        <w:t xml:space="preserve"> </w:t>
      </w:r>
      <w:r w:rsidR="00EE50A7" w:rsidRPr="00C16538">
        <w:t>показатели,</w:t>
      </w:r>
      <w:r w:rsidR="00C16538" w:rsidRPr="00C16538">
        <w:t xml:space="preserve"> </w:t>
      </w:r>
      <w:r w:rsidR="00EE50A7" w:rsidRPr="00C16538">
        <w:t>как</w:t>
      </w:r>
      <w:r w:rsidR="00C16538" w:rsidRPr="00C16538">
        <w:t xml:space="preserve"> </w:t>
      </w:r>
      <w:r w:rsidR="00EE50A7" w:rsidRPr="00C16538">
        <w:t>минимальный</w:t>
      </w:r>
      <w:r w:rsidR="00C16538" w:rsidRPr="00C16538">
        <w:t xml:space="preserve"> </w:t>
      </w:r>
      <w:r w:rsidR="00EE50A7" w:rsidRPr="00C16538">
        <w:t>размер</w:t>
      </w:r>
      <w:r w:rsidR="00C16538" w:rsidRPr="00C16538">
        <w:t xml:space="preserve"> </w:t>
      </w:r>
      <w:r w:rsidR="00EE50A7" w:rsidRPr="00C16538">
        <w:t>заработной</w:t>
      </w:r>
      <w:r w:rsidR="00C16538" w:rsidRPr="00C16538">
        <w:t xml:space="preserve"> </w:t>
      </w:r>
      <w:r w:rsidR="00EE50A7" w:rsidRPr="00C16538">
        <w:t>платы,</w:t>
      </w:r>
      <w:r w:rsidR="00C16538" w:rsidRPr="00C16538">
        <w:t xml:space="preserve"> </w:t>
      </w:r>
      <w:r w:rsidR="00EE50A7" w:rsidRPr="00C16538">
        <w:t>минимальный</w:t>
      </w:r>
      <w:r w:rsidR="00C16538" w:rsidRPr="00C16538">
        <w:t xml:space="preserve"> </w:t>
      </w:r>
      <w:r w:rsidR="00EE50A7" w:rsidRPr="00C16538">
        <w:t>размер</w:t>
      </w:r>
      <w:r w:rsidR="00C16538" w:rsidRPr="00C16538">
        <w:t xml:space="preserve"> </w:t>
      </w:r>
      <w:r w:rsidR="00EE50A7" w:rsidRPr="00C16538">
        <w:t>государственной</w:t>
      </w:r>
      <w:r w:rsidR="00C16538" w:rsidRPr="00C16538">
        <w:t xml:space="preserve"> </w:t>
      </w:r>
      <w:r w:rsidR="00EE50A7" w:rsidRPr="00C16538">
        <w:t>базовой</w:t>
      </w:r>
      <w:r w:rsidR="00C16538" w:rsidRPr="00C16538">
        <w:t xml:space="preserve"> </w:t>
      </w:r>
      <w:r w:rsidR="00EE50A7" w:rsidRPr="00C16538">
        <w:t>пенсионной</w:t>
      </w:r>
      <w:r w:rsidR="00C16538" w:rsidRPr="00C16538">
        <w:t xml:space="preserve"> </w:t>
      </w:r>
      <w:r w:rsidR="00EE50A7" w:rsidRPr="00C16538">
        <w:t>выплаты,</w:t>
      </w:r>
      <w:r w:rsidR="00C16538" w:rsidRPr="00C16538">
        <w:t xml:space="preserve"> </w:t>
      </w:r>
      <w:r w:rsidR="00EE50A7" w:rsidRPr="00C16538">
        <w:t>минимальный</w:t>
      </w:r>
      <w:r w:rsidR="00C16538" w:rsidRPr="00C16538">
        <w:t xml:space="preserve"> </w:t>
      </w:r>
      <w:r w:rsidR="00EE50A7" w:rsidRPr="00C16538">
        <w:t>размер</w:t>
      </w:r>
      <w:r w:rsidR="00C16538" w:rsidRPr="00C16538">
        <w:t xml:space="preserve"> </w:t>
      </w:r>
      <w:r w:rsidR="00EE50A7" w:rsidRPr="00C16538">
        <w:t>пенсии,</w:t>
      </w:r>
      <w:r w:rsidR="00C16538" w:rsidRPr="00C16538">
        <w:t xml:space="preserve"> </w:t>
      </w:r>
      <w:r w:rsidR="00EE50A7" w:rsidRPr="00C16538">
        <w:t>прожиточный</w:t>
      </w:r>
      <w:r w:rsidR="00C16538" w:rsidRPr="00C16538">
        <w:t xml:space="preserve"> </w:t>
      </w:r>
      <w:r w:rsidR="00EE50A7" w:rsidRPr="00C16538">
        <w:t>минимум.</w:t>
      </w:r>
      <w:r w:rsidR="00C16538" w:rsidRPr="00C16538">
        <w:t xml:space="preserve"> </w:t>
      </w:r>
      <w:r w:rsidR="00EE50A7" w:rsidRPr="00C16538">
        <w:t>Кроме</w:t>
      </w:r>
      <w:r w:rsidR="00C16538" w:rsidRPr="00C16538">
        <w:t xml:space="preserve"> </w:t>
      </w:r>
      <w:r w:rsidR="00EE50A7" w:rsidRPr="00C16538">
        <w:t>того,</w:t>
      </w:r>
      <w:r w:rsidR="00C16538" w:rsidRPr="00C16538">
        <w:t xml:space="preserve"> </w:t>
      </w:r>
      <w:r w:rsidR="00EE50A7" w:rsidRPr="00C16538">
        <w:t>учитывается</w:t>
      </w:r>
      <w:r w:rsidR="00C16538" w:rsidRPr="00C16538">
        <w:t xml:space="preserve"> </w:t>
      </w:r>
      <w:r w:rsidR="00EE50A7" w:rsidRPr="00C16538">
        <w:t>ряд</w:t>
      </w:r>
      <w:r w:rsidR="00C16538" w:rsidRPr="00C16538">
        <w:t xml:space="preserve"> </w:t>
      </w:r>
      <w:r w:rsidR="00EE50A7" w:rsidRPr="00C16538">
        <w:t>иных</w:t>
      </w:r>
      <w:r w:rsidR="00C16538" w:rsidRPr="00C16538">
        <w:t xml:space="preserve"> </w:t>
      </w:r>
      <w:r w:rsidR="00EE50A7" w:rsidRPr="00C16538">
        <w:t>показателей</w:t>
      </w:r>
      <w:r w:rsidR="00C16538" w:rsidRPr="00C16538">
        <w:t xml:space="preserve"> </w:t>
      </w:r>
      <w:r w:rsidR="00EE50A7" w:rsidRPr="00C16538">
        <w:t>-</w:t>
      </w:r>
      <w:r w:rsidR="00C16538" w:rsidRPr="00C16538">
        <w:t xml:space="preserve"> </w:t>
      </w:r>
      <w:r w:rsidR="00EE50A7" w:rsidRPr="00C16538">
        <w:t>годовая</w:t>
      </w:r>
      <w:r w:rsidR="00C16538" w:rsidRPr="00C16538">
        <w:t xml:space="preserve"> </w:t>
      </w:r>
      <w:r w:rsidR="00EE50A7" w:rsidRPr="00C16538">
        <w:t>процентная</w:t>
      </w:r>
      <w:r w:rsidR="00C16538" w:rsidRPr="00C16538">
        <w:t xml:space="preserve"> </w:t>
      </w:r>
      <w:r w:rsidR="00EE50A7" w:rsidRPr="00C16538">
        <w:t>ставка</w:t>
      </w:r>
      <w:r w:rsidR="00C16538" w:rsidRPr="00C16538">
        <w:t xml:space="preserve"> </w:t>
      </w:r>
      <w:r w:rsidR="00EE50A7" w:rsidRPr="00C16538">
        <w:t>доходности</w:t>
      </w:r>
      <w:r w:rsidR="00C16538" w:rsidRPr="00C16538">
        <w:t xml:space="preserve"> </w:t>
      </w:r>
      <w:r w:rsidR="00EE50A7" w:rsidRPr="00C16538">
        <w:t>пенсионных</w:t>
      </w:r>
      <w:r w:rsidR="00C16538" w:rsidRPr="00C16538">
        <w:t xml:space="preserve"> </w:t>
      </w:r>
      <w:r w:rsidR="00EE50A7" w:rsidRPr="00C16538">
        <w:t>активов,</w:t>
      </w:r>
      <w:r w:rsidR="00C16538" w:rsidRPr="00C16538">
        <w:t xml:space="preserve"> </w:t>
      </w:r>
      <w:r w:rsidR="00EE50A7" w:rsidRPr="00C16538">
        <w:t>ставка</w:t>
      </w:r>
      <w:r w:rsidR="00C16538" w:rsidRPr="00C16538">
        <w:t xml:space="preserve"> </w:t>
      </w:r>
      <w:r w:rsidR="00EE50A7" w:rsidRPr="00C16538">
        <w:t>индексации</w:t>
      </w:r>
      <w:r w:rsidR="00C16538" w:rsidRPr="00C16538">
        <w:t xml:space="preserve"> </w:t>
      </w:r>
      <w:r w:rsidR="00EE50A7" w:rsidRPr="00C16538">
        <w:t>пенсионных</w:t>
      </w:r>
      <w:r w:rsidR="00C16538" w:rsidRPr="00C16538">
        <w:t xml:space="preserve"> </w:t>
      </w:r>
      <w:r w:rsidR="00EE50A7" w:rsidRPr="00C16538">
        <w:t>выплат</w:t>
      </w:r>
      <w:r w:rsidR="00C16538" w:rsidRPr="00C16538">
        <w:t xml:space="preserve"> </w:t>
      </w:r>
      <w:r w:rsidR="00EE50A7" w:rsidRPr="00C16538">
        <w:t>из</w:t>
      </w:r>
      <w:r w:rsidR="00C16538" w:rsidRPr="00C16538">
        <w:t xml:space="preserve"> </w:t>
      </w:r>
      <w:r w:rsidR="00EE50A7" w:rsidRPr="00C16538">
        <w:t>ЕНПФ,</w:t>
      </w:r>
      <w:r w:rsidR="00C16538" w:rsidRPr="00C16538">
        <w:t xml:space="preserve"> </w:t>
      </w:r>
      <w:r w:rsidR="00EE50A7" w:rsidRPr="00C16538">
        <w:t>прогнозная</w:t>
      </w:r>
      <w:r w:rsidR="00C16538" w:rsidRPr="00C16538">
        <w:t xml:space="preserve"> </w:t>
      </w:r>
      <w:r w:rsidR="00EE50A7" w:rsidRPr="00C16538">
        <w:t>частота</w:t>
      </w:r>
      <w:r w:rsidR="00C16538" w:rsidRPr="00C16538">
        <w:t xml:space="preserve"> </w:t>
      </w:r>
      <w:r w:rsidR="00EE50A7" w:rsidRPr="00C16538">
        <w:t>обязательных</w:t>
      </w:r>
      <w:r w:rsidR="00C16538" w:rsidRPr="00C16538">
        <w:t xml:space="preserve"> </w:t>
      </w:r>
      <w:r w:rsidR="00EE50A7" w:rsidRPr="00C16538">
        <w:t>пенсионных</w:t>
      </w:r>
      <w:r w:rsidR="00C16538" w:rsidRPr="00C16538">
        <w:t xml:space="preserve"> </w:t>
      </w:r>
      <w:r w:rsidR="00EE50A7" w:rsidRPr="00C16538">
        <w:t>взносов,</w:t>
      </w:r>
      <w:r w:rsidR="00C16538" w:rsidRPr="00C16538">
        <w:t xml:space="preserve"> </w:t>
      </w:r>
      <w:r w:rsidR="00EE50A7" w:rsidRPr="00C16538">
        <w:t>возраст</w:t>
      </w:r>
      <w:r w:rsidR="00C16538" w:rsidRPr="00C16538">
        <w:t xml:space="preserve"> </w:t>
      </w:r>
      <w:r w:rsidR="00EE50A7" w:rsidRPr="00C16538">
        <w:t>осуществления</w:t>
      </w:r>
      <w:r w:rsidR="00C16538" w:rsidRPr="00C16538">
        <w:t xml:space="preserve"> </w:t>
      </w:r>
      <w:r w:rsidR="00EE50A7" w:rsidRPr="00C16538">
        <w:t>пенсионных</w:t>
      </w:r>
      <w:r w:rsidR="00C16538" w:rsidRPr="00C16538">
        <w:t xml:space="preserve"> </w:t>
      </w:r>
      <w:r w:rsidR="00EE50A7" w:rsidRPr="00C16538">
        <w:t>выплат</w:t>
      </w:r>
      <w:r w:rsidR="00C16538" w:rsidRPr="00C16538">
        <w:t xml:space="preserve"> </w:t>
      </w:r>
      <w:r w:rsidR="00EE50A7" w:rsidRPr="00C16538">
        <w:t>и</w:t>
      </w:r>
      <w:r w:rsidR="00C16538" w:rsidRPr="00C16538">
        <w:t xml:space="preserve"> </w:t>
      </w:r>
      <w:r w:rsidR="00EE50A7" w:rsidRPr="00C16538">
        <w:t>другие.</w:t>
      </w:r>
      <w:r w:rsidR="00C16538" w:rsidRPr="00C16538">
        <w:t xml:space="preserve"> </w:t>
      </w:r>
      <w:r w:rsidR="00EE50A7" w:rsidRPr="00C16538">
        <w:t>Используемые</w:t>
      </w:r>
      <w:r w:rsidR="00C16538" w:rsidRPr="00C16538">
        <w:t xml:space="preserve"> </w:t>
      </w:r>
      <w:r w:rsidR="00EE50A7" w:rsidRPr="00C16538">
        <w:t>в</w:t>
      </w:r>
      <w:r w:rsidR="00C16538" w:rsidRPr="00C16538">
        <w:t xml:space="preserve"> </w:t>
      </w:r>
      <w:r w:rsidR="00EE50A7" w:rsidRPr="00C16538">
        <w:t>методике</w:t>
      </w:r>
      <w:r w:rsidR="00C16538" w:rsidRPr="00C16538">
        <w:t xml:space="preserve"> </w:t>
      </w:r>
      <w:r w:rsidR="00EE50A7" w:rsidRPr="00C16538">
        <w:t>показатели</w:t>
      </w:r>
      <w:r w:rsidR="00C16538" w:rsidRPr="00C16538">
        <w:t xml:space="preserve"> </w:t>
      </w:r>
      <w:r w:rsidR="00EE50A7" w:rsidRPr="00C16538">
        <w:t>по-разному</w:t>
      </w:r>
      <w:r w:rsidR="00C16538" w:rsidRPr="00C16538">
        <w:t xml:space="preserve"> </w:t>
      </w:r>
      <w:r w:rsidR="00EE50A7" w:rsidRPr="00C16538">
        <w:t>влияют</w:t>
      </w:r>
      <w:r w:rsidR="00C16538" w:rsidRPr="00C16538">
        <w:t xml:space="preserve"> </w:t>
      </w:r>
      <w:r w:rsidR="00EE50A7" w:rsidRPr="00C16538">
        <w:t>на</w:t>
      </w:r>
      <w:r w:rsidR="00C16538" w:rsidRPr="00C16538">
        <w:t xml:space="preserve"> </w:t>
      </w:r>
      <w:r w:rsidR="00EE50A7" w:rsidRPr="00C16538">
        <w:t>размеры</w:t>
      </w:r>
      <w:r w:rsidR="00C16538" w:rsidRPr="00C16538">
        <w:t xml:space="preserve"> </w:t>
      </w:r>
      <w:r w:rsidR="00EE50A7" w:rsidRPr="00C16538">
        <w:t>порогов,</w:t>
      </w:r>
      <w:r w:rsidR="00C16538" w:rsidRPr="00C16538">
        <w:t xml:space="preserve"> </w:t>
      </w:r>
      <w:r w:rsidR="00EE50A7" w:rsidRPr="00C16538">
        <w:t>а</w:t>
      </w:r>
      <w:r w:rsidR="00C16538" w:rsidRPr="00C16538">
        <w:t xml:space="preserve"> </w:t>
      </w:r>
      <w:r w:rsidR="00EE50A7" w:rsidRPr="00C16538">
        <w:t>в</w:t>
      </w:r>
      <w:r w:rsidR="00C16538" w:rsidRPr="00C16538">
        <w:t xml:space="preserve"> </w:t>
      </w:r>
      <w:r w:rsidR="00EE50A7" w:rsidRPr="00C16538">
        <w:t>комплексе</w:t>
      </w:r>
      <w:r w:rsidR="00C16538" w:rsidRPr="00C16538">
        <w:t xml:space="preserve"> </w:t>
      </w:r>
      <w:r w:rsidR="00EE50A7" w:rsidRPr="00C16538">
        <w:t>позволяют</w:t>
      </w:r>
      <w:r w:rsidR="00C16538" w:rsidRPr="00C16538">
        <w:t xml:space="preserve"> </w:t>
      </w:r>
      <w:r w:rsidR="00EE50A7" w:rsidRPr="00C16538">
        <w:t>рассчитать</w:t>
      </w:r>
      <w:r w:rsidR="00C16538" w:rsidRPr="00C16538">
        <w:t xml:space="preserve"> </w:t>
      </w:r>
      <w:r w:rsidR="00EE50A7" w:rsidRPr="00C16538">
        <w:t>необходимую</w:t>
      </w:r>
      <w:r w:rsidR="00C16538" w:rsidRPr="00C16538">
        <w:t xml:space="preserve"> </w:t>
      </w:r>
      <w:r w:rsidR="00EE50A7" w:rsidRPr="00C16538">
        <w:t>сумму</w:t>
      </w:r>
      <w:r w:rsidR="00C16538" w:rsidRPr="00C16538">
        <w:t xml:space="preserve"> </w:t>
      </w:r>
      <w:r w:rsidR="00EE50A7" w:rsidRPr="00C16538">
        <w:t>пенсионных</w:t>
      </w:r>
      <w:r w:rsidR="00C16538" w:rsidRPr="00C16538">
        <w:t xml:space="preserve"> </w:t>
      </w:r>
      <w:r w:rsidR="00EE50A7" w:rsidRPr="00C16538">
        <w:t>накоплений,</w:t>
      </w:r>
      <w:r w:rsidR="00C16538" w:rsidRPr="00C16538">
        <w:t xml:space="preserve"> </w:t>
      </w:r>
      <w:r w:rsidR="00EE50A7" w:rsidRPr="00C16538">
        <w:t>требуемую</w:t>
      </w:r>
      <w:r w:rsidR="00C16538" w:rsidRPr="00C16538">
        <w:t xml:space="preserve"> </w:t>
      </w:r>
      <w:r w:rsidR="00EE50A7" w:rsidRPr="00C16538">
        <w:t>для</w:t>
      </w:r>
      <w:r w:rsidR="00C16538" w:rsidRPr="00C16538">
        <w:t xml:space="preserve"> </w:t>
      </w:r>
      <w:r w:rsidR="00EE50A7" w:rsidRPr="00C16538">
        <w:t>каждого</w:t>
      </w:r>
      <w:r w:rsidR="00C16538" w:rsidRPr="00C16538">
        <w:t xml:space="preserve"> </w:t>
      </w:r>
      <w:r w:rsidR="00EE50A7" w:rsidRPr="00C16538">
        <w:t>возраста</w:t>
      </w:r>
      <w:r w:rsidR="00C16538" w:rsidRPr="00C16538">
        <w:t xml:space="preserve"> </w:t>
      </w:r>
      <w:r w:rsidR="00EE50A7" w:rsidRPr="00C16538">
        <w:t>вкладчика</w:t>
      </w:r>
      <w:r>
        <w:t>»</w:t>
      </w:r>
      <w:r w:rsidR="00EE50A7" w:rsidRPr="00C16538">
        <w:t>,</w:t>
      </w:r>
      <w:r w:rsidR="00C16538" w:rsidRPr="00C16538">
        <w:t xml:space="preserve"> </w:t>
      </w:r>
      <w:r w:rsidR="00EE50A7" w:rsidRPr="00C16538">
        <w:t>-</w:t>
      </w:r>
      <w:r w:rsidR="00C16538" w:rsidRPr="00C16538">
        <w:t xml:space="preserve"> </w:t>
      </w:r>
      <w:r w:rsidR="00EE50A7" w:rsidRPr="00C16538">
        <w:t>отметили</w:t>
      </w:r>
      <w:r w:rsidR="00C16538" w:rsidRPr="00C16538">
        <w:t xml:space="preserve"> </w:t>
      </w:r>
      <w:r w:rsidR="00EE50A7" w:rsidRPr="00C16538">
        <w:t>в</w:t>
      </w:r>
      <w:r w:rsidR="00C16538" w:rsidRPr="00C16538">
        <w:t xml:space="preserve"> </w:t>
      </w:r>
      <w:r w:rsidR="00EE50A7" w:rsidRPr="00C16538">
        <w:t>фонде.</w:t>
      </w:r>
    </w:p>
    <w:p w:rsidR="00EE50A7" w:rsidRPr="00C16538" w:rsidRDefault="00EE50A7" w:rsidP="00EE50A7">
      <w:r w:rsidRPr="00C16538">
        <w:t>В</w:t>
      </w:r>
      <w:r w:rsidR="00C16538" w:rsidRPr="00C16538">
        <w:t xml:space="preserve"> </w:t>
      </w:r>
      <w:r w:rsidRPr="00C16538">
        <w:t>ЕНПФ</w:t>
      </w:r>
      <w:r w:rsidR="00C16538" w:rsidRPr="00C16538">
        <w:t xml:space="preserve"> </w:t>
      </w:r>
      <w:r w:rsidRPr="00C16538">
        <w:t>подчеркнули,</w:t>
      </w:r>
      <w:r w:rsidR="00C16538" w:rsidRPr="00C16538">
        <w:t xml:space="preserve"> </w:t>
      </w:r>
      <w:r w:rsidRPr="00C16538">
        <w:t>что</w:t>
      </w:r>
      <w:r w:rsidR="00C16538" w:rsidRPr="00C16538">
        <w:t xml:space="preserve"> </w:t>
      </w:r>
      <w:r w:rsidRPr="00C16538">
        <w:t>сохранение</w:t>
      </w:r>
      <w:r w:rsidR="00C16538" w:rsidRPr="00C16538">
        <w:t xml:space="preserve"> </w:t>
      </w:r>
      <w:r w:rsidRPr="00C16538">
        <w:t>размеров</w:t>
      </w:r>
      <w:r w:rsidR="00C16538" w:rsidRPr="00C16538">
        <w:t xml:space="preserve"> </w:t>
      </w:r>
      <w:r w:rsidRPr="00C16538">
        <w:t>порогов</w:t>
      </w:r>
      <w:r w:rsidR="00C16538" w:rsidRPr="00C16538">
        <w:t xml:space="preserve"> </w:t>
      </w:r>
      <w:r w:rsidRPr="00C16538">
        <w:t>достаточности</w:t>
      </w:r>
      <w:r w:rsidR="00C16538" w:rsidRPr="00C16538">
        <w:t xml:space="preserve"> </w:t>
      </w:r>
      <w:r w:rsidRPr="00C16538">
        <w:t>на</w:t>
      </w:r>
      <w:r w:rsidR="00C16538" w:rsidRPr="00C16538">
        <w:t xml:space="preserve"> </w:t>
      </w:r>
      <w:r w:rsidRPr="00C16538">
        <w:t>прежнем</w:t>
      </w:r>
      <w:r w:rsidR="00C16538" w:rsidRPr="00C16538">
        <w:t xml:space="preserve"> </w:t>
      </w:r>
      <w:r w:rsidRPr="00C16538">
        <w:t>уровне</w:t>
      </w:r>
      <w:r w:rsidR="00C16538" w:rsidRPr="00C16538">
        <w:t xml:space="preserve"> </w:t>
      </w:r>
      <w:r w:rsidRPr="00C16538">
        <w:t>по</w:t>
      </w:r>
      <w:r w:rsidR="00C16538" w:rsidRPr="00C16538">
        <w:t xml:space="preserve"> </w:t>
      </w:r>
      <w:r w:rsidRPr="00C16538">
        <w:t>сравнению</w:t>
      </w:r>
      <w:r w:rsidR="00C16538" w:rsidRPr="00C16538">
        <w:t xml:space="preserve"> </w:t>
      </w:r>
      <w:r w:rsidRPr="00C16538">
        <w:t>с</w:t>
      </w:r>
      <w:r w:rsidR="00C16538" w:rsidRPr="00C16538">
        <w:t xml:space="preserve"> </w:t>
      </w:r>
      <w:r w:rsidRPr="00C16538">
        <w:t>2023</w:t>
      </w:r>
      <w:r w:rsidR="00C16538" w:rsidRPr="00C16538">
        <w:t xml:space="preserve"> </w:t>
      </w:r>
      <w:r w:rsidRPr="00C16538">
        <w:t>годом</w:t>
      </w:r>
      <w:r w:rsidR="00C16538" w:rsidRPr="00C16538">
        <w:t xml:space="preserve"> </w:t>
      </w:r>
      <w:r w:rsidR="00F26914">
        <w:t>«</w:t>
      </w:r>
      <w:r w:rsidRPr="00C16538">
        <w:t>отчасти</w:t>
      </w:r>
      <w:r w:rsidR="00C16538" w:rsidRPr="00C16538">
        <w:t xml:space="preserve"> </w:t>
      </w:r>
      <w:r w:rsidRPr="00C16538">
        <w:t>связано</w:t>
      </w:r>
      <w:r w:rsidR="00C16538" w:rsidRPr="00C16538">
        <w:t xml:space="preserve"> </w:t>
      </w:r>
      <w:r w:rsidRPr="00C16538">
        <w:t>с</w:t>
      </w:r>
      <w:r w:rsidR="00C16538" w:rsidRPr="00C16538">
        <w:t xml:space="preserve"> </w:t>
      </w:r>
      <w:r w:rsidRPr="00C16538">
        <w:t>повышением</w:t>
      </w:r>
      <w:r w:rsidR="00C16538" w:rsidRPr="00C16538">
        <w:t xml:space="preserve"> </w:t>
      </w:r>
      <w:r w:rsidRPr="00C16538">
        <w:t>прогнозной</w:t>
      </w:r>
      <w:r w:rsidR="00C16538" w:rsidRPr="00C16538">
        <w:t xml:space="preserve"> </w:t>
      </w:r>
      <w:r w:rsidRPr="00C16538">
        <w:t>годовой</w:t>
      </w:r>
      <w:r w:rsidR="00C16538" w:rsidRPr="00C16538">
        <w:t xml:space="preserve"> </w:t>
      </w:r>
      <w:r w:rsidRPr="00C16538">
        <w:t>процентной</w:t>
      </w:r>
      <w:r w:rsidR="00C16538" w:rsidRPr="00C16538">
        <w:t xml:space="preserve"> </w:t>
      </w:r>
      <w:r w:rsidRPr="00C16538">
        <w:t>ставки</w:t>
      </w:r>
      <w:r w:rsidR="00C16538" w:rsidRPr="00C16538">
        <w:t xml:space="preserve"> </w:t>
      </w:r>
      <w:r w:rsidRPr="00C16538">
        <w:t>доходности</w:t>
      </w:r>
      <w:r w:rsidR="00F26914">
        <w:t>»</w:t>
      </w:r>
      <w:r w:rsidRPr="00C16538">
        <w:t>.</w:t>
      </w:r>
      <w:r w:rsidR="00C16538" w:rsidRPr="00C16538">
        <w:t xml:space="preserve"> </w:t>
      </w:r>
      <w:r w:rsidR="00F26914">
        <w:t>«</w:t>
      </w:r>
      <w:r w:rsidRPr="00C16538">
        <w:t>Таким</w:t>
      </w:r>
      <w:r w:rsidR="00C16538" w:rsidRPr="00C16538">
        <w:t xml:space="preserve"> </w:t>
      </w:r>
      <w:r w:rsidRPr="00C16538">
        <w:t>образом,</w:t>
      </w:r>
      <w:r w:rsidR="00C16538" w:rsidRPr="00C16538">
        <w:t xml:space="preserve"> </w:t>
      </w:r>
      <w:r w:rsidRPr="00C16538">
        <w:t>с</w:t>
      </w:r>
      <w:r w:rsidR="00C16538" w:rsidRPr="00C16538">
        <w:t xml:space="preserve"> </w:t>
      </w:r>
      <w:r w:rsidRPr="00C16538">
        <w:t>учетом</w:t>
      </w:r>
      <w:r w:rsidR="00C16538" w:rsidRPr="00C16538">
        <w:t xml:space="preserve"> </w:t>
      </w:r>
      <w:r w:rsidRPr="00C16538">
        <w:t>утвержденных</w:t>
      </w:r>
      <w:r w:rsidR="00C16538" w:rsidRPr="00C16538">
        <w:t xml:space="preserve"> </w:t>
      </w:r>
      <w:r w:rsidRPr="00C16538">
        <w:t>социально-экономических</w:t>
      </w:r>
      <w:r w:rsidR="00C16538" w:rsidRPr="00C16538">
        <w:t xml:space="preserve"> </w:t>
      </w:r>
      <w:r w:rsidRPr="00C16538">
        <w:t>показателей</w:t>
      </w:r>
      <w:r w:rsidR="00C16538" w:rsidRPr="00C16538">
        <w:t xml:space="preserve"> </w:t>
      </w:r>
      <w:r w:rsidRPr="00C16538">
        <w:t>и</w:t>
      </w:r>
      <w:r w:rsidR="00C16538" w:rsidRPr="00C16538">
        <w:t xml:space="preserve"> </w:t>
      </w:r>
      <w:r w:rsidRPr="00C16538">
        <w:t>прогнозных</w:t>
      </w:r>
      <w:r w:rsidR="00C16538" w:rsidRPr="00C16538">
        <w:t xml:space="preserve"> </w:t>
      </w:r>
      <w:r w:rsidRPr="00C16538">
        <w:t>расчетов</w:t>
      </w:r>
      <w:r w:rsidR="00C16538" w:rsidRPr="00C16538">
        <w:t xml:space="preserve"> </w:t>
      </w:r>
      <w:r w:rsidRPr="00C16538">
        <w:t>размеры</w:t>
      </w:r>
      <w:r w:rsidR="00C16538" w:rsidRPr="00C16538">
        <w:t xml:space="preserve"> </w:t>
      </w:r>
      <w:r w:rsidRPr="00C16538">
        <w:t>порогов</w:t>
      </w:r>
      <w:r w:rsidR="00C16538" w:rsidRPr="00C16538">
        <w:t xml:space="preserve"> </w:t>
      </w:r>
      <w:r w:rsidRPr="00C16538">
        <w:t>достаточности</w:t>
      </w:r>
      <w:r w:rsidR="00C16538" w:rsidRPr="00C16538">
        <w:t xml:space="preserve"> </w:t>
      </w:r>
      <w:r w:rsidRPr="00C16538">
        <w:t>на</w:t>
      </w:r>
      <w:r w:rsidR="00C16538" w:rsidRPr="00C16538">
        <w:t xml:space="preserve"> </w:t>
      </w:r>
      <w:r w:rsidRPr="00C16538">
        <w:t>2024</w:t>
      </w:r>
      <w:r w:rsidR="00C16538" w:rsidRPr="00C16538">
        <w:t xml:space="preserve"> </w:t>
      </w:r>
      <w:r w:rsidRPr="00C16538">
        <w:t>год</w:t>
      </w:r>
      <w:r w:rsidR="00C16538" w:rsidRPr="00C16538">
        <w:t xml:space="preserve"> </w:t>
      </w:r>
      <w:r w:rsidRPr="00C16538">
        <w:t>сохранятся</w:t>
      </w:r>
      <w:r w:rsidR="00C16538" w:rsidRPr="00C16538">
        <w:t xml:space="preserve"> </w:t>
      </w:r>
      <w:r w:rsidRPr="00C16538">
        <w:t>на</w:t>
      </w:r>
      <w:r w:rsidR="00C16538" w:rsidRPr="00C16538">
        <w:t xml:space="preserve"> </w:t>
      </w:r>
      <w:r w:rsidRPr="00C16538">
        <w:t>текущем</w:t>
      </w:r>
      <w:r w:rsidR="00C16538" w:rsidRPr="00C16538">
        <w:t xml:space="preserve"> </w:t>
      </w:r>
      <w:r w:rsidRPr="00C16538">
        <w:t>уровне</w:t>
      </w:r>
      <w:r w:rsidR="00F26914">
        <w:t>»</w:t>
      </w:r>
      <w:r w:rsidRPr="00C16538">
        <w:t>,</w:t>
      </w:r>
      <w:r w:rsidR="00C16538" w:rsidRPr="00C16538">
        <w:t xml:space="preserve"> </w:t>
      </w:r>
      <w:r w:rsidRPr="00C16538">
        <w:t>-</w:t>
      </w:r>
      <w:r w:rsidR="00C16538" w:rsidRPr="00C16538">
        <w:t xml:space="preserve"> </w:t>
      </w:r>
      <w:r w:rsidRPr="00C16538">
        <w:t>отметили</w:t>
      </w:r>
      <w:r w:rsidR="00C16538" w:rsidRPr="00C16538">
        <w:t xml:space="preserve"> </w:t>
      </w:r>
      <w:r w:rsidRPr="00C16538">
        <w:t>в</w:t>
      </w:r>
      <w:r w:rsidR="00C16538" w:rsidRPr="00C16538">
        <w:t xml:space="preserve"> </w:t>
      </w:r>
      <w:r w:rsidRPr="00C16538">
        <w:t>фонде.</w:t>
      </w:r>
    </w:p>
    <w:p w:rsidR="00EE50A7" w:rsidRPr="00C16538" w:rsidRDefault="00EE50A7" w:rsidP="00EE50A7">
      <w:r w:rsidRPr="00C16538">
        <w:t>Напомним,</w:t>
      </w:r>
      <w:r w:rsidR="00C16538" w:rsidRPr="00C16538">
        <w:t xml:space="preserve"> </w:t>
      </w:r>
      <w:r w:rsidRPr="00C16538">
        <w:t>в</w:t>
      </w:r>
      <w:r w:rsidR="00C16538" w:rsidRPr="00C16538">
        <w:t xml:space="preserve"> </w:t>
      </w:r>
      <w:r w:rsidRPr="00C16538">
        <w:t>2021</w:t>
      </w:r>
      <w:r w:rsidR="00C16538" w:rsidRPr="00C16538">
        <w:t xml:space="preserve"> </w:t>
      </w:r>
      <w:r w:rsidRPr="00C16538">
        <w:t>году</w:t>
      </w:r>
      <w:r w:rsidR="00C16538" w:rsidRPr="00C16538">
        <w:t xml:space="preserve"> </w:t>
      </w:r>
      <w:r w:rsidRPr="00C16538">
        <w:t>казахстанцам</w:t>
      </w:r>
      <w:r w:rsidR="00C16538" w:rsidRPr="00C16538">
        <w:t xml:space="preserve"> </w:t>
      </w:r>
      <w:r w:rsidRPr="00C16538">
        <w:t>предоставили</w:t>
      </w:r>
      <w:r w:rsidR="00C16538" w:rsidRPr="00C16538">
        <w:t xml:space="preserve"> </w:t>
      </w:r>
      <w:r w:rsidRPr="00C16538">
        <w:t>возможность</w:t>
      </w:r>
      <w:r w:rsidR="00C16538" w:rsidRPr="00C16538">
        <w:t xml:space="preserve"> </w:t>
      </w:r>
      <w:r w:rsidRPr="00C16538">
        <w:t>использовать</w:t>
      </w:r>
      <w:r w:rsidR="00C16538" w:rsidRPr="00C16538">
        <w:t xml:space="preserve"> </w:t>
      </w:r>
      <w:r w:rsidRPr="00C16538">
        <w:t>пенсионные</w:t>
      </w:r>
      <w:r w:rsidR="00C16538" w:rsidRPr="00C16538">
        <w:t xml:space="preserve"> </w:t>
      </w:r>
      <w:r w:rsidRPr="00C16538">
        <w:t>излишки</w:t>
      </w:r>
      <w:r w:rsidR="00C16538" w:rsidRPr="00C16538">
        <w:t xml:space="preserve"> </w:t>
      </w:r>
      <w:r w:rsidRPr="00C16538">
        <w:t>на</w:t>
      </w:r>
      <w:r w:rsidR="00C16538" w:rsidRPr="00C16538">
        <w:t xml:space="preserve"> </w:t>
      </w:r>
      <w:r w:rsidRPr="00C16538">
        <w:t>улучшение</w:t>
      </w:r>
      <w:r w:rsidR="00C16538" w:rsidRPr="00C16538">
        <w:t xml:space="preserve"> </w:t>
      </w:r>
      <w:r w:rsidRPr="00C16538">
        <w:t>жилищных</w:t>
      </w:r>
      <w:r w:rsidR="00C16538" w:rsidRPr="00C16538">
        <w:t xml:space="preserve"> </w:t>
      </w:r>
      <w:r w:rsidRPr="00C16538">
        <w:t>условий,</w:t>
      </w:r>
      <w:r w:rsidR="00C16538" w:rsidRPr="00C16538">
        <w:t xml:space="preserve"> </w:t>
      </w:r>
      <w:r w:rsidRPr="00C16538">
        <w:t>лечение</w:t>
      </w:r>
      <w:r w:rsidR="00C16538" w:rsidRPr="00C16538">
        <w:t xml:space="preserve"> </w:t>
      </w:r>
      <w:r w:rsidRPr="00C16538">
        <w:t>или</w:t>
      </w:r>
      <w:r w:rsidR="00C16538" w:rsidRPr="00C16538">
        <w:t xml:space="preserve"> </w:t>
      </w:r>
      <w:r w:rsidRPr="00C16538">
        <w:t>передать</w:t>
      </w:r>
      <w:r w:rsidR="00C16538" w:rsidRPr="00C16538">
        <w:t xml:space="preserve"> </w:t>
      </w:r>
      <w:r w:rsidRPr="00C16538">
        <w:t>средства</w:t>
      </w:r>
      <w:r w:rsidR="00C16538" w:rsidRPr="00C16538">
        <w:t xml:space="preserve"> </w:t>
      </w:r>
      <w:r w:rsidRPr="00C16538">
        <w:t>в</w:t>
      </w:r>
      <w:r w:rsidR="00C16538" w:rsidRPr="00C16538">
        <w:t xml:space="preserve"> </w:t>
      </w:r>
      <w:r w:rsidRPr="00C16538">
        <w:t>доверительное</w:t>
      </w:r>
      <w:r w:rsidR="00C16538" w:rsidRPr="00C16538">
        <w:t xml:space="preserve"> </w:t>
      </w:r>
      <w:r w:rsidRPr="00C16538">
        <w:t>управление</w:t>
      </w:r>
      <w:r w:rsidR="00C16538" w:rsidRPr="00C16538">
        <w:t xml:space="preserve"> </w:t>
      </w:r>
      <w:r w:rsidRPr="00C16538">
        <w:t>управляющим</w:t>
      </w:r>
      <w:r w:rsidR="00C16538" w:rsidRPr="00C16538">
        <w:t xml:space="preserve"> </w:t>
      </w:r>
      <w:r w:rsidRPr="00C16538">
        <w:t>компаниям.</w:t>
      </w:r>
    </w:p>
    <w:p w:rsidR="00EE50A7" w:rsidRPr="00C16538" w:rsidRDefault="00117F5C" w:rsidP="00EE50A7">
      <w:r w:rsidRPr="00C16538">
        <w:t>АВТОМАТИЗАЦИЯ</w:t>
      </w:r>
      <w:r w:rsidR="00C16538" w:rsidRPr="00C16538">
        <w:t xml:space="preserve"> </w:t>
      </w:r>
      <w:r w:rsidRPr="00C16538">
        <w:t>ПЕРЕВОДОВ</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В</w:t>
      </w:r>
      <w:r w:rsidR="00C16538" w:rsidRPr="00C16538">
        <w:t xml:space="preserve"> </w:t>
      </w:r>
      <w:r w:rsidRPr="00C16538">
        <w:t>КСЖ</w:t>
      </w:r>
    </w:p>
    <w:p w:rsidR="00EE50A7" w:rsidRPr="00C16538" w:rsidRDefault="00EE50A7" w:rsidP="00EE50A7">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вкладчики</w:t>
      </w:r>
      <w:r w:rsidR="00C16538" w:rsidRPr="00C16538">
        <w:t xml:space="preserve"> </w:t>
      </w:r>
      <w:r w:rsidRPr="00C16538">
        <w:t>ЕНПФ</w:t>
      </w:r>
      <w:r w:rsidR="00C16538" w:rsidRPr="00C16538">
        <w:t xml:space="preserve"> </w:t>
      </w:r>
      <w:r w:rsidRPr="00C16538">
        <w:t>смогут</w:t>
      </w:r>
      <w:r w:rsidR="00C16538" w:rsidRPr="00C16538">
        <w:t xml:space="preserve"> </w:t>
      </w:r>
      <w:r w:rsidRPr="00C16538">
        <w:t>заключать</w:t>
      </w:r>
      <w:r w:rsidR="00C16538" w:rsidRPr="00C16538">
        <w:t xml:space="preserve"> </w:t>
      </w:r>
      <w:r w:rsidRPr="00C16538">
        <w:t>договоры</w:t>
      </w:r>
      <w:r w:rsidR="00C16538" w:rsidRPr="00C16538">
        <w:t xml:space="preserve"> </w:t>
      </w:r>
      <w:r w:rsidRPr="00C16538">
        <w:t>пенсионного</w:t>
      </w:r>
      <w:r w:rsidR="00C16538" w:rsidRPr="00C16538">
        <w:t xml:space="preserve"> </w:t>
      </w:r>
      <w:r w:rsidRPr="00C16538">
        <w:t>аннуитета</w:t>
      </w:r>
      <w:r w:rsidR="00C16538" w:rsidRPr="00C16538">
        <w:t xml:space="preserve"> </w:t>
      </w:r>
      <w:r w:rsidRPr="00C16538">
        <w:t>со</w:t>
      </w:r>
      <w:r w:rsidR="00C16538" w:rsidRPr="00C16538">
        <w:t xml:space="preserve"> </w:t>
      </w:r>
      <w:r w:rsidRPr="00C16538">
        <w:t>страховыми</w:t>
      </w:r>
      <w:r w:rsidR="00C16538" w:rsidRPr="00C16538">
        <w:t xml:space="preserve"> </w:t>
      </w:r>
      <w:r w:rsidRPr="00C16538">
        <w:t>компаниями</w:t>
      </w:r>
      <w:r w:rsidR="00C16538" w:rsidRPr="00C16538">
        <w:t xml:space="preserve"> </w:t>
      </w:r>
      <w:r w:rsidRPr="00C16538">
        <w:t>без</w:t>
      </w:r>
      <w:r w:rsidR="00C16538" w:rsidRPr="00C16538">
        <w:t xml:space="preserve"> </w:t>
      </w:r>
      <w:r w:rsidRPr="00C16538">
        <w:t>личного</w:t>
      </w:r>
      <w:r w:rsidR="00C16538" w:rsidRPr="00C16538">
        <w:t xml:space="preserve"> </w:t>
      </w:r>
      <w:r w:rsidRPr="00C16538">
        <w:t>присутствия.</w:t>
      </w:r>
      <w:r w:rsidR="00C16538" w:rsidRPr="00C16538">
        <w:t xml:space="preserve"> </w:t>
      </w:r>
      <w:r w:rsidRPr="00C16538">
        <w:t>Взаимодействие</w:t>
      </w:r>
      <w:r w:rsidR="00C16538" w:rsidRPr="00C16538">
        <w:t xml:space="preserve"> </w:t>
      </w:r>
      <w:r w:rsidRPr="00C16538">
        <w:t>между</w:t>
      </w:r>
      <w:r w:rsidR="00C16538" w:rsidRPr="00C16538">
        <w:t xml:space="preserve"> </w:t>
      </w:r>
      <w:r w:rsidRPr="00C16538">
        <w:t>вкладчиком,</w:t>
      </w:r>
      <w:r w:rsidR="00C16538" w:rsidRPr="00C16538">
        <w:t xml:space="preserve"> </w:t>
      </w:r>
      <w:r w:rsidRPr="00C16538">
        <w:t>компанией</w:t>
      </w:r>
      <w:r w:rsidR="00C16538" w:rsidRPr="00C16538">
        <w:t xml:space="preserve"> </w:t>
      </w:r>
      <w:r w:rsidRPr="00C16538">
        <w:t>по</w:t>
      </w:r>
      <w:r w:rsidR="00C16538" w:rsidRPr="00C16538">
        <w:t xml:space="preserve"> </w:t>
      </w:r>
      <w:r w:rsidRPr="00C16538">
        <w:t>страхованию</w:t>
      </w:r>
      <w:r w:rsidR="00C16538" w:rsidRPr="00C16538">
        <w:t xml:space="preserve"> </w:t>
      </w:r>
      <w:r w:rsidRPr="00C16538">
        <w:t>жизни</w:t>
      </w:r>
      <w:r w:rsidR="00C16538" w:rsidRPr="00C16538">
        <w:t xml:space="preserve"> </w:t>
      </w:r>
      <w:r w:rsidRPr="00C16538">
        <w:t>(КСЖ),</w:t>
      </w:r>
      <w:r w:rsidR="00C16538" w:rsidRPr="00C16538">
        <w:t xml:space="preserve"> </w:t>
      </w:r>
      <w:r w:rsidRPr="00C16538">
        <w:t>государственным</w:t>
      </w:r>
      <w:r w:rsidR="00C16538" w:rsidRPr="00C16538">
        <w:t xml:space="preserve"> </w:t>
      </w:r>
      <w:r w:rsidRPr="00C16538">
        <w:t>кредитным</w:t>
      </w:r>
      <w:r w:rsidR="00C16538" w:rsidRPr="00C16538">
        <w:t xml:space="preserve"> </w:t>
      </w:r>
      <w:r w:rsidRPr="00C16538">
        <w:t>бюро</w:t>
      </w:r>
      <w:r w:rsidR="00C16538" w:rsidRPr="00C16538">
        <w:t xml:space="preserve"> </w:t>
      </w:r>
      <w:r w:rsidRPr="00C16538">
        <w:t>и</w:t>
      </w:r>
      <w:r w:rsidR="00C16538" w:rsidRPr="00C16538">
        <w:t xml:space="preserve"> </w:t>
      </w:r>
      <w:r w:rsidRPr="00C16538">
        <w:t>ЕНПФ</w:t>
      </w:r>
      <w:r w:rsidR="00C16538" w:rsidRPr="00C16538">
        <w:t xml:space="preserve"> </w:t>
      </w:r>
      <w:r w:rsidRPr="00C16538">
        <w:t>будет</w:t>
      </w:r>
      <w:r w:rsidR="00C16538" w:rsidRPr="00C16538">
        <w:t xml:space="preserve"> </w:t>
      </w:r>
      <w:r w:rsidRPr="00C16538">
        <w:t>происходить</w:t>
      </w:r>
      <w:r w:rsidR="00C16538" w:rsidRPr="00C16538">
        <w:t xml:space="preserve"> </w:t>
      </w:r>
      <w:r w:rsidRPr="00C16538">
        <w:t>онлайн.</w:t>
      </w:r>
    </w:p>
    <w:p w:rsidR="00EE50A7" w:rsidRPr="00C16538" w:rsidRDefault="00EE50A7" w:rsidP="00EE50A7">
      <w:r w:rsidRPr="00C16538">
        <w:t>Вкладчику</w:t>
      </w:r>
      <w:r w:rsidR="00C16538" w:rsidRPr="00C16538">
        <w:t xml:space="preserve"> </w:t>
      </w:r>
      <w:r w:rsidRPr="00C16538">
        <w:t>нужно</w:t>
      </w:r>
      <w:r w:rsidR="00C16538" w:rsidRPr="00C16538">
        <w:t xml:space="preserve"> </w:t>
      </w:r>
      <w:r w:rsidRPr="00C16538">
        <w:t>предоставить</w:t>
      </w:r>
      <w:r w:rsidR="00C16538" w:rsidRPr="00C16538">
        <w:t xml:space="preserve"> </w:t>
      </w:r>
      <w:r w:rsidRPr="00C16538">
        <w:t>согласие</w:t>
      </w:r>
      <w:r w:rsidR="00C16538" w:rsidRPr="00C16538">
        <w:t xml:space="preserve"> </w:t>
      </w:r>
      <w:r w:rsidRPr="00C16538">
        <w:t>на</w:t>
      </w:r>
      <w:r w:rsidR="00C16538" w:rsidRPr="00C16538">
        <w:t xml:space="preserve"> </w:t>
      </w:r>
      <w:r w:rsidRPr="00C16538">
        <w:t>обработку</w:t>
      </w:r>
      <w:r w:rsidR="00C16538" w:rsidRPr="00C16538">
        <w:t xml:space="preserve"> </w:t>
      </w:r>
      <w:r w:rsidRPr="00C16538">
        <w:t>персональных</w:t>
      </w:r>
      <w:r w:rsidR="00C16538" w:rsidRPr="00C16538">
        <w:t xml:space="preserve"> </w:t>
      </w:r>
      <w:r w:rsidRPr="00C16538">
        <w:t>данных,</w:t>
      </w:r>
      <w:r w:rsidR="00C16538" w:rsidRPr="00C16538">
        <w:t xml:space="preserve"> </w:t>
      </w:r>
      <w:r w:rsidRPr="00C16538">
        <w:t>заявление</w:t>
      </w:r>
      <w:r w:rsidR="00C16538" w:rsidRPr="00C16538">
        <w:t xml:space="preserve"> </w:t>
      </w:r>
      <w:r w:rsidRPr="00C16538">
        <w:t>на</w:t>
      </w:r>
      <w:r w:rsidR="00C16538" w:rsidRPr="00C16538">
        <w:t xml:space="preserve"> </w:t>
      </w:r>
      <w:r w:rsidRPr="00C16538">
        <w:t>оформление</w:t>
      </w:r>
      <w:r w:rsidR="00C16538" w:rsidRPr="00C16538">
        <w:t xml:space="preserve"> </w:t>
      </w:r>
      <w:r w:rsidRPr="00C16538">
        <w:t>договора</w:t>
      </w:r>
      <w:r w:rsidR="00C16538" w:rsidRPr="00C16538">
        <w:t xml:space="preserve"> </w:t>
      </w:r>
      <w:r w:rsidRPr="00C16538">
        <w:t>пенсионного</w:t>
      </w:r>
      <w:r w:rsidR="00C16538" w:rsidRPr="00C16538">
        <w:t xml:space="preserve"> </w:t>
      </w:r>
      <w:r w:rsidRPr="00C16538">
        <w:t>аннуитета,</w:t>
      </w:r>
      <w:r w:rsidR="00C16538" w:rsidRPr="00C16538">
        <w:t xml:space="preserve"> </w:t>
      </w:r>
      <w:r w:rsidRPr="00C16538">
        <w:t>согласие</w:t>
      </w:r>
      <w:r w:rsidR="00C16538" w:rsidRPr="00C16538">
        <w:t xml:space="preserve"> </w:t>
      </w:r>
      <w:r w:rsidRPr="00C16538">
        <w:t>на</w:t>
      </w:r>
      <w:r w:rsidR="00C16538" w:rsidRPr="00C16538">
        <w:t xml:space="preserve"> </w:t>
      </w:r>
      <w:r w:rsidRPr="00C16538">
        <w:t>получение</w:t>
      </w:r>
      <w:r w:rsidR="00C16538" w:rsidRPr="00C16538">
        <w:t xml:space="preserve"> </w:t>
      </w:r>
      <w:r w:rsidRPr="00C16538">
        <w:t>справки</w:t>
      </w:r>
      <w:r w:rsidR="00C16538" w:rsidRPr="00C16538">
        <w:t xml:space="preserve"> </w:t>
      </w:r>
      <w:r w:rsidRPr="00C16538">
        <w:t>по</w:t>
      </w:r>
      <w:r w:rsidR="00C16538" w:rsidRPr="00C16538">
        <w:t xml:space="preserve"> </w:t>
      </w:r>
      <w:r w:rsidRPr="00C16538">
        <w:t>пенсионным</w:t>
      </w:r>
      <w:r w:rsidR="00C16538" w:rsidRPr="00C16538">
        <w:t xml:space="preserve"> </w:t>
      </w:r>
      <w:r w:rsidRPr="00C16538">
        <w:t>накоплениям.</w:t>
      </w:r>
      <w:r w:rsidR="00C16538" w:rsidRPr="00C16538">
        <w:t xml:space="preserve"> </w:t>
      </w:r>
      <w:r w:rsidRPr="00C16538">
        <w:t>После</w:t>
      </w:r>
      <w:r w:rsidR="00C16538" w:rsidRPr="00C16538">
        <w:t xml:space="preserve"> </w:t>
      </w:r>
      <w:r w:rsidRPr="00C16538">
        <w:t>предоставления</w:t>
      </w:r>
      <w:r w:rsidR="00C16538" w:rsidRPr="00C16538">
        <w:t xml:space="preserve"> </w:t>
      </w:r>
      <w:r w:rsidRPr="00C16538">
        <w:t>ЕНПФ</w:t>
      </w:r>
      <w:r w:rsidR="00C16538" w:rsidRPr="00C16538">
        <w:t xml:space="preserve"> </w:t>
      </w:r>
      <w:r w:rsidRPr="00C16538">
        <w:t>в</w:t>
      </w:r>
      <w:r w:rsidR="00C16538" w:rsidRPr="00C16538">
        <w:t xml:space="preserve"> </w:t>
      </w:r>
      <w:r w:rsidRPr="00C16538">
        <w:t>КСЖ</w:t>
      </w:r>
      <w:r w:rsidR="00C16538" w:rsidRPr="00C16538">
        <w:t xml:space="preserve"> </w:t>
      </w:r>
      <w:r w:rsidRPr="00C16538">
        <w:t>справки</w:t>
      </w:r>
      <w:r w:rsidR="00C16538" w:rsidRPr="00C16538">
        <w:t xml:space="preserve"> </w:t>
      </w:r>
      <w:r w:rsidRPr="00C16538">
        <w:t>по</w:t>
      </w:r>
      <w:r w:rsidR="00C16538" w:rsidRPr="00C16538">
        <w:t xml:space="preserve"> </w:t>
      </w:r>
      <w:r w:rsidRPr="00C16538">
        <w:t>пенсионным</w:t>
      </w:r>
      <w:r w:rsidR="00C16538" w:rsidRPr="00C16538">
        <w:t xml:space="preserve"> </w:t>
      </w:r>
      <w:r w:rsidRPr="00C16538">
        <w:t>накоплениям</w:t>
      </w:r>
      <w:r w:rsidR="00C16538" w:rsidRPr="00C16538">
        <w:t xml:space="preserve"> </w:t>
      </w:r>
      <w:r w:rsidRPr="00C16538">
        <w:t>вкладчика</w:t>
      </w:r>
      <w:r w:rsidR="00C16538" w:rsidRPr="00C16538">
        <w:t xml:space="preserve"> </w:t>
      </w:r>
      <w:r w:rsidRPr="00C16538">
        <w:t>(по</w:t>
      </w:r>
      <w:r w:rsidR="00C16538" w:rsidRPr="00C16538">
        <w:t xml:space="preserve"> </w:t>
      </w:r>
      <w:r w:rsidRPr="00C16538">
        <w:t>запросу</w:t>
      </w:r>
      <w:r w:rsidR="00C16538" w:rsidRPr="00C16538">
        <w:t xml:space="preserve"> </w:t>
      </w:r>
      <w:r w:rsidRPr="00C16538">
        <w:t>КСЖ)</w:t>
      </w:r>
      <w:r w:rsidR="00C16538" w:rsidRPr="00C16538">
        <w:t xml:space="preserve"> </w:t>
      </w:r>
      <w:r w:rsidRPr="00C16538">
        <w:t>страховая</w:t>
      </w:r>
      <w:r w:rsidR="00C16538" w:rsidRPr="00C16538">
        <w:t xml:space="preserve"> </w:t>
      </w:r>
      <w:r w:rsidRPr="00C16538">
        <w:t>компания</w:t>
      </w:r>
      <w:r w:rsidR="00C16538" w:rsidRPr="00C16538">
        <w:t xml:space="preserve"> </w:t>
      </w:r>
      <w:r w:rsidRPr="00C16538">
        <w:t>должна</w:t>
      </w:r>
      <w:r w:rsidR="00C16538" w:rsidRPr="00C16538">
        <w:t xml:space="preserve"> </w:t>
      </w:r>
      <w:r w:rsidRPr="00C16538">
        <w:t>произвести</w:t>
      </w:r>
      <w:r w:rsidR="00C16538" w:rsidRPr="00C16538">
        <w:t xml:space="preserve"> </w:t>
      </w:r>
      <w:r w:rsidRPr="00C16538">
        <w:t>расчет</w:t>
      </w:r>
      <w:r w:rsidR="00C16538" w:rsidRPr="00C16538">
        <w:t xml:space="preserve"> </w:t>
      </w:r>
      <w:r w:rsidRPr="00C16538">
        <w:t>по</w:t>
      </w:r>
      <w:r w:rsidR="00C16538" w:rsidRPr="00C16538">
        <w:t xml:space="preserve"> </w:t>
      </w:r>
      <w:r w:rsidRPr="00C16538">
        <w:t>договору.</w:t>
      </w:r>
      <w:r w:rsidR="00C16538" w:rsidRPr="00C16538">
        <w:t xml:space="preserve"> </w:t>
      </w:r>
      <w:r w:rsidRPr="00C16538">
        <w:t>Вкладчик,</w:t>
      </w:r>
      <w:r w:rsidR="00C16538" w:rsidRPr="00C16538">
        <w:t xml:space="preserve"> </w:t>
      </w:r>
      <w:r w:rsidRPr="00C16538">
        <w:t>ознакомившись</w:t>
      </w:r>
      <w:r w:rsidR="00C16538" w:rsidRPr="00C16538">
        <w:t xml:space="preserve"> </w:t>
      </w:r>
      <w:r w:rsidRPr="00C16538">
        <w:t>с</w:t>
      </w:r>
      <w:r w:rsidR="00C16538" w:rsidRPr="00C16538">
        <w:t xml:space="preserve"> </w:t>
      </w:r>
      <w:r w:rsidRPr="00C16538">
        <w:t>полученной</w:t>
      </w:r>
      <w:r w:rsidR="00C16538" w:rsidRPr="00C16538">
        <w:t xml:space="preserve"> </w:t>
      </w:r>
      <w:r w:rsidRPr="00C16538">
        <w:t>информацией,</w:t>
      </w:r>
      <w:r w:rsidR="00C16538" w:rsidRPr="00C16538">
        <w:t xml:space="preserve"> </w:t>
      </w:r>
      <w:r w:rsidRPr="00C16538">
        <w:t>подписывает</w:t>
      </w:r>
      <w:r w:rsidR="00C16538" w:rsidRPr="00C16538">
        <w:t xml:space="preserve"> </w:t>
      </w:r>
      <w:r w:rsidRPr="00C16538">
        <w:t>заявление</w:t>
      </w:r>
      <w:r w:rsidR="00C16538" w:rsidRPr="00C16538">
        <w:t xml:space="preserve"> </w:t>
      </w:r>
      <w:r w:rsidRPr="00C16538">
        <w:t>на</w:t>
      </w:r>
      <w:r w:rsidR="00C16538" w:rsidRPr="00C16538">
        <w:t xml:space="preserve"> </w:t>
      </w:r>
      <w:r w:rsidRPr="00C16538">
        <w:t>оформление</w:t>
      </w:r>
      <w:r w:rsidR="00C16538" w:rsidRPr="00C16538">
        <w:t xml:space="preserve"> </w:t>
      </w:r>
      <w:r w:rsidRPr="00C16538">
        <w:t>договора,</w:t>
      </w:r>
      <w:r w:rsidR="00C16538" w:rsidRPr="00C16538">
        <w:t xml:space="preserve"> </w:t>
      </w:r>
      <w:r w:rsidRPr="00C16538">
        <w:t>после</w:t>
      </w:r>
      <w:r w:rsidR="00C16538" w:rsidRPr="00C16538">
        <w:t xml:space="preserve"> </w:t>
      </w:r>
      <w:r w:rsidRPr="00C16538">
        <w:t>чего</w:t>
      </w:r>
      <w:r w:rsidR="00C16538" w:rsidRPr="00C16538">
        <w:t xml:space="preserve"> </w:t>
      </w:r>
      <w:r w:rsidRPr="00C16538">
        <w:t>КСЖ</w:t>
      </w:r>
      <w:r w:rsidR="00C16538" w:rsidRPr="00C16538">
        <w:t xml:space="preserve"> </w:t>
      </w:r>
      <w:r w:rsidRPr="00C16538">
        <w:t>будет</w:t>
      </w:r>
      <w:r w:rsidR="00C16538" w:rsidRPr="00C16538">
        <w:t xml:space="preserve"> </w:t>
      </w:r>
      <w:r w:rsidRPr="00C16538">
        <w:t>сформирован</w:t>
      </w:r>
      <w:r w:rsidR="00C16538" w:rsidRPr="00C16538">
        <w:t xml:space="preserve"> </w:t>
      </w:r>
      <w:r w:rsidRPr="00C16538">
        <w:lastRenderedPageBreak/>
        <w:t>договор</w:t>
      </w:r>
      <w:r w:rsidR="00C16538" w:rsidRPr="00C16538">
        <w:t xml:space="preserve"> </w:t>
      </w:r>
      <w:r w:rsidRPr="00C16538">
        <w:t>пенсионного</w:t>
      </w:r>
      <w:r w:rsidR="00C16538" w:rsidRPr="00C16538">
        <w:t xml:space="preserve"> </w:t>
      </w:r>
      <w:r w:rsidRPr="00C16538">
        <w:t>аннуитета.</w:t>
      </w:r>
      <w:r w:rsidR="00C16538" w:rsidRPr="00C16538">
        <w:t xml:space="preserve"> </w:t>
      </w:r>
      <w:r w:rsidRPr="00C16538">
        <w:t>После</w:t>
      </w:r>
      <w:r w:rsidR="00C16538" w:rsidRPr="00C16538">
        <w:t xml:space="preserve"> </w:t>
      </w:r>
      <w:r w:rsidRPr="00C16538">
        <w:t>регистрации</w:t>
      </w:r>
      <w:r w:rsidR="00C16538" w:rsidRPr="00C16538">
        <w:t xml:space="preserve"> </w:t>
      </w:r>
      <w:r w:rsidRPr="00C16538">
        <w:t>такого</w:t>
      </w:r>
      <w:r w:rsidR="00C16538" w:rsidRPr="00C16538">
        <w:t xml:space="preserve"> </w:t>
      </w:r>
      <w:r w:rsidRPr="00C16538">
        <w:t>договора</w:t>
      </w:r>
      <w:r w:rsidR="00C16538" w:rsidRPr="00C16538">
        <w:t xml:space="preserve"> </w:t>
      </w:r>
      <w:r w:rsidRPr="00C16538">
        <w:t>в</w:t>
      </w:r>
      <w:r w:rsidR="00C16538" w:rsidRPr="00C16538">
        <w:t xml:space="preserve"> </w:t>
      </w:r>
      <w:r w:rsidRPr="00C16538">
        <w:t>единой</w:t>
      </w:r>
      <w:r w:rsidR="00C16538" w:rsidRPr="00C16538">
        <w:t xml:space="preserve"> </w:t>
      </w:r>
      <w:r w:rsidRPr="00C16538">
        <w:t>страховой</w:t>
      </w:r>
      <w:r w:rsidR="00C16538" w:rsidRPr="00C16538">
        <w:t xml:space="preserve"> </w:t>
      </w:r>
      <w:r w:rsidRPr="00C16538">
        <w:t>базе</w:t>
      </w:r>
      <w:r w:rsidR="00C16538" w:rsidRPr="00C16538">
        <w:t xml:space="preserve"> </w:t>
      </w:r>
      <w:r w:rsidRPr="00C16538">
        <w:t>данных</w:t>
      </w:r>
      <w:r w:rsidR="00C16538" w:rsidRPr="00C16538">
        <w:t xml:space="preserve"> </w:t>
      </w:r>
      <w:r w:rsidRPr="00C16538">
        <w:t>ГКБ</w:t>
      </w:r>
      <w:r w:rsidR="00C16538" w:rsidRPr="00C16538">
        <w:t xml:space="preserve"> </w:t>
      </w:r>
      <w:r w:rsidRPr="00C16538">
        <w:t>вкладчику</w:t>
      </w:r>
      <w:r w:rsidR="00C16538" w:rsidRPr="00C16538">
        <w:t xml:space="preserve"> </w:t>
      </w:r>
      <w:r w:rsidRPr="00C16538">
        <w:t>будет</w:t>
      </w:r>
      <w:r w:rsidR="00C16538" w:rsidRPr="00C16538">
        <w:t xml:space="preserve"> </w:t>
      </w:r>
      <w:r w:rsidRPr="00C16538">
        <w:t>направлено</w:t>
      </w:r>
      <w:r w:rsidR="00C16538" w:rsidRPr="00C16538">
        <w:t xml:space="preserve"> </w:t>
      </w:r>
      <w:r w:rsidRPr="00C16538">
        <w:t>уведомление</w:t>
      </w:r>
      <w:r w:rsidR="00C16538" w:rsidRPr="00C16538">
        <w:t xml:space="preserve"> </w:t>
      </w:r>
      <w:r w:rsidRPr="00C16538">
        <w:t>о</w:t>
      </w:r>
      <w:r w:rsidR="00C16538" w:rsidRPr="00C16538">
        <w:t xml:space="preserve"> </w:t>
      </w:r>
      <w:r w:rsidRPr="00C16538">
        <w:t>заключении</w:t>
      </w:r>
      <w:r w:rsidR="00C16538" w:rsidRPr="00C16538">
        <w:t xml:space="preserve"> </w:t>
      </w:r>
      <w:r w:rsidRPr="00C16538">
        <w:t>договора.</w:t>
      </w:r>
      <w:r w:rsidR="00C16538" w:rsidRPr="00C16538">
        <w:t xml:space="preserve"> </w:t>
      </w:r>
      <w:r w:rsidRPr="00C16538">
        <w:t>После</w:t>
      </w:r>
      <w:r w:rsidR="00C16538" w:rsidRPr="00C16538">
        <w:t xml:space="preserve"> </w:t>
      </w:r>
      <w:r w:rsidRPr="00C16538">
        <w:t>заключения</w:t>
      </w:r>
      <w:r w:rsidR="00C16538" w:rsidRPr="00C16538">
        <w:t xml:space="preserve"> </w:t>
      </w:r>
      <w:r w:rsidRPr="00C16538">
        <w:t>договора</w:t>
      </w:r>
      <w:r w:rsidR="00C16538" w:rsidRPr="00C16538">
        <w:t xml:space="preserve"> </w:t>
      </w:r>
      <w:r w:rsidRPr="00C16538">
        <w:t>пенсионного</w:t>
      </w:r>
      <w:r w:rsidR="00C16538" w:rsidRPr="00C16538">
        <w:t xml:space="preserve"> </w:t>
      </w:r>
      <w:r w:rsidRPr="00C16538">
        <w:t>аннуитета</w:t>
      </w:r>
      <w:r w:rsidR="00C16538" w:rsidRPr="00C16538">
        <w:t xml:space="preserve"> </w:t>
      </w:r>
      <w:r w:rsidRPr="00C16538">
        <w:t>ЕНПФ</w:t>
      </w:r>
      <w:r w:rsidR="00C16538" w:rsidRPr="00C16538">
        <w:t xml:space="preserve"> </w:t>
      </w:r>
      <w:r w:rsidRPr="00C16538">
        <w:t>будет</w:t>
      </w:r>
      <w:r w:rsidR="00C16538" w:rsidRPr="00C16538">
        <w:t xml:space="preserve"> </w:t>
      </w:r>
      <w:r w:rsidRPr="00C16538">
        <w:t>осуществлен</w:t>
      </w:r>
      <w:r w:rsidR="00C16538" w:rsidRPr="00C16538">
        <w:t xml:space="preserve"> </w:t>
      </w:r>
      <w:r w:rsidRPr="00C16538">
        <w:t>перевод</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вкладчика</w:t>
      </w:r>
      <w:r w:rsidR="00C16538" w:rsidRPr="00C16538">
        <w:t xml:space="preserve"> </w:t>
      </w:r>
      <w:r w:rsidRPr="00C16538">
        <w:t>в</w:t>
      </w:r>
      <w:r w:rsidR="00C16538" w:rsidRPr="00C16538">
        <w:t xml:space="preserve"> </w:t>
      </w:r>
      <w:r w:rsidRPr="00C16538">
        <w:t>КСЖ.</w:t>
      </w:r>
    </w:p>
    <w:p w:rsidR="00EE50A7" w:rsidRPr="00C16538" w:rsidRDefault="00F26914" w:rsidP="00EE50A7">
      <w:r>
        <w:t>«</w:t>
      </w:r>
      <w:r w:rsidR="00EE50A7" w:rsidRPr="00C16538">
        <w:t>Автоматизация</w:t>
      </w:r>
      <w:r w:rsidR="00C16538" w:rsidRPr="00C16538">
        <w:t xml:space="preserve"> </w:t>
      </w:r>
      <w:r w:rsidR="00EE50A7" w:rsidRPr="00C16538">
        <w:t>переводов</w:t>
      </w:r>
      <w:r w:rsidR="00C16538" w:rsidRPr="00C16538">
        <w:t xml:space="preserve"> </w:t>
      </w:r>
      <w:r w:rsidR="00EE50A7" w:rsidRPr="00C16538">
        <w:t>пенсионных</w:t>
      </w:r>
      <w:r w:rsidR="00C16538" w:rsidRPr="00C16538">
        <w:t xml:space="preserve"> </w:t>
      </w:r>
      <w:r w:rsidR="00EE50A7" w:rsidRPr="00C16538">
        <w:t>накоплений</w:t>
      </w:r>
      <w:r w:rsidR="00C16538" w:rsidRPr="00C16538">
        <w:t xml:space="preserve"> </w:t>
      </w:r>
      <w:r w:rsidR="00EE50A7" w:rsidRPr="00C16538">
        <w:t>в</w:t>
      </w:r>
      <w:r w:rsidR="00C16538" w:rsidRPr="00C16538">
        <w:t xml:space="preserve"> </w:t>
      </w:r>
      <w:r w:rsidR="00EE50A7" w:rsidRPr="00C16538">
        <w:t>КСЖ</w:t>
      </w:r>
      <w:r w:rsidR="00C16538" w:rsidRPr="00C16538">
        <w:t xml:space="preserve"> </w:t>
      </w:r>
      <w:r w:rsidR="00EE50A7" w:rsidRPr="00C16538">
        <w:t>будет</w:t>
      </w:r>
      <w:r w:rsidR="00C16538" w:rsidRPr="00C16538">
        <w:t xml:space="preserve"> </w:t>
      </w:r>
      <w:r w:rsidR="00EE50A7" w:rsidRPr="00C16538">
        <w:t>способствовать</w:t>
      </w:r>
      <w:r w:rsidR="00C16538" w:rsidRPr="00C16538">
        <w:t xml:space="preserve"> </w:t>
      </w:r>
      <w:r w:rsidR="00EE50A7" w:rsidRPr="00C16538">
        <w:t>развитию</w:t>
      </w:r>
      <w:r w:rsidR="00C16538" w:rsidRPr="00C16538">
        <w:t xml:space="preserve"> </w:t>
      </w:r>
      <w:r w:rsidR="00EE50A7" w:rsidRPr="00C16538">
        <w:t>страхового</w:t>
      </w:r>
      <w:r w:rsidR="00C16538" w:rsidRPr="00C16538">
        <w:t xml:space="preserve"> </w:t>
      </w:r>
      <w:r w:rsidR="00EE50A7" w:rsidRPr="00C16538">
        <w:t>рынка</w:t>
      </w:r>
      <w:r w:rsidR="00C16538" w:rsidRPr="00C16538">
        <w:t xml:space="preserve"> </w:t>
      </w:r>
      <w:r w:rsidR="00EE50A7" w:rsidRPr="00C16538">
        <w:t>страны,</w:t>
      </w:r>
      <w:r w:rsidR="00C16538" w:rsidRPr="00C16538">
        <w:t xml:space="preserve"> </w:t>
      </w:r>
      <w:r w:rsidR="00EE50A7" w:rsidRPr="00C16538">
        <w:t>конкуренции</w:t>
      </w:r>
      <w:r w:rsidR="00C16538" w:rsidRPr="00C16538">
        <w:t xml:space="preserve"> </w:t>
      </w:r>
      <w:r w:rsidR="00EE50A7" w:rsidRPr="00C16538">
        <w:t>между</w:t>
      </w:r>
      <w:r w:rsidR="00C16538" w:rsidRPr="00C16538">
        <w:t xml:space="preserve"> </w:t>
      </w:r>
      <w:r w:rsidR="00EE50A7" w:rsidRPr="00C16538">
        <w:t>КСЖ,</w:t>
      </w:r>
      <w:r w:rsidR="00C16538" w:rsidRPr="00C16538">
        <w:t xml:space="preserve"> </w:t>
      </w:r>
      <w:r w:rsidR="00EE50A7" w:rsidRPr="00C16538">
        <w:t>предоставлению</w:t>
      </w:r>
      <w:r w:rsidR="00C16538" w:rsidRPr="00C16538">
        <w:t xml:space="preserve"> </w:t>
      </w:r>
      <w:r w:rsidR="00EE50A7" w:rsidRPr="00C16538">
        <w:t>вкладчикам</w:t>
      </w:r>
      <w:r w:rsidR="00C16538" w:rsidRPr="00C16538">
        <w:t xml:space="preserve"> </w:t>
      </w:r>
      <w:r w:rsidR="00EE50A7" w:rsidRPr="00C16538">
        <w:t>альтернативных</w:t>
      </w:r>
      <w:r w:rsidR="00C16538" w:rsidRPr="00C16538">
        <w:t xml:space="preserve"> </w:t>
      </w:r>
      <w:r w:rsidR="00EE50A7" w:rsidRPr="00C16538">
        <w:t>способов</w:t>
      </w:r>
      <w:r w:rsidR="00C16538" w:rsidRPr="00C16538">
        <w:t xml:space="preserve"> </w:t>
      </w:r>
      <w:r w:rsidR="00EE50A7" w:rsidRPr="00C16538">
        <w:t>получения</w:t>
      </w:r>
      <w:r w:rsidR="00C16538" w:rsidRPr="00C16538">
        <w:t xml:space="preserve"> </w:t>
      </w:r>
      <w:r w:rsidR="00EE50A7" w:rsidRPr="00C16538">
        <w:t>пенсионных</w:t>
      </w:r>
      <w:r w:rsidR="00C16538" w:rsidRPr="00C16538">
        <w:t xml:space="preserve"> </w:t>
      </w:r>
      <w:r w:rsidR="00EE50A7" w:rsidRPr="00C16538">
        <w:t>выплат</w:t>
      </w:r>
      <w:r>
        <w:t>»</w:t>
      </w:r>
      <w:r w:rsidR="00EE50A7" w:rsidRPr="00C16538">
        <w:t>,</w:t>
      </w:r>
      <w:r w:rsidR="00C16538" w:rsidRPr="00C16538">
        <w:t xml:space="preserve"> </w:t>
      </w:r>
      <w:r w:rsidR="00EE50A7" w:rsidRPr="00C16538">
        <w:t>-</w:t>
      </w:r>
      <w:r w:rsidR="00C16538" w:rsidRPr="00C16538">
        <w:t xml:space="preserve"> </w:t>
      </w:r>
      <w:r w:rsidR="00EE50A7" w:rsidRPr="00C16538">
        <w:t>отметили</w:t>
      </w:r>
      <w:r w:rsidR="00C16538" w:rsidRPr="00C16538">
        <w:t xml:space="preserve"> </w:t>
      </w:r>
      <w:r w:rsidR="00EE50A7" w:rsidRPr="00C16538">
        <w:t>в</w:t>
      </w:r>
      <w:r w:rsidR="00C16538" w:rsidRPr="00C16538">
        <w:t xml:space="preserve"> </w:t>
      </w:r>
      <w:r w:rsidR="00EE50A7" w:rsidRPr="00C16538">
        <w:t>ЕНПФ.</w:t>
      </w:r>
    </w:p>
    <w:p w:rsidR="00EE50A7" w:rsidRPr="00C16538" w:rsidRDefault="00117F5C" w:rsidP="00EE50A7">
      <w:r w:rsidRPr="00C16538">
        <w:t>НА</w:t>
      </w:r>
      <w:r w:rsidR="00C16538" w:rsidRPr="00C16538">
        <w:t xml:space="preserve"> </w:t>
      </w:r>
      <w:r w:rsidRPr="00C16538">
        <w:t>РЕАЛИЗАЦИЮ</w:t>
      </w:r>
      <w:r w:rsidR="00C16538" w:rsidRPr="00C16538">
        <w:t xml:space="preserve"> </w:t>
      </w:r>
      <w:r w:rsidRPr="00C16538">
        <w:t>КРУПНЫХ</w:t>
      </w:r>
      <w:r w:rsidR="00C16538" w:rsidRPr="00C16538">
        <w:t xml:space="preserve"> </w:t>
      </w:r>
      <w:r w:rsidRPr="00C16538">
        <w:t>ПРОЕКТОВ</w:t>
      </w:r>
      <w:r w:rsidR="00C16538" w:rsidRPr="00C16538">
        <w:t xml:space="preserve"> </w:t>
      </w:r>
      <w:r w:rsidRPr="00C16538">
        <w:t>ИЗ</w:t>
      </w:r>
      <w:r w:rsidR="00C16538" w:rsidRPr="00C16538">
        <w:t xml:space="preserve"> </w:t>
      </w:r>
      <w:r w:rsidRPr="00C16538">
        <w:t>ЕНПФ</w:t>
      </w:r>
      <w:r w:rsidR="00C16538" w:rsidRPr="00C16538">
        <w:t xml:space="preserve"> </w:t>
      </w:r>
      <w:r w:rsidRPr="00C16538">
        <w:t>ПЛАНИРУЮТ</w:t>
      </w:r>
      <w:r w:rsidR="00C16538" w:rsidRPr="00C16538">
        <w:t xml:space="preserve"> </w:t>
      </w:r>
      <w:r w:rsidRPr="00C16538">
        <w:t>ВЗЯТЬ</w:t>
      </w:r>
      <w:r w:rsidR="00C16538" w:rsidRPr="00C16538">
        <w:t xml:space="preserve"> </w:t>
      </w:r>
      <w:r w:rsidRPr="00C16538">
        <w:t>1,5</w:t>
      </w:r>
      <w:r w:rsidR="00C16538" w:rsidRPr="00C16538">
        <w:t xml:space="preserve"> </w:t>
      </w:r>
      <w:r w:rsidRPr="00C16538">
        <w:t>ТРЛН</w:t>
      </w:r>
      <w:r w:rsidR="00C16538" w:rsidRPr="00C16538">
        <w:t xml:space="preserve"> </w:t>
      </w:r>
      <w:r w:rsidRPr="00C16538">
        <w:t>ТЕНГЕ</w:t>
      </w:r>
    </w:p>
    <w:p w:rsidR="00EE50A7" w:rsidRPr="00C16538" w:rsidRDefault="00EE50A7" w:rsidP="00EE50A7">
      <w:r w:rsidRPr="00C16538">
        <w:t>Не</w:t>
      </w:r>
      <w:r w:rsidR="00C16538" w:rsidRPr="00C16538">
        <w:t xml:space="preserve"> </w:t>
      </w:r>
      <w:r w:rsidRPr="00C16538">
        <w:t>исключено,</w:t>
      </w:r>
      <w:r w:rsidR="00C16538" w:rsidRPr="00C16538">
        <w:t xml:space="preserve"> </w:t>
      </w:r>
      <w:r w:rsidRPr="00C16538">
        <w:t>что</w:t>
      </w:r>
      <w:r w:rsidR="00C16538" w:rsidRPr="00C16538">
        <w:t xml:space="preserve"> </w:t>
      </w:r>
      <w:r w:rsidRPr="00C16538">
        <w:t>именно</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часть</w:t>
      </w:r>
      <w:r w:rsidR="00C16538" w:rsidRPr="00C16538">
        <w:t xml:space="preserve"> </w:t>
      </w:r>
      <w:r w:rsidRPr="00C16538">
        <w:t>средств</w:t>
      </w:r>
      <w:r w:rsidR="00C16538" w:rsidRPr="00C16538">
        <w:t xml:space="preserve"> </w:t>
      </w:r>
      <w:r w:rsidRPr="00C16538">
        <w:t>из</w:t>
      </w:r>
      <w:r w:rsidR="00C16538" w:rsidRPr="00C16538">
        <w:t xml:space="preserve"> </w:t>
      </w:r>
      <w:r w:rsidRPr="00C16538">
        <w:t>ЕНПФ</w:t>
      </w:r>
      <w:r w:rsidR="00C16538" w:rsidRPr="00C16538">
        <w:t xml:space="preserve"> </w:t>
      </w:r>
      <w:r w:rsidRPr="00C16538">
        <w:t>будет</w:t>
      </w:r>
      <w:r w:rsidR="00C16538" w:rsidRPr="00C16538">
        <w:t xml:space="preserve"> </w:t>
      </w:r>
      <w:r w:rsidRPr="00C16538">
        <w:t>использована</w:t>
      </w:r>
      <w:r w:rsidR="00C16538" w:rsidRPr="00C16538">
        <w:t xml:space="preserve"> </w:t>
      </w:r>
      <w:r w:rsidRPr="00C16538">
        <w:t>на</w:t>
      </w:r>
      <w:r w:rsidR="00C16538" w:rsidRPr="00C16538">
        <w:t xml:space="preserve"> </w:t>
      </w:r>
      <w:r w:rsidRPr="00C16538">
        <w:t>реализацию</w:t>
      </w:r>
      <w:r w:rsidR="00C16538" w:rsidRPr="00C16538">
        <w:t xml:space="preserve"> </w:t>
      </w:r>
      <w:r w:rsidRPr="00C16538">
        <w:t>крупных</w:t>
      </w:r>
      <w:r w:rsidR="00C16538" w:rsidRPr="00C16538">
        <w:t xml:space="preserve"> </w:t>
      </w:r>
      <w:r w:rsidRPr="00C16538">
        <w:t>промышленных</w:t>
      </w:r>
      <w:r w:rsidR="00C16538" w:rsidRPr="00C16538">
        <w:t xml:space="preserve"> </w:t>
      </w:r>
      <w:r w:rsidRPr="00C16538">
        <w:t>и</w:t>
      </w:r>
      <w:r w:rsidR="00C16538" w:rsidRPr="00C16538">
        <w:t xml:space="preserve"> </w:t>
      </w:r>
      <w:r w:rsidRPr="00C16538">
        <w:t>инфраструктурных</w:t>
      </w:r>
      <w:r w:rsidR="00C16538" w:rsidRPr="00C16538">
        <w:t xml:space="preserve"> </w:t>
      </w:r>
      <w:r w:rsidRPr="00C16538">
        <w:t>проектов.</w:t>
      </w:r>
    </w:p>
    <w:p w:rsidR="00EE50A7" w:rsidRPr="00C16538" w:rsidRDefault="00F26914" w:rsidP="00EE50A7">
      <w:r>
        <w:t>«</w:t>
      </w:r>
      <w:r w:rsidR="00EE50A7" w:rsidRPr="00C16538">
        <w:t>Приумножить</w:t>
      </w:r>
      <w:r w:rsidR="00C16538" w:rsidRPr="00C16538">
        <w:t xml:space="preserve"> </w:t>
      </w:r>
      <w:r w:rsidR="00EE50A7" w:rsidRPr="00C16538">
        <w:t>активы</w:t>
      </w:r>
      <w:r w:rsidR="00C16538" w:rsidRPr="00C16538">
        <w:t xml:space="preserve"> </w:t>
      </w:r>
      <w:r w:rsidR="00EE50A7" w:rsidRPr="00C16538">
        <w:t>вкладчиков</w:t>
      </w:r>
      <w:r w:rsidR="00C16538" w:rsidRPr="00C16538">
        <w:t xml:space="preserve"> </w:t>
      </w:r>
      <w:r w:rsidR="00EE50A7" w:rsidRPr="00C16538">
        <w:t>можно,</w:t>
      </w:r>
      <w:r w:rsidR="00C16538" w:rsidRPr="00C16538">
        <w:t xml:space="preserve"> </w:t>
      </w:r>
      <w:r w:rsidR="00EE50A7" w:rsidRPr="00C16538">
        <w:t>только</w:t>
      </w:r>
      <w:r w:rsidR="00C16538" w:rsidRPr="00C16538">
        <w:t xml:space="preserve"> </w:t>
      </w:r>
      <w:r w:rsidR="00EE50A7" w:rsidRPr="00C16538">
        <w:t>инвестировав</w:t>
      </w:r>
      <w:r w:rsidR="00C16538" w:rsidRPr="00C16538">
        <w:t xml:space="preserve"> </w:t>
      </w:r>
      <w:r w:rsidR="00EE50A7" w:rsidRPr="00C16538">
        <w:t>средства</w:t>
      </w:r>
      <w:r w:rsidR="00C16538" w:rsidRPr="00C16538">
        <w:t xml:space="preserve"> </w:t>
      </w:r>
      <w:r w:rsidR="00EE50A7" w:rsidRPr="00C16538">
        <w:t>в</w:t>
      </w:r>
      <w:r w:rsidR="00C16538" w:rsidRPr="00C16538">
        <w:t xml:space="preserve"> </w:t>
      </w:r>
      <w:r w:rsidR="00EE50A7" w:rsidRPr="00C16538">
        <w:t>какие-либо</w:t>
      </w:r>
      <w:r w:rsidR="00C16538" w:rsidRPr="00C16538">
        <w:t xml:space="preserve"> </w:t>
      </w:r>
      <w:r w:rsidR="00EE50A7" w:rsidRPr="00C16538">
        <w:t>доходные</w:t>
      </w:r>
      <w:r w:rsidR="00C16538" w:rsidRPr="00C16538">
        <w:t xml:space="preserve"> </w:t>
      </w:r>
      <w:r w:rsidR="00EE50A7" w:rsidRPr="00C16538">
        <w:t>инструменты.</w:t>
      </w:r>
      <w:r w:rsidR="00C16538" w:rsidRPr="00C16538">
        <w:t xml:space="preserve"> </w:t>
      </w:r>
      <w:r w:rsidR="00EE50A7" w:rsidRPr="00C16538">
        <w:t>Причем</w:t>
      </w:r>
      <w:r w:rsidR="00C16538" w:rsidRPr="00C16538">
        <w:t xml:space="preserve"> </w:t>
      </w:r>
      <w:r w:rsidR="00EE50A7" w:rsidRPr="00C16538">
        <w:t>по</w:t>
      </w:r>
      <w:r w:rsidR="00C16538" w:rsidRPr="00C16538">
        <w:t xml:space="preserve"> </w:t>
      </w:r>
      <w:r w:rsidR="00EE50A7" w:rsidRPr="00C16538">
        <w:t>рыночным</w:t>
      </w:r>
      <w:r w:rsidR="00C16538" w:rsidRPr="00C16538">
        <w:t xml:space="preserve"> </w:t>
      </w:r>
      <w:r w:rsidR="00EE50A7" w:rsidRPr="00C16538">
        <w:t>ставкам</w:t>
      </w:r>
      <w:r w:rsidR="00C16538" w:rsidRPr="00C16538">
        <w:t xml:space="preserve"> </w:t>
      </w:r>
      <w:r w:rsidR="00EE50A7" w:rsidRPr="00C16538">
        <w:t>и</w:t>
      </w:r>
      <w:r w:rsidR="00C16538" w:rsidRPr="00C16538">
        <w:t xml:space="preserve"> </w:t>
      </w:r>
      <w:r w:rsidR="00EE50A7" w:rsidRPr="00C16538">
        <w:t>на</w:t>
      </w:r>
      <w:r w:rsidR="00C16538" w:rsidRPr="00C16538">
        <w:t xml:space="preserve"> </w:t>
      </w:r>
      <w:r w:rsidR="00EE50A7" w:rsidRPr="00C16538">
        <w:t>возвратной</w:t>
      </w:r>
      <w:r w:rsidR="00C16538" w:rsidRPr="00C16538">
        <w:t xml:space="preserve"> </w:t>
      </w:r>
      <w:r w:rsidR="00EE50A7" w:rsidRPr="00C16538">
        <w:t>основе.</w:t>
      </w:r>
      <w:r w:rsidR="00C16538" w:rsidRPr="00C16538">
        <w:t xml:space="preserve"> </w:t>
      </w:r>
      <w:r w:rsidR="00EE50A7" w:rsidRPr="00C16538">
        <w:t>В</w:t>
      </w:r>
      <w:r w:rsidR="00C16538" w:rsidRPr="00C16538">
        <w:t xml:space="preserve"> </w:t>
      </w:r>
      <w:r w:rsidR="00EE50A7" w:rsidRPr="00C16538">
        <w:t>настоящее</w:t>
      </w:r>
      <w:r w:rsidR="00C16538" w:rsidRPr="00C16538">
        <w:t xml:space="preserve"> </w:t>
      </w:r>
      <w:r w:rsidR="00EE50A7" w:rsidRPr="00C16538">
        <w:t>время</w:t>
      </w:r>
      <w:r w:rsidR="00C16538" w:rsidRPr="00C16538">
        <w:t xml:space="preserve"> </w:t>
      </w:r>
      <w:r w:rsidR="00EE50A7" w:rsidRPr="00C16538">
        <w:t>правительством</w:t>
      </w:r>
      <w:r w:rsidR="00C16538" w:rsidRPr="00C16538">
        <w:t xml:space="preserve"> </w:t>
      </w:r>
      <w:r w:rsidR="00EE50A7" w:rsidRPr="00C16538">
        <w:t>рассматриваются</w:t>
      </w:r>
      <w:r w:rsidR="00C16538" w:rsidRPr="00C16538">
        <w:t xml:space="preserve"> </w:t>
      </w:r>
      <w:r w:rsidR="00EE50A7" w:rsidRPr="00C16538">
        <w:t>крупные</w:t>
      </w:r>
      <w:r w:rsidR="00C16538" w:rsidRPr="00C16538">
        <w:t xml:space="preserve"> </w:t>
      </w:r>
      <w:r w:rsidR="00EE50A7" w:rsidRPr="00C16538">
        <w:t>проекты</w:t>
      </w:r>
      <w:r w:rsidR="00C16538" w:rsidRPr="00C16538">
        <w:t xml:space="preserve"> </w:t>
      </w:r>
      <w:r w:rsidR="00EE50A7" w:rsidRPr="00C16538">
        <w:t>в</w:t>
      </w:r>
      <w:r w:rsidR="00C16538" w:rsidRPr="00C16538">
        <w:t xml:space="preserve"> </w:t>
      </w:r>
      <w:r w:rsidR="00EE50A7" w:rsidRPr="00C16538">
        <w:t>сферах</w:t>
      </w:r>
      <w:r w:rsidR="00C16538" w:rsidRPr="00C16538">
        <w:t xml:space="preserve"> </w:t>
      </w:r>
      <w:r w:rsidR="00EE50A7" w:rsidRPr="00C16538">
        <w:t>индустриализации,</w:t>
      </w:r>
      <w:r w:rsidR="00C16538" w:rsidRPr="00C16538">
        <w:t xml:space="preserve"> </w:t>
      </w:r>
      <w:r w:rsidR="00EE50A7" w:rsidRPr="00C16538">
        <w:t>транспорта,</w:t>
      </w:r>
      <w:r w:rsidR="00C16538" w:rsidRPr="00C16538">
        <w:t xml:space="preserve"> </w:t>
      </w:r>
      <w:r w:rsidR="00EE50A7" w:rsidRPr="00C16538">
        <w:t>инфраструктуры,</w:t>
      </w:r>
      <w:r w:rsidR="00C16538" w:rsidRPr="00C16538">
        <w:t xml:space="preserve"> </w:t>
      </w:r>
      <w:r w:rsidR="00EE50A7" w:rsidRPr="00C16538">
        <w:t>которые</w:t>
      </w:r>
      <w:r w:rsidR="00C16538" w:rsidRPr="00C16538">
        <w:t xml:space="preserve"> </w:t>
      </w:r>
      <w:r w:rsidR="00EE50A7" w:rsidRPr="00C16538">
        <w:t>требуют</w:t>
      </w:r>
      <w:r w:rsidR="00C16538" w:rsidRPr="00C16538">
        <w:t xml:space="preserve"> </w:t>
      </w:r>
      <w:r w:rsidR="00EE50A7" w:rsidRPr="00C16538">
        <w:t>финансирования.</w:t>
      </w:r>
      <w:r w:rsidR="00C16538" w:rsidRPr="00C16538">
        <w:t xml:space="preserve"> </w:t>
      </w:r>
      <w:r w:rsidR="00EE50A7" w:rsidRPr="00C16538">
        <w:t>Мы</w:t>
      </w:r>
      <w:r w:rsidR="00C16538" w:rsidRPr="00C16538">
        <w:t xml:space="preserve"> </w:t>
      </w:r>
      <w:r w:rsidR="00EE50A7" w:rsidRPr="00C16538">
        <w:t>рассматриваем</w:t>
      </w:r>
      <w:r w:rsidR="00C16538" w:rsidRPr="00C16538">
        <w:t xml:space="preserve"> </w:t>
      </w:r>
      <w:r w:rsidR="00EE50A7" w:rsidRPr="00C16538">
        <w:t>разные</w:t>
      </w:r>
      <w:r w:rsidR="00C16538" w:rsidRPr="00C16538">
        <w:t xml:space="preserve"> </w:t>
      </w:r>
      <w:r w:rsidR="00EE50A7" w:rsidRPr="00C16538">
        <w:t>источники,</w:t>
      </w:r>
      <w:r w:rsidR="00C16538" w:rsidRPr="00C16538">
        <w:t xml:space="preserve"> </w:t>
      </w:r>
      <w:r w:rsidR="00EE50A7" w:rsidRPr="00C16538">
        <w:t>в</w:t>
      </w:r>
      <w:r w:rsidR="00C16538" w:rsidRPr="00C16538">
        <w:t xml:space="preserve"> </w:t>
      </w:r>
      <w:r w:rsidR="00EE50A7" w:rsidRPr="00C16538">
        <w:t>том</w:t>
      </w:r>
      <w:r w:rsidR="00C16538" w:rsidRPr="00C16538">
        <w:t xml:space="preserve"> </w:t>
      </w:r>
      <w:r w:rsidR="00EE50A7" w:rsidRPr="00C16538">
        <w:t>числе</w:t>
      </w:r>
      <w:r w:rsidR="00C16538" w:rsidRPr="00C16538">
        <w:t xml:space="preserve"> </w:t>
      </w:r>
      <w:r w:rsidR="00EE50A7" w:rsidRPr="00C16538">
        <w:t>средства</w:t>
      </w:r>
      <w:r w:rsidR="00C16538" w:rsidRPr="00C16538">
        <w:t xml:space="preserve"> </w:t>
      </w:r>
      <w:r w:rsidR="00EE50A7" w:rsidRPr="00C16538">
        <w:t>ЕНПФ</w:t>
      </w:r>
      <w:r>
        <w:t>»</w:t>
      </w:r>
      <w:r w:rsidR="00EE50A7" w:rsidRPr="00C16538">
        <w:t>,</w:t>
      </w:r>
      <w:r w:rsidR="00C16538" w:rsidRPr="00C16538">
        <w:t xml:space="preserve"> </w:t>
      </w:r>
      <w:r>
        <w:t>-</w:t>
      </w:r>
      <w:r w:rsidR="00C16538" w:rsidRPr="00C16538">
        <w:t xml:space="preserve"> </w:t>
      </w:r>
      <w:r w:rsidR="00EE50A7" w:rsidRPr="00C16538">
        <w:t>пояснял</w:t>
      </w:r>
      <w:r w:rsidR="00C16538" w:rsidRPr="00C16538">
        <w:t xml:space="preserve"> </w:t>
      </w:r>
      <w:r w:rsidR="00EE50A7" w:rsidRPr="00C16538">
        <w:t>ранее</w:t>
      </w:r>
      <w:r w:rsidR="00C16538" w:rsidRPr="00C16538">
        <w:t xml:space="preserve"> </w:t>
      </w:r>
      <w:r w:rsidR="00EE50A7" w:rsidRPr="00C16538">
        <w:t>премьер-министр</w:t>
      </w:r>
      <w:r w:rsidR="00C16538" w:rsidRPr="00C16538">
        <w:t xml:space="preserve"> </w:t>
      </w:r>
      <w:r w:rsidR="00EE50A7" w:rsidRPr="00C16538">
        <w:t>Казахстана</w:t>
      </w:r>
      <w:r w:rsidR="00C16538" w:rsidRPr="00C16538">
        <w:t xml:space="preserve"> </w:t>
      </w:r>
      <w:r w:rsidR="00EE50A7" w:rsidRPr="00C16538">
        <w:t>Алихан</w:t>
      </w:r>
      <w:r w:rsidR="00C16538" w:rsidRPr="00C16538">
        <w:t xml:space="preserve"> </w:t>
      </w:r>
      <w:r w:rsidR="00EE50A7" w:rsidRPr="00C16538">
        <w:t>Смаилов.</w:t>
      </w:r>
      <w:r w:rsidR="00C16538" w:rsidRPr="00C16538">
        <w:t xml:space="preserve"> </w:t>
      </w:r>
      <w:r w:rsidR="00EE50A7" w:rsidRPr="00C16538">
        <w:t>Он</w:t>
      </w:r>
      <w:r w:rsidR="00C16538" w:rsidRPr="00C16538">
        <w:t xml:space="preserve"> </w:t>
      </w:r>
      <w:r w:rsidR="00EE50A7" w:rsidRPr="00C16538">
        <w:t>отмечал,</w:t>
      </w:r>
      <w:r w:rsidR="00C16538" w:rsidRPr="00C16538">
        <w:t xml:space="preserve"> </w:t>
      </w:r>
      <w:r w:rsidR="00EE50A7" w:rsidRPr="00C16538">
        <w:t>что</w:t>
      </w:r>
      <w:r w:rsidR="00C16538" w:rsidRPr="00C16538">
        <w:t xml:space="preserve"> </w:t>
      </w:r>
      <w:r w:rsidR="00EE50A7" w:rsidRPr="00C16538">
        <w:t>речь</w:t>
      </w:r>
      <w:r w:rsidR="00C16538" w:rsidRPr="00C16538">
        <w:t xml:space="preserve"> </w:t>
      </w:r>
      <w:r w:rsidR="00EE50A7" w:rsidRPr="00C16538">
        <w:t>идет</w:t>
      </w:r>
      <w:r w:rsidR="00C16538" w:rsidRPr="00C16538">
        <w:t xml:space="preserve"> </w:t>
      </w:r>
      <w:r w:rsidR="00EE50A7" w:rsidRPr="00C16538">
        <w:t>о</w:t>
      </w:r>
      <w:r w:rsidR="00C16538" w:rsidRPr="00C16538">
        <w:t xml:space="preserve"> </w:t>
      </w:r>
      <w:r w:rsidR="00EE50A7" w:rsidRPr="00C16538">
        <w:t>сумме</w:t>
      </w:r>
      <w:r w:rsidR="00C16538" w:rsidRPr="00C16538">
        <w:t xml:space="preserve"> </w:t>
      </w:r>
      <w:r w:rsidR="00EE50A7" w:rsidRPr="00C16538">
        <w:t>в</w:t>
      </w:r>
      <w:r w:rsidR="00C16538" w:rsidRPr="00C16538">
        <w:t xml:space="preserve"> </w:t>
      </w:r>
      <w:r w:rsidR="00EE50A7" w:rsidRPr="00C16538">
        <w:t>1,5</w:t>
      </w:r>
      <w:r w:rsidR="00C16538" w:rsidRPr="00C16538">
        <w:t xml:space="preserve"> </w:t>
      </w:r>
      <w:r w:rsidR="00EE50A7" w:rsidRPr="00C16538">
        <w:t>трлн</w:t>
      </w:r>
      <w:r w:rsidR="00C16538" w:rsidRPr="00C16538">
        <w:t xml:space="preserve"> </w:t>
      </w:r>
      <w:r w:rsidR="00EE50A7" w:rsidRPr="00C16538">
        <w:t>тенге,</w:t>
      </w:r>
      <w:r w:rsidR="00C16538" w:rsidRPr="00C16538">
        <w:t xml:space="preserve"> </w:t>
      </w:r>
      <w:r w:rsidR="00EE50A7" w:rsidRPr="00C16538">
        <w:t>этот</w:t>
      </w:r>
      <w:r w:rsidR="00C16538" w:rsidRPr="00C16538">
        <w:t xml:space="preserve"> </w:t>
      </w:r>
      <w:r w:rsidR="00EE50A7" w:rsidRPr="00C16538">
        <w:t>вопрос</w:t>
      </w:r>
      <w:r w:rsidR="00C16538" w:rsidRPr="00C16538">
        <w:t xml:space="preserve"> </w:t>
      </w:r>
      <w:r w:rsidR="00EE50A7" w:rsidRPr="00C16538">
        <w:t>обсуждался</w:t>
      </w:r>
      <w:r w:rsidR="00C16538" w:rsidRPr="00C16538">
        <w:t xml:space="preserve"> </w:t>
      </w:r>
      <w:r w:rsidR="00EE50A7" w:rsidRPr="00C16538">
        <w:t>и</w:t>
      </w:r>
      <w:r w:rsidR="00C16538" w:rsidRPr="00C16538">
        <w:t xml:space="preserve"> </w:t>
      </w:r>
      <w:r w:rsidR="00EE50A7" w:rsidRPr="00C16538">
        <w:t>был</w:t>
      </w:r>
      <w:r w:rsidR="00C16538" w:rsidRPr="00C16538">
        <w:t xml:space="preserve"> </w:t>
      </w:r>
      <w:r w:rsidR="00EE50A7" w:rsidRPr="00C16538">
        <w:t>поддержан</w:t>
      </w:r>
      <w:r w:rsidR="00C16538" w:rsidRPr="00C16538">
        <w:t xml:space="preserve"> </w:t>
      </w:r>
      <w:r w:rsidR="00EE50A7" w:rsidRPr="00C16538">
        <w:t>на</w:t>
      </w:r>
      <w:r w:rsidR="00C16538" w:rsidRPr="00C16538">
        <w:t xml:space="preserve"> </w:t>
      </w:r>
      <w:r w:rsidR="00EE50A7" w:rsidRPr="00C16538">
        <w:t>Государственной</w:t>
      </w:r>
      <w:r w:rsidR="00C16538" w:rsidRPr="00C16538">
        <w:t xml:space="preserve"> </w:t>
      </w:r>
      <w:r w:rsidR="00EE50A7" w:rsidRPr="00C16538">
        <w:t>комиссии</w:t>
      </w:r>
      <w:r w:rsidR="00C16538" w:rsidRPr="00C16538">
        <w:t xml:space="preserve"> </w:t>
      </w:r>
      <w:r w:rsidR="00EE50A7" w:rsidRPr="00C16538">
        <w:t>по</w:t>
      </w:r>
      <w:r w:rsidR="00C16538" w:rsidRPr="00C16538">
        <w:t xml:space="preserve"> </w:t>
      </w:r>
      <w:r w:rsidR="00EE50A7" w:rsidRPr="00C16538">
        <w:t>вопросам</w:t>
      </w:r>
      <w:r w:rsidR="00C16538" w:rsidRPr="00C16538">
        <w:t xml:space="preserve"> </w:t>
      </w:r>
      <w:r w:rsidR="00EE50A7" w:rsidRPr="00C16538">
        <w:t>модернизации</w:t>
      </w:r>
      <w:r w:rsidR="00C16538" w:rsidRPr="00C16538">
        <w:t xml:space="preserve"> </w:t>
      </w:r>
      <w:r w:rsidR="00EE50A7" w:rsidRPr="00C16538">
        <w:t>экономики.</w:t>
      </w:r>
    </w:p>
    <w:p w:rsidR="00EE50A7" w:rsidRPr="00C16538" w:rsidRDefault="00F26914" w:rsidP="00EE50A7">
      <w:r>
        <w:t>«</w:t>
      </w:r>
      <w:r w:rsidR="00EE50A7" w:rsidRPr="00C16538">
        <w:t>Возвратность</w:t>
      </w:r>
      <w:r w:rsidR="00C16538" w:rsidRPr="00C16538">
        <w:t xml:space="preserve"> </w:t>
      </w:r>
      <w:r w:rsidR="00EE50A7" w:rsidRPr="00C16538">
        <w:t>средств</w:t>
      </w:r>
      <w:r w:rsidR="00C16538" w:rsidRPr="00C16538">
        <w:t xml:space="preserve"> </w:t>
      </w:r>
      <w:r w:rsidR="00EE50A7" w:rsidRPr="00C16538">
        <w:t>будет</w:t>
      </w:r>
      <w:r w:rsidR="00C16538" w:rsidRPr="00C16538">
        <w:t xml:space="preserve"> </w:t>
      </w:r>
      <w:r w:rsidR="00EE50A7" w:rsidRPr="00C16538">
        <w:t>обеспечена</w:t>
      </w:r>
      <w:r w:rsidR="00C16538" w:rsidRPr="00C16538">
        <w:t xml:space="preserve"> </w:t>
      </w:r>
      <w:r w:rsidR="00EE50A7" w:rsidRPr="00C16538">
        <w:t>в</w:t>
      </w:r>
      <w:r w:rsidR="00C16538" w:rsidRPr="00C16538">
        <w:t xml:space="preserve"> </w:t>
      </w:r>
      <w:r w:rsidR="00EE50A7" w:rsidRPr="00C16538">
        <w:t>рамках</w:t>
      </w:r>
      <w:r w:rsidR="00C16538" w:rsidRPr="00C16538">
        <w:t xml:space="preserve"> </w:t>
      </w:r>
      <w:r w:rsidR="00EE50A7" w:rsidRPr="00C16538">
        <w:t>исполнения</w:t>
      </w:r>
      <w:r w:rsidR="00C16538" w:rsidRPr="00C16538">
        <w:t xml:space="preserve"> </w:t>
      </w:r>
      <w:r w:rsidR="00EE50A7" w:rsidRPr="00C16538">
        <w:t>долговых</w:t>
      </w:r>
      <w:r w:rsidR="00C16538" w:rsidRPr="00C16538">
        <w:t xml:space="preserve"> </w:t>
      </w:r>
      <w:r w:rsidR="00EE50A7" w:rsidRPr="00C16538">
        <w:t>обязательств</w:t>
      </w:r>
      <w:r w:rsidR="00C16538" w:rsidRPr="00C16538">
        <w:t xml:space="preserve"> </w:t>
      </w:r>
      <w:r w:rsidR="00EE50A7" w:rsidRPr="00C16538">
        <w:t>правительства</w:t>
      </w:r>
      <w:r>
        <w:t>»</w:t>
      </w:r>
      <w:r w:rsidR="00EE50A7" w:rsidRPr="00C16538">
        <w:t>,</w:t>
      </w:r>
      <w:r w:rsidR="00C16538" w:rsidRPr="00C16538">
        <w:t xml:space="preserve"> </w:t>
      </w:r>
      <w:r>
        <w:t>-</w:t>
      </w:r>
      <w:r w:rsidR="00C16538" w:rsidRPr="00C16538">
        <w:t xml:space="preserve"> </w:t>
      </w:r>
      <w:r w:rsidR="00EE50A7" w:rsidRPr="00C16538">
        <w:t>подчеркивал</w:t>
      </w:r>
      <w:r w:rsidR="00C16538" w:rsidRPr="00C16538">
        <w:t xml:space="preserve"> </w:t>
      </w:r>
      <w:r w:rsidR="00EE50A7" w:rsidRPr="00C16538">
        <w:t>премьер-министр.</w:t>
      </w:r>
    </w:p>
    <w:p w:rsidR="00EE50A7" w:rsidRPr="00C16538" w:rsidRDefault="00EE50A7" w:rsidP="00EE50A7">
      <w:r w:rsidRPr="00C16538">
        <w:t>В</w:t>
      </w:r>
      <w:r w:rsidR="00C16538" w:rsidRPr="00C16538">
        <w:t xml:space="preserve"> </w:t>
      </w:r>
      <w:r w:rsidRPr="00C16538">
        <w:t>ноябре</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глава</w:t>
      </w:r>
      <w:r w:rsidR="00C16538" w:rsidRPr="00C16538">
        <w:t xml:space="preserve"> </w:t>
      </w:r>
      <w:r w:rsidRPr="00C16538">
        <w:t>Нацбанка</w:t>
      </w:r>
      <w:r w:rsidR="00C16538" w:rsidRPr="00C16538">
        <w:t xml:space="preserve"> </w:t>
      </w:r>
      <w:r w:rsidRPr="00C16538">
        <w:t>Тимур</w:t>
      </w:r>
      <w:r w:rsidR="00C16538" w:rsidRPr="00C16538">
        <w:t xml:space="preserve"> </w:t>
      </w:r>
      <w:r w:rsidRPr="00C16538">
        <w:t>Сулейменов</w:t>
      </w:r>
      <w:r w:rsidR="00C16538" w:rsidRPr="00C16538">
        <w:t xml:space="preserve"> </w:t>
      </w:r>
      <w:r w:rsidRPr="00C16538">
        <w:t>отметил,</w:t>
      </w:r>
      <w:r w:rsidR="00C16538" w:rsidRPr="00C16538">
        <w:t xml:space="preserve"> </w:t>
      </w:r>
      <w:r w:rsidRPr="00C16538">
        <w:t>что</w:t>
      </w:r>
      <w:r w:rsidR="00C16538" w:rsidRPr="00C16538">
        <w:t xml:space="preserve"> </w:t>
      </w:r>
      <w:r w:rsidRPr="00C16538">
        <w:t>1,5</w:t>
      </w:r>
      <w:r w:rsidR="00C16538" w:rsidRPr="00C16538">
        <w:t xml:space="preserve"> </w:t>
      </w:r>
      <w:r w:rsidRPr="00C16538">
        <w:t>трлн</w:t>
      </w:r>
      <w:r w:rsidR="00C16538" w:rsidRPr="00C16538">
        <w:t xml:space="preserve"> </w:t>
      </w:r>
      <w:r w:rsidRPr="00C16538">
        <w:t>тенге</w:t>
      </w:r>
      <w:r w:rsidR="00C16538" w:rsidRPr="00C16538">
        <w:t xml:space="preserve"> </w:t>
      </w:r>
      <w:r w:rsidRPr="00C16538">
        <w:t>-</w:t>
      </w:r>
      <w:r w:rsidR="00C16538" w:rsidRPr="00C16538">
        <w:t xml:space="preserve"> </w:t>
      </w:r>
      <w:r w:rsidRPr="00C16538">
        <w:t>это</w:t>
      </w:r>
      <w:r w:rsidR="00C16538" w:rsidRPr="00C16538">
        <w:t xml:space="preserve"> </w:t>
      </w:r>
      <w:r w:rsidRPr="00C16538">
        <w:t>около</w:t>
      </w:r>
      <w:r w:rsidR="00C16538" w:rsidRPr="00C16538">
        <w:t xml:space="preserve"> </w:t>
      </w:r>
      <w:r w:rsidRPr="00C16538">
        <w:t>8-9%</w:t>
      </w:r>
      <w:r w:rsidR="00C16538" w:rsidRPr="00C16538">
        <w:t xml:space="preserve"> </w:t>
      </w:r>
      <w:r w:rsidRPr="00C16538">
        <w:t>от</w:t>
      </w:r>
      <w:r w:rsidR="00C16538" w:rsidRPr="00C16538">
        <w:t xml:space="preserve"> </w:t>
      </w:r>
      <w:r w:rsidRPr="00C16538">
        <w:t>общего</w:t>
      </w:r>
      <w:r w:rsidR="00C16538" w:rsidRPr="00C16538">
        <w:t xml:space="preserve"> </w:t>
      </w:r>
      <w:r w:rsidRPr="00C16538">
        <w:t>портфеля</w:t>
      </w:r>
      <w:r w:rsidR="00C16538" w:rsidRPr="00C16538">
        <w:t xml:space="preserve"> </w:t>
      </w:r>
      <w:r w:rsidRPr="00C16538">
        <w:t>ЕНПФ.</w:t>
      </w:r>
      <w:r w:rsidR="00C16538" w:rsidRPr="00C16538">
        <w:t xml:space="preserve"> </w:t>
      </w:r>
      <w:r w:rsidR="00F26914">
        <w:t>«</w:t>
      </w:r>
      <w:r w:rsidRPr="00C16538">
        <w:t>Их</w:t>
      </w:r>
      <w:r w:rsidR="00C16538" w:rsidRPr="00C16538">
        <w:t xml:space="preserve"> </w:t>
      </w:r>
      <w:r w:rsidRPr="00C16538">
        <w:t>можно</w:t>
      </w:r>
      <w:r w:rsidR="00C16538" w:rsidRPr="00C16538">
        <w:t xml:space="preserve"> </w:t>
      </w:r>
      <w:r w:rsidRPr="00C16538">
        <w:t>направить</w:t>
      </w:r>
      <w:r w:rsidR="00C16538" w:rsidRPr="00C16538">
        <w:t xml:space="preserve"> </w:t>
      </w:r>
      <w:r w:rsidRPr="00C16538">
        <w:t>на</w:t>
      </w:r>
      <w:r w:rsidR="00C16538" w:rsidRPr="00C16538">
        <w:t xml:space="preserve"> </w:t>
      </w:r>
      <w:r w:rsidRPr="00C16538">
        <w:t>финансирование</w:t>
      </w:r>
      <w:r w:rsidR="00C16538" w:rsidRPr="00C16538">
        <w:t xml:space="preserve"> </w:t>
      </w:r>
      <w:r w:rsidRPr="00C16538">
        <w:t>крупных</w:t>
      </w:r>
      <w:r w:rsidR="00C16538" w:rsidRPr="00C16538">
        <w:t xml:space="preserve"> </w:t>
      </w:r>
      <w:r w:rsidRPr="00C16538">
        <w:t>проектов</w:t>
      </w:r>
      <w:r w:rsidR="00C16538" w:rsidRPr="00C16538">
        <w:t xml:space="preserve"> </w:t>
      </w:r>
      <w:r w:rsidRPr="00C16538">
        <w:t>по</w:t>
      </w:r>
      <w:r w:rsidR="00C16538" w:rsidRPr="00C16538">
        <w:t xml:space="preserve"> </w:t>
      </w:r>
      <w:r w:rsidRPr="00C16538">
        <w:t>решению</w:t>
      </w:r>
      <w:r w:rsidR="00C16538" w:rsidRPr="00C16538">
        <w:t xml:space="preserve"> </w:t>
      </w:r>
      <w:r w:rsidRPr="00C16538">
        <w:t>правительства</w:t>
      </w:r>
      <w:r w:rsidR="00F26914">
        <w:t>»</w:t>
      </w:r>
      <w:r w:rsidRPr="00C16538">
        <w:t>,</w:t>
      </w:r>
      <w:r w:rsidR="00C16538" w:rsidRPr="00C16538">
        <w:t xml:space="preserve"> </w:t>
      </w:r>
      <w:r w:rsidRPr="00C16538">
        <w:t>-</w:t>
      </w:r>
      <w:r w:rsidR="00C16538" w:rsidRPr="00C16538">
        <w:t xml:space="preserve"> </w:t>
      </w:r>
      <w:r w:rsidRPr="00C16538">
        <w:t>отмечал</w:t>
      </w:r>
      <w:r w:rsidR="00C16538" w:rsidRPr="00C16538">
        <w:t xml:space="preserve"> </w:t>
      </w:r>
      <w:r w:rsidRPr="00C16538">
        <w:t>председатель</w:t>
      </w:r>
      <w:r w:rsidR="00C16538" w:rsidRPr="00C16538">
        <w:t xml:space="preserve"> </w:t>
      </w:r>
      <w:r w:rsidRPr="00C16538">
        <w:t>НБРК.</w:t>
      </w:r>
    </w:p>
    <w:p w:rsidR="00EE50A7" w:rsidRPr="00C16538" w:rsidRDefault="00EE50A7" w:rsidP="00EE50A7">
      <w:r w:rsidRPr="00C16538">
        <w:t>Он</w:t>
      </w:r>
      <w:r w:rsidR="00C16538" w:rsidRPr="00C16538">
        <w:t xml:space="preserve"> </w:t>
      </w:r>
      <w:r w:rsidRPr="00C16538">
        <w:t>подчеркивал,</w:t>
      </w:r>
      <w:r w:rsidR="00C16538" w:rsidRPr="00C16538">
        <w:t xml:space="preserve"> </w:t>
      </w:r>
      <w:r w:rsidRPr="00C16538">
        <w:t>что</w:t>
      </w:r>
      <w:r w:rsidR="00C16538" w:rsidRPr="00C16538">
        <w:t xml:space="preserve"> </w:t>
      </w:r>
      <w:r w:rsidRPr="00C16538">
        <w:t>Нацбанк</w:t>
      </w:r>
      <w:r w:rsidR="00C16538" w:rsidRPr="00C16538">
        <w:t xml:space="preserve"> </w:t>
      </w:r>
      <w:r w:rsidRPr="00C16538">
        <w:t>как</w:t>
      </w:r>
      <w:r w:rsidR="00C16538" w:rsidRPr="00C16538">
        <w:t xml:space="preserve"> </w:t>
      </w:r>
      <w:r w:rsidRPr="00C16538">
        <w:t>управляющий</w:t>
      </w:r>
      <w:r w:rsidR="00C16538" w:rsidRPr="00C16538">
        <w:t xml:space="preserve"> </w:t>
      </w:r>
      <w:r w:rsidRPr="00C16538">
        <w:t>пенсионным</w:t>
      </w:r>
      <w:r w:rsidR="00C16538" w:rsidRPr="00C16538">
        <w:t xml:space="preserve"> </w:t>
      </w:r>
      <w:r w:rsidRPr="00C16538">
        <w:t>фондом</w:t>
      </w:r>
      <w:r w:rsidR="00C16538" w:rsidRPr="00C16538">
        <w:t xml:space="preserve"> </w:t>
      </w:r>
      <w:r w:rsidRPr="00C16538">
        <w:t>обеспечит,</w:t>
      </w:r>
      <w:r w:rsidR="00C16538" w:rsidRPr="00C16538">
        <w:t xml:space="preserve"> </w:t>
      </w:r>
      <w:r w:rsidRPr="00C16538">
        <w:t>чтобы</w:t>
      </w:r>
      <w:r w:rsidR="00C16538" w:rsidRPr="00C16538">
        <w:t xml:space="preserve"> </w:t>
      </w:r>
      <w:r w:rsidRPr="00C16538">
        <w:t>эти</w:t>
      </w:r>
      <w:r w:rsidR="00C16538" w:rsidRPr="00C16538">
        <w:t xml:space="preserve"> </w:t>
      </w:r>
      <w:r w:rsidRPr="00C16538">
        <w:t>проекты</w:t>
      </w:r>
      <w:r w:rsidR="00C16538" w:rsidRPr="00C16538">
        <w:t xml:space="preserve"> </w:t>
      </w:r>
      <w:r w:rsidRPr="00C16538">
        <w:t>работали</w:t>
      </w:r>
      <w:r w:rsidR="00C16538" w:rsidRPr="00C16538">
        <w:t xml:space="preserve"> </w:t>
      </w:r>
      <w:r w:rsidRPr="00C16538">
        <w:t>на</w:t>
      </w:r>
      <w:r w:rsidR="00C16538" w:rsidRPr="00C16538">
        <w:t xml:space="preserve"> </w:t>
      </w:r>
      <w:r w:rsidRPr="00C16538">
        <w:t>благо</w:t>
      </w:r>
      <w:r w:rsidR="00C16538" w:rsidRPr="00C16538">
        <w:t xml:space="preserve"> </w:t>
      </w:r>
      <w:r w:rsidRPr="00C16538">
        <w:t>экономики</w:t>
      </w:r>
      <w:r w:rsidR="00C16538" w:rsidRPr="00C16538">
        <w:t xml:space="preserve"> </w:t>
      </w:r>
      <w:r w:rsidRPr="00C16538">
        <w:t>и</w:t>
      </w:r>
      <w:r w:rsidR="00C16538" w:rsidRPr="00C16538">
        <w:t xml:space="preserve"> </w:t>
      </w:r>
      <w:r w:rsidRPr="00C16538">
        <w:t>граждан</w:t>
      </w:r>
      <w:r w:rsidR="00C16538" w:rsidRPr="00C16538">
        <w:t xml:space="preserve"> </w:t>
      </w:r>
      <w:r w:rsidRPr="00C16538">
        <w:t>страны.</w:t>
      </w:r>
      <w:r w:rsidR="00C16538" w:rsidRPr="00C16538">
        <w:t xml:space="preserve"> </w:t>
      </w:r>
      <w:r w:rsidR="00F26914">
        <w:t>«</w:t>
      </w:r>
      <w:r w:rsidRPr="00C16538">
        <w:t>Потому</w:t>
      </w:r>
      <w:r w:rsidR="00C16538" w:rsidRPr="00C16538">
        <w:t xml:space="preserve"> </w:t>
      </w:r>
      <w:r w:rsidRPr="00C16538">
        <w:t>что</w:t>
      </w:r>
      <w:r w:rsidR="00C16538" w:rsidRPr="00C16538">
        <w:t xml:space="preserve"> </w:t>
      </w:r>
      <w:r w:rsidRPr="00C16538">
        <w:t>ответственность</w:t>
      </w:r>
      <w:r w:rsidR="00C16538" w:rsidRPr="00C16538">
        <w:t xml:space="preserve"> </w:t>
      </w:r>
      <w:r w:rsidRPr="00C16538">
        <w:t>за</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Pr="00C16538">
        <w:t>нести</w:t>
      </w:r>
      <w:r w:rsidR="00C16538" w:rsidRPr="00C16538">
        <w:t xml:space="preserve"> </w:t>
      </w:r>
      <w:r w:rsidRPr="00C16538">
        <w:t>Национальному</w:t>
      </w:r>
      <w:r w:rsidR="00C16538" w:rsidRPr="00C16538">
        <w:t xml:space="preserve"> </w:t>
      </w:r>
      <w:r w:rsidRPr="00C16538">
        <w:t>банку,</w:t>
      </w:r>
      <w:r w:rsidR="00C16538" w:rsidRPr="00C16538">
        <w:t xml:space="preserve"> </w:t>
      </w:r>
      <w:r w:rsidRPr="00C16538">
        <w:t>и</w:t>
      </w:r>
      <w:r w:rsidR="00C16538" w:rsidRPr="00C16538">
        <w:t xml:space="preserve"> </w:t>
      </w:r>
      <w:r w:rsidRPr="00C16538">
        <w:t>здесь</w:t>
      </w:r>
      <w:r w:rsidR="00C16538" w:rsidRPr="00C16538">
        <w:t xml:space="preserve"> </w:t>
      </w:r>
      <w:r w:rsidRPr="00C16538">
        <w:t>мы,</w:t>
      </w:r>
      <w:r w:rsidR="00C16538" w:rsidRPr="00C16538">
        <w:t xml:space="preserve"> </w:t>
      </w:r>
      <w:r w:rsidRPr="00C16538">
        <w:t>конечно,</w:t>
      </w:r>
      <w:r w:rsidR="00C16538" w:rsidRPr="00C16538">
        <w:t xml:space="preserve"> </w:t>
      </w:r>
      <w:r w:rsidRPr="00C16538">
        <w:t>не</w:t>
      </w:r>
      <w:r w:rsidR="00C16538" w:rsidRPr="00C16538">
        <w:t xml:space="preserve"> </w:t>
      </w:r>
      <w:r w:rsidRPr="00C16538">
        <w:t>позволим,</w:t>
      </w:r>
      <w:r w:rsidR="00C16538" w:rsidRPr="00C16538">
        <w:t xml:space="preserve"> </w:t>
      </w:r>
      <w:r w:rsidRPr="00C16538">
        <w:t>чтобы</w:t>
      </w:r>
      <w:r w:rsidR="00C16538" w:rsidRPr="00C16538">
        <w:t xml:space="preserve"> </w:t>
      </w:r>
      <w:r w:rsidRPr="00C16538">
        <w:t>какие-то</w:t>
      </w:r>
      <w:r w:rsidR="00C16538" w:rsidRPr="00C16538">
        <w:t xml:space="preserve"> </w:t>
      </w:r>
      <w:r w:rsidRPr="00C16538">
        <w:t>слабые</w:t>
      </w:r>
      <w:r w:rsidR="00C16538" w:rsidRPr="00C16538">
        <w:t xml:space="preserve"> </w:t>
      </w:r>
      <w:r w:rsidRPr="00C16538">
        <w:t>проекты,</w:t>
      </w:r>
      <w:r w:rsidR="00C16538" w:rsidRPr="00C16538">
        <w:t xml:space="preserve"> </w:t>
      </w:r>
      <w:r w:rsidRPr="00C16538">
        <w:t>непроработанные</w:t>
      </w:r>
      <w:r w:rsidR="00C16538" w:rsidRPr="00C16538">
        <w:t xml:space="preserve"> </w:t>
      </w:r>
      <w:r w:rsidRPr="00C16538">
        <w:t>финансировались</w:t>
      </w:r>
      <w:r w:rsidR="00C16538" w:rsidRPr="00C16538">
        <w:t xml:space="preserve"> </w:t>
      </w:r>
      <w:r w:rsidRPr="00C16538">
        <w:t>из</w:t>
      </w:r>
      <w:r w:rsidR="00C16538" w:rsidRPr="00C16538">
        <w:t xml:space="preserve"> </w:t>
      </w:r>
      <w:r w:rsidRPr="00C16538">
        <w:t>денег</w:t>
      </w:r>
      <w:r w:rsidR="00C16538" w:rsidRPr="00C16538">
        <w:t xml:space="preserve"> </w:t>
      </w:r>
      <w:r w:rsidRPr="00C16538">
        <w:t>пенсионеров.</w:t>
      </w:r>
      <w:r w:rsidR="00C16538" w:rsidRPr="00C16538">
        <w:t xml:space="preserve"> </w:t>
      </w:r>
      <w:r w:rsidRPr="00C16538">
        <w:t>Здесь</w:t>
      </w:r>
      <w:r w:rsidR="00C16538" w:rsidRPr="00C16538">
        <w:t xml:space="preserve"> </w:t>
      </w:r>
      <w:r w:rsidRPr="00C16538">
        <w:t>я</w:t>
      </w:r>
      <w:r w:rsidR="00C16538" w:rsidRPr="00C16538">
        <w:t xml:space="preserve"> </w:t>
      </w:r>
      <w:r w:rsidRPr="00C16538">
        <w:t>больших</w:t>
      </w:r>
      <w:r w:rsidR="00C16538" w:rsidRPr="00C16538">
        <w:t xml:space="preserve"> </w:t>
      </w:r>
      <w:r w:rsidRPr="00C16538">
        <w:t>рисков</w:t>
      </w:r>
      <w:r w:rsidR="00C16538" w:rsidRPr="00C16538">
        <w:t xml:space="preserve"> </w:t>
      </w:r>
      <w:r w:rsidRPr="00C16538">
        <w:t>точно</w:t>
      </w:r>
      <w:r w:rsidR="00C16538" w:rsidRPr="00C16538">
        <w:t xml:space="preserve"> </w:t>
      </w:r>
      <w:r w:rsidRPr="00C16538">
        <w:t>не</w:t>
      </w:r>
      <w:r w:rsidR="00C16538" w:rsidRPr="00C16538">
        <w:t xml:space="preserve"> </w:t>
      </w:r>
      <w:r w:rsidRPr="00C16538">
        <w:t>вижу,</w:t>
      </w:r>
      <w:r w:rsidR="00C16538" w:rsidRPr="00C16538">
        <w:t xml:space="preserve"> </w:t>
      </w:r>
      <w:r w:rsidRPr="00C16538">
        <w:t>потому</w:t>
      </w:r>
      <w:r w:rsidR="00C16538" w:rsidRPr="00C16538">
        <w:t xml:space="preserve"> </w:t>
      </w:r>
      <w:r w:rsidRPr="00C16538">
        <w:t>что,</w:t>
      </w:r>
      <w:r w:rsidR="00C16538" w:rsidRPr="00C16538">
        <w:t xml:space="preserve"> </w:t>
      </w:r>
      <w:r w:rsidRPr="00C16538">
        <w:t>как</w:t>
      </w:r>
      <w:r w:rsidR="00C16538" w:rsidRPr="00C16538">
        <w:t xml:space="preserve"> </w:t>
      </w:r>
      <w:r w:rsidRPr="00C16538">
        <w:t>вы</w:t>
      </w:r>
      <w:r w:rsidR="00C16538" w:rsidRPr="00C16538">
        <w:t xml:space="preserve"> </w:t>
      </w:r>
      <w:r w:rsidRPr="00C16538">
        <w:t>знаете,</w:t>
      </w:r>
      <w:r w:rsidR="00C16538" w:rsidRPr="00C16538">
        <w:t xml:space="preserve"> </w:t>
      </w:r>
      <w:r w:rsidRPr="00C16538">
        <w:t>суверенный</w:t>
      </w:r>
      <w:r w:rsidR="00C16538" w:rsidRPr="00C16538">
        <w:t xml:space="preserve"> </w:t>
      </w:r>
      <w:r w:rsidRPr="00C16538">
        <w:t>рейтинг</w:t>
      </w:r>
      <w:r w:rsidR="00C16538" w:rsidRPr="00C16538">
        <w:t xml:space="preserve"> </w:t>
      </w:r>
      <w:r w:rsidRPr="00C16538">
        <w:t>Казахстана</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BBB,</w:t>
      </w:r>
      <w:r w:rsidR="00C16538" w:rsidRPr="00C16538">
        <w:t xml:space="preserve"> </w:t>
      </w:r>
      <w:r w:rsidRPr="00C16538">
        <w:t>у</w:t>
      </w:r>
      <w:r w:rsidR="00C16538" w:rsidRPr="00C16538">
        <w:t xml:space="preserve"> </w:t>
      </w:r>
      <w:r w:rsidRPr="00C16538">
        <w:t>холдингов</w:t>
      </w:r>
      <w:r w:rsidR="00C16538" w:rsidRPr="00C16538">
        <w:t xml:space="preserve"> </w:t>
      </w:r>
      <w:r w:rsidR="00F26914">
        <w:t>«</w:t>
      </w:r>
      <w:r w:rsidRPr="00C16538">
        <w:t>Байтерек</w:t>
      </w:r>
      <w:r w:rsidR="00F26914">
        <w:t>»</w:t>
      </w:r>
      <w:r w:rsidR="00C16538" w:rsidRPr="00C16538">
        <w:t xml:space="preserve"> </w:t>
      </w:r>
      <w:r w:rsidRPr="00C16538">
        <w:t>и</w:t>
      </w:r>
      <w:r w:rsidR="00C16538" w:rsidRPr="00C16538">
        <w:t xml:space="preserve"> </w:t>
      </w:r>
      <w:r w:rsidR="00F26914">
        <w:t>«</w:t>
      </w:r>
      <w:r w:rsidRPr="00C16538">
        <w:t>Самрук-Казына</w:t>
      </w:r>
      <w:r w:rsidR="00F26914">
        <w:t>»</w:t>
      </w:r>
      <w:r w:rsidR="00C16538" w:rsidRPr="00C16538">
        <w:t xml:space="preserve"> </w:t>
      </w:r>
      <w:r w:rsidRPr="00C16538">
        <w:t>примерно</w:t>
      </w:r>
      <w:r w:rsidR="00C16538" w:rsidRPr="00C16538">
        <w:t xml:space="preserve"> </w:t>
      </w:r>
      <w:r w:rsidRPr="00C16538">
        <w:t>такой</w:t>
      </w:r>
      <w:r w:rsidR="00C16538" w:rsidRPr="00C16538">
        <w:t xml:space="preserve"> </w:t>
      </w:r>
      <w:r w:rsidRPr="00C16538">
        <w:t>же.</w:t>
      </w:r>
      <w:r w:rsidR="00C16538" w:rsidRPr="00C16538">
        <w:t xml:space="preserve"> </w:t>
      </w:r>
      <w:r w:rsidRPr="00C16538">
        <w:t>Это</w:t>
      </w:r>
      <w:r w:rsidR="00C16538" w:rsidRPr="00C16538">
        <w:t xml:space="preserve"> </w:t>
      </w:r>
      <w:r w:rsidRPr="00C16538">
        <w:t>высокорейтинговые,</w:t>
      </w:r>
      <w:r w:rsidR="00C16538" w:rsidRPr="00C16538">
        <w:t xml:space="preserve"> </w:t>
      </w:r>
      <w:r w:rsidRPr="00C16538">
        <w:t>очень</w:t>
      </w:r>
      <w:r w:rsidR="00C16538" w:rsidRPr="00C16538">
        <w:t xml:space="preserve"> </w:t>
      </w:r>
      <w:r w:rsidRPr="00C16538">
        <w:t>надежные</w:t>
      </w:r>
      <w:r w:rsidR="00C16538" w:rsidRPr="00C16538">
        <w:t xml:space="preserve"> </w:t>
      </w:r>
      <w:r w:rsidRPr="00C16538">
        <w:t>компании</w:t>
      </w:r>
      <w:r w:rsidR="00F26914">
        <w:t>»</w:t>
      </w:r>
      <w:r w:rsidRPr="00C16538">
        <w:t>,</w:t>
      </w:r>
      <w:r w:rsidR="00C16538" w:rsidRPr="00C16538">
        <w:t xml:space="preserve"> </w:t>
      </w:r>
      <w:r w:rsidRPr="00C16538">
        <w:t>-</w:t>
      </w:r>
      <w:r w:rsidR="00C16538" w:rsidRPr="00C16538">
        <w:t xml:space="preserve"> </w:t>
      </w:r>
      <w:r w:rsidRPr="00C16538">
        <w:t>уточнял</w:t>
      </w:r>
      <w:r w:rsidR="00C16538" w:rsidRPr="00C16538">
        <w:t xml:space="preserve"> </w:t>
      </w:r>
      <w:r w:rsidRPr="00C16538">
        <w:t>он.</w:t>
      </w:r>
    </w:p>
    <w:p w:rsidR="00EE50A7" w:rsidRPr="00C16538" w:rsidRDefault="00EE50A7" w:rsidP="00EE50A7">
      <w:r w:rsidRPr="00C16538">
        <w:t>По</w:t>
      </w:r>
      <w:r w:rsidR="00C16538" w:rsidRPr="00C16538">
        <w:t xml:space="preserve"> </w:t>
      </w:r>
      <w:r w:rsidRPr="00C16538">
        <w:t>словам</w:t>
      </w:r>
      <w:r w:rsidR="00C16538" w:rsidRPr="00C16538">
        <w:t xml:space="preserve"> </w:t>
      </w:r>
      <w:r w:rsidRPr="00C16538">
        <w:t>Тимура</w:t>
      </w:r>
      <w:r w:rsidR="00C16538" w:rsidRPr="00C16538">
        <w:t xml:space="preserve"> </w:t>
      </w:r>
      <w:r w:rsidRPr="00C16538">
        <w:t>Сулейменова,</w:t>
      </w:r>
      <w:r w:rsidR="00C16538" w:rsidRPr="00C16538">
        <w:t xml:space="preserve"> </w:t>
      </w:r>
      <w:r w:rsidRPr="00C16538">
        <w:t>из</w:t>
      </w:r>
      <w:r w:rsidR="00C16538" w:rsidRPr="00C16538">
        <w:t xml:space="preserve"> </w:t>
      </w:r>
      <w:r w:rsidRPr="00C16538">
        <w:t>1,5</w:t>
      </w:r>
      <w:r w:rsidR="00C16538" w:rsidRPr="00C16538">
        <w:t xml:space="preserve"> </w:t>
      </w:r>
      <w:r w:rsidRPr="00C16538">
        <w:t>трлн</w:t>
      </w:r>
      <w:r w:rsidR="00C16538" w:rsidRPr="00C16538">
        <w:t xml:space="preserve"> </w:t>
      </w:r>
      <w:r w:rsidRPr="00C16538">
        <w:t>тенге</w:t>
      </w:r>
      <w:r w:rsidR="00C16538" w:rsidRPr="00C16538">
        <w:t xml:space="preserve"> </w:t>
      </w:r>
      <w:r w:rsidRPr="00C16538">
        <w:t>на</w:t>
      </w:r>
      <w:r w:rsidR="00C16538" w:rsidRPr="00C16538">
        <w:t xml:space="preserve"> </w:t>
      </w:r>
      <w:r w:rsidRPr="00C16538">
        <w:t>инфраструктурные</w:t>
      </w:r>
      <w:r w:rsidR="00C16538" w:rsidRPr="00C16538">
        <w:t xml:space="preserve"> </w:t>
      </w:r>
      <w:r w:rsidRPr="00C16538">
        <w:t>проекты</w:t>
      </w:r>
      <w:r w:rsidR="00C16538" w:rsidRPr="00C16538">
        <w:t xml:space="preserve"> </w:t>
      </w:r>
      <w:r w:rsidRPr="00C16538">
        <w:t>необходимо</w:t>
      </w:r>
      <w:r w:rsidR="00C16538" w:rsidRPr="00C16538">
        <w:t xml:space="preserve"> </w:t>
      </w:r>
      <w:r w:rsidRPr="00C16538">
        <w:t>направить</w:t>
      </w:r>
      <w:r w:rsidR="00C16538" w:rsidRPr="00C16538">
        <w:t xml:space="preserve"> </w:t>
      </w:r>
      <w:r w:rsidRPr="00C16538">
        <w:t>лишь</w:t>
      </w:r>
      <w:r w:rsidR="00C16538" w:rsidRPr="00C16538">
        <w:t xml:space="preserve"> </w:t>
      </w:r>
      <w:r w:rsidRPr="00C16538">
        <w:t>треть</w:t>
      </w:r>
      <w:r w:rsidR="00C16538" w:rsidRPr="00C16538">
        <w:t xml:space="preserve"> </w:t>
      </w:r>
      <w:r w:rsidRPr="00C16538">
        <w:t>суммы,</w:t>
      </w:r>
      <w:r w:rsidR="00C16538" w:rsidRPr="00C16538">
        <w:t xml:space="preserve"> </w:t>
      </w:r>
      <w:r w:rsidRPr="00C16538">
        <w:t>а</w:t>
      </w:r>
      <w:r w:rsidR="00C16538" w:rsidRPr="00C16538">
        <w:t xml:space="preserve"> </w:t>
      </w:r>
      <w:r w:rsidRPr="00C16538">
        <w:t>остальные</w:t>
      </w:r>
      <w:r w:rsidR="00C16538" w:rsidRPr="00C16538">
        <w:t xml:space="preserve"> </w:t>
      </w:r>
      <w:r w:rsidRPr="00C16538">
        <w:t>средства</w:t>
      </w:r>
      <w:r w:rsidR="00C16538" w:rsidRPr="00C16538">
        <w:t xml:space="preserve"> </w:t>
      </w:r>
      <w:r w:rsidRPr="00C16538">
        <w:t>-</w:t>
      </w:r>
      <w:r w:rsidR="00C16538" w:rsidRPr="00C16538">
        <w:t xml:space="preserve"> </w:t>
      </w:r>
      <w:r w:rsidRPr="00C16538">
        <w:t>на</w:t>
      </w:r>
      <w:r w:rsidR="00C16538" w:rsidRPr="00C16538">
        <w:t xml:space="preserve"> </w:t>
      </w:r>
      <w:r w:rsidRPr="00C16538">
        <w:t>проекты,</w:t>
      </w:r>
      <w:r w:rsidR="00C16538" w:rsidRPr="00C16538">
        <w:t xml:space="preserve"> </w:t>
      </w:r>
      <w:r w:rsidRPr="00C16538">
        <w:t>связанные</w:t>
      </w:r>
      <w:r w:rsidR="00C16538" w:rsidRPr="00C16538">
        <w:t xml:space="preserve"> </w:t>
      </w:r>
      <w:r w:rsidRPr="00C16538">
        <w:t>с</w:t>
      </w:r>
      <w:r w:rsidR="00C16538" w:rsidRPr="00C16538">
        <w:t xml:space="preserve"> </w:t>
      </w:r>
      <w:r w:rsidRPr="00C16538">
        <w:t>диверсификацией</w:t>
      </w:r>
      <w:r w:rsidR="00C16538" w:rsidRPr="00C16538">
        <w:t xml:space="preserve"> </w:t>
      </w:r>
      <w:r w:rsidRPr="00C16538">
        <w:t>экономики.</w:t>
      </w:r>
      <w:r w:rsidR="00C16538" w:rsidRPr="00C16538">
        <w:t xml:space="preserve"> </w:t>
      </w:r>
      <w:r w:rsidRPr="00C16538">
        <w:t>Глава</w:t>
      </w:r>
      <w:r w:rsidR="00C16538" w:rsidRPr="00C16538">
        <w:t xml:space="preserve"> </w:t>
      </w:r>
      <w:r w:rsidRPr="00C16538">
        <w:t>Нацбанка</w:t>
      </w:r>
      <w:r w:rsidR="00C16538" w:rsidRPr="00C16538">
        <w:t xml:space="preserve"> </w:t>
      </w:r>
      <w:r w:rsidRPr="00C16538">
        <w:t>высказывался</w:t>
      </w:r>
      <w:r w:rsidR="00C16538" w:rsidRPr="00C16538">
        <w:t xml:space="preserve"> </w:t>
      </w:r>
      <w:r w:rsidRPr="00C16538">
        <w:t>и</w:t>
      </w:r>
      <w:r w:rsidR="00C16538" w:rsidRPr="00C16538">
        <w:t xml:space="preserve"> </w:t>
      </w:r>
      <w:r w:rsidRPr="00C16538">
        <w:t>о</w:t>
      </w:r>
      <w:r w:rsidR="00C16538" w:rsidRPr="00C16538">
        <w:t xml:space="preserve"> </w:t>
      </w:r>
      <w:r w:rsidRPr="00C16538">
        <w:t>системе</w:t>
      </w:r>
      <w:r w:rsidR="00C16538" w:rsidRPr="00C16538">
        <w:t xml:space="preserve"> </w:t>
      </w:r>
      <w:r w:rsidRPr="00C16538">
        <w:t>их</w:t>
      </w:r>
      <w:r w:rsidR="00C16538" w:rsidRPr="00C16538">
        <w:t xml:space="preserve"> </w:t>
      </w:r>
      <w:r w:rsidRPr="00C16538">
        <w:t>финансирования:</w:t>
      </w:r>
      <w:r w:rsidR="00C16538" w:rsidRPr="00C16538">
        <w:t xml:space="preserve"> </w:t>
      </w:r>
      <w:r w:rsidRPr="00C16538">
        <w:t>фонды</w:t>
      </w:r>
      <w:r w:rsidR="00C16538" w:rsidRPr="00C16538">
        <w:t xml:space="preserve"> </w:t>
      </w:r>
      <w:r w:rsidR="00F26914">
        <w:t>«</w:t>
      </w:r>
      <w:r w:rsidRPr="00C16538">
        <w:t>Байтерек</w:t>
      </w:r>
      <w:r w:rsidR="00F26914">
        <w:t>»</w:t>
      </w:r>
      <w:r w:rsidR="00C16538" w:rsidRPr="00C16538">
        <w:t xml:space="preserve"> </w:t>
      </w:r>
      <w:r w:rsidRPr="00C16538">
        <w:t>и</w:t>
      </w:r>
      <w:r w:rsidR="00C16538" w:rsidRPr="00C16538">
        <w:t xml:space="preserve"> </w:t>
      </w:r>
      <w:r w:rsidR="00F26914">
        <w:t>«</w:t>
      </w:r>
      <w:r w:rsidRPr="00C16538">
        <w:t>Самрук-Казына</w:t>
      </w:r>
      <w:r w:rsidR="00F26914">
        <w:t>»</w:t>
      </w:r>
      <w:r w:rsidR="00C16538" w:rsidRPr="00C16538">
        <w:t xml:space="preserve"> </w:t>
      </w:r>
      <w:r w:rsidRPr="00C16538">
        <w:t>выпустят</w:t>
      </w:r>
      <w:r w:rsidR="00C16538" w:rsidRPr="00C16538">
        <w:t xml:space="preserve"> </w:t>
      </w:r>
      <w:r w:rsidRPr="00C16538">
        <w:t>облигации,</w:t>
      </w:r>
      <w:r w:rsidR="00C16538" w:rsidRPr="00C16538">
        <w:t xml:space="preserve"> </w:t>
      </w:r>
      <w:r w:rsidRPr="00C16538">
        <w:t>их,</w:t>
      </w:r>
      <w:r w:rsidR="00C16538" w:rsidRPr="00C16538">
        <w:t xml:space="preserve"> </w:t>
      </w:r>
      <w:r w:rsidRPr="00C16538">
        <w:t>в</w:t>
      </w:r>
      <w:r w:rsidR="00C16538" w:rsidRPr="00C16538">
        <w:t xml:space="preserve"> </w:t>
      </w:r>
      <w:r w:rsidRPr="00C16538">
        <w:t>свою</w:t>
      </w:r>
      <w:r w:rsidR="00C16538" w:rsidRPr="00C16538">
        <w:t xml:space="preserve"> </w:t>
      </w:r>
      <w:r w:rsidRPr="00C16538">
        <w:t>очередь,</w:t>
      </w:r>
      <w:r w:rsidR="00C16538" w:rsidRPr="00C16538">
        <w:t xml:space="preserve"> </w:t>
      </w:r>
      <w:r w:rsidRPr="00C16538">
        <w:t>купит</w:t>
      </w:r>
      <w:r w:rsidR="00C16538" w:rsidRPr="00C16538">
        <w:t xml:space="preserve"> </w:t>
      </w:r>
      <w:r w:rsidRPr="00C16538">
        <w:t>Единый</w:t>
      </w:r>
      <w:r w:rsidR="00C16538" w:rsidRPr="00C16538">
        <w:t xml:space="preserve"> </w:t>
      </w:r>
      <w:r w:rsidRPr="00C16538">
        <w:t>накопительный</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00F26914">
        <w:t>«</w:t>
      </w:r>
      <w:r w:rsidRPr="00C16538">
        <w:t>А</w:t>
      </w:r>
      <w:r w:rsidR="00C16538" w:rsidRPr="00C16538">
        <w:t xml:space="preserve"> </w:t>
      </w:r>
      <w:r w:rsidRPr="00C16538">
        <w:t>уже</w:t>
      </w:r>
      <w:r w:rsidR="00C16538" w:rsidRPr="00C16538">
        <w:t xml:space="preserve"> </w:t>
      </w:r>
      <w:r w:rsidRPr="00C16538">
        <w:t>затем</w:t>
      </w:r>
      <w:r w:rsidR="00C16538" w:rsidRPr="00C16538">
        <w:t xml:space="preserve"> </w:t>
      </w:r>
      <w:r w:rsidRPr="00C16538">
        <w:t>госфонды</w:t>
      </w:r>
      <w:r w:rsidR="00C16538" w:rsidRPr="00C16538">
        <w:t xml:space="preserve"> </w:t>
      </w:r>
      <w:r w:rsidRPr="00C16538">
        <w:t>сами</w:t>
      </w:r>
      <w:r w:rsidR="00C16538" w:rsidRPr="00C16538">
        <w:t xml:space="preserve"> </w:t>
      </w:r>
      <w:r w:rsidRPr="00C16538">
        <w:t>будут</w:t>
      </w:r>
      <w:r w:rsidR="00C16538" w:rsidRPr="00C16538">
        <w:t xml:space="preserve"> </w:t>
      </w:r>
      <w:r w:rsidRPr="00C16538">
        <w:t>финансировать</w:t>
      </w:r>
      <w:r w:rsidR="00C16538" w:rsidRPr="00C16538">
        <w:t xml:space="preserve"> </w:t>
      </w:r>
      <w:r w:rsidRPr="00C16538">
        <w:t>конкретные</w:t>
      </w:r>
      <w:r w:rsidR="00C16538" w:rsidRPr="00C16538">
        <w:t xml:space="preserve"> </w:t>
      </w:r>
      <w:r w:rsidRPr="00C16538">
        <w:t>проекты</w:t>
      </w:r>
      <w:r w:rsidR="00C16538" w:rsidRPr="00C16538">
        <w:t xml:space="preserve"> </w:t>
      </w:r>
      <w:r w:rsidRPr="00C16538">
        <w:t>либо</w:t>
      </w:r>
      <w:r w:rsidR="00C16538" w:rsidRPr="00C16538">
        <w:t xml:space="preserve"> </w:t>
      </w:r>
      <w:r w:rsidRPr="00C16538">
        <w:t>через</w:t>
      </w:r>
      <w:r w:rsidR="00C16538" w:rsidRPr="00C16538">
        <w:t xml:space="preserve"> </w:t>
      </w:r>
      <w:r w:rsidRPr="00C16538">
        <w:t>Банк</w:t>
      </w:r>
      <w:r w:rsidR="00C16538" w:rsidRPr="00C16538">
        <w:t xml:space="preserve"> </w:t>
      </w:r>
      <w:r w:rsidRPr="00C16538">
        <w:t>развития</w:t>
      </w:r>
      <w:r w:rsidR="00C16538" w:rsidRPr="00C16538">
        <w:t xml:space="preserve"> </w:t>
      </w:r>
      <w:r w:rsidRPr="00C16538">
        <w:t>Казахстана,</w:t>
      </w:r>
      <w:r w:rsidR="00C16538" w:rsidRPr="00C16538">
        <w:t xml:space="preserve"> </w:t>
      </w:r>
      <w:r w:rsidRPr="00C16538">
        <w:t>Фонд</w:t>
      </w:r>
      <w:r w:rsidR="00C16538" w:rsidRPr="00C16538">
        <w:t xml:space="preserve"> </w:t>
      </w:r>
      <w:r w:rsidRPr="00C16538">
        <w:t>развития</w:t>
      </w:r>
      <w:r w:rsidR="00C16538" w:rsidRPr="00C16538">
        <w:t xml:space="preserve"> </w:t>
      </w:r>
      <w:r w:rsidRPr="00C16538">
        <w:t>предпринимательства,</w:t>
      </w:r>
      <w:r w:rsidR="00C16538" w:rsidRPr="00C16538">
        <w:t xml:space="preserve"> </w:t>
      </w:r>
      <w:r w:rsidRPr="00C16538">
        <w:t>либо</w:t>
      </w:r>
      <w:r w:rsidR="00C16538" w:rsidRPr="00C16538">
        <w:t xml:space="preserve"> </w:t>
      </w:r>
      <w:r w:rsidRPr="00C16538">
        <w:t>через</w:t>
      </w:r>
      <w:r w:rsidR="00C16538" w:rsidRPr="00C16538">
        <w:t xml:space="preserve"> </w:t>
      </w:r>
      <w:r w:rsidRPr="00C16538">
        <w:t>свои</w:t>
      </w:r>
      <w:r w:rsidR="00C16538" w:rsidRPr="00C16538">
        <w:t xml:space="preserve"> </w:t>
      </w:r>
      <w:r w:rsidRPr="00C16538">
        <w:t>дочерние</w:t>
      </w:r>
      <w:r w:rsidR="00C16538" w:rsidRPr="00C16538">
        <w:t xml:space="preserve"> </w:t>
      </w:r>
      <w:r w:rsidRPr="00C16538">
        <w:t>организации,</w:t>
      </w:r>
      <w:r w:rsidR="00C16538" w:rsidRPr="00C16538">
        <w:t xml:space="preserve"> </w:t>
      </w:r>
      <w:r w:rsidRPr="00C16538">
        <w:t>если</w:t>
      </w:r>
      <w:r w:rsidR="00C16538" w:rsidRPr="00C16538">
        <w:t xml:space="preserve"> </w:t>
      </w:r>
      <w:r w:rsidRPr="00C16538">
        <w:t>это</w:t>
      </w:r>
      <w:r w:rsidR="00C16538" w:rsidRPr="00C16538">
        <w:t xml:space="preserve"> </w:t>
      </w:r>
      <w:r w:rsidRPr="00C16538">
        <w:t>касается</w:t>
      </w:r>
      <w:r w:rsidR="00C16538" w:rsidRPr="00C16538">
        <w:t xml:space="preserve"> </w:t>
      </w:r>
      <w:r w:rsidR="00F26914">
        <w:t>«</w:t>
      </w:r>
      <w:r w:rsidRPr="00C16538">
        <w:t>Самрук-Казыны</w:t>
      </w:r>
      <w:r w:rsidR="00F26914">
        <w:t>»</w:t>
      </w:r>
      <w:r w:rsidRPr="00C16538">
        <w:t>.</w:t>
      </w:r>
      <w:r w:rsidR="00C16538" w:rsidRPr="00C16538">
        <w:t xml:space="preserve"> </w:t>
      </w:r>
      <w:r w:rsidRPr="00C16538">
        <w:t>Перед</w:t>
      </w:r>
      <w:r w:rsidR="00C16538" w:rsidRPr="00C16538">
        <w:t xml:space="preserve"> </w:t>
      </w:r>
      <w:r w:rsidRPr="00C16538">
        <w:t>пенсионным</w:t>
      </w:r>
      <w:r w:rsidR="00C16538" w:rsidRPr="00C16538">
        <w:t xml:space="preserve"> </w:t>
      </w:r>
      <w:r w:rsidRPr="00C16538">
        <w:t>фондом,</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перед</w:t>
      </w:r>
      <w:r w:rsidR="00C16538" w:rsidRPr="00C16538">
        <w:t xml:space="preserve"> </w:t>
      </w:r>
      <w:r w:rsidRPr="00C16538">
        <w:t>будущими</w:t>
      </w:r>
      <w:r w:rsidR="00C16538" w:rsidRPr="00C16538">
        <w:t xml:space="preserve"> </w:t>
      </w:r>
      <w:r w:rsidRPr="00C16538">
        <w:t>и</w:t>
      </w:r>
      <w:r w:rsidR="00C16538" w:rsidRPr="00C16538">
        <w:t xml:space="preserve"> </w:t>
      </w:r>
      <w:r w:rsidRPr="00C16538">
        <w:t>нынешними</w:t>
      </w:r>
      <w:r w:rsidR="00C16538" w:rsidRPr="00C16538">
        <w:t xml:space="preserve"> </w:t>
      </w:r>
      <w:r w:rsidRPr="00C16538">
        <w:t>пенсионерами,</w:t>
      </w:r>
      <w:r w:rsidR="00C16538" w:rsidRPr="00C16538">
        <w:t xml:space="preserve"> </w:t>
      </w:r>
      <w:r w:rsidRPr="00C16538">
        <w:t>ответственность</w:t>
      </w:r>
      <w:r w:rsidR="00C16538" w:rsidRPr="00C16538">
        <w:t xml:space="preserve"> </w:t>
      </w:r>
      <w:r w:rsidRPr="00C16538">
        <w:t>будут</w:t>
      </w:r>
      <w:r w:rsidR="00C16538" w:rsidRPr="00C16538">
        <w:t xml:space="preserve"> </w:t>
      </w:r>
      <w:r w:rsidRPr="00C16538">
        <w:t>нести</w:t>
      </w:r>
      <w:r w:rsidR="00C16538" w:rsidRPr="00C16538">
        <w:t xml:space="preserve"> </w:t>
      </w:r>
      <w:r w:rsidRPr="00C16538">
        <w:t>не</w:t>
      </w:r>
      <w:r w:rsidR="00C16538" w:rsidRPr="00C16538">
        <w:t xml:space="preserve"> </w:t>
      </w:r>
      <w:r w:rsidRPr="00C16538">
        <w:t>конкретные</w:t>
      </w:r>
      <w:r w:rsidR="00C16538" w:rsidRPr="00C16538">
        <w:t xml:space="preserve"> </w:t>
      </w:r>
      <w:r w:rsidRPr="00C16538">
        <w:t>проекты,</w:t>
      </w:r>
      <w:r w:rsidR="00C16538" w:rsidRPr="00C16538">
        <w:t xml:space="preserve"> </w:t>
      </w:r>
      <w:r w:rsidRPr="00C16538">
        <w:t>а</w:t>
      </w:r>
      <w:r w:rsidR="00C16538" w:rsidRPr="00C16538">
        <w:t xml:space="preserve"> </w:t>
      </w:r>
      <w:r w:rsidR="00F26914">
        <w:t>«</w:t>
      </w:r>
      <w:r w:rsidRPr="00C16538">
        <w:t>Байтерек</w:t>
      </w:r>
      <w:r w:rsidR="00F26914">
        <w:t>»</w:t>
      </w:r>
      <w:r w:rsidR="00C16538" w:rsidRPr="00C16538">
        <w:t xml:space="preserve"> </w:t>
      </w:r>
      <w:r w:rsidRPr="00C16538">
        <w:t>и</w:t>
      </w:r>
      <w:r w:rsidR="00C16538" w:rsidRPr="00C16538">
        <w:t xml:space="preserve"> </w:t>
      </w:r>
      <w:r w:rsidR="00F26914">
        <w:t>«</w:t>
      </w:r>
      <w:r w:rsidRPr="00C16538">
        <w:t>Самрук-Казына</w:t>
      </w:r>
      <w:r w:rsidR="00F26914">
        <w:t>»</w:t>
      </w:r>
      <w:r w:rsidRPr="00C16538">
        <w:t>...</w:t>
      </w:r>
      <w:r w:rsidR="00F26914">
        <w:t>»</w:t>
      </w:r>
      <w:r w:rsidRPr="00C16538">
        <w:t>,</w:t>
      </w:r>
      <w:r w:rsidR="00C16538" w:rsidRPr="00C16538">
        <w:t xml:space="preserve"> </w:t>
      </w:r>
      <w:r w:rsidRPr="00C16538">
        <w:t>-</w:t>
      </w:r>
      <w:r w:rsidR="00C16538" w:rsidRPr="00C16538">
        <w:t xml:space="preserve"> </w:t>
      </w:r>
      <w:r w:rsidRPr="00C16538">
        <w:t>пояснял</w:t>
      </w:r>
      <w:r w:rsidR="00C16538" w:rsidRPr="00C16538">
        <w:t xml:space="preserve"> </w:t>
      </w:r>
      <w:r w:rsidRPr="00C16538">
        <w:t>Тимур</w:t>
      </w:r>
      <w:r w:rsidR="00C16538" w:rsidRPr="00C16538">
        <w:t xml:space="preserve"> </w:t>
      </w:r>
      <w:r w:rsidRPr="00C16538">
        <w:t>Сулейменов.</w:t>
      </w:r>
    </w:p>
    <w:p w:rsidR="00EE50A7" w:rsidRPr="00C16538" w:rsidRDefault="00117F5C" w:rsidP="00EE50A7">
      <w:r w:rsidRPr="00C16538">
        <w:lastRenderedPageBreak/>
        <w:t>УПРАВЛЯЮЩИЕ</w:t>
      </w:r>
      <w:r w:rsidR="00C16538" w:rsidRPr="00C16538">
        <w:t xml:space="preserve"> </w:t>
      </w:r>
      <w:r w:rsidRPr="00C16538">
        <w:t>ИНВЕСТИЦИОННЫМ</w:t>
      </w:r>
      <w:r w:rsidR="00C16538" w:rsidRPr="00C16538">
        <w:t xml:space="preserve"> </w:t>
      </w:r>
      <w:r w:rsidRPr="00C16538">
        <w:t>ПОРТФЕЛЕМ</w:t>
      </w:r>
    </w:p>
    <w:p w:rsidR="00EE50A7" w:rsidRPr="00C16538" w:rsidRDefault="00EE50A7" w:rsidP="00EE50A7">
      <w:r w:rsidRPr="00C16538">
        <w:t>Еще</w:t>
      </w:r>
      <w:r w:rsidR="00C16538" w:rsidRPr="00C16538">
        <w:t xml:space="preserve"> </w:t>
      </w:r>
      <w:r w:rsidRPr="00C16538">
        <w:t>одна</w:t>
      </w:r>
      <w:r w:rsidR="00C16538" w:rsidRPr="00C16538">
        <w:t xml:space="preserve"> </w:t>
      </w:r>
      <w:r w:rsidRPr="00C16538">
        <w:t>инициатива,</w:t>
      </w:r>
      <w:r w:rsidR="00C16538" w:rsidRPr="00C16538">
        <w:t xml:space="preserve"> </w:t>
      </w:r>
      <w:r w:rsidRPr="00C16538">
        <w:t>которую</w:t>
      </w:r>
      <w:r w:rsidR="00C16538" w:rsidRPr="00C16538">
        <w:t xml:space="preserve"> </w:t>
      </w:r>
      <w:r w:rsidRPr="00C16538">
        <w:t>планируют</w:t>
      </w:r>
      <w:r w:rsidR="00C16538" w:rsidRPr="00C16538">
        <w:t xml:space="preserve"> </w:t>
      </w:r>
      <w:r w:rsidRPr="00C16538">
        <w:t>реализовать</w:t>
      </w:r>
      <w:r w:rsidR="00C16538" w:rsidRPr="00C16538">
        <w:t xml:space="preserve"> </w:t>
      </w:r>
      <w:r w:rsidRPr="00C16538">
        <w:t>в</w:t>
      </w:r>
      <w:r w:rsidR="00C16538" w:rsidRPr="00C16538">
        <w:t xml:space="preserve"> </w:t>
      </w:r>
      <w:r w:rsidRPr="00C16538">
        <w:t>текущем</w:t>
      </w:r>
      <w:r w:rsidR="00C16538" w:rsidRPr="00C16538">
        <w:t xml:space="preserve"> </w:t>
      </w:r>
      <w:r w:rsidRPr="00C16538">
        <w:t>году,</w:t>
      </w:r>
      <w:r w:rsidR="00C16538" w:rsidRPr="00C16538">
        <w:t xml:space="preserve"> </w:t>
      </w:r>
      <w:r w:rsidRPr="00C16538">
        <w:t>касается</w:t>
      </w:r>
      <w:r w:rsidR="00C16538" w:rsidRPr="00C16538">
        <w:t xml:space="preserve"> </w:t>
      </w:r>
      <w:r w:rsidRPr="00C16538">
        <w:t>расширения</w:t>
      </w:r>
      <w:r w:rsidR="00C16538" w:rsidRPr="00C16538">
        <w:t xml:space="preserve"> </w:t>
      </w:r>
      <w:r w:rsidRPr="00C16538">
        <w:t>списка</w:t>
      </w:r>
      <w:r w:rsidR="00C16538" w:rsidRPr="00C16538">
        <w:t xml:space="preserve"> </w:t>
      </w:r>
      <w:r w:rsidRPr="00C16538">
        <w:t>финансовых</w:t>
      </w:r>
      <w:r w:rsidR="00C16538" w:rsidRPr="00C16538">
        <w:t xml:space="preserve"> </w:t>
      </w:r>
      <w:r w:rsidRPr="00C16538">
        <w:t>инструментов,</w:t>
      </w:r>
      <w:r w:rsidR="00C16538" w:rsidRPr="00C16538">
        <w:t xml:space="preserve"> </w:t>
      </w:r>
      <w:r w:rsidRPr="00C16538">
        <w:t>в</w:t>
      </w:r>
      <w:r w:rsidR="00C16538" w:rsidRPr="00C16538">
        <w:t xml:space="preserve"> </w:t>
      </w:r>
      <w:r w:rsidRPr="00C16538">
        <w:t>которые</w:t>
      </w:r>
      <w:r w:rsidR="00C16538" w:rsidRPr="00C16538">
        <w:t xml:space="preserve"> </w:t>
      </w:r>
      <w:r w:rsidRPr="00C16538">
        <w:t>могут</w:t>
      </w:r>
      <w:r w:rsidR="00C16538" w:rsidRPr="00C16538">
        <w:t xml:space="preserve"> </w:t>
      </w:r>
      <w:r w:rsidRPr="00C16538">
        <w:t>быть</w:t>
      </w:r>
      <w:r w:rsidR="00C16538" w:rsidRPr="00C16538">
        <w:t xml:space="preserve"> </w:t>
      </w:r>
      <w:r w:rsidRPr="00C16538">
        <w:t>инвестированы</w:t>
      </w:r>
      <w:r w:rsidR="00C16538" w:rsidRPr="00C16538">
        <w:t xml:space="preserve"> </w:t>
      </w:r>
      <w:r w:rsidRPr="00C16538">
        <w:t>пенсионные</w:t>
      </w:r>
      <w:r w:rsidR="00C16538" w:rsidRPr="00C16538">
        <w:t xml:space="preserve"> </w:t>
      </w:r>
      <w:r w:rsidRPr="00C16538">
        <w:t>активы</w:t>
      </w:r>
      <w:r w:rsidR="00C16538" w:rsidRPr="00C16538">
        <w:t xml:space="preserve"> </w:t>
      </w:r>
      <w:r w:rsidRPr="00C16538">
        <w:t>под</w:t>
      </w:r>
      <w:r w:rsidR="00C16538" w:rsidRPr="00C16538">
        <w:t xml:space="preserve"> </w:t>
      </w:r>
      <w:r w:rsidRPr="00C16538">
        <w:t>управлением</w:t>
      </w:r>
      <w:r w:rsidR="00C16538" w:rsidRPr="00C16538">
        <w:t xml:space="preserve"> </w:t>
      </w:r>
      <w:r w:rsidRPr="00C16538">
        <w:t>частных</w:t>
      </w:r>
      <w:r w:rsidR="00C16538" w:rsidRPr="00C16538">
        <w:t xml:space="preserve"> </w:t>
      </w:r>
      <w:r w:rsidRPr="00C16538">
        <w:t>компаний</w:t>
      </w:r>
      <w:r w:rsidR="00C16538" w:rsidRPr="00C16538">
        <w:t xml:space="preserve"> </w:t>
      </w:r>
      <w:r w:rsidRPr="00C16538">
        <w:t>(УИП).</w:t>
      </w:r>
      <w:r w:rsidR="00C16538" w:rsidRPr="00C16538">
        <w:t xml:space="preserve"> </w:t>
      </w:r>
      <w:r w:rsidRPr="00C16538">
        <w:t>Агентство</w:t>
      </w:r>
      <w:r w:rsidR="00C16538" w:rsidRPr="00C16538">
        <w:t xml:space="preserve"> </w:t>
      </w:r>
      <w:r w:rsidRPr="00C16538">
        <w:t>по</w:t>
      </w:r>
      <w:r w:rsidR="00C16538" w:rsidRPr="00C16538">
        <w:t xml:space="preserve"> </w:t>
      </w:r>
      <w:r w:rsidRPr="00C16538">
        <w:t>регулированию</w:t>
      </w:r>
      <w:r w:rsidR="00C16538" w:rsidRPr="00C16538">
        <w:t xml:space="preserve"> </w:t>
      </w:r>
      <w:r w:rsidRPr="00C16538">
        <w:t>и</w:t>
      </w:r>
      <w:r w:rsidR="00C16538" w:rsidRPr="00C16538">
        <w:t xml:space="preserve"> </w:t>
      </w:r>
      <w:r w:rsidRPr="00C16538">
        <w:t>развитию</w:t>
      </w:r>
      <w:r w:rsidR="00C16538" w:rsidRPr="00C16538">
        <w:t xml:space="preserve"> </w:t>
      </w:r>
      <w:r w:rsidRPr="00C16538">
        <w:t>финансового</w:t>
      </w:r>
      <w:r w:rsidR="00C16538" w:rsidRPr="00C16538">
        <w:t xml:space="preserve"> </w:t>
      </w:r>
      <w:r w:rsidRPr="00C16538">
        <w:t>рынка</w:t>
      </w:r>
      <w:r w:rsidR="00C16538" w:rsidRPr="00C16538">
        <w:t xml:space="preserve"> </w:t>
      </w:r>
      <w:r w:rsidRPr="00C16538">
        <w:t>разместило</w:t>
      </w:r>
      <w:r w:rsidR="00C16538" w:rsidRPr="00C16538">
        <w:t xml:space="preserve"> </w:t>
      </w:r>
      <w:r w:rsidRPr="00C16538">
        <w:t>на</w:t>
      </w:r>
      <w:r w:rsidR="00C16538" w:rsidRPr="00C16538">
        <w:t xml:space="preserve"> </w:t>
      </w:r>
      <w:r w:rsidRPr="00C16538">
        <w:t>портале</w:t>
      </w:r>
      <w:r w:rsidR="00C16538" w:rsidRPr="00C16538">
        <w:t xml:space="preserve"> </w:t>
      </w:r>
      <w:r w:rsidR="00F26914">
        <w:t>«</w:t>
      </w:r>
      <w:r w:rsidRPr="00C16538">
        <w:t>Открытые</w:t>
      </w:r>
      <w:r w:rsidR="00C16538" w:rsidRPr="00C16538">
        <w:t xml:space="preserve"> </w:t>
      </w:r>
      <w:r w:rsidRPr="00C16538">
        <w:t>НПА</w:t>
      </w:r>
      <w:r w:rsidR="00F26914">
        <w:t>»</w:t>
      </w:r>
      <w:r w:rsidR="00C16538" w:rsidRPr="00C16538">
        <w:t xml:space="preserve"> </w:t>
      </w:r>
      <w:r w:rsidRPr="00C16538">
        <w:t>соответствующее</w:t>
      </w:r>
      <w:r w:rsidR="00C16538" w:rsidRPr="00C16538">
        <w:t xml:space="preserve"> </w:t>
      </w:r>
      <w:r w:rsidRPr="00C16538">
        <w:t>постановление.</w:t>
      </w:r>
      <w:r w:rsidR="00C16538" w:rsidRPr="00C16538">
        <w:t xml:space="preserve"> </w:t>
      </w:r>
      <w:r w:rsidRPr="00C16538">
        <w:t>В</w:t>
      </w:r>
      <w:r w:rsidR="00C16538" w:rsidRPr="00C16538">
        <w:t xml:space="preserve"> </w:t>
      </w:r>
      <w:r w:rsidRPr="00C16538">
        <w:t>документе</w:t>
      </w:r>
      <w:r w:rsidR="00C16538" w:rsidRPr="00C16538">
        <w:t xml:space="preserve"> </w:t>
      </w:r>
      <w:r w:rsidRPr="00C16538">
        <w:t>указывается,</w:t>
      </w:r>
      <w:r w:rsidR="00C16538" w:rsidRPr="00C16538">
        <w:t xml:space="preserve"> </w:t>
      </w:r>
      <w:r w:rsidRPr="00C16538">
        <w:t>что</w:t>
      </w:r>
      <w:r w:rsidR="00C16538" w:rsidRPr="00C16538">
        <w:t xml:space="preserve"> </w:t>
      </w:r>
      <w:r w:rsidRPr="00C16538">
        <w:t>в</w:t>
      </w:r>
      <w:r w:rsidR="00C16538" w:rsidRPr="00C16538">
        <w:t xml:space="preserve"> </w:t>
      </w:r>
      <w:r w:rsidRPr="00C16538">
        <w:t>список</w:t>
      </w:r>
      <w:r w:rsidR="00C16538" w:rsidRPr="00C16538">
        <w:t xml:space="preserve"> </w:t>
      </w:r>
      <w:r w:rsidRPr="00C16538">
        <w:t>могут</w:t>
      </w:r>
      <w:r w:rsidR="00C16538" w:rsidRPr="00C16538">
        <w:t xml:space="preserve"> </w:t>
      </w:r>
      <w:r w:rsidRPr="00C16538">
        <w:t>включить</w:t>
      </w:r>
      <w:r w:rsidR="00C16538" w:rsidRPr="00C16538">
        <w:t xml:space="preserve"> </w:t>
      </w:r>
      <w:r w:rsidRPr="00C16538">
        <w:t>негосударственные</w:t>
      </w:r>
      <w:r w:rsidR="00C16538" w:rsidRPr="00C16538">
        <w:t xml:space="preserve"> </w:t>
      </w:r>
      <w:r w:rsidRPr="00C16538">
        <w:t>долговые</w:t>
      </w:r>
      <w:r w:rsidR="00C16538" w:rsidRPr="00C16538">
        <w:t xml:space="preserve"> </w:t>
      </w:r>
      <w:r w:rsidRPr="00C16538">
        <w:t>ценные</w:t>
      </w:r>
      <w:r w:rsidR="00C16538" w:rsidRPr="00C16538">
        <w:t xml:space="preserve"> </w:t>
      </w:r>
      <w:r w:rsidRPr="00C16538">
        <w:t>бумаги,</w:t>
      </w:r>
      <w:r w:rsidR="00C16538" w:rsidRPr="00C16538">
        <w:t xml:space="preserve"> </w:t>
      </w:r>
      <w:r w:rsidRPr="00C16538">
        <w:t>выпущенные</w:t>
      </w:r>
      <w:r w:rsidR="00C16538" w:rsidRPr="00C16538">
        <w:t xml:space="preserve"> </w:t>
      </w:r>
      <w:r w:rsidRPr="00C16538">
        <w:t>субъектами,</w:t>
      </w:r>
      <w:r w:rsidR="00C16538" w:rsidRPr="00C16538">
        <w:t xml:space="preserve"> </w:t>
      </w:r>
      <w:r w:rsidRPr="00C16538">
        <w:t>отнесенными</w:t>
      </w:r>
      <w:r w:rsidR="00C16538" w:rsidRPr="00C16538">
        <w:t xml:space="preserve"> </w:t>
      </w:r>
      <w:r w:rsidRPr="00C16538">
        <w:t>к</w:t>
      </w:r>
      <w:r w:rsidR="00C16538" w:rsidRPr="00C16538">
        <w:t xml:space="preserve"> </w:t>
      </w:r>
      <w:r w:rsidRPr="00C16538">
        <w:t>малому</w:t>
      </w:r>
      <w:r w:rsidR="00C16538" w:rsidRPr="00C16538">
        <w:t xml:space="preserve"> </w:t>
      </w:r>
      <w:r w:rsidRPr="00C16538">
        <w:t>или</w:t>
      </w:r>
      <w:r w:rsidR="00C16538" w:rsidRPr="00C16538">
        <w:t xml:space="preserve"> </w:t>
      </w:r>
      <w:r w:rsidRPr="00C16538">
        <w:t>среднему</w:t>
      </w:r>
      <w:r w:rsidR="00C16538" w:rsidRPr="00C16538">
        <w:t xml:space="preserve"> </w:t>
      </w:r>
      <w:r w:rsidRPr="00C16538">
        <w:t>предпринимательству,</w:t>
      </w:r>
      <w:r w:rsidR="00C16538" w:rsidRPr="00C16538">
        <w:t xml:space="preserve"> </w:t>
      </w:r>
      <w:r w:rsidRPr="00C16538">
        <w:t>включенные</w:t>
      </w:r>
      <w:r w:rsidR="00C16538" w:rsidRPr="00C16538">
        <w:t xml:space="preserve"> </w:t>
      </w:r>
      <w:r w:rsidRPr="00C16538">
        <w:t>в</w:t>
      </w:r>
      <w:r w:rsidR="00C16538" w:rsidRPr="00C16538">
        <w:t xml:space="preserve"> </w:t>
      </w:r>
      <w:r w:rsidRPr="00C16538">
        <w:t>сектор</w:t>
      </w:r>
      <w:r w:rsidR="00C16538" w:rsidRPr="00C16538">
        <w:t xml:space="preserve"> </w:t>
      </w:r>
      <w:r w:rsidR="00F26914">
        <w:t>«</w:t>
      </w:r>
      <w:r w:rsidRPr="00C16538">
        <w:t>долговые</w:t>
      </w:r>
      <w:r w:rsidR="00C16538" w:rsidRPr="00C16538">
        <w:t xml:space="preserve"> </w:t>
      </w:r>
      <w:r w:rsidRPr="00C16538">
        <w:t>ценные</w:t>
      </w:r>
      <w:r w:rsidR="00C16538" w:rsidRPr="00C16538">
        <w:t xml:space="preserve"> </w:t>
      </w:r>
      <w:r w:rsidRPr="00C16538">
        <w:t>бумаги</w:t>
      </w:r>
      <w:r w:rsidR="00F26914">
        <w:t>»</w:t>
      </w:r>
      <w:r w:rsidR="00C16538" w:rsidRPr="00C16538">
        <w:t xml:space="preserve"> </w:t>
      </w:r>
      <w:r w:rsidRPr="00C16538">
        <w:t>площадки</w:t>
      </w:r>
      <w:r w:rsidR="00C16538" w:rsidRPr="00C16538">
        <w:t xml:space="preserve"> </w:t>
      </w:r>
      <w:r w:rsidR="00F26914">
        <w:t>«</w:t>
      </w:r>
      <w:r w:rsidRPr="00C16538">
        <w:t>Основная</w:t>
      </w:r>
      <w:r w:rsidR="00F26914">
        <w:t>»</w:t>
      </w:r>
      <w:r w:rsidR="00C16538" w:rsidRPr="00C16538">
        <w:t xml:space="preserve"> </w:t>
      </w:r>
      <w:r w:rsidRPr="00C16538">
        <w:t>либо</w:t>
      </w:r>
      <w:r w:rsidR="00C16538" w:rsidRPr="00C16538">
        <w:t xml:space="preserve"> </w:t>
      </w:r>
      <w:r w:rsidR="00F26914">
        <w:t>«</w:t>
      </w:r>
      <w:r w:rsidRPr="00C16538">
        <w:t>Альтернативная</w:t>
      </w:r>
      <w:r w:rsidR="00F26914">
        <w:t>»</w:t>
      </w:r>
      <w:r w:rsidR="00C16538" w:rsidRPr="00C16538">
        <w:t xml:space="preserve"> </w:t>
      </w:r>
      <w:r w:rsidRPr="00C16538">
        <w:t>официального</w:t>
      </w:r>
      <w:r w:rsidR="00C16538" w:rsidRPr="00C16538">
        <w:t xml:space="preserve"> </w:t>
      </w:r>
      <w:r w:rsidRPr="00C16538">
        <w:t>списка</w:t>
      </w:r>
      <w:r w:rsidR="00C16538" w:rsidRPr="00C16538">
        <w:t xml:space="preserve"> </w:t>
      </w:r>
      <w:r w:rsidRPr="00C16538">
        <w:t>фондовой</w:t>
      </w:r>
      <w:r w:rsidR="00C16538" w:rsidRPr="00C16538">
        <w:t xml:space="preserve"> </w:t>
      </w:r>
      <w:r w:rsidRPr="00C16538">
        <w:t>биржи.</w:t>
      </w:r>
      <w:r w:rsidR="00C16538" w:rsidRPr="00C16538">
        <w:t xml:space="preserve"> </w:t>
      </w:r>
      <w:r w:rsidRPr="00C16538">
        <w:t>Они</w:t>
      </w:r>
      <w:r w:rsidR="00C16538" w:rsidRPr="00C16538">
        <w:t xml:space="preserve"> </w:t>
      </w:r>
      <w:r w:rsidRPr="00C16538">
        <w:t>должны</w:t>
      </w:r>
      <w:r w:rsidR="00C16538" w:rsidRPr="00C16538">
        <w:t xml:space="preserve"> </w:t>
      </w:r>
      <w:r w:rsidRPr="00C16538">
        <w:t>иметь</w:t>
      </w:r>
      <w:r w:rsidR="00C16538" w:rsidRPr="00C16538">
        <w:t xml:space="preserve"> </w:t>
      </w:r>
      <w:r w:rsidRPr="00C16538">
        <w:t>гарантию</w:t>
      </w:r>
      <w:r w:rsidR="00C16538" w:rsidRPr="00C16538">
        <w:t xml:space="preserve"> </w:t>
      </w:r>
      <w:r w:rsidRPr="00C16538">
        <w:t>ФРП</w:t>
      </w:r>
      <w:r w:rsidR="00C16538" w:rsidRPr="00C16538">
        <w:t xml:space="preserve"> </w:t>
      </w:r>
      <w:r w:rsidR="00F26914">
        <w:t>«</w:t>
      </w:r>
      <w:r w:rsidRPr="00C16538">
        <w:t>Даму</w:t>
      </w:r>
      <w:r w:rsidR="00F26914">
        <w:t>»</w:t>
      </w:r>
      <w:r w:rsidR="00C16538" w:rsidRPr="00C16538">
        <w:t xml:space="preserve"> </w:t>
      </w:r>
      <w:r w:rsidRPr="00C16538">
        <w:t>и</w:t>
      </w:r>
      <w:r w:rsidR="00C16538" w:rsidRPr="00C16538">
        <w:t xml:space="preserve"> </w:t>
      </w:r>
      <w:r w:rsidRPr="00C16538">
        <w:t>(или)</w:t>
      </w:r>
      <w:r w:rsidR="00C16538" w:rsidRPr="00C16538">
        <w:t xml:space="preserve"> </w:t>
      </w:r>
      <w:r w:rsidR="00F26914">
        <w:t>«</w:t>
      </w:r>
      <w:r w:rsidRPr="00C16538">
        <w:t>Банка</w:t>
      </w:r>
      <w:r w:rsidR="00C16538" w:rsidRPr="00C16538">
        <w:t xml:space="preserve"> </w:t>
      </w:r>
      <w:r w:rsidRPr="00C16538">
        <w:t>развития</w:t>
      </w:r>
      <w:r w:rsidR="00C16538" w:rsidRPr="00C16538">
        <w:t xml:space="preserve"> </w:t>
      </w:r>
      <w:r w:rsidRPr="00C16538">
        <w:t>Казахстана</w:t>
      </w:r>
      <w:r w:rsidR="00F26914">
        <w:t>»</w:t>
      </w:r>
      <w:r w:rsidRPr="00C16538">
        <w:t>,</w:t>
      </w:r>
      <w:r w:rsidR="00C16538" w:rsidRPr="00C16538">
        <w:t xml:space="preserve"> </w:t>
      </w:r>
      <w:r w:rsidRPr="00C16538">
        <w:t>сумма</w:t>
      </w:r>
      <w:r w:rsidR="00C16538" w:rsidRPr="00C16538">
        <w:t xml:space="preserve"> </w:t>
      </w:r>
      <w:r w:rsidRPr="00C16538">
        <w:t>которой</w:t>
      </w:r>
      <w:r w:rsidR="00C16538" w:rsidRPr="00C16538">
        <w:t xml:space="preserve"> </w:t>
      </w:r>
      <w:r w:rsidRPr="00C16538">
        <w:t>покрывает</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50%</w:t>
      </w:r>
      <w:r w:rsidR="00C16538" w:rsidRPr="00C16538">
        <w:t xml:space="preserve"> </w:t>
      </w:r>
      <w:r w:rsidRPr="00C16538">
        <w:t>номинальной</w:t>
      </w:r>
      <w:r w:rsidR="00C16538" w:rsidRPr="00C16538">
        <w:t xml:space="preserve"> </w:t>
      </w:r>
      <w:r w:rsidRPr="00C16538">
        <w:t>стоимости</w:t>
      </w:r>
      <w:r w:rsidR="00C16538" w:rsidRPr="00C16538">
        <w:t xml:space="preserve"> </w:t>
      </w:r>
      <w:r w:rsidRPr="00C16538">
        <w:t>данных</w:t>
      </w:r>
      <w:r w:rsidR="00C16538" w:rsidRPr="00C16538">
        <w:t xml:space="preserve"> </w:t>
      </w:r>
      <w:r w:rsidRPr="00C16538">
        <w:t>негосударственных</w:t>
      </w:r>
      <w:r w:rsidR="00C16538" w:rsidRPr="00C16538">
        <w:t xml:space="preserve"> </w:t>
      </w:r>
      <w:r w:rsidRPr="00C16538">
        <w:t>долговых</w:t>
      </w:r>
      <w:r w:rsidR="00C16538" w:rsidRPr="00C16538">
        <w:t xml:space="preserve"> </w:t>
      </w:r>
      <w:r w:rsidRPr="00C16538">
        <w:t>ценных</w:t>
      </w:r>
      <w:r w:rsidR="00C16538" w:rsidRPr="00C16538">
        <w:t xml:space="preserve"> </w:t>
      </w:r>
      <w:r w:rsidRPr="00C16538">
        <w:t>бумаг.</w:t>
      </w:r>
    </w:p>
    <w:p w:rsidR="00EE50A7" w:rsidRPr="00C16538" w:rsidRDefault="00C50B57" w:rsidP="00EE50A7">
      <w:hyperlink r:id="rId94" w:history="1">
        <w:r w:rsidR="00EE50A7" w:rsidRPr="00C16538">
          <w:rPr>
            <w:rStyle w:val="a3"/>
          </w:rPr>
          <w:t>https://kapital.kz/finance/121862/pensionnaya-sistema-novyye-normy-i-obsuzhdayemyye-initsiativy-na-2024-god.html</w:t>
        </w:r>
      </w:hyperlink>
      <w:r w:rsidR="00C16538" w:rsidRPr="00C16538">
        <w:t xml:space="preserve"> </w:t>
      </w:r>
    </w:p>
    <w:p w:rsidR="006F6D55" w:rsidRPr="00C16538" w:rsidRDefault="006F6D55" w:rsidP="006F6D55">
      <w:pPr>
        <w:pStyle w:val="2"/>
      </w:pPr>
      <w:bookmarkStart w:id="238" w:name="_Toc155677118"/>
      <w:r w:rsidRPr="00C16538">
        <w:t>Kazlenta.kz,</w:t>
      </w:r>
      <w:r w:rsidR="00C16538" w:rsidRPr="00C16538">
        <w:t xml:space="preserve"> </w:t>
      </w:r>
      <w:r w:rsidRPr="00C16538">
        <w:t>29.12.2023,</w:t>
      </w:r>
      <w:r w:rsidR="00C16538" w:rsidRPr="00C16538">
        <w:t xml:space="preserve"> </w:t>
      </w:r>
      <w:r w:rsidRPr="00C16538">
        <w:t>Новые</w:t>
      </w:r>
      <w:r w:rsidR="00C16538" w:rsidRPr="00C16538">
        <w:t xml:space="preserve"> </w:t>
      </w:r>
      <w:r w:rsidRPr="00C16538">
        <w:t>и</w:t>
      </w:r>
      <w:r w:rsidR="00C16538" w:rsidRPr="00C16538">
        <w:t xml:space="preserve"> </w:t>
      </w:r>
      <w:r w:rsidRPr="00C16538">
        <w:t>повышенные</w:t>
      </w:r>
      <w:r w:rsidR="00C16538" w:rsidRPr="00C16538">
        <w:t xml:space="preserve"> </w:t>
      </w:r>
      <w:r w:rsidRPr="00C16538">
        <w:t>соцвыплаты</w:t>
      </w:r>
      <w:r w:rsidR="00C16538" w:rsidRPr="00C16538">
        <w:t xml:space="preserve"> </w:t>
      </w:r>
      <w:r w:rsidRPr="00C16538">
        <w:t>получат</w:t>
      </w:r>
      <w:r w:rsidR="00C16538" w:rsidRPr="00C16538">
        <w:t xml:space="preserve"> </w:t>
      </w:r>
      <w:r w:rsidRPr="00C16538">
        <w:t>казахстанцы</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bookmarkEnd w:id="238"/>
    </w:p>
    <w:p w:rsidR="006F6D55" w:rsidRPr="00C16538" w:rsidRDefault="006F6D55" w:rsidP="00315D6E">
      <w:pPr>
        <w:pStyle w:val="3"/>
      </w:pPr>
      <w:bookmarkStart w:id="239" w:name="_Toc155677119"/>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w:t>
      </w:r>
      <w:r w:rsidR="00C16538" w:rsidRPr="00C16538">
        <w:t xml:space="preserve"> </w:t>
      </w:r>
      <w:r w:rsidRPr="00C16538">
        <w:t>Казахстане</w:t>
      </w:r>
      <w:r w:rsidR="00C16538" w:rsidRPr="00C16538">
        <w:t xml:space="preserve"> </w:t>
      </w:r>
      <w:r w:rsidRPr="00C16538">
        <w:t>планируется</w:t>
      </w:r>
      <w:r w:rsidR="00C16538" w:rsidRPr="00C16538">
        <w:t xml:space="preserve"> </w:t>
      </w:r>
      <w:r w:rsidRPr="00C16538">
        <w:t>повышение</w:t>
      </w:r>
      <w:r w:rsidR="00C16538" w:rsidRPr="00C16538">
        <w:t xml:space="preserve"> </w:t>
      </w:r>
      <w:r w:rsidRPr="00C16538">
        <w:t>размеров</w:t>
      </w:r>
      <w:r w:rsidR="00C16538" w:rsidRPr="00C16538">
        <w:t xml:space="preserve"> </w:t>
      </w:r>
      <w:r w:rsidRPr="00C16538">
        <w:t>всех</w:t>
      </w:r>
      <w:r w:rsidR="00C16538" w:rsidRPr="00C16538">
        <w:t xml:space="preserve"> </w:t>
      </w:r>
      <w:r w:rsidRPr="00C16538">
        <w:t>видов</w:t>
      </w:r>
      <w:r w:rsidR="00C16538" w:rsidRPr="00C16538">
        <w:t xml:space="preserve"> </w:t>
      </w:r>
      <w:r w:rsidRPr="00C16538">
        <w:t>государственных</w:t>
      </w:r>
      <w:r w:rsidR="00C16538" w:rsidRPr="00C16538">
        <w:t xml:space="preserve"> </w:t>
      </w:r>
      <w:r w:rsidRPr="00C16538">
        <w:t>пособий</w:t>
      </w:r>
      <w:r w:rsidR="00C16538" w:rsidRPr="00C16538">
        <w:t xml:space="preserve"> </w:t>
      </w:r>
      <w:r w:rsidRPr="00C16538">
        <w:t>и</w:t>
      </w:r>
      <w:r w:rsidR="00C16538" w:rsidRPr="00C16538">
        <w:t xml:space="preserve"> </w:t>
      </w:r>
      <w:r w:rsidRPr="00C16538">
        <w:t>базовой</w:t>
      </w:r>
      <w:r w:rsidR="00C16538" w:rsidRPr="00C16538">
        <w:t xml:space="preserve"> </w:t>
      </w:r>
      <w:r w:rsidRPr="00C16538">
        <w:t>пенсионной</w:t>
      </w:r>
      <w:r w:rsidR="00C16538" w:rsidRPr="00C16538">
        <w:t xml:space="preserve"> </w:t>
      </w:r>
      <w:r w:rsidRPr="00C16538">
        <w:t>выплаты</w:t>
      </w:r>
      <w:r w:rsidR="00C16538" w:rsidRPr="00C16538">
        <w:t xml:space="preserve"> </w:t>
      </w:r>
      <w:r w:rsidRPr="00C16538">
        <w:t>на</w:t>
      </w:r>
      <w:r w:rsidR="00C16538" w:rsidRPr="00C16538">
        <w:t xml:space="preserve"> </w:t>
      </w:r>
      <w:r w:rsidRPr="00C16538">
        <w:t>7%,</w:t>
      </w:r>
      <w:r w:rsidR="00C16538" w:rsidRPr="00C16538">
        <w:t xml:space="preserve"> </w:t>
      </w:r>
      <w:r w:rsidRPr="00C16538">
        <w:t>солидарной</w:t>
      </w:r>
      <w:r w:rsidR="00C16538" w:rsidRPr="00C16538">
        <w:t xml:space="preserve"> </w:t>
      </w:r>
      <w:r w:rsidRPr="00C16538">
        <w:t>пенсии</w:t>
      </w:r>
      <w:r w:rsidR="00C16538" w:rsidRPr="00C16538">
        <w:t xml:space="preserve"> </w:t>
      </w:r>
      <w:r w:rsidR="00F26914">
        <w:t>-</w:t>
      </w:r>
      <w:r w:rsidR="00C16538" w:rsidRPr="00C16538">
        <w:t xml:space="preserve"> </w:t>
      </w:r>
      <w:r w:rsidRPr="00C16538">
        <w:t>на</w:t>
      </w:r>
      <w:r w:rsidR="00C16538" w:rsidRPr="00C16538">
        <w:t xml:space="preserve"> </w:t>
      </w:r>
      <w:r w:rsidRPr="00C16538">
        <w:t>9%,</w:t>
      </w:r>
      <w:r w:rsidR="00C16538" w:rsidRPr="00C16538">
        <w:t xml:space="preserve"> </w:t>
      </w:r>
      <w:r w:rsidRPr="00C16538">
        <w:t>передает</w:t>
      </w:r>
      <w:r w:rsidR="00C16538" w:rsidRPr="00C16538">
        <w:t xml:space="preserve"> </w:t>
      </w:r>
      <w:r w:rsidRPr="00C16538">
        <w:t>kazlenta.kz.</w:t>
      </w:r>
      <w:bookmarkEnd w:id="239"/>
    </w:p>
    <w:p w:rsidR="006F6D55" w:rsidRPr="00C16538" w:rsidRDefault="00117F5C" w:rsidP="006F6D55">
      <w:r w:rsidRPr="00C16538">
        <w:t>ПЕНСИИ</w:t>
      </w:r>
      <w:r w:rsidR="00C16538" w:rsidRPr="00C16538">
        <w:t xml:space="preserve"> </w:t>
      </w:r>
    </w:p>
    <w:p w:rsidR="006F6D55" w:rsidRPr="00C16538" w:rsidRDefault="006F6D55" w:rsidP="006F6D55">
      <w:r w:rsidRPr="00C16538">
        <w:t>Как</w:t>
      </w:r>
      <w:r w:rsidR="00C16538" w:rsidRPr="00C16538">
        <w:t xml:space="preserve"> </w:t>
      </w:r>
      <w:r w:rsidRPr="00C16538">
        <w:t>уточнили</w:t>
      </w:r>
      <w:r w:rsidR="00C16538" w:rsidRPr="00C16538">
        <w:t xml:space="preserve"> </w:t>
      </w:r>
      <w:r w:rsidRPr="00C16538">
        <w:t>в</w:t>
      </w:r>
      <w:r w:rsidR="00C16538" w:rsidRPr="00C16538">
        <w:t xml:space="preserve"> </w:t>
      </w:r>
      <w:r w:rsidRPr="00C16538">
        <w:t>Министерстве</w:t>
      </w:r>
      <w:r w:rsidR="00C16538" w:rsidRPr="00C16538">
        <w:t xml:space="preserve"> </w:t>
      </w:r>
      <w:r w:rsidRPr="00C16538">
        <w:t>труда</w:t>
      </w:r>
      <w:r w:rsidR="00C16538" w:rsidRPr="00C16538">
        <w:t xml:space="preserve"> </w:t>
      </w:r>
      <w:r w:rsidRPr="00C16538">
        <w:t>и</w:t>
      </w:r>
      <w:r w:rsidR="00C16538" w:rsidRPr="00C16538">
        <w:t xml:space="preserve"> </w:t>
      </w:r>
      <w:r w:rsidRPr="00C16538">
        <w:t>социальной</w:t>
      </w:r>
      <w:r w:rsidR="00C16538" w:rsidRPr="00C16538">
        <w:t xml:space="preserve"> </w:t>
      </w:r>
      <w:r w:rsidRPr="00C16538">
        <w:t>защиты</w:t>
      </w:r>
      <w:r w:rsidR="00C16538" w:rsidRPr="00C16538">
        <w:t xml:space="preserve"> </w:t>
      </w:r>
      <w:r w:rsidRPr="00C16538">
        <w:t>населения</w:t>
      </w:r>
      <w:r w:rsidR="00C16538" w:rsidRPr="00C16538">
        <w:t xml:space="preserve"> </w:t>
      </w:r>
      <w:r w:rsidRPr="00C16538">
        <w:t>РК,</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совокупной</w:t>
      </w:r>
      <w:r w:rsidR="00C16538" w:rsidRPr="00C16538">
        <w:t xml:space="preserve"> </w:t>
      </w:r>
      <w:r w:rsidRPr="00C16538">
        <w:t>пенсии</w:t>
      </w:r>
      <w:r w:rsidR="00C16538" w:rsidRPr="00C16538">
        <w:t xml:space="preserve"> </w:t>
      </w:r>
      <w:r w:rsidRPr="00C16538">
        <w:t>из</w:t>
      </w:r>
      <w:r w:rsidR="00C16538" w:rsidRPr="00C16538">
        <w:t xml:space="preserve"> </w:t>
      </w:r>
      <w:r w:rsidRPr="00C16538">
        <w:t>бюджета,</w:t>
      </w:r>
      <w:r w:rsidR="00C16538" w:rsidRPr="00C16538">
        <w:t xml:space="preserve"> </w:t>
      </w:r>
      <w:r w:rsidRPr="00C16538">
        <w:t>без</w:t>
      </w:r>
      <w:r w:rsidR="00C16538" w:rsidRPr="00C16538">
        <w:t xml:space="preserve"> </w:t>
      </w:r>
      <w:r w:rsidRPr="00C16538">
        <w:t>учета</w:t>
      </w:r>
      <w:r w:rsidR="00C16538" w:rsidRPr="00C16538">
        <w:t xml:space="preserve"> </w:t>
      </w:r>
      <w:r w:rsidRPr="00C16538">
        <w:t>выплат</w:t>
      </w:r>
      <w:r w:rsidR="00C16538" w:rsidRPr="00C16538">
        <w:t xml:space="preserve"> </w:t>
      </w:r>
      <w:r w:rsidRPr="00C16538">
        <w:t>из</w:t>
      </w:r>
      <w:r w:rsidR="00C16538" w:rsidRPr="00C16538">
        <w:t xml:space="preserve"> </w:t>
      </w:r>
      <w:r w:rsidRPr="00C16538">
        <w:t>Единого</w:t>
      </w:r>
      <w:r w:rsidR="00C16538" w:rsidRPr="00C16538">
        <w:t xml:space="preserve"> </w:t>
      </w:r>
      <w:r w:rsidRPr="00C16538">
        <w:t>накопительного</w:t>
      </w:r>
      <w:r w:rsidR="00C16538" w:rsidRPr="00C16538">
        <w:t xml:space="preserve"> </w:t>
      </w:r>
      <w:r w:rsidRPr="00C16538">
        <w:t>пенсионного</w:t>
      </w:r>
      <w:r w:rsidR="00C16538" w:rsidRPr="00C16538">
        <w:t xml:space="preserve"> </w:t>
      </w:r>
      <w:r w:rsidRPr="00C16538">
        <w:t>фонда,</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составит</w:t>
      </w:r>
      <w:r w:rsidR="00C16538" w:rsidRPr="00C16538">
        <w:t xml:space="preserve"> </w:t>
      </w:r>
      <w:r w:rsidRPr="00C16538">
        <w:t>130</w:t>
      </w:r>
      <w:r w:rsidR="00C16538" w:rsidRPr="00C16538">
        <w:t xml:space="preserve"> </w:t>
      </w:r>
      <w:r w:rsidRPr="00C16538">
        <w:t>414</w:t>
      </w:r>
      <w:r w:rsidR="00C16538" w:rsidRPr="00C16538">
        <w:t xml:space="preserve"> </w:t>
      </w:r>
      <w:r w:rsidRPr="00C16538">
        <w:t>тенге.</w:t>
      </w:r>
    </w:p>
    <w:p w:rsidR="006F6D55" w:rsidRPr="00C16538" w:rsidRDefault="006F6D55" w:rsidP="006F6D55">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минимальный</w:t>
      </w:r>
      <w:r w:rsidR="00C16538" w:rsidRPr="00C16538">
        <w:t xml:space="preserve"> </w:t>
      </w:r>
      <w:r w:rsidRPr="00C16538">
        <w:t>размер</w:t>
      </w:r>
      <w:r w:rsidR="00C16538" w:rsidRPr="00C16538">
        <w:t xml:space="preserve"> </w:t>
      </w:r>
      <w:r w:rsidRPr="00C16538">
        <w:t>базовой</w:t>
      </w:r>
      <w:r w:rsidR="00C16538" w:rsidRPr="00C16538">
        <w:t xml:space="preserve"> </w:t>
      </w:r>
      <w:r w:rsidRPr="00C16538">
        <w:t>пенсии</w:t>
      </w:r>
      <w:r w:rsidR="00C16538" w:rsidRPr="00C16538">
        <w:t xml:space="preserve"> </w:t>
      </w:r>
      <w:r w:rsidRPr="00C16538">
        <w:t>будет</w:t>
      </w:r>
      <w:r w:rsidR="00C16538" w:rsidRPr="00C16538">
        <w:t xml:space="preserve"> </w:t>
      </w:r>
      <w:r w:rsidRPr="00C16538">
        <w:t>повышен</w:t>
      </w:r>
      <w:r w:rsidR="00C16538" w:rsidRPr="00C16538">
        <w:t xml:space="preserve"> </w:t>
      </w:r>
      <w:r w:rsidRPr="00C16538">
        <w:t>с</w:t>
      </w:r>
      <w:r w:rsidR="00C16538" w:rsidRPr="00C16538">
        <w:t xml:space="preserve"> </w:t>
      </w:r>
      <w:r w:rsidRPr="00C16538">
        <w:t>60%</w:t>
      </w:r>
      <w:r w:rsidR="00C16538" w:rsidRPr="00C16538">
        <w:t xml:space="preserve"> </w:t>
      </w:r>
      <w:r w:rsidRPr="00C16538">
        <w:t>до</w:t>
      </w:r>
      <w:r w:rsidR="00C16538" w:rsidRPr="00C16538">
        <w:t xml:space="preserve"> </w:t>
      </w:r>
      <w:r w:rsidRPr="00C16538">
        <w:t>65%</w:t>
      </w:r>
      <w:r w:rsidR="00C16538" w:rsidRPr="00C16538">
        <w:t xml:space="preserve"> </w:t>
      </w:r>
      <w:r w:rsidRPr="00C16538">
        <w:t>от</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что</w:t>
      </w:r>
      <w:r w:rsidR="00C16538" w:rsidRPr="00C16538">
        <w:t xml:space="preserve"> </w:t>
      </w:r>
      <w:r w:rsidRPr="00C16538">
        <w:t>составит</w:t>
      </w:r>
      <w:r w:rsidR="00C16538" w:rsidRPr="00C16538">
        <w:t xml:space="preserve"> </w:t>
      </w:r>
      <w:r w:rsidRPr="00C16538">
        <w:t>28</w:t>
      </w:r>
      <w:r w:rsidR="00C16538" w:rsidRPr="00C16538">
        <w:t xml:space="preserve"> </w:t>
      </w:r>
      <w:r w:rsidRPr="00C16538">
        <w:t>215</w:t>
      </w:r>
      <w:r w:rsidR="00C16538" w:rsidRPr="00C16538">
        <w:t xml:space="preserve"> </w:t>
      </w:r>
      <w:r w:rsidRPr="00C16538">
        <w:t>тенге,</w:t>
      </w:r>
      <w:r w:rsidR="00C16538" w:rsidRPr="00C16538">
        <w:t xml:space="preserve"> </w:t>
      </w:r>
      <w:r w:rsidRPr="00C16538">
        <w:t>максимальный</w:t>
      </w:r>
      <w:r w:rsidR="00C16538" w:rsidRPr="00C16538">
        <w:t xml:space="preserve"> </w:t>
      </w:r>
      <w:r w:rsidRPr="00C16538">
        <w:t>размер</w:t>
      </w:r>
      <w:r w:rsidR="00C16538" w:rsidRPr="00C16538">
        <w:t xml:space="preserve"> </w:t>
      </w:r>
      <w:r w:rsidRPr="00C16538">
        <w:t>со</w:t>
      </w:r>
      <w:r w:rsidR="00C16538" w:rsidRPr="00C16538">
        <w:t xml:space="preserve"> </w:t>
      </w:r>
      <w:r w:rsidRPr="00C16538">
        <w:t>100</w:t>
      </w:r>
      <w:r w:rsidR="00C16538" w:rsidRPr="00C16538">
        <w:t xml:space="preserve"> </w:t>
      </w:r>
      <w:r w:rsidRPr="00C16538">
        <w:t>до</w:t>
      </w:r>
      <w:r w:rsidR="00C16538" w:rsidRPr="00C16538">
        <w:t xml:space="preserve"> </w:t>
      </w:r>
      <w:r w:rsidRPr="00C16538">
        <w:t>105%</w:t>
      </w:r>
      <w:r w:rsidR="00C16538" w:rsidRPr="00C16538">
        <w:t xml:space="preserve"> </w:t>
      </w:r>
      <w:r w:rsidRPr="00C16538">
        <w:t>от</w:t>
      </w:r>
      <w:r w:rsidR="00C16538" w:rsidRPr="00C16538">
        <w:t xml:space="preserve"> </w:t>
      </w:r>
      <w:r w:rsidRPr="00C16538">
        <w:t>прожиточного</w:t>
      </w:r>
      <w:r w:rsidR="00C16538" w:rsidRPr="00C16538">
        <w:t xml:space="preserve"> </w:t>
      </w:r>
      <w:r w:rsidRPr="00C16538">
        <w:t>минимума,</w:t>
      </w:r>
      <w:r w:rsidR="00C16538" w:rsidRPr="00C16538">
        <w:t xml:space="preserve"> </w:t>
      </w:r>
      <w:r w:rsidRPr="00C16538">
        <w:t>что</w:t>
      </w:r>
      <w:r w:rsidR="00C16538" w:rsidRPr="00C16538">
        <w:t xml:space="preserve"> </w:t>
      </w:r>
      <w:r w:rsidRPr="00C16538">
        <w:t>составит</w:t>
      </w:r>
      <w:r w:rsidR="00C16538" w:rsidRPr="00C16538">
        <w:t xml:space="preserve"> </w:t>
      </w:r>
      <w:r w:rsidRPr="00C16538">
        <w:t>45</w:t>
      </w:r>
      <w:r w:rsidR="00C16538" w:rsidRPr="00C16538">
        <w:t xml:space="preserve"> </w:t>
      </w:r>
      <w:r w:rsidRPr="00C16538">
        <w:t>578</w:t>
      </w:r>
      <w:r w:rsidR="00C16538" w:rsidRPr="00C16538">
        <w:t xml:space="preserve"> </w:t>
      </w:r>
      <w:r w:rsidRPr="00C16538">
        <w:t>тенге.</w:t>
      </w:r>
    </w:p>
    <w:p w:rsidR="006F6D55" w:rsidRPr="00C16538" w:rsidRDefault="00117F5C" w:rsidP="006F6D55">
      <w:r w:rsidRPr="00C16538">
        <w:t>ПОСОБИЯ</w:t>
      </w:r>
      <w:r w:rsidR="00C16538" w:rsidRPr="00C16538">
        <w:t xml:space="preserve"> </w:t>
      </w:r>
    </w:p>
    <w:p w:rsidR="006F6D55" w:rsidRPr="00C16538" w:rsidRDefault="006F6D55" w:rsidP="006F6D55">
      <w:r w:rsidRPr="00C16538">
        <w:t>Со</w:t>
      </w:r>
      <w:r w:rsidR="00C16538" w:rsidRPr="00C16538">
        <w:t xml:space="preserve"> </w:t>
      </w:r>
      <w:r w:rsidRPr="00C16538">
        <w:t>следующего</w:t>
      </w:r>
      <w:r w:rsidR="00C16538" w:rsidRPr="00C16538">
        <w:t xml:space="preserve"> </w:t>
      </w:r>
      <w:r w:rsidRPr="00C16538">
        <w:t>года</w:t>
      </w:r>
      <w:r w:rsidR="00C16538" w:rsidRPr="00C16538">
        <w:t xml:space="preserve"> </w:t>
      </w:r>
      <w:r w:rsidRPr="00C16538">
        <w:t>пособие</w:t>
      </w:r>
      <w:r w:rsidR="00C16538" w:rsidRPr="00C16538">
        <w:t xml:space="preserve"> </w:t>
      </w:r>
      <w:r w:rsidRPr="00C16538">
        <w:t>на</w:t>
      </w:r>
      <w:r w:rsidR="00C16538" w:rsidRPr="00C16538">
        <w:t xml:space="preserve"> </w:t>
      </w:r>
      <w:r w:rsidRPr="00C16538">
        <w:t>рождение</w:t>
      </w:r>
      <w:r w:rsidR="00C16538" w:rsidRPr="00C16538">
        <w:t xml:space="preserve"> </w:t>
      </w:r>
      <w:r w:rsidRPr="00C16538">
        <w:t>первого,</w:t>
      </w:r>
      <w:r w:rsidR="00C16538" w:rsidRPr="00C16538">
        <w:t xml:space="preserve"> </w:t>
      </w:r>
      <w:r w:rsidRPr="00C16538">
        <w:t>второго,</w:t>
      </w:r>
      <w:r w:rsidR="00C16538" w:rsidRPr="00C16538">
        <w:t xml:space="preserve"> </w:t>
      </w:r>
      <w:r w:rsidRPr="00C16538">
        <w:t>третьего</w:t>
      </w:r>
      <w:r w:rsidR="00C16538" w:rsidRPr="00C16538">
        <w:t xml:space="preserve"> </w:t>
      </w:r>
      <w:r w:rsidRPr="00C16538">
        <w:t>ребенкаувеличатся</w:t>
      </w:r>
      <w:r w:rsidR="00C16538" w:rsidRPr="00C16538">
        <w:t xml:space="preserve"> </w:t>
      </w:r>
      <w:r w:rsidRPr="00C16538">
        <w:t>со</w:t>
      </w:r>
      <w:r w:rsidR="00C16538" w:rsidRPr="00C16538">
        <w:t xml:space="preserve"> </w:t>
      </w:r>
      <w:r w:rsidRPr="00C16538">
        <w:t>131</w:t>
      </w:r>
      <w:r w:rsidR="00C16538" w:rsidRPr="00C16538">
        <w:t xml:space="preserve"> </w:t>
      </w:r>
      <w:r w:rsidRPr="00C16538">
        <w:t>100</w:t>
      </w:r>
      <w:r w:rsidR="00C16538" w:rsidRPr="00C16538">
        <w:t xml:space="preserve"> </w:t>
      </w:r>
      <w:r w:rsidRPr="00C16538">
        <w:t>до</w:t>
      </w:r>
      <w:r w:rsidR="00C16538" w:rsidRPr="00C16538">
        <w:t xml:space="preserve"> </w:t>
      </w:r>
      <w:r w:rsidRPr="00C16538">
        <w:t>140</w:t>
      </w:r>
      <w:r w:rsidR="00C16538" w:rsidRPr="00C16538">
        <w:t xml:space="preserve"> </w:t>
      </w:r>
      <w:r w:rsidRPr="00C16538">
        <w:t>296</w:t>
      </w:r>
      <w:r w:rsidR="00C16538" w:rsidRPr="00C16538">
        <w:t xml:space="preserve"> </w:t>
      </w:r>
      <w:r w:rsidRPr="00C16538">
        <w:t>тенге,</w:t>
      </w:r>
      <w:r w:rsidR="00C16538" w:rsidRPr="00C16538">
        <w:t xml:space="preserve"> </w:t>
      </w:r>
      <w:r w:rsidRPr="00C16538">
        <w:t>на</w:t>
      </w:r>
      <w:r w:rsidR="00C16538" w:rsidRPr="00C16538">
        <w:t xml:space="preserve"> </w:t>
      </w:r>
      <w:r w:rsidRPr="00C16538">
        <w:t>рождение</w:t>
      </w:r>
      <w:r w:rsidR="00C16538" w:rsidRPr="00C16538">
        <w:t xml:space="preserve"> </w:t>
      </w:r>
      <w:r w:rsidRPr="00C16538">
        <w:t>четвертого</w:t>
      </w:r>
      <w:r w:rsidR="00C16538" w:rsidRPr="00C16538">
        <w:t xml:space="preserve"> </w:t>
      </w:r>
      <w:r w:rsidRPr="00C16538">
        <w:t>и</w:t>
      </w:r>
      <w:r w:rsidR="00C16538" w:rsidRPr="00C16538">
        <w:t xml:space="preserve"> </w:t>
      </w:r>
      <w:r w:rsidRPr="00C16538">
        <w:t>более</w:t>
      </w:r>
      <w:r w:rsidR="00C16538" w:rsidRPr="00C16538">
        <w:t xml:space="preserve"> </w:t>
      </w:r>
      <w:r w:rsidRPr="00C16538">
        <w:t>ребенка</w:t>
      </w:r>
      <w:r w:rsidR="00C16538" w:rsidRPr="00C16538">
        <w:t xml:space="preserve"> </w:t>
      </w:r>
      <w:r w:rsidR="00F26914">
        <w:t>-</w:t>
      </w:r>
      <w:r w:rsidR="00C16538" w:rsidRPr="00C16538">
        <w:t xml:space="preserve"> </w:t>
      </w:r>
      <w:r w:rsidRPr="00C16538">
        <w:t>с</w:t>
      </w:r>
      <w:r w:rsidR="00C16538" w:rsidRPr="00C16538">
        <w:t xml:space="preserve"> </w:t>
      </w:r>
      <w:r w:rsidRPr="00C16538">
        <w:t>217</w:t>
      </w:r>
      <w:r w:rsidR="00C16538" w:rsidRPr="00C16538">
        <w:t xml:space="preserve"> </w:t>
      </w:r>
      <w:r w:rsidRPr="00C16538">
        <w:t>350</w:t>
      </w:r>
      <w:r w:rsidR="00C16538" w:rsidRPr="00C16538">
        <w:t xml:space="preserve"> </w:t>
      </w:r>
      <w:r w:rsidRPr="00C16538">
        <w:t>до</w:t>
      </w:r>
      <w:r w:rsidR="00C16538" w:rsidRPr="00C16538">
        <w:t xml:space="preserve"> </w:t>
      </w:r>
      <w:r w:rsidRPr="00C16538">
        <w:t>232</w:t>
      </w:r>
      <w:r w:rsidR="00C16538" w:rsidRPr="00C16538">
        <w:t xml:space="preserve"> </w:t>
      </w:r>
      <w:r w:rsidRPr="00C16538">
        <w:t>596</w:t>
      </w:r>
      <w:r w:rsidR="00C16538" w:rsidRPr="00C16538">
        <w:t xml:space="preserve"> </w:t>
      </w:r>
      <w:r w:rsidRPr="00C16538">
        <w:t>тенге.</w:t>
      </w:r>
    </w:p>
    <w:p w:rsidR="006F6D55" w:rsidRPr="00C16538" w:rsidRDefault="006F6D55" w:rsidP="006F6D55">
      <w:r w:rsidRPr="00C16538">
        <w:t>Неработающим</w:t>
      </w:r>
      <w:r w:rsidR="00C16538" w:rsidRPr="00C16538">
        <w:t xml:space="preserve"> </w:t>
      </w:r>
      <w:r w:rsidRPr="00C16538">
        <w:t>мамам</w:t>
      </w:r>
      <w:r w:rsidR="00C16538" w:rsidRPr="00C16538">
        <w:t xml:space="preserve"> </w:t>
      </w:r>
      <w:r w:rsidRPr="00C16538">
        <w:t>назначается</w:t>
      </w:r>
      <w:r w:rsidR="00C16538" w:rsidRPr="00C16538">
        <w:t xml:space="preserve"> </w:t>
      </w:r>
      <w:r w:rsidRPr="00C16538">
        <w:t>ежемесячное</w:t>
      </w:r>
      <w:r w:rsidR="00C16538" w:rsidRPr="00C16538">
        <w:t xml:space="preserve"> </w:t>
      </w:r>
      <w:r w:rsidRPr="00C16538">
        <w:t>государственное</w:t>
      </w:r>
      <w:r w:rsidR="00C16538" w:rsidRPr="00C16538">
        <w:t xml:space="preserve"> </w:t>
      </w:r>
      <w:r w:rsidRPr="00C16538">
        <w:t>пособие</w:t>
      </w:r>
      <w:r w:rsidR="00C16538" w:rsidRPr="00C16538">
        <w:t xml:space="preserve"> </w:t>
      </w:r>
      <w:r w:rsidRPr="00C16538">
        <w:t>по</w:t>
      </w:r>
      <w:r w:rsidR="00C16538" w:rsidRPr="00C16538">
        <w:t xml:space="preserve"> </w:t>
      </w:r>
      <w:r w:rsidRPr="00C16538">
        <w:t>уходу</w:t>
      </w:r>
      <w:r w:rsidR="00C16538" w:rsidRPr="00C16538">
        <w:t xml:space="preserve"> </w:t>
      </w:r>
      <w:r w:rsidRPr="00C16538">
        <w:t>за</w:t>
      </w:r>
      <w:r w:rsidR="00C16538" w:rsidRPr="00C16538">
        <w:t xml:space="preserve"> </w:t>
      </w:r>
      <w:r w:rsidRPr="00C16538">
        <w:t>ребенком</w:t>
      </w:r>
      <w:r w:rsidR="00C16538" w:rsidRPr="00C16538">
        <w:t xml:space="preserve"> </w:t>
      </w:r>
      <w:r w:rsidRPr="00C16538">
        <w:t>по</w:t>
      </w:r>
      <w:r w:rsidR="00C16538" w:rsidRPr="00C16538">
        <w:t xml:space="preserve"> </w:t>
      </w:r>
      <w:r w:rsidRPr="00C16538">
        <w:t>достижении</w:t>
      </w:r>
      <w:r w:rsidR="00C16538" w:rsidRPr="00C16538">
        <w:t xml:space="preserve"> </w:t>
      </w:r>
      <w:r w:rsidRPr="00C16538">
        <w:t>им</w:t>
      </w:r>
      <w:r w:rsidR="00C16538" w:rsidRPr="00C16538">
        <w:t xml:space="preserve"> </w:t>
      </w:r>
      <w:r w:rsidRPr="00C16538">
        <w:t>возраста</w:t>
      </w:r>
      <w:r w:rsidR="00C16538" w:rsidRPr="00C16538">
        <w:t xml:space="preserve"> </w:t>
      </w:r>
      <w:r w:rsidRPr="00C16538">
        <w:t>1,5</w:t>
      </w:r>
      <w:r w:rsidR="00C16538" w:rsidRPr="00C16538">
        <w:t xml:space="preserve"> </w:t>
      </w:r>
      <w:r w:rsidRPr="00C16538">
        <w:t>лет</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бюджетных</w:t>
      </w:r>
      <w:r w:rsidR="00C16538" w:rsidRPr="00C16538">
        <w:t xml:space="preserve"> </w:t>
      </w:r>
      <w:r w:rsidRPr="00C16538">
        <w:t>средств</w:t>
      </w:r>
      <w:r w:rsidR="00C16538" w:rsidRPr="00C16538">
        <w:t xml:space="preserve"> </w:t>
      </w:r>
      <w:r w:rsidRPr="00C16538">
        <w:t>в</w:t>
      </w:r>
      <w:r w:rsidR="00C16538" w:rsidRPr="00C16538">
        <w:t xml:space="preserve"> </w:t>
      </w:r>
      <w:r w:rsidRPr="00C16538">
        <w:t>следующих</w:t>
      </w:r>
      <w:r w:rsidR="00C16538" w:rsidRPr="00C16538">
        <w:t xml:space="preserve"> </w:t>
      </w:r>
      <w:r w:rsidRPr="00C16538">
        <w:t>размерах:</w:t>
      </w:r>
    </w:p>
    <w:p w:rsidR="006F6D55" w:rsidRPr="00C16538" w:rsidRDefault="00117F5C" w:rsidP="006F6D55">
      <w:r w:rsidRPr="00C16538">
        <w:t>-</w:t>
      </w:r>
      <w:r w:rsidR="00C16538" w:rsidRPr="00C16538">
        <w:t xml:space="preserve"> </w:t>
      </w:r>
      <w:r w:rsidR="006F6D55" w:rsidRPr="00C16538">
        <w:t>на</w:t>
      </w:r>
      <w:r w:rsidR="00C16538" w:rsidRPr="00C16538">
        <w:t xml:space="preserve"> </w:t>
      </w:r>
      <w:r w:rsidR="006F6D55" w:rsidRPr="00C16538">
        <w:t>первого</w:t>
      </w:r>
      <w:r w:rsidR="00C16538" w:rsidRPr="00C16538">
        <w:t xml:space="preserve"> </w:t>
      </w:r>
      <w:r w:rsidR="006F6D55" w:rsidRPr="00C16538">
        <w:t>ребенка</w:t>
      </w:r>
      <w:r w:rsidR="00C16538" w:rsidRPr="00C16538">
        <w:t xml:space="preserve"> </w:t>
      </w:r>
      <w:r w:rsidR="00F26914">
        <w:t>-</w:t>
      </w:r>
      <w:r w:rsidR="00C16538" w:rsidRPr="00C16538">
        <w:t xml:space="preserve"> </w:t>
      </w:r>
      <w:r w:rsidR="006F6D55" w:rsidRPr="00C16538">
        <w:t>21</w:t>
      </w:r>
      <w:r w:rsidR="00C16538" w:rsidRPr="00C16538">
        <w:t xml:space="preserve"> </w:t>
      </w:r>
      <w:r w:rsidR="006F6D55" w:rsidRPr="00C16538">
        <w:t>265</w:t>
      </w:r>
      <w:r w:rsidR="00C16538" w:rsidRPr="00C16538">
        <w:t xml:space="preserve"> </w:t>
      </w:r>
      <w:r w:rsidR="006F6D55" w:rsidRPr="00C16538">
        <w:t>тенге;</w:t>
      </w:r>
    </w:p>
    <w:p w:rsidR="006F6D55" w:rsidRPr="00C16538" w:rsidRDefault="00117F5C" w:rsidP="006F6D55">
      <w:r w:rsidRPr="00C16538">
        <w:t>-</w:t>
      </w:r>
      <w:r w:rsidR="00C16538" w:rsidRPr="00C16538">
        <w:t xml:space="preserve"> </w:t>
      </w:r>
      <w:r w:rsidR="006F6D55" w:rsidRPr="00C16538">
        <w:t>на</w:t>
      </w:r>
      <w:r w:rsidR="00C16538" w:rsidRPr="00C16538">
        <w:t xml:space="preserve"> </w:t>
      </w:r>
      <w:r w:rsidR="006F6D55" w:rsidRPr="00C16538">
        <w:t>второго</w:t>
      </w:r>
      <w:r w:rsidR="00C16538" w:rsidRPr="00C16538">
        <w:t xml:space="preserve"> </w:t>
      </w:r>
      <w:r w:rsidR="006F6D55" w:rsidRPr="00C16538">
        <w:t>ребенка</w:t>
      </w:r>
      <w:r w:rsidR="00C16538" w:rsidRPr="00C16538">
        <w:t xml:space="preserve"> </w:t>
      </w:r>
      <w:r w:rsidR="00F26914">
        <w:t>-</w:t>
      </w:r>
      <w:r w:rsidR="00C16538" w:rsidRPr="00C16538">
        <w:t xml:space="preserve"> </w:t>
      </w:r>
      <w:r w:rsidR="006F6D55" w:rsidRPr="00C16538">
        <w:t>25</w:t>
      </w:r>
      <w:r w:rsidR="00C16538" w:rsidRPr="00C16538">
        <w:t xml:space="preserve"> </w:t>
      </w:r>
      <w:r w:rsidR="006F6D55" w:rsidRPr="00C16538">
        <w:t>142</w:t>
      </w:r>
      <w:r w:rsidR="00C16538" w:rsidRPr="00C16538">
        <w:t xml:space="preserve"> </w:t>
      </w:r>
      <w:r w:rsidR="006F6D55" w:rsidRPr="00C16538">
        <w:t>тенге;</w:t>
      </w:r>
    </w:p>
    <w:p w:rsidR="006F6D55" w:rsidRPr="00C16538" w:rsidRDefault="00117F5C" w:rsidP="006F6D55">
      <w:r w:rsidRPr="00C16538">
        <w:t>-</w:t>
      </w:r>
      <w:r w:rsidR="00C16538" w:rsidRPr="00C16538">
        <w:t xml:space="preserve"> </w:t>
      </w:r>
      <w:r w:rsidR="006F6D55" w:rsidRPr="00C16538">
        <w:t>на</w:t>
      </w:r>
      <w:r w:rsidR="00C16538" w:rsidRPr="00C16538">
        <w:t xml:space="preserve"> </w:t>
      </w:r>
      <w:r w:rsidR="006F6D55" w:rsidRPr="00C16538">
        <w:t>третьего</w:t>
      </w:r>
      <w:r w:rsidR="00C16538" w:rsidRPr="00C16538">
        <w:t xml:space="preserve"> </w:t>
      </w:r>
      <w:r w:rsidR="006F6D55" w:rsidRPr="00C16538">
        <w:t>ребенка</w:t>
      </w:r>
      <w:r w:rsidR="00C16538" w:rsidRPr="00C16538">
        <w:t xml:space="preserve"> </w:t>
      </w:r>
      <w:r w:rsidR="00F26914">
        <w:t>-</w:t>
      </w:r>
      <w:r w:rsidR="00C16538" w:rsidRPr="00C16538">
        <w:t xml:space="preserve"> </w:t>
      </w:r>
      <w:r w:rsidR="006F6D55" w:rsidRPr="00C16538">
        <w:t>28</w:t>
      </w:r>
      <w:r w:rsidR="00C16538" w:rsidRPr="00C16538">
        <w:t xml:space="preserve"> </w:t>
      </w:r>
      <w:r w:rsidR="006F6D55" w:rsidRPr="00C16538">
        <w:t>982</w:t>
      </w:r>
      <w:r w:rsidR="00C16538" w:rsidRPr="00C16538">
        <w:t xml:space="preserve"> </w:t>
      </w:r>
      <w:r w:rsidR="006F6D55" w:rsidRPr="00C16538">
        <w:t>тенге;</w:t>
      </w:r>
    </w:p>
    <w:p w:rsidR="006F6D55" w:rsidRPr="00C16538" w:rsidRDefault="00117F5C" w:rsidP="006F6D55">
      <w:r w:rsidRPr="00C16538">
        <w:t>-</w:t>
      </w:r>
      <w:r w:rsidR="00C16538" w:rsidRPr="00C16538">
        <w:t xml:space="preserve"> </w:t>
      </w:r>
      <w:r w:rsidR="006F6D55" w:rsidRPr="00C16538">
        <w:t>на</w:t>
      </w:r>
      <w:r w:rsidR="00C16538" w:rsidRPr="00C16538">
        <w:t xml:space="preserve"> </w:t>
      </w:r>
      <w:r w:rsidR="006F6D55" w:rsidRPr="00C16538">
        <w:t>четвертого</w:t>
      </w:r>
      <w:r w:rsidR="00C16538" w:rsidRPr="00C16538">
        <w:t xml:space="preserve"> </w:t>
      </w:r>
      <w:r w:rsidR="006F6D55" w:rsidRPr="00C16538">
        <w:t>и</w:t>
      </w:r>
      <w:r w:rsidR="00C16538" w:rsidRPr="00C16538">
        <w:t xml:space="preserve"> </w:t>
      </w:r>
      <w:r w:rsidR="006F6D55" w:rsidRPr="00C16538">
        <w:t>более</w:t>
      </w:r>
      <w:r w:rsidR="00C16538" w:rsidRPr="00C16538">
        <w:t xml:space="preserve"> </w:t>
      </w:r>
      <w:r w:rsidR="006F6D55" w:rsidRPr="00C16538">
        <w:t>ребенка</w:t>
      </w:r>
      <w:r w:rsidR="00C16538" w:rsidRPr="00C16538">
        <w:t xml:space="preserve"> </w:t>
      </w:r>
      <w:r w:rsidR="00F26914">
        <w:t>-</w:t>
      </w:r>
      <w:r w:rsidR="00C16538" w:rsidRPr="00C16538">
        <w:t xml:space="preserve"> </w:t>
      </w:r>
      <w:r w:rsidR="006F6D55" w:rsidRPr="00C16538">
        <w:t>32</w:t>
      </w:r>
      <w:r w:rsidR="00C16538" w:rsidRPr="00C16538">
        <w:t xml:space="preserve"> </w:t>
      </w:r>
      <w:r w:rsidR="006F6D55" w:rsidRPr="00C16538">
        <w:t>858</w:t>
      </w:r>
      <w:r w:rsidR="00C16538" w:rsidRPr="00C16538">
        <w:t xml:space="preserve"> </w:t>
      </w:r>
      <w:r w:rsidR="006F6D55" w:rsidRPr="00C16538">
        <w:t>тенге.</w:t>
      </w:r>
    </w:p>
    <w:p w:rsidR="006F6D55" w:rsidRPr="00C16538" w:rsidRDefault="006F6D55" w:rsidP="006F6D55">
      <w:r w:rsidRPr="00C16538">
        <w:t>Ежемесячное</w:t>
      </w:r>
      <w:r w:rsidR="00C16538" w:rsidRPr="00C16538">
        <w:t xml:space="preserve"> </w:t>
      </w:r>
      <w:r w:rsidRPr="00C16538">
        <w:t>пособие</w:t>
      </w:r>
      <w:r w:rsidR="00C16538" w:rsidRPr="00C16538">
        <w:t xml:space="preserve"> </w:t>
      </w:r>
      <w:r w:rsidRPr="00C16538">
        <w:t>по</w:t>
      </w:r>
      <w:r w:rsidR="00C16538" w:rsidRPr="00C16538">
        <w:t xml:space="preserve"> </w:t>
      </w:r>
      <w:r w:rsidRPr="00C16538">
        <w:t>уходу</w:t>
      </w:r>
      <w:r w:rsidR="00C16538" w:rsidRPr="00C16538">
        <w:t xml:space="preserve"> </w:t>
      </w:r>
      <w:r w:rsidRPr="00C16538">
        <w:t>за</w:t>
      </w:r>
      <w:r w:rsidR="00C16538" w:rsidRPr="00C16538">
        <w:t xml:space="preserve"> </w:t>
      </w:r>
      <w:r w:rsidRPr="00C16538">
        <w:t>ребенком</w:t>
      </w:r>
      <w:r w:rsidR="00C16538" w:rsidRPr="00C16538">
        <w:t xml:space="preserve"> </w:t>
      </w:r>
      <w:r w:rsidRPr="00C16538">
        <w:t>до</w:t>
      </w:r>
      <w:r w:rsidR="00C16538" w:rsidRPr="00C16538">
        <w:t xml:space="preserve"> </w:t>
      </w:r>
      <w:r w:rsidRPr="00C16538">
        <w:t>1,5</w:t>
      </w:r>
      <w:r w:rsidR="00C16538" w:rsidRPr="00C16538">
        <w:t xml:space="preserve"> </w:t>
      </w:r>
      <w:r w:rsidRPr="00C16538">
        <w:t>лет</w:t>
      </w:r>
      <w:r w:rsidR="00C16538" w:rsidRPr="00C16538">
        <w:t xml:space="preserve"> </w:t>
      </w:r>
      <w:r w:rsidRPr="00C16538">
        <w:t>работающие</w:t>
      </w:r>
      <w:r w:rsidR="00C16538" w:rsidRPr="00C16538">
        <w:t xml:space="preserve"> </w:t>
      </w:r>
      <w:r w:rsidRPr="00C16538">
        <w:t>женщины</w:t>
      </w:r>
      <w:r w:rsidR="00C16538" w:rsidRPr="00C16538">
        <w:t xml:space="preserve"> </w:t>
      </w:r>
      <w:r w:rsidRPr="00C16538">
        <w:t>получают</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40%</w:t>
      </w:r>
      <w:r w:rsidR="00C16538" w:rsidRPr="00C16538">
        <w:t xml:space="preserve"> </w:t>
      </w:r>
      <w:r w:rsidRPr="00C16538">
        <w:t>от</w:t>
      </w:r>
      <w:r w:rsidR="00C16538" w:rsidRPr="00C16538">
        <w:t xml:space="preserve"> </w:t>
      </w:r>
      <w:r w:rsidRPr="00C16538">
        <w:t>среднемесячного</w:t>
      </w:r>
      <w:r w:rsidR="00C16538" w:rsidRPr="00C16538">
        <w:t xml:space="preserve"> </w:t>
      </w:r>
      <w:r w:rsidRPr="00C16538">
        <w:t>дохода</w:t>
      </w:r>
      <w:r w:rsidR="00C16538" w:rsidRPr="00C16538">
        <w:t xml:space="preserve"> </w:t>
      </w:r>
      <w:r w:rsidRPr="00C16538">
        <w:t>за</w:t>
      </w:r>
      <w:r w:rsidR="00C16538" w:rsidRPr="00C16538">
        <w:t xml:space="preserve"> </w:t>
      </w:r>
      <w:r w:rsidRPr="00C16538">
        <w:t>последние</w:t>
      </w:r>
      <w:r w:rsidR="00C16538" w:rsidRPr="00C16538">
        <w:t xml:space="preserve"> </w:t>
      </w:r>
      <w:r w:rsidRPr="00C16538">
        <w:t>24</w:t>
      </w:r>
      <w:r w:rsidR="00C16538" w:rsidRPr="00C16538">
        <w:t xml:space="preserve"> </w:t>
      </w:r>
      <w:r w:rsidRPr="00C16538">
        <w:t>месяца</w:t>
      </w:r>
      <w:r w:rsidR="00C16538" w:rsidRPr="00C16538">
        <w:t xml:space="preserve"> </w:t>
      </w:r>
      <w:r w:rsidRPr="00C16538">
        <w:t>до</w:t>
      </w:r>
      <w:r w:rsidR="00C16538" w:rsidRPr="00C16538">
        <w:t xml:space="preserve"> </w:t>
      </w:r>
      <w:r w:rsidRPr="00C16538">
        <w:t>рождения</w:t>
      </w:r>
      <w:r w:rsidR="00C16538" w:rsidRPr="00C16538">
        <w:t xml:space="preserve"> </w:t>
      </w:r>
      <w:r w:rsidRPr="00C16538">
        <w:t>ребенка.</w:t>
      </w:r>
    </w:p>
    <w:p w:rsidR="006F6D55" w:rsidRPr="00C16538" w:rsidRDefault="006F6D55" w:rsidP="006F6D55">
      <w:r w:rsidRPr="00C16538">
        <w:lastRenderedPageBreak/>
        <w:t>Пособие</w:t>
      </w:r>
      <w:r w:rsidR="00C16538" w:rsidRPr="00C16538">
        <w:t xml:space="preserve"> </w:t>
      </w:r>
      <w:r w:rsidRPr="00C16538">
        <w:t>многодетным</w:t>
      </w:r>
      <w:r w:rsidR="00C16538" w:rsidRPr="00C16538">
        <w:t xml:space="preserve"> </w:t>
      </w:r>
      <w:r w:rsidRPr="00C16538">
        <w:t>семьям,</w:t>
      </w:r>
      <w:r w:rsidR="00C16538" w:rsidRPr="00C16538">
        <w:t xml:space="preserve"> </w:t>
      </w:r>
      <w:r w:rsidRPr="00C16538">
        <w:t>размер</w:t>
      </w:r>
      <w:r w:rsidR="00C16538" w:rsidRPr="00C16538">
        <w:t xml:space="preserve"> </w:t>
      </w:r>
      <w:r w:rsidRPr="00C16538">
        <w:t>которого</w:t>
      </w:r>
      <w:r w:rsidR="00C16538" w:rsidRPr="00C16538">
        <w:t xml:space="preserve"> </w:t>
      </w:r>
      <w:r w:rsidRPr="00C16538">
        <w:t>зависит</w:t>
      </w:r>
      <w:r w:rsidR="00C16538" w:rsidRPr="00C16538">
        <w:t xml:space="preserve"> </w:t>
      </w:r>
      <w:r w:rsidRPr="00C16538">
        <w:t>от</w:t>
      </w:r>
      <w:r w:rsidR="00C16538" w:rsidRPr="00C16538">
        <w:t xml:space="preserve"> </w:t>
      </w:r>
      <w:r w:rsidRPr="00C16538">
        <w:t>количества</w:t>
      </w:r>
      <w:r w:rsidR="00C16538" w:rsidRPr="00C16538">
        <w:t xml:space="preserve"> </w:t>
      </w:r>
      <w:r w:rsidRPr="00C16538">
        <w:t>детей,</w:t>
      </w:r>
      <w:r w:rsidR="00C16538" w:rsidRPr="00C16538">
        <w:t xml:space="preserve"> </w:t>
      </w:r>
      <w:r w:rsidRPr="00C16538">
        <w:t>увеличится</w:t>
      </w:r>
      <w:r w:rsidR="00C16538" w:rsidRPr="00C16538">
        <w:t xml:space="preserve"> </w:t>
      </w:r>
      <w:r w:rsidRPr="00C16538">
        <w:t>для</w:t>
      </w:r>
      <w:r w:rsidR="00C16538" w:rsidRPr="00C16538">
        <w:t xml:space="preserve"> </w:t>
      </w:r>
      <w:r w:rsidRPr="00C16538">
        <w:t>семей</w:t>
      </w:r>
      <w:r w:rsidR="00C16538" w:rsidRPr="00C16538">
        <w:t xml:space="preserve"> </w:t>
      </w:r>
      <w:r w:rsidRPr="00C16538">
        <w:t>с</w:t>
      </w:r>
      <w:r w:rsidR="00C16538" w:rsidRPr="00C16538">
        <w:t xml:space="preserve"> </w:t>
      </w:r>
      <w:r w:rsidRPr="00C16538">
        <w:t>четырьмя</w:t>
      </w:r>
      <w:r w:rsidR="00C16538" w:rsidRPr="00C16538">
        <w:t xml:space="preserve"> </w:t>
      </w:r>
      <w:r w:rsidRPr="00C16538">
        <w:t>детьми</w:t>
      </w:r>
      <w:r w:rsidR="00C16538" w:rsidRPr="00C16538">
        <w:t xml:space="preserve"> </w:t>
      </w:r>
      <w:r w:rsidRPr="00C16538">
        <w:t>с</w:t>
      </w:r>
      <w:r w:rsidR="00C16538" w:rsidRPr="00C16538">
        <w:t xml:space="preserve"> </w:t>
      </w:r>
      <w:r w:rsidRPr="00C16538">
        <w:t>55</w:t>
      </w:r>
      <w:r w:rsidR="00C16538" w:rsidRPr="00C16538">
        <w:t xml:space="preserve"> </w:t>
      </w:r>
      <w:r w:rsidRPr="00C16538">
        <w:t>304</w:t>
      </w:r>
      <w:r w:rsidR="00C16538" w:rsidRPr="00C16538">
        <w:t xml:space="preserve"> </w:t>
      </w:r>
      <w:r w:rsidRPr="00C16538">
        <w:t>до</w:t>
      </w:r>
      <w:r w:rsidR="00C16538" w:rsidRPr="00C16538">
        <w:t xml:space="preserve"> </w:t>
      </w:r>
      <w:r w:rsidRPr="00C16538">
        <w:t>59</w:t>
      </w:r>
      <w:r w:rsidR="00C16538" w:rsidRPr="00C16538">
        <w:t xml:space="preserve"> </w:t>
      </w:r>
      <w:r w:rsidRPr="00C16538">
        <w:t>183</w:t>
      </w:r>
      <w:r w:rsidR="00C16538" w:rsidRPr="00C16538">
        <w:t xml:space="preserve"> </w:t>
      </w:r>
      <w:r w:rsidRPr="00C16538">
        <w:t>тенге,</w:t>
      </w:r>
      <w:r w:rsidR="00C16538" w:rsidRPr="00C16538">
        <w:t xml:space="preserve"> </w:t>
      </w:r>
      <w:r w:rsidRPr="00C16538">
        <w:t>с</w:t>
      </w:r>
      <w:r w:rsidR="00C16538" w:rsidRPr="00C16538">
        <w:t xml:space="preserve"> </w:t>
      </w:r>
      <w:r w:rsidRPr="00C16538">
        <w:t>10</w:t>
      </w:r>
      <w:r w:rsidR="00C16538" w:rsidRPr="00C16538">
        <w:t xml:space="preserve"> </w:t>
      </w:r>
      <w:r w:rsidRPr="00C16538">
        <w:t>детьми</w:t>
      </w:r>
      <w:r w:rsidR="00C16538" w:rsidRPr="00C16538">
        <w:t xml:space="preserve"> </w:t>
      </w:r>
      <w:r w:rsidR="00F26914">
        <w:t>-</w:t>
      </w:r>
      <w:r w:rsidR="00C16538" w:rsidRPr="00C16538">
        <w:t xml:space="preserve"> </w:t>
      </w:r>
      <w:r w:rsidRPr="00C16538">
        <w:t>со</w:t>
      </w:r>
      <w:r w:rsidR="00C16538" w:rsidRPr="00C16538">
        <w:t xml:space="preserve"> </w:t>
      </w:r>
      <w:r w:rsidRPr="00C16538">
        <w:t>138</w:t>
      </w:r>
      <w:r w:rsidR="00C16538" w:rsidRPr="00C16538">
        <w:t xml:space="preserve"> </w:t>
      </w:r>
      <w:r w:rsidRPr="00C16538">
        <w:t>000</w:t>
      </w:r>
      <w:r w:rsidR="00C16538" w:rsidRPr="00C16538">
        <w:t xml:space="preserve"> </w:t>
      </w:r>
      <w:r w:rsidRPr="00C16538">
        <w:t>до</w:t>
      </w:r>
      <w:r w:rsidR="00C16538" w:rsidRPr="00C16538">
        <w:t xml:space="preserve"> </w:t>
      </w:r>
      <w:r w:rsidRPr="00C16538">
        <w:t>147</w:t>
      </w:r>
      <w:r w:rsidR="00C16538" w:rsidRPr="00C16538">
        <w:t xml:space="preserve"> </w:t>
      </w:r>
      <w:r w:rsidRPr="00C16538">
        <w:t>680</w:t>
      </w:r>
      <w:r w:rsidR="00C16538" w:rsidRPr="00C16538">
        <w:t xml:space="preserve"> </w:t>
      </w:r>
      <w:r w:rsidRPr="00C16538">
        <w:t>тенге.</w:t>
      </w:r>
    </w:p>
    <w:p w:rsidR="006F6D55" w:rsidRPr="00C16538" w:rsidRDefault="006F6D55" w:rsidP="006F6D55">
      <w:r w:rsidRPr="00C16538">
        <w:t>Размер</w:t>
      </w:r>
      <w:r w:rsidR="00C16538" w:rsidRPr="00C16538">
        <w:t xml:space="preserve"> </w:t>
      </w:r>
      <w:r w:rsidRPr="00C16538">
        <w:t>пособия</w:t>
      </w:r>
      <w:r w:rsidR="00C16538" w:rsidRPr="00C16538">
        <w:t xml:space="preserve"> </w:t>
      </w:r>
      <w:r w:rsidRPr="00C16538">
        <w:t>для</w:t>
      </w:r>
      <w:r w:rsidR="00C16538" w:rsidRPr="00C16538">
        <w:t xml:space="preserve"> </w:t>
      </w:r>
      <w:r w:rsidRPr="00C16538">
        <w:t>матерей,</w:t>
      </w:r>
      <w:r w:rsidR="00C16538" w:rsidRPr="00C16538">
        <w:t xml:space="preserve"> </w:t>
      </w:r>
      <w:r w:rsidRPr="00C16538">
        <w:t>награжденных</w:t>
      </w:r>
      <w:r w:rsidR="00C16538" w:rsidRPr="00C16538">
        <w:t xml:space="preserve"> </w:t>
      </w:r>
      <w:r w:rsidRPr="00C16538">
        <w:t>подвеской</w:t>
      </w:r>
      <w:r w:rsidR="00C16538" w:rsidRPr="00C16538">
        <w:t xml:space="preserve"> </w:t>
      </w:r>
      <w:r w:rsidR="00F26914">
        <w:t>«</w:t>
      </w:r>
      <w:r w:rsidRPr="00C16538">
        <w:t>Алтын</w:t>
      </w:r>
      <w:r w:rsidR="00C16538" w:rsidRPr="00C16538">
        <w:t xml:space="preserve"> </w:t>
      </w:r>
      <w:r w:rsidRPr="00C16538">
        <w:t>алқа</w:t>
      </w:r>
      <w:r w:rsidR="00F26914">
        <w:t>»</w:t>
      </w:r>
      <w:r w:rsidRPr="00C16538">
        <w:t>,</w:t>
      </w:r>
      <w:r w:rsidR="00C16538" w:rsidRPr="00C16538">
        <w:t xml:space="preserve"> </w:t>
      </w:r>
      <w:r w:rsidRPr="00C16538">
        <w:t>орденами</w:t>
      </w:r>
      <w:r w:rsidR="00C16538" w:rsidRPr="00C16538">
        <w:t xml:space="preserve"> </w:t>
      </w:r>
      <w:r w:rsidR="00F26914">
        <w:t>«</w:t>
      </w:r>
      <w:r w:rsidRPr="00C16538">
        <w:t>Материнская</w:t>
      </w:r>
      <w:r w:rsidR="00C16538" w:rsidRPr="00C16538">
        <w:t xml:space="preserve"> </w:t>
      </w:r>
      <w:r w:rsidRPr="00C16538">
        <w:t>слава</w:t>
      </w:r>
      <w:r w:rsidR="00F26914">
        <w:t>»</w:t>
      </w:r>
      <w:r w:rsidR="00C16538" w:rsidRPr="00C16538">
        <w:t xml:space="preserve"> </w:t>
      </w:r>
      <w:r w:rsidRPr="00C16538">
        <w:t>I</w:t>
      </w:r>
      <w:r w:rsidR="00C16538" w:rsidRPr="00C16538">
        <w:t xml:space="preserve"> </w:t>
      </w:r>
      <w:r w:rsidRPr="00C16538">
        <w:t>и</w:t>
      </w:r>
      <w:r w:rsidR="00C16538" w:rsidRPr="00C16538">
        <w:t xml:space="preserve"> </w:t>
      </w:r>
      <w:r w:rsidRPr="00C16538">
        <w:t>II</w:t>
      </w:r>
      <w:r w:rsidR="00C16538" w:rsidRPr="00C16538">
        <w:t xml:space="preserve"> </w:t>
      </w:r>
      <w:r w:rsidRPr="00C16538">
        <w:t>степеней,</w:t>
      </w:r>
      <w:r w:rsidR="00C16538" w:rsidRPr="00C16538">
        <w:t xml:space="preserve"> </w:t>
      </w:r>
      <w:r w:rsidRPr="00C16538">
        <w:t>имеющих</w:t>
      </w:r>
      <w:r w:rsidR="00C16538" w:rsidRPr="00C16538">
        <w:t xml:space="preserve"> </w:t>
      </w:r>
      <w:r w:rsidRPr="00C16538">
        <w:t>звание</w:t>
      </w:r>
      <w:r w:rsidR="00C16538" w:rsidRPr="00C16538">
        <w:t xml:space="preserve"> </w:t>
      </w:r>
      <w:r w:rsidR="00F26914">
        <w:t>«</w:t>
      </w:r>
      <w:r w:rsidRPr="00C16538">
        <w:t>Мать-героиня</w:t>
      </w:r>
      <w:r w:rsidR="00F26914">
        <w:t>»</w:t>
      </w:r>
      <w:r w:rsidRPr="00C16538">
        <w:t>,</w:t>
      </w:r>
      <w:r w:rsidR="00C16538" w:rsidRPr="00C16538">
        <w:t xml:space="preserve"> </w:t>
      </w:r>
      <w:r w:rsidRPr="00C16538">
        <w:t>то</w:t>
      </w:r>
      <w:r w:rsidR="00C16538" w:rsidRPr="00C16538">
        <w:t xml:space="preserve"> </w:t>
      </w:r>
      <w:r w:rsidRPr="00C16538">
        <w:t>есть</w:t>
      </w:r>
      <w:r w:rsidR="00C16538" w:rsidRPr="00C16538">
        <w:t xml:space="preserve"> </w:t>
      </w:r>
      <w:r w:rsidRPr="00C16538">
        <w:t>родивших</w:t>
      </w:r>
      <w:r w:rsidR="00C16538" w:rsidRPr="00C16538">
        <w:t xml:space="preserve"> </w:t>
      </w:r>
      <w:r w:rsidRPr="00C16538">
        <w:t>и</w:t>
      </w:r>
      <w:r w:rsidR="00C16538" w:rsidRPr="00C16538">
        <w:t xml:space="preserve"> </w:t>
      </w:r>
      <w:r w:rsidRPr="00C16538">
        <w:t>воспитавших</w:t>
      </w:r>
      <w:r w:rsidR="00C16538" w:rsidRPr="00C16538">
        <w:t xml:space="preserve"> </w:t>
      </w:r>
      <w:r w:rsidRPr="00C16538">
        <w:t>7</w:t>
      </w:r>
      <w:r w:rsidR="00C16538" w:rsidRPr="00C16538">
        <w:t xml:space="preserve"> </w:t>
      </w:r>
      <w:r w:rsidRPr="00C16538">
        <w:t>и</w:t>
      </w:r>
      <w:r w:rsidR="00C16538" w:rsidRPr="00C16538">
        <w:t xml:space="preserve"> </w:t>
      </w:r>
      <w:r w:rsidRPr="00C16538">
        <w:t>более</w:t>
      </w:r>
      <w:r w:rsidR="00C16538" w:rsidRPr="00C16538">
        <w:t xml:space="preserve"> </w:t>
      </w:r>
      <w:r w:rsidRPr="00C16538">
        <w:t>детей,</w:t>
      </w:r>
      <w:r w:rsidR="00C16538" w:rsidRPr="00C16538">
        <w:t xml:space="preserve"> </w:t>
      </w:r>
      <w:r w:rsidRPr="00C16538">
        <w:t>составит</w:t>
      </w:r>
      <w:r w:rsidR="00C16538" w:rsidRPr="00C16538">
        <w:t xml:space="preserve"> </w:t>
      </w:r>
      <w:r w:rsidRPr="00C16538">
        <w:t>27</w:t>
      </w:r>
      <w:r w:rsidR="00C16538" w:rsidRPr="00C16538">
        <w:t xml:space="preserve"> </w:t>
      </w:r>
      <w:r w:rsidRPr="00C16538">
        <w:t>320</w:t>
      </w:r>
      <w:r w:rsidR="00C16538" w:rsidRPr="00C16538">
        <w:t xml:space="preserve"> </w:t>
      </w:r>
      <w:r w:rsidRPr="00C16538">
        <w:t>тенге,</w:t>
      </w:r>
      <w:r w:rsidR="00C16538" w:rsidRPr="00C16538">
        <w:t xml:space="preserve"> </w:t>
      </w:r>
      <w:r w:rsidRPr="00C16538">
        <w:t>а</w:t>
      </w:r>
      <w:r w:rsidR="00C16538" w:rsidRPr="00C16538">
        <w:t xml:space="preserve"> </w:t>
      </w:r>
      <w:r w:rsidRPr="00C16538">
        <w:t>для</w:t>
      </w:r>
      <w:r w:rsidR="00C16538" w:rsidRPr="00C16538">
        <w:t xml:space="preserve"> </w:t>
      </w:r>
      <w:r w:rsidRPr="00C16538">
        <w:t>матерей,</w:t>
      </w:r>
      <w:r w:rsidR="00C16538" w:rsidRPr="00C16538">
        <w:t xml:space="preserve"> </w:t>
      </w:r>
      <w:r w:rsidRPr="00C16538">
        <w:t>награжденных</w:t>
      </w:r>
      <w:r w:rsidR="00C16538" w:rsidRPr="00C16538">
        <w:t xml:space="preserve"> </w:t>
      </w:r>
      <w:r w:rsidRPr="00C16538">
        <w:t>подвеской</w:t>
      </w:r>
      <w:r w:rsidR="00C16538" w:rsidRPr="00C16538">
        <w:t xml:space="preserve"> </w:t>
      </w:r>
      <w:r w:rsidR="00F26914">
        <w:t>«</w:t>
      </w:r>
      <w:r w:rsidRPr="00C16538">
        <w:t>Күміс</w:t>
      </w:r>
      <w:r w:rsidR="00C16538" w:rsidRPr="00C16538">
        <w:t xml:space="preserve"> </w:t>
      </w:r>
      <w:r w:rsidRPr="00C16538">
        <w:t>алқа</w:t>
      </w:r>
      <w:r w:rsidR="00F26914">
        <w:t>»</w:t>
      </w:r>
      <w:r w:rsidR="00C16538" w:rsidRPr="00C16538">
        <w:t xml:space="preserve"> </w:t>
      </w:r>
      <w:r w:rsidRPr="00C16538">
        <w:t>-</w:t>
      </w:r>
      <w:r w:rsidR="00C16538" w:rsidRPr="00C16538">
        <w:t xml:space="preserve"> </w:t>
      </w:r>
      <w:r w:rsidRPr="00C16538">
        <w:t>23</w:t>
      </w:r>
      <w:r w:rsidR="00C16538" w:rsidRPr="00C16538">
        <w:t xml:space="preserve"> </w:t>
      </w:r>
      <w:r w:rsidRPr="00C16538">
        <w:t>628</w:t>
      </w:r>
      <w:r w:rsidR="00C16538" w:rsidRPr="00C16538">
        <w:t xml:space="preserve"> </w:t>
      </w:r>
      <w:r w:rsidRPr="00C16538">
        <w:t>тенге.</w:t>
      </w:r>
    </w:p>
    <w:p w:rsidR="006F6D55" w:rsidRPr="00C16538" w:rsidRDefault="006F6D55" w:rsidP="006F6D55">
      <w:r w:rsidRPr="00C16538">
        <w:t>Пособие</w:t>
      </w:r>
      <w:r w:rsidR="00C16538" w:rsidRPr="00C16538">
        <w:t xml:space="preserve"> </w:t>
      </w:r>
      <w:r w:rsidRPr="00C16538">
        <w:t>для</w:t>
      </w:r>
      <w:r w:rsidR="00C16538" w:rsidRPr="00C16538">
        <w:t xml:space="preserve"> </w:t>
      </w:r>
      <w:r w:rsidRPr="00C16538">
        <w:t>лиц</w:t>
      </w:r>
      <w:r w:rsidR="00C16538" w:rsidRPr="00C16538">
        <w:t xml:space="preserve"> </w:t>
      </w:r>
      <w:r w:rsidRPr="00C16538">
        <w:t>с</w:t>
      </w:r>
      <w:r w:rsidR="00C16538" w:rsidRPr="00C16538">
        <w:t xml:space="preserve"> </w:t>
      </w:r>
      <w:r w:rsidRPr="00C16538">
        <w:t>инвалидностью</w:t>
      </w:r>
      <w:r w:rsidR="00C16538" w:rsidRPr="00C16538">
        <w:t xml:space="preserve"> </w:t>
      </w:r>
      <w:r w:rsidRPr="00C16538">
        <w:t>I</w:t>
      </w:r>
      <w:r w:rsidR="00C16538" w:rsidRPr="00C16538">
        <w:t xml:space="preserve"> </w:t>
      </w:r>
      <w:r w:rsidRPr="00C16538">
        <w:t>группы</w:t>
      </w:r>
      <w:r w:rsidR="00C16538" w:rsidRPr="00C16538">
        <w:t xml:space="preserve"> </w:t>
      </w:r>
      <w:r w:rsidRPr="00C16538">
        <w:t>будет</w:t>
      </w:r>
      <w:r w:rsidR="00C16538" w:rsidRPr="00C16538">
        <w:t xml:space="preserve"> </w:t>
      </w:r>
      <w:r w:rsidRPr="00C16538">
        <w:t>увеличено</w:t>
      </w:r>
      <w:r w:rsidR="00C16538" w:rsidRPr="00C16538">
        <w:t xml:space="preserve"> </w:t>
      </w:r>
      <w:r w:rsidRPr="00C16538">
        <w:t>с</w:t>
      </w:r>
      <w:r w:rsidR="00C16538" w:rsidRPr="00C16538">
        <w:t xml:space="preserve"> </w:t>
      </w:r>
      <w:r w:rsidRPr="00C16538">
        <w:t>89</w:t>
      </w:r>
      <w:r w:rsidR="00C16538" w:rsidRPr="00C16538">
        <w:t xml:space="preserve"> </w:t>
      </w:r>
      <w:r w:rsidRPr="00C16538">
        <w:t>248</w:t>
      </w:r>
      <w:r w:rsidR="00C16538" w:rsidRPr="00C16538">
        <w:t xml:space="preserve"> </w:t>
      </w:r>
      <w:r w:rsidRPr="00C16538">
        <w:t>до</w:t>
      </w:r>
      <w:r w:rsidR="00C16538" w:rsidRPr="00C16538">
        <w:t xml:space="preserve"> </w:t>
      </w:r>
      <w:r w:rsidRPr="00C16538">
        <w:t>95</w:t>
      </w:r>
      <w:r w:rsidR="00C16538" w:rsidRPr="00C16538">
        <w:t xml:space="preserve"> </w:t>
      </w:r>
      <w:r w:rsidRPr="00C16538">
        <w:t>496</w:t>
      </w:r>
      <w:r w:rsidR="00C16538" w:rsidRPr="00C16538">
        <w:t xml:space="preserve"> </w:t>
      </w:r>
      <w:r w:rsidRPr="00C16538">
        <w:t>тенге,</w:t>
      </w:r>
      <w:r w:rsidR="00C16538" w:rsidRPr="00C16538">
        <w:t xml:space="preserve"> </w:t>
      </w:r>
      <w:r w:rsidRPr="00C16538">
        <w:t>II</w:t>
      </w:r>
      <w:r w:rsidR="00C16538" w:rsidRPr="00C16538">
        <w:t xml:space="preserve"> </w:t>
      </w:r>
      <w:r w:rsidRPr="00C16538">
        <w:t>группы</w:t>
      </w:r>
      <w:r w:rsidR="00C16538" w:rsidRPr="00C16538">
        <w:t xml:space="preserve"> </w:t>
      </w:r>
      <w:r w:rsidR="00F26914">
        <w:t>-</w:t>
      </w:r>
      <w:r w:rsidR="00C16538" w:rsidRPr="00C16538">
        <w:t xml:space="preserve"> </w:t>
      </w:r>
      <w:r w:rsidRPr="00C16538">
        <w:t>с</w:t>
      </w:r>
      <w:r w:rsidR="00C16538" w:rsidRPr="00C16538">
        <w:t xml:space="preserve"> </w:t>
      </w:r>
      <w:r w:rsidRPr="00C16538">
        <w:t>71</w:t>
      </w:r>
      <w:r w:rsidR="00C16538" w:rsidRPr="00C16538">
        <w:t xml:space="preserve"> </w:t>
      </w:r>
      <w:r w:rsidRPr="00C16538">
        <w:t>398</w:t>
      </w:r>
      <w:r w:rsidR="00C16538" w:rsidRPr="00C16538">
        <w:t xml:space="preserve"> </w:t>
      </w:r>
      <w:r w:rsidRPr="00C16538">
        <w:t>до</w:t>
      </w:r>
      <w:r w:rsidR="00C16538" w:rsidRPr="00C16538">
        <w:t xml:space="preserve"> </w:t>
      </w:r>
      <w:r w:rsidRPr="00C16538">
        <w:t>76</w:t>
      </w:r>
      <w:r w:rsidR="00C16538" w:rsidRPr="00C16538">
        <w:t xml:space="preserve"> </w:t>
      </w:r>
      <w:r w:rsidRPr="00C16538">
        <w:t>397</w:t>
      </w:r>
      <w:r w:rsidR="00C16538" w:rsidRPr="00C16538">
        <w:t xml:space="preserve"> </w:t>
      </w:r>
      <w:r w:rsidRPr="00C16538">
        <w:t>тенге,</w:t>
      </w:r>
      <w:r w:rsidR="00C16538" w:rsidRPr="00C16538">
        <w:t xml:space="preserve"> </w:t>
      </w:r>
      <w:r w:rsidRPr="00C16538">
        <w:t>III</w:t>
      </w:r>
      <w:r w:rsidR="00C16538" w:rsidRPr="00C16538">
        <w:t xml:space="preserve"> </w:t>
      </w:r>
      <w:r w:rsidRPr="00C16538">
        <w:t>группы</w:t>
      </w:r>
      <w:r w:rsidR="00C16538" w:rsidRPr="00C16538">
        <w:t xml:space="preserve"> </w:t>
      </w:r>
      <w:r w:rsidR="00F26914">
        <w:t>-</w:t>
      </w:r>
      <w:r w:rsidR="00C16538" w:rsidRPr="00C16538">
        <w:t xml:space="preserve"> </w:t>
      </w:r>
      <w:r w:rsidRPr="00C16538">
        <w:t>с</w:t>
      </w:r>
      <w:r w:rsidR="00C16538" w:rsidRPr="00C16538">
        <w:t xml:space="preserve"> </w:t>
      </w:r>
      <w:r w:rsidRPr="00C16538">
        <w:t>48</w:t>
      </w:r>
      <w:r w:rsidR="00C16538" w:rsidRPr="00C16538">
        <w:t xml:space="preserve"> </w:t>
      </w:r>
      <w:r w:rsidRPr="00C16538">
        <w:t>681</w:t>
      </w:r>
      <w:r w:rsidR="00C16538" w:rsidRPr="00C16538">
        <w:t xml:space="preserve"> </w:t>
      </w:r>
      <w:r w:rsidRPr="00C16538">
        <w:t>до</w:t>
      </w:r>
      <w:r w:rsidR="00C16538" w:rsidRPr="00C16538">
        <w:t xml:space="preserve"> </w:t>
      </w:r>
      <w:r w:rsidRPr="00C16538">
        <w:t>52</w:t>
      </w:r>
      <w:r w:rsidR="00C16538" w:rsidRPr="00C16538">
        <w:t xml:space="preserve"> </w:t>
      </w:r>
      <w:r w:rsidRPr="00C16538">
        <w:t>089</w:t>
      </w:r>
      <w:r w:rsidR="00C16538" w:rsidRPr="00C16538">
        <w:t xml:space="preserve"> </w:t>
      </w:r>
      <w:r w:rsidRPr="00C16538">
        <w:t>тенге.</w:t>
      </w:r>
    </w:p>
    <w:p w:rsidR="006F6D55" w:rsidRPr="00C16538" w:rsidRDefault="006F6D55" w:rsidP="006F6D55">
      <w:r w:rsidRPr="00C16538">
        <w:t>На</w:t>
      </w:r>
      <w:r w:rsidR="00C16538" w:rsidRPr="00C16538">
        <w:t xml:space="preserve"> </w:t>
      </w:r>
      <w:r w:rsidRPr="00C16538">
        <w:t>7%</w:t>
      </w:r>
      <w:r w:rsidR="00C16538" w:rsidRPr="00C16538">
        <w:t xml:space="preserve"> </w:t>
      </w:r>
      <w:r w:rsidRPr="00C16538">
        <w:t>будут</w:t>
      </w:r>
      <w:r w:rsidR="00C16538" w:rsidRPr="00C16538">
        <w:t xml:space="preserve"> </w:t>
      </w:r>
      <w:r w:rsidRPr="00C16538">
        <w:t>увеличены</w:t>
      </w:r>
      <w:r w:rsidR="00C16538" w:rsidRPr="00C16538">
        <w:t xml:space="preserve"> </w:t>
      </w:r>
      <w:r w:rsidRPr="00C16538">
        <w:t>выплаты</w:t>
      </w:r>
      <w:r w:rsidR="00C16538" w:rsidRPr="00C16538">
        <w:t xml:space="preserve"> </w:t>
      </w:r>
      <w:r w:rsidRPr="00C16538">
        <w:t>по</w:t>
      </w:r>
      <w:r w:rsidR="00C16538" w:rsidRPr="00C16538">
        <w:t xml:space="preserve"> </w:t>
      </w:r>
      <w:r w:rsidRPr="00C16538">
        <w:t>потере</w:t>
      </w:r>
      <w:r w:rsidR="00C16538" w:rsidRPr="00C16538">
        <w:t xml:space="preserve"> </w:t>
      </w:r>
      <w:r w:rsidRPr="00C16538">
        <w:t>кормильца</w:t>
      </w:r>
      <w:r w:rsidR="00C16538" w:rsidRPr="00C16538">
        <w:t xml:space="preserve"> </w:t>
      </w:r>
      <w:r w:rsidRPr="00C16538">
        <w:t>и</w:t>
      </w:r>
      <w:r w:rsidR="00C16538" w:rsidRPr="00C16538">
        <w:t xml:space="preserve"> </w:t>
      </w:r>
      <w:r w:rsidRPr="00C16538">
        <w:t>утрате</w:t>
      </w:r>
      <w:r w:rsidR="00C16538" w:rsidRPr="00C16538">
        <w:t xml:space="preserve"> </w:t>
      </w:r>
      <w:r w:rsidRPr="00C16538">
        <w:t>трудоспособности</w:t>
      </w:r>
      <w:r w:rsidR="00C16538" w:rsidRPr="00C16538">
        <w:t xml:space="preserve"> </w:t>
      </w:r>
      <w:r w:rsidRPr="00C16538">
        <w:t>из</w:t>
      </w:r>
      <w:r w:rsidR="00C16538" w:rsidRPr="00C16538">
        <w:t xml:space="preserve"> </w:t>
      </w:r>
      <w:r w:rsidRPr="00C16538">
        <w:t>Государственного</w:t>
      </w:r>
      <w:r w:rsidR="00C16538" w:rsidRPr="00C16538">
        <w:t xml:space="preserve"> </w:t>
      </w:r>
      <w:r w:rsidRPr="00C16538">
        <w:t>фонда</w:t>
      </w:r>
      <w:r w:rsidR="00C16538" w:rsidRPr="00C16538">
        <w:t xml:space="preserve"> </w:t>
      </w:r>
      <w:r w:rsidRPr="00C16538">
        <w:t>социального</w:t>
      </w:r>
      <w:r w:rsidR="00C16538" w:rsidRPr="00C16538">
        <w:t xml:space="preserve"> </w:t>
      </w:r>
      <w:r w:rsidRPr="00C16538">
        <w:t>страхования.</w:t>
      </w:r>
      <w:r w:rsidR="00C16538" w:rsidRPr="00C16538">
        <w:t xml:space="preserve"> </w:t>
      </w:r>
      <w:r w:rsidRPr="00C16538">
        <w:t>Данные</w:t>
      </w:r>
      <w:r w:rsidR="00C16538" w:rsidRPr="00C16538">
        <w:t xml:space="preserve"> </w:t>
      </w:r>
      <w:r w:rsidRPr="00C16538">
        <w:t>выплаты</w:t>
      </w:r>
      <w:r w:rsidR="00C16538" w:rsidRPr="00C16538">
        <w:t xml:space="preserve"> </w:t>
      </w:r>
      <w:r w:rsidRPr="00C16538">
        <w:t>осуществляются</w:t>
      </w:r>
      <w:r w:rsidR="00C16538" w:rsidRPr="00C16538">
        <w:t xml:space="preserve"> </w:t>
      </w:r>
      <w:r w:rsidRPr="00C16538">
        <w:t>участникам</w:t>
      </w:r>
      <w:r w:rsidR="00C16538" w:rsidRPr="00C16538">
        <w:t xml:space="preserve"> </w:t>
      </w:r>
      <w:r w:rsidRPr="00C16538">
        <w:t>системы</w:t>
      </w:r>
      <w:r w:rsidR="00C16538" w:rsidRPr="00C16538">
        <w:t xml:space="preserve"> </w:t>
      </w:r>
      <w:r w:rsidRPr="00C16538">
        <w:t>обязательного</w:t>
      </w:r>
      <w:r w:rsidR="00C16538" w:rsidRPr="00C16538">
        <w:t xml:space="preserve"> </w:t>
      </w:r>
      <w:r w:rsidRPr="00C16538">
        <w:t>социального</w:t>
      </w:r>
      <w:r w:rsidR="00C16538" w:rsidRPr="00C16538">
        <w:t xml:space="preserve"> </w:t>
      </w:r>
      <w:r w:rsidRPr="00C16538">
        <w:t>страхования</w:t>
      </w:r>
      <w:r w:rsidR="00C16538" w:rsidRPr="00C16538">
        <w:t xml:space="preserve"> </w:t>
      </w:r>
      <w:r w:rsidRPr="00C16538">
        <w:t>дополнительно</w:t>
      </w:r>
      <w:r w:rsidR="00C16538" w:rsidRPr="00C16538">
        <w:t xml:space="preserve"> </w:t>
      </w:r>
      <w:r w:rsidRPr="00C16538">
        <w:t>к</w:t>
      </w:r>
      <w:r w:rsidR="00C16538" w:rsidRPr="00C16538">
        <w:t xml:space="preserve"> </w:t>
      </w:r>
      <w:r w:rsidRPr="00C16538">
        <w:t>государственным</w:t>
      </w:r>
      <w:r w:rsidR="00C16538" w:rsidRPr="00C16538">
        <w:t xml:space="preserve"> </w:t>
      </w:r>
      <w:r w:rsidRPr="00C16538">
        <w:t>пособиям</w:t>
      </w:r>
      <w:r w:rsidR="00C16538" w:rsidRPr="00C16538">
        <w:t xml:space="preserve"> </w:t>
      </w:r>
      <w:r w:rsidRPr="00C16538">
        <w:t>из</w:t>
      </w:r>
      <w:r w:rsidR="00C16538" w:rsidRPr="00C16538">
        <w:t xml:space="preserve"> </w:t>
      </w:r>
      <w:r w:rsidRPr="00C16538">
        <w:t>бюджета.</w:t>
      </w:r>
      <w:r w:rsidR="00C16538" w:rsidRPr="00C16538">
        <w:t xml:space="preserve"> </w:t>
      </w:r>
      <w:r w:rsidRPr="00C16538">
        <w:t>Размеры</w:t>
      </w:r>
      <w:r w:rsidR="00C16538" w:rsidRPr="00C16538">
        <w:t xml:space="preserve"> </w:t>
      </w:r>
      <w:r w:rsidRPr="00C16538">
        <w:t>выплат</w:t>
      </w:r>
      <w:r w:rsidR="00C16538" w:rsidRPr="00C16538">
        <w:t xml:space="preserve"> </w:t>
      </w:r>
      <w:r w:rsidRPr="00C16538">
        <w:t>индивидуальны</w:t>
      </w:r>
      <w:r w:rsidR="00C16538" w:rsidRPr="00C16538">
        <w:t xml:space="preserve"> </w:t>
      </w:r>
      <w:r w:rsidRPr="00C16538">
        <w:t>и</w:t>
      </w:r>
      <w:r w:rsidR="00C16538" w:rsidRPr="00C16538">
        <w:t xml:space="preserve"> </w:t>
      </w:r>
      <w:r w:rsidRPr="00C16538">
        <w:t>зависят</w:t>
      </w:r>
      <w:r w:rsidR="00C16538" w:rsidRPr="00C16538">
        <w:t xml:space="preserve"> </w:t>
      </w:r>
      <w:r w:rsidRPr="00C16538">
        <w:t>от</w:t>
      </w:r>
      <w:r w:rsidR="00C16538" w:rsidRPr="00C16538">
        <w:t xml:space="preserve"> </w:t>
      </w:r>
      <w:r w:rsidRPr="00C16538">
        <w:t>среднемесячного</w:t>
      </w:r>
      <w:r w:rsidR="00C16538" w:rsidRPr="00C16538">
        <w:t xml:space="preserve"> </w:t>
      </w:r>
      <w:r w:rsidRPr="00C16538">
        <w:t>дохода,</w:t>
      </w:r>
      <w:r w:rsidR="00C16538" w:rsidRPr="00C16538">
        <w:t xml:space="preserve"> </w:t>
      </w:r>
      <w:r w:rsidRPr="00C16538">
        <w:t>с</w:t>
      </w:r>
      <w:r w:rsidR="00C16538" w:rsidRPr="00C16538">
        <w:t xml:space="preserve"> </w:t>
      </w:r>
      <w:r w:rsidRPr="00C16538">
        <w:t>которого</w:t>
      </w:r>
      <w:r w:rsidR="00C16538" w:rsidRPr="00C16538">
        <w:t xml:space="preserve"> </w:t>
      </w:r>
      <w:r w:rsidRPr="00C16538">
        <w:t>производились</w:t>
      </w:r>
      <w:r w:rsidR="00C16538" w:rsidRPr="00C16538">
        <w:t xml:space="preserve"> </w:t>
      </w:r>
      <w:r w:rsidRPr="00C16538">
        <w:t>социальные</w:t>
      </w:r>
      <w:r w:rsidR="00C16538" w:rsidRPr="00C16538">
        <w:t xml:space="preserve"> </w:t>
      </w:r>
      <w:r w:rsidRPr="00C16538">
        <w:t>отчисления</w:t>
      </w:r>
      <w:r w:rsidR="00C16538" w:rsidRPr="00C16538">
        <w:t xml:space="preserve"> </w:t>
      </w:r>
      <w:r w:rsidRPr="00C16538">
        <w:t>в</w:t>
      </w:r>
      <w:r w:rsidR="00C16538" w:rsidRPr="00C16538">
        <w:t xml:space="preserve"> </w:t>
      </w:r>
      <w:r w:rsidRPr="00C16538">
        <w:t>ГФСС</w:t>
      </w:r>
      <w:r w:rsidR="00C16538" w:rsidRPr="00C16538">
        <w:t xml:space="preserve"> </w:t>
      </w:r>
      <w:r w:rsidRPr="00C16538">
        <w:t>за</w:t>
      </w:r>
      <w:r w:rsidR="00C16538" w:rsidRPr="00C16538">
        <w:t xml:space="preserve"> </w:t>
      </w:r>
      <w:r w:rsidRPr="00C16538">
        <w:t>последние</w:t>
      </w:r>
      <w:r w:rsidR="00C16538" w:rsidRPr="00C16538">
        <w:t xml:space="preserve"> </w:t>
      </w:r>
      <w:r w:rsidRPr="00C16538">
        <w:t>два</w:t>
      </w:r>
      <w:r w:rsidR="00C16538" w:rsidRPr="00C16538">
        <w:t xml:space="preserve"> </w:t>
      </w:r>
      <w:r w:rsidRPr="00C16538">
        <w:t>года,</w:t>
      </w:r>
      <w:r w:rsidR="00C16538" w:rsidRPr="00C16538">
        <w:t xml:space="preserve"> </w:t>
      </w:r>
      <w:r w:rsidRPr="00C16538">
        <w:t>коэффициентов</w:t>
      </w:r>
      <w:r w:rsidR="00C16538" w:rsidRPr="00C16538">
        <w:t xml:space="preserve"> </w:t>
      </w:r>
      <w:r w:rsidRPr="00C16538">
        <w:t>утраты</w:t>
      </w:r>
      <w:r w:rsidR="00C16538" w:rsidRPr="00C16538">
        <w:t xml:space="preserve"> </w:t>
      </w:r>
      <w:r w:rsidRPr="00C16538">
        <w:t>трудоспособности,</w:t>
      </w:r>
      <w:r w:rsidR="00C16538" w:rsidRPr="00C16538">
        <w:t xml:space="preserve"> </w:t>
      </w:r>
      <w:r w:rsidRPr="00C16538">
        <w:t>количества</w:t>
      </w:r>
      <w:r w:rsidR="00C16538" w:rsidRPr="00C16538">
        <w:t xml:space="preserve"> </w:t>
      </w:r>
      <w:r w:rsidRPr="00C16538">
        <w:t>иждивенцев,</w:t>
      </w:r>
      <w:r w:rsidR="00C16538" w:rsidRPr="00C16538">
        <w:t xml:space="preserve"> </w:t>
      </w:r>
      <w:r w:rsidRPr="00C16538">
        <w:t>стажа</w:t>
      </w:r>
      <w:r w:rsidR="00C16538" w:rsidRPr="00C16538">
        <w:t xml:space="preserve"> </w:t>
      </w:r>
      <w:r w:rsidRPr="00C16538">
        <w:t>участия</w:t>
      </w:r>
      <w:r w:rsidR="00C16538" w:rsidRPr="00C16538">
        <w:t xml:space="preserve"> </w:t>
      </w:r>
      <w:r w:rsidRPr="00C16538">
        <w:t>в</w:t>
      </w:r>
      <w:r w:rsidR="00C16538" w:rsidRPr="00C16538">
        <w:t xml:space="preserve"> </w:t>
      </w:r>
      <w:r w:rsidRPr="00C16538">
        <w:t>системе</w:t>
      </w:r>
      <w:r w:rsidR="00C16538" w:rsidRPr="00C16538">
        <w:t xml:space="preserve"> </w:t>
      </w:r>
      <w:r w:rsidRPr="00C16538">
        <w:t>обязательного</w:t>
      </w:r>
      <w:r w:rsidR="00C16538" w:rsidRPr="00C16538">
        <w:t xml:space="preserve"> </w:t>
      </w:r>
      <w:r w:rsidRPr="00C16538">
        <w:t>социального</w:t>
      </w:r>
      <w:r w:rsidR="00C16538" w:rsidRPr="00C16538">
        <w:t xml:space="preserve"> </w:t>
      </w:r>
      <w:r w:rsidRPr="00C16538">
        <w:t>страхования</w:t>
      </w:r>
      <w:r w:rsidR="00C16538" w:rsidRPr="00C16538">
        <w:t xml:space="preserve"> </w:t>
      </w:r>
      <w:r w:rsidRPr="00C16538">
        <w:t>и</w:t>
      </w:r>
      <w:r w:rsidR="00C16538" w:rsidRPr="00C16538">
        <w:t xml:space="preserve"> </w:t>
      </w:r>
      <w:r w:rsidRPr="00C16538">
        <w:t>замещения</w:t>
      </w:r>
      <w:r w:rsidR="00C16538" w:rsidRPr="00C16538">
        <w:t xml:space="preserve"> </w:t>
      </w:r>
      <w:r w:rsidRPr="00C16538">
        <w:t>дохода.</w:t>
      </w:r>
    </w:p>
    <w:p w:rsidR="006F6D55" w:rsidRPr="00C16538" w:rsidRDefault="00117F5C" w:rsidP="006F6D55">
      <w:r w:rsidRPr="00C16538">
        <w:t>НОВЫЕ</w:t>
      </w:r>
      <w:r w:rsidR="00C16538" w:rsidRPr="00C16538">
        <w:t xml:space="preserve"> </w:t>
      </w:r>
      <w:r w:rsidRPr="00C16538">
        <w:t>СПЕЦВЫПЛАТЫ</w:t>
      </w:r>
    </w:p>
    <w:p w:rsidR="006F6D55" w:rsidRPr="00C16538" w:rsidRDefault="006F6D55" w:rsidP="006F6D55">
      <w:r w:rsidRPr="00C16538">
        <w:t>С</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w:t>
      </w:r>
      <w:r w:rsidR="00C16538" w:rsidRPr="00C16538">
        <w:t xml:space="preserve"> </w:t>
      </w:r>
      <w:r w:rsidRPr="00C16538">
        <w:t>Казахстане</w:t>
      </w:r>
      <w:r w:rsidR="00C16538" w:rsidRPr="00C16538">
        <w:t xml:space="preserve"> </w:t>
      </w:r>
      <w:r w:rsidRPr="00C16538">
        <w:t>начнутся</w:t>
      </w:r>
      <w:r w:rsidR="00C16538" w:rsidRPr="00C16538">
        <w:t xml:space="preserve"> </w:t>
      </w:r>
      <w:r w:rsidRPr="00C16538">
        <w:t>специальные</w:t>
      </w:r>
      <w:r w:rsidR="00C16538" w:rsidRPr="00C16538">
        <w:t xml:space="preserve"> </w:t>
      </w:r>
      <w:r w:rsidRPr="00C16538">
        <w:t>выплаты</w:t>
      </w:r>
      <w:r w:rsidR="00C16538" w:rsidRPr="00C16538">
        <w:t xml:space="preserve"> </w:t>
      </w:r>
      <w:r w:rsidRPr="00C16538">
        <w:t>гражданам,</w:t>
      </w:r>
      <w:r w:rsidR="00C16538" w:rsidRPr="00C16538">
        <w:t xml:space="preserve"> </w:t>
      </w:r>
      <w:r w:rsidRPr="00C16538">
        <w:t>работающим</w:t>
      </w:r>
      <w:r w:rsidR="00C16538" w:rsidRPr="00C16538">
        <w:t xml:space="preserve"> </w:t>
      </w:r>
      <w:r w:rsidRPr="00C16538">
        <w:t>во</w:t>
      </w:r>
      <w:r w:rsidR="00C16538" w:rsidRPr="00C16538">
        <w:t xml:space="preserve"> </w:t>
      </w:r>
      <w:r w:rsidRPr="00C16538">
        <w:t>вредных</w:t>
      </w:r>
      <w:r w:rsidR="00C16538" w:rsidRPr="00C16538">
        <w:t xml:space="preserve"> </w:t>
      </w:r>
      <w:r w:rsidRPr="00C16538">
        <w:t>условиях</w:t>
      </w:r>
      <w:r w:rsidR="00C16538" w:rsidRPr="00C16538">
        <w:t xml:space="preserve"> </w:t>
      </w:r>
      <w:r w:rsidRPr="00C16538">
        <w:t>труда.</w:t>
      </w:r>
      <w:r w:rsidR="00C16538" w:rsidRPr="00C16538">
        <w:t xml:space="preserve"> </w:t>
      </w:r>
      <w:r w:rsidRPr="00C16538">
        <w:t>В</w:t>
      </w:r>
      <w:r w:rsidR="00C16538" w:rsidRPr="00C16538">
        <w:t xml:space="preserve"> </w:t>
      </w:r>
      <w:r w:rsidRPr="00C16538">
        <w:t>личном</w:t>
      </w:r>
      <w:r w:rsidR="00C16538" w:rsidRPr="00C16538">
        <w:t xml:space="preserve"> </w:t>
      </w:r>
      <w:r w:rsidRPr="00C16538">
        <w:t>кабинете</w:t>
      </w:r>
      <w:r w:rsidR="00C16538" w:rsidRPr="00C16538">
        <w:t xml:space="preserve"> </w:t>
      </w:r>
      <w:r w:rsidRPr="00C16538">
        <w:t>на</w:t>
      </w:r>
      <w:r w:rsidR="00C16538" w:rsidRPr="00C16538">
        <w:t xml:space="preserve"> </w:t>
      </w:r>
      <w:r w:rsidRPr="00C16538">
        <w:t>Портале</w:t>
      </w:r>
      <w:r w:rsidR="00C16538" w:rsidRPr="00C16538">
        <w:t xml:space="preserve"> </w:t>
      </w:r>
      <w:r w:rsidRPr="00C16538">
        <w:t>трудовых</w:t>
      </w:r>
      <w:r w:rsidR="00C16538" w:rsidRPr="00C16538">
        <w:t xml:space="preserve"> </w:t>
      </w:r>
      <w:r w:rsidRPr="00C16538">
        <w:t>ресурсов</w:t>
      </w:r>
      <w:r w:rsidR="00C16538" w:rsidRPr="00C16538">
        <w:t xml:space="preserve"> </w:t>
      </w:r>
      <w:r w:rsidRPr="00C16538">
        <w:t>HR</w:t>
      </w:r>
      <w:r w:rsidR="00C16538" w:rsidRPr="00C16538">
        <w:t xml:space="preserve"> </w:t>
      </w:r>
      <w:r w:rsidRPr="00C16538">
        <w:t>Enbek</w:t>
      </w:r>
      <w:r w:rsidR="00C16538" w:rsidRPr="00C16538">
        <w:t xml:space="preserve"> </w:t>
      </w:r>
      <w:r w:rsidRPr="00C16538">
        <w:t>доступен</w:t>
      </w:r>
      <w:r w:rsidR="00C16538" w:rsidRPr="00C16538">
        <w:t xml:space="preserve"> </w:t>
      </w:r>
      <w:r w:rsidRPr="00C16538">
        <w:t>калькулятор</w:t>
      </w:r>
      <w:r w:rsidR="00C16538" w:rsidRPr="00C16538">
        <w:t xml:space="preserve"> </w:t>
      </w:r>
      <w:r w:rsidRPr="00C16538">
        <w:t>для</w:t>
      </w:r>
      <w:r w:rsidR="00C16538" w:rsidRPr="00C16538">
        <w:t xml:space="preserve"> </w:t>
      </w:r>
      <w:r w:rsidRPr="00C16538">
        <w:t>предварительного</w:t>
      </w:r>
      <w:r w:rsidR="00C16538" w:rsidRPr="00C16538">
        <w:t xml:space="preserve"> </w:t>
      </w:r>
      <w:r w:rsidRPr="00C16538">
        <w:t>расчета</w:t>
      </w:r>
      <w:r w:rsidR="00C16538" w:rsidRPr="00C16538">
        <w:t xml:space="preserve"> </w:t>
      </w:r>
      <w:r w:rsidRPr="00C16538">
        <w:t>размера</w:t>
      </w:r>
      <w:r w:rsidR="00C16538" w:rsidRPr="00C16538">
        <w:t xml:space="preserve"> </w:t>
      </w:r>
      <w:r w:rsidRPr="00C16538">
        <w:t>специальных</w:t>
      </w:r>
      <w:r w:rsidR="00C16538" w:rsidRPr="00C16538">
        <w:t xml:space="preserve"> </w:t>
      </w:r>
      <w:r w:rsidRPr="00C16538">
        <w:t>социальных</w:t>
      </w:r>
      <w:r w:rsidR="00C16538" w:rsidRPr="00C16538">
        <w:t xml:space="preserve"> </w:t>
      </w:r>
      <w:r w:rsidRPr="00C16538">
        <w:t>выплат.</w:t>
      </w:r>
    </w:p>
    <w:p w:rsidR="006F6D55" w:rsidRPr="00C16538" w:rsidRDefault="006F6D55" w:rsidP="006F6D55">
      <w:r w:rsidRPr="00C16538">
        <w:t>Чтобы</w:t>
      </w:r>
      <w:r w:rsidR="00C16538" w:rsidRPr="00C16538">
        <w:t xml:space="preserve"> </w:t>
      </w:r>
      <w:r w:rsidRPr="00C16538">
        <w:t>воспользоваться</w:t>
      </w:r>
      <w:r w:rsidR="00C16538" w:rsidRPr="00C16538">
        <w:t xml:space="preserve"> </w:t>
      </w:r>
      <w:r w:rsidRPr="00C16538">
        <w:t>данным</w:t>
      </w:r>
      <w:r w:rsidR="00C16538" w:rsidRPr="00C16538">
        <w:t xml:space="preserve"> </w:t>
      </w:r>
      <w:r w:rsidRPr="00C16538">
        <w:t>функционалом,</w:t>
      </w:r>
      <w:r w:rsidR="00C16538" w:rsidRPr="00C16538">
        <w:t xml:space="preserve"> </w:t>
      </w:r>
      <w:r w:rsidRPr="00C16538">
        <w:t>пользователь-работник</w:t>
      </w:r>
      <w:r w:rsidR="00C16538" w:rsidRPr="00C16538">
        <w:t xml:space="preserve"> </w:t>
      </w:r>
      <w:r w:rsidRPr="00C16538">
        <w:t>должен</w:t>
      </w:r>
      <w:r w:rsidR="00C16538" w:rsidRPr="00C16538">
        <w:t xml:space="preserve"> </w:t>
      </w:r>
      <w:r w:rsidRPr="00C16538">
        <w:t>быть</w:t>
      </w:r>
      <w:r w:rsidR="00C16538" w:rsidRPr="00C16538">
        <w:t xml:space="preserve"> </w:t>
      </w:r>
      <w:r w:rsidRPr="00C16538">
        <w:t>верифицирован</w:t>
      </w:r>
      <w:r w:rsidR="00C16538" w:rsidRPr="00C16538">
        <w:t xml:space="preserve"> </w:t>
      </w:r>
      <w:r w:rsidRPr="00C16538">
        <w:t>при</w:t>
      </w:r>
      <w:r w:rsidR="00C16538" w:rsidRPr="00C16538">
        <w:t xml:space="preserve"> </w:t>
      </w:r>
      <w:r w:rsidRPr="00C16538">
        <w:t>помощи</w:t>
      </w:r>
      <w:r w:rsidR="00C16538" w:rsidRPr="00C16538">
        <w:t xml:space="preserve"> </w:t>
      </w:r>
      <w:r w:rsidRPr="00C16538">
        <w:t>электронной</w:t>
      </w:r>
      <w:r w:rsidR="00C16538" w:rsidRPr="00C16538">
        <w:t xml:space="preserve"> </w:t>
      </w:r>
      <w:r w:rsidRPr="00C16538">
        <w:t>цифровой</w:t>
      </w:r>
      <w:r w:rsidR="00C16538" w:rsidRPr="00C16538">
        <w:t xml:space="preserve"> </w:t>
      </w:r>
      <w:r w:rsidRPr="00C16538">
        <w:t>подписи.</w:t>
      </w:r>
      <w:r w:rsidR="00C16538" w:rsidRPr="00C16538">
        <w:t xml:space="preserve"> </w:t>
      </w:r>
      <w:r w:rsidRPr="00C16538">
        <w:t>После</w:t>
      </w:r>
      <w:r w:rsidR="00C16538" w:rsidRPr="00C16538">
        <w:t xml:space="preserve"> </w:t>
      </w:r>
      <w:r w:rsidRPr="00C16538">
        <w:t>верификации</w:t>
      </w:r>
      <w:r w:rsidR="00C16538" w:rsidRPr="00C16538">
        <w:t xml:space="preserve"> </w:t>
      </w:r>
      <w:r w:rsidRPr="00C16538">
        <w:t>в</w:t>
      </w:r>
      <w:r w:rsidR="00C16538" w:rsidRPr="00C16538">
        <w:t xml:space="preserve"> </w:t>
      </w:r>
      <w:r w:rsidRPr="00C16538">
        <w:t>личном</w:t>
      </w:r>
      <w:r w:rsidR="00C16538" w:rsidRPr="00C16538">
        <w:t xml:space="preserve"> </w:t>
      </w:r>
      <w:r w:rsidRPr="00C16538">
        <w:t>кабинете,</w:t>
      </w:r>
      <w:r w:rsidR="00C16538" w:rsidRPr="00C16538">
        <w:t xml:space="preserve"> </w:t>
      </w:r>
      <w:r w:rsidRPr="00C16538">
        <w:t>в</w:t>
      </w:r>
      <w:r w:rsidR="00C16538" w:rsidRPr="00C16538">
        <w:t xml:space="preserve"> </w:t>
      </w:r>
      <w:r w:rsidRPr="00C16538">
        <w:t>разделе</w:t>
      </w:r>
      <w:r w:rsidR="00C16538" w:rsidRPr="00C16538">
        <w:t xml:space="preserve"> </w:t>
      </w:r>
      <w:r w:rsidR="00F26914">
        <w:t>«</w:t>
      </w:r>
      <w:r w:rsidRPr="00C16538">
        <w:t>Профиль</w:t>
      </w:r>
      <w:r w:rsidR="00F26914">
        <w:t>»</w:t>
      </w:r>
      <w:r w:rsidRPr="00C16538">
        <w:t>,</w:t>
      </w:r>
      <w:r w:rsidR="00C16538" w:rsidRPr="00C16538">
        <w:t xml:space="preserve"> </w:t>
      </w:r>
      <w:r w:rsidRPr="00C16538">
        <w:t>во</w:t>
      </w:r>
      <w:r w:rsidR="00C16538" w:rsidRPr="00C16538">
        <w:t xml:space="preserve"> </w:t>
      </w:r>
      <w:r w:rsidRPr="00C16538">
        <w:t>вкладке</w:t>
      </w:r>
      <w:r w:rsidR="00C16538" w:rsidRPr="00C16538">
        <w:t xml:space="preserve"> </w:t>
      </w:r>
      <w:r w:rsidR="00F26914">
        <w:t>«</w:t>
      </w:r>
      <w:r w:rsidRPr="00C16538">
        <w:t>Данные</w:t>
      </w:r>
      <w:r w:rsidR="00C16538" w:rsidRPr="00C16538">
        <w:t xml:space="preserve"> </w:t>
      </w:r>
      <w:r w:rsidRPr="00C16538">
        <w:t>работника</w:t>
      </w:r>
      <w:r w:rsidR="00F26914">
        <w:t>»</w:t>
      </w:r>
      <w:r w:rsidR="00C16538" w:rsidRPr="00C16538">
        <w:t xml:space="preserve"> </w:t>
      </w:r>
      <w:r w:rsidRPr="00C16538">
        <w:t>можно</w:t>
      </w:r>
      <w:r w:rsidR="00C16538" w:rsidRPr="00C16538">
        <w:t xml:space="preserve"> </w:t>
      </w:r>
      <w:r w:rsidRPr="00C16538">
        <w:t>рассчитать</w:t>
      </w:r>
      <w:r w:rsidR="00C16538" w:rsidRPr="00C16538">
        <w:t xml:space="preserve"> </w:t>
      </w:r>
      <w:r w:rsidRPr="00C16538">
        <w:t>предварительный</w:t>
      </w:r>
      <w:r w:rsidR="00C16538" w:rsidRPr="00C16538">
        <w:t xml:space="preserve"> </w:t>
      </w:r>
      <w:r w:rsidRPr="00C16538">
        <w:t>размер</w:t>
      </w:r>
      <w:r w:rsidR="00C16538" w:rsidRPr="00C16538">
        <w:t xml:space="preserve"> </w:t>
      </w:r>
      <w:r w:rsidRPr="00C16538">
        <w:t>выплаты.</w:t>
      </w:r>
    </w:p>
    <w:p w:rsidR="006F6D55" w:rsidRPr="00C16538" w:rsidRDefault="006F6D55" w:rsidP="006F6D55">
      <w:r w:rsidRPr="00C16538">
        <w:t>Специальная</w:t>
      </w:r>
      <w:r w:rsidR="00C16538" w:rsidRPr="00C16538">
        <w:t xml:space="preserve"> </w:t>
      </w:r>
      <w:r w:rsidRPr="00C16538">
        <w:t>социальная</w:t>
      </w:r>
      <w:r w:rsidR="00C16538" w:rsidRPr="00C16538">
        <w:t xml:space="preserve"> </w:t>
      </w:r>
      <w:r w:rsidRPr="00C16538">
        <w:t>выплата</w:t>
      </w:r>
      <w:r w:rsidR="00C16538" w:rsidRPr="00C16538">
        <w:t xml:space="preserve"> </w:t>
      </w:r>
      <w:r w:rsidRPr="00C16538">
        <w:t>будет</w:t>
      </w:r>
      <w:r w:rsidR="00C16538" w:rsidRPr="00C16538">
        <w:t xml:space="preserve"> </w:t>
      </w:r>
      <w:r w:rsidRPr="00C16538">
        <w:t>состоять</w:t>
      </w:r>
      <w:r w:rsidR="00C16538" w:rsidRPr="00C16538">
        <w:t xml:space="preserve"> </w:t>
      </w:r>
      <w:r w:rsidRPr="00C16538">
        <w:t>из</w:t>
      </w:r>
      <w:r w:rsidR="00C16538" w:rsidRPr="00C16538">
        <w:t xml:space="preserve"> </w:t>
      </w:r>
      <w:r w:rsidRPr="00C16538">
        <w:t>нескольких</w:t>
      </w:r>
      <w:r w:rsidR="00C16538" w:rsidRPr="00C16538">
        <w:t xml:space="preserve"> </w:t>
      </w:r>
      <w:r w:rsidRPr="00C16538">
        <w:t>компонентов</w:t>
      </w:r>
      <w:r w:rsidR="00C16538" w:rsidRPr="00C16538">
        <w:t xml:space="preserve"> </w:t>
      </w:r>
      <w:r w:rsidRPr="00C16538">
        <w:t>и</w:t>
      </w:r>
      <w:r w:rsidR="00C16538" w:rsidRPr="00C16538">
        <w:t xml:space="preserve"> </w:t>
      </w:r>
      <w:r w:rsidRPr="00C16538">
        <w:t>осуществляться</w:t>
      </w:r>
      <w:r w:rsidR="00C16538" w:rsidRPr="00C16538">
        <w:t xml:space="preserve"> </w:t>
      </w:r>
      <w:r w:rsidRPr="00C16538">
        <w:t>из</w:t>
      </w:r>
      <w:r w:rsidR="00C16538" w:rsidRPr="00C16538">
        <w:t xml:space="preserve"> </w:t>
      </w:r>
      <w:r w:rsidRPr="00C16538">
        <w:t>четырех</w:t>
      </w:r>
      <w:r w:rsidR="00C16538" w:rsidRPr="00C16538">
        <w:t xml:space="preserve"> </w:t>
      </w:r>
      <w:r w:rsidRPr="00C16538">
        <w:t>источников:</w:t>
      </w:r>
    </w:p>
    <w:p w:rsidR="006F6D55" w:rsidRPr="00C16538" w:rsidRDefault="00117F5C" w:rsidP="006F6D55">
      <w:r w:rsidRPr="00C16538">
        <w:t>-</w:t>
      </w:r>
      <w:r w:rsidR="00C16538" w:rsidRPr="00C16538">
        <w:t xml:space="preserve"> </w:t>
      </w:r>
      <w:r w:rsidR="006F6D55" w:rsidRPr="00C16538">
        <w:t>специальное</w:t>
      </w:r>
      <w:r w:rsidR="00C16538" w:rsidRPr="00C16538">
        <w:t xml:space="preserve"> </w:t>
      </w:r>
      <w:r w:rsidR="006F6D55" w:rsidRPr="00C16538">
        <w:t>профессиональное</w:t>
      </w:r>
      <w:r w:rsidR="00C16538" w:rsidRPr="00C16538">
        <w:t xml:space="preserve"> </w:t>
      </w:r>
      <w:r w:rsidR="006F6D55" w:rsidRPr="00C16538">
        <w:t>пособие</w:t>
      </w:r>
      <w:r w:rsidR="00C16538" w:rsidRPr="00C16538">
        <w:t xml:space="preserve"> </w:t>
      </w:r>
      <w:r w:rsidR="006F6D55" w:rsidRPr="00C16538">
        <w:t>из</w:t>
      </w:r>
      <w:r w:rsidR="00C16538" w:rsidRPr="00C16538">
        <w:t xml:space="preserve"> </w:t>
      </w:r>
      <w:r w:rsidR="006F6D55" w:rsidRPr="00C16538">
        <w:t>республиканского</w:t>
      </w:r>
      <w:r w:rsidR="00C16538" w:rsidRPr="00C16538">
        <w:t xml:space="preserve"> </w:t>
      </w:r>
      <w:r w:rsidR="006F6D55" w:rsidRPr="00C16538">
        <w:t>бюджета</w:t>
      </w:r>
      <w:r w:rsidR="00C16538" w:rsidRPr="00C16538">
        <w:t xml:space="preserve"> </w:t>
      </w:r>
      <w:r w:rsidR="006F6D55" w:rsidRPr="00C16538">
        <w:t>в</w:t>
      </w:r>
      <w:r w:rsidR="00C16538" w:rsidRPr="00C16538">
        <w:t xml:space="preserve"> </w:t>
      </w:r>
      <w:r w:rsidR="006F6D55" w:rsidRPr="00C16538">
        <w:t>размере</w:t>
      </w:r>
      <w:r w:rsidR="00C16538" w:rsidRPr="00C16538">
        <w:t xml:space="preserve"> </w:t>
      </w:r>
      <w:r w:rsidR="006F6D55" w:rsidRPr="00C16538">
        <w:t>двух</w:t>
      </w:r>
      <w:r w:rsidR="00C16538" w:rsidRPr="00C16538">
        <w:t xml:space="preserve"> </w:t>
      </w:r>
      <w:r w:rsidR="006F6D55" w:rsidRPr="00C16538">
        <w:t>прожиточных</w:t>
      </w:r>
      <w:r w:rsidR="00C16538" w:rsidRPr="00C16538">
        <w:t xml:space="preserve"> </w:t>
      </w:r>
      <w:r w:rsidR="006F6D55" w:rsidRPr="00C16538">
        <w:t>минимумов;</w:t>
      </w:r>
    </w:p>
    <w:p w:rsidR="006F6D55" w:rsidRPr="00C16538" w:rsidRDefault="00117F5C" w:rsidP="006F6D55">
      <w:r w:rsidRPr="00C16538">
        <w:t>-</w:t>
      </w:r>
      <w:r w:rsidR="00C16538" w:rsidRPr="00C16538">
        <w:t xml:space="preserve"> </w:t>
      </w:r>
      <w:r w:rsidR="006F6D55" w:rsidRPr="00C16538">
        <w:t>из</w:t>
      </w:r>
      <w:r w:rsidR="00C16538" w:rsidRPr="00C16538">
        <w:t xml:space="preserve"> </w:t>
      </w:r>
      <w:r w:rsidR="006F6D55" w:rsidRPr="00C16538">
        <w:t>компаний</w:t>
      </w:r>
      <w:r w:rsidR="00C16538" w:rsidRPr="00C16538">
        <w:t xml:space="preserve"> </w:t>
      </w:r>
      <w:r w:rsidR="006F6D55" w:rsidRPr="00C16538">
        <w:t>по</w:t>
      </w:r>
      <w:r w:rsidR="00C16538" w:rsidRPr="00C16538">
        <w:t xml:space="preserve"> </w:t>
      </w:r>
      <w:r w:rsidR="006F6D55" w:rsidRPr="00C16538">
        <w:t>страхованию</w:t>
      </w:r>
      <w:r w:rsidR="00C16538" w:rsidRPr="00C16538">
        <w:t xml:space="preserve"> </w:t>
      </w:r>
      <w:r w:rsidR="006F6D55" w:rsidRPr="00C16538">
        <w:t>жизни</w:t>
      </w:r>
      <w:r w:rsidR="00C16538" w:rsidRPr="00C16538">
        <w:t xml:space="preserve"> </w:t>
      </w:r>
      <w:r w:rsidR="006F6D55" w:rsidRPr="00C16538">
        <w:t>в</w:t>
      </w:r>
      <w:r w:rsidR="00C16538" w:rsidRPr="00C16538">
        <w:t xml:space="preserve"> </w:t>
      </w:r>
      <w:r w:rsidR="006F6D55" w:rsidRPr="00C16538">
        <w:t>размере</w:t>
      </w:r>
      <w:r w:rsidR="00C16538" w:rsidRPr="00C16538">
        <w:t xml:space="preserve"> </w:t>
      </w:r>
      <w:r w:rsidR="006F6D55" w:rsidRPr="00C16538">
        <w:t>одного</w:t>
      </w:r>
      <w:r w:rsidR="00C16538" w:rsidRPr="00C16538">
        <w:t xml:space="preserve"> </w:t>
      </w:r>
      <w:r w:rsidR="006F6D55" w:rsidRPr="00C16538">
        <w:t>прожиточного</w:t>
      </w:r>
      <w:r w:rsidR="00C16538" w:rsidRPr="00C16538">
        <w:t xml:space="preserve"> </w:t>
      </w:r>
      <w:r w:rsidR="006F6D55" w:rsidRPr="00C16538">
        <w:t>минимума;</w:t>
      </w:r>
    </w:p>
    <w:p w:rsidR="006F6D55" w:rsidRPr="00C16538" w:rsidRDefault="00117F5C" w:rsidP="006F6D55">
      <w:r w:rsidRPr="00C16538">
        <w:t>-</w:t>
      </w:r>
      <w:r w:rsidR="00C16538" w:rsidRPr="00C16538">
        <w:t xml:space="preserve"> </w:t>
      </w:r>
      <w:r w:rsidR="006F6D55" w:rsidRPr="00C16538">
        <w:t>за</w:t>
      </w:r>
      <w:r w:rsidR="00C16538" w:rsidRPr="00C16538">
        <w:t xml:space="preserve"> </w:t>
      </w:r>
      <w:r w:rsidR="006F6D55" w:rsidRPr="00C16538">
        <w:t>счет</w:t>
      </w:r>
      <w:r w:rsidR="00C16538" w:rsidRPr="00C16538">
        <w:t xml:space="preserve"> </w:t>
      </w:r>
      <w:r w:rsidR="006F6D55" w:rsidRPr="00C16538">
        <w:t>средств</w:t>
      </w:r>
      <w:r w:rsidR="00C16538" w:rsidRPr="00C16538">
        <w:t xml:space="preserve"> </w:t>
      </w:r>
      <w:r w:rsidR="006F6D55" w:rsidRPr="00C16538">
        <w:t>работодателей</w:t>
      </w:r>
      <w:r w:rsidR="00C16538" w:rsidRPr="00C16538">
        <w:t xml:space="preserve"> </w:t>
      </w:r>
      <w:r w:rsidR="006F6D55" w:rsidRPr="00C16538">
        <w:t>в</w:t>
      </w:r>
      <w:r w:rsidR="00C16538" w:rsidRPr="00C16538">
        <w:t xml:space="preserve"> </w:t>
      </w:r>
      <w:r w:rsidR="006F6D55" w:rsidRPr="00C16538">
        <w:t>размере</w:t>
      </w:r>
      <w:r w:rsidR="00C16538" w:rsidRPr="00C16538">
        <w:t xml:space="preserve"> </w:t>
      </w:r>
      <w:r w:rsidR="006F6D55" w:rsidRPr="00C16538">
        <w:t>одного</w:t>
      </w:r>
      <w:r w:rsidR="00C16538" w:rsidRPr="00C16538">
        <w:t xml:space="preserve"> </w:t>
      </w:r>
      <w:r w:rsidR="006F6D55" w:rsidRPr="00C16538">
        <w:t>прожиточного</w:t>
      </w:r>
      <w:r w:rsidR="00C16538" w:rsidRPr="00C16538">
        <w:t xml:space="preserve"> </w:t>
      </w:r>
      <w:r w:rsidR="006F6D55" w:rsidRPr="00C16538">
        <w:t>минимума,</w:t>
      </w:r>
      <w:r w:rsidR="00C16538" w:rsidRPr="00C16538">
        <w:t xml:space="preserve"> </w:t>
      </w:r>
      <w:r w:rsidR="006F6D55" w:rsidRPr="00C16538">
        <w:t>из</w:t>
      </w:r>
      <w:r w:rsidR="00C16538" w:rsidRPr="00C16538">
        <w:t xml:space="preserve"> </w:t>
      </w:r>
      <w:r w:rsidR="006F6D55" w:rsidRPr="00C16538">
        <w:t>ЕНПФ</w:t>
      </w:r>
      <w:r w:rsidR="00C16538" w:rsidRPr="00C16538">
        <w:t xml:space="preserve"> </w:t>
      </w:r>
      <w:r w:rsidR="006F6D55" w:rsidRPr="00C16538">
        <w:t>за</w:t>
      </w:r>
      <w:r w:rsidR="00C16538" w:rsidRPr="00C16538">
        <w:t xml:space="preserve"> </w:t>
      </w:r>
      <w:r w:rsidR="006F6D55" w:rsidRPr="00C16538">
        <w:t>счет</w:t>
      </w:r>
      <w:r w:rsidR="00C16538" w:rsidRPr="00C16538">
        <w:t xml:space="preserve"> </w:t>
      </w:r>
      <w:r w:rsidR="006F6D55" w:rsidRPr="00C16538">
        <w:t>обязательных</w:t>
      </w:r>
      <w:r w:rsidR="00C16538" w:rsidRPr="00C16538">
        <w:t xml:space="preserve"> </w:t>
      </w:r>
      <w:r w:rsidR="006F6D55" w:rsidRPr="00C16538">
        <w:t>профессиональных</w:t>
      </w:r>
      <w:r w:rsidR="00C16538" w:rsidRPr="00C16538">
        <w:t xml:space="preserve"> </w:t>
      </w:r>
      <w:r w:rsidR="006F6D55" w:rsidRPr="00C16538">
        <w:t>пенсионных</w:t>
      </w:r>
      <w:r w:rsidR="00C16538" w:rsidRPr="00C16538">
        <w:t xml:space="preserve"> </w:t>
      </w:r>
      <w:r w:rsidR="006F6D55" w:rsidRPr="00C16538">
        <w:t>взносов.</w:t>
      </w:r>
    </w:p>
    <w:p w:rsidR="006F6D55" w:rsidRPr="00C16538" w:rsidRDefault="006F6D55" w:rsidP="006F6D55">
      <w:r w:rsidRPr="00C16538">
        <w:t>Кроме</w:t>
      </w:r>
      <w:r w:rsidR="00C16538" w:rsidRPr="00C16538">
        <w:t xml:space="preserve"> </w:t>
      </w:r>
      <w:r w:rsidRPr="00C16538">
        <w:t>того,</w:t>
      </w:r>
      <w:r w:rsidR="00C16538" w:rsidRPr="00C16538">
        <w:t xml:space="preserve"> </w:t>
      </w:r>
      <w:r w:rsidRPr="00C16538">
        <w:t>работникам</w:t>
      </w:r>
      <w:r w:rsidR="00C16538" w:rsidRPr="00C16538">
        <w:t xml:space="preserve"> </w:t>
      </w:r>
      <w:r w:rsidRPr="00C16538">
        <w:t>предоставляется</w:t>
      </w:r>
      <w:r w:rsidR="00C16538" w:rsidRPr="00C16538">
        <w:t xml:space="preserve"> </w:t>
      </w:r>
      <w:r w:rsidRPr="00C16538">
        <w:t>право</w:t>
      </w:r>
      <w:r w:rsidR="00C16538" w:rsidRPr="00C16538">
        <w:t xml:space="preserve"> </w:t>
      </w:r>
      <w:r w:rsidRPr="00C16538">
        <w:t>получения</w:t>
      </w:r>
      <w:r w:rsidR="00C16538" w:rsidRPr="00C16538">
        <w:t xml:space="preserve"> </w:t>
      </w:r>
      <w:r w:rsidRPr="00C16538">
        <w:t>выплат</w:t>
      </w:r>
      <w:r w:rsidR="00C16538" w:rsidRPr="00C16538">
        <w:t xml:space="preserve"> </w:t>
      </w:r>
      <w:r w:rsidRPr="00C16538">
        <w:t>из</w:t>
      </w:r>
      <w:r w:rsidR="00C16538" w:rsidRPr="00C16538">
        <w:t xml:space="preserve"> </w:t>
      </w:r>
      <w:r w:rsidRPr="00C16538">
        <w:t>ЕНПФ</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обязательных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с</w:t>
      </w:r>
      <w:r w:rsidR="00C16538" w:rsidRPr="00C16538">
        <w:t xml:space="preserve"> </w:t>
      </w:r>
      <w:r w:rsidRPr="00C16538">
        <w:t>учетом</w:t>
      </w:r>
      <w:r w:rsidR="00C16538" w:rsidRPr="00C16538">
        <w:t xml:space="preserve"> </w:t>
      </w:r>
      <w:r w:rsidRPr="00C16538">
        <w:t>имеющихся</w:t>
      </w:r>
      <w:r w:rsidR="00C16538" w:rsidRPr="00C16538">
        <w:t xml:space="preserve"> </w:t>
      </w:r>
      <w:r w:rsidRPr="00C16538">
        <w:t>пенсионных</w:t>
      </w:r>
      <w:r w:rsidR="00C16538" w:rsidRPr="00C16538">
        <w:t xml:space="preserve"> </w:t>
      </w:r>
      <w:r w:rsidRPr="00C16538">
        <w:t>накоплений.</w:t>
      </w:r>
    </w:p>
    <w:p w:rsidR="006F6D55" w:rsidRPr="00C16538" w:rsidRDefault="006F6D55" w:rsidP="006F6D55">
      <w:r w:rsidRPr="00C16538">
        <w:t>Специальные</w:t>
      </w:r>
      <w:r w:rsidR="00C16538" w:rsidRPr="00C16538">
        <w:t xml:space="preserve"> </w:t>
      </w:r>
      <w:r w:rsidRPr="00C16538">
        <w:t>выплаты</w:t>
      </w:r>
      <w:r w:rsidR="00C16538" w:rsidRPr="00C16538">
        <w:t xml:space="preserve"> </w:t>
      </w:r>
      <w:r w:rsidRPr="00C16538">
        <w:t>будут</w:t>
      </w:r>
      <w:r w:rsidR="00C16538" w:rsidRPr="00C16538">
        <w:t xml:space="preserve"> </w:t>
      </w:r>
      <w:r w:rsidRPr="00C16538">
        <w:t>выплачиваться</w:t>
      </w:r>
      <w:r w:rsidR="00C16538" w:rsidRPr="00C16538">
        <w:t xml:space="preserve"> </w:t>
      </w:r>
      <w:r w:rsidRPr="00C16538">
        <w:t>лицам,</w:t>
      </w:r>
      <w:r w:rsidR="00C16538" w:rsidRPr="00C16538">
        <w:t xml:space="preserve"> </w:t>
      </w:r>
      <w:r w:rsidRPr="00C16538">
        <w:t>работающим</w:t>
      </w:r>
      <w:r w:rsidR="00C16538" w:rsidRPr="00C16538">
        <w:t xml:space="preserve"> </w:t>
      </w:r>
      <w:r w:rsidRPr="00C16538">
        <w:t>во</w:t>
      </w:r>
      <w:r w:rsidR="00C16538" w:rsidRPr="00C16538">
        <w:t xml:space="preserve"> </w:t>
      </w:r>
      <w:r w:rsidRPr="00C16538">
        <w:t>вредных</w:t>
      </w:r>
      <w:r w:rsidR="00C16538" w:rsidRPr="00C16538">
        <w:t xml:space="preserve"> </w:t>
      </w:r>
      <w:r w:rsidRPr="00C16538">
        <w:t>условиях</w:t>
      </w:r>
      <w:r w:rsidR="00C16538" w:rsidRPr="00C16538">
        <w:t xml:space="preserve"> </w:t>
      </w:r>
      <w:r w:rsidRPr="00C16538">
        <w:t>труда,</w:t>
      </w:r>
      <w:r w:rsidR="00C16538" w:rsidRPr="00C16538">
        <w:t xml:space="preserve"> </w:t>
      </w:r>
      <w:r w:rsidRPr="00C16538">
        <w:t>при</w:t>
      </w:r>
      <w:r w:rsidR="00C16538" w:rsidRPr="00C16538">
        <w:t xml:space="preserve"> </w:t>
      </w:r>
      <w:r w:rsidRPr="00C16538">
        <w:t>достижении</w:t>
      </w:r>
      <w:r w:rsidR="00C16538" w:rsidRPr="00C16538">
        <w:t xml:space="preserve"> </w:t>
      </w:r>
      <w:r w:rsidRPr="00C16538">
        <w:t>55-летнего</w:t>
      </w:r>
      <w:r w:rsidR="00C16538" w:rsidRPr="00C16538">
        <w:t xml:space="preserve"> </w:t>
      </w:r>
      <w:r w:rsidRPr="00C16538">
        <w:t>возраста</w:t>
      </w:r>
      <w:r w:rsidR="00C16538" w:rsidRPr="00C16538">
        <w:t xml:space="preserve"> </w:t>
      </w:r>
      <w:r w:rsidRPr="00C16538">
        <w:t>и</w:t>
      </w:r>
      <w:r w:rsidR="00C16538" w:rsidRPr="00C16538">
        <w:t xml:space="preserve"> </w:t>
      </w:r>
      <w:r w:rsidRPr="00C16538">
        <w:t>наличии</w:t>
      </w:r>
      <w:r w:rsidR="00C16538" w:rsidRPr="00C16538">
        <w:t xml:space="preserve"> </w:t>
      </w:r>
      <w:r w:rsidRPr="00C16538">
        <w:t>уплаты</w:t>
      </w:r>
      <w:r w:rsidR="00C16538" w:rsidRPr="00C16538">
        <w:t xml:space="preserve"> </w:t>
      </w:r>
      <w:r w:rsidRPr="00C16538">
        <w:t>за</w:t>
      </w:r>
      <w:r w:rsidR="00C16538" w:rsidRPr="00C16538">
        <w:t xml:space="preserve"> </w:t>
      </w:r>
      <w:r w:rsidRPr="00C16538">
        <w:t>них</w:t>
      </w:r>
      <w:r w:rsidR="00C16538" w:rsidRPr="00C16538">
        <w:t xml:space="preserve"> </w:t>
      </w:r>
      <w:r w:rsidRPr="00C16538">
        <w:t>обязательных</w:t>
      </w:r>
      <w:r w:rsidR="00C16538" w:rsidRPr="00C16538">
        <w:t xml:space="preserve"> </w:t>
      </w:r>
      <w:r w:rsidRPr="00C16538">
        <w:t>профессиональных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7</w:t>
      </w:r>
      <w:r w:rsidR="00C16538" w:rsidRPr="00C16538">
        <w:t xml:space="preserve"> </w:t>
      </w:r>
      <w:r w:rsidRPr="00C16538">
        <w:t>лет</w:t>
      </w:r>
      <w:r w:rsidR="00C16538" w:rsidRPr="00C16538">
        <w:t xml:space="preserve"> </w:t>
      </w:r>
      <w:r w:rsidRPr="00C16538">
        <w:t>до</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Также</w:t>
      </w:r>
      <w:r w:rsidR="00C16538" w:rsidRPr="00C16538">
        <w:t xml:space="preserve"> </w:t>
      </w:r>
      <w:r w:rsidRPr="00C16538">
        <w:t>для</w:t>
      </w:r>
      <w:r w:rsidR="00C16538" w:rsidRPr="00C16538">
        <w:t xml:space="preserve"> </w:t>
      </w:r>
      <w:r w:rsidRPr="00C16538">
        <w:t>ее</w:t>
      </w:r>
      <w:r w:rsidR="00C16538" w:rsidRPr="00C16538">
        <w:t xml:space="preserve"> </w:t>
      </w:r>
      <w:r w:rsidRPr="00C16538">
        <w:t>получения</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уйти</w:t>
      </w:r>
      <w:r w:rsidR="00C16538" w:rsidRPr="00C16538">
        <w:t xml:space="preserve"> </w:t>
      </w:r>
      <w:r w:rsidRPr="00C16538">
        <w:t>с</w:t>
      </w:r>
      <w:r w:rsidR="00C16538" w:rsidRPr="00C16538">
        <w:t xml:space="preserve"> </w:t>
      </w:r>
      <w:r w:rsidRPr="00C16538">
        <w:t>работы</w:t>
      </w:r>
      <w:r w:rsidR="00C16538" w:rsidRPr="00C16538">
        <w:t xml:space="preserve"> </w:t>
      </w:r>
      <w:r w:rsidRPr="00C16538">
        <w:t>с</w:t>
      </w:r>
      <w:r w:rsidR="00C16538" w:rsidRPr="00C16538">
        <w:t xml:space="preserve"> </w:t>
      </w:r>
      <w:r w:rsidRPr="00C16538">
        <w:t>вредными</w:t>
      </w:r>
      <w:r w:rsidR="00C16538" w:rsidRPr="00C16538">
        <w:t xml:space="preserve"> </w:t>
      </w:r>
      <w:r w:rsidRPr="00C16538">
        <w:t>условиями</w:t>
      </w:r>
      <w:r w:rsidR="00C16538" w:rsidRPr="00C16538">
        <w:t xml:space="preserve"> </w:t>
      </w:r>
      <w:r w:rsidRPr="00C16538">
        <w:t>труда.</w:t>
      </w:r>
      <w:r w:rsidR="00C16538" w:rsidRPr="00C16538">
        <w:t xml:space="preserve"> </w:t>
      </w:r>
      <w:r w:rsidRPr="00C16538">
        <w:t>Работники</w:t>
      </w:r>
      <w:r w:rsidR="00C16538" w:rsidRPr="00C16538">
        <w:t xml:space="preserve"> </w:t>
      </w:r>
      <w:r w:rsidRPr="00C16538">
        <w:t>могут</w:t>
      </w:r>
      <w:r w:rsidR="00C16538" w:rsidRPr="00C16538">
        <w:t xml:space="preserve"> </w:t>
      </w:r>
      <w:r w:rsidRPr="00C16538">
        <w:t>перевестись</w:t>
      </w:r>
      <w:r w:rsidR="00C16538" w:rsidRPr="00C16538">
        <w:t xml:space="preserve"> </w:t>
      </w:r>
      <w:r w:rsidRPr="00C16538">
        <w:t>на</w:t>
      </w:r>
      <w:r w:rsidR="00C16538" w:rsidRPr="00C16538">
        <w:t xml:space="preserve"> </w:t>
      </w:r>
      <w:r w:rsidRPr="00C16538">
        <w:t>легкую</w:t>
      </w:r>
      <w:r w:rsidR="00C16538" w:rsidRPr="00C16538">
        <w:t xml:space="preserve"> </w:t>
      </w:r>
      <w:r w:rsidRPr="00C16538">
        <w:t>работу,</w:t>
      </w:r>
      <w:r w:rsidR="00C16538" w:rsidRPr="00C16538">
        <w:t xml:space="preserve"> </w:t>
      </w:r>
      <w:r w:rsidRPr="00C16538">
        <w:t>тогда</w:t>
      </w:r>
      <w:r w:rsidR="00C16538" w:rsidRPr="00C16538">
        <w:t xml:space="preserve"> </w:t>
      </w:r>
      <w:r w:rsidRPr="00C16538">
        <w:t>они</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зарплату</w:t>
      </w:r>
      <w:r w:rsidR="00C16538" w:rsidRPr="00C16538">
        <w:t xml:space="preserve"> </w:t>
      </w:r>
      <w:r w:rsidRPr="00C16538">
        <w:t>и</w:t>
      </w:r>
      <w:r w:rsidR="00C16538" w:rsidRPr="00C16538">
        <w:t xml:space="preserve"> </w:t>
      </w:r>
      <w:r w:rsidRPr="00C16538">
        <w:t>выплату,</w:t>
      </w:r>
      <w:r w:rsidR="00C16538" w:rsidRPr="00C16538">
        <w:t xml:space="preserve"> </w:t>
      </w:r>
      <w:r w:rsidRPr="00C16538">
        <w:t>или</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отдых</w:t>
      </w:r>
      <w:r w:rsidR="00C16538" w:rsidRPr="00C16538">
        <w:t xml:space="preserve"> </w:t>
      </w:r>
      <w:r w:rsidRPr="00C16538">
        <w:t>и</w:t>
      </w:r>
      <w:r w:rsidR="00C16538" w:rsidRPr="00C16538">
        <w:t xml:space="preserve"> </w:t>
      </w:r>
      <w:r w:rsidRPr="00C16538">
        <w:t>получать</w:t>
      </w:r>
      <w:r w:rsidR="00C16538" w:rsidRPr="00C16538">
        <w:t xml:space="preserve"> </w:t>
      </w:r>
      <w:r w:rsidRPr="00C16538">
        <w:t>спецсоцвыплату</w:t>
      </w:r>
      <w:r w:rsidR="00C16538" w:rsidRPr="00C16538">
        <w:t xml:space="preserve"> </w:t>
      </w:r>
      <w:r w:rsidRPr="00C16538">
        <w:t>до</w:t>
      </w:r>
      <w:r w:rsidR="00C16538" w:rsidRPr="00C16538">
        <w:t xml:space="preserve"> </w:t>
      </w:r>
      <w:r w:rsidRPr="00C16538">
        <w:t>назначения</w:t>
      </w:r>
      <w:r w:rsidR="00C16538" w:rsidRPr="00C16538">
        <w:t xml:space="preserve"> </w:t>
      </w:r>
      <w:r w:rsidRPr="00C16538">
        <w:t>пенсии.</w:t>
      </w:r>
    </w:p>
    <w:p w:rsidR="006F6D55" w:rsidRPr="00C16538" w:rsidRDefault="00117F5C" w:rsidP="006F6D55">
      <w:r w:rsidRPr="00C16538">
        <w:t>НАЦФОНД</w:t>
      </w:r>
      <w:r w:rsidR="00C16538" w:rsidRPr="00C16538">
        <w:t xml:space="preserve"> </w:t>
      </w:r>
      <w:r w:rsidRPr="00C16538">
        <w:t>-</w:t>
      </w:r>
      <w:r w:rsidR="00C16538" w:rsidRPr="00C16538">
        <w:t xml:space="preserve"> </w:t>
      </w:r>
      <w:r w:rsidRPr="00C16538">
        <w:t>ДЕТЯМ</w:t>
      </w:r>
    </w:p>
    <w:p w:rsidR="006F6D55" w:rsidRPr="00C16538" w:rsidRDefault="006F6D55" w:rsidP="006F6D55">
      <w:r w:rsidRPr="00C16538">
        <w:lastRenderedPageBreak/>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благодаря</w:t>
      </w:r>
      <w:r w:rsidR="00C16538" w:rsidRPr="00C16538">
        <w:t xml:space="preserve"> </w:t>
      </w:r>
      <w:r w:rsidRPr="00C16538">
        <w:t>проекту</w:t>
      </w:r>
      <w:r w:rsidR="00C16538" w:rsidRPr="00C16538">
        <w:t xml:space="preserve"> </w:t>
      </w:r>
      <w:r w:rsidR="00F26914">
        <w:t>«</w:t>
      </w:r>
      <w:r w:rsidRPr="00C16538">
        <w:t>Национальный</w:t>
      </w:r>
      <w:r w:rsidR="00C16538" w:rsidRPr="00C16538">
        <w:t xml:space="preserve"> </w:t>
      </w:r>
      <w:r w:rsidRPr="00C16538">
        <w:t>фонд</w:t>
      </w:r>
      <w:r w:rsidR="00C16538" w:rsidRPr="00C16538">
        <w:t xml:space="preserve"> </w:t>
      </w:r>
      <w:r w:rsidR="00F26914">
        <w:t>-</w:t>
      </w:r>
      <w:r w:rsidR="00C16538" w:rsidRPr="00C16538">
        <w:t xml:space="preserve"> </w:t>
      </w:r>
      <w:r w:rsidRPr="00C16538">
        <w:t>детям</w:t>
      </w:r>
      <w:r w:rsidR="00F26914">
        <w:t>»</w:t>
      </w:r>
      <w:r w:rsidR="00C16538" w:rsidRPr="00C16538">
        <w:t xml:space="preserve"> </w:t>
      </w:r>
      <w:r w:rsidRPr="00C16538">
        <w:t>на</w:t>
      </w:r>
      <w:r w:rsidR="00C16538" w:rsidRPr="00C16538">
        <w:t xml:space="preserve"> </w:t>
      </w:r>
      <w:r w:rsidRPr="00C16538">
        <w:t>специальный</w:t>
      </w:r>
      <w:r w:rsidR="00C16538" w:rsidRPr="00C16538">
        <w:t xml:space="preserve"> </w:t>
      </w:r>
      <w:r w:rsidRPr="00C16538">
        <w:t>накопительный</w:t>
      </w:r>
      <w:r w:rsidR="00C16538" w:rsidRPr="00C16538">
        <w:t xml:space="preserve"> </w:t>
      </w:r>
      <w:r w:rsidRPr="00C16538">
        <w:t>счет</w:t>
      </w:r>
      <w:r w:rsidR="00C16538" w:rsidRPr="00C16538">
        <w:t xml:space="preserve"> </w:t>
      </w:r>
      <w:r w:rsidRPr="00C16538">
        <w:t>каждому</w:t>
      </w:r>
      <w:r w:rsidR="00C16538" w:rsidRPr="00C16538">
        <w:t xml:space="preserve"> </w:t>
      </w:r>
      <w:r w:rsidRPr="00C16538">
        <w:t>казахстанскому</w:t>
      </w:r>
      <w:r w:rsidR="00C16538" w:rsidRPr="00C16538">
        <w:t xml:space="preserve"> </w:t>
      </w:r>
      <w:r w:rsidRPr="00C16538">
        <w:t>ребенку</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до</w:t>
      </w:r>
      <w:r w:rsidR="00C16538" w:rsidRPr="00C16538">
        <w:t xml:space="preserve"> </w:t>
      </w:r>
      <w:r w:rsidRPr="00C16538">
        <w:t>18</w:t>
      </w:r>
      <w:r w:rsidR="00C16538" w:rsidRPr="00C16538">
        <w:t xml:space="preserve"> </w:t>
      </w:r>
      <w:r w:rsidRPr="00C16538">
        <w:t>лет</w:t>
      </w:r>
      <w:r w:rsidR="00C16538" w:rsidRPr="00C16538">
        <w:t xml:space="preserve"> </w:t>
      </w:r>
      <w:r w:rsidRPr="00C16538">
        <w:t>будет</w:t>
      </w:r>
      <w:r w:rsidR="00C16538" w:rsidRPr="00C16538">
        <w:t xml:space="preserve"> </w:t>
      </w:r>
      <w:r w:rsidRPr="00C16538">
        <w:t>начисляться</w:t>
      </w:r>
      <w:r w:rsidR="00C16538" w:rsidRPr="00C16538">
        <w:t xml:space="preserve"> </w:t>
      </w:r>
      <w:r w:rsidRPr="00C16538">
        <w:t>50%</w:t>
      </w:r>
      <w:r w:rsidR="00C16538" w:rsidRPr="00C16538">
        <w:t xml:space="preserve"> </w:t>
      </w:r>
      <w:r w:rsidRPr="00C16538">
        <w:t>от</w:t>
      </w:r>
      <w:r w:rsidR="00C16538" w:rsidRPr="00C16538">
        <w:t xml:space="preserve"> </w:t>
      </w:r>
      <w:r w:rsidRPr="00C16538">
        <w:t>ежегодного</w:t>
      </w:r>
      <w:r w:rsidR="00C16538" w:rsidRPr="00C16538">
        <w:t xml:space="preserve"> </w:t>
      </w:r>
      <w:r w:rsidRPr="00C16538">
        <w:t>инвестиционного</w:t>
      </w:r>
      <w:r w:rsidR="00C16538" w:rsidRPr="00C16538">
        <w:t xml:space="preserve"> </w:t>
      </w:r>
      <w:r w:rsidRPr="00C16538">
        <w:t>дохода</w:t>
      </w:r>
      <w:r w:rsidR="00C16538" w:rsidRPr="00C16538">
        <w:t xml:space="preserve"> </w:t>
      </w:r>
      <w:r w:rsidRPr="00C16538">
        <w:t>Национального</w:t>
      </w:r>
      <w:r w:rsidR="00C16538" w:rsidRPr="00C16538">
        <w:t xml:space="preserve"> </w:t>
      </w:r>
      <w:r w:rsidRPr="00C16538">
        <w:t>фонда</w:t>
      </w:r>
      <w:r w:rsidR="00C16538" w:rsidRPr="00C16538">
        <w:t xml:space="preserve"> </w:t>
      </w:r>
      <w:r w:rsidRPr="00C16538">
        <w:t>Республики</w:t>
      </w:r>
      <w:r w:rsidR="00C16538" w:rsidRPr="00C16538">
        <w:t xml:space="preserve"> </w:t>
      </w:r>
      <w:r w:rsidRPr="00C16538">
        <w:t>Казахстан.</w:t>
      </w:r>
      <w:r w:rsidR="00C16538" w:rsidRPr="00C16538">
        <w:t xml:space="preserve"> </w:t>
      </w:r>
      <w:r w:rsidRPr="00C16538">
        <w:t>Средства</w:t>
      </w:r>
      <w:r w:rsidR="00C16538" w:rsidRPr="00C16538">
        <w:t xml:space="preserve"> </w:t>
      </w:r>
      <w:r w:rsidRPr="00C16538">
        <w:t>будут</w:t>
      </w:r>
      <w:r w:rsidR="00C16538" w:rsidRPr="00C16538">
        <w:t xml:space="preserve"> </w:t>
      </w:r>
      <w:r w:rsidRPr="00C16538">
        <w:t>накапливаться</w:t>
      </w:r>
      <w:r w:rsidR="00C16538" w:rsidRPr="00C16538">
        <w:t xml:space="preserve"> </w:t>
      </w:r>
      <w:r w:rsidRPr="00C16538">
        <w:t>до</w:t>
      </w:r>
      <w:r w:rsidR="00C16538" w:rsidRPr="00C16538">
        <w:t xml:space="preserve"> </w:t>
      </w:r>
      <w:r w:rsidRPr="00C16538">
        <w:t>достижения</w:t>
      </w:r>
      <w:r w:rsidR="00C16538" w:rsidRPr="00C16538">
        <w:t xml:space="preserve"> </w:t>
      </w:r>
      <w:r w:rsidRPr="00C16538">
        <w:t>совершеннолетия</w:t>
      </w:r>
      <w:r w:rsidR="00C16538" w:rsidRPr="00C16538">
        <w:t xml:space="preserve"> </w:t>
      </w:r>
      <w:r w:rsidRPr="00C16538">
        <w:t>без</w:t>
      </w:r>
      <w:r w:rsidR="00C16538" w:rsidRPr="00C16538">
        <w:t xml:space="preserve"> </w:t>
      </w:r>
      <w:r w:rsidRPr="00C16538">
        <w:t>возможности</w:t>
      </w:r>
      <w:r w:rsidR="00C16538" w:rsidRPr="00C16538">
        <w:t xml:space="preserve"> </w:t>
      </w:r>
      <w:r w:rsidRPr="00C16538">
        <w:t>досрочного</w:t>
      </w:r>
      <w:r w:rsidR="00C16538" w:rsidRPr="00C16538">
        <w:t xml:space="preserve"> </w:t>
      </w:r>
      <w:r w:rsidRPr="00C16538">
        <w:t>снятия.</w:t>
      </w:r>
      <w:r w:rsidR="00C16538" w:rsidRPr="00C16538">
        <w:t xml:space="preserve"> </w:t>
      </w:r>
      <w:r w:rsidRPr="00C16538">
        <w:t>В</w:t>
      </w:r>
      <w:r w:rsidR="00C16538" w:rsidRPr="00C16538">
        <w:t xml:space="preserve"> </w:t>
      </w:r>
      <w:r w:rsidRPr="00C16538">
        <w:t>дальнейшем</w:t>
      </w:r>
      <w:r w:rsidR="00C16538" w:rsidRPr="00C16538">
        <w:t xml:space="preserve"> </w:t>
      </w:r>
      <w:r w:rsidRPr="00C16538">
        <w:t>эти</w:t>
      </w:r>
      <w:r w:rsidR="00C16538" w:rsidRPr="00C16538">
        <w:t xml:space="preserve"> </w:t>
      </w:r>
      <w:r w:rsidRPr="00C16538">
        <w:t>деньги</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использовать</w:t>
      </w:r>
      <w:r w:rsidR="00C16538" w:rsidRPr="00C16538">
        <w:t xml:space="preserve"> </w:t>
      </w:r>
      <w:r w:rsidRPr="00C16538">
        <w:t>на</w:t>
      </w:r>
      <w:r w:rsidR="00C16538" w:rsidRPr="00C16538">
        <w:t xml:space="preserve"> </w:t>
      </w:r>
      <w:r w:rsidRPr="00C16538">
        <w:t>две</w:t>
      </w:r>
      <w:r w:rsidR="00C16538" w:rsidRPr="00C16538">
        <w:t xml:space="preserve"> </w:t>
      </w:r>
      <w:r w:rsidRPr="00C16538">
        <w:t>цели</w:t>
      </w:r>
      <w:r w:rsidR="00C16538" w:rsidRPr="00C16538">
        <w:t xml:space="preserve"> </w:t>
      </w:r>
      <w:r w:rsidR="00F26914">
        <w:t>-</w:t>
      </w:r>
      <w:r w:rsidR="00C16538" w:rsidRPr="00C16538">
        <w:t xml:space="preserve"> </w:t>
      </w:r>
      <w:r w:rsidRPr="00C16538">
        <w:t>улучшение</w:t>
      </w:r>
      <w:r w:rsidR="00C16538" w:rsidRPr="00C16538">
        <w:t xml:space="preserve"> </w:t>
      </w:r>
      <w:r w:rsidRPr="00C16538">
        <w:t>жилищных</w:t>
      </w:r>
      <w:r w:rsidR="00C16538" w:rsidRPr="00C16538">
        <w:t xml:space="preserve"> </w:t>
      </w:r>
      <w:r w:rsidRPr="00C16538">
        <w:t>условий</w:t>
      </w:r>
      <w:r w:rsidR="00C16538" w:rsidRPr="00C16538">
        <w:t xml:space="preserve"> </w:t>
      </w:r>
      <w:r w:rsidRPr="00C16538">
        <w:t>и</w:t>
      </w:r>
      <w:r w:rsidR="00C16538" w:rsidRPr="00C16538">
        <w:t xml:space="preserve"> </w:t>
      </w:r>
      <w:r w:rsidRPr="00C16538">
        <w:t>оплату</w:t>
      </w:r>
      <w:r w:rsidR="00C16538" w:rsidRPr="00C16538">
        <w:t xml:space="preserve"> </w:t>
      </w:r>
      <w:r w:rsidRPr="00C16538">
        <w:t>образования.</w:t>
      </w:r>
      <w:r w:rsidR="00C16538" w:rsidRPr="00C16538">
        <w:t xml:space="preserve"> </w:t>
      </w:r>
      <w:r w:rsidRPr="00C16538">
        <w:t>Снять</w:t>
      </w:r>
      <w:r w:rsidR="00C16538" w:rsidRPr="00C16538">
        <w:t xml:space="preserve"> </w:t>
      </w:r>
      <w:r w:rsidRPr="00C16538">
        <w:t>или</w:t>
      </w:r>
      <w:r w:rsidR="00C16538" w:rsidRPr="00C16538">
        <w:t xml:space="preserve"> </w:t>
      </w:r>
      <w:r w:rsidRPr="00C16538">
        <w:t>забрать</w:t>
      </w:r>
      <w:r w:rsidR="00C16538" w:rsidRPr="00C16538">
        <w:t xml:space="preserve"> </w:t>
      </w:r>
      <w:r w:rsidRPr="00C16538">
        <w:t>эти</w:t>
      </w:r>
      <w:r w:rsidR="00C16538" w:rsidRPr="00C16538">
        <w:t xml:space="preserve"> </w:t>
      </w:r>
      <w:r w:rsidRPr="00C16538">
        <w:t>деньги</w:t>
      </w:r>
      <w:r w:rsidR="00C16538" w:rsidRPr="00C16538">
        <w:t xml:space="preserve"> </w:t>
      </w:r>
      <w:r w:rsidRPr="00C16538">
        <w:t>раньше</w:t>
      </w:r>
      <w:r w:rsidR="00C16538" w:rsidRPr="00C16538">
        <w:t xml:space="preserve"> </w:t>
      </w:r>
      <w:r w:rsidRPr="00C16538">
        <w:t>срока</w:t>
      </w:r>
      <w:r w:rsidR="00C16538" w:rsidRPr="00C16538">
        <w:t xml:space="preserve"> </w:t>
      </w:r>
      <w:r w:rsidRPr="00C16538">
        <w:t>и/или</w:t>
      </w:r>
      <w:r w:rsidR="00C16538" w:rsidRPr="00C16538">
        <w:t xml:space="preserve"> </w:t>
      </w:r>
      <w:r w:rsidRPr="00C16538">
        <w:t>использовать</w:t>
      </w:r>
      <w:r w:rsidR="00C16538" w:rsidRPr="00C16538">
        <w:t xml:space="preserve"> </w:t>
      </w:r>
      <w:r w:rsidRPr="00C16538">
        <w:t>их</w:t>
      </w:r>
      <w:r w:rsidR="00C16538" w:rsidRPr="00C16538">
        <w:t xml:space="preserve"> </w:t>
      </w:r>
      <w:r w:rsidRPr="00C16538">
        <w:t>на</w:t>
      </w:r>
      <w:r w:rsidR="00C16538" w:rsidRPr="00C16538">
        <w:t xml:space="preserve"> </w:t>
      </w:r>
      <w:r w:rsidRPr="00C16538">
        <w:t>свое</w:t>
      </w:r>
      <w:r w:rsidR="00C16538" w:rsidRPr="00C16538">
        <w:t xml:space="preserve"> </w:t>
      </w:r>
      <w:r w:rsidRPr="00C16538">
        <w:t>усмотрение</w:t>
      </w:r>
      <w:r w:rsidR="00C16538" w:rsidRPr="00C16538">
        <w:t xml:space="preserve"> </w:t>
      </w:r>
      <w:r w:rsidRPr="00C16538">
        <w:t>будет</w:t>
      </w:r>
      <w:r w:rsidR="00C16538" w:rsidRPr="00C16538">
        <w:t xml:space="preserve"> </w:t>
      </w:r>
      <w:r w:rsidRPr="00C16538">
        <w:t>невозможно.</w:t>
      </w:r>
    </w:p>
    <w:p w:rsidR="006F6D55" w:rsidRPr="00C16538" w:rsidRDefault="006F6D55" w:rsidP="006F6D55">
      <w:r w:rsidRPr="00C16538">
        <w:t>Первые</w:t>
      </w:r>
      <w:r w:rsidR="00C16538" w:rsidRPr="00C16538">
        <w:t xml:space="preserve"> </w:t>
      </w:r>
      <w:r w:rsidRPr="00C16538">
        <w:t>выплаты</w:t>
      </w:r>
      <w:r w:rsidR="00C16538" w:rsidRPr="00C16538">
        <w:t xml:space="preserve"> </w:t>
      </w:r>
      <w:r w:rsidRPr="00C16538">
        <w:t>дети,</w:t>
      </w:r>
      <w:r w:rsidR="00C16538" w:rsidRPr="00C16538">
        <w:t xml:space="preserve"> </w:t>
      </w:r>
      <w:r w:rsidRPr="00C16538">
        <w:t>которым</w:t>
      </w:r>
      <w:r w:rsidR="00C16538" w:rsidRPr="00C16538">
        <w:t xml:space="preserve"> </w:t>
      </w:r>
      <w:r w:rsidRPr="00C16538">
        <w:t>исполнится</w:t>
      </w:r>
      <w:r w:rsidR="00C16538" w:rsidRPr="00C16538">
        <w:t xml:space="preserve"> </w:t>
      </w:r>
      <w:r w:rsidRPr="00C16538">
        <w:t>18</w:t>
      </w:r>
      <w:r w:rsidR="00C16538" w:rsidRPr="00C16538">
        <w:t xml:space="preserve"> </w:t>
      </w:r>
      <w:r w:rsidRPr="00C16538">
        <w:t>лет,</w:t>
      </w:r>
      <w:r w:rsidR="00C16538" w:rsidRPr="00C16538">
        <w:t xml:space="preserve"> </w:t>
      </w:r>
      <w:r w:rsidRPr="00C16538">
        <w:t>смогут</w:t>
      </w:r>
      <w:r w:rsidR="00C16538" w:rsidRPr="00C16538">
        <w:t xml:space="preserve"> </w:t>
      </w:r>
      <w:r w:rsidRPr="00C16538">
        <w:t>получить</w:t>
      </w:r>
      <w:r w:rsidR="00C16538" w:rsidRPr="00C16538">
        <w:t xml:space="preserve"> </w:t>
      </w:r>
      <w:r w:rsidRPr="00C16538">
        <w:t>уже</w:t>
      </w:r>
      <w:r w:rsidR="00C16538" w:rsidRPr="00C16538">
        <w:t xml:space="preserve"> </w:t>
      </w:r>
      <w:r w:rsidRPr="00C16538">
        <w:t>в</w:t>
      </w:r>
      <w:r w:rsidR="00C16538" w:rsidRPr="00C16538">
        <w:t xml:space="preserve"> </w:t>
      </w:r>
      <w:r w:rsidRPr="00C16538">
        <w:t>начале</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Если</w:t>
      </w:r>
      <w:r w:rsidR="00C16538" w:rsidRPr="00C16538">
        <w:t xml:space="preserve"> </w:t>
      </w:r>
      <w:r w:rsidRPr="00C16538">
        <w:t>ребенку</w:t>
      </w:r>
      <w:r w:rsidR="00C16538" w:rsidRPr="00C16538">
        <w:t xml:space="preserve"> </w:t>
      </w:r>
      <w:r w:rsidRPr="00C16538">
        <w:t>исполнилось</w:t>
      </w:r>
      <w:r w:rsidR="00C16538" w:rsidRPr="00C16538">
        <w:t xml:space="preserve"> </w:t>
      </w:r>
      <w:r w:rsidRPr="00C16538">
        <w:t>18</w:t>
      </w:r>
      <w:r w:rsidR="00C16538" w:rsidRPr="00C16538">
        <w:t xml:space="preserve"> </w:t>
      </w:r>
      <w:r w:rsidRPr="00C16538">
        <w:t>лет</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то</w:t>
      </w:r>
      <w:r w:rsidR="00C16538" w:rsidRPr="00C16538">
        <w:t xml:space="preserve"> </w:t>
      </w:r>
      <w:r w:rsidRPr="00C16538">
        <w:t>он</w:t>
      </w:r>
      <w:r w:rsidR="00C16538" w:rsidRPr="00C16538">
        <w:t xml:space="preserve"> </w:t>
      </w:r>
      <w:r w:rsidRPr="00C16538">
        <w:t>не</w:t>
      </w:r>
      <w:r w:rsidR="00C16538" w:rsidRPr="00C16538">
        <w:t xml:space="preserve"> </w:t>
      </w:r>
      <w:r w:rsidRPr="00C16538">
        <w:t>сможет</w:t>
      </w:r>
      <w:r w:rsidR="00C16538" w:rsidRPr="00C16538">
        <w:t xml:space="preserve"> </w:t>
      </w:r>
      <w:r w:rsidRPr="00C16538">
        <w:t>участвовать</w:t>
      </w:r>
      <w:r w:rsidR="00C16538" w:rsidRPr="00C16538">
        <w:t xml:space="preserve"> </w:t>
      </w:r>
      <w:r w:rsidRPr="00C16538">
        <w:t>в</w:t>
      </w:r>
      <w:r w:rsidR="00C16538" w:rsidRPr="00C16538">
        <w:t xml:space="preserve"> </w:t>
      </w:r>
      <w:r w:rsidRPr="00C16538">
        <w:t>проекте</w:t>
      </w:r>
      <w:r w:rsidR="00C16538" w:rsidRPr="00C16538">
        <w:t xml:space="preserve"> </w:t>
      </w:r>
      <w:r w:rsidR="00F26914">
        <w:t>«</w:t>
      </w:r>
      <w:r w:rsidRPr="00C16538">
        <w:t>Нацфонд</w:t>
      </w:r>
      <w:r w:rsidR="00C16538" w:rsidRPr="00C16538">
        <w:t xml:space="preserve"> </w:t>
      </w:r>
      <w:r w:rsidR="00F26914">
        <w:t>-</w:t>
      </w:r>
      <w:r w:rsidR="00C16538" w:rsidRPr="00C16538">
        <w:t xml:space="preserve"> </w:t>
      </w:r>
      <w:r w:rsidRPr="00C16538">
        <w:t>детям</w:t>
      </w:r>
      <w:r w:rsidR="00F26914">
        <w:t>»</w:t>
      </w:r>
      <w:r w:rsidRPr="00C16538">
        <w:t>.</w:t>
      </w:r>
      <w:r w:rsidR="00C16538" w:rsidRPr="00C16538">
        <w:t xml:space="preserve"> </w:t>
      </w:r>
      <w:r w:rsidRPr="00C16538">
        <w:t>Все</w:t>
      </w:r>
      <w:r w:rsidR="00C16538" w:rsidRPr="00C16538">
        <w:t xml:space="preserve"> </w:t>
      </w:r>
      <w:r w:rsidRPr="00C16538">
        <w:t>граждане</w:t>
      </w:r>
      <w:r w:rsidR="00C16538" w:rsidRPr="00C16538">
        <w:t xml:space="preserve"> </w:t>
      </w:r>
      <w:r w:rsidRPr="00C16538">
        <w:t>старше</w:t>
      </w:r>
      <w:r w:rsidR="00C16538" w:rsidRPr="00C16538">
        <w:t xml:space="preserve"> </w:t>
      </w:r>
      <w:r w:rsidRPr="00C16538">
        <w:t>18</w:t>
      </w:r>
      <w:r w:rsidR="00C16538" w:rsidRPr="00C16538">
        <w:t xml:space="preserve"> </w:t>
      </w:r>
      <w:r w:rsidRPr="00C16538">
        <w:t>лет</w:t>
      </w:r>
      <w:r w:rsidR="00C16538" w:rsidRPr="00C16538">
        <w:t xml:space="preserve"> </w:t>
      </w:r>
      <w:r w:rsidRPr="00C16538">
        <w:t>также</w:t>
      </w:r>
      <w:r w:rsidR="00C16538" w:rsidRPr="00C16538">
        <w:t xml:space="preserve"> </w:t>
      </w:r>
      <w:r w:rsidRPr="00C16538">
        <w:t>не</w:t>
      </w:r>
      <w:r w:rsidR="00C16538" w:rsidRPr="00C16538">
        <w:t xml:space="preserve"> </w:t>
      </w:r>
      <w:r w:rsidRPr="00C16538">
        <w:t>смогут</w:t>
      </w:r>
      <w:r w:rsidR="00C16538" w:rsidRPr="00C16538">
        <w:t xml:space="preserve"> </w:t>
      </w:r>
      <w:r w:rsidRPr="00C16538">
        <w:t>принять</w:t>
      </w:r>
      <w:r w:rsidR="00C16538" w:rsidRPr="00C16538">
        <w:t xml:space="preserve"> </w:t>
      </w:r>
      <w:r w:rsidRPr="00C16538">
        <w:t>участие</w:t>
      </w:r>
      <w:r w:rsidR="00C16538" w:rsidRPr="00C16538">
        <w:t xml:space="preserve"> </w:t>
      </w:r>
      <w:r w:rsidRPr="00C16538">
        <w:t>в</w:t>
      </w:r>
      <w:r w:rsidR="00C16538" w:rsidRPr="00C16538">
        <w:t xml:space="preserve"> </w:t>
      </w:r>
      <w:r w:rsidRPr="00C16538">
        <w:t>проекте.</w:t>
      </w:r>
    </w:p>
    <w:p w:rsidR="006F6D55" w:rsidRPr="00C16538" w:rsidRDefault="006F6D55" w:rsidP="006F6D55">
      <w:r w:rsidRPr="00C16538">
        <w:t>Чтобы</w:t>
      </w:r>
      <w:r w:rsidR="00C16538" w:rsidRPr="00C16538">
        <w:t xml:space="preserve"> </w:t>
      </w:r>
      <w:r w:rsidRPr="00C16538">
        <w:t>открыть</w:t>
      </w:r>
      <w:r w:rsidR="00C16538" w:rsidRPr="00C16538">
        <w:t xml:space="preserve"> </w:t>
      </w:r>
      <w:r w:rsidRPr="00C16538">
        <w:t>накопительный</w:t>
      </w:r>
      <w:r w:rsidR="00C16538" w:rsidRPr="00C16538">
        <w:t xml:space="preserve"> </w:t>
      </w:r>
      <w:r w:rsidRPr="00C16538">
        <w:t>счет,</w:t>
      </w:r>
      <w:r w:rsidR="00C16538" w:rsidRPr="00C16538">
        <w:t xml:space="preserve"> </w:t>
      </w:r>
      <w:r w:rsidRPr="00C16538">
        <w:t>родителям</w:t>
      </w:r>
      <w:r w:rsidR="00C16538" w:rsidRPr="00C16538">
        <w:t xml:space="preserve"> </w:t>
      </w:r>
      <w:r w:rsidRPr="00C16538">
        <w:t>ребенка</w:t>
      </w:r>
      <w:r w:rsidR="00C16538" w:rsidRPr="00C16538">
        <w:t xml:space="preserve"> </w:t>
      </w:r>
      <w:r w:rsidRPr="00C16538">
        <w:t>не</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подавать</w:t>
      </w:r>
      <w:r w:rsidR="00C16538" w:rsidRPr="00C16538">
        <w:t xml:space="preserve"> </w:t>
      </w:r>
      <w:r w:rsidRPr="00C16538">
        <w:t>какие-либо</w:t>
      </w:r>
      <w:r w:rsidR="00C16538" w:rsidRPr="00C16538">
        <w:t xml:space="preserve"> </w:t>
      </w:r>
      <w:r w:rsidRPr="00C16538">
        <w:t>заявки,</w:t>
      </w:r>
      <w:r w:rsidR="00C16538" w:rsidRPr="00C16538">
        <w:t xml:space="preserve"> </w:t>
      </w:r>
      <w:r w:rsidRPr="00C16538">
        <w:t>специально</w:t>
      </w:r>
      <w:r w:rsidR="00C16538" w:rsidRPr="00C16538">
        <w:t xml:space="preserve"> </w:t>
      </w:r>
      <w:r w:rsidRPr="00C16538">
        <w:t>обращаться</w:t>
      </w:r>
      <w:r w:rsidR="00C16538" w:rsidRPr="00C16538">
        <w:t xml:space="preserve"> </w:t>
      </w:r>
      <w:r w:rsidRPr="00C16538">
        <w:t>в</w:t>
      </w:r>
      <w:r w:rsidR="00C16538" w:rsidRPr="00C16538">
        <w:t xml:space="preserve"> </w:t>
      </w:r>
      <w:r w:rsidRPr="00C16538">
        <w:t>банк</w:t>
      </w:r>
      <w:r w:rsidR="00C16538" w:rsidRPr="00C16538">
        <w:t xml:space="preserve"> </w:t>
      </w:r>
      <w:r w:rsidRPr="00C16538">
        <w:t>или</w:t>
      </w:r>
      <w:r w:rsidR="00C16538" w:rsidRPr="00C16538">
        <w:t xml:space="preserve"> </w:t>
      </w:r>
      <w:r w:rsidRPr="00C16538">
        <w:t>в</w:t>
      </w:r>
      <w:r w:rsidR="00C16538" w:rsidRPr="00C16538">
        <w:t xml:space="preserve"> </w:t>
      </w:r>
      <w:r w:rsidRPr="00C16538">
        <w:t>ЕНПФ.</w:t>
      </w:r>
      <w:r w:rsidR="00C16538" w:rsidRPr="00C16538">
        <w:t xml:space="preserve"> </w:t>
      </w:r>
      <w:r w:rsidRPr="00C16538">
        <w:t>Счета</w:t>
      </w:r>
      <w:r w:rsidR="00C16538" w:rsidRPr="00C16538">
        <w:t xml:space="preserve"> </w:t>
      </w:r>
      <w:r w:rsidRPr="00C16538">
        <w:t>будут</w:t>
      </w:r>
      <w:r w:rsidR="00C16538" w:rsidRPr="00C16538">
        <w:t xml:space="preserve"> </w:t>
      </w:r>
      <w:r w:rsidRPr="00C16538">
        <w:t>открываться</w:t>
      </w:r>
      <w:r w:rsidR="00C16538" w:rsidRPr="00C16538">
        <w:t xml:space="preserve"> </w:t>
      </w:r>
      <w:r w:rsidRPr="00C16538">
        <w:t>в</w:t>
      </w:r>
      <w:r w:rsidR="00C16538" w:rsidRPr="00C16538">
        <w:t xml:space="preserve"> </w:t>
      </w:r>
      <w:r w:rsidRPr="00C16538">
        <w:t>ЕНПФ</w:t>
      </w:r>
      <w:r w:rsidR="00C16538" w:rsidRPr="00C16538">
        <w:t xml:space="preserve"> </w:t>
      </w:r>
      <w:r w:rsidRPr="00C16538">
        <w:t>автоматически</w:t>
      </w:r>
      <w:r w:rsidR="00C16538" w:rsidRPr="00C16538">
        <w:t xml:space="preserve"> </w:t>
      </w:r>
      <w:r w:rsidRPr="00C16538">
        <w:t>для</w:t>
      </w:r>
      <w:r w:rsidR="00C16538" w:rsidRPr="00C16538">
        <w:t xml:space="preserve"> </w:t>
      </w:r>
      <w:r w:rsidRPr="00C16538">
        <w:t>каждого</w:t>
      </w:r>
      <w:r w:rsidR="00C16538" w:rsidRPr="00C16538">
        <w:t xml:space="preserve"> </w:t>
      </w:r>
      <w:r w:rsidRPr="00C16538">
        <w:t>ребенка</w:t>
      </w:r>
      <w:r w:rsidR="00C16538" w:rsidRPr="00C16538">
        <w:t xml:space="preserve"> </w:t>
      </w:r>
      <w:r w:rsidRPr="00C16538">
        <w:t>на</w:t>
      </w:r>
      <w:r w:rsidR="00C16538" w:rsidRPr="00C16538">
        <w:t xml:space="preserve"> </w:t>
      </w:r>
      <w:r w:rsidRPr="00C16538">
        <w:t>основании</w:t>
      </w:r>
      <w:r w:rsidR="00C16538" w:rsidRPr="00C16538">
        <w:t xml:space="preserve"> </w:t>
      </w:r>
      <w:r w:rsidRPr="00C16538">
        <w:t>сведений</w:t>
      </w:r>
      <w:r w:rsidR="00C16538" w:rsidRPr="00C16538">
        <w:t xml:space="preserve"> </w:t>
      </w:r>
      <w:r w:rsidRPr="00C16538">
        <w:t>из</w:t>
      </w:r>
      <w:r w:rsidR="00C16538" w:rsidRPr="00C16538">
        <w:t xml:space="preserve"> </w:t>
      </w:r>
      <w:r w:rsidRPr="00C16538">
        <w:t>государственной</w:t>
      </w:r>
      <w:r w:rsidR="00C16538" w:rsidRPr="00C16538">
        <w:t xml:space="preserve"> </w:t>
      </w:r>
      <w:r w:rsidRPr="00C16538">
        <w:t>базы</w:t>
      </w:r>
      <w:r w:rsidR="00C16538" w:rsidRPr="00C16538">
        <w:t xml:space="preserve"> </w:t>
      </w:r>
      <w:r w:rsidRPr="00C16538">
        <w:t>данных</w:t>
      </w:r>
      <w:r w:rsidR="00C16538" w:rsidRPr="00C16538">
        <w:t xml:space="preserve"> </w:t>
      </w:r>
      <w:r w:rsidR="00F26914">
        <w:t>«</w:t>
      </w:r>
      <w:r w:rsidRPr="00C16538">
        <w:t>Физические</w:t>
      </w:r>
      <w:r w:rsidR="00C16538" w:rsidRPr="00C16538">
        <w:t xml:space="preserve"> </w:t>
      </w:r>
      <w:r w:rsidRPr="00C16538">
        <w:t>лица</w:t>
      </w:r>
      <w:r w:rsidR="00F26914">
        <w:t>»</w:t>
      </w:r>
      <w:r w:rsidRPr="00C16538">
        <w:t>.</w:t>
      </w:r>
      <w:r w:rsidR="00C16538" w:rsidRPr="00C16538">
        <w:t xml:space="preserve"> </w:t>
      </w:r>
      <w:r w:rsidRPr="00C16538">
        <w:t>Информацию</w:t>
      </w:r>
      <w:r w:rsidR="00C16538" w:rsidRPr="00C16538">
        <w:t xml:space="preserve"> </w:t>
      </w:r>
      <w:r w:rsidRPr="00C16538">
        <w:t>о</w:t>
      </w:r>
      <w:r w:rsidR="00C16538" w:rsidRPr="00C16538">
        <w:t xml:space="preserve"> </w:t>
      </w:r>
      <w:r w:rsidRPr="00C16538">
        <w:t>том,</w:t>
      </w:r>
      <w:r w:rsidR="00C16538" w:rsidRPr="00C16538">
        <w:t xml:space="preserve"> </w:t>
      </w:r>
      <w:r w:rsidRPr="00C16538">
        <w:t>является</w:t>
      </w:r>
      <w:r w:rsidR="00C16538" w:rsidRPr="00C16538">
        <w:t xml:space="preserve"> </w:t>
      </w:r>
      <w:r w:rsidRPr="00C16538">
        <w:t>ли</w:t>
      </w:r>
      <w:r w:rsidR="00C16538" w:rsidRPr="00C16538">
        <w:t xml:space="preserve"> </w:t>
      </w:r>
      <w:r w:rsidRPr="00C16538">
        <w:t>ребенок</w:t>
      </w:r>
      <w:r w:rsidR="00C16538" w:rsidRPr="00C16538">
        <w:t xml:space="preserve"> </w:t>
      </w:r>
      <w:r w:rsidRPr="00C16538">
        <w:t>участником</w:t>
      </w:r>
      <w:r w:rsidR="00C16538" w:rsidRPr="00C16538">
        <w:t xml:space="preserve"> </w:t>
      </w:r>
      <w:r w:rsidRPr="00C16538">
        <w:t>программы</w:t>
      </w:r>
      <w:r w:rsidR="00C16538" w:rsidRPr="00C16538">
        <w:t xml:space="preserve"> </w:t>
      </w:r>
      <w:r w:rsidR="00F26914">
        <w:t>«</w:t>
      </w:r>
      <w:r w:rsidRPr="00C16538">
        <w:t>Нацфонд</w:t>
      </w:r>
      <w:r w:rsidR="00C16538" w:rsidRPr="00C16538">
        <w:t xml:space="preserve"> </w:t>
      </w:r>
      <w:r w:rsidR="00F26914">
        <w:t>-</w:t>
      </w:r>
      <w:r w:rsidR="00C16538" w:rsidRPr="00C16538">
        <w:t xml:space="preserve"> </w:t>
      </w:r>
      <w:r w:rsidRPr="00C16538">
        <w:t>детям</w:t>
      </w:r>
      <w:r w:rsidR="00F26914">
        <w:t>»</w:t>
      </w:r>
      <w:r w:rsidRPr="00C16538">
        <w:t>,</w:t>
      </w:r>
      <w:r w:rsidR="00C16538" w:rsidRPr="00C16538">
        <w:t xml:space="preserve"> </w:t>
      </w:r>
      <w:r w:rsidRPr="00C16538">
        <w:t>можно</w:t>
      </w:r>
      <w:r w:rsidR="00C16538" w:rsidRPr="00C16538">
        <w:t xml:space="preserve"> </w:t>
      </w:r>
      <w:r w:rsidRPr="00C16538">
        <w:t>получить</w:t>
      </w:r>
      <w:r w:rsidR="00C16538" w:rsidRPr="00C16538">
        <w:t xml:space="preserve"> </w:t>
      </w:r>
      <w:r w:rsidRPr="00C16538">
        <w:t>в</w:t>
      </w:r>
      <w:r w:rsidR="00C16538" w:rsidRPr="00C16538">
        <w:t xml:space="preserve"> </w:t>
      </w:r>
      <w:r w:rsidRPr="00C16538">
        <w:t>своем</w:t>
      </w:r>
      <w:r w:rsidR="00C16538" w:rsidRPr="00C16538">
        <w:t xml:space="preserve"> </w:t>
      </w:r>
      <w:r w:rsidRPr="00C16538">
        <w:t>личном</w:t>
      </w:r>
      <w:r w:rsidR="00C16538" w:rsidRPr="00C16538">
        <w:t xml:space="preserve"> </w:t>
      </w:r>
      <w:r w:rsidRPr="00C16538">
        <w:t>кабинете</w:t>
      </w:r>
      <w:r w:rsidR="00C16538" w:rsidRPr="00C16538">
        <w:t xml:space="preserve"> </w:t>
      </w:r>
      <w:r w:rsidRPr="00C16538">
        <w:t>на</w:t>
      </w:r>
      <w:r w:rsidR="00C16538" w:rsidRPr="00C16538">
        <w:t xml:space="preserve"> </w:t>
      </w:r>
      <w:r w:rsidRPr="00C16538">
        <w:t>портале</w:t>
      </w:r>
      <w:r w:rsidR="00C16538" w:rsidRPr="00C16538">
        <w:t xml:space="preserve"> </w:t>
      </w:r>
      <w:r w:rsidRPr="00C16538">
        <w:t>egov.kz.</w:t>
      </w:r>
    </w:p>
    <w:p w:rsidR="006F6D55" w:rsidRPr="00C16538" w:rsidRDefault="006F6D55" w:rsidP="006F6D55">
      <w:r w:rsidRPr="00C16538">
        <w:t>По</w:t>
      </w:r>
      <w:r w:rsidR="00C16538" w:rsidRPr="00C16538">
        <w:t xml:space="preserve"> </w:t>
      </w:r>
      <w:r w:rsidRPr="00C16538">
        <w:t>условиям</w:t>
      </w:r>
      <w:r w:rsidR="00C16538" w:rsidRPr="00C16538">
        <w:t xml:space="preserve"> </w:t>
      </w:r>
      <w:r w:rsidRPr="00C16538">
        <w:t>проекта</w:t>
      </w:r>
      <w:r w:rsidR="00C16538" w:rsidRPr="00C16538">
        <w:t xml:space="preserve"> </w:t>
      </w:r>
      <w:r w:rsidRPr="00C16538">
        <w:t>средства</w:t>
      </w:r>
      <w:r w:rsidR="00C16538" w:rsidRPr="00C16538">
        <w:t xml:space="preserve"> </w:t>
      </w:r>
      <w:r w:rsidRPr="00C16538">
        <w:t>будут</w:t>
      </w:r>
      <w:r w:rsidR="00C16538" w:rsidRPr="00C16538">
        <w:t xml:space="preserve"> </w:t>
      </w:r>
      <w:r w:rsidRPr="00C16538">
        <w:t>накапливаться</w:t>
      </w:r>
      <w:r w:rsidR="00C16538" w:rsidRPr="00C16538">
        <w:t xml:space="preserve"> </w:t>
      </w:r>
      <w:r w:rsidRPr="00C16538">
        <w:t>в</w:t>
      </w:r>
      <w:r w:rsidR="00C16538" w:rsidRPr="00C16538">
        <w:t xml:space="preserve"> </w:t>
      </w:r>
      <w:r w:rsidRPr="00C16538">
        <w:t>долларах.</w:t>
      </w:r>
      <w:r w:rsidR="00C16538" w:rsidRPr="00C16538">
        <w:t xml:space="preserve"> </w:t>
      </w:r>
      <w:r w:rsidRPr="00C16538">
        <w:t>Сумма</w:t>
      </w:r>
      <w:r w:rsidR="00C16538" w:rsidRPr="00C16538">
        <w:t xml:space="preserve"> </w:t>
      </w:r>
      <w:r w:rsidRPr="00C16538">
        <w:t>ежегодных</w:t>
      </w:r>
      <w:r w:rsidR="00C16538" w:rsidRPr="00C16538">
        <w:t xml:space="preserve"> </w:t>
      </w:r>
      <w:r w:rsidRPr="00C16538">
        <w:t>пополнений</w:t>
      </w:r>
      <w:r w:rsidR="00C16538" w:rsidRPr="00C16538">
        <w:t xml:space="preserve"> </w:t>
      </w:r>
      <w:r w:rsidRPr="00C16538">
        <w:t>не</w:t>
      </w:r>
      <w:r w:rsidR="00C16538" w:rsidRPr="00C16538">
        <w:t xml:space="preserve"> </w:t>
      </w:r>
      <w:r w:rsidRPr="00C16538">
        <w:t>будет</w:t>
      </w:r>
      <w:r w:rsidR="00C16538" w:rsidRPr="00C16538">
        <w:t xml:space="preserve"> </w:t>
      </w:r>
      <w:r w:rsidRPr="00C16538">
        <w:t>фиксированной</w:t>
      </w:r>
      <w:r w:rsidR="00C16538" w:rsidRPr="00C16538">
        <w:t xml:space="preserve"> </w:t>
      </w:r>
      <w:r w:rsidRPr="00C16538">
        <w:t>и</w:t>
      </w:r>
      <w:r w:rsidR="00C16538" w:rsidRPr="00C16538">
        <w:t xml:space="preserve"> </w:t>
      </w:r>
      <w:r w:rsidRPr="00C16538">
        <w:t>может</w:t>
      </w:r>
      <w:r w:rsidR="00C16538" w:rsidRPr="00C16538">
        <w:t xml:space="preserve"> </w:t>
      </w:r>
      <w:r w:rsidRPr="00C16538">
        <w:t>меняться</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инвестиционного</w:t>
      </w:r>
      <w:r w:rsidR="00C16538" w:rsidRPr="00C16538">
        <w:t xml:space="preserve"> </w:t>
      </w:r>
      <w:r w:rsidRPr="00C16538">
        <w:t>дохода</w:t>
      </w:r>
      <w:r w:rsidR="00C16538" w:rsidRPr="00C16538">
        <w:t xml:space="preserve"> </w:t>
      </w:r>
      <w:r w:rsidRPr="00C16538">
        <w:t>фонда.</w:t>
      </w:r>
      <w:r w:rsidR="00C16538" w:rsidRPr="00C16538">
        <w:t xml:space="preserve"> </w:t>
      </w:r>
      <w:r w:rsidRPr="00C16538">
        <w:t>Точные</w:t>
      </w:r>
      <w:r w:rsidR="00C16538" w:rsidRPr="00C16538">
        <w:t xml:space="preserve"> </w:t>
      </w:r>
      <w:r w:rsidRPr="00C16538">
        <w:t>сведения</w:t>
      </w:r>
      <w:r w:rsidR="00C16538" w:rsidRPr="00C16538">
        <w:t xml:space="preserve"> </w:t>
      </w:r>
      <w:r w:rsidRPr="00C16538">
        <w:t>о</w:t>
      </w:r>
      <w:r w:rsidR="00C16538" w:rsidRPr="00C16538">
        <w:t xml:space="preserve"> </w:t>
      </w:r>
      <w:r w:rsidRPr="00C16538">
        <w:t>размере</w:t>
      </w:r>
      <w:r w:rsidR="00C16538" w:rsidRPr="00C16538">
        <w:t xml:space="preserve"> </w:t>
      </w:r>
      <w:r w:rsidRPr="00C16538">
        <w:t>ежегодных</w:t>
      </w:r>
      <w:r w:rsidR="00C16538" w:rsidRPr="00C16538">
        <w:t xml:space="preserve"> </w:t>
      </w:r>
      <w:r w:rsidRPr="00C16538">
        <w:t>выплат</w:t>
      </w:r>
      <w:r w:rsidR="00C16538" w:rsidRPr="00C16538">
        <w:t xml:space="preserve"> </w:t>
      </w:r>
      <w:r w:rsidRPr="00C16538">
        <w:t>будут</w:t>
      </w:r>
      <w:r w:rsidR="00C16538" w:rsidRPr="00C16538">
        <w:t xml:space="preserve"> </w:t>
      </w:r>
      <w:r w:rsidRPr="00C16538">
        <w:t>известны</w:t>
      </w:r>
      <w:r w:rsidR="00C16538" w:rsidRPr="00C16538">
        <w:t xml:space="preserve"> </w:t>
      </w:r>
      <w:r w:rsidRPr="00C16538">
        <w:t>в</w:t>
      </w:r>
      <w:r w:rsidR="00C16538" w:rsidRPr="00C16538">
        <w:t xml:space="preserve"> </w:t>
      </w:r>
      <w:r w:rsidRPr="00C16538">
        <w:t>начале</w:t>
      </w:r>
      <w:r w:rsidR="00C16538" w:rsidRPr="00C16538">
        <w:t xml:space="preserve"> </w:t>
      </w:r>
      <w:r w:rsidRPr="00C16538">
        <w:t>каждого</w:t>
      </w:r>
      <w:r w:rsidR="00C16538" w:rsidRPr="00C16538">
        <w:t xml:space="preserve"> </w:t>
      </w:r>
      <w:r w:rsidRPr="00C16538">
        <w:t>года.</w:t>
      </w:r>
    </w:p>
    <w:p w:rsidR="006F6D55" w:rsidRPr="00C16538" w:rsidRDefault="006F6D55" w:rsidP="006F6D55">
      <w:r w:rsidRPr="00C16538">
        <w:t>Предполагается,</w:t>
      </w:r>
      <w:r w:rsidR="00C16538" w:rsidRPr="00C16538">
        <w:t xml:space="preserve"> </w:t>
      </w:r>
      <w:r w:rsidRPr="00C16538">
        <w:t>что</w:t>
      </w:r>
      <w:r w:rsidR="00C16538" w:rsidRPr="00C16538">
        <w:t xml:space="preserve"> </w:t>
      </w:r>
      <w:r w:rsidRPr="00C16538">
        <w:t>50%</w:t>
      </w:r>
      <w:r w:rsidR="00C16538" w:rsidRPr="00C16538">
        <w:t xml:space="preserve"> </w:t>
      </w:r>
      <w:r w:rsidRPr="00C16538">
        <w:t>от</w:t>
      </w:r>
      <w:r w:rsidR="00C16538" w:rsidRPr="00C16538">
        <w:t xml:space="preserve"> </w:t>
      </w:r>
      <w:r w:rsidRPr="00C16538">
        <w:t>ежегодного</w:t>
      </w:r>
      <w:r w:rsidR="00C16538" w:rsidRPr="00C16538">
        <w:t xml:space="preserve"> </w:t>
      </w:r>
      <w:r w:rsidRPr="00C16538">
        <w:t>инвестдохода</w:t>
      </w:r>
      <w:r w:rsidR="00C16538" w:rsidRPr="00C16538">
        <w:t xml:space="preserve"> </w:t>
      </w:r>
      <w:r w:rsidRPr="00C16538">
        <w:t>Национального</w:t>
      </w:r>
      <w:r w:rsidR="00C16538" w:rsidRPr="00C16538">
        <w:t xml:space="preserve"> </w:t>
      </w:r>
      <w:r w:rsidRPr="00C16538">
        <w:t>фонда</w:t>
      </w:r>
      <w:r w:rsidR="00C16538" w:rsidRPr="00C16538">
        <w:t xml:space="preserve"> </w:t>
      </w:r>
      <w:r w:rsidRPr="00C16538">
        <w:t>будут</w:t>
      </w:r>
      <w:r w:rsidR="00C16538" w:rsidRPr="00C16538">
        <w:t xml:space="preserve"> </w:t>
      </w:r>
      <w:r w:rsidRPr="00C16538">
        <w:t>делиться</w:t>
      </w:r>
      <w:r w:rsidR="00C16538" w:rsidRPr="00C16538">
        <w:t xml:space="preserve"> </w:t>
      </w:r>
      <w:r w:rsidRPr="00C16538">
        <w:t>на</w:t>
      </w:r>
      <w:r w:rsidR="00C16538" w:rsidRPr="00C16538">
        <w:t xml:space="preserve"> </w:t>
      </w:r>
      <w:r w:rsidRPr="00C16538">
        <w:t>всех</w:t>
      </w:r>
      <w:r w:rsidR="00C16538" w:rsidRPr="00C16538">
        <w:t xml:space="preserve"> </w:t>
      </w:r>
      <w:r w:rsidRPr="00C16538">
        <w:t>детей</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до</w:t>
      </w:r>
      <w:r w:rsidR="00C16538" w:rsidRPr="00C16538">
        <w:t xml:space="preserve"> </w:t>
      </w:r>
      <w:r w:rsidRPr="00C16538">
        <w:t>18</w:t>
      </w:r>
      <w:r w:rsidR="00C16538" w:rsidRPr="00C16538">
        <w:t xml:space="preserve"> </w:t>
      </w:r>
      <w:r w:rsidRPr="00C16538">
        <w:t>лет.</w:t>
      </w:r>
      <w:r w:rsidR="00C16538" w:rsidRPr="00C16538">
        <w:t xml:space="preserve"> </w:t>
      </w:r>
      <w:r w:rsidRPr="00C16538">
        <w:t>На</w:t>
      </w:r>
      <w:r w:rsidR="00C16538" w:rsidRPr="00C16538">
        <w:t xml:space="preserve"> </w:t>
      </w:r>
      <w:r w:rsidRPr="00C16538">
        <w:t>данный</w:t>
      </w:r>
      <w:r w:rsidR="00C16538" w:rsidRPr="00C16538">
        <w:t xml:space="preserve"> </w:t>
      </w:r>
      <w:r w:rsidRPr="00C16538">
        <w:t>момент</w:t>
      </w:r>
      <w:r w:rsidR="00C16538" w:rsidRPr="00C16538">
        <w:t xml:space="preserve"> </w:t>
      </w:r>
      <w:r w:rsidRPr="00C16538">
        <w:t>это</w:t>
      </w:r>
      <w:r w:rsidR="00C16538" w:rsidRPr="00C16538">
        <w:t xml:space="preserve"> </w:t>
      </w:r>
      <w:r w:rsidRPr="00C16538">
        <w:t>около</w:t>
      </w:r>
      <w:r w:rsidR="00C16538" w:rsidRPr="00C16538">
        <w:t xml:space="preserve"> </w:t>
      </w:r>
      <w:r w:rsidRPr="00C16538">
        <w:t>7</w:t>
      </w:r>
      <w:r w:rsidR="00C16538" w:rsidRPr="00C16538">
        <w:t xml:space="preserve"> </w:t>
      </w:r>
      <w:r w:rsidRPr="00C16538">
        <w:t>млн</w:t>
      </w:r>
      <w:r w:rsidR="00C16538" w:rsidRPr="00C16538">
        <w:t xml:space="preserve"> </w:t>
      </w:r>
      <w:r w:rsidRPr="00C16538">
        <w:t>детей.</w:t>
      </w:r>
      <w:r w:rsidR="00C16538" w:rsidRPr="00C16538">
        <w:t xml:space="preserve"> </w:t>
      </w:r>
      <w:r w:rsidRPr="00C16538">
        <w:t>Cумма,</w:t>
      </w:r>
      <w:r w:rsidR="00C16538" w:rsidRPr="00C16538">
        <w:t xml:space="preserve"> </w:t>
      </w:r>
      <w:r w:rsidRPr="00C16538">
        <w:t>которая</w:t>
      </w:r>
      <w:r w:rsidR="00C16538" w:rsidRPr="00C16538">
        <w:t xml:space="preserve"> </w:t>
      </w:r>
      <w:r w:rsidRPr="00C16538">
        <w:t>будет</w:t>
      </w:r>
      <w:r w:rsidR="00C16538" w:rsidRPr="00C16538">
        <w:t xml:space="preserve"> </w:t>
      </w:r>
      <w:r w:rsidRPr="00C16538">
        <w:t>поступать</w:t>
      </w:r>
      <w:r w:rsidR="00C16538" w:rsidRPr="00C16538">
        <w:t xml:space="preserve"> </w:t>
      </w:r>
      <w:r w:rsidRPr="00C16538">
        <w:t>на</w:t>
      </w:r>
      <w:r w:rsidR="00C16538" w:rsidRPr="00C16538">
        <w:t xml:space="preserve"> </w:t>
      </w:r>
      <w:r w:rsidRPr="00C16538">
        <w:t>счета,</w:t>
      </w:r>
      <w:r w:rsidR="00C16538" w:rsidRPr="00C16538">
        <w:t xml:space="preserve"> </w:t>
      </w:r>
      <w:r w:rsidRPr="00C16538">
        <w:t>может</w:t>
      </w:r>
      <w:r w:rsidR="00C16538" w:rsidRPr="00C16538">
        <w:t xml:space="preserve"> </w:t>
      </w:r>
      <w:r w:rsidRPr="00C16538">
        <w:t>меняться</w:t>
      </w:r>
      <w:r w:rsidR="00C16538" w:rsidRPr="00C16538">
        <w:t xml:space="preserve"> </w:t>
      </w:r>
      <w:r w:rsidRPr="00C16538">
        <w:t>в</w:t>
      </w:r>
      <w:r w:rsidR="00C16538" w:rsidRPr="00C16538">
        <w:t xml:space="preserve"> </w:t>
      </w:r>
      <w:r w:rsidRPr="00C16538">
        <w:t>зависимости</w:t>
      </w:r>
      <w:r w:rsidR="00C16538" w:rsidRPr="00C16538">
        <w:t xml:space="preserve"> </w:t>
      </w:r>
      <w:r w:rsidRPr="00C16538">
        <w:t>от</w:t>
      </w:r>
      <w:r w:rsidR="00C16538" w:rsidRPr="00C16538">
        <w:t xml:space="preserve"> </w:t>
      </w:r>
      <w:r w:rsidRPr="00C16538">
        <w:t>количества</w:t>
      </w:r>
      <w:r w:rsidR="00C16538" w:rsidRPr="00C16538">
        <w:t xml:space="preserve"> </w:t>
      </w:r>
      <w:r w:rsidRPr="00C16538">
        <w:t>детей,</w:t>
      </w:r>
      <w:r w:rsidR="00C16538" w:rsidRPr="00C16538">
        <w:t xml:space="preserve"> </w:t>
      </w:r>
      <w:r w:rsidRPr="00C16538">
        <w:t>являющихся</w:t>
      </w:r>
      <w:r w:rsidR="00C16538" w:rsidRPr="00C16538">
        <w:t xml:space="preserve"> </w:t>
      </w:r>
      <w:r w:rsidRPr="00C16538">
        <w:t>гражданами</w:t>
      </w:r>
      <w:r w:rsidR="00C16538" w:rsidRPr="00C16538">
        <w:t xml:space="preserve"> </w:t>
      </w:r>
      <w:r w:rsidRPr="00C16538">
        <w:t>Казахстана.</w:t>
      </w:r>
      <w:r w:rsidR="00C16538" w:rsidRPr="00C16538">
        <w:t xml:space="preserve"> </w:t>
      </w:r>
      <w:r w:rsidRPr="00C16538">
        <w:t>По</w:t>
      </w:r>
      <w:r w:rsidR="00C16538" w:rsidRPr="00C16538">
        <w:t xml:space="preserve"> </w:t>
      </w:r>
      <w:r w:rsidRPr="00C16538">
        <w:t>предварительным</w:t>
      </w:r>
      <w:r w:rsidR="00C16538" w:rsidRPr="00C16538">
        <w:t xml:space="preserve"> </w:t>
      </w:r>
      <w:r w:rsidRPr="00C16538">
        <w:t>расчетам,</w:t>
      </w:r>
      <w:r w:rsidR="00C16538" w:rsidRPr="00C16538">
        <w:t xml:space="preserve"> </w:t>
      </w:r>
      <w:r w:rsidRPr="00C16538">
        <w:t>дети,</w:t>
      </w:r>
      <w:r w:rsidR="00C16538" w:rsidRPr="00C16538">
        <w:t xml:space="preserve"> </w:t>
      </w:r>
      <w:r w:rsidRPr="00C16538">
        <w:t>которым</w:t>
      </w:r>
      <w:r w:rsidR="00C16538" w:rsidRPr="00C16538">
        <w:t xml:space="preserve"> </w:t>
      </w:r>
      <w:r w:rsidRPr="00C16538">
        <w:t>в</w:t>
      </w:r>
      <w:r w:rsidR="00C16538" w:rsidRPr="00C16538">
        <w:t xml:space="preserve"> </w:t>
      </w:r>
      <w:r w:rsidRPr="00C16538">
        <w:t>следующем</w:t>
      </w:r>
      <w:r w:rsidR="00C16538" w:rsidRPr="00C16538">
        <w:t xml:space="preserve"> </w:t>
      </w:r>
      <w:r w:rsidRPr="00C16538">
        <w:t>году</w:t>
      </w:r>
      <w:r w:rsidR="00C16538" w:rsidRPr="00C16538">
        <w:t xml:space="preserve"> </w:t>
      </w:r>
      <w:r w:rsidRPr="00C16538">
        <w:t>исполнится</w:t>
      </w:r>
      <w:r w:rsidR="00C16538" w:rsidRPr="00C16538">
        <w:t xml:space="preserve"> </w:t>
      </w:r>
      <w:r w:rsidRPr="00C16538">
        <w:t>18</w:t>
      </w:r>
      <w:r w:rsidR="00C16538" w:rsidRPr="00C16538">
        <w:t xml:space="preserve"> </w:t>
      </w:r>
      <w:r w:rsidRPr="00C16538">
        <w:t>лет,</w:t>
      </w:r>
      <w:r w:rsidR="00C16538" w:rsidRPr="00C16538">
        <w:t xml:space="preserve"> </w:t>
      </w:r>
      <w:r w:rsidRPr="00C16538">
        <w:t>по</w:t>
      </w:r>
      <w:r w:rsidR="00C16538" w:rsidRPr="00C16538">
        <w:t xml:space="preserve"> </w:t>
      </w:r>
      <w:r w:rsidRPr="00C16538">
        <w:t>итогам</w:t>
      </w:r>
      <w:r w:rsidR="00C16538" w:rsidRPr="00C16538">
        <w:t xml:space="preserve"> </w:t>
      </w:r>
      <w:r w:rsidRPr="00C16538">
        <w:t>года</w:t>
      </w:r>
      <w:r w:rsidR="00C16538" w:rsidRPr="00C16538">
        <w:t xml:space="preserve"> </w:t>
      </w:r>
      <w:r w:rsidRPr="00C16538">
        <w:t>могут</w:t>
      </w:r>
      <w:r w:rsidR="00C16538" w:rsidRPr="00C16538">
        <w:t xml:space="preserve"> </w:t>
      </w:r>
      <w:r w:rsidRPr="00C16538">
        <w:t>получить</w:t>
      </w:r>
      <w:r w:rsidR="00C16538" w:rsidRPr="00C16538">
        <w:t xml:space="preserve"> </w:t>
      </w:r>
      <w:r w:rsidRPr="00C16538">
        <w:t>около</w:t>
      </w:r>
      <w:r w:rsidR="00C16538" w:rsidRPr="00C16538">
        <w:t xml:space="preserve"> </w:t>
      </w:r>
      <w:r w:rsidRPr="00C16538">
        <w:t>160-170</w:t>
      </w:r>
      <w:r w:rsidR="00C16538" w:rsidRPr="00C16538">
        <w:t xml:space="preserve"> </w:t>
      </w:r>
      <w:r w:rsidRPr="00C16538">
        <w:t>долларов,</w:t>
      </w:r>
      <w:r w:rsidR="00C16538" w:rsidRPr="00C16538">
        <w:t xml:space="preserve"> </w:t>
      </w:r>
      <w:r w:rsidRPr="00C16538">
        <w:t>а</w:t>
      </w:r>
      <w:r w:rsidR="00C16538" w:rsidRPr="00C16538">
        <w:t xml:space="preserve"> </w:t>
      </w:r>
      <w:r w:rsidRPr="00C16538">
        <w:t>те,</w:t>
      </w:r>
      <w:r w:rsidR="00C16538" w:rsidRPr="00C16538">
        <w:t xml:space="preserve"> </w:t>
      </w:r>
      <w:r w:rsidRPr="00C16538">
        <w:t>кто</w:t>
      </w:r>
      <w:r w:rsidR="00C16538" w:rsidRPr="00C16538">
        <w:t xml:space="preserve"> </w:t>
      </w:r>
      <w:r w:rsidRPr="00C16538">
        <w:t>родился</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получат</w:t>
      </w:r>
      <w:r w:rsidR="00C16538" w:rsidRPr="00C16538">
        <w:t xml:space="preserve"> </w:t>
      </w:r>
      <w:r w:rsidRPr="00C16538">
        <w:t>около</w:t>
      </w:r>
      <w:r w:rsidR="00C16538" w:rsidRPr="00C16538">
        <w:t xml:space="preserve"> </w:t>
      </w:r>
      <w:r w:rsidRPr="00C16538">
        <w:t>3,5-4</w:t>
      </w:r>
      <w:r w:rsidR="00C16538" w:rsidRPr="00C16538">
        <w:t xml:space="preserve"> </w:t>
      </w:r>
      <w:r w:rsidRPr="00C16538">
        <w:t>тысяч</w:t>
      </w:r>
      <w:r w:rsidR="00C16538" w:rsidRPr="00C16538">
        <w:t xml:space="preserve"> </w:t>
      </w:r>
      <w:r w:rsidRPr="00C16538">
        <w:t>долларов</w:t>
      </w:r>
      <w:r w:rsidR="00C16538" w:rsidRPr="00C16538">
        <w:t xml:space="preserve"> </w:t>
      </w:r>
      <w:r w:rsidRPr="00C16538">
        <w:t>к</w:t>
      </w:r>
      <w:r w:rsidR="00C16538" w:rsidRPr="00C16538">
        <w:t xml:space="preserve"> </w:t>
      </w:r>
      <w:r w:rsidRPr="00C16538">
        <w:t>совершеннолетию.</w:t>
      </w:r>
    </w:p>
    <w:p w:rsidR="006F6D55" w:rsidRPr="00C16538" w:rsidRDefault="00C50B57" w:rsidP="006F6D55">
      <w:hyperlink r:id="rId95" w:history="1">
        <w:r w:rsidR="006F6D55" w:rsidRPr="00C16538">
          <w:rPr>
            <w:rStyle w:val="a3"/>
          </w:rPr>
          <w:t>https://kazlenta.kz/76035-novye-i-povyshennye-socvyplaty-poluchat-kazahstancy-v-2024-godu.html</w:t>
        </w:r>
      </w:hyperlink>
      <w:r w:rsidR="00C16538" w:rsidRPr="00C16538">
        <w:t xml:space="preserve"> </w:t>
      </w:r>
    </w:p>
    <w:p w:rsidR="00B57E02" w:rsidRPr="00C16538" w:rsidRDefault="00B57E02" w:rsidP="00B57E02">
      <w:pPr>
        <w:pStyle w:val="2"/>
      </w:pPr>
      <w:bookmarkStart w:id="240" w:name="_Toc155677120"/>
      <w:r w:rsidRPr="00C16538">
        <w:t>Sputnik</w:t>
      </w:r>
      <w:r w:rsidR="00C16538" w:rsidRPr="00C16538">
        <w:t xml:space="preserve"> </w:t>
      </w:r>
      <w:r w:rsidR="00117F5C" w:rsidRPr="00C16538">
        <w:t>-</w:t>
      </w:r>
      <w:r w:rsidR="00C16538" w:rsidRPr="00C16538">
        <w:t xml:space="preserve"> </w:t>
      </w:r>
      <w:r w:rsidRPr="00C16538">
        <w:t>Казахстан,</w:t>
      </w:r>
      <w:r w:rsidR="00C16538" w:rsidRPr="00C16538">
        <w:t xml:space="preserve"> </w:t>
      </w:r>
      <w:r w:rsidRPr="00C16538">
        <w:t>31.12.2023,</w:t>
      </w:r>
      <w:r w:rsidR="00C16538" w:rsidRPr="00C16538">
        <w:t xml:space="preserve"> </w:t>
      </w:r>
      <w:r w:rsidRPr="00C16538">
        <w:t>В</w:t>
      </w:r>
      <w:r w:rsidR="00C16538" w:rsidRPr="00C16538">
        <w:t xml:space="preserve"> </w:t>
      </w:r>
      <w:r w:rsidRPr="00C16538">
        <w:t>Казахстане</w:t>
      </w:r>
      <w:r w:rsidR="00C16538" w:rsidRPr="00C16538">
        <w:t xml:space="preserve"> </w:t>
      </w:r>
      <w:r w:rsidRPr="00C16538">
        <w:t>с</w:t>
      </w:r>
      <w:r w:rsidR="00C16538" w:rsidRPr="00C16538">
        <w:t xml:space="preserve"> </w:t>
      </w:r>
      <w:r w:rsidRPr="00C16538">
        <w:t>2024</w:t>
      </w:r>
      <w:r w:rsidR="00C16538" w:rsidRPr="00C16538">
        <w:t xml:space="preserve"> </w:t>
      </w:r>
      <w:r w:rsidRPr="00C16538">
        <w:t>года</w:t>
      </w:r>
      <w:r w:rsidR="00C16538" w:rsidRPr="00C16538">
        <w:t xml:space="preserve"> </w:t>
      </w:r>
      <w:r w:rsidRPr="00C16538">
        <w:t>работодатели</w:t>
      </w:r>
      <w:r w:rsidR="00C16538" w:rsidRPr="00C16538">
        <w:t xml:space="preserve"> </w:t>
      </w:r>
      <w:r w:rsidRPr="00C16538">
        <w:t>начнут</w:t>
      </w:r>
      <w:r w:rsidR="00C16538" w:rsidRPr="00C16538">
        <w:t xml:space="preserve"> </w:t>
      </w:r>
      <w:r w:rsidRPr="00C16538">
        <w:t>выплаты</w:t>
      </w:r>
      <w:r w:rsidR="00C16538" w:rsidRPr="00C16538">
        <w:t xml:space="preserve"> </w:t>
      </w:r>
      <w:r w:rsidRPr="00C16538">
        <w:t>дополнительных</w:t>
      </w:r>
      <w:r w:rsidR="00C16538" w:rsidRPr="00C16538">
        <w:t xml:space="preserve"> </w:t>
      </w:r>
      <w:r w:rsidRPr="00C16538">
        <w:t>пенсионных</w:t>
      </w:r>
      <w:r w:rsidR="00C16538" w:rsidRPr="00C16538">
        <w:t xml:space="preserve"> </w:t>
      </w:r>
      <w:r w:rsidRPr="00C16538">
        <w:t>взносов</w:t>
      </w:r>
      <w:bookmarkEnd w:id="240"/>
    </w:p>
    <w:p w:rsidR="00B57E02" w:rsidRPr="00C16538" w:rsidRDefault="00B57E02" w:rsidP="00315D6E">
      <w:pPr>
        <w:pStyle w:val="3"/>
      </w:pPr>
      <w:bookmarkStart w:id="241" w:name="_Toc155677121"/>
      <w:r w:rsidRPr="00C16538">
        <w:t>Начиная</w:t>
      </w:r>
      <w:r w:rsidR="00C16538" w:rsidRPr="00C16538">
        <w:t xml:space="preserve"> </w:t>
      </w:r>
      <w:r w:rsidRPr="00C16538">
        <w:t>с</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предприниматели</w:t>
      </w:r>
      <w:r w:rsidR="00C16538" w:rsidRPr="00C16538">
        <w:t xml:space="preserve"> </w:t>
      </w:r>
      <w:r w:rsidRPr="00C16538">
        <w:t>начнут</w:t>
      </w:r>
      <w:r w:rsidR="00C16538" w:rsidRPr="00C16538">
        <w:t xml:space="preserve"> </w:t>
      </w:r>
      <w:r w:rsidRPr="00C16538">
        <w:t>выплачивать</w:t>
      </w:r>
      <w:r w:rsidR="00C16538" w:rsidRPr="00C16538">
        <w:t xml:space="preserve"> </w:t>
      </w:r>
      <w:r w:rsidRPr="00C16538">
        <w:t>обязательный</w:t>
      </w:r>
      <w:r w:rsidR="00C16538" w:rsidRPr="00C16538">
        <w:t xml:space="preserve"> </w:t>
      </w:r>
      <w:r w:rsidRPr="00C16538">
        <w:t>пенсионный</w:t>
      </w:r>
      <w:r w:rsidR="00C16538" w:rsidRPr="00C16538">
        <w:t xml:space="preserve"> </w:t>
      </w:r>
      <w:r w:rsidRPr="00C16538">
        <w:t>взнос</w:t>
      </w:r>
      <w:r w:rsidR="00C16538" w:rsidRPr="00C16538">
        <w:t xml:space="preserve"> </w:t>
      </w:r>
      <w:r w:rsidRPr="00C16538">
        <w:t>работодателей</w:t>
      </w:r>
      <w:r w:rsidR="00C16538" w:rsidRPr="00C16538">
        <w:t xml:space="preserve"> </w:t>
      </w:r>
      <w:r w:rsidRPr="00C16538">
        <w:t>(ОПВР).</w:t>
      </w:r>
      <w:bookmarkEnd w:id="241"/>
    </w:p>
    <w:p w:rsidR="00B57E02" w:rsidRPr="00C16538" w:rsidRDefault="00B57E02" w:rsidP="00B57E02">
      <w:r w:rsidRPr="00C16538">
        <w:t>ОПВР</w:t>
      </w:r>
      <w:r w:rsidR="00C16538" w:rsidRPr="00C16538">
        <w:t xml:space="preserve"> </w:t>
      </w:r>
      <w:r w:rsidRPr="00C16538">
        <w:t>выплачивается</w:t>
      </w:r>
      <w:r w:rsidR="00C16538" w:rsidRPr="00C16538">
        <w:t xml:space="preserve"> </w:t>
      </w:r>
      <w:r w:rsidRPr="00C16538">
        <w:t>из</w:t>
      </w:r>
      <w:r w:rsidR="00C16538" w:rsidRPr="00C16538">
        <w:t xml:space="preserve"> </w:t>
      </w:r>
      <w:r w:rsidRPr="00C16538">
        <w:t>собственных</w:t>
      </w:r>
      <w:r w:rsidR="00C16538" w:rsidRPr="00C16538">
        <w:t xml:space="preserve"> </w:t>
      </w:r>
      <w:r w:rsidRPr="00C16538">
        <w:t>средств</w:t>
      </w:r>
      <w:r w:rsidR="00C16538" w:rsidRPr="00C16538">
        <w:t xml:space="preserve"> </w:t>
      </w:r>
      <w:r w:rsidRPr="00C16538">
        <w:t>компаний</w:t>
      </w:r>
      <w:r w:rsidR="00C16538" w:rsidRPr="00C16538">
        <w:t xml:space="preserve"> </w:t>
      </w:r>
      <w:r w:rsidRPr="00C16538">
        <w:t>в</w:t>
      </w:r>
      <w:r w:rsidR="00C16538" w:rsidRPr="00C16538">
        <w:t xml:space="preserve"> </w:t>
      </w:r>
      <w:r w:rsidRPr="00C16538">
        <w:t>пользу</w:t>
      </w:r>
      <w:r w:rsidR="00C16538" w:rsidRPr="00C16538">
        <w:t xml:space="preserve"> </w:t>
      </w:r>
      <w:r w:rsidRPr="00C16538">
        <w:t>своих</w:t>
      </w:r>
      <w:r w:rsidR="00C16538" w:rsidRPr="00C16538">
        <w:t xml:space="preserve"> </w:t>
      </w:r>
      <w:r w:rsidRPr="00C16538">
        <w:t>сотрудников.</w:t>
      </w:r>
      <w:r w:rsidR="00C16538" w:rsidRPr="00C16538">
        <w:t xml:space="preserve"> </w:t>
      </w:r>
      <w:r w:rsidRPr="00C16538">
        <w:t>Поэтапное</w:t>
      </w:r>
      <w:r w:rsidR="00C16538" w:rsidRPr="00C16538">
        <w:t xml:space="preserve"> </w:t>
      </w:r>
      <w:r w:rsidRPr="00C16538">
        <w:t>внедрение</w:t>
      </w:r>
      <w:r w:rsidR="00C16538" w:rsidRPr="00C16538">
        <w:t xml:space="preserve"> </w:t>
      </w:r>
      <w:r w:rsidRPr="00C16538">
        <w:t>начинается</w:t>
      </w:r>
      <w:r w:rsidR="00C16538" w:rsidRPr="00C16538">
        <w:t xml:space="preserve"> </w:t>
      </w:r>
      <w:r w:rsidRPr="00C16538">
        <w:t>с</w:t>
      </w:r>
      <w:r w:rsidR="00C16538" w:rsidRPr="00C16538">
        <w:t xml:space="preserve"> </w:t>
      </w:r>
      <w:r w:rsidRPr="00C16538">
        <w:t>1,5%</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w:t>
      </w:r>
      <w:r w:rsidR="00C16538" w:rsidRPr="00C16538">
        <w:t xml:space="preserve"> </w:t>
      </w:r>
      <w:r w:rsidRPr="00C16538">
        <w:t>последующим</w:t>
      </w:r>
      <w:r w:rsidR="00C16538" w:rsidRPr="00C16538">
        <w:t xml:space="preserve"> </w:t>
      </w:r>
      <w:r w:rsidRPr="00C16538">
        <w:t>увеличением</w:t>
      </w:r>
      <w:r w:rsidR="00C16538" w:rsidRPr="00C16538">
        <w:t xml:space="preserve"> </w:t>
      </w:r>
      <w:r w:rsidRPr="00C16538">
        <w:t>до</w:t>
      </w:r>
      <w:r w:rsidR="00C16538" w:rsidRPr="00C16538">
        <w:t xml:space="preserve"> </w:t>
      </w:r>
      <w:r w:rsidRPr="00C16538">
        <w:t>5%</w:t>
      </w:r>
      <w:r w:rsidR="00C16538" w:rsidRPr="00C16538">
        <w:t xml:space="preserve"> </w:t>
      </w:r>
      <w:r w:rsidRPr="00C16538">
        <w:t>к</w:t>
      </w:r>
      <w:r w:rsidR="00C16538" w:rsidRPr="00C16538">
        <w:t xml:space="preserve"> </w:t>
      </w:r>
      <w:r w:rsidRPr="00C16538">
        <w:t>2028</w:t>
      </w:r>
      <w:r w:rsidR="00C16538" w:rsidRPr="00C16538">
        <w:t xml:space="preserve"> </w:t>
      </w:r>
      <w:r w:rsidRPr="00C16538">
        <w:t>году.</w:t>
      </w:r>
    </w:p>
    <w:p w:rsidR="00B57E02" w:rsidRPr="00C16538" w:rsidRDefault="00B57E02" w:rsidP="00B57E02">
      <w:r w:rsidRPr="00C16538">
        <w:t>ОПВР</w:t>
      </w:r>
      <w:r w:rsidR="00C16538" w:rsidRPr="00C16538">
        <w:t xml:space="preserve"> </w:t>
      </w:r>
      <w:r w:rsidR="00F26914">
        <w:t>-</w:t>
      </w:r>
      <w:r w:rsidR="00C16538" w:rsidRPr="00C16538">
        <w:t xml:space="preserve"> </w:t>
      </w:r>
      <w:r w:rsidRPr="00C16538">
        <w:t>мера</w:t>
      </w:r>
      <w:r w:rsidR="00C16538" w:rsidRPr="00C16538">
        <w:t xml:space="preserve"> </w:t>
      </w:r>
      <w:r w:rsidRPr="00C16538">
        <w:t>поддержки</w:t>
      </w:r>
      <w:r w:rsidR="00C16538" w:rsidRPr="00C16538">
        <w:t xml:space="preserve"> </w:t>
      </w:r>
      <w:r w:rsidRPr="00C16538">
        <w:t>молодого</w:t>
      </w:r>
      <w:r w:rsidR="00C16538" w:rsidRPr="00C16538">
        <w:t xml:space="preserve"> </w:t>
      </w:r>
      <w:r w:rsidRPr="00C16538">
        <w:t>поколения</w:t>
      </w:r>
      <w:r w:rsidR="00C16538" w:rsidRPr="00C16538">
        <w:t xml:space="preserve"> </w:t>
      </w:r>
      <w:r w:rsidRPr="00C16538">
        <w:t>казахстанцев,</w:t>
      </w:r>
      <w:r w:rsidR="00C16538" w:rsidRPr="00C16538">
        <w:t xml:space="preserve"> </w:t>
      </w:r>
      <w:r w:rsidRPr="00C16538">
        <w:t>размеры</w:t>
      </w:r>
      <w:r w:rsidR="00C16538" w:rsidRPr="00C16538">
        <w:t xml:space="preserve"> </w:t>
      </w:r>
      <w:r w:rsidRPr="00C16538">
        <w:t>пенсий</w:t>
      </w:r>
      <w:r w:rsidR="00C16538" w:rsidRPr="00C16538">
        <w:t xml:space="preserve"> </w:t>
      </w:r>
      <w:r w:rsidRPr="00C16538">
        <w:t>которых</w:t>
      </w:r>
      <w:r w:rsidR="00C16538" w:rsidRPr="00C16538">
        <w:t xml:space="preserve"> </w:t>
      </w:r>
      <w:r w:rsidRPr="00C16538">
        <w:t>будут</w:t>
      </w:r>
      <w:r w:rsidR="00C16538" w:rsidRPr="00C16538">
        <w:t xml:space="preserve"> </w:t>
      </w:r>
      <w:r w:rsidRPr="00C16538">
        <w:t>напрямую</w:t>
      </w:r>
      <w:r w:rsidR="00C16538" w:rsidRPr="00C16538">
        <w:t xml:space="preserve"> </w:t>
      </w:r>
      <w:r w:rsidRPr="00C16538">
        <w:t>зависеть</w:t>
      </w:r>
      <w:r w:rsidR="00C16538" w:rsidRPr="00C16538">
        <w:t xml:space="preserve"> </w:t>
      </w:r>
      <w:r w:rsidRPr="00C16538">
        <w:t>от</w:t>
      </w:r>
      <w:r w:rsidR="00C16538" w:rsidRPr="00C16538">
        <w:t xml:space="preserve"> </w:t>
      </w:r>
      <w:r w:rsidRPr="00C16538">
        <w:t>их</w:t>
      </w:r>
      <w:r w:rsidR="00C16538" w:rsidRPr="00C16538">
        <w:t xml:space="preserve"> </w:t>
      </w:r>
      <w:r w:rsidRPr="00C16538">
        <w:t>пенсионных</w:t>
      </w:r>
      <w:r w:rsidR="00C16538" w:rsidRPr="00C16538">
        <w:t xml:space="preserve"> </w:t>
      </w:r>
      <w:r w:rsidRPr="00C16538">
        <w:t>отчислений.</w:t>
      </w:r>
      <w:r w:rsidR="00C16538" w:rsidRPr="00C16538">
        <w:t xml:space="preserve"> </w:t>
      </w:r>
      <w:r w:rsidRPr="00C16538">
        <w:t>Их</w:t>
      </w:r>
      <w:r w:rsidR="00C16538" w:rsidRPr="00C16538">
        <w:t xml:space="preserve"> </w:t>
      </w:r>
      <w:r w:rsidRPr="00C16538">
        <w:t>пенсия</w:t>
      </w:r>
      <w:r w:rsidR="00C16538" w:rsidRPr="00C16538">
        <w:t xml:space="preserve"> </w:t>
      </w:r>
      <w:r w:rsidRPr="00C16538">
        <w:t>будет</w:t>
      </w:r>
      <w:r w:rsidR="00C16538" w:rsidRPr="00C16538">
        <w:t xml:space="preserve"> </w:t>
      </w:r>
      <w:r w:rsidRPr="00C16538">
        <w:t>складываться</w:t>
      </w:r>
      <w:r w:rsidR="00C16538" w:rsidRPr="00C16538">
        <w:t xml:space="preserve"> </w:t>
      </w:r>
      <w:r w:rsidRPr="00C16538">
        <w:t>из:</w:t>
      </w:r>
    </w:p>
    <w:p w:rsidR="00B57E02" w:rsidRPr="00C16538" w:rsidRDefault="00117F5C" w:rsidP="00B57E02">
      <w:r w:rsidRPr="00C16538">
        <w:lastRenderedPageBreak/>
        <w:t>-</w:t>
      </w:r>
      <w:r w:rsidR="00C16538" w:rsidRPr="00C16538">
        <w:t xml:space="preserve"> </w:t>
      </w:r>
      <w:r w:rsidR="00B57E02" w:rsidRPr="00C16538">
        <w:t>базовой</w:t>
      </w:r>
      <w:r w:rsidR="00C16538" w:rsidRPr="00C16538">
        <w:t xml:space="preserve"> </w:t>
      </w:r>
      <w:r w:rsidR="00B57E02" w:rsidRPr="00C16538">
        <w:t>пенсии</w:t>
      </w:r>
      <w:r w:rsidR="00C16538" w:rsidRPr="00C16538">
        <w:t xml:space="preserve"> </w:t>
      </w:r>
      <w:r w:rsidR="00B57E02" w:rsidRPr="00C16538">
        <w:t>от</w:t>
      </w:r>
      <w:r w:rsidR="00C16538" w:rsidRPr="00C16538">
        <w:t xml:space="preserve"> </w:t>
      </w:r>
      <w:r w:rsidR="00B57E02" w:rsidRPr="00C16538">
        <w:t>государства,</w:t>
      </w:r>
    </w:p>
    <w:p w:rsidR="00B57E02" w:rsidRPr="00C16538" w:rsidRDefault="00117F5C" w:rsidP="00B57E02">
      <w:r w:rsidRPr="00C16538">
        <w:t>-</w:t>
      </w:r>
      <w:r w:rsidR="00C16538" w:rsidRPr="00C16538">
        <w:t xml:space="preserve"> </w:t>
      </w:r>
      <w:r w:rsidR="00B57E02" w:rsidRPr="00C16538">
        <w:t>накопительной</w:t>
      </w:r>
      <w:r w:rsidR="00C16538" w:rsidRPr="00C16538">
        <w:t xml:space="preserve"> </w:t>
      </w:r>
      <w:r w:rsidR="00F26914">
        <w:t>-</w:t>
      </w:r>
      <w:r w:rsidR="00C16538" w:rsidRPr="00C16538">
        <w:t xml:space="preserve"> </w:t>
      </w:r>
      <w:r w:rsidR="00B57E02" w:rsidRPr="00C16538">
        <w:t>за</w:t>
      </w:r>
      <w:r w:rsidR="00C16538" w:rsidRPr="00C16538">
        <w:t xml:space="preserve"> </w:t>
      </w:r>
      <w:r w:rsidR="00B57E02" w:rsidRPr="00C16538">
        <w:t>счет</w:t>
      </w:r>
      <w:r w:rsidR="00C16538" w:rsidRPr="00C16538">
        <w:t xml:space="preserve"> </w:t>
      </w:r>
      <w:r w:rsidR="00B57E02" w:rsidRPr="00C16538">
        <w:t>своих</w:t>
      </w:r>
      <w:r w:rsidR="00C16538" w:rsidRPr="00C16538">
        <w:t xml:space="preserve"> </w:t>
      </w:r>
      <w:r w:rsidR="00B57E02" w:rsidRPr="00C16538">
        <w:t>отчислений</w:t>
      </w:r>
      <w:r w:rsidR="00C16538" w:rsidRPr="00C16538">
        <w:t xml:space="preserve"> </w:t>
      </w:r>
      <w:r w:rsidR="00B57E02" w:rsidRPr="00C16538">
        <w:t>в</w:t>
      </w:r>
      <w:r w:rsidR="00C16538" w:rsidRPr="00C16538">
        <w:t xml:space="preserve"> </w:t>
      </w:r>
      <w:r w:rsidR="00B57E02" w:rsidRPr="00C16538">
        <w:t>ЕНПФ;</w:t>
      </w:r>
    </w:p>
    <w:p w:rsidR="00B57E02" w:rsidRPr="00C16538" w:rsidRDefault="00117F5C" w:rsidP="00B57E02">
      <w:r w:rsidRPr="00C16538">
        <w:t>-</w:t>
      </w:r>
      <w:r w:rsidR="00C16538" w:rsidRPr="00C16538">
        <w:t xml:space="preserve"> </w:t>
      </w:r>
      <w:r w:rsidR="00B57E02" w:rsidRPr="00C16538">
        <w:t>условно-накопительной</w:t>
      </w:r>
      <w:r w:rsidR="00C16538" w:rsidRPr="00C16538">
        <w:t xml:space="preserve"> </w:t>
      </w:r>
      <w:r w:rsidR="00F26914">
        <w:t>-</w:t>
      </w:r>
      <w:r w:rsidR="00C16538" w:rsidRPr="00C16538">
        <w:t xml:space="preserve"> </w:t>
      </w:r>
      <w:r w:rsidR="00B57E02" w:rsidRPr="00C16538">
        <w:t>за</w:t>
      </w:r>
      <w:r w:rsidR="00C16538" w:rsidRPr="00C16538">
        <w:t xml:space="preserve"> </w:t>
      </w:r>
      <w:r w:rsidR="00B57E02" w:rsidRPr="00C16538">
        <w:t>счет</w:t>
      </w:r>
      <w:r w:rsidR="00C16538" w:rsidRPr="00C16538">
        <w:t xml:space="preserve"> </w:t>
      </w:r>
      <w:r w:rsidR="00B57E02" w:rsidRPr="00C16538">
        <w:t>взносов</w:t>
      </w:r>
      <w:r w:rsidR="00C16538" w:rsidRPr="00C16538">
        <w:t xml:space="preserve"> </w:t>
      </w:r>
      <w:r w:rsidR="00B57E02" w:rsidRPr="00C16538">
        <w:t>работодателей.</w:t>
      </w:r>
    </w:p>
    <w:p w:rsidR="00B57E02" w:rsidRPr="00C16538" w:rsidRDefault="00B57E02" w:rsidP="00B57E02">
      <w:r w:rsidRPr="00C16538">
        <w:t>Введение</w:t>
      </w:r>
      <w:r w:rsidR="00C16538" w:rsidRPr="00C16538">
        <w:t xml:space="preserve"> </w:t>
      </w:r>
      <w:r w:rsidRPr="00C16538">
        <w:t>ОПВР</w:t>
      </w:r>
      <w:r w:rsidR="00C16538" w:rsidRPr="00C16538">
        <w:t xml:space="preserve"> </w:t>
      </w:r>
      <w:r w:rsidRPr="00C16538">
        <w:t>призвано</w:t>
      </w:r>
      <w:r w:rsidR="00C16538" w:rsidRPr="00C16538">
        <w:t xml:space="preserve"> </w:t>
      </w:r>
      <w:r w:rsidRPr="00C16538">
        <w:t>компенсировать</w:t>
      </w:r>
      <w:r w:rsidR="00C16538" w:rsidRPr="00C16538">
        <w:t xml:space="preserve"> </w:t>
      </w:r>
      <w:r w:rsidRPr="00C16538">
        <w:t>отсутствие</w:t>
      </w:r>
      <w:r w:rsidR="00C16538" w:rsidRPr="00C16538">
        <w:t xml:space="preserve"> </w:t>
      </w:r>
      <w:r w:rsidRPr="00C16538">
        <w:t>солидарного</w:t>
      </w:r>
      <w:r w:rsidR="00C16538" w:rsidRPr="00C16538">
        <w:t xml:space="preserve"> </w:t>
      </w:r>
      <w:r w:rsidRPr="00C16538">
        <w:t>стажа,</w:t>
      </w:r>
      <w:r w:rsidR="00C16538" w:rsidRPr="00C16538">
        <w:t xml:space="preserve"> </w:t>
      </w:r>
      <w:r w:rsidRPr="00C16538">
        <w:t>который</w:t>
      </w:r>
      <w:r w:rsidR="00C16538" w:rsidRPr="00C16538">
        <w:t xml:space="preserve"> </w:t>
      </w:r>
      <w:r w:rsidRPr="00C16538">
        <w:t>применяется</w:t>
      </w:r>
      <w:r w:rsidR="00C16538" w:rsidRPr="00C16538">
        <w:t xml:space="preserve"> </w:t>
      </w:r>
      <w:r w:rsidRPr="00C16538">
        <w:t>для</w:t>
      </w:r>
      <w:r w:rsidR="00C16538" w:rsidRPr="00C16538">
        <w:t xml:space="preserve"> </w:t>
      </w:r>
      <w:r w:rsidRPr="00C16538">
        <w:t>работников</w:t>
      </w:r>
      <w:r w:rsidR="00C16538" w:rsidRPr="00C16538">
        <w:t xml:space="preserve"> </w:t>
      </w:r>
      <w:r w:rsidRPr="00C16538">
        <w:t>со</w:t>
      </w:r>
      <w:r w:rsidR="00C16538" w:rsidRPr="00C16538">
        <w:t xml:space="preserve"> </w:t>
      </w:r>
      <w:r w:rsidRPr="00C16538">
        <w:t>стажем</w:t>
      </w:r>
      <w:r w:rsidR="00C16538" w:rsidRPr="00C16538">
        <w:t xml:space="preserve"> </w:t>
      </w:r>
      <w:r w:rsidRPr="00C16538">
        <w:t>до</w:t>
      </w:r>
      <w:r w:rsidR="00C16538" w:rsidRPr="00C16538">
        <w:t xml:space="preserve"> </w:t>
      </w:r>
      <w:r w:rsidRPr="00C16538">
        <w:t>1998</w:t>
      </w:r>
      <w:r w:rsidR="00C16538" w:rsidRPr="00C16538">
        <w:t xml:space="preserve"> </w:t>
      </w:r>
      <w:r w:rsidRPr="00C16538">
        <w:t>года.</w:t>
      </w:r>
    </w:p>
    <w:p w:rsidR="00B57E02" w:rsidRPr="00C16538" w:rsidRDefault="00B57E02" w:rsidP="00B57E02">
      <w:r w:rsidRPr="00C16538">
        <w:t>Стоит</w:t>
      </w:r>
      <w:r w:rsidR="00C16538" w:rsidRPr="00C16538">
        <w:t xml:space="preserve"> </w:t>
      </w:r>
      <w:r w:rsidRPr="00C16538">
        <w:t>отметить,</w:t>
      </w:r>
      <w:r w:rsidR="00C16538" w:rsidRPr="00C16538">
        <w:t xml:space="preserve"> </w:t>
      </w:r>
      <w:r w:rsidRPr="00C16538">
        <w:t>что</w:t>
      </w:r>
      <w:r w:rsidR="00C16538" w:rsidRPr="00C16538">
        <w:t xml:space="preserve"> </w:t>
      </w:r>
      <w:r w:rsidRPr="00C16538">
        <w:t>расходы</w:t>
      </w:r>
      <w:r w:rsidR="00C16538" w:rsidRPr="00C16538">
        <w:t xml:space="preserve"> </w:t>
      </w:r>
      <w:r w:rsidRPr="00C16538">
        <w:t>работодателя</w:t>
      </w:r>
      <w:r w:rsidR="00C16538" w:rsidRPr="00C16538">
        <w:t xml:space="preserve"> </w:t>
      </w:r>
      <w:r w:rsidRPr="00C16538">
        <w:t>по</w:t>
      </w:r>
      <w:r w:rsidR="00C16538" w:rsidRPr="00C16538">
        <w:t xml:space="preserve"> </w:t>
      </w:r>
      <w:r w:rsidRPr="00C16538">
        <w:t>ОПВР</w:t>
      </w:r>
      <w:r w:rsidR="00C16538" w:rsidRPr="00C16538">
        <w:t xml:space="preserve"> </w:t>
      </w:r>
      <w:r w:rsidRPr="00C16538">
        <w:t>относятся</w:t>
      </w:r>
      <w:r w:rsidR="00C16538" w:rsidRPr="00C16538">
        <w:t xml:space="preserve"> </w:t>
      </w:r>
      <w:r w:rsidRPr="00C16538">
        <w:t>к</w:t>
      </w:r>
      <w:r w:rsidR="00C16538" w:rsidRPr="00C16538">
        <w:t xml:space="preserve"> </w:t>
      </w:r>
      <w:r w:rsidRPr="00C16538">
        <w:t>вычетам</w:t>
      </w:r>
      <w:r w:rsidR="00C16538" w:rsidRPr="00C16538">
        <w:t xml:space="preserve"> </w:t>
      </w:r>
      <w:r w:rsidRPr="00C16538">
        <w:t>из</w:t>
      </w:r>
      <w:r w:rsidR="00C16538" w:rsidRPr="00C16538">
        <w:t xml:space="preserve"> </w:t>
      </w:r>
      <w:r w:rsidRPr="00C16538">
        <w:t>налогооблагаемого</w:t>
      </w:r>
      <w:r w:rsidR="00C16538" w:rsidRPr="00C16538">
        <w:t xml:space="preserve"> </w:t>
      </w:r>
      <w:r w:rsidRPr="00C16538">
        <w:t>дохода.</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нагрузка</w:t>
      </w:r>
      <w:r w:rsidR="00C16538" w:rsidRPr="00C16538">
        <w:t xml:space="preserve"> </w:t>
      </w:r>
      <w:r w:rsidRPr="00C16538">
        <w:t>на</w:t>
      </w:r>
      <w:r w:rsidR="00C16538" w:rsidRPr="00C16538">
        <w:t xml:space="preserve"> </w:t>
      </w:r>
      <w:r w:rsidRPr="00C16538">
        <w:t>работодателя</w:t>
      </w:r>
      <w:r w:rsidR="00C16538" w:rsidRPr="00C16538">
        <w:t xml:space="preserve"> </w:t>
      </w:r>
      <w:r w:rsidRPr="00C16538">
        <w:t>останется</w:t>
      </w:r>
      <w:r w:rsidR="00C16538" w:rsidRPr="00C16538">
        <w:t xml:space="preserve"> </w:t>
      </w:r>
      <w:r w:rsidRPr="00C16538">
        <w:t>на</w:t>
      </w:r>
      <w:r w:rsidR="00C16538" w:rsidRPr="00C16538">
        <w:t xml:space="preserve"> </w:t>
      </w:r>
      <w:r w:rsidRPr="00C16538">
        <w:t>приемлемом</w:t>
      </w:r>
      <w:r w:rsidR="00C16538" w:rsidRPr="00C16538">
        <w:t xml:space="preserve"> </w:t>
      </w:r>
      <w:r w:rsidRPr="00C16538">
        <w:t>уровне.</w:t>
      </w:r>
    </w:p>
    <w:p w:rsidR="00B57E02" w:rsidRPr="00C16538" w:rsidRDefault="00C50B57" w:rsidP="00B57E02">
      <w:hyperlink r:id="rId96" w:history="1">
        <w:r w:rsidR="00B57E02" w:rsidRPr="00C16538">
          <w:rPr>
            <w:rStyle w:val="a3"/>
          </w:rPr>
          <w:t>https://ru.sputnik.kz/20231231/v-kazakhstane-s-2024-goda-rabotodateli-nachnut-vyplaty-dopolnitelnykh-pensionnykh-vznosov-41286171.html</w:t>
        </w:r>
      </w:hyperlink>
      <w:r w:rsidR="00C16538" w:rsidRPr="00C16538">
        <w:t xml:space="preserve"> </w:t>
      </w:r>
    </w:p>
    <w:p w:rsidR="007A1B8B" w:rsidRPr="00C16538" w:rsidRDefault="007A1B8B" w:rsidP="007A1B8B">
      <w:pPr>
        <w:pStyle w:val="2"/>
      </w:pPr>
      <w:bookmarkStart w:id="242" w:name="_Toc155677122"/>
      <w:r w:rsidRPr="00C16538">
        <w:t>Sputnik</w:t>
      </w:r>
      <w:r w:rsidR="00C16538" w:rsidRPr="00C16538">
        <w:t xml:space="preserve"> </w:t>
      </w:r>
      <w:r w:rsidR="00117F5C" w:rsidRPr="00C16538">
        <w:t>-</w:t>
      </w:r>
      <w:r w:rsidR="00C16538" w:rsidRPr="00C16538">
        <w:t xml:space="preserve"> </w:t>
      </w:r>
      <w:r w:rsidRPr="00C16538">
        <w:t>Казахстан,</w:t>
      </w:r>
      <w:r w:rsidR="00C16538" w:rsidRPr="00C16538">
        <w:t xml:space="preserve"> </w:t>
      </w:r>
      <w:r w:rsidRPr="00C16538">
        <w:t>01.01.2024,</w:t>
      </w:r>
      <w:r w:rsidR="00C16538" w:rsidRPr="00C16538">
        <w:t xml:space="preserve"> </w:t>
      </w:r>
      <w:r w:rsidRPr="00C16538">
        <w:t>Как</w:t>
      </w:r>
      <w:r w:rsidR="00C16538" w:rsidRPr="00C16538">
        <w:t xml:space="preserve"> </w:t>
      </w:r>
      <w:r w:rsidRPr="00C16538">
        <w:t>изменятся</w:t>
      </w:r>
      <w:r w:rsidR="00C16538" w:rsidRPr="00C16538">
        <w:t xml:space="preserve"> </w:t>
      </w:r>
      <w:r w:rsidRPr="00C16538">
        <w:t>минимальная</w:t>
      </w:r>
      <w:r w:rsidR="00C16538" w:rsidRPr="00C16538">
        <w:t xml:space="preserve"> </w:t>
      </w:r>
      <w:r w:rsidRPr="00C16538">
        <w:t>и</w:t>
      </w:r>
      <w:r w:rsidR="00C16538" w:rsidRPr="00C16538">
        <w:t xml:space="preserve"> </w:t>
      </w:r>
      <w:r w:rsidRPr="00C16538">
        <w:t>базовая</w:t>
      </w:r>
      <w:r w:rsidR="00C16538" w:rsidRPr="00C16538">
        <w:t xml:space="preserve"> </w:t>
      </w:r>
      <w:r w:rsidRPr="00C16538">
        <w:t>пенсия</w:t>
      </w:r>
      <w:r w:rsidR="00C16538" w:rsidRPr="00C16538">
        <w:t xml:space="preserve"> </w:t>
      </w:r>
      <w:r w:rsidRPr="00C16538">
        <w:t>в</w:t>
      </w:r>
      <w:r w:rsidR="00C16538" w:rsidRPr="00C16538">
        <w:t xml:space="preserve"> </w:t>
      </w:r>
      <w:r w:rsidRPr="00C16538">
        <w:t>Казахстане</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bookmarkEnd w:id="242"/>
    </w:p>
    <w:p w:rsidR="007A1B8B" w:rsidRPr="00C16538" w:rsidRDefault="007A1B8B" w:rsidP="00315D6E">
      <w:pPr>
        <w:pStyle w:val="3"/>
      </w:pPr>
      <w:bookmarkStart w:id="243" w:name="_Toc155677123"/>
      <w:r w:rsidRPr="00C16538">
        <w:t>С</w:t>
      </w:r>
      <w:r w:rsidR="00C16538" w:rsidRPr="00C16538">
        <w:t xml:space="preserve"> </w:t>
      </w:r>
      <w:r w:rsidRPr="00C16538">
        <w:t>начала</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w:t>
      </w:r>
      <w:r w:rsidR="00C16538" w:rsidRPr="00C16538">
        <w:t xml:space="preserve"> </w:t>
      </w:r>
      <w:r w:rsidRPr="00C16538">
        <w:t>Казахстане</w:t>
      </w:r>
      <w:r w:rsidR="00C16538" w:rsidRPr="00C16538">
        <w:t xml:space="preserve"> </w:t>
      </w:r>
      <w:r w:rsidRPr="00C16538">
        <w:t>изменились</w:t>
      </w:r>
      <w:r w:rsidR="00C16538" w:rsidRPr="00C16538">
        <w:t xml:space="preserve"> </w:t>
      </w:r>
      <w:r w:rsidRPr="00C16538">
        <w:t>минимальный</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и</w:t>
      </w:r>
      <w:r w:rsidR="00C16538" w:rsidRPr="00C16538">
        <w:t xml:space="preserve"> </w:t>
      </w:r>
      <w:r w:rsidRPr="00C16538">
        <w:t>базовая</w:t>
      </w:r>
      <w:r w:rsidR="00C16538" w:rsidRPr="00C16538">
        <w:t xml:space="preserve"> </w:t>
      </w:r>
      <w:r w:rsidRPr="00C16538">
        <w:t>государственная</w:t>
      </w:r>
      <w:r w:rsidR="00C16538" w:rsidRPr="00C16538">
        <w:t xml:space="preserve"> </w:t>
      </w:r>
      <w:r w:rsidRPr="00C16538">
        <w:t>пенсия.</w:t>
      </w:r>
      <w:bookmarkEnd w:id="243"/>
    </w:p>
    <w:p w:rsidR="007A1B8B" w:rsidRPr="00C16538" w:rsidRDefault="007A1B8B" w:rsidP="007A1B8B">
      <w:r w:rsidRPr="00C16538">
        <w:t>Закон</w:t>
      </w:r>
      <w:r w:rsidR="00C16538" w:rsidRPr="00C16538">
        <w:t xml:space="preserve"> </w:t>
      </w:r>
      <w:r w:rsidR="00F26914">
        <w:t>«</w:t>
      </w:r>
      <w:r w:rsidRPr="00C16538">
        <w:t>О</w:t>
      </w:r>
      <w:r w:rsidR="00C16538" w:rsidRPr="00C16538">
        <w:t xml:space="preserve"> </w:t>
      </w:r>
      <w:r w:rsidRPr="00C16538">
        <w:t>республиканском</w:t>
      </w:r>
      <w:r w:rsidR="00C16538" w:rsidRPr="00C16538">
        <w:t xml:space="preserve"> </w:t>
      </w:r>
      <w:r w:rsidRPr="00C16538">
        <w:t>бюджете</w:t>
      </w:r>
      <w:r w:rsidR="00C16538" w:rsidRPr="00C16538">
        <w:t xml:space="preserve"> </w:t>
      </w:r>
      <w:r w:rsidRPr="00C16538">
        <w:t>на</w:t>
      </w:r>
      <w:r w:rsidR="00C16538" w:rsidRPr="00C16538">
        <w:t xml:space="preserve"> </w:t>
      </w:r>
      <w:r w:rsidRPr="00C16538">
        <w:t>2024-2026</w:t>
      </w:r>
      <w:r w:rsidR="00C16538" w:rsidRPr="00C16538">
        <w:t xml:space="preserve"> </w:t>
      </w:r>
      <w:r w:rsidRPr="00C16538">
        <w:t>годы</w:t>
      </w:r>
      <w:r w:rsidR="00F26914">
        <w:t>»</w:t>
      </w:r>
      <w:r w:rsidR="00C16538" w:rsidRPr="00C16538">
        <w:t xml:space="preserve"> </w:t>
      </w:r>
      <w:r w:rsidRPr="00C16538">
        <w:t>установил:</w:t>
      </w:r>
    </w:p>
    <w:p w:rsidR="007A1B8B" w:rsidRPr="00C16538" w:rsidRDefault="00117F5C" w:rsidP="007A1B8B">
      <w:r w:rsidRPr="00C16538">
        <w:t>-</w:t>
      </w:r>
      <w:r w:rsidR="00C16538" w:rsidRPr="00C16538">
        <w:t xml:space="preserve"> </w:t>
      </w:r>
      <w:r w:rsidR="007A1B8B" w:rsidRPr="00C16538">
        <w:t>минимальный</w:t>
      </w:r>
      <w:r w:rsidR="00C16538" w:rsidRPr="00C16538">
        <w:t xml:space="preserve"> </w:t>
      </w:r>
      <w:r w:rsidR="007A1B8B" w:rsidRPr="00C16538">
        <w:t>размер</w:t>
      </w:r>
      <w:r w:rsidR="00C16538" w:rsidRPr="00C16538">
        <w:t xml:space="preserve"> </w:t>
      </w:r>
      <w:r w:rsidR="007A1B8B" w:rsidRPr="00C16538">
        <w:t>государственной</w:t>
      </w:r>
      <w:r w:rsidR="00C16538" w:rsidRPr="00C16538">
        <w:t xml:space="preserve"> </w:t>
      </w:r>
      <w:r w:rsidR="007A1B8B" w:rsidRPr="00C16538">
        <w:t>базовой</w:t>
      </w:r>
      <w:r w:rsidR="00C16538" w:rsidRPr="00C16538">
        <w:t xml:space="preserve"> </w:t>
      </w:r>
      <w:r w:rsidR="007A1B8B" w:rsidRPr="00C16538">
        <w:t>пенсионной</w:t>
      </w:r>
      <w:r w:rsidR="00C16538" w:rsidRPr="00C16538">
        <w:t xml:space="preserve"> </w:t>
      </w:r>
      <w:r w:rsidR="007A1B8B" w:rsidRPr="00C16538">
        <w:t>выплаты</w:t>
      </w:r>
      <w:r w:rsidR="00C16538" w:rsidRPr="00C16538">
        <w:t xml:space="preserve"> </w:t>
      </w:r>
      <w:r w:rsidR="00F26914">
        <w:t>-</w:t>
      </w:r>
      <w:r w:rsidR="00C16538" w:rsidRPr="00C16538">
        <w:t xml:space="preserve"> </w:t>
      </w:r>
      <w:r w:rsidR="007A1B8B" w:rsidRPr="00C16538">
        <w:t>28</w:t>
      </w:r>
      <w:r w:rsidR="00C16538" w:rsidRPr="00C16538">
        <w:t xml:space="preserve"> </w:t>
      </w:r>
      <w:r w:rsidR="007A1B8B" w:rsidRPr="00C16538">
        <w:t>215</w:t>
      </w:r>
      <w:r w:rsidR="00C16538" w:rsidRPr="00C16538">
        <w:t xml:space="preserve"> </w:t>
      </w:r>
      <w:r w:rsidR="007A1B8B" w:rsidRPr="00C16538">
        <w:t>тенге;</w:t>
      </w:r>
    </w:p>
    <w:p w:rsidR="007A1B8B" w:rsidRPr="00C16538" w:rsidRDefault="00117F5C" w:rsidP="007A1B8B">
      <w:r w:rsidRPr="00C16538">
        <w:t>-</w:t>
      </w:r>
      <w:r w:rsidR="00C16538" w:rsidRPr="00C16538">
        <w:t xml:space="preserve"> </w:t>
      </w:r>
      <w:r w:rsidR="007A1B8B" w:rsidRPr="00C16538">
        <w:t>минимальный</w:t>
      </w:r>
      <w:r w:rsidR="00C16538" w:rsidRPr="00C16538">
        <w:t xml:space="preserve"> </w:t>
      </w:r>
      <w:r w:rsidR="007A1B8B" w:rsidRPr="00C16538">
        <w:t>размер</w:t>
      </w:r>
      <w:r w:rsidR="00C16538" w:rsidRPr="00C16538">
        <w:t xml:space="preserve"> </w:t>
      </w:r>
      <w:r w:rsidR="007A1B8B" w:rsidRPr="00C16538">
        <w:t>пенсии</w:t>
      </w:r>
      <w:r w:rsidR="00C16538" w:rsidRPr="00C16538">
        <w:t xml:space="preserve"> </w:t>
      </w:r>
      <w:r w:rsidR="00F26914">
        <w:t>-</w:t>
      </w:r>
      <w:r w:rsidR="00C16538" w:rsidRPr="00C16538">
        <w:t xml:space="preserve"> </w:t>
      </w:r>
      <w:r w:rsidR="007A1B8B" w:rsidRPr="00C16538">
        <w:t>57</w:t>
      </w:r>
      <w:r w:rsidR="00C16538" w:rsidRPr="00C16538">
        <w:t xml:space="preserve"> </w:t>
      </w:r>
      <w:r w:rsidR="007A1B8B" w:rsidRPr="00C16538">
        <w:t>853</w:t>
      </w:r>
      <w:r w:rsidR="00C16538" w:rsidRPr="00C16538">
        <w:t xml:space="preserve"> </w:t>
      </w:r>
      <w:r w:rsidR="007A1B8B" w:rsidRPr="00C16538">
        <w:t>тенге;</w:t>
      </w:r>
    </w:p>
    <w:p w:rsidR="007A1B8B" w:rsidRPr="00C16538" w:rsidRDefault="00117F5C" w:rsidP="007A1B8B">
      <w:r w:rsidRPr="00C16538">
        <w:t>-</w:t>
      </w:r>
      <w:r w:rsidR="00C16538" w:rsidRPr="00C16538">
        <w:t xml:space="preserve"> </w:t>
      </w:r>
      <w:r w:rsidR="007A1B8B" w:rsidRPr="00C16538">
        <w:t>прожиточный</w:t>
      </w:r>
      <w:r w:rsidR="00C16538" w:rsidRPr="00C16538">
        <w:t xml:space="preserve"> </w:t>
      </w:r>
      <w:r w:rsidR="007A1B8B" w:rsidRPr="00C16538">
        <w:t>минимум</w:t>
      </w:r>
      <w:r w:rsidR="00C16538" w:rsidRPr="00C16538">
        <w:t xml:space="preserve"> </w:t>
      </w:r>
      <w:r w:rsidR="007A1B8B" w:rsidRPr="00C16538">
        <w:t>для</w:t>
      </w:r>
      <w:r w:rsidR="00C16538" w:rsidRPr="00C16538">
        <w:t xml:space="preserve"> </w:t>
      </w:r>
      <w:r w:rsidR="007A1B8B" w:rsidRPr="00C16538">
        <w:t>исчисления</w:t>
      </w:r>
      <w:r w:rsidR="00C16538" w:rsidRPr="00C16538">
        <w:t xml:space="preserve"> </w:t>
      </w:r>
      <w:r w:rsidR="007A1B8B" w:rsidRPr="00C16538">
        <w:t>размеров</w:t>
      </w:r>
      <w:r w:rsidR="00C16538" w:rsidRPr="00C16538">
        <w:t xml:space="preserve"> </w:t>
      </w:r>
      <w:r w:rsidR="007A1B8B" w:rsidRPr="00C16538">
        <w:t>базовых</w:t>
      </w:r>
      <w:r w:rsidR="00C16538" w:rsidRPr="00C16538">
        <w:t xml:space="preserve"> </w:t>
      </w:r>
      <w:r w:rsidR="007A1B8B" w:rsidRPr="00C16538">
        <w:t>социальных</w:t>
      </w:r>
      <w:r w:rsidR="00C16538" w:rsidRPr="00C16538">
        <w:t xml:space="preserve"> </w:t>
      </w:r>
      <w:r w:rsidR="007A1B8B" w:rsidRPr="00C16538">
        <w:t>выплат</w:t>
      </w:r>
      <w:r w:rsidR="00C16538" w:rsidRPr="00C16538">
        <w:t xml:space="preserve"> </w:t>
      </w:r>
      <w:r w:rsidR="00F26914">
        <w:t>-</w:t>
      </w:r>
      <w:r w:rsidR="00C16538" w:rsidRPr="00C16538">
        <w:t xml:space="preserve"> </w:t>
      </w:r>
      <w:r w:rsidR="007A1B8B" w:rsidRPr="00C16538">
        <w:t>43</w:t>
      </w:r>
      <w:r w:rsidR="00C16538" w:rsidRPr="00C16538">
        <w:t xml:space="preserve"> </w:t>
      </w:r>
      <w:r w:rsidR="007A1B8B" w:rsidRPr="00C16538">
        <w:t>407</w:t>
      </w:r>
      <w:r w:rsidR="00C16538" w:rsidRPr="00C16538">
        <w:t xml:space="preserve"> </w:t>
      </w:r>
      <w:r w:rsidR="007A1B8B" w:rsidRPr="00C16538">
        <w:t>тенге.</w:t>
      </w:r>
    </w:p>
    <w:p w:rsidR="007A1B8B" w:rsidRPr="00C16538" w:rsidRDefault="007A1B8B" w:rsidP="007A1B8B">
      <w:r w:rsidRPr="00C16538">
        <w:t>Помимо</w:t>
      </w:r>
      <w:r w:rsidR="00C16538" w:rsidRPr="00C16538">
        <w:t xml:space="preserve"> </w:t>
      </w:r>
      <w:r w:rsidRPr="00C16538">
        <w:t>того,</w:t>
      </w:r>
      <w:r w:rsidR="00C16538" w:rsidRPr="00C16538">
        <w:t xml:space="preserve"> </w:t>
      </w:r>
      <w:r w:rsidRPr="00C16538">
        <w:t>бюджетом</w:t>
      </w:r>
      <w:r w:rsidR="00C16538" w:rsidRPr="00C16538">
        <w:t xml:space="preserve"> </w:t>
      </w:r>
      <w:r w:rsidRPr="00C16538">
        <w:t>предусмотрено</w:t>
      </w:r>
      <w:r w:rsidR="00C16538" w:rsidRPr="00C16538">
        <w:t xml:space="preserve"> </w:t>
      </w:r>
      <w:r w:rsidRPr="00C16538">
        <w:t>повышение</w:t>
      </w:r>
      <w:r w:rsidR="00C16538" w:rsidRPr="00C16538">
        <w:t xml:space="preserve"> </w:t>
      </w:r>
      <w:r w:rsidRPr="00C16538">
        <w:t>пенсионных</w:t>
      </w:r>
      <w:r w:rsidR="00C16538" w:rsidRPr="00C16538">
        <w:t xml:space="preserve"> </w:t>
      </w:r>
      <w:r w:rsidRPr="00C16538">
        <w:t>выплат</w:t>
      </w:r>
      <w:r w:rsidR="00C16538" w:rsidRPr="00C16538">
        <w:t xml:space="preserve"> </w:t>
      </w:r>
      <w:r w:rsidRPr="00C16538">
        <w:t>по</w:t>
      </w:r>
      <w:r w:rsidR="00C16538" w:rsidRPr="00C16538">
        <w:t xml:space="preserve"> </w:t>
      </w:r>
      <w:r w:rsidRPr="00C16538">
        <w:t>возрасту</w:t>
      </w:r>
      <w:r w:rsidR="00C16538" w:rsidRPr="00C16538">
        <w:t xml:space="preserve"> </w:t>
      </w:r>
      <w:r w:rsidRPr="00C16538">
        <w:t>и</w:t>
      </w:r>
      <w:r w:rsidR="00C16538" w:rsidRPr="00C16538">
        <w:t xml:space="preserve"> </w:t>
      </w:r>
      <w:r w:rsidRPr="00C16538">
        <w:t>пенсионных</w:t>
      </w:r>
      <w:r w:rsidR="00C16538" w:rsidRPr="00C16538">
        <w:t xml:space="preserve"> </w:t>
      </w:r>
      <w:r w:rsidRPr="00C16538">
        <w:t>выплат</w:t>
      </w:r>
      <w:r w:rsidR="00C16538" w:rsidRPr="00C16538">
        <w:t xml:space="preserve"> </w:t>
      </w:r>
      <w:r w:rsidRPr="00C16538">
        <w:t>за</w:t>
      </w:r>
      <w:r w:rsidR="00C16538" w:rsidRPr="00C16538">
        <w:t xml:space="preserve"> </w:t>
      </w:r>
      <w:r w:rsidRPr="00C16538">
        <w:t>выслугу</w:t>
      </w:r>
      <w:r w:rsidR="00C16538" w:rsidRPr="00C16538">
        <w:t xml:space="preserve"> </w:t>
      </w:r>
      <w:r w:rsidRPr="00C16538">
        <w:t>лет.</w:t>
      </w:r>
      <w:r w:rsidR="00C16538" w:rsidRPr="00C16538">
        <w:t xml:space="preserve"> </w:t>
      </w:r>
      <w:r w:rsidRPr="00C16538">
        <w:t>Так,</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их</w:t>
      </w:r>
      <w:r w:rsidR="00C16538" w:rsidRPr="00C16538">
        <w:t xml:space="preserve"> </w:t>
      </w:r>
      <w:r w:rsidRPr="00C16538">
        <w:t>размер</w:t>
      </w:r>
      <w:r w:rsidR="00C16538" w:rsidRPr="00C16538">
        <w:t xml:space="preserve"> </w:t>
      </w:r>
      <w:r w:rsidRPr="00C16538">
        <w:t>увеличивается</w:t>
      </w:r>
      <w:r w:rsidR="00C16538" w:rsidRPr="00C16538">
        <w:t xml:space="preserve"> </w:t>
      </w:r>
      <w:r w:rsidRPr="00C16538">
        <w:t>на</w:t>
      </w:r>
      <w:r w:rsidR="00C16538" w:rsidRPr="00C16538">
        <w:t xml:space="preserve"> </w:t>
      </w:r>
      <w:r w:rsidRPr="00C16538">
        <w:t>9%.</w:t>
      </w:r>
    </w:p>
    <w:p w:rsidR="007A1B8B" w:rsidRPr="00C16538" w:rsidRDefault="007A1B8B" w:rsidP="007A1B8B">
      <w:r w:rsidRPr="00C16538">
        <w:t>Напомним,</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изменения</w:t>
      </w:r>
      <w:r w:rsidR="00C16538" w:rsidRPr="00C16538">
        <w:t xml:space="preserve"> </w:t>
      </w:r>
      <w:r w:rsidRPr="00C16538">
        <w:t>параметров</w:t>
      </w:r>
      <w:r w:rsidR="00C16538" w:rsidRPr="00C16538">
        <w:t xml:space="preserve"> </w:t>
      </w:r>
      <w:r w:rsidRPr="00C16538">
        <w:t>пенсионных</w:t>
      </w:r>
      <w:r w:rsidR="00C16538" w:rsidRPr="00C16538">
        <w:t xml:space="preserve"> </w:t>
      </w:r>
      <w:r w:rsidRPr="00C16538">
        <w:t>выплат</w:t>
      </w:r>
      <w:r w:rsidR="00C16538" w:rsidRPr="00C16538">
        <w:t xml:space="preserve"> </w:t>
      </w:r>
      <w:r w:rsidRPr="00C16538">
        <w:t>выросли</w:t>
      </w:r>
      <w:r w:rsidR="00C16538" w:rsidRPr="00C16538">
        <w:t xml:space="preserve"> </w:t>
      </w:r>
      <w:r w:rsidRPr="00C16538">
        <w:t>пенсии</w:t>
      </w:r>
      <w:r w:rsidR="00C16538" w:rsidRPr="00C16538">
        <w:t xml:space="preserve"> </w:t>
      </w:r>
      <w:r w:rsidRPr="00C16538">
        <w:t>у</w:t>
      </w:r>
      <w:r w:rsidR="00C16538" w:rsidRPr="00C16538">
        <w:t xml:space="preserve"> </w:t>
      </w:r>
      <w:r w:rsidRPr="00C16538">
        <w:t>более</w:t>
      </w:r>
      <w:r w:rsidR="00C16538" w:rsidRPr="00C16538">
        <w:t xml:space="preserve"> </w:t>
      </w:r>
      <w:r w:rsidRPr="00C16538">
        <w:t>чем</w:t>
      </w:r>
      <w:r w:rsidR="00C16538" w:rsidRPr="00C16538">
        <w:t xml:space="preserve"> </w:t>
      </w:r>
      <w:r w:rsidRPr="00C16538">
        <w:t>1,4</w:t>
      </w:r>
      <w:r w:rsidR="00C16538" w:rsidRPr="00C16538">
        <w:t xml:space="preserve"> </w:t>
      </w:r>
      <w:r w:rsidRPr="00C16538">
        <w:t>млн</w:t>
      </w:r>
      <w:r w:rsidR="00C16538" w:rsidRPr="00C16538">
        <w:t xml:space="preserve"> </w:t>
      </w:r>
      <w:r w:rsidRPr="00C16538">
        <w:t>казахстанцев.</w:t>
      </w:r>
      <w:r w:rsidR="00C16538" w:rsidRPr="00C16538">
        <w:t xml:space="preserve"> </w:t>
      </w:r>
      <w:r w:rsidRPr="00C16538">
        <w:t>Минимальный</w:t>
      </w:r>
      <w:r w:rsidR="00C16538" w:rsidRPr="00C16538">
        <w:t xml:space="preserve"> </w:t>
      </w:r>
      <w:r w:rsidRPr="00C16538">
        <w:t>размер</w:t>
      </w:r>
      <w:r w:rsidR="00C16538" w:rsidRPr="00C16538">
        <w:t xml:space="preserve"> </w:t>
      </w:r>
      <w:r w:rsidRPr="00C16538">
        <w:t>базовой</w:t>
      </w:r>
      <w:r w:rsidR="00C16538" w:rsidRPr="00C16538">
        <w:t xml:space="preserve"> </w:t>
      </w:r>
      <w:r w:rsidRPr="00C16538">
        <w:t>пенсии</w:t>
      </w:r>
      <w:r w:rsidR="00C16538" w:rsidRPr="00C16538">
        <w:t xml:space="preserve"> </w:t>
      </w:r>
      <w:r w:rsidRPr="00C16538">
        <w:t>повысили</w:t>
      </w:r>
      <w:r w:rsidR="00C16538" w:rsidRPr="00C16538">
        <w:t xml:space="preserve"> </w:t>
      </w:r>
      <w:r w:rsidRPr="00C16538">
        <w:t>с</w:t>
      </w:r>
      <w:r w:rsidR="00C16538" w:rsidRPr="00C16538">
        <w:t xml:space="preserve"> </w:t>
      </w:r>
      <w:r w:rsidRPr="00C16538">
        <w:t>54%</w:t>
      </w:r>
      <w:r w:rsidR="00C16538" w:rsidRPr="00C16538">
        <w:t xml:space="preserve"> </w:t>
      </w:r>
      <w:r w:rsidRPr="00C16538">
        <w:t>до</w:t>
      </w:r>
      <w:r w:rsidR="00C16538" w:rsidRPr="00C16538">
        <w:t xml:space="preserve"> </w:t>
      </w:r>
      <w:r w:rsidRPr="00C16538">
        <w:t>60%.</w:t>
      </w:r>
    </w:p>
    <w:p w:rsidR="007A1B8B" w:rsidRPr="00C16538" w:rsidRDefault="007A1B8B" w:rsidP="007A1B8B">
      <w:r w:rsidRPr="00C16538">
        <w:t>При</w:t>
      </w:r>
      <w:r w:rsidR="00C16538" w:rsidRPr="00C16538">
        <w:t xml:space="preserve"> </w:t>
      </w:r>
      <w:r w:rsidRPr="00C16538">
        <w:t>этом</w:t>
      </w:r>
      <w:r w:rsidR="00C16538" w:rsidRPr="00C16538">
        <w:t xml:space="preserve"> </w:t>
      </w:r>
      <w:r w:rsidRPr="00C16538">
        <w:t>размер</w:t>
      </w:r>
      <w:r w:rsidR="00C16538" w:rsidRPr="00C16538">
        <w:t xml:space="preserve"> </w:t>
      </w:r>
      <w:r w:rsidRPr="00C16538">
        <w:t>базовой</w:t>
      </w:r>
      <w:r w:rsidR="00C16538" w:rsidRPr="00C16538">
        <w:t xml:space="preserve"> </w:t>
      </w:r>
      <w:r w:rsidRPr="00C16538">
        <w:t>пенсии</w:t>
      </w:r>
      <w:r w:rsidR="00C16538" w:rsidRPr="00C16538">
        <w:t xml:space="preserve"> </w:t>
      </w:r>
      <w:r w:rsidRPr="00C16538">
        <w:t>также</w:t>
      </w:r>
      <w:r w:rsidR="00C16538" w:rsidRPr="00C16538">
        <w:t xml:space="preserve"> </w:t>
      </w:r>
      <w:r w:rsidRPr="00C16538">
        <w:t>будет</w:t>
      </w:r>
      <w:r w:rsidR="00C16538" w:rsidRPr="00C16538">
        <w:t xml:space="preserve"> </w:t>
      </w:r>
      <w:r w:rsidRPr="00C16538">
        <w:t>ежегодно</w:t>
      </w:r>
      <w:r w:rsidR="00C16538" w:rsidRPr="00C16538">
        <w:t xml:space="preserve"> </w:t>
      </w:r>
      <w:r w:rsidRPr="00C16538">
        <w:t>повышаться</w:t>
      </w:r>
      <w:r w:rsidR="00C16538" w:rsidRPr="00C16538">
        <w:t xml:space="preserve"> </w:t>
      </w:r>
      <w:r w:rsidRPr="00C16538">
        <w:t>по</w:t>
      </w:r>
      <w:r w:rsidR="00C16538" w:rsidRPr="00C16538">
        <w:t xml:space="preserve"> </w:t>
      </w:r>
      <w:r w:rsidRPr="00C16538">
        <w:t>росту</w:t>
      </w:r>
      <w:r w:rsidR="00C16538" w:rsidRPr="00C16538">
        <w:t xml:space="preserve"> </w:t>
      </w:r>
      <w:r w:rsidRPr="00C16538">
        <w:t>размера</w:t>
      </w:r>
      <w:r w:rsidR="00C16538" w:rsidRPr="00C16538">
        <w:t xml:space="preserve"> </w:t>
      </w:r>
      <w:r w:rsidRPr="00C16538">
        <w:t>прожиточного</w:t>
      </w:r>
      <w:r w:rsidR="00C16538" w:rsidRPr="00C16538">
        <w:t xml:space="preserve"> </w:t>
      </w:r>
      <w:r w:rsidRPr="00C16538">
        <w:t>минимума.</w:t>
      </w:r>
    </w:p>
    <w:p w:rsidR="007A1B8B" w:rsidRPr="00C16538" w:rsidRDefault="007A1B8B" w:rsidP="007A1B8B">
      <w:r w:rsidRPr="00C16538">
        <w:t>Также</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выходящих</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повышена</w:t>
      </w:r>
      <w:r w:rsidR="00C16538" w:rsidRPr="00C16538">
        <w:t xml:space="preserve"> </w:t>
      </w:r>
      <w:r w:rsidRPr="00C16538">
        <w:t>величина</w:t>
      </w:r>
      <w:r w:rsidR="00C16538" w:rsidRPr="00C16538">
        <w:t xml:space="preserve"> </w:t>
      </w:r>
      <w:r w:rsidRPr="00C16538">
        <w:t>максимального</w:t>
      </w:r>
      <w:r w:rsidR="00C16538" w:rsidRPr="00C16538">
        <w:t xml:space="preserve"> </w:t>
      </w:r>
      <w:r w:rsidRPr="00C16538">
        <w:t>дохода,</w:t>
      </w:r>
      <w:r w:rsidR="00C16538" w:rsidRPr="00C16538">
        <w:t xml:space="preserve"> </w:t>
      </w:r>
      <w:r w:rsidRPr="00C16538">
        <w:t>используемого</w:t>
      </w:r>
      <w:r w:rsidR="00C16538" w:rsidRPr="00C16538">
        <w:t xml:space="preserve"> </w:t>
      </w:r>
      <w:r w:rsidRPr="00C16538">
        <w:t>для</w:t>
      </w:r>
      <w:r w:rsidR="00C16538" w:rsidRPr="00C16538">
        <w:t xml:space="preserve"> </w:t>
      </w:r>
      <w:r w:rsidRPr="00C16538">
        <w:t>исчисления</w:t>
      </w:r>
      <w:r w:rsidR="00C16538" w:rsidRPr="00C16538">
        <w:t xml:space="preserve"> </w:t>
      </w:r>
      <w:r w:rsidRPr="00C16538">
        <w:t>солидарных</w:t>
      </w:r>
      <w:r w:rsidR="00C16538" w:rsidRPr="00C16538">
        <w:t xml:space="preserve"> </w:t>
      </w:r>
      <w:r w:rsidRPr="00C16538">
        <w:t>пенсий,</w:t>
      </w:r>
      <w:r w:rsidR="00C16538" w:rsidRPr="00C16538">
        <w:t xml:space="preserve"> </w:t>
      </w:r>
      <w:r w:rsidRPr="00C16538">
        <w:t>с</w:t>
      </w:r>
      <w:r w:rsidR="00C16538" w:rsidRPr="00C16538">
        <w:t xml:space="preserve"> </w:t>
      </w:r>
      <w:r w:rsidRPr="00C16538">
        <w:t>46</w:t>
      </w:r>
      <w:r w:rsidR="00C16538" w:rsidRPr="00C16538">
        <w:t xml:space="preserve"> </w:t>
      </w:r>
      <w:r w:rsidRPr="00C16538">
        <w:t>до</w:t>
      </w:r>
      <w:r w:rsidR="00C16538" w:rsidRPr="00C16538">
        <w:t xml:space="preserve"> </w:t>
      </w:r>
      <w:r w:rsidRPr="00C16538">
        <w:t>55</w:t>
      </w:r>
      <w:r w:rsidR="00C16538" w:rsidRPr="00C16538">
        <w:t xml:space="preserve"> </w:t>
      </w:r>
      <w:r w:rsidRPr="00C16538">
        <w:t>МРП.</w:t>
      </w:r>
    </w:p>
    <w:p w:rsidR="007A1B8B" w:rsidRPr="00C16538" w:rsidRDefault="007A1B8B" w:rsidP="007A1B8B">
      <w:r w:rsidRPr="00C16538">
        <w:t>При</w:t>
      </w:r>
      <w:r w:rsidR="00C16538" w:rsidRPr="00C16538">
        <w:t xml:space="preserve"> </w:t>
      </w:r>
      <w:r w:rsidRPr="00C16538">
        <w:t>этом</w:t>
      </w:r>
      <w:r w:rsidR="00C16538" w:rsidRPr="00C16538">
        <w:t xml:space="preserve"> </w:t>
      </w:r>
      <w:r w:rsidRPr="00C16538">
        <w:t>размеры</w:t>
      </w:r>
      <w:r w:rsidR="00C16538" w:rsidRPr="00C16538">
        <w:t xml:space="preserve"> </w:t>
      </w:r>
      <w:r w:rsidRPr="00C16538">
        <w:t>назначенных</w:t>
      </w:r>
      <w:r w:rsidR="00C16538" w:rsidRPr="00C16538">
        <w:t xml:space="preserve"> </w:t>
      </w:r>
      <w:r w:rsidRPr="00C16538">
        <w:t>солидарных</w:t>
      </w:r>
      <w:r w:rsidR="00C16538" w:rsidRPr="00C16538">
        <w:t xml:space="preserve"> </w:t>
      </w:r>
      <w:r w:rsidRPr="00C16538">
        <w:t>пенсий</w:t>
      </w:r>
      <w:r w:rsidR="00C16538" w:rsidRPr="00C16538">
        <w:t xml:space="preserve"> </w:t>
      </w:r>
      <w:r w:rsidRPr="00C16538">
        <w:t>ежегодно</w:t>
      </w:r>
      <w:r w:rsidR="00C16538" w:rsidRPr="00C16538">
        <w:t xml:space="preserve"> </w:t>
      </w:r>
      <w:r w:rsidRPr="00C16538">
        <w:t>повышаются</w:t>
      </w:r>
      <w:r w:rsidR="00C16538" w:rsidRPr="00C16538">
        <w:t xml:space="preserve"> </w:t>
      </w:r>
      <w:r w:rsidRPr="00C16538">
        <w:t>с</w:t>
      </w:r>
      <w:r w:rsidR="00C16538" w:rsidRPr="00C16538">
        <w:t xml:space="preserve"> </w:t>
      </w:r>
      <w:r w:rsidRPr="00C16538">
        <w:t>опережением</w:t>
      </w:r>
      <w:r w:rsidR="00C16538" w:rsidRPr="00C16538">
        <w:t xml:space="preserve"> </w:t>
      </w:r>
      <w:r w:rsidRPr="00C16538">
        <w:t>уровня</w:t>
      </w:r>
      <w:r w:rsidR="00C16538" w:rsidRPr="00C16538">
        <w:t xml:space="preserve"> </w:t>
      </w:r>
      <w:r w:rsidRPr="00C16538">
        <w:t>инфляции</w:t>
      </w:r>
      <w:r w:rsidR="00C16538" w:rsidRPr="00C16538">
        <w:t xml:space="preserve"> </w:t>
      </w:r>
      <w:r w:rsidRPr="00C16538">
        <w:t>на</w:t>
      </w:r>
      <w:r w:rsidR="00C16538" w:rsidRPr="00C16538">
        <w:t xml:space="preserve"> </w:t>
      </w:r>
      <w:r w:rsidRPr="00C16538">
        <w:t>2%.</w:t>
      </w:r>
    </w:p>
    <w:p w:rsidR="007A1B8B" w:rsidRPr="00C16538" w:rsidRDefault="00C50B57" w:rsidP="007A1B8B">
      <w:hyperlink r:id="rId97" w:history="1">
        <w:r w:rsidR="007A1B8B" w:rsidRPr="00C16538">
          <w:rPr>
            <w:rStyle w:val="a3"/>
          </w:rPr>
          <w:t>https://ru.sputnik.kz/20240101/kak-izmenyatsya-minimalnaya-i-bazovaya-pensiya-v-kazakhstane-v-2024-godu-41127012.html</w:t>
        </w:r>
      </w:hyperlink>
      <w:r w:rsidR="00C16538" w:rsidRPr="00C16538">
        <w:t xml:space="preserve"> </w:t>
      </w:r>
    </w:p>
    <w:p w:rsidR="00C90BCF" w:rsidRPr="00C16538" w:rsidRDefault="00C90BCF" w:rsidP="00C90BCF">
      <w:pPr>
        <w:pStyle w:val="2"/>
      </w:pPr>
      <w:bookmarkStart w:id="244" w:name="_Toc155677124"/>
      <w:r w:rsidRPr="00C16538">
        <w:lastRenderedPageBreak/>
        <w:t>Деловой</w:t>
      </w:r>
      <w:r w:rsidR="00C16538" w:rsidRPr="00C16538">
        <w:t xml:space="preserve"> </w:t>
      </w:r>
      <w:r w:rsidRPr="00C16538">
        <w:t>Казахстан,</w:t>
      </w:r>
      <w:r w:rsidR="00C16538" w:rsidRPr="00C16538">
        <w:t xml:space="preserve"> </w:t>
      </w:r>
      <w:r w:rsidRPr="00C16538">
        <w:t>03.01.2024,</w:t>
      </w:r>
      <w:r w:rsidR="00C16538" w:rsidRPr="00C16538">
        <w:t xml:space="preserve"> </w:t>
      </w:r>
      <w:r w:rsidRPr="00C16538">
        <w:t>Со</w:t>
      </w:r>
      <w:r w:rsidR="00117F5C" w:rsidRPr="00C16538">
        <w:t>лидарность</w:t>
      </w:r>
      <w:r w:rsidR="00C16538" w:rsidRPr="00C16538">
        <w:t xml:space="preserve"> </w:t>
      </w:r>
      <w:r w:rsidR="00117F5C" w:rsidRPr="00C16538">
        <w:t>в</w:t>
      </w:r>
      <w:r w:rsidR="00C16538" w:rsidRPr="00C16538">
        <w:t xml:space="preserve"> </w:t>
      </w:r>
      <w:r w:rsidR="00117F5C" w:rsidRPr="00C16538">
        <w:t>пенсионной</w:t>
      </w:r>
      <w:r w:rsidR="00C16538" w:rsidRPr="00C16538">
        <w:t xml:space="preserve"> </w:t>
      </w:r>
      <w:r w:rsidR="00117F5C" w:rsidRPr="00C16538">
        <w:t>системе.</w:t>
      </w:r>
      <w:r w:rsidR="00C16538" w:rsidRPr="00C16538">
        <w:t xml:space="preserve"> </w:t>
      </w:r>
      <w:r w:rsidRPr="00C16538">
        <w:t>Казахстан</w:t>
      </w:r>
      <w:r w:rsidR="00C16538" w:rsidRPr="00C16538">
        <w:t xml:space="preserve"> </w:t>
      </w:r>
      <w:r w:rsidRPr="00C16538">
        <w:t>вводит</w:t>
      </w:r>
      <w:r w:rsidR="00C16538" w:rsidRPr="00C16538">
        <w:t xml:space="preserve"> </w:t>
      </w:r>
      <w:r w:rsidRPr="00C16538">
        <w:t>обязательные</w:t>
      </w:r>
      <w:r w:rsidR="00C16538" w:rsidRPr="00C16538">
        <w:t xml:space="preserve"> </w:t>
      </w:r>
      <w:r w:rsidRPr="00C16538">
        <w:t>взносы</w:t>
      </w:r>
      <w:r w:rsidR="00C16538" w:rsidRPr="00C16538">
        <w:t xml:space="preserve"> </w:t>
      </w:r>
      <w:r w:rsidRPr="00C16538">
        <w:t>от</w:t>
      </w:r>
      <w:r w:rsidR="00C16538" w:rsidRPr="00C16538">
        <w:t xml:space="preserve"> </w:t>
      </w:r>
      <w:r w:rsidRPr="00C16538">
        <w:t>работодателей</w:t>
      </w:r>
      <w:bookmarkEnd w:id="244"/>
    </w:p>
    <w:p w:rsidR="00C90BCF" w:rsidRPr="00C16538" w:rsidRDefault="00C90BCF" w:rsidP="00315D6E">
      <w:pPr>
        <w:pStyle w:val="3"/>
      </w:pPr>
      <w:bookmarkStart w:id="245" w:name="_Toc155677125"/>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началось</w:t>
      </w:r>
      <w:r w:rsidR="00C16538" w:rsidRPr="00C16538">
        <w:t xml:space="preserve"> </w:t>
      </w:r>
      <w:r w:rsidRPr="00C16538">
        <w:t>поэтапное</w:t>
      </w:r>
      <w:r w:rsidR="00C16538" w:rsidRPr="00C16538">
        <w:t xml:space="preserve"> </w:t>
      </w:r>
      <w:r w:rsidRPr="00C16538">
        <w:t>введение</w:t>
      </w:r>
      <w:r w:rsidR="00C16538" w:rsidRPr="00C16538">
        <w:t xml:space="preserve"> </w:t>
      </w:r>
      <w:r w:rsidRPr="00C16538">
        <w:t>обязательных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работодателей</w:t>
      </w:r>
      <w:r w:rsidR="00C16538" w:rsidRPr="00C16538">
        <w:t xml:space="preserve"> </w:t>
      </w:r>
      <w:r w:rsidRPr="00C16538">
        <w:t>(ОПВР)</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собственных</w:t>
      </w:r>
      <w:r w:rsidR="00C16538" w:rsidRPr="00C16538">
        <w:t xml:space="preserve"> </w:t>
      </w:r>
      <w:r w:rsidRPr="00C16538">
        <w:t>средств</w:t>
      </w:r>
      <w:r w:rsidR="00C16538" w:rsidRPr="00C16538">
        <w:t xml:space="preserve"> </w:t>
      </w:r>
      <w:r w:rsidRPr="00C16538">
        <w:t>в</w:t>
      </w:r>
      <w:r w:rsidR="00C16538" w:rsidRPr="00C16538">
        <w:t xml:space="preserve"> </w:t>
      </w:r>
      <w:r w:rsidRPr="00C16538">
        <w:t>пользу</w:t>
      </w:r>
      <w:r w:rsidR="00C16538" w:rsidRPr="00C16538">
        <w:t xml:space="preserve"> </w:t>
      </w:r>
      <w:r w:rsidRPr="00C16538">
        <w:t>своих</w:t>
      </w:r>
      <w:r w:rsidR="00C16538" w:rsidRPr="00C16538">
        <w:t xml:space="preserve"> </w:t>
      </w:r>
      <w:r w:rsidRPr="00C16538">
        <w:t>работников,</w:t>
      </w:r>
      <w:r w:rsidR="00C16538" w:rsidRPr="00C16538">
        <w:t xml:space="preserve"> </w:t>
      </w:r>
      <w:r w:rsidRPr="00C16538">
        <w:t>начиная</w:t>
      </w:r>
      <w:r w:rsidR="00C16538" w:rsidRPr="00C16538">
        <w:t xml:space="preserve"> </w:t>
      </w:r>
      <w:r w:rsidRPr="00C16538">
        <w:t>с</w:t>
      </w:r>
      <w:r w:rsidR="00C16538" w:rsidRPr="00C16538">
        <w:t xml:space="preserve"> </w:t>
      </w:r>
      <w:r w:rsidRPr="00C16538">
        <w:t>1,5%</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r w:rsidR="00C16538" w:rsidRPr="00C16538">
        <w:t xml:space="preserve"> </w:t>
      </w:r>
      <w:r w:rsidRPr="00C16538">
        <w:t>до</w:t>
      </w:r>
      <w:r w:rsidR="00C16538" w:rsidRPr="00C16538">
        <w:t xml:space="preserve"> </w:t>
      </w:r>
      <w:r w:rsidRPr="00C16538">
        <w:t>5%</w:t>
      </w:r>
      <w:r w:rsidR="00C16538" w:rsidRPr="00C16538">
        <w:t xml:space="preserve"> </w:t>
      </w:r>
      <w:r w:rsidRPr="00C16538">
        <w:t>к</w:t>
      </w:r>
      <w:r w:rsidR="00C16538" w:rsidRPr="00C16538">
        <w:t xml:space="preserve"> </w:t>
      </w:r>
      <w:r w:rsidRPr="00C16538">
        <w:t>2028</w:t>
      </w:r>
      <w:r w:rsidR="00C16538" w:rsidRPr="00C16538">
        <w:t xml:space="preserve"> </w:t>
      </w:r>
      <w:r w:rsidRPr="00C16538">
        <w:t>году.</w:t>
      </w:r>
      <w:bookmarkEnd w:id="245"/>
    </w:p>
    <w:p w:rsidR="00C90BCF" w:rsidRPr="00C16538" w:rsidRDefault="00C90BCF" w:rsidP="00C90BCF">
      <w:r w:rsidRPr="00C16538">
        <w:t>Таким</w:t>
      </w:r>
      <w:r w:rsidR="00C16538" w:rsidRPr="00C16538">
        <w:t xml:space="preserve"> </w:t>
      </w:r>
      <w:r w:rsidRPr="00C16538">
        <w:t>образом,</w:t>
      </w:r>
      <w:r w:rsidR="00C16538" w:rsidRPr="00C16538">
        <w:t xml:space="preserve"> </w:t>
      </w:r>
      <w:r w:rsidRPr="00C16538">
        <w:t>в</w:t>
      </w:r>
      <w:r w:rsidR="00C16538" w:rsidRPr="00C16538">
        <w:t xml:space="preserve"> </w:t>
      </w:r>
      <w:r w:rsidRPr="00C16538">
        <w:t>старости</w:t>
      </w:r>
      <w:r w:rsidR="00C16538" w:rsidRPr="00C16538">
        <w:t xml:space="preserve"> </w:t>
      </w:r>
      <w:r w:rsidRPr="00C16538">
        <w:t>эти</w:t>
      </w:r>
      <w:r w:rsidR="00C16538" w:rsidRPr="00C16538">
        <w:t xml:space="preserve"> </w:t>
      </w:r>
      <w:r w:rsidRPr="00C16538">
        <w:t>работники</w:t>
      </w:r>
      <w:r w:rsidR="00C16538" w:rsidRPr="00C16538">
        <w:t xml:space="preserve"> </w:t>
      </w:r>
      <w:r w:rsidRPr="00C16538">
        <w:t>будут</w:t>
      </w:r>
      <w:r w:rsidR="00C16538" w:rsidRPr="00C16538">
        <w:t xml:space="preserve"> </w:t>
      </w:r>
      <w:r w:rsidRPr="00C16538">
        <w:t>обеспечены</w:t>
      </w:r>
      <w:r w:rsidR="00C16538" w:rsidRPr="00C16538">
        <w:t xml:space="preserve"> </w:t>
      </w:r>
      <w:r w:rsidRPr="00C16538">
        <w:t>дополнительной</w:t>
      </w:r>
      <w:r w:rsidR="00C16538" w:rsidRPr="00C16538">
        <w:t xml:space="preserve"> </w:t>
      </w:r>
      <w:r w:rsidRPr="00C16538">
        <w:t>накопительной</w:t>
      </w:r>
      <w:r w:rsidR="00C16538" w:rsidRPr="00C16538">
        <w:t xml:space="preserve"> </w:t>
      </w:r>
      <w:r w:rsidRPr="00C16538">
        <w:t>пенсионной</w:t>
      </w:r>
      <w:r w:rsidR="00C16538" w:rsidRPr="00C16538">
        <w:t xml:space="preserve"> </w:t>
      </w:r>
      <w:r w:rsidRPr="00C16538">
        <w:t>выплатой.</w:t>
      </w:r>
    </w:p>
    <w:p w:rsidR="00C90BCF" w:rsidRPr="00C16538" w:rsidRDefault="00C90BCF" w:rsidP="00C90BCF">
      <w:r w:rsidRPr="00C16538">
        <w:t>Данная</w:t>
      </w:r>
      <w:r w:rsidR="00C16538" w:rsidRPr="00C16538">
        <w:t xml:space="preserve"> </w:t>
      </w:r>
      <w:r w:rsidRPr="00C16538">
        <w:t>мера</w:t>
      </w:r>
      <w:r w:rsidR="00C16538" w:rsidRPr="00C16538">
        <w:t xml:space="preserve"> </w:t>
      </w:r>
      <w:r w:rsidRPr="00C16538">
        <w:t>направлена</w:t>
      </w:r>
      <w:r w:rsidR="00C16538" w:rsidRPr="00C16538">
        <w:t xml:space="preserve"> </w:t>
      </w:r>
      <w:r w:rsidRPr="00C16538">
        <w:t>на</w:t>
      </w:r>
      <w:r w:rsidR="00C16538" w:rsidRPr="00C16538">
        <w:t xml:space="preserve"> </w:t>
      </w:r>
      <w:r w:rsidRPr="00C16538">
        <w:t>поддержку</w:t>
      </w:r>
      <w:r w:rsidR="00C16538" w:rsidRPr="00C16538">
        <w:t xml:space="preserve"> </w:t>
      </w:r>
      <w:r w:rsidRPr="00C16538">
        <w:t>молодого</w:t>
      </w:r>
      <w:r w:rsidR="00C16538" w:rsidRPr="00C16538">
        <w:t xml:space="preserve"> </w:t>
      </w:r>
      <w:r w:rsidRPr="00C16538">
        <w:t>поколения</w:t>
      </w:r>
      <w:r w:rsidR="00C16538" w:rsidRPr="00C16538">
        <w:t xml:space="preserve"> </w:t>
      </w:r>
      <w:r w:rsidRPr="00C16538">
        <w:t>казахстанцев,</w:t>
      </w:r>
      <w:r w:rsidR="00C16538" w:rsidRPr="00C16538">
        <w:t xml:space="preserve"> </w:t>
      </w:r>
      <w:r w:rsidRPr="00C16538">
        <w:t>размеры</w:t>
      </w:r>
      <w:r w:rsidR="00C16538" w:rsidRPr="00C16538">
        <w:t xml:space="preserve"> </w:t>
      </w:r>
      <w:r w:rsidRPr="00C16538">
        <w:t>пенсий</w:t>
      </w:r>
      <w:r w:rsidR="00C16538" w:rsidRPr="00C16538">
        <w:t xml:space="preserve"> </w:t>
      </w:r>
      <w:r w:rsidRPr="00C16538">
        <w:t>которых</w:t>
      </w:r>
      <w:r w:rsidR="00C16538" w:rsidRPr="00C16538">
        <w:t xml:space="preserve"> </w:t>
      </w:r>
      <w:r w:rsidRPr="00C16538">
        <w:t>будут</w:t>
      </w:r>
      <w:r w:rsidR="00C16538" w:rsidRPr="00C16538">
        <w:t xml:space="preserve"> </w:t>
      </w:r>
      <w:r w:rsidRPr="00C16538">
        <w:t>напрямую</w:t>
      </w:r>
      <w:r w:rsidR="00C16538" w:rsidRPr="00C16538">
        <w:t xml:space="preserve"> </w:t>
      </w:r>
      <w:r w:rsidRPr="00C16538">
        <w:t>зависеть</w:t>
      </w:r>
      <w:r w:rsidR="00C16538" w:rsidRPr="00C16538">
        <w:t xml:space="preserve"> </w:t>
      </w:r>
      <w:r w:rsidRPr="00C16538">
        <w:t>от</w:t>
      </w:r>
      <w:r w:rsidR="00C16538" w:rsidRPr="00C16538">
        <w:t xml:space="preserve"> </w:t>
      </w:r>
      <w:r w:rsidRPr="00C16538">
        <w:t>их</w:t>
      </w:r>
      <w:r w:rsidR="00C16538" w:rsidRPr="00C16538">
        <w:t xml:space="preserve"> </w:t>
      </w:r>
      <w:r w:rsidRPr="00C16538">
        <w:t>пенсионных</w:t>
      </w:r>
      <w:r w:rsidR="00C16538" w:rsidRPr="00C16538">
        <w:t xml:space="preserve"> </w:t>
      </w:r>
      <w:r w:rsidRPr="00C16538">
        <w:t>отчислений.</w:t>
      </w:r>
      <w:r w:rsidR="00C16538" w:rsidRPr="00C16538">
        <w:t xml:space="preserve"> </w:t>
      </w:r>
      <w:r w:rsidRPr="00C16538">
        <w:t>Их</w:t>
      </w:r>
      <w:r w:rsidR="00C16538" w:rsidRPr="00C16538">
        <w:t xml:space="preserve"> </w:t>
      </w:r>
      <w:r w:rsidRPr="00C16538">
        <w:t>пенсия</w:t>
      </w:r>
      <w:r w:rsidR="00C16538" w:rsidRPr="00C16538">
        <w:t xml:space="preserve"> </w:t>
      </w:r>
      <w:r w:rsidRPr="00C16538">
        <w:t>будет</w:t>
      </w:r>
      <w:r w:rsidR="00C16538" w:rsidRPr="00C16538">
        <w:t xml:space="preserve"> </w:t>
      </w:r>
      <w:r w:rsidRPr="00C16538">
        <w:t>складываться</w:t>
      </w:r>
      <w:r w:rsidR="00C16538" w:rsidRPr="00C16538">
        <w:t xml:space="preserve"> </w:t>
      </w:r>
      <w:r w:rsidRPr="00C16538">
        <w:t>из</w:t>
      </w:r>
      <w:r w:rsidR="00C16538" w:rsidRPr="00C16538">
        <w:t xml:space="preserve"> </w:t>
      </w:r>
      <w:r w:rsidRPr="00C16538">
        <w:t>трех</w:t>
      </w:r>
      <w:r w:rsidR="00C16538" w:rsidRPr="00C16538">
        <w:t xml:space="preserve"> </w:t>
      </w:r>
      <w:r w:rsidRPr="00C16538">
        <w:t>компонентов:</w:t>
      </w:r>
      <w:r w:rsidR="00C16538" w:rsidRPr="00C16538">
        <w:t xml:space="preserve"> </w:t>
      </w:r>
      <w:r w:rsidRPr="00C16538">
        <w:t>базовой</w:t>
      </w:r>
      <w:r w:rsidR="00C16538" w:rsidRPr="00C16538">
        <w:t xml:space="preserve"> </w:t>
      </w:r>
      <w:r w:rsidRPr="00C16538">
        <w:t>пенсии</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накопительной</w:t>
      </w:r>
      <w:r w:rsidR="00C16538" w:rsidRPr="00C16538">
        <w:t xml:space="preserve"> </w:t>
      </w:r>
      <w:r w:rsidR="00F26914">
        <w:t>-</w:t>
      </w:r>
      <w:r w:rsidR="00C16538" w:rsidRPr="00C16538">
        <w:t xml:space="preserve"> </w:t>
      </w:r>
      <w:r w:rsidRPr="00C16538">
        <w:t>за</w:t>
      </w:r>
      <w:r w:rsidR="00C16538" w:rsidRPr="00C16538">
        <w:t xml:space="preserve"> </w:t>
      </w:r>
      <w:r w:rsidRPr="00C16538">
        <w:t>счет</w:t>
      </w:r>
      <w:r w:rsidR="00C16538" w:rsidRPr="00C16538">
        <w:t xml:space="preserve"> </w:t>
      </w:r>
      <w:r w:rsidRPr="00C16538">
        <w:t>своих</w:t>
      </w:r>
      <w:r w:rsidR="00C16538" w:rsidRPr="00C16538">
        <w:t xml:space="preserve"> </w:t>
      </w:r>
      <w:r w:rsidRPr="00C16538">
        <w:t>отчислений</w:t>
      </w:r>
      <w:r w:rsidR="00C16538" w:rsidRPr="00C16538">
        <w:t xml:space="preserve"> </w:t>
      </w:r>
      <w:r w:rsidRPr="00C16538">
        <w:t>в</w:t>
      </w:r>
      <w:r w:rsidR="00C16538" w:rsidRPr="00C16538">
        <w:t xml:space="preserve"> </w:t>
      </w:r>
      <w:r w:rsidRPr="00C16538">
        <w:t>Единый</w:t>
      </w:r>
      <w:r w:rsidR="00C16538" w:rsidRPr="00C16538">
        <w:t xml:space="preserve"> </w:t>
      </w:r>
      <w:r w:rsidRPr="00C16538">
        <w:t>накопительный</w:t>
      </w:r>
      <w:r w:rsidR="00C16538" w:rsidRPr="00C16538">
        <w:t xml:space="preserve"> </w:t>
      </w:r>
      <w:r w:rsidRPr="00C16538">
        <w:t>пенсионный</w:t>
      </w:r>
      <w:r w:rsidR="00C16538" w:rsidRPr="00C16538">
        <w:t xml:space="preserve"> </w:t>
      </w:r>
      <w:r w:rsidRPr="00C16538">
        <w:t>фонд</w:t>
      </w:r>
      <w:r w:rsidR="00C16538" w:rsidRPr="00C16538">
        <w:t xml:space="preserve"> </w:t>
      </w:r>
      <w:r w:rsidRPr="00C16538">
        <w:t>и</w:t>
      </w:r>
      <w:r w:rsidR="00C16538" w:rsidRPr="00C16538">
        <w:t xml:space="preserve"> </w:t>
      </w:r>
      <w:r w:rsidRPr="00C16538">
        <w:t>условно-накопительной</w:t>
      </w:r>
      <w:r w:rsidR="00C16538" w:rsidRPr="00C16538">
        <w:t xml:space="preserve"> </w:t>
      </w:r>
      <w:r w:rsidR="00F26914">
        <w:t>-</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взносов</w:t>
      </w:r>
      <w:r w:rsidR="00C16538" w:rsidRPr="00C16538">
        <w:t xml:space="preserve"> </w:t>
      </w:r>
      <w:r w:rsidRPr="00C16538">
        <w:t>работодателей.</w:t>
      </w:r>
    </w:p>
    <w:p w:rsidR="00C90BCF" w:rsidRPr="00C16538" w:rsidRDefault="00C90BCF" w:rsidP="00C90BCF">
      <w:r w:rsidRPr="00C16538">
        <w:t>Введение</w:t>
      </w:r>
      <w:r w:rsidR="00C16538" w:rsidRPr="00C16538">
        <w:t xml:space="preserve"> </w:t>
      </w:r>
      <w:r w:rsidRPr="00C16538">
        <w:t>ОПВР</w:t>
      </w:r>
      <w:r w:rsidR="00C16538" w:rsidRPr="00C16538">
        <w:t xml:space="preserve"> </w:t>
      </w:r>
      <w:r w:rsidRPr="00C16538">
        <w:t>в</w:t>
      </w:r>
      <w:r w:rsidR="00C16538" w:rsidRPr="00C16538">
        <w:t xml:space="preserve"> </w:t>
      </w:r>
      <w:r w:rsidRPr="00C16538">
        <w:t>особенности</w:t>
      </w:r>
      <w:r w:rsidR="00C16538" w:rsidRPr="00C16538">
        <w:t xml:space="preserve"> </w:t>
      </w:r>
      <w:r w:rsidRPr="00C16538">
        <w:t>актуально</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которые</w:t>
      </w:r>
      <w:r w:rsidR="00C16538" w:rsidRPr="00C16538">
        <w:t xml:space="preserve"> </w:t>
      </w:r>
      <w:r w:rsidRPr="00C16538">
        <w:t>не</w:t>
      </w:r>
      <w:r w:rsidR="00C16538" w:rsidRPr="00C16538">
        <w:t xml:space="preserve"> </w:t>
      </w:r>
      <w:r w:rsidRPr="00C16538">
        <w:t>имеют</w:t>
      </w:r>
      <w:r w:rsidR="00C16538" w:rsidRPr="00C16538">
        <w:t xml:space="preserve"> </w:t>
      </w:r>
      <w:r w:rsidRPr="00C16538">
        <w:t>солидарного</w:t>
      </w:r>
      <w:r w:rsidR="00C16538" w:rsidRPr="00C16538">
        <w:t xml:space="preserve"> </w:t>
      </w:r>
      <w:r w:rsidRPr="00C16538">
        <w:t>стажа</w:t>
      </w:r>
      <w:r w:rsidR="00C16538" w:rsidRPr="00C16538">
        <w:t xml:space="preserve"> </w:t>
      </w:r>
      <w:r w:rsidRPr="00C16538">
        <w:t>(до</w:t>
      </w:r>
      <w:r w:rsidR="00C16538" w:rsidRPr="00C16538">
        <w:t xml:space="preserve"> </w:t>
      </w:r>
      <w:r w:rsidRPr="00C16538">
        <w:t>1998</w:t>
      </w:r>
      <w:r w:rsidR="00C16538" w:rsidRPr="00C16538">
        <w:t xml:space="preserve"> </w:t>
      </w:r>
      <w:r w:rsidRPr="00C16538">
        <w:t>года),</w:t>
      </w:r>
      <w:r w:rsidR="00C16538" w:rsidRPr="00C16538">
        <w:t xml:space="preserve"> </w:t>
      </w:r>
      <w:r w:rsidRPr="00C16538">
        <w:t>либо</w:t>
      </w:r>
      <w:r w:rsidR="00C16538" w:rsidRPr="00C16538">
        <w:t xml:space="preserve"> </w:t>
      </w:r>
      <w:r w:rsidRPr="00C16538">
        <w:t>чей</w:t>
      </w:r>
      <w:r w:rsidR="00C16538" w:rsidRPr="00C16538">
        <w:t xml:space="preserve"> </w:t>
      </w:r>
      <w:r w:rsidRPr="00C16538">
        <w:t>стаж</w:t>
      </w:r>
      <w:r w:rsidR="00C16538" w:rsidRPr="00C16538">
        <w:t xml:space="preserve"> </w:t>
      </w:r>
      <w:r w:rsidRPr="00C16538">
        <w:t>в</w:t>
      </w:r>
      <w:r w:rsidR="00C16538" w:rsidRPr="00C16538">
        <w:t xml:space="preserve"> </w:t>
      </w:r>
      <w:r w:rsidRPr="00C16538">
        <w:t>солидарной</w:t>
      </w:r>
      <w:r w:rsidR="00C16538" w:rsidRPr="00C16538">
        <w:t xml:space="preserve"> </w:t>
      </w:r>
      <w:r w:rsidRPr="00C16538">
        <w:t>системе</w:t>
      </w:r>
      <w:r w:rsidR="00C16538" w:rsidRPr="00C16538">
        <w:t xml:space="preserve"> </w:t>
      </w:r>
      <w:r w:rsidRPr="00C16538">
        <w:t>незначителен.</w:t>
      </w:r>
    </w:p>
    <w:p w:rsidR="00C90BCF" w:rsidRPr="00C16538" w:rsidRDefault="00C90BCF" w:rsidP="00C90BCF">
      <w:r w:rsidRPr="00C16538">
        <w:t>Таким</w:t>
      </w:r>
      <w:r w:rsidR="00C16538" w:rsidRPr="00C16538">
        <w:t xml:space="preserve"> </w:t>
      </w:r>
      <w:r w:rsidRPr="00C16538">
        <w:t>образом,</w:t>
      </w:r>
      <w:r w:rsidR="00C16538" w:rsidRPr="00C16538">
        <w:t xml:space="preserve"> </w:t>
      </w:r>
      <w:r w:rsidRPr="00C16538">
        <w:t>учитывая</w:t>
      </w:r>
      <w:r w:rsidR="00C16538" w:rsidRPr="00C16538">
        <w:t xml:space="preserve"> </w:t>
      </w:r>
      <w:r w:rsidRPr="00C16538">
        <w:t>мировую</w:t>
      </w:r>
      <w:r w:rsidR="00C16538" w:rsidRPr="00C16538">
        <w:t xml:space="preserve"> </w:t>
      </w:r>
      <w:r w:rsidRPr="00C16538">
        <w:t>практику,</w:t>
      </w:r>
      <w:r w:rsidR="00C16538" w:rsidRPr="00C16538">
        <w:t xml:space="preserve"> </w:t>
      </w:r>
      <w:r w:rsidRPr="00C16538">
        <w:t>за</w:t>
      </w:r>
      <w:r w:rsidR="00C16538" w:rsidRPr="00C16538">
        <w:t xml:space="preserve"> </w:t>
      </w:r>
      <w:r w:rsidRPr="00C16538">
        <w:t>пенсионное</w:t>
      </w:r>
      <w:r w:rsidR="00C16538" w:rsidRPr="00C16538">
        <w:t xml:space="preserve"> </w:t>
      </w:r>
      <w:r w:rsidRPr="00C16538">
        <w:t>обеспечение</w:t>
      </w:r>
      <w:r w:rsidR="00C16538" w:rsidRPr="00C16538">
        <w:t xml:space="preserve"> </w:t>
      </w:r>
      <w:r w:rsidRPr="00C16538">
        <w:t>граждан</w:t>
      </w:r>
      <w:r w:rsidR="00C16538" w:rsidRPr="00C16538">
        <w:t xml:space="preserve"> </w:t>
      </w:r>
      <w:r w:rsidRPr="00C16538">
        <w:t>будет</w:t>
      </w:r>
      <w:r w:rsidR="00C16538" w:rsidRPr="00C16538">
        <w:t xml:space="preserve"> </w:t>
      </w:r>
      <w:r w:rsidRPr="00C16538">
        <w:t>применена</w:t>
      </w:r>
      <w:r w:rsidR="00C16538" w:rsidRPr="00C16538">
        <w:t xml:space="preserve"> </w:t>
      </w:r>
      <w:r w:rsidRPr="00C16538">
        <w:t>солидарная</w:t>
      </w:r>
      <w:r w:rsidR="00C16538" w:rsidRPr="00C16538">
        <w:t xml:space="preserve"> </w:t>
      </w:r>
      <w:r w:rsidRPr="00C16538">
        <w:t>ответственность</w:t>
      </w:r>
      <w:r w:rsidR="00C16538" w:rsidRPr="00C16538">
        <w:t xml:space="preserve"> </w:t>
      </w:r>
      <w:r w:rsidRPr="00C16538">
        <w:t>с</w:t>
      </w:r>
      <w:r w:rsidR="00C16538" w:rsidRPr="00C16538">
        <w:t xml:space="preserve"> </w:t>
      </w:r>
      <w:r w:rsidRPr="00C16538">
        <w:t>участием</w:t>
      </w:r>
      <w:r w:rsidR="00C16538" w:rsidRPr="00C16538">
        <w:t xml:space="preserve"> </w:t>
      </w:r>
      <w:r w:rsidRPr="00C16538">
        <w:t>государства,</w:t>
      </w:r>
      <w:r w:rsidR="00C16538" w:rsidRPr="00C16538">
        <w:t xml:space="preserve"> </w:t>
      </w:r>
      <w:r w:rsidRPr="00C16538">
        <w:t>работодателя</w:t>
      </w:r>
      <w:r w:rsidR="00C16538" w:rsidRPr="00C16538">
        <w:t xml:space="preserve"> </w:t>
      </w:r>
      <w:r w:rsidRPr="00C16538">
        <w:t>и</w:t>
      </w:r>
      <w:r w:rsidR="00C16538" w:rsidRPr="00C16538">
        <w:t xml:space="preserve"> </w:t>
      </w:r>
      <w:r w:rsidRPr="00C16538">
        <w:t>самого</w:t>
      </w:r>
      <w:r w:rsidR="00C16538" w:rsidRPr="00C16538">
        <w:t xml:space="preserve"> </w:t>
      </w:r>
      <w:r w:rsidRPr="00C16538">
        <w:t>работника.</w:t>
      </w:r>
      <w:r w:rsidR="00C16538" w:rsidRPr="00C16538">
        <w:t xml:space="preserve"> </w:t>
      </w:r>
    </w:p>
    <w:p w:rsidR="00C90BCF" w:rsidRPr="00C16538" w:rsidRDefault="00C90BCF" w:rsidP="00C90BCF">
      <w:r w:rsidRPr="00C16538">
        <w:t>Необходимо</w:t>
      </w:r>
      <w:r w:rsidR="00C16538" w:rsidRPr="00C16538">
        <w:t xml:space="preserve"> </w:t>
      </w:r>
      <w:r w:rsidRPr="00C16538">
        <w:t>отметить,</w:t>
      </w:r>
      <w:r w:rsidR="00C16538" w:rsidRPr="00C16538">
        <w:t xml:space="preserve"> </w:t>
      </w:r>
      <w:r w:rsidRPr="00C16538">
        <w:t>что</w:t>
      </w:r>
      <w:r w:rsidR="00C16538" w:rsidRPr="00C16538">
        <w:t xml:space="preserve"> </w:t>
      </w:r>
      <w:r w:rsidRPr="00C16538">
        <w:t>расходы</w:t>
      </w:r>
      <w:r w:rsidR="00C16538" w:rsidRPr="00C16538">
        <w:t xml:space="preserve"> </w:t>
      </w:r>
      <w:r w:rsidRPr="00C16538">
        <w:t>работодателя</w:t>
      </w:r>
      <w:r w:rsidR="00C16538" w:rsidRPr="00C16538">
        <w:t xml:space="preserve"> </w:t>
      </w:r>
      <w:r w:rsidRPr="00C16538">
        <w:t>по</w:t>
      </w:r>
      <w:r w:rsidR="00C16538" w:rsidRPr="00C16538">
        <w:t xml:space="preserve"> </w:t>
      </w:r>
      <w:r w:rsidRPr="00C16538">
        <w:t>уплате</w:t>
      </w:r>
      <w:r w:rsidR="00C16538" w:rsidRPr="00C16538">
        <w:t xml:space="preserve"> </w:t>
      </w:r>
      <w:r w:rsidRPr="00C16538">
        <w:t>ОПВР</w:t>
      </w:r>
      <w:r w:rsidR="00C16538" w:rsidRPr="00C16538">
        <w:t xml:space="preserve"> </w:t>
      </w:r>
      <w:r w:rsidRPr="00C16538">
        <w:t>в</w:t>
      </w:r>
      <w:r w:rsidR="00C16538" w:rsidRPr="00C16538">
        <w:t xml:space="preserve"> </w:t>
      </w:r>
      <w:r w:rsidRPr="00C16538">
        <w:t>соответствии</w:t>
      </w:r>
      <w:r w:rsidR="00C16538" w:rsidRPr="00C16538">
        <w:t xml:space="preserve"> </w:t>
      </w:r>
      <w:r w:rsidRPr="00C16538">
        <w:t>с</w:t>
      </w:r>
      <w:r w:rsidR="00C16538" w:rsidRPr="00C16538">
        <w:t xml:space="preserve"> </w:t>
      </w:r>
      <w:r w:rsidRPr="00C16538">
        <w:t>Налоговым</w:t>
      </w:r>
      <w:r w:rsidR="00C16538" w:rsidRPr="00C16538">
        <w:t xml:space="preserve"> </w:t>
      </w:r>
      <w:r w:rsidRPr="00C16538">
        <w:t>кодексом</w:t>
      </w:r>
      <w:r w:rsidR="00C16538" w:rsidRPr="00C16538">
        <w:t xml:space="preserve"> </w:t>
      </w:r>
      <w:r w:rsidRPr="00C16538">
        <w:t>отнесены</w:t>
      </w:r>
      <w:r w:rsidR="00C16538" w:rsidRPr="00C16538">
        <w:t xml:space="preserve"> </w:t>
      </w:r>
      <w:r w:rsidRPr="00C16538">
        <w:t>к</w:t>
      </w:r>
      <w:r w:rsidR="00C16538" w:rsidRPr="00C16538">
        <w:t xml:space="preserve"> </w:t>
      </w:r>
      <w:r w:rsidRPr="00C16538">
        <w:t>вычетам</w:t>
      </w:r>
      <w:r w:rsidR="00C16538" w:rsidRPr="00C16538">
        <w:t xml:space="preserve"> </w:t>
      </w:r>
      <w:r w:rsidRPr="00C16538">
        <w:t>из</w:t>
      </w:r>
      <w:r w:rsidR="00C16538" w:rsidRPr="00C16538">
        <w:t xml:space="preserve"> </w:t>
      </w:r>
      <w:r w:rsidRPr="00C16538">
        <w:t>налогооблагаемого</w:t>
      </w:r>
      <w:r w:rsidR="00C16538" w:rsidRPr="00C16538">
        <w:t xml:space="preserve"> </w:t>
      </w:r>
      <w:r w:rsidRPr="00C16538">
        <w:t>дохода.</w:t>
      </w:r>
      <w:r w:rsidR="00C16538" w:rsidRPr="00C16538">
        <w:t xml:space="preserve"> </w:t>
      </w:r>
      <w:r w:rsidRPr="00C16538">
        <w:t>Соответственно,</w:t>
      </w:r>
      <w:r w:rsidR="00C16538" w:rsidRPr="00C16538">
        <w:t xml:space="preserve"> </w:t>
      </w:r>
      <w:r w:rsidRPr="00C16538">
        <w:t>нагрузка</w:t>
      </w:r>
      <w:r w:rsidR="00C16538" w:rsidRPr="00C16538">
        <w:t xml:space="preserve"> </w:t>
      </w:r>
      <w:r w:rsidRPr="00C16538">
        <w:t>на</w:t>
      </w:r>
      <w:r w:rsidR="00C16538" w:rsidRPr="00C16538">
        <w:t xml:space="preserve"> </w:t>
      </w:r>
      <w:r w:rsidRPr="00C16538">
        <w:t>работодателя</w:t>
      </w:r>
      <w:r w:rsidR="00C16538" w:rsidRPr="00C16538">
        <w:t xml:space="preserve"> </w:t>
      </w:r>
      <w:r w:rsidRPr="00C16538">
        <w:t>останется</w:t>
      </w:r>
      <w:r w:rsidR="00C16538" w:rsidRPr="00C16538">
        <w:t xml:space="preserve"> </w:t>
      </w:r>
      <w:r w:rsidRPr="00C16538">
        <w:t>на</w:t>
      </w:r>
      <w:r w:rsidR="00C16538" w:rsidRPr="00C16538">
        <w:t xml:space="preserve"> </w:t>
      </w:r>
      <w:r w:rsidRPr="00C16538">
        <w:t>приемлемом</w:t>
      </w:r>
      <w:r w:rsidR="00C16538" w:rsidRPr="00C16538">
        <w:t xml:space="preserve"> </w:t>
      </w:r>
      <w:r w:rsidRPr="00C16538">
        <w:t>уровне.</w:t>
      </w:r>
    </w:p>
    <w:p w:rsidR="00C90BCF" w:rsidRPr="00C16538" w:rsidRDefault="00C50B57" w:rsidP="00C90BCF">
      <w:hyperlink r:id="rId98" w:history="1">
        <w:r w:rsidR="00C90BCF" w:rsidRPr="00C16538">
          <w:rPr>
            <w:rStyle w:val="a3"/>
            <w:lang w:val="en-US"/>
          </w:rPr>
          <w:t>https</w:t>
        </w:r>
        <w:r w:rsidR="00C90BCF" w:rsidRPr="00C16538">
          <w:rPr>
            <w:rStyle w:val="a3"/>
          </w:rPr>
          <w:t>://</w:t>
        </w:r>
        <w:r w:rsidR="00C90BCF" w:rsidRPr="00C16538">
          <w:rPr>
            <w:rStyle w:val="a3"/>
            <w:lang w:val="en-US"/>
          </w:rPr>
          <w:t>dknews</w:t>
        </w:r>
        <w:r w:rsidR="00C90BCF" w:rsidRPr="00C16538">
          <w:rPr>
            <w:rStyle w:val="a3"/>
          </w:rPr>
          <w:t>.</w:t>
        </w:r>
        <w:r w:rsidR="00C90BCF" w:rsidRPr="00C16538">
          <w:rPr>
            <w:rStyle w:val="a3"/>
            <w:lang w:val="en-US"/>
          </w:rPr>
          <w:t>kz</w:t>
        </w:r>
        <w:r w:rsidR="00C90BCF" w:rsidRPr="00C16538">
          <w:rPr>
            <w:rStyle w:val="a3"/>
          </w:rPr>
          <w:t>/</w:t>
        </w:r>
        <w:r w:rsidR="00C90BCF" w:rsidRPr="00C16538">
          <w:rPr>
            <w:rStyle w:val="a3"/>
            <w:lang w:val="en-US"/>
          </w:rPr>
          <w:t>ru</w:t>
        </w:r>
        <w:r w:rsidR="00C90BCF" w:rsidRPr="00C16538">
          <w:rPr>
            <w:rStyle w:val="a3"/>
          </w:rPr>
          <w:t>/</w:t>
        </w:r>
        <w:r w:rsidR="00C90BCF" w:rsidRPr="00C16538">
          <w:rPr>
            <w:rStyle w:val="a3"/>
            <w:lang w:val="en-US"/>
          </w:rPr>
          <w:t>v</w:t>
        </w:r>
        <w:r w:rsidR="00C90BCF" w:rsidRPr="00C16538">
          <w:rPr>
            <w:rStyle w:val="a3"/>
          </w:rPr>
          <w:t>-</w:t>
        </w:r>
        <w:r w:rsidR="00C90BCF" w:rsidRPr="00C16538">
          <w:rPr>
            <w:rStyle w:val="a3"/>
            <w:lang w:val="en-US"/>
          </w:rPr>
          <w:t>strane</w:t>
        </w:r>
        <w:r w:rsidR="00C90BCF" w:rsidRPr="00C16538">
          <w:rPr>
            <w:rStyle w:val="a3"/>
          </w:rPr>
          <w:t>/312066-</w:t>
        </w:r>
        <w:r w:rsidR="00C90BCF" w:rsidRPr="00C16538">
          <w:rPr>
            <w:rStyle w:val="a3"/>
            <w:lang w:val="en-US"/>
          </w:rPr>
          <w:t>solidarnost</w:t>
        </w:r>
        <w:r w:rsidR="00C90BCF" w:rsidRPr="00C16538">
          <w:rPr>
            <w:rStyle w:val="a3"/>
          </w:rPr>
          <w:t>-</w:t>
        </w:r>
        <w:r w:rsidR="00C90BCF" w:rsidRPr="00C16538">
          <w:rPr>
            <w:rStyle w:val="a3"/>
            <w:lang w:val="en-US"/>
          </w:rPr>
          <w:t>v</w:t>
        </w:r>
        <w:r w:rsidR="00C90BCF" w:rsidRPr="00C16538">
          <w:rPr>
            <w:rStyle w:val="a3"/>
          </w:rPr>
          <w:t>-</w:t>
        </w:r>
        <w:r w:rsidR="00C90BCF" w:rsidRPr="00C16538">
          <w:rPr>
            <w:rStyle w:val="a3"/>
            <w:lang w:val="en-US"/>
          </w:rPr>
          <w:t>pensionnoy</w:t>
        </w:r>
        <w:r w:rsidR="00C90BCF" w:rsidRPr="00C16538">
          <w:rPr>
            <w:rStyle w:val="a3"/>
          </w:rPr>
          <w:t>-</w:t>
        </w:r>
        <w:r w:rsidR="00C90BCF" w:rsidRPr="00C16538">
          <w:rPr>
            <w:rStyle w:val="a3"/>
            <w:lang w:val="en-US"/>
          </w:rPr>
          <w:t>sisteme</w:t>
        </w:r>
        <w:r w:rsidR="00C90BCF" w:rsidRPr="00C16538">
          <w:rPr>
            <w:rStyle w:val="a3"/>
          </w:rPr>
          <w:t>-</w:t>
        </w:r>
        <w:r w:rsidR="00C90BCF" w:rsidRPr="00C16538">
          <w:rPr>
            <w:rStyle w:val="a3"/>
            <w:lang w:val="en-US"/>
          </w:rPr>
          <w:t>kazahstan</w:t>
        </w:r>
        <w:r w:rsidR="00C90BCF" w:rsidRPr="00C16538">
          <w:rPr>
            <w:rStyle w:val="a3"/>
          </w:rPr>
          <w:t>-</w:t>
        </w:r>
        <w:r w:rsidR="00C90BCF" w:rsidRPr="00C16538">
          <w:rPr>
            <w:rStyle w:val="a3"/>
            <w:lang w:val="en-US"/>
          </w:rPr>
          <w:t>vvodit</w:t>
        </w:r>
      </w:hyperlink>
      <w:r w:rsidR="00C16538" w:rsidRPr="00C16538">
        <w:t xml:space="preserve"> </w:t>
      </w:r>
    </w:p>
    <w:p w:rsidR="00C90BCF" w:rsidRPr="00C16538" w:rsidRDefault="00C90BCF" w:rsidP="00C90BCF">
      <w:pPr>
        <w:pStyle w:val="2"/>
      </w:pPr>
      <w:bookmarkStart w:id="246" w:name="_Toc155677126"/>
      <w:r w:rsidRPr="00C16538">
        <w:t>Krisha.kz,</w:t>
      </w:r>
      <w:r w:rsidR="00C16538" w:rsidRPr="00C16538">
        <w:t xml:space="preserve"> </w:t>
      </w:r>
      <w:r w:rsidRPr="00C16538">
        <w:t>03.01.2024,</w:t>
      </w:r>
      <w:r w:rsidR="00C16538" w:rsidRPr="00C16538">
        <w:t xml:space="preserve"> </w:t>
      </w:r>
      <w:r w:rsidRPr="00C16538">
        <w:t>Сколько</w:t>
      </w:r>
      <w:r w:rsidR="00C16538" w:rsidRPr="00C16538">
        <w:t xml:space="preserve"> </w:t>
      </w:r>
      <w:r w:rsidRPr="00C16538">
        <w:t>казахстанцев</w:t>
      </w:r>
      <w:r w:rsidR="00C16538" w:rsidRPr="00C16538">
        <w:t xml:space="preserve"> </w:t>
      </w:r>
      <w:r w:rsidRPr="00C16538">
        <w:t>могут</w:t>
      </w:r>
      <w:r w:rsidR="00C16538" w:rsidRPr="00C16538">
        <w:t xml:space="preserve"> </w:t>
      </w:r>
      <w:r w:rsidRPr="00C16538">
        <w:t>снять</w:t>
      </w:r>
      <w:r w:rsidR="00C16538" w:rsidRPr="00C16538">
        <w:t xml:space="preserve"> </w:t>
      </w:r>
      <w:r w:rsidRPr="00C16538">
        <w:t>излишки</w:t>
      </w:r>
      <w:r w:rsidR="00C16538" w:rsidRPr="00C16538">
        <w:t xml:space="preserve"> </w:t>
      </w:r>
      <w:r w:rsidRPr="00C16538">
        <w:t>пенсионных</w:t>
      </w:r>
      <w:bookmarkEnd w:id="246"/>
    </w:p>
    <w:p w:rsidR="00C90BCF" w:rsidRPr="00C16538" w:rsidRDefault="00C90BCF" w:rsidP="00315D6E">
      <w:pPr>
        <w:pStyle w:val="3"/>
      </w:pPr>
      <w:bookmarkStart w:id="247" w:name="_Toc155677127"/>
      <w:r w:rsidRPr="00C16538">
        <w:t>Более</w:t>
      </w:r>
      <w:r w:rsidR="00C16538" w:rsidRPr="00C16538">
        <w:t xml:space="preserve"> </w:t>
      </w:r>
      <w:r w:rsidRPr="00C16538">
        <w:t>200</w:t>
      </w:r>
      <w:r w:rsidR="00C16538" w:rsidRPr="00C16538">
        <w:t xml:space="preserve"> </w:t>
      </w:r>
      <w:r w:rsidRPr="00C16538">
        <w:t>тыс.</w:t>
      </w:r>
      <w:r w:rsidR="00C16538" w:rsidRPr="00C16538">
        <w:t xml:space="preserve"> </w:t>
      </w:r>
      <w:r w:rsidRPr="00C16538">
        <w:t>казахстанцев</w:t>
      </w:r>
      <w:r w:rsidR="00C16538" w:rsidRPr="00C16538">
        <w:t xml:space="preserve"> </w:t>
      </w:r>
      <w:r w:rsidRPr="00C16538">
        <w:t>смогут</w:t>
      </w:r>
      <w:r w:rsidR="00C16538" w:rsidRPr="00C16538">
        <w:t xml:space="preserve"> </w:t>
      </w:r>
      <w:r w:rsidRPr="00C16538">
        <w:t>снять</w:t>
      </w:r>
      <w:r w:rsidR="00C16538" w:rsidRPr="00C16538">
        <w:t xml:space="preserve"> </w:t>
      </w:r>
      <w:r w:rsidRPr="00C16538">
        <w:t>излишки</w:t>
      </w:r>
      <w:r w:rsidR="00C16538" w:rsidRPr="00C16538">
        <w:t xml:space="preserve"> </w:t>
      </w:r>
      <w:r w:rsidRPr="00C16538">
        <w:t>своих</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свыше</w:t>
      </w:r>
      <w:r w:rsidR="00C16538" w:rsidRPr="00C16538">
        <w:t xml:space="preserve"> </w:t>
      </w:r>
      <w:r w:rsidRPr="00C16538">
        <w:t>порога</w:t>
      </w:r>
      <w:r w:rsidR="00C16538" w:rsidRPr="00C16538">
        <w:t xml:space="preserve"> </w:t>
      </w:r>
      <w:r w:rsidRPr="00C16538">
        <w:t>достаточности</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сообщил</w:t>
      </w:r>
      <w:r w:rsidR="00C16538" w:rsidRPr="00C16538">
        <w:t xml:space="preserve"> </w:t>
      </w:r>
      <w:r w:rsidRPr="00C16538">
        <w:t>ЕНПФ</w:t>
      </w:r>
      <w:r w:rsidR="00C16538" w:rsidRPr="00C16538">
        <w:t xml:space="preserve"> </w:t>
      </w:r>
      <w:r w:rsidRPr="00C16538">
        <w:t>на</w:t>
      </w:r>
      <w:r w:rsidR="00C16538" w:rsidRPr="00C16538">
        <w:t xml:space="preserve"> </w:t>
      </w:r>
      <w:r w:rsidRPr="00C16538">
        <w:t>запрос</w:t>
      </w:r>
      <w:r w:rsidR="00C16538" w:rsidRPr="00C16538">
        <w:t xml:space="preserve"> </w:t>
      </w:r>
      <w:r w:rsidRPr="00C16538">
        <w:t>Krisha.kz.</w:t>
      </w:r>
      <w:bookmarkEnd w:id="247"/>
    </w:p>
    <w:p w:rsidR="00C90BCF" w:rsidRPr="00C16538" w:rsidRDefault="00C90BCF" w:rsidP="00C90BCF">
      <w:r w:rsidRPr="00C16538">
        <w:t>Порог</w:t>
      </w:r>
      <w:r w:rsidR="00C16538" w:rsidRPr="00C16538">
        <w:t xml:space="preserve"> </w:t>
      </w:r>
      <w:r w:rsidRPr="00C16538">
        <w:t>достаточности</w:t>
      </w:r>
      <w:r w:rsidR="00C16538" w:rsidRPr="00C16538">
        <w:t xml:space="preserve"> </w:t>
      </w:r>
      <w:r w:rsidR="00F26914">
        <w:t>-</w:t>
      </w:r>
      <w:r w:rsidR="00C16538" w:rsidRPr="00C16538">
        <w:t xml:space="preserve"> </w:t>
      </w:r>
      <w:r w:rsidRPr="00C16538">
        <w:t>это</w:t>
      </w:r>
      <w:r w:rsidR="00C16538" w:rsidRPr="00C16538">
        <w:t xml:space="preserve"> </w:t>
      </w:r>
      <w:r w:rsidRPr="00C16538">
        <w:t>сумма</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которая</w:t>
      </w:r>
      <w:r w:rsidR="00C16538" w:rsidRPr="00C16538">
        <w:t xml:space="preserve"> </w:t>
      </w:r>
      <w:r w:rsidRPr="00C16538">
        <w:t>должна</w:t>
      </w:r>
      <w:r w:rsidR="00C16538" w:rsidRPr="00C16538">
        <w:t xml:space="preserve"> </w:t>
      </w:r>
      <w:r w:rsidRPr="00C16538">
        <w:t>оставаться</w:t>
      </w:r>
      <w:r w:rsidR="00C16538" w:rsidRPr="00C16538">
        <w:t xml:space="preserve"> </w:t>
      </w:r>
      <w:r w:rsidRPr="00C16538">
        <w:t>на</w:t>
      </w:r>
      <w:r w:rsidR="00C16538" w:rsidRPr="00C16538">
        <w:t xml:space="preserve"> </w:t>
      </w:r>
      <w:r w:rsidRPr="00C16538">
        <w:t>счету</w:t>
      </w:r>
      <w:r w:rsidR="00C16538" w:rsidRPr="00C16538">
        <w:t xml:space="preserve"> </w:t>
      </w:r>
      <w:r w:rsidRPr="00C16538">
        <w:t>казахстанца</w:t>
      </w:r>
      <w:r w:rsidR="00C16538" w:rsidRPr="00C16538">
        <w:t xml:space="preserve"> </w:t>
      </w:r>
      <w:r w:rsidRPr="00C16538">
        <w:t>для</w:t>
      </w:r>
      <w:r w:rsidR="00C16538" w:rsidRPr="00C16538">
        <w:t xml:space="preserve"> </w:t>
      </w:r>
      <w:r w:rsidRPr="00C16538">
        <w:t>будущей</w:t>
      </w:r>
      <w:r w:rsidR="00C16538" w:rsidRPr="00C16538">
        <w:t xml:space="preserve"> </w:t>
      </w:r>
      <w:r w:rsidRPr="00C16538">
        <w:t>пенсии.</w:t>
      </w:r>
      <w:r w:rsidR="00C16538" w:rsidRPr="00C16538">
        <w:t xml:space="preserve"> </w:t>
      </w:r>
      <w:r w:rsidRPr="00C16538">
        <w:t>Пороги</w:t>
      </w:r>
      <w:r w:rsidR="00C16538" w:rsidRPr="00C16538">
        <w:t xml:space="preserve"> </w:t>
      </w:r>
      <w:r w:rsidRPr="00C16538">
        <w:t>устанавливает</w:t>
      </w:r>
      <w:r w:rsidR="00C16538" w:rsidRPr="00C16538">
        <w:t xml:space="preserve"> </w:t>
      </w:r>
      <w:r w:rsidRPr="00C16538">
        <w:t>государство.</w:t>
      </w:r>
    </w:p>
    <w:p w:rsidR="00C90BCF" w:rsidRPr="00C16538" w:rsidRDefault="00C90BCF" w:rsidP="00C90BCF">
      <w:r w:rsidRPr="00C16538">
        <w:t>Какие</w:t>
      </w:r>
      <w:r w:rsidR="00C16538" w:rsidRPr="00C16538">
        <w:t xml:space="preserve"> </w:t>
      </w:r>
      <w:r w:rsidRPr="00C16538">
        <w:t>суммы</w:t>
      </w:r>
      <w:r w:rsidR="00C16538" w:rsidRPr="00C16538">
        <w:t xml:space="preserve"> </w:t>
      </w:r>
      <w:r w:rsidRPr="00C16538">
        <w:t>можно</w:t>
      </w:r>
      <w:r w:rsidR="00C16538" w:rsidRPr="00C16538">
        <w:t xml:space="preserve"> </w:t>
      </w:r>
      <w:r w:rsidRPr="00C16538">
        <w:t>снять</w:t>
      </w:r>
      <w:r w:rsidR="00C16538" w:rsidRPr="00C16538">
        <w:t xml:space="preserve"> </w:t>
      </w:r>
      <w:r w:rsidRPr="00C16538">
        <w:t>в</w:t>
      </w:r>
      <w:r w:rsidR="00C16538" w:rsidRPr="00C16538">
        <w:t xml:space="preserve"> </w:t>
      </w:r>
      <w:r w:rsidRPr="00C16538">
        <w:t>2024-м</w:t>
      </w:r>
    </w:p>
    <w:p w:rsidR="00C90BCF" w:rsidRPr="00C16538" w:rsidRDefault="00C90BCF" w:rsidP="00C90BCF">
      <w:r w:rsidRPr="00C16538">
        <w:t>Как</w:t>
      </w:r>
      <w:r w:rsidR="00C16538" w:rsidRPr="00C16538">
        <w:t xml:space="preserve"> </w:t>
      </w:r>
      <w:r w:rsidRPr="00C16538">
        <w:t>сообщили</w:t>
      </w:r>
      <w:r w:rsidR="00C16538" w:rsidRPr="00C16538">
        <w:t xml:space="preserve"> </w:t>
      </w:r>
      <w:r w:rsidRPr="00C16538">
        <w:t>в</w:t>
      </w:r>
      <w:r w:rsidR="00C16538" w:rsidRPr="00C16538">
        <w:t xml:space="preserve"> </w:t>
      </w:r>
      <w:r w:rsidRPr="00C16538">
        <w:t>ЕНПФ,</w:t>
      </w:r>
      <w:r w:rsidR="00C16538" w:rsidRPr="00C16538">
        <w:t xml:space="preserve"> </w:t>
      </w:r>
      <w:r w:rsidRPr="00C16538">
        <w:t>минимальная</w:t>
      </w:r>
      <w:r w:rsidR="00C16538" w:rsidRPr="00C16538">
        <w:t xml:space="preserve"> </w:t>
      </w:r>
      <w:r w:rsidRPr="00C16538">
        <w:t>сумма</w:t>
      </w:r>
      <w:r w:rsidR="00C16538" w:rsidRPr="00C16538">
        <w:t xml:space="preserve"> </w:t>
      </w:r>
      <w:r w:rsidRPr="00C16538">
        <w:t>излишков</w:t>
      </w:r>
      <w:r w:rsidR="00C16538" w:rsidRPr="00C16538">
        <w:t xml:space="preserve"> </w:t>
      </w:r>
      <w:r w:rsidRPr="00C16538">
        <w:t>у</w:t>
      </w:r>
      <w:r w:rsidR="00C16538" w:rsidRPr="00C16538">
        <w:t xml:space="preserve"> </w:t>
      </w:r>
      <w:r w:rsidRPr="00C16538">
        <w:t>многих</w:t>
      </w:r>
      <w:r w:rsidR="00C16538" w:rsidRPr="00C16538">
        <w:t xml:space="preserve"> </w:t>
      </w:r>
      <w:r w:rsidRPr="00C16538">
        <w:t>казахстанцев</w:t>
      </w:r>
      <w:r w:rsidR="00C16538" w:rsidRPr="00C16538">
        <w:t xml:space="preserve"> </w:t>
      </w:r>
      <w:r w:rsidRPr="00C16538">
        <w:t>составляет</w:t>
      </w:r>
      <w:r w:rsidR="00C16538" w:rsidRPr="00C16538">
        <w:t xml:space="preserve"> </w:t>
      </w:r>
      <w:r w:rsidRPr="00C16538">
        <w:t>всего</w:t>
      </w:r>
      <w:r w:rsidR="00C16538" w:rsidRPr="00C16538">
        <w:t xml:space="preserve"> </w:t>
      </w:r>
      <w:r w:rsidRPr="00C16538">
        <w:t>3</w:t>
      </w:r>
      <w:r w:rsidR="00C16538" w:rsidRPr="00C16538">
        <w:t xml:space="preserve"> </w:t>
      </w:r>
      <w:r w:rsidRPr="00C16538">
        <w:t>тенге.</w:t>
      </w:r>
    </w:p>
    <w:p w:rsidR="00C90BCF" w:rsidRPr="00C16538" w:rsidRDefault="00C90BCF" w:rsidP="00C90BCF">
      <w:r w:rsidRPr="00C16538">
        <w:t>Однако</w:t>
      </w:r>
      <w:r w:rsidR="00C16538" w:rsidRPr="00C16538">
        <w:t xml:space="preserve"> </w:t>
      </w:r>
      <w:r w:rsidRPr="00C16538">
        <w:t>максимальная</w:t>
      </w:r>
      <w:r w:rsidR="00C16538" w:rsidRPr="00C16538">
        <w:t xml:space="preserve"> </w:t>
      </w:r>
      <w:r w:rsidRPr="00C16538">
        <w:t>достигает</w:t>
      </w:r>
      <w:r w:rsidR="00C16538" w:rsidRPr="00C16538">
        <w:t xml:space="preserve"> </w:t>
      </w:r>
      <w:r w:rsidRPr="00C16538">
        <w:t>почти</w:t>
      </w:r>
      <w:r w:rsidR="00C16538" w:rsidRPr="00C16538">
        <w:t xml:space="preserve"> </w:t>
      </w:r>
      <w:r w:rsidRPr="00C16538">
        <w:t>266</w:t>
      </w:r>
      <w:r w:rsidR="00C16538" w:rsidRPr="00C16538">
        <w:t xml:space="preserve"> </w:t>
      </w:r>
      <w:r w:rsidRPr="00C16538">
        <w:t>млн</w:t>
      </w:r>
      <w:r w:rsidR="00C16538" w:rsidRPr="00C16538">
        <w:t xml:space="preserve"> </w:t>
      </w:r>
      <w:r w:rsidRPr="00C16538">
        <w:t>тенге.</w:t>
      </w:r>
      <w:r w:rsidR="00C16538" w:rsidRPr="00C16538">
        <w:t xml:space="preserve"> </w:t>
      </w:r>
      <w:r w:rsidRPr="00C16538">
        <w:t>На</w:t>
      </w:r>
      <w:r w:rsidR="00C16538" w:rsidRPr="00C16538">
        <w:t xml:space="preserve"> </w:t>
      </w:r>
      <w:r w:rsidRPr="00C16538">
        <w:t>эти</w:t>
      </w:r>
      <w:r w:rsidR="00C16538" w:rsidRPr="00C16538">
        <w:t xml:space="preserve"> </w:t>
      </w:r>
      <w:r w:rsidRPr="00C16538">
        <w:t>деньги</w:t>
      </w:r>
      <w:r w:rsidR="00C16538" w:rsidRPr="00C16538">
        <w:t xml:space="preserve"> </w:t>
      </w:r>
      <w:r w:rsidRPr="00C16538">
        <w:t>можно</w:t>
      </w:r>
      <w:r w:rsidR="00C16538" w:rsidRPr="00C16538">
        <w:t xml:space="preserve"> </w:t>
      </w:r>
      <w:r w:rsidRPr="00C16538">
        <w:t>купить</w:t>
      </w:r>
      <w:r w:rsidR="00C16538" w:rsidRPr="00C16538">
        <w:t xml:space="preserve"> </w:t>
      </w:r>
      <w:r w:rsidRPr="00C16538">
        <w:t>несколько</w:t>
      </w:r>
      <w:r w:rsidR="00C16538" w:rsidRPr="00C16538">
        <w:t xml:space="preserve"> </w:t>
      </w:r>
      <w:r w:rsidRPr="00C16538">
        <w:t>квартир,</w:t>
      </w:r>
      <w:r w:rsidR="00C16538" w:rsidRPr="00C16538">
        <w:t xml:space="preserve"> </w:t>
      </w:r>
      <w:r w:rsidRPr="00C16538">
        <w:t>к</w:t>
      </w:r>
      <w:r w:rsidR="00C16538" w:rsidRPr="00C16538">
        <w:t xml:space="preserve"> </w:t>
      </w:r>
      <w:r w:rsidRPr="00C16538">
        <w:t>примеру,</w:t>
      </w:r>
      <w:r w:rsidR="00C16538" w:rsidRPr="00C16538">
        <w:t xml:space="preserve"> </w:t>
      </w:r>
      <w:r w:rsidRPr="00C16538">
        <w:t>в</w:t>
      </w:r>
      <w:r w:rsidR="00C16538" w:rsidRPr="00C16538">
        <w:t xml:space="preserve"> </w:t>
      </w:r>
      <w:r w:rsidRPr="00C16538">
        <w:t>Алматы.</w:t>
      </w:r>
      <w:r w:rsidR="00C16538" w:rsidRPr="00C16538">
        <w:t xml:space="preserve"> </w:t>
      </w:r>
      <w:r w:rsidRPr="00C16538">
        <w:t>Хотя</w:t>
      </w:r>
      <w:r w:rsidR="00C16538" w:rsidRPr="00C16538">
        <w:t xml:space="preserve"> </w:t>
      </w:r>
      <w:r w:rsidRPr="00C16538">
        <w:t>полагаем,</w:t>
      </w:r>
      <w:r w:rsidR="00C16538" w:rsidRPr="00C16538">
        <w:t xml:space="preserve"> </w:t>
      </w:r>
      <w:r w:rsidRPr="00C16538">
        <w:t>что</w:t>
      </w:r>
      <w:r w:rsidR="00C16538" w:rsidRPr="00C16538">
        <w:t xml:space="preserve"> </w:t>
      </w:r>
      <w:r w:rsidRPr="00C16538">
        <w:t>обладатели</w:t>
      </w:r>
      <w:r w:rsidR="00C16538" w:rsidRPr="00C16538">
        <w:t xml:space="preserve"> </w:t>
      </w:r>
      <w:r w:rsidRPr="00C16538">
        <w:t>подобных</w:t>
      </w:r>
      <w:r w:rsidR="00C16538" w:rsidRPr="00C16538">
        <w:t xml:space="preserve"> </w:t>
      </w:r>
      <w:r w:rsidRPr="00C16538">
        <w:t>излишков</w:t>
      </w:r>
      <w:r w:rsidR="00C16538" w:rsidRPr="00C16538">
        <w:t xml:space="preserve"> </w:t>
      </w:r>
      <w:r w:rsidRPr="00C16538">
        <w:t>не</w:t>
      </w:r>
      <w:r w:rsidR="00C16538" w:rsidRPr="00C16538">
        <w:t xml:space="preserve"> </w:t>
      </w:r>
      <w:r w:rsidRPr="00C16538">
        <w:t>нуждаются</w:t>
      </w:r>
      <w:r w:rsidR="00C16538" w:rsidRPr="00C16538">
        <w:t xml:space="preserve"> </w:t>
      </w:r>
      <w:r w:rsidRPr="00C16538">
        <w:t>в</w:t>
      </w:r>
      <w:r w:rsidR="00C16538" w:rsidRPr="00C16538">
        <w:t xml:space="preserve"> </w:t>
      </w:r>
      <w:r w:rsidRPr="00C16538">
        <w:t>таком</w:t>
      </w:r>
      <w:r w:rsidR="00C16538" w:rsidRPr="00C16538">
        <w:t xml:space="preserve"> </w:t>
      </w:r>
      <w:r w:rsidRPr="00C16538">
        <w:t>вложении.</w:t>
      </w:r>
    </w:p>
    <w:p w:rsidR="00C90BCF" w:rsidRPr="00C16538" w:rsidRDefault="00C90BCF" w:rsidP="00C90BCF">
      <w:r w:rsidRPr="00C16538">
        <w:t>Средняя</w:t>
      </w:r>
      <w:r w:rsidR="00C16538" w:rsidRPr="00C16538">
        <w:t xml:space="preserve"> </w:t>
      </w:r>
      <w:r w:rsidRPr="00C16538">
        <w:t>сумма</w:t>
      </w:r>
      <w:r w:rsidR="00C16538" w:rsidRPr="00C16538">
        <w:t xml:space="preserve"> </w:t>
      </w:r>
      <w:r w:rsidRPr="00C16538">
        <w:t>излишков,</w:t>
      </w:r>
      <w:r w:rsidR="00C16538" w:rsidRPr="00C16538">
        <w:t xml:space="preserve"> </w:t>
      </w:r>
      <w:r w:rsidRPr="00C16538">
        <w:t>которую</w:t>
      </w:r>
      <w:r w:rsidR="00C16538" w:rsidRPr="00C16538">
        <w:t xml:space="preserve"> </w:t>
      </w:r>
      <w:r w:rsidRPr="00C16538">
        <w:t>можно</w:t>
      </w:r>
      <w:r w:rsidR="00C16538" w:rsidRPr="00C16538">
        <w:t xml:space="preserve"> </w:t>
      </w:r>
      <w:r w:rsidRPr="00C16538">
        <w:t>снять</w:t>
      </w:r>
      <w:r w:rsidR="00C16538" w:rsidRPr="00C16538">
        <w:t xml:space="preserve"> </w:t>
      </w:r>
      <w:r w:rsidRPr="00C16538">
        <w:t>в</w:t>
      </w:r>
      <w:r w:rsidR="00C16538" w:rsidRPr="00C16538">
        <w:t xml:space="preserve"> </w:t>
      </w:r>
      <w:r w:rsidRPr="00C16538">
        <w:t>новом</w:t>
      </w:r>
      <w:r w:rsidR="00C16538" w:rsidRPr="00C16538">
        <w:t xml:space="preserve"> </w:t>
      </w:r>
      <w:r w:rsidRPr="00C16538">
        <w:t>году,</w:t>
      </w:r>
      <w:r w:rsidR="00C16538" w:rsidRPr="00C16538">
        <w:t xml:space="preserve"> </w:t>
      </w:r>
      <w:r w:rsidRPr="00C16538">
        <w:t>составляет</w:t>
      </w:r>
      <w:r w:rsidR="00C16538" w:rsidRPr="00C16538">
        <w:t xml:space="preserve"> </w:t>
      </w:r>
      <w:r w:rsidRPr="00C16538">
        <w:t>около</w:t>
      </w:r>
      <w:r w:rsidR="00C16538" w:rsidRPr="00C16538">
        <w:t xml:space="preserve"> </w:t>
      </w:r>
      <w:r w:rsidRPr="00C16538">
        <w:t>2.3</w:t>
      </w:r>
      <w:r w:rsidR="00C16538" w:rsidRPr="00C16538">
        <w:t xml:space="preserve"> </w:t>
      </w:r>
      <w:r w:rsidRPr="00C16538">
        <w:t>млн</w:t>
      </w:r>
      <w:r w:rsidR="00C16538" w:rsidRPr="00C16538">
        <w:t xml:space="preserve"> </w:t>
      </w:r>
      <w:r w:rsidRPr="00C16538">
        <w:t>тенге.</w:t>
      </w:r>
    </w:p>
    <w:p w:rsidR="00C90BCF" w:rsidRPr="00C16538" w:rsidRDefault="00117F5C" w:rsidP="00C90BCF">
      <w:r w:rsidRPr="00C16538">
        <w:t>СКОЛЬКО</w:t>
      </w:r>
      <w:r w:rsidR="00C16538" w:rsidRPr="00C16538">
        <w:t xml:space="preserve"> </w:t>
      </w:r>
      <w:r w:rsidRPr="00C16538">
        <w:t>ПЕНСИОННЫХ</w:t>
      </w:r>
      <w:r w:rsidR="00C16538" w:rsidRPr="00C16538">
        <w:t xml:space="preserve"> </w:t>
      </w:r>
      <w:r w:rsidRPr="00C16538">
        <w:t>ИЗЪЯЛИ</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p>
    <w:p w:rsidR="00C90BCF" w:rsidRPr="00C16538" w:rsidRDefault="00C90BCF" w:rsidP="00C90BCF">
      <w:r w:rsidRPr="00C16538">
        <w:lastRenderedPageBreak/>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по</w:t>
      </w:r>
      <w:r w:rsidR="00C16538" w:rsidRPr="00C16538">
        <w:t xml:space="preserve"> </w:t>
      </w:r>
      <w:r w:rsidRPr="00C16538">
        <w:t>24</w:t>
      </w:r>
      <w:r w:rsidR="00C16538" w:rsidRPr="00C16538">
        <w:t xml:space="preserve"> </w:t>
      </w:r>
      <w:r w:rsidRPr="00C16538">
        <w:t>декабря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на</w:t>
      </w:r>
      <w:r w:rsidR="00C16538" w:rsidRPr="00C16538">
        <w:t xml:space="preserve"> </w:t>
      </w:r>
      <w:r w:rsidRPr="00C16538">
        <w:t>улучшение</w:t>
      </w:r>
      <w:r w:rsidR="00C16538" w:rsidRPr="00C16538">
        <w:t xml:space="preserve"> </w:t>
      </w:r>
      <w:r w:rsidRPr="00C16538">
        <w:t>жилищных</w:t>
      </w:r>
      <w:r w:rsidR="00C16538" w:rsidRPr="00C16538">
        <w:t xml:space="preserve"> </w:t>
      </w:r>
      <w:r w:rsidRPr="00C16538">
        <w:t>условий</w:t>
      </w:r>
      <w:r w:rsidR="00C16538" w:rsidRPr="00C16538">
        <w:t xml:space="preserve"> </w:t>
      </w:r>
      <w:r w:rsidRPr="00C16538">
        <w:t>было</w:t>
      </w:r>
      <w:r w:rsidR="00C16538" w:rsidRPr="00C16538">
        <w:t xml:space="preserve"> </w:t>
      </w:r>
      <w:r w:rsidRPr="00C16538">
        <w:t>исполнено</w:t>
      </w:r>
      <w:r w:rsidR="00C16538" w:rsidRPr="00C16538">
        <w:t xml:space="preserve"> </w:t>
      </w:r>
      <w:r w:rsidRPr="00C16538">
        <w:t>около</w:t>
      </w:r>
      <w:r w:rsidR="00C16538" w:rsidRPr="00C16538">
        <w:t xml:space="preserve"> </w:t>
      </w:r>
      <w:r w:rsidRPr="00C16538">
        <w:t>103</w:t>
      </w:r>
      <w:r w:rsidR="00C16538" w:rsidRPr="00C16538">
        <w:t xml:space="preserve"> </w:t>
      </w:r>
      <w:r w:rsidRPr="00C16538">
        <w:t>тыс.</w:t>
      </w:r>
      <w:r w:rsidR="00C16538" w:rsidRPr="00C16538">
        <w:t xml:space="preserve"> </w:t>
      </w:r>
      <w:r w:rsidRPr="00C16538">
        <w:t>заявлений</w:t>
      </w:r>
      <w:r w:rsidR="00C16538" w:rsidRPr="00C16538">
        <w:t xml:space="preserve"> </w:t>
      </w:r>
      <w:r w:rsidRPr="00C16538">
        <w:t>на</w:t>
      </w:r>
      <w:r w:rsidR="00C16538" w:rsidRPr="00C16538">
        <w:t xml:space="preserve"> </w:t>
      </w:r>
      <w:r w:rsidRPr="00C16538">
        <w:t>166.1</w:t>
      </w:r>
      <w:r w:rsidR="00C16538" w:rsidRPr="00C16538">
        <w:t xml:space="preserve"> </w:t>
      </w:r>
      <w:r w:rsidRPr="00C16538">
        <w:t>млрд</w:t>
      </w:r>
      <w:r w:rsidR="00C16538" w:rsidRPr="00C16538">
        <w:t xml:space="preserve"> </w:t>
      </w:r>
      <w:r w:rsidRPr="00C16538">
        <w:t>тенге.</w:t>
      </w:r>
      <w:r w:rsidR="00C16538" w:rsidRPr="00C16538">
        <w:t xml:space="preserve"> </w:t>
      </w:r>
      <w:r w:rsidRPr="00C16538">
        <w:t>Средняя</w:t>
      </w:r>
      <w:r w:rsidR="00C16538" w:rsidRPr="00C16538">
        <w:t xml:space="preserve"> </w:t>
      </w:r>
      <w:r w:rsidRPr="00C16538">
        <w:t>сумма</w:t>
      </w:r>
      <w:r w:rsidR="00C16538" w:rsidRPr="00C16538">
        <w:t xml:space="preserve"> </w:t>
      </w:r>
      <w:r w:rsidRPr="00C16538">
        <w:t>изъятий</w:t>
      </w:r>
      <w:r w:rsidR="00C16538" w:rsidRPr="00C16538">
        <w:t xml:space="preserve"> </w:t>
      </w:r>
      <w:r w:rsidR="00F26914">
        <w:t>-</w:t>
      </w:r>
      <w:r w:rsidR="00C16538" w:rsidRPr="00C16538">
        <w:t xml:space="preserve"> </w:t>
      </w:r>
      <w:r w:rsidRPr="00C16538">
        <w:t>1.6</w:t>
      </w:r>
      <w:r w:rsidR="00C16538" w:rsidRPr="00C16538">
        <w:t xml:space="preserve"> </w:t>
      </w:r>
      <w:r w:rsidRPr="00C16538">
        <w:t>млн</w:t>
      </w:r>
      <w:r w:rsidR="00C16538" w:rsidRPr="00C16538">
        <w:t xml:space="preserve"> </w:t>
      </w:r>
      <w:r w:rsidRPr="00C16538">
        <w:t>тенге.</w:t>
      </w:r>
    </w:p>
    <w:p w:rsidR="00C90BCF" w:rsidRPr="00C16538" w:rsidRDefault="00C90BCF" w:rsidP="00C90BCF">
      <w:r w:rsidRPr="00C16538">
        <w:t>Из</w:t>
      </w:r>
      <w:r w:rsidR="00C16538" w:rsidRPr="00C16538">
        <w:t xml:space="preserve"> </w:t>
      </w:r>
      <w:r w:rsidRPr="00C16538">
        <w:t>общего</w:t>
      </w:r>
      <w:r w:rsidR="00C16538" w:rsidRPr="00C16538">
        <w:t xml:space="preserve"> </w:t>
      </w:r>
      <w:r w:rsidRPr="00C16538">
        <w:t>количества</w:t>
      </w:r>
      <w:r w:rsidR="00C16538" w:rsidRPr="00C16538">
        <w:t xml:space="preserve"> </w:t>
      </w:r>
      <w:r w:rsidRPr="00C16538">
        <w:t>более</w:t>
      </w:r>
      <w:r w:rsidR="00C16538" w:rsidRPr="00C16538">
        <w:t xml:space="preserve"> </w:t>
      </w:r>
      <w:r w:rsidRPr="00C16538">
        <w:t>22</w:t>
      </w:r>
      <w:r w:rsidR="00C16538" w:rsidRPr="00C16538">
        <w:t xml:space="preserve"> </w:t>
      </w:r>
      <w:r w:rsidRPr="00C16538">
        <w:t>тыс.</w:t>
      </w:r>
      <w:r w:rsidR="00C16538" w:rsidRPr="00C16538">
        <w:t xml:space="preserve"> </w:t>
      </w:r>
      <w:r w:rsidRPr="00C16538">
        <w:t>заявок</w:t>
      </w:r>
      <w:r w:rsidR="00C16538" w:rsidRPr="00C16538">
        <w:t xml:space="preserve"> </w:t>
      </w:r>
      <w:r w:rsidRPr="00C16538">
        <w:t>подали</w:t>
      </w:r>
      <w:r w:rsidR="00C16538" w:rsidRPr="00C16538">
        <w:t xml:space="preserve"> </w:t>
      </w:r>
      <w:r w:rsidRPr="00C16538">
        <w:t>пенсионеры</w:t>
      </w:r>
      <w:r w:rsidR="00C16538" w:rsidRPr="00C16538">
        <w:t xml:space="preserve"> </w:t>
      </w:r>
      <w:r w:rsidRPr="00C16538">
        <w:t>по</w:t>
      </w:r>
      <w:r w:rsidR="00C16538" w:rsidRPr="00C16538">
        <w:t xml:space="preserve"> </w:t>
      </w:r>
      <w:r w:rsidRPr="00C16538">
        <w:t>выслуге</w:t>
      </w:r>
      <w:r w:rsidR="00C16538" w:rsidRPr="00C16538">
        <w:t xml:space="preserve"> </w:t>
      </w:r>
      <w:r w:rsidRPr="00C16538">
        <w:t>лет</w:t>
      </w:r>
      <w:r w:rsidR="00C16538" w:rsidRPr="00C16538">
        <w:t xml:space="preserve"> </w:t>
      </w:r>
      <w:r w:rsidRPr="00C16538">
        <w:t>(сотрудники</w:t>
      </w:r>
      <w:r w:rsidR="00C16538" w:rsidRPr="00C16538">
        <w:t xml:space="preserve"> </w:t>
      </w:r>
      <w:r w:rsidRPr="00C16538">
        <w:t>правоохранительных</w:t>
      </w:r>
      <w:r w:rsidR="00C16538" w:rsidRPr="00C16538">
        <w:t xml:space="preserve"> </w:t>
      </w:r>
      <w:r w:rsidRPr="00C16538">
        <w:t>и</w:t>
      </w:r>
      <w:r w:rsidR="00C16538" w:rsidRPr="00C16538">
        <w:t xml:space="preserve"> </w:t>
      </w:r>
      <w:r w:rsidRPr="00C16538">
        <w:t>специальных</w:t>
      </w:r>
      <w:r w:rsidR="00C16538" w:rsidRPr="00C16538">
        <w:t xml:space="preserve"> </w:t>
      </w:r>
      <w:r w:rsidRPr="00C16538">
        <w:t>органов).</w:t>
      </w:r>
      <w:r w:rsidR="00C16538" w:rsidRPr="00C16538">
        <w:t xml:space="preserve"> </w:t>
      </w:r>
      <w:r w:rsidRPr="00C16538">
        <w:t>С</w:t>
      </w:r>
      <w:r w:rsidR="00C16538" w:rsidRPr="00C16538">
        <w:t xml:space="preserve"> </w:t>
      </w:r>
      <w:r w:rsidRPr="00C16538">
        <w:t>1</w:t>
      </w:r>
      <w:r w:rsidR="00C16538" w:rsidRPr="00C16538">
        <w:t xml:space="preserve"> </w:t>
      </w:r>
      <w:r w:rsidRPr="00C16538">
        <w:t>июля</w:t>
      </w:r>
      <w:r w:rsidR="00C16538" w:rsidRPr="00C16538">
        <w:t xml:space="preserve"> </w:t>
      </w:r>
      <w:r w:rsidRPr="00C16538">
        <w:t>у</w:t>
      </w:r>
      <w:r w:rsidR="00C16538" w:rsidRPr="00C16538">
        <w:t xml:space="preserve"> </w:t>
      </w:r>
      <w:r w:rsidRPr="00C16538">
        <w:t>них</w:t>
      </w:r>
      <w:r w:rsidR="00C16538" w:rsidRPr="00C16538">
        <w:t xml:space="preserve"> </w:t>
      </w:r>
      <w:r w:rsidRPr="00C16538">
        <w:t>появилась</w:t>
      </w:r>
      <w:r w:rsidR="00C16538" w:rsidRPr="00C16538">
        <w:t xml:space="preserve"> </w:t>
      </w:r>
      <w:r w:rsidRPr="00C16538">
        <w:t>возможность</w:t>
      </w:r>
      <w:r w:rsidR="00C16538" w:rsidRPr="00C16538">
        <w:t xml:space="preserve"> </w:t>
      </w:r>
      <w:r w:rsidRPr="00C16538">
        <w:t>полного</w:t>
      </w:r>
      <w:r w:rsidR="00C16538" w:rsidRPr="00C16538">
        <w:t xml:space="preserve"> </w:t>
      </w:r>
      <w:r w:rsidRPr="00C16538">
        <w:t>изъятия</w:t>
      </w:r>
      <w:r w:rsidR="00C16538" w:rsidRPr="00C16538">
        <w:t xml:space="preserve"> </w:t>
      </w:r>
      <w:r w:rsidRPr="00C16538">
        <w:t>пенсионных.</w:t>
      </w:r>
      <w:r w:rsidR="00C16538" w:rsidRPr="00C16538">
        <w:t xml:space="preserve"> </w:t>
      </w:r>
      <w:r w:rsidRPr="00C16538">
        <w:t>За</w:t>
      </w:r>
      <w:r w:rsidR="00C16538" w:rsidRPr="00C16538">
        <w:t xml:space="preserve"> </w:t>
      </w:r>
      <w:r w:rsidRPr="00C16538">
        <w:t>шесть</w:t>
      </w:r>
      <w:r w:rsidR="00C16538" w:rsidRPr="00C16538">
        <w:t xml:space="preserve"> </w:t>
      </w:r>
      <w:r w:rsidRPr="00C16538">
        <w:t>месяцев</w:t>
      </w:r>
      <w:r w:rsidR="00C16538" w:rsidRPr="00C16538">
        <w:t xml:space="preserve"> </w:t>
      </w:r>
      <w:r w:rsidRPr="00C16538">
        <w:t>(по</w:t>
      </w:r>
      <w:r w:rsidR="00C16538" w:rsidRPr="00C16538">
        <w:t xml:space="preserve"> </w:t>
      </w:r>
      <w:r w:rsidRPr="00C16538">
        <w:t>25</w:t>
      </w:r>
      <w:r w:rsidR="00C16538" w:rsidRPr="00C16538">
        <w:t xml:space="preserve"> </w:t>
      </w:r>
      <w:r w:rsidRPr="00C16538">
        <w:t>декабря)</w:t>
      </w:r>
      <w:r w:rsidR="00C16538" w:rsidRPr="00C16538">
        <w:t xml:space="preserve"> </w:t>
      </w:r>
      <w:r w:rsidRPr="00C16538">
        <w:t>они</w:t>
      </w:r>
      <w:r w:rsidR="00C16538" w:rsidRPr="00C16538">
        <w:t xml:space="preserve"> </w:t>
      </w:r>
      <w:r w:rsidRPr="00C16538">
        <w:t>изъяли</w:t>
      </w:r>
      <w:r w:rsidR="00C16538" w:rsidRPr="00C16538">
        <w:t xml:space="preserve"> </w:t>
      </w:r>
      <w:r w:rsidRPr="00C16538">
        <w:t>42.1</w:t>
      </w:r>
      <w:r w:rsidR="00C16538" w:rsidRPr="00C16538">
        <w:t xml:space="preserve"> </w:t>
      </w:r>
      <w:r w:rsidRPr="00C16538">
        <w:t>млрд</w:t>
      </w:r>
      <w:r w:rsidR="00C16538" w:rsidRPr="00C16538">
        <w:t xml:space="preserve"> </w:t>
      </w:r>
      <w:r w:rsidRPr="00C16538">
        <w:t>из</w:t>
      </w:r>
      <w:r w:rsidR="00C16538" w:rsidRPr="00C16538">
        <w:t xml:space="preserve"> </w:t>
      </w:r>
      <w:r w:rsidRPr="00C16538">
        <w:t>91.04</w:t>
      </w:r>
      <w:r w:rsidR="00C16538" w:rsidRPr="00C16538">
        <w:t xml:space="preserve"> </w:t>
      </w:r>
      <w:r w:rsidRPr="00C16538">
        <w:t>млрд</w:t>
      </w:r>
      <w:r w:rsidR="00C16538" w:rsidRPr="00C16538">
        <w:t xml:space="preserve"> </w:t>
      </w:r>
      <w:r w:rsidRPr="00C16538">
        <w:t>имевшихся.</w:t>
      </w:r>
    </w:p>
    <w:p w:rsidR="00C90BCF" w:rsidRPr="00C16538" w:rsidRDefault="00C90BCF" w:rsidP="00C90BCF">
      <w:r w:rsidRPr="00C16538">
        <w:t>В</w:t>
      </w:r>
      <w:r w:rsidR="00C16538" w:rsidRPr="00C16538">
        <w:t xml:space="preserve"> </w:t>
      </w:r>
      <w:r w:rsidRPr="00C16538">
        <w:t>целом</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по</w:t>
      </w:r>
      <w:r w:rsidR="00C16538" w:rsidRPr="00C16538">
        <w:t xml:space="preserve"> </w:t>
      </w:r>
      <w:r w:rsidRPr="00C16538">
        <w:t>сравнению</w:t>
      </w:r>
      <w:r w:rsidR="00C16538" w:rsidRPr="00C16538">
        <w:t xml:space="preserve"> </w:t>
      </w:r>
      <w:r w:rsidRPr="00C16538">
        <w:t>с</w:t>
      </w:r>
      <w:r w:rsidR="00C16538" w:rsidRPr="00C16538">
        <w:t xml:space="preserve"> </w:t>
      </w:r>
      <w:r w:rsidRPr="00C16538">
        <w:t>2022-м</w:t>
      </w:r>
      <w:r w:rsidR="00C16538" w:rsidRPr="00C16538">
        <w:t xml:space="preserve"> </w:t>
      </w:r>
      <w:r w:rsidRPr="00C16538">
        <w:t>изъятия</w:t>
      </w:r>
      <w:r w:rsidR="00C16538" w:rsidRPr="00C16538">
        <w:t xml:space="preserve"> </w:t>
      </w:r>
      <w:r w:rsidRPr="00C16538">
        <w:t>пенсионных</w:t>
      </w:r>
      <w:r w:rsidR="00C16538" w:rsidRPr="00C16538">
        <w:t xml:space="preserve"> </w:t>
      </w:r>
      <w:r w:rsidRPr="00C16538">
        <w:t>сократились</w:t>
      </w:r>
      <w:r w:rsidR="00C16538" w:rsidRPr="00C16538">
        <w:t xml:space="preserve"> </w:t>
      </w:r>
      <w:r w:rsidRPr="00C16538">
        <w:t>в</w:t>
      </w:r>
      <w:r w:rsidR="00C16538" w:rsidRPr="00C16538">
        <w:t xml:space="preserve"> </w:t>
      </w:r>
      <w:r w:rsidRPr="00C16538">
        <w:t>шесть</w:t>
      </w:r>
      <w:r w:rsidR="00C16538" w:rsidRPr="00C16538">
        <w:t xml:space="preserve"> </w:t>
      </w:r>
      <w:r w:rsidRPr="00C16538">
        <w:t>раз</w:t>
      </w:r>
      <w:r w:rsidR="00C16538" w:rsidRPr="00C16538">
        <w:t xml:space="preserve"> </w:t>
      </w:r>
      <w:r w:rsidRPr="00C16538">
        <w:t>(было</w:t>
      </w:r>
      <w:r w:rsidR="00C16538" w:rsidRPr="00C16538">
        <w:t xml:space="preserve"> </w:t>
      </w:r>
      <w:r w:rsidRPr="00C16538">
        <w:t>610</w:t>
      </w:r>
      <w:r w:rsidR="00C16538" w:rsidRPr="00C16538">
        <w:t xml:space="preserve"> </w:t>
      </w:r>
      <w:r w:rsidRPr="00C16538">
        <w:t>тыс.</w:t>
      </w:r>
      <w:r w:rsidR="00C16538" w:rsidRPr="00C16538">
        <w:t xml:space="preserve"> </w:t>
      </w:r>
      <w:r w:rsidRPr="00C16538">
        <w:t>заявок</w:t>
      </w:r>
      <w:r w:rsidR="00C16538" w:rsidRPr="00C16538">
        <w:t xml:space="preserve"> </w:t>
      </w:r>
      <w:r w:rsidRPr="00C16538">
        <w:t>на</w:t>
      </w:r>
      <w:r w:rsidR="00C16538" w:rsidRPr="00C16538">
        <w:t xml:space="preserve"> </w:t>
      </w:r>
      <w:r w:rsidRPr="00C16538">
        <w:t>703.2</w:t>
      </w:r>
      <w:r w:rsidR="00C16538" w:rsidRPr="00C16538">
        <w:t xml:space="preserve"> </w:t>
      </w:r>
      <w:r w:rsidRPr="00C16538">
        <w:t>млрд).</w:t>
      </w:r>
    </w:p>
    <w:p w:rsidR="00C90BCF" w:rsidRPr="00C16538" w:rsidRDefault="00117F5C" w:rsidP="00C90BCF">
      <w:r w:rsidRPr="00C16538">
        <w:t>КАКИЕ</w:t>
      </w:r>
      <w:r w:rsidR="00C16538" w:rsidRPr="00C16538">
        <w:t xml:space="preserve"> </w:t>
      </w:r>
      <w:r w:rsidRPr="00C16538">
        <w:t>ЦЕЛИ</w:t>
      </w:r>
      <w:r w:rsidR="00C16538" w:rsidRPr="00C16538">
        <w:t xml:space="preserve"> </w:t>
      </w:r>
      <w:r w:rsidRPr="00C16538">
        <w:t>ПО</w:t>
      </w:r>
      <w:r w:rsidR="00C16538" w:rsidRPr="00C16538">
        <w:t xml:space="preserve"> </w:t>
      </w:r>
      <w:r w:rsidRPr="00C16538">
        <w:t>ЖИЛЬЮ</w:t>
      </w:r>
      <w:r w:rsidR="00C16538" w:rsidRPr="00C16538">
        <w:t xml:space="preserve"> </w:t>
      </w:r>
      <w:r w:rsidRPr="00C16538">
        <w:t>БЫЛИ</w:t>
      </w:r>
      <w:r w:rsidR="00C16538" w:rsidRPr="00C16538">
        <w:t xml:space="preserve"> </w:t>
      </w:r>
      <w:r w:rsidRPr="00C16538">
        <w:t>В</w:t>
      </w:r>
      <w:r w:rsidR="00C16538" w:rsidRPr="00C16538">
        <w:t xml:space="preserve"> </w:t>
      </w:r>
      <w:r w:rsidRPr="00C16538">
        <w:t>ПРИОРИТЕТЕ</w:t>
      </w:r>
      <w:r w:rsidR="00C16538" w:rsidRPr="00C16538">
        <w:t xml:space="preserve"> </w:t>
      </w:r>
      <w:r w:rsidRPr="00C16538">
        <w:t>В</w:t>
      </w:r>
      <w:r w:rsidR="00C16538" w:rsidRPr="00C16538">
        <w:t xml:space="preserve"> </w:t>
      </w:r>
      <w:r w:rsidRPr="00C16538">
        <w:t>2023-М</w:t>
      </w:r>
    </w:p>
    <w:p w:rsidR="00C90BCF" w:rsidRPr="00C16538" w:rsidRDefault="00C90BCF" w:rsidP="00C90BCF">
      <w:r w:rsidRPr="00C16538">
        <w:t>В</w:t>
      </w:r>
      <w:r w:rsidR="00C16538" w:rsidRPr="00C16538">
        <w:t xml:space="preserve"> </w:t>
      </w:r>
      <w:r w:rsidRPr="00C16538">
        <w:t>топ-5</w:t>
      </w:r>
      <w:r w:rsidR="00C16538" w:rsidRPr="00C16538">
        <w:t xml:space="preserve"> </w:t>
      </w:r>
      <w:r w:rsidRPr="00C16538">
        <w:t>самых</w:t>
      </w:r>
      <w:r w:rsidR="00C16538" w:rsidRPr="00C16538">
        <w:t xml:space="preserve"> </w:t>
      </w:r>
      <w:r w:rsidRPr="00C16538">
        <w:t>популярных</w:t>
      </w:r>
      <w:r w:rsidR="00C16538" w:rsidRPr="00C16538">
        <w:t xml:space="preserve"> </w:t>
      </w:r>
      <w:r w:rsidRPr="00C16538">
        <w:t>целей</w:t>
      </w:r>
      <w:r w:rsidR="00C16538" w:rsidRPr="00C16538">
        <w:t xml:space="preserve"> </w:t>
      </w:r>
      <w:r w:rsidRPr="00C16538">
        <w:t>оказались:</w:t>
      </w:r>
    </w:p>
    <w:p w:rsidR="00C90BCF" w:rsidRPr="00C16538" w:rsidRDefault="00117F5C" w:rsidP="00C90BCF">
      <w:r w:rsidRPr="00C16538">
        <w:t>-</w:t>
      </w:r>
      <w:r w:rsidR="00C16538" w:rsidRPr="00C16538">
        <w:t xml:space="preserve"> </w:t>
      </w:r>
      <w:r w:rsidR="00C90BCF" w:rsidRPr="00C16538">
        <w:t>Перечисление</w:t>
      </w:r>
      <w:r w:rsidR="00C16538" w:rsidRPr="00C16538">
        <w:t xml:space="preserve"> </w:t>
      </w:r>
      <w:r w:rsidR="00C90BCF" w:rsidRPr="00C16538">
        <w:t>пенсионных</w:t>
      </w:r>
      <w:r w:rsidR="00C16538" w:rsidRPr="00C16538">
        <w:t xml:space="preserve"> </w:t>
      </w:r>
      <w:r w:rsidR="00C90BCF" w:rsidRPr="00C16538">
        <w:t>на</w:t>
      </w:r>
      <w:r w:rsidR="00C16538" w:rsidRPr="00C16538">
        <w:t xml:space="preserve"> </w:t>
      </w:r>
      <w:r w:rsidR="00C90BCF" w:rsidRPr="00C16538">
        <w:t>депозит</w:t>
      </w:r>
      <w:r w:rsidR="00C16538" w:rsidRPr="00C16538">
        <w:t xml:space="preserve"> </w:t>
      </w:r>
      <w:r w:rsidR="00C90BCF" w:rsidRPr="00C16538">
        <w:t>в</w:t>
      </w:r>
      <w:r w:rsidR="00C16538" w:rsidRPr="00C16538">
        <w:t xml:space="preserve"> </w:t>
      </w:r>
      <w:r w:rsidR="00C90BCF" w:rsidRPr="00C16538">
        <w:t>Отбасы</w:t>
      </w:r>
      <w:r w:rsidR="00C16538" w:rsidRPr="00C16538">
        <w:t xml:space="preserve"> </w:t>
      </w:r>
      <w:r w:rsidR="00C90BCF" w:rsidRPr="00C16538">
        <w:t>банке</w:t>
      </w:r>
      <w:r w:rsidR="00C16538" w:rsidRPr="00C16538">
        <w:t xml:space="preserve"> </w:t>
      </w:r>
      <w:r w:rsidR="00F26914">
        <w:t>-</w:t>
      </w:r>
      <w:r w:rsidR="00C16538" w:rsidRPr="00C16538">
        <w:t xml:space="preserve"> </w:t>
      </w:r>
      <w:r w:rsidR="00C90BCF" w:rsidRPr="00C16538">
        <w:t>27.8</w:t>
      </w:r>
      <w:r w:rsidR="00C16538" w:rsidRPr="00C16538">
        <w:t xml:space="preserve"> </w:t>
      </w:r>
      <w:r w:rsidR="00C90BCF" w:rsidRPr="00C16538">
        <w:t>тыс.</w:t>
      </w:r>
      <w:r w:rsidR="00C16538" w:rsidRPr="00C16538">
        <w:t xml:space="preserve"> </w:t>
      </w:r>
      <w:r w:rsidR="00C90BCF" w:rsidRPr="00C16538">
        <w:t>заявок</w:t>
      </w:r>
      <w:r w:rsidR="00C16538" w:rsidRPr="00C16538">
        <w:t xml:space="preserve"> </w:t>
      </w:r>
      <w:r w:rsidR="00C90BCF" w:rsidRPr="00C16538">
        <w:t>на</w:t>
      </w:r>
      <w:r w:rsidR="00C16538" w:rsidRPr="00C16538">
        <w:t xml:space="preserve"> </w:t>
      </w:r>
      <w:r w:rsidR="00C90BCF" w:rsidRPr="00C16538">
        <w:t>30.2</w:t>
      </w:r>
      <w:r w:rsidR="00C16538" w:rsidRPr="00C16538">
        <w:t xml:space="preserve"> </w:t>
      </w:r>
      <w:r w:rsidR="00C90BCF" w:rsidRPr="00C16538">
        <w:t>млрд</w:t>
      </w:r>
      <w:r w:rsidR="00C16538" w:rsidRPr="00C16538">
        <w:t xml:space="preserve"> </w:t>
      </w:r>
      <w:r w:rsidR="00C90BCF" w:rsidRPr="00C16538">
        <w:t>тенге.</w:t>
      </w:r>
    </w:p>
    <w:p w:rsidR="00C90BCF" w:rsidRPr="00C16538" w:rsidRDefault="00117F5C" w:rsidP="00C90BCF">
      <w:r w:rsidRPr="00C16538">
        <w:t>-</w:t>
      </w:r>
      <w:r w:rsidR="00C16538" w:rsidRPr="00C16538">
        <w:t xml:space="preserve"> </w:t>
      </w:r>
      <w:r w:rsidR="00C90BCF" w:rsidRPr="00C16538">
        <w:t>Покупка</w:t>
      </w:r>
      <w:r w:rsidR="00C16538" w:rsidRPr="00C16538">
        <w:t xml:space="preserve"> </w:t>
      </w:r>
      <w:r w:rsidR="00C90BCF" w:rsidRPr="00C16538">
        <w:t>жилья</w:t>
      </w:r>
      <w:r w:rsidR="00C16538" w:rsidRPr="00C16538">
        <w:t xml:space="preserve"> </w:t>
      </w:r>
      <w:r w:rsidR="00F26914">
        <w:t>-</w:t>
      </w:r>
      <w:r w:rsidR="00C16538" w:rsidRPr="00C16538">
        <w:t xml:space="preserve"> </w:t>
      </w:r>
      <w:r w:rsidR="00C90BCF" w:rsidRPr="00C16538">
        <w:t>26.2</w:t>
      </w:r>
      <w:r w:rsidR="00C16538" w:rsidRPr="00C16538">
        <w:t xml:space="preserve"> </w:t>
      </w:r>
      <w:r w:rsidR="00C90BCF" w:rsidRPr="00C16538">
        <w:t>тыс.</w:t>
      </w:r>
      <w:r w:rsidR="00C16538" w:rsidRPr="00C16538">
        <w:t xml:space="preserve"> </w:t>
      </w:r>
      <w:r w:rsidR="00C90BCF" w:rsidRPr="00C16538">
        <w:t>заявок</w:t>
      </w:r>
      <w:r w:rsidR="00C16538" w:rsidRPr="00C16538">
        <w:t xml:space="preserve"> </w:t>
      </w:r>
      <w:r w:rsidR="00C90BCF" w:rsidRPr="00C16538">
        <w:t>на</w:t>
      </w:r>
      <w:r w:rsidR="00C16538" w:rsidRPr="00C16538">
        <w:t xml:space="preserve"> </w:t>
      </w:r>
      <w:r w:rsidR="00C90BCF" w:rsidRPr="00C16538">
        <w:t>почти</w:t>
      </w:r>
      <w:r w:rsidR="00C16538" w:rsidRPr="00C16538">
        <w:t xml:space="preserve"> </w:t>
      </w:r>
      <w:r w:rsidR="00C90BCF" w:rsidRPr="00C16538">
        <w:t>85</w:t>
      </w:r>
      <w:r w:rsidR="00C16538" w:rsidRPr="00C16538">
        <w:t xml:space="preserve"> </w:t>
      </w:r>
      <w:r w:rsidR="00C90BCF" w:rsidRPr="00C16538">
        <w:t>млрд</w:t>
      </w:r>
      <w:r w:rsidR="00C16538" w:rsidRPr="00C16538">
        <w:t xml:space="preserve"> </w:t>
      </w:r>
      <w:r w:rsidR="00C90BCF" w:rsidRPr="00C16538">
        <w:t>тг.</w:t>
      </w:r>
    </w:p>
    <w:p w:rsidR="00C90BCF" w:rsidRPr="00C16538" w:rsidRDefault="00117F5C" w:rsidP="00C90BCF">
      <w:r w:rsidRPr="00C16538">
        <w:t>-</w:t>
      </w:r>
      <w:r w:rsidR="00C16538" w:rsidRPr="00C16538">
        <w:t xml:space="preserve"> </w:t>
      </w:r>
      <w:r w:rsidR="00C90BCF" w:rsidRPr="00C16538">
        <w:t>Частичное</w:t>
      </w:r>
      <w:r w:rsidR="00C16538" w:rsidRPr="00C16538">
        <w:t xml:space="preserve"> </w:t>
      </w:r>
      <w:r w:rsidR="00C90BCF" w:rsidRPr="00C16538">
        <w:t>погашение</w:t>
      </w:r>
      <w:r w:rsidR="00C16538" w:rsidRPr="00C16538">
        <w:t xml:space="preserve"> </w:t>
      </w:r>
      <w:r w:rsidR="00C90BCF" w:rsidRPr="00C16538">
        <w:t>ипотеки</w:t>
      </w:r>
      <w:r w:rsidR="00C16538" w:rsidRPr="00C16538">
        <w:t xml:space="preserve"> </w:t>
      </w:r>
      <w:r w:rsidR="00C90BCF" w:rsidRPr="00C16538">
        <w:t>в</w:t>
      </w:r>
      <w:r w:rsidR="00C16538" w:rsidRPr="00C16538">
        <w:t xml:space="preserve"> </w:t>
      </w:r>
      <w:r w:rsidR="00C90BCF" w:rsidRPr="00C16538">
        <w:t>Отбасы</w:t>
      </w:r>
      <w:r w:rsidR="00C16538" w:rsidRPr="00C16538">
        <w:t xml:space="preserve"> </w:t>
      </w:r>
      <w:r w:rsidR="00C90BCF" w:rsidRPr="00C16538">
        <w:t>банке</w:t>
      </w:r>
      <w:r w:rsidR="00C16538" w:rsidRPr="00C16538">
        <w:t xml:space="preserve"> </w:t>
      </w:r>
      <w:r w:rsidR="00F26914">
        <w:t>-</w:t>
      </w:r>
      <w:r w:rsidR="00C16538" w:rsidRPr="00C16538">
        <w:t xml:space="preserve"> </w:t>
      </w:r>
      <w:r w:rsidR="00C90BCF" w:rsidRPr="00C16538">
        <w:t>22.2</w:t>
      </w:r>
      <w:r w:rsidR="00C16538" w:rsidRPr="00C16538">
        <w:t xml:space="preserve"> </w:t>
      </w:r>
      <w:r w:rsidR="00C90BCF" w:rsidRPr="00C16538">
        <w:t>тыс.</w:t>
      </w:r>
      <w:r w:rsidR="00C16538" w:rsidRPr="00C16538">
        <w:t xml:space="preserve"> </w:t>
      </w:r>
      <w:r w:rsidR="00C90BCF" w:rsidRPr="00C16538">
        <w:t>заявок</w:t>
      </w:r>
      <w:r w:rsidR="00C16538" w:rsidRPr="00C16538">
        <w:t xml:space="preserve"> </w:t>
      </w:r>
      <w:r w:rsidR="00C90BCF" w:rsidRPr="00C16538">
        <w:t>на</w:t>
      </w:r>
      <w:r w:rsidR="00C16538" w:rsidRPr="00C16538">
        <w:t xml:space="preserve"> </w:t>
      </w:r>
      <w:r w:rsidR="00C90BCF" w:rsidRPr="00C16538">
        <w:t>около</w:t>
      </w:r>
      <w:r w:rsidR="00C16538" w:rsidRPr="00C16538">
        <w:t xml:space="preserve"> </w:t>
      </w:r>
      <w:r w:rsidR="00C90BCF" w:rsidRPr="00C16538">
        <w:t>16</w:t>
      </w:r>
      <w:r w:rsidR="00C16538" w:rsidRPr="00C16538">
        <w:t xml:space="preserve"> </w:t>
      </w:r>
      <w:r w:rsidR="00C90BCF" w:rsidRPr="00C16538">
        <w:t>млрд</w:t>
      </w:r>
      <w:r w:rsidR="00C16538" w:rsidRPr="00C16538">
        <w:t xml:space="preserve"> </w:t>
      </w:r>
      <w:r w:rsidR="00C90BCF" w:rsidRPr="00C16538">
        <w:t>тг.</w:t>
      </w:r>
    </w:p>
    <w:p w:rsidR="00C90BCF" w:rsidRPr="00C16538" w:rsidRDefault="00117F5C" w:rsidP="00C90BCF">
      <w:r w:rsidRPr="00C16538">
        <w:t>-</w:t>
      </w:r>
      <w:r w:rsidR="00C16538" w:rsidRPr="00C16538">
        <w:t xml:space="preserve"> </w:t>
      </w:r>
      <w:r w:rsidR="00C90BCF" w:rsidRPr="00C16538">
        <w:t>Частичное</w:t>
      </w:r>
      <w:r w:rsidR="00C16538" w:rsidRPr="00C16538">
        <w:t xml:space="preserve"> </w:t>
      </w:r>
      <w:r w:rsidR="00C90BCF" w:rsidRPr="00C16538">
        <w:t>погашение</w:t>
      </w:r>
      <w:r w:rsidR="00C16538" w:rsidRPr="00C16538">
        <w:t xml:space="preserve"> </w:t>
      </w:r>
      <w:r w:rsidR="00C90BCF" w:rsidRPr="00C16538">
        <w:t>ипотеки</w:t>
      </w:r>
      <w:r w:rsidR="00C16538" w:rsidRPr="00C16538">
        <w:t xml:space="preserve"> </w:t>
      </w:r>
      <w:r w:rsidR="00C90BCF" w:rsidRPr="00C16538">
        <w:t>в</w:t>
      </w:r>
      <w:r w:rsidR="00C16538" w:rsidRPr="00C16538">
        <w:t xml:space="preserve"> </w:t>
      </w:r>
      <w:r w:rsidR="00C90BCF" w:rsidRPr="00C16538">
        <w:t>коммерческих</w:t>
      </w:r>
      <w:r w:rsidR="00C16538" w:rsidRPr="00C16538">
        <w:t xml:space="preserve"> </w:t>
      </w:r>
      <w:r w:rsidR="00C90BCF" w:rsidRPr="00C16538">
        <w:t>банках</w:t>
      </w:r>
      <w:r w:rsidR="00C16538" w:rsidRPr="00C16538">
        <w:t xml:space="preserve"> </w:t>
      </w:r>
      <w:r w:rsidR="00F26914">
        <w:t>-</w:t>
      </w:r>
      <w:r w:rsidR="00C16538" w:rsidRPr="00C16538">
        <w:t xml:space="preserve"> </w:t>
      </w:r>
      <w:r w:rsidR="00C90BCF" w:rsidRPr="00C16538">
        <w:t>18.6</w:t>
      </w:r>
      <w:r w:rsidR="00C16538" w:rsidRPr="00C16538">
        <w:t xml:space="preserve"> </w:t>
      </w:r>
      <w:r w:rsidR="00C90BCF" w:rsidRPr="00C16538">
        <w:t>тыс.</w:t>
      </w:r>
      <w:r w:rsidR="00C16538" w:rsidRPr="00C16538">
        <w:t xml:space="preserve"> </w:t>
      </w:r>
      <w:r w:rsidR="00C90BCF" w:rsidRPr="00C16538">
        <w:t>заявок</w:t>
      </w:r>
      <w:r w:rsidR="00C16538" w:rsidRPr="00C16538">
        <w:t xml:space="preserve"> </w:t>
      </w:r>
      <w:r w:rsidR="00C90BCF" w:rsidRPr="00C16538">
        <w:t>на</w:t>
      </w:r>
      <w:r w:rsidR="00C16538" w:rsidRPr="00C16538">
        <w:t xml:space="preserve"> </w:t>
      </w:r>
      <w:r w:rsidR="00C90BCF" w:rsidRPr="00C16538">
        <w:t>почти</w:t>
      </w:r>
      <w:r w:rsidR="00C16538" w:rsidRPr="00C16538">
        <w:t xml:space="preserve"> </w:t>
      </w:r>
      <w:r w:rsidR="00C90BCF" w:rsidRPr="00C16538">
        <w:t>18</w:t>
      </w:r>
      <w:r w:rsidR="00C16538" w:rsidRPr="00C16538">
        <w:t xml:space="preserve"> </w:t>
      </w:r>
      <w:r w:rsidR="00C90BCF" w:rsidRPr="00C16538">
        <w:t>млрд</w:t>
      </w:r>
      <w:r w:rsidR="00C16538" w:rsidRPr="00C16538">
        <w:t xml:space="preserve"> </w:t>
      </w:r>
      <w:r w:rsidR="00C90BCF" w:rsidRPr="00C16538">
        <w:t>тг.</w:t>
      </w:r>
    </w:p>
    <w:p w:rsidR="00C90BCF" w:rsidRPr="00C16538" w:rsidRDefault="00117F5C" w:rsidP="00C90BCF">
      <w:r w:rsidRPr="00C16538">
        <w:t>-</w:t>
      </w:r>
      <w:r w:rsidR="00C16538" w:rsidRPr="00C16538">
        <w:t xml:space="preserve"> </w:t>
      </w:r>
      <w:r w:rsidR="00C90BCF" w:rsidRPr="00C16538">
        <w:t>Перечисление</w:t>
      </w:r>
      <w:r w:rsidR="00C16538" w:rsidRPr="00C16538">
        <w:t xml:space="preserve"> </w:t>
      </w:r>
      <w:r w:rsidR="00C90BCF" w:rsidRPr="00C16538">
        <w:t>первоначального</w:t>
      </w:r>
      <w:r w:rsidR="00C16538" w:rsidRPr="00C16538">
        <w:t xml:space="preserve"> </w:t>
      </w:r>
      <w:r w:rsidR="00C90BCF" w:rsidRPr="00C16538">
        <w:t>взноса</w:t>
      </w:r>
      <w:r w:rsidR="00C16538" w:rsidRPr="00C16538">
        <w:t xml:space="preserve"> </w:t>
      </w:r>
      <w:r w:rsidR="00C90BCF" w:rsidRPr="00C16538">
        <w:t>по</w:t>
      </w:r>
      <w:r w:rsidR="00C16538" w:rsidRPr="00C16538">
        <w:t xml:space="preserve"> </w:t>
      </w:r>
      <w:r w:rsidR="00C90BCF" w:rsidRPr="00C16538">
        <w:t>ипотеке</w:t>
      </w:r>
      <w:r w:rsidR="00C16538" w:rsidRPr="00C16538">
        <w:t xml:space="preserve"> </w:t>
      </w:r>
      <w:r w:rsidR="00C90BCF" w:rsidRPr="00C16538">
        <w:t>в</w:t>
      </w:r>
      <w:r w:rsidR="00C16538" w:rsidRPr="00C16538">
        <w:t xml:space="preserve"> </w:t>
      </w:r>
      <w:r w:rsidR="00C90BCF" w:rsidRPr="00C16538">
        <w:t>коммерческих</w:t>
      </w:r>
      <w:r w:rsidR="00C16538" w:rsidRPr="00C16538">
        <w:t xml:space="preserve"> </w:t>
      </w:r>
      <w:r w:rsidR="00C90BCF" w:rsidRPr="00C16538">
        <w:t>банках</w:t>
      </w:r>
      <w:r w:rsidR="00C16538" w:rsidRPr="00C16538">
        <w:t xml:space="preserve"> </w:t>
      </w:r>
      <w:r w:rsidR="00F26914">
        <w:t>-</w:t>
      </w:r>
      <w:r w:rsidR="00C16538" w:rsidRPr="00C16538">
        <w:t xml:space="preserve"> </w:t>
      </w:r>
      <w:r w:rsidR="00C90BCF" w:rsidRPr="00C16538">
        <w:t>1.8</w:t>
      </w:r>
      <w:r w:rsidR="00C16538" w:rsidRPr="00C16538">
        <w:t xml:space="preserve"> </w:t>
      </w:r>
      <w:r w:rsidR="00C90BCF" w:rsidRPr="00C16538">
        <w:t>тыс.</w:t>
      </w:r>
      <w:r w:rsidR="00C16538" w:rsidRPr="00C16538">
        <w:t xml:space="preserve"> </w:t>
      </w:r>
      <w:r w:rsidR="00C90BCF" w:rsidRPr="00C16538">
        <w:t>заявок</w:t>
      </w:r>
      <w:r w:rsidR="00C16538" w:rsidRPr="00C16538">
        <w:t xml:space="preserve"> </w:t>
      </w:r>
      <w:r w:rsidR="00C90BCF" w:rsidRPr="00C16538">
        <w:t>на</w:t>
      </w:r>
      <w:r w:rsidR="00C16538" w:rsidRPr="00C16538">
        <w:t xml:space="preserve"> </w:t>
      </w:r>
      <w:r w:rsidR="00C90BCF" w:rsidRPr="00C16538">
        <w:t>около</w:t>
      </w:r>
      <w:r w:rsidR="00C16538" w:rsidRPr="00C16538">
        <w:t xml:space="preserve"> </w:t>
      </w:r>
      <w:r w:rsidR="00C90BCF" w:rsidRPr="00C16538">
        <w:t>5</w:t>
      </w:r>
      <w:r w:rsidR="00C16538" w:rsidRPr="00C16538">
        <w:t xml:space="preserve"> </w:t>
      </w:r>
      <w:r w:rsidR="00C90BCF" w:rsidRPr="00C16538">
        <w:t>млрд</w:t>
      </w:r>
      <w:r w:rsidR="00C16538" w:rsidRPr="00C16538">
        <w:t xml:space="preserve"> </w:t>
      </w:r>
      <w:r w:rsidR="00C90BCF" w:rsidRPr="00C16538">
        <w:t>тенге.</w:t>
      </w:r>
    </w:p>
    <w:p w:rsidR="00C90BCF" w:rsidRPr="00C16538" w:rsidRDefault="00C90BCF" w:rsidP="00C90BCF">
      <w:r w:rsidRPr="00C16538">
        <w:t>Всего</w:t>
      </w:r>
      <w:r w:rsidR="00C16538" w:rsidRPr="00C16538">
        <w:t xml:space="preserve"> </w:t>
      </w:r>
      <w:r w:rsidRPr="00C16538">
        <w:t>с</w:t>
      </w:r>
      <w:r w:rsidR="00C16538" w:rsidRPr="00C16538">
        <w:t xml:space="preserve"> </w:t>
      </w:r>
      <w:r w:rsidRPr="00C16538">
        <w:t>начала</w:t>
      </w:r>
      <w:r w:rsidR="00C16538" w:rsidRPr="00C16538">
        <w:t xml:space="preserve"> </w:t>
      </w:r>
      <w:r w:rsidRPr="00C16538">
        <w:t>действия</w:t>
      </w:r>
      <w:r w:rsidR="00C16538" w:rsidRPr="00C16538">
        <w:t xml:space="preserve"> </w:t>
      </w:r>
      <w:r w:rsidRPr="00C16538">
        <w:t>пенсионной</w:t>
      </w:r>
      <w:r w:rsidR="00C16538" w:rsidRPr="00C16538">
        <w:t xml:space="preserve"> </w:t>
      </w:r>
      <w:r w:rsidRPr="00C16538">
        <w:t>кампании,</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2021</w:t>
      </w:r>
      <w:r w:rsidR="00C16538" w:rsidRPr="00C16538">
        <w:t xml:space="preserve"> </w:t>
      </w:r>
      <w:r w:rsidRPr="00C16538">
        <w:t>года,</w:t>
      </w:r>
      <w:r w:rsidR="00C16538" w:rsidRPr="00C16538">
        <w:t xml:space="preserve"> </w:t>
      </w:r>
      <w:r w:rsidRPr="00C16538">
        <w:t>на</w:t>
      </w:r>
      <w:r w:rsidR="00C16538" w:rsidRPr="00C16538">
        <w:t xml:space="preserve"> </w:t>
      </w:r>
      <w:r w:rsidRPr="00C16538">
        <w:t>улучшение</w:t>
      </w:r>
      <w:r w:rsidR="00C16538" w:rsidRPr="00C16538">
        <w:t xml:space="preserve"> </w:t>
      </w:r>
      <w:r w:rsidRPr="00C16538">
        <w:t>жилищных</w:t>
      </w:r>
      <w:r w:rsidR="00C16538" w:rsidRPr="00C16538">
        <w:t xml:space="preserve"> </w:t>
      </w:r>
      <w:r w:rsidRPr="00C16538">
        <w:t>условий</w:t>
      </w:r>
      <w:r w:rsidR="00C16538" w:rsidRPr="00C16538">
        <w:t xml:space="preserve"> </w:t>
      </w:r>
      <w:r w:rsidRPr="00C16538">
        <w:t>ЕНПФ</w:t>
      </w:r>
      <w:r w:rsidR="00C16538" w:rsidRPr="00C16538">
        <w:t xml:space="preserve"> </w:t>
      </w:r>
      <w:r w:rsidRPr="00C16538">
        <w:t>отработал</w:t>
      </w:r>
      <w:r w:rsidR="00C16538" w:rsidRPr="00C16538">
        <w:t xml:space="preserve"> </w:t>
      </w:r>
      <w:r w:rsidRPr="00C16538">
        <w:t>более</w:t>
      </w:r>
      <w:r w:rsidR="00C16538" w:rsidRPr="00C16538">
        <w:t xml:space="preserve"> </w:t>
      </w:r>
      <w:r w:rsidRPr="00C16538">
        <w:t>1.4</w:t>
      </w:r>
      <w:r w:rsidR="00C16538" w:rsidRPr="00C16538">
        <w:t xml:space="preserve"> </w:t>
      </w:r>
      <w:r w:rsidRPr="00C16538">
        <w:t>млн</w:t>
      </w:r>
      <w:r w:rsidR="00C16538" w:rsidRPr="00C16538">
        <w:t xml:space="preserve"> </w:t>
      </w:r>
      <w:r w:rsidRPr="00C16538">
        <w:t>заявлений,</w:t>
      </w:r>
      <w:r w:rsidR="00C16538" w:rsidRPr="00C16538">
        <w:t xml:space="preserve"> </w:t>
      </w:r>
      <w:r w:rsidRPr="00C16538">
        <w:t>поступивших</w:t>
      </w:r>
      <w:r w:rsidR="00C16538" w:rsidRPr="00C16538">
        <w:t xml:space="preserve"> </w:t>
      </w:r>
      <w:r w:rsidRPr="00C16538">
        <w:t>от</w:t>
      </w:r>
      <w:r w:rsidR="00C16538" w:rsidRPr="00C16538">
        <w:t xml:space="preserve"> </w:t>
      </w:r>
      <w:r w:rsidRPr="00C16538">
        <w:t>порядка</w:t>
      </w:r>
      <w:r w:rsidR="00C16538" w:rsidRPr="00C16538">
        <w:t xml:space="preserve"> </w:t>
      </w:r>
      <w:r w:rsidRPr="00C16538">
        <w:t>1</w:t>
      </w:r>
      <w:r w:rsidR="00C16538" w:rsidRPr="00C16538">
        <w:t xml:space="preserve"> </w:t>
      </w:r>
      <w:r w:rsidRPr="00C16538">
        <w:t>млн</w:t>
      </w:r>
      <w:r w:rsidR="00C16538" w:rsidRPr="00C16538">
        <w:t xml:space="preserve"> </w:t>
      </w:r>
      <w:r w:rsidRPr="00C16538">
        <w:t>заявителей</w:t>
      </w:r>
      <w:r w:rsidR="00C16538" w:rsidRPr="00C16538">
        <w:t xml:space="preserve"> </w:t>
      </w:r>
      <w:r w:rsidRPr="00C16538">
        <w:t>на</w:t>
      </w:r>
      <w:r w:rsidR="00C16538" w:rsidRPr="00C16538">
        <w:t xml:space="preserve"> </w:t>
      </w:r>
      <w:r w:rsidRPr="00C16538">
        <w:t>сумму</w:t>
      </w:r>
      <w:r w:rsidR="00C16538" w:rsidRPr="00C16538">
        <w:t xml:space="preserve"> </w:t>
      </w:r>
      <w:r w:rsidRPr="00C16538">
        <w:t>более</w:t>
      </w:r>
      <w:r w:rsidR="00C16538" w:rsidRPr="00C16538">
        <w:t xml:space="preserve"> </w:t>
      </w:r>
      <w:r w:rsidRPr="00C16538">
        <w:t>3.3</w:t>
      </w:r>
      <w:r w:rsidR="00C16538" w:rsidRPr="00C16538">
        <w:t xml:space="preserve"> </w:t>
      </w:r>
      <w:r w:rsidRPr="00C16538">
        <w:t>трлн</w:t>
      </w:r>
      <w:r w:rsidR="00C16538" w:rsidRPr="00C16538">
        <w:t xml:space="preserve"> </w:t>
      </w:r>
      <w:r w:rsidRPr="00C16538">
        <w:t>тенге.</w:t>
      </w:r>
    </w:p>
    <w:p w:rsidR="00C90BCF" w:rsidRPr="00C16538" w:rsidRDefault="00C90BCF" w:rsidP="00C90BCF">
      <w:r w:rsidRPr="00C16538">
        <w:t>Напомним,</w:t>
      </w:r>
      <w:r w:rsidR="00C16538" w:rsidRPr="00C16538">
        <w:t xml:space="preserve"> </w:t>
      </w:r>
      <w:r w:rsidRPr="00C16538">
        <w:t>программа</w:t>
      </w:r>
      <w:r w:rsidR="00C16538" w:rsidRPr="00C16538">
        <w:t xml:space="preserve"> </w:t>
      </w:r>
      <w:r w:rsidRPr="00C16538">
        <w:t>бессрочная,</w:t>
      </w:r>
      <w:r w:rsidR="00C16538" w:rsidRPr="00C16538">
        <w:t xml:space="preserve"> </w:t>
      </w:r>
      <w:r w:rsidRPr="00C16538">
        <w:t>излишки</w:t>
      </w:r>
      <w:r w:rsidR="00C16538" w:rsidRPr="00C16538">
        <w:t xml:space="preserve"> </w:t>
      </w:r>
      <w:r w:rsidRPr="00C16538">
        <w:t>пенсионных</w:t>
      </w:r>
      <w:r w:rsidR="00C16538" w:rsidRPr="00C16538">
        <w:t xml:space="preserve"> </w:t>
      </w:r>
      <w:r w:rsidRPr="00C16538">
        <w:t>можно</w:t>
      </w:r>
      <w:r w:rsidR="00C16538" w:rsidRPr="00C16538">
        <w:t xml:space="preserve"> </w:t>
      </w:r>
      <w:r w:rsidRPr="00C16538">
        <w:t>использовать</w:t>
      </w:r>
      <w:r w:rsidR="00C16538" w:rsidRPr="00C16538">
        <w:t xml:space="preserve"> </w:t>
      </w:r>
      <w:r w:rsidRPr="00C16538">
        <w:t>неограниченное</w:t>
      </w:r>
      <w:r w:rsidR="00C16538" w:rsidRPr="00C16538">
        <w:t xml:space="preserve"> </w:t>
      </w:r>
      <w:r w:rsidRPr="00C16538">
        <w:t>количество</w:t>
      </w:r>
      <w:r w:rsidR="00C16538" w:rsidRPr="00C16538">
        <w:t xml:space="preserve"> </w:t>
      </w:r>
      <w:r w:rsidRPr="00C16538">
        <w:t>раз.</w:t>
      </w:r>
    </w:p>
    <w:p w:rsidR="00C90BCF" w:rsidRPr="00C16538" w:rsidRDefault="00C90BCF" w:rsidP="00C90BCF">
      <w:r w:rsidRPr="00C16538">
        <w:t>Уполномоченными</w:t>
      </w:r>
      <w:r w:rsidR="00C16538" w:rsidRPr="00C16538">
        <w:t xml:space="preserve"> </w:t>
      </w:r>
      <w:r w:rsidRPr="00C16538">
        <w:t>операторами,</w:t>
      </w:r>
      <w:r w:rsidR="00C16538" w:rsidRPr="00C16538">
        <w:t xml:space="preserve"> </w:t>
      </w:r>
      <w:r w:rsidRPr="00C16538">
        <w:t>принимающими</w:t>
      </w:r>
      <w:r w:rsidR="00C16538" w:rsidRPr="00C16538">
        <w:t xml:space="preserve"> </w:t>
      </w:r>
      <w:r w:rsidRPr="00C16538">
        <w:t>заявки</w:t>
      </w:r>
      <w:r w:rsidR="00C16538" w:rsidRPr="00C16538">
        <w:t xml:space="preserve"> </w:t>
      </w:r>
      <w:r w:rsidRPr="00C16538">
        <w:t>на</w:t>
      </w:r>
      <w:r w:rsidR="00C16538" w:rsidRPr="00C16538">
        <w:t xml:space="preserve"> </w:t>
      </w:r>
      <w:r w:rsidRPr="00C16538">
        <w:t>использование</w:t>
      </w:r>
      <w:r w:rsidR="00C16538" w:rsidRPr="00C16538">
        <w:t xml:space="preserve"> </w:t>
      </w:r>
      <w:r w:rsidRPr="00C16538">
        <w:t>пенсионных,</w:t>
      </w:r>
      <w:r w:rsidR="00C16538" w:rsidRPr="00C16538">
        <w:t xml:space="preserve"> </w:t>
      </w:r>
      <w:r w:rsidRPr="00C16538">
        <w:t>являются:</w:t>
      </w:r>
    </w:p>
    <w:p w:rsidR="00C90BCF" w:rsidRPr="00C16538" w:rsidRDefault="00F26914" w:rsidP="00C90BCF">
      <w:r>
        <w:t>-</w:t>
      </w:r>
      <w:r w:rsidR="00C16538" w:rsidRPr="00C16538">
        <w:t xml:space="preserve"> </w:t>
      </w:r>
      <w:r w:rsidR="00C90BCF" w:rsidRPr="00C16538">
        <w:t>Отбасы</w:t>
      </w:r>
      <w:r w:rsidR="00C16538" w:rsidRPr="00C16538">
        <w:t xml:space="preserve"> </w:t>
      </w:r>
      <w:r w:rsidR="00C90BCF" w:rsidRPr="00C16538">
        <w:t>банк,</w:t>
      </w:r>
    </w:p>
    <w:p w:rsidR="00C90BCF" w:rsidRPr="00C16538" w:rsidRDefault="00F26914" w:rsidP="00C90BCF">
      <w:r>
        <w:t>-</w:t>
      </w:r>
      <w:r w:rsidR="00C16538" w:rsidRPr="00C16538">
        <w:t xml:space="preserve"> </w:t>
      </w:r>
      <w:r w:rsidR="00C90BCF" w:rsidRPr="00C16538">
        <w:t>Народный</w:t>
      </w:r>
      <w:r w:rsidR="00C16538" w:rsidRPr="00C16538">
        <w:t xml:space="preserve"> </w:t>
      </w:r>
      <w:r w:rsidR="00C90BCF" w:rsidRPr="00C16538">
        <w:t>банк,</w:t>
      </w:r>
    </w:p>
    <w:p w:rsidR="00C90BCF" w:rsidRPr="00C16538" w:rsidRDefault="00F26914" w:rsidP="00C90BCF">
      <w:r>
        <w:t>-</w:t>
      </w:r>
      <w:r w:rsidR="00C16538" w:rsidRPr="00C16538">
        <w:t xml:space="preserve"> </w:t>
      </w:r>
      <w:r w:rsidR="00C90BCF" w:rsidRPr="00C16538">
        <w:t>Altyn</w:t>
      </w:r>
      <w:r w:rsidR="00C16538" w:rsidRPr="00C16538">
        <w:t xml:space="preserve"> </w:t>
      </w:r>
      <w:r w:rsidR="00C90BCF" w:rsidRPr="00C16538">
        <w:t>Bank,</w:t>
      </w:r>
    </w:p>
    <w:p w:rsidR="00C90BCF" w:rsidRPr="00C16538" w:rsidRDefault="00F26914" w:rsidP="00C90BCF">
      <w:r>
        <w:t>-</w:t>
      </w:r>
      <w:r w:rsidR="00C16538" w:rsidRPr="00C16538">
        <w:t xml:space="preserve"> </w:t>
      </w:r>
      <w:r w:rsidR="00C90BCF" w:rsidRPr="00C16538">
        <w:t>Банк</w:t>
      </w:r>
      <w:r w:rsidR="00C16538" w:rsidRPr="00C16538">
        <w:t xml:space="preserve"> </w:t>
      </w:r>
      <w:r w:rsidR="00C90BCF" w:rsidRPr="00C16538">
        <w:t>ЦентрКредит,</w:t>
      </w:r>
    </w:p>
    <w:p w:rsidR="00C90BCF" w:rsidRPr="00C16538" w:rsidRDefault="00F26914" w:rsidP="00C90BCF">
      <w:r>
        <w:t>-</w:t>
      </w:r>
      <w:r w:rsidR="00C16538" w:rsidRPr="00C16538">
        <w:t xml:space="preserve"> </w:t>
      </w:r>
      <w:r w:rsidR="00C90BCF" w:rsidRPr="00C16538">
        <w:t>Банк</w:t>
      </w:r>
      <w:r w:rsidR="00C16538" w:rsidRPr="00C16538">
        <w:t xml:space="preserve"> </w:t>
      </w:r>
      <w:r w:rsidR="00C90BCF" w:rsidRPr="00C16538">
        <w:t>Фридом</w:t>
      </w:r>
      <w:r w:rsidR="00C16538" w:rsidRPr="00C16538">
        <w:t xml:space="preserve"> </w:t>
      </w:r>
      <w:r w:rsidR="00C90BCF" w:rsidRPr="00C16538">
        <w:t>Финанс.</w:t>
      </w:r>
    </w:p>
    <w:p w:rsidR="00C90BCF" w:rsidRPr="00C16538" w:rsidRDefault="00C90BCF" w:rsidP="00C90BCF">
      <w:r w:rsidRPr="00C16538">
        <w:t>Деньги</w:t>
      </w:r>
      <w:r w:rsidR="00C16538" w:rsidRPr="00C16538">
        <w:t xml:space="preserve"> </w:t>
      </w:r>
      <w:r w:rsidRPr="00C16538">
        <w:t>можно</w:t>
      </w:r>
      <w:r w:rsidR="00C16538" w:rsidRPr="00C16538">
        <w:t xml:space="preserve"> </w:t>
      </w:r>
      <w:r w:rsidRPr="00C16538">
        <w:t>снимать</w:t>
      </w:r>
      <w:r w:rsidR="00C16538" w:rsidRPr="00C16538">
        <w:t xml:space="preserve"> </w:t>
      </w:r>
      <w:r w:rsidRPr="00C16538">
        <w:t>на</w:t>
      </w:r>
      <w:r w:rsidR="00C16538" w:rsidRPr="00C16538">
        <w:t xml:space="preserve"> </w:t>
      </w:r>
      <w:r w:rsidRPr="00C16538">
        <w:t>улучшение</w:t>
      </w:r>
      <w:r w:rsidR="00C16538" w:rsidRPr="00C16538">
        <w:t xml:space="preserve"> </w:t>
      </w:r>
      <w:r w:rsidRPr="00C16538">
        <w:t>жилищных</w:t>
      </w:r>
      <w:r w:rsidR="00C16538" w:rsidRPr="00C16538">
        <w:t xml:space="preserve"> </w:t>
      </w:r>
      <w:r w:rsidRPr="00C16538">
        <w:t>условий,</w:t>
      </w:r>
      <w:r w:rsidR="00C16538" w:rsidRPr="00C16538">
        <w:t xml:space="preserve"> </w:t>
      </w:r>
      <w:r w:rsidRPr="00C16538">
        <w:t>лечение,</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передавать</w:t>
      </w:r>
      <w:r w:rsidR="00C16538" w:rsidRPr="00C16538">
        <w:t xml:space="preserve"> </w:t>
      </w:r>
      <w:r w:rsidRPr="00C16538">
        <w:t>в</w:t>
      </w:r>
      <w:r w:rsidR="00C16538" w:rsidRPr="00C16538">
        <w:t xml:space="preserve"> </w:t>
      </w:r>
      <w:r w:rsidRPr="00C16538">
        <w:t>управление</w:t>
      </w:r>
      <w:r w:rsidR="00C16538" w:rsidRPr="00C16538">
        <w:t xml:space="preserve"> </w:t>
      </w:r>
      <w:r w:rsidRPr="00C16538">
        <w:t>частным</w:t>
      </w:r>
      <w:r w:rsidR="00C16538" w:rsidRPr="00C16538">
        <w:t xml:space="preserve"> </w:t>
      </w:r>
      <w:r w:rsidRPr="00C16538">
        <w:t>компаниям.</w:t>
      </w:r>
    </w:p>
    <w:p w:rsidR="00C90BCF" w:rsidRPr="00C16538" w:rsidRDefault="00C50B57" w:rsidP="00C90BCF">
      <w:hyperlink r:id="rId99" w:history="1">
        <w:r w:rsidR="00C90BCF" w:rsidRPr="00C16538">
          <w:rPr>
            <w:rStyle w:val="a3"/>
          </w:rPr>
          <w:t>https://krisha.kz/content/news/2024/skol-ko-kazahstancev-mogut-snyat-izlishki-pensionnyh</w:t>
        </w:r>
      </w:hyperlink>
      <w:r w:rsidR="00C16538" w:rsidRPr="00C16538">
        <w:t xml:space="preserve"> </w:t>
      </w:r>
    </w:p>
    <w:p w:rsidR="003228CC" w:rsidRPr="00C16538" w:rsidRDefault="003228CC" w:rsidP="003228CC">
      <w:pPr>
        <w:pStyle w:val="2"/>
      </w:pPr>
      <w:bookmarkStart w:id="248" w:name="_Toc155677128"/>
      <w:r w:rsidRPr="00C16538">
        <w:rPr>
          <w:lang w:val="en-US"/>
        </w:rPr>
        <w:lastRenderedPageBreak/>
        <w:t>Inform</w:t>
      </w:r>
      <w:r w:rsidR="00117F5C" w:rsidRPr="00C16538">
        <w:rPr>
          <w:lang w:val="en-US"/>
        </w:rPr>
        <w:t>B</w:t>
      </w:r>
      <w:r w:rsidRPr="00C16538">
        <w:rPr>
          <w:lang w:val="en-US"/>
        </w:rPr>
        <w:t>uro</w:t>
      </w:r>
      <w:r w:rsidRPr="00C16538">
        <w:t>.</w:t>
      </w:r>
      <w:r w:rsidRPr="00C16538">
        <w:rPr>
          <w:lang w:val="en-US"/>
        </w:rPr>
        <w:t>kz</w:t>
      </w:r>
      <w:r w:rsidRPr="00C16538">
        <w:t>,</w:t>
      </w:r>
      <w:r w:rsidR="00C16538" w:rsidRPr="00C16538">
        <w:t xml:space="preserve"> </w:t>
      </w:r>
      <w:r w:rsidRPr="00C16538">
        <w:t>05.01.2024,</w:t>
      </w:r>
      <w:r w:rsidR="00C16538" w:rsidRPr="00C16538">
        <w:t xml:space="preserve"> </w:t>
      </w:r>
      <w:r w:rsidRPr="00C16538">
        <w:t>Получили</w:t>
      </w:r>
      <w:r w:rsidR="00C16538" w:rsidRPr="00C16538">
        <w:t xml:space="preserve"> </w:t>
      </w:r>
      <w:r w:rsidRPr="00C16538">
        <w:t>ли</w:t>
      </w:r>
      <w:r w:rsidR="00C16538" w:rsidRPr="00C16538">
        <w:t xml:space="preserve"> </w:t>
      </w:r>
      <w:r w:rsidRPr="00C16538">
        <w:t>вкладчики</w:t>
      </w:r>
      <w:r w:rsidR="00C16538" w:rsidRPr="00C16538">
        <w:t xml:space="preserve"> </w:t>
      </w:r>
      <w:r w:rsidRPr="00C16538">
        <w:t>ЕНПФ</w:t>
      </w:r>
      <w:r w:rsidR="00C16538" w:rsidRPr="00C16538">
        <w:t xml:space="preserve"> </w:t>
      </w:r>
      <w:r w:rsidRPr="00C16538">
        <w:t>реальную</w:t>
      </w:r>
      <w:r w:rsidR="00C16538" w:rsidRPr="00C16538">
        <w:t xml:space="preserve"> </w:t>
      </w:r>
      <w:r w:rsidRPr="00C16538">
        <w:t>доходность</w:t>
      </w:r>
      <w:r w:rsidR="00C16538" w:rsidRPr="00C16538">
        <w:t xml:space="preserve"> </w:t>
      </w:r>
      <w:r w:rsidRPr="00C16538">
        <w:t>по</w:t>
      </w:r>
      <w:r w:rsidR="00C16538" w:rsidRPr="00C16538">
        <w:t xml:space="preserve"> </w:t>
      </w:r>
      <w:r w:rsidRPr="00C16538">
        <w:t>итогам</w:t>
      </w:r>
      <w:r w:rsidR="00C16538" w:rsidRPr="00C16538">
        <w:t xml:space="preserve"> </w:t>
      </w:r>
      <w:r w:rsidRPr="00C16538">
        <w:t>2023</w:t>
      </w:r>
      <w:r w:rsidR="00C16538" w:rsidRPr="00C16538">
        <w:t xml:space="preserve"> </w:t>
      </w:r>
      <w:r w:rsidRPr="00C16538">
        <w:t>года</w:t>
      </w:r>
      <w:bookmarkEnd w:id="248"/>
    </w:p>
    <w:p w:rsidR="003228CC" w:rsidRPr="00C16538" w:rsidRDefault="003228CC" w:rsidP="00315D6E">
      <w:pPr>
        <w:pStyle w:val="3"/>
      </w:pPr>
      <w:bookmarkStart w:id="249" w:name="_Toc155677129"/>
      <w:r w:rsidRPr="00C16538">
        <w:t>Доходность</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ЕНПФ</w:t>
      </w:r>
      <w:r w:rsidR="00C16538" w:rsidRPr="00C16538">
        <w:t xml:space="preserve"> </w:t>
      </w:r>
      <w:r w:rsidRPr="00C16538">
        <w:t>составила</w:t>
      </w:r>
      <w:r w:rsidR="00C16538" w:rsidRPr="00C16538">
        <w:t xml:space="preserve"> </w:t>
      </w:r>
      <w:r w:rsidRPr="00C16538">
        <w:t>10,11%</w:t>
      </w:r>
      <w:r w:rsidR="00C16538" w:rsidRPr="00C16538">
        <w:t xml:space="preserve"> </w:t>
      </w:r>
      <w:r w:rsidRPr="00C16538">
        <w:t>при</w:t>
      </w:r>
      <w:r w:rsidR="00C16538" w:rsidRPr="00C16538">
        <w:t xml:space="preserve"> </w:t>
      </w:r>
      <w:r w:rsidRPr="00C16538">
        <w:t>инфляции</w:t>
      </w:r>
      <w:r w:rsidR="00C16538" w:rsidRPr="00C16538">
        <w:t xml:space="preserve"> </w:t>
      </w:r>
      <w:r w:rsidRPr="00C16538">
        <w:t>9,8%.</w:t>
      </w:r>
      <w:r w:rsidR="00C16538" w:rsidRPr="00C16538">
        <w:t xml:space="preserve"> </w:t>
      </w:r>
      <w:r w:rsidRPr="00C16538">
        <w:t>Уровень</w:t>
      </w:r>
      <w:r w:rsidR="00C16538" w:rsidRPr="00C16538">
        <w:t xml:space="preserve"> </w:t>
      </w:r>
      <w:r w:rsidRPr="00C16538">
        <w:t>доходности</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в</w:t>
      </w:r>
      <w:r w:rsidR="00C16538" w:rsidRPr="00C16538">
        <w:t xml:space="preserve"> </w:t>
      </w:r>
      <w:r w:rsidRPr="00C16538">
        <w:t>ЕНПФ</w:t>
      </w:r>
      <w:r w:rsidR="00C16538" w:rsidRPr="00C16538">
        <w:t xml:space="preserve"> </w:t>
      </w:r>
      <w:r w:rsidRPr="00C16538">
        <w:t>за</w:t>
      </w:r>
      <w:r w:rsidR="00C16538" w:rsidRPr="00C16538">
        <w:t xml:space="preserve"> </w:t>
      </w:r>
      <w:r w:rsidRPr="00C16538">
        <w:t>2023</w:t>
      </w:r>
      <w:r w:rsidR="00C16538" w:rsidRPr="00C16538">
        <w:t xml:space="preserve"> </w:t>
      </w:r>
      <w:r w:rsidRPr="00C16538">
        <w:t>год</w:t>
      </w:r>
      <w:r w:rsidR="00C16538" w:rsidRPr="00C16538">
        <w:t xml:space="preserve"> </w:t>
      </w:r>
      <w:r w:rsidRPr="00C16538">
        <w:t>составил</w:t>
      </w:r>
      <w:r w:rsidR="00C16538" w:rsidRPr="00C16538">
        <w:t xml:space="preserve"> </w:t>
      </w:r>
      <w:r w:rsidRPr="00C16538">
        <w:t>10,11%.</w:t>
      </w:r>
      <w:r w:rsidR="00C16538" w:rsidRPr="00C16538">
        <w:t xml:space="preserve"> </w:t>
      </w:r>
      <w:r w:rsidRPr="00C16538">
        <w:t>Об</w:t>
      </w:r>
      <w:r w:rsidR="00C16538" w:rsidRPr="00C16538">
        <w:t xml:space="preserve"> </w:t>
      </w:r>
      <w:r w:rsidRPr="00C16538">
        <w:t>этом</w:t>
      </w:r>
      <w:r w:rsidR="00C16538" w:rsidRPr="00C16538">
        <w:t xml:space="preserve"> </w:t>
      </w:r>
      <w:r w:rsidRPr="00C16538">
        <w:t>свидетельствуют</w:t>
      </w:r>
      <w:r w:rsidR="00C16538" w:rsidRPr="00C16538">
        <w:t xml:space="preserve"> </w:t>
      </w:r>
      <w:r w:rsidRPr="00C16538">
        <w:t>данные</w:t>
      </w:r>
      <w:r w:rsidR="00C16538" w:rsidRPr="00C16538">
        <w:t xml:space="preserve"> </w:t>
      </w:r>
      <w:r w:rsidRPr="00C16538">
        <w:t>из</w:t>
      </w:r>
      <w:r w:rsidR="00C16538" w:rsidRPr="00C16538">
        <w:t xml:space="preserve"> </w:t>
      </w:r>
      <w:r w:rsidRPr="00C16538">
        <w:t>выписки</w:t>
      </w:r>
      <w:r w:rsidR="00C16538" w:rsidRPr="00C16538">
        <w:t xml:space="preserve"> </w:t>
      </w:r>
      <w:r w:rsidRPr="00C16538">
        <w:t>с</w:t>
      </w:r>
      <w:r w:rsidR="00C16538" w:rsidRPr="00C16538">
        <w:t xml:space="preserve"> </w:t>
      </w:r>
      <w:r w:rsidRPr="00C16538">
        <w:t>ИПС</w:t>
      </w:r>
      <w:r w:rsidR="00C16538" w:rsidRPr="00C16538">
        <w:t xml:space="preserve"> </w:t>
      </w:r>
      <w:r w:rsidRPr="00C16538">
        <w:t>вкладчика</w:t>
      </w:r>
      <w:r w:rsidR="00C16538" w:rsidRPr="00C16538">
        <w:t xml:space="preserve"> </w:t>
      </w:r>
      <w:r w:rsidRPr="00C16538">
        <w:t>фонда.</w:t>
      </w:r>
      <w:bookmarkEnd w:id="249"/>
      <w:r w:rsidR="00C16538" w:rsidRPr="00C16538">
        <w:t xml:space="preserve"> </w:t>
      </w:r>
    </w:p>
    <w:p w:rsidR="003228CC" w:rsidRPr="00C16538" w:rsidRDefault="003228CC" w:rsidP="003228CC">
      <w:r w:rsidRPr="00C16538">
        <w:t>При</w:t>
      </w:r>
      <w:r w:rsidR="00C16538" w:rsidRPr="00C16538">
        <w:t xml:space="preserve"> </w:t>
      </w:r>
      <w:r w:rsidRPr="00C16538">
        <w:t>этом</w:t>
      </w:r>
      <w:r w:rsidR="00C16538" w:rsidRPr="00C16538">
        <w:t xml:space="preserve"> </w:t>
      </w:r>
      <w:r w:rsidRPr="00C16538">
        <w:t>уровень</w:t>
      </w:r>
      <w:r w:rsidR="00C16538" w:rsidRPr="00C16538">
        <w:t xml:space="preserve"> </w:t>
      </w:r>
      <w:r w:rsidRPr="00C16538">
        <w:t>инфляции</w:t>
      </w:r>
      <w:r w:rsidR="00C16538" w:rsidRPr="00C16538">
        <w:t xml:space="preserve"> </w:t>
      </w:r>
      <w:r w:rsidRPr="00C16538">
        <w:t>по</w:t>
      </w:r>
      <w:r w:rsidR="00C16538" w:rsidRPr="00C16538">
        <w:t xml:space="preserve"> </w:t>
      </w:r>
      <w:r w:rsidRPr="00C16538">
        <w:t>итогам</w:t>
      </w:r>
      <w:r w:rsidR="00C16538" w:rsidRPr="00C16538">
        <w:t xml:space="preserve"> </w:t>
      </w:r>
      <w:r w:rsidRPr="00C16538">
        <w:t>года</w:t>
      </w:r>
      <w:r w:rsidR="00C16538" w:rsidRPr="00C16538">
        <w:t xml:space="preserve"> </w:t>
      </w:r>
      <w:r w:rsidRPr="00C16538">
        <w:t>достиг</w:t>
      </w:r>
      <w:r w:rsidR="00C16538" w:rsidRPr="00C16538">
        <w:t xml:space="preserve"> </w:t>
      </w:r>
      <w:r w:rsidRPr="00C16538">
        <w:t>9,8%.</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реальная</w:t>
      </w:r>
      <w:r w:rsidR="00C16538" w:rsidRPr="00C16538">
        <w:t xml:space="preserve"> </w:t>
      </w:r>
      <w:r w:rsidRPr="00C16538">
        <w:t>доходность</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в</w:t>
      </w:r>
      <w:r w:rsidR="00C16538" w:rsidRPr="00C16538">
        <w:t xml:space="preserve"> </w:t>
      </w:r>
      <w:r w:rsidRPr="00C16538">
        <w:t>ЕНПФ</w:t>
      </w:r>
      <w:r w:rsidR="00C16538" w:rsidRPr="00C16538">
        <w:t xml:space="preserve"> </w:t>
      </w:r>
      <w:r w:rsidRPr="00C16538">
        <w:t>составила</w:t>
      </w:r>
      <w:r w:rsidR="00C16538" w:rsidRPr="00C16538">
        <w:t xml:space="preserve"> </w:t>
      </w:r>
      <w:r w:rsidRPr="00C16538">
        <w:t>0,31%.</w:t>
      </w:r>
    </w:p>
    <w:p w:rsidR="003228CC" w:rsidRPr="00C16538" w:rsidRDefault="003228CC" w:rsidP="003228CC">
      <w:r w:rsidRPr="00C16538">
        <w:t>В</w:t>
      </w:r>
      <w:r w:rsidR="00C16538" w:rsidRPr="00C16538">
        <w:t xml:space="preserve"> </w:t>
      </w:r>
      <w:r w:rsidRPr="00C16538">
        <w:t>2022</w:t>
      </w:r>
      <w:r w:rsidR="00C16538" w:rsidRPr="00C16538">
        <w:t xml:space="preserve"> </w:t>
      </w:r>
      <w:r w:rsidRPr="00C16538">
        <w:t>году</w:t>
      </w:r>
      <w:r w:rsidR="00C16538" w:rsidRPr="00C16538">
        <w:t xml:space="preserve"> </w:t>
      </w:r>
      <w:r w:rsidRPr="00C16538">
        <w:t>доходность</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ЕНПФ</w:t>
      </w:r>
      <w:r w:rsidR="00C16538" w:rsidRPr="00C16538">
        <w:t xml:space="preserve"> </w:t>
      </w:r>
      <w:r w:rsidRPr="00C16538">
        <w:t>составила</w:t>
      </w:r>
      <w:r w:rsidR="00C16538" w:rsidRPr="00C16538">
        <w:t xml:space="preserve"> </w:t>
      </w:r>
      <w:r w:rsidRPr="00C16538">
        <w:t>6,55%</w:t>
      </w:r>
      <w:r w:rsidR="00C16538" w:rsidRPr="00C16538">
        <w:t xml:space="preserve"> </w:t>
      </w:r>
      <w:r w:rsidRPr="00C16538">
        <w:t>при</w:t>
      </w:r>
      <w:r w:rsidR="00C16538" w:rsidRPr="00C16538">
        <w:t xml:space="preserve"> </w:t>
      </w:r>
      <w:r w:rsidRPr="00C16538">
        <w:t>инфляции</w:t>
      </w:r>
      <w:r w:rsidR="00C16538" w:rsidRPr="00C16538">
        <w:t xml:space="preserve"> </w:t>
      </w:r>
      <w:r w:rsidRPr="00C16538">
        <w:t>20,3%.</w:t>
      </w:r>
      <w:r w:rsidR="00C16538" w:rsidRPr="00C16538">
        <w:t xml:space="preserve"> </w:t>
      </w:r>
    </w:p>
    <w:p w:rsidR="003228CC" w:rsidRPr="00C16538" w:rsidRDefault="003228CC" w:rsidP="003228CC">
      <w:r w:rsidRPr="00C16538">
        <w:t>С</w:t>
      </w:r>
      <w:r w:rsidR="00C16538" w:rsidRPr="00C16538">
        <w:t xml:space="preserve"> </w:t>
      </w:r>
      <w:r w:rsidRPr="00C16538">
        <w:t>1</w:t>
      </w:r>
      <w:r w:rsidR="00C16538" w:rsidRPr="00C16538">
        <w:t xml:space="preserve"> </w:t>
      </w:r>
      <w:r w:rsidRPr="00C16538">
        <w:t>июля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вкладчики</w:t>
      </w:r>
      <w:r w:rsidR="00C16538" w:rsidRPr="00C16538">
        <w:t xml:space="preserve"> </w:t>
      </w:r>
      <w:r w:rsidRPr="00C16538">
        <w:t>могут</w:t>
      </w:r>
      <w:r w:rsidR="00C16538" w:rsidRPr="00C16538">
        <w:t xml:space="preserve"> </w:t>
      </w:r>
      <w:r w:rsidRPr="00C16538">
        <w:t>передавать</w:t>
      </w:r>
      <w:r w:rsidR="00C16538" w:rsidRPr="00C16538">
        <w:t xml:space="preserve"> </w:t>
      </w:r>
      <w:r w:rsidRPr="00C16538">
        <w:t>в</w:t>
      </w:r>
      <w:r w:rsidR="00C16538" w:rsidRPr="00C16538">
        <w:t xml:space="preserve"> </w:t>
      </w:r>
      <w:r w:rsidRPr="00C16538">
        <w:t>доверительное</w:t>
      </w:r>
      <w:r w:rsidR="00C16538" w:rsidRPr="00C16538">
        <w:t xml:space="preserve"> </w:t>
      </w:r>
      <w:r w:rsidRPr="00C16538">
        <w:t>управление</w:t>
      </w:r>
      <w:r w:rsidR="00C16538" w:rsidRPr="00C16538">
        <w:t xml:space="preserve"> </w:t>
      </w:r>
      <w:r w:rsidRPr="00C16538">
        <w:t>не</w:t>
      </w:r>
      <w:r w:rsidR="00C16538" w:rsidRPr="00C16538">
        <w:t xml:space="preserve"> </w:t>
      </w:r>
      <w:r w:rsidRPr="00C16538">
        <w:t>более</w:t>
      </w:r>
      <w:r w:rsidR="00C16538" w:rsidRPr="00C16538">
        <w:t xml:space="preserve"> </w:t>
      </w:r>
      <w:r w:rsidRPr="00C16538">
        <w:t>50%</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за</w:t>
      </w:r>
      <w:r w:rsidR="00C16538" w:rsidRPr="00C16538">
        <w:t xml:space="preserve"> </w:t>
      </w:r>
      <w:r w:rsidRPr="00C16538">
        <w:t>сч</w:t>
      </w:r>
      <w:r w:rsidR="00F26914">
        <w:t>е</w:t>
      </w:r>
      <w:r w:rsidRPr="00C16538">
        <w:t>т</w:t>
      </w:r>
      <w:r w:rsidR="00C16538" w:rsidRPr="00C16538">
        <w:t xml:space="preserve"> </w:t>
      </w:r>
      <w:r w:rsidRPr="00C16538">
        <w:t>обязательных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и</w:t>
      </w:r>
      <w:r w:rsidR="00C16538" w:rsidRPr="00C16538">
        <w:t xml:space="preserve"> </w:t>
      </w:r>
      <w:r w:rsidRPr="00C16538">
        <w:t>обязательных</w:t>
      </w:r>
      <w:r w:rsidR="00C16538" w:rsidRPr="00C16538">
        <w:t xml:space="preserve"> </w:t>
      </w:r>
      <w:r w:rsidRPr="00C16538">
        <w:t>профессиональных</w:t>
      </w:r>
      <w:r w:rsidR="00C16538" w:rsidRPr="00C16538">
        <w:t xml:space="preserve"> </w:t>
      </w:r>
      <w:r w:rsidRPr="00C16538">
        <w:t>пенсионных</w:t>
      </w:r>
      <w:r w:rsidR="00C16538" w:rsidRPr="00C16538">
        <w:t xml:space="preserve"> </w:t>
      </w:r>
      <w:r w:rsidRPr="00C16538">
        <w:t>взносов</w:t>
      </w:r>
      <w:r w:rsidR="00C16538" w:rsidRPr="00C16538">
        <w:t xml:space="preserve"> </w:t>
      </w:r>
      <w:r w:rsidRPr="00C16538">
        <w:t>без</w:t>
      </w:r>
      <w:r w:rsidR="00C16538" w:rsidRPr="00C16538">
        <w:t xml:space="preserve"> </w:t>
      </w:r>
      <w:r w:rsidRPr="00C16538">
        <w:t>уч</w:t>
      </w:r>
      <w:r w:rsidR="00F26914">
        <w:t>е</w:t>
      </w:r>
      <w:r w:rsidRPr="00C16538">
        <w:t>та</w:t>
      </w:r>
      <w:r w:rsidR="00C16538" w:rsidRPr="00C16538">
        <w:t xml:space="preserve"> </w:t>
      </w:r>
      <w:r w:rsidRPr="00C16538">
        <w:t>порога</w:t>
      </w:r>
      <w:r w:rsidR="00C16538" w:rsidRPr="00C16538">
        <w:t xml:space="preserve"> </w:t>
      </w:r>
      <w:r w:rsidRPr="00C16538">
        <w:t>минимальной</w:t>
      </w:r>
      <w:r w:rsidR="00C16538" w:rsidRPr="00C16538">
        <w:t xml:space="preserve"> </w:t>
      </w:r>
      <w:r w:rsidRPr="00C16538">
        <w:t>достаточности</w:t>
      </w:r>
      <w:r w:rsidR="00C16538" w:rsidRPr="00C16538">
        <w:t xml:space="preserve"> </w:t>
      </w:r>
      <w:r w:rsidRPr="00C16538">
        <w:t>управляющим</w:t>
      </w:r>
      <w:r w:rsidR="00C16538" w:rsidRPr="00C16538">
        <w:t xml:space="preserve"> </w:t>
      </w:r>
      <w:r w:rsidRPr="00C16538">
        <w:t>инвестиционным</w:t>
      </w:r>
      <w:r w:rsidR="00C16538" w:rsidRPr="00C16538">
        <w:t xml:space="preserve"> </w:t>
      </w:r>
      <w:r w:rsidRPr="00C16538">
        <w:t>портфелем,</w:t>
      </w:r>
      <w:r w:rsidR="00C16538" w:rsidRPr="00C16538">
        <w:t xml:space="preserve"> </w:t>
      </w:r>
      <w:r w:rsidRPr="00C16538">
        <w:t>выбрав</w:t>
      </w:r>
      <w:r w:rsidR="00C16538" w:rsidRPr="00C16538">
        <w:t xml:space="preserve"> </w:t>
      </w:r>
      <w:r w:rsidRPr="00C16538">
        <w:t>такую</w:t>
      </w:r>
      <w:r w:rsidR="00C16538" w:rsidRPr="00C16538">
        <w:t xml:space="preserve"> </w:t>
      </w:r>
      <w:r w:rsidRPr="00C16538">
        <w:t>компанию</w:t>
      </w:r>
      <w:r w:rsidR="00C16538" w:rsidRPr="00C16538">
        <w:t xml:space="preserve"> </w:t>
      </w:r>
      <w:r w:rsidRPr="00C16538">
        <w:t>самостоятельно.</w:t>
      </w:r>
      <w:r w:rsidR="00C16538" w:rsidRPr="00C16538">
        <w:t xml:space="preserve"> </w:t>
      </w:r>
      <w:r w:rsidRPr="00C16538">
        <w:t>Вкладчики,</w:t>
      </w:r>
      <w:r w:rsidR="00C16538" w:rsidRPr="00C16538">
        <w:t xml:space="preserve"> </w:t>
      </w:r>
      <w:r w:rsidRPr="00C16538">
        <w:t>у</w:t>
      </w:r>
      <w:r w:rsidR="00C16538" w:rsidRPr="00C16538">
        <w:t xml:space="preserve"> </w:t>
      </w:r>
      <w:r w:rsidRPr="00C16538">
        <w:t>которых</w:t>
      </w:r>
      <w:r w:rsidR="00C16538" w:rsidRPr="00C16538">
        <w:t xml:space="preserve"> </w:t>
      </w:r>
      <w:r w:rsidRPr="00C16538">
        <w:t>есть</w:t>
      </w:r>
      <w:r w:rsidR="00C16538" w:rsidRPr="00C16538">
        <w:t xml:space="preserve"> </w:t>
      </w:r>
      <w:r w:rsidRPr="00C16538">
        <w:t>добровольные</w:t>
      </w:r>
      <w:r w:rsidR="00C16538" w:rsidRPr="00C16538">
        <w:t xml:space="preserve"> </w:t>
      </w:r>
      <w:r w:rsidRPr="00C16538">
        <w:t>пенсионные</w:t>
      </w:r>
      <w:r w:rsidR="00C16538" w:rsidRPr="00C16538">
        <w:t xml:space="preserve"> </w:t>
      </w:r>
      <w:r w:rsidRPr="00C16538">
        <w:t>накопления,</w:t>
      </w:r>
      <w:r w:rsidR="00C16538" w:rsidRPr="00C16538">
        <w:t xml:space="preserve"> </w:t>
      </w:r>
      <w:r w:rsidRPr="00C16538">
        <w:t>могут</w:t>
      </w:r>
      <w:r w:rsidR="00C16538" w:rsidRPr="00C16538">
        <w:t xml:space="preserve"> </w:t>
      </w:r>
      <w:r w:rsidRPr="00C16538">
        <w:t>их</w:t>
      </w:r>
      <w:r w:rsidR="00C16538" w:rsidRPr="00C16538">
        <w:t xml:space="preserve"> </w:t>
      </w:r>
      <w:r w:rsidRPr="00C16538">
        <w:t>передать</w:t>
      </w:r>
      <w:r w:rsidR="00C16538" w:rsidRPr="00C16538">
        <w:t xml:space="preserve"> </w:t>
      </w:r>
      <w:r w:rsidRPr="00C16538">
        <w:t>их</w:t>
      </w:r>
      <w:r w:rsidR="00C16538" w:rsidRPr="00C16538">
        <w:t xml:space="preserve"> </w:t>
      </w:r>
      <w:r w:rsidRPr="00C16538">
        <w:t>УИП</w:t>
      </w:r>
      <w:r w:rsidR="00C16538" w:rsidRPr="00C16538">
        <w:t xml:space="preserve"> </w:t>
      </w:r>
      <w:r w:rsidRPr="00C16538">
        <w:t>в</w:t>
      </w:r>
      <w:r w:rsidR="00C16538" w:rsidRPr="00C16538">
        <w:t xml:space="preserve"> </w:t>
      </w:r>
      <w:r w:rsidRPr="00C16538">
        <w:t>объ</w:t>
      </w:r>
      <w:r w:rsidR="00F26914">
        <w:t>е</w:t>
      </w:r>
      <w:r w:rsidRPr="00C16538">
        <w:t>ме</w:t>
      </w:r>
      <w:r w:rsidR="00C16538" w:rsidRPr="00C16538">
        <w:t xml:space="preserve"> </w:t>
      </w:r>
      <w:r w:rsidRPr="00C16538">
        <w:t>100%.</w:t>
      </w:r>
    </w:p>
    <w:p w:rsidR="003228CC" w:rsidRPr="00C16538" w:rsidRDefault="00C50B57" w:rsidP="003228CC">
      <w:hyperlink r:id="rId100" w:history="1">
        <w:r w:rsidR="003228CC" w:rsidRPr="00C16538">
          <w:rPr>
            <w:rStyle w:val="a3"/>
            <w:lang w:val="en-US"/>
          </w:rPr>
          <w:t>https</w:t>
        </w:r>
        <w:r w:rsidR="003228CC" w:rsidRPr="00C16538">
          <w:rPr>
            <w:rStyle w:val="a3"/>
          </w:rPr>
          <w:t>://</w:t>
        </w:r>
        <w:r w:rsidR="003228CC" w:rsidRPr="00C16538">
          <w:rPr>
            <w:rStyle w:val="a3"/>
            <w:lang w:val="en-US"/>
          </w:rPr>
          <w:t>informburo</w:t>
        </w:r>
        <w:r w:rsidR="003228CC" w:rsidRPr="00C16538">
          <w:rPr>
            <w:rStyle w:val="a3"/>
          </w:rPr>
          <w:t>.</w:t>
        </w:r>
        <w:r w:rsidR="003228CC" w:rsidRPr="00C16538">
          <w:rPr>
            <w:rStyle w:val="a3"/>
            <w:lang w:val="en-US"/>
          </w:rPr>
          <w:t>kz</w:t>
        </w:r>
        <w:r w:rsidR="003228CC" w:rsidRPr="00C16538">
          <w:rPr>
            <w:rStyle w:val="a3"/>
          </w:rPr>
          <w:t>/</w:t>
        </w:r>
        <w:r w:rsidR="003228CC" w:rsidRPr="00C16538">
          <w:rPr>
            <w:rStyle w:val="a3"/>
            <w:lang w:val="en-US"/>
          </w:rPr>
          <w:t>novosti</w:t>
        </w:r>
        <w:r w:rsidR="003228CC" w:rsidRPr="00C16538">
          <w:rPr>
            <w:rStyle w:val="a3"/>
          </w:rPr>
          <w:t>/</w:t>
        </w:r>
        <w:r w:rsidR="003228CC" w:rsidRPr="00C16538">
          <w:rPr>
            <w:rStyle w:val="a3"/>
            <w:lang w:val="en-US"/>
          </w:rPr>
          <w:t>polucili</w:t>
        </w:r>
        <w:r w:rsidR="003228CC" w:rsidRPr="00C16538">
          <w:rPr>
            <w:rStyle w:val="a3"/>
          </w:rPr>
          <w:t>-</w:t>
        </w:r>
        <w:r w:rsidR="003228CC" w:rsidRPr="00C16538">
          <w:rPr>
            <w:rStyle w:val="a3"/>
            <w:lang w:val="en-US"/>
          </w:rPr>
          <w:t>li</w:t>
        </w:r>
        <w:r w:rsidR="003228CC" w:rsidRPr="00C16538">
          <w:rPr>
            <w:rStyle w:val="a3"/>
          </w:rPr>
          <w:t>-</w:t>
        </w:r>
        <w:r w:rsidR="003228CC" w:rsidRPr="00C16538">
          <w:rPr>
            <w:rStyle w:val="a3"/>
            <w:lang w:val="en-US"/>
          </w:rPr>
          <w:t>vkladciki</w:t>
        </w:r>
        <w:r w:rsidR="003228CC" w:rsidRPr="00C16538">
          <w:rPr>
            <w:rStyle w:val="a3"/>
          </w:rPr>
          <w:t>-</w:t>
        </w:r>
        <w:r w:rsidR="003228CC" w:rsidRPr="00C16538">
          <w:rPr>
            <w:rStyle w:val="a3"/>
            <w:lang w:val="en-US"/>
          </w:rPr>
          <w:t>enpf</w:t>
        </w:r>
        <w:r w:rsidR="003228CC" w:rsidRPr="00C16538">
          <w:rPr>
            <w:rStyle w:val="a3"/>
          </w:rPr>
          <w:t>-</w:t>
        </w:r>
        <w:r w:rsidR="003228CC" w:rsidRPr="00C16538">
          <w:rPr>
            <w:rStyle w:val="a3"/>
            <w:lang w:val="en-US"/>
          </w:rPr>
          <w:t>realnuyu</w:t>
        </w:r>
        <w:r w:rsidR="003228CC" w:rsidRPr="00C16538">
          <w:rPr>
            <w:rStyle w:val="a3"/>
          </w:rPr>
          <w:t>-</w:t>
        </w:r>
        <w:r w:rsidR="003228CC" w:rsidRPr="00C16538">
          <w:rPr>
            <w:rStyle w:val="a3"/>
            <w:lang w:val="en-US"/>
          </w:rPr>
          <w:t>doxodnost</w:t>
        </w:r>
        <w:r w:rsidR="003228CC" w:rsidRPr="00C16538">
          <w:rPr>
            <w:rStyle w:val="a3"/>
          </w:rPr>
          <w:t>-</w:t>
        </w:r>
        <w:r w:rsidR="003228CC" w:rsidRPr="00C16538">
          <w:rPr>
            <w:rStyle w:val="a3"/>
            <w:lang w:val="en-US"/>
          </w:rPr>
          <w:t>po</w:t>
        </w:r>
        <w:r w:rsidR="003228CC" w:rsidRPr="00C16538">
          <w:rPr>
            <w:rStyle w:val="a3"/>
          </w:rPr>
          <w:t>-</w:t>
        </w:r>
        <w:r w:rsidR="003228CC" w:rsidRPr="00C16538">
          <w:rPr>
            <w:rStyle w:val="a3"/>
            <w:lang w:val="en-US"/>
          </w:rPr>
          <w:t>itogam</w:t>
        </w:r>
        <w:r w:rsidR="003228CC" w:rsidRPr="00C16538">
          <w:rPr>
            <w:rStyle w:val="a3"/>
          </w:rPr>
          <w:t>-2023-</w:t>
        </w:r>
        <w:r w:rsidR="003228CC" w:rsidRPr="00C16538">
          <w:rPr>
            <w:rStyle w:val="a3"/>
            <w:lang w:val="en-US"/>
          </w:rPr>
          <w:t>goda</w:t>
        </w:r>
      </w:hyperlink>
      <w:r w:rsidR="00C16538" w:rsidRPr="00C16538">
        <w:t xml:space="preserve"> </w:t>
      </w:r>
    </w:p>
    <w:p w:rsidR="00341787" w:rsidRPr="00C16538" w:rsidRDefault="00117F5C" w:rsidP="00341787">
      <w:pPr>
        <w:pStyle w:val="2"/>
      </w:pPr>
      <w:bookmarkStart w:id="250" w:name="_Toc155677130"/>
      <w:r w:rsidRPr="00C16538">
        <w:t>I</w:t>
      </w:r>
      <w:r w:rsidR="00341787" w:rsidRPr="00C16538">
        <w:t>n</w:t>
      </w:r>
      <w:r w:rsidRPr="00C16538">
        <w:t>B</w:t>
      </w:r>
      <w:r w:rsidR="00341787" w:rsidRPr="00C16538">
        <w:t>usiness.kz,</w:t>
      </w:r>
      <w:r w:rsidR="00C16538" w:rsidRPr="00C16538">
        <w:t xml:space="preserve"> </w:t>
      </w:r>
      <w:r w:rsidR="00341787" w:rsidRPr="00C16538">
        <w:t>08.01.2024,</w:t>
      </w:r>
      <w:r w:rsidR="00C16538" w:rsidRPr="00C16538">
        <w:t xml:space="preserve"> </w:t>
      </w:r>
      <w:r w:rsidR="00341787" w:rsidRPr="00C16538">
        <w:t>ЕНПФ</w:t>
      </w:r>
      <w:r w:rsidR="00C16538" w:rsidRPr="00C16538">
        <w:t xml:space="preserve"> </w:t>
      </w:r>
      <w:r w:rsidR="00341787" w:rsidRPr="00C16538">
        <w:t>назвал</w:t>
      </w:r>
      <w:r w:rsidR="00C16538" w:rsidRPr="00C16538">
        <w:t xml:space="preserve"> </w:t>
      </w:r>
      <w:r w:rsidR="00341787" w:rsidRPr="00C16538">
        <w:t>лучшего</w:t>
      </w:r>
      <w:r w:rsidR="00C16538" w:rsidRPr="00C16538">
        <w:t xml:space="preserve"> </w:t>
      </w:r>
      <w:r w:rsidR="00341787" w:rsidRPr="00C16538">
        <w:t>управляющего</w:t>
      </w:r>
      <w:r w:rsidR="00C16538" w:rsidRPr="00C16538">
        <w:t xml:space="preserve"> </w:t>
      </w:r>
      <w:r w:rsidR="00341787" w:rsidRPr="00C16538">
        <w:t>пенсионными</w:t>
      </w:r>
      <w:r w:rsidR="00C16538" w:rsidRPr="00C16538">
        <w:t xml:space="preserve"> </w:t>
      </w:r>
      <w:r w:rsidR="00341787" w:rsidRPr="00C16538">
        <w:t>активами</w:t>
      </w:r>
      <w:r w:rsidR="00C16538" w:rsidRPr="00C16538">
        <w:t xml:space="preserve"> </w:t>
      </w:r>
      <w:r w:rsidR="00341787" w:rsidRPr="00C16538">
        <w:t>в</w:t>
      </w:r>
      <w:r w:rsidR="00C16538" w:rsidRPr="00C16538">
        <w:t xml:space="preserve"> </w:t>
      </w:r>
      <w:r w:rsidR="00341787" w:rsidRPr="00C16538">
        <w:t>2023</w:t>
      </w:r>
      <w:r w:rsidR="00C16538" w:rsidRPr="00C16538">
        <w:t xml:space="preserve"> </w:t>
      </w:r>
      <w:r w:rsidR="00341787" w:rsidRPr="00C16538">
        <w:t>году</w:t>
      </w:r>
      <w:bookmarkEnd w:id="250"/>
    </w:p>
    <w:p w:rsidR="00341787" w:rsidRPr="00C16538" w:rsidRDefault="00341787" w:rsidP="00315D6E">
      <w:pPr>
        <w:pStyle w:val="3"/>
      </w:pPr>
      <w:bookmarkStart w:id="251" w:name="_Toc155677131"/>
      <w:r w:rsidRPr="00C16538">
        <w:t>По</w:t>
      </w:r>
      <w:r w:rsidR="00C16538" w:rsidRPr="00C16538">
        <w:t xml:space="preserve"> </w:t>
      </w:r>
      <w:r w:rsidRPr="00C16538">
        <w:t>итогам</w:t>
      </w:r>
      <w:r w:rsidR="00C16538" w:rsidRPr="00C16538">
        <w:t xml:space="preserve"> </w:t>
      </w:r>
      <w:r w:rsidRPr="00C16538">
        <w:t>минувшего</w:t>
      </w:r>
      <w:r w:rsidR="00C16538" w:rsidRPr="00C16538">
        <w:t xml:space="preserve"> </w:t>
      </w:r>
      <w:r w:rsidRPr="00C16538">
        <w:t>года</w:t>
      </w:r>
      <w:r w:rsidR="00C16538" w:rsidRPr="00C16538">
        <w:t xml:space="preserve"> </w:t>
      </w:r>
      <w:r w:rsidRPr="00C16538">
        <w:t>этот</w:t>
      </w:r>
      <w:r w:rsidR="00C16538" w:rsidRPr="00C16538">
        <w:t xml:space="preserve"> </w:t>
      </w:r>
      <w:r w:rsidRPr="00C16538">
        <w:t>игрок</w:t>
      </w:r>
      <w:r w:rsidR="00C16538" w:rsidRPr="00C16538">
        <w:t xml:space="preserve"> </w:t>
      </w:r>
      <w:r w:rsidRPr="00C16538">
        <w:t>нарастил</w:t>
      </w:r>
      <w:r w:rsidR="00C16538" w:rsidRPr="00C16538">
        <w:t xml:space="preserve"> </w:t>
      </w:r>
      <w:r w:rsidRPr="00C16538">
        <w:t>объем</w:t>
      </w:r>
      <w:r w:rsidR="00C16538" w:rsidRPr="00C16538">
        <w:t xml:space="preserve"> </w:t>
      </w:r>
      <w:r w:rsidRPr="00C16538">
        <w:t>активов,</w:t>
      </w:r>
      <w:r w:rsidR="00C16538" w:rsidRPr="00C16538">
        <w:t xml:space="preserve"> </w:t>
      </w:r>
      <w:r w:rsidRPr="00C16538">
        <w:t>переданных</w:t>
      </w:r>
      <w:r w:rsidR="00C16538" w:rsidRPr="00C16538">
        <w:t xml:space="preserve"> </w:t>
      </w:r>
      <w:r w:rsidRPr="00C16538">
        <w:t>в</w:t>
      </w:r>
      <w:r w:rsidR="00C16538" w:rsidRPr="00C16538">
        <w:t xml:space="preserve"> </w:t>
      </w:r>
      <w:r w:rsidRPr="00C16538">
        <w:t>доверительное</w:t>
      </w:r>
      <w:r w:rsidR="00C16538" w:rsidRPr="00C16538">
        <w:t xml:space="preserve"> </w:t>
      </w:r>
      <w:r w:rsidRPr="00C16538">
        <w:t>управление,</w:t>
      </w:r>
      <w:r w:rsidR="00C16538" w:rsidRPr="00C16538">
        <w:t xml:space="preserve"> </w:t>
      </w:r>
      <w:r w:rsidRPr="00C16538">
        <w:t>в</w:t>
      </w:r>
      <w:r w:rsidR="00C16538" w:rsidRPr="00C16538">
        <w:t xml:space="preserve"> </w:t>
      </w:r>
      <w:r w:rsidRPr="00C16538">
        <w:t>десятки</w:t>
      </w:r>
      <w:r w:rsidR="00C16538" w:rsidRPr="00C16538">
        <w:t xml:space="preserve"> </w:t>
      </w:r>
      <w:r w:rsidRPr="00C16538">
        <w:t>раз,</w:t>
      </w:r>
      <w:r w:rsidR="00C16538" w:rsidRPr="00C16538">
        <w:t xml:space="preserve"> </w:t>
      </w:r>
      <w:r w:rsidRPr="00C16538">
        <w:t>став</w:t>
      </w:r>
      <w:r w:rsidR="00C16538" w:rsidRPr="00C16538">
        <w:t xml:space="preserve"> </w:t>
      </w:r>
      <w:r w:rsidRPr="00C16538">
        <w:t>лидером</w:t>
      </w:r>
      <w:r w:rsidR="00C16538" w:rsidRPr="00C16538">
        <w:t xml:space="preserve"> </w:t>
      </w:r>
      <w:r w:rsidRPr="00C16538">
        <w:t>рынка</w:t>
      </w:r>
      <w:r w:rsidR="00C16538" w:rsidRPr="00C16538">
        <w:t xml:space="preserve"> </w:t>
      </w:r>
      <w:r w:rsidRPr="00C16538">
        <w:t>по</w:t>
      </w:r>
      <w:r w:rsidR="00C16538" w:rsidRPr="00C16538">
        <w:t xml:space="preserve"> </w:t>
      </w:r>
      <w:r w:rsidRPr="00C16538">
        <w:t>этому</w:t>
      </w:r>
      <w:r w:rsidR="00C16538" w:rsidRPr="00C16538">
        <w:t xml:space="preserve"> </w:t>
      </w:r>
      <w:r w:rsidRPr="00C16538">
        <w:t>показателю.</w:t>
      </w:r>
      <w:bookmarkEnd w:id="251"/>
    </w:p>
    <w:p w:rsidR="00341787" w:rsidRPr="00C16538" w:rsidRDefault="00341787" w:rsidP="00341787">
      <w:r w:rsidRPr="00C16538">
        <w:t>Компания</w:t>
      </w:r>
      <w:r w:rsidR="00C16538" w:rsidRPr="00C16538">
        <w:t xml:space="preserve"> </w:t>
      </w:r>
      <w:r w:rsidRPr="00C16538">
        <w:t>Halyk</w:t>
      </w:r>
      <w:r w:rsidR="00C16538" w:rsidRPr="00C16538">
        <w:t xml:space="preserve"> </w:t>
      </w:r>
      <w:r w:rsidRPr="00C16538">
        <w:t>Finance</w:t>
      </w:r>
      <w:r w:rsidR="00C16538" w:rsidRPr="00C16538">
        <w:t xml:space="preserve"> </w:t>
      </w:r>
      <w:r w:rsidRPr="00C16538">
        <w:t>стала</w:t>
      </w:r>
      <w:r w:rsidR="00C16538" w:rsidRPr="00C16538">
        <w:t xml:space="preserve"> </w:t>
      </w:r>
      <w:r w:rsidRPr="00C16538">
        <w:t>лучшим</w:t>
      </w:r>
      <w:r w:rsidR="00C16538" w:rsidRPr="00C16538">
        <w:t xml:space="preserve"> </w:t>
      </w:r>
      <w:r w:rsidRPr="00C16538">
        <w:t>управляющим</w:t>
      </w:r>
      <w:r w:rsidR="00C16538" w:rsidRPr="00C16538">
        <w:t xml:space="preserve"> </w:t>
      </w:r>
      <w:r w:rsidRPr="00C16538">
        <w:t>инвестиционным</w:t>
      </w:r>
      <w:r w:rsidR="00C16538" w:rsidRPr="00C16538">
        <w:t xml:space="preserve"> </w:t>
      </w:r>
      <w:r w:rsidRPr="00C16538">
        <w:t>портфелем</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за</w:t>
      </w:r>
      <w:r w:rsidR="00C16538" w:rsidRPr="00C16538">
        <w:t xml:space="preserve"> </w:t>
      </w:r>
      <w:r w:rsidRPr="00C16538">
        <w:t>2023</w:t>
      </w:r>
      <w:r w:rsidR="00C16538" w:rsidRPr="00C16538">
        <w:t xml:space="preserve"> </w:t>
      </w:r>
      <w:r w:rsidRPr="00C16538">
        <w:t>год.</w:t>
      </w:r>
      <w:r w:rsidR="00C16538" w:rsidRPr="00C16538">
        <w:t xml:space="preserve"> </w:t>
      </w:r>
      <w:r w:rsidRPr="00C16538">
        <w:t>Соответствующие</w:t>
      </w:r>
      <w:r w:rsidR="00C16538" w:rsidRPr="00C16538">
        <w:t xml:space="preserve"> </w:t>
      </w:r>
      <w:r w:rsidRPr="00C16538">
        <w:t>данные</w:t>
      </w:r>
      <w:r w:rsidR="00C16538" w:rsidRPr="00C16538">
        <w:t xml:space="preserve"> </w:t>
      </w:r>
      <w:r w:rsidRPr="00C16538">
        <w:t>распространило</w:t>
      </w:r>
      <w:r w:rsidR="00C16538" w:rsidRPr="00C16538">
        <w:t xml:space="preserve"> </w:t>
      </w:r>
      <w:r w:rsidRPr="00C16538">
        <w:t>АО</w:t>
      </w:r>
      <w:r w:rsidR="00C16538" w:rsidRPr="00C16538">
        <w:t xml:space="preserve"> </w:t>
      </w:r>
      <w:r w:rsidR="00F26914">
        <w:t>«</w:t>
      </w:r>
      <w:r w:rsidRPr="00C16538">
        <w:t>Единый</w:t>
      </w:r>
      <w:r w:rsidR="00C16538" w:rsidRPr="00C16538">
        <w:t xml:space="preserve"> </w:t>
      </w:r>
      <w:r w:rsidRPr="00C16538">
        <w:t>накопительный</w:t>
      </w:r>
      <w:r w:rsidR="00C16538" w:rsidRPr="00C16538">
        <w:t xml:space="preserve"> </w:t>
      </w:r>
      <w:r w:rsidRPr="00C16538">
        <w:t>пенсионный</w:t>
      </w:r>
      <w:r w:rsidR="00C16538" w:rsidRPr="00C16538">
        <w:t xml:space="preserve"> </w:t>
      </w:r>
      <w:r w:rsidRPr="00C16538">
        <w:t>фонд</w:t>
      </w:r>
      <w:r w:rsidR="00F26914">
        <w:t>»</w:t>
      </w:r>
      <w:r w:rsidR="00C16538" w:rsidRPr="00C16538">
        <w:t xml:space="preserve"> </w:t>
      </w:r>
      <w:r w:rsidRPr="00C16538">
        <w:t>(ЕНПФ)</w:t>
      </w:r>
      <w:r w:rsidR="00C16538" w:rsidRPr="00C16538">
        <w:t xml:space="preserve"> </w:t>
      </w:r>
      <w:r w:rsidRPr="00C16538">
        <w:t>вкладчикам</w:t>
      </w:r>
      <w:r w:rsidR="00C16538" w:rsidRPr="00C16538">
        <w:t xml:space="preserve"> </w:t>
      </w:r>
      <w:r w:rsidRPr="00C16538">
        <w:t>в</w:t>
      </w:r>
      <w:r w:rsidR="00C16538" w:rsidRPr="00C16538">
        <w:t xml:space="preserve"> </w:t>
      </w:r>
      <w:r w:rsidRPr="00C16538">
        <w:t>своей</w:t>
      </w:r>
      <w:r w:rsidR="00C16538" w:rsidRPr="00C16538">
        <w:t xml:space="preserve"> </w:t>
      </w:r>
      <w:r w:rsidRPr="00C16538">
        <w:t>выписке</w:t>
      </w:r>
      <w:r w:rsidR="00C16538" w:rsidRPr="00C16538">
        <w:t xml:space="preserve"> </w:t>
      </w:r>
      <w:r w:rsidRPr="00C16538">
        <w:t>о</w:t>
      </w:r>
      <w:r w:rsidR="00C16538" w:rsidRPr="00C16538">
        <w:t xml:space="preserve"> </w:t>
      </w:r>
      <w:r w:rsidRPr="00C16538">
        <w:t>состоянии</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по</w:t>
      </w:r>
      <w:r w:rsidR="00C16538" w:rsidRPr="00C16538">
        <w:t xml:space="preserve"> </w:t>
      </w:r>
      <w:r w:rsidRPr="00C16538">
        <w:t>состоянию</w:t>
      </w:r>
      <w:r w:rsidR="00C16538" w:rsidRPr="00C16538">
        <w:t xml:space="preserve"> </w:t>
      </w:r>
      <w:r w:rsidRPr="00C16538">
        <w:t>на</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обнаружил</w:t>
      </w:r>
      <w:r w:rsidR="00C16538" w:rsidRPr="00C16538">
        <w:t xml:space="preserve"> </w:t>
      </w:r>
      <w:r w:rsidRPr="00C16538">
        <w:t>корреспондент</w:t>
      </w:r>
      <w:r w:rsidR="00C16538" w:rsidRPr="00C16538">
        <w:t xml:space="preserve"> </w:t>
      </w:r>
      <w:r w:rsidRPr="00C16538">
        <w:t>inbusiness.kz.</w:t>
      </w:r>
    </w:p>
    <w:p w:rsidR="00341787" w:rsidRPr="00C16538" w:rsidRDefault="00341787" w:rsidP="00341787">
      <w:r w:rsidRPr="00C16538">
        <w:t>По</w:t>
      </w:r>
      <w:r w:rsidR="00C16538" w:rsidRPr="00C16538">
        <w:t xml:space="preserve"> </w:t>
      </w:r>
      <w:r w:rsidRPr="00C16538">
        <w:t>данным</w:t>
      </w:r>
      <w:r w:rsidR="00C16538" w:rsidRPr="00C16538">
        <w:t xml:space="preserve"> </w:t>
      </w:r>
      <w:r w:rsidRPr="00C16538">
        <w:t>ЕНПФ,</w:t>
      </w:r>
      <w:r w:rsidR="00C16538" w:rsidRPr="00C16538">
        <w:t xml:space="preserve"> </w:t>
      </w:r>
      <w:r w:rsidRPr="00C16538">
        <w:t>по</w:t>
      </w:r>
      <w:r w:rsidR="00C16538" w:rsidRPr="00C16538">
        <w:t xml:space="preserve"> </w:t>
      </w:r>
      <w:r w:rsidRPr="00C16538">
        <w:t>итогам</w:t>
      </w:r>
      <w:r w:rsidR="00C16538" w:rsidRPr="00C16538">
        <w:t xml:space="preserve"> </w:t>
      </w:r>
      <w:r w:rsidRPr="00C16538">
        <w:t>2023</w:t>
      </w:r>
      <w:r w:rsidR="00C16538" w:rsidRPr="00C16538">
        <w:t xml:space="preserve"> </w:t>
      </w:r>
      <w:r w:rsidRPr="00C16538">
        <w:t>года</w:t>
      </w:r>
      <w:r w:rsidR="00C16538" w:rsidRPr="00C16538">
        <w:t xml:space="preserve"> </w:t>
      </w:r>
      <w:r w:rsidRPr="00C16538">
        <w:t>Halyk</w:t>
      </w:r>
      <w:r w:rsidR="00C16538" w:rsidRPr="00C16538">
        <w:t xml:space="preserve"> </w:t>
      </w:r>
      <w:r w:rsidRPr="00C16538">
        <w:t>Finance</w:t>
      </w:r>
      <w:r w:rsidR="00C16538" w:rsidRPr="00C16538">
        <w:t xml:space="preserve"> </w:t>
      </w:r>
      <w:r w:rsidRPr="00C16538">
        <w:t>заработала</w:t>
      </w:r>
      <w:r w:rsidR="00C16538" w:rsidRPr="00C16538">
        <w:t xml:space="preserve"> </w:t>
      </w:r>
      <w:r w:rsidRPr="00C16538">
        <w:t>для</w:t>
      </w:r>
      <w:r w:rsidR="00C16538" w:rsidRPr="00C16538">
        <w:t xml:space="preserve"> </w:t>
      </w:r>
      <w:r w:rsidRPr="00C16538">
        <w:t>своих</w:t>
      </w:r>
      <w:r w:rsidR="00C16538" w:rsidRPr="00C16538">
        <w:t xml:space="preserve"> </w:t>
      </w:r>
      <w:r w:rsidRPr="00C16538">
        <w:t>вкладчиков</w:t>
      </w:r>
      <w:r w:rsidR="00C16538" w:rsidRPr="00C16538">
        <w:t xml:space="preserve"> </w:t>
      </w:r>
      <w:r w:rsidRPr="00C16538">
        <w:t>17,2%</w:t>
      </w:r>
      <w:r w:rsidR="00C16538" w:rsidRPr="00C16538">
        <w:t xml:space="preserve"> </w:t>
      </w:r>
      <w:r w:rsidRPr="00C16538">
        <w:t>годовых.</w:t>
      </w:r>
      <w:r w:rsidR="00C16538" w:rsidRPr="00C16538">
        <w:t xml:space="preserve"> </w:t>
      </w:r>
      <w:r w:rsidRPr="00C16538">
        <w:t>Инфляция</w:t>
      </w:r>
      <w:r w:rsidR="00C16538" w:rsidRPr="00C16538">
        <w:t xml:space="preserve"> </w:t>
      </w:r>
      <w:r w:rsidRPr="00C16538">
        <w:t>по</w:t>
      </w:r>
      <w:r w:rsidR="00C16538" w:rsidRPr="00C16538">
        <w:t xml:space="preserve"> </w:t>
      </w:r>
      <w:r w:rsidRPr="00C16538">
        <w:t>итогам</w:t>
      </w:r>
      <w:r w:rsidR="00C16538" w:rsidRPr="00C16538">
        <w:t xml:space="preserve"> </w:t>
      </w:r>
      <w:r w:rsidRPr="00C16538">
        <w:t>прошлого</w:t>
      </w:r>
      <w:r w:rsidR="00C16538" w:rsidRPr="00C16538">
        <w:t xml:space="preserve"> </w:t>
      </w:r>
      <w:r w:rsidRPr="00C16538">
        <w:t>года</w:t>
      </w:r>
      <w:r w:rsidR="00C16538" w:rsidRPr="00C16538">
        <w:t xml:space="preserve"> </w:t>
      </w:r>
      <w:r w:rsidRPr="00C16538">
        <w:t>составила</w:t>
      </w:r>
      <w:r w:rsidR="00C16538" w:rsidRPr="00C16538">
        <w:t xml:space="preserve"> </w:t>
      </w:r>
      <w:r w:rsidRPr="00C16538">
        <w:t>9,8%,</w:t>
      </w:r>
      <w:r w:rsidR="00C16538" w:rsidRPr="00C16538">
        <w:t xml:space="preserve"> </w:t>
      </w:r>
      <w:r w:rsidRPr="00C16538">
        <w:t>следует</w:t>
      </w:r>
      <w:r w:rsidR="00C16538" w:rsidRPr="00C16538">
        <w:t xml:space="preserve"> </w:t>
      </w:r>
      <w:r w:rsidRPr="00C16538">
        <w:t>из</w:t>
      </w:r>
      <w:r w:rsidR="00C16538" w:rsidRPr="00C16538">
        <w:t xml:space="preserve"> </w:t>
      </w:r>
      <w:r w:rsidRPr="00C16538">
        <w:t>данных</w:t>
      </w:r>
      <w:r w:rsidR="00C16538" w:rsidRPr="00C16538">
        <w:t xml:space="preserve"> </w:t>
      </w:r>
      <w:r w:rsidRPr="00C16538">
        <w:t>рассылки</w:t>
      </w:r>
      <w:r w:rsidR="00C16538" w:rsidRPr="00C16538">
        <w:t xml:space="preserve"> </w:t>
      </w:r>
      <w:r w:rsidRPr="00C16538">
        <w:t>фонда.</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в</w:t>
      </w:r>
      <w:r w:rsidR="00C16538" w:rsidRPr="00C16538">
        <w:t xml:space="preserve"> </w:t>
      </w:r>
      <w:r w:rsidRPr="00C16538">
        <w:t>реальном</w:t>
      </w:r>
      <w:r w:rsidR="00C16538" w:rsidRPr="00C16538">
        <w:t xml:space="preserve"> </w:t>
      </w:r>
      <w:r w:rsidRPr="00C16538">
        <w:t>выражении</w:t>
      </w:r>
      <w:r w:rsidR="00C16538" w:rsidRPr="00C16538">
        <w:t xml:space="preserve"> </w:t>
      </w:r>
      <w:r w:rsidRPr="00C16538">
        <w:t>доходность</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переданных</w:t>
      </w:r>
      <w:r w:rsidR="00C16538" w:rsidRPr="00C16538">
        <w:t xml:space="preserve"> </w:t>
      </w:r>
      <w:r w:rsidRPr="00C16538">
        <w:t>под</w:t>
      </w:r>
      <w:r w:rsidR="00C16538" w:rsidRPr="00C16538">
        <w:t xml:space="preserve"> </w:t>
      </w:r>
      <w:r w:rsidRPr="00C16538">
        <w:t>управление</w:t>
      </w:r>
      <w:r w:rsidR="00C16538" w:rsidRPr="00C16538">
        <w:t xml:space="preserve"> </w:t>
      </w:r>
      <w:r w:rsidRPr="00C16538">
        <w:t>Halyk</w:t>
      </w:r>
      <w:r w:rsidR="00C16538" w:rsidRPr="00C16538">
        <w:t xml:space="preserve"> </w:t>
      </w:r>
      <w:r w:rsidRPr="00C16538">
        <w:t>Finance,</w:t>
      </w:r>
      <w:r w:rsidR="00C16538" w:rsidRPr="00C16538">
        <w:t xml:space="preserve"> </w:t>
      </w:r>
      <w:r w:rsidRPr="00C16538">
        <w:t>составила</w:t>
      </w:r>
      <w:r w:rsidR="00C16538" w:rsidRPr="00C16538">
        <w:t xml:space="preserve"> </w:t>
      </w:r>
      <w:r w:rsidRPr="00C16538">
        <w:t>7,4%</w:t>
      </w:r>
      <w:r w:rsidR="00C16538" w:rsidRPr="00C16538">
        <w:t xml:space="preserve"> </w:t>
      </w:r>
      <w:r w:rsidRPr="00C16538">
        <w:t>годовых.</w:t>
      </w:r>
      <w:r w:rsidR="00C16538" w:rsidRPr="00C16538">
        <w:t xml:space="preserve"> </w:t>
      </w:r>
      <w:r w:rsidRPr="00C16538">
        <w:t>Свыше</w:t>
      </w:r>
      <w:r w:rsidR="00C16538" w:rsidRPr="00C16538">
        <w:t xml:space="preserve"> </w:t>
      </w:r>
      <w:r w:rsidRPr="00C16538">
        <w:t>85%</w:t>
      </w:r>
      <w:r w:rsidR="00C16538" w:rsidRPr="00C16538">
        <w:t xml:space="preserve"> </w:t>
      </w:r>
      <w:r w:rsidRPr="00C16538">
        <w:t>портфеля,</w:t>
      </w:r>
      <w:r w:rsidR="00C16538" w:rsidRPr="00C16538">
        <w:t xml:space="preserve"> </w:t>
      </w:r>
      <w:r w:rsidRPr="00C16538">
        <w:t>сформированного</w:t>
      </w:r>
      <w:r w:rsidR="00C16538" w:rsidRPr="00C16538">
        <w:t xml:space="preserve"> </w:t>
      </w:r>
      <w:r w:rsidRPr="00C16538">
        <w:t>из</w:t>
      </w:r>
      <w:r w:rsidR="00C16538" w:rsidRPr="00C16538">
        <w:t xml:space="preserve"> </w:t>
      </w:r>
      <w:r w:rsidRPr="00C16538">
        <w:t>переданных</w:t>
      </w:r>
      <w:r w:rsidR="00C16538" w:rsidRPr="00C16538">
        <w:t xml:space="preserve"> </w:t>
      </w:r>
      <w:r w:rsidRPr="00C16538">
        <w:t>в</w:t>
      </w:r>
      <w:r w:rsidR="00C16538" w:rsidRPr="00C16538">
        <w:t xml:space="preserve"> </w:t>
      </w:r>
      <w:r w:rsidRPr="00C16538">
        <w:t>доверительное</w:t>
      </w:r>
      <w:r w:rsidR="00C16538" w:rsidRPr="00C16538">
        <w:t xml:space="preserve"> </w:t>
      </w:r>
      <w:r w:rsidRPr="00C16538">
        <w:t>управление</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номинировано</w:t>
      </w:r>
      <w:r w:rsidR="00C16538" w:rsidRPr="00C16538">
        <w:t xml:space="preserve"> </w:t>
      </w:r>
      <w:r w:rsidRPr="00C16538">
        <w:t>в</w:t>
      </w:r>
      <w:r w:rsidR="00C16538" w:rsidRPr="00C16538">
        <w:t xml:space="preserve"> </w:t>
      </w:r>
      <w:r w:rsidRPr="00C16538">
        <w:t>тенге,</w:t>
      </w:r>
      <w:r w:rsidR="00C16538" w:rsidRPr="00C16538">
        <w:t xml:space="preserve"> </w:t>
      </w:r>
      <w:r w:rsidRPr="00C16538">
        <w:t>следует</w:t>
      </w:r>
      <w:r w:rsidR="00C16538" w:rsidRPr="00C16538">
        <w:t xml:space="preserve"> </w:t>
      </w:r>
      <w:r w:rsidRPr="00C16538">
        <w:t>из</w:t>
      </w:r>
      <w:r w:rsidR="00C16538" w:rsidRPr="00C16538">
        <w:t xml:space="preserve"> </w:t>
      </w:r>
      <w:r w:rsidRPr="00C16538">
        <w:t>раскрытия</w:t>
      </w:r>
      <w:r w:rsidR="00C16538" w:rsidRPr="00C16538">
        <w:t xml:space="preserve"> </w:t>
      </w:r>
      <w:r w:rsidRPr="00C16538">
        <w:t>на</w:t>
      </w:r>
      <w:r w:rsidR="00C16538" w:rsidRPr="00C16538">
        <w:t xml:space="preserve"> </w:t>
      </w:r>
      <w:r w:rsidRPr="00C16538">
        <w:t>1</w:t>
      </w:r>
      <w:r w:rsidR="00C16538" w:rsidRPr="00C16538">
        <w:t xml:space="preserve"> </w:t>
      </w:r>
      <w:r w:rsidRPr="00C16538">
        <w:t>декабря</w:t>
      </w:r>
      <w:r w:rsidR="00C16538" w:rsidRPr="00C16538">
        <w:t xml:space="preserve"> </w:t>
      </w:r>
      <w:r w:rsidRPr="00C16538">
        <w:t>2023</w:t>
      </w:r>
      <w:r w:rsidR="00C16538" w:rsidRPr="00C16538">
        <w:t xml:space="preserve"> </w:t>
      </w:r>
      <w:r w:rsidRPr="00C16538">
        <w:t>года.</w:t>
      </w:r>
    </w:p>
    <w:p w:rsidR="00341787" w:rsidRPr="00C16538" w:rsidRDefault="00341787" w:rsidP="00341787">
      <w:r w:rsidRPr="00C16538">
        <w:t>Напомним,</w:t>
      </w:r>
      <w:r w:rsidR="00C16538" w:rsidRPr="00C16538">
        <w:t xml:space="preserve"> </w:t>
      </w:r>
      <w:r w:rsidRPr="00C16538">
        <w:t>что,</w:t>
      </w:r>
      <w:r w:rsidR="00C16538" w:rsidRPr="00C16538">
        <w:t xml:space="preserve"> </w:t>
      </w:r>
      <w:r w:rsidRPr="00C16538">
        <w:t>согласно</w:t>
      </w:r>
      <w:r w:rsidR="00C16538" w:rsidRPr="00C16538">
        <w:t xml:space="preserve"> </w:t>
      </w:r>
      <w:r w:rsidRPr="00C16538">
        <w:t>новеллам,</w:t>
      </w:r>
      <w:r w:rsidR="00C16538" w:rsidRPr="00C16538">
        <w:t xml:space="preserve"> </w:t>
      </w:r>
      <w:r w:rsidRPr="00C16538">
        <w:t>казахстанцы</w:t>
      </w:r>
      <w:r w:rsidR="00C16538" w:rsidRPr="00C16538">
        <w:t xml:space="preserve"> </w:t>
      </w:r>
      <w:r w:rsidRPr="00C16538">
        <w:t>с</w:t>
      </w:r>
      <w:r w:rsidR="00C16538" w:rsidRPr="00C16538">
        <w:t xml:space="preserve"> </w:t>
      </w:r>
      <w:r w:rsidRPr="00C16538">
        <w:t>середины</w:t>
      </w:r>
      <w:r w:rsidR="00C16538" w:rsidRPr="00C16538">
        <w:t xml:space="preserve"> </w:t>
      </w:r>
      <w:r w:rsidRPr="00C16538">
        <w:t>прошлого</w:t>
      </w:r>
      <w:r w:rsidR="00C16538" w:rsidRPr="00C16538">
        <w:t xml:space="preserve"> </w:t>
      </w:r>
      <w:r w:rsidRPr="00C16538">
        <w:t>года</w:t>
      </w:r>
      <w:r w:rsidR="00C16538" w:rsidRPr="00C16538">
        <w:t xml:space="preserve"> </w:t>
      </w:r>
      <w:r w:rsidRPr="00C16538">
        <w:t>могут</w:t>
      </w:r>
      <w:r w:rsidR="00C16538" w:rsidRPr="00C16538">
        <w:t xml:space="preserve"> </w:t>
      </w:r>
      <w:r w:rsidRPr="00C16538">
        <w:t>передавать</w:t>
      </w:r>
      <w:r w:rsidR="00C16538" w:rsidRPr="00C16538">
        <w:t xml:space="preserve"> </w:t>
      </w:r>
      <w:r w:rsidRPr="00C16538">
        <w:t>до</w:t>
      </w:r>
      <w:r w:rsidR="00C16538" w:rsidRPr="00C16538">
        <w:t xml:space="preserve"> </w:t>
      </w:r>
      <w:r w:rsidRPr="00C16538">
        <w:t>половины</w:t>
      </w:r>
      <w:r w:rsidR="00C16538" w:rsidRPr="00C16538">
        <w:t xml:space="preserve"> </w:t>
      </w:r>
      <w:r w:rsidRPr="00C16538">
        <w:t>своих</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частным</w:t>
      </w:r>
      <w:r w:rsidR="00C16538" w:rsidRPr="00C16538">
        <w:t xml:space="preserve"> </w:t>
      </w:r>
      <w:r w:rsidRPr="00C16538">
        <w:t>управляющим</w:t>
      </w:r>
      <w:r w:rsidR="00C16538" w:rsidRPr="00C16538">
        <w:t xml:space="preserve"> </w:t>
      </w:r>
      <w:r w:rsidRPr="00C16538">
        <w:t>инвесткомпаниям,</w:t>
      </w:r>
      <w:r w:rsidR="00C16538" w:rsidRPr="00C16538">
        <w:t xml:space="preserve"> </w:t>
      </w:r>
      <w:r w:rsidRPr="00C16538">
        <w:t>получившим</w:t>
      </w:r>
      <w:r w:rsidR="00C16538" w:rsidRPr="00C16538">
        <w:t xml:space="preserve"> </w:t>
      </w:r>
      <w:r w:rsidRPr="00C16538">
        <w:t>соответствующую</w:t>
      </w:r>
      <w:r w:rsidR="00C16538" w:rsidRPr="00C16538">
        <w:t xml:space="preserve"> </w:t>
      </w:r>
      <w:r w:rsidRPr="00C16538">
        <w:t>аккредитацию</w:t>
      </w:r>
      <w:r w:rsidR="00C16538" w:rsidRPr="00C16538">
        <w:t xml:space="preserve"> </w:t>
      </w:r>
      <w:r w:rsidRPr="00C16538">
        <w:t>от</w:t>
      </w:r>
      <w:r w:rsidR="00C16538" w:rsidRPr="00C16538">
        <w:t xml:space="preserve"> </w:t>
      </w:r>
      <w:r w:rsidRPr="00C16538">
        <w:t>регулятора.</w:t>
      </w:r>
      <w:r w:rsidR="00C16538" w:rsidRPr="00C16538">
        <w:t xml:space="preserve"> </w:t>
      </w:r>
      <w:r w:rsidRPr="00C16538">
        <w:t>Как</w:t>
      </w:r>
      <w:r w:rsidR="00C16538" w:rsidRPr="00C16538">
        <w:t xml:space="preserve"> </w:t>
      </w:r>
      <w:r w:rsidRPr="00C16538">
        <w:t>результат,</w:t>
      </w:r>
      <w:r w:rsidR="00C16538" w:rsidRPr="00C16538">
        <w:t xml:space="preserve"> </w:t>
      </w:r>
      <w:r w:rsidRPr="00C16538">
        <w:t>объем</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переданных</w:t>
      </w:r>
      <w:r w:rsidR="00C16538" w:rsidRPr="00C16538">
        <w:t xml:space="preserve"> </w:t>
      </w:r>
      <w:r w:rsidRPr="00C16538">
        <w:t>частным</w:t>
      </w:r>
      <w:r w:rsidR="00C16538" w:rsidRPr="00C16538">
        <w:t xml:space="preserve"> </w:t>
      </w:r>
      <w:r w:rsidRPr="00C16538">
        <w:t>управляющим</w:t>
      </w:r>
      <w:r w:rsidR="00C16538" w:rsidRPr="00C16538">
        <w:t xml:space="preserve"> </w:t>
      </w:r>
      <w:r w:rsidRPr="00C16538">
        <w:t>с</w:t>
      </w:r>
      <w:r w:rsidR="00C16538" w:rsidRPr="00C16538">
        <w:t xml:space="preserve"> </w:t>
      </w:r>
      <w:r w:rsidRPr="00C16538">
        <w:t>начала</w:t>
      </w:r>
      <w:r w:rsidR="00C16538" w:rsidRPr="00C16538">
        <w:t xml:space="preserve"> </w:t>
      </w:r>
      <w:r w:rsidRPr="00C16538">
        <w:t>июня</w:t>
      </w:r>
      <w:r w:rsidR="00C16538" w:rsidRPr="00C16538">
        <w:t xml:space="preserve"> </w:t>
      </w:r>
      <w:r w:rsidRPr="00C16538">
        <w:t>по</w:t>
      </w:r>
      <w:r w:rsidR="00C16538" w:rsidRPr="00C16538">
        <w:t xml:space="preserve"> </w:t>
      </w:r>
      <w:r w:rsidRPr="00C16538">
        <w:t>ноябрь</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включительно,</w:t>
      </w:r>
      <w:r w:rsidR="00C16538" w:rsidRPr="00C16538">
        <w:t xml:space="preserve"> </w:t>
      </w:r>
      <w:r w:rsidRPr="00C16538">
        <w:t>удвоился</w:t>
      </w:r>
      <w:r w:rsidR="00C16538" w:rsidRPr="00C16538">
        <w:t xml:space="preserve"> </w:t>
      </w:r>
      <w:r w:rsidRPr="00C16538">
        <w:t>с</w:t>
      </w:r>
      <w:r w:rsidR="00C16538" w:rsidRPr="00C16538">
        <w:t xml:space="preserve"> </w:t>
      </w:r>
      <w:r w:rsidRPr="00C16538">
        <w:t>8,9</w:t>
      </w:r>
      <w:r w:rsidR="00C16538" w:rsidRPr="00C16538">
        <w:t xml:space="preserve"> </w:t>
      </w:r>
      <w:r w:rsidRPr="00C16538">
        <w:t>млрд</w:t>
      </w:r>
      <w:r w:rsidR="00C16538" w:rsidRPr="00C16538">
        <w:t xml:space="preserve"> </w:t>
      </w:r>
      <w:r w:rsidRPr="00C16538">
        <w:t>до</w:t>
      </w:r>
      <w:r w:rsidR="00C16538" w:rsidRPr="00C16538">
        <w:t xml:space="preserve"> </w:t>
      </w:r>
      <w:r w:rsidRPr="00C16538">
        <w:t>17,4</w:t>
      </w:r>
      <w:r w:rsidR="00C16538" w:rsidRPr="00C16538">
        <w:t xml:space="preserve"> </w:t>
      </w:r>
      <w:r w:rsidRPr="00C16538">
        <w:t>млрд</w:t>
      </w:r>
      <w:r w:rsidR="00C16538" w:rsidRPr="00C16538">
        <w:t xml:space="preserve"> </w:t>
      </w:r>
      <w:r w:rsidRPr="00C16538">
        <w:t>тенге</w:t>
      </w:r>
      <w:r w:rsidR="00C16538" w:rsidRPr="00C16538">
        <w:t xml:space="preserve"> </w:t>
      </w:r>
      <w:r w:rsidRPr="00C16538">
        <w:t>(более</w:t>
      </w:r>
      <w:r w:rsidR="00C16538" w:rsidRPr="00C16538">
        <w:t xml:space="preserve"> </w:t>
      </w:r>
      <w:r w:rsidRPr="00C16538">
        <w:t>свежие</w:t>
      </w:r>
      <w:r w:rsidR="00C16538" w:rsidRPr="00C16538">
        <w:t xml:space="preserve"> </w:t>
      </w:r>
      <w:r w:rsidRPr="00C16538">
        <w:t>данные</w:t>
      </w:r>
      <w:r w:rsidR="00C16538" w:rsidRPr="00C16538">
        <w:t xml:space="preserve"> </w:t>
      </w:r>
      <w:r w:rsidRPr="00C16538">
        <w:t>пока</w:t>
      </w:r>
      <w:r w:rsidR="00C16538" w:rsidRPr="00C16538">
        <w:t xml:space="preserve"> </w:t>
      </w:r>
      <w:r w:rsidRPr="00C16538">
        <w:t>отсутствуют),</w:t>
      </w:r>
      <w:r w:rsidR="00C16538" w:rsidRPr="00C16538">
        <w:t xml:space="preserve"> </w:t>
      </w:r>
      <w:r w:rsidRPr="00C16538">
        <w:t>следует</w:t>
      </w:r>
      <w:r w:rsidR="00C16538" w:rsidRPr="00C16538">
        <w:t xml:space="preserve"> </w:t>
      </w:r>
      <w:r w:rsidRPr="00C16538">
        <w:t>из</w:t>
      </w:r>
      <w:r w:rsidR="00C16538" w:rsidRPr="00C16538">
        <w:t xml:space="preserve"> </w:t>
      </w:r>
      <w:r w:rsidRPr="00C16538">
        <w:t>статистики</w:t>
      </w:r>
      <w:r w:rsidR="00C16538" w:rsidRPr="00C16538">
        <w:t xml:space="preserve"> </w:t>
      </w:r>
      <w:r w:rsidRPr="00C16538">
        <w:t>ЕНПФ.</w:t>
      </w:r>
    </w:p>
    <w:p w:rsidR="00341787" w:rsidRPr="00C16538" w:rsidRDefault="00341787" w:rsidP="00341787">
      <w:r w:rsidRPr="00C16538">
        <w:lastRenderedPageBreak/>
        <w:t>Основной</w:t>
      </w:r>
      <w:r w:rsidR="00C16538" w:rsidRPr="00C16538">
        <w:t xml:space="preserve"> </w:t>
      </w:r>
      <w:r w:rsidRPr="00C16538">
        <w:t>вклад</w:t>
      </w:r>
      <w:r w:rsidR="00C16538" w:rsidRPr="00C16538">
        <w:t xml:space="preserve"> </w:t>
      </w:r>
      <w:r w:rsidRPr="00C16538">
        <w:t>в</w:t>
      </w:r>
      <w:r w:rsidR="00C16538" w:rsidRPr="00C16538">
        <w:t xml:space="preserve"> </w:t>
      </w:r>
      <w:r w:rsidRPr="00C16538">
        <w:t>положительную</w:t>
      </w:r>
      <w:r w:rsidR="00C16538" w:rsidRPr="00C16538">
        <w:t xml:space="preserve"> </w:t>
      </w:r>
      <w:r w:rsidRPr="00C16538">
        <w:t>динамику</w:t>
      </w:r>
      <w:r w:rsidR="00C16538" w:rsidRPr="00C16538">
        <w:t xml:space="preserve"> </w:t>
      </w:r>
      <w:r w:rsidRPr="00C16538">
        <w:t>внесла</w:t>
      </w:r>
      <w:r w:rsidR="00C16538" w:rsidRPr="00C16538">
        <w:t xml:space="preserve"> </w:t>
      </w:r>
      <w:r w:rsidRPr="00C16538">
        <w:t>инвесткомпания</w:t>
      </w:r>
      <w:r w:rsidR="00C16538" w:rsidRPr="00C16538">
        <w:t xml:space="preserve"> </w:t>
      </w:r>
      <w:r w:rsidRPr="00C16538">
        <w:t>Halyk</w:t>
      </w:r>
      <w:r w:rsidR="00C16538" w:rsidRPr="00C16538">
        <w:t xml:space="preserve"> </w:t>
      </w:r>
      <w:r w:rsidRPr="00C16538">
        <w:t>Finance,</w:t>
      </w:r>
      <w:r w:rsidR="00C16538" w:rsidRPr="00C16538">
        <w:t xml:space="preserve"> </w:t>
      </w:r>
      <w:r w:rsidRPr="00C16538">
        <w:t>которая</w:t>
      </w:r>
      <w:r w:rsidR="00C16538" w:rsidRPr="00C16538">
        <w:t xml:space="preserve"> </w:t>
      </w:r>
      <w:r w:rsidRPr="00C16538">
        <w:t>за</w:t>
      </w:r>
      <w:r w:rsidR="00C16538" w:rsidRPr="00C16538">
        <w:t xml:space="preserve"> </w:t>
      </w:r>
      <w:r w:rsidRPr="00C16538">
        <w:t>аналогичный</w:t>
      </w:r>
      <w:r w:rsidR="00C16538" w:rsidRPr="00C16538">
        <w:t xml:space="preserve"> </w:t>
      </w:r>
      <w:r w:rsidRPr="00C16538">
        <w:t>период</w:t>
      </w:r>
      <w:r w:rsidR="00C16538" w:rsidRPr="00C16538">
        <w:t xml:space="preserve"> </w:t>
      </w:r>
      <w:r w:rsidRPr="00C16538">
        <w:t>нарастила</w:t>
      </w:r>
      <w:r w:rsidR="00C16538" w:rsidRPr="00C16538">
        <w:t xml:space="preserve"> </w:t>
      </w:r>
      <w:r w:rsidRPr="00C16538">
        <w:t>активы</w:t>
      </w:r>
      <w:r w:rsidR="00C16538" w:rsidRPr="00C16538">
        <w:t xml:space="preserve"> </w:t>
      </w:r>
      <w:r w:rsidRPr="00C16538">
        <w:t>под</w:t>
      </w:r>
      <w:r w:rsidR="00C16538" w:rsidRPr="00C16538">
        <w:t xml:space="preserve"> </w:t>
      </w:r>
      <w:r w:rsidRPr="00C16538">
        <w:t>управлением</w:t>
      </w:r>
      <w:r w:rsidR="00C16538" w:rsidRPr="00C16538">
        <w:t xml:space="preserve"> </w:t>
      </w:r>
      <w:r w:rsidRPr="00C16538">
        <w:t>в</w:t>
      </w:r>
      <w:r w:rsidR="00C16538" w:rsidRPr="00C16538">
        <w:t xml:space="preserve"> </w:t>
      </w:r>
      <w:r w:rsidRPr="00C16538">
        <w:t>40</w:t>
      </w:r>
      <w:r w:rsidR="00C16538" w:rsidRPr="00C16538">
        <w:t xml:space="preserve"> </w:t>
      </w:r>
      <w:r w:rsidRPr="00C16538">
        <w:t>раз,</w:t>
      </w:r>
      <w:r w:rsidR="00C16538" w:rsidRPr="00C16538">
        <w:t xml:space="preserve"> </w:t>
      </w:r>
      <w:r w:rsidRPr="00C16538">
        <w:t>со</w:t>
      </w:r>
      <w:r w:rsidR="00C16538" w:rsidRPr="00C16538">
        <w:t xml:space="preserve"> </w:t>
      </w:r>
      <w:r w:rsidRPr="00C16538">
        <w:t>135</w:t>
      </w:r>
      <w:r w:rsidR="00C16538" w:rsidRPr="00C16538">
        <w:t xml:space="preserve"> </w:t>
      </w:r>
      <w:r w:rsidRPr="00C16538">
        <w:t>млн</w:t>
      </w:r>
      <w:r w:rsidR="00C16538" w:rsidRPr="00C16538">
        <w:t xml:space="preserve"> </w:t>
      </w:r>
      <w:r w:rsidRPr="00C16538">
        <w:t>до</w:t>
      </w:r>
      <w:r w:rsidR="00C16538" w:rsidRPr="00C16538">
        <w:t xml:space="preserve"> </w:t>
      </w:r>
      <w:r w:rsidRPr="00C16538">
        <w:t>5,4</w:t>
      </w:r>
      <w:r w:rsidR="00C16538" w:rsidRPr="00C16538">
        <w:t xml:space="preserve"> </w:t>
      </w:r>
      <w:r w:rsidRPr="00C16538">
        <w:t>млрд</w:t>
      </w:r>
      <w:r w:rsidR="00C16538" w:rsidRPr="00C16538">
        <w:t xml:space="preserve"> </w:t>
      </w:r>
      <w:r w:rsidRPr="00C16538">
        <w:t>тенге,</w:t>
      </w:r>
      <w:r w:rsidR="00C16538" w:rsidRPr="00C16538">
        <w:t xml:space="preserve"> </w:t>
      </w:r>
      <w:r w:rsidRPr="00C16538">
        <w:t>следует</w:t>
      </w:r>
      <w:r w:rsidR="00C16538" w:rsidRPr="00C16538">
        <w:t xml:space="preserve"> </w:t>
      </w:r>
      <w:r w:rsidRPr="00C16538">
        <w:t>из</w:t>
      </w:r>
      <w:r w:rsidR="00C16538" w:rsidRPr="00C16538">
        <w:t xml:space="preserve"> </w:t>
      </w:r>
      <w:r w:rsidRPr="00C16538">
        <w:t>статистики</w:t>
      </w:r>
      <w:r w:rsidR="00C16538" w:rsidRPr="00C16538">
        <w:t xml:space="preserve"> </w:t>
      </w:r>
      <w:r w:rsidRPr="00C16538">
        <w:t>ЕНПФ.</w:t>
      </w:r>
      <w:r w:rsidR="00C16538" w:rsidRPr="00C16538">
        <w:t xml:space="preserve"> </w:t>
      </w:r>
      <w:r w:rsidRPr="00C16538">
        <w:t>Наиболее</w:t>
      </w:r>
      <w:r w:rsidR="00C16538" w:rsidRPr="00C16538">
        <w:t xml:space="preserve"> </w:t>
      </w:r>
      <w:r w:rsidRPr="00C16538">
        <w:t>вероятным</w:t>
      </w:r>
      <w:r w:rsidR="00C16538" w:rsidRPr="00C16538">
        <w:t xml:space="preserve"> </w:t>
      </w:r>
      <w:r w:rsidRPr="00C16538">
        <w:t>объяснением</w:t>
      </w:r>
      <w:r w:rsidR="00C16538" w:rsidRPr="00C16538">
        <w:t xml:space="preserve"> </w:t>
      </w:r>
      <w:r w:rsidRPr="00C16538">
        <w:t>такого</w:t>
      </w:r>
      <w:r w:rsidR="00C16538" w:rsidRPr="00C16538">
        <w:t xml:space="preserve"> </w:t>
      </w:r>
      <w:r w:rsidRPr="00C16538">
        <w:t>роста</w:t>
      </w:r>
      <w:r w:rsidR="00C16538" w:rsidRPr="00C16538">
        <w:t xml:space="preserve"> </w:t>
      </w:r>
      <w:r w:rsidRPr="00C16538">
        <w:t>стало</w:t>
      </w:r>
      <w:r w:rsidR="00C16538" w:rsidRPr="00C16538">
        <w:t xml:space="preserve"> </w:t>
      </w:r>
      <w:r w:rsidRPr="00C16538">
        <w:t>растущее</w:t>
      </w:r>
      <w:r w:rsidR="00C16538" w:rsidRPr="00C16538">
        <w:t xml:space="preserve"> </w:t>
      </w:r>
      <w:r w:rsidRPr="00C16538">
        <w:t>доверие</w:t>
      </w:r>
      <w:r w:rsidR="00C16538" w:rsidRPr="00C16538">
        <w:t xml:space="preserve"> </w:t>
      </w:r>
      <w:r w:rsidRPr="00C16538">
        <w:t>со</w:t>
      </w:r>
      <w:r w:rsidR="00C16538" w:rsidRPr="00C16538">
        <w:t xml:space="preserve"> </w:t>
      </w:r>
      <w:r w:rsidRPr="00C16538">
        <w:t>стороны</w:t>
      </w:r>
      <w:r w:rsidR="00C16538" w:rsidRPr="00C16538">
        <w:t xml:space="preserve"> </w:t>
      </w:r>
      <w:r w:rsidRPr="00C16538">
        <w:t>казахстанцев,</w:t>
      </w:r>
      <w:r w:rsidR="00C16538" w:rsidRPr="00C16538">
        <w:t xml:space="preserve"> </w:t>
      </w:r>
      <w:r w:rsidRPr="00C16538">
        <w:t>связанное</w:t>
      </w:r>
      <w:r w:rsidR="00C16538" w:rsidRPr="00C16538">
        <w:t xml:space="preserve"> </w:t>
      </w:r>
      <w:r w:rsidRPr="00C16538">
        <w:t>с</w:t>
      </w:r>
      <w:r w:rsidR="00C16538" w:rsidRPr="00C16538">
        <w:t xml:space="preserve"> </w:t>
      </w:r>
      <w:r w:rsidRPr="00C16538">
        <w:t>уровнем</w:t>
      </w:r>
      <w:r w:rsidR="00C16538" w:rsidRPr="00C16538">
        <w:t xml:space="preserve"> </w:t>
      </w:r>
      <w:r w:rsidRPr="00C16538">
        <w:t>доходности,</w:t>
      </w:r>
      <w:r w:rsidR="00C16538" w:rsidRPr="00C16538">
        <w:t xml:space="preserve"> </w:t>
      </w:r>
      <w:r w:rsidRPr="00C16538">
        <w:t>который</w:t>
      </w:r>
      <w:r w:rsidR="00C16538" w:rsidRPr="00C16538">
        <w:t xml:space="preserve"> </w:t>
      </w:r>
      <w:r w:rsidRPr="00C16538">
        <w:t>демонстрирует</w:t>
      </w:r>
      <w:r w:rsidR="00C16538" w:rsidRPr="00C16538">
        <w:t xml:space="preserve"> </w:t>
      </w:r>
      <w:r w:rsidRPr="00C16538">
        <w:t>инвесткомпания.</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Halyk</w:t>
      </w:r>
      <w:r w:rsidR="00C16538" w:rsidRPr="00C16538">
        <w:t xml:space="preserve"> </w:t>
      </w:r>
      <w:r w:rsidRPr="00C16538">
        <w:t>Finance</w:t>
      </w:r>
      <w:r w:rsidR="00C16538" w:rsidRPr="00C16538">
        <w:t xml:space="preserve"> </w:t>
      </w:r>
      <w:r w:rsidRPr="00C16538">
        <w:t>по</w:t>
      </w:r>
      <w:r w:rsidR="00C16538" w:rsidRPr="00C16538">
        <w:t xml:space="preserve"> </w:t>
      </w:r>
      <w:r w:rsidRPr="00C16538">
        <w:t>итогам</w:t>
      </w:r>
      <w:r w:rsidR="00C16538" w:rsidRPr="00C16538">
        <w:t xml:space="preserve"> </w:t>
      </w:r>
      <w:r w:rsidRPr="00C16538">
        <w:t>прошлого</w:t>
      </w:r>
      <w:r w:rsidR="00C16538" w:rsidRPr="00C16538">
        <w:t xml:space="preserve"> </w:t>
      </w:r>
      <w:r w:rsidRPr="00C16538">
        <w:t>года</w:t>
      </w:r>
      <w:r w:rsidR="00C16538" w:rsidRPr="00C16538">
        <w:t xml:space="preserve"> </w:t>
      </w:r>
      <w:r w:rsidRPr="00C16538">
        <w:t>стала</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наиболее</w:t>
      </w:r>
      <w:r w:rsidR="00C16538" w:rsidRPr="00C16538">
        <w:t xml:space="preserve"> </w:t>
      </w:r>
      <w:r w:rsidRPr="00C16538">
        <w:t>успешной</w:t>
      </w:r>
      <w:r w:rsidR="00C16538" w:rsidRPr="00C16538">
        <w:t xml:space="preserve"> </w:t>
      </w:r>
      <w:r w:rsidRPr="00C16538">
        <w:t>в</w:t>
      </w:r>
      <w:r w:rsidR="00C16538" w:rsidRPr="00C16538">
        <w:t xml:space="preserve"> </w:t>
      </w:r>
      <w:r w:rsidRPr="00C16538">
        <w:t>управлении</w:t>
      </w:r>
      <w:r w:rsidR="00C16538" w:rsidRPr="00C16538">
        <w:t xml:space="preserve"> </w:t>
      </w:r>
      <w:r w:rsidRPr="00C16538">
        <w:t>пенсионными</w:t>
      </w:r>
      <w:r w:rsidR="00C16538" w:rsidRPr="00C16538">
        <w:t xml:space="preserve"> </w:t>
      </w:r>
      <w:r w:rsidRPr="00C16538">
        <w:t>активами,</w:t>
      </w:r>
      <w:r w:rsidR="00C16538" w:rsidRPr="00C16538">
        <w:t xml:space="preserve"> </w:t>
      </w:r>
      <w:r w:rsidRPr="00C16538">
        <w:t>но</w:t>
      </w:r>
      <w:r w:rsidR="00C16538" w:rsidRPr="00C16538">
        <w:t xml:space="preserve"> </w:t>
      </w:r>
      <w:r w:rsidRPr="00C16538">
        <w:t>и</w:t>
      </w:r>
      <w:r w:rsidR="00C16538" w:rsidRPr="00C16538">
        <w:t xml:space="preserve"> </w:t>
      </w:r>
      <w:r w:rsidRPr="00C16538">
        <w:t>крупнейшим</w:t>
      </w:r>
      <w:r w:rsidR="00C16538" w:rsidRPr="00C16538">
        <w:t xml:space="preserve"> </w:t>
      </w:r>
      <w:r w:rsidRPr="00C16538">
        <w:t>частным</w:t>
      </w:r>
      <w:r w:rsidR="00C16538" w:rsidRPr="00C16538">
        <w:t xml:space="preserve"> </w:t>
      </w:r>
      <w:r w:rsidRPr="00C16538">
        <w:t>управляющим.</w:t>
      </w:r>
    </w:p>
    <w:p w:rsidR="00341787" w:rsidRPr="00C16538" w:rsidRDefault="00341787" w:rsidP="00341787">
      <w:r w:rsidRPr="00C16538">
        <w:t>Тем</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большинство</w:t>
      </w:r>
      <w:r w:rsidR="00C16538" w:rsidRPr="00C16538">
        <w:t xml:space="preserve"> </w:t>
      </w:r>
      <w:r w:rsidRPr="00C16538">
        <w:t>казахстанцев</w:t>
      </w:r>
      <w:r w:rsidR="00C16538" w:rsidRPr="00C16538">
        <w:t xml:space="preserve"> </w:t>
      </w:r>
      <w:r w:rsidRPr="00C16538">
        <w:t>пока</w:t>
      </w:r>
      <w:r w:rsidR="00C16538" w:rsidRPr="00C16538">
        <w:t xml:space="preserve"> </w:t>
      </w:r>
      <w:r w:rsidRPr="00C16538">
        <w:t>пассивно</w:t>
      </w:r>
      <w:r w:rsidR="00C16538" w:rsidRPr="00C16538">
        <w:t xml:space="preserve"> </w:t>
      </w:r>
      <w:r w:rsidRPr="00C16538">
        <w:t>относится</w:t>
      </w:r>
      <w:r w:rsidR="00C16538" w:rsidRPr="00C16538">
        <w:t xml:space="preserve"> </w:t>
      </w:r>
      <w:r w:rsidRPr="00C16538">
        <w:t>к</w:t>
      </w:r>
      <w:r w:rsidR="00C16538" w:rsidRPr="00C16538">
        <w:t xml:space="preserve"> </w:t>
      </w:r>
      <w:r w:rsidRPr="00C16538">
        <w:t>управлению</w:t>
      </w:r>
      <w:r w:rsidR="00C16538" w:rsidRPr="00C16538">
        <w:t xml:space="preserve"> </w:t>
      </w:r>
      <w:r w:rsidRPr="00C16538">
        <w:t>своими</w:t>
      </w:r>
      <w:r w:rsidR="00C16538" w:rsidRPr="00C16538">
        <w:t xml:space="preserve"> </w:t>
      </w:r>
      <w:r w:rsidRPr="00C16538">
        <w:t>пенсионными</w:t>
      </w:r>
      <w:r w:rsidR="00C16538" w:rsidRPr="00C16538">
        <w:t xml:space="preserve"> </w:t>
      </w:r>
      <w:r w:rsidRPr="00C16538">
        <w:t>сбережениями.</w:t>
      </w:r>
      <w:r w:rsidR="00C16538" w:rsidRPr="00C16538">
        <w:t xml:space="preserve"> </w:t>
      </w:r>
      <w:r w:rsidRPr="00C16538">
        <w:t>Об</w:t>
      </w:r>
      <w:r w:rsidR="00C16538" w:rsidRPr="00C16538">
        <w:t xml:space="preserve"> </w:t>
      </w:r>
      <w:r w:rsidRPr="00C16538">
        <w:t>этом</w:t>
      </w:r>
      <w:r w:rsidR="00C16538" w:rsidRPr="00C16538">
        <w:t xml:space="preserve"> </w:t>
      </w:r>
      <w:r w:rsidRPr="00C16538">
        <w:t>говорит</w:t>
      </w:r>
      <w:r w:rsidR="00C16538" w:rsidRPr="00C16538">
        <w:t xml:space="preserve"> </w:t>
      </w:r>
      <w:r w:rsidRPr="00C16538">
        <w:t>статистика</w:t>
      </w:r>
      <w:r w:rsidR="00C16538" w:rsidRPr="00C16538">
        <w:t xml:space="preserve"> </w:t>
      </w:r>
      <w:r w:rsidRPr="00C16538">
        <w:t>ЕНПФ,</w:t>
      </w:r>
      <w:r w:rsidR="00C16538" w:rsidRPr="00C16538">
        <w:t xml:space="preserve"> </w:t>
      </w:r>
      <w:r w:rsidRPr="00C16538">
        <w:t>согласно</w:t>
      </w:r>
      <w:r w:rsidR="00C16538" w:rsidRPr="00C16538">
        <w:t xml:space="preserve"> </w:t>
      </w:r>
      <w:r w:rsidRPr="00C16538">
        <w:t>которой,</w:t>
      </w:r>
      <w:r w:rsidR="00C16538" w:rsidRPr="00C16538">
        <w:t xml:space="preserve"> </w:t>
      </w:r>
      <w:r w:rsidRPr="00C16538">
        <w:t>99,88%</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(17,34</w:t>
      </w:r>
      <w:r w:rsidR="00C16538" w:rsidRPr="00C16538">
        <w:t xml:space="preserve"> </w:t>
      </w:r>
      <w:r w:rsidRPr="00C16538">
        <w:t>из</w:t>
      </w:r>
      <w:r w:rsidR="00C16538" w:rsidRPr="00C16538">
        <w:t xml:space="preserve"> </w:t>
      </w:r>
      <w:r w:rsidRPr="00C16538">
        <w:t>17,36</w:t>
      </w:r>
      <w:r w:rsidR="00C16538" w:rsidRPr="00C16538">
        <w:t xml:space="preserve"> </w:t>
      </w:r>
      <w:r w:rsidRPr="00C16538">
        <w:t>трлн</w:t>
      </w:r>
      <w:r w:rsidR="00C16538" w:rsidRPr="00C16538">
        <w:t xml:space="preserve"> </w:t>
      </w:r>
      <w:r w:rsidRPr="00C16538">
        <w:t>тенге</w:t>
      </w:r>
      <w:r w:rsidR="00C16538" w:rsidRPr="00C16538">
        <w:t xml:space="preserve"> </w:t>
      </w:r>
      <w:r w:rsidRPr="00C16538">
        <w:t>на</w:t>
      </w:r>
      <w:r w:rsidR="00C16538" w:rsidRPr="00C16538">
        <w:t xml:space="preserve"> </w:t>
      </w:r>
      <w:r w:rsidRPr="00C16538">
        <w:t>1</w:t>
      </w:r>
      <w:r w:rsidR="00C16538" w:rsidRPr="00C16538">
        <w:t xml:space="preserve"> </w:t>
      </w:r>
      <w:r w:rsidRPr="00C16538">
        <w:t>декабря</w:t>
      </w:r>
      <w:r w:rsidR="00C16538" w:rsidRPr="00C16538">
        <w:t xml:space="preserve"> </w:t>
      </w:r>
      <w:r w:rsidRPr="00C16538">
        <w:t>2023</w:t>
      </w:r>
      <w:r w:rsidR="00C16538" w:rsidRPr="00C16538">
        <w:t xml:space="preserve"> </w:t>
      </w:r>
      <w:r w:rsidRPr="00C16538">
        <w:t>года.</w:t>
      </w:r>
      <w:r w:rsidR="00C16538" w:rsidRPr="00C16538">
        <w:t xml:space="preserve"> </w:t>
      </w:r>
      <w:r w:rsidR="00F26914">
        <w:t>-</w:t>
      </w:r>
      <w:r w:rsidR="00C16538" w:rsidRPr="00C16538">
        <w:t xml:space="preserve"> </w:t>
      </w:r>
      <w:r w:rsidRPr="00C16538">
        <w:t>Прим.</w:t>
      </w:r>
      <w:r w:rsidR="00C16538" w:rsidRPr="00C16538">
        <w:t xml:space="preserve"> </w:t>
      </w:r>
      <w:r w:rsidRPr="00C16538">
        <w:t>авт.)</w:t>
      </w:r>
      <w:r w:rsidR="00C16538" w:rsidRPr="00C16538">
        <w:t xml:space="preserve"> </w:t>
      </w:r>
      <w:r w:rsidRPr="00C16538">
        <w:t>по-прежнему</w:t>
      </w:r>
      <w:r w:rsidR="00C16538" w:rsidRPr="00C16538">
        <w:t xml:space="preserve"> </w:t>
      </w:r>
      <w:r w:rsidRPr="00C16538">
        <w:t>находится</w:t>
      </w:r>
      <w:r w:rsidR="00C16538" w:rsidRPr="00C16538">
        <w:t xml:space="preserve"> </w:t>
      </w:r>
      <w:r w:rsidRPr="00C16538">
        <w:t>на</w:t>
      </w:r>
      <w:r w:rsidR="00C16538" w:rsidRPr="00C16538">
        <w:t xml:space="preserve"> </w:t>
      </w:r>
      <w:r w:rsidRPr="00C16538">
        <w:t>счетах</w:t>
      </w:r>
      <w:r w:rsidR="00C16538" w:rsidRPr="00C16538">
        <w:t xml:space="preserve"> </w:t>
      </w:r>
      <w:r w:rsidRPr="00C16538">
        <w:t>ЕНПФ</w:t>
      </w:r>
      <w:r w:rsidR="00C16538" w:rsidRPr="00C16538">
        <w:t xml:space="preserve"> </w:t>
      </w:r>
      <w:r w:rsidRPr="00C16538">
        <w:t>в</w:t>
      </w:r>
      <w:r w:rsidR="00C16538" w:rsidRPr="00C16538">
        <w:t xml:space="preserve"> </w:t>
      </w:r>
      <w:r w:rsidRPr="00C16538">
        <w:t>доверительном</w:t>
      </w:r>
      <w:r w:rsidR="00C16538" w:rsidRPr="00C16538">
        <w:t xml:space="preserve"> </w:t>
      </w:r>
      <w:r w:rsidRPr="00C16538">
        <w:t>управлении</w:t>
      </w:r>
      <w:r w:rsidR="00C16538" w:rsidRPr="00C16538">
        <w:t xml:space="preserve"> </w:t>
      </w:r>
      <w:r w:rsidRPr="00C16538">
        <w:t>Национального</w:t>
      </w:r>
      <w:r w:rsidR="00C16538" w:rsidRPr="00C16538">
        <w:t xml:space="preserve"> </w:t>
      </w:r>
      <w:r w:rsidRPr="00C16538">
        <w:t>банка</w:t>
      </w:r>
      <w:r w:rsidR="00C16538" w:rsidRPr="00C16538">
        <w:t xml:space="preserve"> </w:t>
      </w:r>
      <w:r w:rsidRPr="00C16538">
        <w:t>Казахстана.</w:t>
      </w:r>
      <w:r w:rsidR="00C16538" w:rsidRPr="00C16538">
        <w:t xml:space="preserve"> </w:t>
      </w:r>
      <w:r w:rsidRPr="00C16538">
        <w:t>По</w:t>
      </w:r>
      <w:r w:rsidR="00C16538" w:rsidRPr="00C16538">
        <w:t xml:space="preserve"> </w:t>
      </w:r>
      <w:r w:rsidRPr="00C16538">
        <w:t>итогам</w:t>
      </w:r>
      <w:r w:rsidR="00C16538" w:rsidRPr="00C16538">
        <w:t xml:space="preserve"> </w:t>
      </w:r>
      <w:r w:rsidRPr="00C16538">
        <w:t>прошлого</w:t>
      </w:r>
      <w:r w:rsidR="00C16538" w:rsidRPr="00C16538">
        <w:t xml:space="preserve"> </w:t>
      </w:r>
      <w:r w:rsidRPr="00C16538">
        <w:t>года</w:t>
      </w:r>
      <w:r w:rsidR="00C16538" w:rsidRPr="00C16538">
        <w:t xml:space="preserve"> </w:t>
      </w:r>
      <w:r w:rsidRPr="00C16538">
        <w:t>доходность</w:t>
      </w:r>
      <w:r w:rsidR="00C16538" w:rsidRPr="00C16538">
        <w:t xml:space="preserve"> </w:t>
      </w:r>
      <w:r w:rsidRPr="00C16538">
        <w:t>составила</w:t>
      </w:r>
      <w:r w:rsidR="00C16538" w:rsidRPr="00C16538">
        <w:t xml:space="preserve"> </w:t>
      </w:r>
      <w:r w:rsidRPr="00C16538">
        <w:t>10,11%</w:t>
      </w:r>
      <w:r w:rsidR="00C16538" w:rsidRPr="00C16538">
        <w:t xml:space="preserve"> </w:t>
      </w:r>
      <w:r w:rsidRPr="00C16538">
        <w:t>годовых</w:t>
      </w:r>
      <w:r w:rsidR="00C16538" w:rsidRPr="00C16538">
        <w:t xml:space="preserve"> </w:t>
      </w:r>
      <w:r w:rsidRPr="00C16538">
        <w:t>при</w:t>
      </w:r>
      <w:r w:rsidR="00C16538" w:rsidRPr="00C16538">
        <w:t xml:space="preserve"> </w:t>
      </w:r>
      <w:r w:rsidRPr="00C16538">
        <w:t>инфляции</w:t>
      </w:r>
      <w:r w:rsidR="00C16538" w:rsidRPr="00C16538">
        <w:t xml:space="preserve"> </w:t>
      </w:r>
      <w:r w:rsidRPr="00C16538">
        <w:t>в</w:t>
      </w:r>
      <w:r w:rsidR="00C16538" w:rsidRPr="00C16538">
        <w:t xml:space="preserve"> </w:t>
      </w:r>
      <w:r w:rsidRPr="00C16538">
        <w:t>9,8%,</w:t>
      </w:r>
      <w:r w:rsidR="00C16538" w:rsidRPr="00C16538">
        <w:t xml:space="preserve"> </w:t>
      </w:r>
      <w:r w:rsidRPr="00C16538">
        <w:t>что</w:t>
      </w:r>
      <w:r w:rsidR="00C16538" w:rsidRPr="00C16538">
        <w:t xml:space="preserve"> </w:t>
      </w:r>
      <w:r w:rsidRPr="00C16538">
        <w:t>делает</w:t>
      </w:r>
      <w:r w:rsidR="00C16538" w:rsidRPr="00C16538">
        <w:t xml:space="preserve"> </w:t>
      </w:r>
      <w:r w:rsidRPr="00C16538">
        <w:t>реальную</w:t>
      </w:r>
      <w:r w:rsidR="00C16538" w:rsidRPr="00C16538">
        <w:t xml:space="preserve"> </w:t>
      </w:r>
      <w:r w:rsidRPr="00C16538">
        <w:t>доходность</w:t>
      </w:r>
      <w:r w:rsidR="00C16538" w:rsidRPr="00C16538">
        <w:t xml:space="preserve"> </w:t>
      </w:r>
      <w:r w:rsidRPr="00C16538">
        <w:t>на</w:t>
      </w:r>
      <w:r w:rsidR="00C16538" w:rsidRPr="00C16538">
        <w:t xml:space="preserve"> </w:t>
      </w:r>
      <w:r w:rsidRPr="00C16538">
        <w:t>уровне</w:t>
      </w:r>
      <w:r w:rsidR="00C16538" w:rsidRPr="00C16538">
        <w:t xml:space="preserve"> </w:t>
      </w:r>
      <w:r w:rsidRPr="00C16538">
        <w:t>+0,31%</w:t>
      </w:r>
      <w:r w:rsidR="00C16538" w:rsidRPr="00C16538">
        <w:t xml:space="preserve"> </w:t>
      </w:r>
      <w:r w:rsidRPr="00C16538">
        <w:t>за</w:t>
      </w:r>
      <w:r w:rsidR="00C16538" w:rsidRPr="00C16538">
        <w:t xml:space="preserve"> </w:t>
      </w:r>
      <w:r w:rsidRPr="00C16538">
        <w:t>2023</w:t>
      </w:r>
      <w:r w:rsidR="00C16538" w:rsidRPr="00C16538">
        <w:t xml:space="preserve"> </w:t>
      </w:r>
      <w:r w:rsidRPr="00C16538">
        <w:t>год.</w:t>
      </w:r>
    </w:p>
    <w:p w:rsidR="00341787" w:rsidRPr="00C16538" w:rsidRDefault="00341787" w:rsidP="00341787">
      <w:r w:rsidRPr="00C16538">
        <w:t>Ранее</w:t>
      </w:r>
      <w:r w:rsidR="00C16538" w:rsidRPr="00C16538">
        <w:t xml:space="preserve"> </w:t>
      </w:r>
      <w:r w:rsidRPr="00C16538">
        <w:t>заместитель</w:t>
      </w:r>
      <w:r w:rsidR="00C16538" w:rsidRPr="00C16538">
        <w:t xml:space="preserve"> </w:t>
      </w:r>
      <w:r w:rsidRPr="00C16538">
        <w:t>председателя</w:t>
      </w:r>
      <w:r w:rsidR="00C16538" w:rsidRPr="00C16538">
        <w:t xml:space="preserve"> </w:t>
      </w:r>
      <w:r w:rsidRPr="00C16538">
        <w:t>правления</w:t>
      </w:r>
      <w:r w:rsidR="00C16538" w:rsidRPr="00C16538">
        <w:t xml:space="preserve"> </w:t>
      </w:r>
      <w:r w:rsidRPr="00C16538">
        <w:t>Halyk</w:t>
      </w:r>
      <w:r w:rsidR="00C16538" w:rsidRPr="00C16538">
        <w:t xml:space="preserve"> </w:t>
      </w:r>
      <w:r w:rsidRPr="00C16538">
        <w:t>Finance</w:t>
      </w:r>
      <w:r w:rsidR="00C16538" w:rsidRPr="00C16538">
        <w:t xml:space="preserve"> </w:t>
      </w:r>
      <w:r w:rsidRPr="00C16538">
        <w:t>Адиль</w:t>
      </w:r>
      <w:r w:rsidR="00C16538" w:rsidRPr="00C16538">
        <w:t xml:space="preserve"> </w:t>
      </w:r>
      <w:r w:rsidRPr="00C16538">
        <w:t>Табылдиев</w:t>
      </w:r>
      <w:r w:rsidR="00C16538" w:rsidRPr="00C16538">
        <w:t xml:space="preserve"> </w:t>
      </w:r>
      <w:r w:rsidRPr="00C16538">
        <w:t>рассказывал</w:t>
      </w:r>
      <w:r w:rsidR="00C16538" w:rsidRPr="00C16538">
        <w:t xml:space="preserve"> </w:t>
      </w:r>
      <w:r w:rsidRPr="00C16538">
        <w:t>inbusiness.kz,</w:t>
      </w:r>
      <w:r w:rsidR="00C16538" w:rsidRPr="00C16538">
        <w:t xml:space="preserve"> </w:t>
      </w:r>
      <w:r w:rsidRPr="00C16538">
        <w:t>какие</w:t>
      </w:r>
      <w:r w:rsidR="00C16538" w:rsidRPr="00C16538">
        <w:t xml:space="preserve"> </w:t>
      </w:r>
      <w:r w:rsidRPr="00C16538">
        <w:t>плюсы</w:t>
      </w:r>
      <w:r w:rsidR="00C16538" w:rsidRPr="00C16538">
        <w:t xml:space="preserve"> </w:t>
      </w:r>
      <w:r w:rsidRPr="00C16538">
        <w:t>несет</w:t>
      </w:r>
      <w:r w:rsidR="00C16538" w:rsidRPr="00C16538">
        <w:t xml:space="preserve"> </w:t>
      </w:r>
      <w:r w:rsidRPr="00C16538">
        <w:t>вкладчикам</w:t>
      </w:r>
      <w:r w:rsidR="00C16538" w:rsidRPr="00C16538">
        <w:t xml:space="preserve"> </w:t>
      </w:r>
      <w:r w:rsidRPr="00C16538">
        <w:t>возможность</w:t>
      </w:r>
      <w:r w:rsidR="00C16538" w:rsidRPr="00C16538">
        <w:t xml:space="preserve"> </w:t>
      </w:r>
      <w:r w:rsidRPr="00C16538">
        <w:t>перевода</w:t>
      </w:r>
      <w:r w:rsidR="00C16538" w:rsidRPr="00C16538">
        <w:t xml:space="preserve"> </w:t>
      </w:r>
      <w:r w:rsidRPr="00C16538">
        <w:t>своих</w:t>
      </w:r>
      <w:r w:rsidR="00C16538" w:rsidRPr="00C16538">
        <w:t xml:space="preserve"> </w:t>
      </w:r>
      <w:r w:rsidRPr="00C16538">
        <w:t>накоплений</w:t>
      </w:r>
      <w:r w:rsidR="00C16538" w:rsidRPr="00C16538">
        <w:t xml:space="preserve"> </w:t>
      </w:r>
      <w:r w:rsidRPr="00C16538">
        <w:t>частным</w:t>
      </w:r>
      <w:r w:rsidR="00C16538" w:rsidRPr="00C16538">
        <w:t xml:space="preserve"> </w:t>
      </w:r>
      <w:r w:rsidRPr="00C16538">
        <w:t>управляющим</w:t>
      </w:r>
      <w:r w:rsidR="00C16538" w:rsidRPr="00C16538">
        <w:t xml:space="preserve"> </w:t>
      </w:r>
      <w:r w:rsidRPr="00C16538">
        <w:t>инвестиционным</w:t>
      </w:r>
      <w:r w:rsidR="00C16538" w:rsidRPr="00C16538">
        <w:t xml:space="preserve"> </w:t>
      </w:r>
      <w:r w:rsidRPr="00C16538">
        <w:t>портфелем,</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описаны</w:t>
      </w:r>
      <w:r w:rsidR="00C16538" w:rsidRPr="00C16538">
        <w:t xml:space="preserve"> </w:t>
      </w:r>
      <w:r w:rsidRPr="00C16538">
        <w:t>конкурентные</w:t>
      </w:r>
      <w:r w:rsidR="00C16538" w:rsidRPr="00C16538">
        <w:t xml:space="preserve"> </w:t>
      </w:r>
      <w:r w:rsidRPr="00C16538">
        <w:t>преимущества</w:t>
      </w:r>
      <w:r w:rsidR="00C16538" w:rsidRPr="00C16538">
        <w:t xml:space="preserve"> </w:t>
      </w:r>
      <w:r w:rsidRPr="00C16538">
        <w:t>Halyk</w:t>
      </w:r>
      <w:r w:rsidR="00C16538" w:rsidRPr="00C16538">
        <w:t xml:space="preserve"> </w:t>
      </w:r>
      <w:r w:rsidRPr="00C16538">
        <w:t>Finance</w:t>
      </w:r>
      <w:r w:rsidR="00C16538" w:rsidRPr="00C16538">
        <w:t xml:space="preserve"> </w:t>
      </w:r>
      <w:r w:rsidRPr="00C16538">
        <w:t>в</w:t>
      </w:r>
      <w:r w:rsidR="00C16538" w:rsidRPr="00C16538">
        <w:t xml:space="preserve"> </w:t>
      </w:r>
      <w:r w:rsidRPr="00C16538">
        <w:t>управлении</w:t>
      </w:r>
      <w:r w:rsidR="00C16538" w:rsidRPr="00C16538">
        <w:t xml:space="preserve"> </w:t>
      </w:r>
      <w:r w:rsidRPr="00C16538">
        <w:t>пенсионными</w:t>
      </w:r>
      <w:r w:rsidR="00C16538" w:rsidRPr="00C16538">
        <w:t xml:space="preserve"> </w:t>
      </w:r>
      <w:r w:rsidRPr="00C16538">
        <w:t>активами.</w:t>
      </w:r>
    </w:p>
    <w:p w:rsidR="00341787" w:rsidRPr="00C16538" w:rsidRDefault="00341787" w:rsidP="00341787">
      <w:r w:rsidRPr="00C16538">
        <w:t>Halyk</w:t>
      </w:r>
      <w:r w:rsidR="00C16538" w:rsidRPr="00C16538">
        <w:t xml:space="preserve"> </w:t>
      </w:r>
      <w:r w:rsidRPr="00C16538">
        <w:t>Finance</w:t>
      </w:r>
      <w:r w:rsidR="00C16538" w:rsidRPr="00C16538">
        <w:t xml:space="preserve"> </w:t>
      </w:r>
      <w:r w:rsidR="00F26914">
        <w:t>-</w:t>
      </w:r>
      <w:r w:rsidR="00C16538" w:rsidRPr="00C16538">
        <w:t xml:space="preserve"> </w:t>
      </w:r>
      <w:r w:rsidRPr="00C16538">
        <w:t>одна</w:t>
      </w:r>
      <w:r w:rsidR="00C16538" w:rsidRPr="00C16538">
        <w:t xml:space="preserve"> </w:t>
      </w:r>
      <w:r w:rsidRPr="00C16538">
        <w:t>из</w:t>
      </w:r>
      <w:r w:rsidR="00C16538" w:rsidRPr="00C16538">
        <w:t xml:space="preserve"> </w:t>
      </w:r>
      <w:r w:rsidRPr="00C16538">
        <w:t>крупнейших</w:t>
      </w:r>
      <w:r w:rsidR="00C16538" w:rsidRPr="00C16538">
        <w:t xml:space="preserve"> </w:t>
      </w:r>
      <w:r w:rsidRPr="00C16538">
        <w:t>брокеров-дилеров</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ценных</w:t>
      </w:r>
      <w:r w:rsidR="00C16538" w:rsidRPr="00C16538">
        <w:t xml:space="preserve"> </w:t>
      </w:r>
      <w:r w:rsidRPr="00C16538">
        <w:t>бумаг</w:t>
      </w:r>
      <w:r w:rsidR="00C16538" w:rsidRPr="00C16538">
        <w:t xml:space="preserve"> </w:t>
      </w:r>
      <w:r w:rsidRPr="00C16538">
        <w:t>в</w:t>
      </w:r>
      <w:r w:rsidR="00C16538" w:rsidRPr="00C16538">
        <w:t xml:space="preserve"> </w:t>
      </w:r>
      <w:r w:rsidRPr="00C16538">
        <w:t>Казахстане,</w:t>
      </w:r>
      <w:r w:rsidR="00C16538" w:rsidRPr="00C16538">
        <w:t xml:space="preserve"> </w:t>
      </w:r>
      <w:r w:rsidRPr="00C16538">
        <w:t>имеющая</w:t>
      </w:r>
      <w:r w:rsidR="00C16538" w:rsidRPr="00C16538">
        <w:t xml:space="preserve"> </w:t>
      </w:r>
      <w:r w:rsidRPr="00C16538">
        <w:t>наивысший</w:t>
      </w:r>
      <w:r w:rsidR="00C16538" w:rsidRPr="00C16538">
        <w:t xml:space="preserve"> </w:t>
      </w:r>
      <w:r w:rsidRPr="00C16538">
        <w:t>рейтинг</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на</w:t>
      </w:r>
      <w:r w:rsidR="00C16538" w:rsidRPr="00C16538">
        <w:t xml:space="preserve"> </w:t>
      </w:r>
      <w:r w:rsidRPr="00C16538">
        <w:t>уровне</w:t>
      </w:r>
      <w:r w:rsidR="00C16538" w:rsidRPr="00C16538">
        <w:t xml:space="preserve"> </w:t>
      </w:r>
      <w:r w:rsidR="00F26914">
        <w:t>«</w:t>
      </w:r>
      <w:r w:rsidRPr="00C16538">
        <w:t>BBB-</w:t>
      </w:r>
      <w:r w:rsidR="00F26914">
        <w:t>»</w:t>
      </w:r>
      <w:r w:rsidR="00C16538" w:rsidRPr="00C16538">
        <w:t xml:space="preserve"> </w:t>
      </w:r>
      <w:r w:rsidRPr="00C16538">
        <w:t>от</w:t>
      </w:r>
      <w:r w:rsidR="00C16538" w:rsidRPr="00C16538">
        <w:t xml:space="preserve"> </w:t>
      </w:r>
      <w:r w:rsidRPr="00C16538">
        <w:t>международного</w:t>
      </w:r>
      <w:r w:rsidR="00C16538" w:rsidRPr="00C16538">
        <w:t xml:space="preserve"> </w:t>
      </w:r>
      <w:r w:rsidRPr="00C16538">
        <w:t>рейтингового</w:t>
      </w:r>
      <w:r w:rsidR="00C16538" w:rsidRPr="00C16538">
        <w:t xml:space="preserve"> </w:t>
      </w:r>
      <w:r w:rsidRPr="00C16538">
        <w:t>агентства</w:t>
      </w:r>
      <w:r w:rsidR="00C16538" w:rsidRPr="00C16538">
        <w:t xml:space="preserve"> </w:t>
      </w:r>
      <w:r w:rsidRPr="00C16538">
        <w:t>Fitch</w:t>
      </w:r>
      <w:r w:rsidR="00C16538" w:rsidRPr="00C16538">
        <w:t xml:space="preserve"> </w:t>
      </w:r>
      <w:r w:rsidRPr="00C16538">
        <w:t>Ratings.</w:t>
      </w:r>
      <w:r w:rsidR="00C16538" w:rsidRPr="00C16538">
        <w:t xml:space="preserve"> </w:t>
      </w:r>
      <w:r w:rsidRPr="00C16538">
        <w:t>Компания</w:t>
      </w:r>
      <w:r w:rsidR="00C16538" w:rsidRPr="00C16538">
        <w:t xml:space="preserve"> </w:t>
      </w:r>
      <w:r w:rsidRPr="00C16538">
        <w:t>неоднократно</w:t>
      </w:r>
      <w:r w:rsidR="00C16538" w:rsidRPr="00C16538">
        <w:t xml:space="preserve"> </w:t>
      </w:r>
      <w:r w:rsidRPr="00C16538">
        <w:t>признавалась</w:t>
      </w:r>
      <w:r w:rsidR="00C16538" w:rsidRPr="00C16538">
        <w:t xml:space="preserve"> </w:t>
      </w:r>
      <w:r w:rsidRPr="00C16538">
        <w:t>победителем</w:t>
      </w:r>
      <w:r w:rsidR="00C16538" w:rsidRPr="00C16538">
        <w:t xml:space="preserve"> </w:t>
      </w:r>
      <w:r w:rsidRPr="00C16538">
        <w:t>в</w:t>
      </w:r>
      <w:r w:rsidR="00C16538" w:rsidRPr="00C16538">
        <w:t xml:space="preserve"> </w:t>
      </w:r>
      <w:r w:rsidRPr="00C16538">
        <w:t>номинации</w:t>
      </w:r>
      <w:r w:rsidR="00C16538" w:rsidRPr="00C16538">
        <w:t xml:space="preserve"> </w:t>
      </w:r>
      <w:r w:rsidR="00F26914">
        <w:t>«</w:t>
      </w:r>
      <w:r w:rsidRPr="00C16538">
        <w:t>Лучший</w:t>
      </w:r>
      <w:r w:rsidR="00C16538" w:rsidRPr="00C16538">
        <w:t xml:space="preserve"> </w:t>
      </w:r>
      <w:r w:rsidRPr="00C16538">
        <w:t>инвестиционный</w:t>
      </w:r>
      <w:r w:rsidR="00C16538" w:rsidRPr="00C16538">
        <w:t xml:space="preserve"> </w:t>
      </w:r>
      <w:r w:rsidRPr="00C16538">
        <w:t>банк</w:t>
      </w:r>
      <w:r w:rsidR="00C16538" w:rsidRPr="00C16538">
        <w:t xml:space="preserve"> </w:t>
      </w:r>
      <w:r w:rsidRPr="00C16538">
        <w:t>Казахстана</w:t>
      </w:r>
      <w:r w:rsidR="00F26914">
        <w:t>»</w:t>
      </w:r>
      <w:r w:rsidR="00C16538" w:rsidRPr="00C16538">
        <w:t xml:space="preserve"> </w:t>
      </w:r>
      <w:r w:rsidRPr="00C16538">
        <w:t>по</w:t>
      </w:r>
      <w:r w:rsidR="00C16538" w:rsidRPr="00C16538">
        <w:t xml:space="preserve"> </w:t>
      </w:r>
      <w:r w:rsidRPr="00C16538">
        <w:t>версии</w:t>
      </w:r>
      <w:r w:rsidR="00C16538" w:rsidRPr="00C16538">
        <w:t xml:space="preserve"> </w:t>
      </w:r>
      <w:r w:rsidRPr="00C16538">
        <w:t>авторитетных</w:t>
      </w:r>
      <w:r w:rsidR="00C16538" w:rsidRPr="00C16538">
        <w:t xml:space="preserve"> </w:t>
      </w:r>
      <w:r w:rsidRPr="00C16538">
        <w:t>международных</w:t>
      </w:r>
      <w:r w:rsidR="00C16538" w:rsidRPr="00C16538">
        <w:t xml:space="preserve"> </w:t>
      </w:r>
      <w:r w:rsidRPr="00C16538">
        <w:t>изданий</w:t>
      </w:r>
      <w:r w:rsidR="00C16538" w:rsidRPr="00C16538">
        <w:t xml:space="preserve"> </w:t>
      </w:r>
      <w:r w:rsidRPr="00C16538">
        <w:t>Global</w:t>
      </w:r>
      <w:r w:rsidR="00C16538" w:rsidRPr="00C16538">
        <w:t xml:space="preserve"> </w:t>
      </w:r>
      <w:r w:rsidRPr="00C16538">
        <w:t>Finance</w:t>
      </w:r>
      <w:r w:rsidR="00C16538" w:rsidRPr="00C16538">
        <w:t xml:space="preserve"> </w:t>
      </w:r>
      <w:r w:rsidRPr="00C16538">
        <w:t>и</w:t>
      </w:r>
      <w:r w:rsidR="00C16538" w:rsidRPr="00C16538">
        <w:t xml:space="preserve"> </w:t>
      </w:r>
      <w:r w:rsidRPr="00C16538">
        <w:t>EMEA</w:t>
      </w:r>
      <w:r w:rsidR="00C16538" w:rsidRPr="00C16538">
        <w:t xml:space="preserve"> </w:t>
      </w:r>
      <w:r w:rsidRPr="00C16538">
        <w:t>Finance.</w:t>
      </w:r>
      <w:r w:rsidR="00C16538" w:rsidRPr="00C16538">
        <w:t xml:space="preserve"> </w:t>
      </w:r>
      <w:r w:rsidRPr="00C16538">
        <w:t>На</w:t>
      </w:r>
      <w:r w:rsidR="00C16538" w:rsidRPr="00C16538">
        <w:t xml:space="preserve"> </w:t>
      </w:r>
      <w:r w:rsidRPr="00C16538">
        <w:t>текущий</w:t>
      </w:r>
      <w:r w:rsidR="00C16538" w:rsidRPr="00C16538">
        <w:t xml:space="preserve"> </w:t>
      </w:r>
      <w:r w:rsidRPr="00C16538">
        <w:t>момент</w:t>
      </w:r>
      <w:r w:rsidR="00C16538" w:rsidRPr="00C16538">
        <w:t xml:space="preserve"> </w:t>
      </w:r>
      <w:r w:rsidRPr="00C16538">
        <w:t>компания</w:t>
      </w:r>
      <w:r w:rsidR="00C16538" w:rsidRPr="00C16538">
        <w:t xml:space="preserve"> </w:t>
      </w:r>
      <w:r w:rsidRPr="00C16538">
        <w:t>занимает</w:t>
      </w:r>
      <w:r w:rsidR="00C16538" w:rsidRPr="00C16538">
        <w:t xml:space="preserve"> </w:t>
      </w:r>
      <w:r w:rsidRPr="00C16538">
        <w:t>первое</w:t>
      </w:r>
      <w:r w:rsidR="00C16538" w:rsidRPr="00C16538">
        <w:t xml:space="preserve"> </w:t>
      </w:r>
      <w:r w:rsidRPr="00C16538">
        <w:t>место</w:t>
      </w:r>
      <w:r w:rsidR="00C16538" w:rsidRPr="00C16538">
        <w:t xml:space="preserve"> </w:t>
      </w:r>
      <w:r w:rsidRPr="00C16538">
        <w:t>по</w:t>
      </w:r>
      <w:r w:rsidR="00C16538" w:rsidRPr="00C16538">
        <w:t xml:space="preserve"> </w:t>
      </w:r>
      <w:r w:rsidRPr="00C16538">
        <w:t>стоимости</w:t>
      </w:r>
      <w:r w:rsidR="00C16538" w:rsidRPr="00C16538">
        <w:t xml:space="preserve"> </w:t>
      </w:r>
      <w:r w:rsidRPr="00C16538">
        <w:t>чистых</w:t>
      </w:r>
      <w:r w:rsidR="00C16538" w:rsidRPr="00C16538">
        <w:t xml:space="preserve"> </w:t>
      </w:r>
      <w:r w:rsidRPr="00C16538">
        <w:t>активов</w:t>
      </w:r>
      <w:r w:rsidR="00C16538" w:rsidRPr="00C16538">
        <w:t xml:space="preserve"> </w:t>
      </w:r>
      <w:r w:rsidRPr="00C16538">
        <w:t>открытых</w:t>
      </w:r>
      <w:r w:rsidR="00C16538" w:rsidRPr="00C16538">
        <w:t xml:space="preserve"> </w:t>
      </w:r>
      <w:r w:rsidRPr="00C16538">
        <w:t>и</w:t>
      </w:r>
      <w:r w:rsidR="00C16538" w:rsidRPr="00C16538">
        <w:t xml:space="preserve"> </w:t>
      </w:r>
      <w:r w:rsidRPr="00C16538">
        <w:t>интервальных</w:t>
      </w:r>
      <w:r w:rsidR="00C16538" w:rsidRPr="00C16538">
        <w:t xml:space="preserve"> </w:t>
      </w:r>
      <w:r w:rsidRPr="00C16538">
        <w:t>паевых</w:t>
      </w:r>
      <w:r w:rsidR="00C16538" w:rsidRPr="00C16538">
        <w:t xml:space="preserve"> </w:t>
      </w:r>
      <w:r w:rsidRPr="00C16538">
        <w:t>инвестиционных</w:t>
      </w:r>
      <w:r w:rsidR="00C16538" w:rsidRPr="00C16538">
        <w:t xml:space="preserve"> </w:t>
      </w:r>
      <w:r w:rsidRPr="00C16538">
        <w:t>фондов.</w:t>
      </w:r>
      <w:r w:rsidR="00C16538" w:rsidRPr="00C16538">
        <w:t xml:space="preserve"> </w:t>
      </w:r>
      <w:r w:rsidRPr="00C16538">
        <w:t>На</w:t>
      </w:r>
      <w:r w:rsidR="00C16538" w:rsidRPr="00C16538">
        <w:t xml:space="preserve"> </w:t>
      </w:r>
      <w:r w:rsidRPr="00C16538">
        <w:t>протяжении</w:t>
      </w:r>
      <w:r w:rsidR="00C16538" w:rsidRPr="00C16538">
        <w:t xml:space="preserve"> </w:t>
      </w:r>
      <w:r w:rsidRPr="00C16538">
        <w:t>последних</w:t>
      </w:r>
      <w:r w:rsidR="00C16538" w:rsidRPr="00C16538">
        <w:t xml:space="preserve"> </w:t>
      </w:r>
      <w:r w:rsidRPr="00C16538">
        <w:t>трех</w:t>
      </w:r>
      <w:r w:rsidR="00C16538" w:rsidRPr="00C16538">
        <w:t xml:space="preserve"> </w:t>
      </w:r>
      <w:r w:rsidRPr="00C16538">
        <w:t>лет</w:t>
      </w:r>
      <w:r w:rsidR="00C16538" w:rsidRPr="00C16538">
        <w:t xml:space="preserve"> </w:t>
      </w:r>
      <w:r w:rsidRPr="00C16538">
        <w:t>Halyk</w:t>
      </w:r>
      <w:r w:rsidR="00C16538" w:rsidRPr="00C16538">
        <w:t xml:space="preserve"> </w:t>
      </w:r>
      <w:r w:rsidRPr="00C16538">
        <w:t>Finance</w:t>
      </w:r>
      <w:r w:rsidR="00C16538" w:rsidRPr="00C16538">
        <w:t xml:space="preserve"> </w:t>
      </w:r>
      <w:r w:rsidRPr="00C16538">
        <w:t>ежегодно</w:t>
      </w:r>
      <w:r w:rsidR="00C16538" w:rsidRPr="00C16538">
        <w:t xml:space="preserve"> </w:t>
      </w:r>
      <w:r w:rsidRPr="00C16538">
        <w:t>признавалась</w:t>
      </w:r>
      <w:r w:rsidR="00C16538" w:rsidRPr="00C16538">
        <w:t xml:space="preserve"> </w:t>
      </w:r>
      <w:r w:rsidRPr="00C16538">
        <w:t>лучшей</w:t>
      </w:r>
      <w:r w:rsidR="00C16538" w:rsidRPr="00C16538">
        <w:t xml:space="preserve"> </w:t>
      </w:r>
      <w:r w:rsidRPr="00C16538">
        <w:t>управляющей</w:t>
      </w:r>
      <w:r w:rsidR="00C16538" w:rsidRPr="00C16538">
        <w:t xml:space="preserve"> </w:t>
      </w:r>
      <w:r w:rsidRPr="00C16538">
        <w:t>компанией</w:t>
      </w:r>
      <w:r w:rsidR="00C16538" w:rsidRPr="00C16538">
        <w:t xml:space="preserve"> </w:t>
      </w:r>
      <w:r w:rsidRPr="00C16538">
        <w:t>Казахстана</w:t>
      </w:r>
      <w:r w:rsidR="00C16538" w:rsidRPr="00C16538">
        <w:t xml:space="preserve"> </w:t>
      </w:r>
      <w:r w:rsidRPr="00C16538">
        <w:t>по</w:t>
      </w:r>
      <w:r w:rsidR="00C16538" w:rsidRPr="00C16538">
        <w:t xml:space="preserve"> </w:t>
      </w:r>
      <w:r w:rsidRPr="00C16538">
        <w:t>версии</w:t>
      </w:r>
      <w:r w:rsidR="00C16538" w:rsidRPr="00C16538">
        <w:t xml:space="preserve"> </w:t>
      </w:r>
      <w:r w:rsidRPr="00C16538">
        <w:t>информационного</w:t>
      </w:r>
      <w:r w:rsidR="00C16538" w:rsidRPr="00C16538">
        <w:t xml:space="preserve"> </w:t>
      </w:r>
      <w:r w:rsidRPr="00C16538">
        <w:t>агентства</w:t>
      </w:r>
      <w:r w:rsidR="00C16538" w:rsidRPr="00C16538">
        <w:t xml:space="preserve"> </w:t>
      </w:r>
      <w:r w:rsidRPr="00C16538">
        <w:t>Cbonds.</w:t>
      </w:r>
      <w:r w:rsidR="00C16538" w:rsidRPr="00C16538">
        <w:t xml:space="preserve"> </w:t>
      </w:r>
      <w:r w:rsidRPr="00C16538">
        <w:t>Собственником</w:t>
      </w:r>
      <w:r w:rsidR="00C16538" w:rsidRPr="00C16538">
        <w:t xml:space="preserve"> </w:t>
      </w:r>
      <w:r w:rsidRPr="00C16538">
        <w:t>компании</w:t>
      </w:r>
      <w:r w:rsidR="00C16538" w:rsidRPr="00C16538">
        <w:t xml:space="preserve"> </w:t>
      </w:r>
      <w:r w:rsidRPr="00C16538">
        <w:t>является</w:t>
      </w:r>
      <w:r w:rsidR="00C16538" w:rsidRPr="00C16538">
        <w:t xml:space="preserve"> </w:t>
      </w:r>
      <w:r w:rsidRPr="00C16538">
        <w:t>АО</w:t>
      </w:r>
      <w:r w:rsidR="00C16538" w:rsidRPr="00C16538">
        <w:t xml:space="preserve"> </w:t>
      </w:r>
      <w:r w:rsidRPr="00C16538">
        <w:t>Halyk</w:t>
      </w:r>
      <w:r w:rsidR="00C16538" w:rsidRPr="00C16538">
        <w:t xml:space="preserve"> </w:t>
      </w:r>
      <w:r w:rsidRPr="00C16538">
        <w:t>Bank.</w:t>
      </w:r>
    </w:p>
    <w:p w:rsidR="00341787" w:rsidRPr="00C16538" w:rsidRDefault="00341787" w:rsidP="00341787">
      <w:r w:rsidRPr="00C16538">
        <w:t>Группа</w:t>
      </w:r>
      <w:r w:rsidR="00C16538" w:rsidRPr="00C16538">
        <w:t xml:space="preserve"> </w:t>
      </w:r>
      <w:r w:rsidRPr="00C16538">
        <w:t>Halyk</w:t>
      </w:r>
      <w:r w:rsidR="00C16538" w:rsidRPr="00C16538">
        <w:t xml:space="preserve"> </w:t>
      </w:r>
      <w:r w:rsidRPr="00C16538">
        <w:t>представлена</w:t>
      </w:r>
      <w:r w:rsidR="00C16538" w:rsidRPr="00C16538">
        <w:t xml:space="preserve"> </w:t>
      </w:r>
      <w:r w:rsidRPr="00C16538">
        <w:t>на</w:t>
      </w:r>
      <w:r w:rsidR="00C16538" w:rsidRPr="00C16538">
        <w:t xml:space="preserve"> </w:t>
      </w:r>
      <w:r w:rsidRPr="00C16538">
        <w:t>рынке</w:t>
      </w:r>
      <w:r w:rsidR="00C16538" w:rsidRPr="00C16538">
        <w:t xml:space="preserve"> </w:t>
      </w:r>
      <w:r w:rsidRPr="00C16538">
        <w:t>управления</w:t>
      </w:r>
      <w:r w:rsidR="00C16538" w:rsidRPr="00C16538">
        <w:t xml:space="preserve"> </w:t>
      </w:r>
      <w:r w:rsidRPr="00C16538">
        <w:t>пенсионными</w:t>
      </w:r>
      <w:r w:rsidR="00C16538" w:rsidRPr="00C16538">
        <w:t xml:space="preserve"> </w:t>
      </w:r>
      <w:r w:rsidRPr="00C16538">
        <w:t>активами</w:t>
      </w:r>
      <w:r w:rsidR="00C16538" w:rsidRPr="00C16538">
        <w:t xml:space="preserve"> </w:t>
      </w:r>
      <w:r w:rsidRPr="00C16538">
        <w:t>другой</w:t>
      </w:r>
      <w:r w:rsidR="00C16538" w:rsidRPr="00C16538">
        <w:t xml:space="preserve"> </w:t>
      </w:r>
      <w:r w:rsidRPr="00C16538">
        <w:t>компанией</w:t>
      </w:r>
      <w:r w:rsidR="00C16538" w:rsidRPr="00C16538">
        <w:t xml:space="preserve"> </w:t>
      </w:r>
      <w:r w:rsidR="00F26914">
        <w:t>-</w:t>
      </w:r>
      <w:r w:rsidR="00C16538" w:rsidRPr="00C16538">
        <w:t xml:space="preserve"> </w:t>
      </w:r>
      <w:r w:rsidRPr="00C16538">
        <w:t>Halyk</w:t>
      </w:r>
      <w:r w:rsidR="00C16538" w:rsidRPr="00C16538">
        <w:t xml:space="preserve"> </w:t>
      </w:r>
      <w:r w:rsidRPr="00C16538">
        <w:t>Global</w:t>
      </w:r>
      <w:r w:rsidR="00C16538" w:rsidRPr="00C16538">
        <w:t xml:space="preserve"> </w:t>
      </w:r>
      <w:r w:rsidRPr="00C16538">
        <w:t>Markets.</w:t>
      </w:r>
      <w:r w:rsidR="00C16538" w:rsidRPr="00C16538">
        <w:t xml:space="preserve"> </w:t>
      </w:r>
      <w:r w:rsidRPr="00C16538">
        <w:t>По</w:t>
      </w:r>
      <w:r w:rsidR="00C16538" w:rsidRPr="00C16538">
        <w:t xml:space="preserve"> </w:t>
      </w:r>
      <w:r w:rsidRPr="00C16538">
        <w:t>итогам</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она</w:t>
      </w:r>
      <w:r w:rsidR="00C16538" w:rsidRPr="00C16538">
        <w:t xml:space="preserve"> </w:t>
      </w:r>
      <w:r w:rsidRPr="00C16538">
        <w:t>продемонстрировала</w:t>
      </w:r>
      <w:r w:rsidR="00C16538" w:rsidRPr="00C16538">
        <w:t xml:space="preserve"> </w:t>
      </w:r>
      <w:r w:rsidRPr="00C16538">
        <w:t>доходность</w:t>
      </w:r>
      <w:r w:rsidR="00C16538" w:rsidRPr="00C16538">
        <w:t xml:space="preserve"> </w:t>
      </w:r>
      <w:r w:rsidRPr="00C16538">
        <w:t>в</w:t>
      </w:r>
      <w:r w:rsidR="00C16538" w:rsidRPr="00C16538">
        <w:t xml:space="preserve"> </w:t>
      </w:r>
      <w:r w:rsidRPr="00C16538">
        <w:t>15,55%</w:t>
      </w:r>
      <w:r w:rsidR="00C16538" w:rsidRPr="00C16538">
        <w:t xml:space="preserve"> </w:t>
      </w:r>
      <w:r w:rsidRPr="00C16538">
        <w:t>годовых,</w:t>
      </w:r>
      <w:r w:rsidR="00C16538" w:rsidRPr="00C16538">
        <w:t xml:space="preserve"> </w:t>
      </w:r>
      <w:r w:rsidRPr="00C16538">
        <w:t>что</w:t>
      </w:r>
      <w:r w:rsidR="00C16538" w:rsidRPr="00C16538">
        <w:t xml:space="preserve"> </w:t>
      </w:r>
      <w:r w:rsidRPr="00C16538">
        <w:t>ставит</w:t>
      </w:r>
      <w:r w:rsidR="00C16538" w:rsidRPr="00C16538">
        <w:t xml:space="preserve"> </w:t>
      </w:r>
      <w:r w:rsidRPr="00C16538">
        <w:t>ее</w:t>
      </w:r>
      <w:r w:rsidR="00C16538" w:rsidRPr="00C16538">
        <w:t xml:space="preserve"> </w:t>
      </w:r>
      <w:r w:rsidRPr="00C16538">
        <w:t>на</w:t>
      </w:r>
      <w:r w:rsidR="00C16538" w:rsidRPr="00C16538">
        <w:t xml:space="preserve"> </w:t>
      </w:r>
      <w:r w:rsidRPr="00C16538">
        <w:t>второе</w:t>
      </w:r>
      <w:r w:rsidR="00C16538" w:rsidRPr="00C16538">
        <w:t xml:space="preserve"> </w:t>
      </w:r>
      <w:r w:rsidRPr="00C16538">
        <w:t>место</w:t>
      </w:r>
      <w:r w:rsidR="00C16538" w:rsidRPr="00C16538">
        <w:t xml:space="preserve"> </w:t>
      </w:r>
      <w:r w:rsidRPr="00C16538">
        <w:t>по</w:t>
      </w:r>
      <w:r w:rsidR="00C16538" w:rsidRPr="00C16538">
        <w:t xml:space="preserve"> </w:t>
      </w:r>
      <w:r w:rsidRPr="00C16538">
        <w:t>этому</w:t>
      </w:r>
      <w:r w:rsidR="00C16538" w:rsidRPr="00C16538">
        <w:t xml:space="preserve"> </w:t>
      </w:r>
      <w:r w:rsidRPr="00C16538">
        <w:t>показателю.</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на</w:t>
      </w:r>
      <w:r w:rsidR="00C16538" w:rsidRPr="00C16538">
        <w:t xml:space="preserve"> </w:t>
      </w:r>
      <w:r w:rsidRPr="00C16538">
        <w:t>1</w:t>
      </w:r>
      <w:r w:rsidR="00C16538" w:rsidRPr="00C16538">
        <w:t xml:space="preserve"> </w:t>
      </w:r>
      <w:r w:rsidRPr="00C16538">
        <w:t>декабря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объем</w:t>
      </w:r>
      <w:r w:rsidR="00C16538" w:rsidRPr="00C16538">
        <w:t xml:space="preserve"> </w:t>
      </w:r>
      <w:r w:rsidRPr="00C16538">
        <w:t>переданных</w:t>
      </w:r>
      <w:r w:rsidR="00C16538" w:rsidRPr="00C16538">
        <w:t xml:space="preserve"> </w:t>
      </w:r>
      <w:r w:rsidRPr="00C16538">
        <w:t>компании</w:t>
      </w:r>
      <w:r w:rsidR="00C16538" w:rsidRPr="00C16538">
        <w:t xml:space="preserve"> </w:t>
      </w:r>
      <w:r w:rsidRPr="00C16538">
        <w:t>пенсионных</w:t>
      </w:r>
      <w:r w:rsidR="00C16538" w:rsidRPr="00C16538">
        <w:t xml:space="preserve"> </w:t>
      </w:r>
      <w:r w:rsidRPr="00C16538">
        <w:t>активов</w:t>
      </w:r>
      <w:r w:rsidR="00C16538" w:rsidRPr="00C16538">
        <w:t xml:space="preserve"> </w:t>
      </w:r>
      <w:r w:rsidRPr="00C16538">
        <w:t>в</w:t>
      </w:r>
      <w:r w:rsidR="00C16538" w:rsidRPr="00C16538">
        <w:t xml:space="preserve"> </w:t>
      </w:r>
      <w:r w:rsidRPr="00C16538">
        <w:t>доверительное</w:t>
      </w:r>
      <w:r w:rsidR="00C16538" w:rsidRPr="00C16538">
        <w:t xml:space="preserve"> </w:t>
      </w:r>
      <w:r w:rsidRPr="00C16538">
        <w:t>управление</w:t>
      </w:r>
      <w:r w:rsidR="00C16538" w:rsidRPr="00C16538">
        <w:t xml:space="preserve"> </w:t>
      </w:r>
      <w:r w:rsidRPr="00C16538">
        <w:t>составил</w:t>
      </w:r>
      <w:r w:rsidR="00C16538" w:rsidRPr="00C16538">
        <w:t xml:space="preserve"> </w:t>
      </w:r>
      <w:r w:rsidRPr="00C16538">
        <w:t>3</w:t>
      </w:r>
      <w:r w:rsidR="00C16538" w:rsidRPr="00C16538">
        <w:t xml:space="preserve"> </w:t>
      </w:r>
      <w:r w:rsidRPr="00C16538">
        <w:t>млрд</w:t>
      </w:r>
      <w:r w:rsidR="00C16538" w:rsidRPr="00C16538">
        <w:t xml:space="preserve"> </w:t>
      </w:r>
      <w:r w:rsidRPr="00C16538">
        <w:t>тенге.</w:t>
      </w:r>
      <w:r w:rsidR="00C16538" w:rsidRPr="00C16538">
        <w:t xml:space="preserve"> </w:t>
      </w:r>
      <w:r w:rsidRPr="00C16538">
        <w:t>Доля</w:t>
      </w:r>
      <w:r w:rsidR="00C16538" w:rsidRPr="00C16538">
        <w:t xml:space="preserve"> </w:t>
      </w:r>
      <w:r w:rsidRPr="00C16538">
        <w:t>валютных</w:t>
      </w:r>
      <w:r w:rsidR="00C16538" w:rsidRPr="00C16538">
        <w:t xml:space="preserve"> </w:t>
      </w:r>
      <w:r w:rsidRPr="00C16538">
        <w:t>инструментов</w:t>
      </w:r>
      <w:r w:rsidR="00C16538" w:rsidRPr="00C16538">
        <w:t xml:space="preserve"> </w:t>
      </w:r>
      <w:r w:rsidRPr="00C16538">
        <w:t>в</w:t>
      </w:r>
      <w:r w:rsidR="00C16538" w:rsidRPr="00C16538">
        <w:t xml:space="preserve"> </w:t>
      </w:r>
      <w:r w:rsidRPr="00C16538">
        <w:t>портфеле</w:t>
      </w:r>
      <w:r w:rsidR="00C16538" w:rsidRPr="00C16538">
        <w:t xml:space="preserve"> </w:t>
      </w:r>
      <w:r w:rsidRPr="00C16538">
        <w:t>активов</w:t>
      </w:r>
      <w:r w:rsidR="00C16538" w:rsidRPr="00C16538">
        <w:t xml:space="preserve"> </w:t>
      </w:r>
      <w:r w:rsidRPr="00C16538">
        <w:t>превысила</w:t>
      </w:r>
      <w:r w:rsidR="00C16538" w:rsidRPr="00C16538">
        <w:t xml:space="preserve"> </w:t>
      </w:r>
      <w:r w:rsidRPr="00C16538">
        <w:t>28%,</w:t>
      </w:r>
      <w:r w:rsidR="00C16538" w:rsidRPr="00C16538">
        <w:t xml:space="preserve"> </w:t>
      </w:r>
      <w:r w:rsidRPr="00C16538">
        <w:t>средневзвешенная</w:t>
      </w:r>
      <w:r w:rsidR="00C16538" w:rsidRPr="00C16538">
        <w:t xml:space="preserve"> </w:t>
      </w:r>
      <w:r w:rsidRPr="00C16538">
        <w:t>доходность</w:t>
      </w:r>
      <w:r w:rsidR="00C16538" w:rsidRPr="00C16538">
        <w:t xml:space="preserve"> </w:t>
      </w:r>
      <w:r w:rsidRPr="00C16538">
        <w:t>долговых</w:t>
      </w:r>
      <w:r w:rsidR="00C16538" w:rsidRPr="00C16538">
        <w:t xml:space="preserve"> </w:t>
      </w:r>
      <w:r w:rsidRPr="00C16538">
        <w:t>инструментов,</w:t>
      </w:r>
      <w:r w:rsidR="00C16538" w:rsidRPr="00C16538">
        <w:t xml:space="preserve"> </w:t>
      </w:r>
      <w:r w:rsidRPr="00C16538">
        <w:t>номинированных</w:t>
      </w:r>
      <w:r w:rsidR="00C16538" w:rsidRPr="00C16538">
        <w:t xml:space="preserve"> </w:t>
      </w:r>
      <w:r w:rsidRPr="00C16538">
        <w:t>в</w:t>
      </w:r>
      <w:r w:rsidR="00C16538" w:rsidRPr="00C16538">
        <w:t xml:space="preserve"> </w:t>
      </w:r>
      <w:r w:rsidRPr="00C16538">
        <w:t>тенге</w:t>
      </w:r>
      <w:r w:rsidR="00C16538" w:rsidRPr="00C16538">
        <w:t xml:space="preserve"> </w:t>
      </w:r>
      <w:r w:rsidRPr="00C16538">
        <w:t>и</w:t>
      </w:r>
      <w:r w:rsidR="00C16538" w:rsidRPr="00C16538">
        <w:t xml:space="preserve"> </w:t>
      </w:r>
      <w:r w:rsidRPr="00C16538">
        <w:t>долларах,</w:t>
      </w:r>
      <w:r w:rsidR="00C16538" w:rsidRPr="00C16538">
        <w:t xml:space="preserve"> </w:t>
      </w:r>
      <w:r w:rsidRPr="00C16538">
        <w:t>составила</w:t>
      </w:r>
      <w:r w:rsidR="00C16538" w:rsidRPr="00C16538">
        <w:t xml:space="preserve"> </w:t>
      </w:r>
      <w:r w:rsidRPr="00C16538">
        <w:t>14,14%</w:t>
      </w:r>
      <w:r w:rsidR="00C16538" w:rsidRPr="00C16538">
        <w:t xml:space="preserve"> </w:t>
      </w:r>
      <w:r w:rsidRPr="00C16538">
        <w:t>и</w:t>
      </w:r>
      <w:r w:rsidR="00C16538" w:rsidRPr="00C16538">
        <w:t xml:space="preserve"> </w:t>
      </w:r>
      <w:r w:rsidRPr="00C16538">
        <w:t>6,42%</w:t>
      </w:r>
      <w:r w:rsidR="00C16538" w:rsidRPr="00C16538">
        <w:t xml:space="preserve"> </w:t>
      </w:r>
      <w:r w:rsidRPr="00C16538">
        <w:t>годовых</w:t>
      </w:r>
      <w:r w:rsidR="00C16538" w:rsidRPr="00C16538">
        <w:t xml:space="preserve"> </w:t>
      </w:r>
      <w:r w:rsidRPr="00C16538">
        <w:t>соответственно.</w:t>
      </w:r>
    </w:p>
    <w:p w:rsidR="00341787" w:rsidRPr="00C16538" w:rsidRDefault="00C50B57" w:rsidP="00341787">
      <w:hyperlink r:id="rId101" w:history="1">
        <w:r w:rsidR="00341787" w:rsidRPr="00C16538">
          <w:rPr>
            <w:rStyle w:val="a3"/>
          </w:rPr>
          <w:t>https://inbusiness.kz/ru/news/enpf-nazval-luchshego-upravlyayushego-pensionnymi-aktivami-v-2023-godu</w:t>
        </w:r>
      </w:hyperlink>
      <w:r w:rsidR="00C16538" w:rsidRPr="00C16538">
        <w:t xml:space="preserve"> </w:t>
      </w:r>
    </w:p>
    <w:p w:rsidR="003228CC" w:rsidRPr="00C16538" w:rsidRDefault="003228CC" w:rsidP="003228CC">
      <w:pPr>
        <w:pStyle w:val="2"/>
      </w:pPr>
      <w:bookmarkStart w:id="252" w:name="_Toc155677132"/>
      <w:r w:rsidRPr="00C16538">
        <w:lastRenderedPageBreak/>
        <w:t>Tazabek.</w:t>
      </w:r>
      <w:r w:rsidR="00117F5C" w:rsidRPr="00C16538">
        <w:t>kg</w:t>
      </w:r>
      <w:r w:rsidRPr="00C16538">
        <w:t>,</w:t>
      </w:r>
      <w:r w:rsidR="00C16538" w:rsidRPr="00C16538">
        <w:t xml:space="preserve"> </w:t>
      </w:r>
      <w:r w:rsidRPr="00C16538">
        <w:t>30.12.2023,</w:t>
      </w:r>
      <w:r w:rsidR="00C16538" w:rsidRPr="00C16538">
        <w:t xml:space="preserve"> </w:t>
      </w:r>
      <w:r w:rsidRPr="00C16538">
        <w:t>За</w:t>
      </w:r>
      <w:r w:rsidR="00C16538" w:rsidRPr="00C16538">
        <w:t xml:space="preserve"> </w:t>
      </w:r>
      <w:r w:rsidRPr="00C16538">
        <w:t>11</w:t>
      </w:r>
      <w:r w:rsidR="00C16538" w:rsidRPr="00C16538">
        <w:t xml:space="preserve"> </w:t>
      </w:r>
      <w:r w:rsidRPr="00C16538">
        <w:t>месяцев</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пенсионные</w:t>
      </w:r>
      <w:r w:rsidR="00C16538" w:rsidRPr="00C16538">
        <w:t xml:space="preserve"> </w:t>
      </w:r>
      <w:r w:rsidRPr="00C16538">
        <w:t>активы</w:t>
      </w:r>
      <w:r w:rsidR="00C16538" w:rsidRPr="00C16538">
        <w:t xml:space="preserve"> </w:t>
      </w:r>
      <w:r w:rsidRPr="00C16538">
        <w:t>НПФ</w:t>
      </w:r>
      <w:r w:rsidR="00C16538" w:rsidRPr="00C16538">
        <w:t xml:space="preserve"> </w:t>
      </w:r>
      <w:r w:rsidRPr="00C16538">
        <w:t>увеличились</w:t>
      </w:r>
      <w:r w:rsidR="00C16538" w:rsidRPr="00C16538">
        <w:t xml:space="preserve"> </w:t>
      </w:r>
      <w:r w:rsidRPr="00C16538">
        <w:t>почти</w:t>
      </w:r>
      <w:r w:rsidR="00C16538" w:rsidRPr="00C16538">
        <w:t xml:space="preserve"> </w:t>
      </w:r>
      <w:r w:rsidRPr="00C16538">
        <w:t>в</w:t>
      </w:r>
      <w:r w:rsidR="00C16538" w:rsidRPr="00C16538">
        <w:t xml:space="preserve"> </w:t>
      </w:r>
      <w:r w:rsidRPr="00C16538">
        <w:t>2</w:t>
      </w:r>
      <w:r w:rsidR="00C16538" w:rsidRPr="00C16538">
        <w:t xml:space="preserve"> </w:t>
      </w:r>
      <w:r w:rsidRPr="00C16538">
        <w:t>раза</w:t>
      </w:r>
      <w:r w:rsidR="00C16538" w:rsidRPr="00C16538">
        <w:t xml:space="preserve"> </w:t>
      </w:r>
      <w:r w:rsidRPr="00C16538">
        <w:t>-</w:t>
      </w:r>
      <w:r w:rsidR="00C16538" w:rsidRPr="00C16538">
        <w:t xml:space="preserve"> </w:t>
      </w:r>
      <w:r w:rsidRPr="00C16538">
        <w:t>Госфиннадзор</w:t>
      </w:r>
      <w:bookmarkEnd w:id="252"/>
    </w:p>
    <w:p w:rsidR="003228CC" w:rsidRPr="00C16538" w:rsidRDefault="003228CC" w:rsidP="00315D6E">
      <w:pPr>
        <w:pStyle w:val="3"/>
      </w:pPr>
      <w:bookmarkStart w:id="253" w:name="_Toc155677133"/>
      <w:r w:rsidRPr="00C16538">
        <w:t>На</w:t>
      </w:r>
      <w:r w:rsidR="00C16538" w:rsidRPr="00C16538">
        <w:t xml:space="preserve"> </w:t>
      </w:r>
      <w:r w:rsidRPr="00C16538">
        <w:t>1</w:t>
      </w:r>
      <w:r w:rsidR="00C16538" w:rsidRPr="00C16538">
        <w:t xml:space="preserve"> </w:t>
      </w:r>
      <w:r w:rsidRPr="00C16538">
        <w:t>декабря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пенсионные</w:t>
      </w:r>
      <w:r w:rsidR="00C16538" w:rsidRPr="00C16538">
        <w:t xml:space="preserve"> </w:t>
      </w:r>
      <w:r w:rsidRPr="00C16538">
        <w:t>активы</w:t>
      </w:r>
      <w:r w:rsidR="00C16538" w:rsidRPr="00C16538">
        <w:t xml:space="preserve"> </w:t>
      </w:r>
      <w:r w:rsidRPr="00C16538">
        <w:t>накопительных</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увеличились</w:t>
      </w:r>
      <w:r w:rsidR="00C16538" w:rsidRPr="00C16538">
        <w:t xml:space="preserve"> </w:t>
      </w:r>
      <w:r w:rsidRPr="00C16538">
        <w:t>почти</w:t>
      </w:r>
      <w:r w:rsidR="00C16538" w:rsidRPr="00C16538">
        <w:t xml:space="preserve"> </w:t>
      </w:r>
      <w:r w:rsidRPr="00C16538">
        <w:t>в</w:t>
      </w:r>
      <w:r w:rsidR="00C16538" w:rsidRPr="00C16538">
        <w:t xml:space="preserve"> </w:t>
      </w:r>
      <w:r w:rsidRPr="00C16538">
        <w:t>2</w:t>
      </w:r>
      <w:r w:rsidR="00C16538" w:rsidRPr="00C16538">
        <w:t xml:space="preserve"> </w:t>
      </w:r>
      <w:r w:rsidRPr="00C16538">
        <w:t>раза.</w:t>
      </w:r>
      <w:r w:rsidR="00C16538" w:rsidRPr="00C16538">
        <w:t xml:space="preserve"> </w:t>
      </w:r>
      <w:r w:rsidRPr="00C16538">
        <w:t>Об</w:t>
      </w:r>
      <w:r w:rsidR="00C16538" w:rsidRPr="00C16538">
        <w:t xml:space="preserve"> </w:t>
      </w:r>
      <w:r w:rsidRPr="00C16538">
        <w:t>этом</w:t>
      </w:r>
      <w:r w:rsidR="00C16538" w:rsidRPr="00C16538">
        <w:t xml:space="preserve"> </w:t>
      </w:r>
      <w:r w:rsidRPr="00C16538">
        <w:t>29</w:t>
      </w:r>
      <w:r w:rsidR="00C16538" w:rsidRPr="00C16538">
        <w:t xml:space="preserve"> </w:t>
      </w:r>
      <w:r w:rsidRPr="00C16538">
        <w:t>декабря</w:t>
      </w:r>
      <w:r w:rsidR="00C16538" w:rsidRPr="00C16538">
        <w:t xml:space="preserve"> </w:t>
      </w:r>
      <w:r w:rsidRPr="00C16538">
        <w:t>сообщила</w:t>
      </w:r>
      <w:r w:rsidR="00C16538" w:rsidRPr="00C16538">
        <w:t xml:space="preserve"> </w:t>
      </w:r>
      <w:r w:rsidRPr="00C16538">
        <w:t>пресс-служба</w:t>
      </w:r>
      <w:r w:rsidR="00C16538" w:rsidRPr="00C16538">
        <w:t xml:space="preserve"> </w:t>
      </w:r>
      <w:r w:rsidRPr="00C16538">
        <w:t>Службы</w:t>
      </w:r>
      <w:r w:rsidR="00C16538" w:rsidRPr="00C16538">
        <w:t xml:space="preserve"> </w:t>
      </w:r>
      <w:r w:rsidRPr="00C16538">
        <w:t>регулирования</w:t>
      </w:r>
      <w:r w:rsidR="00C16538" w:rsidRPr="00C16538">
        <w:t xml:space="preserve"> </w:t>
      </w:r>
      <w:r w:rsidRPr="00C16538">
        <w:t>за</w:t>
      </w:r>
      <w:r w:rsidR="00C16538" w:rsidRPr="00C16538">
        <w:t xml:space="preserve"> </w:t>
      </w:r>
      <w:r w:rsidRPr="00C16538">
        <w:t>финансовым</w:t>
      </w:r>
      <w:r w:rsidR="00C16538" w:rsidRPr="00C16538">
        <w:t xml:space="preserve"> </w:t>
      </w:r>
      <w:r w:rsidRPr="00C16538">
        <w:t>рынком</w:t>
      </w:r>
      <w:r w:rsidR="00C16538" w:rsidRPr="00C16538">
        <w:t xml:space="preserve"> </w:t>
      </w:r>
      <w:r w:rsidRPr="00C16538">
        <w:t>при</w:t>
      </w:r>
      <w:r w:rsidR="00C16538" w:rsidRPr="00C16538">
        <w:t xml:space="preserve"> </w:t>
      </w:r>
      <w:r w:rsidRPr="00C16538">
        <w:t>Министерстве</w:t>
      </w:r>
      <w:r w:rsidR="00C16538" w:rsidRPr="00C16538">
        <w:t xml:space="preserve"> </w:t>
      </w:r>
      <w:r w:rsidRPr="00C16538">
        <w:t>экономики</w:t>
      </w:r>
      <w:r w:rsidR="00C16538" w:rsidRPr="00C16538">
        <w:t xml:space="preserve"> </w:t>
      </w:r>
      <w:r w:rsidRPr="00C16538">
        <w:t>и</w:t>
      </w:r>
      <w:r w:rsidR="00C16538" w:rsidRPr="00C16538">
        <w:t xml:space="preserve"> </w:t>
      </w:r>
      <w:r w:rsidRPr="00C16538">
        <w:t>коммерции.</w:t>
      </w:r>
      <w:bookmarkEnd w:id="253"/>
    </w:p>
    <w:p w:rsidR="003228CC" w:rsidRPr="00C16538" w:rsidRDefault="003228CC" w:rsidP="003228CC">
      <w:r w:rsidRPr="00C16538">
        <w:t>По</w:t>
      </w:r>
      <w:r w:rsidR="00C16538" w:rsidRPr="00C16538">
        <w:t xml:space="preserve"> </w:t>
      </w:r>
      <w:r w:rsidRPr="00C16538">
        <w:t>данным</w:t>
      </w:r>
      <w:r w:rsidR="00C16538" w:rsidRPr="00C16538">
        <w:t xml:space="preserve"> </w:t>
      </w:r>
      <w:r w:rsidRPr="00C16538">
        <w:t>ведомства,</w:t>
      </w:r>
      <w:r w:rsidR="00C16538" w:rsidRPr="00C16538">
        <w:t xml:space="preserve"> </w:t>
      </w:r>
      <w:r w:rsidRPr="00C16538">
        <w:t>в</w:t>
      </w:r>
      <w:r w:rsidR="00C16538" w:rsidRPr="00C16538">
        <w:t xml:space="preserve"> </w:t>
      </w:r>
      <w:r w:rsidRPr="00C16538">
        <w:t>нынешнем</w:t>
      </w:r>
      <w:r w:rsidR="00C16538" w:rsidRPr="00C16538">
        <w:t xml:space="preserve"> </w:t>
      </w:r>
      <w:r w:rsidRPr="00C16538">
        <w:t>году</w:t>
      </w:r>
      <w:r w:rsidR="00C16538" w:rsidRPr="00C16538">
        <w:t xml:space="preserve"> </w:t>
      </w:r>
      <w:r w:rsidRPr="00C16538">
        <w:t>активы</w:t>
      </w:r>
      <w:r w:rsidR="00C16538" w:rsidRPr="00C16538">
        <w:t xml:space="preserve"> </w:t>
      </w:r>
      <w:r w:rsidRPr="00C16538">
        <w:t>пенсионных</w:t>
      </w:r>
      <w:r w:rsidR="00C16538" w:rsidRPr="00C16538">
        <w:t xml:space="preserve"> </w:t>
      </w:r>
      <w:r w:rsidRPr="00C16538">
        <w:t>накопительных</w:t>
      </w:r>
      <w:r w:rsidR="00C16538" w:rsidRPr="00C16538">
        <w:t xml:space="preserve"> </w:t>
      </w:r>
      <w:r w:rsidRPr="00C16538">
        <w:t>фондов</w:t>
      </w:r>
      <w:r w:rsidR="00C16538" w:rsidRPr="00C16538">
        <w:t xml:space="preserve"> </w:t>
      </w:r>
      <w:r w:rsidRPr="00C16538">
        <w:t>составило</w:t>
      </w:r>
      <w:r w:rsidR="00C16538" w:rsidRPr="00C16538">
        <w:t xml:space="preserve"> </w:t>
      </w:r>
      <w:r w:rsidRPr="00C16538">
        <w:t>251,5</w:t>
      </w:r>
      <w:r w:rsidR="00C16538" w:rsidRPr="00C16538">
        <w:t xml:space="preserve"> </w:t>
      </w:r>
      <w:r w:rsidRPr="00C16538">
        <w:t>млн</w:t>
      </w:r>
      <w:r w:rsidR="00C16538" w:rsidRPr="00C16538">
        <w:t xml:space="preserve"> </w:t>
      </w:r>
      <w:r w:rsidRPr="00C16538">
        <w:t>сомов,</w:t>
      </w:r>
      <w:r w:rsidR="00C16538" w:rsidRPr="00C16538">
        <w:t xml:space="preserve"> </w:t>
      </w:r>
      <w:r w:rsidRPr="00C16538">
        <w:t>в</w:t>
      </w:r>
      <w:r w:rsidR="00C16538" w:rsidRPr="00C16538">
        <w:t xml:space="preserve"> </w:t>
      </w:r>
      <w:r w:rsidRPr="00C16538">
        <w:t>то</w:t>
      </w:r>
      <w:r w:rsidR="00C16538" w:rsidRPr="00C16538">
        <w:t xml:space="preserve"> </w:t>
      </w:r>
      <w:r w:rsidRPr="00C16538">
        <w:t>время</w:t>
      </w:r>
      <w:r w:rsidR="00C16538" w:rsidRPr="00C16538">
        <w:t xml:space="preserve"> </w:t>
      </w:r>
      <w:r w:rsidRPr="00C16538">
        <w:t>как</w:t>
      </w:r>
      <w:r w:rsidR="00C16538" w:rsidRPr="00C16538">
        <w:t xml:space="preserve"> </w:t>
      </w:r>
      <w:r w:rsidRPr="00C16538">
        <w:t>в</w:t>
      </w:r>
      <w:r w:rsidR="00C16538" w:rsidRPr="00C16538">
        <w:t xml:space="preserve"> </w:t>
      </w:r>
      <w:r w:rsidRPr="00C16538">
        <w:t>2022</w:t>
      </w:r>
      <w:r w:rsidR="00C16538" w:rsidRPr="00C16538">
        <w:t xml:space="preserve"> </w:t>
      </w:r>
      <w:r w:rsidRPr="00C16538">
        <w:t>году,</w:t>
      </w:r>
      <w:r w:rsidR="00C16538" w:rsidRPr="00C16538">
        <w:t xml:space="preserve"> </w:t>
      </w:r>
      <w:r w:rsidRPr="00C16538">
        <w:t>за</w:t>
      </w:r>
      <w:r w:rsidR="00C16538" w:rsidRPr="00C16538">
        <w:t xml:space="preserve"> </w:t>
      </w:r>
      <w:r w:rsidRPr="00C16538">
        <w:t>аналогичный</w:t>
      </w:r>
      <w:r w:rsidR="00C16538" w:rsidRPr="00C16538">
        <w:t xml:space="preserve"> </w:t>
      </w:r>
      <w:r w:rsidRPr="00C16538">
        <w:t>период</w:t>
      </w:r>
      <w:r w:rsidR="00C16538" w:rsidRPr="00C16538">
        <w:t xml:space="preserve"> </w:t>
      </w:r>
      <w:r w:rsidRPr="00C16538">
        <w:t>активы</w:t>
      </w:r>
      <w:r w:rsidR="00C16538" w:rsidRPr="00C16538">
        <w:t xml:space="preserve"> </w:t>
      </w:r>
      <w:r w:rsidRPr="00C16538">
        <w:t>НПФ</w:t>
      </w:r>
      <w:r w:rsidR="00C16538" w:rsidRPr="00C16538">
        <w:t xml:space="preserve"> </w:t>
      </w:r>
      <w:r w:rsidRPr="00C16538">
        <w:t>составляли</w:t>
      </w:r>
      <w:r w:rsidR="00C16538" w:rsidRPr="00C16538">
        <w:t xml:space="preserve"> </w:t>
      </w:r>
      <w:r w:rsidRPr="00C16538">
        <w:t>138,3</w:t>
      </w:r>
      <w:r w:rsidR="00C16538" w:rsidRPr="00C16538">
        <w:t xml:space="preserve"> </w:t>
      </w:r>
      <w:r w:rsidRPr="00C16538">
        <w:t>млн</w:t>
      </w:r>
      <w:r w:rsidR="00C16538" w:rsidRPr="00C16538">
        <w:t xml:space="preserve"> </w:t>
      </w:r>
      <w:r w:rsidRPr="00C16538">
        <w:t>сомов.</w:t>
      </w:r>
      <w:r w:rsidR="00C16538" w:rsidRPr="00C16538">
        <w:t xml:space="preserve"> </w:t>
      </w:r>
      <w:r w:rsidRPr="00C16538">
        <w:t>Соответственно</w:t>
      </w:r>
      <w:r w:rsidR="00C16538" w:rsidRPr="00C16538">
        <w:t xml:space="preserve"> </w:t>
      </w:r>
      <w:r w:rsidRPr="00C16538">
        <w:t>рост</w:t>
      </w:r>
      <w:r w:rsidR="00C16538" w:rsidRPr="00C16538">
        <w:t xml:space="preserve"> </w:t>
      </w:r>
      <w:r w:rsidRPr="00C16538">
        <w:t>по</w:t>
      </w:r>
      <w:r w:rsidR="00C16538" w:rsidRPr="00C16538">
        <w:t xml:space="preserve"> </w:t>
      </w:r>
      <w:r w:rsidRPr="00C16538">
        <w:t>сравнению</w:t>
      </w:r>
      <w:r w:rsidR="00C16538" w:rsidRPr="00C16538">
        <w:t xml:space="preserve"> </w:t>
      </w:r>
      <w:r w:rsidRPr="00C16538">
        <w:t>с</w:t>
      </w:r>
      <w:r w:rsidR="00C16538" w:rsidRPr="00C16538">
        <w:t xml:space="preserve"> </w:t>
      </w:r>
      <w:r w:rsidRPr="00C16538">
        <w:t>прошлым</w:t>
      </w:r>
      <w:r w:rsidR="00C16538" w:rsidRPr="00C16538">
        <w:t xml:space="preserve"> </w:t>
      </w:r>
      <w:r w:rsidRPr="00C16538">
        <w:t>годом</w:t>
      </w:r>
      <w:r w:rsidR="00C16538" w:rsidRPr="00C16538">
        <w:t xml:space="preserve"> </w:t>
      </w:r>
      <w:r w:rsidRPr="00C16538">
        <w:t>составил</w:t>
      </w:r>
      <w:r w:rsidR="00C16538" w:rsidRPr="00C16538">
        <w:t xml:space="preserve"> </w:t>
      </w:r>
      <w:r w:rsidRPr="00C16538">
        <w:t>81,8%.</w:t>
      </w:r>
    </w:p>
    <w:p w:rsidR="003228CC" w:rsidRPr="00C16538" w:rsidRDefault="003228CC" w:rsidP="003228CC">
      <w:r w:rsidRPr="00C16538">
        <w:t>Уплаченные</w:t>
      </w:r>
      <w:r w:rsidR="00C16538" w:rsidRPr="00C16538">
        <w:t xml:space="preserve"> </w:t>
      </w:r>
      <w:r w:rsidRPr="00C16538">
        <w:t>налоги</w:t>
      </w:r>
      <w:r w:rsidR="00C16538" w:rsidRPr="00C16538">
        <w:t xml:space="preserve"> </w:t>
      </w:r>
      <w:r w:rsidRPr="00C16538">
        <w:t>НПФ</w:t>
      </w:r>
      <w:r w:rsidR="00C16538" w:rsidRPr="00C16538">
        <w:t xml:space="preserve"> </w:t>
      </w:r>
      <w:r w:rsidRPr="00C16538">
        <w:t>за</w:t>
      </w:r>
      <w:r w:rsidR="00C16538" w:rsidRPr="00C16538">
        <w:t xml:space="preserve"> </w:t>
      </w:r>
      <w:r w:rsidRPr="00C16538">
        <w:t>11</w:t>
      </w:r>
      <w:r w:rsidR="00C16538" w:rsidRPr="00C16538">
        <w:t xml:space="preserve"> </w:t>
      </w:r>
      <w:r w:rsidRPr="00C16538">
        <w:t>месяцев</w:t>
      </w:r>
      <w:r w:rsidR="00C16538" w:rsidRPr="00C16538">
        <w:t xml:space="preserve"> </w:t>
      </w:r>
      <w:r w:rsidRPr="00C16538">
        <w:t>2023</w:t>
      </w:r>
      <w:r w:rsidR="00C16538" w:rsidRPr="00C16538">
        <w:t xml:space="preserve"> </w:t>
      </w:r>
      <w:r w:rsidRPr="00C16538">
        <w:t>года</w:t>
      </w:r>
      <w:r w:rsidR="00C16538" w:rsidRPr="00C16538">
        <w:t xml:space="preserve"> </w:t>
      </w:r>
      <w:r w:rsidRPr="00C16538">
        <w:t>составили</w:t>
      </w:r>
      <w:r w:rsidR="00C16538" w:rsidRPr="00C16538">
        <w:t xml:space="preserve"> </w:t>
      </w:r>
      <w:r w:rsidRPr="00C16538">
        <w:t>802,2</w:t>
      </w:r>
      <w:r w:rsidR="00C16538" w:rsidRPr="00C16538">
        <w:t xml:space="preserve"> </w:t>
      </w:r>
      <w:r w:rsidRPr="00C16538">
        <w:t>тыс.</w:t>
      </w:r>
      <w:r w:rsidR="00C16538" w:rsidRPr="00C16538">
        <w:t xml:space="preserve"> </w:t>
      </w:r>
      <w:r w:rsidRPr="00C16538">
        <w:t>сом.</w:t>
      </w:r>
    </w:p>
    <w:p w:rsidR="003228CC" w:rsidRPr="00C16538" w:rsidRDefault="003228CC" w:rsidP="003228CC">
      <w:r w:rsidRPr="00C16538">
        <w:t>Также</w:t>
      </w:r>
      <w:r w:rsidR="00C16538" w:rsidRPr="00C16538">
        <w:t xml:space="preserve"> </w:t>
      </w:r>
      <w:r w:rsidRPr="00C16538">
        <w:t>в</w:t>
      </w:r>
      <w:r w:rsidR="00C16538" w:rsidRPr="00C16538">
        <w:t xml:space="preserve"> </w:t>
      </w:r>
      <w:r w:rsidRPr="00C16538">
        <w:t>ведомстве</w:t>
      </w:r>
      <w:r w:rsidR="00C16538" w:rsidRPr="00C16538">
        <w:t xml:space="preserve"> </w:t>
      </w:r>
      <w:r w:rsidRPr="00C16538">
        <w:t>отметили,</w:t>
      </w:r>
      <w:r w:rsidR="00C16538" w:rsidRPr="00C16538">
        <w:t xml:space="preserve"> </w:t>
      </w:r>
      <w:r w:rsidRPr="00C16538">
        <w:t>что</w:t>
      </w:r>
      <w:r w:rsidR="00C16538" w:rsidRPr="00C16538">
        <w:t xml:space="preserve"> </w:t>
      </w:r>
      <w:r w:rsidRPr="00C16538">
        <w:t>наблюдается</w:t>
      </w:r>
      <w:r w:rsidR="00C16538" w:rsidRPr="00C16538">
        <w:t xml:space="preserve"> </w:t>
      </w:r>
      <w:r w:rsidRPr="00C16538">
        <w:t>рост</w:t>
      </w:r>
      <w:r w:rsidR="00C16538" w:rsidRPr="00C16538">
        <w:t xml:space="preserve"> </w:t>
      </w:r>
      <w:r w:rsidRPr="00C16538">
        <w:t>количества</w:t>
      </w:r>
      <w:r w:rsidR="00C16538" w:rsidRPr="00C16538">
        <w:t xml:space="preserve"> </w:t>
      </w:r>
      <w:r w:rsidRPr="00C16538">
        <w:t>участников</w:t>
      </w:r>
      <w:r w:rsidR="00C16538" w:rsidRPr="00C16538">
        <w:t xml:space="preserve"> </w:t>
      </w:r>
      <w:r w:rsidRPr="00C16538">
        <w:t>по</w:t>
      </w:r>
      <w:r w:rsidR="00C16538" w:rsidRPr="00C16538">
        <w:t xml:space="preserve"> </w:t>
      </w:r>
      <w:r w:rsidRPr="00C16538">
        <w:t>обязательному</w:t>
      </w:r>
      <w:r w:rsidR="00C16538" w:rsidRPr="00C16538">
        <w:t xml:space="preserve"> </w:t>
      </w:r>
      <w:r w:rsidRPr="00C16538">
        <w:t>пенсионному</w:t>
      </w:r>
      <w:r w:rsidR="00C16538" w:rsidRPr="00C16538">
        <w:t xml:space="preserve"> </w:t>
      </w:r>
      <w:r w:rsidRPr="00C16538">
        <w:t>обеспечению</w:t>
      </w:r>
      <w:r w:rsidR="00C16538" w:rsidRPr="00C16538">
        <w:t xml:space="preserve"> </w:t>
      </w:r>
      <w:r w:rsidRPr="00C16538">
        <w:t>НПФ,</w:t>
      </w:r>
      <w:r w:rsidR="00C16538" w:rsidRPr="00C16538">
        <w:t xml:space="preserve"> </w:t>
      </w:r>
      <w:r w:rsidRPr="00C16538">
        <w:t>так</w:t>
      </w:r>
      <w:r w:rsidR="00C16538" w:rsidRPr="00C16538">
        <w:t xml:space="preserve"> </w:t>
      </w:r>
      <w:r w:rsidRPr="00C16538">
        <w:t>и</w:t>
      </w:r>
      <w:r w:rsidR="00C16538" w:rsidRPr="00C16538">
        <w:t xml:space="preserve"> </w:t>
      </w:r>
      <w:r w:rsidRPr="00C16538">
        <w:t>по</w:t>
      </w:r>
      <w:r w:rsidR="00C16538" w:rsidRPr="00C16538">
        <w:t xml:space="preserve"> </w:t>
      </w:r>
      <w:r w:rsidRPr="00C16538">
        <w:t>добровольному</w:t>
      </w:r>
      <w:r w:rsidR="00C16538" w:rsidRPr="00C16538">
        <w:t xml:space="preserve"> </w:t>
      </w:r>
      <w:r w:rsidRPr="00C16538">
        <w:t>пенсионному</w:t>
      </w:r>
      <w:r w:rsidR="00C16538" w:rsidRPr="00C16538">
        <w:t xml:space="preserve"> </w:t>
      </w:r>
      <w:r w:rsidRPr="00C16538">
        <w:t>обеспечению</w:t>
      </w:r>
      <w:r w:rsidR="00C16538" w:rsidRPr="00C16538">
        <w:t xml:space="preserve"> </w:t>
      </w:r>
      <w:r w:rsidRPr="00C16538">
        <w:t>НПФ.</w:t>
      </w:r>
    </w:p>
    <w:p w:rsidR="003228CC" w:rsidRPr="00C16538" w:rsidRDefault="00C50B57" w:rsidP="003228CC">
      <w:hyperlink r:id="rId102" w:history="1">
        <w:r w:rsidR="003228CC" w:rsidRPr="00C16538">
          <w:rPr>
            <w:rStyle w:val="a3"/>
          </w:rPr>
          <w:t>https://www.tazabek.kg/news:2045472</w:t>
        </w:r>
      </w:hyperlink>
      <w:r w:rsidR="00C16538" w:rsidRPr="00C16538">
        <w:t xml:space="preserve"> </w:t>
      </w:r>
    </w:p>
    <w:p w:rsidR="008922A5" w:rsidRPr="00C16538" w:rsidRDefault="008922A5" w:rsidP="008922A5">
      <w:pPr>
        <w:pStyle w:val="2"/>
      </w:pPr>
      <w:bookmarkStart w:id="254" w:name="_Toc155677134"/>
      <w:r w:rsidRPr="00C16538">
        <w:t>N</w:t>
      </w:r>
      <w:r w:rsidR="00117F5C" w:rsidRPr="00C16538">
        <w:t>ova</w:t>
      </w:r>
      <w:r w:rsidRPr="00C16538">
        <w:t>24.</w:t>
      </w:r>
      <w:r w:rsidR="00117F5C" w:rsidRPr="00C16538">
        <w:t>uz</w:t>
      </w:r>
      <w:r w:rsidRPr="00C16538">
        <w:t>,</w:t>
      </w:r>
      <w:r w:rsidR="00C16538" w:rsidRPr="00C16538">
        <w:t xml:space="preserve"> </w:t>
      </w:r>
      <w:r w:rsidRPr="00C16538">
        <w:t>04.01.2024,</w:t>
      </w:r>
      <w:r w:rsidR="00C16538" w:rsidRPr="00C16538">
        <w:t xml:space="preserve"> </w:t>
      </w:r>
      <w:r w:rsidRPr="00C16538">
        <w:t>Пенсионеров</w:t>
      </w:r>
      <w:r w:rsidR="00C16538" w:rsidRPr="00C16538">
        <w:t xml:space="preserve"> </w:t>
      </w:r>
      <w:r w:rsidRPr="00C16538">
        <w:t>ждет</w:t>
      </w:r>
      <w:r w:rsidR="00C16538" w:rsidRPr="00C16538">
        <w:t xml:space="preserve"> </w:t>
      </w:r>
      <w:r w:rsidRPr="00C16538">
        <w:t>новое</w:t>
      </w:r>
      <w:r w:rsidR="00C16538" w:rsidRPr="00C16538">
        <w:t xml:space="preserve"> </w:t>
      </w:r>
      <w:r w:rsidRPr="00C16538">
        <w:t>изменение</w:t>
      </w:r>
      <w:bookmarkEnd w:id="254"/>
    </w:p>
    <w:p w:rsidR="008922A5" w:rsidRPr="00C16538" w:rsidRDefault="008922A5" w:rsidP="00315D6E">
      <w:pPr>
        <w:pStyle w:val="3"/>
      </w:pPr>
      <w:bookmarkStart w:id="255" w:name="_Toc155677135"/>
      <w:r w:rsidRPr="00C16538">
        <w:t>В</w:t>
      </w:r>
      <w:r w:rsidR="00C16538" w:rsidRPr="00C16538">
        <w:t xml:space="preserve"> </w:t>
      </w:r>
      <w:r w:rsidRPr="00C16538">
        <w:t>Узбекистане</w:t>
      </w:r>
      <w:r w:rsidR="00C16538" w:rsidRPr="00C16538">
        <w:t xml:space="preserve"> </w:t>
      </w:r>
      <w:r w:rsidRPr="00C16538">
        <w:t>запустили</w:t>
      </w:r>
      <w:r w:rsidR="00C16538" w:rsidRPr="00C16538">
        <w:t xml:space="preserve"> </w:t>
      </w:r>
      <w:r w:rsidRPr="00C16538">
        <w:t>онлайн-услугу</w:t>
      </w:r>
      <w:r w:rsidR="00C16538" w:rsidRPr="00C16538">
        <w:t xml:space="preserve"> </w:t>
      </w:r>
      <w:r w:rsidRPr="00C16538">
        <w:t>для</w:t>
      </w:r>
      <w:r w:rsidR="00C16538" w:rsidRPr="00C16538">
        <w:t xml:space="preserve"> </w:t>
      </w:r>
      <w:r w:rsidRPr="00C16538">
        <w:t>подачи</w:t>
      </w:r>
      <w:r w:rsidR="00C16538" w:rsidRPr="00C16538">
        <w:t xml:space="preserve"> </w:t>
      </w:r>
      <w:r w:rsidRPr="00C16538">
        <w:t>заявления</w:t>
      </w:r>
      <w:r w:rsidR="00C16538" w:rsidRPr="00C16538">
        <w:t xml:space="preserve"> </w:t>
      </w:r>
      <w:r w:rsidRPr="00C16538">
        <w:t>на</w:t>
      </w:r>
      <w:r w:rsidR="00C16538" w:rsidRPr="00C16538">
        <w:t xml:space="preserve"> </w:t>
      </w:r>
      <w:r w:rsidRPr="00C16538">
        <w:t>назначение</w:t>
      </w:r>
      <w:r w:rsidR="00C16538" w:rsidRPr="00C16538">
        <w:t xml:space="preserve"> </w:t>
      </w:r>
      <w:r w:rsidRPr="00C16538">
        <w:t>пенсии,</w:t>
      </w:r>
      <w:r w:rsidR="00C16538" w:rsidRPr="00C16538">
        <w:t xml:space="preserve"> </w:t>
      </w:r>
      <w:r w:rsidRPr="00C16538">
        <w:t>сообщает</w:t>
      </w:r>
      <w:r w:rsidR="00C16538" w:rsidRPr="00C16538">
        <w:t xml:space="preserve"> </w:t>
      </w:r>
      <w:r w:rsidRPr="00C16538">
        <w:t>Пенсионный</w:t>
      </w:r>
      <w:r w:rsidR="00C16538" w:rsidRPr="00C16538">
        <w:t xml:space="preserve"> </w:t>
      </w:r>
      <w:r w:rsidRPr="00C16538">
        <w:t>фонд.</w:t>
      </w:r>
      <w:bookmarkEnd w:id="255"/>
    </w:p>
    <w:p w:rsidR="008922A5" w:rsidRPr="00C16538" w:rsidRDefault="008922A5" w:rsidP="008922A5">
      <w:r w:rsidRPr="00C16538">
        <w:t>Отныне</w:t>
      </w:r>
      <w:r w:rsidR="00C16538" w:rsidRPr="00C16538">
        <w:t xml:space="preserve"> </w:t>
      </w:r>
      <w:r w:rsidRPr="00C16538">
        <w:t>граждане,</w:t>
      </w:r>
      <w:r w:rsidR="00C16538" w:rsidRPr="00C16538">
        <w:t xml:space="preserve"> </w:t>
      </w:r>
      <w:r w:rsidRPr="00C16538">
        <w:t>достигшие</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могут</w:t>
      </w:r>
      <w:r w:rsidR="00C16538" w:rsidRPr="00C16538">
        <w:t xml:space="preserve"> </w:t>
      </w:r>
      <w:r w:rsidRPr="00C16538">
        <w:t>подать</w:t>
      </w:r>
      <w:r w:rsidR="00C16538" w:rsidRPr="00C16538">
        <w:t xml:space="preserve"> </w:t>
      </w:r>
      <w:r w:rsidRPr="00C16538">
        <w:t>онлайн</w:t>
      </w:r>
      <w:r w:rsidR="00C16538" w:rsidRPr="00C16538">
        <w:t xml:space="preserve"> </w:t>
      </w:r>
      <w:r w:rsidRPr="00C16538">
        <w:t>заявку</w:t>
      </w:r>
      <w:r w:rsidR="00C16538" w:rsidRPr="00C16538">
        <w:t xml:space="preserve"> </w:t>
      </w:r>
      <w:r w:rsidRPr="00C16538">
        <w:t>для</w:t>
      </w:r>
      <w:r w:rsidR="00C16538" w:rsidRPr="00C16538">
        <w:t xml:space="preserve"> </w:t>
      </w:r>
      <w:r w:rsidRPr="00C16538">
        <w:t>назначения</w:t>
      </w:r>
      <w:r w:rsidR="00C16538" w:rsidRPr="00C16538">
        <w:t xml:space="preserve"> </w:t>
      </w:r>
      <w:r w:rsidRPr="00C16538">
        <w:t>пенсии</w:t>
      </w:r>
      <w:r w:rsidR="00C16538" w:rsidRPr="00C16538">
        <w:t xml:space="preserve"> </w:t>
      </w:r>
      <w:r w:rsidRPr="00C16538">
        <w:t>через</w:t>
      </w:r>
      <w:r w:rsidR="00C16538" w:rsidRPr="00C16538">
        <w:t xml:space="preserve"> </w:t>
      </w:r>
      <w:r w:rsidRPr="00C16538">
        <w:t>Единый</w:t>
      </w:r>
      <w:r w:rsidR="00C16538" w:rsidRPr="00C16538">
        <w:t xml:space="preserve"> </w:t>
      </w:r>
      <w:r w:rsidRPr="00C16538">
        <w:t>портал</w:t>
      </w:r>
      <w:r w:rsidR="00C16538" w:rsidRPr="00C16538">
        <w:t xml:space="preserve"> </w:t>
      </w:r>
      <w:r w:rsidRPr="00C16538">
        <w:t>интерактивных</w:t>
      </w:r>
      <w:r w:rsidR="00C16538" w:rsidRPr="00C16538">
        <w:t xml:space="preserve"> </w:t>
      </w:r>
      <w:r w:rsidRPr="00C16538">
        <w:t>государственных</w:t>
      </w:r>
      <w:r w:rsidR="00C16538" w:rsidRPr="00C16538">
        <w:t xml:space="preserve"> </w:t>
      </w:r>
      <w:r w:rsidRPr="00C16538">
        <w:t>услуг.</w:t>
      </w:r>
      <w:r w:rsidR="00C16538" w:rsidRPr="00C16538">
        <w:t xml:space="preserve"> </w:t>
      </w:r>
      <w:r w:rsidRPr="00C16538">
        <w:t>Оформить</w:t>
      </w:r>
      <w:r w:rsidR="00C16538" w:rsidRPr="00C16538">
        <w:t xml:space="preserve"> </w:t>
      </w:r>
      <w:r w:rsidRPr="00C16538">
        <w:t>обращение</w:t>
      </w:r>
      <w:r w:rsidR="00C16538" w:rsidRPr="00C16538">
        <w:t xml:space="preserve"> </w:t>
      </w:r>
      <w:r w:rsidRPr="00C16538">
        <w:t>можно</w:t>
      </w:r>
      <w:r w:rsidR="00C16538" w:rsidRPr="00C16538">
        <w:t xml:space="preserve"> </w:t>
      </w:r>
      <w:r w:rsidRPr="00C16538">
        <w:t>здесь.</w:t>
      </w:r>
    </w:p>
    <w:p w:rsidR="008922A5" w:rsidRPr="00C16538" w:rsidRDefault="008922A5" w:rsidP="008922A5">
      <w:r w:rsidRPr="00C16538">
        <w:t>При</w:t>
      </w:r>
      <w:r w:rsidR="00C16538" w:rsidRPr="00C16538">
        <w:t xml:space="preserve"> </w:t>
      </w:r>
      <w:r w:rsidRPr="00C16538">
        <w:t>этом</w:t>
      </w:r>
      <w:r w:rsidR="00C16538" w:rsidRPr="00C16538">
        <w:t xml:space="preserve"> </w:t>
      </w:r>
      <w:r w:rsidRPr="00C16538">
        <w:t>граждане,</w:t>
      </w:r>
      <w:r w:rsidR="00C16538" w:rsidRPr="00C16538">
        <w:t xml:space="preserve"> </w:t>
      </w:r>
      <w:r w:rsidRPr="00C16538">
        <w:t>которые</w:t>
      </w:r>
      <w:r w:rsidR="00C16538" w:rsidRPr="00C16538">
        <w:t xml:space="preserve"> </w:t>
      </w:r>
      <w:r w:rsidRPr="00C16538">
        <w:t>не</w:t>
      </w:r>
      <w:r w:rsidR="00C16538" w:rsidRPr="00C16538">
        <w:t xml:space="preserve"> </w:t>
      </w:r>
      <w:r w:rsidRPr="00C16538">
        <w:t>могу</w:t>
      </w:r>
      <w:r w:rsidR="00C16538" w:rsidRPr="00C16538">
        <w:t xml:space="preserve"> </w:t>
      </w:r>
      <w:r w:rsidRPr="00C16538">
        <w:t>воспользоваться</w:t>
      </w:r>
      <w:r w:rsidR="00C16538" w:rsidRPr="00C16538">
        <w:t xml:space="preserve"> </w:t>
      </w:r>
      <w:r w:rsidRPr="00C16538">
        <w:t>онлайн-услугой,</w:t>
      </w:r>
      <w:r w:rsidR="00C16538" w:rsidRPr="00C16538">
        <w:t xml:space="preserve"> </w:t>
      </w:r>
      <w:r w:rsidRPr="00C16538">
        <w:t>также</w:t>
      </w:r>
      <w:r w:rsidR="00C16538" w:rsidRPr="00C16538">
        <w:t xml:space="preserve"> </w:t>
      </w:r>
      <w:r w:rsidRPr="00C16538">
        <w:t>могут</w:t>
      </w:r>
      <w:r w:rsidR="00C16538" w:rsidRPr="00C16538">
        <w:t xml:space="preserve"> </w:t>
      </w:r>
      <w:r w:rsidRPr="00C16538">
        <w:t>подать</w:t>
      </w:r>
      <w:r w:rsidR="00C16538" w:rsidRPr="00C16538">
        <w:t xml:space="preserve"> </w:t>
      </w:r>
      <w:r w:rsidRPr="00C16538">
        <w:t>заявление</w:t>
      </w:r>
      <w:r w:rsidR="00C16538" w:rsidRPr="00C16538">
        <w:t xml:space="preserve"> </w:t>
      </w:r>
      <w:r w:rsidRPr="00C16538">
        <w:t>в</w:t>
      </w:r>
      <w:r w:rsidR="00C16538" w:rsidRPr="00C16538">
        <w:t xml:space="preserve"> </w:t>
      </w:r>
      <w:r w:rsidRPr="00C16538">
        <w:t>центре</w:t>
      </w:r>
      <w:r w:rsidR="00C16538" w:rsidRPr="00C16538">
        <w:t xml:space="preserve"> </w:t>
      </w:r>
      <w:r w:rsidRPr="00C16538">
        <w:t>госуслуг.</w:t>
      </w:r>
      <w:r w:rsidR="00C16538" w:rsidRPr="00C16538">
        <w:t xml:space="preserve"> </w:t>
      </w:r>
      <w:r w:rsidRPr="00C16538">
        <w:t>Они</w:t>
      </w:r>
      <w:r w:rsidR="00C16538" w:rsidRPr="00C16538">
        <w:t xml:space="preserve"> </w:t>
      </w:r>
      <w:r w:rsidRPr="00C16538">
        <w:t>могут</w:t>
      </w:r>
      <w:r w:rsidR="00C16538" w:rsidRPr="00C16538">
        <w:t xml:space="preserve"> </w:t>
      </w:r>
      <w:r w:rsidRPr="00C16538">
        <w:t>обратиться</w:t>
      </w:r>
      <w:r w:rsidR="00C16538" w:rsidRPr="00C16538">
        <w:t xml:space="preserve"> </w:t>
      </w:r>
      <w:r w:rsidRPr="00C16538">
        <w:t>в</w:t>
      </w:r>
      <w:r w:rsidR="00C16538" w:rsidRPr="00C16538">
        <w:t xml:space="preserve"> </w:t>
      </w:r>
      <w:r w:rsidRPr="00C16538">
        <w:t>районное</w:t>
      </w:r>
      <w:r w:rsidR="00C16538" w:rsidRPr="00C16538">
        <w:t xml:space="preserve"> </w:t>
      </w:r>
      <w:r w:rsidRPr="00C16538">
        <w:t>или</w:t>
      </w:r>
      <w:r w:rsidR="00C16538" w:rsidRPr="00C16538">
        <w:t xml:space="preserve"> </w:t>
      </w:r>
      <w:r w:rsidRPr="00C16538">
        <w:t>городское</w:t>
      </w:r>
      <w:r w:rsidR="00C16538" w:rsidRPr="00C16538">
        <w:t xml:space="preserve"> </w:t>
      </w:r>
      <w:r w:rsidRPr="00C16538">
        <w:t>отделение</w:t>
      </w:r>
      <w:r w:rsidR="00C16538" w:rsidRPr="00C16538">
        <w:t xml:space="preserve"> </w:t>
      </w:r>
      <w:r w:rsidRPr="00C16538">
        <w:t>Пенсионного</w:t>
      </w:r>
      <w:r w:rsidR="00C16538" w:rsidRPr="00C16538">
        <w:t xml:space="preserve"> </w:t>
      </w:r>
      <w:r w:rsidRPr="00C16538">
        <w:t>фонда.</w:t>
      </w:r>
    </w:p>
    <w:p w:rsidR="008922A5" w:rsidRPr="00C16538" w:rsidRDefault="00C50B57" w:rsidP="008922A5">
      <w:hyperlink r:id="rId103" w:history="1">
        <w:r w:rsidR="008922A5" w:rsidRPr="00C16538">
          <w:rPr>
            <w:rStyle w:val="a3"/>
          </w:rPr>
          <w:t>https://nova24.uz/money/pensionerov-zhdet-novoe-izmenenie</w:t>
        </w:r>
      </w:hyperlink>
      <w:r w:rsidR="00C16538" w:rsidRPr="00C16538">
        <w:t xml:space="preserve"> </w:t>
      </w:r>
    </w:p>
    <w:p w:rsidR="00815B95" w:rsidRPr="00C16538" w:rsidRDefault="00815B95" w:rsidP="00815B95"/>
    <w:p w:rsidR="00D1642B" w:rsidRPr="00C16538" w:rsidRDefault="00D1642B" w:rsidP="00D1642B">
      <w:pPr>
        <w:pStyle w:val="10"/>
      </w:pPr>
      <w:bookmarkStart w:id="256" w:name="_Toc99271715"/>
      <w:bookmarkStart w:id="257" w:name="_Toc99318660"/>
      <w:bookmarkStart w:id="258" w:name="_Toc155677136"/>
      <w:r w:rsidRPr="00C16538">
        <w:t>Новости</w:t>
      </w:r>
      <w:r w:rsidR="00C16538" w:rsidRPr="00C16538">
        <w:t xml:space="preserve"> </w:t>
      </w:r>
      <w:r w:rsidRPr="00C16538">
        <w:t>пенсионной</w:t>
      </w:r>
      <w:r w:rsidR="00C16538" w:rsidRPr="00C16538">
        <w:t xml:space="preserve"> </w:t>
      </w:r>
      <w:r w:rsidRPr="00C16538">
        <w:t>отрасли</w:t>
      </w:r>
      <w:r w:rsidR="00C16538" w:rsidRPr="00C16538">
        <w:t xml:space="preserve"> </w:t>
      </w:r>
      <w:r w:rsidRPr="00C16538">
        <w:t>стран</w:t>
      </w:r>
      <w:r w:rsidR="00C16538" w:rsidRPr="00C16538">
        <w:t xml:space="preserve"> </w:t>
      </w:r>
      <w:r w:rsidRPr="00C16538">
        <w:t>дальнего</w:t>
      </w:r>
      <w:r w:rsidR="00C16538" w:rsidRPr="00C16538">
        <w:t xml:space="preserve"> </w:t>
      </w:r>
      <w:r w:rsidRPr="00C16538">
        <w:t>зарубежья</w:t>
      </w:r>
      <w:bookmarkEnd w:id="256"/>
      <w:bookmarkEnd w:id="257"/>
      <w:bookmarkEnd w:id="258"/>
    </w:p>
    <w:p w:rsidR="00BA703B" w:rsidRPr="00C16538" w:rsidRDefault="00117F5C" w:rsidP="00BA703B">
      <w:pPr>
        <w:pStyle w:val="2"/>
      </w:pPr>
      <w:bookmarkStart w:id="259" w:name="_Toc155677137"/>
      <w:r w:rsidRPr="00C16538">
        <w:rPr>
          <w:lang w:val="en-US"/>
        </w:rPr>
        <w:t>B</w:t>
      </w:r>
      <w:r w:rsidR="00BA703B" w:rsidRPr="00C16538">
        <w:rPr>
          <w:lang w:val="en-US"/>
        </w:rPr>
        <w:t>ourgas</w:t>
      </w:r>
      <w:r w:rsidR="00BA703B" w:rsidRPr="00C16538">
        <w:t>.</w:t>
      </w:r>
      <w:r w:rsidR="00BA703B" w:rsidRPr="00C16538">
        <w:rPr>
          <w:lang w:val="en-US"/>
        </w:rPr>
        <w:t>ru</w:t>
      </w:r>
      <w:r w:rsidR="00BA703B" w:rsidRPr="00C16538">
        <w:t>,</w:t>
      </w:r>
      <w:r w:rsidR="00C16538" w:rsidRPr="00C16538">
        <w:t xml:space="preserve"> </w:t>
      </w:r>
      <w:r w:rsidR="00BA703B" w:rsidRPr="00C16538">
        <w:t>04.01.2024,</w:t>
      </w:r>
      <w:r w:rsidR="00C16538" w:rsidRPr="00C16538">
        <w:t xml:space="preserve"> </w:t>
      </w:r>
      <w:r w:rsidR="00BA703B" w:rsidRPr="00C16538">
        <w:t>Вступают</w:t>
      </w:r>
      <w:r w:rsidR="00C16538" w:rsidRPr="00C16538">
        <w:t xml:space="preserve"> </w:t>
      </w:r>
      <w:r w:rsidR="00BA703B" w:rsidRPr="00C16538">
        <w:t>в</w:t>
      </w:r>
      <w:r w:rsidR="00C16538" w:rsidRPr="00C16538">
        <w:t xml:space="preserve"> </w:t>
      </w:r>
      <w:r w:rsidR="00BA703B" w:rsidRPr="00C16538">
        <w:t>силу</w:t>
      </w:r>
      <w:r w:rsidR="00C16538" w:rsidRPr="00C16538">
        <w:t xml:space="preserve"> </w:t>
      </w:r>
      <w:r w:rsidR="00BA703B" w:rsidRPr="00C16538">
        <w:t>изменения</w:t>
      </w:r>
      <w:r w:rsidR="00C16538" w:rsidRPr="00C16538">
        <w:t xml:space="preserve"> </w:t>
      </w:r>
      <w:r w:rsidR="00BA703B" w:rsidRPr="00C16538">
        <w:t>в</w:t>
      </w:r>
      <w:r w:rsidR="00C16538" w:rsidRPr="00C16538">
        <w:t xml:space="preserve"> </w:t>
      </w:r>
      <w:r w:rsidR="00BA703B" w:rsidRPr="00C16538">
        <w:t>пенсионном</w:t>
      </w:r>
      <w:r w:rsidR="00C16538" w:rsidRPr="00C16538">
        <w:t xml:space="preserve"> </w:t>
      </w:r>
      <w:r w:rsidR="00BA703B" w:rsidRPr="00C16538">
        <w:t>законодательстве</w:t>
      </w:r>
      <w:r w:rsidR="00C16538" w:rsidRPr="00C16538">
        <w:t xml:space="preserve"> </w:t>
      </w:r>
      <w:r w:rsidR="00BA703B" w:rsidRPr="00C16538">
        <w:t>Болгарии</w:t>
      </w:r>
      <w:bookmarkEnd w:id="259"/>
    </w:p>
    <w:p w:rsidR="00BA703B" w:rsidRPr="00C16538" w:rsidRDefault="00BA703B" w:rsidP="00315D6E">
      <w:pPr>
        <w:pStyle w:val="3"/>
      </w:pPr>
      <w:bookmarkStart w:id="260" w:name="_Toc155677138"/>
      <w:r w:rsidRPr="00C16538">
        <w:t>Как</w:t>
      </w:r>
      <w:r w:rsidR="00C16538" w:rsidRPr="00C16538">
        <w:t xml:space="preserve"> </w:t>
      </w:r>
      <w:r w:rsidRPr="00C16538">
        <w:t>сообщает</w:t>
      </w:r>
      <w:r w:rsidR="00C16538" w:rsidRPr="00C16538">
        <w:t xml:space="preserve"> </w:t>
      </w:r>
      <w:r w:rsidRPr="00C16538">
        <w:rPr>
          <w:lang w:val="en-US"/>
        </w:rPr>
        <w:t>bourgas</w:t>
      </w:r>
      <w:r w:rsidRPr="00C16538">
        <w:t>.</w:t>
      </w:r>
      <w:r w:rsidRPr="00C16538">
        <w:rPr>
          <w:lang w:val="en-US"/>
        </w:rPr>
        <w:t>ru</w:t>
      </w:r>
      <w:r w:rsidRPr="00C16538">
        <w:t>,</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вступают</w:t>
      </w:r>
      <w:r w:rsidR="00C16538" w:rsidRPr="00C16538">
        <w:t xml:space="preserve"> </w:t>
      </w:r>
      <w:r w:rsidRPr="00C16538">
        <w:t>в</w:t>
      </w:r>
      <w:r w:rsidR="00C16538" w:rsidRPr="00C16538">
        <w:t xml:space="preserve"> </w:t>
      </w:r>
      <w:r w:rsidRPr="00C16538">
        <w:t>силу</w:t>
      </w:r>
      <w:r w:rsidR="00C16538" w:rsidRPr="00C16538">
        <w:t xml:space="preserve"> </w:t>
      </w:r>
      <w:r w:rsidRPr="00C16538">
        <w:t>изменения</w:t>
      </w:r>
      <w:r w:rsidR="00C16538" w:rsidRPr="00C16538">
        <w:t xml:space="preserve"> </w:t>
      </w:r>
      <w:r w:rsidRPr="00C16538">
        <w:t>в</w:t>
      </w:r>
      <w:r w:rsidR="00C16538" w:rsidRPr="00C16538">
        <w:t xml:space="preserve"> </w:t>
      </w:r>
      <w:r w:rsidRPr="00C16538">
        <w:t>пенсионном</w:t>
      </w:r>
      <w:r w:rsidR="00C16538" w:rsidRPr="00C16538">
        <w:t xml:space="preserve"> </w:t>
      </w:r>
      <w:r w:rsidRPr="00C16538">
        <w:t>законодательстве</w:t>
      </w:r>
      <w:r w:rsidR="00C16538" w:rsidRPr="00C16538">
        <w:t xml:space="preserve"> </w:t>
      </w:r>
      <w:r w:rsidRPr="00C16538">
        <w:t>Болгарии,</w:t>
      </w:r>
      <w:r w:rsidR="00C16538" w:rsidRPr="00C16538">
        <w:t xml:space="preserve"> </w:t>
      </w:r>
      <w:r w:rsidRPr="00C16538">
        <w:t>а</w:t>
      </w:r>
      <w:r w:rsidR="00C16538" w:rsidRPr="00C16538">
        <w:t xml:space="preserve"> </w:t>
      </w:r>
      <w:r w:rsidRPr="00C16538">
        <w:t>выплата</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через</w:t>
      </w:r>
      <w:r w:rsidR="00C16538" w:rsidRPr="00C16538">
        <w:t xml:space="preserve"> </w:t>
      </w:r>
      <w:r w:rsidRPr="00C16538">
        <w:t>отделения</w:t>
      </w:r>
      <w:r w:rsidR="00C16538" w:rsidRPr="00C16538">
        <w:t xml:space="preserve"> </w:t>
      </w:r>
      <w:r w:rsidRPr="00C16538">
        <w:t>связи</w:t>
      </w:r>
      <w:r w:rsidR="00C16538" w:rsidRPr="00C16538">
        <w:t xml:space="preserve"> </w:t>
      </w:r>
      <w:r w:rsidRPr="00C16538">
        <w:t>начнется</w:t>
      </w:r>
      <w:r w:rsidR="00C16538" w:rsidRPr="00C16538">
        <w:t xml:space="preserve"> </w:t>
      </w:r>
      <w:r w:rsidRPr="00C16538">
        <w:t>8</w:t>
      </w:r>
      <w:r w:rsidR="00C16538" w:rsidRPr="00C16538">
        <w:t xml:space="preserve"> </w:t>
      </w:r>
      <w:r w:rsidRPr="00C16538">
        <w:t>января</w:t>
      </w:r>
      <w:r w:rsidR="00C16538" w:rsidRPr="00C16538">
        <w:t xml:space="preserve"> </w:t>
      </w:r>
      <w:r w:rsidRPr="00C16538">
        <w:t>(понедельник)</w:t>
      </w:r>
      <w:r w:rsidR="00C16538" w:rsidRPr="00C16538">
        <w:t xml:space="preserve"> </w:t>
      </w:r>
      <w:r w:rsidRPr="00C16538">
        <w:t>и</w:t>
      </w:r>
      <w:r w:rsidR="00C16538" w:rsidRPr="00C16538">
        <w:t xml:space="preserve"> </w:t>
      </w:r>
      <w:r w:rsidRPr="00C16538">
        <w:t>завершится</w:t>
      </w:r>
      <w:r w:rsidR="00C16538" w:rsidRPr="00C16538">
        <w:t xml:space="preserve"> </w:t>
      </w:r>
      <w:r w:rsidRPr="00C16538">
        <w:t>22</w:t>
      </w:r>
      <w:r w:rsidR="00C16538" w:rsidRPr="00C16538">
        <w:t xml:space="preserve"> </w:t>
      </w:r>
      <w:r w:rsidRPr="00C16538">
        <w:t>января</w:t>
      </w:r>
      <w:r w:rsidR="00C16538" w:rsidRPr="00C16538">
        <w:t xml:space="preserve"> </w:t>
      </w:r>
      <w:r w:rsidRPr="00C16538">
        <w:t>(понедельник).</w:t>
      </w:r>
      <w:bookmarkEnd w:id="260"/>
    </w:p>
    <w:p w:rsidR="00BA703B" w:rsidRPr="00C16538" w:rsidRDefault="00BA703B" w:rsidP="00BA703B">
      <w:r w:rsidRPr="00C16538">
        <w:t>Перечисление</w:t>
      </w:r>
      <w:r w:rsidR="00C16538" w:rsidRPr="00C16538">
        <w:t xml:space="preserve"> </w:t>
      </w:r>
      <w:r w:rsidRPr="00C16538">
        <w:t>сумм</w:t>
      </w:r>
      <w:r w:rsidR="00C16538" w:rsidRPr="00C16538">
        <w:t xml:space="preserve"> </w:t>
      </w:r>
      <w:r w:rsidRPr="00C16538">
        <w:t>январских</w:t>
      </w:r>
      <w:r w:rsidR="00C16538" w:rsidRPr="00C16538">
        <w:t xml:space="preserve"> </w:t>
      </w:r>
      <w:r w:rsidRPr="00C16538">
        <w:t>пенсий</w:t>
      </w:r>
      <w:r w:rsidR="00C16538" w:rsidRPr="00C16538">
        <w:t xml:space="preserve"> </w:t>
      </w:r>
      <w:r w:rsidRPr="00C16538">
        <w:t>на</w:t>
      </w:r>
      <w:r w:rsidR="00C16538" w:rsidRPr="00C16538">
        <w:t xml:space="preserve"> </w:t>
      </w:r>
      <w:r w:rsidRPr="00C16538">
        <w:t>счета</w:t>
      </w:r>
      <w:r w:rsidR="00C16538" w:rsidRPr="00C16538">
        <w:t xml:space="preserve"> </w:t>
      </w:r>
      <w:r w:rsidRPr="00C16538">
        <w:t>пенсионеров,</w:t>
      </w:r>
      <w:r w:rsidR="00C16538" w:rsidRPr="00C16538">
        <w:t xml:space="preserve"> </w:t>
      </w:r>
      <w:r w:rsidRPr="00C16538">
        <w:t>получающих</w:t>
      </w:r>
      <w:r w:rsidR="00C16538" w:rsidRPr="00C16538">
        <w:t xml:space="preserve"> </w:t>
      </w:r>
      <w:r w:rsidRPr="00C16538">
        <w:t>деньги</w:t>
      </w:r>
      <w:r w:rsidR="00C16538" w:rsidRPr="00C16538">
        <w:t xml:space="preserve"> </w:t>
      </w:r>
      <w:r w:rsidRPr="00C16538">
        <w:t>по</w:t>
      </w:r>
      <w:r w:rsidR="00C16538" w:rsidRPr="00C16538">
        <w:t xml:space="preserve"> </w:t>
      </w:r>
      <w:r w:rsidRPr="00C16538">
        <w:t>безналу,</w:t>
      </w:r>
      <w:r w:rsidR="00C16538" w:rsidRPr="00C16538">
        <w:t xml:space="preserve"> </w:t>
      </w:r>
      <w:r w:rsidRPr="00C16538">
        <w:t>будет</w:t>
      </w:r>
      <w:r w:rsidR="00C16538" w:rsidRPr="00C16538">
        <w:t xml:space="preserve"> </w:t>
      </w:r>
      <w:r w:rsidRPr="00C16538">
        <w:t>осуществлено</w:t>
      </w:r>
      <w:r w:rsidR="00C16538" w:rsidRPr="00C16538">
        <w:t xml:space="preserve"> </w:t>
      </w:r>
      <w:r w:rsidRPr="00C16538">
        <w:t>8</w:t>
      </w:r>
      <w:r w:rsidR="00C16538" w:rsidRPr="00C16538">
        <w:t xml:space="preserve"> </w:t>
      </w:r>
      <w:r w:rsidRPr="00C16538">
        <w:t>января.</w:t>
      </w:r>
    </w:p>
    <w:p w:rsidR="00BA703B" w:rsidRPr="00C16538" w:rsidRDefault="00BA703B" w:rsidP="00BA703B">
      <w:r w:rsidRPr="00C16538">
        <w:lastRenderedPageBreak/>
        <w:t>Принятый</w:t>
      </w:r>
      <w:r w:rsidR="00C16538" w:rsidRPr="00C16538">
        <w:t xml:space="preserve"> </w:t>
      </w:r>
      <w:r w:rsidRPr="00C16538">
        <w:t>в</w:t>
      </w:r>
      <w:r w:rsidR="00C16538" w:rsidRPr="00C16538">
        <w:t xml:space="preserve"> </w:t>
      </w:r>
      <w:r w:rsidRPr="00C16538">
        <w:t>конце</w:t>
      </w:r>
      <w:r w:rsidR="00C16538" w:rsidRPr="00C16538">
        <w:t xml:space="preserve"> </w:t>
      </w:r>
      <w:r w:rsidRPr="00C16538">
        <w:t>прошлого</w:t>
      </w:r>
      <w:r w:rsidR="00C16538" w:rsidRPr="00C16538">
        <w:t xml:space="preserve"> </w:t>
      </w:r>
      <w:r w:rsidRPr="00C16538">
        <w:t>года</w:t>
      </w:r>
      <w:r w:rsidR="00C16538" w:rsidRPr="00C16538">
        <w:t xml:space="preserve"> </w:t>
      </w:r>
      <w:r w:rsidRPr="00C16538">
        <w:t>Закон</w:t>
      </w:r>
      <w:r w:rsidR="00C16538" w:rsidRPr="00C16538">
        <w:t xml:space="preserve"> </w:t>
      </w:r>
      <w:r w:rsidRPr="00C16538">
        <w:t>о</w:t>
      </w:r>
      <w:r w:rsidR="00C16538" w:rsidRPr="00C16538">
        <w:t xml:space="preserve"> </w:t>
      </w:r>
      <w:r w:rsidRPr="00C16538">
        <w:t>государственном</w:t>
      </w:r>
      <w:r w:rsidR="00C16538" w:rsidRPr="00C16538">
        <w:t xml:space="preserve"> </w:t>
      </w:r>
      <w:r w:rsidRPr="00C16538">
        <w:t>бюджете</w:t>
      </w:r>
      <w:r w:rsidR="00C16538" w:rsidRPr="00C16538">
        <w:t xml:space="preserve"> </w:t>
      </w:r>
      <w:r w:rsidRPr="00C16538">
        <w:t>социального</w:t>
      </w:r>
      <w:r w:rsidR="00C16538" w:rsidRPr="00C16538">
        <w:t xml:space="preserve"> </w:t>
      </w:r>
      <w:r w:rsidRPr="00C16538">
        <w:t>обеспечения</w:t>
      </w:r>
      <w:r w:rsidR="00C16538" w:rsidRPr="00C16538">
        <w:t xml:space="preserve"> </w:t>
      </w:r>
      <w:r w:rsidRPr="00C16538">
        <w:t>на</w:t>
      </w:r>
      <w:r w:rsidR="00C16538" w:rsidRPr="00C16538">
        <w:t xml:space="preserve"> </w:t>
      </w:r>
      <w:r w:rsidRPr="00C16538">
        <w:t>2024</w:t>
      </w:r>
      <w:r w:rsidR="00C16538" w:rsidRPr="00C16538">
        <w:t xml:space="preserve"> </w:t>
      </w:r>
      <w:r w:rsidRPr="00C16538">
        <w:t>год</w:t>
      </w:r>
      <w:r w:rsidR="00C16538" w:rsidRPr="00C16538">
        <w:t xml:space="preserve"> </w:t>
      </w:r>
      <w:r w:rsidRPr="00C16538">
        <w:t>повлек</w:t>
      </w:r>
      <w:r w:rsidR="00C16538" w:rsidRPr="00C16538">
        <w:t xml:space="preserve"> </w:t>
      </w:r>
      <w:r w:rsidRPr="00C16538">
        <w:t>за</w:t>
      </w:r>
      <w:r w:rsidR="00C16538" w:rsidRPr="00C16538">
        <w:t xml:space="preserve"> </w:t>
      </w:r>
      <w:r w:rsidRPr="00C16538">
        <w:t>собой</w:t>
      </w:r>
      <w:r w:rsidR="00C16538" w:rsidRPr="00C16538">
        <w:t xml:space="preserve"> </w:t>
      </w:r>
      <w:r w:rsidRPr="00C16538">
        <w:t>некоторые</w:t>
      </w:r>
      <w:r w:rsidR="00C16538" w:rsidRPr="00C16538">
        <w:t xml:space="preserve"> </w:t>
      </w:r>
      <w:r w:rsidRPr="00C16538">
        <w:t>изменения</w:t>
      </w:r>
      <w:r w:rsidR="00C16538" w:rsidRPr="00C16538">
        <w:t xml:space="preserve"> </w:t>
      </w:r>
      <w:r w:rsidRPr="00C16538">
        <w:t>в</w:t>
      </w:r>
      <w:r w:rsidR="00C16538" w:rsidRPr="00C16538">
        <w:t xml:space="preserve"> </w:t>
      </w:r>
      <w:r w:rsidRPr="00C16538">
        <w:t>пенсионном</w:t>
      </w:r>
      <w:r w:rsidR="00C16538" w:rsidRPr="00C16538">
        <w:t xml:space="preserve"> </w:t>
      </w:r>
      <w:r w:rsidRPr="00C16538">
        <w:t>законодательстве</w:t>
      </w:r>
      <w:r w:rsidR="00C16538" w:rsidRPr="00C16538">
        <w:t xml:space="preserve"> </w:t>
      </w:r>
      <w:r w:rsidRPr="00C16538">
        <w:t>в</w:t>
      </w:r>
      <w:r w:rsidR="00C16538" w:rsidRPr="00C16538">
        <w:t xml:space="preserve"> </w:t>
      </w:r>
      <w:r w:rsidRPr="00C16538">
        <w:t>этом</w:t>
      </w:r>
      <w:r w:rsidR="00C16538" w:rsidRPr="00C16538">
        <w:t xml:space="preserve"> </w:t>
      </w:r>
      <w:r w:rsidRPr="00C16538">
        <w:t>году.</w:t>
      </w:r>
    </w:p>
    <w:p w:rsidR="00BA703B" w:rsidRPr="00C16538" w:rsidRDefault="00BA703B" w:rsidP="00BA703B">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минимальный</w:t>
      </w:r>
      <w:r w:rsidR="00C16538" w:rsidRPr="00C16538">
        <w:t xml:space="preserve"> </w:t>
      </w:r>
      <w:r w:rsidRPr="00C16538">
        <w:t>ежемесячный</w:t>
      </w:r>
      <w:r w:rsidR="00C16538" w:rsidRPr="00C16538">
        <w:t xml:space="preserve"> </w:t>
      </w:r>
      <w:r w:rsidRPr="00C16538">
        <w:t>размер</w:t>
      </w:r>
      <w:r w:rsidR="00C16538" w:rsidRPr="00C16538">
        <w:t xml:space="preserve"> </w:t>
      </w:r>
      <w:r w:rsidRPr="00C16538">
        <w:t>страхового</w:t>
      </w:r>
      <w:r w:rsidR="00C16538" w:rsidRPr="00C16538">
        <w:t xml:space="preserve"> </w:t>
      </w:r>
      <w:r w:rsidRPr="00C16538">
        <w:t>дохода</w:t>
      </w:r>
      <w:r w:rsidR="00C16538" w:rsidRPr="00C16538">
        <w:t xml:space="preserve"> </w:t>
      </w:r>
      <w:r w:rsidRPr="00C16538">
        <w:t>для</w:t>
      </w:r>
      <w:r w:rsidR="00C16538" w:rsidRPr="00C16538">
        <w:t xml:space="preserve"> </w:t>
      </w:r>
      <w:r w:rsidRPr="00C16538">
        <w:t>самострахованных</w:t>
      </w:r>
      <w:r w:rsidR="00C16538" w:rsidRPr="00C16538">
        <w:t xml:space="preserve"> </w:t>
      </w:r>
      <w:r w:rsidRPr="00C16538">
        <w:t>лиц</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фермеров</w:t>
      </w:r>
      <w:r w:rsidR="00C16538" w:rsidRPr="00C16538">
        <w:t xml:space="preserve"> </w:t>
      </w:r>
      <w:r w:rsidRPr="00C16538">
        <w:t>и</w:t>
      </w:r>
      <w:r w:rsidR="00C16538" w:rsidRPr="00C16538">
        <w:t xml:space="preserve"> </w:t>
      </w:r>
      <w:r w:rsidRPr="00C16538">
        <w:t>производителей</w:t>
      </w:r>
      <w:r w:rsidR="00C16538" w:rsidRPr="00C16538">
        <w:t xml:space="preserve"> </w:t>
      </w:r>
      <w:r w:rsidRPr="00C16538">
        <w:t>табачных</w:t>
      </w:r>
      <w:r w:rsidR="00C16538" w:rsidRPr="00C16538">
        <w:t xml:space="preserve"> </w:t>
      </w:r>
      <w:r w:rsidRPr="00C16538">
        <w:t>изделий)</w:t>
      </w:r>
      <w:r w:rsidR="00C16538" w:rsidRPr="00C16538">
        <w:t xml:space="preserve"> </w:t>
      </w:r>
      <w:r w:rsidRPr="00C16538">
        <w:t>увеличится</w:t>
      </w:r>
      <w:r w:rsidR="00C16538" w:rsidRPr="00C16538">
        <w:t xml:space="preserve"> </w:t>
      </w:r>
      <w:r w:rsidRPr="00C16538">
        <w:t>до</w:t>
      </w:r>
      <w:r w:rsidR="00C16538" w:rsidRPr="00C16538">
        <w:t xml:space="preserve"> </w:t>
      </w:r>
      <w:r w:rsidRPr="00C16538">
        <w:t>933</w:t>
      </w:r>
      <w:r w:rsidR="00C16538" w:rsidRPr="00C16538">
        <w:t xml:space="preserve"> </w:t>
      </w:r>
      <w:r w:rsidRPr="00C16538">
        <w:t>лв.</w:t>
      </w:r>
      <w:r w:rsidR="00C16538" w:rsidRPr="00C16538">
        <w:t xml:space="preserve"> </w:t>
      </w:r>
      <w:r w:rsidRPr="00C16538">
        <w:rPr>
          <w:lang w:val="en-US"/>
        </w:rPr>
        <w:t>Fruits</w:t>
      </w:r>
      <w:r w:rsidRPr="00C16538">
        <w:t>,</w:t>
      </w:r>
      <w:r w:rsidR="00C16538" w:rsidRPr="00C16538">
        <w:t xml:space="preserve"> </w:t>
      </w:r>
      <w:r w:rsidRPr="00C16538">
        <w:t>который</w:t>
      </w:r>
      <w:r w:rsidR="00C16538" w:rsidRPr="00C16538">
        <w:t xml:space="preserve"> </w:t>
      </w:r>
      <w:r w:rsidRPr="00C16538">
        <w:t>полностью</w:t>
      </w:r>
      <w:r w:rsidR="00C16538" w:rsidRPr="00C16538">
        <w:t xml:space="preserve"> </w:t>
      </w:r>
      <w:r w:rsidRPr="00C16538">
        <w:t>за</w:t>
      </w:r>
      <w:r w:rsidR="00C16538" w:rsidRPr="00C16538">
        <w:t xml:space="preserve"> </w:t>
      </w:r>
      <w:r w:rsidRPr="00C16538">
        <w:t>свой</w:t>
      </w:r>
      <w:r w:rsidR="00C16538" w:rsidRPr="00C16538">
        <w:t xml:space="preserve"> </w:t>
      </w:r>
      <w:r w:rsidRPr="00C16538">
        <w:t>счет</w:t>
      </w:r>
      <w:r w:rsidR="00C16538" w:rsidRPr="00C16538">
        <w:t xml:space="preserve"> </w:t>
      </w:r>
      <w:r w:rsidRPr="00C16538">
        <w:t>застрахован</w:t>
      </w:r>
      <w:r w:rsidR="00C16538" w:rsidRPr="00C16538">
        <w:t xml:space="preserve"> </w:t>
      </w:r>
      <w:r w:rsidRPr="00C16538">
        <w:t>на</w:t>
      </w:r>
      <w:r w:rsidR="00C16538" w:rsidRPr="00C16538">
        <w:t xml:space="preserve"> </w:t>
      </w:r>
      <w:r w:rsidRPr="00C16538">
        <w:t>случай</w:t>
      </w:r>
      <w:r w:rsidR="00C16538" w:rsidRPr="00C16538">
        <w:t xml:space="preserve"> </w:t>
      </w:r>
      <w:r w:rsidRPr="00C16538">
        <w:t>инвалидности</w:t>
      </w:r>
      <w:r w:rsidR="00C16538" w:rsidRPr="00C16538">
        <w:t xml:space="preserve"> </w:t>
      </w:r>
      <w:r w:rsidRPr="00C16538">
        <w:t>вследствие</w:t>
      </w:r>
      <w:r w:rsidR="00C16538" w:rsidRPr="00C16538">
        <w:t xml:space="preserve"> </w:t>
      </w:r>
      <w:r w:rsidRPr="00C16538">
        <w:t>общего</w:t>
      </w:r>
      <w:r w:rsidR="00C16538" w:rsidRPr="00C16538">
        <w:t xml:space="preserve"> </w:t>
      </w:r>
      <w:r w:rsidRPr="00C16538">
        <w:t>заболевания,</w:t>
      </w:r>
      <w:r w:rsidR="00C16538" w:rsidRPr="00C16538">
        <w:t xml:space="preserve"> </w:t>
      </w:r>
      <w:r w:rsidRPr="00C16538">
        <w:t>старости</w:t>
      </w:r>
      <w:r w:rsidR="00C16538" w:rsidRPr="00C16538">
        <w:t xml:space="preserve"> </w:t>
      </w:r>
      <w:r w:rsidRPr="00C16538">
        <w:t>и</w:t>
      </w:r>
      <w:r w:rsidR="00C16538" w:rsidRPr="00C16538">
        <w:t xml:space="preserve"> </w:t>
      </w:r>
      <w:r w:rsidRPr="00C16538">
        <w:t>смерти</w:t>
      </w:r>
      <w:r w:rsidR="00C16538" w:rsidRPr="00C16538">
        <w:t xml:space="preserve"> </w:t>
      </w:r>
      <w:r w:rsidRPr="00C16538">
        <w:t>на</w:t>
      </w:r>
      <w:r w:rsidR="00C16538" w:rsidRPr="00C16538">
        <w:t xml:space="preserve"> </w:t>
      </w:r>
      <w:r w:rsidRPr="00C16538">
        <w:t>ежемесячный</w:t>
      </w:r>
      <w:r w:rsidR="00C16538" w:rsidRPr="00C16538">
        <w:t xml:space="preserve"> </w:t>
      </w:r>
      <w:r w:rsidRPr="00C16538">
        <w:t>страховой</w:t>
      </w:r>
      <w:r w:rsidR="00C16538" w:rsidRPr="00C16538">
        <w:t xml:space="preserve"> </w:t>
      </w:r>
      <w:r w:rsidRPr="00C16538">
        <w:t>доход</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половины</w:t>
      </w:r>
      <w:r w:rsidR="00C16538" w:rsidRPr="00C16538">
        <w:t xml:space="preserve"> </w:t>
      </w:r>
      <w:r w:rsidRPr="00C16538">
        <w:t>минимальной</w:t>
      </w:r>
      <w:r w:rsidR="00C16538" w:rsidRPr="00C16538">
        <w:t xml:space="preserve"> </w:t>
      </w:r>
      <w:r w:rsidRPr="00C16538">
        <w:t>заработной</w:t>
      </w:r>
      <w:r w:rsidR="00C16538" w:rsidRPr="00C16538">
        <w:t xml:space="preserve"> </w:t>
      </w:r>
      <w:r w:rsidRPr="00C16538">
        <w:t>платы</w:t>
      </w:r>
      <w:r w:rsidR="00C16538" w:rsidRPr="00C16538">
        <w:t xml:space="preserve"> </w:t>
      </w:r>
      <w:r w:rsidRPr="00C16538">
        <w:t>по</w:t>
      </w:r>
      <w:r w:rsidR="00C16538" w:rsidRPr="00C16538">
        <w:t xml:space="preserve"> </w:t>
      </w:r>
      <w:r w:rsidRPr="00C16538">
        <w:t>стране.</w:t>
      </w:r>
    </w:p>
    <w:p w:rsidR="00BA703B" w:rsidRPr="00C16538" w:rsidRDefault="00BA703B" w:rsidP="00BA703B">
      <w:r w:rsidRPr="00C16538">
        <w:t>С</w:t>
      </w:r>
      <w:r w:rsidR="00C16538" w:rsidRPr="00C16538">
        <w:t xml:space="preserve"> </w:t>
      </w:r>
      <w:r w:rsidRPr="00C16538">
        <w:t>той</w:t>
      </w:r>
      <w:r w:rsidR="00C16538" w:rsidRPr="00C16538">
        <w:t xml:space="preserve"> </w:t>
      </w:r>
      <w:r w:rsidRPr="00C16538">
        <w:t>же</w:t>
      </w:r>
      <w:r w:rsidR="00C16538" w:rsidRPr="00C16538">
        <w:t xml:space="preserve"> </w:t>
      </w:r>
      <w:r w:rsidRPr="00C16538">
        <w:t>даты</w:t>
      </w:r>
      <w:r w:rsidR="00C16538" w:rsidRPr="00C16538">
        <w:t xml:space="preserve"> </w:t>
      </w:r>
      <w:r w:rsidRPr="00C16538">
        <w:t>размер</w:t>
      </w:r>
      <w:r w:rsidR="00C16538" w:rsidRPr="00C16538">
        <w:t xml:space="preserve"> </w:t>
      </w:r>
      <w:r w:rsidRPr="00C16538">
        <w:t>социального</w:t>
      </w:r>
      <w:r w:rsidR="00C16538" w:rsidRPr="00C16538">
        <w:t xml:space="preserve"> </w:t>
      </w:r>
      <w:r w:rsidRPr="00C16538">
        <w:t>взноса</w:t>
      </w:r>
      <w:r w:rsidR="00C16538" w:rsidRPr="00C16538">
        <w:t xml:space="preserve"> </w:t>
      </w:r>
      <w:r w:rsidRPr="00C16538">
        <w:t>на</w:t>
      </w:r>
      <w:r w:rsidR="00C16538" w:rsidRPr="00C16538">
        <w:t xml:space="preserve"> </w:t>
      </w:r>
      <w:r w:rsidRPr="00C16538">
        <w:t>приобретение</w:t>
      </w:r>
      <w:r w:rsidR="00C16538" w:rsidRPr="00C16538">
        <w:t xml:space="preserve"> </w:t>
      </w:r>
      <w:r w:rsidRPr="00C16538">
        <w:t>одного</w:t>
      </w:r>
      <w:r w:rsidR="00C16538" w:rsidRPr="00C16538">
        <w:t xml:space="preserve"> </w:t>
      </w:r>
      <w:r w:rsidRPr="00C16538">
        <w:t>месяца</w:t>
      </w:r>
      <w:r w:rsidR="00C16538" w:rsidRPr="00C16538">
        <w:t xml:space="preserve"> </w:t>
      </w:r>
      <w:r w:rsidRPr="00C16538">
        <w:t>социального</w:t>
      </w:r>
      <w:r w:rsidR="00C16538" w:rsidRPr="00C16538">
        <w:t xml:space="preserve"> </w:t>
      </w:r>
      <w:r w:rsidRPr="00C16538">
        <w:t>стажа</w:t>
      </w:r>
      <w:r w:rsidR="00C16538" w:rsidRPr="00C16538">
        <w:t xml:space="preserve"> </w:t>
      </w:r>
      <w:r w:rsidRPr="00C16538">
        <w:t>за</w:t>
      </w:r>
      <w:r w:rsidR="00C16538" w:rsidRPr="00C16538">
        <w:t xml:space="preserve"> </w:t>
      </w:r>
      <w:r w:rsidRPr="00C16538">
        <w:t>законченное</w:t>
      </w:r>
      <w:r w:rsidR="00C16538" w:rsidRPr="00C16538">
        <w:t xml:space="preserve"> </w:t>
      </w:r>
      <w:r w:rsidRPr="00C16538">
        <w:t>высшее</w:t>
      </w:r>
      <w:r w:rsidR="00C16538" w:rsidRPr="00C16538">
        <w:t xml:space="preserve"> </w:t>
      </w:r>
      <w:r w:rsidRPr="00C16538">
        <w:t>или</w:t>
      </w:r>
      <w:r w:rsidR="00C16538" w:rsidRPr="00C16538">
        <w:t xml:space="preserve"> </w:t>
      </w:r>
      <w:r w:rsidRPr="00C16538">
        <w:t>полувысшее</w:t>
      </w:r>
      <w:r w:rsidR="00C16538" w:rsidRPr="00C16538">
        <w:t xml:space="preserve"> </w:t>
      </w:r>
      <w:r w:rsidRPr="00C16538">
        <w:t>образование,</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за</w:t>
      </w:r>
      <w:r w:rsidR="00C16538" w:rsidRPr="00C16538">
        <w:t xml:space="preserve"> </w:t>
      </w:r>
      <w:r w:rsidRPr="00C16538">
        <w:t>недостающий</w:t>
      </w:r>
      <w:r w:rsidR="00C16538" w:rsidRPr="00C16538">
        <w:t xml:space="preserve"> </w:t>
      </w:r>
      <w:r w:rsidRPr="00C16538">
        <w:t>опыт</w:t>
      </w:r>
      <w:r w:rsidR="00C16538" w:rsidRPr="00C16538">
        <w:t xml:space="preserve"> </w:t>
      </w:r>
      <w:r w:rsidRPr="00C16538">
        <w:t>при</w:t>
      </w:r>
      <w:r w:rsidR="00C16538" w:rsidRPr="00C16538">
        <w:t xml:space="preserve"> </w:t>
      </w:r>
      <w:r w:rsidRPr="00C16538">
        <w:t>выходе</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теперь</w:t>
      </w:r>
      <w:r w:rsidR="00C16538" w:rsidRPr="00C16538">
        <w:t xml:space="preserve"> </w:t>
      </w:r>
      <w:r w:rsidRPr="00C16538">
        <w:t>составляет</w:t>
      </w:r>
      <w:r w:rsidR="00C16538" w:rsidRPr="00C16538">
        <w:t xml:space="preserve"> </w:t>
      </w:r>
      <w:r w:rsidRPr="00C16538">
        <w:t>184,73</w:t>
      </w:r>
      <w:r w:rsidR="00C16538" w:rsidRPr="00C16538">
        <w:t xml:space="preserve"> </w:t>
      </w:r>
      <w:r w:rsidRPr="00C16538">
        <w:t>лв.</w:t>
      </w:r>
      <w:r w:rsidR="00C16538" w:rsidRPr="00C16538">
        <w:t xml:space="preserve"> </w:t>
      </w:r>
      <w:r w:rsidRPr="00C16538">
        <w:t>(19,8%</w:t>
      </w:r>
      <w:r w:rsidR="00C16538" w:rsidRPr="00C16538">
        <w:t xml:space="preserve"> </w:t>
      </w:r>
      <w:r w:rsidRPr="00C16538">
        <w:t>от</w:t>
      </w:r>
      <w:r w:rsidR="00C16538" w:rsidRPr="00C16538">
        <w:t xml:space="preserve"> </w:t>
      </w:r>
      <w:r w:rsidRPr="00C16538">
        <w:t>нового</w:t>
      </w:r>
      <w:r w:rsidR="00C16538" w:rsidRPr="00C16538">
        <w:t xml:space="preserve"> </w:t>
      </w:r>
      <w:r w:rsidRPr="00C16538">
        <w:t>минимальный</w:t>
      </w:r>
      <w:r w:rsidR="00C16538" w:rsidRPr="00C16538">
        <w:t xml:space="preserve"> </w:t>
      </w:r>
      <w:r w:rsidRPr="00C16538">
        <w:t>ежемесячный</w:t>
      </w:r>
      <w:r w:rsidR="00C16538" w:rsidRPr="00C16538">
        <w:t xml:space="preserve"> </w:t>
      </w:r>
      <w:r w:rsidRPr="00C16538">
        <w:t>размер</w:t>
      </w:r>
      <w:r w:rsidR="00C16538" w:rsidRPr="00C16538">
        <w:t xml:space="preserve"> </w:t>
      </w:r>
      <w:r w:rsidRPr="00C16538">
        <w:t>дохода</w:t>
      </w:r>
      <w:r w:rsidR="00C16538" w:rsidRPr="00C16538">
        <w:t xml:space="preserve"> </w:t>
      </w:r>
      <w:r w:rsidRPr="00C16538">
        <w:t>по</w:t>
      </w:r>
      <w:r w:rsidR="00C16538" w:rsidRPr="00C16538">
        <w:t xml:space="preserve"> </w:t>
      </w:r>
      <w:r w:rsidRPr="00C16538">
        <w:t>социальному</w:t>
      </w:r>
      <w:r w:rsidR="00C16538" w:rsidRPr="00C16538">
        <w:t xml:space="preserve"> </w:t>
      </w:r>
      <w:r w:rsidRPr="00C16538">
        <w:t>страхованию</w:t>
      </w:r>
      <w:r w:rsidR="00C16538" w:rsidRPr="00C16538">
        <w:t xml:space="preserve"> </w:t>
      </w:r>
      <w:r w:rsidRPr="00C16538">
        <w:t>для</w:t>
      </w:r>
      <w:r w:rsidR="00C16538" w:rsidRPr="00C16538">
        <w:t xml:space="preserve"> </w:t>
      </w:r>
      <w:r w:rsidRPr="00C16538">
        <w:t>самострахованных</w:t>
      </w:r>
      <w:r w:rsidR="00C16538" w:rsidRPr="00C16538">
        <w:t xml:space="preserve"> </w:t>
      </w:r>
      <w:r w:rsidRPr="00C16538">
        <w:t>лиц)</w:t>
      </w:r>
      <w:r w:rsidR="00C16538" w:rsidRPr="00C16538">
        <w:t xml:space="preserve"> </w:t>
      </w:r>
      <w:r w:rsidRPr="00C16538">
        <w:t>за</w:t>
      </w:r>
      <w:r w:rsidR="00C16538" w:rsidRPr="00C16538">
        <w:t xml:space="preserve"> </w:t>
      </w:r>
      <w:r w:rsidRPr="00C16538">
        <w:t>один</w:t>
      </w:r>
      <w:r w:rsidR="00C16538" w:rsidRPr="00C16538">
        <w:t xml:space="preserve"> </w:t>
      </w:r>
      <w:r w:rsidRPr="00C16538">
        <w:t>месяц</w:t>
      </w:r>
      <w:r w:rsidR="00C16538" w:rsidRPr="00C16538">
        <w:t xml:space="preserve"> </w:t>
      </w:r>
      <w:r w:rsidRPr="00C16538">
        <w:t>обучения</w:t>
      </w:r>
      <w:r w:rsidR="00C16538" w:rsidRPr="00C16538">
        <w:t xml:space="preserve"> </w:t>
      </w:r>
      <w:r w:rsidRPr="00C16538">
        <w:t>социальному</w:t>
      </w:r>
      <w:r w:rsidR="00C16538" w:rsidRPr="00C16538">
        <w:t xml:space="preserve"> </w:t>
      </w:r>
      <w:r w:rsidRPr="00C16538">
        <w:t>обеспечению.</w:t>
      </w:r>
    </w:p>
    <w:p w:rsidR="00BA703B" w:rsidRPr="00C16538" w:rsidRDefault="00BA703B" w:rsidP="00BA703B">
      <w:r w:rsidRPr="00C16538">
        <w:t>Максимальная</w:t>
      </w:r>
      <w:r w:rsidR="00C16538" w:rsidRPr="00C16538">
        <w:t xml:space="preserve"> </w:t>
      </w:r>
      <w:r w:rsidRPr="00C16538">
        <w:t>ежемесячная</w:t>
      </w:r>
      <w:r w:rsidR="00C16538" w:rsidRPr="00C16538">
        <w:t xml:space="preserve"> </w:t>
      </w:r>
      <w:r w:rsidRPr="00C16538">
        <w:t>сумма</w:t>
      </w:r>
      <w:r w:rsidR="00C16538" w:rsidRPr="00C16538">
        <w:t xml:space="preserve"> </w:t>
      </w:r>
      <w:r w:rsidRPr="00C16538">
        <w:t>страхового</w:t>
      </w:r>
      <w:r w:rsidR="00C16538" w:rsidRPr="00C16538">
        <w:t xml:space="preserve"> </w:t>
      </w:r>
      <w:r w:rsidRPr="00C16538">
        <w:t>дохода</w:t>
      </w:r>
      <w:r w:rsidR="00C16538" w:rsidRPr="00C16538">
        <w:t xml:space="preserve"> </w:t>
      </w:r>
      <w:r w:rsidRPr="00C16538">
        <w:t>увеличивается</w:t>
      </w:r>
      <w:r w:rsidR="00C16538" w:rsidRPr="00C16538">
        <w:t xml:space="preserve"> </w:t>
      </w:r>
      <w:r w:rsidRPr="00C16538">
        <w:t>с</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до</w:t>
      </w:r>
      <w:r w:rsidR="00C16538" w:rsidRPr="00C16538">
        <w:t xml:space="preserve"> </w:t>
      </w:r>
      <w:r w:rsidRPr="00C16538">
        <w:t>3750</w:t>
      </w:r>
      <w:r w:rsidR="00C16538" w:rsidRPr="00C16538">
        <w:t xml:space="preserve"> </w:t>
      </w:r>
      <w:r w:rsidRPr="00C16538">
        <w:t>левов.</w:t>
      </w:r>
    </w:p>
    <w:p w:rsidR="00BA703B" w:rsidRPr="00C16538" w:rsidRDefault="00BA703B" w:rsidP="00BA703B">
      <w:r w:rsidRPr="00C16538">
        <w:t>Ожидается,</w:t>
      </w:r>
      <w:r w:rsidR="00C16538" w:rsidRPr="00C16538">
        <w:t xml:space="preserve"> </w:t>
      </w:r>
      <w:r w:rsidRPr="00C16538">
        <w:t>что</w:t>
      </w:r>
      <w:r w:rsidR="00C16538" w:rsidRPr="00C16538">
        <w:t xml:space="preserve"> </w:t>
      </w:r>
      <w:r w:rsidRPr="00C16538">
        <w:t>с</w:t>
      </w:r>
      <w:r w:rsidR="00C16538" w:rsidRPr="00C16538">
        <w:t xml:space="preserve"> </w:t>
      </w:r>
      <w:r w:rsidRPr="00C16538">
        <w:t>1</w:t>
      </w:r>
      <w:r w:rsidR="00C16538" w:rsidRPr="00C16538">
        <w:t xml:space="preserve"> </w:t>
      </w:r>
      <w:r w:rsidRPr="00C16538">
        <w:t>июля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все</w:t>
      </w:r>
      <w:r w:rsidR="00C16538" w:rsidRPr="00C16538">
        <w:t xml:space="preserve"> </w:t>
      </w:r>
      <w:r w:rsidRPr="00C16538">
        <w:t>пенсии,</w:t>
      </w:r>
      <w:r w:rsidR="00C16538" w:rsidRPr="00C16538">
        <w:t xml:space="preserve"> </w:t>
      </w:r>
      <w:r w:rsidRPr="00C16538">
        <w:t>назначенные</w:t>
      </w:r>
      <w:r w:rsidR="00C16538" w:rsidRPr="00C16538">
        <w:t xml:space="preserve"> </w:t>
      </w:r>
      <w:r w:rsidRPr="00C16538">
        <w:t>до</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этого</w:t>
      </w:r>
      <w:r w:rsidR="00C16538" w:rsidRPr="00C16538">
        <w:t xml:space="preserve"> </w:t>
      </w:r>
      <w:r w:rsidRPr="00C16538">
        <w:t>года,</w:t>
      </w:r>
      <w:r w:rsidR="00C16538" w:rsidRPr="00C16538">
        <w:t xml:space="preserve"> </w:t>
      </w:r>
      <w:r w:rsidRPr="00C16538">
        <w:t>будут</w:t>
      </w:r>
      <w:r w:rsidR="00C16538" w:rsidRPr="00C16538">
        <w:t xml:space="preserve"> </w:t>
      </w:r>
      <w:r w:rsidRPr="00C16538">
        <w:t>обновлены</w:t>
      </w:r>
      <w:r w:rsidR="00C16538" w:rsidRPr="00C16538">
        <w:t xml:space="preserve"> </w:t>
      </w:r>
      <w:r w:rsidRPr="00C16538">
        <w:t>на</w:t>
      </w:r>
      <w:r w:rsidR="00C16538" w:rsidRPr="00C16538">
        <w:t xml:space="preserve"> </w:t>
      </w:r>
      <w:r w:rsidRPr="00C16538">
        <w:t>11%</w:t>
      </w:r>
      <w:r w:rsidR="00C16538" w:rsidRPr="00C16538">
        <w:t xml:space="preserve"> </w:t>
      </w:r>
      <w:r w:rsidRPr="00C16538">
        <w:t>по</w:t>
      </w:r>
      <w:r w:rsidR="00C16538" w:rsidRPr="00C16538">
        <w:t xml:space="preserve"> </w:t>
      </w:r>
      <w:r w:rsidRPr="00C16538">
        <w:t>так</w:t>
      </w:r>
      <w:r w:rsidR="00C16538" w:rsidRPr="00C16538">
        <w:t xml:space="preserve"> </w:t>
      </w:r>
      <w:r w:rsidRPr="00C16538">
        <w:t>называемому</w:t>
      </w:r>
      <w:r w:rsidR="00C16538" w:rsidRPr="00C16538">
        <w:t xml:space="preserve"> </w:t>
      </w:r>
      <w:r w:rsidR="00F26914">
        <w:t>«</w:t>
      </w:r>
      <w:r w:rsidRPr="00C16538">
        <w:t>швейцарскому</w:t>
      </w:r>
      <w:r w:rsidR="00C16538" w:rsidRPr="00C16538">
        <w:t xml:space="preserve"> </w:t>
      </w:r>
      <w:r w:rsidRPr="00C16538">
        <w:t>правилу</w:t>
      </w:r>
      <w:r w:rsidR="00F26914">
        <w:t>»</w:t>
      </w:r>
      <w:r w:rsidRPr="00C16538">
        <w:t>.</w:t>
      </w:r>
      <w:r w:rsidR="00C16538" w:rsidRPr="00C16538">
        <w:t xml:space="preserve"> </w:t>
      </w:r>
      <w:r w:rsidRPr="00C16538">
        <w:t>С</w:t>
      </w:r>
      <w:r w:rsidR="00C16538" w:rsidRPr="00C16538">
        <w:t xml:space="preserve"> </w:t>
      </w:r>
      <w:r w:rsidRPr="00C16538">
        <w:t>того</w:t>
      </w:r>
      <w:r w:rsidR="00C16538" w:rsidRPr="00C16538">
        <w:t xml:space="preserve"> </w:t>
      </w:r>
      <w:r w:rsidRPr="00C16538">
        <w:t>же</w:t>
      </w:r>
      <w:r w:rsidR="00C16538" w:rsidRPr="00C16538">
        <w:t xml:space="preserve"> </w:t>
      </w:r>
      <w:r w:rsidRPr="00C16538">
        <w:t>дня</w:t>
      </w:r>
      <w:r w:rsidR="00C16538" w:rsidRPr="00C16538">
        <w:t xml:space="preserve"> </w:t>
      </w:r>
      <w:r w:rsidRPr="00C16538">
        <w:t>минимальный</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за</w:t>
      </w:r>
      <w:r w:rsidR="00C16538" w:rsidRPr="00C16538">
        <w:t xml:space="preserve"> </w:t>
      </w:r>
      <w:r w:rsidRPr="00C16538">
        <w:t>полный</w:t>
      </w:r>
      <w:r w:rsidR="00C16538" w:rsidRPr="00C16538">
        <w:t xml:space="preserve"> </w:t>
      </w:r>
      <w:r w:rsidRPr="00C16538">
        <w:t>страховой</w:t>
      </w:r>
      <w:r w:rsidR="00C16538" w:rsidRPr="00C16538">
        <w:t xml:space="preserve"> </w:t>
      </w:r>
      <w:r w:rsidRPr="00C16538">
        <w:t>стаж</w:t>
      </w:r>
      <w:r w:rsidR="00C16538" w:rsidRPr="00C16538">
        <w:t xml:space="preserve"> </w:t>
      </w:r>
      <w:r w:rsidRPr="00C16538">
        <w:t>увеличивается</w:t>
      </w:r>
      <w:r w:rsidR="00C16538" w:rsidRPr="00C16538">
        <w:t xml:space="preserve"> </w:t>
      </w:r>
      <w:r w:rsidRPr="00C16538">
        <w:t>до</w:t>
      </w:r>
      <w:r w:rsidR="00C16538" w:rsidRPr="00C16538">
        <w:t xml:space="preserve"> </w:t>
      </w:r>
      <w:r w:rsidRPr="00C16538">
        <w:t>580,57</w:t>
      </w:r>
      <w:r w:rsidR="00C16538" w:rsidRPr="00C16538">
        <w:t xml:space="preserve"> </w:t>
      </w:r>
      <w:r w:rsidRPr="00C16538">
        <w:t>лв.,</w:t>
      </w:r>
      <w:r w:rsidR="00C16538" w:rsidRPr="00C16538">
        <w:t xml:space="preserve"> </w:t>
      </w:r>
      <w:r w:rsidRPr="00C16538">
        <w:t>а</w:t>
      </w:r>
      <w:r w:rsidR="00C16538" w:rsidRPr="00C16538">
        <w:t xml:space="preserve"> </w:t>
      </w:r>
      <w:r w:rsidRPr="00C16538">
        <w:t>размер</w:t>
      </w:r>
      <w:r w:rsidR="00C16538" w:rsidRPr="00C16538">
        <w:t xml:space="preserve"> </w:t>
      </w:r>
      <w:r w:rsidRPr="00C16538">
        <w:t>доплаты</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умершего</w:t>
      </w:r>
      <w:r w:rsidR="00C16538" w:rsidRPr="00C16538">
        <w:t xml:space="preserve"> </w:t>
      </w:r>
      <w:r w:rsidRPr="00C16538">
        <w:t>супруга</w:t>
      </w:r>
      <w:r w:rsidR="00C16538" w:rsidRPr="00C16538">
        <w:t xml:space="preserve"> </w:t>
      </w:r>
      <w:r w:rsidRPr="00C16538">
        <w:t>(доплата</w:t>
      </w:r>
      <w:r w:rsidR="00C16538" w:rsidRPr="00C16538">
        <w:t xml:space="preserve"> </w:t>
      </w:r>
      <w:r w:rsidRPr="00C16538">
        <w:t>вдовы)</w:t>
      </w:r>
      <w:r w:rsidR="00C16538" w:rsidRPr="00C16538">
        <w:t xml:space="preserve"> </w:t>
      </w:r>
      <w:r w:rsidRPr="00C16538">
        <w:t>устанавливается</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30%</w:t>
      </w:r>
      <w:r w:rsidR="00C16538" w:rsidRPr="00C16538">
        <w:t xml:space="preserve"> </w:t>
      </w:r>
      <w:r w:rsidRPr="00C16538">
        <w:t>от</w:t>
      </w:r>
      <w:r w:rsidR="00C16538" w:rsidRPr="00C16538">
        <w:t xml:space="preserve"> </w:t>
      </w:r>
      <w:r w:rsidRPr="00C16538">
        <w:t>суммы</w:t>
      </w:r>
      <w:r w:rsidR="00C16538" w:rsidRPr="00C16538">
        <w:t xml:space="preserve"> </w:t>
      </w:r>
      <w:r w:rsidRPr="00C16538">
        <w:t>пенсия</w:t>
      </w:r>
      <w:r w:rsidR="00C16538" w:rsidRPr="00C16538">
        <w:t xml:space="preserve"> </w:t>
      </w:r>
      <w:r w:rsidRPr="00C16538">
        <w:t>или</w:t>
      </w:r>
      <w:r w:rsidR="00C16538" w:rsidRPr="00C16538">
        <w:t xml:space="preserve"> </w:t>
      </w:r>
      <w:r w:rsidRPr="00C16538">
        <w:t>сумма</w:t>
      </w:r>
      <w:r w:rsidR="00C16538" w:rsidRPr="00C16538">
        <w:t xml:space="preserve"> </w:t>
      </w:r>
      <w:r w:rsidRPr="00C16538">
        <w:t>пенсий,</w:t>
      </w:r>
      <w:r w:rsidR="00C16538" w:rsidRPr="00C16538">
        <w:t xml:space="preserve"> </w:t>
      </w:r>
      <w:r w:rsidRPr="00C16538">
        <w:t>которую</w:t>
      </w:r>
      <w:r w:rsidR="00C16538" w:rsidRPr="00C16538">
        <w:t xml:space="preserve"> </w:t>
      </w:r>
      <w:r w:rsidRPr="00C16538">
        <w:t>получал</w:t>
      </w:r>
      <w:r w:rsidR="00C16538" w:rsidRPr="00C16538">
        <w:t xml:space="preserve"> </w:t>
      </w:r>
      <w:r w:rsidRPr="00C16538">
        <w:t>умерший</w:t>
      </w:r>
      <w:r w:rsidR="00C16538" w:rsidRPr="00C16538">
        <w:t xml:space="preserve"> </w:t>
      </w:r>
      <w:r w:rsidRPr="00C16538">
        <w:t>супруг</w:t>
      </w:r>
      <w:r w:rsidR="00C16538" w:rsidRPr="00C16538">
        <w:t xml:space="preserve"> </w:t>
      </w:r>
      <w:r w:rsidRPr="00C16538">
        <w:t>(на</w:t>
      </w:r>
      <w:r w:rsidR="00C16538" w:rsidRPr="00C16538">
        <w:t xml:space="preserve"> </w:t>
      </w:r>
      <w:r w:rsidRPr="00C16538">
        <w:t>данный</w:t>
      </w:r>
      <w:r w:rsidR="00C16538" w:rsidRPr="00C16538">
        <w:t xml:space="preserve"> </w:t>
      </w:r>
      <w:r w:rsidRPr="00C16538">
        <w:t>момент</w:t>
      </w:r>
      <w:r w:rsidR="00C16538" w:rsidRPr="00C16538">
        <w:t xml:space="preserve"> </w:t>
      </w:r>
      <w:r w:rsidRPr="00C16538">
        <w:t>26,5%).</w:t>
      </w:r>
      <w:r w:rsidR="00C16538" w:rsidRPr="00C16538">
        <w:t xml:space="preserve"> </w:t>
      </w:r>
      <w:r w:rsidRPr="00C16538">
        <w:t>Максимальный</w:t>
      </w:r>
      <w:r w:rsidR="00C16538" w:rsidRPr="00C16538">
        <w:t xml:space="preserve"> </w:t>
      </w:r>
      <w:r w:rsidRPr="00C16538">
        <w:t>размер</w:t>
      </w:r>
      <w:r w:rsidR="00C16538" w:rsidRPr="00C16538">
        <w:t xml:space="preserve"> </w:t>
      </w:r>
      <w:r w:rsidRPr="00C16538">
        <w:t>одной</w:t>
      </w:r>
      <w:r w:rsidR="00C16538" w:rsidRPr="00C16538">
        <w:t xml:space="preserve"> </w:t>
      </w:r>
      <w:r w:rsidRPr="00C16538">
        <w:t>или</w:t>
      </w:r>
      <w:r w:rsidR="00C16538" w:rsidRPr="00C16538">
        <w:t xml:space="preserve"> </w:t>
      </w:r>
      <w:r w:rsidRPr="00C16538">
        <w:t>нескольких</w:t>
      </w:r>
      <w:r w:rsidR="00C16538" w:rsidRPr="00C16538">
        <w:t xml:space="preserve"> </w:t>
      </w:r>
      <w:r w:rsidRPr="00C16538">
        <w:t>получаемых</w:t>
      </w:r>
      <w:r w:rsidR="00C16538" w:rsidRPr="00C16538">
        <w:t xml:space="preserve"> </w:t>
      </w:r>
      <w:r w:rsidRPr="00C16538">
        <w:t>пенсий</w:t>
      </w:r>
      <w:r w:rsidR="00C16538" w:rsidRPr="00C16538">
        <w:t xml:space="preserve"> </w:t>
      </w:r>
      <w:r w:rsidRPr="00C16538">
        <w:t>не</w:t>
      </w:r>
      <w:r w:rsidR="00C16538" w:rsidRPr="00C16538">
        <w:t xml:space="preserve"> </w:t>
      </w:r>
      <w:r w:rsidRPr="00C16538">
        <w:t>изменяется.</w:t>
      </w:r>
      <w:r w:rsidR="00C16538" w:rsidRPr="00C16538">
        <w:t xml:space="preserve"> </w:t>
      </w:r>
      <w:r w:rsidRPr="00C16538">
        <w:t>Эта</w:t>
      </w:r>
      <w:r w:rsidR="00C16538" w:rsidRPr="00C16538">
        <w:t xml:space="preserve"> </w:t>
      </w:r>
      <w:r w:rsidRPr="00C16538">
        <w:t>сумма</w:t>
      </w:r>
      <w:r w:rsidR="00C16538" w:rsidRPr="00C16538">
        <w:t xml:space="preserve"> </w:t>
      </w:r>
      <w:r w:rsidRPr="00C16538">
        <w:t>осталась</w:t>
      </w:r>
      <w:r w:rsidR="00C16538" w:rsidRPr="00C16538">
        <w:t xml:space="preserve"> </w:t>
      </w:r>
      <w:r w:rsidRPr="00C16538">
        <w:t>такой</w:t>
      </w:r>
      <w:r w:rsidR="00C16538" w:rsidRPr="00C16538">
        <w:t xml:space="preserve"> </w:t>
      </w:r>
      <w:r w:rsidRPr="00C16538">
        <w:t>же,</w:t>
      </w:r>
      <w:r w:rsidR="00C16538" w:rsidRPr="00C16538">
        <w:t xml:space="preserve"> </w:t>
      </w:r>
      <w:r w:rsidRPr="00C16538">
        <w:t>как</w:t>
      </w:r>
      <w:r w:rsidR="00C16538" w:rsidRPr="00C16538">
        <w:t xml:space="preserve"> </w:t>
      </w:r>
      <w:r w:rsidRPr="00C16538">
        <w:t>и</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00F26914">
        <w:t>-</w:t>
      </w:r>
      <w:r w:rsidR="00C16538" w:rsidRPr="00C16538">
        <w:t xml:space="preserve"> </w:t>
      </w:r>
      <w:r w:rsidRPr="00C16538">
        <w:t>3400</w:t>
      </w:r>
      <w:r w:rsidR="00C16538" w:rsidRPr="00C16538">
        <w:t xml:space="preserve"> </w:t>
      </w:r>
      <w:r w:rsidRPr="00C16538">
        <w:t>лв.</w:t>
      </w:r>
    </w:p>
    <w:p w:rsidR="00BA703B" w:rsidRPr="00C16538" w:rsidRDefault="00BA703B" w:rsidP="00BA703B">
      <w:r w:rsidRPr="00C16538">
        <w:t>Информация</w:t>
      </w:r>
      <w:r w:rsidR="00C16538" w:rsidRPr="00C16538">
        <w:t xml:space="preserve"> </w:t>
      </w:r>
      <w:r w:rsidRPr="00C16538">
        <w:t>обо</w:t>
      </w:r>
      <w:r w:rsidR="00C16538" w:rsidRPr="00C16538">
        <w:t xml:space="preserve"> </w:t>
      </w:r>
      <w:r w:rsidRPr="00C16538">
        <w:t>всех</w:t>
      </w:r>
      <w:r w:rsidR="00C16538" w:rsidRPr="00C16538">
        <w:t xml:space="preserve"> </w:t>
      </w:r>
      <w:r w:rsidRPr="00C16538">
        <w:t>видах</w:t>
      </w:r>
      <w:r w:rsidR="00C16538" w:rsidRPr="00C16538">
        <w:t xml:space="preserve"> </w:t>
      </w:r>
      <w:r w:rsidRPr="00C16538">
        <w:t>выплат,</w:t>
      </w:r>
      <w:r w:rsidR="00C16538" w:rsidRPr="00C16538">
        <w:t xml:space="preserve"> </w:t>
      </w:r>
      <w:r w:rsidRPr="00C16538">
        <w:t>осуществляемых</w:t>
      </w:r>
      <w:r w:rsidR="00C16538" w:rsidRPr="00C16538">
        <w:t xml:space="preserve"> </w:t>
      </w:r>
      <w:r w:rsidRPr="00C16538">
        <w:t>Национальным</w:t>
      </w:r>
      <w:r w:rsidR="00C16538" w:rsidRPr="00C16538">
        <w:t xml:space="preserve"> </w:t>
      </w:r>
      <w:r w:rsidRPr="00C16538">
        <w:t>институтом</w:t>
      </w:r>
      <w:r w:rsidR="00C16538" w:rsidRPr="00C16538">
        <w:t xml:space="preserve"> </w:t>
      </w:r>
      <w:r w:rsidRPr="00C16538">
        <w:t>социального</w:t>
      </w:r>
      <w:r w:rsidR="00C16538" w:rsidRPr="00C16538">
        <w:t xml:space="preserve"> </w:t>
      </w:r>
      <w:r w:rsidRPr="00C16538">
        <w:t>обеспечения</w:t>
      </w:r>
      <w:r w:rsidR="00C16538" w:rsidRPr="00C16538">
        <w:t xml:space="preserve"> </w:t>
      </w:r>
      <w:r w:rsidRPr="00C16538">
        <w:t>застрахованным</w:t>
      </w:r>
      <w:r w:rsidR="00C16538" w:rsidRPr="00C16538">
        <w:t xml:space="preserve"> </w:t>
      </w:r>
      <w:r w:rsidRPr="00C16538">
        <w:t>лицам</w:t>
      </w:r>
      <w:r w:rsidR="00C16538" w:rsidRPr="00C16538">
        <w:t xml:space="preserve"> </w:t>
      </w:r>
      <w:r w:rsidRPr="00C16538">
        <w:t>и</w:t>
      </w:r>
      <w:r w:rsidR="00C16538" w:rsidRPr="00C16538">
        <w:t xml:space="preserve"> </w:t>
      </w:r>
      <w:r w:rsidRPr="00C16538">
        <w:t>пенсионерам,</w:t>
      </w:r>
      <w:r w:rsidR="00C16538" w:rsidRPr="00C16538">
        <w:t xml:space="preserve"> </w:t>
      </w:r>
      <w:r w:rsidRPr="00C16538">
        <w:t>обновляется</w:t>
      </w:r>
      <w:r w:rsidR="00C16538" w:rsidRPr="00C16538">
        <w:t xml:space="preserve"> </w:t>
      </w:r>
      <w:r w:rsidRPr="00C16538">
        <w:t>каждый</w:t>
      </w:r>
      <w:r w:rsidR="00C16538" w:rsidRPr="00C16538">
        <w:t xml:space="preserve"> </w:t>
      </w:r>
      <w:r w:rsidRPr="00C16538">
        <w:t>месяц</w:t>
      </w:r>
      <w:r w:rsidR="00C16538" w:rsidRPr="00C16538">
        <w:t xml:space="preserve"> </w:t>
      </w:r>
      <w:r w:rsidRPr="00C16538">
        <w:t>и</w:t>
      </w:r>
      <w:r w:rsidR="00C16538" w:rsidRPr="00C16538">
        <w:t xml:space="preserve"> </w:t>
      </w:r>
      <w:r w:rsidRPr="00C16538">
        <w:t>доступна</w:t>
      </w:r>
      <w:r w:rsidR="00C16538" w:rsidRPr="00C16538">
        <w:t xml:space="preserve"> </w:t>
      </w:r>
      <w:r w:rsidRPr="00C16538">
        <w:t>на</w:t>
      </w:r>
      <w:r w:rsidR="00C16538" w:rsidRPr="00C16538">
        <w:t xml:space="preserve"> </w:t>
      </w:r>
      <w:r w:rsidRPr="00C16538">
        <w:t>сайте</w:t>
      </w:r>
      <w:r w:rsidR="00C16538" w:rsidRPr="00C16538">
        <w:t xml:space="preserve"> </w:t>
      </w:r>
      <w:r w:rsidRPr="00C16538">
        <w:t>института</w:t>
      </w:r>
      <w:r w:rsidR="00C16538" w:rsidRPr="00C16538">
        <w:t xml:space="preserve"> </w:t>
      </w:r>
      <w:r w:rsidRPr="00C16538">
        <w:t>в</w:t>
      </w:r>
      <w:r w:rsidR="00C16538" w:rsidRPr="00C16538">
        <w:t xml:space="preserve"> </w:t>
      </w:r>
      <w:r w:rsidRPr="00C16538">
        <w:t>разделе</w:t>
      </w:r>
      <w:r w:rsidR="00C16538" w:rsidRPr="00C16538">
        <w:t xml:space="preserve"> </w:t>
      </w:r>
      <w:r w:rsidR="00F26914">
        <w:t>«</w:t>
      </w:r>
      <w:r w:rsidRPr="00C16538">
        <w:t>Календар</w:t>
      </w:r>
      <w:r w:rsidR="00C16538" w:rsidRPr="00C16538">
        <w:t xml:space="preserve"> </w:t>
      </w:r>
      <w:r w:rsidRPr="00C16538">
        <w:t>на</w:t>
      </w:r>
      <w:r w:rsidR="00C16538" w:rsidRPr="00C16538">
        <w:t xml:space="preserve"> </w:t>
      </w:r>
      <w:r w:rsidRPr="00C16538">
        <w:t>плащанията</w:t>
      </w:r>
      <w:r w:rsidR="00F26914">
        <w:t>»</w:t>
      </w:r>
      <w:r w:rsidRPr="00C16538">
        <w:t>.</w:t>
      </w:r>
      <w:r w:rsidR="00C16538" w:rsidRPr="00C16538">
        <w:t xml:space="preserve"> </w:t>
      </w:r>
    </w:p>
    <w:p w:rsidR="00BA703B" w:rsidRPr="00C16538" w:rsidRDefault="00C50B57" w:rsidP="00BA703B">
      <w:hyperlink r:id="rId104" w:history="1">
        <w:r w:rsidR="00BA703B" w:rsidRPr="00C16538">
          <w:rPr>
            <w:rStyle w:val="a3"/>
            <w:lang w:val="en-US"/>
          </w:rPr>
          <w:t>https</w:t>
        </w:r>
        <w:r w:rsidR="00BA703B" w:rsidRPr="00C16538">
          <w:rPr>
            <w:rStyle w:val="a3"/>
          </w:rPr>
          <w:t>://</w:t>
        </w:r>
        <w:r w:rsidR="00BA703B" w:rsidRPr="00C16538">
          <w:rPr>
            <w:rStyle w:val="a3"/>
            <w:lang w:val="en-US"/>
          </w:rPr>
          <w:t>bourgas</w:t>
        </w:r>
        <w:r w:rsidR="00BA703B" w:rsidRPr="00C16538">
          <w:rPr>
            <w:rStyle w:val="a3"/>
          </w:rPr>
          <w:t>.</w:t>
        </w:r>
        <w:r w:rsidR="00BA703B" w:rsidRPr="00C16538">
          <w:rPr>
            <w:rStyle w:val="a3"/>
            <w:lang w:val="en-US"/>
          </w:rPr>
          <w:t>ru</w:t>
        </w:r>
        <w:r w:rsidR="00BA703B" w:rsidRPr="00C16538">
          <w:rPr>
            <w:rStyle w:val="a3"/>
          </w:rPr>
          <w:t>/</w:t>
        </w:r>
        <w:r w:rsidR="00BA703B" w:rsidRPr="00C16538">
          <w:rPr>
            <w:rStyle w:val="a3"/>
            <w:lang w:val="en-US"/>
          </w:rPr>
          <w:t>vstupayut</w:t>
        </w:r>
        <w:r w:rsidR="00BA703B" w:rsidRPr="00C16538">
          <w:rPr>
            <w:rStyle w:val="a3"/>
          </w:rPr>
          <w:t>-</w:t>
        </w:r>
        <w:r w:rsidR="00BA703B" w:rsidRPr="00C16538">
          <w:rPr>
            <w:rStyle w:val="a3"/>
            <w:lang w:val="en-US"/>
          </w:rPr>
          <w:t>v</w:t>
        </w:r>
        <w:r w:rsidR="00BA703B" w:rsidRPr="00C16538">
          <w:rPr>
            <w:rStyle w:val="a3"/>
          </w:rPr>
          <w:t>-</w:t>
        </w:r>
        <w:r w:rsidR="00BA703B" w:rsidRPr="00C16538">
          <w:rPr>
            <w:rStyle w:val="a3"/>
            <w:lang w:val="en-US"/>
          </w:rPr>
          <w:t>silu</w:t>
        </w:r>
        <w:r w:rsidR="00BA703B" w:rsidRPr="00C16538">
          <w:rPr>
            <w:rStyle w:val="a3"/>
          </w:rPr>
          <w:t>-</w:t>
        </w:r>
        <w:r w:rsidR="00BA703B" w:rsidRPr="00C16538">
          <w:rPr>
            <w:rStyle w:val="a3"/>
            <w:lang w:val="en-US"/>
          </w:rPr>
          <w:t>izmeneniya</w:t>
        </w:r>
        <w:r w:rsidR="00BA703B" w:rsidRPr="00C16538">
          <w:rPr>
            <w:rStyle w:val="a3"/>
          </w:rPr>
          <w:t>-</w:t>
        </w:r>
        <w:r w:rsidR="00BA703B" w:rsidRPr="00C16538">
          <w:rPr>
            <w:rStyle w:val="a3"/>
            <w:lang w:val="en-US"/>
          </w:rPr>
          <w:t>v</w:t>
        </w:r>
        <w:r w:rsidR="00BA703B" w:rsidRPr="00C16538">
          <w:rPr>
            <w:rStyle w:val="a3"/>
          </w:rPr>
          <w:t>-</w:t>
        </w:r>
        <w:r w:rsidR="00BA703B" w:rsidRPr="00C16538">
          <w:rPr>
            <w:rStyle w:val="a3"/>
            <w:lang w:val="en-US"/>
          </w:rPr>
          <w:t>pensionnom</w:t>
        </w:r>
        <w:r w:rsidR="00BA703B" w:rsidRPr="00C16538">
          <w:rPr>
            <w:rStyle w:val="a3"/>
          </w:rPr>
          <w:t>-</w:t>
        </w:r>
        <w:r w:rsidR="00BA703B" w:rsidRPr="00C16538">
          <w:rPr>
            <w:rStyle w:val="a3"/>
            <w:lang w:val="en-US"/>
          </w:rPr>
          <w:t>zakonodatelstve</w:t>
        </w:r>
        <w:r w:rsidR="00BA703B" w:rsidRPr="00C16538">
          <w:rPr>
            <w:rStyle w:val="a3"/>
          </w:rPr>
          <w:t>-</w:t>
        </w:r>
        <w:r w:rsidR="00BA703B" w:rsidRPr="00C16538">
          <w:rPr>
            <w:rStyle w:val="a3"/>
            <w:lang w:val="en-US"/>
          </w:rPr>
          <w:t>bolgarii</w:t>
        </w:r>
      </w:hyperlink>
      <w:r w:rsidR="00C16538" w:rsidRPr="00C16538">
        <w:t xml:space="preserve"> </w:t>
      </w:r>
    </w:p>
    <w:p w:rsidR="00FA4A24" w:rsidRPr="00C16538" w:rsidRDefault="00FA4A24" w:rsidP="00FA4A24">
      <w:pPr>
        <w:pStyle w:val="2"/>
      </w:pPr>
      <w:bookmarkStart w:id="261" w:name="_Toc155677139"/>
      <w:r w:rsidRPr="00C16538">
        <w:t>Красная</w:t>
      </w:r>
      <w:r w:rsidR="00C16538" w:rsidRPr="00C16538">
        <w:t xml:space="preserve"> </w:t>
      </w:r>
      <w:r w:rsidRPr="00C16538">
        <w:t>весна,</w:t>
      </w:r>
      <w:r w:rsidR="00C16538" w:rsidRPr="00C16538">
        <w:t xml:space="preserve"> </w:t>
      </w:r>
      <w:r w:rsidRPr="00C16538">
        <w:t>02.01.2024,</w:t>
      </w:r>
      <w:r w:rsidR="00C16538" w:rsidRPr="00C16538">
        <w:t xml:space="preserve"> </w:t>
      </w:r>
      <w:r w:rsidRPr="00C16538">
        <w:t>Пенсионеры</w:t>
      </w:r>
      <w:r w:rsidR="00C16538" w:rsidRPr="00C16538">
        <w:t xml:space="preserve"> </w:t>
      </w:r>
      <w:r w:rsidRPr="00C16538">
        <w:t>Венгрии</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прибавку</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34</w:t>
      </w:r>
      <w:r w:rsidR="00C16538" w:rsidRPr="00C16538">
        <w:t xml:space="preserve"> </w:t>
      </w:r>
      <w:r w:rsidRPr="00C16538">
        <w:t>евро</w:t>
      </w:r>
      <w:r w:rsidR="00C16538" w:rsidRPr="00C16538">
        <w:t xml:space="preserve"> </w:t>
      </w:r>
      <w:r w:rsidRPr="00C16538">
        <w:t>каждый</w:t>
      </w:r>
      <w:r w:rsidR="00C16538" w:rsidRPr="00C16538">
        <w:t xml:space="preserve"> </w:t>
      </w:r>
      <w:r w:rsidRPr="00C16538">
        <w:t>месяц</w:t>
      </w:r>
      <w:bookmarkEnd w:id="261"/>
    </w:p>
    <w:p w:rsidR="00FA4A24" w:rsidRPr="00C16538" w:rsidRDefault="00FA4A24" w:rsidP="00315D6E">
      <w:pPr>
        <w:pStyle w:val="3"/>
      </w:pPr>
      <w:bookmarkStart w:id="262" w:name="_Toc155677140"/>
      <w:r w:rsidRPr="00C16538">
        <w:t>Обеспечить</w:t>
      </w:r>
      <w:r w:rsidR="00C16538" w:rsidRPr="00C16538">
        <w:t xml:space="preserve"> </w:t>
      </w:r>
      <w:r w:rsidRPr="00C16538">
        <w:t>увеличения</w:t>
      </w:r>
      <w:r w:rsidR="00C16538" w:rsidRPr="00C16538">
        <w:t xml:space="preserve"> </w:t>
      </w:r>
      <w:r w:rsidRPr="00C16538">
        <w:t>размера</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пообещал</w:t>
      </w:r>
      <w:r w:rsidR="00C16538" w:rsidRPr="00C16538">
        <w:t xml:space="preserve"> </w:t>
      </w:r>
      <w:r w:rsidRPr="00C16538">
        <w:t>статс-секретарь</w:t>
      </w:r>
      <w:r w:rsidR="00C16538" w:rsidRPr="00C16538">
        <w:t xml:space="preserve"> </w:t>
      </w:r>
      <w:r w:rsidRPr="00C16538">
        <w:t>министерства</w:t>
      </w:r>
      <w:r w:rsidR="00C16538" w:rsidRPr="00C16538">
        <w:t xml:space="preserve"> </w:t>
      </w:r>
      <w:r w:rsidRPr="00C16538">
        <w:t>культуры</w:t>
      </w:r>
      <w:r w:rsidR="00C16538" w:rsidRPr="00C16538">
        <w:t xml:space="preserve"> </w:t>
      </w:r>
      <w:r w:rsidRPr="00C16538">
        <w:t>и</w:t>
      </w:r>
      <w:r w:rsidR="00C16538" w:rsidRPr="00C16538">
        <w:t xml:space="preserve"> </w:t>
      </w:r>
      <w:r w:rsidRPr="00C16538">
        <w:t>инновации</w:t>
      </w:r>
      <w:r w:rsidR="00C16538" w:rsidRPr="00C16538">
        <w:t xml:space="preserve"> </w:t>
      </w:r>
      <w:r w:rsidRPr="00C16538">
        <w:t>Эстер</w:t>
      </w:r>
      <w:r w:rsidR="00C16538" w:rsidRPr="00C16538">
        <w:t xml:space="preserve"> </w:t>
      </w:r>
      <w:r w:rsidRPr="00C16538">
        <w:t>Виталиос,</w:t>
      </w:r>
      <w:r w:rsidR="00C16538" w:rsidRPr="00C16538">
        <w:t xml:space="preserve"> </w:t>
      </w:r>
      <w:r w:rsidRPr="00C16538">
        <w:t>2</w:t>
      </w:r>
      <w:r w:rsidR="00C16538" w:rsidRPr="00C16538">
        <w:t xml:space="preserve"> </w:t>
      </w:r>
      <w:r w:rsidRPr="00C16538">
        <w:t>января</w:t>
      </w:r>
      <w:r w:rsidR="00C16538" w:rsidRPr="00C16538">
        <w:t xml:space="preserve"> </w:t>
      </w:r>
      <w:r w:rsidRPr="00C16538">
        <w:t>сообщает</w:t>
      </w:r>
      <w:r w:rsidR="00C16538" w:rsidRPr="00C16538">
        <w:t xml:space="preserve"> </w:t>
      </w:r>
      <w:r w:rsidRPr="00C16538">
        <w:t>политик</w:t>
      </w:r>
      <w:r w:rsidR="00C16538" w:rsidRPr="00C16538">
        <w:t xml:space="preserve"> </w:t>
      </w:r>
      <w:r w:rsidRPr="00C16538">
        <w:t>в</w:t>
      </w:r>
      <w:r w:rsidR="00C16538" w:rsidRPr="00C16538">
        <w:t xml:space="preserve"> </w:t>
      </w:r>
      <w:r w:rsidRPr="00C16538">
        <w:t>Facebook</w:t>
      </w:r>
      <w:r w:rsidR="00C16538" w:rsidRPr="00C16538">
        <w:t xml:space="preserve"> </w:t>
      </w:r>
      <w:r w:rsidRPr="00C16538">
        <w:t>(организация,</w:t>
      </w:r>
      <w:r w:rsidR="00C16538" w:rsidRPr="00C16538">
        <w:t xml:space="preserve"> </w:t>
      </w:r>
      <w:r w:rsidRPr="00C16538">
        <w:t>деятельность</w:t>
      </w:r>
      <w:r w:rsidR="00C16538" w:rsidRPr="00C16538">
        <w:t xml:space="preserve"> </w:t>
      </w:r>
      <w:r w:rsidRPr="00C16538">
        <w:t>которой</w:t>
      </w:r>
      <w:r w:rsidR="00C16538" w:rsidRPr="00C16538">
        <w:t xml:space="preserve"> </w:t>
      </w:r>
      <w:r w:rsidRPr="00C16538">
        <w:t>запрещена</w:t>
      </w:r>
      <w:r w:rsidR="00C16538" w:rsidRPr="00C16538">
        <w:t xml:space="preserve"> </w:t>
      </w:r>
      <w:r w:rsidRPr="00C16538">
        <w:t>в</w:t>
      </w:r>
      <w:r w:rsidR="00C16538" w:rsidRPr="00C16538">
        <w:t xml:space="preserve"> </w:t>
      </w:r>
      <w:r w:rsidRPr="00C16538">
        <w:t>РФ)/</w:t>
      </w:r>
      <w:bookmarkEnd w:id="262"/>
    </w:p>
    <w:p w:rsidR="00FA4A24" w:rsidRPr="00C16538" w:rsidRDefault="00FA4A24" w:rsidP="00FA4A24">
      <w:r w:rsidRPr="00C16538">
        <w:t>Правительство</w:t>
      </w:r>
      <w:r w:rsidR="00C16538" w:rsidRPr="00C16538">
        <w:t xml:space="preserve"> </w:t>
      </w:r>
      <w:r w:rsidRPr="00C16538">
        <w:t>Венгрии</w:t>
      </w:r>
      <w:r w:rsidR="00C16538" w:rsidRPr="00C16538">
        <w:t xml:space="preserve"> </w:t>
      </w:r>
      <w:r w:rsidRPr="00C16538">
        <w:t>обещало</w:t>
      </w:r>
      <w:r w:rsidR="00C16538" w:rsidRPr="00C16538">
        <w:t xml:space="preserve"> </w:t>
      </w:r>
      <w:r w:rsidRPr="00C16538">
        <w:t>поднять</w:t>
      </w:r>
      <w:r w:rsidR="00C16538" w:rsidRPr="00C16538">
        <w:t xml:space="preserve"> </w:t>
      </w:r>
      <w:r w:rsidRPr="00C16538">
        <w:t>пенсии</w:t>
      </w:r>
      <w:r w:rsidR="00C16538" w:rsidRPr="00C16538">
        <w:t xml:space="preserve"> </w:t>
      </w:r>
      <w:r w:rsidRPr="00C16538">
        <w:t>еще</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В</w:t>
      </w:r>
      <w:r w:rsidR="00C16538" w:rsidRPr="00C16538">
        <w:t xml:space="preserve"> </w:t>
      </w:r>
      <w:r w:rsidRPr="00C16538">
        <w:t>ближайшие</w:t>
      </w:r>
      <w:r w:rsidR="00C16538" w:rsidRPr="00C16538">
        <w:t xml:space="preserve"> </w:t>
      </w:r>
      <w:r w:rsidRPr="00C16538">
        <w:t>месяцы</w:t>
      </w:r>
      <w:r w:rsidR="00C16538" w:rsidRPr="00C16538">
        <w:t xml:space="preserve"> </w:t>
      </w:r>
      <w:r w:rsidRPr="00C16538">
        <w:t>пенсионеры</w:t>
      </w:r>
      <w:r w:rsidR="00C16538" w:rsidRPr="00C16538">
        <w:t xml:space="preserve"> </w:t>
      </w:r>
      <w:r w:rsidRPr="00C16538">
        <w:t>получат</w:t>
      </w:r>
      <w:r w:rsidR="00C16538" w:rsidRPr="00C16538">
        <w:t xml:space="preserve"> </w:t>
      </w:r>
      <w:r w:rsidRPr="00C16538">
        <w:t>13-ю</w:t>
      </w:r>
      <w:r w:rsidR="00C16538" w:rsidRPr="00C16538">
        <w:t xml:space="preserve"> </w:t>
      </w:r>
      <w:r w:rsidRPr="00C16538">
        <w:t>выплату</w:t>
      </w:r>
      <w:r w:rsidR="00C16538" w:rsidRPr="00C16538">
        <w:t xml:space="preserve"> </w:t>
      </w:r>
      <w:r w:rsidRPr="00C16538">
        <w:t>в</w:t>
      </w:r>
      <w:r w:rsidR="00C16538" w:rsidRPr="00C16538">
        <w:t xml:space="preserve"> </w:t>
      </w:r>
      <w:r w:rsidRPr="00C16538">
        <w:t>ежемесячном</w:t>
      </w:r>
      <w:r w:rsidR="00C16538" w:rsidRPr="00C16538">
        <w:t xml:space="preserve"> </w:t>
      </w:r>
      <w:r w:rsidRPr="00C16538">
        <w:t>размере.</w:t>
      </w:r>
      <w:r w:rsidR="00C16538" w:rsidRPr="00C16538">
        <w:t xml:space="preserve"> </w:t>
      </w:r>
      <w:r w:rsidRPr="00C16538">
        <w:t>Помимо</w:t>
      </w:r>
      <w:r w:rsidR="00C16538" w:rsidRPr="00C16538">
        <w:t xml:space="preserve"> </w:t>
      </w:r>
      <w:r w:rsidRPr="00C16538">
        <w:t>этого</w:t>
      </w:r>
      <w:r w:rsidR="00C16538" w:rsidRPr="00C16538">
        <w:t xml:space="preserve"> </w:t>
      </w:r>
      <w:r w:rsidRPr="00C16538">
        <w:t>пожилые</w:t>
      </w:r>
      <w:r w:rsidR="00C16538" w:rsidRPr="00C16538">
        <w:t xml:space="preserve"> </w:t>
      </w:r>
      <w:r w:rsidRPr="00C16538">
        <w:t>венгры</w:t>
      </w:r>
      <w:r w:rsidR="00C16538" w:rsidRPr="00C16538">
        <w:t xml:space="preserve"> </w:t>
      </w:r>
      <w:r w:rsidRPr="00C16538">
        <w:t>смогут</w:t>
      </w:r>
      <w:r w:rsidR="00C16538" w:rsidRPr="00C16538">
        <w:t xml:space="preserve"> </w:t>
      </w:r>
      <w:r w:rsidRPr="00C16538">
        <w:t>рассчитывать</w:t>
      </w:r>
      <w:r w:rsidR="00C16538" w:rsidRPr="00C16538">
        <w:t xml:space="preserve"> </w:t>
      </w:r>
      <w:r w:rsidRPr="00C16538">
        <w:t>на</w:t>
      </w:r>
      <w:r w:rsidR="00C16538" w:rsidRPr="00C16538">
        <w:t xml:space="preserve"> </w:t>
      </w:r>
      <w:r w:rsidRPr="00C16538">
        <w:t>дополнительные</w:t>
      </w:r>
      <w:r w:rsidR="00C16538" w:rsidRPr="00C16538">
        <w:t xml:space="preserve"> </w:t>
      </w:r>
      <w:r w:rsidRPr="00C16538">
        <w:t>34</w:t>
      </w:r>
      <w:r w:rsidR="00C16538" w:rsidRPr="00C16538">
        <w:t xml:space="preserve"> </w:t>
      </w:r>
      <w:r w:rsidRPr="00C16538">
        <w:t>евро.</w:t>
      </w:r>
    </w:p>
    <w:p w:rsidR="00FA4A24" w:rsidRPr="00C16538" w:rsidRDefault="00FA4A24" w:rsidP="00FA4A24">
      <w:r w:rsidRPr="00C16538">
        <w:t>Постепенно</w:t>
      </w:r>
      <w:r w:rsidR="00C16538" w:rsidRPr="00C16538">
        <w:t xml:space="preserve"> </w:t>
      </w:r>
      <w:r w:rsidRPr="00C16538">
        <w:t>доходы</w:t>
      </w:r>
      <w:r w:rsidR="00C16538" w:rsidRPr="00C16538">
        <w:t xml:space="preserve"> </w:t>
      </w:r>
      <w:r w:rsidRPr="00C16538">
        <w:t>пенсионеров</w:t>
      </w:r>
      <w:r w:rsidR="00C16538" w:rsidRPr="00C16538">
        <w:t xml:space="preserve"> </w:t>
      </w:r>
      <w:r w:rsidRPr="00C16538">
        <w:t>будут</w:t>
      </w:r>
      <w:r w:rsidR="00C16538" w:rsidRPr="00C16538">
        <w:t xml:space="preserve"> </w:t>
      </w:r>
      <w:r w:rsidRPr="00C16538">
        <w:t>только</w:t>
      </w:r>
      <w:r w:rsidR="00C16538" w:rsidRPr="00C16538">
        <w:t xml:space="preserve"> </w:t>
      </w:r>
      <w:r w:rsidRPr="00C16538">
        <w:t>повышаться.</w:t>
      </w:r>
      <w:r w:rsidR="00C16538" w:rsidRPr="00C16538">
        <w:t xml:space="preserve"> </w:t>
      </w:r>
      <w:r w:rsidRPr="00C16538">
        <w:t>Запланировано</w:t>
      </w:r>
      <w:r w:rsidR="00C16538" w:rsidRPr="00C16538">
        <w:t xml:space="preserve"> </w:t>
      </w:r>
      <w:r w:rsidRPr="00C16538">
        <w:t>повышение</w:t>
      </w:r>
      <w:r w:rsidR="00C16538" w:rsidRPr="00C16538">
        <w:t xml:space="preserve"> </w:t>
      </w:r>
      <w:r w:rsidRPr="00C16538">
        <w:t>выплат</w:t>
      </w:r>
      <w:r w:rsidR="00C16538" w:rsidRPr="00C16538">
        <w:t xml:space="preserve"> </w:t>
      </w:r>
      <w:r w:rsidRPr="00C16538">
        <w:t>на</w:t>
      </w:r>
      <w:r w:rsidR="00C16538" w:rsidRPr="00C16538">
        <w:t xml:space="preserve"> </w:t>
      </w:r>
      <w:r w:rsidRPr="00C16538">
        <w:t>6%</w:t>
      </w:r>
      <w:r w:rsidR="00C16538" w:rsidRPr="00C16538">
        <w:t xml:space="preserve"> </w:t>
      </w:r>
      <w:r w:rsidRPr="00C16538">
        <w:t>в</w:t>
      </w:r>
      <w:r w:rsidR="00C16538" w:rsidRPr="00C16538">
        <w:t xml:space="preserve"> </w:t>
      </w:r>
      <w:r w:rsidRPr="00C16538">
        <w:t>начале</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министерство</w:t>
      </w:r>
      <w:r w:rsidR="00C16538" w:rsidRPr="00C16538">
        <w:t xml:space="preserve"> </w:t>
      </w:r>
      <w:r w:rsidRPr="00C16538">
        <w:t>задумалось</w:t>
      </w:r>
      <w:r w:rsidR="00C16538" w:rsidRPr="00C16538">
        <w:t xml:space="preserve"> </w:t>
      </w:r>
      <w:r w:rsidRPr="00C16538">
        <w:t>о</w:t>
      </w:r>
      <w:r w:rsidR="00C16538" w:rsidRPr="00C16538">
        <w:t xml:space="preserve"> </w:t>
      </w:r>
      <w:r w:rsidRPr="00C16538">
        <w:t>выплате</w:t>
      </w:r>
      <w:r w:rsidR="00C16538" w:rsidRPr="00C16538">
        <w:t xml:space="preserve"> </w:t>
      </w:r>
      <w:r w:rsidRPr="00C16538">
        <w:t>ежегодных</w:t>
      </w:r>
      <w:r w:rsidR="00C16538" w:rsidRPr="00C16538">
        <w:t xml:space="preserve"> </w:t>
      </w:r>
      <w:r w:rsidRPr="00C16538">
        <w:t>премий</w:t>
      </w:r>
      <w:r w:rsidR="00C16538" w:rsidRPr="00C16538">
        <w:t xml:space="preserve"> </w:t>
      </w:r>
      <w:r w:rsidRPr="00C16538">
        <w:t>в</w:t>
      </w:r>
      <w:r w:rsidR="00C16538" w:rsidRPr="00C16538">
        <w:t xml:space="preserve"> </w:t>
      </w:r>
      <w:r w:rsidRPr="00C16538">
        <w:t>месячном</w:t>
      </w:r>
      <w:r w:rsidR="00C16538" w:rsidRPr="00C16538">
        <w:t xml:space="preserve"> </w:t>
      </w:r>
      <w:r w:rsidRPr="00C16538">
        <w:t>размере</w:t>
      </w:r>
      <w:r w:rsidR="00C16538" w:rsidRPr="00C16538">
        <w:t xml:space="preserve"> </w:t>
      </w:r>
      <w:r w:rsidRPr="00C16538">
        <w:t>пенсии.</w:t>
      </w:r>
    </w:p>
    <w:p w:rsidR="00FA4A24" w:rsidRPr="00C16538" w:rsidRDefault="00FA4A24" w:rsidP="00FA4A24">
      <w:r w:rsidRPr="00C16538">
        <w:t>Правительство</w:t>
      </w:r>
      <w:r w:rsidR="00C16538" w:rsidRPr="00C16538">
        <w:t xml:space="preserve"> </w:t>
      </w:r>
      <w:r w:rsidRPr="00C16538">
        <w:t>будет</w:t>
      </w:r>
      <w:r w:rsidR="00C16538" w:rsidRPr="00C16538">
        <w:t xml:space="preserve"> </w:t>
      </w:r>
      <w:r w:rsidRPr="00C16538">
        <w:t>постепенно</w:t>
      </w:r>
      <w:r w:rsidR="00C16538" w:rsidRPr="00C16538">
        <w:t xml:space="preserve"> </w:t>
      </w:r>
      <w:r w:rsidRPr="00C16538">
        <w:t>повышать</w:t>
      </w:r>
      <w:r w:rsidR="00C16538" w:rsidRPr="00C16538">
        <w:t xml:space="preserve"> </w:t>
      </w:r>
      <w:r w:rsidRPr="00C16538">
        <w:t>выплаты</w:t>
      </w:r>
      <w:r w:rsidR="00C16538" w:rsidRPr="00C16538">
        <w:t xml:space="preserve"> </w:t>
      </w:r>
      <w:r w:rsidRPr="00C16538">
        <w:t>до</w:t>
      </w:r>
      <w:r w:rsidR="00C16538" w:rsidRPr="00C16538">
        <w:t xml:space="preserve"> </w:t>
      </w:r>
      <w:r w:rsidRPr="00C16538">
        <w:t>отметки</w:t>
      </w:r>
      <w:r w:rsidR="00C16538" w:rsidRPr="00C16538">
        <w:t xml:space="preserve"> </w:t>
      </w:r>
      <w:r w:rsidRPr="00C16538">
        <w:t>в</w:t>
      </w:r>
      <w:r w:rsidR="00C16538" w:rsidRPr="00C16538">
        <w:t xml:space="preserve"> </w:t>
      </w:r>
      <w:r w:rsidRPr="00C16538">
        <w:t>207</w:t>
      </w:r>
      <w:r w:rsidR="00C16538" w:rsidRPr="00C16538">
        <w:t xml:space="preserve"> </w:t>
      </w:r>
      <w:r w:rsidRPr="00C16538">
        <w:t>евро</w:t>
      </w:r>
      <w:r w:rsidR="00C16538" w:rsidRPr="00C16538">
        <w:t xml:space="preserve"> </w:t>
      </w:r>
      <w:r w:rsidRPr="00C16538">
        <w:t>к</w:t>
      </w:r>
      <w:r w:rsidR="00C16538" w:rsidRPr="00C16538">
        <w:t xml:space="preserve"> </w:t>
      </w:r>
      <w:r w:rsidRPr="00C16538">
        <w:t>основному</w:t>
      </w:r>
      <w:r w:rsidR="00C16538" w:rsidRPr="00C16538">
        <w:t xml:space="preserve"> </w:t>
      </w:r>
      <w:r w:rsidRPr="00C16538">
        <w:t>размеру</w:t>
      </w:r>
      <w:r w:rsidR="00C16538" w:rsidRPr="00C16538">
        <w:t xml:space="preserve"> </w:t>
      </w:r>
      <w:r w:rsidRPr="00C16538">
        <w:t>пенсии.</w:t>
      </w:r>
    </w:p>
    <w:p w:rsidR="00FA4A24" w:rsidRPr="00C16538" w:rsidRDefault="00FA4A24" w:rsidP="00FA4A24">
      <w:r w:rsidRPr="00C16538">
        <w:lastRenderedPageBreak/>
        <w:t>Пенсионная</w:t>
      </w:r>
      <w:r w:rsidR="00C16538" w:rsidRPr="00C16538">
        <w:t xml:space="preserve"> </w:t>
      </w:r>
      <w:r w:rsidRPr="00C16538">
        <w:t>система</w:t>
      </w:r>
      <w:r w:rsidR="00C16538" w:rsidRPr="00C16538">
        <w:t xml:space="preserve"> </w:t>
      </w:r>
      <w:r w:rsidRPr="00C16538">
        <w:t>Венгрии</w:t>
      </w:r>
      <w:r w:rsidR="00C16538" w:rsidRPr="00C16538">
        <w:t xml:space="preserve"> </w:t>
      </w:r>
      <w:r w:rsidRPr="00C16538">
        <w:t>состоит</w:t>
      </w:r>
      <w:r w:rsidR="00C16538" w:rsidRPr="00C16538">
        <w:t xml:space="preserve"> </w:t>
      </w:r>
      <w:r w:rsidRPr="00C16538">
        <w:t>из</w:t>
      </w:r>
      <w:r w:rsidR="00C16538" w:rsidRPr="00C16538">
        <w:t xml:space="preserve"> </w:t>
      </w:r>
      <w:r w:rsidRPr="00C16538">
        <w:t>базовой</w:t>
      </w:r>
      <w:r w:rsidR="00C16538" w:rsidRPr="00C16538">
        <w:t xml:space="preserve"> </w:t>
      </w:r>
      <w:r w:rsidRPr="00C16538">
        <w:t>выплаты</w:t>
      </w:r>
      <w:r w:rsidR="00C16538" w:rsidRPr="00C16538">
        <w:t xml:space="preserve"> </w:t>
      </w:r>
      <w:r w:rsidRPr="00C16538">
        <w:t>за</w:t>
      </w:r>
      <w:r w:rsidR="00C16538" w:rsidRPr="00C16538">
        <w:t xml:space="preserve"> </w:t>
      </w:r>
      <w:r w:rsidRPr="00C16538">
        <w:t>трудовой</w:t>
      </w:r>
      <w:r w:rsidR="00C16538" w:rsidRPr="00C16538">
        <w:t xml:space="preserve"> </w:t>
      </w:r>
      <w:r w:rsidRPr="00C16538">
        <w:t>стаж,</w:t>
      </w:r>
      <w:r w:rsidR="00C16538" w:rsidRPr="00C16538">
        <w:t xml:space="preserve"> </w:t>
      </w:r>
      <w:r w:rsidRPr="00C16538">
        <w:t>обязательных</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которые</w:t>
      </w:r>
      <w:r w:rsidR="00C16538" w:rsidRPr="00C16538">
        <w:t xml:space="preserve"> </w:t>
      </w:r>
      <w:r w:rsidRPr="00C16538">
        <w:t>отчисляют</w:t>
      </w:r>
      <w:r w:rsidR="00C16538" w:rsidRPr="00C16538">
        <w:t xml:space="preserve"> </w:t>
      </w:r>
      <w:r w:rsidRPr="00C16538">
        <w:t>от</w:t>
      </w:r>
      <w:r w:rsidR="00C16538" w:rsidRPr="00C16538">
        <w:t xml:space="preserve"> </w:t>
      </w:r>
      <w:r w:rsidRPr="00C16538">
        <w:t>зарплаты</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8%,</w:t>
      </w:r>
      <w:r w:rsidR="00C16538" w:rsidRPr="00C16538">
        <w:t xml:space="preserve"> </w:t>
      </w:r>
      <w:r w:rsidRPr="00C16538">
        <w:t>и</w:t>
      </w:r>
      <w:r w:rsidR="00C16538" w:rsidRPr="00C16538">
        <w:t xml:space="preserve"> </w:t>
      </w:r>
      <w:r w:rsidRPr="00C16538">
        <w:t>довольные</w:t>
      </w:r>
      <w:r w:rsidR="00C16538" w:rsidRPr="00C16538">
        <w:t xml:space="preserve"> </w:t>
      </w:r>
      <w:r w:rsidRPr="00C16538">
        <w:t>пенсионные</w:t>
      </w:r>
      <w:r w:rsidR="00C16538" w:rsidRPr="00C16538">
        <w:t xml:space="preserve"> </w:t>
      </w:r>
      <w:r w:rsidRPr="00C16538">
        <w:t>страхование</w:t>
      </w:r>
      <w:r w:rsidR="00C16538" w:rsidRPr="00C16538">
        <w:t xml:space="preserve"> </w:t>
      </w:r>
      <w:r w:rsidRPr="00C16538">
        <w:t>в</w:t>
      </w:r>
      <w:r w:rsidR="00C16538" w:rsidRPr="00C16538">
        <w:t xml:space="preserve"> </w:t>
      </w:r>
      <w:r w:rsidRPr="00C16538">
        <w:t>негосударственных</w:t>
      </w:r>
      <w:r w:rsidR="00C16538" w:rsidRPr="00C16538">
        <w:t xml:space="preserve"> </w:t>
      </w:r>
      <w:r w:rsidRPr="00C16538">
        <w:t>организациях.</w:t>
      </w:r>
    </w:p>
    <w:p w:rsidR="00FA4A24" w:rsidRPr="00C16538" w:rsidRDefault="00C50B57" w:rsidP="00FA4A24">
      <w:hyperlink r:id="rId105" w:history="1">
        <w:r w:rsidR="00FA4A24" w:rsidRPr="00C16538">
          <w:rPr>
            <w:rStyle w:val="a3"/>
          </w:rPr>
          <w:t>https://rossaprimavera.ru/news/bdd2260e</w:t>
        </w:r>
      </w:hyperlink>
      <w:r w:rsidR="00C16538" w:rsidRPr="00C16538">
        <w:t xml:space="preserve"> </w:t>
      </w:r>
    </w:p>
    <w:p w:rsidR="00E43242" w:rsidRPr="00C16538" w:rsidRDefault="00E43242" w:rsidP="00E43242">
      <w:pPr>
        <w:pStyle w:val="2"/>
      </w:pPr>
      <w:bookmarkStart w:id="263" w:name="_Toc155677141"/>
      <w:r w:rsidRPr="00C16538">
        <w:t>Московский</w:t>
      </w:r>
      <w:r w:rsidR="00C16538" w:rsidRPr="00C16538">
        <w:t xml:space="preserve"> </w:t>
      </w:r>
      <w:r w:rsidR="00117F5C" w:rsidRPr="00C16538">
        <w:t>к</w:t>
      </w:r>
      <w:r w:rsidRPr="00C16538">
        <w:t>омсомолец</w:t>
      </w:r>
      <w:r w:rsidR="00C16538" w:rsidRPr="00C16538">
        <w:t xml:space="preserve"> </w:t>
      </w:r>
      <w:r w:rsidR="00F26914">
        <w:t>-</w:t>
      </w:r>
      <w:r w:rsidR="00C16538" w:rsidRPr="00C16538">
        <w:t xml:space="preserve"> </w:t>
      </w:r>
      <w:r w:rsidRPr="00C16538">
        <w:t>Германия,</w:t>
      </w:r>
      <w:r w:rsidR="00C16538" w:rsidRPr="00C16538">
        <w:t xml:space="preserve"> </w:t>
      </w:r>
      <w:r w:rsidRPr="00C16538">
        <w:t>31.12.2023,</w:t>
      </w:r>
      <w:r w:rsidR="00C16538" w:rsidRPr="00C16538">
        <w:t xml:space="preserve"> </w:t>
      </w:r>
      <w:r w:rsidRPr="00C16538">
        <w:t>Рост</w:t>
      </w:r>
      <w:r w:rsidR="00C16538" w:rsidRPr="00C16538">
        <w:t xml:space="preserve"> </w:t>
      </w:r>
      <w:r w:rsidRPr="00C16538">
        <w:t>взносов</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и</w:t>
      </w:r>
      <w:r w:rsidR="00C16538" w:rsidRPr="00C16538">
        <w:t xml:space="preserve"> </w:t>
      </w:r>
      <w:r w:rsidRPr="00C16538">
        <w:t>неопределенные</w:t>
      </w:r>
      <w:r w:rsidR="00C16538" w:rsidRPr="00C16538">
        <w:t xml:space="preserve"> </w:t>
      </w:r>
      <w:r w:rsidRPr="00C16538">
        <w:t>перспективы</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bookmarkEnd w:id="263"/>
    </w:p>
    <w:p w:rsidR="00E43242" w:rsidRPr="00C16538" w:rsidRDefault="00E43242" w:rsidP="00315D6E">
      <w:pPr>
        <w:pStyle w:val="3"/>
      </w:pPr>
      <w:bookmarkStart w:id="264" w:name="_Toc155677142"/>
      <w:r w:rsidRPr="00C16538">
        <w:t>Несмотря</w:t>
      </w:r>
      <w:r w:rsidR="00C16538" w:rsidRPr="00C16538">
        <w:t xml:space="preserve"> </w:t>
      </w:r>
      <w:r w:rsidRPr="00C16538">
        <w:t>на</w:t>
      </w:r>
      <w:r w:rsidR="00C16538" w:rsidRPr="00C16538">
        <w:t xml:space="preserve"> </w:t>
      </w:r>
      <w:r w:rsidRPr="00C16538">
        <w:t>запланированное</w:t>
      </w:r>
      <w:r w:rsidR="00C16538" w:rsidRPr="00C16538">
        <w:t xml:space="preserve"> </w:t>
      </w:r>
      <w:r w:rsidRPr="00C16538">
        <w:t>сокращение</w:t>
      </w:r>
      <w:r w:rsidR="00C16538" w:rsidRPr="00C16538">
        <w:t xml:space="preserve"> </w:t>
      </w:r>
      <w:r w:rsidRPr="00C16538">
        <w:t>расходов</w:t>
      </w:r>
      <w:r w:rsidR="00C16538" w:rsidRPr="00C16538">
        <w:t xml:space="preserve"> </w:t>
      </w:r>
      <w:r w:rsidRPr="00C16538">
        <w:t>федерального</w:t>
      </w:r>
      <w:r w:rsidR="00C16538" w:rsidRPr="00C16538">
        <w:t xml:space="preserve"> </w:t>
      </w:r>
      <w:r w:rsidRPr="00C16538">
        <w:t>бюджета</w:t>
      </w:r>
      <w:r w:rsidR="00C16538" w:rsidRPr="00C16538">
        <w:t xml:space="preserve"> </w:t>
      </w:r>
      <w:r w:rsidRPr="00C16538">
        <w:t>на</w:t>
      </w:r>
      <w:r w:rsidR="00C16538" w:rsidRPr="00C16538">
        <w:t xml:space="preserve"> </w:t>
      </w:r>
      <w:r w:rsidRPr="00C16538">
        <w:t>социальное</w:t>
      </w:r>
      <w:r w:rsidR="00C16538" w:rsidRPr="00C16538">
        <w:t xml:space="preserve"> </w:t>
      </w:r>
      <w:r w:rsidRPr="00C16538">
        <w:t>обеспечение,</w:t>
      </w:r>
      <w:r w:rsidR="00C16538" w:rsidRPr="00C16538">
        <w:t xml:space="preserve"> </w:t>
      </w:r>
      <w:r w:rsidRPr="00C16538">
        <w:t>примерно</w:t>
      </w:r>
      <w:r w:rsidR="00C16538" w:rsidRPr="00C16538">
        <w:t xml:space="preserve"> </w:t>
      </w:r>
      <w:r w:rsidRPr="00C16538">
        <w:t>21,5</w:t>
      </w:r>
      <w:r w:rsidR="00C16538" w:rsidRPr="00C16538">
        <w:t xml:space="preserve"> </w:t>
      </w:r>
      <w:r w:rsidRPr="00C16538">
        <w:t>миллиона</w:t>
      </w:r>
      <w:r w:rsidR="00C16538" w:rsidRPr="00C16538">
        <w:t xml:space="preserve"> </w:t>
      </w:r>
      <w:r w:rsidRPr="00C16538">
        <w:t>граждан</w:t>
      </w:r>
      <w:r w:rsidR="00C16538" w:rsidRPr="00C16538">
        <w:t xml:space="preserve"> </w:t>
      </w:r>
      <w:r w:rsidRPr="00C16538">
        <w:t>могут</w:t>
      </w:r>
      <w:r w:rsidR="00C16538" w:rsidRPr="00C16538">
        <w:t xml:space="preserve"> </w:t>
      </w:r>
      <w:r w:rsidRPr="00C16538">
        <w:t>рассчитывать</w:t>
      </w:r>
      <w:r w:rsidR="00C16538" w:rsidRPr="00C16538">
        <w:t xml:space="preserve"> </w:t>
      </w:r>
      <w:r w:rsidRPr="00C16538">
        <w:t>на</w:t>
      </w:r>
      <w:r w:rsidR="00C16538" w:rsidRPr="00C16538">
        <w:t xml:space="preserve"> </w:t>
      </w:r>
      <w:r w:rsidRPr="00C16538">
        <w:t>рост</w:t>
      </w:r>
      <w:r w:rsidR="00C16538" w:rsidRPr="00C16538">
        <w:t xml:space="preserve"> </w:t>
      </w:r>
      <w:r w:rsidRPr="00C16538">
        <w:t>пенсий.</w:t>
      </w:r>
      <w:r w:rsidR="00C16538" w:rsidRPr="00C16538">
        <w:t xml:space="preserve"> </w:t>
      </w:r>
      <w:r w:rsidRPr="00C16538">
        <w:t>Но</w:t>
      </w:r>
      <w:r w:rsidR="00C16538" w:rsidRPr="00C16538">
        <w:t xml:space="preserve"> </w:t>
      </w:r>
      <w:r w:rsidRPr="00C16538">
        <w:t>есть</w:t>
      </w:r>
      <w:r w:rsidR="00C16538" w:rsidRPr="00C16538">
        <w:t xml:space="preserve"> </w:t>
      </w:r>
      <w:r w:rsidRPr="00C16538">
        <w:t>и</w:t>
      </w:r>
      <w:r w:rsidR="00C16538" w:rsidRPr="00C16538">
        <w:t xml:space="preserve"> </w:t>
      </w:r>
      <w:r w:rsidRPr="00C16538">
        <w:t>то,</w:t>
      </w:r>
      <w:r w:rsidR="00C16538" w:rsidRPr="00C16538">
        <w:t xml:space="preserve"> </w:t>
      </w:r>
      <w:r w:rsidRPr="00C16538">
        <w:t>на</w:t>
      </w:r>
      <w:r w:rsidR="00C16538" w:rsidRPr="00C16538">
        <w:t xml:space="preserve"> </w:t>
      </w:r>
      <w:r w:rsidRPr="00C16538">
        <w:t>что</w:t>
      </w:r>
      <w:r w:rsidR="00C16538" w:rsidRPr="00C16538">
        <w:t xml:space="preserve"> </w:t>
      </w:r>
      <w:r w:rsidRPr="00C16538">
        <w:t>следует</w:t>
      </w:r>
      <w:r w:rsidR="00C16538" w:rsidRPr="00C16538">
        <w:t xml:space="preserve"> </w:t>
      </w:r>
      <w:r w:rsidRPr="00C16538">
        <w:t>обратить</w:t>
      </w:r>
      <w:r w:rsidR="00C16538" w:rsidRPr="00C16538">
        <w:t xml:space="preserve"> </w:t>
      </w:r>
      <w:r w:rsidRPr="00C16538">
        <w:t>особое</w:t>
      </w:r>
      <w:r w:rsidR="00C16538" w:rsidRPr="00C16538">
        <w:t xml:space="preserve"> </w:t>
      </w:r>
      <w:r w:rsidRPr="00C16538">
        <w:t>внимание.</w:t>
      </w:r>
      <w:bookmarkEnd w:id="264"/>
    </w:p>
    <w:p w:rsidR="00E43242" w:rsidRPr="00C16538" w:rsidRDefault="00E43242" w:rsidP="00E43242">
      <w:r w:rsidRPr="00C16538">
        <w:t>Согласно</w:t>
      </w:r>
      <w:r w:rsidR="00C16538" w:rsidRPr="00C16538">
        <w:t xml:space="preserve"> </w:t>
      </w:r>
      <w:r w:rsidRPr="00C16538">
        <w:t>ожиданиям,</w:t>
      </w:r>
      <w:r w:rsidR="00C16538" w:rsidRPr="00C16538">
        <w:t xml:space="preserve"> </w:t>
      </w:r>
      <w:r w:rsidRPr="00C16538">
        <w:t>в</w:t>
      </w:r>
      <w:r w:rsidR="00C16538" w:rsidRPr="00C16538">
        <w:t xml:space="preserve"> </w:t>
      </w:r>
      <w:r w:rsidRPr="00C16538">
        <w:t>июле</w:t>
      </w:r>
      <w:r w:rsidR="00C16538" w:rsidRPr="00C16538">
        <w:t xml:space="preserve"> </w:t>
      </w:r>
      <w:r w:rsidRPr="00C16538">
        <w:t>пенсии</w:t>
      </w:r>
      <w:r w:rsidR="00C16538" w:rsidRPr="00C16538">
        <w:t xml:space="preserve"> </w:t>
      </w:r>
      <w:r w:rsidRPr="00C16538">
        <w:t>вырастут</w:t>
      </w:r>
      <w:r w:rsidR="00C16538" w:rsidRPr="00C16538">
        <w:t xml:space="preserve"> </w:t>
      </w:r>
      <w:r w:rsidRPr="00C16538">
        <w:t>по</w:t>
      </w:r>
      <w:r w:rsidR="00C16538" w:rsidRPr="00C16538">
        <w:t xml:space="preserve"> </w:t>
      </w:r>
      <w:r w:rsidRPr="00C16538">
        <w:t>всей</w:t>
      </w:r>
      <w:r w:rsidR="00C16538" w:rsidRPr="00C16538">
        <w:t xml:space="preserve"> </w:t>
      </w:r>
      <w:r w:rsidRPr="00C16538">
        <w:t>стране</w:t>
      </w:r>
      <w:r w:rsidR="00C16538" w:rsidRPr="00C16538">
        <w:t xml:space="preserve"> </w:t>
      </w:r>
      <w:r w:rsidRPr="00C16538">
        <w:t>примерно</w:t>
      </w:r>
      <w:r w:rsidR="00C16538" w:rsidRPr="00C16538">
        <w:t xml:space="preserve"> </w:t>
      </w:r>
      <w:r w:rsidRPr="00C16538">
        <w:t>на</w:t>
      </w:r>
      <w:r w:rsidR="00C16538" w:rsidRPr="00C16538">
        <w:t xml:space="preserve"> </w:t>
      </w:r>
      <w:r w:rsidRPr="00C16538">
        <w:t>3,5%.</w:t>
      </w:r>
      <w:r w:rsidR="00C16538" w:rsidRPr="00C16538">
        <w:t xml:space="preserve"> </w:t>
      </w:r>
      <w:r w:rsidRPr="00C16538">
        <w:t>Основное</w:t>
      </w:r>
      <w:r w:rsidR="00C16538" w:rsidRPr="00C16538">
        <w:t xml:space="preserve"> </w:t>
      </w:r>
      <w:r w:rsidRPr="00C16538">
        <w:t>объяснение</w:t>
      </w:r>
      <w:r w:rsidR="00C16538" w:rsidRPr="00C16538">
        <w:t xml:space="preserve"> </w:t>
      </w:r>
      <w:r w:rsidRPr="00C16538">
        <w:t>-</w:t>
      </w:r>
      <w:r w:rsidR="00C16538" w:rsidRPr="00C16538">
        <w:t xml:space="preserve"> </w:t>
      </w:r>
      <w:r w:rsidRPr="00C16538">
        <w:t>положительная</w:t>
      </w:r>
      <w:r w:rsidR="00C16538" w:rsidRPr="00C16538">
        <w:t xml:space="preserve"> </w:t>
      </w:r>
      <w:r w:rsidRPr="00C16538">
        <w:t>динамика</w:t>
      </w:r>
      <w:r w:rsidR="00C16538" w:rsidRPr="00C16538">
        <w:t xml:space="preserve"> </w:t>
      </w:r>
      <w:r w:rsidRPr="00C16538">
        <w:t>роста</w:t>
      </w:r>
      <w:r w:rsidR="00C16538" w:rsidRPr="00C16538">
        <w:t xml:space="preserve"> </w:t>
      </w:r>
      <w:r w:rsidRPr="00C16538">
        <w:t>заработной</w:t>
      </w:r>
      <w:r w:rsidR="00C16538" w:rsidRPr="00C16538">
        <w:t xml:space="preserve"> </w:t>
      </w:r>
      <w:r w:rsidRPr="00C16538">
        <w:t>платы.</w:t>
      </w:r>
      <w:r w:rsidR="00C16538" w:rsidRPr="00C16538">
        <w:t xml:space="preserve"> </w:t>
      </w:r>
      <w:r w:rsidRPr="00C16538">
        <w:t>При</w:t>
      </w:r>
      <w:r w:rsidR="00C16538" w:rsidRPr="00C16538">
        <w:t xml:space="preserve"> </w:t>
      </w:r>
      <w:r w:rsidRPr="00C16538">
        <w:t>размере</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1000</w:t>
      </w:r>
      <w:r w:rsidR="00C16538" w:rsidRPr="00C16538">
        <w:t xml:space="preserve"> </w:t>
      </w:r>
      <w:r w:rsidRPr="00C16538">
        <w:t>евро</w:t>
      </w:r>
      <w:r w:rsidR="00C16538" w:rsidRPr="00C16538">
        <w:t xml:space="preserve"> </w:t>
      </w:r>
      <w:r w:rsidRPr="00C16538">
        <w:t>повышение,</w:t>
      </w:r>
      <w:r w:rsidR="00C16538" w:rsidRPr="00C16538">
        <w:t xml:space="preserve"> </w:t>
      </w:r>
      <w:r w:rsidRPr="00C16538">
        <w:t>скорее</w:t>
      </w:r>
      <w:r w:rsidR="00C16538" w:rsidRPr="00C16538">
        <w:t xml:space="preserve"> </w:t>
      </w:r>
      <w:r w:rsidRPr="00C16538">
        <w:t>всего,</w:t>
      </w:r>
      <w:r w:rsidR="00C16538" w:rsidRPr="00C16538">
        <w:t xml:space="preserve"> </w:t>
      </w:r>
      <w:r w:rsidRPr="00C16538">
        <w:t>составит</w:t>
      </w:r>
      <w:r w:rsidR="00C16538" w:rsidRPr="00C16538">
        <w:t xml:space="preserve"> </w:t>
      </w:r>
      <w:r w:rsidRPr="00C16538">
        <w:t>около</w:t>
      </w:r>
      <w:r w:rsidR="00C16538" w:rsidRPr="00C16538">
        <w:t xml:space="preserve"> </w:t>
      </w:r>
      <w:r w:rsidRPr="00C16538">
        <w:t>35</w:t>
      </w:r>
      <w:r w:rsidR="00C16538" w:rsidRPr="00C16538">
        <w:t xml:space="preserve"> </w:t>
      </w:r>
      <w:r w:rsidRPr="00C16538">
        <w:t>евро.</w:t>
      </w:r>
      <w:r w:rsidR="00C16538" w:rsidRPr="00C16538">
        <w:t xml:space="preserve"> </w:t>
      </w:r>
      <w:r w:rsidRPr="00C16538">
        <w:t>Точный</w:t>
      </w:r>
      <w:r w:rsidR="00C16538" w:rsidRPr="00C16538">
        <w:t xml:space="preserve"> </w:t>
      </w:r>
      <w:r w:rsidRPr="00C16538">
        <w:t>размер</w:t>
      </w:r>
      <w:r w:rsidR="00C16538" w:rsidRPr="00C16538">
        <w:t xml:space="preserve"> </w:t>
      </w:r>
      <w:r w:rsidRPr="00C16538">
        <w:t>будет</w:t>
      </w:r>
      <w:r w:rsidR="00C16538" w:rsidRPr="00C16538">
        <w:t xml:space="preserve"> </w:t>
      </w:r>
      <w:r w:rsidRPr="00C16538">
        <w:t>определен</w:t>
      </w:r>
      <w:r w:rsidR="00C16538" w:rsidRPr="00C16538">
        <w:t xml:space="preserve"> </w:t>
      </w:r>
      <w:r w:rsidRPr="00C16538">
        <w:t>весной.</w:t>
      </w:r>
      <w:r w:rsidR="00C16538" w:rsidRPr="00C16538">
        <w:t xml:space="preserve"> </w:t>
      </w:r>
      <w:r w:rsidRPr="00C16538">
        <w:t>Как</w:t>
      </w:r>
      <w:r w:rsidR="00C16538" w:rsidRPr="00C16538">
        <w:t xml:space="preserve"> </w:t>
      </w:r>
      <w:r w:rsidRPr="00C16538">
        <w:t>следует</w:t>
      </w:r>
      <w:r w:rsidR="00C16538" w:rsidRPr="00C16538">
        <w:t xml:space="preserve"> </w:t>
      </w:r>
      <w:r w:rsidRPr="00C16538">
        <w:t>из</w:t>
      </w:r>
      <w:r w:rsidR="00C16538" w:rsidRPr="00C16538">
        <w:t xml:space="preserve"> </w:t>
      </w:r>
      <w:r w:rsidRPr="00C16538">
        <w:t>прогнозов</w:t>
      </w:r>
      <w:r w:rsidR="00C16538" w:rsidRPr="00C16538">
        <w:t xml:space="preserve"> </w:t>
      </w:r>
      <w:r w:rsidRPr="00C16538">
        <w:t>Фонда</w:t>
      </w:r>
      <w:r w:rsidR="00C16538" w:rsidRPr="00C16538">
        <w:t xml:space="preserve"> </w:t>
      </w:r>
      <w:r w:rsidRPr="00C16538">
        <w:t>пенсионного</w:t>
      </w:r>
      <w:r w:rsidR="00C16538" w:rsidRPr="00C16538">
        <w:t xml:space="preserve"> </w:t>
      </w:r>
      <w:r w:rsidRPr="00C16538">
        <w:t>страхования,</w:t>
      </w:r>
      <w:r w:rsidR="00C16538" w:rsidRPr="00C16538">
        <w:t xml:space="preserve"> </w:t>
      </w:r>
      <w:r w:rsidRPr="00C16538">
        <w:t>рост</w:t>
      </w:r>
      <w:r w:rsidR="00C16538" w:rsidRPr="00C16538">
        <w:t xml:space="preserve"> </w:t>
      </w:r>
      <w:r w:rsidRPr="00C16538">
        <w:t>-</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2,6%-3%,</w:t>
      </w:r>
      <w:r w:rsidR="00C16538" w:rsidRPr="00C16538">
        <w:t xml:space="preserve"> </w:t>
      </w:r>
      <w:r w:rsidRPr="00C16538">
        <w:t>ожидается</w:t>
      </w:r>
      <w:r w:rsidR="00C16538" w:rsidRPr="00C16538">
        <w:t xml:space="preserve"> </w:t>
      </w:r>
      <w:r w:rsidRPr="00C16538">
        <w:t>и</w:t>
      </w:r>
      <w:r w:rsidR="00C16538" w:rsidRPr="00C16538">
        <w:t xml:space="preserve"> </w:t>
      </w:r>
      <w:r w:rsidRPr="00C16538">
        <w:t>в</w:t>
      </w:r>
      <w:r w:rsidR="00C16538" w:rsidRPr="00C16538">
        <w:t xml:space="preserve"> </w:t>
      </w:r>
      <w:r w:rsidRPr="00C16538">
        <w:t>последующие</w:t>
      </w:r>
      <w:r w:rsidR="00C16538" w:rsidRPr="00C16538">
        <w:t xml:space="preserve"> </w:t>
      </w:r>
      <w:r w:rsidRPr="00C16538">
        <w:t>годы.</w:t>
      </w:r>
    </w:p>
    <w:p w:rsidR="00E43242" w:rsidRPr="00C16538" w:rsidRDefault="00E43242" w:rsidP="00E43242">
      <w:r w:rsidRPr="00C16538">
        <w:t>Ставка</w:t>
      </w:r>
      <w:r w:rsidR="00C16538" w:rsidRPr="00C16538">
        <w:t xml:space="preserve"> </w:t>
      </w:r>
      <w:r w:rsidRPr="00C16538">
        <w:t>взносов</w:t>
      </w:r>
      <w:r w:rsidR="00C16538" w:rsidRPr="00C16538">
        <w:t xml:space="preserve"> </w:t>
      </w:r>
      <w:r w:rsidRPr="00C16538">
        <w:t>на</w:t>
      </w:r>
      <w:r w:rsidR="00C16538" w:rsidRPr="00C16538">
        <w:t xml:space="preserve"> </w:t>
      </w:r>
      <w:r w:rsidRPr="00C16538">
        <w:t>обязательное</w:t>
      </w:r>
      <w:r w:rsidR="00C16538" w:rsidRPr="00C16538">
        <w:t xml:space="preserve"> </w:t>
      </w:r>
      <w:r w:rsidRPr="00C16538">
        <w:t>пенсионное</w:t>
      </w:r>
      <w:r w:rsidR="00C16538" w:rsidRPr="00C16538">
        <w:t xml:space="preserve"> </w:t>
      </w:r>
      <w:r w:rsidRPr="00C16538">
        <w:t>страхование</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останется</w:t>
      </w:r>
      <w:r w:rsidR="00C16538" w:rsidRPr="00C16538">
        <w:t xml:space="preserve"> </w:t>
      </w:r>
      <w:r w:rsidRPr="00C16538">
        <w:t>стабильной</w:t>
      </w:r>
      <w:r w:rsidR="00C16538" w:rsidRPr="00C16538">
        <w:t xml:space="preserve"> </w:t>
      </w:r>
      <w:r w:rsidRPr="00C16538">
        <w:t>-</w:t>
      </w:r>
      <w:r w:rsidR="00C16538" w:rsidRPr="00C16538">
        <w:t xml:space="preserve"> </w:t>
      </w:r>
      <w:r w:rsidRPr="00C16538">
        <w:t>18,6%.</w:t>
      </w:r>
      <w:r w:rsidR="00C16538" w:rsidRPr="00C16538">
        <w:t xml:space="preserve"> </w:t>
      </w:r>
      <w:r w:rsidRPr="00C16538">
        <w:t>Согласно</w:t>
      </w:r>
      <w:r w:rsidR="00C16538" w:rsidRPr="00C16538">
        <w:t xml:space="preserve"> </w:t>
      </w:r>
      <w:r w:rsidRPr="00C16538">
        <w:t>модельным</w:t>
      </w:r>
      <w:r w:rsidR="00C16538" w:rsidRPr="00C16538">
        <w:t xml:space="preserve"> </w:t>
      </w:r>
      <w:r w:rsidRPr="00C16538">
        <w:t>расчетам</w:t>
      </w:r>
      <w:r w:rsidR="00C16538" w:rsidRPr="00C16538">
        <w:t xml:space="preserve"> </w:t>
      </w:r>
      <w:r w:rsidRPr="00C16538">
        <w:t>Фонда</w:t>
      </w:r>
      <w:r w:rsidR="00C16538" w:rsidRPr="00C16538">
        <w:t xml:space="preserve"> </w:t>
      </w:r>
      <w:r w:rsidRPr="00C16538">
        <w:t>пенсионного</w:t>
      </w:r>
      <w:r w:rsidR="00C16538" w:rsidRPr="00C16538">
        <w:t xml:space="preserve"> </w:t>
      </w:r>
      <w:r w:rsidRPr="00C16538">
        <w:t>страхования,</w:t>
      </w:r>
      <w:r w:rsidR="00C16538" w:rsidRPr="00C16538">
        <w:t xml:space="preserve"> </w:t>
      </w:r>
      <w:r w:rsidRPr="00C16538">
        <w:t>так</w:t>
      </w:r>
      <w:r w:rsidR="00C16538" w:rsidRPr="00C16538">
        <w:t xml:space="preserve"> </w:t>
      </w:r>
      <w:r w:rsidRPr="00C16538">
        <w:t>будет</w:t>
      </w:r>
      <w:r w:rsidR="00C16538" w:rsidRPr="00C16538">
        <w:t xml:space="preserve"> </w:t>
      </w:r>
      <w:r w:rsidRPr="00C16538">
        <w:t>вплоть</w:t>
      </w:r>
      <w:r w:rsidR="00C16538" w:rsidRPr="00C16538">
        <w:t xml:space="preserve"> </w:t>
      </w:r>
      <w:r w:rsidRPr="00C16538">
        <w:t>до</w:t>
      </w:r>
      <w:r w:rsidR="00C16538" w:rsidRPr="00C16538">
        <w:t xml:space="preserve"> </w:t>
      </w:r>
      <w:r w:rsidRPr="00C16538">
        <w:t>2027</w:t>
      </w:r>
      <w:r w:rsidR="00C16538" w:rsidRPr="00C16538">
        <w:t xml:space="preserve"> </w:t>
      </w:r>
      <w:r w:rsidRPr="00C16538">
        <w:t>года.</w:t>
      </w:r>
      <w:r w:rsidR="00C16538" w:rsidRPr="00C16538">
        <w:t xml:space="preserve"> </w:t>
      </w:r>
      <w:r w:rsidRPr="00C16538">
        <w:t>Далее</w:t>
      </w:r>
      <w:r w:rsidR="00C16538" w:rsidRPr="00C16538">
        <w:t xml:space="preserve"> </w:t>
      </w:r>
      <w:r w:rsidRPr="00C16538">
        <w:t>-</w:t>
      </w:r>
      <w:r w:rsidR="00C16538" w:rsidRPr="00C16538">
        <w:t xml:space="preserve"> </w:t>
      </w:r>
      <w:r w:rsidRPr="00C16538">
        <w:t>уже</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массовым</w:t>
      </w:r>
      <w:r w:rsidR="00C16538" w:rsidRPr="00C16538">
        <w:t xml:space="preserve"> </w:t>
      </w:r>
      <w:r w:rsidRPr="00C16538">
        <w:t>выходом</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бэби-бумеров,</w:t>
      </w:r>
      <w:r w:rsidR="00C16538" w:rsidRPr="00C16538">
        <w:t xml:space="preserve"> </w:t>
      </w:r>
      <w:r w:rsidRPr="00C16538">
        <w:t>ставка</w:t>
      </w:r>
      <w:r w:rsidR="00C16538" w:rsidRPr="00C16538">
        <w:t xml:space="preserve"> </w:t>
      </w:r>
      <w:r w:rsidRPr="00C16538">
        <w:t>взносов</w:t>
      </w:r>
      <w:r w:rsidR="00C16538" w:rsidRPr="00C16538">
        <w:t xml:space="preserve"> </w:t>
      </w:r>
      <w:r w:rsidRPr="00C16538">
        <w:t>может</w:t>
      </w:r>
      <w:r w:rsidR="00C16538" w:rsidRPr="00C16538">
        <w:t xml:space="preserve"> </w:t>
      </w:r>
      <w:r w:rsidRPr="00C16538">
        <w:t>вырасти</w:t>
      </w:r>
      <w:r w:rsidR="00C16538" w:rsidRPr="00C16538">
        <w:t xml:space="preserve"> </w:t>
      </w:r>
      <w:r w:rsidRPr="00C16538">
        <w:t>до</w:t>
      </w:r>
      <w:r w:rsidR="00C16538" w:rsidRPr="00C16538">
        <w:t xml:space="preserve"> </w:t>
      </w:r>
      <w:r w:rsidRPr="00C16538">
        <w:t>21,1%</w:t>
      </w:r>
      <w:r w:rsidR="00C16538" w:rsidRPr="00C16538">
        <w:t xml:space="preserve"> </w:t>
      </w:r>
      <w:r w:rsidRPr="00C16538">
        <w:t>к</w:t>
      </w:r>
      <w:r w:rsidR="00C16538" w:rsidRPr="00C16538">
        <w:t xml:space="preserve"> </w:t>
      </w:r>
      <w:r w:rsidRPr="00C16538">
        <w:t>2035</w:t>
      </w:r>
      <w:r w:rsidR="00C16538" w:rsidRPr="00C16538">
        <w:t xml:space="preserve"> </w:t>
      </w:r>
      <w:r w:rsidRPr="00C16538">
        <w:t>году.</w:t>
      </w:r>
    </w:p>
    <w:p w:rsidR="00E43242" w:rsidRPr="00C16538" w:rsidRDefault="00E43242" w:rsidP="00E43242">
      <w:r w:rsidRPr="00C16538">
        <w:t>В</w:t>
      </w:r>
      <w:r w:rsidR="00C16538" w:rsidRPr="00C16538">
        <w:t xml:space="preserve"> </w:t>
      </w:r>
      <w:r w:rsidRPr="00C16538">
        <w:t>рамках</w:t>
      </w:r>
      <w:r w:rsidR="00C16538" w:rsidRPr="00C16538">
        <w:t xml:space="preserve"> </w:t>
      </w:r>
      <w:r w:rsidRPr="00C16538">
        <w:t>экономии</w:t>
      </w:r>
      <w:r w:rsidR="00C16538" w:rsidRPr="00C16538">
        <w:t xml:space="preserve"> </w:t>
      </w:r>
      <w:r w:rsidRPr="00C16538">
        <w:t>средств</w:t>
      </w:r>
      <w:r w:rsidR="00C16538" w:rsidRPr="00C16538">
        <w:t xml:space="preserve"> </w:t>
      </w:r>
      <w:r w:rsidRPr="00C16538">
        <w:t>федерального</w:t>
      </w:r>
      <w:r w:rsidR="00C16538" w:rsidRPr="00C16538">
        <w:t xml:space="preserve"> </w:t>
      </w:r>
      <w:r w:rsidRPr="00C16538">
        <w:t>бюджета</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правительство</w:t>
      </w:r>
      <w:r w:rsidR="00C16538" w:rsidRPr="00C16538">
        <w:t xml:space="preserve"> </w:t>
      </w:r>
      <w:r w:rsidRPr="00C16538">
        <w:t>хочет</w:t>
      </w:r>
      <w:r w:rsidR="00C16538" w:rsidRPr="00C16538">
        <w:t xml:space="preserve"> </w:t>
      </w:r>
      <w:r w:rsidRPr="00C16538">
        <w:t>сократить</w:t>
      </w:r>
      <w:r w:rsidR="00C16538" w:rsidRPr="00C16538">
        <w:t xml:space="preserve"> </w:t>
      </w:r>
      <w:r w:rsidRPr="00C16538">
        <w:t>федеральную</w:t>
      </w:r>
      <w:r w:rsidR="00C16538" w:rsidRPr="00C16538">
        <w:t xml:space="preserve"> </w:t>
      </w:r>
      <w:r w:rsidRPr="00C16538">
        <w:t>субсидию</w:t>
      </w:r>
      <w:r w:rsidR="00C16538" w:rsidRPr="00C16538">
        <w:t xml:space="preserve"> </w:t>
      </w:r>
      <w:r w:rsidRPr="00C16538">
        <w:t>на</w:t>
      </w:r>
      <w:r w:rsidR="00C16538" w:rsidRPr="00C16538">
        <w:t xml:space="preserve"> </w:t>
      </w:r>
      <w:r w:rsidRPr="00C16538">
        <w:t>пенсионное</w:t>
      </w:r>
      <w:r w:rsidR="00C16538" w:rsidRPr="00C16538">
        <w:t xml:space="preserve"> </w:t>
      </w:r>
      <w:r w:rsidRPr="00C16538">
        <w:t>страхование</w:t>
      </w:r>
      <w:r w:rsidR="00C16538" w:rsidRPr="00C16538">
        <w:t xml:space="preserve"> </w:t>
      </w:r>
      <w:r w:rsidRPr="00C16538">
        <w:t>на</w:t>
      </w:r>
      <w:r w:rsidR="00C16538" w:rsidRPr="00C16538">
        <w:t xml:space="preserve"> </w:t>
      </w:r>
      <w:r w:rsidRPr="00C16538">
        <w:t>600</w:t>
      </w:r>
      <w:r w:rsidR="00C16538" w:rsidRPr="00C16538">
        <w:t xml:space="preserve"> </w:t>
      </w:r>
      <w:r w:rsidRPr="00C16538">
        <w:t>миллионов</w:t>
      </w:r>
      <w:r w:rsidR="00C16538" w:rsidRPr="00C16538">
        <w:t xml:space="preserve"> </w:t>
      </w:r>
      <w:r w:rsidRPr="00C16538">
        <w:t>евро.</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Фонда</w:t>
      </w:r>
      <w:r w:rsidR="00C16538" w:rsidRPr="00C16538">
        <w:t xml:space="preserve"> </w:t>
      </w:r>
      <w:r w:rsidRPr="00C16538">
        <w:t>пенсионного</w:t>
      </w:r>
      <w:r w:rsidR="00C16538" w:rsidRPr="00C16538">
        <w:t xml:space="preserve"> </w:t>
      </w:r>
      <w:r w:rsidRPr="00C16538">
        <w:t>страхования,</w:t>
      </w:r>
      <w:r w:rsidR="00C16538" w:rsidRPr="00C16538">
        <w:t xml:space="preserve"> </w:t>
      </w:r>
      <w:r w:rsidRPr="00C16538">
        <w:t>данное</w:t>
      </w:r>
      <w:r w:rsidR="00C16538" w:rsidRPr="00C16538">
        <w:t xml:space="preserve"> </w:t>
      </w:r>
      <w:r w:rsidRPr="00C16538">
        <w:t>обстоятельство</w:t>
      </w:r>
      <w:r w:rsidR="00C16538" w:rsidRPr="00C16538">
        <w:t xml:space="preserve"> </w:t>
      </w:r>
      <w:r w:rsidRPr="00C16538">
        <w:t>может</w:t>
      </w:r>
      <w:r w:rsidR="00C16538" w:rsidRPr="00C16538">
        <w:t xml:space="preserve"> </w:t>
      </w:r>
      <w:r w:rsidRPr="00C16538">
        <w:t>повлиять</w:t>
      </w:r>
      <w:r w:rsidR="00C16538" w:rsidRPr="00C16538">
        <w:t xml:space="preserve"> </w:t>
      </w:r>
      <w:r w:rsidRPr="00C16538">
        <w:t>на</w:t>
      </w:r>
      <w:r w:rsidR="00C16538" w:rsidRPr="00C16538">
        <w:t xml:space="preserve"> </w:t>
      </w:r>
      <w:r w:rsidRPr="00C16538">
        <w:t>более</w:t>
      </w:r>
      <w:r w:rsidR="00C16538" w:rsidRPr="00C16538">
        <w:t xml:space="preserve"> </w:t>
      </w:r>
      <w:r w:rsidRPr="00C16538">
        <w:t>ранний</w:t>
      </w:r>
      <w:r w:rsidR="00C16538" w:rsidRPr="00C16538">
        <w:t xml:space="preserve"> </w:t>
      </w:r>
      <w:r w:rsidRPr="00C16538">
        <w:t>рост</w:t>
      </w:r>
      <w:r w:rsidR="00C16538" w:rsidRPr="00C16538">
        <w:t xml:space="preserve"> </w:t>
      </w:r>
      <w:r w:rsidRPr="00C16538">
        <w:t>ставки</w:t>
      </w:r>
      <w:r w:rsidR="00C16538" w:rsidRPr="00C16538">
        <w:t xml:space="preserve"> </w:t>
      </w:r>
      <w:r w:rsidRPr="00C16538">
        <w:t>-</w:t>
      </w:r>
      <w:r w:rsidR="00C16538" w:rsidRPr="00C16538">
        <w:t xml:space="preserve"> </w:t>
      </w:r>
      <w:r w:rsidRPr="00C16538">
        <w:t>сокращение</w:t>
      </w:r>
      <w:r w:rsidR="00C16538" w:rsidRPr="00C16538">
        <w:t xml:space="preserve"> </w:t>
      </w:r>
      <w:r w:rsidRPr="00C16538">
        <w:t>субсидий</w:t>
      </w:r>
      <w:r w:rsidR="00C16538" w:rsidRPr="00C16538">
        <w:t xml:space="preserve"> </w:t>
      </w:r>
      <w:r w:rsidRPr="00C16538">
        <w:t>приведет</w:t>
      </w:r>
      <w:r w:rsidR="00C16538" w:rsidRPr="00C16538">
        <w:t xml:space="preserve"> </w:t>
      </w:r>
      <w:r w:rsidRPr="00C16538">
        <w:t>к</w:t>
      </w:r>
      <w:r w:rsidR="00C16538" w:rsidRPr="00C16538">
        <w:t xml:space="preserve"> </w:t>
      </w:r>
      <w:r w:rsidRPr="00C16538">
        <w:t>более</w:t>
      </w:r>
      <w:r w:rsidR="00C16538" w:rsidRPr="00C16538">
        <w:t xml:space="preserve"> </w:t>
      </w:r>
      <w:r w:rsidRPr="00C16538">
        <w:t>быстрому</w:t>
      </w:r>
      <w:r w:rsidR="00C16538" w:rsidRPr="00C16538">
        <w:t xml:space="preserve"> </w:t>
      </w:r>
      <w:r w:rsidRPr="00C16538">
        <w:t>истощению</w:t>
      </w:r>
      <w:r w:rsidR="00C16538" w:rsidRPr="00C16538">
        <w:t xml:space="preserve"> </w:t>
      </w:r>
      <w:r w:rsidRPr="00C16538">
        <w:t>резерва</w:t>
      </w:r>
      <w:r w:rsidR="00C16538" w:rsidRPr="00C16538">
        <w:t xml:space="preserve"> </w:t>
      </w:r>
      <w:r w:rsidRPr="00C16538">
        <w:t>пенсионного</w:t>
      </w:r>
      <w:r w:rsidR="00C16538" w:rsidRPr="00C16538">
        <w:t xml:space="preserve"> </w:t>
      </w:r>
      <w:r w:rsidRPr="00C16538">
        <w:t>фонда,</w:t>
      </w:r>
      <w:r w:rsidR="00C16538" w:rsidRPr="00C16538">
        <w:t xml:space="preserve"> </w:t>
      </w:r>
      <w:r w:rsidRPr="00C16538">
        <w:t>так</w:t>
      </w:r>
      <w:r w:rsidR="00C16538" w:rsidRPr="00C16538">
        <w:t xml:space="preserve"> </w:t>
      </w:r>
      <w:r w:rsidRPr="00C16538">
        <w:t>называемого</w:t>
      </w:r>
      <w:r w:rsidR="00C16538" w:rsidRPr="00C16538">
        <w:t xml:space="preserve"> </w:t>
      </w:r>
      <w:r w:rsidRPr="00C16538">
        <w:t>резерва</w:t>
      </w:r>
      <w:r w:rsidR="00C16538" w:rsidRPr="00C16538">
        <w:t xml:space="preserve"> </w:t>
      </w:r>
      <w:r w:rsidRPr="00C16538">
        <w:t>устойчивости.</w:t>
      </w:r>
    </w:p>
    <w:p w:rsidR="00E43242" w:rsidRPr="00C16538" w:rsidRDefault="00E43242" w:rsidP="00E43242">
      <w:r w:rsidRPr="00C16538">
        <w:t>В</w:t>
      </w:r>
      <w:r w:rsidR="00C16538" w:rsidRPr="00C16538">
        <w:t xml:space="preserve"> </w:t>
      </w:r>
      <w:r w:rsidRPr="00C16538">
        <w:t>начале</w:t>
      </w:r>
      <w:r w:rsidR="00C16538" w:rsidRPr="00C16538">
        <w:t xml:space="preserve"> </w:t>
      </w:r>
      <w:r w:rsidRPr="00C16538">
        <w:t>года</w:t>
      </w:r>
      <w:r w:rsidR="00C16538" w:rsidRPr="00C16538">
        <w:t xml:space="preserve"> </w:t>
      </w:r>
      <w:r w:rsidRPr="00C16538">
        <w:t>предельный</w:t>
      </w:r>
      <w:r w:rsidR="00C16538" w:rsidRPr="00C16538">
        <w:t xml:space="preserve"> </w:t>
      </w:r>
      <w:r w:rsidRPr="00C16538">
        <w:t>возраст</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пенсии</w:t>
      </w:r>
      <w:r w:rsidR="00C16538" w:rsidRPr="00C16538">
        <w:t xml:space="preserve"> </w:t>
      </w:r>
      <w:r w:rsidRPr="00C16538">
        <w:t>увеличится</w:t>
      </w:r>
      <w:r w:rsidR="00C16538" w:rsidRPr="00C16538">
        <w:t xml:space="preserve"> </w:t>
      </w:r>
      <w:r w:rsidRPr="00C16538">
        <w:t>до</w:t>
      </w:r>
      <w:r w:rsidR="00C16538" w:rsidRPr="00C16538">
        <w:t xml:space="preserve"> </w:t>
      </w:r>
      <w:r w:rsidRPr="00C16538">
        <w:t>66</w:t>
      </w:r>
      <w:r w:rsidR="00C16538" w:rsidRPr="00C16538">
        <w:t xml:space="preserve"> </w:t>
      </w:r>
      <w:r w:rsidRPr="00C16538">
        <w:t>лет.</w:t>
      </w:r>
      <w:r w:rsidR="00C16538" w:rsidRPr="00C16538">
        <w:t xml:space="preserve"> </w:t>
      </w:r>
      <w:r w:rsidRPr="00C16538">
        <w:t>Это</w:t>
      </w:r>
      <w:r w:rsidR="00C16538" w:rsidRPr="00C16538">
        <w:t xml:space="preserve"> </w:t>
      </w:r>
      <w:r w:rsidRPr="00C16538">
        <w:t>касается</w:t>
      </w:r>
      <w:r w:rsidR="00C16538" w:rsidRPr="00C16538">
        <w:t xml:space="preserve"> </w:t>
      </w:r>
      <w:r w:rsidRPr="00C16538">
        <w:t>застрахованных</w:t>
      </w:r>
      <w:r w:rsidR="00C16538" w:rsidRPr="00C16538">
        <w:t xml:space="preserve"> </w:t>
      </w:r>
      <w:r w:rsidRPr="00C16538">
        <w:t>лиц,</w:t>
      </w:r>
      <w:r w:rsidR="00C16538" w:rsidRPr="00C16538">
        <w:t xml:space="preserve"> </w:t>
      </w:r>
      <w:r w:rsidRPr="00C16538">
        <w:t>родившихся</w:t>
      </w:r>
      <w:r w:rsidR="00C16538" w:rsidRPr="00C16538">
        <w:t xml:space="preserve"> </w:t>
      </w:r>
      <w:r w:rsidRPr="00C16538">
        <w:t>в</w:t>
      </w:r>
      <w:r w:rsidR="00C16538" w:rsidRPr="00C16538">
        <w:t xml:space="preserve"> </w:t>
      </w:r>
      <w:r w:rsidRPr="00C16538">
        <w:t>1958</w:t>
      </w:r>
      <w:r w:rsidR="00C16538" w:rsidRPr="00C16538">
        <w:t xml:space="preserve"> </w:t>
      </w:r>
      <w:r w:rsidRPr="00C16538">
        <w:t>году.</w:t>
      </w:r>
      <w:r w:rsidR="00C16538" w:rsidRPr="00C16538">
        <w:t xml:space="preserve"> </w:t>
      </w:r>
      <w:r w:rsidRPr="00C16538">
        <w:t>Для</w:t>
      </w:r>
      <w:r w:rsidR="00C16538" w:rsidRPr="00C16538">
        <w:t xml:space="preserve"> </w:t>
      </w:r>
      <w:r w:rsidRPr="00C16538">
        <w:t>более</w:t>
      </w:r>
      <w:r w:rsidR="00C16538" w:rsidRPr="00C16538">
        <w:t xml:space="preserve"> </w:t>
      </w:r>
      <w:r w:rsidRPr="00C16538">
        <w:t>молодых</w:t>
      </w:r>
      <w:r w:rsidR="00C16538" w:rsidRPr="00C16538">
        <w:t xml:space="preserve"> </w:t>
      </w:r>
      <w:r w:rsidRPr="00C16538">
        <w:t>поколений</w:t>
      </w:r>
      <w:r w:rsidR="00C16538" w:rsidRPr="00C16538">
        <w:t xml:space="preserve"> </w:t>
      </w:r>
      <w:r w:rsidRPr="00C16538">
        <w:t>предусмотрены</w:t>
      </w:r>
      <w:r w:rsidR="00C16538" w:rsidRPr="00C16538">
        <w:t xml:space="preserve"> </w:t>
      </w:r>
      <w:r w:rsidRPr="00C16538">
        <w:t>дальнейшие</w:t>
      </w:r>
      <w:r w:rsidR="00C16538" w:rsidRPr="00C16538">
        <w:t xml:space="preserve"> </w:t>
      </w:r>
      <w:r w:rsidRPr="00C16538">
        <w:t>двухмесячные</w:t>
      </w:r>
      <w:r w:rsidR="00C16538" w:rsidRPr="00C16538">
        <w:t xml:space="preserve"> </w:t>
      </w:r>
      <w:r w:rsidRPr="00C16538">
        <w:t>интервалы.</w:t>
      </w:r>
      <w:r w:rsidR="00C16538" w:rsidRPr="00C16538">
        <w:t xml:space="preserve"> </w:t>
      </w:r>
      <w:r w:rsidRPr="00C16538">
        <w:t>Регулярный</w:t>
      </w:r>
      <w:r w:rsidR="00C16538" w:rsidRPr="00C16538">
        <w:t xml:space="preserve"> </w:t>
      </w:r>
      <w:r w:rsidRPr="00C16538">
        <w:t>возрастной</w:t>
      </w:r>
      <w:r w:rsidR="00C16538" w:rsidRPr="00C16538">
        <w:t xml:space="preserve"> </w:t>
      </w:r>
      <w:r w:rsidRPr="00C16538">
        <w:t>предел</w:t>
      </w:r>
      <w:r w:rsidR="00C16538" w:rsidRPr="00C16538">
        <w:t xml:space="preserve"> </w:t>
      </w:r>
      <w:r w:rsidRPr="00C16538">
        <w:t>в</w:t>
      </w:r>
      <w:r w:rsidR="00C16538" w:rsidRPr="00C16538">
        <w:t xml:space="preserve"> </w:t>
      </w:r>
      <w:r w:rsidRPr="00C16538">
        <w:t>67</w:t>
      </w:r>
      <w:r w:rsidR="00C16538" w:rsidRPr="00C16538">
        <w:t xml:space="preserve"> </w:t>
      </w:r>
      <w:r w:rsidRPr="00C16538">
        <w:t>лет</w:t>
      </w:r>
      <w:r w:rsidR="00C16538" w:rsidRPr="00C16538">
        <w:t xml:space="preserve"> </w:t>
      </w:r>
      <w:r w:rsidRPr="00C16538">
        <w:t>будет</w:t>
      </w:r>
      <w:r w:rsidR="00C16538" w:rsidRPr="00C16538">
        <w:t xml:space="preserve"> </w:t>
      </w:r>
      <w:r w:rsidRPr="00C16538">
        <w:t>достигнут</w:t>
      </w:r>
      <w:r w:rsidR="00C16538" w:rsidRPr="00C16538">
        <w:t xml:space="preserve"> </w:t>
      </w:r>
      <w:r w:rsidRPr="00C16538">
        <w:t>в</w:t>
      </w:r>
      <w:r w:rsidR="00C16538" w:rsidRPr="00C16538">
        <w:t xml:space="preserve"> </w:t>
      </w:r>
      <w:r w:rsidRPr="00C16538">
        <w:t>2031</w:t>
      </w:r>
      <w:r w:rsidR="00C16538" w:rsidRPr="00C16538">
        <w:t xml:space="preserve"> </w:t>
      </w:r>
      <w:r w:rsidRPr="00C16538">
        <w:t>году.</w:t>
      </w:r>
    </w:p>
    <w:p w:rsidR="00E43242" w:rsidRPr="00C16538" w:rsidRDefault="00E43242" w:rsidP="00E43242">
      <w:r w:rsidRPr="00C16538">
        <w:t>Возрастная</w:t>
      </w:r>
      <w:r w:rsidR="00C16538" w:rsidRPr="00C16538">
        <w:t xml:space="preserve"> </w:t>
      </w:r>
      <w:r w:rsidRPr="00C16538">
        <w:t>планка</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полной</w:t>
      </w:r>
      <w:r w:rsidR="00C16538" w:rsidRPr="00C16538">
        <w:t xml:space="preserve"> </w:t>
      </w:r>
      <w:r w:rsidRPr="00C16538">
        <w:t>пенсии</w:t>
      </w:r>
      <w:r w:rsidR="00C16538" w:rsidRPr="00C16538">
        <w:t xml:space="preserve"> </w:t>
      </w:r>
      <w:r w:rsidRPr="00C16538">
        <w:t>лицами,</w:t>
      </w:r>
      <w:r w:rsidR="00C16538" w:rsidRPr="00C16538">
        <w:t xml:space="preserve"> </w:t>
      </w:r>
      <w:r w:rsidRPr="00C16538">
        <w:t>застрахованными</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45</w:t>
      </w:r>
      <w:r w:rsidR="00C16538" w:rsidRPr="00C16538">
        <w:t xml:space="preserve"> </w:t>
      </w:r>
      <w:r w:rsidRPr="00C16538">
        <w:t>лет</w:t>
      </w:r>
      <w:r w:rsidR="00C16538" w:rsidRPr="00C16538">
        <w:t xml:space="preserve"> </w:t>
      </w:r>
      <w:r w:rsidRPr="00C16538">
        <w:t>(так</w:t>
      </w:r>
      <w:r w:rsidR="00C16538" w:rsidRPr="00C16538">
        <w:t xml:space="preserve"> </w:t>
      </w:r>
      <w:r w:rsidRPr="00C16538">
        <w:t>называемая</w:t>
      </w:r>
      <w:r w:rsidR="00C16538" w:rsidRPr="00C16538">
        <w:t xml:space="preserve"> </w:t>
      </w:r>
      <w:r w:rsidR="00F26914">
        <w:t>«</w:t>
      </w:r>
      <w:r w:rsidRPr="00C16538">
        <w:t>пенсия</w:t>
      </w:r>
      <w:r w:rsidR="00C16538" w:rsidRPr="00C16538">
        <w:t xml:space="preserve"> </w:t>
      </w:r>
      <w:r w:rsidRPr="00C16538">
        <w:t>с</w:t>
      </w:r>
      <w:r w:rsidR="00C16538" w:rsidRPr="00C16538">
        <w:t xml:space="preserve"> </w:t>
      </w:r>
      <w:r w:rsidRPr="00C16538">
        <w:t>63</w:t>
      </w:r>
      <w:r w:rsidR="00C16538" w:rsidRPr="00C16538">
        <w:t xml:space="preserve"> </w:t>
      </w:r>
      <w:r w:rsidRPr="00C16538">
        <w:t>лет</w:t>
      </w:r>
      <w:r w:rsidR="00F26914">
        <w:t>»</w:t>
      </w:r>
      <w:r w:rsidRPr="00C16538">
        <w:t>),</w:t>
      </w:r>
      <w:r w:rsidR="00C16538" w:rsidRPr="00C16538">
        <w:t xml:space="preserve"> </w:t>
      </w:r>
      <w:r w:rsidRPr="00C16538">
        <w:t>также</w:t>
      </w:r>
      <w:r w:rsidR="00C16538" w:rsidRPr="00C16538">
        <w:t xml:space="preserve"> </w:t>
      </w:r>
      <w:r w:rsidRPr="00C16538">
        <w:t>повышается</w:t>
      </w:r>
      <w:r w:rsidR="00C16538" w:rsidRPr="00C16538">
        <w:t xml:space="preserve"> </w:t>
      </w:r>
      <w:r w:rsidRPr="00C16538">
        <w:t>-</w:t>
      </w:r>
      <w:r w:rsidR="00C16538" w:rsidRPr="00C16538">
        <w:t xml:space="preserve"> </w:t>
      </w:r>
      <w:r w:rsidRPr="00C16538">
        <w:t>до</w:t>
      </w:r>
      <w:r w:rsidR="00C16538" w:rsidRPr="00C16538">
        <w:t xml:space="preserve"> </w:t>
      </w:r>
      <w:r w:rsidRPr="00C16538">
        <w:t>64</w:t>
      </w:r>
      <w:r w:rsidR="00C16538" w:rsidRPr="00C16538">
        <w:t xml:space="preserve"> </w:t>
      </w:r>
      <w:r w:rsidRPr="00C16538">
        <w:t>лет</w:t>
      </w:r>
      <w:r w:rsidR="00C16538" w:rsidRPr="00C16538">
        <w:t xml:space="preserve"> </w:t>
      </w:r>
      <w:r w:rsidRPr="00C16538">
        <w:t>и</w:t>
      </w:r>
      <w:r w:rsidR="00C16538" w:rsidRPr="00C16538">
        <w:t xml:space="preserve"> </w:t>
      </w:r>
      <w:r w:rsidRPr="00C16538">
        <w:t>4</w:t>
      </w:r>
      <w:r w:rsidR="00C16538" w:rsidRPr="00C16538">
        <w:t xml:space="preserve"> </w:t>
      </w:r>
      <w:r w:rsidRPr="00C16538">
        <w:t>месяцев</w:t>
      </w:r>
      <w:r w:rsidR="00C16538" w:rsidRPr="00C16538">
        <w:t xml:space="preserve"> </w:t>
      </w:r>
      <w:r w:rsidRPr="00C16538">
        <w:t>для</w:t>
      </w:r>
      <w:r w:rsidR="00C16538" w:rsidRPr="00C16538">
        <w:t xml:space="preserve"> </w:t>
      </w:r>
      <w:r w:rsidRPr="00C16538">
        <w:t>тех,</w:t>
      </w:r>
      <w:r w:rsidR="00C16538" w:rsidRPr="00C16538">
        <w:t xml:space="preserve"> </w:t>
      </w:r>
      <w:r w:rsidRPr="00C16538">
        <w:t>кто</w:t>
      </w:r>
      <w:r w:rsidR="00C16538" w:rsidRPr="00C16538">
        <w:t xml:space="preserve"> </w:t>
      </w:r>
      <w:r w:rsidRPr="00C16538">
        <w:t>родился</w:t>
      </w:r>
      <w:r w:rsidR="00C16538" w:rsidRPr="00C16538">
        <w:t xml:space="preserve"> </w:t>
      </w:r>
      <w:r w:rsidRPr="00C16538">
        <w:t>в</w:t>
      </w:r>
      <w:r w:rsidR="00C16538" w:rsidRPr="00C16538">
        <w:t xml:space="preserve"> </w:t>
      </w:r>
      <w:r w:rsidRPr="00C16538">
        <w:t>1960</w:t>
      </w:r>
      <w:r w:rsidR="00C16538" w:rsidRPr="00C16538">
        <w:t xml:space="preserve"> </w:t>
      </w:r>
      <w:r w:rsidRPr="00C16538">
        <w:t>году.</w:t>
      </w:r>
      <w:r w:rsidR="00C16538" w:rsidRPr="00C16538">
        <w:t xml:space="preserve"> </w:t>
      </w:r>
      <w:r w:rsidRPr="00C16538">
        <w:t>Для</w:t>
      </w:r>
      <w:r w:rsidR="00C16538" w:rsidRPr="00C16538">
        <w:t xml:space="preserve"> </w:t>
      </w:r>
      <w:r w:rsidRPr="00C16538">
        <w:t>родившихся</w:t>
      </w:r>
      <w:r w:rsidR="00C16538" w:rsidRPr="00C16538">
        <w:t xml:space="preserve"> </w:t>
      </w:r>
      <w:r w:rsidRPr="00C16538">
        <w:t>позже</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увеличится</w:t>
      </w:r>
      <w:r w:rsidR="00C16538" w:rsidRPr="00C16538">
        <w:t xml:space="preserve"> </w:t>
      </w:r>
      <w:r w:rsidRPr="00C16538">
        <w:t>к</w:t>
      </w:r>
      <w:r w:rsidR="00C16538" w:rsidRPr="00C16538">
        <w:t xml:space="preserve"> </w:t>
      </w:r>
      <w:r w:rsidRPr="00C16538">
        <w:t>2029</w:t>
      </w:r>
      <w:r w:rsidR="00C16538" w:rsidRPr="00C16538">
        <w:t xml:space="preserve"> </w:t>
      </w:r>
      <w:r w:rsidRPr="00C16538">
        <w:t>году</w:t>
      </w:r>
      <w:r w:rsidR="00C16538" w:rsidRPr="00C16538">
        <w:t xml:space="preserve"> </w:t>
      </w:r>
      <w:r w:rsidRPr="00C16538">
        <w:t>до</w:t>
      </w:r>
      <w:r w:rsidR="00C16538" w:rsidRPr="00C16538">
        <w:t xml:space="preserve"> </w:t>
      </w:r>
      <w:r w:rsidRPr="00C16538">
        <w:t>65</w:t>
      </w:r>
      <w:r w:rsidR="00C16538" w:rsidRPr="00C16538">
        <w:t xml:space="preserve"> </w:t>
      </w:r>
      <w:r w:rsidRPr="00C16538">
        <w:t>лет.</w:t>
      </w:r>
    </w:p>
    <w:p w:rsidR="00E43242" w:rsidRPr="00C16538" w:rsidRDefault="00E43242" w:rsidP="00E43242">
      <w:r w:rsidRPr="00C16538">
        <w:t>Любой</w:t>
      </w:r>
      <w:r w:rsidR="00C16538" w:rsidRPr="00C16538">
        <w:t xml:space="preserve"> </w:t>
      </w:r>
      <w:r w:rsidRPr="00C16538">
        <w:t>человек</w:t>
      </w:r>
      <w:r w:rsidR="00C16538" w:rsidRPr="00C16538">
        <w:t xml:space="preserve"> </w:t>
      </w:r>
      <w:r w:rsidRPr="00C16538">
        <w:t>со</w:t>
      </w:r>
      <w:r w:rsidR="00C16538" w:rsidRPr="00C16538">
        <w:t xml:space="preserve"> </w:t>
      </w:r>
      <w:r w:rsidRPr="00C16538">
        <w:t>страховым</w:t>
      </w:r>
      <w:r w:rsidR="00C16538" w:rsidRPr="00C16538">
        <w:t xml:space="preserve"> </w:t>
      </w:r>
      <w:r w:rsidRPr="00C16538">
        <w:t>стажем</w:t>
      </w:r>
      <w:r w:rsidR="00C16538" w:rsidRPr="00C16538">
        <w:t xml:space="preserve"> </w:t>
      </w:r>
      <w:r w:rsidRPr="00C16538">
        <w:t>не</w:t>
      </w:r>
      <w:r w:rsidR="00C16538" w:rsidRPr="00C16538">
        <w:t xml:space="preserve"> </w:t>
      </w:r>
      <w:r w:rsidRPr="00C16538">
        <w:t>менее</w:t>
      </w:r>
      <w:r w:rsidR="00C16538" w:rsidRPr="00C16538">
        <w:t xml:space="preserve"> </w:t>
      </w:r>
      <w:r w:rsidRPr="00C16538">
        <w:t>35</w:t>
      </w:r>
      <w:r w:rsidR="00C16538" w:rsidRPr="00C16538">
        <w:t xml:space="preserve"> </w:t>
      </w:r>
      <w:r w:rsidRPr="00C16538">
        <w:t>лет,</w:t>
      </w:r>
      <w:r w:rsidR="00C16538" w:rsidRPr="00C16538">
        <w:t xml:space="preserve"> </w:t>
      </w:r>
      <w:r w:rsidRPr="00C16538">
        <w:t>может</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с</w:t>
      </w:r>
      <w:r w:rsidR="00C16538" w:rsidRPr="00C16538">
        <w:t xml:space="preserve"> </w:t>
      </w:r>
      <w:r w:rsidRPr="00C16538">
        <w:t>63</w:t>
      </w:r>
      <w:r w:rsidR="00C16538" w:rsidRPr="00C16538">
        <w:t xml:space="preserve"> </w:t>
      </w:r>
      <w:r w:rsidRPr="00C16538">
        <w:t>лет,</w:t>
      </w:r>
      <w:r w:rsidR="00C16538" w:rsidRPr="00C16538">
        <w:t xml:space="preserve"> </w:t>
      </w:r>
      <w:r w:rsidRPr="00C16538">
        <w:t>но</w:t>
      </w:r>
      <w:r w:rsidR="00C16538" w:rsidRPr="00C16538">
        <w:t xml:space="preserve"> </w:t>
      </w:r>
      <w:r w:rsidRPr="00C16538">
        <w:t>с</w:t>
      </w:r>
      <w:r w:rsidR="00C16538" w:rsidRPr="00C16538">
        <w:t xml:space="preserve"> </w:t>
      </w:r>
      <w:r w:rsidRPr="00C16538">
        <w:t>вычетом</w:t>
      </w:r>
      <w:r w:rsidR="00C16538" w:rsidRPr="00C16538">
        <w:t xml:space="preserve"> </w:t>
      </w:r>
      <w:r w:rsidRPr="00C16538">
        <w:t>0,3%</w:t>
      </w:r>
      <w:r w:rsidR="00C16538" w:rsidRPr="00C16538">
        <w:t xml:space="preserve"> </w:t>
      </w:r>
      <w:r w:rsidRPr="00C16538">
        <w:t>за</w:t>
      </w:r>
      <w:r w:rsidR="00C16538" w:rsidRPr="00C16538">
        <w:t xml:space="preserve"> </w:t>
      </w:r>
      <w:r w:rsidRPr="00C16538">
        <w:t>каждый</w:t>
      </w:r>
      <w:r w:rsidR="00C16538" w:rsidRPr="00C16538">
        <w:t xml:space="preserve"> </w:t>
      </w:r>
      <w:r w:rsidRPr="00C16538">
        <w:t>месяц</w:t>
      </w:r>
      <w:r w:rsidR="00C16538" w:rsidRPr="00C16538">
        <w:t xml:space="preserve"> </w:t>
      </w:r>
      <w:r w:rsidRPr="00C16538">
        <w:t>до</w:t>
      </w:r>
      <w:r w:rsidR="00C16538" w:rsidRPr="00C16538">
        <w:t xml:space="preserve"> </w:t>
      </w:r>
      <w:r w:rsidRPr="00C16538">
        <w:t>наступления</w:t>
      </w:r>
      <w:r w:rsidR="00C16538" w:rsidRPr="00C16538">
        <w:t xml:space="preserve"> </w:t>
      </w:r>
      <w:r w:rsidRPr="00C16538">
        <w:t>обычного</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С</w:t>
      </w:r>
      <w:r w:rsidR="00C16538" w:rsidRPr="00C16538">
        <w:t xml:space="preserve"> </w:t>
      </w:r>
      <w:r w:rsidRPr="00C16538">
        <w:t>постепенным</w:t>
      </w:r>
      <w:r w:rsidR="00C16538" w:rsidRPr="00C16538">
        <w:t xml:space="preserve"> </w:t>
      </w:r>
      <w:r w:rsidRPr="00C16538">
        <w:t>повышением</w:t>
      </w:r>
      <w:r w:rsidR="00C16538" w:rsidRPr="00C16538">
        <w:t xml:space="preserve"> </w:t>
      </w:r>
      <w:r w:rsidRPr="00C16538">
        <w:t>обычного</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до</w:t>
      </w:r>
      <w:r w:rsidR="00C16538" w:rsidRPr="00C16538">
        <w:t xml:space="preserve"> </w:t>
      </w:r>
      <w:r w:rsidRPr="00C16538">
        <w:t>67</w:t>
      </w:r>
      <w:r w:rsidR="00C16538" w:rsidRPr="00C16538">
        <w:t xml:space="preserve"> </w:t>
      </w:r>
      <w:r w:rsidRPr="00C16538">
        <w:t>лет</w:t>
      </w:r>
      <w:r w:rsidR="00C16538" w:rsidRPr="00C16538">
        <w:t xml:space="preserve"> </w:t>
      </w:r>
      <w:r w:rsidRPr="00C16538">
        <w:t>к</w:t>
      </w:r>
      <w:r w:rsidR="00C16538" w:rsidRPr="00C16538">
        <w:t xml:space="preserve"> </w:t>
      </w:r>
      <w:r w:rsidRPr="00C16538">
        <w:t>2031</w:t>
      </w:r>
      <w:r w:rsidR="00C16538" w:rsidRPr="00C16538">
        <w:t xml:space="preserve"> </w:t>
      </w:r>
      <w:r w:rsidRPr="00C16538">
        <w:t>году,</w:t>
      </w:r>
      <w:r w:rsidR="00C16538" w:rsidRPr="00C16538">
        <w:t xml:space="preserve"> </w:t>
      </w:r>
      <w:r w:rsidRPr="00C16538">
        <w:t>сумма</w:t>
      </w:r>
      <w:r w:rsidR="00C16538" w:rsidRPr="00C16538">
        <w:t xml:space="preserve"> </w:t>
      </w:r>
      <w:r w:rsidRPr="00C16538">
        <w:t>вычета</w:t>
      </w:r>
      <w:r w:rsidR="00C16538" w:rsidRPr="00C16538">
        <w:t xml:space="preserve"> </w:t>
      </w:r>
      <w:r w:rsidRPr="00C16538">
        <w:t>также</w:t>
      </w:r>
      <w:r w:rsidR="00C16538" w:rsidRPr="00C16538">
        <w:t xml:space="preserve"> </w:t>
      </w:r>
      <w:r w:rsidRPr="00C16538">
        <w:t>увеличится.</w:t>
      </w:r>
      <w:r w:rsidR="00C16538" w:rsidRPr="00C16538">
        <w:t xml:space="preserve"> </w:t>
      </w:r>
      <w:r w:rsidRPr="00C16538">
        <w:t>Для</w:t>
      </w:r>
      <w:r w:rsidR="00C16538" w:rsidRPr="00C16538">
        <w:t xml:space="preserve"> </w:t>
      </w:r>
      <w:r w:rsidRPr="00C16538">
        <w:t>застрахованных</w:t>
      </w:r>
      <w:r w:rsidR="00C16538" w:rsidRPr="00C16538">
        <w:t xml:space="preserve"> </w:t>
      </w:r>
      <w:r w:rsidRPr="00C16538">
        <w:t>лиц,</w:t>
      </w:r>
      <w:r w:rsidR="00C16538" w:rsidRPr="00C16538">
        <w:t xml:space="preserve"> </w:t>
      </w:r>
      <w:r w:rsidRPr="00C16538">
        <w:t>родившихся</w:t>
      </w:r>
      <w:r w:rsidR="00C16538" w:rsidRPr="00C16538">
        <w:t xml:space="preserve"> </w:t>
      </w:r>
      <w:r w:rsidRPr="00C16538">
        <w:t>в</w:t>
      </w:r>
      <w:r w:rsidR="00C16538" w:rsidRPr="00C16538">
        <w:t xml:space="preserve"> </w:t>
      </w:r>
      <w:r w:rsidRPr="00C16538">
        <w:t>1961</w:t>
      </w:r>
      <w:r w:rsidR="00C16538" w:rsidRPr="00C16538">
        <w:t xml:space="preserve"> </w:t>
      </w:r>
      <w:r w:rsidRPr="00C16538">
        <w:t>году,</w:t>
      </w:r>
      <w:r w:rsidR="00C16538" w:rsidRPr="00C16538">
        <w:t xml:space="preserve"> </w:t>
      </w:r>
      <w:r w:rsidRPr="00C16538">
        <w:t>вычет</w:t>
      </w:r>
      <w:r w:rsidR="00C16538" w:rsidRPr="00C16538">
        <w:t xml:space="preserve"> </w:t>
      </w:r>
      <w:r w:rsidRPr="00C16538">
        <w:t>за</w:t>
      </w:r>
      <w:r w:rsidR="00C16538" w:rsidRPr="00C16538">
        <w:t xml:space="preserve"> </w:t>
      </w:r>
      <w:r w:rsidRPr="00C16538">
        <w:t>максимально</w:t>
      </w:r>
      <w:r w:rsidR="00C16538" w:rsidRPr="00C16538">
        <w:t xml:space="preserve"> </w:t>
      </w:r>
      <w:r w:rsidRPr="00C16538">
        <w:t>ранний</w:t>
      </w:r>
      <w:r w:rsidR="00C16538" w:rsidRPr="00C16538">
        <w:t xml:space="preserve"> </w:t>
      </w:r>
      <w:r w:rsidRPr="00C16538">
        <w:t>выход</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63</w:t>
      </w:r>
      <w:r w:rsidR="00C16538" w:rsidRPr="00C16538">
        <w:t xml:space="preserve"> </w:t>
      </w:r>
      <w:r w:rsidRPr="00C16538">
        <w:t>года</w:t>
      </w:r>
      <w:r w:rsidR="00C16538" w:rsidRPr="00C16538">
        <w:t xml:space="preserve"> </w:t>
      </w:r>
      <w:r w:rsidRPr="00C16538">
        <w:t>составляет</w:t>
      </w:r>
      <w:r w:rsidR="00C16538" w:rsidRPr="00C16538">
        <w:t xml:space="preserve"> </w:t>
      </w:r>
      <w:r w:rsidRPr="00C16538">
        <w:t>12,6</w:t>
      </w:r>
      <w:r w:rsidR="00C16538" w:rsidRPr="00C16538">
        <w:t xml:space="preserve"> </w:t>
      </w:r>
      <w:r w:rsidRPr="00C16538">
        <w:t>процента.</w:t>
      </w:r>
      <w:r w:rsidR="00C16538" w:rsidRPr="00C16538">
        <w:t xml:space="preserve"> </w:t>
      </w:r>
      <w:r w:rsidRPr="00C16538">
        <w:t>Для</w:t>
      </w:r>
      <w:r w:rsidR="00C16538" w:rsidRPr="00C16538">
        <w:t xml:space="preserve"> </w:t>
      </w:r>
      <w:r w:rsidRPr="00C16538">
        <w:t>родившихся</w:t>
      </w:r>
      <w:r w:rsidR="00C16538" w:rsidRPr="00C16538">
        <w:t xml:space="preserve"> </w:t>
      </w:r>
      <w:r w:rsidRPr="00C16538">
        <w:t>в</w:t>
      </w:r>
      <w:r w:rsidR="00C16538" w:rsidRPr="00C16538">
        <w:t xml:space="preserve"> </w:t>
      </w:r>
      <w:r w:rsidRPr="00C16538">
        <w:t>1960</w:t>
      </w:r>
      <w:r w:rsidR="00C16538" w:rsidRPr="00C16538">
        <w:t xml:space="preserve"> </w:t>
      </w:r>
      <w:r w:rsidRPr="00C16538">
        <w:t>году</w:t>
      </w:r>
      <w:r w:rsidR="00C16538" w:rsidRPr="00C16538">
        <w:t xml:space="preserve"> </w:t>
      </w:r>
      <w:r w:rsidRPr="00C16538">
        <w:t>-</w:t>
      </w:r>
      <w:r w:rsidR="00C16538" w:rsidRPr="00C16538">
        <w:t xml:space="preserve"> </w:t>
      </w:r>
      <w:r w:rsidRPr="00C16538">
        <w:t>12%.</w:t>
      </w:r>
    </w:p>
    <w:p w:rsidR="00E43242" w:rsidRPr="00C16538" w:rsidRDefault="00E43242" w:rsidP="00E43242">
      <w:r w:rsidRPr="00C16538">
        <w:t>Новые</w:t>
      </w:r>
      <w:r w:rsidR="00C16538" w:rsidRPr="00C16538">
        <w:t xml:space="preserve"> </w:t>
      </w:r>
      <w:r w:rsidRPr="00C16538">
        <w:t>пенсионеры,</w:t>
      </w:r>
      <w:r w:rsidR="00C16538" w:rsidRPr="00C16538">
        <w:t xml:space="preserve"> </w:t>
      </w:r>
      <w:r w:rsidRPr="00C16538">
        <w:t>выходящие</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должны</w:t>
      </w:r>
      <w:r w:rsidR="00C16538" w:rsidRPr="00C16538">
        <w:t xml:space="preserve"> </w:t>
      </w:r>
      <w:r w:rsidRPr="00C16538">
        <w:t>будут</w:t>
      </w:r>
      <w:r w:rsidR="00C16538" w:rsidRPr="00C16538">
        <w:t xml:space="preserve"> </w:t>
      </w:r>
      <w:r w:rsidRPr="00C16538">
        <w:t>платить</w:t>
      </w:r>
      <w:r w:rsidR="00C16538" w:rsidRPr="00C16538">
        <w:t xml:space="preserve"> </w:t>
      </w:r>
      <w:r w:rsidRPr="00C16538">
        <w:t>налог</w:t>
      </w:r>
      <w:r w:rsidR="00C16538" w:rsidRPr="00C16538">
        <w:t xml:space="preserve"> </w:t>
      </w:r>
      <w:r w:rsidRPr="00C16538">
        <w:t>с</w:t>
      </w:r>
      <w:r w:rsidR="00C16538" w:rsidRPr="00C16538">
        <w:t xml:space="preserve"> </w:t>
      </w:r>
      <w:r w:rsidRPr="00C16538">
        <w:t>большей</w:t>
      </w:r>
      <w:r w:rsidR="00C16538" w:rsidRPr="00C16538">
        <w:t xml:space="preserve"> </w:t>
      </w:r>
      <w:r w:rsidRPr="00C16538">
        <w:t>части</w:t>
      </w:r>
      <w:r w:rsidR="00C16538" w:rsidRPr="00C16538">
        <w:t xml:space="preserve"> </w:t>
      </w:r>
      <w:r w:rsidRPr="00C16538">
        <w:t>своей</w:t>
      </w:r>
      <w:r w:rsidR="00C16538" w:rsidRPr="00C16538">
        <w:t xml:space="preserve"> </w:t>
      </w:r>
      <w:r w:rsidRPr="00C16538">
        <w:t>пенсии.</w:t>
      </w:r>
      <w:r w:rsidR="00C16538" w:rsidRPr="00C16538">
        <w:t xml:space="preserve"> </w:t>
      </w:r>
      <w:r w:rsidRPr="00C16538">
        <w:t>С</w:t>
      </w:r>
      <w:r w:rsidR="00C16538" w:rsidRPr="00C16538">
        <w:t xml:space="preserve"> </w:t>
      </w:r>
      <w:r w:rsidRPr="00C16538">
        <w:t>января</w:t>
      </w:r>
      <w:r w:rsidR="00C16538" w:rsidRPr="00C16538">
        <w:t xml:space="preserve"> </w:t>
      </w:r>
      <w:r w:rsidRPr="00C16538">
        <w:t>2024</w:t>
      </w:r>
      <w:r w:rsidR="00C16538" w:rsidRPr="00C16538">
        <w:t xml:space="preserve"> </w:t>
      </w:r>
      <w:r w:rsidRPr="00C16538">
        <w:t>года</w:t>
      </w:r>
      <w:r w:rsidR="00C16538" w:rsidRPr="00C16538">
        <w:t xml:space="preserve"> </w:t>
      </w:r>
      <w:r w:rsidRPr="00C16538">
        <w:t>ее</w:t>
      </w:r>
      <w:r w:rsidR="00C16538" w:rsidRPr="00C16538">
        <w:t xml:space="preserve"> </w:t>
      </w:r>
      <w:r w:rsidRPr="00C16538">
        <w:t>налогооблагаемая</w:t>
      </w:r>
      <w:r w:rsidR="00C16538" w:rsidRPr="00C16538">
        <w:t xml:space="preserve"> </w:t>
      </w:r>
      <w:r w:rsidRPr="00C16538">
        <w:t>часть</w:t>
      </w:r>
      <w:r w:rsidR="00C16538" w:rsidRPr="00C16538">
        <w:t xml:space="preserve"> </w:t>
      </w:r>
      <w:r w:rsidRPr="00C16538">
        <w:t>вырастет</w:t>
      </w:r>
      <w:r w:rsidR="00C16538" w:rsidRPr="00C16538">
        <w:t xml:space="preserve"> </w:t>
      </w:r>
      <w:r w:rsidRPr="00C16538">
        <w:t>с</w:t>
      </w:r>
      <w:r w:rsidR="00C16538" w:rsidRPr="00C16538">
        <w:t xml:space="preserve"> </w:t>
      </w:r>
      <w:r w:rsidRPr="00C16538">
        <w:lastRenderedPageBreak/>
        <w:t>83</w:t>
      </w:r>
      <w:r w:rsidR="00C16538" w:rsidRPr="00C16538">
        <w:t xml:space="preserve"> </w:t>
      </w:r>
      <w:r w:rsidRPr="00C16538">
        <w:t>до</w:t>
      </w:r>
      <w:r w:rsidR="00C16538" w:rsidRPr="00C16538">
        <w:t xml:space="preserve"> </w:t>
      </w:r>
      <w:r w:rsidRPr="00C16538">
        <w:t>84</w:t>
      </w:r>
      <w:r w:rsidR="00C16538" w:rsidRPr="00C16538">
        <w:t xml:space="preserve"> </w:t>
      </w:r>
      <w:r w:rsidRPr="00C16538">
        <w:t>процентов.</w:t>
      </w:r>
      <w:r w:rsidR="00C16538" w:rsidRPr="00C16538">
        <w:t xml:space="preserve"> </w:t>
      </w:r>
      <w:r w:rsidRPr="00C16538">
        <w:t>Освобождаются</w:t>
      </w:r>
      <w:r w:rsidR="00C16538" w:rsidRPr="00C16538">
        <w:t xml:space="preserve"> </w:t>
      </w:r>
      <w:r w:rsidRPr="00C16538">
        <w:t>от</w:t>
      </w:r>
      <w:r w:rsidR="00C16538" w:rsidRPr="00C16538">
        <w:t xml:space="preserve"> </w:t>
      </w:r>
      <w:r w:rsidRPr="00C16538">
        <w:t>налогов</w:t>
      </w:r>
      <w:r w:rsidR="00C16538" w:rsidRPr="00C16538">
        <w:t xml:space="preserve"> </w:t>
      </w:r>
      <w:r w:rsidRPr="00C16538">
        <w:t>только</w:t>
      </w:r>
      <w:r w:rsidR="00C16538" w:rsidRPr="00C16538">
        <w:t xml:space="preserve"> </w:t>
      </w:r>
      <w:r w:rsidRPr="00C16538">
        <w:t>16%</w:t>
      </w:r>
      <w:r w:rsidR="00C16538" w:rsidRPr="00C16538">
        <w:t xml:space="preserve"> </w:t>
      </w:r>
      <w:r w:rsidRPr="00C16538">
        <w:t>первой</w:t>
      </w:r>
      <w:r w:rsidR="00C16538" w:rsidRPr="00C16538">
        <w:t xml:space="preserve"> </w:t>
      </w:r>
      <w:r w:rsidRPr="00C16538">
        <w:t>годовой</w:t>
      </w:r>
      <w:r w:rsidR="00C16538" w:rsidRPr="00C16538">
        <w:t xml:space="preserve"> </w:t>
      </w:r>
      <w:r w:rsidRPr="00C16538">
        <w:t>пенсии</w:t>
      </w:r>
      <w:r w:rsidR="00C16538" w:rsidRPr="00C16538">
        <w:t xml:space="preserve"> </w:t>
      </w:r>
      <w:r w:rsidRPr="00C16538">
        <w:t>брутто.</w:t>
      </w:r>
    </w:p>
    <w:p w:rsidR="00E43242" w:rsidRPr="00C16538" w:rsidRDefault="00E43242" w:rsidP="00E43242">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предельная</w:t>
      </w:r>
      <w:r w:rsidR="00C16538" w:rsidRPr="00C16538">
        <w:t xml:space="preserve"> </w:t>
      </w:r>
      <w:r w:rsidRPr="00C16538">
        <w:t>сумма</w:t>
      </w:r>
      <w:r w:rsidR="00C16538" w:rsidRPr="00C16538">
        <w:t xml:space="preserve"> </w:t>
      </w:r>
      <w:r w:rsidRPr="00C16538">
        <w:t>взносов</w:t>
      </w:r>
      <w:r w:rsidR="00C16538" w:rsidRPr="00C16538">
        <w:t xml:space="preserve"> </w:t>
      </w:r>
      <w:r w:rsidRPr="00C16538">
        <w:t>на</w:t>
      </w:r>
      <w:r w:rsidR="00C16538" w:rsidRPr="00C16538">
        <w:t xml:space="preserve"> </w:t>
      </w:r>
      <w:r w:rsidRPr="00C16538">
        <w:t>пенсионное</w:t>
      </w:r>
      <w:r w:rsidR="00C16538" w:rsidRPr="00C16538">
        <w:t xml:space="preserve"> </w:t>
      </w:r>
      <w:r w:rsidRPr="00C16538">
        <w:t>страхование</w:t>
      </w:r>
      <w:r w:rsidR="00C16538" w:rsidRPr="00C16538">
        <w:t xml:space="preserve"> </w:t>
      </w:r>
      <w:r w:rsidRPr="00C16538">
        <w:t>в</w:t>
      </w:r>
      <w:r w:rsidR="00C16538" w:rsidRPr="00C16538">
        <w:t xml:space="preserve"> </w:t>
      </w:r>
      <w:r w:rsidRPr="00C16538">
        <w:t>старых</w:t>
      </w:r>
      <w:r w:rsidR="00C16538" w:rsidRPr="00C16538">
        <w:t xml:space="preserve"> </w:t>
      </w:r>
      <w:r w:rsidRPr="00C16538">
        <w:t>федеральных</w:t>
      </w:r>
      <w:r w:rsidR="00C16538" w:rsidRPr="00C16538">
        <w:t xml:space="preserve"> </w:t>
      </w:r>
      <w:r w:rsidRPr="00C16538">
        <w:t>землях</w:t>
      </w:r>
      <w:r w:rsidR="00C16538" w:rsidRPr="00C16538">
        <w:t xml:space="preserve"> </w:t>
      </w:r>
      <w:r w:rsidRPr="00C16538">
        <w:t>вырастет</w:t>
      </w:r>
      <w:r w:rsidR="00C16538" w:rsidRPr="00C16538">
        <w:t xml:space="preserve"> </w:t>
      </w:r>
      <w:r w:rsidRPr="00C16538">
        <w:t>с</w:t>
      </w:r>
      <w:r w:rsidR="00C16538" w:rsidRPr="00C16538">
        <w:t xml:space="preserve"> </w:t>
      </w:r>
      <w:r w:rsidRPr="00C16538">
        <w:t>7300</w:t>
      </w:r>
      <w:r w:rsidR="00C16538" w:rsidRPr="00C16538">
        <w:t xml:space="preserve"> </w:t>
      </w:r>
      <w:r w:rsidRPr="00C16538">
        <w:t>до</w:t>
      </w:r>
      <w:r w:rsidR="00C16538" w:rsidRPr="00C16538">
        <w:t xml:space="preserve"> </w:t>
      </w:r>
      <w:r w:rsidRPr="00C16538">
        <w:t>7550</w:t>
      </w:r>
      <w:r w:rsidR="00C16538" w:rsidRPr="00C16538">
        <w:t xml:space="preserve"> </w:t>
      </w:r>
      <w:r w:rsidRPr="00C16538">
        <w:t>евро</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В</w:t>
      </w:r>
      <w:r w:rsidR="00C16538" w:rsidRPr="00C16538">
        <w:t xml:space="preserve"> </w:t>
      </w:r>
      <w:r w:rsidRPr="00C16538">
        <w:t>новых</w:t>
      </w:r>
      <w:r w:rsidR="00C16538" w:rsidRPr="00C16538">
        <w:t xml:space="preserve"> </w:t>
      </w:r>
      <w:r w:rsidRPr="00C16538">
        <w:t>федеральных</w:t>
      </w:r>
      <w:r w:rsidR="00C16538" w:rsidRPr="00C16538">
        <w:t xml:space="preserve"> </w:t>
      </w:r>
      <w:r w:rsidRPr="00C16538">
        <w:t>землях</w:t>
      </w:r>
      <w:r w:rsidR="00C16538" w:rsidRPr="00C16538">
        <w:t xml:space="preserve"> </w:t>
      </w:r>
      <w:r w:rsidRPr="00C16538">
        <w:t>-</w:t>
      </w:r>
      <w:r w:rsidR="00C16538" w:rsidRPr="00C16538">
        <w:t xml:space="preserve"> </w:t>
      </w:r>
      <w:r w:rsidRPr="00C16538">
        <w:t>с</w:t>
      </w:r>
      <w:r w:rsidR="00C16538" w:rsidRPr="00C16538">
        <w:t xml:space="preserve"> </w:t>
      </w:r>
      <w:r w:rsidRPr="00C16538">
        <w:t>7100</w:t>
      </w:r>
      <w:r w:rsidR="00C16538" w:rsidRPr="00C16538">
        <w:t xml:space="preserve"> </w:t>
      </w:r>
      <w:r w:rsidRPr="00C16538">
        <w:t>до</w:t>
      </w:r>
      <w:r w:rsidR="00C16538" w:rsidRPr="00C16538">
        <w:t xml:space="preserve"> </w:t>
      </w:r>
      <w:r w:rsidRPr="00C16538">
        <w:t>7450</w:t>
      </w:r>
      <w:r w:rsidR="00C16538" w:rsidRPr="00C16538">
        <w:t xml:space="preserve"> </w:t>
      </w:r>
      <w:r w:rsidRPr="00C16538">
        <w:t>евро.</w:t>
      </w:r>
      <w:r w:rsidR="00C16538" w:rsidRPr="00C16538">
        <w:t xml:space="preserve"> </w:t>
      </w:r>
      <w:r w:rsidRPr="00C16538">
        <w:t>Высокооплачиваемым</w:t>
      </w:r>
      <w:r w:rsidR="00C16538" w:rsidRPr="00C16538">
        <w:t xml:space="preserve"> </w:t>
      </w:r>
      <w:r w:rsidRPr="00C16538">
        <w:t>работникам</w:t>
      </w:r>
      <w:r w:rsidR="00C16538" w:rsidRPr="00C16538">
        <w:t xml:space="preserve"> </w:t>
      </w:r>
      <w:r w:rsidRPr="00C16538">
        <w:t>также</w:t>
      </w:r>
      <w:r w:rsidR="00C16538" w:rsidRPr="00C16538">
        <w:t xml:space="preserve"> </w:t>
      </w:r>
      <w:r w:rsidRPr="00C16538">
        <w:t>придется</w:t>
      </w:r>
      <w:r w:rsidR="00C16538" w:rsidRPr="00C16538">
        <w:t xml:space="preserve"> </w:t>
      </w:r>
      <w:r w:rsidR="00F26914">
        <w:t>«</w:t>
      </w:r>
      <w:r w:rsidRPr="00C16538">
        <w:t>раскошелиться</w:t>
      </w:r>
      <w:r w:rsidR="00F26914">
        <w:t>»</w:t>
      </w:r>
      <w:r w:rsidRPr="00C16538">
        <w:t>,</w:t>
      </w:r>
      <w:r w:rsidR="00C16538" w:rsidRPr="00C16538">
        <w:t xml:space="preserve"> </w:t>
      </w:r>
      <w:r w:rsidRPr="00C16538">
        <w:t>поскольку</w:t>
      </w:r>
      <w:r w:rsidR="00C16538" w:rsidRPr="00C16538">
        <w:t xml:space="preserve"> </w:t>
      </w:r>
      <w:r w:rsidRPr="00C16538">
        <w:t>теперь</w:t>
      </w:r>
      <w:r w:rsidR="00C16538" w:rsidRPr="00C16538">
        <w:t xml:space="preserve"> </w:t>
      </w:r>
      <w:r w:rsidRPr="00C16538">
        <w:t>на</w:t>
      </w:r>
      <w:r w:rsidR="00C16538" w:rsidRPr="00C16538">
        <w:t xml:space="preserve"> </w:t>
      </w:r>
      <w:r w:rsidRPr="00C16538">
        <w:t>обязательное</w:t>
      </w:r>
      <w:r w:rsidR="00C16538" w:rsidRPr="00C16538">
        <w:t xml:space="preserve"> </w:t>
      </w:r>
      <w:r w:rsidRPr="00C16538">
        <w:t>пенсионное</w:t>
      </w:r>
      <w:r w:rsidR="00C16538" w:rsidRPr="00C16538">
        <w:t xml:space="preserve"> </w:t>
      </w:r>
      <w:r w:rsidRPr="00C16538">
        <w:t>страхование</w:t>
      </w:r>
      <w:r w:rsidR="00C16538" w:rsidRPr="00C16538">
        <w:t xml:space="preserve"> </w:t>
      </w:r>
      <w:r w:rsidRPr="00C16538">
        <w:t>и</w:t>
      </w:r>
      <w:r w:rsidR="00C16538" w:rsidRPr="00C16538">
        <w:t xml:space="preserve"> </w:t>
      </w:r>
      <w:r w:rsidRPr="00C16538">
        <w:t>страхование</w:t>
      </w:r>
      <w:r w:rsidR="00C16538" w:rsidRPr="00C16538">
        <w:t xml:space="preserve"> </w:t>
      </w:r>
      <w:r w:rsidRPr="00C16538">
        <w:t>от</w:t>
      </w:r>
      <w:r w:rsidR="00C16538" w:rsidRPr="00C16538">
        <w:t xml:space="preserve"> </w:t>
      </w:r>
      <w:r w:rsidRPr="00C16538">
        <w:t>безработицы</w:t>
      </w:r>
      <w:r w:rsidR="00C16538" w:rsidRPr="00C16538">
        <w:t xml:space="preserve"> </w:t>
      </w:r>
      <w:r w:rsidRPr="00C16538">
        <w:t>нужно</w:t>
      </w:r>
      <w:r w:rsidR="00C16538" w:rsidRPr="00C16538">
        <w:t xml:space="preserve"> </w:t>
      </w:r>
      <w:r w:rsidRPr="00C16538">
        <w:t>будет</w:t>
      </w:r>
      <w:r w:rsidR="00C16538" w:rsidRPr="00C16538">
        <w:t xml:space="preserve"> </w:t>
      </w:r>
      <w:r w:rsidRPr="00C16538">
        <w:t>отчислять</w:t>
      </w:r>
      <w:r w:rsidR="00C16538" w:rsidRPr="00C16538">
        <w:t xml:space="preserve"> </w:t>
      </w:r>
      <w:r w:rsidRPr="00C16538">
        <w:t>до</w:t>
      </w:r>
      <w:r w:rsidR="00C16538" w:rsidRPr="00C16538">
        <w:t xml:space="preserve"> </w:t>
      </w:r>
      <w:r w:rsidRPr="00C16538">
        <w:t>7550</w:t>
      </w:r>
      <w:r w:rsidR="00C16538" w:rsidRPr="00C16538">
        <w:t xml:space="preserve"> </w:t>
      </w:r>
      <w:r w:rsidRPr="00C16538">
        <w:t>евро</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на</w:t>
      </w:r>
      <w:r w:rsidR="00C16538" w:rsidRPr="00C16538">
        <w:t xml:space="preserve"> </w:t>
      </w:r>
      <w:r w:rsidRPr="00C16538">
        <w:t>западе</w:t>
      </w:r>
      <w:r w:rsidR="00C16538" w:rsidRPr="00C16538">
        <w:t xml:space="preserve"> </w:t>
      </w:r>
      <w:r w:rsidRPr="00C16538">
        <w:t>страны</w:t>
      </w:r>
      <w:r w:rsidR="00C16538" w:rsidRPr="00C16538">
        <w:t xml:space="preserve"> </w:t>
      </w:r>
      <w:r w:rsidRPr="00C16538">
        <w:t>и</w:t>
      </w:r>
      <w:r w:rsidR="00C16538" w:rsidRPr="00C16538">
        <w:t xml:space="preserve"> </w:t>
      </w:r>
      <w:r w:rsidRPr="00C16538">
        <w:t>7450</w:t>
      </w:r>
      <w:r w:rsidR="00C16538" w:rsidRPr="00C16538">
        <w:t xml:space="preserve"> </w:t>
      </w:r>
      <w:r w:rsidRPr="00C16538">
        <w:t>евро</w:t>
      </w:r>
      <w:r w:rsidR="00C16538" w:rsidRPr="00C16538">
        <w:t xml:space="preserve"> </w:t>
      </w:r>
      <w:r w:rsidRPr="00C16538">
        <w:t>на</w:t>
      </w:r>
      <w:r w:rsidR="00C16538" w:rsidRPr="00C16538">
        <w:t xml:space="preserve"> </w:t>
      </w:r>
      <w:r w:rsidRPr="00C16538">
        <w:t>востоке.</w:t>
      </w:r>
    </w:p>
    <w:p w:rsidR="00E43242" w:rsidRPr="00C16538" w:rsidRDefault="00C50B57" w:rsidP="00E43242">
      <w:hyperlink r:id="rId106" w:history="1">
        <w:r w:rsidR="00E43242" w:rsidRPr="00C16538">
          <w:rPr>
            <w:rStyle w:val="a3"/>
          </w:rPr>
          <w:t>https://www.mknews.de/social/2023/12/31/germaniya-rost-vznosov-dlya-grazhdan-i-neopredelennye-perspektivy-dlya-pensionerov-v-2024-godu.html</w:t>
        </w:r>
      </w:hyperlink>
      <w:r w:rsidR="00C16538" w:rsidRPr="00C16538">
        <w:t xml:space="preserve"> </w:t>
      </w:r>
    </w:p>
    <w:p w:rsidR="002862E8" w:rsidRPr="00C16538" w:rsidRDefault="002862E8" w:rsidP="002862E8">
      <w:pPr>
        <w:pStyle w:val="2"/>
      </w:pPr>
      <w:bookmarkStart w:id="265" w:name="_Toc155677143"/>
      <w:r w:rsidRPr="00C16538">
        <w:t>ТАСС,</w:t>
      </w:r>
      <w:r w:rsidR="00C16538" w:rsidRPr="00C16538">
        <w:t xml:space="preserve"> </w:t>
      </w:r>
      <w:r w:rsidRPr="00C16538">
        <w:t>29.12.2023,</w:t>
      </w:r>
      <w:r w:rsidR="00C16538" w:rsidRPr="00C16538">
        <w:t xml:space="preserve"> </w:t>
      </w:r>
      <w:r w:rsidRPr="00C16538">
        <w:t>В</w:t>
      </w:r>
      <w:r w:rsidR="00C16538" w:rsidRPr="00C16538">
        <w:t xml:space="preserve"> </w:t>
      </w:r>
      <w:r w:rsidRPr="00C16538">
        <w:t>Дании</w:t>
      </w:r>
      <w:r w:rsidR="00C16538" w:rsidRPr="00C16538">
        <w:t xml:space="preserve"> </w:t>
      </w:r>
      <w:r w:rsidRPr="00C16538">
        <w:t>обеспокоены</w:t>
      </w:r>
      <w:r w:rsidR="00C16538" w:rsidRPr="00C16538">
        <w:t xml:space="preserve"> </w:t>
      </w:r>
      <w:r w:rsidRPr="00C16538">
        <w:t>ростом</w:t>
      </w:r>
      <w:r w:rsidR="00C16538" w:rsidRPr="00C16538">
        <w:t xml:space="preserve"> </w:t>
      </w:r>
      <w:r w:rsidRPr="00C16538">
        <w:t>числа</w:t>
      </w:r>
      <w:r w:rsidR="00C16538" w:rsidRPr="00C16538">
        <w:t xml:space="preserve"> </w:t>
      </w:r>
      <w:r w:rsidRPr="00C16538">
        <w:t>людей</w:t>
      </w:r>
      <w:r w:rsidR="00C16538" w:rsidRPr="00C16538">
        <w:t xml:space="preserve"> </w:t>
      </w:r>
      <w:r w:rsidRPr="00C16538">
        <w:t>с</w:t>
      </w:r>
      <w:r w:rsidR="00C16538" w:rsidRPr="00C16538">
        <w:t xml:space="preserve"> </w:t>
      </w:r>
      <w:r w:rsidRPr="00C16538">
        <w:t>проблемами</w:t>
      </w:r>
      <w:r w:rsidR="00C16538" w:rsidRPr="00C16538">
        <w:t xml:space="preserve"> </w:t>
      </w:r>
      <w:r w:rsidRPr="00C16538">
        <w:t>из-за</w:t>
      </w:r>
      <w:r w:rsidR="00C16538" w:rsidRPr="00C16538">
        <w:t xml:space="preserve"> </w:t>
      </w:r>
      <w:r w:rsidRPr="00C16538">
        <w:t>стресса</w:t>
      </w:r>
      <w:bookmarkEnd w:id="265"/>
    </w:p>
    <w:p w:rsidR="002862E8" w:rsidRPr="00C16538" w:rsidRDefault="002862E8" w:rsidP="00315D6E">
      <w:pPr>
        <w:pStyle w:val="3"/>
      </w:pPr>
      <w:bookmarkStart w:id="266" w:name="_Toc155677144"/>
      <w:r w:rsidRPr="00C16538">
        <w:t>Датский</w:t>
      </w:r>
      <w:r w:rsidR="00C16538" w:rsidRPr="00C16538">
        <w:t xml:space="preserve"> </w:t>
      </w:r>
      <w:r w:rsidRPr="00C16538">
        <w:t>Фонд</w:t>
      </w:r>
      <w:r w:rsidR="00C16538" w:rsidRPr="00C16538">
        <w:t xml:space="preserve"> </w:t>
      </w:r>
      <w:r w:rsidRPr="00C16538">
        <w:t>пенсионного</w:t>
      </w:r>
      <w:r w:rsidR="00C16538" w:rsidRPr="00C16538">
        <w:t xml:space="preserve"> </w:t>
      </w:r>
      <w:r w:rsidRPr="00C16538">
        <w:t>страхования</w:t>
      </w:r>
      <w:r w:rsidR="00C16538" w:rsidRPr="00C16538">
        <w:t xml:space="preserve"> </w:t>
      </w:r>
      <w:r w:rsidRPr="00C16538">
        <w:t>PFA</w:t>
      </w:r>
      <w:r w:rsidR="00C16538" w:rsidRPr="00C16538">
        <w:t xml:space="preserve"> </w:t>
      </w:r>
      <w:r w:rsidRPr="00C16538">
        <w:t>сообщает</w:t>
      </w:r>
      <w:r w:rsidR="00C16538" w:rsidRPr="00C16538">
        <w:t xml:space="preserve"> </w:t>
      </w:r>
      <w:r w:rsidRPr="00C16538">
        <w:t>о</w:t>
      </w:r>
      <w:r w:rsidR="00C16538" w:rsidRPr="00C16538">
        <w:t xml:space="preserve"> </w:t>
      </w:r>
      <w:r w:rsidRPr="00C16538">
        <w:t>рекордном</w:t>
      </w:r>
      <w:r w:rsidR="00C16538" w:rsidRPr="00C16538">
        <w:t xml:space="preserve"> </w:t>
      </w:r>
      <w:r w:rsidRPr="00C16538">
        <w:t>количестве</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обращений</w:t>
      </w:r>
      <w:r w:rsidR="00C16538" w:rsidRPr="00C16538">
        <w:t xml:space="preserve"> </w:t>
      </w:r>
      <w:r w:rsidRPr="00C16538">
        <w:t>из-за</w:t>
      </w:r>
      <w:r w:rsidR="00C16538" w:rsidRPr="00C16538">
        <w:t xml:space="preserve"> </w:t>
      </w:r>
      <w:r w:rsidRPr="00C16538">
        <w:t>проблем</w:t>
      </w:r>
      <w:r w:rsidR="00C16538" w:rsidRPr="00C16538">
        <w:t xml:space="preserve"> </w:t>
      </w:r>
      <w:r w:rsidRPr="00C16538">
        <w:t>с</w:t>
      </w:r>
      <w:r w:rsidR="00C16538" w:rsidRPr="00C16538">
        <w:t xml:space="preserve"> </w:t>
      </w:r>
      <w:r w:rsidRPr="00C16538">
        <w:t>повышенным</w:t>
      </w:r>
      <w:r w:rsidR="00C16538" w:rsidRPr="00C16538">
        <w:t xml:space="preserve"> </w:t>
      </w:r>
      <w:r w:rsidRPr="00C16538">
        <w:t>уровнем</w:t>
      </w:r>
      <w:r w:rsidR="00C16538" w:rsidRPr="00C16538">
        <w:t xml:space="preserve"> </w:t>
      </w:r>
      <w:r w:rsidRPr="00C16538">
        <w:t>стресса.</w:t>
      </w:r>
      <w:r w:rsidR="00C16538" w:rsidRPr="00C16538">
        <w:t xml:space="preserve"> </w:t>
      </w:r>
      <w:r w:rsidRPr="00C16538">
        <w:t>Как</w:t>
      </w:r>
      <w:r w:rsidR="00C16538" w:rsidRPr="00C16538">
        <w:t xml:space="preserve"> </w:t>
      </w:r>
      <w:r w:rsidRPr="00C16538">
        <w:t>здесь</w:t>
      </w:r>
      <w:r w:rsidR="00C16538" w:rsidRPr="00C16538">
        <w:t xml:space="preserve"> </w:t>
      </w:r>
      <w:r w:rsidRPr="00C16538">
        <w:t>отмечают,</w:t>
      </w:r>
      <w:r w:rsidR="00C16538" w:rsidRPr="00C16538">
        <w:t xml:space="preserve"> </w:t>
      </w:r>
      <w:r w:rsidRPr="00C16538">
        <w:t>ранее</w:t>
      </w:r>
      <w:r w:rsidR="00C16538" w:rsidRPr="00C16538">
        <w:t xml:space="preserve"> </w:t>
      </w:r>
      <w:r w:rsidRPr="00C16538">
        <w:t>ничего</w:t>
      </w:r>
      <w:r w:rsidR="00C16538" w:rsidRPr="00C16538">
        <w:t xml:space="preserve"> </w:t>
      </w:r>
      <w:r w:rsidRPr="00C16538">
        <w:t>подобного</w:t>
      </w:r>
      <w:r w:rsidR="00C16538" w:rsidRPr="00C16538">
        <w:t xml:space="preserve"> </w:t>
      </w:r>
      <w:r w:rsidRPr="00C16538">
        <w:t>не</w:t>
      </w:r>
      <w:r w:rsidR="00C16538" w:rsidRPr="00C16538">
        <w:t xml:space="preserve"> </w:t>
      </w:r>
      <w:r w:rsidRPr="00C16538">
        <w:t>наблюдалось:</w:t>
      </w:r>
      <w:r w:rsidR="00C16538" w:rsidRPr="00C16538">
        <w:t xml:space="preserve"> </w:t>
      </w:r>
      <w:r w:rsidRPr="00C16538">
        <w:t>за</w:t>
      </w:r>
      <w:r w:rsidR="00C16538" w:rsidRPr="00C16538">
        <w:t xml:space="preserve"> </w:t>
      </w:r>
      <w:r w:rsidRPr="00C16538">
        <w:t>год</w:t>
      </w:r>
      <w:r w:rsidR="00C16538" w:rsidRPr="00C16538">
        <w:t xml:space="preserve"> </w:t>
      </w:r>
      <w:r w:rsidRPr="00C16538">
        <w:t>число</w:t>
      </w:r>
      <w:r w:rsidR="00C16538" w:rsidRPr="00C16538">
        <w:t xml:space="preserve"> </w:t>
      </w:r>
      <w:r w:rsidRPr="00C16538">
        <w:t>испытывающих</w:t>
      </w:r>
      <w:r w:rsidR="00C16538" w:rsidRPr="00C16538">
        <w:t xml:space="preserve"> </w:t>
      </w:r>
      <w:r w:rsidRPr="00C16538">
        <w:t>подобные</w:t>
      </w:r>
      <w:r w:rsidR="00C16538" w:rsidRPr="00C16538">
        <w:t xml:space="preserve"> </w:t>
      </w:r>
      <w:r w:rsidRPr="00C16538">
        <w:t>проблемы</w:t>
      </w:r>
      <w:r w:rsidR="00C16538" w:rsidRPr="00C16538">
        <w:t xml:space="preserve"> </w:t>
      </w:r>
      <w:r w:rsidRPr="00C16538">
        <w:t>возросло</w:t>
      </w:r>
      <w:r w:rsidR="00C16538" w:rsidRPr="00C16538">
        <w:t xml:space="preserve"> </w:t>
      </w:r>
      <w:r w:rsidRPr="00C16538">
        <w:t>на</w:t>
      </w:r>
      <w:r w:rsidR="00C16538" w:rsidRPr="00C16538">
        <w:t xml:space="preserve"> </w:t>
      </w:r>
      <w:r w:rsidRPr="00C16538">
        <w:t>12%.</w:t>
      </w:r>
      <w:bookmarkEnd w:id="266"/>
    </w:p>
    <w:p w:rsidR="002862E8" w:rsidRPr="00C16538" w:rsidRDefault="00F26914" w:rsidP="002862E8">
      <w:r>
        <w:t>«</w:t>
      </w:r>
      <w:r w:rsidR="002862E8" w:rsidRPr="00C16538">
        <w:t>Количество</w:t>
      </w:r>
      <w:r w:rsidR="00C16538" w:rsidRPr="00C16538">
        <w:t xml:space="preserve"> </w:t>
      </w:r>
      <w:r w:rsidR="002862E8" w:rsidRPr="00C16538">
        <w:t>случаев</w:t>
      </w:r>
      <w:r w:rsidR="00C16538" w:rsidRPr="00C16538">
        <w:t xml:space="preserve"> </w:t>
      </w:r>
      <w:r w:rsidR="002862E8" w:rsidRPr="00C16538">
        <w:t>вызывает</w:t>
      </w:r>
      <w:r w:rsidR="00C16538" w:rsidRPr="00C16538">
        <w:t xml:space="preserve"> </w:t>
      </w:r>
      <w:r w:rsidR="002862E8" w:rsidRPr="00C16538">
        <w:t>серьезное</w:t>
      </w:r>
      <w:r w:rsidR="00C16538" w:rsidRPr="00C16538">
        <w:t xml:space="preserve"> </w:t>
      </w:r>
      <w:r w:rsidR="002862E8" w:rsidRPr="00C16538">
        <w:t>беспокойство.</w:t>
      </w:r>
      <w:r w:rsidR="00C16538" w:rsidRPr="00C16538">
        <w:t xml:space="preserve"> </w:t>
      </w:r>
      <w:r w:rsidR="002862E8" w:rsidRPr="00C16538">
        <w:t>Мы</w:t>
      </w:r>
      <w:r w:rsidR="00C16538" w:rsidRPr="00C16538">
        <w:t xml:space="preserve"> </w:t>
      </w:r>
      <w:r w:rsidR="002862E8" w:rsidRPr="00C16538">
        <w:t>наблюдаем</w:t>
      </w:r>
      <w:r w:rsidR="00C16538" w:rsidRPr="00C16538">
        <w:t xml:space="preserve"> </w:t>
      </w:r>
      <w:r w:rsidR="002862E8" w:rsidRPr="00C16538">
        <w:t>постоянный</w:t>
      </w:r>
      <w:r w:rsidR="00C16538" w:rsidRPr="00C16538">
        <w:t xml:space="preserve"> </w:t>
      </w:r>
      <w:r w:rsidR="002862E8" w:rsidRPr="00C16538">
        <w:t>рост</w:t>
      </w:r>
      <w:r w:rsidR="00C16538" w:rsidRPr="00C16538">
        <w:t xml:space="preserve"> </w:t>
      </w:r>
      <w:r w:rsidR="002862E8" w:rsidRPr="00C16538">
        <w:t>и</w:t>
      </w:r>
      <w:r w:rsidR="00C16538" w:rsidRPr="00C16538">
        <w:t xml:space="preserve"> </w:t>
      </w:r>
      <w:r w:rsidR="002862E8" w:rsidRPr="00C16538">
        <w:t>не</w:t>
      </w:r>
      <w:r w:rsidR="00C16538" w:rsidRPr="00C16538">
        <w:t xml:space="preserve"> </w:t>
      </w:r>
      <w:r w:rsidR="002862E8" w:rsidRPr="00C16538">
        <w:t>видим</w:t>
      </w:r>
      <w:r w:rsidR="00C16538" w:rsidRPr="00C16538">
        <w:t xml:space="preserve"> </w:t>
      </w:r>
      <w:r w:rsidR="002862E8" w:rsidRPr="00C16538">
        <w:t>разрыва</w:t>
      </w:r>
      <w:r w:rsidR="00C16538" w:rsidRPr="00C16538">
        <w:t xml:space="preserve"> </w:t>
      </w:r>
      <w:r w:rsidR="002862E8" w:rsidRPr="00C16538">
        <w:t>кривой</w:t>
      </w:r>
      <w:r w:rsidR="00C16538" w:rsidRPr="00C16538">
        <w:t xml:space="preserve"> </w:t>
      </w:r>
      <w:r w:rsidR="002862E8" w:rsidRPr="00C16538">
        <w:t>с</w:t>
      </w:r>
      <w:r w:rsidR="00C16538" w:rsidRPr="00C16538">
        <w:t xml:space="preserve"> </w:t>
      </w:r>
      <w:r w:rsidR="002862E8" w:rsidRPr="00C16538">
        <w:t>точки</w:t>
      </w:r>
      <w:r w:rsidR="00C16538" w:rsidRPr="00C16538">
        <w:t xml:space="preserve"> </w:t>
      </w:r>
      <w:r w:rsidR="002862E8" w:rsidRPr="00C16538">
        <w:t>зрения</w:t>
      </w:r>
      <w:r w:rsidR="00C16538" w:rsidRPr="00C16538">
        <w:t xml:space="preserve"> </w:t>
      </w:r>
      <w:r w:rsidR="002862E8" w:rsidRPr="00C16538">
        <w:t>числа</w:t>
      </w:r>
      <w:r w:rsidR="00C16538" w:rsidRPr="00C16538">
        <w:t xml:space="preserve"> </w:t>
      </w:r>
      <w:r w:rsidR="002862E8" w:rsidRPr="00C16538">
        <w:t>обратившихся</w:t>
      </w:r>
      <w:r w:rsidR="00C16538" w:rsidRPr="00C16538">
        <w:t xml:space="preserve"> </w:t>
      </w:r>
      <w:r w:rsidR="002862E8" w:rsidRPr="00C16538">
        <w:t>за</w:t>
      </w:r>
      <w:r w:rsidR="00C16538" w:rsidRPr="00C16538">
        <w:t xml:space="preserve"> </w:t>
      </w:r>
      <w:r w:rsidR="002862E8" w:rsidRPr="00C16538">
        <w:t>помощью</w:t>
      </w:r>
      <w:r w:rsidR="00C16538" w:rsidRPr="00C16538">
        <w:t xml:space="preserve"> </w:t>
      </w:r>
      <w:r w:rsidR="002862E8" w:rsidRPr="00C16538">
        <w:t>и</w:t>
      </w:r>
      <w:r w:rsidR="00C16538" w:rsidRPr="00C16538">
        <w:t xml:space="preserve"> </w:t>
      </w:r>
      <w:r w:rsidR="002862E8" w:rsidRPr="00C16538">
        <w:t>нуждающихся</w:t>
      </w:r>
      <w:r w:rsidR="00C16538" w:rsidRPr="00C16538">
        <w:t xml:space="preserve"> </w:t>
      </w:r>
      <w:r w:rsidR="002862E8" w:rsidRPr="00C16538">
        <w:t>в</w:t>
      </w:r>
      <w:r w:rsidR="00C16538" w:rsidRPr="00C16538">
        <w:t xml:space="preserve"> </w:t>
      </w:r>
      <w:r w:rsidR="002862E8" w:rsidRPr="00C16538">
        <w:t>ней</w:t>
      </w:r>
      <w:r>
        <w:t>»</w:t>
      </w:r>
      <w:r w:rsidR="002862E8" w:rsidRPr="00C16538">
        <w:t>,</w:t>
      </w:r>
      <w:r w:rsidR="00C16538" w:rsidRPr="00C16538">
        <w:t xml:space="preserve"> </w:t>
      </w:r>
      <w:r w:rsidR="002862E8" w:rsidRPr="00C16538">
        <w:t>-</w:t>
      </w:r>
      <w:r w:rsidR="00C16538" w:rsidRPr="00C16538">
        <w:t xml:space="preserve"> </w:t>
      </w:r>
      <w:r w:rsidR="002862E8" w:rsidRPr="00C16538">
        <w:t>рассказала</w:t>
      </w:r>
      <w:r w:rsidR="00C16538" w:rsidRPr="00C16538">
        <w:t xml:space="preserve"> </w:t>
      </w:r>
      <w:r w:rsidR="002862E8" w:rsidRPr="00C16538">
        <w:t>глава</w:t>
      </w:r>
      <w:r w:rsidR="00C16538" w:rsidRPr="00C16538">
        <w:t xml:space="preserve"> </w:t>
      </w:r>
      <w:r w:rsidR="002862E8" w:rsidRPr="00C16538">
        <w:t>отдела</w:t>
      </w:r>
      <w:r w:rsidR="00C16538" w:rsidRPr="00C16538">
        <w:t xml:space="preserve"> </w:t>
      </w:r>
      <w:r w:rsidR="002862E8" w:rsidRPr="00C16538">
        <w:t>стратегического</w:t>
      </w:r>
      <w:r w:rsidR="00C16538" w:rsidRPr="00C16538">
        <w:t xml:space="preserve"> </w:t>
      </w:r>
      <w:r w:rsidR="002862E8" w:rsidRPr="00C16538">
        <w:t>здравоохранения</w:t>
      </w:r>
      <w:r w:rsidR="00C16538" w:rsidRPr="00C16538">
        <w:t xml:space="preserve"> </w:t>
      </w:r>
      <w:r w:rsidR="002862E8" w:rsidRPr="00C16538">
        <w:t>фонда</w:t>
      </w:r>
      <w:r w:rsidR="00C16538" w:rsidRPr="00C16538">
        <w:t xml:space="preserve"> </w:t>
      </w:r>
      <w:r w:rsidR="002862E8" w:rsidRPr="00C16538">
        <w:t>Рикке</w:t>
      </w:r>
      <w:r w:rsidR="00C16538" w:rsidRPr="00C16538">
        <w:t xml:space="preserve"> </w:t>
      </w:r>
      <w:r w:rsidR="002862E8" w:rsidRPr="00C16538">
        <w:t>Бай</w:t>
      </w:r>
      <w:r w:rsidR="00C16538" w:rsidRPr="00C16538">
        <w:t xml:space="preserve"> </w:t>
      </w:r>
      <w:r w:rsidR="002862E8" w:rsidRPr="00C16538">
        <w:t>Хобер</w:t>
      </w:r>
      <w:r w:rsidR="00C16538" w:rsidRPr="00C16538">
        <w:t xml:space="preserve"> </w:t>
      </w:r>
      <w:r w:rsidR="002862E8" w:rsidRPr="00C16538">
        <w:t>в</w:t>
      </w:r>
      <w:r w:rsidR="00C16538" w:rsidRPr="00C16538">
        <w:t xml:space="preserve"> </w:t>
      </w:r>
      <w:r w:rsidR="002862E8" w:rsidRPr="00C16538">
        <w:t>интервью</w:t>
      </w:r>
      <w:r w:rsidR="00C16538" w:rsidRPr="00C16538">
        <w:t xml:space="preserve"> </w:t>
      </w:r>
      <w:r w:rsidR="002862E8" w:rsidRPr="00C16538">
        <w:t>Danmarks</w:t>
      </w:r>
      <w:r w:rsidR="00C16538" w:rsidRPr="00C16538">
        <w:t xml:space="preserve"> </w:t>
      </w:r>
      <w:r w:rsidR="002862E8" w:rsidRPr="00C16538">
        <w:t>radio.</w:t>
      </w:r>
    </w:p>
    <w:p w:rsidR="002862E8" w:rsidRPr="00C16538" w:rsidRDefault="002862E8" w:rsidP="002862E8">
      <w:r w:rsidRPr="00C16538">
        <w:t>За</w:t>
      </w:r>
      <w:r w:rsidR="00C16538" w:rsidRPr="00C16538">
        <w:t xml:space="preserve"> </w:t>
      </w:r>
      <w:r w:rsidRPr="00C16538">
        <w:t>семь</w:t>
      </w:r>
      <w:r w:rsidR="00C16538" w:rsidRPr="00C16538">
        <w:t xml:space="preserve"> </w:t>
      </w:r>
      <w:r w:rsidRPr="00C16538">
        <w:t>лет</w:t>
      </w:r>
      <w:r w:rsidR="00C16538" w:rsidRPr="00C16538">
        <w:t xml:space="preserve"> </w:t>
      </w:r>
      <w:r w:rsidRPr="00C16538">
        <w:t>количество</w:t>
      </w:r>
      <w:r w:rsidR="00C16538" w:rsidRPr="00C16538">
        <w:t xml:space="preserve"> </w:t>
      </w:r>
      <w:r w:rsidRPr="00C16538">
        <w:t>обращений</w:t>
      </w:r>
      <w:r w:rsidR="00C16538" w:rsidRPr="00C16538">
        <w:t xml:space="preserve"> </w:t>
      </w:r>
      <w:r w:rsidRPr="00C16538">
        <w:t>от</w:t>
      </w:r>
      <w:r w:rsidR="00C16538" w:rsidRPr="00C16538">
        <w:t xml:space="preserve"> </w:t>
      </w:r>
      <w:r w:rsidRPr="00C16538">
        <w:t>имеющих</w:t>
      </w:r>
      <w:r w:rsidR="00C16538" w:rsidRPr="00C16538">
        <w:t xml:space="preserve"> </w:t>
      </w:r>
      <w:r w:rsidRPr="00C16538">
        <w:t>страховку</w:t>
      </w:r>
      <w:r w:rsidR="00C16538" w:rsidRPr="00C16538">
        <w:t xml:space="preserve"> </w:t>
      </w:r>
      <w:r w:rsidRPr="00C16538">
        <w:t>PFA</w:t>
      </w:r>
      <w:r w:rsidR="00C16538" w:rsidRPr="00C16538">
        <w:t xml:space="preserve"> </w:t>
      </w:r>
      <w:r w:rsidRPr="00C16538">
        <w:t>увеличилось</w:t>
      </w:r>
      <w:r w:rsidR="00C16538" w:rsidRPr="00C16538">
        <w:t xml:space="preserve"> </w:t>
      </w:r>
      <w:r w:rsidRPr="00C16538">
        <w:t>на</w:t>
      </w:r>
      <w:r w:rsidR="00C16538" w:rsidRPr="00C16538">
        <w:t xml:space="preserve"> </w:t>
      </w:r>
      <w:r w:rsidRPr="00C16538">
        <w:t>50%.</w:t>
      </w:r>
      <w:r w:rsidR="00C16538" w:rsidRPr="00C16538">
        <w:t xml:space="preserve"> </w:t>
      </w:r>
      <w:r w:rsidRPr="00C16538">
        <w:t>Наибольший</w:t>
      </w:r>
      <w:r w:rsidR="00C16538" w:rsidRPr="00C16538">
        <w:t xml:space="preserve"> </w:t>
      </w:r>
      <w:r w:rsidRPr="00C16538">
        <w:t>рост</w:t>
      </w:r>
      <w:r w:rsidR="00C16538" w:rsidRPr="00C16538">
        <w:t xml:space="preserve"> </w:t>
      </w:r>
      <w:r w:rsidRPr="00C16538">
        <w:t>отмечен</w:t>
      </w:r>
      <w:r w:rsidR="00C16538" w:rsidRPr="00C16538">
        <w:t xml:space="preserve"> </w:t>
      </w:r>
      <w:r w:rsidRPr="00C16538">
        <w:t>среди</w:t>
      </w:r>
      <w:r w:rsidR="00C16538" w:rsidRPr="00C16538">
        <w:t xml:space="preserve"> </w:t>
      </w:r>
      <w:r w:rsidRPr="00C16538">
        <w:t>детей,</w:t>
      </w:r>
      <w:r w:rsidR="00C16538" w:rsidRPr="00C16538">
        <w:t xml:space="preserve"> </w:t>
      </w:r>
      <w:r w:rsidRPr="00C16538">
        <w:t>подростков</w:t>
      </w:r>
      <w:r w:rsidR="00C16538" w:rsidRPr="00C16538">
        <w:t xml:space="preserve"> </w:t>
      </w:r>
      <w:r w:rsidRPr="00C16538">
        <w:t>и</w:t>
      </w:r>
      <w:r w:rsidR="00C16538" w:rsidRPr="00C16538">
        <w:t xml:space="preserve"> </w:t>
      </w:r>
      <w:r w:rsidRPr="00C16538">
        <w:t>молодых</w:t>
      </w:r>
      <w:r w:rsidR="00C16538" w:rsidRPr="00C16538">
        <w:t xml:space="preserve"> </w:t>
      </w:r>
      <w:r w:rsidRPr="00C16538">
        <w:t>женщин.</w:t>
      </w:r>
    </w:p>
    <w:p w:rsidR="002862E8" w:rsidRPr="00C16538" w:rsidRDefault="002862E8" w:rsidP="002862E8">
      <w:r w:rsidRPr="00C16538">
        <w:t>По</w:t>
      </w:r>
      <w:r w:rsidR="00C16538" w:rsidRPr="00C16538">
        <w:t xml:space="preserve"> </w:t>
      </w:r>
      <w:r w:rsidRPr="00C16538">
        <w:t>мнению</w:t>
      </w:r>
      <w:r w:rsidR="00C16538" w:rsidRPr="00C16538">
        <w:t xml:space="preserve"> </w:t>
      </w:r>
      <w:r w:rsidRPr="00C16538">
        <w:t>экспертов,</w:t>
      </w:r>
      <w:r w:rsidR="00C16538" w:rsidRPr="00C16538">
        <w:t xml:space="preserve"> </w:t>
      </w:r>
      <w:r w:rsidRPr="00C16538">
        <w:t>корень</w:t>
      </w:r>
      <w:r w:rsidR="00C16538" w:rsidRPr="00C16538">
        <w:t xml:space="preserve"> </w:t>
      </w:r>
      <w:r w:rsidRPr="00C16538">
        <w:t>проблемы</w:t>
      </w:r>
      <w:r w:rsidR="00C16538" w:rsidRPr="00C16538">
        <w:t xml:space="preserve"> </w:t>
      </w:r>
      <w:r w:rsidRPr="00C16538">
        <w:t>нужно</w:t>
      </w:r>
      <w:r w:rsidR="00C16538" w:rsidRPr="00C16538">
        <w:t xml:space="preserve"> </w:t>
      </w:r>
      <w:r w:rsidRPr="00C16538">
        <w:t>искать</w:t>
      </w:r>
      <w:r w:rsidR="00C16538" w:rsidRPr="00C16538">
        <w:t xml:space="preserve"> </w:t>
      </w:r>
      <w:r w:rsidRPr="00C16538">
        <w:t>в</w:t>
      </w:r>
      <w:r w:rsidR="00C16538" w:rsidRPr="00C16538">
        <w:t xml:space="preserve"> </w:t>
      </w:r>
      <w:r w:rsidRPr="00C16538">
        <w:t>том,</w:t>
      </w:r>
      <w:r w:rsidR="00C16538" w:rsidRPr="00C16538">
        <w:t xml:space="preserve"> </w:t>
      </w:r>
      <w:r w:rsidRPr="00C16538">
        <w:t>как</w:t>
      </w:r>
      <w:r w:rsidR="00C16538" w:rsidRPr="00C16538">
        <w:t xml:space="preserve"> </w:t>
      </w:r>
      <w:r w:rsidRPr="00C16538">
        <w:t>устроена</w:t>
      </w:r>
      <w:r w:rsidR="00C16538" w:rsidRPr="00C16538">
        <w:t xml:space="preserve"> </w:t>
      </w:r>
      <w:r w:rsidRPr="00C16538">
        <w:t>трудовая</w:t>
      </w:r>
      <w:r w:rsidR="00C16538" w:rsidRPr="00C16538">
        <w:t xml:space="preserve"> </w:t>
      </w:r>
      <w:r w:rsidRPr="00C16538">
        <w:t>жизнь</w:t>
      </w:r>
      <w:r w:rsidR="00C16538" w:rsidRPr="00C16538">
        <w:t xml:space="preserve"> </w:t>
      </w:r>
      <w:r w:rsidRPr="00C16538">
        <w:t>датчан</w:t>
      </w:r>
      <w:r w:rsidR="00C16538" w:rsidRPr="00C16538">
        <w:t xml:space="preserve"> </w:t>
      </w:r>
      <w:r w:rsidRPr="00C16538">
        <w:t>с</w:t>
      </w:r>
      <w:r w:rsidR="00C16538" w:rsidRPr="00C16538">
        <w:t xml:space="preserve"> </w:t>
      </w:r>
      <w:r w:rsidRPr="00C16538">
        <w:t>ее</w:t>
      </w:r>
      <w:r w:rsidR="00C16538" w:rsidRPr="00C16538">
        <w:t xml:space="preserve"> </w:t>
      </w:r>
      <w:r w:rsidRPr="00C16538">
        <w:t>возросшими</w:t>
      </w:r>
      <w:r w:rsidR="00C16538" w:rsidRPr="00C16538">
        <w:t xml:space="preserve"> </w:t>
      </w:r>
      <w:r w:rsidRPr="00C16538">
        <w:t>темпом</w:t>
      </w:r>
      <w:r w:rsidR="00C16538" w:rsidRPr="00C16538">
        <w:t xml:space="preserve"> </w:t>
      </w:r>
      <w:r w:rsidRPr="00C16538">
        <w:t>и</w:t>
      </w:r>
      <w:r w:rsidR="00C16538" w:rsidRPr="00C16538">
        <w:t xml:space="preserve"> </w:t>
      </w:r>
      <w:r w:rsidRPr="00C16538">
        <w:t>ожиданиями.</w:t>
      </w:r>
      <w:r w:rsidR="00C16538" w:rsidRPr="00C16538">
        <w:t xml:space="preserve"> </w:t>
      </w:r>
      <w:r w:rsidRPr="00C16538">
        <w:t>Проведенное</w:t>
      </w:r>
      <w:r w:rsidR="00C16538" w:rsidRPr="00C16538">
        <w:t xml:space="preserve"> </w:t>
      </w:r>
      <w:r w:rsidRPr="00C16538">
        <w:t>Национальным</w:t>
      </w:r>
      <w:r w:rsidR="00C16538" w:rsidRPr="00C16538">
        <w:t xml:space="preserve"> </w:t>
      </w:r>
      <w:r w:rsidRPr="00C16538">
        <w:t>научным</w:t>
      </w:r>
      <w:r w:rsidR="00C16538" w:rsidRPr="00C16538">
        <w:t xml:space="preserve"> </w:t>
      </w:r>
      <w:r w:rsidRPr="00C16538">
        <w:t>центром</w:t>
      </w:r>
      <w:r w:rsidR="00C16538" w:rsidRPr="00C16538">
        <w:t xml:space="preserve"> </w:t>
      </w:r>
      <w:r w:rsidRPr="00C16538">
        <w:t>трудовой</w:t>
      </w:r>
      <w:r w:rsidR="00C16538" w:rsidRPr="00C16538">
        <w:t xml:space="preserve"> </w:t>
      </w:r>
      <w:r w:rsidRPr="00C16538">
        <w:t>среды</w:t>
      </w:r>
      <w:r w:rsidR="00C16538" w:rsidRPr="00C16538">
        <w:t xml:space="preserve"> </w:t>
      </w:r>
      <w:r w:rsidRPr="00C16538">
        <w:t>в</w:t>
      </w:r>
      <w:r w:rsidR="00C16538" w:rsidRPr="00C16538">
        <w:t xml:space="preserve"> </w:t>
      </w:r>
      <w:r w:rsidRPr="00C16538">
        <w:t>ноябре</w:t>
      </w:r>
      <w:r w:rsidR="00C16538" w:rsidRPr="00C16538">
        <w:t xml:space="preserve"> </w:t>
      </w:r>
      <w:r w:rsidRPr="00C16538">
        <w:t>исследование</w:t>
      </w:r>
      <w:r w:rsidR="00C16538" w:rsidRPr="00C16538">
        <w:t xml:space="preserve"> </w:t>
      </w:r>
      <w:r w:rsidRPr="00C16538">
        <w:t>показало,</w:t>
      </w:r>
      <w:r w:rsidR="00C16538" w:rsidRPr="00C16538">
        <w:t xml:space="preserve"> </w:t>
      </w:r>
      <w:r w:rsidRPr="00C16538">
        <w:t>что</w:t>
      </w:r>
      <w:r w:rsidR="00C16538" w:rsidRPr="00C16538">
        <w:t xml:space="preserve"> </w:t>
      </w:r>
      <w:r w:rsidRPr="00C16538">
        <w:t>отсутствие</w:t>
      </w:r>
      <w:r w:rsidR="00C16538" w:rsidRPr="00C16538">
        <w:t xml:space="preserve"> </w:t>
      </w:r>
      <w:r w:rsidRPr="00C16538">
        <w:t>на</w:t>
      </w:r>
      <w:r w:rsidR="00C16538" w:rsidRPr="00C16538">
        <w:t xml:space="preserve"> </w:t>
      </w:r>
      <w:r w:rsidRPr="00C16538">
        <w:t>рабочем</w:t>
      </w:r>
      <w:r w:rsidR="00C16538" w:rsidRPr="00C16538">
        <w:t xml:space="preserve"> </w:t>
      </w:r>
      <w:r w:rsidRPr="00C16538">
        <w:t>месте</w:t>
      </w:r>
      <w:r w:rsidR="00C16538" w:rsidRPr="00C16538">
        <w:t xml:space="preserve"> </w:t>
      </w:r>
      <w:r w:rsidRPr="00C16538">
        <w:t>по</w:t>
      </w:r>
      <w:r w:rsidR="00C16538" w:rsidRPr="00C16538">
        <w:t xml:space="preserve"> </w:t>
      </w:r>
      <w:r w:rsidRPr="00C16538">
        <w:t>причине</w:t>
      </w:r>
      <w:r w:rsidR="00C16538" w:rsidRPr="00C16538">
        <w:t xml:space="preserve"> </w:t>
      </w:r>
      <w:r w:rsidRPr="00C16538">
        <w:t>стресса</w:t>
      </w:r>
      <w:r w:rsidR="00C16538" w:rsidRPr="00C16538">
        <w:t xml:space="preserve"> </w:t>
      </w:r>
      <w:r w:rsidRPr="00C16538">
        <w:t>обходится</w:t>
      </w:r>
      <w:r w:rsidR="00C16538" w:rsidRPr="00C16538">
        <w:t xml:space="preserve"> </w:t>
      </w:r>
      <w:r w:rsidRPr="00C16538">
        <w:t>ежегодно</w:t>
      </w:r>
      <w:r w:rsidR="00C16538" w:rsidRPr="00C16538">
        <w:t xml:space="preserve"> </w:t>
      </w:r>
      <w:r w:rsidRPr="00C16538">
        <w:t>как</w:t>
      </w:r>
      <w:r w:rsidR="00C16538" w:rsidRPr="00C16538">
        <w:t xml:space="preserve"> </w:t>
      </w:r>
      <w:r w:rsidRPr="00C16538">
        <w:t>минимум</w:t>
      </w:r>
      <w:r w:rsidR="00C16538" w:rsidRPr="00C16538">
        <w:t xml:space="preserve"> </w:t>
      </w:r>
      <w:r w:rsidRPr="00C16538">
        <w:t>в</w:t>
      </w:r>
      <w:r w:rsidR="00C16538" w:rsidRPr="00C16538">
        <w:t xml:space="preserve"> </w:t>
      </w:r>
      <w:r w:rsidRPr="00C16538">
        <w:t>16,4</w:t>
      </w:r>
      <w:r w:rsidR="00C16538" w:rsidRPr="00C16538">
        <w:t xml:space="preserve"> </w:t>
      </w:r>
      <w:r w:rsidRPr="00C16538">
        <w:t>млрд</w:t>
      </w:r>
      <w:r w:rsidR="00C16538" w:rsidRPr="00C16538">
        <w:t xml:space="preserve"> </w:t>
      </w:r>
      <w:r w:rsidRPr="00C16538">
        <w:t>крон</w:t>
      </w:r>
      <w:r w:rsidR="00C16538" w:rsidRPr="00C16538">
        <w:t xml:space="preserve"> </w:t>
      </w:r>
      <w:r w:rsidRPr="00C16538">
        <w:t>($2,4</w:t>
      </w:r>
      <w:r w:rsidR="00C16538" w:rsidRPr="00C16538">
        <w:t xml:space="preserve"> </w:t>
      </w:r>
      <w:r w:rsidRPr="00C16538">
        <w:t>млрд).</w:t>
      </w:r>
    </w:p>
    <w:p w:rsidR="002862E8" w:rsidRPr="00C16538" w:rsidRDefault="00F26914" w:rsidP="002862E8">
      <w:r>
        <w:t>«</w:t>
      </w:r>
      <w:r w:rsidR="002862E8" w:rsidRPr="00C16538">
        <w:t>Это</w:t>
      </w:r>
      <w:r w:rsidR="00C16538" w:rsidRPr="00C16538">
        <w:t xml:space="preserve"> </w:t>
      </w:r>
      <w:r w:rsidR="002862E8" w:rsidRPr="00C16538">
        <w:t>стоит</w:t>
      </w:r>
      <w:r w:rsidR="00C16538" w:rsidRPr="00C16538">
        <w:t xml:space="preserve"> </w:t>
      </w:r>
      <w:r w:rsidR="002862E8" w:rsidRPr="00C16538">
        <w:t>слишком</w:t>
      </w:r>
      <w:r w:rsidR="00C16538" w:rsidRPr="00C16538">
        <w:t xml:space="preserve"> </w:t>
      </w:r>
      <w:r w:rsidR="002862E8" w:rsidRPr="00C16538">
        <w:t>много.</w:t>
      </w:r>
      <w:r w:rsidR="00C16538" w:rsidRPr="00C16538">
        <w:t xml:space="preserve"> </w:t>
      </w:r>
      <w:r w:rsidR="002862E8" w:rsidRPr="00C16538">
        <w:t>А</w:t>
      </w:r>
      <w:r w:rsidR="00C16538" w:rsidRPr="00C16538">
        <w:t xml:space="preserve"> </w:t>
      </w:r>
      <w:r w:rsidR="002862E8" w:rsidRPr="00C16538">
        <w:t>во</w:t>
      </w:r>
      <w:r w:rsidR="00C16538" w:rsidRPr="00C16538">
        <w:t xml:space="preserve"> </w:t>
      </w:r>
      <w:r w:rsidR="002862E8" w:rsidRPr="00C16538">
        <w:t>времена</w:t>
      </w:r>
      <w:r w:rsidR="00C16538" w:rsidRPr="00C16538">
        <w:t xml:space="preserve"> </w:t>
      </w:r>
      <w:r w:rsidR="002862E8" w:rsidRPr="00C16538">
        <w:t>нехватки</w:t>
      </w:r>
      <w:r w:rsidR="00C16538" w:rsidRPr="00C16538">
        <w:t xml:space="preserve"> </w:t>
      </w:r>
      <w:r w:rsidR="002862E8" w:rsidRPr="00C16538">
        <w:t>рабочей</w:t>
      </w:r>
      <w:r w:rsidR="00C16538" w:rsidRPr="00C16538">
        <w:t xml:space="preserve"> </w:t>
      </w:r>
      <w:r w:rsidR="002862E8" w:rsidRPr="00C16538">
        <w:t>силы</w:t>
      </w:r>
      <w:r w:rsidR="00C16538" w:rsidRPr="00C16538">
        <w:t xml:space="preserve"> </w:t>
      </w:r>
      <w:r w:rsidR="002862E8" w:rsidRPr="00C16538">
        <w:t>бюллетень</w:t>
      </w:r>
      <w:r w:rsidR="00C16538" w:rsidRPr="00C16538">
        <w:t xml:space="preserve"> </w:t>
      </w:r>
      <w:r w:rsidR="002862E8" w:rsidRPr="00C16538">
        <w:t>по</w:t>
      </w:r>
      <w:r w:rsidR="00C16538" w:rsidRPr="00C16538">
        <w:t xml:space="preserve"> </w:t>
      </w:r>
      <w:r w:rsidR="002862E8" w:rsidRPr="00C16538">
        <w:t>стрессу</w:t>
      </w:r>
      <w:r w:rsidR="00C16538" w:rsidRPr="00C16538">
        <w:t xml:space="preserve"> </w:t>
      </w:r>
      <w:r w:rsidR="002862E8" w:rsidRPr="00C16538">
        <w:t>является</w:t>
      </w:r>
      <w:r w:rsidR="00C16538" w:rsidRPr="00C16538">
        <w:t xml:space="preserve"> </w:t>
      </w:r>
      <w:r w:rsidR="002862E8" w:rsidRPr="00C16538">
        <w:t>катастрофой</w:t>
      </w:r>
      <w:r w:rsidR="00C16538" w:rsidRPr="00C16538">
        <w:t xml:space="preserve"> </w:t>
      </w:r>
      <w:r w:rsidR="002862E8" w:rsidRPr="00C16538">
        <w:t>и</w:t>
      </w:r>
      <w:r w:rsidR="00C16538" w:rsidRPr="00C16538">
        <w:t xml:space="preserve"> </w:t>
      </w:r>
      <w:r w:rsidR="002862E8" w:rsidRPr="00C16538">
        <w:t>одновременно</w:t>
      </w:r>
      <w:r w:rsidR="00C16538" w:rsidRPr="00C16538">
        <w:t xml:space="preserve"> </w:t>
      </w:r>
      <w:r w:rsidR="002862E8" w:rsidRPr="00C16538">
        <w:t>увеличивает</w:t>
      </w:r>
      <w:r w:rsidR="00C16538" w:rsidRPr="00C16538">
        <w:t xml:space="preserve"> </w:t>
      </w:r>
      <w:r w:rsidR="002862E8" w:rsidRPr="00C16538">
        <w:t>риск</w:t>
      </w:r>
      <w:r w:rsidR="00C16538" w:rsidRPr="00C16538">
        <w:t xml:space="preserve"> </w:t>
      </w:r>
      <w:r w:rsidR="002862E8" w:rsidRPr="00C16538">
        <w:t>ошибок</w:t>
      </w:r>
      <w:r>
        <w:t>»</w:t>
      </w:r>
      <w:r w:rsidR="002862E8" w:rsidRPr="00C16538">
        <w:t>,</w:t>
      </w:r>
      <w:r w:rsidR="00C16538" w:rsidRPr="00C16538">
        <w:t xml:space="preserve"> </w:t>
      </w:r>
      <w:r w:rsidR="002862E8" w:rsidRPr="00C16538">
        <w:t>-</w:t>
      </w:r>
      <w:r w:rsidR="00C16538" w:rsidRPr="00C16538">
        <w:t xml:space="preserve"> </w:t>
      </w:r>
      <w:r w:rsidR="002862E8" w:rsidRPr="00C16538">
        <w:t>отмечает</w:t>
      </w:r>
      <w:r w:rsidR="00C16538" w:rsidRPr="00C16538">
        <w:t xml:space="preserve"> </w:t>
      </w:r>
      <w:r w:rsidR="002862E8" w:rsidRPr="00C16538">
        <w:t>специалист</w:t>
      </w:r>
      <w:r w:rsidR="00C16538" w:rsidRPr="00C16538">
        <w:t xml:space="preserve"> </w:t>
      </w:r>
      <w:r w:rsidR="002862E8" w:rsidRPr="00C16538">
        <w:t>по</w:t>
      </w:r>
      <w:r w:rsidR="00C16538" w:rsidRPr="00C16538">
        <w:t xml:space="preserve"> </w:t>
      </w:r>
      <w:r w:rsidR="002862E8" w:rsidRPr="00C16538">
        <w:t>проблемам</w:t>
      </w:r>
      <w:r w:rsidR="00C16538" w:rsidRPr="00C16538">
        <w:t xml:space="preserve"> </w:t>
      </w:r>
      <w:r w:rsidR="002862E8" w:rsidRPr="00C16538">
        <w:t>стресса</w:t>
      </w:r>
      <w:r w:rsidR="00C16538" w:rsidRPr="00C16538">
        <w:t xml:space="preserve"> </w:t>
      </w:r>
      <w:r w:rsidR="002862E8" w:rsidRPr="00C16538">
        <w:t>Копенгагенской</w:t>
      </w:r>
      <w:r w:rsidR="00C16538" w:rsidRPr="00C16538">
        <w:t xml:space="preserve"> </w:t>
      </w:r>
      <w:r w:rsidR="002862E8" w:rsidRPr="00C16538">
        <w:t>школы</w:t>
      </w:r>
      <w:r w:rsidR="00C16538" w:rsidRPr="00C16538">
        <w:t xml:space="preserve"> </w:t>
      </w:r>
      <w:r w:rsidR="002862E8" w:rsidRPr="00C16538">
        <w:t>бизнеса</w:t>
      </w:r>
      <w:r w:rsidR="00C16538" w:rsidRPr="00C16538">
        <w:t xml:space="preserve"> </w:t>
      </w:r>
      <w:r w:rsidR="002862E8" w:rsidRPr="00C16538">
        <w:t>Пернилле</w:t>
      </w:r>
      <w:r w:rsidR="00C16538" w:rsidRPr="00C16538">
        <w:t xml:space="preserve"> </w:t>
      </w:r>
      <w:r w:rsidR="002862E8" w:rsidRPr="00C16538">
        <w:t>Стен</w:t>
      </w:r>
      <w:r w:rsidR="00C16538" w:rsidRPr="00C16538">
        <w:t xml:space="preserve"> </w:t>
      </w:r>
      <w:r w:rsidR="002862E8" w:rsidRPr="00C16538">
        <w:t>Педерсен.</w:t>
      </w:r>
      <w:r w:rsidR="00C16538" w:rsidRPr="00C16538">
        <w:t xml:space="preserve"> </w:t>
      </w:r>
    </w:p>
    <w:p w:rsidR="00D1642B" w:rsidRPr="00C16538" w:rsidRDefault="00C50B57" w:rsidP="002862E8">
      <w:hyperlink r:id="rId107" w:history="1">
        <w:r w:rsidR="002862E8" w:rsidRPr="00C16538">
          <w:rPr>
            <w:rStyle w:val="a3"/>
          </w:rPr>
          <w:t>https://tass.ru/obschestvo/19652593</w:t>
        </w:r>
      </w:hyperlink>
    </w:p>
    <w:p w:rsidR="006422EC" w:rsidRPr="00C16538" w:rsidRDefault="006422EC" w:rsidP="006422EC">
      <w:pPr>
        <w:pStyle w:val="2"/>
      </w:pPr>
      <w:bookmarkStart w:id="267" w:name="_Toc155677145"/>
      <w:r w:rsidRPr="00C16538">
        <w:t>РИА</w:t>
      </w:r>
      <w:r w:rsidR="00C16538" w:rsidRPr="00C16538">
        <w:t xml:space="preserve"> </w:t>
      </w:r>
      <w:r w:rsidRPr="00C16538">
        <w:t>Новости,</w:t>
      </w:r>
      <w:r w:rsidR="00C16538" w:rsidRPr="00C16538">
        <w:t xml:space="preserve"> </w:t>
      </w:r>
      <w:r w:rsidRPr="00C16538">
        <w:t>30.12.2023,</w:t>
      </w:r>
      <w:r w:rsidR="00C16538" w:rsidRPr="00C16538">
        <w:t xml:space="preserve"> </w:t>
      </w:r>
      <w:r w:rsidRPr="00C16538">
        <w:t>Почти</w:t>
      </w:r>
      <w:r w:rsidR="00C16538" w:rsidRPr="00C16538">
        <w:t xml:space="preserve"> </w:t>
      </w:r>
      <w:r w:rsidRPr="00C16538">
        <w:t>половина</w:t>
      </w:r>
      <w:r w:rsidR="00C16538" w:rsidRPr="00C16538">
        <w:t xml:space="preserve"> </w:t>
      </w:r>
      <w:r w:rsidRPr="00C16538">
        <w:t>врачей</w:t>
      </w:r>
      <w:r w:rsidR="00C16538" w:rsidRPr="00C16538">
        <w:t xml:space="preserve"> </w:t>
      </w:r>
      <w:r w:rsidRPr="00C16538">
        <w:t>в</w:t>
      </w:r>
      <w:r w:rsidR="00C16538" w:rsidRPr="00C16538">
        <w:t xml:space="preserve"> </w:t>
      </w:r>
      <w:r w:rsidRPr="00C16538">
        <w:t>Италии</w:t>
      </w:r>
      <w:r w:rsidR="00C16538" w:rsidRPr="00C16538">
        <w:t xml:space="preserve"> </w:t>
      </w:r>
      <w:r w:rsidRPr="00C16538">
        <w:t>думают</w:t>
      </w:r>
      <w:r w:rsidR="00C16538" w:rsidRPr="00C16538">
        <w:t xml:space="preserve"> </w:t>
      </w:r>
      <w:r w:rsidRPr="00C16538">
        <w:t>о</w:t>
      </w:r>
      <w:r w:rsidR="00C16538" w:rsidRPr="00C16538">
        <w:t xml:space="preserve"> </w:t>
      </w:r>
      <w:r w:rsidRPr="00C16538">
        <w:t>досрочном</w:t>
      </w:r>
      <w:r w:rsidR="00C16538" w:rsidRPr="00C16538">
        <w:t xml:space="preserve"> </w:t>
      </w:r>
      <w:r w:rsidRPr="00C16538">
        <w:t>выходе</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w:t>
      </w:r>
      <w:r w:rsidR="00C16538" w:rsidRPr="00C16538">
        <w:t xml:space="preserve"> </w:t>
      </w:r>
      <w:r w:rsidRPr="00C16538">
        <w:t>исследование</w:t>
      </w:r>
      <w:bookmarkEnd w:id="267"/>
    </w:p>
    <w:p w:rsidR="006422EC" w:rsidRPr="00C16538" w:rsidRDefault="006422EC" w:rsidP="00315D6E">
      <w:pPr>
        <w:pStyle w:val="3"/>
      </w:pPr>
      <w:bookmarkStart w:id="268" w:name="_Toc155677146"/>
      <w:r w:rsidRPr="00C16538">
        <w:t>Почти</w:t>
      </w:r>
      <w:r w:rsidR="00C16538" w:rsidRPr="00C16538">
        <w:t xml:space="preserve"> </w:t>
      </w:r>
      <w:r w:rsidRPr="00C16538">
        <w:t>половина</w:t>
      </w:r>
      <w:r w:rsidR="00C16538" w:rsidRPr="00C16538">
        <w:t xml:space="preserve"> </w:t>
      </w:r>
      <w:r w:rsidRPr="00C16538">
        <w:t>(46%)</w:t>
      </w:r>
      <w:r w:rsidR="00C16538" w:rsidRPr="00C16538">
        <w:t xml:space="preserve"> </w:t>
      </w:r>
      <w:r w:rsidRPr="00C16538">
        <w:t>врачей</w:t>
      </w:r>
      <w:r w:rsidR="00C16538" w:rsidRPr="00C16538">
        <w:t xml:space="preserve"> </w:t>
      </w:r>
      <w:r w:rsidRPr="00C16538">
        <w:t>в</w:t>
      </w:r>
      <w:r w:rsidR="00C16538" w:rsidRPr="00C16538">
        <w:t xml:space="preserve"> </w:t>
      </w:r>
      <w:r w:rsidRPr="00C16538">
        <w:t>Италии</w:t>
      </w:r>
      <w:r w:rsidR="00C16538" w:rsidRPr="00C16538">
        <w:t xml:space="preserve"> </w:t>
      </w:r>
      <w:r w:rsidRPr="00C16538">
        <w:t>думают</w:t>
      </w:r>
      <w:r w:rsidR="00C16538" w:rsidRPr="00C16538">
        <w:t xml:space="preserve"> </w:t>
      </w:r>
      <w:r w:rsidRPr="00C16538">
        <w:t>о</w:t>
      </w:r>
      <w:r w:rsidR="00C16538" w:rsidRPr="00C16538">
        <w:t xml:space="preserve"> </w:t>
      </w:r>
      <w:r w:rsidRPr="00C16538">
        <w:t>досрочном</w:t>
      </w:r>
      <w:r w:rsidR="00C16538" w:rsidRPr="00C16538">
        <w:t xml:space="preserve"> </w:t>
      </w:r>
      <w:r w:rsidRPr="00C16538">
        <w:t>выходе</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из-за</w:t>
      </w:r>
      <w:r w:rsidR="00C16538" w:rsidRPr="00C16538">
        <w:t xml:space="preserve"> </w:t>
      </w:r>
      <w:r w:rsidRPr="00C16538">
        <w:t>практики</w:t>
      </w:r>
      <w:r w:rsidR="00C16538" w:rsidRPr="00C16538">
        <w:t xml:space="preserve"> </w:t>
      </w:r>
      <w:r w:rsidRPr="00C16538">
        <w:t>сокращения</w:t>
      </w:r>
      <w:r w:rsidR="00C16538" w:rsidRPr="00C16538">
        <w:t xml:space="preserve"> </w:t>
      </w:r>
      <w:r w:rsidRPr="00C16538">
        <w:t>пенсий,</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избыточной</w:t>
      </w:r>
      <w:r w:rsidR="00C16538" w:rsidRPr="00C16538">
        <w:t xml:space="preserve"> </w:t>
      </w:r>
      <w:r w:rsidRPr="00C16538">
        <w:t>нагрузки</w:t>
      </w:r>
      <w:r w:rsidR="00C16538" w:rsidRPr="00C16538">
        <w:t xml:space="preserve"> </w:t>
      </w:r>
      <w:r w:rsidRPr="00C16538">
        <w:t>на</w:t>
      </w:r>
      <w:r w:rsidR="00C16538" w:rsidRPr="00C16538">
        <w:t xml:space="preserve"> </w:t>
      </w:r>
      <w:r w:rsidRPr="00C16538">
        <w:t>работе,</w:t>
      </w:r>
      <w:r w:rsidR="00C16538" w:rsidRPr="00C16538">
        <w:t xml:space="preserve"> </w:t>
      </w:r>
      <w:r w:rsidRPr="00C16538">
        <w:t>следует</w:t>
      </w:r>
      <w:r w:rsidR="00C16538" w:rsidRPr="00C16538">
        <w:t xml:space="preserve"> </w:t>
      </w:r>
      <w:r w:rsidRPr="00C16538">
        <w:t>из</w:t>
      </w:r>
      <w:r w:rsidR="00C16538" w:rsidRPr="00C16538">
        <w:t xml:space="preserve"> </w:t>
      </w:r>
      <w:r w:rsidRPr="00C16538">
        <w:t>результатов</w:t>
      </w:r>
      <w:r w:rsidR="00C16538" w:rsidRPr="00C16538">
        <w:t xml:space="preserve"> </w:t>
      </w:r>
      <w:r w:rsidRPr="00C16538">
        <w:t>исследования,</w:t>
      </w:r>
      <w:r w:rsidR="00C16538" w:rsidRPr="00C16538">
        <w:t xml:space="preserve"> </w:t>
      </w:r>
      <w:r w:rsidRPr="00C16538">
        <w:t>проведенного</w:t>
      </w:r>
      <w:r w:rsidR="00C16538" w:rsidRPr="00C16538">
        <w:t xml:space="preserve"> </w:t>
      </w:r>
      <w:r w:rsidRPr="00C16538">
        <w:t>Федерацией</w:t>
      </w:r>
      <w:r w:rsidR="00C16538" w:rsidRPr="00C16538">
        <w:t xml:space="preserve"> </w:t>
      </w:r>
      <w:r w:rsidRPr="00C16538">
        <w:t>больничных</w:t>
      </w:r>
      <w:r w:rsidR="00C16538" w:rsidRPr="00C16538">
        <w:t xml:space="preserve"> </w:t>
      </w:r>
      <w:r w:rsidRPr="00C16538">
        <w:t>врачей-терапевтов</w:t>
      </w:r>
      <w:r w:rsidR="00C16538" w:rsidRPr="00C16538">
        <w:t xml:space="preserve"> </w:t>
      </w:r>
      <w:r w:rsidRPr="00C16538">
        <w:t>(Fadoi).</w:t>
      </w:r>
      <w:bookmarkEnd w:id="268"/>
    </w:p>
    <w:p w:rsidR="006422EC" w:rsidRPr="00C16538" w:rsidRDefault="006422EC" w:rsidP="006422EC">
      <w:r w:rsidRPr="00C16538">
        <w:t>Согласно</w:t>
      </w:r>
      <w:r w:rsidR="00C16538" w:rsidRPr="00C16538">
        <w:t xml:space="preserve"> </w:t>
      </w:r>
      <w:r w:rsidRPr="00C16538">
        <w:t>результатам</w:t>
      </w:r>
      <w:r w:rsidR="00C16538" w:rsidRPr="00C16538">
        <w:t xml:space="preserve"> </w:t>
      </w:r>
      <w:r w:rsidRPr="00C16538">
        <w:t>исследования,</w:t>
      </w:r>
      <w:r w:rsidR="00C16538" w:rsidRPr="00C16538">
        <w:t xml:space="preserve"> </w:t>
      </w:r>
      <w:r w:rsidRPr="00C16538">
        <w:t>46,15%</w:t>
      </w:r>
      <w:r w:rsidR="00C16538" w:rsidRPr="00C16538">
        <w:t xml:space="preserve"> </w:t>
      </w:r>
      <w:r w:rsidRPr="00C16538">
        <w:t>врачей</w:t>
      </w:r>
      <w:r w:rsidR="00C16538" w:rsidRPr="00C16538">
        <w:t xml:space="preserve"> </w:t>
      </w:r>
      <w:r w:rsidRPr="00C16538">
        <w:t>посещают</w:t>
      </w:r>
      <w:r w:rsidR="00C16538" w:rsidRPr="00C16538">
        <w:t xml:space="preserve"> </w:t>
      </w:r>
      <w:r w:rsidRPr="00C16538">
        <w:t>мысли</w:t>
      </w:r>
      <w:r w:rsidR="00C16538" w:rsidRPr="00C16538">
        <w:t xml:space="preserve"> </w:t>
      </w:r>
      <w:r w:rsidRPr="00C16538">
        <w:t>о</w:t>
      </w:r>
      <w:r w:rsidR="00C16538" w:rsidRPr="00C16538">
        <w:t xml:space="preserve"> </w:t>
      </w:r>
      <w:r w:rsidRPr="00C16538">
        <w:t>досрочном</w:t>
      </w:r>
      <w:r w:rsidR="00C16538" w:rsidRPr="00C16538">
        <w:t xml:space="preserve"> </w:t>
      </w:r>
      <w:r w:rsidRPr="00C16538">
        <w:t>выходе</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Из</w:t>
      </w:r>
      <w:r w:rsidR="00C16538" w:rsidRPr="00C16538">
        <w:t xml:space="preserve"> </w:t>
      </w:r>
      <w:r w:rsidRPr="00C16538">
        <w:t>них</w:t>
      </w:r>
      <w:r w:rsidR="00C16538" w:rsidRPr="00C16538">
        <w:t xml:space="preserve"> </w:t>
      </w:r>
      <w:r w:rsidRPr="00C16538">
        <w:t>57,14%</w:t>
      </w:r>
      <w:r w:rsidR="00C16538" w:rsidRPr="00C16538">
        <w:t xml:space="preserve"> </w:t>
      </w:r>
      <w:r w:rsidRPr="00C16538">
        <w:t>опасаются</w:t>
      </w:r>
      <w:r w:rsidR="00C16538" w:rsidRPr="00C16538">
        <w:t xml:space="preserve"> </w:t>
      </w:r>
      <w:r w:rsidRPr="00C16538">
        <w:t>сокращения</w:t>
      </w:r>
      <w:r w:rsidR="00C16538" w:rsidRPr="00C16538">
        <w:t xml:space="preserve"> </w:t>
      </w:r>
      <w:r w:rsidRPr="00C16538">
        <w:t>пенсии,</w:t>
      </w:r>
      <w:r w:rsidR="00C16538" w:rsidRPr="00C16538">
        <w:t xml:space="preserve"> </w:t>
      </w:r>
      <w:r w:rsidRPr="00C16538">
        <w:t>а</w:t>
      </w:r>
      <w:r w:rsidR="00C16538" w:rsidRPr="00C16538">
        <w:t xml:space="preserve"> </w:t>
      </w:r>
      <w:r w:rsidRPr="00C16538">
        <w:t>30,95%</w:t>
      </w:r>
      <w:r w:rsidR="00C16538" w:rsidRPr="00C16538">
        <w:t xml:space="preserve"> </w:t>
      </w:r>
      <w:r w:rsidRPr="00C16538">
        <w:t>мотивируют</w:t>
      </w:r>
      <w:r w:rsidR="00C16538" w:rsidRPr="00C16538">
        <w:t xml:space="preserve"> </w:t>
      </w:r>
      <w:r w:rsidRPr="00C16538">
        <w:lastRenderedPageBreak/>
        <w:t>такой</w:t>
      </w:r>
      <w:r w:rsidR="00C16538" w:rsidRPr="00C16538">
        <w:t xml:space="preserve"> </w:t>
      </w:r>
      <w:r w:rsidRPr="00C16538">
        <w:t>выбор</w:t>
      </w:r>
      <w:r w:rsidR="00C16538" w:rsidRPr="00C16538">
        <w:t xml:space="preserve"> </w:t>
      </w:r>
      <w:r w:rsidRPr="00C16538">
        <w:t>высокой</w:t>
      </w:r>
      <w:r w:rsidR="00C16538" w:rsidRPr="00C16538">
        <w:t xml:space="preserve"> </w:t>
      </w:r>
      <w:r w:rsidRPr="00C16538">
        <w:t>нагрузкой</w:t>
      </w:r>
      <w:r w:rsidR="00C16538" w:rsidRPr="00C16538">
        <w:t xml:space="preserve"> </w:t>
      </w:r>
      <w:r w:rsidRPr="00C16538">
        <w:t>на</w:t>
      </w:r>
      <w:r w:rsidR="00C16538" w:rsidRPr="00C16538">
        <w:t xml:space="preserve"> </w:t>
      </w:r>
      <w:r w:rsidRPr="00C16538">
        <w:t>работе.</w:t>
      </w:r>
      <w:r w:rsidR="00C16538" w:rsidRPr="00C16538">
        <w:t xml:space="preserve"> </w:t>
      </w:r>
      <w:r w:rsidRPr="00C16538">
        <w:t>Еще</w:t>
      </w:r>
      <w:r w:rsidR="00C16538" w:rsidRPr="00C16538">
        <w:t xml:space="preserve"> </w:t>
      </w:r>
      <w:r w:rsidRPr="00C16538">
        <w:t>для</w:t>
      </w:r>
      <w:r w:rsidR="00C16538" w:rsidRPr="00C16538">
        <w:t xml:space="preserve"> </w:t>
      </w:r>
      <w:r w:rsidRPr="00C16538">
        <w:t>2,38%</w:t>
      </w:r>
      <w:r w:rsidR="00C16538" w:rsidRPr="00C16538">
        <w:t xml:space="preserve"> </w:t>
      </w:r>
      <w:r w:rsidRPr="00C16538">
        <w:t>поводом</w:t>
      </w:r>
      <w:r w:rsidR="00C16538" w:rsidRPr="00C16538">
        <w:t xml:space="preserve"> </w:t>
      </w:r>
      <w:r w:rsidRPr="00C16538">
        <w:t>для</w:t>
      </w:r>
      <w:r w:rsidR="00C16538" w:rsidRPr="00C16538">
        <w:t xml:space="preserve"> </w:t>
      </w:r>
      <w:r w:rsidRPr="00C16538">
        <w:t>раннего</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выступает</w:t>
      </w:r>
      <w:r w:rsidR="00C16538" w:rsidRPr="00C16538">
        <w:t xml:space="preserve"> </w:t>
      </w:r>
      <w:r w:rsidRPr="00C16538">
        <w:t>низкий</w:t>
      </w:r>
      <w:r w:rsidR="00C16538" w:rsidRPr="00C16538">
        <w:t xml:space="preserve"> </w:t>
      </w:r>
      <w:r w:rsidRPr="00C16538">
        <w:t>уровень</w:t>
      </w:r>
      <w:r w:rsidR="00C16538" w:rsidRPr="00C16538">
        <w:t xml:space="preserve"> </w:t>
      </w:r>
      <w:r w:rsidRPr="00C16538">
        <w:t>зарплаты,</w:t>
      </w:r>
      <w:r w:rsidR="00C16538" w:rsidRPr="00C16538">
        <w:t xml:space="preserve"> </w:t>
      </w:r>
      <w:r w:rsidRPr="00C16538">
        <w:t>еще</w:t>
      </w:r>
      <w:r w:rsidR="00C16538" w:rsidRPr="00C16538">
        <w:t xml:space="preserve"> </w:t>
      </w:r>
      <w:r w:rsidRPr="00C16538">
        <w:t>для</w:t>
      </w:r>
      <w:r w:rsidR="00C16538" w:rsidRPr="00C16538">
        <w:t xml:space="preserve"> </w:t>
      </w:r>
      <w:r w:rsidRPr="00C16538">
        <w:t>9,53%</w:t>
      </w:r>
      <w:r w:rsidR="00C16538" w:rsidRPr="00C16538">
        <w:t xml:space="preserve"> </w:t>
      </w:r>
      <w:r w:rsidRPr="00C16538">
        <w:t>-</w:t>
      </w:r>
      <w:r w:rsidR="00C16538" w:rsidRPr="00C16538">
        <w:t xml:space="preserve"> </w:t>
      </w:r>
      <w:r w:rsidRPr="00C16538">
        <w:t>желание</w:t>
      </w:r>
      <w:r w:rsidR="00C16538" w:rsidRPr="00C16538">
        <w:t xml:space="preserve"> </w:t>
      </w:r>
      <w:r w:rsidRPr="00C16538">
        <w:t>завершить</w:t>
      </w:r>
      <w:r w:rsidR="00C16538" w:rsidRPr="00C16538">
        <w:t xml:space="preserve"> </w:t>
      </w:r>
      <w:r w:rsidRPr="00C16538">
        <w:t>свою</w:t>
      </w:r>
      <w:r w:rsidR="00C16538" w:rsidRPr="00C16538">
        <w:t xml:space="preserve"> </w:t>
      </w:r>
      <w:r w:rsidRPr="00C16538">
        <w:t>карьеру</w:t>
      </w:r>
      <w:r w:rsidR="00C16538" w:rsidRPr="00C16538">
        <w:t xml:space="preserve"> </w:t>
      </w:r>
      <w:r w:rsidRPr="00C16538">
        <w:t>за</w:t>
      </w:r>
      <w:r w:rsidR="00C16538" w:rsidRPr="00C16538">
        <w:t xml:space="preserve"> </w:t>
      </w:r>
      <w:r w:rsidRPr="00C16538">
        <w:t>границей.</w:t>
      </w:r>
      <w:r w:rsidR="00C16538" w:rsidRPr="00C16538">
        <w:t xml:space="preserve"> </w:t>
      </w:r>
      <w:r w:rsidR="00F26914">
        <w:t>«</w:t>
      </w:r>
      <w:r w:rsidRPr="00C16538">
        <w:t>Процент</w:t>
      </w:r>
      <w:r w:rsidR="00C16538" w:rsidRPr="00C16538">
        <w:t xml:space="preserve"> </w:t>
      </w:r>
      <w:r w:rsidRPr="00C16538">
        <w:t>настолько</w:t>
      </w:r>
      <w:r w:rsidR="00C16538" w:rsidRPr="00C16538">
        <w:t xml:space="preserve"> </w:t>
      </w:r>
      <w:r w:rsidRPr="00C16538">
        <w:t>высок,</w:t>
      </w:r>
      <w:r w:rsidR="00C16538" w:rsidRPr="00C16538">
        <w:t xml:space="preserve"> </w:t>
      </w:r>
      <w:r w:rsidRPr="00C16538">
        <w:t>что</w:t>
      </w:r>
      <w:r w:rsidR="00C16538" w:rsidRPr="00C16538">
        <w:t xml:space="preserve"> </w:t>
      </w:r>
      <w:r w:rsidRPr="00C16538">
        <w:t>даже</w:t>
      </w:r>
      <w:r w:rsidR="00C16538" w:rsidRPr="00C16538">
        <w:t xml:space="preserve"> </w:t>
      </w:r>
      <w:r w:rsidRPr="00C16538">
        <w:t>если</w:t>
      </w:r>
      <w:r w:rsidR="00C16538" w:rsidRPr="00C16538">
        <w:t xml:space="preserve"> </w:t>
      </w:r>
      <w:r w:rsidRPr="00C16538">
        <w:t>10%</w:t>
      </w:r>
      <w:r w:rsidR="00C16538" w:rsidRPr="00C16538">
        <w:t xml:space="preserve"> </w:t>
      </w:r>
      <w:r w:rsidRPr="00C16538">
        <w:t>случаев</w:t>
      </w:r>
      <w:r w:rsidR="00C16538" w:rsidRPr="00C16538">
        <w:t xml:space="preserve"> </w:t>
      </w:r>
      <w:r w:rsidRPr="00C16538">
        <w:t>станут</w:t>
      </w:r>
      <w:r w:rsidR="00C16538" w:rsidRPr="00C16538">
        <w:t xml:space="preserve"> </w:t>
      </w:r>
      <w:r w:rsidRPr="00C16538">
        <w:t>реальностью,</w:t>
      </w:r>
      <w:r w:rsidR="00C16538" w:rsidRPr="00C16538">
        <w:t xml:space="preserve"> </w:t>
      </w:r>
      <w:r w:rsidRPr="00C16538">
        <w:t>это</w:t>
      </w:r>
      <w:r w:rsidR="00C16538" w:rsidRPr="00C16538">
        <w:t xml:space="preserve"> </w:t>
      </w:r>
      <w:r w:rsidRPr="00C16538">
        <w:t>будет</w:t>
      </w:r>
      <w:r w:rsidR="00C16538" w:rsidRPr="00C16538">
        <w:t xml:space="preserve"> </w:t>
      </w:r>
      <w:r w:rsidRPr="00C16538">
        <w:t>означать</w:t>
      </w:r>
      <w:r w:rsidR="00C16538" w:rsidRPr="00C16538">
        <w:t xml:space="preserve"> </w:t>
      </w:r>
      <w:r w:rsidRPr="00C16538">
        <w:t>уход</w:t>
      </w:r>
      <w:r w:rsidR="00C16538" w:rsidRPr="00C16538">
        <w:t xml:space="preserve"> </w:t>
      </w:r>
      <w:r w:rsidRPr="00C16538">
        <w:t>на</w:t>
      </w:r>
      <w:r w:rsidR="00C16538" w:rsidRPr="00C16538">
        <w:t xml:space="preserve"> </w:t>
      </w:r>
      <w:r w:rsidRPr="00C16538">
        <w:t>досрочную</w:t>
      </w:r>
      <w:r w:rsidR="00C16538" w:rsidRPr="00C16538">
        <w:t xml:space="preserve"> </w:t>
      </w:r>
      <w:r w:rsidRPr="00C16538">
        <w:t>пенсию</w:t>
      </w:r>
      <w:r w:rsidR="00C16538" w:rsidRPr="00C16538">
        <w:t xml:space="preserve"> </w:t>
      </w:r>
      <w:r w:rsidRPr="00C16538">
        <w:t>десятков</w:t>
      </w:r>
      <w:r w:rsidR="00C16538" w:rsidRPr="00C16538">
        <w:t xml:space="preserve"> </w:t>
      </w:r>
      <w:r w:rsidRPr="00C16538">
        <w:t>тысяч</w:t>
      </w:r>
      <w:r w:rsidR="00C16538" w:rsidRPr="00C16538">
        <w:t xml:space="preserve"> </w:t>
      </w:r>
      <w:r w:rsidRPr="00C16538">
        <w:t>профессионалов</w:t>
      </w:r>
      <w:r w:rsidR="00C16538" w:rsidRPr="00C16538">
        <w:t xml:space="preserve"> </w:t>
      </w:r>
      <w:r w:rsidRPr="00C16538">
        <w:t>из</w:t>
      </w:r>
      <w:r w:rsidR="00C16538" w:rsidRPr="00C16538">
        <w:t xml:space="preserve"> </w:t>
      </w:r>
      <w:r w:rsidRPr="00C16538">
        <w:t>наших</w:t>
      </w:r>
      <w:r w:rsidR="00C16538" w:rsidRPr="00C16538">
        <w:t xml:space="preserve"> </w:t>
      </w:r>
      <w:r w:rsidRPr="00C16538">
        <w:t>больниц</w:t>
      </w:r>
      <w:r w:rsidR="00F26914">
        <w:t>»</w:t>
      </w:r>
      <w:r w:rsidRPr="00C16538">
        <w:t>,</w:t>
      </w:r>
      <w:r w:rsidR="00C16538" w:rsidRPr="00C16538">
        <w:t xml:space="preserve"> </w:t>
      </w:r>
      <w:r w:rsidRPr="00C16538">
        <w:t>-</w:t>
      </w:r>
      <w:r w:rsidR="00C16538" w:rsidRPr="00C16538">
        <w:t xml:space="preserve"> </w:t>
      </w:r>
      <w:r w:rsidRPr="00C16538">
        <w:t>подчеркивают</w:t>
      </w:r>
      <w:r w:rsidR="00C16538" w:rsidRPr="00C16538">
        <w:t xml:space="preserve"> </w:t>
      </w:r>
      <w:r w:rsidRPr="00C16538">
        <w:t>авторы</w:t>
      </w:r>
      <w:r w:rsidR="00C16538" w:rsidRPr="00C16538">
        <w:t xml:space="preserve"> </w:t>
      </w:r>
      <w:r w:rsidRPr="00C16538">
        <w:t>исследования.</w:t>
      </w:r>
    </w:p>
    <w:p w:rsidR="006422EC" w:rsidRPr="00C16538" w:rsidRDefault="006422EC" w:rsidP="006422EC">
      <w:r w:rsidRPr="00C16538">
        <w:t>Кроме</w:t>
      </w:r>
      <w:r w:rsidR="00C16538" w:rsidRPr="00C16538">
        <w:t xml:space="preserve"> </w:t>
      </w:r>
      <w:r w:rsidRPr="00C16538">
        <w:t>того,</w:t>
      </w:r>
      <w:r w:rsidR="00C16538" w:rsidRPr="00C16538">
        <w:t xml:space="preserve"> </w:t>
      </w:r>
      <w:r w:rsidRPr="00C16538">
        <w:t>среди</w:t>
      </w:r>
      <w:r w:rsidR="00C16538" w:rsidRPr="00C16538">
        <w:t xml:space="preserve"> </w:t>
      </w:r>
      <w:r w:rsidRPr="00C16538">
        <w:t>врачей,</w:t>
      </w:r>
      <w:r w:rsidR="00C16538" w:rsidRPr="00C16538">
        <w:t xml:space="preserve"> </w:t>
      </w:r>
      <w:r w:rsidRPr="00C16538">
        <w:t>не</w:t>
      </w:r>
      <w:r w:rsidR="00C16538" w:rsidRPr="00C16538">
        <w:t xml:space="preserve"> </w:t>
      </w:r>
      <w:r w:rsidRPr="00C16538">
        <w:t>достигших</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38,71%</w:t>
      </w:r>
      <w:r w:rsidR="00C16538" w:rsidRPr="00C16538">
        <w:t xml:space="preserve"> </w:t>
      </w:r>
      <w:r w:rsidRPr="00C16538">
        <w:t>думают</w:t>
      </w:r>
      <w:r w:rsidR="00C16538" w:rsidRPr="00C16538">
        <w:t xml:space="preserve"> </w:t>
      </w:r>
      <w:r w:rsidRPr="00C16538">
        <w:t>уйти</w:t>
      </w:r>
      <w:r w:rsidR="00C16538" w:rsidRPr="00C16538">
        <w:t xml:space="preserve"> </w:t>
      </w:r>
      <w:r w:rsidRPr="00C16538">
        <w:t>с</w:t>
      </w:r>
      <w:r w:rsidR="00C16538" w:rsidRPr="00C16538">
        <w:t xml:space="preserve"> </w:t>
      </w:r>
      <w:r w:rsidRPr="00C16538">
        <w:t>работы</w:t>
      </w:r>
      <w:r w:rsidR="00C16538" w:rsidRPr="00C16538">
        <w:t xml:space="preserve"> </w:t>
      </w:r>
      <w:r w:rsidRPr="00C16538">
        <w:t>в</w:t>
      </w:r>
      <w:r w:rsidR="00C16538" w:rsidRPr="00C16538">
        <w:t xml:space="preserve"> </w:t>
      </w:r>
      <w:r w:rsidRPr="00C16538">
        <w:t>сфере</w:t>
      </w:r>
      <w:r w:rsidR="00C16538" w:rsidRPr="00C16538">
        <w:t xml:space="preserve"> </w:t>
      </w:r>
      <w:r w:rsidRPr="00C16538">
        <w:t>государственного</w:t>
      </w:r>
      <w:r w:rsidR="00C16538" w:rsidRPr="00C16538">
        <w:t xml:space="preserve"> </w:t>
      </w:r>
      <w:r w:rsidRPr="00C16538">
        <w:t>здравоохранения.</w:t>
      </w:r>
      <w:r w:rsidR="00C16538" w:rsidRPr="00C16538">
        <w:t xml:space="preserve"> </w:t>
      </w:r>
      <w:r w:rsidRPr="00C16538">
        <w:t>Как</w:t>
      </w:r>
      <w:r w:rsidR="00C16538" w:rsidRPr="00C16538">
        <w:t xml:space="preserve"> </w:t>
      </w:r>
      <w:r w:rsidRPr="00C16538">
        <w:t>отмечается,</w:t>
      </w:r>
      <w:r w:rsidR="00C16538" w:rsidRPr="00C16538">
        <w:t xml:space="preserve"> </w:t>
      </w:r>
      <w:r w:rsidRPr="00C16538">
        <w:t>21,82%</w:t>
      </w:r>
      <w:r w:rsidR="00C16538" w:rsidRPr="00C16538">
        <w:t xml:space="preserve"> </w:t>
      </w:r>
      <w:r w:rsidRPr="00C16538">
        <w:t>рассматривают</w:t>
      </w:r>
      <w:r w:rsidR="00C16538" w:rsidRPr="00C16538">
        <w:t xml:space="preserve"> </w:t>
      </w:r>
      <w:r w:rsidRPr="00C16538">
        <w:t>возможность</w:t>
      </w:r>
      <w:r w:rsidR="00C16538" w:rsidRPr="00C16538">
        <w:t xml:space="preserve"> </w:t>
      </w:r>
      <w:r w:rsidRPr="00C16538">
        <w:t>уйти</w:t>
      </w:r>
      <w:r w:rsidR="00C16538" w:rsidRPr="00C16538">
        <w:t xml:space="preserve"> </w:t>
      </w:r>
      <w:r w:rsidRPr="00C16538">
        <w:t>работать</w:t>
      </w:r>
      <w:r w:rsidR="00C16538" w:rsidRPr="00C16538">
        <w:t xml:space="preserve"> </w:t>
      </w:r>
      <w:r w:rsidRPr="00C16538">
        <w:t>в</w:t>
      </w:r>
      <w:r w:rsidR="00C16538" w:rsidRPr="00C16538">
        <w:t xml:space="preserve"> </w:t>
      </w:r>
      <w:r w:rsidRPr="00C16538">
        <w:t>частный</w:t>
      </w:r>
      <w:r w:rsidR="00C16538" w:rsidRPr="00C16538">
        <w:t xml:space="preserve"> </w:t>
      </w:r>
      <w:r w:rsidRPr="00C16538">
        <w:t>сектор,</w:t>
      </w:r>
      <w:r w:rsidR="00C16538" w:rsidRPr="00C16538">
        <w:t xml:space="preserve"> </w:t>
      </w:r>
      <w:r w:rsidRPr="00C16538">
        <w:t>4,55%</w:t>
      </w:r>
      <w:r w:rsidR="00C16538" w:rsidRPr="00C16538">
        <w:t xml:space="preserve"> </w:t>
      </w:r>
      <w:r w:rsidRPr="00C16538">
        <w:t>-</w:t>
      </w:r>
      <w:r w:rsidR="00C16538" w:rsidRPr="00C16538">
        <w:t xml:space="preserve"> </w:t>
      </w:r>
      <w:r w:rsidRPr="00C16538">
        <w:t>уехать</w:t>
      </w:r>
      <w:r w:rsidR="00C16538" w:rsidRPr="00C16538">
        <w:t xml:space="preserve"> </w:t>
      </w:r>
      <w:r w:rsidRPr="00C16538">
        <w:t>за</w:t>
      </w:r>
      <w:r w:rsidR="00C16538" w:rsidRPr="00C16538">
        <w:t xml:space="preserve"> </w:t>
      </w:r>
      <w:r w:rsidRPr="00C16538">
        <w:t>границу,</w:t>
      </w:r>
      <w:r w:rsidR="00C16538" w:rsidRPr="00C16538">
        <w:t xml:space="preserve"> </w:t>
      </w:r>
      <w:r w:rsidRPr="00C16538">
        <w:t>а</w:t>
      </w:r>
      <w:r w:rsidR="00C16538" w:rsidRPr="00C16538">
        <w:t xml:space="preserve"> </w:t>
      </w:r>
      <w:r w:rsidRPr="00C16538">
        <w:t>12,33%</w:t>
      </w:r>
      <w:r w:rsidR="00C16538" w:rsidRPr="00C16538">
        <w:t xml:space="preserve"> </w:t>
      </w:r>
      <w:r w:rsidRPr="00C16538">
        <w:t>врачей</w:t>
      </w:r>
      <w:r w:rsidR="00C16538" w:rsidRPr="00C16538">
        <w:t xml:space="preserve"> </w:t>
      </w:r>
      <w:r w:rsidRPr="00C16538">
        <w:t>и</w:t>
      </w:r>
      <w:r w:rsidR="00C16538" w:rsidRPr="00C16538">
        <w:t xml:space="preserve"> </w:t>
      </w:r>
      <w:r w:rsidRPr="00C16538">
        <w:t>вовсе</w:t>
      </w:r>
      <w:r w:rsidR="00C16538" w:rsidRPr="00C16538">
        <w:t xml:space="preserve"> </w:t>
      </w:r>
      <w:r w:rsidRPr="00C16538">
        <w:t>думают</w:t>
      </w:r>
      <w:r w:rsidR="00C16538" w:rsidRPr="00C16538">
        <w:t xml:space="preserve"> </w:t>
      </w:r>
      <w:r w:rsidRPr="00C16538">
        <w:t>поменять</w:t>
      </w:r>
      <w:r w:rsidR="00C16538" w:rsidRPr="00C16538">
        <w:t xml:space="preserve"> </w:t>
      </w:r>
      <w:r w:rsidRPr="00C16538">
        <w:t>сферу</w:t>
      </w:r>
      <w:r w:rsidR="00C16538" w:rsidRPr="00C16538">
        <w:t xml:space="preserve"> </w:t>
      </w:r>
      <w:r w:rsidRPr="00C16538">
        <w:t>деятельности.</w:t>
      </w:r>
    </w:p>
    <w:p w:rsidR="006422EC" w:rsidRPr="00C16538" w:rsidRDefault="006422EC" w:rsidP="006422EC">
      <w:r w:rsidRPr="00C16538">
        <w:t>Более</w:t>
      </w:r>
      <w:r w:rsidR="00C16538" w:rsidRPr="00C16538">
        <w:t xml:space="preserve"> </w:t>
      </w:r>
      <w:r w:rsidRPr="00C16538">
        <w:t>того,</w:t>
      </w:r>
      <w:r w:rsidR="00C16538" w:rsidRPr="00C16538">
        <w:t xml:space="preserve"> </w:t>
      </w:r>
      <w:r w:rsidRPr="00C16538">
        <w:t>36,43%</w:t>
      </w:r>
      <w:r w:rsidR="00C16538" w:rsidRPr="00C16538">
        <w:t xml:space="preserve"> </w:t>
      </w:r>
      <w:r w:rsidRPr="00C16538">
        <w:t>участников</w:t>
      </w:r>
      <w:r w:rsidR="00C16538" w:rsidRPr="00C16538">
        <w:t xml:space="preserve"> </w:t>
      </w:r>
      <w:r w:rsidRPr="00C16538">
        <w:t>исследования</w:t>
      </w:r>
      <w:r w:rsidR="00C16538" w:rsidRPr="00C16538">
        <w:t xml:space="preserve"> </w:t>
      </w:r>
      <w:r w:rsidRPr="00C16538">
        <w:t>отметили,</w:t>
      </w:r>
      <w:r w:rsidR="00C16538" w:rsidRPr="00C16538">
        <w:t xml:space="preserve"> </w:t>
      </w:r>
      <w:r w:rsidRPr="00C16538">
        <w:t>что,</w:t>
      </w:r>
      <w:r w:rsidR="00C16538" w:rsidRPr="00C16538">
        <w:t xml:space="preserve"> </w:t>
      </w:r>
      <w:r w:rsidRPr="00C16538">
        <w:t>если</w:t>
      </w:r>
      <w:r w:rsidR="00C16538" w:rsidRPr="00C16538">
        <w:t xml:space="preserve"> </w:t>
      </w:r>
      <w:r w:rsidRPr="00C16538">
        <w:t>бы</w:t>
      </w:r>
      <w:r w:rsidR="00C16538" w:rsidRPr="00C16538">
        <w:t xml:space="preserve"> </w:t>
      </w:r>
      <w:r w:rsidRPr="00C16538">
        <w:t>у</w:t>
      </w:r>
      <w:r w:rsidR="00C16538" w:rsidRPr="00C16538">
        <w:t xml:space="preserve"> </w:t>
      </w:r>
      <w:r w:rsidRPr="00C16538">
        <w:t>них</w:t>
      </w:r>
      <w:r w:rsidR="00C16538" w:rsidRPr="00C16538">
        <w:t xml:space="preserve"> </w:t>
      </w:r>
      <w:r w:rsidRPr="00C16538">
        <w:t>была</w:t>
      </w:r>
      <w:r w:rsidR="00C16538" w:rsidRPr="00C16538">
        <w:t xml:space="preserve"> </w:t>
      </w:r>
      <w:r w:rsidRPr="00C16538">
        <w:t>возможность</w:t>
      </w:r>
      <w:r w:rsidR="00C16538" w:rsidRPr="00C16538">
        <w:t xml:space="preserve"> </w:t>
      </w:r>
      <w:r w:rsidRPr="00C16538">
        <w:t>обратить</w:t>
      </w:r>
      <w:r w:rsidR="00C16538" w:rsidRPr="00C16538">
        <w:t xml:space="preserve"> </w:t>
      </w:r>
      <w:r w:rsidRPr="00C16538">
        <w:t>время</w:t>
      </w:r>
      <w:r w:rsidR="00C16538" w:rsidRPr="00C16538">
        <w:t xml:space="preserve"> </w:t>
      </w:r>
      <w:r w:rsidRPr="00C16538">
        <w:t>вспять,</w:t>
      </w:r>
      <w:r w:rsidR="00C16538" w:rsidRPr="00C16538">
        <w:t xml:space="preserve"> </w:t>
      </w:r>
      <w:r w:rsidRPr="00C16538">
        <w:t>они</w:t>
      </w:r>
      <w:r w:rsidR="00C16538" w:rsidRPr="00C16538">
        <w:t xml:space="preserve"> </w:t>
      </w:r>
      <w:r w:rsidRPr="00C16538">
        <w:t>бы</w:t>
      </w:r>
      <w:r w:rsidR="00C16538" w:rsidRPr="00C16538">
        <w:t xml:space="preserve"> </w:t>
      </w:r>
      <w:r w:rsidRPr="00C16538">
        <w:t>не</w:t>
      </w:r>
      <w:r w:rsidR="00C16538" w:rsidRPr="00C16538">
        <w:t xml:space="preserve"> </w:t>
      </w:r>
      <w:r w:rsidRPr="00C16538">
        <w:t>выбрали</w:t>
      </w:r>
      <w:r w:rsidR="00C16538" w:rsidRPr="00C16538">
        <w:t xml:space="preserve"> </w:t>
      </w:r>
      <w:r w:rsidRPr="00C16538">
        <w:t>профессию</w:t>
      </w:r>
      <w:r w:rsidR="00C16538" w:rsidRPr="00C16538">
        <w:t xml:space="preserve"> </w:t>
      </w:r>
      <w:r w:rsidRPr="00C16538">
        <w:t>врача.</w:t>
      </w:r>
    </w:p>
    <w:p w:rsidR="006422EC" w:rsidRPr="00C16538" w:rsidRDefault="006422EC" w:rsidP="006422EC">
      <w:r w:rsidRPr="00C16538">
        <w:t>В</w:t>
      </w:r>
      <w:r w:rsidR="00C16538" w:rsidRPr="00C16538">
        <w:t xml:space="preserve"> </w:t>
      </w:r>
      <w:r w:rsidRPr="00C16538">
        <w:t>исследовании</w:t>
      </w:r>
      <w:r w:rsidR="00C16538" w:rsidRPr="00C16538">
        <w:t xml:space="preserve"> </w:t>
      </w:r>
      <w:r w:rsidRPr="00C16538">
        <w:t>приняли</w:t>
      </w:r>
      <w:r w:rsidR="00C16538" w:rsidRPr="00C16538">
        <w:t xml:space="preserve"> </w:t>
      </w:r>
      <w:r w:rsidRPr="00C16538">
        <w:t>участие</w:t>
      </w:r>
      <w:r w:rsidR="00C16538" w:rsidRPr="00C16538">
        <w:t xml:space="preserve"> </w:t>
      </w:r>
      <w:r w:rsidRPr="00C16538">
        <w:t>врачи</w:t>
      </w:r>
      <w:r w:rsidR="00C16538" w:rsidRPr="00C16538">
        <w:t xml:space="preserve"> </w:t>
      </w:r>
      <w:r w:rsidRPr="00C16538">
        <w:t>преимущественно</w:t>
      </w:r>
      <w:r w:rsidR="00C16538" w:rsidRPr="00C16538">
        <w:t xml:space="preserve"> </w:t>
      </w:r>
      <w:r w:rsidRPr="00C16538">
        <w:t>с</w:t>
      </w:r>
      <w:r w:rsidR="00C16538" w:rsidRPr="00C16538">
        <w:t xml:space="preserve"> </w:t>
      </w:r>
      <w:r w:rsidRPr="00C16538">
        <w:t>многолетним</w:t>
      </w:r>
      <w:r w:rsidR="00C16538" w:rsidRPr="00C16538">
        <w:t xml:space="preserve"> </w:t>
      </w:r>
      <w:r w:rsidRPr="00C16538">
        <w:t>опытом</w:t>
      </w:r>
      <w:r w:rsidR="00C16538" w:rsidRPr="00C16538">
        <w:t xml:space="preserve"> </w:t>
      </w:r>
      <w:r w:rsidRPr="00C16538">
        <w:t>работы,</w:t>
      </w:r>
      <w:r w:rsidR="00C16538" w:rsidRPr="00C16538">
        <w:t xml:space="preserve"> </w:t>
      </w:r>
      <w:r w:rsidRPr="00C16538">
        <w:t>лишь</w:t>
      </w:r>
      <w:r w:rsidR="00C16538" w:rsidRPr="00C16538">
        <w:t xml:space="preserve"> </w:t>
      </w:r>
      <w:r w:rsidRPr="00C16538">
        <w:t>30%</w:t>
      </w:r>
      <w:r w:rsidR="00C16538" w:rsidRPr="00C16538">
        <w:t xml:space="preserve"> </w:t>
      </w:r>
      <w:r w:rsidRPr="00C16538">
        <w:t>участников</w:t>
      </w:r>
      <w:r w:rsidR="00C16538" w:rsidRPr="00C16538">
        <w:t xml:space="preserve"> </w:t>
      </w:r>
      <w:r w:rsidRPr="00C16538">
        <w:t>исследования</w:t>
      </w:r>
      <w:r w:rsidR="00C16538" w:rsidRPr="00C16538">
        <w:t xml:space="preserve"> </w:t>
      </w:r>
      <w:r w:rsidRPr="00C16538">
        <w:t>имеют</w:t>
      </w:r>
      <w:r w:rsidR="00C16538" w:rsidRPr="00C16538">
        <w:t xml:space="preserve"> </w:t>
      </w:r>
      <w:r w:rsidRPr="00C16538">
        <w:t>опыт</w:t>
      </w:r>
      <w:r w:rsidR="00C16538" w:rsidRPr="00C16538">
        <w:t xml:space="preserve"> </w:t>
      </w:r>
      <w:r w:rsidRPr="00C16538">
        <w:t>работы</w:t>
      </w:r>
      <w:r w:rsidR="00C16538" w:rsidRPr="00C16538">
        <w:t xml:space="preserve"> </w:t>
      </w:r>
      <w:r w:rsidRPr="00C16538">
        <w:t>в</w:t>
      </w:r>
      <w:r w:rsidR="00C16538" w:rsidRPr="00C16538">
        <w:t xml:space="preserve"> </w:t>
      </w:r>
      <w:r w:rsidRPr="00C16538">
        <w:t>сфере</w:t>
      </w:r>
      <w:r w:rsidR="00C16538" w:rsidRPr="00C16538">
        <w:t xml:space="preserve"> </w:t>
      </w:r>
      <w:r w:rsidRPr="00C16538">
        <w:t>государственного</w:t>
      </w:r>
      <w:r w:rsidR="00C16538" w:rsidRPr="00C16538">
        <w:t xml:space="preserve"> </w:t>
      </w:r>
      <w:r w:rsidRPr="00C16538">
        <w:t>здравоохранения</w:t>
      </w:r>
      <w:r w:rsidR="00C16538" w:rsidRPr="00C16538">
        <w:t xml:space="preserve"> </w:t>
      </w:r>
      <w:r w:rsidRPr="00C16538">
        <w:t>менее</w:t>
      </w:r>
      <w:r w:rsidR="00C16538" w:rsidRPr="00C16538">
        <w:t xml:space="preserve"> </w:t>
      </w:r>
      <w:r w:rsidRPr="00C16538">
        <w:t>10</w:t>
      </w:r>
      <w:r w:rsidR="00C16538" w:rsidRPr="00C16538">
        <w:t xml:space="preserve"> </w:t>
      </w:r>
      <w:r w:rsidRPr="00C16538">
        <w:t>лет.</w:t>
      </w:r>
      <w:r w:rsidR="00C16538" w:rsidRPr="00C16538">
        <w:t xml:space="preserve"> </w:t>
      </w:r>
      <w:r w:rsidRPr="00C16538">
        <w:t>Выборка</w:t>
      </w:r>
      <w:r w:rsidR="00C16538" w:rsidRPr="00C16538">
        <w:t xml:space="preserve"> </w:t>
      </w:r>
      <w:r w:rsidRPr="00C16538">
        <w:t>является</w:t>
      </w:r>
      <w:r w:rsidR="00C16538" w:rsidRPr="00C16538">
        <w:t xml:space="preserve"> </w:t>
      </w:r>
      <w:r w:rsidRPr="00C16538">
        <w:t>репрезентативной</w:t>
      </w:r>
      <w:r w:rsidR="00C16538" w:rsidRPr="00C16538">
        <w:t xml:space="preserve"> </w:t>
      </w:r>
      <w:r w:rsidRPr="00C16538">
        <w:t>для</w:t>
      </w:r>
      <w:r w:rsidR="00C16538" w:rsidRPr="00C16538">
        <w:t xml:space="preserve"> </w:t>
      </w:r>
      <w:r w:rsidRPr="00C16538">
        <w:t>всех</w:t>
      </w:r>
      <w:r w:rsidR="00C16538" w:rsidRPr="00C16538">
        <w:t xml:space="preserve"> </w:t>
      </w:r>
      <w:r w:rsidRPr="00C16538">
        <w:t>регионов</w:t>
      </w:r>
      <w:r w:rsidR="00C16538" w:rsidRPr="00C16538">
        <w:t xml:space="preserve"> </w:t>
      </w:r>
      <w:r w:rsidRPr="00C16538">
        <w:t>страны.</w:t>
      </w:r>
    </w:p>
    <w:p w:rsidR="006422EC" w:rsidRPr="00C16538" w:rsidRDefault="006422EC" w:rsidP="006422EC">
      <w:r w:rsidRPr="00C16538">
        <w:t>Ранее</w:t>
      </w:r>
      <w:r w:rsidR="00C16538" w:rsidRPr="00C16538">
        <w:t xml:space="preserve"> </w:t>
      </w:r>
      <w:r w:rsidRPr="00C16538">
        <w:t>в</w:t>
      </w:r>
      <w:r w:rsidR="00C16538" w:rsidRPr="00C16538">
        <w:t xml:space="preserve"> </w:t>
      </w:r>
      <w:r w:rsidRPr="00C16538">
        <w:t>декабре</w:t>
      </w:r>
      <w:r w:rsidR="00C16538" w:rsidRPr="00C16538">
        <w:t xml:space="preserve"> </w:t>
      </w:r>
      <w:r w:rsidRPr="00C16538">
        <w:t>телеканал</w:t>
      </w:r>
      <w:r w:rsidR="00C16538" w:rsidRPr="00C16538">
        <w:t xml:space="preserve"> </w:t>
      </w:r>
      <w:r w:rsidRPr="00C16538">
        <w:t>RaiNews24</w:t>
      </w:r>
      <w:r w:rsidR="00C16538" w:rsidRPr="00C16538">
        <w:t xml:space="preserve"> </w:t>
      </w:r>
      <w:r w:rsidRPr="00C16538">
        <w:t>сообщал,</w:t>
      </w:r>
      <w:r w:rsidR="00C16538" w:rsidRPr="00C16538">
        <w:t xml:space="preserve"> </w:t>
      </w:r>
      <w:r w:rsidRPr="00C16538">
        <w:t>что</w:t>
      </w:r>
      <w:r w:rsidR="00C16538" w:rsidRPr="00C16538">
        <w:t xml:space="preserve"> </w:t>
      </w:r>
      <w:r w:rsidRPr="00C16538">
        <w:t>работники</w:t>
      </w:r>
      <w:r w:rsidR="00C16538" w:rsidRPr="00C16538">
        <w:t xml:space="preserve"> </w:t>
      </w:r>
      <w:r w:rsidRPr="00C16538">
        <w:t>системы</w:t>
      </w:r>
      <w:r w:rsidR="00C16538" w:rsidRPr="00C16538">
        <w:t xml:space="preserve"> </w:t>
      </w:r>
      <w:r w:rsidRPr="00C16538">
        <w:t>здравоохранения</w:t>
      </w:r>
      <w:r w:rsidR="00C16538" w:rsidRPr="00C16538">
        <w:t xml:space="preserve"> </w:t>
      </w:r>
      <w:r w:rsidRPr="00C16538">
        <w:t>Италии</w:t>
      </w:r>
      <w:r w:rsidR="00C16538" w:rsidRPr="00C16538">
        <w:t xml:space="preserve"> </w:t>
      </w:r>
      <w:r w:rsidRPr="00C16538">
        <w:t>провели</w:t>
      </w:r>
      <w:r w:rsidR="00C16538" w:rsidRPr="00C16538">
        <w:t xml:space="preserve"> </w:t>
      </w:r>
      <w:r w:rsidRPr="00C16538">
        <w:t>общенациональную</w:t>
      </w:r>
      <w:r w:rsidR="00C16538" w:rsidRPr="00C16538">
        <w:t xml:space="preserve"> </w:t>
      </w:r>
      <w:r w:rsidRPr="00C16538">
        <w:t>24-часовую</w:t>
      </w:r>
      <w:r w:rsidR="00C16538" w:rsidRPr="00C16538">
        <w:t xml:space="preserve"> </w:t>
      </w:r>
      <w:r w:rsidRPr="00C16538">
        <w:t>забастовку</w:t>
      </w:r>
      <w:r w:rsidR="00C16538" w:rsidRPr="00C16538">
        <w:t xml:space="preserve"> </w:t>
      </w:r>
      <w:r w:rsidRPr="00C16538">
        <w:t>по</w:t>
      </w:r>
      <w:r w:rsidR="00C16538" w:rsidRPr="00C16538">
        <w:t xml:space="preserve"> </w:t>
      </w:r>
      <w:r w:rsidRPr="00C16538">
        <w:t>призыву</w:t>
      </w:r>
      <w:r w:rsidR="00C16538" w:rsidRPr="00C16538">
        <w:t xml:space="preserve"> </w:t>
      </w:r>
      <w:r w:rsidRPr="00C16538">
        <w:t>ведущих</w:t>
      </w:r>
      <w:r w:rsidR="00C16538" w:rsidRPr="00C16538">
        <w:t xml:space="preserve"> </w:t>
      </w:r>
      <w:r w:rsidRPr="00C16538">
        <w:t>отраслевых</w:t>
      </w:r>
      <w:r w:rsidR="00C16538" w:rsidRPr="00C16538">
        <w:t xml:space="preserve"> </w:t>
      </w:r>
      <w:r w:rsidRPr="00C16538">
        <w:t>профсоюзов,</w:t>
      </w:r>
      <w:r w:rsidR="00C16538" w:rsidRPr="00C16538">
        <w:t xml:space="preserve"> </w:t>
      </w:r>
      <w:r w:rsidRPr="00C16538">
        <w:t>которые</w:t>
      </w:r>
      <w:r w:rsidR="00C16538" w:rsidRPr="00C16538">
        <w:t xml:space="preserve"> </w:t>
      </w:r>
      <w:r w:rsidRPr="00C16538">
        <w:t>требуют</w:t>
      </w:r>
      <w:r w:rsidR="00C16538" w:rsidRPr="00C16538">
        <w:t xml:space="preserve"> </w:t>
      </w:r>
      <w:r w:rsidRPr="00C16538">
        <w:t>от</w:t>
      </w:r>
      <w:r w:rsidR="00C16538" w:rsidRPr="00C16538">
        <w:t xml:space="preserve"> </w:t>
      </w:r>
      <w:r w:rsidRPr="00C16538">
        <w:t>правительства</w:t>
      </w:r>
      <w:r w:rsidR="00C16538" w:rsidRPr="00C16538">
        <w:t xml:space="preserve"> </w:t>
      </w:r>
      <w:r w:rsidRPr="00C16538">
        <w:t>пересмотра</w:t>
      </w:r>
      <w:r w:rsidR="00C16538" w:rsidRPr="00C16538">
        <w:t xml:space="preserve"> </w:t>
      </w:r>
      <w:r w:rsidRPr="00C16538">
        <w:t>целого</w:t>
      </w:r>
      <w:r w:rsidR="00C16538" w:rsidRPr="00C16538">
        <w:t xml:space="preserve"> </w:t>
      </w:r>
      <w:r w:rsidRPr="00C16538">
        <w:t>ряда</w:t>
      </w:r>
      <w:r w:rsidR="00C16538" w:rsidRPr="00C16538">
        <w:t xml:space="preserve"> </w:t>
      </w:r>
      <w:r w:rsidRPr="00C16538">
        <w:t>положений</w:t>
      </w:r>
      <w:r w:rsidR="00C16538" w:rsidRPr="00C16538">
        <w:t xml:space="preserve"> </w:t>
      </w:r>
      <w:r w:rsidRPr="00C16538">
        <w:t>существующих</w:t>
      </w:r>
      <w:r w:rsidR="00C16538" w:rsidRPr="00C16538">
        <w:t xml:space="preserve"> </w:t>
      </w:r>
      <w:r w:rsidRPr="00C16538">
        <w:t>трудовых</w:t>
      </w:r>
      <w:r w:rsidR="00C16538" w:rsidRPr="00C16538">
        <w:t xml:space="preserve"> </w:t>
      </w:r>
      <w:r w:rsidRPr="00C16538">
        <w:t>договоров,</w:t>
      </w:r>
      <w:r w:rsidR="00C16538" w:rsidRPr="00C16538">
        <w:t xml:space="preserve"> </w:t>
      </w:r>
      <w:r w:rsidRPr="00C16538">
        <w:t>прекращения</w:t>
      </w:r>
      <w:r w:rsidR="00C16538" w:rsidRPr="00C16538">
        <w:t xml:space="preserve"> </w:t>
      </w:r>
      <w:r w:rsidRPr="00C16538">
        <w:t>практики</w:t>
      </w:r>
      <w:r w:rsidR="00C16538" w:rsidRPr="00C16538">
        <w:t xml:space="preserve"> </w:t>
      </w:r>
      <w:r w:rsidRPr="00C16538">
        <w:t>сокращений</w:t>
      </w:r>
      <w:r w:rsidR="00C16538" w:rsidRPr="00C16538">
        <w:t xml:space="preserve"> </w:t>
      </w:r>
      <w:r w:rsidRPr="00C16538">
        <w:t>зарплат</w:t>
      </w:r>
      <w:r w:rsidR="00C16538" w:rsidRPr="00C16538">
        <w:t xml:space="preserve"> </w:t>
      </w:r>
      <w:r w:rsidRPr="00C16538">
        <w:t>и</w:t>
      </w:r>
      <w:r w:rsidR="00C16538" w:rsidRPr="00C16538">
        <w:t xml:space="preserve"> </w:t>
      </w:r>
      <w:r w:rsidRPr="00C16538">
        <w:t>пенсий</w:t>
      </w:r>
      <w:r w:rsidR="00C16538" w:rsidRPr="00C16538">
        <w:t xml:space="preserve"> </w:t>
      </w:r>
      <w:r w:rsidRPr="00C16538">
        <w:t>в</w:t>
      </w:r>
      <w:r w:rsidR="00C16538" w:rsidRPr="00C16538">
        <w:t xml:space="preserve"> </w:t>
      </w:r>
      <w:r w:rsidRPr="00C16538">
        <w:t>рамках</w:t>
      </w:r>
      <w:r w:rsidR="00C16538" w:rsidRPr="00C16538">
        <w:t xml:space="preserve"> </w:t>
      </w:r>
      <w:r w:rsidRPr="00C16538">
        <w:t>политики</w:t>
      </w:r>
      <w:r w:rsidR="00C16538" w:rsidRPr="00C16538">
        <w:t xml:space="preserve"> </w:t>
      </w:r>
      <w:r w:rsidRPr="00C16538">
        <w:t>жесткой</w:t>
      </w:r>
      <w:r w:rsidR="00C16538" w:rsidRPr="00C16538">
        <w:t xml:space="preserve"> </w:t>
      </w:r>
      <w:r w:rsidRPr="00C16538">
        <w:t>экономии,</w:t>
      </w:r>
      <w:r w:rsidR="00C16538" w:rsidRPr="00C16538">
        <w:t xml:space="preserve"> </w:t>
      </w:r>
      <w:r w:rsidRPr="00C16538">
        <w:t>введения</w:t>
      </w:r>
      <w:r w:rsidR="00C16538" w:rsidRPr="00C16538">
        <w:t xml:space="preserve"> </w:t>
      </w:r>
      <w:r w:rsidRPr="00C16538">
        <w:t>налоговых</w:t>
      </w:r>
      <w:r w:rsidR="00C16538" w:rsidRPr="00C16538">
        <w:t xml:space="preserve"> </w:t>
      </w:r>
      <w:r w:rsidRPr="00C16538">
        <w:t>льгот,</w:t>
      </w:r>
      <w:r w:rsidR="00C16538" w:rsidRPr="00C16538">
        <w:t xml:space="preserve"> </w:t>
      </w:r>
      <w:r w:rsidRPr="00C16538">
        <w:t>а</w:t>
      </w:r>
      <w:r w:rsidR="00C16538" w:rsidRPr="00C16538">
        <w:t xml:space="preserve"> </w:t>
      </w:r>
      <w:r w:rsidRPr="00C16538">
        <w:t>также</w:t>
      </w:r>
      <w:r w:rsidR="00C16538" w:rsidRPr="00C16538">
        <w:t xml:space="preserve"> </w:t>
      </w:r>
      <w:r w:rsidRPr="00C16538">
        <w:t>обеспечения</w:t>
      </w:r>
      <w:r w:rsidR="00C16538" w:rsidRPr="00C16538">
        <w:t xml:space="preserve"> </w:t>
      </w:r>
      <w:r w:rsidRPr="00C16538">
        <w:t>приема</w:t>
      </w:r>
      <w:r w:rsidR="00C16538" w:rsidRPr="00C16538">
        <w:t xml:space="preserve"> </w:t>
      </w:r>
      <w:r w:rsidRPr="00C16538">
        <w:t>на</w:t>
      </w:r>
      <w:r w:rsidR="00C16538" w:rsidRPr="00C16538">
        <w:t xml:space="preserve"> </w:t>
      </w:r>
      <w:r w:rsidRPr="00C16538">
        <w:t>работу</w:t>
      </w:r>
      <w:r w:rsidR="00C16538" w:rsidRPr="00C16538">
        <w:t xml:space="preserve"> </w:t>
      </w:r>
      <w:r w:rsidRPr="00C16538">
        <w:t>новых</w:t>
      </w:r>
      <w:r w:rsidR="00C16538" w:rsidRPr="00C16538">
        <w:t xml:space="preserve"> </w:t>
      </w:r>
      <w:r w:rsidRPr="00C16538">
        <w:t>врачей</w:t>
      </w:r>
      <w:r w:rsidR="00C16538" w:rsidRPr="00C16538">
        <w:t xml:space="preserve"> </w:t>
      </w:r>
      <w:r w:rsidRPr="00C16538">
        <w:t>и</w:t>
      </w:r>
      <w:r w:rsidR="00C16538" w:rsidRPr="00C16538">
        <w:t xml:space="preserve"> </w:t>
      </w:r>
      <w:r w:rsidRPr="00C16538">
        <w:t>в</w:t>
      </w:r>
      <w:r w:rsidR="00C16538" w:rsidRPr="00C16538">
        <w:t xml:space="preserve"> </w:t>
      </w:r>
      <w:r w:rsidRPr="00C16538">
        <w:t>особенности</w:t>
      </w:r>
      <w:r w:rsidR="00C16538" w:rsidRPr="00C16538">
        <w:t xml:space="preserve"> </w:t>
      </w:r>
      <w:r w:rsidRPr="00C16538">
        <w:t>медсестер,</w:t>
      </w:r>
      <w:r w:rsidR="00C16538" w:rsidRPr="00C16538">
        <w:t xml:space="preserve"> </w:t>
      </w:r>
      <w:r w:rsidRPr="00C16538">
        <w:t>которых</w:t>
      </w:r>
      <w:r w:rsidR="00C16538" w:rsidRPr="00C16538">
        <w:t xml:space="preserve"> </w:t>
      </w:r>
      <w:r w:rsidRPr="00C16538">
        <w:t>не</w:t>
      </w:r>
      <w:r w:rsidR="00C16538" w:rsidRPr="00C16538">
        <w:t xml:space="preserve"> </w:t>
      </w:r>
      <w:r w:rsidRPr="00C16538">
        <w:t>хватает</w:t>
      </w:r>
      <w:r w:rsidR="00C16538" w:rsidRPr="00C16538">
        <w:t xml:space="preserve"> </w:t>
      </w:r>
      <w:r w:rsidRPr="00C16538">
        <w:t>для</w:t>
      </w:r>
      <w:r w:rsidR="00C16538" w:rsidRPr="00C16538">
        <w:t xml:space="preserve"> </w:t>
      </w:r>
      <w:r w:rsidRPr="00C16538">
        <w:t>нормальной</w:t>
      </w:r>
      <w:r w:rsidR="00C16538" w:rsidRPr="00C16538">
        <w:t xml:space="preserve"> </w:t>
      </w:r>
      <w:r w:rsidRPr="00C16538">
        <w:t>деятельности</w:t>
      </w:r>
      <w:r w:rsidR="00C16538" w:rsidRPr="00C16538">
        <w:t xml:space="preserve"> </w:t>
      </w:r>
      <w:r w:rsidRPr="00C16538">
        <w:t>государственных</w:t>
      </w:r>
      <w:r w:rsidR="00C16538" w:rsidRPr="00C16538">
        <w:t xml:space="preserve"> </w:t>
      </w:r>
      <w:r w:rsidRPr="00C16538">
        <w:t>медучреждений.</w:t>
      </w:r>
    </w:p>
    <w:p w:rsidR="002862E8" w:rsidRPr="00C16538" w:rsidRDefault="006422EC" w:rsidP="006422EC">
      <w:r w:rsidRPr="00C16538">
        <w:t>Как</w:t>
      </w:r>
      <w:r w:rsidR="00C16538" w:rsidRPr="00C16538">
        <w:t xml:space="preserve"> </w:t>
      </w:r>
      <w:r w:rsidRPr="00C16538">
        <w:t>сообщалось,</w:t>
      </w:r>
      <w:r w:rsidR="00C16538" w:rsidRPr="00C16538">
        <w:t xml:space="preserve"> </w:t>
      </w:r>
      <w:r w:rsidRPr="00C16538">
        <w:t>особенно</w:t>
      </w:r>
      <w:r w:rsidR="00C16538" w:rsidRPr="00C16538">
        <w:t xml:space="preserve"> </w:t>
      </w:r>
      <w:r w:rsidRPr="00C16538">
        <w:t>остро</w:t>
      </w:r>
      <w:r w:rsidR="00C16538" w:rsidRPr="00C16538">
        <w:t xml:space="preserve"> </w:t>
      </w:r>
      <w:r w:rsidRPr="00C16538">
        <w:t>стоит</w:t>
      </w:r>
      <w:r w:rsidR="00C16538" w:rsidRPr="00C16538">
        <w:t xml:space="preserve"> </w:t>
      </w:r>
      <w:r w:rsidRPr="00C16538">
        <w:t>вопрос</w:t>
      </w:r>
      <w:r w:rsidR="00C16538" w:rsidRPr="00C16538">
        <w:t xml:space="preserve"> </w:t>
      </w:r>
      <w:r w:rsidRPr="00C16538">
        <w:t>о</w:t>
      </w:r>
      <w:r w:rsidR="00C16538" w:rsidRPr="00C16538">
        <w:t xml:space="preserve"> </w:t>
      </w:r>
      <w:r w:rsidRPr="00C16538">
        <w:t>ситуации</w:t>
      </w:r>
      <w:r w:rsidR="00C16538" w:rsidRPr="00C16538">
        <w:t xml:space="preserve"> </w:t>
      </w:r>
      <w:r w:rsidRPr="00C16538">
        <w:t>с</w:t>
      </w:r>
      <w:r w:rsidR="00C16538" w:rsidRPr="00C16538">
        <w:t xml:space="preserve"> </w:t>
      </w:r>
      <w:r w:rsidRPr="00C16538">
        <w:t>обеспечением</w:t>
      </w:r>
      <w:r w:rsidR="00C16538" w:rsidRPr="00C16538">
        <w:t xml:space="preserve"> </w:t>
      </w:r>
      <w:r w:rsidRPr="00C16538">
        <w:t>государственных</w:t>
      </w:r>
      <w:r w:rsidR="00C16538" w:rsidRPr="00C16538">
        <w:t xml:space="preserve"> </w:t>
      </w:r>
      <w:r w:rsidRPr="00C16538">
        <w:t>медучреждений</w:t>
      </w:r>
      <w:r w:rsidR="00C16538" w:rsidRPr="00C16538">
        <w:t xml:space="preserve"> </w:t>
      </w:r>
      <w:r w:rsidRPr="00C16538">
        <w:t>средним</w:t>
      </w:r>
      <w:r w:rsidR="00C16538" w:rsidRPr="00C16538">
        <w:t xml:space="preserve"> </w:t>
      </w:r>
      <w:r w:rsidRPr="00C16538">
        <w:t>и</w:t>
      </w:r>
      <w:r w:rsidR="00C16538" w:rsidRPr="00C16538">
        <w:t xml:space="preserve"> </w:t>
      </w:r>
      <w:r w:rsidRPr="00C16538">
        <w:t>младшим</w:t>
      </w:r>
      <w:r w:rsidR="00C16538" w:rsidRPr="00C16538">
        <w:t xml:space="preserve"> </w:t>
      </w:r>
      <w:r w:rsidRPr="00C16538">
        <w:t>медперсоналом.</w:t>
      </w:r>
      <w:r w:rsidR="00C16538" w:rsidRPr="00C16538">
        <w:t xml:space="preserve"> </w:t>
      </w:r>
      <w:r w:rsidRPr="00C16538">
        <w:t>В</w:t>
      </w:r>
      <w:r w:rsidR="00C16538" w:rsidRPr="00C16538">
        <w:t xml:space="preserve"> </w:t>
      </w:r>
      <w:r w:rsidRPr="00C16538">
        <w:t>частности,</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в</w:t>
      </w:r>
      <w:r w:rsidR="00C16538" w:rsidRPr="00C16538">
        <w:t xml:space="preserve"> </w:t>
      </w:r>
      <w:r w:rsidRPr="00C16538">
        <w:t>течение</w:t>
      </w:r>
      <w:r w:rsidR="00C16538" w:rsidRPr="00C16538">
        <w:t xml:space="preserve"> </w:t>
      </w:r>
      <w:r w:rsidRPr="00C16538">
        <w:t>ближайших</w:t>
      </w:r>
      <w:r w:rsidR="00C16538" w:rsidRPr="00C16538">
        <w:t xml:space="preserve"> </w:t>
      </w:r>
      <w:r w:rsidRPr="00C16538">
        <w:t>десяти</w:t>
      </w:r>
      <w:r w:rsidR="00C16538" w:rsidRPr="00C16538">
        <w:t xml:space="preserve"> </w:t>
      </w:r>
      <w:r w:rsidRPr="00C16538">
        <w:t>лет</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выйдут</w:t>
      </w:r>
      <w:r w:rsidR="00C16538" w:rsidRPr="00C16538">
        <w:t xml:space="preserve"> </w:t>
      </w:r>
      <w:r w:rsidRPr="00C16538">
        <w:t>более</w:t>
      </w:r>
      <w:r w:rsidR="00C16538" w:rsidRPr="00C16538">
        <w:t xml:space="preserve"> </w:t>
      </w:r>
      <w:r w:rsidRPr="00C16538">
        <w:t>125</w:t>
      </w:r>
      <w:r w:rsidR="00C16538" w:rsidRPr="00C16538">
        <w:t xml:space="preserve"> </w:t>
      </w:r>
      <w:r w:rsidRPr="00C16538">
        <w:t>тысяч</w:t>
      </w:r>
      <w:r w:rsidR="00C16538" w:rsidRPr="00C16538">
        <w:t xml:space="preserve"> </w:t>
      </w:r>
      <w:r w:rsidRPr="00C16538">
        <w:t>медсестер</w:t>
      </w:r>
      <w:r w:rsidR="00C16538" w:rsidRPr="00C16538">
        <w:t xml:space="preserve"> </w:t>
      </w:r>
      <w:r w:rsidRPr="00C16538">
        <w:t>при</w:t>
      </w:r>
      <w:r w:rsidR="00C16538" w:rsidRPr="00C16538">
        <w:t xml:space="preserve"> </w:t>
      </w:r>
      <w:r w:rsidRPr="00C16538">
        <w:t>том,</w:t>
      </w:r>
      <w:r w:rsidR="00C16538" w:rsidRPr="00C16538">
        <w:t xml:space="preserve"> </w:t>
      </w:r>
      <w:r w:rsidRPr="00C16538">
        <w:t>что</w:t>
      </w:r>
      <w:r w:rsidR="00C16538" w:rsidRPr="00C16538">
        <w:t xml:space="preserve"> </w:t>
      </w:r>
      <w:r w:rsidRPr="00C16538">
        <w:t>заменить</w:t>
      </w:r>
      <w:r w:rsidR="00C16538" w:rsidRPr="00C16538">
        <w:t xml:space="preserve"> </w:t>
      </w:r>
      <w:r w:rsidRPr="00C16538">
        <w:t>этих</w:t>
      </w:r>
      <w:r w:rsidR="00C16538" w:rsidRPr="00C16538">
        <w:t xml:space="preserve"> </w:t>
      </w:r>
      <w:r w:rsidRPr="00C16538">
        <w:t>специалистов</w:t>
      </w:r>
      <w:r w:rsidR="00C16538" w:rsidRPr="00C16538">
        <w:t xml:space="preserve"> </w:t>
      </w:r>
      <w:r w:rsidRPr="00C16538">
        <w:t>будет</w:t>
      </w:r>
      <w:r w:rsidR="00C16538" w:rsidRPr="00C16538">
        <w:t xml:space="preserve"> </w:t>
      </w:r>
      <w:r w:rsidRPr="00C16538">
        <w:t>очень</w:t>
      </w:r>
      <w:r w:rsidR="00C16538" w:rsidRPr="00C16538">
        <w:t xml:space="preserve"> </w:t>
      </w:r>
      <w:r w:rsidRPr="00C16538">
        <w:t>трудно.</w:t>
      </w:r>
      <w:r w:rsidR="00C16538" w:rsidRPr="00C16538">
        <w:t xml:space="preserve"> </w:t>
      </w:r>
      <w:r w:rsidRPr="00C16538">
        <w:t>Как</w:t>
      </w:r>
      <w:r w:rsidR="00C16538" w:rsidRPr="00C16538">
        <w:t xml:space="preserve"> </w:t>
      </w:r>
      <w:r w:rsidRPr="00C16538">
        <w:t>отмечали</w:t>
      </w:r>
      <w:r w:rsidR="00C16538" w:rsidRPr="00C16538">
        <w:t xml:space="preserve"> </w:t>
      </w:r>
      <w:r w:rsidRPr="00C16538">
        <w:t>организаторы</w:t>
      </w:r>
      <w:r w:rsidR="00C16538" w:rsidRPr="00C16538">
        <w:t xml:space="preserve"> </w:t>
      </w:r>
      <w:r w:rsidRPr="00C16538">
        <w:t>забастовки,</w:t>
      </w:r>
      <w:r w:rsidR="00C16538" w:rsidRPr="00C16538">
        <w:t xml:space="preserve"> </w:t>
      </w:r>
      <w:r w:rsidRPr="00C16538">
        <w:t>эти</w:t>
      </w:r>
      <w:r w:rsidR="00C16538" w:rsidRPr="00C16538">
        <w:t xml:space="preserve"> </w:t>
      </w:r>
      <w:r w:rsidRPr="00C16538">
        <w:t>проблемы</w:t>
      </w:r>
      <w:r w:rsidR="00C16538" w:rsidRPr="00C16538">
        <w:t xml:space="preserve"> </w:t>
      </w:r>
      <w:r w:rsidRPr="00C16538">
        <w:t>ставят</w:t>
      </w:r>
      <w:r w:rsidR="00C16538" w:rsidRPr="00C16538">
        <w:t xml:space="preserve"> </w:t>
      </w:r>
      <w:r w:rsidRPr="00C16538">
        <w:t>на</w:t>
      </w:r>
      <w:r w:rsidR="00C16538" w:rsidRPr="00C16538">
        <w:t xml:space="preserve"> </w:t>
      </w:r>
      <w:r w:rsidRPr="00C16538">
        <w:t>повестку</w:t>
      </w:r>
      <w:r w:rsidR="00C16538" w:rsidRPr="00C16538">
        <w:t xml:space="preserve"> </w:t>
      </w:r>
      <w:r w:rsidRPr="00C16538">
        <w:t>дня</w:t>
      </w:r>
      <w:r w:rsidR="00C16538" w:rsidRPr="00C16538">
        <w:t xml:space="preserve"> </w:t>
      </w:r>
      <w:r w:rsidRPr="00C16538">
        <w:t>вопрос</w:t>
      </w:r>
      <w:r w:rsidR="00C16538" w:rsidRPr="00C16538">
        <w:t xml:space="preserve"> </w:t>
      </w:r>
      <w:r w:rsidRPr="00C16538">
        <w:t>о</w:t>
      </w:r>
      <w:r w:rsidR="00C16538" w:rsidRPr="00C16538">
        <w:t xml:space="preserve"> </w:t>
      </w:r>
      <w:r w:rsidRPr="00C16538">
        <w:t>самой</w:t>
      </w:r>
      <w:r w:rsidR="00C16538" w:rsidRPr="00C16538">
        <w:t xml:space="preserve"> </w:t>
      </w:r>
      <w:r w:rsidRPr="00C16538">
        <w:t>возможности</w:t>
      </w:r>
      <w:r w:rsidR="00C16538" w:rsidRPr="00C16538">
        <w:t xml:space="preserve"> </w:t>
      </w:r>
      <w:r w:rsidRPr="00C16538">
        <w:t>эффективного</w:t>
      </w:r>
      <w:r w:rsidR="00C16538" w:rsidRPr="00C16538">
        <w:t xml:space="preserve"> </w:t>
      </w:r>
      <w:r w:rsidRPr="00C16538">
        <w:t>функционирования</w:t>
      </w:r>
      <w:r w:rsidR="00C16538" w:rsidRPr="00C16538">
        <w:t xml:space="preserve"> </w:t>
      </w:r>
      <w:r w:rsidRPr="00C16538">
        <w:t>национальной</w:t>
      </w:r>
      <w:r w:rsidR="00C16538" w:rsidRPr="00C16538">
        <w:t xml:space="preserve"> </w:t>
      </w:r>
      <w:r w:rsidRPr="00C16538">
        <w:t>системы</w:t>
      </w:r>
      <w:r w:rsidR="00C16538" w:rsidRPr="00C16538">
        <w:t xml:space="preserve"> </w:t>
      </w:r>
      <w:r w:rsidRPr="00C16538">
        <w:t>здравоохранения.</w:t>
      </w:r>
    </w:p>
    <w:p w:rsidR="002A6407" w:rsidRPr="00C16538" w:rsidRDefault="002A6407" w:rsidP="002A6407">
      <w:pPr>
        <w:pStyle w:val="2"/>
      </w:pPr>
      <w:bookmarkStart w:id="269" w:name="_Toc155677147"/>
      <w:r w:rsidRPr="00C16538">
        <w:t>Обзор,</w:t>
      </w:r>
      <w:r w:rsidR="00C16538" w:rsidRPr="00C16538">
        <w:t xml:space="preserve"> </w:t>
      </w:r>
      <w:r w:rsidRPr="00C16538">
        <w:t>07.01.2024,</w:t>
      </w:r>
      <w:r w:rsidR="00C16538" w:rsidRPr="00C16538">
        <w:t xml:space="preserve"> </w:t>
      </w:r>
      <w:r w:rsidRPr="00C16538">
        <w:t>В</w:t>
      </w:r>
      <w:r w:rsidR="00C16538" w:rsidRPr="00C16538">
        <w:t xml:space="preserve"> </w:t>
      </w:r>
      <w:r w:rsidRPr="00C16538">
        <w:t>Литве</w:t>
      </w:r>
      <w:r w:rsidR="00C16538" w:rsidRPr="00C16538">
        <w:t xml:space="preserve"> </w:t>
      </w:r>
      <w:r w:rsidRPr="00C16538">
        <w:t>повышается</w:t>
      </w:r>
      <w:r w:rsidR="00C16538" w:rsidRPr="00C16538">
        <w:t xml:space="preserve"> </w:t>
      </w:r>
      <w:r w:rsidRPr="00C16538">
        <w:t>пенсионный</w:t>
      </w:r>
      <w:r w:rsidR="00C16538" w:rsidRPr="00C16538">
        <w:t xml:space="preserve"> </w:t>
      </w:r>
      <w:r w:rsidRPr="00C16538">
        <w:t>возраст</w:t>
      </w:r>
      <w:bookmarkEnd w:id="269"/>
    </w:p>
    <w:p w:rsidR="002A6407" w:rsidRPr="00C16538" w:rsidRDefault="002A6407" w:rsidP="00315D6E">
      <w:pPr>
        <w:pStyle w:val="3"/>
      </w:pPr>
      <w:bookmarkStart w:id="270" w:name="_Toc155677148"/>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в</w:t>
      </w:r>
      <w:r w:rsidR="00C16538" w:rsidRPr="00C16538">
        <w:t xml:space="preserve"> </w:t>
      </w:r>
      <w:r w:rsidRPr="00C16538">
        <w:t>Литве</w:t>
      </w:r>
      <w:r w:rsidR="00C16538" w:rsidRPr="00C16538">
        <w:t xml:space="preserve"> </w:t>
      </w:r>
      <w:r w:rsidRPr="00C16538">
        <w:t>повышается</w:t>
      </w:r>
      <w:r w:rsidR="00C16538" w:rsidRPr="00C16538">
        <w:t xml:space="preserve"> </w:t>
      </w:r>
      <w:r w:rsidRPr="00C16538">
        <w:t>как</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так</w:t>
      </w:r>
      <w:r w:rsidR="00C16538" w:rsidRPr="00C16538">
        <w:t xml:space="preserve"> </w:t>
      </w:r>
      <w:r w:rsidRPr="00C16538">
        <w:t>и</w:t>
      </w:r>
      <w:r w:rsidR="00C16538" w:rsidRPr="00C16538">
        <w:t xml:space="preserve"> </w:t>
      </w:r>
      <w:r w:rsidRPr="00C16538">
        <w:t>необходимый</w:t>
      </w:r>
      <w:r w:rsidR="00C16538" w:rsidRPr="00C16538">
        <w:t xml:space="preserve"> </w:t>
      </w:r>
      <w:r w:rsidRPr="00C16538">
        <w:t>стаж</w:t>
      </w:r>
      <w:r w:rsidR="00C16538" w:rsidRPr="00C16538">
        <w:t xml:space="preserve"> </w:t>
      </w:r>
      <w:r w:rsidRPr="00C16538">
        <w:t>для</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сообщает</w:t>
      </w:r>
      <w:r w:rsidR="00C16538" w:rsidRPr="00C16538">
        <w:t xml:space="preserve"> </w:t>
      </w:r>
      <w:r w:rsidRPr="00C16538">
        <w:t>ru.delfi.lt.</w:t>
      </w:r>
      <w:r w:rsidR="00C16538" w:rsidRPr="00C16538">
        <w:t xml:space="preserve"> </w:t>
      </w:r>
      <w:r w:rsidRPr="00C16538">
        <w:t>Как</w:t>
      </w:r>
      <w:r w:rsidR="00C16538" w:rsidRPr="00C16538">
        <w:t xml:space="preserve"> </w:t>
      </w:r>
      <w:r w:rsidRPr="00C16538">
        <w:t>указано</w:t>
      </w:r>
      <w:r w:rsidR="00C16538" w:rsidRPr="00C16538">
        <w:t xml:space="preserve"> </w:t>
      </w:r>
      <w:r w:rsidRPr="00C16538">
        <w:t>на</w:t>
      </w:r>
      <w:r w:rsidR="00C16538" w:rsidRPr="00C16538">
        <w:t xml:space="preserve"> </w:t>
      </w:r>
      <w:r w:rsidRPr="00C16538">
        <w:t>сайте</w:t>
      </w:r>
      <w:r w:rsidR="00C16538" w:rsidRPr="00C16538">
        <w:t xml:space="preserve"> </w:t>
      </w:r>
      <w:r w:rsidR="00F26914">
        <w:t>«</w:t>
      </w:r>
      <w:r w:rsidRPr="00C16538">
        <w:t>Содры</w:t>
      </w:r>
      <w:r w:rsidR="00F26914">
        <w:t>»</w:t>
      </w:r>
      <w:r w:rsidRPr="00C16538">
        <w:t>,</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могут</w:t>
      </w:r>
      <w:r w:rsidR="00C16538" w:rsidRPr="00C16538">
        <w:t xml:space="preserve"> </w:t>
      </w:r>
      <w:r w:rsidRPr="00C16538">
        <w:t>выйти</w:t>
      </w:r>
      <w:r w:rsidR="00C16538" w:rsidRPr="00C16538">
        <w:t xml:space="preserve"> </w:t>
      </w:r>
      <w:r w:rsidRPr="00C16538">
        <w:t>мужчины</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64</w:t>
      </w:r>
      <w:r w:rsidR="00C16538" w:rsidRPr="00C16538">
        <w:t xml:space="preserve"> </w:t>
      </w:r>
      <w:r w:rsidRPr="00C16538">
        <w:t>лет</w:t>
      </w:r>
      <w:r w:rsidR="00C16538" w:rsidRPr="00C16538">
        <w:t xml:space="preserve"> </w:t>
      </w:r>
      <w:r w:rsidRPr="00C16538">
        <w:t>и</w:t>
      </w:r>
      <w:r w:rsidR="00C16538" w:rsidRPr="00C16538">
        <w:t xml:space="preserve"> </w:t>
      </w:r>
      <w:r w:rsidRPr="00C16538">
        <w:t>8</w:t>
      </w:r>
      <w:r w:rsidR="00C16538" w:rsidRPr="00C16538">
        <w:t xml:space="preserve"> </w:t>
      </w:r>
      <w:r w:rsidRPr="00C16538">
        <w:t>месяцев</w:t>
      </w:r>
      <w:r w:rsidR="00C16538" w:rsidRPr="00C16538">
        <w:t xml:space="preserve"> </w:t>
      </w:r>
      <w:r w:rsidRPr="00C16538">
        <w:t>(родившиеся</w:t>
      </w:r>
      <w:r w:rsidR="00C16538" w:rsidRPr="00C16538">
        <w:t xml:space="preserve"> </w:t>
      </w:r>
      <w:r w:rsidRPr="00C16538">
        <w:t>1</w:t>
      </w:r>
      <w:r w:rsidR="00C16538" w:rsidRPr="00C16538">
        <w:t xml:space="preserve"> </w:t>
      </w:r>
      <w:r w:rsidRPr="00C16538">
        <w:t>июля</w:t>
      </w:r>
      <w:r w:rsidR="00C16538" w:rsidRPr="00C16538">
        <w:t xml:space="preserve"> </w:t>
      </w:r>
      <w:r w:rsidRPr="00C16538">
        <w:t>1959</w:t>
      </w:r>
      <w:r w:rsidR="00C16538" w:rsidRPr="00C16538">
        <w:t xml:space="preserve"> </w:t>
      </w:r>
      <w:r w:rsidRPr="00C16538">
        <w:t>года</w:t>
      </w:r>
      <w:r w:rsidR="00C16538" w:rsidRPr="00C16538">
        <w:t xml:space="preserve"> </w:t>
      </w:r>
      <w:r w:rsidR="00F26914">
        <w:t>-</w:t>
      </w:r>
      <w:r w:rsidR="00C16538" w:rsidRPr="00C16538">
        <w:t xml:space="preserve"> </w:t>
      </w:r>
      <w:r w:rsidRPr="00C16538">
        <w:t>30</w:t>
      </w:r>
      <w:r w:rsidR="00C16538" w:rsidRPr="00C16538">
        <w:t xml:space="preserve"> </w:t>
      </w:r>
      <w:r w:rsidRPr="00C16538">
        <w:t>апреля</w:t>
      </w:r>
      <w:r w:rsidR="00C16538" w:rsidRPr="00C16538">
        <w:t xml:space="preserve"> </w:t>
      </w:r>
      <w:r w:rsidRPr="00C16538">
        <w:t>1960</w:t>
      </w:r>
      <w:r w:rsidR="00C16538" w:rsidRPr="00C16538">
        <w:t xml:space="preserve"> </w:t>
      </w:r>
      <w:r w:rsidRPr="00C16538">
        <w:t>года)</w:t>
      </w:r>
      <w:r w:rsidR="00C16538" w:rsidRPr="00C16538">
        <w:t xml:space="preserve"> </w:t>
      </w:r>
      <w:r w:rsidRPr="00C16538">
        <w:t>и</w:t>
      </w:r>
      <w:r w:rsidR="00C16538" w:rsidRPr="00C16538">
        <w:t xml:space="preserve"> </w:t>
      </w:r>
      <w:r w:rsidRPr="00C16538">
        <w:t>женщины</w:t>
      </w:r>
      <w:r w:rsidR="00C16538" w:rsidRPr="00C16538">
        <w:t xml:space="preserve"> </w:t>
      </w:r>
      <w:r w:rsidRPr="00C16538">
        <w:t>в</w:t>
      </w:r>
      <w:r w:rsidR="00C16538" w:rsidRPr="00C16538">
        <w:t xml:space="preserve"> </w:t>
      </w:r>
      <w:r w:rsidRPr="00C16538">
        <w:t>возрасте</w:t>
      </w:r>
      <w:r w:rsidR="00C16538" w:rsidRPr="00C16538">
        <w:t xml:space="preserve"> </w:t>
      </w:r>
      <w:r w:rsidRPr="00C16538">
        <w:t>64</w:t>
      </w:r>
      <w:r w:rsidR="00C16538" w:rsidRPr="00C16538">
        <w:t xml:space="preserve"> </w:t>
      </w:r>
      <w:r w:rsidRPr="00C16538">
        <w:t>лет</w:t>
      </w:r>
      <w:r w:rsidR="00C16538" w:rsidRPr="00C16538">
        <w:t xml:space="preserve"> </w:t>
      </w:r>
      <w:r w:rsidRPr="00C16538">
        <w:t>и</w:t>
      </w:r>
      <w:r w:rsidR="00C16538" w:rsidRPr="00C16538">
        <w:t xml:space="preserve"> </w:t>
      </w:r>
      <w:r w:rsidRPr="00C16538">
        <w:t>4</w:t>
      </w:r>
      <w:r w:rsidR="00C16538" w:rsidRPr="00C16538">
        <w:t xml:space="preserve"> </w:t>
      </w:r>
      <w:r w:rsidRPr="00C16538">
        <w:t>месяцев</w:t>
      </w:r>
      <w:r w:rsidR="00C16538" w:rsidRPr="00C16538">
        <w:t xml:space="preserve"> </w:t>
      </w:r>
      <w:r w:rsidRPr="00C16538">
        <w:t>(родившиеся</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1960</w:t>
      </w:r>
      <w:r w:rsidR="00C16538" w:rsidRPr="00C16538">
        <w:t xml:space="preserve"> </w:t>
      </w:r>
      <w:r w:rsidRPr="00C16538">
        <w:t>года</w:t>
      </w:r>
      <w:r w:rsidR="00C16538" w:rsidRPr="00C16538">
        <w:t xml:space="preserve"> </w:t>
      </w:r>
      <w:r w:rsidR="00F26914">
        <w:t>-</w:t>
      </w:r>
      <w:r w:rsidR="00C16538" w:rsidRPr="00C16538">
        <w:t xml:space="preserve"> </w:t>
      </w:r>
      <w:r w:rsidRPr="00C16538">
        <w:t>31</w:t>
      </w:r>
      <w:r w:rsidR="00C16538" w:rsidRPr="00C16538">
        <w:t xml:space="preserve"> </w:t>
      </w:r>
      <w:r w:rsidRPr="00C16538">
        <w:t>августа</w:t>
      </w:r>
      <w:r w:rsidR="00C16538" w:rsidRPr="00C16538">
        <w:t xml:space="preserve"> </w:t>
      </w:r>
      <w:r w:rsidRPr="00C16538">
        <w:t>1960</w:t>
      </w:r>
      <w:r w:rsidR="00C16538" w:rsidRPr="00C16538">
        <w:t xml:space="preserve"> </w:t>
      </w:r>
      <w:r w:rsidRPr="00C16538">
        <w:t>года).</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пенсионный</w:t>
      </w:r>
      <w:r w:rsidR="00C16538" w:rsidRPr="00C16538">
        <w:t xml:space="preserve"> </w:t>
      </w:r>
      <w:r w:rsidRPr="00C16538">
        <w:t>возраст</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и</w:t>
      </w:r>
      <w:r w:rsidR="00C16538" w:rsidRPr="00C16538">
        <w:t xml:space="preserve"> </w:t>
      </w:r>
      <w:r w:rsidRPr="00C16538">
        <w:t>женщин</w:t>
      </w:r>
      <w:r w:rsidR="00C16538" w:rsidRPr="00C16538">
        <w:t xml:space="preserve"> </w:t>
      </w:r>
      <w:r w:rsidRPr="00C16538">
        <w:t>был</w:t>
      </w:r>
      <w:r w:rsidR="00C16538" w:rsidRPr="00C16538">
        <w:t xml:space="preserve"> </w:t>
      </w:r>
      <w:r w:rsidRPr="00C16538">
        <w:t>на</w:t>
      </w:r>
      <w:r w:rsidR="00C16538" w:rsidRPr="00C16538">
        <w:t xml:space="preserve"> </w:t>
      </w:r>
      <w:r w:rsidRPr="00C16538">
        <w:t>2</w:t>
      </w:r>
      <w:r w:rsidR="00C16538" w:rsidRPr="00C16538">
        <w:t xml:space="preserve"> </w:t>
      </w:r>
      <w:r w:rsidRPr="00C16538">
        <w:t>месяца</w:t>
      </w:r>
      <w:r w:rsidR="00C16538" w:rsidRPr="00C16538">
        <w:t xml:space="preserve"> </w:t>
      </w:r>
      <w:r w:rsidRPr="00C16538">
        <w:t>меньше.</w:t>
      </w:r>
      <w:bookmarkEnd w:id="270"/>
    </w:p>
    <w:p w:rsidR="002A6407" w:rsidRPr="00C16538" w:rsidRDefault="002A6407" w:rsidP="002A6407">
      <w:r w:rsidRPr="00C16538">
        <w:t>Пенсионный</w:t>
      </w:r>
      <w:r w:rsidR="00C16538" w:rsidRPr="00C16538">
        <w:t xml:space="preserve"> </w:t>
      </w:r>
      <w:r w:rsidRPr="00C16538">
        <w:t>возраст</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и</w:t>
      </w:r>
      <w:r w:rsidR="00C16538" w:rsidRPr="00C16538">
        <w:t xml:space="preserve"> </w:t>
      </w:r>
      <w:r w:rsidRPr="00C16538">
        <w:t>женщин</w:t>
      </w:r>
      <w:r w:rsidR="00C16538" w:rsidRPr="00C16538">
        <w:t xml:space="preserve"> </w:t>
      </w:r>
      <w:r w:rsidRPr="00C16538">
        <w:t>сравняется</w:t>
      </w:r>
      <w:r w:rsidR="00C16538" w:rsidRPr="00C16538">
        <w:t xml:space="preserve"> </w:t>
      </w:r>
      <w:r w:rsidRPr="00C16538">
        <w:t>в</w:t>
      </w:r>
      <w:r w:rsidR="00C16538" w:rsidRPr="00C16538">
        <w:t xml:space="preserve"> </w:t>
      </w:r>
      <w:r w:rsidRPr="00C16538">
        <w:t>2025</w:t>
      </w:r>
      <w:r w:rsidR="00C16538" w:rsidRPr="00C16538">
        <w:t xml:space="preserve"> </w:t>
      </w:r>
      <w:r w:rsidRPr="00C16538">
        <w:t>году</w:t>
      </w:r>
      <w:r w:rsidR="00C16538" w:rsidRPr="00C16538">
        <w:t xml:space="preserve"> </w:t>
      </w:r>
      <w:r w:rsidRPr="00C16538">
        <w:t>и</w:t>
      </w:r>
      <w:r w:rsidR="00C16538" w:rsidRPr="00C16538">
        <w:t xml:space="preserve"> </w:t>
      </w:r>
      <w:r w:rsidRPr="00C16538">
        <w:t>будет</w:t>
      </w:r>
      <w:r w:rsidR="00C16538" w:rsidRPr="00C16538">
        <w:t xml:space="preserve"> </w:t>
      </w:r>
      <w:r w:rsidRPr="00C16538">
        <w:t>составлять</w:t>
      </w:r>
      <w:r w:rsidR="00C16538" w:rsidRPr="00C16538">
        <w:t xml:space="preserve"> </w:t>
      </w:r>
      <w:r w:rsidRPr="00C16538">
        <w:t>ровно</w:t>
      </w:r>
      <w:r w:rsidR="00C16538" w:rsidRPr="00C16538">
        <w:t xml:space="preserve"> </w:t>
      </w:r>
      <w:r w:rsidRPr="00C16538">
        <w:t>65</w:t>
      </w:r>
      <w:r w:rsidR="00C16538" w:rsidRPr="00C16538">
        <w:t xml:space="preserve"> </w:t>
      </w:r>
      <w:r w:rsidRPr="00C16538">
        <w:t>лет.</w:t>
      </w:r>
    </w:p>
    <w:p w:rsidR="002A6407" w:rsidRPr="00C16538" w:rsidRDefault="002A6407" w:rsidP="002A6407">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необходимый</w:t>
      </w:r>
      <w:r w:rsidR="00C16538" w:rsidRPr="00C16538">
        <w:t xml:space="preserve"> </w:t>
      </w:r>
      <w:r w:rsidRPr="00C16538">
        <w:t>стаж</w:t>
      </w:r>
      <w:r w:rsidR="00C16538" w:rsidRPr="00C16538">
        <w:t xml:space="preserve"> </w:t>
      </w:r>
      <w:r w:rsidRPr="00C16538">
        <w:t>для</w:t>
      </w:r>
      <w:r w:rsidR="00C16538" w:rsidRPr="00C16538">
        <w:t xml:space="preserve"> </w:t>
      </w:r>
      <w:r w:rsidRPr="00C16538">
        <w:t>получения</w:t>
      </w:r>
      <w:r w:rsidR="00C16538" w:rsidRPr="00C16538">
        <w:t xml:space="preserve"> </w:t>
      </w:r>
      <w:r w:rsidRPr="00C16538">
        <w:t>пенсии</w:t>
      </w:r>
      <w:r w:rsidR="00C16538" w:rsidRPr="00C16538">
        <w:t xml:space="preserve"> </w:t>
      </w:r>
      <w:r w:rsidRPr="00C16538">
        <w:t>по</w:t>
      </w:r>
      <w:r w:rsidR="00C16538" w:rsidRPr="00C16538">
        <w:t xml:space="preserve"> </w:t>
      </w:r>
      <w:r w:rsidRPr="00C16538">
        <w:t>старости</w:t>
      </w:r>
      <w:r w:rsidR="00C16538" w:rsidRPr="00C16538">
        <w:t xml:space="preserve"> </w:t>
      </w:r>
      <w:r w:rsidRPr="00C16538">
        <w:t>как</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так</w:t>
      </w:r>
      <w:r w:rsidR="00C16538" w:rsidRPr="00C16538">
        <w:t xml:space="preserve"> </w:t>
      </w:r>
      <w:r w:rsidRPr="00C16538">
        <w:t>и</w:t>
      </w:r>
      <w:r w:rsidR="00C16538" w:rsidRPr="00C16538">
        <w:t xml:space="preserve"> </w:t>
      </w:r>
      <w:r w:rsidRPr="00C16538">
        <w:t>для</w:t>
      </w:r>
      <w:r w:rsidR="00C16538" w:rsidRPr="00C16538">
        <w:t xml:space="preserve"> </w:t>
      </w:r>
      <w:r w:rsidRPr="00C16538">
        <w:t>женщин</w:t>
      </w:r>
      <w:r w:rsidR="00C16538" w:rsidRPr="00C16538">
        <w:t xml:space="preserve"> </w:t>
      </w:r>
      <w:r w:rsidRPr="00C16538">
        <w:t>увеличивается</w:t>
      </w:r>
      <w:r w:rsidR="00C16538" w:rsidRPr="00C16538">
        <w:t xml:space="preserve"> </w:t>
      </w:r>
      <w:r w:rsidRPr="00C16538">
        <w:t>на</w:t>
      </w:r>
      <w:r w:rsidR="00C16538" w:rsidRPr="00C16538">
        <w:t xml:space="preserve"> </w:t>
      </w:r>
      <w:r w:rsidRPr="00C16538">
        <w:t>полгода</w:t>
      </w:r>
      <w:r w:rsidR="00C16538" w:rsidRPr="00C16538">
        <w:t xml:space="preserve"> </w:t>
      </w:r>
      <w:r w:rsidR="00F26914">
        <w:t>-</w:t>
      </w:r>
      <w:r w:rsidR="00C16538" w:rsidRPr="00C16538">
        <w:t xml:space="preserve"> </w:t>
      </w:r>
      <w:r w:rsidRPr="00C16538">
        <w:t>33,5</w:t>
      </w:r>
      <w:r w:rsidR="00C16538" w:rsidRPr="00C16538">
        <w:t xml:space="preserve"> </w:t>
      </w:r>
      <w:r w:rsidRPr="00C16538">
        <w:t>года.</w:t>
      </w:r>
    </w:p>
    <w:p w:rsidR="002A6407" w:rsidRPr="00C16538" w:rsidRDefault="002A6407" w:rsidP="002A6407">
      <w:r w:rsidRPr="00C16538">
        <w:lastRenderedPageBreak/>
        <w:t>При</w:t>
      </w:r>
      <w:r w:rsidR="00C16538" w:rsidRPr="00C16538">
        <w:t xml:space="preserve"> </w:t>
      </w:r>
      <w:r w:rsidRPr="00C16538">
        <w:t>наличии</w:t>
      </w:r>
      <w:r w:rsidR="00C16538" w:rsidRPr="00C16538">
        <w:t xml:space="preserve"> </w:t>
      </w:r>
      <w:r w:rsidRPr="00C16538">
        <w:t>стажа</w:t>
      </w:r>
      <w:r w:rsidR="00C16538" w:rsidRPr="00C16538">
        <w:t xml:space="preserve"> </w:t>
      </w:r>
      <w:r w:rsidRPr="00C16538">
        <w:t>работы,</w:t>
      </w:r>
      <w:r w:rsidR="00C16538" w:rsidRPr="00C16538">
        <w:t xml:space="preserve"> </w:t>
      </w:r>
      <w:r w:rsidRPr="00C16538">
        <w:t>превышающего</w:t>
      </w:r>
      <w:r w:rsidR="00C16538" w:rsidRPr="00C16538">
        <w:t xml:space="preserve"> </w:t>
      </w:r>
      <w:r w:rsidRPr="00C16538">
        <w:t>необходимый,</w:t>
      </w:r>
      <w:r w:rsidR="00C16538" w:rsidRPr="00C16538">
        <w:t xml:space="preserve"> </w:t>
      </w:r>
      <w:r w:rsidRPr="00C16538">
        <w:t>общая</w:t>
      </w:r>
      <w:r w:rsidR="00C16538" w:rsidRPr="00C16538">
        <w:t xml:space="preserve"> </w:t>
      </w:r>
      <w:r w:rsidRPr="00C16538">
        <w:t>часть</w:t>
      </w:r>
      <w:r w:rsidR="00C16538" w:rsidRPr="00C16538">
        <w:t xml:space="preserve"> </w:t>
      </w:r>
      <w:r w:rsidRPr="00C16538">
        <w:t>пенсии</w:t>
      </w:r>
      <w:r w:rsidR="00C16538" w:rsidRPr="00C16538">
        <w:t xml:space="preserve"> </w:t>
      </w:r>
      <w:r w:rsidRPr="00C16538">
        <w:t>выше</w:t>
      </w:r>
      <w:r w:rsidR="00C16538" w:rsidRPr="00C16538">
        <w:t xml:space="preserve"> </w:t>
      </w:r>
      <w:r w:rsidRPr="00C16538">
        <w:t>базовой.</w:t>
      </w:r>
      <w:r w:rsidR="00C16538" w:rsidRPr="00C16538">
        <w:t xml:space="preserve"> </w:t>
      </w:r>
      <w:r w:rsidRPr="00C16538">
        <w:t>Это</w:t>
      </w:r>
      <w:r w:rsidR="00C16538" w:rsidRPr="00C16538">
        <w:t xml:space="preserve"> </w:t>
      </w:r>
      <w:r w:rsidRPr="00C16538">
        <w:t>означает,</w:t>
      </w:r>
      <w:r w:rsidR="00C16538" w:rsidRPr="00C16538">
        <w:t xml:space="preserve"> </w:t>
      </w:r>
      <w:r w:rsidRPr="00C16538">
        <w:t>что</w:t>
      </w:r>
      <w:r w:rsidR="00C16538" w:rsidRPr="00C16538">
        <w:t xml:space="preserve"> </w:t>
      </w:r>
      <w:r w:rsidRPr="00C16538">
        <w:t>человек,</w:t>
      </w:r>
      <w:r w:rsidR="00C16538" w:rsidRPr="00C16538">
        <w:t xml:space="preserve"> </w:t>
      </w:r>
      <w:r w:rsidRPr="00C16538">
        <w:t>имеющий,</w:t>
      </w:r>
      <w:r w:rsidR="00C16538" w:rsidRPr="00C16538">
        <w:t xml:space="preserve"> </w:t>
      </w:r>
      <w:r w:rsidRPr="00C16538">
        <w:t>например,</w:t>
      </w:r>
      <w:r w:rsidR="00C16538" w:rsidRPr="00C16538">
        <w:t xml:space="preserve"> </w:t>
      </w:r>
      <w:r w:rsidRPr="00C16538">
        <w:t>42-летний</w:t>
      </w:r>
      <w:r w:rsidR="00C16538" w:rsidRPr="00C16538">
        <w:t xml:space="preserve"> </w:t>
      </w:r>
      <w:r w:rsidRPr="00C16538">
        <w:t>стаж,</w:t>
      </w:r>
      <w:r w:rsidR="00C16538" w:rsidRPr="00C16538">
        <w:t xml:space="preserve"> </w:t>
      </w:r>
      <w:r w:rsidRPr="00C16538">
        <w:t>будет</w:t>
      </w:r>
      <w:r w:rsidR="00C16538" w:rsidRPr="00C16538">
        <w:t xml:space="preserve"> </w:t>
      </w:r>
      <w:r w:rsidRPr="00C16538">
        <w:t>иметь</w:t>
      </w:r>
      <w:r w:rsidR="00C16538" w:rsidRPr="00C16538">
        <w:t xml:space="preserve"> </w:t>
      </w:r>
      <w:r w:rsidRPr="00C16538">
        <w:t>более</w:t>
      </w:r>
      <w:r w:rsidR="00C16538" w:rsidRPr="00C16538">
        <w:t xml:space="preserve"> </w:t>
      </w:r>
      <w:r w:rsidRPr="00C16538">
        <w:t>высокую</w:t>
      </w:r>
      <w:r w:rsidR="00C16538" w:rsidRPr="00C16538">
        <w:t xml:space="preserve"> </w:t>
      </w:r>
      <w:r w:rsidRPr="00C16538">
        <w:t>общую</w:t>
      </w:r>
      <w:r w:rsidR="00C16538" w:rsidRPr="00C16538">
        <w:t xml:space="preserve"> </w:t>
      </w:r>
      <w:r w:rsidRPr="00C16538">
        <w:t>пенсию,</w:t>
      </w:r>
      <w:r w:rsidR="00C16538" w:rsidRPr="00C16538">
        <w:t xml:space="preserve"> </w:t>
      </w:r>
      <w:r w:rsidRPr="00C16538">
        <w:t>чем</w:t>
      </w:r>
      <w:r w:rsidR="00C16538" w:rsidRPr="00C16538">
        <w:t xml:space="preserve"> </w:t>
      </w:r>
      <w:r w:rsidRPr="00C16538">
        <w:t>человек,</w:t>
      </w:r>
      <w:r w:rsidR="00C16538" w:rsidRPr="00C16538">
        <w:t xml:space="preserve"> </w:t>
      </w:r>
      <w:r w:rsidRPr="00C16538">
        <w:t>например,</w:t>
      </w:r>
      <w:r w:rsidR="00C16538" w:rsidRPr="00C16538">
        <w:t xml:space="preserve"> </w:t>
      </w:r>
      <w:r w:rsidRPr="00C16538">
        <w:t>с</w:t>
      </w:r>
      <w:r w:rsidR="00C16538" w:rsidRPr="00C16538">
        <w:t xml:space="preserve"> </w:t>
      </w:r>
      <w:r w:rsidRPr="00C16538">
        <w:t>25-летним</w:t>
      </w:r>
      <w:r w:rsidR="00C16538" w:rsidRPr="00C16538">
        <w:t xml:space="preserve"> </w:t>
      </w:r>
      <w:r w:rsidRPr="00C16538">
        <w:t>стажем.</w:t>
      </w:r>
    </w:p>
    <w:p w:rsidR="002A6407" w:rsidRPr="00C16538" w:rsidRDefault="00C50B57" w:rsidP="002A6407">
      <w:hyperlink r:id="rId108" w:history="1">
        <w:r w:rsidR="002A6407" w:rsidRPr="00C16538">
          <w:rPr>
            <w:rStyle w:val="a3"/>
          </w:rPr>
          <w:t>https://obzor.lt/news/n97660.html</w:t>
        </w:r>
      </w:hyperlink>
      <w:r w:rsidR="00C16538" w:rsidRPr="00C16538">
        <w:t xml:space="preserve"> </w:t>
      </w:r>
    </w:p>
    <w:p w:rsidR="007A736C" w:rsidRPr="00C16538" w:rsidRDefault="007A736C" w:rsidP="007A736C">
      <w:pPr>
        <w:pStyle w:val="2"/>
      </w:pPr>
      <w:bookmarkStart w:id="271" w:name="_Toc155677149"/>
      <w:r w:rsidRPr="00C16538">
        <w:t>Обзор,</w:t>
      </w:r>
      <w:r w:rsidR="00C16538" w:rsidRPr="00C16538">
        <w:t xml:space="preserve"> </w:t>
      </w:r>
      <w:r w:rsidRPr="00C16538">
        <w:t>07.01.2024,</w:t>
      </w:r>
      <w:r w:rsidR="00C16538" w:rsidRPr="00C16538">
        <w:t xml:space="preserve"> </w:t>
      </w:r>
      <w:r w:rsidRPr="00C16538">
        <w:t>Предложение</w:t>
      </w:r>
      <w:r w:rsidR="00C16538" w:rsidRPr="00C16538">
        <w:t xml:space="preserve"> </w:t>
      </w:r>
      <w:r w:rsidRPr="00C16538">
        <w:t>разрешить</w:t>
      </w:r>
      <w:r w:rsidR="00C16538" w:rsidRPr="00C16538">
        <w:t xml:space="preserve"> </w:t>
      </w:r>
      <w:r w:rsidRPr="00C16538">
        <w:t>в</w:t>
      </w:r>
      <w:r w:rsidR="00C16538" w:rsidRPr="00C16538">
        <w:t xml:space="preserve"> </w:t>
      </w:r>
      <w:r w:rsidRPr="00C16538">
        <w:t>Литве</w:t>
      </w:r>
      <w:r w:rsidR="00C16538" w:rsidRPr="00C16538">
        <w:t xml:space="preserve"> </w:t>
      </w:r>
      <w:r w:rsidRPr="00C16538">
        <w:t>изъятие</w:t>
      </w:r>
      <w:r w:rsidR="00C16538" w:rsidRPr="00C16538">
        <w:t xml:space="preserve"> </w:t>
      </w:r>
      <w:r w:rsidRPr="00C16538">
        <w:t>денег</w:t>
      </w:r>
      <w:r w:rsidR="00C16538" w:rsidRPr="00C16538">
        <w:t xml:space="preserve"> </w:t>
      </w:r>
      <w:r w:rsidRPr="00C16538">
        <w:t>из</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некоторых</w:t>
      </w:r>
      <w:r w:rsidR="00C16538" w:rsidRPr="00C16538">
        <w:t xml:space="preserve"> </w:t>
      </w:r>
      <w:r w:rsidRPr="00C16538">
        <w:t>возмущает:</w:t>
      </w:r>
      <w:r w:rsidR="00C16538" w:rsidRPr="00C16538">
        <w:t xml:space="preserve"> </w:t>
      </w:r>
      <w:r w:rsidRPr="00C16538">
        <w:t>люди</w:t>
      </w:r>
      <w:r w:rsidR="00C16538" w:rsidRPr="00C16538">
        <w:t xml:space="preserve"> </w:t>
      </w:r>
      <w:r w:rsidRPr="00C16538">
        <w:t>будут</w:t>
      </w:r>
      <w:r w:rsidR="00C16538" w:rsidRPr="00C16538">
        <w:t xml:space="preserve"> </w:t>
      </w:r>
      <w:r w:rsidRPr="00C16538">
        <w:t>тратить</w:t>
      </w:r>
      <w:r w:rsidR="00C16538" w:rsidRPr="00C16538">
        <w:t xml:space="preserve"> </w:t>
      </w:r>
      <w:r w:rsidRPr="00C16538">
        <w:t>их</w:t>
      </w:r>
      <w:r w:rsidR="00C16538" w:rsidRPr="00C16538">
        <w:t xml:space="preserve"> </w:t>
      </w:r>
      <w:r w:rsidRPr="00C16538">
        <w:t>зря?</w:t>
      </w:r>
      <w:bookmarkEnd w:id="271"/>
    </w:p>
    <w:p w:rsidR="007A736C" w:rsidRPr="00C16538" w:rsidRDefault="007A736C" w:rsidP="00315D6E">
      <w:pPr>
        <w:pStyle w:val="3"/>
      </w:pPr>
      <w:bookmarkStart w:id="272" w:name="_Toc155677150"/>
      <w:r w:rsidRPr="00C16538">
        <w:t>Примерно</w:t>
      </w:r>
      <w:r w:rsidR="00C16538" w:rsidRPr="00C16538">
        <w:t xml:space="preserve"> </w:t>
      </w:r>
      <w:r w:rsidRPr="00C16538">
        <w:t>три</w:t>
      </w:r>
      <w:r w:rsidR="00C16538" w:rsidRPr="00C16538">
        <w:t xml:space="preserve"> </w:t>
      </w:r>
      <w:r w:rsidRPr="00C16538">
        <w:t>четверти</w:t>
      </w:r>
      <w:r w:rsidR="00C16538" w:rsidRPr="00C16538">
        <w:t xml:space="preserve"> </w:t>
      </w:r>
      <w:r w:rsidRPr="00C16538">
        <w:t>вкладчиков</w:t>
      </w:r>
      <w:r w:rsidR="00C16538" w:rsidRPr="00C16538">
        <w:t xml:space="preserve"> </w:t>
      </w:r>
      <w:r w:rsidRPr="00C16538">
        <w:t>вывели</w:t>
      </w:r>
      <w:r w:rsidR="00C16538" w:rsidRPr="00C16538">
        <w:t xml:space="preserve"> </w:t>
      </w:r>
      <w:r w:rsidRPr="00C16538">
        <w:t>бы</w:t>
      </w:r>
      <w:r w:rsidR="00C16538" w:rsidRPr="00C16538">
        <w:t xml:space="preserve"> </w:t>
      </w:r>
      <w:r w:rsidRPr="00C16538">
        <w:t>средства</w:t>
      </w:r>
      <w:r w:rsidR="00C16538" w:rsidRPr="00C16538">
        <w:t xml:space="preserve"> </w:t>
      </w:r>
      <w:r w:rsidRPr="00C16538">
        <w:t>из</w:t>
      </w:r>
      <w:r w:rsidR="00C16538" w:rsidRPr="00C16538">
        <w:t xml:space="preserve"> </w:t>
      </w:r>
      <w:r w:rsidRPr="00C16538">
        <w:t>частных</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второго</w:t>
      </w:r>
      <w:r w:rsidR="00C16538" w:rsidRPr="00C16538">
        <w:t xml:space="preserve"> </w:t>
      </w:r>
      <w:r w:rsidRPr="00C16538">
        <w:t>уровня,</w:t>
      </w:r>
      <w:r w:rsidR="00C16538" w:rsidRPr="00C16538">
        <w:t xml:space="preserve"> </w:t>
      </w:r>
      <w:r w:rsidRPr="00C16538">
        <w:t>если</w:t>
      </w:r>
      <w:r w:rsidR="00C16538" w:rsidRPr="00C16538">
        <w:t xml:space="preserve"> </w:t>
      </w:r>
      <w:r w:rsidRPr="00C16538">
        <w:t>бы</w:t>
      </w:r>
      <w:r w:rsidR="00C16538" w:rsidRPr="00C16538">
        <w:t xml:space="preserve"> </w:t>
      </w:r>
      <w:r w:rsidRPr="00C16538">
        <w:t>появилась</w:t>
      </w:r>
      <w:r w:rsidR="00C16538" w:rsidRPr="00C16538">
        <w:t xml:space="preserve"> </w:t>
      </w:r>
      <w:r w:rsidRPr="00C16538">
        <w:t>такая</w:t>
      </w:r>
      <w:r w:rsidR="00C16538" w:rsidRPr="00C16538">
        <w:t xml:space="preserve"> </w:t>
      </w:r>
      <w:r w:rsidRPr="00C16538">
        <w:t>возможность.</w:t>
      </w:r>
      <w:r w:rsidR="00C16538" w:rsidRPr="00C16538">
        <w:t xml:space="preserve"> </w:t>
      </w:r>
      <w:r w:rsidRPr="00C16538">
        <w:t>Такими</w:t>
      </w:r>
      <w:r w:rsidR="00C16538" w:rsidRPr="00C16538">
        <w:t xml:space="preserve"> </w:t>
      </w:r>
      <w:r w:rsidRPr="00C16538">
        <w:t>результатами</w:t>
      </w:r>
      <w:r w:rsidR="00C16538" w:rsidRPr="00C16538">
        <w:t xml:space="preserve"> </w:t>
      </w:r>
      <w:r w:rsidRPr="00C16538">
        <w:t>опроса</w:t>
      </w:r>
      <w:r w:rsidR="00C16538" w:rsidRPr="00C16538">
        <w:t xml:space="preserve"> </w:t>
      </w:r>
      <w:r w:rsidRPr="00C16538">
        <w:t>делится</w:t>
      </w:r>
      <w:r w:rsidR="00C16538" w:rsidRPr="00C16538">
        <w:t xml:space="preserve"> </w:t>
      </w:r>
      <w:r w:rsidRPr="00C16538">
        <w:t>сама</w:t>
      </w:r>
      <w:r w:rsidR="00C16538" w:rsidRPr="00C16538">
        <w:t xml:space="preserve"> </w:t>
      </w:r>
      <w:r w:rsidRPr="00C16538">
        <w:t>Ассоциация</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Четверть</w:t>
      </w:r>
      <w:r w:rsidR="00C16538" w:rsidRPr="00C16538">
        <w:t xml:space="preserve"> </w:t>
      </w:r>
      <w:r w:rsidRPr="00C16538">
        <w:t>таких</w:t>
      </w:r>
      <w:r w:rsidR="00C16538" w:rsidRPr="00C16538">
        <w:t xml:space="preserve"> </w:t>
      </w:r>
      <w:r w:rsidRPr="00C16538">
        <w:t>людей</w:t>
      </w:r>
      <w:r w:rsidR="00C16538" w:rsidRPr="00C16538">
        <w:t xml:space="preserve"> </w:t>
      </w:r>
      <w:r w:rsidRPr="00C16538">
        <w:t>будут</w:t>
      </w:r>
      <w:r w:rsidR="00C16538" w:rsidRPr="00C16538">
        <w:t xml:space="preserve"> </w:t>
      </w:r>
      <w:r w:rsidRPr="00C16538">
        <w:t>инвестировать</w:t>
      </w:r>
      <w:r w:rsidR="00C16538" w:rsidRPr="00C16538">
        <w:t xml:space="preserve"> </w:t>
      </w:r>
      <w:r w:rsidRPr="00C16538">
        <w:t>самостоятельно,</w:t>
      </w:r>
      <w:r w:rsidR="00C16538" w:rsidRPr="00C16538">
        <w:t xml:space="preserve"> </w:t>
      </w:r>
      <w:r w:rsidRPr="00C16538">
        <w:t>десятая</w:t>
      </w:r>
      <w:r w:rsidR="00C16538" w:rsidRPr="00C16538">
        <w:t xml:space="preserve"> </w:t>
      </w:r>
      <w:r w:rsidRPr="00C16538">
        <w:t>часть</w:t>
      </w:r>
      <w:r w:rsidR="00C16538" w:rsidRPr="00C16538">
        <w:t xml:space="preserve"> </w:t>
      </w:r>
      <w:r w:rsidR="00F26914">
        <w:t>-</w:t>
      </w:r>
      <w:r w:rsidR="00C16538" w:rsidRPr="00C16538">
        <w:t xml:space="preserve"> </w:t>
      </w:r>
      <w:r w:rsidRPr="00C16538">
        <w:t>покупать</w:t>
      </w:r>
      <w:r w:rsidR="00C16538" w:rsidRPr="00C16538">
        <w:t xml:space="preserve"> </w:t>
      </w:r>
      <w:r w:rsidRPr="00C16538">
        <w:t>вещи,</w:t>
      </w:r>
      <w:r w:rsidR="00C16538" w:rsidRPr="00C16538">
        <w:t xml:space="preserve"> </w:t>
      </w:r>
      <w:r w:rsidRPr="00C16538">
        <w:t>и</w:t>
      </w:r>
      <w:r w:rsidR="00C16538" w:rsidRPr="00C16538">
        <w:t xml:space="preserve"> </w:t>
      </w:r>
      <w:r w:rsidRPr="00C16538">
        <w:t>столько</w:t>
      </w:r>
      <w:r w:rsidR="00C16538" w:rsidRPr="00C16538">
        <w:t xml:space="preserve"> </w:t>
      </w:r>
      <w:r w:rsidRPr="00C16538">
        <w:t>же</w:t>
      </w:r>
      <w:r w:rsidR="00C16538" w:rsidRPr="00C16538">
        <w:t xml:space="preserve"> </w:t>
      </w:r>
      <w:r w:rsidR="00F26914">
        <w:t>-</w:t>
      </w:r>
      <w:r w:rsidR="00C16538" w:rsidRPr="00C16538">
        <w:t xml:space="preserve"> </w:t>
      </w:r>
      <w:r w:rsidRPr="00C16538">
        <w:t>снимать</w:t>
      </w:r>
      <w:r w:rsidR="00C16538" w:rsidRPr="00C16538">
        <w:t xml:space="preserve"> </w:t>
      </w:r>
      <w:r w:rsidRPr="00C16538">
        <w:t>деньги</w:t>
      </w:r>
      <w:r w:rsidR="00C16538" w:rsidRPr="00C16538">
        <w:t xml:space="preserve"> </w:t>
      </w:r>
      <w:r w:rsidRPr="00C16538">
        <w:t>без</w:t>
      </w:r>
      <w:r w:rsidR="00C16538" w:rsidRPr="00C16538">
        <w:t xml:space="preserve"> </w:t>
      </w:r>
      <w:r w:rsidRPr="00C16538">
        <w:t>какого-либо</w:t>
      </w:r>
      <w:r w:rsidR="00C16538" w:rsidRPr="00C16538">
        <w:t xml:space="preserve"> </w:t>
      </w:r>
      <w:r w:rsidRPr="00C16538">
        <w:t>предварительного</w:t>
      </w:r>
      <w:r w:rsidR="00C16538" w:rsidRPr="00C16538">
        <w:t xml:space="preserve"> </w:t>
      </w:r>
      <w:r w:rsidRPr="00C16538">
        <w:t>плана.</w:t>
      </w:r>
      <w:bookmarkEnd w:id="272"/>
    </w:p>
    <w:p w:rsidR="007A736C" w:rsidRPr="00C16538" w:rsidRDefault="007A736C" w:rsidP="007A736C">
      <w:r w:rsidRPr="00C16538">
        <w:t>Об</w:t>
      </w:r>
      <w:r w:rsidR="00C16538" w:rsidRPr="00C16538">
        <w:t xml:space="preserve"> </w:t>
      </w:r>
      <w:r w:rsidRPr="00C16538">
        <w:t>этом</w:t>
      </w:r>
      <w:r w:rsidR="00C16538" w:rsidRPr="00C16538">
        <w:t xml:space="preserve"> </w:t>
      </w:r>
      <w:r w:rsidRPr="00C16538">
        <w:t>рассказывает</w:t>
      </w:r>
      <w:r w:rsidR="00C16538" w:rsidRPr="00C16538">
        <w:t xml:space="preserve"> </w:t>
      </w:r>
      <w:r w:rsidRPr="00C16538">
        <w:t>телеканал</w:t>
      </w:r>
      <w:r w:rsidR="00C16538" w:rsidRPr="00C16538">
        <w:t xml:space="preserve"> </w:t>
      </w:r>
      <w:r w:rsidRPr="00C16538">
        <w:t>TV3.</w:t>
      </w:r>
    </w:p>
    <w:p w:rsidR="007A736C" w:rsidRPr="00C16538" w:rsidRDefault="007A736C" w:rsidP="007A736C">
      <w:r w:rsidRPr="00C16538">
        <w:t>Опрос,</w:t>
      </w:r>
      <w:r w:rsidR="00C16538" w:rsidRPr="00C16538">
        <w:t xml:space="preserve"> </w:t>
      </w:r>
      <w:r w:rsidRPr="00C16538">
        <w:t>проведенный</w:t>
      </w:r>
      <w:r w:rsidR="00C16538" w:rsidRPr="00C16538">
        <w:t xml:space="preserve"> </w:t>
      </w:r>
      <w:r w:rsidRPr="00C16538">
        <w:t>компанией</w:t>
      </w:r>
      <w:r w:rsidR="00C16538" w:rsidRPr="00C16538">
        <w:t xml:space="preserve"> </w:t>
      </w:r>
      <w:r w:rsidRPr="00C16538">
        <w:t>Spinter</w:t>
      </w:r>
      <w:r w:rsidR="00C16538" w:rsidRPr="00C16538">
        <w:t xml:space="preserve"> </w:t>
      </w:r>
      <w:r w:rsidRPr="00C16538">
        <w:t>Research</w:t>
      </w:r>
      <w:r w:rsidR="00C16538" w:rsidRPr="00C16538">
        <w:t xml:space="preserve"> </w:t>
      </w:r>
      <w:r w:rsidRPr="00C16538">
        <w:t>по</w:t>
      </w:r>
      <w:r w:rsidR="00C16538" w:rsidRPr="00C16538">
        <w:t xml:space="preserve"> </w:t>
      </w:r>
      <w:r w:rsidRPr="00C16538">
        <w:t>заказу</w:t>
      </w:r>
      <w:r w:rsidR="00C16538" w:rsidRPr="00C16538">
        <w:t xml:space="preserve"> </w:t>
      </w:r>
      <w:r w:rsidRPr="00C16538">
        <w:t>Ассоциации</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показывает,</w:t>
      </w:r>
      <w:r w:rsidR="00C16538" w:rsidRPr="00C16538">
        <w:t xml:space="preserve"> </w:t>
      </w:r>
      <w:r w:rsidRPr="00C16538">
        <w:t>что</w:t>
      </w:r>
      <w:r w:rsidR="00C16538" w:rsidRPr="00C16538">
        <w:t xml:space="preserve"> </w:t>
      </w:r>
      <w:r w:rsidRPr="00C16538">
        <w:t>только</w:t>
      </w:r>
      <w:r w:rsidR="00C16538" w:rsidRPr="00C16538">
        <w:t xml:space="preserve"> </w:t>
      </w:r>
      <w:r w:rsidRPr="00C16538">
        <w:t>26</w:t>
      </w:r>
      <w:r w:rsidR="00C16538" w:rsidRPr="00C16538">
        <w:t xml:space="preserve"> </w:t>
      </w:r>
      <w:r w:rsidRPr="00C16538">
        <w:t>процентов</w:t>
      </w:r>
      <w:r w:rsidR="00C16538" w:rsidRPr="00C16538">
        <w:t xml:space="preserve"> </w:t>
      </w:r>
      <w:r w:rsidRPr="00C16538">
        <w:t>опрошенных</w:t>
      </w:r>
      <w:r w:rsidR="00C16538" w:rsidRPr="00C16538">
        <w:t xml:space="preserve"> </w:t>
      </w:r>
      <w:r w:rsidRPr="00C16538">
        <w:t>оставят</w:t>
      </w:r>
      <w:r w:rsidR="00C16538" w:rsidRPr="00C16538">
        <w:t xml:space="preserve"> </w:t>
      </w:r>
      <w:r w:rsidRPr="00C16538">
        <w:t>свои</w:t>
      </w:r>
      <w:r w:rsidR="00C16538" w:rsidRPr="00C16538">
        <w:t xml:space="preserve"> </w:t>
      </w:r>
      <w:r w:rsidRPr="00C16538">
        <w:t>деньги</w:t>
      </w:r>
      <w:r w:rsidR="00C16538" w:rsidRPr="00C16538">
        <w:t xml:space="preserve"> </w:t>
      </w:r>
      <w:r w:rsidRPr="00C16538">
        <w:t>в</w:t>
      </w:r>
      <w:r w:rsidR="00C16538" w:rsidRPr="00C16538">
        <w:t xml:space="preserve"> </w:t>
      </w:r>
      <w:r w:rsidRPr="00C16538">
        <w:t>пенсионных</w:t>
      </w:r>
      <w:r w:rsidR="00C16538" w:rsidRPr="00C16538">
        <w:t xml:space="preserve"> </w:t>
      </w:r>
      <w:r w:rsidRPr="00C16538">
        <w:t>фондах</w:t>
      </w:r>
      <w:r w:rsidR="00C16538" w:rsidRPr="00C16538">
        <w:t xml:space="preserve"> </w:t>
      </w:r>
      <w:r w:rsidRPr="00C16538">
        <w:t>-</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более</w:t>
      </w:r>
      <w:r w:rsidR="00C16538" w:rsidRPr="00C16538">
        <w:t xml:space="preserve"> </w:t>
      </w:r>
      <w:r w:rsidRPr="00C16538">
        <w:t>трети</w:t>
      </w:r>
      <w:r w:rsidR="00C16538" w:rsidRPr="00C16538">
        <w:t xml:space="preserve"> </w:t>
      </w:r>
      <w:r w:rsidRPr="00C16538">
        <w:t>миллиона</w:t>
      </w:r>
      <w:r w:rsidR="00C16538" w:rsidRPr="00C16538">
        <w:t xml:space="preserve"> </w:t>
      </w:r>
      <w:r w:rsidRPr="00C16538">
        <w:t>соотечественников.</w:t>
      </w:r>
      <w:r w:rsidR="00C16538" w:rsidRPr="00C16538">
        <w:t xml:space="preserve"> </w:t>
      </w:r>
      <w:r w:rsidRPr="00C16538">
        <w:t>Прохожие</w:t>
      </w:r>
      <w:r w:rsidR="00C16538" w:rsidRPr="00C16538">
        <w:t xml:space="preserve"> </w:t>
      </w:r>
      <w:r w:rsidRPr="00C16538">
        <w:t>ответили,</w:t>
      </w:r>
      <w:r w:rsidR="00C16538" w:rsidRPr="00C16538">
        <w:t xml:space="preserve"> </w:t>
      </w:r>
      <w:r w:rsidRPr="00C16538">
        <w:t>где</w:t>
      </w:r>
      <w:r w:rsidR="00C16538" w:rsidRPr="00C16538">
        <w:t xml:space="preserve"> </w:t>
      </w:r>
      <w:r w:rsidRPr="00C16538">
        <w:t>они</w:t>
      </w:r>
      <w:r w:rsidR="00C16538" w:rsidRPr="00C16538">
        <w:t xml:space="preserve"> </w:t>
      </w:r>
      <w:r w:rsidRPr="00C16538">
        <w:t>предпочитают</w:t>
      </w:r>
      <w:r w:rsidR="00C16538" w:rsidRPr="00C16538">
        <w:t xml:space="preserve"> </w:t>
      </w:r>
      <w:r w:rsidRPr="00C16538">
        <w:t>хранить</w:t>
      </w:r>
      <w:r w:rsidR="00C16538" w:rsidRPr="00C16538">
        <w:t xml:space="preserve"> </w:t>
      </w:r>
      <w:r w:rsidRPr="00C16538">
        <w:t>деньги:</w:t>
      </w:r>
      <w:r w:rsidR="00C16538" w:rsidRPr="00C16538">
        <w:t xml:space="preserve"> </w:t>
      </w:r>
      <w:r w:rsidR="00F26914">
        <w:t>«</w:t>
      </w:r>
      <w:r w:rsidRPr="00C16538">
        <w:t>Если</w:t>
      </w:r>
      <w:r w:rsidR="00C16538" w:rsidRPr="00C16538">
        <w:t xml:space="preserve"> </w:t>
      </w:r>
      <w:r w:rsidRPr="00C16538">
        <w:t>человек</w:t>
      </w:r>
      <w:r w:rsidR="00C16538" w:rsidRPr="00C16538">
        <w:t xml:space="preserve"> </w:t>
      </w:r>
      <w:r w:rsidRPr="00C16538">
        <w:t>попал</w:t>
      </w:r>
      <w:r w:rsidR="00C16538" w:rsidRPr="00C16538">
        <w:t xml:space="preserve"> </w:t>
      </w:r>
      <w:r w:rsidRPr="00C16538">
        <w:t>в</w:t>
      </w:r>
      <w:r w:rsidR="00C16538" w:rsidRPr="00C16538">
        <w:t xml:space="preserve"> </w:t>
      </w:r>
      <w:r w:rsidRPr="00C16538">
        <w:t>беду,</w:t>
      </w:r>
      <w:r w:rsidR="00C16538" w:rsidRPr="00C16538">
        <w:t xml:space="preserve"> </w:t>
      </w:r>
      <w:r w:rsidRPr="00C16538">
        <w:t>если</w:t>
      </w:r>
      <w:r w:rsidR="00C16538" w:rsidRPr="00C16538">
        <w:t xml:space="preserve"> </w:t>
      </w:r>
      <w:r w:rsidRPr="00C16538">
        <w:t>произошел</w:t>
      </w:r>
      <w:r w:rsidR="00C16538" w:rsidRPr="00C16538">
        <w:t xml:space="preserve"> </w:t>
      </w:r>
      <w:r w:rsidRPr="00C16538">
        <w:t>несчастный</w:t>
      </w:r>
      <w:r w:rsidR="00C16538" w:rsidRPr="00C16538">
        <w:t xml:space="preserve"> </w:t>
      </w:r>
      <w:r w:rsidRPr="00C16538">
        <w:t>случай.</w:t>
      </w:r>
      <w:r w:rsidR="00C16538" w:rsidRPr="00C16538">
        <w:t xml:space="preserve"> </w:t>
      </w:r>
      <w:r w:rsidRPr="00C16538">
        <w:t>В</w:t>
      </w:r>
      <w:r w:rsidR="00C16538" w:rsidRPr="00C16538">
        <w:t xml:space="preserve"> </w:t>
      </w:r>
      <w:r w:rsidRPr="00C16538">
        <w:t>конце</w:t>
      </w:r>
      <w:r w:rsidR="00C16538" w:rsidRPr="00C16538">
        <w:t xml:space="preserve"> </w:t>
      </w:r>
      <w:r w:rsidRPr="00C16538">
        <w:t>концов,</w:t>
      </w:r>
      <w:r w:rsidR="00C16538" w:rsidRPr="00C16538">
        <w:t xml:space="preserve"> </w:t>
      </w:r>
      <w:r w:rsidRPr="00C16538">
        <w:t>это</w:t>
      </w:r>
      <w:r w:rsidR="00C16538" w:rsidRPr="00C16538">
        <w:t xml:space="preserve"> </w:t>
      </w:r>
      <w:r w:rsidRPr="00C16538">
        <w:t>мои</w:t>
      </w:r>
      <w:r w:rsidR="00C16538" w:rsidRPr="00C16538">
        <w:t xml:space="preserve"> </w:t>
      </w:r>
      <w:r w:rsidRPr="00C16538">
        <w:t>деньги.</w:t>
      </w:r>
      <w:r w:rsidR="00C16538" w:rsidRPr="00C16538">
        <w:t xml:space="preserve"> </w:t>
      </w:r>
      <w:r w:rsidRPr="00C16538">
        <w:t>А</w:t>
      </w:r>
      <w:r w:rsidR="00C16538" w:rsidRPr="00C16538">
        <w:t xml:space="preserve"> </w:t>
      </w:r>
      <w:r w:rsidRPr="00C16538">
        <w:t>теперь</w:t>
      </w:r>
      <w:r w:rsidR="00C16538" w:rsidRPr="00C16538">
        <w:t xml:space="preserve"> </w:t>
      </w:r>
      <w:r w:rsidRPr="00C16538">
        <w:t>люди</w:t>
      </w:r>
      <w:r w:rsidR="00C16538" w:rsidRPr="00C16538">
        <w:t xml:space="preserve"> </w:t>
      </w:r>
      <w:r w:rsidRPr="00C16538">
        <w:t>копят</w:t>
      </w:r>
      <w:r w:rsidR="00C16538" w:rsidRPr="00C16538">
        <w:t xml:space="preserve"> </w:t>
      </w:r>
      <w:r w:rsidRPr="00C16538">
        <w:t>и</w:t>
      </w:r>
      <w:r w:rsidR="00C16538" w:rsidRPr="00C16538">
        <w:t xml:space="preserve"> </w:t>
      </w:r>
      <w:r w:rsidRPr="00C16538">
        <w:t>не</w:t>
      </w:r>
      <w:r w:rsidR="00C16538" w:rsidRPr="00C16538">
        <w:t xml:space="preserve"> </w:t>
      </w:r>
      <w:r w:rsidRPr="00C16538">
        <w:t>могут</w:t>
      </w:r>
      <w:r w:rsidR="00C16538" w:rsidRPr="00C16538">
        <w:t xml:space="preserve"> </w:t>
      </w:r>
      <w:r w:rsidRPr="00C16538">
        <w:t>забрать</w:t>
      </w:r>
      <w:r w:rsidR="00C16538" w:rsidRPr="00C16538">
        <w:t xml:space="preserve"> </w:t>
      </w:r>
      <w:r w:rsidRPr="00C16538">
        <w:t>их</w:t>
      </w:r>
      <w:r w:rsidR="00C16538" w:rsidRPr="00C16538">
        <w:t xml:space="preserve"> </w:t>
      </w:r>
      <w:r w:rsidRPr="00C16538">
        <w:t>обратно</w:t>
      </w:r>
      <w:r w:rsidR="00F26914">
        <w:t>»</w:t>
      </w:r>
      <w:r w:rsidRPr="00C16538">
        <w:t>.</w:t>
      </w:r>
    </w:p>
    <w:p w:rsidR="007A736C" w:rsidRPr="00C16538" w:rsidRDefault="00F26914" w:rsidP="007A736C">
      <w:r>
        <w:t>«</w:t>
      </w:r>
      <w:r w:rsidR="007A736C" w:rsidRPr="00C16538">
        <w:t>Я</w:t>
      </w:r>
      <w:r w:rsidR="00C16538" w:rsidRPr="00C16538">
        <w:t xml:space="preserve"> </w:t>
      </w:r>
      <w:r w:rsidR="007A736C" w:rsidRPr="00C16538">
        <w:t>бы</w:t>
      </w:r>
      <w:r w:rsidR="00C16538" w:rsidRPr="00C16538">
        <w:t xml:space="preserve"> </w:t>
      </w:r>
      <w:r w:rsidR="007A736C" w:rsidRPr="00C16538">
        <w:t>поехала</w:t>
      </w:r>
      <w:r w:rsidR="00C16538" w:rsidRPr="00C16538">
        <w:t xml:space="preserve"> </w:t>
      </w:r>
      <w:r w:rsidR="007A736C" w:rsidRPr="00C16538">
        <w:t>в</w:t>
      </w:r>
      <w:r w:rsidR="00C16538" w:rsidRPr="00C16538">
        <w:t xml:space="preserve"> </w:t>
      </w:r>
      <w:r w:rsidR="007A736C" w:rsidRPr="00C16538">
        <w:t>путешествие,</w:t>
      </w:r>
      <w:r w:rsidR="00C16538" w:rsidRPr="00C16538">
        <w:t xml:space="preserve"> </w:t>
      </w:r>
      <w:r w:rsidR="007A736C" w:rsidRPr="00C16538">
        <w:t>взяла</w:t>
      </w:r>
      <w:r w:rsidR="00C16538" w:rsidRPr="00C16538">
        <w:t xml:space="preserve"> </w:t>
      </w:r>
      <w:r w:rsidR="007A736C" w:rsidRPr="00C16538">
        <w:t>бы</w:t>
      </w:r>
      <w:r w:rsidR="00C16538" w:rsidRPr="00C16538">
        <w:t xml:space="preserve"> </w:t>
      </w:r>
      <w:r w:rsidR="007A736C" w:rsidRPr="00C16538">
        <w:t>отпуск</w:t>
      </w:r>
      <w:r>
        <w:t>»</w:t>
      </w:r>
      <w:r w:rsidR="007A736C" w:rsidRPr="00C16538">
        <w:t>,</w:t>
      </w:r>
      <w:r w:rsidR="00C16538" w:rsidRPr="00C16538">
        <w:t xml:space="preserve"> </w:t>
      </w:r>
      <w:r>
        <w:t>«</w:t>
      </w:r>
      <w:r w:rsidR="007A736C" w:rsidRPr="00C16538">
        <w:t>Я</w:t>
      </w:r>
      <w:r w:rsidR="00C16538" w:rsidRPr="00C16538">
        <w:t xml:space="preserve"> </w:t>
      </w:r>
      <w:r w:rsidR="007A736C" w:rsidRPr="00C16538">
        <w:t>бы</w:t>
      </w:r>
      <w:r w:rsidR="00C16538" w:rsidRPr="00C16538">
        <w:t xml:space="preserve"> </w:t>
      </w:r>
      <w:r w:rsidR="007A736C" w:rsidRPr="00C16538">
        <w:t>взял</w:t>
      </w:r>
      <w:r w:rsidR="00C16538" w:rsidRPr="00C16538">
        <w:t xml:space="preserve"> </w:t>
      </w:r>
      <w:r w:rsidR="007A736C" w:rsidRPr="00C16538">
        <w:t>их,</w:t>
      </w:r>
      <w:r w:rsidR="00C16538" w:rsidRPr="00C16538">
        <w:t xml:space="preserve"> </w:t>
      </w:r>
      <w:r w:rsidR="007A736C" w:rsidRPr="00C16538">
        <w:t>помог</w:t>
      </w:r>
      <w:r w:rsidR="00C16538" w:rsidRPr="00C16538">
        <w:t xml:space="preserve"> </w:t>
      </w:r>
      <w:r w:rsidR="007A736C" w:rsidRPr="00C16538">
        <w:t>бы</w:t>
      </w:r>
      <w:r w:rsidR="00C16538" w:rsidRPr="00C16538">
        <w:t xml:space="preserve"> </w:t>
      </w:r>
      <w:r w:rsidR="007A736C" w:rsidRPr="00C16538">
        <w:t>детям,</w:t>
      </w:r>
      <w:r w:rsidR="00C16538" w:rsidRPr="00C16538">
        <w:t xml:space="preserve"> </w:t>
      </w:r>
      <w:r w:rsidR="007A736C" w:rsidRPr="00C16538">
        <w:t>помог</w:t>
      </w:r>
      <w:r w:rsidR="00C16538" w:rsidRPr="00C16538">
        <w:t xml:space="preserve"> </w:t>
      </w:r>
      <w:r w:rsidR="007A736C" w:rsidRPr="00C16538">
        <w:t>бы</w:t>
      </w:r>
      <w:r w:rsidR="00C16538" w:rsidRPr="00C16538">
        <w:t xml:space="preserve"> </w:t>
      </w:r>
      <w:r w:rsidR="007A736C" w:rsidRPr="00C16538">
        <w:t>внукам</w:t>
      </w:r>
      <w:r>
        <w:t>»</w:t>
      </w:r>
      <w:r w:rsidR="007A736C" w:rsidRPr="00C16538">
        <w:t>,</w:t>
      </w:r>
      <w:r w:rsidR="00C16538" w:rsidRPr="00C16538">
        <w:t xml:space="preserve"> </w:t>
      </w:r>
      <w:r>
        <w:t>«</w:t>
      </w:r>
      <w:r w:rsidR="007A736C" w:rsidRPr="00C16538">
        <w:t>Зачем</w:t>
      </w:r>
      <w:r w:rsidR="00C16538" w:rsidRPr="00C16538">
        <w:t xml:space="preserve"> </w:t>
      </w:r>
      <w:r w:rsidR="007A736C" w:rsidRPr="00C16538">
        <w:t>держать</w:t>
      </w:r>
      <w:r w:rsidR="00C16538" w:rsidRPr="00C16538">
        <w:t xml:space="preserve"> </w:t>
      </w:r>
      <w:r w:rsidR="007A736C" w:rsidRPr="00C16538">
        <w:t>их</w:t>
      </w:r>
      <w:r w:rsidR="00C16538" w:rsidRPr="00C16538">
        <w:t xml:space="preserve"> </w:t>
      </w:r>
      <w:r w:rsidR="007A736C" w:rsidRPr="00C16538">
        <w:t>где-то</w:t>
      </w:r>
      <w:r w:rsidR="00C16538" w:rsidRPr="00C16538">
        <w:t xml:space="preserve"> </w:t>
      </w:r>
      <w:r w:rsidR="007A736C" w:rsidRPr="00C16538">
        <w:t>еще,</w:t>
      </w:r>
      <w:r w:rsidR="00C16538" w:rsidRPr="00C16538">
        <w:t xml:space="preserve"> </w:t>
      </w:r>
      <w:r w:rsidR="007A736C" w:rsidRPr="00C16538">
        <w:t>если</w:t>
      </w:r>
      <w:r w:rsidR="00C16538" w:rsidRPr="00C16538">
        <w:t xml:space="preserve"> </w:t>
      </w:r>
      <w:r w:rsidR="007A736C" w:rsidRPr="00C16538">
        <w:t>можно</w:t>
      </w:r>
      <w:r w:rsidR="00C16538" w:rsidRPr="00C16538">
        <w:t xml:space="preserve"> </w:t>
      </w:r>
      <w:r w:rsidR="007A736C" w:rsidRPr="00C16538">
        <w:t>оставить</w:t>
      </w:r>
      <w:r w:rsidR="00C16538" w:rsidRPr="00C16538">
        <w:t xml:space="preserve"> </w:t>
      </w:r>
      <w:r w:rsidR="007A736C" w:rsidRPr="00C16538">
        <w:t>их</w:t>
      </w:r>
      <w:r w:rsidR="00C16538" w:rsidRPr="00C16538">
        <w:t xml:space="preserve"> </w:t>
      </w:r>
      <w:r w:rsidR="007A736C" w:rsidRPr="00C16538">
        <w:t>при</w:t>
      </w:r>
      <w:r w:rsidR="00C16538" w:rsidRPr="00C16538">
        <w:t xml:space="preserve"> </w:t>
      </w:r>
      <w:r w:rsidR="007A736C" w:rsidRPr="00C16538">
        <w:t>себе?</w:t>
      </w:r>
      <w:r w:rsidR="00C16538" w:rsidRPr="00C16538">
        <w:t xml:space="preserve"> </w:t>
      </w:r>
      <w:r w:rsidR="007A736C" w:rsidRPr="00C16538">
        <w:t>Чтобы</w:t>
      </w:r>
      <w:r w:rsidR="00C16538" w:rsidRPr="00C16538">
        <w:t xml:space="preserve"> </w:t>
      </w:r>
      <w:r w:rsidR="007A736C" w:rsidRPr="00C16538">
        <w:t>помочь</w:t>
      </w:r>
      <w:r w:rsidR="00C16538" w:rsidRPr="00C16538">
        <w:t xml:space="preserve"> </w:t>
      </w:r>
      <w:r w:rsidR="007A736C" w:rsidRPr="00C16538">
        <w:t>детям,</w:t>
      </w:r>
      <w:r w:rsidR="00C16538" w:rsidRPr="00C16538">
        <w:t xml:space="preserve"> </w:t>
      </w:r>
      <w:r w:rsidR="007A736C" w:rsidRPr="00C16538">
        <w:t>чтобы</w:t>
      </w:r>
      <w:r w:rsidR="00C16538" w:rsidRPr="00C16538">
        <w:t xml:space="preserve"> </w:t>
      </w:r>
      <w:r w:rsidR="007A736C" w:rsidRPr="00C16538">
        <w:t>помочь</w:t>
      </w:r>
      <w:r w:rsidR="00C16538" w:rsidRPr="00C16538">
        <w:t xml:space="preserve"> </w:t>
      </w:r>
      <w:r w:rsidR="007A736C" w:rsidRPr="00C16538">
        <w:t>себе</w:t>
      </w:r>
      <w:r>
        <w:t>»</w:t>
      </w:r>
      <w:r w:rsidR="007A736C" w:rsidRPr="00C16538">
        <w:t>.</w:t>
      </w:r>
    </w:p>
    <w:p w:rsidR="007A736C" w:rsidRPr="00C16538" w:rsidRDefault="007A736C" w:rsidP="007A736C">
      <w:r w:rsidRPr="00C16538">
        <w:t>Четверть</w:t>
      </w:r>
      <w:r w:rsidR="00C16538" w:rsidRPr="00C16538">
        <w:t xml:space="preserve"> </w:t>
      </w:r>
      <w:r w:rsidRPr="00C16538">
        <w:t>тех,</w:t>
      </w:r>
      <w:r w:rsidR="00C16538" w:rsidRPr="00C16538">
        <w:t xml:space="preserve"> </w:t>
      </w:r>
      <w:r w:rsidRPr="00C16538">
        <w:t>кто</w:t>
      </w:r>
      <w:r w:rsidR="00C16538" w:rsidRPr="00C16538">
        <w:t xml:space="preserve"> </w:t>
      </w:r>
      <w:r w:rsidRPr="00C16538">
        <w:t>сейчас</w:t>
      </w:r>
      <w:r w:rsidR="00C16538" w:rsidRPr="00C16538">
        <w:t xml:space="preserve"> </w:t>
      </w:r>
      <w:r w:rsidRPr="00C16538">
        <w:t>вынужден</w:t>
      </w:r>
      <w:r w:rsidR="00C16538" w:rsidRPr="00C16538">
        <w:t xml:space="preserve"> </w:t>
      </w:r>
      <w:r w:rsidRPr="00C16538">
        <w:t>в</w:t>
      </w:r>
      <w:r w:rsidR="00C16538" w:rsidRPr="00C16538">
        <w:t xml:space="preserve"> </w:t>
      </w:r>
      <w:r w:rsidRPr="00C16538">
        <w:t>соответствии</w:t>
      </w:r>
      <w:r w:rsidR="00C16538" w:rsidRPr="00C16538">
        <w:t xml:space="preserve"> </w:t>
      </w:r>
      <w:r w:rsidRPr="00C16538">
        <w:t>с</w:t>
      </w:r>
      <w:r w:rsidR="00C16538" w:rsidRPr="00C16538">
        <w:t xml:space="preserve"> </w:t>
      </w:r>
      <w:r w:rsidRPr="00C16538">
        <w:t>решениями</w:t>
      </w:r>
      <w:r w:rsidR="00C16538" w:rsidRPr="00C16538">
        <w:t xml:space="preserve"> </w:t>
      </w:r>
      <w:r w:rsidRPr="00C16538">
        <w:t>литовских</w:t>
      </w:r>
      <w:r w:rsidR="00C16538" w:rsidRPr="00C16538">
        <w:t xml:space="preserve"> </w:t>
      </w:r>
      <w:r w:rsidRPr="00C16538">
        <w:t>властей</w:t>
      </w:r>
      <w:r w:rsidR="00C16538" w:rsidRPr="00C16538">
        <w:t xml:space="preserve"> </w:t>
      </w:r>
      <w:r w:rsidRPr="00C16538">
        <w:t>накапливать</w:t>
      </w:r>
      <w:r w:rsidR="00C16538" w:rsidRPr="00C16538">
        <w:t xml:space="preserve"> </w:t>
      </w:r>
      <w:r w:rsidRPr="00C16538">
        <w:t>дополнительно</w:t>
      </w:r>
      <w:r w:rsidR="00C16538" w:rsidRPr="00C16538">
        <w:t xml:space="preserve"> </w:t>
      </w:r>
      <w:r w:rsidRPr="00C16538">
        <w:t>деньги</w:t>
      </w:r>
      <w:r w:rsidR="00C16538" w:rsidRPr="00C16538">
        <w:t xml:space="preserve"> </w:t>
      </w:r>
      <w:r w:rsidRPr="00C16538">
        <w:t>при</w:t>
      </w:r>
      <w:r w:rsidR="00C16538" w:rsidRPr="00C16538">
        <w:t xml:space="preserve"> </w:t>
      </w:r>
      <w:r w:rsidRPr="00C16538">
        <w:t>помощи</w:t>
      </w:r>
      <w:r w:rsidR="00C16538" w:rsidRPr="00C16538">
        <w:t xml:space="preserve"> </w:t>
      </w:r>
      <w:r w:rsidRPr="00C16538">
        <w:t>частных</w:t>
      </w:r>
      <w:r w:rsidR="00C16538" w:rsidRPr="00C16538">
        <w:t xml:space="preserve"> </w:t>
      </w:r>
      <w:r w:rsidRPr="00C16538">
        <w:t>фондов,</w:t>
      </w:r>
      <w:r w:rsidR="00C16538" w:rsidRPr="00C16538">
        <w:t xml:space="preserve"> </w:t>
      </w:r>
      <w:r w:rsidRPr="00C16538">
        <w:t>попытались</w:t>
      </w:r>
      <w:r w:rsidR="00C16538" w:rsidRPr="00C16538">
        <w:t xml:space="preserve"> </w:t>
      </w:r>
      <w:r w:rsidRPr="00C16538">
        <w:t>бы</w:t>
      </w:r>
      <w:r w:rsidR="00C16538" w:rsidRPr="00C16538">
        <w:t xml:space="preserve"> </w:t>
      </w:r>
      <w:r w:rsidRPr="00C16538">
        <w:t>инвестировать</w:t>
      </w:r>
      <w:r w:rsidR="00C16538" w:rsidRPr="00C16538">
        <w:t xml:space="preserve"> </w:t>
      </w:r>
      <w:r w:rsidRPr="00C16538">
        <w:t>самостоятельно,</w:t>
      </w:r>
      <w:r w:rsidR="00C16538" w:rsidRPr="00C16538">
        <w:t xml:space="preserve"> </w:t>
      </w:r>
      <w:r w:rsidRPr="00C16538">
        <w:t>и</w:t>
      </w:r>
      <w:r w:rsidR="00C16538" w:rsidRPr="00C16538">
        <w:t xml:space="preserve"> </w:t>
      </w:r>
      <w:r w:rsidRPr="00C16538">
        <w:t>такое</w:t>
      </w:r>
      <w:r w:rsidR="00C16538" w:rsidRPr="00C16538">
        <w:t xml:space="preserve"> </w:t>
      </w:r>
      <w:r w:rsidRPr="00C16538">
        <w:t>же</w:t>
      </w:r>
      <w:r w:rsidR="00C16538" w:rsidRPr="00C16538">
        <w:t xml:space="preserve"> </w:t>
      </w:r>
      <w:r w:rsidRPr="00C16538">
        <w:t>количество</w:t>
      </w:r>
      <w:r w:rsidR="00C16538" w:rsidRPr="00C16538">
        <w:t xml:space="preserve"> </w:t>
      </w:r>
      <w:r w:rsidRPr="00C16538">
        <w:t>людей</w:t>
      </w:r>
      <w:r w:rsidR="00C16538" w:rsidRPr="00C16538">
        <w:t xml:space="preserve"> </w:t>
      </w:r>
      <w:r w:rsidRPr="00C16538">
        <w:t>потратит</w:t>
      </w:r>
      <w:r w:rsidR="00C16538" w:rsidRPr="00C16538">
        <w:t xml:space="preserve"> </w:t>
      </w:r>
      <w:r w:rsidRPr="00C16538">
        <w:t>снятые</w:t>
      </w:r>
      <w:r w:rsidR="00C16538" w:rsidRPr="00C16538">
        <w:t xml:space="preserve"> </w:t>
      </w:r>
      <w:r w:rsidRPr="00C16538">
        <w:t>деньги</w:t>
      </w:r>
      <w:r w:rsidR="00C16538" w:rsidRPr="00C16538">
        <w:t xml:space="preserve"> </w:t>
      </w:r>
      <w:r w:rsidRPr="00C16538">
        <w:t>на</w:t>
      </w:r>
      <w:r w:rsidR="00C16538" w:rsidRPr="00C16538">
        <w:t xml:space="preserve"> </w:t>
      </w:r>
      <w:r w:rsidRPr="00C16538">
        <w:t>жизненно</w:t>
      </w:r>
      <w:r w:rsidR="00C16538" w:rsidRPr="00C16538">
        <w:t xml:space="preserve"> </w:t>
      </w:r>
      <w:r w:rsidRPr="00C16538">
        <w:t>важные</w:t>
      </w:r>
      <w:r w:rsidR="00C16538" w:rsidRPr="00C16538">
        <w:t xml:space="preserve"> </w:t>
      </w:r>
      <w:r w:rsidRPr="00C16538">
        <w:t>нужды.</w:t>
      </w:r>
    </w:p>
    <w:p w:rsidR="007A736C" w:rsidRPr="00C16538" w:rsidRDefault="007A736C" w:rsidP="007A736C">
      <w:r w:rsidRPr="00C16538">
        <w:t>10</w:t>
      </w:r>
      <w:r w:rsidR="00F26914">
        <w:t>%</w:t>
      </w:r>
      <w:r w:rsidR="00C16538" w:rsidRPr="00C16538">
        <w:t xml:space="preserve"> </w:t>
      </w:r>
      <w:r w:rsidRPr="00C16538">
        <w:t>респондентов</w:t>
      </w:r>
      <w:r w:rsidR="00C16538" w:rsidRPr="00C16538">
        <w:t xml:space="preserve"> </w:t>
      </w:r>
      <w:r w:rsidRPr="00C16538">
        <w:t>купили</w:t>
      </w:r>
      <w:r w:rsidR="00C16538" w:rsidRPr="00C16538">
        <w:t xml:space="preserve"> </w:t>
      </w:r>
      <w:r w:rsidRPr="00C16538">
        <w:t>бы</w:t>
      </w:r>
      <w:r w:rsidR="00C16538" w:rsidRPr="00C16538">
        <w:t xml:space="preserve"> </w:t>
      </w:r>
      <w:r w:rsidRPr="00C16538">
        <w:t>вещи,</w:t>
      </w:r>
      <w:r w:rsidR="00C16538" w:rsidRPr="00C16538">
        <w:t xml:space="preserve"> </w:t>
      </w:r>
      <w:r w:rsidRPr="00C16538">
        <w:t>еще</w:t>
      </w:r>
      <w:r w:rsidR="00C16538" w:rsidRPr="00C16538">
        <w:t xml:space="preserve"> </w:t>
      </w:r>
      <w:r w:rsidRPr="00C16538">
        <w:t>десятая</w:t>
      </w:r>
      <w:r w:rsidR="00C16538" w:rsidRPr="00C16538">
        <w:t xml:space="preserve"> </w:t>
      </w:r>
      <w:r w:rsidRPr="00C16538">
        <w:t>часть</w:t>
      </w:r>
      <w:r w:rsidR="00C16538" w:rsidRPr="00C16538">
        <w:t xml:space="preserve"> </w:t>
      </w:r>
      <w:r w:rsidRPr="00C16538">
        <w:t>сняла</w:t>
      </w:r>
      <w:r w:rsidR="00C16538" w:rsidRPr="00C16538">
        <w:t xml:space="preserve"> </w:t>
      </w:r>
      <w:r w:rsidRPr="00C16538">
        <w:t>бы</w:t>
      </w:r>
      <w:r w:rsidR="00C16538" w:rsidRPr="00C16538">
        <w:t xml:space="preserve"> </w:t>
      </w:r>
      <w:r w:rsidRPr="00C16538">
        <w:t>накопленные</w:t>
      </w:r>
      <w:r w:rsidR="00C16538" w:rsidRPr="00C16538">
        <w:t xml:space="preserve"> </w:t>
      </w:r>
      <w:r w:rsidRPr="00C16538">
        <w:t>средства</w:t>
      </w:r>
      <w:r w:rsidR="00C16538" w:rsidRPr="00C16538">
        <w:t xml:space="preserve"> </w:t>
      </w:r>
      <w:r w:rsidRPr="00C16538">
        <w:t>без</w:t>
      </w:r>
      <w:r w:rsidR="00C16538" w:rsidRPr="00C16538">
        <w:t xml:space="preserve"> </w:t>
      </w:r>
      <w:r w:rsidRPr="00C16538">
        <w:t>всякого</w:t>
      </w:r>
      <w:r w:rsidR="00C16538" w:rsidRPr="00C16538">
        <w:t xml:space="preserve"> </w:t>
      </w:r>
      <w:r w:rsidRPr="00C16538">
        <w:t>плана.</w:t>
      </w:r>
      <w:r w:rsidR="00C16538" w:rsidRPr="00C16538">
        <w:t xml:space="preserve"> </w:t>
      </w:r>
      <w:r w:rsidRPr="00C16538">
        <w:t>Правда,</w:t>
      </w:r>
      <w:r w:rsidR="00C16538" w:rsidRPr="00C16538">
        <w:t xml:space="preserve"> </w:t>
      </w:r>
      <w:r w:rsidRPr="00C16538">
        <w:t>план</w:t>
      </w:r>
      <w:r w:rsidR="00C16538" w:rsidRPr="00C16538">
        <w:t xml:space="preserve"> </w:t>
      </w:r>
      <w:r w:rsidRPr="00C16538">
        <w:t>имеет</w:t>
      </w:r>
      <w:r w:rsidR="00C16538" w:rsidRPr="00C16538">
        <w:t xml:space="preserve"> </w:t>
      </w:r>
      <w:r w:rsidRPr="00C16538">
        <w:t>свойство</w:t>
      </w:r>
      <w:r w:rsidR="00C16538" w:rsidRPr="00C16538">
        <w:t xml:space="preserve"> </w:t>
      </w:r>
      <w:r w:rsidRPr="00C16538">
        <w:t>потом</w:t>
      </w:r>
      <w:r w:rsidR="00C16538" w:rsidRPr="00C16538">
        <w:t xml:space="preserve"> </w:t>
      </w:r>
      <w:r w:rsidRPr="00C16538">
        <w:t>быстро</w:t>
      </w:r>
      <w:r w:rsidR="00C16538" w:rsidRPr="00C16538">
        <w:t xml:space="preserve"> </w:t>
      </w:r>
      <w:r w:rsidRPr="00C16538">
        <w:t>появляться.</w:t>
      </w:r>
    </w:p>
    <w:p w:rsidR="007A736C" w:rsidRPr="00C16538" w:rsidRDefault="00F26914" w:rsidP="007A736C">
      <w:r>
        <w:t>«</w:t>
      </w:r>
      <w:r w:rsidR="007A736C" w:rsidRPr="00C16538">
        <w:t>Странно,</w:t>
      </w:r>
      <w:r w:rsidR="00C16538" w:rsidRPr="00C16538">
        <w:t xml:space="preserve"> </w:t>
      </w:r>
      <w:r w:rsidR="007A736C" w:rsidRPr="00C16538">
        <w:t>но</w:t>
      </w:r>
      <w:r w:rsidR="00C16538" w:rsidRPr="00C16538">
        <w:t xml:space="preserve"> </w:t>
      </w:r>
      <w:r w:rsidR="007A736C" w:rsidRPr="00C16538">
        <w:t>это</w:t>
      </w:r>
      <w:r w:rsidR="00C16538" w:rsidRPr="00C16538">
        <w:t xml:space="preserve"> </w:t>
      </w:r>
      <w:r w:rsidR="007A736C" w:rsidRPr="00C16538">
        <w:t>не</w:t>
      </w:r>
      <w:r w:rsidR="00C16538" w:rsidRPr="00C16538">
        <w:t xml:space="preserve"> </w:t>
      </w:r>
      <w:r w:rsidR="007A736C" w:rsidRPr="00C16538">
        <w:t>пенсионеры,</w:t>
      </w:r>
      <w:r w:rsidR="00C16538" w:rsidRPr="00C16538">
        <w:t xml:space="preserve"> </w:t>
      </w:r>
      <w:r w:rsidR="007A736C" w:rsidRPr="00C16538">
        <w:t>не</w:t>
      </w:r>
      <w:r w:rsidR="00C16538" w:rsidRPr="00C16538">
        <w:t xml:space="preserve"> </w:t>
      </w:r>
      <w:r w:rsidR="007A736C" w:rsidRPr="00C16538">
        <w:t>люди</w:t>
      </w:r>
      <w:r w:rsidR="00C16538" w:rsidRPr="00C16538">
        <w:t xml:space="preserve"> </w:t>
      </w:r>
      <w:r w:rsidR="007A736C" w:rsidRPr="00C16538">
        <w:t>предпенсионного</w:t>
      </w:r>
      <w:r w:rsidR="00C16538" w:rsidRPr="00C16538">
        <w:t xml:space="preserve"> </w:t>
      </w:r>
      <w:r w:rsidR="007A736C" w:rsidRPr="00C16538">
        <w:t>возраста,</w:t>
      </w:r>
      <w:r w:rsidR="00C16538" w:rsidRPr="00C16538">
        <w:t xml:space="preserve"> </w:t>
      </w:r>
      <w:r w:rsidR="007A736C" w:rsidRPr="00C16538">
        <w:t>а</w:t>
      </w:r>
      <w:r w:rsidR="00C16538" w:rsidRPr="00C16538">
        <w:t xml:space="preserve"> </w:t>
      </w:r>
      <w:r w:rsidR="007A736C" w:rsidRPr="00C16538">
        <w:t>молодые</w:t>
      </w:r>
      <w:r w:rsidR="00C16538" w:rsidRPr="00C16538">
        <w:t xml:space="preserve"> </w:t>
      </w:r>
      <w:r w:rsidR="007A736C" w:rsidRPr="00C16538">
        <w:t>люди</w:t>
      </w:r>
      <w:r w:rsidR="00C16538" w:rsidRPr="00C16538">
        <w:t xml:space="preserve"> </w:t>
      </w:r>
      <w:r w:rsidR="007A736C" w:rsidRPr="00C16538">
        <w:t>до</w:t>
      </w:r>
      <w:r w:rsidR="00C16538" w:rsidRPr="00C16538">
        <w:t xml:space="preserve"> </w:t>
      </w:r>
      <w:r w:rsidR="007A736C" w:rsidRPr="00C16538">
        <w:t>35</w:t>
      </w:r>
      <w:r w:rsidR="00C16538" w:rsidRPr="00C16538">
        <w:t xml:space="preserve"> </w:t>
      </w:r>
      <w:r w:rsidR="007A736C" w:rsidRPr="00C16538">
        <w:t>лет.</w:t>
      </w:r>
      <w:r w:rsidR="00C16538" w:rsidRPr="00C16538">
        <w:t xml:space="preserve"> </w:t>
      </w:r>
      <w:r w:rsidR="007A736C" w:rsidRPr="00C16538">
        <w:t>Они</w:t>
      </w:r>
      <w:r w:rsidR="00C16538" w:rsidRPr="00C16538">
        <w:t xml:space="preserve"> </w:t>
      </w:r>
      <w:r w:rsidR="007A736C" w:rsidRPr="00C16538">
        <w:t>решают</w:t>
      </w:r>
      <w:r w:rsidR="00C16538" w:rsidRPr="00C16538">
        <w:t xml:space="preserve"> </w:t>
      </w:r>
      <w:r w:rsidR="007A736C" w:rsidRPr="00C16538">
        <w:t>взять</w:t>
      </w:r>
      <w:r w:rsidR="00C16538" w:rsidRPr="00C16538">
        <w:t xml:space="preserve"> </w:t>
      </w:r>
      <w:r w:rsidR="007A736C" w:rsidRPr="00C16538">
        <w:t>эти</w:t>
      </w:r>
      <w:r w:rsidR="00C16538" w:rsidRPr="00C16538">
        <w:t xml:space="preserve"> </w:t>
      </w:r>
      <w:r w:rsidR="007A736C" w:rsidRPr="00C16538">
        <w:t>деньги</w:t>
      </w:r>
      <w:r w:rsidR="00C16538" w:rsidRPr="00C16538">
        <w:t xml:space="preserve"> </w:t>
      </w:r>
      <w:r w:rsidR="007A736C" w:rsidRPr="00C16538">
        <w:t>и</w:t>
      </w:r>
      <w:r w:rsidR="00C16538" w:rsidRPr="00C16538">
        <w:t xml:space="preserve"> </w:t>
      </w:r>
      <w:r w:rsidR="007A736C" w:rsidRPr="00C16538">
        <w:t>потратить</w:t>
      </w:r>
      <w:r w:rsidR="00C16538" w:rsidRPr="00C16538">
        <w:t xml:space="preserve"> </w:t>
      </w:r>
      <w:r w:rsidR="007A736C" w:rsidRPr="00C16538">
        <w:t>их</w:t>
      </w:r>
      <w:r>
        <w:t>»</w:t>
      </w:r>
      <w:r w:rsidR="007A736C" w:rsidRPr="00C16538">
        <w:t>,</w:t>
      </w:r>
      <w:r w:rsidR="00C16538" w:rsidRPr="00C16538">
        <w:t xml:space="preserve"> </w:t>
      </w:r>
      <w:r>
        <w:t>-</w:t>
      </w:r>
      <w:r w:rsidR="00C16538" w:rsidRPr="00C16538">
        <w:t xml:space="preserve"> </w:t>
      </w:r>
      <w:r w:rsidR="007A736C" w:rsidRPr="00C16538">
        <w:t>сказал</w:t>
      </w:r>
      <w:r w:rsidR="00C16538" w:rsidRPr="00C16538">
        <w:t xml:space="preserve"> </w:t>
      </w:r>
      <w:r w:rsidR="007A736C" w:rsidRPr="00C16538">
        <w:t>Тадас</w:t>
      </w:r>
      <w:r w:rsidR="00C16538" w:rsidRPr="00C16538">
        <w:t xml:space="preserve"> </w:t>
      </w:r>
      <w:r w:rsidR="007A736C" w:rsidRPr="00C16538">
        <w:t>Гудайтис,</w:t>
      </w:r>
      <w:r w:rsidR="00C16538" w:rsidRPr="00C16538">
        <w:t xml:space="preserve"> </w:t>
      </w:r>
      <w:r w:rsidR="007A736C" w:rsidRPr="00C16538">
        <w:t>глава</w:t>
      </w:r>
      <w:r w:rsidR="00C16538" w:rsidRPr="00C16538">
        <w:t xml:space="preserve"> </w:t>
      </w:r>
      <w:r w:rsidR="007A736C" w:rsidRPr="00C16538">
        <w:t>Ассоциации</w:t>
      </w:r>
      <w:r w:rsidR="00C16538" w:rsidRPr="00C16538">
        <w:t xml:space="preserve"> </w:t>
      </w:r>
      <w:r w:rsidR="007A736C" w:rsidRPr="00C16538">
        <w:t>инвестиционных</w:t>
      </w:r>
      <w:r w:rsidR="00C16538" w:rsidRPr="00C16538">
        <w:t xml:space="preserve"> </w:t>
      </w:r>
      <w:r w:rsidR="007A736C" w:rsidRPr="00C16538">
        <w:t>и</w:t>
      </w:r>
      <w:r w:rsidR="00C16538" w:rsidRPr="00C16538">
        <w:t xml:space="preserve"> </w:t>
      </w:r>
      <w:r w:rsidR="007A736C" w:rsidRPr="00C16538">
        <w:t>пенсионных</w:t>
      </w:r>
      <w:r w:rsidR="00C16538" w:rsidRPr="00C16538">
        <w:t xml:space="preserve"> </w:t>
      </w:r>
      <w:r w:rsidR="007A736C" w:rsidRPr="00C16538">
        <w:t>фондов.</w:t>
      </w:r>
    </w:p>
    <w:p w:rsidR="007A736C" w:rsidRPr="00C16538" w:rsidRDefault="007A736C" w:rsidP="007A736C">
      <w:r w:rsidRPr="00C16538">
        <w:t>Недавно</w:t>
      </w:r>
      <w:r w:rsidR="00C16538" w:rsidRPr="00C16538">
        <w:t xml:space="preserve"> </w:t>
      </w:r>
      <w:r w:rsidRPr="00C16538">
        <w:t>Сейм</w:t>
      </w:r>
      <w:r w:rsidR="00C16538" w:rsidRPr="00C16538">
        <w:t xml:space="preserve"> </w:t>
      </w:r>
      <w:r w:rsidRPr="00C16538">
        <w:t>Литвы</w:t>
      </w:r>
      <w:r w:rsidR="00C16538" w:rsidRPr="00C16538">
        <w:t xml:space="preserve"> </w:t>
      </w:r>
      <w:r w:rsidRPr="00C16538">
        <w:t>отклонил</w:t>
      </w:r>
      <w:r w:rsidR="00C16538" w:rsidRPr="00C16538">
        <w:t xml:space="preserve"> </w:t>
      </w:r>
      <w:r w:rsidRPr="00C16538">
        <w:t>предложение</w:t>
      </w:r>
      <w:r w:rsidR="00C16538" w:rsidRPr="00C16538">
        <w:t xml:space="preserve"> </w:t>
      </w:r>
      <w:r w:rsidRPr="00C16538">
        <w:t>президента</w:t>
      </w:r>
      <w:r w:rsidR="00C16538" w:rsidRPr="00C16538">
        <w:t xml:space="preserve"> </w:t>
      </w:r>
      <w:r w:rsidRPr="00C16538">
        <w:t>Гитанаса</w:t>
      </w:r>
      <w:r w:rsidR="00C16538" w:rsidRPr="00C16538">
        <w:t xml:space="preserve"> </w:t>
      </w:r>
      <w:r w:rsidRPr="00C16538">
        <w:t>Науседы</w:t>
      </w:r>
      <w:r w:rsidR="00C16538" w:rsidRPr="00C16538">
        <w:t xml:space="preserve"> </w:t>
      </w:r>
      <w:r w:rsidRPr="00C16538">
        <w:t>разрешить</w:t>
      </w:r>
      <w:r w:rsidR="00C16538" w:rsidRPr="00C16538">
        <w:t xml:space="preserve"> </w:t>
      </w:r>
      <w:r w:rsidRPr="00C16538">
        <w:t>единовременный</w:t>
      </w:r>
      <w:r w:rsidR="00C16538" w:rsidRPr="00C16538">
        <w:t xml:space="preserve"> </w:t>
      </w:r>
      <w:r w:rsidRPr="00C16538">
        <w:t>вывод</w:t>
      </w:r>
      <w:r w:rsidR="00C16538" w:rsidRPr="00C16538">
        <w:t xml:space="preserve"> </w:t>
      </w:r>
      <w:r w:rsidRPr="00C16538">
        <w:t>до</w:t>
      </w:r>
      <w:r w:rsidR="00C16538" w:rsidRPr="00C16538">
        <w:t xml:space="preserve"> </w:t>
      </w:r>
      <w:r w:rsidRPr="00C16538">
        <w:t>четверти</w:t>
      </w:r>
      <w:r w:rsidR="00C16538" w:rsidRPr="00C16538">
        <w:t xml:space="preserve"> </w:t>
      </w:r>
      <w:r w:rsidRPr="00C16538">
        <w:t>накопленной</w:t>
      </w:r>
      <w:r w:rsidR="00C16538" w:rsidRPr="00C16538">
        <w:t xml:space="preserve"> </w:t>
      </w:r>
      <w:r w:rsidRPr="00C16538">
        <w:t>суммы</w:t>
      </w:r>
      <w:r w:rsidR="00C16538" w:rsidRPr="00C16538">
        <w:t xml:space="preserve"> </w:t>
      </w:r>
      <w:r w:rsidRPr="00C16538">
        <w:t>из</w:t>
      </w:r>
      <w:r w:rsidR="00C16538" w:rsidRPr="00C16538">
        <w:t xml:space="preserve"> </w:t>
      </w:r>
      <w:r w:rsidRPr="00C16538">
        <w:t>пенсионных</w:t>
      </w:r>
      <w:r w:rsidR="00C16538" w:rsidRPr="00C16538">
        <w:t xml:space="preserve"> </w:t>
      </w:r>
      <w:r w:rsidRPr="00C16538">
        <w:t>фондов</w:t>
      </w:r>
      <w:r w:rsidR="00C16538" w:rsidRPr="00C16538">
        <w:t xml:space="preserve"> </w:t>
      </w:r>
      <w:r w:rsidRPr="00C16538">
        <w:t>второго</w:t>
      </w:r>
      <w:r w:rsidR="00C16538" w:rsidRPr="00C16538">
        <w:t xml:space="preserve"> </w:t>
      </w:r>
      <w:r w:rsidRPr="00C16538">
        <w:t>уровня.</w:t>
      </w:r>
      <w:r w:rsidR="00C16538" w:rsidRPr="00C16538">
        <w:t xml:space="preserve"> </w:t>
      </w:r>
      <w:r w:rsidRPr="00C16538">
        <w:t>Однако</w:t>
      </w:r>
      <w:r w:rsidR="00C16538" w:rsidRPr="00C16538">
        <w:t xml:space="preserve"> </w:t>
      </w:r>
      <w:r w:rsidRPr="00C16538">
        <w:t>парламент</w:t>
      </w:r>
      <w:r w:rsidR="00C16538" w:rsidRPr="00C16538">
        <w:t xml:space="preserve"> </w:t>
      </w:r>
      <w:r w:rsidRPr="00C16538">
        <w:t>дал</w:t>
      </w:r>
      <w:r w:rsidR="00C16538" w:rsidRPr="00C16538">
        <w:t xml:space="preserve"> </w:t>
      </w:r>
      <w:r w:rsidRPr="00C16538">
        <w:t>добро</w:t>
      </w:r>
      <w:r w:rsidR="00C16538" w:rsidRPr="00C16538">
        <w:t xml:space="preserve"> </w:t>
      </w:r>
      <w:r w:rsidRPr="00C16538">
        <w:t>идее</w:t>
      </w:r>
      <w:r w:rsidR="00C16538" w:rsidRPr="00C16538">
        <w:t xml:space="preserve"> </w:t>
      </w:r>
      <w:r w:rsidRPr="00C16538">
        <w:t>либералов</w:t>
      </w:r>
      <w:r w:rsidR="00C16538" w:rsidRPr="00C16538">
        <w:t xml:space="preserve"> </w:t>
      </w:r>
      <w:r w:rsidRPr="00C16538">
        <w:t>забрать</w:t>
      </w:r>
      <w:r w:rsidR="00C16538" w:rsidRPr="00C16538">
        <w:t xml:space="preserve"> </w:t>
      </w:r>
      <w:r w:rsidRPr="00C16538">
        <w:t>почти</w:t>
      </w:r>
      <w:r w:rsidR="00C16538" w:rsidRPr="00C16538">
        <w:t xml:space="preserve"> </w:t>
      </w:r>
      <w:r w:rsidRPr="00C16538">
        <w:t>11</w:t>
      </w:r>
      <w:r w:rsidR="00C16538" w:rsidRPr="00C16538">
        <w:t xml:space="preserve"> </w:t>
      </w:r>
      <w:r w:rsidRPr="00C16538">
        <w:t>тысяч</w:t>
      </w:r>
      <w:r w:rsidR="00C16538" w:rsidRPr="00C16538">
        <w:t xml:space="preserve"> </w:t>
      </w:r>
      <w:r w:rsidRPr="00C16538">
        <w:t>евро.</w:t>
      </w:r>
    </w:p>
    <w:p w:rsidR="007A736C" w:rsidRPr="00C16538" w:rsidRDefault="007A736C" w:rsidP="007A736C">
      <w:r w:rsidRPr="00C16538">
        <w:t>Глава</w:t>
      </w:r>
      <w:r w:rsidR="00C16538" w:rsidRPr="00C16538">
        <w:t xml:space="preserve"> </w:t>
      </w:r>
      <w:r w:rsidRPr="00C16538">
        <w:t>ассоциации</w:t>
      </w:r>
      <w:r w:rsidR="00C16538" w:rsidRPr="00C16538">
        <w:t xml:space="preserve"> </w:t>
      </w:r>
      <w:r w:rsidRPr="00C16538">
        <w:t>уже</w:t>
      </w:r>
      <w:r w:rsidR="00C16538" w:rsidRPr="00C16538">
        <w:t xml:space="preserve"> </w:t>
      </w:r>
      <w:r w:rsidRPr="00C16538">
        <w:t>назвал</w:t>
      </w:r>
      <w:r w:rsidR="00C16538" w:rsidRPr="00C16538">
        <w:t xml:space="preserve"> </w:t>
      </w:r>
      <w:r w:rsidRPr="00C16538">
        <w:t>подобные</w:t>
      </w:r>
      <w:r w:rsidR="00C16538" w:rsidRPr="00C16538">
        <w:t xml:space="preserve"> </w:t>
      </w:r>
      <w:r w:rsidRPr="00C16538">
        <w:t>предложения</w:t>
      </w:r>
      <w:r w:rsidR="00C16538" w:rsidRPr="00C16538">
        <w:t xml:space="preserve"> </w:t>
      </w:r>
      <w:r w:rsidR="00F26914">
        <w:t>«</w:t>
      </w:r>
      <w:r w:rsidRPr="00C16538">
        <w:t>пенсиоматами</w:t>
      </w:r>
      <w:r w:rsidR="00F26914">
        <w:t>»</w:t>
      </w:r>
      <w:r w:rsidRPr="00C16538">
        <w:t>.</w:t>
      </w:r>
    </w:p>
    <w:p w:rsidR="007A736C" w:rsidRPr="00C16538" w:rsidRDefault="00F26914" w:rsidP="007A736C">
      <w:r>
        <w:t>«</w:t>
      </w:r>
      <w:r w:rsidR="007A736C" w:rsidRPr="00C16538">
        <w:t>В</w:t>
      </w:r>
      <w:r w:rsidR="00C16538" w:rsidRPr="00C16538">
        <w:t xml:space="preserve"> </w:t>
      </w:r>
      <w:r w:rsidR="007A736C" w:rsidRPr="00C16538">
        <w:t>контексте</w:t>
      </w:r>
      <w:r w:rsidR="00C16538" w:rsidRPr="00C16538">
        <w:t xml:space="preserve"> </w:t>
      </w:r>
      <w:r w:rsidR="007A736C" w:rsidRPr="00C16538">
        <w:t>выборов</w:t>
      </w:r>
      <w:r w:rsidR="00C16538" w:rsidRPr="00C16538">
        <w:t xml:space="preserve"> </w:t>
      </w:r>
      <w:r w:rsidR="007A736C" w:rsidRPr="00C16538">
        <w:t>мы</w:t>
      </w:r>
      <w:r w:rsidR="00C16538" w:rsidRPr="00C16538">
        <w:t xml:space="preserve"> </w:t>
      </w:r>
      <w:r w:rsidR="007A736C" w:rsidRPr="00C16538">
        <w:t>видим</w:t>
      </w:r>
      <w:r w:rsidR="00C16538" w:rsidRPr="00C16538">
        <w:t xml:space="preserve"> </w:t>
      </w:r>
      <w:r w:rsidR="007A736C" w:rsidRPr="00C16538">
        <w:t>популистские</w:t>
      </w:r>
      <w:r w:rsidR="00C16538" w:rsidRPr="00C16538">
        <w:t xml:space="preserve"> </w:t>
      </w:r>
      <w:r w:rsidR="007A736C" w:rsidRPr="00C16538">
        <w:t>предложения,</w:t>
      </w:r>
      <w:r w:rsidR="00C16538" w:rsidRPr="00C16538">
        <w:t xml:space="preserve"> </w:t>
      </w:r>
      <w:r w:rsidR="007A736C" w:rsidRPr="00C16538">
        <w:t>видим,</w:t>
      </w:r>
      <w:r w:rsidR="00C16538" w:rsidRPr="00C16538">
        <w:t xml:space="preserve"> </w:t>
      </w:r>
      <w:r w:rsidR="007A736C" w:rsidRPr="00C16538">
        <w:t>что</w:t>
      </w:r>
      <w:r w:rsidR="00C16538" w:rsidRPr="00C16538">
        <w:t xml:space="preserve"> </w:t>
      </w:r>
      <w:r w:rsidR="007A736C" w:rsidRPr="00C16538">
        <w:t>пенсионную</w:t>
      </w:r>
      <w:r w:rsidR="00C16538" w:rsidRPr="00C16538">
        <w:t xml:space="preserve"> </w:t>
      </w:r>
      <w:r w:rsidR="007A736C" w:rsidRPr="00C16538">
        <w:t>систему</w:t>
      </w:r>
      <w:r w:rsidR="00C16538" w:rsidRPr="00C16538">
        <w:t xml:space="preserve"> </w:t>
      </w:r>
      <w:r w:rsidR="007A736C" w:rsidRPr="00C16538">
        <w:t>хотят</w:t>
      </w:r>
      <w:r w:rsidR="00C16538" w:rsidRPr="00C16538">
        <w:t xml:space="preserve"> </w:t>
      </w:r>
      <w:r w:rsidR="007A736C" w:rsidRPr="00C16538">
        <w:t>превратить</w:t>
      </w:r>
      <w:r w:rsidR="00C16538" w:rsidRPr="00C16538">
        <w:t xml:space="preserve"> </w:t>
      </w:r>
      <w:r w:rsidR="007A736C" w:rsidRPr="00C16538">
        <w:t>в</w:t>
      </w:r>
      <w:r w:rsidR="00C16538" w:rsidRPr="00C16538">
        <w:t xml:space="preserve"> </w:t>
      </w:r>
      <w:r w:rsidR="007A736C" w:rsidRPr="00C16538">
        <w:t>систему</w:t>
      </w:r>
      <w:r w:rsidR="00C16538" w:rsidRPr="00C16538">
        <w:t xml:space="preserve"> </w:t>
      </w:r>
      <w:r>
        <w:t>«</w:t>
      </w:r>
      <w:r w:rsidR="007A736C" w:rsidRPr="00C16538">
        <w:t>пенсиоматы</w:t>
      </w:r>
      <w:r>
        <w:t>»</w:t>
      </w:r>
      <w:r w:rsidR="007A736C" w:rsidRPr="00C16538">
        <w:t>,</w:t>
      </w:r>
      <w:r w:rsidR="00C16538" w:rsidRPr="00C16538">
        <w:t xml:space="preserve"> </w:t>
      </w:r>
      <w:r w:rsidR="007A736C" w:rsidRPr="00C16538">
        <w:t>мы</w:t>
      </w:r>
      <w:r w:rsidR="00C16538" w:rsidRPr="00C16538">
        <w:t xml:space="preserve"> </w:t>
      </w:r>
      <w:r w:rsidR="007A736C" w:rsidRPr="00C16538">
        <w:t>имеем</w:t>
      </w:r>
      <w:r w:rsidR="00C16538" w:rsidRPr="00C16538">
        <w:t xml:space="preserve"> </w:t>
      </w:r>
      <w:r w:rsidR="007A736C" w:rsidRPr="00C16538">
        <w:t>в</w:t>
      </w:r>
      <w:r w:rsidR="00C16538" w:rsidRPr="00C16538">
        <w:t xml:space="preserve"> </w:t>
      </w:r>
      <w:r w:rsidR="007A736C" w:rsidRPr="00C16538">
        <w:t>виду</w:t>
      </w:r>
      <w:r w:rsidR="00C16538" w:rsidRPr="00C16538">
        <w:t xml:space="preserve"> </w:t>
      </w:r>
      <w:r w:rsidR="007A736C" w:rsidRPr="00C16538">
        <w:t>банки</w:t>
      </w:r>
      <w:r w:rsidR="00C16538" w:rsidRPr="00C16538">
        <w:t xml:space="preserve"> </w:t>
      </w:r>
      <w:r w:rsidR="007A736C" w:rsidRPr="00C16538">
        <w:t>и</w:t>
      </w:r>
      <w:r w:rsidR="00C16538" w:rsidRPr="00C16538">
        <w:t xml:space="preserve"> </w:t>
      </w:r>
      <w:r w:rsidR="007A736C" w:rsidRPr="00C16538">
        <w:t>банкоматы,</w:t>
      </w:r>
      <w:r w:rsidR="00C16538" w:rsidRPr="00C16538">
        <w:t xml:space="preserve"> </w:t>
      </w:r>
      <w:r w:rsidR="007A736C" w:rsidRPr="00C16538">
        <w:t>где</w:t>
      </w:r>
      <w:r w:rsidR="00C16538" w:rsidRPr="00C16538">
        <w:t xml:space="preserve"> </w:t>
      </w:r>
      <w:r w:rsidR="007A736C" w:rsidRPr="00C16538">
        <w:t>в</w:t>
      </w:r>
      <w:r w:rsidR="00C16538" w:rsidRPr="00C16538">
        <w:t xml:space="preserve"> </w:t>
      </w:r>
      <w:r w:rsidR="007A736C" w:rsidRPr="00C16538">
        <w:t>любой</w:t>
      </w:r>
      <w:r w:rsidR="00C16538" w:rsidRPr="00C16538">
        <w:t xml:space="preserve"> </w:t>
      </w:r>
      <w:r w:rsidR="007A736C" w:rsidRPr="00C16538">
        <w:t>момент</w:t>
      </w:r>
      <w:r w:rsidR="00C16538" w:rsidRPr="00C16538">
        <w:t xml:space="preserve"> </w:t>
      </w:r>
      <w:r w:rsidR="007A736C" w:rsidRPr="00C16538">
        <w:t>можно</w:t>
      </w:r>
      <w:r w:rsidR="00C16538" w:rsidRPr="00C16538">
        <w:t xml:space="preserve"> </w:t>
      </w:r>
      <w:r w:rsidR="007A736C" w:rsidRPr="00C16538">
        <w:t>снять</w:t>
      </w:r>
      <w:r w:rsidR="00C16538" w:rsidRPr="00C16538">
        <w:t xml:space="preserve"> </w:t>
      </w:r>
      <w:r w:rsidR="007A736C" w:rsidRPr="00C16538">
        <w:t>собственные</w:t>
      </w:r>
      <w:r w:rsidR="00C16538" w:rsidRPr="00C16538">
        <w:t xml:space="preserve"> </w:t>
      </w:r>
      <w:r w:rsidR="007A736C" w:rsidRPr="00C16538">
        <w:t>средства</w:t>
      </w:r>
      <w:r w:rsidR="00C16538" w:rsidRPr="00C16538">
        <w:t xml:space="preserve"> </w:t>
      </w:r>
      <w:r w:rsidR="007A736C" w:rsidRPr="00C16538">
        <w:t>со</w:t>
      </w:r>
      <w:r w:rsidR="00C16538" w:rsidRPr="00C16538">
        <w:t xml:space="preserve"> </w:t>
      </w:r>
      <w:r w:rsidR="007A736C" w:rsidRPr="00C16538">
        <w:t>счета</w:t>
      </w:r>
      <w:r>
        <w:t>»</w:t>
      </w:r>
      <w:r w:rsidR="007A736C" w:rsidRPr="00C16538">
        <w:t>,</w:t>
      </w:r>
      <w:r w:rsidR="00C16538" w:rsidRPr="00C16538">
        <w:t xml:space="preserve"> </w:t>
      </w:r>
      <w:r w:rsidR="007A736C" w:rsidRPr="00C16538">
        <w:t>-</w:t>
      </w:r>
      <w:r w:rsidR="00C16538" w:rsidRPr="00C16538">
        <w:t xml:space="preserve"> </w:t>
      </w:r>
      <w:r w:rsidR="007A736C" w:rsidRPr="00C16538">
        <w:t>сказал</w:t>
      </w:r>
      <w:r w:rsidR="00C16538" w:rsidRPr="00C16538">
        <w:t xml:space="preserve"> </w:t>
      </w:r>
      <w:r w:rsidR="007A736C" w:rsidRPr="00C16538">
        <w:t>Т.</w:t>
      </w:r>
      <w:r w:rsidR="00C16538" w:rsidRPr="00C16538">
        <w:t xml:space="preserve"> </w:t>
      </w:r>
      <w:r w:rsidR="007A736C" w:rsidRPr="00C16538">
        <w:t>Гудайтис.</w:t>
      </w:r>
    </w:p>
    <w:p w:rsidR="007A736C" w:rsidRPr="00C16538" w:rsidRDefault="007A736C" w:rsidP="007A736C">
      <w:r w:rsidRPr="00C16538">
        <w:lastRenderedPageBreak/>
        <w:t>Тадас</w:t>
      </w:r>
      <w:r w:rsidR="00C16538" w:rsidRPr="00C16538">
        <w:t xml:space="preserve"> </w:t>
      </w:r>
      <w:r w:rsidRPr="00C16538">
        <w:t>Гудайтис</w:t>
      </w:r>
      <w:r w:rsidR="00C16538" w:rsidRPr="00C16538">
        <w:t xml:space="preserve"> </w:t>
      </w:r>
      <w:r w:rsidRPr="00C16538">
        <w:t>пояснил,</w:t>
      </w:r>
      <w:r w:rsidR="00C16538" w:rsidRPr="00C16538">
        <w:t xml:space="preserve"> </w:t>
      </w:r>
      <w:r w:rsidRPr="00C16538">
        <w:t>что</w:t>
      </w:r>
      <w:r w:rsidR="00C16538" w:rsidRPr="00C16538">
        <w:t xml:space="preserve"> </w:t>
      </w:r>
      <w:r w:rsidRPr="00C16538">
        <w:t>политики</w:t>
      </w:r>
      <w:r w:rsidR="00C16538" w:rsidRPr="00C16538">
        <w:t xml:space="preserve"> </w:t>
      </w:r>
      <w:r w:rsidRPr="00C16538">
        <w:t>превращают</w:t>
      </w:r>
      <w:r w:rsidR="00C16538" w:rsidRPr="00C16538">
        <w:t xml:space="preserve"> </w:t>
      </w:r>
      <w:r w:rsidRPr="00C16538">
        <w:t>7</w:t>
      </w:r>
      <w:r w:rsidR="00C16538" w:rsidRPr="00C16538">
        <w:t xml:space="preserve"> </w:t>
      </w:r>
      <w:r w:rsidRPr="00C16538">
        <w:t>миллиардов</w:t>
      </w:r>
      <w:r w:rsidR="00C16538" w:rsidRPr="00C16538">
        <w:t xml:space="preserve"> </w:t>
      </w:r>
      <w:r w:rsidRPr="00C16538">
        <w:t>евро</w:t>
      </w:r>
      <w:r w:rsidR="00C16538" w:rsidRPr="00C16538">
        <w:t xml:space="preserve"> </w:t>
      </w:r>
      <w:r w:rsidRPr="00C16538">
        <w:t>в</w:t>
      </w:r>
      <w:r w:rsidR="00C16538" w:rsidRPr="00C16538">
        <w:t xml:space="preserve"> </w:t>
      </w:r>
      <w:r w:rsidRPr="00C16538">
        <w:t>избирательный</w:t>
      </w:r>
      <w:r w:rsidR="00C16538" w:rsidRPr="00C16538">
        <w:t xml:space="preserve"> </w:t>
      </w:r>
      <w:r w:rsidRPr="00C16538">
        <w:t>инструмент</w:t>
      </w:r>
      <w:r w:rsidR="00C16538" w:rsidRPr="00C16538">
        <w:t xml:space="preserve"> </w:t>
      </w:r>
      <w:r w:rsidR="00F26914">
        <w:t>-</w:t>
      </w:r>
      <w:r w:rsidR="00C16538" w:rsidRPr="00C16538">
        <w:t xml:space="preserve"> </w:t>
      </w:r>
      <w:r w:rsidRPr="00C16538">
        <w:t>именно</w:t>
      </w:r>
      <w:r w:rsidR="00C16538" w:rsidRPr="00C16538">
        <w:t xml:space="preserve"> </w:t>
      </w:r>
      <w:r w:rsidRPr="00C16538">
        <w:t>столько</w:t>
      </w:r>
      <w:r w:rsidR="00C16538" w:rsidRPr="00C16538">
        <w:t xml:space="preserve"> </w:t>
      </w:r>
      <w:r w:rsidRPr="00C16538">
        <w:t>сейчас</w:t>
      </w:r>
      <w:r w:rsidR="00C16538" w:rsidRPr="00C16538">
        <w:t xml:space="preserve"> </w:t>
      </w:r>
      <w:r w:rsidRPr="00C16538">
        <w:t>накопили</w:t>
      </w:r>
      <w:r w:rsidR="00C16538" w:rsidRPr="00C16538">
        <w:t xml:space="preserve"> </w:t>
      </w:r>
      <w:r w:rsidRPr="00C16538">
        <w:t>(непосильным</w:t>
      </w:r>
      <w:r w:rsidR="00C16538" w:rsidRPr="00C16538">
        <w:t xml:space="preserve"> </w:t>
      </w:r>
      <w:r w:rsidRPr="00C16538">
        <w:t>трудом!</w:t>
      </w:r>
      <w:r w:rsidR="00C16538" w:rsidRPr="00C16538">
        <w:t xml:space="preserve"> </w:t>
      </w:r>
      <w:r w:rsidRPr="00C16538">
        <w:t>-</w:t>
      </w:r>
      <w:r w:rsidR="00C16538" w:rsidRPr="00C16538">
        <w:t xml:space="preserve"> </w:t>
      </w:r>
      <w:r w:rsidRPr="00C16538">
        <w:t>прим.</w:t>
      </w:r>
      <w:r w:rsidR="00C16538" w:rsidRPr="00C16538">
        <w:t xml:space="preserve"> </w:t>
      </w:r>
      <w:r w:rsidR="00F26914">
        <w:t>«</w:t>
      </w:r>
      <w:r w:rsidRPr="00C16538">
        <w:t>Обзора</w:t>
      </w:r>
      <w:r w:rsidR="00F26914">
        <w:t>»</w:t>
      </w:r>
      <w:r w:rsidRPr="00C16538">
        <w:t>)</w:t>
      </w:r>
      <w:r w:rsidR="00C16538" w:rsidRPr="00C16538">
        <w:t xml:space="preserve"> </w:t>
      </w:r>
      <w:r w:rsidRPr="00C16538">
        <w:t>пенсионные</w:t>
      </w:r>
      <w:r w:rsidR="00C16538" w:rsidRPr="00C16538">
        <w:t xml:space="preserve"> </w:t>
      </w:r>
      <w:r w:rsidRPr="00C16538">
        <w:t>фонды.</w:t>
      </w:r>
      <w:r w:rsidR="00C16538" w:rsidRPr="00C16538">
        <w:t xml:space="preserve"> </w:t>
      </w:r>
      <w:r w:rsidRPr="00C16538">
        <w:t>Из</w:t>
      </w:r>
      <w:r w:rsidR="00C16538" w:rsidRPr="00C16538">
        <w:t xml:space="preserve"> </w:t>
      </w:r>
      <w:r w:rsidRPr="00C16538">
        <w:t>них</w:t>
      </w:r>
      <w:r w:rsidR="00C16538" w:rsidRPr="00C16538">
        <w:t xml:space="preserve"> </w:t>
      </w:r>
      <w:r w:rsidRPr="00C16538">
        <w:t>1,5</w:t>
      </w:r>
      <w:r w:rsidR="00C16538" w:rsidRPr="00C16538">
        <w:t xml:space="preserve"> </w:t>
      </w:r>
      <w:r w:rsidRPr="00C16538">
        <w:t>млрд</w:t>
      </w:r>
      <w:r w:rsidR="00C16538" w:rsidRPr="00C16538">
        <w:t xml:space="preserve"> </w:t>
      </w:r>
      <w:r w:rsidRPr="00C16538">
        <w:t>евро</w:t>
      </w:r>
      <w:r w:rsidR="00C16538" w:rsidRPr="00C16538">
        <w:t xml:space="preserve"> </w:t>
      </w:r>
      <w:r w:rsidR="00F26914">
        <w:t>-</w:t>
      </w:r>
      <w:r w:rsidR="00C16538" w:rsidRPr="00C16538">
        <w:t xml:space="preserve"> </w:t>
      </w:r>
      <w:r w:rsidRPr="00C16538">
        <w:t>заработанная</w:t>
      </w:r>
      <w:r w:rsidR="00C16538" w:rsidRPr="00C16538">
        <w:t xml:space="preserve"> </w:t>
      </w:r>
      <w:r w:rsidRPr="00C16538">
        <w:t>прибыль,</w:t>
      </w:r>
      <w:r w:rsidR="00C16538" w:rsidRPr="00C16538">
        <w:t xml:space="preserve"> </w:t>
      </w:r>
      <w:r w:rsidRPr="00C16538">
        <w:t>которая</w:t>
      </w:r>
      <w:r w:rsidR="00C16538" w:rsidRPr="00C16538">
        <w:t xml:space="preserve"> </w:t>
      </w:r>
      <w:r w:rsidRPr="00C16538">
        <w:t>постоянно</w:t>
      </w:r>
      <w:r w:rsidR="00C16538" w:rsidRPr="00C16538">
        <w:t xml:space="preserve"> </w:t>
      </w:r>
      <w:r w:rsidRPr="00C16538">
        <w:t>колеблется</w:t>
      </w:r>
      <w:r w:rsidR="00C16538" w:rsidRPr="00C16538">
        <w:t xml:space="preserve"> </w:t>
      </w:r>
      <w:r w:rsidRPr="00C16538">
        <w:t>(а</w:t>
      </w:r>
      <w:r w:rsidR="00C16538" w:rsidRPr="00C16538">
        <w:t xml:space="preserve"> </w:t>
      </w:r>
      <w:r w:rsidRPr="00C16538">
        <w:t>сколько</w:t>
      </w:r>
      <w:r w:rsidR="00C16538" w:rsidRPr="00C16538">
        <w:t xml:space="preserve"> </w:t>
      </w:r>
      <w:r w:rsidRPr="00C16538">
        <w:t>уходит</w:t>
      </w:r>
      <w:r w:rsidR="00C16538" w:rsidRPr="00C16538">
        <w:t xml:space="preserve"> </w:t>
      </w:r>
      <w:r w:rsidRPr="00C16538">
        <w:t>на</w:t>
      </w:r>
      <w:r w:rsidR="00C16538" w:rsidRPr="00C16538">
        <w:t xml:space="preserve"> </w:t>
      </w:r>
      <w:r w:rsidRPr="00C16538">
        <w:t>обслуживание</w:t>
      </w:r>
      <w:r w:rsidR="00C16538" w:rsidRPr="00C16538">
        <w:t xml:space="preserve"> </w:t>
      </w:r>
      <w:r w:rsidRPr="00C16538">
        <w:t>счетов,</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плату</w:t>
      </w:r>
      <w:r w:rsidR="00C16538" w:rsidRPr="00C16538">
        <w:t xml:space="preserve"> </w:t>
      </w:r>
      <w:r w:rsidRPr="00C16538">
        <w:t>за</w:t>
      </w:r>
      <w:r w:rsidR="00C16538" w:rsidRPr="00C16538">
        <w:t xml:space="preserve"> </w:t>
      </w:r>
      <w:r w:rsidRPr="00C16538">
        <w:t>использование</w:t>
      </w:r>
      <w:r w:rsidR="00C16538" w:rsidRPr="00C16538">
        <w:t xml:space="preserve"> </w:t>
      </w:r>
      <w:r w:rsidRPr="00C16538">
        <w:t>денег</w:t>
      </w:r>
      <w:r w:rsidR="00C16538" w:rsidRPr="00C16538">
        <w:t xml:space="preserve"> </w:t>
      </w:r>
      <w:r w:rsidRPr="00C16538">
        <w:t>вкладчиков?</w:t>
      </w:r>
      <w:r w:rsidR="00C16538" w:rsidRPr="00C16538">
        <w:t xml:space="preserve"> </w:t>
      </w:r>
      <w:r w:rsidRPr="00C16538">
        <w:t>-</w:t>
      </w:r>
      <w:r w:rsidR="00C16538" w:rsidRPr="00C16538">
        <w:t xml:space="preserve"> </w:t>
      </w:r>
      <w:r w:rsidRPr="00C16538">
        <w:t>прим.</w:t>
      </w:r>
      <w:r w:rsidR="00C16538" w:rsidRPr="00C16538">
        <w:t xml:space="preserve"> </w:t>
      </w:r>
      <w:r w:rsidR="00F26914">
        <w:t>«</w:t>
      </w:r>
      <w:r w:rsidRPr="00C16538">
        <w:t>Обзора</w:t>
      </w:r>
      <w:r w:rsidR="00F26914">
        <w:t>»</w:t>
      </w:r>
      <w:r w:rsidRPr="00C16538">
        <w:t>).</w:t>
      </w:r>
    </w:p>
    <w:p w:rsidR="007A736C" w:rsidRPr="00C16538" w:rsidRDefault="00F26914" w:rsidP="007A736C">
      <w:r>
        <w:t>«</w:t>
      </w:r>
      <w:r w:rsidR="007A736C" w:rsidRPr="00C16538">
        <w:t>Нам</w:t>
      </w:r>
      <w:r w:rsidR="00C16538" w:rsidRPr="00C16538">
        <w:t xml:space="preserve"> </w:t>
      </w:r>
      <w:r w:rsidR="007A736C" w:rsidRPr="00C16538">
        <w:t>бы</w:t>
      </w:r>
      <w:r w:rsidR="00C16538" w:rsidRPr="00C16538">
        <w:t xml:space="preserve"> </w:t>
      </w:r>
      <w:r w:rsidR="007A736C" w:rsidRPr="00C16538">
        <w:t>очень</w:t>
      </w:r>
      <w:r w:rsidR="00C16538" w:rsidRPr="00C16538">
        <w:t xml:space="preserve"> </w:t>
      </w:r>
      <w:r w:rsidR="007A736C" w:rsidRPr="00C16538">
        <w:t>хотелось,</w:t>
      </w:r>
      <w:r w:rsidR="00C16538" w:rsidRPr="00C16538">
        <w:t xml:space="preserve"> </w:t>
      </w:r>
      <w:r w:rsidR="007A736C" w:rsidRPr="00C16538">
        <w:t>чтобы</w:t>
      </w:r>
      <w:r w:rsidR="00C16538" w:rsidRPr="00C16538">
        <w:t xml:space="preserve"> </w:t>
      </w:r>
      <w:r w:rsidR="007A736C" w:rsidRPr="00C16538">
        <w:t>политики</w:t>
      </w:r>
      <w:r w:rsidR="00C16538" w:rsidRPr="00C16538">
        <w:t xml:space="preserve"> </w:t>
      </w:r>
      <w:r w:rsidR="007A736C" w:rsidRPr="00C16538">
        <w:t>понимали</w:t>
      </w:r>
      <w:r w:rsidR="00C16538" w:rsidRPr="00C16538">
        <w:t xml:space="preserve"> </w:t>
      </w:r>
      <w:r w:rsidR="007A736C" w:rsidRPr="00C16538">
        <w:t>и</w:t>
      </w:r>
      <w:r w:rsidR="00C16538" w:rsidRPr="00C16538">
        <w:t xml:space="preserve"> </w:t>
      </w:r>
      <w:r w:rsidR="007A736C" w:rsidRPr="00C16538">
        <w:t>ответственно</w:t>
      </w:r>
      <w:r w:rsidR="00C16538" w:rsidRPr="00C16538">
        <w:t xml:space="preserve"> </w:t>
      </w:r>
      <w:r w:rsidR="007A736C" w:rsidRPr="00C16538">
        <w:t>готовили</w:t>
      </w:r>
      <w:r w:rsidR="00C16538" w:rsidRPr="00C16538">
        <w:t xml:space="preserve"> </w:t>
      </w:r>
      <w:r w:rsidR="007A736C" w:rsidRPr="00C16538">
        <w:t>свои</w:t>
      </w:r>
      <w:r w:rsidR="00C16538" w:rsidRPr="00C16538">
        <w:t xml:space="preserve"> </w:t>
      </w:r>
      <w:r w:rsidR="007A736C" w:rsidRPr="00C16538">
        <w:t>политические</w:t>
      </w:r>
      <w:r w:rsidR="00C16538" w:rsidRPr="00C16538">
        <w:t xml:space="preserve"> </w:t>
      </w:r>
      <w:r w:rsidR="007A736C" w:rsidRPr="00C16538">
        <w:t>программы,</w:t>
      </w:r>
      <w:r w:rsidR="00C16538" w:rsidRPr="00C16538">
        <w:t xml:space="preserve"> </w:t>
      </w:r>
      <w:r w:rsidR="007A736C" w:rsidRPr="00C16538">
        <w:t>а</w:t>
      </w:r>
      <w:r w:rsidR="00C16538" w:rsidRPr="00C16538">
        <w:t xml:space="preserve"> </w:t>
      </w:r>
      <w:r w:rsidR="007A736C" w:rsidRPr="00C16538">
        <w:t>не</w:t>
      </w:r>
      <w:r w:rsidR="00C16538" w:rsidRPr="00C16538">
        <w:t xml:space="preserve"> </w:t>
      </w:r>
      <w:r w:rsidR="007A736C" w:rsidRPr="00C16538">
        <w:t>давали</w:t>
      </w:r>
      <w:r w:rsidR="00C16538" w:rsidRPr="00C16538">
        <w:t xml:space="preserve"> </w:t>
      </w:r>
      <w:r w:rsidR="007A736C" w:rsidRPr="00C16538">
        <w:t>популистские</w:t>
      </w:r>
      <w:r w:rsidR="00C16538" w:rsidRPr="00C16538">
        <w:t xml:space="preserve"> </w:t>
      </w:r>
      <w:r w:rsidR="007A736C" w:rsidRPr="00C16538">
        <w:t>обещания</w:t>
      </w:r>
      <w:r w:rsidR="00C16538" w:rsidRPr="00C16538">
        <w:t xml:space="preserve"> </w:t>
      </w:r>
      <w:r w:rsidR="007A736C" w:rsidRPr="00C16538">
        <w:t>избирателям.</w:t>
      </w:r>
      <w:r w:rsidR="00C16538" w:rsidRPr="00C16538">
        <w:t xml:space="preserve"> </w:t>
      </w:r>
      <w:r w:rsidR="007A736C" w:rsidRPr="00C16538">
        <w:t>Потому</w:t>
      </w:r>
      <w:r w:rsidR="00C16538" w:rsidRPr="00C16538">
        <w:t xml:space="preserve"> </w:t>
      </w:r>
      <w:r w:rsidR="007A736C" w:rsidRPr="00C16538">
        <w:t>что</w:t>
      </w:r>
      <w:r w:rsidR="00C16538" w:rsidRPr="00C16538">
        <w:t xml:space="preserve"> </w:t>
      </w:r>
      <w:r w:rsidR="007A736C" w:rsidRPr="00C16538">
        <w:t>у</w:t>
      </w:r>
      <w:r w:rsidR="00C16538" w:rsidRPr="00C16538">
        <w:t xml:space="preserve"> </w:t>
      </w:r>
      <w:r w:rsidR="007A736C" w:rsidRPr="00C16538">
        <w:t>нас</w:t>
      </w:r>
      <w:r w:rsidR="00C16538" w:rsidRPr="00C16538">
        <w:t xml:space="preserve"> </w:t>
      </w:r>
      <w:r w:rsidR="007A736C" w:rsidRPr="00C16538">
        <w:t>второй</w:t>
      </w:r>
      <w:r w:rsidR="00C16538" w:rsidRPr="00C16538">
        <w:t xml:space="preserve"> </w:t>
      </w:r>
      <w:r w:rsidR="007A736C" w:rsidRPr="00C16538">
        <w:t>уровень</w:t>
      </w:r>
      <w:r w:rsidR="00C16538" w:rsidRPr="00C16538">
        <w:t xml:space="preserve"> </w:t>
      </w:r>
      <w:r w:rsidR="007A736C" w:rsidRPr="00C16538">
        <w:t>пенсий</w:t>
      </w:r>
      <w:r w:rsidR="00C16538" w:rsidRPr="00C16538">
        <w:t xml:space="preserve"> </w:t>
      </w:r>
      <w:r>
        <w:t>-</w:t>
      </w:r>
      <w:r w:rsidR="00C16538" w:rsidRPr="00C16538">
        <w:t xml:space="preserve"> </w:t>
      </w:r>
      <w:r w:rsidR="007A736C" w:rsidRPr="00C16538">
        <w:t>это</w:t>
      </w:r>
      <w:r w:rsidR="00C16538" w:rsidRPr="00C16538">
        <w:t xml:space="preserve"> </w:t>
      </w:r>
      <w:r w:rsidR="007A736C" w:rsidRPr="00C16538">
        <w:t>часть</w:t>
      </w:r>
      <w:r w:rsidR="00C16538" w:rsidRPr="00C16538">
        <w:t xml:space="preserve"> </w:t>
      </w:r>
      <w:r w:rsidR="007A736C" w:rsidRPr="00C16538">
        <w:t>общей</w:t>
      </w:r>
      <w:r w:rsidR="00C16538" w:rsidRPr="00C16538">
        <w:t xml:space="preserve"> </w:t>
      </w:r>
      <w:r w:rsidR="007A736C" w:rsidRPr="00C16538">
        <w:t>пенсионной</w:t>
      </w:r>
      <w:r w:rsidR="00C16538" w:rsidRPr="00C16538">
        <w:t xml:space="preserve"> </w:t>
      </w:r>
      <w:r w:rsidR="007A736C" w:rsidRPr="00C16538">
        <w:t>системы</w:t>
      </w:r>
      <w:r>
        <w:t>»</w:t>
      </w:r>
      <w:r w:rsidR="007A736C" w:rsidRPr="00C16538">
        <w:t>,</w:t>
      </w:r>
      <w:r w:rsidR="00C16538" w:rsidRPr="00C16538">
        <w:t xml:space="preserve"> </w:t>
      </w:r>
      <w:r>
        <w:t>-</w:t>
      </w:r>
      <w:r w:rsidR="00C16538" w:rsidRPr="00C16538">
        <w:t xml:space="preserve"> </w:t>
      </w:r>
      <w:r w:rsidR="007A736C" w:rsidRPr="00C16538">
        <w:t>заявил</w:t>
      </w:r>
      <w:r w:rsidR="00C16538" w:rsidRPr="00C16538">
        <w:t xml:space="preserve"> </w:t>
      </w:r>
      <w:r w:rsidR="007A736C" w:rsidRPr="00C16538">
        <w:t>глава</w:t>
      </w:r>
      <w:r w:rsidR="00C16538" w:rsidRPr="00C16538">
        <w:t xml:space="preserve"> </w:t>
      </w:r>
      <w:r w:rsidR="007A736C" w:rsidRPr="00C16538">
        <w:t>Ассоциации</w:t>
      </w:r>
      <w:r w:rsidR="00C16538" w:rsidRPr="00C16538">
        <w:t xml:space="preserve"> </w:t>
      </w:r>
      <w:r w:rsidR="007A736C" w:rsidRPr="00C16538">
        <w:t>инвестиционных</w:t>
      </w:r>
      <w:r w:rsidR="00C16538" w:rsidRPr="00C16538">
        <w:t xml:space="preserve"> </w:t>
      </w:r>
      <w:r w:rsidR="007A736C" w:rsidRPr="00C16538">
        <w:t>и</w:t>
      </w:r>
      <w:r w:rsidR="00C16538" w:rsidRPr="00C16538">
        <w:t xml:space="preserve"> </w:t>
      </w:r>
      <w:r w:rsidR="007A736C" w:rsidRPr="00C16538">
        <w:t>пенсионных</w:t>
      </w:r>
      <w:r w:rsidR="00C16538" w:rsidRPr="00C16538">
        <w:t xml:space="preserve"> </w:t>
      </w:r>
      <w:r w:rsidR="007A736C" w:rsidRPr="00C16538">
        <w:t>фондов.</w:t>
      </w:r>
    </w:p>
    <w:p w:rsidR="007A736C" w:rsidRPr="00C16538" w:rsidRDefault="00F26914" w:rsidP="007A736C">
      <w:r>
        <w:t>«</w:t>
      </w:r>
      <w:r w:rsidR="007A736C" w:rsidRPr="00C16538">
        <w:t>Если</w:t>
      </w:r>
      <w:r w:rsidR="00C16538" w:rsidRPr="00C16538">
        <w:t xml:space="preserve"> </w:t>
      </w:r>
      <w:r w:rsidR="007A736C" w:rsidRPr="00C16538">
        <w:t>у</w:t>
      </w:r>
      <w:r w:rsidR="00C16538" w:rsidRPr="00C16538">
        <w:t xml:space="preserve"> </w:t>
      </w:r>
      <w:r w:rsidR="007A736C" w:rsidRPr="00C16538">
        <w:t>людей</w:t>
      </w:r>
      <w:r w:rsidR="00C16538" w:rsidRPr="00C16538">
        <w:t xml:space="preserve"> </w:t>
      </w:r>
      <w:r w:rsidR="007A736C" w:rsidRPr="00C16538">
        <w:t>есть</w:t>
      </w:r>
      <w:r w:rsidR="00C16538" w:rsidRPr="00C16538">
        <w:t xml:space="preserve"> </w:t>
      </w:r>
      <w:r w:rsidR="007A736C" w:rsidRPr="00C16538">
        <w:t>деньги,</w:t>
      </w:r>
      <w:r w:rsidR="00C16538" w:rsidRPr="00C16538">
        <w:t xml:space="preserve"> </w:t>
      </w:r>
      <w:r w:rsidR="007A736C" w:rsidRPr="00C16538">
        <w:t>они</w:t>
      </w:r>
      <w:r w:rsidR="00C16538" w:rsidRPr="00C16538">
        <w:t xml:space="preserve"> </w:t>
      </w:r>
      <w:r w:rsidR="007A736C" w:rsidRPr="00C16538">
        <w:t>имеют</w:t>
      </w:r>
      <w:r w:rsidR="00C16538" w:rsidRPr="00C16538">
        <w:t xml:space="preserve"> </w:t>
      </w:r>
      <w:r w:rsidR="007A736C" w:rsidRPr="00C16538">
        <w:t>право</w:t>
      </w:r>
      <w:r w:rsidR="00C16538" w:rsidRPr="00C16538">
        <w:t xml:space="preserve"> </w:t>
      </w:r>
      <w:r w:rsidR="007A736C" w:rsidRPr="00C16538">
        <w:t>ими</w:t>
      </w:r>
      <w:r w:rsidR="00C16538" w:rsidRPr="00C16538">
        <w:t xml:space="preserve"> </w:t>
      </w:r>
      <w:r w:rsidR="007A736C" w:rsidRPr="00C16538">
        <w:t>распоряжаться.</w:t>
      </w:r>
      <w:r w:rsidR="00C16538" w:rsidRPr="00C16538">
        <w:t xml:space="preserve"> </w:t>
      </w:r>
      <w:r w:rsidR="007A736C" w:rsidRPr="00C16538">
        <w:t>Отсутствие</w:t>
      </w:r>
      <w:r w:rsidR="00C16538" w:rsidRPr="00C16538">
        <w:t xml:space="preserve"> </w:t>
      </w:r>
      <w:r w:rsidR="007A736C" w:rsidRPr="00C16538">
        <w:t>возможности</w:t>
      </w:r>
      <w:r w:rsidR="00C16538" w:rsidRPr="00C16538">
        <w:t xml:space="preserve"> </w:t>
      </w:r>
      <w:r w:rsidR="007A736C" w:rsidRPr="00C16538">
        <w:t>свободно</w:t>
      </w:r>
      <w:r w:rsidR="00C16538" w:rsidRPr="00C16538">
        <w:t xml:space="preserve"> </w:t>
      </w:r>
      <w:r w:rsidR="007A736C" w:rsidRPr="00C16538">
        <w:t>распоряжаться</w:t>
      </w:r>
      <w:r w:rsidR="00C16538" w:rsidRPr="00C16538">
        <w:t xml:space="preserve"> </w:t>
      </w:r>
      <w:r w:rsidR="007A736C" w:rsidRPr="00C16538">
        <w:t>накопленными</w:t>
      </w:r>
      <w:r w:rsidR="00C16538" w:rsidRPr="00C16538">
        <w:t xml:space="preserve"> </w:t>
      </w:r>
      <w:r w:rsidR="007A736C" w:rsidRPr="00C16538">
        <w:t>деньгами</w:t>
      </w:r>
      <w:r w:rsidR="00C16538" w:rsidRPr="00C16538">
        <w:t xml:space="preserve"> </w:t>
      </w:r>
      <w:r w:rsidR="007A736C" w:rsidRPr="00C16538">
        <w:t>и</w:t>
      </w:r>
      <w:r w:rsidR="00C16538" w:rsidRPr="00C16538">
        <w:t xml:space="preserve"> </w:t>
      </w:r>
      <w:r w:rsidR="007A736C" w:rsidRPr="00C16538">
        <w:t>права</w:t>
      </w:r>
      <w:r w:rsidR="00C16538" w:rsidRPr="00C16538">
        <w:t xml:space="preserve"> </w:t>
      </w:r>
      <w:r w:rsidR="007A736C" w:rsidRPr="00C16538">
        <w:t>выхода</w:t>
      </w:r>
      <w:r w:rsidR="00C16538" w:rsidRPr="00C16538">
        <w:t xml:space="preserve"> </w:t>
      </w:r>
      <w:r w:rsidR="007A736C" w:rsidRPr="00C16538">
        <w:t>из</w:t>
      </w:r>
      <w:r w:rsidR="00C16538" w:rsidRPr="00C16538">
        <w:t xml:space="preserve"> </w:t>
      </w:r>
      <w:r w:rsidR="007A736C" w:rsidRPr="00C16538">
        <w:t>частных</w:t>
      </w:r>
      <w:r w:rsidR="00C16538" w:rsidRPr="00C16538">
        <w:t xml:space="preserve"> </w:t>
      </w:r>
      <w:r w:rsidR="007A736C" w:rsidRPr="00C16538">
        <w:t>пенсионных</w:t>
      </w:r>
      <w:r w:rsidR="00C16538" w:rsidRPr="00C16538">
        <w:t xml:space="preserve"> </w:t>
      </w:r>
      <w:r w:rsidR="007A736C" w:rsidRPr="00C16538">
        <w:t>фондов</w:t>
      </w:r>
      <w:r w:rsidR="00C16538" w:rsidRPr="00C16538">
        <w:t xml:space="preserve"> </w:t>
      </w:r>
      <w:r w:rsidR="007A736C" w:rsidRPr="00C16538">
        <w:t>при</w:t>
      </w:r>
      <w:r w:rsidR="00C16538" w:rsidRPr="00C16538">
        <w:t xml:space="preserve"> </w:t>
      </w:r>
      <w:r w:rsidR="007A736C" w:rsidRPr="00C16538">
        <w:t>каких</w:t>
      </w:r>
      <w:r w:rsidR="00C16538" w:rsidRPr="00C16538">
        <w:t xml:space="preserve"> </w:t>
      </w:r>
      <w:r w:rsidR="007A736C" w:rsidRPr="00C16538">
        <w:t>обстоятельствах,</w:t>
      </w:r>
      <w:r w:rsidR="00C16538" w:rsidRPr="00C16538">
        <w:t xml:space="preserve"> </w:t>
      </w:r>
      <w:r w:rsidR="007A736C" w:rsidRPr="00C16538">
        <w:t>на</w:t>
      </w:r>
      <w:r w:rsidR="00C16538" w:rsidRPr="00C16538">
        <w:t xml:space="preserve"> </w:t>
      </w:r>
      <w:r w:rsidR="007A736C" w:rsidRPr="00C16538">
        <w:t>мой</w:t>
      </w:r>
      <w:r w:rsidR="00C16538" w:rsidRPr="00C16538">
        <w:t xml:space="preserve"> </w:t>
      </w:r>
      <w:r w:rsidR="007A736C" w:rsidRPr="00C16538">
        <w:t>взгляд,</w:t>
      </w:r>
      <w:r w:rsidR="00C16538" w:rsidRPr="00C16538">
        <w:t xml:space="preserve"> </w:t>
      </w:r>
      <w:r w:rsidR="007A736C" w:rsidRPr="00C16538">
        <w:t>можно</w:t>
      </w:r>
      <w:r w:rsidR="00C16538" w:rsidRPr="00C16538">
        <w:t xml:space="preserve"> </w:t>
      </w:r>
      <w:r w:rsidR="007A736C" w:rsidRPr="00C16538">
        <w:t>назвать</w:t>
      </w:r>
      <w:r w:rsidR="00C16538" w:rsidRPr="00C16538">
        <w:t xml:space="preserve"> </w:t>
      </w:r>
      <w:r w:rsidR="007A736C" w:rsidRPr="00C16538">
        <w:t>современным</w:t>
      </w:r>
      <w:r w:rsidR="00C16538" w:rsidRPr="00C16538">
        <w:t xml:space="preserve"> </w:t>
      </w:r>
      <w:r w:rsidR="007A736C" w:rsidRPr="00C16538">
        <w:t>финансовым</w:t>
      </w:r>
      <w:r w:rsidR="00C16538" w:rsidRPr="00C16538">
        <w:t xml:space="preserve"> </w:t>
      </w:r>
      <w:r w:rsidR="007A736C" w:rsidRPr="00C16538">
        <w:t>рабством</w:t>
      </w:r>
      <w:r>
        <w:t>»</w:t>
      </w:r>
      <w:r w:rsidR="007A736C" w:rsidRPr="00C16538">
        <w:t>,</w:t>
      </w:r>
      <w:r w:rsidR="00C16538" w:rsidRPr="00C16538">
        <w:t xml:space="preserve"> </w:t>
      </w:r>
      <w:r w:rsidR="007A736C" w:rsidRPr="00C16538">
        <w:t>-</w:t>
      </w:r>
      <w:r w:rsidR="00C16538" w:rsidRPr="00C16538">
        <w:t xml:space="preserve"> </w:t>
      </w:r>
      <w:r w:rsidR="007A736C" w:rsidRPr="00C16538">
        <w:t>убежден</w:t>
      </w:r>
      <w:r w:rsidR="00C16538" w:rsidRPr="00C16538">
        <w:t xml:space="preserve"> </w:t>
      </w:r>
      <w:r w:rsidR="007A736C" w:rsidRPr="00C16538">
        <w:t>социал-демократ</w:t>
      </w:r>
      <w:r w:rsidR="00C16538" w:rsidRPr="00C16538">
        <w:t xml:space="preserve"> </w:t>
      </w:r>
      <w:r w:rsidR="007A736C" w:rsidRPr="00C16538">
        <w:t>Гинтаутас</w:t>
      </w:r>
      <w:r w:rsidR="00C16538" w:rsidRPr="00C16538">
        <w:t xml:space="preserve"> </w:t>
      </w:r>
      <w:r w:rsidR="007A736C" w:rsidRPr="00C16538">
        <w:t>Палуцкас.</w:t>
      </w:r>
    </w:p>
    <w:p w:rsidR="007A736C" w:rsidRPr="00C16538" w:rsidRDefault="007A736C" w:rsidP="007A736C">
      <w:r w:rsidRPr="00C16538">
        <w:t>Для</w:t>
      </w:r>
      <w:r w:rsidR="00C16538" w:rsidRPr="00C16538">
        <w:t xml:space="preserve"> </w:t>
      </w:r>
      <w:r w:rsidRPr="00C16538">
        <w:t>нынешних</w:t>
      </w:r>
      <w:r w:rsidR="00C16538" w:rsidRPr="00C16538">
        <w:t xml:space="preserve"> </w:t>
      </w:r>
      <w:r w:rsidRPr="00C16538">
        <w:t>пенсионеров,</w:t>
      </w:r>
      <w:r w:rsidR="00C16538" w:rsidRPr="00C16538">
        <w:t xml:space="preserve"> </w:t>
      </w:r>
      <w:r w:rsidRPr="00C16538">
        <w:t>участвовавших</w:t>
      </w:r>
      <w:r w:rsidR="00C16538" w:rsidRPr="00C16538">
        <w:t xml:space="preserve"> </w:t>
      </w:r>
      <w:r w:rsidRPr="00C16538">
        <w:t>в</w:t>
      </w:r>
      <w:r w:rsidR="00C16538" w:rsidRPr="00C16538">
        <w:t xml:space="preserve"> </w:t>
      </w:r>
      <w:r w:rsidRPr="00C16538">
        <w:t>накоплении,</w:t>
      </w:r>
      <w:r w:rsidR="00C16538" w:rsidRPr="00C16538">
        <w:t xml:space="preserve"> </w:t>
      </w:r>
      <w:r w:rsidRPr="00C16538">
        <w:t>доплата</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составляет</w:t>
      </w:r>
      <w:r w:rsidR="00C16538" w:rsidRPr="00C16538">
        <w:t xml:space="preserve"> </w:t>
      </w:r>
      <w:r w:rsidRPr="00C16538">
        <w:t>70</w:t>
      </w:r>
      <w:r w:rsidR="00C16538" w:rsidRPr="00C16538">
        <w:t xml:space="preserve"> </w:t>
      </w:r>
      <w:r w:rsidRPr="00C16538">
        <w:t>евро,</w:t>
      </w:r>
      <w:r w:rsidR="00C16538" w:rsidRPr="00C16538">
        <w:t xml:space="preserve"> </w:t>
      </w:r>
      <w:r w:rsidRPr="00C16538">
        <w:t>и</w:t>
      </w:r>
      <w:r w:rsidR="00C16538" w:rsidRPr="00C16538">
        <w:t xml:space="preserve"> </w:t>
      </w:r>
      <w:r w:rsidRPr="00C16538">
        <w:t>это</w:t>
      </w:r>
      <w:r w:rsidR="00C16538" w:rsidRPr="00C16538">
        <w:t xml:space="preserve"> </w:t>
      </w:r>
      <w:r w:rsidRPr="00C16538">
        <w:t>не</w:t>
      </w:r>
      <w:r w:rsidR="00C16538" w:rsidRPr="00C16538">
        <w:t xml:space="preserve"> </w:t>
      </w:r>
      <w:r w:rsidRPr="00C16538">
        <w:t>та</w:t>
      </w:r>
      <w:r w:rsidR="00C16538" w:rsidRPr="00C16538">
        <w:t xml:space="preserve"> </w:t>
      </w:r>
      <w:r w:rsidRPr="00C16538">
        <w:t>сумма,</w:t>
      </w:r>
      <w:r w:rsidR="00C16538" w:rsidRPr="00C16538">
        <w:t xml:space="preserve"> </w:t>
      </w:r>
      <w:r w:rsidRPr="00C16538">
        <w:t>которая</w:t>
      </w:r>
      <w:r w:rsidR="00C16538" w:rsidRPr="00C16538">
        <w:t xml:space="preserve"> </w:t>
      </w:r>
      <w:r w:rsidRPr="00C16538">
        <w:t>существенно</w:t>
      </w:r>
      <w:r w:rsidR="00C16538" w:rsidRPr="00C16538">
        <w:t xml:space="preserve"> </w:t>
      </w:r>
      <w:r w:rsidRPr="00C16538">
        <w:t>улучшает</w:t>
      </w:r>
      <w:r w:rsidR="00C16538" w:rsidRPr="00C16538">
        <w:t xml:space="preserve"> </w:t>
      </w:r>
      <w:r w:rsidRPr="00C16538">
        <w:t>качество</w:t>
      </w:r>
      <w:r w:rsidR="00C16538" w:rsidRPr="00C16538">
        <w:t xml:space="preserve"> </w:t>
      </w:r>
      <w:r w:rsidRPr="00C16538">
        <w:t>жизни.</w:t>
      </w:r>
      <w:r w:rsidR="00C16538" w:rsidRPr="00C16538">
        <w:t xml:space="preserve"> </w:t>
      </w:r>
      <w:r w:rsidRPr="00C16538">
        <w:t>Председатель</w:t>
      </w:r>
      <w:r w:rsidR="00C16538" w:rsidRPr="00C16538">
        <w:t xml:space="preserve"> </w:t>
      </w:r>
      <w:r w:rsidRPr="00C16538">
        <w:t>правления</w:t>
      </w:r>
      <w:r w:rsidR="00C16538" w:rsidRPr="00C16538">
        <w:t xml:space="preserve"> </w:t>
      </w:r>
      <w:r w:rsidRPr="00C16538">
        <w:t>Банка</w:t>
      </w:r>
      <w:r w:rsidR="00C16538" w:rsidRPr="00C16538">
        <w:t xml:space="preserve"> </w:t>
      </w:r>
      <w:r w:rsidRPr="00C16538">
        <w:t>Литвы</w:t>
      </w:r>
      <w:r w:rsidR="00C16538" w:rsidRPr="00C16538">
        <w:t xml:space="preserve"> </w:t>
      </w:r>
      <w:r w:rsidRPr="00C16538">
        <w:t>считает,</w:t>
      </w:r>
      <w:r w:rsidR="00C16538" w:rsidRPr="00C16538">
        <w:t xml:space="preserve"> </w:t>
      </w:r>
      <w:r w:rsidRPr="00C16538">
        <w:t>что</w:t>
      </w:r>
      <w:r w:rsidR="00C16538" w:rsidRPr="00C16538">
        <w:t xml:space="preserve"> </w:t>
      </w:r>
      <w:r w:rsidRPr="00C16538">
        <w:t>полностью</w:t>
      </w:r>
      <w:r w:rsidR="00C16538" w:rsidRPr="00C16538">
        <w:t xml:space="preserve"> </w:t>
      </w:r>
      <w:r w:rsidRPr="00C16538">
        <w:t>закрывать</w:t>
      </w:r>
      <w:r w:rsidR="00C16538" w:rsidRPr="00C16538">
        <w:t xml:space="preserve"> </w:t>
      </w:r>
      <w:r w:rsidRPr="00C16538">
        <w:t>дверь</w:t>
      </w:r>
      <w:r w:rsidR="00C16538" w:rsidRPr="00C16538">
        <w:t xml:space="preserve"> </w:t>
      </w:r>
      <w:r w:rsidRPr="00C16538">
        <w:t>для</w:t>
      </w:r>
      <w:r w:rsidR="00C16538" w:rsidRPr="00C16538">
        <w:t xml:space="preserve"> </w:t>
      </w:r>
      <w:r w:rsidRPr="00C16538">
        <w:t>возможности</w:t>
      </w:r>
      <w:r w:rsidR="00C16538" w:rsidRPr="00C16538">
        <w:t xml:space="preserve"> </w:t>
      </w:r>
      <w:r w:rsidRPr="00C16538">
        <w:t>вывода</w:t>
      </w:r>
      <w:r w:rsidR="00C16538" w:rsidRPr="00C16538">
        <w:t xml:space="preserve"> </w:t>
      </w:r>
      <w:r w:rsidRPr="00C16538">
        <w:t>средств</w:t>
      </w:r>
      <w:r w:rsidR="00C16538" w:rsidRPr="00C16538">
        <w:t xml:space="preserve"> </w:t>
      </w:r>
      <w:r w:rsidRPr="00C16538">
        <w:t>было</w:t>
      </w:r>
      <w:r w:rsidR="00C16538" w:rsidRPr="00C16538">
        <w:t xml:space="preserve"> </w:t>
      </w:r>
      <w:r w:rsidRPr="00C16538">
        <w:t>бы</w:t>
      </w:r>
      <w:r w:rsidR="00C16538" w:rsidRPr="00C16538">
        <w:t xml:space="preserve"> </w:t>
      </w:r>
      <w:r w:rsidRPr="00C16538">
        <w:t>нецелесообразно.</w:t>
      </w:r>
    </w:p>
    <w:p w:rsidR="007A736C" w:rsidRPr="00C16538" w:rsidRDefault="00F26914" w:rsidP="007A736C">
      <w:r>
        <w:t>«</w:t>
      </w:r>
      <w:r w:rsidR="007A736C" w:rsidRPr="00C16538">
        <w:t>Не</w:t>
      </w:r>
      <w:r w:rsidR="00C16538" w:rsidRPr="00C16538">
        <w:t xml:space="preserve"> </w:t>
      </w:r>
      <w:r w:rsidR="007A736C" w:rsidRPr="00C16538">
        <w:t>нужно</w:t>
      </w:r>
      <w:r w:rsidR="00C16538" w:rsidRPr="00C16538">
        <w:t xml:space="preserve"> </w:t>
      </w:r>
      <w:r w:rsidR="007A736C" w:rsidRPr="00C16538">
        <w:t>занимать</w:t>
      </w:r>
      <w:r w:rsidR="00C16538" w:rsidRPr="00C16538">
        <w:t xml:space="preserve"> </w:t>
      </w:r>
      <w:r w:rsidR="007A736C" w:rsidRPr="00C16538">
        <w:t>очень</w:t>
      </w:r>
      <w:r w:rsidR="00C16538" w:rsidRPr="00C16538">
        <w:t xml:space="preserve"> </w:t>
      </w:r>
      <w:r w:rsidR="007A736C" w:rsidRPr="00C16538">
        <w:t>крайнюю</w:t>
      </w:r>
      <w:r w:rsidR="00C16538" w:rsidRPr="00C16538">
        <w:t xml:space="preserve"> </w:t>
      </w:r>
      <w:r w:rsidR="007A736C" w:rsidRPr="00C16538">
        <w:t>позицию,</w:t>
      </w:r>
      <w:r w:rsidR="00C16538" w:rsidRPr="00C16538">
        <w:t xml:space="preserve"> </w:t>
      </w:r>
      <w:r w:rsidR="007A736C" w:rsidRPr="00C16538">
        <w:t>когда</w:t>
      </w:r>
      <w:r w:rsidR="00C16538" w:rsidRPr="00C16538">
        <w:t xml:space="preserve"> </w:t>
      </w:r>
      <w:r w:rsidR="007A736C" w:rsidRPr="00C16538">
        <w:t>вообще</w:t>
      </w:r>
      <w:r w:rsidR="00C16538" w:rsidRPr="00C16538">
        <w:t xml:space="preserve"> </w:t>
      </w:r>
      <w:r w:rsidR="007A736C" w:rsidRPr="00C16538">
        <w:t>нет</w:t>
      </w:r>
      <w:r w:rsidR="00C16538" w:rsidRPr="00C16538">
        <w:t xml:space="preserve"> </w:t>
      </w:r>
      <w:r w:rsidR="007A736C" w:rsidRPr="00C16538">
        <w:t>условий,</w:t>
      </w:r>
      <w:r w:rsidR="00C16538" w:rsidRPr="00C16538">
        <w:t xml:space="preserve"> </w:t>
      </w:r>
      <w:r w:rsidR="007A736C" w:rsidRPr="00C16538">
        <w:t>при</w:t>
      </w:r>
      <w:r w:rsidR="00C16538" w:rsidRPr="00C16538">
        <w:t xml:space="preserve"> </w:t>
      </w:r>
      <w:r w:rsidR="007A736C" w:rsidRPr="00C16538">
        <w:t>которых</w:t>
      </w:r>
      <w:r w:rsidR="00C16538" w:rsidRPr="00C16538">
        <w:t xml:space="preserve"> </w:t>
      </w:r>
      <w:r w:rsidR="007A736C" w:rsidRPr="00C16538">
        <w:t>средства</w:t>
      </w:r>
      <w:r w:rsidR="00C16538" w:rsidRPr="00C16538">
        <w:t xml:space="preserve"> </w:t>
      </w:r>
      <w:r w:rsidR="007A736C" w:rsidRPr="00C16538">
        <w:t>могут</w:t>
      </w:r>
      <w:r w:rsidR="00C16538" w:rsidRPr="00C16538">
        <w:t xml:space="preserve"> </w:t>
      </w:r>
      <w:r w:rsidR="007A736C" w:rsidRPr="00C16538">
        <w:t>быть</w:t>
      </w:r>
      <w:r w:rsidR="00C16538" w:rsidRPr="00C16538">
        <w:t xml:space="preserve"> </w:t>
      </w:r>
      <w:r w:rsidR="007A736C" w:rsidRPr="00C16538">
        <w:t>выплачены</w:t>
      </w:r>
      <w:r w:rsidR="00C16538" w:rsidRPr="00C16538">
        <w:t xml:space="preserve"> </w:t>
      </w:r>
      <w:r w:rsidR="007A736C" w:rsidRPr="00C16538">
        <w:t>раньше.</w:t>
      </w:r>
      <w:r w:rsidR="00C16538" w:rsidRPr="00C16538">
        <w:t xml:space="preserve"> </w:t>
      </w:r>
      <w:r w:rsidR="007A736C" w:rsidRPr="00C16538">
        <w:t>Вопрос</w:t>
      </w:r>
      <w:r w:rsidR="00C16538" w:rsidRPr="00C16538">
        <w:t xml:space="preserve"> </w:t>
      </w:r>
      <w:r w:rsidR="007A736C" w:rsidRPr="00C16538">
        <w:t>в</w:t>
      </w:r>
      <w:r w:rsidR="00C16538" w:rsidRPr="00C16538">
        <w:t xml:space="preserve"> </w:t>
      </w:r>
      <w:r w:rsidR="007A736C" w:rsidRPr="00C16538">
        <w:t>том,</w:t>
      </w:r>
      <w:r w:rsidR="00C16538" w:rsidRPr="00C16538">
        <w:t xml:space="preserve"> </w:t>
      </w:r>
      <w:r w:rsidR="007A736C" w:rsidRPr="00C16538">
        <w:t>какими</w:t>
      </w:r>
      <w:r w:rsidR="00C16538" w:rsidRPr="00C16538">
        <w:t xml:space="preserve"> </w:t>
      </w:r>
      <w:r w:rsidR="007A736C" w:rsidRPr="00C16538">
        <w:t>могут</w:t>
      </w:r>
      <w:r w:rsidR="00C16538" w:rsidRPr="00C16538">
        <w:t xml:space="preserve"> </w:t>
      </w:r>
      <w:r w:rsidR="007A736C" w:rsidRPr="00C16538">
        <w:t>быть</w:t>
      </w:r>
      <w:r w:rsidR="00C16538" w:rsidRPr="00C16538">
        <w:t xml:space="preserve"> </w:t>
      </w:r>
      <w:r w:rsidR="007A736C" w:rsidRPr="00C16538">
        <w:t>эти</w:t>
      </w:r>
      <w:r w:rsidR="00C16538" w:rsidRPr="00C16538">
        <w:t xml:space="preserve"> </w:t>
      </w:r>
      <w:r w:rsidR="007A736C" w:rsidRPr="00C16538">
        <w:t>условия.</w:t>
      </w:r>
      <w:r w:rsidR="00C16538" w:rsidRPr="00C16538">
        <w:t xml:space="preserve"> </w:t>
      </w:r>
      <w:r w:rsidR="007A736C" w:rsidRPr="00C16538">
        <w:t>Существуют</w:t>
      </w:r>
      <w:r w:rsidR="00C16538" w:rsidRPr="00C16538">
        <w:t xml:space="preserve"> </w:t>
      </w:r>
      <w:r w:rsidR="007A736C" w:rsidRPr="00C16538">
        <w:t>также</w:t>
      </w:r>
      <w:r w:rsidR="00C16538" w:rsidRPr="00C16538">
        <w:t xml:space="preserve"> </w:t>
      </w:r>
      <w:r w:rsidR="007A736C" w:rsidRPr="00C16538">
        <w:t>критические</w:t>
      </w:r>
      <w:r w:rsidR="00C16538" w:rsidRPr="00C16538">
        <w:t xml:space="preserve"> </w:t>
      </w:r>
      <w:r w:rsidR="007A736C" w:rsidRPr="00C16538">
        <w:t>обстоятельства,</w:t>
      </w:r>
      <w:r w:rsidR="00C16538" w:rsidRPr="00C16538">
        <w:t xml:space="preserve"> </w:t>
      </w:r>
      <w:r w:rsidR="007A736C" w:rsidRPr="00C16538">
        <w:t>при</w:t>
      </w:r>
      <w:r w:rsidR="00C16538" w:rsidRPr="00C16538">
        <w:t xml:space="preserve"> </w:t>
      </w:r>
      <w:r w:rsidR="007A736C" w:rsidRPr="00C16538">
        <w:t>которых</w:t>
      </w:r>
      <w:r w:rsidR="00C16538" w:rsidRPr="00C16538">
        <w:t xml:space="preserve"> </w:t>
      </w:r>
      <w:r w:rsidR="007A736C" w:rsidRPr="00C16538">
        <w:t>люди,</w:t>
      </w:r>
      <w:r w:rsidR="00C16538" w:rsidRPr="00C16538">
        <w:t xml:space="preserve"> </w:t>
      </w:r>
      <w:r w:rsidR="007A736C" w:rsidRPr="00C16538">
        <w:t>копящие</w:t>
      </w:r>
      <w:r w:rsidR="00C16538" w:rsidRPr="00C16538">
        <w:t xml:space="preserve"> </w:t>
      </w:r>
      <w:r w:rsidR="007A736C" w:rsidRPr="00C16538">
        <w:t>на</w:t>
      </w:r>
      <w:r w:rsidR="00C16538" w:rsidRPr="00C16538">
        <w:t xml:space="preserve"> </w:t>
      </w:r>
      <w:r w:rsidR="007A736C" w:rsidRPr="00C16538">
        <w:t>старость,</w:t>
      </w:r>
      <w:r w:rsidR="00C16538" w:rsidRPr="00C16538">
        <w:t xml:space="preserve"> </w:t>
      </w:r>
      <w:r w:rsidR="007A736C" w:rsidRPr="00C16538">
        <w:t>могут</w:t>
      </w:r>
      <w:r w:rsidR="00C16538" w:rsidRPr="00C16538">
        <w:t xml:space="preserve"> </w:t>
      </w:r>
      <w:r w:rsidR="007A736C" w:rsidRPr="00C16538">
        <w:t>не</w:t>
      </w:r>
      <w:r w:rsidR="00C16538" w:rsidRPr="00C16538">
        <w:t xml:space="preserve"> </w:t>
      </w:r>
      <w:r w:rsidR="007A736C" w:rsidRPr="00C16538">
        <w:t>дожить</w:t>
      </w:r>
      <w:r w:rsidR="00C16538" w:rsidRPr="00C16538">
        <w:t xml:space="preserve"> </w:t>
      </w:r>
      <w:r w:rsidR="007A736C" w:rsidRPr="00C16538">
        <w:t>до</w:t>
      </w:r>
      <w:r w:rsidR="00C16538" w:rsidRPr="00C16538">
        <w:t xml:space="preserve"> </w:t>
      </w:r>
      <w:r w:rsidR="007A736C" w:rsidRPr="00C16538">
        <w:t>этой</w:t>
      </w:r>
      <w:r w:rsidR="00C16538" w:rsidRPr="00C16538">
        <w:t xml:space="preserve"> </w:t>
      </w:r>
      <w:r w:rsidR="007A736C" w:rsidRPr="00C16538">
        <w:t>старости</w:t>
      </w:r>
      <w:r>
        <w:t>»</w:t>
      </w:r>
      <w:r w:rsidR="007A736C" w:rsidRPr="00C16538">
        <w:t>,</w:t>
      </w:r>
      <w:r w:rsidR="00C16538" w:rsidRPr="00C16538">
        <w:t xml:space="preserve"> </w:t>
      </w:r>
      <w:r w:rsidR="007A736C" w:rsidRPr="00C16538">
        <w:t>-</w:t>
      </w:r>
      <w:r w:rsidR="00C16538" w:rsidRPr="00C16538">
        <w:t xml:space="preserve"> </w:t>
      </w:r>
      <w:r w:rsidR="007A736C" w:rsidRPr="00C16538">
        <w:t>заверил</w:t>
      </w:r>
      <w:r w:rsidR="00C16538" w:rsidRPr="00C16538">
        <w:t xml:space="preserve"> </w:t>
      </w:r>
      <w:r w:rsidR="007A736C" w:rsidRPr="00C16538">
        <w:t>Гедиминас</w:t>
      </w:r>
      <w:r w:rsidR="00C16538" w:rsidRPr="00C16538">
        <w:t xml:space="preserve"> </w:t>
      </w:r>
      <w:r w:rsidR="007A736C" w:rsidRPr="00C16538">
        <w:t>Шимкус.</w:t>
      </w:r>
    </w:p>
    <w:p w:rsidR="007A736C" w:rsidRPr="00C16538" w:rsidRDefault="007A736C" w:rsidP="007A736C">
      <w:r w:rsidRPr="00C16538">
        <w:t>Однако</w:t>
      </w:r>
      <w:r w:rsidR="00C16538" w:rsidRPr="00C16538">
        <w:t xml:space="preserve"> </w:t>
      </w:r>
      <w:r w:rsidRPr="00C16538">
        <w:t>те,</w:t>
      </w:r>
      <w:r w:rsidR="00C16538" w:rsidRPr="00C16538">
        <w:t xml:space="preserve"> </w:t>
      </w:r>
      <w:r w:rsidRPr="00C16538">
        <w:t>кто</w:t>
      </w:r>
      <w:r w:rsidR="00C16538" w:rsidRPr="00C16538">
        <w:t xml:space="preserve"> </w:t>
      </w:r>
      <w:r w:rsidRPr="00C16538">
        <w:t>достиг</w:t>
      </w:r>
      <w:r w:rsidR="00C16538" w:rsidRPr="00C16538">
        <w:t xml:space="preserve"> </w:t>
      </w:r>
      <w:r w:rsidRPr="00C16538">
        <w:t>преклонного</w:t>
      </w:r>
      <w:r w:rsidR="00C16538" w:rsidRPr="00C16538">
        <w:t xml:space="preserve"> </w:t>
      </w:r>
      <w:r w:rsidRPr="00C16538">
        <w:t>возраста,</w:t>
      </w:r>
      <w:r w:rsidR="00C16538" w:rsidRPr="00C16538">
        <w:t xml:space="preserve"> </w:t>
      </w:r>
      <w:r w:rsidRPr="00C16538">
        <w:t>в</w:t>
      </w:r>
      <w:r w:rsidR="00C16538" w:rsidRPr="00C16538">
        <w:t xml:space="preserve"> </w:t>
      </w:r>
      <w:r w:rsidRPr="00C16538">
        <w:t>этом</w:t>
      </w:r>
      <w:r w:rsidR="00C16538" w:rsidRPr="00C16538">
        <w:t xml:space="preserve"> </w:t>
      </w:r>
      <w:r w:rsidRPr="00C16538">
        <w:t>случае</w:t>
      </w:r>
      <w:r w:rsidR="00C16538" w:rsidRPr="00C16538">
        <w:t xml:space="preserve"> </w:t>
      </w:r>
      <w:r w:rsidRPr="00C16538">
        <w:t>останутся</w:t>
      </w:r>
      <w:r w:rsidR="00C16538" w:rsidRPr="00C16538">
        <w:t xml:space="preserve"> </w:t>
      </w:r>
      <w:r w:rsidRPr="00C16538">
        <w:t>без</w:t>
      </w:r>
      <w:r w:rsidR="00C16538" w:rsidRPr="00C16538">
        <w:t xml:space="preserve"> </w:t>
      </w:r>
      <w:r w:rsidRPr="00C16538">
        <w:t>дополнительных</w:t>
      </w:r>
      <w:r w:rsidR="00C16538" w:rsidRPr="00C16538">
        <w:t xml:space="preserve"> </w:t>
      </w:r>
      <w:r w:rsidRPr="00C16538">
        <w:t>денег.</w:t>
      </w:r>
      <w:r w:rsidR="00C16538" w:rsidRPr="00C16538">
        <w:t xml:space="preserve"> </w:t>
      </w:r>
      <w:r w:rsidRPr="00C16538">
        <w:t>Эстония</w:t>
      </w:r>
      <w:r w:rsidR="00C16538" w:rsidRPr="00C16538">
        <w:t xml:space="preserve"> </w:t>
      </w:r>
      <w:r w:rsidRPr="00C16538">
        <w:t>разрешила</w:t>
      </w:r>
      <w:r w:rsidR="00C16538" w:rsidRPr="00C16538">
        <w:t xml:space="preserve"> </w:t>
      </w:r>
      <w:r w:rsidRPr="00C16538">
        <w:t>вывести</w:t>
      </w:r>
      <w:r w:rsidR="00C16538" w:rsidRPr="00C16538">
        <w:t xml:space="preserve"> </w:t>
      </w:r>
      <w:r w:rsidRPr="00C16538">
        <w:t>часть</w:t>
      </w:r>
      <w:r w:rsidR="00C16538" w:rsidRPr="00C16538">
        <w:t xml:space="preserve"> </w:t>
      </w:r>
      <w:r w:rsidRPr="00C16538">
        <w:t>накопленных</w:t>
      </w:r>
      <w:r w:rsidR="00C16538" w:rsidRPr="00C16538">
        <w:t xml:space="preserve"> </w:t>
      </w:r>
      <w:r w:rsidRPr="00C16538">
        <w:t>денег.</w:t>
      </w:r>
      <w:r w:rsidR="00C16538" w:rsidRPr="00C16538">
        <w:t xml:space="preserve"> </w:t>
      </w:r>
      <w:r w:rsidRPr="00C16538">
        <w:t>Хотя</w:t>
      </w:r>
      <w:r w:rsidR="00C16538" w:rsidRPr="00C16538">
        <w:t xml:space="preserve"> </w:t>
      </w:r>
      <w:r w:rsidRPr="00C16538">
        <w:t>власти</w:t>
      </w:r>
      <w:r w:rsidR="00C16538" w:rsidRPr="00C16538">
        <w:t xml:space="preserve"> </w:t>
      </w:r>
      <w:r w:rsidRPr="00C16538">
        <w:t>ожидали,</w:t>
      </w:r>
      <w:r w:rsidR="00C16538" w:rsidRPr="00C16538">
        <w:t xml:space="preserve"> </w:t>
      </w:r>
      <w:r w:rsidRPr="00C16538">
        <w:t>что</w:t>
      </w:r>
      <w:r w:rsidR="00C16538" w:rsidRPr="00C16538">
        <w:t xml:space="preserve"> </w:t>
      </w:r>
      <w:r w:rsidRPr="00C16538">
        <w:t>люди</w:t>
      </w:r>
      <w:r w:rsidR="00C16538" w:rsidRPr="00C16538">
        <w:t xml:space="preserve"> </w:t>
      </w:r>
      <w:r w:rsidRPr="00C16538">
        <w:t>будут</w:t>
      </w:r>
      <w:r w:rsidR="00C16538" w:rsidRPr="00C16538">
        <w:t xml:space="preserve"> </w:t>
      </w:r>
      <w:r w:rsidRPr="00C16538">
        <w:t>вкладывать</w:t>
      </w:r>
      <w:r w:rsidR="00C16538" w:rsidRPr="00C16538">
        <w:t xml:space="preserve"> </w:t>
      </w:r>
      <w:r w:rsidRPr="00C16538">
        <w:t>деньги,</w:t>
      </w:r>
      <w:r w:rsidR="00C16538" w:rsidRPr="00C16538">
        <w:t xml:space="preserve"> </w:t>
      </w:r>
      <w:r w:rsidRPr="00C16538">
        <w:t>более</w:t>
      </w:r>
      <w:r w:rsidR="00C16538" w:rsidRPr="00C16538">
        <w:t xml:space="preserve"> </w:t>
      </w:r>
      <w:r w:rsidRPr="00C16538">
        <w:t>половины</w:t>
      </w:r>
      <w:r w:rsidR="00C16538" w:rsidRPr="00C16538">
        <w:t xml:space="preserve"> </w:t>
      </w:r>
      <w:r w:rsidRPr="00C16538">
        <w:t>денег</w:t>
      </w:r>
      <w:r w:rsidR="00C16538" w:rsidRPr="00C16538">
        <w:t xml:space="preserve"> </w:t>
      </w:r>
      <w:r w:rsidRPr="00C16538">
        <w:t>оказалось</w:t>
      </w:r>
      <w:r w:rsidR="00C16538" w:rsidRPr="00C16538">
        <w:t xml:space="preserve"> </w:t>
      </w:r>
      <w:r w:rsidRPr="00C16538">
        <w:t>в</w:t>
      </w:r>
      <w:r w:rsidR="00C16538" w:rsidRPr="00C16538">
        <w:t xml:space="preserve"> </w:t>
      </w:r>
      <w:r w:rsidRPr="00C16538">
        <w:t>магазинах.</w:t>
      </w:r>
    </w:p>
    <w:p w:rsidR="007A736C" w:rsidRPr="00C16538" w:rsidRDefault="00F26914" w:rsidP="007A736C">
      <w:r>
        <w:t>«</w:t>
      </w:r>
      <w:r w:rsidR="007A736C" w:rsidRPr="00C16538">
        <w:t>Насколько</w:t>
      </w:r>
      <w:r w:rsidR="00C16538" w:rsidRPr="00C16538">
        <w:t xml:space="preserve"> </w:t>
      </w:r>
      <w:r w:rsidR="007A736C" w:rsidRPr="00C16538">
        <w:t>мне</w:t>
      </w:r>
      <w:r w:rsidR="00C16538" w:rsidRPr="00C16538">
        <w:t xml:space="preserve"> </w:t>
      </w:r>
      <w:r w:rsidR="007A736C" w:rsidRPr="00C16538">
        <w:t>известно,</w:t>
      </w:r>
      <w:r w:rsidR="00C16538" w:rsidRPr="00C16538">
        <w:t xml:space="preserve"> </w:t>
      </w:r>
      <w:r w:rsidR="007A736C" w:rsidRPr="00C16538">
        <w:t>в</w:t>
      </w:r>
      <w:r w:rsidR="00C16538" w:rsidRPr="00C16538">
        <w:t xml:space="preserve"> </w:t>
      </w:r>
      <w:r w:rsidR="007A736C" w:rsidRPr="00C16538">
        <w:t>ходе</w:t>
      </w:r>
      <w:r w:rsidR="00C16538" w:rsidRPr="00C16538">
        <w:t xml:space="preserve"> </w:t>
      </w:r>
      <w:r w:rsidR="007A736C" w:rsidRPr="00C16538">
        <w:t>дискуссии</w:t>
      </w:r>
      <w:r w:rsidR="00C16538" w:rsidRPr="00C16538">
        <w:t xml:space="preserve"> </w:t>
      </w:r>
      <w:r w:rsidR="007A736C" w:rsidRPr="00C16538">
        <w:t>с</w:t>
      </w:r>
      <w:r w:rsidR="00C16538" w:rsidRPr="00C16538">
        <w:t xml:space="preserve"> </w:t>
      </w:r>
      <w:r w:rsidR="007A736C" w:rsidRPr="00C16538">
        <w:t>представителями</w:t>
      </w:r>
      <w:r w:rsidR="00C16538" w:rsidRPr="00C16538">
        <w:t xml:space="preserve"> </w:t>
      </w:r>
      <w:r w:rsidR="007A736C" w:rsidRPr="00C16538">
        <w:t>эстонских</w:t>
      </w:r>
      <w:r w:rsidR="00C16538" w:rsidRPr="00C16538">
        <w:t xml:space="preserve"> </w:t>
      </w:r>
      <w:r w:rsidR="007A736C" w:rsidRPr="00C16538">
        <w:t>учреждений</w:t>
      </w:r>
      <w:r w:rsidR="00C16538" w:rsidRPr="00C16538">
        <w:t xml:space="preserve"> </w:t>
      </w:r>
      <w:r w:rsidR="007A736C" w:rsidRPr="00C16538">
        <w:t>большая</w:t>
      </w:r>
      <w:r w:rsidR="00C16538" w:rsidRPr="00C16538">
        <w:t xml:space="preserve"> </w:t>
      </w:r>
      <w:r w:rsidR="007A736C" w:rsidRPr="00C16538">
        <w:t>часть</w:t>
      </w:r>
      <w:r w:rsidR="00C16538" w:rsidRPr="00C16538">
        <w:t xml:space="preserve"> </w:t>
      </w:r>
      <w:r w:rsidR="007A736C" w:rsidRPr="00C16538">
        <w:t>этих</w:t>
      </w:r>
      <w:r w:rsidR="00C16538" w:rsidRPr="00C16538">
        <w:t xml:space="preserve"> </w:t>
      </w:r>
      <w:r w:rsidR="007A736C" w:rsidRPr="00C16538">
        <w:t>средств</w:t>
      </w:r>
      <w:r w:rsidR="00C16538" w:rsidRPr="00C16538">
        <w:t xml:space="preserve"> </w:t>
      </w:r>
      <w:r w:rsidR="007A736C" w:rsidRPr="00C16538">
        <w:t>была</w:t>
      </w:r>
      <w:r w:rsidR="00C16538" w:rsidRPr="00C16538">
        <w:t xml:space="preserve"> </w:t>
      </w:r>
      <w:r w:rsidR="007A736C" w:rsidRPr="00C16538">
        <w:t>израсходована</w:t>
      </w:r>
      <w:r>
        <w:t>»</w:t>
      </w:r>
      <w:r w:rsidR="007A736C" w:rsidRPr="00C16538">
        <w:t>,</w:t>
      </w:r>
      <w:r w:rsidR="00C16538" w:rsidRPr="00C16538">
        <w:t xml:space="preserve"> </w:t>
      </w:r>
      <w:r w:rsidR="007A736C" w:rsidRPr="00C16538">
        <w:t>-</w:t>
      </w:r>
      <w:r w:rsidR="00C16538" w:rsidRPr="00C16538">
        <w:t xml:space="preserve"> </w:t>
      </w:r>
      <w:r w:rsidR="007A736C" w:rsidRPr="00C16538">
        <w:t>сказал</w:t>
      </w:r>
      <w:r w:rsidR="00C16538" w:rsidRPr="00C16538">
        <w:t xml:space="preserve"> </w:t>
      </w:r>
      <w:r w:rsidR="007A736C" w:rsidRPr="00C16538">
        <w:t>Г.</w:t>
      </w:r>
      <w:r w:rsidR="00C16538" w:rsidRPr="00C16538">
        <w:t xml:space="preserve"> </w:t>
      </w:r>
      <w:r w:rsidR="007A736C" w:rsidRPr="00C16538">
        <w:t>Шимкус.</w:t>
      </w:r>
    </w:p>
    <w:p w:rsidR="007A736C" w:rsidRPr="00C16538" w:rsidRDefault="007A736C" w:rsidP="007A736C">
      <w:r w:rsidRPr="00C16538">
        <w:t>Опрос</w:t>
      </w:r>
      <w:r w:rsidR="00C16538" w:rsidRPr="00C16538">
        <w:t xml:space="preserve"> </w:t>
      </w:r>
      <w:r w:rsidRPr="00C16538">
        <w:t>Банка</w:t>
      </w:r>
      <w:r w:rsidR="00C16538" w:rsidRPr="00C16538">
        <w:t xml:space="preserve"> </w:t>
      </w:r>
      <w:r w:rsidRPr="00C16538">
        <w:t>Литвы</w:t>
      </w:r>
      <w:r w:rsidR="00C16538" w:rsidRPr="00C16538">
        <w:t xml:space="preserve"> </w:t>
      </w:r>
      <w:r w:rsidRPr="00C16538">
        <w:t>показывает,</w:t>
      </w:r>
      <w:r w:rsidR="00C16538" w:rsidRPr="00C16538">
        <w:t xml:space="preserve"> </w:t>
      </w:r>
      <w:r w:rsidRPr="00C16538">
        <w:t>что</w:t>
      </w:r>
      <w:r w:rsidR="00C16538" w:rsidRPr="00C16538">
        <w:t xml:space="preserve"> </w:t>
      </w:r>
      <w:r w:rsidRPr="00C16538">
        <w:t>только</w:t>
      </w:r>
      <w:r w:rsidR="00C16538" w:rsidRPr="00C16538">
        <w:t xml:space="preserve"> </w:t>
      </w:r>
      <w:r w:rsidRPr="00C16538">
        <w:t>3%</w:t>
      </w:r>
      <w:r w:rsidR="00C16538" w:rsidRPr="00C16538">
        <w:t xml:space="preserve"> </w:t>
      </w:r>
      <w:r w:rsidRPr="00C16538">
        <w:t>соотечественников</w:t>
      </w:r>
      <w:r w:rsidR="00C16538" w:rsidRPr="00C16538">
        <w:t xml:space="preserve"> </w:t>
      </w:r>
      <w:r w:rsidRPr="00C16538">
        <w:t>считают</w:t>
      </w:r>
      <w:r w:rsidR="00C16538" w:rsidRPr="00C16538">
        <w:t xml:space="preserve"> </w:t>
      </w:r>
      <w:r w:rsidRPr="00C16538">
        <w:t>пенсионные</w:t>
      </w:r>
      <w:r w:rsidR="00C16538" w:rsidRPr="00C16538">
        <w:t xml:space="preserve"> </w:t>
      </w:r>
      <w:r w:rsidRPr="00C16538">
        <w:t>фонды</w:t>
      </w:r>
      <w:r w:rsidR="00C16538" w:rsidRPr="00C16538">
        <w:t xml:space="preserve"> </w:t>
      </w:r>
      <w:r w:rsidRPr="00C16538">
        <w:t>в</w:t>
      </w:r>
      <w:r w:rsidR="00C16538" w:rsidRPr="00C16538">
        <w:t xml:space="preserve"> </w:t>
      </w:r>
      <w:r w:rsidRPr="00C16538">
        <w:t>Литве</w:t>
      </w:r>
      <w:r w:rsidR="00C16538" w:rsidRPr="00C16538">
        <w:t xml:space="preserve"> </w:t>
      </w:r>
      <w:r w:rsidRPr="00C16538">
        <w:t>привлекательной</w:t>
      </w:r>
      <w:r w:rsidR="00C16538" w:rsidRPr="00C16538">
        <w:t xml:space="preserve"> </w:t>
      </w:r>
      <w:r w:rsidRPr="00C16538">
        <w:t>инвестицией.</w:t>
      </w:r>
    </w:p>
    <w:p w:rsidR="007A736C" w:rsidRPr="00C16538" w:rsidRDefault="00C50B57" w:rsidP="007A736C">
      <w:hyperlink r:id="rId109" w:history="1">
        <w:r w:rsidR="007A736C" w:rsidRPr="00C16538">
          <w:rPr>
            <w:rStyle w:val="a3"/>
          </w:rPr>
          <w:t>https://obzor.lt/news/n97739.html</w:t>
        </w:r>
      </w:hyperlink>
      <w:r w:rsidR="00C16538" w:rsidRPr="00C16538">
        <w:t xml:space="preserve"> </w:t>
      </w:r>
    </w:p>
    <w:p w:rsidR="00D827AC" w:rsidRPr="00C16538" w:rsidRDefault="00D827AC" w:rsidP="00D827AC">
      <w:pPr>
        <w:pStyle w:val="2"/>
      </w:pPr>
      <w:bookmarkStart w:id="273" w:name="_Toc155677151"/>
      <w:r w:rsidRPr="00C16538">
        <w:lastRenderedPageBreak/>
        <w:t>Деловая</w:t>
      </w:r>
      <w:r w:rsidR="00C16538" w:rsidRPr="00C16538">
        <w:t xml:space="preserve"> </w:t>
      </w:r>
      <w:r w:rsidRPr="00C16538">
        <w:t>Европа,</w:t>
      </w:r>
      <w:r w:rsidR="00C16538" w:rsidRPr="00C16538">
        <w:t xml:space="preserve"> </w:t>
      </w:r>
      <w:r w:rsidRPr="00C16538">
        <w:t>07.01.2024,</w:t>
      </w:r>
      <w:r w:rsidR="00C16538" w:rsidRPr="00C16538">
        <w:t xml:space="preserve"> </w:t>
      </w:r>
      <w:r w:rsidRPr="00C16538">
        <w:t>В</w:t>
      </w:r>
      <w:r w:rsidR="00C16538" w:rsidRPr="00C16538">
        <w:t xml:space="preserve"> </w:t>
      </w:r>
      <w:r w:rsidRPr="00C16538">
        <w:t>администрации</w:t>
      </w:r>
      <w:r w:rsidR="00C16538" w:rsidRPr="00C16538">
        <w:t xml:space="preserve"> </w:t>
      </w:r>
      <w:r w:rsidRPr="00C16538">
        <w:t>президента</w:t>
      </w:r>
      <w:r w:rsidR="00C16538" w:rsidRPr="00C16538">
        <w:t xml:space="preserve"> </w:t>
      </w:r>
      <w:r w:rsidRPr="00C16538">
        <w:t>Павла</w:t>
      </w:r>
      <w:r w:rsidR="00C16538" w:rsidRPr="00C16538">
        <w:t xml:space="preserve"> </w:t>
      </w:r>
      <w:r w:rsidRPr="00C16538">
        <w:t>нет</w:t>
      </w:r>
      <w:r w:rsidR="00C16538" w:rsidRPr="00C16538">
        <w:t xml:space="preserve"> </w:t>
      </w:r>
      <w:r w:rsidRPr="00C16538">
        <w:t>комментариев</w:t>
      </w:r>
      <w:r w:rsidR="00C16538" w:rsidRPr="00C16538">
        <w:t xml:space="preserve"> </w:t>
      </w:r>
      <w:r w:rsidRPr="00C16538">
        <w:t>по</w:t>
      </w:r>
      <w:r w:rsidR="00C16538" w:rsidRPr="00C16538">
        <w:t xml:space="preserve"> </w:t>
      </w:r>
      <w:r w:rsidRPr="00C16538">
        <w:t>пенсионной</w:t>
      </w:r>
      <w:r w:rsidR="00C16538" w:rsidRPr="00C16538">
        <w:t xml:space="preserve"> </w:t>
      </w:r>
      <w:r w:rsidRPr="00C16538">
        <w:t>реформе</w:t>
      </w:r>
      <w:r w:rsidR="00C16538" w:rsidRPr="00C16538">
        <w:t xml:space="preserve"> </w:t>
      </w:r>
      <w:r w:rsidRPr="00C16538">
        <w:t>перед</w:t>
      </w:r>
      <w:r w:rsidR="00C16538" w:rsidRPr="00C16538">
        <w:t xml:space="preserve"> </w:t>
      </w:r>
      <w:r w:rsidRPr="00C16538">
        <w:t>голосованием</w:t>
      </w:r>
      <w:bookmarkEnd w:id="273"/>
    </w:p>
    <w:p w:rsidR="00D827AC" w:rsidRPr="00C16538" w:rsidRDefault="00D827AC" w:rsidP="00315D6E">
      <w:pPr>
        <w:pStyle w:val="3"/>
      </w:pPr>
      <w:bookmarkStart w:id="274" w:name="_Toc155677152"/>
      <w:r w:rsidRPr="00C16538">
        <w:t>Президент</w:t>
      </w:r>
      <w:r w:rsidR="00C16538" w:rsidRPr="00C16538">
        <w:t xml:space="preserve"> </w:t>
      </w:r>
      <w:r w:rsidRPr="00C16538">
        <w:t>Петр</w:t>
      </w:r>
      <w:r w:rsidR="00C16538" w:rsidRPr="00C16538">
        <w:t xml:space="preserve"> </w:t>
      </w:r>
      <w:r w:rsidRPr="00C16538">
        <w:t>Павел</w:t>
      </w:r>
      <w:r w:rsidR="00C16538" w:rsidRPr="00C16538">
        <w:t xml:space="preserve"> </w:t>
      </w:r>
      <w:r w:rsidRPr="00C16538">
        <w:t>официально</w:t>
      </w:r>
      <w:r w:rsidR="00C16538" w:rsidRPr="00C16538">
        <w:t xml:space="preserve"> </w:t>
      </w:r>
      <w:r w:rsidRPr="00C16538">
        <w:t>поддержал</w:t>
      </w:r>
      <w:r w:rsidR="00C16538" w:rsidRPr="00C16538">
        <w:t xml:space="preserve"> </w:t>
      </w:r>
      <w:r w:rsidRPr="00C16538">
        <w:t>законодательный</w:t>
      </w:r>
      <w:r w:rsidR="00C16538" w:rsidRPr="00C16538">
        <w:t xml:space="preserve"> </w:t>
      </w:r>
      <w:r w:rsidRPr="00C16538">
        <w:t>проект</w:t>
      </w:r>
      <w:r w:rsidR="00C16538" w:rsidRPr="00C16538">
        <w:t xml:space="preserve"> </w:t>
      </w:r>
      <w:r w:rsidRPr="00C16538">
        <w:t>пенсионной</w:t>
      </w:r>
      <w:r w:rsidR="00C16538" w:rsidRPr="00C16538">
        <w:t xml:space="preserve"> </w:t>
      </w:r>
      <w:r w:rsidRPr="00C16538">
        <w:t>реформы,</w:t>
      </w:r>
      <w:r w:rsidR="00C16538" w:rsidRPr="00C16538">
        <w:t xml:space="preserve"> </w:t>
      </w:r>
      <w:r w:rsidRPr="00C16538">
        <w:t>которую</w:t>
      </w:r>
      <w:r w:rsidR="00C16538" w:rsidRPr="00C16538">
        <w:t xml:space="preserve"> </w:t>
      </w:r>
      <w:r w:rsidRPr="00C16538">
        <w:t>планирует</w:t>
      </w:r>
      <w:r w:rsidR="00C16538" w:rsidRPr="00C16538">
        <w:t xml:space="preserve"> </w:t>
      </w:r>
      <w:r w:rsidRPr="00C16538">
        <w:t>реализовать</w:t>
      </w:r>
      <w:r w:rsidR="00C16538" w:rsidRPr="00C16538">
        <w:t xml:space="preserve"> </w:t>
      </w:r>
      <w:r w:rsidRPr="00C16538">
        <w:t>правительство.</w:t>
      </w:r>
      <w:r w:rsidR="00C16538" w:rsidRPr="00C16538">
        <w:t xml:space="preserve"> </w:t>
      </w:r>
      <w:r w:rsidRPr="00C16538">
        <w:t>Комментариев</w:t>
      </w:r>
      <w:r w:rsidR="00C16538" w:rsidRPr="00C16538">
        <w:t xml:space="preserve"> </w:t>
      </w:r>
      <w:r w:rsidRPr="00C16538">
        <w:t>у</w:t>
      </w:r>
      <w:r w:rsidR="00C16538" w:rsidRPr="00C16538">
        <w:t xml:space="preserve"> </w:t>
      </w:r>
      <w:r w:rsidRPr="00C16538">
        <w:t>него</w:t>
      </w:r>
      <w:r w:rsidR="00C16538" w:rsidRPr="00C16538">
        <w:t xml:space="preserve"> </w:t>
      </w:r>
      <w:r w:rsidRPr="00C16538">
        <w:t>нет,</w:t>
      </w:r>
      <w:r w:rsidR="00C16538" w:rsidRPr="00C16538">
        <w:t xml:space="preserve"> </w:t>
      </w:r>
      <w:r w:rsidRPr="00C16538">
        <w:t>и</w:t>
      </w:r>
      <w:r w:rsidR="00C16538" w:rsidRPr="00C16538">
        <w:t xml:space="preserve"> </w:t>
      </w:r>
      <w:r w:rsidRPr="00C16538">
        <w:t>если</w:t>
      </w:r>
      <w:r w:rsidR="00C16538" w:rsidRPr="00C16538">
        <w:t xml:space="preserve"> </w:t>
      </w:r>
      <w:r w:rsidRPr="00C16538">
        <w:t>все</w:t>
      </w:r>
      <w:r w:rsidR="00C16538" w:rsidRPr="00C16538">
        <w:t xml:space="preserve"> </w:t>
      </w:r>
      <w:r w:rsidRPr="00C16538">
        <w:t>будет</w:t>
      </w:r>
      <w:r w:rsidR="00C16538" w:rsidRPr="00C16538">
        <w:t xml:space="preserve"> </w:t>
      </w:r>
      <w:r w:rsidRPr="00C16538">
        <w:t>одобрено</w:t>
      </w:r>
      <w:r w:rsidR="00C16538" w:rsidRPr="00C16538">
        <w:t xml:space="preserve"> </w:t>
      </w:r>
      <w:r w:rsidRPr="00C16538">
        <w:t>в</w:t>
      </w:r>
      <w:r w:rsidR="00C16538" w:rsidRPr="00C16538">
        <w:t xml:space="preserve"> </w:t>
      </w:r>
      <w:r w:rsidRPr="00C16538">
        <w:t>нынешнем</w:t>
      </w:r>
      <w:r w:rsidR="00C16538" w:rsidRPr="00C16538">
        <w:t xml:space="preserve"> </w:t>
      </w:r>
      <w:r w:rsidRPr="00C16538">
        <w:t>виде,</w:t>
      </w:r>
      <w:r w:rsidR="00C16538" w:rsidRPr="00C16538">
        <w:t xml:space="preserve"> </w:t>
      </w:r>
      <w:r w:rsidRPr="00C16538">
        <w:t>то</w:t>
      </w:r>
      <w:r w:rsidR="00C16538" w:rsidRPr="00C16538">
        <w:t xml:space="preserve"> </w:t>
      </w:r>
      <w:r w:rsidRPr="00C16538">
        <w:t>можно</w:t>
      </w:r>
      <w:r w:rsidR="00C16538" w:rsidRPr="00C16538">
        <w:t xml:space="preserve"> </w:t>
      </w:r>
      <w:r w:rsidRPr="00C16538">
        <w:t>ожидать,</w:t>
      </w:r>
      <w:r w:rsidR="00C16538" w:rsidRPr="00C16538">
        <w:t xml:space="preserve"> </w:t>
      </w:r>
      <w:r w:rsidRPr="00C16538">
        <w:t>что</w:t>
      </w:r>
      <w:r w:rsidR="00C16538" w:rsidRPr="00C16538">
        <w:t xml:space="preserve"> </w:t>
      </w:r>
      <w:r w:rsidRPr="00C16538">
        <w:t>он</w:t>
      </w:r>
      <w:r w:rsidR="00C16538" w:rsidRPr="00C16538">
        <w:t xml:space="preserve"> </w:t>
      </w:r>
      <w:r w:rsidRPr="00C16538">
        <w:t>без</w:t>
      </w:r>
      <w:r w:rsidR="00C16538" w:rsidRPr="00C16538">
        <w:t xml:space="preserve"> </w:t>
      </w:r>
      <w:r w:rsidRPr="00C16538">
        <w:t>колебаний</w:t>
      </w:r>
      <w:r w:rsidR="00C16538" w:rsidRPr="00C16538">
        <w:t xml:space="preserve"> </w:t>
      </w:r>
      <w:r w:rsidRPr="00C16538">
        <w:t>подпишет</w:t>
      </w:r>
      <w:r w:rsidR="00C16538" w:rsidRPr="00C16538">
        <w:t xml:space="preserve"> </w:t>
      </w:r>
      <w:r w:rsidRPr="00C16538">
        <w:t>закон.</w:t>
      </w:r>
      <w:r w:rsidR="00C16538" w:rsidRPr="00C16538">
        <w:t xml:space="preserve"> </w:t>
      </w:r>
      <w:r w:rsidRPr="00C16538">
        <w:t>Об</w:t>
      </w:r>
      <w:r w:rsidR="00C16538" w:rsidRPr="00C16538">
        <w:t xml:space="preserve"> </w:t>
      </w:r>
      <w:r w:rsidRPr="00C16538">
        <w:t>этом</w:t>
      </w:r>
      <w:r w:rsidR="00C16538" w:rsidRPr="00C16538">
        <w:t xml:space="preserve"> </w:t>
      </w:r>
      <w:r w:rsidRPr="00C16538">
        <w:t>заявила</w:t>
      </w:r>
      <w:r w:rsidR="00C16538" w:rsidRPr="00C16538">
        <w:t xml:space="preserve"> </w:t>
      </w:r>
      <w:r w:rsidRPr="00C16538">
        <w:t>канцлер</w:t>
      </w:r>
      <w:r w:rsidR="00C16538" w:rsidRPr="00C16538">
        <w:t xml:space="preserve"> </w:t>
      </w:r>
      <w:r w:rsidRPr="00C16538">
        <w:t>Яна</w:t>
      </w:r>
      <w:r w:rsidR="00C16538" w:rsidRPr="00C16538">
        <w:t xml:space="preserve"> </w:t>
      </w:r>
      <w:r w:rsidRPr="00C16538">
        <w:t>Вограликова</w:t>
      </w:r>
      <w:r w:rsidR="00C16538" w:rsidRPr="00C16538">
        <w:t xml:space="preserve"> </w:t>
      </w:r>
      <w:r w:rsidRPr="00C16538">
        <w:t>в</w:t>
      </w:r>
      <w:r w:rsidR="00C16538" w:rsidRPr="00C16538">
        <w:t xml:space="preserve"> </w:t>
      </w:r>
      <w:r w:rsidRPr="00C16538">
        <w:t>заявлении</w:t>
      </w:r>
      <w:r w:rsidR="00C16538" w:rsidRPr="00C16538">
        <w:t xml:space="preserve"> </w:t>
      </w:r>
      <w:r w:rsidRPr="00C16538">
        <w:t>в</w:t>
      </w:r>
      <w:r w:rsidR="00C16538" w:rsidRPr="00C16538">
        <w:t xml:space="preserve"> </w:t>
      </w:r>
      <w:r w:rsidRPr="00C16538">
        <w:t>процедуре</w:t>
      </w:r>
      <w:r w:rsidR="00C16538" w:rsidRPr="00C16538">
        <w:t xml:space="preserve"> </w:t>
      </w:r>
      <w:r w:rsidRPr="00C16538">
        <w:t>комментариев</w:t>
      </w:r>
      <w:r w:rsidR="00C16538" w:rsidRPr="00C16538">
        <w:t xml:space="preserve"> </w:t>
      </w:r>
      <w:r w:rsidRPr="00C16538">
        <w:t>по</w:t>
      </w:r>
      <w:r w:rsidR="00C16538" w:rsidRPr="00C16538">
        <w:t xml:space="preserve"> </w:t>
      </w:r>
      <w:r w:rsidRPr="00C16538">
        <w:t>предстоящей</w:t>
      </w:r>
      <w:r w:rsidR="00C16538" w:rsidRPr="00C16538">
        <w:t xml:space="preserve"> </w:t>
      </w:r>
      <w:r w:rsidRPr="00C16538">
        <w:t>пенсионной</w:t>
      </w:r>
      <w:r w:rsidR="00C16538" w:rsidRPr="00C16538">
        <w:t xml:space="preserve"> </w:t>
      </w:r>
      <w:r w:rsidRPr="00C16538">
        <w:t>поправке.</w:t>
      </w:r>
      <w:bookmarkEnd w:id="274"/>
      <w:r w:rsidR="00C16538" w:rsidRPr="00C16538">
        <w:t xml:space="preserve"> </w:t>
      </w:r>
    </w:p>
    <w:p w:rsidR="00D827AC" w:rsidRPr="00C16538" w:rsidRDefault="00D827AC" w:rsidP="00D827AC">
      <w:r w:rsidRPr="00C16538">
        <w:t>Поправка</w:t>
      </w:r>
      <w:r w:rsidR="00C16538" w:rsidRPr="00C16538">
        <w:t xml:space="preserve"> </w:t>
      </w:r>
      <w:r w:rsidRPr="00C16538">
        <w:t>к</w:t>
      </w:r>
      <w:r w:rsidR="00C16538" w:rsidRPr="00C16538">
        <w:t xml:space="preserve"> </w:t>
      </w:r>
      <w:r w:rsidRPr="00C16538">
        <w:t>реформе</w:t>
      </w:r>
      <w:r w:rsidR="00C16538" w:rsidRPr="00C16538">
        <w:t xml:space="preserve"> </w:t>
      </w:r>
      <w:r w:rsidRPr="00C16538">
        <w:t>предусматривает</w:t>
      </w:r>
      <w:r w:rsidR="00C16538" w:rsidRPr="00C16538">
        <w:t xml:space="preserve"> </w:t>
      </w:r>
      <w:r w:rsidRPr="00C16538">
        <w:t>повышение</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выше</w:t>
      </w:r>
      <w:r w:rsidR="00C16538" w:rsidRPr="00C16538">
        <w:t xml:space="preserve"> </w:t>
      </w:r>
      <w:r w:rsidRPr="00C16538">
        <w:t>65</w:t>
      </w:r>
      <w:r w:rsidR="00C16538" w:rsidRPr="00C16538">
        <w:t xml:space="preserve"> </w:t>
      </w:r>
      <w:r w:rsidRPr="00C16538">
        <w:t>лет,</w:t>
      </w:r>
      <w:r w:rsidR="00C16538" w:rsidRPr="00C16538">
        <w:t xml:space="preserve"> </w:t>
      </w:r>
      <w:r w:rsidRPr="00C16538">
        <w:t>меньший</w:t>
      </w:r>
      <w:r w:rsidR="00C16538" w:rsidRPr="00C16538">
        <w:t xml:space="preserve"> </w:t>
      </w:r>
      <w:r w:rsidRPr="00C16538">
        <w:t>расчет</w:t>
      </w:r>
      <w:r w:rsidR="00C16538" w:rsidRPr="00C16538">
        <w:t xml:space="preserve"> </w:t>
      </w:r>
      <w:r w:rsidRPr="00C16538">
        <w:t>новых</w:t>
      </w:r>
      <w:r w:rsidR="00C16538" w:rsidRPr="00C16538">
        <w:t xml:space="preserve"> </w:t>
      </w:r>
      <w:r w:rsidRPr="00C16538">
        <w:t>пенсий</w:t>
      </w:r>
      <w:r w:rsidR="00C16538" w:rsidRPr="00C16538">
        <w:t xml:space="preserve"> </w:t>
      </w:r>
      <w:r w:rsidRPr="00C16538">
        <w:t>и</w:t>
      </w:r>
      <w:r w:rsidR="00C16538" w:rsidRPr="00C16538">
        <w:t xml:space="preserve"> </w:t>
      </w:r>
      <w:r w:rsidRPr="00C16538">
        <w:t>введение</w:t>
      </w:r>
      <w:r w:rsidR="00C16538" w:rsidRPr="00C16538">
        <w:t xml:space="preserve"> </w:t>
      </w:r>
      <w:r w:rsidRPr="00C16538">
        <w:t>минимальной</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20%</w:t>
      </w:r>
      <w:r w:rsidR="00C16538" w:rsidRPr="00C16538">
        <w:t xml:space="preserve"> </w:t>
      </w:r>
      <w:r w:rsidRPr="00C16538">
        <w:t>процентов</w:t>
      </w:r>
      <w:r w:rsidR="00C16538" w:rsidRPr="00C16538">
        <w:t xml:space="preserve"> </w:t>
      </w:r>
      <w:r w:rsidRPr="00C16538">
        <w:t>от</w:t>
      </w:r>
      <w:r w:rsidR="00C16538" w:rsidRPr="00C16538">
        <w:t xml:space="preserve"> </w:t>
      </w:r>
      <w:r w:rsidRPr="00C16538">
        <w:t>средней</w:t>
      </w:r>
      <w:r w:rsidR="00C16538" w:rsidRPr="00C16538">
        <w:t xml:space="preserve"> </w:t>
      </w:r>
      <w:r w:rsidRPr="00C16538">
        <w:t>зарплаты.</w:t>
      </w:r>
      <w:r w:rsidR="00C16538" w:rsidRPr="00C16538">
        <w:t xml:space="preserve"> </w:t>
      </w:r>
    </w:p>
    <w:p w:rsidR="00D827AC" w:rsidRPr="00C16538" w:rsidRDefault="00D827AC" w:rsidP="00D827AC">
      <w:r w:rsidRPr="00C16538">
        <w:t>Это</w:t>
      </w:r>
      <w:r w:rsidR="00C16538" w:rsidRPr="00C16538">
        <w:t xml:space="preserve"> </w:t>
      </w:r>
      <w:r w:rsidRPr="00C16538">
        <w:t>важный</w:t>
      </w:r>
      <w:r w:rsidR="00C16538" w:rsidRPr="00C16538">
        <w:t xml:space="preserve"> </w:t>
      </w:r>
      <w:r w:rsidRPr="00C16538">
        <w:t>сигнал</w:t>
      </w:r>
      <w:r w:rsidR="00C16538" w:rsidRPr="00C16538">
        <w:t xml:space="preserve"> </w:t>
      </w:r>
      <w:r w:rsidRPr="00C16538">
        <w:t>президента</w:t>
      </w:r>
      <w:r w:rsidR="00C16538" w:rsidRPr="00C16538">
        <w:t xml:space="preserve"> </w:t>
      </w:r>
      <w:r w:rsidRPr="00C16538">
        <w:t>Петра</w:t>
      </w:r>
      <w:r w:rsidR="00C16538" w:rsidRPr="00C16538">
        <w:t xml:space="preserve"> </w:t>
      </w:r>
      <w:r w:rsidRPr="00C16538">
        <w:t>Павла,</w:t>
      </w:r>
      <w:r w:rsidR="00C16538" w:rsidRPr="00C16538">
        <w:t xml:space="preserve"> </w:t>
      </w:r>
      <w:r w:rsidRPr="00C16538">
        <w:t>который</w:t>
      </w:r>
      <w:r w:rsidR="00C16538" w:rsidRPr="00C16538">
        <w:t xml:space="preserve"> </w:t>
      </w:r>
      <w:r w:rsidRPr="00C16538">
        <w:t>неоднократно</w:t>
      </w:r>
      <w:r w:rsidR="00C16538" w:rsidRPr="00C16538">
        <w:t xml:space="preserve"> </w:t>
      </w:r>
      <w:r w:rsidRPr="00C16538">
        <w:t>заявлял,</w:t>
      </w:r>
      <w:r w:rsidR="00C16538" w:rsidRPr="00C16538">
        <w:t xml:space="preserve"> </w:t>
      </w:r>
      <w:r w:rsidRPr="00C16538">
        <w:t>что</w:t>
      </w:r>
      <w:r w:rsidR="00C16538" w:rsidRPr="00C16538">
        <w:t xml:space="preserve"> </w:t>
      </w:r>
      <w:r w:rsidRPr="00C16538">
        <w:t>хочет</w:t>
      </w:r>
      <w:r w:rsidR="00C16538" w:rsidRPr="00C16538">
        <w:t xml:space="preserve"> </w:t>
      </w:r>
      <w:r w:rsidRPr="00C16538">
        <w:t>включиться</w:t>
      </w:r>
      <w:r w:rsidR="00C16538" w:rsidRPr="00C16538">
        <w:t xml:space="preserve"> </w:t>
      </w:r>
      <w:r w:rsidRPr="00C16538">
        <w:t>в</w:t>
      </w:r>
      <w:r w:rsidR="00C16538" w:rsidRPr="00C16538">
        <w:t xml:space="preserve"> </w:t>
      </w:r>
      <w:r w:rsidRPr="00C16538">
        <w:t>переговоры</w:t>
      </w:r>
      <w:r w:rsidR="00C16538" w:rsidRPr="00C16538">
        <w:t xml:space="preserve"> </w:t>
      </w:r>
      <w:r w:rsidRPr="00C16538">
        <w:t>по</w:t>
      </w:r>
      <w:r w:rsidR="00C16538" w:rsidRPr="00C16538">
        <w:t xml:space="preserve"> </w:t>
      </w:r>
      <w:r w:rsidRPr="00C16538">
        <w:t>пенсионной</w:t>
      </w:r>
      <w:r w:rsidR="00C16538" w:rsidRPr="00C16538">
        <w:t xml:space="preserve"> </w:t>
      </w:r>
      <w:r w:rsidRPr="00C16538">
        <w:t>реформе.</w:t>
      </w:r>
      <w:r w:rsidR="00C16538" w:rsidRPr="00C16538">
        <w:t xml:space="preserve"> </w:t>
      </w:r>
      <w:r w:rsidRPr="00C16538">
        <w:t>Например,</w:t>
      </w:r>
      <w:r w:rsidR="00C16538" w:rsidRPr="00C16538">
        <w:t xml:space="preserve"> </w:t>
      </w:r>
      <w:r w:rsidRPr="00C16538">
        <w:t>он</w:t>
      </w:r>
      <w:r w:rsidR="00C16538" w:rsidRPr="00C16538">
        <w:t xml:space="preserve"> </w:t>
      </w:r>
      <w:r w:rsidRPr="00C16538">
        <w:t>планировал</w:t>
      </w:r>
      <w:r w:rsidR="00C16538" w:rsidRPr="00C16538">
        <w:t xml:space="preserve"> </w:t>
      </w:r>
      <w:r w:rsidRPr="00C16538">
        <w:t>модерировать</w:t>
      </w:r>
      <w:r w:rsidR="00C16538" w:rsidRPr="00C16538">
        <w:t xml:space="preserve"> </w:t>
      </w:r>
      <w:r w:rsidRPr="00C16538">
        <w:t>дебаты</w:t>
      </w:r>
      <w:r w:rsidR="00C16538" w:rsidRPr="00C16538">
        <w:t xml:space="preserve"> </w:t>
      </w:r>
      <w:r w:rsidRPr="00C16538">
        <w:t>между</w:t>
      </w:r>
      <w:r w:rsidR="00C16538" w:rsidRPr="00C16538">
        <w:t xml:space="preserve"> </w:t>
      </w:r>
      <w:r w:rsidRPr="00C16538">
        <w:t>правительством</w:t>
      </w:r>
      <w:r w:rsidR="00C16538" w:rsidRPr="00C16538">
        <w:t xml:space="preserve"> </w:t>
      </w:r>
      <w:r w:rsidRPr="00C16538">
        <w:t>и</w:t>
      </w:r>
      <w:r w:rsidR="00C16538" w:rsidRPr="00C16538">
        <w:t xml:space="preserve"> </w:t>
      </w:r>
      <w:r w:rsidRPr="00C16538">
        <w:t>оппозицией.</w:t>
      </w:r>
    </w:p>
    <w:p w:rsidR="00D827AC" w:rsidRPr="00C16538" w:rsidRDefault="00D827AC" w:rsidP="00D827AC">
      <w:r w:rsidRPr="00C16538">
        <w:t>Президент</w:t>
      </w:r>
      <w:r w:rsidR="00C16538" w:rsidRPr="00C16538">
        <w:t xml:space="preserve"> </w:t>
      </w:r>
      <w:r w:rsidRPr="00C16538">
        <w:t>Павел</w:t>
      </w:r>
      <w:r w:rsidR="00C16538" w:rsidRPr="00C16538">
        <w:t xml:space="preserve"> </w:t>
      </w:r>
      <w:r w:rsidRPr="00C16538">
        <w:t>только</w:t>
      </w:r>
      <w:r w:rsidR="00C16538" w:rsidRPr="00C16538">
        <w:t xml:space="preserve"> </w:t>
      </w:r>
      <w:r w:rsidRPr="00C16538">
        <w:t>отдельно</w:t>
      </w:r>
      <w:r w:rsidR="00C16538" w:rsidRPr="00C16538">
        <w:t xml:space="preserve"> </w:t>
      </w:r>
      <w:r w:rsidRPr="00C16538">
        <w:t>встретился</w:t>
      </w:r>
      <w:r w:rsidR="00C16538" w:rsidRPr="00C16538">
        <w:t xml:space="preserve"> </w:t>
      </w:r>
      <w:r w:rsidRPr="00C16538">
        <w:t>с</w:t>
      </w:r>
      <w:r w:rsidR="00C16538" w:rsidRPr="00C16538">
        <w:t xml:space="preserve"> </w:t>
      </w:r>
      <w:r w:rsidRPr="00C16538">
        <w:t>министром</w:t>
      </w:r>
      <w:r w:rsidR="00C16538" w:rsidRPr="00C16538">
        <w:t xml:space="preserve"> </w:t>
      </w:r>
      <w:r w:rsidRPr="00C16538">
        <w:t>Марианом</w:t>
      </w:r>
      <w:r w:rsidR="00C16538" w:rsidRPr="00C16538">
        <w:t xml:space="preserve"> </w:t>
      </w:r>
      <w:r w:rsidRPr="00C16538">
        <w:t>Юречкой,</w:t>
      </w:r>
      <w:r w:rsidR="00C16538" w:rsidRPr="00C16538">
        <w:t xml:space="preserve"> </w:t>
      </w:r>
      <w:r w:rsidRPr="00C16538">
        <w:t>который</w:t>
      </w:r>
      <w:r w:rsidR="00C16538" w:rsidRPr="00C16538">
        <w:t xml:space="preserve"> </w:t>
      </w:r>
      <w:r w:rsidRPr="00C16538">
        <w:t>представил</w:t>
      </w:r>
      <w:r w:rsidR="00C16538" w:rsidRPr="00C16538">
        <w:t xml:space="preserve"> </w:t>
      </w:r>
      <w:r w:rsidRPr="00C16538">
        <w:t>ему</w:t>
      </w:r>
      <w:r w:rsidR="00C16538" w:rsidRPr="00C16538">
        <w:t xml:space="preserve"> </w:t>
      </w:r>
      <w:r w:rsidRPr="00C16538">
        <w:t>реформу,</w:t>
      </w:r>
      <w:r w:rsidR="00C16538" w:rsidRPr="00C16538">
        <w:t xml:space="preserve"> </w:t>
      </w:r>
      <w:r w:rsidRPr="00C16538">
        <w:t>а</w:t>
      </w:r>
      <w:r w:rsidR="00C16538" w:rsidRPr="00C16538">
        <w:t xml:space="preserve"> </w:t>
      </w:r>
      <w:r w:rsidRPr="00C16538">
        <w:t>затем</w:t>
      </w:r>
      <w:r w:rsidR="00C16538" w:rsidRPr="00C16538">
        <w:t xml:space="preserve"> </w:t>
      </w:r>
      <w:r w:rsidRPr="00C16538">
        <w:t>встретился</w:t>
      </w:r>
      <w:r w:rsidR="00C16538" w:rsidRPr="00C16538">
        <w:t xml:space="preserve"> </w:t>
      </w:r>
      <w:r w:rsidRPr="00C16538">
        <w:t>с</w:t>
      </w:r>
      <w:r w:rsidR="00C16538" w:rsidRPr="00C16538">
        <w:t xml:space="preserve"> </w:t>
      </w:r>
      <w:r w:rsidRPr="00C16538">
        <w:t>представителями</w:t>
      </w:r>
      <w:r w:rsidR="00C16538" w:rsidRPr="00C16538">
        <w:t xml:space="preserve"> </w:t>
      </w:r>
      <w:r w:rsidRPr="00C16538">
        <w:t>теневого</w:t>
      </w:r>
      <w:r w:rsidR="00C16538" w:rsidRPr="00C16538">
        <w:t xml:space="preserve"> </w:t>
      </w:r>
      <w:r w:rsidRPr="00C16538">
        <w:t>правительства</w:t>
      </w:r>
      <w:r w:rsidR="00C16538" w:rsidRPr="00C16538">
        <w:t xml:space="preserve"> </w:t>
      </w:r>
      <w:r w:rsidRPr="00C16538">
        <w:t>движения</w:t>
      </w:r>
      <w:r w:rsidR="00C16538" w:rsidRPr="00C16538">
        <w:t xml:space="preserve"> </w:t>
      </w:r>
      <w:r w:rsidRPr="00C16538">
        <w:t>ANO.</w:t>
      </w:r>
    </w:p>
    <w:p w:rsidR="00D827AC" w:rsidRPr="00C16538" w:rsidRDefault="00D827AC" w:rsidP="00D827AC">
      <w:r w:rsidRPr="00C16538">
        <w:t>Однако</w:t>
      </w:r>
      <w:r w:rsidR="00C16538" w:rsidRPr="00C16538">
        <w:t xml:space="preserve"> </w:t>
      </w:r>
      <w:r w:rsidRPr="00C16538">
        <w:t>президент</w:t>
      </w:r>
      <w:r w:rsidR="00C16538" w:rsidRPr="00C16538">
        <w:t xml:space="preserve"> </w:t>
      </w:r>
      <w:r w:rsidRPr="00C16538">
        <w:t>отказался</w:t>
      </w:r>
      <w:r w:rsidR="00C16538" w:rsidRPr="00C16538">
        <w:t xml:space="preserve"> </w:t>
      </w:r>
      <w:r w:rsidRPr="00C16538">
        <w:t>каким-либо</w:t>
      </w:r>
      <w:r w:rsidR="00C16538" w:rsidRPr="00C16538">
        <w:t xml:space="preserve"> </w:t>
      </w:r>
      <w:r w:rsidRPr="00C16538">
        <w:t>образом</w:t>
      </w:r>
      <w:r w:rsidR="00C16538" w:rsidRPr="00C16538">
        <w:t xml:space="preserve"> </w:t>
      </w:r>
      <w:r w:rsidRPr="00C16538">
        <w:t>комментировать</w:t>
      </w:r>
      <w:r w:rsidR="00C16538" w:rsidRPr="00C16538">
        <w:t xml:space="preserve"> </w:t>
      </w:r>
      <w:r w:rsidRPr="00C16538">
        <w:t>переговоры</w:t>
      </w:r>
      <w:r w:rsidR="00C16538" w:rsidRPr="00C16538">
        <w:t xml:space="preserve"> </w:t>
      </w:r>
      <w:r w:rsidRPr="00C16538">
        <w:t>с</w:t>
      </w:r>
      <w:r w:rsidR="00C16538" w:rsidRPr="00C16538">
        <w:t xml:space="preserve"> </w:t>
      </w:r>
      <w:r w:rsidRPr="00C16538">
        <w:t>политиками</w:t>
      </w:r>
      <w:r w:rsidR="00C16538" w:rsidRPr="00C16538">
        <w:t xml:space="preserve"> </w:t>
      </w:r>
      <w:r w:rsidRPr="00C16538">
        <w:t>и</w:t>
      </w:r>
      <w:r w:rsidR="00C16538" w:rsidRPr="00C16538">
        <w:t xml:space="preserve"> </w:t>
      </w:r>
      <w:r w:rsidRPr="00C16538">
        <w:t>свое</w:t>
      </w:r>
      <w:r w:rsidR="00C16538" w:rsidRPr="00C16538">
        <w:t xml:space="preserve"> </w:t>
      </w:r>
      <w:r w:rsidRPr="00C16538">
        <w:t>мнение</w:t>
      </w:r>
      <w:r w:rsidR="00C16538" w:rsidRPr="00C16538">
        <w:t xml:space="preserve"> </w:t>
      </w:r>
      <w:r w:rsidRPr="00C16538">
        <w:t>о</w:t>
      </w:r>
      <w:r w:rsidR="00C16538" w:rsidRPr="00C16538">
        <w:t xml:space="preserve"> </w:t>
      </w:r>
      <w:r w:rsidRPr="00C16538">
        <w:t>реформе.</w:t>
      </w:r>
      <w:r w:rsidR="00C16538" w:rsidRPr="00C16538">
        <w:t xml:space="preserve"> </w:t>
      </w:r>
    </w:p>
    <w:p w:rsidR="00D827AC" w:rsidRPr="00C16538" w:rsidRDefault="00F26914" w:rsidP="00D827AC">
      <w:r>
        <w:t>«</w:t>
      </w:r>
      <w:r w:rsidR="00D827AC" w:rsidRPr="00C16538">
        <w:t>Президент</w:t>
      </w:r>
      <w:r w:rsidR="00C16538" w:rsidRPr="00C16538">
        <w:t xml:space="preserve"> </w:t>
      </w:r>
      <w:r w:rsidR="00D827AC" w:rsidRPr="00C16538">
        <w:t>Павел</w:t>
      </w:r>
      <w:r w:rsidR="00C16538" w:rsidRPr="00C16538">
        <w:t xml:space="preserve"> </w:t>
      </w:r>
      <w:r w:rsidR="00D827AC" w:rsidRPr="00C16538">
        <w:t>не</w:t>
      </w:r>
      <w:r w:rsidR="00C16538" w:rsidRPr="00C16538">
        <w:t xml:space="preserve"> </w:t>
      </w:r>
      <w:r w:rsidR="00D827AC" w:rsidRPr="00C16538">
        <w:t>будет</w:t>
      </w:r>
      <w:r w:rsidR="00C16538" w:rsidRPr="00C16538">
        <w:t xml:space="preserve"> </w:t>
      </w:r>
      <w:r w:rsidR="00D827AC" w:rsidRPr="00C16538">
        <w:t>комментировать</w:t>
      </w:r>
      <w:r w:rsidR="00C16538" w:rsidRPr="00C16538">
        <w:t xml:space="preserve"> </w:t>
      </w:r>
      <w:r w:rsidR="00D827AC" w:rsidRPr="00C16538">
        <w:t>пенсионную</w:t>
      </w:r>
      <w:r w:rsidR="00C16538" w:rsidRPr="00C16538">
        <w:t xml:space="preserve"> </w:t>
      </w:r>
      <w:r w:rsidR="00D827AC" w:rsidRPr="00C16538">
        <w:t>реформу</w:t>
      </w:r>
      <w:r w:rsidR="00C16538" w:rsidRPr="00C16538">
        <w:t xml:space="preserve"> </w:t>
      </w:r>
      <w:r w:rsidR="00D827AC" w:rsidRPr="00C16538">
        <w:t>на</w:t>
      </w:r>
      <w:r w:rsidR="00C16538" w:rsidRPr="00C16538">
        <w:t xml:space="preserve"> </w:t>
      </w:r>
      <w:r w:rsidR="00D827AC" w:rsidRPr="00C16538">
        <w:t>данном</w:t>
      </w:r>
      <w:r w:rsidR="00C16538" w:rsidRPr="00C16538">
        <w:t xml:space="preserve"> </w:t>
      </w:r>
      <w:r w:rsidR="00D827AC" w:rsidRPr="00C16538">
        <w:t>этапе,</w:t>
      </w:r>
      <w:r w:rsidR="00C16538" w:rsidRPr="00C16538">
        <w:t xml:space="preserve"> </w:t>
      </w:r>
      <w:r w:rsidR="00D827AC" w:rsidRPr="00C16538">
        <w:t>но</w:t>
      </w:r>
      <w:r w:rsidR="00C16538" w:rsidRPr="00C16538">
        <w:t xml:space="preserve"> </w:t>
      </w:r>
      <w:r w:rsidR="00D827AC" w:rsidRPr="00C16538">
        <w:t>продолжит</w:t>
      </w:r>
      <w:r w:rsidR="00C16538" w:rsidRPr="00C16538">
        <w:t xml:space="preserve"> </w:t>
      </w:r>
      <w:r w:rsidR="00D827AC" w:rsidRPr="00C16538">
        <w:t>обсуждать</w:t>
      </w:r>
      <w:r w:rsidR="00C16538" w:rsidRPr="00C16538">
        <w:t xml:space="preserve"> </w:t>
      </w:r>
      <w:r w:rsidR="00D827AC" w:rsidRPr="00C16538">
        <w:t>и</w:t>
      </w:r>
      <w:r w:rsidR="00C16538" w:rsidRPr="00C16538">
        <w:t xml:space="preserve"> </w:t>
      </w:r>
      <w:r w:rsidR="00D827AC" w:rsidRPr="00C16538">
        <w:t>консультироваться</w:t>
      </w:r>
      <w:r w:rsidR="00C16538" w:rsidRPr="00C16538">
        <w:t xml:space="preserve"> </w:t>
      </w:r>
      <w:r w:rsidR="00D827AC" w:rsidRPr="00C16538">
        <w:t>с</w:t>
      </w:r>
      <w:r w:rsidR="00C16538" w:rsidRPr="00C16538">
        <w:t xml:space="preserve"> </w:t>
      </w:r>
      <w:r w:rsidR="00D827AC" w:rsidRPr="00C16538">
        <w:t>предлагаемыми</w:t>
      </w:r>
      <w:r w:rsidR="00C16538" w:rsidRPr="00C16538">
        <w:t xml:space="preserve"> </w:t>
      </w:r>
      <w:r w:rsidR="00D827AC" w:rsidRPr="00C16538">
        <w:t>мерами</w:t>
      </w:r>
      <w:r w:rsidR="00C16538" w:rsidRPr="00C16538">
        <w:t xml:space="preserve"> </w:t>
      </w:r>
      <w:r w:rsidR="00D827AC" w:rsidRPr="00C16538">
        <w:t>по</w:t>
      </w:r>
      <w:r w:rsidR="00C16538" w:rsidRPr="00C16538">
        <w:t xml:space="preserve"> </w:t>
      </w:r>
      <w:r w:rsidR="00D827AC" w:rsidRPr="00C16538">
        <w:t>всему</w:t>
      </w:r>
      <w:r w:rsidR="00C16538" w:rsidRPr="00C16538">
        <w:t xml:space="preserve"> </w:t>
      </w:r>
      <w:r w:rsidR="00D827AC" w:rsidRPr="00C16538">
        <w:t>политическому</w:t>
      </w:r>
      <w:r w:rsidR="00C16538" w:rsidRPr="00C16538">
        <w:t xml:space="preserve"> </w:t>
      </w:r>
      <w:r w:rsidR="00D827AC" w:rsidRPr="00C16538">
        <w:t>спектру</w:t>
      </w:r>
      <w:r w:rsidR="00C16538" w:rsidRPr="00C16538">
        <w:t xml:space="preserve"> </w:t>
      </w:r>
      <w:r w:rsidR="00D827AC" w:rsidRPr="00C16538">
        <w:t>и</w:t>
      </w:r>
      <w:r w:rsidR="00C16538" w:rsidRPr="00C16538">
        <w:t xml:space="preserve"> </w:t>
      </w:r>
      <w:r w:rsidR="00D827AC" w:rsidRPr="00C16538">
        <w:t>с</w:t>
      </w:r>
      <w:r w:rsidR="00C16538" w:rsidRPr="00C16538">
        <w:t xml:space="preserve"> </w:t>
      </w:r>
      <w:r w:rsidR="00D827AC" w:rsidRPr="00C16538">
        <w:t>экспертами</w:t>
      </w:r>
      <w:r>
        <w:t>»</w:t>
      </w:r>
      <w:r w:rsidR="00D827AC" w:rsidRPr="00C16538">
        <w:t>,</w:t>
      </w:r>
      <w:r w:rsidR="00C16538" w:rsidRPr="00C16538">
        <w:t xml:space="preserve"> </w:t>
      </w:r>
      <w:r w:rsidR="00D827AC" w:rsidRPr="00C16538">
        <w:t>-</w:t>
      </w:r>
      <w:r w:rsidR="00C16538" w:rsidRPr="00C16538">
        <w:t xml:space="preserve"> </w:t>
      </w:r>
      <w:r w:rsidR="00D827AC" w:rsidRPr="00C16538">
        <w:t>заявила</w:t>
      </w:r>
      <w:r w:rsidR="00C16538" w:rsidRPr="00C16538">
        <w:t xml:space="preserve"> </w:t>
      </w:r>
      <w:r w:rsidR="00D827AC" w:rsidRPr="00C16538">
        <w:t>ранее</w:t>
      </w:r>
      <w:r w:rsidR="00C16538" w:rsidRPr="00C16538">
        <w:t xml:space="preserve"> </w:t>
      </w:r>
      <w:r w:rsidR="00D827AC" w:rsidRPr="00C16538">
        <w:t>Ева</w:t>
      </w:r>
      <w:r w:rsidR="00C16538" w:rsidRPr="00C16538">
        <w:t xml:space="preserve"> </w:t>
      </w:r>
      <w:r w:rsidR="00D827AC" w:rsidRPr="00C16538">
        <w:t>Громадкова</w:t>
      </w:r>
      <w:r w:rsidR="00C16538" w:rsidRPr="00C16538">
        <w:t xml:space="preserve"> </w:t>
      </w:r>
      <w:r w:rsidR="00D827AC" w:rsidRPr="00C16538">
        <w:t>из</w:t>
      </w:r>
      <w:r w:rsidR="00C16538" w:rsidRPr="00C16538">
        <w:t xml:space="preserve"> </w:t>
      </w:r>
      <w:r w:rsidR="00D827AC" w:rsidRPr="00C16538">
        <w:t>Департамента</w:t>
      </w:r>
      <w:r w:rsidR="00C16538" w:rsidRPr="00C16538">
        <w:t xml:space="preserve"> </w:t>
      </w:r>
      <w:r w:rsidR="00D827AC" w:rsidRPr="00C16538">
        <w:t>по</w:t>
      </w:r>
      <w:r w:rsidR="00C16538" w:rsidRPr="00C16538">
        <w:t xml:space="preserve"> </w:t>
      </w:r>
      <w:r w:rsidR="00D827AC" w:rsidRPr="00C16538">
        <w:t>связям</w:t>
      </w:r>
      <w:r w:rsidR="00C16538" w:rsidRPr="00C16538">
        <w:t xml:space="preserve"> </w:t>
      </w:r>
      <w:r w:rsidR="00D827AC" w:rsidRPr="00C16538">
        <w:t>с</w:t>
      </w:r>
      <w:r w:rsidR="00C16538" w:rsidRPr="00C16538">
        <w:t xml:space="preserve"> </w:t>
      </w:r>
      <w:r w:rsidR="00D827AC" w:rsidRPr="00C16538">
        <w:t>общественностью</w:t>
      </w:r>
      <w:r w:rsidR="00C16538" w:rsidRPr="00C16538">
        <w:t xml:space="preserve"> </w:t>
      </w:r>
      <w:r w:rsidR="00D827AC" w:rsidRPr="00C16538">
        <w:t>президента.</w:t>
      </w:r>
    </w:p>
    <w:p w:rsidR="00D827AC" w:rsidRPr="00C16538" w:rsidRDefault="00D827AC" w:rsidP="00D827AC">
      <w:r w:rsidRPr="00C16538">
        <w:t>Оппозиция</w:t>
      </w:r>
      <w:r w:rsidR="00C16538" w:rsidRPr="00C16538">
        <w:t xml:space="preserve"> </w:t>
      </w:r>
      <w:r w:rsidRPr="00C16538">
        <w:t>критикует</w:t>
      </w:r>
      <w:r w:rsidR="00C16538" w:rsidRPr="00C16538">
        <w:t xml:space="preserve"> </w:t>
      </w:r>
      <w:r w:rsidRPr="00C16538">
        <w:t>предлагаемые</w:t>
      </w:r>
      <w:r w:rsidR="00C16538" w:rsidRPr="00C16538">
        <w:t xml:space="preserve"> </w:t>
      </w:r>
      <w:r w:rsidRPr="00C16538">
        <w:t>изменения</w:t>
      </w:r>
      <w:r w:rsidR="00C16538" w:rsidRPr="00C16538">
        <w:t xml:space="preserve"> </w:t>
      </w:r>
      <w:r w:rsidRPr="00C16538">
        <w:t>в</w:t>
      </w:r>
      <w:r w:rsidR="00C16538" w:rsidRPr="00C16538">
        <w:t xml:space="preserve"> </w:t>
      </w:r>
      <w:r w:rsidRPr="00C16538">
        <w:t>реформе.</w:t>
      </w:r>
      <w:r w:rsidR="00C16538" w:rsidRPr="00C16538">
        <w:t xml:space="preserve"> </w:t>
      </w:r>
      <w:r w:rsidRPr="00C16538">
        <w:t>Она</w:t>
      </w:r>
      <w:r w:rsidR="00C16538" w:rsidRPr="00C16538">
        <w:t xml:space="preserve"> </w:t>
      </w:r>
      <w:r w:rsidRPr="00C16538">
        <w:t>отвергает</w:t>
      </w:r>
      <w:r w:rsidR="00C16538" w:rsidRPr="00C16538">
        <w:t xml:space="preserve"> </w:t>
      </w:r>
      <w:r w:rsidRPr="00C16538">
        <w:t>большинство</w:t>
      </w:r>
      <w:r w:rsidR="00C16538" w:rsidRPr="00C16538">
        <w:t xml:space="preserve"> </w:t>
      </w:r>
      <w:r w:rsidRPr="00C16538">
        <w:t>из</w:t>
      </w:r>
      <w:r w:rsidR="00C16538" w:rsidRPr="00C16538">
        <w:t xml:space="preserve"> </w:t>
      </w:r>
      <w:r w:rsidRPr="00C16538">
        <w:t>них.</w:t>
      </w:r>
      <w:r w:rsidR="00C16538" w:rsidRPr="00C16538">
        <w:t xml:space="preserve"> </w:t>
      </w:r>
      <w:r w:rsidRPr="00C16538">
        <w:t>Юречка</w:t>
      </w:r>
      <w:r w:rsidR="00C16538" w:rsidRPr="00C16538">
        <w:t xml:space="preserve"> </w:t>
      </w:r>
      <w:r w:rsidRPr="00C16538">
        <w:t>неоднократно</w:t>
      </w:r>
      <w:r w:rsidR="00C16538" w:rsidRPr="00C16538">
        <w:t xml:space="preserve"> </w:t>
      </w:r>
      <w:r w:rsidRPr="00C16538">
        <w:t>заявлял,</w:t>
      </w:r>
      <w:r w:rsidR="00C16538" w:rsidRPr="00C16538">
        <w:t xml:space="preserve"> </w:t>
      </w:r>
      <w:r w:rsidRPr="00C16538">
        <w:t>что</w:t>
      </w:r>
      <w:r w:rsidR="00C16538" w:rsidRPr="00C16538">
        <w:t xml:space="preserve"> </w:t>
      </w:r>
      <w:r w:rsidRPr="00C16538">
        <w:t>оппозиционные</w:t>
      </w:r>
      <w:r w:rsidR="00C16538" w:rsidRPr="00C16538">
        <w:t xml:space="preserve"> </w:t>
      </w:r>
      <w:r w:rsidRPr="00C16538">
        <w:t>движения</w:t>
      </w:r>
      <w:r w:rsidR="00C16538" w:rsidRPr="00C16538">
        <w:t xml:space="preserve"> </w:t>
      </w:r>
      <w:r w:rsidRPr="00C16538">
        <w:t>выступают</w:t>
      </w:r>
      <w:r w:rsidR="00C16538" w:rsidRPr="00C16538">
        <w:t xml:space="preserve"> </w:t>
      </w:r>
      <w:r w:rsidRPr="00C16538">
        <w:t>только</w:t>
      </w:r>
      <w:r w:rsidR="00C16538" w:rsidRPr="00C16538">
        <w:t xml:space="preserve"> </w:t>
      </w:r>
      <w:r w:rsidRPr="00C16538">
        <w:t>с</w:t>
      </w:r>
      <w:r w:rsidR="00C16538" w:rsidRPr="00C16538">
        <w:t xml:space="preserve"> </w:t>
      </w:r>
      <w:r w:rsidRPr="00C16538">
        <w:t>критикой,</w:t>
      </w:r>
      <w:r w:rsidR="00C16538" w:rsidRPr="00C16538">
        <w:t xml:space="preserve"> </w:t>
      </w:r>
      <w:r w:rsidRPr="00C16538">
        <w:t>а</w:t>
      </w:r>
      <w:r w:rsidR="00C16538" w:rsidRPr="00C16538">
        <w:t xml:space="preserve"> </w:t>
      </w:r>
      <w:r w:rsidRPr="00C16538">
        <w:t>не</w:t>
      </w:r>
      <w:r w:rsidR="00C16538" w:rsidRPr="00C16538">
        <w:t xml:space="preserve"> </w:t>
      </w:r>
      <w:r w:rsidRPr="00C16538">
        <w:t>с</w:t>
      </w:r>
      <w:r w:rsidR="00C16538" w:rsidRPr="00C16538">
        <w:t xml:space="preserve"> </w:t>
      </w:r>
      <w:r w:rsidRPr="00C16538">
        <w:t>предложениями.</w:t>
      </w:r>
      <w:r w:rsidR="00C16538" w:rsidRPr="00C16538">
        <w:t xml:space="preserve"> </w:t>
      </w:r>
      <w:r w:rsidRPr="00C16538">
        <w:t>В</w:t>
      </w:r>
      <w:r w:rsidR="00C16538" w:rsidRPr="00C16538">
        <w:t xml:space="preserve"> </w:t>
      </w:r>
      <w:r w:rsidRPr="00C16538">
        <w:t>своем</w:t>
      </w:r>
      <w:r w:rsidR="00C16538" w:rsidRPr="00C16538">
        <w:t xml:space="preserve"> </w:t>
      </w:r>
      <w:r w:rsidRPr="00C16538">
        <w:t>новогоднем</w:t>
      </w:r>
      <w:r w:rsidR="00C16538" w:rsidRPr="00C16538">
        <w:t xml:space="preserve"> </w:t>
      </w:r>
      <w:r w:rsidRPr="00C16538">
        <w:t>обращении</w:t>
      </w:r>
      <w:r w:rsidR="00C16538" w:rsidRPr="00C16538">
        <w:t xml:space="preserve"> </w:t>
      </w:r>
      <w:r w:rsidRPr="00C16538">
        <w:t>Павел</w:t>
      </w:r>
      <w:r w:rsidR="00C16538" w:rsidRPr="00C16538">
        <w:t xml:space="preserve"> </w:t>
      </w:r>
      <w:r w:rsidRPr="00C16538">
        <w:t>указал,</w:t>
      </w:r>
      <w:r w:rsidR="00C16538" w:rsidRPr="00C16538">
        <w:t xml:space="preserve"> </w:t>
      </w:r>
      <w:r w:rsidRPr="00C16538">
        <w:t>что</w:t>
      </w:r>
      <w:r w:rsidR="00C16538" w:rsidRPr="00C16538">
        <w:t xml:space="preserve"> </w:t>
      </w:r>
      <w:r w:rsidRPr="00C16538">
        <w:t>правительство</w:t>
      </w:r>
      <w:r w:rsidR="00C16538" w:rsidRPr="00C16538">
        <w:t xml:space="preserve"> </w:t>
      </w:r>
      <w:r w:rsidRPr="00C16538">
        <w:t>не</w:t>
      </w:r>
      <w:r w:rsidR="00C16538" w:rsidRPr="00C16538">
        <w:t xml:space="preserve"> </w:t>
      </w:r>
      <w:r w:rsidRPr="00C16538">
        <w:t>может</w:t>
      </w:r>
      <w:r w:rsidR="00C16538" w:rsidRPr="00C16538">
        <w:t xml:space="preserve"> </w:t>
      </w:r>
      <w:r w:rsidRPr="00C16538">
        <w:t>объяснить</w:t>
      </w:r>
      <w:r w:rsidR="00C16538" w:rsidRPr="00C16538">
        <w:t xml:space="preserve"> </w:t>
      </w:r>
      <w:r w:rsidRPr="00C16538">
        <w:t>шаги</w:t>
      </w:r>
      <w:r w:rsidR="00C16538" w:rsidRPr="00C16538">
        <w:t xml:space="preserve"> </w:t>
      </w:r>
      <w:r w:rsidRPr="00C16538">
        <w:t>реформы.</w:t>
      </w:r>
    </w:p>
    <w:p w:rsidR="00D827AC" w:rsidRPr="00C16538" w:rsidRDefault="00D827AC" w:rsidP="00D827AC">
      <w:r w:rsidRPr="00C16538">
        <w:t>Правительство</w:t>
      </w:r>
      <w:r w:rsidR="00C16538" w:rsidRPr="00C16538">
        <w:t xml:space="preserve"> </w:t>
      </w:r>
      <w:r w:rsidRPr="00C16538">
        <w:t>должно</w:t>
      </w:r>
      <w:r w:rsidR="00C16538" w:rsidRPr="00C16538">
        <w:t xml:space="preserve"> </w:t>
      </w:r>
      <w:r w:rsidRPr="00C16538">
        <w:t>утвердить</w:t>
      </w:r>
      <w:r w:rsidR="00C16538" w:rsidRPr="00C16538">
        <w:t xml:space="preserve"> </w:t>
      </w:r>
      <w:r w:rsidRPr="00C16538">
        <w:t>пенсионную</w:t>
      </w:r>
      <w:r w:rsidR="00C16538" w:rsidRPr="00C16538">
        <w:t xml:space="preserve"> </w:t>
      </w:r>
      <w:r w:rsidRPr="00C16538">
        <w:t>поправку</w:t>
      </w:r>
      <w:r w:rsidR="00C16538" w:rsidRPr="00C16538">
        <w:t xml:space="preserve"> </w:t>
      </w:r>
      <w:r w:rsidRPr="00C16538">
        <w:t>в</w:t>
      </w:r>
      <w:r w:rsidR="00C16538" w:rsidRPr="00C16538">
        <w:t xml:space="preserve"> </w:t>
      </w:r>
      <w:r w:rsidRPr="00C16538">
        <w:t>ближайшие</w:t>
      </w:r>
      <w:r w:rsidR="00C16538" w:rsidRPr="00C16538">
        <w:t xml:space="preserve"> </w:t>
      </w:r>
      <w:r w:rsidRPr="00C16538">
        <w:t>недели.</w:t>
      </w:r>
      <w:r w:rsidR="00C16538" w:rsidRPr="00C16538">
        <w:t xml:space="preserve"> </w:t>
      </w:r>
      <w:r w:rsidRPr="00C16538">
        <w:t>Затем</w:t>
      </w:r>
      <w:r w:rsidR="00C16538" w:rsidRPr="00C16538">
        <w:t xml:space="preserve"> </w:t>
      </w:r>
      <w:r w:rsidRPr="00C16538">
        <w:t>оно</w:t>
      </w:r>
      <w:r w:rsidR="00C16538" w:rsidRPr="00C16538">
        <w:t xml:space="preserve"> </w:t>
      </w:r>
      <w:r w:rsidRPr="00C16538">
        <w:t>передаст</w:t>
      </w:r>
      <w:r w:rsidR="00C16538" w:rsidRPr="00C16538">
        <w:t xml:space="preserve"> </w:t>
      </w:r>
      <w:r w:rsidRPr="00C16538">
        <w:t>их</w:t>
      </w:r>
      <w:r w:rsidR="00C16538" w:rsidRPr="00C16538">
        <w:t xml:space="preserve"> </w:t>
      </w:r>
      <w:r w:rsidRPr="00C16538">
        <w:t>на</w:t>
      </w:r>
      <w:r w:rsidR="00C16538" w:rsidRPr="00C16538">
        <w:t xml:space="preserve"> </w:t>
      </w:r>
      <w:r w:rsidRPr="00C16538">
        <w:t>обсуждение</w:t>
      </w:r>
      <w:r w:rsidR="00C16538" w:rsidRPr="00C16538">
        <w:t xml:space="preserve"> </w:t>
      </w:r>
      <w:r w:rsidRPr="00C16538">
        <w:t>Палаты</w:t>
      </w:r>
      <w:r w:rsidR="00C16538" w:rsidRPr="00C16538">
        <w:t xml:space="preserve"> </w:t>
      </w:r>
      <w:r w:rsidRPr="00C16538">
        <w:t>представителей</w:t>
      </w:r>
      <w:r w:rsidR="00C16538" w:rsidRPr="00C16538">
        <w:t xml:space="preserve"> </w:t>
      </w:r>
      <w:r w:rsidRPr="00C16538">
        <w:t>и</w:t>
      </w:r>
      <w:r w:rsidR="00C16538" w:rsidRPr="00C16538">
        <w:t xml:space="preserve"> </w:t>
      </w:r>
      <w:r w:rsidRPr="00C16538">
        <w:t>Сената.</w:t>
      </w:r>
      <w:r w:rsidR="00C16538" w:rsidRPr="00C16538">
        <w:t xml:space="preserve"> </w:t>
      </w:r>
      <w:r w:rsidRPr="00C16538">
        <w:t>После</w:t>
      </w:r>
      <w:r w:rsidR="00C16538" w:rsidRPr="00C16538">
        <w:t xml:space="preserve"> </w:t>
      </w:r>
      <w:r w:rsidRPr="00C16538">
        <w:t>принятия</w:t>
      </w:r>
      <w:r w:rsidR="00C16538" w:rsidRPr="00C16538">
        <w:t xml:space="preserve"> </w:t>
      </w:r>
      <w:r w:rsidRPr="00C16538">
        <w:t>в</w:t>
      </w:r>
      <w:r w:rsidR="00C16538" w:rsidRPr="00C16538">
        <w:t xml:space="preserve"> </w:t>
      </w:r>
      <w:r w:rsidRPr="00C16538">
        <w:t>парламенте</w:t>
      </w:r>
      <w:r w:rsidR="00C16538" w:rsidRPr="00C16538">
        <w:t xml:space="preserve"> </w:t>
      </w:r>
      <w:r w:rsidRPr="00C16538">
        <w:t>закон</w:t>
      </w:r>
      <w:r w:rsidR="00C16538" w:rsidRPr="00C16538">
        <w:t xml:space="preserve"> </w:t>
      </w:r>
      <w:r w:rsidRPr="00C16538">
        <w:t>должен</w:t>
      </w:r>
      <w:r w:rsidR="00C16538" w:rsidRPr="00C16538">
        <w:t xml:space="preserve"> </w:t>
      </w:r>
      <w:r w:rsidRPr="00C16538">
        <w:t>подписать</w:t>
      </w:r>
      <w:r w:rsidR="00C16538" w:rsidRPr="00C16538">
        <w:t xml:space="preserve"> </w:t>
      </w:r>
      <w:r w:rsidRPr="00C16538">
        <w:t>президент.</w:t>
      </w:r>
    </w:p>
    <w:p w:rsidR="00D827AC" w:rsidRPr="00C16538" w:rsidRDefault="00C50B57" w:rsidP="00D827AC">
      <w:hyperlink r:id="rId110" w:history="1">
        <w:r w:rsidR="00D827AC" w:rsidRPr="00C16538">
          <w:rPr>
            <w:rStyle w:val="a3"/>
          </w:rPr>
          <w:t>https://euro24.news/novosti/v-administracii-prezidenta-pavla-net-kommentariev-po-pensionnoj-reforme-pered-golosovaniem</w:t>
        </w:r>
      </w:hyperlink>
    </w:p>
    <w:p w:rsidR="000E7FB8" w:rsidRPr="00C16538" w:rsidRDefault="000E7FB8" w:rsidP="000E7FB8">
      <w:pPr>
        <w:pStyle w:val="2"/>
      </w:pPr>
      <w:bookmarkStart w:id="275" w:name="_Toc155677153"/>
      <w:r w:rsidRPr="00C16538">
        <w:lastRenderedPageBreak/>
        <w:t>Московский</w:t>
      </w:r>
      <w:r w:rsidR="00C16538" w:rsidRPr="00C16538">
        <w:t xml:space="preserve"> </w:t>
      </w:r>
      <w:r w:rsidRPr="00C16538">
        <w:t>комсомолец,</w:t>
      </w:r>
      <w:r w:rsidR="00C16538" w:rsidRPr="00C16538">
        <w:t xml:space="preserve"> </w:t>
      </w:r>
      <w:r w:rsidRPr="00C16538">
        <w:t>08.01.2024,</w:t>
      </w:r>
      <w:r w:rsidR="00C16538" w:rsidRPr="00C16538">
        <w:t xml:space="preserve"> </w:t>
      </w:r>
      <w:r w:rsidRPr="00C16538">
        <w:t>Пенсии</w:t>
      </w:r>
      <w:r w:rsidR="00C16538" w:rsidRPr="00C16538">
        <w:t xml:space="preserve"> </w:t>
      </w:r>
      <w:r w:rsidRPr="00C16538">
        <w:t>на</w:t>
      </w:r>
      <w:r w:rsidR="00C16538" w:rsidRPr="00C16538">
        <w:t xml:space="preserve"> </w:t>
      </w:r>
      <w:r w:rsidRPr="00C16538">
        <w:t>100</w:t>
      </w:r>
      <w:r w:rsidR="00C16538" w:rsidRPr="00C16538">
        <w:t xml:space="preserve"> </w:t>
      </w:r>
      <w:r w:rsidR="00D827AC" w:rsidRPr="00C16538">
        <w:t>тысяч</w:t>
      </w:r>
      <w:r w:rsidR="00C16538" w:rsidRPr="00C16538">
        <w:t xml:space="preserve"> </w:t>
      </w:r>
      <w:r w:rsidR="00D827AC" w:rsidRPr="00C16538">
        <w:t>рублей</w:t>
      </w:r>
      <w:r w:rsidR="00C16538" w:rsidRPr="00C16538">
        <w:t xml:space="preserve"> </w:t>
      </w:r>
      <w:r w:rsidR="00D827AC" w:rsidRPr="00C16538">
        <w:t>больше</w:t>
      </w:r>
      <w:r w:rsidR="00C16538" w:rsidRPr="00C16538">
        <w:t xml:space="preserve"> </w:t>
      </w:r>
      <w:r w:rsidR="00D827AC" w:rsidRPr="00C16538">
        <w:t>российских.</w:t>
      </w:r>
      <w:r w:rsidR="00C16538" w:rsidRPr="00C16538">
        <w:t xml:space="preserve"> </w:t>
      </w:r>
      <w:r w:rsidR="00D827AC" w:rsidRPr="00C16538">
        <w:t>К</w:t>
      </w:r>
      <w:r w:rsidRPr="00C16538">
        <w:t>ак</w:t>
      </w:r>
      <w:r w:rsidR="00C16538" w:rsidRPr="00C16538">
        <w:t xml:space="preserve"> </w:t>
      </w:r>
      <w:r w:rsidRPr="00C16538">
        <w:t>встречают</w:t>
      </w:r>
      <w:r w:rsidR="00C16538" w:rsidRPr="00C16538">
        <w:t xml:space="preserve"> </w:t>
      </w:r>
      <w:r w:rsidRPr="00C16538">
        <w:t>старость</w:t>
      </w:r>
      <w:r w:rsidR="00C16538" w:rsidRPr="00C16538">
        <w:t xml:space="preserve"> </w:t>
      </w:r>
      <w:r w:rsidRPr="00C16538">
        <w:t>в</w:t>
      </w:r>
      <w:r w:rsidR="00C16538" w:rsidRPr="00C16538">
        <w:t xml:space="preserve"> </w:t>
      </w:r>
      <w:r w:rsidRPr="00C16538">
        <w:t>ОАЭ,</w:t>
      </w:r>
      <w:r w:rsidR="00C16538" w:rsidRPr="00C16538">
        <w:t xml:space="preserve"> </w:t>
      </w:r>
      <w:r w:rsidRPr="00C16538">
        <w:t>Турции</w:t>
      </w:r>
      <w:r w:rsidR="00C16538" w:rsidRPr="00C16538">
        <w:t xml:space="preserve"> </w:t>
      </w:r>
      <w:r w:rsidRPr="00C16538">
        <w:t>и</w:t>
      </w:r>
      <w:r w:rsidR="00C16538" w:rsidRPr="00C16538">
        <w:t xml:space="preserve"> </w:t>
      </w:r>
      <w:r w:rsidRPr="00C16538">
        <w:t>Казахстане</w:t>
      </w:r>
      <w:bookmarkEnd w:id="275"/>
    </w:p>
    <w:p w:rsidR="000E7FB8" w:rsidRPr="00C16538" w:rsidRDefault="000E7FB8" w:rsidP="00315D6E">
      <w:pPr>
        <w:pStyle w:val="3"/>
      </w:pPr>
      <w:bookmarkStart w:id="276" w:name="_Toc155677154"/>
      <w:r w:rsidRPr="00C16538">
        <w:t>Население</w:t>
      </w:r>
      <w:r w:rsidR="00C16538" w:rsidRPr="00C16538">
        <w:t xml:space="preserve"> </w:t>
      </w:r>
      <w:r w:rsidRPr="00C16538">
        <w:t>планеты</w:t>
      </w:r>
      <w:r w:rsidR="00C16538" w:rsidRPr="00C16538">
        <w:t xml:space="preserve"> </w:t>
      </w:r>
      <w:r w:rsidRPr="00C16538">
        <w:t>стремительно</w:t>
      </w:r>
      <w:r w:rsidR="00C16538" w:rsidRPr="00C16538">
        <w:t xml:space="preserve"> </w:t>
      </w:r>
      <w:r w:rsidRPr="00C16538">
        <w:t>стареет.</w:t>
      </w:r>
      <w:r w:rsidR="00C16538" w:rsidRPr="00C16538">
        <w:t xml:space="preserve"> </w:t>
      </w:r>
      <w:r w:rsidRPr="00C16538">
        <w:t>По</w:t>
      </w:r>
      <w:r w:rsidR="00C16538" w:rsidRPr="00C16538">
        <w:t xml:space="preserve"> </w:t>
      </w:r>
      <w:r w:rsidRPr="00C16538">
        <w:t>подсчетам</w:t>
      </w:r>
      <w:r w:rsidR="00C16538" w:rsidRPr="00C16538">
        <w:t xml:space="preserve"> </w:t>
      </w:r>
      <w:r w:rsidRPr="00C16538">
        <w:t>ООН</w:t>
      </w:r>
      <w:r w:rsidR="00C16538" w:rsidRPr="00C16538">
        <w:t xml:space="preserve"> </w:t>
      </w:r>
      <w:r w:rsidRPr="00C16538">
        <w:t>к</w:t>
      </w:r>
      <w:r w:rsidR="00C16538" w:rsidRPr="00C16538">
        <w:t xml:space="preserve"> </w:t>
      </w:r>
      <w:r w:rsidRPr="00C16538">
        <w:t>2050</w:t>
      </w:r>
      <w:r w:rsidR="00C16538" w:rsidRPr="00C16538">
        <w:t xml:space="preserve"> </w:t>
      </w:r>
      <w:r w:rsidRPr="00C16538">
        <w:t>году</w:t>
      </w:r>
      <w:r w:rsidR="00C16538" w:rsidRPr="00C16538">
        <w:t xml:space="preserve"> </w:t>
      </w:r>
      <w:r w:rsidRPr="00C16538">
        <w:t>каждый</w:t>
      </w:r>
      <w:r w:rsidR="00C16538" w:rsidRPr="00C16538">
        <w:t xml:space="preserve"> </w:t>
      </w:r>
      <w:r w:rsidRPr="00C16538">
        <w:t>шестой</w:t>
      </w:r>
      <w:r w:rsidR="00C16538" w:rsidRPr="00C16538">
        <w:t xml:space="preserve"> </w:t>
      </w:r>
      <w:r w:rsidRPr="00C16538">
        <w:t>человек</w:t>
      </w:r>
      <w:r w:rsidR="00C16538" w:rsidRPr="00C16538">
        <w:t xml:space="preserve"> </w:t>
      </w:r>
      <w:r w:rsidRPr="00C16538">
        <w:t>в</w:t>
      </w:r>
      <w:r w:rsidR="00C16538" w:rsidRPr="00C16538">
        <w:t xml:space="preserve"> </w:t>
      </w:r>
      <w:r w:rsidRPr="00C16538">
        <w:t>мире</w:t>
      </w:r>
      <w:r w:rsidR="00C16538" w:rsidRPr="00C16538">
        <w:t xml:space="preserve"> </w:t>
      </w:r>
      <w:r w:rsidRPr="00C16538">
        <w:t>будет</w:t>
      </w:r>
      <w:r w:rsidR="00C16538" w:rsidRPr="00C16538">
        <w:t xml:space="preserve"> </w:t>
      </w:r>
      <w:r w:rsidRPr="00C16538">
        <w:t>старше</w:t>
      </w:r>
      <w:r w:rsidR="00C16538" w:rsidRPr="00C16538">
        <w:t xml:space="preserve"> </w:t>
      </w:r>
      <w:r w:rsidRPr="00C16538">
        <w:t>65</w:t>
      </w:r>
      <w:r w:rsidR="00C16538" w:rsidRPr="00C16538">
        <w:t xml:space="preserve"> </w:t>
      </w:r>
      <w:r w:rsidRPr="00C16538">
        <w:t>лет.</w:t>
      </w:r>
      <w:r w:rsidR="00C16538" w:rsidRPr="00C16538">
        <w:t xml:space="preserve"> </w:t>
      </w:r>
      <w:r w:rsidRPr="00C16538">
        <w:t>Сможет</w:t>
      </w:r>
      <w:r w:rsidR="00C16538" w:rsidRPr="00C16538">
        <w:t xml:space="preserve"> </w:t>
      </w:r>
      <w:r w:rsidRPr="00C16538">
        <w:t>ли</w:t>
      </w:r>
      <w:r w:rsidR="00C16538" w:rsidRPr="00C16538">
        <w:t xml:space="preserve"> </w:t>
      </w:r>
      <w:r w:rsidRPr="00C16538">
        <w:t>трудоспособное</w:t>
      </w:r>
      <w:r w:rsidR="00C16538" w:rsidRPr="00C16538">
        <w:t xml:space="preserve"> </w:t>
      </w:r>
      <w:r w:rsidRPr="00C16538">
        <w:t>население</w:t>
      </w:r>
      <w:r w:rsidR="00C16538" w:rsidRPr="00C16538">
        <w:t xml:space="preserve"> </w:t>
      </w:r>
      <w:r w:rsidRPr="00C16538">
        <w:t>обеспечить</w:t>
      </w:r>
      <w:r w:rsidR="00C16538" w:rsidRPr="00C16538">
        <w:t xml:space="preserve"> </w:t>
      </w:r>
      <w:r w:rsidRPr="00C16538">
        <w:t>пожилым</w:t>
      </w:r>
      <w:r w:rsidR="00C16538" w:rsidRPr="00C16538">
        <w:t xml:space="preserve"> </w:t>
      </w:r>
      <w:r w:rsidRPr="00C16538">
        <w:t>людям</w:t>
      </w:r>
      <w:r w:rsidR="00C16538" w:rsidRPr="00C16538">
        <w:t xml:space="preserve"> </w:t>
      </w:r>
      <w:r w:rsidRPr="00C16538">
        <w:t>достойный</w:t>
      </w:r>
      <w:r w:rsidR="00C16538" w:rsidRPr="00C16538">
        <w:t xml:space="preserve"> </w:t>
      </w:r>
      <w:r w:rsidRPr="00C16538">
        <w:t>уровень</w:t>
      </w:r>
      <w:r w:rsidR="00C16538" w:rsidRPr="00C16538">
        <w:t xml:space="preserve"> </w:t>
      </w:r>
      <w:r w:rsidRPr="00C16538">
        <w:t>жизни?</w:t>
      </w:r>
      <w:r w:rsidR="00C16538" w:rsidRPr="00C16538">
        <w:t xml:space="preserve"> </w:t>
      </w:r>
      <w:r w:rsidRPr="00C16538">
        <w:t>Россия</w:t>
      </w:r>
      <w:r w:rsidR="00C16538" w:rsidRPr="00C16538">
        <w:t xml:space="preserve"> </w:t>
      </w:r>
      <w:r w:rsidRPr="00C16538">
        <w:t>по-своему</w:t>
      </w:r>
      <w:r w:rsidR="00C16538" w:rsidRPr="00C16538">
        <w:t xml:space="preserve"> </w:t>
      </w:r>
      <w:r w:rsidRPr="00C16538">
        <w:t>решает</w:t>
      </w:r>
      <w:r w:rsidR="00C16538" w:rsidRPr="00C16538">
        <w:t xml:space="preserve"> </w:t>
      </w:r>
      <w:r w:rsidRPr="00C16538">
        <w:t>этот</w:t>
      </w:r>
      <w:r w:rsidR="00C16538" w:rsidRPr="00C16538">
        <w:t xml:space="preserve"> </w:t>
      </w:r>
      <w:r w:rsidRPr="00C16538">
        <w:t>вопрос</w:t>
      </w:r>
      <w:r w:rsidR="00C16538" w:rsidRPr="00C16538">
        <w:t xml:space="preserve"> </w:t>
      </w:r>
      <w:r w:rsidRPr="00C16538">
        <w:t>и</w:t>
      </w:r>
      <w:r w:rsidR="00C16538" w:rsidRPr="00C16538">
        <w:t xml:space="preserve"> </w:t>
      </w:r>
      <w:r w:rsidRPr="00C16538">
        <w:t>до</w:t>
      </w:r>
      <w:r w:rsidR="00C16538" w:rsidRPr="00C16538">
        <w:t xml:space="preserve"> </w:t>
      </w:r>
      <w:r w:rsidRPr="00C16538">
        <w:t>недавнего</w:t>
      </w:r>
      <w:r w:rsidR="00C16538" w:rsidRPr="00C16538">
        <w:t xml:space="preserve"> </w:t>
      </w:r>
      <w:r w:rsidRPr="00C16538">
        <w:t>времени</w:t>
      </w:r>
      <w:r w:rsidR="00C16538" w:rsidRPr="00C16538">
        <w:t xml:space="preserve"> </w:t>
      </w:r>
      <w:r w:rsidRPr="00C16538">
        <w:t>больше</w:t>
      </w:r>
      <w:r w:rsidR="00C16538" w:rsidRPr="00C16538">
        <w:t xml:space="preserve"> </w:t>
      </w:r>
      <w:r w:rsidRPr="00C16538">
        <w:t>ориентировалась</w:t>
      </w:r>
      <w:r w:rsidR="00C16538" w:rsidRPr="00C16538">
        <w:t xml:space="preserve"> </w:t>
      </w:r>
      <w:r w:rsidRPr="00C16538">
        <w:t>на</w:t>
      </w:r>
      <w:r w:rsidR="00C16538" w:rsidRPr="00C16538">
        <w:t xml:space="preserve"> </w:t>
      </w:r>
      <w:r w:rsidRPr="00C16538">
        <w:t>пенсионные</w:t>
      </w:r>
      <w:r w:rsidR="00C16538" w:rsidRPr="00C16538">
        <w:t xml:space="preserve"> </w:t>
      </w:r>
      <w:r w:rsidRPr="00C16538">
        <w:t>модели</w:t>
      </w:r>
      <w:r w:rsidR="00C16538" w:rsidRPr="00C16538">
        <w:t xml:space="preserve"> </w:t>
      </w:r>
      <w:r w:rsidRPr="00C16538">
        <w:t>западных</w:t>
      </w:r>
      <w:r w:rsidR="00C16538" w:rsidRPr="00C16538">
        <w:t xml:space="preserve"> </w:t>
      </w:r>
      <w:r w:rsidRPr="00C16538">
        <w:t>экономик.</w:t>
      </w:r>
      <w:r w:rsidR="00C16538" w:rsidRPr="00C16538">
        <w:t xml:space="preserve"> </w:t>
      </w:r>
      <w:r w:rsidRPr="00C16538">
        <w:t>Но</w:t>
      </w:r>
      <w:r w:rsidR="00C16538" w:rsidRPr="00C16538">
        <w:t xml:space="preserve"> </w:t>
      </w:r>
      <w:r w:rsidRPr="00C16538">
        <w:t>теперь</w:t>
      </w:r>
      <w:r w:rsidR="00C16538" w:rsidRPr="00C16538">
        <w:t xml:space="preserve"> </w:t>
      </w:r>
      <w:r w:rsidRPr="00C16538">
        <w:t>времена</w:t>
      </w:r>
      <w:r w:rsidR="00C16538" w:rsidRPr="00C16538">
        <w:t xml:space="preserve"> </w:t>
      </w:r>
      <w:r w:rsidRPr="00C16538">
        <w:t>изменились,</w:t>
      </w:r>
      <w:r w:rsidR="00C16538" w:rsidRPr="00C16538">
        <w:t xml:space="preserve"> </w:t>
      </w:r>
      <w:r w:rsidRPr="00C16538">
        <w:t>и</w:t>
      </w:r>
      <w:r w:rsidR="00C16538" w:rsidRPr="00C16538">
        <w:t xml:space="preserve"> </w:t>
      </w:r>
      <w:r w:rsidRPr="00C16538">
        <w:t>пришла</w:t>
      </w:r>
      <w:r w:rsidR="00C16538" w:rsidRPr="00C16538">
        <w:t xml:space="preserve"> </w:t>
      </w:r>
      <w:r w:rsidRPr="00C16538">
        <w:t>пора</w:t>
      </w:r>
      <w:r w:rsidR="00C16538" w:rsidRPr="00C16538">
        <w:t xml:space="preserve"> </w:t>
      </w:r>
      <w:r w:rsidRPr="00C16538">
        <w:t>приглядеться</w:t>
      </w:r>
      <w:r w:rsidR="00C16538" w:rsidRPr="00C16538">
        <w:t xml:space="preserve"> </w:t>
      </w:r>
      <w:r w:rsidRPr="00C16538">
        <w:t>к</w:t>
      </w:r>
      <w:r w:rsidR="00C16538" w:rsidRPr="00C16538">
        <w:t xml:space="preserve"> </w:t>
      </w:r>
      <w:r w:rsidRPr="00C16538">
        <w:t>опыту</w:t>
      </w:r>
      <w:r w:rsidR="00C16538" w:rsidRPr="00C16538">
        <w:t xml:space="preserve"> </w:t>
      </w:r>
      <w:r w:rsidRPr="00C16538">
        <w:t>обеспечения</w:t>
      </w:r>
      <w:r w:rsidR="00C16538" w:rsidRPr="00C16538">
        <w:t xml:space="preserve"> </w:t>
      </w:r>
      <w:r w:rsidRPr="00C16538">
        <w:t>старости</w:t>
      </w:r>
      <w:r w:rsidR="00C16538" w:rsidRPr="00C16538">
        <w:t xml:space="preserve"> </w:t>
      </w:r>
      <w:r w:rsidRPr="00C16538">
        <w:t>в</w:t>
      </w:r>
      <w:r w:rsidR="00C16538" w:rsidRPr="00C16538">
        <w:t xml:space="preserve"> </w:t>
      </w:r>
      <w:r w:rsidRPr="00C16538">
        <w:t>дружественных</w:t>
      </w:r>
      <w:r w:rsidR="00C16538" w:rsidRPr="00C16538">
        <w:t xml:space="preserve"> </w:t>
      </w:r>
      <w:r w:rsidRPr="00C16538">
        <w:t>странах.</w:t>
      </w:r>
      <w:r w:rsidR="00C16538" w:rsidRPr="00C16538">
        <w:t xml:space="preserve"> </w:t>
      </w:r>
      <w:r w:rsidR="00F26914">
        <w:t>«</w:t>
      </w:r>
      <w:r w:rsidRPr="00C16538">
        <w:t>МК</w:t>
      </w:r>
      <w:r w:rsidR="00F26914">
        <w:t>»</w:t>
      </w:r>
      <w:r w:rsidR="00C16538" w:rsidRPr="00C16538">
        <w:t xml:space="preserve"> </w:t>
      </w:r>
      <w:r w:rsidRPr="00C16538">
        <w:t>поговорил</w:t>
      </w:r>
      <w:r w:rsidR="00C16538" w:rsidRPr="00C16538">
        <w:t xml:space="preserve"> </w:t>
      </w:r>
      <w:r w:rsidRPr="00C16538">
        <w:t>с</w:t>
      </w:r>
      <w:r w:rsidR="00C16538" w:rsidRPr="00C16538">
        <w:t xml:space="preserve"> </w:t>
      </w:r>
      <w:r w:rsidRPr="00C16538">
        <w:t>пенсионерами</w:t>
      </w:r>
      <w:r w:rsidR="00C16538" w:rsidRPr="00C16538">
        <w:t xml:space="preserve"> </w:t>
      </w:r>
      <w:r w:rsidRPr="00C16538">
        <w:t>из</w:t>
      </w:r>
      <w:r w:rsidR="00C16538" w:rsidRPr="00C16538">
        <w:t xml:space="preserve"> </w:t>
      </w:r>
      <w:r w:rsidRPr="00C16538">
        <w:t>Казахстана,</w:t>
      </w:r>
      <w:r w:rsidR="00C16538" w:rsidRPr="00C16538">
        <w:t xml:space="preserve"> </w:t>
      </w:r>
      <w:r w:rsidRPr="00C16538">
        <w:t>Тарции</w:t>
      </w:r>
      <w:r w:rsidR="00C16538" w:rsidRPr="00C16538">
        <w:t xml:space="preserve"> </w:t>
      </w:r>
      <w:r w:rsidRPr="00C16538">
        <w:t>и</w:t>
      </w:r>
      <w:r w:rsidR="00C16538" w:rsidRPr="00C16538">
        <w:t xml:space="preserve"> </w:t>
      </w:r>
      <w:r w:rsidRPr="00C16538">
        <w:t>Объединенных</w:t>
      </w:r>
      <w:r w:rsidR="00C16538" w:rsidRPr="00C16538">
        <w:t xml:space="preserve"> </w:t>
      </w:r>
      <w:r w:rsidRPr="00C16538">
        <w:t>Арабских</w:t>
      </w:r>
      <w:r w:rsidR="00C16538" w:rsidRPr="00C16538">
        <w:t xml:space="preserve"> </w:t>
      </w:r>
      <w:r w:rsidRPr="00C16538">
        <w:t>Эмиратов,</w:t>
      </w:r>
      <w:r w:rsidR="00C16538" w:rsidRPr="00C16538">
        <w:t xml:space="preserve"> </w:t>
      </w:r>
      <w:r w:rsidRPr="00C16538">
        <w:t>чтобы</w:t>
      </w:r>
      <w:r w:rsidR="00C16538" w:rsidRPr="00C16538">
        <w:t xml:space="preserve"> </w:t>
      </w:r>
      <w:r w:rsidRPr="00C16538">
        <w:t>выяснить,</w:t>
      </w:r>
      <w:r w:rsidR="00C16538" w:rsidRPr="00C16538">
        <w:t xml:space="preserve"> </w:t>
      </w:r>
      <w:r w:rsidRPr="00C16538">
        <w:t>сколько</w:t>
      </w:r>
      <w:r w:rsidR="00C16538" w:rsidRPr="00C16538">
        <w:t xml:space="preserve"> </w:t>
      </w:r>
      <w:r w:rsidRPr="00C16538">
        <w:t>они</w:t>
      </w:r>
      <w:r w:rsidR="00C16538" w:rsidRPr="00C16538">
        <w:t xml:space="preserve"> </w:t>
      </w:r>
      <w:r w:rsidRPr="00C16538">
        <w:t>получают</w:t>
      </w:r>
      <w:r w:rsidR="00C16538" w:rsidRPr="00C16538">
        <w:t xml:space="preserve"> </w:t>
      </w:r>
      <w:r w:rsidRPr="00C16538">
        <w:t>и</w:t>
      </w:r>
      <w:r w:rsidR="00C16538" w:rsidRPr="00C16538">
        <w:t xml:space="preserve"> </w:t>
      </w:r>
      <w:r w:rsidRPr="00C16538">
        <w:t>стают</w:t>
      </w:r>
      <w:r w:rsidR="00C16538" w:rsidRPr="00C16538">
        <w:t xml:space="preserve"> </w:t>
      </w:r>
      <w:r w:rsidRPr="00C16538">
        <w:t>ли</w:t>
      </w:r>
      <w:r w:rsidR="00C16538" w:rsidRPr="00C16538">
        <w:t xml:space="preserve"> </w:t>
      </w:r>
      <w:r w:rsidRPr="00C16538">
        <w:t>они</w:t>
      </w:r>
      <w:r w:rsidR="00C16538" w:rsidRPr="00C16538">
        <w:t xml:space="preserve"> </w:t>
      </w:r>
      <w:r w:rsidRPr="00C16538">
        <w:t>свою</w:t>
      </w:r>
      <w:r w:rsidR="00C16538" w:rsidRPr="00C16538">
        <w:t xml:space="preserve"> </w:t>
      </w:r>
      <w:r w:rsidRPr="00C16538">
        <w:t>пенсию</w:t>
      </w:r>
      <w:r w:rsidR="00C16538" w:rsidRPr="00C16538">
        <w:t xml:space="preserve"> </w:t>
      </w:r>
      <w:r w:rsidRPr="00C16538">
        <w:t>достойной.</w:t>
      </w:r>
      <w:bookmarkEnd w:id="276"/>
    </w:p>
    <w:p w:rsidR="000E7FB8" w:rsidRPr="00C16538" w:rsidRDefault="00D827AC" w:rsidP="000E7FB8">
      <w:r w:rsidRPr="00C16538">
        <w:t>КАЗАХСТАН:</w:t>
      </w:r>
      <w:r w:rsidR="00C16538" w:rsidRPr="00C16538">
        <w:t xml:space="preserve"> </w:t>
      </w:r>
      <w:r w:rsidR="00F26914">
        <w:t>«</w:t>
      </w:r>
      <w:r w:rsidRPr="00C16538">
        <w:t>МЕСЯЦАМИ</w:t>
      </w:r>
      <w:r w:rsidR="00C16538" w:rsidRPr="00C16538">
        <w:t xml:space="preserve"> </w:t>
      </w:r>
      <w:r w:rsidRPr="00C16538">
        <w:t>КОПЛЮ</w:t>
      </w:r>
      <w:r w:rsidR="00C16538" w:rsidRPr="00C16538">
        <w:t xml:space="preserve"> </w:t>
      </w:r>
      <w:r w:rsidRPr="00C16538">
        <w:t>НА</w:t>
      </w:r>
      <w:r w:rsidR="00C16538" w:rsidRPr="00C16538">
        <w:t xml:space="preserve"> </w:t>
      </w:r>
      <w:r w:rsidRPr="00C16538">
        <w:t>ПОХОД</w:t>
      </w:r>
      <w:r w:rsidR="00C16538" w:rsidRPr="00C16538">
        <w:t xml:space="preserve"> </w:t>
      </w:r>
      <w:r w:rsidRPr="00C16538">
        <w:t>К</w:t>
      </w:r>
      <w:r w:rsidR="00C16538" w:rsidRPr="00C16538">
        <w:t xml:space="preserve"> </w:t>
      </w:r>
      <w:r w:rsidRPr="00C16538">
        <w:t>СТОМАТОЛОГУ</w:t>
      </w:r>
      <w:r w:rsidR="00F26914">
        <w:t>»</w:t>
      </w:r>
    </w:p>
    <w:p w:rsidR="000E7FB8" w:rsidRPr="00C16538" w:rsidRDefault="000E7FB8" w:rsidP="000E7FB8">
      <w:r w:rsidRPr="00C16538">
        <w:t>В</w:t>
      </w:r>
      <w:r w:rsidR="00C16538" w:rsidRPr="00C16538">
        <w:t xml:space="preserve"> </w:t>
      </w:r>
      <w:r w:rsidRPr="00C16538">
        <w:t>Казахстане</w:t>
      </w:r>
      <w:r w:rsidR="00C16538" w:rsidRPr="00C16538">
        <w:t xml:space="preserve"> </w:t>
      </w:r>
      <w:r w:rsidRPr="00C16538">
        <w:t>мужчины</w:t>
      </w:r>
      <w:r w:rsidR="00C16538" w:rsidRPr="00C16538">
        <w:t xml:space="preserve"> </w:t>
      </w:r>
      <w:r w:rsidRPr="00C16538">
        <w:t>выходят</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63</w:t>
      </w:r>
      <w:r w:rsidR="00C16538" w:rsidRPr="00C16538">
        <w:t xml:space="preserve"> </w:t>
      </w:r>
      <w:r w:rsidRPr="00C16538">
        <w:t>года,</w:t>
      </w:r>
      <w:r w:rsidR="00C16538" w:rsidRPr="00C16538">
        <w:t xml:space="preserve"> </w:t>
      </w:r>
      <w:r w:rsidRPr="00C16538">
        <w:t>а</w:t>
      </w:r>
      <w:r w:rsidR="00C16538" w:rsidRPr="00C16538">
        <w:t xml:space="preserve"> </w:t>
      </w:r>
      <w:r w:rsidRPr="00C16538">
        <w:t>женщины</w:t>
      </w:r>
      <w:r w:rsidR="00C16538" w:rsidRPr="00C16538">
        <w:t xml:space="preserve"> </w:t>
      </w:r>
      <w:r w:rsidRPr="00C16538">
        <w:t>-</w:t>
      </w:r>
      <w:r w:rsidR="00C16538" w:rsidRPr="00C16538">
        <w:t xml:space="preserve"> </w:t>
      </w:r>
      <w:r w:rsidRPr="00C16538">
        <w:t>в</w:t>
      </w:r>
      <w:r w:rsidR="00C16538" w:rsidRPr="00C16538">
        <w:t xml:space="preserve"> </w:t>
      </w:r>
      <w:r w:rsidRPr="00C16538">
        <w:t>61</w:t>
      </w:r>
      <w:r w:rsidR="00C16538" w:rsidRPr="00C16538">
        <w:t xml:space="preserve"> </w:t>
      </w:r>
      <w:r w:rsidRPr="00C16538">
        <w:t>год.</w:t>
      </w:r>
      <w:r w:rsidR="00C16538" w:rsidRPr="00C16538">
        <w:t xml:space="preserve"> </w:t>
      </w:r>
      <w:r w:rsidRPr="00C16538">
        <w:t>Однако,</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осуществляется</w:t>
      </w:r>
      <w:r w:rsidR="00C16538" w:rsidRPr="00C16538">
        <w:t xml:space="preserve"> </w:t>
      </w:r>
      <w:r w:rsidRPr="00C16538">
        <w:t>поэтапное</w:t>
      </w:r>
      <w:r w:rsidR="00C16538" w:rsidRPr="00C16538">
        <w:t xml:space="preserve"> </w:t>
      </w:r>
      <w:r w:rsidRPr="00C16538">
        <w:t>повышение</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женщин,</w:t>
      </w:r>
      <w:r w:rsidR="00C16538" w:rsidRPr="00C16538">
        <w:t xml:space="preserve"> </w:t>
      </w:r>
      <w:r w:rsidRPr="00C16538">
        <w:t>который</w:t>
      </w:r>
      <w:r w:rsidR="00C16538" w:rsidRPr="00C16538">
        <w:t xml:space="preserve"> </w:t>
      </w:r>
      <w:r w:rsidRPr="00C16538">
        <w:t>к</w:t>
      </w:r>
      <w:r w:rsidR="00C16538" w:rsidRPr="00C16538">
        <w:t xml:space="preserve"> </w:t>
      </w:r>
      <w:r w:rsidRPr="00C16538">
        <w:t>2031</w:t>
      </w:r>
      <w:r w:rsidR="00C16538" w:rsidRPr="00C16538">
        <w:t xml:space="preserve"> </w:t>
      </w:r>
      <w:r w:rsidRPr="00C16538">
        <w:t>году</w:t>
      </w:r>
      <w:r w:rsidR="00C16538" w:rsidRPr="00C16538">
        <w:t xml:space="preserve"> </w:t>
      </w:r>
      <w:r w:rsidRPr="00C16538">
        <w:t>будет</w:t>
      </w:r>
      <w:r w:rsidR="00C16538" w:rsidRPr="00C16538">
        <w:t xml:space="preserve"> </w:t>
      </w:r>
      <w:r w:rsidRPr="00C16538">
        <w:t>равен</w:t>
      </w:r>
      <w:r w:rsidR="00C16538" w:rsidRPr="00C16538">
        <w:t xml:space="preserve"> </w:t>
      </w:r>
      <w:r w:rsidRPr="00C16538">
        <w:t>пенсионному</w:t>
      </w:r>
      <w:r w:rsidR="00C16538" w:rsidRPr="00C16538">
        <w:t xml:space="preserve"> </w:t>
      </w:r>
      <w:r w:rsidRPr="00C16538">
        <w:t>возрасту</w:t>
      </w:r>
      <w:r w:rsidR="00C16538" w:rsidRPr="00C16538">
        <w:t xml:space="preserve"> </w:t>
      </w:r>
      <w:r w:rsidRPr="00C16538">
        <w:t>мужчин.</w:t>
      </w:r>
    </w:p>
    <w:p w:rsidR="000E7FB8" w:rsidRPr="00C16538" w:rsidRDefault="000E7FB8" w:rsidP="000E7FB8">
      <w:r w:rsidRPr="00C16538">
        <w:t>Между</w:t>
      </w:r>
      <w:r w:rsidR="00C16538" w:rsidRPr="00C16538">
        <w:t xml:space="preserve"> </w:t>
      </w:r>
      <w:r w:rsidRPr="00C16538">
        <w:t>тем,</w:t>
      </w:r>
      <w:r w:rsidR="00C16538" w:rsidRPr="00C16538">
        <w:t xml:space="preserve"> </w:t>
      </w:r>
      <w:r w:rsidRPr="00C16538">
        <w:t>количество</w:t>
      </w:r>
      <w:r w:rsidR="00C16538" w:rsidRPr="00C16538">
        <w:t xml:space="preserve"> </w:t>
      </w:r>
      <w:r w:rsidRPr="00C16538">
        <w:t>пенсионеров</w:t>
      </w:r>
      <w:r w:rsidR="00C16538" w:rsidRPr="00C16538">
        <w:t xml:space="preserve"> </w:t>
      </w:r>
      <w:r w:rsidRPr="00C16538">
        <w:t>в</w:t>
      </w:r>
      <w:r w:rsidR="00C16538" w:rsidRPr="00C16538">
        <w:t xml:space="preserve"> </w:t>
      </w:r>
      <w:r w:rsidRPr="00C16538">
        <w:t>Казахстане</w:t>
      </w:r>
      <w:r w:rsidR="00C16538" w:rsidRPr="00C16538">
        <w:t xml:space="preserve"> </w:t>
      </w:r>
      <w:r w:rsidRPr="00C16538">
        <w:t>неуклонно</w:t>
      </w:r>
      <w:r w:rsidR="00C16538" w:rsidRPr="00C16538">
        <w:t xml:space="preserve"> </w:t>
      </w:r>
      <w:r w:rsidRPr="00C16538">
        <w:t>растет.</w:t>
      </w:r>
      <w:r w:rsidR="00C16538" w:rsidRPr="00C16538">
        <w:t xml:space="preserve"> </w:t>
      </w:r>
      <w:r w:rsidRPr="00C16538">
        <w:t>Так,</w:t>
      </w:r>
      <w:r w:rsidR="00C16538" w:rsidRPr="00C16538">
        <w:t xml:space="preserve"> </w:t>
      </w:r>
      <w:r w:rsidRPr="00C16538">
        <w:t>по</w:t>
      </w:r>
      <w:r w:rsidR="00C16538" w:rsidRPr="00C16538">
        <w:t xml:space="preserve"> </w:t>
      </w:r>
      <w:r w:rsidRPr="00C16538">
        <w:t>данным</w:t>
      </w:r>
      <w:r w:rsidR="00C16538" w:rsidRPr="00C16538">
        <w:t xml:space="preserve"> </w:t>
      </w:r>
      <w:r w:rsidRPr="00C16538">
        <w:t>Центра</w:t>
      </w:r>
      <w:r w:rsidR="00C16538" w:rsidRPr="00C16538">
        <w:t xml:space="preserve"> </w:t>
      </w:r>
      <w:r w:rsidRPr="00C16538">
        <w:t>развития</w:t>
      </w:r>
      <w:r w:rsidR="00C16538" w:rsidRPr="00C16538">
        <w:t xml:space="preserve"> </w:t>
      </w:r>
      <w:r w:rsidRPr="00C16538">
        <w:t>трудовых</w:t>
      </w:r>
      <w:r w:rsidR="00C16538" w:rsidRPr="00C16538">
        <w:t xml:space="preserve"> </w:t>
      </w:r>
      <w:r w:rsidRPr="00C16538">
        <w:t>ресурсов</w:t>
      </w:r>
      <w:r w:rsidR="00C16538" w:rsidRPr="00C16538">
        <w:t xml:space="preserve"> </w:t>
      </w:r>
      <w:r w:rsidRPr="00C16538">
        <w:t>страны,</w:t>
      </w:r>
      <w:r w:rsidR="00C16538" w:rsidRPr="00C16538">
        <w:t xml:space="preserve"> </w:t>
      </w:r>
      <w:r w:rsidRPr="00C16538">
        <w:t>на</w:t>
      </w:r>
      <w:r w:rsidR="00C16538" w:rsidRPr="00C16538">
        <w:t xml:space="preserve"> </w:t>
      </w:r>
      <w:r w:rsidRPr="00C16538">
        <w:t>заслуженном</w:t>
      </w:r>
      <w:r w:rsidR="00C16538" w:rsidRPr="00C16538">
        <w:t xml:space="preserve"> </w:t>
      </w:r>
      <w:r w:rsidRPr="00C16538">
        <w:t>отдыхе</w:t>
      </w:r>
      <w:r w:rsidR="00C16538" w:rsidRPr="00C16538">
        <w:t xml:space="preserve"> </w:t>
      </w:r>
      <w:r w:rsidRPr="00C16538">
        <w:t>находится</w:t>
      </w:r>
      <w:r w:rsidR="00C16538" w:rsidRPr="00C16538">
        <w:t xml:space="preserve"> </w:t>
      </w:r>
      <w:r w:rsidRPr="00C16538">
        <w:t>около</w:t>
      </w:r>
      <w:r w:rsidR="00C16538" w:rsidRPr="00C16538">
        <w:t xml:space="preserve"> </w:t>
      </w:r>
      <w:r w:rsidRPr="00C16538">
        <w:t>2</w:t>
      </w:r>
      <w:r w:rsidR="00C16538" w:rsidRPr="00C16538">
        <w:t xml:space="preserve"> </w:t>
      </w:r>
      <w:r w:rsidRPr="00C16538">
        <w:t>млн</w:t>
      </w:r>
      <w:r w:rsidR="00C16538" w:rsidRPr="00C16538">
        <w:t xml:space="preserve"> </w:t>
      </w:r>
      <w:r w:rsidRPr="00C16538">
        <w:t>300</w:t>
      </w:r>
      <w:r w:rsidR="00C16538" w:rsidRPr="00C16538">
        <w:t xml:space="preserve"> </w:t>
      </w:r>
      <w:r w:rsidRPr="00C16538">
        <w:t>тыс.</w:t>
      </w:r>
      <w:r w:rsidR="00C16538" w:rsidRPr="00C16538">
        <w:t xml:space="preserve"> </w:t>
      </w:r>
      <w:r w:rsidRPr="00C16538">
        <w:t>человек.</w:t>
      </w:r>
      <w:r w:rsidR="00C16538" w:rsidRPr="00C16538">
        <w:t xml:space="preserve"> </w:t>
      </w:r>
      <w:r w:rsidRPr="00C16538">
        <w:t>Это</w:t>
      </w:r>
      <w:r w:rsidR="00C16538" w:rsidRPr="00C16538">
        <w:t xml:space="preserve"> </w:t>
      </w:r>
      <w:r w:rsidRPr="00C16538">
        <w:t>максимальная</w:t>
      </w:r>
      <w:r w:rsidR="00C16538" w:rsidRPr="00C16538">
        <w:t xml:space="preserve"> </w:t>
      </w:r>
      <w:r w:rsidRPr="00C16538">
        <w:t>численность</w:t>
      </w:r>
      <w:r w:rsidR="00C16538" w:rsidRPr="00C16538">
        <w:t xml:space="preserve"> </w:t>
      </w:r>
      <w:r w:rsidRPr="00C16538">
        <w:t>за</w:t>
      </w:r>
      <w:r w:rsidR="00C16538" w:rsidRPr="00C16538">
        <w:t xml:space="preserve"> </w:t>
      </w:r>
      <w:r w:rsidRPr="00C16538">
        <w:t>последние</w:t>
      </w:r>
      <w:r w:rsidR="00C16538" w:rsidRPr="00C16538">
        <w:t xml:space="preserve"> </w:t>
      </w:r>
      <w:r w:rsidRPr="00C16538">
        <w:t>годы.</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наблюдается</w:t>
      </w:r>
      <w:r w:rsidR="00C16538" w:rsidRPr="00C16538">
        <w:t xml:space="preserve"> </w:t>
      </w:r>
      <w:r w:rsidRPr="00C16538">
        <w:t>постепенное</w:t>
      </w:r>
      <w:r w:rsidR="00C16538" w:rsidRPr="00C16538">
        <w:t xml:space="preserve"> </w:t>
      </w:r>
      <w:r w:rsidRPr="00C16538">
        <w:t>увеличение</w:t>
      </w:r>
      <w:r w:rsidR="00C16538" w:rsidRPr="00C16538">
        <w:t xml:space="preserve"> </w:t>
      </w:r>
      <w:r w:rsidRPr="00C16538">
        <w:t>численности</w:t>
      </w:r>
      <w:r w:rsidR="00C16538" w:rsidRPr="00C16538">
        <w:t xml:space="preserve"> </w:t>
      </w:r>
      <w:r w:rsidRPr="00C16538">
        <w:t>населения</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в</w:t>
      </w:r>
      <w:r w:rsidR="00C16538" w:rsidRPr="00C16538">
        <w:t xml:space="preserve"> </w:t>
      </w:r>
      <w:r w:rsidRPr="00C16538">
        <w:t>Республике.</w:t>
      </w:r>
    </w:p>
    <w:p w:rsidR="000E7FB8" w:rsidRPr="00C16538" w:rsidRDefault="000E7FB8" w:rsidP="000E7FB8">
      <w:r w:rsidRPr="00C16538">
        <w:t>Сегодня</w:t>
      </w:r>
      <w:r w:rsidR="00C16538" w:rsidRPr="00C16538">
        <w:t xml:space="preserve"> </w:t>
      </w:r>
      <w:r w:rsidRPr="00C16538">
        <w:t>в</w:t>
      </w:r>
      <w:r w:rsidR="00C16538" w:rsidRPr="00C16538">
        <w:t xml:space="preserve"> </w:t>
      </w:r>
      <w:r w:rsidRPr="00C16538">
        <w:t>Казахстане</w:t>
      </w:r>
      <w:r w:rsidR="00C16538" w:rsidRPr="00C16538">
        <w:t xml:space="preserve"> </w:t>
      </w:r>
      <w:r w:rsidRPr="00C16538">
        <w:t>действует</w:t>
      </w:r>
      <w:r w:rsidR="00C16538" w:rsidRPr="00C16538">
        <w:t xml:space="preserve"> </w:t>
      </w:r>
      <w:r w:rsidRPr="00C16538">
        <w:t>трехуровневая</w:t>
      </w:r>
      <w:r w:rsidR="00C16538" w:rsidRPr="00C16538">
        <w:t xml:space="preserve"> </w:t>
      </w:r>
      <w:r w:rsidRPr="00C16538">
        <w:t>система</w:t>
      </w:r>
      <w:r w:rsidR="00C16538" w:rsidRPr="00C16538">
        <w:t xml:space="preserve"> </w:t>
      </w:r>
      <w:r w:rsidRPr="00C16538">
        <w:t>пенсионного</w:t>
      </w:r>
      <w:r w:rsidR="00C16538" w:rsidRPr="00C16538">
        <w:t xml:space="preserve"> </w:t>
      </w:r>
      <w:r w:rsidRPr="00C16538">
        <w:t>обеспечения.</w:t>
      </w:r>
    </w:p>
    <w:p w:rsidR="000E7FB8" w:rsidRPr="00C16538" w:rsidRDefault="000E7FB8" w:rsidP="000E7FB8">
      <w:r w:rsidRPr="00C16538">
        <w:t>Первый</w:t>
      </w:r>
      <w:r w:rsidR="00C16538" w:rsidRPr="00C16538">
        <w:t xml:space="preserve"> </w:t>
      </w:r>
      <w:r w:rsidRPr="00C16538">
        <w:t>уровень,</w:t>
      </w:r>
      <w:r w:rsidR="00C16538" w:rsidRPr="00C16538">
        <w:t xml:space="preserve"> </w:t>
      </w:r>
      <w:r w:rsidRPr="00C16538">
        <w:t>это</w:t>
      </w:r>
      <w:r w:rsidR="00C16538" w:rsidRPr="00C16538">
        <w:t xml:space="preserve"> </w:t>
      </w:r>
      <w:r w:rsidRPr="00C16538">
        <w:t>государственная</w:t>
      </w:r>
      <w:r w:rsidR="00C16538" w:rsidRPr="00C16538">
        <w:t xml:space="preserve"> </w:t>
      </w:r>
      <w:r w:rsidRPr="00C16538">
        <w:t>базовая</w:t>
      </w:r>
      <w:r w:rsidR="00C16538" w:rsidRPr="00C16538">
        <w:t xml:space="preserve"> </w:t>
      </w:r>
      <w:r w:rsidRPr="00C16538">
        <w:t>пенсионная</w:t>
      </w:r>
      <w:r w:rsidR="00C16538" w:rsidRPr="00C16538">
        <w:t xml:space="preserve"> </w:t>
      </w:r>
      <w:r w:rsidRPr="00C16538">
        <w:t>выплата,</w:t>
      </w:r>
      <w:r w:rsidR="00C16538" w:rsidRPr="00C16538">
        <w:t xml:space="preserve"> </w:t>
      </w:r>
      <w:r w:rsidRPr="00C16538">
        <w:t>которая</w:t>
      </w:r>
      <w:r w:rsidR="00C16538" w:rsidRPr="00C16538">
        <w:t xml:space="preserve"> </w:t>
      </w:r>
      <w:r w:rsidRPr="00C16538">
        <w:t>назначается</w:t>
      </w:r>
      <w:r w:rsidR="00C16538" w:rsidRPr="00C16538">
        <w:t xml:space="preserve"> </w:t>
      </w:r>
      <w:r w:rsidRPr="00C16538">
        <w:t>всем</w:t>
      </w:r>
      <w:r w:rsidR="00C16538" w:rsidRPr="00C16538">
        <w:t xml:space="preserve"> </w:t>
      </w:r>
      <w:r w:rsidRPr="00C16538">
        <w:t>гражданам,</w:t>
      </w:r>
      <w:r w:rsidR="00C16538" w:rsidRPr="00C16538">
        <w:t xml:space="preserve"> </w:t>
      </w:r>
      <w:r w:rsidRPr="00C16538">
        <w:t>достигшим</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Она</w:t>
      </w:r>
      <w:r w:rsidR="00C16538" w:rsidRPr="00C16538">
        <w:t xml:space="preserve"> </w:t>
      </w:r>
      <w:r w:rsidRPr="00C16538">
        <w:t>введена</w:t>
      </w:r>
      <w:r w:rsidR="00C16538" w:rsidRPr="00C16538">
        <w:t xml:space="preserve"> </w:t>
      </w:r>
      <w:r w:rsidRPr="00C16538">
        <w:t>с</w:t>
      </w:r>
      <w:r w:rsidR="00C16538" w:rsidRPr="00C16538">
        <w:t xml:space="preserve"> </w:t>
      </w:r>
      <w:r w:rsidRPr="00C16538">
        <w:t>2005</w:t>
      </w:r>
      <w:r w:rsidR="00C16538" w:rsidRPr="00C16538">
        <w:t xml:space="preserve"> </w:t>
      </w:r>
      <w:r w:rsidRPr="00C16538">
        <w:t>года</w:t>
      </w:r>
      <w:r w:rsidR="00C16538" w:rsidRPr="00C16538">
        <w:t xml:space="preserve"> </w:t>
      </w:r>
      <w:r w:rsidRPr="00C16538">
        <w:t>в</w:t>
      </w:r>
      <w:r w:rsidR="00C16538" w:rsidRPr="00C16538">
        <w:t xml:space="preserve"> </w:t>
      </w:r>
      <w:r w:rsidRPr="00C16538">
        <w:t>качестве</w:t>
      </w:r>
      <w:r w:rsidR="00C16538" w:rsidRPr="00C16538">
        <w:t xml:space="preserve"> </w:t>
      </w:r>
      <w:r w:rsidRPr="00C16538">
        <w:t>одного</w:t>
      </w:r>
      <w:r w:rsidR="00C16538" w:rsidRPr="00C16538">
        <w:t xml:space="preserve"> </w:t>
      </w:r>
      <w:r w:rsidRPr="00C16538">
        <w:t>из</w:t>
      </w:r>
      <w:r w:rsidR="00C16538" w:rsidRPr="00C16538">
        <w:t xml:space="preserve"> </w:t>
      </w:r>
      <w:r w:rsidRPr="00C16538">
        <w:t>инструментов</w:t>
      </w:r>
      <w:r w:rsidR="00C16538" w:rsidRPr="00C16538">
        <w:t xml:space="preserve"> </w:t>
      </w:r>
      <w:r w:rsidRPr="00C16538">
        <w:t>обеспечения</w:t>
      </w:r>
      <w:r w:rsidR="00C16538" w:rsidRPr="00C16538">
        <w:t xml:space="preserve"> </w:t>
      </w:r>
      <w:r w:rsidRPr="00C16538">
        <w:t>доходов</w:t>
      </w:r>
      <w:r w:rsidR="00C16538" w:rsidRPr="00C16538">
        <w:t xml:space="preserve"> </w:t>
      </w:r>
      <w:r w:rsidRPr="00C16538">
        <w:t>старшего</w:t>
      </w:r>
      <w:r w:rsidR="00C16538" w:rsidRPr="00C16538">
        <w:t xml:space="preserve"> </w:t>
      </w:r>
      <w:r w:rsidRPr="00C16538">
        <w:t>поколения.</w:t>
      </w:r>
      <w:r w:rsidR="00C16538" w:rsidRPr="00C16538">
        <w:t xml:space="preserve"> </w:t>
      </w:r>
      <w:r w:rsidRPr="00C16538">
        <w:t>Второй</w:t>
      </w:r>
      <w:r w:rsidR="00C16538" w:rsidRPr="00C16538">
        <w:t xml:space="preserve"> </w:t>
      </w:r>
      <w:r w:rsidRPr="00C16538">
        <w:t>уровень</w:t>
      </w:r>
      <w:r w:rsidR="00C16538" w:rsidRPr="00C16538">
        <w:t xml:space="preserve"> </w:t>
      </w:r>
      <w:r w:rsidRPr="00C16538">
        <w:t>(обязательный)</w:t>
      </w:r>
      <w:r w:rsidR="00C16538" w:rsidRPr="00C16538">
        <w:t xml:space="preserve"> </w:t>
      </w:r>
      <w:r w:rsidRPr="00C16538">
        <w:t>-</w:t>
      </w:r>
      <w:r w:rsidR="00C16538" w:rsidRPr="00C16538">
        <w:t xml:space="preserve"> </w:t>
      </w:r>
      <w:r w:rsidRPr="00C16538">
        <w:t>пенсионные</w:t>
      </w:r>
      <w:r w:rsidR="00C16538" w:rsidRPr="00C16538">
        <w:t xml:space="preserve"> </w:t>
      </w:r>
      <w:r w:rsidRPr="00C16538">
        <w:t>выплаты</w:t>
      </w:r>
      <w:r w:rsidR="00C16538" w:rsidRPr="00C16538">
        <w:t xml:space="preserve"> </w:t>
      </w:r>
      <w:r w:rsidRPr="00C16538">
        <w:t>из</w:t>
      </w:r>
      <w:r w:rsidR="00C16538" w:rsidRPr="00C16538">
        <w:t xml:space="preserve"> </w:t>
      </w:r>
      <w:r w:rsidRPr="00C16538">
        <w:t>ЕНПФ</w:t>
      </w:r>
      <w:r w:rsidR="00C16538" w:rsidRPr="00C16538">
        <w:t xml:space="preserve"> </w:t>
      </w:r>
      <w:r w:rsidRPr="00C16538">
        <w:t>(единого</w:t>
      </w:r>
      <w:r w:rsidR="00C16538" w:rsidRPr="00C16538">
        <w:t xml:space="preserve"> </w:t>
      </w:r>
      <w:r w:rsidRPr="00C16538">
        <w:t>накопительного</w:t>
      </w:r>
      <w:r w:rsidR="00C16538" w:rsidRPr="00C16538">
        <w:t xml:space="preserve"> </w:t>
      </w:r>
      <w:r w:rsidRPr="00C16538">
        <w:t>пенсионного</w:t>
      </w:r>
      <w:r w:rsidR="00C16538" w:rsidRPr="00C16538">
        <w:t xml:space="preserve"> </w:t>
      </w:r>
      <w:r w:rsidRPr="00C16538">
        <w:t>фонда)</w:t>
      </w:r>
      <w:r w:rsidR="00C16538" w:rsidRPr="00C16538">
        <w:t xml:space="preserve"> </w:t>
      </w:r>
      <w:r w:rsidRPr="00C16538">
        <w:t>за</w:t>
      </w:r>
      <w:r w:rsidR="00C16538" w:rsidRPr="00C16538">
        <w:t xml:space="preserve"> </w:t>
      </w:r>
      <w:r w:rsidRPr="00C16538">
        <w:t>счет</w:t>
      </w:r>
      <w:r w:rsidR="00C16538" w:rsidRPr="00C16538">
        <w:t xml:space="preserve"> </w:t>
      </w:r>
      <w:r w:rsidRPr="00C16538">
        <w:t>пенсионных</w:t>
      </w:r>
      <w:r w:rsidR="00C16538" w:rsidRPr="00C16538">
        <w:t xml:space="preserve"> </w:t>
      </w:r>
      <w:r w:rsidRPr="00C16538">
        <w:t>накоплений</w:t>
      </w:r>
      <w:r w:rsidR="00C16538" w:rsidRPr="00C16538">
        <w:t xml:space="preserve"> </w:t>
      </w:r>
      <w:r w:rsidRPr="00C16538">
        <w:t>работников.</w:t>
      </w:r>
      <w:r w:rsidR="00C16538" w:rsidRPr="00C16538">
        <w:t xml:space="preserve"> </w:t>
      </w:r>
      <w:r w:rsidRPr="00C16538">
        <w:t>Третий</w:t>
      </w:r>
      <w:r w:rsidR="00C16538" w:rsidRPr="00C16538">
        <w:t xml:space="preserve"> </w:t>
      </w:r>
      <w:r w:rsidRPr="00C16538">
        <w:t>уровень</w:t>
      </w:r>
      <w:r w:rsidR="00C16538" w:rsidRPr="00C16538">
        <w:t xml:space="preserve"> </w:t>
      </w:r>
      <w:r w:rsidRPr="00C16538">
        <w:t>(добровольный)</w:t>
      </w:r>
      <w:r w:rsidR="00C16538" w:rsidRPr="00C16538">
        <w:t xml:space="preserve"> </w:t>
      </w:r>
      <w:r w:rsidRPr="00C16538">
        <w:t>-</w:t>
      </w:r>
      <w:r w:rsidR="00C16538" w:rsidRPr="00C16538">
        <w:t xml:space="preserve"> </w:t>
      </w:r>
      <w:r w:rsidRPr="00C16538">
        <w:t>ДПВ</w:t>
      </w:r>
      <w:r w:rsidR="00C16538" w:rsidRPr="00C16538">
        <w:t xml:space="preserve"> </w:t>
      </w:r>
      <w:r w:rsidRPr="00C16538">
        <w:t>(добровольные</w:t>
      </w:r>
      <w:r w:rsidR="00C16538" w:rsidRPr="00C16538">
        <w:t xml:space="preserve"> </w:t>
      </w:r>
      <w:r w:rsidRPr="00C16538">
        <w:t>пенсионные</w:t>
      </w:r>
      <w:r w:rsidR="00C16538" w:rsidRPr="00C16538">
        <w:t xml:space="preserve"> </w:t>
      </w:r>
      <w:r w:rsidRPr="00C16538">
        <w:t>взносы),</w:t>
      </w:r>
      <w:r w:rsidR="00C16538" w:rsidRPr="00C16538">
        <w:t xml:space="preserve"> </w:t>
      </w:r>
      <w:r w:rsidRPr="00C16538">
        <w:t>стимулирующие</w:t>
      </w:r>
      <w:r w:rsidR="00C16538" w:rsidRPr="00C16538">
        <w:t xml:space="preserve"> </w:t>
      </w:r>
      <w:r w:rsidRPr="00C16538">
        <w:t>личную</w:t>
      </w:r>
      <w:r w:rsidR="00C16538" w:rsidRPr="00C16538">
        <w:t xml:space="preserve"> </w:t>
      </w:r>
      <w:r w:rsidRPr="00C16538">
        <w:t>ответственность</w:t>
      </w:r>
      <w:r w:rsidR="00C16538" w:rsidRPr="00C16538">
        <w:t xml:space="preserve"> </w:t>
      </w:r>
      <w:r w:rsidRPr="00C16538">
        <w:t>граждан</w:t>
      </w:r>
      <w:r w:rsidR="00C16538" w:rsidRPr="00C16538">
        <w:t xml:space="preserve"> </w:t>
      </w:r>
      <w:r w:rsidRPr="00C16538">
        <w:t>за</w:t>
      </w:r>
      <w:r w:rsidR="00C16538" w:rsidRPr="00C16538">
        <w:t xml:space="preserve"> </w:t>
      </w:r>
      <w:r w:rsidRPr="00C16538">
        <w:t>свое</w:t>
      </w:r>
      <w:r w:rsidR="00C16538" w:rsidRPr="00C16538">
        <w:t xml:space="preserve"> </w:t>
      </w:r>
      <w:r w:rsidRPr="00C16538">
        <w:t>пенсионное</w:t>
      </w:r>
      <w:r w:rsidR="00C16538" w:rsidRPr="00C16538">
        <w:t xml:space="preserve"> </w:t>
      </w:r>
      <w:r w:rsidRPr="00C16538">
        <w:t>обеспечение.</w:t>
      </w:r>
    </w:p>
    <w:p w:rsidR="000E7FB8" w:rsidRPr="00C16538" w:rsidRDefault="000E7FB8" w:rsidP="000E7FB8">
      <w:r w:rsidRPr="00C16538">
        <w:t>Наиболее</w:t>
      </w:r>
      <w:r w:rsidR="00C16538" w:rsidRPr="00C16538">
        <w:t xml:space="preserve"> </w:t>
      </w:r>
      <w:r w:rsidRPr="00C16538">
        <w:t>важным</w:t>
      </w:r>
      <w:r w:rsidR="00C16538" w:rsidRPr="00C16538">
        <w:t xml:space="preserve"> </w:t>
      </w:r>
      <w:r w:rsidRPr="00C16538">
        <w:t>и</w:t>
      </w:r>
      <w:r w:rsidR="00C16538" w:rsidRPr="00C16538">
        <w:t xml:space="preserve"> </w:t>
      </w:r>
      <w:r w:rsidRPr="00C16538">
        <w:t>существенным</w:t>
      </w:r>
      <w:r w:rsidR="00C16538" w:rsidRPr="00C16538">
        <w:t xml:space="preserve"> </w:t>
      </w:r>
      <w:r w:rsidRPr="00C16538">
        <w:t>является</w:t>
      </w:r>
      <w:r w:rsidR="00C16538" w:rsidRPr="00C16538">
        <w:t xml:space="preserve"> </w:t>
      </w:r>
      <w:r w:rsidRPr="00C16538">
        <w:t>накопительный</w:t>
      </w:r>
      <w:r w:rsidR="00C16538" w:rsidRPr="00C16538">
        <w:t xml:space="preserve"> </w:t>
      </w:r>
      <w:r w:rsidRPr="00C16538">
        <w:t>компонент.</w:t>
      </w:r>
      <w:r w:rsidR="00C16538" w:rsidRPr="00C16538">
        <w:t xml:space="preserve"> </w:t>
      </w:r>
      <w:r w:rsidRPr="00C16538">
        <w:t>Простыми</w:t>
      </w:r>
      <w:r w:rsidR="00C16538" w:rsidRPr="00C16538">
        <w:t xml:space="preserve"> </w:t>
      </w:r>
      <w:r w:rsidRPr="00C16538">
        <w:t>словами,</w:t>
      </w:r>
      <w:r w:rsidR="00C16538" w:rsidRPr="00C16538">
        <w:t xml:space="preserve"> </w:t>
      </w:r>
      <w:r w:rsidRPr="00C16538">
        <w:t>чем</w:t>
      </w:r>
      <w:r w:rsidR="00C16538" w:rsidRPr="00C16538">
        <w:t xml:space="preserve"> </w:t>
      </w:r>
      <w:r w:rsidRPr="00C16538">
        <w:t>больше</w:t>
      </w:r>
      <w:r w:rsidR="00C16538" w:rsidRPr="00C16538">
        <w:t xml:space="preserve"> </w:t>
      </w:r>
      <w:r w:rsidRPr="00C16538">
        <w:t>человек</w:t>
      </w:r>
      <w:r w:rsidR="00C16538" w:rsidRPr="00C16538">
        <w:t xml:space="preserve"> </w:t>
      </w:r>
      <w:r w:rsidRPr="00C16538">
        <w:t>накопит,</w:t>
      </w:r>
      <w:r w:rsidR="00C16538" w:rsidRPr="00C16538">
        <w:t xml:space="preserve"> </w:t>
      </w:r>
      <w:r w:rsidRPr="00C16538">
        <w:t>тем</w:t>
      </w:r>
      <w:r w:rsidR="00C16538" w:rsidRPr="00C16538">
        <w:t xml:space="preserve"> </w:t>
      </w:r>
      <w:r w:rsidRPr="00C16538">
        <w:t>большую</w:t>
      </w:r>
      <w:r w:rsidR="00C16538" w:rsidRPr="00C16538">
        <w:t xml:space="preserve"> </w:t>
      </w:r>
      <w:r w:rsidRPr="00C16538">
        <w:t>пенсию</w:t>
      </w:r>
      <w:r w:rsidR="00C16538" w:rsidRPr="00C16538">
        <w:t xml:space="preserve"> </w:t>
      </w:r>
      <w:r w:rsidRPr="00C16538">
        <w:t>он</w:t>
      </w:r>
      <w:r w:rsidR="00C16538" w:rsidRPr="00C16538">
        <w:t xml:space="preserve"> </w:t>
      </w:r>
      <w:r w:rsidRPr="00C16538">
        <w:t>будет</w:t>
      </w:r>
      <w:r w:rsidR="00C16538" w:rsidRPr="00C16538">
        <w:t xml:space="preserve"> </w:t>
      </w:r>
      <w:r w:rsidRPr="00C16538">
        <w:t>получать</w:t>
      </w:r>
      <w:r w:rsidR="00C16538" w:rsidRPr="00C16538">
        <w:t xml:space="preserve"> </w:t>
      </w:r>
      <w:r w:rsidRPr="00C16538">
        <w:t>в</w:t>
      </w:r>
      <w:r w:rsidR="00C16538" w:rsidRPr="00C16538">
        <w:t xml:space="preserve"> </w:t>
      </w:r>
      <w:r w:rsidRPr="00C16538">
        <w:t>старости.</w:t>
      </w:r>
      <w:r w:rsidR="00C16538" w:rsidRPr="00C16538">
        <w:t xml:space="preserve"> </w:t>
      </w:r>
      <w:r w:rsidRPr="00C16538">
        <w:t>Это</w:t>
      </w:r>
      <w:r w:rsidR="00C16538" w:rsidRPr="00C16538">
        <w:t xml:space="preserve"> </w:t>
      </w:r>
      <w:r w:rsidRPr="00C16538">
        <w:t>наделяет</w:t>
      </w:r>
      <w:r w:rsidR="00C16538" w:rsidRPr="00C16538">
        <w:t xml:space="preserve"> </w:t>
      </w:r>
      <w:r w:rsidRPr="00C16538">
        <w:t>население</w:t>
      </w:r>
      <w:r w:rsidR="00C16538" w:rsidRPr="00C16538">
        <w:t xml:space="preserve"> </w:t>
      </w:r>
      <w:r w:rsidRPr="00C16538">
        <w:t>ответственностью</w:t>
      </w:r>
      <w:r w:rsidR="00C16538" w:rsidRPr="00C16538">
        <w:t xml:space="preserve"> </w:t>
      </w:r>
      <w:r w:rsidRPr="00C16538">
        <w:t>за</w:t>
      </w:r>
      <w:r w:rsidR="00C16538" w:rsidRPr="00C16538">
        <w:t xml:space="preserve"> </w:t>
      </w:r>
      <w:r w:rsidRPr="00C16538">
        <w:t>свое</w:t>
      </w:r>
      <w:r w:rsidR="00C16538" w:rsidRPr="00C16538">
        <w:t xml:space="preserve"> </w:t>
      </w:r>
      <w:r w:rsidRPr="00C16538">
        <w:t>будущее.</w:t>
      </w:r>
      <w:r w:rsidR="00C16538" w:rsidRPr="00C16538">
        <w:t xml:space="preserve"> </w:t>
      </w:r>
      <w:r w:rsidRPr="00C16538">
        <w:t>По</w:t>
      </w:r>
      <w:r w:rsidR="00C16538" w:rsidRPr="00C16538">
        <w:t xml:space="preserve"> </w:t>
      </w:r>
      <w:r w:rsidRPr="00C16538">
        <w:t>крайней</w:t>
      </w:r>
      <w:r w:rsidR="00C16538" w:rsidRPr="00C16538">
        <w:t xml:space="preserve"> </w:t>
      </w:r>
      <w:r w:rsidRPr="00C16538">
        <w:t>мере,</w:t>
      </w:r>
      <w:r w:rsidR="00C16538" w:rsidRPr="00C16538">
        <w:t xml:space="preserve"> </w:t>
      </w:r>
      <w:r w:rsidRPr="00C16538">
        <w:t>должно</w:t>
      </w:r>
      <w:r w:rsidR="00C16538" w:rsidRPr="00C16538">
        <w:t xml:space="preserve"> </w:t>
      </w:r>
      <w:r w:rsidRPr="00C16538">
        <w:t>наделять.</w:t>
      </w:r>
    </w:p>
    <w:p w:rsidR="000E7FB8" w:rsidRPr="00C16538" w:rsidRDefault="000E7FB8" w:rsidP="000E7FB8">
      <w:r w:rsidRPr="00C16538">
        <w:t>Средний</w:t>
      </w:r>
      <w:r w:rsidR="00C16538" w:rsidRPr="00C16538">
        <w:t xml:space="preserve"> </w:t>
      </w:r>
      <w:r w:rsidRPr="00C16538">
        <w:t>размер</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Казахстане</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составлял</w:t>
      </w:r>
      <w:r w:rsidR="00C16538" w:rsidRPr="00C16538">
        <w:t xml:space="preserve"> </w:t>
      </w:r>
      <w:r w:rsidRPr="00C16538">
        <w:t>(здесь</w:t>
      </w:r>
      <w:r w:rsidR="00C16538" w:rsidRPr="00C16538">
        <w:t xml:space="preserve"> </w:t>
      </w:r>
      <w:r w:rsidRPr="00C16538">
        <w:t>и</w:t>
      </w:r>
      <w:r w:rsidR="00C16538" w:rsidRPr="00C16538">
        <w:t xml:space="preserve"> </w:t>
      </w:r>
      <w:r w:rsidRPr="00C16538">
        <w:t>далее,</w:t>
      </w:r>
      <w:r w:rsidR="00C16538" w:rsidRPr="00C16538">
        <w:t xml:space="preserve"> </w:t>
      </w:r>
      <w:r w:rsidRPr="00C16538">
        <w:t>в</w:t>
      </w:r>
      <w:r w:rsidR="00C16538" w:rsidRPr="00C16538">
        <w:t xml:space="preserve"> </w:t>
      </w:r>
      <w:r w:rsidRPr="00C16538">
        <w:t>пересчете</w:t>
      </w:r>
      <w:r w:rsidR="00C16538" w:rsidRPr="00C16538">
        <w:t xml:space="preserve"> </w:t>
      </w:r>
      <w:r w:rsidRPr="00C16538">
        <w:t>на</w:t>
      </w:r>
      <w:r w:rsidR="00C16538" w:rsidRPr="00C16538">
        <w:t xml:space="preserve"> </w:t>
      </w:r>
      <w:r w:rsidRPr="00C16538">
        <w:t>российские</w:t>
      </w:r>
      <w:r w:rsidR="00C16538" w:rsidRPr="00C16538">
        <w:t xml:space="preserve"> </w:t>
      </w:r>
      <w:r w:rsidRPr="00C16538">
        <w:t>деньги</w:t>
      </w:r>
      <w:r w:rsidR="00C16538" w:rsidRPr="00C16538">
        <w:t xml:space="preserve"> </w:t>
      </w:r>
      <w:r w:rsidRPr="00C16538">
        <w:t>по</w:t>
      </w:r>
      <w:r w:rsidR="00C16538" w:rsidRPr="00C16538">
        <w:t xml:space="preserve"> </w:t>
      </w:r>
      <w:r w:rsidRPr="00C16538">
        <w:t>курсу)</w:t>
      </w:r>
      <w:r w:rsidR="00C16538" w:rsidRPr="00C16538">
        <w:t xml:space="preserve"> </w:t>
      </w:r>
      <w:r w:rsidRPr="00C16538">
        <w:t>-</w:t>
      </w:r>
      <w:r w:rsidR="00C16538" w:rsidRPr="00C16538">
        <w:t xml:space="preserve"> </w:t>
      </w:r>
      <w:r w:rsidRPr="00C16538">
        <w:t>24</w:t>
      </w:r>
      <w:r w:rsidR="00C16538" w:rsidRPr="00C16538">
        <w:t xml:space="preserve"> </w:t>
      </w:r>
      <w:r w:rsidRPr="00C16538">
        <w:t>тысячи</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новом</w:t>
      </w:r>
      <w:r w:rsidR="00C16538" w:rsidRPr="00C16538">
        <w:t xml:space="preserve"> </w:t>
      </w:r>
      <w:r w:rsidRPr="00C16538">
        <w:t>году</w:t>
      </w:r>
      <w:r w:rsidR="00C16538" w:rsidRPr="00C16538">
        <w:t xml:space="preserve"> </w:t>
      </w:r>
      <w:r w:rsidRPr="00C16538">
        <w:t>казахстанские</w:t>
      </w:r>
      <w:r w:rsidR="00C16538" w:rsidRPr="00C16538">
        <w:t xml:space="preserve"> </w:t>
      </w:r>
      <w:r w:rsidRPr="00C16538">
        <w:t>пенсионеры</w:t>
      </w:r>
      <w:r w:rsidR="00C16538" w:rsidRPr="00C16538">
        <w:t xml:space="preserve"> </w:t>
      </w:r>
      <w:r w:rsidRPr="00C16538">
        <w:t>станут</w:t>
      </w:r>
      <w:r w:rsidR="00C16538" w:rsidRPr="00C16538">
        <w:t xml:space="preserve"> </w:t>
      </w:r>
      <w:r w:rsidRPr="00C16538">
        <w:t>получать</w:t>
      </w:r>
      <w:r w:rsidR="00C16538" w:rsidRPr="00C16538">
        <w:t xml:space="preserve"> </w:t>
      </w:r>
      <w:r w:rsidRPr="00C16538">
        <w:t>больше.</w:t>
      </w:r>
      <w:r w:rsidR="00C16538" w:rsidRPr="00C16538">
        <w:t xml:space="preserve"> </w:t>
      </w:r>
      <w:r w:rsidRPr="00C16538">
        <w:t>Изменения</w:t>
      </w:r>
      <w:r w:rsidR="00C16538" w:rsidRPr="00C16538">
        <w:t xml:space="preserve"> </w:t>
      </w:r>
      <w:r w:rsidRPr="00C16538">
        <w:t>коснутся</w:t>
      </w:r>
      <w:r w:rsidR="00C16538" w:rsidRPr="00C16538">
        <w:t xml:space="preserve"> </w:t>
      </w:r>
      <w:r w:rsidRPr="00C16538">
        <w:t>многодетных</w:t>
      </w:r>
      <w:r w:rsidR="00C16538" w:rsidRPr="00C16538">
        <w:t xml:space="preserve"> </w:t>
      </w:r>
      <w:r w:rsidRPr="00C16538">
        <w:t>и</w:t>
      </w:r>
      <w:r w:rsidR="00C16538" w:rsidRPr="00C16538">
        <w:t xml:space="preserve"> </w:t>
      </w:r>
      <w:r w:rsidRPr="00C16538">
        <w:t>людей</w:t>
      </w:r>
      <w:r w:rsidR="00C16538" w:rsidRPr="00C16538">
        <w:t xml:space="preserve"> </w:t>
      </w:r>
      <w:r w:rsidRPr="00C16538">
        <w:t>с</w:t>
      </w:r>
      <w:r w:rsidR="00C16538" w:rsidRPr="00C16538">
        <w:t xml:space="preserve"> </w:t>
      </w:r>
      <w:r w:rsidRPr="00C16538">
        <w:t>инвалидностью.</w:t>
      </w:r>
    </w:p>
    <w:p w:rsidR="000E7FB8" w:rsidRPr="00C16538" w:rsidRDefault="000E7FB8" w:rsidP="000E7FB8">
      <w:r w:rsidRPr="00C16538">
        <w:t>В</w:t>
      </w:r>
      <w:r w:rsidR="00C16538" w:rsidRPr="00C16538">
        <w:t xml:space="preserve"> </w:t>
      </w:r>
      <w:r w:rsidRPr="00C16538">
        <w:t>Министерстве</w:t>
      </w:r>
      <w:r w:rsidR="00C16538" w:rsidRPr="00C16538">
        <w:t xml:space="preserve"> </w:t>
      </w:r>
      <w:r w:rsidRPr="00C16538">
        <w:t>труда</w:t>
      </w:r>
      <w:r w:rsidR="00C16538" w:rsidRPr="00C16538">
        <w:t xml:space="preserve"> </w:t>
      </w:r>
      <w:r w:rsidRPr="00C16538">
        <w:t>и</w:t>
      </w:r>
      <w:r w:rsidR="00C16538" w:rsidRPr="00C16538">
        <w:t xml:space="preserve"> </w:t>
      </w:r>
      <w:r w:rsidRPr="00C16538">
        <w:t>социальной</w:t>
      </w:r>
      <w:r w:rsidR="00C16538" w:rsidRPr="00C16538">
        <w:t xml:space="preserve"> </w:t>
      </w:r>
      <w:r w:rsidRPr="00C16538">
        <w:t>защиты</w:t>
      </w:r>
      <w:r w:rsidR="00C16538" w:rsidRPr="00C16538">
        <w:t xml:space="preserve"> </w:t>
      </w:r>
      <w:r w:rsidRPr="00C16538">
        <w:t>рассказали,</w:t>
      </w:r>
      <w:r w:rsidR="00C16538" w:rsidRPr="00C16538">
        <w:t xml:space="preserve"> </w:t>
      </w:r>
      <w:r w:rsidRPr="00C16538">
        <w:t>что</w:t>
      </w:r>
      <w:r w:rsidR="00C16538" w:rsidRPr="00C16538">
        <w:t xml:space="preserve"> </w:t>
      </w:r>
      <w:r w:rsidRPr="00C16538">
        <w:t>выплаты</w:t>
      </w:r>
      <w:r w:rsidR="00C16538" w:rsidRPr="00C16538">
        <w:t xml:space="preserve"> </w:t>
      </w:r>
      <w:r w:rsidRPr="00C16538">
        <w:t>по</w:t>
      </w:r>
      <w:r w:rsidR="00C16538" w:rsidRPr="00C16538">
        <w:t xml:space="preserve"> </w:t>
      </w:r>
      <w:r w:rsidRPr="00C16538">
        <w:t>возрасту</w:t>
      </w:r>
      <w:r w:rsidR="00C16538" w:rsidRPr="00C16538">
        <w:t xml:space="preserve"> </w:t>
      </w:r>
      <w:r w:rsidRPr="00C16538">
        <w:t>и</w:t>
      </w:r>
      <w:r w:rsidR="00C16538" w:rsidRPr="00C16538">
        <w:t xml:space="preserve"> </w:t>
      </w:r>
      <w:r w:rsidRPr="00C16538">
        <w:t>выслуге</w:t>
      </w:r>
      <w:r w:rsidR="00C16538" w:rsidRPr="00C16538">
        <w:t xml:space="preserve"> </w:t>
      </w:r>
      <w:r w:rsidRPr="00C16538">
        <w:t>лет</w:t>
      </w:r>
      <w:r w:rsidR="00C16538" w:rsidRPr="00C16538">
        <w:t xml:space="preserve"> </w:t>
      </w:r>
      <w:r w:rsidRPr="00C16538">
        <w:t>вырастут</w:t>
      </w:r>
      <w:r w:rsidR="00C16538" w:rsidRPr="00C16538">
        <w:t xml:space="preserve"> </w:t>
      </w:r>
      <w:r w:rsidRPr="00C16538">
        <w:t>на</w:t>
      </w:r>
      <w:r w:rsidR="00C16538" w:rsidRPr="00C16538">
        <w:t xml:space="preserve"> </w:t>
      </w:r>
      <w:r w:rsidRPr="00C16538">
        <w:t>9%</w:t>
      </w:r>
      <w:r w:rsidR="00C16538" w:rsidRPr="00C16538">
        <w:t xml:space="preserve"> </w:t>
      </w:r>
      <w:r w:rsidRPr="00C16538">
        <w:t>от</w:t>
      </w:r>
      <w:r w:rsidR="00C16538" w:rsidRPr="00C16538">
        <w:t xml:space="preserve"> </w:t>
      </w:r>
      <w:r w:rsidRPr="00C16538">
        <w:t>получаемого</w:t>
      </w:r>
      <w:r w:rsidR="00C16538" w:rsidRPr="00C16538">
        <w:t xml:space="preserve"> </w:t>
      </w:r>
      <w:r w:rsidRPr="00C16538">
        <w:t>размера.</w:t>
      </w:r>
      <w:r w:rsidR="00C16538" w:rsidRPr="00C16538">
        <w:t xml:space="preserve"> </w:t>
      </w:r>
      <w:r w:rsidRPr="00C16538">
        <w:t>Тем</w:t>
      </w:r>
      <w:r w:rsidR="00C16538" w:rsidRPr="00C16538">
        <w:t xml:space="preserve"> </w:t>
      </w:r>
      <w:r w:rsidRPr="00C16538">
        <w:t>самым</w:t>
      </w:r>
      <w:r w:rsidR="00C16538" w:rsidRPr="00C16538">
        <w:t xml:space="preserve"> </w:t>
      </w:r>
      <w:r w:rsidRPr="00C16538">
        <w:t>солидарная</w:t>
      </w:r>
      <w:r w:rsidR="00C16538" w:rsidRPr="00C16538">
        <w:t xml:space="preserve"> </w:t>
      </w:r>
      <w:r w:rsidRPr="00C16538">
        <w:t>пенсия</w:t>
      </w:r>
      <w:r w:rsidR="00C16538" w:rsidRPr="00C16538">
        <w:t xml:space="preserve"> </w:t>
      </w:r>
      <w:r w:rsidRPr="00C16538">
        <w:t>опередит</w:t>
      </w:r>
      <w:r w:rsidR="00C16538" w:rsidRPr="00C16538">
        <w:t xml:space="preserve"> </w:t>
      </w:r>
      <w:r w:rsidRPr="00C16538">
        <w:t>инфляцию</w:t>
      </w:r>
      <w:r w:rsidR="00C16538" w:rsidRPr="00C16538">
        <w:t xml:space="preserve"> </w:t>
      </w:r>
      <w:r w:rsidRPr="00C16538">
        <w:t>на</w:t>
      </w:r>
      <w:r w:rsidR="00C16538" w:rsidRPr="00C16538">
        <w:t xml:space="preserve"> </w:t>
      </w:r>
      <w:r w:rsidRPr="00C16538">
        <w:t>2%.</w:t>
      </w:r>
      <w:r w:rsidR="00C16538" w:rsidRPr="00C16538">
        <w:t xml:space="preserve"> </w:t>
      </w:r>
      <w:r w:rsidRPr="00C16538">
        <w:t>Эту</w:t>
      </w:r>
      <w:r w:rsidR="00C16538" w:rsidRPr="00C16538">
        <w:t xml:space="preserve"> </w:t>
      </w:r>
      <w:r w:rsidRPr="00C16538">
        <w:t>новость</w:t>
      </w:r>
      <w:r w:rsidR="00C16538" w:rsidRPr="00C16538">
        <w:t xml:space="preserve"> </w:t>
      </w:r>
      <w:r w:rsidRPr="00C16538">
        <w:t>казахстанцы</w:t>
      </w:r>
      <w:r w:rsidR="00C16538" w:rsidRPr="00C16538">
        <w:t xml:space="preserve"> </w:t>
      </w:r>
      <w:r w:rsidRPr="00C16538">
        <w:t>ждут</w:t>
      </w:r>
      <w:r w:rsidR="00C16538" w:rsidRPr="00C16538">
        <w:t xml:space="preserve"> </w:t>
      </w:r>
      <w:r w:rsidRPr="00C16538">
        <w:t>не</w:t>
      </w:r>
      <w:r w:rsidR="00C16538" w:rsidRPr="00C16538">
        <w:t xml:space="preserve"> </w:t>
      </w:r>
      <w:r w:rsidRPr="00C16538">
        <w:t>меньше,</w:t>
      </w:r>
      <w:r w:rsidR="00C16538" w:rsidRPr="00C16538">
        <w:t xml:space="preserve"> </w:t>
      </w:r>
      <w:r w:rsidRPr="00C16538">
        <w:t>чем</w:t>
      </w:r>
      <w:r w:rsidR="00C16538" w:rsidRPr="00C16538">
        <w:t xml:space="preserve"> </w:t>
      </w:r>
      <w:r w:rsidRPr="00C16538">
        <w:t>самого</w:t>
      </w:r>
      <w:r w:rsidR="00C16538" w:rsidRPr="00C16538">
        <w:t xml:space="preserve"> </w:t>
      </w:r>
      <w:r w:rsidRPr="00C16538">
        <w:t>праздника</w:t>
      </w:r>
      <w:r w:rsidR="00C16538" w:rsidRPr="00C16538">
        <w:t xml:space="preserve"> </w:t>
      </w:r>
      <w:r w:rsidRPr="00C16538">
        <w:t>Нового</w:t>
      </w:r>
      <w:r w:rsidR="00C16538" w:rsidRPr="00C16538">
        <w:t xml:space="preserve"> </w:t>
      </w:r>
      <w:r w:rsidRPr="00C16538">
        <w:t>года,</w:t>
      </w:r>
      <w:r w:rsidR="00C16538" w:rsidRPr="00C16538">
        <w:t xml:space="preserve"> </w:t>
      </w:r>
      <w:r w:rsidRPr="00C16538">
        <w:t>и</w:t>
      </w:r>
      <w:r w:rsidR="00C16538" w:rsidRPr="00C16538">
        <w:t xml:space="preserve"> </w:t>
      </w:r>
      <w:r w:rsidRPr="00C16538">
        <w:t>называют</w:t>
      </w:r>
      <w:r w:rsidR="00C16538" w:rsidRPr="00C16538">
        <w:t xml:space="preserve"> </w:t>
      </w:r>
      <w:r w:rsidRPr="00C16538">
        <w:t>это</w:t>
      </w:r>
      <w:r w:rsidR="00C16538" w:rsidRPr="00C16538">
        <w:t xml:space="preserve"> </w:t>
      </w:r>
      <w:r w:rsidRPr="00C16538">
        <w:t>хорошей</w:t>
      </w:r>
      <w:r w:rsidR="00C16538" w:rsidRPr="00C16538">
        <w:t xml:space="preserve"> </w:t>
      </w:r>
      <w:r w:rsidRPr="00C16538">
        <w:t>традицией.</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совокупной</w:t>
      </w:r>
      <w:r w:rsidR="00C16538" w:rsidRPr="00C16538">
        <w:t xml:space="preserve"> </w:t>
      </w:r>
      <w:r w:rsidRPr="00C16538">
        <w:t>пенсии</w:t>
      </w:r>
      <w:r w:rsidR="00C16538" w:rsidRPr="00C16538">
        <w:t xml:space="preserve"> </w:t>
      </w:r>
      <w:r w:rsidRPr="00C16538">
        <w:t>из</w:t>
      </w:r>
      <w:r w:rsidR="00C16538" w:rsidRPr="00C16538">
        <w:t xml:space="preserve"> </w:t>
      </w:r>
      <w:r w:rsidRPr="00C16538">
        <w:t>бюджета</w:t>
      </w:r>
      <w:r w:rsidR="00C16538" w:rsidRPr="00C16538">
        <w:t xml:space="preserve"> </w:t>
      </w:r>
      <w:r w:rsidRPr="00C16538">
        <w:t>без</w:t>
      </w:r>
      <w:r w:rsidR="00C16538" w:rsidRPr="00C16538">
        <w:t xml:space="preserve"> </w:t>
      </w:r>
      <w:r w:rsidRPr="00C16538">
        <w:t>учета</w:t>
      </w:r>
      <w:r w:rsidR="00C16538" w:rsidRPr="00C16538">
        <w:t xml:space="preserve"> </w:t>
      </w:r>
      <w:r w:rsidRPr="00C16538">
        <w:t>выплат</w:t>
      </w:r>
      <w:r w:rsidR="00C16538" w:rsidRPr="00C16538">
        <w:t xml:space="preserve"> </w:t>
      </w:r>
      <w:r w:rsidRPr="00C16538">
        <w:t>из</w:t>
      </w:r>
      <w:r w:rsidR="00C16538" w:rsidRPr="00C16538">
        <w:t xml:space="preserve"> </w:t>
      </w:r>
      <w:r w:rsidRPr="00C16538">
        <w:t>ЕНПФ</w:t>
      </w:r>
      <w:r w:rsidR="00C16538" w:rsidRPr="00C16538">
        <w:t xml:space="preserve"> </w:t>
      </w:r>
      <w:r w:rsidRPr="00C16538">
        <w:t>составит</w:t>
      </w:r>
      <w:r w:rsidR="00C16538" w:rsidRPr="00C16538">
        <w:t xml:space="preserve"> </w:t>
      </w:r>
      <w:r w:rsidRPr="00C16538">
        <w:t>25</w:t>
      </w:r>
      <w:r w:rsidR="00C16538" w:rsidRPr="00C16538">
        <w:t xml:space="preserve"> </w:t>
      </w:r>
      <w:r w:rsidRPr="00C16538">
        <w:t>тыс.</w:t>
      </w:r>
      <w:r w:rsidR="00C16538" w:rsidRPr="00C16538">
        <w:t xml:space="preserve"> </w:t>
      </w:r>
      <w:r w:rsidRPr="00C16538">
        <w:t>850</w:t>
      </w:r>
      <w:r w:rsidR="00C16538" w:rsidRPr="00C16538">
        <w:t xml:space="preserve"> </w:t>
      </w:r>
      <w:r w:rsidRPr="00C16538">
        <w:t>рублей.</w:t>
      </w:r>
    </w:p>
    <w:p w:rsidR="000E7FB8" w:rsidRPr="00C16538" w:rsidRDefault="000E7FB8" w:rsidP="000E7FB8">
      <w:r w:rsidRPr="00C16538">
        <w:lastRenderedPageBreak/>
        <w:t>Единственное,</w:t>
      </w:r>
      <w:r w:rsidR="00C16538" w:rsidRPr="00C16538">
        <w:t xml:space="preserve"> </w:t>
      </w:r>
      <w:r w:rsidRPr="00C16538">
        <w:t>чего</w:t>
      </w:r>
      <w:r w:rsidR="00C16538" w:rsidRPr="00C16538">
        <w:t xml:space="preserve"> </w:t>
      </w:r>
      <w:r w:rsidRPr="00C16538">
        <w:t>боятся</w:t>
      </w:r>
      <w:r w:rsidR="00C16538" w:rsidRPr="00C16538">
        <w:t xml:space="preserve"> </w:t>
      </w:r>
      <w:r w:rsidRPr="00C16538">
        <w:t>казахстанцы</w:t>
      </w:r>
      <w:r w:rsidR="00C16538" w:rsidRPr="00C16538">
        <w:t xml:space="preserve"> </w:t>
      </w:r>
      <w:r w:rsidRPr="00C16538">
        <w:t>-</w:t>
      </w:r>
      <w:r w:rsidR="00C16538" w:rsidRPr="00C16538">
        <w:t xml:space="preserve"> </w:t>
      </w:r>
      <w:r w:rsidRPr="00C16538">
        <w:t>что</w:t>
      </w:r>
      <w:r w:rsidR="00C16538" w:rsidRPr="00C16538">
        <w:t xml:space="preserve"> </w:t>
      </w:r>
      <w:r w:rsidRPr="00C16538">
        <w:t>очередной</w:t>
      </w:r>
      <w:r w:rsidR="00C16538" w:rsidRPr="00C16538">
        <w:t xml:space="preserve"> </w:t>
      </w:r>
      <w:r w:rsidRPr="00C16538">
        <w:t>рост</w:t>
      </w:r>
      <w:r w:rsidR="00C16538" w:rsidRPr="00C16538">
        <w:t xml:space="preserve"> </w:t>
      </w:r>
      <w:r w:rsidRPr="00C16538">
        <w:t>пенсий</w:t>
      </w:r>
      <w:r w:rsidR="00C16538" w:rsidRPr="00C16538">
        <w:t xml:space="preserve"> </w:t>
      </w:r>
      <w:r w:rsidRPr="00C16538">
        <w:t>и</w:t>
      </w:r>
      <w:r w:rsidR="00C16538" w:rsidRPr="00C16538">
        <w:t xml:space="preserve"> </w:t>
      </w:r>
      <w:r w:rsidRPr="00C16538">
        <w:t>пособий</w:t>
      </w:r>
      <w:r w:rsidR="00C16538" w:rsidRPr="00C16538">
        <w:t xml:space="preserve"> </w:t>
      </w:r>
      <w:r w:rsidRPr="00C16538">
        <w:t>спровоцирует</w:t>
      </w:r>
      <w:r w:rsidR="00C16538" w:rsidRPr="00C16538">
        <w:t xml:space="preserve"> </w:t>
      </w:r>
      <w:r w:rsidRPr="00C16538">
        <w:t>повышение</w:t>
      </w:r>
      <w:r w:rsidR="00C16538" w:rsidRPr="00C16538">
        <w:t xml:space="preserve"> </w:t>
      </w:r>
      <w:r w:rsidRPr="00C16538">
        <w:t>цен</w:t>
      </w:r>
      <w:r w:rsidR="00C16538" w:rsidRPr="00C16538">
        <w:t xml:space="preserve"> </w:t>
      </w:r>
      <w:r w:rsidRPr="00C16538">
        <w:t>на</w:t>
      </w:r>
      <w:r w:rsidR="00C16538" w:rsidRPr="00C16538">
        <w:t xml:space="preserve"> </w:t>
      </w:r>
      <w:r w:rsidRPr="00C16538">
        <w:t>продукты.</w:t>
      </w:r>
      <w:r w:rsidR="00C16538" w:rsidRPr="00C16538">
        <w:t xml:space="preserve"> </w:t>
      </w:r>
      <w:r w:rsidRPr="00C16538">
        <w:t>И</w:t>
      </w:r>
      <w:r w:rsidR="00C16538" w:rsidRPr="00C16538">
        <w:t xml:space="preserve"> </w:t>
      </w:r>
      <w:r w:rsidRPr="00C16538">
        <w:t>по</w:t>
      </w:r>
      <w:r w:rsidR="00C16538" w:rsidRPr="00C16538">
        <w:t xml:space="preserve"> </w:t>
      </w:r>
      <w:r w:rsidRPr="00C16538">
        <w:t>итогу</w:t>
      </w:r>
      <w:r w:rsidR="00C16538" w:rsidRPr="00C16538">
        <w:t xml:space="preserve"> </w:t>
      </w:r>
      <w:r w:rsidRPr="00C16538">
        <w:t>позволить</w:t>
      </w:r>
      <w:r w:rsidR="00C16538" w:rsidRPr="00C16538">
        <w:t xml:space="preserve"> </w:t>
      </w:r>
      <w:r w:rsidRPr="00C16538">
        <w:t>расширить</w:t>
      </w:r>
      <w:r w:rsidR="00C16538" w:rsidRPr="00C16538">
        <w:t xml:space="preserve"> </w:t>
      </w:r>
      <w:r w:rsidRPr="00C16538">
        <w:t>продуктовую</w:t>
      </w:r>
      <w:r w:rsidR="00C16538" w:rsidRPr="00C16538">
        <w:t xml:space="preserve"> </w:t>
      </w:r>
      <w:r w:rsidRPr="00C16538">
        <w:t>корзину</w:t>
      </w:r>
      <w:r w:rsidR="00C16538" w:rsidRPr="00C16538">
        <w:t xml:space="preserve"> </w:t>
      </w:r>
      <w:r w:rsidRPr="00C16538">
        <w:t>все</w:t>
      </w:r>
      <w:r w:rsidR="00C16538" w:rsidRPr="00C16538">
        <w:t xml:space="preserve"> </w:t>
      </w:r>
      <w:r w:rsidRPr="00C16538">
        <w:t>равно</w:t>
      </w:r>
      <w:r w:rsidR="00C16538" w:rsidRPr="00C16538">
        <w:t xml:space="preserve"> </w:t>
      </w:r>
      <w:r w:rsidRPr="00C16538">
        <w:t>не</w:t>
      </w:r>
      <w:r w:rsidR="00C16538" w:rsidRPr="00C16538">
        <w:t xml:space="preserve"> </w:t>
      </w:r>
      <w:r w:rsidRPr="00C16538">
        <w:t>получается.</w:t>
      </w:r>
      <w:r w:rsidR="00C16538" w:rsidRPr="00C16538">
        <w:t xml:space="preserve"> </w:t>
      </w:r>
      <w:r w:rsidRPr="00C16538">
        <w:t>Но</w:t>
      </w:r>
      <w:r w:rsidR="00C16538" w:rsidRPr="00C16538">
        <w:t xml:space="preserve"> </w:t>
      </w:r>
      <w:r w:rsidRPr="00C16538">
        <w:t>люди</w:t>
      </w:r>
      <w:r w:rsidR="00C16538" w:rsidRPr="00C16538">
        <w:t xml:space="preserve"> </w:t>
      </w:r>
      <w:r w:rsidRPr="00C16538">
        <w:t>надеются</w:t>
      </w:r>
      <w:r w:rsidR="00C16538" w:rsidRPr="00C16538">
        <w:t xml:space="preserve"> </w:t>
      </w:r>
      <w:r w:rsidRPr="00C16538">
        <w:t>на</w:t>
      </w:r>
      <w:r w:rsidR="00C16538" w:rsidRPr="00C16538">
        <w:t xml:space="preserve"> </w:t>
      </w:r>
      <w:r w:rsidRPr="00C16538">
        <w:t>лучшее.</w:t>
      </w:r>
    </w:p>
    <w:p w:rsidR="000E7FB8" w:rsidRPr="00C16538" w:rsidRDefault="000E7FB8" w:rsidP="000E7FB8">
      <w:r w:rsidRPr="00C16538">
        <w:t>Житель</w:t>
      </w:r>
      <w:r w:rsidR="00C16538" w:rsidRPr="00C16538">
        <w:t xml:space="preserve"> </w:t>
      </w:r>
      <w:r w:rsidRPr="00C16538">
        <w:t>Казахстана</w:t>
      </w:r>
      <w:r w:rsidR="00C16538" w:rsidRPr="00C16538">
        <w:t xml:space="preserve"> </w:t>
      </w:r>
      <w:r w:rsidRPr="00C16538">
        <w:t>Омар</w:t>
      </w:r>
      <w:r w:rsidR="00C16538" w:rsidRPr="00C16538">
        <w:t xml:space="preserve"> </w:t>
      </w:r>
      <w:r w:rsidRPr="00C16538">
        <w:t>рассказал</w:t>
      </w:r>
      <w:r w:rsidR="00C16538" w:rsidRPr="00C16538">
        <w:t xml:space="preserve"> </w:t>
      </w:r>
      <w:r w:rsidR="00F26914">
        <w:t>«</w:t>
      </w:r>
      <w:r w:rsidRPr="00C16538">
        <w:t>МК</w:t>
      </w:r>
      <w:r w:rsidR="00F26914">
        <w:t>»</w:t>
      </w:r>
      <w:r w:rsidRPr="00C16538">
        <w:t>,</w:t>
      </w:r>
      <w:r w:rsidR="00C16538" w:rsidRPr="00C16538">
        <w:t xml:space="preserve"> </w:t>
      </w:r>
      <w:r w:rsidRPr="00C16538">
        <w:t>что,будучи</w:t>
      </w:r>
      <w:r w:rsidR="00C16538" w:rsidRPr="00C16538">
        <w:t xml:space="preserve"> </w:t>
      </w:r>
      <w:r w:rsidRPr="00C16538">
        <w:t>учителем</w:t>
      </w:r>
      <w:r w:rsidR="00C16538" w:rsidRPr="00C16538">
        <w:t xml:space="preserve"> </w:t>
      </w:r>
      <w:r w:rsidRPr="00C16538">
        <w:t>наивысшей</w:t>
      </w:r>
      <w:r w:rsidR="00C16538" w:rsidRPr="00C16538">
        <w:t xml:space="preserve"> </w:t>
      </w:r>
      <w:r w:rsidRPr="00C16538">
        <w:t>категории</w:t>
      </w:r>
      <w:r w:rsidR="00C16538" w:rsidRPr="00C16538">
        <w:t xml:space="preserve"> </w:t>
      </w:r>
      <w:r w:rsidRPr="00C16538">
        <w:t>со</w:t>
      </w:r>
      <w:r w:rsidR="00C16538" w:rsidRPr="00C16538">
        <w:t xml:space="preserve"> </w:t>
      </w:r>
      <w:r w:rsidRPr="00C16538">
        <w:t>стажем</w:t>
      </w:r>
      <w:r w:rsidR="00C16538" w:rsidRPr="00C16538">
        <w:t xml:space="preserve"> </w:t>
      </w:r>
      <w:r w:rsidRPr="00C16538">
        <w:t>40</w:t>
      </w:r>
      <w:r w:rsidR="00C16538" w:rsidRPr="00C16538">
        <w:t xml:space="preserve"> </w:t>
      </w:r>
      <w:r w:rsidRPr="00C16538">
        <w:t>лет,</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он</w:t>
      </w:r>
      <w:r w:rsidR="00C16538" w:rsidRPr="00C16538">
        <w:t xml:space="preserve"> </w:t>
      </w:r>
      <w:r w:rsidRPr="00C16538">
        <w:t>получает</w:t>
      </w:r>
      <w:r w:rsidR="00C16538" w:rsidRPr="00C16538">
        <w:t xml:space="preserve"> </w:t>
      </w:r>
      <w:r w:rsidRPr="00C16538">
        <w:t>около</w:t>
      </w:r>
      <w:r w:rsidR="00C16538" w:rsidRPr="00C16538">
        <w:t xml:space="preserve"> </w:t>
      </w:r>
      <w:r w:rsidRPr="00C16538">
        <w:t>26</w:t>
      </w:r>
      <w:r w:rsidR="00C16538" w:rsidRPr="00C16538">
        <w:t xml:space="preserve"> </w:t>
      </w:r>
      <w:r w:rsidRPr="00C16538">
        <w:t>тыс.</w:t>
      </w:r>
      <w:r w:rsidR="00C16538" w:rsidRPr="00C16538">
        <w:t xml:space="preserve"> </w:t>
      </w:r>
      <w:r w:rsidRPr="00C16538">
        <w:t>900</w:t>
      </w:r>
      <w:r w:rsidR="00C16538" w:rsidRPr="00C16538">
        <w:t xml:space="preserve"> </w:t>
      </w:r>
      <w:r w:rsidRPr="00C16538">
        <w:t>рублей.</w:t>
      </w:r>
      <w:r w:rsidR="00C16538" w:rsidRPr="00C16538">
        <w:t xml:space="preserve"> </w:t>
      </w:r>
      <w:r w:rsidRPr="00C16538">
        <w:t>У</w:t>
      </w:r>
      <w:r w:rsidR="00C16538" w:rsidRPr="00C16538">
        <w:t xml:space="preserve"> </w:t>
      </w:r>
      <w:r w:rsidRPr="00C16538">
        <w:t>родственников</w:t>
      </w:r>
      <w:r w:rsidR="00C16538" w:rsidRPr="00C16538">
        <w:t xml:space="preserve"> </w:t>
      </w:r>
      <w:r w:rsidRPr="00C16538">
        <w:t>Омара</w:t>
      </w:r>
      <w:r w:rsidR="00C16538" w:rsidRPr="00C16538">
        <w:t xml:space="preserve"> </w:t>
      </w:r>
      <w:r w:rsidRPr="00C16538">
        <w:t>со</w:t>
      </w:r>
      <w:r w:rsidR="00C16538" w:rsidRPr="00C16538">
        <w:t xml:space="preserve"> </w:t>
      </w:r>
      <w:r w:rsidRPr="00C16538">
        <w:t>стажем</w:t>
      </w:r>
      <w:r w:rsidR="00C16538" w:rsidRPr="00C16538">
        <w:t xml:space="preserve"> </w:t>
      </w:r>
      <w:r w:rsidRPr="00C16538">
        <w:t>работы</w:t>
      </w:r>
      <w:r w:rsidR="00C16538" w:rsidRPr="00C16538">
        <w:t xml:space="preserve"> </w:t>
      </w:r>
      <w:r w:rsidRPr="00C16538">
        <w:t>10-30</w:t>
      </w:r>
      <w:r w:rsidR="00C16538" w:rsidRPr="00C16538">
        <w:t xml:space="preserve"> </w:t>
      </w:r>
      <w:r w:rsidRPr="00C16538">
        <w:t>лет</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выходит</w:t>
      </w:r>
      <w:r w:rsidR="00C16538" w:rsidRPr="00C16538">
        <w:t xml:space="preserve"> </w:t>
      </w:r>
      <w:r w:rsidRPr="00C16538">
        <w:t>примерно</w:t>
      </w:r>
      <w:r w:rsidR="00C16538" w:rsidRPr="00C16538">
        <w:t xml:space="preserve"> </w:t>
      </w:r>
      <w:r w:rsidRPr="00C16538">
        <w:t>18</w:t>
      </w:r>
      <w:r w:rsidR="00C16538" w:rsidRPr="00C16538">
        <w:t xml:space="preserve"> </w:t>
      </w:r>
      <w:r w:rsidRPr="00C16538">
        <w:t>тыс.</w:t>
      </w:r>
      <w:r w:rsidR="00C16538" w:rsidRPr="00C16538">
        <w:t xml:space="preserve"> </w:t>
      </w:r>
      <w:r w:rsidRPr="00C16538">
        <w:t>рублей.</w:t>
      </w:r>
      <w:r w:rsidR="00C16538" w:rsidRPr="00C16538">
        <w:t xml:space="preserve"> </w:t>
      </w:r>
      <w:r w:rsidR="00F26914">
        <w:t>«</w:t>
      </w:r>
      <w:r w:rsidRPr="00C16538">
        <w:t>Этих</w:t>
      </w:r>
      <w:r w:rsidR="00C16538" w:rsidRPr="00C16538">
        <w:t xml:space="preserve"> </w:t>
      </w:r>
      <w:r w:rsidRPr="00C16538">
        <w:t>денег</w:t>
      </w:r>
      <w:r w:rsidR="00C16538" w:rsidRPr="00C16538">
        <w:t xml:space="preserve"> </w:t>
      </w:r>
      <w:r w:rsidRPr="00C16538">
        <w:t>не</w:t>
      </w:r>
      <w:r w:rsidR="00C16538" w:rsidRPr="00C16538">
        <w:t xml:space="preserve"> </w:t>
      </w:r>
      <w:r w:rsidRPr="00C16538">
        <w:t>хватает</w:t>
      </w:r>
      <w:r w:rsidR="00C16538" w:rsidRPr="00C16538">
        <w:t xml:space="preserve"> </w:t>
      </w:r>
      <w:r w:rsidRPr="00C16538">
        <w:t>на</w:t>
      </w:r>
      <w:r w:rsidR="00C16538" w:rsidRPr="00C16538">
        <w:t xml:space="preserve"> </w:t>
      </w:r>
      <w:r w:rsidRPr="00C16538">
        <w:t>нормальную</w:t>
      </w:r>
      <w:r w:rsidR="00C16538" w:rsidRPr="00C16538">
        <w:t xml:space="preserve"> </w:t>
      </w:r>
      <w:r w:rsidRPr="00C16538">
        <w:t>жизнь.</w:t>
      </w:r>
      <w:r w:rsidR="00C16538" w:rsidRPr="00C16538">
        <w:t xml:space="preserve"> </w:t>
      </w:r>
      <w:r w:rsidRPr="00C16538">
        <w:t>И</w:t>
      </w:r>
      <w:r w:rsidR="00C16538" w:rsidRPr="00C16538">
        <w:t xml:space="preserve"> </w:t>
      </w:r>
      <w:r w:rsidRPr="00C16538">
        <w:t>я</w:t>
      </w:r>
      <w:r w:rsidR="00C16538" w:rsidRPr="00C16538">
        <w:t xml:space="preserve"> </w:t>
      </w:r>
      <w:r w:rsidRPr="00C16538">
        <w:t>не</w:t>
      </w:r>
      <w:r w:rsidR="00C16538" w:rsidRPr="00C16538">
        <w:t xml:space="preserve"> </w:t>
      </w:r>
      <w:r w:rsidRPr="00C16538">
        <w:t>говорю</w:t>
      </w:r>
      <w:r w:rsidR="00C16538" w:rsidRPr="00C16538">
        <w:t xml:space="preserve"> </w:t>
      </w:r>
      <w:r w:rsidRPr="00C16538">
        <w:t>о</w:t>
      </w:r>
      <w:r w:rsidR="00C16538" w:rsidRPr="00C16538">
        <w:t xml:space="preserve"> </w:t>
      </w:r>
      <w:r w:rsidRPr="00C16538">
        <w:t>каких-то</w:t>
      </w:r>
      <w:r w:rsidR="00C16538" w:rsidRPr="00C16538">
        <w:t xml:space="preserve"> </w:t>
      </w:r>
      <w:r w:rsidRPr="00C16538">
        <w:t>путешествиях</w:t>
      </w:r>
      <w:r w:rsidR="00C16538" w:rsidRPr="00C16538">
        <w:t xml:space="preserve"> </w:t>
      </w:r>
      <w:r w:rsidRPr="00C16538">
        <w:t>на</w:t>
      </w:r>
      <w:r w:rsidR="00C16538" w:rsidRPr="00C16538">
        <w:t xml:space="preserve"> </w:t>
      </w:r>
      <w:r w:rsidRPr="00C16538">
        <w:t>море</w:t>
      </w:r>
      <w:r w:rsidR="00C16538" w:rsidRPr="00C16538">
        <w:t xml:space="preserve"> </w:t>
      </w:r>
      <w:r w:rsidRPr="00C16538">
        <w:t>или</w:t>
      </w:r>
      <w:r w:rsidR="00C16538" w:rsidRPr="00C16538">
        <w:t xml:space="preserve"> </w:t>
      </w:r>
      <w:r w:rsidRPr="00C16538">
        <w:t>капитальномремонте</w:t>
      </w:r>
      <w:r w:rsidR="00C16538" w:rsidRPr="00C16538">
        <w:t xml:space="preserve"> </w:t>
      </w:r>
      <w:r w:rsidRPr="00C16538">
        <w:t>в</w:t>
      </w:r>
      <w:r w:rsidR="00C16538" w:rsidRPr="00C16538">
        <w:t xml:space="preserve"> </w:t>
      </w:r>
      <w:r w:rsidRPr="00C16538">
        <w:t>квартире.</w:t>
      </w:r>
      <w:r w:rsidR="00C16538" w:rsidRPr="00C16538">
        <w:t xml:space="preserve"> </w:t>
      </w:r>
      <w:r w:rsidRPr="00C16538">
        <w:t>Пенсию</w:t>
      </w:r>
      <w:r w:rsidR="00C16538" w:rsidRPr="00C16538">
        <w:t xml:space="preserve"> </w:t>
      </w:r>
      <w:r w:rsidRPr="00C16538">
        <w:t>приходится</w:t>
      </w:r>
      <w:r w:rsidR="00C16538" w:rsidRPr="00C16538">
        <w:t xml:space="preserve"> </w:t>
      </w:r>
      <w:r w:rsidRPr="00C16538">
        <w:t>растягивать,</w:t>
      </w:r>
      <w:r w:rsidR="00C16538" w:rsidRPr="00C16538">
        <w:t xml:space="preserve"> </w:t>
      </w:r>
      <w:r w:rsidRPr="00C16538">
        <w:t>чтобы</w:t>
      </w:r>
      <w:r w:rsidR="00C16538" w:rsidRPr="00C16538">
        <w:t xml:space="preserve"> </w:t>
      </w:r>
      <w:r w:rsidRPr="00C16538">
        <w:t>покрыть</w:t>
      </w:r>
      <w:r w:rsidR="00C16538" w:rsidRPr="00C16538">
        <w:t xml:space="preserve"> </w:t>
      </w:r>
      <w:r w:rsidRPr="00C16538">
        <w:t>обязательные</w:t>
      </w:r>
      <w:r w:rsidR="00C16538" w:rsidRPr="00C16538">
        <w:t xml:space="preserve"> </w:t>
      </w:r>
      <w:r w:rsidRPr="00C16538">
        <w:t>расходы:</w:t>
      </w:r>
      <w:r w:rsidR="00C16538" w:rsidRPr="00C16538">
        <w:t xml:space="preserve"> </w:t>
      </w:r>
      <w:r w:rsidRPr="00C16538">
        <w:t>оплатить</w:t>
      </w:r>
      <w:r w:rsidR="00C16538" w:rsidRPr="00C16538">
        <w:t xml:space="preserve"> </w:t>
      </w:r>
      <w:r w:rsidRPr="00C16538">
        <w:t>коммунарку,</w:t>
      </w:r>
      <w:r w:rsidR="00C16538" w:rsidRPr="00C16538">
        <w:t xml:space="preserve"> </w:t>
      </w:r>
      <w:r w:rsidRPr="00C16538">
        <w:t>купить</w:t>
      </w:r>
      <w:r w:rsidR="00C16538" w:rsidRPr="00C16538">
        <w:t xml:space="preserve"> </w:t>
      </w:r>
      <w:r w:rsidRPr="00C16538">
        <w:t>продукты</w:t>
      </w:r>
      <w:r w:rsidR="00C16538" w:rsidRPr="00C16538">
        <w:t xml:space="preserve"> </w:t>
      </w:r>
      <w:r w:rsidRPr="00C16538">
        <w:t>и</w:t>
      </w:r>
      <w:r w:rsidR="00C16538" w:rsidRPr="00C16538">
        <w:t xml:space="preserve"> </w:t>
      </w:r>
      <w:r w:rsidRPr="00C16538">
        <w:t>лекарства</w:t>
      </w:r>
      <w:r w:rsidR="00F26914">
        <w:t>»</w:t>
      </w:r>
      <w:r w:rsidRPr="00C16538">
        <w:t>,</w:t>
      </w:r>
      <w:r w:rsidR="00C16538" w:rsidRPr="00C16538">
        <w:t xml:space="preserve"> </w:t>
      </w:r>
      <w:r w:rsidRPr="00C16538">
        <w:t>-</w:t>
      </w:r>
      <w:r w:rsidR="00C16538" w:rsidRPr="00C16538">
        <w:t xml:space="preserve"> </w:t>
      </w:r>
      <w:r w:rsidRPr="00C16538">
        <w:t>отметил</w:t>
      </w:r>
      <w:r w:rsidR="00C16538" w:rsidRPr="00C16538">
        <w:t xml:space="preserve"> </w:t>
      </w:r>
      <w:r w:rsidRPr="00C16538">
        <w:t>Омар.</w:t>
      </w:r>
    </w:p>
    <w:p w:rsidR="000E7FB8" w:rsidRPr="00C16538" w:rsidRDefault="000E7FB8" w:rsidP="000E7FB8">
      <w:r w:rsidRPr="00C16538">
        <w:t>Еще</w:t>
      </w:r>
      <w:r w:rsidR="00C16538" w:rsidRPr="00C16538">
        <w:t xml:space="preserve"> </w:t>
      </w:r>
      <w:r w:rsidRPr="00C16538">
        <w:t>один</w:t>
      </w:r>
      <w:r w:rsidR="00C16538" w:rsidRPr="00C16538">
        <w:t xml:space="preserve"> </w:t>
      </w:r>
      <w:r w:rsidRPr="00C16538">
        <w:t>наш</w:t>
      </w:r>
      <w:r w:rsidR="00C16538" w:rsidRPr="00C16538">
        <w:t xml:space="preserve"> </w:t>
      </w:r>
      <w:r w:rsidRPr="00C16538">
        <w:t>собеседник-пенсионера</w:t>
      </w:r>
      <w:r w:rsidR="00C16538" w:rsidRPr="00C16538">
        <w:t xml:space="preserve"> </w:t>
      </w:r>
      <w:r w:rsidRPr="00C16538">
        <w:t>из</w:t>
      </w:r>
      <w:r w:rsidR="00C16538" w:rsidRPr="00C16538">
        <w:t xml:space="preserve"> </w:t>
      </w:r>
      <w:r w:rsidRPr="00C16538">
        <w:t>Казахстана</w:t>
      </w:r>
      <w:r w:rsidR="00C16538" w:rsidRPr="00C16538">
        <w:t xml:space="preserve"> </w:t>
      </w:r>
      <w:r w:rsidRPr="00C16538">
        <w:t>Алихан.</w:t>
      </w:r>
      <w:r w:rsidR="00C16538" w:rsidRPr="00C16538">
        <w:t xml:space="preserve"> </w:t>
      </w:r>
      <w:r w:rsidRPr="00C16538">
        <w:t>До</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мужчина</w:t>
      </w:r>
      <w:r w:rsidR="00C16538" w:rsidRPr="00C16538">
        <w:t xml:space="preserve"> </w:t>
      </w:r>
      <w:r w:rsidRPr="00C16538">
        <w:t>работал</w:t>
      </w:r>
      <w:r w:rsidR="00C16538" w:rsidRPr="00C16538">
        <w:t xml:space="preserve"> </w:t>
      </w:r>
      <w:r w:rsidRPr="00C16538">
        <w:t>машинистом.</w:t>
      </w:r>
      <w:r w:rsidR="00C16538" w:rsidRPr="00C16538">
        <w:t xml:space="preserve"> </w:t>
      </w:r>
      <w:r w:rsidRPr="00C16538">
        <w:t>Сейчас</w:t>
      </w:r>
      <w:r w:rsidR="00C16538" w:rsidRPr="00C16538">
        <w:t xml:space="preserve"> </w:t>
      </w:r>
      <w:r w:rsidRPr="00C16538">
        <w:t>он</w:t>
      </w:r>
      <w:r w:rsidR="00C16538" w:rsidRPr="00C16538">
        <w:t xml:space="preserve"> </w:t>
      </w:r>
      <w:r w:rsidRPr="00C16538">
        <w:t>получает</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размере</w:t>
      </w:r>
      <w:r w:rsidR="00C16538" w:rsidRPr="00C16538">
        <w:t xml:space="preserve"> </w:t>
      </w:r>
      <w:r w:rsidRPr="00C16538">
        <w:t>около</w:t>
      </w:r>
      <w:r w:rsidR="00C16538" w:rsidRPr="00C16538">
        <w:t xml:space="preserve"> </w:t>
      </w:r>
      <w:r w:rsidRPr="00C16538">
        <w:t>33</w:t>
      </w:r>
      <w:r w:rsidR="00C16538" w:rsidRPr="00C16538">
        <w:t xml:space="preserve"> </w:t>
      </w:r>
      <w:r w:rsidRPr="00C16538">
        <w:t>тыс.</w:t>
      </w:r>
      <w:r w:rsidR="00C16538" w:rsidRPr="00C16538">
        <w:t xml:space="preserve"> </w:t>
      </w:r>
      <w:r w:rsidRPr="00C16538">
        <w:t>700</w:t>
      </w:r>
      <w:r w:rsidR="00C16538" w:rsidRPr="00C16538">
        <w:t xml:space="preserve"> </w:t>
      </w:r>
      <w:r w:rsidRPr="00C16538">
        <w:t>рублей.</w:t>
      </w:r>
      <w:r w:rsidR="00C16538" w:rsidRPr="00C16538">
        <w:t xml:space="preserve"> </w:t>
      </w:r>
      <w:r w:rsidRPr="00C16538">
        <w:t>Самая</w:t>
      </w:r>
      <w:r w:rsidR="00C16538" w:rsidRPr="00C16538">
        <w:t xml:space="preserve"> </w:t>
      </w:r>
      <w:r w:rsidRPr="00C16538">
        <w:t>основная</w:t>
      </w:r>
      <w:r w:rsidR="00C16538" w:rsidRPr="00C16538">
        <w:t xml:space="preserve"> </w:t>
      </w:r>
      <w:r w:rsidRPr="00C16538">
        <w:t>статья</w:t>
      </w:r>
      <w:r w:rsidR="00C16538" w:rsidRPr="00C16538">
        <w:t xml:space="preserve"> </w:t>
      </w:r>
      <w:r w:rsidRPr="00C16538">
        <w:t>расходов</w:t>
      </w:r>
      <w:r w:rsidR="00C16538" w:rsidRPr="00C16538">
        <w:t xml:space="preserve"> </w:t>
      </w:r>
      <w:r w:rsidRPr="00C16538">
        <w:t>-</w:t>
      </w:r>
      <w:r w:rsidR="00C16538" w:rsidRPr="00C16538">
        <w:t xml:space="preserve"> </w:t>
      </w:r>
      <w:r w:rsidRPr="00C16538">
        <w:t>это</w:t>
      </w:r>
      <w:r w:rsidR="00C16538" w:rsidRPr="00C16538">
        <w:t xml:space="preserve"> </w:t>
      </w:r>
      <w:r w:rsidRPr="00C16538">
        <w:t>питание.</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в</w:t>
      </w:r>
      <w:r w:rsidR="00C16538" w:rsidRPr="00C16538">
        <w:t xml:space="preserve"> </w:t>
      </w:r>
      <w:r w:rsidRPr="00C16538">
        <w:t>месяц</w:t>
      </w:r>
      <w:r w:rsidR="00C16538" w:rsidRPr="00C16538">
        <w:t xml:space="preserve"> </w:t>
      </w:r>
      <w:r w:rsidRPr="00C16538">
        <w:t>только</w:t>
      </w:r>
      <w:r w:rsidR="00C16538" w:rsidRPr="00C16538">
        <w:t xml:space="preserve"> </w:t>
      </w:r>
      <w:r w:rsidRPr="00C16538">
        <w:t>на</w:t>
      </w:r>
      <w:r w:rsidR="00C16538" w:rsidRPr="00C16538">
        <w:t xml:space="preserve"> </w:t>
      </w:r>
      <w:r w:rsidRPr="00C16538">
        <w:t>еду</w:t>
      </w:r>
      <w:r w:rsidR="00C16538" w:rsidRPr="00C16538">
        <w:t xml:space="preserve"> </w:t>
      </w:r>
      <w:r w:rsidRPr="00C16538">
        <w:t>у</w:t>
      </w:r>
      <w:r w:rsidR="00C16538" w:rsidRPr="00C16538">
        <w:t xml:space="preserve"> </w:t>
      </w:r>
      <w:r w:rsidRPr="00C16538">
        <w:t>мужчины</w:t>
      </w:r>
      <w:r w:rsidR="00C16538" w:rsidRPr="00C16538">
        <w:t xml:space="preserve"> </w:t>
      </w:r>
      <w:r w:rsidRPr="00C16538">
        <w:t>уходит</w:t>
      </w:r>
      <w:r w:rsidR="00C16538" w:rsidRPr="00C16538">
        <w:t xml:space="preserve"> </w:t>
      </w:r>
      <w:r w:rsidRPr="00C16538">
        <w:t>10-14</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Вторая</w:t>
      </w:r>
      <w:r w:rsidR="00C16538" w:rsidRPr="00C16538">
        <w:t xml:space="preserve"> </w:t>
      </w:r>
      <w:r w:rsidRPr="00C16538">
        <w:t>статья</w:t>
      </w:r>
      <w:r w:rsidR="00C16538" w:rsidRPr="00C16538">
        <w:t xml:space="preserve"> </w:t>
      </w:r>
      <w:r w:rsidRPr="00C16538">
        <w:t>расходов</w:t>
      </w:r>
      <w:r w:rsidR="00C16538" w:rsidRPr="00C16538">
        <w:t xml:space="preserve"> </w:t>
      </w:r>
      <w:r w:rsidRPr="00C16538">
        <w:t>-</w:t>
      </w:r>
      <w:r w:rsidR="00C16538" w:rsidRPr="00C16538">
        <w:t xml:space="preserve"> </w:t>
      </w:r>
      <w:r w:rsidRPr="00C16538">
        <w:t>это</w:t>
      </w:r>
      <w:r w:rsidR="00C16538" w:rsidRPr="00C16538">
        <w:t xml:space="preserve"> </w:t>
      </w:r>
      <w:r w:rsidRPr="00C16538">
        <w:t>коммунальные</w:t>
      </w:r>
      <w:r w:rsidR="00C16538" w:rsidRPr="00C16538">
        <w:t xml:space="preserve"> </w:t>
      </w:r>
      <w:r w:rsidRPr="00C16538">
        <w:t>услуги.</w:t>
      </w:r>
      <w:r w:rsidR="00C16538" w:rsidRPr="00C16538">
        <w:t xml:space="preserve"> </w:t>
      </w:r>
      <w:r w:rsidRPr="00C16538">
        <w:t>Летом,</w:t>
      </w:r>
      <w:r w:rsidR="00C16538" w:rsidRPr="00C16538">
        <w:t xml:space="preserve"> </w:t>
      </w:r>
      <w:r w:rsidRPr="00C16538">
        <w:t>когда</w:t>
      </w:r>
      <w:r w:rsidR="00C16538" w:rsidRPr="00C16538">
        <w:t xml:space="preserve"> </w:t>
      </w:r>
      <w:r w:rsidRPr="00C16538">
        <w:t>нет</w:t>
      </w:r>
      <w:r w:rsidR="00C16538" w:rsidRPr="00C16538">
        <w:t xml:space="preserve"> </w:t>
      </w:r>
      <w:r w:rsidRPr="00C16538">
        <w:t>отопительного</w:t>
      </w:r>
      <w:r w:rsidR="00C16538" w:rsidRPr="00C16538">
        <w:t xml:space="preserve"> </w:t>
      </w:r>
      <w:r w:rsidRPr="00C16538">
        <w:t>сезона,</w:t>
      </w:r>
      <w:r w:rsidR="00C16538" w:rsidRPr="00C16538">
        <w:t xml:space="preserve"> </w:t>
      </w:r>
      <w:r w:rsidRPr="00C16538">
        <w:t>за</w:t>
      </w:r>
      <w:r w:rsidR="00C16538" w:rsidRPr="00C16538">
        <w:t xml:space="preserve"> </w:t>
      </w:r>
      <w:r w:rsidRPr="00C16538">
        <w:t>однокомнатную</w:t>
      </w:r>
      <w:r w:rsidR="00C16538" w:rsidRPr="00C16538">
        <w:t xml:space="preserve"> </w:t>
      </w:r>
      <w:r w:rsidRPr="00C16538">
        <w:t>квартиру</w:t>
      </w:r>
      <w:r w:rsidR="00C16538" w:rsidRPr="00C16538">
        <w:t xml:space="preserve"> </w:t>
      </w:r>
      <w:r w:rsidRPr="00C16538">
        <w:t>40</w:t>
      </w:r>
      <w:r w:rsidR="00C16538" w:rsidRPr="00C16538">
        <w:t xml:space="preserve"> </w:t>
      </w:r>
      <w:r w:rsidRPr="00C16538">
        <w:t>кв.м</w:t>
      </w:r>
      <w:r w:rsidR="00C16538" w:rsidRPr="00C16538">
        <w:t xml:space="preserve"> </w:t>
      </w:r>
      <w:r w:rsidRPr="00C16538">
        <w:t>уходит</w:t>
      </w:r>
      <w:r w:rsidR="00C16538" w:rsidRPr="00C16538">
        <w:t xml:space="preserve"> </w:t>
      </w:r>
      <w:r w:rsidRPr="00C16538">
        <w:t>около</w:t>
      </w:r>
      <w:r w:rsidR="00C16538" w:rsidRPr="00C16538">
        <w:t xml:space="preserve"> </w:t>
      </w:r>
      <w:r w:rsidRPr="00C16538">
        <w:t>2</w:t>
      </w:r>
      <w:r w:rsidR="00C16538" w:rsidRPr="00C16538">
        <w:t xml:space="preserve"> </w:t>
      </w:r>
      <w:r w:rsidRPr="00C16538">
        <w:t>тыс.</w:t>
      </w:r>
      <w:r w:rsidR="00C16538" w:rsidRPr="00C16538">
        <w:t xml:space="preserve"> </w:t>
      </w:r>
      <w:r w:rsidRPr="00C16538">
        <w:t>руб,</w:t>
      </w:r>
      <w:r w:rsidR="00C16538" w:rsidRPr="00C16538">
        <w:t xml:space="preserve"> </w:t>
      </w:r>
      <w:r w:rsidRPr="00C16538">
        <w:t>а</w:t>
      </w:r>
      <w:r w:rsidR="00C16538" w:rsidRPr="00C16538">
        <w:t xml:space="preserve"> </w:t>
      </w:r>
      <w:r w:rsidRPr="00C16538">
        <w:t>вот</w:t>
      </w:r>
      <w:r w:rsidR="00C16538" w:rsidRPr="00C16538">
        <w:t xml:space="preserve"> </w:t>
      </w:r>
      <w:r w:rsidRPr="00C16538">
        <w:t>зимой</w:t>
      </w:r>
      <w:r w:rsidR="00C16538" w:rsidRPr="00C16538">
        <w:t xml:space="preserve"> </w:t>
      </w:r>
      <w:r w:rsidRPr="00C16538">
        <w:t>счета</w:t>
      </w:r>
      <w:r w:rsidR="00C16538" w:rsidRPr="00C16538">
        <w:t xml:space="preserve"> </w:t>
      </w:r>
      <w:r w:rsidRPr="00C16538">
        <w:t>могут</w:t>
      </w:r>
      <w:r w:rsidR="00C16538" w:rsidRPr="00C16538">
        <w:t xml:space="preserve"> </w:t>
      </w:r>
      <w:r w:rsidRPr="00C16538">
        <w:t>быть</w:t>
      </w:r>
      <w:r w:rsidR="00C16538" w:rsidRPr="00C16538">
        <w:t xml:space="preserve"> </w:t>
      </w:r>
      <w:r w:rsidRPr="00C16538">
        <w:t>в</w:t>
      </w:r>
      <w:r w:rsidR="00C16538" w:rsidRPr="00C16538">
        <w:t xml:space="preserve"> </w:t>
      </w:r>
      <w:r w:rsidRPr="00C16538">
        <w:t>три</w:t>
      </w:r>
      <w:r w:rsidR="00C16538" w:rsidRPr="00C16538">
        <w:t xml:space="preserve"> </w:t>
      </w:r>
      <w:r w:rsidRPr="00C16538">
        <w:t>раза</w:t>
      </w:r>
      <w:r w:rsidR="00C16538" w:rsidRPr="00C16538">
        <w:t xml:space="preserve"> </w:t>
      </w:r>
      <w:r w:rsidRPr="00C16538">
        <w:t>больше.</w:t>
      </w:r>
    </w:p>
    <w:p w:rsidR="000E7FB8" w:rsidRPr="00C16538" w:rsidRDefault="00F26914" w:rsidP="000E7FB8">
      <w:r>
        <w:t>«</w:t>
      </w:r>
      <w:r w:rsidR="000E7FB8" w:rsidRPr="00C16538">
        <w:t>За</w:t>
      </w:r>
      <w:r w:rsidR="00C16538" w:rsidRPr="00C16538">
        <w:t xml:space="preserve"> </w:t>
      </w:r>
      <w:r w:rsidR="000E7FB8" w:rsidRPr="00C16538">
        <w:t>последние</w:t>
      </w:r>
      <w:r w:rsidR="00C16538" w:rsidRPr="00C16538">
        <w:t xml:space="preserve"> </w:t>
      </w:r>
      <w:r w:rsidR="000E7FB8" w:rsidRPr="00C16538">
        <w:t>три</w:t>
      </w:r>
      <w:r w:rsidR="00C16538" w:rsidRPr="00C16538">
        <w:t xml:space="preserve"> </w:t>
      </w:r>
      <w:r w:rsidR="000E7FB8" w:rsidRPr="00C16538">
        <w:t>года</w:t>
      </w:r>
      <w:r w:rsidR="00C16538" w:rsidRPr="00C16538">
        <w:t xml:space="preserve"> </w:t>
      </w:r>
      <w:r w:rsidR="000E7FB8" w:rsidRPr="00C16538">
        <w:t>пенсионеры</w:t>
      </w:r>
      <w:r w:rsidR="00C16538" w:rsidRPr="00C16538">
        <w:t xml:space="preserve"> </w:t>
      </w:r>
      <w:r w:rsidR="000E7FB8" w:rsidRPr="00C16538">
        <w:t>стали</w:t>
      </w:r>
      <w:r w:rsidR="00C16538" w:rsidRPr="00C16538">
        <w:t xml:space="preserve"> </w:t>
      </w:r>
      <w:r w:rsidR="000E7FB8" w:rsidRPr="00C16538">
        <w:t>самыми</w:t>
      </w:r>
      <w:r w:rsidR="00C16538" w:rsidRPr="00C16538">
        <w:t xml:space="preserve"> </w:t>
      </w:r>
      <w:r w:rsidR="000E7FB8" w:rsidRPr="00C16538">
        <w:t>нищими</w:t>
      </w:r>
      <w:r w:rsidR="00C16538" w:rsidRPr="00C16538">
        <w:t xml:space="preserve"> </w:t>
      </w:r>
      <w:r w:rsidR="000E7FB8" w:rsidRPr="00C16538">
        <w:t>слоями</w:t>
      </w:r>
      <w:r w:rsidR="00C16538" w:rsidRPr="00C16538">
        <w:t xml:space="preserve"> </w:t>
      </w:r>
      <w:r w:rsidR="000E7FB8" w:rsidRPr="00C16538">
        <w:t>населения,</w:t>
      </w:r>
      <w:r w:rsidR="00C16538" w:rsidRPr="00C16538">
        <w:t xml:space="preserve"> </w:t>
      </w:r>
      <w:r w:rsidR="000E7FB8" w:rsidRPr="00C16538">
        <w:t>так</w:t>
      </w:r>
      <w:r w:rsidR="00C16538" w:rsidRPr="00C16538">
        <w:t xml:space="preserve"> </w:t>
      </w:r>
      <w:r w:rsidR="000E7FB8" w:rsidRPr="00C16538">
        <w:t>как</w:t>
      </w:r>
      <w:r w:rsidR="00C16538" w:rsidRPr="00C16538">
        <w:t xml:space="preserve"> </w:t>
      </w:r>
      <w:r w:rsidR="000E7FB8" w:rsidRPr="00C16538">
        <w:t>все</w:t>
      </w:r>
      <w:r w:rsidR="00C16538" w:rsidRPr="00C16538">
        <w:t xml:space="preserve"> </w:t>
      </w:r>
      <w:r w:rsidR="000E7FB8" w:rsidRPr="00C16538">
        <w:t>поднялось</w:t>
      </w:r>
      <w:r w:rsidR="00C16538" w:rsidRPr="00C16538">
        <w:t xml:space="preserve"> </w:t>
      </w:r>
      <w:r w:rsidR="000E7FB8" w:rsidRPr="00C16538">
        <w:t>в</w:t>
      </w:r>
      <w:r w:rsidR="00C16538" w:rsidRPr="00C16538">
        <w:t xml:space="preserve"> </w:t>
      </w:r>
      <w:r w:rsidR="000E7FB8" w:rsidRPr="00C16538">
        <w:t>цене</w:t>
      </w:r>
      <w:r w:rsidR="00C16538" w:rsidRPr="00C16538">
        <w:t xml:space="preserve"> </w:t>
      </w:r>
      <w:r w:rsidR="000E7FB8" w:rsidRPr="00C16538">
        <w:t>в</w:t>
      </w:r>
      <w:r w:rsidR="00C16538" w:rsidRPr="00C16538">
        <w:t xml:space="preserve"> </w:t>
      </w:r>
      <w:r w:rsidR="000E7FB8" w:rsidRPr="00C16538">
        <w:t>2-3</w:t>
      </w:r>
      <w:r w:rsidR="00C16538" w:rsidRPr="00C16538">
        <w:t xml:space="preserve"> </w:t>
      </w:r>
      <w:r w:rsidR="000E7FB8" w:rsidRPr="00C16538">
        <w:t>раза:</w:t>
      </w:r>
      <w:r w:rsidR="00C16538" w:rsidRPr="00C16538">
        <w:t xml:space="preserve"> </w:t>
      </w:r>
      <w:r w:rsidR="000E7FB8" w:rsidRPr="00C16538">
        <w:t>и</w:t>
      </w:r>
      <w:r w:rsidR="00C16538" w:rsidRPr="00C16538">
        <w:t xml:space="preserve"> </w:t>
      </w:r>
      <w:r w:rsidR="000E7FB8" w:rsidRPr="00C16538">
        <w:t>продукты</w:t>
      </w:r>
      <w:r w:rsidR="00C16538" w:rsidRPr="00C16538">
        <w:t xml:space="preserve"> </w:t>
      </w:r>
      <w:r w:rsidR="000E7FB8" w:rsidRPr="00C16538">
        <w:t>первой</w:t>
      </w:r>
      <w:r w:rsidR="00C16538" w:rsidRPr="00C16538">
        <w:t xml:space="preserve"> </w:t>
      </w:r>
      <w:r w:rsidR="000E7FB8" w:rsidRPr="00C16538">
        <w:t>необходимости,</w:t>
      </w:r>
      <w:r w:rsidR="00C16538" w:rsidRPr="00C16538">
        <w:t xml:space="preserve"> </w:t>
      </w:r>
      <w:r w:rsidR="000E7FB8" w:rsidRPr="00C16538">
        <w:t>и</w:t>
      </w:r>
      <w:r w:rsidR="00C16538" w:rsidRPr="00C16538">
        <w:t xml:space="preserve"> </w:t>
      </w:r>
      <w:r w:rsidR="000E7FB8" w:rsidRPr="00C16538">
        <w:t>услуги.</w:t>
      </w:r>
      <w:r w:rsidR="00C16538" w:rsidRPr="00C16538">
        <w:t xml:space="preserve"> </w:t>
      </w:r>
      <w:r w:rsidR="000E7FB8" w:rsidRPr="00C16538">
        <w:t>Коммунальные</w:t>
      </w:r>
      <w:r w:rsidR="00C16538" w:rsidRPr="00C16538">
        <w:t xml:space="preserve"> </w:t>
      </w:r>
      <w:r w:rsidR="000E7FB8" w:rsidRPr="00C16538">
        <w:t>тарифы</w:t>
      </w:r>
      <w:r w:rsidR="00C16538" w:rsidRPr="00C16538">
        <w:t xml:space="preserve"> </w:t>
      </w:r>
      <w:r w:rsidR="000E7FB8" w:rsidRPr="00C16538">
        <w:t>выросли</w:t>
      </w:r>
      <w:r w:rsidR="00C16538" w:rsidRPr="00C16538">
        <w:t xml:space="preserve"> </w:t>
      </w:r>
      <w:r w:rsidR="000E7FB8" w:rsidRPr="00C16538">
        <w:t>на</w:t>
      </w:r>
      <w:r w:rsidR="00C16538" w:rsidRPr="00C16538">
        <w:t xml:space="preserve"> </w:t>
      </w:r>
      <w:r w:rsidR="000E7FB8" w:rsidRPr="00C16538">
        <w:t>50-100%.</w:t>
      </w:r>
      <w:r w:rsidR="00C16538" w:rsidRPr="00C16538">
        <w:t xml:space="preserve"> </w:t>
      </w:r>
      <w:r w:rsidR="000E7FB8" w:rsidRPr="00C16538">
        <w:t>Между</w:t>
      </w:r>
      <w:r w:rsidR="00C16538" w:rsidRPr="00C16538">
        <w:t xml:space="preserve"> </w:t>
      </w:r>
      <w:r w:rsidR="000E7FB8" w:rsidRPr="00C16538">
        <w:t>тем</w:t>
      </w:r>
      <w:r w:rsidR="00C16538" w:rsidRPr="00C16538">
        <w:t xml:space="preserve"> </w:t>
      </w:r>
      <w:r w:rsidR="000E7FB8" w:rsidRPr="00C16538">
        <w:t>саму</w:t>
      </w:r>
      <w:r w:rsidR="00C16538" w:rsidRPr="00C16538">
        <w:t xml:space="preserve"> </w:t>
      </w:r>
      <w:r w:rsidR="000E7FB8" w:rsidRPr="00C16538">
        <w:t>пенсию</w:t>
      </w:r>
      <w:r w:rsidR="00C16538" w:rsidRPr="00C16538">
        <w:t xml:space="preserve"> </w:t>
      </w:r>
      <w:r w:rsidR="000E7FB8" w:rsidRPr="00C16538">
        <w:t>индексировали</w:t>
      </w:r>
      <w:r w:rsidR="00C16538" w:rsidRPr="00C16538">
        <w:t xml:space="preserve"> </w:t>
      </w:r>
      <w:r w:rsidR="000E7FB8" w:rsidRPr="00C16538">
        <w:t>на</w:t>
      </w:r>
      <w:r w:rsidR="00C16538" w:rsidRPr="00C16538">
        <w:t xml:space="preserve"> </w:t>
      </w:r>
      <w:r w:rsidR="000E7FB8" w:rsidRPr="00C16538">
        <w:t>1000</w:t>
      </w:r>
      <w:r w:rsidR="00C16538" w:rsidRPr="00C16538">
        <w:t xml:space="preserve"> </w:t>
      </w:r>
      <w:r w:rsidR="000E7FB8" w:rsidRPr="00C16538">
        <w:t>рублей</w:t>
      </w:r>
      <w:r w:rsidR="00C16538" w:rsidRPr="00C16538">
        <w:t xml:space="preserve"> </w:t>
      </w:r>
      <w:r w:rsidR="000E7FB8" w:rsidRPr="00C16538">
        <w:t>в</w:t>
      </w:r>
      <w:r w:rsidR="00C16538" w:rsidRPr="00C16538">
        <w:t xml:space="preserve"> </w:t>
      </w:r>
      <w:r w:rsidR="000E7FB8" w:rsidRPr="00C16538">
        <w:t>год.</w:t>
      </w:r>
      <w:r w:rsidR="00C16538" w:rsidRPr="00C16538">
        <w:t xml:space="preserve"> </w:t>
      </w:r>
      <w:r w:rsidR="000E7FB8" w:rsidRPr="00C16538">
        <w:t>Это</w:t>
      </w:r>
      <w:r w:rsidR="00C16538" w:rsidRPr="00C16538">
        <w:t xml:space="preserve"> </w:t>
      </w:r>
      <w:r w:rsidR="000E7FB8" w:rsidRPr="00C16538">
        <w:t>настоящая</w:t>
      </w:r>
      <w:r w:rsidR="00C16538" w:rsidRPr="00C16538">
        <w:t xml:space="preserve"> </w:t>
      </w:r>
      <w:r w:rsidR="000E7FB8" w:rsidRPr="00C16538">
        <w:t>катастрофа</w:t>
      </w:r>
      <w:r>
        <w:t>»</w:t>
      </w:r>
      <w:r w:rsidR="000E7FB8" w:rsidRPr="00C16538">
        <w:t>,</w:t>
      </w:r>
      <w:r w:rsidR="00C16538" w:rsidRPr="00C16538">
        <w:t xml:space="preserve"> </w:t>
      </w:r>
      <w:r w:rsidR="000E7FB8" w:rsidRPr="00C16538">
        <w:t>-</w:t>
      </w:r>
      <w:r w:rsidR="00C16538" w:rsidRPr="00C16538">
        <w:t xml:space="preserve"> </w:t>
      </w:r>
      <w:r w:rsidR="000E7FB8" w:rsidRPr="00C16538">
        <w:t>поделилась</w:t>
      </w:r>
      <w:r w:rsidR="00C16538" w:rsidRPr="00C16538">
        <w:t xml:space="preserve"> </w:t>
      </w:r>
      <w:r w:rsidR="000E7FB8" w:rsidRPr="00C16538">
        <w:t>жительница</w:t>
      </w:r>
      <w:r w:rsidR="00C16538" w:rsidRPr="00C16538">
        <w:t xml:space="preserve"> </w:t>
      </w:r>
      <w:r w:rsidR="000E7FB8" w:rsidRPr="00C16538">
        <w:t>Уральска</w:t>
      </w:r>
      <w:r w:rsidR="00C16538" w:rsidRPr="00C16538">
        <w:t xml:space="preserve"> </w:t>
      </w:r>
      <w:r w:rsidR="000E7FB8" w:rsidRPr="00C16538">
        <w:t>Амина.</w:t>
      </w:r>
    </w:p>
    <w:p w:rsidR="000E7FB8" w:rsidRPr="00C16538" w:rsidRDefault="000E7FB8" w:rsidP="000E7FB8">
      <w:r w:rsidRPr="00C16538">
        <w:t>Пообщавшись</w:t>
      </w:r>
      <w:r w:rsidR="00C16538" w:rsidRPr="00C16538">
        <w:t xml:space="preserve"> </w:t>
      </w:r>
      <w:r w:rsidRPr="00C16538">
        <w:t>с</w:t>
      </w:r>
      <w:r w:rsidR="00C16538" w:rsidRPr="00C16538">
        <w:t xml:space="preserve"> </w:t>
      </w:r>
      <w:r w:rsidRPr="00C16538">
        <w:t>местными</w:t>
      </w:r>
      <w:r w:rsidR="00C16538" w:rsidRPr="00C16538">
        <w:t xml:space="preserve"> </w:t>
      </w:r>
      <w:r w:rsidRPr="00C16538">
        <w:t>пенсионерами,понимаешь,</w:t>
      </w:r>
      <w:r w:rsidR="00C16538" w:rsidRPr="00C16538">
        <w:t xml:space="preserve"> </w:t>
      </w:r>
      <w:r w:rsidRPr="00C16538">
        <w:t>что</w:t>
      </w:r>
      <w:r w:rsidR="00C16538" w:rsidRPr="00C16538">
        <w:t xml:space="preserve"> </w:t>
      </w:r>
      <w:r w:rsidRPr="00C16538">
        <w:t>ни</w:t>
      </w:r>
      <w:r w:rsidR="00C16538" w:rsidRPr="00C16538">
        <w:t xml:space="preserve"> </w:t>
      </w:r>
      <w:r w:rsidRPr="00C16538">
        <w:t>на</w:t>
      </w:r>
      <w:r w:rsidR="00C16538" w:rsidRPr="00C16538">
        <w:t xml:space="preserve"> </w:t>
      </w:r>
      <w:r w:rsidRPr="00C16538">
        <w:t>какой</w:t>
      </w:r>
      <w:r w:rsidR="00C16538" w:rsidRPr="00C16538">
        <w:t xml:space="preserve"> </w:t>
      </w:r>
      <w:r w:rsidRPr="00C16538">
        <w:t>отдых</w:t>
      </w:r>
      <w:r w:rsidR="00C16538" w:rsidRPr="00C16538">
        <w:t xml:space="preserve"> </w:t>
      </w:r>
      <w:r w:rsidRPr="00C16538">
        <w:t>на</w:t>
      </w:r>
      <w:r w:rsidR="00C16538" w:rsidRPr="00C16538">
        <w:t xml:space="preserve"> </w:t>
      </w:r>
      <w:r w:rsidRPr="00C16538">
        <w:t>море</w:t>
      </w:r>
      <w:r w:rsidR="00C16538" w:rsidRPr="00C16538">
        <w:t xml:space="preserve"> </w:t>
      </w:r>
      <w:r w:rsidRPr="00C16538">
        <w:t>большинство</w:t>
      </w:r>
      <w:r w:rsidR="00C16538" w:rsidRPr="00C16538">
        <w:t xml:space="preserve"> </w:t>
      </w:r>
      <w:r w:rsidRPr="00C16538">
        <w:t>из</w:t>
      </w:r>
      <w:r w:rsidR="00C16538" w:rsidRPr="00C16538">
        <w:t xml:space="preserve"> </w:t>
      </w:r>
      <w:r w:rsidRPr="00C16538">
        <w:t>них</w:t>
      </w:r>
      <w:r w:rsidR="00C16538" w:rsidRPr="00C16538">
        <w:t xml:space="preserve"> </w:t>
      </w:r>
      <w:r w:rsidRPr="00C16538">
        <w:t>не</w:t>
      </w:r>
      <w:r w:rsidR="00C16538" w:rsidRPr="00C16538">
        <w:t xml:space="preserve"> </w:t>
      </w:r>
      <w:r w:rsidRPr="00C16538">
        <w:t>откладывает.</w:t>
      </w:r>
      <w:r w:rsidR="00C16538" w:rsidRPr="00C16538">
        <w:t xml:space="preserve"> </w:t>
      </w:r>
      <w:r w:rsidRPr="00C16538">
        <w:t>Хватило</w:t>
      </w:r>
      <w:r w:rsidR="00C16538" w:rsidRPr="00C16538">
        <w:t xml:space="preserve"> </w:t>
      </w:r>
      <w:r w:rsidRPr="00C16538">
        <w:t>бы</w:t>
      </w:r>
      <w:r w:rsidR="00C16538" w:rsidRPr="00C16538">
        <w:t xml:space="preserve"> </w:t>
      </w:r>
      <w:r w:rsidRPr="00C16538">
        <w:t>на</w:t>
      </w:r>
      <w:r w:rsidR="00C16538" w:rsidRPr="00C16538">
        <w:t xml:space="preserve"> </w:t>
      </w:r>
      <w:r w:rsidRPr="00C16538">
        <w:t>еду,</w:t>
      </w:r>
      <w:r w:rsidR="00C16538" w:rsidRPr="00C16538">
        <w:t xml:space="preserve"> </w:t>
      </w:r>
      <w:r w:rsidRPr="00C16538">
        <w:t>как</w:t>
      </w:r>
      <w:r w:rsidR="00C16538" w:rsidRPr="00C16538">
        <w:t xml:space="preserve"> </w:t>
      </w:r>
      <w:r w:rsidRPr="00C16538">
        <w:t>говорится.</w:t>
      </w:r>
      <w:r w:rsidR="00C16538" w:rsidRPr="00C16538">
        <w:t xml:space="preserve"> </w:t>
      </w:r>
      <w:r w:rsidRPr="00C16538">
        <w:t>67-летняя</w:t>
      </w:r>
      <w:r w:rsidR="00C16538" w:rsidRPr="00C16538">
        <w:t xml:space="preserve"> </w:t>
      </w:r>
      <w:r w:rsidRPr="00C16538">
        <w:t>Сафия</w:t>
      </w:r>
      <w:r w:rsidR="00C16538" w:rsidRPr="00C16538">
        <w:t xml:space="preserve"> </w:t>
      </w:r>
      <w:r w:rsidRPr="00C16538">
        <w:t>иронично</w:t>
      </w:r>
      <w:r w:rsidR="00C16538" w:rsidRPr="00C16538">
        <w:t xml:space="preserve"> </w:t>
      </w:r>
      <w:r w:rsidRPr="00C16538">
        <w:t>шутит:</w:t>
      </w:r>
      <w:r w:rsidR="00C16538" w:rsidRPr="00C16538">
        <w:t xml:space="preserve"> </w:t>
      </w:r>
      <w:r w:rsidR="00F26914">
        <w:t>«</w:t>
      </w:r>
      <w:r w:rsidRPr="00C16538">
        <w:t>Моя</w:t>
      </w:r>
      <w:r w:rsidR="00C16538" w:rsidRPr="00C16538">
        <w:t xml:space="preserve"> </w:t>
      </w:r>
      <w:r w:rsidRPr="00C16538">
        <w:t>пенсия</w:t>
      </w:r>
      <w:r w:rsidR="00C16538" w:rsidRPr="00C16538">
        <w:t xml:space="preserve"> </w:t>
      </w:r>
      <w:r w:rsidRPr="00C16538">
        <w:t>-</w:t>
      </w:r>
      <w:r w:rsidR="00C16538" w:rsidRPr="00C16538">
        <w:t xml:space="preserve"> </w:t>
      </w:r>
      <w:r w:rsidRPr="00C16538">
        <w:t>19</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Сейчас</w:t>
      </w:r>
      <w:r w:rsidR="00C16538" w:rsidRPr="00C16538">
        <w:t xml:space="preserve"> </w:t>
      </w:r>
      <w:r w:rsidRPr="00C16538">
        <w:t>я</w:t>
      </w:r>
      <w:r w:rsidR="00C16538" w:rsidRPr="00C16538">
        <w:t xml:space="preserve"> </w:t>
      </w:r>
      <w:r w:rsidRPr="00C16538">
        <w:t>коплю</w:t>
      </w:r>
      <w:r w:rsidR="00C16538" w:rsidRPr="00C16538">
        <w:t xml:space="preserve"> </w:t>
      </w:r>
      <w:r w:rsidRPr="00C16538">
        <w:t>на</w:t>
      </w:r>
      <w:r w:rsidR="00C16538" w:rsidRPr="00C16538">
        <w:t xml:space="preserve"> </w:t>
      </w:r>
      <w:r w:rsidRPr="00C16538">
        <w:t>поездку</w:t>
      </w:r>
      <w:r w:rsidR="00C16538" w:rsidRPr="00C16538">
        <w:t xml:space="preserve"> </w:t>
      </w:r>
      <w:r w:rsidRPr="00C16538">
        <w:t>в</w:t>
      </w:r>
      <w:r w:rsidR="00C16538" w:rsidRPr="00C16538">
        <w:t xml:space="preserve"> </w:t>
      </w:r>
      <w:r w:rsidRPr="00C16538">
        <w:t>стоматологическую</w:t>
      </w:r>
      <w:r w:rsidR="00C16538" w:rsidRPr="00C16538">
        <w:t xml:space="preserve"> </w:t>
      </w:r>
      <w:r w:rsidRPr="00C16538">
        <w:t>клинику.</w:t>
      </w:r>
      <w:r w:rsidR="00C16538" w:rsidRPr="00C16538">
        <w:t xml:space="preserve"> </w:t>
      </w:r>
      <w:r w:rsidRPr="00C16538">
        <w:t>Услуги</w:t>
      </w:r>
      <w:r w:rsidR="00C16538" w:rsidRPr="00C16538">
        <w:t xml:space="preserve"> </w:t>
      </w:r>
      <w:r w:rsidRPr="00C16538">
        <w:t>зубного</w:t>
      </w:r>
      <w:r w:rsidR="00C16538" w:rsidRPr="00C16538">
        <w:t xml:space="preserve"> </w:t>
      </w:r>
      <w:r w:rsidRPr="00C16538">
        <w:t>очень</w:t>
      </w:r>
      <w:r w:rsidR="00C16538" w:rsidRPr="00C16538">
        <w:t xml:space="preserve"> </w:t>
      </w:r>
      <w:r w:rsidRPr="00C16538">
        <w:t>дорогие.</w:t>
      </w:r>
      <w:r w:rsidR="00C16538" w:rsidRPr="00C16538">
        <w:t xml:space="preserve"> </w:t>
      </w:r>
      <w:r w:rsidRPr="00C16538">
        <w:t>Приходится</w:t>
      </w:r>
      <w:r w:rsidR="00C16538" w:rsidRPr="00C16538">
        <w:t xml:space="preserve"> </w:t>
      </w:r>
      <w:r w:rsidRPr="00C16538">
        <w:t>откладывать</w:t>
      </w:r>
      <w:r w:rsidR="00C16538" w:rsidRPr="00C16538">
        <w:t xml:space="preserve"> </w:t>
      </w:r>
      <w:r w:rsidRPr="00C16538">
        <w:t>несколько</w:t>
      </w:r>
      <w:r w:rsidR="00C16538" w:rsidRPr="00C16538">
        <w:t xml:space="preserve"> </w:t>
      </w:r>
      <w:r w:rsidRPr="00C16538">
        <w:t>месяцев</w:t>
      </w:r>
      <w:r w:rsidR="00F26914">
        <w:t>»</w:t>
      </w:r>
      <w:r w:rsidRPr="00C16538">
        <w:t>.</w:t>
      </w:r>
    </w:p>
    <w:p w:rsidR="000E7FB8" w:rsidRPr="00C16538" w:rsidRDefault="00D827AC" w:rsidP="000E7FB8">
      <w:r w:rsidRPr="00C16538">
        <w:t>ТУРЦИЯ:</w:t>
      </w:r>
      <w:r w:rsidR="00C16538" w:rsidRPr="00C16538">
        <w:t xml:space="preserve"> </w:t>
      </w:r>
      <w:r w:rsidR="00F26914">
        <w:t>«</w:t>
      </w:r>
      <w:r w:rsidRPr="00C16538">
        <w:t>ОДНОМУ</w:t>
      </w:r>
      <w:r w:rsidR="00C16538" w:rsidRPr="00C16538">
        <w:t xml:space="preserve"> </w:t>
      </w:r>
      <w:r w:rsidRPr="00C16538">
        <w:t>НЕ</w:t>
      </w:r>
      <w:r w:rsidR="00C16538" w:rsidRPr="00C16538">
        <w:t xml:space="preserve"> </w:t>
      </w:r>
      <w:r w:rsidRPr="00C16538">
        <w:t>ВЫТЯНУТЬ,</w:t>
      </w:r>
      <w:r w:rsidR="00C16538" w:rsidRPr="00C16538">
        <w:t xml:space="preserve"> </w:t>
      </w:r>
      <w:r w:rsidRPr="00C16538">
        <w:t>ИНФЛЯЦИЯ</w:t>
      </w:r>
      <w:r w:rsidR="00C16538" w:rsidRPr="00C16538">
        <w:t xml:space="preserve"> </w:t>
      </w:r>
      <w:r w:rsidRPr="00C16538">
        <w:t>ДИКАЯ</w:t>
      </w:r>
      <w:r w:rsidR="00F26914">
        <w:t>»</w:t>
      </w:r>
    </w:p>
    <w:p w:rsidR="000E7FB8" w:rsidRPr="00C16538" w:rsidRDefault="000E7FB8" w:rsidP="000E7FB8">
      <w:r w:rsidRPr="00C16538">
        <w:t>Турция</w:t>
      </w:r>
      <w:r w:rsidR="00C16538" w:rsidRPr="00C16538">
        <w:t xml:space="preserve"> </w:t>
      </w:r>
      <w:r w:rsidRPr="00C16538">
        <w:t>относится</w:t>
      </w:r>
      <w:r w:rsidR="00C16538" w:rsidRPr="00C16538">
        <w:t xml:space="preserve"> </w:t>
      </w:r>
      <w:r w:rsidRPr="00C16538">
        <w:t>к</w:t>
      </w:r>
      <w:r w:rsidR="00C16538" w:rsidRPr="00C16538">
        <w:t xml:space="preserve"> </w:t>
      </w:r>
      <w:r w:rsidRPr="00C16538">
        <w:t>странам</w:t>
      </w:r>
      <w:r w:rsidR="00C16538" w:rsidRPr="00C16538">
        <w:t xml:space="preserve"> </w:t>
      </w:r>
      <w:r w:rsidRPr="00C16538">
        <w:t>с</w:t>
      </w:r>
      <w:r w:rsidR="00C16538" w:rsidRPr="00C16538">
        <w:t xml:space="preserve"> </w:t>
      </w:r>
      <w:r w:rsidRPr="00C16538">
        <w:t>достаточно</w:t>
      </w:r>
      <w:r w:rsidR="00C16538" w:rsidRPr="00C16538">
        <w:t xml:space="preserve"> </w:t>
      </w:r>
      <w:r w:rsidRPr="00C16538">
        <w:t>низким</w:t>
      </w:r>
      <w:r w:rsidR="00C16538" w:rsidRPr="00C16538">
        <w:t xml:space="preserve"> </w:t>
      </w:r>
      <w:r w:rsidRPr="00C16538">
        <w:t>пенсионным</w:t>
      </w:r>
      <w:r w:rsidR="00C16538" w:rsidRPr="00C16538">
        <w:t xml:space="preserve"> </w:t>
      </w:r>
      <w:r w:rsidRPr="00C16538">
        <w:t>порогом.</w:t>
      </w:r>
      <w:r w:rsidR="00C16538" w:rsidRPr="00C16538">
        <w:t xml:space="preserve"> </w:t>
      </w:r>
      <w:r w:rsidRPr="00C16538">
        <w:t>Там</w:t>
      </w:r>
      <w:r w:rsidR="00C16538" w:rsidRPr="00C16538">
        <w:t xml:space="preserve"> </w:t>
      </w:r>
      <w:r w:rsidRPr="00C16538">
        <w:t>женщины</w:t>
      </w:r>
      <w:r w:rsidR="00C16538" w:rsidRPr="00C16538">
        <w:t xml:space="preserve"> </w:t>
      </w:r>
      <w:r w:rsidRPr="00C16538">
        <w:t>выходят</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58</w:t>
      </w:r>
      <w:r w:rsidR="00C16538" w:rsidRPr="00C16538">
        <w:t xml:space="preserve"> </w:t>
      </w:r>
      <w:r w:rsidRPr="00C16538">
        <w:t>лет,</w:t>
      </w:r>
      <w:r w:rsidR="00C16538" w:rsidRPr="00C16538">
        <w:t xml:space="preserve"> </w:t>
      </w:r>
      <w:r w:rsidRPr="00C16538">
        <w:t>а</w:t>
      </w:r>
      <w:r w:rsidR="00C16538" w:rsidRPr="00C16538">
        <w:t xml:space="preserve"> </w:t>
      </w:r>
      <w:r w:rsidRPr="00C16538">
        <w:t>мужчины</w:t>
      </w:r>
      <w:r w:rsidR="00C16538" w:rsidRPr="00C16538">
        <w:t xml:space="preserve"> </w:t>
      </w:r>
      <w:r w:rsidRPr="00C16538">
        <w:t>-</w:t>
      </w:r>
      <w:r w:rsidR="00C16538" w:rsidRPr="00C16538">
        <w:t xml:space="preserve"> </w:t>
      </w:r>
      <w:r w:rsidRPr="00C16538">
        <w:t>в</w:t>
      </w:r>
      <w:r w:rsidR="00C16538" w:rsidRPr="00C16538">
        <w:t xml:space="preserve"> </w:t>
      </w:r>
      <w:r w:rsidRPr="00C16538">
        <w:t>60</w:t>
      </w:r>
      <w:r w:rsidR="00C16538" w:rsidRPr="00C16538">
        <w:t xml:space="preserve"> </w:t>
      </w:r>
      <w:r w:rsidRPr="00C16538">
        <w:t>лет.</w:t>
      </w:r>
      <w:r w:rsidR="00C16538" w:rsidRPr="00C16538">
        <w:t xml:space="preserve"> </w:t>
      </w:r>
      <w:r w:rsidRPr="00C16538">
        <w:t>Однако</w:t>
      </w:r>
      <w:r w:rsidR="00C16538" w:rsidRPr="00C16538">
        <w:t xml:space="preserve"> </w:t>
      </w:r>
      <w:r w:rsidRPr="00C16538">
        <w:t>если</w:t>
      </w:r>
      <w:r w:rsidR="00C16538" w:rsidRPr="00C16538">
        <w:t xml:space="preserve"> </w:t>
      </w:r>
      <w:r w:rsidRPr="00C16538">
        <w:t>женщина</w:t>
      </w:r>
      <w:r w:rsidR="00C16538" w:rsidRPr="00C16538">
        <w:t xml:space="preserve"> </w:t>
      </w:r>
      <w:r w:rsidRPr="00C16538">
        <w:t>имеет</w:t>
      </w:r>
      <w:r w:rsidR="00C16538" w:rsidRPr="00C16538">
        <w:t xml:space="preserve"> </w:t>
      </w:r>
      <w:r w:rsidRPr="00C16538">
        <w:t>более</w:t>
      </w:r>
      <w:r w:rsidR="00C16538" w:rsidRPr="00C16538">
        <w:t xml:space="preserve"> </w:t>
      </w:r>
      <w:r w:rsidRPr="00C16538">
        <w:t>пяти</w:t>
      </w:r>
      <w:r w:rsidR="00C16538" w:rsidRPr="00C16538">
        <w:t xml:space="preserve"> </w:t>
      </w:r>
      <w:r w:rsidRPr="00C16538">
        <w:t>детей,</w:t>
      </w:r>
      <w:r w:rsidR="00C16538" w:rsidRPr="00C16538">
        <w:t xml:space="preserve"> </w:t>
      </w:r>
      <w:r w:rsidRPr="00C16538">
        <w:t>она</w:t>
      </w:r>
      <w:r w:rsidR="00C16538" w:rsidRPr="00C16538">
        <w:t xml:space="preserve"> </w:t>
      </w:r>
      <w:r w:rsidRPr="00C16538">
        <w:t>может</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48</w:t>
      </w:r>
      <w:r w:rsidR="00C16538" w:rsidRPr="00C16538">
        <w:t xml:space="preserve"> </w:t>
      </w:r>
      <w:r w:rsidRPr="00C16538">
        <w:t>лет.</w:t>
      </w:r>
    </w:p>
    <w:p w:rsidR="000E7FB8" w:rsidRPr="00C16538" w:rsidRDefault="000E7FB8" w:rsidP="000E7FB8">
      <w:r w:rsidRPr="00C16538">
        <w:t>Между</w:t>
      </w:r>
      <w:r w:rsidR="00C16538" w:rsidRPr="00C16538">
        <w:t xml:space="preserve"> </w:t>
      </w:r>
      <w:r w:rsidRPr="00C16538">
        <w:t>тем,</w:t>
      </w:r>
      <w:r w:rsidR="00C16538" w:rsidRPr="00C16538">
        <w:t xml:space="preserve"> </w:t>
      </w:r>
      <w:r w:rsidRPr="00C16538">
        <w:t>в</w:t>
      </w:r>
      <w:r w:rsidR="00C16538" w:rsidRPr="00C16538">
        <w:t xml:space="preserve"> </w:t>
      </w:r>
      <w:r w:rsidRPr="00C16538">
        <w:t>связи</w:t>
      </w:r>
      <w:r w:rsidR="00C16538" w:rsidRPr="00C16538">
        <w:t xml:space="preserve"> </w:t>
      </w:r>
      <w:r w:rsidRPr="00C16538">
        <w:t>с</w:t>
      </w:r>
      <w:r w:rsidR="00C16538" w:rsidRPr="00C16538">
        <w:t xml:space="preserve"> </w:t>
      </w:r>
      <w:r w:rsidRPr="00C16538">
        <w:t>определенными</w:t>
      </w:r>
      <w:r w:rsidR="00C16538" w:rsidRPr="00C16538">
        <w:t xml:space="preserve"> </w:t>
      </w:r>
      <w:r w:rsidRPr="00C16538">
        <w:t>демографическими</w:t>
      </w:r>
      <w:r w:rsidR="00C16538" w:rsidRPr="00C16538">
        <w:t xml:space="preserve"> </w:t>
      </w:r>
      <w:r w:rsidRPr="00C16538">
        <w:t>и</w:t>
      </w:r>
      <w:r w:rsidR="00C16538" w:rsidRPr="00C16538">
        <w:t xml:space="preserve"> </w:t>
      </w:r>
      <w:r w:rsidRPr="00C16538">
        <w:t>социальными</w:t>
      </w:r>
      <w:r w:rsidR="00C16538" w:rsidRPr="00C16538">
        <w:t xml:space="preserve"> </w:t>
      </w:r>
      <w:r w:rsidRPr="00C16538">
        <w:t>изменениями,</w:t>
      </w:r>
      <w:r w:rsidR="00C16538" w:rsidRPr="00C16538">
        <w:t xml:space="preserve"> </w:t>
      </w:r>
      <w:r w:rsidRPr="00C16538">
        <w:t>правительство</w:t>
      </w:r>
      <w:r w:rsidR="00C16538" w:rsidRPr="00C16538">
        <w:t xml:space="preserve"> </w:t>
      </w:r>
      <w:r w:rsidRPr="00C16538">
        <w:t>страны</w:t>
      </w:r>
      <w:r w:rsidR="00C16538" w:rsidRPr="00C16538">
        <w:t xml:space="preserve"> </w:t>
      </w:r>
      <w:r w:rsidRPr="00C16538">
        <w:t>утвердило</w:t>
      </w:r>
      <w:r w:rsidR="00C16538" w:rsidRPr="00C16538">
        <w:t xml:space="preserve"> </w:t>
      </w:r>
      <w:r w:rsidRPr="00C16538">
        <w:t>долгосрочный</w:t>
      </w:r>
      <w:r w:rsidR="00C16538" w:rsidRPr="00C16538">
        <w:t xml:space="preserve"> </w:t>
      </w:r>
      <w:r w:rsidRPr="00C16538">
        <w:t>план</w:t>
      </w:r>
      <w:r w:rsidR="00C16538" w:rsidRPr="00C16538">
        <w:t xml:space="preserve"> </w:t>
      </w:r>
      <w:r w:rsidRPr="00C16538">
        <w:t>повышения</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Ожидается,</w:t>
      </w:r>
      <w:r w:rsidR="00C16538" w:rsidRPr="00C16538">
        <w:t xml:space="preserve"> </w:t>
      </w:r>
      <w:r w:rsidRPr="00C16538">
        <w:t>что</w:t>
      </w:r>
      <w:r w:rsidR="00C16538" w:rsidRPr="00C16538">
        <w:t xml:space="preserve"> </w:t>
      </w:r>
      <w:r w:rsidRPr="00C16538">
        <w:t>к</w:t>
      </w:r>
      <w:r w:rsidR="00C16538" w:rsidRPr="00C16538">
        <w:t xml:space="preserve"> </w:t>
      </w:r>
      <w:r w:rsidRPr="00C16538">
        <w:t>2046</w:t>
      </w:r>
      <w:r w:rsidR="00C16538" w:rsidRPr="00C16538">
        <w:t xml:space="preserve"> </w:t>
      </w:r>
      <w:r w:rsidRPr="00C16538">
        <w:t>году</w:t>
      </w:r>
      <w:r w:rsidR="00C16538" w:rsidRPr="00C16538">
        <w:t xml:space="preserve"> </w:t>
      </w:r>
      <w:r w:rsidRPr="00C16538">
        <w:t>мужчины</w:t>
      </w:r>
      <w:r w:rsidR="00C16538" w:rsidRPr="00C16538">
        <w:t xml:space="preserve"> </w:t>
      </w:r>
      <w:r w:rsidRPr="00C16538">
        <w:t>будут</w:t>
      </w:r>
      <w:r w:rsidR="00C16538" w:rsidRPr="00C16538">
        <w:t xml:space="preserve"> </w:t>
      </w:r>
      <w:r w:rsidRPr="00C16538">
        <w:t>выходить</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в</w:t>
      </w:r>
      <w:r w:rsidR="00C16538" w:rsidRPr="00C16538">
        <w:t xml:space="preserve"> </w:t>
      </w:r>
      <w:r w:rsidRPr="00C16538">
        <w:t>65</w:t>
      </w:r>
      <w:r w:rsidR="00C16538" w:rsidRPr="00C16538">
        <w:t xml:space="preserve"> </w:t>
      </w:r>
      <w:r w:rsidRPr="00C16538">
        <w:t>лет,</w:t>
      </w:r>
      <w:r w:rsidR="00C16538" w:rsidRPr="00C16538">
        <w:t xml:space="preserve"> </w:t>
      </w:r>
      <w:r w:rsidRPr="00C16538">
        <w:t>а</w:t>
      </w:r>
      <w:r w:rsidR="00C16538" w:rsidRPr="00C16538">
        <w:t xml:space="preserve"> </w:t>
      </w:r>
      <w:r w:rsidRPr="00C16538">
        <w:t>уже</w:t>
      </w:r>
      <w:r w:rsidR="00C16538" w:rsidRPr="00C16538">
        <w:t xml:space="preserve"> </w:t>
      </w:r>
      <w:r w:rsidRPr="00C16538">
        <w:t>к</w:t>
      </w:r>
      <w:r w:rsidR="00C16538" w:rsidRPr="00C16538">
        <w:t xml:space="preserve"> </w:t>
      </w:r>
      <w:r w:rsidRPr="00C16538">
        <w:t>2048</w:t>
      </w:r>
      <w:r w:rsidR="00C16538" w:rsidRPr="00C16538">
        <w:t xml:space="preserve"> </w:t>
      </w:r>
      <w:r w:rsidRPr="00C16538">
        <w:t>году</w:t>
      </w:r>
      <w:r w:rsidR="00C16538" w:rsidRPr="00C16538">
        <w:t xml:space="preserve"> </w:t>
      </w:r>
      <w:r w:rsidRPr="00C16538">
        <w:t>возрастная</w:t>
      </w:r>
      <w:r w:rsidR="00C16538" w:rsidRPr="00C16538">
        <w:t xml:space="preserve"> </w:t>
      </w:r>
      <w:r w:rsidRPr="00C16538">
        <w:t>отметка</w:t>
      </w:r>
      <w:r w:rsidR="00C16538" w:rsidRPr="00C16538">
        <w:t xml:space="preserve"> </w:t>
      </w:r>
      <w:r w:rsidRPr="00C16538">
        <w:t>в</w:t>
      </w:r>
      <w:r w:rsidR="00C16538" w:rsidRPr="00C16538">
        <w:t xml:space="preserve"> </w:t>
      </w:r>
      <w:r w:rsidRPr="00C16538">
        <w:t>65</w:t>
      </w:r>
      <w:r w:rsidR="00C16538" w:rsidRPr="00C16538">
        <w:t xml:space="preserve"> </w:t>
      </w:r>
      <w:r w:rsidRPr="00C16538">
        <w:t>лет</w:t>
      </w:r>
      <w:r w:rsidR="00C16538" w:rsidRPr="00C16538">
        <w:t xml:space="preserve"> </w:t>
      </w:r>
      <w:r w:rsidRPr="00C16538">
        <w:t>станет</w:t>
      </w:r>
      <w:r w:rsidR="00C16538" w:rsidRPr="00C16538">
        <w:t xml:space="preserve"> </w:t>
      </w:r>
      <w:r w:rsidRPr="00C16538">
        <w:t>актуальна</w:t>
      </w:r>
      <w:r w:rsidR="00C16538" w:rsidRPr="00C16538">
        <w:t xml:space="preserve"> </w:t>
      </w:r>
      <w:r w:rsidRPr="00C16538">
        <w:t>и</w:t>
      </w:r>
      <w:r w:rsidR="00C16538" w:rsidRPr="00C16538">
        <w:t xml:space="preserve"> </w:t>
      </w:r>
      <w:r w:rsidRPr="00C16538">
        <w:t>для</w:t>
      </w:r>
      <w:r w:rsidR="00C16538" w:rsidRPr="00C16538">
        <w:t xml:space="preserve"> </w:t>
      </w:r>
      <w:r w:rsidRPr="00C16538">
        <w:t>планирующих</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женщин.</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минимальный</w:t>
      </w:r>
      <w:r w:rsidR="00C16538" w:rsidRPr="00C16538">
        <w:t xml:space="preserve"> </w:t>
      </w:r>
      <w:r w:rsidRPr="00C16538">
        <w:t>стаж</w:t>
      </w:r>
      <w:r w:rsidR="00C16538" w:rsidRPr="00C16538">
        <w:t xml:space="preserve"> </w:t>
      </w:r>
      <w:r w:rsidRPr="00C16538">
        <w:t>для</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w:t>
      </w:r>
      <w:r w:rsidR="00C16538" w:rsidRPr="00C16538">
        <w:t xml:space="preserve"> </w:t>
      </w:r>
      <w:r w:rsidRPr="00C16538">
        <w:t>3</w:t>
      </w:r>
      <w:r w:rsidR="00C16538" w:rsidRPr="00C16538">
        <w:t xml:space="preserve"> </w:t>
      </w:r>
      <w:r w:rsidRPr="00C16538">
        <w:t>года.</w:t>
      </w:r>
      <w:r w:rsidR="00C16538" w:rsidRPr="00C16538">
        <w:t xml:space="preserve"> </w:t>
      </w:r>
      <w:r w:rsidRPr="00C16538">
        <w:t>Чем</w:t>
      </w:r>
      <w:r w:rsidR="00C16538" w:rsidRPr="00C16538">
        <w:t xml:space="preserve"> </w:t>
      </w:r>
      <w:r w:rsidRPr="00C16538">
        <w:t>больше</w:t>
      </w:r>
      <w:r w:rsidR="00C16538" w:rsidRPr="00C16538">
        <w:t xml:space="preserve"> </w:t>
      </w:r>
      <w:r w:rsidRPr="00C16538">
        <w:t>стаж</w:t>
      </w:r>
      <w:r w:rsidR="00C16538" w:rsidRPr="00C16538">
        <w:t xml:space="preserve"> </w:t>
      </w:r>
      <w:r w:rsidRPr="00C16538">
        <w:t>(он</w:t>
      </w:r>
      <w:r w:rsidR="00C16538" w:rsidRPr="00C16538">
        <w:t xml:space="preserve"> </w:t>
      </w:r>
      <w:r w:rsidRPr="00C16538">
        <w:t>считается</w:t>
      </w:r>
      <w:r w:rsidR="00C16538" w:rsidRPr="00C16538">
        <w:t xml:space="preserve"> </w:t>
      </w:r>
      <w:r w:rsidRPr="00C16538">
        <w:t>в</w:t>
      </w:r>
      <w:r w:rsidR="00C16538" w:rsidRPr="00C16538">
        <w:t xml:space="preserve"> </w:t>
      </w:r>
      <w:r w:rsidRPr="00C16538">
        <w:t>Турции</w:t>
      </w:r>
      <w:r w:rsidR="00C16538" w:rsidRPr="00C16538">
        <w:t xml:space="preserve"> </w:t>
      </w:r>
      <w:r w:rsidRPr="00C16538">
        <w:t>по</w:t>
      </w:r>
      <w:r w:rsidR="00C16538" w:rsidRPr="00C16538">
        <w:t xml:space="preserve"> </w:t>
      </w:r>
      <w:r w:rsidRPr="00C16538">
        <w:t>трудовым</w:t>
      </w:r>
      <w:r w:rsidR="00C16538" w:rsidRPr="00C16538">
        <w:t xml:space="preserve"> </w:t>
      </w:r>
      <w:r w:rsidRPr="00C16538">
        <w:t>дням),</w:t>
      </w:r>
      <w:r w:rsidR="00C16538" w:rsidRPr="00C16538">
        <w:t xml:space="preserve"> </w:t>
      </w:r>
      <w:r w:rsidRPr="00C16538">
        <w:t>тем</w:t>
      </w:r>
      <w:r w:rsidR="00C16538" w:rsidRPr="00C16538">
        <w:t xml:space="preserve"> </w:t>
      </w:r>
      <w:r w:rsidRPr="00C16538">
        <w:t>выше</w:t>
      </w:r>
      <w:r w:rsidR="00C16538" w:rsidRPr="00C16538">
        <w:t xml:space="preserve"> </w:t>
      </w:r>
      <w:r w:rsidRPr="00C16538">
        <w:t>будет</w:t>
      </w:r>
      <w:r w:rsidR="00C16538" w:rsidRPr="00C16538">
        <w:t xml:space="preserve"> </w:t>
      </w:r>
      <w:r w:rsidRPr="00C16538">
        <w:t>пенсия.</w:t>
      </w:r>
    </w:p>
    <w:p w:rsidR="000E7FB8" w:rsidRPr="00C16538" w:rsidRDefault="000E7FB8" w:rsidP="000E7FB8">
      <w:r w:rsidRPr="00C16538">
        <w:t>По</w:t>
      </w:r>
      <w:r w:rsidR="00C16538" w:rsidRPr="00C16538">
        <w:t xml:space="preserve"> </w:t>
      </w:r>
      <w:r w:rsidRPr="00C16538">
        <w:t>состоянию</w:t>
      </w:r>
      <w:r w:rsidR="00C16538" w:rsidRPr="00C16538">
        <w:t xml:space="preserve"> </w:t>
      </w:r>
      <w:r w:rsidRPr="00C16538">
        <w:t>на</w:t>
      </w:r>
      <w:r w:rsidR="00C16538" w:rsidRPr="00C16538">
        <w:t xml:space="preserve"> </w:t>
      </w:r>
      <w:r w:rsidRPr="00C16538">
        <w:t>27</w:t>
      </w:r>
      <w:r w:rsidR="00C16538" w:rsidRPr="00C16538">
        <w:t xml:space="preserve"> </w:t>
      </w:r>
      <w:r w:rsidRPr="00C16538">
        <w:t>декабря</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в</w:t>
      </w:r>
      <w:r w:rsidR="00C16538" w:rsidRPr="00C16538">
        <w:t xml:space="preserve"> </w:t>
      </w:r>
      <w:r w:rsidRPr="00C16538">
        <w:t>Турции</w:t>
      </w:r>
      <w:r w:rsidR="00C16538" w:rsidRPr="00C16538">
        <w:t xml:space="preserve"> </w:t>
      </w:r>
      <w:r w:rsidRPr="00C16538">
        <w:t>минимальная</w:t>
      </w:r>
      <w:r w:rsidR="00C16538" w:rsidRPr="00C16538">
        <w:t xml:space="preserve"> </w:t>
      </w:r>
      <w:r w:rsidRPr="00C16538">
        <w:t>пенсия</w:t>
      </w:r>
      <w:r w:rsidR="00C16538" w:rsidRPr="00C16538">
        <w:t xml:space="preserve"> </w:t>
      </w:r>
      <w:r w:rsidRPr="00C16538">
        <w:t>составляет</w:t>
      </w:r>
      <w:r w:rsidR="00C16538" w:rsidRPr="00C16538">
        <w:t xml:space="preserve"> </w:t>
      </w:r>
      <w:r w:rsidRPr="00C16538">
        <w:t>$255</w:t>
      </w:r>
      <w:r w:rsidR="00C16538" w:rsidRPr="00C16538">
        <w:t xml:space="preserve"> </w:t>
      </w:r>
      <w:r w:rsidRPr="00C16538">
        <w:t>(около</w:t>
      </w:r>
      <w:r w:rsidR="00C16538" w:rsidRPr="00C16538">
        <w:t xml:space="preserve"> </w:t>
      </w:r>
      <w:r w:rsidRPr="00C16538">
        <w:t>23</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Эта</w:t>
      </w:r>
      <w:r w:rsidR="00C16538" w:rsidRPr="00C16538">
        <w:t xml:space="preserve"> </w:t>
      </w:r>
      <w:r w:rsidRPr="00C16538">
        <w:t>пенсия</w:t>
      </w:r>
      <w:r w:rsidR="00C16538" w:rsidRPr="00C16538">
        <w:t xml:space="preserve"> </w:t>
      </w:r>
      <w:r w:rsidRPr="00C16538">
        <w:t>выплачивается</w:t>
      </w:r>
      <w:r w:rsidR="00C16538" w:rsidRPr="00C16538">
        <w:t xml:space="preserve"> </w:t>
      </w:r>
      <w:r w:rsidRPr="00C16538">
        <w:t>пенсионерам</w:t>
      </w:r>
      <w:r w:rsidR="00C16538" w:rsidRPr="00C16538">
        <w:t xml:space="preserve"> </w:t>
      </w:r>
      <w:r w:rsidRPr="00C16538">
        <w:t>по</w:t>
      </w:r>
      <w:r w:rsidR="00C16538" w:rsidRPr="00C16538">
        <w:t xml:space="preserve"> </w:t>
      </w:r>
      <w:r w:rsidRPr="00C16538">
        <w:t>системе</w:t>
      </w:r>
      <w:r w:rsidR="00C16538" w:rsidRPr="00C16538">
        <w:t xml:space="preserve"> </w:t>
      </w:r>
      <w:r w:rsidRPr="00C16538">
        <w:t>социального</w:t>
      </w:r>
      <w:r w:rsidR="00C16538" w:rsidRPr="00C16538">
        <w:t xml:space="preserve"> </w:t>
      </w:r>
      <w:r w:rsidRPr="00C16538">
        <w:t>страхования</w:t>
      </w:r>
      <w:r w:rsidR="00C16538" w:rsidRPr="00C16538">
        <w:t xml:space="preserve"> </w:t>
      </w:r>
      <w:r w:rsidRPr="00C16538">
        <w:t>(SSK)</w:t>
      </w:r>
      <w:r w:rsidR="00C16538" w:rsidRPr="00C16538">
        <w:t xml:space="preserve"> </w:t>
      </w:r>
      <w:r w:rsidRPr="00C16538">
        <w:t>и</w:t>
      </w:r>
      <w:r w:rsidR="00C16538" w:rsidRPr="00C16538">
        <w:t xml:space="preserve"> </w:t>
      </w:r>
      <w:r w:rsidRPr="00C16538">
        <w:t>системе</w:t>
      </w:r>
      <w:r w:rsidR="00C16538" w:rsidRPr="00C16538">
        <w:t xml:space="preserve"> </w:t>
      </w:r>
      <w:r w:rsidRPr="00C16538">
        <w:t>социального</w:t>
      </w:r>
      <w:r w:rsidR="00C16538" w:rsidRPr="00C16538">
        <w:t xml:space="preserve"> </w:t>
      </w:r>
      <w:r w:rsidRPr="00C16538">
        <w:t>обеспечения</w:t>
      </w:r>
      <w:r w:rsidR="00C16538" w:rsidRPr="00C16538">
        <w:t xml:space="preserve"> </w:t>
      </w:r>
      <w:r w:rsidRPr="00C16538">
        <w:t>(Ba</w:t>
      </w:r>
      <w:r w:rsidR="00C16538" w:rsidRPr="00C16538">
        <w:t xml:space="preserve"> </w:t>
      </w:r>
      <w:r w:rsidRPr="00C16538">
        <w:t>-Kur).</w:t>
      </w:r>
      <w:r w:rsidR="00C16538" w:rsidRPr="00C16538">
        <w:t xml:space="preserve"> </w:t>
      </w:r>
      <w:r w:rsidRPr="00C16538">
        <w:t>Минимальная</w:t>
      </w:r>
      <w:r w:rsidR="00C16538" w:rsidRPr="00C16538">
        <w:t xml:space="preserve"> </w:t>
      </w:r>
      <w:r w:rsidRPr="00C16538">
        <w:t>пенсия</w:t>
      </w:r>
      <w:r w:rsidR="00C16538" w:rsidRPr="00C16538">
        <w:t xml:space="preserve"> </w:t>
      </w:r>
      <w:r w:rsidRPr="00C16538">
        <w:t>для</w:t>
      </w:r>
      <w:r w:rsidR="00C16538" w:rsidRPr="00C16538">
        <w:t xml:space="preserve"> </w:t>
      </w:r>
      <w:r w:rsidRPr="00C16538">
        <w:t>государственных</w:t>
      </w:r>
      <w:r w:rsidR="00C16538" w:rsidRPr="00C16538">
        <w:t xml:space="preserve"> </w:t>
      </w:r>
      <w:r w:rsidRPr="00C16538">
        <w:t>служащих</w:t>
      </w:r>
      <w:r w:rsidR="00C16538" w:rsidRPr="00C16538">
        <w:t xml:space="preserve"> </w:t>
      </w:r>
      <w:r w:rsidRPr="00C16538">
        <w:t>составляет</w:t>
      </w:r>
      <w:r w:rsidR="00C16538" w:rsidRPr="00C16538">
        <w:t xml:space="preserve"> </w:t>
      </w:r>
      <w:r w:rsidRPr="00C16538">
        <w:t>около</w:t>
      </w:r>
      <w:r w:rsidR="00C16538" w:rsidRPr="00C16538">
        <w:t xml:space="preserve"> </w:t>
      </w:r>
      <w:r w:rsidRPr="00C16538">
        <w:t>30</w:t>
      </w:r>
      <w:r w:rsidR="00C16538" w:rsidRPr="00C16538">
        <w:t xml:space="preserve"> </w:t>
      </w:r>
      <w:r w:rsidRPr="00C16538">
        <w:t>тыс.</w:t>
      </w:r>
      <w:r w:rsidR="00C16538" w:rsidRPr="00C16538">
        <w:t xml:space="preserve"> </w:t>
      </w:r>
      <w:r w:rsidRPr="00C16538">
        <w:t>рублей.</w:t>
      </w:r>
    </w:p>
    <w:p w:rsidR="000E7FB8" w:rsidRPr="00C16538" w:rsidRDefault="000E7FB8" w:rsidP="000E7FB8">
      <w:r w:rsidRPr="00C16538">
        <w:t>Пенсии</w:t>
      </w:r>
      <w:r w:rsidR="00C16538" w:rsidRPr="00C16538">
        <w:t xml:space="preserve"> </w:t>
      </w:r>
      <w:r w:rsidRPr="00C16538">
        <w:t>индексируются</w:t>
      </w:r>
      <w:r w:rsidR="00C16538" w:rsidRPr="00C16538">
        <w:t xml:space="preserve"> </w:t>
      </w:r>
      <w:r w:rsidRPr="00C16538">
        <w:t>дважды</w:t>
      </w:r>
      <w:r w:rsidR="00C16538" w:rsidRPr="00C16538">
        <w:t xml:space="preserve"> </w:t>
      </w:r>
      <w:r w:rsidRPr="00C16538">
        <w:t>в</w:t>
      </w:r>
      <w:r w:rsidR="00C16538" w:rsidRPr="00C16538">
        <w:t xml:space="preserve"> </w:t>
      </w:r>
      <w:r w:rsidRPr="00C16538">
        <w:t>год,</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и</w:t>
      </w:r>
      <w:r w:rsidR="00C16538" w:rsidRPr="00C16538">
        <w:t xml:space="preserve"> </w:t>
      </w:r>
      <w:r w:rsidRPr="00C16538">
        <w:t>июле.</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индексация</w:t>
      </w:r>
      <w:r w:rsidR="00C16538" w:rsidRPr="00C16538">
        <w:t xml:space="preserve"> </w:t>
      </w:r>
      <w:r w:rsidRPr="00C16538">
        <w:t>составила</w:t>
      </w:r>
      <w:r w:rsidR="00C16538" w:rsidRPr="00C16538">
        <w:t xml:space="preserve"> </w:t>
      </w:r>
      <w:r w:rsidRPr="00C16538">
        <w:t>25%,</w:t>
      </w:r>
      <w:r w:rsidR="00C16538" w:rsidRPr="00C16538">
        <w:t xml:space="preserve"> </w:t>
      </w:r>
      <w:r w:rsidRPr="00C16538">
        <w:t>в</w:t>
      </w:r>
      <w:r w:rsidR="00C16538" w:rsidRPr="00C16538">
        <w:t xml:space="preserve"> </w:t>
      </w:r>
      <w:r w:rsidRPr="00C16538">
        <w:t>июле</w:t>
      </w:r>
      <w:r w:rsidR="00C16538" w:rsidRPr="00C16538">
        <w:t xml:space="preserve"> </w:t>
      </w:r>
      <w:r w:rsidRPr="00C16538">
        <w:t>2023-го</w:t>
      </w:r>
      <w:r w:rsidR="00C16538" w:rsidRPr="00C16538">
        <w:t xml:space="preserve"> </w:t>
      </w:r>
      <w:r w:rsidRPr="00C16538">
        <w:t>-</w:t>
      </w:r>
      <w:r w:rsidR="00C16538" w:rsidRPr="00C16538">
        <w:t xml:space="preserve"> </w:t>
      </w:r>
      <w:r w:rsidRPr="00C16538">
        <w:t>также</w:t>
      </w:r>
      <w:r w:rsidR="00C16538" w:rsidRPr="00C16538">
        <w:t xml:space="preserve"> </w:t>
      </w:r>
      <w:r w:rsidRPr="00C16538">
        <w:t>25%.</w:t>
      </w:r>
      <w:r w:rsidR="00C16538" w:rsidRPr="00C16538">
        <w:t xml:space="preserve"> </w:t>
      </w:r>
      <w:r w:rsidRPr="00C16538">
        <w:t>В</w:t>
      </w:r>
      <w:r w:rsidR="00C16538" w:rsidRPr="00C16538">
        <w:t xml:space="preserve"> </w:t>
      </w:r>
      <w:r w:rsidRPr="00C16538">
        <w:t>результате</w:t>
      </w:r>
      <w:r w:rsidR="00C16538" w:rsidRPr="00C16538">
        <w:t xml:space="preserve"> </w:t>
      </w:r>
      <w:r w:rsidRPr="00C16538">
        <w:t>этих</w:t>
      </w:r>
      <w:r w:rsidR="00C16538" w:rsidRPr="00C16538">
        <w:t xml:space="preserve"> </w:t>
      </w:r>
      <w:r w:rsidRPr="00C16538">
        <w:t>индексаций</w:t>
      </w:r>
      <w:r w:rsidR="00C16538" w:rsidRPr="00C16538">
        <w:t xml:space="preserve"> </w:t>
      </w:r>
      <w:r w:rsidRPr="00C16538">
        <w:t>минимальная</w:t>
      </w:r>
      <w:r w:rsidR="00C16538" w:rsidRPr="00C16538">
        <w:t xml:space="preserve"> </w:t>
      </w:r>
      <w:r w:rsidRPr="00C16538">
        <w:t>пенсия</w:t>
      </w:r>
      <w:r w:rsidR="00C16538" w:rsidRPr="00C16538">
        <w:t xml:space="preserve"> </w:t>
      </w:r>
      <w:r w:rsidRPr="00C16538">
        <w:t>выросла</w:t>
      </w:r>
      <w:r w:rsidR="00C16538" w:rsidRPr="00C16538">
        <w:t xml:space="preserve"> </w:t>
      </w:r>
      <w:r w:rsidRPr="00C16538">
        <w:t>с</w:t>
      </w:r>
      <w:r w:rsidR="00C16538" w:rsidRPr="00C16538">
        <w:t xml:space="preserve"> </w:t>
      </w:r>
      <w:r w:rsidRPr="00C16538">
        <w:t>10</w:t>
      </w:r>
      <w:r w:rsidR="00C16538" w:rsidRPr="00C16538">
        <w:t xml:space="preserve"> </w:t>
      </w:r>
      <w:r w:rsidRPr="00C16538">
        <w:t>тыс.</w:t>
      </w:r>
      <w:r w:rsidR="00C16538" w:rsidRPr="00C16538">
        <w:t xml:space="preserve"> </w:t>
      </w:r>
      <w:r w:rsidRPr="00C16538">
        <w:t>760</w:t>
      </w:r>
      <w:r w:rsidR="00C16538" w:rsidRPr="00C16538">
        <w:t xml:space="preserve"> </w:t>
      </w:r>
      <w:r w:rsidRPr="00C16538">
        <w:t>рублей</w:t>
      </w:r>
      <w:r w:rsidR="00C16538" w:rsidRPr="00C16538">
        <w:t xml:space="preserve"> </w:t>
      </w:r>
      <w:r w:rsidRPr="00C16538">
        <w:t>до</w:t>
      </w:r>
      <w:r w:rsidR="00C16538" w:rsidRPr="00C16538">
        <w:t xml:space="preserve"> </w:t>
      </w:r>
      <w:r w:rsidRPr="00C16538">
        <w:t>23</w:t>
      </w:r>
      <w:r w:rsidR="00C16538" w:rsidRPr="00C16538">
        <w:t xml:space="preserve"> </w:t>
      </w:r>
      <w:r w:rsidRPr="00C16538">
        <w:t>тыс.</w:t>
      </w:r>
      <w:r w:rsidR="00C16538" w:rsidRPr="00C16538">
        <w:t xml:space="preserve"> </w:t>
      </w:r>
      <w:r w:rsidRPr="00C16538">
        <w:t>рублей.</w:t>
      </w:r>
      <w:r w:rsidR="00C16538" w:rsidRPr="00C16538">
        <w:t xml:space="preserve"> </w:t>
      </w:r>
      <w:r w:rsidRPr="00C16538">
        <w:t>По</w:t>
      </w:r>
      <w:r w:rsidR="00C16538" w:rsidRPr="00C16538">
        <w:t xml:space="preserve"> </w:t>
      </w:r>
      <w:r w:rsidRPr="00C16538">
        <w:t>прогнозам</w:t>
      </w:r>
      <w:r w:rsidR="00C16538" w:rsidRPr="00C16538">
        <w:t xml:space="preserve"> </w:t>
      </w:r>
      <w:r w:rsidRPr="00C16538">
        <w:lastRenderedPageBreak/>
        <w:t>пенсия</w:t>
      </w:r>
      <w:r w:rsidR="00C16538" w:rsidRPr="00C16538">
        <w:t xml:space="preserve"> </w:t>
      </w:r>
      <w:r w:rsidRPr="00C16538">
        <w:t>может</w:t>
      </w:r>
      <w:r w:rsidR="00C16538" w:rsidRPr="00C16538">
        <w:t xml:space="preserve"> </w:t>
      </w:r>
      <w:r w:rsidRPr="00C16538">
        <w:t>вырасти</w:t>
      </w:r>
      <w:r w:rsidR="00C16538" w:rsidRPr="00C16538">
        <w:t xml:space="preserve"> </w:t>
      </w:r>
      <w:r w:rsidRPr="00C16538">
        <w:t>в</w:t>
      </w:r>
      <w:r w:rsidR="00C16538" w:rsidRPr="00C16538">
        <w:t xml:space="preserve"> </w:t>
      </w:r>
      <w:r w:rsidRPr="00C16538">
        <w:t>январе</w:t>
      </w:r>
      <w:r w:rsidR="00C16538" w:rsidRPr="00C16538">
        <w:t xml:space="preserve"> </w:t>
      </w:r>
      <w:r w:rsidRPr="00C16538">
        <w:t>2024-го</w:t>
      </w:r>
      <w:r w:rsidR="00C16538" w:rsidRPr="00C16538">
        <w:t xml:space="preserve"> </w:t>
      </w:r>
      <w:r w:rsidRPr="00C16538">
        <w:t>на</w:t>
      </w:r>
      <w:r w:rsidR="00C16538" w:rsidRPr="00C16538">
        <w:t xml:space="preserve"> </w:t>
      </w:r>
      <w:r w:rsidRPr="00C16538">
        <w:t>38-50%.</w:t>
      </w:r>
      <w:r w:rsidR="00C16538" w:rsidRPr="00C16538">
        <w:t xml:space="preserve"> </w:t>
      </w:r>
      <w:r w:rsidRPr="00C16538">
        <w:t>Но</w:t>
      </w:r>
      <w:r w:rsidR="00C16538" w:rsidRPr="00C16538">
        <w:t xml:space="preserve"> </w:t>
      </w:r>
      <w:r w:rsidRPr="00C16538">
        <w:t>тут</w:t>
      </w:r>
      <w:r w:rsidR="00C16538" w:rsidRPr="00C16538">
        <w:t xml:space="preserve"> </w:t>
      </w:r>
      <w:r w:rsidRPr="00C16538">
        <w:t>уместно</w:t>
      </w:r>
      <w:r w:rsidR="00C16538" w:rsidRPr="00C16538">
        <w:t xml:space="preserve"> </w:t>
      </w:r>
      <w:r w:rsidRPr="00C16538">
        <w:t>отметить,</w:t>
      </w:r>
      <w:r w:rsidR="00C16538" w:rsidRPr="00C16538">
        <w:t xml:space="preserve"> </w:t>
      </w:r>
      <w:r w:rsidRPr="00C16538">
        <w:t>что</w:t>
      </w:r>
      <w:r w:rsidR="00C16538" w:rsidRPr="00C16538">
        <w:t xml:space="preserve"> </w:t>
      </w:r>
      <w:r w:rsidRPr="00C16538">
        <w:t>инфляция</w:t>
      </w:r>
      <w:r w:rsidR="00C16538" w:rsidRPr="00C16538">
        <w:t xml:space="preserve"> </w:t>
      </w:r>
      <w:r w:rsidRPr="00C16538">
        <w:t>в</w:t>
      </w:r>
      <w:r w:rsidR="00C16538" w:rsidRPr="00C16538">
        <w:t xml:space="preserve"> </w:t>
      </w:r>
      <w:r w:rsidRPr="00C16538">
        <w:t>Турции</w:t>
      </w:r>
      <w:r w:rsidR="00C16538" w:rsidRPr="00C16538">
        <w:t xml:space="preserve"> </w:t>
      </w:r>
      <w:r w:rsidRPr="00C16538">
        <w:t>-</w:t>
      </w:r>
      <w:r w:rsidR="00C16538" w:rsidRPr="00C16538">
        <w:t xml:space="preserve"> </w:t>
      </w:r>
      <w:r w:rsidRPr="00C16538">
        <w:t>зашкаливающая,</w:t>
      </w:r>
      <w:r w:rsidR="00C16538" w:rsidRPr="00C16538">
        <w:t xml:space="preserve"> </w:t>
      </w:r>
      <w:r w:rsidRPr="00C16538">
        <w:t>к</w:t>
      </w:r>
      <w:r w:rsidR="00C16538" w:rsidRPr="00C16538">
        <w:t xml:space="preserve"> </w:t>
      </w:r>
      <w:r w:rsidRPr="00C16538">
        <w:t>концу</w:t>
      </w:r>
      <w:r w:rsidR="00C16538" w:rsidRPr="00C16538">
        <w:t xml:space="preserve"> </w:t>
      </w:r>
      <w:r w:rsidRPr="00C16538">
        <w:t>осени</w:t>
      </w:r>
      <w:r w:rsidR="00C16538" w:rsidRPr="00C16538">
        <w:t xml:space="preserve"> </w:t>
      </w:r>
      <w:r w:rsidRPr="00C16538">
        <w:t>2023</w:t>
      </w:r>
      <w:r w:rsidR="00C16538" w:rsidRPr="00C16538">
        <w:t xml:space="preserve"> </w:t>
      </w:r>
      <w:r w:rsidRPr="00C16538">
        <w:t>года</w:t>
      </w:r>
      <w:r w:rsidR="00C16538" w:rsidRPr="00C16538">
        <w:t xml:space="preserve"> </w:t>
      </w:r>
      <w:r w:rsidRPr="00C16538">
        <w:t>она</w:t>
      </w:r>
      <w:r w:rsidR="00C16538" w:rsidRPr="00C16538">
        <w:t xml:space="preserve"> </w:t>
      </w:r>
      <w:r w:rsidRPr="00C16538">
        <w:t>превысила</w:t>
      </w:r>
      <w:r w:rsidR="00C16538" w:rsidRPr="00C16538">
        <w:t xml:space="preserve"> </w:t>
      </w:r>
      <w:r w:rsidRPr="00C16538">
        <w:t>60%.</w:t>
      </w:r>
    </w:p>
    <w:p w:rsidR="000E7FB8" w:rsidRPr="00C16538" w:rsidRDefault="000E7FB8" w:rsidP="000E7FB8">
      <w:r w:rsidRPr="00C16538">
        <w:t>При</w:t>
      </w:r>
      <w:r w:rsidR="00C16538" w:rsidRPr="00C16538">
        <w:t xml:space="preserve"> </w:t>
      </w:r>
      <w:r w:rsidRPr="00C16538">
        <w:t>определении</w:t>
      </w:r>
      <w:r w:rsidR="00C16538" w:rsidRPr="00C16538">
        <w:t xml:space="preserve"> </w:t>
      </w:r>
      <w:r w:rsidRPr="00C16538">
        <w:t>размера</w:t>
      </w:r>
      <w:r w:rsidR="00C16538" w:rsidRPr="00C16538">
        <w:t xml:space="preserve"> </w:t>
      </w:r>
      <w:r w:rsidRPr="00C16538">
        <w:t>пенсии</w:t>
      </w:r>
      <w:r w:rsidR="00C16538" w:rsidRPr="00C16538">
        <w:t xml:space="preserve"> </w:t>
      </w:r>
      <w:r w:rsidRPr="00C16538">
        <w:t>учитываются</w:t>
      </w:r>
      <w:r w:rsidR="00C16538" w:rsidRPr="00C16538">
        <w:t xml:space="preserve"> </w:t>
      </w:r>
      <w:r w:rsidRPr="00C16538">
        <w:t>такие</w:t>
      </w:r>
      <w:r w:rsidR="00C16538" w:rsidRPr="00C16538">
        <w:t xml:space="preserve"> </w:t>
      </w:r>
      <w:r w:rsidRPr="00C16538">
        <w:t>факторы,</w:t>
      </w:r>
      <w:r w:rsidR="00C16538" w:rsidRPr="00C16538">
        <w:t xml:space="preserve"> </w:t>
      </w:r>
      <w:r w:rsidRPr="00C16538">
        <w:t>как</w:t>
      </w:r>
      <w:r w:rsidR="00C16538" w:rsidRPr="00C16538">
        <w:t xml:space="preserve"> </w:t>
      </w:r>
      <w:r w:rsidRPr="00C16538">
        <w:t>количество</w:t>
      </w:r>
      <w:r w:rsidR="00C16538" w:rsidRPr="00C16538">
        <w:t xml:space="preserve"> </w:t>
      </w:r>
      <w:r w:rsidRPr="00C16538">
        <w:t>отработанных</w:t>
      </w:r>
      <w:r w:rsidR="00C16538" w:rsidRPr="00C16538">
        <w:t xml:space="preserve"> </w:t>
      </w:r>
      <w:r w:rsidRPr="00C16538">
        <w:t>лет,</w:t>
      </w:r>
      <w:r w:rsidR="00C16538" w:rsidRPr="00C16538">
        <w:t xml:space="preserve"> </w:t>
      </w:r>
      <w:r w:rsidRPr="00C16538">
        <w:t>стаж</w:t>
      </w:r>
      <w:r w:rsidR="00C16538" w:rsidRPr="00C16538">
        <w:t xml:space="preserve"> </w:t>
      </w:r>
      <w:r w:rsidRPr="00C16538">
        <w:t>работы</w:t>
      </w:r>
      <w:r w:rsidR="00C16538" w:rsidRPr="00C16538">
        <w:t xml:space="preserve"> </w:t>
      </w:r>
      <w:r w:rsidRPr="00C16538">
        <w:t>и</w:t>
      </w:r>
      <w:r w:rsidR="00C16538" w:rsidRPr="00C16538">
        <w:t xml:space="preserve"> </w:t>
      </w:r>
      <w:r w:rsidRPr="00C16538">
        <w:t>заработная</w:t>
      </w:r>
      <w:r w:rsidR="00C16538" w:rsidRPr="00C16538">
        <w:t xml:space="preserve"> </w:t>
      </w:r>
      <w:r w:rsidRPr="00C16538">
        <w:t>плата</w:t>
      </w:r>
      <w:r w:rsidR="00C16538" w:rsidRPr="00C16538">
        <w:t xml:space="preserve"> </w:t>
      </w:r>
      <w:r w:rsidRPr="00C16538">
        <w:t>за</w:t>
      </w:r>
      <w:r w:rsidR="00C16538" w:rsidRPr="00C16538">
        <w:t xml:space="preserve"> </w:t>
      </w:r>
      <w:r w:rsidRPr="00C16538">
        <w:t>последние</w:t>
      </w:r>
      <w:r w:rsidR="00C16538" w:rsidRPr="00C16538">
        <w:t xml:space="preserve"> </w:t>
      </w:r>
      <w:r w:rsidRPr="00C16538">
        <w:t>три</w:t>
      </w:r>
      <w:r w:rsidR="00C16538" w:rsidRPr="00C16538">
        <w:t xml:space="preserve"> </w:t>
      </w:r>
      <w:r w:rsidRPr="00C16538">
        <w:t>месяца.</w:t>
      </w:r>
    </w:p>
    <w:p w:rsidR="000E7FB8" w:rsidRPr="00C16538" w:rsidRDefault="000E7FB8" w:rsidP="000E7FB8">
      <w:r w:rsidRPr="00C16538">
        <w:t>Между</w:t>
      </w:r>
      <w:r w:rsidR="00C16538" w:rsidRPr="00C16538">
        <w:t xml:space="preserve"> </w:t>
      </w:r>
      <w:r w:rsidRPr="00C16538">
        <w:t>тем</w:t>
      </w:r>
      <w:r w:rsidR="00C16538" w:rsidRPr="00C16538">
        <w:t xml:space="preserve"> </w:t>
      </w:r>
      <w:r w:rsidRPr="00C16538">
        <w:t>в</w:t>
      </w:r>
      <w:r w:rsidR="00C16538" w:rsidRPr="00C16538">
        <w:t xml:space="preserve"> </w:t>
      </w:r>
      <w:r w:rsidRPr="00C16538">
        <w:t>Турции</w:t>
      </w:r>
      <w:r w:rsidR="00C16538" w:rsidRPr="00C16538">
        <w:t xml:space="preserve"> </w:t>
      </w:r>
      <w:r w:rsidRPr="00C16538">
        <w:t>16</w:t>
      </w:r>
      <w:r w:rsidR="00C16538" w:rsidRPr="00C16538">
        <w:t xml:space="preserve"> </w:t>
      </w:r>
      <w:r w:rsidRPr="00C16538">
        <w:t>млн</w:t>
      </w:r>
      <w:r w:rsidR="00C16538" w:rsidRPr="00C16538">
        <w:t xml:space="preserve"> </w:t>
      </w:r>
      <w:r w:rsidRPr="00C16538">
        <w:t>пенсионеров.</w:t>
      </w:r>
      <w:r w:rsidR="00C16538" w:rsidRPr="00C16538">
        <w:t xml:space="preserve"> </w:t>
      </w:r>
      <w:r w:rsidRPr="00C16538">
        <w:t>Из</w:t>
      </w:r>
      <w:r w:rsidR="00C16538" w:rsidRPr="00C16538">
        <w:t xml:space="preserve"> </w:t>
      </w:r>
      <w:r w:rsidRPr="00C16538">
        <w:t>них</w:t>
      </w:r>
      <w:r w:rsidR="00C16538" w:rsidRPr="00C16538">
        <w:t xml:space="preserve"> </w:t>
      </w:r>
      <w:r w:rsidRPr="00C16538">
        <w:t>7</w:t>
      </w:r>
      <w:r w:rsidR="00C16538" w:rsidRPr="00C16538">
        <w:t xml:space="preserve"> </w:t>
      </w:r>
      <w:r w:rsidRPr="00C16538">
        <w:t>млн</w:t>
      </w:r>
      <w:r w:rsidR="00C16538" w:rsidRPr="00C16538">
        <w:t xml:space="preserve"> </w:t>
      </w:r>
      <w:r w:rsidRPr="00C16538">
        <w:t>получают</w:t>
      </w:r>
      <w:r w:rsidR="00C16538" w:rsidRPr="00C16538">
        <w:t xml:space="preserve"> </w:t>
      </w:r>
      <w:r w:rsidRPr="00C16538">
        <w:t>те</w:t>
      </w:r>
      <w:r w:rsidR="00C16538" w:rsidRPr="00C16538">
        <w:t xml:space="preserve"> </w:t>
      </w:r>
      <w:r w:rsidRPr="00C16538">
        <w:t>самые</w:t>
      </w:r>
      <w:r w:rsidR="00C16538" w:rsidRPr="00C16538">
        <w:t xml:space="preserve"> </w:t>
      </w:r>
      <w:r w:rsidRPr="00C16538">
        <w:t>23</w:t>
      </w:r>
      <w:r w:rsidR="00C16538" w:rsidRPr="00C16538">
        <w:t xml:space="preserve"> </w:t>
      </w:r>
      <w:r w:rsidRPr="00C16538">
        <w:t>тыс.</w:t>
      </w:r>
      <w:r w:rsidR="00C16538" w:rsidRPr="00C16538">
        <w:t xml:space="preserve"> </w:t>
      </w:r>
      <w:r w:rsidRPr="00C16538">
        <w:t>руб.</w:t>
      </w:r>
    </w:p>
    <w:p w:rsidR="000E7FB8" w:rsidRPr="00C16538" w:rsidRDefault="000E7FB8" w:rsidP="000E7FB8">
      <w:r w:rsidRPr="00C16538">
        <w:t>Один</w:t>
      </w:r>
      <w:r w:rsidR="00C16538" w:rsidRPr="00C16538">
        <w:t xml:space="preserve"> </w:t>
      </w:r>
      <w:r w:rsidRPr="00C16538">
        <w:t>из</w:t>
      </w:r>
      <w:r w:rsidR="00C16538" w:rsidRPr="00C16538">
        <w:t xml:space="preserve"> </w:t>
      </w:r>
      <w:r w:rsidRPr="00C16538">
        <w:t>опрошенных</w:t>
      </w:r>
      <w:r w:rsidR="00C16538" w:rsidRPr="00C16538">
        <w:t xml:space="preserve"> </w:t>
      </w:r>
      <w:r w:rsidRPr="00C16538">
        <w:t>пенсионеров</w:t>
      </w:r>
      <w:r w:rsidR="00C16538" w:rsidRPr="00C16538">
        <w:t xml:space="preserve"> </w:t>
      </w:r>
      <w:r w:rsidRPr="00C16538">
        <w:t>упоминает,</w:t>
      </w:r>
      <w:r w:rsidR="00C16538" w:rsidRPr="00C16538">
        <w:t xml:space="preserve"> </w:t>
      </w:r>
      <w:r w:rsidRPr="00C16538">
        <w:t>что</w:t>
      </w:r>
      <w:r w:rsidR="00C16538" w:rsidRPr="00C16538">
        <w:t xml:space="preserve"> </w:t>
      </w:r>
      <w:r w:rsidRPr="00C16538">
        <w:t>его</w:t>
      </w:r>
      <w:r w:rsidR="00C16538" w:rsidRPr="00C16538">
        <w:t xml:space="preserve"> </w:t>
      </w:r>
      <w:r w:rsidRPr="00C16538">
        <w:t>пенсия</w:t>
      </w:r>
      <w:r w:rsidR="00C16538" w:rsidRPr="00C16538">
        <w:t xml:space="preserve"> </w:t>
      </w:r>
      <w:r w:rsidRPr="00C16538">
        <w:t>составляет</w:t>
      </w:r>
      <w:r w:rsidR="00C16538" w:rsidRPr="00C16538">
        <w:t xml:space="preserve"> </w:t>
      </w:r>
      <w:r w:rsidRPr="00C16538">
        <w:t>23</w:t>
      </w:r>
      <w:r w:rsidR="00C16538" w:rsidRPr="00C16538">
        <w:t xml:space="preserve"> </w:t>
      </w:r>
      <w:r w:rsidRPr="00C16538">
        <w:t>тысячи</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аренда</w:t>
      </w:r>
      <w:r w:rsidR="00C16538" w:rsidRPr="00C16538">
        <w:t xml:space="preserve"> </w:t>
      </w:r>
      <w:r w:rsidRPr="00C16538">
        <w:t>жилья</w:t>
      </w:r>
      <w:r w:rsidR="00C16538" w:rsidRPr="00C16538">
        <w:t xml:space="preserve"> </w:t>
      </w:r>
      <w:r w:rsidRPr="00C16538">
        <w:t>обходится</w:t>
      </w:r>
      <w:r w:rsidR="00C16538" w:rsidRPr="00C16538">
        <w:t xml:space="preserve"> </w:t>
      </w:r>
      <w:r w:rsidRPr="00C16538">
        <w:t>ему</w:t>
      </w:r>
      <w:r w:rsidR="00C16538" w:rsidRPr="00C16538">
        <w:t xml:space="preserve"> </w:t>
      </w:r>
      <w:r w:rsidRPr="00C16538">
        <w:t>в</w:t>
      </w:r>
      <w:r w:rsidR="00C16538" w:rsidRPr="00C16538">
        <w:t xml:space="preserve"> </w:t>
      </w:r>
      <w:r w:rsidRPr="00C16538">
        <w:t>27</w:t>
      </w:r>
      <w:r w:rsidR="00C16538" w:rsidRPr="00C16538">
        <w:t xml:space="preserve"> </w:t>
      </w:r>
      <w:r w:rsidRPr="00C16538">
        <w:t>тыс.</w:t>
      </w:r>
      <w:r w:rsidR="00C16538" w:rsidRPr="00C16538">
        <w:t xml:space="preserve"> </w:t>
      </w:r>
      <w:r w:rsidRPr="00C16538">
        <w:t>700</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r w:rsidR="00C16538" w:rsidRPr="00C16538">
        <w:t xml:space="preserve"> </w:t>
      </w:r>
      <w:r w:rsidRPr="00C16538">
        <w:t>Это</w:t>
      </w:r>
      <w:r w:rsidR="00C16538" w:rsidRPr="00C16538">
        <w:t xml:space="preserve"> </w:t>
      </w:r>
      <w:r w:rsidRPr="00C16538">
        <w:t>означает,</w:t>
      </w:r>
      <w:r w:rsidR="00C16538" w:rsidRPr="00C16538">
        <w:t xml:space="preserve"> </w:t>
      </w:r>
      <w:r w:rsidRPr="00C16538">
        <w:t>что</w:t>
      </w:r>
      <w:r w:rsidR="00C16538" w:rsidRPr="00C16538">
        <w:t xml:space="preserve"> </w:t>
      </w:r>
      <w:r w:rsidRPr="00C16538">
        <w:t>его</w:t>
      </w:r>
      <w:r w:rsidR="00C16538" w:rsidRPr="00C16538">
        <w:t xml:space="preserve"> </w:t>
      </w:r>
      <w:r w:rsidRPr="00C16538">
        <w:t>пенсии</w:t>
      </w:r>
      <w:r w:rsidR="00C16538" w:rsidRPr="00C16538">
        <w:t xml:space="preserve"> </w:t>
      </w:r>
      <w:r w:rsidRPr="00C16538">
        <w:t>не</w:t>
      </w:r>
      <w:r w:rsidR="00C16538" w:rsidRPr="00C16538">
        <w:t xml:space="preserve"> </w:t>
      </w:r>
      <w:r w:rsidRPr="00C16538">
        <w:t>хватает</w:t>
      </w:r>
      <w:r w:rsidR="00C16538" w:rsidRPr="00C16538">
        <w:t xml:space="preserve"> </w:t>
      </w:r>
      <w:r w:rsidRPr="00C16538">
        <w:t>даже</w:t>
      </w:r>
      <w:r w:rsidR="00C16538" w:rsidRPr="00C16538">
        <w:t xml:space="preserve"> </w:t>
      </w:r>
      <w:r w:rsidRPr="00C16538">
        <w:t>на</w:t>
      </w:r>
      <w:r w:rsidR="00C16538" w:rsidRPr="00C16538">
        <w:t xml:space="preserve"> </w:t>
      </w:r>
      <w:r w:rsidRPr="00C16538">
        <w:t>покрытие</w:t>
      </w:r>
      <w:r w:rsidR="00C16538" w:rsidRPr="00C16538">
        <w:t xml:space="preserve"> </w:t>
      </w:r>
      <w:r w:rsidRPr="00C16538">
        <w:t>расходов</w:t>
      </w:r>
      <w:r w:rsidR="00C16538" w:rsidRPr="00C16538">
        <w:t xml:space="preserve"> </w:t>
      </w:r>
      <w:r w:rsidRPr="00C16538">
        <w:t>на</w:t>
      </w:r>
      <w:r w:rsidR="00C16538" w:rsidRPr="00C16538">
        <w:t xml:space="preserve"> </w:t>
      </w:r>
      <w:r w:rsidRPr="00C16538">
        <w:t>жилье.</w:t>
      </w:r>
      <w:r w:rsidR="00C16538" w:rsidRPr="00C16538">
        <w:t xml:space="preserve"> </w:t>
      </w:r>
      <w:r w:rsidRPr="00C16538">
        <w:t>Откуда</w:t>
      </w:r>
      <w:r w:rsidR="00C16538" w:rsidRPr="00C16538">
        <w:t xml:space="preserve"> </w:t>
      </w:r>
      <w:r w:rsidRPr="00C16538">
        <w:t>он</w:t>
      </w:r>
      <w:r w:rsidR="00C16538" w:rsidRPr="00C16538">
        <w:t xml:space="preserve"> </w:t>
      </w:r>
      <w:r w:rsidRPr="00C16538">
        <w:t>берет</w:t>
      </w:r>
      <w:r w:rsidR="00C16538" w:rsidRPr="00C16538">
        <w:t xml:space="preserve"> </w:t>
      </w:r>
      <w:r w:rsidRPr="00C16538">
        <w:t>деньги?</w:t>
      </w:r>
      <w:r w:rsidR="00C16538" w:rsidRPr="00C16538">
        <w:t xml:space="preserve"> </w:t>
      </w:r>
      <w:r w:rsidRPr="00C16538">
        <w:t>Родственники</w:t>
      </w:r>
      <w:r w:rsidR="00C16538" w:rsidRPr="00C16538">
        <w:t xml:space="preserve"> </w:t>
      </w:r>
      <w:r w:rsidRPr="00C16538">
        <w:t>помогают.</w:t>
      </w:r>
      <w:r w:rsidR="00C16538" w:rsidRPr="00C16538">
        <w:t xml:space="preserve"> </w:t>
      </w:r>
      <w:r w:rsidRPr="00C16538">
        <w:t>Другой</w:t>
      </w:r>
      <w:r w:rsidR="00C16538" w:rsidRPr="00C16538">
        <w:t xml:space="preserve"> </w:t>
      </w:r>
      <w:r w:rsidRPr="00C16538">
        <w:t>пенсионер</w:t>
      </w:r>
      <w:r w:rsidR="00C16538" w:rsidRPr="00C16538">
        <w:t xml:space="preserve"> </w:t>
      </w:r>
      <w:r w:rsidRPr="00C16538">
        <w:t>говорит,</w:t>
      </w:r>
      <w:r w:rsidR="00C16538" w:rsidRPr="00C16538">
        <w:t xml:space="preserve"> </w:t>
      </w:r>
      <w:r w:rsidRPr="00C16538">
        <w:t>что</w:t>
      </w:r>
      <w:r w:rsidR="00C16538" w:rsidRPr="00C16538">
        <w:t xml:space="preserve"> </w:t>
      </w:r>
      <w:r w:rsidRPr="00C16538">
        <w:t>его</w:t>
      </w:r>
      <w:r w:rsidR="00C16538" w:rsidRPr="00C16538">
        <w:t xml:space="preserve"> </w:t>
      </w:r>
      <w:r w:rsidRPr="00C16538">
        <w:t>пенсия</w:t>
      </w:r>
      <w:r w:rsidR="00C16538" w:rsidRPr="00C16538">
        <w:t xml:space="preserve"> </w:t>
      </w:r>
      <w:r w:rsidRPr="00C16538">
        <w:t>составляет</w:t>
      </w:r>
      <w:r w:rsidR="00C16538" w:rsidRPr="00C16538">
        <w:t xml:space="preserve"> </w:t>
      </w:r>
      <w:r w:rsidRPr="00C16538">
        <w:t>около</w:t>
      </w:r>
      <w:r w:rsidR="00C16538" w:rsidRPr="00C16538">
        <w:t xml:space="preserve"> </w:t>
      </w:r>
      <w:r w:rsidRPr="00C16538">
        <w:t>30</w:t>
      </w:r>
      <w:r w:rsidR="00C16538" w:rsidRPr="00C16538">
        <w:t xml:space="preserve"> </w:t>
      </w:r>
      <w:r w:rsidRPr="00C16538">
        <w:t>тыс.</w:t>
      </w:r>
      <w:r w:rsidR="00C16538" w:rsidRPr="00C16538">
        <w:t xml:space="preserve"> </w:t>
      </w:r>
      <w:r w:rsidRPr="00C16538">
        <w:t>440</w:t>
      </w:r>
      <w:r w:rsidR="00C16538" w:rsidRPr="00C16538">
        <w:t xml:space="preserve"> </w:t>
      </w:r>
      <w:r w:rsidRPr="00C16538">
        <w:t>руб.,</w:t>
      </w:r>
      <w:r w:rsidR="00C16538" w:rsidRPr="00C16538">
        <w:t xml:space="preserve"> </w:t>
      </w:r>
      <w:r w:rsidRPr="00C16538">
        <w:t>и</w:t>
      </w:r>
      <w:r w:rsidR="00C16538" w:rsidRPr="00C16538">
        <w:t xml:space="preserve"> </w:t>
      </w:r>
      <w:r w:rsidRPr="00C16538">
        <w:t>подчеркивает,</w:t>
      </w:r>
      <w:r w:rsidR="00C16538" w:rsidRPr="00C16538">
        <w:t xml:space="preserve"> </w:t>
      </w:r>
      <w:r w:rsidRPr="00C16538">
        <w:t>что</w:t>
      </w:r>
      <w:r w:rsidR="00C16538" w:rsidRPr="00C16538">
        <w:t xml:space="preserve"> </w:t>
      </w:r>
      <w:r w:rsidRPr="00C16538">
        <w:t>он</w:t>
      </w:r>
      <w:r w:rsidR="00C16538" w:rsidRPr="00C16538">
        <w:t xml:space="preserve"> </w:t>
      </w:r>
      <w:r w:rsidRPr="00C16538">
        <w:t>вынужден</w:t>
      </w:r>
      <w:r w:rsidR="00C16538" w:rsidRPr="00C16538">
        <w:t xml:space="preserve"> </w:t>
      </w:r>
      <w:r w:rsidRPr="00C16538">
        <w:t>работать,</w:t>
      </w:r>
      <w:r w:rsidR="00C16538" w:rsidRPr="00C16538">
        <w:t xml:space="preserve"> </w:t>
      </w:r>
      <w:r w:rsidRPr="00C16538">
        <w:t>чтобы</w:t>
      </w:r>
      <w:r w:rsidR="00C16538" w:rsidRPr="00C16538">
        <w:t xml:space="preserve"> </w:t>
      </w:r>
      <w:r w:rsidRPr="00C16538">
        <w:t>сводить</w:t>
      </w:r>
      <w:r w:rsidR="00C16538" w:rsidRPr="00C16538">
        <w:t xml:space="preserve"> </w:t>
      </w:r>
      <w:r w:rsidRPr="00C16538">
        <w:t>концы</w:t>
      </w:r>
      <w:r w:rsidR="00C16538" w:rsidRPr="00C16538">
        <w:t xml:space="preserve"> </w:t>
      </w:r>
      <w:r w:rsidRPr="00C16538">
        <w:t>с</w:t>
      </w:r>
      <w:r w:rsidR="00C16538" w:rsidRPr="00C16538">
        <w:t xml:space="preserve"> </w:t>
      </w:r>
      <w:r w:rsidRPr="00C16538">
        <w:t>концами.</w:t>
      </w:r>
    </w:p>
    <w:p w:rsidR="000E7FB8" w:rsidRPr="00C16538" w:rsidRDefault="000E7FB8" w:rsidP="000E7FB8">
      <w:r w:rsidRPr="00C16538">
        <w:t>По</w:t>
      </w:r>
      <w:r w:rsidR="00C16538" w:rsidRPr="00C16538">
        <w:t xml:space="preserve"> </w:t>
      </w:r>
      <w:r w:rsidRPr="00C16538">
        <w:t>словам</w:t>
      </w:r>
      <w:r w:rsidR="00C16538" w:rsidRPr="00C16538">
        <w:t xml:space="preserve"> </w:t>
      </w:r>
      <w:r w:rsidRPr="00C16538">
        <w:t>главреда</w:t>
      </w:r>
      <w:r w:rsidR="00C16538" w:rsidRPr="00C16538">
        <w:t xml:space="preserve"> </w:t>
      </w:r>
      <w:r w:rsidRPr="00C16538">
        <w:t>интернет-издания</w:t>
      </w:r>
      <w:r w:rsidR="00C16538" w:rsidRPr="00C16538">
        <w:t xml:space="preserve"> </w:t>
      </w:r>
      <w:r w:rsidR="00F26914">
        <w:t>«</w:t>
      </w:r>
      <w:r w:rsidRPr="00C16538">
        <w:t>МК-Турция</w:t>
      </w:r>
      <w:r w:rsidR="00F26914">
        <w:t>»</w:t>
      </w:r>
      <w:r w:rsidRPr="00C16538">
        <w:t>Яшара</w:t>
      </w:r>
      <w:r w:rsidR="00C16538" w:rsidRPr="00C16538">
        <w:t xml:space="preserve"> </w:t>
      </w:r>
      <w:r w:rsidRPr="00C16538">
        <w:t>Ниязбаева,</w:t>
      </w:r>
      <w:r w:rsidR="00C16538" w:rsidRPr="00C16538">
        <w:t xml:space="preserve"> </w:t>
      </w:r>
      <w:r w:rsidRPr="00C16538">
        <w:t>сейчас</w:t>
      </w:r>
      <w:r w:rsidR="00C16538" w:rsidRPr="00C16538">
        <w:t xml:space="preserve"> </w:t>
      </w:r>
      <w:r w:rsidRPr="00C16538">
        <w:t>одна</w:t>
      </w:r>
      <w:r w:rsidR="00C16538" w:rsidRPr="00C16538">
        <w:t xml:space="preserve"> </w:t>
      </w:r>
      <w:r w:rsidRPr="00C16538">
        <w:t>из</w:t>
      </w:r>
      <w:r w:rsidR="00C16538" w:rsidRPr="00C16538">
        <w:t xml:space="preserve"> </w:t>
      </w:r>
      <w:r w:rsidRPr="00C16538">
        <w:t>важных</w:t>
      </w:r>
      <w:r w:rsidR="00C16538" w:rsidRPr="00C16538">
        <w:t xml:space="preserve"> </w:t>
      </w:r>
      <w:r w:rsidRPr="00C16538">
        <w:t>тем</w:t>
      </w:r>
      <w:r w:rsidR="00C16538" w:rsidRPr="00C16538">
        <w:t xml:space="preserve"> </w:t>
      </w:r>
      <w:r w:rsidRPr="00C16538">
        <w:t>в</w:t>
      </w:r>
      <w:r w:rsidR="00C16538" w:rsidRPr="00C16538">
        <w:t xml:space="preserve"> </w:t>
      </w:r>
      <w:r w:rsidRPr="00C16538">
        <w:t>Турции</w:t>
      </w:r>
      <w:r w:rsidR="00C16538" w:rsidRPr="00C16538">
        <w:t xml:space="preserve"> </w:t>
      </w:r>
      <w:r w:rsidRPr="00C16538">
        <w:t>-</w:t>
      </w:r>
      <w:r w:rsidR="00C16538" w:rsidRPr="00C16538">
        <w:t xml:space="preserve"> </w:t>
      </w:r>
      <w:r w:rsidRPr="00C16538">
        <w:t>какой</w:t>
      </w:r>
      <w:r w:rsidR="00C16538" w:rsidRPr="00C16538">
        <w:t xml:space="preserve"> </w:t>
      </w:r>
      <w:r w:rsidRPr="00C16538">
        <w:t>в</w:t>
      </w:r>
      <w:r w:rsidR="00C16538" w:rsidRPr="00C16538">
        <w:t xml:space="preserve"> </w:t>
      </w:r>
      <w:r w:rsidRPr="00C16538">
        <w:t>2024</w:t>
      </w:r>
      <w:r w:rsidR="00C16538" w:rsidRPr="00C16538">
        <w:t xml:space="preserve"> </w:t>
      </w:r>
      <w:r w:rsidRPr="00C16538">
        <w:t>году</w:t>
      </w:r>
      <w:r w:rsidR="00C16538" w:rsidRPr="00C16538">
        <w:t xml:space="preserve"> </w:t>
      </w:r>
      <w:r w:rsidRPr="00C16538">
        <w:t>будет</w:t>
      </w:r>
      <w:r w:rsidR="00C16538" w:rsidRPr="00C16538">
        <w:t xml:space="preserve"> </w:t>
      </w:r>
      <w:r w:rsidRPr="00C16538">
        <w:t>минимальная</w:t>
      </w:r>
      <w:r w:rsidR="00C16538" w:rsidRPr="00C16538">
        <w:t xml:space="preserve"> </w:t>
      </w:r>
      <w:r w:rsidRPr="00C16538">
        <w:t>заработная</w:t>
      </w:r>
      <w:r w:rsidR="00C16538" w:rsidRPr="00C16538">
        <w:t xml:space="preserve"> </w:t>
      </w:r>
      <w:r w:rsidRPr="00C16538">
        <w:t>плата</w:t>
      </w:r>
      <w:r w:rsidR="00C16538" w:rsidRPr="00C16538">
        <w:t xml:space="preserve"> </w:t>
      </w:r>
      <w:r w:rsidRPr="00C16538">
        <w:t>(МРОТ)</w:t>
      </w:r>
      <w:r w:rsidR="00C16538" w:rsidRPr="00C16538">
        <w:t xml:space="preserve"> </w:t>
      </w:r>
      <w:r w:rsidRPr="00C16538">
        <w:t>и</w:t>
      </w:r>
      <w:r w:rsidR="00C16538" w:rsidRPr="00C16538">
        <w:t xml:space="preserve"> </w:t>
      </w:r>
      <w:r w:rsidRPr="00C16538">
        <w:t>сколько</w:t>
      </w:r>
      <w:r w:rsidR="00C16538" w:rsidRPr="00C16538">
        <w:t xml:space="preserve"> </w:t>
      </w:r>
      <w:r w:rsidRPr="00C16538">
        <w:t>будут</w:t>
      </w:r>
      <w:r w:rsidR="00C16538" w:rsidRPr="00C16538">
        <w:t xml:space="preserve"> </w:t>
      </w:r>
      <w:r w:rsidRPr="00C16538">
        <w:t>получать</w:t>
      </w:r>
      <w:r w:rsidR="00C16538" w:rsidRPr="00C16538">
        <w:t xml:space="preserve"> </w:t>
      </w:r>
      <w:r w:rsidRPr="00C16538">
        <w:t>пенсионеры.</w:t>
      </w:r>
      <w:r w:rsidR="00C16538" w:rsidRPr="00C16538">
        <w:t xml:space="preserve"> </w:t>
      </w:r>
      <w:r w:rsidRPr="00C16538">
        <w:t>Сегодня</w:t>
      </w:r>
      <w:r w:rsidR="00C16538" w:rsidRPr="00C16538">
        <w:t xml:space="preserve"> </w:t>
      </w:r>
      <w:r w:rsidRPr="00C16538">
        <w:t>эта</w:t>
      </w:r>
      <w:r w:rsidR="00C16538" w:rsidRPr="00C16538">
        <w:t xml:space="preserve"> </w:t>
      </w:r>
      <w:r w:rsidRPr="00C16538">
        <w:t>тема</w:t>
      </w:r>
      <w:r w:rsidR="00C16538" w:rsidRPr="00C16538">
        <w:t xml:space="preserve"> </w:t>
      </w:r>
      <w:r w:rsidRPr="00C16538">
        <w:t>обсуждается</w:t>
      </w:r>
      <w:r w:rsidR="00C16538" w:rsidRPr="00C16538">
        <w:t xml:space="preserve"> </w:t>
      </w:r>
      <w:r w:rsidRPr="00C16538">
        <w:t>крупнейшими</w:t>
      </w:r>
      <w:r w:rsidR="00C16538" w:rsidRPr="00C16538">
        <w:t xml:space="preserve"> </w:t>
      </w:r>
      <w:r w:rsidRPr="00C16538">
        <w:t>турецкими</w:t>
      </w:r>
      <w:r w:rsidR="00C16538" w:rsidRPr="00C16538">
        <w:t xml:space="preserve"> </w:t>
      </w:r>
      <w:r w:rsidRPr="00C16538">
        <w:t>профсоюзами</w:t>
      </w:r>
      <w:r w:rsidR="00C16538" w:rsidRPr="00C16538">
        <w:t xml:space="preserve"> </w:t>
      </w:r>
      <w:r w:rsidRPr="00C16538">
        <w:t>во</w:t>
      </w:r>
      <w:r w:rsidR="00C16538" w:rsidRPr="00C16538">
        <w:t xml:space="preserve"> </w:t>
      </w:r>
      <w:r w:rsidRPr="00C16538">
        <w:t>Дворце</w:t>
      </w:r>
      <w:r w:rsidR="00C16538" w:rsidRPr="00C16538">
        <w:t xml:space="preserve"> </w:t>
      </w:r>
      <w:r w:rsidRPr="00C16538">
        <w:t>президента.</w:t>
      </w:r>
    </w:p>
    <w:p w:rsidR="000E7FB8" w:rsidRPr="00C16538" w:rsidRDefault="00F26914" w:rsidP="000E7FB8">
      <w:r>
        <w:t>«</w:t>
      </w:r>
      <w:r w:rsidR="000E7FB8" w:rsidRPr="00C16538">
        <w:t>Пока</w:t>
      </w:r>
      <w:r w:rsidR="00C16538" w:rsidRPr="00C16538">
        <w:t xml:space="preserve"> </w:t>
      </w:r>
      <w:r w:rsidR="000E7FB8" w:rsidRPr="00C16538">
        <w:t>известны</w:t>
      </w:r>
      <w:r w:rsidR="00C16538" w:rsidRPr="00C16538">
        <w:t xml:space="preserve"> </w:t>
      </w:r>
      <w:r w:rsidR="000E7FB8" w:rsidRPr="00C16538">
        <w:t>только</w:t>
      </w:r>
      <w:r w:rsidR="00C16538" w:rsidRPr="00C16538">
        <w:t xml:space="preserve"> </w:t>
      </w:r>
      <w:r w:rsidR="000E7FB8" w:rsidRPr="00C16538">
        <w:t>прогнозы.</w:t>
      </w:r>
      <w:r w:rsidR="00C16538" w:rsidRPr="00C16538">
        <w:t xml:space="preserve"> </w:t>
      </w:r>
      <w:r w:rsidR="000E7FB8" w:rsidRPr="00C16538">
        <w:t>Но,</w:t>
      </w:r>
      <w:r w:rsidR="00C16538" w:rsidRPr="00C16538">
        <w:t xml:space="preserve"> </w:t>
      </w:r>
      <w:r w:rsidR="000E7FB8" w:rsidRPr="00C16538">
        <w:t>возможно,</w:t>
      </w:r>
      <w:r w:rsidR="00C16538" w:rsidRPr="00C16538">
        <w:t xml:space="preserve"> </w:t>
      </w:r>
      <w:r w:rsidR="000E7FB8" w:rsidRPr="00C16538">
        <w:t>после</w:t>
      </w:r>
      <w:r w:rsidR="00C16538" w:rsidRPr="00C16538">
        <w:t xml:space="preserve"> </w:t>
      </w:r>
      <w:r w:rsidR="000E7FB8" w:rsidRPr="00C16538">
        <w:t>встречи</w:t>
      </w:r>
      <w:r w:rsidR="00C16538" w:rsidRPr="00C16538">
        <w:t xml:space="preserve"> </w:t>
      </w:r>
      <w:r w:rsidR="000E7FB8" w:rsidRPr="00C16538">
        <w:t>с</w:t>
      </w:r>
      <w:r w:rsidR="00C16538" w:rsidRPr="00C16538">
        <w:t xml:space="preserve"> </w:t>
      </w:r>
      <w:r w:rsidR="000E7FB8" w:rsidRPr="00C16538">
        <w:t>профсоюзами</w:t>
      </w:r>
      <w:r w:rsidR="00C16538" w:rsidRPr="00C16538">
        <w:t xml:space="preserve"> </w:t>
      </w:r>
      <w:r w:rsidR="000E7FB8" w:rsidRPr="00C16538">
        <w:t>Эрдоган</w:t>
      </w:r>
      <w:r w:rsidR="00C16538" w:rsidRPr="00C16538">
        <w:t xml:space="preserve"> </w:t>
      </w:r>
      <w:r w:rsidR="000E7FB8" w:rsidRPr="00C16538">
        <w:t>озвучит</w:t>
      </w:r>
      <w:r w:rsidR="00C16538" w:rsidRPr="00C16538">
        <w:t xml:space="preserve"> </w:t>
      </w:r>
      <w:r w:rsidR="000E7FB8" w:rsidRPr="00C16538">
        <w:t>решение.</w:t>
      </w:r>
      <w:r w:rsidR="00C16538" w:rsidRPr="00C16538">
        <w:t xml:space="preserve"> </w:t>
      </w:r>
      <w:r w:rsidR="000E7FB8" w:rsidRPr="00C16538">
        <w:t>И</w:t>
      </w:r>
      <w:r w:rsidR="00C16538" w:rsidRPr="00C16538">
        <w:t xml:space="preserve"> </w:t>
      </w:r>
      <w:r w:rsidR="000E7FB8" w:rsidRPr="00C16538">
        <w:t>самое</w:t>
      </w:r>
      <w:r w:rsidR="00C16538" w:rsidRPr="00C16538">
        <w:t xml:space="preserve"> </w:t>
      </w:r>
      <w:r w:rsidR="000E7FB8" w:rsidRPr="00C16538">
        <w:t>важное</w:t>
      </w:r>
      <w:r w:rsidR="00C16538" w:rsidRPr="00C16538">
        <w:t xml:space="preserve"> </w:t>
      </w:r>
      <w:r w:rsidR="000E7FB8" w:rsidRPr="00C16538">
        <w:t>это</w:t>
      </w:r>
      <w:r w:rsidR="00C16538" w:rsidRPr="00C16538">
        <w:t xml:space="preserve"> </w:t>
      </w:r>
      <w:r w:rsidR="000E7FB8" w:rsidRPr="00C16538">
        <w:t>то,</w:t>
      </w:r>
      <w:r w:rsidR="00C16538" w:rsidRPr="00C16538">
        <w:t xml:space="preserve"> </w:t>
      </w:r>
      <w:r w:rsidR="000E7FB8" w:rsidRPr="00C16538">
        <w:t>что</w:t>
      </w:r>
      <w:r w:rsidR="00C16538" w:rsidRPr="00C16538">
        <w:t xml:space="preserve"> </w:t>
      </w:r>
      <w:r w:rsidR="000E7FB8" w:rsidRPr="00C16538">
        <w:t>отныне</w:t>
      </w:r>
      <w:r w:rsidR="00C16538" w:rsidRPr="00C16538">
        <w:t xml:space="preserve"> </w:t>
      </w:r>
      <w:r w:rsidR="000E7FB8" w:rsidRPr="00C16538">
        <w:t>повышение</w:t>
      </w:r>
      <w:r w:rsidR="00C16538" w:rsidRPr="00C16538">
        <w:t xml:space="preserve"> </w:t>
      </w:r>
      <w:r w:rsidR="000E7FB8" w:rsidRPr="00C16538">
        <w:t>будет</w:t>
      </w:r>
      <w:r w:rsidR="00C16538" w:rsidRPr="00C16538">
        <w:t xml:space="preserve"> </w:t>
      </w:r>
      <w:r w:rsidR="000E7FB8" w:rsidRPr="00C16538">
        <w:t>лишь</w:t>
      </w:r>
      <w:r w:rsidR="00C16538" w:rsidRPr="00C16538">
        <w:t xml:space="preserve"> </w:t>
      </w:r>
      <w:r w:rsidR="000E7FB8" w:rsidRPr="00C16538">
        <w:t>в</w:t>
      </w:r>
      <w:r w:rsidR="00C16538" w:rsidRPr="00C16538">
        <w:t xml:space="preserve"> </w:t>
      </w:r>
      <w:r w:rsidR="000E7FB8" w:rsidRPr="00C16538">
        <w:t>начале</w:t>
      </w:r>
      <w:r w:rsidR="00C16538" w:rsidRPr="00C16538">
        <w:t xml:space="preserve"> </w:t>
      </w:r>
      <w:r w:rsidR="000E7FB8" w:rsidRPr="00C16538">
        <w:t>года.</w:t>
      </w:r>
      <w:r w:rsidR="00C16538" w:rsidRPr="00C16538">
        <w:t xml:space="preserve"> </w:t>
      </w:r>
      <w:r w:rsidR="000E7FB8" w:rsidRPr="00C16538">
        <w:t>Второго</w:t>
      </w:r>
      <w:r w:rsidR="00C16538" w:rsidRPr="00C16538">
        <w:t xml:space="preserve"> </w:t>
      </w:r>
      <w:r w:rsidR="000E7FB8" w:rsidRPr="00C16538">
        <w:t>повышения,</w:t>
      </w:r>
      <w:r w:rsidR="00C16538" w:rsidRPr="00C16538">
        <w:t xml:space="preserve"> </w:t>
      </w:r>
      <w:r w:rsidR="000E7FB8" w:rsidRPr="00C16538">
        <w:t>как</w:t>
      </w:r>
      <w:r w:rsidR="00C16538" w:rsidRPr="00C16538">
        <w:t xml:space="preserve"> </w:t>
      </w:r>
      <w:r w:rsidR="000E7FB8" w:rsidRPr="00C16538">
        <w:t>обычно</w:t>
      </w:r>
      <w:r w:rsidR="00C16538" w:rsidRPr="00C16538">
        <w:t xml:space="preserve"> </w:t>
      </w:r>
      <w:r w:rsidR="000E7FB8" w:rsidRPr="00C16538">
        <w:t>не</w:t>
      </w:r>
      <w:r w:rsidR="00C16538" w:rsidRPr="00C16538">
        <w:t xml:space="preserve"> </w:t>
      </w:r>
      <w:r w:rsidR="000E7FB8" w:rsidRPr="00C16538">
        <w:t>будет.</w:t>
      </w:r>
      <w:r w:rsidR="00C16538" w:rsidRPr="00C16538">
        <w:t xml:space="preserve"> </w:t>
      </w:r>
      <w:r w:rsidR="000E7FB8" w:rsidRPr="00C16538">
        <w:t>Поэтому</w:t>
      </w:r>
      <w:r w:rsidR="00C16538" w:rsidRPr="00C16538">
        <w:t xml:space="preserve"> </w:t>
      </w:r>
      <w:r w:rsidR="000E7FB8" w:rsidRPr="00C16538">
        <w:t>торг</w:t>
      </w:r>
      <w:r w:rsidR="00C16538" w:rsidRPr="00C16538">
        <w:t xml:space="preserve"> </w:t>
      </w:r>
      <w:r w:rsidR="000E7FB8" w:rsidRPr="00C16538">
        <w:t>идет</w:t>
      </w:r>
      <w:r w:rsidR="00C16538" w:rsidRPr="00C16538">
        <w:t xml:space="preserve"> </w:t>
      </w:r>
      <w:r w:rsidR="000E7FB8" w:rsidRPr="00C16538">
        <w:t>серьезный,</w:t>
      </w:r>
      <w:r w:rsidR="00C16538" w:rsidRPr="00C16538">
        <w:t xml:space="preserve"> </w:t>
      </w:r>
      <w:r w:rsidR="000E7FB8" w:rsidRPr="00C16538">
        <w:t>-</w:t>
      </w:r>
      <w:r w:rsidR="00C16538" w:rsidRPr="00C16538">
        <w:t xml:space="preserve"> </w:t>
      </w:r>
      <w:r w:rsidR="000E7FB8" w:rsidRPr="00C16538">
        <w:t>отмечает</w:t>
      </w:r>
      <w:r w:rsidR="00C16538" w:rsidRPr="00C16538">
        <w:t xml:space="preserve"> </w:t>
      </w:r>
      <w:r w:rsidR="000E7FB8" w:rsidRPr="00C16538">
        <w:t>наш</w:t>
      </w:r>
      <w:r w:rsidR="00C16538" w:rsidRPr="00C16538">
        <w:t xml:space="preserve"> </w:t>
      </w:r>
      <w:r w:rsidR="000E7FB8" w:rsidRPr="00C16538">
        <w:t>собеседник.</w:t>
      </w:r>
      <w:r w:rsidR="00C16538" w:rsidRPr="00C16538">
        <w:t xml:space="preserve"> </w:t>
      </w:r>
      <w:r w:rsidR="000E7FB8" w:rsidRPr="00C16538">
        <w:t>-</w:t>
      </w:r>
      <w:r w:rsidR="00C16538" w:rsidRPr="00C16538">
        <w:t xml:space="preserve"> </w:t>
      </w:r>
      <w:r w:rsidR="000E7FB8" w:rsidRPr="00C16538">
        <w:t>Между</w:t>
      </w:r>
      <w:r w:rsidR="00C16538" w:rsidRPr="00C16538">
        <w:t xml:space="preserve"> </w:t>
      </w:r>
      <w:r w:rsidR="000E7FB8" w:rsidRPr="00C16538">
        <w:t>тем</w:t>
      </w:r>
      <w:r w:rsidR="00C16538" w:rsidRPr="00C16538">
        <w:t xml:space="preserve"> </w:t>
      </w:r>
      <w:r w:rsidR="000E7FB8" w:rsidRPr="00C16538">
        <w:t>МРОТ</w:t>
      </w:r>
      <w:r w:rsidR="00C16538" w:rsidRPr="00C16538">
        <w:t xml:space="preserve"> </w:t>
      </w:r>
      <w:r w:rsidR="000E7FB8" w:rsidRPr="00C16538">
        <w:t>сейчас</w:t>
      </w:r>
      <w:r w:rsidR="00C16538" w:rsidRPr="00C16538">
        <w:t xml:space="preserve"> </w:t>
      </w:r>
      <w:r w:rsidR="000E7FB8" w:rsidRPr="00C16538">
        <w:t>составляет</w:t>
      </w:r>
      <w:r w:rsidR="00C16538" w:rsidRPr="00C16538">
        <w:t xml:space="preserve"> </w:t>
      </w:r>
      <w:r w:rsidR="000E7FB8" w:rsidRPr="00C16538">
        <w:t>11</w:t>
      </w:r>
      <w:r w:rsidR="00C16538" w:rsidRPr="00C16538">
        <w:t xml:space="preserve"> </w:t>
      </w:r>
      <w:r w:rsidR="000E7FB8" w:rsidRPr="00C16538">
        <w:t>402</w:t>
      </w:r>
      <w:r w:rsidR="00C16538" w:rsidRPr="00C16538">
        <w:t xml:space="preserve"> </w:t>
      </w:r>
      <w:r w:rsidR="000E7FB8" w:rsidRPr="00C16538">
        <w:t>турецких</w:t>
      </w:r>
      <w:r w:rsidR="00C16538" w:rsidRPr="00C16538">
        <w:t xml:space="preserve"> </w:t>
      </w:r>
      <w:r w:rsidR="000E7FB8" w:rsidRPr="00C16538">
        <w:t>лир</w:t>
      </w:r>
      <w:r w:rsidR="00C16538" w:rsidRPr="00C16538">
        <w:t xml:space="preserve"> </w:t>
      </w:r>
      <w:r w:rsidR="000E7FB8" w:rsidRPr="00C16538">
        <w:t>(35</w:t>
      </w:r>
      <w:r w:rsidR="00C16538" w:rsidRPr="00C16538">
        <w:t xml:space="preserve"> </w:t>
      </w:r>
      <w:r w:rsidR="000E7FB8" w:rsidRPr="00C16538">
        <w:t>тыс.</w:t>
      </w:r>
      <w:r w:rsidR="00C16538" w:rsidRPr="00C16538">
        <w:t xml:space="preserve"> </w:t>
      </w:r>
      <w:r w:rsidR="000E7FB8" w:rsidRPr="00C16538">
        <w:t>руб.).</w:t>
      </w:r>
      <w:r w:rsidR="00C16538" w:rsidRPr="00C16538">
        <w:t xml:space="preserve"> </w:t>
      </w:r>
      <w:r w:rsidR="000E7FB8" w:rsidRPr="00C16538">
        <w:t>Ожидается</w:t>
      </w:r>
      <w:r w:rsidR="00C16538" w:rsidRPr="00C16538">
        <w:t xml:space="preserve"> </w:t>
      </w:r>
      <w:r w:rsidR="000E7FB8" w:rsidRPr="00C16538">
        <w:t>индексация</w:t>
      </w:r>
      <w:r w:rsidR="00C16538" w:rsidRPr="00C16538">
        <w:t xml:space="preserve"> </w:t>
      </w:r>
      <w:r w:rsidR="000E7FB8" w:rsidRPr="00C16538">
        <w:t>в</w:t>
      </w:r>
      <w:r w:rsidR="00C16538" w:rsidRPr="00C16538">
        <w:t xml:space="preserve"> </w:t>
      </w:r>
      <w:r w:rsidR="000E7FB8" w:rsidRPr="00C16538">
        <w:t>размере</w:t>
      </w:r>
      <w:r w:rsidR="00C16538" w:rsidRPr="00C16538">
        <w:t xml:space="preserve"> </w:t>
      </w:r>
      <w:r w:rsidR="000E7FB8" w:rsidRPr="00C16538">
        <w:t>от</w:t>
      </w:r>
      <w:r w:rsidR="00C16538" w:rsidRPr="00C16538">
        <w:t xml:space="preserve"> </w:t>
      </w:r>
      <w:r w:rsidR="000E7FB8" w:rsidRPr="00C16538">
        <w:t>35%</w:t>
      </w:r>
      <w:r w:rsidR="00C16538" w:rsidRPr="00C16538">
        <w:t xml:space="preserve"> </w:t>
      </w:r>
      <w:r w:rsidR="000E7FB8" w:rsidRPr="00C16538">
        <w:t>до</w:t>
      </w:r>
      <w:r w:rsidR="00C16538" w:rsidRPr="00C16538">
        <w:t xml:space="preserve"> </w:t>
      </w:r>
      <w:r w:rsidR="000E7FB8" w:rsidRPr="00C16538">
        <w:t>55%</w:t>
      </w:r>
      <w:r w:rsidR="00C16538" w:rsidRPr="00C16538">
        <w:t xml:space="preserve"> </w:t>
      </w:r>
      <w:r w:rsidR="000E7FB8" w:rsidRPr="00C16538">
        <w:t>т.е.</w:t>
      </w:r>
      <w:r w:rsidR="00C16538" w:rsidRPr="00C16538">
        <w:t xml:space="preserve"> </w:t>
      </w:r>
      <w:r w:rsidR="000E7FB8" w:rsidRPr="00C16538">
        <w:t>(может</w:t>
      </w:r>
      <w:r w:rsidR="00C16538" w:rsidRPr="00C16538">
        <w:t xml:space="preserve"> </w:t>
      </w:r>
      <w:r w:rsidR="000E7FB8" w:rsidRPr="00C16538">
        <w:t>составить</w:t>
      </w:r>
      <w:r w:rsidR="00C16538" w:rsidRPr="00C16538">
        <w:t xml:space="preserve"> </w:t>
      </w:r>
      <w:r w:rsidR="000E7FB8" w:rsidRPr="00C16538">
        <w:t>от</w:t>
      </w:r>
      <w:r w:rsidR="00C16538" w:rsidRPr="00C16538">
        <w:t xml:space="preserve"> </w:t>
      </w:r>
      <w:r w:rsidR="000E7FB8" w:rsidRPr="00C16538">
        <w:t>47</w:t>
      </w:r>
      <w:r w:rsidR="00C16538" w:rsidRPr="00C16538">
        <w:t xml:space="preserve"> </w:t>
      </w:r>
      <w:r w:rsidR="000E7FB8" w:rsidRPr="00C16538">
        <w:t>тыс.</w:t>
      </w:r>
      <w:r w:rsidR="00C16538" w:rsidRPr="00C16538">
        <w:t xml:space="preserve"> </w:t>
      </w:r>
      <w:r w:rsidR="000E7FB8" w:rsidRPr="00C16538">
        <w:t>330</w:t>
      </w:r>
      <w:r w:rsidR="00C16538" w:rsidRPr="00C16538">
        <w:t xml:space="preserve"> </w:t>
      </w:r>
      <w:r w:rsidR="000E7FB8" w:rsidRPr="00C16538">
        <w:t>руб.</w:t>
      </w:r>
      <w:r w:rsidR="00C16538" w:rsidRPr="00C16538">
        <w:t xml:space="preserve"> </w:t>
      </w:r>
      <w:r w:rsidR="000E7FB8" w:rsidRPr="00C16538">
        <w:t>до</w:t>
      </w:r>
      <w:r w:rsidR="00C16538" w:rsidRPr="00C16538">
        <w:t xml:space="preserve"> </w:t>
      </w:r>
      <w:r w:rsidR="000E7FB8" w:rsidRPr="00C16538">
        <w:t>54</w:t>
      </w:r>
      <w:r w:rsidR="00C16538" w:rsidRPr="00C16538">
        <w:t xml:space="preserve"> </w:t>
      </w:r>
      <w:r w:rsidR="000E7FB8" w:rsidRPr="00C16538">
        <w:t>тыс.</w:t>
      </w:r>
      <w:r w:rsidR="00C16538" w:rsidRPr="00C16538">
        <w:t xml:space="preserve"> </w:t>
      </w:r>
      <w:r w:rsidR="000E7FB8" w:rsidRPr="00C16538">
        <w:t>350</w:t>
      </w:r>
      <w:r w:rsidR="00C16538" w:rsidRPr="00C16538">
        <w:t xml:space="preserve"> </w:t>
      </w:r>
      <w:r w:rsidR="000E7FB8" w:rsidRPr="00C16538">
        <w:t>руб).</w:t>
      </w:r>
      <w:r w:rsidR="00C16538" w:rsidRPr="00C16538">
        <w:t xml:space="preserve"> </w:t>
      </w:r>
      <w:r w:rsidR="000E7FB8" w:rsidRPr="00C16538">
        <w:t>Перед</w:t>
      </w:r>
      <w:r w:rsidR="00C16538" w:rsidRPr="00C16538">
        <w:t xml:space="preserve"> </w:t>
      </w:r>
      <w:r w:rsidR="000E7FB8" w:rsidRPr="00C16538">
        <w:t>местными</w:t>
      </w:r>
      <w:r w:rsidR="00C16538" w:rsidRPr="00C16538">
        <w:t xml:space="preserve"> </w:t>
      </w:r>
      <w:r w:rsidR="000E7FB8" w:rsidRPr="00C16538">
        <w:t>выборами</w:t>
      </w:r>
      <w:r w:rsidR="00C16538" w:rsidRPr="00C16538">
        <w:t xml:space="preserve"> </w:t>
      </w:r>
      <w:r w:rsidR="000E7FB8" w:rsidRPr="00C16538">
        <w:t>это</w:t>
      </w:r>
      <w:r w:rsidR="00C16538" w:rsidRPr="00C16538">
        <w:t xml:space="preserve"> </w:t>
      </w:r>
      <w:r w:rsidR="000E7FB8" w:rsidRPr="00C16538">
        <w:t>очень</w:t>
      </w:r>
      <w:r w:rsidR="00C16538" w:rsidRPr="00C16538">
        <w:t xml:space="preserve"> </w:t>
      </w:r>
      <w:r w:rsidR="000E7FB8" w:rsidRPr="00C16538">
        <w:t>важная</w:t>
      </w:r>
      <w:r w:rsidR="00C16538" w:rsidRPr="00C16538">
        <w:t xml:space="preserve"> </w:t>
      </w:r>
      <w:r w:rsidR="000E7FB8" w:rsidRPr="00C16538">
        <w:t>тема,</w:t>
      </w:r>
      <w:r w:rsidR="00C16538" w:rsidRPr="00C16538">
        <w:t xml:space="preserve"> </w:t>
      </w:r>
      <w:r w:rsidR="000E7FB8" w:rsidRPr="00C16538">
        <w:t>она</w:t>
      </w:r>
      <w:r w:rsidR="00C16538" w:rsidRPr="00C16538">
        <w:t xml:space="preserve"> </w:t>
      </w:r>
      <w:r w:rsidR="000E7FB8" w:rsidRPr="00C16538">
        <w:t>касается</w:t>
      </w:r>
      <w:r w:rsidR="00C16538" w:rsidRPr="00C16538">
        <w:t xml:space="preserve"> </w:t>
      </w:r>
      <w:r w:rsidR="000E7FB8" w:rsidRPr="00C16538">
        <w:t>как</w:t>
      </w:r>
      <w:r w:rsidR="00C16538" w:rsidRPr="00C16538">
        <w:t xml:space="preserve"> </w:t>
      </w:r>
      <w:r w:rsidR="000E7FB8" w:rsidRPr="00C16538">
        <w:t>рабочей</w:t>
      </w:r>
      <w:r w:rsidR="00C16538" w:rsidRPr="00C16538">
        <w:t xml:space="preserve"> </w:t>
      </w:r>
      <w:r w:rsidR="000E7FB8" w:rsidRPr="00C16538">
        <w:t>силы,</w:t>
      </w:r>
      <w:r w:rsidR="00C16538" w:rsidRPr="00C16538">
        <w:t xml:space="preserve"> </w:t>
      </w:r>
      <w:r w:rsidR="000E7FB8" w:rsidRPr="00C16538">
        <w:t>так</w:t>
      </w:r>
      <w:r w:rsidR="00C16538" w:rsidRPr="00C16538">
        <w:t xml:space="preserve"> </w:t>
      </w:r>
      <w:r w:rsidR="000E7FB8" w:rsidRPr="00C16538">
        <w:t>и</w:t>
      </w:r>
      <w:r w:rsidR="00C16538" w:rsidRPr="00C16538">
        <w:t xml:space="preserve"> </w:t>
      </w:r>
      <w:r w:rsidR="000E7FB8" w:rsidRPr="00C16538">
        <w:t>работодателей</w:t>
      </w:r>
      <w:r>
        <w:t>»</w:t>
      </w:r>
      <w:r w:rsidR="000E7FB8" w:rsidRPr="00C16538">
        <w:t>.</w:t>
      </w:r>
    </w:p>
    <w:p w:rsidR="000E7FB8" w:rsidRPr="00C16538" w:rsidRDefault="000E7FB8" w:rsidP="000E7FB8">
      <w:r w:rsidRPr="00C16538">
        <w:t>Житель</w:t>
      </w:r>
      <w:r w:rsidR="00C16538" w:rsidRPr="00C16538">
        <w:t xml:space="preserve"> </w:t>
      </w:r>
      <w:r w:rsidRPr="00C16538">
        <w:t>Стамбула</w:t>
      </w:r>
      <w:r w:rsidR="00C16538" w:rsidRPr="00C16538">
        <w:t xml:space="preserve"> </w:t>
      </w:r>
      <w:r w:rsidRPr="00C16538">
        <w:t>Ильхан</w:t>
      </w:r>
      <w:r w:rsidR="00C16538" w:rsidRPr="00C16538">
        <w:t xml:space="preserve"> </w:t>
      </w:r>
      <w:r w:rsidRPr="00C16538">
        <w:t>рассказал</w:t>
      </w:r>
      <w:r w:rsidR="00C16538" w:rsidRPr="00C16538">
        <w:t xml:space="preserve"> </w:t>
      </w:r>
      <w:r w:rsidR="00F26914">
        <w:t>«</w:t>
      </w:r>
      <w:r w:rsidRPr="00C16538">
        <w:t>МК</w:t>
      </w:r>
      <w:r w:rsidR="00F26914">
        <w:t>»</w:t>
      </w:r>
      <w:r w:rsidRPr="00C16538">
        <w:t>,</w:t>
      </w:r>
      <w:r w:rsidR="00C16538" w:rsidRPr="00C16538">
        <w:t xml:space="preserve"> </w:t>
      </w:r>
      <w:r w:rsidRPr="00C16538">
        <w:t>как</w:t>
      </w:r>
      <w:r w:rsidR="00C16538" w:rsidRPr="00C16538">
        <w:t xml:space="preserve"> </w:t>
      </w:r>
      <w:r w:rsidRPr="00C16538">
        <w:t>в</w:t>
      </w:r>
      <w:r w:rsidR="00C16538" w:rsidRPr="00C16538">
        <w:t xml:space="preserve"> </w:t>
      </w:r>
      <w:r w:rsidRPr="00C16538">
        <w:t>его</w:t>
      </w:r>
      <w:r w:rsidR="00C16538" w:rsidRPr="00C16538">
        <w:t xml:space="preserve"> </w:t>
      </w:r>
      <w:r w:rsidRPr="00C16538">
        <w:t>семье</w:t>
      </w:r>
      <w:r w:rsidR="00C16538" w:rsidRPr="00C16538">
        <w:t xml:space="preserve"> </w:t>
      </w:r>
      <w:r w:rsidRPr="00C16538">
        <w:t>обстоят</w:t>
      </w:r>
      <w:r w:rsidR="00C16538" w:rsidRPr="00C16538">
        <w:t xml:space="preserve"> </w:t>
      </w:r>
      <w:r w:rsidRPr="00C16538">
        <w:t>дела</w:t>
      </w:r>
      <w:r w:rsidR="00C16538" w:rsidRPr="00C16538">
        <w:t xml:space="preserve"> </w:t>
      </w:r>
      <w:r w:rsidRPr="00C16538">
        <w:t>с</w:t>
      </w:r>
      <w:r w:rsidR="00C16538" w:rsidRPr="00C16538">
        <w:t xml:space="preserve"> </w:t>
      </w:r>
      <w:r w:rsidRPr="00C16538">
        <w:t>пенсиями.</w:t>
      </w:r>
    </w:p>
    <w:p w:rsidR="000E7FB8" w:rsidRPr="00C16538" w:rsidRDefault="00F26914" w:rsidP="000E7FB8">
      <w:r>
        <w:t>«</w:t>
      </w:r>
      <w:r w:rsidR="000E7FB8" w:rsidRPr="00C16538">
        <w:t>Например,</w:t>
      </w:r>
      <w:r w:rsidR="00C16538" w:rsidRPr="00C16538">
        <w:t xml:space="preserve"> </w:t>
      </w:r>
      <w:r w:rsidR="000E7FB8" w:rsidRPr="00C16538">
        <w:t>женщина</w:t>
      </w:r>
      <w:r w:rsidR="00C16538" w:rsidRPr="00C16538">
        <w:t xml:space="preserve"> </w:t>
      </w:r>
      <w:r w:rsidR="000E7FB8" w:rsidRPr="00C16538">
        <w:t>70</w:t>
      </w:r>
      <w:r w:rsidR="00C16538" w:rsidRPr="00C16538">
        <w:t xml:space="preserve"> </w:t>
      </w:r>
      <w:r w:rsidR="000E7FB8" w:rsidRPr="00C16538">
        <w:t>лет</w:t>
      </w:r>
      <w:r w:rsidR="00C16538" w:rsidRPr="00C16538">
        <w:t xml:space="preserve"> </w:t>
      </w:r>
      <w:r w:rsidR="000E7FB8" w:rsidRPr="00C16538">
        <w:t>получает</w:t>
      </w:r>
      <w:r w:rsidR="00C16538" w:rsidRPr="00C16538">
        <w:t xml:space="preserve"> </w:t>
      </w:r>
      <w:r w:rsidR="000E7FB8" w:rsidRPr="00C16538">
        <w:t>28</w:t>
      </w:r>
      <w:r w:rsidR="00C16538" w:rsidRPr="00C16538">
        <w:t xml:space="preserve"> </w:t>
      </w:r>
      <w:r w:rsidR="000E7FB8" w:rsidRPr="00C16538">
        <w:t>тыс.</w:t>
      </w:r>
      <w:r w:rsidR="00C16538" w:rsidRPr="00C16538">
        <w:t xml:space="preserve"> </w:t>
      </w:r>
      <w:r w:rsidR="000E7FB8" w:rsidRPr="00C16538">
        <w:t>150</w:t>
      </w:r>
      <w:r w:rsidR="00C16538" w:rsidRPr="00C16538">
        <w:t xml:space="preserve"> </w:t>
      </w:r>
      <w:r w:rsidR="000E7FB8" w:rsidRPr="00C16538">
        <w:t>руб.</w:t>
      </w:r>
      <w:r w:rsidR="00C16538" w:rsidRPr="00C16538">
        <w:t xml:space="preserve"> </w:t>
      </w:r>
      <w:r w:rsidR="000E7FB8" w:rsidRPr="00C16538">
        <w:t>в</w:t>
      </w:r>
      <w:r w:rsidR="00C16538" w:rsidRPr="00C16538">
        <w:t xml:space="preserve"> </w:t>
      </w:r>
      <w:r w:rsidR="000E7FB8" w:rsidRPr="00C16538">
        <w:t>месяц.</w:t>
      </w:r>
      <w:r w:rsidR="00C16538" w:rsidRPr="00C16538">
        <w:t xml:space="preserve"> </w:t>
      </w:r>
      <w:r w:rsidR="000E7FB8" w:rsidRPr="00C16538">
        <w:t>Она</w:t>
      </w:r>
      <w:r w:rsidR="00C16538" w:rsidRPr="00C16538">
        <w:t xml:space="preserve"> </w:t>
      </w:r>
      <w:r w:rsidR="000E7FB8" w:rsidRPr="00C16538">
        <w:t>не</w:t>
      </w:r>
      <w:r w:rsidR="00C16538" w:rsidRPr="00C16538">
        <w:t xml:space="preserve"> </w:t>
      </w:r>
      <w:r w:rsidR="000E7FB8" w:rsidRPr="00C16538">
        <w:t>работала</w:t>
      </w:r>
      <w:r w:rsidR="00C16538" w:rsidRPr="00C16538">
        <w:t xml:space="preserve"> </w:t>
      </w:r>
      <w:r w:rsidR="000E7FB8" w:rsidRPr="00C16538">
        <w:t>не</w:t>
      </w:r>
      <w:r w:rsidR="00C16538" w:rsidRPr="00C16538">
        <w:t xml:space="preserve"> </w:t>
      </w:r>
      <w:r w:rsidR="000E7FB8" w:rsidRPr="00C16538">
        <w:t>в</w:t>
      </w:r>
      <w:r w:rsidR="00C16538" w:rsidRPr="00C16538">
        <w:t xml:space="preserve"> </w:t>
      </w:r>
      <w:r w:rsidR="000E7FB8" w:rsidRPr="00C16538">
        <w:t>государственном</w:t>
      </w:r>
      <w:r w:rsidR="00C16538" w:rsidRPr="00C16538">
        <w:t xml:space="preserve"> </w:t>
      </w:r>
      <w:r w:rsidR="000E7FB8" w:rsidRPr="00C16538">
        <w:t>учреждении.</w:t>
      </w:r>
      <w:r w:rsidR="00C16538" w:rsidRPr="00C16538">
        <w:t xml:space="preserve"> </w:t>
      </w:r>
      <w:r w:rsidR="000E7FB8" w:rsidRPr="00C16538">
        <w:t>Но</w:t>
      </w:r>
      <w:r w:rsidR="00C16538" w:rsidRPr="00C16538">
        <w:t xml:space="preserve"> </w:t>
      </w:r>
      <w:r w:rsidR="000E7FB8" w:rsidRPr="00C16538">
        <w:t>есть,</w:t>
      </w:r>
      <w:r w:rsidR="00C16538" w:rsidRPr="00C16538">
        <w:t xml:space="preserve"> </w:t>
      </w:r>
      <w:r w:rsidR="000E7FB8" w:rsidRPr="00C16538">
        <w:t>конечно,</w:t>
      </w:r>
      <w:r w:rsidR="00C16538" w:rsidRPr="00C16538">
        <w:t xml:space="preserve"> </w:t>
      </w:r>
      <w:r w:rsidR="000E7FB8" w:rsidRPr="00C16538">
        <w:t>люди,</w:t>
      </w:r>
      <w:r w:rsidR="00C16538" w:rsidRPr="00C16538">
        <w:t xml:space="preserve"> </w:t>
      </w:r>
      <w:r w:rsidR="000E7FB8" w:rsidRPr="00C16538">
        <w:t>которые</w:t>
      </w:r>
      <w:r w:rsidR="00C16538" w:rsidRPr="00C16538">
        <w:t xml:space="preserve"> </w:t>
      </w:r>
      <w:r w:rsidR="000E7FB8" w:rsidRPr="00C16538">
        <w:t>получают</w:t>
      </w:r>
      <w:r w:rsidR="00C16538" w:rsidRPr="00C16538">
        <w:t xml:space="preserve"> </w:t>
      </w:r>
      <w:r w:rsidR="000E7FB8" w:rsidRPr="00C16538">
        <w:t>больше,</w:t>
      </w:r>
      <w:r w:rsidR="00C16538" w:rsidRPr="00C16538">
        <w:t xml:space="preserve"> </w:t>
      </w:r>
      <w:r w:rsidR="000E7FB8" w:rsidRPr="00C16538">
        <w:t>если</w:t>
      </w:r>
      <w:r w:rsidR="00C16538" w:rsidRPr="00C16538">
        <w:t xml:space="preserve"> </w:t>
      </w:r>
      <w:r w:rsidR="000E7FB8" w:rsidRPr="00C16538">
        <w:t>позже</w:t>
      </w:r>
      <w:r w:rsidR="00C16538" w:rsidRPr="00C16538">
        <w:t xml:space="preserve"> </w:t>
      </w:r>
      <w:r w:rsidR="000E7FB8" w:rsidRPr="00C16538">
        <w:t>выходят</w:t>
      </w:r>
      <w:r w:rsidR="00C16538" w:rsidRPr="00C16538">
        <w:t xml:space="preserve"> </w:t>
      </w:r>
      <w:r w:rsidR="000E7FB8" w:rsidRPr="00C16538">
        <w:t>на</w:t>
      </w:r>
      <w:r w:rsidR="00C16538" w:rsidRPr="00C16538">
        <w:t xml:space="preserve"> </w:t>
      </w:r>
      <w:r w:rsidR="000E7FB8" w:rsidRPr="00C16538">
        <w:t>пенсию.</w:t>
      </w:r>
      <w:r w:rsidR="00C16538" w:rsidRPr="00C16538">
        <w:t xml:space="preserve"> </w:t>
      </w:r>
      <w:r w:rsidR="000E7FB8" w:rsidRPr="00C16538">
        <w:t>При</w:t>
      </w:r>
      <w:r w:rsidR="00C16538" w:rsidRPr="00C16538">
        <w:t xml:space="preserve"> </w:t>
      </w:r>
      <w:r w:rsidR="000E7FB8" w:rsidRPr="00C16538">
        <w:t>этом</w:t>
      </w:r>
      <w:r w:rsidR="00C16538" w:rsidRPr="00C16538">
        <w:t xml:space="preserve"> </w:t>
      </w:r>
      <w:r w:rsidR="000E7FB8" w:rsidRPr="00C16538">
        <w:t>около</w:t>
      </w:r>
      <w:r w:rsidR="00C16538" w:rsidRPr="00C16538">
        <w:t xml:space="preserve"> </w:t>
      </w:r>
      <w:r w:rsidR="000E7FB8" w:rsidRPr="00C16538">
        <w:t>27</w:t>
      </w:r>
      <w:r w:rsidR="00C16538" w:rsidRPr="00C16538">
        <w:t xml:space="preserve"> </w:t>
      </w:r>
      <w:r w:rsidR="000E7FB8" w:rsidRPr="00C16538">
        <w:t>тыс.</w:t>
      </w:r>
      <w:r w:rsidR="00C16538" w:rsidRPr="00C16538">
        <w:t xml:space="preserve"> </w:t>
      </w:r>
      <w:r w:rsidR="000E7FB8" w:rsidRPr="00C16538">
        <w:t>700</w:t>
      </w:r>
      <w:r w:rsidR="00C16538" w:rsidRPr="00C16538">
        <w:t xml:space="preserve"> </w:t>
      </w:r>
      <w:r w:rsidR="000E7FB8" w:rsidRPr="00C16538">
        <w:t>руб.</w:t>
      </w:r>
      <w:r w:rsidR="00C16538" w:rsidRPr="00C16538">
        <w:t xml:space="preserve"> </w:t>
      </w:r>
      <w:r w:rsidR="000E7FB8" w:rsidRPr="00C16538">
        <w:t>стоит</w:t>
      </w:r>
      <w:r w:rsidR="00C16538" w:rsidRPr="00C16538">
        <w:t xml:space="preserve"> </w:t>
      </w:r>
      <w:r w:rsidR="000E7FB8" w:rsidRPr="00C16538">
        <w:t>аренда</w:t>
      </w:r>
      <w:r w:rsidR="00C16538" w:rsidRPr="00C16538">
        <w:t xml:space="preserve"> </w:t>
      </w:r>
      <w:r w:rsidR="000E7FB8" w:rsidRPr="00C16538">
        <w:t>нормальной</w:t>
      </w:r>
      <w:r w:rsidR="00C16538" w:rsidRPr="00C16538">
        <w:t xml:space="preserve"> </w:t>
      </w:r>
      <w:r>
        <w:t>«</w:t>
      </w:r>
      <w:r w:rsidR="000E7FB8" w:rsidRPr="00C16538">
        <w:t>двушки</w:t>
      </w:r>
      <w:r>
        <w:t>»</w:t>
      </w:r>
      <w:r w:rsidR="00C16538" w:rsidRPr="00C16538">
        <w:t xml:space="preserve"> </w:t>
      </w:r>
      <w:r w:rsidR="000E7FB8" w:rsidRPr="00C16538">
        <w:t>в</w:t>
      </w:r>
      <w:r w:rsidR="00C16538" w:rsidRPr="00C16538">
        <w:t xml:space="preserve"> </w:t>
      </w:r>
      <w:r w:rsidR="000E7FB8" w:rsidRPr="00C16538">
        <w:t>Стамбуле.</w:t>
      </w:r>
      <w:r w:rsidR="00C16538" w:rsidRPr="00C16538">
        <w:t xml:space="preserve"> </w:t>
      </w:r>
      <w:r w:rsidR="000E7FB8" w:rsidRPr="00C16538">
        <w:t>Это</w:t>
      </w:r>
      <w:r w:rsidR="00C16538" w:rsidRPr="00C16538">
        <w:t xml:space="preserve"> </w:t>
      </w:r>
      <w:r w:rsidR="000E7FB8" w:rsidRPr="00C16538">
        <w:t>больше,</w:t>
      </w:r>
      <w:r w:rsidR="00C16538" w:rsidRPr="00C16538">
        <w:t xml:space="preserve"> </w:t>
      </w:r>
      <w:r w:rsidR="000E7FB8" w:rsidRPr="00C16538">
        <w:t>чем</w:t>
      </w:r>
      <w:r w:rsidR="00C16538" w:rsidRPr="00C16538">
        <w:t xml:space="preserve"> </w:t>
      </w:r>
      <w:r w:rsidR="000E7FB8" w:rsidRPr="00C16538">
        <w:t>средняя</w:t>
      </w:r>
      <w:r w:rsidR="00C16538" w:rsidRPr="00C16538">
        <w:t xml:space="preserve"> </w:t>
      </w:r>
      <w:r w:rsidR="000E7FB8" w:rsidRPr="00C16538">
        <w:t>пенсия,</w:t>
      </w:r>
      <w:r w:rsidR="00C16538" w:rsidRPr="00C16538">
        <w:t xml:space="preserve"> </w:t>
      </w:r>
      <w:r w:rsidR="000E7FB8" w:rsidRPr="00C16538">
        <w:t>подчеркивает</w:t>
      </w:r>
      <w:r w:rsidR="00C16538" w:rsidRPr="00C16538">
        <w:t xml:space="preserve"> </w:t>
      </w:r>
      <w:r w:rsidR="000E7FB8" w:rsidRPr="00C16538">
        <w:t>Ильхам.</w:t>
      </w:r>
      <w:r w:rsidR="00C16538" w:rsidRPr="00C16538">
        <w:t xml:space="preserve"> </w:t>
      </w:r>
      <w:r w:rsidR="000E7FB8" w:rsidRPr="00C16538">
        <w:t>-</w:t>
      </w:r>
      <w:r w:rsidR="00C16538" w:rsidRPr="00C16538">
        <w:t xml:space="preserve"> </w:t>
      </w:r>
      <w:r w:rsidR="000E7FB8" w:rsidRPr="00C16538">
        <w:t>Что</w:t>
      </w:r>
      <w:r w:rsidR="00C16538" w:rsidRPr="00C16538">
        <w:t xml:space="preserve"> </w:t>
      </w:r>
      <w:r w:rsidR="000E7FB8" w:rsidRPr="00C16538">
        <w:t>касается</w:t>
      </w:r>
      <w:r w:rsidR="00C16538" w:rsidRPr="00C16538">
        <w:t xml:space="preserve"> </w:t>
      </w:r>
      <w:r w:rsidR="000E7FB8" w:rsidRPr="00C16538">
        <w:t>цен</w:t>
      </w:r>
      <w:r w:rsidR="00C16538" w:rsidRPr="00C16538">
        <w:t xml:space="preserve"> </w:t>
      </w:r>
      <w:r w:rsidR="000E7FB8" w:rsidRPr="00C16538">
        <w:t>на</w:t>
      </w:r>
      <w:r w:rsidR="00C16538" w:rsidRPr="00C16538">
        <w:t xml:space="preserve"> </w:t>
      </w:r>
      <w:r w:rsidR="000E7FB8" w:rsidRPr="00C16538">
        <w:t>продукты,</w:t>
      </w:r>
      <w:r w:rsidR="00C16538" w:rsidRPr="00C16538">
        <w:t xml:space="preserve"> </w:t>
      </w:r>
      <w:r w:rsidR="000E7FB8" w:rsidRPr="00C16538">
        <w:t>то</w:t>
      </w:r>
      <w:r w:rsidR="00C16538" w:rsidRPr="00C16538">
        <w:t xml:space="preserve"> </w:t>
      </w:r>
      <w:r w:rsidR="000E7FB8" w:rsidRPr="00C16538">
        <w:t>полкило</w:t>
      </w:r>
      <w:r w:rsidR="00C16538" w:rsidRPr="00C16538">
        <w:t xml:space="preserve"> </w:t>
      </w:r>
      <w:r w:rsidR="000E7FB8" w:rsidRPr="00C16538">
        <w:t>сыра</w:t>
      </w:r>
      <w:r w:rsidR="00C16538" w:rsidRPr="00C16538">
        <w:t xml:space="preserve"> </w:t>
      </w:r>
      <w:r w:rsidR="000E7FB8" w:rsidRPr="00C16538">
        <w:t>обойдется</w:t>
      </w:r>
      <w:r w:rsidR="00C16538" w:rsidRPr="00C16538">
        <w:t xml:space="preserve"> </w:t>
      </w:r>
      <w:r w:rsidR="000E7FB8" w:rsidRPr="00C16538">
        <w:t>в</w:t>
      </w:r>
      <w:r w:rsidR="00C16538" w:rsidRPr="00C16538">
        <w:t xml:space="preserve"> </w:t>
      </w:r>
      <w:r w:rsidR="000E7FB8" w:rsidRPr="00C16538">
        <w:t>922</w:t>
      </w:r>
      <w:r w:rsidR="00C16538" w:rsidRPr="00C16538">
        <w:t xml:space="preserve"> </w:t>
      </w:r>
      <w:r w:rsidR="000E7FB8" w:rsidRPr="00C16538">
        <w:t>руб.,</w:t>
      </w:r>
      <w:r w:rsidR="00C16538" w:rsidRPr="00C16538">
        <w:t xml:space="preserve"> </w:t>
      </w:r>
      <w:r w:rsidR="000E7FB8" w:rsidRPr="00C16538">
        <w:t>пакет</w:t>
      </w:r>
      <w:r w:rsidR="00C16538" w:rsidRPr="00C16538">
        <w:t xml:space="preserve"> </w:t>
      </w:r>
      <w:r w:rsidR="000E7FB8" w:rsidRPr="00C16538">
        <w:t>молока</w:t>
      </w:r>
      <w:r w:rsidR="00C16538" w:rsidRPr="00C16538">
        <w:t xml:space="preserve"> </w:t>
      </w:r>
      <w:r w:rsidR="000E7FB8" w:rsidRPr="00C16538">
        <w:t>стоит</w:t>
      </w:r>
      <w:r w:rsidR="00C16538" w:rsidRPr="00C16538">
        <w:t xml:space="preserve"> </w:t>
      </w:r>
      <w:r w:rsidR="000E7FB8" w:rsidRPr="00C16538">
        <w:t>около</w:t>
      </w:r>
      <w:r w:rsidR="00C16538" w:rsidRPr="00C16538">
        <w:t xml:space="preserve"> </w:t>
      </w:r>
      <w:r w:rsidR="000E7FB8" w:rsidRPr="00C16538">
        <w:t>123</w:t>
      </w:r>
      <w:r w:rsidR="00C16538" w:rsidRPr="00C16538">
        <w:t xml:space="preserve"> </w:t>
      </w:r>
      <w:r w:rsidR="000E7FB8" w:rsidRPr="00C16538">
        <w:t>рублей,</w:t>
      </w:r>
      <w:r w:rsidR="00C16538" w:rsidRPr="00C16538">
        <w:t xml:space="preserve"> </w:t>
      </w:r>
      <w:r w:rsidR="000E7FB8" w:rsidRPr="00C16538">
        <w:t>столько</w:t>
      </w:r>
      <w:r w:rsidR="00C16538" w:rsidRPr="00C16538">
        <w:t xml:space="preserve"> </w:t>
      </w:r>
      <w:r w:rsidR="000E7FB8" w:rsidRPr="00C16538">
        <w:t>же</w:t>
      </w:r>
      <w:r w:rsidR="00C16538" w:rsidRPr="00C16538">
        <w:t xml:space="preserve"> </w:t>
      </w:r>
      <w:r w:rsidR="000E7FB8" w:rsidRPr="00C16538">
        <w:t>килограмм</w:t>
      </w:r>
      <w:r w:rsidR="00C16538" w:rsidRPr="00C16538">
        <w:t xml:space="preserve"> </w:t>
      </w:r>
      <w:r w:rsidR="000E7FB8" w:rsidRPr="00C16538">
        <w:t>томатов,</w:t>
      </w:r>
      <w:r w:rsidR="00C16538" w:rsidRPr="00C16538">
        <w:t xml:space="preserve"> </w:t>
      </w:r>
      <w:r w:rsidR="000E7FB8" w:rsidRPr="00C16538">
        <w:t>а</w:t>
      </w:r>
      <w:r w:rsidR="00C16538" w:rsidRPr="00C16538">
        <w:t xml:space="preserve"> </w:t>
      </w:r>
      <w:r w:rsidR="000E7FB8" w:rsidRPr="00C16538">
        <w:t>кило</w:t>
      </w:r>
      <w:r w:rsidR="00C16538" w:rsidRPr="00C16538">
        <w:t xml:space="preserve"> </w:t>
      </w:r>
      <w:r w:rsidR="000E7FB8" w:rsidRPr="00C16538">
        <w:t>мяса</w:t>
      </w:r>
      <w:r w:rsidR="00C16538" w:rsidRPr="00C16538">
        <w:t xml:space="preserve"> </w:t>
      </w:r>
      <w:r w:rsidR="000E7FB8" w:rsidRPr="00C16538">
        <w:t>можно</w:t>
      </w:r>
      <w:r w:rsidR="00C16538" w:rsidRPr="00C16538">
        <w:t xml:space="preserve"> </w:t>
      </w:r>
      <w:r w:rsidR="000E7FB8" w:rsidRPr="00C16538">
        <w:t>купить</w:t>
      </w:r>
      <w:r w:rsidR="00C16538" w:rsidRPr="00C16538">
        <w:t xml:space="preserve"> </w:t>
      </w:r>
      <w:r w:rsidR="000E7FB8" w:rsidRPr="00C16538">
        <w:t>примерно</w:t>
      </w:r>
      <w:r w:rsidR="00C16538" w:rsidRPr="00C16538">
        <w:t xml:space="preserve"> </w:t>
      </w:r>
      <w:r w:rsidR="000E7FB8" w:rsidRPr="00C16538">
        <w:t>за</w:t>
      </w:r>
      <w:r w:rsidR="00C16538" w:rsidRPr="00C16538">
        <w:t xml:space="preserve"> </w:t>
      </w:r>
      <w:r w:rsidR="000E7FB8" w:rsidRPr="00C16538">
        <w:t>1</w:t>
      </w:r>
      <w:r w:rsidR="00C16538" w:rsidRPr="00C16538">
        <w:t xml:space="preserve"> </w:t>
      </w:r>
      <w:r w:rsidR="000E7FB8" w:rsidRPr="00C16538">
        <w:t>230</w:t>
      </w:r>
      <w:r w:rsidR="00C16538" w:rsidRPr="00C16538">
        <w:t xml:space="preserve"> </w:t>
      </w:r>
      <w:r w:rsidR="000E7FB8" w:rsidRPr="00C16538">
        <w:t>руб.</w:t>
      </w:r>
      <w:r w:rsidR="00C16538" w:rsidRPr="00C16538">
        <w:t xml:space="preserve"> </w:t>
      </w:r>
      <w:r w:rsidR="000E7FB8" w:rsidRPr="00C16538">
        <w:t>Вот</w:t>
      </w:r>
      <w:r w:rsidR="00C16538" w:rsidRPr="00C16538">
        <w:t xml:space="preserve"> </w:t>
      </w:r>
      <w:r w:rsidR="000E7FB8" w:rsidRPr="00C16538">
        <w:t>так,</w:t>
      </w:r>
      <w:r w:rsidR="00C16538" w:rsidRPr="00C16538">
        <w:t xml:space="preserve"> </w:t>
      </w:r>
      <w:r w:rsidR="000E7FB8" w:rsidRPr="00C16538">
        <w:t>одному</w:t>
      </w:r>
      <w:r w:rsidR="00C16538" w:rsidRPr="00C16538">
        <w:t xml:space="preserve"> </w:t>
      </w:r>
      <w:r w:rsidR="000E7FB8" w:rsidRPr="00C16538">
        <w:t>не</w:t>
      </w:r>
      <w:r w:rsidR="00C16538" w:rsidRPr="00C16538">
        <w:t xml:space="preserve"> </w:t>
      </w:r>
      <w:r w:rsidR="000E7FB8" w:rsidRPr="00C16538">
        <w:t>вытянуть.</w:t>
      </w:r>
      <w:r w:rsidR="00C16538" w:rsidRPr="00C16538">
        <w:t xml:space="preserve"> </w:t>
      </w:r>
      <w:r w:rsidR="000E7FB8" w:rsidRPr="00C16538">
        <w:t>Все</w:t>
      </w:r>
      <w:r w:rsidR="00C16538" w:rsidRPr="00C16538">
        <w:t xml:space="preserve"> </w:t>
      </w:r>
      <w:r w:rsidR="000E7FB8" w:rsidRPr="00C16538">
        <w:t>стало</w:t>
      </w:r>
      <w:r w:rsidR="00C16538" w:rsidRPr="00C16538">
        <w:t xml:space="preserve"> </w:t>
      </w:r>
      <w:r w:rsidR="000E7FB8" w:rsidRPr="00C16538">
        <w:t>очень</w:t>
      </w:r>
      <w:r w:rsidR="00C16538" w:rsidRPr="00C16538">
        <w:t xml:space="preserve"> </w:t>
      </w:r>
      <w:r w:rsidR="000E7FB8" w:rsidRPr="00C16538">
        <w:t>дорого,</w:t>
      </w:r>
      <w:r w:rsidR="00C16538" w:rsidRPr="00C16538">
        <w:t xml:space="preserve"> </w:t>
      </w:r>
      <w:r w:rsidR="000E7FB8" w:rsidRPr="00C16538">
        <w:t>инфляция</w:t>
      </w:r>
      <w:r w:rsidR="00C16538" w:rsidRPr="00C16538">
        <w:t xml:space="preserve"> </w:t>
      </w:r>
      <w:r w:rsidR="000E7FB8" w:rsidRPr="00C16538">
        <w:t>дикая</w:t>
      </w:r>
      <w:r>
        <w:t>»</w:t>
      </w:r>
      <w:r w:rsidR="000E7FB8" w:rsidRPr="00C16538">
        <w:t>.</w:t>
      </w:r>
    </w:p>
    <w:p w:rsidR="000E7FB8" w:rsidRPr="00C16538" w:rsidRDefault="00D827AC" w:rsidP="000E7FB8">
      <w:r w:rsidRPr="00C16538">
        <w:t>ОАЭ:</w:t>
      </w:r>
      <w:r w:rsidR="00C16538" w:rsidRPr="00C16538">
        <w:t xml:space="preserve"> </w:t>
      </w:r>
      <w:r w:rsidRPr="00C16538">
        <w:t>ПЕНСИЮ</w:t>
      </w:r>
      <w:r w:rsidR="00C16538" w:rsidRPr="00C16538">
        <w:t xml:space="preserve"> </w:t>
      </w:r>
      <w:r w:rsidRPr="00C16538">
        <w:t>МОГУТ</w:t>
      </w:r>
      <w:r w:rsidR="00C16538" w:rsidRPr="00C16538">
        <w:t xml:space="preserve"> </w:t>
      </w:r>
      <w:r w:rsidRPr="00C16538">
        <w:t>ПЛАТИТЬ</w:t>
      </w:r>
      <w:r w:rsidR="00C16538" w:rsidRPr="00C16538">
        <w:t xml:space="preserve"> </w:t>
      </w:r>
      <w:r w:rsidRPr="00C16538">
        <w:t>И</w:t>
      </w:r>
      <w:r w:rsidR="00C16538" w:rsidRPr="00C16538">
        <w:t xml:space="preserve"> </w:t>
      </w:r>
      <w:r w:rsidRPr="00C16538">
        <w:t>ПОСЛЕ</w:t>
      </w:r>
      <w:r w:rsidR="00C16538" w:rsidRPr="00C16538">
        <w:t xml:space="preserve"> </w:t>
      </w:r>
      <w:r w:rsidRPr="00C16538">
        <w:t>СМЕРТИ</w:t>
      </w:r>
    </w:p>
    <w:p w:rsidR="000E7FB8" w:rsidRPr="00C16538" w:rsidRDefault="000E7FB8" w:rsidP="000E7FB8">
      <w:r w:rsidRPr="00C16538">
        <w:t>ОАЭ</w:t>
      </w:r>
      <w:r w:rsidR="00C16538" w:rsidRPr="00C16538">
        <w:t xml:space="preserve"> </w:t>
      </w:r>
      <w:r w:rsidRPr="00C16538">
        <w:t>занимает</w:t>
      </w:r>
      <w:r w:rsidR="00C16538" w:rsidRPr="00C16538">
        <w:t xml:space="preserve"> </w:t>
      </w:r>
      <w:r w:rsidRPr="00C16538">
        <w:t>7</w:t>
      </w:r>
      <w:r w:rsidR="00C16538" w:rsidRPr="00C16538">
        <w:t xml:space="preserve"> </w:t>
      </w:r>
      <w:r w:rsidRPr="00C16538">
        <w:t>место</w:t>
      </w:r>
      <w:r w:rsidR="00C16538" w:rsidRPr="00C16538">
        <w:t xml:space="preserve"> </w:t>
      </w:r>
      <w:r w:rsidRPr="00C16538">
        <w:t>в</w:t>
      </w:r>
      <w:r w:rsidR="00C16538" w:rsidRPr="00C16538">
        <w:t xml:space="preserve"> </w:t>
      </w:r>
      <w:r w:rsidRPr="00C16538">
        <w:t>рейтинге</w:t>
      </w:r>
      <w:r w:rsidR="00C16538" w:rsidRPr="00C16538">
        <w:t xml:space="preserve"> </w:t>
      </w:r>
      <w:r w:rsidRPr="00C16538">
        <w:t>стран</w:t>
      </w:r>
      <w:r w:rsidR="00C16538" w:rsidRPr="00C16538">
        <w:t xml:space="preserve"> </w:t>
      </w:r>
      <w:r w:rsidRPr="00C16538">
        <w:t>по</w:t>
      </w:r>
      <w:r w:rsidR="00C16538" w:rsidRPr="00C16538">
        <w:t xml:space="preserve"> </w:t>
      </w:r>
      <w:r w:rsidRPr="00C16538">
        <w:t>размеру</w:t>
      </w:r>
      <w:r w:rsidR="00C16538" w:rsidRPr="00C16538">
        <w:t xml:space="preserve"> </w:t>
      </w:r>
      <w:r w:rsidRPr="00C16538">
        <w:t>пенсии.</w:t>
      </w:r>
      <w:r w:rsidR="00C16538" w:rsidRPr="00C16538">
        <w:t xml:space="preserve"> </w:t>
      </w:r>
      <w:r w:rsidRPr="00C16538">
        <w:t>В</w:t>
      </w:r>
      <w:r w:rsidR="00C16538" w:rsidRPr="00C16538">
        <w:t xml:space="preserve"> </w:t>
      </w:r>
      <w:r w:rsidRPr="00C16538">
        <w:t>2023</w:t>
      </w:r>
      <w:r w:rsidR="00C16538" w:rsidRPr="00C16538">
        <w:t xml:space="preserve"> </w:t>
      </w:r>
      <w:r w:rsidRPr="00C16538">
        <w:t>году</w:t>
      </w:r>
      <w:r w:rsidR="00C16538" w:rsidRPr="00C16538">
        <w:t xml:space="preserve"> </w:t>
      </w:r>
      <w:r w:rsidRPr="00C16538">
        <w:t>средний</w:t>
      </w:r>
      <w:r w:rsidR="00C16538" w:rsidRPr="00C16538">
        <w:t xml:space="preserve"> </w:t>
      </w:r>
      <w:r w:rsidRPr="00C16538">
        <w:t>размер</w:t>
      </w:r>
      <w:r w:rsidR="00C16538" w:rsidRPr="00C16538">
        <w:t xml:space="preserve"> </w:t>
      </w:r>
      <w:r w:rsidRPr="00C16538">
        <w:t>государственного</w:t>
      </w:r>
      <w:r w:rsidR="00C16538" w:rsidRPr="00C16538">
        <w:t xml:space="preserve"> </w:t>
      </w:r>
      <w:r w:rsidRPr="00C16538">
        <w:t>пособия</w:t>
      </w:r>
      <w:r w:rsidR="00C16538" w:rsidRPr="00C16538">
        <w:t xml:space="preserve"> </w:t>
      </w:r>
      <w:r w:rsidRPr="00C16538">
        <w:t>для</w:t>
      </w:r>
      <w:r w:rsidR="00C16538" w:rsidRPr="00C16538">
        <w:t xml:space="preserve"> </w:t>
      </w:r>
      <w:r w:rsidRPr="00C16538">
        <w:t>граждан</w:t>
      </w:r>
      <w:r w:rsidR="00C16538" w:rsidRPr="00C16538">
        <w:t xml:space="preserve"> </w:t>
      </w:r>
      <w:r w:rsidRPr="00C16538">
        <w:t>страны</w:t>
      </w:r>
      <w:r w:rsidR="00C16538" w:rsidRPr="00C16538">
        <w:t xml:space="preserve"> </w:t>
      </w:r>
      <w:r w:rsidRPr="00C16538">
        <w:t>составляет</w:t>
      </w:r>
      <w:r w:rsidR="00C16538" w:rsidRPr="00C16538">
        <w:t xml:space="preserve"> </w:t>
      </w:r>
      <w:r w:rsidRPr="00C16538">
        <w:t>123</w:t>
      </w:r>
      <w:r w:rsidR="00C16538" w:rsidRPr="00C16538">
        <w:t xml:space="preserve"> </w:t>
      </w:r>
      <w:r w:rsidRPr="00C16538">
        <w:t>тыс.</w:t>
      </w:r>
      <w:r w:rsidR="00C16538" w:rsidRPr="00C16538">
        <w:t xml:space="preserve"> </w:t>
      </w:r>
      <w:r w:rsidRPr="00C16538">
        <w:t>920</w:t>
      </w:r>
      <w:r w:rsidR="00C16538" w:rsidRPr="00C16538">
        <w:t xml:space="preserve"> </w:t>
      </w:r>
      <w:r w:rsidRPr="00C16538">
        <w:t>рублей</w:t>
      </w:r>
      <w:r w:rsidR="00C16538" w:rsidRPr="00C16538">
        <w:t xml:space="preserve"> </w:t>
      </w:r>
      <w:r w:rsidRPr="00C16538">
        <w:t>в</w:t>
      </w:r>
      <w:r w:rsidR="00C16538" w:rsidRPr="00C16538">
        <w:t xml:space="preserve"> </w:t>
      </w:r>
      <w:r w:rsidRPr="00C16538">
        <w:t>месяц.</w:t>
      </w:r>
      <w:r w:rsidR="00C16538" w:rsidRPr="00C16538">
        <w:t xml:space="preserve"> </w:t>
      </w:r>
      <w:r w:rsidRPr="00C16538">
        <w:t>И,</w:t>
      </w:r>
      <w:r w:rsidR="00C16538" w:rsidRPr="00C16538">
        <w:t xml:space="preserve"> </w:t>
      </w:r>
      <w:r w:rsidRPr="00C16538">
        <w:t>как</w:t>
      </w:r>
      <w:r w:rsidR="00C16538" w:rsidRPr="00C16538">
        <w:t xml:space="preserve"> </w:t>
      </w:r>
      <w:r w:rsidRPr="00C16538">
        <w:t>правило,</w:t>
      </w:r>
      <w:r w:rsidR="00C16538" w:rsidRPr="00C16538">
        <w:t xml:space="preserve"> </w:t>
      </w:r>
      <w:r w:rsidRPr="00C16538">
        <w:t>она</w:t>
      </w:r>
      <w:r w:rsidR="00C16538" w:rsidRPr="00C16538">
        <w:t xml:space="preserve"> </w:t>
      </w:r>
      <w:r w:rsidRPr="00C16538">
        <w:t>позволяет</w:t>
      </w:r>
      <w:r w:rsidR="00C16538" w:rsidRPr="00C16538">
        <w:t xml:space="preserve"> </w:t>
      </w:r>
      <w:r w:rsidRPr="00C16538">
        <w:t>человеку</w:t>
      </w:r>
      <w:r w:rsidR="00C16538" w:rsidRPr="00C16538">
        <w:t xml:space="preserve"> </w:t>
      </w:r>
      <w:r w:rsidRPr="00C16538">
        <w:t>продолжать</w:t>
      </w:r>
      <w:r w:rsidR="00C16538" w:rsidRPr="00C16538">
        <w:t xml:space="preserve"> </w:t>
      </w:r>
      <w:r w:rsidRPr="00C16538">
        <w:t>комфортно</w:t>
      </w:r>
      <w:r w:rsidR="00C16538" w:rsidRPr="00C16538">
        <w:t xml:space="preserve"> </w:t>
      </w:r>
      <w:r w:rsidRPr="00C16538">
        <w:t>жить.</w:t>
      </w:r>
      <w:r w:rsidR="00C16538" w:rsidRPr="00C16538">
        <w:t xml:space="preserve"> </w:t>
      </w:r>
      <w:r w:rsidRPr="00C16538">
        <w:t>Еще</w:t>
      </w:r>
      <w:r w:rsidR="00C16538" w:rsidRPr="00C16538">
        <w:t xml:space="preserve"> </w:t>
      </w:r>
      <w:r w:rsidRPr="00C16538">
        <w:t>в</w:t>
      </w:r>
      <w:r w:rsidR="00C16538" w:rsidRPr="00C16538">
        <w:t xml:space="preserve"> </w:t>
      </w:r>
      <w:r w:rsidRPr="00C16538">
        <w:t>2022-м</w:t>
      </w:r>
      <w:r w:rsidR="00C16538" w:rsidRPr="00C16538">
        <w:t xml:space="preserve"> </w:t>
      </w:r>
      <w:r w:rsidRPr="00C16538">
        <w:t>граждане</w:t>
      </w:r>
      <w:r w:rsidR="00C16538" w:rsidRPr="00C16538">
        <w:t xml:space="preserve"> </w:t>
      </w:r>
      <w:r w:rsidRPr="00C16538">
        <w:t>Эмиратов</w:t>
      </w:r>
      <w:r w:rsidR="00C16538" w:rsidRPr="00C16538">
        <w:t xml:space="preserve"> </w:t>
      </w:r>
      <w:r w:rsidRPr="00C16538">
        <w:t>получали</w:t>
      </w:r>
      <w:r w:rsidR="00C16538" w:rsidRPr="00C16538">
        <w:t xml:space="preserve"> </w:t>
      </w:r>
      <w:r w:rsidRPr="00C16538">
        <w:t>в</w:t>
      </w:r>
      <w:r w:rsidR="00C16538" w:rsidRPr="00C16538">
        <w:t xml:space="preserve"> </w:t>
      </w:r>
      <w:r w:rsidRPr="00C16538">
        <w:t>среднем</w:t>
      </w:r>
      <w:r w:rsidR="00C16538" w:rsidRPr="00C16538">
        <w:t xml:space="preserve"> </w:t>
      </w:r>
      <w:r w:rsidRPr="00C16538">
        <w:t>116</w:t>
      </w:r>
      <w:r w:rsidR="00C16538" w:rsidRPr="00C16538">
        <w:t xml:space="preserve"> </w:t>
      </w:r>
      <w:r w:rsidRPr="00C16538">
        <w:t>тыс.</w:t>
      </w:r>
      <w:r w:rsidR="00C16538" w:rsidRPr="00C16538">
        <w:t xml:space="preserve"> </w:t>
      </w:r>
      <w:r w:rsidRPr="00C16538">
        <w:t>490</w:t>
      </w:r>
      <w:r w:rsidR="00C16538" w:rsidRPr="00C16538">
        <w:t xml:space="preserve"> </w:t>
      </w:r>
      <w:r w:rsidRPr="00C16538">
        <w:t>рублей.</w:t>
      </w:r>
      <w:r w:rsidR="00C16538" w:rsidRPr="00C16538">
        <w:t xml:space="preserve"> </w:t>
      </w:r>
      <w:r w:rsidRPr="00C16538">
        <w:t>Таким</w:t>
      </w:r>
      <w:r w:rsidR="00C16538" w:rsidRPr="00C16538">
        <w:t xml:space="preserve"> </w:t>
      </w:r>
      <w:r w:rsidRPr="00C16538">
        <w:t>образом,</w:t>
      </w:r>
      <w:r w:rsidR="00C16538" w:rsidRPr="00C16538">
        <w:t xml:space="preserve"> </w:t>
      </w:r>
      <w:r w:rsidRPr="00C16538">
        <w:t>за</w:t>
      </w:r>
      <w:r w:rsidR="00C16538" w:rsidRPr="00C16538">
        <w:t xml:space="preserve"> </w:t>
      </w:r>
      <w:r w:rsidRPr="00C16538">
        <w:t>год</w:t>
      </w:r>
      <w:r w:rsidR="00C16538" w:rsidRPr="00C16538">
        <w:t xml:space="preserve"> </w:t>
      </w:r>
      <w:r w:rsidRPr="00C16538">
        <w:t>размер</w:t>
      </w:r>
      <w:r w:rsidR="00C16538" w:rsidRPr="00C16538">
        <w:t xml:space="preserve"> </w:t>
      </w:r>
      <w:r w:rsidRPr="00C16538">
        <w:t>помощи</w:t>
      </w:r>
      <w:r w:rsidR="00C16538" w:rsidRPr="00C16538">
        <w:t xml:space="preserve"> </w:t>
      </w:r>
      <w:r w:rsidRPr="00C16538">
        <w:t>от</w:t>
      </w:r>
      <w:r w:rsidR="00C16538" w:rsidRPr="00C16538">
        <w:t xml:space="preserve"> </w:t>
      </w:r>
      <w:r w:rsidRPr="00C16538">
        <w:t>государства</w:t>
      </w:r>
      <w:r w:rsidR="00C16538" w:rsidRPr="00C16538">
        <w:t xml:space="preserve"> </w:t>
      </w:r>
      <w:r w:rsidRPr="00C16538">
        <w:t>в</w:t>
      </w:r>
      <w:r w:rsidR="00C16538" w:rsidRPr="00C16538">
        <w:t xml:space="preserve"> </w:t>
      </w:r>
      <w:r w:rsidRPr="00C16538">
        <w:t>ОАЭ</w:t>
      </w:r>
      <w:r w:rsidR="00C16538" w:rsidRPr="00C16538">
        <w:t xml:space="preserve"> </w:t>
      </w:r>
      <w:r w:rsidRPr="00C16538">
        <w:t>вырос</w:t>
      </w:r>
      <w:r w:rsidR="00C16538" w:rsidRPr="00C16538">
        <w:t xml:space="preserve"> </w:t>
      </w:r>
      <w:r w:rsidRPr="00C16538">
        <w:t>на</w:t>
      </w:r>
      <w:r w:rsidR="00C16538" w:rsidRPr="00C16538">
        <w:t xml:space="preserve"> </w:t>
      </w:r>
      <w:r w:rsidRPr="00C16538">
        <w:t>7</w:t>
      </w:r>
      <w:r w:rsidR="00C16538" w:rsidRPr="00C16538">
        <w:t xml:space="preserve"> </w:t>
      </w:r>
      <w:r w:rsidRPr="00C16538">
        <w:t>тыс.</w:t>
      </w:r>
      <w:r w:rsidR="00C16538" w:rsidRPr="00C16538">
        <w:t xml:space="preserve"> </w:t>
      </w:r>
      <w:r w:rsidRPr="00C16538">
        <w:t>430</w:t>
      </w:r>
      <w:r w:rsidR="00C16538" w:rsidRPr="00C16538">
        <w:t xml:space="preserve"> </w:t>
      </w:r>
      <w:r w:rsidRPr="00C16538">
        <w:t>рублей.</w:t>
      </w:r>
    </w:p>
    <w:p w:rsidR="000E7FB8" w:rsidRPr="00C16538" w:rsidRDefault="000E7FB8" w:rsidP="000E7FB8">
      <w:r w:rsidRPr="00C16538">
        <w:t>Пенсионное</w:t>
      </w:r>
      <w:r w:rsidR="00C16538" w:rsidRPr="00C16538">
        <w:t xml:space="preserve"> </w:t>
      </w:r>
      <w:r w:rsidRPr="00C16538">
        <w:t>обеспечение</w:t>
      </w:r>
      <w:r w:rsidR="00C16538" w:rsidRPr="00C16538">
        <w:t xml:space="preserve"> </w:t>
      </w:r>
      <w:r w:rsidRPr="00C16538">
        <w:t>доступно</w:t>
      </w:r>
      <w:r w:rsidR="00C16538" w:rsidRPr="00C16538">
        <w:t xml:space="preserve"> </w:t>
      </w:r>
      <w:r w:rsidRPr="00C16538">
        <w:t>только</w:t>
      </w:r>
      <w:r w:rsidR="00C16538" w:rsidRPr="00C16538">
        <w:t xml:space="preserve"> </w:t>
      </w:r>
      <w:r w:rsidRPr="00C16538">
        <w:t>гражданам</w:t>
      </w:r>
      <w:r w:rsidR="00C16538" w:rsidRPr="00C16538">
        <w:t xml:space="preserve"> </w:t>
      </w:r>
      <w:r w:rsidRPr="00C16538">
        <w:t>ОАЭ</w:t>
      </w:r>
      <w:r w:rsidR="00C16538" w:rsidRPr="00C16538">
        <w:t xml:space="preserve"> </w:t>
      </w:r>
      <w:r w:rsidRPr="00C16538">
        <w:t>и</w:t>
      </w:r>
      <w:r w:rsidR="00C16538" w:rsidRPr="00C16538">
        <w:t xml:space="preserve"> </w:t>
      </w:r>
      <w:r w:rsidRPr="00C16538">
        <w:t>находится</w:t>
      </w:r>
      <w:r w:rsidR="00C16538" w:rsidRPr="00C16538">
        <w:t xml:space="preserve"> </w:t>
      </w:r>
      <w:r w:rsidRPr="00C16538">
        <w:t>оно</w:t>
      </w:r>
      <w:r w:rsidR="00C16538" w:rsidRPr="00C16538">
        <w:t xml:space="preserve"> </w:t>
      </w:r>
      <w:r w:rsidRPr="00C16538">
        <w:t>в</w:t>
      </w:r>
      <w:r w:rsidR="00C16538" w:rsidRPr="00C16538">
        <w:t xml:space="preserve"> </w:t>
      </w:r>
      <w:r w:rsidRPr="00C16538">
        <w:t>ведении</w:t>
      </w:r>
      <w:r w:rsidR="00C16538" w:rsidRPr="00C16538">
        <w:t xml:space="preserve"> </w:t>
      </w:r>
      <w:r w:rsidRPr="00C16538">
        <w:t>Генуправления</w:t>
      </w:r>
      <w:r w:rsidR="00C16538" w:rsidRPr="00C16538">
        <w:t xml:space="preserve"> </w:t>
      </w:r>
      <w:r w:rsidRPr="00C16538">
        <w:t>по</w:t>
      </w:r>
      <w:r w:rsidR="00C16538" w:rsidRPr="00C16538">
        <w:t xml:space="preserve"> </w:t>
      </w:r>
      <w:r w:rsidRPr="00C16538">
        <w:t>вопросам</w:t>
      </w:r>
      <w:r w:rsidR="00C16538" w:rsidRPr="00C16538">
        <w:t xml:space="preserve"> </w:t>
      </w:r>
      <w:r w:rsidRPr="00C16538">
        <w:t>пенсий</w:t>
      </w:r>
      <w:r w:rsidR="00C16538" w:rsidRPr="00C16538">
        <w:t xml:space="preserve"> </w:t>
      </w:r>
      <w:r w:rsidRPr="00C16538">
        <w:t>и</w:t>
      </w:r>
      <w:r w:rsidR="00C16538" w:rsidRPr="00C16538">
        <w:t xml:space="preserve"> </w:t>
      </w:r>
      <w:r w:rsidRPr="00C16538">
        <w:t>социального</w:t>
      </w:r>
      <w:r w:rsidR="00C16538" w:rsidRPr="00C16538">
        <w:t xml:space="preserve"> </w:t>
      </w:r>
      <w:r w:rsidRPr="00C16538">
        <w:t>страхования.</w:t>
      </w:r>
      <w:r w:rsidR="00C16538" w:rsidRPr="00C16538">
        <w:t xml:space="preserve"> </w:t>
      </w:r>
      <w:r w:rsidRPr="00C16538">
        <w:t>По</w:t>
      </w:r>
      <w:r w:rsidR="00C16538" w:rsidRPr="00C16538">
        <w:t xml:space="preserve"> </w:t>
      </w:r>
      <w:r w:rsidRPr="00C16538">
        <w:t>сути,</w:t>
      </w:r>
      <w:r w:rsidR="00C16538" w:rsidRPr="00C16538">
        <w:t xml:space="preserve"> </w:t>
      </w:r>
      <w:r w:rsidRPr="00C16538">
        <w:t>эта</w:t>
      </w:r>
      <w:r w:rsidR="00C16538" w:rsidRPr="00C16538">
        <w:t xml:space="preserve"> </w:t>
      </w:r>
      <w:r w:rsidRPr="00C16538">
        <w:t>организация</w:t>
      </w:r>
      <w:r w:rsidR="00C16538" w:rsidRPr="00C16538">
        <w:t xml:space="preserve"> </w:t>
      </w:r>
      <w:r w:rsidRPr="00C16538">
        <w:t>является</w:t>
      </w:r>
      <w:r w:rsidR="00C16538" w:rsidRPr="00C16538">
        <w:t xml:space="preserve"> </w:t>
      </w:r>
      <w:r w:rsidRPr="00C16538">
        <w:t>государственным</w:t>
      </w:r>
      <w:r w:rsidR="00C16538" w:rsidRPr="00C16538">
        <w:t xml:space="preserve"> </w:t>
      </w:r>
      <w:r w:rsidRPr="00C16538">
        <w:t>пенсионным</w:t>
      </w:r>
      <w:r w:rsidR="00C16538" w:rsidRPr="00C16538">
        <w:t xml:space="preserve"> </w:t>
      </w:r>
      <w:r w:rsidRPr="00C16538">
        <w:t>фондом.</w:t>
      </w:r>
    </w:p>
    <w:p w:rsidR="000E7FB8" w:rsidRPr="00C16538" w:rsidRDefault="000E7FB8" w:rsidP="000E7FB8">
      <w:r w:rsidRPr="00C16538">
        <w:t>Пенсионная</w:t>
      </w:r>
      <w:r w:rsidR="00C16538" w:rsidRPr="00C16538">
        <w:t xml:space="preserve"> </w:t>
      </w:r>
      <w:r w:rsidRPr="00C16538">
        <w:t>система</w:t>
      </w:r>
      <w:r w:rsidR="00C16538" w:rsidRPr="00C16538">
        <w:t xml:space="preserve"> </w:t>
      </w:r>
      <w:r w:rsidRPr="00C16538">
        <w:t>в</w:t>
      </w:r>
      <w:r w:rsidR="00C16538" w:rsidRPr="00C16538">
        <w:t xml:space="preserve"> </w:t>
      </w:r>
      <w:r w:rsidRPr="00C16538">
        <w:t>Эмиратах</w:t>
      </w:r>
      <w:r w:rsidR="00C16538" w:rsidRPr="00C16538">
        <w:t xml:space="preserve"> </w:t>
      </w:r>
      <w:r w:rsidRPr="00C16538">
        <w:t>заметно</w:t>
      </w:r>
      <w:r w:rsidR="00C16538" w:rsidRPr="00C16538">
        <w:t xml:space="preserve"> </w:t>
      </w:r>
      <w:r w:rsidRPr="00C16538">
        <w:t>отличается</w:t>
      </w:r>
      <w:r w:rsidR="00C16538" w:rsidRPr="00C16538">
        <w:t xml:space="preserve"> </w:t>
      </w:r>
      <w:r w:rsidRPr="00C16538">
        <w:t>от</w:t>
      </w:r>
      <w:r w:rsidR="00C16538" w:rsidRPr="00C16538">
        <w:t xml:space="preserve"> </w:t>
      </w:r>
      <w:r w:rsidRPr="00C16538">
        <w:t>российской.</w:t>
      </w:r>
      <w:r w:rsidR="00C16538" w:rsidRPr="00C16538">
        <w:t xml:space="preserve"> </w:t>
      </w:r>
      <w:r w:rsidRPr="00C16538">
        <w:t>Пособие</w:t>
      </w:r>
      <w:r w:rsidR="00C16538" w:rsidRPr="00C16538">
        <w:t xml:space="preserve"> </w:t>
      </w:r>
      <w:r w:rsidRPr="00C16538">
        <w:t>начисляется</w:t>
      </w:r>
      <w:r w:rsidR="00C16538" w:rsidRPr="00C16538">
        <w:t xml:space="preserve"> </w:t>
      </w:r>
      <w:r w:rsidRPr="00C16538">
        <w:t>гражданам</w:t>
      </w:r>
      <w:r w:rsidR="00C16538" w:rsidRPr="00C16538">
        <w:t xml:space="preserve"> </w:t>
      </w:r>
      <w:r w:rsidRPr="00C16538">
        <w:t>ежемесячно</w:t>
      </w:r>
      <w:r w:rsidR="00C16538" w:rsidRPr="00C16538">
        <w:t xml:space="preserve"> </w:t>
      </w:r>
      <w:r w:rsidRPr="00C16538">
        <w:t>из</w:t>
      </w:r>
      <w:r w:rsidR="00C16538" w:rsidRPr="00C16538">
        <w:t xml:space="preserve"> </w:t>
      </w:r>
      <w:r w:rsidRPr="00C16538">
        <w:t>расчета</w:t>
      </w:r>
      <w:r w:rsidR="00C16538" w:rsidRPr="00C16538">
        <w:t xml:space="preserve"> </w:t>
      </w:r>
      <w:r w:rsidRPr="00C16538">
        <w:t>60%</w:t>
      </w:r>
      <w:r w:rsidR="00C16538" w:rsidRPr="00C16538">
        <w:t xml:space="preserve"> </w:t>
      </w:r>
      <w:r w:rsidRPr="00C16538">
        <w:t>от</w:t>
      </w:r>
      <w:r w:rsidR="00C16538" w:rsidRPr="00C16538">
        <w:t xml:space="preserve"> </w:t>
      </w:r>
      <w:r w:rsidRPr="00C16538">
        <w:t>заработной</w:t>
      </w:r>
      <w:r w:rsidR="00C16538" w:rsidRPr="00C16538">
        <w:t xml:space="preserve"> </w:t>
      </w:r>
      <w:r w:rsidRPr="00C16538">
        <w:t>платы,</w:t>
      </w:r>
      <w:r w:rsidR="00C16538" w:rsidRPr="00C16538">
        <w:t xml:space="preserve"> </w:t>
      </w:r>
      <w:r w:rsidRPr="00C16538">
        <w:t>если</w:t>
      </w:r>
      <w:r w:rsidR="00C16538" w:rsidRPr="00C16538">
        <w:t xml:space="preserve"> </w:t>
      </w:r>
      <w:r w:rsidRPr="00C16538">
        <w:t>период</w:t>
      </w:r>
      <w:r w:rsidR="00C16538" w:rsidRPr="00C16538">
        <w:t xml:space="preserve"> </w:t>
      </w:r>
      <w:r w:rsidRPr="00C16538">
        <w:t>начисления</w:t>
      </w:r>
      <w:r w:rsidR="00C16538" w:rsidRPr="00C16538">
        <w:t xml:space="preserve"> </w:t>
      </w:r>
      <w:r w:rsidRPr="00C16538">
        <w:t>страховых</w:t>
      </w:r>
      <w:r w:rsidR="00C16538" w:rsidRPr="00C16538">
        <w:t xml:space="preserve"> </w:t>
      </w:r>
      <w:r w:rsidRPr="00C16538">
        <w:t>взносов</w:t>
      </w:r>
      <w:r w:rsidR="00C16538" w:rsidRPr="00C16538">
        <w:t xml:space="preserve"> </w:t>
      </w:r>
      <w:r w:rsidRPr="00C16538">
        <w:t>составляет</w:t>
      </w:r>
      <w:r w:rsidR="00C16538" w:rsidRPr="00C16538">
        <w:t xml:space="preserve"> </w:t>
      </w:r>
      <w:r w:rsidRPr="00C16538">
        <w:t>15</w:t>
      </w:r>
      <w:r w:rsidR="00C16538" w:rsidRPr="00C16538">
        <w:t xml:space="preserve"> </w:t>
      </w:r>
      <w:r w:rsidRPr="00C16538">
        <w:t>лет.</w:t>
      </w:r>
      <w:r w:rsidR="00C16538" w:rsidRPr="00C16538">
        <w:t xml:space="preserve"> </w:t>
      </w:r>
      <w:r w:rsidRPr="00C16538">
        <w:t>За</w:t>
      </w:r>
      <w:r w:rsidR="00C16538" w:rsidRPr="00C16538">
        <w:t xml:space="preserve"> </w:t>
      </w:r>
      <w:r w:rsidRPr="00C16538">
        <w:t>каждый</w:t>
      </w:r>
      <w:r w:rsidR="00C16538" w:rsidRPr="00C16538">
        <w:t xml:space="preserve"> </w:t>
      </w:r>
      <w:r w:rsidRPr="00C16538">
        <w:t>дополнительный</w:t>
      </w:r>
      <w:r w:rsidR="00C16538" w:rsidRPr="00C16538">
        <w:t xml:space="preserve"> </w:t>
      </w:r>
      <w:r w:rsidRPr="00C16538">
        <w:t>год</w:t>
      </w:r>
      <w:r w:rsidR="00C16538" w:rsidRPr="00C16538">
        <w:t xml:space="preserve"> </w:t>
      </w:r>
      <w:r w:rsidRPr="00C16538">
        <w:t>сверх</w:t>
      </w:r>
      <w:r w:rsidR="00C16538" w:rsidRPr="00C16538">
        <w:t xml:space="preserve"> </w:t>
      </w:r>
      <w:r w:rsidRPr="00C16538">
        <w:t>этих</w:t>
      </w:r>
      <w:r w:rsidR="00C16538" w:rsidRPr="00C16538">
        <w:t xml:space="preserve"> </w:t>
      </w:r>
      <w:r w:rsidRPr="00C16538">
        <w:t>15</w:t>
      </w:r>
      <w:r w:rsidR="00C16538" w:rsidRPr="00C16538">
        <w:t xml:space="preserve"> </w:t>
      </w:r>
      <w:r w:rsidRPr="00C16538">
        <w:t>лет</w:t>
      </w:r>
      <w:r w:rsidR="00C16538" w:rsidRPr="00C16538">
        <w:t xml:space="preserve"> </w:t>
      </w:r>
      <w:r w:rsidRPr="00C16538">
        <w:t>к</w:t>
      </w:r>
      <w:r w:rsidR="00C16538" w:rsidRPr="00C16538">
        <w:t xml:space="preserve"> </w:t>
      </w:r>
      <w:r w:rsidRPr="00C16538">
        <w:t>пенсии</w:t>
      </w:r>
      <w:r w:rsidR="00C16538" w:rsidRPr="00C16538">
        <w:t xml:space="preserve"> </w:t>
      </w:r>
      <w:r w:rsidRPr="00C16538">
        <w:t>добавляется</w:t>
      </w:r>
      <w:r w:rsidR="00C16538" w:rsidRPr="00C16538">
        <w:t xml:space="preserve"> </w:t>
      </w:r>
      <w:r w:rsidRPr="00C16538">
        <w:t>еще</w:t>
      </w:r>
      <w:r w:rsidR="00C16538" w:rsidRPr="00C16538">
        <w:t xml:space="preserve"> </w:t>
      </w:r>
      <w:r w:rsidRPr="00C16538">
        <w:t>по</w:t>
      </w:r>
      <w:r w:rsidR="00C16538" w:rsidRPr="00C16538">
        <w:t xml:space="preserve"> </w:t>
      </w:r>
      <w:r w:rsidRPr="00C16538">
        <w:t>2%.</w:t>
      </w:r>
      <w:r w:rsidR="00C16538" w:rsidRPr="00C16538">
        <w:t xml:space="preserve"> </w:t>
      </w:r>
      <w:r w:rsidRPr="00C16538">
        <w:t>То</w:t>
      </w:r>
      <w:r w:rsidR="00C16538" w:rsidRPr="00C16538">
        <w:t xml:space="preserve"> </w:t>
      </w:r>
      <w:r w:rsidRPr="00C16538">
        <w:t>есть,</w:t>
      </w:r>
      <w:r w:rsidR="00C16538" w:rsidRPr="00C16538">
        <w:t xml:space="preserve"> </w:t>
      </w:r>
      <w:r w:rsidRPr="00C16538">
        <w:t>если</w:t>
      </w:r>
      <w:r w:rsidR="00C16538" w:rsidRPr="00C16538">
        <w:t xml:space="preserve"> </w:t>
      </w:r>
      <w:r w:rsidRPr="00C16538">
        <w:t>отработано</w:t>
      </w:r>
      <w:r w:rsidR="00C16538" w:rsidRPr="00C16538">
        <w:t xml:space="preserve"> </w:t>
      </w:r>
      <w:r w:rsidRPr="00C16538">
        <w:t>20</w:t>
      </w:r>
      <w:r w:rsidR="00C16538" w:rsidRPr="00C16538">
        <w:t xml:space="preserve"> </w:t>
      </w:r>
      <w:r w:rsidRPr="00C16538">
        <w:t>лет,</w:t>
      </w:r>
      <w:r w:rsidR="00C16538" w:rsidRPr="00C16538">
        <w:t xml:space="preserve"> </w:t>
      </w:r>
      <w:r w:rsidRPr="00C16538">
        <w:t>то</w:t>
      </w:r>
      <w:r w:rsidR="00C16538" w:rsidRPr="00C16538">
        <w:t xml:space="preserve"> </w:t>
      </w:r>
      <w:r w:rsidRPr="00C16538">
        <w:lastRenderedPageBreak/>
        <w:t>выплата</w:t>
      </w:r>
      <w:r w:rsidR="00C16538" w:rsidRPr="00C16538">
        <w:t xml:space="preserve"> </w:t>
      </w:r>
      <w:r w:rsidRPr="00C16538">
        <w:t>составит</w:t>
      </w:r>
      <w:r w:rsidR="00C16538" w:rsidRPr="00C16538">
        <w:t xml:space="preserve"> </w:t>
      </w:r>
      <w:r w:rsidRPr="00C16538">
        <w:t>70%</w:t>
      </w:r>
      <w:r w:rsidR="00C16538" w:rsidRPr="00C16538">
        <w:t xml:space="preserve"> </w:t>
      </w:r>
      <w:r w:rsidRPr="00C16538">
        <w:t>от</w:t>
      </w:r>
      <w:r w:rsidR="00C16538" w:rsidRPr="00C16538">
        <w:t xml:space="preserve"> </w:t>
      </w:r>
      <w:r w:rsidRPr="00C16538">
        <w:t>заработной</w:t>
      </w:r>
      <w:r w:rsidR="00C16538" w:rsidRPr="00C16538">
        <w:t xml:space="preserve"> </w:t>
      </w:r>
      <w:r w:rsidRPr="00C16538">
        <w:t>платы,</w:t>
      </w:r>
      <w:r w:rsidR="00C16538" w:rsidRPr="00C16538">
        <w:t xml:space="preserve"> </w:t>
      </w:r>
      <w:r w:rsidRPr="00C16538">
        <w:t>через</w:t>
      </w:r>
      <w:r w:rsidR="00C16538" w:rsidRPr="00C16538">
        <w:t xml:space="preserve"> </w:t>
      </w:r>
      <w:r w:rsidRPr="00C16538">
        <w:t>25</w:t>
      </w:r>
      <w:r w:rsidR="00C16538" w:rsidRPr="00C16538">
        <w:t xml:space="preserve"> </w:t>
      </w:r>
      <w:r w:rsidRPr="00C16538">
        <w:t>лет</w:t>
      </w:r>
      <w:r w:rsidR="00C16538" w:rsidRPr="00C16538">
        <w:t xml:space="preserve"> </w:t>
      </w:r>
      <w:r w:rsidRPr="00C16538">
        <w:t>пенсия</w:t>
      </w:r>
      <w:r w:rsidR="00C16538" w:rsidRPr="00C16538">
        <w:t xml:space="preserve"> </w:t>
      </w:r>
      <w:r w:rsidRPr="00C16538">
        <w:t>составит</w:t>
      </w:r>
      <w:r w:rsidR="00C16538" w:rsidRPr="00C16538">
        <w:t xml:space="preserve"> </w:t>
      </w:r>
      <w:r w:rsidRPr="00C16538">
        <w:t>80%,</w:t>
      </w:r>
      <w:r w:rsidR="00C16538" w:rsidRPr="00C16538">
        <w:t xml:space="preserve"> </w:t>
      </w:r>
      <w:r w:rsidRPr="00C16538">
        <w:t>а</w:t>
      </w:r>
      <w:r w:rsidR="00C16538" w:rsidRPr="00C16538">
        <w:t xml:space="preserve"> </w:t>
      </w:r>
      <w:r w:rsidRPr="00C16538">
        <w:t>через</w:t>
      </w:r>
      <w:r w:rsidR="00C16538" w:rsidRPr="00C16538">
        <w:t xml:space="preserve"> </w:t>
      </w:r>
      <w:r w:rsidRPr="00C16538">
        <w:t>35</w:t>
      </w:r>
      <w:r w:rsidR="00C16538" w:rsidRPr="00C16538">
        <w:t xml:space="preserve"> </w:t>
      </w:r>
      <w:r w:rsidRPr="00C16538">
        <w:t>лет</w:t>
      </w:r>
      <w:r w:rsidR="00C16538" w:rsidRPr="00C16538">
        <w:t xml:space="preserve"> </w:t>
      </w:r>
      <w:r w:rsidRPr="00C16538">
        <w:t>-</w:t>
      </w:r>
      <w:r w:rsidR="00C16538" w:rsidRPr="00C16538">
        <w:t xml:space="preserve"> </w:t>
      </w:r>
      <w:r w:rsidRPr="00C16538">
        <w:t>все</w:t>
      </w:r>
      <w:r w:rsidR="00C16538" w:rsidRPr="00C16538">
        <w:t xml:space="preserve"> </w:t>
      </w:r>
      <w:r w:rsidRPr="00C16538">
        <w:t>100%.</w:t>
      </w:r>
      <w:r w:rsidR="00C16538" w:rsidRPr="00C16538">
        <w:t xml:space="preserve"> </w:t>
      </w:r>
      <w:r w:rsidRPr="00C16538">
        <w:t>Между</w:t>
      </w:r>
      <w:r w:rsidR="00C16538" w:rsidRPr="00C16538">
        <w:t xml:space="preserve"> </w:t>
      </w:r>
      <w:r w:rsidRPr="00C16538">
        <w:t>тем,</w:t>
      </w:r>
      <w:r w:rsidR="00C16538" w:rsidRPr="00C16538">
        <w:t xml:space="preserve"> </w:t>
      </w:r>
      <w:r w:rsidRPr="00C16538">
        <w:t>пенсия</w:t>
      </w:r>
      <w:r w:rsidR="00C16538" w:rsidRPr="00C16538">
        <w:t xml:space="preserve"> </w:t>
      </w:r>
      <w:r w:rsidRPr="00C16538">
        <w:t>не</w:t>
      </w:r>
      <w:r w:rsidR="00C16538" w:rsidRPr="00C16538">
        <w:t xml:space="preserve"> </w:t>
      </w:r>
      <w:r w:rsidRPr="00C16538">
        <w:t>может</w:t>
      </w:r>
      <w:r w:rsidR="00C16538" w:rsidRPr="00C16538">
        <w:t xml:space="preserve"> </w:t>
      </w:r>
      <w:r w:rsidRPr="00C16538">
        <w:t>быть</w:t>
      </w:r>
      <w:r w:rsidR="00C16538" w:rsidRPr="00C16538">
        <w:t xml:space="preserve"> </w:t>
      </w:r>
      <w:r w:rsidRPr="00C16538">
        <w:t>выше</w:t>
      </w:r>
      <w:r w:rsidR="00C16538" w:rsidRPr="00C16538">
        <w:t xml:space="preserve"> </w:t>
      </w:r>
      <w:r w:rsidRPr="00C16538">
        <w:t>зарплаты.</w:t>
      </w:r>
      <w:r w:rsidR="00C16538" w:rsidRPr="00C16538">
        <w:t xml:space="preserve"> </w:t>
      </w:r>
      <w:r w:rsidRPr="00C16538">
        <w:t>Поэтому,</w:t>
      </w:r>
      <w:r w:rsidR="00C16538" w:rsidRPr="00C16538">
        <w:t xml:space="preserve"> </w:t>
      </w:r>
      <w:r w:rsidRPr="00C16538">
        <w:t>если</w:t>
      </w:r>
      <w:r w:rsidR="00C16538" w:rsidRPr="00C16538">
        <w:t xml:space="preserve"> </w:t>
      </w:r>
      <w:r w:rsidRPr="00C16538">
        <w:t>у</w:t>
      </w:r>
      <w:r w:rsidR="00C16538" w:rsidRPr="00C16538">
        <w:t xml:space="preserve"> </w:t>
      </w:r>
      <w:r w:rsidRPr="00C16538">
        <w:t>человека</w:t>
      </w:r>
      <w:r w:rsidR="00C16538" w:rsidRPr="00C16538">
        <w:t xml:space="preserve"> </w:t>
      </w:r>
      <w:r w:rsidRPr="00C16538">
        <w:t>стаж</w:t>
      </w:r>
      <w:r w:rsidR="00C16538" w:rsidRPr="00C16538">
        <w:t xml:space="preserve"> </w:t>
      </w:r>
      <w:r w:rsidRPr="00C16538">
        <w:t>более</w:t>
      </w:r>
      <w:r w:rsidR="00C16538" w:rsidRPr="00C16538">
        <w:t xml:space="preserve"> </w:t>
      </w:r>
      <w:r w:rsidRPr="00C16538">
        <w:t>35</w:t>
      </w:r>
      <w:r w:rsidR="00C16538" w:rsidRPr="00C16538">
        <w:t xml:space="preserve"> </w:t>
      </w:r>
      <w:r w:rsidRPr="00C16538">
        <w:t>лет,</w:t>
      </w:r>
      <w:r w:rsidR="00C16538" w:rsidRPr="00C16538">
        <w:t xml:space="preserve"> </w:t>
      </w:r>
      <w:r w:rsidRPr="00C16538">
        <w:t>то</w:t>
      </w:r>
      <w:r w:rsidR="00C16538" w:rsidRPr="00C16538">
        <w:t xml:space="preserve"> </w:t>
      </w:r>
      <w:r w:rsidRPr="00C16538">
        <w:t>кроме</w:t>
      </w:r>
      <w:r w:rsidR="00C16538" w:rsidRPr="00C16538">
        <w:t xml:space="preserve"> </w:t>
      </w:r>
      <w:r w:rsidRPr="00C16538">
        <w:t>пенсионной</w:t>
      </w:r>
      <w:r w:rsidR="00C16538" w:rsidRPr="00C16538">
        <w:t xml:space="preserve"> </w:t>
      </w:r>
      <w:r w:rsidRPr="00C16538">
        <w:t>выплаты</w:t>
      </w:r>
      <w:r w:rsidR="00C16538" w:rsidRPr="00C16538">
        <w:t xml:space="preserve"> </w:t>
      </w:r>
      <w:r w:rsidRPr="00C16538">
        <w:t>ему</w:t>
      </w:r>
      <w:r w:rsidR="00C16538" w:rsidRPr="00C16538">
        <w:t xml:space="preserve"> </w:t>
      </w:r>
      <w:r w:rsidRPr="00C16538">
        <w:t>предоставляется</w:t>
      </w:r>
      <w:r w:rsidR="00C16538" w:rsidRPr="00C16538">
        <w:t xml:space="preserve"> </w:t>
      </w:r>
      <w:r w:rsidRPr="00C16538">
        <w:t>дополнительное</w:t>
      </w:r>
      <w:r w:rsidR="00C16538" w:rsidRPr="00C16538">
        <w:t xml:space="preserve"> </w:t>
      </w:r>
      <w:r w:rsidRPr="00C16538">
        <w:t>пособие.</w:t>
      </w:r>
    </w:p>
    <w:p w:rsidR="000E7FB8" w:rsidRPr="00C16538" w:rsidRDefault="000E7FB8" w:rsidP="000E7FB8">
      <w:r w:rsidRPr="00C16538">
        <w:t>В</w:t>
      </w:r>
      <w:r w:rsidR="00C16538" w:rsidRPr="00C16538">
        <w:t xml:space="preserve"> </w:t>
      </w:r>
      <w:r w:rsidRPr="00C16538">
        <w:t>то</w:t>
      </w:r>
      <w:r w:rsidR="00C16538" w:rsidRPr="00C16538">
        <w:t xml:space="preserve"> </w:t>
      </w:r>
      <w:r w:rsidRPr="00C16538">
        <w:t>же</w:t>
      </w:r>
      <w:r w:rsidR="00C16538" w:rsidRPr="00C16538">
        <w:t xml:space="preserve"> </w:t>
      </w:r>
      <w:r w:rsidRPr="00C16538">
        <w:t>время</w:t>
      </w:r>
      <w:r w:rsidR="00C16538" w:rsidRPr="00C16538">
        <w:t xml:space="preserve"> </w:t>
      </w:r>
      <w:r w:rsidRPr="00C16538">
        <w:t>гражданин</w:t>
      </w:r>
      <w:r w:rsidR="00C16538" w:rsidRPr="00C16538">
        <w:t xml:space="preserve"> </w:t>
      </w:r>
      <w:r w:rsidRPr="00C16538">
        <w:t>Эмиратов</w:t>
      </w:r>
      <w:r w:rsidR="00C16538" w:rsidRPr="00C16538">
        <w:t xml:space="preserve"> </w:t>
      </w:r>
      <w:r w:rsidRPr="00C16538">
        <w:t>может</w:t>
      </w:r>
      <w:r w:rsidR="00C16538" w:rsidRPr="00C16538">
        <w:t xml:space="preserve"> </w:t>
      </w:r>
      <w:r w:rsidRPr="00C16538">
        <w:t>выйти</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досрочно,</w:t>
      </w:r>
      <w:r w:rsidR="00C16538" w:rsidRPr="00C16538">
        <w:t xml:space="preserve"> </w:t>
      </w:r>
      <w:r w:rsidRPr="00C16538">
        <w:t>если</w:t>
      </w:r>
      <w:r w:rsidR="00C16538" w:rsidRPr="00C16538">
        <w:t xml:space="preserve"> </w:t>
      </w:r>
      <w:r w:rsidRPr="00C16538">
        <w:t>его</w:t>
      </w:r>
      <w:r w:rsidR="00C16538" w:rsidRPr="00C16538">
        <w:t xml:space="preserve"> </w:t>
      </w:r>
      <w:r w:rsidRPr="00C16538">
        <w:t>трудовой</w:t>
      </w:r>
      <w:r w:rsidR="00C16538" w:rsidRPr="00C16538">
        <w:t xml:space="preserve"> </w:t>
      </w:r>
      <w:r w:rsidRPr="00C16538">
        <w:t>стаж</w:t>
      </w:r>
      <w:r w:rsidR="00C16538" w:rsidRPr="00C16538">
        <w:t xml:space="preserve"> </w:t>
      </w:r>
      <w:r w:rsidRPr="00C16538">
        <w:t>составляет</w:t>
      </w:r>
      <w:r w:rsidR="00C16538" w:rsidRPr="00C16538">
        <w:t xml:space="preserve"> </w:t>
      </w:r>
      <w:r w:rsidRPr="00C16538">
        <w:t>20</w:t>
      </w:r>
      <w:r w:rsidR="00C16538" w:rsidRPr="00C16538">
        <w:t xml:space="preserve"> </w:t>
      </w:r>
      <w:r w:rsidRPr="00C16538">
        <w:t>лет</w:t>
      </w:r>
      <w:r w:rsidR="00C16538" w:rsidRPr="00C16538">
        <w:t xml:space="preserve"> </w:t>
      </w:r>
      <w:r w:rsidRPr="00C16538">
        <w:t>при</w:t>
      </w:r>
      <w:r w:rsidR="00C16538" w:rsidRPr="00C16538">
        <w:t xml:space="preserve"> </w:t>
      </w:r>
      <w:r w:rsidRPr="00C16538">
        <w:t>минимальном</w:t>
      </w:r>
      <w:r w:rsidR="00C16538" w:rsidRPr="00C16538">
        <w:t xml:space="preserve"> </w:t>
      </w:r>
      <w:r w:rsidRPr="00C16538">
        <w:t>возрасте</w:t>
      </w:r>
      <w:r w:rsidR="00C16538" w:rsidRPr="00C16538">
        <w:t xml:space="preserve"> </w:t>
      </w:r>
      <w:r w:rsidRPr="00C16538">
        <w:t>в</w:t>
      </w:r>
      <w:r w:rsidR="00C16538" w:rsidRPr="00C16538">
        <w:t xml:space="preserve"> </w:t>
      </w:r>
      <w:r w:rsidRPr="00C16538">
        <w:t>49</w:t>
      </w:r>
      <w:r w:rsidR="00C16538" w:rsidRPr="00C16538">
        <w:t xml:space="preserve"> </w:t>
      </w:r>
      <w:r w:rsidRPr="00C16538">
        <w:t>лет</w:t>
      </w:r>
      <w:r w:rsidR="00C16538" w:rsidRPr="00C16538">
        <w:t xml:space="preserve"> </w:t>
      </w:r>
      <w:r w:rsidRPr="00C16538">
        <w:t>для</w:t>
      </w:r>
      <w:r w:rsidR="00C16538" w:rsidRPr="00C16538">
        <w:t xml:space="preserve"> </w:t>
      </w:r>
      <w:r w:rsidRPr="00C16538">
        <w:t>мужчин</w:t>
      </w:r>
      <w:r w:rsidR="00C16538" w:rsidRPr="00C16538">
        <w:t xml:space="preserve"> </w:t>
      </w:r>
      <w:r w:rsidRPr="00C16538">
        <w:t>и</w:t>
      </w:r>
      <w:r w:rsidR="00C16538" w:rsidRPr="00C16538">
        <w:t xml:space="preserve"> </w:t>
      </w:r>
      <w:r w:rsidRPr="00C16538">
        <w:t>женщин.</w:t>
      </w:r>
      <w:r w:rsidR="00C16538" w:rsidRPr="00C16538">
        <w:t xml:space="preserve"> </w:t>
      </w:r>
      <w:r w:rsidRPr="00C16538">
        <w:t>Все</w:t>
      </w:r>
      <w:r w:rsidR="00C16538" w:rsidRPr="00C16538">
        <w:t xml:space="preserve"> </w:t>
      </w:r>
      <w:r w:rsidRPr="00C16538">
        <w:t>основания</w:t>
      </w:r>
      <w:r w:rsidR="00C16538" w:rsidRPr="00C16538">
        <w:t xml:space="preserve"> </w:t>
      </w:r>
      <w:r w:rsidRPr="00C16538">
        <w:t>выхода</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закреплены</w:t>
      </w:r>
      <w:r w:rsidR="00C16538" w:rsidRPr="00C16538">
        <w:t xml:space="preserve"> </w:t>
      </w:r>
      <w:r w:rsidRPr="00C16538">
        <w:t>в</w:t>
      </w:r>
      <w:r w:rsidR="00C16538" w:rsidRPr="00C16538">
        <w:t xml:space="preserve"> </w:t>
      </w:r>
      <w:r w:rsidRPr="00C16538">
        <w:t>Федеральном</w:t>
      </w:r>
      <w:r w:rsidR="00C16538" w:rsidRPr="00C16538">
        <w:t xml:space="preserve"> </w:t>
      </w:r>
      <w:r w:rsidRPr="00C16538">
        <w:t>законе</w:t>
      </w:r>
      <w:r w:rsidR="00C16538" w:rsidRPr="00C16538">
        <w:t xml:space="preserve"> </w:t>
      </w:r>
      <w:r w:rsidRPr="00C16538">
        <w:t>ОАЭ.</w:t>
      </w:r>
    </w:p>
    <w:p w:rsidR="000E7FB8" w:rsidRPr="00C16538" w:rsidRDefault="000E7FB8" w:rsidP="000E7FB8">
      <w:r w:rsidRPr="00C16538">
        <w:t>Право</w:t>
      </w:r>
      <w:r w:rsidR="00C16538" w:rsidRPr="00C16538">
        <w:t xml:space="preserve"> </w:t>
      </w:r>
      <w:r w:rsidRPr="00C16538">
        <w:t>получить</w:t>
      </w:r>
      <w:r w:rsidR="00C16538" w:rsidRPr="00C16538">
        <w:t xml:space="preserve"> </w:t>
      </w:r>
      <w:r w:rsidRPr="00C16538">
        <w:t>ежемесячную</w:t>
      </w:r>
      <w:r w:rsidR="00C16538" w:rsidRPr="00C16538">
        <w:t xml:space="preserve"> </w:t>
      </w:r>
      <w:r w:rsidRPr="00C16538">
        <w:t>пенсию</w:t>
      </w:r>
      <w:r w:rsidR="00C16538" w:rsidRPr="00C16538">
        <w:t xml:space="preserve"> </w:t>
      </w:r>
      <w:r w:rsidRPr="00C16538">
        <w:t>возникает</w:t>
      </w:r>
      <w:r w:rsidR="00C16538" w:rsidRPr="00C16538">
        <w:t xml:space="preserve"> </w:t>
      </w:r>
      <w:r w:rsidRPr="00C16538">
        <w:t>на</w:t>
      </w:r>
      <w:r w:rsidR="00C16538" w:rsidRPr="00C16538">
        <w:t xml:space="preserve"> </w:t>
      </w:r>
      <w:r w:rsidRPr="00C16538">
        <w:t>следующий</w:t>
      </w:r>
      <w:r w:rsidR="00C16538" w:rsidRPr="00C16538">
        <w:t xml:space="preserve"> </w:t>
      </w:r>
      <w:r w:rsidRPr="00C16538">
        <w:t>день</w:t>
      </w:r>
      <w:r w:rsidR="00C16538" w:rsidRPr="00C16538">
        <w:t xml:space="preserve"> </w:t>
      </w:r>
      <w:r w:rsidRPr="00C16538">
        <w:t>после</w:t>
      </w:r>
      <w:r w:rsidR="00C16538" w:rsidRPr="00C16538">
        <w:t xml:space="preserve"> </w:t>
      </w:r>
      <w:r w:rsidRPr="00C16538">
        <w:t>прекращения</w:t>
      </w:r>
      <w:r w:rsidR="00C16538" w:rsidRPr="00C16538">
        <w:t xml:space="preserve"> </w:t>
      </w:r>
      <w:r w:rsidRPr="00C16538">
        <w:t>службы</w:t>
      </w:r>
      <w:r w:rsidR="00C16538" w:rsidRPr="00C16538">
        <w:t xml:space="preserve"> </w:t>
      </w:r>
      <w:r w:rsidRPr="00C16538">
        <w:t>и</w:t>
      </w:r>
      <w:r w:rsidR="00C16538" w:rsidRPr="00C16538">
        <w:t xml:space="preserve"> </w:t>
      </w:r>
      <w:r w:rsidRPr="00C16538">
        <w:t>сохраняется</w:t>
      </w:r>
      <w:r w:rsidR="00C16538" w:rsidRPr="00C16538">
        <w:t xml:space="preserve"> </w:t>
      </w:r>
      <w:r w:rsidRPr="00C16538">
        <w:t>до</w:t>
      </w:r>
      <w:r w:rsidR="00C16538" w:rsidRPr="00C16538">
        <w:t xml:space="preserve"> </w:t>
      </w:r>
      <w:r w:rsidRPr="00C16538">
        <w:t>самой</w:t>
      </w:r>
      <w:r w:rsidR="00C16538" w:rsidRPr="00C16538">
        <w:t xml:space="preserve"> </w:t>
      </w:r>
      <w:r w:rsidRPr="00C16538">
        <w:t>смерти.</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на</w:t>
      </w:r>
      <w:r w:rsidR="00C16538" w:rsidRPr="00C16538">
        <w:t xml:space="preserve"> </w:t>
      </w:r>
      <w:r w:rsidRPr="00C16538">
        <w:t>пенсию</w:t>
      </w:r>
      <w:r w:rsidR="00C16538" w:rsidRPr="00C16538">
        <w:t xml:space="preserve"> </w:t>
      </w:r>
      <w:r w:rsidRPr="00C16538">
        <w:t>можно</w:t>
      </w:r>
      <w:r w:rsidR="00C16538" w:rsidRPr="00C16538">
        <w:t xml:space="preserve"> </w:t>
      </w:r>
      <w:r w:rsidRPr="00C16538">
        <w:t>уйти</w:t>
      </w:r>
      <w:r w:rsidR="00C16538" w:rsidRPr="00C16538">
        <w:t xml:space="preserve"> </w:t>
      </w:r>
      <w:r w:rsidRPr="00C16538">
        <w:t>и</w:t>
      </w:r>
      <w:r w:rsidR="00C16538" w:rsidRPr="00C16538">
        <w:t xml:space="preserve"> </w:t>
      </w:r>
      <w:r w:rsidRPr="00C16538">
        <w:t>до</w:t>
      </w:r>
      <w:r w:rsidR="00C16538" w:rsidRPr="00C16538">
        <w:t xml:space="preserve"> </w:t>
      </w:r>
      <w:r w:rsidRPr="00C16538">
        <w:t>достижения</w:t>
      </w:r>
      <w:r w:rsidR="00C16538" w:rsidRPr="00C16538">
        <w:t xml:space="preserve"> </w:t>
      </w:r>
      <w:r w:rsidRPr="00C16538">
        <w:t>пенсионного</w:t>
      </w:r>
      <w:r w:rsidR="00C16538" w:rsidRPr="00C16538">
        <w:t xml:space="preserve"> </w:t>
      </w:r>
      <w:r w:rsidRPr="00C16538">
        <w:t>возраста</w:t>
      </w:r>
      <w:r w:rsidR="00C16538" w:rsidRPr="00C16538">
        <w:t xml:space="preserve"> </w:t>
      </w:r>
      <w:r w:rsidRPr="00C16538">
        <w:t>и</w:t>
      </w:r>
      <w:r w:rsidR="00C16538" w:rsidRPr="00C16538">
        <w:t xml:space="preserve"> </w:t>
      </w:r>
      <w:r w:rsidRPr="00C16538">
        <w:t>выслуги</w:t>
      </w:r>
      <w:r w:rsidR="00C16538" w:rsidRPr="00C16538">
        <w:t xml:space="preserve"> </w:t>
      </w:r>
      <w:r w:rsidRPr="00C16538">
        <w:t>лет.</w:t>
      </w:r>
      <w:r w:rsidR="00C16538" w:rsidRPr="00C16538">
        <w:t xml:space="preserve"> </w:t>
      </w:r>
      <w:r w:rsidRPr="00C16538">
        <w:t>Например,</w:t>
      </w:r>
      <w:r w:rsidR="00C16538" w:rsidRPr="00C16538">
        <w:t xml:space="preserve"> </w:t>
      </w:r>
      <w:r w:rsidRPr="00C16538">
        <w:t>при</w:t>
      </w:r>
      <w:r w:rsidR="00C16538" w:rsidRPr="00C16538">
        <w:t xml:space="preserve"> </w:t>
      </w:r>
      <w:r w:rsidRPr="00C16538">
        <w:t>потере</w:t>
      </w:r>
      <w:r w:rsidR="00C16538" w:rsidRPr="00C16538">
        <w:t xml:space="preserve"> </w:t>
      </w:r>
      <w:r w:rsidRPr="00C16538">
        <w:t>дееспособности</w:t>
      </w:r>
      <w:r w:rsidR="00C16538" w:rsidRPr="00C16538">
        <w:t xml:space="preserve"> </w:t>
      </w:r>
      <w:r w:rsidRPr="00C16538">
        <w:t>и</w:t>
      </w:r>
      <w:r w:rsidR="00C16538" w:rsidRPr="00C16538">
        <w:t xml:space="preserve"> </w:t>
      </w:r>
      <w:r w:rsidRPr="00C16538">
        <w:t>при</w:t>
      </w:r>
      <w:r w:rsidR="00C16538" w:rsidRPr="00C16538">
        <w:t xml:space="preserve"> </w:t>
      </w:r>
      <w:r w:rsidRPr="00C16538">
        <w:t>банкротстве</w:t>
      </w:r>
      <w:r w:rsidR="00C16538" w:rsidRPr="00C16538">
        <w:t xml:space="preserve"> </w:t>
      </w:r>
      <w:r w:rsidRPr="00C16538">
        <w:t>компании.</w:t>
      </w:r>
      <w:r w:rsidR="00C16538" w:rsidRPr="00C16538">
        <w:t xml:space="preserve"> </w:t>
      </w:r>
      <w:r w:rsidRPr="00C16538">
        <w:t>Еще</w:t>
      </w:r>
      <w:r w:rsidR="00C16538" w:rsidRPr="00C16538">
        <w:t xml:space="preserve"> </w:t>
      </w:r>
      <w:r w:rsidRPr="00C16538">
        <w:t>один</w:t>
      </w:r>
      <w:r w:rsidR="00C16538" w:rsidRPr="00C16538">
        <w:t xml:space="preserve"> </w:t>
      </w:r>
      <w:r w:rsidRPr="00C16538">
        <w:t>интересный</w:t>
      </w:r>
      <w:r w:rsidR="00C16538" w:rsidRPr="00C16538">
        <w:t xml:space="preserve"> </w:t>
      </w:r>
      <w:r w:rsidRPr="00C16538">
        <w:t>факт</w:t>
      </w:r>
      <w:r w:rsidR="00C16538" w:rsidRPr="00C16538">
        <w:t xml:space="preserve"> </w:t>
      </w:r>
      <w:r w:rsidRPr="00C16538">
        <w:t>местной</w:t>
      </w:r>
      <w:r w:rsidR="00C16538" w:rsidRPr="00C16538">
        <w:t xml:space="preserve"> </w:t>
      </w:r>
      <w:r w:rsidRPr="00C16538">
        <w:t>пенсионной</w:t>
      </w:r>
      <w:r w:rsidR="00C16538" w:rsidRPr="00C16538">
        <w:t xml:space="preserve"> </w:t>
      </w:r>
      <w:r w:rsidRPr="00C16538">
        <w:t>системы</w:t>
      </w:r>
      <w:r w:rsidR="00C16538" w:rsidRPr="00C16538">
        <w:t xml:space="preserve"> </w:t>
      </w:r>
      <w:r w:rsidRPr="00C16538">
        <w:t>заключается</w:t>
      </w:r>
      <w:r w:rsidR="00C16538" w:rsidRPr="00C16538">
        <w:t xml:space="preserve"> </w:t>
      </w:r>
      <w:r w:rsidRPr="00C16538">
        <w:t>в</w:t>
      </w:r>
      <w:r w:rsidR="00C16538" w:rsidRPr="00C16538">
        <w:t xml:space="preserve"> </w:t>
      </w:r>
      <w:r w:rsidRPr="00C16538">
        <w:t>том,</w:t>
      </w:r>
      <w:r w:rsidR="00C16538" w:rsidRPr="00C16538">
        <w:t xml:space="preserve"> </w:t>
      </w:r>
      <w:r w:rsidRPr="00C16538">
        <w:t>что</w:t>
      </w:r>
      <w:r w:rsidR="00C16538" w:rsidRPr="00C16538">
        <w:t xml:space="preserve"> </w:t>
      </w:r>
      <w:r w:rsidRPr="00C16538">
        <w:t>в</w:t>
      </w:r>
      <w:r w:rsidR="00C16538" w:rsidRPr="00C16538">
        <w:t xml:space="preserve"> </w:t>
      </w:r>
      <w:r w:rsidRPr="00C16538">
        <w:t>ряде</w:t>
      </w:r>
      <w:r w:rsidR="00C16538" w:rsidRPr="00C16538">
        <w:t xml:space="preserve"> </w:t>
      </w:r>
      <w:r w:rsidRPr="00C16538">
        <w:t>случаев</w:t>
      </w:r>
      <w:r w:rsidR="00C16538" w:rsidRPr="00C16538">
        <w:t xml:space="preserve"> </w:t>
      </w:r>
      <w:r w:rsidRPr="00C16538">
        <w:t>пенсию</w:t>
      </w:r>
      <w:r w:rsidR="00C16538" w:rsidRPr="00C16538">
        <w:t xml:space="preserve"> </w:t>
      </w:r>
      <w:r w:rsidRPr="00C16538">
        <w:t>продолжают</w:t>
      </w:r>
      <w:r w:rsidR="00C16538" w:rsidRPr="00C16538">
        <w:t xml:space="preserve"> </w:t>
      </w:r>
      <w:r w:rsidRPr="00C16538">
        <w:t>выплачивать</w:t>
      </w:r>
      <w:r w:rsidR="00C16538" w:rsidRPr="00C16538">
        <w:t xml:space="preserve"> </w:t>
      </w:r>
      <w:r w:rsidRPr="00C16538">
        <w:t>и</w:t>
      </w:r>
      <w:r w:rsidR="00C16538" w:rsidRPr="00C16538">
        <w:t xml:space="preserve"> </w:t>
      </w:r>
      <w:r w:rsidRPr="00C16538">
        <w:t>после</w:t>
      </w:r>
      <w:r w:rsidR="00C16538" w:rsidRPr="00C16538">
        <w:t xml:space="preserve"> </w:t>
      </w:r>
      <w:r w:rsidRPr="00C16538">
        <w:t>смерти</w:t>
      </w:r>
      <w:r w:rsidR="00C16538" w:rsidRPr="00C16538">
        <w:t xml:space="preserve"> </w:t>
      </w:r>
      <w:r w:rsidRPr="00C16538">
        <w:t>пенсионера.</w:t>
      </w:r>
      <w:r w:rsidR="00C16538" w:rsidRPr="00C16538">
        <w:t xml:space="preserve"> </w:t>
      </w:r>
      <w:r w:rsidRPr="00C16538">
        <w:t>Тогда</w:t>
      </w:r>
      <w:r w:rsidR="00C16538" w:rsidRPr="00C16538">
        <w:t xml:space="preserve"> </w:t>
      </w:r>
      <w:r w:rsidRPr="00C16538">
        <w:t>деньги</w:t>
      </w:r>
      <w:r w:rsidR="00C16538" w:rsidRPr="00C16538">
        <w:t xml:space="preserve"> </w:t>
      </w:r>
      <w:r w:rsidRPr="00C16538">
        <w:t>получают</w:t>
      </w:r>
      <w:r w:rsidR="00C16538" w:rsidRPr="00C16538">
        <w:t xml:space="preserve"> </w:t>
      </w:r>
      <w:r w:rsidRPr="00C16538">
        <w:t>близкие</w:t>
      </w:r>
      <w:r w:rsidR="00C16538" w:rsidRPr="00C16538">
        <w:t xml:space="preserve"> </w:t>
      </w:r>
      <w:r w:rsidRPr="00C16538">
        <w:t>родственники.</w:t>
      </w:r>
      <w:r w:rsidR="00C16538" w:rsidRPr="00C16538">
        <w:t xml:space="preserve"> </w:t>
      </w:r>
      <w:r w:rsidRPr="00C16538">
        <w:t>Допустим,</w:t>
      </w:r>
      <w:r w:rsidR="00C16538" w:rsidRPr="00C16538">
        <w:t xml:space="preserve"> </w:t>
      </w:r>
      <w:r w:rsidRPr="00C16538">
        <w:t>безработная</w:t>
      </w:r>
      <w:r w:rsidR="00C16538" w:rsidRPr="00C16538">
        <w:t xml:space="preserve"> </w:t>
      </w:r>
      <w:r w:rsidRPr="00C16538">
        <w:t>незамужняя</w:t>
      </w:r>
      <w:r w:rsidR="00C16538" w:rsidRPr="00C16538">
        <w:t xml:space="preserve"> </w:t>
      </w:r>
      <w:r w:rsidRPr="00C16538">
        <w:t>дочь</w:t>
      </w:r>
      <w:r w:rsidR="00C16538" w:rsidRPr="00C16538">
        <w:t xml:space="preserve"> </w:t>
      </w:r>
      <w:r w:rsidRPr="00C16538">
        <w:t>может</w:t>
      </w:r>
      <w:r w:rsidR="00C16538" w:rsidRPr="00C16538">
        <w:t xml:space="preserve"> </w:t>
      </w:r>
      <w:r w:rsidRPr="00C16538">
        <w:t>получать</w:t>
      </w:r>
      <w:r w:rsidR="00C16538" w:rsidRPr="00C16538">
        <w:t xml:space="preserve"> </w:t>
      </w:r>
      <w:r w:rsidRPr="00C16538">
        <w:t>пенсию</w:t>
      </w:r>
      <w:r w:rsidR="00C16538" w:rsidRPr="00C16538">
        <w:t xml:space="preserve"> </w:t>
      </w:r>
      <w:r w:rsidRPr="00C16538">
        <w:t>ее</w:t>
      </w:r>
      <w:r w:rsidR="00C16538" w:rsidRPr="00C16538">
        <w:t xml:space="preserve"> </w:t>
      </w:r>
      <w:r w:rsidRPr="00C16538">
        <w:t>родителей</w:t>
      </w:r>
      <w:r w:rsidR="00C16538" w:rsidRPr="00C16538">
        <w:t xml:space="preserve"> </w:t>
      </w:r>
      <w:r w:rsidRPr="00C16538">
        <w:t>после</w:t>
      </w:r>
      <w:r w:rsidR="00C16538" w:rsidRPr="00C16538">
        <w:t xml:space="preserve"> </w:t>
      </w:r>
      <w:r w:rsidRPr="00C16538">
        <w:t>их</w:t>
      </w:r>
      <w:r w:rsidR="00C16538" w:rsidRPr="00C16538">
        <w:t xml:space="preserve"> </w:t>
      </w:r>
      <w:r w:rsidRPr="00C16538">
        <w:t>смерти.</w:t>
      </w:r>
      <w:r w:rsidR="00C16538" w:rsidRPr="00C16538">
        <w:t xml:space="preserve"> </w:t>
      </w:r>
      <w:r w:rsidRPr="00C16538">
        <w:t>Выплата</w:t>
      </w:r>
      <w:r w:rsidR="00C16538" w:rsidRPr="00C16538">
        <w:t xml:space="preserve"> </w:t>
      </w:r>
      <w:r w:rsidRPr="00C16538">
        <w:t>также</w:t>
      </w:r>
      <w:r w:rsidR="00C16538" w:rsidRPr="00C16538">
        <w:t xml:space="preserve"> </w:t>
      </w:r>
      <w:r w:rsidRPr="00C16538">
        <w:t>будет</w:t>
      </w:r>
      <w:r w:rsidR="00C16538" w:rsidRPr="00C16538">
        <w:t xml:space="preserve"> </w:t>
      </w:r>
      <w:r w:rsidRPr="00C16538">
        <w:t>осуществляться</w:t>
      </w:r>
      <w:r w:rsidR="00C16538" w:rsidRPr="00C16538">
        <w:t xml:space="preserve"> </w:t>
      </w:r>
      <w:r w:rsidRPr="00C16538">
        <w:t>вдовам,</w:t>
      </w:r>
      <w:r w:rsidR="00C16538" w:rsidRPr="00C16538">
        <w:t xml:space="preserve"> </w:t>
      </w:r>
      <w:r w:rsidRPr="00C16538">
        <w:t>оставшимся</w:t>
      </w:r>
      <w:r w:rsidR="00C16538" w:rsidRPr="00C16538">
        <w:t xml:space="preserve"> </w:t>
      </w:r>
      <w:r w:rsidRPr="00C16538">
        <w:t>без</w:t>
      </w:r>
      <w:r w:rsidR="00C16538" w:rsidRPr="00C16538">
        <w:t xml:space="preserve"> </w:t>
      </w:r>
      <w:r w:rsidRPr="00C16538">
        <w:t>кормильца</w:t>
      </w:r>
      <w:r w:rsidR="00C16538" w:rsidRPr="00C16538">
        <w:t xml:space="preserve"> </w:t>
      </w:r>
      <w:r w:rsidRPr="00C16538">
        <w:t>и</w:t>
      </w:r>
      <w:r w:rsidR="00C16538" w:rsidRPr="00C16538">
        <w:t xml:space="preserve"> </w:t>
      </w:r>
      <w:r w:rsidRPr="00C16538">
        <w:t>нетрудоспособным</w:t>
      </w:r>
      <w:r w:rsidR="00C16538" w:rsidRPr="00C16538">
        <w:t xml:space="preserve"> </w:t>
      </w:r>
      <w:r w:rsidRPr="00C16538">
        <w:t>сестрам.</w:t>
      </w:r>
      <w:r w:rsidR="00C16538" w:rsidRPr="00C16538">
        <w:t xml:space="preserve"> </w:t>
      </w:r>
      <w:r w:rsidRPr="00C16538">
        <w:t>Выплаты</w:t>
      </w:r>
      <w:r w:rsidR="00C16538" w:rsidRPr="00C16538">
        <w:t xml:space="preserve"> </w:t>
      </w:r>
      <w:r w:rsidRPr="00C16538">
        <w:t>прекращаются</w:t>
      </w:r>
      <w:r w:rsidR="00C16538" w:rsidRPr="00C16538">
        <w:t xml:space="preserve"> </w:t>
      </w:r>
      <w:r w:rsidRPr="00C16538">
        <w:t>тогда,</w:t>
      </w:r>
      <w:r w:rsidR="00C16538" w:rsidRPr="00C16538">
        <w:t xml:space="preserve"> </w:t>
      </w:r>
      <w:r w:rsidRPr="00C16538">
        <w:t>когда</w:t>
      </w:r>
      <w:r w:rsidR="00C16538" w:rsidRPr="00C16538">
        <w:t xml:space="preserve"> </w:t>
      </w:r>
      <w:r w:rsidRPr="00C16538">
        <w:t>получатель</w:t>
      </w:r>
      <w:r w:rsidR="00C16538" w:rsidRPr="00C16538">
        <w:t xml:space="preserve"> </w:t>
      </w:r>
      <w:r w:rsidRPr="00C16538">
        <w:t>устроится</w:t>
      </w:r>
      <w:r w:rsidR="00C16538" w:rsidRPr="00C16538">
        <w:t xml:space="preserve"> </w:t>
      </w:r>
      <w:r w:rsidRPr="00C16538">
        <w:t>на</w:t>
      </w:r>
      <w:r w:rsidR="00C16538" w:rsidRPr="00C16538">
        <w:t xml:space="preserve"> </w:t>
      </w:r>
      <w:r w:rsidRPr="00C16538">
        <w:t>работу</w:t>
      </w:r>
      <w:r w:rsidR="00C16538" w:rsidRPr="00C16538">
        <w:t xml:space="preserve"> </w:t>
      </w:r>
      <w:r w:rsidRPr="00C16538">
        <w:t>или</w:t>
      </w:r>
      <w:r w:rsidR="00C16538" w:rsidRPr="00C16538">
        <w:t xml:space="preserve"> </w:t>
      </w:r>
      <w:r w:rsidRPr="00C16538">
        <w:t>выйдет</w:t>
      </w:r>
      <w:r w:rsidR="00C16538" w:rsidRPr="00C16538">
        <w:t xml:space="preserve"> </w:t>
      </w:r>
      <w:r w:rsidRPr="00C16538">
        <w:t>замуж.</w:t>
      </w:r>
      <w:r w:rsidR="00C16538" w:rsidRPr="00C16538">
        <w:t xml:space="preserve"> </w:t>
      </w:r>
      <w:r w:rsidRPr="00C16538">
        <w:t>Но</w:t>
      </w:r>
      <w:r w:rsidR="00C16538" w:rsidRPr="00C16538">
        <w:t xml:space="preserve"> </w:t>
      </w:r>
      <w:r w:rsidRPr="00C16538">
        <w:t>после</w:t>
      </w:r>
      <w:r w:rsidR="00C16538" w:rsidRPr="00C16538">
        <w:t xml:space="preserve"> </w:t>
      </w:r>
      <w:r w:rsidRPr="00C16538">
        <w:t>потери</w:t>
      </w:r>
      <w:r w:rsidR="00C16538" w:rsidRPr="00C16538">
        <w:t xml:space="preserve"> </w:t>
      </w:r>
      <w:r w:rsidRPr="00C16538">
        <w:t>работы</w:t>
      </w:r>
      <w:r w:rsidR="00C16538" w:rsidRPr="00C16538">
        <w:t xml:space="preserve"> </w:t>
      </w:r>
      <w:r w:rsidRPr="00C16538">
        <w:t>или</w:t>
      </w:r>
      <w:r w:rsidR="00C16538" w:rsidRPr="00C16538">
        <w:t xml:space="preserve"> </w:t>
      </w:r>
      <w:r w:rsidRPr="00C16538">
        <w:t>развода</w:t>
      </w:r>
      <w:r w:rsidR="00C16538" w:rsidRPr="00C16538">
        <w:t xml:space="preserve"> </w:t>
      </w:r>
      <w:r w:rsidRPr="00C16538">
        <w:t>выплаты</w:t>
      </w:r>
      <w:r w:rsidR="00C16538" w:rsidRPr="00C16538">
        <w:t xml:space="preserve"> </w:t>
      </w:r>
      <w:r w:rsidRPr="00C16538">
        <w:t>возобновляются</w:t>
      </w:r>
      <w:r w:rsidR="00C16538" w:rsidRPr="00C16538">
        <w:t xml:space="preserve"> </w:t>
      </w:r>
      <w:r w:rsidRPr="00C16538">
        <w:t>вновь.</w:t>
      </w:r>
    </w:p>
    <w:p w:rsidR="000E7FB8" w:rsidRPr="00C16538" w:rsidRDefault="000E7FB8" w:rsidP="000E7FB8">
      <w:r w:rsidRPr="00C16538">
        <w:t>Для</w:t>
      </w:r>
      <w:r w:rsidR="00C16538" w:rsidRPr="00C16538">
        <w:t xml:space="preserve"> </w:t>
      </w:r>
      <w:r w:rsidRPr="00C16538">
        <w:t>пенсионеров</w:t>
      </w:r>
      <w:r w:rsidR="00C16538" w:rsidRPr="00C16538">
        <w:t xml:space="preserve"> </w:t>
      </w:r>
      <w:r w:rsidRPr="00C16538">
        <w:t>также</w:t>
      </w:r>
      <w:r w:rsidR="00C16538" w:rsidRPr="00C16538">
        <w:t xml:space="preserve"> </w:t>
      </w:r>
      <w:r w:rsidRPr="00C16538">
        <w:t>действует</w:t>
      </w:r>
      <w:r w:rsidR="00C16538" w:rsidRPr="00C16538">
        <w:t xml:space="preserve"> </w:t>
      </w:r>
      <w:r w:rsidRPr="00C16538">
        <w:t>масса</w:t>
      </w:r>
      <w:r w:rsidR="00C16538" w:rsidRPr="00C16538">
        <w:t xml:space="preserve"> </w:t>
      </w:r>
      <w:r w:rsidRPr="00C16538">
        <w:t>льгот.</w:t>
      </w:r>
      <w:r w:rsidR="00C16538" w:rsidRPr="00C16538">
        <w:t xml:space="preserve"> </w:t>
      </w:r>
      <w:r w:rsidRPr="00C16538">
        <w:t>Так,</w:t>
      </w:r>
      <w:r w:rsidR="00C16538" w:rsidRPr="00C16538">
        <w:t xml:space="preserve"> </w:t>
      </w:r>
      <w:r w:rsidRPr="00C16538">
        <w:t>например,</w:t>
      </w:r>
      <w:r w:rsidR="00C16538" w:rsidRPr="00C16538">
        <w:t xml:space="preserve"> </w:t>
      </w:r>
      <w:r w:rsidRPr="00C16538">
        <w:t>пожилые</w:t>
      </w:r>
      <w:r w:rsidR="00C16538" w:rsidRPr="00C16538">
        <w:t xml:space="preserve"> </w:t>
      </w:r>
      <w:r w:rsidRPr="00C16538">
        <w:t>граждане</w:t>
      </w:r>
      <w:r w:rsidR="00C16538" w:rsidRPr="00C16538">
        <w:t xml:space="preserve"> </w:t>
      </w:r>
      <w:r w:rsidRPr="00C16538">
        <w:t>не</w:t>
      </w:r>
      <w:r w:rsidR="00C16538" w:rsidRPr="00C16538">
        <w:t xml:space="preserve"> </w:t>
      </w:r>
      <w:r w:rsidRPr="00C16538">
        <w:t>платят</w:t>
      </w:r>
      <w:r w:rsidR="00C16538" w:rsidRPr="00C16538">
        <w:t xml:space="preserve"> </w:t>
      </w:r>
      <w:r w:rsidRPr="00C16538">
        <w:t>за</w:t>
      </w:r>
      <w:r w:rsidR="00C16538" w:rsidRPr="00C16538">
        <w:t xml:space="preserve"> </w:t>
      </w:r>
      <w:r w:rsidRPr="00C16538">
        <w:t>коммунальные</w:t>
      </w:r>
      <w:r w:rsidR="00C16538" w:rsidRPr="00C16538">
        <w:t xml:space="preserve"> </w:t>
      </w:r>
      <w:r w:rsidRPr="00C16538">
        <w:t>услуги</w:t>
      </w:r>
      <w:r w:rsidR="00C16538" w:rsidRPr="00C16538">
        <w:t xml:space="preserve"> </w:t>
      </w:r>
      <w:r w:rsidRPr="00C16538">
        <w:t>полностью</w:t>
      </w:r>
      <w:r w:rsidR="00C16538" w:rsidRPr="00C16538">
        <w:t xml:space="preserve"> </w:t>
      </w:r>
      <w:r w:rsidRPr="00C16538">
        <w:t>или</w:t>
      </w:r>
      <w:r w:rsidR="00C16538" w:rsidRPr="00C16538">
        <w:t xml:space="preserve"> </w:t>
      </w:r>
      <w:r w:rsidRPr="00C16538">
        <w:t>частично.</w:t>
      </w:r>
      <w:r w:rsidR="00C16538" w:rsidRPr="00C16538">
        <w:t xml:space="preserve"> </w:t>
      </w:r>
      <w:r w:rsidRPr="00C16538">
        <w:t>Также</w:t>
      </w:r>
      <w:r w:rsidR="00C16538" w:rsidRPr="00C16538">
        <w:t xml:space="preserve"> </w:t>
      </w:r>
      <w:r w:rsidRPr="00C16538">
        <w:t>в</w:t>
      </w:r>
      <w:r w:rsidR="00C16538" w:rsidRPr="00C16538">
        <w:t xml:space="preserve"> </w:t>
      </w:r>
      <w:r w:rsidRPr="00C16538">
        <w:t>стране</w:t>
      </w:r>
      <w:r w:rsidR="00C16538" w:rsidRPr="00C16538">
        <w:t xml:space="preserve"> </w:t>
      </w:r>
      <w:r w:rsidRPr="00C16538">
        <w:t>действуют</w:t>
      </w:r>
      <w:r w:rsidR="00C16538" w:rsidRPr="00C16538">
        <w:t xml:space="preserve"> </w:t>
      </w:r>
      <w:r w:rsidRPr="00C16538">
        <w:t>фонды,</w:t>
      </w:r>
      <w:r w:rsidR="00C16538" w:rsidRPr="00C16538">
        <w:t xml:space="preserve"> </w:t>
      </w:r>
      <w:r w:rsidRPr="00C16538">
        <w:t>которые</w:t>
      </w:r>
      <w:r w:rsidR="00C16538" w:rsidRPr="00C16538">
        <w:t xml:space="preserve"> </w:t>
      </w:r>
      <w:r w:rsidRPr="00C16538">
        <w:t>дают</w:t>
      </w:r>
      <w:r w:rsidR="00C16538" w:rsidRPr="00C16538">
        <w:t xml:space="preserve"> </w:t>
      </w:r>
      <w:r w:rsidRPr="00C16538">
        <w:t>пенсионерам</w:t>
      </w:r>
      <w:r w:rsidR="00C16538" w:rsidRPr="00C16538">
        <w:t xml:space="preserve"> </w:t>
      </w:r>
      <w:r w:rsidRPr="00C16538">
        <w:t>субсидии</w:t>
      </w:r>
      <w:r w:rsidR="00C16538" w:rsidRPr="00C16538">
        <w:t xml:space="preserve"> </w:t>
      </w:r>
      <w:r w:rsidRPr="00C16538">
        <w:t>на</w:t>
      </w:r>
      <w:r w:rsidR="00C16538" w:rsidRPr="00C16538">
        <w:t xml:space="preserve"> </w:t>
      </w:r>
      <w:r w:rsidRPr="00C16538">
        <w:t>посещение</w:t>
      </w:r>
      <w:r w:rsidR="00C16538" w:rsidRPr="00C16538">
        <w:t xml:space="preserve"> </w:t>
      </w:r>
      <w:r w:rsidRPr="00C16538">
        <w:t>курортов,</w:t>
      </w:r>
      <w:r w:rsidR="00C16538" w:rsidRPr="00C16538">
        <w:t xml:space="preserve"> </w:t>
      </w:r>
      <w:r w:rsidRPr="00C16538">
        <w:t>приглашения</w:t>
      </w:r>
      <w:r w:rsidR="00C16538" w:rsidRPr="00C16538">
        <w:t xml:space="preserve"> </w:t>
      </w:r>
      <w:r w:rsidRPr="00C16538">
        <w:t>в</w:t>
      </w:r>
      <w:r w:rsidR="00C16538" w:rsidRPr="00C16538">
        <w:t xml:space="preserve"> </w:t>
      </w:r>
      <w:r w:rsidRPr="00C16538">
        <w:t>рестораны</w:t>
      </w:r>
      <w:r w:rsidR="00C16538" w:rsidRPr="00C16538">
        <w:t xml:space="preserve"> </w:t>
      </w:r>
      <w:r w:rsidRPr="00C16538">
        <w:t>и</w:t>
      </w:r>
      <w:r w:rsidR="00C16538" w:rsidRPr="00C16538">
        <w:t xml:space="preserve"> </w:t>
      </w:r>
      <w:r w:rsidRPr="00C16538">
        <w:t>на</w:t>
      </w:r>
      <w:r w:rsidR="00C16538" w:rsidRPr="00C16538">
        <w:t xml:space="preserve"> </w:t>
      </w:r>
      <w:r w:rsidRPr="00C16538">
        <w:t>концерты.</w:t>
      </w:r>
      <w:r w:rsidR="00C16538" w:rsidRPr="00C16538">
        <w:t xml:space="preserve"> </w:t>
      </w:r>
      <w:r w:rsidRPr="00C16538">
        <w:t>Медицина</w:t>
      </w:r>
      <w:r w:rsidR="00C16538" w:rsidRPr="00C16538">
        <w:t xml:space="preserve"> </w:t>
      </w:r>
      <w:r w:rsidRPr="00C16538">
        <w:t>для</w:t>
      </w:r>
      <w:r w:rsidR="00C16538" w:rsidRPr="00C16538">
        <w:t xml:space="preserve"> </w:t>
      </w:r>
      <w:r w:rsidRPr="00C16538">
        <w:t>пенсионеров</w:t>
      </w:r>
      <w:r w:rsidR="00C16538" w:rsidRPr="00C16538">
        <w:t xml:space="preserve"> </w:t>
      </w:r>
      <w:r w:rsidRPr="00C16538">
        <w:t>также</w:t>
      </w:r>
      <w:r w:rsidR="00C16538" w:rsidRPr="00C16538">
        <w:t xml:space="preserve"> </w:t>
      </w:r>
      <w:r w:rsidRPr="00C16538">
        <w:t>бесплатна</w:t>
      </w:r>
      <w:r w:rsidR="00C16538" w:rsidRPr="00C16538">
        <w:t xml:space="preserve"> </w:t>
      </w:r>
      <w:r w:rsidRPr="00C16538">
        <w:t>и</w:t>
      </w:r>
      <w:r w:rsidR="00C16538" w:rsidRPr="00C16538">
        <w:t xml:space="preserve"> </w:t>
      </w:r>
      <w:r w:rsidRPr="00C16538">
        <w:t>касается</w:t>
      </w:r>
      <w:r w:rsidR="00C16538" w:rsidRPr="00C16538">
        <w:t xml:space="preserve"> </w:t>
      </w:r>
      <w:r w:rsidRPr="00C16538">
        <w:t>это</w:t>
      </w:r>
      <w:r w:rsidR="00C16538" w:rsidRPr="00C16538">
        <w:t xml:space="preserve"> </w:t>
      </w:r>
      <w:r w:rsidRPr="00C16538">
        <w:t>не</w:t>
      </w:r>
      <w:r w:rsidR="00C16538" w:rsidRPr="00C16538">
        <w:t xml:space="preserve"> </w:t>
      </w:r>
      <w:r w:rsidRPr="00C16538">
        <w:t>только</w:t>
      </w:r>
      <w:r w:rsidR="00C16538" w:rsidRPr="00C16538">
        <w:t xml:space="preserve"> </w:t>
      </w:r>
      <w:r w:rsidRPr="00C16538">
        <w:t>банальных</w:t>
      </w:r>
      <w:r w:rsidR="00C16538" w:rsidRPr="00C16538">
        <w:t xml:space="preserve"> </w:t>
      </w:r>
      <w:r w:rsidRPr="00C16538">
        <w:t>осмотров</w:t>
      </w:r>
      <w:r w:rsidR="00C16538" w:rsidRPr="00C16538">
        <w:t xml:space="preserve"> </w:t>
      </w:r>
      <w:r w:rsidRPr="00C16538">
        <w:t>и</w:t>
      </w:r>
      <w:r w:rsidR="00C16538" w:rsidRPr="00C16538">
        <w:t xml:space="preserve"> </w:t>
      </w:r>
      <w:r w:rsidRPr="00C16538">
        <w:t>анализов,</w:t>
      </w:r>
      <w:r w:rsidR="00C16538" w:rsidRPr="00C16538">
        <w:t xml:space="preserve"> </w:t>
      </w:r>
      <w:r w:rsidRPr="00C16538">
        <w:t>но</w:t>
      </w:r>
      <w:r w:rsidR="00C16538" w:rsidRPr="00C16538">
        <w:t xml:space="preserve"> </w:t>
      </w:r>
      <w:r w:rsidRPr="00C16538">
        <w:t>и</w:t>
      </w:r>
      <w:r w:rsidR="00C16538" w:rsidRPr="00C16538">
        <w:t xml:space="preserve"> </w:t>
      </w:r>
      <w:r w:rsidRPr="00C16538">
        <w:t>дорогостоящих</w:t>
      </w:r>
      <w:r w:rsidR="00C16538" w:rsidRPr="00C16538">
        <w:t xml:space="preserve"> </w:t>
      </w:r>
      <w:r w:rsidRPr="00C16538">
        <w:t>процедур,</w:t>
      </w:r>
      <w:r w:rsidR="00C16538" w:rsidRPr="00C16538">
        <w:t xml:space="preserve"> </w:t>
      </w:r>
      <w:r w:rsidRPr="00C16538">
        <w:t>операций,</w:t>
      </w:r>
      <w:r w:rsidR="00C16538" w:rsidRPr="00C16538">
        <w:t xml:space="preserve"> </w:t>
      </w:r>
      <w:r w:rsidRPr="00C16538">
        <w:t>реабилитаций,</w:t>
      </w:r>
      <w:r w:rsidR="00C16538" w:rsidRPr="00C16538">
        <w:t xml:space="preserve"> </w:t>
      </w:r>
      <w:r w:rsidRPr="00C16538">
        <w:t>а</w:t>
      </w:r>
      <w:r w:rsidR="00C16538" w:rsidRPr="00C16538">
        <w:t xml:space="preserve"> </w:t>
      </w:r>
      <w:r w:rsidRPr="00C16538">
        <w:t>также</w:t>
      </w:r>
      <w:r w:rsidR="00C16538" w:rsidRPr="00C16538">
        <w:t xml:space="preserve"> </w:t>
      </w:r>
      <w:r w:rsidRPr="00C16538">
        <w:t>услуги</w:t>
      </w:r>
      <w:r w:rsidR="00C16538" w:rsidRPr="00C16538">
        <w:t xml:space="preserve"> </w:t>
      </w:r>
      <w:r w:rsidRPr="00C16538">
        <w:t>психолога.</w:t>
      </w:r>
    </w:p>
    <w:p w:rsidR="000E7FB8" w:rsidRPr="00C16538" w:rsidRDefault="00D827AC" w:rsidP="000E7FB8">
      <w:r w:rsidRPr="00C16538">
        <w:t>КАЖДЫЙ</w:t>
      </w:r>
      <w:r w:rsidR="00C16538" w:rsidRPr="00C16538">
        <w:t xml:space="preserve"> </w:t>
      </w:r>
      <w:r w:rsidRPr="00C16538">
        <w:t>НЕСЧАСТЛИВ</w:t>
      </w:r>
      <w:r w:rsidR="00C16538" w:rsidRPr="00C16538">
        <w:t xml:space="preserve"> </w:t>
      </w:r>
      <w:r w:rsidRPr="00C16538">
        <w:t>ПО-СВОЕМУ</w:t>
      </w:r>
    </w:p>
    <w:p w:rsidR="000E7FB8" w:rsidRPr="00C16538" w:rsidRDefault="000E7FB8" w:rsidP="000E7FB8">
      <w:r w:rsidRPr="00C16538">
        <w:t>Пенсионный</w:t>
      </w:r>
      <w:r w:rsidR="00C16538" w:rsidRPr="00C16538">
        <w:t xml:space="preserve"> </w:t>
      </w:r>
      <w:r w:rsidRPr="00C16538">
        <w:t>опыт</w:t>
      </w:r>
      <w:r w:rsidR="00C16538" w:rsidRPr="00C16538">
        <w:t xml:space="preserve"> </w:t>
      </w:r>
      <w:r w:rsidRPr="00C16538">
        <w:t>трех</w:t>
      </w:r>
      <w:r w:rsidR="00C16538" w:rsidRPr="00C16538">
        <w:t xml:space="preserve"> </w:t>
      </w:r>
      <w:r w:rsidRPr="00C16538">
        <w:t>дружественных</w:t>
      </w:r>
      <w:r w:rsidR="00C16538" w:rsidRPr="00C16538">
        <w:t xml:space="preserve"> </w:t>
      </w:r>
      <w:r w:rsidRPr="00C16538">
        <w:t>стран</w:t>
      </w:r>
      <w:r w:rsidR="00C16538" w:rsidRPr="00C16538">
        <w:t xml:space="preserve"> </w:t>
      </w:r>
      <w:r w:rsidRPr="00C16538">
        <w:t>для</w:t>
      </w:r>
      <w:r w:rsidR="00C16538" w:rsidRPr="00C16538">
        <w:t xml:space="preserve"> </w:t>
      </w:r>
      <w:r w:rsidR="00F26914">
        <w:t>«</w:t>
      </w:r>
      <w:r w:rsidRPr="00C16538">
        <w:t>МК</w:t>
      </w:r>
      <w:r w:rsidR="00F26914">
        <w:t>»</w:t>
      </w:r>
      <w:r w:rsidR="00C16538" w:rsidRPr="00C16538">
        <w:t xml:space="preserve"> </w:t>
      </w:r>
      <w:r w:rsidRPr="00C16538">
        <w:t>прокомментировал</w:t>
      </w:r>
      <w:r w:rsidR="00C16538" w:rsidRPr="00C16538">
        <w:t xml:space="preserve"> </w:t>
      </w:r>
      <w:r w:rsidRPr="00C16538">
        <w:t>Иван</w:t>
      </w:r>
      <w:r w:rsidR="00C16538" w:rsidRPr="00C16538">
        <w:t xml:space="preserve"> </w:t>
      </w:r>
      <w:r w:rsidRPr="00C16538">
        <w:t>Самойленко,</w:t>
      </w:r>
      <w:r w:rsidR="00C16538" w:rsidRPr="00C16538">
        <w:t xml:space="preserve"> </w:t>
      </w:r>
      <w:r w:rsidRPr="00C16538">
        <w:t>управляющий</w:t>
      </w:r>
      <w:r w:rsidR="00C16538" w:rsidRPr="00C16538">
        <w:t xml:space="preserve"> </w:t>
      </w:r>
      <w:r w:rsidRPr="00C16538">
        <w:t>партнер</w:t>
      </w:r>
      <w:r w:rsidR="00C16538" w:rsidRPr="00C16538">
        <w:t xml:space="preserve"> </w:t>
      </w:r>
      <w:r w:rsidRPr="00C16538">
        <w:t>коммуникационного</w:t>
      </w:r>
      <w:r w:rsidR="00C16538" w:rsidRPr="00C16538">
        <w:t xml:space="preserve"> </w:t>
      </w:r>
      <w:r w:rsidRPr="00C16538">
        <w:t>агентства</w:t>
      </w:r>
      <w:r w:rsidR="00C16538" w:rsidRPr="00C16538">
        <w:t xml:space="preserve"> </w:t>
      </w:r>
      <w:r w:rsidRPr="00C16538">
        <w:t>BC</w:t>
      </w:r>
      <w:r w:rsidR="00C16538" w:rsidRPr="00C16538">
        <w:t xml:space="preserve"> </w:t>
      </w:r>
      <w:r w:rsidRPr="00C16538">
        <w:t>Agency:</w:t>
      </w:r>
    </w:p>
    <w:p w:rsidR="000E7FB8" w:rsidRPr="00C16538" w:rsidRDefault="00F26914" w:rsidP="000E7FB8">
      <w:r>
        <w:t>«</w:t>
      </w:r>
      <w:r w:rsidR="000E7FB8" w:rsidRPr="00C16538">
        <w:t>Главное</w:t>
      </w:r>
      <w:r w:rsidR="00C16538" w:rsidRPr="00C16538">
        <w:t xml:space="preserve"> </w:t>
      </w:r>
      <w:r w:rsidR="000E7FB8" w:rsidRPr="00C16538">
        <w:t>отличие</w:t>
      </w:r>
      <w:r w:rsidR="00C16538" w:rsidRPr="00C16538">
        <w:t xml:space="preserve"> </w:t>
      </w:r>
      <w:r w:rsidR="000E7FB8" w:rsidRPr="00C16538">
        <w:t>пенсионного</w:t>
      </w:r>
      <w:r w:rsidR="00C16538" w:rsidRPr="00C16538">
        <w:t xml:space="preserve"> </w:t>
      </w:r>
      <w:r w:rsidR="000E7FB8" w:rsidRPr="00C16538">
        <w:t>обеспечения</w:t>
      </w:r>
      <w:r w:rsidR="00C16538" w:rsidRPr="00C16538">
        <w:t xml:space="preserve"> </w:t>
      </w:r>
      <w:r w:rsidR="000E7FB8" w:rsidRPr="00C16538">
        <w:t>России</w:t>
      </w:r>
      <w:r w:rsidR="00C16538" w:rsidRPr="00C16538">
        <w:t xml:space="preserve"> </w:t>
      </w:r>
      <w:r w:rsidR="000E7FB8" w:rsidRPr="00C16538">
        <w:t>от</w:t>
      </w:r>
      <w:r w:rsidR="00C16538" w:rsidRPr="00C16538">
        <w:t xml:space="preserve"> </w:t>
      </w:r>
      <w:r w:rsidR="000E7FB8" w:rsidRPr="00C16538">
        <w:t>вышеназванных</w:t>
      </w:r>
      <w:r w:rsidR="00C16538" w:rsidRPr="00C16538">
        <w:t xml:space="preserve"> </w:t>
      </w:r>
      <w:r w:rsidR="000E7FB8" w:rsidRPr="00C16538">
        <w:t>стран</w:t>
      </w:r>
      <w:r w:rsidR="00C16538" w:rsidRPr="00C16538">
        <w:t xml:space="preserve"> </w:t>
      </w:r>
      <w:r w:rsidR="000E7FB8" w:rsidRPr="00C16538">
        <w:t>в</w:t>
      </w:r>
      <w:r w:rsidR="00C16538" w:rsidRPr="00C16538">
        <w:t xml:space="preserve"> </w:t>
      </w:r>
      <w:r w:rsidR="000E7FB8" w:rsidRPr="00C16538">
        <w:t>том,</w:t>
      </w:r>
      <w:r w:rsidR="00C16538" w:rsidRPr="00C16538">
        <w:t xml:space="preserve"> </w:t>
      </w:r>
      <w:r w:rsidR="000E7FB8" w:rsidRPr="00C16538">
        <w:t>что</w:t>
      </w:r>
      <w:r w:rsidR="00C16538" w:rsidRPr="00C16538">
        <w:t xml:space="preserve"> </w:t>
      </w:r>
      <w:r w:rsidR="000E7FB8" w:rsidRPr="00C16538">
        <w:t>наша</w:t>
      </w:r>
      <w:r w:rsidR="00C16538" w:rsidRPr="00C16538">
        <w:t xml:space="preserve"> </w:t>
      </w:r>
      <w:r w:rsidR="000E7FB8" w:rsidRPr="00C16538">
        <w:t>пенсионная</w:t>
      </w:r>
      <w:r w:rsidR="00C16538" w:rsidRPr="00C16538">
        <w:t xml:space="preserve"> </w:t>
      </w:r>
      <w:r w:rsidR="000E7FB8" w:rsidRPr="00C16538">
        <w:t>система</w:t>
      </w:r>
      <w:r w:rsidR="00C16538" w:rsidRPr="00C16538">
        <w:t xml:space="preserve"> </w:t>
      </w:r>
      <w:r w:rsidR="000E7FB8" w:rsidRPr="00C16538">
        <w:t>долгое</w:t>
      </w:r>
      <w:r w:rsidR="00C16538" w:rsidRPr="00C16538">
        <w:t xml:space="preserve"> </w:t>
      </w:r>
      <w:r w:rsidR="000E7FB8" w:rsidRPr="00C16538">
        <w:t>время</w:t>
      </w:r>
      <w:r w:rsidR="00C16538" w:rsidRPr="00C16538">
        <w:t xml:space="preserve"> </w:t>
      </w:r>
      <w:r w:rsidR="000E7FB8" w:rsidRPr="00C16538">
        <w:t>находится</w:t>
      </w:r>
      <w:r w:rsidR="00C16538" w:rsidRPr="00C16538">
        <w:t xml:space="preserve"> </w:t>
      </w:r>
      <w:r w:rsidR="000E7FB8" w:rsidRPr="00C16538">
        <w:t>в</w:t>
      </w:r>
      <w:r w:rsidR="00C16538" w:rsidRPr="00C16538">
        <w:t xml:space="preserve"> </w:t>
      </w:r>
      <w:r w:rsidR="000E7FB8" w:rsidRPr="00C16538">
        <w:t>переходном</w:t>
      </w:r>
      <w:r w:rsidR="00C16538" w:rsidRPr="00C16538">
        <w:t xml:space="preserve"> </w:t>
      </w:r>
      <w:r w:rsidR="000E7FB8" w:rsidRPr="00C16538">
        <w:t>периоде.</w:t>
      </w:r>
      <w:r w:rsidR="00C16538" w:rsidRPr="00C16538">
        <w:t xml:space="preserve"> </w:t>
      </w:r>
      <w:r w:rsidR="000E7FB8" w:rsidRPr="00C16538">
        <w:t>Гражданам</w:t>
      </w:r>
      <w:r w:rsidR="00C16538" w:rsidRPr="00C16538">
        <w:t xml:space="preserve"> </w:t>
      </w:r>
      <w:r w:rsidR="000E7FB8" w:rsidRPr="00C16538">
        <w:t>выгоднее</w:t>
      </w:r>
      <w:r w:rsidR="00C16538" w:rsidRPr="00C16538">
        <w:t xml:space="preserve"> </w:t>
      </w:r>
      <w:r w:rsidR="000E7FB8" w:rsidRPr="00C16538">
        <w:t>формировать</w:t>
      </w:r>
      <w:r w:rsidR="00C16538" w:rsidRPr="00C16538">
        <w:t xml:space="preserve"> </w:t>
      </w:r>
      <w:r w:rsidR="000E7FB8" w:rsidRPr="00C16538">
        <w:t>свои</w:t>
      </w:r>
      <w:r w:rsidR="00C16538" w:rsidRPr="00C16538">
        <w:t xml:space="preserve"> </w:t>
      </w:r>
      <w:r w:rsidR="000E7FB8" w:rsidRPr="00C16538">
        <w:t>будущие</w:t>
      </w:r>
      <w:r w:rsidR="00C16538" w:rsidRPr="00C16538">
        <w:t xml:space="preserve"> </w:t>
      </w:r>
      <w:r w:rsidR="000E7FB8" w:rsidRPr="00C16538">
        <w:t>пенсии</w:t>
      </w:r>
      <w:r w:rsidR="00C16538" w:rsidRPr="00C16538">
        <w:t xml:space="preserve"> </w:t>
      </w:r>
      <w:r w:rsidR="000E7FB8" w:rsidRPr="00C16538">
        <w:t>самостоятельно,</w:t>
      </w:r>
      <w:r w:rsidR="00C16538" w:rsidRPr="00C16538">
        <w:t xml:space="preserve"> </w:t>
      </w:r>
      <w:r w:rsidR="000E7FB8" w:rsidRPr="00C16538">
        <w:t>а</w:t>
      </w:r>
      <w:r w:rsidR="00C16538" w:rsidRPr="00C16538">
        <w:t xml:space="preserve"> </w:t>
      </w:r>
      <w:r w:rsidR="000E7FB8" w:rsidRPr="00C16538">
        <w:t>не</w:t>
      </w:r>
      <w:r w:rsidR="00C16538" w:rsidRPr="00C16538">
        <w:t xml:space="preserve"> </w:t>
      </w:r>
      <w:r w:rsidR="000E7FB8" w:rsidRPr="00C16538">
        <w:t>рассчитывать</w:t>
      </w:r>
      <w:r w:rsidR="00C16538" w:rsidRPr="00C16538">
        <w:t xml:space="preserve"> </w:t>
      </w:r>
      <w:r w:rsidR="000E7FB8" w:rsidRPr="00C16538">
        <w:t>только</w:t>
      </w:r>
      <w:r w:rsidR="00C16538" w:rsidRPr="00C16538">
        <w:t xml:space="preserve"> </w:t>
      </w:r>
      <w:r w:rsidR="000E7FB8" w:rsidRPr="00C16538">
        <w:t>на</w:t>
      </w:r>
      <w:r w:rsidR="00C16538" w:rsidRPr="00C16538">
        <w:t xml:space="preserve"> </w:t>
      </w:r>
      <w:r w:rsidR="000E7FB8" w:rsidRPr="00C16538">
        <w:t>государственную</w:t>
      </w:r>
      <w:r w:rsidR="00C16538" w:rsidRPr="00C16538">
        <w:t xml:space="preserve"> </w:t>
      </w:r>
      <w:r w:rsidR="000E7FB8" w:rsidRPr="00C16538">
        <w:t>пенсию</w:t>
      </w:r>
      <w:r w:rsidR="00C16538" w:rsidRPr="00C16538">
        <w:t xml:space="preserve"> </w:t>
      </w:r>
      <w:r w:rsidR="000E7FB8" w:rsidRPr="00C16538">
        <w:t>по</w:t>
      </w:r>
      <w:r w:rsidR="00C16538" w:rsidRPr="00C16538">
        <w:t xml:space="preserve"> </w:t>
      </w:r>
      <w:r w:rsidR="000E7FB8" w:rsidRPr="00C16538">
        <w:t>выслуге</w:t>
      </w:r>
      <w:r w:rsidR="00C16538" w:rsidRPr="00C16538">
        <w:t xml:space="preserve"> </w:t>
      </w:r>
      <w:r w:rsidR="000E7FB8" w:rsidRPr="00C16538">
        <w:t>лет.</w:t>
      </w:r>
      <w:r w:rsidR="00C16538" w:rsidRPr="00C16538">
        <w:t xml:space="preserve"> </w:t>
      </w:r>
      <w:r w:rsidR="000E7FB8" w:rsidRPr="00C16538">
        <w:t>В</w:t>
      </w:r>
      <w:r w:rsidR="00C16538" w:rsidRPr="00C16538">
        <w:t xml:space="preserve"> </w:t>
      </w:r>
      <w:r w:rsidR="000E7FB8" w:rsidRPr="00C16538">
        <w:t>странах,</w:t>
      </w:r>
      <w:r w:rsidR="00C16538" w:rsidRPr="00C16538">
        <w:t xml:space="preserve"> </w:t>
      </w:r>
      <w:r w:rsidR="000E7FB8" w:rsidRPr="00C16538">
        <w:t>где</w:t>
      </w:r>
      <w:r w:rsidR="00C16538" w:rsidRPr="00C16538">
        <w:t xml:space="preserve"> </w:t>
      </w:r>
      <w:r w:rsidR="000E7FB8" w:rsidRPr="00C16538">
        <w:t>этот</w:t>
      </w:r>
      <w:r w:rsidR="00C16538" w:rsidRPr="00C16538">
        <w:t xml:space="preserve"> </w:t>
      </w:r>
      <w:r w:rsidR="000E7FB8" w:rsidRPr="00C16538">
        <w:t>механизм</w:t>
      </w:r>
      <w:r w:rsidR="00C16538" w:rsidRPr="00C16538">
        <w:t xml:space="preserve"> </w:t>
      </w:r>
      <w:r w:rsidR="000E7FB8" w:rsidRPr="00C16538">
        <w:t>уже</w:t>
      </w:r>
      <w:r w:rsidR="00C16538" w:rsidRPr="00C16538">
        <w:t xml:space="preserve"> </w:t>
      </w:r>
      <w:r w:rsidR="000E7FB8" w:rsidRPr="00C16538">
        <w:t>давно</w:t>
      </w:r>
      <w:r w:rsidR="00C16538" w:rsidRPr="00C16538">
        <w:t xml:space="preserve"> </w:t>
      </w:r>
      <w:r w:rsidR="000E7FB8" w:rsidRPr="00C16538">
        <w:t>работает,</w:t>
      </w:r>
      <w:r w:rsidR="00C16538" w:rsidRPr="00C16538">
        <w:t xml:space="preserve"> </w:t>
      </w:r>
      <w:r w:rsidR="000E7FB8" w:rsidRPr="00C16538">
        <w:t>пенсионеры</w:t>
      </w:r>
      <w:r w:rsidR="00C16538" w:rsidRPr="00C16538">
        <w:t xml:space="preserve"> </w:t>
      </w:r>
      <w:r w:rsidR="000E7FB8" w:rsidRPr="00C16538">
        <w:t>получают</w:t>
      </w:r>
      <w:r w:rsidR="00C16538" w:rsidRPr="00C16538">
        <w:t xml:space="preserve"> </w:t>
      </w:r>
      <w:r w:rsidR="000E7FB8" w:rsidRPr="00C16538">
        <w:t>более</w:t>
      </w:r>
      <w:r w:rsidR="00C16538" w:rsidRPr="00C16538">
        <w:t xml:space="preserve"> </w:t>
      </w:r>
      <w:r w:rsidR="000E7FB8" w:rsidRPr="00C16538">
        <w:t>высокую</w:t>
      </w:r>
      <w:r w:rsidR="00C16538" w:rsidRPr="00C16538">
        <w:t xml:space="preserve"> </w:t>
      </w:r>
      <w:r w:rsidR="000E7FB8" w:rsidRPr="00C16538">
        <w:t>пенсию</w:t>
      </w:r>
      <w:r w:rsidR="00C16538" w:rsidRPr="00C16538">
        <w:t xml:space="preserve"> </w:t>
      </w:r>
      <w:r w:rsidR="000E7FB8" w:rsidRPr="00C16538">
        <w:t>по</w:t>
      </w:r>
      <w:r w:rsidR="00C16538" w:rsidRPr="00C16538">
        <w:t xml:space="preserve"> </w:t>
      </w:r>
      <w:r w:rsidR="000E7FB8" w:rsidRPr="00C16538">
        <w:t>сравнению</w:t>
      </w:r>
      <w:r w:rsidR="00C16538" w:rsidRPr="00C16538">
        <w:t xml:space="preserve"> </w:t>
      </w:r>
      <w:r w:rsidR="000E7FB8" w:rsidRPr="00C16538">
        <w:t>с</w:t>
      </w:r>
      <w:r w:rsidR="00C16538" w:rsidRPr="00C16538">
        <w:t xml:space="preserve"> </w:t>
      </w:r>
      <w:r w:rsidR="000E7FB8" w:rsidRPr="00C16538">
        <w:t>выплатами,</w:t>
      </w:r>
      <w:r w:rsidR="00C16538" w:rsidRPr="00C16538">
        <w:t xml:space="preserve"> </w:t>
      </w:r>
      <w:r w:rsidR="000E7FB8" w:rsidRPr="00C16538">
        <w:t>которые</w:t>
      </w:r>
      <w:r w:rsidR="00C16538" w:rsidRPr="00C16538">
        <w:t xml:space="preserve"> </w:t>
      </w:r>
      <w:r w:rsidR="000E7FB8" w:rsidRPr="00C16538">
        <w:t>имеют</w:t>
      </w:r>
      <w:r w:rsidR="00C16538" w:rsidRPr="00C16538">
        <w:t xml:space="preserve"> </w:t>
      </w:r>
      <w:r w:rsidR="000E7FB8" w:rsidRPr="00C16538">
        <w:t>пенсионеры</w:t>
      </w:r>
      <w:r w:rsidR="00C16538" w:rsidRPr="00C16538">
        <w:t xml:space="preserve"> </w:t>
      </w:r>
      <w:r w:rsidR="000E7FB8" w:rsidRPr="00C16538">
        <w:t>в</w:t>
      </w:r>
      <w:r w:rsidR="00C16538" w:rsidRPr="00C16538">
        <w:t xml:space="preserve"> </w:t>
      </w:r>
      <w:r w:rsidR="000E7FB8" w:rsidRPr="00C16538">
        <w:t>нашей</w:t>
      </w:r>
      <w:r w:rsidR="00C16538" w:rsidRPr="00C16538">
        <w:t xml:space="preserve"> </w:t>
      </w:r>
      <w:r w:rsidR="000E7FB8" w:rsidRPr="00C16538">
        <w:t>стране.</w:t>
      </w:r>
      <w:r w:rsidR="00C16538" w:rsidRPr="00C16538">
        <w:t xml:space="preserve"> </w:t>
      </w:r>
      <w:r w:rsidR="000E7FB8" w:rsidRPr="00C16538">
        <w:t>Сейчас</w:t>
      </w:r>
      <w:r w:rsidR="00C16538" w:rsidRPr="00C16538">
        <w:t xml:space="preserve"> </w:t>
      </w:r>
      <w:r w:rsidR="000E7FB8" w:rsidRPr="00C16538">
        <w:t>средний</w:t>
      </w:r>
      <w:r w:rsidR="00C16538" w:rsidRPr="00C16538">
        <w:t xml:space="preserve"> </w:t>
      </w:r>
      <w:r w:rsidR="000E7FB8" w:rsidRPr="00C16538">
        <w:t>размер</w:t>
      </w:r>
      <w:r w:rsidR="00C16538" w:rsidRPr="00C16538">
        <w:t xml:space="preserve"> </w:t>
      </w:r>
      <w:r w:rsidR="000E7FB8" w:rsidRPr="00C16538">
        <w:t>пенсии</w:t>
      </w:r>
      <w:r w:rsidR="00C16538" w:rsidRPr="00C16538">
        <w:t xml:space="preserve"> </w:t>
      </w:r>
      <w:r w:rsidR="000E7FB8" w:rsidRPr="00C16538">
        <w:t>в</w:t>
      </w:r>
      <w:r w:rsidR="00C16538" w:rsidRPr="00C16538">
        <w:t xml:space="preserve"> </w:t>
      </w:r>
      <w:r w:rsidR="000E7FB8" w:rsidRPr="00C16538">
        <w:t>Российской</w:t>
      </w:r>
      <w:r w:rsidR="00C16538" w:rsidRPr="00C16538">
        <w:t xml:space="preserve"> </w:t>
      </w:r>
      <w:r w:rsidR="000E7FB8" w:rsidRPr="00C16538">
        <w:t>Федерации</w:t>
      </w:r>
      <w:r w:rsidR="00C16538" w:rsidRPr="00C16538">
        <w:t xml:space="preserve"> </w:t>
      </w:r>
      <w:r w:rsidR="000E7FB8" w:rsidRPr="00C16538">
        <w:t>составляет</w:t>
      </w:r>
      <w:r w:rsidR="00C16538" w:rsidRPr="00C16538">
        <w:t xml:space="preserve"> </w:t>
      </w:r>
      <w:r w:rsidR="000E7FB8" w:rsidRPr="00C16538">
        <w:t>21</w:t>
      </w:r>
      <w:r w:rsidR="00C16538" w:rsidRPr="00C16538">
        <w:t xml:space="preserve"> </w:t>
      </w:r>
      <w:r w:rsidR="000E7FB8" w:rsidRPr="00C16538">
        <w:t>тыс.</w:t>
      </w:r>
      <w:r w:rsidR="00C16538" w:rsidRPr="00C16538">
        <w:t xml:space="preserve"> </w:t>
      </w:r>
      <w:r w:rsidR="000E7FB8" w:rsidRPr="00C16538">
        <w:t>800</w:t>
      </w:r>
      <w:r w:rsidR="00C16538" w:rsidRPr="00C16538">
        <w:t xml:space="preserve"> </w:t>
      </w:r>
      <w:r w:rsidR="000E7FB8" w:rsidRPr="00C16538">
        <w:t>рублей,</w:t>
      </w:r>
      <w:r w:rsidR="00C16538" w:rsidRPr="00C16538">
        <w:t xml:space="preserve"> </w:t>
      </w:r>
      <w:r w:rsidR="000E7FB8" w:rsidRPr="00C16538">
        <w:t>в</w:t>
      </w:r>
      <w:r w:rsidR="00C16538" w:rsidRPr="00C16538">
        <w:t xml:space="preserve"> </w:t>
      </w:r>
      <w:r w:rsidR="000E7FB8" w:rsidRPr="00C16538">
        <w:t>2024-м</w:t>
      </w:r>
      <w:r w:rsidR="00C16538" w:rsidRPr="00C16538">
        <w:t xml:space="preserve"> </w:t>
      </w:r>
      <w:r w:rsidR="000E7FB8" w:rsidRPr="00C16538">
        <w:t>будет</w:t>
      </w:r>
      <w:r w:rsidR="00C16538" w:rsidRPr="00C16538">
        <w:t xml:space="preserve"> </w:t>
      </w:r>
      <w:r w:rsidR="000E7FB8" w:rsidRPr="00C16538">
        <w:t>чуть</w:t>
      </w:r>
      <w:r w:rsidR="00C16538" w:rsidRPr="00C16538">
        <w:t xml:space="preserve"> </w:t>
      </w:r>
      <w:r w:rsidR="000E7FB8" w:rsidRPr="00C16538">
        <w:t>выше</w:t>
      </w:r>
      <w:r w:rsidR="00C16538" w:rsidRPr="00C16538">
        <w:t xml:space="preserve"> </w:t>
      </w:r>
      <w:r w:rsidR="000E7FB8" w:rsidRPr="00C16538">
        <w:t>23</w:t>
      </w:r>
      <w:r w:rsidR="00C16538" w:rsidRPr="00C16538">
        <w:t xml:space="preserve"> </w:t>
      </w:r>
      <w:r w:rsidR="000E7FB8" w:rsidRPr="00C16538">
        <w:t>тысяч.</w:t>
      </w:r>
      <w:r w:rsidR="00C16538" w:rsidRPr="00C16538">
        <w:t xml:space="preserve"> </w:t>
      </w:r>
      <w:r w:rsidR="000E7FB8" w:rsidRPr="00C16538">
        <w:t>Легко</w:t>
      </w:r>
      <w:r w:rsidR="00C16538" w:rsidRPr="00C16538">
        <w:t xml:space="preserve"> </w:t>
      </w:r>
      <w:r w:rsidR="000E7FB8" w:rsidRPr="00C16538">
        <w:t>можно</w:t>
      </w:r>
      <w:r w:rsidR="00C16538" w:rsidRPr="00C16538">
        <w:t xml:space="preserve"> </w:t>
      </w:r>
      <w:r w:rsidR="000E7FB8" w:rsidRPr="00C16538">
        <w:t>сравнить</w:t>
      </w:r>
      <w:r w:rsidR="00C16538" w:rsidRPr="00C16538">
        <w:t xml:space="preserve"> </w:t>
      </w:r>
      <w:r w:rsidR="000E7FB8" w:rsidRPr="00C16538">
        <w:t>с</w:t>
      </w:r>
      <w:r w:rsidR="00C16538" w:rsidRPr="00C16538">
        <w:t xml:space="preserve"> </w:t>
      </w:r>
      <w:r w:rsidR="000E7FB8" w:rsidRPr="00C16538">
        <w:t>выплатами</w:t>
      </w:r>
      <w:r w:rsidR="00C16538" w:rsidRPr="00C16538">
        <w:t xml:space="preserve"> </w:t>
      </w:r>
      <w:r w:rsidR="000E7FB8" w:rsidRPr="00C16538">
        <w:t>в</w:t>
      </w:r>
      <w:r w:rsidR="00C16538" w:rsidRPr="00C16538">
        <w:t xml:space="preserve"> </w:t>
      </w:r>
      <w:r w:rsidR="000E7FB8" w:rsidRPr="00C16538">
        <w:t>названных</w:t>
      </w:r>
      <w:r w:rsidR="00C16538" w:rsidRPr="00C16538">
        <w:t xml:space="preserve"> </w:t>
      </w:r>
      <w:r w:rsidR="000E7FB8" w:rsidRPr="00C16538">
        <w:t>странах</w:t>
      </w:r>
      <w:r w:rsidR="00C16538" w:rsidRPr="00C16538">
        <w:t xml:space="preserve"> </w:t>
      </w:r>
      <w:r w:rsidR="000E7FB8" w:rsidRPr="00C16538">
        <w:t>и</w:t>
      </w:r>
      <w:r w:rsidR="00C16538" w:rsidRPr="00C16538">
        <w:t xml:space="preserve"> </w:t>
      </w:r>
      <w:r w:rsidR="000E7FB8" w:rsidRPr="00C16538">
        <w:t>сделать</w:t>
      </w:r>
      <w:r w:rsidR="00C16538" w:rsidRPr="00C16538">
        <w:t xml:space="preserve"> </w:t>
      </w:r>
      <w:r w:rsidR="000E7FB8" w:rsidRPr="00C16538">
        <w:t>соответствующие</w:t>
      </w:r>
      <w:r w:rsidR="00C16538" w:rsidRPr="00C16538">
        <w:t xml:space="preserve"> </w:t>
      </w:r>
      <w:r w:rsidR="000E7FB8" w:rsidRPr="00C16538">
        <w:t>выводы</w:t>
      </w:r>
      <w:r>
        <w:t>»</w:t>
      </w:r>
      <w:r w:rsidR="000E7FB8" w:rsidRPr="00C16538">
        <w:t>.</w:t>
      </w:r>
    </w:p>
    <w:p w:rsidR="00A50CB7" w:rsidRPr="00C16538" w:rsidRDefault="00C50B57" w:rsidP="000E7FB8">
      <w:hyperlink r:id="rId111" w:history="1">
        <w:r w:rsidR="000E7FB8" w:rsidRPr="00C16538">
          <w:rPr>
            <w:rStyle w:val="a3"/>
          </w:rPr>
          <w:t>https://www.mk.ru/economics/2024/01/08/pensii-na-100-tysyach-rubley-bolshe-rossiyskikh-kak-vstrechayut-starost-v-oae-turcii-i-kazakhstane.html</w:t>
        </w:r>
      </w:hyperlink>
    </w:p>
    <w:p w:rsidR="00D827AC" w:rsidRPr="00C16538" w:rsidRDefault="00D827AC" w:rsidP="00D827AC">
      <w:pPr>
        <w:pStyle w:val="2"/>
      </w:pPr>
      <w:bookmarkStart w:id="277" w:name="_Toc155677155"/>
      <w:r w:rsidRPr="00C16538">
        <w:lastRenderedPageBreak/>
        <w:t>Красная</w:t>
      </w:r>
      <w:r w:rsidR="00C16538" w:rsidRPr="00C16538">
        <w:t xml:space="preserve"> </w:t>
      </w:r>
      <w:r w:rsidRPr="00C16538">
        <w:t>весна,</w:t>
      </w:r>
      <w:r w:rsidR="00C16538" w:rsidRPr="00C16538">
        <w:t xml:space="preserve"> </w:t>
      </w:r>
      <w:r w:rsidRPr="00C16538">
        <w:t>06.01.2024,</w:t>
      </w:r>
      <w:r w:rsidR="00C16538" w:rsidRPr="00C16538">
        <w:t xml:space="preserve"> </w:t>
      </w:r>
      <w:r w:rsidRPr="00C16538">
        <w:t>Пенсионеры</w:t>
      </w:r>
      <w:r w:rsidR="00C16538" w:rsidRPr="00C16538">
        <w:t xml:space="preserve"> </w:t>
      </w:r>
      <w:r w:rsidRPr="00C16538">
        <w:t>Парагвая</w:t>
      </w:r>
      <w:r w:rsidR="00C16538" w:rsidRPr="00C16538">
        <w:t xml:space="preserve"> </w:t>
      </w:r>
      <w:r w:rsidRPr="00C16538">
        <w:t>могут</w:t>
      </w:r>
      <w:r w:rsidR="00C16538" w:rsidRPr="00C16538">
        <w:t xml:space="preserve"> </w:t>
      </w:r>
      <w:r w:rsidRPr="00C16538">
        <w:t>остаться</w:t>
      </w:r>
      <w:r w:rsidR="00C16538" w:rsidRPr="00C16538">
        <w:t xml:space="preserve"> </w:t>
      </w:r>
      <w:r w:rsidRPr="00C16538">
        <w:t>без</w:t>
      </w:r>
      <w:r w:rsidR="00C16538" w:rsidRPr="00C16538">
        <w:t xml:space="preserve"> </w:t>
      </w:r>
      <w:r w:rsidRPr="00C16538">
        <w:t>пособий</w:t>
      </w:r>
      <w:bookmarkEnd w:id="277"/>
    </w:p>
    <w:p w:rsidR="00D827AC" w:rsidRPr="00C16538" w:rsidRDefault="00D827AC" w:rsidP="00315D6E">
      <w:pPr>
        <w:pStyle w:val="3"/>
      </w:pPr>
      <w:bookmarkStart w:id="278" w:name="_Toc155677156"/>
      <w:r w:rsidRPr="00C16538">
        <w:t>120</w:t>
      </w:r>
      <w:r w:rsidR="00C16538" w:rsidRPr="00C16538">
        <w:t xml:space="preserve"> </w:t>
      </w:r>
      <w:r w:rsidRPr="00C16538">
        <w:t>млрд</w:t>
      </w:r>
      <w:r w:rsidR="00C16538" w:rsidRPr="00C16538">
        <w:t xml:space="preserve"> </w:t>
      </w:r>
      <w:r w:rsidRPr="00C16538">
        <w:t>гуарани</w:t>
      </w:r>
      <w:r w:rsidR="00C16538" w:rsidRPr="00C16538">
        <w:t xml:space="preserve"> </w:t>
      </w:r>
      <w:r w:rsidRPr="00C16538">
        <w:t>муниципалитеты</w:t>
      </w:r>
      <w:r w:rsidR="00C16538" w:rsidRPr="00C16538">
        <w:t xml:space="preserve"> </w:t>
      </w:r>
      <w:r w:rsidRPr="00C16538">
        <w:t>Парагвая</w:t>
      </w:r>
      <w:r w:rsidR="00C16538" w:rsidRPr="00C16538">
        <w:t xml:space="preserve"> </w:t>
      </w:r>
      <w:r w:rsidRPr="00C16538">
        <w:t>задолжали</w:t>
      </w:r>
      <w:r w:rsidR="00C16538" w:rsidRPr="00C16538">
        <w:t xml:space="preserve"> </w:t>
      </w:r>
      <w:r w:rsidRPr="00C16538">
        <w:t>Пенсионному</w:t>
      </w:r>
      <w:r w:rsidR="00C16538" w:rsidRPr="00C16538">
        <w:t xml:space="preserve"> </w:t>
      </w:r>
      <w:r w:rsidRPr="00C16538">
        <w:t>фонду</w:t>
      </w:r>
      <w:r w:rsidR="00C16538" w:rsidRPr="00C16538">
        <w:t xml:space="preserve"> </w:t>
      </w:r>
      <w:r w:rsidRPr="00C16538">
        <w:t>страны,</w:t>
      </w:r>
      <w:r w:rsidR="00C16538" w:rsidRPr="00C16538">
        <w:t xml:space="preserve"> </w:t>
      </w:r>
      <w:r w:rsidRPr="00C16538">
        <w:t>заявил</w:t>
      </w:r>
      <w:r w:rsidR="00C16538" w:rsidRPr="00C16538">
        <w:t xml:space="preserve"> </w:t>
      </w:r>
      <w:r w:rsidRPr="00C16538">
        <w:t>президент</w:t>
      </w:r>
      <w:r w:rsidR="00C16538" w:rsidRPr="00C16538">
        <w:t xml:space="preserve"> </w:t>
      </w:r>
      <w:r w:rsidRPr="00C16538">
        <w:t>фонда</w:t>
      </w:r>
      <w:r w:rsidR="00C16538" w:rsidRPr="00C16538">
        <w:t xml:space="preserve"> </w:t>
      </w:r>
      <w:r w:rsidRPr="00C16538">
        <w:t>Бернабе</w:t>
      </w:r>
      <w:r w:rsidR="00C16538" w:rsidRPr="00C16538">
        <w:t xml:space="preserve"> </w:t>
      </w:r>
      <w:r w:rsidRPr="00C16538">
        <w:t>Перальта,</w:t>
      </w:r>
      <w:r w:rsidR="00C16538" w:rsidRPr="00C16538">
        <w:t xml:space="preserve"> </w:t>
      </w:r>
      <w:r w:rsidRPr="00C16538">
        <w:t>5</w:t>
      </w:r>
      <w:r w:rsidR="00C16538" w:rsidRPr="00C16538">
        <w:t xml:space="preserve"> </w:t>
      </w:r>
      <w:r w:rsidRPr="00C16538">
        <w:t>января</w:t>
      </w:r>
      <w:r w:rsidR="00C16538" w:rsidRPr="00C16538">
        <w:t xml:space="preserve"> </w:t>
      </w:r>
      <w:r w:rsidRPr="00C16538">
        <w:t>сообщает</w:t>
      </w:r>
      <w:r w:rsidR="00C16538" w:rsidRPr="00C16538">
        <w:t xml:space="preserve"> </w:t>
      </w:r>
      <w:r w:rsidRPr="00C16538">
        <w:t>портал</w:t>
      </w:r>
      <w:r w:rsidR="00C16538" w:rsidRPr="00C16538">
        <w:t xml:space="preserve"> </w:t>
      </w:r>
      <w:r w:rsidR="00F26914">
        <w:t>-</w:t>
      </w:r>
      <w:r w:rsidR="00C16538" w:rsidRPr="00C16538">
        <w:t xml:space="preserve"> </w:t>
      </w:r>
      <w:r w:rsidRPr="00C16538">
        <w:t>ADN</w:t>
      </w:r>
      <w:r w:rsidR="00C16538" w:rsidRPr="00C16538">
        <w:t xml:space="preserve"> </w:t>
      </w:r>
      <w:r w:rsidRPr="00C16538">
        <w:t>Digital.</w:t>
      </w:r>
      <w:bookmarkEnd w:id="278"/>
    </w:p>
    <w:p w:rsidR="00D827AC" w:rsidRPr="00C16538" w:rsidRDefault="00D827AC" w:rsidP="00D827AC">
      <w:r w:rsidRPr="00C16538">
        <w:t>Глава</w:t>
      </w:r>
      <w:r w:rsidR="00C16538" w:rsidRPr="00C16538">
        <w:t xml:space="preserve"> </w:t>
      </w:r>
      <w:r w:rsidRPr="00C16538">
        <w:t>фонда</w:t>
      </w:r>
      <w:r w:rsidR="00C16538" w:rsidRPr="00C16538">
        <w:t xml:space="preserve"> </w:t>
      </w:r>
      <w:r w:rsidRPr="00C16538">
        <w:t>рассказал</w:t>
      </w:r>
      <w:r w:rsidR="00C16538" w:rsidRPr="00C16538">
        <w:t xml:space="preserve"> </w:t>
      </w:r>
      <w:r w:rsidRPr="00C16538">
        <w:t>о</w:t>
      </w:r>
      <w:r w:rsidR="00C16538" w:rsidRPr="00C16538">
        <w:t xml:space="preserve"> </w:t>
      </w:r>
      <w:r w:rsidRPr="00C16538">
        <w:t>сложившийся</w:t>
      </w:r>
      <w:r w:rsidR="00C16538" w:rsidRPr="00C16538">
        <w:t xml:space="preserve"> </w:t>
      </w:r>
      <w:r w:rsidRPr="00C16538">
        <w:t>тревожной</w:t>
      </w:r>
      <w:r w:rsidR="00C16538" w:rsidRPr="00C16538">
        <w:t xml:space="preserve"> </w:t>
      </w:r>
      <w:r w:rsidRPr="00C16538">
        <w:t>ситуации</w:t>
      </w:r>
      <w:r w:rsidR="00C16538" w:rsidRPr="00C16538">
        <w:t xml:space="preserve"> </w:t>
      </w:r>
      <w:r w:rsidRPr="00C16538">
        <w:t>с</w:t>
      </w:r>
      <w:r w:rsidR="00C16538" w:rsidRPr="00C16538">
        <w:t xml:space="preserve"> </w:t>
      </w:r>
      <w:r w:rsidRPr="00C16538">
        <w:t>задержкой</w:t>
      </w:r>
      <w:r w:rsidR="00C16538" w:rsidRPr="00C16538">
        <w:t xml:space="preserve"> </w:t>
      </w:r>
      <w:r w:rsidRPr="00C16538">
        <w:t>выплат.</w:t>
      </w:r>
      <w:r w:rsidR="00C16538" w:rsidRPr="00C16538">
        <w:t xml:space="preserve"> </w:t>
      </w:r>
      <w:r w:rsidRPr="00C16538">
        <w:t>По</w:t>
      </w:r>
      <w:r w:rsidR="00C16538" w:rsidRPr="00C16538">
        <w:t xml:space="preserve"> </w:t>
      </w:r>
      <w:r w:rsidRPr="00C16538">
        <w:t>его</w:t>
      </w:r>
      <w:r w:rsidR="00C16538" w:rsidRPr="00C16538">
        <w:t xml:space="preserve"> </w:t>
      </w:r>
      <w:r w:rsidRPr="00C16538">
        <w:t>данным,</w:t>
      </w:r>
      <w:r w:rsidR="00C16538" w:rsidRPr="00C16538">
        <w:t xml:space="preserve"> </w:t>
      </w:r>
      <w:r w:rsidRPr="00C16538">
        <w:t>из</w:t>
      </w:r>
      <w:r w:rsidR="00C16538" w:rsidRPr="00C16538">
        <w:t xml:space="preserve"> </w:t>
      </w:r>
      <w:r w:rsidRPr="00C16538">
        <w:t>262</w:t>
      </w:r>
      <w:r w:rsidR="00C16538" w:rsidRPr="00C16538">
        <w:t xml:space="preserve"> </w:t>
      </w:r>
      <w:r w:rsidRPr="00C16538">
        <w:t>муниципалитетов</w:t>
      </w:r>
      <w:r w:rsidR="00C16538" w:rsidRPr="00C16538">
        <w:t xml:space="preserve"> </w:t>
      </w:r>
      <w:r w:rsidRPr="00C16538">
        <w:t>Парагвай</w:t>
      </w:r>
      <w:r w:rsidR="00C16538" w:rsidRPr="00C16538">
        <w:t xml:space="preserve"> </w:t>
      </w:r>
      <w:r w:rsidRPr="00C16538">
        <w:t>лишь</w:t>
      </w:r>
      <w:r w:rsidR="00C16538" w:rsidRPr="00C16538">
        <w:t xml:space="preserve"> </w:t>
      </w:r>
      <w:r w:rsidRPr="00C16538">
        <w:t>43</w:t>
      </w:r>
      <w:r w:rsidR="00C16538" w:rsidRPr="00C16538">
        <w:t xml:space="preserve"> </w:t>
      </w:r>
      <w:r w:rsidRPr="00C16538">
        <w:t>выполнили</w:t>
      </w:r>
      <w:r w:rsidR="00C16538" w:rsidRPr="00C16538">
        <w:t xml:space="preserve"> </w:t>
      </w:r>
      <w:r w:rsidRPr="00C16538">
        <w:t>свои</w:t>
      </w:r>
      <w:r w:rsidR="00C16538" w:rsidRPr="00C16538">
        <w:t xml:space="preserve"> </w:t>
      </w:r>
      <w:r w:rsidRPr="00C16538">
        <w:t>финансовые</w:t>
      </w:r>
      <w:r w:rsidR="00C16538" w:rsidRPr="00C16538">
        <w:t xml:space="preserve"> </w:t>
      </w:r>
      <w:r w:rsidRPr="00C16538">
        <w:t>обязательства.</w:t>
      </w:r>
      <w:r w:rsidR="00C16538" w:rsidRPr="00C16538">
        <w:t xml:space="preserve"> </w:t>
      </w:r>
      <w:r w:rsidRPr="00C16538">
        <w:t>На</w:t>
      </w:r>
      <w:r w:rsidR="00C16538" w:rsidRPr="00C16538">
        <w:t xml:space="preserve"> </w:t>
      </w:r>
      <w:r w:rsidRPr="00C16538">
        <w:t>данный</w:t>
      </w:r>
      <w:r w:rsidR="00C16538" w:rsidRPr="00C16538">
        <w:t xml:space="preserve"> </w:t>
      </w:r>
      <w:r w:rsidRPr="00C16538">
        <w:t>момент</w:t>
      </w:r>
      <w:r w:rsidR="00C16538" w:rsidRPr="00C16538">
        <w:t xml:space="preserve"> </w:t>
      </w:r>
      <w:r w:rsidRPr="00C16538">
        <w:t>накопленный</w:t>
      </w:r>
      <w:r w:rsidR="00C16538" w:rsidRPr="00C16538">
        <w:t xml:space="preserve"> </w:t>
      </w:r>
      <w:r w:rsidRPr="00C16538">
        <w:t>долг</w:t>
      </w:r>
      <w:r w:rsidR="00C16538" w:rsidRPr="00C16538">
        <w:t xml:space="preserve"> </w:t>
      </w:r>
      <w:r w:rsidRPr="00C16538">
        <w:t>достиг</w:t>
      </w:r>
      <w:r w:rsidR="00C16538" w:rsidRPr="00C16538">
        <w:t xml:space="preserve"> </w:t>
      </w:r>
      <w:r w:rsidRPr="00C16538">
        <w:t>120</w:t>
      </w:r>
      <w:r w:rsidR="00C16538" w:rsidRPr="00C16538">
        <w:t xml:space="preserve"> </w:t>
      </w:r>
      <w:r w:rsidRPr="00C16538">
        <w:t>млрд</w:t>
      </w:r>
      <w:r w:rsidR="00C16538" w:rsidRPr="00C16538">
        <w:t xml:space="preserve"> </w:t>
      </w:r>
      <w:r w:rsidRPr="00C16538">
        <w:t>гуарани.</w:t>
      </w:r>
    </w:p>
    <w:p w:rsidR="00D827AC" w:rsidRPr="00C16538" w:rsidRDefault="00D827AC" w:rsidP="00D827AC">
      <w:r w:rsidRPr="00C16538">
        <w:t>Список</w:t>
      </w:r>
      <w:r w:rsidR="00C16538" w:rsidRPr="00C16538">
        <w:t xml:space="preserve"> </w:t>
      </w:r>
      <w:r w:rsidRPr="00C16538">
        <w:t>должников</w:t>
      </w:r>
      <w:r w:rsidR="00C16538" w:rsidRPr="00C16538">
        <w:t xml:space="preserve"> </w:t>
      </w:r>
      <w:r w:rsidRPr="00C16538">
        <w:t>возглавил</w:t>
      </w:r>
      <w:r w:rsidR="00C16538" w:rsidRPr="00C16538">
        <w:t xml:space="preserve"> </w:t>
      </w:r>
      <w:r w:rsidRPr="00C16538">
        <w:t>Сьюдад-дель-Эсте,</w:t>
      </w:r>
      <w:r w:rsidR="00C16538" w:rsidRPr="00C16538">
        <w:t xml:space="preserve"> </w:t>
      </w:r>
      <w:r w:rsidRPr="00C16538">
        <w:t>чей</w:t>
      </w:r>
      <w:r w:rsidR="00C16538" w:rsidRPr="00C16538">
        <w:t xml:space="preserve"> </w:t>
      </w:r>
      <w:r w:rsidRPr="00C16538">
        <w:t>долг</w:t>
      </w:r>
      <w:r w:rsidR="00C16538" w:rsidRPr="00C16538">
        <w:t xml:space="preserve"> </w:t>
      </w:r>
      <w:r w:rsidRPr="00C16538">
        <w:t>составил</w:t>
      </w:r>
      <w:r w:rsidR="00C16538" w:rsidRPr="00C16538">
        <w:t xml:space="preserve"> </w:t>
      </w:r>
      <w:r w:rsidRPr="00C16538">
        <w:t>794</w:t>
      </w:r>
      <w:r w:rsidR="00C16538" w:rsidRPr="00C16538">
        <w:t xml:space="preserve"> </w:t>
      </w:r>
      <w:r w:rsidRPr="00C16538">
        <w:t>793</w:t>
      </w:r>
      <w:r w:rsidR="00C16538" w:rsidRPr="00C16538">
        <w:t xml:space="preserve"> </w:t>
      </w:r>
      <w:r w:rsidRPr="00C16538">
        <w:t>600</w:t>
      </w:r>
      <w:r w:rsidR="00C16538" w:rsidRPr="00C16538">
        <w:t xml:space="preserve"> </w:t>
      </w:r>
      <w:r w:rsidRPr="00C16538">
        <w:t>гуарани.</w:t>
      </w:r>
    </w:p>
    <w:p w:rsidR="00D827AC" w:rsidRPr="00C16538" w:rsidRDefault="00D827AC" w:rsidP="00D827AC">
      <w:r w:rsidRPr="00C16538">
        <w:t>Столица</w:t>
      </w:r>
      <w:r w:rsidR="00C16538" w:rsidRPr="00C16538">
        <w:t xml:space="preserve"> </w:t>
      </w:r>
      <w:r w:rsidRPr="00C16538">
        <w:t>страны</w:t>
      </w:r>
      <w:r w:rsidR="00C16538" w:rsidRPr="00C16538">
        <w:t xml:space="preserve"> </w:t>
      </w:r>
      <w:r w:rsidRPr="00C16538">
        <w:t>Асунсьон</w:t>
      </w:r>
      <w:r w:rsidR="00C16538" w:rsidRPr="00C16538">
        <w:t xml:space="preserve"> </w:t>
      </w:r>
      <w:r w:rsidRPr="00C16538">
        <w:t>выделяется</w:t>
      </w:r>
      <w:r w:rsidR="00C16538" w:rsidRPr="00C16538">
        <w:t xml:space="preserve"> </w:t>
      </w:r>
      <w:r w:rsidRPr="00C16538">
        <w:t>своим</w:t>
      </w:r>
      <w:r w:rsidR="00C16538" w:rsidRPr="00C16538">
        <w:t xml:space="preserve"> </w:t>
      </w:r>
      <w:r w:rsidRPr="00C16538">
        <w:t>ответственным</w:t>
      </w:r>
      <w:r w:rsidR="00C16538" w:rsidRPr="00C16538">
        <w:t xml:space="preserve"> </w:t>
      </w:r>
      <w:r w:rsidRPr="00C16538">
        <w:t>соблюдением</w:t>
      </w:r>
      <w:r w:rsidR="00C16538" w:rsidRPr="00C16538">
        <w:t xml:space="preserve"> </w:t>
      </w:r>
      <w:r w:rsidRPr="00C16538">
        <w:t>требований</w:t>
      </w:r>
      <w:r w:rsidR="00C16538" w:rsidRPr="00C16538">
        <w:t xml:space="preserve"> </w:t>
      </w:r>
      <w:r w:rsidRPr="00C16538">
        <w:t>и</w:t>
      </w:r>
      <w:r w:rsidR="00C16538" w:rsidRPr="00C16538">
        <w:t xml:space="preserve"> </w:t>
      </w:r>
      <w:r w:rsidRPr="00C16538">
        <w:t>отсутствием</w:t>
      </w:r>
      <w:r w:rsidR="00C16538" w:rsidRPr="00C16538">
        <w:t xml:space="preserve"> </w:t>
      </w:r>
      <w:r w:rsidRPr="00C16538">
        <w:t>долгов.</w:t>
      </w:r>
      <w:r w:rsidR="00C16538" w:rsidRPr="00C16538">
        <w:t xml:space="preserve"> </w:t>
      </w:r>
      <w:r w:rsidRPr="00C16538">
        <w:t>Однако</w:t>
      </w:r>
      <w:r w:rsidR="00C16538" w:rsidRPr="00C16538">
        <w:t xml:space="preserve"> </w:t>
      </w:r>
      <w:r w:rsidRPr="00C16538">
        <w:t>ситуация</w:t>
      </w:r>
      <w:r w:rsidR="00C16538" w:rsidRPr="00C16538">
        <w:t xml:space="preserve"> </w:t>
      </w:r>
      <w:r w:rsidRPr="00C16538">
        <w:t>ухудшается</w:t>
      </w:r>
      <w:r w:rsidR="00C16538" w:rsidRPr="00C16538">
        <w:t xml:space="preserve"> </w:t>
      </w:r>
      <w:r w:rsidRPr="00C16538">
        <w:t>при</w:t>
      </w:r>
      <w:r w:rsidR="00C16538" w:rsidRPr="00C16538">
        <w:t xml:space="preserve"> </w:t>
      </w:r>
      <w:r w:rsidRPr="00C16538">
        <w:t>рассмотрении</w:t>
      </w:r>
      <w:r w:rsidR="00C16538" w:rsidRPr="00C16538">
        <w:t xml:space="preserve"> </w:t>
      </w:r>
      <w:r w:rsidRPr="00C16538">
        <w:t>децентрализованных</w:t>
      </w:r>
      <w:r w:rsidR="00C16538" w:rsidRPr="00C16538">
        <w:t xml:space="preserve"> </w:t>
      </w:r>
      <w:r w:rsidRPr="00C16538">
        <w:t>организаций,</w:t>
      </w:r>
      <w:r w:rsidR="00C16538" w:rsidRPr="00C16538">
        <w:t xml:space="preserve"> </w:t>
      </w:r>
      <w:r w:rsidRPr="00C16538">
        <w:t>таких</w:t>
      </w:r>
      <w:r w:rsidR="00C16538" w:rsidRPr="00C16538">
        <w:t xml:space="preserve"> </w:t>
      </w:r>
      <w:r w:rsidRPr="00C16538">
        <w:t>как</w:t>
      </w:r>
      <w:r w:rsidR="00C16538" w:rsidRPr="00C16538">
        <w:t xml:space="preserve"> </w:t>
      </w:r>
      <w:r w:rsidRPr="00C16538">
        <w:t>автовокзал</w:t>
      </w:r>
      <w:r w:rsidR="00C16538" w:rsidRPr="00C16538">
        <w:t xml:space="preserve"> </w:t>
      </w:r>
      <w:r w:rsidRPr="00C16538">
        <w:t>Асунсьона,</w:t>
      </w:r>
      <w:r w:rsidR="00C16538" w:rsidRPr="00C16538">
        <w:t xml:space="preserve"> </w:t>
      </w:r>
      <w:r w:rsidRPr="00C16538">
        <w:t>муниципальная</w:t>
      </w:r>
      <w:r w:rsidR="00C16538" w:rsidRPr="00C16538">
        <w:t xml:space="preserve"> </w:t>
      </w:r>
      <w:r w:rsidRPr="00C16538">
        <w:t>поликлиника</w:t>
      </w:r>
      <w:r w:rsidR="00C16538" w:rsidRPr="00C16538">
        <w:t xml:space="preserve"> </w:t>
      </w:r>
      <w:r w:rsidRPr="00C16538">
        <w:t>и</w:t>
      </w:r>
      <w:r w:rsidR="00C16538" w:rsidRPr="00C16538">
        <w:t xml:space="preserve"> </w:t>
      </w:r>
      <w:r w:rsidRPr="00C16538">
        <w:t>Японско-парагвайский</w:t>
      </w:r>
      <w:r w:rsidR="00C16538" w:rsidRPr="00C16538">
        <w:t xml:space="preserve"> </w:t>
      </w:r>
      <w:r w:rsidRPr="00C16538">
        <w:t>центр,</w:t>
      </w:r>
      <w:r w:rsidR="00C16538" w:rsidRPr="00C16538">
        <w:t xml:space="preserve"> </w:t>
      </w:r>
      <w:r w:rsidRPr="00C16538">
        <w:t>чей</w:t>
      </w:r>
      <w:r w:rsidR="00C16538" w:rsidRPr="00C16538">
        <w:t xml:space="preserve"> </w:t>
      </w:r>
      <w:r w:rsidRPr="00C16538">
        <w:t>совместный</w:t>
      </w:r>
      <w:r w:rsidR="00C16538" w:rsidRPr="00C16538">
        <w:t xml:space="preserve"> </w:t>
      </w:r>
      <w:r w:rsidRPr="00C16538">
        <w:t>долг</w:t>
      </w:r>
      <w:r w:rsidR="00C16538" w:rsidRPr="00C16538">
        <w:t xml:space="preserve"> </w:t>
      </w:r>
      <w:r w:rsidRPr="00C16538">
        <w:t>вырос</w:t>
      </w:r>
      <w:r w:rsidR="00C16538" w:rsidRPr="00C16538">
        <w:t xml:space="preserve"> </w:t>
      </w:r>
      <w:r w:rsidRPr="00C16538">
        <w:t>до</w:t>
      </w:r>
      <w:r w:rsidR="00C16538" w:rsidRPr="00C16538">
        <w:t xml:space="preserve"> </w:t>
      </w:r>
      <w:r w:rsidRPr="00C16538">
        <w:t>584</w:t>
      </w:r>
      <w:r w:rsidR="00C16538" w:rsidRPr="00C16538">
        <w:t xml:space="preserve"> </w:t>
      </w:r>
      <w:r w:rsidRPr="00C16538">
        <w:t>286</w:t>
      </w:r>
      <w:r w:rsidR="00C16538" w:rsidRPr="00C16538">
        <w:t xml:space="preserve"> </w:t>
      </w:r>
      <w:r w:rsidRPr="00C16538">
        <w:t>478</w:t>
      </w:r>
      <w:r w:rsidR="00C16538" w:rsidRPr="00C16538">
        <w:t xml:space="preserve"> </w:t>
      </w:r>
      <w:r w:rsidRPr="00C16538">
        <w:t>гуарани.</w:t>
      </w:r>
    </w:p>
    <w:p w:rsidR="00D827AC" w:rsidRPr="00C16538" w:rsidRDefault="00D827AC" w:rsidP="00D827AC">
      <w:r w:rsidRPr="00C16538">
        <w:t>Учитывая</w:t>
      </w:r>
      <w:r w:rsidR="00C16538" w:rsidRPr="00C16538">
        <w:t xml:space="preserve"> </w:t>
      </w:r>
      <w:r w:rsidRPr="00C16538">
        <w:t>эту</w:t>
      </w:r>
      <w:r w:rsidR="00C16538" w:rsidRPr="00C16538">
        <w:t xml:space="preserve"> </w:t>
      </w:r>
      <w:r w:rsidRPr="00C16538">
        <w:t>критическую</w:t>
      </w:r>
      <w:r w:rsidR="00C16538" w:rsidRPr="00C16538">
        <w:t xml:space="preserve"> </w:t>
      </w:r>
      <w:r w:rsidRPr="00C16538">
        <w:t>ситуацию,</w:t>
      </w:r>
      <w:r w:rsidR="00C16538" w:rsidRPr="00C16538">
        <w:t xml:space="preserve"> </w:t>
      </w:r>
      <w:r w:rsidRPr="00C16538">
        <w:t>Перальта</w:t>
      </w:r>
      <w:r w:rsidR="00C16538" w:rsidRPr="00C16538">
        <w:t xml:space="preserve"> </w:t>
      </w:r>
      <w:r w:rsidRPr="00C16538">
        <w:t>подчеркнул,</w:t>
      </w:r>
      <w:r w:rsidR="00C16538" w:rsidRPr="00C16538">
        <w:t xml:space="preserve"> </w:t>
      </w:r>
      <w:r w:rsidRPr="00C16538">
        <w:t>что</w:t>
      </w:r>
      <w:r w:rsidR="00C16538" w:rsidRPr="00C16538">
        <w:t xml:space="preserve"> </w:t>
      </w:r>
      <w:r w:rsidRPr="00C16538">
        <w:t>отсутствие</w:t>
      </w:r>
      <w:r w:rsidR="00C16538" w:rsidRPr="00C16538">
        <w:t xml:space="preserve"> </w:t>
      </w:r>
      <w:r w:rsidRPr="00C16538">
        <w:t>переводов</w:t>
      </w:r>
      <w:r w:rsidR="00C16538" w:rsidRPr="00C16538">
        <w:t xml:space="preserve"> </w:t>
      </w:r>
      <w:r w:rsidRPr="00C16538">
        <w:t>ставит</w:t>
      </w:r>
      <w:r w:rsidR="00C16538" w:rsidRPr="00C16538">
        <w:t xml:space="preserve"> </w:t>
      </w:r>
      <w:r w:rsidRPr="00C16538">
        <w:t>под</w:t>
      </w:r>
      <w:r w:rsidR="00C16538" w:rsidRPr="00C16538">
        <w:t xml:space="preserve"> </w:t>
      </w:r>
      <w:r w:rsidRPr="00C16538">
        <w:t>угрозу</w:t>
      </w:r>
      <w:r w:rsidR="00C16538" w:rsidRPr="00C16538">
        <w:t xml:space="preserve"> </w:t>
      </w:r>
      <w:r w:rsidRPr="00C16538">
        <w:t>выполнение</w:t>
      </w:r>
      <w:r w:rsidR="00C16538" w:rsidRPr="00C16538">
        <w:t xml:space="preserve"> </w:t>
      </w:r>
      <w:r w:rsidRPr="00C16538">
        <w:t>обязательств</w:t>
      </w:r>
      <w:r w:rsidR="00C16538" w:rsidRPr="00C16538">
        <w:t xml:space="preserve"> </w:t>
      </w:r>
      <w:r w:rsidRPr="00C16538">
        <w:t>перед</w:t>
      </w:r>
      <w:r w:rsidR="00C16538" w:rsidRPr="00C16538">
        <w:t xml:space="preserve"> </w:t>
      </w:r>
      <w:r w:rsidRPr="00C16538">
        <w:t>пенсионерами.</w:t>
      </w:r>
      <w:r w:rsidR="00C16538" w:rsidRPr="00C16538">
        <w:t xml:space="preserve"> </w:t>
      </w:r>
      <w:r w:rsidRPr="00C16538">
        <w:t>При</w:t>
      </w:r>
      <w:r w:rsidR="00C16538" w:rsidRPr="00C16538">
        <w:t xml:space="preserve"> </w:t>
      </w:r>
      <w:r w:rsidRPr="00C16538">
        <w:t>этом</w:t>
      </w:r>
      <w:r w:rsidR="00C16538" w:rsidRPr="00C16538">
        <w:t xml:space="preserve"> </w:t>
      </w:r>
      <w:r w:rsidRPr="00C16538">
        <w:t>он</w:t>
      </w:r>
      <w:r w:rsidR="00C16538" w:rsidRPr="00C16538">
        <w:t xml:space="preserve"> </w:t>
      </w:r>
      <w:r w:rsidRPr="00C16538">
        <w:t>напомнил,</w:t>
      </w:r>
      <w:r w:rsidR="00C16538" w:rsidRPr="00C16538">
        <w:t xml:space="preserve"> </w:t>
      </w:r>
      <w:r w:rsidRPr="00C16538">
        <w:t>что</w:t>
      </w:r>
      <w:r w:rsidR="00C16538" w:rsidRPr="00C16538">
        <w:t xml:space="preserve"> </w:t>
      </w:r>
      <w:r w:rsidRPr="00C16538">
        <w:t>сумма</w:t>
      </w:r>
      <w:r w:rsidR="00C16538" w:rsidRPr="00C16538">
        <w:t xml:space="preserve"> </w:t>
      </w:r>
      <w:r w:rsidRPr="00C16538">
        <w:t>в</w:t>
      </w:r>
      <w:r w:rsidR="00C16538" w:rsidRPr="00C16538">
        <w:t xml:space="preserve"> </w:t>
      </w:r>
      <w:r w:rsidRPr="00C16538">
        <w:t>120</w:t>
      </w:r>
      <w:r w:rsidR="00C16538" w:rsidRPr="00C16538">
        <w:t xml:space="preserve"> </w:t>
      </w:r>
      <w:r w:rsidRPr="00C16538">
        <w:t>млрд</w:t>
      </w:r>
      <w:r w:rsidR="00C16538" w:rsidRPr="00C16538">
        <w:t xml:space="preserve"> </w:t>
      </w:r>
      <w:r w:rsidRPr="00C16538">
        <w:t>гуарани</w:t>
      </w:r>
      <w:r w:rsidR="00C16538" w:rsidRPr="00C16538">
        <w:t xml:space="preserve"> </w:t>
      </w:r>
      <w:r w:rsidRPr="00C16538">
        <w:t>представляет</w:t>
      </w:r>
      <w:r w:rsidR="00C16538" w:rsidRPr="00C16538">
        <w:t xml:space="preserve"> </w:t>
      </w:r>
      <w:r w:rsidRPr="00C16538">
        <w:t>собой</w:t>
      </w:r>
      <w:r w:rsidR="00C16538" w:rsidRPr="00C16538">
        <w:t xml:space="preserve"> </w:t>
      </w:r>
      <w:r w:rsidRPr="00C16538">
        <w:t>годовой</w:t>
      </w:r>
      <w:r w:rsidR="00C16538" w:rsidRPr="00C16538">
        <w:t xml:space="preserve"> </w:t>
      </w:r>
      <w:r w:rsidRPr="00C16538">
        <w:t>бюджет</w:t>
      </w:r>
      <w:r w:rsidR="00C16538" w:rsidRPr="00C16538">
        <w:t xml:space="preserve"> </w:t>
      </w:r>
      <w:r w:rsidRPr="00C16538">
        <w:t>Пенсионного</w:t>
      </w:r>
      <w:r w:rsidR="00C16538" w:rsidRPr="00C16538">
        <w:t xml:space="preserve"> </w:t>
      </w:r>
      <w:r w:rsidRPr="00C16538">
        <w:t>фонда.</w:t>
      </w:r>
    </w:p>
    <w:p w:rsidR="00D827AC" w:rsidRPr="00C16538" w:rsidRDefault="00C50B57" w:rsidP="00D827AC">
      <w:hyperlink r:id="rId112" w:history="1">
        <w:r w:rsidR="00D827AC" w:rsidRPr="00C16538">
          <w:rPr>
            <w:rStyle w:val="a3"/>
          </w:rPr>
          <w:t>https://rossaprimavera.ru/news/68ecf4d3</w:t>
        </w:r>
      </w:hyperlink>
    </w:p>
    <w:p w:rsidR="000E7FB8" w:rsidRPr="00C16538" w:rsidRDefault="000E7FB8" w:rsidP="000E7FB8"/>
    <w:p w:rsidR="00D1642B" w:rsidRPr="00C16538" w:rsidRDefault="00D1642B" w:rsidP="00D1642B">
      <w:pPr>
        <w:pStyle w:val="251"/>
      </w:pPr>
      <w:bookmarkStart w:id="279" w:name="_Toc99318661"/>
      <w:bookmarkStart w:id="280" w:name="_Toc155677157"/>
      <w:r w:rsidRPr="00C16538">
        <w:lastRenderedPageBreak/>
        <w:t>КОРОНАВИРУС</w:t>
      </w:r>
      <w:r w:rsidR="00C16538" w:rsidRPr="00C16538">
        <w:t xml:space="preserve"> </w:t>
      </w:r>
      <w:r w:rsidRPr="00C16538">
        <w:t>COVID-19</w:t>
      </w:r>
      <w:r w:rsidR="00C16538" w:rsidRPr="00C16538">
        <w:t xml:space="preserve"> </w:t>
      </w:r>
      <w:r w:rsidR="00F26914">
        <w:t>-</w:t>
      </w:r>
      <w:r w:rsidR="00C16538" w:rsidRPr="00C16538">
        <w:t xml:space="preserve"> </w:t>
      </w:r>
      <w:r w:rsidRPr="00C16538">
        <w:t>ПОСЛЕДНИЕ</w:t>
      </w:r>
      <w:r w:rsidR="00C16538" w:rsidRPr="00C16538">
        <w:t xml:space="preserve"> </w:t>
      </w:r>
      <w:r w:rsidRPr="00C16538">
        <w:t>НОВОСТИ</w:t>
      </w:r>
      <w:bookmarkEnd w:id="194"/>
      <w:bookmarkEnd w:id="279"/>
      <w:bookmarkEnd w:id="280"/>
    </w:p>
    <w:p w:rsidR="00A6444C" w:rsidRPr="00C16538" w:rsidRDefault="00A6444C" w:rsidP="00A6444C">
      <w:pPr>
        <w:pStyle w:val="2"/>
      </w:pPr>
      <w:bookmarkStart w:id="281" w:name="_Toc155677158"/>
      <w:r w:rsidRPr="00C16538">
        <w:t>РИА</w:t>
      </w:r>
      <w:r w:rsidR="00C16538" w:rsidRPr="00C16538">
        <w:t xml:space="preserve"> </w:t>
      </w:r>
      <w:r w:rsidRPr="00C16538">
        <w:t>Новости,</w:t>
      </w:r>
      <w:r w:rsidR="00C16538" w:rsidRPr="00C16538">
        <w:t xml:space="preserve"> </w:t>
      </w:r>
      <w:r w:rsidRPr="00C16538">
        <w:t>29.12.2023,</w:t>
      </w:r>
      <w:r w:rsidR="00C16538" w:rsidRPr="00C16538">
        <w:t xml:space="preserve"> </w:t>
      </w:r>
      <w:r w:rsidRPr="00C16538">
        <w:t>Минздрав</w:t>
      </w:r>
      <w:r w:rsidR="00C16538" w:rsidRPr="00C16538">
        <w:t xml:space="preserve"> </w:t>
      </w:r>
      <w:r w:rsidRPr="00C16538">
        <w:t>продлил</w:t>
      </w:r>
      <w:r w:rsidR="00C16538" w:rsidRPr="00C16538">
        <w:t xml:space="preserve"> </w:t>
      </w:r>
      <w:r w:rsidRPr="00C16538">
        <w:t>действие</w:t>
      </w:r>
      <w:r w:rsidR="00C16538" w:rsidRPr="00C16538">
        <w:t xml:space="preserve"> </w:t>
      </w:r>
      <w:r w:rsidRPr="00C16538">
        <w:t>правил</w:t>
      </w:r>
      <w:r w:rsidR="00C16538" w:rsidRPr="00C16538">
        <w:t xml:space="preserve"> </w:t>
      </w:r>
      <w:r w:rsidRPr="00C16538">
        <w:t>работы</w:t>
      </w:r>
      <w:r w:rsidR="00C16538" w:rsidRPr="00C16538">
        <w:t xml:space="preserve"> </w:t>
      </w:r>
      <w:r w:rsidRPr="00C16538">
        <w:t>медучреждений</w:t>
      </w:r>
      <w:r w:rsidR="00C16538" w:rsidRPr="00C16538">
        <w:t xml:space="preserve"> </w:t>
      </w:r>
      <w:r w:rsidRPr="00C16538">
        <w:t>для</w:t>
      </w:r>
      <w:r w:rsidR="00C16538" w:rsidRPr="00C16538">
        <w:t xml:space="preserve"> </w:t>
      </w:r>
      <w:r w:rsidRPr="00C16538">
        <w:t>профилактики</w:t>
      </w:r>
      <w:r w:rsidR="00C16538" w:rsidRPr="00C16538">
        <w:t xml:space="preserve"> </w:t>
      </w:r>
      <w:r w:rsidRPr="00C16538">
        <w:t>COVID-19</w:t>
      </w:r>
      <w:r w:rsidR="00C16538" w:rsidRPr="00C16538">
        <w:t xml:space="preserve"> </w:t>
      </w:r>
      <w:r w:rsidRPr="00C16538">
        <w:t>до</w:t>
      </w:r>
      <w:r w:rsidR="00C16538" w:rsidRPr="00C16538">
        <w:t xml:space="preserve"> </w:t>
      </w:r>
      <w:r w:rsidRPr="00C16538">
        <w:t>2025</w:t>
      </w:r>
      <w:r w:rsidR="00C16538" w:rsidRPr="00C16538">
        <w:t xml:space="preserve"> </w:t>
      </w:r>
      <w:r w:rsidRPr="00C16538">
        <w:t>г</w:t>
      </w:r>
      <w:bookmarkEnd w:id="281"/>
    </w:p>
    <w:p w:rsidR="00A6444C" w:rsidRPr="00C16538" w:rsidRDefault="00A6444C" w:rsidP="00315D6E">
      <w:pPr>
        <w:pStyle w:val="3"/>
      </w:pPr>
      <w:bookmarkStart w:id="282" w:name="_Toc155677159"/>
      <w:r w:rsidRPr="00C16538">
        <w:t>Минздрав</w:t>
      </w:r>
      <w:r w:rsidR="00C16538" w:rsidRPr="00C16538">
        <w:t xml:space="preserve"> </w:t>
      </w:r>
      <w:r w:rsidRPr="00C16538">
        <w:t>России</w:t>
      </w:r>
      <w:r w:rsidR="00C16538" w:rsidRPr="00C16538">
        <w:t xml:space="preserve"> </w:t>
      </w:r>
      <w:r w:rsidRPr="00C16538">
        <w:t>продлил</w:t>
      </w:r>
      <w:r w:rsidR="00C16538" w:rsidRPr="00C16538">
        <w:t xml:space="preserve"> </w:t>
      </w:r>
      <w:r w:rsidRPr="00C16538">
        <w:t>временный</w:t>
      </w:r>
      <w:r w:rsidR="00C16538" w:rsidRPr="00C16538">
        <w:t xml:space="preserve"> </w:t>
      </w:r>
      <w:r w:rsidRPr="00C16538">
        <w:t>порядок</w:t>
      </w:r>
      <w:r w:rsidR="00C16538" w:rsidRPr="00C16538">
        <w:t xml:space="preserve"> </w:t>
      </w:r>
      <w:r w:rsidRPr="00C16538">
        <w:t>работы</w:t>
      </w:r>
      <w:r w:rsidR="00C16538" w:rsidRPr="00C16538">
        <w:t xml:space="preserve"> </w:t>
      </w:r>
      <w:r w:rsidRPr="00C16538">
        <w:t>медучреждений</w:t>
      </w:r>
      <w:r w:rsidR="00C16538" w:rsidRPr="00C16538">
        <w:t xml:space="preserve"> </w:t>
      </w:r>
      <w:r w:rsidRPr="00C16538">
        <w:t>в</w:t>
      </w:r>
      <w:r w:rsidR="00C16538" w:rsidRPr="00C16538">
        <w:t xml:space="preserve"> </w:t>
      </w:r>
      <w:r w:rsidRPr="00C16538">
        <w:t>целях</w:t>
      </w:r>
      <w:r w:rsidR="00C16538" w:rsidRPr="00C16538">
        <w:t xml:space="preserve"> </w:t>
      </w:r>
      <w:r w:rsidRPr="00C16538">
        <w:t>профилактики</w:t>
      </w:r>
      <w:r w:rsidR="00C16538" w:rsidRPr="00C16538">
        <w:t xml:space="preserve"> </w:t>
      </w:r>
      <w:r w:rsidRPr="00C16538">
        <w:t>COVID-19</w:t>
      </w:r>
      <w:r w:rsidR="00C16538" w:rsidRPr="00C16538">
        <w:t xml:space="preserve"> </w:t>
      </w:r>
      <w:r w:rsidRPr="00C16538">
        <w:t>ещ</w:t>
      </w:r>
      <w:r w:rsidR="00F26914">
        <w:t>е</w:t>
      </w:r>
      <w:r w:rsidR="00C16538" w:rsidRPr="00C16538">
        <w:t xml:space="preserve"> </w:t>
      </w:r>
      <w:r w:rsidRPr="00C16538">
        <w:t>на</w:t>
      </w:r>
      <w:r w:rsidR="00C16538" w:rsidRPr="00C16538">
        <w:t xml:space="preserve"> </w:t>
      </w:r>
      <w:r w:rsidRPr="00C16538">
        <w:t>год</w:t>
      </w:r>
      <w:r w:rsidR="00C16538" w:rsidRPr="00C16538">
        <w:t xml:space="preserve"> </w:t>
      </w:r>
      <w:r w:rsidRPr="00C16538">
        <w:t>-</w:t>
      </w:r>
      <w:r w:rsidR="00C16538" w:rsidRPr="00C16538">
        <w:t xml:space="preserve"> </w:t>
      </w:r>
      <w:r w:rsidRPr="00C16538">
        <w:t>до</w:t>
      </w:r>
      <w:r w:rsidR="00C16538" w:rsidRPr="00C16538">
        <w:t xml:space="preserve"> </w:t>
      </w:r>
      <w:r w:rsidRPr="00C16538">
        <w:t>1</w:t>
      </w:r>
      <w:r w:rsidR="00C16538" w:rsidRPr="00C16538">
        <w:t xml:space="preserve"> </w:t>
      </w:r>
      <w:r w:rsidRPr="00C16538">
        <w:t>января</w:t>
      </w:r>
      <w:r w:rsidR="00C16538" w:rsidRPr="00C16538">
        <w:t xml:space="preserve"> </w:t>
      </w:r>
      <w:r w:rsidRPr="00C16538">
        <w:t>2025</w:t>
      </w:r>
      <w:r w:rsidR="00C16538" w:rsidRPr="00C16538">
        <w:t xml:space="preserve"> </w:t>
      </w:r>
      <w:r w:rsidRPr="00C16538">
        <w:t>года,</w:t>
      </w:r>
      <w:r w:rsidR="00C16538" w:rsidRPr="00C16538">
        <w:t xml:space="preserve"> </w:t>
      </w:r>
      <w:r w:rsidRPr="00C16538">
        <w:t>соответствующий</w:t>
      </w:r>
      <w:r w:rsidR="00C16538" w:rsidRPr="00C16538">
        <w:t xml:space="preserve"> </w:t>
      </w:r>
      <w:r w:rsidRPr="00C16538">
        <w:t>приказ</w:t>
      </w:r>
      <w:r w:rsidR="00C16538" w:rsidRPr="00C16538">
        <w:t xml:space="preserve"> </w:t>
      </w:r>
      <w:r w:rsidRPr="00C16538">
        <w:t>министерства</w:t>
      </w:r>
      <w:r w:rsidR="00C16538" w:rsidRPr="00C16538">
        <w:t xml:space="preserve"> </w:t>
      </w:r>
      <w:r w:rsidRPr="00C16538">
        <w:t>опубликован</w:t>
      </w:r>
      <w:r w:rsidR="00C16538" w:rsidRPr="00C16538">
        <w:t xml:space="preserve"> </w:t>
      </w:r>
      <w:r w:rsidRPr="00C16538">
        <w:t>на</w:t>
      </w:r>
      <w:r w:rsidR="00C16538" w:rsidRPr="00C16538">
        <w:t xml:space="preserve"> </w:t>
      </w:r>
      <w:r w:rsidRPr="00C16538">
        <w:t>интернет-портале</w:t>
      </w:r>
      <w:r w:rsidR="00C16538" w:rsidRPr="00C16538">
        <w:t xml:space="preserve"> </w:t>
      </w:r>
      <w:r w:rsidRPr="00C16538">
        <w:t>правовой</w:t>
      </w:r>
      <w:r w:rsidR="00C16538" w:rsidRPr="00C16538">
        <w:t xml:space="preserve"> </w:t>
      </w:r>
      <w:r w:rsidRPr="00C16538">
        <w:t>информации.</w:t>
      </w:r>
      <w:bookmarkEnd w:id="282"/>
    </w:p>
    <w:p w:rsidR="00A6444C" w:rsidRPr="00C16538" w:rsidRDefault="00F26914" w:rsidP="00A6444C">
      <w:r>
        <w:t>«</w:t>
      </w:r>
      <w:r w:rsidR="00A6444C" w:rsidRPr="00C16538">
        <w:t>В</w:t>
      </w:r>
      <w:r w:rsidR="00C16538" w:rsidRPr="00C16538">
        <w:t xml:space="preserve"> </w:t>
      </w:r>
      <w:r w:rsidR="00A6444C" w:rsidRPr="00C16538">
        <w:t>пункте</w:t>
      </w:r>
      <w:r w:rsidR="00C16538" w:rsidRPr="00C16538">
        <w:t xml:space="preserve"> </w:t>
      </w:r>
      <w:r w:rsidR="00A6444C" w:rsidRPr="00C16538">
        <w:t>7</w:t>
      </w:r>
      <w:r w:rsidR="00C16538" w:rsidRPr="00C16538">
        <w:t xml:space="preserve"> </w:t>
      </w:r>
      <w:r w:rsidR="00A6444C" w:rsidRPr="00C16538">
        <w:t>приказа...</w:t>
      </w:r>
      <w:r w:rsidR="00C16538" w:rsidRPr="00C16538">
        <w:t xml:space="preserve"> </w:t>
      </w:r>
      <w:r w:rsidR="00A6444C" w:rsidRPr="00C16538">
        <w:t>слова</w:t>
      </w:r>
      <w:r w:rsidR="00C16538" w:rsidRPr="00C16538">
        <w:t xml:space="preserve"> </w:t>
      </w:r>
      <w:r>
        <w:t>«</w:t>
      </w:r>
      <w:r w:rsidR="00A6444C" w:rsidRPr="00C16538">
        <w:t>до</w:t>
      </w:r>
      <w:r w:rsidR="00C16538" w:rsidRPr="00C16538">
        <w:t xml:space="preserve"> </w:t>
      </w:r>
      <w:r w:rsidR="00A6444C" w:rsidRPr="00C16538">
        <w:t>1</w:t>
      </w:r>
      <w:r w:rsidR="00C16538" w:rsidRPr="00C16538">
        <w:t xml:space="preserve"> </w:t>
      </w:r>
      <w:r w:rsidR="00A6444C" w:rsidRPr="00C16538">
        <w:t>января</w:t>
      </w:r>
      <w:r w:rsidR="00C16538" w:rsidRPr="00C16538">
        <w:t xml:space="preserve"> </w:t>
      </w:r>
      <w:r w:rsidR="00A6444C" w:rsidRPr="00C16538">
        <w:t>2024</w:t>
      </w:r>
      <w:r w:rsidR="00C16538" w:rsidRPr="00C16538">
        <w:t xml:space="preserve"> </w:t>
      </w:r>
      <w:r w:rsidR="00A6444C" w:rsidRPr="00C16538">
        <w:t>года</w:t>
      </w:r>
      <w:r>
        <w:t>»</w:t>
      </w:r>
      <w:r w:rsidR="00C16538" w:rsidRPr="00C16538">
        <w:t xml:space="preserve"> </w:t>
      </w:r>
      <w:r w:rsidR="00A6444C" w:rsidRPr="00C16538">
        <w:t>заменить</w:t>
      </w:r>
      <w:r w:rsidR="00C16538" w:rsidRPr="00C16538">
        <w:t xml:space="preserve"> </w:t>
      </w:r>
      <w:r w:rsidR="00A6444C" w:rsidRPr="00C16538">
        <w:t>словами</w:t>
      </w:r>
      <w:r w:rsidR="00C16538" w:rsidRPr="00C16538">
        <w:t xml:space="preserve"> </w:t>
      </w:r>
      <w:r>
        <w:t>«</w:t>
      </w:r>
      <w:r w:rsidR="00A6444C" w:rsidRPr="00C16538">
        <w:t>до</w:t>
      </w:r>
      <w:r w:rsidR="00C16538" w:rsidRPr="00C16538">
        <w:t xml:space="preserve"> </w:t>
      </w:r>
      <w:r w:rsidR="00A6444C" w:rsidRPr="00C16538">
        <w:t>1</w:t>
      </w:r>
      <w:r w:rsidR="00C16538" w:rsidRPr="00C16538">
        <w:t xml:space="preserve"> </w:t>
      </w:r>
      <w:r w:rsidR="00A6444C" w:rsidRPr="00C16538">
        <w:t>января</w:t>
      </w:r>
      <w:r w:rsidR="00C16538" w:rsidRPr="00C16538">
        <w:t xml:space="preserve"> </w:t>
      </w:r>
      <w:r w:rsidR="00A6444C" w:rsidRPr="00C16538">
        <w:t>2025</w:t>
      </w:r>
      <w:r w:rsidR="00C16538" w:rsidRPr="00C16538">
        <w:t xml:space="preserve"> </w:t>
      </w:r>
      <w:r w:rsidR="00A6444C" w:rsidRPr="00C16538">
        <w:t>года</w:t>
      </w:r>
      <w:r>
        <w:t>», -</w:t>
      </w:r>
      <w:r w:rsidR="00C16538" w:rsidRPr="00C16538">
        <w:t xml:space="preserve"> </w:t>
      </w:r>
      <w:r w:rsidR="00A6444C" w:rsidRPr="00C16538">
        <w:t>говорится</w:t>
      </w:r>
      <w:r w:rsidR="00C16538" w:rsidRPr="00C16538">
        <w:t xml:space="preserve"> </w:t>
      </w:r>
      <w:r w:rsidR="00A6444C" w:rsidRPr="00C16538">
        <w:t>в</w:t>
      </w:r>
      <w:r w:rsidR="00C16538" w:rsidRPr="00C16538">
        <w:t xml:space="preserve"> </w:t>
      </w:r>
      <w:r w:rsidR="00A6444C" w:rsidRPr="00C16538">
        <w:t>приказе.</w:t>
      </w:r>
    </w:p>
    <w:p w:rsidR="00A6444C" w:rsidRPr="00C16538" w:rsidRDefault="00A6444C" w:rsidP="00A6444C">
      <w:r w:rsidRPr="00C16538">
        <w:t>Приказ</w:t>
      </w:r>
      <w:r w:rsidR="00C16538" w:rsidRPr="00C16538">
        <w:t xml:space="preserve"> </w:t>
      </w:r>
      <w:r w:rsidRPr="00C16538">
        <w:t>Минздрава</w:t>
      </w:r>
      <w:r w:rsidR="00C16538" w:rsidRPr="00C16538">
        <w:t xml:space="preserve"> </w:t>
      </w:r>
      <w:r w:rsidRPr="00C16538">
        <w:t>о</w:t>
      </w:r>
      <w:r w:rsidR="00C16538" w:rsidRPr="00C16538">
        <w:t xml:space="preserve"> </w:t>
      </w:r>
      <w:r w:rsidRPr="00C16538">
        <w:t>временном</w:t>
      </w:r>
      <w:r w:rsidR="00C16538" w:rsidRPr="00C16538">
        <w:t xml:space="preserve"> </w:t>
      </w:r>
      <w:r w:rsidRPr="00C16538">
        <w:t>порядке</w:t>
      </w:r>
      <w:r w:rsidR="00C16538" w:rsidRPr="00C16538">
        <w:t xml:space="preserve"> </w:t>
      </w:r>
      <w:r w:rsidRPr="00C16538">
        <w:t>организации</w:t>
      </w:r>
      <w:r w:rsidR="00C16538" w:rsidRPr="00C16538">
        <w:t xml:space="preserve"> </w:t>
      </w:r>
      <w:r w:rsidRPr="00C16538">
        <w:t>работы</w:t>
      </w:r>
      <w:r w:rsidR="00C16538" w:rsidRPr="00C16538">
        <w:t xml:space="preserve"> </w:t>
      </w:r>
      <w:r w:rsidRPr="00C16538">
        <w:t>медицинских</w:t>
      </w:r>
      <w:r w:rsidR="00C16538" w:rsidRPr="00C16538">
        <w:t xml:space="preserve"> </w:t>
      </w:r>
      <w:r w:rsidRPr="00C16538">
        <w:t>организаций</w:t>
      </w:r>
      <w:r w:rsidR="00C16538" w:rsidRPr="00C16538">
        <w:t xml:space="preserve"> </w:t>
      </w:r>
      <w:r w:rsidRPr="00C16538">
        <w:t>в</w:t>
      </w:r>
      <w:r w:rsidR="00C16538" w:rsidRPr="00C16538">
        <w:t xml:space="preserve"> </w:t>
      </w:r>
      <w:r w:rsidRPr="00C16538">
        <w:t>целях</w:t>
      </w:r>
      <w:r w:rsidR="00C16538" w:rsidRPr="00C16538">
        <w:t xml:space="preserve"> </w:t>
      </w:r>
      <w:r w:rsidRPr="00C16538">
        <w:t>реализации</w:t>
      </w:r>
      <w:r w:rsidR="00C16538" w:rsidRPr="00C16538">
        <w:t xml:space="preserve"> </w:t>
      </w:r>
      <w:r w:rsidRPr="00C16538">
        <w:t>мер</w:t>
      </w:r>
      <w:r w:rsidR="00C16538" w:rsidRPr="00C16538">
        <w:t xml:space="preserve"> </w:t>
      </w:r>
      <w:r w:rsidRPr="00C16538">
        <w:t>по</w:t>
      </w:r>
      <w:r w:rsidR="00C16538" w:rsidRPr="00C16538">
        <w:t xml:space="preserve"> </w:t>
      </w:r>
      <w:r w:rsidRPr="00C16538">
        <w:t>профилактике</w:t>
      </w:r>
      <w:r w:rsidR="00C16538" w:rsidRPr="00C16538">
        <w:t xml:space="preserve"> </w:t>
      </w:r>
      <w:r w:rsidRPr="00C16538">
        <w:t>и</w:t>
      </w:r>
      <w:r w:rsidR="00C16538" w:rsidRPr="00C16538">
        <w:t xml:space="preserve"> </w:t>
      </w:r>
      <w:r w:rsidRPr="00C16538">
        <w:t>снижению</w:t>
      </w:r>
      <w:r w:rsidR="00C16538" w:rsidRPr="00C16538">
        <w:t xml:space="preserve"> </w:t>
      </w:r>
      <w:r w:rsidRPr="00C16538">
        <w:t>рисков</w:t>
      </w:r>
      <w:r w:rsidR="00C16538" w:rsidRPr="00C16538">
        <w:t xml:space="preserve"> </w:t>
      </w:r>
      <w:r w:rsidRPr="00C16538">
        <w:t>распространения</w:t>
      </w:r>
      <w:r w:rsidR="00C16538" w:rsidRPr="00C16538">
        <w:t xml:space="preserve"> </w:t>
      </w:r>
      <w:r w:rsidRPr="00C16538">
        <w:t>новой</w:t>
      </w:r>
      <w:r w:rsidR="00C16538" w:rsidRPr="00C16538">
        <w:t xml:space="preserve"> </w:t>
      </w:r>
      <w:r w:rsidRPr="00C16538">
        <w:t>коронавирусной</w:t>
      </w:r>
      <w:r w:rsidR="00C16538" w:rsidRPr="00C16538">
        <w:t xml:space="preserve"> </w:t>
      </w:r>
      <w:r w:rsidRPr="00C16538">
        <w:t>инфекции</w:t>
      </w:r>
      <w:r w:rsidR="00C16538" w:rsidRPr="00C16538">
        <w:t xml:space="preserve"> </w:t>
      </w:r>
      <w:r w:rsidRPr="00C16538">
        <w:t>COVID-19</w:t>
      </w:r>
      <w:r w:rsidR="00C16538" w:rsidRPr="00C16538">
        <w:t xml:space="preserve"> </w:t>
      </w:r>
      <w:r w:rsidRPr="00C16538">
        <w:t>был</w:t>
      </w:r>
      <w:r w:rsidR="00C16538" w:rsidRPr="00C16538">
        <w:t xml:space="preserve"> </w:t>
      </w:r>
      <w:r w:rsidRPr="00C16538">
        <w:t>принят</w:t>
      </w:r>
      <w:r w:rsidR="00C16538" w:rsidRPr="00C16538">
        <w:t xml:space="preserve"> </w:t>
      </w:r>
      <w:r w:rsidRPr="00C16538">
        <w:t>в</w:t>
      </w:r>
      <w:r w:rsidR="00C16538" w:rsidRPr="00C16538">
        <w:t xml:space="preserve"> </w:t>
      </w:r>
      <w:r w:rsidRPr="00C16538">
        <w:t>марте</w:t>
      </w:r>
      <w:r w:rsidR="00C16538" w:rsidRPr="00C16538">
        <w:t xml:space="preserve"> </w:t>
      </w:r>
      <w:r w:rsidRPr="00C16538">
        <w:t>2020</w:t>
      </w:r>
      <w:r w:rsidR="00C16538" w:rsidRPr="00C16538">
        <w:t xml:space="preserve"> </w:t>
      </w:r>
      <w:r w:rsidRPr="00C16538">
        <w:t>года.</w:t>
      </w:r>
      <w:r w:rsidR="00C16538" w:rsidRPr="00C16538">
        <w:t xml:space="preserve"> </w:t>
      </w:r>
      <w:r w:rsidRPr="00C16538">
        <w:t>Позднее</w:t>
      </w:r>
      <w:r w:rsidR="00C16538" w:rsidRPr="00C16538">
        <w:t xml:space="preserve"> </w:t>
      </w:r>
      <w:r w:rsidRPr="00C16538">
        <w:t>в</w:t>
      </w:r>
      <w:r w:rsidR="00C16538" w:rsidRPr="00C16538">
        <w:t xml:space="preserve"> </w:t>
      </w:r>
      <w:r w:rsidRPr="00C16538">
        <w:t>него</w:t>
      </w:r>
      <w:r w:rsidR="00C16538" w:rsidRPr="00C16538">
        <w:t xml:space="preserve"> </w:t>
      </w:r>
      <w:r w:rsidRPr="00C16538">
        <w:t>вносили</w:t>
      </w:r>
      <w:r w:rsidR="00C16538" w:rsidRPr="00C16538">
        <w:t xml:space="preserve"> </w:t>
      </w:r>
      <w:r w:rsidRPr="00C16538">
        <w:t>изменения.</w:t>
      </w:r>
    </w:p>
    <w:p w:rsidR="00D1642B" w:rsidRDefault="00A6444C" w:rsidP="00A6444C">
      <w:r w:rsidRPr="00C16538">
        <w:t>Согласно</w:t>
      </w:r>
      <w:r w:rsidR="00C16538" w:rsidRPr="00C16538">
        <w:t xml:space="preserve"> </w:t>
      </w:r>
      <w:r w:rsidRPr="00C16538">
        <w:t>приказу</w:t>
      </w:r>
      <w:r w:rsidR="00C16538" w:rsidRPr="00C16538">
        <w:t xml:space="preserve"> </w:t>
      </w:r>
      <w:r w:rsidRPr="00C16538">
        <w:t>о</w:t>
      </w:r>
      <w:r w:rsidR="00C16538" w:rsidRPr="00C16538">
        <w:t xml:space="preserve"> </w:t>
      </w:r>
      <w:r w:rsidRPr="00C16538">
        <w:t>временном</w:t>
      </w:r>
      <w:r w:rsidR="00C16538" w:rsidRPr="00C16538">
        <w:t xml:space="preserve"> </w:t>
      </w:r>
      <w:r w:rsidRPr="00C16538">
        <w:t>порядке</w:t>
      </w:r>
      <w:r w:rsidR="00C16538" w:rsidRPr="00C16538">
        <w:t xml:space="preserve"> </w:t>
      </w:r>
      <w:r w:rsidRPr="00C16538">
        <w:t>организации</w:t>
      </w:r>
      <w:r w:rsidR="00C16538" w:rsidRPr="00C16538">
        <w:t xml:space="preserve"> </w:t>
      </w:r>
      <w:r w:rsidRPr="00C16538">
        <w:t>работы</w:t>
      </w:r>
      <w:r w:rsidR="00C16538" w:rsidRPr="00C16538">
        <w:t xml:space="preserve"> </w:t>
      </w:r>
      <w:r w:rsidRPr="00C16538">
        <w:t>медучреждений,</w:t>
      </w:r>
      <w:r w:rsidR="00C16538" w:rsidRPr="00C16538">
        <w:t xml:space="preserve"> </w:t>
      </w:r>
      <w:r w:rsidRPr="00C16538">
        <w:t>продолжат</w:t>
      </w:r>
      <w:r w:rsidR="00C16538" w:rsidRPr="00C16538">
        <w:t xml:space="preserve"> </w:t>
      </w:r>
      <w:r w:rsidRPr="00C16538">
        <w:t>свою</w:t>
      </w:r>
      <w:r w:rsidR="00C16538" w:rsidRPr="00C16538">
        <w:t xml:space="preserve"> </w:t>
      </w:r>
      <w:r w:rsidRPr="00C16538">
        <w:t>работу</w:t>
      </w:r>
      <w:r w:rsidR="00C16538" w:rsidRPr="00C16538">
        <w:t xml:space="preserve"> </w:t>
      </w:r>
      <w:r w:rsidRPr="00C16538">
        <w:t>амбулаторные</w:t>
      </w:r>
      <w:r w:rsidR="00C16538" w:rsidRPr="00C16538">
        <w:t xml:space="preserve"> </w:t>
      </w:r>
      <w:r w:rsidRPr="00C16538">
        <w:t>центры</w:t>
      </w:r>
      <w:r w:rsidR="00C16538" w:rsidRPr="00C16538">
        <w:t xml:space="preserve"> </w:t>
      </w:r>
      <w:r w:rsidRPr="00C16538">
        <w:t>диагностики</w:t>
      </w:r>
      <w:r w:rsidR="00C16538" w:rsidRPr="00C16538">
        <w:t xml:space="preserve"> </w:t>
      </w:r>
      <w:r w:rsidRPr="00C16538">
        <w:t>и</w:t>
      </w:r>
      <w:r w:rsidR="00C16538" w:rsidRPr="00C16538">
        <w:t xml:space="preserve"> </w:t>
      </w:r>
      <w:r w:rsidRPr="00C16538">
        <w:t>лечения</w:t>
      </w:r>
      <w:r w:rsidR="00C16538" w:rsidRPr="00C16538">
        <w:t xml:space="preserve"> </w:t>
      </w:r>
      <w:r w:rsidRPr="00C16538">
        <w:t>коронавируса,</w:t>
      </w:r>
      <w:r w:rsidR="00C16538" w:rsidRPr="00C16538">
        <w:t xml:space="preserve"> </w:t>
      </w:r>
      <w:r w:rsidRPr="00C16538">
        <w:t>Федеральный</w:t>
      </w:r>
      <w:r w:rsidR="00C16538" w:rsidRPr="00C16538">
        <w:t xml:space="preserve"> </w:t>
      </w:r>
      <w:r w:rsidRPr="00C16538">
        <w:t>дистанционный</w:t>
      </w:r>
      <w:r w:rsidR="00C16538" w:rsidRPr="00C16538">
        <w:t xml:space="preserve"> </w:t>
      </w:r>
      <w:r w:rsidRPr="00C16538">
        <w:t>консультативный</w:t>
      </w:r>
      <w:r w:rsidR="00C16538" w:rsidRPr="00C16538">
        <w:t xml:space="preserve"> </w:t>
      </w:r>
      <w:r w:rsidRPr="00C16538">
        <w:t>центр</w:t>
      </w:r>
      <w:r w:rsidR="00C16538" w:rsidRPr="00C16538">
        <w:t xml:space="preserve"> </w:t>
      </w:r>
      <w:r w:rsidRPr="00C16538">
        <w:t>анестезиологии-реаниматологии</w:t>
      </w:r>
      <w:r w:rsidR="00C16538" w:rsidRPr="00C16538">
        <w:t xml:space="preserve"> </w:t>
      </w:r>
      <w:r w:rsidRPr="00C16538">
        <w:t>по</w:t>
      </w:r>
      <w:r w:rsidR="00C16538" w:rsidRPr="00C16538">
        <w:t xml:space="preserve"> </w:t>
      </w:r>
      <w:r w:rsidRPr="00C16538">
        <w:t>вопросам</w:t>
      </w:r>
      <w:r w:rsidR="00C16538" w:rsidRPr="00C16538">
        <w:t xml:space="preserve"> </w:t>
      </w:r>
      <w:r w:rsidRPr="00C16538">
        <w:t>COVID-19,</w:t>
      </w:r>
      <w:r w:rsidR="00C16538" w:rsidRPr="00C16538">
        <w:t xml:space="preserve"> </w:t>
      </w:r>
      <w:r w:rsidRPr="00C16538">
        <w:t>а</w:t>
      </w:r>
      <w:r w:rsidR="00C16538" w:rsidRPr="00C16538">
        <w:t xml:space="preserve"> </w:t>
      </w:r>
      <w:r w:rsidRPr="00C16538">
        <w:t>также</w:t>
      </w:r>
      <w:r w:rsidR="00C16538" w:rsidRPr="00C16538">
        <w:t xml:space="preserve"> </w:t>
      </w:r>
      <w:r w:rsidR="00F26914">
        <w:t>«</w:t>
      </w:r>
      <w:r w:rsidRPr="00C16538">
        <w:t>горячая</w:t>
      </w:r>
      <w:r w:rsidR="00C16538" w:rsidRPr="00C16538">
        <w:t xml:space="preserve"> </w:t>
      </w:r>
      <w:r w:rsidRPr="00C16538">
        <w:t>линия</w:t>
      </w:r>
      <w:r w:rsidR="00F26914">
        <w:t>»</w:t>
      </w:r>
      <w:r w:rsidR="00C16538" w:rsidRPr="00C16538">
        <w:t xml:space="preserve"> </w:t>
      </w:r>
      <w:r w:rsidRPr="00C16538">
        <w:t>о</w:t>
      </w:r>
      <w:r w:rsidR="00C16538" w:rsidRPr="00C16538">
        <w:t xml:space="preserve"> </w:t>
      </w:r>
      <w:r w:rsidRPr="00C16538">
        <w:t>вакцинации.</w:t>
      </w:r>
      <w:r w:rsidR="00C16538" w:rsidRPr="00C16538">
        <w:t xml:space="preserve"> </w:t>
      </w:r>
      <w:r w:rsidRPr="00C16538">
        <w:t>В</w:t>
      </w:r>
      <w:r w:rsidR="00C16538" w:rsidRPr="00C16538">
        <w:t xml:space="preserve"> </w:t>
      </w:r>
      <w:r w:rsidRPr="00C16538">
        <w:t>случае</w:t>
      </w:r>
      <w:r w:rsidR="00C16538" w:rsidRPr="00C16538">
        <w:t xml:space="preserve"> </w:t>
      </w:r>
      <w:r w:rsidRPr="00C16538">
        <w:t>неблагоприятной</w:t>
      </w:r>
      <w:r w:rsidR="00C16538" w:rsidRPr="00C16538">
        <w:t xml:space="preserve"> </w:t>
      </w:r>
      <w:r w:rsidRPr="00C16538">
        <w:t>эпидситуации</w:t>
      </w:r>
      <w:r w:rsidR="00C16538" w:rsidRPr="00C16538">
        <w:t xml:space="preserve"> </w:t>
      </w:r>
      <w:r w:rsidRPr="00C16538">
        <w:t>оказание</w:t>
      </w:r>
      <w:r w:rsidR="00C16538" w:rsidRPr="00C16538">
        <w:t xml:space="preserve"> </w:t>
      </w:r>
      <w:r w:rsidRPr="00C16538">
        <w:t>медпомощи</w:t>
      </w:r>
      <w:r w:rsidR="00C16538" w:rsidRPr="00C16538">
        <w:t xml:space="preserve"> </w:t>
      </w:r>
      <w:r w:rsidRPr="00C16538">
        <w:t>пациентам</w:t>
      </w:r>
      <w:r w:rsidR="00C16538" w:rsidRPr="00C16538">
        <w:t xml:space="preserve"> </w:t>
      </w:r>
      <w:r w:rsidRPr="00C16538">
        <w:t>с</w:t>
      </w:r>
      <w:r w:rsidR="00C16538" w:rsidRPr="00C16538">
        <w:t xml:space="preserve"> </w:t>
      </w:r>
      <w:r w:rsidRPr="00C16538">
        <w:t>симптомами</w:t>
      </w:r>
      <w:r w:rsidR="00C16538" w:rsidRPr="00C16538">
        <w:t xml:space="preserve"> </w:t>
      </w:r>
      <w:r w:rsidRPr="00C16538">
        <w:t>ОРВИ,</w:t>
      </w:r>
      <w:r w:rsidR="00C16538" w:rsidRPr="00C16538">
        <w:t xml:space="preserve"> </w:t>
      </w:r>
      <w:r w:rsidRPr="00C16538">
        <w:t>коронавируса</w:t>
      </w:r>
      <w:r w:rsidR="00C16538" w:rsidRPr="00C16538">
        <w:t xml:space="preserve"> </w:t>
      </w:r>
      <w:r w:rsidRPr="00C16538">
        <w:t>и</w:t>
      </w:r>
      <w:r w:rsidR="00C16538" w:rsidRPr="00C16538">
        <w:t xml:space="preserve"> </w:t>
      </w:r>
      <w:r w:rsidRPr="00C16538">
        <w:t>гриппа</w:t>
      </w:r>
      <w:r w:rsidR="00C16538" w:rsidRPr="00C16538">
        <w:t xml:space="preserve"> </w:t>
      </w:r>
      <w:r w:rsidRPr="00C16538">
        <w:t>можно</w:t>
      </w:r>
      <w:r w:rsidR="00C16538" w:rsidRPr="00C16538">
        <w:t xml:space="preserve"> </w:t>
      </w:r>
      <w:r w:rsidRPr="00C16538">
        <w:t>будет</w:t>
      </w:r>
      <w:r w:rsidR="00C16538" w:rsidRPr="00C16538">
        <w:t xml:space="preserve"> </w:t>
      </w:r>
      <w:r w:rsidRPr="00C16538">
        <w:t>организовывать</w:t>
      </w:r>
      <w:r w:rsidR="00C16538" w:rsidRPr="00C16538">
        <w:t xml:space="preserve"> </w:t>
      </w:r>
      <w:r w:rsidRPr="00C16538">
        <w:t>амбулаторно,</w:t>
      </w:r>
      <w:r w:rsidR="00C16538" w:rsidRPr="00C16538">
        <w:t xml:space="preserve"> </w:t>
      </w:r>
      <w:r w:rsidRPr="00C16538">
        <w:t>в</w:t>
      </w:r>
      <w:r w:rsidR="00C16538" w:rsidRPr="00C16538">
        <w:t xml:space="preserve"> </w:t>
      </w:r>
      <w:r w:rsidRPr="00C16538">
        <w:t>том</w:t>
      </w:r>
      <w:r w:rsidR="00C16538" w:rsidRPr="00C16538">
        <w:t xml:space="preserve"> </w:t>
      </w:r>
      <w:r w:rsidRPr="00C16538">
        <w:t>числе</w:t>
      </w:r>
      <w:r w:rsidR="00C16538" w:rsidRPr="00C16538">
        <w:t xml:space="preserve"> </w:t>
      </w:r>
      <w:r w:rsidRPr="00C16538">
        <w:t>дистанционным</w:t>
      </w:r>
      <w:r w:rsidR="00C16538" w:rsidRPr="00C16538">
        <w:t xml:space="preserve"> </w:t>
      </w:r>
      <w:r w:rsidRPr="00C16538">
        <w:t>способом.</w:t>
      </w:r>
      <w:r w:rsidR="00C16538" w:rsidRPr="00C16538">
        <w:t xml:space="preserve"> </w:t>
      </w:r>
      <w:r w:rsidRPr="00C16538">
        <w:t>Кроме</w:t>
      </w:r>
      <w:r w:rsidR="00C16538" w:rsidRPr="00C16538">
        <w:t xml:space="preserve"> </w:t>
      </w:r>
      <w:r w:rsidRPr="00C16538">
        <w:t>того,</w:t>
      </w:r>
      <w:r w:rsidR="00C16538" w:rsidRPr="00C16538">
        <w:t xml:space="preserve"> </w:t>
      </w:r>
      <w:r w:rsidRPr="00C16538">
        <w:t>приказ</w:t>
      </w:r>
      <w:r w:rsidR="00C16538" w:rsidRPr="00C16538">
        <w:t xml:space="preserve"> </w:t>
      </w:r>
      <w:r w:rsidRPr="00C16538">
        <w:t>разрешает</w:t>
      </w:r>
      <w:r w:rsidR="00C16538" w:rsidRPr="00C16538">
        <w:t xml:space="preserve"> </w:t>
      </w:r>
      <w:r w:rsidRPr="00C16538">
        <w:t>перепрофилировать</w:t>
      </w:r>
      <w:r w:rsidR="00C16538" w:rsidRPr="00C16538">
        <w:t xml:space="preserve"> </w:t>
      </w:r>
      <w:r w:rsidRPr="00C16538">
        <w:t>медучреждения</w:t>
      </w:r>
      <w:r w:rsidR="00C16538" w:rsidRPr="00C16538">
        <w:t xml:space="preserve"> </w:t>
      </w:r>
      <w:r w:rsidRPr="00C16538">
        <w:t>неинфекционного</w:t>
      </w:r>
      <w:r w:rsidR="00C16538" w:rsidRPr="00C16538">
        <w:t xml:space="preserve"> </w:t>
      </w:r>
      <w:r w:rsidRPr="00C16538">
        <w:t>профиля</w:t>
      </w:r>
      <w:r w:rsidR="00C16538" w:rsidRPr="00C16538">
        <w:t xml:space="preserve"> </w:t>
      </w:r>
      <w:r w:rsidRPr="00C16538">
        <w:t>под</w:t>
      </w:r>
      <w:r w:rsidR="00C16538" w:rsidRPr="00C16538">
        <w:t xml:space="preserve"> </w:t>
      </w:r>
      <w:r w:rsidRPr="00C16538">
        <w:t>оказание</w:t>
      </w:r>
      <w:r w:rsidR="00C16538" w:rsidRPr="00C16538">
        <w:t xml:space="preserve"> </w:t>
      </w:r>
      <w:r w:rsidRPr="00C16538">
        <w:t>помощи</w:t>
      </w:r>
      <w:r w:rsidR="00C16538" w:rsidRPr="00C16538">
        <w:t xml:space="preserve"> </w:t>
      </w:r>
      <w:r w:rsidRPr="00C16538">
        <w:t>пациентам</w:t>
      </w:r>
      <w:r w:rsidR="00C16538" w:rsidRPr="00C16538">
        <w:t xml:space="preserve"> </w:t>
      </w:r>
      <w:r w:rsidRPr="00C16538">
        <w:t>с</w:t>
      </w:r>
      <w:r w:rsidR="00C16538" w:rsidRPr="00C16538">
        <w:t xml:space="preserve"> </w:t>
      </w:r>
      <w:r w:rsidRPr="00C16538">
        <w:t>коронавирусом.</w:t>
      </w:r>
    </w:p>
    <w:p w:rsidR="00A6444C" w:rsidRDefault="00A6444C" w:rsidP="00A6444C"/>
    <w:sectPr w:rsidR="00A6444C" w:rsidSect="00B01BEA">
      <w:headerReference w:type="even" r:id="rId113"/>
      <w:headerReference w:type="default" r:id="rId114"/>
      <w:footerReference w:type="even" r:id="rId115"/>
      <w:footerReference w:type="default" r:id="rId116"/>
      <w:headerReference w:type="first" r:id="rId117"/>
      <w:footerReference w:type="first" r:id="rId11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B57" w:rsidRDefault="00C50B57">
      <w:r>
        <w:separator/>
      </w:r>
    </w:p>
  </w:endnote>
  <w:endnote w:type="continuationSeparator" w:id="0">
    <w:p w:rsidR="00C50B57" w:rsidRDefault="00C5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38" w:rsidRDefault="00C1653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38" w:rsidRPr="00D64E5C" w:rsidRDefault="00C1653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B6DB5" w:rsidRPr="003B6DB5">
      <w:rPr>
        <w:rFonts w:ascii="Cambria" w:hAnsi="Cambria"/>
        <w:b/>
        <w:noProof/>
      </w:rPr>
      <w:t>27</w:t>
    </w:r>
    <w:r w:rsidRPr="00CB47BF">
      <w:rPr>
        <w:b/>
      </w:rPr>
      <w:fldChar w:fldCharType="end"/>
    </w:r>
  </w:p>
  <w:p w:rsidR="00C16538" w:rsidRPr="00D15988" w:rsidRDefault="00C1653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38" w:rsidRDefault="00C1653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B57" w:rsidRDefault="00C50B57">
      <w:r>
        <w:separator/>
      </w:r>
    </w:p>
  </w:footnote>
  <w:footnote w:type="continuationSeparator" w:id="0">
    <w:p w:rsidR="00C50B57" w:rsidRDefault="00C50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38" w:rsidRDefault="00C1653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38" w:rsidRDefault="00C50B57"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C16538" w:rsidRPr="000C041B" w:rsidRDefault="00C16538" w:rsidP="00122493">
                <w:pPr>
                  <w:ind w:right="423"/>
                  <w:jc w:val="center"/>
                  <w:rPr>
                    <w:rFonts w:cs="Arial"/>
                    <w:b/>
                    <w:color w:val="EEECE1"/>
                    <w:sz w:val="6"/>
                    <w:szCs w:val="6"/>
                  </w:rPr>
                </w:pPr>
                <w:r>
                  <w:rPr>
                    <w:rFonts w:cs="Arial"/>
                    <w:b/>
                    <w:color w:val="EEECE1"/>
                    <w:sz w:val="6"/>
                    <w:szCs w:val="6"/>
                  </w:rPr>
                  <w:t xml:space="preserve">  </w:t>
                </w:r>
              </w:p>
              <w:p w:rsidR="00C16538" w:rsidRPr="00D15988" w:rsidRDefault="00C16538"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C16538" w:rsidRPr="007336C7" w:rsidRDefault="00C16538" w:rsidP="00122493">
                <w:pPr>
                  <w:ind w:right="423"/>
                  <w:rPr>
                    <w:rFonts w:cs="Arial"/>
                  </w:rPr>
                </w:pPr>
              </w:p>
              <w:p w:rsidR="00C16538" w:rsidRPr="00267F53" w:rsidRDefault="00C16538" w:rsidP="00122493"/>
            </w:txbxContent>
          </v:textbox>
        </v:roundrect>
      </w:pict>
    </w:r>
    <w:r w:rsidR="00C1653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32.25pt">
          <v:imagedata r:id="rId1" o:title="Колонтитул"/>
        </v:shape>
      </w:pict>
    </w:r>
    <w:r w:rsidR="00C16538">
      <w:t xml:space="preserve">  </w:t>
    </w:r>
    <w:r w:rsidR="00C16538">
      <w:tab/>
    </w:r>
    <w:r w:rsidR="00C16538">
      <w:fldChar w:fldCharType="begin"/>
    </w:r>
    <w:r w:rsidR="00C1653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16538">
      <w:fldChar w:fldCharType="separate"/>
    </w:r>
    <w:r w:rsidR="00C16538">
      <w:fldChar w:fldCharType="begin"/>
    </w:r>
    <w:r w:rsidR="00C1653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16538">
      <w:fldChar w:fldCharType="separate"/>
    </w:r>
    <w:r w:rsidR="00C16538">
      <w:fldChar w:fldCharType="begin"/>
    </w:r>
    <w:r w:rsidR="00C1653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16538">
      <w:fldChar w:fldCharType="separate"/>
    </w:r>
    <w:r>
      <w:fldChar w:fldCharType="begin"/>
    </w:r>
    <w:r>
      <w:instrText xml:space="preserve"> </w:instrText>
    </w:r>
    <w:r>
      <w:instrText>INCLUDEPICTURE  "https://apf.mail.ru/cgi-bin/readmsg/%D0%9B%D0%BE%D0%B3%D0%BE%D1%82%D0%B8%D0%BF.PNG?id=1408967</w:instrText>
    </w:r>
    <w:r>
      <w:instrText>7830000000986;0;1&amp;x-email=natulek_8@mail.ru&amp;exif=1&amp;bs=4924&amp;bl=52781&amp;ct=image/png&amp;cn=%D0%9B%D0%BE%D0%B3%D0%BE%D1%82%D0%B8%D0%BF.PNG&amp;cte=base64" \* MERGEFORMATINET</w:instrText>
    </w:r>
    <w:r>
      <w:instrText xml:space="preserve"> </w:instrText>
    </w:r>
    <w:r>
      <w:fldChar w:fldCharType="separate"/>
    </w:r>
    <w:r>
      <w:pict>
        <v:shape id="_x0000_i1030" type="#_x0000_t75" style="width:2in;height:51.75pt">
          <v:imagedata r:id="rId3" r:href="rId2"/>
        </v:shape>
      </w:pict>
    </w:r>
    <w:r>
      <w:fldChar w:fldCharType="end"/>
    </w:r>
    <w:r w:rsidR="00C16538">
      <w:fldChar w:fldCharType="end"/>
    </w:r>
    <w:r w:rsidR="00C16538">
      <w:fldChar w:fldCharType="end"/>
    </w:r>
    <w:r w:rsidR="00C1653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38" w:rsidRDefault="00C1653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E7FB8"/>
    <w:rsid w:val="000F0114"/>
    <w:rsid w:val="000F0292"/>
    <w:rsid w:val="000F0AE5"/>
    <w:rsid w:val="000F1475"/>
    <w:rsid w:val="000F1718"/>
    <w:rsid w:val="000F17A4"/>
    <w:rsid w:val="000F1BB0"/>
    <w:rsid w:val="000F22A8"/>
    <w:rsid w:val="000F295A"/>
    <w:rsid w:val="000F3C95"/>
    <w:rsid w:val="000F3FEF"/>
    <w:rsid w:val="000F4431"/>
    <w:rsid w:val="000F489E"/>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17F5C"/>
    <w:rsid w:val="00120807"/>
    <w:rsid w:val="0012191A"/>
    <w:rsid w:val="00121E5C"/>
    <w:rsid w:val="001222BB"/>
    <w:rsid w:val="00122493"/>
    <w:rsid w:val="001227B8"/>
    <w:rsid w:val="001228C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3D2"/>
    <w:rsid w:val="001335EE"/>
    <w:rsid w:val="00133769"/>
    <w:rsid w:val="00134210"/>
    <w:rsid w:val="00134E75"/>
    <w:rsid w:val="0013522C"/>
    <w:rsid w:val="0013552B"/>
    <w:rsid w:val="00136509"/>
    <w:rsid w:val="00136F48"/>
    <w:rsid w:val="00140328"/>
    <w:rsid w:val="00141032"/>
    <w:rsid w:val="0014103F"/>
    <w:rsid w:val="0014179E"/>
    <w:rsid w:val="00141C20"/>
    <w:rsid w:val="001423EB"/>
    <w:rsid w:val="00142406"/>
    <w:rsid w:val="00142D62"/>
    <w:rsid w:val="00142DC8"/>
    <w:rsid w:val="00143368"/>
    <w:rsid w:val="00143666"/>
    <w:rsid w:val="001442DC"/>
    <w:rsid w:val="001442E7"/>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85C"/>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C8F"/>
    <w:rsid w:val="00173FEE"/>
    <w:rsid w:val="001751D2"/>
    <w:rsid w:val="00175EBD"/>
    <w:rsid w:val="001767AE"/>
    <w:rsid w:val="00176BD6"/>
    <w:rsid w:val="00176EB0"/>
    <w:rsid w:val="00177E8E"/>
    <w:rsid w:val="00180A62"/>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571C"/>
    <w:rsid w:val="00196138"/>
    <w:rsid w:val="001962B4"/>
    <w:rsid w:val="001969A9"/>
    <w:rsid w:val="001969FB"/>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D86"/>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68C"/>
    <w:rsid w:val="002149C1"/>
    <w:rsid w:val="00214B4F"/>
    <w:rsid w:val="00215883"/>
    <w:rsid w:val="00215CE8"/>
    <w:rsid w:val="00215EE4"/>
    <w:rsid w:val="00216086"/>
    <w:rsid w:val="00216740"/>
    <w:rsid w:val="0021686D"/>
    <w:rsid w:val="00216CFE"/>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D12"/>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40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2E8"/>
    <w:rsid w:val="00286300"/>
    <w:rsid w:val="00286335"/>
    <w:rsid w:val="00286DF3"/>
    <w:rsid w:val="002903DC"/>
    <w:rsid w:val="00290AF7"/>
    <w:rsid w:val="002922BD"/>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318"/>
    <w:rsid w:val="002A3A40"/>
    <w:rsid w:val="002A57DE"/>
    <w:rsid w:val="002A5953"/>
    <w:rsid w:val="002A5BC5"/>
    <w:rsid w:val="002A6407"/>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D6E"/>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8CC"/>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787"/>
    <w:rsid w:val="00341C3C"/>
    <w:rsid w:val="0034257C"/>
    <w:rsid w:val="00342AF0"/>
    <w:rsid w:val="003430E4"/>
    <w:rsid w:val="00343AA4"/>
    <w:rsid w:val="00344015"/>
    <w:rsid w:val="00344102"/>
    <w:rsid w:val="003446E5"/>
    <w:rsid w:val="0034488C"/>
    <w:rsid w:val="0034560F"/>
    <w:rsid w:val="00346703"/>
    <w:rsid w:val="00347716"/>
    <w:rsid w:val="00347A4F"/>
    <w:rsid w:val="00347BB0"/>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1AC0"/>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4FA8"/>
    <w:rsid w:val="003B558D"/>
    <w:rsid w:val="003B5753"/>
    <w:rsid w:val="003B642E"/>
    <w:rsid w:val="003B66A4"/>
    <w:rsid w:val="003B66F1"/>
    <w:rsid w:val="003B6DB5"/>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4D17"/>
    <w:rsid w:val="003D5E02"/>
    <w:rsid w:val="003D7255"/>
    <w:rsid w:val="003D72B2"/>
    <w:rsid w:val="003D77E4"/>
    <w:rsid w:val="003D7B6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4CDF"/>
    <w:rsid w:val="003F502A"/>
    <w:rsid w:val="003F560A"/>
    <w:rsid w:val="003F64B7"/>
    <w:rsid w:val="003F7B89"/>
    <w:rsid w:val="003F7F0C"/>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17460"/>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0C9"/>
    <w:rsid w:val="004352C6"/>
    <w:rsid w:val="004363E0"/>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8F4"/>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0B97"/>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34D"/>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562"/>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2CF6"/>
    <w:rsid w:val="00523219"/>
    <w:rsid w:val="00523ED3"/>
    <w:rsid w:val="00525052"/>
    <w:rsid w:val="005256C5"/>
    <w:rsid w:val="005259E3"/>
    <w:rsid w:val="00526076"/>
    <w:rsid w:val="00526770"/>
    <w:rsid w:val="00526F34"/>
    <w:rsid w:val="00527B68"/>
    <w:rsid w:val="00527E63"/>
    <w:rsid w:val="00530B16"/>
    <w:rsid w:val="005322A3"/>
    <w:rsid w:val="005326A1"/>
    <w:rsid w:val="0053358F"/>
    <w:rsid w:val="00533DBD"/>
    <w:rsid w:val="00534D73"/>
    <w:rsid w:val="005356FF"/>
    <w:rsid w:val="00535B74"/>
    <w:rsid w:val="00535FC9"/>
    <w:rsid w:val="0053624A"/>
    <w:rsid w:val="0053668E"/>
    <w:rsid w:val="00536D92"/>
    <w:rsid w:val="005376F8"/>
    <w:rsid w:val="005379E5"/>
    <w:rsid w:val="00537CC8"/>
    <w:rsid w:val="00541A1C"/>
    <w:rsid w:val="00541D60"/>
    <w:rsid w:val="00543738"/>
    <w:rsid w:val="00543DDA"/>
    <w:rsid w:val="00544339"/>
    <w:rsid w:val="00544A0B"/>
    <w:rsid w:val="00545926"/>
    <w:rsid w:val="00546523"/>
    <w:rsid w:val="00547E01"/>
    <w:rsid w:val="00550197"/>
    <w:rsid w:val="00550D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340"/>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1AA"/>
    <w:rsid w:val="005C4C72"/>
    <w:rsid w:val="005C5137"/>
    <w:rsid w:val="005C5377"/>
    <w:rsid w:val="005C547C"/>
    <w:rsid w:val="005C6DAC"/>
    <w:rsid w:val="005C73CF"/>
    <w:rsid w:val="005C7B12"/>
    <w:rsid w:val="005D00D5"/>
    <w:rsid w:val="005D0A84"/>
    <w:rsid w:val="005D0E8C"/>
    <w:rsid w:val="005D135A"/>
    <w:rsid w:val="005D1DD0"/>
    <w:rsid w:val="005D1F5B"/>
    <w:rsid w:val="005D3292"/>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104"/>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88C"/>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2E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A0B"/>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137"/>
    <w:rsid w:val="006C4B49"/>
    <w:rsid w:val="006C5269"/>
    <w:rsid w:val="006C5A58"/>
    <w:rsid w:val="006C71B0"/>
    <w:rsid w:val="006C72A1"/>
    <w:rsid w:val="006C7BF9"/>
    <w:rsid w:val="006D076A"/>
    <w:rsid w:val="006D1411"/>
    <w:rsid w:val="006D15F8"/>
    <w:rsid w:val="006D24AE"/>
    <w:rsid w:val="006D5771"/>
    <w:rsid w:val="006D644E"/>
    <w:rsid w:val="006D7276"/>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6D55"/>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19D9"/>
    <w:rsid w:val="007320DF"/>
    <w:rsid w:val="00732B5C"/>
    <w:rsid w:val="007332A5"/>
    <w:rsid w:val="00733635"/>
    <w:rsid w:val="0073414A"/>
    <w:rsid w:val="0073461D"/>
    <w:rsid w:val="00734634"/>
    <w:rsid w:val="0073523E"/>
    <w:rsid w:val="00735B12"/>
    <w:rsid w:val="00736863"/>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7A74"/>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B8B"/>
    <w:rsid w:val="007A1C71"/>
    <w:rsid w:val="007A2325"/>
    <w:rsid w:val="007A25CD"/>
    <w:rsid w:val="007A3927"/>
    <w:rsid w:val="007A486E"/>
    <w:rsid w:val="007A4A57"/>
    <w:rsid w:val="007A4AA0"/>
    <w:rsid w:val="007A4F6D"/>
    <w:rsid w:val="007A718B"/>
    <w:rsid w:val="007A736C"/>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1B05"/>
    <w:rsid w:val="007D3060"/>
    <w:rsid w:val="007D34EE"/>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302"/>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0169"/>
    <w:rsid w:val="008114CA"/>
    <w:rsid w:val="0081182E"/>
    <w:rsid w:val="008131F8"/>
    <w:rsid w:val="0081339B"/>
    <w:rsid w:val="00815B95"/>
    <w:rsid w:val="00817705"/>
    <w:rsid w:val="00817B1F"/>
    <w:rsid w:val="00817B52"/>
    <w:rsid w:val="00817C15"/>
    <w:rsid w:val="008207AC"/>
    <w:rsid w:val="008223A4"/>
    <w:rsid w:val="00822E78"/>
    <w:rsid w:val="00824A94"/>
    <w:rsid w:val="00825460"/>
    <w:rsid w:val="008258AA"/>
    <w:rsid w:val="00825F4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6D06"/>
    <w:rsid w:val="008674FA"/>
    <w:rsid w:val="00870277"/>
    <w:rsid w:val="008706F4"/>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3AC2"/>
    <w:rsid w:val="00886624"/>
    <w:rsid w:val="00886F29"/>
    <w:rsid w:val="00887189"/>
    <w:rsid w:val="00887A99"/>
    <w:rsid w:val="00887AFD"/>
    <w:rsid w:val="00887C03"/>
    <w:rsid w:val="00887C9A"/>
    <w:rsid w:val="00890014"/>
    <w:rsid w:val="00890862"/>
    <w:rsid w:val="00890D27"/>
    <w:rsid w:val="008914BB"/>
    <w:rsid w:val="008922A5"/>
    <w:rsid w:val="0089311E"/>
    <w:rsid w:val="008950C4"/>
    <w:rsid w:val="0089535A"/>
    <w:rsid w:val="0089541B"/>
    <w:rsid w:val="0089606B"/>
    <w:rsid w:val="008975FF"/>
    <w:rsid w:val="008A4114"/>
    <w:rsid w:val="008A6B84"/>
    <w:rsid w:val="008B1F44"/>
    <w:rsid w:val="008B270C"/>
    <w:rsid w:val="008B3A35"/>
    <w:rsid w:val="008B4337"/>
    <w:rsid w:val="008B49F9"/>
    <w:rsid w:val="008B4D5B"/>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99A"/>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5D70"/>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0A2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1E25"/>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20F"/>
    <w:rsid w:val="009D1EA1"/>
    <w:rsid w:val="009D1F47"/>
    <w:rsid w:val="009D20D3"/>
    <w:rsid w:val="009D2623"/>
    <w:rsid w:val="009D31C8"/>
    <w:rsid w:val="009D3B35"/>
    <w:rsid w:val="009D3CE3"/>
    <w:rsid w:val="009D428B"/>
    <w:rsid w:val="009D432C"/>
    <w:rsid w:val="009D55A8"/>
    <w:rsid w:val="009D6641"/>
    <w:rsid w:val="009D66A1"/>
    <w:rsid w:val="009D767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32AB"/>
    <w:rsid w:val="00A0417E"/>
    <w:rsid w:val="00A048B3"/>
    <w:rsid w:val="00A049C9"/>
    <w:rsid w:val="00A05388"/>
    <w:rsid w:val="00A0697D"/>
    <w:rsid w:val="00A072DF"/>
    <w:rsid w:val="00A1085A"/>
    <w:rsid w:val="00A10A29"/>
    <w:rsid w:val="00A11055"/>
    <w:rsid w:val="00A116D7"/>
    <w:rsid w:val="00A121AE"/>
    <w:rsid w:val="00A122B3"/>
    <w:rsid w:val="00A12AF0"/>
    <w:rsid w:val="00A13A10"/>
    <w:rsid w:val="00A13CC1"/>
    <w:rsid w:val="00A1463C"/>
    <w:rsid w:val="00A14829"/>
    <w:rsid w:val="00A1485E"/>
    <w:rsid w:val="00A151CC"/>
    <w:rsid w:val="00A1596A"/>
    <w:rsid w:val="00A16215"/>
    <w:rsid w:val="00A16247"/>
    <w:rsid w:val="00A16758"/>
    <w:rsid w:val="00A170C4"/>
    <w:rsid w:val="00A20023"/>
    <w:rsid w:val="00A226FC"/>
    <w:rsid w:val="00A2359F"/>
    <w:rsid w:val="00A23DE1"/>
    <w:rsid w:val="00A24040"/>
    <w:rsid w:val="00A241AB"/>
    <w:rsid w:val="00A249F9"/>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4D5"/>
    <w:rsid w:val="00A45612"/>
    <w:rsid w:val="00A46B62"/>
    <w:rsid w:val="00A46F83"/>
    <w:rsid w:val="00A477FB"/>
    <w:rsid w:val="00A4789B"/>
    <w:rsid w:val="00A479D4"/>
    <w:rsid w:val="00A50375"/>
    <w:rsid w:val="00A50CB7"/>
    <w:rsid w:val="00A5281A"/>
    <w:rsid w:val="00A5306E"/>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44C"/>
    <w:rsid w:val="00A64E65"/>
    <w:rsid w:val="00A64F85"/>
    <w:rsid w:val="00A64FD1"/>
    <w:rsid w:val="00A65CC0"/>
    <w:rsid w:val="00A66389"/>
    <w:rsid w:val="00A6644E"/>
    <w:rsid w:val="00A6652C"/>
    <w:rsid w:val="00A67D06"/>
    <w:rsid w:val="00A67DED"/>
    <w:rsid w:val="00A7035F"/>
    <w:rsid w:val="00A70368"/>
    <w:rsid w:val="00A708AC"/>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4BA2"/>
    <w:rsid w:val="00A8557D"/>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3E87"/>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1E4"/>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352"/>
    <w:rsid w:val="00B12657"/>
    <w:rsid w:val="00B12911"/>
    <w:rsid w:val="00B1358E"/>
    <w:rsid w:val="00B13C72"/>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037"/>
    <w:rsid w:val="00B34855"/>
    <w:rsid w:val="00B34EE4"/>
    <w:rsid w:val="00B34F04"/>
    <w:rsid w:val="00B35CD0"/>
    <w:rsid w:val="00B36D3C"/>
    <w:rsid w:val="00B36E11"/>
    <w:rsid w:val="00B3729C"/>
    <w:rsid w:val="00B405F4"/>
    <w:rsid w:val="00B417F6"/>
    <w:rsid w:val="00B41CB6"/>
    <w:rsid w:val="00B41F49"/>
    <w:rsid w:val="00B42B5C"/>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57E02"/>
    <w:rsid w:val="00B609E4"/>
    <w:rsid w:val="00B60AEA"/>
    <w:rsid w:val="00B60B84"/>
    <w:rsid w:val="00B61A7E"/>
    <w:rsid w:val="00B61B88"/>
    <w:rsid w:val="00B62D4A"/>
    <w:rsid w:val="00B63132"/>
    <w:rsid w:val="00B63757"/>
    <w:rsid w:val="00B63E23"/>
    <w:rsid w:val="00B6419B"/>
    <w:rsid w:val="00B644BF"/>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3FDD"/>
    <w:rsid w:val="00B74091"/>
    <w:rsid w:val="00B77BD8"/>
    <w:rsid w:val="00B80BF6"/>
    <w:rsid w:val="00B80DD3"/>
    <w:rsid w:val="00B8179A"/>
    <w:rsid w:val="00B81AE7"/>
    <w:rsid w:val="00B8289C"/>
    <w:rsid w:val="00B829CD"/>
    <w:rsid w:val="00B83103"/>
    <w:rsid w:val="00B837C7"/>
    <w:rsid w:val="00B84056"/>
    <w:rsid w:val="00B84B75"/>
    <w:rsid w:val="00B85426"/>
    <w:rsid w:val="00B86272"/>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03B"/>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3D45"/>
    <w:rsid w:val="00BD4640"/>
    <w:rsid w:val="00BD4CCC"/>
    <w:rsid w:val="00BD512B"/>
    <w:rsid w:val="00BD5389"/>
    <w:rsid w:val="00BD68D4"/>
    <w:rsid w:val="00BD7D5B"/>
    <w:rsid w:val="00BE216C"/>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679"/>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11E"/>
    <w:rsid w:val="00C1181D"/>
    <w:rsid w:val="00C11EFB"/>
    <w:rsid w:val="00C12146"/>
    <w:rsid w:val="00C13034"/>
    <w:rsid w:val="00C133EF"/>
    <w:rsid w:val="00C133FD"/>
    <w:rsid w:val="00C1349B"/>
    <w:rsid w:val="00C1429E"/>
    <w:rsid w:val="00C146B9"/>
    <w:rsid w:val="00C14754"/>
    <w:rsid w:val="00C1508C"/>
    <w:rsid w:val="00C15B3C"/>
    <w:rsid w:val="00C15F86"/>
    <w:rsid w:val="00C16538"/>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37E4"/>
    <w:rsid w:val="00C3421B"/>
    <w:rsid w:val="00C3469F"/>
    <w:rsid w:val="00C34AE9"/>
    <w:rsid w:val="00C355D7"/>
    <w:rsid w:val="00C35AFA"/>
    <w:rsid w:val="00C35BF2"/>
    <w:rsid w:val="00C35C60"/>
    <w:rsid w:val="00C36DED"/>
    <w:rsid w:val="00C37083"/>
    <w:rsid w:val="00C409CC"/>
    <w:rsid w:val="00C40A17"/>
    <w:rsid w:val="00C421C3"/>
    <w:rsid w:val="00C429AB"/>
    <w:rsid w:val="00C42E4F"/>
    <w:rsid w:val="00C43910"/>
    <w:rsid w:val="00C46D30"/>
    <w:rsid w:val="00C47CCA"/>
    <w:rsid w:val="00C50283"/>
    <w:rsid w:val="00C508AE"/>
    <w:rsid w:val="00C50B57"/>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008"/>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3F"/>
    <w:rsid w:val="00C90AEE"/>
    <w:rsid w:val="00C90BCF"/>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792"/>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861"/>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748"/>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1C4"/>
    <w:rsid w:val="00D15988"/>
    <w:rsid w:val="00D1642B"/>
    <w:rsid w:val="00D16723"/>
    <w:rsid w:val="00D16FC8"/>
    <w:rsid w:val="00D179AC"/>
    <w:rsid w:val="00D17A3A"/>
    <w:rsid w:val="00D17DA2"/>
    <w:rsid w:val="00D17DE8"/>
    <w:rsid w:val="00D17E69"/>
    <w:rsid w:val="00D2237B"/>
    <w:rsid w:val="00D231F2"/>
    <w:rsid w:val="00D23F10"/>
    <w:rsid w:val="00D240CA"/>
    <w:rsid w:val="00D24603"/>
    <w:rsid w:val="00D25B8A"/>
    <w:rsid w:val="00D26B6B"/>
    <w:rsid w:val="00D276C5"/>
    <w:rsid w:val="00D309BD"/>
    <w:rsid w:val="00D3155F"/>
    <w:rsid w:val="00D31EDA"/>
    <w:rsid w:val="00D32450"/>
    <w:rsid w:val="00D3353E"/>
    <w:rsid w:val="00D34468"/>
    <w:rsid w:val="00D353F4"/>
    <w:rsid w:val="00D35FCF"/>
    <w:rsid w:val="00D36075"/>
    <w:rsid w:val="00D370C6"/>
    <w:rsid w:val="00D379E5"/>
    <w:rsid w:val="00D403C8"/>
    <w:rsid w:val="00D40589"/>
    <w:rsid w:val="00D40648"/>
    <w:rsid w:val="00D40EEE"/>
    <w:rsid w:val="00D415BE"/>
    <w:rsid w:val="00D415F1"/>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B95"/>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2581"/>
    <w:rsid w:val="00D827AC"/>
    <w:rsid w:val="00D83470"/>
    <w:rsid w:val="00D838F7"/>
    <w:rsid w:val="00D83F67"/>
    <w:rsid w:val="00D843D5"/>
    <w:rsid w:val="00D84888"/>
    <w:rsid w:val="00D84A72"/>
    <w:rsid w:val="00D867D8"/>
    <w:rsid w:val="00D86CEE"/>
    <w:rsid w:val="00D878A8"/>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28A"/>
    <w:rsid w:val="00DD066F"/>
    <w:rsid w:val="00DD07BC"/>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52B2"/>
    <w:rsid w:val="00E375C9"/>
    <w:rsid w:val="00E403D0"/>
    <w:rsid w:val="00E40F88"/>
    <w:rsid w:val="00E41407"/>
    <w:rsid w:val="00E415A4"/>
    <w:rsid w:val="00E42D27"/>
    <w:rsid w:val="00E43242"/>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67370"/>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689"/>
    <w:rsid w:val="00E9098D"/>
    <w:rsid w:val="00E9119F"/>
    <w:rsid w:val="00E9145F"/>
    <w:rsid w:val="00E93784"/>
    <w:rsid w:val="00E949BF"/>
    <w:rsid w:val="00E94C86"/>
    <w:rsid w:val="00E94F3F"/>
    <w:rsid w:val="00E95434"/>
    <w:rsid w:val="00E9620B"/>
    <w:rsid w:val="00EA1002"/>
    <w:rsid w:val="00EA1EF0"/>
    <w:rsid w:val="00EA29F6"/>
    <w:rsid w:val="00EA2A38"/>
    <w:rsid w:val="00EA4709"/>
    <w:rsid w:val="00EA4B14"/>
    <w:rsid w:val="00EA7C10"/>
    <w:rsid w:val="00EA7DA0"/>
    <w:rsid w:val="00EA7F15"/>
    <w:rsid w:val="00EB066E"/>
    <w:rsid w:val="00EB1E23"/>
    <w:rsid w:val="00EB21E3"/>
    <w:rsid w:val="00EB224D"/>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904"/>
    <w:rsid w:val="00EE4A85"/>
    <w:rsid w:val="00EE4F68"/>
    <w:rsid w:val="00EE50A7"/>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4"/>
    <w:rsid w:val="00F26917"/>
    <w:rsid w:val="00F30DE2"/>
    <w:rsid w:val="00F311ED"/>
    <w:rsid w:val="00F31323"/>
    <w:rsid w:val="00F3232C"/>
    <w:rsid w:val="00F3256C"/>
    <w:rsid w:val="00F33731"/>
    <w:rsid w:val="00F346BE"/>
    <w:rsid w:val="00F34D72"/>
    <w:rsid w:val="00F35505"/>
    <w:rsid w:val="00F403D7"/>
    <w:rsid w:val="00F404D2"/>
    <w:rsid w:val="00F40722"/>
    <w:rsid w:val="00F407AC"/>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3EE"/>
    <w:rsid w:val="00F70B9A"/>
    <w:rsid w:val="00F70C20"/>
    <w:rsid w:val="00F723E1"/>
    <w:rsid w:val="00F726CA"/>
    <w:rsid w:val="00F7387B"/>
    <w:rsid w:val="00F73CAE"/>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87A32"/>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193"/>
    <w:rsid w:val="00FA426A"/>
    <w:rsid w:val="00FA4A24"/>
    <w:rsid w:val="00FA4A5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57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B7C"/>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2B8B9E48-B8CA-4EEF-8235-B76DECF9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DD028A"/>
    <w:pPr>
      <w:ind w:firstLine="567"/>
    </w:pPr>
    <w:rPr>
      <w:rFonts w:ascii="Arial" w:eastAsia="Calibri" w:hAnsi="Arial"/>
      <w:sz w:val="18"/>
      <w:szCs w:val="20"/>
      <w:lang w:eastAsia="en-US"/>
    </w:rPr>
  </w:style>
  <w:style w:type="character" w:customStyle="1" w:styleId="DocumentBody0">
    <w:name w:val="DocumentBody Знак"/>
    <w:link w:val="DocumentBody"/>
    <w:rsid w:val="00DD028A"/>
    <w:rPr>
      <w:rFonts w:ascii="Arial" w:eastAsia="Calibri" w:hAnsi="Arial"/>
      <w:sz w:val="18"/>
      <w:lang w:eastAsia="en-US"/>
    </w:rPr>
  </w:style>
  <w:style w:type="character" w:customStyle="1" w:styleId="DocumentDate">
    <w:name w:val="Document_Date"/>
    <w:uiPriority w:val="1"/>
    <w:qFormat/>
    <w:rsid w:val="00DD028A"/>
    <w:rPr>
      <w:rFonts w:ascii="Arial" w:hAnsi="Arial"/>
      <w:b w:val="0"/>
      <w:sz w:val="16"/>
    </w:rPr>
  </w:style>
  <w:style w:type="character" w:customStyle="1" w:styleId="DocumentSource">
    <w:name w:val="Document_Source"/>
    <w:uiPriority w:val="1"/>
    <w:qFormat/>
    <w:rsid w:val="00DD028A"/>
    <w:rPr>
      <w:rFonts w:ascii="Arial" w:hAnsi="Arial"/>
      <w:b w:val="0"/>
      <w:sz w:val="16"/>
    </w:rPr>
  </w:style>
  <w:style w:type="character" w:customStyle="1" w:styleId="DocumentName">
    <w:name w:val="Document_Name"/>
    <w:uiPriority w:val="1"/>
    <w:qFormat/>
    <w:rsid w:val="00DD028A"/>
    <w:rPr>
      <w:rFonts w:ascii="Arial" w:hAnsi="Arial"/>
      <w:b w:val="0"/>
      <w:sz w:val="24"/>
    </w:rPr>
  </w:style>
  <w:style w:type="paragraph" w:customStyle="1" w:styleId="DocumentAuthor">
    <w:name w:val="DocumentAuthor"/>
    <w:basedOn w:val="a"/>
    <w:next w:val="a"/>
    <w:link w:val="DocumentAuthorChar"/>
    <w:qFormat/>
    <w:rsid w:val="008B4D5B"/>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8B4D5B"/>
    <w:rPr>
      <w:rFonts w:ascii="Arial" w:eastAsia="Calibri" w:hAnsi="Arial"/>
      <w:sz w:val="16"/>
      <w:lang w:eastAsia="en-US"/>
    </w:rPr>
  </w:style>
  <w:style w:type="character" w:customStyle="1" w:styleId="DocumentOriginalLink">
    <w:name w:val="Document_OriginalLink"/>
    <w:uiPriority w:val="1"/>
    <w:qFormat/>
    <w:rsid w:val="00B41CB6"/>
    <w:rPr>
      <w:rFonts w:ascii="Arial" w:hAnsi="Arial"/>
      <w:b w:val="0"/>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4853">
      <w:bodyDiv w:val="1"/>
      <w:marLeft w:val="0"/>
      <w:marRight w:val="0"/>
      <w:marTop w:val="0"/>
      <w:marBottom w:val="0"/>
      <w:divBdr>
        <w:top w:val="none" w:sz="0" w:space="0" w:color="auto"/>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3727427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32771972">
      <w:bodyDiv w:val="1"/>
      <w:marLeft w:val="0"/>
      <w:marRight w:val="0"/>
      <w:marTop w:val="0"/>
      <w:marBottom w:val="0"/>
      <w:divBdr>
        <w:top w:val="none" w:sz="0" w:space="0" w:color="auto"/>
        <w:left w:val="none" w:sz="0" w:space="0" w:color="auto"/>
        <w:bottom w:val="none" w:sz="0" w:space="0" w:color="auto"/>
        <w:right w:val="none" w:sz="0" w:space="0" w:color="auto"/>
      </w:divBdr>
    </w:div>
    <w:div w:id="617026292">
      <w:bodyDiv w:val="1"/>
      <w:marLeft w:val="0"/>
      <w:marRight w:val="0"/>
      <w:marTop w:val="0"/>
      <w:marBottom w:val="0"/>
      <w:divBdr>
        <w:top w:val="none" w:sz="0" w:space="0" w:color="auto"/>
        <w:left w:val="none" w:sz="0" w:space="0" w:color="auto"/>
        <w:bottom w:val="none" w:sz="0" w:space="0" w:color="auto"/>
        <w:right w:val="none" w:sz="0" w:space="0" w:color="auto"/>
      </w:divBdr>
      <w:divsChild>
        <w:div w:id="355037566">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50235908">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59226091">
      <w:bodyDiv w:val="1"/>
      <w:marLeft w:val="0"/>
      <w:marRight w:val="0"/>
      <w:marTop w:val="0"/>
      <w:marBottom w:val="0"/>
      <w:divBdr>
        <w:top w:val="none" w:sz="0" w:space="0" w:color="auto"/>
        <w:left w:val="none" w:sz="0" w:space="0" w:color="auto"/>
        <w:bottom w:val="none" w:sz="0" w:space="0" w:color="auto"/>
        <w:right w:val="none" w:sz="0" w:space="0" w:color="auto"/>
      </w:divBdr>
      <w:divsChild>
        <w:div w:id="2030176151">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59502774">
      <w:bodyDiv w:val="1"/>
      <w:marLeft w:val="0"/>
      <w:marRight w:val="0"/>
      <w:marTop w:val="0"/>
      <w:marBottom w:val="0"/>
      <w:divBdr>
        <w:top w:val="none" w:sz="0" w:space="0" w:color="auto"/>
        <w:left w:val="none" w:sz="0" w:space="0" w:color="auto"/>
        <w:bottom w:val="none" w:sz="0" w:space="0" w:color="auto"/>
        <w:right w:val="none" w:sz="0" w:space="0" w:color="auto"/>
      </w:divBdr>
    </w:div>
    <w:div w:id="1755204419">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660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konkurent.ru/article/64678" TargetMode="External"/><Relationship Id="rId117" Type="http://schemas.openxmlformats.org/officeDocument/2006/relationships/header" Target="header3.xml"/><Relationship Id="rId21" Type="http://schemas.openxmlformats.org/officeDocument/2006/relationships/hyperlink" Target="https://radiosputnik.ru/20240107/sberezheniya-1918709493.html" TargetMode="External"/><Relationship Id="rId42" Type="http://schemas.openxmlformats.org/officeDocument/2006/relationships/hyperlink" Target="https://iz.ru/1624207/ekaterina-karaseva/chto-izmenitsia-v-zhizni-rossiian-s-1-ianvaria" TargetMode="External"/><Relationship Id="rId47" Type="http://schemas.openxmlformats.org/officeDocument/2006/relationships/hyperlink" Target="https://1prime.ru/exclusive/20240105/842698631.html" TargetMode="External"/><Relationship Id="rId63" Type="http://schemas.openxmlformats.org/officeDocument/2006/relationships/hyperlink" Target="https://primpress.ru/article/108123" TargetMode="External"/><Relationship Id="rId68" Type="http://schemas.openxmlformats.org/officeDocument/2006/relationships/hyperlink" Target="https://konkurent.ru/article/64704" TargetMode="External"/><Relationship Id="rId84" Type="http://schemas.openxmlformats.org/officeDocument/2006/relationships/hyperlink" Target="https://www.gazeta.ru/social/news/2024/01/01/22048651.shtml" TargetMode="External"/><Relationship Id="rId89" Type="http://schemas.openxmlformats.org/officeDocument/2006/relationships/hyperlink" Target="https://rg.ru/2023/12/29/v-belarusi-s-fevralia-povysiat-razmery-trudovoj-pensii.html" TargetMode="External"/><Relationship Id="rId112" Type="http://schemas.openxmlformats.org/officeDocument/2006/relationships/hyperlink" Target="https://rossaprimavera.ru/news/68ecf4d3" TargetMode="External"/><Relationship Id="rId16" Type="http://schemas.openxmlformats.org/officeDocument/2006/relationships/hyperlink" Target="https://www.pnp.ru/economics/proizvoditeli-detskikh-tovarov-poluchat-novye-lgoty.html" TargetMode="External"/><Relationship Id="rId107" Type="http://schemas.openxmlformats.org/officeDocument/2006/relationships/hyperlink" Target="https://tass.ru/obschestvo/19652593"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32" Type="http://schemas.openxmlformats.org/officeDocument/2006/relationships/hyperlink" Target="http://pbroker.ru/?p=76749" TargetMode="External"/><Relationship Id="rId37" Type="http://schemas.openxmlformats.org/officeDocument/2006/relationships/hyperlink" Target="https://fintolk.pro/nikogda-ne-otdavajte-dengi-v-npf-vrednye-sovety/" TargetMode="External"/><Relationship Id="rId53" Type="http://schemas.openxmlformats.org/officeDocument/2006/relationships/hyperlink" Target="https://aif.ru/money/mymoney/legalnaya_nadbavka_ekspert_rasskazal_kak_povysit_pensiyu_na_45" TargetMode="External"/><Relationship Id="rId58" Type="http://schemas.openxmlformats.org/officeDocument/2006/relationships/hyperlink" Target="https://primpress.ru/article/108074" TargetMode="External"/><Relationship Id="rId74" Type="http://schemas.openxmlformats.org/officeDocument/2006/relationships/hyperlink" Target="https://konkurent.ru/article/64809" TargetMode="External"/><Relationship Id="rId79" Type="http://schemas.openxmlformats.org/officeDocument/2006/relationships/hyperlink" Target="https://moi-goda.ru/chto-sluchilos/pensionniy-vozrast-v-2024-godu-uvelichitsya-na-tri-goda" TargetMode="External"/><Relationship Id="rId102" Type="http://schemas.openxmlformats.org/officeDocument/2006/relationships/hyperlink" Target="https://www.tazabek.kg/news:2045472" TargetMode="External"/><Relationship Id="rId5" Type="http://schemas.openxmlformats.org/officeDocument/2006/relationships/webSettings" Target="webSettings.xml"/><Relationship Id="rId90" Type="http://schemas.openxmlformats.org/officeDocument/2006/relationships/hyperlink" Target="https://ria.ru/20231230/moldaviya-1919136898.html" TargetMode="External"/><Relationship Id="rId95" Type="http://schemas.openxmlformats.org/officeDocument/2006/relationships/hyperlink" Target="https://kazlenta.kz/76035-novye-i-povyshennye-socvyplaty-poluchat-kazahstancy-v-2024-godu.html" TargetMode="External"/><Relationship Id="rId22" Type="http://schemas.openxmlformats.org/officeDocument/2006/relationships/hyperlink" Target="https://tass.ru/ekonomika/19634105" TargetMode="External"/><Relationship Id="rId27" Type="http://schemas.openxmlformats.org/officeDocument/2006/relationships/hyperlink" Target="https://www.garant.ru/news/1668005" TargetMode="External"/><Relationship Id="rId43" Type="http://schemas.openxmlformats.org/officeDocument/2006/relationships/hyperlink" Target="https://vm.ru/news/1104624-nadbavka-75-procenta-komu-i-na-skolko-proindeksiruyut-pensiyu-v-2024-godu" TargetMode="External"/><Relationship Id="rId48" Type="http://schemas.openxmlformats.org/officeDocument/2006/relationships/hyperlink" Target="https://aif.ru/money/ekonomist_aganbegyan_nazval_sposob_uvelichit_pensiyu_po_starosti_v_2-3_raza" TargetMode="External"/><Relationship Id="rId64" Type="http://schemas.openxmlformats.org/officeDocument/2006/relationships/hyperlink" Target="https://primpress.ru/article/108175" TargetMode="External"/><Relationship Id="rId69" Type="http://schemas.openxmlformats.org/officeDocument/2006/relationships/hyperlink" Target="https://konkurent.ru/article/64704" TargetMode="Externa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hyperlink" Target="https://m.infox.ru/news/251/314619-ekonomist-kiseleva-obasnila-pocemu-bedneut-pensionery" TargetMode="External"/><Relationship Id="rId85" Type="http://schemas.openxmlformats.org/officeDocument/2006/relationships/hyperlink" Target="https://vg-news.ru/n/170628" TargetMode="External"/><Relationship Id="rId12" Type="http://schemas.openxmlformats.org/officeDocument/2006/relationships/image" Target="media/image3.jpeg"/><Relationship Id="rId17" Type="http://schemas.openxmlformats.org/officeDocument/2006/relationships/hyperlink" Target="https://iz.ru/1624207/ekaterina-karaseva/chto-izmenitsia-v-zhizni-rossiian-s-1-ianvaria" TargetMode="External"/><Relationship Id="rId33" Type="http://schemas.openxmlformats.org/officeDocument/2006/relationships/hyperlink" Target="https://www.mk.ru/social/2023/12/29/u-grazhdan-v-2024-godu-poyavitsya-novaya-vozmozhnost-poluchit-podderzhku-ot-gosudarstva.html" TargetMode="External"/><Relationship Id="rId38" Type="http://schemas.openxmlformats.org/officeDocument/2006/relationships/hyperlink" Target="https://iz.ru/1623488/elizaveta-gritcenko/pensiia-po-invalidnosti-dlia-i-ii-iii-grupp-kogda-budet-moshchnaia-indeksatciia" TargetMode="External"/><Relationship Id="rId59" Type="http://schemas.openxmlformats.org/officeDocument/2006/relationships/hyperlink" Target="https://primpress.ru/article/108076" TargetMode="External"/><Relationship Id="rId103" Type="http://schemas.openxmlformats.org/officeDocument/2006/relationships/hyperlink" Target="https://nova24.uz/money/pensionerov-zhdet-novoe-izmenenie" TargetMode="External"/><Relationship Id="rId108" Type="http://schemas.openxmlformats.org/officeDocument/2006/relationships/hyperlink" Target="https://obzor.lt/news/n97660.html" TargetMode="External"/><Relationship Id="rId54" Type="http://schemas.openxmlformats.org/officeDocument/2006/relationships/hyperlink" Target="https://aif.ru/money/mymoney/ne_tolko_vozrast_yurist_nazval_tri_usloviya_dlya_vyhoda_na_pensiyu" TargetMode="External"/><Relationship Id="rId70" Type="http://schemas.openxmlformats.org/officeDocument/2006/relationships/hyperlink" Target="https://konkurent.ru/article/64709" TargetMode="External"/><Relationship Id="rId75" Type="http://schemas.openxmlformats.org/officeDocument/2006/relationships/hyperlink" Target="https://deita.ru/article/546340" TargetMode="External"/><Relationship Id="rId91" Type="http://schemas.openxmlformats.org/officeDocument/2006/relationships/hyperlink" Target="https://aif.ru/politics/world/deputat_dnr_matrus_kiev_ne_mozhet_vyplatit_pensii_iz-za_hishcheniy_byudzheta" TargetMode="External"/><Relationship Id="rId96" Type="http://schemas.openxmlformats.org/officeDocument/2006/relationships/hyperlink" Target="https://ru.sputnik.kz/20231231/v-kazakhstane-s-2024-goda-rabotodateli-nachnut-vyplaty-dopolnitelnykh-pensionnykh-vznosov-41286171.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1prime.ru/pensions/20240101/842717815.html" TargetMode="External"/><Relationship Id="rId28" Type="http://schemas.openxmlformats.org/officeDocument/2006/relationships/hyperlink" Target="https://iz.ru/1628136/2023-12-29/npf-vyplatili-rossiianam-pensii-na-119-mlrd-rublei-za-deviat-mesiatcev-2023-goda" TargetMode="External"/><Relationship Id="rId49" Type="http://schemas.openxmlformats.org/officeDocument/2006/relationships/hyperlink" Target="https://aif.ru/money/mymoney/v_obyazatelnom_poryadke_v_rossii_pensii_po_invalidnosti_povysyat_v_2024_godu"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pbroker.ru/?p=76755" TargetMode="External"/><Relationship Id="rId44" Type="http://schemas.openxmlformats.org/officeDocument/2006/relationships/hyperlink" Target="https://www.mk.ru/economics/2024/01/03/nayti-rabotu-posle-60ti-pozhilye-rossiyane-podelilis-opytom-trudoustroystva-na-pensii.html" TargetMode="External"/><Relationship Id="rId52" Type="http://schemas.openxmlformats.org/officeDocument/2006/relationships/hyperlink" Target="https://aif.ru/money/mymoney/37_let_i_42_goda_chast_rossiyan_smozhet_vyyti_na_pensiyu_dosrochno_v_2024_godu" TargetMode="External"/><Relationship Id="rId60" Type="http://schemas.openxmlformats.org/officeDocument/2006/relationships/hyperlink" Target="https://primpress.ru/article/108075" TargetMode="External"/><Relationship Id="rId65" Type="http://schemas.openxmlformats.org/officeDocument/2006/relationships/hyperlink" Target="https://primpress.ru/article/108145" TargetMode="External"/><Relationship Id="rId73" Type="http://schemas.openxmlformats.org/officeDocument/2006/relationships/hyperlink" Target="https://konkurent.ru/article/64760" TargetMode="External"/><Relationship Id="rId78" Type="http://schemas.openxmlformats.org/officeDocument/2006/relationships/hyperlink" Target="https://deita.ru/article/546527" TargetMode="External"/><Relationship Id="rId81" Type="http://schemas.openxmlformats.org/officeDocument/2006/relationships/hyperlink" Target="https://www.infox.ru/news/251/314758-ostanina-demograficeskie-katastrofy-put-k-isceznoveniu-gosudarstv" TargetMode="External"/><Relationship Id="rId86" Type="http://schemas.openxmlformats.org/officeDocument/2006/relationships/hyperlink" Target="https://ria.ru/20240101/vychety-1919307170.html" TargetMode="External"/><Relationship Id="rId94" Type="http://schemas.openxmlformats.org/officeDocument/2006/relationships/hyperlink" Target="https://kapital.kz/finance/121862/pensionnaya-sistema-novyye-normy-i-obsuzhdayemyye-initsiativy-na-2024-god.html" TargetMode="External"/><Relationship Id="rId99" Type="http://schemas.openxmlformats.org/officeDocument/2006/relationships/hyperlink" Target="https://krisha.kz/content/news/2024/skol-ko-kazahstancev-mogut-snyat-izlishki-pensionnyh" TargetMode="External"/><Relationship Id="rId101" Type="http://schemas.openxmlformats.org/officeDocument/2006/relationships/hyperlink" Target="https://inbusiness.kz/ru/news/enpf-nazval-luchshego-upravlyayushego-pensionnymi-aktivami-v-2023-godu"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3" Type="http://schemas.openxmlformats.org/officeDocument/2006/relationships/hyperlink" Target="https://www.vedomosti.ru/investments/articles/2024/01/09/1014192-smogut-li-pensionnie-fondi-stat-institutsionalami-na-rinke-aktsii?from=newsline" TargetMode="External"/><Relationship Id="rId18" Type="http://schemas.openxmlformats.org/officeDocument/2006/relationships/hyperlink" Target="https://iz.ru/1627708/milana-gadzhieva/otlozhit-v-dolgie-rossiiane-dopolnitelno-poluchat-do-36-tys-ot-gosudarstva-na-pensiiu" TargetMode="External"/><Relationship Id="rId39" Type="http://schemas.openxmlformats.org/officeDocument/2006/relationships/hyperlink" Target="https://www.pnp.ru/economics/zakony-vstupayushhie-v-silu-v-yanvare-3.html" TargetMode="External"/><Relationship Id="rId109" Type="http://schemas.openxmlformats.org/officeDocument/2006/relationships/hyperlink" Target="https://obzor.lt/news/n97739.html" TargetMode="External"/><Relationship Id="rId34" Type="http://schemas.openxmlformats.org/officeDocument/2006/relationships/hyperlink" Target="https://www.banki.ru/news/lenta/?id=10997529" TargetMode="External"/><Relationship Id="rId50" Type="http://schemas.openxmlformats.org/officeDocument/2006/relationships/hyperlink" Target="https://aif.ru/money/mymoney/edva_perekroet_ekonomist_raskryl_sest_li_inflyaciya_pribavku_k_pensii" TargetMode="External"/><Relationship Id="rId55" Type="http://schemas.openxmlformats.org/officeDocument/2006/relationships/hyperlink" Target="https://aif.ru/money/mymoney/dobrat_na_starost_kak_uvelichit_vyplaty_pokupkoy_pensionnyh_ballov" TargetMode="External"/><Relationship Id="rId76" Type="http://schemas.openxmlformats.org/officeDocument/2006/relationships/hyperlink" Target="https://deita.ru/article/546343" TargetMode="External"/><Relationship Id="rId97" Type="http://schemas.openxmlformats.org/officeDocument/2006/relationships/hyperlink" Target="https://ru.sputnik.kz/20240101/kak-izmenyatsya-minimalnaya-i-bazovaya-pensiya-v-kazakhstane-v-2024-godu-41127012.html" TargetMode="External"/><Relationship Id="rId104" Type="http://schemas.openxmlformats.org/officeDocument/2006/relationships/hyperlink" Target="https://bourgas.ru/vstupayut-v-silu-izmeneniya-v-pensionnom-zakonodatelstve-bolgarii"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konkurent.ru/article/64747" TargetMode="External"/><Relationship Id="rId92" Type="http://schemas.openxmlformats.org/officeDocument/2006/relationships/hyperlink" Target="https://izvestia.kiev.ua/item/show/154252" TargetMode="External"/><Relationship Id="rId2" Type="http://schemas.openxmlformats.org/officeDocument/2006/relationships/numbering" Target="numbering.xml"/><Relationship Id="rId29" Type="http://schemas.openxmlformats.org/officeDocument/2006/relationships/hyperlink" Target="http://pbroker.ru/?p=76721" TargetMode="External"/><Relationship Id="rId24" Type="http://schemas.openxmlformats.org/officeDocument/2006/relationships/hyperlink" Target="https://1prime.ru/exclusive/20240101/842696252.html" TargetMode="External"/><Relationship Id="rId40" Type="http://schemas.openxmlformats.org/officeDocument/2006/relationships/hyperlink" Target="https://www.pnp.ru/economics/zakony-vstupayushhie-v-silu-v-yanvare-3.html" TargetMode="External"/><Relationship Id="rId45" Type="http://schemas.openxmlformats.org/officeDocument/2006/relationships/hyperlink" Target="https://tass.ru/ekonomika/19661625" TargetMode="External"/><Relationship Id="rId66" Type="http://schemas.openxmlformats.org/officeDocument/2006/relationships/hyperlink" Target="https://primpress.ru/article/108221" TargetMode="External"/><Relationship Id="rId87" Type="http://schemas.openxmlformats.org/officeDocument/2006/relationships/hyperlink" Target="https://tass.ru/ekonomika/19631943" TargetMode="External"/><Relationship Id="rId110" Type="http://schemas.openxmlformats.org/officeDocument/2006/relationships/hyperlink" Target="https://euro24.news/novosti/v-administracii-prezidenta-pavla-net-kommentariev-po-pensionnoj-reforme-pered-golosovaniem" TargetMode="External"/><Relationship Id="rId115" Type="http://schemas.openxmlformats.org/officeDocument/2006/relationships/footer" Target="footer1.xml"/><Relationship Id="rId61" Type="http://schemas.openxmlformats.org/officeDocument/2006/relationships/hyperlink" Target="https://primpress.ru/article/108105" TargetMode="External"/><Relationship Id="rId82" Type="http://schemas.openxmlformats.org/officeDocument/2006/relationships/image" Target="media/image4.jpeg"/><Relationship Id="rId19" Type="http://schemas.openxmlformats.org/officeDocument/2006/relationships/hyperlink" Target="https://rg.ru/2024/01/08/dengi-zastrahovany-rossiiane-smogut-dopolnitelno-poluchat-do-36-tysiach-ot-gosudarstva-na-pensiiu.html" TargetMode="External"/><Relationship Id="rId14" Type="http://schemas.openxmlformats.org/officeDocument/2006/relationships/hyperlink" Target="https://www.pnp.ru/economics/zakony-vstupayushhie-v-silu-v-yanvare-3.html" TargetMode="External"/><Relationship Id="rId30" Type="http://schemas.openxmlformats.org/officeDocument/2006/relationships/hyperlink" Target="http://pbroker.ru/?p=76728" TargetMode="External"/><Relationship Id="rId35" Type="http://schemas.openxmlformats.org/officeDocument/2006/relationships/hyperlink" Target="https://fincult.info/article/chto-takoe-iis-3/" TargetMode="External"/><Relationship Id="rId56" Type="http://schemas.openxmlformats.org/officeDocument/2006/relationships/hyperlink" Target="https://pronedra.ru/povyshenie-pensij-v-rossii-v-2024-godu-chto-ozhidat-714129.html" TargetMode="External"/><Relationship Id="rId77" Type="http://schemas.openxmlformats.org/officeDocument/2006/relationships/hyperlink" Target="https://deita.ru/article/546372" TargetMode="External"/><Relationship Id="rId100" Type="http://schemas.openxmlformats.org/officeDocument/2006/relationships/hyperlink" Target="https://informburo.kz/novosti/polucili-li-vkladciki-enpf-realnuyu-doxodnost-po-itogam-2023-goda" TargetMode="External"/><Relationship Id="rId105" Type="http://schemas.openxmlformats.org/officeDocument/2006/relationships/hyperlink" Target="https://rossaprimavera.ru/news/bdd2260e" TargetMode="External"/><Relationship Id="rId8" Type="http://schemas.openxmlformats.org/officeDocument/2006/relationships/image" Target="media/image1.png"/><Relationship Id="rId51" Type="http://schemas.openxmlformats.org/officeDocument/2006/relationships/hyperlink" Target="https://aif.ru/money/mymoney/nadbavka_za_sovetskiy_stazh_rossiyanam_povysyat_pensii" TargetMode="External"/><Relationship Id="rId72" Type="http://schemas.openxmlformats.org/officeDocument/2006/relationships/hyperlink" Target="https://konkurent.ru/article/64751" TargetMode="External"/><Relationship Id="rId93" Type="http://schemas.openxmlformats.org/officeDocument/2006/relationships/hyperlink" Target="https://sputnik-georgia.ru/20240101/v-gruzii-vyrosli-pensii-285375497.html" TargetMode="External"/><Relationship Id="rId98" Type="http://schemas.openxmlformats.org/officeDocument/2006/relationships/hyperlink" Target="https://dknews.kz/ru/v-strane/312066-solidarnost-v-pensionnoy-sisteme-kazahstan-vvodit" TargetMode="External"/><Relationship Id="rId3" Type="http://schemas.openxmlformats.org/officeDocument/2006/relationships/styles" Target="styles.xml"/><Relationship Id="rId25" Type="http://schemas.openxmlformats.org/officeDocument/2006/relationships/hyperlink" Target="https://www.interfax-russia.ru/main/grazhdane-rf-smogut-otkryvat-iis-3-i-uchastvovat-v-programme-dolgosrochnyh-sberezheniy" TargetMode="External"/><Relationship Id="rId46" Type="http://schemas.openxmlformats.org/officeDocument/2006/relationships/hyperlink" Target="https://www.ng.ru/economics/2024-01-08/4_8916_pensioners.html" TargetMode="External"/><Relationship Id="rId67" Type="http://schemas.openxmlformats.org/officeDocument/2006/relationships/hyperlink" Target="https://konkurent.ru/article/64625" TargetMode="External"/><Relationship Id="rId116" Type="http://schemas.openxmlformats.org/officeDocument/2006/relationships/footer" Target="footer2.xml"/><Relationship Id="rId20" Type="http://schemas.openxmlformats.org/officeDocument/2006/relationships/hyperlink" Target="https://rg.ru/2024/01/05/hr-ekspert-rasskazala-kak-nakopit-na-dostojnuiu-pensiiu.html" TargetMode="External"/><Relationship Id="rId41" Type="http://schemas.openxmlformats.org/officeDocument/2006/relationships/hyperlink" Target="https://www.pnp.ru/top/u-kogo-vyrastut-pensii-v-2024-godu.html" TargetMode="External"/><Relationship Id="rId62" Type="http://schemas.openxmlformats.org/officeDocument/2006/relationships/hyperlink" Target="https://primpress.ru/article/108106" TargetMode="External"/><Relationship Id="rId83" Type="http://schemas.openxmlformats.org/officeDocument/2006/relationships/hyperlink" Target="https://ura.news/news/1052718739" TargetMode="External"/><Relationship Id="rId88" Type="http://schemas.openxmlformats.org/officeDocument/2006/relationships/hyperlink" Target="https://expert.ru/ekonomika/rossiyu-zhdet-kadrovyy-golod/" TargetMode="External"/><Relationship Id="rId111" Type="http://schemas.openxmlformats.org/officeDocument/2006/relationships/hyperlink" Target="https://www.mk.ru/economics/2024/01/08/pensii-na-100-tysyach-rubley-bolshe-rossiyskikh-kak-vstrechayut-starost-v-oae-turcii-i-kazakhstane.html" TargetMode="External"/><Relationship Id="rId15" Type="http://schemas.openxmlformats.org/officeDocument/2006/relationships/hyperlink" Target="https://www.pnp.ru/economics/v-rossii-zarabotaet-programma-dolgosrochnykh-sberezheniy.html" TargetMode="External"/><Relationship Id="rId36" Type="http://schemas.openxmlformats.org/officeDocument/2006/relationships/hyperlink" Target="https://aif.ru/money/mymoney/predpisan_sbor_ekspert_raskryl_kogda_s_pensii_uplachivaetsya_nalog_13" TargetMode="External"/><Relationship Id="rId57" Type="http://schemas.openxmlformats.org/officeDocument/2006/relationships/hyperlink" Target="https://news.ru/society/poslednie-novosti-dlya-pensionerov-iz-rf-nalogi-indeksacii-izmeneniya/" TargetMode="External"/><Relationship Id="rId106" Type="http://schemas.openxmlformats.org/officeDocument/2006/relationships/hyperlink" Target="https://www.mknews.de/social/2023/12/31/germaniya-rost-vznosov-dlya-grazhdan-i-neopredelennye-perspektivy-dlya-pensionerov-v-2024-godu.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3E9E-2D42-4A08-A005-67B9C2BB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142</Pages>
  <Words>56784</Words>
  <Characters>323674</Characters>
  <Application>Microsoft Office Word</Application>
  <DocSecurity>0</DocSecurity>
  <Lines>2697</Lines>
  <Paragraphs>759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379699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79</cp:revision>
  <cp:lastPrinted>2009-04-02T10:14:00Z</cp:lastPrinted>
  <dcterms:created xsi:type="dcterms:W3CDTF">2023-12-27T19:40:00Z</dcterms:created>
  <dcterms:modified xsi:type="dcterms:W3CDTF">2024-01-09T03:15:00Z</dcterms:modified>
  <cp:category>И-Консалтинг</cp:category>
  <cp:contentStatus>И-Консалтинг</cp:contentStatus>
</cp:coreProperties>
</file>