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1476" w:rsidRPr="003A234C" w:rsidRDefault="003A7E19" w:rsidP="00561476">
      <w:pPr>
        <w:jc w:val="center"/>
        <w:rPr>
          <w:b/>
          <w:sz w:val="36"/>
          <w:szCs w:val="36"/>
        </w:rPr>
      </w:pPr>
      <w:r w:rsidRPr="003A234C">
        <w:rPr>
          <w: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75pt">
            <v:imagedata r:id="rId7" o:title="Новый логотип1"/>
          </v:shape>
        </w:pict>
      </w:r>
    </w:p>
    <w:p w:rsidR="00561476" w:rsidRPr="003A234C" w:rsidRDefault="00561476" w:rsidP="00561476">
      <w:pPr>
        <w:jc w:val="center"/>
        <w:rPr>
          <w:b/>
          <w:sz w:val="36"/>
          <w:szCs w:val="36"/>
          <w:lang w:val="en-US"/>
        </w:rPr>
      </w:pPr>
    </w:p>
    <w:p w:rsidR="000A4DD6" w:rsidRPr="003A234C" w:rsidRDefault="000A4DD6" w:rsidP="00561476">
      <w:pPr>
        <w:jc w:val="center"/>
        <w:rPr>
          <w:b/>
          <w:sz w:val="36"/>
          <w:szCs w:val="36"/>
          <w:lang w:val="en-US"/>
        </w:rPr>
      </w:pPr>
    </w:p>
    <w:p w:rsidR="000A4DD6" w:rsidRPr="003A234C" w:rsidRDefault="000A4DD6" w:rsidP="00561476">
      <w:pPr>
        <w:jc w:val="center"/>
        <w:rPr>
          <w:b/>
          <w:sz w:val="36"/>
          <w:szCs w:val="36"/>
          <w:lang w:val="en-US"/>
        </w:rPr>
      </w:pPr>
    </w:p>
    <w:p w:rsidR="000A4DD6" w:rsidRPr="003A234C" w:rsidRDefault="000A4DD6" w:rsidP="00561476">
      <w:pPr>
        <w:jc w:val="center"/>
        <w:rPr>
          <w:b/>
          <w:sz w:val="36"/>
          <w:szCs w:val="36"/>
          <w:lang w:val="en-US"/>
        </w:rPr>
      </w:pPr>
    </w:p>
    <w:p w:rsidR="00561476" w:rsidRPr="003A234C" w:rsidRDefault="00561476" w:rsidP="00561476">
      <w:pPr>
        <w:tabs>
          <w:tab w:val="left" w:pos="5204"/>
        </w:tabs>
        <w:jc w:val="left"/>
        <w:rPr>
          <w:b/>
          <w:sz w:val="36"/>
          <w:szCs w:val="36"/>
        </w:rPr>
      </w:pPr>
      <w:r w:rsidRPr="003A234C">
        <w:rPr>
          <w:b/>
          <w:sz w:val="36"/>
          <w:szCs w:val="36"/>
        </w:rPr>
        <w:tab/>
      </w:r>
    </w:p>
    <w:p w:rsidR="00561476" w:rsidRPr="003A234C" w:rsidRDefault="00561476" w:rsidP="00561476">
      <w:pPr>
        <w:jc w:val="center"/>
        <w:rPr>
          <w:b/>
          <w:sz w:val="36"/>
          <w:szCs w:val="36"/>
        </w:rPr>
      </w:pPr>
    </w:p>
    <w:p w:rsidR="00561476" w:rsidRPr="003A234C" w:rsidRDefault="00561476" w:rsidP="00561476">
      <w:pPr>
        <w:jc w:val="center"/>
        <w:rPr>
          <w:b/>
          <w:sz w:val="48"/>
          <w:szCs w:val="48"/>
        </w:rPr>
      </w:pPr>
      <w:bookmarkStart w:id="0" w:name="_Toc226196784"/>
      <w:bookmarkStart w:id="1" w:name="_Toc226197203"/>
      <w:r w:rsidRPr="003A234C">
        <w:rPr>
          <w:b/>
          <w:color w:val="FF0000"/>
          <w:sz w:val="48"/>
          <w:szCs w:val="48"/>
        </w:rPr>
        <w:t>М</w:t>
      </w:r>
      <w:r w:rsidRPr="003A234C">
        <w:rPr>
          <w:b/>
          <w:sz w:val="48"/>
          <w:szCs w:val="48"/>
        </w:rPr>
        <w:t>ониторинг СМИ</w:t>
      </w:r>
      <w:bookmarkEnd w:id="0"/>
      <w:bookmarkEnd w:id="1"/>
      <w:r w:rsidRPr="003A234C">
        <w:rPr>
          <w:b/>
          <w:sz w:val="48"/>
          <w:szCs w:val="48"/>
        </w:rPr>
        <w:t xml:space="preserve"> РФ</w:t>
      </w:r>
    </w:p>
    <w:p w:rsidR="00561476" w:rsidRPr="003A234C" w:rsidRDefault="00561476" w:rsidP="00561476">
      <w:pPr>
        <w:jc w:val="center"/>
        <w:rPr>
          <w:b/>
          <w:sz w:val="48"/>
          <w:szCs w:val="48"/>
        </w:rPr>
      </w:pPr>
      <w:bookmarkStart w:id="2" w:name="_Toc226196785"/>
      <w:bookmarkStart w:id="3" w:name="_Toc226197204"/>
      <w:r w:rsidRPr="003A234C">
        <w:rPr>
          <w:b/>
          <w:sz w:val="48"/>
          <w:szCs w:val="48"/>
        </w:rPr>
        <w:t>по пенсионной тематике</w:t>
      </w:r>
      <w:bookmarkEnd w:id="2"/>
      <w:bookmarkEnd w:id="3"/>
    </w:p>
    <w:p w:rsidR="008B6D1B" w:rsidRPr="003A234C" w:rsidRDefault="003A7E19" w:rsidP="00C70A20">
      <w:pPr>
        <w:jc w:val="center"/>
        <w:rPr>
          <w:b/>
          <w:sz w:val="48"/>
          <w:szCs w:val="48"/>
        </w:rPr>
      </w:pPr>
      <w:r w:rsidRPr="003A234C">
        <w:rPr>
          <w:b/>
          <w:noProof/>
          <w:sz w:val="36"/>
          <w:szCs w:val="36"/>
        </w:rPr>
        <w:pict>
          <v:oval id="_x0000_s1039" style="position:absolute;left:0;text-align:left;margin-left:212.7pt;margin-top:13.1pt;width:28.5pt;height:25.5pt;z-index:1" fillcolor="#c0504d" strokecolor="#f2f2f2" strokeweight="3pt">
            <v:shadow on="t" type="perspective" color="#622423" opacity=".5" offset="1pt" offset2="-1pt"/>
          </v:oval>
        </w:pict>
      </w:r>
    </w:p>
    <w:p w:rsidR="007D6FE5" w:rsidRPr="003A234C" w:rsidRDefault="007D6FE5" w:rsidP="00C70A20">
      <w:pPr>
        <w:jc w:val="center"/>
        <w:rPr>
          <w:b/>
          <w:sz w:val="36"/>
          <w:szCs w:val="36"/>
        </w:rPr>
      </w:pPr>
      <w:r w:rsidRPr="003A234C">
        <w:rPr>
          <w:b/>
          <w:sz w:val="36"/>
          <w:szCs w:val="36"/>
        </w:rPr>
        <w:t xml:space="preserve"> </w:t>
      </w:r>
    </w:p>
    <w:p w:rsidR="00C70A20" w:rsidRPr="003A234C" w:rsidRDefault="00D15D6E" w:rsidP="00C70A20">
      <w:pPr>
        <w:jc w:val="center"/>
        <w:rPr>
          <w:b/>
          <w:sz w:val="40"/>
          <w:szCs w:val="40"/>
        </w:rPr>
      </w:pPr>
      <w:r w:rsidRPr="003A234C">
        <w:rPr>
          <w:b/>
          <w:sz w:val="40"/>
          <w:szCs w:val="40"/>
          <w:lang w:val="en-US"/>
        </w:rPr>
        <w:t>23</w:t>
      </w:r>
      <w:r w:rsidR="00CB6B64" w:rsidRPr="003A234C">
        <w:rPr>
          <w:b/>
          <w:sz w:val="40"/>
          <w:szCs w:val="40"/>
        </w:rPr>
        <w:t>.</w:t>
      </w:r>
      <w:r w:rsidR="005E66F0" w:rsidRPr="003A234C">
        <w:rPr>
          <w:b/>
          <w:sz w:val="40"/>
          <w:szCs w:val="40"/>
        </w:rPr>
        <w:t>01</w:t>
      </w:r>
      <w:r w:rsidR="000214CF" w:rsidRPr="003A234C">
        <w:rPr>
          <w:b/>
          <w:sz w:val="40"/>
          <w:szCs w:val="40"/>
        </w:rPr>
        <w:t>.</w:t>
      </w:r>
      <w:r w:rsidR="007D6FE5" w:rsidRPr="003A234C">
        <w:rPr>
          <w:b/>
          <w:sz w:val="40"/>
          <w:szCs w:val="40"/>
        </w:rPr>
        <w:t>20</w:t>
      </w:r>
      <w:r w:rsidR="00EB57E7" w:rsidRPr="003A234C">
        <w:rPr>
          <w:b/>
          <w:sz w:val="40"/>
          <w:szCs w:val="40"/>
        </w:rPr>
        <w:t>2</w:t>
      </w:r>
      <w:r w:rsidR="005E66F0" w:rsidRPr="003A234C">
        <w:rPr>
          <w:b/>
          <w:sz w:val="40"/>
          <w:szCs w:val="40"/>
        </w:rPr>
        <w:t>4</w:t>
      </w:r>
      <w:r w:rsidR="00C70A20" w:rsidRPr="003A234C">
        <w:rPr>
          <w:b/>
          <w:sz w:val="40"/>
          <w:szCs w:val="40"/>
        </w:rPr>
        <w:t xml:space="preserve"> г</w:t>
      </w:r>
      <w:r w:rsidR="007D6FE5" w:rsidRPr="003A234C">
        <w:rPr>
          <w:b/>
          <w:sz w:val="40"/>
          <w:szCs w:val="40"/>
        </w:rPr>
        <w:t>.</w:t>
      </w:r>
    </w:p>
    <w:p w:rsidR="007D6FE5" w:rsidRPr="003A234C" w:rsidRDefault="007D6FE5" w:rsidP="000C1A46">
      <w:pPr>
        <w:jc w:val="center"/>
        <w:rPr>
          <w:b/>
          <w:sz w:val="40"/>
          <w:szCs w:val="40"/>
        </w:rPr>
      </w:pPr>
    </w:p>
    <w:p w:rsidR="00C16C6D" w:rsidRPr="003A234C" w:rsidRDefault="00C16C6D" w:rsidP="000C1A46">
      <w:pPr>
        <w:jc w:val="center"/>
        <w:rPr>
          <w:b/>
          <w:sz w:val="40"/>
          <w:szCs w:val="40"/>
        </w:rPr>
      </w:pPr>
    </w:p>
    <w:p w:rsidR="00C70A20" w:rsidRPr="003A234C" w:rsidRDefault="00C70A20" w:rsidP="000C1A46">
      <w:pPr>
        <w:jc w:val="center"/>
        <w:rPr>
          <w:b/>
          <w:sz w:val="40"/>
          <w:szCs w:val="40"/>
        </w:rPr>
      </w:pPr>
    </w:p>
    <w:p w:rsidR="00C70A20" w:rsidRPr="003A234C" w:rsidRDefault="003A7E19" w:rsidP="000C1A46">
      <w:pPr>
        <w:jc w:val="center"/>
        <w:rPr>
          <w:b/>
          <w:sz w:val="40"/>
          <w:szCs w:val="40"/>
        </w:rPr>
      </w:pPr>
      <w:hyperlink r:id="rId8" w:history="1">
        <w:r w:rsidRPr="003A234C">
          <w:fldChar w:fldCharType="begin"/>
        </w:r>
        <w:r w:rsidRPr="003A234C">
          <w:instrText xml:space="preserve"> INCLUDEPICTURE  "https://apf.mail.ru/cgi-bin/readmsg/%D0%9B%D0%BE%D0%B3%D0%BE%D1%82%D0%B8%D0%BF.PNG?id=14089677830000000986;0;1&amp;x-email=natulek_8@mail.ru&amp;exif=1&amp;bs=4924&amp;bl=52781&amp;ct=image/png&amp;cn=%D0%9B%D0%BE%D0%B3%D0%BE%D1%82%D0%B8%D0%BF.PNG&amp;cte=base64" \* MERGEFORMATINET </w:instrText>
        </w:r>
        <w:r w:rsidRPr="003A234C">
          <w:fldChar w:fldCharType="separate"/>
        </w:r>
        <w:r w:rsidRPr="003A234C">
          <w:pict>
            <v:shape id="_x0000_i1026" type="#_x0000_t75" style="width:129pt;height:57pt">
              <v:imagedata r:id="rId9" r:href="rId10"/>
            </v:shape>
          </w:pict>
        </w:r>
        <w:r w:rsidRPr="003A234C">
          <w:fldChar w:fldCharType="end"/>
        </w:r>
      </w:hyperlink>
    </w:p>
    <w:p w:rsidR="009D66A1" w:rsidRPr="003A234C" w:rsidRDefault="009B23FE" w:rsidP="009B23FE">
      <w:pPr>
        <w:pStyle w:val="10"/>
        <w:jc w:val="center"/>
      </w:pPr>
      <w:r w:rsidRPr="003A234C">
        <w:br w:type="page"/>
      </w:r>
      <w:bookmarkStart w:id="4" w:name="_Toc396864626"/>
      <w:bookmarkStart w:id="5" w:name="_Toc156883459"/>
      <w:r w:rsidR="00676D5F" w:rsidRPr="003A234C">
        <w:rPr>
          <w:color w:val="984806"/>
        </w:rPr>
        <w:lastRenderedPageBreak/>
        <w:t>Т</w:t>
      </w:r>
      <w:r w:rsidR="009D66A1" w:rsidRPr="003A234C">
        <w:t>емы</w:t>
      </w:r>
      <w:r w:rsidR="009D66A1" w:rsidRPr="003A234C">
        <w:rPr>
          <w:rFonts w:ascii="Arial Rounded MT Bold" w:hAnsi="Arial Rounded MT Bold"/>
        </w:rPr>
        <w:t xml:space="preserve"> </w:t>
      </w:r>
      <w:r w:rsidR="009D66A1" w:rsidRPr="003A234C">
        <w:t>дня</w:t>
      </w:r>
      <w:bookmarkEnd w:id="4"/>
      <w:bookmarkEnd w:id="5"/>
    </w:p>
    <w:p w:rsidR="00A1463C" w:rsidRPr="003A234C" w:rsidRDefault="00AA157B" w:rsidP="00676D5F">
      <w:pPr>
        <w:numPr>
          <w:ilvl w:val="0"/>
          <w:numId w:val="25"/>
        </w:numPr>
        <w:rPr>
          <w:i/>
        </w:rPr>
      </w:pPr>
      <w:r w:rsidRPr="003A234C">
        <w:rPr>
          <w:i/>
        </w:rPr>
        <w:t xml:space="preserve">С 2024 года в России стартовала программа долгосрочных сбережений (ПДС) — с 1 января граждане могут вступить в эту программу и заключить договор долгосрочных сбережений (ДДС) с любым негосударственным пенсионным фондом (НПФ). В чем суть этой программы? Какие у нее преимущества и ограничения? Кому она подходит и реально ли с помощью нее обеспечить </w:t>
      </w:r>
      <w:r w:rsidR="00A86E4A" w:rsidRPr="003A234C">
        <w:rPr>
          <w:i/>
        </w:rPr>
        <w:t>«</w:t>
      </w:r>
      <w:r w:rsidRPr="003A234C">
        <w:rPr>
          <w:i/>
        </w:rPr>
        <w:t>безбедную старость</w:t>
      </w:r>
      <w:r w:rsidR="00A86E4A" w:rsidRPr="003A234C">
        <w:rPr>
          <w:i/>
        </w:rPr>
        <w:t>»</w:t>
      </w:r>
      <w:r w:rsidRPr="003A234C">
        <w:rPr>
          <w:i/>
        </w:rPr>
        <w:t xml:space="preserve">, </w:t>
      </w:r>
      <w:hyperlink w:anchor="А101" w:history="1">
        <w:r w:rsidRPr="003A234C">
          <w:rPr>
            <w:rStyle w:val="a3"/>
            <w:i/>
          </w:rPr>
          <w:t>разбирался Frank Media</w:t>
        </w:r>
      </w:hyperlink>
    </w:p>
    <w:p w:rsidR="00126D42" w:rsidRPr="003A234C" w:rsidRDefault="00F705D3" w:rsidP="00676D5F">
      <w:pPr>
        <w:numPr>
          <w:ilvl w:val="0"/>
          <w:numId w:val="25"/>
        </w:numPr>
        <w:rPr>
          <w:i/>
        </w:rPr>
      </w:pPr>
      <w:r w:rsidRPr="003A234C">
        <w:rPr>
          <w:i/>
        </w:rPr>
        <w:t xml:space="preserve">Россияне, заработавшие длительный страховой стаж, жители Крайнего Севера и многодетные мамы — таков далеко не полный перечень тех, кто имеет право на досрочное назначение пенсий. </w:t>
      </w:r>
      <w:hyperlink w:anchor="А102" w:history="1">
        <w:r w:rsidR="00A86E4A" w:rsidRPr="003A234C">
          <w:rPr>
            <w:rStyle w:val="a3"/>
            <w:i/>
          </w:rPr>
          <w:t>«</w:t>
        </w:r>
        <w:r w:rsidRPr="003A234C">
          <w:rPr>
            <w:rStyle w:val="a3"/>
            <w:i/>
          </w:rPr>
          <w:t>Парламентская газета</w:t>
        </w:r>
        <w:r w:rsidR="00A86E4A" w:rsidRPr="003A234C">
          <w:rPr>
            <w:rStyle w:val="a3"/>
            <w:i/>
          </w:rPr>
          <w:t>»</w:t>
        </w:r>
        <w:r w:rsidRPr="003A234C">
          <w:rPr>
            <w:rStyle w:val="a3"/>
            <w:i/>
          </w:rPr>
          <w:t xml:space="preserve"> напоминает</w:t>
        </w:r>
      </w:hyperlink>
      <w:r w:rsidRPr="003A234C">
        <w:rPr>
          <w:i/>
        </w:rPr>
        <w:t>, кто еще в этом году сможет уйти на заслуженный отдых, не дожидаясь стандартного пенсионного возраста</w:t>
      </w:r>
    </w:p>
    <w:p w:rsidR="00F705D3" w:rsidRPr="003A234C" w:rsidRDefault="00F705D3" w:rsidP="00676D5F">
      <w:pPr>
        <w:numPr>
          <w:ilvl w:val="0"/>
          <w:numId w:val="25"/>
        </w:numPr>
        <w:rPr>
          <w:i/>
        </w:rPr>
      </w:pPr>
      <w:r w:rsidRPr="003A234C">
        <w:rPr>
          <w:i/>
        </w:rPr>
        <w:t xml:space="preserve">Российское законодательство предусматривает широкий спектр льгот для пенсионеров в части уплаты налогов. Пенсионеры и предпенсионеры полностью освобождены от уплаты имущественного налога, но только на один объект из нескольких категорий недвижимости. Это дом или его часть, квартира, комната, гараж или машиноместо, хозпостройка площадью до 50 квадратных метров на дачном участке. Под льготу подпадают творческая мастерская, ателье, студия, если налогоплательщик занимается профессиональной творческой деятельностью, </w:t>
      </w:r>
      <w:hyperlink w:anchor="А103" w:history="1">
        <w:r w:rsidRPr="003A234C">
          <w:rPr>
            <w:rStyle w:val="a3"/>
            <w:i/>
          </w:rPr>
          <w:t xml:space="preserve">рассказал агентству </w:t>
        </w:r>
        <w:r w:rsidR="00A86E4A" w:rsidRPr="003A234C">
          <w:rPr>
            <w:rStyle w:val="a3"/>
            <w:i/>
          </w:rPr>
          <w:t>«</w:t>
        </w:r>
        <w:r w:rsidRPr="003A234C">
          <w:rPr>
            <w:rStyle w:val="a3"/>
            <w:i/>
          </w:rPr>
          <w:t>Прайм</w:t>
        </w:r>
        <w:r w:rsidR="00A86E4A" w:rsidRPr="003A234C">
          <w:rPr>
            <w:rStyle w:val="a3"/>
            <w:i/>
          </w:rPr>
          <w:t>»</w:t>
        </w:r>
      </w:hyperlink>
      <w:r w:rsidRPr="003A234C">
        <w:rPr>
          <w:i/>
        </w:rPr>
        <w:t xml:space="preserve"> декан факультета права НИУ ВШЭ Вадим Виноградов</w:t>
      </w:r>
    </w:p>
    <w:p w:rsidR="00F705D3" w:rsidRPr="003A234C" w:rsidRDefault="00F705D3" w:rsidP="00676D5F">
      <w:pPr>
        <w:numPr>
          <w:ilvl w:val="0"/>
          <w:numId w:val="25"/>
        </w:numPr>
        <w:rPr>
          <w:i/>
        </w:rPr>
      </w:pPr>
      <w:r w:rsidRPr="003A234C">
        <w:rPr>
          <w:i/>
        </w:rPr>
        <w:t xml:space="preserve">Для оформления страховой пенсии по старости каждый россиянин должен накопить необходимый стаж и определенное количество индивидуальных пенсионных коэффициентов (баллов). При этом существует несколько способов повлиять на размер будущей выплаты, </w:t>
      </w:r>
      <w:hyperlink w:anchor="А104" w:history="1">
        <w:r w:rsidRPr="003A234C">
          <w:rPr>
            <w:rStyle w:val="a3"/>
            <w:i/>
          </w:rPr>
          <w:t>рассказал aif.ru</w:t>
        </w:r>
      </w:hyperlink>
      <w:r w:rsidRPr="003A234C">
        <w:rPr>
          <w:i/>
        </w:rPr>
        <w:t xml:space="preserve"> юрист Никита Ляховецкий. Он уточнил, что страховой стаж включает в себя исключительно периоды официального трудоустройства</w:t>
      </w:r>
    </w:p>
    <w:p w:rsidR="00F705D3" w:rsidRPr="003A234C" w:rsidRDefault="00F705D3" w:rsidP="00676D5F">
      <w:pPr>
        <w:numPr>
          <w:ilvl w:val="0"/>
          <w:numId w:val="25"/>
        </w:numPr>
        <w:rPr>
          <w:i/>
        </w:rPr>
      </w:pPr>
      <w:r w:rsidRPr="003A234C">
        <w:rPr>
          <w:i/>
        </w:rPr>
        <w:t xml:space="preserve">Минтруд предложил исключить самозанятых, которые уплачивают добровольные взносы на обязательное пенсионное страхование, из списка работающих. Это дает возможность индексировать им пенсии наравне с неработающими пенсионерами, а также назначить таким гражданам пособия по уходу за инвалидом I группы, ребенком-инвалидом или за нетрудоспособным человеком. Поправки предлагается внести в статью 29 Федерального закона 422-ФЗ </w:t>
      </w:r>
      <w:r w:rsidR="00A86E4A" w:rsidRPr="003A234C">
        <w:rPr>
          <w:i/>
        </w:rPr>
        <w:t>«</w:t>
      </w:r>
      <w:r w:rsidRPr="003A234C">
        <w:rPr>
          <w:i/>
        </w:rPr>
        <w:t>Об обязательном пенсионном страховании в РФ</w:t>
      </w:r>
      <w:r w:rsidR="00A86E4A" w:rsidRPr="003A234C">
        <w:rPr>
          <w:i/>
        </w:rPr>
        <w:t>»</w:t>
      </w:r>
      <w:r w:rsidRPr="003A234C">
        <w:rPr>
          <w:i/>
        </w:rPr>
        <w:t xml:space="preserve">. Сейчас самозанятые, применяющие особый налоговый режим </w:t>
      </w:r>
      <w:r w:rsidR="00A86E4A" w:rsidRPr="003A234C">
        <w:rPr>
          <w:i/>
        </w:rPr>
        <w:t>«</w:t>
      </w:r>
      <w:r w:rsidRPr="003A234C">
        <w:rPr>
          <w:i/>
        </w:rPr>
        <w:t>Налог на профессиональный доход</w:t>
      </w:r>
      <w:r w:rsidR="00A86E4A" w:rsidRPr="003A234C">
        <w:rPr>
          <w:i/>
        </w:rPr>
        <w:t>»</w:t>
      </w:r>
      <w:r w:rsidRPr="003A234C">
        <w:rPr>
          <w:i/>
        </w:rPr>
        <w:t xml:space="preserve">, могут не уплачивать страховые взносы, </w:t>
      </w:r>
      <w:hyperlink w:anchor="А105" w:history="1">
        <w:r w:rsidRPr="003A234C">
          <w:rPr>
            <w:rStyle w:val="a3"/>
            <w:i/>
          </w:rPr>
          <w:t xml:space="preserve">сообщает </w:t>
        </w:r>
        <w:r w:rsidR="00A86E4A" w:rsidRPr="003A234C">
          <w:rPr>
            <w:rStyle w:val="a3"/>
            <w:i/>
          </w:rPr>
          <w:t>«</w:t>
        </w:r>
        <w:r w:rsidRPr="003A234C">
          <w:rPr>
            <w:rStyle w:val="a3"/>
            <w:i/>
          </w:rPr>
          <w:t>Конкурент</w:t>
        </w:r>
        <w:r w:rsidR="00A86E4A" w:rsidRPr="003A234C">
          <w:rPr>
            <w:rStyle w:val="a3"/>
            <w:i/>
          </w:rPr>
          <w:t>»</w:t>
        </w:r>
      </w:hyperlink>
    </w:p>
    <w:p w:rsidR="00F705D3" w:rsidRPr="003A234C" w:rsidRDefault="00F705D3" w:rsidP="00676D5F">
      <w:pPr>
        <w:numPr>
          <w:ilvl w:val="0"/>
          <w:numId w:val="25"/>
        </w:numPr>
        <w:rPr>
          <w:i/>
        </w:rPr>
      </w:pPr>
      <w:r w:rsidRPr="003A234C">
        <w:rPr>
          <w:i/>
        </w:rPr>
        <w:t xml:space="preserve">Минтруд проинформировал россиян об индексации более чем 40 выплат, пособий и компенсаций с 1 февраля сего года. Выплаты вырастут на 7,4%. Февральская индексация коснётся материнского капитала, единовременной выплаты при рождении ребёнка, ежемесячного пособия по уходу за ребёнком, ежемесячной денежной выплаты ветеранам, и ряда других мер социальной </w:t>
      </w:r>
      <w:r w:rsidRPr="003A234C">
        <w:rPr>
          <w:i/>
        </w:rPr>
        <w:lastRenderedPageBreak/>
        <w:t xml:space="preserve">поддержки населения. Всего же вырастет размер более 40 различных пособий и выплат, сообщает </w:t>
      </w:r>
      <w:hyperlink w:anchor="А106" w:history="1">
        <w:r w:rsidRPr="003A234C">
          <w:rPr>
            <w:rStyle w:val="a3"/>
            <w:i/>
          </w:rPr>
          <w:t>ИА DEITA.RU</w:t>
        </w:r>
      </w:hyperlink>
    </w:p>
    <w:p w:rsidR="007D4CF3" w:rsidRPr="003A234C" w:rsidRDefault="007D4CF3" w:rsidP="00676D5F">
      <w:pPr>
        <w:numPr>
          <w:ilvl w:val="0"/>
          <w:numId w:val="25"/>
        </w:numPr>
        <w:rPr>
          <w:i/>
        </w:rPr>
      </w:pPr>
      <w:r w:rsidRPr="003A234C">
        <w:rPr>
          <w:i/>
        </w:rPr>
        <w:t xml:space="preserve">Топ-менеджеров банков хотят на 10 лет отстранять от работы на занимаемой ими должности за неоднократную утечку данных, следует из законопроекта, подготовленного с участием ЦБ. Документ предусматривает, в частности, повышение уровня персональной ответственности замглавы банка по ИБ за нарушения требований по защите информации, которые привели к утечке персональных данных или банковской тайны, сообщили в регуляторе. Документ касается не только банков, но также страховых компаний, пенсионных фондов и МФО, </w:t>
      </w:r>
      <w:hyperlink w:anchor="А107" w:history="1">
        <w:r w:rsidRPr="003A234C">
          <w:rPr>
            <w:rStyle w:val="a3"/>
            <w:i/>
          </w:rPr>
          <w:t xml:space="preserve">пишет газета </w:t>
        </w:r>
        <w:r w:rsidR="00A86E4A" w:rsidRPr="003A234C">
          <w:rPr>
            <w:rStyle w:val="a3"/>
            <w:i/>
          </w:rPr>
          <w:t>«</w:t>
        </w:r>
        <w:r w:rsidRPr="003A234C">
          <w:rPr>
            <w:rStyle w:val="a3"/>
            <w:i/>
          </w:rPr>
          <w:t>Известия</w:t>
        </w:r>
        <w:r w:rsidR="00A86E4A" w:rsidRPr="003A234C">
          <w:rPr>
            <w:rStyle w:val="a3"/>
            <w:i/>
          </w:rPr>
          <w:t>»</w:t>
        </w:r>
      </w:hyperlink>
    </w:p>
    <w:p w:rsidR="00660B65" w:rsidRPr="003A234C" w:rsidRDefault="00660B65" w:rsidP="00676D5F">
      <w:pPr>
        <w:jc w:val="center"/>
        <w:rPr>
          <w:rFonts w:ascii="Arial" w:hAnsi="Arial" w:cs="Arial"/>
          <w:b/>
          <w:sz w:val="32"/>
          <w:szCs w:val="32"/>
        </w:rPr>
      </w:pPr>
      <w:r w:rsidRPr="003A234C">
        <w:rPr>
          <w:rFonts w:ascii="Arial" w:hAnsi="Arial" w:cs="Arial"/>
          <w:b/>
          <w:color w:val="984806"/>
          <w:sz w:val="32"/>
          <w:szCs w:val="32"/>
        </w:rPr>
        <w:t>Ц</w:t>
      </w:r>
      <w:r w:rsidRPr="003A234C">
        <w:rPr>
          <w:rFonts w:ascii="Arial" w:hAnsi="Arial" w:cs="Arial"/>
          <w:b/>
          <w:sz w:val="32"/>
          <w:szCs w:val="32"/>
        </w:rPr>
        <w:t>итаты дня</w:t>
      </w:r>
    </w:p>
    <w:p w:rsidR="00676D5F" w:rsidRPr="003A234C" w:rsidRDefault="00126D42" w:rsidP="003B3BAA">
      <w:pPr>
        <w:numPr>
          <w:ilvl w:val="0"/>
          <w:numId w:val="27"/>
        </w:numPr>
        <w:rPr>
          <w:i/>
        </w:rPr>
      </w:pPr>
      <w:r w:rsidRPr="003A234C">
        <w:rPr>
          <w:i/>
        </w:rPr>
        <w:t xml:space="preserve">Василий Колташов, экономист: </w:t>
      </w:r>
      <w:r w:rsidR="00A86E4A" w:rsidRPr="003A234C">
        <w:rPr>
          <w:i/>
        </w:rPr>
        <w:t>«</w:t>
      </w:r>
      <w:r w:rsidRPr="003A234C">
        <w:rPr>
          <w:i/>
        </w:rPr>
        <w:t>Время нужно, чтобы слова и события совпадали на протяжении продолжительного периода. Это очень важно для экономики. Ну и потом, мы знаем, что люди у нас, даже не разбираясь в тонкостях экономики, не имея никаких экономических знаний, обладатели прекрасной памяти и потрясающей интуиции. Они рассуждают так — начинайте, а мы понаблюдаем. Тут никаких особых авансов не будет, так как с конца 80-х годов очень много всего происходило, очень много было изменений, стрессовых изменений, и народ об этом помнит и деньги в банки нести не спешит. А чтобы обеспечить себе старость, вкладывается в проверенные временем решения — покупает недвижимость для сдачи в аренду, и этот путь показал свою рентабельность</w:t>
      </w:r>
      <w:r w:rsidR="00A86E4A" w:rsidRPr="003A234C">
        <w:rPr>
          <w:i/>
        </w:rPr>
        <w:t>»</w:t>
      </w:r>
    </w:p>
    <w:p w:rsidR="00F705D3" w:rsidRPr="003A234C" w:rsidRDefault="00F705D3" w:rsidP="003B3BAA">
      <w:pPr>
        <w:numPr>
          <w:ilvl w:val="0"/>
          <w:numId w:val="27"/>
        </w:numPr>
        <w:rPr>
          <w:i/>
        </w:rPr>
      </w:pPr>
      <w:r w:rsidRPr="003A234C">
        <w:rPr>
          <w:i/>
        </w:rPr>
        <w:t xml:space="preserve">Дмитрий Бабин, эксперт по фондовому рынку </w:t>
      </w:r>
      <w:r w:rsidR="00A86E4A" w:rsidRPr="003A234C">
        <w:rPr>
          <w:i/>
        </w:rPr>
        <w:t>«</w:t>
      </w:r>
      <w:r w:rsidRPr="003A234C">
        <w:rPr>
          <w:i/>
        </w:rPr>
        <w:t>БКС Мир инвестиций</w:t>
      </w:r>
      <w:r w:rsidR="00A86E4A" w:rsidRPr="003A234C">
        <w:rPr>
          <w:i/>
        </w:rPr>
        <w:t>»</w:t>
      </w:r>
      <w:r w:rsidRPr="003A234C">
        <w:rPr>
          <w:i/>
        </w:rPr>
        <w:t xml:space="preserve">: </w:t>
      </w:r>
      <w:r w:rsidR="00A86E4A" w:rsidRPr="003A234C">
        <w:rPr>
          <w:i/>
        </w:rPr>
        <w:t>«</w:t>
      </w:r>
      <w:r w:rsidRPr="003A234C">
        <w:rPr>
          <w:i/>
        </w:rPr>
        <w:t>На днях первый зампред ЦБ Владимир Чистюхин спрогнозировал, что к 2030 году в программе долгосрочных сбережений будут задействованы средства не менее 9 млн россиян совокупным объемом как минимум в 1,2 трлн рублей. Программу действительно можно использовать как один из вариантов долгосрочных высоконадежных накоплений. Основные преимущества — специальный налоговый вычет. А также государственное софинансирование собственных взносов граждан. К тому же эти средства под контролем Банка России будут инвестироваться в ОФЗ, инфраструктурные, корпоративные облигации и другие ценные бумаги, что обеспечивает повышенную надежность данных вложений. Кроме того, эти сбережения будут застрахованы, как и банковские вклады, но на сумму в два раза больше — 2,8 млн рублей</w:t>
      </w:r>
      <w:r w:rsidR="00A86E4A" w:rsidRPr="003A234C">
        <w:rPr>
          <w:i/>
        </w:rPr>
        <w:t>»</w:t>
      </w:r>
    </w:p>
    <w:p w:rsidR="00A0290C" w:rsidRPr="003A234C" w:rsidRDefault="00A0290C" w:rsidP="009D66A1">
      <w:pPr>
        <w:pStyle w:val="a9"/>
        <w:rPr>
          <w:u w:val="single"/>
        </w:rPr>
      </w:pPr>
      <w:bookmarkStart w:id="6" w:name="_Toc246216357"/>
      <w:bookmarkStart w:id="7" w:name="_Toc246297404"/>
      <w:bookmarkStart w:id="8" w:name="_Toc246216257"/>
      <w:bookmarkStart w:id="9" w:name="_Toc226038294"/>
      <w:bookmarkStart w:id="10" w:name="_Toc245698447"/>
      <w:bookmarkStart w:id="11" w:name="_Toc245783070"/>
      <w:bookmarkStart w:id="12" w:name="_Toc245869107"/>
      <w:bookmarkStart w:id="13" w:name="_Toc246129443"/>
      <w:r w:rsidRPr="003A234C">
        <w:rPr>
          <w:u w:val="single"/>
        </w:rPr>
        <w:lastRenderedPageBreak/>
        <w:t>ОГЛАВЛЕНИЕ</w:t>
      </w:r>
    </w:p>
    <w:bookmarkStart w:id="14" w:name="_GoBack"/>
    <w:bookmarkEnd w:id="14"/>
    <w:p w:rsidR="003A234C" w:rsidRPr="00486DA6" w:rsidRDefault="00C53F43">
      <w:pPr>
        <w:pStyle w:val="12"/>
        <w:tabs>
          <w:tab w:val="right" w:leader="dot" w:pos="9061"/>
        </w:tabs>
        <w:rPr>
          <w:rFonts w:ascii="Calibri" w:hAnsi="Calibri"/>
          <w:b w:val="0"/>
          <w:noProof/>
          <w:sz w:val="22"/>
          <w:szCs w:val="22"/>
        </w:rPr>
      </w:pPr>
      <w:r w:rsidRPr="003A234C">
        <w:rPr>
          <w:caps/>
        </w:rPr>
        <w:fldChar w:fldCharType="begin"/>
      </w:r>
      <w:r w:rsidR="00310633" w:rsidRPr="003A234C">
        <w:rPr>
          <w:caps/>
        </w:rPr>
        <w:instrText xml:space="preserve"> TOC \o "1-5" \h \z \u </w:instrText>
      </w:r>
      <w:r w:rsidRPr="003A234C">
        <w:rPr>
          <w:caps/>
        </w:rPr>
        <w:fldChar w:fldCharType="separate"/>
      </w:r>
      <w:hyperlink w:anchor="_Toc156883459" w:history="1">
        <w:r w:rsidR="003A234C" w:rsidRPr="0031572F">
          <w:rPr>
            <w:rStyle w:val="a3"/>
            <w:noProof/>
          </w:rPr>
          <w:t>Темы</w:t>
        </w:r>
        <w:r w:rsidR="003A234C" w:rsidRPr="0031572F">
          <w:rPr>
            <w:rStyle w:val="a3"/>
            <w:rFonts w:ascii="Arial Rounded MT Bold" w:hAnsi="Arial Rounded MT Bold"/>
            <w:noProof/>
          </w:rPr>
          <w:t xml:space="preserve"> </w:t>
        </w:r>
        <w:r w:rsidR="003A234C" w:rsidRPr="0031572F">
          <w:rPr>
            <w:rStyle w:val="a3"/>
            <w:noProof/>
          </w:rPr>
          <w:t>дня</w:t>
        </w:r>
        <w:r w:rsidR="003A234C">
          <w:rPr>
            <w:noProof/>
            <w:webHidden/>
          </w:rPr>
          <w:tab/>
        </w:r>
        <w:r w:rsidR="003A234C">
          <w:rPr>
            <w:noProof/>
            <w:webHidden/>
          </w:rPr>
          <w:fldChar w:fldCharType="begin"/>
        </w:r>
        <w:r w:rsidR="003A234C">
          <w:rPr>
            <w:noProof/>
            <w:webHidden/>
          </w:rPr>
          <w:instrText xml:space="preserve"> PAGEREF _Toc156883459 \h </w:instrText>
        </w:r>
        <w:r w:rsidR="003A234C">
          <w:rPr>
            <w:noProof/>
            <w:webHidden/>
          </w:rPr>
        </w:r>
        <w:r w:rsidR="003A234C">
          <w:rPr>
            <w:noProof/>
            <w:webHidden/>
          </w:rPr>
          <w:fldChar w:fldCharType="separate"/>
        </w:r>
        <w:r w:rsidR="003A234C">
          <w:rPr>
            <w:noProof/>
            <w:webHidden/>
          </w:rPr>
          <w:t>2</w:t>
        </w:r>
        <w:r w:rsidR="003A234C">
          <w:rPr>
            <w:noProof/>
            <w:webHidden/>
          </w:rPr>
          <w:fldChar w:fldCharType="end"/>
        </w:r>
      </w:hyperlink>
    </w:p>
    <w:p w:rsidR="003A234C" w:rsidRPr="00486DA6" w:rsidRDefault="003A234C">
      <w:pPr>
        <w:pStyle w:val="12"/>
        <w:tabs>
          <w:tab w:val="right" w:leader="dot" w:pos="9061"/>
        </w:tabs>
        <w:rPr>
          <w:rFonts w:ascii="Calibri" w:hAnsi="Calibri"/>
          <w:b w:val="0"/>
          <w:noProof/>
          <w:sz w:val="22"/>
          <w:szCs w:val="22"/>
        </w:rPr>
      </w:pPr>
      <w:hyperlink w:anchor="_Toc156883460" w:history="1">
        <w:r w:rsidRPr="0031572F">
          <w:rPr>
            <w:rStyle w:val="a3"/>
            <w:noProof/>
          </w:rPr>
          <w:t>НОВОСТИ ПЕНСИОННОЙ ОТРАСЛИ</w:t>
        </w:r>
        <w:r>
          <w:rPr>
            <w:noProof/>
            <w:webHidden/>
          </w:rPr>
          <w:tab/>
        </w:r>
        <w:r>
          <w:rPr>
            <w:noProof/>
            <w:webHidden/>
          </w:rPr>
          <w:fldChar w:fldCharType="begin"/>
        </w:r>
        <w:r>
          <w:rPr>
            <w:noProof/>
            <w:webHidden/>
          </w:rPr>
          <w:instrText xml:space="preserve"> PAGEREF _Toc156883460 \h </w:instrText>
        </w:r>
        <w:r>
          <w:rPr>
            <w:noProof/>
            <w:webHidden/>
          </w:rPr>
        </w:r>
        <w:r>
          <w:rPr>
            <w:noProof/>
            <w:webHidden/>
          </w:rPr>
          <w:fldChar w:fldCharType="separate"/>
        </w:r>
        <w:r>
          <w:rPr>
            <w:noProof/>
            <w:webHidden/>
          </w:rPr>
          <w:t>10</w:t>
        </w:r>
        <w:r>
          <w:rPr>
            <w:noProof/>
            <w:webHidden/>
          </w:rPr>
          <w:fldChar w:fldCharType="end"/>
        </w:r>
      </w:hyperlink>
    </w:p>
    <w:p w:rsidR="003A234C" w:rsidRPr="00486DA6" w:rsidRDefault="003A234C">
      <w:pPr>
        <w:pStyle w:val="12"/>
        <w:tabs>
          <w:tab w:val="right" w:leader="dot" w:pos="9061"/>
        </w:tabs>
        <w:rPr>
          <w:rFonts w:ascii="Calibri" w:hAnsi="Calibri"/>
          <w:b w:val="0"/>
          <w:noProof/>
          <w:sz w:val="22"/>
          <w:szCs w:val="22"/>
        </w:rPr>
      </w:pPr>
      <w:hyperlink w:anchor="_Toc156883461" w:history="1">
        <w:r w:rsidRPr="0031572F">
          <w:rPr>
            <w:rStyle w:val="a3"/>
            <w:noProof/>
          </w:rPr>
          <w:t>Новости отрасли НПФ</w:t>
        </w:r>
        <w:r>
          <w:rPr>
            <w:noProof/>
            <w:webHidden/>
          </w:rPr>
          <w:tab/>
        </w:r>
        <w:r>
          <w:rPr>
            <w:noProof/>
            <w:webHidden/>
          </w:rPr>
          <w:fldChar w:fldCharType="begin"/>
        </w:r>
        <w:r>
          <w:rPr>
            <w:noProof/>
            <w:webHidden/>
          </w:rPr>
          <w:instrText xml:space="preserve"> PAGEREF _Toc156883461 \h </w:instrText>
        </w:r>
        <w:r>
          <w:rPr>
            <w:noProof/>
            <w:webHidden/>
          </w:rPr>
        </w:r>
        <w:r>
          <w:rPr>
            <w:noProof/>
            <w:webHidden/>
          </w:rPr>
          <w:fldChar w:fldCharType="separate"/>
        </w:r>
        <w:r>
          <w:rPr>
            <w:noProof/>
            <w:webHidden/>
          </w:rPr>
          <w:t>10</w:t>
        </w:r>
        <w:r>
          <w:rPr>
            <w:noProof/>
            <w:webHidden/>
          </w:rPr>
          <w:fldChar w:fldCharType="end"/>
        </w:r>
      </w:hyperlink>
    </w:p>
    <w:p w:rsidR="003A234C" w:rsidRPr="00486DA6" w:rsidRDefault="003A234C">
      <w:pPr>
        <w:pStyle w:val="21"/>
        <w:tabs>
          <w:tab w:val="right" w:leader="dot" w:pos="9061"/>
        </w:tabs>
        <w:rPr>
          <w:rFonts w:ascii="Calibri" w:hAnsi="Calibri"/>
          <w:noProof/>
          <w:sz w:val="22"/>
          <w:szCs w:val="22"/>
        </w:rPr>
      </w:pPr>
      <w:hyperlink w:anchor="_Toc156883462" w:history="1">
        <w:r w:rsidRPr="0031572F">
          <w:rPr>
            <w:rStyle w:val="a3"/>
            <w:noProof/>
          </w:rPr>
          <w:t>Frank Media, 22.01.2024, Лада АЛИМОВА, Что такое программа долгосрочных сбережений</w:t>
        </w:r>
        <w:r>
          <w:rPr>
            <w:noProof/>
            <w:webHidden/>
          </w:rPr>
          <w:tab/>
        </w:r>
        <w:r>
          <w:rPr>
            <w:noProof/>
            <w:webHidden/>
          </w:rPr>
          <w:fldChar w:fldCharType="begin"/>
        </w:r>
        <w:r>
          <w:rPr>
            <w:noProof/>
            <w:webHidden/>
          </w:rPr>
          <w:instrText xml:space="preserve"> PAGEREF _Toc156883462 \h </w:instrText>
        </w:r>
        <w:r>
          <w:rPr>
            <w:noProof/>
            <w:webHidden/>
          </w:rPr>
        </w:r>
        <w:r>
          <w:rPr>
            <w:noProof/>
            <w:webHidden/>
          </w:rPr>
          <w:fldChar w:fldCharType="separate"/>
        </w:r>
        <w:r>
          <w:rPr>
            <w:noProof/>
            <w:webHidden/>
          </w:rPr>
          <w:t>10</w:t>
        </w:r>
        <w:r>
          <w:rPr>
            <w:noProof/>
            <w:webHidden/>
          </w:rPr>
          <w:fldChar w:fldCharType="end"/>
        </w:r>
      </w:hyperlink>
    </w:p>
    <w:p w:rsidR="003A234C" w:rsidRPr="00486DA6" w:rsidRDefault="003A234C">
      <w:pPr>
        <w:pStyle w:val="31"/>
        <w:rPr>
          <w:rFonts w:ascii="Calibri" w:hAnsi="Calibri"/>
          <w:sz w:val="22"/>
          <w:szCs w:val="22"/>
        </w:rPr>
      </w:pPr>
      <w:hyperlink w:anchor="_Toc156883463" w:history="1">
        <w:r w:rsidRPr="0031572F">
          <w:rPr>
            <w:rStyle w:val="a3"/>
          </w:rPr>
          <w:t>С 2024 года в России стартовала программа долгосрочных сбережений (ПДС) — с 1 января граждане могут вступить в эту программу и заключить договор долгосрочных сбережений (ДДС) с любым негосударственным пенсионным фондом (НПФ). В чем суть этой программы? Какие у нее преимущества и ограничения? Кому она подходит и реально ли с помощью нее обеспечить «безбедную старость»?</w:t>
        </w:r>
        <w:r>
          <w:rPr>
            <w:webHidden/>
          </w:rPr>
          <w:tab/>
        </w:r>
        <w:r>
          <w:rPr>
            <w:webHidden/>
          </w:rPr>
          <w:fldChar w:fldCharType="begin"/>
        </w:r>
        <w:r>
          <w:rPr>
            <w:webHidden/>
          </w:rPr>
          <w:instrText xml:space="preserve"> PAGEREF _Toc156883463 \h </w:instrText>
        </w:r>
        <w:r>
          <w:rPr>
            <w:webHidden/>
          </w:rPr>
        </w:r>
        <w:r>
          <w:rPr>
            <w:webHidden/>
          </w:rPr>
          <w:fldChar w:fldCharType="separate"/>
        </w:r>
        <w:r>
          <w:rPr>
            <w:webHidden/>
          </w:rPr>
          <w:t>10</w:t>
        </w:r>
        <w:r>
          <w:rPr>
            <w:webHidden/>
          </w:rPr>
          <w:fldChar w:fldCharType="end"/>
        </w:r>
      </w:hyperlink>
    </w:p>
    <w:p w:rsidR="003A234C" w:rsidRPr="00486DA6" w:rsidRDefault="003A234C">
      <w:pPr>
        <w:pStyle w:val="21"/>
        <w:tabs>
          <w:tab w:val="right" w:leader="dot" w:pos="9061"/>
        </w:tabs>
        <w:rPr>
          <w:rFonts w:ascii="Calibri" w:hAnsi="Calibri"/>
          <w:noProof/>
          <w:sz w:val="22"/>
          <w:szCs w:val="22"/>
        </w:rPr>
      </w:pPr>
      <w:hyperlink w:anchor="_Toc156883464" w:history="1">
        <w:r w:rsidRPr="0031572F">
          <w:rPr>
            <w:rStyle w:val="a3"/>
            <w:noProof/>
          </w:rPr>
          <w:t>Конкурент, 22.01.2024, В России заработал важный для владельцев рублей закон – подробности</w:t>
        </w:r>
        <w:r>
          <w:rPr>
            <w:noProof/>
            <w:webHidden/>
          </w:rPr>
          <w:tab/>
        </w:r>
        <w:r>
          <w:rPr>
            <w:noProof/>
            <w:webHidden/>
          </w:rPr>
          <w:fldChar w:fldCharType="begin"/>
        </w:r>
        <w:r>
          <w:rPr>
            <w:noProof/>
            <w:webHidden/>
          </w:rPr>
          <w:instrText xml:space="preserve"> PAGEREF _Toc156883464 \h </w:instrText>
        </w:r>
        <w:r>
          <w:rPr>
            <w:noProof/>
            <w:webHidden/>
          </w:rPr>
        </w:r>
        <w:r>
          <w:rPr>
            <w:noProof/>
            <w:webHidden/>
          </w:rPr>
          <w:fldChar w:fldCharType="separate"/>
        </w:r>
        <w:r>
          <w:rPr>
            <w:noProof/>
            <w:webHidden/>
          </w:rPr>
          <w:t>14</w:t>
        </w:r>
        <w:r>
          <w:rPr>
            <w:noProof/>
            <w:webHidden/>
          </w:rPr>
          <w:fldChar w:fldCharType="end"/>
        </w:r>
      </w:hyperlink>
    </w:p>
    <w:p w:rsidR="003A234C" w:rsidRPr="00486DA6" w:rsidRDefault="003A234C">
      <w:pPr>
        <w:pStyle w:val="31"/>
        <w:rPr>
          <w:rFonts w:ascii="Calibri" w:hAnsi="Calibri"/>
          <w:sz w:val="22"/>
          <w:szCs w:val="22"/>
        </w:rPr>
      </w:pPr>
      <w:hyperlink w:anchor="_Toc156883465" w:history="1">
        <w:r w:rsidRPr="0031572F">
          <w:rPr>
            <w:rStyle w:val="a3"/>
          </w:rPr>
          <w:t>С начала 2024 г. в России заработал закон, который затрагивает тех россиян, кто хочет инвестировать свои рублевые средства. Речь идет о программе долгосрочных сбережений, согласно которой граждане смогут добровольно делать взносы в негосударственный пенсионный фонд (НПФ), а он будет инвестировать эти деньги для обеспечения доходности.</w:t>
        </w:r>
        <w:r>
          <w:rPr>
            <w:webHidden/>
          </w:rPr>
          <w:tab/>
        </w:r>
        <w:r>
          <w:rPr>
            <w:webHidden/>
          </w:rPr>
          <w:fldChar w:fldCharType="begin"/>
        </w:r>
        <w:r>
          <w:rPr>
            <w:webHidden/>
          </w:rPr>
          <w:instrText xml:space="preserve"> PAGEREF _Toc156883465 \h </w:instrText>
        </w:r>
        <w:r>
          <w:rPr>
            <w:webHidden/>
          </w:rPr>
        </w:r>
        <w:r>
          <w:rPr>
            <w:webHidden/>
          </w:rPr>
          <w:fldChar w:fldCharType="separate"/>
        </w:r>
        <w:r>
          <w:rPr>
            <w:webHidden/>
          </w:rPr>
          <w:t>14</w:t>
        </w:r>
        <w:r>
          <w:rPr>
            <w:webHidden/>
          </w:rPr>
          <w:fldChar w:fldCharType="end"/>
        </w:r>
      </w:hyperlink>
    </w:p>
    <w:p w:rsidR="003A234C" w:rsidRPr="00486DA6" w:rsidRDefault="003A234C">
      <w:pPr>
        <w:pStyle w:val="21"/>
        <w:tabs>
          <w:tab w:val="right" w:leader="dot" w:pos="9061"/>
        </w:tabs>
        <w:rPr>
          <w:rFonts w:ascii="Calibri" w:hAnsi="Calibri"/>
          <w:noProof/>
          <w:sz w:val="22"/>
          <w:szCs w:val="22"/>
        </w:rPr>
      </w:pPr>
      <w:hyperlink w:anchor="_Toc156883466" w:history="1">
        <w:r w:rsidRPr="0031572F">
          <w:rPr>
            <w:rStyle w:val="a3"/>
            <w:noProof/>
          </w:rPr>
          <w:t>Газета.ru, 21.01.2024, Эксперт раскритиковала программу долгосрочных сбережений граждан</w:t>
        </w:r>
        <w:r>
          <w:rPr>
            <w:noProof/>
            <w:webHidden/>
          </w:rPr>
          <w:tab/>
        </w:r>
        <w:r>
          <w:rPr>
            <w:noProof/>
            <w:webHidden/>
          </w:rPr>
          <w:fldChar w:fldCharType="begin"/>
        </w:r>
        <w:r>
          <w:rPr>
            <w:noProof/>
            <w:webHidden/>
          </w:rPr>
          <w:instrText xml:space="preserve"> PAGEREF _Toc156883466 \h </w:instrText>
        </w:r>
        <w:r>
          <w:rPr>
            <w:noProof/>
            <w:webHidden/>
          </w:rPr>
        </w:r>
        <w:r>
          <w:rPr>
            <w:noProof/>
            <w:webHidden/>
          </w:rPr>
          <w:fldChar w:fldCharType="separate"/>
        </w:r>
        <w:r>
          <w:rPr>
            <w:noProof/>
            <w:webHidden/>
          </w:rPr>
          <w:t>15</w:t>
        </w:r>
        <w:r>
          <w:rPr>
            <w:noProof/>
            <w:webHidden/>
          </w:rPr>
          <w:fldChar w:fldCharType="end"/>
        </w:r>
      </w:hyperlink>
    </w:p>
    <w:p w:rsidR="003A234C" w:rsidRPr="00486DA6" w:rsidRDefault="003A234C">
      <w:pPr>
        <w:pStyle w:val="31"/>
        <w:rPr>
          <w:rFonts w:ascii="Calibri" w:hAnsi="Calibri"/>
          <w:sz w:val="22"/>
          <w:szCs w:val="22"/>
        </w:rPr>
      </w:pPr>
      <w:hyperlink w:anchor="_Toc156883467" w:history="1">
        <w:r w:rsidRPr="0031572F">
          <w:rPr>
            <w:rStyle w:val="a3"/>
          </w:rPr>
          <w:t>С 1 января 2024 года в России заработала программа долгосрочных сбережений граждан (ПДС), позволяющая гражданам делать добровольные пенсионные взносы в негосударственные фонды. Доцент НИТУ МИСиС Анастасия Руднева высказала мнение, что для повышения эффективности ПДС необходим ряд поправок по сравнению с текущими условиями программы. Копия ее аналитической записки есть в распоряжении «Газеты.Ru».</w:t>
        </w:r>
        <w:r>
          <w:rPr>
            <w:webHidden/>
          </w:rPr>
          <w:tab/>
        </w:r>
        <w:r>
          <w:rPr>
            <w:webHidden/>
          </w:rPr>
          <w:fldChar w:fldCharType="begin"/>
        </w:r>
        <w:r>
          <w:rPr>
            <w:webHidden/>
          </w:rPr>
          <w:instrText xml:space="preserve"> PAGEREF _Toc156883467 \h </w:instrText>
        </w:r>
        <w:r>
          <w:rPr>
            <w:webHidden/>
          </w:rPr>
        </w:r>
        <w:r>
          <w:rPr>
            <w:webHidden/>
          </w:rPr>
          <w:fldChar w:fldCharType="separate"/>
        </w:r>
        <w:r>
          <w:rPr>
            <w:webHidden/>
          </w:rPr>
          <w:t>15</w:t>
        </w:r>
        <w:r>
          <w:rPr>
            <w:webHidden/>
          </w:rPr>
          <w:fldChar w:fldCharType="end"/>
        </w:r>
      </w:hyperlink>
    </w:p>
    <w:p w:rsidR="003A234C" w:rsidRPr="00486DA6" w:rsidRDefault="003A234C">
      <w:pPr>
        <w:pStyle w:val="21"/>
        <w:tabs>
          <w:tab w:val="right" w:leader="dot" w:pos="9061"/>
        </w:tabs>
        <w:rPr>
          <w:rFonts w:ascii="Calibri" w:hAnsi="Calibri"/>
          <w:noProof/>
          <w:sz w:val="22"/>
          <w:szCs w:val="22"/>
        </w:rPr>
      </w:pPr>
      <w:hyperlink w:anchor="_Toc156883468" w:history="1">
        <w:r w:rsidRPr="0031572F">
          <w:rPr>
            <w:rStyle w:val="a3"/>
            <w:noProof/>
          </w:rPr>
          <w:t>Накануне.ru, 22.01.2024, Несите ваши денежки: государство запускает новую реформу</w:t>
        </w:r>
        <w:r>
          <w:rPr>
            <w:noProof/>
            <w:webHidden/>
          </w:rPr>
          <w:tab/>
        </w:r>
        <w:r>
          <w:rPr>
            <w:noProof/>
            <w:webHidden/>
          </w:rPr>
          <w:fldChar w:fldCharType="begin"/>
        </w:r>
        <w:r>
          <w:rPr>
            <w:noProof/>
            <w:webHidden/>
          </w:rPr>
          <w:instrText xml:space="preserve"> PAGEREF _Toc156883468 \h </w:instrText>
        </w:r>
        <w:r>
          <w:rPr>
            <w:noProof/>
            <w:webHidden/>
          </w:rPr>
        </w:r>
        <w:r>
          <w:rPr>
            <w:noProof/>
            <w:webHidden/>
          </w:rPr>
          <w:fldChar w:fldCharType="separate"/>
        </w:r>
        <w:r>
          <w:rPr>
            <w:noProof/>
            <w:webHidden/>
          </w:rPr>
          <w:t>16</w:t>
        </w:r>
        <w:r>
          <w:rPr>
            <w:noProof/>
            <w:webHidden/>
          </w:rPr>
          <w:fldChar w:fldCharType="end"/>
        </w:r>
      </w:hyperlink>
    </w:p>
    <w:p w:rsidR="003A234C" w:rsidRPr="00486DA6" w:rsidRDefault="003A234C">
      <w:pPr>
        <w:pStyle w:val="31"/>
        <w:rPr>
          <w:rFonts w:ascii="Calibri" w:hAnsi="Calibri"/>
          <w:sz w:val="22"/>
          <w:szCs w:val="22"/>
        </w:rPr>
      </w:pPr>
      <w:hyperlink w:anchor="_Toc156883469" w:history="1">
        <w:r w:rsidRPr="0031572F">
          <w:rPr>
            <w:rStyle w:val="a3"/>
          </w:rPr>
          <w:t>В России с 1 января начала действовать программа долгосрочных сбережений с участием софинансирования от государства. Банк России рассчитывает, что программа поможет привлечь в российскую экономику минимум 1,2 трлн руб. к 2030 году. При этом, что интересно, в декабре президент поручил правительству в течение 2024 года обеспечить в рамках этой программы объем вложений граждан в размере 250 млрд руб., а уже к 2026 году — не менее 1% ВВП России. 1% ВВП и скромные 1,3 трлн – суммы несколько разные, да и сроки у Банка разнятся с теми, что запланировал Владимир Путин. Но дело в другом — как заявил зампред ЦБ Владимир Чистюхин, программа долгосрочных сбережений поможет россиянам обеспечить свою жизнь в старости. Подробнее — в материале Накануне.RU.</w:t>
        </w:r>
        <w:r>
          <w:rPr>
            <w:webHidden/>
          </w:rPr>
          <w:tab/>
        </w:r>
        <w:r>
          <w:rPr>
            <w:webHidden/>
          </w:rPr>
          <w:fldChar w:fldCharType="begin"/>
        </w:r>
        <w:r>
          <w:rPr>
            <w:webHidden/>
          </w:rPr>
          <w:instrText xml:space="preserve"> PAGEREF _Toc156883469 \h </w:instrText>
        </w:r>
        <w:r>
          <w:rPr>
            <w:webHidden/>
          </w:rPr>
        </w:r>
        <w:r>
          <w:rPr>
            <w:webHidden/>
          </w:rPr>
          <w:fldChar w:fldCharType="separate"/>
        </w:r>
        <w:r>
          <w:rPr>
            <w:webHidden/>
          </w:rPr>
          <w:t>16</w:t>
        </w:r>
        <w:r>
          <w:rPr>
            <w:webHidden/>
          </w:rPr>
          <w:fldChar w:fldCharType="end"/>
        </w:r>
      </w:hyperlink>
    </w:p>
    <w:p w:rsidR="003A234C" w:rsidRPr="00486DA6" w:rsidRDefault="003A234C">
      <w:pPr>
        <w:pStyle w:val="21"/>
        <w:tabs>
          <w:tab w:val="right" w:leader="dot" w:pos="9061"/>
        </w:tabs>
        <w:rPr>
          <w:rFonts w:ascii="Calibri" w:hAnsi="Calibri"/>
          <w:noProof/>
          <w:sz w:val="22"/>
          <w:szCs w:val="22"/>
        </w:rPr>
      </w:pPr>
      <w:hyperlink w:anchor="_Toc156883470" w:history="1">
        <w:r w:rsidRPr="0031572F">
          <w:rPr>
            <w:rStyle w:val="a3"/>
            <w:noProof/>
          </w:rPr>
          <w:t>KazanFirst, 22.01.2024, Государство добавит «сотку». Гайд KazanFirst по программе долгосрочных сбережений</w:t>
        </w:r>
        <w:r>
          <w:rPr>
            <w:noProof/>
            <w:webHidden/>
          </w:rPr>
          <w:tab/>
        </w:r>
        <w:r>
          <w:rPr>
            <w:noProof/>
            <w:webHidden/>
          </w:rPr>
          <w:fldChar w:fldCharType="begin"/>
        </w:r>
        <w:r>
          <w:rPr>
            <w:noProof/>
            <w:webHidden/>
          </w:rPr>
          <w:instrText xml:space="preserve"> PAGEREF _Toc156883470 \h </w:instrText>
        </w:r>
        <w:r>
          <w:rPr>
            <w:noProof/>
            <w:webHidden/>
          </w:rPr>
        </w:r>
        <w:r>
          <w:rPr>
            <w:noProof/>
            <w:webHidden/>
          </w:rPr>
          <w:fldChar w:fldCharType="separate"/>
        </w:r>
        <w:r>
          <w:rPr>
            <w:noProof/>
            <w:webHidden/>
          </w:rPr>
          <w:t>19</w:t>
        </w:r>
        <w:r>
          <w:rPr>
            <w:noProof/>
            <w:webHidden/>
          </w:rPr>
          <w:fldChar w:fldCharType="end"/>
        </w:r>
      </w:hyperlink>
    </w:p>
    <w:p w:rsidR="003A234C" w:rsidRPr="00486DA6" w:rsidRDefault="003A234C">
      <w:pPr>
        <w:pStyle w:val="31"/>
        <w:rPr>
          <w:rFonts w:ascii="Calibri" w:hAnsi="Calibri"/>
          <w:sz w:val="22"/>
          <w:szCs w:val="22"/>
        </w:rPr>
      </w:pPr>
      <w:hyperlink w:anchor="_Toc156883471" w:history="1">
        <w:r w:rsidRPr="0031572F">
          <w:rPr>
            <w:rStyle w:val="a3"/>
          </w:rPr>
          <w:t>Как получить от государства больше 100 тысяч рублей просто набивая «копилку» и действительно ли оно того стоит.</w:t>
        </w:r>
        <w:r>
          <w:rPr>
            <w:webHidden/>
          </w:rPr>
          <w:tab/>
        </w:r>
        <w:r>
          <w:rPr>
            <w:webHidden/>
          </w:rPr>
          <w:fldChar w:fldCharType="begin"/>
        </w:r>
        <w:r>
          <w:rPr>
            <w:webHidden/>
          </w:rPr>
          <w:instrText xml:space="preserve"> PAGEREF _Toc156883471 \h </w:instrText>
        </w:r>
        <w:r>
          <w:rPr>
            <w:webHidden/>
          </w:rPr>
        </w:r>
        <w:r>
          <w:rPr>
            <w:webHidden/>
          </w:rPr>
          <w:fldChar w:fldCharType="separate"/>
        </w:r>
        <w:r>
          <w:rPr>
            <w:webHidden/>
          </w:rPr>
          <w:t>19</w:t>
        </w:r>
        <w:r>
          <w:rPr>
            <w:webHidden/>
          </w:rPr>
          <w:fldChar w:fldCharType="end"/>
        </w:r>
      </w:hyperlink>
    </w:p>
    <w:p w:rsidR="003A234C" w:rsidRPr="00486DA6" w:rsidRDefault="003A234C">
      <w:pPr>
        <w:pStyle w:val="12"/>
        <w:tabs>
          <w:tab w:val="right" w:leader="dot" w:pos="9061"/>
        </w:tabs>
        <w:rPr>
          <w:rFonts w:ascii="Calibri" w:hAnsi="Calibri"/>
          <w:b w:val="0"/>
          <w:noProof/>
          <w:sz w:val="22"/>
          <w:szCs w:val="22"/>
        </w:rPr>
      </w:pPr>
      <w:hyperlink w:anchor="_Toc156883472" w:history="1">
        <w:r w:rsidRPr="0031572F">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_Toc156883472 \h </w:instrText>
        </w:r>
        <w:r>
          <w:rPr>
            <w:noProof/>
            <w:webHidden/>
          </w:rPr>
        </w:r>
        <w:r>
          <w:rPr>
            <w:noProof/>
            <w:webHidden/>
          </w:rPr>
          <w:fldChar w:fldCharType="separate"/>
        </w:r>
        <w:r>
          <w:rPr>
            <w:noProof/>
            <w:webHidden/>
          </w:rPr>
          <w:t>22</w:t>
        </w:r>
        <w:r>
          <w:rPr>
            <w:noProof/>
            <w:webHidden/>
          </w:rPr>
          <w:fldChar w:fldCharType="end"/>
        </w:r>
      </w:hyperlink>
    </w:p>
    <w:p w:rsidR="003A234C" w:rsidRPr="00486DA6" w:rsidRDefault="003A234C">
      <w:pPr>
        <w:pStyle w:val="21"/>
        <w:tabs>
          <w:tab w:val="right" w:leader="dot" w:pos="9061"/>
        </w:tabs>
        <w:rPr>
          <w:rFonts w:ascii="Calibri" w:hAnsi="Calibri"/>
          <w:noProof/>
          <w:sz w:val="22"/>
          <w:szCs w:val="22"/>
        </w:rPr>
      </w:pPr>
      <w:hyperlink w:anchor="_Toc156883473" w:history="1">
        <w:r w:rsidRPr="0031572F">
          <w:rPr>
            <w:rStyle w:val="a3"/>
            <w:noProof/>
          </w:rPr>
          <w:t>Парламентская газета, 21.01.2024, Кто в 2024 году сможет досрочно выйти на пенсию</w:t>
        </w:r>
        <w:r>
          <w:rPr>
            <w:noProof/>
            <w:webHidden/>
          </w:rPr>
          <w:tab/>
        </w:r>
        <w:r>
          <w:rPr>
            <w:noProof/>
            <w:webHidden/>
          </w:rPr>
          <w:fldChar w:fldCharType="begin"/>
        </w:r>
        <w:r>
          <w:rPr>
            <w:noProof/>
            <w:webHidden/>
          </w:rPr>
          <w:instrText xml:space="preserve"> PAGEREF _Toc156883473 \h </w:instrText>
        </w:r>
        <w:r>
          <w:rPr>
            <w:noProof/>
            <w:webHidden/>
          </w:rPr>
        </w:r>
        <w:r>
          <w:rPr>
            <w:noProof/>
            <w:webHidden/>
          </w:rPr>
          <w:fldChar w:fldCharType="separate"/>
        </w:r>
        <w:r>
          <w:rPr>
            <w:noProof/>
            <w:webHidden/>
          </w:rPr>
          <w:t>22</w:t>
        </w:r>
        <w:r>
          <w:rPr>
            <w:noProof/>
            <w:webHidden/>
          </w:rPr>
          <w:fldChar w:fldCharType="end"/>
        </w:r>
      </w:hyperlink>
    </w:p>
    <w:p w:rsidR="003A234C" w:rsidRPr="00486DA6" w:rsidRDefault="003A234C">
      <w:pPr>
        <w:pStyle w:val="31"/>
        <w:rPr>
          <w:rFonts w:ascii="Calibri" w:hAnsi="Calibri"/>
          <w:sz w:val="22"/>
          <w:szCs w:val="22"/>
        </w:rPr>
      </w:pPr>
      <w:hyperlink w:anchor="_Toc156883474" w:history="1">
        <w:r w:rsidRPr="0031572F">
          <w:rPr>
            <w:rStyle w:val="a3"/>
          </w:rPr>
          <w:t>Россияне, заработавшие длительный страховой стаж, жители Крайнего Севера и многодетные мамы — таков далеко не полный перечень тех, кто имеет право на досрочное назначение пенсий. «Парламентская газета» напоминает, кто еще в этом году сможет уйти на заслуженный отдых, не дожидаясь стандартного пенсионного возраста.</w:t>
        </w:r>
        <w:r>
          <w:rPr>
            <w:webHidden/>
          </w:rPr>
          <w:tab/>
        </w:r>
        <w:r>
          <w:rPr>
            <w:webHidden/>
          </w:rPr>
          <w:fldChar w:fldCharType="begin"/>
        </w:r>
        <w:r>
          <w:rPr>
            <w:webHidden/>
          </w:rPr>
          <w:instrText xml:space="preserve"> PAGEREF _Toc156883474 \h </w:instrText>
        </w:r>
        <w:r>
          <w:rPr>
            <w:webHidden/>
          </w:rPr>
        </w:r>
        <w:r>
          <w:rPr>
            <w:webHidden/>
          </w:rPr>
          <w:fldChar w:fldCharType="separate"/>
        </w:r>
        <w:r>
          <w:rPr>
            <w:webHidden/>
          </w:rPr>
          <w:t>22</w:t>
        </w:r>
        <w:r>
          <w:rPr>
            <w:webHidden/>
          </w:rPr>
          <w:fldChar w:fldCharType="end"/>
        </w:r>
      </w:hyperlink>
    </w:p>
    <w:p w:rsidR="003A234C" w:rsidRPr="00486DA6" w:rsidRDefault="003A234C">
      <w:pPr>
        <w:pStyle w:val="21"/>
        <w:tabs>
          <w:tab w:val="right" w:leader="dot" w:pos="9061"/>
        </w:tabs>
        <w:rPr>
          <w:rFonts w:ascii="Calibri" w:hAnsi="Calibri"/>
          <w:noProof/>
          <w:sz w:val="22"/>
          <w:szCs w:val="22"/>
        </w:rPr>
      </w:pPr>
      <w:hyperlink w:anchor="_Toc156883475" w:history="1">
        <w:r w:rsidRPr="0031572F">
          <w:rPr>
            <w:rStyle w:val="a3"/>
            <w:noProof/>
          </w:rPr>
          <w:t>Коммерсантъ, 22.01.2024, Что такое статус предпенсионера и как его получить</w:t>
        </w:r>
        <w:r>
          <w:rPr>
            <w:noProof/>
            <w:webHidden/>
          </w:rPr>
          <w:tab/>
        </w:r>
        <w:r>
          <w:rPr>
            <w:noProof/>
            <w:webHidden/>
          </w:rPr>
          <w:fldChar w:fldCharType="begin"/>
        </w:r>
        <w:r>
          <w:rPr>
            <w:noProof/>
            <w:webHidden/>
          </w:rPr>
          <w:instrText xml:space="preserve"> PAGEREF _Toc156883475 \h </w:instrText>
        </w:r>
        <w:r>
          <w:rPr>
            <w:noProof/>
            <w:webHidden/>
          </w:rPr>
        </w:r>
        <w:r>
          <w:rPr>
            <w:noProof/>
            <w:webHidden/>
          </w:rPr>
          <w:fldChar w:fldCharType="separate"/>
        </w:r>
        <w:r>
          <w:rPr>
            <w:noProof/>
            <w:webHidden/>
          </w:rPr>
          <w:t>24</w:t>
        </w:r>
        <w:r>
          <w:rPr>
            <w:noProof/>
            <w:webHidden/>
          </w:rPr>
          <w:fldChar w:fldCharType="end"/>
        </w:r>
      </w:hyperlink>
    </w:p>
    <w:p w:rsidR="003A234C" w:rsidRPr="00486DA6" w:rsidRDefault="003A234C">
      <w:pPr>
        <w:pStyle w:val="31"/>
        <w:rPr>
          <w:rFonts w:ascii="Calibri" w:hAnsi="Calibri"/>
          <w:sz w:val="22"/>
          <w:szCs w:val="22"/>
        </w:rPr>
      </w:pPr>
      <w:hyperlink w:anchor="_Toc156883476" w:history="1">
        <w:r w:rsidRPr="0031572F">
          <w:rPr>
            <w:rStyle w:val="a3"/>
          </w:rPr>
          <w:t>В связи с пенсионной реформой 2019 года в России появилась новая категория граждан — предпенсионеры. Как получить статус предпенсионера и что он дает — в материале «Ъ».</w:t>
        </w:r>
        <w:r>
          <w:rPr>
            <w:webHidden/>
          </w:rPr>
          <w:tab/>
        </w:r>
        <w:r>
          <w:rPr>
            <w:webHidden/>
          </w:rPr>
          <w:fldChar w:fldCharType="begin"/>
        </w:r>
        <w:r>
          <w:rPr>
            <w:webHidden/>
          </w:rPr>
          <w:instrText xml:space="preserve"> PAGEREF _Toc156883476 \h </w:instrText>
        </w:r>
        <w:r>
          <w:rPr>
            <w:webHidden/>
          </w:rPr>
        </w:r>
        <w:r>
          <w:rPr>
            <w:webHidden/>
          </w:rPr>
          <w:fldChar w:fldCharType="separate"/>
        </w:r>
        <w:r>
          <w:rPr>
            <w:webHidden/>
          </w:rPr>
          <w:t>24</w:t>
        </w:r>
        <w:r>
          <w:rPr>
            <w:webHidden/>
          </w:rPr>
          <w:fldChar w:fldCharType="end"/>
        </w:r>
      </w:hyperlink>
    </w:p>
    <w:p w:rsidR="003A234C" w:rsidRPr="00486DA6" w:rsidRDefault="003A234C">
      <w:pPr>
        <w:pStyle w:val="21"/>
        <w:tabs>
          <w:tab w:val="right" w:leader="dot" w:pos="9061"/>
        </w:tabs>
        <w:rPr>
          <w:rFonts w:ascii="Calibri" w:hAnsi="Calibri"/>
          <w:noProof/>
          <w:sz w:val="22"/>
          <w:szCs w:val="22"/>
        </w:rPr>
      </w:pPr>
      <w:hyperlink w:anchor="_Toc156883477" w:history="1">
        <w:r w:rsidRPr="0031572F">
          <w:rPr>
            <w:rStyle w:val="a3"/>
            <w:noProof/>
          </w:rPr>
          <w:t>Общественная служба новостей, 22.01.2024, Экс-сенатор Рязанский рассказал, кому из самозанятых проиндексируют пенсии</w:t>
        </w:r>
        <w:r>
          <w:rPr>
            <w:noProof/>
            <w:webHidden/>
          </w:rPr>
          <w:tab/>
        </w:r>
        <w:r>
          <w:rPr>
            <w:noProof/>
            <w:webHidden/>
          </w:rPr>
          <w:fldChar w:fldCharType="begin"/>
        </w:r>
        <w:r>
          <w:rPr>
            <w:noProof/>
            <w:webHidden/>
          </w:rPr>
          <w:instrText xml:space="preserve"> PAGEREF _Toc156883477 \h </w:instrText>
        </w:r>
        <w:r>
          <w:rPr>
            <w:noProof/>
            <w:webHidden/>
          </w:rPr>
        </w:r>
        <w:r>
          <w:rPr>
            <w:noProof/>
            <w:webHidden/>
          </w:rPr>
          <w:fldChar w:fldCharType="separate"/>
        </w:r>
        <w:r>
          <w:rPr>
            <w:noProof/>
            <w:webHidden/>
          </w:rPr>
          <w:t>25</w:t>
        </w:r>
        <w:r>
          <w:rPr>
            <w:noProof/>
            <w:webHidden/>
          </w:rPr>
          <w:fldChar w:fldCharType="end"/>
        </w:r>
      </w:hyperlink>
    </w:p>
    <w:p w:rsidR="003A234C" w:rsidRPr="00486DA6" w:rsidRDefault="003A234C">
      <w:pPr>
        <w:pStyle w:val="31"/>
        <w:rPr>
          <w:rFonts w:ascii="Calibri" w:hAnsi="Calibri"/>
          <w:sz w:val="22"/>
          <w:szCs w:val="22"/>
        </w:rPr>
      </w:pPr>
      <w:hyperlink w:anchor="_Toc156883478" w:history="1">
        <w:r w:rsidRPr="0031572F">
          <w:rPr>
            <w:rStyle w:val="a3"/>
          </w:rPr>
          <w:t>Минтруд РФ разработал законопроект об исключении самозанятых пенсионеров, которые платят добровольные взносы на пенсионное страхование, из списка работающих. Благодаря этому их пенсии будут индексироваться. Также они смогут получать некоторые социальные пособия.</w:t>
        </w:r>
        <w:r>
          <w:rPr>
            <w:webHidden/>
          </w:rPr>
          <w:tab/>
        </w:r>
        <w:r>
          <w:rPr>
            <w:webHidden/>
          </w:rPr>
          <w:fldChar w:fldCharType="begin"/>
        </w:r>
        <w:r>
          <w:rPr>
            <w:webHidden/>
          </w:rPr>
          <w:instrText xml:space="preserve"> PAGEREF _Toc156883478 \h </w:instrText>
        </w:r>
        <w:r>
          <w:rPr>
            <w:webHidden/>
          </w:rPr>
        </w:r>
        <w:r>
          <w:rPr>
            <w:webHidden/>
          </w:rPr>
          <w:fldChar w:fldCharType="separate"/>
        </w:r>
        <w:r>
          <w:rPr>
            <w:webHidden/>
          </w:rPr>
          <w:t>25</w:t>
        </w:r>
        <w:r>
          <w:rPr>
            <w:webHidden/>
          </w:rPr>
          <w:fldChar w:fldCharType="end"/>
        </w:r>
      </w:hyperlink>
    </w:p>
    <w:p w:rsidR="003A234C" w:rsidRPr="00486DA6" w:rsidRDefault="003A234C">
      <w:pPr>
        <w:pStyle w:val="21"/>
        <w:tabs>
          <w:tab w:val="right" w:leader="dot" w:pos="9061"/>
        </w:tabs>
        <w:rPr>
          <w:rFonts w:ascii="Calibri" w:hAnsi="Calibri"/>
          <w:noProof/>
          <w:sz w:val="22"/>
          <w:szCs w:val="22"/>
        </w:rPr>
      </w:pPr>
      <w:hyperlink w:anchor="_Toc156883479" w:history="1">
        <w:r w:rsidRPr="0031572F">
          <w:rPr>
            <w:rStyle w:val="a3"/>
            <w:noProof/>
          </w:rPr>
          <w:t>Прайм, 22.01.2024, Пенсионерам объяснили, за что не придется платить в 2024 году</w:t>
        </w:r>
        <w:r>
          <w:rPr>
            <w:noProof/>
            <w:webHidden/>
          </w:rPr>
          <w:tab/>
        </w:r>
        <w:r>
          <w:rPr>
            <w:noProof/>
            <w:webHidden/>
          </w:rPr>
          <w:fldChar w:fldCharType="begin"/>
        </w:r>
        <w:r>
          <w:rPr>
            <w:noProof/>
            <w:webHidden/>
          </w:rPr>
          <w:instrText xml:space="preserve"> PAGEREF _Toc156883479 \h </w:instrText>
        </w:r>
        <w:r>
          <w:rPr>
            <w:noProof/>
            <w:webHidden/>
          </w:rPr>
        </w:r>
        <w:r>
          <w:rPr>
            <w:noProof/>
            <w:webHidden/>
          </w:rPr>
          <w:fldChar w:fldCharType="separate"/>
        </w:r>
        <w:r>
          <w:rPr>
            <w:noProof/>
            <w:webHidden/>
          </w:rPr>
          <w:t>25</w:t>
        </w:r>
        <w:r>
          <w:rPr>
            <w:noProof/>
            <w:webHidden/>
          </w:rPr>
          <w:fldChar w:fldCharType="end"/>
        </w:r>
      </w:hyperlink>
    </w:p>
    <w:p w:rsidR="003A234C" w:rsidRPr="00486DA6" w:rsidRDefault="003A234C">
      <w:pPr>
        <w:pStyle w:val="31"/>
        <w:rPr>
          <w:rFonts w:ascii="Calibri" w:hAnsi="Calibri"/>
          <w:sz w:val="22"/>
          <w:szCs w:val="22"/>
        </w:rPr>
      </w:pPr>
      <w:hyperlink w:anchor="_Toc156883480" w:history="1">
        <w:r w:rsidRPr="0031572F">
          <w:rPr>
            <w:rStyle w:val="a3"/>
          </w:rPr>
          <w:t>Российское законодательство предусматривает широкий спектр льгот для пенсионеров в части уплаты налогов, рассказал агентству «Прайм» декан факультета права НИУ ВШЭ Вадим Виноградов.</w:t>
        </w:r>
        <w:r>
          <w:rPr>
            <w:webHidden/>
          </w:rPr>
          <w:tab/>
        </w:r>
        <w:r>
          <w:rPr>
            <w:webHidden/>
          </w:rPr>
          <w:fldChar w:fldCharType="begin"/>
        </w:r>
        <w:r>
          <w:rPr>
            <w:webHidden/>
          </w:rPr>
          <w:instrText xml:space="preserve"> PAGEREF _Toc156883480 \h </w:instrText>
        </w:r>
        <w:r>
          <w:rPr>
            <w:webHidden/>
          </w:rPr>
        </w:r>
        <w:r>
          <w:rPr>
            <w:webHidden/>
          </w:rPr>
          <w:fldChar w:fldCharType="separate"/>
        </w:r>
        <w:r>
          <w:rPr>
            <w:webHidden/>
          </w:rPr>
          <w:t>25</w:t>
        </w:r>
        <w:r>
          <w:rPr>
            <w:webHidden/>
          </w:rPr>
          <w:fldChar w:fldCharType="end"/>
        </w:r>
      </w:hyperlink>
    </w:p>
    <w:p w:rsidR="003A234C" w:rsidRPr="00486DA6" w:rsidRDefault="003A234C">
      <w:pPr>
        <w:pStyle w:val="21"/>
        <w:tabs>
          <w:tab w:val="right" w:leader="dot" w:pos="9061"/>
        </w:tabs>
        <w:rPr>
          <w:rFonts w:ascii="Calibri" w:hAnsi="Calibri"/>
          <w:noProof/>
          <w:sz w:val="22"/>
          <w:szCs w:val="22"/>
        </w:rPr>
      </w:pPr>
      <w:hyperlink w:anchor="_Toc156883481" w:history="1">
        <w:r w:rsidRPr="0031572F">
          <w:rPr>
            <w:rStyle w:val="a3"/>
            <w:noProof/>
          </w:rPr>
          <w:t>АиФ, 22.01.2024, Простая арифметика. Юрист Ляховецкий раскрыл, как увеличить пенсию</w:t>
        </w:r>
        <w:r>
          <w:rPr>
            <w:noProof/>
            <w:webHidden/>
          </w:rPr>
          <w:tab/>
        </w:r>
        <w:r>
          <w:rPr>
            <w:noProof/>
            <w:webHidden/>
          </w:rPr>
          <w:fldChar w:fldCharType="begin"/>
        </w:r>
        <w:r>
          <w:rPr>
            <w:noProof/>
            <w:webHidden/>
          </w:rPr>
          <w:instrText xml:space="preserve"> PAGEREF _Toc156883481 \h </w:instrText>
        </w:r>
        <w:r>
          <w:rPr>
            <w:noProof/>
            <w:webHidden/>
          </w:rPr>
        </w:r>
        <w:r>
          <w:rPr>
            <w:noProof/>
            <w:webHidden/>
          </w:rPr>
          <w:fldChar w:fldCharType="separate"/>
        </w:r>
        <w:r>
          <w:rPr>
            <w:noProof/>
            <w:webHidden/>
          </w:rPr>
          <w:t>26</w:t>
        </w:r>
        <w:r>
          <w:rPr>
            <w:noProof/>
            <w:webHidden/>
          </w:rPr>
          <w:fldChar w:fldCharType="end"/>
        </w:r>
      </w:hyperlink>
    </w:p>
    <w:p w:rsidR="003A234C" w:rsidRPr="00486DA6" w:rsidRDefault="003A234C">
      <w:pPr>
        <w:pStyle w:val="31"/>
        <w:rPr>
          <w:rFonts w:ascii="Calibri" w:hAnsi="Calibri"/>
          <w:sz w:val="22"/>
          <w:szCs w:val="22"/>
        </w:rPr>
      </w:pPr>
      <w:hyperlink w:anchor="_Toc156883482" w:history="1">
        <w:r w:rsidRPr="0031572F">
          <w:rPr>
            <w:rStyle w:val="a3"/>
          </w:rPr>
          <w:t>Для оформления страховой пенсии по старости каждый россиянин должен накопить необходимый стаж и определенное количество индивидуальных пенсионных коэффициентов (баллов). При этом существует несколько способов повлиять на размер будущей выплаты, рассказал aif.ru юрист Никита Ляховецкий. Он уточнил, что страховой стаж включает в себя исключительно периоды официального трудоустройства.</w:t>
        </w:r>
        <w:r>
          <w:rPr>
            <w:webHidden/>
          </w:rPr>
          <w:tab/>
        </w:r>
        <w:r>
          <w:rPr>
            <w:webHidden/>
          </w:rPr>
          <w:fldChar w:fldCharType="begin"/>
        </w:r>
        <w:r>
          <w:rPr>
            <w:webHidden/>
          </w:rPr>
          <w:instrText xml:space="preserve"> PAGEREF _Toc156883482 \h </w:instrText>
        </w:r>
        <w:r>
          <w:rPr>
            <w:webHidden/>
          </w:rPr>
        </w:r>
        <w:r>
          <w:rPr>
            <w:webHidden/>
          </w:rPr>
          <w:fldChar w:fldCharType="separate"/>
        </w:r>
        <w:r>
          <w:rPr>
            <w:webHidden/>
          </w:rPr>
          <w:t>26</w:t>
        </w:r>
        <w:r>
          <w:rPr>
            <w:webHidden/>
          </w:rPr>
          <w:fldChar w:fldCharType="end"/>
        </w:r>
      </w:hyperlink>
    </w:p>
    <w:p w:rsidR="003A234C" w:rsidRPr="00486DA6" w:rsidRDefault="003A234C">
      <w:pPr>
        <w:pStyle w:val="21"/>
        <w:tabs>
          <w:tab w:val="right" w:leader="dot" w:pos="9061"/>
        </w:tabs>
        <w:rPr>
          <w:rFonts w:ascii="Calibri" w:hAnsi="Calibri"/>
          <w:noProof/>
          <w:sz w:val="22"/>
          <w:szCs w:val="22"/>
        </w:rPr>
      </w:pPr>
      <w:hyperlink w:anchor="_Toc156883483" w:history="1">
        <w:r w:rsidRPr="0031572F">
          <w:rPr>
            <w:rStyle w:val="a3"/>
            <w:noProof/>
          </w:rPr>
          <w:t>АиФ, 22.01.2024, Пора на отдых. Эксперт назвал, кто досрочно выйдет на пенсию в 2024 году</w:t>
        </w:r>
        <w:r>
          <w:rPr>
            <w:noProof/>
            <w:webHidden/>
          </w:rPr>
          <w:tab/>
        </w:r>
        <w:r>
          <w:rPr>
            <w:noProof/>
            <w:webHidden/>
          </w:rPr>
          <w:fldChar w:fldCharType="begin"/>
        </w:r>
        <w:r>
          <w:rPr>
            <w:noProof/>
            <w:webHidden/>
          </w:rPr>
          <w:instrText xml:space="preserve"> PAGEREF _Toc156883483 \h </w:instrText>
        </w:r>
        <w:r>
          <w:rPr>
            <w:noProof/>
            <w:webHidden/>
          </w:rPr>
        </w:r>
        <w:r>
          <w:rPr>
            <w:noProof/>
            <w:webHidden/>
          </w:rPr>
          <w:fldChar w:fldCharType="separate"/>
        </w:r>
        <w:r>
          <w:rPr>
            <w:noProof/>
            <w:webHidden/>
          </w:rPr>
          <w:t>27</w:t>
        </w:r>
        <w:r>
          <w:rPr>
            <w:noProof/>
            <w:webHidden/>
          </w:rPr>
          <w:fldChar w:fldCharType="end"/>
        </w:r>
      </w:hyperlink>
    </w:p>
    <w:p w:rsidR="003A234C" w:rsidRPr="00486DA6" w:rsidRDefault="003A234C">
      <w:pPr>
        <w:pStyle w:val="31"/>
        <w:rPr>
          <w:rFonts w:ascii="Calibri" w:hAnsi="Calibri"/>
          <w:sz w:val="22"/>
          <w:szCs w:val="22"/>
        </w:rPr>
      </w:pPr>
      <w:hyperlink w:anchor="_Toc156883484" w:history="1">
        <w:r w:rsidRPr="0031572F">
          <w:rPr>
            <w:rStyle w:val="a3"/>
          </w:rPr>
          <w:t>Отдельные категории россиян смогут оформить страховую пенсию по старости в 2024 году, не дожидаясь установленного пенсионного возраста, рассказал aif.ru декан факультета международных экономических отношений Финуниверситета при правительстве РФ Павел Селезнев. В частности, к льготным категориям относятся россияне, заработавшие длительный страховой стаж.</w:t>
        </w:r>
        <w:r>
          <w:rPr>
            <w:webHidden/>
          </w:rPr>
          <w:tab/>
        </w:r>
        <w:r>
          <w:rPr>
            <w:webHidden/>
          </w:rPr>
          <w:fldChar w:fldCharType="begin"/>
        </w:r>
        <w:r>
          <w:rPr>
            <w:webHidden/>
          </w:rPr>
          <w:instrText xml:space="preserve"> PAGEREF _Toc156883484 \h </w:instrText>
        </w:r>
        <w:r>
          <w:rPr>
            <w:webHidden/>
          </w:rPr>
        </w:r>
        <w:r>
          <w:rPr>
            <w:webHidden/>
          </w:rPr>
          <w:fldChar w:fldCharType="separate"/>
        </w:r>
        <w:r>
          <w:rPr>
            <w:webHidden/>
          </w:rPr>
          <w:t>27</w:t>
        </w:r>
        <w:r>
          <w:rPr>
            <w:webHidden/>
          </w:rPr>
          <w:fldChar w:fldCharType="end"/>
        </w:r>
      </w:hyperlink>
    </w:p>
    <w:p w:rsidR="003A234C" w:rsidRPr="00486DA6" w:rsidRDefault="003A234C">
      <w:pPr>
        <w:pStyle w:val="21"/>
        <w:tabs>
          <w:tab w:val="right" w:leader="dot" w:pos="9061"/>
        </w:tabs>
        <w:rPr>
          <w:rFonts w:ascii="Calibri" w:hAnsi="Calibri"/>
          <w:noProof/>
          <w:sz w:val="22"/>
          <w:szCs w:val="22"/>
        </w:rPr>
      </w:pPr>
      <w:hyperlink w:anchor="_Toc156883485" w:history="1">
        <w:r w:rsidRPr="0031572F">
          <w:rPr>
            <w:rStyle w:val="a3"/>
            <w:noProof/>
          </w:rPr>
          <w:t>Конкурент, 22.01.2024, Пенсии индексируют – и точка. Важное правило для самозанятых изменят</w:t>
        </w:r>
        <w:r>
          <w:rPr>
            <w:noProof/>
            <w:webHidden/>
          </w:rPr>
          <w:tab/>
        </w:r>
        <w:r>
          <w:rPr>
            <w:noProof/>
            <w:webHidden/>
          </w:rPr>
          <w:fldChar w:fldCharType="begin"/>
        </w:r>
        <w:r>
          <w:rPr>
            <w:noProof/>
            <w:webHidden/>
          </w:rPr>
          <w:instrText xml:space="preserve"> PAGEREF _Toc156883485 \h </w:instrText>
        </w:r>
        <w:r>
          <w:rPr>
            <w:noProof/>
            <w:webHidden/>
          </w:rPr>
        </w:r>
        <w:r>
          <w:rPr>
            <w:noProof/>
            <w:webHidden/>
          </w:rPr>
          <w:fldChar w:fldCharType="separate"/>
        </w:r>
        <w:r>
          <w:rPr>
            <w:noProof/>
            <w:webHidden/>
          </w:rPr>
          <w:t>28</w:t>
        </w:r>
        <w:r>
          <w:rPr>
            <w:noProof/>
            <w:webHidden/>
          </w:rPr>
          <w:fldChar w:fldCharType="end"/>
        </w:r>
      </w:hyperlink>
    </w:p>
    <w:p w:rsidR="003A234C" w:rsidRPr="00486DA6" w:rsidRDefault="003A234C">
      <w:pPr>
        <w:pStyle w:val="31"/>
        <w:rPr>
          <w:rFonts w:ascii="Calibri" w:hAnsi="Calibri"/>
          <w:sz w:val="22"/>
          <w:szCs w:val="22"/>
        </w:rPr>
      </w:pPr>
      <w:hyperlink w:anchor="_Toc156883486" w:history="1">
        <w:r w:rsidRPr="0031572F">
          <w:rPr>
            <w:rStyle w:val="a3"/>
          </w:rPr>
          <w:t>Минтруд предложил исключить самозанятых, которые уплачивают добровольные взносы на обязательное пенсионное страхование, из списка работающих. Это дает возможность индексировать им пенсии наравне с неработающими пенсионерами, а также назначить таким гражданам пособия по уходу за инвалидом I группы, ребенком-инвалидом или за нетрудоспособным человеком.</w:t>
        </w:r>
        <w:r>
          <w:rPr>
            <w:webHidden/>
          </w:rPr>
          <w:tab/>
        </w:r>
        <w:r>
          <w:rPr>
            <w:webHidden/>
          </w:rPr>
          <w:fldChar w:fldCharType="begin"/>
        </w:r>
        <w:r>
          <w:rPr>
            <w:webHidden/>
          </w:rPr>
          <w:instrText xml:space="preserve"> PAGEREF _Toc156883486 \h </w:instrText>
        </w:r>
        <w:r>
          <w:rPr>
            <w:webHidden/>
          </w:rPr>
        </w:r>
        <w:r>
          <w:rPr>
            <w:webHidden/>
          </w:rPr>
          <w:fldChar w:fldCharType="separate"/>
        </w:r>
        <w:r>
          <w:rPr>
            <w:webHidden/>
          </w:rPr>
          <w:t>28</w:t>
        </w:r>
        <w:r>
          <w:rPr>
            <w:webHidden/>
          </w:rPr>
          <w:fldChar w:fldCharType="end"/>
        </w:r>
      </w:hyperlink>
    </w:p>
    <w:p w:rsidR="003A234C" w:rsidRPr="00486DA6" w:rsidRDefault="003A234C">
      <w:pPr>
        <w:pStyle w:val="21"/>
        <w:tabs>
          <w:tab w:val="right" w:leader="dot" w:pos="9061"/>
        </w:tabs>
        <w:rPr>
          <w:rFonts w:ascii="Calibri" w:hAnsi="Calibri"/>
          <w:noProof/>
          <w:sz w:val="22"/>
          <w:szCs w:val="22"/>
        </w:rPr>
      </w:pPr>
      <w:hyperlink w:anchor="_Toc156883487" w:history="1">
        <w:r w:rsidRPr="0031572F">
          <w:rPr>
            <w:rStyle w:val="a3"/>
            <w:noProof/>
          </w:rPr>
          <w:t xml:space="preserve">ИА </w:t>
        </w:r>
        <w:r w:rsidRPr="0031572F">
          <w:rPr>
            <w:rStyle w:val="a3"/>
            <w:noProof/>
            <w:lang w:val="en-US"/>
          </w:rPr>
          <w:t>DEITA</w:t>
        </w:r>
        <w:r w:rsidRPr="0031572F">
          <w:rPr>
            <w:rStyle w:val="a3"/>
            <w:noProof/>
          </w:rPr>
          <w:t>.</w:t>
        </w:r>
        <w:r w:rsidRPr="0031572F">
          <w:rPr>
            <w:rStyle w:val="a3"/>
            <w:noProof/>
            <w:lang w:val="en-US"/>
          </w:rPr>
          <w:t>RU</w:t>
        </w:r>
        <w:r w:rsidRPr="0031572F">
          <w:rPr>
            <w:rStyle w:val="a3"/>
            <w:noProof/>
          </w:rPr>
          <w:t>, 22.01.2024, Пособия вырастут уже с февраля: более 40 выплат будет проиндексировано</w:t>
        </w:r>
        <w:r>
          <w:rPr>
            <w:noProof/>
            <w:webHidden/>
          </w:rPr>
          <w:tab/>
        </w:r>
        <w:r>
          <w:rPr>
            <w:noProof/>
            <w:webHidden/>
          </w:rPr>
          <w:fldChar w:fldCharType="begin"/>
        </w:r>
        <w:r>
          <w:rPr>
            <w:noProof/>
            <w:webHidden/>
          </w:rPr>
          <w:instrText xml:space="preserve"> PAGEREF _Toc156883487 \h </w:instrText>
        </w:r>
        <w:r>
          <w:rPr>
            <w:noProof/>
            <w:webHidden/>
          </w:rPr>
        </w:r>
        <w:r>
          <w:rPr>
            <w:noProof/>
            <w:webHidden/>
          </w:rPr>
          <w:fldChar w:fldCharType="separate"/>
        </w:r>
        <w:r>
          <w:rPr>
            <w:noProof/>
            <w:webHidden/>
          </w:rPr>
          <w:t>29</w:t>
        </w:r>
        <w:r>
          <w:rPr>
            <w:noProof/>
            <w:webHidden/>
          </w:rPr>
          <w:fldChar w:fldCharType="end"/>
        </w:r>
      </w:hyperlink>
    </w:p>
    <w:p w:rsidR="003A234C" w:rsidRPr="00486DA6" w:rsidRDefault="003A234C">
      <w:pPr>
        <w:pStyle w:val="31"/>
        <w:rPr>
          <w:rFonts w:ascii="Calibri" w:hAnsi="Calibri"/>
          <w:sz w:val="22"/>
          <w:szCs w:val="22"/>
        </w:rPr>
      </w:pPr>
      <w:hyperlink w:anchor="_Toc156883488" w:history="1">
        <w:r w:rsidRPr="0031572F">
          <w:rPr>
            <w:rStyle w:val="a3"/>
          </w:rPr>
          <w:t xml:space="preserve">Минтруд проинформировал россиян об индексации более чем 40 выплат, пособий и компенсаций с 1 февраля сего года, сообщает ИА </w:t>
        </w:r>
        <w:r w:rsidRPr="0031572F">
          <w:rPr>
            <w:rStyle w:val="a3"/>
            <w:lang w:val="en-US"/>
          </w:rPr>
          <w:t>DEITA</w:t>
        </w:r>
        <w:r w:rsidRPr="0031572F">
          <w:rPr>
            <w:rStyle w:val="a3"/>
          </w:rPr>
          <w:t>.</w:t>
        </w:r>
        <w:r w:rsidRPr="0031572F">
          <w:rPr>
            <w:rStyle w:val="a3"/>
            <w:lang w:val="en-US"/>
          </w:rPr>
          <w:t>RU</w:t>
        </w:r>
        <w:r w:rsidRPr="0031572F">
          <w:rPr>
            <w:rStyle w:val="a3"/>
          </w:rPr>
          <w:t>. Выплаты вырастут на 7,4%.</w:t>
        </w:r>
        <w:r>
          <w:rPr>
            <w:webHidden/>
          </w:rPr>
          <w:tab/>
        </w:r>
        <w:r>
          <w:rPr>
            <w:webHidden/>
          </w:rPr>
          <w:fldChar w:fldCharType="begin"/>
        </w:r>
        <w:r>
          <w:rPr>
            <w:webHidden/>
          </w:rPr>
          <w:instrText xml:space="preserve"> PAGEREF _Toc156883488 \h </w:instrText>
        </w:r>
        <w:r>
          <w:rPr>
            <w:webHidden/>
          </w:rPr>
        </w:r>
        <w:r>
          <w:rPr>
            <w:webHidden/>
          </w:rPr>
          <w:fldChar w:fldCharType="separate"/>
        </w:r>
        <w:r>
          <w:rPr>
            <w:webHidden/>
          </w:rPr>
          <w:t>29</w:t>
        </w:r>
        <w:r>
          <w:rPr>
            <w:webHidden/>
          </w:rPr>
          <w:fldChar w:fldCharType="end"/>
        </w:r>
      </w:hyperlink>
    </w:p>
    <w:p w:rsidR="003A234C" w:rsidRPr="00486DA6" w:rsidRDefault="003A234C">
      <w:pPr>
        <w:pStyle w:val="21"/>
        <w:tabs>
          <w:tab w:val="right" w:leader="dot" w:pos="9061"/>
        </w:tabs>
        <w:rPr>
          <w:rFonts w:ascii="Calibri" w:hAnsi="Calibri"/>
          <w:noProof/>
          <w:sz w:val="22"/>
          <w:szCs w:val="22"/>
        </w:rPr>
      </w:pPr>
      <w:hyperlink w:anchor="_Toc156883489" w:history="1">
        <w:r w:rsidRPr="0031572F">
          <w:rPr>
            <w:rStyle w:val="a3"/>
            <w:noProof/>
          </w:rPr>
          <w:t xml:space="preserve">ИА </w:t>
        </w:r>
        <w:r w:rsidRPr="0031572F">
          <w:rPr>
            <w:rStyle w:val="a3"/>
            <w:noProof/>
            <w:lang w:val="en-US"/>
          </w:rPr>
          <w:t>DEITA</w:t>
        </w:r>
        <w:r w:rsidRPr="0031572F">
          <w:rPr>
            <w:rStyle w:val="a3"/>
            <w:noProof/>
          </w:rPr>
          <w:t>.</w:t>
        </w:r>
        <w:r w:rsidRPr="0031572F">
          <w:rPr>
            <w:rStyle w:val="a3"/>
            <w:noProof/>
            <w:lang w:val="en-US"/>
          </w:rPr>
          <w:t>RU</w:t>
        </w:r>
        <w:r w:rsidRPr="0031572F">
          <w:rPr>
            <w:rStyle w:val="a3"/>
            <w:noProof/>
          </w:rPr>
          <w:t>, 22.01.2024, Россиянам объяснили, как увеличить будущую пенсию</w:t>
        </w:r>
        <w:r>
          <w:rPr>
            <w:noProof/>
            <w:webHidden/>
          </w:rPr>
          <w:tab/>
        </w:r>
        <w:r>
          <w:rPr>
            <w:noProof/>
            <w:webHidden/>
          </w:rPr>
          <w:fldChar w:fldCharType="begin"/>
        </w:r>
        <w:r>
          <w:rPr>
            <w:noProof/>
            <w:webHidden/>
          </w:rPr>
          <w:instrText xml:space="preserve"> PAGEREF _Toc156883489 \h </w:instrText>
        </w:r>
        <w:r>
          <w:rPr>
            <w:noProof/>
            <w:webHidden/>
          </w:rPr>
        </w:r>
        <w:r>
          <w:rPr>
            <w:noProof/>
            <w:webHidden/>
          </w:rPr>
          <w:fldChar w:fldCharType="separate"/>
        </w:r>
        <w:r>
          <w:rPr>
            <w:noProof/>
            <w:webHidden/>
          </w:rPr>
          <w:t>29</w:t>
        </w:r>
        <w:r>
          <w:rPr>
            <w:noProof/>
            <w:webHidden/>
          </w:rPr>
          <w:fldChar w:fldCharType="end"/>
        </w:r>
      </w:hyperlink>
    </w:p>
    <w:p w:rsidR="003A234C" w:rsidRPr="00486DA6" w:rsidRDefault="003A234C">
      <w:pPr>
        <w:pStyle w:val="31"/>
        <w:rPr>
          <w:rFonts w:ascii="Calibri" w:hAnsi="Calibri"/>
          <w:sz w:val="22"/>
          <w:szCs w:val="22"/>
        </w:rPr>
      </w:pPr>
      <w:hyperlink w:anchor="_Toc156883490" w:history="1">
        <w:r w:rsidRPr="0031572F">
          <w:rPr>
            <w:rStyle w:val="a3"/>
          </w:rPr>
          <w:t xml:space="preserve">Существует несколько способов увеличения будущей пенсии. Об этом рассказал аналитик Михаил Беляев, сообщает ИА </w:t>
        </w:r>
        <w:r w:rsidRPr="0031572F">
          <w:rPr>
            <w:rStyle w:val="a3"/>
            <w:lang w:val="en-US"/>
          </w:rPr>
          <w:t>DEITA</w:t>
        </w:r>
        <w:r w:rsidRPr="0031572F">
          <w:rPr>
            <w:rStyle w:val="a3"/>
          </w:rPr>
          <w:t>.</w:t>
        </w:r>
        <w:r w:rsidRPr="0031572F">
          <w:rPr>
            <w:rStyle w:val="a3"/>
            <w:lang w:val="en-US"/>
          </w:rPr>
          <w:t>RU</w:t>
        </w:r>
        <w:r w:rsidRPr="0031572F">
          <w:rPr>
            <w:rStyle w:val="a3"/>
          </w:rPr>
          <w:t>. Как объяснил эксперт, первое, что влияет на размер выплат в будущем — это официальное трудоустройство и наличие высокой белой зарплаты. Чем выше подтверждённый уровень дохода человека — тем большие по объёму отчисления поступают в Социальный фонд.</w:t>
        </w:r>
        <w:r>
          <w:rPr>
            <w:webHidden/>
          </w:rPr>
          <w:tab/>
        </w:r>
        <w:r>
          <w:rPr>
            <w:webHidden/>
          </w:rPr>
          <w:fldChar w:fldCharType="begin"/>
        </w:r>
        <w:r>
          <w:rPr>
            <w:webHidden/>
          </w:rPr>
          <w:instrText xml:space="preserve"> PAGEREF _Toc156883490 \h </w:instrText>
        </w:r>
        <w:r>
          <w:rPr>
            <w:webHidden/>
          </w:rPr>
        </w:r>
        <w:r>
          <w:rPr>
            <w:webHidden/>
          </w:rPr>
          <w:fldChar w:fldCharType="separate"/>
        </w:r>
        <w:r>
          <w:rPr>
            <w:webHidden/>
          </w:rPr>
          <w:t>29</w:t>
        </w:r>
        <w:r>
          <w:rPr>
            <w:webHidden/>
          </w:rPr>
          <w:fldChar w:fldCharType="end"/>
        </w:r>
      </w:hyperlink>
    </w:p>
    <w:p w:rsidR="003A234C" w:rsidRPr="00486DA6" w:rsidRDefault="003A234C">
      <w:pPr>
        <w:pStyle w:val="21"/>
        <w:tabs>
          <w:tab w:val="right" w:leader="dot" w:pos="9061"/>
        </w:tabs>
        <w:rPr>
          <w:rFonts w:ascii="Calibri" w:hAnsi="Calibri"/>
          <w:noProof/>
          <w:sz w:val="22"/>
          <w:szCs w:val="22"/>
        </w:rPr>
      </w:pPr>
      <w:hyperlink w:anchor="_Toc156883491" w:history="1">
        <w:r w:rsidRPr="0031572F">
          <w:rPr>
            <w:rStyle w:val="a3"/>
            <w:noProof/>
          </w:rPr>
          <w:t>ИА DEITA.RU, 22.01.2024, Раскрыта хитрая мошенническая схема с пенсионными выплатами</w:t>
        </w:r>
        <w:r>
          <w:rPr>
            <w:noProof/>
            <w:webHidden/>
          </w:rPr>
          <w:tab/>
        </w:r>
        <w:r>
          <w:rPr>
            <w:noProof/>
            <w:webHidden/>
          </w:rPr>
          <w:fldChar w:fldCharType="begin"/>
        </w:r>
        <w:r>
          <w:rPr>
            <w:noProof/>
            <w:webHidden/>
          </w:rPr>
          <w:instrText xml:space="preserve"> PAGEREF _Toc156883491 \h </w:instrText>
        </w:r>
        <w:r>
          <w:rPr>
            <w:noProof/>
            <w:webHidden/>
          </w:rPr>
        </w:r>
        <w:r>
          <w:rPr>
            <w:noProof/>
            <w:webHidden/>
          </w:rPr>
          <w:fldChar w:fldCharType="separate"/>
        </w:r>
        <w:r>
          <w:rPr>
            <w:noProof/>
            <w:webHidden/>
          </w:rPr>
          <w:t>30</w:t>
        </w:r>
        <w:r>
          <w:rPr>
            <w:noProof/>
            <w:webHidden/>
          </w:rPr>
          <w:fldChar w:fldCharType="end"/>
        </w:r>
      </w:hyperlink>
    </w:p>
    <w:p w:rsidR="003A234C" w:rsidRPr="00486DA6" w:rsidRDefault="003A234C">
      <w:pPr>
        <w:pStyle w:val="31"/>
        <w:rPr>
          <w:rFonts w:ascii="Calibri" w:hAnsi="Calibri"/>
          <w:sz w:val="22"/>
          <w:szCs w:val="22"/>
        </w:rPr>
      </w:pPr>
      <w:hyperlink w:anchor="_Toc156883492" w:history="1">
        <w:r w:rsidRPr="0031572F">
          <w:rPr>
            <w:rStyle w:val="a3"/>
          </w:rPr>
          <w:t>Пожилые россияне стали массово получать письма от некой «Службы финансового мониторинга», сообщает ИА DEITA.RU со ссылкой на Общероссийский народный фронт. В них гражданам предлагалось оформить возвращение пенсионных накоплений, заполнив специальную анкету с указанием всех персональных данных. Как удалось выяснить специалистам, в итоге никакого возврата пенсий не происходило, зато личная информация россиян попадала в руки мошенников.</w:t>
        </w:r>
        <w:r>
          <w:rPr>
            <w:webHidden/>
          </w:rPr>
          <w:tab/>
        </w:r>
        <w:r>
          <w:rPr>
            <w:webHidden/>
          </w:rPr>
          <w:fldChar w:fldCharType="begin"/>
        </w:r>
        <w:r>
          <w:rPr>
            <w:webHidden/>
          </w:rPr>
          <w:instrText xml:space="preserve"> PAGEREF _Toc156883492 \h </w:instrText>
        </w:r>
        <w:r>
          <w:rPr>
            <w:webHidden/>
          </w:rPr>
        </w:r>
        <w:r>
          <w:rPr>
            <w:webHidden/>
          </w:rPr>
          <w:fldChar w:fldCharType="separate"/>
        </w:r>
        <w:r>
          <w:rPr>
            <w:webHidden/>
          </w:rPr>
          <w:t>30</w:t>
        </w:r>
        <w:r>
          <w:rPr>
            <w:webHidden/>
          </w:rPr>
          <w:fldChar w:fldCharType="end"/>
        </w:r>
      </w:hyperlink>
    </w:p>
    <w:p w:rsidR="003A234C" w:rsidRPr="00486DA6" w:rsidRDefault="003A234C">
      <w:pPr>
        <w:pStyle w:val="21"/>
        <w:tabs>
          <w:tab w:val="right" w:leader="dot" w:pos="9061"/>
        </w:tabs>
        <w:rPr>
          <w:rFonts w:ascii="Calibri" w:hAnsi="Calibri"/>
          <w:noProof/>
          <w:sz w:val="22"/>
          <w:szCs w:val="22"/>
        </w:rPr>
      </w:pPr>
      <w:hyperlink w:anchor="_Toc156883493" w:history="1">
        <w:r w:rsidRPr="0031572F">
          <w:rPr>
            <w:rStyle w:val="a3"/>
            <w:noProof/>
          </w:rPr>
          <w:t>PRIMPRESS, 22.01.2024, Пенсионеры узнали новый размер пенсии с 1 февраля и обомлели</w:t>
        </w:r>
        <w:r>
          <w:rPr>
            <w:noProof/>
            <w:webHidden/>
          </w:rPr>
          <w:tab/>
        </w:r>
        <w:r>
          <w:rPr>
            <w:noProof/>
            <w:webHidden/>
          </w:rPr>
          <w:fldChar w:fldCharType="begin"/>
        </w:r>
        <w:r>
          <w:rPr>
            <w:noProof/>
            <w:webHidden/>
          </w:rPr>
          <w:instrText xml:space="preserve"> PAGEREF _Toc156883493 \h </w:instrText>
        </w:r>
        <w:r>
          <w:rPr>
            <w:noProof/>
            <w:webHidden/>
          </w:rPr>
        </w:r>
        <w:r>
          <w:rPr>
            <w:noProof/>
            <w:webHidden/>
          </w:rPr>
          <w:fldChar w:fldCharType="separate"/>
        </w:r>
        <w:r>
          <w:rPr>
            <w:noProof/>
            <w:webHidden/>
          </w:rPr>
          <w:t>30</w:t>
        </w:r>
        <w:r>
          <w:rPr>
            <w:noProof/>
            <w:webHidden/>
          </w:rPr>
          <w:fldChar w:fldCharType="end"/>
        </w:r>
      </w:hyperlink>
    </w:p>
    <w:p w:rsidR="003A234C" w:rsidRPr="00486DA6" w:rsidRDefault="003A234C">
      <w:pPr>
        <w:pStyle w:val="31"/>
        <w:rPr>
          <w:rFonts w:ascii="Calibri" w:hAnsi="Calibri"/>
          <w:sz w:val="22"/>
          <w:szCs w:val="22"/>
        </w:rPr>
      </w:pPr>
      <w:hyperlink w:anchor="_Toc156883494" w:history="1">
        <w:r w:rsidRPr="0031572F">
          <w:rPr>
            <w:rStyle w:val="a3"/>
          </w:rPr>
          <w:t>Пенсионеры рассказали о своем немалом удивлении от размера пенсий, которые анонсированы гражданам на февраль. В ближайший месяц сразу несколько категорий пожилых людей смогут получить еще одну прибавку к выплатам. И многие пенсионеры уже успели за них порадоваться, сообщает PRIMPRESS.</w:t>
        </w:r>
        <w:r>
          <w:rPr>
            <w:webHidden/>
          </w:rPr>
          <w:tab/>
        </w:r>
        <w:r>
          <w:rPr>
            <w:webHidden/>
          </w:rPr>
          <w:fldChar w:fldCharType="begin"/>
        </w:r>
        <w:r>
          <w:rPr>
            <w:webHidden/>
          </w:rPr>
          <w:instrText xml:space="preserve"> PAGEREF _Toc156883494 \h </w:instrText>
        </w:r>
        <w:r>
          <w:rPr>
            <w:webHidden/>
          </w:rPr>
        </w:r>
        <w:r>
          <w:rPr>
            <w:webHidden/>
          </w:rPr>
          <w:fldChar w:fldCharType="separate"/>
        </w:r>
        <w:r>
          <w:rPr>
            <w:webHidden/>
          </w:rPr>
          <w:t>30</w:t>
        </w:r>
        <w:r>
          <w:rPr>
            <w:webHidden/>
          </w:rPr>
          <w:fldChar w:fldCharType="end"/>
        </w:r>
      </w:hyperlink>
    </w:p>
    <w:p w:rsidR="003A234C" w:rsidRPr="00486DA6" w:rsidRDefault="003A234C">
      <w:pPr>
        <w:pStyle w:val="21"/>
        <w:tabs>
          <w:tab w:val="right" w:leader="dot" w:pos="9061"/>
        </w:tabs>
        <w:rPr>
          <w:rFonts w:ascii="Calibri" w:hAnsi="Calibri"/>
          <w:noProof/>
          <w:sz w:val="22"/>
          <w:szCs w:val="22"/>
        </w:rPr>
      </w:pPr>
      <w:hyperlink w:anchor="_Toc156883495" w:history="1">
        <w:r w:rsidRPr="0031572F">
          <w:rPr>
            <w:rStyle w:val="a3"/>
            <w:noProof/>
          </w:rPr>
          <w:t>PRIMPRESS, 22.01.2024, Пенсионеров, у которых есть не менее 15 лет стажа, ждет большой сюрприз с 23 января</w:t>
        </w:r>
        <w:r>
          <w:rPr>
            <w:noProof/>
            <w:webHidden/>
          </w:rPr>
          <w:tab/>
        </w:r>
        <w:r>
          <w:rPr>
            <w:noProof/>
            <w:webHidden/>
          </w:rPr>
          <w:fldChar w:fldCharType="begin"/>
        </w:r>
        <w:r>
          <w:rPr>
            <w:noProof/>
            <w:webHidden/>
          </w:rPr>
          <w:instrText xml:space="preserve"> PAGEREF _Toc156883495 \h </w:instrText>
        </w:r>
        <w:r>
          <w:rPr>
            <w:noProof/>
            <w:webHidden/>
          </w:rPr>
        </w:r>
        <w:r>
          <w:rPr>
            <w:noProof/>
            <w:webHidden/>
          </w:rPr>
          <w:fldChar w:fldCharType="separate"/>
        </w:r>
        <w:r>
          <w:rPr>
            <w:noProof/>
            <w:webHidden/>
          </w:rPr>
          <w:t>31</w:t>
        </w:r>
        <w:r>
          <w:rPr>
            <w:noProof/>
            <w:webHidden/>
          </w:rPr>
          <w:fldChar w:fldCharType="end"/>
        </w:r>
      </w:hyperlink>
    </w:p>
    <w:p w:rsidR="003A234C" w:rsidRPr="00486DA6" w:rsidRDefault="003A234C">
      <w:pPr>
        <w:pStyle w:val="31"/>
        <w:rPr>
          <w:rFonts w:ascii="Calibri" w:hAnsi="Calibri"/>
          <w:sz w:val="22"/>
          <w:szCs w:val="22"/>
        </w:rPr>
      </w:pPr>
      <w:hyperlink w:anchor="_Toc156883496" w:history="1">
        <w:r w:rsidRPr="0031572F">
          <w:rPr>
            <w:rStyle w:val="a3"/>
          </w:rPr>
          <w:t>Пенсионерам рассказали о новом сюрпризе, который затронет тех, у кого накоплено как минимум 15 лет трудового стажа. Обладатели такого стажа смогут получить дополнительные деньги себе к пенсии. И размер таких прибавок с недавнего времени стал выше. Об этом рассказала пенсионный эксперт Анастасия Киреева, сообщает PRIMPRESS.</w:t>
        </w:r>
        <w:r>
          <w:rPr>
            <w:webHidden/>
          </w:rPr>
          <w:tab/>
        </w:r>
        <w:r>
          <w:rPr>
            <w:webHidden/>
          </w:rPr>
          <w:fldChar w:fldCharType="begin"/>
        </w:r>
        <w:r>
          <w:rPr>
            <w:webHidden/>
          </w:rPr>
          <w:instrText xml:space="preserve"> PAGEREF _Toc156883496 \h </w:instrText>
        </w:r>
        <w:r>
          <w:rPr>
            <w:webHidden/>
          </w:rPr>
        </w:r>
        <w:r>
          <w:rPr>
            <w:webHidden/>
          </w:rPr>
          <w:fldChar w:fldCharType="separate"/>
        </w:r>
        <w:r>
          <w:rPr>
            <w:webHidden/>
          </w:rPr>
          <w:t>31</w:t>
        </w:r>
        <w:r>
          <w:rPr>
            <w:webHidden/>
          </w:rPr>
          <w:fldChar w:fldCharType="end"/>
        </w:r>
      </w:hyperlink>
    </w:p>
    <w:p w:rsidR="003A234C" w:rsidRPr="00486DA6" w:rsidRDefault="003A234C">
      <w:pPr>
        <w:pStyle w:val="21"/>
        <w:tabs>
          <w:tab w:val="right" w:leader="dot" w:pos="9061"/>
        </w:tabs>
        <w:rPr>
          <w:rFonts w:ascii="Calibri" w:hAnsi="Calibri"/>
          <w:noProof/>
          <w:sz w:val="22"/>
          <w:szCs w:val="22"/>
        </w:rPr>
      </w:pPr>
      <w:hyperlink w:anchor="_Toc156883497" w:history="1">
        <w:r w:rsidRPr="0031572F">
          <w:rPr>
            <w:rStyle w:val="a3"/>
            <w:noProof/>
          </w:rPr>
          <w:t>INFOX, 22.01.2024, В Госдуме рассказали, на какие пенсии смогут рассчитывать самозанятые</w:t>
        </w:r>
        <w:r>
          <w:rPr>
            <w:noProof/>
            <w:webHidden/>
          </w:rPr>
          <w:tab/>
        </w:r>
        <w:r>
          <w:rPr>
            <w:noProof/>
            <w:webHidden/>
          </w:rPr>
          <w:fldChar w:fldCharType="begin"/>
        </w:r>
        <w:r>
          <w:rPr>
            <w:noProof/>
            <w:webHidden/>
          </w:rPr>
          <w:instrText xml:space="preserve"> PAGEREF _Toc156883497 \h </w:instrText>
        </w:r>
        <w:r>
          <w:rPr>
            <w:noProof/>
            <w:webHidden/>
          </w:rPr>
        </w:r>
        <w:r>
          <w:rPr>
            <w:noProof/>
            <w:webHidden/>
          </w:rPr>
          <w:fldChar w:fldCharType="separate"/>
        </w:r>
        <w:r>
          <w:rPr>
            <w:noProof/>
            <w:webHidden/>
          </w:rPr>
          <w:t>32</w:t>
        </w:r>
        <w:r>
          <w:rPr>
            <w:noProof/>
            <w:webHidden/>
          </w:rPr>
          <w:fldChar w:fldCharType="end"/>
        </w:r>
      </w:hyperlink>
    </w:p>
    <w:p w:rsidR="003A234C" w:rsidRPr="00486DA6" w:rsidRDefault="003A234C">
      <w:pPr>
        <w:pStyle w:val="31"/>
        <w:rPr>
          <w:rFonts w:ascii="Calibri" w:hAnsi="Calibri"/>
          <w:sz w:val="22"/>
          <w:szCs w:val="22"/>
        </w:rPr>
      </w:pPr>
      <w:hyperlink w:anchor="_Toc156883498" w:history="1">
        <w:r w:rsidRPr="0031572F">
          <w:rPr>
            <w:rStyle w:val="a3"/>
          </w:rPr>
          <w:t>Вопросы, связанные с будущими пенсиями самозанятых, возникают все чаще. Об этом INFOX.ru заявил заместитель председателя комитета Госдумы по экономической политике Артем Кирьянов.</w:t>
        </w:r>
        <w:r>
          <w:rPr>
            <w:webHidden/>
          </w:rPr>
          <w:tab/>
        </w:r>
        <w:r>
          <w:rPr>
            <w:webHidden/>
          </w:rPr>
          <w:fldChar w:fldCharType="begin"/>
        </w:r>
        <w:r>
          <w:rPr>
            <w:webHidden/>
          </w:rPr>
          <w:instrText xml:space="preserve"> PAGEREF _Toc156883498 \h </w:instrText>
        </w:r>
        <w:r>
          <w:rPr>
            <w:webHidden/>
          </w:rPr>
        </w:r>
        <w:r>
          <w:rPr>
            <w:webHidden/>
          </w:rPr>
          <w:fldChar w:fldCharType="separate"/>
        </w:r>
        <w:r>
          <w:rPr>
            <w:webHidden/>
          </w:rPr>
          <w:t>32</w:t>
        </w:r>
        <w:r>
          <w:rPr>
            <w:webHidden/>
          </w:rPr>
          <w:fldChar w:fldCharType="end"/>
        </w:r>
      </w:hyperlink>
    </w:p>
    <w:p w:rsidR="003A234C" w:rsidRPr="00486DA6" w:rsidRDefault="003A234C">
      <w:pPr>
        <w:pStyle w:val="21"/>
        <w:tabs>
          <w:tab w:val="right" w:leader="dot" w:pos="9061"/>
        </w:tabs>
        <w:rPr>
          <w:rFonts w:ascii="Calibri" w:hAnsi="Calibri"/>
          <w:noProof/>
          <w:sz w:val="22"/>
          <w:szCs w:val="22"/>
        </w:rPr>
      </w:pPr>
      <w:hyperlink w:anchor="_Toc156883499" w:history="1">
        <w:r w:rsidRPr="0031572F">
          <w:rPr>
            <w:rStyle w:val="a3"/>
            <w:noProof/>
          </w:rPr>
          <w:t>NEWS.ru, 22.01.2024, Депутат Чаплин: военная пенсия положена прошедшим службу в ВС РФ гражданам</w:t>
        </w:r>
        <w:r>
          <w:rPr>
            <w:noProof/>
            <w:webHidden/>
          </w:rPr>
          <w:tab/>
        </w:r>
        <w:r>
          <w:rPr>
            <w:noProof/>
            <w:webHidden/>
          </w:rPr>
          <w:fldChar w:fldCharType="begin"/>
        </w:r>
        <w:r>
          <w:rPr>
            <w:noProof/>
            <w:webHidden/>
          </w:rPr>
          <w:instrText xml:space="preserve"> PAGEREF _Toc156883499 \h </w:instrText>
        </w:r>
        <w:r>
          <w:rPr>
            <w:noProof/>
            <w:webHidden/>
          </w:rPr>
        </w:r>
        <w:r>
          <w:rPr>
            <w:noProof/>
            <w:webHidden/>
          </w:rPr>
          <w:fldChar w:fldCharType="separate"/>
        </w:r>
        <w:r>
          <w:rPr>
            <w:noProof/>
            <w:webHidden/>
          </w:rPr>
          <w:t>32</w:t>
        </w:r>
        <w:r>
          <w:rPr>
            <w:noProof/>
            <w:webHidden/>
          </w:rPr>
          <w:fldChar w:fldCharType="end"/>
        </w:r>
      </w:hyperlink>
    </w:p>
    <w:p w:rsidR="003A234C" w:rsidRPr="00486DA6" w:rsidRDefault="003A234C">
      <w:pPr>
        <w:pStyle w:val="31"/>
        <w:rPr>
          <w:rFonts w:ascii="Calibri" w:hAnsi="Calibri"/>
          <w:sz w:val="22"/>
          <w:szCs w:val="22"/>
        </w:rPr>
      </w:pPr>
      <w:hyperlink w:anchor="_Toc156883500" w:history="1">
        <w:r w:rsidRPr="0031572F">
          <w:rPr>
            <w:rStyle w:val="a3"/>
          </w:rPr>
          <w:t>На военную пенсию претендуют граждане, прошедшие службу в Вооруженных силах России, а также сотрудники Росгвардии, МВД, ФСБ, МЧС, ФСИН, заявил в беседе с NEWS.ru депутат Государственной думы Никита Чаплин. По его словам, с октября 2024 года выплаты военным пенсионерам проиндексируют на 4,5%.</w:t>
        </w:r>
        <w:r>
          <w:rPr>
            <w:webHidden/>
          </w:rPr>
          <w:tab/>
        </w:r>
        <w:r>
          <w:rPr>
            <w:webHidden/>
          </w:rPr>
          <w:fldChar w:fldCharType="begin"/>
        </w:r>
        <w:r>
          <w:rPr>
            <w:webHidden/>
          </w:rPr>
          <w:instrText xml:space="preserve"> PAGEREF _Toc156883500 \h </w:instrText>
        </w:r>
        <w:r>
          <w:rPr>
            <w:webHidden/>
          </w:rPr>
        </w:r>
        <w:r>
          <w:rPr>
            <w:webHidden/>
          </w:rPr>
          <w:fldChar w:fldCharType="separate"/>
        </w:r>
        <w:r>
          <w:rPr>
            <w:webHidden/>
          </w:rPr>
          <w:t>32</w:t>
        </w:r>
        <w:r>
          <w:rPr>
            <w:webHidden/>
          </w:rPr>
          <w:fldChar w:fldCharType="end"/>
        </w:r>
      </w:hyperlink>
    </w:p>
    <w:p w:rsidR="003A234C" w:rsidRPr="00486DA6" w:rsidRDefault="003A234C">
      <w:pPr>
        <w:pStyle w:val="21"/>
        <w:tabs>
          <w:tab w:val="right" w:leader="dot" w:pos="9061"/>
        </w:tabs>
        <w:rPr>
          <w:rFonts w:ascii="Calibri" w:hAnsi="Calibri"/>
          <w:noProof/>
          <w:sz w:val="22"/>
          <w:szCs w:val="22"/>
        </w:rPr>
      </w:pPr>
      <w:hyperlink w:anchor="_Toc156883501" w:history="1">
        <w:r w:rsidRPr="0031572F">
          <w:rPr>
            <w:rStyle w:val="a3"/>
            <w:noProof/>
          </w:rPr>
          <w:t>Аргументы.ру, 22.01.2024, Россияне считают расчет пенсии несправедливым и непрозрачным — результаты исследования</w:t>
        </w:r>
        <w:r>
          <w:rPr>
            <w:noProof/>
            <w:webHidden/>
          </w:rPr>
          <w:tab/>
        </w:r>
        <w:r>
          <w:rPr>
            <w:noProof/>
            <w:webHidden/>
          </w:rPr>
          <w:fldChar w:fldCharType="begin"/>
        </w:r>
        <w:r>
          <w:rPr>
            <w:noProof/>
            <w:webHidden/>
          </w:rPr>
          <w:instrText xml:space="preserve"> PAGEREF _Toc156883501 \h </w:instrText>
        </w:r>
        <w:r>
          <w:rPr>
            <w:noProof/>
            <w:webHidden/>
          </w:rPr>
        </w:r>
        <w:r>
          <w:rPr>
            <w:noProof/>
            <w:webHidden/>
          </w:rPr>
          <w:fldChar w:fldCharType="separate"/>
        </w:r>
        <w:r>
          <w:rPr>
            <w:noProof/>
            <w:webHidden/>
          </w:rPr>
          <w:t>33</w:t>
        </w:r>
        <w:r>
          <w:rPr>
            <w:noProof/>
            <w:webHidden/>
          </w:rPr>
          <w:fldChar w:fldCharType="end"/>
        </w:r>
      </w:hyperlink>
    </w:p>
    <w:p w:rsidR="003A234C" w:rsidRPr="00486DA6" w:rsidRDefault="003A234C">
      <w:pPr>
        <w:pStyle w:val="31"/>
        <w:rPr>
          <w:rFonts w:ascii="Calibri" w:hAnsi="Calibri"/>
          <w:sz w:val="22"/>
          <w:szCs w:val="22"/>
        </w:rPr>
      </w:pPr>
      <w:hyperlink w:anchor="_Toc156883502" w:history="1">
        <w:r w:rsidRPr="0031572F">
          <w:rPr>
            <w:rStyle w:val="a3"/>
          </w:rPr>
          <w:t>Двое из трех опрошенных граждан России признались, что ничего не знают о порядке расчета пенсии. 34 % затруднились оценить эффективность пенсионной системы.</w:t>
        </w:r>
        <w:r>
          <w:rPr>
            <w:webHidden/>
          </w:rPr>
          <w:tab/>
        </w:r>
        <w:r>
          <w:rPr>
            <w:webHidden/>
          </w:rPr>
          <w:fldChar w:fldCharType="begin"/>
        </w:r>
        <w:r>
          <w:rPr>
            <w:webHidden/>
          </w:rPr>
          <w:instrText xml:space="preserve"> PAGEREF _Toc156883502 \h </w:instrText>
        </w:r>
        <w:r>
          <w:rPr>
            <w:webHidden/>
          </w:rPr>
        </w:r>
        <w:r>
          <w:rPr>
            <w:webHidden/>
          </w:rPr>
          <w:fldChar w:fldCharType="separate"/>
        </w:r>
        <w:r>
          <w:rPr>
            <w:webHidden/>
          </w:rPr>
          <w:t>33</w:t>
        </w:r>
        <w:r>
          <w:rPr>
            <w:webHidden/>
          </w:rPr>
          <w:fldChar w:fldCharType="end"/>
        </w:r>
      </w:hyperlink>
    </w:p>
    <w:p w:rsidR="003A234C" w:rsidRPr="00486DA6" w:rsidRDefault="003A234C">
      <w:pPr>
        <w:pStyle w:val="21"/>
        <w:tabs>
          <w:tab w:val="right" w:leader="dot" w:pos="9061"/>
        </w:tabs>
        <w:rPr>
          <w:rFonts w:ascii="Calibri" w:hAnsi="Calibri"/>
          <w:noProof/>
          <w:sz w:val="22"/>
          <w:szCs w:val="22"/>
        </w:rPr>
      </w:pPr>
      <w:hyperlink w:anchor="_Toc156883503" w:history="1">
        <w:r w:rsidRPr="0031572F">
          <w:rPr>
            <w:rStyle w:val="a3"/>
            <w:noProof/>
          </w:rPr>
          <w:t>9111.ru, 22.01.2024, Пенсионная реформа в России продолжится до 2028 года! Основные нюансы пенсионной реформы</w:t>
        </w:r>
        <w:r>
          <w:rPr>
            <w:noProof/>
            <w:webHidden/>
          </w:rPr>
          <w:tab/>
        </w:r>
        <w:r>
          <w:rPr>
            <w:noProof/>
            <w:webHidden/>
          </w:rPr>
          <w:fldChar w:fldCharType="begin"/>
        </w:r>
        <w:r>
          <w:rPr>
            <w:noProof/>
            <w:webHidden/>
          </w:rPr>
          <w:instrText xml:space="preserve"> PAGEREF _Toc156883503 \h </w:instrText>
        </w:r>
        <w:r>
          <w:rPr>
            <w:noProof/>
            <w:webHidden/>
          </w:rPr>
        </w:r>
        <w:r>
          <w:rPr>
            <w:noProof/>
            <w:webHidden/>
          </w:rPr>
          <w:fldChar w:fldCharType="separate"/>
        </w:r>
        <w:r>
          <w:rPr>
            <w:noProof/>
            <w:webHidden/>
          </w:rPr>
          <w:t>34</w:t>
        </w:r>
        <w:r>
          <w:rPr>
            <w:noProof/>
            <w:webHidden/>
          </w:rPr>
          <w:fldChar w:fldCharType="end"/>
        </w:r>
      </w:hyperlink>
    </w:p>
    <w:p w:rsidR="003A234C" w:rsidRPr="00486DA6" w:rsidRDefault="003A234C">
      <w:pPr>
        <w:pStyle w:val="31"/>
        <w:rPr>
          <w:rFonts w:ascii="Calibri" w:hAnsi="Calibri"/>
          <w:sz w:val="22"/>
          <w:szCs w:val="22"/>
        </w:rPr>
      </w:pPr>
      <w:hyperlink w:anchor="_Toc156883504" w:history="1">
        <w:r w:rsidRPr="0031572F">
          <w:rPr>
            <w:rStyle w:val="a3"/>
          </w:rPr>
          <w:t>В 2018 году правительство Российской Федерации приняло решение о повышении пенсионного возраста для граждан, что вызвало очень оживленные дебаты и недовольство среди общества.</w:t>
        </w:r>
        <w:r>
          <w:rPr>
            <w:webHidden/>
          </w:rPr>
          <w:tab/>
        </w:r>
        <w:r>
          <w:rPr>
            <w:webHidden/>
          </w:rPr>
          <w:fldChar w:fldCharType="begin"/>
        </w:r>
        <w:r>
          <w:rPr>
            <w:webHidden/>
          </w:rPr>
          <w:instrText xml:space="preserve"> PAGEREF _Toc156883504 \h </w:instrText>
        </w:r>
        <w:r>
          <w:rPr>
            <w:webHidden/>
          </w:rPr>
        </w:r>
        <w:r>
          <w:rPr>
            <w:webHidden/>
          </w:rPr>
          <w:fldChar w:fldCharType="separate"/>
        </w:r>
        <w:r>
          <w:rPr>
            <w:webHidden/>
          </w:rPr>
          <w:t>34</w:t>
        </w:r>
        <w:r>
          <w:rPr>
            <w:webHidden/>
          </w:rPr>
          <w:fldChar w:fldCharType="end"/>
        </w:r>
      </w:hyperlink>
    </w:p>
    <w:p w:rsidR="003A234C" w:rsidRPr="00486DA6" w:rsidRDefault="003A234C">
      <w:pPr>
        <w:pStyle w:val="21"/>
        <w:tabs>
          <w:tab w:val="right" w:leader="dot" w:pos="9061"/>
        </w:tabs>
        <w:rPr>
          <w:rFonts w:ascii="Calibri" w:hAnsi="Calibri"/>
          <w:noProof/>
          <w:sz w:val="22"/>
          <w:szCs w:val="22"/>
        </w:rPr>
      </w:pPr>
      <w:hyperlink w:anchor="_Toc156883505" w:history="1">
        <w:r w:rsidRPr="0031572F">
          <w:rPr>
            <w:rStyle w:val="a3"/>
            <w:noProof/>
          </w:rPr>
          <w:t>Газета.ru, 22.01.2024, Стало известно, сколько пенсионеров будет в мире к 2050 году</w:t>
        </w:r>
        <w:r>
          <w:rPr>
            <w:noProof/>
            <w:webHidden/>
          </w:rPr>
          <w:tab/>
        </w:r>
        <w:r>
          <w:rPr>
            <w:noProof/>
            <w:webHidden/>
          </w:rPr>
          <w:fldChar w:fldCharType="begin"/>
        </w:r>
        <w:r>
          <w:rPr>
            <w:noProof/>
            <w:webHidden/>
          </w:rPr>
          <w:instrText xml:space="preserve"> PAGEREF _Toc156883505 \h </w:instrText>
        </w:r>
        <w:r>
          <w:rPr>
            <w:noProof/>
            <w:webHidden/>
          </w:rPr>
        </w:r>
        <w:r>
          <w:rPr>
            <w:noProof/>
            <w:webHidden/>
          </w:rPr>
          <w:fldChar w:fldCharType="separate"/>
        </w:r>
        <w:r>
          <w:rPr>
            <w:noProof/>
            <w:webHidden/>
          </w:rPr>
          <w:t>36</w:t>
        </w:r>
        <w:r>
          <w:rPr>
            <w:noProof/>
            <w:webHidden/>
          </w:rPr>
          <w:fldChar w:fldCharType="end"/>
        </w:r>
      </w:hyperlink>
    </w:p>
    <w:p w:rsidR="003A234C" w:rsidRPr="00486DA6" w:rsidRDefault="003A234C">
      <w:pPr>
        <w:pStyle w:val="31"/>
        <w:rPr>
          <w:rFonts w:ascii="Calibri" w:hAnsi="Calibri"/>
          <w:sz w:val="22"/>
          <w:szCs w:val="22"/>
        </w:rPr>
      </w:pPr>
      <w:hyperlink w:anchor="_Toc156883506" w:history="1">
        <w:r w:rsidRPr="0031572F">
          <w:rPr>
            <w:rStyle w:val="a3"/>
          </w:rPr>
          <w:t>К 2050 году численность населения мира старше 60 лет удвоится и составит 2,1 миллиарда человек. Об этом пишет Euronews со ссылкой на доклад по итогам Всемирного экономического форума (ВЭФ), который проходил в Давосе с 15 по 19 января.</w:t>
        </w:r>
        <w:r>
          <w:rPr>
            <w:webHidden/>
          </w:rPr>
          <w:tab/>
        </w:r>
        <w:r>
          <w:rPr>
            <w:webHidden/>
          </w:rPr>
          <w:fldChar w:fldCharType="begin"/>
        </w:r>
        <w:r>
          <w:rPr>
            <w:webHidden/>
          </w:rPr>
          <w:instrText xml:space="preserve"> PAGEREF _Toc156883506 \h </w:instrText>
        </w:r>
        <w:r>
          <w:rPr>
            <w:webHidden/>
          </w:rPr>
        </w:r>
        <w:r>
          <w:rPr>
            <w:webHidden/>
          </w:rPr>
          <w:fldChar w:fldCharType="separate"/>
        </w:r>
        <w:r>
          <w:rPr>
            <w:webHidden/>
          </w:rPr>
          <w:t>36</w:t>
        </w:r>
        <w:r>
          <w:rPr>
            <w:webHidden/>
          </w:rPr>
          <w:fldChar w:fldCharType="end"/>
        </w:r>
      </w:hyperlink>
    </w:p>
    <w:p w:rsidR="003A234C" w:rsidRPr="00486DA6" w:rsidRDefault="003A234C">
      <w:pPr>
        <w:pStyle w:val="12"/>
        <w:tabs>
          <w:tab w:val="right" w:leader="dot" w:pos="9061"/>
        </w:tabs>
        <w:rPr>
          <w:rFonts w:ascii="Calibri" w:hAnsi="Calibri"/>
          <w:b w:val="0"/>
          <w:noProof/>
          <w:sz w:val="22"/>
          <w:szCs w:val="22"/>
        </w:rPr>
      </w:pPr>
      <w:hyperlink w:anchor="_Toc156883507" w:history="1">
        <w:r w:rsidRPr="0031572F">
          <w:rPr>
            <w:rStyle w:val="a3"/>
            <w:noProof/>
          </w:rPr>
          <w:t>НОВОСТИ МАКРОЭКОНОМИКИ</w:t>
        </w:r>
        <w:r>
          <w:rPr>
            <w:noProof/>
            <w:webHidden/>
          </w:rPr>
          <w:tab/>
        </w:r>
        <w:r>
          <w:rPr>
            <w:noProof/>
            <w:webHidden/>
          </w:rPr>
          <w:fldChar w:fldCharType="begin"/>
        </w:r>
        <w:r>
          <w:rPr>
            <w:noProof/>
            <w:webHidden/>
          </w:rPr>
          <w:instrText xml:space="preserve"> PAGEREF _Toc156883507 \h </w:instrText>
        </w:r>
        <w:r>
          <w:rPr>
            <w:noProof/>
            <w:webHidden/>
          </w:rPr>
        </w:r>
        <w:r>
          <w:rPr>
            <w:noProof/>
            <w:webHidden/>
          </w:rPr>
          <w:fldChar w:fldCharType="separate"/>
        </w:r>
        <w:r>
          <w:rPr>
            <w:noProof/>
            <w:webHidden/>
          </w:rPr>
          <w:t>37</w:t>
        </w:r>
        <w:r>
          <w:rPr>
            <w:noProof/>
            <w:webHidden/>
          </w:rPr>
          <w:fldChar w:fldCharType="end"/>
        </w:r>
      </w:hyperlink>
    </w:p>
    <w:p w:rsidR="003A234C" w:rsidRPr="00486DA6" w:rsidRDefault="003A234C">
      <w:pPr>
        <w:pStyle w:val="21"/>
        <w:tabs>
          <w:tab w:val="right" w:leader="dot" w:pos="9061"/>
        </w:tabs>
        <w:rPr>
          <w:rFonts w:ascii="Calibri" w:hAnsi="Calibri"/>
          <w:noProof/>
          <w:sz w:val="22"/>
          <w:szCs w:val="22"/>
        </w:rPr>
      </w:pPr>
      <w:hyperlink w:anchor="_Toc156883508" w:history="1">
        <w:r w:rsidRPr="0031572F">
          <w:rPr>
            <w:rStyle w:val="a3"/>
            <w:noProof/>
          </w:rPr>
          <w:t>РИА Новости, 22.01.2024, Голикова: кабмин РФ обновит указ президента и меры соцподдержки</w:t>
        </w:r>
        <w:r>
          <w:rPr>
            <w:noProof/>
            <w:webHidden/>
          </w:rPr>
          <w:tab/>
        </w:r>
        <w:r>
          <w:rPr>
            <w:noProof/>
            <w:webHidden/>
          </w:rPr>
          <w:fldChar w:fldCharType="begin"/>
        </w:r>
        <w:r>
          <w:rPr>
            <w:noProof/>
            <w:webHidden/>
          </w:rPr>
          <w:instrText xml:space="preserve"> PAGEREF _Toc156883508 \h </w:instrText>
        </w:r>
        <w:r>
          <w:rPr>
            <w:noProof/>
            <w:webHidden/>
          </w:rPr>
        </w:r>
        <w:r>
          <w:rPr>
            <w:noProof/>
            <w:webHidden/>
          </w:rPr>
          <w:fldChar w:fldCharType="separate"/>
        </w:r>
        <w:r>
          <w:rPr>
            <w:noProof/>
            <w:webHidden/>
          </w:rPr>
          <w:t>37</w:t>
        </w:r>
        <w:r>
          <w:rPr>
            <w:noProof/>
            <w:webHidden/>
          </w:rPr>
          <w:fldChar w:fldCharType="end"/>
        </w:r>
      </w:hyperlink>
    </w:p>
    <w:p w:rsidR="003A234C" w:rsidRPr="00486DA6" w:rsidRDefault="003A234C">
      <w:pPr>
        <w:pStyle w:val="31"/>
        <w:rPr>
          <w:rFonts w:ascii="Calibri" w:hAnsi="Calibri"/>
          <w:sz w:val="22"/>
          <w:szCs w:val="22"/>
        </w:rPr>
      </w:pPr>
      <w:hyperlink w:anchor="_Toc156883509" w:history="1">
        <w:r w:rsidRPr="0031572F">
          <w:rPr>
            <w:rStyle w:val="a3"/>
          </w:rPr>
          <w:t>Правительство РФ готовит обновление указа президента, который не обновлялся в течение 30 лет, а также существующих мер социальной поддержки, сообщила вице-премьер РФ Татьяна Голикова.</w:t>
        </w:r>
        <w:r>
          <w:rPr>
            <w:webHidden/>
          </w:rPr>
          <w:tab/>
        </w:r>
        <w:r>
          <w:rPr>
            <w:webHidden/>
          </w:rPr>
          <w:fldChar w:fldCharType="begin"/>
        </w:r>
        <w:r>
          <w:rPr>
            <w:webHidden/>
          </w:rPr>
          <w:instrText xml:space="preserve"> PAGEREF _Toc156883509 \h </w:instrText>
        </w:r>
        <w:r>
          <w:rPr>
            <w:webHidden/>
          </w:rPr>
        </w:r>
        <w:r>
          <w:rPr>
            <w:webHidden/>
          </w:rPr>
          <w:fldChar w:fldCharType="separate"/>
        </w:r>
        <w:r>
          <w:rPr>
            <w:webHidden/>
          </w:rPr>
          <w:t>37</w:t>
        </w:r>
        <w:r>
          <w:rPr>
            <w:webHidden/>
          </w:rPr>
          <w:fldChar w:fldCharType="end"/>
        </w:r>
      </w:hyperlink>
    </w:p>
    <w:p w:rsidR="003A234C" w:rsidRPr="00486DA6" w:rsidRDefault="003A234C">
      <w:pPr>
        <w:pStyle w:val="21"/>
        <w:tabs>
          <w:tab w:val="right" w:leader="dot" w:pos="9061"/>
        </w:tabs>
        <w:rPr>
          <w:rFonts w:ascii="Calibri" w:hAnsi="Calibri"/>
          <w:noProof/>
          <w:sz w:val="22"/>
          <w:szCs w:val="22"/>
        </w:rPr>
      </w:pPr>
      <w:hyperlink w:anchor="_Toc156883510" w:history="1">
        <w:r w:rsidRPr="0031572F">
          <w:rPr>
            <w:rStyle w:val="a3"/>
            <w:noProof/>
          </w:rPr>
          <w:t>ТАСС, 22.01.2024, Россия в полном объеме обеспечена запасами зимнего дизеля</w:t>
        </w:r>
        <w:r>
          <w:rPr>
            <w:noProof/>
            <w:webHidden/>
          </w:rPr>
          <w:tab/>
        </w:r>
        <w:r>
          <w:rPr>
            <w:noProof/>
            <w:webHidden/>
          </w:rPr>
          <w:fldChar w:fldCharType="begin"/>
        </w:r>
        <w:r>
          <w:rPr>
            <w:noProof/>
            <w:webHidden/>
          </w:rPr>
          <w:instrText xml:space="preserve"> PAGEREF _Toc156883510 \h </w:instrText>
        </w:r>
        <w:r>
          <w:rPr>
            <w:noProof/>
            <w:webHidden/>
          </w:rPr>
        </w:r>
        <w:r>
          <w:rPr>
            <w:noProof/>
            <w:webHidden/>
          </w:rPr>
          <w:fldChar w:fldCharType="separate"/>
        </w:r>
        <w:r>
          <w:rPr>
            <w:noProof/>
            <w:webHidden/>
          </w:rPr>
          <w:t>37</w:t>
        </w:r>
        <w:r>
          <w:rPr>
            <w:noProof/>
            <w:webHidden/>
          </w:rPr>
          <w:fldChar w:fldCharType="end"/>
        </w:r>
      </w:hyperlink>
    </w:p>
    <w:p w:rsidR="003A234C" w:rsidRPr="00486DA6" w:rsidRDefault="003A234C">
      <w:pPr>
        <w:pStyle w:val="31"/>
        <w:rPr>
          <w:rFonts w:ascii="Calibri" w:hAnsi="Calibri"/>
          <w:sz w:val="22"/>
          <w:szCs w:val="22"/>
        </w:rPr>
      </w:pPr>
      <w:hyperlink w:anchor="_Toc156883511" w:history="1">
        <w:r w:rsidRPr="0031572F">
          <w:rPr>
            <w:rStyle w:val="a3"/>
          </w:rPr>
          <w:t>Российский топливный рынок в настоящий момент, в период пикового спроса, в полном объеме обеспечен предложением зимнего дизеля. Об этом говорится в сообщении правительства России по итогам совещания у вице-премьера РФ Александра Новака.</w:t>
        </w:r>
        <w:r>
          <w:rPr>
            <w:webHidden/>
          </w:rPr>
          <w:tab/>
        </w:r>
        <w:r>
          <w:rPr>
            <w:webHidden/>
          </w:rPr>
          <w:fldChar w:fldCharType="begin"/>
        </w:r>
        <w:r>
          <w:rPr>
            <w:webHidden/>
          </w:rPr>
          <w:instrText xml:space="preserve"> PAGEREF _Toc156883511 \h </w:instrText>
        </w:r>
        <w:r>
          <w:rPr>
            <w:webHidden/>
          </w:rPr>
        </w:r>
        <w:r>
          <w:rPr>
            <w:webHidden/>
          </w:rPr>
          <w:fldChar w:fldCharType="separate"/>
        </w:r>
        <w:r>
          <w:rPr>
            <w:webHidden/>
          </w:rPr>
          <w:t>37</w:t>
        </w:r>
        <w:r>
          <w:rPr>
            <w:webHidden/>
          </w:rPr>
          <w:fldChar w:fldCharType="end"/>
        </w:r>
      </w:hyperlink>
    </w:p>
    <w:p w:rsidR="003A234C" w:rsidRPr="00486DA6" w:rsidRDefault="003A234C">
      <w:pPr>
        <w:pStyle w:val="21"/>
        <w:tabs>
          <w:tab w:val="right" w:leader="dot" w:pos="9061"/>
        </w:tabs>
        <w:rPr>
          <w:rFonts w:ascii="Calibri" w:hAnsi="Calibri"/>
          <w:noProof/>
          <w:sz w:val="22"/>
          <w:szCs w:val="22"/>
        </w:rPr>
      </w:pPr>
      <w:hyperlink w:anchor="_Toc156883512" w:history="1">
        <w:r w:rsidRPr="0031572F">
          <w:rPr>
            <w:rStyle w:val="a3"/>
            <w:noProof/>
          </w:rPr>
          <w:t>ТАСС, 22.01.2024, Около 44% российских семей переехали в новое жилье за последние 4 года - Хуснуллин</w:t>
        </w:r>
        <w:r>
          <w:rPr>
            <w:noProof/>
            <w:webHidden/>
          </w:rPr>
          <w:tab/>
        </w:r>
        <w:r>
          <w:rPr>
            <w:noProof/>
            <w:webHidden/>
          </w:rPr>
          <w:fldChar w:fldCharType="begin"/>
        </w:r>
        <w:r>
          <w:rPr>
            <w:noProof/>
            <w:webHidden/>
          </w:rPr>
          <w:instrText xml:space="preserve"> PAGEREF _Toc156883512 \h </w:instrText>
        </w:r>
        <w:r>
          <w:rPr>
            <w:noProof/>
            <w:webHidden/>
          </w:rPr>
        </w:r>
        <w:r>
          <w:rPr>
            <w:noProof/>
            <w:webHidden/>
          </w:rPr>
          <w:fldChar w:fldCharType="separate"/>
        </w:r>
        <w:r>
          <w:rPr>
            <w:noProof/>
            <w:webHidden/>
          </w:rPr>
          <w:t>38</w:t>
        </w:r>
        <w:r>
          <w:rPr>
            <w:noProof/>
            <w:webHidden/>
          </w:rPr>
          <w:fldChar w:fldCharType="end"/>
        </w:r>
      </w:hyperlink>
    </w:p>
    <w:p w:rsidR="003A234C" w:rsidRPr="00486DA6" w:rsidRDefault="003A234C">
      <w:pPr>
        <w:pStyle w:val="31"/>
        <w:rPr>
          <w:rFonts w:ascii="Calibri" w:hAnsi="Calibri"/>
          <w:sz w:val="22"/>
          <w:szCs w:val="22"/>
        </w:rPr>
      </w:pPr>
      <w:hyperlink w:anchor="_Toc156883513" w:history="1">
        <w:r w:rsidRPr="0031572F">
          <w:rPr>
            <w:rStyle w:val="a3"/>
          </w:rPr>
          <w:t>Около 15,7 млн семей в России переехали в новое жилье в 2020-2023 годах, сообщил в телеграм-канале вице-премьер РФ Марат Хуснуллин.</w:t>
        </w:r>
        <w:r>
          <w:rPr>
            <w:webHidden/>
          </w:rPr>
          <w:tab/>
        </w:r>
        <w:r>
          <w:rPr>
            <w:webHidden/>
          </w:rPr>
          <w:fldChar w:fldCharType="begin"/>
        </w:r>
        <w:r>
          <w:rPr>
            <w:webHidden/>
          </w:rPr>
          <w:instrText xml:space="preserve"> PAGEREF _Toc156883513 \h </w:instrText>
        </w:r>
        <w:r>
          <w:rPr>
            <w:webHidden/>
          </w:rPr>
        </w:r>
        <w:r>
          <w:rPr>
            <w:webHidden/>
          </w:rPr>
          <w:fldChar w:fldCharType="separate"/>
        </w:r>
        <w:r>
          <w:rPr>
            <w:webHidden/>
          </w:rPr>
          <w:t>38</w:t>
        </w:r>
        <w:r>
          <w:rPr>
            <w:webHidden/>
          </w:rPr>
          <w:fldChar w:fldCharType="end"/>
        </w:r>
      </w:hyperlink>
    </w:p>
    <w:p w:rsidR="003A234C" w:rsidRPr="00486DA6" w:rsidRDefault="003A234C">
      <w:pPr>
        <w:pStyle w:val="21"/>
        <w:tabs>
          <w:tab w:val="right" w:leader="dot" w:pos="9061"/>
        </w:tabs>
        <w:rPr>
          <w:rFonts w:ascii="Calibri" w:hAnsi="Calibri"/>
          <w:noProof/>
          <w:sz w:val="22"/>
          <w:szCs w:val="22"/>
        </w:rPr>
      </w:pPr>
      <w:hyperlink w:anchor="_Toc156883514" w:history="1">
        <w:r w:rsidRPr="0031572F">
          <w:rPr>
            <w:rStyle w:val="a3"/>
            <w:noProof/>
          </w:rPr>
          <w:t>РИА Новости, 22.01.2024, В Госдуму внесен законопроект о лишении имущества за фейки о ВС РФ - база</w:t>
        </w:r>
        <w:r>
          <w:rPr>
            <w:noProof/>
            <w:webHidden/>
          </w:rPr>
          <w:tab/>
        </w:r>
        <w:r>
          <w:rPr>
            <w:noProof/>
            <w:webHidden/>
          </w:rPr>
          <w:fldChar w:fldCharType="begin"/>
        </w:r>
        <w:r>
          <w:rPr>
            <w:noProof/>
            <w:webHidden/>
          </w:rPr>
          <w:instrText xml:space="preserve"> PAGEREF _Toc156883514 \h </w:instrText>
        </w:r>
        <w:r>
          <w:rPr>
            <w:noProof/>
            <w:webHidden/>
          </w:rPr>
        </w:r>
        <w:r>
          <w:rPr>
            <w:noProof/>
            <w:webHidden/>
          </w:rPr>
          <w:fldChar w:fldCharType="separate"/>
        </w:r>
        <w:r>
          <w:rPr>
            <w:noProof/>
            <w:webHidden/>
          </w:rPr>
          <w:t>38</w:t>
        </w:r>
        <w:r>
          <w:rPr>
            <w:noProof/>
            <w:webHidden/>
          </w:rPr>
          <w:fldChar w:fldCharType="end"/>
        </w:r>
      </w:hyperlink>
    </w:p>
    <w:p w:rsidR="003A234C" w:rsidRPr="00486DA6" w:rsidRDefault="003A234C">
      <w:pPr>
        <w:pStyle w:val="31"/>
        <w:rPr>
          <w:rFonts w:ascii="Calibri" w:hAnsi="Calibri"/>
          <w:sz w:val="22"/>
          <w:szCs w:val="22"/>
        </w:rPr>
      </w:pPr>
      <w:hyperlink w:anchor="_Toc156883515" w:history="1">
        <w:r w:rsidRPr="0031572F">
          <w:rPr>
            <w:rStyle w:val="a3"/>
          </w:rPr>
          <w:t>В Госдуму внесен законопроект о лишении имущества за фейки о Вооружённых силах РФ и призывы к осуществлению деятельности против государства, если преступление совершено из корыстных побуждений, соответствующий документ размещен в думской электронной базе.</w:t>
        </w:r>
        <w:r>
          <w:rPr>
            <w:webHidden/>
          </w:rPr>
          <w:tab/>
        </w:r>
        <w:r>
          <w:rPr>
            <w:webHidden/>
          </w:rPr>
          <w:fldChar w:fldCharType="begin"/>
        </w:r>
        <w:r>
          <w:rPr>
            <w:webHidden/>
          </w:rPr>
          <w:instrText xml:space="preserve"> PAGEREF _Toc156883515 \h </w:instrText>
        </w:r>
        <w:r>
          <w:rPr>
            <w:webHidden/>
          </w:rPr>
        </w:r>
        <w:r>
          <w:rPr>
            <w:webHidden/>
          </w:rPr>
          <w:fldChar w:fldCharType="separate"/>
        </w:r>
        <w:r>
          <w:rPr>
            <w:webHidden/>
          </w:rPr>
          <w:t>38</w:t>
        </w:r>
        <w:r>
          <w:rPr>
            <w:webHidden/>
          </w:rPr>
          <w:fldChar w:fldCharType="end"/>
        </w:r>
      </w:hyperlink>
    </w:p>
    <w:p w:rsidR="003A234C" w:rsidRPr="00486DA6" w:rsidRDefault="003A234C">
      <w:pPr>
        <w:pStyle w:val="21"/>
        <w:tabs>
          <w:tab w:val="right" w:leader="dot" w:pos="9061"/>
        </w:tabs>
        <w:rPr>
          <w:rFonts w:ascii="Calibri" w:hAnsi="Calibri"/>
          <w:noProof/>
          <w:sz w:val="22"/>
          <w:szCs w:val="22"/>
        </w:rPr>
      </w:pPr>
      <w:hyperlink w:anchor="_Toc156883516" w:history="1">
        <w:r w:rsidRPr="0031572F">
          <w:rPr>
            <w:rStyle w:val="a3"/>
            <w:noProof/>
          </w:rPr>
          <w:t>РИА Новости, 22.01.2024, Законопроект об отстранении топ-менеджеров банков РФ за утечки доработают - Аксаков</w:t>
        </w:r>
        <w:r>
          <w:rPr>
            <w:noProof/>
            <w:webHidden/>
          </w:rPr>
          <w:tab/>
        </w:r>
        <w:r>
          <w:rPr>
            <w:noProof/>
            <w:webHidden/>
          </w:rPr>
          <w:fldChar w:fldCharType="begin"/>
        </w:r>
        <w:r>
          <w:rPr>
            <w:noProof/>
            <w:webHidden/>
          </w:rPr>
          <w:instrText xml:space="preserve"> PAGEREF _Toc156883516 \h </w:instrText>
        </w:r>
        <w:r>
          <w:rPr>
            <w:noProof/>
            <w:webHidden/>
          </w:rPr>
        </w:r>
        <w:r>
          <w:rPr>
            <w:noProof/>
            <w:webHidden/>
          </w:rPr>
          <w:fldChar w:fldCharType="separate"/>
        </w:r>
        <w:r>
          <w:rPr>
            <w:noProof/>
            <w:webHidden/>
          </w:rPr>
          <w:t>39</w:t>
        </w:r>
        <w:r>
          <w:rPr>
            <w:noProof/>
            <w:webHidden/>
          </w:rPr>
          <w:fldChar w:fldCharType="end"/>
        </w:r>
      </w:hyperlink>
    </w:p>
    <w:p w:rsidR="003A234C" w:rsidRPr="00486DA6" w:rsidRDefault="003A234C">
      <w:pPr>
        <w:pStyle w:val="31"/>
        <w:rPr>
          <w:rFonts w:ascii="Calibri" w:hAnsi="Calibri"/>
          <w:sz w:val="22"/>
          <w:szCs w:val="22"/>
        </w:rPr>
      </w:pPr>
      <w:hyperlink w:anchor="_Toc156883517" w:history="1">
        <w:r w:rsidRPr="0031572F">
          <w:rPr>
            <w:rStyle w:val="a3"/>
          </w:rPr>
          <w:t>Законопроект о персональной ответственности топ-менеджеров, отвечающих за информационную безопасность в финансовых организациях России, будет дорабатываться, в том числе, возможно, с точки зрения срока, на который предусматривается отстранение профильного руководителя, на рассмотрение в Госдуму уточненный документ может поступить в феврале, сообщил РИА Новости глава комитета Госдумы по финансовому рынку Анатолий Аксаков.</w:t>
        </w:r>
        <w:r>
          <w:rPr>
            <w:webHidden/>
          </w:rPr>
          <w:tab/>
        </w:r>
        <w:r>
          <w:rPr>
            <w:webHidden/>
          </w:rPr>
          <w:fldChar w:fldCharType="begin"/>
        </w:r>
        <w:r>
          <w:rPr>
            <w:webHidden/>
          </w:rPr>
          <w:instrText xml:space="preserve"> PAGEREF _Toc156883517 \h </w:instrText>
        </w:r>
        <w:r>
          <w:rPr>
            <w:webHidden/>
          </w:rPr>
        </w:r>
        <w:r>
          <w:rPr>
            <w:webHidden/>
          </w:rPr>
          <w:fldChar w:fldCharType="separate"/>
        </w:r>
        <w:r>
          <w:rPr>
            <w:webHidden/>
          </w:rPr>
          <w:t>39</w:t>
        </w:r>
        <w:r>
          <w:rPr>
            <w:webHidden/>
          </w:rPr>
          <w:fldChar w:fldCharType="end"/>
        </w:r>
      </w:hyperlink>
    </w:p>
    <w:p w:rsidR="003A234C" w:rsidRPr="00486DA6" w:rsidRDefault="003A234C">
      <w:pPr>
        <w:pStyle w:val="21"/>
        <w:tabs>
          <w:tab w:val="right" w:leader="dot" w:pos="9061"/>
        </w:tabs>
        <w:rPr>
          <w:rFonts w:ascii="Calibri" w:hAnsi="Calibri"/>
          <w:noProof/>
          <w:sz w:val="22"/>
          <w:szCs w:val="22"/>
        </w:rPr>
      </w:pPr>
      <w:hyperlink w:anchor="_Toc156883518" w:history="1">
        <w:r w:rsidRPr="0031572F">
          <w:rPr>
            <w:rStyle w:val="a3"/>
            <w:noProof/>
          </w:rPr>
          <w:t>ТАСС, 22.01.2024, Минстрой рассчитывает, что все регионы утвердят программы модернизации ЖКХ за два месяца</w:t>
        </w:r>
        <w:r>
          <w:rPr>
            <w:noProof/>
            <w:webHidden/>
          </w:rPr>
          <w:tab/>
        </w:r>
        <w:r>
          <w:rPr>
            <w:noProof/>
            <w:webHidden/>
          </w:rPr>
          <w:fldChar w:fldCharType="begin"/>
        </w:r>
        <w:r>
          <w:rPr>
            <w:noProof/>
            <w:webHidden/>
          </w:rPr>
          <w:instrText xml:space="preserve"> PAGEREF _Toc156883518 \h </w:instrText>
        </w:r>
        <w:r>
          <w:rPr>
            <w:noProof/>
            <w:webHidden/>
          </w:rPr>
        </w:r>
        <w:r>
          <w:rPr>
            <w:noProof/>
            <w:webHidden/>
          </w:rPr>
          <w:fldChar w:fldCharType="separate"/>
        </w:r>
        <w:r>
          <w:rPr>
            <w:noProof/>
            <w:webHidden/>
          </w:rPr>
          <w:t>40</w:t>
        </w:r>
        <w:r>
          <w:rPr>
            <w:noProof/>
            <w:webHidden/>
          </w:rPr>
          <w:fldChar w:fldCharType="end"/>
        </w:r>
      </w:hyperlink>
    </w:p>
    <w:p w:rsidR="003A234C" w:rsidRPr="00486DA6" w:rsidRDefault="003A234C">
      <w:pPr>
        <w:pStyle w:val="31"/>
        <w:rPr>
          <w:rFonts w:ascii="Calibri" w:hAnsi="Calibri"/>
          <w:sz w:val="22"/>
          <w:szCs w:val="22"/>
        </w:rPr>
      </w:pPr>
      <w:hyperlink w:anchor="_Toc156883519" w:history="1">
        <w:r w:rsidRPr="0031572F">
          <w:rPr>
            <w:rStyle w:val="a3"/>
          </w:rPr>
          <w:t>Минстрой России рассчитывает, что все регионы РФ завершат утверждение программ модернизации коммунальной инфраструктуры в ближайшие два месяца. Об этом сообщил министр строительства и ЖКХ РФ Ирек Файзуллин на коллегии Министерства строительства архитектуры и жилищно-коммунального хозяйства Республики Татарстан.</w:t>
        </w:r>
        <w:r>
          <w:rPr>
            <w:webHidden/>
          </w:rPr>
          <w:tab/>
        </w:r>
        <w:r>
          <w:rPr>
            <w:webHidden/>
          </w:rPr>
          <w:fldChar w:fldCharType="begin"/>
        </w:r>
        <w:r>
          <w:rPr>
            <w:webHidden/>
          </w:rPr>
          <w:instrText xml:space="preserve"> PAGEREF _Toc156883519 \h </w:instrText>
        </w:r>
        <w:r>
          <w:rPr>
            <w:webHidden/>
          </w:rPr>
        </w:r>
        <w:r>
          <w:rPr>
            <w:webHidden/>
          </w:rPr>
          <w:fldChar w:fldCharType="separate"/>
        </w:r>
        <w:r>
          <w:rPr>
            <w:webHidden/>
          </w:rPr>
          <w:t>40</w:t>
        </w:r>
        <w:r>
          <w:rPr>
            <w:webHidden/>
          </w:rPr>
          <w:fldChar w:fldCharType="end"/>
        </w:r>
      </w:hyperlink>
    </w:p>
    <w:p w:rsidR="003A234C" w:rsidRPr="00486DA6" w:rsidRDefault="003A234C">
      <w:pPr>
        <w:pStyle w:val="21"/>
        <w:tabs>
          <w:tab w:val="right" w:leader="dot" w:pos="9061"/>
        </w:tabs>
        <w:rPr>
          <w:rFonts w:ascii="Calibri" w:hAnsi="Calibri"/>
          <w:noProof/>
          <w:sz w:val="22"/>
          <w:szCs w:val="22"/>
        </w:rPr>
      </w:pPr>
      <w:hyperlink w:anchor="_Toc156883520" w:history="1">
        <w:r w:rsidRPr="0031572F">
          <w:rPr>
            <w:rStyle w:val="a3"/>
            <w:noProof/>
          </w:rPr>
          <w:t>РИА Новости, 22.01.2024, Банки в РФ в IV квартале открыли почти 680 допофисов - данные ЦБ</w:t>
        </w:r>
        <w:r>
          <w:rPr>
            <w:noProof/>
            <w:webHidden/>
          </w:rPr>
          <w:tab/>
        </w:r>
        <w:r>
          <w:rPr>
            <w:noProof/>
            <w:webHidden/>
          </w:rPr>
          <w:fldChar w:fldCharType="begin"/>
        </w:r>
        <w:r>
          <w:rPr>
            <w:noProof/>
            <w:webHidden/>
          </w:rPr>
          <w:instrText xml:space="preserve"> PAGEREF _Toc156883520 \h </w:instrText>
        </w:r>
        <w:r>
          <w:rPr>
            <w:noProof/>
            <w:webHidden/>
          </w:rPr>
        </w:r>
        <w:r>
          <w:rPr>
            <w:noProof/>
            <w:webHidden/>
          </w:rPr>
          <w:fldChar w:fldCharType="separate"/>
        </w:r>
        <w:r>
          <w:rPr>
            <w:noProof/>
            <w:webHidden/>
          </w:rPr>
          <w:t>40</w:t>
        </w:r>
        <w:r>
          <w:rPr>
            <w:noProof/>
            <w:webHidden/>
          </w:rPr>
          <w:fldChar w:fldCharType="end"/>
        </w:r>
      </w:hyperlink>
    </w:p>
    <w:p w:rsidR="003A234C" w:rsidRPr="00486DA6" w:rsidRDefault="003A234C">
      <w:pPr>
        <w:pStyle w:val="31"/>
        <w:rPr>
          <w:rFonts w:ascii="Calibri" w:hAnsi="Calibri"/>
          <w:sz w:val="22"/>
          <w:szCs w:val="22"/>
        </w:rPr>
      </w:pPr>
      <w:hyperlink w:anchor="_Toc156883521" w:history="1">
        <w:r w:rsidRPr="0031572F">
          <w:rPr>
            <w:rStyle w:val="a3"/>
          </w:rPr>
          <w:t>Российские банки в четвертом квартале открыли 676 дополнительных офисов, сообщил РИА Новости начальник аналитического управления банка БКФ Максим Осадчий, проанализировав данные Банка России.</w:t>
        </w:r>
        <w:r>
          <w:rPr>
            <w:webHidden/>
          </w:rPr>
          <w:tab/>
        </w:r>
        <w:r>
          <w:rPr>
            <w:webHidden/>
          </w:rPr>
          <w:fldChar w:fldCharType="begin"/>
        </w:r>
        <w:r>
          <w:rPr>
            <w:webHidden/>
          </w:rPr>
          <w:instrText xml:space="preserve"> PAGEREF _Toc156883521 \h </w:instrText>
        </w:r>
        <w:r>
          <w:rPr>
            <w:webHidden/>
          </w:rPr>
        </w:r>
        <w:r>
          <w:rPr>
            <w:webHidden/>
          </w:rPr>
          <w:fldChar w:fldCharType="separate"/>
        </w:r>
        <w:r>
          <w:rPr>
            <w:webHidden/>
          </w:rPr>
          <w:t>40</w:t>
        </w:r>
        <w:r>
          <w:rPr>
            <w:webHidden/>
          </w:rPr>
          <w:fldChar w:fldCharType="end"/>
        </w:r>
      </w:hyperlink>
    </w:p>
    <w:p w:rsidR="003A234C" w:rsidRPr="00486DA6" w:rsidRDefault="003A234C">
      <w:pPr>
        <w:pStyle w:val="21"/>
        <w:tabs>
          <w:tab w:val="right" w:leader="dot" w:pos="9061"/>
        </w:tabs>
        <w:rPr>
          <w:rFonts w:ascii="Calibri" w:hAnsi="Calibri"/>
          <w:noProof/>
          <w:sz w:val="22"/>
          <w:szCs w:val="22"/>
        </w:rPr>
      </w:pPr>
      <w:hyperlink w:anchor="_Toc156883522" w:history="1">
        <w:r w:rsidRPr="0031572F">
          <w:rPr>
            <w:rStyle w:val="a3"/>
            <w:noProof/>
          </w:rPr>
          <w:t>Известия, 22.01.2024, Наталья ИЛЬИНА, 10 лет без права: топ-менеджеров банков дисквалифицируют за утечки данных</w:t>
        </w:r>
        <w:r>
          <w:rPr>
            <w:noProof/>
            <w:webHidden/>
          </w:rPr>
          <w:tab/>
        </w:r>
        <w:r>
          <w:rPr>
            <w:noProof/>
            <w:webHidden/>
          </w:rPr>
          <w:fldChar w:fldCharType="begin"/>
        </w:r>
        <w:r>
          <w:rPr>
            <w:noProof/>
            <w:webHidden/>
          </w:rPr>
          <w:instrText xml:space="preserve"> PAGEREF _Toc156883522 \h </w:instrText>
        </w:r>
        <w:r>
          <w:rPr>
            <w:noProof/>
            <w:webHidden/>
          </w:rPr>
        </w:r>
        <w:r>
          <w:rPr>
            <w:noProof/>
            <w:webHidden/>
          </w:rPr>
          <w:fldChar w:fldCharType="separate"/>
        </w:r>
        <w:r>
          <w:rPr>
            <w:noProof/>
            <w:webHidden/>
          </w:rPr>
          <w:t>41</w:t>
        </w:r>
        <w:r>
          <w:rPr>
            <w:noProof/>
            <w:webHidden/>
          </w:rPr>
          <w:fldChar w:fldCharType="end"/>
        </w:r>
      </w:hyperlink>
    </w:p>
    <w:p w:rsidR="003A234C" w:rsidRPr="00486DA6" w:rsidRDefault="003A234C">
      <w:pPr>
        <w:pStyle w:val="31"/>
        <w:rPr>
          <w:rFonts w:ascii="Calibri" w:hAnsi="Calibri"/>
          <w:sz w:val="22"/>
          <w:szCs w:val="22"/>
        </w:rPr>
      </w:pPr>
      <w:hyperlink w:anchor="_Toc156883523" w:history="1">
        <w:r w:rsidRPr="0031572F">
          <w:rPr>
            <w:rStyle w:val="a3"/>
          </w:rPr>
          <w:t>Топ-менеджеров банков хотят на 10 лет отстранять от работы на занимаемой ими должности за неоднократную утечку данных, следует из законопроекта, подготовленного с участием ЦБ. Документ предусматривает, в частности, повышение уровня персональной ответственности замглавы банка по ИБ за нарушения требований по защите информации, которые привели к утечке персональных данных или банковской тайны, сообщили в регуляторе. Документ касается не только банков, но также страховых компаний, пенсионных фондов и МФО.</w:t>
        </w:r>
        <w:r>
          <w:rPr>
            <w:webHidden/>
          </w:rPr>
          <w:tab/>
        </w:r>
        <w:r>
          <w:rPr>
            <w:webHidden/>
          </w:rPr>
          <w:fldChar w:fldCharType="begin"/>
        </w:r>
        <w:r>
          <w:rPr>
            <w:webHidden/>
          </w:rPr>
          <w:instrText xml:space="preserve"> PAGEREF _Toc156883523 \h </w:instrText>
        </w:r>
        <w:r>
          <w:rPr>
            <w:webHidden/>
          </w:rPr>
        </w:r>
        <w:r>
          <w:rPr>
            <w:webHidden/>
          </w:rPr>
          <w:fldChar w:fldCharType="separate"/>
        </w:r>
        <w:r>
          <w:rPr>
            <w:webHidden/>
          </w:rPr>
          <w:t>41</w:t>
        </w:r>
        <w:r>
          <w:rPr>
            <w:webHidden/>
          </w:rPr>
          <w:fldChar w:fldCharType="end"/>
        </w:r>
      </w:hyperlink>
    </w:p>
    <w:p w:rsidR="003A234C" w:rsidRPr="00486DA6" w:rsidRDefault="003A234C">
      <w:pPr>
        <w:pStyle w:val="12"/>
        <w:tabs>
          <w:tab w:val="right" w:leader="dot" w:pos="9061"/>
        </w:tabs>
        <w:rPr>
          <w:rFonts w:ascii="Calibri" w:hAnsi="Calibri"/>
          <w:b w:val="0"/>
          <w:noProof/>
          <w:sz w:val="22"/>
          <w:szCs w:val="22"/>
        </w:rPr>
      </w:pPr>
      <w:hyperlink w:anchor="_Toc156883524" w:history="1">
        <w:r w:rsidRPr="0031572F">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_Toc156883524 \h </w:instrText>
        </w:r>
        <w:r>
          <w:rPr>
            <w:noProof/>
            <w:webHidden/>
          </w:rPr>
        </w:r>
        <w:r>
          <w:rPr>
            <w:noProof/>
            <w:webHidden/>
          </w:rPr>
          <w:fldChar w:fldCharType="separate"/>
        </w:r>
        <w:r>
          <w:rPr>
            <w:noProof/>
            <w:webHidden/>
          </w:rPr>
          <w:t>44</w:t>
        </w:r>
        <w:r>
          <w:rPr>
            <w:noProof/>
            <w:webHidden/>
          </w:rPr>
          <w:fldChar w:fldCharType="end"/>
        </w:r>
      </w:hyperlink>
    </w:p>
    <w:p w:rsidR="003A234C" w:rsidRPr="00486DA6" w:rsidRDefault="003A234C">
      <w:pPr>
        <w:pStyle w:val="12"/>
        <w:tabs>
          <w:tab w:val="right" w:leader="dot" w:pos="9061"/>
        </w:tabs>
        <w:rPr>
          <w:rFonts w:ascii="Calibri" w:hAnsi="Calibri"/>
          <w:b w:val="0"/>
          <w:noProof/>
          <w:sz w:val="22"/>
          <w:szCs w:val="22"/>
        </w:rPr>
      </w:pPr>
      <w:hyperlink w:anchor="_Toc156883525" w:history="1">
        <w:r w:rsidRPr="0031572F">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_Toc156883525 \h </w:instrText>
        </w:r>
        <w:r>
          <w:rPr>
            <w:noProof/>
            <w:webHidden/>
          </w:rPr>
        </w:r>
        <w:r>
          <w:rPr>
            <w:noProof/>
            <w:webHidden/>
          </w:rPr>
          <w:fldChar w:fldCharType="separate"/>
        </w:r>
        <w:r>
          <w:rPr>
            <w:noProof/>
            <w:webHidden/>
          </w:rPr>
          <w:t>44</w:t>
        </w:r>
        <w:r>
          <w:rPr>
            <w:noProof/>
            <w:webHidden/>
          </w:rPr>
          <w:fldChar w:fldCharType="end"/>
        </w:r>
      </w:hyperlink>
    </w:p>
    <w:p w:rsidR="003A234C" w:rsidRPr="00486DA6" w:rsidRDefault="003A234C">
      <w:pPr>
        <w:pStyle w:val="21"/>
        <w:tabs>
          <w:tab w:val="right" w:leader="dot" w:pos="9061"/>
        </w:tabs>
        <w:rPr>
          <w:rFonts w:ascii="Calibri" w:hAnsi="Calibri"/>
          <w:noProof/>
          <w:sz w:val="22"/>
          <w:szCs w:val="22"/>
        </w:rPr>
      </w:pPr>
      <w:hyperlink w:anchor="_Toc156883526" w:history="1">
        <w:r w:rsidRPr="0031572F">
          <w:rPr>
            <w:rStyle w:val="a3"/>
            <w:noProof/>
          </w:rPr>
          <w:t>КП - Казахстан, 22.01.2024, Новые правила и размеры пенсий в Казахстане</w:t>
        </w:r>
        <w:r>
          <w:rPr>
            <w:noProof/>
            <w:webHidden/>
          </w:rPr>
          <w:tab/>
        </w:r>
        <w:r>
          <w:rPr>
            <w:noProof/>
            <w:webHidden/>
          </w:rPr>
          <w:fldChar w:fldCharType="begin"/>
        </w:r>
        <w:r>
          <w:rPr>
            <w:noProof/>
            <w:webHidden/>
          </w:rPr>
          <w:instrText xml:space="preserve"> PAGEREF _Toc156883526 \h </w:instrText>
        </w:r>
        <w:r>
          <w:rPr>
            <w:noProof/>
            <w:webHidden/>
          </w:rPr>
        </w:r>
        <w:r>
          <w:rPr>
            <w:noProof/>
            <w:webHidden/>
          </w:rPr>
          <w:fldChar w:fldCharType="separate"/>
        </w:r>
        <w:r>
          <w:rPr>
            <w:noProof/>
            <w:webHidden/>
          </w:rPr>
          <w:t>44</w:t>
        </w:r>
        <w:r>
          <w:rPr>
            <w:noProof/>
            <w:webHidden/>
          </w:rPr>
          <w:fldChar w:fldCharType="end"/>
        </w:r>
      </w:hyperlink>
    </w:p>
    <w:p w:rsidR="003A234C" w:rsidRPr="00486DA6" w:rsidRDefault="003A234C">
      <w:pPr>
        <w:pStyle w:val="31"/>
        <w:rPr>
          <w:rFonts w:ascii="Calibri" w:hAnsi="Calibri"/>
          <w:sz w:val="22"/>
          <w:szCs w:val="22"/>
        </w:rPr>
      </w:pPr>
      <w:hyperlink w:anchor="_Toc156883527" w:history="1">
        <w:r w:rsidRPr="0031572F">
          <w:rPr>
            <w:rStyle w:val="a3"/>
          </w:rPr>
          <w:t>Постановлением правительства от 26 декабря 2023 года внесены изменения в Правила осуществления пенсионных выплат, сформированных за счет обязательных пенсионных взносов, обязательных профессиональных пенсионных взносов, единовременных пенсионных выплат.</w:t>
        </w:r>
        <w:r>
          <w:rPr>
            <w:webHidden/>
          </w:rPr>
          <w:tab/>
        </w:r>
        <w:r>
          <w:rPr>
            <w:webHidden/>
          </w:rPr>
          <w:fldChar w:fldCharType="begin"/>
        </w:r>
        <w:r>
          <w:rPr>
            <w:webHidden/>
          </w:rPr>
          <w:instrText xml:space="preserve"> PAGEREF _Toc156883527 \h </w:instrText>
        </w:r>
        <w:r>
          <w:rPr>
            <w:webHidden/>
          </w:rPr>
        </w:r>
        <w:r>
          <w:rPr>
            <w:webHidden/>
          </w:rPr>
          <w:fldChar w:fldCharType="separate"/>
        </w:r>
        <w:r>
          <w:rPr>
            <w:webHidden/>
          </w:rPr>
          <w:t>44</w:t>
        </w:r>
        <w:r>
          <w:rPr>
            <w:webHidden/>
          </w:rPr>
          <w:fldChar w:fldCharType="end"/>
        </w:r>
      </w:hyperlink>
    </w:p>
    <w:p w:rsidR="003A234C" w:rsidRPr="00486DA6" w:rsidRDefault="003A234C">
      <w:pPr>
        <w:pStyle w:val="21"/>
        <w:tabs>
          <w:tab w:val="right" w:leader="dot" w:pos="9061"/>
        </w:tabs>
        <w:rPr>
          <w:rFonts w:ascii="Calibri" w:hAnsi="Calibri"/>
          <w:noProof/>
          <w:sz w:val="22"/>
          <w:szCs w:val="22"/>
        </w:rPr>
      </w:pPr>
      <w:hyperlink w:anchor="_Toc156883528" w:history="1">
        <w:r w:rsidRPr="0031572F">
          <w:rPr>
            <w:rStyle w:val="a3"/>
            <w:noProof/>
          </w:rPr>
          <w:t>Bizmedia.kz, 22.01.2024, Казахстанцы вытащили из ЕНПФ 3,8 трлн тенге</w:t>
        </w:r>
        <w:r>
          <w:rPr>
            <w:noProof/>
            <w:webHidden/>
          </w:rPr>
          <w:tab/>
        </w:r>
        <w:r>
          <w:rPr>
            <w:noProof/>
            <w:webHidden/>
          </w:rPr>
          <w:fldChar w:fldCharType="begin"/>
        </w:r>
        <w:r>
          <w:rPr>
            <w:noProof/>
            <w:webHidden/>
          </w:rPr>
          <w:instrText xml:space="preserve"> PAGEREF _Toc156883528 \h </w:instrText>
        </w:r>
        <w:r>
          <w:rPr>
            <w:noProof/>
            <w:webHidden/>
          </w:rPr>
        </w:r>
        <w:r>
          <w:rPr>
            <w:noProof/>
            <w:webHidden/>
          </w:rPr>
          <w:fldChar w:fldCharType="separate"/>
        </w:r>
        <w:r>
          <w:rPr>
            <w:noProof/>
            <w:webHidden/>
          </w:rPr>
          <w:t>46</w:t>
        </w:r>
        <w:r>
          <w:rPr>
            <w:noProof/>
            <w:webHidden/>
          </w:rPr>
          <w:fldChar w:fldCharType="end"/>
        </w:r>
      </w:hyperlink>
    </w:p>
    <w:p w:rsidR="003A234C" w:rsidRPr="00486DA6" w:rsidRDefault="003A234C">
      <w:pPr>
        <w:pStyle w:val="31"/>
        <w:rPr>
          <w:rFonts w:ascii="Calibri" w:hAnsi="Calibri"/>
          <w:sz w:val="22"/>
          <w:szCs w:val="22"/>
        </w:rPr>
      </w:pPr>
      <w:hyperlink w:anchor="_Toc156883529" w:history="1">
        <w:r w:rsidRPr="0031572F">
          <w:rPr>
            <w:rStyle w:val="a3"/>
          </w:rPr>
          <w:t>Из Единого накопительного пенсионного фонда (ЕНПФ) жители Казахстана изъяли приближенно 3,8 трлн тенге на приобретение недвижимости и медицинское обслуживание. Как сообщают из ЕНПФ, они обрабатывали 1,9 млн запросов на внутренние операции. Следует подчеркнуть, что пенсионные сбережения можно использовать несколько раз в рамках доступной суммы для вывода, передает Bizmedia.kz.</w:t>
        </w:r>
        <w:r>
          <w:rPr>
            <w:webHidden/>
          </w:rPr>
          <w:tab/>
        </w:r>
        <w:r>
          <w:rPr>
            <w:webHidden/>
          </w:rPr>
          <w:fldChar w:fldCharType="begin"/>
        </w:r>
        <w:r>
          <w:rPr>
            <w:webHidden/>
          </w:rPr>
          <w:instrText xml:space="preserve"> PAGEREF _Toc156883529 \h </w:instrText>
        </w:r>
        <w:r>
          <w:rPr>
            <w:webHidden/>
          </w:rPr>
        </w:r>
        <w:r>
          <w:rPr>
            <w:webHidden/>
          </w:rPr>
          <w:fldChar w:fldCharType="separate"/>
        </w:r>
        <w:r>
          <w:rPr>
            <w:webHidden/>
          </w:rPr>
          <w:t>46</w:t>
        </w:r>
        <w:r>
          <w:rPr>
            <w:webHidden/>
          </w:rPr>
          <w:fldChar w:fldCharType="end"/>
        </w:r>
      </w:hyperlink>
    </w:p>
    <w:p w:rsidR="003A234C" w:rsidRPr="00486DA6" w:rsidRDefault="003A234C">
      <w:pPr>
        <w:pStyle w:val="21"/>
        <w:tabs>
          <w:tab w:val="right" w:leader="dot" w:pos="9061"/>
        </w:tabs>
        <w:rPr>
          <w:rFonts w:ascii="Calibri" w:hAnsi="Calibri"/>
          <w:noProof/>
          <w:sz w:val="22"/>
          <w:szCs w:val="22"/>
        </w:rPr>
      </w:pPr>
      <w:hyperlink w:anchor="_Toc156883530" w:history="1">
        <w:r w:rsidRPr="0031572F">
          <w:rPr>
            <w:rStyle w:val="a3"/>
            <w:noProof/>
          </w:rPr>
          <w:t>АКИpress, 22.01.2024, Соцфонд вновь предлагает реформы в пенсионной системе. Что изменится?</w:t>
        </w:r>
        <w:r>
          <w:rPr>
            <w:noProof/>
            <w:webHidden/>
          </w:rPr>
          <w:tab/>
        </w:r>
        <w:r>
          <w:rPr>
            <w:noProof/>
            <w:webHidden/>
          </w:rPr>
          <w:fldChar w:fldCharType="begin"/>
        </w:r>
        <w:r>
          <w:rPr>
            <w:noProof/>
            <w:webHidden/>
          </w:rPr>
          <w:instrText xml:space="preserve"> PAGEREF _Toc156883530 \h </w:instrText>
        </w:r>
        <w:r>
          <w:rPr>
            <w:noProof/>
            <w:webHidden/>
          </w:rPr>
        </w:r>
        <w:r>
          <w:rPr>
            <w:noProof/>
            <w:webHidden/>
          </w:rPr>
          <w:fldChar w:fldCharType="separate"/>
        </w:r>
        <w:r>
          <w:rPr>
            <w:noProof/>
            <w:webHidden/>
          </w:rPr>
          <w:t>47</w:t>
        </w:r>
        <w:r>
          <w:rPr>
            <w:noProof/>
            <w:webHidden/>
          </w:rPr>
          <w:fldChar w:fldCharType="end"/>
        </w:r>
      </w:hyperlink>
    </w:p>
    <w:p w:rsidR="003A234C" w:rsidRPr="00486DA6" w:rsidRDefault="003A234C">
      <w:pPr>
        <w:pStyle w:val="31"/>
        <w:rPr>
          <w:rFonts w:ascii="Calibri" w:hAnsi="Calibri"/>
          <w:sz w:val="22"/>
          <w:szCs w:val="22"/>
        </w:rPr>
      </w:pPr>
      <w:hyperlink w:anchor="_Toc156883531" w:history="1">
        <w:r w:rsidRPr="0031572F">
          <w:rPr>
            <w:rStyle w:val="a3"/>
          </w:rPr>
          <w:t>Комитет Жогорку Кенеша по социальной политике 22 января 2024 года рассмотрел и одобрил в первом чтении законопроект «О внесении изменений в некоторые законодательные акты в сфере государственного социального страхования».</w:t>
        </w:r>
        <w:r>
          <w:rPr>
            <w:webHidden/>
          </w:rPr>
          <w:tab/>
        </w:r>
        <w:r>
          <w:rPr>
            <w:webHidden/>
          </w:rPr>
          <w:fldChar w:fldCharType="begin"/>
        </w:r>
        <w:r>
          <w:rPr>
            <w:webHidden/>
          </w:rPr>
          <w:instrText xml:space="preserve"> PAGEREF _Toc156883531 \h </w:instrText>
        </w:r>
        <w:r>
          <w:rPr>
            <w:webHidden/>
          </w:rPr>
        </w:r>
        <w:r>
          <w:rPr>
            <w:webHidden/>
          </w:rPr>
          <w:fldChar w:fldCharType="separate"/>
        </w:r>
        <w:r>
          <w:rPr>
            <w:webHidden/>
          </w:rPr>
          <w:t>47</w:t>
        </w:r>
        <w:r>
          <w:rPr>
            <w:webHidden/>
          </w:rPr>
          <w:fldChar w:fldCharType="end"/>
        </w:r>
      </w:hyperlink>
    </w:p>
    <w:p w:rsidR="003A234C" w:rsidRPr="00486DA6" w:rsidRDefault="003A234C">
      <w:pPr>
        <w:pStyle w:val="12"/>
        <w:tabs>
          <w:tab w:val="right" w:leader="dot" w:pos="9061"/>
        </w:tabs>
        <w:rPr>
          <w:rFonts w:ascii="Calibri" w:hAnsi="Calibri"/>
          <w:b w:val="0"/>
          <w:noProof/>
          <w:sz w:val="22"/>
          <w:szCs w:val="22"/>
        </w:rPr>
      </w:pPr>
      <w:hyperlink w:anchor="_Toc156883532" w:history="1">
        <w:r w:rsidRPr="0031572F">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_Toc156883532 \h </w:instrText>
        </w:r>
        <w:r>
          <w:rPr>
            <w:noProof/>
            <w:webHidden/>
          </w:rPr>
        </w:r>
        <w:r>
          <w:rPr>
            <w:noProof/>
            <w:webHidden/>
          </w:rPr>
          <w:fldChar w:fldCharType="separate"/>
        </w:r>
        <w:r>
          <w:rPr>
            <w:noProof/>
            <w:webHidden/>
          </w:rPr>
          <w:t>54</w:t>
        </w:r>
        <w:r>
          <w:rPr>
            <w:noProof/>
            <w:webHidden/>
          </w:rPr>
          <w:fldChar w:fldCharType="end"/>
        </w:r>
      </w:hyperlink>
    </w:p>
    <w:p w:rsidR="003A234C" w:rsidRPr="00486DA6" w:rsidRDefault="003A234C">
      <w:pPr>
        <w:pStyle w:val="21"/>
        <w:tabs>
          <w:tab w:val="right" w:leader="dot" w:pos="9061"/>
        </w:tabs>
        <w:rPr>
          <w:rFonts w:ascii="Calibri" w:hAnsi="Calibri"/>
          <w:noProof/>
          <w:sz w:val="22"/>
          <w:szCs w:val="22"/>
        </w:rPr>
      </w:pPr>
      <w:hyperlink w:anchor="_Toc156883533" w:history="1">
        <w:r w:rsidRPr="0031572F">
          <w:rPr>
            <w:rStyle w:val="a3"/>
            <w:noProof/>
          </w:rPr>
          <w:t>Красная Весна, 22.01.2024, Более половины чилийцев не согласны с реформой пенсионной системы</w:t>
        </w:r>
        <w:r>
          <w:rPr>
            <w:noProof/>
            <w:webHidden/>
          </w:rPr>
          <w:tab/>
        </w:r>
        <w:r>
          <w:rPr>
            <w:noProof/>
            <w:webHidden/>
          </w:rPr>
          <w:fldChar w:fldCharType="begin"/>
        </w:r>
        <w:r>
          <w:rPr>
            <w:noProof/>
            <w:webHidden/>
          </w:rPr>
          <w:instrText xml:space="preserve"> PAGEREF _Toc156883533 \h </w:instrText>
        </w:r>
        <w:r>
          <w:rPr>
            <w:noProof/>
            <w:webHidden/>
          </w:rPr>
        </w:r>
        <w:r>
          <w:rPr>
            <w:noProof/>
            <w:webHidden/>
          </w:rPr>
          <w:fldChar w:fldCharType="separate"/>
        </w:r>
        <w:r>
          <w:rPr>
            <w:noProof/>
            <w:webHidden/>
          </w:rPr>
          <w:t>54</w:t>
        </w:r>
        <w:r>
          <w:rPr>
            <w:noProof/>
            <w:webHidden/>
          </w:rPr>
          <w:fldChar w:fldCharType="end"/>
        </w:r>
      </w:hyperlink>
    </w:p>
    <w:p w:rsidR="003A234C" w:rsidRPr="00486DA6" w:rsidRDefault="003A234C">
      <w:pPr>
        <w:pStyle w:val="31"/>
        <w:rPr>
          <w:rFonts w:ascii="Calibri" w:hAnsi="Calibri"/>
          <w:sz w:val="22"/>
          <w:szCs w:val="22"/>
        </w:rPr>
      </w:pPr>
      <w:hyperlink w:anchor="_Toc156883534" w:history="1">
        <w:r w:rsidRPr="0031572F">
          <w:rPr>
            <w:rStyle w:val="a3"/>
          </w:rPr>
          <w:t>Проводимую чилийскими властями пенсионную реформу поддерживают лишь 35% граждан Чили, 51% не согласны с планируемыми властью изменениями, сообщает 21 января чилийская газета La Tercera со ссылкой на данные опроса общественного мнения.</w:t>
        </w:r>
        <w:r>
          <w:rPr>
            <w:webHidden/>
          </w:rPr>
          <w:tab/>
        </w:r>
        <w:r>
          <w:rPr>
            <w:webHidden/>
          </w:rPr>
          <w:fldChar w:fldCharType="begin"/>
        </w:r>
        <w:r>
          <w:rPr>
            <w:webHidden/>
          </w:rPr>
          <w:instrText xml:space="preserve"> PAGEREF _Toc156883534 \h </w:instrText>
        </w:r>
        <w:r>
          <w:rPr>
            <w:webHidden/>
          </w:rPr>
        </w:r>
        <w:r>
          <w:rPr>
            <w:webHidden/>
          </w:rPr>
          <w:fldChar w:fldCharType="separate"/>
        </w:r>
        <w:r>
          <w:rPr>
            <w:webHidden/>
          </w:rPr>
          <w:t>54</w:t>
        </w:r>
        <w:r>
          <w:rPr>
            <w:webHidden/>
          </w:rPr>
          <w:fldChar w:fldCharType="end"/>
        </w:r>
      </w:hyperlink>
    </w:p>
    <w:p w:rsidR="003A234C" w:rsidRPr="00486DA6" w:rsidRDefault="003A234C">
      <w:pPr>
        <w:pStyle w:val="21"/>
        <w:tabs>
          <w:tab w:val="right" w:leader="dot" w:pos="9061"/>
        </w:tabs>
        <w:rPr>
          <w:rFonts w:ascii="Calibri" w:hAnsi="Calibri"/>
          <w:noProof/>
          <w:sz w:val="22"/>
          <w:szCs w:val="22"/>
        </w:rPr>
      </w:pPr>
      <w:hyperlink w:anchor="_Toc156883535" w:history="1">
        <w:r w:rsidRPr="0031572F">
          <w:rPr>
            <w:rStyle w:val="a3"/>
            <w:noProof/>
          </w:rPr>
          <w:t>АКИ</w:t>
        </w:r>
        <w:r w:rsidRPr="0031572F">
          <w:rPr>
            <w:rStyle w:val="a3"/>
            <w:noProof/>
            <w:lang w:val="en-US"/>
          </w:rPr>
          <w:t>press</w:t>
        </w:r>
        <w:r w:rsidRPr="0031572F">
          <w:rPr>
            <w:rStyle w:val="a3"/>
            <w:noProof/>
          </w:rPr>
          <w:t>, 22.01.2024, 2023: Названы крупнейшие государственные инвестфонды в мире</w:t>
        </w:r>
        <w:r>
          <w:rPr>
            <w:noProof/>
            <w:webHidden/>
          </w:rPr>
          <w:tab/>
        </w:r>
        <w:r>
          <w:rPr>
            <w:noProof/>
            <w:webHidden/>
          </w:rPr>
          <w:fldChar w:fldCharType="begin"/>
        </w:r>
        <w:r>
          <w:rPr>
            <w:noProof/>
            <w:webHidden/>
          </w:rPr>
          <w:instrText xml:space="preserve"> PAGEREF _Toc156883535 \h </w:instrText>
        </w:r>
        <w:r>
          <w:rPr>
            <w:noProof/>
            <w:webHidden/>
          </w:rPr>
        </w:r>
        <w:r>
          <w:rPr>
            <w:noProof/>
            <w:webHidden/>
          </w:rPr>
          <w:fldChar w:fldCharType="separate"/>
        </w:r>
        <w:r>
          <w:rPr>
            <w:noProof/>
            <w:webHidden/>
          </w:rPr>
          <w:t>54</w:t>
        </w:r>
        <w:r>
          <w:rPr>
            <w:noProof/>
            <w:webHidden/>
          </w:rPr>
          <w:fldChar w:fldCharType="end"/>
        </w:r>
      </w:hyperlink>
    </w:p>
    <w:p w:rsidR="003A234C" w:rsidRPr="00486DA6" w:rsidRDefault="003A234C">
      <w:pPr>
        <w:pStyle w:val="31"/>
        <w:rPr>
          <w:rFonts w:ascii="Calibri" w:hAnsi="Calibri"/>
          <w:sz w:val="22"/>
          <w:szCs w:val="22"/>
        </w:rPr>
      </w:pPr>
      <w:hyperlink w:anchor="_Toc156883536" w:history="1">
        <w:r w:rsidRPr="0031572F">
          <w:rPr>
            <w:rStyle w:val="a3"/>
          </w:rPr>
          <w:t xml:space="preserve">По итогам 2023 года государственные инвестиционные фонды (суверенный фонды) в глобальном масштабе осуществили вложения на общую сумму приблизительно $124,7 млрд. Это на 20% меньше по сравнению с результатом за предыдущий год, когда показатель равнялся $155,8 млрд. Такие цифры отражены в отчете исследовательской консалтинговой компании </w:t>
        </w:r>
        <w:r w:rsidRPr="0031572F">
          <w:rPr>
            <w:rStyle w:val="a3"/>
            <w:lang w:val="en-US"/>
          </w:rPr>
          <w:t>Global</w:t>
        </w:r>
        <w:r w:rsidRPr="0031572F">
          <w:rPr>
            <w:rStyle w:val="a3"/>
          </w:rPr>
          <w:t xml:space="preserve"> </w:t>
        </w:r>
        <w:r w:rsidRPr="0031572F">
          <w:rPr>
            <w:rStyle w:val="a3"/>
            <w:lang w:val="en-US"/>
          </w:rPr>
          <w:t>SWF</w:t>
        </w:r>
        <w:r w:rsidRPr="0031572F">
          <w:rPr>
            <w:rStyle w:val="a3"/>
          </w:rPr>
          <w:t>, опубликованном в начале января 2024 года.</w:t>
        </w:r>
        <w:r>
          <w:rPr>
            <w:webHidden/>
          </w:rPr>
          <w:tab/>
        </w:r>
        <w:r>
          <w:rPr>
            <w:webHidden/>
          </w:rPr>
          <w:fldChar w:fldCharType="begin"/>
        </w:r>
        <w:r>
          <w:rPr>
            <w:webHidden/>
          </w:rPr>
          <w:instrText xml:space="preserve"> PAGEREF _Toc156883536 \h </w:instrText>
        </w:r>
        <w:r>
          <w:rPr>
            <w:webHidden/>
          </w:rPr>
        </w:r>
        <w:r>
          <w:rPr>
            <w:webHidden/>
          </w:rPr>
          <w:fldChar w:fldCharType="separate"/>
        </w:r>
        <w:r>
          <w:rPr>
            <w:webHidden/>
          </w:rPr>
          <w:t>54</w:t>
        </w:r>
        <w:r>
          <w:rPr>
            <w:webHidden/>
          </w:rPr>
          <w:fldChar w:fldCharType="end"/>
        </w:r>
      </w:hyperlink>
    </w:p>
    <w:p w:rsidR="00A0290C" w:rsidRPr="003A234C" w:rsidRDefault="00C53F43" w:rsidP="00310633">
      <w:pPr>
        <w:rPr>
          <w:b/>
          <w:caps/>
          <w:sz w:val="32"/>
        </w:rPr>
      </w:pPr>
      <w:r w:rsidRPr="003A234C">
        <w:rPr>
          <w:caps/>
          <w:sz w:val="28"/>
        </w:rPr>
        <w:fldChar w:fldCharType="end"/>
      </w:r>
    </w:p>
    <w:p w:rsidR="00D1642B" w:rsidRPr="003A234C" w:rsidRDefault="00D1642B" w:rsidP="00D1642B">
      <w:pPr>
        <w:pStyle w:val="251"/>
      </w:pPr>
      <w:bookmarkStart w:id="15" w:name="_Toc396864664"/>
      <w:bookmarkStart w:id="16" w:name="_Toc99318652"/>
      <w:bookmarkStart w:id="17" w:name="_Toc246216291"/>
      <w:bookmarkStart w:id="18" w:name="_Toc246297418"/>
      <w:bookmarkStart w:id="19" w:name="_Toc156883460"/>
      <w:bookmarkEnd w:id="6"/>
      <w:bookmarkEnd w:id="7"/>
      <w:bookmarkEnd w:id="8"/>
      <w:bookmarkEnd w:id="9"/>
      <w:bookmarkEnd w:id="10"/>
      <w:bookmarkEnd w:id="11"/>
      <w:bookmarkEnd w:id="12"/>
      <w:bookmarkEnd w:id="13"/>
      <w:r w:rsidRPr="003A234C">
        <w:lastRenderedPageBreak/>
        <w:t>НОВОСТИ ПЕНСИОННОЙ ОТРАСЛИ</w:t>
      </w:r>
      <w:bookmarkEnd w:id="15"/>
      <w:bookmarkEnd w:id="16"/>
      <w:bookmarkEnd w:id="19"/>
    </w:p>
    <w:p w:rsidR="00D1642B" w:rsidRPr="003A234C" w:rsidRDefault="00D1642B" w:rsidP="00D1642B">
      <w:pPr>
        <w:pStyle w:val="10"/>
      </w:pPr>
      <w:bookmarkStart w:id="20" w:name="_Toc99271685"/>
      <w:bookmarkStart w:id="21" w:name="_Toc99318653"/>
      <w:bookmarkStart w:id="22" w:name="_Toc246987631"/>
      <w:bookmarkStart w:id="23" w:name="_Toc248632297"/>
      <w:bookmarkStart w:id="24" w:name="_Toc251223975"/>
      <w:bookmarkStart w:id="25" w:name="_Toc156883461"/>
      <w:r w:rsidRPr="003A234C">
        <w:t>Новости отрасли НПФ</w:t>
      </w:r>
      <w:bookmarkEnd w:id="20"/>
      <w:bookmarkEnd w:id="21"/>
      <w:bookmarkEnd w:id="25"/>
    </w:p>
    <w:p w:rsidR="00AA157B" w:rsidRPr="003A234C" w:rsidRDefault="00AA157B" w:rsidP="00AA157B">
      <w:pPr>
        <w:pStyle w:val="2"/>
      </w:pPr>
      <w:bookmarkStart w:id="26" w:name="А101"/>
      <w:bookmarkStart w:id="27" w:name="_Toc156883462"/>
      <w:r w:rsidRPr="003A234C">
        <w:t>Frank Media, 22.01.2024, Лада АЛИМОВА, Что такое программа долгосрочных сбережений</w:t>
      </w:r>
      <w:bookmarkEnd w:id="26"/>
      <w:bookmarkEnd w:id="27"/>
    </w:p>
    <w:p w:rsidR="00AA157B" w:rsidRPr="003A234C" w:rsidRDefault="00AA157B" w:rsidP="003A7E19">
      <w:pPr>
        <w:pStyle w:val="3"/>
      </w:pPr>
      <w:bookmarkStart w:id="28" w:name="_Toc156883463"/>
      <w:r w:rsidRPr="003A234C">
        <w:t xml:space="preserve">С 2024 года в России стартовала программа долгосрочных сбережений (ПДС) — с 1 января граждане могут вступить в эту программу и заключить договор долгосрочных сбережений (ДДС) с любым негосударственным пенсионным фондом (НПФ). В чем суть этой программы? Какие у нее преимущества и ограничения? Кому она подходит и реально ли с помощью нее обеспечить </w:t>
      </w:r>
      <w:r w:rsidR="00A86E4A" w:rsidRPr="003A234C">
        <w:t>«</w:t>
      </w:r>
      <w:r w:rsidRPr="003A234C">
        <w:t>безбедную старость</w:t>
      </w:r>
      <w:r w:rsidR="00A86E4A" w:rsidRPr="003A234C">
        <w:t>»</w:t>
      </w:r>
      <w:r w:rsidRPr="003A234C">
        <w:t>?</w:t>
      </w:r>
      <w:bookmarkEnd w:id="28"/>
    </w:p>
    <w:p w:rsidR="00AA157B" w:rsidRPr="003A234C" w:rsidRDefault="00AA157B" w:rsidP="00AA157B">
      <w:r w:rsidRPr="003A234C">
        <w:t>Что такое ПДС</w:t>
      </w:r>
    </w:p>
    <w:p w:rsidR="00AA157B" w:rsidRPr="003A234C" w:rsidRDefault="00AA157B" w:rsidP="00AA157B">
      <w:r w:rsidRPr="003A234C">
        <w:t xml:space="preserve">Программа долгосрочных сбережений — это новый инструмент, разработанный Министерством финансов и Банком России для стимулирования долгосрочного накопления граждан. Как объяснял глава Минфина Антон Силуанов, ПДС направлена как на </w:t>
      </w:r>
      <w:r w:rsidR="00A86E4A" w:rsidRPr="003A234C">
        <w:t>«</w:t>
      </w:r>
      <w:r w:rsidRPr="003A234C">
        <w:t>получение гражданами дополнительного дохода в будущем</w:t>
      </w:r>
      <w:r w:rsidR="00A86E4A" w:rsidRPr="003A234C">
        <w:t>»</w:t>
      </w:r>
      <w:r w:rsidRPr="003A234C">
        <w:t xml:space="preserve">, так и на </w:t>
      </w:r>
      <w:r w:rsidR="00A86E4A" w:rsidRPr="003A234C">
        <w:t>«</w:t>
      </w:r>
      <w:r w:rsidRPr="003A234C">
        <w:t>стимулирование источников внутреннего финансирования экономики</w:t>
      </w:r>
      <w:r w:rsidR="00A86E4A" w:rsidRPr="003A234C">
        <w:t>»</w:t>
      </w:r>
      <w:r w:rsidRPr="003A234C">
        <w:t>. То есть программа, по мысли ее инициаторов, выгодна и государству, и гражданам.</w:t>
      </w:r>
    </w:p>
    <w:p w:rsidR="00AA157B" w:rsidRPr="003A234C" w:rsidRDefault="00AA157B" w:rsidP="00AA157B">
      <w:r w:rsidRPr="003A234C">
        <w:t xml:space="preserve">ПДС можно использовать для разных целей, однако, по замыслу финансовых властей, эта программа подходит прежде всего для долгосрочных пенсионных накоплений, которые позволят </w:t>
      </w:r>
      <w:r w:rsidR="00A86E4A" w:rsidRPr="003A234C">
        <w:t>«</w:t>
      </w:r>
      <w:r w:rsidRPr="003A234C">
        <w:t>обеспечить более высокий уровень жизни при выходе на пенсию</w:t>
      </w:r>
      <w:r w:rsidR="00A86E4A" w:rsidRPr="003A234C">
        <w:t>»</w:t>
      </w:r>
      <w:r w:rsidRPr="003A234C">
        <w:t xml:space="preserve">. </w:t>
      </w:r>
    </w:p>
    <w:p w:rsidR="00AA157B" w:rsidRPr="003A234C" w:rsidRDefault="00AA157B" w:rsidP="00AA157B">
      <w:r w:rsidRPr="003A234C">
        <w:t>Вступить в программу может физическое лицо старше 18 лет, при этом участие является добровольным — при желании вы можете выбрать другой инструмент долгосрочных накоплений (например, ИИС).</w:t>
      </w:r>
    </w:p>
    <w:p w:rsidR="00AA157B" w:rsidRPr="003A234C" w:rsidRDefault="00AA157B" w:rsidP="00AA157B">
      <w:r w:rsidRPr="003A234C">
        <w:t>Как устроена ПДС</w:t>
      </w:r>
    </w:p>
    <w:p w:rsidR="00AA157B" w:rsidRPr="003A234C" w:rsidRDefault="00AA157B" w:rsidP="00AA157B">
      <w:r w:rsidRPr="003A234C">
        <w:t xml:space="preserve">Чтобы вступить программу, нужно заключить ДДС с НПФ — он будет организовывать инвестирование ваших деньги, чтобы приумножить сбережения или хотя бы сгладить эффект от инфляции. </w:t>
      </w:r>
    </w:p>
    <w:p w:rsidR="00AA157B" w:rsidRPr="003A234C" w:rsidRDefault="00AA157B" w:rsidP="00AA157B">
      <w:r w:rsidRPr="003A234C">
        <w:t>НПФ может инвестировать в разные активы: государственные ценные бумаги — облигации федерального займа (ОФЗ), которые эмитирует Минфин; акции и корпоративные бонды, паи инвестиционных фондов и другие инструменты. Сейчас НПФ предпочитают инвестировать в корпоративные и государственные бонды. Однако каждый НПФ придерживается своей инвестиционной стратегии — с набором активов, в который инвестирует конкретный фонда, можно ознакомиться на сайте НПФ.</w:t>
      </w:r>
    </w:p>
    <w:p w:rsidR="00AA157B" w:rsidRPr="003A234C" w:rsidRDefault="00AA157B" w:rsidP="00AA157B">
      <w:r w:rsidRPr="003A234C">
        <w:t xml:space="preserve">После заключения договора вы сможете начать отчислять добровольные взносы на свой специальный счет в НПФ. В ПДС также можно перевести свои пенсионные накопления по договору обязательного пенсионного страхования (ОПС). Если они хранятся в том же НПФ, с которым вы заключили договор долгосрочных сбережений, </w:t>
      </w:r>
      <w:r w:rsidRPr="003A234C">
        <w:lastRenderedPageBreak/>
        <w:t xml:space="preserve">то вы должны подать заявление на соответствующий перевод (это можно сделать до 1 декабря каждого года) через портал </w:t>
      </w:r>
      <w:r w:rsidR="00A86E4A" w:rsidRPr="003A234C">
        <w:t>«</w:t>
      </w:r>
      <w:r w:rsidRPr="003A234C">
        <w:t>Госуслуги</w:t>
      </w:r>
      <w:r w:rsidR="00A86E4A" w:rsidRPr="003A234C">
        <w:t>»</w:t>
      </w:r>
      <w:r w:rsidRPr="003A234C">
        <w:t>, сайт или отделение НПФ. В таком случае накопления поступят на ваш счет в ПДС в следующем году (например, если вы оформили заявку на перевод до 1 декабря 2024 года, то средства попадут в программу в 2025 году).</w:t>
      </w:r>
    </w:p>
    <w:p w:rsidR="00AA157B" w:rsidRPr="003A234C" w:rsidRDefault="00AA157B" w:rsidP="00AA157B">
      <w:r w:rsidRPr="003A234C">
        <w:t xml:space="preserve">Если же ваши пенсионные накопления хранятся в другом НПФ или Социальном фонде России (СФР, бывший Пенсионный фонд России), то сначала их нужно перевести в фонд, с которым у вас заключен договор долгосрочных сбережений. Такое заявление можно подать через портал </w:t>
      </w:r>
      <w:r w:rsidR="00A86E4A" w:rsidRPr="003A234C">
        <w:t>«</w:t>
      </w:r>
      <w:r w:rsidRPr="003A234C">
        <w:t>Госуслуги</w:t>
      </w:r>
      <w:r w:rsidR="00A86E4A" w:rsidRPr="003A234C">
        <w:t>»</w:t>
      </w:r>
      <w:r w:rsidRPr="003A234C">
        <w:t xml:space="preserve">, сайт или отделение СФР. После этого средства можно перевести в ПДС стандартным способом — в рамках одного НПФ. </w:t>
      </w:r>
    </w:p>
    <w:p w:rsidR="00AA157B" w:rsidRPr="003A234C" w:rsidRDefault="00AA157B" w:rsidP="00AA157B">
      <w:r w:rsidRPr="003A234C">
        <w:t>Однако стоит учитывать несколько моментов. Во-первых, при переводе пенсионных накоплений из одного фонда в другой можно потерять инвестдоход, который заработал предыдущий НПФ. Во-вторых, переведенные в ПДС накопления нельзя вернуть в систему ОПС. В-третьих, на эти средства не будут распространяться предусмотренные программой льготы — софинансирование и налоговый вычет. Эти выплаты будут действовать только в отношении личных новых взносов участников ПДС.</w:t>
      </w:r>
    </w:p>
    <w:p w:rsidR="00AA157B" w:rsidRPr="003A234C" w:rsidRDefault="00AA157B" w:rsidP="00AA157B">
      <w:r w:rsidRPr="003A234C">
        <w:t>Как приумножить сбережения с помощью ПДС</w:t>
      </w:r>
    </w:p>
    <w:p w:rsidR="00AA157B" w:rsidRPr="003A234C" w:rsidRDefault="00AA157B" w:rsidP="00AA157B">
      <w:r w:rsidRPr="003A234C">
        <w:t>Самый очевидный способ — это получение инвестиционного дохода от инвестиционной деятельности вашего НПФ. Однако ПДС предполагает еще несколько опций, позволяющих приумножить свои сбережения.</w:t>
      </w:r>
    </w:p>
    <w:p w:rsidR="00AA157B" w:rsidRPr="003A234C" w:rsidRDefault="00AA157B" w:rsidP="00AA157B">
      <w:r w:rsidRPr="003A234C">
        <w:t xml:space="preserve">Софинансирование от государства </w:t>
      </w:r>
    </w:p>
    <w:p w:rsidR="00AA157B" w:rsidRPr="003A234C" w:rsidRDefault="00AA157B" w:rsidP="00AA157B">
      <w:r w:rsidRPr="003A234C">
        <w:t xml:space="preserve">В рамках ПДС вы также можете получить доплату от государства в виде софинансирования своих взносов. Для этого нужно ежегодно пополнять свой счет в НПФ минимум на 2 тысяч рублей. </w:t>
      </w:r>
    </w:p>
    <w:p w:rsidR="00AA157B" w:rsidRPr="003A234C" w:rsidRDefault="00AA157B" w:rsidP="00AA157B">
      <w:r w:rsidRPr="003A234C">
        <w:t>Максимальный размер таких выплат составит 36 тысяч рублей в год, однако коэффициент софинансирования и итоговая сумма будет зависеть от вашей зарплаты и объема взносов.</w:t>
      </w:r>
    </w:p>
    <w:p w:rsidR="00AA157B" w:rsidRPr="003A234C" w:rsidRDefault="00AA157B" w:rsidP="00AA157B">
      <w:r w:rsidRPr="003A234C">
        <w:t xml:space="preserve">Так, наибольшую </w:t>
      </w:r>
      <w:r w:rsidR="00A86E4A" w:rsidRPr="003A234C">
        <w:t>«</w:t>
      </w:r>
      <w:r w:rsidRPr="003A234C">
        <w:t>добавку</w:t>
      </w:r>
      <w:r w:rsidR="00A86E4A" w:rsidRPr="003A234C">
        <w:t>»</w:t>
      </w:r>
      <w:r w:rsidRPr="003A234C">
        <w:t xml:space="preserve"> от государства получат люди со среднемесячным доходом до 80 тысяч рублей. В таком случае коэффициент софинансирования составит 1:1 — государство будет добавлять рубль на каждый рубль, который вы внесете на счет в ПДС. То есть для получения максимальных 36 тысяч рублей вам нужно пополнить свой счет на такую же сумму.</w:t>
      </w:r>
    </w:p>
    <w:p w:rsidR="00AA157B" w:rsidRPr="003A234C" w:rsidRDefault="00AA157B" w:rsidP="00AA157B">
      <w:r w:rsidRPr="003A234C">
        <w:t>Если ваша зарплата составляет от 80 до 150 тысяч рублей в месяц, то коэффициент софинансирования от государства составит 1:2 — в таком случае для получения максимальной выгоды счет нужно пополнить на 72 тысячи рублей в год. А для тех, кто зарабатывает более 150 тысяч рублей в месяц, соотношение будет 1:4 (чтобы получить 36 тысяч рублей, вам нужно будет внести на счет в ПДС 144 тысячи рублей).</w:t>
      </w:r>
    </w:p>
    <w:p w:rsidR="00AA157B" w:rsidRPr="003A234C" w:rsidRDefault="00AA157B" w:rsidP="00AA157B">
      <w:r w:rsidRPr="003A234C">
        <w:t xml:space="preserve">Стоит учитывать, что государство будет поддерживать участников ПДС в течение трех лет с момента первого взноса, то есть максимальный размер доплаты составит 108 тысяч рублей (по 36 тысяч рублей в год). Тем не менее Минфин оставил возможность продления программы софинансирования: в законе говорится, что после трех лет этот срок может быть увеличен по решению правительства. </w:t>
      </w:r>
    </w:p>
    <w:p w:rsidR="00AA157B" w:rsidRPr="003A234C" w:rsidRDefault="00AA157B" w:rsidP="00AA157B">
      <w:r w:rsidRPr="003A234C">
        <w:t>Налоговый вычет</w:t>
      </w:r>
    </w:p>
    <w:p w:rsidR="00AA157B" w:rsidRPr="003A234C" w:rsidRDefault="00AA157B" w:rsidP="00AA157B">
      <w:r w:rsidRPr="003A234C">
        <w:lastRenderedPageBreak/>
        <w:t xml:space="preserve">Еще одно преимущество ПДС — возможность получить налоговый вычет. Эта льгота распространяется на участников программы, которые уплачивают налог на доходы физических лиц (НДФЛ). При этом сумма, от которой будет рассчитан размер вычета, не должна превышать 400 тысяч рублей. Если вы платите НДФЛ по стандартной ставке 13%, то максимальная сумма вычета составит 52 тысячи рублей. Если вы платите НДФЛ по повышенной ставке в 15%, то сумма вычета увеличится до 60 тысяч рублей. </w:t>
      </w:r>
    </w:p>
    <w:p w:rsidR="00AA157B" w:rsidRPr="003A234C" w:rsidRDefault="00AA157B" w:rsidP="00AA157B">
      <w:r w:rsidRPr="003A234C">
        <w:t xml:space="preserve">Однако стоит учитывать несколько моментов. Во-первых, размер вычета не может быть больше уплаченного вами НДФЛ. Например, если налог с вашего дохода составил 50 тысяч рублей, это и будет максимум, который вы сможете вернуть в качестве вычета. Во-вторых, лимит в 52 тысячи рублей является общим для всех инструментов долгосрочных инвестиций, предусматривающих налоговый вычет (например, индивидуальный инвестиционный счет — ИИС). То есть если вы внесли на ИИС 400 тысяч рублей и оформили максимальный вычет (52 тысячи рублей), то получить такую же льготу со взносов в ПДС уже не выйдет — лимит на вычет будет исчерпан. </w:t>
      </w:r>
    </w:p>
    <w:p w:rsidR="00AA157B" w:rsidRPr="003A234C" w:rsidRDefault="00AA157B" w:rsidP="00AA157B">
      <w:r w:rsidRPr="003A234C">
        <w:t>Будут ли застрахованы мои накопления?</w:t>
      </w:r>
    </w:p>
    <w:p w:rsidR="00AA157B" w:rsidRPr="003A234C" w:rsidRDefault="00AA157B" w:rsidP="00AA157B">
      <w:r w:rsidRPr="003A234C">
        <w:t xml:space="preserve">Сбережения по ПДС (как взносы, так и доход по ним) застрахованы на сумму до 2,8 млн рублей. Таким образом государство защищает участников ПДС от возможного банкротства НПФ, которые являются операторами программы. Так, если выбранный вами фонд </w:t>
      </w:r>
      <w:r w:rsidR="00A86E4A" w:rsidRPr="003A234C">
        <w:t>«</w:t>
      </w:r>
      <w:r w:rsidRPr="003A234C">
        <w:t>прогорит</w:t>
      </w:r>
      <w:r w:rsidR="00A86E4A" w:rsidRPr="003A234C">
        <w:t>»</w:t>
      </w:r>
      <w:r w:rsidRPr="003A234C">
        <w:t xml:space="preserve">, Агентство по страхованию вкладов (АСВ) переведет вам компенсацию в пределах 2,8 млн рублей на ваш счет в банке или другом НПФ. </w:t>
      </w:r>
    </w:p>
    <w:p w:rsidR="00AA157B" w:rsidRPr="003A234C" w:rsidRDefault="00AA157B" w:rsidP="00AA157B">
      <w:r w:rsidRPr="003A234C">
        <w:t xml:space="preserve">Однако этот лимит распространяется только на добровольные взносы и доход по ним — в реальности размер гарантий может быть больше 2,8 млн рублей. Так, вдобавок к этому АСВ полностью вернет вам переведенные в ПДС пенсионные накопления, а также средства, полученные в рамках софинансирования от государства, и доход по ним. </w:t>
      </w:r>
    </w:p>
    <w:p w:rsidR="00AA157B" w:rsidRPr="003A234C" w:rsidRDefault="00AA157B" w:rsidP="00AA157B">
      <w:r w:rsidRPr="003A234C">
        <w:t xml:space="preserve">Кроме того, ваши сбережения застрахованы не только государством, но и самим фондом. Так, если НПФ неудачно инвестирует ваши средства и получит убыток на определенном временном промежутке (до пяти лет), ему придется возместить эти потери за свой счет. </w:t>
      </w:r>
    </w:p>
    <w:p w:rsidR="00AA157B" w:rsidRPr="003A234C" w:rsidRDefault="00AA157B" w:rsidP="00AA157B">
      <w:r w:rsidRPr="003A234C">
        <w:t>Когда и как получить выплаты</w:t>
      </w:r>
    </w:p>
    <w:p w:rsidR="00AA157B" w:rsidRPr="003A234C" w:rsidRDefault="00AA157B" w:rsidP="00AA157B">
      <w:r w:rsidRPr="003A234C">
        <w:t>Договор долгосрочных сбережений заключается минимум на 15 лет — в течение этого периода вы делаете добровольные взносы, чтобы по истечении срока начать получать ежемесячные выплаты от НПФ. Это может произойти и раньше — при достижении определенного возраста — 55 лет для женщин и 60 лет для мужчин. Так, если вы вступили в программу в 50 лет, то НПФ начнет перечислять вам накопленные средства до истечения 15-летнего срока.</w:t>
      </w:r>
    </w:p>
    <w:p w:rsidR="00AA157B" w:rsidRPr="003A234C" w:rsidRDefault="00AA157B" w:rsidP="00AA157B">
      <w:r w:rsidRPr="003A234C">
        <w:t>Согласно базовым параметрам, вы можете выбрать определенный срок получения выплат — планируется, что он должен быть не менее 10 лет. В таком случае НПФ будет перечислять вам деньги только в течение этого срока. Второй вариант — оформить пожизненные выплаты. Тогда для расчета ежемесячной суммы фонд будет использовать данные об ожидаемой продолжительности жизни. Впрочем, можно заключить и ДДС с другими параметрами, например, с возможной единовременный выплатой, после истечения 15-летнего срока договора или же наступления соответствующего возраста.</w:t>
      </w:r>
    </w:p>
    <w:p w:rsidR="00AA157B" w:rsidRPr="003A234C" w:rsidRDefault="00AA157B" w:rsidP="00AA157B">
      <w:r w:rsidRPr="003A234C">
        <w:lastRenderedPageBreak/>
        <w:t>Чтобы рассчитать примерный размер выплат, можно воспользоваться калькулятором от Министерства финансов.</w:t>
      </w:r>
    </w:p>
    <w:p w:rsidR="00AA157B" w:rsidRPr="003A234C" w:rsidRDefault="00AA157B" w:rsidP="00AA157B">
      <w:r w:rsidRPr="003A234C">
        <w:t>Можно ли забрать сбережения раньше?</w:t>
      </w:r>
    </w:p>
    <w:p w:rsidR="00AA157B" w:rsidRPr="003A234C" w:rsidRDefault="00AA157B" w:rsidP="00AA157B">
      <w:r w:rsidRPr="003A234C">
        <w:t>Чтобы воспользоваться своими накоплениями, не обязательно ждать истечения 15-летнего срока — можно снять их раньше. Однако в этом случае НПФ выплатит вам так называемую выкупную сумму — в нее не входят деньги, полученные от государственного софинансирования, и переведенные в программу пенсионные накопления. При досрочном закрытии счета вы также рискуете потерять инвестдоход и получить меньше денег, чем внесли в программу, правила определения выкупной суммы устанавливаются НПФ в ДДС и правилах фонда.</w:t>
      </w:r>
    </w:p>
    <w:p w:rsidR="00AA157B" w:rsidRPr="003A234C" w:rsidRDefault="00AA157B" w:rsidP="00AA157B">
      <w:r w:rsidRPr="003A234C">
        <w:t>Но есть несколько случаев, в которых сбережения можно использовать досрочно в полном объеме. НПФ выплатит вам всю сумму, в том числе инвестдоход, доплаты от государства и переведенные в ПДС пенсионные накопления, если участнику программы потребуется дорогостоящее лечение (перечень болезней утверждается правительством) или он потеряет кормильца, то есть родственника, который его содержал. Важно учитывать, что эти условия относятся только к тому, на чье имя заключен договор ПДС, то есть забрать деньги на лечение другого человека не получится.</w:t>
      </w:r>
    </w:p>
    <w:p w:rsidR="00AA157B" w:rsidRPr="003A234C" w:rsidRDefault="00AA157B" w:rsidP="00AA157B">
      <w:r w:rsidRPr="003A234C">
        <w:t>Если вы выполнили указанные в договоре условия (начали получать выплаты по истечении 15-летнего срока или при достижении 55 лет для женщин, 60 лет для мужчин), то выплаты не будут облагаться подоходным налогом. Эта же льгота действует при досрочном выводе денег в трудной ситуации (лечение или потеря кормильца). Если же вы захотите снять сбережения раньше времени без уважительной причины, то вам придется вернуть налоговые вычеты. А если выкупная сумма превысит размер ваших взносов, то придется заплатить НДФЛ на эту разницу.</w:t>
      </w:r>
    </w:p>
    <w:p w:rsidR="00AA157B" w:rsidRPr="003A234C" w:rsidRDefault="00AA157B" w:rsidP="00AA157B">
      <w:r w:rsidRPr="003A234C">
        <w:t>Что будет со сбережениями в случае смерти участника ПДС?</w:t>
      </w:r>
    </w:p>
    <w:p w:rsidR="00AA157B" w:rsidRPr="003A234C" w:rsidRDefault="00AA157B" w:rsidP="00AA157B">
      <w:r w:rsidRPr="003A234C">
        <w:t>Если человек еще не начал получать выплаты от НПФ, а только делал взносы, то все деньги с его счета перейдут правопреемнику (то есть, по сути, наследнику), указанному в договоре. Если такого нет, то сбережения перейдут членам семьи.</w:t>
      </w:r>
    </w:p>
    <w:p w:rsidR="00AA157B" w:rsidRPr="003A234C" w:rsidRDefault="00AA157B" w:rsidP="00AA157B">
      <w:r w:rsidRPr="003A234C">
        <w:t>Если фонд уже начал делать отчисления в пользу клиента, то правопреемники смогут претендовать на оставшиеся сбережения, только если человек выбрал определенный срок для получения выплат — например, 10 лет. Если же участник ПДС оформил пожизненные выплаты, то получить его накопления не выйдет — в этом случае не действует правопреемство.</w:t>
      </w:r>
    </w:p>
    <w:p w:rsidR="00AA157B" w:rsidRPr="003A234C" w:rsidRDefault="00AA157B" w:rsidP="00AA157B">
      <w:r w:rsidRPr="003A234C">
        <w:t>Стоит ли вступать в ПДС</w:t>
      </w:r>
    </w:p>
    <w:p w:rsidR="00AA157B" w:rsidRPr="003A234C" w:rsidRDefault="00AA157B" w:rsidP="00AA157B">
      <w:r w:rsidRPr="003A234C">
        <w:t>С одной стороны, программа долгосрочных сбережений — это неплохой инструмент для тех, кто хочет получить дополнительный доход, играя вдолгую, а также накопить на прибавку к пенсии. Больше всего он подходит людям с небольшим доходом (до 80 тысяч рублей), поскольку в таком случае можно получить наибольшую выгоду от софинансирования (36 тысяч рублей в год),</w:t>
      </w:r>
    </w:p>
    <w:p w:rsidR="00AA157B" w:rsidRPr="003A234C" w:rsidRDefault="00AA157B" w:rsidP="00AA157B">
      <w:r w:rsidRPr="003A234C">
        <w:t xml:space="preserve">Кроме того, государство позиционирует ПДС как довольно надежный инструмент: во-первых, из-за консервативной инвестиционной стратегии НПФ, которые вкладывают деньги клиентов в надежные активы из-за регуляторных ограничений, во-вторых, </w:t>
      </w:r>
      <w:r w:rsidRPr="003A234C">
        <w:lastRenderedPageBreak/>
        <w:t xml:space="preserve">благодаря страхованию накоплений. Так, в ПДС ваши сбережения застрахованы на сумму до 2,8 млн рублей (а в некоторых случаях — даже больше), в то время как потолок компенсаций для других продуктов (например, банковских вкладов), в два раза меньше — 1,4 млн рублей. </w:t>
      </w:r>
    </w:p>
    <w:p w:rsidR="00AA157B" w:rsidRPr="003A234C" w:rsidRDefault="00AA157B" w:rsidP="00AA157B">
      <w:r w:rsidRPr="003A234C">
        <w:t xml:space="preserve">С другой стороны, чтобы получить максимальные доплаты от государства и ощутимо приумножить свои сбережения, нужно иметь стабильный доход, уметь делать регулярные взносы. И самое главное — не выводить средства раньше времени, то есть </w:t>
      </w:r>
      <w:r w:rsidR="00A86E4A" w:rsidRPr="003A234C">
        <w:t>«</w:t>
      </w:r>
      <w:r w:rsidRPr="003A234C">
        <w:t>играть в долгую</w:t>
      </w:r>
      <w:r w:rsidR="00A86E4A" w:rsidRPr="003A234C">
        <w:t>»</w:t>
      </w:r>
      <w:r w:rsidRPr="003A234C">
        <w:t>. Если вам подходят эти условия, то ПДС, действительно. может стать  хорошим вариантом для получения дополнительного дохода, в том числе и при выходе на пенсию.</w:t>
      </w:r>
    </w:p>
    <w:p w:rsidR="00AA157B" w:rsidRPr="003A234C" w:rsidRDefault="003A7E19" w:rsidP="00AA157B">
      <w:hyperlink r:id="rId11" w:history="1">
        <w:r w:rsidR="00AA157B" w:rsidRPr="003A234C">
          <w:rPr>
            <w:rStyle w:val="a3"/>
          </w:rPr>
          <w:t>https://frankmedia.ru/152205</w:t>
        </w:r>
      </w:hyperlink>
      <w:r w:rsidR="00AA157B" w:rsidRPr="003A234C">
        <w:t xml:space="preserve"> </w:t>
      </w:r>
    </w:p>
    <w:p w:rsidR="00475D4B" w:rsidRPr="003A234C" w:rsidRDefault="00475D4B" w:rsidP="00475D4B">
      <w:pPr>
        <w:pStyle w:val="2"/>
      </w:pPr>
      <w:bookmarkStart w:id="29" w:name="_Toc156883464"/>
      <w:r w:rsidRPr="003A234C">
        <w:t>Конкурент, 22.01.2024, В России заработал важный для владельцев рублей закон – подробности</w:t>
      </w:r>
      <w:bookmarkEnd w:id="29"/>
    </w:p>
    <w:p w:rsidR="00475D4B" w:rsidRPr="003A234C" w:rsidRDefault="00475D4B" w:rsidP="003A7E19">
      <w:pPr>
        <w:pStyle w:val="3"/>
      </w:pPr>
      <w:bookmarkStart w:id="30" w:name="_Toc156883465"/>
      <w:r w:rsidRPr="003A234C">
        <w:t>С начала 2024 г. в России заработал закон, который затрагивает тех россиян, кто хочет инвестировать свои рублевые средства. Речь идет о программе долгосрочных сбережений, согласно которой граждане смогут добровольно делать взносы в негосударственный пенсионный фонд (НПФ), а он будет инвестировать эти деньги для обеспечения доходности.</w:t>
      </w:r>
      <w:bookmarkEnd w:id="30"/>
    </w:p>
    <w:p w:rsidR="00475D4B" w:rsidRPr="003A234C" w:rsidRDefault="00475D4B" w:rsidP="00475D4B">
      <w:r w:rsidRPr="003A234C">
        <w:t>Согласно условиям, рублевые накопления, внесенные участниками, смогут использоваться как дополнительный доход после 15 лет участия в программе или по достижении определенного возраста – 55 или 60 лет для женщин и мужчин соответственно.</w:t>
      </w:r>
    </w:p>
    <w:p w:rsidR="00475D4B" w:rsidRPr="003A234C" w:rsidRDefault="00475D4B" w:rsidP="00475D4B">
      <w:r w:rsidRPr="003A234C">
        <w:t>При этом предусмотрен и вывод инвестированных средств, и передача их по наследству.</w:t>
      </w:r>
    </w:p>
    <w:p w:rsidR="00475D4B" w:rsidRPr="003A234C" w:rsidRDefault="00475D4B" w:rsidP="00475D4B">
      <w:r w:rsidRPr="003A234C">
        <w:t>Участники смогут забрать свои накопления в любой момент, однако возможность без потери дохода вывести средства досрочно будет предоставлена только в случае особых жизненных ситуаций, таких как дорогостоящее лечение или потеря кормильца. Средства также можно будет наследовать, за исключением случаев получения пожизненных выплат.</w:t>
      </w:r>
    </w:p>
    <w:p w:rsidR="00475D4B" w:rsidRPr="003A234C" w:rsidRDefault="00475D4B" w:rsidP="00475D4B">
      <w:r w:rsidRPr="003A234C">
        <w:t>Программа предусматривает и господдержку, а также наделение участников налоговыми льготами. Например, государство будет софинансировать накопления граждан в течение трех лет, рассматривая сумму уплаченных взносов и размер среднемесячного дохода гражданина за прошедший год. Также участники программы смогут рассчитывать на возврат НДФЛ до определенной суммы в год.</w:t>
      </w:r>
    </w:p>
    <w:p w:rsidR="00475D4B" w:rsidRPr="003A234C" w:rsidRDefault="00475D4B" w:rsidP="00475D4B">
      <w:r w:rsidRPr="003A234C">
        <w:t xml:space="preserve">Также рамках новой программы предлагается возложить функции доверительного управления средствами пенсионных накоплений на госкорпорацию развития </w:t>
      </w:r>
      <w:r w:rsidR="00A86E4A" w:rsidRPr="003A234C">
        <w:t>«</w:t>
      </w:r>
      <w:r w:rsidRPr="003A234C">
        <w:t>ВЭБ.РФ</w:t>
      </w:r>
      <w:r w:rsidR="00A86E4A" w:rsidRPr="003A234C">
        <w:t>»</w:t>
      </w:r>
      <w:r w:rsidRPr="003A234C">
        <w:t xml:space="preserve"> на постоянной основе. Гарантии прав участников программы будут распространены на договоры долгосрочных сбережений.</w:t>
      </w:r>
    </w:p>
    <w:p w:rsidR="00D1642B" w:rsidRPr="003A234C" w:rsidRDefault="003A7E19" w:rsidP="00475D4B">
      <w:hyperlink r:id="rId12" w:history="1">
        <w:r w:rsidR="00475D4B" w:rsidRPr="003A234C">
          <w:rPr>
            <w:rStyle w:val="a3"/>
          </w:rPr>
          <w:t>https://konkurent.ru/article/65110</w:t>
        </w:r>
      </w:hyperlink>
    </w:p>
    <w:p w:rsidR="00E06316" w:rsidRPr="003A234C" w:rsidRDefault="00E06316" w:rsidP="00E06316">
      <w:pPr>
        <w:pStyle w:val="2"/>
      </w:pPr>
      <w:bookmarkStart w:id="31" w:name="_Toc156883466"/>
      <w:r w:rsidRPr="003A234C">
        <w:lastRenderedPageBreak/>
        <w:t>Газета.ru, 21.01.2024, Эксперт раскритиковала программу долгосрочных сбережений граждан</w:t>
      </w:r>
      <w:bookmarkEnd w:id="31"/>
    </w:p>
    <w:p w:rsidR="00E06316" w:rsidRPr="003A234C" w:rsidRDefault="00E06316" w:rsidP="00F73071">
      <w:pPr>
        <w:pStyle w:val="3"/>
      </w:pPr>
      <w:bookmarkStart w:id="32" w:name="_Toc156883467"/>
      <w:r w:rsidRPr="003A234C">
        <w:t xml:space="preserve">С 1 января 2024 года в России заработала программа долгосрочных сбережений граждан (ПДС), позволяющая гражданам делать добровольные пенсионные взносы в негосударственные фонды. Доцент НИТУ МИСиС Анастасия Руднева высказала мнение, что для повышения эффективности ПДС необходим ряд поправок по сравнению с текущими условиями программы. Копия ее аналитической записки есть в распоряжении </w:t>
      </w:r>
      <w:r w:rsidR="00A86E4A" w:rsidRPr="003A234C">
        <w:t>«</w:t>
      </w:r>
      <w:r w:rsidRPr="003A234C">
        <w:t>Газеты.Ru</w:t>
      </w:r>
      <w:r w:rsidR="00A86E4A" w:rsidRPr="003A234C">
        <w:t>»</w:t>
      </w:r>
      <w:r w:rsidR="0055456D" w:rsidRPr="003A234C">
        <w:t>.</w:t>
      </w:r>
      <w:bookmarkEnd w:id="32"/>
    </w:p>
    <w:p w:rsidR="00E06316" w:rsidRPr="003A234C" w:rsidRDefault="00E06316" w:rsidP="00E06316">
      <w:r w:rsidRPr="003A234C">
        <w:t xml:space="preserve">В частности, она предлагает увеличить срок государственного софинансирования взносов граждан с трех до пяти лет и общую сумму ежегодной прибавки (сейчас не более 36 тыс. рублей в год — прим. </w:t>
      </w:r>
      <w:r w:rsidR="00A86E4A" w:rsidRPr="003A234C">
        <w:t>«</w:t>
      </w:r>
      <w:r w:rsidRPr="003A234C">
        <w:t>Газеты.Ru</w:t>
      </w:r>
      <w:r w:rsidR="00A86E4A" w:rsidRPr="003A234C">
        <w:t>»</w:t>
      </w:r>
      <w:r w:rsidRPr="003A234C">
        <w:t>). Кроме того, эксперт считает, что размер прибавки должен зависеть от суммы взноса, а не от официального дохода, как сейчас.</w:t>
      </w:r>
    </w:p>
    <w:p w:rsidR="00E06316" w:rsidRPr="003A234C" w:rsidRDefault="00E06316" w:rsidP="00E06316">
      <w:r w:rsidRPr="003A234C">
        <w:t xml:space="preserve">Руднева рекомендует расширить перечень случаев для досрочного изъятия средств, добавив потерю работы и инвалидность (сейчас только потеря кормильца и дорогое лечение — прим. </w:t>
      </w:r>
      <w:r w:rsidR="00A86E4A" w:rsidRPr="003A234C">
        <w:t>«</w:t>
      </w:r>
      <w:r w:rsidRPr="003A234C">
        <w:t>Газеты.Ru</w:t>
      </w:r>
      <w:r w:rsidR="00A86E4A" w:rsidRPr="003A234C">
        <w:t>»</w:t>
      </w:r>
      <w:r w:rsidRPr="003A234C">
        <w:t xml:space="preserve">). Она настаивает на уточнении понятия </w:t>
      </w:r>
      <w:r w:rsidR="00A86E4A" w:rsidRPr="003A234C">
        <w:t>«</w:t>
      </w:r>
      <w:r w:rsidRPr="003A234C">
        <w:t>дорогостоящего лечения</w:t>
      </w:r>
      <w:r w:rsidR="00A86E4A" w:rsidRPr="003A234C">
        <w:t>»</w:t>
      </w:r>
      <w:r w:rsidRPr="003A234C">
        <w:t xml:space="preserve"> и предлагает разрешить пополнять накопления после 15 лет участия в ПДС, что на сегодня — невозможно.</w:t>
      </w:r>
    </w:p>
    <w:p w:rsidR="00E06316" w:rsidRPr="003A234C" w:rsidRDefault="00E06316" w:rsidP="00E06316">
      <w:r w:rsidRPr="003A234C">
        <w:t>Кроме того, эксперт советует повысить минимальный взнос в НПФ до 10 тыс. рублей, по сравнению с двумя тысячами рублей одобренными в рамках программы, а так же оптимизировать их инвестиции, провести санацию рынка НПФ и активнее информировать о программе в СМИ.</w:t>
      </w:r>
    </w:p>
    <w:p w:rsidR="00E06316" w:rsidRPr="003A234C" w:rsidRDefault="00E06316" w:rsidP="00E06316">
      <w:r w:rsidRPr="003A234C">
        <w:t>В целом Руднева считает, что принятые поправки будут способствовать постепенному переходу от государственного пенсионного страхования к негосударственному и повысят эффективность новой программы долгосрочных накоплений.</w:t>
      </w:r>
    </w:p>
    <w:p w:rsidR="00E06316" w:rsidRPr="003A234C" w:rsidRDefault="00E06316" w:rsidP="00E06316">
      <w:r w:rsidRPr="003A234C">
        <w:t>В начале января ЦБ назвал первого оператора новой программы сбережений.</w:t>
      </w:r>
    </w:p>
    <w:p w:rsidR="00E06316" w:rsidRPr="003A234C" w:rsidRDefault="00E06316" w:rsidP="00E06316">
      <w:r w:rsidRPr="003A234C">
        <w:t xml:space="preserve">Ранее Антон Силуанов заключил договор формирования долгосрочных сбережений. </w:t>
      </w:r>
    </w:p>
    <w:p w:rsidR="00E06316" w:rsidRPr="003A234C" w:rsidRDefault="003A7E19" w:rsidP="00E06316">
      <w:hyperlink r:id="rId13" w:history="1">
        <w:r w:rsidR="00E06316" w:rsidRPr="003A234C">
          <w:rPr>
            <w:rStyle w:val="a3"/>
          </w:rPr>
          <w:t>https://www.gazeta.ru/business/news/2024/01/22/22166095.shtml</w:t>
        </w:r>
      </w:hyperlink>
      <w:r w:rsidR="00E06316" w:rsidRPr="003A234C">
        <w:t xml:space="preserve"> </w:t>
      </w:r>
    </w:p>
    <w:p w:rsidR="00D51C65" w:rsidRPr="003A234C" w:rsidRDefault="00D51C65" w:rsidP="00D51C65">
      <w:pPr>
        <w:pStyle w:val="2"/>
      </w:pPr>
      <w:bookmarkStart w:id="33" w:name="_Toc156883468"/>
      <w:r w:rsidRPr="003A234C">
        <w:lastRenderedPageBreak/>
        <w:t>Накануне.ru, 22.01.2024, Несите ваши денежки: государство запускает новую реформу</w:t>
      </w:r>
      <w:bookmarkEnd w:id="33"/>
    </w:p>
    <w:p w:rsidR="00D51C65" w:rsidRPr="003A234C" w:rsidRDefault="00D51C65" w:rsidP="00F73071">
      <w:pPr>
        <w:pStyle w:val="3"/>
      </w:pPr>
      <w:bookmarkStart w:id="34" w:name="_Toc156883469"/>
      <w:r w:rsidRPr="003A234C">
        <w:t>В России с 1 января начала действовать программа долгосрочных сбережений с участием софинансирования от государства. Банк России рассчитывает, что программа поможет привлечь в российскую экономику минимум 1,2 трлн руб. к 2030 году. При этом, что интересно, в декабре президент поручил правительству в течение 2024 года обеспечить в рамках этой программы объем вложений граждан в размере 250 млрд руб., а уже к 2026 году — не менее 1% ВВП России. 1% ВВП и скромные 1,3 трлн – суммы несколько разные, да и сроки у Банка разнятся с теми, что запланировал Владимир Путин. Но дело в другом — как заявил зампред ЦБ Владимир Чистюхин, программа долгосрочных сбережений поможет россиянам обеспечить свою жизнь в старости. Подробнее — в материале Накануне.RU.</w:t>
      </w:r>
      <w:bookmarkEnd w:id="34"/>
    </w:p>
    <w:p w:rsidR="00D51C65" w:rsidRPr="003A234C" w:rsidRDefault="00D51C65" w:rsidP="00D51C65">
      <w:r w:rsidRPr="003A234C">
        <w:t>Программа долгосрочных сбережений (ПДС) — это добровольный накопительно-сберегательный продукт для граждан с участием государства. Чтобы принять участие в ней, нужно заключить договор с негосударственным пенсионным фондом и перевести туда пенсионные накопления, а государство будет софинансировать накопления, пока на период 2024-2026 гг. Сбережения можно использовать после 15 лет участия в программе при достижении возраста 55 лет для женщин и 60 лет для мужчин. Вложенные личные средства до истечения 15-летнего периода можно забрать в любое время в размере, обозначенном договором.</w:t>
      </w:r>
    </w:p>
    <w:p w:rsidR="00D51C65" w:rsidRPr="003A234C" w:rsidRDefault="00D51C65" w:rsidP="00D51C65">
      <w:r w:rsidRPr="003A234C">
        <w:t xml:space="preserve">Владимир Чистюхин на открытии Дня финансов на выставке-форуме </w:t>
      </w:r>
      <w:r w:rsidR="00A86E4A" w:rsidRPr="003A234C">
        <w:t>«</w:t>
      </w:r>
      <w:r w:rsidRPr="003A234C">
        <w:t>Россия</w:t>
      </w:r>
      <w:r w:rsidR="00A86E4A" w:rsidRPr="003A234C">
        <w:t>»</w:t>
      </w:r>
      <w:r w:rsidRPr="003A234C">
        <w:t xml:space="preserve"> объявил, что к 2030 году в программе долгосрочных сбережений могут принять участие 9 млн человек, а также, что Банк России за это время собирается привлечь в российскую экономику минимум 1,2 трлн руб. В рамках программы софинансирование от государства составит около 36 тыс. руб. в год и налоговый вычет на сумму до 52 тыс. руб. ежегодно. Программа долгосрочных сбережений поможет обеспечить жизнь граждан в старости.</w:t>
      </w:r>
    </w:p>
    <w:p w:rsidR="00D51C65" w:rsidRPr="003A234C" w:rsidRDefault="00A86E4A" w:rsidP="00D51C65">
      <w:r w:rsidRPr="003A234C">
        <w:t>«</w:t>
      </w:r>
      <w:r w:rsidR="00D51C65" w:rsidRPr="003A234C">
        <w:t>Принципиально важным, конечно, будет являться и работа негосударственных пенсионных фондов, которые активно начали уже вступать в эту программу. На сегодняшний день нами согласованы правила девяти фондов. Это значит, они могут быть операторами новой системы</w:t>
      </w:r>
      <w:r w:rsidRPr="003A234C">
        <w:t>»</w:t>
      </w:r>
      <w:r w:rsidR="00D51C65" w:rsidRPr="003A234C">
        <w:t>, — сказал Владимир Чистюхин.</w:t>
      </w:r>
    </w:p>
    <w:p w:rsidR="00D51C65" w:rsidRPr="003A234C" w:rsidRDefault="00D51C65" w:rsidP="00D51C65">
      <w:r w:rsidRPr="003A234C">
        <w:t>Владимир Путин в декабре прошлого года, анонсируя запуск программы, рассказал, что таким образом власти рассчитывают привлечь средства в проекты по созданию инфраструктуры с большим сроком и хорошей окупаемостью, для построения логистических коридоров, терминалов, других масштабных длительных проектов.</w:t>
      </w:r>
    </w:p>
    <w:p w:rsidR="00D51C65" w:rsidRPr="003A234C" w:rsidRDefault="00A86E4A" w:rsidP="00D51C65">
      <w:r w:rsidRPr="003A234C">
        <w:t>«</w:t>
      </w:r>
      <w:r w:rsidR="00D51C65" w:rsidRPr="003A234C">
        <w:t>Уже по итогам первого года программа долгосрочных сбережений граждан, объем таких вложений должен составлять не менее 250 млрд руб.</w:t>
      </w:r>
      <w:r w:rsidRPr="003A234C">
        <w:t>»</w:t>
      </w:r>
      <w:r w:rsidR="00D51C65" w:rsidRPr="003A234C">
        <w:t>, — сказал тогда Путин.</w:t>
      </w:r>
    </w:p>
    <w:p w:rsidR="00D51C65" w:rsidRPr="003A234C" w:rsidRDefault="00D51C65" w:rsidP="00D51C65">
      <w:r w:rsidRPr="003A234C">
        <w:t xml:space="preserve">История с негосударственными пенсионными фондами (НПФ) не новая и не веселая. К пенсионным деньгам подбираются различными способами, так, например, незадолго до пенсионной </w:t>
      </w:r>
      <w:r w:rsidR="00A86E4A" w:rsidRPr="003A234C">
        <w:t>«</w:t>
      </w:r>
      <w:r w:rsidRPr="003A234C">
        <w:t>реформы</w:t>
      </w:r>
      <w:r w:rsidR="00A86E4A" w:rsidRPr="003A234C">
        <w:t>»</w:t>
      </w:r>
      <w:r w:rsidRPr="003A234C">
        <w:t xml:space="preserve"> глава </w:t>
      </w:r>
      <w:r w:rsidR="00A86E4A" w:rsidRPr="003A234C">
        <w:t>«</w:t>
      </w:r>
      <w:r w:rsidRPr="003A234C">
        <w:t>Роснано</w:t>
      </w:r>
      <w:r w:rsidR="00A86E4A" w:rsidRPr="003A234C">
        <w:t>»</w:t>
      </w:r>
      <w:r w:rsidRPr="003A234C">
        <w:t xml:space="preserve"> Анатолий Чубайс хотел, чтобы средства НПФ вкладывали в наноиндустрию. После скандала Чубайс выступил с публичным опровержением и заявил, что для решения не только социальных, но и инвестиционных задач пенсионные средства следует инвестировать не только в банки, но и в </w:t>
      </w:r>
      <w:r w:rsidRPr="003A234C">
        <w:lastRenderedPageBreak/>
        <w:t xml:space="preserve">низкорискованные инвестиционные активы, но не в рискованные истории. </w:t>
      </w:r>
      <w:r w:rsidR="00A86E4A" w:rsidRPr="003A234C">
        <w:t>«</w:t>
      </w:r>
      <w:r w:rsidRPr="003A234C">
        <w:t>К таким активам, безусловно, не относятся инновационные или нанотехнологические бизнесы в силу их высокого институционального риска</w:t>
      </w:r>
      <w:r w:rsidR="00A86E4A" w:rsidRPr="003A234C">
        <w:t>»</w:t>
      </w:r>
      <w:r w:rsidRPr="003A234C">
        <w:t>, — заверил Чубайс.</w:t>
      </w:r>
    </w:p>
    <w:p w:rsidR="00D51C65" w:rsidRPr="003A234C" w:rsidRDefault="00D51C65" w:rsidP="00D51C65">
      <w:r w:rsidRPr="003A234C">
        <w:t xml:space="preserve">Куда же теперь пойдут </w:t>
      </w:r>
      <w:r w:rsidR="00A86E4A" w:rsidRPr="003A234C">
        <w:t>«</w:t>
      </w:r>
      <w:r w:rsidRPr="003A234C">
        <w:t>сбережения</w:t>
      </w:r>
      <w:r w:rsidR="00A86E4A" w:rsidRPr="003A234C">
        <w:t>»</w:t>
      </w:r>
      <w:r w:rsidRPr="003A234C">
        <w:t xml:space="preserve"> дорогих Россиян на пенсию, как будут работать деньги, чтобы не лежать без дела? Вспоминаются времена, когда россияне и стали </w:t>
      </w:r>
      <w:r w:rsidR="00A86E4A" w:rsidRPr="003A234C">
        <w:t>«</w:t>
      </w:r>
      <w:r w:rsidRPr="003A234C">
        <w:t>дорогими</w:t>
      </w:r>
      <w:r w:rsidR="00A86E4A" w:rsidRPr="003A234C">
        <w:t>»</w:t>
      </w:r>
      <w:r w:rsidRPr="003A234C">
        <w:t xml:space="preserve"> в устах Ельцина — например, в 1990-е 80% вкладов банки должны были направлять на покупку ГКО, что в 1998 г. сильно ударило по банкам и гражданам, когда Россия объявила дефолт. Повторится ли ситуация сейчас? В 2020 году была подобная попытка повторения — с легкой руки и по совету Алексея Кудрина банки вкладывали свободные средства с депозитов физлиц в гособлигации без их ведома.</w:t>
      </w:r>
    </w:p>
    <w:p w:rsidR="00D51C65" w:rsidRPr="003A234C" w:rsidRDefault="00A86E4A" w:rsidP="00D51C65">
      <w:r w:rsidRPr="003A234C">
        <w:t>«</w:t>
      </w:r>
      <w:r w:rsidR="00D51C65" w:rsidRPr="003A234C">
        <w:t>Это обычная практика банков во всех странах</w:t>
      </w:r>
      <w:r w:rsidRPr="003A234C">
        <w:t>»</w:t>
      </w:r>
      <w:r w:rsidR="00D51C65" w:rsidRPr="003A234C">
        <w:t>, – отмечал тогда глава Счетной палаты.</w:t>
      </w:r>
    </w:p>
    <w:p w:rsidR="00D51C65" w:rsidRPr="003A234C" w:rsidRDefault="00D51C65" w:rsidP="00D51C65">
      <w:r w:rsidRPr="003A234C">
        <w:t xml:space="preserve">Куда теперь будут направлены запланированные 250 млрд? В основе своей инвестирование НПФ предполагает вложение в государственные, региональные ценные бумаги без ограничений. Но рано говорить </w:t>
      </w:r>
      <w:r w:rsidR="00A86E4A" w:rsidRPr="003A234C">
        <w:t>«</w:t>
      </w:r>
      <w:r w:rsidRPr="003A234C">
        <w:t>гоп</w:t>
      </w:r>
      <w:r w:rsidR="00A86E4A" w:rsidRPr="003A234C">
        <w:t>»</w:t>
      </w:r>
      <w:r w:rsidRPr="003A234C">
        <w:t>, пока люди не понесли свои деньги в банки. Ведь доходность от таких вложений остается мизерной. Средняя доходность НПФ по 2022 году — 7% годовых, рассказывает в беседе с Накануне.RU экономист Никита Кричевский, в 2023 году, наверное, она будет повыше, но дело в том, что средняя ставка по длинным депозитам сейчас 16% — как говорится, почувствуйте разницу. Еще один немаловажный аспект — откуда у населения деньги? Власть пытается привлечь к этой истории 9 млн человек, при этом у двух третей населения никаких сбережений нет вообще. Значит, разговор пойдет о крупнейших вкладчиках, говорит эксперт, а этих не проведешь— они всю кухню знают изнутри.</w:t>
      </w:r>
    </w:p>
    <w:p w:rsidR="00D51C65" w:rsidRPr="003A234C" w:rsidRDefault="00A86E4A" w:rsidP="00D51C65">
      <w:r w:rsidRPr="003A234C">
        <w:t>«</w:t>
      </w:r>
      <w:r w:rsidR="00D51C65" w:rsidRPr="003A234C">
        <w:t>Они помнят очень хорошо, как очень многие бизнесмены, жулики, мошенники сначала скупали НПФ, а потом обнуляли деньги и уезжали с ними за границу. Самый известный пример — это Борис Минц, сподвижник Чубайса, который перевел деньги и преспокойно улетел в Лондон, где построил дом для Анатолия Борисовича. Вот вам и пенсионные деньги. И Минфин отчего-то надеется, что крупные вкладчики, прекрасно зная эту историю изнутри, вдруг решат вкладывать туда деньги. Нет, не пойдут. Ни крупные вкладчики, ни молодежь, у которой денег нет, туда не пойдут. Особенно молодежь, потому что по всем соцопросам, она предпочитает вкладываться в активы, которые она в состоянии контролировать — например, недвижимость или ценный металл</w:t>
      </w:r>
      <w:r w:rsidRPr="003A234C">
        <w:t>»</w:t>
      </w:r>
      <w:r w:rsidR="00D51C65" w:rsidRPr="003A234C">
        <w:t>.</w:t>
      </w:r>
    </w:p>
    <w:p w:rsidR="00D51C65" w:rsidRPr="003A234C" w:rsidRDefault="00D51C65" w:rsidP="00D51C65">
      <w:r w:rsidRPr="003A234C">
        <w:t xml:space="preserve">Еще один факт из разряда простой математики — банковские вклады в госбанках могут быть под 17%, а вклады в негосударственных банках — 4%, а негосударственный пенсионный фонд — это как раз те самые как правило частные депозиты в организациях, которые совершенно спокойно могут обанкротиться. </w:t>
      </w:r>
      <w:r w:rsidR="00A86E4A" w:rsidRPr="003A234C">
        <w:t>«</w:t>
      </w:r>
      <w:r w:rsidRPr="003A234C">
        <w:t>Ну, да, вы получите страховое возмещение, но то, ради чего вы вкладывали деньги, вам улыбнется</w:t>
      </w:r>
      <w:r w:rsidR="00A86E4A" w:rsidRPr="003A234C">
        <w:t>»</w:t>
      </w:r>
      <w:r w:rsidRPr="003A234C">
        <w:t>, — говорит Кричевский.</w:t>
      </w:r>
    </w:p>
    <w:p w:rsidR="00D51C65" w:rsidRPr="003A234C" w:rsidRDefault="00A86E4A" w:rsidP="00D51C65">
      <w:r w:rsidRPr="003A234C">
        <w:t>«</w:t>
      </w:r>
      <w:r w:rsidR="00D51C65" w:rsidRPr="003A234C">
        <w:t xml:space="preserve">НПФ — это скорее жульнический бизнес-проект, нежели реальный социальный механизм. Потому что управляющая компания с НПФ может снимать до 25% дохода. Ну, это для финансирования своего управления, и при этом, направление инвестирования в НПФ не предусматривается, никаких реальных направлений в принципе, они не допускаются, а в основе своей инвестирование НПФ предполагает вложение в государственные, региональные ценные бумаги без ограничений. ОФЗ </w:t>
      </w:r>
      <w:r w:rsidR="00D51C65" w:rsidRPr="003A234C">
        <w:lastRenderedPageBreak/>
        <w:t>такой доходности, какой дают банковские депозиты, не предоставляют</w:t>
      </w:r>
      <w:r w:rsidRPr="003A234C">
        <w:t>»</w:t>
      </w:r>
      <w:r w:rsidR="00D51C65" w:rsidRPr="003A234C">
        <w:t>, — подводит итог эксперт.</w:t>
      </w:r>
    </w:p>
    <w:p w:rsidR="00D51C65" w:rsidRPr="003A234C" w:rsidRDefault="00D51C65" w:rsidP="00D51C65">
      <w:r w:rsidRPr="003A234C">
        <w:t>Если бизнесу и крупным вкладчикам это не интересно, то как всегда объектом интереса становятся те самые обязательные пенсионные накопления? Проект реформы подобной или концепция подобной реформы внедряется в наше общество постоянно, говорит в беседе с Накануне.RU экономист Василий Колташов. По его мнению, эта работа ведется неолиберальными экономистами, по сути, от лица крупнейших банков много лет:</w:t>
      </w:r>
    </w:p>
    <w:p w:rsidR="00D51C65" w:rsidRPr="003A234C" w:rsidRDefault="00A86E4A" w:rsidP="00D51C65">
      <w:r w:rsidRPr="003A234C">
        <w:t>«</w:t>
      </w:r>
      <w:r w:rsidR="00D51C65" w:rsidRPr="003A234C">
        <w:t>Все, что они могли сделать — это продемонстрировать несколько вещей. Первое — что попытка с накопительной составной пенсии коллапсировала. Второе — что фондовый рынок коллапсировал, и вложение в ценные бумаги приведет вас просто к разорению. Третье — что рубль коллапсировал, и любые сбережения в рублях — крайне рискованная история. Доллар падает в золотом выражении, в пересчете на золото, и это тоже не вариант. Таким образом, никакой альтернативы солидарности поколений, когда пенсии выплачиваются из текущих поступлений бюджета, нет</w:t>
      </w:r>
      <w:r w:rsidRPr="003A234C">
        <w:t>»</w:t>
      </w:r>
      <w:r w:rsidR="00D51C65" w:rsidRPr="003A234C">
        <w:t>.</w:t>
      </w:r>
    </w:p>
    <w:p w:rsidR="00D51C65" w:rsidRPr="003A234C" w:rsidRDefault="00D51C65" w:rsidP="00D51C65">
      <w:r w:rsidRPr="003A234C">
        <w:t>Поэтому за плечами у сторонников накопительной пенсионной системы целая череда фиаско. На данный момент Правительству не нужно, чтобы кто-то покупал гособлигации, как в 90-ые, за это можно не беспокоиться, уверен эксперт. А вот оказывать помощь Правительству в софинансировании пенсионных накоплений Банк России мог бы и без специального закона — вместо этого проводятся какие-то мутные схемы, когда банки занимают у Центрального банка, потом эти деньги под более высокий процент одалживают правительству.</w:t>
      </w:r>
    </w:p>
    <w:p w:rsidR="00D51C65" w:rsidRPr="003A234C" w:rsidRDefault="00A86E4A" w:rsidP="00D51C65">
      <w:r w:rsidRPr="003A234C">
        <w:t>«</w:t>
      </w:r>
      <w:r w:rsidR="00D51C65" w:rsidRPr="003A234C">
        <w:t>Зачем это все, если не для обогащения банков? Больше это ни для чего не нужно. Какие-то облигации продавать, потом из бюджетных доходов выплачивать какие-то проценты — это все выглядит, как изощренная форма мошенничества, потому что государственной организацией является Банк России</w:t>
      </w:r>
      <w:r w:rsidRPr="003A234C">
        <w:t>»</w:t>
      </w:r>
      <w:r w:rsidR="00D51C65" w:rsidRPr="003A234C">
        <w:t>, — говорит Колташов.</w:t>
      </w:r>
    </w:p>
    <w:p w:rsidR="00D51C65" w:rsidRPr="003A234C" w:rsidRDefault="00D51C65" w:rsidP="00D51C65">
      <w:r w:rsidRPr="003A234C">
        <w:t>При этом создавать пенсионные сбережения по высокой ставке в Банке России, конечно, можно и нужно, но при соблюдении нескольких важных пунктов. Во-первых, при сохранении устойчивого курса рубля, во-вторых, на основе добровольности, в-третьих, ставка Банка России должна быть высокой, как и доходность по депозитам, и четвертое — резонное, но от этого не менее неосуществимое, чем все остальные, требование — должно пройти несколько лет, чтобы система показала свою жизнеспособность.</w:t>
      </w:r>
    </w:p>
    <w:p w:rsidR="00D51C65" w:rsidRPr="003A234C" w:rsidRDefault="00A86E4A" w:rsidP="00D51C65">
      <w:r w:rsidRPr="003A234C">
        <w:t>«</w:t>
      </w:r>
      <w:r w:rsidR="00D51C65" w:rsidRPr="003A234C">
        <w:t>Время нужно, чтобы слова и события совпадали на протяжении продолжительного периода. Это очень важно для экономики. Ну и потом, мы знаем, что люди у нас, даже не разбираясь в тонкостях экономики, не имея никаких экономических знаний, обладатели прекрасной памяти и потрясающей интуиции. Они рассуждают так — начинайте, а мы понаблюдаем. Тут никаких особых авансов не будет, так как с конца 80-х годов очень много всего происходило, очень много было изменений, стрессовых изменений, и народ об этом помнит и деньги в банки нести не спешит. А чтобы обеспечить себе старость, вкладывается в проверенные временем решения — покупает недвижимость для сдачи в аренду, и этот путь показал свою рентабельность</w:t>
      </w:r>
      <w:r w:rsidRPr="003A234C">
        <w:t>»</w:t>
      </w:r>
      <w:r w:rsidR="00D51C65" w:rsidRPr="003A234C">
        <w:t>.</w:t>
      </w:r>
    </w:p>
    <w:p w:rsidR="00475D4B" w:rsidRPr="003A234C" w:rsidRDefault="003A7E19" w:rsidP="00D51C65">
      <w:hyperlink r:id="rId14" w:history="1">
        <w:r w:rsidR="00D51C65" w:rsidRPr="003A234C">
          <w:rPr>
            <w:rStyle w:val="a3"/>
          </w:rPr>
          <w:t>https://www.nakanune.ru/articles/121725</w:t>
        </w:r>
      </w:hyperlink>
    </w:p>
    <w:p w:rsidR="000C32D3" w:rsidRPr="003A234C" w:rsidRDefault="000C32D3" w:rsidP="00126D42">
      <w:pPr>
        <w:pStyle w:val="2"/>
      </w:pPr>
      <w:bookmarkStart w:id="35" w:name="_Toc156883470"/>
      <w:r w:rsidRPr="003A234C">
        <w:lastRenderedPageBreak/>
        <w:t xml:space="preserve">KazanFirst, 22.01.2024, Государство добавит </w:t>
      </w:r>
      <w:r w:rsidR="00A86E4A" w:rsidRPr="003A234C">
        <w:t>«</w:t>
      </w:r>
      <w:r w:rsidRPr="003A234C">
        <w:t>сотку</w:t>
      </w:r>
      <w:r w:rsidR="00A86E4A" w:rsidRPr="003A234C">
        <w:t>»</w:t>
      </w:r>
      <w:r w:rsidRPr="003A234C">
        <w:t>. Гайд KazanFirst по программе долгосрочных сбережений</w:t>
      </w:r>
      <w:bookmarkEnd w:id="35"/>
    </w:p>
    <w:p w:rsidR="000C32D3" w:rsidRPr="003A234C" w:rsidRDefault="000C32D3" w:rsidP="00F73071">
      <w:pPr>
        <w:pStyle w:val="3"/>
      </w:pPr>
      <w:bookmarkStart w:id="36" w:name="_Toc156883471"/>
      <w:r w:rsidRPr="003A234C">
        <w:t xml:space="preserve">Как получить от государства больше 100 тысяч рублей просто набивая </w:t>
      </w:r>
      <w:r w:rsidR="00A86E4A" w:rsidRPr="003A234C">
        <w:t>«</w:t>
      </w:r>
      <w:r w:rsidRPr="003A234C">
        <w:t>копилку</w:t>
      </w:r>
      <w:r w:rsidR="00A86E4A" w:rsidRPr="003A234C">
        <w:t>»</w:t>
      </w:r>
      <w:r w:rsidRPr="003A234C">
        <w:t xml:space="preserve"> и действительно ли оно того стоит.</w:t>
      </w:r>
      <w:bookmarkEnd w:id="36"/>
    </w:p>
    <w:p w:rsidR="000C32D3" w:rsidRPr="003A234C" w:rsidRDefault="000C32D3" w:rsidP="000C32D3">
      <w:r w:rsidRPr="003A234C">
        <w:t xml:space="preserve">Да, </w:t>
      </w:r>
      <w:r w:rsidR="00A86E4A" w:rsidRPr="003A234C">
        <w:t>«</w:t>
      </w:r>
      <w:r w:rsidRPr="003A234C">
        <w:t>сотку</w:t>
      </w:r>
      <w:r w:rsidR="00A86E4A" w:rsidRPr="003A234C">
        <w:t>»</w:t>
      </w:r>
      <w:r w:rsidRPr="003A234C">
        <w:t xml:space="preserve"> (даже 108 тысяч рублей) по программе долгосрочных сбережений от государства действительно можно получить. Нет, не совсем </w:t>
      </w:r>
      <w:r w:rsidR="00A86E4A" w:rsidRPr="003A234C">
        <w:t>«</w:t>
      </w:r>
      <w:r w:rsidRPr="003A234C">
        <w:t>за просто так</w:t>
      </w:r>
      <w:r w:rsidR="00A86E4A" w:rsidRPr="003A234C">
        <w:t>»</w:t>
      </w:r>
      <w:r w:rsidRPr="003A234C">
        <w:t xml:space="preserve"> — необходимо выполнить несколько условий. На которых, как заявил министр финансов России Антон Силуанов, </w:t>
      </w:r>
      <w:r w:rsidR="00A86E4A" w:rsidRPr="003A234C">
        <w:t>«</w:t>
      </w:r>
      <w:r w:rsidRPr="003A234C">
        <w:t>можно будет хорошо заработать</w:t>
      </w:r>
      <w:r w:rsidR="00A86E4A" w:rsidRPr="003A234C">
        <w:t>»</w:t>
      </w:r>
      <w:r w:rsidRPr="003A234C">
        <w:t>. Кому и насколько хорошо — сейчас разберемся.</w:t>
      </w:r>
    </w:p>
    <w:p w:rsidR="000C32D3" w:rsidRPr="003A234C" w:rsidRDefault="000C32D3" w:rsidP="000C32D3">
      <w:r w:rsidRPr="003A234C">
        <w:t>Программа долгосрочных сбережений (ПДС) начала работать в России с 1 января 2024 года. Собственно, работает программа так. Клиент заключает договор с негосударственным пенсионным фондом (НПФ). Периодически делает взносы. Фонд собранные средства инвестирует под зорким оком Центрального банка. А по истечении срока (или наступления ряда условий) деньги возвращает. С процентами.</w:t>
      </w:r>
    </w:p>
    <w:p w:rsidR="000C32D3" w:rsidRPr="003A234C" w:rsidRDefault="000C32D3" w:rsidP="000C32D3">
      <w:r w:rsidRPr="003A234C">
        <w:t>В чем выгода?</w:t>
      </w:r>
    </w:p>
    <w:p w:rsidR="000C32D3" w:rsidRPr="003A234C" w:rsidRDefault="000C32D3" w:rsidP="000C32D3">
      <w:r w:rsidRPr="003A234C">
        <w:t xml:space="preserve">ПДС предусматривает некоторые </w:t>
      </w:r>
      <w:r w:rsidR="00A86E4A" w:rsidRPr="003A234C">
        <w:t>«</w:t>
      </w:r>
      <w:r w:rsidRPr="003A234C">
        <w:t>приятности</w:t>
      </w:r>
      <w:r w:rsidR="00A86E4A" w:rsidRPr="003A234C">
        <w:t>»</w:t>
      </w:r>
      <w:r w:rsidRPr="003A234C">
        <w:t>. В том числе софинансирование со стороны государства. Если доход вкладчика не превышает 80 тысяч рублей, то за каждый рубль взносов он получит еще рубль из казны. От 80 тысяч до 150 тысяч рублей — также по рублю, но за каждые два рубля взносов. Если больше 150 тысяч — соотношение составит 1:4.</w:t>
      </w:r>
    </w:p>
    <w:p w:rsidR="000C32D3" w:rsidRPr="003A234C" w:rsidRDefault="000C32D3" w:rsidP="000C32D3">
      <w:r w:rsidRPr="003A234C">
        <w:t xml:space="preserve">Предельная сумма софинансирования тоже есть — это 36 тысяч рублей в год. И пока действует эта мера лишь в первые три года участия в программе. Другими словами, максимально государство </w:t>
      </w:r>
      <w:r w:rsidR="00A86E4A" w:rsidRPr="003A234C">
        <w:t>«</w:t>
      </w:r>
      <w:r w:rsidRPr="003A234C">
        <w:t>доложит</w:t>
      </w:r>
      <w:r w:rsidR="00A86E4A" w:rsidRPr="003A234C">
        <w:t>»</w:t>
      </w:r>
      <w:r w:rsidRPr="003A234C">
        <w:t xml:space="preserve"> на счет не более 108 тысяч рублей.</w:t>
      </w:r>
    </w:p>
    <w:p w:rsidR="000C32D3" w:rsidRPr="003A234C" w:rsidRDefault="000C32D3" w:rsidP="000C32D3">
      <w:r w:rsidRPr="003A234C">
        <w:t xml:space="preserve">Дополнительная </w:t>
      </w:r>
      <w:r w:rsidR="00A86E4A" w:rsidRPr="003A234C">
        <w:t>«</w:t>
      </w:r>
      <w:r w:rsidRPr="003A234C">
        <w:t>приятность</w:t>
      </w:r>
      <w:r w:rsidR="00A86E4A" w:rsidRPr="003A234C">
        <w:t>»</w:t>
      </w:r>
      <w:r w:rsidRPr="003A234C">
        <w:t xml:space="preserve"> — на программу распространяется налоговый вычет на сумму до 52 тысяч рублей. А еще в ПДС можно перевести </w:t>
      </w:r>
      <w:r w:rsidR="00A86E4A" w:rsidRPr="003A234C">
        <w:t>«</w:t>
      </w:r>
      <w:r w:rsidRPr="003A234C">
        <w:t>замороженные</w:t>
      </w:r>
      <w:r w:rsidR="00A86E4A" w:rsidRPr="003A234C">
        <w:t>»</w:t>
      </w:r>
      <w:r w:rsidRPr="003A234C">
        <w:t xml:space="preserve"> пенсионные накопления, сформированные до 2014 года.</w:t>
      </w:r>
    </w:p>
    <w:p w:rsidR="000C32D3" w:rsidRPr="003A234C" w:rsidRDefault="000C32D3" w:rsidP="000C32D3">
      <w:r w:rsidRPr="003A234C">
        <w:t>Как принять участие?</w:t>
      </w:r>
    </w:p>
    <w:p w:rsidR="000C32D3" w:rsidRPr="003A234C" w:rsidRDefault="000C32D3" w:rsidP="000C32D3">
      <w:r w:rsidRPr="003A234C">
        <w:t xml:space="preserve">Добровольно заключив договор с НПФ. Пока регулятор согласовал только одну </w:t>
      </w:r>
      <w:r w:rsidR="00A86E4A" w:rsidRPr="003A234C">
        <w:t>«</w:t>
      </w:r>
      <w:r w:rsidRPr="003A234C">
        <w:t>контору</w:t>
      </w:r>
      <w:r w:rsidR="00A86E4A" w:rsidRPr="003A234C">
        <w:t>»</w:t>
      </w:r>
      <w:r w:rsidRPr="003A234C">
        <w:t xml:space="preserve"> — СберНПФ. Но на очереди еще 12 организаций. Участвовать в программе долгосрочных сбережений может любой россиянин в возрасте от 18 лет. В том числе копить можно и в пользу третьих лиц. Например, ребенка.</w:t>
      </w:r>
    </w:p>
    <w:p w:rsidR="000C32D3" w:rsidRPr="003A234C" w:rsidRDefault="000C32D3" w:rsidP="000C32D3">
      <w:r w:rsidRPr="003A234C">
        <w:t>Определить сумму, периодичность пополнения счета, а также размер первого взноса можно самому при заключении договора. Однако для получения максимально возможного объема софинансирования от государства необходимо вложить в ПДС максимум 36 тысяч рублей за год, то есть три тысячи рублей в месяц. Минимум тоже есть: чтобы претендовать на софинансирование, необходимо внести две тысячи рублей в год.</w:t>
      </w:r>
    </w:p>
    <w:p w:rsidR="000C32D3" w:rsidRPr="003A234C" w:rsidRDefault="000C32D3" w:rsidP="000C32D3">
      <w:r w:rsidRPr="003A234C">
        <w:t>В целом звучит привлекательно. Но наверняка есть и нюансы…</w:t>
      </w:r>
    </w:p>
    <w:p w:rsidR="000C32D3" w:rsidRPr="003A234C" w:rsidRDefault="000C32D3" w:rsidP="000C32D3">
      <w:r w:rsidRPr="003A234C">
        <w:t>Есть ли нюансы?</w:t>
      </w:r>
    </w:p>
    <w:p w:rsidR="000C32D3" w:rsidRPr="003A234C" w:rsidRDefault="000C32D3" w:rsidP="000C32D3">
      <w:r w:rsidRPr="003A234C">
        <w:t>Да. Вернут все не сразу, а копить — долго. Минимум 15 лет. Или достижения определенного возраста: 55 лет для женщин и 60 лет для мужчин.</w:t>
      </w:r>
    </w:p>
    <w:p w:rsidR="000C32D3" w:rsidRPr="003A234C" w:rsidRDefault="000C32D3" w:rsidP="000C32D3">
      <w:r w:rsidRPr="003A234C">
        <w:lastRenderedPageBreak/>
        <w:t xml:space="preserve">После этого купаться в купюрах тоже не получится. Хотя НПФ могут предложить единовременную выплату (когда вся сумма с накопленным доходом сразу </w:t>
      </w:r>
      <w:r w:rsidR="00A86E4A" w:rsidRPr="003A234C">
        <w:t>«</w:t>
      </w:r>
      <w:r w:rsidRPr="003A234C">
        <w:t>падает</w:t>
      </w:r>
      <w:r w:rsidR="00A86E4A" w:rsidRPr="003A234C">
        <w:t>»</w:t>
      </w:r>
      <w:r w:rsidRPr="003A234C">
        <w:t xml:space="preserve"> на счет вкладчика), программу позиционируют больше как </w:t>
      </w:r>
      <w:r w:rsidR="00A86E4A" w:rsidRPr="003A234C">
        <w:t>«</w:t>
      </w:r>
      <w:r w:rsidRPr="003A234C">
        <w:t>бонус к пенсии</w:t>
      </w:r>
      <w:r w:rsidR="00A86E4A" w:rsidRPr="003A234C">
        <w:t>»</w:t>
      </w:r>
      <w:r w:rsidRPr="003A234C">
        <w:t>. То есть возвращать вложенное можно в виде ежемесячных платежей: пожизненных или срочных, но разделенных не менее чем на 10 лет.</w:t>
      </w:r>
    </w:p>
    <w:p w:rsidR="000C32D3" w:rsidRPr="003A234C" w:rsidRDefault="000C32D3" w:rsidP="000C32D3">
      <w:r w:rsidRPr="003A234C">
        <w:t>Другими словами, в лучшем случае для возврата всей суммы вложений потребуется минимум четверть века. Включая период накопления. В случае смерти средства перейдут по наследству за минусом тех, что уже выплатили.</w:t>
      </w:r>
    </w:p>
    <w:p w:rsidR="000C32D3" w:rsidRPr="003A234C" w:rsidRDefault="000C32D3" w:rsidP="000C32D3">
      <w:r w:rsidRPr="003A234C">
        <w:t xml:space="preserve">Можно ли вернуть деньги раньше? Да, но в договоре с НПФ могут быть предусмотрены санкции. Да и </w:t>
      </w:r>
      <w:r w:rsidR="00A86E4A" w:rsidRPr="003A234C">
        <w:t>«</w:t>
      </w:r>
      <w:r w:rsidRPr="003A234C">
        <w:t>вытащить</w:t>
      </w:r>
      <w:r w:rsidR="00A86E4A" w:rsidRPr="003A234C">
        <w:t>»</w:t>
      </w:r>
      <w:r w:rsidRPr="003A234C">
        <w:t xml:space="preserve"> накопительную часть пенсии или добавленные государством средства так не получится: только то, что внес сам.</w:t>
      </w:r>
    </w:p>
    <w:p w:rsidR="000C32D3" w:rsidRPr="003A234C" w:rsidRDefault="000C32D3" w:rsidP="000C32D3">
      <w:r w:rsidRPr="003A234C">
        <w:t>Исключения — лечение тяжелой болезни у себя или кого-то из близких родственников, потеря кормильца. В таком случае все сбережения вместе с инвестиционным доходом разрешается снять со счета программы.</w:t>
      </w:r>
    </w:p>
    <w:p w:rsidR="000C32D3" w:rsidRPr="003A234C" w:rsidRDefault="000C32D3" w:rsidP="000C32D3">
      <w:r w:rsidRPr="003A234C">
        <w:t>Сколько можно заработать?</w:t>
      </w:r>
    </w:p>
    <w:p w:rsidR="000C32D3" w:rsidRPr="003A234C" w:rsidRDefault="000C32D3" w:rsidP="000C32D3">
      <w:r w:rsidRPr="003A234C">
        <w:t>Считаем. Доходность НПФ по итогам девяти месяцев 2023 года колеблется от 7 до 11%. Цифры меняются от периода к периоду. Оптимистично остановимся на 8% годовых: чуть выше того, что предлагали по вкладам банки в тот же период. Внося по три тысячи рублей ежемесячно, за три года таким образом можно заработать около 200 тысяч рублей (с учетом софинансирования от государства).</w:t>
      </w:r>
    </w:p>
    <w:p w:rsidR="000C32D3" w:rsidRPr="003A234C" w:rsidRDefault="000C32D3" w:rsidP="000C32D3">
      <w:r w:rsidRPr="003A234C">
        <w:t>Продолжаем в том же духе следующие 12 лет — и на счету на выходе будет 1,25 млн рублей. Половину суммы составит процентный доход.</w:t>
      </w:r>
    </w:p>
    <w:p w:rsidR="000C32D3" w:rsidRPr="003A234C" w:rsidRDefault="000C32D3" w:rsidP="000C32D3">
      <w:r w:rsidRPr="003A234C">
        <w:t>С одной стороны, можно смело называть себя миллионером. С другой — на то, чтобы получить это добро себе на счет, потребуется еще минимум 10 лет: ежемесячные платежи составят около 10,5 тысячи рублей. Не так уж много, учитывая нынешний уровень расходов, который через 15 лет вряд ли изменится в сторону удешевления. Хотя по отношению к средней по России пенсии в 18 тысяч рублей — вполне солидно.</w:t>
      </w:r>
    </w:p>
    <w:p w:rsidR="000C32D3" w:rsidRPr="003A234C" w:rsidRDefault="000C32D3" w:rsidP="000C32D3">
      <w:r w:rsidRPr="003A234C">
        <w:t>А вот после 30 лет вложений картина выглядит уже более перспективно. Процентный доход составит 4,1 млн рублей (78% от суммы) при собственных вложениях в 972 тысячи (можете проверить на инвестиционном калькуляторе). Следующее десятилетие, в таком случае, предстоит провести, радостно вздрагивая от СМС из банка с ежемесячным пополнением от НПФ на почти 44 тысячи рублей.</w:t>
      </w:r>
    </w:p>
    <w:p w:rsidR="000C32D3" w:rsidRPr="003A234C" w:rsidRDefault="000C32D3" w:rsidP="000C32D3">
      <w:r w:rsidRPr="003A234C">
        <w:t>Какие риски?</w:t>
      </w:r>
    </w:p>
    <w:p w:rsidR="000C32D3" w:rsidRPr="003A234C" w:rsidRDefault="000C32D3" w:rsidP="000C32D3">
      <w:r w:rsidRPr="003A234C">
        <w:t xml:space="preserve">Программа явно больше подходит молодежи: если встать на </w:t>
      </w:r>
      <w:r w:rsidR="00A86E4A" w:rsidRPr="003A234C">
        <w:t>«</w:t>
      </w:r>
      <w:r w:rsidRPr="003A234C">
        <w:t>путь обогащения</w:t>
      </w:r>
      <w:r w:rsidR="00A86E4A" w:rsidRPr="003A234C">
        <w:t>»</w:t>
      </w:r>
      <w:r w:rsidRPr="003A234C">
        <w:t xml:space="preserve"> даже в 30 лет, то насладиться его плодами раньше 45-60 не выйдет. А еще более поздний старт и вовсе может оборваться на этапе вкладов.</w:t>
      </w:r>
    </w:p>
    <w:p w:rsidR="000C32D3" w:rsidRPr="003A234C" w:rsidRDefault="000C32D3" w:rsidP="000C32D3">
      <w:r w:rsidRPr="003A234C">
        <w:t>Другой безусловный риск связан со сроками. Да, средства, включая доход от их инвестирования, будут застрахованы государством на сумму до 2,8 млн рублей. Но прогнозировать не то что судьбу отдельно взятого фонда, а вообще жизненных обстоятельств на перспективу в 15-25 лет весьма сложно. Хотя берут же люди ипотеку. При этом процент платят не им, а банку.</w:t>
      </w:r>
    </w:p>
    <w:p w:rsidR="000C32D3" w:rsidRPr="003A234C" w:rsidRDefault="00A86E4A" w:rsidP="000C32D3">
      <w:r w:rsidRPr="003A234C">
        <w:t>«</w:t>
      </w:r>
      <w:r w:rsidR="000C32D3" w:rsidRPr="003A234C">
        <w:t>Не взлетит — не поверят</w:t>
      </w:r>
      <w:r w:rsidRPr="003A234C">
        <w:t>»</w:t>
      </w:r>
    </w:p>
    <w:p w:rsidR="000C32D3" w:rsidRPr="003A234C" w:rsidRDefault="000C32D3" w:rsidP="000C32D3">
      <w:r w:rsidRPr="003A234C">
        <w:lastRenderedPageBreak/>
        <w:t xml:space="preserve">Частный инвестор из Казани Сергей Крутов считает, что инструмент вряд ли станет сильно популярным. Люди, далекие от мира финансов, просто побоятся заходить </w:t>
      </w:r>
      <w:r w:rsidR="00A86E4A" w:rsidRPr="003A234C">
        <w:t>«</w:t>
      </w:r>
      <w:r w:rsidRPr="003A234C">
        <w:t>в долгую</w:t>
      </w:r>
      <w:r w:rsidR="00A86E4A" w:rsidRPr="003A234C">
        <w:t>»</w:t>
      </w:r>
      <w:r w:rsidRPr="003A234C">
        <w:t>: всегда лучше иметь пачку наличных под подушкой, чем отдавать деньги в какой-то фонд.</w:t>
      </w:r>
    </w:p>
    <w:p w:rsidR="000C32D3" w:rsidRPr="003A234C" w:rsidRDefault="000C32D3" w:rsidP="000C32D3">
      <w:r w:rsidRPr="003A234C">
        <w:t>А некрупные инвесторы с портфелем от 100 тысяч рублей до примерно одного миллиона скорее воспользуются другими, более гибкими инструментами, чем программа долгосрочных сбережений.</w:t>
      </w:r>
    </w:p>
    <w:p w:rsidR="000C32D3" w:rsidRPr="003A234C" w:rsidRDefault="000C32D3" w:rsidP="000C32D3">
      <w:r w:rsidRPr="003A234C">
        <w:t xml:space="preserve">— Гораздо легче открыть тот же брокерский счет или индивидуальный инвестиционный счет (ИИС). И в принципе получить все то же самое, только с возможностью самому формировать портфель, — рассуждает Крутов. — НПФ пользуются консервативными инструментами — например, вкладываются в облигации федерального займа. Это, скорее всего, будет выгоднее, чем просто на вкладе. Но самостоятельные инвестиции позволяют, допустим, еще и акций прикупить, разложить, так скажем, </w:t>
      </w:r>
      <w:r w:rsidR="00A86E4A" w:rsidRPr="003A234C">
        <w:t>«</w:t>
      </w:r>
      <w:r w:rsidRPr="003A234C">
        <w:t>яйца по разным корзинам</w:t>
      </w:r>
      <w:r w:rsidR="00A86E4A" w:rsidRPr="003A234C">
        <w:t>»</w:t>
      </w:r>
      <w:r w:rsidRPr="003A234C">
        <w:t>.</w:t>
      </w:r>
    </w:p>
    <w:p w:rsidR="000C32D3" w:rsidRPr="003A234C" w:rsidRDefault="000C32D3" w:rsidP="000C32D3">
      <w:r w:rsidRPr="003A234C">
        <w:t xml:space="preserve">Другой плюс связан со сроками. Брокерским счетом в этом плане можно оперировать свободно (разве что придется платить комиссию и налоги). ИИС имеет свои ограничения: активы позволяют вывести только при закрытии счета, а чтобы не потерять налоговые вычеты, сделать это необходимо минимум через три года после открытия. Но это по-прежнему не 15 лет </w:t>
      </w:r>
      <w:r w:rsidR="00A86E4A" w:rsidRPr="003A234C">
        <w:t>«</w:t>
      </w:r>
      <w:r w:rsidRPr="003A234C">
        <w:t>платежей</w:t>
      </w:r>
      <w:r w:rsidR="00A86E4A" w:rsidRPr="003A234C">
        <w:t>»</w:t>
      </w:r>
      <w:r w:rsidRPr="003A234C">
        <w:t xml:space="preserve"> и еще 10 — вывода.</w:t>
      </w:r>
    </w:p>
    <w:p w:rsidR="000C32D3" w:rsidRPr="003A234C" w:rsidRDefault="000C32D3" w:rsidP="000C32D3">
      <w:r w:rsidRPr="003A234C">
        <w:t xml:space="preserve">— Вообще, такие </w:t>
      </w:r>
      <w:r w:rsidR="00A86E4A" w:rsidRPr="003A234C">
        <w:t>«</w:t>
      </w:r>
      <w:r w:rsidRPr="003A234C">
        <w:t>пенсионные накопления</w:t>
      </w:r>
      <w:r w:rsidR="00A86E4A" w:rsidRPr="003A234C">
        <w:t>»</w:t>
      </w:r>
      <w:r w:rsidRPr="003A234C">
        <w:t xml:space="preserve">, </w:t>
      </w:r>
      <w:r w:rsidR="00A86E4A" w:rsidRPr="003A234C">
        <w:t>«</w:t>
      </w:r>
      <w:r w:rsidRPr="003A234C">
        <w:t>пенсионный фонд</w:t>
      </w:r>
      <w:r w:rsidR="00A86E4A" w:rsidRPr="003A234C">
        <w:t>»</w:t>
      </w:r>
      <w:r w:rsidRPr="003A234C">
        <w:t xml:space="preserve"> на Западе — тема распространенная. Там понимают, что если ты не позаботишься о своей старости сам, то государство не очень-то поможет. У нас психология иная. Присутствует недоверие к финансовым инструментам. Максимум </w:t>
      </w:r>
      <w:r w:rsidR="00A86E4A" w:rsidRPr="003A234C">
        <w:t>«</w:t>
      </w:r>
      <w:r w:rsidRPr="003A234C">
        <w:t>сберегательная книжка</w:t>
      </w:r>
      <w:r w:rsidR="00A86E4A" w:rsidRPr="003A234C">
        <w:t>»</w:t>
      </w:r>
      <w:r w:rsidRPr="003A234C">
        <w:t>, — продолжает эксперт. — Поэтому мне кажется, что не взлетит — не поверят. Тем более еще свежи в памяти события последних лет, форс-мажоры: пандемия, СВО.</w:t>
      </w:r>
    </w:p>
    <w:p w:rsidR="000C32D3" w:rsidRPr="003A234C" w:rsidRDefault="000C32D3" w:rsidP="000C32D3">
      <w:r w:rsidRPr="003A234C">
        <w:t xml:space="preserve">Не совсем понятна, по словам Крутова, и </w:t>
      </w:r>
      <w:r w:rsidR="00A86E4A" w:rsidRPr="003A234C">
        <w:t>«</w:t>
      </w:r>
      <w:r w:rsidRPr="003A234C">
        <w:t>целевая аудитория</w:t>
      </w:r>
      <w:r w:rsidR="00A86E4A" w:rsidRPr="003A234C">
        <w:t>»</w:t>
      </w:r>
      <w:r w:rsidRPr="003A234C">
        <w:t xml:space="preserve"> программы. Хороший </w:t>
      </w:r>
      <w:r w:rsidR="00A86E4A" w:rsidRPr="003A234C">
        <w:t>«</w:t>
      </w:r>
      <w:r w:rsidRPr="003A234C">
        <w:t>выхлоп</w:t>
      </w:r>
      <w:r w:rsidR="00A86E4A" w:rsidRPr="003A234C">
        <w:t>»</w:t>
      </w:r>
      <w:r w:rsidRPr="003A234C">
        <w:t xml:space="preserve"> от ПДС возможен только через весьма продолжительный период жизни. То есть старшее поколение тут в пролете. А молодежь не слишком любит задумываться о долгосрочных финансовых целях.</w:t>
      </w:r>
    </w:p>
    <w:p w:rsidR="000C32D3" w:rsidRPr="003A234C" w:rsidRDefault="000C32D3" w:rsidP="000C32D3">
      <w:r w:rsidRPr="003A234C">
        <w:t>Софинансирование поможет: ЦБ планирует привлечь в ПДС не менее 9 млн россиян</w:t>
      </w:r>
    </w:p>
    <w:p w:rsidR="000C32D3" w:rsidRPr="003A234C" w:rsidRDefault="000C32D3" w:rsidP="000C32D3">
      <w:r w:rsidRPr="003A234C">
        <w:t xml:space="preserve">Эксперт по фондовому рынку </w:t>
      </w:r>
      <w:r w:rsidR="00A86E4A" w:rsidRPr="003A234C">
        <w:t>«</w:t>
      </w:r>
      <w:r w:rsidRPr="003A234C">
        <w:t>БКС Мир инвестиций</w:t>
      </w:r>
      <w:r w:rsidR="00A86E4A" w:rsidRPr="003A234C">
        <w:t>»</w:t>
      </w:r>
      <w:r w:rsidRPr="003A234C">
        <w:t xml:space="preserve"> Дмитрий Бабин, напротив, считает, что ПДС станет достаточно популярной. Особенно у тех, кто только начинает инвестировать или создавать долгосрочные сбережения, то есть у более молодых граждан.</w:t>
      </w:r>
    </w:p>
    <w:p w:rsidR="000C32D3" w:rsidRPr="003A234C" w:rsidRDefault="000C32D3" w:rsidP="000C32D3">
      <w:r w:rsidRPr="003A234C">
        <w:t>— На днях первый зампред ЦБ Владимир Чистюхин спрогнозировал, что к 2030 году в программе долгосрочных сбережений будут задействованы средства не менее 9 млн россиян совокупным объемом как минимум в 1,2 трлн рублей, — отмечает специалист.</w:t>
      </w:r>
    </w:p>
    <w:p w:rsidR="000C32D3" w:rsidRPr="003A234C" w:rsidRDefault="000C32D3" w:rsidP="000C32D3">
      <w:r w:rsidRPr="003A234C">
        <w:t>По словам Бабина, программу действительно можно использовать как один из вариантов долгосрочных высоконадежных накоплений.</w:t>
      </w:r>
    </w:p>
    <w:p w:rsidR="000C32D3" w:rsidRPr="003A234C" w:rsidRDefault="000C32D3" w:rsidP="000C32D3">
      <w:r w:rsidRPr="003A234C">
        <w:t xml:space="preserve">— Основные преимущества — специальный налоговый вычет. А также государственное софинансирование собственных взносов граждан, — отмечает эксперт. — К тому же эти средства под контролем Банка России будут инвестироваться в ОФЗ, инфраструктурные, корпоративные облигации и другие ценные бумаги, что </w:t>
      </w:r>
      <w:r w:rsidRPr="003A234C">
        <w:lastRenderedPageBreak/>
        <w:t>обеспечивает повышенную надежность данных вложений. Кроме того, эти сбережения будут застрахованы, как и банковские вклады, но на сумму в два раза больше — 2,8 млн рублей.</w:t>
      </w:r>
    </w:p>
    <w:p w:rsidR="000C32D3" w:rsidRPr="003A234C" w:rsidRDefault="000C32D3" w:rsidP="000C32D3">
      <w:r w:rsidRPr="003A234C">
        <w:t xml:space="preserve">Что касается потенциальной доходности, считает представитель </w:t>
      </w:r>
      <w:r w:rsidR="00A86E4A" w:rsidRPr="003A234C">
        <w:t>«</w:t>
      </w:r>
      <w:r w:rsidRPr="003A234C">
        <w:t>БКС Мир инвестиций</w:t>
      </w:r>
      <w:r w:rsidR="00A86E4A" w:rsidRPr="003A234C">
        <w:t>»</w:t>
      </w:r>
      <w:r w:rsidRPr="003A234C">
        <w:t>, то на долгосрочном горизонте инвестиции в рамках ПДС, вероятно, как минимум будут обгонять инфляцию.</w:t>
      </w:r>
    </w:p>
    <w:p w:rsidR="00D51C65" w:rsidRPr="003A234C" w:rsidRDefault="003A7E19" w:rsidP="000C32D3">
      <w:hyperlink r:id="rId15" w:history="1">
        <w:r w:rsidR="000C32D3" w:rsidRPr="003A234C">
          <w:rPr>
            <w:rStyle w:val="a3"/>
          </w:rPr>
          <w:t>https://kazanfirst.ru/articles/gosudarstvo-dobavit-sotku-gajd-kazanfirst-po-programme-dolgosrochnyh-sberezhenij</w:t>
        </w:r>
      </w:hyperlink>
    </w:p>
    <w:p w:rsidR="000C32D3" w:rsidRPr="003A234C" w:rsidRDefault="000C32D3" w:rsidP="000C32D3"/>
    <w:p w:rsidR="00D94D15" w:rsidRPr="003A234C" w:rsidRDefault="00D94D15" w:rsidP="00D94D15">
      <w:pPr>
        <w:pStyle w:val="10"/>
      </w:pPr>
      <w:bookmarkStart w:id="37" w:name="_Toc99271691"/>
      <w:bookmarkStart w:id="38" w:name="_Toc99318654"/>
      <w:bookmarkStart w:id="39" w:name="_Toc99318783"/>
      <w:bookmarkStart w:id="40" w:name="_Toc396864672"/>
      <w:bookmarkStart w:id="41" w:name="_Toc156883472"/>
      <w:r w:rsidRPr="003A234C">
        <w:t>Новости развития системы обязательного пенсионного страхования и страховой пенсии</w:t>
      </w:r>
      <w:bookmarkEnd w:id="37"/>
      <w:bookmarkEnd w:id="38"/>
      <w:bookmarkEnd w:id="39"/>
      <w:bookmarkEnd w:id="41"/>
    </w:p>
    <w:p w:rsidR="004B338F" w:rsidRPr="003A234C" w:rsidRDefault="004B338F" w:rsidP="004B338F">
      <w:pPr>
        <w:pStyle w:val="2"/>
      </w:pPr>
      <w:bookmarkStart w:id="42" w:name="А102"/>
      <w:bookmarkStart w:id="43" w:name="_Toc156883473"/>
      <w:r w:rsidRPr="003A234C">
        <w:t>Парламентская газета, 21.01.2024, Кто в 2024 году сможет досрочно выйти на пенсию</w:t>
      </w:r>
      <w:bookmarkEnd w:id="42"/>
      <w:bookmarkEnd w:id="43"/>
    </w:p>
    <w:p w:rsidR="004B338F" w:rsidRPr="003A234C" w:rsidRDefault="004B338F" w:rsidP="003A234C">
      <w:pPr>
        <w:pStyle w:val="3"/>
      </w:pPr>
      <w:bookmarkStart w:id="44" w:name="_Toc156883474"/>
      <w:r w:rsidRPr="003A234C">
        <w:t xml:space="preserve">Россияне, заработавшие длительный страховой стаж, жители Крайнего Севера и многодетные мамы — таков далеко не полный перечень тех, кто имеет право на досрочное назначение пенсий. </w:t>
      </w:r>
      <w:r w:rsidR="00A86E4A" w:rsidRPr="003A234C">
        <w:t>«</w:t>
      </w:r>
      <w:r w:rsidRPr="003A234C">
        <w:t>Парламентская газета</w:t>
      </w:r>
      <w:r w:rsidR="00A86E4A" w:rsidRPr="003A234C">
        <w:t>»</w:t>
      </w:r>
      <w:r w:rsidRPr="003A234C">
        <w:t xml:space="preserve"> напоминает, кто еще в этом году сможет уйти на заслуженный отдых, не дожидаясь стандартного пенсионного возраста.</w:t>
      </w:r>
      <w:bookmarkEnd w:id="44"/>
    </w:p>
    <w:p w:rsidR="004B338F" w:rsidRPr="003A234C" w:rsidRDefault="004B338F" w:rsidP="004B338F">
      <w:r w:rsidRPr="003A234C">
        <w:t>На общих основаниях</w:t>
      </w:r>
    </w:p>
    <w:p w:rsidR="004B338F" w:rsidRPr="003A234C" w:rsidRDefault="004B338F" w:rsidP="004B338F">
      <w:r w:rsidRPr="003A234C">
        <w:t>В 2024 году страховую пенсию по старости будут назначать женщинам в 58 лет и мужчинам в 63 года. Необходимый для назначения пенсии стаж — не менее 15 лет. Также претендент на выплаты должен набрать не менее 28,2 индивидуальных пенсионных коэффициентов.</w:t>
      </w:r>
    </w:p>
    <w:p w:rsidR="004B338F" w:rsidRPr="003A234C" w:rsidRDefault="00A86E4A" w:rsidP="004B338F">
      <w:r w:rsidRPr="003A234C">
        <w:t>«</w:t>
      </w:r>
      <w:r w:rsidR="004B338F" w:rsidRPr="003A234C">
        <w:t>Страховую пенсию по старости назначают вне зависимости от того, продолжаются ли трудовые отношения или работник уходит на заслуженный отдых. Кроме того, этот вид пенсии отдельные категории граждан могут оформить досрочно. К льготным категориям относятся, например, работающие в особых и вредных условиях труда, работающие в районах Крайнего Севера и приравненных к ним местностях, многодетные матери</w:t>
      </w:r>
      <w:r w:rsidRPr="003A234C">
        <w:t>»</w:t>
      </w:r>
      <w:r w:rsidR="004B338F" w:rsidRPr="003A234C">
        <w:t>, — отметила член Комитета Госдумы по труду, социальной политике и делам ветеранов Светлана Бессараб.</w:t>
      </w:r>
    </w:p>
    <w:p w:rsidR="004B338F" w:rsidRPr="003A234C" w:rsidRDefault="004B338F" w:rsidP="004B338F">
      <w:r w:rsidRPr="003A234C">
        <w:t>Вредные и опасные</w:t>
      </w:r>
    </w:p>
    <w:p w:rsidR="004B338F" w:rsidRPr="003A234C" w:rsidRDefault="004B338F" w:rsidP="004B338F">
      <w:r w:rsidRPr="003A234C">
        <w:t>Право досрочного выхода на пенсию есть у работников, которые трудятся на предприятиях с вредными и опасными условиями труда (списки № 1 и № 2), а также у представителей иных профессий, перечень которых определен Правительством. Например, это механизаторы погрузочно-разгрузочных работ в портах, водители автобусов, троллейбусов, трамваев регулярных городских пассажирских маршрутов, инженеры по обслуживанию воздушных судов гражданской авиации.</w:t>
      </w:r>
    </w:p>
    <w:p w:rsidR="004B338F" w:rsidRPr="003A234C" w:rsidRDefault="004B338F" w:rsidP="004B338F">
      <w:r w:rsidRPr="003A234C">
        <w:t>За длительный стаж</w:t>
      </w:r>
    </w:p>
    <w:p w:rsidR="004B338F" w:rsidRPr="003A234C" w:rsidRDefault="004B338F" w:rsidP="004B338F">
      <w:r w:rsidRPr="003A234C">
        <w:lastRenderedPageBreak/>
        <w:t>Положена досрочная пенсия и россиянам, заработавшим длительный трудовой стаж. Это 42 года для мужчин и 37 лет для женщин. Они могут выйти на пенсию на два года раньше общеустановленного возраста. При этом в 2022 году приняли закон, включивший срочную службу в армии в стаж при назначении пенсии на льготных условиях. Этот же закон предусматривает, что в льготный стаж включают любую службу, в том числе по контракту или в добровольческих формированиях во время участия в СВО.</w:t>
      </w:r>
    </w:p>
    <w:p w:rsidR="004B338F" w:rsidRPr="003A234C" w:rsidRDefault="004B338F" w:rsidP="004B338F">
      <w:r w:rsidRPr="003A234C">
        <w:t>На два года раньше общеустановленного возраста могут назначить пенсию и людям, которые были уволены по сокращению штата либо в связи с ликвидацией предприятия. У мужчин при этом страховой стаж должен быть минимум 25 лет, у женщин — 20 лет. В подобных случаях пенсии назначают по представлению службы занятости, если трудоустроить этих специалистов не удалось.</w:t>
      </w:r>
    </w:p>
    <w:p w:rsidR="004B338F" w:rsidRPr="003A234C" w:rsidRDefault="004B338F" w:rsidP="004B338F">
      <w:r w:rsidRPr="003A234C">
        <w:t>По социальным показаниям</w:t>
      </w:r>
    </w:p>
    <w:p w:rsidR="004B338F" w:rsidRPr="003A234C" w:rsidRDefault="004B338F" w:rsidP="004B338F">
      <w:r w:rsidRPr="003A234C">
        <w:t>Досрочную пенсию рассматривают как один из инструментов социальной поддержки. И, соответственно, назначить ее могут по социальным показаниям. Например, на нее имеют право:</w:t>
      </w:r>
    </w:p>
    <w:p w:rsidR="004B338F" w:rsidRPr="003A234C" w:rsidRDefault="004B338F" w:rsidP="004B338F">
      <w:r w:rsidRPr="003A234C">
        <w:t xml:space="preserve">    Один из родителей ребенка-инвалида с детства по достижении 50 лет для женщин или 55 лет для мужчин. Однако в данном случае важно наличие страхового стажа. Он должен быть не менее 15 лет у женщин и не менее 20 лет у мужчин.</w:t>
      </w:r>
    </w:p>
    <w:p w:rsidR="004B338F" w:rsidRPr="003A234C" w:rsidRDefault="004B338F" w:rsidP="004B338F">
      <w:r w:rsidRPr="003A234C">
        <w:t xml:space="preserve">    Опекун ребенка-инвалида с детства. В этом случае возраст выхода на пенсию уменьшается на один год за каждые полтора года опеки, но не более чем на пять лет. Требования к стажу: не менее 15 лет для женщин и 20 для мужчин.</w:t>
      </w:r>
    </w:p>
    <w:p w:rsidR="004B338F" w:rsidRPr="003A234C" w:rsidRDefault="004B338F" w:rsidP="004B338F">
      <w:r w:rsidRPr="003A234C">
        <w:t xml:space="preserve">    Женщины, родившие двух и более детей, по достижении 50 лет, имеющие страховой стаж не менее 20 лет, проработавшие не менее 12 календарных лет в районах Крайнего Севера или не менее 17 календарных лет в приравненных к ним местностях.</w:t>
      </w:r>
    </w:p>
    <w:p w:rsidR="004B338F" w:rsidRPr="003A234C" w:rsidRDefault="004B338F" w:rsidP="004B338F">
      <w:r w:rsidRPr="003A234C">
        <w:t xml:space="preserve">    Женщины, родившие пять и более детей, воспитавшие их до восьмилетнего возраста, по достижении 50 лет при наличии не менее 15 лет страхового стажа.</w:t>
      </w:r>
    </w:p>
    <w:p w:rsidR="004B338F" w:rsidRPr="003A234C" w:rsidRDefault="004B338F" w:rsidP="004B338F">
      <w:r w:rsidRPr="003A234C">
        <w:t>Если женщина родила и воспитала до восьмилетнего возраста четырех и более детей, возраст выхода на пенсию для нее снижается на четыре года от общеустановленного, но он не может быть меньше 55 лет. Для женщины, которая родила трех и более детей, пенсионный возраст снижается на три года, но опять же уйти на заслуженный отдых она сможет не ранее чем в 55 лет. Необходимое условие при этом — наличие стажа не менее 15 лет.</w:t>
      </w:r>
    </w:p>
    <w:p w:rsidR="004B338F" w:rsidRPr="003A234C" w:rsidRDefault="004B338F" w:rsidP="004B338F">
      <w:r w:rsidRPr="003A234C">
        <w:t>Также право на досрочную пенсию есть у людей, проработавших в районах Крайнего Севера не менее 15 лет либо не менее 20 лет в приравненных к ним местностях.</w:t>
      </w:r>
    </w:p>
    <w:p w:rsidR="004B338F" w:rsidRPr="003A234C" w:rsidRDefault="003A7E19" w:rsidP="004B338F">
      <w:hyperlink r:id="rId16" w:history="1">
        <w:r w:rsidR="004B338F" w:rsidRPr="003A234C">
          <w:rPr>
            <w:rStyle w:val="a3"/>
          </w:rPr>
          <w:t>https://www.pnp.ru/economics/kto-v-2024-godu-smozhet-dosrochno-vyyti-na-pensiyu.html</w:t>
        </w:r>
      </w:hyperlink>
      <w:r w:rsidR="004B338F" w:rsidRPr="003A234C">
        <w:t xml:space="preserve"> </w:t>
      </w:r>
    </w:p>
    <w:p w:rsidR="00817C91" w:rsidRPr="003A234C" w:rsidRDefault="00817C91" w:rsidP="00817C91">
      <w:pPr>
        <w:pStyle w:val="2"/>
      </w:pPr>
      <w:bookmarkStart w:id="45" w:name="_Toc156883475"/>
      <w:r w:rsidRPr="003A234C">
        <w:lastRenderedPageBreak/>
        <w:t>Коммерсантъ, 22.01.2024, Что такое статус предпенсионера и как его получить</w:t>
      </w:r>
      <w:bookmarkEnd w:id="45"/>
    </w:p>
    <w:p w:rsidR="00817C91" w:rsidRPr="003A234C" w:rsidRDefault="00817C91" w:rsidP="003A234C">
      <w:pPr>
        <w:pStyle w:val="3"/>
      </w:pPr>
      <w:bookmarkStart w:id="46" w:name="_Toc156883476"/>
      <w:r w:rsidRPr="003A234C">
        <w:t xml:space="preserve">В связи с пенсионной реформой 2019 года в России появилась новая категория граждан — предпенсионеры. Как получить статус предпенсионера и что он дает — в материале </w:t>
      </w:r>
      <w:r w:rsidR="00A86E4A" w:rsidRPr="003A234C">
        <w:t>«</w:t>
      </w:r>
      <w:r w:rsidRPr="003A234C">
        <w:t>Ъ</w:t>
      </w:r>
      <w:r w:rsidR="00A86E4A" w:rsidRPr="003A234C">
        <w:t>»</w:t>
      </w:r>
      <w:r w:rsidRPr="003A234C">
        <w:t>.</w:t>
      </w:r>
      <w:bookmarkEnd w:id="46"/>
    </w:p>
    <w:p w:rsidR="00817C91" w:rsidRPr="003A234C" w:rsidRDefault="00817C91" w:rsidP="00817C91">
      <w:r w:rsidRPr="003A234C">
        <w:t>Кто такие предпенсионеры</w:t>
      </w:r>
    </w:p>
    <w:p w:rsidR="00817C91" w:rsidRPr="003A234C" w:rsidRDefault="00817C91" w:rsidP="00817C91">
      <w:r w:rsidRPr="003A234C">
        <w:t xml:space="preserve">Предпенсионный возраст начинается за пять лет до наступления страховой пенсии по старости. Эта возрастная категория появилась вместе с реформой в 2019 году. Время выхода на заслуженный отдых отодвинулось, следствием этого стала необходимость компенсировать издержки россиянам, которым до пенсии оставалось не так много. Статус предпенсионера призван сгладить негативные последствия </w:t>
      </w:r>
      <w:r w:rsidR="00A86E4A" w:rsidRPr="003A234C">
        <w:t>«</w:t>
      </w:r>
      <w:r w:rsidRPr="003A234C">
        <w:t>отсрочки</w:t>
      </w:r>
      <w:r w:rsidR="00A86E4A" w:rsidRPr="003A234C">
        <w:t>»</w:t>
      </w:r>
      <w:r w:rsidRPr="003A234C">
        <w:t xml:space="preserve"> и сохранить часть социальных гарантий.</w:t>
      </w:r>
    </w:p>
    <w:p w:rsidR="00817C91" w:rsidRPr="003A234C" w:rsidRDefault="00817C91" w:rsidP="00817C91">
      <w:r w:rsidRPr="003A234C">
        <w:t>Кто может получить статус предпенсионера</w:t>
      </w:r>
    </w:p>
    <w:p w:rsidR="00817C91" w:rsidRPr="003A234C" w:rsidRDefault="00817C91" w:rsidP="00817C91">
      <w:r w:rsidRPr="003A234C">
        <w:t xml:space="preserve">Для получения статуса предпенсионера необходимо в первую очередь достичь предпенсионного возраста: 55 лет для женщин и 60 лет — для мужчин. Должен быть страховой стаж, необходимый для назначения страховой пенсии по старости, либо звание </w:t>
      </w:r>
      <w:r w:rsidR="00A86E4A" w:rsidRPr="003A234C">
        <w:t>«</w:t>
      </w:r>
      <w:r w:rsidRPr="003A234C">
        <w:t>Ветеран труда</w:t>
      </w:r>
      <w:r w:rsidR="00A86E4A" w:rsidRPr="003A234C">
        <w:t>»</w:t>
      </w:r>
      <w:r w:rsidRPr="003A234C">
        <w:t xml:space="preserve"> или </w:t>
      </w:r>
      <w:r w:rsidR="00A86E4A" w:rsidRPr="003A234C">
        <w:t>«</w:t>
      </w:r>
      <w:r w:rsidRPr="003A234C">
        <w:t>Ветеран военной службы</w:t>
      </w:r>
      <w:r w:rsidR="00A86E4A" w:rsidRPr="003A234C">
        <w:t>»</w:t>
      </w:r>
      <w:r w:rsidRPr="003A234C">
        <w:t>.</w:t>
      </w:r>
    </w:p>
    <w:p w:rsidR="00817C91" w:rsidRPr="003A234C" w:rsidRDefault="00817C91" w:rsidP="00817C91">
      <w:r w:rsidRPr="003A234C">
        <w:t>Если гражданин уходит на пенсию досрочно, то его статус предпенсионера начинает действовать за пять лет до назначенной пенсии. Например, если мужчина в 57 лет досрочно уходит на пенсию из-за вредности производства, то с 52 лет у него начинается предпенсионный возраст.</w:t>
      </w:r>
    </w:p>
    <w:p w:rsidR="00817C91" w:rsidRPr="003A234C" w:rsidRDefault="00817C91" w:rsidP="00817C91">
      <w:r w:rsidRPr="003A234C">
        <w:t>Куда подавать заявление на присвоение статуса предпенсионера и какие нужны документы</w:t>
      </w:r>
    </w:p>
    <w:p w:rsidR="00817C91" w:rsidRPr="003A234C" w:rsidRDefault="00817C91" w:rsidP="00817C91">
      <w:r w:rsidRPr="003A234C">
        <w:t xml:space="preserve">Заявление на оформление статуса предпенсионера москвичи могут подать только онлайн на сайте mos.ru. В регионах требуется либо личный визит в местное отделение Пенсионного фонда, либо подача заявления через портал </w:t>
      </w:r>
      <w:r w:rsidR="00A86E4A" w:rsidRPr="003A234C">
        <w:t>«</w:t>
      </w:r>
      <w:r w:rsidRPr="003A234C">
        <w:t>Госуслуги</w:t>
      </w:r>
      <w:r w:rsidR="00A86E4A" w:rsidRPr="003A234C">
        <w:t>»</w:t>
      </w:r>
      <w:r w:rsidRPr="003A234C">
        <w:t xml:space="preserve"> или на сайте Пенсионного фонда.</w:t>
      </w:r>
    </w:p>
    <w:p w:rsidR="00817C91" w:rsidRPr="003A234C" w:rsidRDefault="00817C91" w:rsidP="00817C91">
      <w:r w:rsidRPr="003A234C">
        <w:t xml:space="preserve">Для заполнения онлайн-заявки нужны удостоверение личности, данные о месте жительства, СНИЛС, а также сведения о присвоении звания </w:t>
      </w:r>
      <w:r w:rsidR="00A86E4A" w:rsidRPr="003A234C">
        <w:t>«</w:t>
      </w:r>
      <w:r w:rsidRPr="003A234C">
        <w:t>Ветеран труда</w:t>
      </w:r>
      <w:r w:rsidR="00A86E4A" w:rsidRPr="003A234C">
        <w:t>»</w:t>
      </w:r>
      <w:r w:rsidRPr="003A234C">
        <w:t xml:space="preserve"> (при наличии).</w:t>
      </w:r>
    </w:p>
    <w:p w:rsidR="00817C91" w:rsidRPr="003A234C" w:rsidRDefault="00817C91" w:rsidP="00817C91">
      <w:r w:rsidRPr="003A234C">
        <w:t>После отправки онлайн-запроса сведения попадут в управление социальной защиты. Срок рассмотрения заявления о присвоении статуса — три рабочих дня. Обратиться за присвоением статуса предпенсионера можно не ранее дня достижения предпенсионного возраста.</w:t>
      </w:r>
    </w:p>
    <w:p w:rsidR="00817C91" w:rsidRPr="003A234C" w:rsidRDefault="00817C91" w:rsidP="00817C91">
      <w:r w:rsidRPr="003A234C">
        <w:t>Что дает статус предпенсионера</w:t>
      </w:r>
    </w:p>
    <w:p w:rsidR="00817C91" w:rsidRPr="003A234C" w:rsidRDefault="00817C91" w:rsidP="00817C91">
      <w:r w:rsidRPr="003A234C">
        <w:t xml:space="preserve">Предпенсионеры по своему статусу и предоставленным законом льготам де-факто практически равны пенсионерам. Более того, спектр их льгот даже шире, чем у пенсионеров. В дополнение к налоговым льготам, компенсации стоимости проезда в общественном транспорте, льготам на медобслуживание, снижению расценок на оплату услуг ЖКХ предпенсионеры получили </w:t>
      </w:r>
      <w:r w:rsidR="00A86E4A" w:rsidRPr="003A234C">
        <w:t>«</w:t>
      </w:r>
      <w:r w:rsidRPr="003A234C">
        <w:t>свои</w:t>
      </w:r>
      <w:r w:rsidR="00A86E4A" w:rsidRPr="003A234C">
        <w:t>»</w:t>
      </w:r>
      <w:r w:rsidRPr="003A234C">
        <w:t xml:space="preserve">, специальные, льготы. А это: ежегодный двухдневный оплачиваемый отпуск для прохождения диспансеризации, дополнительное обучение с отрывом от работы, право на получение накопительной </w:t>
      </w:r>
      <w:r w:rsidRPr="003A234C">
        <w:lastRenderedPageBreak/>
        <w:t>части пенсии для тех, кто лишился работы. Среди важных мер по защите предпенсионеров — уголовная ответственность для работодателей за увольнение или отказ в приеме на работу по причине возраста.</w:t>
      </w:r>
    </w:p>
    <w:p w:rsidR="00817C91" w:rsidRPr="003A234C" w:rsidRDefault="00817C91" w:rsidP="00817C91">
      <w:r w:rsidRPr="003A234C">
        <w:t>Предпенсионерам выплачивается повышенное пособие по безработице, также они получают гарантированную долю в наследстве, даже если не вписаны в завещание. Помимо этого, они могут бесплатно ремонтировать зубные протезы или заказывать изготовление новых. Также неработающим предпенсионерам, нуждающимся в лечении по медицинским показаниям, выдают бесплатные путевки в санатории. При этом им возмещают расходы на проезд в железнодорожном транспорте к месту лечения и обратно.</w:t>
      </w:r>
    </w:p>
    <w:p w:rsidR="00817C91" w:rsidRPr="003A234C" w:rsidRDefault="003A7E19" w:rsidP="00817C91">
      <w:hyperlink r:id="rId17" w:history="1">
        <w:r w:rsidR="00817C91" w:rsidRPr="003A234C">
          <w:rPr>
            <w:rStyle w:val="a3"/>
          </w:rPr>
          <w:t>https://www.kommersant.ru/doc/6465324</w:t>
        </w:r>
      </w:hyperlink>
      <w:r w:rsidR="00817C91" w:rsidRPr="003A234C">
        <w:t xml:space="preserve"> </w:t>
      </w:r>
    </w:p>
    <w:p w:rsidR="00AA157B" w:rsidRPr="003A234C" w:rsidRDefault="00AA157B" w:rsidP="00AA157B">
      <w:pPr>
        <w:pStyle w:val="2"/>
      </w:pPr>
      <w:bookmarkStart w:id="47" w:name="_Toc156883477"/>
      <w:r w:rsidRPr="003A234C">
        <w:t>Общественная служба новостей, 22.01.2024, Экс-сенатор Рязанский рассказал, кому из самозанятых проиндексируют пенсии</w:t>
      </w:r>
      <w:bookmarkEnd w:id="47"/>
    </w:p>
    <w:p w:rsidR="00AA157B" w:rsidRPr="003A234C" w:rsidRDefault="00AA157B" w:rsidP="003A234C">
      <w:pPr>
        <w:pStyle w:val="3"/>
      </w:pPr>
      <w:bookmarkStart w:id="48" w:name="_Toc156883478"/>
      <w:r w:rsidRPr="003A234C">
        <w:t>Минтруд РФ разработал законопроект об исключении самозанятых пенсионеров, которые платят добровольные взносы на пенсионное страхование, из списка работающих. Благодаря этому их пенсии будут индексироваться. Также они смогут получать некоторые социальные пособия.</w:t>
      </w:r>
      <w:bookmarkEnd w:id="48"/>
    </w:p>
    <w:p w:rsidR="00AA157B" w:rsidRPr="003A234C" w:rsidRDefault="00AA157B" w:rsidP="00AA157B">
      <w:r w:rsidRPr="003A234C">
        <w:t>В эфире Общественной службы новостей, председатель Союза пенсионеров России Валерий Рязанский рассказал, кому из самозанятых проиндексируют пенсии.</w:t>
      </w:r>
    </w:p>
    <w:p w:rsidR="00AA157B" w:rsidRPr="003A234C" w:rsidRDefault="00A86E4A" w:rsidP="00AA157B">
      <w:r w:rsidRPr="003A234C">
        <w:t>«</w:t>
      </w:r>
      <w:r w:rsidR="00AA157B" w:rsidRPr="003A234C">
        <w:t>У нас порядка 41 млн пенсионеров, работающих из них всего 7,9 млн, сколько из них являются самозанятыми – такой информации не существует на сегодня, вернее она есть, но только у налоговиков. Поэтому информация об индексации касается той категории самозанятых, которые совмещают свою работу с социальной пенсией. Например, инвалид, который может работать и работает, при этом еще молодого возраста и получает пенсию по инвалидности</w:t>
      </w:r>
      <w:r w:rsidRPr="003A234C">
        <w:t>»</w:t>
      </w:r>
      <w:r w:rsidR="00AA157B" w:rsidRPr="003A234C">
        <w:t>.</w:t>
      </w:r>
    </w:p>
    <w:p w:rsidR="00AA157B" w:rsidRPr="003A234C" w:rsidRDefault="00AA157B" w:rsidP="00AA157B">
      <w:r w:rsidRPr="003A234C">
        <w:t>Валерий Рязанский призвал для получения всей необходимой информации прийти в ближайший Фонд пенсионного и социального страхования Российской Федерации и уточнить у специалистов на месте о всех положенных выплатах.</w:t>
      </w:r>
    </w:p>
    <w:p w:rsidR="00AA157B" w:rsidRPr="003A234C" w:rsidRDefault="003A7E19" w:rsidP="00AA157B">
      <w:hyperlink r:id="rId18" w:history="1">
        <w:r w:rsidR="00AA157B" w:rsidRPr="003A234C">
          <w:rPr>
            <w:rStyle w:val="a3"/>
          </w:rPr>
          <w:t>https://www.osnmedia.ru/obshhestvo/eks-senator-ryazanskij-rasskazal-komu-iz-samozanyatyh-proindeksiruyut-pensii/</w:t>
        </w:r>
      </w:hyperlink>
      <w:r w:rsidR="00AA157B" w:rsidRPr="003A234C">
        <w:t xml:space="preserve"> </w:t>
      </w:r>
    </w:p>
    <w:p w:rsidR="00475D4B" w:rsidRPr="003A234C" w:rsidRDefault="00475D4B" w:rsidP="00475D4B">
      <w:pPr>
        <w:pStyle w:val="2"/>
      </w:pPr>
      <w:bookmarkStart w:id="49" w:name="А103"/>
      <w:bookmarkStart w:id="50" w:name="_Toc156883479"/>
      <w:r w:rsidRPr="003A234C">
        <w:t>Прайм, 22.01.2024, Пенсионерам объяснили, за что не придется платить в 2024 году</w:t>
      </w:r>
      <w:bookmarkEnd w:id="49"/>
      <w:bookmarkEnd w:id="50"/>
    </w:p>
    <w:p w:rsidR="00475D4B" w:rsidRPr="003A234C" w:rsidRDefault="00475D4B" w:rsidP="003A234C">
      <w:pPr>
        <w:pStyle w:val="3"/>
      </w:pPr>
      <w:bookmarkStart w:id="51" w:name="_Toc156883480"/>
      <w:r w:rsidRPr="003A234C">
        <w:t xml:space="preserve">Российское законодательство предусматривает широкий спектр льгот для пенсионеров в части уплаты налогов, рассказал агентству </w:t>
      </w:r>
      <w:r w:rsidR="00A86E4A" w:rsidRPr="003A234C">
        <w:t>«</w:t>
      </w:r>
      <w:r w:rsidRPr="003A234C">
        <w:t>Прайм</w:t>
      </w:r>
      <w:r w:rsidR="00A86E4A" w:rsidRPr="003A234C">
        <w:t>»</w:t>
      </w:r>
      <w:r w:rsidRPr="003A234C">
        <w:t xml:space="preserve"> декан факультета права НИУ ВШЭ Вадим Виноградов.</w:t>
      </w:r>
      <w:bookmarkEnd w:id="51"/>
    </w:p>
    <w:p w:rsidR="00475D4B" w:rsidRPr="003A234C" w:rsidRDefault="00475D4B" w:rsidP="00475D4B">
      <w:r w:rsidRPr="003A234C">
        <w:t xml:space="preserve">Пенсионеры и предпенсионеры полностью освобождены от уплаты имущественного налога, но только на один объект из нескольких категорий недвижимости. Это дом или его часть, квартира, комната, гараж или машиноместо, хозпостройка площадью до 50 </w:t>
      </w:r>
      <w:r w:rsidRPr="003A234C">
        <w:lastRenderedPageBreak/>
        <w:t>квадратных метров на дачном участке. Под льготу подпадают творческая мастерская, ателье, студия, если налогоплательщик занимается профессиональной творческой деятельностью.</w:t>
      </w:r>
    </w:p>
    <w:p w:rsidR="00475D4B" w:rsidRPr="003A234C" w:rsidRDefault="00A86E4A" w:rsidP="00475D4B">
      <w:r w:rsidRPr="003A234C">
        <w:t>«</w:t>
      </w:r>
      <w:r w:rsidR="00475D4B" w:rsidRPr="003A234C">
        <w:t>То есть, если у пенсионера или предпенсионера есть одна квартира, одна дача и один гараж — платить не придется</w:t>
      </w:r>
      <w:r w:rsidRPr="003A234C">
        <w:t>»</w:t>
      </w:r>
      <w:r w:rsidR="00475D4B" w:rsidRPr="003A234C">
        <w:t>, — уточняет эксперт. Если в собственности две квартиры, то за одну налог нужно уплачивать. По словам Виноградова, собственник сам решает, по какому объекту ему предоставят льготу. Если этого не сделать, объекты для льготного налогообложения определит ФНС.</w:t>
      </w:r>
    </w:p>
    <w:p w:rsidR="00475D4B" w:rsidRPr="003A234C" w:rsidRDefault="00475D4B" w:rsidP="00475D4B">
      <w:r w:rsidRPr="003A234C">
        <w:t>Также действует федеральная льгота на земельные участки в размере до шести соток: за них налог платить не придется. В ряде регионов площадь необлагаемого участка еще больше. Помимо этого, пенсионеры пользуются льготами по уплате НДФЛ и судебной госпошлины.</w:t>
      </w:r>
    </w:p>
    <w:p w:rsidR="00475D4B" w:rsidRPr="003A234C" w:rsidRDefault="00475D4B" w:rsidP="00475D4B">
      <w:r w:rsidRPr="003A234C">
        <w:t>Льгота по уплате транспортного налога предоставляется в зависимости от региона. Как правило, пенсионерам дают скидку. И, конечно, пенсия по старости, инвалидности и по случаю потери кормильца не облагается налогом на доходы, заключил Виноградов.</w:t>
      </w:r>
    </w:p>
    <w:p w:rsidR="00475D4B" w:rsidRPr="003A234C" w:rsidRDefault="003A7E19" w:rsidP="00475D4B">
      <w:hyperlink r:id="rId19" w:history="1">
        <w:r w:rsidR="00475D4B" w:rsidRPr="003A234C">
          <w:rPr>
            <w:rStyle w:val="a3"/>
          </w:rPr>
          <w:t>https://1prime.ru/exclusive/20240122/842843071.html</w:t>
        </w:r>
      </w:hyperlink>
      <w:r w:rsidR="00475D4B" w:rsidRPr="003A234C">
        <w:t xml:space="preserve"> </w:t>
      </w:r>
    </w:p>
    <w:p w:rsidR="00D51C65" w:rsidRPr="003A234C" w:rsidRDefault="00D51C65" w:rsidP="00D51C65">
      <w:pPr>
        <w:pStyle w:val="2"/>
      </w:pPr>
      <w:bookmarkStart w:id="52" w:name="А104"/>
      <w:bookmarkStart w:id="53" w:name="_Toc156883481"/>
      <w:r w:rsidRPr="003A234C">
        <w:t>АиФ, 22.01.2024, Простая арифметика. Юрист Ляховецкий раскрыл, как увеличить пенсию</w:t>
      </w:r>
      <w:bookmarkEnd w:id="52"/>
      <w:bookmarkEnd w:id="53"/>
    </w:p>
    <w:p w:rsidR="00D51C65" w:rsidRPr="003A234C" w:rsidRDefault="00D51C65" w:rsidP="003A234C">
      <w:pPr>
        <w:pStyle w:val="3"/>
      </w:pPr>
      <w:bookmarkStart w:id="54" w:name="_Toc156883482"/>
      <w:r w:rsidRPr="003A234C">
        <w:t>Для оформления страховой пенсии по старости каждый россиянин должен накопить необходимый стаж и определенное количество индивидуальных пенсионных коэффициентов (баллов). При этом существует несколько способов повлиять на размер будущей выплаты, рассказал aif.ru юрист Никита Ляховецкий. Он уточнил, что страховой стаж включает в себя исключительно периоды официального трудоустройства.</w:t>
      </w:r>
      <w:bookmarkEnd w:id="54"/>
    </w:p>
    <w:p w:rsidR="00D51C65" w:rsidRPr="003A234C" w:rsidRDefault="00A86E4A" w:rsidP="00D51C65">
      <w:r w:rsidRPr="003A234C">
        <w:t>«</w:t>
      </w:r>
      <w:r w:rsidR="00D51C65" w:rsidRPr="003A234C">
        <w:t>Самый верный способ получать высокую пенсию после ухода на заслуженный отдых — работать на высокую „белую“ зарплату. Чем большие отчисления делает за человека работодатель, тем больше на его счету копится баллов, что впоследствии напрямую влияет на размер пенсии. Другой способ — переехать в районы Крайнего Севера или на приравненные к ним территории. Если заработать там стаж, необходимый для получения северных выплат, а потом вернуться на основное место жительства, пенсия останется повышенной</w:t>
      </w:r>
      <w:r w:rsidRPr="003A234C">
        <w:t>»</w:t>
      </w:r>
      <w:r w:rsidR="00D51C65" w:rsidRPr="003A234C">
        <w:t xml:space="preserve">, — пояснил Ляховецкий. </w:t>
      </w:r>
    </w:p>
    <w:p w:rsidR="00D51C65" w:rsidRPr="003A234C" w:rsidRDefault="00D51C65" w:rsidP="00D51C65">
      <w:r w:rsidRPr="003A234C">
        <w:t>Также повышенную пенсию получают россияне, которые имеют статус ветерана труда, уточнил юрист. Для этой категории также полагаются льготы, в числе которых бесплатный проезд, оплата половины коммунальных платежей, а также послабления в части некоторых налогов. Другой способ получить доплату к пенсии — вступить в программу долгосрочных сбережений граждан. Всем, кто заключит договоры в период 2024–2026 годов, государство обеспечит софинансирование в размере до 36 тыс. руб.</w:t>
      </w:r>
    </w:p>
    <w:p w:rsidR="00D51C65" w:rsidRPr="003A234C" w:rsidRDefault="00A86E4A" w:rsidP="00D51C65">
      <w:r w:rsidRPr="003A234C">
        <w:t>«</w:t>
      </w:r>
      <w:r w:rsidR="00D51C65" w:rsidRPr="003A234C">
        <w:t xml:space="preserve">Это работает таким образом: вкладчик, который хочет в будущем получить прибавку к пенсии, заключает договор с негосударственным пенсионным фондом (НПФ). Когда он вносит деньги, государство дополнительно выделяет средства для взноса на счет в НПФ. При этом вкладчикам с доходом до 80 тыс. руб. будет доплачиваться по 1 тыс. руб. на каждую вложенную тысячу. Тем, у кого доход от 80 до 150 тыс. руб., на каждую </w:t>
      </w:r>
      <w:r w:rsidR="00D51C65" w:rsidRPr="003A234C">
        <w:lastRenderedPageBreak/>
        <w:t>тысячу вложенных средств поступит 500 руб., а с доходом свыше 150 тыс. руб. — 250 руб.</w:t>
      </w:r>
      <w:r w:rsidRPr="003A234C">
        <w:t>»</w:t>
      </w:r>
      <w:r w:rsidR="00D51C65" w:rsidRPr="003A234C">
        <w:t xml:space="preserve">, — рассказал Ляховецкий. </w:t>
      </w:r>
    </w:p>
    <w:p w:rsidR="00D51C65" w:rsidRPr="003A234C" w:rsidRDefault="00D51C65" w:rsidP="00D51C65">
      <w:r w:rsidRPr="003A234C">
        <w:t>Ранее эксперт Наталья Орлова объяснила, как вступить в программу долгосрочных сбережений граждан. По ее словам, для начала необходимо зайти на сайт Банка России, выбрать удобный негосударственный пенсионный фонд и заключить договор. На счет можно перевести пенсионные накопления, сформированные с 2002 по 2014 год, если они есть. По словам эксперта, риски для вкладчиков минимальные, так как все договоры защищены государством и страхуются в Агентстве по страхованию вкладов.</w:t>
      </w:r>
    </w:p>
    <w:p w:rsidR="00D51C65" w:rsidRPr="003A234C" w:rsidRDefault="003A7E19" w:rsidP="00D51C65">
      <w:hyperlink r:id="rId20" w:history="1">
        <w:r w:rsidR="00D51C65" w:rsidRPr="003A234C">
          <w:rPr>
            <w:rStyle w:val="a3"/>
          </w:rPr>
          <w:t>https://aif.ru/money/mymoney/prostaya_arifmetika_yurist_lyahoveckiy_raskryl_kak_uvelichit_pensiyu</w:t>
        </w:r>
      </w:hyperlink>
      <w:r w:rsidR="00D51C65" w:rsidRPr="003A234C">
        <w:t xml:space="preserve"> </w:t>
      </w:r>
    </w:p>
    <w:p w:rsidR="00817C91" w:rsidRPr="003A234C" w:rsidRDefault="00817C91" w:rsidP="00817C91">
      <w:pPr>
        <w:pStyle w:val="2"/>
      </w:pPr>
      <w:bookmarkStart w:id="55" w:name="_Toc156883483"/>
      <w:r w:rsidRPr="003A234C">
        <w:t>АиФ, 22.01.2024, Пора на отдых. Эксперт назвал, кто досрочно выйдет на пенсию в 2024 году</w:t>
      </w:r>
      <w:bookmarkEnd w:id="55"/>
    </w:p>
    <w:p w:rsidR="00817C91" w:rsidRPr="003A234C" w:rsidRDefault="00817C91" w:rsidP="003A234C">
      <w:pPr>
        <w:pStyle w:val="3"/>
      </w:pPr>
      <w:bookmarkStart w:id="56" w:name="_Toc156883484"/>
      <w:r w:rsidRPr="003A234C">
        <w:t>Отдельные категории россиян смогут оформить страховую пенсию по старости в 2024 году, не дожидаясь установленного пенсионного возраста, рассказал aif.ru декан факультета международных экономических отношений Финуниверситета при правительстве РФ Павел Селезнев. В частности, к льготным категориям относятся россияне, заработавшие длительный страховой стаж.</w:t>
      </w:r>
      <w:bookmarkEnd w:id="56"/>
    </w:p>
    <w:p w:rsidR="00817C91" w:rsidRPr="003A234C" w:rsidRDefault="00A86E4A" w:rsidP="00817C91">
      <w:r w:rsidRPr="003A234C">
        <w:t>«</w:t>
      </w:r>
      <w:r w:rsidR="00817C91" w:rsidRPr="003A234C">
        <w:t>Мужчины, которые заработали трудовой стаж 42 года, и женщины, которые заработали стаж 37 лет, смогут выйти на пенсию на два года раньше общеустановленного возраста. В 2024 году пенсионный возраст составляет 58 лет для женщин и 63 года для мужчин, соответственно, досрочно можно уйти на отдых в 56 и 61 год. Также в 2022 году был принят закон, который включил в стаж при назначении пенсии на льготных условиях срочную службу в армии, а также срок любой службы, в том числе по контракту или в добровольческих формированиях во время участия в СВО</w:t>
      </w:r>
      <w:r w:rsidRPr="003A234C">
        <w:t>»</w:t>
      </w:r>
      <w:r w:rsidR="00817C91" w:rsidRPr="003A234C">
        <w:t>, - пояснил Селезнев.</w:t>
      </w:r>
    </w:p>
    <w:p w:rsidR="00817C91" w:rsidRPr="003A234C" w:rsidRDefault="00817C91" w:rsidP="00817C91">
      <w:r w:rsidRPr="003A234C">
        <w:t>Также выйти на пенсию раньше смогут работники, которые трудятся в особых и вредных условиях труда, уточнил эксперт. Полный перечень специальностей, которые подпадают под определение льготных категорий, представлен в списках № 1 и № 2, которые были утверждены еще кабинетом министров СССР в 1991 году.</w:t>
      </w:r>
    </w:p>
    <w:p w:rsidR="00817C91" w:rsidRPr="003A234C" w:rsidRDefault="00A86E4A" w:rsidP="00817C91">
      <w:r w:rsidRPr="003A234C">
        <w:t>«</w:t>
      </w:r>
      <w:r w:rsidR="00817C91" w:rsidRPr="003A234C">
        <w:t>При работе во вредных условиях труда по первому списку мужчины могут выйти на пенсию в 50 лет, а женщины - в 45, если работали, например, на подземных работах или в горячих цехах. Для мужчин специальный стаж должен составлять 10 лет и 20 лет общего стажа. Для женщин такой стаж должен составлять 7 лет и 5 месяцев и 15 лет общего стажа. При этом, если человек отработал половину и более стажа во вредных условиях, то каждый год этого стажа снижает возраст выхода на пенсию</w:t>
      </w:r>
      <w:r w:rsidRPr="003A234C">
        <w:t>»</w:t>
      </w:r>
      <w:r w:rsidR="00817C91" w:rsidRPr="003A234C">
        <w:t>, - отметил Селезнев.</w:t>
      </w:r>
    </w:p>
    <w:p w:rsidR="00817C91" w:rsidRPr="003A234C" w:rsidRDefault="00817C91" w:rsidP="00817C91">
      <w:r w:rsidRPr="003A234C">
        <w:t>Эксперт уточнил, что для выхода на досрочную пенсию по второму списку специальностей - профессии с условиями труда, которые тяжелее обычных: горные специальности, производство огнеупорных материалов, связь и железная дорога - мужчине потребуется отработать минимум 12,5 лет при общем стаже в 25 лет. В этом случае он сможет выйти на пенсию в 55 лет. Женщине нужно иметь стаж от 10 лет при общем стаже в 20 лет. В этом случае она сможет выйти на пенсию в 50 лет.</w:t>
      </w:r>
    </w:p>
    <w:p w:rsidR="00817C91" w:rsidRPr="003A234C" w:rsidRDefault="00817C91" w:rsidP="00817C91">
      <w:r w:rsidRPr="003A234C">
        <w:lastRenderedPageBreak/>
        <w:t>Другая категория льготников - работающие в районах Крайнего Севера и приравненных к ним местностях. Право на досрочную пенсию возникает, если гражданин проработал не менее 15 календарных лет в районах Крайнего Севера или не менее 20 календарных лет в местностях, приравненных к районам Крайнего Севера. При этом гражданам, проработавшим не менее 7 лет и 6 месяцев, страховая пенсия назначается с уменьшением возраста на 4 месяца за каждый полный календарный год работы в этих районах. Кроме того, в 2024 году выйти на пенсию досрочно смогут многодетные матери.</w:t>
      </w:r>
    </w:p>
    <w:p w:rsidR="00817C91" w:rsidRPr="003A234C" w:rsidRDefault="00A86E4A" w:rsidP="00817C91">
      <w:r w:rsidRPr="003A234C">
        <w:t>«</w:t>
      </w:r>
      <w:r w:rsidR="00817C91" w:rsidRPr="003A234C">
        <w:t>Женщины, которые родили 5 и более детей и воспитали их до достижения возраста 8 лет имеют право выйти на пенсию по достижению возраста 50 лет. Для этого им потребуется страховой стаж не менее 15 лет и 30 баллов. Начиная с 2019 года норму распространили на матерей 3 и 4 детей. Они могут уйти на пенсию в 57 и 56 лет соответственно. Требования по стажу и пенсионным коэффициентам для них те же</w:t>
      </w:r>
      <w:r w:rsidRPr="003A234C">
        <w:t>»</w:t>
      </w:r>
      <w:r w:rsidR="00817C91" w:rsidRPr="003A234C">
        <w:t>, - заключил Селезнев.</w:t>
      </w:r>
    </w:p>
    <w:p w:rsidR="00817C91" w:rsidRPr="003A234C" w:rsidRDefault="00817C91" w:rsidP="00817C91">
      <w:r w:rsidRPr="003A234C">
        <w:t>Ранее юрист Никита Ляховецкий раскрыл, как увеличить размер будущей страховой пенсии по старости. Он подчеркнул, что для оформления выплаты каждый россиянин должен накопить необходимый стаж и определенное количество индивидуальных пенсионных коэффициентов (баллов). А размер выплаты зависит от отчислений, который производит работодатель за работника. Поэтому, чем выше заработная плата сотрудника, тем больше будут пенсионные выплаты при завершении трудовой деятельности.</w:t>
      </w:r>
    </w:p>
    <w:p w:rsidR="00817C91" w:rsidRPr="003A234C" w:rsidRDefault="003A7E19" w:rsidP="00817C91">
      <w:hyperlink r:id="rId21" w:history="1">
        <w:r w:rsidR="00817C91" w:rsidRPr="003A234C">
          <w:rPr>
            <w:rStyle w:val="a3"/>
          </w:rPr>
          <w:t>https://aif.ru/money/economy/pora_na_otdyh_ekspert_nazval_kto_dosrochno_vyydet_na_pensiyu_v_2024_godu</w:t>
        </w:r>
      </w:hyperlink>
      <w:r w:rsidR="00817C91" w:rsidRPr="003A234C">
        <w:t xml:space="preserve"> </w:t>
      </w:r>
    </w:p>
    <w:p w:rsidR="00475D4B" w:rsidRPr="003A234C" w:rsidRDefault="00475D4B" w:rsidP="00475D4B">
      <w:pPr>
        <w:pStyle w:val="2"/>
      </w:pPr>
      <w:bookmarkStart w:id="57" w:name="А105"/>
      <w:bookmarkStart w:id="58" w:name="_Toc156883485"/>
      <w:r w:rsidRPr="003A234C">
        <w:t>Конкурент, 22.01.2024, Пенсии индексируют – и точка. Важное правило для самозанятых изменят</w:t>
      </w:r>
      <w:bookmarkEnd w:id="57"/>
      <w:bookmarkEnd w:id="58"/>
    </w:p>
    <w:p w:rsidR="00475D4B" w:rsidRPr="003A234C" w:rsidRDefault="00475D4B" w:rsidP="003A234C">
      <w:pPr>
        <w:pStyle w:val="3"/>
      </w:pPr>
      <w:bookmarkStart w:id="59" w:name="_Toc156883486"/>
      <w:r w:rsidRPr="003A234C">
        <w:t>Минтруд предложил исключить самозанятых, которые уплачивают добровольные взносы на обязательное пенсионное страхование, из списка работающих. Это дает возможность индексировать им пенсии наравне с неработающими пенсионерами, а также назначить таким гражданам пособия по уходу за инвалидом I группы, ребенком-инвалидом или за нетрудоспособным человеком.</w:t>
      </w:r>
      <w:bookmarkEnd w:id="59"/>
    </w:p>
    <w:p w:rsidR="00475D4B" w:rsidRPr="003A234C" w:rsidRDefault="00475D4B" w:rsidP="00475D4B">
      <w:r w:rsidRPr="003A234C">
        <w:t xml:space="preserve">Поправки предлагается внести в статью 29 Федерального закона 422-ФЗ </w:t>
      </w:r>
      <w:r w:rsidR="00A86E4A" w:rsidRPr="003A234C">
        <w:t>«</w:t>
      </w:r>
      <w:r w:rsidRPr="003A234C">
        <w:t>Об обязательном пенсионном страховании в РФ</w:t>
      </w:r>
      <w:r w:rsidR="00A86E4A" w:rsidRPr="003A234C">
        <w:t>»</w:t>
      </w:r>
      <w:r w:rsidRPr="003A234C">
        <w:t xml:space="preserve">. Сейчас самозанятые, применяющие особый налоговый режим </w:t>
      </w:r>
      <w:r w:rsidR="00A86E4A" w:rsidRPr="003A234C">
        <w:t>«</w:t>
      </w:r>
      <w:r w:rsidRPr="003A234C">
        <w:t>Налог на профессиональный доход</w:t>
      </w:r>
      <w:r w:rsidR="00A86E4A" w:rsidRPr="003A234C">
        <w:t>»</w:t>
      </w:r>
      <w:r w:rsidRPr="003A234C">
        <w:t>, могут не уплачивать страховые взносы. В то же время у них есть возможность делать это добровольно, и в таком случае самозанятый считается работающим.</w:t>
      </w:r>
    </w:p>
    <w:p w:rsidR="00475D4B" w:rsidRPr="003A234C" w:rsidRDefault="00475D4B" w:rsidP="00475D4B">
      <w:r w:rsidRPr="003A234C">
        <w:t>На текущий день у самозанятых есть право только на социальную пенсию, которая ниже страховой. Чтобы претендовать на страховую пенсию, таким сотрудникам нужно добровольно вступить в программу обязательного пенсионного страхования, чтобы накопить необходимый стаж и величину индивидуального пенсионного коэффициента. Помимо этого, самозанятые не подлежат обязательному социальному страхованию, что лишает их права на получение пособия по временной нетрудоспособности и других льгот.</w:t>
      </w:r>
    </w:p>
    <w:p w:rsidR="00475D4B" w:rsidRPr="003A234C" w:rsidRDefault="00475D4B" w:rsidP="00475D4B">
      <w:r w:rsidRPr="003A234C">
        <w:lastRenderedPageBreak/>
        <w:t>Как ранее сообщал KONKURENT.RU, с 1 декабря 2023 г. самозанятым родителям выплату одобрят только при условии, если сумма их заработка за 12 расчетных месяцев была больше двух минимальных размеров оплаты труда (МРОТ). Если в статусе самозанятого они были не все это время, то их лимит рассчитывают пропорционально: 2 МРОТ / 12 × месяцы работы в расчетном периоде.</w:t>
      </w:r>
    </w:p>
    <w:p w:rsidR="00475D4B" w:rsidRPr="003A234C" w:rsidRDefault="003A7E19" w:rsidP="00475D4B">
      <w:hyperlink r:id="rId22" w:history="1">
        <w:r w:rsidR="00475D4B" w:rsidRPr="003A234C">
          <w:rPr>
            <w:rStyle w:val="a3"/>
          </w:rPr>
          <w:t>https://konkurent.ru/article/65102</w:t>
        </w:r>
      </w:hyperlink>
      <w:r w:rsidR="00475D4B" w:rsidRPr="003A234C">
        <w:t xml:space="preserve"> </w:t>
      </w:r>
    </w:p>
    <w:p w:rsidR="00FB1A9B" w:rsidRPr="003A234C" w:rsidRDefault="00FB1A9B" w:rsidP="00FB1A9B">
      <w:pPr>
        <w:pStyle w:val="2"/>
      </w:pPr>
      <w:bookmarkStart w:id="60" w:name="А106"/>
      <w:bookmarkStart w:id="61" w:name="_Toc156883487"/>
      <w:r w:rsidRPr="003A234C">
        <w:t xml:space="preserve">ИА </w:t>
      </w:r>
      <w:r w:rsidRPr="003A234C">
        <w:rPr>
          <w:lang w:val="en-US"/>
        </w:rPr>
        <w:t>DEITA</w:t>
      </w:r>
      <w:r w:rsidRPr="003A234C">
        <w:t>.</w:t>
      </w:r>
      <w:r w:rsidRPr="003A234C">
        <w:rPr>
          <w:lang w:val="en-US"/>
        </w:rPr>
        <w:t>RU</w:t>
      </w:r>
      <w:r w:rsidRPr="003A234C">
        <w:t>, 22.01.2024, Пособия вырастут уже с февраля: более 40 выплат будет проиндексировано</w:t>
      </w:r>
      <w:bookmarkEnd w:id="60"/>
      <w:bookmarkEnd w:id="61"/>
    </w:p>
    <w:p w:rsidR="00FB1A9B" w:rsidRPr="003A234C" w:rsidRDefault="00FB1A9B" w:rsidP="003A234C">
      <w:pPr>
        <w:pStyle w:val="3"/>
      </w:pPr>
      <w:bookmarkStart w:id="62" w:name="_Toc156883488"/>
      <w:r w:rsidRPr="003A234C">
        <w:t xml:space="preserve">Минтруд проинформировал россиян об индексации более чем 40 выплат, пособий и компенсаций с 1 февраля сего года, сообщает ИА </w:t>
      </w:r>
      <w:r w:rsidRPr="003A234C">
        <w:rPr>
          <w:lang w:val="en-US"/>
        </w:rPr>
        <w:t>DEITA</w:t>
      </w:r>
      <w:r w:rsidRPr="003A234C">
        <w:t>.</w:t>
      </w:r>
      <w:r w:rsidRPr="003A234C">
        <w:rPr>
          <w:lang w:val="en-US"/>
        </w:rPr>
        <w:t>RU</w:t>
      </w:r>
      <w:r w:rsidRPr="003A234C">
        <w:t>. Выплаты вырастут на 7,4%.</w:t>
      </w:r>
      <w:bookmarkEnd w:id="62"/>
    </w:p>
    <w:p w:rsidR="00FB1A9B" w:rsidRPr="003A234C" w:rsidRDefault="00FB1A9B" w:rsidP="00FB1A9B">
      <w:r w:rsidRPr="003A234C">
        <w:t>Февральская индексация коснётся материнского капитала, единовременной выплаты при рождении ребёнка, ежемесячного пособия по уходу за ребёнком, ежемесячной денежной выплаты ветеранам, и ряда других мер социальной поддержки населения. Всего же вырастет размер более 40 различных пособий и выплат.</w:t>
      </w:r>
    </w:p>
    <w:p w:rsidR="00FB1A9B" w:rsidRPr="003A234C" w:rsidRDefault="00FB1A9B" w:rsidP="00FB1A9B">
      <w:r w:rsidRPr="003A234C">
        <w:t>Это затронет более 20 миллионов соотечественников, которые являются получателями государственной поддержки.</w:t>
      </w:r>
    </w:p>
    <w:p w:rsidR="00FB1A9B" w:rsidRPr="003A234C" w:rsidRDefault="00FB1A9B" w:rsidP="00FB1A9B">
      <w:r w:rsidRPr="003A234C">
        <w:t>С проектом постановления правительства можно ознакомиться на федеральном портале проектов нормативных правовых актов.</w:t>
      </w:r>
    </w:p>
    <w:p w:rsidR="00FB1A9B" w:rsidRPr="003A234C" w:rsidRDefault="00FB1A9B" w:rsidP="00FB1A9B">
      <w:r w:rsidRPr="003A234C">
        <w:t>Ранее сообщались подробности изменений в правилах предоставления материнского капитала. Так, например, с нынешнего года материнский капитал за рождение детей предоставляется только гражданам России. Также родителям разрешили направлять средства данной выплаты на реконструкцию домов, у которых есть несколько владельцев. А отцы-одиночки теперь смогут направлять средства материнского капитала на формирование накопительной пенсии.</w:t>
      </w:r>
    </w:p>
    <w:p w:rsidR="00FB1A9B" w:rsidRPr="003A234C" w:rsidRDefault="003A7E19" w:rsidP="00FB1A9B">
      <w:hyperlink r:id="rId23" w:history="1">
        <w:r w:rsidR="00FB1A9B" w:rsidRPr="003A234C">
          <w:rPr>
            <w:rStyle w:val="a3"/>
            <w:lang w:val="en-US"/>
          </w:rPr>
          <w:t>https</w:t>
        </w:r>
        <w:r w:rsidR="00FB1A9B" w:rsidRPr="003A234C">
          <w:rPr>
            <w:rStyle w:val="a3"/>
          </w:rPr>
          <w:t>://</w:t>
        </w:r>
        <w:r w:rsidR="00FB1A9B" w:rsidRPr="003A234C">
          <w:rPr>
            <w:rStyle w:val="a3"/>
            <w:lang w:val="en-US"/>
          </w:rPr>
          <w:t>deita</w:t>
        </w:r>
        <w:r w:rsidR="00FB1A9B" w:rsidRPr="003A234C">
          <w:rPr>
            <w:rStyle w:val="a3"/>
          </w:rPr>
          <w:t>.</w:t>
        </w:r>
        <w:r w:rsidR="00FB1A9B" w:rsidRPr="003A234C">
          <w:rPr>
            <w:rStyle w:val="a3"/>
            <w:lang w:val="en-US"/>
          </w:rPr>
          <w:t>ru</w:t>
        </w:r>
        <w:r w:rsidR="00FB1A9B" w:rsidRPr="003A234C">
          <w:rPr>
            <w:rStyle w:val="a3"/>
          </w:rPr>
          <w:t>/</w:t>
        </w:r>
        <w:r w:rsidR="00FB1A9B" w:rsidRPr="003A234C">
          <w:rPr>
            <w:rStyle w:val="a3"/>
            <w:lang w:val="en-US"/>
          </w:rPr>
          <w:t>article</w:t>
        </w:r>
        <w:r w:rsidR="00FB1A9B" w:rsidRPr="003A234C">
          <w:rPr>
            <w:rStyle w:val="a3"/>
          </w:rPr>
          <w:t>/547314</w:t>
        </w:r>
      </w:hyperlink>
      <w:r w:rsidR="00FB1A9B" w:rsidRPr="003A234C">
        <w:t xml:space="preserve"> </w:t>
      </w:r>
    </w:p>
    <w:p w:rsidR="00FB1A9B" w:rsidRPr="003A234C" w:rsidRDefault="00FB1A9B" w:rsidP="00FB1A9B">
      <w:pPr>
        <w:pStyle w:val="2"/>
      </w:pPr>
      <w:bookmarkStart w:id="63" w:name="_Toc156883489"/>
      <w:r w:rsidRPr="003A234C">
        <w:t xml:space="preserve">ИА </w:t>
      </w:r>
      <w:r w:rsidRPr="003A234C">
        <w:rPr>
          <w:lang w:val="en-US"/>
        </w:rPr>
        <w:t>DEITA</w:t>
      </w:r>
      <w:r w:rsidRPr="003A234C">
        <w:t>.</w:t>
      </w:r>
      <w:r w:rsidRPr="003A234C">
        <w:rPr>
          <w:lang w:val="en-US"/>
        </w:rPr>
        <w:t>RU</w:t>
      </w:r>
      <w:r w:rsidRPr="003A234C">
        <w:t>, 22.01.2024, Россиянам объяснили, как увеличить будущую пенсию</w:t>
      </w:r>
      <w:bookmarkEnd w:id="63"/>
    </w:p>
    <w:p w:rsidR="00FB1A9B" w:rsidRPr="003A234C" w:rsidRDefault="00FB1A9B" w:rsidP="003A234C">
      <w:pPr>
        <w:pStyle w:val="3"/>
      </w:pPr>
      <w:bookmarkStart w:id="64" w:name="_Toc156883490"/>
      <w:r w:rsidRPr="003A234C">
        <w:t xml:space="preserve">Существует несколько способов увеличения будущей пенсии. Об этом рассказал аналитик Михаил Беляев, сообщает ИА </w:t>
      </w:r>
      <w:r w:rsidRPr="003A234C">
        <w:rPr>
          <w:lang w:val="en-US"/>
        </w:rPr>
        <w:t>DEITA</w:t>
      </w:r>
      <w:r w:rsidRPr="003A234C">
        <w:t>.</w:t>
      </w:r>
      <w:r w:rsidRPr="003A234C">
        <w:rPr>
          <w:lang w:val="en-US"/>
        </w:rPr>
        <w:t>RU</w:t>
      </w:r>
      <w:r w:rsidRPr="003A234C">
        <w:t>. Как объяснил эксперт, первое, что влияет на размер выплат в будущем — это официальное трудоустройство и наличие высокой белой зарплаты. Чем выше подтверждённый уровень дохода человека — тем большие по объёму отчисления поступают в Социальный фонд.</w:t>
      </w:r>
      <w:bookmarkEnd w:id="64"/>
    </w:p>
    <w:p w:rsidR="00FB1A9B" w:rsidRPr="003A234C" w:rsidRDefault="00FB1A9B" w:rsidP="00FB1A9B">
      <w:r w:rsidRPr="003A234C">
        <w:t>Пенсию можно увеличить за счёт переезда в северные районы или на приравненные к ним территории. Работа на них сопряжена с начислением надбавки за счёт введения специального коэффициента за работу в тяжёлых климатических условиях.</w:t>
      </w:r>
    </w:p>
    <w:p w:rsidR="00FB1A9B" w:rsidRPr="003A234C" w:rsidRDefault="00FB1A9B" w:rsidP="00FB1A9B">
      <w:r w:rsidRPr="003A234C">
        <w:t xml:space="preserve">Кроме этого, можно получить статус ветерана труда. Он позволяет получать пенсию в увеличенном объеме и определенные льготы, в числе которых бесплатный проезд, </w:t>
      </w:r>
      <w:r w:rsidRPr="003A234C">
        <w:lastRenderedPageBreak/>
        <w:t>оплата половины коммунальных платежей, а также послабления в части некоторых налогов.</w:t>
      </w:r>
    </w:p>
    <w:p w:rsidR="00FB1A9B" w:rsidRPr="003A234C" w:rsidRDefault="00FB1A9B" w:rsidP="00FB1A9B">
      <w:r w:rsidRPr="003A234C">
        <w:t>Ещё увеличить будущую пенсию можно с помощью индивидуальных пенсионных планов. Суть данного метода заключается в разработке такого графика внесении регулярных взносов в негосударственные пенсионные фонды при софинансировании со стороны государства.</w:t>
      </w:r>
    </w:p>
    <w:p w:rsidR="00FB1A9B" w:rsidRPr="003A234C" w:rsidRDefault="003A7E19" w:rsidP="00FB1A9B">
      <w:hyperlink r:id="rId24" w:history="1">
        <w:r w:rsidR="00FB1A9B" w:rsidRPr="003A234C">
          <w:rPr>
            <w:rStyle w:val="a3"/>
            <w:lang w:val="en-US"/>
          </w:rPr>
          <w:t>https</w:t>
        </w:r>
        <w:r w:rsidR="00FB1A9B" w:rsidRPr="003A234C">
          <w:rPr>
            <w:rStyle w:val="a3"/>
          </w:rPr>
          <w:t>://</w:t>
        </w:r>
        <w:r w:rsidR="00FB1A9B" w:rsidRPr="003A234C">
          <w:rPr>
            <w:rStyle w:val="a3"/>
            <w:lang w:val="en-US"/>
          </w:rPr>
          <w:t>deita</w:t>
        </w:r>
        <w:r w:rsidR="00FB1A9B" w:rsidRPr="003A234C">
          <w:rPr>
            <w:rStyle w:val="a3"/>
          </w:rPr>
          <w:t>.</w:t>
        </w:r>
        <w:r w:rsidR="00FB1A9B" w:rsidRPr="003A234C">
          <w:rPr>
            <w:rStyle w:val="a3"/>
            <w:lang w:val="en-US"/>
          </w:rPr>
          <w:t>ru</w:t>
        </w:r>
        <w:r w:rsidR="00FB1A9B" w:rsidRPr="003A234C">
          <w:rPr>
            <w:rStyle w:val="a3"/>
          </w:rPr>
          <w:t>/</w:t>
        </w:r>
        <w:r w:rsidR="00FB1A9B" w:rsidRPr="003A234C">
          <w:rPr>
            <w:rStyle w:val="a3"/>
            <w:lang w:val="en-US"/>
          </w:rPr>
          <w:t>article</w:t>
        </w:r>
        <w:r w:rsidR="00FB1A9B" w:rsidRPr="003A234C">
          <w:rPr>
            <w:rStyle w:val="a3"/>
          </w:rPr>
          <w:t>/547307</w:t>
        </w:r>
      </w:hyperlink>
      <w:r w:rsidR="00FB1A9B" w:rsidRPr="003A234C">
        <w:t xml:space="preserve"> </w:t>
      </w:r>
    </w:p>
    <w:p w:rsidR="00FB1A9B" w:rsidRPr="003A234C" w:rsidRDefault="00FB1A9B" w:rsidP="00FB1A9B">
      <w:pPr>
        <w:pStyle w:val="2"/>
      </w:pPr>
      <w:bookmarkStart w:id="65" w:name="_Toc156883491"/>
      <w:r w:rsidRPr="003A234C">
        <w:t>ИА DEITA.RU, 22.01.2024, Раскрыта хитрая мошенническая схема с пенсионными выплатами</w:t>
      </w:r>
      <w:bookmarkEnd w:id="65"/>
    </w:p>
    <w:p w:rsidR="00FB1A9B" w:rsidRPr="003A234C" w:rsidRDefault="00FB1A9B" w:rsidP="003A234C">
      <w:pPr>
        <w:pStyle w:val="3"/>
      </w:pPr>
      <w:bookmarkStart w:id="66" w:name="_Toc156883492"/>
      <w:r w:rsidRPr="003A234C">
        <w:t xml:space="preserve">Пожилые россияне стали массово получать письма от некой </w:t>
      </w:r>
      <w:r w:rsidR="00A86E4A" w:rsidRPr="003A234C">
        <w:t>«</w:t>
      </w:r>
      <w:r w:rsidRPr="003A234C">
        <w:t>Службы финансового мониторинга</w:t>
      </w:r>
      <w:r w:rsidR="00A86E4A" w:rsidRPr="003A234C">
        <w:t>»</w:t>
      </w:r>
      <w:r w:rsidRPr="003A234C">
        <w:t>, сообщает ИА DEITA.RU со ссылкой на Общероссийский народный фронт. В них гражданам предлагалось оформить возвращение пенсионных накоплений, заполнив специальную анкету с указанием всех персональных данных. Как удалось выяснить специалистам, в итоге никакого возврата пенсий не происходило, зато личная информация россиян попадала в руки мошенников.</w:t>
      </w:r>
      <w:bookmarkEnd w:id="66"/>
    </w:p>
    <w:p w:rsidR="00FB1A9B" w:rsidRPr="003A234C" w:rsidRDefault="00FB1A9B" w:rsidP="00FB1A9B">
      <w:r w:rsidRPr="003A234C">
        <w:t>В тексте, который рассылали жулики, говорилось, что перевести накопленные пенсионные деньги в автоматическом режиме нельзя без согласия владельца счета.</w:t>
      </w:r>
    </w:p>
    <w:p w:rsidR="00FB1A9B" w:rsidRPr="003A234C" w:rsidRDefault="00FB1A9B" w:rsidP="00FB1A9B">
      <w:r w:rsidRPr="003A234C">
        <w:t>Потом адресатам предлагалось ввести данные банковской карты, куда якобы должны поступить средства, но на самом деле никто их переводить не собирался.</w:t>
      </w:r>
    </w:p>
    <w:p w:rsidR="00FB1A9B" w:rsidRPr="003A234C" w:rsidRDefault="00FB1A9B" w:rsidP="00FB1A9B">
      <w:r w:rsidRPr="003A234C">
        <w:t>Для достоверности авторы писем ссылались на поправку к закону об обязательном пенсионном страховании и даже предлагали оплатить комиссию в 459 рублей за перевод денег.</w:t>
      </w:r>
    </w:p>
    <w:p w:rsidR="00D1642B" w:rsidRPr="003A234C" w:rsidRDefault="003A7E19" w:rsidP="00FB1A9B">
      <w:hyperlink r:id="rId25" w:history="1">
        <w:r w:rsidR="00FB1A9B" w:rsidRPr="003A234C">
          <w:rPr>
            <w:rStyle w:val="a3"/>
          </w:rPr>
          <w:t>https://deita.ru/article/547312</w:t>
        </w:r>
      </w:hyperlink>
    </w:p>
    <w:p w:rsidR="00475D4B" w:rsidRPr="003A234C" w:rsidRDefault="00475D4B" w:rsidP="00475D4B">
      <w:pPr>
        <w:pStyle w:val="2"/>
      </w:pPr>
      <w:bookmarkStart w:id="67" w:name="_Toc156883493"/>
      <w:r w:rsidRPr="003A234C">
        <w:t>PRIMPRESS, 22.01.2024, Пенсионеры узнали новый размер пенсии с 1 февраля и обомлели</w:t>
      </w:r>
      <w:bookmarkEnd w:id="67"/>
    </w:p>
    <w:p w:rsidR="00475D4B" w:rsidRPr="003A234C" w:rsidRDefault="00475D4B" w:rsidP="003A234C">
      <w:pPr>
        <w:pStyle w:val="3"/>
      </w:pPr>
      <w:bookmarkStart w:id="68" w:name="_Toc156883494"/>
      <w:r w:rsidRPr="003A234C">
        <w:t>Пенсионеры рассказали о своем немалом удивлении от размера пенсий, которые анонсированы гражданам на февраль. В ближайший месяц сразу несколько категорий пожилых людей смогут получить еще одну прибавку к выплатам. И многие пенсионеры уже успели за них порадоваться, сообщает PRIMPRESS.</w:t>
      </w:r>
      <w:bookmarkEnd w:id="68"/>
    </w:p>
    <w:p w:rsidR="00475D4B" w:rsidRPr="003A234C" w:rsidRDefault="00475D4B" w:rsidP="00475D4B">
      <w:r w:rsidRPr="003A234C">
        <w:t>По словам специалистов, в следующем месяце ожидать новую масштабную индексацию пенсий в России не стоит. Страховые пенсии были проиндексированы в январе, неработающие пенсионеры получили прибавку в размере 7,5 процента. А на февраль такие доплаты для широкого круга пенсионеров на запланированы.</w:t>
      </w:r>
    </w:p>
    <w:p w:rsidR="00475D4B" w:rsidRPr="003A234C" w:rsidRDefault="00475D4B" w:rsidP="00475D4B">
      <w:r w:rsidRPr="003A234C">
        <w:t>Однако многие категории граждан все же увидят увеличение своих выплат, и новые размеры их приятно удивили. Как рассказал пенсионный эксперт Сергей Власов, в феврале в нашей стране вырастут емежемесячные денежные выплаты. Они приходят многим в составе пенсии, так что стоит ждать увеличения выплат в целом.</w:t>
      </w:r>
    </w:p>
    <w:p w:rsidR="00475D4B" w:rsidRPr="003A234C" w:rsidRDefault="00475D4B" w:rsidP="00475D4B">
      <w:r w:rsidRPr="003A234C">
        <w:lastRenderedPageBreak/>
        <w:t>Отмечается, что их индексация составит 7,4 процента, то есть на официальном уровне инфляции. Например, инвалидам войны теперь будут доплачивать по 7081 рублю в месяц к пенсии, а инвалиды первой группы смогут получать дополнительно 4958 рублей вместо прежних 3488 рублей. Также увеличатся пенсии и у тех пенсионеров, которым перевалило за девятый десяток в январе, у них прибавка составит около восьми тысяч рублей, но только в том случае, если речь идет о страховой пенсии по старости.</w:t>
      </w:r>
    </w:p>
    <w:p w:rsidR="00475D4B" w:rsidRPr="003A234C" w:rsidRDefault="00475D4B" w:rsidP="00475D4B">
      <w:r w:rsidRPr="003A234C">
        <w:t>По словам эксперта, в социальных сетях пенсионеры высказывают свою радость относительно грядущего повышения пенсий в феврале. И хотя получат прибавку далеко не все, пожилые граждане сумели порадоваться за других, которым новая доплата точно поступит на счет.</w:t>
      </w:r>
    </w:p>
    <w:p w:rsidR="00475D4B" w:rsidRPr="003A234C" w:rsidRDefault="003A7E19" w:rsidP="00475D4B">
      <w:hyperlink r:id="rId26" w:history="1">
        <w:r w:rsidR="00475D4B" w:rsidRPr="003A234C">
          <w:rPr>
            <w:rStyle w:val="a3"/>
          </w:rPr>
          <w:t>https://primpress.ru/article/108725</w:t>
        </w:r>
      </w:hyperlink>
      <w:r w:rsidR="00475D4B" w:rsidRPr="003A234C">
        <w:t xml:space="preserve"> </w:t>
      </w:r>
    </w:p>
    <w:p w:rsidR="00475D4B" w:rsidRPr="003A234C" w:rsidRDefault="00475D4B" w:rsidP="00475D4B">
      <w:pPr>
        <w:pStyle w:val="2"/>
      </w:pPr>
      <w:bookmarkStart w:id="69" w:name="_Toc156883495"/>
      <w:r w:rsidRPr="003A234C">
        <w:t>PRIMPRESS, 22.01.2024, Пенсионеров, у которых есть не менее 15 лет стажа, ждет большой сюрприз с 23 января</w:t>
      </w:r>
      <w:bookmarkEnd w:id="69"/>
      <w:r w:rsidRPr="003A234C">
        <w:t xml:space="preserve"> </w:t>
      </w:r>
    </w:p>
    <w:p w:rsidR="00475D4B" w:rsidRPr="003A234C" w:rsidRDefault="00475D4B" w:rsidP="003A234C">
      <w:pPr>
        <w:pStyle w:val="3"/>
      </w:pPr>
      <w:bookmarkStart w:id="70" w:name="_Toc156883496"/>
      <w:r w:rsidRPr="003A234C">
        <w:t>Пенсионерам рассказали о новом сюрпризе, который затронет тех, у кого накоплено как минимум 15 лет трудового стажа. Обладатели такого стажа смогут получить дополнительные деньги себе к пенсии. И размер таких прибавок с недавнего времени стал выше. Об этом рассказала пенсионный эксперт Анастасия Киреева, сообщает PRIMPRESS.</w:t>
      </w:r>
      <w:bookmarkEnd w:id="70"/>
    </w:p>
    <w:p w:rsidR="00475D4B" w:rsidRPr="003A234C" w:rsidRDefault="00475D4B" w:rsidP="00475D4B">
      <w:r w:rsidRPr="003A234C">
        <w:t>По ее словам, получить дополнительные выплаты в ближайшее время смогут те пенсионеры, которые не только накопили большой объем стажа, но и стали за счет этого обладателями удостоверения почетного звания. Речь идет о ветеранах труда, которыми граждане могут стать на уровне своего региона без особых трудностей.</w:t>
      </w:r>
    </w:p>
    <w:p w:rsidR="00475D4B" w:rsidRPr="003A234C" w:rsidRDefault="00475D4B" w:rsidP="00475D4B">
      <w:r w:rsidRPr="003A234C">
        <w:t>Ведь на федеральном уровне от пенсионеров требуется предъявить еще некоторые награды, медали или ордена для такого статуса. А в рамках своего региона зачастую достаточно накопить только длительный стаж, чтобы получить заветную корочку.</w:t>
      </w:r>
    </w:p>
    <w:p w:rsidR="00475D4B" w:rsidRPr="003A234C" w:rsidRDefault="00475D4B" w:rsidP="00475D4B">
      <w:r w:rsidRPr="003A234C">
        <w:t>При этом, по словам Киреевой, в некоторых случаях можно подтвердить всего 15 лет стажа для присвоения ветеранского звания, тогда как в других регионах может понадобиться и 30, и даже 40 лет. К примеру, доступные условия действуют в столичном регионе, где от человека потребуется 15 лет работы в определенных областях экономики. Но в данном случае важно еще будет заручиться ведомственным знаком отличия.</w:t>
      </w:r>
    </w:p>
    <w:p w:rsidR="00475D4B" w:rsidRPr="003A234C" w:rsidRDefault="00475D4B" w:rsidP="00475D4B">
      <w:r w:rsidRPr="003A234C">
        <w:t>Как уточнила эксперт, с января этого года размеры дополнительных выплат, на которые могут рассчитывать пенсионеры из числа ветеранов труда, стали выше. Так, в Тверской области доплаты проиндексировали сразу на 7,6 процента, теперь можно получить 882 рубля в месяц. В Москве таким пожилым гражданам будут доплачивать ежемесячно по 1328 рублей, а в Ставропольском крае прибавка составит сразу 1973 рубля. И такой приятный сюрприз ждет пенсионеров уже с 23 января.</w:t>
      </w:r>
    </w:p>
    <w:p w:rsidR="00475D4B" w:rsidRPr="003A234C" w:rsidRDefault="003A7E19" w:rsidP="00475D4B">
      <w:hyperlink r:id="rId27" w:history="1">
        <w:r w:rsidR="00475D4B" w:rsidRPr="003A234C">
          <w:rPr>
            <w:rStyle w:val="a3"/>
          </w:rPr>
          <w:t>https://primpress.ru/article/108726</w:t>
        </w:r>
      </w:hyperlink>
      <w:r w:rsidR="00475D4B" w:rsidRPr="003A234C">
        <w:t xml:space="preserve"> </w:t>
      </w:r>
    </w:p>
    <w:p w:rsidR="007556A1" w:rsidRPr="003A234C" w:rsidRDefault="007556A1" w:rsidP="007556A1">
      <w:pPr>
        <w:pStyle w:val="2"/>
      </w:pPr>
      <w:bookmarkStart w:id="71" w:name="_Toc156883497"/>
      <w:r w:rsidRPr="003A234C">
        <w:lastRenderedPageBreak/>
        <w:t>INFOX, 22.01.2024, В Госдуме рассказали, на какие пенсии смогут рассчитывать самозанятые</w:t>
      </w:r>
      <w:bookmarkEnd w:id="71"/>
    </w:p>
    <w:p w:rsidR="007556A1" w:rsidRPr="003A234C" w:rsidRDefault="007556A1" w:rsidP="003A234C">
      <w:pPr>
        <w:pStyle w:val="3"/>
      </w:pPr>
      <w:bookmarkStart w:id="72" w:name="_Toc156883498"/>
      <w:r w:rsidRPr="003A234C">
        <w:t>Вопросы, связанные с будущими пенсиями самозанятых, возникают все чаще. Об этом INFOX.ru заявил заместитель председателя комитета Госдумы по экономической политике Артем Кирьянов.</w:t>
      </w:r>
      <w:bookmarkEnd w:id="72"/>
    </w:p>
    <w:p w:rsidR="007556A1" w:rsidRPr="003A234C" w:rsidRDefault="007556A1" w:rsidP="007556A1">
      <w:r w:rsidRPr="003A234C">
        <w:t xml:space="preserve">В Минтруде подготовлены поправки в закон </w:t>
      </w:r>
      <w:r w:rsidR="00A86E4A" w:rsidRPr="003A234C">
        <w:t>«</w:t>
      </w:r>
      <w:r w:rsidRPr="003A234C">
        <w:t>Об обязательном пенсионном страховании</w:t>
      </w:r>
      <w:r w:rsidR="00A86E4A" w:rsidRPr="003A234C">
        <w:t>»</w:t>
      </w:r>
      <w:r w:rsidRPr="003A234C">
        <w:t>. Они предполагают исключение плательщиков налога на профессиональный доход (самозанятых) из числа работающих при условии, когда они уплачивают добровольные взносы на обязательное пенсионное страхование. Эта мера позволит пенсионерам, имеющим статус самозанятых, индексировать размер пенсии наравне с остальными. Кроме того, принятие поправок даст возможность получать пособия по уходу за инвалидами или нетрудоспособными.</w:t>
      </w:r>
    </w:p>
    <w:p w:rsidR="007556A1" w:rsidRPr="003A234C" w:rsidRDefault="00A86E4A" w:rsidP="007556A1">
      <w:r w:rsidRPr="003A234C">
        <w:t>«</w:t>
      </w:r>
      <w:r w:rsidR="007556A1" w:rsidRPr="003A234C">
        <w:t xml:space="preserve">Налог на профессиональный доход, или самозанятость, - экспериментальный режим, который был разработан для того, чтобы россияне смогли выйти из </w:t>
      </w:r>
      <w:r w:rsidRPr="003A234C">
        <w:t>«</w:t>
      </w:r>
      <w:r w:rsidR="007556A1" w:rsidRPr="003A234C">
        <w:t>налоговой тени</w:t>
      </w:r>
      <w:r w:rsidRPr="003A234C">
        <w:t>»</w:t>
      </w:r>
      <w:r w:rsidR="007556A1" w:rsidRPr="003A234C">
        <w:t>. С этим эксперимент блестяще справился, миллионы людей впервые официально стали налогоплательщиками</w:t>
      </w:r>
      <w:r w:rsidRPr="003A234C">
        <w:t>»</w:t>
      </w:r>
      <w:r w:rsidR="007556A1" w:rsidRPr="003A234C">
        <w:t>, - оценивает положение депутат Кирьянов.</w:t>
      </w:r>
    </w:p>
    <w:p w:rsidR="007556A1" w:rsidRPr="003A234C" w:rsidRDefault="007556A1" w:rsidP="007556A1">
      <w:r w:rsidRPr="003A234C">
        <w:t xml:space="preserve">Он призывает воспринимать </w:t>
      </w:r>
      <w:r w:rsidR="00A86E4A" w:rsidRPr="003A234C">
        <w:t>«</w:t>
      </w:r>
      <w:r w:rsidRPr="003A234C">
        <w:t>идеологию НПД</w:t>
      </w:r>
      <w:r w:rsidR="00A86E4A" w:rsidRPr="003A234C">
        <w:t>»</w:t>
      </w:r>
      <w:r w:rsidRPr="003A234C">
        <w:t xml:space="preserve"> не как предпринимательство чистой воды. </w:t>
      </w:r>
      <w:r w:rsidR="00A86E4A" w:rsidRPr="003A234C">
        <w:t>«</w:t>
      </w:r>
      <w:r w:rsidRPr="003A234C">
        <w:t>К ним надо бережно относиться как к людям, обеспечивающим себя или свои семьи, при этом оплачивая налоги</w:t>
      </w:r>
      <w:r w:rsidR="00A86E4A" w:rsidRPr="003A234C">
        <w:t>»</w:t>
      </w:r>
      <w:r w:rsidRPr="003A234C">
        <w:t>, - подчеркивает народный избранник.</w:t>
      </w:r>
    </w:p>
    <w:p w:rsidR="007556A1" w:rsidRPr="003A234C" w:rsidRDefault="007556A1" w:rsidP="007556A1">
      <w:r w:rsidRPr="003A234C">
        <w:t xml:space="preserve">В настоящее время у самозанятых есть право только на социальную пенсию, которая ниже страховой. Для того, чтобы увеличить ее размер, плательщику НПД необходимо добровольно вступить программу обязательного пенсионного страхования. Это позволяет накопить необходимый стаж и величину индивидуального пенсионного коэффициента, которые сказываются на размере пенсии. Кроме того, в отличие от считающихся </w:t>
      </w:r>
      <w:r w:rsidR="00A86E4A" w:rsidRPr="003A234C">
        <w:t>«</w:t>
      </w:r>
      <w:r w:rsidRPr="003A234C">
        <w:t>трудоустроенными</w:t>
      </w:r>
      <w:r w:rsidR="00A86E4A" w:rsidRPr="003A234C">
        <w:t>»</w:t>
      </w:r>
      <w:r w:rsidRPr="003A234C">
        <w:t>, самозанятые не имеют других социальных гарантий: в частности, больничных.</w:t>
      </w:r>
    </w:p>
    <w:p w:rsidR="007556A1" w:rsidRPr="003A234C" w:rsidRDefault="003A7E19" w:rsidP="007556A1">
      <w:hyperlink r:id="rId28" w:history="1">
        <w:r w:rsidR="007556A1" w:rsidRPr="003A234C">
          <w:rPr>
            <w:rStyle w:val="a3"/>
          </w:rPr>
          <w:t>https://m.infox.ru/news/251/315588-v-gosdume-rasskazali-na-kakie-pensii-smogut-rasscityvat-samozanatye</w:t>
        </w:r>
      </w:hyperlink>
      <w:r w:rsidR="007556A1" w:rsidRPr="003A234C">
        <w:t xml:space="preserve"> </w:t>
      </w:r>
    </w:p>
    <w:p w:rsidR="007556A1" w:rsidRPr="003A234C" w:rsidRDefault="007556A1" w:rsidP="007556A1">
      <w:pPr>
        <w:pStyle w:val="2"/>
      </w:pPr>
      <w:bookmarkStart w:id="73" w:name="_Toc156883499"/>
      <w:r w:rsidRPr="003A234C">
        <w:t>NEWS.ru, 22.01.2024, Депутат Чаплин: военная пенсия положена прошедшим службу в ВС РФ гражданам</w:t>
      </w:r>
      <w:bookmarkEnd w:id="73"/>
    </w:p>
    <w:p w:rsidR="007556A1" w:rsidRPr="003A234C" w:rsidRDefault="007556A1" w:rsidP="003A234C">
      <w:pPr>
        <w:pStyle w:val="3"/>
      </w:pPr>
      <w:bookmarkStart w:id="74" w:name="_Toc156883500"/>
      <w:r w:rsidRPr="003A234C">
        <w:t>На военную пенсию претендуют граждане, прошедшие службу в Вооруженных силах России, а также сотрудники Росгвардии, МВД, ФСБ, МЧС, ФСИН, заявил в беседе с NEWS.ru депутат Государственной думы Никита Чаплин. По его словам, с октября 2024 года выплаты военным пенсионерам проиндексируют на 4,5%.</w:t>
      </w:r>
      <w:bookmarkEnd w:id="74"/>
      <w:r w:rsidRPr="003A234C">
        <w:t xml:space="preserve"> </w:t>
      </w:r>
    </w:p>
    <w:p w:rsidR="007556A1" w:rsidRPr="003A234C" w:rsidRDefault="00A86E4A" w:rsidP="007556A1">
      <w:r w:rsidRPr="003A234C">
        <w:t>«</w:t>
      </w:r>
      <w:r w:rsidR="007556A1" w:rsidRPr="003A234C">
        <w:t>С октября 2024-го пенсии военных пенсионеров проиндексируют на 4,5%, повышение коснется около 3 млн человек. Мера поддержки касается военных пенсионеров, прошедших службу в ВС РФ, и приравненных к ним лиц: сотрудников Росгвардии, МВД, ФСБ, МЧС, ФСИН, государственной противопожарной службы, органов по контролю за оборотом наркотиков и других</w:t>
      </w:r>
      <w:r w:rsidRPr="003A234C">
        <w:t>»</w:t>
      </w:r>
      <w:r w:rsidR="007556A1" w:rsidRPr="003A234C">
        <w:t>, - сообщил Чаплин.</w:t>
      </w:r>
    </w:p>
    <w:p w:rsidR="007556A1" w:rsidRPr="003A234C" w:rsidRDefault="007556A1" w:rsidP="007556A1">
      <w:r w:rsidRPr="003A234C">
        <w:t xml:space="preserve">Депутат подчеркнул, что выплата назначается за выслугу лет (стаж - более 20 лет), по инвалидности, а также родственникам погибших военнослужащих, потерявшим </w:t>
      </w:r>
      <w:r w:rsidRPr="003A234C">
        <w:lastRenderedPageBreak/>
        <w:t>кормильца. Чаплин отметил, что вдовам погибших военных положены две пенсии: по потере кормильца и пенсия по старости или по инвалидности.</w:t>
      </w:r>
    </w:p>
    <w:p w:rsidR="007556A1" w:rsidRPr="003A234C" w:rsidRDefault="007556A1" w:rsidP="007556A1">
      <w:r w:rsidRPr="003A234C">
        <w:t xml:space="preserve">Он также добавил, что мобилизованные, добровольцы и контрактники, проходящие службу в зоне специальной военной операции, имеют право на обычную страховую пенсию. Как объяснил Чаплин, эти лица не являются кадровыми военными. </w:t>
      </w:r>
    </w:p>
    <w:p w:rsidR="007556A1" w:rsidRPr="003A234C" w:rsidRDefault="00A86E4A" w:rsidP="007556A1">
      <w:r w:rsidRPr="003A234C">
        <w:t>«</w:t>
      </w:r>
      <w:r w:rsidR="007556A1" w:rsidRPr="003A234C">
        <w:t>Но период участия в СВО засчитывается в страховой стаж в двойном размере. Если получена инвалидность в ходе боевых действий, то порядок выплат меняется. Военные претендуют на вторую пенсию - страховую пенсию по старости, если после увольнения со службы военный устроился на официальную работу и имеет достаточный трудовой стаж. Это доступно и тем военным, которые после службы открыли бизнес и перечисляют страховые взносы, - заявил депутат</w:t>
      </w:r>
      <w:r w:rsidRPr="003A234C">
        <w:t>»</w:t>
      </w:r>
      <w:r w:rsidR="007556A1" w:rsidRPr="003A234C">
        <w:t>.</w:t>
      </w:r>
    </w:p>
    <w:p w:rsidR="007556A1" w:rsidRPr="003A234C" w:rsidRDefault="007556A1" w:rsidP="007556A1">
      <w:r w:rsidRPr="003A234C">
        <w:t>По словам Чаплина, также существуют надбавки для особых категорий военных: ежемесячная для военных, ставших инвалидами на службе, а также сотрудникам МЧС, органов внутренних дел и пожарным, ветеранам боевых действий, семьям погибших военнослужащих, Героям России и СССР, инвалидам и участникам ВОВ. Помимо этого, как подчеркнул парламентарий, доплаты положены семьям военных и сотрудников силовых ведомств.</w:t>
      </w:r>
    </w:p>
    <w:p w:rsidR="007556A1" w:rsidRPr="003A234C" w:rsidRDefault="007556A1" w:rsidP="007556A1">
      <w:r w:rsidRPr="003A234C">
        <w:t>Ранее Минтруд России предложил исключить самозанятых пенсионеров, уплачивающих добровольные взносы на обязательное пенсионное страхование, из списка работающих граждан. Уточняется, что это позволит индексировать их пенсии и выплачивать им социальные пособия. Законопроект находится на стадии межведомственного согласования.</w:t>
      </w:r>
    </w:p>
    <w:p w:rsidR="007556A1" w:rsidRPr="003A234C" w:rsidRDefault="003A7E19" w:rsidP="007556A1">
      <w:hyperlink r:id="rId29" w:history="1">
        <w:r w:rsidR="007556A1" w:rsidRPr="003A234C">
          <w:rPr>
            <w:rStyle w:val="a3"/>
          </w:rPr>
          <w:t>https://news.ru/vlast/nazvany-kategorii-rossiyan-imeyushih-pravo-na-voennuyu-pensiyu/</w:t>
        </w:r>
      </w:hyperlink>
      <w:r w:rsidR="007556A1" w:rsidRPr="003A234C">
        <w:t xml:space="preserve"> </w:t>
      </w:r>
    </w:p>
    <w:p w:rsidR="00BE7D22" w:rsidRPr="003A234C" w:rsidRDefault="00BE7D22" w:rsidP="00BE7D22">
      <w:pPr>
        <w:pStyle w:val="2"/>
      </w:pPr>
      <w:bookmarkStart w:id="75" w:name="_Toc156883501"/>
      <w:r w:rsidRPr="003A234C">
        <w:t>Аргументы.ру, 22.01.2024, Россияне считают расчет пенсии несправедливым и непрозрачным — результаты исследования</w:t>
      </w:r>
      <w:bookmarkEnd w:id="75"/>
    </w:p>
    <w:p w:rsidR="00BE7D22" w:rsidRPr="003A234C" w:rsidRDefault="00BE7D22" w:rsidP="003A234C">
      <w:pPr>
        <w:pStyle w:val="3"/>
      </w:pPr>
      <w:bookmarkStart w:id="76" w:name="_Toc156883502"/>
      <w:r w:rsidRPr="003A234C">
        <w:t>Двое из трех опрошенных граждан России признались, что ничего не знают о порядке расчета пенсии. 34 % затруднились оценить эффективность пенсионной системы.</w:t>
      </w:r>
      <w:bookmarkEnd w:id="76"/>
    </w:p>
    <w:p w:rsidR="00BE7D22" w:rsidRPr="003A234C" w:rsidRDefault="00BE7D22" w:rsidP="00BE7D22">
      <w:r w:rsidRPr="003A234C">
        <w:t>Пенсионную формулу считают справедливой только 5% россиян. 28 % назвали ее некорректной. Чаще всего россияне в опросах:</w:t>
      </w:r>
    </w:p>
    <w:p w:rsidR="00BE7D22" w:rsidRPr="003A234C" w:rsidRDefault="00BE7D22" w:rsidP="00BE7D22">
      <w:r w:rsidRPr="003A234C">
        <w:t>- говорят, что против увеличения возраста выхода на пенсию по старости;</w:t>
      </w:r>
    </w:p>
    <w:p w:rsidR="00BE7D22" w:rsidRPr="003A234C" w:rsidRDefault="00BE7D22" w:rsidP="00BE7D22">
      <w:r w:rsidRPr="003A234C">
        <w:t>- хотят, чтобы формула расчета пенсии стала более прозрачной;</w:t>
      </w:r>
    </w:p>
    <w:p w:rsidR="00BE7D22" w:rsidRPr="003A234C" w:rsidRDefault="00BE7D22" w:rsidP="00BE7D22">
      <w:r w:rsidRPr="003A234C">
        <w:t>- сообщают о необходимости возврата к старому порядку начисления пенсии, который учитывал стаж и размер заработной платы.</w:t>
      </w:r>
    </w:p>
    <w:p w:rsidR="00BE7D22" w:rsidRPr="003A234C" w:rsidRDefault="00BE7D22" w:rsidP="00BE7D22">
      <w:r w:rsidRPr="003A234C">
        <w:t xml:space="preserve">Мужчины менее осведомлены о порядке расчета пенсии, чем женщины — 36 % против 29 %. 40 % женщин и 29 % мужчин затрудняются оценить справедливость пенсионной формулы. </w:t>
      </w:r>
      <w:r w:rsidR="00A86E4A" w:rsidRPr="003A234C">
        <w:t>«</w:t>
      </w:r>
      <w:r w:rsidRPr="003A234C">
        <w:t>Слишком далеко до пенсии, все еще может несколько раз измениться</w:t>
      </w:r>
      <w:r w:rsidR="00A86E4A" w:rsidRPr="003A234C">
        <w:t>»</w:t>
      </w:r>
      <w:r w:rsidRPr="003A234C">
        <w:t>, — отвечали граждане до 34 лет, объясняя, почему не знают базовых принципов расчета выплат по старости.</w:t>
      </w:r>
    </w:p>
    <w:p w:rsidR="00FB1A9B" w:rsidRPr="003A234C" w:rsidRDefault="003A7E19" w:rsidP="00BE7D22">
      <w:hyperlink r:id="rId30" w:history="1">
        <w:r w:rsidR="00BE7D22" w:rsidRPr="003A234C">
          <w:rPr>
            <w:rStyle w:val="a3"/>
          </w:rPr>
          <w:t>https://argumenti.ru/society/2024/01/878673</w:t>
        </w:r>
      </w:hyperlink>
    </w:p>
    <w:p w:rsidR="000C32D3" w:rsidRPr="003A234C" w:rsidRDefault="000C32D3" w:rsidP="000C32D3">
      <w:pPr>
        <w:pStyle w:val="2"/>
      </w:pPr>
      <w:bookmarkStart w:id="77" w:name="_Toc156883503"/>
      <w:r w:rsidRPr="003A234C">
        <w:t>9111.ru, 22.01.2024, Пенсионная реформа в России продолжится до 2028 года! Основные нюансы пенсионной реформы</w:t>
      </w:r>
      <w:bookmarkEnd w:id="77"/>
    </w:p>
    <w:p w:rsidR="000C32D3" w:rsidRPr="003A234C" w:rsidRDefault="000C32D3" w:rsidP="003A234C">
      <w:pPr>
        <w:pStyle w:val="3"/>
      </w:pPr>
      <w:bookmarkStart w:id="78" w:name="_Toc156883504"/>
      <w:r w:rsidRPr="003A234C">
        <w:t>В 2018 году правительство Российской Федерации приняло решение о повышении пенсионного возраста для граждан, что вызвало очень оживленные дебаты и недовольство среди общества.</w:t>
      </w:r>
      <w:bookmarkEnd w:id="78"/>
    </w:p>
    <w:p w:rsidR="000C32D3" w:rsidRPr="003A234C" w:rsidRDefault="000C32D3" w:rsidP="000C32D3">
      <w:r w:rsidRPr="003A234C">
        <w:t>Что уж тут говорить, многие люди остались недовольны таким решением.</w:t>
      </w:r>
    </w:p>
    <w:p w:rsidR="000C32D3" w:rsidRPr="003A234C" w:rsidRDefault="000C32D3" w:rsidP="000C32D3">
      <w:r w:rsidRPr="003A234C">
        <w:t>Недовольство людей понятно, другого ждать и не следовало, что же заставило правительство принять такие меры? Ведь было сразу понятно, что повышение пенсионного возраста вызовет волну недовольства, но решение все равно было принято! Почему?</w:t>
      </w:r>
    </w:p>
    <w:p w:rsidR="000C32D3" w:rsidRPr="003A234C" w:rsidRDefault="000C32D3" w:rsidP="000C32D3">
      <w:r w:rsidRPr="003A234C">
        <w:t>Вот основные причины старта пенсионной реформы в Российской Федерации:</w:t>
      </w:r>
    </w:p>
    <w:p w:rsidR="000C32D3" w:rsidRPr="003A234C" w:rsidRDefault="000C32D3" w:rsidP="000C32D3">
      <w:r w:rsidRPr="003A234C">
        <w:t>Демографический кризис</w:t>
      </w:r>
    </w:p>
    <w:p w:rsidR="000C32D3" w:rsidRPr="003A234C" w:rsidRDefault="000C32D3" w:rsidP="000C32D3">
      <w:r w:rsidRPr="003A234C">
        <w:t>Демографическая ситуация в России требовала коррекции пенсионной системы. Низкая рождаемость и увеличение продолжительности жизни приводили к увеличению нагрузки на пенсионную систему и ее нестабильности.</w:t>
      </w:r>
    </w:p>
    <w:p w:rsidR="000C32D3" w:rsidRPr="003A234C" w:rsidRDefault="000C32D3" w:rsidP="000C32D3">
      <w:r w:rsidRPr="003A234C">
        <w:t>Поэтому было решено повысить пенсионный возраст для увеличения периода, в течение которого граждане работают и платят взносы в пенсионный фонд.</w:t>
      </w:r>
    </w:p>
    <w:p w:rsidR="000C32D3" w:rsidRPr="003A234C" w:rsidRDefault="000C32D3" w:rsidP="000C32D3">
      <w:r w:rsidRPr="003A234C">
        <w:t>Просто не хватило денег? А что случилось с рождаемостью в России? 90-е годы давно прошли между прочим.</w:t>
      </w:r>
    </w:p>
    <w:p w:rsidR="000C32D3" w:rsidRPr="003A234C" w:rsidRDefault="000C32D3" w:rsidP="000C32D3">
      <w:r w:rsidRPr="003A234C">
        <w:t>Да, я вижу как государство старается поднять рождаемость, каждый год происходит увеличение материнского капитала</w:t>
      </w:r>
    </w:p>
    <w:p w:rsidR="000C32D3" w:rsidRPr="003A234C" w:rsidRDefault="000C32D3" w:rsidP="000C32D3">
      <w:r w:rsidRPr="003A234C">
        <w:t>Просто не понимаю, почему бы чиновникам не начать работать в этом направлении?</w:t>
      </w:r>
    </w:p>
    <w:p w:rsidR="000C32D3" w:rsidRPr="003A234C" w:rsidRDefault="000C32D3" w:rsidP="000C32D3">
      <w:r w:rsidRPr="003A234C">
        <w:t>Экономическая необходимость повышения пенсионного возраста</w:t>
      </w:r>
    </w:p>
    <w:p w:rsidR="000C32D3" w:rsidRPr="003A234C" w:rsidRDefault="000C32D3" w:rsidP="000C32D3">
      <w:r w:rsidRPr="003A234C">
        <w:t>Экономическая необходимость повышения пенсионного возраста была обусловлена долгосрочной финансовой устойчивостью пенсионной системы. Рост демографической нагрузки и снижение численности трудоспособного населения делали текущую систему невозможной для обеспечения должного уровня пенсий. Повышение пенсионного возраста стало необходимым шагом для обеспечения долгосрочной финансовой устойчивости пенсионной системы.</w:t>
      </w:r>
    </w:p>
    <w:p w:rsidR="000C32D3" w:rsidRPr="003A234C" w:rsidRDefault="000C32D3" w:rsidP="000C32D3">
      <w:r w:rsidRPr="003A234C">
        <w:t>А что у нас с экономикой? Разве нам по телевизору не говорят постоянно о том, что ВВП растет, доходы населения растут, значит деньги должны быть? Или нет?</w:t>
      </w:r>
    </w:p>
    <w:p w:rsidR="000C32D3" w:rsidRPr="003A234C" w:rsidRDefault="000C32D3" w:rsidP="000C32D3">
      <w:r w:rsidRPr="003A234C">
        <w:t>Все уже забыли про накопительную часть пенсии? Которую замораживают уже с 2014 года, а в 2022 продлили заморозку до 2025, мне кажется это будет происходить бесконечно...</w:t>
      </w:r>
    </w:p>
    <w:p w:rsidR="000C32D3" w:rsidRPr="003A234C" w:rsidRDefault="000C32D3" w:rsidP="000C32D3">
      <w:r w:rsidRPr="003A234C">
        <w:t>Дело в том, что очередная заморозка накопительной части пенсий принесет в бюджет 925,9 млрд руб. А денег все еще нет?</w:t>
      </w:r>
    </w:p>
    <w:p w:rsidR="000C32D3" w:rsidRPr="003A234C" w:rsidRDefault="000C32D3" w:rsidP="000C32D3">
      <w:r w:rsidRPr="003A234C">
        <w:lastRenderedPageBreak/>
        <w:t>Кстати пенсионная реформа будет продолжаться аж до 2028 года и возможно будет подвергаться изменениям в ходе этого процесса, а новым регионам РФ дадут 10 лет на повышение пенсионного возраста. Решение правительства вызвало массовые протесты со стороны общественности, однако процесс уже запущен и его не остановить.</w:t>
      </w:r>
    </w:p>
    <w:p w:rsidR="000C32D3" w:rsidRPr="003A234C" w:rsidRDefault="000C32D3" w:rsidP="000C32D3">
      <w:r w:rsidRPr="003A234C">
        <w:t>С 2018 года появилось достаточно противников пенсионной реформы, но есть и те, кто поддерживает решение правительства.</w:t>
      </w:r>
    </w:p>
    <w:p w:rsidR="000C32D3" w:rsidRPr="003A234C" w:rsidRDefault="000C32D3" w:rsidP="000C32D3">
      <w:r w:rsidRPr="003A234C">
        <w:t>Все слышали о том, сколько ненависти свалилось на Валентину Терешкову, она являлась одной из сторонников пенсионной реформы. Журналисты пытались получить от нее комментарии по этому поводу, но связаться с ней к сожалению не удалось.</w:t>
      </w:r>
    </w:p>
    <w:p w:rsidR="000C32D3" w:rsidRPr="003A234C" w:rsidRDefault="000C32D3" w:rsidP="000C32D3">
      <w:r w:rsidRPr="003A234C">
        <w:t>Пенсионная реформа в России продолжится до 2028 года! Основные нюансы пенсионной реформы.</w:t>
      </w:r>
    </w:p>
    <w:p w:rsidR="000C32D3" w:rsidRPr="003A234C" w:rsidRDefault="000C32D3" w:rsidP="000C32D3">
      <w:r w:rsidRPr="003A234C">
        <w:t>Самым главным аргументом противников реформы было то, что повышение пенсионного возраста оказывает отрицательное влияние на жизнь и здоровье граждан, особенно с учетом средней продолжительности жизни в России, которая значительно ниже европейского уровня, а теперь до пенсии можно и не дожить!</w:t>
      </w:r>
    </w:p>
    <w:p w:rsidR="000C32D3" w:rsidRPr="003A234C" w:rsidRDefault="000C32D3" w:rsidP="000C32D3">
      <w:r w:rsidRPr="003A234C">
        <w:t>Кроме того, ряд экспертов указывал на недостаточность альтернативных мер, которые могли бы смягчить последствия реформы, да и как вообще можно смягчить повышение пенсионного возраста? Сначала нужно создать условия для жизни, чтобы долголетие граждан увеличивалось и потом только поднимать возраст выхода на пенсию, а не наоборот.</w:t>
      </w:r>
    </w:p>
    <w:p w:rsidR="000C32D3" w:rsidRPr="003A234C" w:rsidRDefault="000C32D3" w:rsidP="000C32D3">
      <w:r w:rsidRPr="003A234C">
        <w:t>В ответ на протесты и недовольства, правительство РФ приняло некоторые меры для смягчения негативных последствий пенсионной реформы. Например, введение возрастных льгот для отдельных категорий граждан, и что толку?</w:t>
      </w:r>
    </w:p>
    <w:p w:rsidR="000C32D3" w:rsidRPr="003A234C" w:rsidRDefault="000C32D3" w:rsidP="000C32D3">
      <w:r w:rsidRPr="003A234C">
        <w:t>Также были улучшены условия для накопительной системы пенсионного обеспечения, что позволило гражданам более эффективно планировать свою пенсию.</w:t>
      </w:r>
    </w:p>
    <w:p w:rsidR="000C32D3" w:rsidRPr="003A234C" w:rsidRDefault="000C32D3" w:rsidP="000C32D3">
      <w:r w:rsidRPr="003A234C">
        <w:t>И не удивительно, что несмотря на предпринятые меры, пенсионная реформа оставила многих граждан недовольными. Для многих людей повышение пенсионного возраста означало потерю возможности выхода на пенсию и продолжение работы в условиях, которые могут быть физически и эмоционально тяжелыми. Здоровье с возрастом лучше не становиться, к сожалению.</w:t>
      </w:r>
    </w:p>
    <w:p w:rsidR="000C32D3" w:rsidRPr="003A234C" w:rsidRDefault="000C32D3" w:rsidP="000C32D3">
      <w:r w:rsidRPr="003A234C">
        <w:t>Да и критики утверждают, что экономические выгоды от пенсионной реформы не достигают ожидаемых результатов. Некоторые эксперты считают, что более эффективным решением могло бы быть модернизация пенсионной системы, включая более активное использование инвестиций или привлечение коммерческих партнеров. Не знаю помогло бы это или нет, однако все лучше, чем работать до глубокой старости.</w:t>
      </w:r>
    </w:p>
    <w:p w:rsidR="000C32D3" w:rsidRPr="003A234C" w:rsidRDefault="000C32D3" w:rsidP="000C32D3">
      <w:r w:rsidRPr="003A234C">
        <w:t>Пенсионная реформа в России стала раздражающим фактором для российского общества. Она продемонстрировала сложность балансировки интересов, связанных с обеспечением достойной пенсии для граждан, и необходимостью обеспечения финансовой устойчивости пенсионной системы.</w:t>
      </w:r>
    </w:p>
    <w:p w:rsidR="000C32D3" w:rsidRPr="003A234C" w:rsidRDefault="000C32D3" w:rsidP="000C32D3">
      <w:r w:rsidRPr="003A234C">
        <w:t>Просто мне не понятно одно, Мы живем в богатой ресурсами стране, а на пенсии не хватает, приходиться принимать губительные для многих людей законы, неужели деньги больше взять неоткуда?</w:t>
      </w:r>
    </w:p>
    <w:p w:rsidR="000C32D3" w:rsidRPr="003A234C" w:rsidRDefault="000C32D3" w:rsidP="000C32D3">
      <w:r w:rsidRPr="003A234C">
        <w:lastRenderedPageBreak/>
        <w:t>Это всё достаточно печально, но будем верить в лучшее, обидно за молодежь, они еще не понимают чем обернется повышение пенсионного возраста, сам был такой же в их возрасте и о пенсии не думал.</w:t>
      </w:r>
    </w:p>
    <w:p w:rsidR="00BE7D22" w:rsidRPr="003A234C" w:rsidRDefault="003A7E19" w:rsidP="000C32D3">
      <w:hyperlink r:id="rId31" w:history="1">
        <w:r w:rsidR="000C32D3" w:rsidRPr="003A234C">
          <w:rPr>
            <w:rStyle w:val="a3"/>
          </w:rPr>
          <w:t>https://www.9111.ru/questions/7777777772926149/</w:t>
        </w:r>
      </w:hyperlink>
    </w:p>
    <w:p w:rsidR="00817C91" w:rsidRPr="003A234C" w:rsidRDefault="00817C91" w:rsidP="00817C91">
      <w:pPr>
        <w:pStyle w:val="2"/>
      </w:pPr>
      <w:bookmarkStart w:id="79" w:name="_Toc156883505"/>
      <w:r w:rsidRPr="003A234C">
        <w:t>Газета.ru, 22.01.2024, Стало известно, сколько пенсионеров будет в мире к 2050 году</w:t>
      </w:r>
      <w:bookmarkEnd w:id="79"/>
    </w:p>
    <w:p w:rsidR="00817C91" w:rsidRPr="003A234C" w:rsidRDefault="00817C91" w:rsidP="003A234C">
      <w:pPr>
        <w:pStyle w:val="3"/>
      </w:pPr>
      <w:bookmarkStart w:id="80" w:name="_Toc156883506"/>
      <w:r w:rsidRPr="003A234C">
        <w:t>К 2050 году численность населения мира старше 60 лет удвоится и составит 2,1 миллиарда человек. Об этом пишет Euronews со ссылкой на доклад по итогам Всемирного экономического форума (ВЭФ), который проходил в Давосе с 15 по 19 января.</w:t>
      </w:r>
      <w:bookmarkEnd w:id="80"/>
    </w:p>
    <w:p w:rsidR="00817C91" w:rsidRPr="003A234C" w:rsidRDefault="00817C91" w:rsidP="00817C91">
      <w:r w:rsidRPr="003A234C">
        <w:t>Многим в будущем будет не хватать пенсии. Свои последние 8-10 лет жизни люди рискуют провести практически без денег. Это серьезная проблема, требующая решения со стороны политиков, говорится в отчете.</w:t>
      </w:r>
    </w:p>
    <w:p w:rsidR="00817C91" w:rsidRPr="003A234C" w:rsidRDefault="00817C91" w:rsidP="00817C91">
      <w:r w:rsidRPr="003A234C">
        <w:t>Странам следует обеспечить доступ граждан к финансовому образованию, отмечается в докладе. Сегодня финансово грамотными считаются лишь 33% населения планеты.</w:t>
      </w:r>
    </w:p>
    <w:p w:rsidR="00817C91" w:rsidRPr="003A234C" w:rsidRDefault="00817C91" w:rsidP="00817C91">
      <w:r w:rsidRPr="003A234C">
        <w:t>Авторы доклада также призвали к централизованному устранению неравенства в оплате труда и пенсионном обеспечении.</w:t>
      </w:r>
    </w:p>
    <w:p w:rsidR="00817C91" w:rsidRPr="003A234C" w:rsidRDefault="00817C91" w:rsidP="00817C91">
      <w:r w:rsidRPr="003A234C">
        <w:t>До этого сообщалось, что доля россиян, ведущих учет своих доходов и расходов, достигла 65%. За последние 12 лет показатель вырос более чем в 2,5 раза.</w:t>
      </w:r>
    </w:p>
    <w:p w:rsidR="000C32D3" w:rsidRPr="003A234C" w:rsidRDefault="003A7E19" w:rsidP="00817C91">
      <w:hyperlink r:id="rId32" w:history="1">
        <w:r w:rsidR="00817C91" w:rsidRPr="003A234C">
          <w:rPr>
            <w:rStyle w:val="a3"/>
          </w:rPr>
          <w:t>https://www.gazeta.ru/business/news/2024/01/22/22167547.shtml</w:t>
        </w:r>
      </w:hyperlink>
    </w:p>
    <w:p w:rsidR="00817C91" w:rsidRPr="003A234C" w:rsidRDefault="00817C91" w:rsidP="00817C91"/>
    <w:p w:rsidR="00D1642B" w:rsidRPr="003A234C" w:rsidRDefault="00D1642B" w:rsidP="00D1642B">
      <w:pPr>
        <w:pStyle w:val="251"/>
      </w:pPr>
      <w:bookmarkStart w:id="81" w:name="_Toc99271704"/>
      <w:bookmarkStart w:id="82" w:name="_Toc99318656"/>
      <w:bookmarkStart w:id="83" w:name="_Toc62681899"/>
      <w:bookmarkStart w:id="84" w:name="_Toc156883507"/>
      <w:bookmarkEnd w:id="17"/>
      <w:bookmarkEnd w:id="18"/>
      <w:bookmarkEnd w:id="22"/>
      <w:bookmarkEnd w:id="23"/>
      <w:bookmarkEnd w:id="24"/>
      <w:bookmarkEnd w:id="40"/>
      <w:r w:rsidRPr="003A234C">
        <w:lastRenderedPageBreak/>
        <w:t>НОВОСТИ МАКРОЭКОНОМИКИ</w:t>
      </w:r>
      <w:bookmarkEnd w:id="81"/>
      <w:bookmarkEnd w:id="82"/>
      <w:bookmarkEnd w:id="84"/>
    </w:p>
    <w:p w:rsidR="007556A1" w:rsidRPr="003A234C" w:rsidRDefault="007556A1" w:rsidP="007556A1">
      <w:pPr>
        <w:pStyle w:val="2"/>
      </w:pPr>
      <w:bookmarkStart w:id="85" w:name="_Toc99271711"/>
      <w:bookmarkStart w:id="86" w:name="_Toc99318657"/>
      <w:bookmarkStart w:id="87" w:name="_Toc156883508"/>
      <w:r w:rsidRPr="003A234C">
        <w:t>РИА Новости, 22.01.2024, Голикова: кабмин РФ обновит указ президента и меры соцподдержки</w:t>
      </w:r>
      <w:bookmarkEnd w:id="87"/>
    </w:p>
    <w:p w:rsidR="007556A1" w:rsidRPr="003A234C" w:rsidRDefault="007556A1" w:rsidP="003A234C">
      <w:pPr>
        <w:pStyle w:val="3"/>
      </w:pPr>
      <w:bookmarkStart w:id="88" w:name="_Toc156883509"/>
      <w:r w:rsidRPr="003A234C">
        <w:t>Правительство РФ готовит обновление указа президента, который не обновлялся в течение 30 лет, а также существующих мер социальной поддержки, сообщила вице-премьер РФ Татьяна Голикова.</w:t>
      </w:r>
      <w:bookmarkEnd w:id="88"/>
    </w:p>
    <w:p w:rsidR="007556A1" w:rsidRPr="003A234C" w:rsidRDefault="00A86E4A" w:rsidP="007556A1">
      <w:r w:rsidRPr="003A234C">
        <w:t>«</w:t>
      </w:r>
      <w:r w:rsidR="007556A1" w:rsidRPr="003A234C">
        <w:t>Мы сейчас готовим, как положено по плану, обновление указа президента, который не обновлялся уже в течение 30 лет, и все социальные гарантии, которые были, и которые новые добавятся. Это, конечно, будет и статус семьи. Наконец-то он будет единым по всей стране. Это решение жилищных вопросов, вопросов медицины, образования, культуры, но я думаю, что мы сегодня все это услышим, хоть в очень маленьком формате, но услышим</w:t>
      </w:r>
      <w:r w:rsidRPr="003A234C">
        <w:t>»</w:t>
      </w:r>
      <w:r w:rsidR="007556A1" w:rsidRPr="003A234C">
        <w:t xml:space="preserve">, - сказала Голикова во время презентации Года семьи в рамках форума </w:t>
      </w:r>
      <w:r w:rsidRPr="003A234C">
        <w:t>«</w:t>
      </w:r>
      <w:r w:rsidR="007556A1" w:rsidRPr="003A234C">
        <w:t>Родные-Любимые</w:t>
      </w:r>
      <w:r w:rsidRPr="003A234C">
        <w:t>»</w:t>
      </w:r>
      <w:r w:rsidR="007556A1" w:rsidRPr="003A234C">
        <w:t>.</w:t>
      </w:r>
    </w:p>
    <w:p w:rsidR="007556A1" w:rsidRPr="003A234C" w:rsidRDefault="007556A1" w:rsidP="007556A1">
      <w:r w:rsidRPr="003A234C">
        <w:t>Она отметила, что изменения принимаются и исходя из федеральных мер, которые связаны и с обеспечением выплат и пособий, и выплатой материнского капитала, поддержки занятости, пенсионным обеспечением, лекарственным обеспечением и действующими мерами самих регионов.</w:t>
      </w:r>
    </w:p>
    <w:p w:rsidR="007556A1" w:rsidRPr="003A234C" w:rsidRDefault="007556A1" w:rsidP="007556A1">
      <w:r w:rsidRPr="003A234C">
        <w:t xml:space="preserve">Указом президента РФ Владимира Путина 2024 год объявлен Годом семьи и посвящен </w:t>
      </w:r>
      <w:r w:rsidR="00A86E4A" w:rsidRPr="003A234C">
        <w:t>«</w:t>
      </w:r>
      <w:r w:rsidRPr="003A234C">
        <w:t>популяризации госполитики в сфере защиты семьи, сохранения традиционных семейных ценностей</w:t>
      </w:r>
      <w:r w:rsidR="00A86E4A" w:rsidRPr="003A234C">
        <w:t>»</w:t>
      </w:r>
      <w:r w:rsidRPr="003A234C">
        <w:t>. Председателем оргкомитета по его проведению была назначена вице-премьер РФ Татьяна Голикова.</w:t>
      </w:r>
    </w:p>
    <w:p w:rsidR="007D4CF3" w:rsidRPr="003A234C" w:rsidRDefault="007D4CF3" w:rsidP="007D4CF3">
      <w:pPr>
        <w:pStyle w:val="2"/>
      </w:pPr>
      <w:bookmarkStart w:id="89" w:name="_Toc156883510"/>
      <w:r w:rsidRPr="003A234C">
        <w:t>ТАСС, 22.01.2024, Россия в полном объеме обеспечена запасами зимнего дизеля</w:t>
      </w:r>
      <w:bookmarkEnd w:id="89"/>
    </w:p>
    <w:p w:rsidR="007D4CF3" w:rsidRPr="003A234C" w:rsidRDefault="007D4CF3" w:rsidP="003A234C">
      <w:pPr>
        <w:pStyle w:val="3"/>
      </w:pPr>
      <w:bookmarkStart w:id="90" w:name="_Toc156883511"/>
      <w:r w:rsidRPr="003A234C">
        <w:t>Российский топливный рынок в настоящий момент, в период пикового спроса, в полном объеме обеспечен предложением зимнего дизеля. Об этом говорится в сообщении правительства России по итогам совещания у вице-премьера РФ Александра Новака.</w:t>
      </w:r>
      <w:bookmarkEnd w:id="90"/>
    </w:p>
    <w:p w:rsidR="007D4CF3" w:rsidRPr="003A234C" w:rsidRDefault="00A86E4A" w:rsidP="007D4CF3">
      <w:r w:rsidRPr="003A234C">
        <w:t>«</w:t>
      </w:r>
      <w:r w:rsidR="007D4CF3" w:rsidRPr="003A234C">
        <w:t>Запасы автобензинов на НПЗ и нефтебазах выросли. Рынок насыщен зимним дизельным топливом в условиях пикового спроса. Нефтяные компании сообщили о планах наращивания производства бензина и дизельного топлива в 2024 году, сроки и график ремонтов НПЗ будут оптимизированы</w:t>
      </w:r>
      <w:r w:rsidRPr="003A234C">
        <w:t>»</w:t>
      </w:r>
      <w:r w:rsidR="007D4CF3" w:rsidRPr="003A234C">
        <w:t>, - сказано в сообщении.</w:t>
      </w:r>
    </w:p>
    <w:p w:rsidR="007D4CF3" w:rsidRPr="003A234C" w:rsidRDefault="007D4CF3" w:rsidP="007D4CF3">
      <w:r w:rsidRPr="003A234C">
        <w:t>В совещании приняли участие представители нефтяных компаний, Минэнерго, Минфина, ФАС, Минсельхоза, РЖД и Санкт-Петербургской международной товарно-сырьевой биржи.</w:t>
      </w:r>
    </w:p>
    <w:p w:rsidR="007D4CF3" w:rsidRPr="003A234C" w:rsidRDefault="007D4CF3" w:rsidP="007D4CF3">
      <w:r w:rsidRPr="003A234C">
        <w:t>В сообщении отмечается, что по итогам 2023 года нефтяные компании увеличили производство бензина по сравнению с показателем 2022 года. Была отмечена стабилизация цен на топливо в стране и отсутствие его дефицита.</w:t>
      </w:r>
    </w:p>
    <w:p w:rsidR="007D4CF3" w:rsidRPr="003A234C" w:rsidRDefault="007D4CF3" w:rsidP="007D4CF3">
      <w:r w:rsidRPr="003A234C">
        <w:lastRenderedPageBreak/>
        <w:t>Вице-премьер также поручил нефтяным компаниям продолжать контролировать уровень цен на АЗС.</w:t>
      </w:r>
    </w:p>
    <w:p w:rsidR="007D4CF3" w:rsidRPr="003A234C" w:rsidRDefault="007D4CF3" w:rsidP="007D4CF3">
      <w:pPr>
        <w:pStyle w:val="2"/>
      </w:pPr>
      <w:bookmarkStart w:id="91" w:name="_Toc156883512"/>
      <w:r w:rsidRPr="003A234C">
        <w:t>ТАСС, 22.01.2024, Около 44% российских семей переехали в новое жилье за последние 4 года - Хуснуллин</w:t>
      </w:r>
      <w:bookmarkEnd w:id="91"/>
    </w:p>
    <w:p w:rsidR="007D4CF3" w:rsidRPr="003A234C" w:rsidRDefault="007D4CF3" w:rsidP="003A234C">
      <w:pPr>
        <w:pStyle w:val="3"/>
      </w:pPr>
      <w:bookmarkStart w:id="92" w:name="_Toc156883513"/>
      <w:r w:rsidRPr="003A234C">
        <w:t>Около 15,7 млн семей в России переехали в новое жилье в 2020-2023 годах, сообщил в телеграм-канале вице-премьер РФ Марат Хуснуллин.</w:t>
      </w:r>
      <w:bookmarkEnd w:id="92"/>
    </w:p>
    <w:p w:rsidR="007D4CF3" w:rsidRPr="003A234C" w:rsidRDefault="00A86E4A" w:rsidP="007D4CF3">
      <w:r w:rsidRPr="003A234C">
        <w:t>«</w:t>
      </w:r>
      <w:r w:rsidR="007D4CF3" w:rsidRPr="003A234C">
        <w:t>Начну с жилищного строительства. В этой сфере мы ежегодно перевыполняем планы. За четыре года ввели 387,6 млн кв. метров жилья - почти 10% от всего жилого фонда России. Свои жилищные условия улучшили 15,7 млн семей - это 44% от числа всех семей в стране</w:t>
      </w:r>
      <w:r w:rsidRPr="003A234C">
        <w:t>»</w:t>
      </w:r>
      <w:r w:rsidR="007D4CF3" w:rsidRPr="003A234C">
        <w:t>, - написал он.</w:t>
      </w:r>
    </w:p>
    <w:p w:rsidR="007D4CF3" w:rsidRPr="003A234C" w:rsidRDefault="007D4CF3" w:rsidP="007D4CF3">
      <w:r w:rsidRPr="003A234C">
        <w:t>Хуснуллин отметил значение ипотечных программ с государственной поддержкой. По его словам, с 2020 года в России было выдано всего 7 млн ипотечных кредитов, из них 2,4 млн -по льготным программам.</w:t>
      </w:r>
    </w:p>
    <w:p w:rsidR="007D4CF3" w:rsidRPr="003A234C" w:rsidRDefault="00A86E4A" w:rsidP="007D4CF3">
      <w:r w:rsidRPr="003A234C">
        <w:t>«</w:t>
      </w:r>
      <w:r w:rsidR="007D4CF3" w:rsidRPr="003A234C">
        <w:t>Хочу, чтобы каждый строитель знал, какой огромный вклад он вносит в общее дело по созданию комфортных условий для жизни в нашей стране. Спасибо вам, коллеги! И, конечно, таких результатов мы не достигли бы без поддержки президента и председателя правительства</w:t>
      </w:r>
      <w:r w:rsidRPr="003A234C">
        <w:t>»</w:t>
      </w:r>
      <w:r w:rsidR="007D4CF3" w:rsidRPr="003A234C">
        <w:t>, - резюмировал Хуснуллин.</w:t>
      </w:r>
    </w:p>
    <w:p w:rsidR="007D4CF3" w:rsidRPr="003A234C" w:rsidRDefault="007D4CF3" w:rsidP="007D4CF3">
      <w:pPr>
        <w:pStyle w:val="2"/>
      </w:pPr>
      <w:bookmarkStart w:id="93" w:name="_Toc156883514"/>
      <w:r w:rsidRPr="003A234C">
        <w:t>РИА Новости, 22.01.2024, В Госдуму внесен законопроект о лишении имущества за фейки о ВС РФ - база</w:t>
      </w:r>
      <w:bookmarkEnd w:id="93"/>
    </w:p>
    <w:p w:rsidR="007D4CF3" w:rsidRPr="003A234C" w:rsidRDefault="007D4CF3" w:rsidP="003A234C">
      <w:pPr>
        <w:pStyle w:val="3"/>
      </w:pPr>
      <w:bookmarkStart w:id="94" w:name="_Toc156883515"/>
      <w:r w:rsidRPr="003A234C">
        <w:t>В Госдуму внесен законопроект о лишении имущества за фейки о Вооружённых силах РФ и призывы к осуществлению деятельности против государства, если преступление совершено из корыстных побуждений, соответствующий документ размещен в думской электронной базе.</w:t>
      </w:r>
      <w:bookmarkEnd w:id="94"/>
    </w:p>
    <w:p w:rsidR="007D4CF3" w:rsidRPr="003A234C" w:rsidRDefault="007D4CF3" w:rsidP="007D4CF3">
      <w:r w:rsidRPr="003A234C">
        <w:t>Изменения предлагается внести в уголовный и уголовно-процессуальный кодексы.</w:t>
      </w:r>
    </w:p>
    <w:p w:rsidR="007D4CF3" w:rsidRPr="003A234C" w:rsidRDefault="007D4CF3" w:rsidP="007D4CF3">
      <w:r w:rsidRPr="003A234C">
        <w:t xml:space="preserve">Авторами законопроекта выступили спикер Госдумы Вячеслав Володин, вице-спикер Ирина Яровая, глава фракции </w:t>
      </w:r>
      <w:r w:rsidR="00A86E4A" w:rsidRPr="003A234C">
        <w:t>«</w:t>
      </w:r>
      <w:r w:rsidRPr="003A234C">
        <w:t>Единой России</w:t>
      </w:r>
      <w:r w:rsidR="00A86E4A" w:rsidRPr="003A234C">
        <w:t>»</w:t>
      </w:r>
      <w:r w:rsidRPr="003A234C">
        <w:t xml:space="preserve"> Владимир Васильев, глава фракции КПРФ Геннадий Зюганов, глава фракции </w:t>
      </w:r>
      <w:r w:rsidR="00A86E4A" w:rsidRPr="003A234C">
        <w:t>«</w:t>
      </w:r>
      <w:r w:rsidRPr="003A234C">
        <w:t>Справедливая Россия - За правду</w:t>
      </w:r>
      <w:r w:rsidR="00A86E4A" w:rsidRPr="003A234C">
        <w:t>»</w:t>
      </w:r>
      <w:r w:rsidRPr="003A234C">
        <w:t xml:space="preserve"> Сергей Миронов, глава фракции ЛДПР Леонид Слуцкий, главы комитетов по безопасности и по культуре Василий Пискарев и Елена Ямпольская, а также другие депутаты.</w:t>
      </w:r>
    </w:p>
    <w:p w:rsidR="007D4CF3" w:rsidRPr="003A234C" w:rsidRDefault="007D4CF3" w:rsidP="007D4CF3">
      <w:r w:rsidRPr="003A234C">
        <w:t>Указывается, что законопроект о конфискации имущества за фейки о российской армии направлен на защиту обороноспособности, безопасности и конституционного строя РФ.</w:t>
      </w:r>
    </w:p>
    <w:p w:rsidR="007D4CF3" w:rsidRPr="003A234C" w:rsidRDefault="007D4CF3" w:rsidP="007D4CF3">
      <w:r w:rsidRPr="003A234C">
        <w:t>В пояснительной записке к законопроекту отмечается, что в целях пресечения финансирования преступлений, а также иной деятельности, направленной против безопасности РФ, законопроектом предлагается дополнить УК РФ механизмом, предусматривающим конфискацию денег, ценностей и иного имущества, используемых или предназначенных для их финансирования.</w:t>
      </w:r>
    </w:p>
    <w:p w:rsidR="007D4CF3" w:rsidRPr="003A234C" w:rsidRDefault="00A86E4A" w:rsidP="007D4CF3">
      <w:r w:rsidRPr="003A234C">
        <w:t>«</w:t>
      </w:r>
      <w:r w:rsidR="007D4CF3" w:rsidRPr="003A234C">
        <w:t xml:space="preserve">В статье 104.1 а) в пункте </w:t>
      </w:r>
      <w:r w:rsidRPr="003A234C">
        <w:t>«</w:t>
      </w:r>
      <w:r w:rsidR="007D4CF3" w:rsidRPr="003A234C">
        <w:t>а</w:t>
      </w:r>
      <w:r w:rsidRPr="003A234C">
        <w:t>»</w:t>
      </w:r>
      <w:r w:rsidR="007D4CF3" w:rsidRPr="003A234C">
        <w:t xml:space="preserve"> части 1 после цифр </w:t>
      </w:r>
      <w:r w:rsidRPr="003A234C">
        <w:t>«</w:t>
      </w:r>
      <w:r w:rsidR="007D4CF3" w:rsidRPr="003A234C">
        <w:t>206,</w:t>
      </w:r>
      <w:r w:rsidRPr="003A234C">
        <w:t>»</w:t>
      </w:r>
      <w:r w:rsidR="007D4CF3" w:rsidRPr="003A234C">
        <w:t xml:space="preserve"> дополнить словами </w:t>
      </w:r>
      <w:r w:rsidRPr="003A234C">
        <w:t>«</w:t>
      </w:r>
      <w:r w:rsidR="007D4CF3" w:rsidRPr="003A234C">
        <w:t>207.3 (если преступление совершено из корыстных побуждений),</w:t>
      </w:r>
      <w:r w:rsidRPr="003A234C">
        <w:t>»</w:t>
      </w:r>
      <w:r w:rsidR="007D4CF3" w:rsidRPr="003A234C">
        <w:t xml:space="preserve">, после цифр </w:t>
      </w:r>
      <w:r w:rsidRPr="003A234C">
        <w:t>«</w:t>
      </w:r>
      <w:r w:rsidR="007D4CF3" w:rsidRPr="003A234C">
        <w:t>279</w:t>
      </w:r>
      <w:r w:rsidRPr="003A234C">
        <w:t>»</w:t>
      </w:r>
      <w:r w:rsidR="007D4CF3" w:rsidRPr="003A234C">
        <w:t xml:space="preserve"> дополнить словами </w:t>
      </w:r>
      <w:r w:rsidRPr="003A234C">
        <w:t>«</w:t>
      </w:r>
      <w:r w:rsidR="007D4CF3" w:rsidRPr="003A234C">
        <w:t>280.4 (если преступление совершено из корыстных побуждений)</w:t>
      </w:r>
      <w:r w:rsidRPr="003A234C">
        <w:t>»</w:t>
      </w:r>
      <w:r w:rsidR="007D4CF3" w:rsidRPr="003A234C">
        <w:t>, - сказано в тексте проекта федерального закона.</w:t>
      </w:r>
    </w:p>
    <w:p w:rsidR="007D4CF3" w:rsidRPr="003A234C" w:rsidRDefault="007D4CF3" w:rsidP="007D4CF3">
      <w:r w:rsidRPr="003A234C">
        <w:lastRenderedPageBreak/>
        <w:t>Законопроектом устанавливается повышенная уголовная ответственность за публичные призывы к осуществлению деятельности, направленной против безопасности РФ, когда они совершаются из корыстных побуждений или по найму, а также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w:t>
      </w:r>
    </w:p>
    <w:p w:rsidR="007D4CF3" w:rsidRPr="003A234C" w:rsidRDefault="007D4CF3" w:rsidP="007D4CF3">
      <w:r w:rsidRPr="003A234C">
        <w:t>Предлагается отнести к преступлениям против безопасности РФ все преступления диверсионной направленности.</w:t>
      </w:r>
    </w:p>
    <w:p w:rsidR="007D4CF3" w:rsidRPr="003A234C" w:rsidRDefault="007D4CF3" w:rsidP="007D4CF3">
      <w:r w:rsidRPr="003A234C">
        <w:t>Законопроект был концептуально поддержан СК РФ, Генпрокуратурой, Минюстом и Росфинмониторингом.</w:t>
      </w:r>
    </w:p>
    <w:p w:rsidR="007D4CF3" w:rsidRPr="003A234C" w:rsidRDefault="007D4CF3" w:rsidP="007D4CF3">
      <w:r w:rsidRPr="003A234C">
        <w:t>Также проектом предлагается лишать госнаград за призывы к нарушению целостности РФ и реабилитацию нацизма. Лишать госнаград предлагается за фейки и дискредитацию ВС РФ, призывы к экстремистской деятельности и к введению санкций против РФ. Речь идет о преступлениях, предусмотренных статьями о распространении заведомо ложной информации об использовании ВС РФ, публичных призывах к осуществлению экстремистской деятельности, призывах к введению мер ограничительного характера против РФ, оказании содействия в исполнении решений международных организаций, в которых РФ не участвует, или иностранных государственных органов.</w:t>
      </w:r>
    </w:p>
    <w:p w:rsidR="007D4CF3" w:rsidRPr="003A234C" w:rsidRDefault="007D4CF3" w:rsidP="007D4CF3">
      <w:pPr>
        <w:pStyle w:val="2"/>
      </w:pPr>
      <w:bookmarkStart w:id="95" w:name="_Toc156883516"/>
      <w:r w:rsidRPr="003A234C">
        <w:t>РИА Новости, 22.01.2024, Законопроект об отстранении топ-менеджеров банков РФ за утечки доработают - Аксаков</w:t>
      </w:r>
      <w:bookmarkEnd w:id="95"/>
    </w:p>
    <w:p w:rsidR="007D4CF3" w:rsidRPr="003A234C" w:rsidRDefault="007D4CF3" w:rsidP="003A234C">
      <w:pPr>
        <w:pStyle w:val="3"/>
      </w:pPr>
      <w:bookmarkStart w:id="96" w:name="_Toc156883517"/>
      <w:r w:rsidRPr="003A234C">
        <w:t>Законопроект о персональной ответственности топ-менеджеров, отвечающих за информационную безопасность в финансовых организациях России, будет дорабатываться, в том числе, возможно, с точки зрения срока, на который предусматривается отстранение профильного руководителя, на рассмотрение в Госдуму уточненный документ может поступить в феврале, сообщил РИА Новости глава комитета Госдумы по финансовому рынку Анатолий Аксаков.</w:t>
      </w:r>
      <w:bookmarkEnd w:id="96"/>
    </w:p>
    <w:p w:rsidR="007D4CF3" w:rsidRPr="003A234C" w:rsidRDefault="007D4CF3" w:rsidP="007D4CF3">
      <w:r w:rsidRPr="003A234C">
        <w:t xml:space="preserve">Ранее в понедельник газета </w:t>
      </w:r>
      <w:r w:rsidR="00A86E4A" w:rsidRPr="003A234C">
        <w:t>«</w:t>
      </w:r>
      <w:r w:rsidRPr="003A234C">
        <w:t>Известия</w:t>
      </w:r>
      <w:r w:rsidR="00A86E4A" w:rsidRPr="003A234C">
        <w:t>»</w:t>
      </w:r>
      <w:r w:rsidRPr="003A234C">
        <w:t xml:space="preserve"> со ссылкой на законопроект, подготовленный с участием ЦБ РФ, сообщила, что топ-менеджеров российских финансовых организаций, ответственных за информационную безопасность, предлагают отстранять от работы на 10 лет за нарушения требований по защите сведений, которые привели к утечке банковской тайны или персональных данных. Инициатива касается не только банков, но также страховых компаний, пенсионных фондов и МФО.</w:t>
      </w:r>
    </w:p>
    <w:p w:rsidR="007D4CF3" w:rsidRPr="003A234C" w:rsidRDefault="00A86E4A" w:rsidP="007D4CF3">
      <w:r w:rsidRPr="003A234C">
        <w:t>«</w:t>
      </w:r>
      <w:r w:rsidR="007D4CF3" w:rsidRPr="003A234C">
        <w:t>Дорабатывать будем конечно, будем смотреть и учитывать мнения самих финансовых институтов, очевидно, примем выверенное решение и с учётом интересов прежде всего людей, тех кто пользуется финансовыми услугами, государства, компании ну и с учетом финансовых институтов, чтобы здесь не перекрутить и не нанести вред. Просто и не найдут они тогда специалистов, и такая проблема может возникнуть</w:t>
      </w:r>
      <w:r w:rsidRPr="003A234C">
        <w:t>»</w:t>
      </w:r>
      <w:r w:rsidR="007D4CF3" w:rsidRPr="003A234C">
        <w:t>,- сказал он, отвечая на вопрос, будет ли дорабатываться законопроект.</w:t>
      </w:r>
    </w:p>
    <w:p w:rsidR="007D4CF3" w:rsidRPr="003A234C" w:rsidRDefault="00A86E4A" w:rsidP="007D4CF3">
      <w:r w:rsidRPr="003A234C">
        <w:t>«</w:t>
      </w:r>
      <w:r w:rsidR="007D4CF3" w:rsidRPr="003A234C">
        <w:t>Ну посмотрим, да, посмотрим</w:t>
      </w:r>
      <w:r w:rsidRPr="003A234C">
        <w:t>»</w:t>
      </w:r>
      <w:r w:rsidR="007D4CF3" w:rsidRPr="003A234C">
        <w:t>, - сказал Аксаков, отвечая на вопрос о возможном сокращении предложенного десятилетнего срока отстранения топ-менеджеров от работы.</w:t>
      </w:r>
    </w:p>
    <w:p w:rsidR="007D4CF3" w:rsidRPr="003A234C" w:rsidRDefault="007D4CF3" w:rsidP="007D4CF3">
      <w:r w:rsidRPr="003A234C">
        <w:lastRenderedPageBreak/>
        <w:t>По словам Аксакова, уточненный законопроект может поступить на рассмотрение Госдумы в феврале. Его постараются принять в первой половине текущего года, чтобы со второй половины 2024 года он вступил в силу.</w:t>
      </w:r>
    </w:p>
    <w:p w:rsidR="007D4CF3" w:rsidRPr="003A234C" w:rsidRDefault="007D4CF3" w:rsidP="007D4CF3">
      <w:r w:rsidRPr="003A234C">
        <w:t>Вместе с тем участники финансового рынка предлагают снизить с 10 до трех лет срок, в течение которого запрещается занимать руководящую должность по информационной безопасности в финогранизациях в случае нарушений, следует из отзыва на законопроект Национального совета финансового рынка (НСФР), который есть в распоряжении РИА Новости.</w:t>
      </w:r>
    </w:p>
    <w:p w:rsidR="007D4CF3" w:rsidRPr="003A234C" w:rsidRDefault="007D4CF3" w:rsidP="007D4CF3">
      <w:r w:rsidRPr="003A234C">
        <w:t>Также НСФР предлагает исключить из законопроекта норму о запрете топ-менеджерам, отвечающим за информационную безопасность, в течение всего периода своей работы заниматься деятельностью, связанной с областью информационных технологий.</w:t>
      </w:r>
    </w:p>
    <w:p w:rsidR="007D4CF3" w:rsidRPr="003A234C" w:rsidRDefault="007D4CF3" w:rsidP="007D4CF3">
      <w:pPr>
        <w:pStyle w:val="2"/>
      </w:pPr>
      <w:bookmarkStart w:id="97" w:name="_Toc156883518"/>
      <w:r w:rsidRPr="003A234C">
        <w:t>ТАСС, 22.01.2024, Минстрой рассчитывает, что все регионы утвердят программы модернизации ЖКХ за два месяца</w:t>
      </w:r>
      <w:bookmarkEnd w:id="97"/>
    </w:p>
    <w:p w:rsidR="007D4CF3" w:rsidRPr="003A234C" w:rsidRDefault="007D4CF3" w:rsidP="003A234C">
      <w:pPr>
        <w:pStyle w:val="3"/>
      </w:pPr>
      <w:bookmarkStart w:id="98" w:name="_Toc156883519"/>
      <w:r w:rsidRPr="003A234C">
        <w:t>Минстрой России рассчитывает, что все регионы РФ завершат утверждение программ модернизации коммунальной инфраструктуры в ближайшие два месяца. Об этом сообщил министр строительства и ЖКХ РФ Ирек Файзуллин на коллегии Министерства строительства архитектуры и жилищно-коммунального хозяйства Республики Татарстан.</w:t>
      </w:r>
      <w:bookmarkEnd w:id="98"/>
    </w:p>
    <w:p w:rsidR="007D4CF3" w:rsidRPr="003A234C" w:rsidRDefault="00A86E4A" w:rsidP="007D4CF3">
      <w:r w:rsidRPr="003A234C">
        <w:t>«</w:t>
      </w:r>
      <w:r w:rsidR="007D4CF3" w:rsidRPr="003A234C">
        <w:t>У нас миллиард километров сетей в стране, из которых 300 млн нужно модернизировать. Самое главное, что уже 65 регионов программы по модернизации коммунальной инфраструктуры подготовили, утвердили и согласовали с Минстроем России. Сейчас задача стоит, чтобы все регионы эту работу тоже завершили. Думаю, в ближайшие два месяца мы эту работу завершим</w:t>
      </w:r>
      <w:r w:rsidRPr="003A234C">
        <w:t>»</w:t>
      </w:r>
      <w:r w:rsidR="007D4CF3" w:rsidRPr="003A234C">
        <w:t>, - сказал министр.</w:t>
      </w:r>
    </w:p>
    <w:p w:rsidR="007D4CF3" w:rsidRPr="003A234C" w:rsidRDefault="007D4CF3" w:rsidP="007D4CF3">
      <w:r w:rsidRPr="003A234C">
        <w:t xml:space="preserve">Ранее вице-премьер РФ Марат Хуснуллин на пленарной сессии в рамках Дня строительной отрасли и жилищно-коммунального хозяйства на Международной выставке-форуме </w:t>
      </w:r>
      <w:r w:rsidR="00A86E4A" w:rsidRPr="003A234C">
        <w:t>«</w:t>
      </w:r>
      <w:r w:rsidRPr="003A234C">
        <w:t>Россия</w:t>
      </w:r>
      <w:r w:rsidR="00A86E4A" w:rsidRPr="003A234C">
        <w:t>»</w:t>
      </w:r>
      <w:r w:rsidRPr="003A234C">
        <w:t xml:space="preserve"> сообщил, что темпы износа жилищно-коммунального хозяйства в России пока превосходят скорость его модернизации. По его словам, задача на ближайший год - подготовить полноценную программу приведения в порядок ЖКХ в России до 2030 года.</w:t>
      </w:r>
    </w:p>
    <w:p w:rsidR="007D4CF3" w:rsidRPr="003A234C" w:rsidRDefault="007D4CF3" w:rsidP="007D4CF3">
      <w:pPr>
        <w:pStyle w:val="2"/>
      </w:pPr>
      <w:bookmarkStart w:id="99" w:name="_Toc156883520"/>
      <w:r w:rsidRPr="003A234C">
        <w:t>РИА Новости, 22.01.2024, Банки в РФ в IV квартале открыли почти 680 допофисов - данные ЦБ</w:t>
      </w:r>
      <w:bookmarkEnd w:id="99"/>
    </w:p>
    <w:p w:rsidR="007D4CF3" w:rsidRPr="003A234C" w:rsidRDefault="007D4CF3" w:rsidP="003A234C">
      <w:pPr>
        <w:pStyle w:val="3"/>
      </w:pPr>
      <w:bookmarkStart w:id="100" w:name="_Toc156883521"/>
      <w:r w:rsidRPr="003A234C">
        <w:t>Российские банки в четвертом квартале открыли 676 дополнительных офисов, сообщил РИА Новости начальник аналитического управления банка БКФ Максим Осадчий, проанализировав данные Банка России.</w:t>
      </w:r>
      <w:bookmarkEnd w:id="100"/>
    </w:p>
    <w:p w:rsidR="007D4CF3" w:rsidRPr="003A234C" w:rsidRDefault="00A86E4A" w:rsidP="007D4CF3">
      <w:r w:rsidRPr="003A234C">
        <w:t>«</w:t>
      </w:r>
      <w:r w:rsidR="007D4CF3" w:rsidRPr="003A234C">
        <w:t>В последнем квартале 2023 года тенденция изменения числа банковских допофисов развернулась на противоположную. За четвертый квартал 2023 года число банковских допофисов выросло на 676, тогда как за предшествующие девять месяцев прошедшего года это число сократилось на 379</w:t>
      </w:r>
      <w:r w:rsidRPr="003A234C">
        <w:t>»</w:t>
      </w:r>
      <w:r w:rsidR="007D4CF3" w:rsidRPr="003A234C">
        <w:t>, - сообщил аналитик.</w:t>
      </w:r>
    </w:p>
    <w:p w:rsidR="007D4CF3" w:rsidRPr="003A234C" w:rsidRDefault="007D4CF3" w:rsidP="007D4CF3">
      <w:r w:rsidRPr="003A234C">
        <w:lastRenderedPageBreak/>
        <w:t>Он добавил также, что за 2022 год число банковских офисов в России снизилось на 1694, за 2021 год - на 1703, за 2020 год - на 1171.</w:t>
      </w:r>
    </w:p>
    <w:p w:rsidR="007D4CF3" w:rsidRPr="003A234C" w:rsidRDefault="00A86E4A" w:rsidP="007D4CF3">
      <w:r w:rsidRPr="003A234C">
        <w:t>«</w:t>
      </w:r>
      <w:r w:rsidR="007D4CF3" w:rsidRPr="003A234C">
        <w:t>Причем Сбербанк продолжил сокращать число своих допофисов, за четвертый квартал 2023 года число его допофисов сократилось на 147. Однако налицо замедление этого процесса. Так, только за сентябрь 2022 года число допофисов Сбербанка снизилось на 527</w:t>
      </w:r>
      <w:r w:rsidRPr="003A234C">
        <w:t>»</w:t>
      </w:r>
      <w:r w:rsidR="007D4CF3" w:rsidRPr="003A234C">
        <w:t>, - отметил Осадчий.</w:t>
      </w:r>
    </w:p>
    <w:p w:rsidR="007D4CF3" w:rsidRPr="003A234C" w:rsidRDefault="007D4CF3" w:rsidP="007D4CF3">
      <w:r w:rsidRPr="003A234C">
        <w:t>Также возобновился рост числа допофисов в новых регионах: если в октябре их число не изменилось, то за ноябрь - выросло на 16, а в декабре - на 18, заключил эксперт.</w:t>
      </w:r>
    </w:p>
    <w:p w:rsidR="004540AD" w:rsidRPr="003A234C" w:rsidRDefault="004540AD" w:rsidP="004540AD">
      <w:pPr>
        <w:pStyle w:val="2"/>
      </w:pPr>
      <w:bookmarkStart w:id="101" w:name="А107"/>
      <w:bookmarkStart w:id="102" w:name="_Toc156883522"/>
      <w:r w:rsidRPr="003A234C">
        <w:t>Известия, 22.01.2024, Наталья ИЛЬИНА, 10 лет без права: топ-менеджеров банков дисквалифицируют за утечки данных</w:t>
      </w:r>
      <w:bookmarkEnd w:id="101"/>
      <w:bookmarkEnd w:id="102"/>
    </w:p>
    <w:p w:rsidR="004540AD" w:rsidRPr="003A234C" w:rsidRDefault="004540AD" w:rsidP="003A234C">
      <w:pPr>
        <w:pStyle w:val="3"/>
      </w:pPr>
      <w:bookmarkStart w:id="103" w:name="_Toc156883523"/>
      <w:r w:rsidRPr="003A234C">
        <w:t xml:space="preserve">Топ-менеджеров банков хотят на 10 лет отстранять от работы на занимаемой ими должности за неоднократную утечку данных, следует из законопроекта, подготовленного с участием ЦБ. </w:t>
      </w:r>
      <w:r w:rsidR="00FB1A9B" w:rsidRPr="003A234C">
        <w:t>Документ предусматривает, в частности, повышение уровня персональной ответственности замглавы банка по ИБ за нарушения требований по защите информации, которые привели к утечке персональных данных или банковской тайны, сообщили в регуляторе. Документ касается не только банков, но также страховых компаний, пенсионных фондов и МФО.</w:t>
      </w:r>
      <w:bookmarkEnd w:id="103"/>
    </w:p>
    <w:p w:rsidR="00FB1A9B" w:rsidRPr="003A234C" w:rsidRDefault="00FB1A9B" w:rsidP="00FB1A9B">
      <w:r w:rsidRPr="003A234C">
        <w:t>Топ-менеджеров банков хотят на 10 лет отстранять от работы на занимаемой ими должности за неоднократную утечку данных, следует из законопроекта, подготовленного с участием ЦБ. Это должно помочь предотвращать сливы информации. В прошлом году сообщалось о миллионных утечках из крупнейших кредитных организаций. Однако в Национальном совете финансового рынка инициативу раскритиковали: если ее реализовать, то на рынке может попросту не остаться профильных специалистов, способных выстроить должную защиту.</w:t>
      </w:r>
    </w:p>
    <w:p w:rsidR="004540AD" w:rsidRPr="003A234C" w:rsidRDefault="004540AD" w:rsidP="004540AD">
      <w:r w:rsidRPr="003A234C">
        <w:t>Зачем отстранять от должности топ-менеджеров банков на 10 лет</w:t>
      </w:r>
    </w:p>
    <w:p w:rsidR="004540AD" w:rsidRPr="003A234C" w:rsidRDefault="004540AD" w:rsidP="004540AD">
      <w:r w:rsidRPr="003A234C">
        <w:t xml:space="preserve">В России собираются ввести специальные требования к квалификации и деловой репутации зампредов финансовых организаций, ответственных за информационную безопасность (ИБ). Законопроект, подготовленный при участии Банка России, есть в распоряжении </w:t>
      </w:r>
      <w:r w:rsidR="00A86E4A" w:rsidRPr="003A234C">
        <w:t>«</w:t>
      </w:r>
      <w:r w:rsidRPr="003A234C">
        <w:t>Известий</w:t>
      </w:r>
      <w:r w:rsidR="00A86E4A" w:rsidRPr="003A234C">
        <w:t>»</w:t>
      </w:r>
      <w:r w:rsidRPr="003A234C">
        <w:t>. Сейчас он проходит процедуру межведомственного согласования, уточнили в ЦБ.</w:t>
      </w:r>
    </w:p>
    <w:p w:rsidR="004540AD" w:rsidRPr="003A234C" w:rsidRDefault="004540AD" w:rsidP="004540AD">
      <w:r w:rsidRPr="003A234C">
        <w:t>Документ предусматривает, в частности, повышение уровня персональной ответственности замглавы банка по ИБ за нарушения требований по защите информации, которые привели к утечке персональных данных или банковской тайны, сообщили в регуляторе. Документ касается не только банков, но также страховых компаний, пенсионных фондов и МФО.</w:t>
      </w:r>
    </w:p>
    <w:p w:rsidR="004540AD" w:rsidRPr="003A234C" w:rsidRDefault="004540AD" w:rsidP="004540AD">
      <w:r w:rsidRPr="003A234C">
        <w:t>Законопроект вводит десятилетний срок, в течение которого зампреду по ИБ запрещается занимать эту должность — в том случае, если до этого он работал в финансовой организации на этой же должности в период, когда там допускались нарушения требований к защите информации (и в течение года к ней неоднократно применялись некие меры).</w:t>
      </w:r>
    </w:p>
    <w:p w:rsidR="004540AD" w:rsidRPr="003A234C" w:rsidRDefault="004540AD" w:rsidP="004540AD">
      <w:r w:rsidRPr="003A234C">
        <w:lastRenderedPageBreak/>
        <w:t xml:space="preserve">Фактически это требование вводит десятилетний запрет на занятие должности заместителя по ИБ за сам факт наступления определенных событий, говорится в отзыве на законопроект Национального совета финансового рынка (НСФР, документ от 19 декабря есть у </w:t>
      </w:r>
      <w:r w:rsidR="00A86E4A" w:rsidRPr="003A234C">
        <w:t>«</w:t>
      </w:r>
      <w:r w:rsidRPr="003A234C">
        <w:t>Известий</w:t>
      </w:r>
      <w:r w:rsidR="00A86E4A" w:rsidRPr="003A234C">
        <w:t>»</w:t>
      </w:r>
      <w:r w:rsidRPr="003A234C">
        <w:t>).</w:t>
      </w:r>
    </w:p>
    <w:p w:rsidR="004540AD" w:rsidRPr="003A234C" w:rsidRDefault="004540AD" w:rsidP="004540AD">
      <w:r w:rsidRPr="003A234C">
        <w:t>В нынешней версии законопроекта получается, что связь непосредственно деятельности человека и его дисквалификации может вообще отсутствовать, считает глава НСФР Андрей Емелин. Например, если базу данных слил подчиненный-инсайдер, то его руководителя автоматически дисквалифицируют на 10 лет, даже если он никак не причастен к происшествию, подчеркнул он.</w:t>
      </w:r>
    </w:p>
    <w:p w:rsidR="004540AD" w:rsidRPr="003A234C" w:rsidRDefault="00A86E4A" w:rsidP="004540AD">
      <w:r w:rsidRPr="003A234C">
        <w:t>«</w:t>
      </w:r>
      <w:r w:rsidR="004540AD" w:rsidRPr="003A234C">
        <w:t>При этом в уголовном и административном законодательстве даже для лиц, признанных виновными в совершении должностных преступлений, сроки наказаний в виде запрета занимать определенные должности составляют существенно меньше, чем 10 лет</w:t>
      </w:r>
      <w:r w:rsidRPr="003A234C">
        <w:t>»</w:t>
      </w:r>
      <w:r w:rsidR="004540AD" w:rsidRPr="003A234C">
        <w:t>, — отмечается в отзыве НСФР.</w:t>
      </w:r>
    </w:p>
    <w:p w:rsidR="004540AD" w:rsidRPr="003A234C" w:rsidRDefault="004540AD" w:rsidP="004540AD">
      <w:r w:rsidRPr="003A234C">
        <w:t>Например, в УК лишение права занимать определенные должности или заниматься какой-то деятельностью устанавливается на срок от одного года до пяти лет. По административному кодексу, который регулирует в том числе сами нарушения в финансовой деятельности, сроки еще меньше — от полугода до трех лет, отметил Андрей Емелин.</w:t>
      </w:r>
    </w:p>
    <w:p w:rsidR="004540AD" w:rsidRPr="003A234C" w:rsidRDefault="004540AD" w:rsidP="004540AD">
      <w:r w:rsidRPr="003A234C">
        <w:t>В НСФР полагают, что запрет занимать должность замруководителя по ИБ на 10 лет несопоставим даже с наказаниями за более серьезные нарушения, несоразмерен, несправедлив и объективно избыточен. Также мера может усугубить и без того сложную ситуацию с нехваткой профильных специалистов. Если же человек не может долгое время работать по специальности, он рискует утратить необходимые навыки.</w:t>
      </w:r>
    </w:p>
    <w:p w:rsidR="004540AD" w:rsidRPr="003A234C" w:rsidRDefault="004540AD" w:rsidP="004540AD">
      <w:r w:rsidRPr="003A234C">
        <w:t>С учетом этого НСФР в своем отзыве предлагает снизить с 10 до трех лет срок, в течение которого запрещается занимать должность заместителя по ИБ.</w:t>
      </w:r>
    </w:p>
    <w:p w:rsidR="004540AD" w:rsidRPr="003A234C" w:rsidRDefault="004540AD" w:rsidP="004540AD">
      <w:r w:rsidRPr="003A234C">
        <w:t>Андрей Емелин напомнил, что несколько лет назад аналогичные требования к дисквалификации предлагалось ввести для специалистов по противодействию отмыванию денег и финансированию терроризма (ПОД/ФТ). И тогда банки также говорили о том, что работать в этой сфере станет попросту некому. В результате от подобной идеи отказались, резюмировал он.</w:t>
      </w:r>
    </w:p>
    <w:p w:rsidR="004540AD" w:rsidRPr="003A234C" w:rsidRDefault="00A86E4A" w:rsidP="004540AD">
      <w:r w:rsidRPr="003A234C">
        <w:t>«</w:t>
      </w:r>
      <w:r w:rsidR="004540AD" w:rsidRPr="003A234C">
        <w:t>Известия</w:t>
      </w:r>
      <w:r w:rsidRPr="003A234C">
        <w:t>»</w:t>
      </w:r>
      <w:r w:rsidR="004540AD" w:rsidRPr="003A234C">
        <w:t xml:space="preserve"> направили запросы в крупнейшие российские банки о том, как там относятся к законопроекту, а также в Минцифры и Минюст.</w:t>
      </w:r>
    </w:p>
    <w:p w:rsidR="004540AD" w:rsidRPr="003A234C" w:rsidRDefault="004540AD" w:rsidP="004540AD">
      <w:r w:rsidRPr="003A234C">
        <w:t>Поможет ли отстранение от должности предотвращать утечки данных</w:t>
      </w:r>
    </w:p>
    <w:p w:rsidR="004540AD" w:rsidRPr="003A234C" w:rsidRDefault="004540AD" w:rsidP="004540AD">
      <w:r w:rsidRPr="003A234C">
        <w:t>Ответственность главы компании за юрлицо, которым он руководит, — обыденная практика как для правопорядка РФ, так и для развитых государств, отметил старший партнер коллегии адвокатов Pen&amp;Paper Валерий Зинченко. Санкции разнятся: от штрафа до дисквалификации (например, невозможность занимать руководящие должности или участвовать в совете директоров).</w:t>
      </w:r>
    </w:p>
    <w:p w:rsidR="004540AD" w:rsidRPr="003A234C" w:rsidRDefault="004540AD" w:rsidP="004540AD">
      <w:r w:rsidRPr="003A234C">
        <w:t>— Это действенная мера в силу специфики должности. Лицу, занимавшему руководящую позицию, после привлечения к ответственности маловероятно быстро найти сопоставимую занятость и из-за испорченной деловой репутации, и по юридическим причинам, — считает Валерий Зинченко.</w:t>
      </w:r>
    </w:p>
    <w:p w:rsidR="004540AD" w:rsidRPr="003A234C" w:rsidRDefault="004540AD" w:rsidP="004540AD">
      <w:r w:rsidRPr="003A234C">
        <w:lastRenderedPageBreak/>
        <w:t>Разрабатываемые Банком России законодательные инициативы в области персональной ответственности топ-менеджеров укладываются в понимание природы и цели такого наказания, резюмировал юрист. Все это направлено на повышение уровня защищенности чувствительной информации в финансовой сфере и делается это в том числе через ужесточение персональной ответственности руководства.</w:t>
      </w:r>
    </w:p>
    <w:p w:rsidR="004540AD" w:rsidRPr="003A234C" w:rsidRDefault="004540AD" w:rsidP="004540AD">
      <w:r w:rsidRPr="003A234C">
        <w:t xml:space="preserve">Число утечек в России постепенно растет. В 2023 году их было более 290, в результате злоумышленники получили доступ к 240 млн уникальных телефонных номеров и 123 млн e-mail-адресов российских пользователей, писали ранее </w:t>
      </w:r>
      <w:r w:rsidR="00A86E4A" w:rsidRPr="003A234C">
        <w:t>«</w:t>
      </w:r>
      <w:r w:rsidRPr="003A234C">
        <w:t>Известия</w:t>
      </w:r>
      <w:r w:rsidR="00A86E4A" w:rsidRPr="003A234C">
        <w:t>»</w:t>
      </w:r>
      <w:r w:rsidRPr="003A234C">
        <w:t>. По объему слитых данных первой стала банковская отрасль (47% утекших телефонных номеров) и электронная коммерция (38% утекших e-mail-адресов), говорится в исследовании DLBI.</w:t>
      </w:r>
    </w:p>
    <w:p w:rsidR="004540AD" w:rsidRPr="003A234C" w:rsidRDefault="004540AD" w:rsidP="004540AD">
      <w:r w:rsidRPr="003A234C">
        <w:t xml:space="preserve">Например, в прошлом году в Сеть слили данные пользователей бонусной программы </w:t>
      </w:r>
      <w:r w:rsidR="00A86E4A" w:rsidRPr="003A234C">
        <w:t>«</w:t>
      </w:r>
      <w:r w:rsidRPr="003A234C">
        <w:t>СберСпасибо</w:t>
      </w:r>
      <w:r w:rsidR="00A86E4A" w:rsidRPr="003A234C">
        <w:t>»</w:t>
      </w:r>
      <w:r w:rsidRPr="003A234C">
        <w:t xml:space="preserve">, сообщалось в Telegram-канале </w:t>
      </w:r>
      <w:r w:rsidR="00A86E4A" w:rsidRPr="003A234C">
        <w:t>«</w:t>
      </w:r>
      <w:r w:rsidRPr="003A234C">
        <w:t>Утечки информации</w:t>
      </w:r>
      <w:r w:rsidR="00A86E4A" w:rsidRPr="003A234C">
        <w:t>»</w:t>
      </w:r>
      <w:r w:rsidRPr="003A234C">
        <w:t xml:space="preserve">, который ведет основатель сервиса DLBI Ашот Оганесян. Среди них — почти 48 млн уникальных номеров и 3,3 млн адресов почт. Впрочем, тогда в </w:t>
      </w:r>
      <w:r w:rsidR="00A86E4A" w:rsidRPr="003A234C">
        <w:t>«</w:t>
      </w:r>
      <w:r w:rsidRPr="003A234C">
        <w:t>СберСпасибо</w:t>
      </w:r>
      <w:r w:rsidR="00A86E4A" w:rsidRPr="003A234C">
        <w:t>»</w:t>
      </w:r>
      <w:r w:rsidRPr="003A234C">
        <w:t xml:space="preserve"> говорили, что подобные сообщения связаны с мошенниками, которые пытаются продать компиляции старых баз данных под видом оригинальных.</w:t>
      </w:r>
    </w:p>
    <w:p w:rsidR="004540AD" w:rsidRPr="003A234C" w:rsidRDefault="004540AD" w:rsidP="004540AD">
      <w:r w:rsidRPr="003A234C">
        <w:t>Кроме того, в сентябре тот же Telegram-канал сообщал о сливе данных из МТС-банка. Говорилось, что в открытый доступ попало три базы данных с 1 млн, 3 млн и 1,8 млн строк соответственно. В самой кредитной организации тогда заявляли, что утечка банковской тайны не подтвердилась, а инфраструктура МТС-банка не подвергалась атакам и данные пользователей вне опасности.</w:t>
      </w:r>
    </w:p>
    <w:p w:rsidR="004540AD" w:rsidRPr="003A234C" w:rsidRDefault="00A86E4A" w:rsidP="004540AD">
      <w:r w:rsidRPr="003A234C">
        <w:t>«</w:t>
      </w:r>
      <w:r w:rsidR="004540AD" w:rsidRPr="003A234C">
        <w:t>Известия</w:t>
      </w:r>
      <w:r w:rsidRPr="003A234C">
        <w:t>»</w:t>
      </w:r>
      <w:r w:rsidR="004540AD" w:rsidRPr="003A234C">
        <w:t xml:space="preserve"> направили запрос в Сбербанк и МТС-банк.</w:t>
      </w:r>
    </w:p>
    <w:p w:rsidR="004540AD" w:rsidRPr="003A234C" w:rsidRDefault="004540AD" w:rsidP="004540AD">
      <w:r w:rsidRPr="003A234C">
        <w:t>— Впрочем, сейчас ситуация с утечками в банковской отрасли не то чтобы прекрасная, но она выглядит лучше на фоне общей удручающей ситуации. Банкам удалось практически побороть инсайдеров, повсеместно внедрив DLP-системы, что привело к минимизации предложения баз и росту цен на пробив, — рассказал основатель сервиса разведки утечек данных и мониторинга даркнета DLBI Ашот Оганесян.</w:t>
      </w:r>
    </w:p>
    <w:p w:rsidR="004540AD" w:rsidRPr="003A234C" w:rsidRDefault="004540AD" w:rsidP="004540AD">
      <w:r w:rsidRPr="003A234C">
        <w:t>Он добавил, что хакерские атаки также отражаются вполне успешно. В результате данные о счетах граждан, которые раньше составляли львиную долю утечек, теперь сливаются крайне редко.</w:t>
      </w:r>
    </w:p>
    <w:p w:rsidR="004540AD" w:rsidRPr="003A234C" w:rsidRDefault="004540AD" w:rsidP="004540AD">
      <w:r w:rsidRPr="003A234C">
        <w:t>— Не всегда утечка — следствие халатного или ненадлежащего исполнения обязанностей зампреда по ИБ. Даже напротив, гораздо чаще в этом виноваты конечные исполнители, — добавил гендиректор Safetech Lab Александр Санин.</w:t>
      </w:r>
    </w:p>
    <w:p w:rsidR="004540AD" w:rsidRPr="003A234C" w:rsidRDefault="004540AD" w:rsidP="004540AD">
      <w:r w:rsidRPr="003A234C">
        <w:t>Кроме того, по его словам, это может быть и в целом очень направленная целевая атака с задействованием различных техник и тактик, повлиять на которые это должностное лицо может лишь опосредованно.</w:t>
      </w:r>
    </w:p>
    <w:p w:rsidR="00D94D15" w:rsidRPr="003A234C" w:rsidRDefault="003A7E19" w:rsidP="004540AD">
      <w:hyperlink r:id="rId33" w:history="1">
        <w:r w:rsidR="004540AD" w:rsidRPr="003A234C">
          <w:rPr>
            <w:rStyle w:val="a3"/>
          </w:rPr>
          <w:t>https://iz.ru/1636949/natalia-ilina/10-let-bez-prava-top-menedzherov-bankov-diskvalifitciruiut-za-utechki-dannykh</w:t>
        </w:r>
      </w:hyperlink>
    </w:p>
    <w:p w:rsidR="004540AD" w:rsidRPr="003A234C" w:rsidRDefault="004540AD" w:rsidP="004540AD"/>
    <w:p w:rsidR="00D1642B" w:rsidRPr="003A234C" w:rsidRDefault="00D1642B" w:rsidP="00D1642B">
      <w:pPr>
        <w:pStyle w:val="251"/>
      </w:pPr>
      <w:bookmarkStart w:id="104" w:name="_Toc99271712"/>
      <w:bookmarkStart w:id="105" w:name="_Toc99318658"/>
      <w:bookmarkStart w:id="106" w:name="_Toc156883524"/>
      <w:bookmarkEnd w:id="85"/>
      <w:bookmarkEnd w:id="86"/>
      <w:r w:rsidRPr="003A234C">
        <w:lastRenderedPageBreak/>
        <w:t>НОВОСТИ ЗАРУБЕЖНЫХ ПЕНСИОННЫХ СИСТЕМ</w:t>
      </w:r>
      <w:bookmarkEnd w:id="104"/>
      <w:bookmarkEnd w:id="105"/>
      <w:bookmarkEnd w:id="106"/>
    </w:p>
    <w:p w:rsidR="00D1642B" w:rsidRPr="003A234C" w:rsidRDefault="00D1642B" w:rsidP="00D1642B">
      <w:pPr>
        <w:pStyle w:val="10"/>
      </w:pPr>
      <w:bookmarkStart w:id="107" w:name="_Toc99271713"/>
      <w:bookmarkStart w:id="108" w:name="_Toc99318659"/>
      <w:bookmarkStart w:id="109" w:name="_Toc156883525"/>
      <w:r w:rsidRPr="003A234C">
        <w:t>Новости пенсионной отрасли стран ближнего зарубежья</w:t>
      </w:r>
      <w:bookmarkEnd w:id="107"/>
      <w:bookmarkEnd w:id="108"/>
      <w:bookmarkEnd w:id="109"/>
    </w:p>
    <w:p w:rsidR="00FB1A9B" w:rsidRPr="003A234C" w:rsidRDefault="00FB1A9B" w:rsidP="00FB1A9B">
      <w:pPr>
        <w:pStyle w:val="2"/>
      </w:pPr>
      <w:bookmarkStart w:id="110" w:name="_Toc156883526"/>
      <w:r w:rsidRPr="003A234C">
        <w:t>КП - Казахстан, 22.01.2024, Новые правила и размеры пенсий в Казахстане</w:t>
      </w:r>
      <w:bookmarkEnd w:id="110"/>
    </w:p>
    <w:p w:rsidR="00FB1A9B" w:rsidRPr="003A234C" w:rsidRDefault="00FB1A9B" w:rsidP="003A234C">
      <w:pPr>
        <w:pStyle w:val="3"/>
      </w:pPr>
      <w:bookmarkStart w:id="111" w:name="_Toc156883527"/>
      <w:r w:rsidRPr="003A234C">
        <w:t>Постановлением правительства от 26 декабря 2023 года внесены изменения в Правила осуществления пенсионных выплат, сформированных за счет обязательных пенсионных взносов, обязательных профессиональных пенсионных взносов, единовременных пенсионных выплат.</w:t>
      </w:r>
      <w:bookmarkEnd w:id="111"/>
    </w:p>
    <w:p w:rsidR="00FB1A9B" w:rsidRPr="003A234C" w:rsidRDefault="00FB1A9B" w:rsidP="00FB1A9B">
      <w:r w:rsidRPr="003A234C">
        <w:t>Так, пенсионные выплаты осуществляются ежемесячно по установленному графику при наступлении определенных условий согласно Социального кодекса.</w:t>
      </w:r>
    </w:p>
    <w:p w:rsidR="00FB1A9B" w:rsidRPr="003A234C" w:rsidRDefault="00FB1A9B" w:rsidP="00FB1A9B">
      <w:r w:rsidRPr="003A234C">
        <w:t>Размер ежемесячной пенсионной выплаты определяется как 1/12 годовой суммы пенсионных выплат, исчисленной в соответствии с методикой осуществления расчета размера пенсионных выплат.</w:t>
      </w:r>
    </w:p>
    <w:p w:rsidR="00FB1A9B" w:rsidRPr="003A234C" w:rsidRDefault="00FB1A9B" w:rsidP="00FB1A9B">
      <w:r w:rsidRPr="003A234C">
        <w:t>При этом выплата исчисленного размера ежемесячной пенсионной выплаты осуществляется в размере не менее 70% от прожиточного минимума, за исключением лиц, достигших пенсионного возраста и получающих специальное профессиональное государственное пособие и страховую выплату по договору предпенсионного аннуитетного страхования.</w:t>
      </w:r>
    </w:p>
    <w:p w:rsidR="00FB1A9B" w:rsidRPr="003A234C" w:rsidRDefault="00FB1A9B" w:rsidP="00FB1A9B">
      <w:r w:rsidRPr="003A234C">
        <w:t>В случае, если сумма пенсионных накоплений на дату осуществления выплаты из ЕНПФ не превышает 12-кратного размера минимальной пенсии, то данная сумма выплачивается получателю из ЕНПФ единовременно.</w:t>
      </w:r>
    </w:p>
    <w:p w:rsidR="00FB1A9B" w:rsidRPr="003A234C" w:rsidRDefault="00FB1A9B" w:rsidP="00FB1A9B">
      <w:r w:rsidRPr="003A234C">
        <w:t>При этом по лицам, достигшим пенсионного возраста или имеющим инвалидность первой и второй групп, если инвалидность установлена бессрочно, реализовавшим свое право на получение пенсионных выплат из ЕНПФ до 1 января 2018 года, пенсионные выплаты осуществляются в размере не менее 30-кратного размера минимальной пенсии, но не более имеющихся на индивидуальном пенсионном счете средств получателя.</w:t>
      </w:r>
    </w:p>
    <w:p w:rsidR="00FB1A9B" w:rsidRPr="003A234C" w:rsidRDefault="00FB1A9B" w:rsidP="00FB1A9B">
      <w:r w:rsidRPr="003A234C">
        <w:t>В случае, если остаток пенсионных накоплений на индивидуальном пенсионном счете после осуществления очередной пенсионной выплаты составляет сумму менее 70% от прожиточного минимума, данный остаток выплачивается вместе с суммой очередной пенсионной выплаты.</w:t>
      </w:r>
    </w:p>
    <w:p w:rsidR="00FB1A9B" w:rsidRPr="003A234C" w:rsidRDefault="00FB1A9B" w:rsidP="00FB1A9B">
      <w:r w:rsidRPr="003A234C">
        <w:t>Кроме того, пенсионные выплаты осуществляются:</w:t>
      </w:r>
    </w:p>
    <w:p w:rsidR="00FB1A9B" w:rsidRPr="003A234C" w:rsidRDefault="00FB1A9B" w:rsidP="00FB1A9B">
      <w:r w:rsidRPr="003A234C">
        <w:t>- единовременно выехавшим на постоянное место жительства за пределы РК иностранцам и лицам без гражданства, а также казахстанцам по достижении 45-летнего возраста при достаточности пенсионных накоплений для заключения договора пенсионного аннуитета со страховой организацией;</w:t>
      </w:r>
    </w:p>
    <w:p w:rsidR="00FB1A9B" w:rsidRPr="003A234C" w:rsidRDefault="00FB1A9B" w:rsidP="00FB1A9B">
      <w:r w:rsidRPr="003A234C">
        <w:lastRenderedPageBreak/>
        <w:t>- путем перевода пенсионных накоплений в страховую организацию на основании договора пенсионного аннуитета.</w:t>
      </w:r>
    </w:p>
    <w:p w:rsidR="00FB1A9B" w:rsidRPr="003A234C" w:rsidRDefault="00FB1A9B" w:rsidP="00FB1A9B">
      <w:r w:rsidRPr="003A234C">
        <w:t xml:space="preserve">Вместе с тем правила дополнены новым параграфом следующего содержания: </w:t>
      </w:r>
      <w:r w:rsidR="00A86E4A" w:rsidRPr="003A234C">
        <w:t>«</w:t>
      </w:r>
      <w:r w:rsidRPr="003A234C">
        <w:t>В случае достижения 55-летнего возраста и уплаты обязательных профессиональных пенсионных взносов в совокупности не менее 84-х месяцев</w:t>
      </w:r>
      <w:r w:rsidR="00A86E4A" w:rsidRPr="003A234C">
        <w:t>»</w:t>
      </w:r>
      <w:r w:rsidRPr="003A234C">
        <w:t>.</w:t>
      </w:r>
    </w:p>
    <w:p w:rsidR="00FB1A9B" w:rsidRPr="003A234C" w:rsidRDefault="00FB1A9B" w:rsidP="00FB1A9B">
      <w:r w:rsidRPr="003A234C">
        <w:t>Также говорится, что пенсионные выплаты за счет обязательных профессиональных пенсионных взносов назначаются лицам, имеющим пенсионные накопления в ЕНПФ, казахстанцам, иностранцам и лицам без гражданства, постоянно проживающие на территории РК, занятых и незанятых на работах с вредными условиями труда, при достижении 55-летнего возраста и уплате за них обязательных профессиональных пенсионных взносов в совокупности не менее 84-х месяцев оказываются через проактивную услугу в рамках назначения специальной социальной выплаты либо при обращении с заявлением по форме, в Государственную корпорацию с представлением документа, удостоверяющего личность, а также сведений о банковском счете.</w:t>
      </w:r>
    </w:p>
    <w:p w:rsidR="00FB1A9B" w:rsidRPr="003A234C" w:rsidRDefault="00FB1A9B" w:rsidP="00FB1A9B">
      <w:r w:rsidRPr="003A234C">
        <w:t>По электронным заявкам, зарегистрированным в информационной системе уполномоченного государственного органа, при оказании проактивной услуги по назначению специальной социальной выплаты либо зарегистрированным заявлениям, представленным вкладчиками обязательных пенсионных взносов, физическими лицами, за которых уплачены обязательные профессиональные пенсионные взносы, Государственная корпорация осуществляет взаимодействие с ЕНПФ в порядке и сроки, установленные соглашением, в рамках которого в ЕНПФ передаются сведения о зарегистрированных в Государственной корпорации электронных заявках, заявлениях, в том числе согласие вкладчика обязательных пенсионных взносов на получение пенсионной выплаты за счет обязательных пенсионных взносов.</w:t>
      </w:r>
    </w:p>
    <w:p w:rsidR="00FB1A9B" w:rsidRPr="003A234C" w:rsidRDefault="00FB1A9B" w:rsidP="00FB1A9B">
      <w:r w:rsidRPr="003A234C">
        <w:t>ЕНПФ переводит в Государственную корпорацию суммы пенсионных выплат согласно установленному Государственной корпорацией графику пенсионных выплат.</w:t>
      </w:r>
    </w:p>
    <w:p w:rsidR="00FB1A9B" w:rsidRPr="003A234C" w:rsidRDefault="00FB1A9B" w:rsidP="00FB1A9B">
      <w:r w:rsidRPr="003A234C">
        <w:t>При этом пенсионные выплаты за счет обязательных пенсионных взносов осуществляются при наличии согласия вкладчика обязательных пенсионных взносов на их получение, указанного в заявлении.</w:t>
      </w:r>
    </w:p>
    <w:p w:rsidR="00FB1A9B" w:rsidRPr="003A234C" w:rsidRDefault="00FB1A9B" w:rsidP="00FB1A9B">
      <w:r w:rsidRPr="003A234C">
        <w:t>Государственная корпорация перечисляет суммы пенсионных выплат, полученные из ЕНПФ, на банковские счета получателей, указанные в заявлении.</w:t>
      </w:r>
    </w:p>
    <w:p w:rsidR="00FB1A9B" w:rsidRPr="003A234C" w:rsidRDefault="00FB1A9B" w:rsidP="00FB1A9B">
      <w:r w:rsidRPr="003A234C">
        <w:t>Сбор и обработка персональных данных получателей пенсионной выплаты осуществляются на основании согласий, представленных в Государственную корпорацию.</w:t>
      </w:r>
    </w:p>
    <w:p w:rsidR="00FB1A9B" w:rsidRPr="003A234C" w:rsidRDefault="00FB1A9B" w:rsidP="00FB1A9B">
      <w:r w:rsidRPr="003A234C">
        <w:t>Пенсионные выплаты устанавливаются со дня назначения и осуществляются до исчерпания пенсионных накоплений.</w:t>
      </w:r>
    </w:p>
    <w:p w:rsidR="00FB1A9B" w:rsidRPr="003A234C" w:rsidRDefault="00FB1A9B" w:rsidP="00FB1A9B">
      <w:r w:rsidRPr="003A234C">
        <w:t>Днем назначения пенсионной выплаты считается день регистрации электронной заявки либо заявления получателя пенсионной выплаты в Государственной корпорации.</w:t>
      </w:r>
    </w:p>
    <w:p w:rsidR="00FB1A9B" w:rsidRPr="003A234C" w:rsidRDefault="00FB1A9B" w:rsidP="00FB1A9B">
      <w:r w:rsidRPr="003A234C">
        <w:t>ЕНПФ ежегодно самостоятельно производит перерасчет размера пенсионных выплат с учетом положений, предусмотренных правилами.</w:t>
      </w:r>
    </w:p>
    <w:p w:rsidR="00FB1A9B" w:rsidRPr="003A234C" w:rsidRDefault="00FB1A9B" w:rsidP="00FB1A9B">
      <w:r w:rsidRPr="003A234C">
        <w:t>Пенсионная выплата прекращается с первого числа месяца после поступления сведений, в том числе из информационных систем государственных органов:</w:t>
      </w:r>
    </w:p>
    <w:p w:rsidR="00FB1A9B" w:rsidRPr="003A234C" w:rsidRDefault="00FB1A9B" w:rsidP="00FB1A9B">
      <w:r w:rsidRPr="003A234C">
        <w:lastRenderedPageBreak/>
        <w:t>- о смерти получателя пенсионной выплаты;</w:t>
      </w:r>
    </w:p>
    <w:p w:rsidR="00FB1A9B" w:rsidRPr="003A234C" w:rsidRDefault="00FB1A9B" w:rsidP="00FB1A9B">
      <w:r w:rsidRPr="003A234C">
        <w:t>- о выявлении факта прекращения гражданства РК получателя пенсионной выплаты;</w:t>
      </w:r>
    </w:p>
    <w:p w:rsidR="00FB1A9B" w:rsidRPr="003A234C" w:rsidRDefault="00FB1A9B" w:rsidP="00FB1A9B">
      <w:r w:rsidRPr="003A234C">
        <w:t>- о выявлении факта уплаты обязательных профессиональных пенсионных взносов работодателем в пользу получателя пенсионной выплаты.</w:t>
      </w:r>
    </w:p>
    <w:p w:rsidR="00FB1A9B" w:rsidRPr="003A234C" w:rsidRDefault="00FB1A9B" w:rsidP="00FB1A9B">
      <w:r w:rsidRPr="003A234C">
        <w:t>Также появился новый пункт о том, что в случае изменения банковских реквизитов, представленных получателем в Государственную корпорацию или ЕНПФ для получения пенсионных выплат, получатель уведомляет госкорпорацию или ЕНПФ об изменении банковских реквизитов в течение 10 календарных дней с даты таких изменений.</w:t>
      </w:r>
    </w:p>
    <w:p w:rsidR="00FB1A9B" w:rsidRPr="003A234C" w:rsidRDefault="00FB1A9B" w:rsidP="00FB1A9B">
      <w:r w:rsidRPr="003A234C">
        <w:t>По заявлениям, поданным в ЕНПФ, получатель пенсионных выплат обращается в ЕНПФ с документом, удостоверяющим личность, и заявлением по форме, утвержденной внутренними документами ЕНПФ, либо посредством интернет-ресурса ЕНПФ для внесения изменений банковских реквизитов при наличии электронной цифровой подписи.</w:t>
      </w:r>
    </w:p>
    <w:p w:rsidR="00FB1A9B" w:rsidRPr="003A234C" w:rsidRDefault="00FB1A9B" w:rsidP="00FB1A9B">
      <w:r w:rsidRPr="003A234C">
        <w:t>Кроме того, уточняется, что для лиц с инвалидностью первой и второй групп, если инвалидность установлена бессрочно, при расчете сумм фактически внесенных обязательных пенсионных взносов и среднемесячного дохода получателя принимаются последние перечисленные обязательные пенсионные взносы, но не более чем за 60 месяцев.</w:t>
      </w:r>
    </w:p>
    <w:p w:rsidR="00FB1A9B" w:rsidRPr="003A234C" w:rsidRDefault="00FB1A9B" w:rsidP="00FB1A9B">
      <w:r w:rsidRPr="003A234C">
        <w:t>Для судей в отставке, которым выплачивается ежемесячное пожизненное содержание, коэффициент замещения среднемесячного дохода получателя ежемесячной пенсией принимается равным 40%.</w:t>
      </w:r>
    </w:p>
    <w:p w:rsidR="00FB1A9B" w:rsidRPr="003A234C" w:rsidRDefault="00FB1A9B" w:rsidP="00FB1A9B">
      <w:r w:rsidRPr="003A234C">
        <w:t>Постановление вводится в действие с 1 января 2024 года.</w:t>
      </w:r>
    </w:p>
    <w:p w:rsidR="00FB1A9B" w:rsidRPr="003A234C" w:rsidRDefault="003A7E19" w:rsidP="00FB1A9B">
      <w:hyperlink r:id="rId34" w:history="1">
        <w:r w:rsidR="00FB1A9B" w:rsidRPr="003A234C">
          <w:rPr>
            <w:rStyle w:val="a3"/>
            <w:lang w:val="en-US"/>
          </w:rPr>
          <w:t>https</w:t>
        </w:r>
        <w:r w:rsidR="00FB1A9B" w:rsidRPr="003A234C">
          <w:rPr>
            <w:rStyle w:val="a3"/>
          </w:rPr>
          <w:t>://</w:t>
        </w:r>
        <w:r w:rsidR="00FB1A9B" w:rsidRPr="003A234C">
          <w:rPr>
            <w:rStyle w:val="a3"/>
            <w:lang w:val="en-US"/>
          </w:rPr>
          <w:t>www</w:t>
        </w:r>
        <w:r w:rsidR="00FB1A9B" w:rsidRPr="003A234C">
          <w:rPr>
            <w:rStyle w:val="a3"/>
          </w:rPr>
          <w:t>.</w:t>
        </w:r>
        <w:r w:rsidR="00FB1A9B" w:rsidRPr="003A234C">
          <w:rPr>
            <w:rStyle w:val="a3"/>
            <w:lang w:val="en-US"/>
          </w:rPr>
          <w:t>kp</w:t>
        </w:r>
        <w:r w:rsidR="00FB1A9B" w:rsidRPr="003A234C">
          <w:rPr>
            <w:rStyle w:val="a3"/>
          </w:rPr>
          <w:t>.</w:t>
        </w:r>
        <w:r w:rsidR="00FB1A9B" w:rsidRPr="003A234C">
          <w:rPr>
            <w:rStyle w:val="a3"/>
            <w:lang w:val="en-US"/>
          </w:rPr>
          <w:t>kz</w:t>
        </w:r>
        <w:r w:rsidR="00FB1A9B" w:rsidRPr="003A234C">
          <w:rPr>
            <w:rStyle w:val="a3"/>
          </w:rPr>
          <w:t>/</w:t>
        </w:r>
        <w:r w:rsidR="00FB1A9B" w:rsidRPr="003A234C">
          <w:rPr>
            <w:rStyle w:val="a3"/>
            <w:lang w:val="en-US"/>
          </w:rPr>
          <w:t>online</w:t>
        </w:r>
        <w:r w:rsidR="00FB1A9B" w:rsidRPr="003A234C">
          <w:rPr>
            <w:rStyle w:val="a3"/>
          </w:rPr>
          <w:t>/</w:t>
        </w:r>
        <w:r w:rsidR="00FB1A9B" w:rsidRPr="003A234C">
          <w:rPr>
            <w:rStyle w:val="a3"/>
            <w:lang w:val="en-US"/>
          </w:rPr>
          <w:t>news</w:t>
        </w:r>
        <w:r w:rsidR="00FB1A9B" w:rsidRPr="003A234C">
          <w:rPr>
            <w:rStyle w:val="a3"/>
          </w:rPr>
          <w:t>/5638700</w:t>
        </w:r>
      </w:hyperlink>
      <w:r w:rsidR="00FB1A9B" w:rsidRPr="003A234C">
        <w:t xml:space="preserve"> </w:t>
      </w:r>
    </w:p>
    <w:p w:rsidR="004540AD" w:rsidRPr="003A234C" w:rsidRDefault="004540AD" w:rsidP="004540AD">
      <w:pPr>
        <w:pStyle w:val="2"/>
      </w:pPr>
      <w:bookmarkStart w:id="112" w:name="_Toc156883528"/>
      <w:r w:rsidRPr="003A234C">
        <w:t>Bizmedia.kz, 22.01.2024, Казахстанцы вытащили из ЕНПФ 3,8 трлн тенге</w:t>
      </w:r>
      <w:bookmarkEnd w:id="112"/>
    </w:p>
    <w:p w:rsidR="004540AD" w:rsidRPr="003A234C" w:rsidRDefault="004540AD" w:rsidP="003A234C">
      <w:pPr>
        <w:pStyle w:val="3"/>
      </w:pPr>
      <w:bookmarkStart w:id="113" w:name="_Toc156883529"/>
      <w:r w:rsidRPr="003A234C">
        <w:t>Из Единого накопительного пенсионного фонда (ЕНПФ) жители Казахстана изъяли приближенно 3,8 трлн тенге на приобретение недвижимости и медицинское обслуживание. Как сообщают из ЕНПФ, они обрабатывали 1,9 млн запросов на внутренние операции. Следует подчеркнуть, что пенсионные сбережения можно использовать несколько раз в рамках доступной суммы для вывода, передает Bizmedia.kz.</w:t>
      </w:r>
      <w:bookmarkEnd w:id="113"/>
    </w:p>
    <w:p w:rsidR="004540AD" w:rsidRPr="003A234C" w:rsidRDefault="004540AD" w:rsidP="004540AD">
      <w:r w:rsidRPr="003A234C">
        <w:t>Среди заявлений, поданных с января 2021 по январь 2024 года, ЕНПФ удовлетворил 1 453 904 запроса на использование пенсионных сбережений для улучшения жилищных условий, что составило более 3,3 трлн тенге. Средний разовый пенсионный выплаты заключается в сумме около 2,3 млн тенге. Большинство заявлений пришло от резидентов Алматы (18,5%), Астаны (14,1%) и Мангистауской области (10,1%).</w:t>
      </w:r>
    </w:p>
    <w:p w:rsidR="004540AD" w:rsidRPr="003A234C" w:rsidRDefault="004540AD" w:rsidP="004540AD">
      <w:r w:rsidRPr="003A234C">
        <w:t xml:space="preserve">Основной объем заявлений (34,4%) связан с приобретением собственности на основании гражданско-правовых сделок, 21,5% — с добавлением к вкладу жилищно-строительных сбережений для последующего накопления, 16% — с частичным погашением ипотечного долга (в том числе финансирование исламским банком), а </w:t>
      </w:r>
      <w:r w:rsidRPr="003A234C">
        <w:lastRenderedPageBreak/>
        <w:t>15,5% — с частичным погашением ипотечного долга по системе жилищных строительных сбережений.</w:t>
      </w:r>
    </w:p>
    <w:p w:rsidR="004540AD" w:rsidRPr="003A234C" w:rsidRDefault="004540AD" w:rsidP="004540AD">
      <w:r w:rsidRPr="003A234C">
        <w:t>Важно отметить, что 500,3 млрд тенге были возвращены на индивидуальные пенсионные счета вкладчиков, так как единовременные пенсионные выплаты не были использованы в установленные сроки. ЕНПФ также удовлетворил 477 866 заявок на лечение на сумму 419,3 млрд тенге. Средний размер снятия составил 0,88 млн тенге. Большинство заявлений (96,5%) касались получения стоматологических услуг, 2,5% – офтальмологических услуг. Для других медицинских услуг было использовано около 1% пенсионных сбережений.</w:t>
      </w:r>
    </w:p>
    <w:p w:rsidR="004540AD" w:rsidRPr="003A234C" w:rsidRDefault="004540AD" w:rsidP="004540AD">
      <w:r w:rsidRPr="003A234C">
        <w:t xml:space="preserve">37,5 млрд тенге были возвращены на индивидуальные пенсионные счета вкладчиков в ЕНПФ, так как деньги не потребовались в установленные сроки. С 18 февраля 2021 года по 1 января 2024 года на управление инвестиционным портфелем было переведено 27,8 млрд тенге. ЕНПФ обработал 20 110 заявок от 14 928 заявителей. Средний размер перевода составил около 1,4 млн тенге. Из 27,8 млрд тенге – 24,2% или 6,7 млрд тенге были направлены в Jusan Invest, 12,8% или 3,5 млрд тенге – в Halyk Global Markets, 11,1% или 3,1 млрд тенге – в BCC Invest, 4,2% или 1,2 млрд тенге – в </w:t>
      </w:r>
      <w:r w:rsidR="00A86E4A" w:rsidRPr="003A234C">
        <w:t>«</w:t>
      </w:r>
      <w:r w:rsidRPr="003A234C">
        <w:t>Сентрас Секьюритиз</w:t>
      </w:r>
      <w:r w:rsidR="00A86E4A" w:rsidRPr="003A234C">
        <w:t>»</w:t>
      </w:r>
      <w:r w:rsidRPr="003A234C">
        <w:t>. 47,8% или 13,3 млрд тенге были направлены в Halyk Finance.</w:t>
      </w:r>
    </w:p>
    <w:p w:rsidR="00D1642B" w:rsidRPr="003A234C" w:rsidRDefault="003A7E19" w:rsidP="004540AD">
      <w:hyperlink r:id="rId35" w:history="1">
        <w:r w:rsidR="004540AD" w:rsidRPr="003A234C">
          <w:rPr>
            <w:rStyle w:val="a3"/>
          </w:rPr>
          <w:t>https://bizmedia.kz/2024/01/22/kazahstanczy-vytashhili-iz-enpf-38-trln-tenge</w:t>
        </w:r>
      </w:hyperlink>
    </w:p>
    <w:p w:rsidR="00807C53" w:rsidRPr="003A234C" w:rsidRDefault="00807C53" w:rsidP="00807C53">
      <w:pPr>
        <w:pStyle w:val="2"/>
      </w:pPr>
      <w:bookmarkStart w:id="114" w:name="_Toc156883530"/>
      <w:r w:rsidRPr="003A234C">
        <w:t>АКИpress, 22.01.2024, Соцфонд вновь предлагает реформы в пенсионной системе. Что изменится?</w:t>
      </w:r>
      <w:bookmarkEnd w:id="114"/>
    </w:p>
    <w:p w:rsidR="00807C53" w:rsidRPr="003A234C" w:rsidRDefault="00807C53" w:rsidP="003A234C">
      <w:pPr>
        <w:pStyle w:val="3"/>
      </w:pPr>
      <w:bookmarkStart w:id="115" w:name="_Toc156883531"/>
      <w:r w:rsidRPr="003A234C">
        <w:t xml:space="preserve">Комитет Жогорку Кенеша по социальной политике 22 января 2024 года рассмотрел и одобрил в первом чтении законопроект </w:t>
      </w:r>
      <w:r w:rsidR="00A86E4A" w:rsidRPr="003A234C">
        <w:t>«</w:t>
      </w:r>
      <w:r w:rsidRPr="003A234C">
        <w:t>О внесении изменений в некоторые законодательные акты в сфере государственного социального страхования</w:t>
      </w:r>
      <w:r w:rsidR="00A86E4A" w:rsidRPr="003A234C">
        <w:t>»</w:t>
      </w:r>
      <w:r w:rsidRPr="003A234C">
        <w:t>.</w:t>
      </w:r>
      <w:bookmarkEnd w:id="115"/>
    </w:p>
    <w:p w:rsidR="00807C53" w:rsidRPr="003A234C" w:rsidRDefault="00807C53" w:rsidP="00807C53">
      <w:r w:rsidRPr="003A234C">
        <w:t>Как сообщил председатель Социального фонда Бактияр Алиев, задачей внесения изменений является создание справедливых условий для участников государственного пенсионного социального страхования, усиление страховых принципов назначения пенсий и совершенствование нормативных правовых актов, оказывающих влияние на процедуру назначения пенсий, исключение устаревших норм, а также улучшение оказываемых услуг населению при назначении пенсий путем упрощения системы назначения страховой части пенсии за период до 1996 года.</w:t>
      </w:r>
    </w:p>
    <w:p w:rsidR="00807C53" w:rsidRPr="003A234C" w:rsidRDefault="00807C53" w:rsidP="00807C53">
      <w:r w:rsidRPr="003A234C">
        <w:t>По его словам, возникла необходимость реформирования пенсионной системы в целях приведения в соответствие с общеустановленными нормами и усиления страховых принципов, как элемента, обеспечивающего достаточные гарантии в старости.</w:t>
      </w:r>
    </w:p>
    <w:p w:rsidR="00807C53" w:rsidRPr="003A234C" w:rsidRDefault="00807C53" w:rsidP="00807C53">
      <w:r w:rsidRPr="003A234C">
        <w:t>Законопроектом предлагается ряд мер в области пенсионной политики государственного социального страхования:</w:t>
      </w:r>
    </w:p>
    <w:p w:rsidR="00807C53" w:rsidRPr="003A234C" w:rsidRDefault="00807C53" w:rsidP="00807C53">
      <w:r w:rsidRPr="003A234C">
        <w:t>1) базовую часть пенсии назначать в полном размере</w:t>
      </w:r>
    </w:p>
    <w:p w:rsidR="00807C53" w:rsidRPr="003A234C" w:rsidRDefault="00807C53" w:rsidP="00807C53">
      <w:r w:rsidRPr="003A234C">
        <w:t xml:space="preserve">В соответствии с законом </w:t>
      </w:r>
      <w:r w:rsidR="00A86E4A" w:rsidRPr="003A234C">
        <w:t>«</w:t>
      </w:r>
      <w:r w:rsidRPr="003A234C">
        <w:t>O государственном пенсионном социальном страховании</w:t>
      </w:r>
      <w:r w:rsidR="00A86E4A" w:rsidRPr="003A234C">
        <w:t>»</w:t>
      </w:r>
      <w:r w:rsidRPr="003A234C">
        <w:t xml:space="preserve"> базовая часть пенсии назначается и выплачивается лицам, страховая часть пенсии которых на дату назначения пенсии не превышает величины трех прожиточных минимумов пенсионера (фактически сложившейся за предыдущий год). Таким образом </w:t>
      </w:r>
      <w:r w:rsidRPr="003A234C">
        <w:lastRenderedPageBreak/>
        <w:t>достигается адресность назначения БЧП, она назначается тем, кто действительно нуждается в ней, то есть тем у кого маленькие размеры пенсий.</w:t>
      </w:r>
    </w:p>
    <w:p w:rsidR="00807C53" w:rsidRPr="003A234C" w:rsidRDefault="00807C53" w:rsidP="00807C53">
      <w:r w:rsidRPr="003A234C">
        <w:t>Также индексируется БЧП, если общий размер пенсии ниже величины прожиточного минимума пенсионера. При этом лицам, не имеющим необходимого для назначения пенсии по возрасту страхового стажа, базовая часть пенсии исчисляется пропорционально имеющемуся стажу.</w:t>
      </w:r>
    </w:p>
    <w:p w:rsidR="00807C53" w:rsidRPr="003A234C" w:rsidRDefault="00807C53" w:rsidP="00807C53">
      <w:r w:rsidRPr="003A234C">
        <w:t>Учитывая, что БЧП не является обязательством по социальному страхованию, а является поддержкой государства, выплачиваемая за счет налогов, для социальной защиты граждан в связи с утратой возможности зарабатывать денежные средства, предлагается исключить привязку к стажу и назначать ее в полном размере.</w:t>
      </w:r>
    </w:p>
    <w:p w:rsidR="00807C53" w:rsidRPr="003A234C" w:rsidRDefault="00807C53" w:rsidP="00807C53">
      <w:r w:rsidRPr="003A234C">
        <w:t xml:space="preserve">В этой связи, подается на утрату статья 10 закона </w:t>
      </w:r>
      <w:r w:rsidR="00A86E4A" w:rsidRPr="003A234C">
        <w:t>«</w:t>
      </w:r>
      <w:r w:rsidRPr="003A234C">
        <w:t>О государственном пенсионном социальном страховании</w:t>
      </w:r>
      <w:r w:rsidR="00A86E4A" w:rsidRPr="003A234C">
        <w:t>»</w:t>
      </w:r>
      <w:r w:rsidRPr="003A234C">
        <w:t>, определяющая пропорциональное исчисление базовой части пенсии лицам, не имеющим необходимого для назначения пенсии по возрасту страхового стажа.</w:t>
      </w:r>
    </w:p>
    <w:p w:rsidR="00807C53" w:rsidRPr="003A234C" w:rsidRDefault="00807C53" w:rsidP="00807C53">
      <w:r w:rsidRPr="003A234C">
        <w:t>2) упрощение процедуры назначения и расчёта величины первой страховой части пенсии</w:t>
      </w:r>
    </w:p>
    <w:p w:rsidR="00807C53" w:rsidRPr="003A234C" w:rsidRDefault="00807C53" w:rsidP="00807C53">
      <w:r w:rsidRPr="003A234C">
        <w:t>Первая страховая часть пенсии (СЧП) назначается с учётом страхового стажа и размера заработной платы работника в период до введения персонализированного учёта, который начал действовать с 1 января 1996 года. Данный стаж и размеры заработной платы за указанный период должны быть подтверждены лицом, которому назначается пенсия.</w:t>
      </w:r>
    </w:p>
    <w:p w:rsidR="00807C53" w:rsidRPr="003A234C" w:rsidRDefault="00807C53" w:rsidP="00807C53">
      <w:r w:rsidRPr="003A234C">
        <w:t>Для этого следует предоставить соответствующие документы, справки, выписки из трудовой книжки и иные подтверждения с каждого места работы за 60 месяцев любого периода трудовой деятельности до 1996 года. Иногда это является невозможным, поскольку многие предприятия прекратили своё существование, а в архивах не всегда содержатся такие сведения.</w:t>
      </w:r>
    </w:p>
    <w:p w:rsidR="00807C53" w:rsidRPr="003A234C" w:rsidRDefault="00807C53" w:rsidP="00807C53">
      <w:r w:rsidRPr="003A234C">
        <w:t>Размер части страховой пенсии за период до 1996 года, не является столь значительным. Он составляет всего лишь 10% от общего размера пенсии, и его доля в общем размере пенсии снижается с каждым годом. Происходит процесс исчезновения такой пенсии в связи с тем, что количество лиц, у которых имеется стаж до 1996 года, снижается по естественным причинам. Между тем, на его расчёт требуется около 90% времени как работников Социального фонда, также и заявителя. Всё это вызывает справедливые нарекания граждан, которые месяцами вынуждены собирать требуемые сведения.</w:t>
      </w:r>
    </w:p>
    <w:p w:rsidR="00807C53" w:rsidRPr="003A234C" w:rsidRDefault="00807C53" w:rsidP="00807C53">
      <w:r w:rsidRPr="003A234C">
        <w:t>В целях упрощения процедуры назначения пенсии предлагается для расчета пенсии по возрасту на общих основаниях с 1 января 2024 года при назначении пенсий по возрасту, в страховой стаж до 1996 года засчитывать для мужчин 17 лет и для женщин 12 лет с последующим ежегодным уменьшением стажа на один год, если им предшествовали и (или) за ними следуют периоды уплаты страховых взносов не менее 12 месяцев. Лица, имеющие право на льготные пенсии, пенсии за особые условия труда, ввиду установленных критериев определения права на эти виды пенсии не будут охвачены новой формой расчета СЧП.</w:t>
      </w:r>
    </w:p>
    <w:p w:rsidR="00807C53" w:rsidRPr="003A234C" w:rsidRDefault="00807C53" w:rsidP="00807C53">
      <w:r w:rsidRPr="003A234C">
        <w:lastRenderedPageBreak/>
        <w:t>Пенсии по инвалидности и по случаю потери кормильца также не будут охвачены новой формулой, так как необходимый размер страхового стажа незначителен и составляет согласно законодательства от 1 до 5 лет.</w:t>
      </w:r>
    </w:p>
    <w:p w:rsidR="00807C53" w:rsidRPr="003A234C" w:rsidRDefault="00807C53" w:rsidP="00807C53">
      <w:r w:rsidRPr="003A234C">
        <w:t>При этом заработок (доход) для исчисления СЧП установить в фиксированном размере из 20 расчетных показателей в процентах в зависимости от страхового стажа: до 15 лет — 200 процентов, от 15 лет до 20 лет - 250 процентов.</w:t>
      </w:r>
    </w:p>
    <w:p w:rsidR="00807C53" w:rsidRPr="003A234C" w:rsidRDefault="00807C53" w:rsidP="00807C53">
      <w:r w:rsidRPr="003A234C">
        <w:t>Предлагаемый порядок расчета СЧП вводится для пенсий по возрасту (без учета льготных категорий), которые составляют около 68,8% общего числа пенсионеров.</w:t>
      </w:r>
    </w:p>
    <w:p w:rsidR="00807C53" w:rsidRPr="003A234C" w:rsidRDefault="00807C53" w:rsidP="00807C53">
      <w:r w:rsidRPr="003A234C">
        <w:t>Учитывая, что проектом заработок (доход) для исчисления СЧП устанавливается в фиксированном размере вносятся изменения в соответствующие статьи.</w:t>
      </w:r>
    </w:p>
    <w:p w:rsidR="00807C53" w:rsidRPr="003A234C" w:rsidRDefault="00807C53" w:rsidP="00807C53">
      <w:r w:rsidRPr="003A234C">
        <w:t>3) установление в полном размере страховых частей пенсии для инвалидов III группы, в целях дальнейшей поддержки особо уязвимых категорий граждан и совершенствования политики назначения пенсии по инвалидности</w:t>
      </w:r>
    </w:p>
    <w:p w:rsidR="00807C53" w:rsidRPr="003A234C" w:rsidRDefault="00807C53" w:rsidP="00807C53">
      <w:r w:rsidRPr="003A234C">
        <w:t>Так, для инвалидов III группы базовая и страховая части пенсии установлены в размере 50% от исчисленной пенсии.</w:t>
      </w:r>
    </w:p>
    <w:p w:rsidR="00807C53" w:rsidRPr="003A234C" w:rsidRDefault="00807C53" w:rsidP="00807C53">
      <w:r w:rsidRPr="003A234C">
        <w:t>4) в целях приведения в соответствие условий пенсионного обеспечения к современным тенденциям в сфере образования предлагается изменить предельный возраст получения лицами, утратившими кормильца, соответствующей пенсии.</w:t>
      </w:r>
    </w:p>
    <w:p w:rsidR="00807C53" w:rsidRPr="003A234C" w:rsidRDefault="00807C53" w:rsidP="00807C53">
      <w:r w:rsidRPr="003A234C">
        <w:t>Так предельный возраст, дающий право на пенсию по потере кормильца без истребования документов об обучении поднимается с 16 до 18 лет, что благоприятно отразится на получателях пенсии по потере кормильца и исключит необходимость истребования документов об учебе до 18 лет.</w:t>
      </w:r>
    </w:p>
    <w:p w:rsidR="00807C53" w:rsidRPr="003A234C" w:rsidRDefault="00807C53" w:rsidP="00807C53">
      <w:r w:rsidRPr="003A234C">
        <w:t>Дополнительно в этой статье исключается требование только очной формы обучения для права на пенсию по случаю потери кормильца и включается период обучения в иностранных образовательных учреждениях для продолжения получения пенсии по случаю потери кормильца до достижения возраста 23 лет.</w:t>
      </w:r>
    </w:p>
    <w:p w:rsidR="00807C53" w:rsidRPr="003A234C" w:rsidRDefault="00807C53" w:rsidP="00807C53">
      <w:r w:rsidRPr="003A234C">
        <w:t>5) сохранение надбавок, установленных ранее с учетом районного коэффициента при переезде пенсионера в населенный пункт, где не установлен районный коэффициент.</w:t>
      </w:r>
    </w:p>
    <w:p w:rsidR="00807C53" w:rsidRPr="003A234C" w:rsidRDefault="00807C53" w:rsidP="00807C53">
      <w:r w:rsidRPr="003A234C">
        <w:t>В связи с чем, статья 13 вышеуказанного закона дополняется нормой, предполагающей, что в случае переезда пенсионера на постоянное место жительства в населенный пункт, где не установлен районный коэффициент или установлен в большем или меньшем размере, надбавка к пенсии начисленная с учетом коэффициентов не пересчитывается.</w:t>
      </w:r>
    </w:p>
    <w:p w:rsidR="00807C53" w:rsidRPr="003A234C" w:rsidRDefault="00807C53" w:rsidP="00807C53">
      <w:r w:rsidRPr="003A234C">
        <w:t xml:space="preserve">6) в этой же статье сохранить надбавку матерям, награжденным орденами </w:t>
      </w:r>
      <w:r w:rsidR="00A86E4A" w:rsidRPr="003A234C">
        <w:t>«</w:t>
      </w:r>
      <w:r w:rsidRPr="003A234C">
        <w:t>Мать-героиня</w:t>
      </w:r>
      <w:r w:rsidR="00A86E4A" w:rsidRPr="003A234C">
        <w:t>»</w:t>
      </w:r>
      <w:r w:rsidRPr="003A234C">
        <w:t xml:space="preserve"> или </w:t>
      </w:r>
      <w:r w:rsidR="00A86E4A" w:rsidRPr="003A234C">
        <w:t>«</w:t>
      </w:r>
      <w:r w:rsidRPr="003A234C">
        <w:t>Баатыр эне</w:t>
      </w:r>
      <w:r w:rsidR="00A86E4A" w:rsidRPr="003A234C">
        <w:t>»</w:t>
      </w:r>
      <w:r w:rsidRPr="003A234C">
        <w:t xml:space="preserve"> в размере 1000% расчетного показателя, в случае перехода на пенсию по случаю потери кормильца за умершего супруга.</w:t>
      </w:r>
    </w:p>
    <w:p w:rsidR="00807C53" w:rsidRPr="003A234C" w:rsidRDefault="00807C53" w:rsidP="00807C53">
      <w:r w:rsidRPr="003A234C">
        <w:t>7) исчисление пенсии — в случае если кормилец являлся пенсионером из его пенсии на момент смерти, в случае если кормилец являлся получателем пенсии по инвалидности 1 группы, из размера его пенсии установленной пунктом 4 статьи 17 настоящего закона, то есть с учетом доведенной суммы до величины прожиточного минимума пенсионера.</w:t>
      </w:r>
    </w:p>
    <w:p w:rsidR="00807C53" w:rsidRPr="003A234C" w:rsidRDefault="00807C53" w:rsidP="00807C53">
      <w:r w:rsidRPr="003A234C">
        <w:t xml:space="preserve">8) поэтапное введение требуемого страхового стажа для получения права на пенсию с 5 лет в 2024 году до 20 лет к 2039 году без изменения возраста выхода на пенсию, тогда </w:t>
      </w:r>
      <w:r w:rsidRPr="003A234C">
        <w:lastRenderedPageBreak/>
        <w:t>как в соответствии с действующим законодательством право на пенсию по возрасту на общих основаниях возникает независимо от продолжительности стажа, что объясняет низкие размеры пенсии.</w:t>
      </w:r>
    </w:p>
    <w:p w:rsidR="00807C53" w:rsidRPr="003A234C" w:rsidRDefault="00807C53" w:rsidP="00807C53">
      <w:r w:rsidRPr="003A234C">
        <w:t>Введение требуемого страхового стажа работы для назначения пенсии - это стимул к легализации занятости граждан и ограничению их иждивенческих установок, к повышению ответственности трудоспособных людей за свое будущее и формирование пенсионных прав.</w:t>
      </w:r>
    </w:p>
    <w:p w:rsidR="00807C53" w:rsidRPr="003A234C" w:rsidRDefault="00807C53" w:rsidP="00807C53">
      <w:r w:rsidRPr="003A234C">
        <w:t>В случае отсутствия или нехватки минимального страхового стажа, граждане будут иметь право восстановить не достающий период по общеустановленной действующей норме восстановления страхового стажа или претендовать только на социальное пособие по возрасту.</w:t>
      </w:r>
    </w:p>
    <w:p w:rsidR="00807C53" w:rsidRPr="003A234C" w:rsidRDefault="00807C53" w:rsidP="00807C53">
      <w:r w:rsidRPr="003A234C">
        <w:t>9) отмена досрочных пенсий с уменьшением размера пенсии и без уменьшения</w:t>
      </w:r>
    </w:p>
    <w:p w:rsidR="00807C53" w:rsidRPr="003A234C" w:rsidRDefault="00807C53" w:rsidP="00807C53">
      <w:r w:rsidRPr="003A234C">
        <w:t>В настоящее время гибкая система возраста позволяет оформить пенсию досрочно в полном размере при достижении возраста мужчины 60 лет при стаже 40 лет и женщины 55 лет при стаже 35 лет. Лица, имеющие стаж мужчины - 35 лет и женщины - 30 лет, имеют право на получение пенсии с уменьшением ее размера. Тогда как установленный возраст выхода на пенсию по возрасту для мужчин составляет 63 года и для женщин 58 лет.</w:t>
      </w:r>
    </w:p>
    <w:p w:rsidR="00807C53" w:rsidRPr="003A234C" w:rsidRDefault="00807C53" w:rsidP="00807C53">
      <w:r w:rsidRPr="003A234C">
        <w:t xml:space="preserve">При этом согласно законодательству учитываются также </w:t>
      </w:r>
      <w:r w:rsidR="00A86E4A" w:rsidRPr="003A234C">
        <w:t>«</w:t>
      </w:r>
      <w:r w:rsidRPr="003A234C">
        <w:t>советские</w:t>
      </w:r>
      <w:r w:rsidR="00A86E4A" w:rsidRPr="003A234C">
        <w:t>»</w:t>
      </w:r>
      <w:r w:rsidRPr="003A234C">
        <w:t xml:space="preserve"> периоды, военная служба, </w:t>
      </w:r>
      <w:r w:rsidR="00A86E4A" w:rsidRPr="003A234C">
        <w:t>«</w:t>
      </w:r>
      <w:r w:rsidRPr="003A234C">
        <w:t>декретные</w:t>
      </w:r>
      <w:r w:rsidR="00A86E4A" w:rsidRPr="003A234C">
        <w:t>»</w:t>
      </w:r>
      <w:r w:rsidRPr="003A234C">
        <w:t xml:space="preserve"> периоды, время обучения, за которые не уплачивались взносы в Пенсионный фонд, то есть эти периоды не подкреплены финансовыми вложениями в пенсионную систему. Поскольку досрочно вышедшие пенсионеры не в полной мере участвуют в пенсионной системе, размер их пенсий почти в 1,4 раза ниже, чем в среднем по республике.</w:t>
      </w:r>
    </w:p>
    <w:p w:rsidR="00807C53" w:rsidRPr="003A234C" w:rsidRDefault="00807C53" w:rsidP="00807C53">
      <w:r w:rsidRPr="003A234C">
        <w:t>Досрочные пенсии появились в советское время. За основу была взята индустриализация СССР. Высокая интенсивность промышленности, значительный рост числа занятых во вредных условиях, преждевременная утрата ими трудоспособности потребовали введения для этих лиц социального пенсионного обеспечения.</w:t>
      </w:r>
    </w:p>
    <w:p w:rsidR="00807C53" w:rsidRPr="003A234C" w:rsidRDefault="00807C53" w:rsidP="00807C53">
      <w:r w:rsidRPr="003A234C">
        <w:t>Определение права на досрочную пенсию основано на экспертной оценке вредных и тяжелых условий труда.</w:t>
      </w:r>
    </w:p>
    <w:p w:rsidR="00807C53" w:rsidRPr="003A234C" w:rsidRDefault="00807C53" w:rsidP="00807C53">
      <w:r w:rsidRPr="003A234C">
        <w:t>В связи с этим были введены Списки N1 и N2, так называемые перечни производств, цехов, профессий и должностей, дающих право на получение государственной пенсии на льготных условиях и в льготном размере.</w:t>
      </w:r>
    </w:p>
    <w:p w:rsidR="00807C53" w:rsidRPr="003A234C" w:rsidRDefault="00807C53" w:rsidP="00807C53">
      <w:r w:rsidRPr="003A234C">
        <w:t xml:space="preserve">Впоследствии </w:t>
      </w:r>
      <w:r w:rsidR="00A86E4A" w:rsidRPr="003A234C">
        <w:t>«</w:t>
      </w:r>
      <w:r w:rsidRPr="003A234C">
        <w:t>льготная или досрочная пенсия</w:t>
      </w:r>
      <w:r w:rsidR="00A86E4A" w:rsidRPr="003A234C">
        <w:t>»</w:t>
      </w:r>
      <w:r w:rsidRPr="003A234C">
        <w:t xml:space="preserve"> стала синонимом необоснованных преференций и льгот, но на основе этого метода изначально была заложена конструктивная идея компенсации риска потери профессиональной трудоспособности. Таким образом, досрочная пенсия не подтверждена никакими научными обоснованиями, кроме того, с момента введения этой нормы прошло 15 лет.</w:t>
      </w:r>
    </w:p>
    <w:p w:rsidR="00807C53" w:rsidRPr="003A234C" w:rsidRDefault="00807C53" w:rsidP="00807C53">
      <w:r w:rsidRPr="003A234C">
        <w:t>В связи с этим предлагается отменить назначение досрочной пенсии по возрасту в целях стимулирования застрахованных лиц к полноценному финансовому участию в формировании своей пенсии с тем, чтобы они могли рассчитывать на больший размер пенсии.</w:t>
      </w:r>
    </w:p>
    <w:p w:rsidR="00807C53" w:rsidRPr="003A234C" w:rsidRDefault="00807C53" w:rsidP="00807C53">
      <w:r w:rsidRPr="003A234C">
        <w:lastRenderedPageBreak/>
        <w:t>10) увеличивается с 3 до 5 лет срок, за который могут выплачиваться начисленные суммы пенсии за прошлое время, не востребованные пенсионером своевременно</w:t>
      </w:r>
    </w:p>
    <w:p w:rsidR="00807C53" w:rsidRPr="003A234C" w:rsidRDefault="00807C53" w:rsidP="00807C53">
      <w:r w:rsidRPr="003A234C">
        <w:t xml:space="preserve">11) учитывая, что прошло уже 25 лет с момента принятия закона </w:t>
      </w:r>
      <w:r w:rsidR="00A86E4A" w:rsidRPr="003A234C">
        <w:t>«</w:t>
      </w:r>
      <w:r w:rsidRPr="003A234C">
        <w:t>O государственном пенсионном социальном страховании</w:t>
      </w:r>
      <w:r w:rsidR="00A86E4A" w:rsidRPr="003A234C">
        <w:t>»</w:t>
      </w:r>
      <w:r w:rsidRPr="003A234C">
        <w:t xml:space="preserve"> и положения статьи 35 </w:t>
      </w:r>
      <w:r w:rsidR="00A86E4A" w:rsidRPr="003A234C">
        <w:t>«</w:t>
      </w:r>
      <w:r w:rsidRPr="003A234C">
        <w:t>Переходный период</w:t>
      </w:r>
      <w:r w:rsidR="00A86E4A" w:rsidRPr="003A234C">
        <w:t>»</w:t>
      </w:r>
      <w:r w:rsidRPr="003A234C">
        <w:t xml:space="preserve"> уже отрегулированы, данная статья подается на утрату, так как потеряла свою актуальность</w:t>
      </w:r>
    </w:p>
    <w:p w:rsidR="00807C53" w:rsidRPr="003A234C" w:rsidRDefault="00807C53" w:rsidP="00807C53">
      <w:r w:rsidRPr="003A234C">
        <w:t xml:space="preserve">12) B целях устранения имеющихся противоречий в правоприменительной практике предлагается изменить редакцию ряда положений закона </w:t>
      </w:r>
      <w:r w:rsidR="00A86E4A" w:rsidRPr="003A234C">
        <w:t>«</w:t>
      </w:r>
      <w:r w:rsidRPr="003A234C">
        <w:t>O государственном пенсионном социальном страховании</w:t>
      </w:r>
      <w:r w:rsidR="00A86E4A" w:rsidRPr="003A234C">
        <w:t>»</w:t>
      </w:r>
      <w:r w:rsidRPr="003A234C">
        <w:t>.</w:t>
      </w:r>
    </w:p>
    <w:p w:rsidR="00807C53" w:rsidRPr="003A234C" w:rsidRDefault="00807C53" w:rsidP="00807C53">
      <w:r w:rsidRPr="003A234C">
        <w:t>В целом, как отметили в Соцфонде, предлагаемые реформы должны способствовать обеспечению достойного уровня пенсий, справедливости пенсионных выплат в зависимости от продолжительности финансового участия граждан в пенсионной системе, стабилизации уровня социальных трансфертов из республиканского бюджета.</w:t>
      </w:r>
    </w:p>
    <w:p w:rsidR="00807C53" w:rsidRPr="003A234C" w:rsidRDefault="00807C53" w:rsidP="00807C53">
      <w:r w:rsidRPr="003A234C">
        <w:t xml:space="preserve">Кроме того, в соответствии с нормами Конвенции Международной организации труда No 102 (1952 года) </w:t>
      </w:r>
      <w:r w:rsidR="00A86E4A" w:rsidRPr="003A234C">
        <w:t>«</w:t>
      </w:r>
      <w:r w:rsidRPr="003A234C">
        <w:t>O минимальных нормах социального обеспечения</w:t>
      </w:r>
      <w:r w:rsidR="00A86E4A" w:rsidRPr="003A234C">
        <w:t>»</w:t>
      </w:r>
      <w:r w:rsidRPr="003A234C">
        <w:t xml:space="preserve">, которая устанавливает минимальный уровень пенсионного обеспечения в размере 40% от </w:t>
      </w:r>
      <w:r w:rsidR="00A86E4A" w:rsidRPr="003A234C">
        <w:t>«</w:t>
      </w:r>
      <w:r w:rsidRPr="003A234C">
        <w:t>типичной заработной платы</w:t>
      </w:r>
      <w:r w:rsidR="00A86E4A" w:rsidRPr="003A234C">
        <w:t>»</w:t>
      </w:r>
      <w:r w:rsidRPr="003A234C">
        <w:t xml:space="preserve"> при наличии 30 лет страхового стажа (периода уплаты страховых взносов), для сбалансированности пенсионной системы необходимо соблюдение количества плательщиков и количества пенсионеров в соотношении не менее 1:3, тогда как реальное количество уплачивающих страховые взносы составляет 1:0,8.</w:t>
      </w:r>
    </w:p>
    <w:p w:rsidR="00807C53" w:rsidRPr="003A234C" w:rsidRDefault="00807C53" w:rsidP="00807C53">
      <w:r w:rsidRPr="003A234C">
        <w:t>Данное обстоятельство связано с наличием многочисленныхьльготных категорий тарифов страховых взносов. Плательщики бюджетных организаций и хозяйствующих субъектов составляют 39,1% от общей численности плательщиков, при этом они обеспечивают более 96% от общей суммы поступивших страховых взносов.</w:t>
      </w:r>
    </w:p>
    <w:p w:rsidR="00807C53" w:rsidRPr="003A234C" w:rsidRDefault="00807C53" w:rsidP="00807C53">
      <w:r w:rsidRPr="003A234C">
        <w:t>Самая многочисленная категория плательщиков — члены фермерских хозяйств (29,2%), которые платят взносы по символическим фиксированным ставкам (7,7 сомов в месяц в среднем), исходя из площади и плодородности земель. Доля крестьянско-фермерских хозяйств в общих поступлениях взносов составляет всего 0,6%, при этом на выплату им пенсий направляется порядка 40% бюджета Пенсионного фонда.</w:t>
      </w:r>
    </w:p>
    <w:p w:rsidR="00807C53" w:rsidRPr="003A234C" w:rsidRDefault="00807C53" w:rsidP="00807C53">
      <w:r w:rsidRPr="003A234C">
        <w:t>Таким образом, размер их пенсии состоит в основном из базовой части пенсии, a нe страховой, что создает актуарную несбалансированность, необоснованные недовольства низкими размерами пенсий, требования по значительному повышению, перераспределительные моменты в пенсионной системе.</w:t>
      </w:r>
    </w:p>
    <w:p w:rsidR="00807C53" w:rsidRPr="003A234C" w:rsidRDefault="00807C53" w:rsidP="00807C53">
      <w:r w:rsidRPr="003A234C">
        <w:t>Как показала практика, сельхозпроизводители оказались не готовыми к реформам. Ставки тарифов страховых взносов, установленные от среднемесячной заработной платы, оказались существенным бременем для КФХ, хотя сумма взноса составляла на первоначальном этапе порядка 50 сомов, что вызвало недовольства и нарекания с их стороны, неоднократные обращения как в Социальный фонд КР, так и в правительство КР, в Жогорку Кенеш КР.</w:t>
      </w:r>
    </w:p>
    <w:p w:rsidR="00807C53" w:rsidRPr="003A234C" w:rsidRDefault="00807C53" w:rsidP="00807C53">
      <w:r w:rsidRPr="003A234C">
        <w:t xml:space="preserve">При поддержке отдельных депутатов Жогорку Кенеша, по информации Соцфонда, тарифы страховых взносов были возвращены в 2017 году к прежнему уровню. Вследствие чего, повышение тарифов для КФХ для решения проблемы перераспределения финансовых ресурсов в пенсионной системе, актуарной </w:t>
      </w:r>
      <w:r w:rsidRPr="003A234C">
        <w:lastRenderedPageBreak/>
        <w:t>несбалансированности, сведет на нет все предыдущие усилия государства в области построения действующей пенсионной системы и как результат подорвет доверие населения к системе.</w:t>
      </w:r>
    </w:p>
    <w:p w:rsidR="00807C53" w:rsidRPr="003A234C" w:rsidRDefault="00807C53" w:rsidP="00807C53">
      <w:r w:rsidRPr="003A234C">
        <w:t>В этой связи, учитывая, что незначительные взносы глав и членов крестьянских (фермерских) хозяйств без образования юридического лица, владеющих земельной долей до 1 га приводят к незначительным пенсиям и снижению уровня жизни, предлагается освободить их от уплаты страховых взносов с предоставлением права на добровольную уплату страховых взносов (в Пенсионный фонд Государственный накопительный пенсионный фонд).</w:t>
      </w:r>
    </w:p>
    <w:p w:rsidR="00807C53" w:rsidRPr="003A234C" w:rsidRDefault="00807C53" w:rsidP="00807C53">
      <w:r w:rsidRPr="003A234C">
        <w:t>B случае нежелания производить уплату страховых взносов добровольно, при отсутствии права на пенсию они будут иметь право на получение социального пособия из средств республиканского бюджета.</w:t>
      </w:r>
    </w:p>
    <w:p w:rsidR="00807C53" w:rsidRPr="003A234C" w:rsidRDefault="00807C53" w:rsidP="00807C53">
      <w:r w:rsidRPr="003A234C">
        <w:t>Дополнительных средств республиканского бюджета на выплаты пособий не потребуется, так как в настоящее время пенсия члена КФХ состоит на 99% из базовой части пенсии, выплачиваемой за счет средств республиканского бюджета.</w:t>
      </w:r>
    </w:p>
    <w:p w:rsidR="00807C53" w:rsidRPr="003A234C" w:rsidRDefault="00807C53" w:rsidP="00807C53">
      <w:r w:rsidRPr="003A234C">
        <w:t>Для КФХ, владеющих земельной долей равной или свыше 1 га предлагается обязательное страхование тарифом 6% от усеченной CM3, с распределением в:</w:t>
      </w:r>
    </w:p>
    <w:p w:rsidR="00807C53" w:rsidRPr="003A234C" w:rsidRDefault="00807C53" w:rsidP="00807C53">
      <w:r w:rsidRPr="003A234C">
        <w:t>Пенсионный Фонд - 3%, Государственный накопительный пенсионный фонд - 2%, Фонд обязательного медицинского страхования - 1%.</w:t>
      </w:r>
    </w:p>
    <w:p w:rsidR="00807C53" w:rsidRPr="003A234C" w:rsidRDefault="00807C53" w:rsidP="00807C53">
      <w:r w:rsidRPr="003A234C">
        <w:t>На новый тариф перейдут КФХ, владеющие земельной долей равной или свыше 1 га (свыше 1 га на каждого члена КФХ), численность которых составляет 7,2% от общей численности КФХ или свыше 31 тыс. чел.</w:t>
      </w:r>
    </w:p>
    <w:p w:rsidR="00807C53" w:rsidRPr="003A234C" w:rsidRDefault="00807C53" w:rsidP="00807C53">
      <w:r w:rsidRPr="003A234C">
        <w:t>По предварительным расчетам, дополнительные поступления составят 266,8 млн сомов, на добровольный формат перейдут порядка 400 тыс. человек, поступления страховых взносов от которых составляло 228,5 млн сомов.</w:t>
      </w:r>
    </w:p>
    <w:p w:rsidR="00807C53" w:rsidRPr="003A234C" w:rsidRDefault="00807C53" w:rsidP="00807C53">
      <w:r w:rsidRPr="003A234C">
        <w:t xml:space="preserve">В части необходимости решения проблемы уплаты страховых взносов лицами, привлекаемых по гражданско-правовым договорам в международных проектах следует отметить, что как уже выше сказано, с принятием новой редакции Налогового Кодекса отменены обязательный и добровольный патент и для указанных лиц возникли неясности и трудности по установлению ставки тарифов, так как ранее они вели деятельность путем приобретения добровольного патента, а в настоящее время или путем уплаты единого налога или общего налогового режима, что затрудняет отслеживание и контроль за правильностью применения соответствующих тарифов страховых взносов (8 статья закона КР </w:t>
      </w:r>
      <w:r w:rsidR="00A86E4A" w:rsidRPr="003A234C">
        <w:t>«</w:t>
      </w:r>
      <w:r w:rsidRPr="003A234C">
        <w:t>О тарифах страховых взносов по государственному социальному страхованию</w:t>
      </w:r>
      <w:r w:rsidR="00A86E4A" w:rsidRPr="003A234C">
        <w:t>»</w:t>
      </w:r>
      <w:r w:rsidRPr="003A234C">
        <w:t>) и дает возможность произвольного принятия решения по установлению ставки тарифов.</w:t>
      </w:r>
    </w:p>
    <w:p w:rsidR="00807C53" w:rsidRPr="003A234C" w:rsidRDefault="00807C53" w:rsidP="00807C53">
      <w:r w:rsidRPr="003A234C">
        <w:t xml:space="preserve">В связи с поступившими многочисленными обращениями бизнес ассоциаций и граждан, а также с учетом поступивших предложений от членов в рамках межведомственной рабочей группы по реформе законодательства в сфере государственного социального страхования, образованной приказом Министерства экономики и финансов от 20 апреля 2021 года N6, по пересмотру условий уплаты страховыми взносами лиц, привлекаемых по гражданско-правовым договорам, предлагалось обязанность по уплате страховых взносов возложить на исполнителей работ и услуг, нанятых в международных проектах и признать утратившим силу статью </w:t>
      </w:r>
      <w:r w:rsidRPr="003A234C">
        <w:lastRenderedPageBreak/>
        <w:t xml:space="preserve">8 закона </w:t>
      </w:r>
      <w:r w:rsidR="00A86E4A" w:rsidRPr="003A234C">
        <w:t>«</w:t>
      </w:r>
      <w:r w:rsidRPr="003A234C">
        <w:t>O тарифах страховых взносов по государственному социальному страхованию</w:t>
      </w:r>
      <w:r w:rsidR="00A86E4A" w:rsidRPr="003A234C">
        <w:t>»</w:t>
      </w:r>
      <w:r w:rsidRPr="003A234C">
        <w:t>.</w:t>
      </w:r>
    </w:p>
    <w:p w:rsidR="00807C53" w:rsidRPr="003A234C" w:rsidRDefault="00807C53" w:rsidP="00807C53">
      <w:r w:rsidRPr="003A234C">
        <w:t>Для граждан, привлекаемых к выполнению (оказанию) определенных работ (услуг) (со дня опубликования решения о назначении выборов и до дня официального объявления результатов выборов), связанных с избирательной кампанией кандидата, политической партии на выплаты из избирательных фондов политических партий, фондов кандидатов в президенты и фондов кандидатов в депутаты айылного кенеша в целях государственного социального страхования на оплату труда (услуг) граждан за выполненные работы вносятся соответствующие дополнения.</w:t>
      </w:r>
    </w:p>
    <w:p w:rsidR="00807C53" w:rsidRPr="003A234C" w:rsidRDefault="00807C53" w:rsidP="00807C53">
      <w:r w:rsidRPr="003A234C">
        <w:t>В случае принятия законопроекта периоды работы в избирательной кампании при уплате страховых взносов будут засчитаны страховой стаж, накопления на личных страховых счетах, что отразится на размере их будущей пенсии.</w:t>
      </w:r>
    </w:p>
    <w:p w:rsidR="00807C53" w:rsidRPr="003A234C" w:rsidRDefault="00807C53" w:rsidP="00807C53">
      <w:r w:rsidRPr="003A234C">
        <w:t>Проектом закона также предлагается дополнить перечень выплат, на которые не начисляются страховые взносы некоторыми видами выплат, которые не рассматриваются как трудовой доход граждан, но наиболее часто вызывают вопрос у правоприменителей закона (доход в виде новогодних подарков, доход в виде выигрыше, суммы, полученные в виде призов от участия в международных конкурсах, фестивалях).</w:t>
      </w:r>
    </w:p>
    <w:p w:rsidR="00807C53" w:rsidRPr="003A234C" w:rsidRDefault="00807C53" w:rsidP="00807C53">
      <w:r w:rsidRPr="003A234C">
        <w:t>Также для юридических лиц с численностью наемных работников 50 человек и более, осуществляющих производственную деятельность в швейной и текстильной промышленности, действуют льготные тарифы по уплате страховых взносов в размере 12% от 40% СМЗ.</w:t>
      </w:r>
    </w:p>
    <w:p w:rsidR="00807C53" w:rsidRPr="003A234C" w:rsidRDefault="00807C53" w:rsidP="00807C53">
      <w:r w:rsidRPr="003A234C">
        <w:t>Ранее, при разработке законопроекта по льготным тарифным ставкам для указанной категории лиц с их стороны был обещан полноценный выход из теневой занятости, даны обещания о формализации трудовых отношений и отражения реального количества и заработных плат работников швейной и текстильной промышленности.</w:t>
      </w:r>
    </w:p>
    <w:p w:rsidR="00807C53" w:rsidRPr="003A234C" w:rsidRDefault="00807C53" w:rsidP="00807C53">
      <w:r w:rsidRPr="003A234C">
        <w:t>Однако, как подчеркивает Соцфонд, на практике не произошел реальный выход из теневой занятости, работодатели до сих пор скрывают реальное количество работников.</w:t>
      </w:r>
    </w:p>
    <w:p w:rsidR="00807C53" w:rsidRPr="003A234C" w:rsidRDefault="00807C53" w:rsidP="00807C53">
      <w:r w:rsidRPr="003A234C">
        <w:t>Данное обстоятельство чревато рисками потери страхового стажа со стороны работников, что приведет в будущем к тому, что работники в этой сфере будут иметь право на мизерные пенсии, или вообще в пожилом возрасте не будут иметь право на пенсии. Кроме того, льготные ставки действуют до 1 января 2027 года.</w:t>
      </w:r>
    </w:p>
    <w:p w:rsidR="00807C53" w:rsidRPr="003A234C" w:rsidRDefault="00807C53" w:rsidP="00807C53">
      <w:r w:rsidRPr="003A234C">
        <w:t>Необходимо пересмотреть тарифы страховых взносов для юридических лиц с численностью наемных работников 50 человек и более, осуществляющих производственную деятельность в швейной и текстильной промышленности. Также, в целях сохранения равных условий необходимо пересмотреть тарифы страховых взносов и для ИП, осуществляющих производственную деятельность в швейной и текстильной промышленности.</w:t>
      </w:r>
    </w:p>
    <w:p w:rsidR="00807C53" w:rsidRPr="003A234C" w:rsidRDefault="00807C53" w:rsidP="00807C53">
      <w:r w:rsidRPr="003A234C">
        <w:t>Предлагается установить стимулирующие ставки тарифов страховых взносов, также аналогично МСБ (14%), но без привязки к обороту, при этом необходимо будет показывать численность работников не менее 50 человек.</w:t>
      </w:r>
    </w:p>
    <w:p w:rsidR="004540AD" w:rsidRPr="003A234C" w:rsidRDefault="003A7E19" w:rsidP="00807C53">
      <w:hyperlink r:id="rId36" w:history="1">
        <w:r w:rsidR="00807C53" w:rsidRPr="003A234C">
          <w:rPr>
            <w:rStyle w:val="a3"/>
          </w:rPr>
          <w:t>https://kg.akipress.org/news:2054571/?from=akikg</w:t>
        </w:r>
      </w:hyperlink>
    </w:p>
    <w:p w:rsidR="00807C53" w:rsidRPr="003A234C" w:rsidRDefault="00807C53" w:rsidP="00807C53"/>
    <w:p w:rsidR="00D1642B" w:rsidRPr="003A234C" w:rsidRDefault="00D1642B" w:rsidP="00D1642B">
      <w:pPr>
        <w:pStyle w:val="10"/>
      </w:pPr>
      <w:bookmarkStart w:id="116" w:name="_Toc99271715"/>
      <w:bookmarkStart w:id="117" w:name="_Toc99318660"/>
      <w:bookmarkStart w:id="118" w:name="_Toc156883532"/>
      <w:r w:rsidRPr="003A234C">
        <w:t>Новости пенсионной отрасли стран дальнего зарубежья</w:t>
      </w:r>
      <w:bookmarkEnd w:id="116"/>
      <w:bookmarkEnd w:id="117"/>
      <w:bookmarkEnd w:id="118"/>
    </w:p>
    <w:p w:rsidR="004540AD" w:rsidRPr="003A234C" w:rsidRDefault="004540AD" w:rsidP="004540AD">
      <w:pPr>
        <w:pStyle w:val="2"/>
      </w:pPr>
      <w:bookmarkStart w:id="119" w:name="_Toc156883533"/>
      <w:r w:rsidRPr="003A234C">
        <w:t>Красная Весна, 22.01.2024, Более половины чилийцев не согласны с реформой пенсионной системы</w:t>
      </w:r>
      <w:bookmarkEnd w:id="119"/>
    </w:p>
    <w:p w:rsidR="004540AD" w:rsidRPr="003A234C" w:rsidRDefault="004540AD" w:rsidP="003A234C">
      <w:pPr>
        <w:pStyle w:val="3"/>
      </w:pPr>
      <w:bookmarkStart w:id="120" w:name="_Toc156883534"/>
      <w:r w:rsidRPr="003A234C">
        <w:t>Проводимую чилийскими властями пенсионную реформу поддерживают лишь 35% граждан Чили, 51% не согласны с планируемыми властью изменениями, сообщает 21 января чилийская газета La Tercera со ссылкой на данные опроса общественного мнения.</w:t>
      </w:r>
      <w:bookmarkEnd w:id="120"/>
    </w:p>
    <w:p w:rsidR="004540AD" w:rsidRPr="003A234C" w:rsidRDefault="004540AD" w:rsidP="004540AD">
      <w:r w:rsidRPr="003A234C">
        <w:t>Издание ссылается на опрос, проведенный социологическим агентством Cadem, по результатам которого предполагаемые изменения в пенсионной системе поддерживают 35% чилийцев, в то время как 51% высказываются против таковых.</w:t>
      </w:r>
    </w:p>
    <w:p w:rsidR="004540AD" w:rsidRPr="003A234C" w:rsidRDefault="004540AD" w:rsidP="004540AD">
      <w:r w:rsidRPr="003A234C">
        <w:t xml:space="preserve">Судя по результатам опроса, население Чили недостаточно информировано о планируемой пенсионной реформе. Только 19% опрошенных заявили, что они очень хорошо или достаточно хорошо информированы о предложенных правительством изменениях. Между тем, 38% знают о ней </w:t>
      </w:r>
      <w:r w:rsidR="00A86E4A" w:rsidRPr="003A234C">
        <w:t>«</w:t>
      </w:r>
      <w:r w:rsidRPr="003A234C">
        <w:t>что-то</w:t>
      </w:r>
      <w:r w:rsidR="00A86E4A" w:rsidRPr="003A234C">
        <w:t>»</w:t>
      </w:r>
      <w:r w:rsidRPr="003A234C">
        <w:t>, а 43% знают мало или вообще ничего не знают.</w:t>
      </w:r>
    </w:p>
    <w:p w:rsidR="004540AD" w:rsidRPr="003A234C" w:rsidRDefault="004540AD" w:rsidP="004540AD">
      <w:r w:rsidRPr="003A234C">
        <w:t>Напомним, проект пенсионной реформы в настоящий момент находится на рассмотрении финансовой комиссии нижней палаты национального конгресса, палаты депутатов.</w:t>
      </w:r>
    </w:p>
    <w:p w:rsidR="00D1642B" w:rsidRPr="003A234C" w:rsidRDefault="003A7E19" w:rsidP="004540AD">
      <w:hyperlink r:id="rId37" w:history="1">
        <w:r w:rsidR="004540AD" w:rsidRPr="003A234C">
          <w:rPr>
            <w:rStyle w:val="a3"/>
          </w:rPr>
          <w:t>https://rossaprimavera.ru/news/3cbaaaf1</w:t>
        </w:r>
      </w:hyperlink>
    </w:p>
    <w:p w:rsidR="00807C53" w:rsidRPr="003A234C" w:rsidRDefault="00807C53" w:rsidP="000C32D3">
      <w:pPr>
        <w:pStyle w:val="2"/>
      </w:pPr>
      <w:bookmarkStart w:id="121" w:name="_Toc156883535"/>
      <w:r w:rsidRPr="003A234C">
        <w:t>АКИ</w:t>
      </w:r>
      <w:r w:rsidRPr="003A234C">
        <w:rPr>
          <w:lang w:val="en-US"/>
        </w:rPr>
        <w:t>press</w:t>
      </w:r>
      <w:r w:rsidR="000C32D3" w:rsidRPr="003A234C">
        <w:t xml:space="preserve">, 22.01.2024, </w:t>
      </w:r>
      <w:r w:rsidRPr="003A234C">
        <w:t>2023: Названы крупнейшие государственные инвестфонды в мире</w:t>
      </w:r>
      <w:bookmarkEnd w:id="121"/>
    </w:p>
    <w:p w:rsidR="00807C53" w:rsidRPr="003A234C" w:rsidRDefault="00807C53" w:rsidP="003A234C">
      <w:pPr>
        <w:pStyle w:val="3"/>
      </w:pPr>
      <w:bookmarkStart w:id="122" w:name="_Toc156883536"/>
      <w:r w:rsidRPr="003A234C">
        <w:t xml:space="preserve">По итогам 2023 года государственные инвестиционные фонды (суверенный фонды) в глобальном масштабе осуществили вложения на общую сумму приблизительно $124,7 млрд. Это на 20% меньше по сравнению с результатом за предыдущий год, когда показатель равнялся $155,8 млрд. Такие цифры отражены в отчете исследовательской консалтинговой компании </w:t>
      </w:r>
      <w:r w:rsidRPr="003A234C">
        <w:rPr>
          <w:lang w:val="en-US"/>
        </w:rPr>
        <w:t>Global</w:t>
      </w:r>
      <w:r w:rsidRPr="003A234C">
        <w:t xml:space="preserve"> </w:t>
      </w:r>
      <w:r w:rsidRPr="003A234C">
        <w:rPr>
          <w:lang w:val="en-US"/>
        </w:rPr>
        <w:t>SWF</w:t>
      </w:r>
      <w:r w:rsidRPr="003A234C">
        <w:t>, опубликованном в начале января 2024 года.</w:t>
      </w:r>
      <w:bookmarkEnd w:id="122"/>
    </w:p>
    <w:p w:rsidR="00807C53" w:rsidRPr="003A234C" w:rsidRDefault="00807C53" w:rsidP="00807C53">
      <w:r w:rsidRPr="003A234C">
        <w:t xml:space="preserve">Говорится, что в течение 2023-го суверенные фонды осуществили 324 инвестиционные сделки, что на четверть (на 24%) меньше, чем годом ранее. При этом средняя стоимость таких сделок составила $385 млн. Аналитики отмечают, что в сложившейся макроэкономической обстановке фонды начали использовать более осторожный подход к выделению средств. </w:t>
      </w:r>
    </w:p>
    <w:p w:rsidR="00807C53" w:rsidRPr="003A234C" w:rsidRDefault="003A7E19" w:rsidP="00807C53">
      <w:r w:rsidRPr="003A234C">
        <w:lastRenderedPageBreak/>
        <w:pict>
          <v:shape id="_x0000_i1027" type="#_x0000_t75" style="width:481.5pt;height:246pt">
            <v:imagedata r:id="rId38" o:title="ФедералПресс"/>
          </v:shape>
        </w:pict>
      </w:r>
    </w:p>
    <w:p w:rsidR="00807C53" w:rsidRPr="003A234C" w:rsidRDefault="00807C53" w:rsidP="00807C53">
      <w:r w:rsidRPr="003A234C">
        <w:t>Крупнейшим государственным инвестфондом в мире в 2023 году стал Суверенный фонд Саудовской Аравии (</w:t>
      </w:r>
      <w:r w:rsidRPr="003A234C">
        <w:rPr>
          <w:lang w:val="en-US"/>
        </w:rPr>
        <w:t>PIF</w:t>
      </w:r>
      <w:r w:rsidRPr="003A234C">
        <w:t>), вложивший $31,6 млрд в рамках 49 сделок, что на 33% больше, чем в 2022 году. На втором месте находится Сингапурский фонд национального благосостояния (</w:t>
      </w:r>
      <w:r w:rsidRPr="003A234C">
        <w:rPr>
          <w:lang w:val="en-US"/>
        </w:rPr>
        <w:t>GIC</w:t>
      </w:r>
      <w:r w:rsidRPr="003A234C">
        <w:t xml:space="preserve">) с результатом в $19,9 млрд, а замыкает тройку Суверенный инвестиционный фонд ОАЭ </w:t>
      </w:r>
      <w:r w:rsidRPr="003A234C">
        <w:rPr>
          <w:lang w:val="en-US"/>
        </w:rPr>
        <w:t>Mubadala</w:t>
      </w:r>
      <w:r w:rsidRPr="003A234C">
        <w:t xml:space="preserve"> </w:t>
      </w:r>
      <w:r w:rsidRPr="003A234C">
        <w:rPr>
          <w:lang w:val="en-US"/>
        </w:rPr>
        <w:t>Investment</w:t>
      </w:r>
      <w:r w:rsidRPr="003A234C">
        <w:t xml:space="preserve"> </w:t>
      </w:r>
      <w:r w:rsidRPr="003A234C">
        <w:rPr>
          <w:lang w:val="en-US"/>
        </w:rPr>
        <w:t>Company</w:t>
      </w:r>
      <w:r w:rsidRPr="003A234C">
        <w:t xml:space="preserve"> — $17,5 млрд.</w:t>
      </w:r>
    </w:p>
    <w:p w:rsidR="00807C53" w:rsidRPr="003A234C" w:rsidRDefault="00807C53" w:rsidP="00807C53">
      <w:r w:rsidRPr="003A234C">
        <w:t xml:space="preserve">В первую десятку также вошли Суверенный фонд благосостояния эмирата Абу-Даби </w:t>
      </w:r>
      <w:r w:rsidRPr="003A234C">
        <w:rPr>
          <w:lang w:val="en-US"/>
        </w:rPr>
        <w:t>Abu</w:t>
      </w:r>
      <w:r w:rsidRPr="003A234C">
        <w:t xml:space="preserve"> </w:t>
      </w:r>
      <w:r w:rsidRPr="003A234C">
        <w:rPr>
          <w:lang w:val="en-US"/>
        </w:rPr>
        <w:t>Dhabi</w:t>
      </w:r>
      <w:r w:rsidRPr="003A234C">
        <w:t xml:space="preserve"> </w:t>
      </w:r>
      <w:r w:rsidRPr="003A234C">
        <w:rPr>
          <w:lang w:val="en-US"/>
        </w:rPr>
        <w:t>Investment</w:t>
      </w:r>
      <w:r w:rsidRPr="003A234C">
        <w:t xml:space="preserve"> </w:t>
      </w:r>
      <w:r w:rsidRPr="003A234C">
        <w:rPr>
          <w:lang w:val="en-US"/>
        </w:rPr>
        <w:t>Authority</w:t>
      </w:r>
      <w:r w:rsidRPr="003A234C">
        <w:t xml:space="preserve"> с $13,2 млрд, Канадская пенсионная программа с $9,4 млрд, Корпорация управления инвестициями Британской Колумбии в Канаде с $7,3 млрд, Сингапурская инвестиционная корпорация </w:t>
      </w:r>
      <w:r w:rsidRPr="003A234C">
        <w:rPr>
          <w:lang w:val="en-US"/>
        </w:rPr>
        <w:t>Temasek</w:t>
      </w:r>
      <w:r w:rsidRPr="003A234C">
        <w:t xml:space="preserve"> с $6,4 млрд, Фонд национального благосостояния Катара с $5,9 млрд, Суверенный фонд благосостояния </w:t>
      </w:r>
      <w:r w:rsidRPr="003A234C">
        <w:rPr>
          <w:lang w:val="en-US"/>
        </w:rPr>
        <w:t>ADQ</w:t>
      </w:r>
      <w:r w:rsidRPr="003A234C">
        <w:t xml:space="preserve"> в Абу-Даби с $5,8 млрд и Пенсионный план Онтарио в Канаде с $5,3 млрд.</w:t>
      </w:r>
    </w:p>
    <w:p w:rsidR="00807C53" w:rsidRPr="003A234C" w:rsidRDefault="00A86E4A" w:rsidP="00807C53">
      <w:r w:rsidRPr="003A234C">
        <w:t>«</w:t>
      </w:r>
      <w:r w:rsidR="00807C53" w:rsidRPr="003A234C">
        <w:t>В 2023 году мы наблюдали значительную степень волатильности, а суверенные инвесторы продолжали действовать осторожно. При этом средний размер сделок продолжал расти, поскольку инвесторы отдавали предпочтение крупным проектам в сфере инфраструктуры и энергетики, — говорится в исследовании</w:t>
      </w:r>
      <w:r w:rsidR="000C32D3" w:rsidRPr="003A234C">
        <w:t xml:space="preserve"> </w:t>
      </w:r>
      <w:r w:rsidR="00807C53" w:rsidRPr="003A234C">
        <w:t>[1]</w:t>
      </w:r>
      <w:r w:rsidRPr="003A234C">
        <w:t>»</w:t>
      </w:r>
      <w:r w:rsidR="000C32D3" w:rsidRPr="003A234C">
        <w:t>.</w:t>
      </w:r>
    </w:p>
    <w:p w:rsidR="00807C53" w:rsidRPr="003A234C" w:rsidRDefault="00807C53" w:rsidP="00807C53">
      <w:r w:rsidRPr="003A234C">
        <w:t>Примечания</w:t>
      </w:r>
    </w:p>
    <w:p w:rsidR="00807C53" w:rsidRPr="003A234C" w:rsidRDefault="000C32D3" w:rsidP="00807C53">
      <w:r w:rsidRPr="003A234C">
        <w:t>[1]</w:t>
      </w:r>
      <w:r w:rsidR="00807C53" w:rsidRPr="003A234C">
        <w:t xml:space="preserve"> 2024 </w:t>
      </w:r>
      <w:r w:rsidR="00807C53" w:rsidRPr="003A234C">
        <w:rPr>
          <w:lang w:val="en-US"/>
        </w:rPr>
        <w:t>Annual</w:t>
      </w:r>
      <w:r w:rsidR="00807C53" w:rsidRPr="003A234C">
        <w:t xml:space="preserve"> </w:t>
      </w:r>
      <w:r w:rsidR="00807C53" w:rsidRPr="003A234C">
        <w:rPr>
          <w:lang w:val="en-US"/>
        </w:rPr>
        <w:t>Report</w:t>
      </w:r>
    </w:p>
    <w:p w:rsidR="004540AD" w:rsidRPr="003A234C" w:rsidRDefault="003A7E19" w:rsidP="00807C53">
      <w:hyperlink r:id="rId39" w:history="1">
        <w:r w:rsidR="000C32D3" w:rsidRPr="003A234C">
          <w:rPr>
            <w:rStyle w:val="a3"/>
            <w:lang w:val="en-US"/>
          </w:rPr>
          <w:t>https</w:t>
        </w:r>
        <w:r w:rsidR="000C32D3" w:rsidRPr="003A234C">
          <w:rPr>
            <w:rStyle w:val="a3"/>
          </w:rPr>
          <w:t>://</w:t>
        </w:r>
        <w:r w:rsidR="000C32D3" w:rsidRPr="003A234C">
          <w:rPr>
            <w:rStyle w:val="a3"/>
            <w:lang w:val="en-US"/>
          </w:rPr>
          <w:t>www</w:t>
        </w:r>
        <w:r w:rsidR="000C32D3" w:rsidRPr="003A234C">
          <w:rPr>
            <w:rStyle w:val="a3"/>
          </w:rPr>
          <w:t>.</w:t>
        </w:r>
        <w:r w:rsidR="000C32D3" w:rsidRPr="003A234C">
          <w:rPr>
            <w:rStyle w:val="a3"/>
            <w:lang w:val="en-US"/>
          </w:rPr>
          <w:t>tadviser</w:t>
        </w:r>
        <w:r w:rsidR="000C32D3" w:rsidRPr="003A234C">
          <w:rPr>
            <w:rStyle w:val="a3"/>
          </w:rPr>
          <w:t>.</w:t>
        </w:r>
        <w:r w:rsidR="000C32D3" w:rsidRPr="003A234C">
          <w:rPr>
            <w:rStyle w:val="a3"/>
            <w:lang w:val="en-US"/>
          </w:rPr>
          <w:t>ru</w:t>
        </w:r>
        <w:r w:rsidR="000C32D3" w:rsidRPr="003A234C">
          <w:rPr>
            <w:rStyle w:val="a3"/>
          </w:rPr>
          <w:t>/</w:t>
        </w:r>
        <w:r w:rsidR="000C32D3" w:rsidRPr="003A234C">
          <w:rPr>
            <w:rStyle w:val="a3"/>
            <w:lang w:val="en-US"/>
          </w:rPr>
          <w:t>index</w:t>
        </w:r>
        <w:r w:rsidR="000C32D3" w:rsidRPr="003A234C">
          <w:rPr>
            <w:rStyle w:val="a3"/>
          </w:rPr>
          <w:t>.</w:t>
        </w:r>
        <w:r w:rsidR="000C32D3" w:rsidRPr="003A234C">
          <w:rPr>
            <w:rStyle w:val="a3"/>
            <w:lang w:val="en-US"/>
          </w:rPr>
          <w:t>php</w:t>
        </w:r>
        <w:r w:rsidR="000C32D3" w:rsidRPr="003A234C">
          <w:rPr>
            <w:rStyle w:val="a3"/>
          </w:rPr>
          <w:t>/%</w:t>
        </w:r>
        <w:r w:rsidR="000C32D3" w:rsidRPr="003A234C">
          <w:rPr>
            <w:rStyle w:val="a3"/>
            <w:lang w:val="en-US"/>
          </w:rPr>
          <w:t>D</w:t>
        </w:r>
        <w:r w:rsidR="000C32D3" w:rsidRPr="003A234C">
          <w:rPr>
            <w:rStyle w:val="a3"/>
          </w:rPr>
          <w:t>0%</w:t>
        </w:r>
        <w:r w:rsidR="000C32D3" w:rsidRPr="003A234C">
          <w:rPr>
            <w:rStyle w:val="a3"/>
            <w:lang w:val="en-US"/>
          </w:rPr>
          <w:t>A</w:t>
        </w:r>
        <w:r w:rsidR="000C32D3" w:rsidRPr="003A234C">
          <w:rPr>
            <w:rStyle w:val="a3"/>
          </w:rPr>
          <w:t>1%</w:t>
        </w:r>
        <w:r w:rsidR="000C32D3" w:rsidRPr="003A234C">
          <w:rPr>
            <w:rStyle w:val="a3"/>
            <w:lang w:val="en-US"/>
          </w:rPr>
          <w:t>D</w:t>
        </w:r>
        <w:r w:rsidR="000C32D3" w:rsidRPr="003A234C">
          <w:rPr>
            <w:rStyle w:val="a3"/>
          </w:rPr>
          <w:t>1%82%</w:t>
        </w:r>
        <w:r w:rsidR="000C32D3" w:rsidRPr="003A234C">
          <w:rPr>
            <w:rStyle w:val="a3"/>
            <w:lang w:val="en-US"/>
          </w:rPr>
          <w:t>D</w:t>
        </w:r>
        <w:r w:rsidR="000C32D3" w:rsidRPr="003A234C">
          <w:rPr>
            <w:rStyle w:val="a3"/>
          </w:rPr>
          <w:t>0%</w:t>
        </w:r>
        <w:r w:rsidR="000C32D3" w:rsidRPr="003A234C">
          <w:rPr>
            <w:rStyle w:val="a3"/>
            <w:lang w:val="en-US"/>
          </w:rPr>
          <w:t>B</w:t>
        </w:r>
        <w:r w:rsidR="000C32D3" w:rsidRPr="003A234C">
          <w:rPr>
            <w:rStyle w:val="a3"/>
          </w:rPr>
          <w:t>0%</w:t>
        </w:r>
        <w:r w:rsidR="000C32D3" w:rsidRPr="003A234C">
          <w:rPr>
            <w:rStyle w:val="a3"/>
            <w:lang w:val="en-US"/>
          </w:rPr>
          <w:t>D</w:t>
        </w:r>
        <w:r w:rsidR="000C32D3" w:rsidRPr="003A234C">
          <w:rPr>
            <w:rStyle w:val="a3"/>
          </w:rPr>
          <w:t>1%82%</w:t>
        </w:r>
        <w:r w:rsidR="000C32D3" w:rsidRPr="003A234C">
          <w:rPr>
            <w:rStyle w:val="a3"/>
            <w:lang w:val="en-US"/>
          </w:rPr>
          <w:t>D</w:t>
        </w:r>
        <w:r w:rsidR="000C32D3" w:rsidRPr="003A234C">
          <w:rPr>
            <w:rStyle w:val="a3"/>
          </w:rPr>
          <w:t>1%8</w:t>
        </w:r>
        <w:r w:rsidR="000C32D3" w:rsidRPr="003A234C">
          <w:rPr>
            <w:rStyle w:val="a3"/>
            <w:lang w:val="en-US"/>
          </w:rPr>
          <w:t>C</w:t>
        </w:r>
        <w:r w:rsidR="000C32D3" w:rsidRPr="003A234C">
          <w:rPr>
            <w:rStyle w:val="a3"/>
          </w:rPr>
          <w:t>%</w:t>
        </w:r>
        <w:r w:rsidR="000C32D3" w:rsidRPr="003A234C">
          <w:rPr>
            <w:rStyle w:val="a3"/>
            <w:lang w:val="en-US"/>
          </w:rPr>
          <w:t>D</w:t>
        </w:r>
        <w:r w:rsidR="000C32D3" w:rsidRPr="003A234C">
          <w:rPr>
            <w:rStyle w:val="a3"/>
          </w:rPr>
          <w:t>1%8</w:t>
        </w:r>
        <w:r w:rsidR="000C32D3" w:rsidRPr="003A234C">
          <w:rPr>
            <w:rStyle w:val="a3"/>
            <w:lang w:val="en-US"/>
          </w:rPr>
          <w:t>F</w:t>
        </w:r>
        <w:r w:rsidR="000C32D3" w:rsidRPr="003A234C">
          <w:rPr>
            <w:rStyle w:val="a3"/>
          </w:rPr>
          <w:t>:%</w:t>
        </w:r>
        <w:r w:rsidR="000C32D3" w:rsidRPr="003A234C">
          <w:rPr>
            <w:rStyle w:val="a3"/>
            <w:lang w:val="en-US"/>
          </w:rPr>
          <w:t>D</w:t>
        </w:r>
        <w:r w:rsidR="000C32D3" w:rsidRPr="003A234C">
          <w:rPr>
            <w:rStyle w:val="a3"/>
          </w:rPr>
          <w:t>0%</w:t>
        </w:r>
        <w:r w:rsidR="000C32D3" w:rsidRPr="003A234C">
          <w:rPr>
            <w:rStyle w:val="a3"/>
            <w:lang w:val="en-US"/>
          </w:rPr>
          <w:t>A</w:t>
        </w:r>
        <w:r w:rsidR="000C32D3" w:rsidRPr="003A234C">
          <w:rPr>
            <w:rStyle w:val="a3"/>
          </w:rPr>
          <w:t>1%</w:t>
        </w:r>
        <w:r w:rsidR="000C32D3" w:rsidRPr="003A234C">
          <w:rPr>
            <w:rStyle w:val="a3"/>
            <w:lang w:val="en-US"/>
          </w:rPr>
          <w:t>D</w:t>
        </w:r>
        <w:r w:rsidR="000C32D3" w:rsidRPr="003A234C">
          <w:rPr>
            <w:rStyle w:val="a3"/>
          </w:rPr>
          <w:t>1%83%</w:t>
        </w:r>
        <w:r w:rsidR="000C32D3" w:rsidRPr="003A234C">
          <w:rPr>
            <w:rStyle w:val="a3"/>
            <w:lang w:val="en-US"/>
          </w:rPr>
          <w:t>D</w:t>
        </w:r>
        <w:r w:rsidR="000C32D3" w:rsidRPr="003A234C">
          <w:rPr>
            <w:rStyle w:val="a3"/>
          </w:rPr>
          <w:t>0%</w:t>
        </w:r>
        <w:r w:rsidR="000C32D3" w:rsidRPr="003A234C">
          <w:rPr>
            <w:rStyle w:val="a3"/>
            <w:lang w:val="en-US"/>
          </w:rPr>
          <w:t>B</w:t>
        </w:r>
        <w:r w:rsidR="000C32D3" w:rsidRPr="003A234C">
          <w:rPr>
            <w:rStyle w:val="a3"/>
          </w:rPr>
          <w:t>2%</w:t>
        </w:r>
        <w:r w:rsidR="000C32D3" w:rsidRPr="003A234C">
          <w:rPr>
            <w:rStyle w:val="a3"/>
            <w:lang w:val="en-US"/>
          </w:rPr>
          <w:t>D</w:t>
        </w:r>
        <w:r w:rsidR="000C32D3" w:rsidRPr="003A234C">
          <w:rPr>
            <w:rStyle w:val="a3"/>
          </w:rPr>
          <w:t>0%</w:t>
        </w:r>
        <w:r w:rsidR="000C32D3" w:rsidRPr="003A234C">
          <w:rPr>
            <w:rStyle w:val="a3"/>
            <w:lang w:val="en-US"/>
          </w:rPr>
          <w:t>B</w:t>
        </w:r>
        <w:r w:rsidR="000C32D3" w:rsidRPr="003A234C">
          <w:rPr>
            <w:rStyle w:val="a3"/>
          </w:rPr>
          <w:t>5%</w:t>
        </w:r>
        <w:r w:rsidR="000C32D3" w:rsidRPr="003A234C">
          <w:rPr>
            <w:rStyle w:val="a3"/>
            <w:lang w:val="en-US"/>
          </w:rPr>
          <w:t>D</w:t>
        </w:r>
        <w:r w:rsidR="000C32D3" w:rsidRPr="003A234C">
          <w:rPr>
            <w:rStyle w:val="a3"/>
          </w:rPr>
          <w:t>1%80%</w:t>
        </w:r>
        <w:r w:rsidR="000C32D3" w:rsidRPr="003A234C">
          <w:rPr>
            <w:rStyle w:val="a3"/>
            <w:lang w:val="en-US"/>
          </w:rPr>
          <w:t>D</w:t>
        </w:r>
        <w:r w:rsidR="000C32D3" w:rsidRPr="003A234C">
          <w:rPr>
            <w:rStyle w:val="a3"/>
          </w:rPr>
          <w:t>0%</w:t>
        </w:r>
        <w:r w:rsidR="000C32D3" w:rsidRPr="003A234C">
          <w:rPr>
            <w:rStyle w:val="a3"/>
            <w:lang w:val="en-US"/>
          </w:rPr>
          <w:t>B</w:t>
        </w:r>
        <w:r w:rsidR="000C32D3" w:rsidRPr="003A234C">
          <w:rPr>
            <w:rStyle w:val="a3"/>
          </w:rPr>
          <w:t>5%</w:t>
        </w:r>
        <w:r w:rsidR="000C32D3" w:rsidRPr="003A234C">
          <w:rPr>
            <w:rStyle w:val="a3"/>
            <w:lang w:val="en-US"/>
          </w:rPr>
          <w:t>D</w:t>
        </w:r>
        <w:r w:rsidR="000C32D3" w:rsidRPr="003A234C">
          <w:rPr>
            <w:rStyle w:val="a3"/>
          </w:rPr>
          <w:t>0%</w:t>
        </w:r>
        <w:r w:rsidR="000C32D3" w:rsidRPr="003A234C">
          <w:rPr>
            <w:rStyle w:val="a3"/>
            <w:lang w:val="en-US"/>
          </w:rPr>
          <w:t>BD</w:t>
        </w:r>
        <w:r w:rsidR="000C32D3" w:rsidRPr="003A234C">
          <w:rPr>
            <w:rStyle w:val="a3"/>
          </w:rPr>
          <w:t>%</w:t>
        </w:r>
        <w:r w:rsidR="000C32D3" w:rsidRPr="003A234C">
          <w:rPr>
            <w:rStyle w:val="a3"/>
            <w:lang w:val="en-US"/>
          </w:rPr>
          <w:t>D</w:t>
        </w:r>
        <w:r w:rsidR="000C32D3" w:rsidRPr="003A234C">
          <w:rPr>
            <w:rStyle w:val="a3"/>
          </w:rPr>
          <w:t>0%</w:t>
        </w:r>
        <w:r w:rsidR="000C32D3" w:rsidRPr="003A234C">
          <w:rPr>
            <w:rStyle w:val="a3"/>
            <w:lang w:val="en-US"/>
          </w:rPr>
          <w:t>BD</w:t>
        </w:r>
        <w:r w:rsidR="000C32D3" w:rsidRPr="003A234C">
          <w:rPr>
            <w:rStyle w:val="a3"/>
          </w:rPr>
          <w:t>%</w:t>
        </w:r>
        <w:r w:rsidR="000C32D3" w:rsidRPr="003A234C">
          <w:rPr>
            <w:rStyle w:val="a3"/>
            <w:lang w:val="en-US"/>
          </w:rPr>
          <w:t>D</w:t>
        </w:r>
        <w:r w:rsidR="000C32D3" w:rsidRPr="003A234C">
          <w:rPr>
            <w:rStyle w:val="a3"/>
          </w:rPr>
          <w:t>1%8</w:t>
        </w:r>
        <w:r w:rsidR="000C32D3" w:rsidRPr="003A234C">
          <w:rPr>
            <w:rStyle w:val="a3"/>
            <w:lang w:val="en-US"/>
          </w:rPr>
          <w:t>B</w:t>
        </w:r>
        <w:r w:rsidR="000C32D3" w:rsidRPr="003A234C">
          <w:rPr>
            <w:rStyle w:val="a3"/>
          </w:rPr>
          <w:t>%</w:t>
        </w:r>
        <w:r w:rsidR="000C32D3" w:rsidRPr="003A234C">
          <w:rPr>
            <w:rStyle w:val="a3"/>
            <w:lang w:val="en-US"/>
          </w:rPr>
          <w:t>D</w:t>
        </w:r>
        <w:r w:rsidR="000C32D3" w:rsidRPr="003A234C">
          <w:rPr>
            <w:rStyle w:val="a3"/>
          </w:rPr>
          <w:t>0%</w:t>
        </w:r>
        <w:r w:rsidR="000C32D3" w:rsidRPr="003A234C">
          <w:rPr>
            <w:rStyle w:val="a3"/>
            <w:lang w:val="en-US"/>
          </w:rPr>
          <w:t>B</w:t>
        </w:r>
        <w:r w:rsidR="000C32D3" w:rsidRPr="003A234C">
          <w:rPr>
            <w:rStyle w:val="a3"/>
          </w:rPr>
          <w:t>5_%</w:t>
        </w:r>
        <w:r w:rsidR="000C32D3" w:rsidRPr="003A234C">
          <w:rPr>
            <w:rStyle w:val="a3"/>
            <w:lang w:val="en-US"/>
          </w:rPr>
          <w:t>D</w:t>
        </w:r>
        <w:r w:rsidR="000C32D3" w:rsidRPr="003A234C">
          <w:rPr>
            <w:rStyle w:val="a3"/>
          </w:rPr>
          <w:t>1%84%</w:t>
        </w:r>
        <w:r w:rsidR="000C32D3" w:rsidRPr="003A234C">
          <w:rPr>
            <w:rStyle w:val="a3"/>
            <w:lang w:val="en-US"/>
          </w:rPr>
          <w:t>D</w:t>
        </w:r>
        <w:r w:rsidR="000C32D3" w:rsidRPr="003A234C">
          <w:rPr>
            <w:rStyle w:val="a3"/>
          </w:rPr>
          <w:t>0%</w:t>
        </w:r>
        <w:r w:rsidR="000C32D3" w:rsidRPr="003A234C">
          <w:rPr>
            <w:rStyle w:val="a3"/>
            <w:lang w:val="en-US"/>
          </w:rPr>
          <w:t>BE</w:t>
        </w:r>
        <w:r w:rsidR="000C32D3" w:rsidRPr="003A234C">
          <w:rPr>
            <w:rStyle w:val="a3"/>
          </w:rPr>
          <w:t>%</w:t>
        </w:r>
        <w:r w:rsidR="000C32D3" w:rsidRPr="003A234C">
          <w:rPr>
            <w:rStyle w:val="a3"/>
            <w:lang w:val="en-US"/>
          </w:rPr>
          <w:t>D</w:t>
        </w:r>
        <w:r w:rsidR="000C32D3" w:rsidRPr="003A234C">
          <w:rPr>
            <w:rStyle w:val="a3"/>
          </w:rPr>
          <w:t>0%</w:t>
        </w:r>
        <w:r w:rsidR="000C32D3" w:rsidRPr="003A234C">
          <w:rPr>
            <w:rStyle w:val="a3"/>
            <w:lang w:val="en-US"/>
          </w:rPr>
          <w:t>BD</w:t>
        </w:r>
        <w:r w:rsidR="000C32D3" w:rsidRPr="003A234C">
          <w:rPr>
            <w:rStyle w:val="a3"/>
          </w:rPr>
          <w:t>%</w:t>
        </w:r>
        <w:r w:rsidR="000C32D3" w:rsidRPr="003A234C">
          <w:rPr>
            <w:rStyle w:val="a3"/>
            <w:lang w:val="en-US"/>
          </w:rPr>
          <w:t>D</w:t>
        </w:r>
        <w:r w:rsidR="000C32D3" w:rsidRPr="003A234C">
          <w:rPr>
            <w:rStyle w:val="a3"/>
          </w:rPr>
          <w:t>0%</w:t>
        </w:r>
        <w:r w:rsidR="000C32D3" w:rsidRPr="003A234C">
          <w:rPr>
            <w:rStyle w:val="a3"/>
            <w:lang w:val="en-US"/>
          </w:rPr>
          <w:t>B</w:t>
        </w:r>
        <w:r w:rsidR="000C32D3" w:rsidRPr="003A234C">
          <w:rPr>
            <w:rStyle w:val="a3"/>
          </w:rPr>
          <w:t>4%</w:t>
        </w:r>
        <w:r w:rsidR="000C32D3" w:rsidRPr="003A234C">
          <w:rPr>
            <w:rStyle w:val="a3"/>
            <w:lang w:val="en-US"/>
          </w:rPr>
          <w:t>D</w:t>
        </w:r>
        <w:r w:rsidR="000C32D3" w:rsidRPr="003A234C">
          <w:rPr>
            <w:rStyle w:val="a3"/>
          </w:rPr>
          <w:t>1%8</w:t>
        </w:r>
        <w:r w:rsidR="000C32D3" w:rsidRPr="003A234C">
          <w:rPr>
            <w:rStyle w:val="a3"/>
            <w:lang w:val="en-US"/>
          </w:rPr>
          <w:t>B</w:t>
        </w:r>
      </w:hyperlink>
    </w:p>
    <w:bookmarkEnd w:id="83"/>
    <w:p w:rsidR="000C32D3" w:rsidRPr="003A234C" w:rsidRDefault="000C32D3" w:rsidP="00807C53"/>
    <w:sectPr w:rsidR="000C32D3" w:rsidRPr="003A234C" w:rsidSect="00B01BEA">
      <w:headerReference w:type="even" r:id="rId40"/>
      <w:headerReference w:type="default" r:id="rId41"/>
      <w:footerReference w:type="even" r:id="rId42"/>
      <w:footerReference w:type="default" r:id="rId43"/>
      <w:headerReference w:type="first" r:id="rId44"/>
      <w:footerReference w:type="first" r:id="rId45"/>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6DA6" w:rsidRDefault="00486DA6">
      <w:r>
        <w:separator/>
      </w:r>
    </w:p>
  </w:endnote>
  <w:endnote w:type="continuationSeparator" w:id="0">
    <w:p w:rsidR="00486DA6" w:rsidRDefault="00486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Rounded MT Bold">
    <w:altName w:val="Nyala"/>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E19" w:rsidRDefault="003A7E19">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E19" w:rsidRPr="00D64E5C" w:rsidRDefault="003A7E19" w:rsidP="00D64E5C">
    <w:pPr>
      <w:pStyle w:val="af4"/>
      <w:pBdr>
        <w:top w:val="thinThickSmallGap" w:sz="24" w:space="1" w:color="622423"/>
      </w:pBdr>
      <w:tabs>
        <w:tab w:val="clear" w:pos="4677"/>
        <w:tab w:val="clear" w:pos="9355"/>
        <w:tab w:val="right" w:pos="9071"/>
      </w:tabs>
      <w:rPr>
        <w:rFonts w:ascii="Cambria" w:hAnsi="Cambria"/>
      </w:rPr>
    </w:pPr>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r w:rsidRPr="00D64E5C">
      <w:rPr>
        <w:rFonts w:ascii="Cambria" w:hAnsi="Cambria"/>
        <w:b/>
        <w:color w:val="FF0000"/>
      </w:rPr>
      <w:t>: Н</w:t>
    </w:r>
    <w:r w:rsidRPr="00D64E5C">
      <w:rPr>
        <w:rFonts w:ascii="Cambria" w:hAnsi="Cambria"/>
      </w:rPr>
      <w:t xml:space="preserve">овое </w:t>
    </w:r>
    <w:r w:rsidRPr="00D64E5C">
      <w:rPr>
        <w:rFonts w:ascii="Cambria" w:hAnsi="Cambria"/>
        <w:b/>
        <w:color w:val="FF0000"/>
      </w:rPr>
      <w:t>С</w:t>
    </w:r>
    <w:r w:rsidRPr="00D64E5C">
      <w:rPr>
        <w:rFonts w:ascii="Cambria" w:hAnsi="Cambria"/>
      </w:rPr>
      <w:t xml:space="preserve">лово в </w:t>
    </w:r>
    <w:r w:rsidRPr="00D64E5C">
      <w:rPr>
        <w:rFonts w:ascii="Cambria" w:hAnsi="Cambria"/>
        <w:b/>
        <w:color w:val="FF0000"/>
      </w:rPr>
      <w:t>З</w:t>
    </w:r>
    <w:r w:rsidRPr="00D64E5C">
      <w:rPr>
        <w:rFonts w:ascii="Cambria" w:hAnsi="Cambria"/>
      </w:rPr>
      <w:t xml:space="preserve">ащите </w:t>
    </w:r>
    <w:r w:rsidRPr="00D64E5C">
      <w:rPr>
        <w:rFonts w:ascii="Cambria" w:hAnsi="Cambria"/>
        <w:b/>
        <w:color w:val="FF0000"/>
      </w:rPr>
      <w:t>К</w:t>
    </w:r>
    <w:r w:rsidRPr="00D64E5C">
      <w:rPr>
        <w:rFonts w:ascii="Cambria" w:hAnsi="Cambria"/>
      </w:rPr>
      <w:t xml:space="preserve">орпоративных </w:t>
    </w:r>
    <w:r w:rsidRPr="00D64E5C">
      <w:rPr>
        <w:rFonts w:ascii="Cambria" w:hAnsi="Cambria"/>
        <w:b/>
        <w:color w:val="FF0000"/>
      </w:rPr>
      <w:t>И</w:t>
    </w:r>
    <w:r w:rsidRPr="00D64E5C">
      <w:rPr>
        <w:rFonts w:ascii="Cambria" w:hAnsi="Cambria"/>
      </w:rPr>
      <w:t>нтересов</w:t>
    </w:r>
    <w:r w:rsidRPr="00D64E5C">
      <w:tab/>
    </w:r>
    <w:r w:rsidRPr="00CB47BF">
      <w:rPr>
        <w:b/>
      </w:rPr>
      <w:fldChar w:fldCharType="begin"/>
    </w:r>
    <w:r w:rsidRPr="00CB47BF">
      <w:rPr>
        <w:b/>
      </w:rPr>
      <w:instrText xml:space="preserve"> PAGE   \* MERGEFORMAT </w:instrText>
    </w:r>
    <w:r w:rsidRPr="00CB47BF">
      <w:rPr>
        <w:b/>
      </w:rPr>
      <w:fldChar w:fldCharType="separate"/>
    </w:r>
    <w:r w:rsidR="003A234C" w:rsidRPr="003A234C">
      <w:rPr>
        <w:rFonts w:ascii="Cambria" w:hAnsi="Cambria"/>
        <w:b/>
        <w:noProof/>
      </w:rPr>
      <w:t>10</w:t>
    </w:r>
    <w:r w:rsidRPr="00CB47BF">
      <w:rPr>
        <w:b/>
      </w:rPr>
      <w:fldChar w:fldCharType="end"/>
    </w:r>
  </w:p>
  <w:p w:rsidR="003A7E19" w:rsidRPr="00D15988" w:rsidRDefault="003A7E19" w:rsidP="00D64E5C">
    <w:pP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E19" w:rsidRDefault="003A7E19">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6DA6" w:rsidRDefault="00486DA6">
      <w:r>
        <w:separator/>
      </w:r>
    </w:p>
  </w:footnote>
  <w:footnote w:type="continuationSeparator" w:id="0">
    <w:p w:rsidR="00486DA6" w:rsidRDefault="00486D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E19" w:rsidRDefault="003A7E19">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E19" w:rsidRDefault="003A7E19" w:rsidP="00122493">
    <w:pPr>
      <w:tabs>
        <w:tab w:val="left" w:pos="555"/>
        <w:tab w:val="right" w:pos="9071"/>
      </w:tabs>
      <w:jc w:val="center"/>
    </w:pPr>
    <w:r>
      <w:rPr>
        <w:noProof/>
      </w:rPr>
      <w:pict>
        <v:roundrect id="_x0000_s2058" style="position:absolute;left:0;text-align:left;margin-left:127.5pt;margin-top:-13.7pt;width:188.6pt;height:31.25pt;z-index:1" arcsize="10923f" stroked="f">
          <v:textbox style="mso-next-textbox:#_x0000_s2058">
            <w:txbxContent>
              <w:p w:rsidR="003A7E19" w:rsidRPr="000C041B" w:rsidRDefault="003A7E19" w:rsidP="00122493">
                <w:pPr>
                  <w:ind w:right="423"/>
                  <w:jc w:val="center"/>
                  <w:rPr>
                    <w:rFonts w:cs="Arial"/>
                    <w:b/>
                    <w:color w:val="EEECE1"/>
                    <w:sz w:val="6"/>
                    <w:szCs w:val="6"/>
                  </w:rPr>
                </w:pPr>
                <w:r w:rsidRPr="000C041B">
                  <w:rPr>
                    <w:rFonts w:cs="Arial"/>
                    <w:b/>
                    <w:color w:val="EEECE1"/>
                    <w:sz w:val="6"/>
                    <w:szCs w:val="6"/>
                  </w:rPr>
                  <w:t xml:space="preserve">        </w:t>
                </w:r>
              </w:p>
              <w:p w:rsidR="003A7E19" w:rsidRPr="00D15988" w:rsidRDefault="003A7E19" w:rsidP="00122493">
                <w:pPr>
                  <w:ind w:right="423"/>
                  <w:jc w:val="center"/>
                  <w:rPr>
                    <w:rFonts w:cs="Arial"/>
                    <w:b/>
                    <w:u w:val="single"/>
                  </w:rPr>
                </w:pPr>
                <w:r w:rsidRPr="000C041B">
                  <w:rPr>
                    <w:rFonts w:cs="Arial"/>
                    <w:b/>
                  </w:rPr>
                  <w:t xml:space="preserve">       </w:t>
                </w:r>
                <w:r w:rsidRPr="00D15988">
                  <w:rPr>
                    <w:b/>
                    <w:color w:val="FF0000"/>
                    <w:u w:val="single"/>
                  </w:rPr>
                  <w:t>М</w:t>
                </w:r>
                <w:r w:rsidRPr="00D15988">
                  <w:rPr>
                    <w:rFonts w:cs="Arial"/>
                    <w:b/>
                    <w:u w:val="single"/>
                  </w:rPr>
                  <w:t>ОНИТОРИНГ СМИ</w:t>
                </w:r>
              </w:p>
              <w:p w:rsidR="003A7E19" w:rsidRPr="007336C7" w:rsidRDefault="003A7E19" w:rsidP="00122493">
                <w:pPr>
                  <w:ind w:right="423"/>
                  <w:rPr>
                    <w:rFonts w:cs="Arial"/>
                  </w:rPr>
                </w:pPr>
              </w:p>
              <w:p w:rsidR="003A7E19" w:rsidRPr="00267F53" w:rsidRDefault="003A7E19" w:rsidP="00122493"/>
            </w:txbxContent>
          </v:textbox>
        </v:roundrect>
      </w:pict>
    </w:r>
    <w:r>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56pt;height:32.25pt">
          <v:imagedata r:id="rId1" o:title="Колонтитул"/>
        </v:shape>
      </w:pict>
    </w:r>
    <w:r>
      <w:t xml:space="preserve">            </w:t>
    </w:r>
    <w:r>
      <w:tab/>
    </w:r>
    <w:r>
      <w:fldChar w:fldCharType="begin"/>
    </w:r>
    <w:r>
      <w:instrText xml:space="preserve"> INCLUDEPICTURE  "https://apf.mail.ru/cgi-bin/readmsg/%D0%9B%D0%BE%D0%B3%D0%BE%D1%82%D0%B8%D0%BF.PNG?id=14089677830000000986;0;1&amp;x-email=natulek_8@mail.ru&amp;exif=1&amp;bs=4924&amp;bl=52781&amp;ct=image/png&amp;cn=%D0%9B%D0%BE%D0%B3%D0%BE%D1%82%D0%B8%D0%BF.PNG&amp;cte=base64" \* MERGEFORMATINET </w:instrText>
    </w:r>
    <w:r>
      <w:fldChar w:fldCharType="separate"/>
    </w:r>
    <w:r>
      <w:pict>
        <v:shape id="_x0000_i1029" type="#_x0000_t75" style="width:2in;height:51.75pt">
          <v:imagedata r:id="rId3" r:href="rId2"/>
        </v:shape>
      </w:pic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E19" w:rsidRDefault="003A7E19">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AC290C0"/>
    <w:lvl w:ilvl="0">
      <w:start w:val="1"/>
      <w:numFmt w:val="decimal"/>
      <w:lvlText w:val="%1."/>
      <w:lvlJc w:val="left"/>
      <w:pPr>
        <w:tabs>
          <w:tab w:val="num" w:pos="1492"/>
        </w:tabs>
        <w:ind w:left="1492" w:hanging="360"/>
      </w:pPr>
    </w:lvl>
  </w:abstractNum>
  <w:abstractNum w:abstractNumId="1">
    <w:nsid w:val="FFFFFF7D"/>
    <w:multiLevelType w:val="singleLevel"/>
    <w:tmpl w:val="49747078"/>
    <w:lvl w:ilvl="0">
      <w:start w:val="1"/>
      <w:numFmt w:val="decimal"/>
      <w:lvlText w:val="%1."/>
      <w:lvlJc w:val="left"/>
      <w:pPr>
        <w:tabs>
          <w:tab w:val="num" w:pos="1209"/>
        </w:tabs>
        <w:ind w:left="1209" w:hanging="360"/>
      </w:pPr>
    </w:lvl>
  </w:abstractNum>
  <w:abstractNum w:abstractNumId="2">
    <w:nsid w:val="FFFFFF7E"/>
    <w:multiLevelType w:val="singleLevel"/>
    <w:tmpl w:val="B416465A"/>
    <w:lvl w:ilvl="0">
      <w:start w:val="1"/>
      <w:numFmt w:val="decimal"/>
      <w:lvlText w:val="%1."/>
      <w:lvlJc w:val="left"/>
      <w:pPr>
        <w:tabs>
          <w:tab w:val="num" w:pos="926"/>
        </w:tabs>
        <w:ind w:left="926" w:hanging="360"/>
      </w:pPr>
    </w:lvl>
  </w:abstractNum>
  <w:abstractNum w:abstractNumId="3">
    <w:nsid w:val="FFFFFF7F"/>
    <w:multiLevelType w:val="singleLevel"/>
    <w:tmpl w:val="57945EEA"/>
    <w:lvl w:ilvl="0">
      <w:start w:val="1"/>
      <w:numFmt w:val="decimal"/>
      <w:lvlText w:val="%1."/>
      <w:lvlJc w:val="left"/>
      <w:pPr>
        <w:tabs>
          <w:tab w:val="num" w:pos="643"/>
        </w:tabs>
        <w:ind w:left="643" w:hanging="360"/>
      </w:pPr>
    </w:lvl>
  </w:abstractNum>
  <w:abstractNum w:abstractNumId="4">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7785864"/>
    <w:lvl w:ilvl="0">
      <w:start w:val="1"/>
      <w:numFmt w:val="decimal"/>
      <w:lvlText w:val="%1."/>
      <w:lvlJc w:val="left"/>
      <w:pPr>
        <w:tabs>
          <w:tab w:val="num" w:pos="360"/>
        </w:tabs>
        <w:ind w:left="360" w:hanging="360"/>
      </w:pPr>
    </w:lvl>
  </w:abstractNum>
  <w:abstractNum w:abstractNumId="9">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9">
      <o:colormru v:ext="edit" colors="#060,#003e00"/>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ABA"/>
    <w:rsid w:val="00000423"/>
    <w:rsid w:val="000008BF"/>
    <w:rsid w:val="00000925"/>
    <w:rsid w:val="00001218"/>
    <w:rsid w:val="00001928"/>
    <w:rsid w:val="000024DF"/>
    <w:rsid w:val="00003588"/>
    <w:rsid w:val="00003792"/>
    <w:rsid w:val="00003997"/>
    <w:rsid w:val="0000408E"/>
    <w:rsid w:val="000045B5"/>
    <w:rsid w:val="000045C7"/>
    <w:rsid w:val="000046BE"/>
    <w:rsid w:val="00006AB3"/>
    <w:rsid w:val="00011DCE"/>
    <w:rsid w:val="00011F4B"/>
    <w:rsid w:val="00012066"/>
    <w:rsid w:val="0001460C"/>
    <w:rsid w:val="00014851"/>
    <w:rsid w:val="00015103"/>
    <w:rsid w:val="000173F8"/>
    <w:rsid w:val="00017DAF"/>
    <w:rsid w:val="000214CF"/>
    <w:rsid w:val="0002219C"/>
    <w:rsid w:val="000224D4"/>
    <w:rsid w:val="00022552"/>
    <w:rsid w:val="00022EEA"/>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1BEF"/>
    <w:rsid w:val="00032FE8"/>
    <w:rsid w:val="000342C0"/>
    <w:rsid w:val="00034842"/>
    <w:rsid w:val="00035A6F"/>
    <w:rsid w:val="00035EF6"/>
    <w:rsid w:val="0003736E"/>
    <w:rsid w:val="0003750D"/>
    <w:rsid w:val="00040453"/>
    <w:rsid w:val="00040688"/>
    <w:rsid w:val="0004081E"/>
    <w:rsid w:val="000425D1"/>
    <w:rsid w:val="000434FF"/>
    <w:rsid w:val="00043EB5"/>
    <w:rsid w:val="00044DAB"/>
    <w:rsid w:val="00044FF0"/>
    <w:rsid w:val="0004668F"/>
    <w:rsid w:val="00046F49"/>
    <w:rsid w:val="000475BD"/>
    <w:rsid w:val="00047902"/>
    <w:rsid w:val="000479AC"/>
    <w:rsid w:val="000479B5"/>
    <w:rsid w:val="00047D25"/>
    <w:rsid w:val="00047DF0"/>
    <w:rsid w:val="00047E8B"/>
    <w:rsid w:val="0005172F"/>
    <w:rsid w:val="00051910"/>
    <w:rsid w:val="00051AC6"/>
    <w:rsid w:val="00053F0D"/>
    <w:rsid w:val="000551CD"/>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194"/>
    <w:rsid w:val="0006546E"/>
    <w:rsid w:val="00067548"/>
    <w:rsid w:val="00067BB4"/>
    <w:rsid w:val="00067F39"/>
    <w:rsid w:val="00071D93"/>
    <w:rsid w:val="000726EE"/>
    <w:rsid w:val="00072BE2"/>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84D"/>
    <w:rsid w:val="00083C23"/>
    <w:rsid w:val="00084F93"/>
    <w:rsid w:val="00085E50"/>
    <w:rsid w:val="00086433"/>
    <w:rsid w:val="000867E7"/>
    <w:rsid w:val="00086E3C"/>
    <w:rsid w:val="000904AD"/>
    <w:rsid w:val="000907CC"/>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5E36"/>
    <w:rsid w:val="000A628E"/>
    <w:rsid w:val="000A7421"/>
    <w:rsid w:val="000B0494"/>
    <w:rsid w:val="000B0936"/>
    <w:rsid w:val="000B1180"/>
    <w:rsid w:val="000B21B7"/>
    <w:rsid w:val="000B2B04"/>
    <w:rsid w:val="000B2F3D"/>
    <w:rsid w:val="000B301B"/>
    <w:rsid w:val="000B306E"/>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348"/>
    <w:rsid w:val="000C16F7"/>
    <w:rsid w:val="000C1A46"/>
    <w:rsid w:val="000C2290"/>
    <w:rsid w:val="000C2327"/>
    <w:rsid w:val="000C32D3"/>
    <w:rsid w:val="000C3979"/>
    <w:rsid w:val="000C4EE4"/>
    <w:rsid w:val="000C4FE3"/>
    <w:rsid w:val="000C5BB6"/>
    <w:rsid w:val="000C5FC8"/>
    <w:rsid w:val="000C67C1"/>
    <w:rsid w:val="000C6BFC"/>
    <w:rsid w:val="000C7D5E"/>
    <w:rsid w:val="000D0064"/>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13FC"/>
    <w:rsid w:val="000E278F"/>
    <w:rsid w:val="000E3494"/>
    <w:rsid w:val="000E4AB8"/>
    <w:rsid w:val="000E50E7"/>
    <w:rsid w:val="000E60CA"/>
    <w:rsid w:val="000E6448"/>
    <w:rsid w:val="000F0114"/>
    <w:rsid w:val="000F0292"/>
    <w:rsid w:val="000F0AE5"/>
    <w:rsid w:val="000F1475"/>
    <w:rsid w:val="000F1718"/>
    <w:rsid w:val="000F17A4"/>
    <w:rsid w:val="000F1BB0"/>
    <w:rsid w:val="000F22A8"/>
    <w:rsid w:val="000F295A"/>
    <w:rsid w:val="000F3C95"/>
    <w:rsid w:val="000F3FEF"/>
    <w:rsid w:val="000F4431"/>
    <w:rsid w:val="000F658F"/>
    <w:rsid w:val="000F692F"/>
    <w:rsid w:val="0010149B"/>
    <w:rsid w:val="0010169E"/>
    <w:rsid w:val="00101B63"/>
    <w:rsid w:val="00101EFA"/>
    <w:rsid w:val="00102FA6"/>
    <w:rsid w:val="00103125"/>
    <w:rsid w:val="0010376F"/>
    <w:rsid w:val="001037E4"/>
    <w:rsid w:val="001045C6"/>
    <w:rsid w:val="001047E0"/>
    <w:rsid w:val="00105129"/>
    <w:rsid w:val="00105DF2"/>
    <w:rsid w:val="00106760"/>
    <w:rsid w:val="00110E70"/>
    <w:rsid w:val="001122D3"/>
    <w:rsid w:val="00112323"/>
    <w:rsid w:val="00112A2C"/>
    <w:rsid w:val="00113539"/>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6465"/>
    <w:rsid w:val="00126D42"/>
    <w:rsid w:val="001306D0"/>
    <w:rsid w:val="00130B16"/>
    <w:rsid w:val="00131356"/>
    <w:rsid w:val="001319B0"/>
    <w:rsid w:val="001328E6"/>
    <w:rsid w:val="00132CD1"/>
    <w:rsid w:val="00132E98"/>
    <w:rsid w:val="001331C8"/>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2C28"/>
    <w:rsid w:val="00152E14"/>
    <w:rsid w:val="00154F48"/>
    <w:rsid w:val="00155F90"/>
    <w:rsid w:val="001560FF"/>
    <w:rsid w:val="00156C94"/>
    <w:rsid w:val="001601E6"/>
    <w:rsid w:val="001609F5"/>
    <w:rsid w:val="00160B82"/>
    <w:rsid w:val="0016169A"/>
    <w:rsid w:val="00162F66"/>
    <w:rsid w:val="00164D43"/>
    <w:rsid w:val="0016510F"/>
    <w:rsid w:val="001651E0"/>
    <w:rsid w:val="001653CE"/>
    <w:rsid w:val="00165EB8"/>
    <w:rsid w:val="00166DFC"/>
    <w:rsid w:val="00167C8E"/>
    <w:rsid w:val="0017004C"/>
    <w:rsid w:val="001705F6"/>
    <w:rsid w:val="001706AE"/>
    <w:rsid w:val="00170DFA"/>
    <w:rsid w:val="0017274B"/>
    <w:rsid w:val="001736D6"/>
    <w:rsid w:val="00173FEE"/>
    <w:rsid w:val="001751D2"/>
    <w:rsid w:val="00175EBD"/>
    <w:rsid w:val="001767AE"/>
    <w:rsid w:val="00176BD6"/>
    <w:rsid w:val="00176EB0"/>
    <w:rsid w:val="00177E8E"/>
    <w:rsid w:val="00180BB2"/>
    <w:rsid w:val="00181696"/>
    <w:rsid w:val="00181882"/>
    <w:rsid w:val="00181EE7"/>
    <w:rsid w:val="001821CF"/>
    <w:rsid w:val="0018235D"/>
    <w:rsid w:val="00183377"/>
    <w:rsid w:val="0018383D"/>
    <w:rsid w:val="001838DB"/>
    <w:rsid w:val="0018423F"/>
    <w:rsid w:val="001843B7"/>
    <w:rsid w:val="001843E3"/>
    <w:rsid w:val="00184CB6"/>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196"/>
    <w:rsid w:val="001C13BF"/>
    <w:rsid w:val="001C1549"/>
    <w:rsid w:val="001C1F88"/>
    <w:rsid w:val="001C1FB3"/>
    <w:rsid w:val="001C22AA"/>
    <w:rsid w:val="001C2443"/>
    <w:rsid w:val="001C5841"/>
    <w:rsid w:val="001C5A81"/>
    <w:rsid w:val="001C5E43"/>
    <w:rsid w:val="001C732E"/>
    <w:rsid w:val="001C76D9"/>
    <w:rsid w:val="001D0953"/>
    <w:rsid w:val="001D0DD4"/>
    <w:rsid w:val="001D1A08"/>
    <w:rsid w:val="001D2702"/>
    <w:rsid w:val="001D2A03"/>
    <w:rsid w:val="001D2B08"/>
    <w:rsid w:val="001D2C78"/>
    <w:rsid w:val="001D2E2A"/>
    <w:rsid w:val="001D3091"/>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F42"/>
    <w:rsid w:val="001F1106"/>
    <w:rsid w:val="001F1EA6"/>
    <w:rsid w:val="001F1F57"/>
    <w:rsid w:val="001F270D"/>
    <w:rsid w:val="001F2A6A"/>
    <w:rsid w:val="001F2AA8"/>
    <w:rsid w:val="001F3886"/>
    <w:rsid w:val="001F4E75"/>
    <w:rsid w:val="001F5285"/>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2E3C"/>
    <w:rsid w:val="0022356A"/>
    <w:rsid w:val="00224E86"/>
    <w:rsid w:val="00225081"/>
    <w:rsid w:val="0022551B"/>
    <w:rsid w:val="002258D8"/>
    <w:rsid w:val="002262EC"/>
    <w:rsid w:val="002268C7"/>
    <w:rsid w:val="002271FA"/>
    <w:rsid w:val="00227DDF"/>
    <w:rsid w:val="0023077E"/>
    <w:rsid w:val="00230D5E"/>
    <w:rsid w:val="00230E77"/>
    <w:rsid w:val="00232C1A"/>
    <w:rsid w:val="00232D91"/>
    <w:rsid w:val="00232E27"/>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8AE"/>
    <w:rsid w:val="00247615"/>
    <w:rsid w:val="002476A7"/>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905"/>
    <w:rsid w:val="00261568"/>
    <w:rsid w:val="00263BB9"/>
    <w:rsid w:val="0026478B"/>
    <w:rsid w:val="0026638C"/>
    <w:rsid w:val="002665AB"/>
    <w:rsid w:val="00267247"/>
    <w:rsid w:val="002708BB"/>
    <w:rsid w:val="00270B22"/>
    <w:rsid w:val="00270C47"/>
    <w:rsid w:val="002720D7"/>
    <w:rsid w:val="00272DDE"/>
    <w:rsid w:val="00273377"/>
    <w:rsid w:val="002734DE"/>
    <w:rsid w:val="00273B3D"/>
    <w:rsid w:val="00273BA1"/>
    <w:rsid w:val="00273DFF"/>
    <w:rsid w:val="002740B8"/>
    <w:rsid w:val="00274398"/>
    <w:rsid w:val="0027473B"/>
    <w:rsid w:val="00274F5E"/>
    <w:rsid w:val="002755B7"/>
    <w:rsid w:val="00276181"/>
    <w:rsid w:val="0027633D"/>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667"/>
    <w:rsid w:val="002B57BF"/>
    <w:rsid w:val="002B657D"/>
    <w:rsid w:val="002B65BD"/>
    <w:rsid w:val="002B6FEB"/>
    <w:rsid w:val="002C0964"/>
    <w:rsid w:val="002C0B42"/>
    <w:rsid w:val="002C1674"/>
    <w:rsid w:val="002C2069"/>
    <w:rsid w:val="002C3681"/>
    <w:rsid w:val="002C3827"/>
    <w:rsid w:val="002C383F"/>
    <w:rsid w:val="002C4092"/>
    <w:rsid w:val="002C41B4"/>
    <w:rsid w:val="002C4478"/>
    <w:rsid w:val="002C6272"/>
    <w:rsid w:val="002D0281"/>
    <w:rsid w:val="002D0E4C"/>
    <w:rsid w:val="002D34A9"/>
    <w:rsid w:val="002D390A"/>
    <w:rsid w:val="002D465B"/>
    <w:rsid w:val="002D60C1"/>
    <w:rsid w:val="002D6FE0"/>
    <w:rsid w:val="002D7365"/>
    <w:rsid w:val="002D7489"/>
    <w:rsid w:val="002D7690"/>
    <w:rsid w:val="002E04F1"/>
    <w:rsid w:val="002E13A9"/>
    <w:rsid w:val="002E3734"/>
    <w:rsid w:val="002E3839"/>
    <w:rsid w:val="002E3ED0"/>
    <w:rsid w:val="002E572C"/>
    <w:rsid w:val="002E58E0"/>
    <w:rsid w:val="002E597F"/>
    <w:rsid w:val="002E678D"/>
    <w:rsid w:val="002F04A6"/>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70F"/>
    <w:rsid w:val="00303E96"/>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529"/>
    <w:rsid w:val="003176FF"/>
    <w:rsid w:val="003200CC"/>
    <w:rsid w:val="003205D1"/>
    <w:rsid w:val="00320B57"/>
    <w:rsid w:val="00320D13"/>
    <w:rsid w:val="0032195E"/>
    <w:rsid w:val="00321B91"/>
    <w:rsid w:val="00321DC6"/>
    <w:rsid w:val="003222C4"/>
    <w:rsid w:val="003223C7"/>
    <w:rsid w:val="003225DB"/>
    <w:rsid w:val="003227D5"/>
    <w:rsid w:val="00322F6B"/>
    <w:rsid w:val="00323901"/>
    <w:rsid w:val="00324A18"/>
    <w:rsid w:val="00325C5B"/>
    <w:rsid w:val="00326484"/>
    <w:rsid w:val="003267B8"/>
    <w:rsid w:val="00326C58"/>
    <w:rsid w:val="0032797B"/>
    <w:rsid w:val="00330C1E"/>
    <w:rsid w:val="00330EBD"/>
    <w:rsid w:val="00331B49"/>
    <w:rsid w:val="00331FF6"/>
    <w:rsid w:val="0033218B"/>
    <w:rsid w:val="0033428D"/>
    <w:rsid w:val="003347FD"/>
    <w:rsid w:val="00335313"/>
    <w:rsid w:val="00335830"/>
    <w:rsid w:val="00335B70"/>
    <w:rsid w:val="003407BF"/>
    <w:rsid w:val="00340FCD"/>
    <w:rsid w:val="00341C3C"/>
    <w:rsid w:val="0034257C"/>
    <w:rsid w:val="00342AF0"/>
    <w:rsid w:val="003430E4"/>
    <w:rsid w:val="00343AA4"/>
    <w:rsid w:val="00344015"/>
    <w:rsid w:val="00344102"/>
    <w:rsid w:val="003446E5"/>
    <w:rsid w:val="0034488C"/>
    <w:rsid w:val="0034560F"/>
    <w:rsid w:val="00346703"/>
    <w:rsid w:val="00347716"/>
    <w:rsid w:val="00347A4F"/>
    <w:rsid w:val="00350CC2"/>
    <w:rsid w:val="00351EBC"/>
    <w:rsid w:val="00352383"/>
    <w:rsid w:val="00352612"/>
    <w:rsid w:val="003538BF"/>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6827"/>
    <w:rsid w:val="00366AC5"/>
    <w:rsid w:val="00366B1E"/>
    <w:rsid w:val="003679F9"/>
    <w:rsid w:val="00371559"/>
    <w:rsid w:val="00371CDF"/>
    <w:rsid w:val="00371CF3"/>
    <w:rsid w:val="00372DDE"/>
    <w:rsid w:val="00373040"/>
    <w:rsid w:val="00373183"/>
    <w:rsid w:val="00373AE0"/>
    <w:rsid w:val="003744C6"/>
    <w:rsid w:val="00374A98"/>
    <w:rsid w:val="00374B86"/>
    <w:rsid w:val="003753C7"/>
    <w:rsid w:val="00377E6B"/>
    <w:rsid w:val="00381B0B"/>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891"/>
    <w:rsid w:val="00391EBD"/>
    <w:rsid w:val="003926B1"/>
    <w:rsid w:val="00392CA3"/>
    <w:rsid w:val="00392DCD"/>
    <w:rsid w:val="00393BB4"/>
    <w:rsid w:val="00393FD8"/>
    <w:rsid w:val="0039416B"/>
    <w:rsid w:val="00394C6F"/>
    <w:rsid w:val="003958A6"/>
    <w:rsid w:val="00396768"/>
    <w:rsid w:val="0039687F"/>
    <w:rsid w:val="00396DEB"/>
    <w:rsid w:val="0039758D"/>
    <w:rsid w:val="003A040F"/>
    <w:rsid w:val="003A1189"/>
    <w:rsid w:val="003A234C"/>
    <w:rsid w:val="003A267A"/>
    <w:rsid w:val="003A291B"/>
    <w:rsid w:val="003A3000"/>
    <w:rsid w:val="003A417B"/>
    <w:rsid w:val="003A5260"/>
    <w:rsid w:val="003A5A8D"/>
    <w:rsid w:val="003A5F19"/>
    <w:rsid w:val="003A5FAD"/>
    <w:rsid w:val="003A69EF"/>
    <w:rsid w:val="003A6DC0"/>
    <w:rsid w:val="003A71F2"/>
    <w:rsid w:val="003A7609"/>
    <w:rsid w:val="003A7E19"/>
    <w:rsid w:val="003B055B"/>
    <w:rsid w:val="003B05C5"/>
    <w:rsid w:val="003B18CA"/>
    <w:rsid w:val="003B2C77"/>
    <w:rsid w:val="003B36EE"/>
    <w:rsid w:val="003B390E"/>
    <w:rsid w:val="003B39D9"/>
    <w:rsid w:val="003B3BAA"/>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B4E"/>
    <w:rsid w:val="003D0599"/>
    <w:rsid w:val="003D191B"/>
    <w:rsid w:val="003D1D02"/>
    <w:rsid w:val="003D1E96"/>
    <w:rsid w:val="003D210C"/>
    <w:rsid w:val="003D2D2B"/>
    <w:rsid w:val="003D367C"/>
    <w:rsid w:val="003D37EF"/>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3C4"/>
    <w:rsid w:val="003F06F5"/>
    <w:rsid w:val="003F0EBB"/>
    <w:rsid w:val="003F15DB"/>
    <w:rsid w:val="003F186B"/>
    <w:rsid w:val="003F19C8"/>
    <w:rsid w:val="003F1B8B"/>
    <w:rsid w:val="003F1F9C"/>
    <w:rsid w:val="003F2070"/>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70F6"/>
    <w:rsid w:val="00410184"/>
    <w:rsid w:val="004102BA"/>
    <w:rsid w:val="004120A9"/>
    <w:rsid w:val="00412419"/>
    <w:rsid w:val="0041285B"/>
    <w:rsid w:val="004132F8"/>
    <w:rsid w:val="004135EC"/>
    <w:rsid w:val="00413E59"/>
    <w:rsid w:val="00413F21"/>
    <w:rsid w:val="00414403"/>
    <w:rsid w:val="0041451E"/>
    <w:rsid w:val="00415242"/>
    <w:rsid w:val="00415D95"/>
    <w:rsid w:val="0041600E"/>
    <w:rsid w:val="004170BD"/>
    <w:rsid w:val="00420D8E"/>
    <w:rsid w:val="00421245"/>
    <w:rsid w:val="004217F2"/>
    <w:rsid w:val="00422344"/>
    <w:rsid w:val="00422839"/>
    <w:rsid w:val="00422D2C"/>
    <w:rsid w:val="004246E2"/>
    <w:rsid w:val="00426016"/>
    <w:rsid w:val="0042640F"/>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371C"/>
    <w:rsid w:val="004540AD"/>
    <w:rsid w:val="00455294"/>
    <w:rsid w:val="00455793"/>
    <w:rsid w:val="00456B3F"/>
    <w:rsid w:val="004600A2"/>
    <w:rsid w:val="004620D4"/>
    <w:rsid w:val="004622B0"/>
    <w:rsid w:val="00463DD6"/>
    <w:rsid w:val="0046422B"/>
    <w:rsid w:val="00465696"/>
    <w:rsid w:val="004669D2"/>
    <w:rsid w:val="00467B05"/>
    <w:rsid w:val="00470431"/>
    <w:rsid w:val="0047169D"/>
    <w:rsid w:val="00471AD7"/>
    <w:rsid w:val="0047317E"/>
    <w:rsid w:val="00473CBE"/>
    <w:rsid w:val="00474494"/>
    <w:rsid w:val="00474D0B"/>
    <w:rsid w:val="00474EB5"/>
    <w:rsid w:val="0047599D"/>
    <w:rsid w:val="00475A5C"/>
    <w:rsid w:val="00475D4B"/>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6DA6"/>
    <w:rsid w:val="004876F6"/>
    <w:rsid w:val="00487B45"/>
    <w:rsid w:val="0049159F"/>
    <w:rsid w:val="00491CC9"/>
    <w:rsid w:val="00492312"/>
    <w:rsid w:val="0049249F"/>
    <w:rsid w:val="004926C3"/>
    <w:rsid w:val="00492C46"/>
    <w:rsid w:val="0049393F"/>
    <w:rsid w:val="00493CB0"/>
    <w:rsid w:val="00493F7F"/>
    <w:rsid w:val="00494024"/>
    <w:rsid w:val="00494DE4"/>
    <w:rsid w:val="00495467"/>
    <w:rsid w:val="00495513"/>
    <w:rsid w:val="004976D1"/>
    <w:rsid w:val="00497AD8"/>
    <w:rsid w:val="00497D2D"/>
    <w:rsid w:val="004A0653"/>
    <w:rsid w:val="004A08B8"/>
    <w:rsid w:val="004A108F"/>
    <w:rsid w:val="004A1871"/>
    <w:rsid w:val="004A2233"/>
    <w:rsid w:val="004A2B1F"/>
    <w:rsid w:val="004A348F"/>
    <w:rsid w:val="004A38F0"/>
    <w:rsid w:val="004A4626"/>
    <w:rsid w:val="004A4BA7"/>
    <w:rsid w:val="004A56B5"/>
    <w:rsid w:val="004A6D6D"/>
    <w:rsid w:val="004A77A1"/>
    <w:rsid w:val="004B0A7E"/>
    <w:rsid w:val="004B0E50"/>
    <w:rsid w:val="004B21CF"/>
    <w:rsid w:val="004B2B4F"/>
    <w:rsid w:val="004B32CF"/>
    <w:rsid w:val="004B338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4127"/>
    <w:rsid w:val="004C44C9"/>
    <w:rsid w:val="004C4CA8"/>
    <w:rsid w:val="004C5480"/>
    <w:rsid w:val="004C5AC9"/>
    <w:rsid w:val="004C5D1D"/>
    <w:rsid w:val="004D0208"/>
    <w:rsid w:val="004D0D17"/>
    <w:rsid w:val="004D1386"/>
    <w:rsid w:val="004D1395"/>
    <w:rsid w:val="004D22BB"/>
    <w:rsid w:val="004D3D11"/>
    <w:rsid w:val="004D623A"/>
    <w:rsid w:val="004D6612"/>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530"/>
    <w:rsid w:val="004F36D1"/>
    <w:rsid w:val="004F46CB"/>
    <w:rsid w:val="004F49B8"/>
    <w:rsid w:val="004F69EE"/>
    <w:rsid w:val="004F6C9F"/>
    <w:rsid w:val="005004AB"/>
    <w:rsid w:val="00500BD6"/>
    <w:rsid w:val="00500E7D"/>
    <w:rsid w:val="0050115F"/>
    <w:rsid w:val="0050191C"/>
    <w:rsid w:val="0050268A"/>
    <w:rsid w:val="00503752"/>
    <w:rsid w:val="00503F05"/>
    <w:rsid w:val="005051A4"/>
    <w:rsid w:val="00505852"/>
    <w:rsid w:val="0050663B"/>
    <w:rsid w:val="00507273"/>
    <w:rsid w:val="00507C79"/>
    <w:rsid w:val="0051051B"/>
    <w:rsid w:val="00510A70"/>
    <w:rsid w:val="00511617"/>
    <w:rsid w:val="00511E47"/>
    <w:rsid w:val="005120BA"/>
    <w:rsid w:val="005130A9"/>
    <w:rsid w:val="00513ABB"/>
    <w:rsid w:val="00513D17"/>
    <w:rsid w:val="00514038"/>
    <w:rsid w:val="00514600"/>
    <w:rsid w:val="0051652E"/>
    <w:rsid w:val="00516DA0"/>
    <w:rsid w:val="0051783C"/>
    <w:rsid w:val="00517DCA"/>
    <w:rsid w:val="005200FA"/>
    <w:rsid w:val="005207A1"/>
    <w:rsid w:val="00520CA8"/>
    <w:rsid w:val="00522AD0"/>
    <w:rsid w:val="00522CC6"/>
    <w:rsid w:val="00523219"/>
    <w:rsid w:val="00523ED3"/>
    <w:rsid w:val="00525052"/>
    <w:rsid w:val="005256C5"/>
    <w:rsid w:val="005259E3"/>
    <w:rsid w:val="00526076"/>
    <w:rsid w:val="00526770"/>
    <w:rsid w:val="00526F34"/>
    <w:rsid w:val="00527B68"/>
    <w:rsid w:val="00527E63"/>
    <w:rsid w:val="005322A3"/>
    <w:rsid w:val="005326A1"/>
    <w:rsid w:val="0053358F"/>
    <w:rsid w:val="00533DBD"/>
    <w:rsid w:val="00534D73"/>
    <w:rsid w:val="005356FF"/>
    <w:rsid w:val="00535B74"/>
    <w:rsid w:val="00535FC9"/>
    <w:rsid w:val="00536D92"/>
    <w:rsid w:val="005376F8"/>
    <w:rsid w:val="005379E5"/>
    <w:rsid w:val="00537CC8"/>
    <w:rsid w:val="00541A1C"/>
    <w:rsid w:val="00541D60"/>
    <w:rsid w:val="0054328F"/>
    <w:rsid w:val="00543738"/>
    <w:rsid w:val="00543DDA"/>
    <w:rsid w:val="00544339"/>
    <w:rsid w:val="00544A0B"/>
    <w:rsid w:val="00545926"/>
    <w:rsid w:val="00546523"/>
    <w:rsid w:val="00547E01"/>
    <w:rsid w:val="0055137F"/>
    <w:rsid w:val="0055224F"/>
    <w:rsid w:val="005529F5"/>
    <w:rsid w:val="00552CC9"/>
    <w:rsid w:val="0055456D"/>
    <w:rsid w:val="00554A84"/>
    <w:rsid w:val="005556BE"/>
    <w:rsid w:val="00555946"/>
    <w:rsid w:val="00556116"/>
    <w:rsid w:val="0055686C"/>
    <w:rsid w:val="00557218"/>
    <w:rsid w:val="005604D7"/>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6C5C"/>
    <w:rsid w:val="005703FD"/>
    <w:rsid w:val="005708ED"/>
    <w:rsid w:val="00570BBB"/>
    <w:rsid w:val="00571D50"/>
    <w:rsid w:val="00572A11"/>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709C"/>
    <w:rsid w:val="00590523"/>
    <w:rsid w:val="00590BA1"/>
    <w:rsid w:val="00590C9C"/>
    <w:rsid w:val="00590D00"/>
    <w:rsid w:val="005915B9"/>
    <w:rsid w:val="0059236E"/>
    <w:rsid w:val="0059286D"/>
    <w:rsid w:val="00593331"/>
    <w:rsid w:val="00594014"/>
    <w:rsid w:val="005940B9"/>
    <w:rsid w:val="00594BCF"/>
    <w:rsid w:val="005957EA"/>
    <w:rsid w:val="0059656D"/>
    <w:rsid w:val="00597537"/>
    <w:rsid w:val="0059791C"/>
    <w:rsid w:val="00597C41"/>
    <w:rsid w:val="005A012F"/>
    <w:rsid w:val="005A0193"/>
    <w:rsid w:val="005A0F2F"/>
    <w:rsid w:val="005A0F44"/>
    <w:rsid w:val="005A109F"/>
    <w:rsid w:val="005A12E6"/>
    <w:rsid w:val="005A37F6"/>
    <w:rsid w:val="005A3813"/>
    <w:rsid w:val="005A4023"/>
    <w:rsid w:val="005A61EE"/>
    <w:rsid w:val="005A62AE"/>
    <w:rsid w:val="005A77FD"/>
    <w:rsid w:val="005A7969"/>
    <w:rsid w:val="005A7B27"/>
    <w:rsid w:val="005B05E9"/>
    <w:rsid w:val="005B07DA"/>
    <w:rsid w:val="005B1A2F"/>
    <w:rsid w:val="005B20E1"/>
    <w:rsid w:val="005B2BBD"/>
    <w:rsid w:val="005B340D"/>
    <w:rsid w:val="005B34ED"/>
    <w:rsid w:val="005B3AC9"/>
    <w:rsid w:val="005B57EF"/>
    <w:rsid w:val="005B65E1"/>
    <w:rsid w:val="005B67F9"/>
    <w:rsid w:val="005B731A"/>
    <w:rsid w:val="005B7486"/>
    <w:rsid w:val="005C04DB"/>
    <w:rsid w:val="005C0D00"/>
    <w:rsid w:val="005C1803"/>
    <w:rsid w:val="005C1F27"/>
    <w:rsid w:val="005C2751"/>
    <w:rsid w:val="005C293D"/>
    <w:rsid w:val="005C3CD0"/>
    <w:rsid w:val="005C4C72"/>
    <w:rsid w:val="005C5137"/>
    <w:rsid w:val="005C5377"/>
    <w:rsid w:val="005C547C"/>
    <w:rsid w:val="005C6DAC"/>
    <w:rsid w:val="005C73CF"/>
    <w:rsid w:val="005C7B12"/>
    <w:rsid w:val="005D00D5"/>
    <w:rsid w:val="005D0A84"/>
    <w:rsid w:val="005D0E8C"/>
    <w:rsid w:val="005D135A"/>
    <w:rsid w:val="005D1DD0"/>
    <w:rsid w:val="005D1F5B"/>
    <w:rsid w:val="005D3EF6"/>
    <w:rsid w:val="005D4886"/>
    <w:rsid w:val="005D4C6F"/>
    <w:rsid w:val="005D4DC5"/>
    <w:rsid w:val="005D4E1C"/>
    <w:rsid w:val="005D5533"/>
    <w:rsid w:val="005D6AB7"/>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47B"/>
    <w:rsid w:val="005E6664"/>
    <w:rsid w:val="005E66F0"/>
    <w:rsid w:val="005E693E"/>
    <w:rsid w:val="005E69CA"/>
    <w:rsid w:val="005E6B7E"/>
    <w:rsid w:val="005E6BA2"/>
    <w:rsid w:val="005E73C7"/>
    <w:rsid w:val="005E791D"/>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909"/>
    <w:rsid w:val="005F4ADB"/>
    <w:rsid w:val="005F5037"/>
    <w:rsid w:val="005F5B1A"/>
    <w:rsid w:val="005F6993"/>
    <w:rsid w:val="005F74D4"/>
    <w:rsid w:val="005F7B96"/>
    <w:rsid w:val="006000EB"/>
    <w:rsid w:val="006008D5"/>
    <w:rsid w:val="00600D7D"/>
    <w:rsid w:val="00601ED7"/>
    <w:rsid w:val="006021C3"/>
    <w:rsid w:val="00602533"/>
    <w:rsid w:val="006025F4"/>
    <w:rsid w:val="006029A0"/>
    <w:rsid w:val="00603292"/>
    <w:rsid w:val="00603BE3"/>
    <w:rsid w:val="00604168"/>
    <w:rsid w:val="0060639B"/>
    <w:rsid w:val="006068D5"/>
    <w:rsid w:val="00606AED"/>
    <w:rsid w:val="0061062B"/>
    <w:rsid w:val="00612414"/>
    <w:rsid w:val="006128E2"/>
    <w:rsid w:val="00612E81"/>
    <w:rsid w:val="006130E6"/>
    <w:rsid w:val="00613EAE"/>
    <w:rsid w:val="00614050"/>
    <w:rsid w:val="006141D6"/>
    <w:rsid w:val="006145FE"/>
    <w:rsid w:val="00614887"/>
    <w:rsid w:val="006148F4"/>
    <w:rsid w:val="0062216D"/>
    <w:rsid w:val="00622CF0"/>
    <w:rsid w:val="0062492E"/>
    <w:rsid w:val="0062508C"/>
    <w:rsid w:val="0062541E"/>
    <w:rsid w:val="00625501"/>
    <w:rsid w:val="006271BA"/>
    <w:rsid w:val="00627B37"/>
    <w:rsid w:val="00627D4F"/>
    <w:rsid w:val="00627FB2"/>
    <w:rsid w:val="00630E0E"/>
    <w:rsid w:val="00631084"/>
    <w:rsid w:val="0063117B"/>
    <w:rsid w:val="00631A7D"/>
    <w:rsid w:val="00631D98"/>
    <w:rsid w:val="00631F42"/>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8F8"/>
    <w:rsid w:val="00643F4B"/>
    <w:rsid w:val="00644053"/>
    <w:rsid w:val="00644B77"/>
    <w:rsid w:val="00644C3E"/>
    <w:rsid w:val="00644EA9"/>
    <w:rsid w:val="006459BF"/>
    <w:rsid w:val="00647DA5"/>
    <w:rsid w:val="00650176"/>
    <w:rsid w:val="006501EB"/>
    <w:rsid w:val="00650585"/>
    <w:rsid w:val="0065159C"/>
    <w:rsid w:val="0065394C"/>
    <w:rsid w:val="00653C13"/>
    <w:rsid w:val="006541B1"/>
    <w:rsid w:val="006559CB"/>
    <w:rsid w:val="006562F0"/>
    <w:rsid w:val="00656CAB"/>
    <w:rsid w:val="00657F5D"/>
    <w:rsid w:val="00660A06"/>
    <w:rsid w:val="00660B65"/>
    <w:rsid w:val="00660DA5"/>
    <w:rsid w:val="00661167"/>
    <w:rsid w:val="00661C94"/>
    <w:rsid w:val="00662599"/>
    <w:rsid w:val="006626C4"/>
    <w:rsid w:val="00664121"/>
    <w:rsid w:val="00664A43"/>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55B3"/>
    <w:rsid w:val="006A5812"/>
    <w:rsid w:val="006A62C0"/>
    <w:rsid w:val="006A63DE"/>
    <w:rsid w:val="006A7B7B"/>
    <w:rsid w:val="006B0104"/>
    <w:rsid w:val="006B024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BF9"/>
    <w:rsid w:val="006D076A"/>
    <w:rsid w:val="006D1411"/>
    <w:rsid w:val="006D15F8"/>
    <w:rsid w:val="006D24AE"/>
    <w:rsid w:val="006D5771"/>
    <w:rsid w:val="006D644E"/>
    <w:rsid w:val="006E0807"/>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4E"/>
    <w:rsid w:val="006F1E1F"/>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20DF"/>
    <w:rsid w:val="007332A5"/>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6A1"/>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70905"/>
    <w:rsid w:val="007709B7"/>
    <w:rsid w:val="00771675"/>
    <w:rsid w:val="007724D2"/>
    <w:rsid w:val="007725BA"/>
    <w:rsid w:val="00773E62"/>
    <w:rsid w:val="0077409F"/>
    <w:rsid w:val="007744B2"/>
    <w:rsid w:val="0077594D"/>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6CE"/>
    <w:rsid w:val="0078798D"/>
    <w:rsid w:val="00790142"/>
    <w:rsid w:val="0079117E"/>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F85"/>
    <w:rsid w:val="007A0774"/>
    <w:rsid w:val="007A0D39"/>
    <w:rsid w:val="007A1543"/>
    <w:rsid w:val="007A16F2"/>
    <w:rsid w:val="007A19F4"/>
    <w:rsid w:val="007A1C71"/>
    <w:rsid w:val="007A2325"/>
    <w:rsid w:val="007A25CD"/>
    <w:rsid w:val="007A3927"/>
    <w:rsid w:val="007A486E"/>
    <w:rsid w:val="007A4A57"/>
    <w:rsid w:val="007A4AA0"/>
    <w:rsid w:val="007A4F6D"/>
    <w:rsid w:val="007A718B"/>
    <w:rsid w:val="007B0680"/>
    <w:rsid w:val="007B0C1C"/>
    <w:rsid w:val="007B1831"/>
    <w:rsid w:val="007B1D8E"/>
    <w:rsid w:val="007B1D9E"/>
    <w:rsid w:val="007B1F19"/>
    <w:rsid w:val="007B1FC8"/>
    <w:rsid w:val="007B1FD6"/>
    <w:rsid w:val="007B2774"/>
    <w:rsid w:val="007B3815"/>
    <w:rsid w:val="007B49AC"/>
    <w:rsid w:val="007B4EEC"/>
    <w:rsid w:val="007B640B"/>
    <w:rsid w:val="007B6B93"/>
    <w:rsid w:val="007C067C"/>
    <w:rsid w:val="007C0BB3"/>
    <w:rsid w:val="007C125A"/>
    <w:rsid w:val="007C15A3"/>
    <w:rsid w:val="007C3273"/>
    <w:rsid w:val="007C3CF2"/>
    <w:rsid w:val="007C45F4"/>
    <w:rsid w:val="007C4979"/>
    <w:rsid w:val="007C5B21"/>
    <w:rsid w:val="007C6353"/>
    <w:rsid w:val="007C6970"/>
    <w:rsid w:val="007C6FF4"/>
    <w:rsid w:val="007C73D5"/>
    <w:rsid w:val="007D0828"/>
    <w:rsid w:val="007D0ADA"/>
    <w:rsid w:val="007D1B05"/>
    <w:rsid w:val="007D3060"/>
    <w:rsid w:val="007D4350"/>
    <w:rsid w:val="007D4691"/>
    <w:rsid w:val="007D4C6C"/>
    <w:rsid w:val="007D4CF3"/>
    <w:rsid w:val="007D4E00"/>
    <w:rsid w:val="007D523B"/>
    <w:rsid w:val="007D5753"/>
    <w:rsid w:val="007D61E0"/>
    <w:rsid w:val="007D67CE"/>
    <w:rsid w:val="007D6FE5"/>
    <w:rsid w:val="007D7E28"/>
    <w:rsid w:val="007E00FD"/>
    <w:rsid w:val="007E0169"/>
    <w:rsid w:val="007E231C"/>
    <w:rsid w:val="007E2C16"/>
    <w:rsid w:val="007E33C8"/>
    <w:rsid w:val="007E480D"/>
    <w:rsid w:val="007E5070"/>
    <w:rsid w:val="007E67FD"/>
    <w:rsid w:val="007E6B90"/>
    <w:rsid w:val="007E6E35"/>
    <w:rsid w:val="007E6F25"/>
    <w:rsid w:val="007E73EC"/>
    <w:rsid w:val="007E7B57"/>
    <w:rsid w:val="007E7D99"/>
    <w:rsid w:val="007F01D5"/>
    <w:rsid w:val="007F0E37"/>
    <w:rsid w:val="007F1515"/>
    <w:rsid w:val="007F35AD"/>
    <w:rsid w:val="007F3D2F"/>
    <w:rsid w:val="007F3E6E"/>
    <w:rsid w:val="007F47CD"/>
    <w:rsid w:val="007F47D5"/>
    <w:rsid w:val="007F4922"/>
    <w:rsid w:val="007F59A1"/>
    <w:rsid w:val="007F5A1C"/>
    <w:rsid w:val="007F5BBD"/>
    <w:rsid w:val="007F6F41"/>
    <w:rsid w:val="007F7821"/>
    <w:rsid w:val="007F79FC"/>
    <w:rsid w:val="00800AA5"/>
    <w:rsid w:val="0080142D"/>
    <w:rsid w:val="00801835"/>
    <w:rsid w:val="00801D57"/>
    <w:rsid w:val="00802775"/>
    <w:rsid w:val="00802BF2"/>
    <w:rsid w:val="00803079"/>
    <w:rsid w:val="00803316"/>
    <w:rsid w:val="00803F31"/>
    <w:rsid w:val="008042BC"/>
    <w:rsid w:val="0080433A"/>
    <w:rsid w:val="008044E5"/>
    <w:rsid w:val="00804CE4"/>
    <w:rsid w:val="00804FE8"/>
    <w:rsid w:val="00805B63"/>
    <w:rsid w:val="00806002"/>
    <w:rsid w:val="0080780B"/>
    <w:rsid w:val="00807C31"/>
    <w:rsid w:val="00807C53"/>
    <w:rsid w:val="008114CA"/>
    <w:rsid w:val="0081182E"/>
    <w:rsid w:val="008131F8"/>
    <w:rsid w:val="0081339B"/>
    <w:rsid w:val="00817705"/>
    <w:rsid w:val="00817B1F"/>
    <w:rsid w:val="00817C15"/>
    <w:rsid w:val="00817C91"/>
    <w:rsid w:val="008207AC"/>
    <w:rsid w:val="008223A4"/>
    <w:rsid w:val="00822E78"/>
    <w:rsid w:val="00824A94"/>
    <w:rsid w:val="00825460"/>
    <w:rsid w:val="008258AA"/>
    <w:rsid w:val="00826B5F"/>
    <w:rsid w:val="00826EE9"/>
    <w:rsid w:val="00826FDE"/>
    <w:rsid w:val="00827644"/>
    <w:rsid w:val="00827E74"/>
    <w:rsid w:val="00830485"/>
    <w:rsid w:val="00830F1D"/>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20A6"/>
    <w:rsid w:val="008427A5"/>
    <w:rsid w:val="008437D5"/>
    <w:rsid w:val="00844128"/>
    <w:rsid w:val="00844FF5"/>
    <w:rsid w:val="00845B2F"/>
    <w:rsid w:val="00847426"/>
    <w:rsid w:val="00847646"/>
    <w:rsid w:val="00847BE5"/>
    <w:rsid w:val="00850A20"/>
    <w:rsid w:val="008510A2"/>
    <w:rsid w:val="00851F0C"/>
    <w:rsid w:val="00851F51"/>
    <w:rsid w:val="008523F5"/>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685"/>
    <w:rsid w:val="00856FA9"/>
    <w:rsid w:val="0085760A"/>
    <w:rsid w:val="00861B21"/>
    <w:rsid w:val="0086252B"/>
    <w:rsid w:val="008627B8"/>
    <w:rsid w:val="008636CE"/>
    <w:rsid w:val="00863FBC"/>
    <w:rsid w:val="00864A9B"/>
    <w:rsid w:val="00866195"/>
    <w:rsid w:val="008674FA"/>
    <w:rsid w:val="008707A9"/>
    <w:rsid w:val="00870AA6"/>
    <w:rsid w:val="00870DC8"/>
    <w:rsid w:val="00871F4E"/>
    <w:rsid w:val="008728F9"/>
    <w:rsid w:val="00872E99"/>
    <w:rsid w:val="008734C6"/>
    <w:rsid w:val="00873583"/>
    <w:rsid w:val="00873B5B"/>
    <w:rsid w:val="008746B8"/>
    <w:rsid w:val="00874788"/>
    <w:rsid w:val="00874F64"/>
    <w:rsid w:val="008756E9"/>
    <w:rsid w:val="008766A3"/>
    <w:rsid w:val="00876F05"/>
    <w:rsid w:val="008800CE"/>
    <w:rsid w:val="00881193"/>
    <w:rsid w:val="008818EC"/>
    <w:rsid w:val="00882C39"/>
    <w:rsid w:val="0088309C"/>
    <w:rsid w:val="008835EA"/>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75FF"/>
    <w:rsid w:val="008A4114"/>
    <w:rsid w:val="008A6B84"/>
    <w:rsid w:val="008B1F44"/>
    <w:rsid w:val="008B270C"/>
    <w:rsid w:val="008B3A35"/>
    <w:rsid w:val="008B4337"/>
    <w:rsid w:val="008B49F9"/>
    <w:rsid w:val="008B4F3E"/>
    <w:rsid w:val="008B51C8"/>
    <w:rsid w:val="008B5522"/>
    <w:rsid w:val="008B60BE"/>
    <w:rsid w:val="008B6D1B"/>
    <w:rsid w:val="008B7468"/>
    <w:rsid w:val="008B7650"/>
    <w:rsid w:val="008C0A72"/>
    <w:rsid w:val="008C0FBA"/>
    <w:rsid w:val="008C2243"/>
    <w:rsid w:val="008C27CD"/>
    <w:rsid w:val="008C2ECF"/>
    <w:rsid w:val="008C3470"/>
    <w:rsid w:val="008C403F"/>
    <w:rsid w:val="008C4A28"/>
    <w:rsid w:val="008C4F54"/>
    <w:rsid w:val="008C578A"/>
    <w:rsid w:val="008C5CAB"/>
    <w:rsid w:val="008C5E42"/>
    <w:rsid w:val="008C64BC"/>
    <w:rsid w:val="008C694D"/>
    <w:rsid w:val="008C696B"/>
    <w:rsid w:val="008D2614"/>
    <w:rsid w:val="008D2B24"/>
    <w:rsid w:val="008D30D7"/>
    <w:rsid w:val="008D3BEF"/>
    <w:rsid w:val="008D4E60"/>
    <w:rsid w:val="008D51CE"/>
    <w:rsid w:val="008D6D82"/>
    <w:rsid w:val="008D6DC9"/>
    <w:rsid w:val="008D6FE4"/>
    <w:rsid w:val="008E0FAD"/>
    <w:rsid w:val="008E276C"/>
    <w:rsid w:val="008E2B65"/>
    <w:rsid w:val="008E2E04"/>
    <w:rsid w:val="008E37C2"/>
    <w:rsid w:val="008E37CD"/>
    <w:rsid w:val="008E3A94"/>
    <w:rsid w:val="008E44BA"/>
    <w:rsid w:val="008E5731"/>
    <w:rsid w:val="008E5853"/>
    <w:rsid w:val="008E6A30"/>
    <w:rsid w:val="008F02C0"/>
    <w:rsid w:val="008F0602"/>
    <w:rsid w:val="008F0615"/>
    <w:rsid w:val="008F0977"/>
    <w:rsid w:val="008F13BA"/>
    <w:rsid w:val="008F1A79"/>
    <w:rsid w:val="008F2A35"/>
    <w:rsid w:val="008F337B"/>
    <w:rsid w:val="008F3B8E"/>
    <w:rsid w:val="008F41E4"/>
    <w:rsid w:val="008F47A7"/>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7A"/>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3225"/>
    <w:rsid w:val="00923772"/>
    <w:rsid w:val="00925C74"/>
    <w:rsid w:val="00925EB5"/>
    <w:rsid w:val="0092673B"/>
    <w:rsid w:val="00926E29"/>
    <w:rsid w:val="0092760F"/>
    <w:rsid w:val="00927A96"/>
    <w:rsid w:val="009312C8"/>
    <w:rsid w:val="00931431"/>
    <w:rsid w:val="00931484"/>
    <w:rsid w:val="009326E2"/>
    <w:rsid w:val="00933EC8"/>
    <w:rsid w:val="00934015"/>
    <w:rsid w:val="00934396"/>
    <w:rsid w:val="00934CC9"/>
    <w:rsid w:val="009366E9"/>
    <w:rsid w:val="009369B5"/>
    <w:rsid w:val="00937385"/>
    <w:rsid w:val="00937C8E"/>
    <w:rsid w:val="0094068E"/>
    <w:rsid w:val="00940B01"/>
    <w:rsid w:val="00941359"/>
    <w:rsid w:val="009417BF"/>
    <w:rsid w:val="00941BBA"/>
    <w:rsid w:val="00943008"/>
    <w:rsid w:val="00944D0A"/>
    <w:rsid w:val="00945477"/>
    <w:rsid w:val="00945484"/>
    <w:rsid w:val="009458BC"/>
    <w:rsid w:val="00945E97"/>
    <w:rsid w:val="0094633B"/>
    <w:rsid w:val="0094725A"/>
    <w:rsid w:val="00947A2F"/>
    <w:rsid w:val="009508A5"/>
    <w:rsid w:val="00951516"/>
    <w:rsid w:val="00951B40"/>
    <w:rsid w:val="00951CAB"/>
    <w:rsid w:val="00952770"/>
    <w:rsid w:val="00953AAB"/>
    <w:rsid w:val="00953AAF"/>
    <w:rsid w:val="00953F85"/>
    <w:rsid w:val="00954602"/>
    <w:rsid w:val="00955D00"/>
    <w:rsid w:val="0095672F"/>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2465"/>
    <w:rsid w:val="00982632"/>
    <w:rsid w:val="00982B08"/>
    <w:rsid w:val="00982B47"/>
    <w:rsid w:val="0098365C"/>
    <w:rsid w:val="00983F6A"/>
    <w:rsid w:val="00984096"/>
    <w:rsid w:val="0098409F"/>
    <w:rsid w:val="009840C6"/>
    <w:rsid w:val="0098512E"/>
    <w:rsid w:val="009855EB"/>
    <w:rsid w:val="00985750"/>
    <w:rsid w:val="009863C9"/>
    <w:rsid w:val="009864F3"/>
    <w:rsid w:val="0098721A"/>
    <w:rsid w:val="00990341"/>
    <w:rsid w:val="00990982"/>
    <w:rsid w:val="00990F76"/>
    <w:rsid w:val="00991239"/>
    <w:rsid w:val="00991822"/>
    <w:rsid w:val="00992328"/>
    <w:rsid w:val="009926FB"/>
    <w:rsid w:val="00992F4D"/>
    <w:rsid w:val="00993A45"/>
    <w:rsid w:val="00996515"/>
    <w:rsid w:val="00996A2A"/>
    <w:rsid w:val="00996B1A"/>
    <w:rsid w:val="00997C36"/>
    <w:rsid w:val="009A0C93"/>
    <w:rsid w:val="009A0DDB"/>
    <w:rsid w:val="009A3014"/>
    <w:rsid w:val="009A30A3"/>
    <w:rsid w:val="009A4140"/>
    <w:rsid w:val="009A416A"/>
    <w:rsid w:val="009A468A"/>
    <w:rsid w:val="009A4A3E"/>
    <w:rsid w:val="009A4F69"/>
    <w:rsid w:val="009A52A2"/>
    <w:rsid w:val="009A6243"/>
    <w:rsid w:val="009A6F3B"/>
    <w:rsid w:val="009A746F"/>
    <w:rsid w:val="009A7DF6"/>
    <w:rsid w:val="009B0CCD"/>
    <w:rsid w:val="009B1F0B"/>
    <w:rsid w:val="009B23FE"/>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D3E"/>
    <w:rsid w:val="009C402C"/>
    <w:rsid w:val="009C4C3B"/>
    <w:rsid w:val="009C5770"/>
    <w:rsid w:val="009C61CA"/>
    <w:rsid w:val="009C65F9"/>
    <w:rsid w:val="009C661B"/>
    <w:rsid w:val="009C67CF"/>
    <w:rsid w:val="009C6E1F"/>
    <w:rsid w:val="009C7891"/>
    <w:rsid w:val="009C7C37"/>
    <w:rsid w:val="009D0978"/>
    <w:rsid w:val="009D10D7"/>
    <w:rsid w:val="009D1EA1"/>
    <w:rsid w:val="009D1F47"/>
    <w:rsid w:val="009D20D3"/>
    <w:rsid w:val="009D2623"/>
    <w:rsid w:val="009D31C8"/>
    <w:rsid w:val="009D3B35"/>
    <w:rsid w:val="009D3CE3"/>
    <w:rsid w:val="009D428B"/>
    <w:rsid w:val="009D432C"/>
    <w:rsid w:val="009D55A8"/>
    <w:rsid w:val="009D6641"/>
    <w:rsid w:val="009D66A1"/>
    <w:rsid w:val="009D7A9E"/>
    <w:rsid w:val="009D7CBF"/>
    <w:rsid w:val="009E004A"/>
    <w:rsid w:val="009E100B"/>
    <w:rsid w:val="009E1658"/>
    <w:rsid w:val="009E1C21"/>
    <w:rsid w:val="009E33EE"/>
    <w:rsid w:val="009E39B6"/>
    <w:rsid w:val="009E3DA6"/>
    <w:rsid w:val="009E4295"/>
    <w:rsid w:val="009E45B8"/>
    <w:rsid w:val="009E4791"/>
    <w:rsid w:val="009E4A03"/>
    <w:rsid w:val="009E6170"/>
    <w:rsid w:val="009E62C2"/>
    <w:rsid w:val="009E6F54"/>
    <w:rsid w:val="009E72F8"/>
    <w:rsid w:val="009E73CB"/>
    <w:rsid w:val="009E7C0C"/>
    <w:rsid w:val="009F0836"/>
    <w:rsid w:val="009F1562"/>
    <w:rsid w:val="009F2121"/>
    <w:rsid w:val="009F2754"/>
    <w:rsid w:val="009F2A9C"/>
    <w:rsid w:val="009F448D"/>
    <w:rsid w:val="009F44C6"/>
    <w:rsid w:val="009F478A"/>
    <w:rsid w:val="009F5B9D"/>
    <w:rsid w:val="009F5BDF"/>
    <w:rsid w:val="009F6756"/>
    <w:rsid w:val="00A0034B"/>
    <w:rsid w:val="00A0290C"/>
    <w:rsid w:val="00A02B2E"/>
    <w:rsid w:val="00A02FAC"/>
    <w:rsid w:val="00A0417E"/>
    <w:rsid w:val="00A048B3"/>
    <w:rsid w:val="00A049C9"/>
    <w:rsid w:val="00A05388"/>
    <w:rsid w:val="00A05E22"/>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26FC"/>
    <w:rsid w:val="00A2359F"/>
    <w:rsid w:val="00A23DE1"/>
    <w:rsid w:val="00A24040"/>
    <w:rsid w:val="00A241AB"/>
    <w:rsid w:val="00A256F9"/>
    <w:rsid w:val="00A256FC"/>
    <w:rsid w:val="00A2577F"/>
    <w:rsid w:val="00A25841"/>
    <w:rsid w:val="00A25E4B"/>
    <w:rsid w:val="00A25E59"/>
    <w:rsid w:val="00A25F18"/>
    <w:rsid w:val="00A26B2A"/>
    <w:rsid w:val="00A26B8A"/>
    <w:rsid w:val="00A275C0"/>
    <w:rsid w:val="00A27771"/>
    <w:rsid w:val="00A27D05"/>
    <w:rsid w:val="00A30814"/>
    <w:rsid w:val="00A30963"/>
    <w:rsid w:val="00A3194A"/>
    <w:rsid w:val="00A31BAE"/>
    <w:rsid w:val="00A31C2D"/>
    <w:rsid w:val="00A325A8"/>
    <w:rsid w:val="00A328B8"/>
    <w:rsid w:val="00A32BC1"/>
    <w:rsid w:val="00A350D0"/>
    <w:rsid w:val="00A3608D"/>
    <w:rsid w:val="00A366FA"/>
    <w:rsid w:val="00A368EA"/>
    <w:rsid w:val="00A36D04"/>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398"/>
    <w:rsid w:val="00A575E6"/>
    <w:rsid w:val="00A57628"/>
    <w:rsid w:val="00A57DE8"/>
    <w:rsid w:val="00A6044A"/>
    <w:rsid w:val="00A607E7"/>
    <w:rsid w:val="00A61119"/>
    <w:rsid w:val="00A61ECF"/>
    <w:rsid w:val="00A627F0"/>
    <w:rsid w:val="00A64E65"/>
    <w:rsid w:val="00A64F85"/>
    <w:rsid w:val="00A64FD1"/>
    <w:rsid w:val="00A65CC0"/>
    <w:rsid w:val="00A66389"/>
    <w:rsid w:val="00A6644E"/>
    <w:rsid w:val="00A6652C"/>
    <w:rsid w:val="00A67D06"/>
    <w:rsid w:val="00A67DED"/>
    <w:rsid w:val="00A7035F"/>
    <w:rsid w:val="00A70368"/>
    <w:rsid w:val="00A70BE7"/>
    <w:rsid w:val="00A71081"/>
    <w:rsid w:val="00A71357"/>
    <w:rsid w:val="00A721B5"/>
    <w:rsid w:val="00A72C16"/>
    <w:rsid w:val="00A72DE6"/>
    <w:rsid w:val="00A74307"/>
    <w:rsid w:val="00A74D92"/>
    <w:rsid w:val="00A74FB3"/>
    <w:rsid w:val="00A760F1"/>
    <w:rsid w:val="00A7660C"/>
    <w:rsid w:val="00A76C23"/>
    <w:rsid w:val="00A76D50"/>
    <w:rsid w:val="00A76EF9"/>
    <w:rsid w:val="00A77AA3"/>
    <w:rsid w:val="00A77BCC"/>
    <w:rsid w:val="00A80798"/>
    <w:rsid w:val="00A80842"/>
    <w:rsid w:val="00A8259D"/>
    <w:rsid w:val="00A8294C"/>
    <w:rsid w:val="00A831D7"/>
    <w:rsid w:val="00A8386C"/>
    <w:rsid w:val="00A8473C"/>
    <w:rsid w:val="00A85CE1"/>
    <w:rsid w:val="00A85EF8"/>
    <w:rsid w:val="00A86465"/>
    <w:rsid w:val="00A86E4A"/>
    <w:rsid w:val="00A87607"/>
    <w:rsid w:val="00A87DD2"/>
    <w:rsid w:val="00A912CC"/>
    <w:rsid w:val="00A92A3D"/>
    <w:rsid w:val="00A92F03"/>
    <w:rsid w:val="00A93033"/>
    <w:rsid w:val="00A93776"/>
    <w:rsid w:val="00A938C8"/>
    <w:rsid w:val="00A93A6F"/>
    <w:rsid w:val="00A9616A"/>
    <w:rsid w:val="00AA0271"/>
    <w:rsid w:val="00AA0A35"/>
    <w:rsid w:val="00AA113D"/>
    <w:rsid w:val="00AA1354"/>
    <w:rsid w:val="00AA157B"/>
    <w:rsid w:val="00AA165C"/>
    <w:rsid w:val="00AA22B0"/>
    <w:rsid w:val="00AA230A"/>
    <w:rsid w:val="00AA2BD7"/>
    <w:rsid w:val="00AA2BDF"/>
    <w:rsid w:val="00AA54AF"/>
    <w:rsid w:val="00AA58D6"/>
    <w:rsid w:val="00AA6D1C"/>
    <w:rsid w:val="00AB0484"/>
    <w:rsid w:val="00AB19E1"/>
    <w:rsid w:val="00AB276D"/>
    <w:rsid w:val="00AB2DAE"/>
    <w:rsid w:val="00AB2F27"/>
    <w:rsid w:val="00AB3B14"/>
    <w:rsid w:val="00AB3C75"/>
    <w:rsid w:val="00AB437D"/>
    <w:rsid w:val="00AB50BA"/>
    <w:rsid w:val="00AB66F8"/>
    <w:rsid w:val="00AB6BE8"/>
    <w:rsid w:val="00AC0F0D"/>
    <w:rsid w:val="00AC1196"/>
    <w:rsid w:val="00AC134F"/>
    <w:rsid w:val="00AC16B4"/>
    <w:rsid w:val="00AC1BA7"/>
    <w:rsid w:val="00AC20D6"/>
    <w:rsid w:val="00AC424C"/>
    <w:rsid w:val="00AC4509"/>
    <w:rsid w:val="00AC4770"/>
    <w:rsid w:val="00AC502A"/>
    <w:rsid w:val="00AC5502"/>
    <w:rsid w:val="00AC57C0"/>
    <w:rsid w:val="00AC5A2B"/>
    <w:rsid w:val="00AC647D"/>
    <w:rsid w:val="00AC68BD"/>
    <w:rsid w:val="00AC72F3"/>
    <w:rsid w:val="00AD07EA"/>
    <w:rsid w:val="00AD08B9"/>
    <w:rsid w:val="00AD1DCB"/>
    <w:rsid w:val="00AD2A62"/>
    <w:rsid w:val="00AD2D0B"/>
    <w:rsid w:val="00AD3527"/>
    <w:rsid w:val="00AD3AA6"/>
    <w:rsid w:val="00AD596B"/>
    <w:rsid w:val="00AD6086"/>
    <w:rsid w:val="00AD61E7"/>
    <w:rsid w:val="00AD6B14"/>
    <w:rsid w:val="00AE03E0"/>
    <w:rsid w:val="00AE04A0"/>
    <w:rsid w:val="00AE054E"/>
    <w:rsid w:val="00AE085F"/>
    <w:rsid w:val="00AE228E"/>
    <w:rsid w:val="00AE2472"/>
    <w:rsid w:val="00AE2483"/>
    <w:rsid w:val="00AE2748"/>
    <w:rsid w:val="00AE2F13"/>
    <w:rsid w:val="00AE2FD7"/>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D3C"/>
    <w:rsid w:val="00B36E11"/>
    <w:rsid w:val="00B3729C"/>
    <w:rsid w:val="00B405F4"/>
    <w:rsid w:val="00B417F6"/>
    <w:rsid w:val="00B41F49"/>
    <w:rsid w:val="00B440BB"/>
    <w:rsid w:val="00B444D7"/>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7BD8"/>
    <w:rsid w:val="00B80BF6"/>
    <w:rsid w:val="00B80DD3"/>
    <w:rsid w:val="00B8179A"/>
    <w:rsid w:val="00B81AE7"/>
    <w:rsid w:val="00B8289C"/>
    <w:rsid w:val="00B829CD"/>
    <w:rsid w:val="00B83103"/>
    <w:rsid w:val="00B837C7"/>
    <w:rsid w:val="00B84056"/>
    <w:rsid w:val="00B84B75"/>
    <w:rsid w:val="00B85426"/>
    <w:rsid w:val="00B87D33"/>
    <w:rsid w:val="00B90401"/>
    <w:rsid w:val="00B9130C"/>
    <w:rsid w:val="00B92E7C"/>
    <w:rsid w:val="00B93939"/>
    <w:rsid w:val="00B94194"/>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7A5"/>
    <w:rsid w:val="00BC6447"/>
    <w:rsid w:val="00BC6484"/>
    <w:rsid w:val="00BC7037"/>
    <w:rsid w:val="00BC7CE2"/>
    <w:rsid w:val="00BD0899"/>
    <w:rsid w:val="00BD143C"/>
    <w:rsid w:val="00BD1470"/>
    <w:rsid w:val="00BD14DD"/>
    <w:rsid w:val="00BD1C02"/>
    <w:rsid w:val="00BD229E"/>
    <w:rsid w:val="00BD246D"/>
    <w:rsid w:val="00BD3BB3"/>
    <w:rsid w:val="00BD4640"/>
    <w:rsid w:val="00BD4CCC"/>
    <w:rsid w:val="00BD512B"/>
    <w:rsid w:val="00BD5389"/>
    <w:rsid w:val="00BD68D4"/>
    <w:rsid w:val="00BD7D5B"/>
    <w:rsid w:val="00BE31EB"/>
    <w:rsid w:val="00BE3895"/>
    <w:rsid w:val="00BE56F8"/>
    <w:rsid w:val="00BE6EEC"/>
    <w:rsid w:val="00BE784F"/>
    <w:rsid w:val="00BE7D22"/>
    <w:rsid w:val="00BF086F"/>
    <w:rsid w:val="00BF0BFF"/>
    <w:rsid w:val="00BF0F4D"/>
    <w:rsid w:val="00BF14B3"/>
    <w:rsid w:val="00BF3961"/>
    <w:rsid w:val="00BF3BD5"/>
    <w:rsid w:val="00BF42CC"/>
    <w:rsid w:val="00BF5703"/>
    <w:rsid w:val="00BF5967"/>
    <w:rsid w:val="00BF5C21"/>
    <w:rsid w:val="00BF5EEA"/>
    <w:rsid w:val="00BF66B4"/>
    <w:rsid w:val="00BF6AA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B3C"/>
    <w:rsid w:val="00C168CD"/>
    <w:rsid w:val="00C16C6D"/>
    <w:rsid w:val="00C16C9F"/>
    <w:rsid w:val="00C17419"/>
    <w:rsid w:val="00C20918"/>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6D30"/>
    <w:rsid w:val="00C47CCA"/>
    <w:rsid w:val="00C50283"/>
    <w:rsid w:val="00C508AE"/>
    <w:rsid w:val="00C511CD"/>
    <w:rsid w:val="00C52332"/>
    <w:rsid w:val="00C52A92"/>
    <w:rsid w:val="00C52DED"/>
    <w:rsid w:val="00C52EC1"/>
    <w:rsid w:val="00C531E3"/>
    <w:rsid w:val="00C53CB2"/>
    <w:rsid w:val="00C53F43"/>
    <w:rsid w:val="00C54995"/>
    <w:rsid w:val="00C55022"/>
    <w:rsid w:val="00C55A03"/>
    <w:rsid w:val="00C56E66"/>
    <w:rsid w:val="00C570C8"/>
    <w:rsid w:val="00C60188"/>
    <w:rsid w:val="00C609E5"/>
    <w:rsid w:val="00C61165"/>
    <w:rsid w:val="00C61236"/>
    <w:rsid w:val="00C612DB"/>
    <w:rsid w:val="00C615FD"/>
    <w:rsid w:val="00C6253E"/>
    <w:rsid w:val="00C62816"/>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61C7"/>
    <w:rsid w:val="00C8752C"/>
    <w:rsid w:val="00C87804"/>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796"/>
    <w:rsid w:val="00CA46B5"/>
    <w:rsid w:val="00CA4716"/>
    <w:rsid w:val="00CA7006"/>
    <w:rsid w:val="00CA71CB"/>
    <w:rsid w:val="00CB0E60"/>
    <w:rsid w:val="00CB18D0"/>
    <w:rsid w:val="00CB1BAC"/>
    <w:rsid w:val="00CB220E"/>
    <w:rsid w:val="00CB25E6"/>
    <w:rsid w:val="00CB2A9B"/>
    <w:rsid w:val="00CB2F17"/>
    <w:rsid w:val="00CB331A"/>
    <w:rsid w:val="00CB3CB9"/>
    <w:rsid w:val="00CB4258"/>
    <w:rsid w:val="00CB45A8"/>
    <w:rsid w:val="00CB47BF"/>
    <w:rsid w:val="00CB5798"/>
    <w:rsid w:val="00CB6065"/>
    <w:rsid w:val="00CB6475"/>
    <w:rsid w:val="00CB663D"/>
    <w:rsid w:val="00CB6B64"/>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2006"/>
    <w:rsid w:val="00CE2248"/>
    <w:rsid w:val="00CE23E7"/>
    <w:rsid w:val="00CE2BF7"/>
    <w:rsid w:val="00CE34EB"/>
    <w:rsid w:val="00CE3AD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659"/>
    <w:rsid w:val="00D03672"/>
    <w:rsid w:val="00D03A06"/>
    <w:rsid w:val="00D04C09"/>
    <w:rsid w:val="00D04C4C"/>
    <w:rsid w:val="00D04CDE"/>
    <w:rsid w:val="00D05C11"/>
    <w:rsid w:val="00D05EAF"/>
    <w:rsid w:val="00D06212"/>
    <w:rsid w:val="00D06328"/>
    <w:rsid w:val="00D07FA0"/>
    <w:rsid w:val="00D104E1"/>
    <w:rsid w:val="00D11005"/>
    <w:rsid w:val="00D113D6"/>
    <w:rsid w:val="00D11AE8"/>
    <w:rsid w:val="00D143A3"/>
    <w:rsid w:val="00D15988"/>
    <w:rsid w:val="00D15D6E"/>
    <w:rsid w:val="00D1642B"/>
    <w:rsid w:val="00D16723"/>
    <w:rsid w:val="00D16FC8"/>
    <w:rsid w:val="00D170EE"/>
    <w:rsid w:val="00D179AC"/>
    <w:rsid w:val="00D17A3A"/>
    <w:rsid w:val="00D17DA2"/>
    <w:rsid w:val="00D17DE8"/>
    <w:rsid w:val="00D17E69"/>
    <w:rsid w:val="00D211D9"/>
    <w:rsid w:val="00D2237B"/>
    <w:rsid w:val="00D231F2"/>
    <w:rsid w:val="00D23F10"/>
    <w:rsid w:val="00D240CA"/>
    <w:rsid w:val="00D25B8A"/>
    <w:rsid w:val="00D26B6B"/>
    <w:rsid w:val="00D276C5"/>
    <w:rsid w:val="00D309BD"/>
    <w:rsid w:val="00D3155F"/>
    <w:rsid w:val="00D31EDA"/>
    <w:rsid w:val="00D3353E"/>
    <w:rsid w:val="00D34468"/>
    <w:rsid w:val="00D353F4"/>
    <w:rsid w:val="00D35FCF"/>
    <w:rsid w:val="00D36075"/>
    <w:rsid w:val="00D370C6"/>
    <w:rsid w:val="00D379E5"/>
    <w:rsid w:val="00D403C8"/>
    <w:rsid w:val="00D40589"/>
    <w:rsid w:val="00D40648"/>
    <w:rsid w:val="00D40EEE"/>
    <w:rsid w:val="00D415BE"/>
    <w:rsid w:val="00D43598"/>
    <w:rsid w:val="00D4381A"/>
    <w:rsid w:val="00D439A5"/>
    <w:rsid w:val="00D45F07"/>
    <w:rsid w:val="00D47508"/>
    <w:rsid w:val="00D47A12"/>
    <w:rsid w:val="00D47D37"/>
    <w:rsid w:val="00D47D76"/>
    <w:rsid w:val="00D50166"/>
    <w:rsid w:val="00D516D2"/>
    <w:rsid w:val="00D51C65"/>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D86"/>
    <w:rsid w:val="00D6628D"/>
    <w:rsid w:val="00D7147F"/>
    <w:rsid w:val="00D71E34"/>
    <w:rsid w:val="00D72BC6"/>
    <w:rsid w:val="00D72D22"/>
    <w:rsid w:val="00D7573C"/>
    <w:rsid w:val="00D75846"/>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3282"/>
    <w:rsid w:val="00DA3507"/>
    <w:rsid w:val="00DA3E0F"/>
    <w:rsid w:val="00DA521B"/>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093"/>
    <w:rsid w:val="00DC67BD"/>
    <w:rsid w:val="00DC7752"/>
    <w:rsid w:val="00DC7DE6"/>
    <w:rsid w:val="00DC7EAB"/>
    <w:rsid w:val="00DD066F"/>
    <w:rsid w:val="00DD0824"/>
    <w:rsid w:val="00DD0A96"/>
    <w:rsid w:val="00DD0BBF"/>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52E"/>
    <w:rsid w:val="00DE38E0"/>
    <w:rsid w:val="00DE4DFA"/>
    <w:rsid w:val="00DE4F02"/>
    <w:rsid w:val="00DE57F9"/>
    <w:rsid w:val="00DE5F0E"/>
    <w:rsid w:val="00DE6EAB"/>
    <w:rsid w:val="00DE788A"/>
    <w:rsid w:val="00DE7E27"/>
    <w:rsid w:val="00DE7ECE"/>
    <w:rsid w:val="00DF0313"/>
    <w:rsid w:val="00DF0413"/>
    <w:rsid w:val="00DF08D2"/>
    <w:rsid w:val="00DF0C86"/>
    <w:rsid w:val="00DF1B0C"/>
    <w:rsid w:val="00DF3303"/>
    <w:rsid w:val="00DF3FE7"/>
    <w:rsid w:val="00DF42B5"/>
    <w:rsid w:val="00DF4CFD"/>
    <w:rsid w:val="00DF4EE0"/>
    <w:rsid w:val="00DF51D3"/>
    <w:rsid w:val="00DF5646"/>
    <w:rsid w:val="00DF5674"/>
    <w:rsid w:val="00DF5AC5"/>
    <w:rsid w:val="00DF5BE2"/>
    <w:rsid w:val="00DF600E"/>
    <w:rsid w:val="00DF6BB5"/>
    <w:rsid w:val="00E0273A"/>
    <w:rsid w:val="00E02825"/>
    <w:rsid w:val="00E04DFD"/>
    <w:rsid w:val="00E04EBE"/>
    <w:rsid w:val="00E06316"/>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767C"/>
    <w:rsid w:val="00E1775A"/>
    <w:rsid w:val="00E2077A"/>
    <w:rsid w:val="00E20B36"/>
    <w:rsid w:val="00E20ECE"/>
    <w:rsid w:val="00E21FFF"/>
    <w:rsid w:val="00E2297A"/>
    <w:rsid w:val="00E231F6"/>
    <w:rsid w:val="00E23BA8"/>
    <w:rsid w:val="00E242B5"/>
    <w:rsid w:val="00E24C5E"/>
    <w:rsid w:val="00E25626"/>
    <w:rsid w:val="00E2678A"/>
    <w:rsid w:val="00E27339"/>
    <w:rsid w:val="00E27818"/>
    <w:rsid w:val="00E27BBD"/>
    <w:rsid w:val="00E31ACD"/>
    <w:rsid w:val="00E31C6C"/>
    <w:rsid w:val="00E375C9"/>
    <w:rsid w:val="00E40F88"/>
    <w:rsid w:val="00E41407"/>
    <w:rsid w:val="00E415A4"/>
    <w:rsid w:val="00E42D27"/>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8"/>
    <w:rsid w:val="00E63309"/>
    <w:rsid w:val="00E63734"/>
    <w:rsid w:val="00E63772"/>
    <w:rsid w:val="00E64D7F"/>
    <w:rsid w:val="00E6540D"/>
    <w:rsid w:val="00E65EE8"/>
    <w:rsid w:val="00E65FC5"/>
    <w:rsid w:val="00E70513"/>
    <w:rsid w:val="00E70B0E"/>
    <w:rsid w:val="00E70D93"/>
    <w:rsid w:val="00E7268B"/>
    <w:rsid w:val="00E732F7"/>
    <w:rsid w:val="00E73D63"/>
    <w:rsid w:val="00E755B7"/>
    <w:rsid w:val="00E767A8"/>
    <w:rsid w:val="00E774D9"/>
    <w:rsid w:val="00E779C8"/>
    <w:rsid w:val="00E77B82"/>
    <w:rsid w:val="00E77D97"/>
    <w:rsid w:val="00E80334"/>
    <w:rsid w:val="00E80538"/>
    <w:rsid w:val="00E8067E"/>
    <w:rsid w:val="00E82497"/>
    <w:rsid w:val="00E82DBD"/>
    <w:rsid w:val="00E83409"/>
    <w:rsid w:val="00E83624"/>
    <w:rsid w:val="00E841D6"/>
    <w:rsid w:val="00E84655"/>
    <w:rsid w:val="00E84F94"/>
    <w:rsid w:val="00E85160"/>
    <w:rsid w:val="00E8618C"/>
    <w:rsid w:val="00E901A5"/>
    <w:rsid w:val="00E9030B"/>
    <w:rsid w:val="00E904E2"/>
    <w:rsid w:val="00E9098D"/>
    <w:rsid w:val="00E9119F"/>
    <w:rsid w:val="00E9145F"/>
    <w:rsid w:val="00E93784"/>
    <w:rsid w:val="00E949BF"/>
    <w:rsid w:val="00E94C86"/>
    <w:rsid w:val="00E94F3F"/>
    <w:rsid w:val="00E95434"/>
    <w:rsid w:val="00E9620B"/>
    <w:rsid w:val="00EA1002"/>
    <w:rsid w:val="00EA1EF0"/>
    <w:rsid w:val="00EA2A38"/>
    <w:rsid w:val="00EA4709"/>
    <w:rsid w:val="00EA4B14"/>
    <w:rsid w:val="00EA7C10"/>
    <w:rsid w:val="00EA7DA0"/>
    <w:rsid w:val="00EA7F15"/>
    <w:rsid w:val="00EB066E"/>
    <w:rsid w:val="00EB1E23"/>
    <w:rsid w:val="00EB21E3"/>
    <w:rsid w:val="00EB256D"/>
    <w:rsid w:val="00EB3361"/>
    <w:rsid w:val="00EB4E3C"/>
    <w:rsid w:val="00EB4ED2"/>
    <w:rsid w:val="00EB5165"/>
    <w:rsid w:val="00EB5711"/>
    <w:rsid w:val="00EB57E7"/>
    <w:rsid w:val="00EB5B24"/>
    <w:rsid w:val="00EB5FD9"/>
    <w:rsid w:val="00EB7DAC"/>
    <w:rsid w:val="00EC009E"/>
    <w:rsid w:val="00EC0F26"/>
    <w:rsid w:val="00EC18FC"/>
    <w:rsid w:val="00EC19EF"/>
    <w:rsid w:val="00EC429D"/>
    <w:rsid w:val="00EC49F4"/>
    <w:rsid w:val="00EC4B7A"/>
    <w:rsid w:val="00EC548A"/>
    <w:rsid w:val="00EC5623"/>
    <w:rsid w:val="00EC5C75"/>
    <w:rsid w:val="00EC6982"/>
    <w:rsid w:val="00EC7677"/>
    <w:rsid w:val="00EC7F49"/>
    <w:rsid w:val="00ED0505"/>
    <w:rsid w:val="00ED0CC2"/>
    <w:rsid w:val="00ED128F"/>
    <w:rsid w:val="00ED21C5"/>
    <w:rsid w:val="00ED2C02"/>
    <w:rsid w:val="00ED323B"/>
    <w:rsid w:val="00ED385A"/>
    <w:rsid w:val="00ED39CD"/>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35505"/>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7BDB"/>
    <w:rsid w:val="00F57F63"/>
    <w:rsid w:val="00F60BBE"/>
    <w:rsid w:val="00F61D9C"/>
    <w:rsid w:val="00F62E35"/>
    <w:rsid w:val="00F6354D"/>
    <w:rsid w:val="00F63DD6"/>
    <w:rsid w:val="00F64B77"/>
    <w:rsid w:val="00F64F5B"/>
    <w:rsid w:val="00F660C1"/>
    <w:rsid w:val="00F67E08"/>
    <w:rsid w:val="00F705D3"/>
    <w:rsid w:val="00F70B9A"/>
    <w:rsid w:val="00F70C20"/>
    <w:rsid w:val="00F723E1"/>
    <w:rsid w:val="00F726CA"/>
    <w:rsid w:val="00F73071"/>
    <w:rsid w:val="00F7387B"/>
    <w:rsid w:val="00F73EF8"/>
    <w:rsid w:val="00F750A2"/>
    <w:rsid w:val="00F752C7"/>
    <w:rsid w:val="00F76035"/>
    <w:rsid w:val="00F7690E"/>
    <w:rsid w:val="00F76D14"/>
    <w:rsid w:val="00F7709C"/>
    <w:rsid w:val="00F8012D"/>
    <w:rsid w:val="00F80243"/>
    <w:rsid w:val="00F80D09"/>
    <w:rsid w:val="00F81B9B"/>
    <w:rsid w:val="00F8332F"/>
    <w:rsid w:val="00F83AC9"/>
    <w:rsid w:val="00F83CAD"/>
    <w:rsid w:val="00F84975"/>
    <w:rsid w:val="00F84BFE"/>
    <w:rsid w:val="00F87079"/>
    <w:rsid w:val="00F876C7"/>
    <w:rsid w:val="00F901E7"/>
    <w:rsid w:val="00F9044F"/>
    <w:rsid w:val="00F92983"/>
    <w:rsid w:val="00F92BDE"/>
    <w:rsid w:val="00F930E1"/>
    <w:rsid w:val="00F93370"/>
    <w:rsid w:val="00F9370B"/>
    <w:rsid w:val="00F93782"/>
    <w:rsid w:val="00F93C44"/>
    <w:rsid w:val="00F94136"/>
    <w:rsid w:val="00F9472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BC9"/>
    <w:rsid w:val="00FA6C1B"/>
    <w:rsid w:val="00FA7D51"/>
    <w:rsid w:val="00FB009B"/>
    <w:rsid w:val="00FB02DF"/>
    <w:rsid w:val="00FB12C9"/>
    <w:rsid w:val="00FB1A9B"/>
    <w:rsid w:val="00FB1D89"/>
    <w:rsid w:val="00FB233C"/>
    <w:rsid w:val="00FB23AD"/>
    <w:rsid w:val="00FB3583"/>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6F3"/>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13CA"/>
    <w:rsid w:val="00FE203A"/>
    <w:rsid w:val="00FE2537"/>
    <w:rsid w:val="00FE295A"/>
    <w:rsid w:val="00FE3172"/>
    <w:rsid w:val="00FE4297"/>
    <w:rsid w:val="00FE4D31"/>
    <w:rsid w:val="00FE5C24"/>
    <w:rsid w:val="00FE5D75"/>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colormru v:ext="edit" colors="#060,#003e00"/>
    </o:shapedefaults>
    <o:shapelayout v:ext="edit">
      <o:idmap v:ext="edit" data="1"/>
    </o:shapelayout>
  </w:shapeDefaults>
  <w:decimalSymbol w:val=","/>
  <w:listSeparator w:val=";"/>
  <w15:docId w15:val="{49D17297-606D-4C9B-9EF2-61C097120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Название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basedOn w:val="1Char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azeta.ru/business/news/2024/01/22/22166095.shtml" TargetMode="External"/><Relationship Id="rId18" Type="http://schemas.openxmlformats.org/officeDocument/2006/relationships/hyperlink" Target="https://www.osnmedia.ru/obshhestvo/eks-senator-ryazanskij-rasskazal-komu-iz-samozanyatyh-proindeksiruyut-pensii/" TargetMode="External"/><Relationship Id="rId26" Type="http://schemas.openxmlformats.org/officeDocument/2006/relationships/hyperlink" Target="https://primpress.ru/article/108725" TargetMode="External"/><Relationship Id="rId39" Type="http://schemas.openxmlformats.org/officeDocument/2006/relationships/hyperlink" Target="https://www.tadviser.ru/index.php/%D0%A1%D1%82%D0%B0%D1%82%D1%8C%D1%8F:%D0%A1%D1%83%D0%B2%D0%B5%D1%80%D0%B5%D0%BD%D0%BD%D1%8B%D0%B5_%D1%84%D0%BE%D0%BD%D0%B4%D1%8B" TargetMode="External"/><Relationship Id="rId21" Type="http://schemas.openxmlformats.org/officeDocument/2006/relationships/hyperlink" Target="https://aif.ru/money/economy/pora_na_otdyh_ekspert_nazval_kto_dosrochno_vyydet_na_pensiyu_v_2024_godu" TargetMode="External"/><Relationship Id="rId34" Type="http://schemas.openxmlformats.org/officeDocument/2006/relationships/hyperlink" Target="https://www.kp.kz/online/news/5638700" TargetMode="External"/><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www.pnp.ru/economics/kto-v-2024-godu-smozhet-dosrochno-vyyti-na-pensiyu.html" TargetMode="External"/><Relationship Id="rId29" Type="http://schemas.openxmlformats.org/officeDocument/2006/relationships/hyperlink" Target="https://news.ru/vlast/nazvany-kategorii-rossiyan-imeyushih-pravo-na-voennuyu-pensiy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rankmedia.ru/152205" TargetMode="External"/><Relationship Id="rId24" Type="http://schemas.openxmlformats.org/officeDocument/2006/relationships/hyperlink" Target="https://deita.ru/article/547307" TargetMode="External"/><Relationship Id="rId32" Type="http://schemas.openxmlformats.org/officeDocument/2006/relationships/hyperlink" Target="https://www.gazeta.ru/business/news/2024/01/22/22167547.shtml" TargetMode="External"/><Relationship Id="rId37" Type="http://schemas.openxmlformats.org/officeDocument/2006/relationships/hyperlink" Target="https://rossaprimavera.ru/news/3cbaaaf1" TargetMode="External"/><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kazanfirst.ru/articles/gosudarstvo-dobavit-sotku-gajd-kazanfirst-po-programme-dolgosrochnyh-sberezhenij" TargetMode="External"/><Relationship Id="rId23" Type="http://schemas.openxmlformats.org/officeDocument/2006/relationships/hyperlink" Target="https://deita.ru/article/547314" TargetMode="External"/><Relationship Id="rId28" Type="http://schemas.openxmlformats.org/officeDocument/2006/relationships/hyperlink" Target="https://m.infox.ru/news/251/315588-v-gosdume-rasskazali-na-kakie-pensii-smogut-rasscityvat-samozanatye" TargetMode="External"/><Relationship Id="rId36" Type="http://schemas.openxmlformats.org/officeDocument/2006/relationships/hyperlink" Target="https://kg.akipress.org/news:2054571/?from=akikg" TargetMode="External"/><Relationship Id="rId10"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9" Type="http://schemas.openxmlformats.org/officeDocument/2006/relationships/hyperlink" Target="https://1prime.ru/exclusive/20240122/842843071.html" TargetMode="External"/><Relationship Id="rId31" Type="http://schemas.openxmlformats.org/officeDocument/2006/relationships/hyperlink" Target="https://www.9111.ru/questions/7777777772926149/" TargetMode="External"/><Relationship Id="rId44"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nakanune.ru/articles/121725" TargetMode="External"/><Relationship Id="rId22" Type="http://schemas.openxmlformats.org/officeDocument/2006/relationships/hyperlink" Target="https://konkurent.ru/article/65102" TargetMode="External"/><Relationship Id="rId27" Type="http://schemas.openxmlformats.org/officeDocument/2006/relationships/hyperlink" Target="https://primpress.ru/article/108726" TargetMode="External"/><Relationship Id="rId30" Type="http://schemas.openxmlformats.org/officeDocument/2006/relationships/hyperlink" Target="https://argumenti.ru/society/2024/01/878673" TargetMode="External"/><Relationship Id="rId35" Type="http://schemas.openxmlformats.org/officeDocument/2006/relationships/hyperlink" Target="https://bizmedia.kz/2024/01/22/kazahstanczy-vytashhili-iz-enpf-38-trln-tenge" TargetMode="External"/><Relationship Id="rId43" Type="http://schemas.openxmlformats.org/officeDocument/2006/relationships/footer" Target="footer2.xml"/><Relationship Id="rId8" Type="http://schemas.openxmlformats.org/officeDocument/2006/relationships/hyperlink" Target="http://&#1080;-&#1082;&#1086;&#1085;&#1089;&#1072;&#1083;&#1090;&#1080;&#1085;&#1075;.&#1088;&#1092;/" TargetMode="External"/><Relationship Id="rId3" Type="http://schemas.openxmlformats.org/officeDocument/2006/relationships/settings" Target="settings.xml"/><Relationship Id="rId12" Type="http://schemas.openxmlformats.org/officeDocument/2006/relationships/hyperlink" Target="https://konkurent.ru/article/65110" TargetMode="External"/><Relationship Id="rId17" Type="http://schemas.openxmlformats.org/officeDocument/2006/relationships/hyperlink" Target="https://www.kommersant.ru/doc/6465324" TargetMode="External"/><Relationship Id="rId25" Type="http://schemas.openxmlformats.org/officeDocument/2006/relationships/hyperlink" Target="https://deita.ru/article/547312" TargetMode="External"/><Relationship Id="rId33" Type="http://schemas.openxmlformats.org/officeDocument/2006/relationships/hyperlink" Target="https://iz.ru/1636949/natalia-ilina/10-let-bez-prava-top-menedzherov-bankov-diskvalifitciruiut-za-utechki-dannykh" TargetMode="External"/><Relationship Id="rId38" Type="http://schemas.openxmlformats.org/officeDocument/2006/relationships/image" Target="media/image3.jpeg"/><Relationship Id="rId46" Type="http://schemas.openxmlformats.org/officeDocument/2006/relationships/fontTable" Target="fontTable.xml"/><Relationship Id="rId20" Type="http://schemas.openxmlformats.org/officeDocument/2006/relationships/hyperlink" Target="https://aif.ru/money/mymoney/prostaya_arifmetika_yurist_lyahoveckiy_raskryl_kak_uvelichit_pensiyu" TargetMode="External"/><Relationship Id="rId41"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55</Pages>
  <Words>22207</Words>
  <Characters>126581</Characters>
  <Application>Microsoft Office Word</Application>
  <DocSecurity>0</DocSecurity>
  <Lines>1054</Lines>
  <Paragraphs>296</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148492</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Admin</cp:lastModifiedBy>
  <cp:revision>16</cp:revision>
  <cp:lastPrinted>2009-04-02T10:14:00Z</cp:lastPrinted>
  <dcterms:created xsi:type="dcterms:W3CDTF">2024-01-17T11:44:00Z</dcterms:created>
  <dcterms:modified xsi:type="dcterms:W3CDTF">2024-01-23T02:24:00Z</dcterms:modified>
  <cp:category>И-Консалтинг</cp:category>
  <cp:contentStatus>И-Консалтинг</cp:contentStatus>
</cp:coreProperties>
</file>