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1A17F0" w:rsidRDefault="0083331B" w:rsidP="00561476">
      <w:pPr>
        <w:jc w:val="center"/>
        <w:rPr>
          <w:b/>
          <w:sz w:val="36"/>
          <w:szCs w:val="36"/>
        </w:rPr>
      </w:pPr>
      <w:r w:rsidRPr="001A17F0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1A17F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A17F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A17F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A17F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1A17F0" w:rsidRDefault="00561476" w:rsidP="007E6F59">
      <w:pPr>
        <w:jc w:val="center"/>
        <w:rPr>
          <w:b/>
          <w:sz w:val="36"/>
          <w:szCs w:val="36"/>
          <w:lang w:val="en-US"/>
        </w:rPr>
      </w:pPr>
    </w:p>
    <w:p w:rsidR="00561476" w:rsidRPr="001A17F0" w:rsidRDefault="00561476" w:rsidP="00561476">
      <w:pPr>
        <w:jc w:val="center"/>
        <w:rPr>
          <w:b/>
          <w:sz w:val="36"/>
          <w:szCs w:val="36"/>
        </w:rPr>
      </w:pPr>
    </w:p>
    <w:p w:rsidR="00561476" w:rsidRPr="001A17F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A17F0">
        <w:rPr>
          <w:b/>
          <w:color w:val="FF0000"/>
          <w:sz w:val="48"/>
          <w:szCs w:val="48"/>
        </w:rPr>
        <w:t>М</w:t>
      </w:r>
      <w:r w:rsidR="001A17F0" w:rsidRPr="001A17F0">
        <w:rPr>
          <w:b/>
          <w:sz w:val="48"/>
          <w:szCs w:val="48"/>
        </w:rPr>
        <w:t xml:space="preserve">ониторинг </w:t>
      </w:r>
      <w:r w:rsidRPr="001A17F0">
        <w:rPr>
          <w:b/>
          <w:sz w:val="48"/>
          <w:szCs w:val="48"/>
        </w:rPr>
        <w:t>СМИ</w:t>
      </w:r>
      <w:bookmarkEnd w:id="0"/>
      <w:bookmarkEnd w:id="1"/>
      <w:r w:rsidR="001A17F0" w:rsidRPr="001A17F0">
        <w:rPr>
          <w:b/>
          <w:sz w:val="48"/>
          <w:szCs w:val="48"/>
        </w:rPr>
        <w:t xml:space="preserve"> </w:t>
      </w:r>
      <w:r w:rsidRPr="001A17F0">
        <w:rPr>
          <w:b/>
          <w:sz w:val="48"/>
          <w:szCs w:val="48"/>
        </w:rPr>
        <w:t>РФ</w:t>
      </w:r>
    </w:p>
    <w:p w:rsidR="00561476" w:rsidRPr="001A17F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A17F0">
        <w:rPr>
          <w:b/>
          <w:sz w:val="48"/>
          <w:szCs w:val="48"/>
        </w:rPr>
        <w:t>по</w:t>
      </w:r>
      <w:r w:rsidR="001A17F0" w:rsidRPr="001A17F0">
        <w:rPr>
          <w:b/>
          <w:sz w:val="48"/>
          <w:szCs w:val="48"/>
        </w:rPr>
        <w:t xml:space="preserve"> </w:t>
      </w:r>
      <w:r w:rsidRPr="001A17F0">
        <w:rPr>
          <w:b/>
          <w:sz w:val="48"/>
          <w:szCs w:val="48"/>
        </w:rPr>
        <w:t>пенсионной</w:t>
      </w:r>
      <w:r w:rsidR="001A17F0" w:rsidRPr="001A17F0">
        <w:rPr>
          <w:b/>
          <w:sz w:val="48"/>
          <w:szCs w:val="48"/>
        </w:rPr>
        <w:t xml:space="preserve"> </w:t>
      </w:r>
      <w:r w:rsidRPr="001A17F0">
        <w:rPr>
          <w:b/>
          <w:sz w:val="48"/>
          <w:szCs w:val="48"/>
        </w:rPr>
        <w:t>тематике</w:t>
      </w:r>
      <w:bookmarkEnd w:id="2"/>
      <w:bookmarkEnd w:id="3"/>
    </w:p>
    <w:p w:rsidR="008B6D1B" w:rsidRPr="001A17F0" w:rsidRDefault="001853E2" w:rsidP="00C70A20">
      <w:pPr>
        <w:jc w:val="center"/>
        <w:rPr>
          <w:b/>
          <w:sz w:val="48"/>
          <w:szCs w:val="48"/>
        </w:rPr>
      </w:pPr>
      <w:r w:rsidRPr="001A17F0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1A17F0" w:rsidRDefault="001A17F0" w:rsidP="00C70A20">
      <w:pPr>
        <w:jc w:val="center"/>
        <w:rPr>
          <w:b/>
          <w:sz w:val="36"/>
          <w:szCs w:val="36"/>
        </w:rPr>
      </w:pPr>
      <w:r w:rsidRPr="001A17F0">
        <w:rPr>
          <w:b/>
          <w:sz w:val="36"/>
          <w:szCs w:val="36"/>
        </w:rPr>
        <w:t xml:space="preserve"> </w:t>
      </w:r>
    </w:p>
    <w:p w:rsidR="00C70A20" w:rsidRPr="001A17F0" w:rsidRDefault="00013CA1" w:rsidP="00C70A20">
      <w:pPr>
        <w:jc w:val="center"/>
        <w:rPr>
          <w:b/>
          <w:sz w:val="40"/>
          <w:szCs w:val="40"/>
        </w:rPr>
      </w:pPr>
      <w:r w:rsidRPr="001A17F0">
        <w:rPr>
          <w:b/>
          <w:sz w:val="40"/>
          <w:szCs w:val="40"/>
          <w:lang w:val="en-US"/>
        </w:rPr>
        <w:t>14</w:t>
      </w:r>
      <w:r w:rsidR="00CB6B64" w:rsidRPr="001A17F0">
        <w:rPr>
          <w:b/>
          <w:sz w:val="40"/>
          <w:szCs w:val="40"/>
        </w:rPr>
        <w:t>.</w:t>
      </w:r>
      <w:r w:rsidR="005E66F0" w:rsidRPr="001A17F0">
        <w:rPr>
          <w:b/>
          <w:sz w:val="40"/>
          <w:szCs w:val="40"/>
        </w:rPr>
        <w:t>0</w:t>
      </w:r>
      <w:r w:rsidR="00820FF6" w:rsidRPr="001A17F0">
        <w:rPr>
          <w:b/>
          <w:sz w:val="40"/>
          <w:szCs w:val="40"/>
        </w:rPr>
        <w:t>2</w:t>
      </w:r>
      <w:r w:rsidR="000214CF" w:rsidRPr="001A17F0">
        <w:rPr>
          <w:b/>
          <w:sz w:val="40"/>
          <w:szCs w:val="40"/>
        </w:rPr>
        <w:t>.</w:t>
      </w:r>
      <w:r w:rsidR="007D6FE5" w:rsidRPr="001A17F0">
        <w:rPr>
          <w:b/>
          <w:sz w:val="40"/>
          <w:szCs w:val="40"/>
        </w:rPr>
        <w:t>20</w:t>
      </w:r>
      <w:r w:rsidR="00EB57E7" w:rsidRPr="001A17F0">
        <w:rPr>
          <w:b/>
          <w:sz w:val="40"/>
          <w:szCs w:val="40"/>
        </w:rPr>
        <w:t>2</w:t>
      </w:r>
      <w:r w:rsidR="005E66F0" w:rsidRPr="001A17F0">
        <w:rPr>
          <w:b/>
          <w:sz w:val="40"/>
          <w:szCs w:val="40"/>
        </w:rPr>
        <w:t>4</w:t>
      </w:r>
      <w:r w:rsidR="001A17F0" w:rsidRPr="001A17F0">
        <w:rPr>
          <w:b/>
          <w:sz w:val="40"/>
          <w:szCs w:val="40"/>
        </w:rPr>
        <w:t xml:space="preserve"> </w:t>
      </w:r>
      <w:r w:rsidR="00C70A20" w:rsidRPr="001A17F0">
        <w:rPr>
          <w:b/>
          <w:sz w:val="40"/>
          <w:szCs w:val="40"/>
        </w:rPr>
        <w:t>г</w:t>
      </w:r>
      <w:r w:rsidR="007D6FE5" w:rsidRPr="001A17F0">
        <w:rPr>
          <w:b/>
          <w:sz w:val="40"/>
          <w:szCs w:val="40"/>
        </w:rPr>
        <w:t>.</w:t>
      </w:r>
    </w:p>
    <w:p w:rsidR="007D6FE5" w:rsidRPr="001A17F0" w:rsidRDefault="007D6FE5" w:rsidP="000C1A46">
      <w:pPr>
        <w:jc w:val="center"/>
        <w:rPr>
          <w:b/>
          <w:sz w:val="40"/>
          <w:szCs w:val="40"/>
        </w:rPr>
      </w:pPr>
    </w:p>
    <w:p w:rsidR="00C16C6D" w:rsidRPr="001A17F0" w:rsidRDefault="00C16C6D" w:rsidP="000C1A46">
      <w:pPr>
        <w:jc w:val="center"/>
        <w:rPr>
          <w:b/>
          <w:sz w:val="40"/>
          <w:szCs w:val="40"/>
        </w:rPr>
      </w:pPr>
    </w:p>
    <w:p w:rsidR="00C70A20" w:rsidRPr="001A17F0" w:rsidRDefault="00C70A20" w:rsidP="000C1A46">
      <w:pPr>
        <w:jc w:val="center"/>
        <w:rPr>
          <w:b/>
          <w:sz w:val="40"/>
          <w:szCs w:val="40"/>
        </w:rPr>
      </w:pPr>
    </w:p>
    <w:p w:rsidR="00C70A20" w:rsidRPr="001A17F0" w:rsidRDefault="001853E2" w:rsidP="000C1A46">
      <w:pPr>
        <w:jc w:val="center"/>
        <w:rPr>
          <w:b/>
          <w:sz w:val="40"/>
          <w:szCs w:val="40"/>
        </w:rPr>
      </w:pPr>
      <w:hyperlink r:id="rId8" w:history="1">
        <w:r w:rsidRPr="001A17F0">
          <w:fldChar w:fldCharType="begin"/>
        </w:r>
        <w:r w:rsidRPr="001A17F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1A17F0">
          <w:fldChar w:fldCharType="separate"/>
        </w:r>
        <w:r w:rsidR="0083331B" w:rsidRPr="001A17F0">
          <w:pict>
            <v:shape id="_x0000_i1026" type="#_x0000_t75" style="width:129pt;height:57pt">
              <v:imagedata r:id="rId9" r:href="rId10"/>
            </v:shape>
          </w:pict>
        </w:r>
        <w:r w:rsidRPr="001A17F0">
          <w:fldChar w:fldCharType="end"/>
        </w:r>
      </w:hyperlink>
    </w:p>
    <w:p w:rsidR="009D66A1" w:rsidRPr="001A17F0" w:rsidRDefault="009B23FE" w:rsidP="009B23FE">
      <w:pPr>
        <w:pStyle w:val="10"/>
        <w:jc w:val="center"/>
      </w:pPr>
      <w:r w:rsidRPr="001A17F0">
        <w:br w:type="page"/>
      </w:r>
      <w:bookmarkStart w:id="4" w:name="_Toc396864626"/>
      <w:bookmarkStart w:id="5" w:name="_Toc158781996"/>
      <w:r w:rsidR="00676D5F" w:rsidRPr="001A17F0">
        <w:rPr>
          <w:color w:val="984806"/>
        </w:rPr>
        <w:lastRenderedPageBreak/>
        <w:t>Т</w:t>
      </w:r>
      <w:r w:rsidR="009D66A1" w:rsidRPr="001A17F0">
        <w:t>емы</w:t>
      </w:r>
      <w:r w:rsidR="001A17F0" w:rsidRPr="001A17F0">
        <w:rPr>
          <w:rFonts w:ascii="Arial Rounded MT Bold" w:hAnsi="Arial Rounded MT Bold"/>
        </w:rPr>
        <w:t xml:space="preserve"> </w:t>
      </w:r>
      <w:r w:rsidR="009D66A1" w:rsidRPr="001A17F0">
        <w:t>дня</w:t>
      </w:r>
      <w:bookmarkEnd w:id="4"/>
      <w:bookmarkEnd w:id="5"/>
    </w:p>
    <w:p w:rsidR="00A1463C" w:rsidRPr="001A17F0" w:rsidRDefault="00AB3D9A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Службу</w:t>
      </w:r>
      <w:r w:rsidR="001A17F0" w:rsidRPr="001A17F0">
        <w:rPr>
          <w:i/>
        </w:rPr>
        <w:t xml:space="preserve"> </w:t>
      </w:r>
      <w:r w:rsidRPr="001A17F0">
        <w:rPr>
          <w:i/>
        </w:rPr>
        <w:t>финансового</w:t>
      </w:r>
      <w:r w:rsidR="001A17F0" w:rsidRPr="001A17F0">
        <w:rPr>
          <w:i/>
        </w:rPr>
        <w:t xml:space="preserve"> </w:t>
      </w:r>
      <w:r w:rsidRPr="001A17F0">
        <w:rPr>
          <w:i/>
        </w:rPr>
        <w:t>уполномоченного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начали</w:t>
      </w:r>
      <w:r w:rsidR="001A17F0" w:rsidRPr="001A17F0">
        <w:rPr>
          <w:i/>
        </w:rPr>
        <w:t xml:space="preserve"> </w:t>
      </w:r>
      <w:r w:rsidRPr="001A17F0">
        <w:rPr>
          <w:i/>
        </w:rPr>
        <w:t>поступать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обращения</w:t>
      </w:r>
      <w:r w:rsidR="001A17F0" w:rsidRPr="001A17F0">
        <w:rPr>
          <w:i/>
        </w:rPr>
        <w:t xml:space="preserve"> </w:t>
      </w:r>
      <w:r w:rsidRPr="001A17F0">
        <w:rPr>
          <w:i/>
        </w:rPr>
        <w:t>потребителей</w:t>
      </w:r>
      <w:r w:rsidR="001A17F0" w:rsidRPr="001A17F0">
        <w:rPr>
          <w:i/>
        </w:rPr>
        <w:t xml:space="preserve"> </w:t>
      </w:r>
      <w:r w:rsidRPr="001A17F0">
        <w:rPr>
          <w:i/>
        </w:rPr>
        <w:t>финансовых</w:t>
      </w:r>
      <w:r w:rsidR="001A17F0" w:rsidRPr="001A17F0">
        <w:rPr>
          <w:i/>
        </w:rPr>
        <w:t xml:space="preserve"> </w:t>
      </w:r>
      <w:r w:rsidRPr="001A17F0">
        <w:rPr>
          <w:i/>
        </w:rPr>
        <w:t>услуг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спорам</w:t>
      </w:r>
      <w:r w:rsidR="001A17F0" w:rsidRPr="001A17F0">
        <w:rPr>
          <w:i/>
        </w:rPr>
        <w:t xml:space="preserve"> </w:t>
      </w:r>
      <w:r w:rsidRPr="001A17F0">
        <w:rPr>
          <w:i/>
        </w:rPr>
        <w:t>с</w:t>
      </w:r>
      <w:r w:rsidR="001A17F0" w:rsidRPr="001A17F0">
        <w:rPr>
          <w:i/>
        </w:rPr>
        <w:t xml:space="preserve"> </w:t>
      </w:r>
      <w:r w:rsidRPr="001A17F0">
        <w:rPr>
          <w:i/>
        </w:rPr>
        <w:t>негосударственными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пенсионными</w:t>
      </w:r>
      <w:r w:rsidR="001A17F0" w:rsidRPr="001A17F0">
        <w:rPr>
          <w:i/>
        </w:rPr>
        <w:t xml:space="preserve"> </w:t>
      </w:r>
      <w:r w:rsidRPr="001A17F0">
        <w:rPr>
          <w:i/>
        </w:rPr>
        <w:t>фондами</w:t>
      </w:r>
      <w:r w:rsidR="001A17F0" w:rsidRPr="001A17F0">
        <w:rPr>
          <w:i/>
        </w:rPr>
        <w:t xml:space="preserve"> </w:t>
      </w:r>
      <w:r w:rsidRPr="001A17F0">
        <w:rPr>
          <w:i/>
        </w:rPr>
        <w:t>(НПФ)</w:t>
      </w:r>
      <w:r w:rsidR="001A17F0" w:rsidRPr="001A17F0">
        <w:rPr>
          <w:i/>
        </w:rPr>
        <w:t xml:space="preserve"> </w:t>
      </w:r>
      <w:r w:rsidRPr="001A17F0">
        <w:rPr>
          <w:i/>
        </w:rPr>
        <w:t>о</w:t>
      </w:r>
      <w:r w:rsidR="001A17F0" w:rsidRPr="001A17F0">
        <w:rPr>
          <w:i/>
        </w:rPr>
        <w:t xml:space="preserve"> </w:t>
      </w:r>
      <w:r w:rsidRPr="001A17F0">
        <w:rPr>
          <w:i/>
        </w:rPr>
        <w:t>незаконных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переводах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пенсионных</w:t>
      </w:r>
      <w:r w:rsidR="001A17F0" w:rsidRPr="001A17F0">
        <w:rPr>
          <w:i/>
        </w:rPr>
        <w:t xml:space="preserve"> </w:t>
      </w:r>
      <w:r w:rsidRPr="001A17F0">
        <w:rPr>
          <w:i/>
        </w:rPr>
        <w:t>накоплений.</w:t>
      </w:r>
      <w:r w:rsidR="001A17F0" w:rsidRPr="001A17F0">
        <w:rPr>
          <w:i/>
        </w:rPr>
        <w:t xml:space="preserve"> </w:t>
      </w:r>
      <w:r w:rsidRPr="001A17F0">
        <w:rPr>
          <w:i/>
        </w:rPr>
        <w:t>Финомбудсмен</w:t>
      </w:r>
      <w:r w:rsidR="001A17F0" w:rsidRPr="001A17F0">
        <w:rPr>
          <w:i/>
        </w:rPr>
        <w:t xml:space="preserve"> </w:t>
      </w:r>
      <w:r w:rsidRPr="001A17F0">
        <w:rPr>
          <w:i/>
        </w:rPr>
        <w:t>вынес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первое</w:t>
      </w:r>
      <w:r w:rsidR="001A17F0" w:rsidRPr="001A17F0">
        <w:rPr>
          <w:i/>
        </w:rPr>
        <w:t xml:space="preserve"> </w:t>
      </w:r>
      <w:r w:rsidRPr="001A17F0">
        <w:rPr>
          <w:i/>
        </w:rPr>
        <w:t>решение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такому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обращению.</w:t>
      </w:r>
      <w:r w:rsidR="001A17F0" w:rsidRPr="001A17F0">
        <w:rPr>
          <w:i/>
        </w:rPr>
        <w:t xml:space="preserve"> </w:t>
      </w:r>
      <w:r w:rsidRPr="001A17F0">
        <w:rPr>
          <w:i/>
        </w:rPr>
        <w:t>Как</w:t>
      </w:r>
      <w:r w:rsidR="001A17F0" w:rsidRPr="001A17F0">
        <w:rPr>
          <w:i/>
        </w:rPr>
        <w:t xml:space="preserve"> </w:t>
      </w:r>
      <w:r w:rsidRPr="001A17F0">
        <w:rPr>
          <w:i/>
        </w:rPr>
        <w:t>сообщила</w:t>
      </w:r>
      <w:r w:rsidR="001A17F0" w:rsidRPr="001A17F0">
        <w:rPr>
          <w:i/>
        </w:rPr>
        <w:t xml:space="preserve"> </w:t>
      </w:r>
      <w:r w:rsidRPr="001A17F0">
        <w:rPr>
          <w:i/>
        </w:rPr>
        <w:t>финансовый</w:t>
      </w:r>
      <w:r w:rsidR="001A17F0" w:rsidRPr="001A17F0">
        <w:rPr>
          <w:i/>
        </w:rPr>
        <w:t xml:space="preserve"> </w:t>
      </w:r>
      <w:r w:rsidRPr="001A17F0">
        <w:rPr>
          <w:i/>
        </w:rPr>
        <w:t>уполномоченный</w:t>
      </w:r>
      <w:r w:rsidR="001A17F0" w:rsidRPr="001A17F0">
        <w:rPr>
          <w:i/>
        </w:rPr>
        <w:t xml:space="preserve"> </w:t>
      </w:r>
      <w:r w:rsidRPr="001A17F0">
        <w:rPr>
          <w:i/>
        </w:rPr>
        <w:t>Татьяна</w:t>
      </w:r>
      <w:r w:rsidR="001A17F0" w:rsidRPr="001A17F0">
        <w:rPr>
          <w:i/>
        </w:rPr>
        <w:t xml:space="preserve"> </w:t>
      </w:r>
      <w:r w:rsidRPr="001A17F0">
        <w:rPr>
          <w:i/>
        </w:rPr>
        <w:t>Савицкая,</w:t>
      </w:r>
      <w:r w:rsidR="001A17F0" w:rsidRPr="001A17F0">
        <w:rPr>
          <w:i/>
        </w:rPr>
        <w:t xml:space="preserve"> </w:t>
      </w:r>
      <w:r w:rsidRPr="001A17F0">
        <w:rPr>
          <w:i/>
        </w:rPr>
        <w:t>уже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декабре</w:t>
      </w:r>
      <w:r w:rsidR="001A17F0" w:rsidRPr="001A17F0">
        <w:rPr>
          <w:i/>
        </w:rPr>
        <w:t xml:space="preserve"> </w:t>
      </w:r>
      <w:r w:rsidRPr="001A17F0">
        <w:rPr>
          <w:i/>
        </w:rPr>
        <w:t>2023</w:t>
      </w:r>
      <w:r w:rsidR="001A17F0" w:rsidRPr="001A17F0">
        <w:rPr>
          <w:i/>
        </w:rPr>
        <w:t xml:space="preserve"> </w:t>
      </w:r>
      <w:r w:rsidRPr="001A17F0">
        <w:rPr>
          <w:i/>
        </w:rPr>
        <w:t>г.</w:t>
      </w:r>
      <w:r w:rsidR="001A17F0" w:rsidRPr="001A17F0">
        <w:rPr>
          <w:i/>
        </w:rPr>
        <w:t xml:space="preserve"> </w:t>
      </w:r>
      <w:r w:rsidRPr="001A17F0">
        <w:rPr>
          <w:i/>
        </w:rPr>
        <w:t>поступили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первые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обращения</w:t>
      </w:r>
      <w:r w:rsidR="001A17F0" w:rsidRPr="001A17F0">
        <w:rPr>
          <w:i/>
        </w:rPr>
        <w:t xml:space="preserve"> </w:t>
      </w:r>
      <w:r w:rsidRPr="001A17F0">
        <w:rPr>
          <w:i/>
        </w:rPr>
        <w:t>потребителей</w:t>
      </w:r>
      <w:r w:rsidR="001A17F0" w:rsidRPr="001A17F0">
        <w:rPr>
          <w:i/>
        </w:rPr>
        <w:t xml:space="preserve"> </w:t>
      </w:r>
      <w:r w:rsidRPr="001A17F0">
        <w:rPr>
          <w:i/>
        </w:rPr>
        <w:t>о</w:t>
      </w:r>
      <w:r w:rsidR="001A17F0" w:rsidRPr="001A17F0">
        <w:rPr>
          <w:i/>
        </w:rPr>
        <w:t xml:space="preserve"> </w:t>
      </w:r>
      <w:r w:rsidRPr="001A17F0">
        <w:rPr>
          <w:i/>
        </w:rPr>
        <w:t>незаконных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переводах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пенсионных</w:t>
      </w:r>
      <w:r w:rsidR="001A17F0" w:rsidRPr="001A17F0">
        <w:rPr>
          <w:i/>
        </w:rPr>
        <w:t xml:space="preserve"> </w:t>
      </w:r>
      <w:r w:rsidRPr="001A17F0">
        <w:rPr>
          <w:i/>
        </w:rPr>
        <w:t>накоплений.</w:t>
      </w:r>
      <w:r w:rsidR="001A17F0" w:rsidRPr="001A17F0">
        <w:rPr>
          <w:i/>
        </w:rPr>
        <w:t xml:space="preserve"> </w:t>
      </w:r>
      <w:r w:rsidRPr="001A17F0">
        <w:rPr>
          <w:i/>
        </w:rPr>
        <w:t>6</w:t>
      </w:r>
      <w:r w:rsidR="001A17F0" w:rsidRPr="001A17F0">
        <w:rPr>
          <w:i/>
        </w:rPr>
        <w:t xml:space="preserve"> </w:t>
      </w:r>
      <w:r w:rsidRPr="001A17F0">
        <w:rPr>
          <w:i/>
        </w:rPr>
        <w:t>февраля</w:t>
      </w:r>
      <w:r w:rsidR="001A17F0" w:rsidRPr="001A17F0">
        <w:rPr>
          <w:i/>
        </w:rPr>
        <w:t xml:space="preserve"> </w:t>
      </w:r>
      <w:r w:rsidRPr="001A17F0">
        <w:rPr>
          <w:i/>
        </w:rPr>
        <w:t>принято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первое</w:t>
      </w:r>
      <w:r w:rsidR="001A17F0" w:rsidRPr="001A17F0">
        <w:rPr>
          <w:i/>
        </w:rPr>
        <w:t xml:space="preserve"> </w:t>
      </w:r>
      <w:r w:rsidRPr="001A17F0">
        <w:rPr>
          <w:i/>
        </w:rPr>
        <w:t>решение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такому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обращению,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пенсионные</w:t>
      </w:r>
      <w:r w:rsidR="001A17F0" w:rsidRPr="001A17F0">
        <w:rPr>
          <w:i/>
        </w:rPr>
        <w:t xml:space="preserve"> </w:t>
      </w:r>
      <w:r w:rsidRPr="001A17F0">
        <w:rPr>
          <w:i/>
        </w:rPr>
        <w:t>накопления,</w:t>
      </w:r>
      <w:r w:rsidR="001A17F0" w:rsidRPr="001A17F0">
        <w:rPr>
          <w:i/>
        </w:rPr>
        <w:t xml:space="preserve"> </w:t>
      </w:r>
      <w:r w:rsidRPr="001A17F0">
        <w:rPr>
          <w:i/>
        </w:rPr>
        <w:t>незаконно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переведенные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негосударственный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пенсионный</w:t>
      </w:r>
      <w:r w:rsidR="001A17F0" w:rsidRPr="001A17F0">
        <w:rPr>
          <w:i/>
        </w:rPr>
        <w:t xml:space="preserve"> </w:t>
      </w:r>
      <w:r w:rsidRPr="001A17F0">
        <w:rPr>
          <w:i/>
        </w:rPr>
        <w:t>фонд,</w:t>
      </w:r>
      <w:r w:rsidR="001A17F0" w:rsidRPr="001A17F0">
        <w:rPr>
          <w:i/>
        </w:rPr>
        <w:t xml:space="preserve"> </w:t>
      </w:r>
      <w:r w:rsidRPr="001A17F0">
        <w:rPr>
          <w:i/>
        </w:rPr>
        <w:t>возвращены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Социальный</w:t>
      </w:r>
      <w:r w:rsidR="001A17F0" w:rsidRPr="001A17F0">
        <w:rPr>
          <w:i/>
        </w:rPr>
        <w:t xml:space="preserve"> </w:t>
      </w:r>
      <w:r w:rsidRPr="001A17F0">
        <w:rPr>
          <w:i/>
        </w:rPr>
        <w:t>фонд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России,</w:t>
      </w:r>
      <w:r w:rsidR="001A17F0" w:rsidRPr="001A17F0">
        <w:rPr>
          <w:i/>
        </w:rPr>
        <w:t xml:space="preserve"> </w:t>
      </w:r>
      <w:hyperlink w:anchor="А101" w:history="1">
        <w:r w:rsidRPr="001A17F0">
          <w:rPr>
            <w:rStyle w:val="a3"/>
            <w:i/>
          </w:rPr>
          <w:t>сообщает</w:t>
        </w:r>
        <w:r w:rsidR="001A17F0" w:rsidRPr="001A17F0">
          <w:rPr>
            <w:rStyle w:val="a3"/>
            <w:i/>
          </w:rPr>
          <w:t xml:space="preserve"> «</w:t>
        </w:r>
        <w:r w:rsidRPr="001A17F0">
          <w:rPr>
            <w:rStyle w:val="a3"/>
            <w:i/>
          </w:rPr>
          <w:t>Агентство</w:t>
        </w:r>
        <w:r w:rsidR="001A17F0" w:rsidRPr="001A17F0">
          <w:rPr>
            <w:rStyle w:val="a3"/>
            <w:i/>
          </w:rPr>
          <w:t xml:space="preserve"> </w:t>
        </w:r>
        <w:r w:rsidRPr="001A17F0">
          <w:rPr>
            <w:rStyle w:val="a3"/>
            <w:i/>
          </w:rPr>
          <w:t>страховых</w:t>
        </w:r>
        <w:r w:rsidR="001A17F0" w:rsidRPr="001A17F0">
          <w:rPr>
            <w:rStyle w:val="a3"/>
            <w:i/>
          </w:rPr>
          <w:t xml:space="preserve"> </w:t>
        </w:r>
        <w:r w:rsidRPr="001A17F0">
          <w:rPr>
            <w:rStyle w:val="a3"/>
            <w:i/>
          </w:rPr>
          <w:t>новостей</w:t>
        </w:r>
        <w:r w:rsidR="001A17F0" w:rsidRPr="001A17F0">
          <w:rPr>
            <w:rStyle w:val="a3"/>
            <w:i/>
          </w:rPr>
          <w:t>»</w:t>
        </w:r>
      </w:hyperlink>
    </w:p>
    <w:p w:rsidR="00AB3D9A" w:rsidRPr="001A17F0" w:rsidRDefault="001A17F0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«</w:t>
      </w:r>
      <w:r w:rsidR="003F12A2" w:rsidRPr="001A17F0">
        <w:rPr>
          <w:i/>
        </w:rPr>
        <w:t>Лыжня</w:t>
      </w:r>
      <w:r w:rsidRPr="001A17F0">
        <w:rPr>
          <w:i/>
        </w:rPr>
        <w:t xml:space="preserve"> </w:t>
      </w:r>
      <w:r w:rsidR="003F12A2" w:rsidRPr="001A17F0">
        <w:rPr>
          <w:i/>
        </w:rPr>
        <w:t>России</w:t>
      </w:r>
      <w:r w:rsidRPr="001A17F0">
        <w:rPr>
          <w:i/>
        </w:rPr>
        <w:t xml:space="preserve">» </w:t>
      </w:r>
      <w:r w:rsidR="003F12A2" w:rsidRPr="001A17F0">
        <w:rPr>
          <w:i/>
        </w:rPr>
        <w:t>вновь</w:t>
      </w:r>
      <w:r w:rsidRPr="001A17F0">
        <w:rPr>
          <w:i/>
        </w:rPr>
        <w:t xml:space="preserve"> </w:t>
      </w:r>
      <w:r w:rsidR="003F12A2" w:rsidRPr="001A17F0">
        <w:rPr>
          <w:i/>
        </w:rPr>
        <w:t>объединила</w:t>
      </w:r>
      <w:r w:rsidRPr="001A17F0">
        <w:rPr>
          <w:i/>
        </w:rPr>
        <w:t xml:space="preserve"> </w:t>
      </w:r>
      <w:r w:rsidR="003F12A2" w:rsidRPr="001A17F0">
        <w:rPr>
          <w:i/>
        </w:rPr>
        <w:t>Югру:</w:t>
      </w:r>
      <w:r w:rsidRPr="001A17F0">
        <w:rPr>
          <w:i/>
        </w:rPr>
        <w:t xml:space="preserve"> </w:t>
      </w:r>
      <w:r w:rsidR="003F12A2" w:rsidRPr="001A17F0">
        <w:rPr>
          <w:i/>
        </w:rPr>
        <w:t>Всероссийская</w:t>
      </w:r>
      <w:r w:rsidRPr="001A17F0">
        <w:rPr>
          <w:i/>
        </w:rPr>
        <w:t xml:space="preserve"> </w:t>
      </w:r>
      <w:r w:rsidR="003F12A2" w:rsidRPr="001A17F0">
        <w:rPr>
          <w:i/>
        </w:rPr>
        <w:t>массовая</w:t>
      </w:r>
      <w:r w:rsidRPr="001A17F0">
        <w:rPr>
          <w:i/>
        </w:rPr>
        <w:t xml:space="preserve"> </w:t>
      </w:r>
      <w:r w:rsidR="003F12A2" w:rsidRPr="001A17F0">
        <w:rPr>
          <w:i/>
        </w:rPr>
        <w:t>гонка</w:t>
      </w:r>
      <w:r w:rsidRPr="001A17F0">
        <w:rPr>
          <w:i/>
        </w:rPr>
        <w:t xml:space="preserve"> </w:t>
      </w:r>
      <w:r w:rsidR="003F12A2" w:rsidRPr="001A17F0">
        <w:rPr>
          <w:i/>
        </w:rPr>
        <w:t>собрала</w:t>
      </w:r>
      <w:r w:rsidRPr="001A17F0">
        <w:rPr>
          <w:i/>
        </w:rPr>
        <w:t xml:space="preserve"> </w:t>
      </w:r>
      <w:r w:rsidR="003F12A2" w:rsidRPr="001A17F0">
        <w:rPr>
          <w:i/>
        </w:rPr>
        <w:t>рекордное</w:t>
      </w:r>
      <w:r w:rsidRPr="001A17F0">
        <w:rPr>
          <w:i/>
        </w:rPr>
        <w:t xml:space="preserve"> </w:t>
      </w:r>
      <w:r w:rsidR="003F12A2" w:rsidRPr="001A17F0">
        <w:rPr>
          <w:i/>
        </w:rPr>
        <w:t>количество</w:t>
      </w:r>
      <w:r w:rsidRPr="001A17F0">
        <w:rPr>
          <w:i/>
        </w:rPr>
        <w:t xml:space="preserve"> </w:t>
      </w:r>
      <w:r w:rsidR="003F12A2" w:rsidRPr="001A17F0">
        <w:rPr>
          <w:i/>
        </w:rPr>
        <w:t>участников</w:t>
      </w:r>
      <w:r w:rsidRPr="001A17F0">
        <w:rPr>
          <w:i/>
        </w:rPr>
        <w:t xml:space="preserve"> - </w:t>
      </w:r>
      <w:r w:rsidR="003F12A2" w:rsidRPr="001A17F0">
        <w:rPr>
          <w:i/>
        </w:rPr>
        <w:t>16</w:t>
      </w:r>
      <w:r w:rsidRPr="001A17F0">
        <w:rPr>
          <w:i/>
        </w:rPr>
        <w:t xml:space="preserve"> </w:t>
      </w:r>
      <w:r w:rsidR="003F12A2" w:rsidRPr="001A17F0">
        <w:rPr>
          <w:i/>
        </w:rPr>
        <w:t>тысяч</w:t>
      </w:r>
      <w:r w:rsidRPr="001A17F0">
        <w:rPr>
          <w:i/>
        </w:rPr>
        <w:t xml:space="preserve"> </w:t>
      </w:r>
      <w:r w:rsidR="003F12A2" w:rsidRPr="001A17F0">
        <w:rPr>
          <w:i/>
        </w:rPr>
        <w:t>лыжников.</w:t>
      </w:r>
      <w:r w:rsidRPr="001A17F0">
        <w:rPr>
          <w:i/>
        </w:rPr>
        <w:t xml:space="preserve"> </w:t>
      </w:r>
      <w:r w:rsidR="003F12A2" w:rsidRPr="001A17F0">
        <w:rPr>
          <w:i/>
        </w:rPr>
        <w:t>В</w:t>
      </w:r>
      <w:r w:rsidRPr="001A17F0">
        <w:rPr>
          <w:i/>
        </w:rPr>
        <w:t xml:space="preserve"> </w:t>
      </w:r>
      <w:r w:rsidR="003F12A2" w:rsidRPr="001A17F0">
        <w:rPr>
          <w:i/>
        </w:rPr>
        <w:t>42-й</w:t>
      </w:r>
      <w:r w:rsidRPr="001A17F0">
        <w:rPr>
          <w:i/>
        </w:rPr>
        <w:t xml:space="preserve"> </w:t>
      </w:r>
      <w:r w:rsidR="003F12A2" w:rsidRPr="001A17F0">
        <w:rPr>
          <w:i/>
        </w:rPr>
        <w:t>раз</w:t>
      </w:r>
      <w:r w:rsidRPr="001A17F0">
        <w:rPr>
          <w:i/>
        </w:rPr>
        <w:t xml:space="preserve"> </w:t>
      </w:r>
      <w:r w:rsidR="003F12A2" w:rsidRPr="001A17F0">
        <w:rPr>
          <w:i/>
        </w:rPr>
        <w:t>Ханты-Мансийск</w:t>
      </w:r>
      <w:r w:rsidRPr="001A17F0">
        <w:rPr>
          <w:i/>
        </w:rPr>
        <w:t xml:space="preserve"> </w:t>
      </w:r>
      <w:r w:rsidR="003F12A2" w:rsidRPr="001A17F0">
        <w:rPr>
          <w:i/>
        </w:rPr>
        <w:t>и</w:t>
      </w:r>
      <w:r w:rsidRPr="001A17F0">
        <w:rPr>
          <w:i/>
        </w:rPr>
        <w:t xml:space="preserve"> </w:t>
      </w:r>
      <w:r w:rsidR="003F12A2" w:rsidRPr="001A17F0">
        <w:rPr>
          <w:i/>
        </w:rPr>
        <w:t>еще</w:t>
      </w:r>
      <w:r w:rsidRPr="001A17F0">
        <w:rPr>
          <w:i/>
        </w:rPr>
        <w:t xml:space="preserve"> </w:t>
      </w:r>
      <w:r w:rsidR="003F12A2" w:rsidRPr="001A17F0">
        <w:rPr>
          <w:i/>
        </w:rPr>
        <w:t>20</w:t>
      </w:r>
      <w:r w:rsidRPr="001A17F0">
        <w:rPr>
          <w:i/>
        </w:rPr>
        <w:t xml:space="preserve"> </w:t>
      </w:r>
      <w:r w:rsidR="003F12A2" w:rsidRPr="001A17F0">
        <w:rPr>
          <w:i/>
        </w:rPr>
        <w:t>муниципалитетов</w:t>
      </w:r>
      <w:r w:rsidRPr="001A17F0">
        <w:rPr>
          <w:i/>
        </w:rPr>
        <w:t xml:space="preserve"> </w:t>
      </w:r>
      <w:r w:rsidR="003F12A2" w:rsidRPr="001A17F0">
        <w:rPr>
          <w:i/>
        </w:rPr>
        <w:t>округа</w:t>
      </w:r>
      <w:r w:rsidRPr="001A17F0">
        <w:rPr>
          <w:i/>
        </w:rPr>
        <w:t xml:space="preserve"> </w:t>
      </w:r>
      <w:r w:rsidR="003F12A2" w:rsidRPr="001A17F0">
        <w:rPr>
          <w:i/>
        </w:rPr>
        <w:t>объединились,</w:t>
      </w:r>
      <w:r w:rsidRPr="001A17F0">
        <w:rPr>
          <w:i/>
        </w:rPr>
        <w:t xml:space="preserve"> </w:t>
      </w:r>
      <w:r w:rsidR="003F12A2" w:rsidRPr="001A17F0">
        <w:rPr>
          <w:i/>
        </w:rPr>
        <w:t>чтобы</w:t>
      </w:r>
      <w:r w:rsidRPr="001A17F0">
        <w:rPr>
          <w:i/>
        </w:rPr>
        <w:t xml:space="preserve"> </w:t>
      </w:r>
      <w:r w:rsidR="003F12A2" w:rsidRPr="001A17F0">
        <w:rPr>
          <w:i/>
        </w:rPr>
        <w:t>провести</w:t>
      </w:r>
      <w:r w:rsidRPr="001A17F0">
        <w:rPr>
          <w:i/>
        </w:rPr>
        <w:t xml:space="preserve"> </w:t>
      </w:r>
      <w:r w:rsidR="003F12A2" w:rsidRPr="001A17F0">
        <w:rPr>
          <w:i/>
        </w:rPr>
        <w:t>Всероссийскую</w:t>
      </w:r>
      <w:r w:rsidRPr="001A17F0">
        <w:rPr>
          <w:i/>
        </w:rPr>
        <w:t xml:space="preserve"> </w:t>
      </w:r>
      <w:r w:rsidR="003F12A2" w:rsidRPr="001A17F0">
        <w:rPr>
          <w:i/>
        </w:rPr>
        <w:t>массовую</w:t>
      </w:r>
      <w:r w:rsidRPr="001A17F0">
        <w:rPr>
          <w:i/>
        </w:rPr>
        <w:t xml:space="preserve"> </w:t>
      </w:r>
      <w:r w:rsidR="003F12A2" w:rsidRPr="001A17F0">
        <w:rPr>
          <w:i/>
        </w:rPr>
        <w:t>лыжную</w:t>
      </w:r>
      <w:r w:rsidRPr="001A17F0">
        <w:rPr>
          <w:i/>
        </w:rPr>
        <w:t xml:space="preserve"> </w:t>
      </w:r>
      <w:r w:rsidR="003F12A2" w:rsidRPr="001A17F0">
        <w:rPr>
          <w:i/>
        </w:rPr>
        <w:t>гонку</w:t>
      </w:r>
      <w:r w:rsidRPr="001A17F0">
        <w:rPr>
          <w:i/>
        </w:rPr>
        <w:t xml:space="preserve"> «</w:t>
      </w:r>
      <w:r w:rsidR="003F12A2" w:rsidRPr="001A17F0">
        <w:rPr>
          <w:i/>
        </w:rPr>
        <w:t>Лыжня</w:t>
      </w:r>
      <w:r w:rsidRPr="001A17F0">
        <w:rPr>
          <w:i/>
        </w:rPr>
        <w:t xml:space="preserve"> </w:t>
      </w:r>
      <w:r w:rsidR="003F12A2" w:rsidRPr="001A17F0">
        <w:rPr>
          <w:i/>
        </w:rPr>
        <w:t>России</w:t>
      </w:r>
      <w:r w:rsidRPr="001A17F0">
        <w:rPr>
          <w:i/>
        </w:rPr>
        <w:t>»</w:t>
      </w:r>
      <w:r w:rsidR="003F12A2" w:rsidRPr="001A17F0">
        <w:rPr>
          <w:i/>
        </w:rPr>
        <w:t>.</w:t>
      </w:r>
      <w:r w:rsidRPr="001A17F0">
        <w:rPr>
          <w:i/>
        </w:rPr>
        <w:t xml:space="preserve"> </w:t>
      </w:r>
      <w:r w:rsidR="003F12A2" w:rsidRPr="001A17F0">
        <w:rPr>
          <w:i/>
        </w:rPr>
        <w:t>Ханты-Мансийский</w:t>
      </w:r>
      <w:r w:rsidRPr="001A17F0">
        <w:rPr>
          <w:i/>
        </w:rPr>
        <w:t xml:space="preserve"> </w:t>
      </w:r>
      <w:r w:rsidR="003F12A2" w:rsidRPr="001A17F0">
        <w:rPr>
          <w:i/>
        </w:rPr>
        <w:t>негосударственный</w:t>
      </w:r>
      <w:r w:rsidRPr="001A17F0">
        <w:rPr>
          <w:i/>
        </w:rPr>
        <w:t xml:space="preserve"> </w:t>
      </w:r>
      <w:r w:rsidR="003F12A2" w:rsidRPr="001A17F0">
        <w:rPr>
          <w:i/>
        </w:rPr>
        <w:t>пенсионный</w:t>
      </w:r>
      <w:r w:rsidRPr="001A17F0">
        <w:rPr>
          <w:i/>
        </w:rPr>
        <w:t xml:space="preserve"> </w:t>
      </w:r>
      <w:r w:rsidR="003F12A2" w:rsidRPr="001A17F0">
        <w:rPr>
          <w:i/>
        </w:rPr>
        <w:t>фонд</w:t>
      </w:r>
      <w:r w:rsidRPr="001A17F0">
        <w:rPr>
          <w:i/>
        </w:rPr>
        <w:t xml:space="preserve"> </w:t>
      </w:r>
      <w:r w:rsidR="003F12A2" w:rsidRPr="001A17F0">
        <w:rPr>
          <w:i/>
        </w:rPr>
        <w:t>уже</w:t>
      </w:r>
      <w:r w:rsidRPr="001A17F0">
        <w:rPr>
          <w:i/>
        </w:rPr>
        <w:t xml:space="preserve"> </w:t>
      </w:r>
      <w:r w:rsidR="003F12A2" w:rsidRPr="001A17F0">
        <w:rPr>
          <w:i/>
        </w:rPr>
        <w:t>много</w:t>
      </w:r>
      <w:r w:rsidRPr="001A17F0">
        <w:rPr>
          <w:i/>
        </w:rPr>
        <w:t xml:space="preserve"> </w:t>
      </w:r>
      <w:r w:rsidR="003F12A2" w:rsidRPr="001A17F0">
        <w:rPr>
          <w:i/>
        </w:rPr>
        <w:t>лет</w:t>
      </w:r>
      <w:r w:rsidRPr="001A17F0">
        <w:rPr>
          <w:i/>
        </w:rPr>
        <w:t xml:space="preserve"> </w:t>
      </w:r>
      <w:r w:rsidR="003F12A2" w:rsidRPr="001A17F0">
        <w:rPr>
          <w:i/>
        </w:rPr>
        <w:t>является</w:t>
      </w:r>
      <w:r w:rsidRPr="001A17F0">
        <w:rPr>
          <w:i/>
        </w:rPr>
        <w:t xml:space="preserve"> </w:t>
      </w:r>
      <w:r w:rsidR="003F12A2" w:rsidRPr="001A17F0">
        <w:rPr>
          <w:i/>
        </w:rPr>
        <w:t>партнером</w:t>
      </w:r>
      <w:r w:rsidRPr="001A17F0">
        <w:rPr>
          <w:i/>
        </w:rPr>
        <w:t xml:space="preserve"> </w:t>
      </w:r>
      <w:r w:rsidR="003F12A2" w:rsidRPr="001A17F0">
        <w:rPr>
          <w:i/>
        </w:rPr>
        <w:t>мероприятия</w:t>
      </w:r>
      <w:r w:rsidRPr="001A17F0">
        <w:rPr>
          <w:i/>
        </w:rPr>
        <w:t xml:space="preserve"> </w:t>
      </w:r>
      <w:r w:rsidR="003F12A2" w:rsidRPr="001A17F0">
        <w:rPr>
          <w:i/>
        </w:rPr>
        <w:t>и</w:t>
      </w:r>
      <w:r w:rsidRPr="001A17F0">
        <w:rPr>
          <w:i/>
        </w:rPr>
        <w:t xml:space="preserve"> </w:t>
      </w:r>
      <w:r w:rsidR="003F12A2" w:rsidRPr="001A17F0">
        <w:rPr>
          <w:i/>
        </w:rPr>
        <w:t>предоставляет</w:t>
      </w:r>
      <w:r w:rsidRPr="001A17F0">
        <w:rPr>
          <w:i/>
        </w:rPr>
        <w:t xml:space="preserve"> </w:t>
      </w:r>
      <w:r w:rsidR="003F12A2" w:rsidRPr="001A17F0">
        <w:rPr>
          <w:i/>
        </w:rPr>
        <w:t>подарки</w:t>
      </w:r>
      <w:r w:rsidRPr="001A17F0">
        <w:rPr>
          <w:i/>
        </w:rPr>
        <w:t xml:space="preserve"> </w:t>
      </w:r>
      <w:r w:rsidR="003F12A2" w:rsidRPr="001A17F0">
        <w:rPr>
          <w:i/>
        </w:rPr>
        <w:t>для</w:t>
      </w:r>
      <w:r w:rsidRPr="001A17F0">
        <w:rPr>
          <w:i/>
        </w:rPr>
        <w:t xml:space="preserve"> </w:t>
      </w:r>
      <w:r w:rsidR="003F12A2" w:rsidRPr="001A17F0">
        <w:rPr>
          <w:i/>
        </w:rPr>
        <w:t>победителей</w:t>
      </w:r>
      <w:r w:rsidRPr="001A17F0">
        <w:rPr>
          <w:i/>
        </w:rPr>
        <w:t xml:space="preserve"> </w:t>
      </w:r>
      <w:r w:rsidR="003F12A2" w:rsidRPr="001A17F0">
        <w:rPr>
          <w:i/>
        </w:rPr>
        <w:t>и</w:t>
      </w:r>
      <w:r w:rsidRPr="001A17F0">
        <w:rPr>
          <w:i/>
        </w:rPr>
        <w:t xml:space="preserve"> </w:t>
      </w:r>
      <w:r w:rsidR="003F12A2" w:rsidRPr="001A17F0">
        <w:rPr>
          <w:i/>
        </w:rPr>
        <w:t>участников,</w:t>
      </w:r>
      <w:r w:rsidRPr="001A17F0">
        <w:rPr>
          <w:i/>
        </w:rPr>
        <w:t xml:space="preserve"> </w:t>
      </w:r>
      <w:hyperlink w:anchor="А102" w:history="1">
        <w:r w:rsidR="003F12A2" w:rsidRPr="001A17F0">
          <w:rPr>
            <w:rStyle w:val="a3"/>
            <w:i/>
          </w:rPr>
          <w:t>передает</w:t>
        </w:r>
        <w:r w:rsidRPr="001A17F0">
          <w:rPr>
            <w:rStyle w:val="a3"/>
            <w:i/>
          </w:rPr>
          <w:t xml:space="preserve"> «</w:t>
        </w:r>
        <w:r w:rsidR="003F12A2" w:rsidRPr="001A17F0">
          <w:rPr>
            <w:rStyle w:val="a3"/>
            <w:i/>
          </w:rPr>
          <w:t>Ваш</w:t>
        </w:r>
        <w:r w:rsidRPr="001A17F0">
          <w:rPr>
            <w:rStyle w:val="a3"/>
            <w:i/>
          </w:rPr>
          <w:t xml:space="preserve"> </w:t>
        </w:r>
        <w:r w:rsidR="0083331B" w:rsidRPr="001A17F0">
          <w:rPr>
            <w:rStyle w:val="a3"/>
            <w:i/>
          </w:rPr>
          <w:t>пенсионный</w:t>
        </w:r>
        <w:r w:rsidRPr="001A17F0">
          <w:rPr>
            <w:rStyle w:val="a3"/>
            <w:i/>
          </w:rPr>
          <w:t xml:space="preserve"> </w:t>
        </w:r>
        <w:r w:rsidR="0083331B" w:rsidRPr="001A17F0">
          <w:rPr>
            <w:rStyle w:val="a3"/>
            <w:i/>
          </w:rPr>
          <w:t>брокер</w:t>
        </w:r>
        <w:r w:rsidRPr="001A17F0">
          <w:rPr>
            <w:rStyle w:val="a3"/>
            <w:i/>
          </w:rPr>
          <w:t>»</w:t>
        </w:r>
      </w:hyperlink>
    </w:p>
    <w:p w:rsidR="00632F1F" w:rsidRPr="001A17F0" w:rsidRDefault="00632F1F" w:rsidP="00632F1F">
      <w:pPr>
        <w:numPr>
          <w:ilvl w:val="0"/>
          <w:numId w:val="25"/>
        </w:numPr>
        <w:rPr>
          <w:i/>
        </w:rPr>
      </w:pPr>
      <w:r w:rsidRPr="001A17F0">
        <w:rPr>
          <w:i/>
        </w:rPr>
        <w:t>За</w:t>
      </w:r>
      <w:r w:rsidR="001A17F0" w:rsidRPr="001A17F0">
        <w:rPr>
          <w:i/>
        </w:rPr>
        <w:t xml:space="preserve"> </w:t>
      </w:r>
      <w:r w:rsidRPr="001A17F0">
        <w:rPr>
          <w:i/>
        </w:rPr>
        <w:t>2023</w:t>
      </w:r>
      <w:r w:rsidR="001A17F0" w:rsidRPr="001A17F0">
        <w:rPr>
          <w:i/>
        </w:rPr>
        <w:t xml:space="preserve"> </w:t>
      </w:r>
      <w:r w:rsidRPr="001A17F0">
        <w:rPr>
          <w:i/>
        </w:rPr>
        <w:t>год,</w:t>
      </w:r>
      <w:r w:rsidR="001A17F0" w:rsidRPr="001A17F0">
        <w:rPr>
          <w:i/>
        </w:rPr>
        <w:t xml:space="preserve"> </w:t>
      </w:r>
      <w:r w:rsidRPr="001A17F0">
        <w:rPr>
          <w:i/>
        </w:rPr>
        <w:t>когда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рамках</w:t>
      </w:r>
      <w:r w:rsidR="001A17F0" w:rsidRPr="001A17F0">
        <w:rPr>
          <w:i/>
        </w:rPr>
        <w:t xml:space="preserve"> </w:t>
      </w:r>
      <w:r w:rsidRPr="001A17F0">
        <w:rPr>
          <w:i/>
        </w:rPr>
        <w:t>реформы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россияне</w:t>
      </w:r>
      <w:r w:rsidR="001A17F0" w:rsidRPr="001A17F0">
        <w:rPr>
          <w:i/>
        </w:rPr>
        <w:t xml:space="preserve"> </w:t>
      </w:r>
      <w:r w:rsidRPr="001A17F0">
        <w:rPr>
          <w:i/>
        </w:rPr>
        <w:t>не</w:t>
      </w:r>
      <w:r w:rsidR="001A17F0" w:rsidRPr="001A17F0">
        <w:rPr>
          <w:i/>
        </w:rPr>
        <w:t xml:space="preserve"> </w:t>
      </w:r>
      <w:r w:rsidRPr="001A17F0">
        <w:rPr>
          <w:i/>
        </w:rPr>
        <w:t>выходили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пенсию,</w:t>
      </w:r>
      <w:r w:rsidR="001A17F0" w:rsidRPr="001A17F0">
        <w:rPr>
          <w:i/>
        </w:rPr>
        <w:t xml:space="preserve"> </w:t>
      </w:r>
      <w:r w:rsidRPr="001A17F0">
        <w:rPr>
          <w:i/>
        </w:rPr>
        <w:t>число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пенсионеров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учете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Социальном</w:t>
      </w:r>
      <w:r w:rsidR="001A17F0" w:rsidRPr="001A17F0">
        <w:rPr>
          <w:i/>
        </w:rPr>
        <w:t xml:space="preserve"> </w:t>
      </w:r>
      <w:r w:rsidRPr="001A17F0">
        <w:rPr>
          <w:i/>
        </w:rPr>
        <w:t>фонде</w:t>
      </w:r>
      <w:r w:rsidR="001A17F0" w:rsidRPr="001A17F0">
        <w:rPr>
          <w:i/>
        </w:rPr>
        <w:t xml:space="preserve"> </w:t>
      </w:r>
      <w:r w:rsidRPr="001A17F0">
        <w:rPr>
          <w:i/>
        </w:rPr>
        <w:t>снизилось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700</w:t>
      </w:r>
      <w:r w:rsidR="001A17F0" w:rsidRPr="001A17F0">
        <w:rPr>
          <w:i/>
        </w:rPr>
        <w:t xml:space="preserve"> </w:t>
      </w:r>
      <w:r w:rsidRPr="001A17F0">
        <w:rPr>
          <w:i/>
        </w:rPr>
        <w:t>тыс.</w:t>
      </w:r>
      <w:r w:rsidR="001A17F0" w:rsidRPr="001A17F0">
        <w:rPr>
          <w:i/>
        </w:rPr>
        <w:t xml:space="preserve"> </w:t>
      </w:r>
      <w:r w:rsidRPr="001A17F0">
        <w:rPr>
          <w:i/>
        </w:rPr>
        <w:t>человек.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фоне</w:t>
      </w:r>
      <w:r w:rsidR="001A17F0" w:rsidRPr="001A17F0">
        <w:rPr>
          <w:i/>
        </w:rPr>
        <w:t xml:space="preserve"> </w:t>
      </w:r>
      <w:r w:rsidRPr="001A17F0">
        <w:rPr>
          <w:i/>
        </w:rPr>
        <w:t>дефицита</w:t>
      </w:r>
      <w:r w:rsidR="001A17F0" w:rsidRPr="001A17F0">
        <w:rPr>
          <w:i/>
        </w:rPr>
        <w:t xml:space="preserve"> </w:t>
      </w:r>
      <w:r w:rsidRPr="001A17F0">
        <w:rPr>
          <w:i/>
        </w:rPr>
        <w:t>кадров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конце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</w:t>
      </w:r>
      <w:r w:rsidR="001A17F0" w:rsidRPr="001A17F0">
        <w:rPr>
          <w:i/>
        </w:rPr>
        <w:t xml:space="preserve"> </w:t>
      </w:r>
      <w:r w:rsidRPr="001A17F0">
        <w:rPr>
          <w:i/>
        </w:rPr>
        <w:t>наблюдался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резкий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рост</w:t>
      </w:r>
      <w:r w:rsidR="001A17F0" w:rsidRPr="001A17F0">
        <w:rPr>
          <w:i/>
        </w:rPr>
        <w:t xml:space="preserve"> </w:t>
      </w:r>
      <w:r w:rsidRPr="001A17F0">
        <w:rPr>
          <w:i/>
        </w:rPr>
        <w:t>работающих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пенсионеров.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состоянию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1</w:t>
      </w:r>
      <w:r w:rsidR="001A17F0" w:rsidRPr="001A17F0">
        <w:rPr>
          <w:i/>
        </w:rPr>
        <w:t xml:space="preserve"> </w:t>
      </w:r>
      <w:r w:rsidRPr="001A17F0">
        <w:rPr>
          <w:i/>
        </w:rPr>
        <w:t>января</w:t>
      </w:r>
      <w:r w:rsidR="001A17F0" w:rsidRPr="001A17F0">
        <w:rPr>
          <w:i/>
        </w:rPr>
        <w:t xml:space="preserve"> </w:t>
      </w:r>
      <w:r w:rsidRPr="001A17F0">
        <w:rPr>
          <w:i/>
        </w:rPr>
        <w:t>2024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</w:t>
      </w:r>
      <w:r w:rsidR="001A17F0" w:rsidRPr="001A17F0">
        <w:rPr>
          <w:i/>
        </w:rPr>
        <w:t xml:space="preserve"> </w:t>
      </w:r>
      <w:r w:rsidRPr="001A17F0">
        <w:rPr>
          <w:i/>
        </w:rPr>
        <w:t>количество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пенсионеров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учете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Социальном</w:t>
      </w:r>
      <w:r w:rsidR="001A17F0" w:rsidRPr="001A17F0">
        <w:rPr>
          <w:i/>
        </w:rPr>
        <w:t xml:space="preserve"> </w:t>
      </w:r>
      <w:r w:rsidRPr="001A17F0">
        <w:rPr>
          <w:i/>
        </w:rPr>
        <w:t>фонде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России</w:t>
      </w:r>
      <w:r w:rsidR="001A17F0" w:rsidRPr="001A17F0">
        <w:rPr>
          <w:i/>
        </w:rPr>
        <w:t xml:space="preserve"> </w:t>
      </w:r>
      <w:r w:rsidRPr="001A17F0">
        <w:rPr>
          <w:i/>
        </w:rPr>
        <w:t>(СФР)</w:t>
      </w:r>
      <w:r w:rsidR="001A17F0" w:rsidRPr="001A17F0">
        <w:rPr>
          <w:i/>
        </w:rPr>
        <w:t xml:space="preserve"> </w:t>
      </w:r>
      <w:r w:rsidRPr="001A17F0">
        <w:rPr>
          <w:i/>
        </w:rPr>
        <w:t>составило</w:t>
      </w:r>
      <w:r w:rsidR="001A17F0" w:rsidRPr="001A17F0">
        <w:rPr>
          <w:i/>
        </w:rPr>
        <w:t xml:space="preserve"> </w:t>
      </w:r>
      <w:r w:rsidRPr="001A17F0">
        <w:rPr>
          <w:i/>
        </w:rPr>
        <w:t>41,075</w:t>
      </w:r>
      <w:r w:rsidR="001A17F0" w:rsidRPr="001A17F0">
        <w:rPr>
          <w:i/>
        </w:rPr>
        <w:t xml:space="preserve"> </w:t>
      </w:r>
      <w:r w:rsidRPr="001A17F0">
        <w:rPr>
          <w:i/>
        </w:rPr>
        <w:t>млн</w:t>
      </w:r>
      <w:r w:rsidR="001A17F0" w:rsidRPr="001A17F0">
        <w:rPr>
          <w:i/>
        </w:rPr>
        <w:t xml:space="preserve"> </w:t>
      </w:r>
      <w:r w:rsidRPr="001A17F0">
        <w:rPr>
          <w:i/>
        </w:rPr>
        <w:t>человек,</w:t>
      </w:r>
      <w:r w:rsidR="001A17F0" w:rsidRPr="001A17F0">
        <w:rPr>
          <w:i/>
        </w:rPr>
        <w:t xml:space="preserve"> </w:t>
      </w:r>
      <w:r w:rsidRPr="001A17F0">
        <w:rPr>
          <w:i/>
        </w:rPr>
        <w:t>снизившись</w:t>
      </w:r>
      <w:r w:rsidR="001A17F0" w:rsidRPr="001A17F0">
        <w:rPr>
          <w:i/>
        </w:rPr>
        <w:t xml:space="preserve"> </w:t>
      </w:r>
      <w:r w:rsidRPr="001A17F0">
        <w:rPr>
          <w:i/>
        </w:rPr>
        <w:t>за</w:t>
      </w:r>
      <w:r w:rsidR="001A17F0" w:rsidRPr="001A17F0">
        <w:rPr>
          <w:i/>
        </w:rPr>
        <w:t xml:space="preserve"> </w:t>
      </w:r>
      <w:r w:rsidRPr="001A17F0">
        <w:rPr>
          <w:i/>
        </w:rPr>
        <w:t>год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699,9</w:t>
      </w:r>
      <w:r w:rsidR="001A17F0" w:rsidRPr="001A17F0">
        <w:rPr>
          <w:i/>
        </w:rPr>
        <w:t xml:space="preserve"> </w:t>
      </w:r>
      <w:r w:rsidRPr="001A17F0">
        <w:rPr>
          <w:i/>
        </w:rPr>
        <w:t>тыс.</w:t>
      </w:r>
      <w:r w:rsidR="001A17F0" w:rsidRPr="001A17F0">
        <w:rPr>
          <w:i/>
        </w:rPr>
        <w:t xml:space="preserve"> </w:t>
      </w:r>
      <w:r w:rsidRPr="001A17F0">
        <w:rPr>
          <w:i/>
        </w:rPr>
        <w:t>человек,</w:t>
      </w:r>
      <w:r w:rsidR="001A17F0" w:rsidRPr="001A17F0">
        <w:rPr>
          <w:i/>
        </w:rPr>
        <w:t xml:space="preserve"> </w:t>
      </w:r>
      <w:r w:rsidRPr="001A17F0">
        <w:rPr>
          <w:i/>
        </w:rPr>
        <w:t>или</w:t>
      </w:r>
      <w:r w:rsidR="001A17F0" w:rsidRPr="001A17F0">
        <w:rPr>
          <w:i/>
        </w:rPr>
        <w:t xml:space="preserve"> </w:t>
      </w:r>
      <w:r w:rsidRPr="001A17F0">
        <w:rPr>
          <w:i/>
        </w:rPr>
        <w:t>1,7%.</w:t>
      </w:r>
      <w:r w:rsidR="001A17F0" w:rsidRPr="001A17F0">
        <w:rPr>
          <w:i/>
        </w:rPr>
        <w:t xml:space="preserve"> </w:t>
      </w:r>
      <w:r w:rsidRPr="001A17F0">
        <w:rPr>
          <w:i/>
        </w:rPr>
        <w:t>Это</w:t>
      </w:r>
      <w:r w:rsidR="001A17F0" w:rsidRPr="001A17F0">
        <w:rPr>
          <w:i/>
        </w:rPr>
        <w:t xml:space="preserve"> </w:t>
      </w:r>
      <w:r w:rsidRPr="001A17F0">
        <w:rPr>
          <w:i/>
        </w:rPr>
        <w:t>следует</w:t>
      </w:r>
      <w:r w:rsidR="001A17F0" w:rsidRPr="001A17F0">
        <w:rPr>
          <w:i/>
        </w:rPr>
        <w:t xml:space="preserve"> </w:t>
      </w:r>
      <w:r w:rsidRPr="001A17F0">
        <w:rPr>
          <w:i/>
        </w:rPr>
        <w:t>из</w:t>
      </w:r>
      <w:r w:rsidR="001A17F0" w:rsidRPr="001A17F0">
        <w:rPr>
          <w:i/>
        </w:rPr>
        <w:t xml:space="preserve"> </w:t>
      </w:r>
      <w:r w:rsidRPr="001A17F0">
        <w:rPr>
          <w:i/>
        </w:rPr>
        <w:t>данных</w:t>
      </w:r>
      <w:r w:rsidR="001A17F0" w:rsidRPr="001A17F0">
        <w:rPr>
          <w:i/>
        </w:rPr>
        <w:t xml:space="preserve"> </w:t>
      </w:r>
      <w:r w:rsidRPr="001A17F0">
        <w:rPr>
          <w:i/>
        </w:rPr>
        <w:t>СФР,</w:t>
      </w:r>
      <w:r w:rsidR="001A17F0" w:rsidRPr="001A17F0">
        <w:rPr>
          <w:i/>
        </w:rPr>
        <w:t xml:space="preserve"> </w:t>
      </w:r>
      <w:r w:rsidRPr="001A17F0">
        <w:rPr>
          <w:i/>
        </w:rPr>
        <w:t>с</w:t>
      </w:r>
      <w:r w:rsidR="001A17F0" w:rsidRPr="001A17F0">
        <w:rPr>
          <w:i/>
        </w:rPr>
        <w:t xml:space="preserve"> </w:t>
      </w:r>
      <w:r w:rsidRPr="001A17F0">
        <w:rPr>
          <w:i/>
        </w:rPr>
        <w:t>которыми</w:t>
      </w:r>
      <w:r w:rsidR="001A17F0" w:rsidRPr="001A17F0">
        <w:rPr>
          <w:i/>
        </w:rPr>
        <w:t xml:space="preserve"> </w:t>
      </w:r>
      <w:hyperlink w:anchor="А103" w:history="1">
        <w:r w:rsidRPr="001A17F0">
          <w:rPr>
            <w:rStyle w:val="a3"/>
            <w:i/>
          </w:rPr>
          <w:t>ознакомился</w:t>
        </w:r>
        <w:r w:rsidR="001A17F0" w:rsidRPr="001A17F0">
          <w:rPr>
            <w:rStyle w:val="a3"/>
            <w:i/>
          </w:rPr>
          <w:t xml:space="preserve"> «</w:t>
        </w:r>
        <w:r w:rsidRPr="001A17F0">
          <w:rPr>
            <w:rStyle w:val="a3"/>
            <w:i/>
          </w:rPr>
          <w:t>РБК</w:t>
        </w:r>
        <w:r w:rsidR="001A17F0" w:rsidRPr="001A17F0">
          <w:rPr>
            <w:rStyle w:val="a3"/>
            <w:i/>
          </w:rPr>
          <w:t>»</w:t>
        </w:r>
      </w:hyperlink>
    </w:p>
    <w:p w:rsidR="003F12A2" w:rsidRPr="001A17F0" w:rsidRDefault="003F12A2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Президент</w:t>
      </w:r>
      <w:r w:rsidR="001A17F0" w:rsidRPr="001A17F0">
        <w:rPr>
          <w:i/>
        </w:rPr>
        <w:t xml:space="preserve"> </w:t>
      </w:r>
      <w:r w:rsidRPr="001A17F0">
        <w:rPr>
          <w:i/>
        </w:rPr>
        <w:t>Владимир</w:t>
      </w:r>
      <w:r w:rsidR="001A17F0" w:rsidRPr="001A17F0">
        <w:rPr>
          <w:i/>
        </w:rPr>
        <w:t xml:space="preserve"> </w:t>
      </w:r>
      <w:r w:rsidRPr="001A17F0">
        <w:rPr>
          <w:i/>
        </w:rPr>
        <w:t>Путин</w:t>
      </w:r>
      <w:r w:rsidR="001A17F0" w:rsidRPr="001A17F0">
        <w:rPr>
          <w:i/>
        </w:rPr>
        <w:t xml:space="preserve"> </w:t>
      </w:r>
      <w:r w:rsidRPr="001A17F0">
        <w:rPr>
          <w:i/>
        </w:rPr>
        <w:t>предложил</w:t>
      </w:r>
      <w:r w:rsidR="001A17F0" w:rsidRPr="001A17F0">
        <w:rPr>
          <w:i/>
        </w:rPr>
        <w:t xml:space="preserve"> </w:t>
      </w:r>
      <w:r w:rsidRPr="001A17F0">
        <w:rPr>
          <w:i/>
        </w:rPr>
        <w:t>денонсировать</w:t>
      </w:r>
      <w:r w:rsidR="001A17F0" w:rsidRPr="001A17F0">
        <w:rPr>
          <w:i/>
        </w:rPr>
        <w:t xml:space="preserve"> </w:t>
      </w:r>
      <w:r w:rsidRPr="001A17F0">
        <w:rPr>
          <w:i/>
        </w:rPr>
        <w:t>Соглашение</w:t>
      </w:r>
      <w:r w:rsidR="001A17F0" w:rsidRPr="001A17F0">
        <w:rPr>
          <w:i/>
        </w:rPr>
        <w:t xml:space="preserve"> </w:t>
      </w:r>
      <w:r w:rsidRPr="001A17F0">
        <w:rPr>
          <w:i/>
        </w:rPr>
        <w:t>о</w:t>
      </w:r>
      <w:r w:rsidR="001A17F0" w:rsidRPr="001A17F0">
        <w:rPr>
          <w:i/>
        </w:rPr>
        <w:t xml:space="preserve"> </w:t>
      </w:r>
      <w:r w:rsidRPr="001A17F0">
        <w:rPr>
          <w:i/>
        </w:rPr>
        <w:t>порядке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обеспечения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государственного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страхования</w:t>
      </w:r>
      <w:r w:rsidR="001A17F0" w:rsidRPr="001A17F0">
        <w:rPr>
          <w:i/>
        </w:rPr>
        <w:t xml:space="preserve"> </w:t>
      </w:r>
      <w:r w:rsidRPr="001A17F0">
        <w:rPr>
          <w:i/>
        </w:rPr>
        <w:t>сотрудников</w:t>
      </w:r>
      <w:r w:rsidR="001A17F0" w:rsidRPr="001A17F0">
        <w:rPr>
          <w:i/>
        </w:rPr>
        <w:t xml:space="preserve"> </w:t>
      </w:r>
      <w:r w:rsidRPr="001A17F0">
        <w:rPr>
          <w:i/>
        </w:rPr>
        <w:t>органов</w:t>
      </w:r>
      <w:r w:rsidR="001A17F0" w:rsidRPr="001A17F0">
        <w:rPr>
          <w:i/>
        </w:rPr>
        <w:t xml:space="preserve"> </w:t>
      </w:r>
      <w:r w:rsidRPr="001A17F0">
        <w:rPr>
          <w:i/>
        </w:rPr>
        <w:t>внутренних</w:t>
      </w:r>
      <w:r w:rsidR="001A17F0" w:rsidRPr="001A17F0">
        <w:rPr>
          <w:i/>
        </w:rPr>
        <w:t xml:space="preserve"> </w:t>
      </w:r>
      <w:r w:rsidRPr="001A17F0">
        <w:rPr>
          <w:i/>
        </w:rPr>
        <w:t>дел</w:t>
      </w:r>
      <w:r w:rsidR="001A17F0" w:rsidRPr="001A17F0">
        <w:rPr>
          <w:i/>
        </w:rPr>
        <w:t xml:space="preserve"> </w:t>
      </w:r>
      <w:r w:rsidRPr="001A17F0">
        <w:rPr>
          <w:i/>
        </w:rPr>
        <w:t>стран</w:t>
      </w:r>
      <w:r w:rsidR="001A17F0" w:rsidRPr="001A17F0">
        <w:rPr>
          <w:i/>
        </w:rPr>
        <w:t xml:space="preserve"> - </w:t>
      </w:r>
      <w:r w:rsidRPr="001A17F0">
        <w:rPr>
          <w:i/>
        </w:rPr>
        <w:t>участниц</w:t>
      </w:r>
      <w:r w:rsidR="001A17F0" w:rsidRPr="001A17F0">
        <w:rPr>
          <w:i/>
        </w:rPr>
        <w:t xml:space="preserve"> </w:t>
      </w:r>
      <w:r w:rsidRPr="001A17F0">
        <w:rPr>
          <w:i/>
        </w:rPr>
        <w:t>Содружества</w:t>
      </w:r>
      <w:r w:rsidR="001A17F0" w:rsidRPr="001A17F0">
        <w:rPr>
          <w:i/>
        </w:rPr>
        <w:t xml:space="preserve"> </w:t>
      </w:r>
      <w:r w:rsidRPr="001A17F0">
        <w:rPr>
          <w:i/>
        </w:rPr>
        <w:t>Независимых</w:t>
      </w:r>
      <w:r w:rsidR="001A17F0" w:rsidRPr="001A17F0">
        <w:rPr>
          <w:i/>
        </w:rPr>
        <w:t xml:space="preserve"> </w:t>
      </w:r>
      <w:r w:rsidRPr="001A17F0">
        <w:rPr>
          <w:i/>
        </w:rPr>
        <w:t>Государств.</w:t>
      </w:r>
      <w:r w:rsidR="001A17F0" w:rsidRPr="001A17F0">
        <w:rPr>
          <w:i/>
        </w:rPr>
        <w:t xml:space="preserve"> </w:t>
      </w:r>
      <w:r w:rsidRPr="001A17F0">
        <w:rPr>
          <w:i/>
        </w:rPr>
        <w:t>Соответствующий</w:t>
      </w:r>
      <w:r w:rsidR="001A17F0" w:rsidRPr="001A17F0">
        <w:rPr>
          <w:i/>
        </w:rPr>
        <w:t xml:space="preserve"> </w:t>
      </w:r>
      <w:r w:rsidRPr="001A17F0">
        <w:rPr>
          <w:i/>
        </w:rPr>
        <w:t>закон</w:t>
      </w:r>
      <w:r w:rsidR="001A17F0" w:rsidRPr="001A17F0">
        <w:rPr>
          <w:i/>
        </w:rPr>
        <w:t xml:space="preserve"> </w:t>
      </w:r>
      <w:r w:rsidRPr="001A17F0">
        <w:rPr>
          <w:i/>
        </w:rPr>
        <w:t>принят</w:t>
      </w:r>
      <w:r w:rsidR="001A17F0" w:rsidRPr="001A17F0">
        <w:rPr>
          <w:i/>
        </w:rPr>
        <w:t xml:space="preserve"> </w:t>
      </w:r>
      <w:r w:rsidRPr="001A17F0">
        <w:rPr>
          <w:i/>
        </w:rPr>
        <w:t>13</w:t>
      </w:r>
      <w:r w:rsidR="001A17F0" w:rsidRPr="001A17F0">
        <w:rPr>
          <w:i/>
        </w:rPr>
        <w:t xml:space="preserve"> </w:t>
      </w:r>
      <w:r w:rsidRPr="001A17F0">
        <w:rPr>
          <w:i/>
        </w:rPr>
        <w:t>февраля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ходе</w:t>
      </w:r>
      <w:r w:rsidR="001A17F0" w:rsidRPr="001A17F0">
        <w:rPr>
          <w:i/>
        </w:rPr>
        <w:t xml:space="preserve"> </w:t>
      </w:r>
      <w:r w:rsidRPr="001A17F0">
        <w:rPr>
          <w:i/>
        </w:rPr>
        <w:t>пленарного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заседания</w:t>
      </w:r>
      <w:r w:rsidR="001A17F0" w:rsidRPr="001A17F0">
        <w:rPr>
          <w:i/>
        </w:rPr>
        <w:t xml:space="preserve"> </w:t>
      </w:r>
      <w:r w:rsidRPr="001A17F0">
        <w:rPr>
          <w:i/>
        </w:rPr>
        <w:t>Госдумы.</w:t>
      </w:r>
      <w:r w:rsidR="001A17F0" w:rsidRPr="001A17F0">
        <w:rPr>
          <w:i/>
        </w:rPr>
        <w:t xml:space="preserve"> </w:t>
      </w:r>
      <w:r w:rsidRPr="001A17F0">
        <w:rPr>
          <w:i/>
        </w:rPr>
        <w:t>Само</w:t>
      </w:r>
      <w:r w:rsidR="001A17F0" w:rsidRPr="001A17F0">
        <w:rPr>
          <w:i/>
        </w:rPr>
        <w:t xml:space="preserve"> </w:t>
      </w:r>
      <w:r w:rsidRPr="001A17F0">
        <w:rPr>
          <w:i/>
        </w:rPr>
        <w:t>соглашение</w:t>
      </w:r>
      <w:r w:rsidR="001A17F0" w:rsidRPr="001A17F0">
        <w:rPr>
          <w:i/>
        </w:rPr>
        <w:t xml:space="preserve"> </w:t>
      </w:r>
      <w:r w:rsidRPr="001A17F0">
        <w:rPr>
          <w:i/>
        </w:rPr>
        <w:t>было</w:t>
      </w:r>
      <w:r w:rsidR="001A17F0" w:rsidRPr="001A17F0">
        <w:rPr>
          <w:i/>
        </w:rPr>
        <w:t xml:space="preserve"> </w:t>
      </w:r>
      <w:r w:rsidRPr="001A17F0">
        <w:rPr>
          <w:i/>
        </w:rPr>
        <w:t>подписано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Ашхабаде</w:t>
      </w:r>
      <w:r w:rsidR="001A17F0" w:rsidRPr="001A17F0">
        <w:rPr>
          <w:i/>
        </w:rPr>
        <w:t xml:space="preserve"> </w:t>
      </w:r>
      <w:r w:rsidRPr="001A17F0">
        <w:rPr>
          <w:i/>
        </w:rPr>
        <w:t>24</w:t>
      </w:r>
      <w:r w:rsidR="001A17F0" w:rsidRPr="001A17F0">
        <w:rPr>
          <w:i/>
        </w:rPr>
        <w:t xml:space="preserve"> </w:t>
      </w:r>
      <w:r w:rsidRPr="001A17F0">
        <w:rPr>
          <w:i/>
        </w:rPr>
        <w:t>декабря</w:t>
      </w:r>
      <w:r w:rsidR="001A17F0" w:rsidRPr="001A17F0">
        <w:rPr>
          <w:i/>
        </w:rPr>
        <w:t xml:space="preserve"> </w:t>
      </w:r>
      <w:r w:rsidRPr="001A17F0">
        <w:rPr>
          <w:i/>
        </w:rPr>
        <w:t>1993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ратифицировано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Российской</w:t>
      </w:r>
      <w:r w:rsidR="001A17F0" w:rsidRPr="001A17F0">
        <w:rPr>
          <w:i/>
        </w:rPr>
        <w:t xml:space="preserve"> </w:t>
      </w:r>
      <w:r w:rsidRPr="001A17F0">
        <w:rPr>
          <w:i/>
        </w:rPr>
        <w:t>Федерацией</w:t>
      </w:r>
      <w:r w:rsidR="001A17F0" w:rsidRPr="001A17F0">
        <w:rPr>
          <w:i/>
        </w:rPr>
        <w:t xml:space="preserve"> </w:t>
      </w:r>
      <w:r w:rsidRPr="001A17F0">
        <w:rPr>
          <w:i/>
        </w:rPr>
        <w:t>31</w:t>
      </w:r>
      <w:r w:rsidR="001A17F0" w:rsidRPr="001A17F0">
        <w:rPr>
          <w:i/>
        </w:rPr>
        <w:t xml:space="preserve"> </w:t>
      </w:r>
      <w:r w:rsidRPr="001A17F0">
        <w:rPr>
          <w:i/>
        </w:rPr>
        <w:t>мая</w:t>
      </w:r>
      <w:r w:rsidR="001A17F0" w:rsidRPr="001A17F0">
        <w:rPr>
          <w:i/>
        </w:rPr>
        <w:t xml:space="preserve"> </w:t>
      </w:r>
      <w:r w:rsidRPr="001A17F0">
        <w:rPr>
          <w:i/>
        </w:rPr>
        <w:t>1999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года,</w:t>
      </w:r>
      <w:r w:rsidR="001A17F0" w:rsidRPr="001A17F0">
        <w:rPr>
          <w:i/>
        </w:rPr>
        <w:t xml:space="preserve"> </w:t>
      </w:r>
      <w:hyperlink w:anchor="А104" w:history="1">
        <w:r w:rsidRPr="001A17F0">
          <w:rPr>
            <w:rStyle w:val="a3"/>
            <w:i/>
          </w:rPr>
          <w:t>пишет</w:t>
        </w:r>
        <w:r w:rsidR="001A17F0" w:rsidRPr="001A17F0">
          <w:rPr>
            <w:rStyle w:val="a3"/>
            <w:i/>
          </w:rPr>
          <w:t xml:space="preserve"> «</w:t>
        </w:r>
        <w:r w:rsidRPr="001A17F0">
          <w:rPr>
            <w:rStyle w:val="a3"/>
            <w:i/>
          </w:rPr>
          <w:t>Парламентская</w:t>
        </w:r>
        <w:r w:rsidR="001A17F0" w:rsidRPr="001A17F0">
          <w:rPr>
            <w:rStyle w:val="a3"/>
            <w:i/>
          </w:rPr>
          <w:t xml:space="preserve"> </w:t>
        </w:r>
        <w:r w:rsidRPr="001A17F0">
          <w:rPr>
            <w:rStyle w:val="a3"/>
            <w:i/>
          </w:rPr>
          <w:t>газета</w:t>
        </w:r>
        <w:r w:rsidR="001A17F0" w:rsidRPr="001A17F0">
          <w:rPr>
            <w:rStyle w:val="a3"/>
            <w:i/>
          </w:rPr>
          <w:t>»</w:t>
        </w:r>
      </w:hyperlink>
    </w:p>
    <w:p w:rsidR="003F12A2" w:rsidRPr="001A17F0" w:rsidRDefault="003F12A2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этой</w:t>
      </w:r>
      <w:r w:rsidR="001A17F0" w:rsidRPr="001A17F0">
        <w:rPr>
          <w:i/>
        </w:rPr>
        <w:t xml:space="preserve"> </w:t>
      </w:r>
      <w:r w:rsidRPr="001A17F0">
        <w:rPr>
          <w:i/>
        </w:rPr>
        <w:t>неделе</w:t>
      </w:r>
      <w:r w:rsidR="001A17F0" w:rsidRPr="001A17F0">
        <w:rPr>
          <w:i/>
        </w:rPr>
        <w:t xml:space="preserve"> </w:t>
      </w:r>
      <w:r w:rsidRPr="001A17F0">
        <w:rPr>
          <w:i/>
        </w:rPr>
        <w:t>Госдума</w:t>
      </w:r>
      <w:r w:rsidR="001A17F0" w:rsidRPr="001A17F0">
        <w:rPr>
          <w:i/>
        </w:rPr>
        <w:t xml:space="preserve"> </w:t>
      </w:r>
      <w:r w:rsidRPr="001A17F0">
        <w:rPr>
          <w:i/>
        </w:rPr>
        <w:t>планирует</w:t>
      </w:r>
      <w:r w:rsidR="001A17F0" w:rsidRPr="001A17F0">
        <w:rPr>
          <w:i/>
        </w:rPr>
        <w:t xml:space="preserve"> </w:t>
      </w:r>
      <w:r w:rsidRPr="001A17F0">
        <w:rPr>
          <w:i/>
        </w:rPr>
        <w:t>рассмотреть</w:t>
      </w:r>
      <w:r w:rsidR="001A17F0" w:rsidRPr="001A17F0">
        <w:rPr>
          <w:i/>
        </w:rPr>
        <w:t xml:space="preserve"> </w:t>
      </w:r>
      <w:r w:rsidRPr="001A17F0">
        <w:rPr>
          <w:i/>
        </w:rPr>
        <w:t>во</w:t>
      </w:r>
      <w:r w:rsidR="001A17F0" w:rsidRPr="001A17F0">
        <w:rPr>
          <w:i/>
        </w:rPr>
        <w:t xml:space="preserve"> </w:t>
      </w:r>
      <w:r w:rsidRPr="001A17F0">
        <w:rPr>
          <w:i/>
        </w:rPr>
        <w:t>втором</w:t>
      </w:r>
      <w:r w:rsidR="001A17F0" w:rsidRPr="001A17F0">
        <w:rPr>
          <w:i/>
        </w:rPr>
        <w:t xml:space="preserve"> </w:t>
      </w:r>
      <w:r w:rsidRPr="001A17F0">
        <w:rPr>
          <w:i/>
        </w:rPr>
        <w:t>чтении</w:t>
      </w:r>
      <w:r w:rsidR="001A17F0" w:rsidRPr="001A17F0">
        <w:rPr>
          <w:i/>
        </w:rPr>
        <w:t xml:space="preserve"> </w:t>
      </w:r>
      <w:r w:rsidRPr="001A17F0">
        <w:rPr>
          <w:i/>
        </w:rPr>
        <w:t>законопроект,</w:t>
      </w:r>
      <w:r w:rsidR="001A17F0" w:rsidRPr="001A17F0">
        <w:rPr>
          <w:i/>
        </w:rPr>
        <w:t xml:space="preserve"> </w:t>
      </w:r>
      <w:r w:rsidRPr="001A17F0">
        <w:rPr>
          <w:i/>
        </w:rPr>
        <w:t>согласно</w:t>
      </w:r>
      <w:r w:rsidR="001A17F0" w:rsidRPr="001A17F0">
        <w:rPr>
          <w:i/>
        </w:rPr>
        <w:t xml:space="preserve"> </w:t>
      </w:r>
      <w:r w:rsidRPr="001A17F0">
        <w:rPr>
          <w:i/>
        </w:rPr>
        <w:t>которому</w:t>
      </w:r>
      <w:r w:rsidR="001A17F0" w:rsidRPr="001A17F0">
        <w:rPr>
          <w:i/>
        </w:rPr>
        <w:t xml:space="preserve"> </w:t>
      </w:r>
      <w:r w:rsidRPr="001A17F0">
        <w:rPr>
          <w:i/>
        </w:rPr>
        <w:t>прабабушки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прадедушки,</w:t>
      </w:r>
      <w:r w:rsidR="001A17F0" w:rsidRPr="001A17F0">
        <w:rPr>
          <w:i/>
        </w:rPr>
        <w:t xml:space="preserve"> </w:t>
      </w:r>
      <w:r w:rsidRPr="001A17F0">
        <w:rPr>
          <w:i/>
        </w:rPr>
        <w:t>являющиеся</w:t>
      </w:r>
      <w:r w:rsidR="001A17F0" w:rsidRPr="001A17F0">
        <w:rPr>
          <w:i/>
        </w:rPr>
        <w:t xml:space="preserve"> </w:t>
      </w:r>
      <w:r w:rsidRPr="001A17F0">
        <w:rPr>
          <w:i/>
        </w:rPr>
        <w:t>опекунами,</w:t>
      </w:r>
      <w:r w:rsidR="001A17F0" w:rsidRPr="001A17F0">
        <w:rPr>
          <w:i/>
        </w:rPr>
        <w:t xml:space="preserve"> </w:t>
      </w:r>
      <w:r w:rsidRPr="001A17F0">
        <w:rPr>
          <w:i/>
        </w:rPr>
        <w:t>получат</w:t>
      </w:r>
      <w:r w:rsidR="001A17F0" w:rsidRPr="001A17F0">
        <w:rPr>
          <w:i/>
        </w:rPr>
        <w:t xml:space="preserve"> </w:t>
      </w:r>
      <w:r w:rsidRPr="001A17F0">
        <w:rPr>
          <w:i/>
        </w:rPr>
        <w:t>право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ежемесячную</w:t>
      </w:r>
      <w:r w:rsidR="001A17F0" w:rsidRPr="001A17F0">
        <w:rPr>
          <w:i/>
        </w:rPr>
        <w:t xml:space="preserve"> </w:t>
      </w:r>
      <w:r w:rsidRPr="001A17F0">
        <w:rPr>
          <w:i/>
        </w:rPr>
        <w:t>доплату</w:t>
      </w:r>
      <w:r w:rsidR="001A17F0" w:rsidRPr="001A17F0">
        <w:rPr>
          <w:i/>
        </w:rPr>
        <w:t xml:space="preserve"> </w:t>
      </w:r>
      <w:r w:rsidRPr="001A17F0">
        <w:rPr>
          <w:i/>
        </w:rPr>
        <w:t>к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пенсии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воспитание</w:t>
      </w:r>
      <w:r w:rsidR="001A17F0" w:rsidRPr="001A17F0">
        <w:rPr>
          <w:i/>
        </w:rPr>
        <w:t xml:space="preserve"> </w:t>
      </w:r>
      <w:r w:rsidRPr="001A17F0">
        <w:rPr>
          <w:i/>
        </w:rPr>
        <w:t>правнуков,</w:t>
      </w:r>
      <w:r w:rsidR="001A17F0" w:rsidRPr="001A17F0">
        <w:rPr>
          <w:i/>
        </w:rPr>
        <w:t xml:space="preserve"> </w:t>
      </w:r>
      <w:r w:rsidRPr="001A17F0">
        <w:rPr>
          <w:i/>
        </w:rPr>
        <w:t>сообщил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первый</w:t>
      </w:r>
      <w:r w:rsidR="001A17F0" w:rsidRPr="001A17F0">
        <w:rPr>
          <w:i/>
        </w:rPr>
        <w:t xml:space="preserve"> </w:t>
      </w:r>
      <w:r w:rsidRPr="001A17F0">
        <w:rPr>
          <w:i/>
        </w:rPr>
        <w:t>вице-спикер</w:t>
      </w:r>
      <w:r w:rsidR="001A17F0" w:rsidRPr="001A17F0">
        <w:rPr>
          <w:i/>
        </w:rPr>
        <w:t xml:space="preserve"> </w:t>
      </w:r>
      <w:r w:rsidRPr="001A17F0">
        <w:rPr>
          <w:i/>
        </w:rPr>
        <w:t>Госдумы</w:t>
      </w:r>
      <w:r w:rsidR="001A17F0" w:rsidRPr="001A17F0">
        <w:rPr>
          <w:i/>
        </w:rPr>
        <w:t xml:space="preserve"> </w:t>
      </w:r>
      <w:r w:rsidRPr="001A17F0">
        <w:rPr>
          <w:i/>
        </w:rPr>
        <w:t>Александр</w:t>
      </w:r>
      <w:r w:rsidR="001A17F0" w:rsidRPr="001A17F0">
        <w:rPr>
          <w:i/>
        </w:rPr>
        <w:t xml:space="preserve"> </w:t>
      </w:r>
      <w:r w:rsidRPr="001A17F0">
        <w:rPr>
          <w:i/>
        </w:rPr>
        <w:t>Жуков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итогам</w:t>
      </w:r>
      <w:r w:rsidR="001A17F0" w:rsidRPr="001A17F0">
        <w:rPr>
          <w:i/>
        </w:rPr>
        <w:t xml:space="preserve"> </w:t>
      </w:r>
      <w:r w:rsidRPr="001A17F0">
        <w:rPr>
          <w:i/>
        </w:rPr>
        <w:t>Совета</w:t>
      </w:r>
      <w:r w:rsidR="001A17F0" w:rsidRPr="001A17F0">
        <w:rPr>
          <w:i/>
        </w:rPr>
        <w:t xml:space="preserve"> </w:t>
      </w:r>
      <w:r w:rsidRPr="001A17F0">
        <w:rPr>
          <w:i/>
        </w:rPr>
        <w:t>Думы.</w:t>
      </w:r>
      <w:r w:rsidR="001A17F0" w:rsidRPr="001A17F0">
        <w:rPr>
          <w:i/>
        </w:rPr>
        <w:t xml:space="preserve"> </w:t>
      </w:r>
      <w:r w:rsidRPr="001A17F0">
        <w:rPr>
          <w:i/>
        </w:rPr>
        <w:t>Документ</w:t>
      </w:r>
      <w:r w:rsidR="001A17F0" w:rsidRPr="001A17F0">
        <w:rPr>
          <w:i/>
        </w:rPr>
        <w:t xml:space="preserve"> </w:t>
      </w:r>
      <w:r w:rsidRPr="001A17F0">
        <w:rPr>
          <w:i/>
        </w:rPr>
        <w:t>был</w:t>
      </w:r>
      <w:r w:rsidR="001A17F0" w:rsidRPr="001A17F0">
        <w:rPr>
          <w:i/>
        </w:rPr>
        <w:t xml:space="preserve"> </w:t>
      </w:r>
      <w:r w:rsidRPr="001A17F0">
        <w:rPr>
          <w:i/>
        </w:rPr>
        <w:t>разработан</w:t>
      </w:r>
      <w:r w:rsidR="001A17F0" w:rsidRPr="001A17F0">
        <w:rPr>
          <w:i/>
        </w:rPr>
        <w:t xml:space="preserve"> </w:t>
      </w:r>
      <w:r w:rsidRPr="001A17F0">
        <w:rPr>
          <w:i/>
        </w:rPr>
        <w:t>группой</w:t>
      </w:r>
      <w:r w:rsidR="001A17F0" w:rsidRPr="001A17F0">
        <w:rPr>
          <w:i/>
        </w:rPr>
        <w:t xml:space="preserve"> </w:t>
      </w:r>
      <w:r w:rsidRPr="001A17F0">
        <w:rPr>
          <w:i/>
        </w:rPr>
        <w:t>депутатов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сенаторов,</w:t>
      </w:r>
      <w:r w:rsidR="001A17F0" w:rsidRPr="001A17F0">
        <w:rPr>
          <w:i/>
        </w:rPr>
        <w:t xml:space="preserve"> </w:t>
      </w:r>
      <w:hyperlink w:anchor="А105" w:history="1">
        <w:r w:rsidRPr="001A17F0">
          <w:rPr>
            <w:rStyle w:val="a3"/>
            <w:i/>
          </w:rPr>
          <w:t>сообщает</w:t>
        </w:r>
        <w:r w:rsidR="001A17F0" w:rsidRPr="001A17F0">
          <w:rPr>
            <w:rStyle w:val="a3"/>
            <w:i/>
          </w:rPr>
          <w:t xml:space="preserve"> «</w:t>
        </w:r>
        <w:r w:rsidRPr="001A17F0">
          <w:rPr>
            <w:rStyle w:val="a3"/>
            <w:i/>
          </w:rPr>
          <w:t>Парламентская</w:t>
        </w:r>
        <w:r w:rsidR="001A17F0" w:rsidRPr="001A17F0">
          <w:rPr>
            <w:rStyle w:val="a3"/>
            <w:i/>
          </w:rPr>
          <w:t xml:space="preserve"> </w:t>
        </w:r>
        <w:r w:rsidRPr="001A17F0">
          <w:rPr>
            <w:rStyle w:val="a3"/>
            <w:i/>
          </w:rPr>
          <w:t>газета</w:t>
        </w:r>
        <w:r w:rsidR="001A17F0" w:rsidRPr="001A17F0">
          <w:rPr>
            <w:rStyle w:val="a3"/>
            <w:i/>
          </w:rPr>
          <w:t>»</w:t>
        </w:r>
      </w:hyperlink>
    </w:p>
    <w:p w:rsidR="003F12A2" w:rsidRPr="001A17F0" w:rsidRDefault="003F12A2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Каждый</w:t>
      </w:r>
      <w:r w:rsidR="001A17F0" w:rsidRPr="001A17F0">
        <w:rPr>
          <w:i/>
        </w:rPr>
        <w:t xml:space="preserve"> </w:t>
      </w:r>
      <w:r w:rsidRPr="001A17F0">
        <w:rPr>
          <w:i/>
        </w:rPr>
        <w:t>третий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россиянин</w:t>
      </w:r>
      <w:r w:rsidR="001A17F0" w:rsidRPr="001A17F0">
        <w:rPr>
          <w:i/>
        </w:rPr>
        <w:t xml:space="preserve"> </w:t>
      </w:r>
      <w:r w:rsidRPr="001A17F0">
        <w:rPr>
          <w:i/>
        </w:rPr>
        <w:t>(34%)</w:t>
      </w:r>
      <w:r w:rsidR="001A17F0" w:rsidRPr="001A17F0">
        <w:rPr>
          <w:i/>
        </w:rPr>
        <w:t xml:space="preserve"> </w:t>
      </w:r>
      <w:r w:rsidRPr="001A17F0">
        <w:rPr>
          <w:i/>
        </w:rPr>
        <w:t>мечтает</w:t>
      </w:r>
      <w:r w:rsidR="001A17F0" w:rsidRPr="001A17F0">
        <w:rPr>
          <w:i/>
        </w:rPr>
        <w:t xml:space="preserve"> </w:t>
      </w:r>
      <w:r w:rsidRPr="001A17F0">
        <w:rPr>
          <w:i/>
        </w:rPr>
        <w:t>о</w:t>
      </w:r>
      <w:r w:rsidR="001A17F0" w:rsidRPr="001A17F0">
        <w:rPr>
          <w:i/>
        </w:rPr>
        <w:t xml:space="preserve"> </w:t>
      </w:r>
      <w:r w:rsidRPr="001A17F0">
        <w:rPr>
          <w:i/>
        </w:rPr>
        <w:t>переезде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пенсии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другой</w:t>
      </w:r>
      <w:r w:rsidR="001A17F0" w:rsidRPr="001A17F0">
        <w:rPr>
          <w:i/>
        </w:rPr>
        <w:t xml:space="preserve"> </w:t>
      </w:r>
      <w:r w:rsidRPr="001A17F0">
        <w:rPr>
          <w:i/>
        </w:rPr>
        <w:t>город,</w:t>
      </w:r>
      <w:r w:rsidR="001A17F0" w:rsidRPr="001A17F0">
        <w:rPr>
          <w:i/>
        </w:rPr>
        <w:t xml:space="preserve"> </w:t>
      </w:r>
      <w:r w:rsidRPr="001A17F0">
        <w:rPr>
          <w:i/>
        </w:rPr>
        <w:t>еще</w:t>
      </w:r>
      <w:r w:rsidR="001A17F0" w:rsidRPr="001A17F0">
        <w:rPr>
          <w:i/>
        </w:rPr>
        <w:t xml:space="preserve"> </w:t>
      </w:r>
      <w:r w:rsidRPr="001A17F0">
        <w:rPr>
          <w:i/>
        </w:rPr>
        <w:t>35%</w:t>
      </w:r>
      <w:r w:rsidR="001A17F0" w:rsidRPr="001A17F0">
        <w:rPr>
          <w:i/>
        </w:rPr>
        <w:t xml:space="preserve"> </w:t>
      </w:r>
      <w:r w:rsidRPr="001A17F0">
        <w:rPr>
          <w:i/>
        </w:rPr>
        <w:t>не</w:t>
      </w:r>
      <w:r w:rsidR="001A17F0" w:rsidRPr="001A17F0">
        <w:rPr>
          <w:i/>
        </w:rPr>
        <w:t xml:space="preserve"> </w:t>
      </w:r>
      <w:r w:rsidRPr="001A17F0">
        <w:rPr>
          <w:i/>
        </w:rPr>
        <w:t>задумывались</w:t>
      </w:r>
      <w:r w:rsidR="001A17F0" w:rsidRPr="001A17F0">
        <w:rPr>
          <w:i/>
        </w:rPr>
        <w:t xml:space="preserve"> </w:t>
      </w:r>
      <w:r w:rsidRPr="001A17F0">
        <w:rPr>
          <w:i/>
        </w:rPr>
        <w:t>над</w:t>
      </w:r>
      <w:r w:rsidR="001A17F0" w:rsidRPr="001A17F0">
        <w:rPr>
          <w:i/>
        </w:rPr>
        <w:t xml:space="preserve"> </w:t>
      </w:r>
      <w:r w:rsidRPr="001A17F0">
        <w:rPr>
          <w:i/>
        </w:rPr>
        <w:t>этим</w:t>
      </w:r>
      <w:r w:rsidR="001A17F0" w:rsidRPr="001A17F0">
        <w:rPr>
          <w:i/>
        </w:rPr>
        <w:t xml:space="preserve"> </w:t>
      </w:r>
      <w:r w:rsidRPr="001A17F0">
        <w:rPr>
          <w:i/>
        </w:rPr>
        <w:t>вопросом,</w:t>
      </w:r>
      <w:r w:rsidR="001A17F0" w:rsidRPr="001A17F0">
        <w:rPr>
          <w:i/>
        </w:rPr>
        <w:t xml:space="preserve"> </w:t>
      </w:r>
      <w:r w:rsidRPr="001A17F0">
        <w:rPr>
          <w:i/>
        </w:rPr>
        <w:t>а</w:t>
      </w:r>
      <w:r w:rsidR="001A17F0" w:rsidRPr="001A17F0">
        <w:rPr>
          <w:i/>
        </w:rPr>
        <w:t xml:space="preserve"> </w:t>
      </w:r>
      <w:r w:rsidRPr="001A17F0">
        <w:rPr>
          <w:i/>
        </w:rPr>
        <w:t>31%</w:t>
      </w:r>
      <w:r w:rsidR="001A17F0" w:rsidRPr="001A17F0">
        <w:rPr>
          <w:i/>
        </w:rPr>
        <w:t xml:space="preserve"> </w:t>
      </w:r>
      <w:r w:rsidRPr="001A17F0">
        <w:rPr>
          <w:i/>
        </w:rPr>
        <w:t>место</w:t>
      </w:r>
      <w:r w:rsidR="001A17F0" w:rsidRPr="001A17F0">
        <w:rPr>
          <w:i/>
        </w:rPr>
        <w:t xml:space="preserve"> </w:t>
      </w:r>
      <w:r w:rsidRPr="001A17F0">
        <w:rPr>
          <w:i/>
        </w:rPr>
        <w:t>жительства</w:t>
      </w:r>
      <w:r w:rsidR="001A17F0" w:rsidRPr="001A17F0">
        <w:rPr>
          <w:i/>
        </w:rPr>
        <w:t xml:space="preserve"> </w:t>
      </w:r>
      <w:r w:rsidRPr="001A17F0">
        <w:rPr>
          <w:i/>
        </w:rPr>
        <w:t>менять</w:t>
      </w:r>
      <w:r w:rsidR="001A17F0" w:rsidRPr="001A17F0">
        <w:rPr>
          <w:i/>
        </w:rPr>
        <w:t xml:space="preserve"> </w:t>
      </w:r>
      <w:r w:rsidRPr="001A17F0">
        <w:rPr>
          <w:i/>
        </w:rPr>
        <w:t>не</w:t>
      </w:r>
      <w:r w:rsidR="001A17F0" w:rsidRPr="001A17F0">
        <w:rPr>
          <w:i/>
        </w:rPr>
        <w:t xml:space="preserve"> </w:t>
      </w:r>
      <w:r w:rsidRPr="001A17F0">
        <w:rPr>
          <w:i/>
        </w:rPr>
        <w:t>готов.</w:t>
      </w:r>
      <w:r w:rsidR="001A17F0" w:rsidRPr="001A17F0">
        <w:rPr>
          <w:i/>
        </w:rPr>
        <w:t xml:space="preserve"> </w:t>
      </w:r>
      <w:r w:rsidRPr="001A17F0">
        <w:rPr>
          <w:i/>
        </w:rPr>
        <w:t>Такой</w:t>
      </w:r>
      <w:r w:rsidR="001A17F0" w:rsidRPr="001A17F0">
        <w:rPr>
          <w:i/>
        </w:rPr>
        <w:t xml:space="preserve"> </w:t>
      </w:r>
      <w:r w:rsidRPr="001A17F0">
        <w:rPr>
          <w:i/>
        </w:rPr>
        <w:t>вывод</w:t>
      </w:r>
      <w:r w:rsidR="001A17F0" w:rsidRPr="001A17F0">
        <w:rPr>
          <w:i/>
        </w:rPr>
        <w:t xml:space="preserve"> </w:t>
      </w:r>
      <w:r w:rsidRPr="001A17F0">
        <w:rPr>
          <w:i/>
        </w:rPr>
        <w:t>следует</w:t>
      </w:r>
      <w:r w:rsidR="001A17F0" w:rsidRPr="001A17F0">
        <w:rPr>
          <w:i/>
        </w:rPr>
        <w:t xml:space="preserve"> </w:t>
      </w:r>
      <w:r w:rsidRPr="001A17F0">
        <w:rPr>
          <w:i/>
        </w:rPr>
        <w:t>из</w:t>
      </w:r>
      <w:r w:rsidR="001A17F0" w:rsidRPr="001A17F0">
        <w:rPr>
          <w:i/>
        </w:rPr>
        <w:t xml:space="preserve"> </w:t>
      </w:r>
      <w:r w:rsidRPr="001A17F0">
        <w:rPr>
          <w:i/>
        </w:rPr>
        <w:t>результатов</w:t>
      </w:r>
      <w:r w:rsidR="001A17F0" w:rsidRPr="001A17F0">
        <w:rPr>
          <w:i/>
        </w:rPr>
        <w:t xml:space="preserve"> </w:t>
      </w:r>
      <w:r w:rsidRPr="001A17F0">
        <w:rPr>
          <w:i/>
        </w:rPr>
        <w:t>исследования,</w:t>
      </w:r>
      <w:r w:rsidR="001A17F0" w:rsidRPr="001A17F0">
        <w:rPr>
          <w:i/>
        </w:rPr>
        <w:t xml:space="preserve"> </w:t>
      </w:r>
      <w:r w:rsidRPr="001A17F0">
        <w:rPr>
          <w:i/>
        </w:rPr>
        <w:t>проведенного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СберНПФ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«</w:t>
      </w:r>
      <w:r w:rsidRPr="001A17F0">
        <w:rPr>
          <w:i/>
        </w:rPr>
        <w:t>Работа.ру</w:t>
      </w:r>
      <w:r w:rsidR="001A17F0" w:rsidRPr="001A17F0">
        <w:rPr>
          <w:i/>
        </w:rPr>
        <w:t>»</w:t>
      </w:r>
      <w:r w:rsidRPr="001A17F0">
        <w:rPr>
          <w:i/>
        </w:rPr>
        <w:t>.</w:t>
      </w:r>
      <w:r w:rsidR="001A17F0" w:rsidRPr="001A17F0">
        <w:rPr>
          <w:i/>
        </w:rPr>
        <w:t xml:space="preserve"> </w:t>
      </w:r>
      <w:r w:rsidRPr="001A17F0">
        <w:rPr>
          <w:i/>
        </w:rPr>
        <w:t>Сочи</w:t>
      </w:r>
      <w:r w:rsidR="001A17F0" w:rsidRPr="001A17F0">
        <w:rPr>
          <w:i/>
        </w:rPr>
        <w:t xml:space="preserve"> </w:t>
      </w:r>
      <w:r w:rsidRPr="001A17F0">
        <w:rPr>
          <w:i/>
        </w:rPr>
        <w:t>остался</w:t>
      </w:r>
      <w:r w:rsidR="001A17F0" w:rsidRPr="001A17F0">
        <w:rPr>
          <w:i/>
        </w:rPr>
        <w:t xml:space="preserve"> </w:t>
      </w:r>
      <w:r w:rsidRPr="001A17F0">
        <w:rPr>
          <w:i/>
        </w:rPr>
        <w:t>самым</w:t>
      </w:r>
      <w:r w:rsidR="001A17F0" w:rsidRPr="001A17F0">
        <w:rPr>
          <w:i/>
        </w:rPr>
        <w:t xml:space="preserve"> </w:t>
      </w:r>
      <w:r w:rsidRPr="001A17F0">
        <w:rPr>
          <w:i/>
        </w:rPr>
        <w:t>популярным</w:t>
      </w:r>
      <w:r w:rsidR="001A17F0" w:rsidRPr="001A17F0">
        <w:rPr>
          <w:i/>
        </w:rPr>
        <w:t xml:space="preserve"> </w:t>
      </w:r>
      <w:r w:rsidRPr="001A17F0">
        <w:rPr>
          <w:i/>
        </w:rPr>
        <w:lastRenderedPageBreak/>
        <w:t>местом</w:t>
      </w:r>
      <w:r w:rsidR="001A17F0" w:rsidRPr="001A17F0">
        <w:rPr>
          <w:i/>
        </w:rPr>
        <w:t xml:space="preserve"> </w:t>
      </w:r>
      <w:r w:rsidRPr="001A17F0">
        <w:rPr>
          <w:i/>
        </w:rPr>
        <w:t>для</w:t>
      </w:r>
      <w:r w:rsidR="001A17F0" w:rsidRPr="001A17F0">
        <w:rPr>
          <w:i/>
        </w:rPr>
        <w:t xml:space="preserve"> </w:t>
      </w:r>
      <w:r w:rsidRPr="001A17F0">
        <w:rPr>
          <w:i/>
        </w:rPr>
        <w:t>жизни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пенсии,</w:t>
      </w:r>
      <w:r w:rsidR="001A17F0" w:rsidRPr="001A17F0">
        <w:rPr>
          <w:i/>
        </w:rPr>
        <w:t xml:space="preserve"> </w:t>
      </w:r>
      <w:r w:rsidRPr="001A17F0">
        <w:rPr>
          <w:i/>
        </w:rPr>
        <w:t>его</w:t>
      </w:r>
      <w:r w:rsidR="001A17F0" w:rsidRPr="001A17F0">
        <w:rPr>
          <w:i/>
        </w:rPr>
        <w:t xml:space="preserve"> </w:t>
      </w:r>
      <w:r w:rsidRPr="001A17F0">
        <w:rPr>
          <w:i/>
        </w:rPr>
        <w:t>выбрали</w:t>
      </w:r>
      <w:r w:rsidR="001A17F0" w:rsidRPr="001A17F0">
        <w:rPr>
          <w:i/>
        </w:rPr>
        <w:t xml:space="preserve"> </w:t>
      </w:r>
      <w:r w:rsidRPr="001A17F0">
        <w:rPr>
          <w:i/>
        </w:rPr>
        <w:t>26%.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сравнению</w:t>
      </w:r>
      <w:r w:rsidR="001A17F0" w:rsidRPr="001A17F0">
        <w:rPr>
          <w:i/>
        </w:rPr>
        <w:t xml:space="preserve"> </w:t>
      </w:r>
      <w:r w:rsidRPr="001A17F0">
        <w:rPr>
          <w:i/>
        </w:rPr>
        <w:t>с</w:t>
      </w:r>
      <w:r w:rsidR="001A17F0" w:rsidRPr="001A17F0">
        <w:rPr>
          <w:i/>
        </w:rPr>
        <w:t xml:space="preserve"> </w:t>
      </w:r>
      <w:r w:rsidRPr="001A17F0">
        <w:rPr>
          <w:i/>
        </w:rPr>
        <w:t>результатами</w:t>
      </w:r>
      <w:r w:rsidR="001A17F0" w:rsidRPr="001A17F0">
        <w:rPr>
          <w:i/>
        </w:rPr>
        <w:t xml:space="preserve"> </w:t>
      </w:r>
      <w:r w:rsidRPr="001A17F0">
        <w:rPr>
          <w:i/>
        </w:rPr>
        <w:t>прошлого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</w:t>
      </w:r>
      <w:r w:rsidR="001A17F0" w:rsidRPr="001A17F0">
        <w:rPr>
          <w:i/>
        </w:rPr>
        <w:t xml:space="preserve"> </w:t>
      </w:r>
      <w:r w:rsidRPr="001A17F0">
        <w:rPr>
          <w:i/>
        </w:rPr>
        <w:t>его</w:t>
      </w:r>
      <w:r w:rsidR="001A17F0" w:rsidRPr="001A17F0">
        <w:rPr>
          <w:i/>
        </w:rPr>
        <w:t xml:space="preserve"> </w:t>
      </w:r>
      <w:r w:rsidRPr="001A17F0">
        <w:rPr>
          <w:i/>
        </w:rPr>
        <w:t>назвали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3%</w:t>
      </w:r>
      <w:r w:rsidR="001A17F0" w:rsidRPr="001A17F0">
        <w:rPr>
          <w:i/>
        </w:rPr>
        <w:t xml:space="preserve"> </w:t>
      </w:r>
      <w:r w:rsidRPr="001A17F0">
        <w:rPr>
          <w:i/>
        </w:rPr>
        <w:t>больше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россиян.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лидерах</w:t>
      </w:r>
      <w:r w:rsidR="001A17F0" w:rsidRPr="001A17F0">
        <w:rPr>
          <w:i/>
        </w:rPr>
        <w:t xml:space="preserve"> </w:t>
      </w:r>
      <w:r w:rsidRPr="001A17F0">
        <w:rPr>
          <w:i/>
        </w:rPr>
        <w:t>также</w:t>
      </w:r>
      <w:r w:rsidR="001A17F0" w:rsidRPr="001A17F0">
        <w:rPr>
          <w:i/>
        </w:rPr>
        <w:t xml:space="preserve"> </w:t>
      </w:r>
      <w:r w:rsidRPr="001A17F0">
        <w:rPr>
          <w:i/>
        </w:rPr>
        <w:t>Краснодар</w:t>
      </w:r>
      <w:r w:rsidR="001A17F0" w:rsidRPr="001A17F0">
        <w:rPr>
          <w:i/>
        </w:rPr>
        <w:t xml:space="preserve"> </w:t>
      </w:r>
      <w:r w:rsidRPr="001A17F0">
        <w:rPr>
          <w:i/>
        </w:rPr>
        <w:t>(19%),</w:t>
      </w:r>
      <w:r w:rsidR="001A17F0" w:rsidRPr="001A17F0">
        <w:rPr>
          <w:i/>
        </w:rPr>
        <w:t xml:space="preserve"> </w:t>
      </w:r>
      <w:r w:rsidRPr="001A17F0">
        <w:rPr>
          <w:i/>
        </w:rPr>
        <w:t>Анапа</w:t>
      </w:r>
      <w:r w:rsidR="001A17F0" w:rsidRPr="001A17F0">
        <w:rPr>
          <w:i/>
        </w:rPr>
        <w:t xml:space="preserve"> </w:t>
      </w:r>
      <w:r w:rsidRPr="001A17F0">
        <w:rPr>
          <w:i/>
        </w:rPr>
        <w:t>(18%),</w:t>
      </w:r>
      <w:r w:rsidR="001A17F0" w:rsidRPr="001A17F0">
        <w:rPr>
          <w:i/>
        </w:rPr>
        <w:t xml:space="preserve"> </w:t>
      </w:r>
      <w:r w:rsidRPr="001A17F0">
        <w:rPr>
          <w:i/>
        </w:rPr>
        <w:t>Минеральные</w:t>
      </w:r>
      <w:r w:rsidR="001A17F0" w:rsidRPr="001A17F0">
        <w:rPr>
          <w:i/>
        </w:rPr>
        <w:t xml:space="preserve"> </w:t>
      </w:r>
      <w:r w:rsidRPr="001A17F0">
        <w:rPr>
          <w:i/>
        </w:rPr>
        <w:t>Воды</w:t>
      </w:r>
      <w:r w:rsidR="001A17F0" w:rsidRPr="001A17F0">
        <w:rPr>
          <w:i/>
        </w:rPr>
        <w:t xml:space="preserve"> </w:t>
      </w:r>
      <w:r w:rsidRPr="001A17F0">
        <w:rPr>
          <w:i/>
        </w:rPr>
        <w:t>(15%)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Санкт-Петербург</w:t>
      </w:r>
      <w:r w:rsidR="001A17F0" w:rsidRPr="001A17F0">
        <w:rPr>
          <w:i/>
        </w:rPr>
        <w:t xml:space="preserve"> </w:t>
      </w:r>
      <w:r w:rsidRPr="001A17F0">
        <w:rPr>
          <w:i/>
        </w:rPr>
        <w:t>(14%),</w:t>
      </w:r>
      <w:r w:rsidR="001A17F0" w:rsidRPr="001A17F0">
        <w:rPr>
          <w:i/>
        </w:rPr>
        <w:t xml:space="preserve"> </w:t>
      </w:r>
      <w:hyperlink w:anchor="А106" w:history="1">
        <w:r w:rsidRPr="001A17F0">
          <w:rPr>
            <w:rStyle w:val="a3"/>
            <w:i/>
          </w:rPr>
          <w:t>по</w:t>
        </w:r>
        <w:r w:rsidR="001A17F0" w:rsidRPr="001A17F0">
          <w:rPr>
            <w:rStyle w:val="a3"/>
            <w:i/>
          </w:rPr>
          <w:t xml:space="preserve"> </w:t>
        </w:r>
        <w:r w:rsidRPr="001A17F0">
          <w:rPr>
            <w:rStyle w:val="a3"/>
            <w:i/>
          </w:rPr>
          <w:t>данным</w:t>
        </w:r>
        <w:r w:rsidR="001A17F0" w:rsidRPr="001A17F0">
          <w:rPr>
            <w:rStyle w:val="a3"/>
            <w:i/>
          </w:rPr>
          <w:t xml:space="preserve"> «</w:t>
        </w:r>
        <w:r w:rsidRPr="001A17F0">
          <w:rPr>
            <w:rStyle w:val="a3"/>
            <w:i/>
          </w:rPr>
          <w:t>РБК</w:t>
        </w:r>
        <w:r w:rsidR="001A17F0" w:rsidRPr="001A17F0">
          <w:rPr>
            <w:rStyle w:val="a3"/>
            <w:i/>
          </w:rPr>
          <w:t>»</w:t>
        </w:r>
      </w:hyperlink>
    </w:p>
    <w:p w:rsidR="003F12A2" w:rsidRPr="001A17F0" w:rsidRDefault="003F12A2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России</w:t>
      </w:r>
      <w:r w:rsidR="001A17F0" w:rsidRPr="001A17F0">
        <w:rPr>
          <w:i/>
        </w:rPr>
        <w:t xml:space="preserve"> </w:t>
      </w:r>
      <w:r w:rsidRPr="001A17F0">
        <w:rPr>
          <w:i/>
        </w:rPr>
        <w:t>к</w:t>
      </w:r>
      <w:r w:rsidR="001A17F0" w:rsidRPr="001A17F0">
        <w:rPr>
          <w:i/>
        </w:rPr>
        <w:t xml:space="preserve"> </w:t>
      </w:r>
      <w:r w:rsidRPr="001A17F0">
        <w:rPr>
          <w:i/>
        </w:rPr>
        <w:t>концу</w:t>
      </w:r>
      <w:r w:rsidR="001A17F0" w:rsidRPr="001A17F0">
        <w:rPr>
          <w:i/>
        </w:rPr>
        <w:t xml:space="preserve"> </w:t>
      </w:r>
      <w:r w:rsidRPr="001A17F0">
        <w:rPr>
          <w:i/>
        </w:rPr>
        <w:t>2023-го</w:t>
      </w:r>
      <w:r w:rsidR="001A17F0" w:rsidRPr="001A17F0">
        <w:rPr>
          <w:i/>
        </w:rPr>
        <w:t xml:space="preserve"> </w:t>
      </w:r>
      <w:r w:rsidRPr="001A17F0">
        <w:rPr>
          <w:i/>
        </w:rPr>
        <w:t>количество</w:t>
      </w:r>
      <w:r w:rsidR="001A17F0" w:rsidRPr="001A17F0">
        <w:rPr>
          <w:i/>
        </w:rPr>
        <w:t xml:space="preserve"> </w:t>
      </w:r>
      <w:r w:rsidRPr="001A17F0">
        <w:rPr>
          <w:i/>
        </w:rPr>
        <w:t>самозанятых</w:t>
      </w:r>
      <w:r w:rsidR="001A17F0" w:rsidRPr="001A17F0">
        <w:rPr>
          <w:i/>
        </w:rPr>
        <w:t xml:space="preserve"> </w:t>
      </w:r>
      <w:r w:rsidRPr="001A17F0">
        <w:rPr>
          <w:i/>
        </w:rPr>
        <w:t>превысило</w:t>
      </w:r>
      <w:r w:rsidR="001A17F0" w:rsidRPr="001A17F0">
        <w:rPr>
          <w:i/>
        </w:rPr>
        <w:t xml:space="preserve"> </w:t>
      </w:r>
      <w:r w:rsidRPr="001A17F0">
        <w:rPr>
          <w:i/>
        </w:rPr>
        <w:t>отметку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девять</w:t>
      </w:r>
      <w:r w:rsidR="001A17F0" w:rsidRPr="001A17F0">
        <w:rPr>
          <w:i/>
        </w:rPr>
        <w:t xml:space="preserve"> </w:t>
      </w:r>
      <w:r w:rsidRPr="001A17F0">
        <w:rPr>
          <w:i/>
        </w:rPr>
        <w:t>миллионов</w:t>
      </w:r>
      <w:r w:rsidR="001A17F0" w:rsidRPr="001A17F0">
        <w:rPr>
          <w:i/>
        </w:rPr>
        <w:t xml:space="preserve"> </w:t>
      </w:r>
      <w:r w:rsidRPr="001A17F0">
        <w:rPr>
          <w:i/>
        </w:rPr>
        <w:t>человек,</w:t>
      </w:r>
      <w:r w:rsidR="001A17F0" w:rsidRPr="001A17F0">
        <w:rPr>
          <w:i/>
        </w:rPr>
        <w:t xml:space="preserve"> </w:t>
      </w:r>
      <w:hyperlink w:anchor="А107" w:history="1">
        <w:r w:rsidRPr="001A17F0">
          <w:rPr>
            <w:rStyle w:val="a3"/>
            <w:i/>
          </w:rPr>
          <w:t>рассказал</w:t>
        </w:r>
        <w:r w:rsidR="001A17F0" w:rsidRPr="001A17F0">
          <w:rPr>
            <w:rStyle w:val="a3"/>
            <w:i/>
          </w:rPr>
          <w:t xml:space="preserve"> </w:t>
        </w:r>
        <w:r w:rsidR="0083331B" w:rsidRPr="001A17F0">
          <w:rPr>
            <w:rStyle w:val="a3"/>
            <w:i/>
          </w:rPr>
          <w:t>News</w:t>
        </w:r>
        <w:r w:rsidRPr="001A17F0">
          <w:rPr>
            <w:rStyle w:val="a3"/>
            <w:i/>
          </w:rPr>
          <w:t>.ru</w:t>
        </w:r>
      </w:hyperlink>
      <w:r w:rsidR="001A17F0" w:rsidRPr="001A17F0">
        <w:rPr>
          <w:i/>
        </w:rPr>
        <w:t xml:space="preserve"> </w:t>
      </w:r>
      <w:r w:rsidRPr="001A17F0">
        <w:rPr>
          <w:i/>
        </w:rPr>
        <w:t>депутат</w:t>
      </w:r>
      <w:r w:rsidR="001A17F0" w:rsidRPr="001A17F0">
        <w:rPr>
          <w:i/>
        </w:rPr>
        <w:t xml:space="preserve"> </w:t>
      </w:r>
      <w:r w:rsidRPr="001A17F0">
        <w:rPr>
          <w:i/>
        </w:rPr>
        <w:t>Госдумы</w:t>
      </w:r>
      <w:r w:rsidR="001A17F0" w:rsidRPr="001A17F0">
        <w:rPr>
          <w:i/>
        </w:rPr>
        <w:t xml:space="preserve"> </w:t>
      </w:r>
      <w:r w:rsidRPr="001A17F0">
        <w:rPr>
          <w:i/>
        </w:rPr>
        <w:t>Никита</w:t>
      </w:r>
      <w:r w:rsidR="001A17F0" w:rsidRPr="001A17F0">
        <w:rPr>
          <w:i/>
        </w:rPr>
        <w:t xml:space="preserve"> </w:t>
      </w:r>
      <w:r w:rsidRPr="001A17F0">
        <w:rPr>
          <w:i/>
        </w:rPr>
        <w:t>Чаплин.</w:t>
      </w:r>
      <w:r w:rsidR="001A17F0" w:rsidRPr="001A17F0">
        <w:rPr>
          <w:i/>
        </w:rPr>
        <w:t xml:space="preserve"> </w:t>
      </w:r>
      <w:r w:rsidRPr="001A17F0">
        <w:rPr>
          <w:i/>
        </w:rPr>
        <w:t>Парламентарий</w:t>
      </w:r>
      <w:r w:rsidR="001A17F0" w:rsidRPr="001A17F0">
        <w:rPr>
          <w:i/>
        </w:rPr>
        <w:t xml:space="preserve"> </w:t>
      </w:r>
      <w:r w:rsidRPr="001A17F0">
        <w:rPr>
          <w:i/>
        </w:rPr>
        <w:t>добавил,</w:t>
      </w:r>
      <w:r w:rsidR="001A17F0" w:rsidRPr="001A17F0">
        <w:rPr>
          <w:i/>
        </w:rPr>
        <w:t xml:space="preserve"> </w:t>
      </w:r>
      <w:r w:rsidRPr="001A17F0">
        <w:rPr>
          <w:i/>
        </w:rPr>
        <w:t>что</w:t>
      </w:r>
      <w:r w:rsidR="001A17F0" w:rsidRPr="001A17F0">
        <w:rPr>
          <w:i/>
        </w:rPr>
        <w:t xml:space="preserve"> </w:t>
      </w:r>
      <w:r w:rsidRPr="001A17F0">
        <w:rPr>
          <w:i/>
        </w:rPr>
        <w:t>показатели</w:t>
      </w:r>
      <w:r w:rsidR="001A17F0" w:rsidRPr="001A17F0">
        <w:rPr>
          <w:i/>
        </w:rPr>
        <w:t xml:space="preserve"> </w:t>
      </w:r>
      <w:r w:rsidRPr="001A17F0">
        <w:rPr>
          <w:i/>
        </w:rPr>
        <w:t>могли</w:t>
      </w:r>
      <w:r w:rsidR="001A17F0" w:rsidRPr="001A17F0">
        <w:rPr>
          <w:i/>
        </w:rPr>
        <w:t xml:space="preserve"> </w:t>
      </w:r>
      <w:r w:rsidRPr="001A17F0">
        <w:rPr>
          <w:i/>
        </w:rPr>
        <w:t>быть</w:t>
      </w:r>
      <w:r w:rsidR="001A17F0" w:rsidRPr="001A17F0">
        <w:rPr>
          <w:i/>
        </w:rPr>
        <w:t xml:space="preserve"> </w:t>
      </w:r>
      <w:r w:rsidRPr="001A17F0">
        <w:rPr>
          <w:i/>
        </w:rPr>
        <w:t>выше,</w:t>
      </w:r>
      <w:r w:rsidR="001A17F0" w:rsidRPr="001A17F0">
        <w:rPr>
          <w:i/>
        </w:rPr>
        <w:t xml:space="preserve"> </w:t>
      </w:r>
      <w:r w:rsidRPr="001A17F0">
        <w:rPr>
          <w:i/>
        </w:rPr>
        <w:t>не</w:t>
      </w:r>
      <w:r w:rsidR="001A17F0" w:rsidRPr="001A17F0">
        <w:rPr>
          <w:i/>
        </w:rPr>
        <w:t xml:space="preserve"> </w:t>
      </w:r>
      <w:r w:rsidRPr="001A17F0">
        <w:rPr>
          <w:i/>
        </w:rPr>
        <w:t>верь</w:t>
      </w:r>
      <w:r w:rsidR="001A17F0" w:rsidRPr="001A17F0">
        <w:rPr>
          <w:i/>
        </w:rPr>
        <w:t xml:space="preserve"> </w:t>
      </w:r>
      <w:r w:rsidRPr="001A17F0">
        <w:rPr>
          <w:i/>
        </w:rPr>
        <w:t>граждане</w:t>
      </w:r>
      <w:r w:rsidR="001A17F0" w:rsidRPr="001A17F0">
        <w:rPr>
          <w:i/>
        </w:rPr>
        <w:t xml:space="preserve"> </w:t>
      </w:r>
      <w:r w:rsidRPr="001A17F0">
        <w:rPr>
          <w:i/>
        </w:rPr>
        <w:t>мифами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ложной</w:t>
      </w:r>
      <w:r w:rsidR="001A17F0" w:rsidRPr="001A17F0">
        <w:rPr>
          <w:i/>
        </w:rPr>
        <w:t xml:space="preserve"> </w:t>
      </w:r>
      <w:r w:rsidRPr="001A17F0">
        <w:rPr>
          <w:i/>
        </w:rPr>
        <w:t>информации</w:t>
      </w:r>
      <w:r w:rsidR="001A17F0" w:rsidRPr="001A17F0">
        <w:rPr>
          <w:i/>
        </w:rPr>
        <w:t xml:space="preserve"> </w:t>
      </w:r>
      <w:r w:rsidRPr="001A17F0">
        <w:rPr>
          <w:i/>
        </w:rPr>
        <w:t>о</w:t>
      </w:r>
      <w:r w:rsidR="001A17F0" w:rsidRPr="001A17F0">
        <w:rPr>
          <w:i/>
        </w:rPr>
        <w:t xml:space="preserve"> </w:t>
      </w:r>
      <w:r w:rsidRPr="001A17F0">
        <w:rPr>
          <w:i/>
        </w:rPr>
        <w:t>подобном</w:t>
      </w:r>
      <w:r w:rsidR="001A17F0" w:rsidRPr="001A17F0">
        <w:rPr>
          <w:i/>
        </w:rPr>
        <w:t xml:space="preserve"> </w:t>
      </w:r>
      <w:r w:rsidRPr="001A17F0">
        <w:rPr>
          <w:i/>
        </w:rPr>
        <w:t>режиме</w:t>
      </w:r>
      <w:r w:rsidR="001A17F0" w:rsidRPr="001A17F0">
        <w:rPr>
          <w:i/>
        </w:rPr>
        <w:t xml:space="preserve"> </w:t>
      </w:r>
      <w:r w:rsidRPr="001A17F0">
        <w:rPr>
          <w:i/>
        </w:rPr>
        <w:t>работы</w:t>
      </w:r>
    </w:p>
    <w:p w:rsidR="006454A0" w:rsidRPr="001A17F0" w:rsidRDefault="006454A0" w:rsidP="00676D5F">
      <w:pPr>
        <w:numPr>
          <w:ilvl w:val="0"/>
          <w:numId w:val="25"/>
        </w:numPr>
        <w:rPr>
          <w:i/>
        </w:rPr>
      </w:pPr>
      <w:r w:rsidRPr="001A17F0">
        <w:rPr>
          <w:i/>
        </w:rPr>
        <w:t>Досрочная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пенсия</w:t>
      </w:r>
      <w:r w:rsidR="001A17F0" w:rsidRPr="001A17F0">
        <w:rPr>
          <w:i/>
        </w:rPr>
        <w:t xml:space="preserve"> - </w:t>
      </w:r>
      <w:r w:rsidRPr="001A17F0">
        <w:rPr>
          <w:i/>
        </w:rPr>
        <w:t>это</w:t>
      </w:r>
      <w:r w:rsidR="001A17F0" w:rsidRPr="001A17F0">
        <w:rPr>
          <w:i/>
        </w:rPr>
        <w:t xml:space="preserve"> </w:t>
      </w:r>
      <w:r w:rsidRPr="001A17F0">
        <w:rPr>
          <w:i/>
        </w:rPr>
        <w:t>когда</w:t>
      </w:r>
      <w:r w:rsidR="001A17F0" w:rsidRPr="001A17F0">
        <w:rPr>
          <w:i/>
        </w:rPr>
        <w:t xml:space="preserve"> </w:t>
      </w:r>
      <w:r w:rsidRPr="001A17F0">
        <w:rPr>
          <w:i/>
        </w:rPr>
        <w:t>выплаты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старости</w:t>
      </w:r>
      <w:r w:rsidR="001A17F0" w:rsidRPr="001A17F0">
        <w:rPr>
          <w:i/>
        </w:rPr>
        <w:t xml:space="preserve"> </w:t>
      </w:r>
      <w:r w:rsidRPr="001A17F0">
        <w:rPr>
          <w:i/>
        </w:rPr>
        <w:t>граждане</w:t>
      </w:r>
      <w:r w:rsidR="001A17F0" w:rsidRPr="001A17F0">
        <w:rPr>
          <w:i/>
        </w:rPr>
        <w:t xml:space="preserve"> </w:t>
      </w:r>
      <w:r w:rsidRPr="001A17F0">
        <w:rPr>
          <w:i/>
        </w:rPr>
        <w:t>начинают</w:t>
      </w:r>
      <w:r w:rsidR="001A17F0" w:rsidRPr="001A17F0">
        <w:rPr>
          <w:i/>
        </w:rPr>
        <w:t xml:space="preserve"> </w:t>
      </w:r>
      <w:r w:rsidRPr="001A17F0">
        <w:rPr>
          <w:i/>
        </w:rPr>
        <w:t>получать</w:t>
      </w:r>
      <w:r w:rsidR="001A17F0" w:rsidRPr="001A17F0">
        <w:rPr>
          <w:i/>
        </w:rPr>
        <w:t xml:space="preserve"> </w:t>
      </w:r>
      <w:r w:rsidRPr="001A17F0">
        <w:rPr>
          <w:i/>
        </w:rPr>
        <w:t>раньше</w:t>
      </w:r>
      <w:r w:rsidR="001A17F0" w:rsidRPr="001A17F0">
        <w:rPr>
          <w:i/>
        </w:rPr>
        <w:t xml:space="preserve"> </w:t>
      </w:r>
      <w:r w:rsidRPr="001A17F0">
        <w:rPr>
          <w:i/>
        </w:rPr>
        <w:t>наступления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пенсионного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возраста,</w:t>
      </w:r>
      <w:r w:rsidR="001A17F0" w:rsidRPr="001A17F0">
        <w:rPr>
          <w:i/>
        </w:rPr>
        <w:t xml:space="preserve"> </w:t>
      </w:r>
      <w:r w:rsidRPr="001A17F0">
        <w:rPr>
          <w:i/>
        </w:rPr>
        <w:t>но</w:t>
      </w:r>
      <w:r w:rsidR="001A17F0" w:rsidRPr="001A17F0">
        <w:rPr>
          <w:i/>
        </w:rPr>
        <w:t xml:space="preserve"> </w:t>
      </w:r>
      <w:r w:rsidRPr="001A17F0">
        <w:rPr>
          <w:i/>
        </w:rPr>
        <w:t>не</w:t>
      </w:r>
      <w:r w:rsidR="001A17F0" w:rsidRPr="001A17F0">
        <w:rPr>
          <w:i/>
        </w:rPr>
        <w:t xml:space="preserve"> </w:t>
      </w:r>
      <w:r w:rsidRPr="001A17F0">
        <w:rPr>
          <w:i/>
        </w:rPr>
        <w:t>стоит</w:t>
      </w:r>
      <w:r w:rsidR="001A17F0" w:rsidRPr="001A17F0">
        <w:rPr>
          <w:i/>
        </w:rPr>
        <w:t xml:space="preserve"> </w:t>
      </w:r>
      <w:r w:rsidRPr="001A17F0">
        <w:rPr>
          <w:i/>
        </w:rPr>
        <w:t>путать</w:t>
      </w:r>
      <w:r w:rsidR="001A17F0" w:rsidRPr="001A17F0">
        <w:rPr>
          <w:i/>
        </w:rPr>
        <w:t xml:space="preserve"> </w:t>
      </w:r>
      <w:r w:rsidRPr="001A17F0">
        <w:rPr>
          <w:i/>
        </w:rPr>
        <w:t>досрочную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пенсию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пенсию</w:t>
      </w:r>
      <w:r w:rsidR="001A17F0" w:rsidRPr="001A17F0">
        <w:rPr>
          <w:i/>
        </w:rPr>
        <w:t xml:space="preserve"> </w:t>
      </w:r>
      <w:r w:rsidRPr="001A17F0">
        <w:rPr>
          <w:i/>
        </w:rPr>
        <w:t>по</w:t>
      </w:r>
      <w:r w:rsidR="001A17F0" w:rsidRPr="001A17F0">
        <w:rPr>
          <w:i/>
        </w:rPr>
        <w:t xml:space="preserve"> </w:t>
      </w:r>
      <w:r w:rsidRPr="001A17F0">
        <w:rPr>
          <w:i/>
        </w:rPr>
        <w:t>выслуге</w:t>
      </w:r>
      <w:r w:rsidR="001A17F0" w:rsidRPr="001A17F0">
        <w:rPr>
          <w:i/>
        </w:rPr>
        <w:t xml:space="preserve"> </w:t>
      </w:r>
      <w:r w:rsidRPr="001A17F0">
        <w:rPr>
          <w:i/>
        </w:rPr>
        <w:t>лет,</w:t>
      </w:r>
      <w:r w:rsidR="001A17F0" w:rsidRPr="001A17F0">
        <w:rPr>
          <w:i/>
        </w:rPr>
        <w:t xml:space="preserve"> </w:t>
      </w:r>
      <w:hyperlink w:anchor="А108" w:history="1">
        <w:r w:rsidRPr="001A17F0">
          <w:rPr>
            <w:rStyle w:val="a3"/>
            <w:i/>
          </w:rPr>
          <w:t>рассказал</w:t>
        </w:r>
        <w:r w:rsidR="001A17F0" w:rsidRPr="001A17F0">
          <w:rPr>
            <w:rStyle w:val="a3"/>
            <w:i/>
          </w:rPr>
          <w:t xml:space="preserve"> «</w:t>
        </w:r>
        <w:r w:rsidR="0083331B" w:rsidRPr="001A17F0">
          <w:rPr>
            <w:rStyle w:val="a3"/>
            <w:i/>
          </w:rPr>
          <w:t>АиФ</w:t>
        </w:r>
        <w:r w:rsidR="001A17F0" w:rsidRPr="001A17F0">
          <w:rPr>
            <w:rStyle w:val="a3"/>
            <w:i/>
          </w:rPr>
          <w:t>»</w:t>
        </w:r>
      </w:hyperlink>
      <w:r w:rsidR="001A17F0" w:rsidRPr="001A17F0">
        <w:rPr>
          <w:i/>
        </w:rPr>
        <w:t xml:space="preserve"> </w:t>
      </w:r>
      <w:r w:rsidRPr="001A17F0">
        <w:rPr>
          <w:i/>
        </w:rPr>
        <w:t>доцент</w:t>
      </w:r>
      <w:r w:rsidR="001A17F0" w:rsidRPr="001A17F0">
        <w:rPr>
          <w:i/>
        </w:rPr>
        <w:t xml:space="preserve"> </w:t>
      </w:r>
      <w:r w:rsidRPr="001A17F0">
        <w:rPr>
          <w:i/>
        </w:rPr>
        <w:t>департамента</w:t>
      </w:r>
      <w:r w:rsidR="001A17F0" w:rsidRPr="001A17F0">
        <w:rPr>
          <w:i/>
        </w:rPr>
        <w:t xml:space="preserve"> </w:t>
      </w:r>
      <w:r w:rsidRPr="001A17F0">
        <w:rPr>
          <w:i/>
        </w:rPr>
        <w:t>международного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бизнеса</w:t>
      </w:r>
      <w:r w:rsidR="001A17F0" w:rsidRPr="001A17F0">
        <w:rPr>
          <w:i/>
        </w:rPr>
        <w:t xml:space="preserve"> </w:t>
      </w:r>
      <w:r w:rsidRPr="001A17F0">
        <w:rPr>
          <w:i/>
        </w:rPr>
        <w:t>Финуниверситета</w:t>
      </w:r>
      <w:r w:rsidR="001A17F0" w:rsidRPr="001A17F0">
        <w:rPr>
          <w:i/>
        </w:rPr>
        <w:t xml:space="preserve"> </w:t>
      </w:r>
      <w:r w:rsidRPr="001A17F0">
        <w:rPr>
          <w:i/>
        </w:rPr>
        <w:t>при</w:t>
      </w:r>
      <w:r w:rsidR="001A17F0" w:rsidRPr="001A17F0">
        <w:rPr>
          <w:i/>
        </w:rPr>
        <w:t xml:space="preserve"> </w:t>
      </w:r>
      <w:r w:rsidRPr="001A17F0">
        <w:rPr>
          <w:i/>
        </w:rPr>
        <w:t>Правительстве</w:t>
      </w:r>
      <w:r w:rsidR="001A17F0" w:rsidRPr="001A17F0">
        <w:rPr>
          <w:i/>
        </w:rPr>
        <w:t xml:space="preserve"> </w:t>
      </w:r>
      <w:r w:rsidRPr="001A17F0">
        <w:rPr>
          <w:i/>
        </w:rPr>
        <w:t>РФ</w:t>
      </w:r>
      <w:r w:rsidR="001A17F0" w:rsidRPr="001A17F0">
        <w:rPr>
          <w:i/>
        </w:rPr>
        <w:t xml:space="preserve"> </w:t>
      </w:r>
      <w:r w:rsidRPr="001A17F0">
        <w:rPr>
          <w:i/>
        </w:rPr>
        <w:t>Роман</w:t>
      </w:r>
      <w:r w:rsidR="001A17F0" w:rsidRPr="001A17F0">
        <w:rPr>
          <w:i/>
        </w:rPr>
        <w:t xml:space="preserve"> </w:t>
      </w:r>
      <w:r w:rsidRPr="001A17F0">
        <w:rPr>
          <w:i/>
        </w:rPr>
        <w:t>Данилов.</w:t>
      </w:r>
      <w:r w:rsidR="001A17F0" w:rsidRPr="001A17F0">
        <w:rPr>
          <w:i/>
        </w:rPr>
        <w:t xml:space="preserve"> </w:t>
      </w:r>
      <w:r w:rsidRPr="001A17F0">
        <w:rPr>
          <w:i/>
        </w:rPr>
        <w:t>Он</w:t>
      </w:r>
      <w:r w:rsidR="001A17F0" w:rsidRPr="001A17F0">
        <w:rPr>
          <w:i/>
        </w:rPr>
        <w:t xml:space="preserve"> </w:t>
      </w:r>
      <w:r w:rsidRPr="001A17F0">
        <w:rPr>
          <w:i/>
        </w:rPr>
        <w:t>напомнил,</w:t>
      </w:r>
      <w:r w:rsidR="001A17F0" w:rsidRPr="001A17F0">
        <w:rPr>
          <w:i/>
        </w:rPr>
        <w:t xml:space="preserve"> </w:t>
      </w:r>
      <w:r w:rsidRPr="001A17F0">
        <w:rPr>
          <w:i/>
        </w:rPr>
        <w:t>что</w:t>
      </w:r>
      <w:r w:rsidR="001A17F0" w:rsidRPr="001A17F0">
        <w:rPr>
          <w:i/>
        </w:rPr>
        <w:t xml:space="preserve"> </w:t>
      </w:r>
      <w:r w:rsidRPr="001A17F0">
        <w:rPr>
          <w:i/>
        </w:rPr>
        <w:t>возраст</w:t>
      </w:r>
      <w:r w:rsidR="001A17F0" w:rsidRPr="001A17F0">
        <w:rPr>
          <w:i/>
        </w:rPr>
        <w:t xml:space="preserve"> </w:t>
      </w:r>
      <w:r w:rsidRPr="001A17F0">
        <w:rPr>
          <w:i/>
        </w:rPr>
        <w:t>выхода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пенсию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2024</w:t>
      </w:r>
      <w:r w:rsidR="001A17F0" w:rsidRPr="001A17F0">
        <w:rPr>
          <w:i/>
        </w:rPr>
        <w:t xml:space="preserve"> </w:t>
      </w:r>
      <w:r w:rsidRPr="001A17F0">
        <w:rPr>
          <w:i/>
        </w:rPr>
        <w:t>году</w:t>
      </w:r>
      <w:r w:rsidR="001A17F0" w:rsidRPr="001A17F0">
        <w:rPr>
          <w:i/>
        </w:rPr>
        <w:t xml:space="preserve"> </w:t>
      </w:r>
      <w:r w:rsidRPr="001A17F0">
        <w:rPr>
          <w:i/>
        </w:rPr>
        <w:t>составляет</w:t>
      </w:r>
      <w:r w:rsidR="001A17F0" w:rsidRPr="001A17F0">
        <w:rPr>
          <w:i/>
        </w:rPr>
        <w:t xml:space="preserve"> </w:t>
      </w:r>
      <w:r w:rsidRPr="001A17F0">
        <w:rPr>
          <w:i/>
        </w:rPr>
        <w:t>63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</w:t>
      </w:r>
      <w:r w:rsidR="001A17F0" w:rsidRPr="001A17F0">
        <w:rPr>
          <w:i/>
        </w:rPr>
        <w:t xml:space="preserve"> </w:t>
      </w:r>
      <w:r w:rsidRPr="001A17F0">
        <w:rPr>
          <w:i/>
        </w:rPr>
        <w:t>для</w:t>
      </w:r>
      <w:r w:rsidR="001A17F0" w:rsidRPr="001A17F0">
        <w:rPr>
          <w:i/>
        </w:rPr>
        <w:t xml:space="preserve"> </w:t>
      </w:r>
      <w:r w:rsidRPr="001A17F0">
        <w:rPr>
          <w:i/>
        </w:rPr>
        <w:t>мужчин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58</w:t>
      </w:r>
      <w:r w:rsidR="001A17F0" w:rsidRPr="001A17F0">
        <w:rPr>
          <w:i/>
        </w:rPr>
        <w:t xml:space="preserve"> </w:t>
      </w:r>
      <w:r w:rsidRPr="001A17F0">
        <w:rPr>
          <w:i/>
        </w:rPr>
        <w:t>для</w:t>
      </w:r>
      <w:r w:rsidR="001A17F0" w:rsidRPr="001A17F0">
        <w:rPr>
          <w:i/>
        </w:rPr>
        <w:t xml:space="preserve"> </w:t>
      </w:r>
      <w:r w:rsidRPr="001A17F0">
        <w:rPr>
          <w:i/>
        </w:rPr>
        <w:t>женщин</w:t>
      </w:r>
    </w:p>
    <w:p w:rsidR="00660B65" w:rsidRPr="001A17F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1A17F0">
        <w:rPr>
          <w:rFonts w:ascii="Arial" w:hAnsi="Arial" w:cs="Arial"/>
          <w:b/>
          <w:color w:val="984806"/>
          <w:sz w:val="32"/>
          <w:szCs w:val="32"/>
        </w:rPr>
        <w:t>Ц</w:t>
      </w:r>
      <w:r w:rsidRPr="001A17F0">
        <w:rPr>
          <w:rFonts w:ascii="Arial" w:hAnsi="Arial" w:cs="Arial"/>
          <w:b/>
          <w:sz w:val="32"/>
          <w:szCs w:val="32"/>
        </w:rPr>
        <w:t>итаты</w:t>
      </w:r>
      <w:r w:rsidR="001A17F0" w:rsidRPr="001A17F0">
        <w:rPr>
          <w:rFonts w:ascii="Arial" w:hAnsi="Arial" w:cs="Arial"/>
          <w:b/>
          <w:sz w:val="32"/>
          <w:szCs w:val="32"/>
        </w:rPr>
        <w:t xml:space="preserve"> </w:t>
      </w:r>
      <w:r w:rsidRPr="001A17F0">
        <w:rPr>
          <w:rFonts w:ascii="Arial" w:hAnsi="Arial" w:cs="Arial"/>
          <w:b/>
          <w:sz w:val="32"/>
          <w:szCs w:val="32"/>
        </w:rPr>
        <w:t>дня</w:t>
      </w:r>
    </w:p>
    <w:p w:rsidR="00676D5F" w:rsidRPr="001A17F0" w:rsidRDefault="003F12A2" w:rsidP="003B3BAA">
      <w:pPr>
        <w:numPr>
          <w:ilvl w:val="0"/>
          <w:numId w:val="27"/>
        </w:numPr>
        <w:rPr>
          <w:i/>
        </w:rPr>
      </w:pPr>
      <w:r w:rsidRPr="001A17F0">
        <w:rPr>
          <w:i/>
        </w:rPr>
        <w:t>Алла</w:t>
      </w:r>
      <w:r w:rsidR="001A17F0" w:rsidRPr="001A17F0">
        <w:rPr>
          <w:i/>
        </w:rPr>
        <w:t xml:space="preserve"> </w:t>
      </w:r>
      <w:r w:rsidRPr="001A17F0">
        <w:rPr>
          <w:i/>
        </w:rPr>
        <w:t>Пальшина,</w:t>
      </w:r>
      <w:r w:rsidR="001A17F0" w:rsidRPr="001A17F0">
        <w:rPr>
          <w:i/>
        </w:rPr>
        <w:t xml:space="preserve"> </w:t>
      </w:r>
      <w:r w:rsidRPr="001A17F0">
        <w:rPr>
          <w:i/>
        </w:rPr>
        <w:t>исполнительный</w:t>
      </w:r>
      <w:r w:rsidR="001A17F0" w:rsidRPr="001A17F0">
        <w:rPr>
          <w:i/>
        </w:rPr>
        <w:t xml:space="preserve"> </w:t>
      </w:r>
      <w:r w:rsidRPr="001A17F0">
        <w:rPr>
          <w:i/>
        </w:rPr>
        <w:t>директор</w:t>
      </w:r>
      <w:r w:rsidR="001A17F0" w:rsidRPr="001A17F0">
        <w:rPr>
          <w:i/>
        </w:rPr>
        <w:t xml:space="preserve"> </w:t>
      </w:r>
      <w:r w:rsidRPr="001A17F0">
        <w:rPr>
          <w:i/>
        </w:rPr>
        <w:t>СберНПФ:</w:t>
      </w:r>
      <w:r w:rsidR="001A17F0" w:rsidRPr="001A17F0">
        <w:rPr>
          <w:i/>
        </w:rPr>
        <w:t xml:space="preserve"> «</w:t>
      </w:r>
      <w:r w:rsidRPr="001A17F0">
        <w:rPr>
          <w:i/>
        </w:rPr>
        <w:t>Мы</w:t>
      </w:r>
      <w:r w:rsidR="001A17F0" w:rsidRPr="001A17F0">
        <w:rPr>
          <w:i/>
        </w:rPr>
        <w:t xml:space="preserve"> </w:t>
      </w:r>
      <w:r w:rsidRPr="001A17F0">
        <w:rPr>
          <w:i/>
        </w:rPr>
        <w:t>видим,</w:t>
      </w:r>
      <w:r w:rsidR="001A17F0" w:rsidRPr="001A17F0">
        <w:rPr>
          <w:i/>
        </w:rPr>
        <w:t xml:space="preserve"> </w:t>
      </w:r>
      <w:r w:rsidRPr="001A17F0">
        <w:rPr>
          <w:i/>
        </w:rPr>
        <w:t>что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образование</w:t>
      </w:r>
      <w:r w:rsidR="001A17F0" w:rsidRPr="001A17F0">
        <w:rPr>
          <w:i/>
        </w:rPr>
        <w:t xml:space="preserve"> </w:t>
      </w:r>
      <w:r w:rsidRPr="001A17F0">
        <w:rPr>
          <w:i/>
        </w:rPr>
        <w:t>выступает</w:t>
      </w:r>
      <w:r w:rsidR="001A17F0" w:rsidRPr="001A17F0">
        <w:rPr>
          <w:i/>
        </w:rPr>
        <w:t xml:space="preserve"> </w:t>
      </w:r>
      <w:r w:rsidRPr="001A17F0">
        <w:rPr>
          <w:i/>
        </w:rPr>
        <w:t>главной</w:t>
      </w:r>
      <w:r w:rsidR="001A17F0" w:rsidRPr="001A17F0">
        <w:rPr>
          <w:i/>
        </w:rPr>
        <w:t xml:space="preserve"> </w:t>
      </w:r>
      <w:r w:rsidRPr="001A17F0">
        <w:rPr>
          <w:i/>
        </w:rPr>
        <w:t>стать</w:t>
      </w:r>
      <w:r w:rsidR="001A17F0" w:rsidRPr="001A17F0">
        <w:rPr>
          <w:i/>
        </w:rPr>
        <w:t>е</w:t>
      </w:r>
      <w:r w:rsidRPr="001A17F0">
        <w:rPr>
          <w:i/>
        </w:rPr>
        <w:t>й</w:t>
      </w:r>
      <w:r w:rsidR="001A17F0" w:rsidRPr="001A17F0">
        <w:rPr>
          <w:i/>
        </w:rPr>
        <w:t xml:space="preserve"> </w:t>
      </w:r>
      <w:r w:rsidRPr="001A17F0">
        <w:rPr>
          <w:i/>
        </w:rPr>
        <w:t>расходов</w:t>
      </w:r>
      <w:r w:rsidR="001A17F0" w:rsidRPr="001A17F0">
        <w:rPr>
          <w:i/>
        </w:rPr>
        <w:t xml:space="preserve"> </w:t>
      </w:r>
      <w:r w:rsidRPr="001A17F0">
        <w:rPr>
          <w:i/>
        </w:rPr>
        <w:t>у</w:t>
      </w:r>
      <w:r w:rsidR="001A17F0" w:rsidRPr="001A17F0">
        <w:rPr>
          <w:i/>
        </w:rPr>
        <w:t xml:space="preserve"> </w:t>
      </w:r>
      <w:r w:rsidRPr="001A17F0">
        <w:rPr>
          <w:i/>
        </w:rPr>
        <w:t>значительной</w:t>
      </w:r>
      <w:r w:rsidR="001A17F0" w:rsidRPr="001A17F0">
        <w:rPr>
          <w:i/>
        </w:rPr>
        <w:t xml:space="preserve"> </w:t>
      </w:r>
      <w:r w:rsidRPr="001A17F0">
        <w:rPr>
          <w:i/>
        </w:rPr>
        <w:t>доли</w:t>
      </w:r>
      <w:r w:rsidR="001A17F0" w:rsidRPr="001A17F0">
        <w:rPr>
          <w:i/>
        </w:rPr>
        <w:t xml:space="preserve"> </w:t>
      </w:r>
      <w:r w:rsidRPr="001A17F0">
        <w:rPr>
          <w:i/>
        </w:rPr>
        <w:t>респондентов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многие</w:t>
      </w:r>
      <w:r w:rsidR="001A17F0" w:rsidRPr="001A17F0">
        <w:rPr>
          <w:i/>
        </w:rPr>
        <w:t xml:space="preserve"> </w:t>
      </w:r>
      <w:r w:rsidRPr="001A17F0">
        <w:rPr>
          <w:i/>
        </w:rPr>
        <w:t>хотят</w:t>
      </w:r>
      <w:r w:rsidR="001A17F0" w:rsidRPr="001A17F0">
        <w:rPr>
          <w:i/>
        </w:rPr>
        <w:t xml:space="preserve"> </w:t>
      </w:r>
      <w:r w:rsidRPr="001A17F0">
        <w:rPr>
          <w:i/>
        </w:rPr>
        <w:t>увеличить</w:t>
      </w:r>
      <w:r w:rsidR="001A17F0" w:rsidRPr="001A17F0">
        <w:rPr>
          <w:i/>
        </w:rPr>
        <w:t xml:space="preserve"> </w:t>
      </w:r>
      <w:r w:rsidRPr="001A17F0">
        <w:rPr>
          <w:i/>
        </w:rPr>
        <w:t>вложения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эту</w:t>
      </w:r>
      <w:r w:rsidR="001A17F0" w:rsidRPr="001A17F0">
        <w:rPr>
          <w:i/>
        </w:rPr>
        <w:t xml:space="preserve"> </w:t>
      </w:r>
      <w:r w:rsidRPr="001A17F0">
        <w:rPr>
          <w:i/>
        </w:rPr>
        <w:t>сферу.</w:t>
      </w:r>
      <w:r w:rsidR="001A17F0" w:rsidRPr="001A17F0">
        <w:rPr>
          <w:i/>
        </w:rPr>
        <w:t xml:space="preserve"> </w:t>
      </w:r>
      <w:r w:rsidRPr="001A17F0">
        <w:rPr>
          <w:i/>
        </w:rPr>
        <w:t>Опрошенным</w:t>
      </w:r>
      <w:r w:rsidR="001A17F0" w:rsidRPr="001A17F0">
        <w:rPr>
          <w:i/>
        </w:rPr>
        <w:t xml:space="preserve"> </w:t>
      </w:r>
      <w:r w:rsidRPr="001A17F0">
        <w:rPr>
          <w:i/>
        </w:rPr>
        <w:t>предлагалось</w:t>
      </w:r>
      <w:r w:rsidR="001A17F0" w:rsidRPr="001A17F0">
        <w:rPr>
          <w:i/>
        </w:rPr>
        <w:t xml:space="preserve"> </w:t>
      </w:r>
      <w:r w:rsidRPr="001A17F0">
        <w:rPr>
          <w:i/>
        </w:rPr>
        <w:t>рассказать,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какие</w:t>
      </w:r>
      <w:r w:rsidR="001A17F0" w:rsidRPr="001A17F0">
        <w:rPr>
          <w:i/>
        </w:rPr>
        <w:t xml:space="preserve"> </w:t>
      </w:r>
      <w:r w:rsidRPr="001A17F0">
        <w:rPr>
          <w:i/>
        </w:rPr>
        <w:t>статьи</w:t>
      </w:r>
      <w:r w:rsidR="001A17F0" w:rsidRPr="001A17F0">
        <w:rPr>
          <w:i/>
        </w:rPr>
        <w:t xml:space="preserve"> </w:t>
      </w:r>
      <w:r w:rsidRPr="001A17F0">
        <w:rPr>
          <w:i/>
        </w:rPr>
        <w:t>расходов</w:t>
      </w:r>
      <w:r w:rsidR="001A17F0" w:rsidRPr="001A17F0">
        <w:rPr>
          <w:i/>
        </w:rPr>
        <w:t xml:space="preserve"> </w:t>
      </w:r>
      <w:r w:rsidRPr="001A17F0">
        <w:rPr>
          <w:i/>
        </w:rPr>
        <w:t>они</w:t>
      </w:r>
      <w:r w:rsidR="001A17F0" w:rsidRPr="001A17F0">
        <w:rPr>
          <w:i/>
        </w:rPr>
        <w:t xml:space="preserve"> </w:t>
      </w:r>
      <w:r w:rsidRPr="001A17F0">
        <w:rPr>
          <w:i/>
        </w:rPr>
        <w:t>хотели</w:t>
      </w:r>
      <w:r w:rsidR="001A17F0" w:rsidRPr="001A17F0">
        <w:rPr>
          <w:i/>
        </w:rPr>
        <w:t xml:space="preserve"> </w:t>
      </w:r>
      <w:r w:rsidRPr="001A17F0">
        <w:rPr>
          <w:i/>
        </w:rPr>
        <w:t>бы</w:t>
      </w:r>
      <w:r w:rsidR="001A17F0" w:rsidRPr="001A17F0">
        <w:rPr>
          <w:i/>
        </w:rPr>
        <w:t xml:space="preserve"> </w:t>
      </w:r>
      <w:r w:rsidRPr="001A17F0">
        <w:rPr>
          <w:i/>
        </w:rPr>
        <w:t>тратить</w:t>
      </w:r>
      <w:r w:rsidR="001A17F0" w:rsidRPr="001A17F0">
        <w:rPr>
          <w:i/>
        </w:rPr>
        <w:t xml:space="preserve"> </w:t>
      </w:r>
      <w:r w:rsidRPr="001A17F0">
        <w:rPr>
          <w:i/>
        </w:rPr>
        <w:t>больше,</w:t>
      </w:r>
      <w:r w:rsidR="001A17F0" w:rsidRPr="001A17F0">
        <w:rPr>
          <w:i/>
        </w:rPr>
        <w:t xml:space="preserve"> </w:t>
      </w:r>
      <w:r w:rsidRPr="001A17F0">
        <w:rPr>
          <w:i/>
        </w:rPr>
        <w:t>а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ч</w:t>
      </w:r>
      <w:r w:rsidR="001A17F0" w:rsidRPr="001A17F0">
        <w:rPr>
          <w:i/>
        </w:rPr>
        <w:t>е</w:t>
      </w:r>
      <w:r w:rsidRPr="001A17F0">
        <w:rPr>
          <w:i/>
        </w:rPr>
        <w:t>м</w:t>
      </w:r>
      <w:r w:rsidR="001A17F0" w:rsidRPr="001A17F0">
        <w:rPr>
          <w:i/>
        </w:rPr>
        <w:t xml:space="preserve"> </w:t>
      </w:r>
      <w:r w:rsidRPr="001A17F0">
        <w:rPr>
          <w:i/>
        </w:rPr>
        <w:t>были</w:t>
      </w:r>
      <w:r w:rsidR="001A17F0" w:rsidRPr="001A17F0">
        <w:rPr>
          <w:i/>
        </w:rPr>
        <w:t xml:space="preserve"> </w:t>
      </w:r>
      <w:r w:rsidRPr="001A17F0">
        <w:rPr>
          <w:i/>
        </w:rPr>
        <w:t>бы</w:t>
      </w:r>
      <w:r w:rsidR="001A17F0" w:rsidRPr="001A17F0">
        <w:rPr>
          <w:i/>
        </w:rPr>
        <w:t xml:space="preserve"> </w:t>
      </w:r>
      <w:r w:rsidRPr="001A17F0">
        <w:rPr>
          <w:i/>
        </w:rPr>
        <w:t>не</w:t>
      </w:r>
      <w:r w:rsidR="001A17F0" w:rsidRPr="001A17F0">
        <w:rPr>
          <w:i/>
        </w:rPr>
        <w:t xml:space="preserve"> </w:t>
      </w:r>
      <w:r w:rsidRPr="001A17F0">
        <w:rPr>
          <w:i/>
        </w:rPr>
        <w:t>против</w:t>
      </w:r>
      <w:r w:rsidR="001A17F0" w:rsidRPr="001A17F0">
        <w:rPr>
          <w:i/>
        </w:rPr>
        <w:t xml:space="preserve"> </w:t>
      </w:r>
      <w:r w:rsidRPr="001A17F0">
        <w:rPr>
          <w:i/>
        </w:rPr>
        <w:t>сэкономить.</w:t>
      </w:r>
      <w:r w:rsidR="001A17F0" w:rsidRPr="001A17F0">
        <w:rPr>
          <w:i/>
        </w:rPr>
        <w:t xml:space="preserve"> </w:t>
      </w:r>
      <w:r w:rsidRPr="001A17F0">
        <w:rPr>
          <w:i/>
        </w:rPr>
        <w:t>Оказалось,</w:t>
      </w:r>
      <w:r w:rsidR="001A17F0" w:rsidRPr="001A17F0">
        <w:rPr>
          <w:i/>
        </w:rPr>
        <w:t xml:space="preserve"> </w:t>
      </w:r>
      <w:r w:rsidRPr="001A17F0">
        <w:rPr>
          <w:i/>
        </w:rPr>
        <w:t>что</w:t>
      </w:r>
      <w:r w:rsidR="001A17F0" w:rsidRPr="001A17F0">
        <w:rPr>
          <w:i/>
        </w:rPr>
        <w:t xml:space="preserve"> </w:t>
      </w:r>
      <w:r w:rsidRPr="001A17F0">
        <w:rPr>
          <w:i/>
        </w:rPr>
        <w:t>34%</w:t>
      </w:r>
      <w:r w:rsidR="001A17F0" w:rsidRPr="001A17F0">
        <w:rPr>
          <w:i/>
        </w:rPr>
        <w:t xml:space="preserve"> </w:t>
      </w:r>
      <w:r w:rsidRPr="001A17F0">
        <w:rPr>
          <w:i/>
        </w:rPr>
        <w:t>россиян</w:t>
      </w:r>
      <w:r w:rsidR="001A17F0" w:rsidRPr="001A17F0">
        <w:rPr>
          <w:i/>
        </w:rPr>
        <w:t xml:space="preserve"> </w:t>
      </w:r>
      <w:r w:rsidRPr="001A17F0">
        <w:rPr>
          <w:i/>
        </w:rPr>
        <w:t>готовы</w:t>
      </w:r>
      <w:r w:rsidR="001A17F0" w:rsidRPr="001A17F0">
        <w:rPr>
          <w:i/>
        </w:rPr>
        <w:t xml:space="preserve"> </w:t>
      </w:r>
      <w:r w:rsidRPr="001A17F0">
        <w:rPr>
          <w:i/>
        </w:rPr>
        <w:t>тратить</w:t>
      </w:r>
      <w:r w:rsidR="001A17F0" w:rsidRPr="001A17F0">
        <w:rPr>
          <w:i/>
        </w:rPr>
        <w:t xml:space="preserve"> </w:t>
      </w:r>
      <w:r w:rsidRPr="001A17F0">
        <w:rPr>
          <w:i/>
        </w:rPr>
        <w:t>больше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детское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образование.</w:t>
      </w:r>
      <w:r w:rsidR="001A17F0" w:rsidRPr="001A17F0">
        <w:rPr>
          <w:i/>
        </w:rPr>
        <w:t xml:space="preserve"> </w:t>
      </w:r>
      <w:r w:rsidRPr="001A17F0">
        <w:rPr>
          <w:i/>
        </w:rPr>
        <w:t>Люди</w:t>
      </w:r>
      <w:r w:rsidR="001A17F0" w:rsidRPr="001A17F0">
        <w:rPr>
          <w:i/>
        </w:rPr>
        <w:t xml:space="preserve"> </w:t>
      </w:r>
      <w:r w:rsidRPr="001A17F0">
        <w:rPr>
          <w:i/>
        </w:rPr>
        <w:t>понимают,</w:t>
      </w:r>
      <w:r w:rsidR="001A17F0" w:rsidRPr="001A17F0">
        <w:rPr>
          <w:i/>
        </w:rPr>
        <w:t xml:space="preserve"> </w:t>
      </w:r>
      <w:r w:rsidRPr="001A17F0">
        <w:rPr>
          <w:i/>
        </w:rPr>
        <w:t>что</w:t>
      </w:r>
      <w:r w:rsidR="001A17F0" w:rsidRPr="001A17F0">
        <w:rPr>
          <w:i/>
        </w:rPr>
        <w:t xml:space="preserve"> </w:t>
      </w:r>
      <w:r w:rsidRPr="001A17F0">
        <w:rPr>
          <w:i/>
        </w:rPr>
        <w:t>это</w:t>
      </w:r>
      <w:r w:rsidR="001A17F0" w:rsidRPr="001A17F0">
        <w:rPr>
          <w:i/>
        </w:rPr>
        <w:t xml:space="preserve"> </w:t>
      </w:r>
      <w:r w:rsidRPr="001A17F0">
        <w:rPr>
          <w:i/>
        </w:rPr>
        <w:t>залог</w:t>
      </w:r>
      <w:r w:rsidR="001A17F0" w:rsidRPr="001A17F0">
        <w:rPr>
          <w:i/>
        </w:rPr>
        <w:t xml:space="preserve"> </w:t>
      </w:r>
      <w:r w:rsidRPr="001A17F0">
        <w:rPr>
          <w:i/>
        </w:rPr>
        <w:t>высокого</w:t>
      </w:r>
      <w:r w:rsidR="001A17F0" w:rsidRPr="001A17F0">
        <w:rPr>
          <w:i/>
        </w:rPr>
        <w:t xml:space="preserve"> </w:t>
      </w:r>
      <w:r w:rsidRPr="001A17F0">
        <w:rPr>
          <w:i/>
        </w:rPr>
        <w:t>уровня</w:t>
      </w:r>
      <w:r w:rsidR="001A17F0" w:rsidRPr="001A17F0">
        <w:rPr>
          <w:i/>
        </w:rPr>
        <w:t xml:space="preserve"> </w:t>
      </w:r>
      <w:r w:rsidRPr="001A17F0">
        <w:rPr>
          <w:i/>
        </w:rPr>
        <w:t>благосостояния</w:t>
      </w:r>
      <w:r w:rsidR="001A17F0" w:rsidRPr="001A17F0">
        <w:rPr>
          <w:i/>
        </w:rPr>
        <w:t xml:space="preserve"> </w:t>
      </w:r>
      <w:r w:rsidRPr="001A17F0">
        <w:rPr>
          <w:i/>
        </w:rPr>
        <w:t>реб</w:t>
      </w:r>
      <w:r w:rsidR="001A17F0" w:rsidRPr="001A17F0">
        <w:rPr>
          <w:i/>
        </w:rPr>
        <w:t>е</w:t>
      </w:r>
      <w:r w:rsidRPr="001A17F0">
        <w:rPr>
          <w:i/>
        </w:rPr>
        <w:t>нка</w:t>
      </w:r>
      <w:r w:rsidR="001A17F0" w:rsidRPr="001A17F0">
        <w:rPr>
          <w:i/>
        </w:rPr>
        <w:t xml:space="preserve"> </w:t>
      </w:r>
      <w:r w:rsidRPr="001A17F0">
        <w:rPr>
          <w:i/>
        </w:rPr>
        <w:t>в</w:t>
      </w:r>
      <w:r w:rsidR="001A17F0" w:rsidRPr="001A17F0">
        <w:rPr>
          <w:i/>
        </w:rPr>
        <w:t xml:space="preserve"> </w:t>
      </w:r>
      <w:r w:rsidRPr="001A17F0">
        <w:rPr>
          <w:i/>
        </w:rPr>
        <w:t>будущем.</w:t>
      </w:r>
      <w:r w:rsidR="001A17F0" w:rsidRPr="001A17F0">
        <w:rPr>
          <w:i/>
        </w:rPr>
        <w:t xml:space="preserve"> </w:t>
      </w:r>
      <w:r w:rsidRPr="001A17F0">
        <w:rPr>
          <w:i/>
        </w:rPr>
        <w:t>Копить</w:t>
      </w:r>
      <w:r w:rsidR="001A17F0" w:rsidRPr="001A17F0">
        <w:rPr>
          <w:i/>
        </w:rPr>
        <w:t xml:space="preserve"> </w:t>
      </w:r>
      <w:r w:rsidRPr="001A17F0">
        <w:rPr>
          <w:i/>
        </w:rPr>
        <w:t>на</w:t>
      </w:r>
      <w:r w:rsidR="001A17F0" w:rsidRPr="001A17F0">
        <w:rPr>
          <w:i/>
        </w:rPr>
        <w:t xml:space="preserve"> </w:t>
      </w:r>
      <w:r w:rsidRPr="001A17F0">
        <w:rPr>
          <w:i/>
        </w:rPr>
        <w:t>образование</w:t>
      </w:r>
      <w:r w:rsidR="001A17F0" w:rsidRPr="001A17F0">
        <w:rPr>
          <w:i/>
        </w:rPr>
        <w:t xml:space="preserve"> </w:t>
      </w:r>
      <w:r w:rsidRPr="001A17F0">
        <w:rPr>
          <w:i/>
        </w:rPr>
        <w:t>реб</w:t>
      </w:r>
      <w:r w:rsidR="001A17F0" w:rsidRPr="001A17F0">
        <w:rPr>
          <w:i/>
        </w:rPr>
        <w:t>е</w:t>
      </w:r>
      <w:r w:rsidRPr="001A17F0">
        <w:rPr>
          <w:i/>
        </w:rPr>
        <w:t>нка</w:t>
      </w:r>
      <w:r w:rsidR="001A17F0" w:rsidRPr="001A17F0">
        <w:rPr>
          <w:i/>
        </w:rPr>
        <w:t xml:space="preserve"> </w:t>
      </w:r>
      <w:r w:rsidRPr="001A17F0">
        <w:rPr>
          <w:i/>
        </w:rPr>
        <w:t>и</w:t>
      </w:r>
      <w:r w:rsidR="001A17F0" w:rsidRPr="001A17F0">
        <w:rPr>
          <w:i/>
        </w:rPr>
        <w:t xml:space="preserve"> </w:t>
      </w:r>
      <w:r w:rsidRPr="001A17F0">
        <w:rPr>
          <w:i/>
        </w:rPr>
        <w:t>формировать</w:t>
      </w:r>
      <w:r w:rsidR="001A17F0" w:rsidRPr="001A17F0">
        <w:rPr>
          <w:i/>
        </w:rPr>
        <w:t xml:space="preserve"> </w:t>
      </w:r>
      <w:r w:rsidRPr="001A17F0">
        <w:rPr>
          <w:i/>
        </w:rPr>
        <w:t>для</w:t>
      </w:r>
      <w:r w:rsidR="001A17F0" w:rsidRPr="001A17F0">
        <w:rPr>
          <w:i/>
        </w:rPr>
        <w:t xml:space="preserve"> </w:t>
      </w:r>
      <w:r w:rsidRPr="001A17F0">
        <w:rPr>
          <w:i/>
        </w:rPr>
        <w:t>него</w:t>
      </w:r>
      <w:r w:rsidR="001A17F0" w:rsidRPr="001A17F0">
        <w:rPr>
          <w:i/>
        </w:rPr>
        <w:t xml:space="preserve"> </w:t>
      </w:r>
      <w:r w:rsidRPr="001A17F0">
        <w:rPr>
          <w:i/>
        </w:rPr>
        <w:t>капитал</w:t>
      </w:r>
      <w:r w:rsidR="001A17F0" w:rsidRPr="001A17F0">
        <w:rPr>
          <w:i/>
        </w:rPr>
        <w:t xml:space="preserve"> </w:t>
      </w:r>
      <w:r w:rsidRPr="001A17F0">
        <w:rPr>
          <w:i/>
        </w:rPr>
        <w:t>к</w:t>
      </w:r>
      <w:r w:rsidR="001A17F0" w:rsidRPr="001A17F0">
        <w:rPr>
          <w:i/>
        </w:rPr>
        <w:t xml:space="preserve"> </w:t>
      </w:r>
      <w:r w:rsidRPr="001A17F0">
        <w:rPr>
          <w:i/>
        </w:rPr>
        <w:t>совершеннолетию</w:t>
      </w:r>
      <w:r w:rsidR="001A17F0" w:rsidRPr="001A17F0">
        <w:rPr>
          <w:i/>
        </w:rPr>
        <w:t xml:space="preserve"> </w:t>
      </w:r>
      <w:r w:rsidRPr="001A17F0">
        <w:rPr>
          <w:i/>
        </w:rPr>
        <w:t>можно,</w:t>
      </w:r>
      <w:r w:rsidR="001A17F0" w:rsidRPr="001A17F0">
        <w:rPr>
          <w:i/>
        </w:rPr>
        <w:t xml:space="preserve"> </w:t>
      </w:r>
      <w:r w:rsidRPr="001A17F0">
        <w:rPr>
          <w:i/>
        </w:rPr>
        <w:t>например,</w:t>
      </w:r>
      <w:r w:rsidR="001A17F0" w:rsidRPr="001A17F0">
        <w:rPr>
          <w:i/>
        </w:rPr>
        <w:t xml:space="preserve"> </w:t>
      </w:r>
      <w:r w:rsidRPr="001A17F0">
        <w:rPr>
          <w:i/>
        </w:rPr>
        <w:t>с</w:t>
      </w:r>
      <w:r w:rsidR="001A17F0" w:rsidRPr="001A17F0">
        <w:rPr>
          <w:i/>
        </w:rPr>
        <w:t xml:space="preserve"> </w:t>
      </w:r>
      <w:r w:rsidRPr="001A17F0">
        <w:rPr>
          <w:i/>
        </w:rPr>
        <w:t>программой</w:t>
      </w:r>
      <w:r w:rsidR="001A17F0" w:rsidRPr="001A17F0">
        <w:rPr>
          <w:i/>
        </w:rPr>
        <w:t xml:space="preserve"> </w:t>
      </w:r>
      <w:r w:rsidRPr="001A17F0">
        <w:rPr>
          <w:i/>
        </w:rPr>
        <w:t>долгосрочных</w:t>
      </w:r>
      <w:r w:rsidR="001A17F0" w:rsidRPr="001A17F0">
        <w:rPr>
          <w:i/>
        </w:rPr>
        <w:t xml:space="preserve"> </w:t>
      </w:r>
      <w:r w:rsidRPr="001A17F0">
        <w:rPr>
          <w:i/>
        </w:rPr>
        <w:t>сбережений,</w:t>
      </w:r>
      <w:r w:rsidR="001A17F0" w:rsidRPr="001A17F0">
        <w:rPr>
          <w:i/>
        </w:rPr>
        <w:t xml:space="preserve"> </w:t>
      </w:r>
      <w:r w:rsidRPr="001A17F0">
        <w:rPr>
          <w:i/>
        </w:rPr>
        <w:t>которая</w:t>
      </w:r>
      <w:r w:rsidR="001A17F0" w:rsidRPr="001A17F0">
        <w:rPr>
          <w:i/>
        </w:rPr>
        <w:t xml:space="preserve"> </w:t>
      </w:r>
      <w:r w:rsidRPr="001A17F0">
        <w:rPr>
          <w:i/>
        </w:rPr>
        <w:t>стартовала</w:t>
      </w:r>
      <w:r w:rsidR="001A17F0" w:rsidRPr="001A17F0">
        <w:rPr>
          <w:i/>
        </w:rPr>
        <w:t xml:space="preserve"> </w:t>
      </w:r>
      <w:r w:rsidRPr="001A17F0">
        <w:rPr>
          <w:i/>
        </w:rPr>
        <w:t>1</w:t>
      </w:r>
      <w:r w:rsidR="001A17F0" w:rsidRPr="001A17F0">
        <w:rPr>
          <w:i/>
        </w:rPr>
        <w:t xml:space="preserve"> </w:t>
      </w:r>
      <w:r w:rsidRPr="001A17F0">
        <w:rPr>
          <w:i/>
        </w:rPr>
        <w:t>января</w:t>
      </w:r>
      <w:r w:rsidR="001A17F0" w:rsidRPr="001A17F0">
        <w:rPr>
          <w:i/>
        </w:rPr>
        <w:t xml:space="preserve"> </w:t>
      </w:r>
      <w:r w:rsidRPr="001A17F0">
        <w:rPr>
          <w:i/>
        </w:rPr>
        <w:t>этого</w:t>
      </w:r>
      <w:r w:rsidR="001A17F0" w:rsidRPr="001A17F0">
        <w:rPr>
          <w:i/>
        </w:rPr>
        <w:t xml:space="preserve"> </w:t>
      </w:r>
      <w:r w:rsidRPr="001A17F0">
        <w:rPr>
          <w:i/>
        </w:rPr>
        <w:t>года</w:t>
      </w:r>
      <w:r w:rsidR="001A17F0" w:rsidRPr="001A17F0">
        <w:rPr>
          <w:i/>
        </w:rPr>
        <w:t>»</w:t>
      </w:r>
    </w:p>
    <w:p w:rsidR="00A0290C" w:rsidRPr="001A17F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1A17F0">
        <w:rPr>
          <w:u w:val="single"/>
        </w:rPr>
        <w:lastRenderedPageBreak/>
        <w:t>ОГЛАВЛЕНИЕ</w:t>
      </w:r>
    </w:p>
    <w:bookmarkStart w:id="14" w:name="_GoBack"/>
    <w:bookmarkEnd w:id="14"/>
    <w:p w:rsidR="00A41BEA" w:rsidRPr="00DF6A63" w:rsidRDefault="007A663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1A17F0">
        <w:rPr>
          <w:caps/>
        </w:rPr>
        <w:fldChar w:fldCharType="begin"/>
      </w:r>
      <w:r w:rsidR="00310633" w:rsidRPr="001A17F0">
        <w:rPr>
          <w:caps/>
        </w:rPr>
        <w:instrText xml:space="preserve"> TOC \o "1-5" \h \z \u </w:instrText>
      </w:r>
      <w:r w:rsidRPr="001A17F0">
        <w:rPr>
          <w:caps/>
        </w:rPr>
        <w:fldChar w:fldCharType="separate"/>
      </w:r>
      <w:hyperlink w:anchor="_Toc158781996" w:history="1">
        <w:r w:rsidR="00A41BEA" w:rsidRPr="00F017B2">
          <w:rPr>
            <w:rStyle w:val="a3"/>
            <w:noProof/>
          </w:rPr>
          <w:t>Темы</w:t>
        </w:r>
        <w:r w:rsidR="00A41BEA" w:rsidRPr="00F017B2">
          <w:rPr>
            <w:rStyle w:val="a3"/>
            <w:rFonts w:ascii="Arial Rounded MT Bold" w:hAnsi="Arial Rounded MT Bold"/>
            <w:noProof/>
          </w:rPr>
          <w:t xml:space="preserve"> </w:t>
        </w:r>
        <w:r w:rsidR="00A41BEA" w:rsidRPr="00F017B2">
          <w:rPr>
            <w:rStyle w:val="a3"/>
            <w:noProof/>
          </w:rPr>
          <w:t>дня</w:t>
        </w:r>
        <w:r w:rsidR="00A41BEA">
          <w:rPr>
            <w:noProof/>
            <w:webHidden/>
          </w:rPr>
          <w:tab/>
        </w:r>
        <w:r w:rsidR="00A41BEA">
          <w:rPr>
            <w:noProof/>
            <w:webHidden/>
          </w:rPr>
          <w:fldChar w:fldCharType="begin"/>
        </w:r>
        <w:r w:rsidR="00A41BEA">
          <w:rPr>
            <w:noProof/>
            <w:webHidden/>
          </w:rPr>
          <w:instrText xml:space="preserve"> PAGEREF _Toc158781996 \h </w:instrText>
        </w:r>
        <w:r w:rsidR="00A41BEA">
          <w:rPr>
            <w:noProof/>
            <w:webHidden/>
          </w:rPr>
        </w:r>
        <w:r w:rsidR="00A41BEA">
          <w:rPr>
            <w:noProof/>
            <w:webHidden/>
          </w:rPr>
          <w:fldChar w:fldCharType="separate"/>
        </w:r>
        <w:r w:rsidR="00A41BEA">
          <w:rPr>
            <w:noProof/>
            <w:webHidden/>
          </w:rPr>
          <w:t>2</w:t>
        </w:r>
        <w:r w:rsidR="00A41BEA"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1997" w:history="1">
        <w:r w:rsidRPr="00F017B2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1998" w:history="1">
        <w:r w:rsidRPr="00F017B2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1999" w:history="1">
        <w:r w:rsidRPr="00F017B2">
          <w:rPr>
            <w:rStyle w:val="a3"/>
            <w:noProof/>
          </w:rPr>
          <w:t>ТВ «ОТР», 13.02.2024, Экономист Кульбака назвал налоговый вычет для сбережений выгодным предложением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00" w:history="1">
        <w:r w:rsidRPr="00F017B2">
          <w:rPr>
            <w:rStyle w:val="a3"/>
          </w:rPr>
          <w:t>Владельцы долгосрочных сбережений смогут получить дополнительные выплаты: что для этого нужно сделать?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01" w:history="1">
        <w:r w:rsidRPr="00F017B2">
          <w:rPr>
            <w:rStyle w:val="a3"/>
            <w:noProof/>
          </w:rPr>
          <w:t>Агентство страховых новостей, 13.02.2024, Финомбудсмен принял первое решение о возврате пенсионных накоплений предыдущему страховщику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02" w:history="1">
        <w:r w:rsidRPr="00F017B2">
          <w:rPr>
            <w:rStyle w:val="a3"/>
          </w:rPr>
          <w:t>В Службу финансового уполномоченного начали поступать обращения потребителей финансовых услуг по спорам с негосударственными пенсионными фондами (НПФ) о незаконных переводах пенсионных накоплений. Финомбудсмен вынес первое решение по такому обращению.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03" w:history="1">
        <w:r w:rsidRPr="00F017B2">
          <w:rPr>
            <w:rStyle w:val="a3"/>
            <w:noProof/>
          </w:rPr>
          <w:t>Российский союз промышленников и предпринимателей, 13.02.2024, Форум НРБ: «Финансовая система России: направления обеспечения устойчивого экономического роста»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04" w:history="1">
        <w:r w:rsidRPr="00F017B2">
          <w:rPr>
            <w:rStyle w:val="a3"/>
          </w:rPr>
          <w:t>8 февраля 2024 года в рамках Недели российского бизнеса (НРБ) состоялся Финансовый форум на тему: «Финансовая система России: направления обеспечения устойчивого экономического роста». Модератором Форума выступил сопредседатель Комитета РСПП по финансовой политике, вице-президент РСПП Александр Мурычев. В дискуссии также принял участие Президент Национальной ассоциации негосударственных пенсионных фондов Сергей Беляков.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05" w:history="1">
        <w:r w:rsidRPr="00F017B2">
          <w:rPr>
            <w:rStyle w:val="a3"/>
            <w:noProof/>
          </w:rPr>
          <w:t>Ваш пенсионный брокер, 13.02.2024, Ханты-Мансийский НПФ поддержал «Лыжню России»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06" w:history="1">
        <w:r w:rsidRPr="00F017B2">
          <w:rPr>
            <w:rStyle w:val="a3"/>
          </w:rPr>
          <w:t>«Лыжня России» вновь объединила Югру: Всероссийская массовая гонка собрала рекордное количество участников - 16 тысяч лыжников. В 42-й раз Ханты-Мансийск и еще 20 муниципалитетов округа объединились, чтобы провести Всероссийскую массовую лыжную гонку «Лыжня России». Ханты-Мансийский негосударственный пенсионный фонд уже много лет является партнером мероприятия и предоставляет подарки для победителей и участников.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07" w:history="1">
        <w:r w:rsidRPr="00F017B2">
          <w:rPr>
            <w:rStyle w:val="a3"/>
            <w:noProof/>
          </w:rPr>
          <w:t>Ваш пенсионный брокер, 13.02.2024, Россияне назвали самые крупные траты на подростков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08" w:history="1">
        <w:r w:rsidRPr="00F017B2">
          <w:rPr>
            <w:rStyle w:val="a3"/>
          </w:rPr>
          <w:t>СберНПФ совместно с MAXIMUM Education попросили 1,5 тыс. родителей учеников школ с 5-го по 11-й класс по всей стране привести структуру своих расходов на детей, а также рассказать о своем подходе к выдаче карманных денег и обучению детей финансовой грамотности.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2009" w:history="1">
        <w:r w:rsidRPr="00F017B2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10" w:history="1">
        <w:r w:rsidRPr="00F017B2">
          <w:rPr>
            <w:rStyle w:val="a3"/>
            <w:noProof/>
          </w:rPr>
          <w:t>Ежедневная деловая газета РБК, 14.02.2024, Екатерина ВИНОГРАДОВА, Пенсионная пауза обернулась снижением. Социальный фонд представил данные о количестве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11" w:history="1">
        <w:r w:rsidRPr="00F017B2">
          <w:rPr>
            <w:rStyle w:val="a3"/>
          </w:rPr>
          <w:t>За 2023 год, когда в рамках реформы россияне не выходили на пенсию, число пенсионеров на учете в Социальном фонде снизилось на 700 тыс. человек. На фоне дефицита кадров в конце года наблюдался и резкий рост работающих пенсионеров. По состоянию на 1 января 2024 года количество пенсионеров на учете в Социальном фонде России (СФР) составило 41,075 млн человек, снизившись за год на 699,9 тыс. человек, или 1,7%. Это следует из данных СФР, с которыми ознакомился РБК.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12" w:history="1">
        <w:r w:rsidRPr="00F017B2">
          <w:rPr>
            <w:rStyle w:val="a3"/>
            <w:noProof/>
          </w:rPr>
          <w:t>Парламентская газета, 13.02.2024, Россия денонсирует соглашение о пенсиях сотрудников ОВД стран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13" w:history="1">
        <w:r w:rsidRPr="00F017B2">
          <w:rPr>
            <w:rStyle w:val="a3"/>
          </w:rPr>
          <w:t>Президент Владимир Путин предложил денонсировать Соглашение о порядке пенсионного обеспечения и государственного страхования сотрудников органов внутренних дел стран - участниц Содружества Независимых Государств. Соответствующий закон принят 13 февраля в ходе пленарного заседания Госдумы.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14" w:history="1">
        <w:r w:rsidRPr="00F017B2">
          <w:rPr>
            <w:rStyle w:val="a3"/>
            <w:noProof/>
          </w:rPr>
          <w:t>Парламентская газета, 12.02.2024, Госдума рассмотрит проект о доплатах к пенсиям прабабушек-опекунов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15" w:history="1">
        <w:r w:rsidRPr="00F017B2">
          <w:rPr>
            <w:rStyle w:val="a3"/>
          </w:rPr>
          <w:t>На этой неделе Госдума планирует рассмотреть во втором чтении законопроект, согласно которому прабабушки и прадедушки, являющиеся опекунами, получат право на ежемесячную доплату к пенсии на воспитание правнуков, сообщил первый вице-спикер Госдумы Александр Жуков по итогам Совета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16" w:history="1">
        <w:r w:rsidRPr="00F017B2">
          <w:rPr>
            <w:rStyle w:val="a3"/>
            <w:noProof/>
          </w:rPr>
          <w:t>Интерфакс, 13.02.2024, Дума денонсировала соглашение о пенсиях сотрудников органов внутренних дел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17" w:history="1">
        <w:r w:rsidRPr="00F017B2">
          <w:rPr>
            <w:rStyle w:val="a3"/>
          </w:rPr>
          <w:t>Госдума проголосовала за денонсацию соглашения о порядке пенсионного обеспечения и государственного страхования сотрудников органов внутренних дел государств-участников СНГ. Соглашение было подписано в Ашхабаде 24 декабря 1993 года, Россия его ратифицировала 31 мая 1999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18" w:history="1">
        <w:r w:rsidRPr="00F017B2">
          <w:rPr>
            <w:rStyle w:val="a3"/>
            <w:noProof/>
          </w:rPr>
          <w:t>ТАСС, 13.02.2024, Сальдо заявил, что половине пенсионеров в Херсонской области оформили российские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19" w:history="1">
        <w:r w:rsidRPr="00F017B2">
          <w:rPr>
            <w:rStyle w:val="a3"/>
          </w:rPr>
          <w:t>Половина живущих в Херсонской области пенсионеров начала получать пенсии по российскому законодательству по состоянию на начало февраля, сообщил в интервью ТАСС губернатор Владимир Сальдо.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20" w:history="1">
        <w:r w:rsidRPr="00F017B2">
          <w:rPr>
            <w:rStyle w:val="a3"/>
            <w:noProof/>
          </w:rPr>
          <w:t>РБК, 13.02.2024, Россияне назвали желанные города для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21" w:history="1">
        <w:r w:rsidRPr="00F017B2">
          <w:rPr>
            <w:rStyle w:val="a3"/>
          </w:rPr>
          <w:t>Каждый третий россиянин (34%) мечтает о переезде на пенсии в другой город, еще 35% не задумывались над этим вопросом, а 31% место жительства менять не готов. Такой вывод следует из результатов исследования, проведенного СберНПФ и «Работа.ру» (есть у РБК).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22" w:history="1">
        <w:r w:rsidRPr="00F017B2">
          <w:rPr>
            <w:rStyle w:val="a3"/>
            <w:noProof/>
            <w:lang w:val="en-US"/>
          </w:rPr>
          <w:t>News</w:t>
        </w:r>
        <w:r w:rsidRPr="00F017B2">
          <w:rPr>
            <w:rStyle w:val="a3"/>
            <w:noProof/>
          </w:rPr>
          <w:t>.</w:t>
        </w:r>
        <w:r w:rsidRPr="00F017B2">
          <w:rPr>
            <w:rStyle w:val="a3"/>
            <w:noProof/>
            <w:lang w:val="en-US"/>
          </w:rPr>
          <w:t>ru</w:t>
        </w:r>
        <w:r w:rsidRPr="00F017B2">
          <w:rPr>
            <w:rStyle w:val="a3"/>
            <w:noProof/>
          </w:rPr>
          <w:t>, 13.02.2024, В ГД развеяли мифы о самозанятости и назвали ее главные преимущества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23" w:history="1">
        <w:r w:rsidRPr="00F017B2">
          <w:rPr>
            <w:rStyle w:val="a3"/>
          </w:rPr>
          <w:t xml:space="preserve">В России к концу 2023-го количество самозанятых превысило отметку в девять миллионов человек, рассказал </w:t>
        </w:r>
        <w:r w:rsidRPr="00F017B2">
          <w:rPr>
            <w:rStyle w:val="a3"/>
            <w:lang w:val="en-US"/>
          </w:rPr>
          <w:t>NEWS</w:t>
        </w:r>
        <w:r w:rsidRPr="00F017B2">
          <w:rPr>
            <w:rStyle w:val="a3"/>
          </w:rPr>
          <w:t>.</w:t>
        </w:r>
        <w:r w:rsidRPr="00F017B2">
          <w:rPr>
            <w:rStyle w:val="a3"/>
            <w:lang w:val="en-US"/>
          </w:rPr>
          <w:t>ru</w:t>
        </w:r>
        <w:r w:rsidRPr="00F017B2">
          <w:rPr>
            <w:rStyle w:val="a3"/>
          </w:rPr>
          <w:t xml:space="preserve"> депутат Госдумы Никита Чаплин. Парламентарий добавил, что показатели могли быть выше, не верь граждане мифами и ложной информации о подобном режиме работы.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24" w:history="1">
        <w:r w:rsidRPr="00F017B2">
          <w:rPr>
            <w:rStyle w:val="a3"/>
            <w:noProof/>
          </w:rPr>
          <w:t>АиФ, 13.02.2024, Ранняя пенсия. Эксперт раскрыл, с какой работы можно уйти на пенсию раньше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25" w:history="1">
        <w:r w:rsidRPr="00F017B2">
          <w:rPr>
            <w:rStyle w:val="a3"/>
          </w:rPr>
          <w:t xml:space="preserve">Досрочная пенсия - это когда выплаты по старости граждане начинают получать раньше наступления пенсионного возраста, но не стоит путать досрочную пенсию и пенсию по выслуге лет, рассказал </w:t>
        </w:r>
        <w:r w:rsidRPr="00F017B2">
          <w:rPr>
            <w:rStyle w:val="a3"/>
            <w:lang w:val="en-US"/>
          </w:rPr>
          <w:t>aif</w:t>
        </w:r>
        <w:r w:rsidRPr="00F017B2">
          <w:rPr>
            <w:rStyle w:val="a3"/>
          </w:rPr>
          <w:t>.</w:t>
        </w:r>
        <w:r w:rsidRPr="00F017B2">
          <w:rPr>
            <w:rStyle w:val="a3"/>
            <w:lang w:val="en-US"/>
          </w:rPr>
          <w:t>ru</w:t>
        </w:r>
        <w:r w:rsidRPr="00F017B2">
          <w:rPr>
            <w:rStyle w:val="a3"/>
          </w:rPr>
          <w:t xml:space="preserve"> доцент департамента международного бизнеса Финуниверситета при Правительстве РФ Роман Данилов. Он напомнил, что возраст выхода на пенсию в 2024 году составляет 63 года для мужчин и 58 для женщин.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26" w:history="1">
        <w:r w:rsidRPr="00F017B2">
          <w:rPr>
            <w:rStyle w:val="a3"/>
            <w:noProof/>
          </w:rPr>
          <w:t>Ваш пенсионный брокер, 13.02.2024, Минтруд расширит перечень событий для проактивного информирования о мерах социальной поддержки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27" w:history="1">
        <w:r w:rsidRPr="00F017B2">
          <w:rPr>
            <w:rStyle w:val="a3"/>
          </w:rPr>
          <w:t>Минтруд России планирует расширить перечень жизненных событий, при наступлении которых граждане смогут получить информацию о доступных им мерах социальной поддержки с помощью сервиса проактивного информирования. Соответствующий проект приказа вывешен на общественное обсуждение.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28" w:history="1">
        <w:r w:rsidRPr="00F017B2">
          <w:rPr>
            <w:rStyle w:val="a3"/>
            <w:noProof/>
          </w:rPr>
          <w:t>АБН24, 13.02.2024, Пенсионерам объявили, кому в марте повысят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29" w:history="1">
        <w:r w:rsidRPr="00F017B2">
          <w:rPr>
            <w:rStyle w:val="a3"/>
          </w:rPr>
          <w:t>Пожилым россиянам рассказали, кто вправе рассчитывать на солидную прибавку к пенсии уже в марте 2024 года. Пенсионные выплаты повысят сразу нескольким категориям пенсионеров.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30" w:history="1">
        <w:r w:rsidRPr="00F017B2">
          <w:rPr>
            <w:rStyle w:val="a3"/>
            <w:noProof/>
          </w:rPr>
          <w:t>Конкурент, 13.02.2024, Налоговая обратилась ко всем пенсионерам, кто хочет стать банкротом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31" w:history="1">
        <w:r w:rsidRPr="00F017B2">
          <w:rPr>
            <w:rStyle w:val="a3"/>
          </w:rPr>
          <w:t>Законодательством о банкротстве утверждены справки, которые предоставляет гражданин-пенсионер при подаче заявления о признании его банкротом во внесудебном порядке. Об этом на своем сайте сообщает Федеральная налоговая служба (ФНС).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32" w:history="1">
        <w:r w:rsidRPr="00F017B2">
          <w:rPr>
            <w:rStyle w:val="a3"/>
            <w:noProof/>
          </w:rPr>
          <w:t>Конкурент, 13.02.2024, Юрист: от 17 до 29 тысяч рублей надбавки к пенсии положено таким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33" w:history="1">
        <w:r w:rsidRPr="00F017B2">
          <w:rPr>
            <w:rStyle w:val="a3"/>
          </w:rPr>
          <w:t>Действующее российское законодательство предписывает назначать прибавки к пенсии различным категориям пенсионеров. Например, те, кто имеет инвалидность, могут получать ежемесячную денежную выплату, граждане, трудившиеся в сельской местности или в районах Крайнего Севера, могут рассчитывать на назначение повышенной фиксированной выплаты, прибавка полагается и тем, кто содержит на иждивении нетрудоспособных членов семьи. Как правило, такие прибавки недостаточно высоки. Они могут составлять несколько тысяч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34" w:history="1">
        <w:r w:rsidRPr="00F017B2">
          <w:rPr>
            <w:rStyle w:val="a3"/>
            <w:noProof/>
            <w:lang w:val="en-US"/>
          </w:rPr>
          <w:t>PRIMPRESS</w:t>
        </w:r>
        <w:r w:rsidRPr="00F017B2">
          <w:rPr>
            <w:rStyle w:val="a3"/>
            <w:noProof/>
          </w:rPr>
          <w:t>, 13.02.2024, Указ подписан. Разовая выплата пенсионерам 17 300 рублей начнется с 14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35" w:history="1">
        <w:r w:rsidRPr="00F017B2">
          <w:rPr>
            <w:rStyle w:val="a3"/>
          </w:rPr>
          <w:t xml:space="preserve">Новую единовременную денежную выплату начнут перечислять многим пенсионерам с 14 февраля. Размер такого пособия будет более 17 тысяч рублей, а получить средства смогут обладатели одного почетного статуса. Об этом рассказал пенсионный эксперт Сергей Власов, сообщает </w:t>
        </w:r>
        <w:r w:rsidRPr="00F017B2">
          <w:rPr>
            <w:rStyle w:val="a3"/>
            <w:lang w:val="en-US"/>
          </w:rPr>
          <w:t>PRIMPRESS</w:t>
        </w:r>
        <w:r w:rsidRPr="00F017B2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36" w:history="1">
        <w:r w:rsidRPr="00F017B2">
          <w:rPr>
            <w:rStyle w:val="a3"/>
            <w:noProof/>
            <w:lang w:val="en-US"/>
          </w:rPr>
          <w:t>PRIMPRESS</w:t>
        </w:r>
        <w:r w:rsidRPr="00F017B2">
          <w:rPr>
            <w:rStyle w:val="a3"/>
            <w:noProof/>
          </w:rPr>
          <w:t>, 13.02.2024, Теперь это будет бесплатно. Пенсионеров, доживших до 65 лет, ждет сюрприз с 14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37" w:history="1">
        <w:r w:rsidRPr="00F017B2">
          <w:rPr>
            <w:rStyle w:val="a3"/>
          </w:rPr>
          <w:t xml:space="preserve">Пенсионерам, которым уже исполнилось 65 лет, рассказали о новом сюрпризе, который может ждать многих с 14 февраля. Для таких граждан появится новая возможность, за счет чего одно из направлений станет бесплатным. Об этом рассказала пенсионный эксперт Анастасия Киреева, сообщает </w:t>
        </w:r>
        <w:r w:rsidRPr="00F017B2">
          <w:rPr>
            <w:rStyle w:val="a3"/>
            <w:lang w:val="en-US"/>
          </w:rPr>
          <w:t>PRIMPRESS</w:t>
        </w:r>
        <w:r w:rsidRPr="00F017B2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38" w:history="1">
        <w:r w:rsidRPr="00F017B2">
          <w:rPr>
            <w:rStyle w:val="a3"/>
            <w:noProof/>
          </w:rPr>
          <w:t>PRIMPRESS, 14.02.2024, Пенсии пересчитают и выплатят все пропущенные индексации. Пенсионерам назвали дату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39" w:history="1">
        <w:r w:rsidRPr="00F017B2">
          <w:rPr>
            <w:rStyle w:val="a3"/>
          </w:rPr>
          <w:t>Российским пенсионерам пообещали перерасчет пенсий и выплату всех пропущенных индексаций. Такой приятный сюрприз ждет всех пожилых граждан, по которым пришла информация в Социальный фонд. И многим прибавки начнет зачисляться уже в ближайшие дни,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40" w:history="1">
        <w:r w:rsidRPr="00F017B2">
          <w:rPr>
            <w:rStyle w:val="a3"/>
            <w:noProof/>
          </w:rPr>
          <w:t>DEITA.ru, 13.02.2024, Пенсии россиян намерены повысить с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41" w:history="1">
        <w:r w:rsidRPr="00F017B2">
          <w:rPr>
            <w:rStyle w:val="a3"/>
          </w:rPr>
          <w:t>Пенсионные выплаты будут проиндексированы в России с 1 апреля нынешнего года, сообщает ИА DEITA.RU. Пенсия жителей России может формироваться из нескольких составляющих. Например, в отдельных случаях, россиянин может получать и страховую, и социальную пенсии, если последняя выплачивается по инвалидности. Также социальную пенсию назначают гражданам, у которых не получается похвастаться внушительным стажем работы, достаточным для назначения страховой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42" w:history="1">
        <w:r w:rsidRPr="00F017B2">
          <w:rPr>
            <w:rStyle w:val="a3"/>
            <w:noProof/>
            <w:lang w:val="en-US"/>
          </w:rPr>
          <w:t>DEITA</w:t>
        </w:r>
        <w:r w:rsidRPr="00F017B2">
          <w:rPr>
            <w:rStyle w:val="a3"/>
            <w:noProof/>
          </w:rPr>
          <w:t>.</w:t>
        </w:r>
        <w:r w:rsidRPr="00F017B2">
          <w:rPr>
            <w:rStyle w:val="a3"/>
            <w:noProof/>
            <w:lang w:val="en-US"/>
          </w:rPr>
          <w:t>ru</w:t>
        </w:r>
        <w:r w:rsidRPr="00F017B2">
          <w:rPr>
            <w:rStyle w:val="a3"/>
            <w:noProof/>
          </w:rPr>
          <w:t>, 13.02.2024, Озвучено, каким пенсионерам могут перестать выплачивать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43" w:history="1">
        <w:r w:rsidRPr="00F017B2">
          <w:rPr>
            <w:rStyle w:val="a3"/>
          </w:rPr>
          <w:t xml:space="preserve">Социальный фонд России может временно прекратить выплачивать гражданину пенсию. Об этом рассказала член комитета Госдумы по труду, социальной политике и делам ветеранов Светлана Бессараб, сообщает ИА </w:t>
        </w:r>
        <w:r w:rsidRPr="00F017B2">
          <w:rPr>
            <w:rStyle w:val="a3"/>
            <w:lang w:val="en-US"/>
          </w:rPr>
          <w:t>DEITA</w:t>
        </w:r>
        <w:r w:rsidRPr="00F017B2">
          <w:rPr>
            <w:rStyle w:val="a3"/>
          </w:rPr>
          <w:t>.</w:t>
        </w:r>
        <w:r w:rsidRPr="00F017B2">
          <w:rPr>
            <w:rStyle w:val="a3"/>
            <w:lang w:val="en-US"/>
          </w:rPr>
          <w:t>RU</w:t>
        </w:r>
        <w:r w:rsidRPr="00F017B2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44" w:history="1">
        <w:r w:rsidRPr="00F017B2">
          <w:rPr>
            <w:rStyle w:val="a3"/>
            <w:noProof/>
            <w:lang w:val="en-US"/>
          </w:rPr>
          <w:t>DEITA</w:t>
        </w:r>
        <w:r w:rsidRPr="00F017B2">
          <w:rPr>
            <w:rStyle w:val="a3"/>
            <w:noProof/>
          </w:rPr>
          <w:t>.</w:t>
        </w:r>
        <w:r w:rsidRPr="00F017B2">
          <w:rPr>
            <w:rStyle w:val="a3"/>
            <w:noProof/>
            <w:lang w:val="en-US"/>
          </w:rPr>
          <w:t>ru</w:t>
        </w:r>
        <w:r w:rsidRPr="00F017B2">
          <w:rPr>
            <w:rStyle w:val="a3"/>
            <w:noProof/>
          </w:rPr>
          <w:t>, 13.02.2024, Что стоит сделать пенсионерам, работавшим в 90-е, рассказал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45" w:history="1">
        <w:r w:rsidRPr="00F017B2">
          <w:rPr>
            <w:rStyle w:val="a3"/>
          </w:rPr>
          <w:t xml:space="preserve">Россияне, которые работали в 90-е годы прошлого столетия, могут столкнуться с нехваткой официального стажа и получать из-за этого пониженную пенсию. Об этом рассказала юрист Алена Симонова, сообщает ИА </w:t>
        </w:r>
        <w:r w:rsidRPr="00F017B2">
          <w:rPr>
            <w:rStyle w:val="a3"/>
            <w:lang w:val="en-US"/>
          </w:rPr>
          <w:t>DEITA</w:t>
        </w:r>
        <w:r w:rsidRPr="00F017B2">
          <w:rPr>
            <w:rStyle w:val="a3"/>
          </w:rPr>
          <w:t>.</w:t>
        </w:r>
        <w:r w:rsidRPr="00F017B2">
          <w:rPr>
            <w:rStyle w:val="a3"/>
            <w:lang w:val="en-US"/>
          </w:rPr>
          <w:t>RU</w:t>
        </w:r>
        <w:r w:rsidRPr="00F017B2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46" w:history="1">
        <w:r w:rsidRPr="00F017B2">
          <w:rPr>
            <w:rStyle w:val="a3"/>
            <w:noProof/>
            <w:lang w:val="en-US"/>
          </w:rPr>
          <w:t>DEITA</w:t>
        </w:r>
        <w:r w:rsidRPr="00F017B2">
          <w:rPr>
            <w:rStyle w:val="a3"/>
            <w:noProof/>
          </w:rPr>
          <w:t>.</w:t>
        </w:r>
        <w:r w:rsidRPr="00F017B2">
          <w:rPr>
            <w:rStyle w:val="a3"/>
            <w:noProof/>
            <w:lang w:val="en-US"/>
          </w:rPr>
          <w:t>ru</w:t>
        </w:r>
        <w:r w:rsidRPr="00F017B2">
          <w:rPr>
            <w:rStyle w:val="a3"/>
            <w:noProof/>
          </w:rPr>
          <w:t>, 13.02.2024, Россиянам придется работать больше, чтобы получать привычную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47" w:history="1">
        <w:r w:rsidRPr="00F017B2">
          <w:rPr>
            <w:rStyle w:val="a3"/>
          </w:rPr>
          <w:t xml:space="preserve">С каждым годом россиянам приходится работать все больше, чтобы не просто повышать свою пенсию, а хотя бы удерживать ее на одном уровне. На это обратила внимание юрист Ирина Сивакова, сообщает ИА </w:t>
        </w:r>
        <w:r w:rsidRPr="00F017B2">
          <w:rPr>
            <w:rStyle w:val="a3"/>
            <w:lang w:val="en-US"/>
          </w:rPr>
          <w:t>DEITA</w:t>
        </w:r>
        <w:r w:rsidRPr="00F017B2">
          <w:rPr>
            <w:rStyle w:val="a3"/>
          </w:rPr>
          <w:t>.</w:t>
        </w:r>
        <w:r w:rsidRPr="00F017B2">
          <w:rPr>
            <w:rStyle w:val="a3"/>
            <w:lang w:val="en-US"/>
          </w:rPr>
          <w:t>RU</w:t>
        </w:r>
        <w:r w:rsidRPr="00F017B2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48" w:history="1">
        <w:r w:rsidRPr="00F017B2">
          <w:rPr>
            <w:rStyle w:val="a3"/>
            <w:noProof/>
          </w:rPr>
          <w:t>9111.ru, 13.02.2024, В Госдуме предупредили об опасности способа получить индексацию. Кто на самом деле может законно работать и получать индексированную пенсию?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49" w:history="1">
        <w:r w:rsidRPr="00F017B2">
          <w:rPr>
            <w:rStyle w:val="a3"/>
          </w:rPr>
          <w:t>Многие лица, достигшие пенсионного возраста, продолжают свой трудовой путь, чтобы заработать хоть немного денег, помимо начисляемых им пенсионных выплат. К сожалению, такое решение имеет определенные особенности - да, на зарплату и пенсию можно позволить себе более хорошую жизнь, только вот сама пенсия работающего гражданина перестает индексироваться.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2050" w:history="1">
        <w:r w:rsidRPr="00F017B2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51" w:history="1">
        <w:r w:rsidRPr="00F017B2">
          <w:rPr>
            <w:rStyle w:val="a3"/>
            <w:noProof/>
          </w:rPr>
          <w:t>ТАСС, 13.02.2024, Путин утвердил перечень поручений по итогам прямой линии и пресс-конференции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52" w:history="1">
        <w:r w:rsidRPr="00F017B2">
          <w:rPr>
            <w:rStyle w:val="a3"/>
          </w:rPr>
          <w:t>Президент России Владимир Путин утвердил перечень поручений по итогам совмещенных прямой линии и пресс-конференции, которые прошли 14 декабря 2023 года. Документ опубликован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53" w:history="1">
        <w:r w:rsidRPr="00F017B2">
          <w:rPr>
            <w:rStyle w:val="a3"/>
            <w:noProof/>
          </w:rPr>
          <w:t>Российская газета, 13.02.2024, Мишустин: на технологическое развитие в 2024 году предусмотрено свыше 122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54" w:history="1">
        <w:r w:rsidRPr="00F017B2">
          <w:rPr>
            <w:rStyle w:val="a3"/>
          </w:rPr>
          <w:t>На проектирование и проведение опытно-конструкторских работ, ввод в эксплуатацию инновационных систем и наукоемкого оборудования в предыдущие два года из федерального бюджета было выделено около 200 миллиардов рублей, заявил премьер-министр Михаил Мишустин на стратегической сессии по подведению итогов реализации стратегических инициатив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55" w:history="1">
        <w:r w:rsidRPr="00F017B2">
          <w:rPr>
            <w:rStyle w:val="a3"/>
            <w:noProof/>
          </w:rPr>
          <w:t>ТАСС, 13.02.2024, Развитие науки и технологий должно быть ответом на вызовы в экономике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56" w:history="1">
        <w:r w:rsidRPr="00F017B2">
          <w:rPr>
            <w:rStyle w:val="a3"/>
          </w:rPr>
          <w:t>Работа правительства по поддержке развития науки и технологий должна быть нацелена на достижение технологического суверенитета страны и на ответ экономическим вызовам. Об этом премьер-министр РФ Михаил Мишустин заявил, выступая на стратегической сессии по вопросу «О реализации инициатив социально-экономического развития: технологический рывок».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57" w:history="1">
        <w:r w:rsidRPr="00F017B2">
          <w:rPr>
            <w:rStyle w:val="a3"/>
            <w:noProof/>
          </w:rPr>
          <w:t>РИА Новости, 13.02.2024, Правительство РФ запускает комплексный онлайн-сервис для открытия бизнеса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58" w:history="1">
        <w:r w:rsidRPr="00F017B2">
          <w:rPr>
            <w:rStyle w:val="a3"/>
          </w:rPr>
          <w:t>Правительство РФ запускает в режиме эксперимента комплексный сервис «Старт бизнеса онлайн», сообщается в пресс-релизе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59" w:history="1">
        <w:r w:rsidRPr="00F017B2">
          <w:rPr>
            <w:rStyle w:val="a3"/>
            <w:noProof/>
          </w:rPr>
          <w:t>РИА Новости, 13.02.2024, Комитет Госдумы одобрил уточнения в правила приобретения крупных пакетов акций ПАО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60" w:history="1">
        <w:r w:rsidRPr="00F017B2">
          <w:rPr>
            <w:rStyle w:val="a3"/>
          </w:rPr>
          <w:t>Комитет Госдумы по финансовому рынку рекомендовал принять в первом чтении правительственный законопроект, уточняющий правила приобретения крупных пакетов акций публичных акционерных обществ (ПАО), в том числе в целях защиты прав миноритарных акционеров.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61" w:history="1">
        <w:r w:rsidRPr="00F017B2">
          <w:rPr>
            <w:rStyle w:val="a3"/>
            <w:noProof/>
          </w:rPr>
          <w:t>РИА Новости, 13.02.2024, Комитет Госдумы одобрил право ЦБ РФ ограничивать выдачу ипотечных кредитов гражданам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62" w:history="1">
        <w:r w:rsidRPr="00F017B2">
          <w:rPr>
            <w:rStyle w:val="a3"/>
          </w:rPr>
          <w:t>Комитет Госдумы по финансовому рынку рекомендовал принять в первом чтении законопроект, внесенный группой депутатов и сенаторов и позволяющий Банку России с 1 июля ограничивать выдачу ипотечных кредитов гражданам. На рассмотрение Думы его планируется вынести 15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63" w:history="1">
        <w:r w:rsidRPr="00F017B2">
          <w:rPr>
            <w:rStyle w:val="a3"/>
            <w:noProof/>
          </w:rPr>
          <w:t>ТАСС, 13.02.2024, Минфин обсуждает упрощение порядка создания юрлиц иностранными инвесторами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64" w:history="1">
        <w:r w:rsidRPr="00F017B2">
          <w:rPr>
            <w:rStyle w:val="a3"/>
          </w:rPr>
          <w:t>Министерство финансов РФ обсуждает упрощение разрешительного порядка создания юридических лиц иностранными инвесторами. Об этом ТАСС сообщили в пресс-службе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65" w:history="1">
        <w:r w:rsidRPr="00F017B2">
          <w:rPr>
            <w:rStyle w:val="a3"/>
            <w:noProof/>
          </w:rPr>
          <w:t>ТАСС, 13.02.2024, Позиция Минпромторга по лимиту беспошлинной онлайн-торговли обсуждается с бизнесом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66" w:history="1">
        <w:r w:rsidRPr="00F017B2">
          <w:rPr>
            <w:rStyle w:val="a3"/>
          </w:rPr>
          <w:t>Позиция Минпромторга РФ и само решение по вопросу снижения лимита беспошлинных покупок в зарубежных интернет-магазинах обсуждается с бизнес сообществом. Об этом рассказали ТАСС в пресс-службе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67" w:history="1">
        <w:r w:rsidRPr="00F017B2">
          <w:rPr>
            <w:rStyle w:val="a3"/>
            <w:noProof/>
          </w:rPr>
          <w:t>ТАСС, 13.02.2024, Уровень проверок бизнеса находится на исторически низком уровне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68" w:history="1">
        <w:r w:rsidRPr="00F017B2">
          <w:rPr>
            <w:rStyle w:val="a3"/>
          </w:rPr>
          <w:t>Количество проведенных проверок бизнеса находится на исторически низком уровне - 353,4 тыс. в 2023 году, сообщил заместитель министра экономического развития России Алексей Херсонцев в ходе форума по контрольно-надзорной и разрешительной деятельности в рамках Недели российского бизнеса.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69" w:history="1">
        <w:r w:rsidRPr="00F017B2">
          <w:rPr>
            <w:rStyle w:val="a3"/>
            <w:noProof/>
          </w:rPr>
          <w:t>РИА Новости, 13.02.2024, Сборы страховщиков жизни в РФ в 2023 г выросли на 51,8%, до 813,2 млрд руб - ВСС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70" w:history="1">
        <w:r w:rsidRPr="00F017B2">
          <w:rPr>
            <w:rStyle w:val="a3"/>
          </w:rPr>
          <w:t>Общий объем премий российских страховщиков жизни в 2023 году вырос на 51,8% относительно показателя годом ранее, до 813,2 миллиарда рублей, сообщил на пресс-конференции президент Всероссийского союза страховщиков (ВСС) Евгений Уфимцев.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2071" w:history="1">
        <w:r w:rsidRPr="00F017B2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2072" w:history="1">
        <w:r w:rsidRPr="00F017B2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73" w:history="1">
        <w:r w:rsidRPr="00F017B2">
          <w:rPr>
            <w:rStyle w:val="a3"/>
            <w:noProof/>
          </w:rPr>
          <w:t>NUR.kz, 13.02.2024, Использовать пенсионные накопления по старым порогам хотят разрешить некоторым казахстанцам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74" w:history="1">
        <w:r w:rsidRPr="00F017B2">
          <w:rPr>
            <w:rStyle w:val="a3"/>
          </w:rPr>
          <w:t>Казахстанцам, пополнившим депозит в «Отбасы банке» пенсионными накоплениями, хотят разрешить использовать их не только на ипотеку, но и на другие цели по старым порогам. Подробности читайте в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75" w:history="1">
        <w:r w:rsidRPr="00F017B2">
          <w:rPr>
            <w:rStyle w:val="a3"/>
            <w:noProof/>
          </w:rPr>
          <w:t>Forbes - Казахстан, 13.02.2024, Почему проблемы инфраструктуры РК будут решать за деньги пенсионных вкладчиков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76" w:history="1">
        <w:r w:rsidRPr="00F017B2">
          <w:rPr>
            <w:rStyle w:val="a3"/>
          </w:rPr>
          <w:t>Не 500 млрд, а целых 1,5 трлн тенге - именно так заканчивается история с займом пенсионных активов (ПА) из ЕНПФ, о котором было объявлено еще в январе 2023-го. Тогда Нацбанк сообщил об инвестировании на рыночных условиях 500 млрд тенге ПА в облигации национального холдинга «Байтерек». Привлеченные средства планировалось направить на кредитование крупных проектов в машиностроении, металлургии, пищевой и легкой промышленности, строительной индустрии, инфраструктуре и других отраслях.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2077" w:history="1">
        <w:r w:rsidRPr="00F017B2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78" w:history="1">
        <w:r w:rsidRPr="00F017B2">
          <w:rPr>
            <w:rStyle w:val="a3"/>
            <w:noProof/>
          </w:rPr>
          <w:t>Комсомольская правда, 13.02.2024, В Литве предприниматель проиграл в казино 27 млн евро из пенсионных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79" w:history="1">
        <w:r w:rsidRPr="00F017B2">
          <w:rPr>
            <w:rStyle w:val="a3"/>
          </w:rPr>
          <w:t>В Вильнюсе задержали предпринимателя, который проиграл в казино около 27 млн евро. По информации Вильнюсского городского участкового суда, речь идет о Шарунасе Степуконисе, который подозревается в растрате средств компании, в которой он работал.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782080" w:history="1">
        <w:r w:rsidRPr="00F017B2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81" w:history="1">
        <w:r w:rsidRPr="00F017B2">
          <w:rPr>
            <w:rStyle w:val="a3"/>
            <w:noProof/>
          </w:rPr>
          <w:t>РИА Новости, 13.02.2024, Оперштаб: заболеваемость COVID-19 в РФ за неделю выросла на 6,2%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82" w:history="1">
        <w:r w:rsidRPr="00F017B2">
          <w:rPr>
            <w:rStyle w:val="a3"/>
          </w:rPr>
          <w:t>Заболеваемость коронавирусной инфекцией за последнюю неделю увеличилась в России на 6,2%, сообщили журналистам в Федеральном оперативном штабе по борьбе с новой коронавирусной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83" w:history="1">
        <w:r w:rsidRPr="00F017B2">
          <w:rPr>
            <w:rStyle w:val="a3"/>
            <w:noProof/>
          </w:rPr>
          <w:t>РИА Новости, 13.02.2024, За неделю в Москве выявлено 8312 случаев COVID-19, скончались 18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84" w:history="1">
        <w:r w:rsidRPr="00F017B2">
          <w:rPr>
            <w:rStyle w:val="a3"/>
          </w:rPr>
          <w:t>С 5 по 11 февраля в Москве выявлено 8312 случаев COVID-19, умерли 18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41BEA" w:rsidRPr="00DF6A63" w:rsidRDefault="00A41BE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782085" w:history="1">
        <w:r w:rsidRPr="00F017B2">
          <w:rPr>
            <w:rStyle w:val="a3"/>
            <w:noProof/>
          </w:rPr>
          <w:t>ТАСС, 13.02.2024, База VGARus содержит 337 тыс. геномных последовательностей вирусов COVID-19 - Голикова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_Toc158782085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1BEA" w:rsidRPr="00DF6A63" w:rsidRDefault="00A41BEA">
      <w:pPr>
        <w:pStyle w:val="31"/>
        <w:rPr>
          <w:rFonts w:ascii="Calibri" w:hAnsi="Calibri"/>
          <w:sz w:val="22"/>
          <w:szCs w:val="22"/>
        </w:rPr>
      </w:pPr>
      <w:hyperlink w:anchor="_Toc158782086" w:history="1">
        <w:r w:rsidRPr="00F017B2">
          <w:rPr>
            <w:rStyle w:val="a3"/>
          </w:rPr>
          <w:t>Около 337 тыс. геномных последовательностей вирусов COVID-19 уже внесено в базу генетической информации VGARus. Об этом сообщила журналистам вице-премьер РФ Татьяна Голикова на площадке второго форума будущих технологий.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_Toc158782086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0290C" w:rsidRPr="001A17F0" w:rsidRDefault="007A6636" w:rsidP="00310633">
      <w:pPr>
        <w:rPr>
          <w:b/>
          <w:caps/>
          <w:sz w:val="32"/>
        </w:rPr>
      </w:pPr>
      <w:r w:rsidRPr="001A17F0">
        <w:rPr>
          <w:caps/>
          <w:sz w:val="28"/>
        </w:rPr>
        <w:fldChar w:fldCharType="end"/>
      </w:r>
    </w:p>
    <w:p w:rsidR="00D1642B" w:rsidRPr="001A17F0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878199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A17F0">
        <w:lastRenderedPageBreak/>
        <w:t>НОВОСТИ</w:t>
      </w:r>
      <w:r w:rsidR="001A17F0" w:rsidRPr="001A17F0">
        <w:t xml:space="preserve"> </w:t>
      </w:r>
      <w:r w:rsidRPr="001A17F0">
        <w:t>ПЕНСИОННОЙ</w:t>
      </w:r>
      <w:r w:rsidR="001A17F0" w:rsidRPr="001A17F0">
        <w:t xml:space="preserve"> </w:t>
      </w:r>
      <w:r w:rsidRPr="001A17F0">
        <w:t>ОТРАСЛИ</w:t>
      </w:r>
      <w:bookmarkEnd w:id="15"/>
      <w:bookmarkEnd w:id="16"/>
      <w:bookmarkEnd w:id="19"/>
    </w:p>
    <w:p w:rsidR="00D1642B" w:rsidRPr="001A17F0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8781998"/>
      <w:r w:rsidRPr="001A17F0">
        <w:t>Новости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НПФ</w:t>
      </w:r>
      <w:bookmarkEnd w:id="20"/>
      <w:bookmarkEnd w:id="21"/>
      <w:bookmarkEnd w:id="25"/>
    </w:p>
    <w:p w:rsidR="00C4024B" w:rsidRPr="001A17F0" w:rsidRDefault="0083331B" w:rsidP="00C4024B">
      <w:pPr>
        <w:pStyle w:val="2"/>
      </w:pPr>
      <w:bookmarkStart w:id="26" w:name="_Toc158781999"/>
      <w:r w:rsidRPr="001A17F0">
        <w:t>ТВ</w:t>
      </w:r>
      <w:r w:rsidR="001A17F0" w:rsidRPr="001A17F0">
        <w:t xml:space="preserve"> «</w:t>
      </w:r>
      <w:r w:rsidRPr="001A17F0">
        <w:t>ОТР</w:t>
      </w:r>
      <w:r w:rsidR="001A17F0" w:rsidRPr="001A17F0">
        <w:t>»</w:t>
      </w:r>
      <w:r w:rsidR="00C4024B" w:rsidRPr="001A17F0">
        <w:t>,</w:t>
      </w:r>
      <w:r w:rsidR="001A17F0" w:rsidRPr="001A17F0">
        <w:t xml:space="preserve"> </w:t>
      </w:r>
      <w:r w:rsidR="00C4024B" w:rsidRPr="001A17F0">
        <w:t>13.02.2024,</w:t>
      </w:r>
      <w:r w:rsidR="001A17F0" w:rsidRPr="001A17F0">
        <w:t xml:space="preserve"> </w:t>
      </w:r>
      <w:r w:rsidR="00C4024B" w:rsidRPr="001A17F0">
        <w:t>Экономист</w:t>
      </w:r>
      <w:r w:rsidR="001A17F0" w:rsidRPr="001A17F0">
        <w:t xml:space="preserve"> </w:t>
      </w:r>
      <w:r w:rsidR="00C4024B" w:rsidRPr="001A17F0">
        <w:t>Кульбака</w:t>
      </w:r>
      <w:r w:rsidR="001A17F0" w:rsidRPr="001A17F0">
        <w:t xml:space="preserve"> </w:t>
      </w:r>
      <w:r w:rsidR="00C4024B" w:rsidRPr="001A17F0">
        <w:t>назвал</w:t>
      </w:r>
      <w:r w:rsidR="001A17F0" w:rsidRPr="001A17F0">
        <w:t xml:space="preserve"> </w:t>
      </w:r>
      <w:r w:rsidR="00C4024B" w:rsidRPr="001A17F0">
        <w:t>налоговый</w:t>
      </w:r>
      <w:r w:rsidR="001A17F0" w:rsidRPr="001A17F0">
        <w:t xml:space="preserve"> </w:t>
      </w:r>
      <w:r w:rsidR="00C4024B" w:rsidRPr="001A17F0">
        <w:t>вычет</w:t>
      </w:r>
      <w:r w:rsidR="001A17F0" w:rsidRPr="001A17F0">
        <w:t xml:space="preserve"> </w:t>
      </w:r>
      <w:r w:rsidR="00C4024B" w:rsidRPr="001A17F0">
        <w:t>для</w:t>
      </w:r>
      <w:r w:rsidR="001A17F0" w:rsidRPr="001A17F0">
        <w:t xml:space="preserve"> </w:t>
      </w:r>
      <w:r w:rsidR="00C4024B" w:rsidRPr="001A17F0">
        <w:t>сбережений</w:t>
      </w:r>
      <w:r w:rsidR="001A17F0" w:rsidRPr="001A17F0">
        <w:t xml:space="preserve"> </w:t>
      </w:r>
      <w:r w:rsidR="00C4024B" w:rsidRPr="001A17F0">
        <w:t>выгодным</w:t>
      </w:r>
      <w:r w:rsidR="001A17F0" w:rsidRPr="001A17F0">
        <w:t xml:space="preserve"> </w:t>
      </w:r>
      <w:r w:rsidR="00C4024B" w:rsidRPr="001A17F0">
        <w:t>предложением</w:t>
      </w:r>
      <w:bookmarkEnd w:id="26"/>
    </w:p>
    <w:p w:rsidR="00C4024B" w:rsidRPr="001A17F0" w:rsidRDefault="00C4024B" w:rsidP="001A17F0">
      <w:pPr>
        <w:pStyle w:val="3"/>
      </w:pPr>
      <w:bookmarkStart w:id="27" w:name="_Toc158782000"/>
      <w:r w:rsidRPr="001A17F0">
        <w:t>Владельцы</w:t>
      </w:r>
      <w:r w:rsidR="001A17F0" w:rsidRPr="001A17F0">
        <w:t xml:space="preserve"> </w:t>
      </w:r>
      <w:r w:rsidRPr="001A17F0">
        <w:t>долгосрочных</w:t>
      </w:r>
      <w:r w:rsidR="001A17F0" w:rsidRPr="001A17F0">
        <w:t xml:space="preserve"> </w:t>
      </w:r>
      <w:r w:rsidRPr="001A17F0">
        <w:t>сбережений</w:t>
      </w:r>
      <w:r w:rsidR="001A17F0" w:rsidRPr="001A17F0">
        <w:t xml:space="preserve"> </w:t>
      </w:r>
      <w:r w:rsidRPr="001A17F0">
        <w:t>смогут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дополнительные</w:t>
      </w:r>
      <w:r w:rsidR="001A17F0" w:rsidRPr="001A17F0">
        <w:t xml:space="preserve"> </w:t>
      </w:r>
      <w:r w:rsidRPr="001A17F0">
        <w:t>выплаты: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нужно</w:t>
      </w:r>
      <w:r w:rsidR="001A17F0" w:rsidRPr="001A17F0">
        <w:t xml:space="preserve"> </w:t>
      </w:r>
      <w:r w:rsidRPr="001A17F0">
        <w:t>сделать?</w:t>
      </w:r>
      <w:bookmarkEnd w:id="27"/>
    </w:p>
    <w:p w:rsidR="00C4024B" w:rsidRPr="001A17F0" w:rsidRDefault="001853E2" w:rsidP="00C4024B">
      <w:hyperlink r:id="rId11" w:history="1">
        <w:r w:rsidR="00C4024B" w:rsidRPr="001A17F0">
          <w:rPr>
            <w:rStyle w:val="a3"/>
          </w:rPr>
          <w:t>https://otr-online.ru/news/vladelcy-dolgosrochnyh-sberezheniy-smogut-poluchit-dopolnitelnye-vyplaty-chto-dlya-etogo-nuzhno-sdelat-230413.html</w:t>
        </w:r>
      </w:hyperlink>
      <w:r w:rsidR="001A17F0" w:rsidRPr="001A17F0">
        <w:t xml:space="preserve"> </w:t>
      </w:r>
    </w:p>
    <w:p w:rsidR="00965C93" w:rsidRPr="001A17F0" w:rsidRDefault="00965C93" w:rsidP="00965C93">
      <w:pPr>
        <w:pStyle w:val="2"/>
      </w:pPr>
      <w:bookmarkStart w:id="28" w:name="А101"/>
      <w:bookmarkStart w:id="29" w:name="_Toc158782001"/>
      <w:r w:rsidRPr="001A17F0">
        <w:t>Агентство</w:t>
      </w:r>
      <w:r w:rsidR="001A17F0" w:rsidRPr="001A17F0">
        <w:t xml:space="preserve"> </w:t>
      </w:r>
      <w:r w:rsidRPr="001A17F0">
        <w:t>страховых</w:t>
      </w:r>
      <w:r w:rsidR="001A17F0" w:rsidRPr="001A17F0">
        <w:t xml:space="preserve"> </w:t>
      </w:r>
      <w:r w:rsidRPr="001A17F0">
        <w:t>новостей,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Финомбудсмен</w:t>
      </w:r>
      <w:r w:rsidR="001A17F0" w:rsidRPr="001A17F0">
        <w:t xml:space="preserve"> </w:t>
      </w:r>
      <w:r w:rsidRPr="001A17F0">
        <w:t>принял</w:t>
      </w:r>
      <w:r w:rsidR="001A17F0" w:rsidRPr="001A17F0">
        <w:t xml:space="preserve"> </w:t>
      </w:r>
      <w:r w:rsidRPr="001A17F0">
        <w:t>первое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возврате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накоплений</w:t>
      </w:r>
      <w:r w:rsidR="001A17F0" w:rsidRPr="001A17F0">
        <w:t xml:space="preserve"> </w:t>
      </w:r>
      <w:r w:rsidRPr="001A17F0">
        <w:t>предыдущему</w:t>
      </w:r>
      <w:r w:rsidR="001A17F0" w:rsidRPr="001A17F0">
        <w:t xml:space="preserve"> </w:t>
      </w:r>
      <w:r w:rsidRPr="001A17F0">
        <w:t>страховщику</w:t>
      </w:r>
      <w:bookmarkEnd w:id="28"/>
      <w:bookmarkEnd w:id="29"/>
    </w:p>
    <w:p w:rsidR="00965C93" w:rsidRPr="001A17F0" w:rsidRDefault="00965C93" w:rsidP="001A17F0">
      <w:pPr>
        <w:pStyle w:val="3"/>
      </w:pPr>
      <w:bookmarkStart w:id="30" w:name="_Toc158782002"/>
      <w:r w:rsidRPr="001A17F0">
        <w:t>В</w:t>
      </w:r>
      <w:r w:rsidR="001A17F0" w:rsidRPr="001A17F0">
        <w:t xml:space="preserve"> </w:t>
      </w:r>
      <w:r w:rsidRPr="001A17F0">
        <w:t>Службу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уполномоченного</w:t>
      </w:r>
      <w:r w:rsidR="001A17F0" w:rsidRPr="001A17F0">
        <w:t xml:space="preserve"> </w:t>
      </w:r>
      <w:r w:rsidRPr="001A17F0">
        <w:t>начали</w:t>
      </w:r>
      <w:r w:rsidR="001A17F0" w:rsidRPr="001A17F0">
        <w:t xml:space="preserve"> </w:t>
      </w:r>
      <w:r w:rsidRPr="001A17F0">
        <w:t>поступать</w:t>
      </w:r>
      <w:r w:rsidR="001A17F0" w:rsidRPr="001A17F0">
        <w:t xml:space="preserve"> </w:t>
      </w:r>
      <w:r w:rsidRPr="001A17F0">
        <w:t>обращения</w:t>
      </w:r>
      <w:r w:rsidR="001A17F0" w:rsidRPr="001A17F0">
        <w:t xml:space="preserve"> </w:t>
      </w:r>
      <w:r w:rsidRPr="001A17F0">
        <w:t>потребителей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услуг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спорам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негосударственными</w:t>
      </w:r>
      <w:r w:rsidR="001A17F0" w:rsidRPr="001A17F0">
        <w:t xml:space="preserve"> </w:t>
      </w:r>
      <w:r w:rsidRPr="001A17F0">
        <w:t>пенсионными</w:t>
      </w:r>
      <w:r w:rsidR="001A17F0" w:rsidRPr="001A17F0">
        <w:t xml:space="preserve"> </w:t>
      </w:r>
      <w:r w:rsidRPr="001A17F0">
        <w:t>фондами</w:t>
      </w:r>
      <w:r w:rsidR="001A17F0" w:rsidRPr="001A17F0">
        <w:t xml:space="preserve"> </w:t>
      </w:r>
      <w:r w:rsidRPr="001A17F0">
        <w:t>(НПФ)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незаконных</w:t>
      </w:r>
      <w:r w:rsidR="001A17F0" w:rsidRPr="001A17F0">
        <w:t xml:space="preserve"> </w:t>
      </w:r>
      <w:r w:rsidRPr="001A17F0">
        <w:t>переводах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накоплений.</w:t>
      </w:r>
      <w:r w:rsidR="001A17F0" w:rsidRPr="001A17F0">
        <w:t xml:space="preserve"> </w:t>
      </w:r>
      <w:r w:rsidRPr="001A17F0">
        <w:t>Финомбудсмен</w:t>
      </w:r>
      <w:r w:rsidR="001A17F0" w:rsidRPr="001A17F0">
        <w:t xml:space="preserve"> </w:t>
      </w:r>
      <w:r w:rsidRPr="001A17F0">
        <w:t>вынес</w:t>
      </w:r>
      <w:r w:rsidR="001A17F0" w:rsidRPr="001A17F0">
        <w:t xml:space="preserve"> </w:t>
      </w:r>
      <w:r w:rsidRPr="001A17F0">
        <w:t>первое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такому</w:t>
      </w:r>
      <w:r w:rsidR="001A17F0" w:rsidRPr="001A17F0">
        <w:t xml:space="preserve"> </w:t>
      </w:r>
      <w:r w:rsidRPr="001A17F0">
        <w:t>обращению.</w:t>
      </w:r>
      <w:bookmarkEnd w:id="30"/>
    </w:p>
    <w:p w:rsidR="00965C93" w:rsidRPr="001A17F0" w:rsidRDefault="00965C93" w:rsidP="00965C93"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г.</w:t>
      </w:r>
      <w:r w:rsidR="001A17F0" w:rsidRPr="001A17F0">
        <w:t xml:space="preserve"> </w:t>
      </w:r>
      <w:r w:rsidRPr="001A17F0">
        <w:t>внесены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законодательство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финансовом</w:t>
      </w:r>
      <w:r w:rsidR="001A17F0" w:rsidRPr="001A17F0">
        <w:t xml:space="preserve"> </w:t>
      </w:r>
      <w:r w:rsidRPr="001A17F0">
        <w:t>уполномоченном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правам</w:t>
      </w:r>
      <w:r w:rsidR="001A17F0" w:rsidRPr="001A17F0">
        <w:t xml:space="preserve"> </w:t>
      </w:r>
      <w:r w:rsidRPr="001A17F0">
        <w:t>потребителей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услуг.</w:t>
      </w:r>
      <w:r w:rsidR="001A17F0" w:rsidRPr="001A17F0">
        <w:t xml:space="preserve"> </w:t>
      </w:r>
      <w:r w:rsidRPr="001A17F0">
        <w:t>Теперь</w:t>
      </w:r>
      <w:r w:rsidR="001A17F0" w:rsidRPr="001A17F0">
        <w:t xml:space="preserve"> </w:t>
      </w:r>
      <w:r w:rsidRPr="001A17F0">
        <w:t>финансовый</w:t>
      </w:r>
      <w:r w:rsidR="001A17F0" w:rsidRPr="001A17F0">
        <w:t xml:space="preserve"> </w:t>
      </w:r>
      <w:r w:rsidRPr="001A17F0">
        <w:t>уполномоченный</w:t>
      </w:r>
      <w:r w:rsidR="001A17F0" w:rsidRPr="001A17F0">
        <w:t xml:space="preserve"> </w:t>
      </w:r>
      <w:r w:rsidRPr="001A17F0">
        <w:t>рассматривает</w:t>
      </w:r>
      <w:r w:rsidR="001A17F0" w:rsidRPr="001A17F0">
        <w:t xml:space="preserve"> </w:t>
      </w:r>
      <w:r w:rsidRPr="001A17F0">
        <w:t>споры</w:t>
      </w:r>
      <w:r w:rsidR="001A17F0" w:rsidRPr="001A17F0">
        <w:t xml:space="preserve"> </w:t>
      </w:r>
      <w:r w:rsidRPr="001A17F0">
        <w:t>потребителей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негосударственными</w:t>
      </w:r>
      <w:r w:rsidR="001A17F0" w:rsidRPr="001A17F0">
        <w:t xml:space="preserve"> </w:t>
      </w:r>
      <w:r w:rsidRPr="001A17F0">
        <w:t>пенсионными</w:t>
      </w:r>
      <w:r w:rsidR="001A17F0" w:rsidRPr="001A17F0">
        <w:t xml:space="preserve"> </w:t>
      </w:r>
      <w:r w:rsidRPr="001A17F0">
        <w:t>фондами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незаконных</w:t>
      </w:r>
      <w:r w:rsidR="001A17F0" w:rsidRPr="001A17F0">
        <w:t xml:space="preserve"> </w:t>
      </w:r>
      <w:r w:rsidRPr="001A17F0">
        <w:t>переводах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накоплений.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законодательство</w:t>
      </w:r>
      <w:r w:rsidR="001A17F0" w:rsidRPr="001A17F0">
        <w:t xml:space="preserve"> </w:t>
      </w:r>
      <w:r w:rsidRPr="001A17F0">
        <w:t>вступили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силу</w:t>
      </w:r>
      <w:r w:rsidR="001A17F0" w:rsidRPr="001A17F0">
        <w:t xml:space="preserve"> </w:t>
      </w:r>
      <w:r w:rsidRPr="001A17F0">
        <w:t>11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г.</w:t>
      </w:r>
    </w:p>
    <w:p w:rsidR="00965C93" w:rsidRPr="001A17F0" w:rsidRDefault="00965C93" w:rsidP="00965C93">
      <w:r w:rsidRPr="001A17F0">
        <w:t>Как</w:t>
      </w:r>
      <w:r w:rsidR="001A17F0" w:rsidRPr="001A17F0">
        <w:t xml:space="preserve"> </w:t>
      </w:r>
      <w:r w:rsidRPr="001A17F0">
        <w:t>сообщила</w:t>
      </w:r>
      <w:r w:rsidR="001A17F0" w:rsidRPr="001A17F0">
        <w:t xml:space="preserve"> </w:t>
      </w:r>
      <w:r w:rsidRPr="001A17F0">
        <w:t>финансовый</w:t>
      </w:r>
      <w:r w:rsidR="001A17F0" w:rsidRPr="001A17F0">
        <w:t xml:space="preserve"> </w:t>
      </w:r>
      <w:r w:rsidRPr="001A17F0">
        <w:t>уполномоченный</w:t>
      </w:r>
      <w:r w:rsidR="001A17F0" w:rsidRPr="001A17F0">
        <w:t xml:space="preserve"> </w:t>
      </w:r>
      <w:r w:rsidRPr="001A17F0">
        <w:t>Татьяна</w:t>
      </w:r>
      <w:r w:rsidR="001A17F0" w:rsidRPr="001A17F0">
        <w:t xml:space="preserve"> </w:t>
      </w:r>
      <w:r w:rsidRPr="001A17F0">
        <w:t>Савицкая,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декабре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г.</w:t>
      </w:r>
      <w:r w:rsidR="001A17F0" w:rsidRPr="001A17F0">
        <w:t xml:space="preserve"> </w:t>
      </w:r>
      <w:r w:rsidRPr="001A17F0">
        <w:t>поступили</w:t>
      </w:r>
      <w:r w:rsidR="001A17F0" w:rsidRPr="001A17F0">
        <w:t xml:space="preserve"> </w:t>
      </w:r>
      <w:r w:rsidRPr="001A17F0">
        <w:t>первые</w:t>
      </w:r>
      <w:r w:rsidR="001A17F0" w:rsidRPr="001A17F0">
        <w:t xml:space="preserve"> </w:t>
      </w:r>
      <w:r w:rsidRPr="001A17F0">
        <w:t>обращения</w:t>
      </w:r>
      <w:r w:rsidR="001A17F0" w:rsidRPr="001A17F0">
        <w:t xml:space="preserve"> </w:t>
      </w:r>
      <w:r w:rsidRPr="001A17F0">
        <w:t>потребителей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незаконных</w:t>
      </w:r>
      <w:r w:rsidR="001A17F0" w:rsidRPr="001A17F0">
        <w:t xml:space="preserve"> </w:t>
      </w:r>
      <w:r w:rsidRPr="001A17F0">
        <w:t>переводах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накоплений.</w:t>
      </w:r>
      <w:r w:rsidR="001A17F0" w:rsidRPr="001A17F0">
        <w:t xml:space="preserve"> </w:t>
      </w:r>
      <w:r w:rsidRPr="001A17F0">
        <w:t>6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принято</w:t>
      </w:r>
      <w:r w:rsidR="001A17F0" w:rsidRPr="001A17F0">
        <w:t xml:space="preserve"> </w:t>
      </w:r>
      <w:r w:rsidRPr="001A17F0">
        <w:t>первое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такому</w:t>
      </w:r>
      <w:r w:rsidR="001A17F0" w:rsidRPr="001A17F0">
        <w:t xml:space="preserve"> </w:t>
      </w:r>
      <w:r w:rsidRPr="001A17F0">
        <w:t>обращению,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накопления,</w:t>
      </w:r>
      <w:r w:rsidR="001A17F0" w:rsidRPr="001A17F0">
        <w:t xml:space="preserve"> </w:t>
      </w:r>
      <w:r w:rsidRPr="001A17F0">
        <w:t>незаконно</w:t>
      </w:r>
      <w:r w:rsidR="001A17F0" w:rsidRPr="001A17F0">
        <w:t xml:space="preserve"> </w:t>
      </w:r>
      <w:r w:rsidRPr="001A17F0">
        <w:t>переведенные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негосударственный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фонд,</w:t>
      </w:r>
      <w:r w:rsidR="001A17F0" w:rsidRPr="001A17F0">
        <w:t xml:space="preserve"> </w:t>
      </w:r>
      <w:r w:rsidRPr="001A17F0">
        <w:t>возвращены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отметила</w:t>
      </w:r>
      <w:r w:rsidR="001A17F0" w:rsidRPr="001A17F0">
        <w:t xml:space="preserve"> </w:t>
      </w:r>
      <w:r w:rsidRPr="001A17F0">
        <w:t>Савицкая,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вынесла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решение.</w:t>
      </w:r>
    </w:p>
    <w:p w:rsidR="00965C93" w:rsidRPr="001A17F0" w:rsidRDefault="001A17F0" w:rsidP="00965C93">
      <w:r w:rsidRPr="001A17F0">
        <w:t>«</w:t>
      </w:r>
      <w:r w:rsidR="00965C93" w:rsidRPr="001A17F0">
        <w:t>Жительница</w:t>
      </w:r>
      <w:r w:rsidRPr="001A17F0">
        <w:t xml:space="preserve"> </w:t>
      </w:r>
      <w:r w:rsidR="00965C93" w:rsidRPr="001A17F0">
        <w:t>Подмосковья</w:t>
      </w:r>
      <w:r w:rsidRPr="001A17F0">
        <w:t xml:space="preserve"> </w:t>
      </w:r>
      <w:r w:rsidR="00965C93" w:rsidRPr="001A17F0">
        <w:t>сообщила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обращении,</w:t>
      </w:r>
      <w:r w:rsidRPr="001A17F0">
        <w:t xml:space="preserve"> </w:t>
      </w:r>
      <w:r w:rsidR="00965C93" w:rsidRPr="001A17F0">
        <w:t>что</w:t>
      </w:r>
      <w:r w:rsidRPr="001A17F0">
        <w:t xml:space="preserve"> </w:t>
      </w:r>
      <w:r w:rsidR="00965C93" w:rsidRPr="001A17F0">
        <w:t>из</w:t>
      </w:r>
      <w:r w:rsidRPr="001A17F0">
        <w:t xml:space="preserve"> </w:t>
      </w:r>
      <w:r w:rsidR="00965C93" w:rsidRPr="001A17F0">
        <w:t>выписки</w:t>
      </w:r>
      <w:r w:rsidRPr="001A17F0">
        <w:t xml:space="preserve"> </w:t>
      </w:r>
      <w:r w:rsidR="00965C93" w:rsidRPr="001A17F0">
        <w:t>по</w:t>
      </w:r>
      <w:r w:rsidRPr="001A17F0">
        <w:t xml:space="preserve"> </w:t>
      </w:r>
      <w:r w:rsidR="00965C93" w:rsidRPr="001A17F0">
        <w:t>пенсионному</w:t>
      </w:r>
      <w:r w:rsidRPr="001A17F0">
        <w:t xml:space="preserve"> </w:t>
      </w:r>
      <w:r w:rsidR="00965C93" w:rsidRPr="001A17F0">
        <w:t>счету,</w:t>
      </w:r>
      <w:r w:rsidRPr="001A17F0">
        <w:t xml:space="preserve"> </w:t>
      </w:r>
      <w:r w:rsidR="00965C93" w:rsidRPr="001A17F0">
        <w:t>полученной</w:t>
      </w:r>
      <w:r w:rsidRPr="001A17F0">
        <w:t xml:space="preserve"> </w:t>
      </w:r>
      <w:r w:rsidR="00965C93" w:rsidRPr="001A17F0">
        <w:t>через</w:t>
      </w:r>
      <w:r w:rsidRPr="001A17F0">
        <w:t xml:space="preserve"> </w:t>
      </w:r>
      <w:r w:rsidR="00965C93" w:rsidRPr="001A17F0">
        <w:t>Госуслуги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2023</w:t>
      </w:r>
      <w:r w:rsidRPr="001A17F0">
        <w:t xml:space="preserve"> </w:t>
      </w:r>
      <w:r w:rsidR="00965C93" w:rsidRPr="001A17F0">
        <w:t>г.,</w:t>
      </w:r>
      <w:r w:rsidRPr="001A17F0">
        <w:t xml:space="preserve"> </w:t>
      </w:r>
      <w:r w:rsidR="00965C93" w:rsidRPr="001A17F0">
        <w:t>она</w:t>
      </w:r>
      <w:r w:rsidRPr="001A17F0">
        <w:t xml:space="preserve"> </w:t>
      </w:r>
      <w:r w:rsidR="00965C93" w:rsidRPr="001A17F0">
        <w:t>с</w:t>
      </w:r>
      <w:r w:rsidRPr="001A17F0">
        <w:t xml:space="preserve"> </w:t>
      </w:r>
      <w:r w:rsidR="00965C93" w:rsidRPr="001A17F0">
        <w:t>удивлением</w:t>
      </w:r>
      <w:r w:rsidRPr="001A17F0">
        <w:t xml:space="preserve"> </w:t>
      </w:r>
      <w:r w:rsidR="00965C93" w:rsidRPr="001A17F0">
        <w:t>узнала,</w:t>
      </w:r>
      <w:r w:rsidRPr="001A17F0">
        <w:t xml:space="preserve"> </w:t>
      </w:r>
      <w:r w:rsidR="00965C93" w:rsidRPr="001A17F0">
        <w:t>что</w:t>
      </w:r>
      <w:r w:rsidRPr="001A17F0">
        <w:t xml:space="preserve"> </w:t>
      </w:r>
      <w:r w:rsidR="00965C93" w:rsidRPr="001A17F0">
        <w:t>с</w:t>
      </w:r>
      <w:r w:rsidRPr="001A17F0">
        <w:t xml:space="preserve"> </w:t>
      </w:r>
      <w:r w:rsidR="00965C93" w:rsidRPr="001A17F0">
        <w:t>2018</w:t>
      </w:r>
      <w:r w:rsidRPr="001A17F0">
        <w:t xml:space="preserve"> </w:t>
      </w:r>
      <w:r w:rsidR="00965C93" w:rsidRPr="001A17F0">
        <w:t>г.</w:t>
      </w:r>
      <w:r w:rsidRPr="001A17F0">
        <w:t xml:space="preserve"> </w:t>
      </w:r>
      <w:r w:rsidR="00965C93" w:rsidRPr="001A17F0">
        <w:t>ее</w:t>
      </w:r>
      <w:r w:rsidRPr="001A17F0">
        <w:t xml:space="preserve"> </w:t>
      </w:r>
      <w:r w:rsidR="00965C93" w:rsidRPr="001A17F0">
        <w:t>пенсионные</w:t>
      </w:r>
      <w:r w:rsidRPr="001A17F0">
        <w:t xml:space="preserve"> </w:t>
      </w:r>
      <w:r w:rsidR="00965C93" w:rsidRPr="001A17F0">
        <w:t>накопления</w:t>
      </w:r>
      <w:r w:rsidRPr="001A17F0">
        <w:t xml:space="preserve"> </w:t>
      </w:r>
      <w:r w:rsidR="00965C93" w:rsidRPr="001A17F0">
        <w:t>оказались</w:t>
      </w:r>
      <w:r w:rsidRPr="001A17F0">
        <w:t xml:space="preserve"> </w:t>
      </w:r>
      <w:r w:rsidR="00965C93" w:rsidRPr="001A17F0">
        <w:t>вместо</w:t>
      </w:r>
      <w:r w:rsidRPr="001A17F0">
        <w:t xml:space="preserve"> </w:t>
      </w:r>
      <w:r w:rsidR="00965C93" w:rsidRPr="001A17F0">
        <w:t>Социального</w:t>
      </w:r>
      <w:r w:rsidRPr="001A17F0">
        <w:t xml:space="preserve"> </w:t>
      </w:r>
      <w:r w:rsidR="00965C93" w:rsidRPr="001A17F0">
        <w:t>фонда</w:t>
      </w:r>
      <w:r w:rsidRPr="001A17F0">
        <w:t xml:space="preserve"> </w:t>
      </w:r>
      <w:r w:rsidR="00965C93" w:rsidRPr="001A17F0">
        <w:t>России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негосударственном</w:t>
      </w:r>
      <w:r w:rsidRPr="001A17F0">
        <w:t xml:space="preserve"> </w:t>
      </w:r>
      <w:r w:rsidR="00965C93" w:rsidRPr="001A17F0">
        <w:t>пенсионном</w:t>
      </w:r>
      <w:r w:rsidRPr="001A17F0">
        <w:t xml:space="preserve"> </w:t>
      </w:r>
      <w:r w:rsidR="00965C93" w:rsidRPr="001A17F0">
        <w:t>фонде,</w:t>
      </w:r>
      <w:r w:rsidRPr="001A17F0">
        <w:t xml:space="preserve"> </w:t>
      </w:r>
      <w:r w:rsidR="00965C93" w:rsidRPr="001A17F0">
        <w:t>с</w:t>
      </w:r>
      <w:r w:rsidRPr="001A17F0">
        <w:t xml:space="preserve"> </w:t>
      </w:r>
      <w:r w:rsidR="00965C93" w:rsidRPr="001A17F0">
        <w:t>которым</w:t>
      </w:r>
      <w:r w:rsidRPr="001A17F0">
        <w:t xml:space="preserve"> </w:t>
      </w:r>
      <w:r w:rsidR="00965C93" w:rsidRPr="001A17F0">
        <w:t>она</w:t>
      </w:r>
      <w:r w:rsidRPr="001A17F0">
        <w:t xml:space="preserve"> </w:t>
      </w:r>
      <w:r w:rsidR="00965C93" w:rsidRPr="001A17F0">
        <w:t>не</w:t>
      </w:r>
      <w:r w:rsidRPr="001A17F0">
        <w:t xml:space="preserve"> </w:t>
      </w:r>
      <w:r w:rsidR="00965C93" w:rsidRPr="001A17F0">
        <w:t>заключала</w:t>
      </w:r>
      <w:r w:rsidRPr="001A17F0">
        <w:t xml:space="preserve"> </w:t>
      </w:r>
      <w:r w:rsidR="00965C93" w:rsidRPr="001A17F0">
        <w:t>договор,</w:t>
      </w:r>
      <w:r w:rsidRPr="001A17F0">
        <w:t xml:space="preserve"> </w:t>
      </w:r>
      <w:r w:rsidR="00965C93" w:rsidRPr="001A17F0">
        <w:t>подпись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договоре</w:t>
      </w:r>
      <w:r w:rsidRPr="001A17F0">
        <w:t xml:space="preserve"> </w:t>
      </w:r>
      <w:r w:rsidR="00965C93" w:rsidRPr="001A17F0">
        <w:t>не</w:t>
      </w:r>
      <w:r w:rsidRPr="001A17F0">
        <w:t xml:space="preserve"> </w:t>
      </w:r>
      <w:r w:rsidR="00965C93" w:rsidRPr="001A17F0">
        <w:t>ее</w:t>
      </w:r>
      <w:r w:rsidRPr="001A17F0">
        <w:t>»</w:t>
      </w:r>
      <w:r w:rsidR="00965C93" w:rsidRPr="001A17F0">
        <w:t>,</w:t>
      </w:r>
      <w:r w:rsidRPr="001A17F0">
        <w:t xml:space="preserve"> - </w:t>
      </w:r>
      <w:r w:rsidR="00965C93" w:rsidRPr="001A17F0">
        <w:t>пояснила</w:t>
      </w:r>
      <w:r w:rsidRPr="001A17F0">
        <w:t xml:space="preserve"> </w:t>
      </w:r>
      <w:r w:rsidR="00965C93" w:rsidRPr="001A17F0">
        <w:t>Савицкая.</w:t>
      </w:r>
    </w:p>
    <w:p w:rsidR="00965C93" w:rsidRPr="001A17F0" w:rsidRDefault="00965C93" w:rsidP="00965C93">
      <w:r w:rsidRPr="001A17F0">
        <w:t>Финансовый</w:t>
      </w:r>
      <w:r w:rsidR="001A17F0" w:rsidRPr="001A17F0">
        <w:t xml:space="preserve"> </w:t>
      </w:r>
      <w:r w:rsidRPr="001A17F0">
        <w:t>уполномоченный</w:t>
      </w:r>
      <w:r w:rsidR="001A17F0" w:rsidRPr="001A17F0">
        <w:t xml:space="preserve"> </w:t>
      </w:r>
      <w:r w:rsidRPr="001A17F0">
        <w:t>назначила</w:t>
      </w:r>
      <w:r w:rsidR="001A17F0" w:rsidRPr="001A17F0">
        <w:t xml:space="preserve"> </w:t>
      </w:r>
      <w:r w:rsidRPr="001A17F0">
        <w:t>почерковедческую</w:t>
      </w:r>
      <w:r w:rsidR="001A17F0" w:rsidRPr="001A17F0">
        <w:t xml:space="preserve"> </w:t>
      </w:r>
      <w:r w:rsidRPr="001A17F0">
        <w:t>экспертизу</w:t>
      </w:r>
      <w:r w:rsidR="001A17F0" w:rsidRPr="001A17F0">
        <w:t xml:space="preserve"> </w:t>
      </w:r>
      <w:r w:rsidRPr="001A17F0">
        <w:t>подписей</w:t>
      </w:r>
      <w:r w:rsidR="001A17F0" w:rsidRPr="001A17F0">
        <w:t xml:space="preserve"> </w:t>
      </w:r>
      <w:r w:rsidRPr="001A17F0">
        <w:t>потребителя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договоре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заявлении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смене</w:t>
      </w:r>
      <w:r w:rsidR="001A17F0" w:rsidRPr="001A17F0">
        <w:t xml:space="preserve"> </w:t>
      </w:r>
      <w:r w:rsidRPr="001A17F0">
        <w:t>страховщика.</w:t>
      </w:r>
      <w:r w:rsidR="001A17F0" w:rsidRPr="001A17F0">
        <w:t xml:space="preserve"> </w:t>
      </w:r>
      <w:r w:rsidRPr="001A17F0">
        <w:t>Вывод</w:t>
      </w:r>
      <w:r w:rsidR="001A17F0" w:rsidRPr="001A17F0">
        <w:t xml:space="preserve"> </w:t>
      </w:r>
      <w:r w:rsidRPr="001A17F0">
        <w:t>экспертизы</w:t>
      </w:r>
      <w:r w:rsidR="001A17F0" w:rsidRPr="001A17F0">
        <w:t xml:space="preserve"> - </w:t>
      </w:r>
      <w:r w:rsidRPr="001A17F0">
        <w:t>подписи</w:t>
      </w:r>
      <w:r w:rsidR="001A17F0" w:rsidRPr="001A17F0">
        <w:t xml:space="preserve"> </w:t>
      </w:r>
      <w:r w:rsidRPr="001A17F0">
        <w:t>выполнены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потребителем.</w:t>
      </w:r>
    </w:p>
    <w:p w:rsidR="00965C93" w:rsidRPr="001A17F0" w:rsidRDefault="00965C93" w:rsidP="00965C93">
      <w:r w:rsidRPr="001A17F0">
        <w:lastRenderedPageBreak/>
        <w:t>На</w:t>
      </w:r>
      <w:r w:rsidR="001A17F0" w:rsidRPr="001A17F0">
        <w:t xml:space="preserve"> </w:t>
      </w:r>
      <w:r w:rsidRPr="001A17F0">
        <w:t>основании</w:t>
      </w:r>
      <w:r w:rsidR="001A17F0" w:rsidRPr="001A17F0">
        <w:t xml:space="preserve"> </w:t>
      </w:r>
      <w:r w:rsidRPr="001A17F0">
        <w:t>заключения</w:t>
      </w:r>
      <w:r w:rsidR="001A17F0" w:rsidRPr="001A17F0">
        <w:t xml:space="preserve"> </w:t>
      </w:r>
      <w:r w:rsidRPr="001A17F0">
        <w:t>экспертизы</w:t>
      </w:r>
      <w:r w:rsidR="001A17F0" w:rsidRPr="001A17F0">
        <w:t xml:space="preserve"> </w:t>
      </w:r>
      <w:r w:rsidRPr="001A17F0">
        <w:t>финансовый</w:t>
      </w:r>
      <w:r w:rsidR="001A17F0" w:rsidRPr="001A17F0">
        <w:t xml:space="preserve"> </w:t>
      </w:r>
      <w:r w:rsidRPr="001A17F0">
        <w:t>уполномоченный</w:t>
      </w:r>
      <w:r w:rsidR="001A17F0" w:rsidRPr="001A17F0">
        <w:t xml:space="preserve"> </w:t>
      </w:r>
      <w:r w:rsidRPr="001A17F0">
        <w:t>удовлетворила</w:t>
      </w:r>
      <w:r w:rsidR="001A17F0" w:rsidRPr="001A17F0">
        <w:t xml:space="preserve"> </w:t>
      </w:r>
      <w:r w:rsidRPr="001A17F0">
        <w:t>требование</w:t>
      </w:r>
      <w:r w:rsidR="001A17F0" w:rsidRPr="001A17F0">
        <w:t xml:space="preserve"> </w:t>
      </w:r>
      <w:r w:rsidRPr="001A17F0">
        <w:t>потребителя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возврате</w:t>
      </w:r>
      <w:r w:rsidR="001A17F0" w:rsidRPr="001A17F0">
        <w:t xml:space="preserve"> </w:t>
      </w:r>
      <w:r w:rsidRPr="001A17F0">
        <w:t>негосударственным</w:t>
      </w:r>
      <w:r w:rsidR="001A17F0" w:rsidRPr="001A17F0">
        <w:t xml:space="preserve"> </w:t>
      </w:r>
      <w:r w:rsidRPr="001A17F0">
        <w:t>пенсионным</w:t>
      </w:r>
      <w:r w:rsidR="001A17F0" w:rsidRPr="001A17F0">
        <w:t xml:space="preserve"> </w:t>
      </w:r>
      <w:r w:rsidRPr="001A17F0">
        <w:t>фондом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накоплений</w:t>
      </w:r>
      <w:r w:rsidR="001A17F0" w:rsidRPr="001A17F0">
        <w:t xml:space="preserve"> </w:t>
      </w:r>
      <w:r w:rsidRPr="001A17F0">
        <w:t>потребителя.</w:t>
      </w:r>
    </w:p>
    <w:p w:rsidR="00965C93" w:rsidRPr="001A17F0" w:rsidRDefault="00965C93" w:rsidP="00965C93">
      <w:r w:rsidRPr="001A17F0">
        <w:t>Пенсионные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возвращаются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учетом</w:t>
      </w:r>
      <w:r w:rsidR="001A17F0" w:rsidRPr="001A17F0">
        <w:t xml:space="preserve"> </w:t>
      </w:r>
      <w:r w:rsidRPr="001A17F0">
        <w:t>результатов</w:t>
      </w:r>
      <w:r w:rsidR="001A17F0" w:rsidRPr="001A17F0">
        <w:t xml:space="preserve"> </w:t>
      </w:r>
      <w:r w:rsidRPr="001A17F0">
        <w:t>инвестирования,</w:t>
      </w:r>
      <w:r w:rsidR="001A17F0" w:rsidRPr="001A17F0">
        <w:t xml:space="preserve"> </w:t>
      </w:r>
      <w:r w:rsidRPr="001A17F0">
        <w:t>дополнительно</w:t>
      </w:r>
      <w:r w:rsidR="001A17F0" w:rsidRPr="001A17F0">
        <w:t xml:space="preserve"> </w:t>
      </w:r>
      <w:r w:rsidRPr="001A17F0">
        <w:t>негосударственный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передаст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проценты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пользованием</w:t>
      </w:r>
      <w:r w:rsidR="001A17F0" w:rsidRPr="001A17F0">
        <w:t xml:space="preserve"> </w:t>
      </w:r>
      <w:r w:rsidRPr="001A17F0">
        <w:t>пенсионными</w:t>
      </w:r>
      <w:r w:rsidR="001A17F0" w:rsidRPr="001A17F0">
        <w:t xml:space="preserve"> </w:t>
      </w:r>
      <w:r w:rsidRPr="001A17F0">
        <w:t>накоплениями</w:t>
      </w:r>
      <w:r w:rsidR="001A17F0" w:rsidRPr="001A17F0">
        <w:t xml:space="preserve"> </w:t>
      </w:r>
      <w:r w:rsidRPr="001A17F0">
        <w:t>потребителя,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вернет</w:t>
      </w:r>
      <w:r w:rsidR="001A17F0" w:rsidRPr="001A17F0">
        <w:t xml:space="preserve"> </w:t>
      </w:r>
      <w:r w:rsidRPr="001A17F0">
        <w:t>отчисления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свой</w:t>
      </w:r>
      <w:r w:rsidR="001A17F0" w:rsidRPr="001A17F0">
        <w:t xml:space="preserve"> </w:t>
      </w:r>
      <w:r w:rsidRPr="001A17F0">
        <w:t>доход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инвестирования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накоплений.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свою</w:t>
      </w:r>
      <w:r w:rsidR="001A17F0" w:rsidRPr="001A17F0">
        <w:t xml:space="preserve"> </w:t>
      </w:r>
      <w:r w:rsidRPr="001A17F0">
        <w:t>очередь,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восстановит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индивидуальном</w:t>
      </w:r>
      <w:r w:rsidR="001A17F0" w:rsidRPr="001A17F0">
        <w:t xml:space="preserve"> </w:t>
      </w:r>
      <w:r w:rsidRPr="001A17F0">
        <w:t>лицевом</w:t>
      </w:r>
      <w:r w:rsidR="001A17F0" w:rsidRPr="001A17F0">
        <w:t xml:space="preserve"> </w:t>
      </w:r>
      <w:r w:rsidRPr="001A17F0">
        <w:t>счете</w:t>
      </w:r>
      <w:r w:rsidR="001A17F0" w:rsidRPr="001A17F0">
        <w:t xml:space="preserve"> </w:t>
      </w:r>
      <w:r w:rsidRPr="001A17F0">
        <w:t>потребителя</w:t>
      </w:r>
      <w:r w:rsidR="001A17F0" w:rsidRPr="001A17F0">
        <w:t xml:space="preserve"> </w:t>
      </w:r>
      <w:r w:rsidRPr="001A17F0">
        <w:t>сумму</w:t>
      </w:r>
      <w:r w:rsidR="001A17F0" w:rsidRPr="001A17F0">
        <w:t xml:space="preserve"> </w:t>
      </w:r>
      <w:r w:rsidRPr="001A17F0">
        <w:t>инвестиционного</w:t>
      </w:r>
      <w:r w:rsidR="001A17F0" w:rsidRPr="001A17F0">
        <w:t xml:space="preserve"> </w:t>
      </w:r>
      <w:r w:rsidRPr="001A17F0">
        <w:t>дохода,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ранее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была</w:t>
      </w:r>
      <w:r w:rsidR="001A17F0" w:rsidRPr="001A17F0">
        <w:t xml:space="preserve"> </w:t>
      </w:r>
      <w:r w:rsidRPr="001A17F0">
        <w:t>изъята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незаконной</w:t>
      </w:r>
      <w:r w:rsidR="001A17F0" w:rsidRPr="001A17F0">
        <w:t xml:space="preserve"> </w:t>
      </w:r>
      <w:r w:rsidRPr="001A17F0">
        <w:t>смене</w:t>
      </w:r>
      <w:r w:rsidR="001A17F0" w:rsidRPr="001A17F0">
        <w:t xml:space="preserve"> </w:t>
      </w:r>
      <w:r w:rsidRPr="001A17F0">
        <w:t>страховщика,</w:t>
      </w:r>
      <w:r w:rsidR="001A17F0" w:rsidRPr="001A17F0">
        <w:t xml:space="preserve"> </w:t>
      </w:r>
      <w:r w:rsidRPr="001A17F0">
        <w:t>сообщили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Службе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уполномоченного.</w:t>
      </w:r>
    </w:p>
    <w:p w:rsidR="00965C93" w:rsidRPr="001A17F0" w:rsidRDefault="001A17F0" w:rsidP="00965C93">
      <w:r w:rsidRPr="001A17F0">
        <w:t>«</w:t>
      </w:r>
      <w:r w:rsidR="00965C93" w:rsidRPr="001A17F0">
        <w:t>Если</w:t>
      </w:r>
      <w:r w:rsidRPr="001A17F0">
        <w:t xml:space="preserve"> </w:t>
      </w:r>
      <w:r w:rsidR="00965C93" w:rsidRPr="001A17F0">
        <w:t>Вам</w:t>
      </w:r>
      <w:r w:rsidRPr="001A17F0">
        <w:t xml:space="preserve"> </w:t>
      </w:r>
      <w:r w:rsidR="00965C93" w:rsidRPr="001A17F0">
        <w:t>стало</w:t>
      </w:r>
      <w:r w:rsidRPr="001A17F0">
        <w:t xml:space="preserve"> </w:t>
      </w:r>
      <w:r w:rsidR="00965C93" w:rsidRPr="001A17F0">
        <w:t>известно,</w:t>
      </w:r>
      <w:r w:rsidRPr="001A17F0">
        <w:t xml:space="preserve"> </w:t>
      </w:r>
      <w:r w:rsidR="00965C93" w:rsidRPr="001A17F0">
        <w:t>что</w:t>
      </w:r>
      <w:r w:rsidRPr="001A17F0">
        <w:t xml:space="preserve"> </w:t>
      </w:r>
      <w:r w:rsidR="00965C93" w:rsidRPr="001A17F0">
        <w:t>Ваши</w:t>
      </w:r>
      <w:r w:rsidRPr="001A17F0">
        <w:t xml:space="preserve"> </w:t>
      </w:r>
      <w:r w:rsidR="00965C93" w:rsidRPr="001A17F0">
        <w:t>пенсионные</w:t>
      </w:r>
      <w:r w:rsidRPr="001A17F0">
        <w:t xml:space="preserve"> </w:t>
      </w:r>
      <w:r w:rsidR="00965C93" w:rsidRPr="001A17F0">
        <w:t>накопления</w:t>
      </w:r>
      <w:r w:rsidRPr="001A17F0">
        <w:t xml:space="preserve"> </w:t>
      </w:r>
      <w:r w:rsidR="00965C93" w:rsidRPr="001A17F0">
        <w:t>оказались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негосударственном</w:t>
      </w:r>
      <w:r w:rsidRPr="001A17F0">
        <w:t xml:space="preserve"> </w:t>
      </w:r>
      <w:r w:rsidR="00965C93" w:rsidRPr="001A17F0">
        <w:t>пенсионном</w:t>
      </w:r>
      <w:r w:rsidRPr="001A17F0">
        <w:t xml:space="preserve"> </w:t>
      </w:r>
      <w:r w:rsidR="00965C93" w:rsidRPr="001A17F0">
        <w:t>фонде,</w:t>
      </w:r>
      <w:r w:rsidRPr="001A17F0">
        <w:t xml:space="preserve"> </w:t>
      </w:r>
      <w:r w:rsidR="00965C93" w:rsidRPr="001A17F0">
        <w:t>договор</w:t>
      </w:r>
      <w:r w:rsidRPr="001A17F0">
        <w:t xml:space="preserve"> </w:t>
      </w:r>
      <w:r w:rsidR="00965C93" w:rsidRPr="001A17F0">
        <w:t>с</w:t>
      </w:r>
      <w:r w:rsidRPr="001A17F0">
        <w:t xml:space="preserve"> </w:t>
      </w:r>
      <w:r w:rsidR="00965C93" w:rsidRPr="001A17F0">
        <w:t>которым</w:t>
      </w:r>
      <w:r w:rsidRPr="001A17F0">
        <w:t xml:space="preserve"> </w:t>
      </w:r>
      <w:r w:rsidR="00965C93" w:rsidRPr="001A17F0">
        <w:t>Вы</w:t>
      </w:r>
      <w:r w:rsidRPr="001A17F0">
        <w:t xml:space="preserve"> </w:t>
      </w:r>
      <w:r w:rsidR="00965C93" w:rsidRPr="001A17F0">
        <w:t>не</w:t>
      </w:r>
      <w:r w:rsidRPr="001A17F0">
        <w:t xml:space="preserve"> </w:t>
      </w:r>
      <w:r w:rsidR="00965C93" w:rsidRPr="001A17F0">
        <w:t>заключали,</w:t>
      </w:r>
      <w:r w:rsidRPr="001A17F0">
        <w:t xml:space="preserve"> </w:t>
      </w:r>
      <w:r w:rsidR="00965C93" w:rsidRPr="001A17F0">
        <w:t>и</w:t>
      </w:r>
      <w:r w:rsidRPr="001A17F0">
        <w:t xml:space="preserve"> </w:t>
      </w:r>
      <w:r w:rsidR="00965C93" w:rsidRPr="001A17F0">
        <w:t>вы</w:t>
      </w:r>
      <w:r w:rsidRPr="001A17F0">
        <w:t xml:space="preserve"> </w:t>
      </w:r>
      <w:r w:rsidR="00965C93" w:rsidRPr="001A17F0">
        <w:t>хотите</w:t>
      </w:r>
      <w:r w:rsidRPr="001A17F0">
        <w:t xml:space="preserve"> </w:t>
      </w:r>
      <w:r w:rsidR="00965C93" w:rsidRPr="001A17F0">
        <w:t>вернуть</w:t>
      </w:r>
      <w:r w:rsidRPr="001A17F0">
        <w:t xml:space="preserve"> </w:t>
      </w:r>
      <w:r w:rsidR="00965C93" w:rsidRPr="001A17F0">
        <w:t>их</w:t>
      </w:r>
      <w:r w:rsidRPr="001A17F0">
        <w:t xml:space="preserve"> </w:t>
      </w:r>
      <w:r w:rsidR="00965C93" w:rsidRPr="001A17F0">
        <w:t>предыдущему</w:t>
      </w:r>
      <w:r w:rsidRPr="001A17F0">
        <w:t xml:space="preserve"> </w:t>
      </w:r>
      <w:r w:rsidR="00965C93" w:rsidRPr="001A17F0">
        <w:t>страховщику</w:t>
      </w:r>
      <w:r w:rsidRPr="001A17F0">
        <w:t xml:space="preserve"> </w:t>
      </w:r>
      <w:r w:rsidR="00965C93" w:rsidRPr="001A17F0">
        <w:t>по</w:t>
      </w:r>
      <w:r w:rsidRPr="001A17F0">
        <w:t xml:space="preserve"> </w:t>
      </w:r>
      <w:r w:rsidR="00965C93" w:rsidRPr="001A17F0">
        <w:t>обязательному</w:t>
      </w:r>
      <w:r w:rsidRPr="001A17F0">
        <w:t xml:space="preserve"> </w:t>
      </w:r>
      <w:r w:rsidR="00965C93" w:rsidRPr="001A17F0">
        <w:t>пенсионному</w:t>
      </w:r>
      <w:r w:rsidRPr="001A17F0">
        <w:t xml:space="preserve"> </w:t>
      </w:r>
      <w:r w:rsidR="00965C93" w:rsidRPr="001A17F0">
        <w:t>страхованию</w:t>
      </w:r>
      <w:r w:rsidRPr="001A17F0">
        <w:t xml:space="preserve"> </w:t>
      </w:r>
      <w:r w:rsidR="00965C93" w:rsidRPr="001A17F0">
        <w:t>(в</w:t>
      </w:r>
      <w:r w:rsidRPr="001A17F0">
        <w:t xml:space="preserve"> </w:t>
      </w:r>
      <w:r w:rsidR="00965C93" w:rsidRPr="001A17F0">
        <w:t>Социальный</w:t>
      </w:r>
      <w:r w:rsidRPr="001A17F0">
        <w:t xml:space="preserve"> </w:t>
      </w:r>
      <w:r w:rsidR="00965C93" w:rsidRPr="001A17F0">
        <w:t>фонд</w:t>
      </w:r>
      <w:r w:rsidRPr="001A17F0">
        <w:t xml:space="preserve"> </w:t>
      </w:r>
      <w:r w:rsidR="00965C93" w:rsidRPr="001A17F0">
        <w:t>России</w:t>
      </w:r>
      <w:r w:rsidRPr="001A17F0">
        <w:t xml:space="preserve"> </w:t>
      </w:r>
      <w:r w:rsidR="00965C93" w:rsidRPr="001A17F0">
        <w:t>или</w:t>
      </w:r>
      <w:r w:rsidRPr="001A17F0">
        <w:t xml:space="preserve"> </w:t>
      </w:r>
      <w:r w:rsidR="00965C93" w:rsidRPr="001A17F0">
        <w:t>негосударственный</w:t>
      </w:r>
      <w:r w:rsidRPr="001A17F0">
        <w:t xml:space="preserve"> </w:t>
      </w:r>
      <w:r w:rsidR="00965C93" w:rsidRPr="001A17F0">
        <w:t>пенсионный</w:t>
      </w:r>
      <w:r w:rsidRPr="001A17F0">
        <w:t xml:space="preserve"> </w:t>
      </w:r>
      <w:r w:rsidR="00965C93" w:rsidRPr="001A17F0">
        <w:t>фонд),</w:t>
      </w:r>
      <w:r w:rsidRPr="001A17F0">
        <w:t xml:space="preserve"> </w:t>
      </w:r>
      <w:r w:rsidR="00965C93" w:rsidRPr="001A17F0">
        <w:t>необходимо</w:t>
      </w:r>
      <w:r w:rsidRPr="001A17F0">
        <w:t xml:space="preserve"> </w:t>
      </w:r>
      <w:r w:rsidR="00965C93" w:rsidRPr="001A17F0">
        <w:t>сначала</w:t>
      </w:r>
      <w:r w:rsidRPr="001A17F0">
        <w:t xml:space="preserve"> </w:t>
      </w:r>
      <w:r w:rsidR="00965C93" w:rsidRPr="001A17F0">
        <w:t>обратиться</w:t>
      </w:r>
      <w:r w:rsidRPr="001A17F0">
        <w:t xml:space="preserve"> </w:t>
      </w:r>
      <w:r w:rsidR="00965C93" w:rsidRPr="001A17F0">
        <w:t>с</w:t>
      </w:r>
      <w:r w:rsidRPr="001A17F0">
        <w:t xml:space="preserve"> </w:t>
      </w:r>
      <w:r w:rsidR="00965C93" w:rsidRPr="001A17F0">
        <w:t>заявлением</w:t>
      </w:r>
      <w:r w:rsidRPr="001A17F0">
        <w:t xml:space="preserve"> </w:t>
      </w:r>
      <w:r w:rsidR="00965C93" w:rsidRPr="001A17F0">
        <w:t>о</w:t>
      </w:r>
      <w:r w:rsidRPr="001A17F0">
        <w:t xml:space="preserve"> </w:t>
      </w:r>
      <w:r w:rsidR="00965C93" w:rsidRPr="001A17F0">
        <w:t>восстановлении</w:t>
      </w:r>
      <w:r w:rsidRPr="001A17F0">
        <w:t xml:space="preserve"> </w:t>
      </w:r>
      <w:r w:rsidR="00965C93" w:rsidRPr="001A17F0">
        <w:t>нарушенного</w:t>
      </w:r>
      <w:r w:rsidRPr="001A17F0">
        <w:t xml:space="preserve"> </w:t>
      </w:r>
      <w:r w:rsidR="00965C93" w:rsidRPr="001A17F0">
        <w:t>права</w:t>
      </w:r>
      <w:r w:rsidRPr="001A17F0">
        <w:t xml:space="preserve"> </w:t>
      </w:r>
      <w:r w:rsidR="00965C93" w:rsidRPr="001A17F0">
        <w:t>(претензией)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текущий</w:t>
      </w:r>
      <w:r w:rsidRPr="001A17F0">
        <w:t xml:space="preserve"> </w:t>
      </w:r>
      <w:r w:rsidR="00965C93" w:rsidRPr="001A17F0">
        <w:t>негосударственный</w:t>
      </w:r>
      <w:r w:rsidRPr="001A17F0">
        <w:t xml:space="preserve"> </w:t>
      </w:r>
      <w:r w:rsidR="00965C93" w:rsidRPr="001A17F0">
        <w:t>пенсионный</w:t>
      </w:r>
      <w:r w:rsidRPr="001A17F0">
        <w:t xml:space="preserve"> </w:t>
      </w:r>
      <w:r w:rsidR="00965C93" w:rsidRPr="001A17F0">
        <w:t>фонд,</w:t>
      </w:r>
      <w:r w:rsidRPr="001A17F0">
        <w:t xml:space="preserve"> </w:t>
      </w:r>
      <w:r w:rsidR="00965C93" w:rsidRPr="001A17F0">
        <w:t>а</w:t>
      </w:r>
      <w:r w:rsidRPr="001A17F0">
        <w:t xml:space="preserve"> </w:t>
      </w:r>
      <w:r w:rsidR="00965C93" w:rsidRPr="001A17F0">
        <w:t>если</w:t>
      </w:r>
      <w:r w:rsidRPr="001A17F0">
        <w:t xml:space="preserve"> </w:t>
      </w:r>
      <w:r w:rsidR="00965C93" w:rsidRPr="001A17F0">
        <w:t>он</w:t>
      </w:r>
      <w:r w:rsidRPr="001A17F0">
        <w:t xml:space="preserve"> </w:t>
      </w:r>
      <w:r w:rsidR="00965C93" w:rsidRPr="001A17F0">
        <w:t>откажется</w:t>
      </w:r>
      <w:r w:rsidRPr="001A17F0">
        <w:t xml:space="preserve"> </w:t>
      </w:r>
      <w:r w:rsidR="00965C93" w:rsidRPr="001A17F0">
        <w:t>подписать</w:t>
      </w:r>
      <w:r w:rsidRPr="001A17F0">
        <w:t xml:space="preserve"> </w:t>
      </w:r>
      <w:r w:rsidR="00965C93" w:rsidRPr="001A17F0">
        <w:t>соглашение</w:t>
      </w:r>
      <w:r w:rsidRPr="001A17F0">
        <w:t xml:space="preserve"> </w:t>
      </w:r>
      <w:r w:rsidR="00965C93" w:rsidRPr="001A17F0">
        <w:t>о</w:t>
      </w:r>
      <w:r w:rsidRPr="001A17F0">
        <w:t xml:space="preserve"> </w:t>
      </w:r>
      <w:r w:rsidR="00965C93" w:rsidRPr="001A17F0">
        <w:t>добровольном</w:t>
      </w:r>
      <w:r w:rsidRPr="001A17F0">
        <w:t xml:space="preserve"> </w:t>
      </w:r>
      <w:r w:rsidR="00965C93" w:rsidRPr="001A17F0">
        <w:t>возврате</w:t>
      </w:r>
      <w:r w:rsidRPr="001A17F0">
        <w:t xml:space="preserve"> </w:t>
      </w:r>
      <w:r w:rsidR="00965C93" w:rsidRPr="001A17F0">
        <w:t>пенсионных</w:t>
      </w:r>
      <w:r w:rsidRPr="001A17F0">
        <w:t xml:space="preserve"> </w:t>
      </w:r>
      <w:r w:rsidR="00965C93" w:rsidRPr="001A17F0">
        <w:t>накоплений,</w:t>
      </w:r>
      <w:r w:rsidRPr="001A17F0">
        <w:t xml:space="preserve"> - </w:t>
      </w:r>
      <w:r w:rsidR="00965C93" w:rsidRPr="001A17F0">
        <w:t>направить</w:t>
      </w:r>
      <w:r w:rsidRPr="001A17F0">
        <w:t xml:space="preserve"> </w:t>
      </w:r>
      <w:r w:rsidR="00965C93" w:rsidRPr="001A17F0">
        <w:t>обращение</w:t>
      </w:r>
      <w:r w:rsidRPr="001A17F0">
        <w:t xml:space="preserve"> </w:t>
      </w:r>
      <w:r w:rsidR="00965C93" w:rsidRPr="001A17F0">
        <w:t>к</w:t>
      </w:r>
      <w:r w:rsidRPr="001A17F0">
        <w:t xml:space="preserve"> </w:t>
      </w:r>
      <w:r w:rsidR="00965C93" w:rsidRPr="001A17F0">
        <w:t>финансовому</w:t>
      </w:r>
      <w:r w:rsidRPr="001A17F0">
        <w:t xml:space="preserve"> </w:t>
      </w:r>
      <w:r w:rsidR="00965C93" w:rsidRPr="001A17F0">
        <w:t>уполномоченному</w:t>
      </w:r>
      <w:r w:rsidRPr="001A17F0">
        <w:t>»</w:t>
      </w:r>
      <w:r w:rsidR="00965C93" w:rsidRPr="001A17F0">
        <w:t>,</w:t>
      </w:r>
      <w:r w:rsidRPr="001A17F0">
        <w:t xml:space="preserve"> - </w:t>
      </w:r>
      <w:r w:rsidR="00965C93" w:rsidRPr="001A17F0">
        <w:t>напомнила</w:t>
      </w:r>
      <w:r w:rsidRPr="001A17F0">
        <w:t xml:space="preserve"> </w:t>
      </w:r>
      <w:r w:rsidR="00965C93" w:rsidRPr="001A17F0">
        <w:t>Савицкая.</w:t>
      </w:r>
    </w:p>
    <w:p w:rsidR="00965C93" w:rsidRPr="001A17F0" w:rsidRDefault="00965C93" w:rsidP="00965C93">
      <w:r w:rsidRPr="001A17F0">
        <w:t>Образцы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необходимых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документов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ответы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вопросы</w:t>
      </w:r>
      <w:r w:rsidR="001A17F0" w:rsidRPr="001A17F0">
        <w:t xml:space="preserve"> </w:t>
      </w:r>
      <w:r w:rsidRPr="001A17F0">
        <w:t>размещены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Интернет-сайте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уполномоченного.</w:t>
      </w:r>
    </w:p>
    <w:p w:rsidR="00D1642B" w:rsidRPr="001A17F0" w:rsidRDefault="001853E2" w:rsidP="00965C93">
      <w:hyperlink r:id="rId12" w:history="1">
        <w:r w:rsidR="00965C93" w:rsidRPr="001A17F0">
          <w:rPr>
            <w:rStyle w:val="a3"/>
          </w:rPr>
          <w:t>https://www.asn-news.ru/news/85562</w:t>
        </w:r>
      </w:hyperlink>
    </w:p>
    <w:p w:rsidR="00A9229F" w:rsidRPr="001A17F0" w:rsidRDefault="00A9229F" w:rsidP="00A9229F">
      <w:pPr>
        <w:pStyle w:val="2"/>
      </w:pPr>
      <w:bookmarkStart w:id="31" w:name="_Toc158782003"/>
      <w:r w:rsidRPr="001A17F0">
        <w:t>Российский</w:t>
      </w:r>
      <w:r w:rsidR="001A17F0" w:rsidRPr="001A17F0">
        <w:t xml:space="preserve"> </w:t>
      </w:r>
      <w:r w:rsidRPr="001A17F0">
        <w:t>союз</w:t>
      </w:r>
      <w:r w:rsidR="001A17F0" w:rsidRPr="001A17F0">
        <w:t xml:space="preserve"> </w:t>
      </w:r>
      <w:r w:rsidRPr="001A17F0">
        <w:t>промышленников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предпринимателей,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Форум</w:t>
      </w:r>
      <w:r w:rsidR="001A17F0" w:rsidRPr="001A17F0">
        <w:t xml:space="preserve"> </w:t>
      </w:r>
      <w:r w:rsidRPr="001A17F0">
        <w:t>НРБ:</w:t>
      </w:r>
      <w:r w:rsidR="001A17F0" w:rsidRPr="001A17F0">
        <w:t xml:space="preserve"> «</w:t>
      </w:r>
      <w:r w:rsidRPr="001A17F0">
        <w:t>Финансовая</w:t>
      </w:r>
      <w:r w:rsidR="001A17F0" w:rsidRPr="001A17F0">
        <w:t xml:space="preserve"> </w:t>
      </w:r>
      <w:r w:rsidRPr="001A17F0">
        <w:t>система</w:t>
      </w:r>
      <w:r w:rsidR="001A17F0" w:rsidRPr="001A17F0">
        <w:t xml:space="preserve"> </w:t>
      </w:r>
      <w:r w:rsidRPr="001A17F0">
        <w:t>России:</w:t>
      </w:r>
      <w:r w:rsidR="001A17F0" w:rsidRPr="001A17F0">
        <w:t xml:space="preserve"> </w:t>
      </w:r>
      <w:r w:rsidRPr="001A17F0">
        <w:t>направления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</w:t>
      </w:r>
      <w:r w:rsidR="001A17F0" w:rsidRPr="001A17F0">
        <w:t>»</w:t>
      </w:r>
      <w:bookmarkEnd w:id="31"/>
    </w:p>
    <w:p w:rsidR="00A9229F" w:rsidRPr="001A17F0" w:rsidRDefault="00A9229F" w:rsidP="001A17F0">
      <w:pPr>
        <w:pStyle w:val="3"/>
      </w:pPr>
      <w:bookmarkStart w:id="32" w:name="_Toc158782004"/>
      <w:r w:rsidRPr="001A17F0">
        <w:t>8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Недели</w:t>
      </w:r>
      <w:r w:rsidR="001A17F0" w:rsidRPr="001A17F0">
        <w:t xml:space="preserve"> </w:t>
      </w:r>
      <w:r w:rsidRPr="001A17F0">
        <w:t>российского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(НРБ)</w:t>
      </w:r>
      <w:r w:rsidR="001A17F0" w:rsidRPr="001A17F0">
        <w:t xml:space="preserve"> </w:t>
      </w:r>
      <w:r w:rsidRPr="001A17F0">
        <w:t>состоялся</w:t>
      </w:r>
      <w:r w:rsidR="001A17F0" w:rsidRPr="001A17F0">
        <w:t xml:space="preserve"> </w:t>
      </w:r>
      <w:r w:rsidRPr="001A17F0">
        <w:t>Финансовый</w:t>
      </w:r>
      <w:r w:rsidR="001A17F0" w:rsidRPr="001A17F0">
        <w:t xml:space="preserve"> </w:t>
      </w:r>
      <w:r w:rsidRPr="001A17F0">
        <w:t>форум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тему:</w:t>
      </w:r>
      <w:r w:rsidR="001A17F0" w:rsidRPr="001A17F0">
        <w:t xml:space="preserve"> «</w:t>
      </w:r>
      <w:r w:rsidRPr="001A17F0">
        <w:t>Финансовая</w:t>
      </w:r>
      <w:r w:rsidR="001A17F0" w:rsidRPr="001A17F0">
        <w:t xml:space="preserve"> </w:t>
      </w:r>
      <w:r w:rsidRPr="001A17F0">
        <w:t>система</w:t>
      </w:r>
      <w:r w:rsidR="001A17F0" w:rsidRPr="001A17F0">
        <w:t xml:space="preserve"> </w:t>
      </w:r>
      <w:r w:rsidRPr="001A17F0">
        <w:t>России:</w:t>
      </w:r>
      <w:r w:rsidR="001A17F0" w:rsidRPr="001A17F0">
        <w:t xml:space="preserve"> </w:t>
      </w:r>
      <w:r w:rsidRPr="001A17F0">
        <w:t>направления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Модератором</w:t>
      </w:r>
      <w:r w:rsidR="001A17F0" w:rsidRPr="001A17F0">
        <w:t xml:space="preserve"> </w:t>
      </w:r>
      <w:r w:rsidRPr="001A17F0">
        <w:t>Форума</w:t>
      </w:r>
      <w:r w:rsidR="001A17F0" w:rsidRPr="001A17F0">
        <w:t xml:space="preserve"> </w:t>
      </w:r>
      <w:r w:rsidRPr="001A17F0">
        <w:t>выступил</w:t>
      </w:r>
      <w:r w:rsidR="001A17F0" w:rsidRPr="001A17F0">
        <w:t xml:space="preserve"> </w:t>
      </w:r>
      <w:r w:rsidRPr="001A17F0">
        <w:t>сопредседатель</w:t>
      </w:r>
      <w:r w:rsidR="001A17F0" w:rsidRPr="001A17F0">
        <w:t xml:space="preserve"> </w:t>
      </w:r>
      <w:r w:rsidRPr="001A17F0">
        <w:t>Комитета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политике,</w:t>
      </w:r>
      <w:r w:rsidR="001A17F0" w:rsidRPr="001A17F0">
        <w:t xml:space="preserve"> </w:t>
      </w:r>
      <w:r w:rsidRPr="001A17F0">
        <w:t>вице-президент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Мурычев.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дискуссии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принял</w:t>
      </w:r>
      <w:r w:rsidR="001A17F0" w:rsidRPr="001A17F0">
        <w:t xml:space="preserve"> </w:t>
      </w:r>
      <w:r w:rsidRPr="001A17F0">
        <w:t>участие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Национальной</w:t>
      </w:r>
      <w:r w:rsidR="001A17F0" w:rsidRPr="001A17F0">
        <w:t xml:space="preserve"> </w:t>
      </w:r>
      <w:r w:rsidRPr="001A17F0">
        <w:t>ассоциации</w:t>
      </w:r>
      <w:r w:rsidR="001A17F0" w:rsidRPr="001A17F0">
        <w:t xml:space="preserve"> </w:t>
      </w:r>
      <w:r w:rsidRPr="001A17F0">
        <w:t>негосударственных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фондов</w:t>
      </w:r>
      <w:r w:rsidR="001A17F0" w:rsidRPr="001A17F0">
        <w:t xml:space="preserve"> </w:t>
      </w:r>
      <w:r w:rsidRPr="001A17F0">
        <w:t>Сергей</w:t>
      </w:r>
      <w:r w:rsidR="001A17F0" w:rsidRPr="001A17F0">
        <w:t xml:space="preserve"> </w:t>
      </w:r>
      <w:r w:rsidRPr="001A17F0">
        <w:t>Беляков.</w:t>
      </w:r>
      <w:bookmarkEnd w:id="32"/>
    </w:p>
    <w:p w:rsidR="00A9229F" w:rsidRPr="001A17F0" w:rsidRDefault="00A9229F" w:rsidP="00A9229F">
      <w:r w:rsidRPr="001A17F0">
        <w:t>Президент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Шохин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своем</w:t>
      </w:r>
      <w:r w:rsidR="001A17F0" w:rsidRPr="001A17F0">
        <w:t xml:space="preserve"> </w:t>
      </w:r>
      <w:r w:rsidRPr="001A17F0">
        <w:t>приветственном</w:t>
      </w:r>
      <w:r w:rsidR="001A17F0" w:rsidRPr="001A17F0">
        <w:t xml:space="preserve"> </w:t>
      </w:r>
      <w:r w:rsidRPr="001A17F0">
        <w:t>слове</w:t>
      </w:r>
      <w:r w:rsidR="001A17F0" w:rsidRPr="001A17F0">
        <w:t xml:space="preserve"> </w:t>
      </w:r>
      <w:r w:rsidRPr="001A17F0">
        <w:t>отметил,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Финансовый</w:t>
      </w:r>
      <w:r w:rsidR="001A17F0" w:rsidRPr="001A17F0">
        <w:t xml:space="preserve"> </w:t>
      </w:r>
      <w:r w:rsidRPr="001A17F0">
        <w:t>Форум</w:t>
      </w:r>
      <w:r w:rsidR="001A17F0" w:rsidRPr="001A17F0">
        <w:t xml:space="preserve"> </w:t>
      </w:r>
      <w:r w:rsidRPr="001A17F0">
        <w:t>традиционно</w:t>
      </w:r>
      <w:r w:rsidR="001A17F0" w:rsidRPr="001A17F0">
        <w:t xml:space="preserve"> </w:t>
      </w:r>
      <w:r w:rsidRPr="001A17F0">
        <w:t>относится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числу</w:t>
      </w:r>
      <w:r w:rsidR="001A17F0" w:rsidRPr="001A17F0">
        <w:t xml:space="preserve"> </w:t>
      </w:r>
      <w:r w:rsidRPr="001A17F0">
        <w:t>ключевых</w:t>
      </w:r>
      <w:r w:rsidR="001A17F0" w:rsidRPr="001A17F0">
        <w:t xml:space="preserve"> </w:t>
      </w:r>
      <w:r w:rsidRPr="001A17F0">
        <w:t>мероприятий</w:t>
      </w:r>
      <w:r w:rsidR="001A17F0" w:rsidRPr="001A17F0">
        <w:t xml:space="preserve"> </w:t>
      </w:r>
      <w:r w:rsidRPr="001A17F0">
        <w:t>Недели</w:t>
      </w:r>
      <w:r w:rsidR="001A17F0" w:rsidRPr="001A17F0">
        <w:t xml:space="preserve"> </w:t>
      </w:r>
      <w:r w:rsidRPr="001A17F0">
        <w:t>российского</w:t>
      </w:r>
      <w:r w:rsidR="001A17F0" w:rsidRPr="001A17F0">
        <w:t xml:space="preserve"> </w:t>
      </w:r>
      <w:r w:rsidRPr="001A17F0">
        <w:t>бизнеса,</w:t>
      </w:r>
      <w:r w:rsidR="001A17F0" w:rsidRPr="001A17F0">
        <w:t xml:space="preserve"> </w:t>
      </w:r>
      <w:r w:rsidRPr="001A17F0">
        <w:t>которые,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сути,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стратегическими</w:t>
      </w:r>
      <w:r w:rsidR="001A17F0" w:rsidRPr="001A17F0">
        <w:t xml:space="preserve"> </w:t>
      </w:r>
      <w:r w:rsidRPr="001A17F0">
        <w:t>сессиями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Съезда</w:t>
      </w:r>
      <w:r w:rsidR="001A17F0" w:rsidRPr="001A17F0">
        <w:t xml:space="preserve"> </w:t>
      </w:r>
      <w:r w:rsidRPr="001A17F0">
        <w:t>РСПП,</w:t>
      </w:r>
      <w:r w:rsidR="001A17F0" w:rsidRPr="001A17F0">
        <w:t xml:space="preserve"> </w:t>
      </w:r>
      <w:r w:rsidRPr="001A17F0">
        <w:t>пленарная</w:t>
      </w:r>
      <w:r w:rsidR="001A17F0" w:rsidRPr="001A17F0">
        <w:t xml:space="preserve"> </w:t>
      </w:r>
      <w:r w:rsidRPr="001A17F0">
        <w:t>часть</w:t>
      </w:r>
      <w:r w:rsidR="001A17F0" w:rsidRPr="001A17F0">
        <w:t xml:space="preserve"> </w:t>
      </w:r>
      <w:r w:rsidRPr="001A17F0">
        <w:t>которого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участием</w:t>
      </w:r>
      <w:r w:rsidR="001A17F0" w:rsidRPr="001A17F0">
        <w:t xml:space="preserve"> </w:t>
      </w:r>
      <w:r w:rsidRPr="001A17F0">
        <w:t>Президента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</w:t>
      </w:r>
      <w:r w:rsidR="001A17F0" w:rsidRPr="001A17F0">
        <w:t xml:space="preserve"> </w:t>
      </w:r>
      <w:r w:rsidRPr="001A17F0">
        <w:t>пройдет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апреле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Предложения</w:t>
      </w:r>
      <w:r w:rsidR="001A17F0" w:rsidRPr="001A17F0">
        <w:t xml:space="preserve"> </w:t>
      </w:r>
      <w:r w:rsidRPr="001A17F0">
        <w:t>Форума,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всегда,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рассмотрены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пленарном</w:t>
      </w:r>
      <w:r w:rsidR="001A17F0" w:rsidRPr="001A17F0">
        <w:t xml:space="preserve"> </w:t>
      </w:r>
      <w:r w:rsidRPr="001A17F0">
        <w:t>заседании</w:t>
      </w:r>
      <w:r w:rsidR="001A17F0" w:rsidRPr="001A17F0">
        <w:t xml:space="preserve"> </w:t>
      </w:r>
      <w:r w:rsidRPr="001A17F0">
        <w:t>Съезда</w:t>
      </w:r>
      <w:r w:rsidR="001A17F0" w:rsidRPr="001A17F0">
        <w:t xml:space="preserve"> </w:t>
      </w:r>
      <w:r w:rsidRPr="001A17F0">
        <w:t>РСПП.</w:t>
      </w:r>
    </w:p>
    <w:p w:rsidR="00A9229F" w:rsidRPr="001A17F0" w:rsidRDefault="00A9229F" w:rsidP="00A9229F">
      <w:r w:rsidRPr="001A17F0">
        <w:t>Выступая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докладом,</w:t>
      </w:r>
      <w:r w:rsidR="001A17F0" w:rsidRPr="001A17F0">
        <w:t xml:space="preserve"> </w:t>
      </w:r>
      <w:r w:rsidRPr="001A17F0">
        <w:t>глава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подчеркнул,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общими</w:t>
      </w:r>
      <w:r w:rsidR="001A17F0" w:rsidRPr="001A17F0">
        <w:t xml:space="preserve"> </w:t>
      </w:r>
      <w:r w:rsidRPr="001A17F0">
        <w:t>усилиями</w:t>
      </w:r>
      <w:r w:rsidR="001A17F0" w:rsidRPr="001A17F0">
        <w:t xml:space="preserve"> </w:t>
      </w:r>
      <w:r w:rsidRPr="001A17F0">
        <w:t>удалость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высокую</w:t>
      </w:r>
      <w:r w:rsidR="001A17F0" w:rsidRPr="001A17F0">
        <w:t xml:space="preserve"> </w:t>
      </w:r>
      <w:r w:rsidRPr="001A17F0">
        <w:t>адаптивность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экономики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новым</w:t>
      </w:r>
      <w:r w:rsidR="001A17F0" w:rsidRPr="001A17F0">
        <w:t xml:space="preserve"> </w:t>
      </w:r>
      <w:r w:rsidRPr="001A17F0">
        <w:t>вызовам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рискам.</w:t>
      </w:r>
      <w:r w:rsidR="001A17F0" w:rsidRPr="001A17F0">
        <w:t xml:space="preserve"> </w:t>
      </w:r>
      <w:r w:rsidRPr="001A17F0">
        <w:t>Экономика</w:t>
      </w:r>
      <w:r w:rsidR="001A17F0" w:rsidRPr="001A17F0">
        <w:t xml:space="preserve"> </w:t>
      </w:r>
      <w:r w:rsidRPr="001A17F0">
        <w:t>эффективно</w:t>
      </w:r>
      <w:r w:rsidR="001A17F0" w:rsidRPr="001A17F0">
        <w:t xml:space="preserve"> </w:t>
      </w:r>
      <w:r w:rsidRPr="001A17F0">
        <w:t>справляется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попытками</w:t>
      </w:r>
      <w:r w:rsidR="001A17F0" w:rsidRPr="001A17F0">
        <w:t xml:space="preserve"> </w:t>
      </w:r>
      <w:r w:rsidRPr="001A17F0">
        <w:t>извне</w:t>
      </w:r>
      <w:r w:rsidR="001A17F0" w:rsidRPr="001A17F0">
        <w:t xml:space="preserve"> </w:t>
      </w:r>
      <w:r w:rsidRPr="001A17F0">
        <w:t>сдержать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оценке</w:t>
      </w:r>
      <w:r w:rsidR="001A17F0" w:rsidRPr="001A17F0">
        <w:t xml:space="preserve"> </w:t>
      </w:r>
      <w:r w:rsidRPr="001A17F0">
        <w:t>Минэкономразвития</w:t>
      </w:r>
      <w:r w:rsidR="001A17F0" w:rsidRPr="001A17F0">
        <w:t xml:space="preserve"> </w:t>
      </w:r>
      <w:r w:rsidRPr="001A17F0">
        <w:t>наибольший</w:t>
      </w:r>
      <w:r w:rsidR="001A17F0" w:rsidRPr="001A17F0">
        <w:t xml:space="preserve"> </w:t>
      </w:r>
      <w:r w:rsidRPr="001A17F0">
        <w:t>вклад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ВВП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lastRenderedPageBreak/>
        <w:t>будет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обрабатывающего</w:t>
      </w:r>
      <w:r w:rsidR="001A17F0" w:rsidRPr="001A17F0">
        <w:t xml:space="preserve"> </w:t>
      </w:r>
      <w:r w:rsidRPr="001A17F0">
        <w:t>производства,</w:t>
      </w:r>
      <w:r w:rsidR="001A17F0" w:rsidRPr="001A17F0">
        <w:t xml:space="preserve"> </w:t>
      </w:r>
      <w:r w:rsidRPr="001A17F0">
        <w:t>транспорта,</w:t>
      </w:r>
      <w:r w:rsidR="001A17F0" w:rsidRPr="001A17F0">
        <w:t xml:space="preserve"> </w:t>
      </w:r>
      <w:r w:rsidRPr="001A17F0">
        <w:t>логистики,</w:t>
      </w:r>
      <w:r w:rsidR="001A17F0" w:rsidRPr="001A17F0">
        <w:t xml:space="preserve"> </w:t>
      </w:r>
      <w:r w:rsidRPr="001A17F0">
        <w:t>строительства,</w:t>
      </w:r>
      <w:r w:rsidR="001A17F0" w:rsidRPr="001A17F0">
        <w:t xml:space="preserve"> </w:t>
      </w:r>
      <w:r w:rsidRPr="001A17F0">
        <w:t>жилищно-коммунального</w:t>
      </w:r>
      <w:r w:rsidR="001A17F0" w:rsidRPr="001A17F0">
        <w:t xml:space="preserve"> </w:t>
      </w:r>
      <w:r w:rsidRPr="001A17F0">
        <w:t>хозяйства,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сути,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тех</w:t>
      </w:r>
      <w:r w:rsidR="001A17F0" w:rsidRPr="001A17F0">
        <w:t xml:space="preserve"> </w:t>
      </w:r>
      <w:r w:rsidRPr="001A17F0">
        <w:t>отраслей,</w:t>
      </w:r>
      <w:r w:rsidR="001A17F0" w:rsidRPr="001A17F0">
        <w:t xml:space="preserve"> </w:t>
      </w:r>
      <w:r w:rsidRPr="001A17F0">
        <w:t>которые,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иначе,</w:t>
      </w:r>
      <w:r w:rsidR="001A17F0" w:rsidRPr="001A17F0">
        <w:t xml:space="preserve"> </w:t>
      </w:r>
      <w:r w:rsidRPr="001A17F0">
        <w:t>поддерживаются</w:t>
      </w:r>
      <w:r w:rsidR="001A17F0" w:rsidRPr="001A17F0">
        <w:t xml:space="preserve"> </w:t>
      </w:r>
      <w:r w:rsidRPr="001A17F0">
        <w:t>государством.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обратил</w:t>
      </w:r>
      <w:r w:rsidR="001A17F0" w:rsidRPr="001A17F0">
        <w:t xml:space="preserve"> </w:t>
      </w:r>
      <w:r w:rsidRPr="001A17F0">
        <w:t>внимание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растущую</w:t>
      </w:r>
      <w:r w:rsidR="001A17F0" w:rsidRPr="001A17F0">
        <w:t xml:space="preserve"> </w:t>
      </w:r>
      <w:r w:rsidRPr="001A17F0">
        <w:t>значимость</w:t>
      </w:r>
      <w:r w:rsidR="001A17F0" w:rsidRPr="001A17F0">
        <w:t xml:space="preserve"> </w:t>
      </w:r>
      <w:r w:rsidRPr="001A17F0">
        <w:t>применения</w:t>
      </w:r>
      <w:r w:rsidR="001A17F0" w:rsidRPr="001A17F0">
        <w:t xml:space="preserve"> </w:t>
      </w:r>
      <w:r w:rsidRPr="001A17F0">
        <w:t>альтернативных</w:t>
      </w:r>
      <w:r w:rsidR="001A17F0" w:rsidRPr="001A17F0">
        <w:t xml:space="preserve"> </w:t>
      </w:r>
      <w:r w:rsidRPr="001A17F0">
        <w:t>каналов</w:t>
      </w:r>
      <w:r w:rsidR="001A17F0" w:rsidRPr="001A17F0">
        <w:t xml:space="preserve"> </w:t>
      </w:r>
      <w:r w:rsidRPr="001A17F0">
        <w:t>расчетов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валют,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отсутствие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многом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одной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ключевых</w:t>
      </w:r>
      <w:r w:rsidR="001A17F0" w:rsidRPr="001A17F0">
        <w:t xml:space="preserve"> </w:t>
      </w:r>
      <w:r w:rsidRPr="001A17F0">
        <w:t>проблем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внешнеэкономической</w:t>
      </w:r>
      <w:r w:rsidR="001A17F0" w:rsidRPr="001A17F0">
        <w:t xml:space="preserve"> </w:t>
      </w:r>
      <w:r w:rsidRPr="001A17F0">
        <w:t>деятельности</w:t>
      </w:r>
      <w:r w:rsidR="001A17F0" w:rsidRPr="001A17F0">
        <w:t xml:space="preserve"> </w:t>
      </w:r>
      <w:r w:rsidRPr="001A17F0">
        <w:t>компаний,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импортозамещения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технологического</w:t>
      </w:r>
      <w:r w:rsidR="001A17F0" w:rsidRPr="001A17F0">
        <w:t xml:space="preserve"> </w:t>
      </w:r>
      <w:r w:rsidRPr="001A17F0">
        <w:t>развития.</w:t>
      </w:r>
      <w:r w:rsidR="001A17F0" w:rsidRPr="001A17F0">
        <w:t xml:space="preserve"> </w:t>
      </w:r>
      <w:r w:rsidRPr="001A17F0">
        <w:t>Многие</w:t>
      </w:r>
      <w:r w:rsidR="001A17F0" w:rsidRPr="001A17F0">
        <w:t xml:space="preserve"> </w:t>
      </w:r>
      <w:r w:rsidRPr="001A17F0">
        <w:t>страны</w:t>
      </w:r>
      <w:r w:rsidR="001A17F0" w:rsidRPr="001A17F0">
        <w:t xml:space="preserve"> </w:t>
      </w:r>
      <w:r w:rsidRPr="001A17F0">
        <w:t>начали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активно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систему</w:t>
      </w:r>
      <w:r w:rsidR="001A17F0" w:rsidRPr="001A17F0">
        <w:t xml:space="preserve"> </w:t>
      </w:r>
      <w:r w:rsidRPr="001A17F0">
        <w:t>СПФС,</w:t>
      </w:r>
      <w:r w:rsidR="001A17F0" w:rsidRPr="001A17F0">
        <w:t xml:space="preserve"> </w:t>
      </w:r>
      <w:r w:rsidRPr="001A17F0">
        <w:t>ведутся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созданию</w:t>
      </w:r>
      <w:r w:rsidR="001A17F0" w:rsidRPr="001A17F0">
        <w:t xml:space="preserve"> </w:t>
      </w:r>
      <w:r w:rsidRPr="001A17F0">
        <w:rPr>
          <w:lang w:val="en-US"/>
        </w:rPr>
        <w:t>BRICS</w:t>
      </w:r>
      <w:r w:rsidR="001A17F0" w:rsidRPr="001A17F0">
        <w:t xml:space="preserve"> </w:t>
      </w:r>
      <w:r w:rsidRPr="001A17F0">
        <w:rPr>
          <w:lang w:val="en-US"/>
        </w:rPr>
        <w:t>PAY</w:t>
      </w:r>
      <w:r w:rsidRPr="001A17F0">
        <w:t>.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этой</w:t>
      </w:r>
      <w:r w:rsidR="001A17F0" w:rsidRPr="001A17F0">
        <w:t xml:space="preserve"> </w:t>
      </w:r>
      <w:r w:rsidRPr="001A17F0">
        <w:t>части</w:t>
      </w:r>
      <w:r w:rsidR="001A17F0" w:rsidRPr="001A17F0">
        <w:t xml:space="preserve"> </w:t>
      </w:r>
      <w:r w:rsidRPr="001A17F0">
        <w:t>выступает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инициативой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созданию</w:t>
      </w:r>
      <w:r w:rsidR="001A17F0" w:rsidRPr="001A17F0">
        <w:t xml:space="preserve"> </w:t>
      </w:r>
      <w:r w:rsidRPr="001A17F0">
        <w:t>независимых</w:t>
      </w:r>
      <w:r w:rsidR="001A17F0" w:rsidRPr="001A17F0">
        <w:t xml:space="preserve"> </w:t>
      </w:r>
      <w:r w:rsidRPr="001A17F0">
        <w:t>сервисов,</w:t>
      </w:r>
      <w:r w:rsidR="001A17F0" w:rsidRPr="001A17F0">
        <w:t xml:space="preserve"> </w:t>
      </w:r>
      <w:r w:rsidRPr="001A17F0">
        <w:t>позволяющих</w:t>
      </w:r>
      <w:r w:rsidR="001A17F0" w:rsidRPr="001A17F0">
        <w:t xml:space="preserve"> </w:t>
      </w:r>
      <w:r w:rsidRPr="001A17F0">
        <w:t>выявлять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снижать</w:t>
      </w:r>
      <w:r w:rsidR="001A17F0" w:rsidRPr="001A17F0">
        <w:t xml:space="preserve"> </w:t>
      </w:r>
      <w:r w:rsidRPr="001A17F0">
        <w:t>возникающие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практике</w:t>
      </w:r>
      <w:r w:rsidR="001A17F0" w:rsidRPr="001A17F0">
        <w:t xml:space="preserve"> </w:t>
      </w:r>
      <w:r w:rsidRPr="001A17F0">
        <w:t>барьеры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осуществлении</w:t>
      </w:r>
      <w:r w:rsidR="001A17F0" w:rsidRPr="001A17F0">
        <w:t xml:space="preserve"> </w:t>
      </w:r>
      <w:r w:rsidRPr="001A17F0">
        <w:t>ВЭД,</w:t>
      </w:r>
      <w:r w:rsidR="001A17F0" w:rsidRPr="001A17F0">
        <w:t xml:space="preserve"> </w:t>
      </w:r>
      <w:r w:rsidRPr="001A17F0">
        <w:t>включая</w:t>
      </w:r>
      <w:r w:rsidR="001A17F0" w:rsidRPr="001A17F0">
        <w:t xml:space="preserve"> </w:t>
      </w:r>
      <w:r w:rsidRPr="001A17F0">
        <w:t>трансграничные</w:t>
      </w:r>
      <w:r w:rsidR="001A17F0" w:rsidRPr="001A17F0">
        <w:t xml:space="preserve"> </w:t>
      </w:r>
      <w:r w:rsidRPr="001A17F0">
        <w:t>расчеты,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содействовать</w:t>
      </w:r>
      <w:r w:rsidR="001A17F0" w:rsidRPr="001A17F0">
        <w:t xml:space="preserve"> </w:t>
      </w:r>
      <w:r w:rsidRPr="001A17F0">
        <w:t>выявлению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распространению</w:t>
      </w:r>
      <w:r w:rsidR="001A17F0" w:rsidRPr="001A17F0">
        <w:t xml:space="preserve"> </w:t>
      </w:r>
      <w:r w:rsidRPr="001A17F0">
        <w:t>передовых</w:t>
      </w:r>
      <w:r w:rsidR="001A17F0" w:rsidRPr="001A17F0">
        <w:t xml:space="preserve"> </w:t>
      </w:r>
      <w:r w:rsidRPr="001A17F0">
        <w:t>подходов,</w:t>
      </w:r>
      <w:r w:rsidR="001A17F0" w:rsidRPr="001A17F0">
        <w:t xml:space="preserve"> </w:t>
      </w:r>
      <w:r w:rsidRPr="001A17F0">
        <w:t>лучших</w:t>
      </w:r>
      <w:r w:rsidR="001A17F0" w:rsidRPr="001A17F0">
        <w:t xml:space="preserve"> </w:t>
      </w:r>
      <w:r w:rsidRPr="001A17F0">
        <w:t>практик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технологий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данной</w:t>
      </w:r>
      <w:r w:rsidR="001A17F0" w:rsidRPr="001A17F0">
        <w:t xml:space="preserve"> </w:t>
      </w:r>
      <w:r w:rsidRPr="001A17F0">
        <w:t>сфере.</w:t>
      </w:r>
    </w:p>
    <w:p w:rsidR="00A9229F" w:rsidRPr="001A17F0" w:rsidRDefault="001A17F0" w:rsidP="00A9229F">
      <w:r w:rsidRPr="001A17F0">
        <w:t>«</w:t>
      </w:r>
      <w:r w:rsidR="00A9229F" w:rsidRPr="001A17F0">
        <w:t>Согласно</w:t>
      </w:r>
      <w:r w:rsidRPr="001A17F0">
        <w:t xml:space="preserve"> </w:t>
      </w:r>
      <w:r w:rsidR="00A9229F" w:rsidRPr="001A17F0">
        <w:t>опросу</w:t>
      </w:r>
      <w:r w:rsidRPr="001A17F0">
        <w:t xml:space="preserve"> </w:t>
      </w:r>
      <w:r w:rsidR="00A9229F" w:rsidRPr="001A17F0">
        <w:t>РСПП,</w:t>
      </w:r>
      <w:r w:rsidRPr="001A17F0">
        <w:t xml:space="preserve"> </w:t>
      </w:r>
      <w:r w:rsidR="00A9229F" w:rsidRPr="001A17F0">
        <w:t>проведенному</w:t>
      </w:r>
      <w:r w:rsidRPr="001A17F0">
        <w:t xml:space="preserve"> </w:t>
      </w:r>
      <w:r w:rsidR="00A9229F" w:rsidRPr="001A17F0">
        <w:t>при</w:t>
      </w:r>
      <w:r w:rsidRPr="001A17F0">
        <w:t xml:space="preserve"> </w:t>
      </w:r>
      <w:r w:rsidR="00A9229F" w:rsidRPr="001A17F0">
        <w:t>регистрации</w:t>
      </w:r>
      <w:r w:rsidRPr="001A17F0">
        <w:t xml:space="preserve"> </w:t>
      </w:r>
      <w:r w:rsidR="00A9229F" w:rsidRPr="001A17F0">
        <w:t>на</w:t>
      </w:r>
      <w:r w:rsidRPr="001A17F0">
        <w:t xml:space="preserve"> </w:t>
      </w:r>
      <w:r w:rsidR="00A9229F" w:rsidRPr="001A17F0">
        <w:t>Форум,</w:t>
      </w:r>
      <w:r w:rsidRPr="001A17F0">
        <w:t xml:space="preserve"> </w:t>
      </w:r>
      <w:r w:rsidR="00A9229F" w:rsidRPr="001A17F0">
        <w:t>по</w:t>
      </w:r>
      <w:r w:rsidRPr="001A17F0">
        <w:t xml:space="preserve"> </w:t>
      </w:r>
      <w:r w:rsidR="00A9229F" w:rsidRPr="001A17F0">
        <w:t>мнению</w:t>
      </w:r>
      <w:r w:rsidRPr="001A17F0">
        <w:t xml:space="preserve"> </w:t>
      </w:r>
      <w:r w:rsidR="00A9229F" w:rsidRPr="001A17F0">
        <w:t>бизнеса</w:t>
      </w:r>
      <w:r w:rsidRPr="001A17F0">
        <w:t xml:space="preserve"> </w:t>
      </w:r>
      <w:r w:rsidR="00A9229F" w:rsidRPr="001A17F0">
        <w:t>именно</w:t>
      </w:r>
      <w:r w:rsidRPr="001A17F0">
        <w:t xml:space="preserve"> </w:t>
      </w:r>
      <w:r w:rsidR="00A9229F" w:rsidRPr="001A17F0">
        <w:t>чрезмерная</w:t>
      </w:r>
      <w:r w:rsidRPr="001A17F0">
        <w:t xml:space="preserve"> </w:t>
      </w:r>
      <w:r w:rsidR="00A9229F" w:rsidRPr="001A17F0">
        <w:t>волатильность</w:t>
      </w:r>
      <w:r w:rsidRPr="001A17F0">
        <w:t xml:space="preserve"> </w:t>
      </w:r>
      <w:r w:rsidR="00A9229F" w:rsidRPr="001A17F0">
        <w:t>национальной</w:t>
      </w:r>
      <w:r w:rsidRPr="001A17F0">
        <w:t xml:space="preserve"> </w:t>
      </w:r>
      <w:r w:rsidR="00A9229F" w:rsidRPr="001A17F0">
        <w:t>валюты</w:t>
      </w:r>
      <w:r w:rsidRPr="001A17F0">
        <w:t xml:space="preserve"> </w:t>
      </w:r>
      <w:r w:rsidR="00A9229F" w:rsidRPr="001A17F0">
        <w:t>сдерживает</w:t>
      </w:r>
      <w:r w:rsidRPr="001A17F0">
        <w:t xml:space="preserve"> </w:t>
      </w:r>
      <w:r w:rsidR="00A9229F" w:rsidRPr="001A17F0">
        <w:t>инвестиции,</w:t>
      </w:r>
      <w:r w:rsidRPr="001A17F0">
        <w:t xml:space="preserve"> </w:t>
      </w:r>
      <w:r w:rsidR="00A9229F" w:rsidRPr="001A17F0">
        <w:t>так</w:t>
      </w:r>
      <w:r w:rsidRPr="001A17F0">
        <w:t xml:space="preserve"> </w:t>
      </w:r>
      <w:r w:rsidR="00A9229F" w:rsidRPr="001A17F0">
        <w:t>ответили</w:t>
      </w:r>
      <w:r w:rsidRPr="001A17F0">
        <w:t xml:space="preserve"> </w:t>
      </w:r>
      <w:r w:rsidR="00A9229F" w:rsidRPr="001A17F0">
        <w:t>24%</w:t>
      </w:r>
      <w:r w:rsidRPr="001A17F0">
        <w:t xml:space="preserve"> </w:t>
      </w:r>
      <w:r w:rsidR="00A9229F" w:rsidRPr="001A17F0">
        <w:t>опрошенных,</w:t>
      </w:r>
      <w:r w:rsidRPr="001A17F0">
        <w:t xml:space="preserve"> </w:t>
      </w:r>
      <w:r w:rsidR="00A9229F" w:rsidRPr="001A17F0">
        <w:t>21%</w:t>
      </w:r>
      <w:r w:rsidRPr="001A17F0">
        <w:t xml:space="preserve"> </w:t>
      </w:r>
      <w:r w:rsidR="00A9229F" w:rsidRPr="001A17F0">
        <w:t>отметили</w:t>
      </w:r>
      <w:r w:rsidRPr="001A17F0">
        <w:t xml:space="preserve"> </w:t>
      </w:r>
      <w:r w:rsidR="00A9229F" w:rsidRPr="001A17F0">
        <w:t>в</w:t>
      </w:r>
      <w:r w:rsidRPr="001A17F0">
        <w:t xml:space="preserve"> </w:t>
      </w:r>
      <w:r w:rsidR="00A9229F" w:rsidRPr="001A17F0">
        <w:t>качестве</w:t>
      </w:r>
      <w:r w:rsidRPr="001A17F0">
        <w:t xml:space="preserve"> </w:t>
      </w:r>
      <w:r w:rsidR="00A9229F" w:rsidRPr="001A17F0">
        <w:t>сдерживающего</w:t>
      </w:r>
      <w:r w:rsidRPr="001A17F0">
        <w:t xml:space="preserve"> </w:t>
      </w:r>
      <w:r w:rsidR="00A9229F" w:rsidRPr="001A17F0">
        <w:t>фактора</w:t>
      </w:r>
      <w:r w:rsidRPr="001A17F0">
        <w:t xml:space="preserve"> </w:t>
      </w:r>
      <w:r w:rsidR="00A9229F" w:rsidRPr="001A17F0">
        <w:t>-</w:t>
      </w:r>
      <w:r w:rsidRPr="001A17F0">
        <w:t xml:space="preserve"> </w:t>
      </w:r>
      <w:r w:rsidR="00A9229F" w:rsidRPr="001A17F0">
        <w:t>высокую</w:t>
      </w:r>
      <w:r w:rsidRPr="001A17F0">
        <w:t xml:space="preserve"> </w:t>
      </w:r>
      <w:r w:rsidR="00A9229F" w:rsidRPr="001A17F0">
        <w:t>ключевую</w:t>
      </w:r>
      <w:r w:rsidRPr="001A17F0">
        <w:t xml:space="preserve"> </w:t>
      </w:r>
      <w:r w:rsidR="00A9229F" w:rsidRPr="001A17F0">
        <w:t>ставку,</w:t>
      </w:r>
      <w:r w:rsidRPr="001A17F0">
        <w:t xml:space="preserve"> </w:t>
      </w:r>
      <w:r w:rsidR="00A9229F" w:rsidRPr="001A17F0">
        <w:t>20%</w:t>
      </w:r>
      <w:r w:rsidRPr="001A17F0">
        <w:t xml:space="preserve"> </w:t>
      </w:r>
      <w:r w:rsidR="00A9229F" w:rsidRPr="001A17F0">
        <w:t>видят</w:t>
      </w:r>
      <w:r w:rsidRPr="001A17F0">
        <w:t xml:space="preserve"> </w:t>
      </w:r>
      <w:r w:rsidR="00A9229F" w:rsidRPr="001A17F0">
        <w:t>основной</w:t>
      </w:r>
      <w:r w:rsidRPr="001A17F0">
        <w:t xml:space="preserve"> </w:t>
      </w:r>
      <w:r w:rsidR="00A9229F" w:rsidRPr="001A17F0">
        <w:t>причиной</w:t>
      </w:r>
      <w:r w:rsidRPr="001A17F0">
        <w:t xml:space="preserve"> </w:t>
      </w:r>
      <w:r w:rsidR="00A9229F" w:rsidRPr="001A17F0">
        <w:t>геополитические</w:t>
      </w:r>
      <w:r w:rsidRPr="001A17F0">
        <w:t xml:space="preserve"> </w:t>
      </w:r>
      <w:r w:rsidR="00A9229F" w:rsidRPr="001A17F0">
        <w:t>риски</w:t>
      </w:r>
      <w:r w:rsidRPr="001A17F0">
        <w:t xml:space="preserve"> </w:t>
      </w:r>
      <w:r w:rsidR="00A9229F" w:rsidRPr="001A17F0">
        <w:t>и</w:t>
      </w:r>
      <w:r w:rsidRPr="001A17F0">
        <w:t xml:space="preserve"> </w:t>
      </w:r>
      <w:r w:rsidR="00A9229F" w:rsidRPr="001A17F0">
        <w:t>19%</w:t>
      </w:r>
      <w:r w:rsidRPr="001A17F0">
        <w:t xml:space="preserve"> </w:t>
      </w:r>
      <w:r w:rsidR="00A9229F" w:rsidRPr="001A17F0">
        <w:t>высказались,</w:t>
      </w:r>
      <w:r w:rsidRPr="001A17F0">
        <w:t xml:space="preserve"> </w:t>
      </w:r>
      <w:r w:rsidR="00A9229F" w:rsidRPr="001A17F0">
        <w:t>что</w:t>
      </w:r>
      <w:r w:rsidRPr="001A17F0">
        <w:t xml:space="preserve"> </w:t>
      </w:r>
      <w:r w:rsidR="00A9229F" w:rsidRPr="001A17F0">
        <w:t>невозможно</w:t>
      </w:r>
      <w:r w:rsidRPr="001A17F0">
        <w:t xml:space="preserve"> </w:t>
      </w:r>
      <w:r w:rsidR="00A9229F" w:rsidRPr="001A17F0">
        <w:t>прогнозировать</w:t>
      </w:r>
      <w:r w:rsidRPr="001A17F0">
        <w:t xml:space="preserve"> </w:t>
      </w:r>
      <w:r w:rsidR="00A9229F" w:rsidRPr="001A17F0">
        <w:t>макроэкономические</w:t>
      </w:r>
      <w:r w:rsidRPr="001A17F0">
        <w:t xml:space="preserve"> </w:t>
      </w:r>
      <w:r w:rsidR="00A9229F" w:rsidRPr="001A17F0">
        <w:t>условия</w:t>
      </w:r>
      <w:r w:rsidRPr="001A17F0">
        <w:t xml:space="preserve"> </w:t>
      </w:r>
      <w:r w:rsidR="00A9229F" w:rsidRPr="001A17F0">
        <w:t>на</w:t>
      </w:r>
      <w:r w:rsidRPr="001A17F0">
        <w:t xml:space="preserve"> </w:t>
      </w:r>
      <w:r w:rsidR="00A9229F" w:rsidRPr="001A17F0">
        <w:t>долгосрочный</w:t>
      </w:r>
      <w:r w:rsidRPr="001A17F0">
        <w:t xml:space="preserve"> </w:t>
      </w:r>
      <w:r w:rsidR="00A9229F" w:rsidRPr="001A17F0">
        <w:t>период.</w:t>
      </w:r>
      <w:r w:rsidRPr="001A17F0">
        <w:t xml:space="preserve"> </w:t>
      </w:r>
      <w:r w:rsidR="00A9229F" w:rsidRPr="001A17F0">
        <w:t>Примечательно,</w:t>
      </w:r>
      <w:r w:rsidRPr="001A17F0">
        <w:t xml:space="preserve"> </w:t>
      </w:r>
      <w:r w:rsidR="00A9229F" w:rsidRPr="001A17F0">
        <w:t>что</w:t>
      </w:r>
      <w:r w:rsidRPr="001A17F0">
        <w:t xml:space="preserve"> </w:t>
      </w:r>
      <w:r w:rsidR="00A9229F" w:rsidRPr="001A17F0">
        <w:t>более</w:t>
      </w:r>
      <w:r w:rsidRPr="001A17F0">
        <w:t xml:space="preserve"> </w:t>
      </w:r>
      <w:r w:rsidR="00A9229F" w:rsidRPr="001A17F0">
        <w:t>6%</w:t>
      </w:r>
      <w:r w:rsidRPr="001A17F0">
        <w:t xml:space="preserve"> </w:t>
      </w:r>
      <w:r w:rsidR="00A9229F" w:rsidRPr="001A17F0">
        <w:t>опрошенных</w:t>
      </w:r>
      <w:r w:rsidRPr="001A17F0">
        <w:t xml:space="preserve"> </w:t>
      </w:r>
      <w:r w:rsidR="00A9229F" w:rsidRPr="001A17F0">
        <w:t>выбрали</w:t>
      </w:r>
      <w:r w:rsidRPr="001A17F0">
        <w:t xml:space="preserve"> </w:t>
      </w:r>
      <w:r w:rsidR="00A9229F" w:rsidRPr="001A17F0">
        <w:t>из</w:t>
      </w:r>
      <w:r w:rsidRPr="001A17F0">
        <w:t xml:space="preserve"> </w:t>
      </w:r>
      <w:r w:rsidR="00A9229F" w:rsidRPr="001A17F0">
        <w:t>оставшихся</w:t>
      </w:r>
      <w:r w:rsidRPr="001A17F0">
        <w:t xml:space="preserve"> </w:t>
      </w:r>
      <w:r w:rsidR="00A9229F" w:rsidRPr="001A17F0">
        <w:t>факторов</w:t>
      </w:r>
      <w:r w:rsidRPr="001A17F0">
        <w:t xml:space="preserve"> </w:t>
      </w:r>
      <w:r w:rsidR="00A9229F" w:rsidRPr="001A17F0">
        <w:t>именно</w:t>
      </w:r>
      <w:r w:rsidRPr="001A17F0">
        <w:t xml:space="preserve"> </w:t>
      </w:r>
      <w:r w:rsidR="00A9229F" w:rsidRPr="001A17F0">
        <w:t>низкую</w:t>
      </w:r>
      <w:r w:rsidRPr="001A17F0">
        <w:t xml:space="preserve"> </w:t>
      </w:r>
      <w:r w:rsidR="00A9229F" w:rsidRPr="001A17F0">
        <w:t>маржинальность</w:t>
      </w:r>
      <w:r w:rsidRPr="001A17F0">
        <w:t xml:space="preserve"> </w:t>
      </w:r>
      <w:r w:rsidR="00A9229F" w:rsidRPr="001A17F0">
        <w:t>или</w:t>
      </w:r>
      <w:r w:rsidRPr="001A17F0">
        <w:t xml:space="preserve"> </w:t>
      </w:r>
      <w:r w:rsidR="00A9229F" w:rsidRPr="001A17F0">
        <w:t>долгую</w:t>
      </w:r>
      <w:r w:rsidRPr="001A17F0">
        <w:t xml:space="preserve"> </w:t>
      </w:r>
      <w:r w:rsidR="00A9229F" w:rsidRPr="001A17F0">
        <w:t>окупаемость</w:t>
      </w:r>
      <w:r w:rsidRPr="001A17F0">
        <w:t xml:space="preserve"> </w:t>
      </w:r>
      <w:r w:rsidR="00A9229F" w:rsidRPr="001A17F0">
        <w:t>проектов</w:t>
      </w:r>
      <w:r w:rsidRPr="001A17F0">
        <w:t xml:space="preserve"> </w:t>
      </w:r>
      <w:r w:rsidR="00A9229F" w:rsidRPr="001A17F0">
        <w:t>отраслей;</w:t>
      </w:r>
      <w:r w:rsidRPr="001A17F0">
        <w:t xml:space="preserve"> </w:t>
      </w:r>
      <w:r w:rsidR="00A9229F" w:rsidRPr="001A17F0">
        <w:t>остальные</w:t>
      </w:r>
      <w:r w:rsidRPr="001A17F0">
        <w:t xml:space="preserve"> </w:t>
      </w:r>
      <w:r w:rsidR="00A9229F" w:rsidRPr="001A17F0">
        <w:t>факторы,</w:t>
      </w:r>
      <w:r w:rsidRPr="001A17F0">
        <w:t xml:space="preserve"> </w:t>
      </w:r>
      <w:r w:rsidR="00A9229F" w:rsidRPr="001A17F0">
        <w:t>такие</w:t>
      </w:r>
      <w:r w:rsidRPr="001A17F0">
        <w:t xml:space="preserve"> </w:t>
      </w:r>
      <w:r w:rsidR="00A9229F" w:rsidRPr="001A17F0">
        <w:t>как:</w:t>
      </w:r>
      <w:r w:rsidRPr="001A17F0">
        <w:t xml:space="preserve"> </w:t>
      </w:r>
      <w:r w:rsidR="00A9229F" w:rsidRPr="001A17F0">
        <w:t>высокая</w:t>
      </w:r>
      <w:r w:rsidRPr="001A17F0">
        <w:t xml:space="preserve"> </w:t>
      </w:r>
      <w:r w:rsidR="00A9229F" w:rsidRPr="001A17F0">
        <w:t>налоговая</w:t>
      </w:r>
      <w:r w:rsidRPr="001A17F0">
        <w:t xml:space="preserve"> </w:t>
      </w:r>
      <w:r w:rsidR="00A9229F" w:rsidRPr="001A17F0">
        <w:t>нагрузка,</w:t>
      </w:r>
      <w:r w:rsidRPr="001A17F0">
        <w:t xml:space="preserve"> </w:t>
      </w:r>
      <w:r w:rsidR="00A9229F" w:rsidRPr="001A17F0">
        <w:t>отсутствие</w:t>
      </w:r>
      <w:r w:rsidRPr="001A17F0">
        <w:t xml:space="preserve"> </w:t>
      </w:r>
      <w:r w:rsidR="00A9229F" w:rsidRPr="001A17F0">
        <w:t>свободных</w:t>
      </w:r>
      <w:r w:rsidRPr="001A17F0">
        <w:t xml:space="preserve"> </w:t>
      </w:r>
      <w:r w:rsidR="00A9229F" w:rsidRPr="001A17F0">
        <w:t>средств,</w:t>
      </w:r>
      <w:r w:rsidRPr="001A17F0">
        <w:t xml:space="preserve"> </w:t>
      </w:r>
      <w:r w:rsidR="00A9229F" w:rsidRPr="001A17F0">
        <w:t>недостаточная</w:t>
      </w:r>
      <w:r w:rsidRPr="001A17F0">
        <w:t xml:space="preserve"> </w:t>
      </w:r>
      <w:r w:rsidR="00A9229F" w:rsidRPr="001A17F0">
        <w:t>поддержка</w:t>
      </w:r>
      <w:r w:rsidRPr="001A17F0">
        <w:t xml:space="preserve"> </w:t>
      </w:r>
      <w:r w:rsidR="00A9229F" w:rsidRPr="001A17F0">
        <w:t>со</w:t>
      </w:r>
      <w:r w:rsidRPr="001A17F0">
        <w:t xml:space="preserve"> </w:t>
      </w:r>
      <w:r w:rsidR="00A9229F" w:rsidRPr="001A17F0">
        <w:t>стороны</w:t>
      </w:r>
      <w:r w:rsidRPr="001A17F0">
        <w:t xml:space="preserve"> </w:t>
      </w:r>
      <w:r w:rsidR="00A9229F" w:rsidRPr="001A17F0">
        <w:t>государства</w:t>
      </w:r>
      <w:r w:rsidRPr="001A17F0">
        <w:t xml:space="preserve"> </w:t>
      </w:r>
      <w:r w:rsidR="00A9229F" w:rsidRPr="001A17F0">
        <w:t>-</w:t>
      </w:r>
      <w:r w:rsidRPr="001A17F0">
        <w:t xml:space="preserve"> </w:t>
      </w:r>
      <w:r w:rsidR="00A9229F" w:rsidRPr="001A17F0">
        <w:t>отметили</w:t>
      </w:r>
      <w:r w:rsidRPr="001A17F0">
        <w:t xml:space="preserve"> </w:t>
      </w:r>
      <w:r w:rsidR="00A9229F" w:rsidRPr="001A17F0">
        <w:t>менее</w:t>
      </w:r>
      <w:r w:rsidRPr="001A17F0">
        <w:t xml:space="preserve"> </w:t>
      </w:r>
      <w:r w:rsidR="00A9229F" w:rsidRPr="001A17F0">
        <w:t>2%</w:t>
      </w:r>
      <w:r w:rsidRPr="001A17F0">
        <w:t>»</w:t>
      </w:r>
      <w:r w:rsidR="00A9229F" w:rsidRPr="001A17F0">
        <w:t>,</w:t>
      </w:r>
      <w:r w:rsidRPr="001A17F0">
        <w:t xml:space="preserve"> </w:t>
      </w:r>
      <w:r w:rsidR="00A9229F" w:rsidRPr="001A17F0">
        <w:t>-</w:t>
      </w:r>
      <w:r w:rsidRPr="001A17F0">
        <w:t xml:space="preserve"> </w:t>
      </w:r>
      <w:r w:rsidR="00A9229F" w:rsidRPr="001A17F0">
        <w:t>сказал</w:t>
      </w:r>
      <w:r w:rsidRPr="001A17F0">
        <w:t xml:space="preserve"> </w:t>
      </w:r>
      <w:r w:rsidR="00A9229F" w:rsidRPr="001A17F0">
        <w:t>Александр</w:t>
      </w:r>
      <w:r w:rsidRPr="001A17F0">
        <w:t xml:space="preserve"> </w:t>
      </w:r>
      <w:r w:rsidR="00A9229F" w:rsidRPr="001A17F0">
        <w:t>Шохин.</w:t>
      </w:r>
    </w:p>
    <w:p w:rsidR="00A9229F" w:rsidRPr="001A17F0" w:rsidRDefault="00A9229F" w:rsidP="00A9229F">
      <w:r w:rsidRPr="001A17F0">
        <w:t>Продолжая</w:t>
      </w:r>
      <w:r w:rsidR="001A17F0" w:rsidRPr="001A17F0">
        <w:t xml:space="preserve"> </w:t>
      </w:r>
      <w:r w:rsidRPr="001A17F0">
        <w:t>тему</w:t>
      </w:r>
      <w:r w:rsidR="001A17F0" w:rsidRPr="001A17F0">
        <w:t xml:space="preserve"> </w:t>
      </w:r>
      <w:r w:rsidRPr="001A17F0">
        <w:t>доступности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ресурсов,</w:t>
      </w:r>
      <w:r w:rsidR="001A17F0" w:rsidRPr="001A17F0">
        <w:t xml:space="preserve"> </w:t>
      </w:r>
      <w:r w:rsidRPr="001A17F0">
        <w:t>глава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привел</w:t>
      </w:r>
      <w:r w:rsidR="001A17F0" w:rsidRPr="001A17F0">
        <w:t xml:space="preserve"> </w:t>
      </w:r>
      <w:r w:rsidRPr="001A17F0">
        <w:t>результаты</w:t>
      </w:r>
      <w:r w:rsidR="001A17F0" w:rsidRPr="001A17F0">
        <w:t xml:space="preserve"> </w:t>
      </w:r>
      <w:r w:rsidRPr="001A17F0">
        <w:t>опроса,</w:t>
      </w:r>
      <w:r w:rsidR="001A17F0" w:rsidRPr="001A17F0">
        <w:t xml:space="preserve"> </w:t>
      </w:r>
      <w:r w:rsidRPr="001A17F0">
        <w:t>проведенного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конце</w:t>
      </w:r>
      <w:r w:rsidR="001A17F0" w:rsidRPr="001A17F0">
        <w:t xml:space="preserve"> </w:t>
      </w:r>
      <w:r w:rsidRPr="001A17F0">
        <w:t>осени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года:</w:t>
      </w:r>
      <w:r w:rsidR="001A17F0" w:rsidRPr="001A17F0">
        <w:t xml:space="preserve"> «</w:t>
      </w:r>
      <w:r w:rsidRPr="001A17F0">
        <w:t>Подавляющее</w:t>
      </w:r>
      <w:r w:rsidR="001A17F0" w:rsidRPr="001A17F0">
        <w:t xml:space="preserve"> </w:t>
      </w:r>
      <w:r w:rsidRPr="001A17F0">
        <w:t>большинство</w:t>
      </w:r>
      <w:r w:rsidR="001A17F0" w:rsidRPr="001A17F0">
        <w:t xml:space="preserve"> </w:t>
      </w:r>
      <w:r w:rsidRPr="001A17F0">
        <w:t>компаний,</w:t>
      </w:r>
      <w:r w:rsidR="001A17F0" w:rsidRPr="001A17F0">
        <w:t xml:space="preserve"> </w:t>
      </w:r>
      <w:r w:rsidRPr="001A17F0">
        <w:t>фактически</w:t>
      </w:r>
      <w:r w:rsidR="001A17F0" w:rsidRPr="001A17F0">
        <w:t xml:space="preserve"> </w:t>
      </w:r>
      <w:r w:rsidRPr="001A17F0">
        <w:t>половина</w:t>
      </w:r>
      <w:r w:rsidR="001A17F0" w:rsidRPr="001A17F0">
        <w:t xml:space="preserve"> </w:t>
      </w:r>
      <w:r w:rsidRPr="001A17F0">
        <w:t>(49%</w:t>
      </w:r>
      <w:r w:rsidR="001A17F0" w:rsidRPr="001A17F0">
        <w:t xml:space="preserve"> </w:t>
      </w:r>
      <w:r w:rsidRPr="001A17F0">
        <w:t>опрошенных)</w:t>
      </w:r>
      <w:r w:rsidR="001A17F0" w:rsidRPr="001A17F0">
        <w:t xml:space="preserve"> </w:t>
      </w:r>
      <w:r w:rsidRPr="001A17F0">
        <w:t>считают,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финансирование</w:t>
      </w:r>
      <w:r w:rsidR="001A17F0" w:rsidRPr="001A17F0">
        <w:t xml:space="preserve"> </w:t>
      </w:r>
      <w:r w:rsidRPr="001A17F0">
        <w:t>необходимо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проведение</w:t>
      </w:r>
      <w:r w:rsidR="001A17F0" w:rsidRPr="001A17F0">
        <w:t xml:space="preserve"> </w:t>
      </w:r>
      <w:r w:rsidRPr="001A17F0">
        <w:t>модернизации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расширение</w:t>
      </w:r>
      <w:r w:rsidR="001A17F0" w:rsidRPr="001A17F0">
        <w:t xml:space="preserve"> </w:t>
      </w:r>
      <w:r w:rsidRPr="001A17F0">
        <w:t>производства.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мнению</w:t>
      </w:r>
      <w:r w:rsidR="001A17F0" w:rsidRPr="001A17F0">
        <w:t xml:space="preserve"> </w:t>
      </w:r>
      <w:r w:rsidRPr="001A17F0">
        <w:t>респондентов</w:t>
      </w:r>
      <w:r w:rsidR="001A17F0" w:rsidRPr="001A17F0">
        <w:t xml:space="preserve"> </w:t>
      </w:r>
      <w:r w:rsidRPr="001A17F0">
        <w:t>наиболее</w:t>
      </w:r>
      <w:r w:rsidR="001A17F0" w:rsidRPr="001A17F0">
        <w:t xml:space="preserve"> </w:t>
      </w:r>
      <w:r w:rsidRPr="001A17F0">
        <w:t>эффективными</w:t>
      </w:r>
      <w:r w:rsidR="001A17F0" w:rsidRPr="001A17F0">
        <w:t xml:space="preserve"> </w:t>
      </w:r>
      <w:r w:rsidRPr="001A17F0">
        <w:t>источниками</w:t>
      </w:r>
      <w:r w:rsidR="001A17F0" w:rsidRPr="001A17F0">
        <w:t xml:space="preserve"> </w:t>
      </w:r>
      <w:r w:rsidRPr="001A17F0">
        <w:t>финансирования</w:t>
      </w:r>
      <w:r w:rsidR="001A17F0" w:rsidRPr="001A17F0">
        <w:t xml:space="preserve"> </w:t>
      </w:r>
      <w:r w:rsidRPr="001A17F0">
        <w:t>долгосрочных</w:t>
      </w:r>
      <w:r w:rsidR="001A17F0" w:rsidRPr="001A17F0">
        <w:t xml:space="preserve"> </w:t>
      </w:r>
      <w:r w:rsidRPr="001A17F0">
        <w:t>проектов,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опросу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доступности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ресурсов</w:t>
      </w:r>
      <w:r w:rsidR="001A17F0" w:rsidRPr="001A17F0">
        <w:t xml:space="preserve"> </w:t>
      </w:r>
      <w:r w:rsidRPr="001A17F0">
        <w:t>(осень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г.),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собственные</w:t>
      </w:r>
      <w:r w:rsidR="001A17F0" w:rsidRPr="001A17F0">
        <w:t xml:space="preserve"> </w:t>
      </w:r>
      <w:r w:rsidRPr="001A17F0">
        <w:t>средства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займы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учредителей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34%</w:t>
      </w:r>
      <w:r w:rsidR="001A17F0" w:rsidRPr="001A17F0">
        <w:t xml:space="preserve"> </w:t>
      </w:r>
      <w:r w:rsidRPr="001A17F0">
        <w:t>опрошенных,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30%</w:t>
      </w:r>
      <w:r w:rsidR="001A17F0" w:rsidRPr="001A17F0">
        <w:t xml:space="preserve"> </w:t>
      </w:r>
      <w:r w:rsidRPr="001A17F0">
        <w:t>отмечает</w:t>
      </w:r>
      <w:r w:rsidR="001A17F0" w:rsidRPr="001A17F0">
        <w:t xml:space="preserve"> </w:t>
      </w:r>
      <w:r w:rsidRPr="001A17F0">
        <w:t>эффективность</w:t>
      </w:r>
      <w:r w:rsidR="001A17F0" w:rsidRPr="001A17F0">
        <w:t xml:space="preserve"> </w:t>
      </w:r>
      <w:r w:rsidRPr="001A17F0">
        <w:t>государственного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федерального</w:t>
      </w:r>
      <w:r w:rsidR="001A17F0" w:rsidRPr="001A17F0">
        <w:t xml:space="preserve"> </w:t>
      </w:r>
      <w:r w:rsidRPr="001A17F0">
        <w:t>финансирования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различные</w:t>
      </w:r>
      <w:r w:rsidR="001A17F0" w:rsidRPr="001A17F0">
        <w:t xml:space="preserve"> </w:t>
      </w:r>
      <w:r w:rsidRPr="001A17F0">
        <w:t>фонды,</w:t>
      </w:r>
      <w:r w:rsidR="001A17F0" w:rsidRPr="001A17F0">
        <w:t xml:space="preserve"> </w:t>
      </w:r>
      <w:r w:rsidRPr="001A17F0">
        <w:t>14%</w:t>
      </w:r>
      <w:r w:rsidR="001A17F0" w:rsidRPr="001A17F0">
        <w:t xml:space="preserve"> </w:t>
      </w:r>
      <w:r w:rsidRPr="001A17F0">
        <w:t>респондентов</w:t>
      </w:r>
      <w:r w:rsidR="001A17F0" w:rsidRPr="001A17F0">
        <w:t xml:space="preserve"> </w:t>
      </w:r>
      <w:r w:rsidRPr="001A17F0">
        <w:t>отмечает</w:t>
      </w:r>
      <w:r w:rsidR="001A17F0" w:rsidRPr="001A17F0">
        <w:t xml:space="preserve"> </w:t>
      </w:r>
      <w:r w:rsidRPr="001A17F0">
        <w:t>эффективность</w:t>
      </w:r>
      <w:r w:rsidR="001A17F0" w:rsidRPr="001A17F0">
        <w:t xml:space="preserve"> </w:t>
      </w:r>
      <w:r w:rsidRPr="001A17F0">
        <w:t>облигационных</w:t>
      </w:r>
      <w:r w:rsidR="001A17F0" w:rsidRPr="001A17F0">
        <w:t xml:space="preserve"> </w:t>
      </w:r>
      <w:r w:rsidRPr="001A17F0">
        <w:t>займов,</w:t>
      </w:r>
      <w:r w:rsidR="001A17F0" w:rsidRPr="001A17F0">
        <w:t xml:space="preserve"> </w:t>
      </w:r>
      <w:r w:rsidRPr="001A17F0">
        <w:t>10%</w:t>
      </w:r>
      <w:r w:rsidR="001A17F0" w:rsidRPr="001A17F0">
        <w:t xml:space="preserve"> </w:t>
      </w:r>
      <w:r w:rsidRPr="001A17F0">
        <w:t>планируют</w:t>
      </w:r>
      <w:r w:rsidR="001A17F0" w:rsidRPr="001A17F0">
        <w:t xml:space="preserve"> </w:t>
      </w:r>
      <w:r w:rsidRPr="001A17F0">
        <w:t>привлечь</w:t>
      </w:r>
      <w:r w:rsidR="001A17F0" w:rsidRPr="001A17F0">
        <w:t xml:space="preserve"> </w:t>
      </w:r>
      <w:r w:rsidRPr="001A17F0">
        <w:t>средства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rPr>
          <w:lang w:val="en-US"/>
        </w:rPr>
        <w:t>IPO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rPr>
          <w:lang w:val="en-US"/>
        </w:rPr>
        <w:t>SPO</w:t>
      </w:r>
      <w:r w:rsidRPr="001A17F0">
        <w:t>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8%</w:t>
      </w:r>
      <w:r w:rsidR="001A17F0" w:rsidRPr="001A17F0">
        <w:t xml:space="preserve"> </w:t>
      </w:r>
      <w:r w:rsidRPr="001A17F0">
        <w:t>считают</w:t>
      </w:r>
      <w:r w:rsidR="001A17F0" w:rsidRPr="001A17F0">
        <w:t xml:space="preserve"> </w:t>
      </w:r>
      <w:r w:rsidRPr="001A17F0">
        <w:t>эффективным</w:t>
      </w:r>
      <w:r w:rsidR="001A17F0" w:rsidRPr="001A17F0">
        <w:t xml:space="preserve"> </w:t>
      </w:r>
      <w:r w:rsidRPr="001A17F0">
        <w:t>привлечение</w:t>
      </w:r>
      <w:r w:rsidR="001A17F0" w:rsidRPr="001A17F0">
        <w:t xml:space="preserve"> </w:t>
      </w:r>
      <w:r w:rsidRPr="001A17F0">
        <w:t>банковских</w:t>
      </w:r>
      <w:r w:rsidR="001A17F0" w:rsidRPr="001A17F0">
        <w:t xml:space="preserve"> </w:t>
      </w:r>
      <w:r w:rsidRPr="001A17F0">
        <w:t>кредитов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Встает</w:t>
      </w:r>
      <w:r w:rsidR="001A17F0" w:rsidRPr="001A17F0">
        <w:t xml:space="preserve"> </w:t>
      </w:r>
      <w:r w:rsidRPr="001A17F0">
        <w:t>вопрос,</w:t>
      </w:r>
      <w:r w:rsidR="001A17F0" w:rsidRPr="001A17F0">
        <w:t xml:space="preserve"> </w:t>
      </w:r>
      <w:r w:rsidRPr="001A17F0">
        <w:t>какие</w:t>
      </w:r>
      <w:r w:rsidR="001A17F0" w:rsidRPr="001A17F0">
        <w:t xml:space="preserve"> </w:t>
      </w:r>
      <w:r w:rsidRPr="001A17F0">
        <w:t>механизмы</w:t>
      </w:r>
      <w:r w:rsidR="001A17F0" w:rsidRPr="001A17F0">
        <w:t xml:space="preserve"> </w:t>
      </w:r>
      <w:r w:rsidRPr="001A17F0">
        <w:t>смогут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приток</w:t>
      </w:r>
      <w:r w:rsidR="001A17F0" w:rsidRPr="001A17F0">
        <w:t xml:space="preserve"> </w:t>
      </w:r>
      <w:r w:rsidRPr="001A17F0">
        <w:t>долгосрочных</w:t>
      </w:r>
      <w:r w:rsidR="001A17F0" w:rsidRPr="001A17F0">
        <w:t xml:space="preserve"> </w:t>
      </w:r>
      <w:r w:rsidRPr="001A17F0">
        <w:t>инвестиций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экономику?</w:t>
      </w:r>
      <w:r w:rsidR="001A17F0" w:rsidRPr="001A17F0">
        <w:t xml:space="preserve"> «</w:t>
      </w:r>
      <w:r w:rsidRPr="001A17F0">
        <w:t>Учитывая,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долгосрочные</w:t>
      </w:r>
      <w:r w:rsidR="001A17F0" w:rsidRPr="001A17F0">
        <w:t xml:space="preserve"> </w:t>
      </w:r>
      <w:r w:rsidRPr="001A17F0">
        <w:t>сбережения</w:t>
      </w:r>
      <w:r w:rsidR="001A17F0" w:rsidRPr="001A17F0">
        <w:t xml:space="preserve"> </w:t>
      </w:r>
      <w:r w:rsidRPr="001A17F0">
        <w:t>физических</w:t>
      </w:r>
      <w:r w:rsidR="001A17F0" w:rsidRPr="001A17F0">
        <w:t xml:space="preserve"> </w:t>
      </w:r>
      <w:r w:rsidRPr="001A17F0">
        <w:t>лиц</w:t>
      </w:r>
      <w:r w:rsidR="001A17F0" w:rsidRPr="001A17F0">
        <w:t xml:space="preserve"> </w:t>
      </w:r>
      <w:r w:rsidRPr="001A17F0">
        <w:t>вряд</w:t>
      </w:r>
      <w:r w:rsidR="001A17F0" w:rsidRPr="001A17F0">
        <w:t xml:space="preserve"> </w:t>
      </w:r>
      <w:r w:rsidRPr="001A17F0">
        <w:t>ли</w:t>
      </w:r>
      <w:r w:rsidR="001A17F0" w:rsidRPr="001A17F0">
        <w:t xml:space="preserve"> </w:t>
      </w:r>
      <w:r w:rsidRPr="001A17F0">
        <w:t>смогут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необходимый</w:t>
      </w:r>
      <w:r w:rsidR="001A17F0" w:rsidRPr="001A17F0">
        <w:t xml:space="preserve"> </w:t>
      </w:r>
      <w:r w:rsidRPr="001A17F0">
        <w:t>уровень</w:t>
      </w:r>
      <w:r w:rsidR="001A17F0" w:rsidRPr="001A17F0">
        <w:t xml:space="preserve"> </w:t>
      </w:r>
      <w:r w:rsidRPr="001A17F0">
        <w:t>долгосрочных</w:t>
      </w:r>
      <w:r w:rsidR="001A17F0" w:rsidRPr="001A17F0">
        <w:t xml:space="preserve"> </w:t>
      </w:r>
      <w:r w:rsidRPr="001A17F0">
        <w:t>инвестиций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российскую</w:t>
      </w:r>
      <w:r w:rsidR="001A17F0" w:rsidRPr="001A17F0">
        <w:t xml:space="preserve"> </w:t>
      </w:r>
      <w:r w:rsidRPr="001A17F0">
        <w:t>экономику,</w:t>
      </w:r>
      <w:r w:rsidR="001A17F0" w:rsidRPr="001A17F0">
        <w:t xml:space="preserve"> </w:t>
      </w:r>
      <w:r w:rsidRPr="001A17F0">
        <w:t>видится</w:t>
      </w:r>
      <w:r w:rsidR="001A17F0" w:rsidRPr="001A17F0">
        <w:t xml:space="preserve"> </w:t>
      </w:r>
      <w:r w:rsidRPr="001A17F0">
        <w:t>необходимым</w:t>
      </w:r>
      <w:r w:rsidR="001A17F0" w:rsidRPr="001A17F0">
        <w:t xml:space="preserve"> </w:t>
      </w:r>
      <w:r w:rsidRPr="001A17F0">
        <w:t>стимулировать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других</w:t>
      </w:r>
      <w:r w:rsidR="001A17F0" w:rsidRPr="001A17F0">
        <w:t xml:space="preserve"> </w:t>
      </w:r>
      <w:r w:rsidRPr="001A17F0">
        <w:t>инструментов,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</w:t>
      </w:r>
      <w:r w:rsidR="001A17F0" w:rsidRPr="001A17F0">
        <w:t xml:space="preserve"> </w:t>
      </w:r>
      <w:r w:rsidRPr="001A17F0">
        <w:t>числе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аккуратного</w:t>
      </w:r>
      <w:r w:rsidR="001A17F0" w:rsidRPr="001A17F0">
        <w:t xml:space="preserve"> </w:t>
      </w:r>
      <w:r w:rsidRPr="001A17F0">
        <w:t>увеличения</w:t>
      </w:r>
      <w:r w:rsidR="001A17F0" w:rsidRPr="001A17F0">
        <w:t xml:space="preserve"> </w:t>
      </w:r>
      <w:r w:rsidRPr="001A17F0">
        <w:t>внутреннего</w:t>
      </w:r>
      <w:r w:rsidR="001A17F0" w:rsidRPr="001A17F0">
        <w:t xml:space="preserve"> </w:t>
      </w:r>
      <w:r w:rsidRPr="001A17F0">
        <w:t>долга,</w:t>
      </w:r>
      <w:r w:rsidR="001A17F0" w:rsidRPr="001A17F0">
        <w:t xml:space="preserve"> </w:t>
      </w:r>
      <w:r w:rsidRPr="001A17F0">
        <w:t>т.е.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обеспеченной</w:t>
      </w:r>
      <w:r w:rsidR="001A17F0" w:rsidRPr="001A17F0">
        <w:t xml:space="preserve"> </w:t>
      </w:r>
      <w:r w:rsidRPr="001A17F0">
        <w:t>целевой</w:t>
      </w:r>
      <w:r w:rsidR="001A17F0" w:rsidRPr="001A17F0">
        <w:t xml:space="preserve"> </w:t>
      </w:r>
      <w:r w:rsidRPr="001A17F0">
        <w:t>эмиссии,</w:t>
      </w:r>
      <w:r w:rsidR="001A17F0" w:rsidRPr="001A17F0">
        <w:t xml:space="preserve"> </w:t>
      </w:r>
      <w:r w:rsidRPr="001A17F0">
        <w:t>гарантией</w:t>
      </w:r>
      <w:r w:rsidR="001A17F0" w:rsidRPr="001A17F0">
        <w:t xml:space="preserve"> </w:t>
      </w:r>
      <w:r w:rsidRPr="001A17F0">
        <w:t>покрытия</w:t>
      </w:r>
      <w:r w:rsidR="001A17F0" w:rsidRPr="001A17F0">
        <w:t xml:space="preserve"> </w:t>
      </w:r>
      <w:r w:rsidRPr="001A17F0">
        <w:t>которой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будущие</w:t>
      </w:r>
      <w:r w:rsidR="001A17F0" w:rsidRPr="001A17F0">
        <w:t xml:space="preserve"> </w:t>
      </w:r>
      <w:r w:rsidRPr="001A17F0">
        <w:t>доходы</w:t>
      </w:r>
      <w:r w:rsidR="001A17F0" w:rsidRPr="001A17F0">
        <w:t xml:space="preserve"> </w:t>
      </w:r>
      <w:r w:rsidRPr="001A17F0">
        <w:t>инвестпроектов,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реализацию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эмитируются</w:t>
      </w:r>
      <w:r w:rsidR="001A17F0" w:rsidRPr="001A17F0">
        <w:t xml:space="preserve"> </w:t>
      </w:r>
      <w:r w:rsidRPr="001A17F0">
        <w:t>необходимые</w:t>
      </w:r>
      <w:r w:rsidR="001A17F0" w:rsidRPr="001A17F0">
        <w:t xml:space="preserve"> </w:t>
      </w:r>
      <w:r w:rsidRPr="001A17F0">
        <w:t>денежные</w:t>
      </w:r>
      <w:r w:rsidR="001A17F0" w:rsidRPr="001A17F0">
        <w:t xml:space="preserve"> </w:t>
      </w:r>
      <w:r w:rsidRPr="001A17F0">
        <w:t>средства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отметил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РСПП.</w:t>
      </w:r>
    </w:p>
    <w:p w:rsidR="00A9229F" w:rsidRPr="001A17F0" w:rsidRDefault="001A17F0" w:rsidP="00A9229F">
      <w:r w:rsidRPr="001A17F0">
        <w:t>«</w:t>
      </w:r>
      <w:r w:rsidR="00A9229F" w:rsidRPr="001A17F0">
        <w:t>В</w:t>
      </w:r>
      <w:r w:rsidRPr="001A17F0">
        <w:t xml:space="preserve"> </w:t>
      </w:r>
      <w:r w:rsidR="00A9229F" w:rsidRPr="001A17F0">
        <w:t>любом</w:t>
      </w:r>
      <w:r w:rsidRPr="001A17F0">
        <w:t xml:space="preserve"> </w:t>
      </w:r>
      <w:r w:rsidR="00A9229F" w:rsidRPr="001A17F0">
        <w:t>случае</w:t>
      </w:r>
      <w:r w:rsidRPr="001A17F0">
        <w:t xml:space="preserve"> </w:t>
      </w:r>
      <w:r w:rsidR="00A9229F" w:rsidRPr="001A17F0">
        <w:t>основная</w:t>
      </w:r>
      <w:r w:rsidRPr="001A17F0">
        <w:t xml:space="preserve"> </w:t>
      </w:r>
      <w:r w:rsidR="00A9229F" w:rsidRPr="001A17F0">
        <w:t>масса</w:t>
      </w:r>
      <w:r w:rsidRPr="001A17F0">
        <w:t xml:space="preserve"> </w:t>
      </w:r>
      <w:r w:rsidR="00A9229F" w:rsidRPr="001A17F0">
        <w:t>вопросов,</w:t>
      </w:r>
      <w:r w:rsidRPr="001A17F0">
        <w:t xml:space="preserve"> </w:t>
      </w:r>
      <w:r w:rsidR="00A9229F" w:rsidRPr="001A17F0">
        <w:t>стоящих</w:t>
      </w:r>
      <w:r w:rsidRPr="001A17F0">
        <w:t xml:space="preserve"> </w:t>
      </w:r>
      <w:r w:rsidR="00A9229F" w:rsidRPr="001A17F0">
        <w:t>сегодня</w:t>
      </w:r>
      <w:r w:rsidRPr="001A17F0">
        <w:t xml:space="preserve"> </w:t>
      </w:r>
      <w:r w:rsidR="00A9229F" w:rsidRPr="001A17F0">
        <w:t>перед</w:t>
      </w:r>
      <w:r w:rsidRPr="001A17F0">
        <w:t xml:space="preserve"> </w:t>
      </w:r>
      <w:r w:rsidR="00A9229F" w:rsidRPr="001A17F0">
        <w:t>экономикой</w:t>
      </w:r>
      <w:r w:rsidRPr="001A17F0">
        <w:t xml:space="preserve"> </w:t>
      </w:r>
      <w:r w:rsidR="00A9229F" w:rsidRPr="001A17F0">
        <w:t>России</w:t>
      </w:r>
      <w:r w:rsidRPr="001A17F0">
        <w:t xml:space="preserve"> </w:t>
      </w:r>
      <w:r w:rsidR="00A9229F" w:rsidRPr="001A17F0">
        <w:t>находится</w:t>
      </w:r>
      <w:r w:rsidRPr="001A17F0">
        <w:t xml:space="preserve"> </w:t>
      </w:r>
      <w:r w:rsidR="00A9229F" w:rsidRPr="001A17F0">
        <w:t>в</w:t>
      </w:r>
      <w:r w:rsidRPr="001A17F0">
        <w:t xml:space="preserve"> </w:t>
      </w:r>
      <w:r w:rsidR="00A9229F" w:rsidRPr="001A17F0">
        <w:t>плоскости</w:t>
      </w:r>
      <w:r w:rsidRPr="001A17F0">
        <w:t xml:space="preserve"> </w:t>
      </w:r>
      <w:r w:rsidR="00A9229F" w:rsidRPr="001A17F0">
        <w:t>пересмотра</w:t>
      </w:r>
      <w:r w:rsidRPr="001A17F0">
        <w:t xml:space="preserve"> </w:t>
      </w:r>
      <w:r w:rsidR="00A9229F" w:rsidRPr="001A17F0">
        <w:t>самого</w:t>
      </w:r>
      <w:r w:rsidRPr="001A17F0">
        <w:t xml:space="preserve"> </w:t>
      </w:r>
      <w:r w:rsidR="00A9229F" w:rsidRPr="001A17F0">
        <w:t>подхода</w:t>
      </w:r>
      <w:r w:rsidRPr="001A17F0">
        <w:t xml:space="preserve"> </w:t>
      </w:r>
      <w:r w:rsidR="00A9229F" w:rsidRPr="001A17F0">
        <w:t>к</w:t>
      </w:r>
      <w:r w:rsidRPr="001A17F0">
        <w:t xml:space="preserve"> </w:t>
      </w:r>
      <w:r w:rsidR="00A9229F" w:rsidRPr="001A17F0">
        <w:t>формированию</w:t>
      </w:r>
      <w:r w:rsidRPr="001A17F0">
        <w:t xml:space="preserve"> </w:t>
      </w:r>
      <w:r w:rsidR="00A9229F" w:rsidRPr="001A17F0">
        <w:t>инвестиционного</w:t>
      </w:r>
      <w:r w:rsidRPr="001A17F0">
        <w:t xml:space="preserve"> </w:t>
      </w:r>
      <w:r w:rsidR="00A9229F" w:rsidRPr="001A17F0">
        <w:t>и</w:t>
      </w:r>
      <w:r w:rsidRPr="001A17F0">
        <w:t xml:space="preserve"> </w:t>
      </w:r>
      <w:r w:rsidR="00A9229F" w:rsidRPr="001A17F0">
        <w:t>делового</w:t>
      </w:r>
      <w:r w:rsidRPr="001A17F0">
        <w:t xml:space="preserve"> </w:t>
      </w:r>
      <w:r w:rsidR="00A9229F" w:rsidRPr="001A17F0">
        <w:t>климата</w:t>
      </w:r>
      <w:r w:rsidRPr="001A17F0">
        <w:t xml:space="preserve"> </w:t>
      </w:r>
      <w:r w:rsidR="00A9229F" w:rsidRPr="001A17F0">
        <w:t>и</w:t>
      </w:r>
      <w:r w:rsidRPr="001A17F0">
        <w:t xml:space="preserve"> </w:t>
      </w:r>
      <w:r w:rsidR="00A9229F" w:rsidRPr="001A17F0">
        <w:t>финансовой</w:t>
      </w:r>
      <w:r w:rsidRPr="001A17F0">
        <w:t xml:space="preserve"> </w:t>
      </w:r>
      <w:r w:rsidR="00A9229F" w:rsidRPr="001A17F0">
        <w:t>системы</w:t>
      </w:r>
      <w:r w:rsidRPr="001A17F0">
        <w:t xml:space="preserve"> </w:t>
      </w:r>
      <w:r w:rsidR="00A9229F" w:rsidRPr="001A17F0">
        <w:t>в</w:t>
      </w:r>
      <w:r w:rsidRPr="001A17F0">
        <w:t xml:space="preserve"> </w:t>
      </w:r>
      <w:r w:rsidR="00A9229F" w:rsidRPr="001A17F0">
        <w:t>целом</w:t>
      </w:r>
      <w:r w:rsidRPr="001A17F0">
        <w:t xml:space="preserve"> </w:t>
      </w:r>
      <w:r w:rsidR="00A9229F" w:rsidRPr="001A17F0">
        <w:t>для</w:t>
      </w:r>
      <w:r w:rsidRPr="001A17F0">
        <w:t xml:space="preserve"> </w:t>
      </w:r>
      <w:r w:rsidR="00A9229F" w:rsidRPr="001A17F0">
        <w:t>вывода</w:t>
      </w:r>
      <w:r w:rsidRPr="001A17F0">
        <w:t xml:space="preserve"> </w:t>
      </w:r>
      <w:r w:rsidR="00A9229F" w:rsidRPr="001A17F0">
        <w:t>России</w:t>
      </w:r>
      <w:r w:rsidRPr="001A17F0">
        <w:t xml:space="preserve"> </w:t>
      </w:r>
      <w:r w:rsidR="00A9229F" w:rsidRPr="001A17F0">
        <w:t>на</w:t>
      </w:r>
      <w:r w:rsidRPr="001A17F0">
        <w:t xml:space="preserve"> </w:t>
      </w:r>
      <w:r w:rsidR="00A9229F" w:rsidRPr="001A17F0">
        <w:t>траекторию</w:t>
      </w:r>
      <w:r w:rsidRPr="001A17F0">
        <w:t xml:space="preserve"> </w:t>
      </w:r>
      <w:r w:rsidR="00A9229F" w:rsidRPr="001A17F0">
        <w:t>ускоренного</w:t>
      </w:r>
      <w:r w:rsidRPr="001A17F0">
        <w:t xml:space="preserve"> </w:t>
      </w:r>
      <w:r w:rsidR="00A9229F" w:rsidRPr="001A17F0">
        <w:t>роста</w:t>
      </w:r>
      <w:r w:rsidRPr="001A17F0">
        <w:t>»</w:t>
      </w:r>
      <w:r w:rsidR="00A9229F" w:rsidRPr="001A17F0">
        <w:t>,</w:t>
      </w:r>
      <w:r w:rsidRPr="001A17F0">
        <w:t xml:space="preserve"> </w:t>
      </w:r>
      <w:r w:rsidR="00A9229F" w:rsidRPr="001A17F0">
        <w:t>-</w:t>
      </w:r>
      <w:r w:rsidRPr="001A17F0">
        <w:t xml:space="preserve"> </w:t>
      </w:r>
      <w:r w:rsidR="00A9229F" w:rsidRPr="001A17F0">
        <w:t>резюмировал</w:t>
      </w:r>
      <w:r w:rsidRPr="001A17F0">
        <w:t xml:space="preserve"> </w:t>
      </w:r>
      <w:r w:rsidR="00A9229F" w:rsidRPr="001A17F0">
        <w:t>Александр</w:t>
      </w:r>
      <w:r w:rsidRPr="001A17F0">
        <w:t xml:space="preserve"> </w:t>
      </w:r>
      <w:r w:rsidR="00A9229F" w:rsidRPr="001A17F0">
        <w:t>Шохин.</w:t>
      </w:r>
    </w:p>
    <w:p w:rsidR="00A9229F" w:rsidRPr="001A17F0" w:rsidRDefault="00A9229F" w:rsidP="00A9229F">
      <w:r w:rsidRPr="001A17F0">
        <w:t>Председатель</w:t>
      </w:r>
      <w:r w:rsidR="001A17F0" w:rsidRPr="001A17F0">
        <w:t xml:space="preserve"> </w:t>
      </w:r>
      <w:r w:rsidRPr="001A17F0">
        <w:t>Комитета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финансовому</w:t>
      </w:r>
      <w:r w:rsidR="001A17F0" w:rsidRPr="001A17F0">
        <w:t xml:space="preserve"> </w:t>
      </w:r>
      <w:r w:rsidRPr="001A17F0">
        <w:t>рынку</w:t>
      </w:r>
      <w:r w:rsidR="001A17F0" w:rsidRPr="001A17F0">
        <w:t xml:space="preserve"> </w:t>
      </w:r>
      <w:r w:rsidRPr="001A17F0">
        <w:t>Анатолий</w:t>
      </w:r>
      <w:r w:rsidR="001A17F0" w:rsidRPr="001A17F0">
        <w:t xml:space="preserve"> </w:t>
      </w:r>
      <w:r w:rsidRPr="001A17F0">
        <w:t>Аксаков</w:t>
      </w:r>
      <w:r w:rsidR="001A17F0" w:rsidRPr="001A17F0">
        <w:t xml:space="preserve"> </w:t>
      </w:r>
      <w:r w:rsidRPr="001A17F0">
        <w:t>предлагает</w:t>
      </w:r>
      <w:r w:rsidR="001A17F0" w:rsidRPr="001A17F0">
        <w:t xml:space="preserve"> </w:t>
      </w:r>
      <w:r w:rsidRPr="001A17F0">
        <w:t>выпустить</w:t>
      </w:r>
      <w:r w:rsidR="001A17F0" w:rsidRPr="001A17F0">
        <w:t xml:space="preserve"> </w:t>
      </w:r>
      <w:r w:rsidRPr="001A17F0">
        <w:t>цифровые</w:t>
      </w:r>
      <w:r w:rsidR="001A17F0" w:rsidRPr="001A17F0">
        <w:t xml:space="preserve"> </w:t>
      </w:r>
      <w:r w:rsidRPr="001A17F0">
        <w:t>финансовые</w:t>
      </w:r>
      <w:r w:rsidR="001A17F0" w:rsidRPr="001A17F0">
        <w:t xml:space="preserve"> </w:t>
      </w:r>
      <w:r w:rsidRPr="001A17F0">
        <w:t>активы</w:t>
      </w:r>
      <w:r w:rsidR="001A17F0" w:rsidRPr="001A17F0">
        <w:t xml:space="preserve"> </w:t>
      </w:r>
      <w:r w:rsidRPr="001A17F0">
        <w:t>(ЦФА)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реализацию</w:t>
      </w:r>
      <w:r w:rsidR="001A17F0" w:rsidRPr="001A17F0">
        <w:t xml:space="preserve"> </w:t>
      </w:r>
      <w:r w:rsidRPr="001A17F0">
        <w:t>мастер</w:t>
      </w:r>
      <w:r w:rsidR="001A17F0" w:rsidRPr="001A17F0">
        <w:t xml:space="preserve"> </w:t>
      </w:r>
      <w:r w:rsidRPr="001A17F0">
        <w:t>планов</w:t>
      </w:r>
      <w:r w:rsidR="001A17F0" w:rsidRPr="001A17F0">
        <w:t xml:space="preserve"> </w:t>
      </w:r>
      <w:r w:rsidRPr="001A17F0">
        <w:lastRenderedPageBreak/>
        <w:t>развития</w:t>
      </w:r>
      <w:r w:rsidR="001A17F0" w:rsidRPr="001A17F0">
        <w:t xml:space="preserve"> </w:t>
      </w:r>
      <w:r w:rsidRPr="001A17F0">
        <w:t>территорий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российских</w:t>
      </w:r>
      <w:r w:rsidR="001A17F0" w:rsidRPr="001A17F0">
        <w:t xml:space="preserve"> </w:t>
      </w:r>
      <w:r w:rsidRPr="001A17F0">
        <w:t>регионах.</w:t>
      </w:r>
      <w:r w:rsidR="001A17F0" w:rsidRPr="001A17F0">
        <w:t xml:space="preserve"> </w:t>
      </w:r>
      <w:r w:rsidRPr="001A17F0">
        <w:t>Курировать</w:t>
      </w:r>
      <w:r w:rsidR="001A17F0" w:rsidRPr="001A17F0">
        <w:t xml:space="preserve"> </w:t>
      </w:r>
      <w:r w:rsidRPr="001A17F0">
        <w:t>вопрос</w:t>
      </w:r>
      <w:r w:rsidR="001A17F0" w:rsidRPr="001A17F0">
        <w:t xml:space="preserve"> </w:t>
      </w:r>
      <w:r w:rsidRPr="001A17F0">
        <w:t>могли</w:t>
      </w:r>
      <w:r w:rsidR="001A17F0" w:rsidRPr="001A17F0">
        <w:t xml:space="preserve"> </w:t>
      </w:r>
      <w:r w:rsidRPr="001A17F0">
        <w:t>бы</w:t>
      </w:r>
      <w:r w:rsidR="001A17F0" w:rsidRPr="001A17F0">
        <w:t xml:space="preserve"> </w:t>
      </w:r>
      <w:r w:rsidRPr="001A17F0">
        <w:t>институты</w:t>
      </w:r>
      <w:r w:rsidR="001A17F0" w:rsidRPr="001A17F0">
        <w:t xml:space="preserve"> </w:t>
      </w:r>
      <w:r w:rsidRPr="001A17F0">
        <w:t>развития,</w:t>
      </w:r>
      <w:r w:rsidR="001A17F0" w:rsidRPr="001A17F0">
        <w:t xml:space="preserve"> </w:t>
      </w:r>
      <w:r w:rsidRPr="001A17F0">
        <w:t>такие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ВЭБ.РФ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ДОМ.РФ,</w:t>
      </w:r>
      <w:r w:rsidR="001A17F0" w:rsidRPr="001A17F0">
        <w:t xml:space="preserve"> </w:t>
      </w:r>
      <w:r w:rsidRPr="001A17F0">
        <w:t>считает</w:t>
      </w:r>
      <w:r w:rsidR="001A17F0" w:rsidRPr="001A17F0">
        <w:t xml:space="preserve"> </w:t>
      </w:r>
      <w:r w:rsidRPr="001A17F0">
        <w:t>парламентарий.</w:t>
      </w:r>
      <w:r w:rsidR="001A17F0" w:rsidRPr="001A17F0">
        <w:t xml:space="preserve"> </w:t>
      </w:r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председатель</w:t>
      </w:r>
      <w:r w:rsidR="001A17F0" w:rsidRPr="001A17F0">
        <w:t xml:space="preserve"> </w:t>
      </w:r>
      <w:r w:rsidRPr="001A17F0">
        <w:t>Комитета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финансовому</w:t>
      </w:r>
      <w:r w:rsidR="001A17F0" w:rsidRPr="001A17F0">
        <w:t xml:space="preserve"> </w:t>
      </w:r>
      <w:r w:rsidRPr="001A17F0">
        <w:t>рынку</w:t>
      </w:r>
      <w:r w:rsidR="001A17F0" w:rsidRPr="001A17F0">
        <w:t xml:space="preserve"> </w:t>
      </w:r>
      <w:r w:rsidRPr="001A17F0">
        <w:t>предложил</w:t>
      </w:r>
      <w:r w:rsidR="001A17F0" w:rsidRPr="001A17F0">
        <w:t xml:space="preserve"> </w:t>
      </w:r>
      <w:r w:rsidRPr="001A17F0">
        <w:t>подумать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отмене</w:t>
      </w:r>
      <w:r w:rsidR="001A17F0" w:rsidRPr="001A17F0">
        <w:t xml:space="preserve"> </w:t>
      </w:r>
      <w:r w:rsidRPr="001A17F0">
        <w:t>НДФЛ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процентов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вкладам</w:t>
      </w:r>
      <w:r w:rsidR="001A17F0" w:rsidRPr="001A17F0">
        <w:t xml:space="preserve"> </w:t>
      </w:r>
      <w:r w:rsidRPr="001A17F0">
        <w:t>сроком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двух</w:t>
      </w:r>
      <w:r w:rsidR="001A17F0" w:rsidRPr="001A17F0">
        <w:t xml:space="preserve"> </w:t>
      </w:r>
      <w:r w:rsidRPr="001A17F0">
        <w:t>лет,</w:t>
      </w:r>
      <w:r w:rsidR="001A17F0" w:rsidRPr="001A17F0">
        <w:t xml:space="preserve"> </w:t>
      </w:r>
      <w:r w:rsidRPr="001A17F0">
        <w:t>отметив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готовится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законопроект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долгосрочным</w:t>
      </w:r>
      <w:r w:rsidR="001A17F0" w:rsidRPr="001A17F0">
        <w:t xml:space="preserve"> </w:t>
      </w:r>
      <w:r w:rsidRPr="001A17F0">
        <w:t>вкладам.</w:t>
      </w:r>
    </w:p>
    <w:p w:rsidR="00A9229F" w:rsidRPr="001A17F0" w:rsidRDefault="00A9229F" w:rsidP="00A9229F">
      <w:r w:rsidRPr="001A17F0">
        <w:t>По</w:t>
      </w:r>
      <w:r w:rsidR="001A17F0" w:rsidRPr="001A17F0">
        <w:t xml:space="preserve"> </w:t>
      </w:r>
      <w:r w:rsidRPr="001A17F0">
        <w:t>мнению</w:t>
      </w:r>
      <w:r w:rsidR="001A17F0" w:rsidRPr="001A17F0">
        <w:t xml:space="preserve"> </w:t>
      </w:r>
      <w:r w:rsidRPr="001A17F0">
        <w:t>заместителя</w:t>
      </w:r>
      <w:r w:rsidR="001A17F0" w:rsidRPr="001A17F0">
        <w:t xml:space="preserve"> </w:t>
      </w:r>
      <w:r w:rsidRPr="001A17F0">
        <w:t>Министра</w:t>
      </w:r>
      <w:r w:rsidR="001A17F0" w:rsidRPr="001A17F0">
        <w:t xml:space="preserve"> </w:t>
      </w:r>
      <w:r w:rsidRPr="001A17F0">
        <w:t>финансов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</w:t>
      </w:r>
      <w:r w:rsidR="001A17F0" w:rsidRPr="001A17F0">
        <w:t xml:space="preserve"> </w:t>
      </w:r>
      <w:r w:rsidRPr="001A17F0">
        <w:t>Ивана</w:t>
      </w:r>
      <w:r w:rsidR="001A17F0" w:rsidRPr="001A17F0">
        <w:t xml:space="preserve"> </w:t>
      </w:r>
      <w:r w:rsidRPr="001A17F0">
        <w:t>Чебескова,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</w:t>
      </w:r>
      <w:r w:rsidR="001A17F0" w:rsidRPr="001A17F0">
        <w:t xml:space="preserve"> </w:t>
      </w:r>
      <w:r w:rsidRPr="001A17F0">
        <w:t>основным</w:t>
      </w:r>
      <w:r w:rsidR="001A17F0" w:rsidRPr="001A17F0">
        <w:t xml:space="preserve"> </w:t>
      </w:r>
      <w:r w:rsidRPr="001A17F0">
        <w:t>источником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российскую</w:t>
      </w:r>
      <w:r w:rsidR="001A17F0" w:rsidRPr="001A17F0">
        <w:t xml:space="preserve"> </w:t>
      </w:r>
      <w:r w:rsidRPr="001A17F0">
        <w:t>экономику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стать</w:t>
      </w:r>
      <w:r w:rsidR="001A17F0" w:rsidRPr="001A17F0">
        <w:t xml:space="preserve"> </w:t>
      </w:r>
      <w:r w:rsidRPr="001A17F0">
        <w:t>частные</w:t>
      </w:r>
      <w:r w:rsidR="001A17F0" w:rsidRPr="001A17F0">
        <w:t xml:space="preserve"> </w:t>
      </w:r>
      <w:r w:rsidRPr="001A17F0">
        <w:t>инвестиции,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средства,</w:t>
      </w:r>
      <w:r w:rsidR="001A17F0" w:rsidRPr="001A17F0">
        <w:t xml:space="preserve"> </w:t>
      </w:r>
      <w:r w:rsidRPr="001A17F0">
        <w:t>выделяемые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господдержки.</w:t>
      </w:r>
    </w:p>
    <w:p w:rsidR="00A9229F" w:rsidRPr="001A17F0" w:rsidRDefault="00A9229F" w:rsidP="00A9229F">
      <w:r w:rsidRPr="001A17F0">
        <w:t>Он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подчеркнул,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основной</w:t>
      </w:r>
      <w:r w:rsidR="001A17F0" w:rsidRPr="001A17F0">
        <w:t xml:space="preserve"> </w:t>
      </w:r>
      <w:r w:rsidRPr="001A17F0">
        <w:t>акцент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текущем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сделан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сотрудничестве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международными</w:t>
      </w:r>
      <w:r w:rsidR="001A17F0" w:rsidRPr="001A17F0">
        <w:t xml:space="preserve"> </w:t>
      </w:r>
      <w:r w:rsidRPr="001A17F0">
        <w:t>партнерами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стимулировании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отечественного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рынка.</w:t>
      </w:r>
      <w:r w:rsidR="001A17F0" w:rsidRPr="001A17F0">
        <w:t xml:space="preserve"> «</w:t>
      </w:r>
      <w:r w:rsidRPr="001A17F0">
        <w:t>На</w:t>
      </w:r>
      <w:r w:rsidR="001A17F0" w:rsidRPr="001A17F0">
        <w:t xml:space="preserve"> </w:t>
      </w:r>
      <w:r w:rsidRPr="001A17F0">
        <w:t>мой</w:t>
      </w:r>
      <w:r w:rsidR="001A17F0" w:rsidRPr="001A17F0">
        <w:t xml:space="preserve"> </w:t>
      </w:r>
      <w:r w:rsidRPr="001A17F0">
        <w:t>взгляд,</w:t>
      </w:r>
      <w:r w:rsidR="001A17F0" w:rsidRPr="001A17F0">
        <w:t xml:space="preserve"> </w:t>
      </w:r>
      <w:r w:rsidRPr="001A17F0">
        <w:t>самым</w:t>
      </w:r>
      <w:r w:rsidR="001A17F0" w:rsidRPr="001A17F0">
        <w:t xml:space="preserve"> </w:t>
      </w:r>
      <w:r w:rsidRPr="001A17F0">
        <w:t>важным</w:t>
      </w:r>
      <w:r w:rsidR="001A17F0" w:rsidRPr="001A17F0">
        <w:t xml:space="preserve"> </w:t>
      </w:r>
      <w:r w:rsidRPr="001A17F0">
        <w:t>источником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ресурсов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инвестиции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граждан,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институциональных</w:t>
      </w:r>
      <w:r w:rsidR="001A17F0" w:rsidRPr="001A17F0">
        <w:t xml:space="preserve"> </w:t>
      </w:r>
      <w:r w:rsidRPr="001A17F0">
        <w:t>инвесторов,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мы</w:t>
      </w:r>
      <w:r w:rsidR="001A17F0" w:rsidRPr="001A17F0">
        <w:t xml:space="preserve"> </w:t>
      </w:r>
      <w:r w:rsidRPr="001A17F0">
        <w:t>говорим</w:t>
      </w:r>
      <w:r w:rsidR="001A17F0" w:rsidRPr="001A17F0">
        <w:t xml:space="preserve"> </w:t>
      </w:r>
      <w:r w:rsidRPr="001A17F0">
        <w:t>про</w:t>
      </w:r>
      <w:r w:rsidR="001A17F0" w:rsidRPr="001A17F0">
        <w:t xml:space="preserve"> </w:t>
      </w:r>
      <w:r w:rsidRPr="001A17F0">
        <w:t>устойчивый</w:t>
      </w:r>
      <w:r w:rsidR="001A17F0" w:rsidRPr="001A17F0">
        <w:t xml:space="preserve"> </w:t>
      </w:r>
      <w:r w:rsidRPr="001A17F0">
        <w:t>рост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сказал</w:t>
      </w:r>
      <w:r w:rsidR="001A17F0" w:rsidRPr="001A17F0">
        <w:t xml:space="preserve"> </w:t>
      </w:r>
      <w:r w:rsidRPr="001A17F0">
        <w:t>Иван</w:t>
      </w:r>
      <w:r w:rsidR="001A17F0" w:rsidRPr="001A17F0">
        <w:t xml:space="preserve"> </w:t>
      </w:r>
      <w:r w:rsidRPr="001A17F0">
        <w:t>Чебесков.</w:t>
      </w:r>
    </w:p>
    <w:p w:rsidR="00A9229F" w:rsidRPr="001A17F0" w:rsidRDefault="00A9229F" w:rsidP="00A9229F">
      <w:r w:rsidRPr="001A17F0">
        <w:t>Заместитель</w:t>
      </w:r>
      <w:r w:rsidR="001A17F0" w:rsidRPr="001A17F0">
        <w:t xml:space="preserve"> </w:t>
      </w:r>
      <w:r w:rsidRPr="001A17F0">
        <w:t>Министра</w:t>
      </w:r>
      <w:r w:rsidR="001A17F0" w:rsidRPr="001A17F0">
        <w:t xml:space="preserve"> </w:t>
      </w:r>
      <w:r w:rsidRPr="001A17F0">
        <w:t>строительства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жилищно-коммунального</w:t>
      </w:r>
      <w:r w:rsidR="001A17F0" w:rsidRPr="001A17F0">
        <w:t xml:space="preserve"> </w:t>
      </w:r>
      <w:r w:rsidRPr="001A17F0">
        <w:t>хозяйства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</w:t>
      </w:r>
      <w:r w:rsidR="001A17F0" w:rsidRPr="001A17F0">
        <w:t xml:space="preserve"> </w:t>
      </w:r>
      <w:r w:rsidRPr="001A17F0">
        <w:t>Никита</w:t>
      </w:r>
      <w:r w:rsidR="001A17F0" w:rsidRPr="001A17F0">
        <w:t xml:space="preserve"> </w:t>
      </w:r>
      <w:r w:rsidRPr="001A17F0">
        <w:t>Стасишин</w:t>
      </w:r>
      <w:r w:rsidR="001A17F0" w:rsidRPr="001A17F0">
        <w:t xml:space="preserve"> </w:t>
      </w:r>
      <w:r w:rsidRPr="001A17F0">
        <w:t>отметил,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« </w:t>
      </w:r>
      <w:r w:rsidRPr="001A17F0">
        <w:t>главная</w:t>
      </w:r>
      <w:r w:rsidR="001A17F0" w:rsidRPr="001A17F0">
        <w:t xml:space="preserve"> </w:t>
      </w:r>
      <w:r w:rsidRPr="001A17F0">
        <w:t>задача</w:t>
      </w:r>
      <w:r w:rsidR="001A17F0" w:rsidRPr="001A17F0">
        <w:t xml:space="preserve"> </w:t>
      </w:r>
      <w:r w:rsidRPr="001A17F0">
        <w:t>Минстроя,</w:t>
      </w:r>
      <w:r w:rsidR="001A17F0" w:rsidRPr="001A17F0">
        <w:t xml:space="preserve"> </w:t>
      </w:r>
      <w:r w:rsidRPr="001A17F0">
        <w:t>сделать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качество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наших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улучшение</w:t>
      </w:r>
      <w:r w:rsidR="001A17F0" w:rsidRPr="001A17F0">
        <w:t xml:space="preserve"> </w:t>
      </w:r>
      <w:r w:rsidRPr="001A17F0">
        <w:t>жилищных</w:t>
      </w:r>
      <w:r w:rsidR="001A17F0" w:rsidRPr="001A17F0">
        <w:t xml:space="preserve"> </w:t>
      </w:r>
      <w:r w:rsidRPr="001A17F0">
        <w:t>условий</w:t>
      </w:r>
      <w:r w:rsidR="001A17F0" w:rsidRPr="001A17F0">
        <w:t xml:space="preserve"> </w:t>
      </w:r>
      <w:r w:rsidRPr="001A17F0">
        <w:t>увеличивалось</w:t>
      </w:r>
      <w:r w:rsidR="001A17F0" w:rsidRPr="001A17F0">
        <w:t xml:space="preserve"> «</w:t>
      </w:r>
      <w:r w:rsidRPr="001A17F0">
        <w:t>,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подчеркнул,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льготные</w:t>
      </w:r>
      <w:r w:rsidR="001A17F0" w:rsidRPr="001A17F0">
        <w:t xml:space="preserve"> </w:t>
      </w:r>
      <w:r w:rsidRPr="001A17F0">
        <w:t>ипотечные</w:t>
      </w:r>
      <w:r w:rsidR="001A17F0" w:rsidRPr="001A17F0">
        <w:t xml:space="preserve"> </w:t>
      </w:r>
      <w:r w:rsidRPr="001A17F0">
        <w:t>программы,</w:t>
      </w:r>
      <w:r w:rsidR="001A17F0" w:rsidRPr="001A17F0">
        <w:t xml:space="preserve"> </w:t>
      </w:r>
      <w:r w:rsidRPr="001A17F0">
        <w:t>благодаря</w:t>
      </w:r>
      <w:r w:rsidR="001A17F0" w:rsidRPr="001A17F0">
        <w:t xml:space="preserve"> </w:t>
      </w:r>
      <w:r w:rsidRPr="001A17F0">
        <w:t>решению</w:t>
      </w:r>
      <w:r w:rsidR="001A17F0" w:rsidRPr="001A17F0">
        <w:t xml:space="preserve"> </w:t>
      </w:r>
      <w:r w:rsidRPr="001A17F0">
        <w:t>Президента</w:t>
      </w:r>
      <w:r w:rsidR="001A17F0" w:rsidRPr="001A17F0">
        <w:t xml:space="preserve"> </w:t>
      </w:r>
      <w:r w:rsidRPr="001A17F0">
        <w:t>страны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последние</w:t>
      </w:r>
      <w:r w:rsidR="001A17F0" w:rsidRPr="001A17F0">
        <w:t xml:space="preserve"> </w:t>
      </w:r>
      <w:r w:rsidRPr="001A17F0">
        <w:t>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дают</w:t>
      </w:r>
      <w:r w:rsidR="001A17F0" w:rsidRPr="001A17F0">
        <w:t xml:space="preserve"> </w:t>
      </w:r>
      <w:r w:rsidRPr="001A17F0">
        <w:t>хорошие</w:t>
      </w:r>
      <w:r w:rsidR="001A17F0" w:rsidRPr="001A17F0">
        <w:t xml:space="preserve"> </w:t>
      </w:r>
      <w:r w:rsidRPr="001A17F0">
        <w:t>результаты,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нынешней</w:t>
      </w:r>
      <w:r w:rsidR="001A17F0" w:rsidRPr="001A17F0">
        <w:t xml:space="preserve"> </w:t>
      </w:r>
      <w:r w:rsidRPr="001A17F0">
        <w:t>ключевой</w:t>
      </w:r>
      <w:r w:rsidR="001A17F0" w:rsidRPr="001A17F0">
        <w:t xml:space="preserve"> </w:t>
      </w:r>
      <w:r w:rsidRPr="001A17F0">
        <w:t>ставке</w:t>
      </w:r>
      <w:r w:rsidR="001A17F0" w:rsidRPr="001A17F0">
        <w:t xml:space="preserve"> </w:t>
      </w:r>
      <w:r w:rsidRPr="001A17F0">
        <w:t>любая</w:t>
      </w:r>
      <w:r w:rsidR="001A17F0" w:rsidRPr="001A17F0">
        <w:t xml:space="preserve"> </w:t>
      </w:r>
      <w:r w:rsidRPr="001A17F0">
        <w:t>ипотека,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заградительная</w:t>
      </w:r>
      <w:r w:rsidR="001A17F0" w:rsidRPr="001A17F0">
        <w:t xml:space="preserve"> </w:t>
      </w:r>
      <w:r w:rsidRPr="001A17F0">
        <w:t>ставка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любого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нашей</w:t>
      </w:r>
      <w:r w:rsidR="001A17F0" w:rsidRPr="001A17F0">
        <w:t xml:space="preserve"> </w:t>
      </w:r>
      <w:r w:rsidRPr="001A17F0">
        <w:t>страны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дальнейшее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без</w:t>
      </w:r>
      <w:r w:rsidR="001A17F0" w:rsidRPr="001A17F0">
        <w:t xml:space="preserve"> </w:t>
      </w:r>
      <w:r w:rsidRPr="001A17F0">
        <w:t>поддержки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затруднительно.</w:t>
      </w:r>
    </w:p>
    <w:p w:rsidR="00A9229F" w:rsidRPr="001A17F0" w:rsidRDefault="00A9229F" w:rsidP="00A9229F">
      <w:r w:rsidRPr="001A17F0">
        <w:t>Член</w:t>
      </w:r>
      <w:r w:rsidR="001A17F0" w:rsidRPr="001A17F0">
        <w:t xml:space="preserve"> </w:t>
      </w:r>
      <w:r w:rsidRPr="001A17F0">
        <w:t>Совета</w:t>
      </w:r>
      <w:r w:rsidR="001A17F0" w:rsidRPr="001A17F0">
        <w:t xml:space="preserve"> </w:t>
      </w:r>
      <w:r w:rsidRPr="001A17F0">
        <w:t>директоров</w:t>
      </w:r>
      <w:r w:rsidR="001A17F0" w:rsidRPr="001A17F0">
        <w:t xml:space="preserve"> </w:t>
      </w:r>
      <w:r w:rsidRPr="001A17F0">
        <w:t>Банка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Руководитель</w:t>
      </w:r>
      <w:r w:rsidR="001A17F0" w:rsidRPr="001A17F0">
        <w:t xml:space="preserve"> </w:t>
      </w:r>
      <w:r w:rsidRPr="001A17F0">
        <w:t>Службы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защите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потребителей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обеспечению</w:t>
      </w:r>
      <w:r w:rsidR="001A17F0" w:rsidRPr="001A17F0">
        <w:t xml:space="preserve"> </w:t>
      </w:r>
      <w:r w:rsidRPr="001A17F0">
        <w:t>доступности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услуг</w:t>
      </w:r>
      <w:r w:rsidR="001A17F0" w:rsidRPr="001A17F0">
        <w:t xml:space="preserve"> </w:t>
      </w:r>
      <w:r w:rsidRPr="001A17F0">
        <w:t>Банка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Михаил</w:t>
      </w:r>
      <w:r w:rsidR="001A17F0" w:rsidRPr="001A17F0">
        <w:t xml:space="preserve"> </w:t>
      </w:r>
      <w:r w:rsidRPr="001A17F0">
        <w:t>Мамута</w:t>
      </w:r>
      <w:r w:rsidR="001A17F0" w:rsidRPr="001A17F0">
        <w:t xml:space="preserve"> </w:t>
      </w:r>
      <w:r w:rsidRPr="001A17F0">
        <w:t>обратил</w:t>
      </w:r>
      <w:r w:rsidR="001A17F0" w:rsidRPr="001A17F0">
        <w:t xml:space="preserve"> </w:t>
      </w:r>
      <w:r w:rsidRPr="001A17F0">
        <w:t>внимание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важность</w:t>
      </w:r>
      <w:r w:rsidR="001A17F0" w:rsidRPr="001A17F0">
        <w:t xml:space="preserve"> </w:t>
      </w:r>
      <w:r w:rsidRPr="001A17F0">
        <w:t>повышения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инвестиционной</w:t>
      </w:r>
      <w:r w:rsidR="001A17F0" w:rsidRPr="001A17F0">
        <w:t xml:space="preserve"> </w:t>
      </w:r>
      <w:r w:rsidRPr="001A17F0">
        <w:t>грамотности</w:t>
      </w:r>
      <w:r w:rsidR="001A17F0" w:rsidRPr="001A17F0">
        <w:t xml:space="preserve"> </w:t>
      </w:r>
      <w:r w:rsidRPr="001A17F0">
        <w:t>работников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руководителей</w:t>
      </w:r>
      <w:r w:rsidR="001A17F0" w:rsidRPr="001A17F0">
        <w:t xml:space="preserve"> </w:t>
      </w:r>
      <w:r w:rsidRPr="001A17F0">
        <w:t>компаний.</w:t>
      </w:r>
      <w:r w:rsidR="001A17F0" w:rsidRPr="001A17F0">
        <w:t xml:space="preserve"> «</w:t>
      </w:r>
      <w:r w:rsidRPr="001A17F0">
        <w:t>Финансовая</w:t>
      </w:r>
      <w:r w:rsidR="001A17F0" w:rsidRPr="001A17F0">
        <w:t xml:space="preserve"> </w:t>
      </w:r>
      <w:r w:rsidRPr="001A17F0">
        <w:t>грамотность</w:t>
      </w:r>
      <w:r w:rsidR="001A17F0" w:rsidRPr="001A17F0">
        <w:t xml:space="preserve"> </w:t>
      </w:r>
      <w:r w:rsidRPr="001A17F0">
        <w:t>заключается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осознанном</w:t>
      </w:r>
      <w:r w:rsidR="001A17F0" w:rsidRPr="001A17F0">
        <w:t xml:space="preserve"> </w:t>
      </w:r>
      <w:r w:rsidRPr="001A17F0">
        <w:t>выборе</w:t>
      </w:r>
      <w:r w:rsidR="001A17F0" w:rsidRPr="001A17F0">
        <w:t xml:space="preserve"> </w:t>
      </w:r>
      <w:r w:rsidRPr="001A17F0">
        <w:t>соответствующего</w:t>
      </w:r>
      <w:r w:rsidR="001A17F0" w:rsidRPr="001A17F0">
        <w:t xml:space="preserve"> </w:t>
      </w:r>
      <w:r w:rsidRPr="001A17F0">
        <w:t>потребностям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продукта,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умении</w:t>
      </w:r>
      <w:r w:rsidR="001A17F0" w:rsidRPr="001A17F0">
        <w:t xml:space="preserve"> </w:t>
      </w:r>
      <w:r w:rsidRPr="001A17F0">
        <w:t>защититься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рисков</w:t>
      </w:r>
      <w:r w:rsidR="001A17F0" w:rsidRPr="001A17F0">
        <w:t xml:space="preserve"> </w:t>
      </w:r>
      <w:r w:rsidRPr="001A17F0">
        <w:t>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конечном</w:t>
      </w:r>
      <w:r w:rsidR="001A17F0" w:rsidRPr="001A17F0">
        <w:t xml:space="preserve"> </w:t>
      </w:r>
      <w:r w:rsidRPr="001A17F0">
        <w:t>счете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росте</w:t>
      </w:r>
      <w:r w:rsidR="001A17F0" w:rsidRPr="001A17F0">
        <w:t xml:space="preserve"> </w:t>
      </w:r>
      <w:r w:rsidRPr="001A17F0">
        <w:t>благосостояния</w:t>
      </w:r>
      <w:r w:rsidR="001A17F0" w:rsidRPr="001A17F0">
        <w:t xml:space="preserve"> </w:t>
      </w:r>
      <w:r w:rsidRPr="001A17F0">
        <w:t>гражданина.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оказывает</w:t>
      </w:r>
      <w:r w:rsidR="001A17F0" w:rsidRPr="001A17F0">
        <w:t xml:space="preserve"> </w:t>
      </w:r>
      <w:r w:rsidRPr="001A17F0">
        <w:t>позитивное</w:t>
      </w:r>
      <w:r w:rsidR="001A17F0" w:rsidRPr="001A17F0">
        <w:t xml:space="preserve"> </w:t>
      </w:r>
      <w:r w:rsidRPr="001A17F0">
        <w:t>влияние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экономику,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следствие,</w:t>
      </w:r>
      <w:r w:rsidR="001A17F0" w:rsidRPr="001A17F0">
        <w:t xml:space="preserve"> </w:t>
      </w:r>
      <w:r w:rsidRPr="001A17F0">
        <w:t>увеличивается</w:t>
      </w:r>
      <w:r w:rsidR="001A17F0" w:rsidRPr="001A17F0">
        <w:t xml:space="preserve"> </w:t>
      </w:r>
      <w:r w:rsidRPr="001A17F0">
        <w:t>располагаемый</w:t>
      </w:r>
      <w:r w:rsidR="001A17F0" w:rsidRPr="001A17F0">
        <w:t xml:space="preserve"> </w:t>
      </w:r>
      <w:r w:rsidRPr="001A17F0">
        <w:t>инвестиционный</w:t>
      </w:r>
      <w:r w:rsidR="001A17F0" w:rsidRPr="001A17F0">
        <w:t xml:space="preserve"> </w:t>
      </w:r>
      <w:r w:rsidRPr="001A17F0">
        <w:t>ресурс.</w:t>
      </w:r>
      <w:r w:rsidR="001A17F0" w:rsidRPr="001A17F0">
        <w:t xml:space="preserve"> </w:t>
      </w:r>
      <w:r w:rsidRPr="001A17F0">
        <w:t>Очень</w:t>
      </w:r>
      <w:r w:rsidR="001A17F0" w:rsidRPr="001A17F0">
        <w:t xml:space="preserve"> </w:t>
      </w:r>
      <w:r w:rsidRPr="001A17F0">
        <w:t>важно,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вопросами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грамотности</w:t>
      </w:r>
      <w:r w:rsidR="001A17F0" w:rsidRPr="001A17F0">
        <w:t xml:space="preserve"> </w:t>
      </w:r>
      <w:r w:rsidRPr="001A17F0">
        <w:t>населения</w:t>
      </w:r>
      <w:r w:rsidR="001A17F0" w:rsidRPr="001A17F0">
        <w:t xml:space="preserve"> </w:t>
      </w:r>
      <w:r w:rsidRPr="001A17F0">
        <w:t>занималось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государство,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работодатель,</w:t>
      </w:r>
      <w:r w:rsidR="001A17F0" w:rsidRPr="001A17F0">
        <w:t xml:space="preserve"> </w:t>
      </w:r>
      <w:r w:rsidRPr="001A17F0">
        <w:t>особенно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крупных</w:t>
      </w:r>
      <w:r w:rsidR="001A17F0" w:rsidRPr="001A17F0">
        <w:t xml:space="preserve"> </w:t>
      </w:r>
      <w:r w:rsidRPr="001A17F0">
        <w:t>компаниях.</w:t>
      </w:r>
      <w:r w:rsidR="001A17F0" w:rsidRPr="001A17F0">
        <w:t xml:space="preserve"> </w:t>
      </w:r>
      <w:r w:rsidRPr="001A17F0">
        <w:t>Многие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таких</w:t>
      </w:r>
      <w:r w:rsidR="001A17F0" w:rsidRPr="001A17F0">
        <w:t xml:space="preserve"> </w:t>
      </w:r>
      <w:r w:rsidRPr="001A17F0">
        <w:t>компаний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активно</w:t>
      </w:r>
      <w:r w:rsidR="001A17F0" w:rsidRPr="001A17F0">
        <w:t xml:space="preserve"> </w:t>
      </w:r>
      <w:r w:rsidRPr="001A17F0">
        <w:t>работают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направлении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отметил</w:t>
      </w:r>
      <w:r w:rsidR="001A17F0" w:rsidRPr="001A17F0">
        <w:t xml:space="preserve"> </w:t>
      </w:r>
      <w:r w:rsidRPr="001A17F0">
        <w:t>Михаил.</w:t>
      </w:r>
    </w:p>
    <w:p w:rsidR="00A9229F" w:rsidRPr="001A17F0" w:rsidRDefault="001A17F0" w:rsidP="00A9229F">
      <w:r w:rsidRPr="001A17F0">
        <w:t>«</w:t>
      </w:r>
      <w:r w:rsidR="00A9229F" w:rsidRPr="001A17F0">
        <w:t>Стимулирующее</w:t>
      </w:r>
      <w:r w:rsidRPr="001A17F0">
        <w:t xml:space="preserve"> </w:t>
      </w:r>
      <w:r w:rsidR="00A9229F" w:rsidRPr="001A17F0">
        <w:t>регулирование</w:t>
      </w:r>
      <w:r w:rsidRPr="001A17F0">
        <w:t xml:space="preserve"> </w:t>
      </w:r>
      <w:r w:rsidR="00A9229F" w:rsidRPr="001A17F0">
        <w:t>ЦБ</w:t>
      </w:r>
      <w:r w:rsidRPr="001A17F0">
        <w:t xml:space="preserve"> </w:t>
      </w:r>
      <w:r w:rsidR="00A9229F" w:rsidRPr="001A17F0">
        <w:t>РФ</w:t>
      </w:r>
      <w:r w:rsidRPr="001A17F0">
        <w:t xml:space="preserve"> </w:t>
      </w:r>
      <w:r w:rsidR="00A9229F" w:rsidRPr="001A17F0">
        <w:t>для</w:t>
      </w:r>
      <w:r w:rsidRPr="001A17F0">
        <w:t xml:space="preserve"> </w:t>
      </w:r>
      <w:r w:rsidR="00A9229F" w:rsidRPr="001A17F0">
        <w:t>трансформационных</w:t>
      </w:r>
      <w:r w:rsidRPr="001A17F0">
        <w:t xml:space="preserve"> </w:t>
      </w:r>
      <w:r w:rsidR="00A9229F" w:rsidRPr="001A17F0">
        <w:t>проектов</w:t>
      </w:r>
      <w:r w:rsidRPr="001A17F0">
        <w:t xml:space="preserve"> </w:t>
      </w:r>
      <w:r w:rsidR="00A9229F" w:rsidRPr="001A17F0">
        <w:t>работает</w:t>
      </w:r>
      <w:r w:rsidRPr="001A17F0">
        <w:t xml:space="preserve"> </w:t>
      </w:r>
      <w:r w:rsidR="00A9229F" w:rsidRPr="001A17F0">
        <w:t>слабо,</w:t>
      </w:r>
      <w:r w:rsidRPr="001A17F0">
        <w:t xml:space="preserve"> </w:t>
      </w:r>
      <w:r w:rsidR="00A9229F" w:rsidRPr="001A17F0">
        <w:t>есть</w:t>
      </w:r>
      <w:r w:rsidRPr="001A17F0">
        <w:t xml:space="preserve"> </w:t>
      </w:r>
      <w:r w:rsidR="00A9229F" w:rsidRPr="001A17F0">
        <w:t>большая</w:t>
      </w:r>
      <w:r w:rsidRPr="001A17F0">
        <w:t xml:space="preserve"> </w:t>
      </w:r>
      <w:r w:rsidR="00A9229F" w:rsidRPr="001A17F0">
        <w:t>область</w:t>
      </w:r>
      <w:r w:rsidRPr="001A17F0">
        <w:t xml:space="preserve"> </w:t>
      </w:r>
      <w:r w:rsidR="00A9229F" w:rsidRPr="001A17F0">
        <w:t>для</w:t>
      </w:r>
      <w:r w:rsidRPr="001A17F0">
        <w:t xml:space="preserve"> </w:t>
      </w:r>
      <w:r w:rsidR="00A9229F" w:rsidRPr="001A17F0">
        <w:t>дальнейшей</w:t>
      </w:r>
      <w:r w:rsidRPr="001A17F0">
        <w:t xml:space="preserve"> </w:t>
      </w:r>
      <w:r w:rsidR="00A9229F" w:rsidRPr="001A17F0">
        <w:t>настройки</w:t>
      </w:r>
      <w:r w:rsidRPr="001A17F0">
        <w:t xml:space="preserve"> </w:t>
      </w:r>
      <w:r w:rsidR="00A9229F" w:rsidRPr="001A17F0">
        <w:t>этого</w:t>
      </w:r>
      <w:r w:rsidRPr="001A17F0">
        <w:t xml:space="preserve"> </w:t>
      </w:r>
      <w:r w:rsidR="00A9229F" w:rsidRPr="001A17F0">
        <w:t>инструмента</w:t>
      </w:r>
      <w:r w:rsidRPr="001A17F0">
        <w:t>»</w:t>
      </w:r>
      <w:r w:rsidR="00A9229F" w:rsidRPr="001A17F0">
        <w:t>,</w:t>
      </w:r>
      <w:r w:rsidRPr="001A17F0">
        <w:t xml:space="preserve"> </w:t>
      </w:r>
      <w:r w:rsidR="00A9229F" w:rsidRPr="001A17F0">
        <w:t>-</w:t>
      </w:r>
      <w:r w:rsidRPr="001A17F0">
        <w:t xml:space="preserve"> </w:t>
      </w:r>
      <w:r w:rsidR="00A9229F" w:rsidRPr="001A17F0">
        <w:t>сказал</w:t>
      </w:r>
      <w:r w:rsidRPr="001A17F0">
        <w:t xml:space="preserve"> </w:t>
      </w:r>
      <w:r w:rsidR="00A9229F" w:rsidRPr="001A17F0">
        <w:t>первый</w:t>
      </w:r>
      <w:r w:rsidRPr="001A17F0">
        <w:t xml:space="preserve"> </w:t>
      </w:r>
      <w:r w:rsidR="00A9229F" w:rsidRPr="001A17F0">
        <w:t>заместитель</w:t>
      </w:r>
      <w:r w:rsidRPr="001A17F0">
        <w:t xml:space="preserve"> </w:t>
      </w:r>
      <w:r w:rsidR="00A9229F" w:rsidRPr="001A17F0">
        <w:t>Президента-Председателя</w:t>
      </w:r>
      <w:r w:rsidRPr="001A17F0">
        <w:t xml:space="preserve"> </w:t>
      </w:r>
      <w:r w:rsidR="00A9229F" w:rsidRPr="001A17F0">
        <w:t>Правления</w:t>
      </w:r>
      <w:r w:rsidRPr="001A17F0">
        <w:t xml:space="preserve"> </w:t>
      </w:r>
      <w:r w:rsidR="00A9229F" w:rsidRPr="001A17F0">
        <w:t>Банка</w:t>
      </w:r>
      <w:r w:rsidRPr="001A17F0">
        <w:t xml:space="preserve"> </w:t>
      </w:r>
      <w:r w:rsidR="00A9229F" w:rsidRPr="001A17F0">
        <w:t>ВТБ</w:t>
      </w:r>
      <w:r w:rsidRPr="001A17F0">
        <w:t xml:space="preserve"> </w:t>
      </w:r>
      <w:r w:rsidR="00A9229F" w:rsidRPr="001A17F0">
        <w:t>(ПАО)</w:t>
      </w:r>
      <w:r w:rsidRPr="001A17F0">
        <w:t xml:space="preserve"> </w:t>
      </w:r>
      <w:r w:rsidR="00A9229F" w:rsidRPr="001A17F0">
        <w:t>Дмитрий</w:t>
      </w:r>
      <w:r w:rsidRPr="001A17F0">
        <w:t xml:space="preserve"> </w:t>
      </w:r>
      <w:r w:rsidR="00A9229F" w:rsidRPr="001A17F0">
        <w:t>Пьянов.</w:t>
      </w:r>
    </w:p>
    <w:p w:rsidR="00A9229F" w:rsidRPr="001A17F0" w:rsidRDefault="00A9229F" w:rsidP="00A9229F">
      <w:r w:rsidRPr="001A17F0">
        <w:t>Основными</w:t>
      </w:r>
      <w:r w:rsidR="001A17F0" w:rsidRPr="001A17F0">
        <w:t xml:space="preserve"> </w:t>
      </w:r>
      <w:r w:rsidRPr="001A17F0">
        <w:t>темами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обсуждения</w:t>
      </w:r>
      <w:r w:rsidR="001A17F0" w:rsidRPr="001A17F0">
        <w:t xml:space="preserve"> </w:t>
      </w:r>
      <w:r w:rsidRPr="001A17F0">
        <w:t>стали:</w:t>
      </w:r>
      <w:r w:rsidR="001A17F0" w:rsidRPr="001A17F0">
        <w:t xml:space="preserve"> </w:t>
      </w:r>
      <w:r w:rsidRPr="001A17F0">
        <w:t>макроэкономические</w:t>
      </w:r>
      <w:r w:rsidR="001A17F0" w:rsidRPr="001A17F0">
        <w:t xml:space="preserve"> </w:t>
      </w:r>
      <w:r w:rsidRPr="001A17F0">
        <w:t>аспекты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условий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роста;</w:t>
      </w:r>
      <w:r w:rsidR="001A17F0" w:rsidRPr="001A17F0">
        <w:t xml:space="preserve"> </w:t>
      </w:r>
      <w:r w:rsidRPr="001A17F0">
        <w:t>источники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ресурсов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роста,</w:t>
      </w:r>
      <w:r w:rsidR="001A17F0" w:rsidRPr="001A17F0">
        <w:t xml:space="preserve"> </w:t>
      </w:r>
      <w:r w:rsidRPr="001A17F0">
        <w:t>источники</w:t>
      </w:r>
      <w:r w:rsidR="001A17F0" w:rsidRPr="001A17F0">
        <w:t xml:space="preserve"> </w:t>
      </w:r>
      <w:r w:rsidRPr="001A17F0">
        <w:t>длинных</w:t>
      </w:r>
      <w:r w:rsidR="001A17F0" w:rsidRPr="001A17F0">
        <w:t xml:space="preserve"> </w:t>
      </w:r>
      <w:r w:rsidRPr="001A17F0">
        <w:t>денег;</w:t>
      </w:r>
      <w:r w:rsidR="001A17F0" w:rsidRPr="001A17F0">
        <w:t xml:space="preserve"> </w:t>
      </w:r>
      <w:r w:rsidRPr="001A17F0">
        <w:t>инструменты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механизмы</w:t>
      </w:r>
      <w:r w:rsidR="001A17F0" w:rsidRPr="001A17F0">
        <w:t xml:space="preserve"> </w:t>
      </w:r>
      <w:r w:rsidRPr="001A17F0">
        <w:t>доведения</w:t>
      </w:r>
      <w:r w:rsidR="001A17F0" w:rsidRPr="001A17F0">
        <w:t xml:space="preserve"> </w:t>
      </w:r>
      <w:r w:rsidRPr="001A17F0">
        <w:t>финансовых</w:t>
      </w:r>
      <w:r w:rsidR="001A17F0" w:rsidRPr="001A17F0">
        <w:t xml:space="preserve"> </w:t>
      </w:r>
      <w:r w:rsidRPr="001A17F0">
        <w:t>ресурсов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роста,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инфраструктуры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рынка;</w:t>
      </w:r>
      <w:r w:rsidR="001A17F0" w:rsidRPr="001A17F0">
        <w:t xml:space="preserve"> </w:t>
      </w:r>
      <w:r w:rsidRPr="001A17F0">
        <w:t>инструменты</w:t>
      </w:r>
      <w:r w:rsidR="001A17F0" w:rsidRPr="001A17F0">
        <w:t xml:space="preserve"> </w:t>
      </w:r>
      <w:r w:rsidRPr="001A17F0">
        <w:t>повышения</w:t>
      </w:r>
      <w:r w:rsidR="001A17F0" w:rsidRPr="001A17F0">
        <w:t xml:space="preserve"> </w:t>
      </w:r>
      <w:r w:rsidRPr="001A17F0">
        <w:t>доверия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финансовом</w:t>
      </w:r>
      <w:r w:rsidR="001A17F0" w:rsidRPr="001A17F0">
        <w:t xml:space="preserve"> </w:t>
      </w:r>
      <w:r w:rsidRPr="001A17F0">
        <w:t>рынке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современных</w:t>
      </w:r>
      <w:r w:rsidR="001A17F0" w:rsidRPr="001A17F0">
        <w:t xml:space="preserve"> </w:t>
      </w:r>
      <w:r w:rsidRPr="001A17F0">
        <w:t>условиях:</w:t>
      </w:r>
      <w:r w:rsidR="001A17F0" w:rsidRPr="001A17F0">
        <w:t xml:space="preserve"> </w:t>
      </w:r>
      <w:r w:rsidRPr="001A17F0">
        <w:t>страхование,</w:t>
      </w:r>
      <w:r w:rsidR="001A17F0" w:rsidRPr="001A17F0">
        <w:t xml:space="preserve"> </w:t>
      </w:r>
      <w:r w:rsidRPr="001A17F0">
        <w:t>совершенствование</w:t>
      </w:r>
      <w:r w:rsidR="001A17F0" w:rsidRPr="001A17F0">
        <w:t xml:space="preserve"> </w:t>
      </w:r>
      <w:r w:rsidRPr="001A17F0">
        <w:t>раскрытия</w:t>
      </w:r>
      <w:r w:rsidR="001A17F0" w:rsidRPr="001A17F0">
        <w:t xml:space="preserve"> </w:t>
      </w:r>
      <w:r w:rsidRPr="001A17F0">
        <w:t>информации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повышение</w:t>
      </w:r>
      <w:r w:rsidR="001A17F0" w:rsidRPr="001A17F0">
        <w:t xml:space="preserve"> </w:t>
      </w:r>
      <w:r w:rsidRPr="001A17F0">
        <w:t>эффективности</w:t>
      </w:r>
      <w:r w:rsidR="001A17F0" w:rsidRPr="001A17F0">
        <w:t xml:space="preserve"> </w:t>
      </w:r>
      <w:r w:rsidRPr="001A17F0">
        <w:lastRenderedPageBreak/>
        <w:t>аудита;</w:t>
      </w:r>
      <w:r w:rsidR="001A17F0" w:rsidRPr="001A17F0">
        <w:t xml:space="preserve"> </w:t>
      </w:r>
      <w:r w:rsidRPr="001A17F0">
        <w:t>цифровизацию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сфере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основу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роста;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человеческого</w:t>
      </w:r>
      <w:r w:rsidR="001A17F0" w:rsidRPr="001A17F0">
        <w:t xml:space="preserve"> </w:t>
      </w:r>
      <w:r w:rsidRPr="001A17F0">
        <w:t>потенциала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сфере:</w:t>
      </w:r>
      <w:r w:rsidR="001A17F0" w:rsidRPr="001A17F0">
        <w:t xml:space="preserve"> </w:t>
      </w:r>
      <w:r w:rsidRPr="001A17F0">
        <w:t>финансовая</w:t>
      </w:r>
      <w:r w:rsidR="001A17F0" w:rsidRPr="001A17F0">
        <w:t xml:space="preserve"> </w:t>
      </w:r>
      <w:r w:rsidRPr="001A17F0">
        <w:t>грамотность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квалификаций;</w:t>
      </w:r>
      <w:r w:rsidR="001A17F0" w:rsidRPr="001A17F0">
        <w:t xml:space="preserve"> </w:t>
      </w:r>
      <w:r w:rsidRPr="001A17F0">
        <w:t>преодоление</w:t>
      </w:r>
      <w:r w:rsidR="001A17F0" w:rsidRPr="001A17F0">
        <w:t xml:space="preserve"> </w:t>
      </w:r>
      <w:r w:rsidRPr="001A17F0">
        <w:t>транзакционных</w:t>
      </w:r>
      <w:r w:rsidR="001A17F0" w:rsidRPr="001A17F0">
        <w:t xml:space="preserve"> </w:t>
      </w:r>
      <w:r w:rsidRPr="001A17F0">
        <w:t>барьеров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условие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устойчивого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роста</w:t>
      </w:r>
      <w:r w:rsidR="001A17F0" w:rsidRPr="001A17F0">
        <w:t xml:space="preserve"> </w:t>
      </w:r>
      <w:r w:rsidRPr="001A17F0">
        <w:t>(развитие</w:t>
      </w:r>
      <w:r w:rsidR="001A17F0" w:rsidRPr="001A17F0">
        <w:t xml:space="preserve"> </w:t>
      </w:r>
      <w:r w:rsidRPr="001A17F0">
        <w:t>трансграничных</w:t>
      </w:r>
      <w:r w:rsidR="001A17F0" w:rsidRPr="001A17F0">
        <w:t xml:space="preserve"> </w:t>
      </w:r>
      <w:r w:rsidRPr="001A17F0">
        <w:t>расчетов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национальных</w:t>
      </w:r>
      <w:r w:rsidR="001A17F0" w:rsidRPr="001A17F0">
        <w:t xml:space="preserve"> </w:t>
      </w:r>
      <w:r w:rsidRPr="001A17F0">
        <w:t>валютах,</w:t>
      </w:r>
      <w:r w:rsidR="001A17F0" w:rsidRPr="001A17F0">
        <w:t xml:space="preserve"> </w:t>
      </w:r>
      <w:r w:rsidRPr="001A17F0">
        <w:t>устранение</w:t>
      </w:r>
      <w:r w:rsidR="001A17F0" w:rsidRPr="001A17F0">
        <w:t xml:space="preserve"> </w:t>
      </w:r>
      <w:r w:rsidRPr="001A17F0">
        <w:t>валютных</w:t>
      </w:r>
      <w:r w:rsidR="001A17F0" w:rsidRPr="001A17F0">
        <w:t xml:space="preserve"> </w:t>
      </w:r>
      <w:r w:rsidRPr="001A17F0">
        <w:t>ограничений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т.п.).</w:t>
      </w:r>
    </w:p>
    <w:p w:rsidR="00A9229F" w:rsidRPr="001A17F0" w:rsidRDefault="00A9229F" w:rsidP="00A9229F">
      <w:r w:rsidRPr="001A17F0">
        <w:t>В</w:t>
      </w:r>
      <w:r w:rsidR="001A17F0" w:rsidRPr="001A17F0">
        <w:t xml:space="preserve"> </w:t>
      </w:r>
      <w:r w:rsidRPr="001A17F0">
        <w:t>дискуссии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приняли</w:t>
      </w:r>
      <w:r w:rsidR="001A17F0" w:rsidRPr="001A17F0">
        <w:t xml:space="preserve"> </w:t>
      </w:r>
      <w:r w:rsidRPr="001A17F0">
        <w:t>участие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Национальной</w:t>
      </w:r>
      <w:r w:rsidR="001A17F0" w:rsidRPr="001A17F0">
        <w:t xml:space="preserve"> </w:t>
      </w:r>
      <w:r w:rsidRPr="001A17F0">
        <w:t>ассоциации</w:t>
      </w:r>
      <w:r w:rsidR="001A17F0" w:rsidRPr="001A17F0">
        <w:t xml:space="preserve"> </w:t>
      </w:r>
      <w:r w:rsidRPr="001A17F0">
        <w:t>негосударственных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фондов</w:t>
      </w:r>
      <w:r w:rsidR="001A17F0" w:rsidRPr="001A17F0">
        <w:t xml:space="preserve"> </w:t>
      </w:r>
      <w:r w:rsidRPr="001A17F0">
        <w:t>Сергей</w:t>
      </w:r>
      <w:r w:rsidR="001A17F0" w:rsidRPr="001A17F0">
        <w:t xml:space="preserve"> </w:t>
      </w:r>
      <w:r w:rsidRPr="001A17F0">
        <w:t>Беляков,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ГК</w:t>
      </w:r>
      <w:r w:rsidR="001A17F0" w:rsidRPr="001A17F0">
        <w:t xml:space="preserve"> «</w:t>
      </w:r>
      <w:r w:rsidRPr="001A17F0">
        <w:t>ИнфоВотч</w:t>
      </w:r>
      <w:r w:rsidR="001A17F0" w:rsidRPr="001A17F0">
        <w:t xml:space="preserve">» </w:t>
      </w:r>
      <w:r w:rsidRPr="001A17F0">
        <w:t>Наталья</w:t>
      </w:r>
      <w:r w:rsidR="001A17F0" w:rsidRPr="001A17F0">
        <w:t xml:space="preserve"> </w:t>
      </w:r>
      <w:r w:rsidRPr="001A17F0">
        <w:t>Касперская,</w:t>
      </w:r>
      <w:r w:rsidR="001A17F0" w:rsidRPr="001A17F0">
        <w:t xml:space="preserve"> </w:t>
      </w:r>
      <w:r w:rsidRPr="001A17F0">
        <w:t>Директор</w:t>
      </w:r>
      <w:r w:rsidR="001A17F0" w:rsidRPr="001A17F0">
        <w:t xml:space="preserve"> </w:t>
      </w:r>
      <w:r w:rsidRPr="001A17F0">
        <w:t>Департамента</w:t>
      </w:r>
      <w:r w:rsidR="001A17F0" w:rsidRPr="001A17F0">
        <w:t xml:space="preserve"> </w:t>
      </w:r>
      <w:r w:rsidRPr="001A17F0">
        <w:t>стратегического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рынка</w:t>
      </w:r>
      <w:r w:rsidR="001A17F0" w:rsidRPr="001A17F0">
        <w:t xml:space="preserve"> </w:t>
      </w:r>
      <w:r w:rsidRPr="001A17F0">
        <w:t>Банка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Екатерина</w:t>
      </w:r>
      <w:r w:rsidR="001A17F0" w:rsidRPr="001A17F0">
        <w:t xml:space="preserve"> </w:t>
      </w:r>
      <w:r w:rsidRPr="001A17F0">
        <w:t>Лозгачева,</w:t>
      </w:r>
      <w:r w:rsidR="001A17F0" w:rsidRPr="001A17F0">
        <w:t xml:space="preserve"> </w:t>
      </w:r>
      <w:r w:rsidRPr="001A17F0">
        <w:t>Заместитель</w:t>
      </w:r>
      <w:r w:rsidR="001A17F0" w:rsidRPr="001A17F0">
        <w:t xml:space="preserve"> </w:t>
      </w:r>
      <w:r w:rsidRPr="001A17F0">
        <w:t>генерального</w:t>
      </w:r>
      <w:r w:rsidR="001A17F0" w:rsidRPr="001A17F0">
        <w:t xml:space="preserve"> </w:t>
      </w:r>
      <w:r w:rsidRPr="001A17F0">
        <w:t>директора</w:t>
      </w:r>
      <w:r w:rsidR="001A17F0" w:rsidRPr="001A17F0">
        <w:t xml:space="preserve"> </w:t>
      </w:r>
      <w:r w:rsidRPr="001A17F0">
        <w:t>ООО</w:t>
      </w:r>
      <w:r w:rsidR="001A17F0" w:rsidRPr="001A17F0">
        <w:t xml:space="preserve"> «</w:t>
      </w:r>
      <w:r w:rsidRPr="001A17F0">
        <w:t>Трансойл</w:t>
      </w:r>
      <w:r w:rsidR="001A17F0" w:rsidRPr="001A17F0">
        <w:t xml:space="preserve">» </w:t>
      </w:r>
      <w:r w:rsidRPr="001A17F0">
        <w:t>Игорь</w:t>
      </w:r>
      <w:r w:rsidR="001A17F0" w:rsidRPr="001A17F0">
        <w:t xml:space="preserve"> </w:t>
      </w:r>
      <w:r w:rsidRPr="001A17F0">
        <w:t>Пачосик,</w:t>
      </w:r>
      <w:r w:rsidR="001A17F0" w:rsidRPr="001A17F0">
        <w:t xml:space="preserve"> </w:t>
      </w:r>
      <w:r w:rsidRPr="001A17F0">
        <w:t>вице-президент</w:t>
      </w:r>
      <w:r w:rsidR="001A17F0" w:rsidRPr="001A17F0">
        <w:t xml:space="preserve"> </w:t>
      </w:r>
      <w:r w:rsidRPr="001A17F0">
        <w:t>Всероссийского</w:t>
      </w:r>
      <w:r w:rsidR="001A17F0" w:rsidRPr="001A17F0">
        <w:t xml:space="preserve"> </w:t>
      </w:r>
      <w:r w:rsidRPr="001A17F0">
        <w:t>союза</w:t>
      </w:r>
      <w:r w:rsidR="001A17F0" w:rsidRPr="001A17F0">
        <w:t xml:space="preserve"> </w:t>
      </w:r>
      <w:r w:rsidRPr="001A17F0">
        <w:t>страховщиков</w:t>
      </w:r>
      <w:r w:rsidR="001A17F0" w:rsidRPr="001A17F0">
        <w:t xml:space="preserve"> </w:t>
      </w:r>
      <w:r w:rsidRPr="001A17F0">
        <w:t>Элла</w:t>
      </w:r>
      <w:r w:rsidR="001A17F0" w:rsidRPr="001A17F0">
        <w:t xml:space="preserve"> </w:t>
      </w:r>
      <w:r w:rsidRPr="001A17F0">
        <w:t>Платонова,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НАУФОР</w:t>
      </w:r>
      <w:r w:rsidR="001A17F0" w:rsidRPr="001A17F0">
        <w:t xml:space="preserve"> </w:t>
      </w:r>
      <w:r w:rsidRPr="001A17F0">
        <w:t>Алексей</w:t>
      </w:r>
      <w:r w:rsidR="001A17F0" w:rsidRPr="001A17F0">
        <w:t xml:space="preserve"> </w:t>
      </w:r>
      <w:r w:rsidRPr="001A17F0">
        <w:t>Тимофеев,</w:t>
      </w:r>
      <w:r w:rsidR="001A17F0" w:rsidRPr="001A17F0">
        <w:t xml:space="preserve"> </w:t>
      </w:r>
      <w:r w:rsidRPr="001A17F0">
        <w:t>заместитель</w:t>
      </w:r>
      <w:r w:rsidR="001A17F0" w:rsidRPr="001A17F0">
        <w:t xml:space="preserve"> </w:t>
      </w:r>
      <w:r w:rsidRPr="001A17F0">
        <w:t>Генерального</w:t>
      </w:r>
      <w:r w:rsidR="001A17F0" w:rsidRPr="001A17F0">
        <w:t xml:space="preserve"> </w:t>
      </w:r>
      <w:r w:rsidRPr="001A17F0">
        <w:t>директора</w:t>
      </w:r>
      <w:r w:rsidR="001A17F0" w:rsidRPr="001A17F0">
        <w:t xml:space="preserve"> </w:t>
      </w:r>
      <w:r w:rsidRPr="001A17F0">
        <w:t>ПАО</w:t>
      </w:r>
      <w:r w:rsidR="001A17F0" w:rsidRPr="001A17F0">
        <w:t xml:space="preserve"> «</w:t>
      </w:r>
      <w:r w:rsidRPr="001A17F0">
        <w:t>ПИК</w:t>
      </w:r>
      <w:r w:rsidR="001A17F0" w:rsidRPr="001A17F0">
        <w:t xml:space="preserve"> </w:t>
      </w:r>
      <w:r w:rsidRPr="001A17F0">
        <w:t>СЗ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руководитель</w:t>
      </w:r>
      <w:r w:rsidR="001A17F0" w:rsidRPr="001A17F0">
        <w:t xml:space="preserve"> </w:t>
      </w:r>
      <w:r w:rsidRPr="001A17F0">
        <w:t>Рабочей</w:t>
      </w:r>
      <w:r w:rsidR="001A17F0" w:rsidRPr="001A17F0">
        <w:t xml:space="preserve"> </w:t>
      </w:r>
      <w:r w:rsidRPr="001A17F0">
        <w:t>группы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развитию</w:t>
      </w:r>
      <w:r w:rsidR="001A17F0" w:rsidRPr="001A17F0">
        <w:t xml:space="preserve"> </w:t>
      </w:r>
      <w:r w:rsidRPr="001A17F0">
        <w:t>финансирования</w:t>
      </w:r>
      <w:r w:rsidR="001A17F0" w:rsidRPr="001A17F0">
        <w:t xml:space="preserve"> </w:t>
      </w:r>
      <w:r w:rsidRPr="001A17F0">
        <w:t>деятельности</w:t>
      </w:r>
      <w:r w:rsidR="001A17F0" w:rsidRPr="001A17F0">
        <w:t xml:space="preserve"> </w:t>
      </w:r>
      <w:r w:rsidRPr="001A17F0">
        <w:t>застройщиков</w:t>
      </w:r>
      <w:r w:rsidR="001A17F0" w:rsidRPr="001A17F0">
        <w:t xml:space="preserve"> </w:t>
      </w:r>
      <w:r w:rsidRPr="001A17F0">
        <w:t>Комитета</w:t>
      </w:r>
      <w:r w:rsidR="001A17F0" w:rsidRPr="001A17F0">
        <w:t xml:space="preserve"> </w:t>
      </w:r>
      <w:r w:rsidRPr="001A17F0">
        <w:t>РСПП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политике</w:t>
      </w:r>
      <w:r w:rsidR="001A17F0" w:rsidRPr="001A17F0">
        <w:t xml:space="preserve"> </w:t>
      </w:r>
      <w:r w:rsidRPr="001A17F0">
        <w:t>Дмитрий</w:t>
      </w:r>
      <w:r w:rsidR="001A17F0" w:rsidRPr="001A17F0">
        <w:t xml:space="preserve"> </w:t>
      </w:r>
      <w:r w:rsidRPr="001A17F0">
        <w:t>Тимофеев.</w:t>
      </w:r>
    </w:p>
    <w:p w:rsidR="00A9229F" w:rsidRPr="001A17F0" w:rsidRDefault="00A9229F" w:rsidP="00A9229F">
      <w:r w:rsidRPr="001A17F0">
        <w:t>Подводя</w:t>
      </w:r>
      <w:r w:rsidR="001A17F0" w:rsidRPr="001A17F0">
        <w:t xml:space="preserve"> </w:t>
      </w:r>
      <w:r w:rsidRPr="001A17F0">
        <w:t>итоги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Форума</w:t>
      </w:r>
      <w:r w:rsidR="001A17F0" w:rsidRPr="001A17F0">
        <w:t xml:space="preserve"> </w:t>
      </w:r>
      <w:r w:rsidRPr="001A17F0">
        <w:t>РСПП,</w:t>
      </w:r>
      <w:r w:rsidR="001A17F0" w:rsidRPr="001A17F0">
        <w:t xml:space="preserve"> </w:t>
      </w:r>
      <w:r w:rsidRPr="001A17F0">
        <w:t>модератор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Мурычев</w:t>
      </w:r>
      <w:r w:rsidR="001A17F0" w:rsidRPr="001A17F0">
        <w:t xml:space="preserve"> </w:t>
      </w:r>
      <w:r w:rsidRPr="001A17F0">
        <w:t>поблагодарил</w:t>
      </w:r>
      <w:r w:rsidR="001A17F0" w:rsidRPr="001A17F0">
        <w:t xml:space="preserve"> </w:t>
      </w:r>
      <w:r w:rsidRPr="001A17F0">
        <w:t>участников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продуктивное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интересное</w:t>
      </w:r>
      <w:r w:rsidR="001A17F0" w:rsidRPr="001A17F0">
        <w:t xml:space="preserve"> </w:t>
      </w:r>
      <w:r w:rsidRPr="001A17F0">
        <w:t>обсуждение</w:t>
      </w:r>
      <w:r w:rsidR="001A17F0" w:rsidRPr="001A17F0">
        <w:t xml:space="preserve"> </w:t>
      </w:r>
      <w:r w:rsidRPr="001A17F0">
        <w:t>широкого</w:t>
      </w:r>
      <w:r w:rsidR="001A17F0" w:rsidRPr="001A17F0">
        <w:t xml:space="preserve"> </w:t>
      </w:r>
      <w:r w:rsidRPr="001A17F0">
        <w:t>круга</w:t>
      </w:r>
      <w:r w:rsidR="001A17F0" w:rsidRPr="001A17F0">
        <w:t xml:space="preserve"> </w:t>
      </w:r>
      <w:r w:rsidRPr="001A17F0">
        <w:t>вопросов.</w:t>
      </w:r>
      <w:r w:rsidR="001A17F0" w:rsidRPr="001A17F0">
        <w:t xml:space="preserve"> «</w:t>
      </w:r>
      <w:r w:rsidRPr="001A17F0">
        <w:t>Конструктивные</w:t>
      </w:r>
      <w:r w:rsidR="001A17F0" w:rsidRPr="001A17F0">
        <w:t xml:space="preserve"> </w:t>
      </w:r>
      <w:r w:rsidRPr="001A17F0">
        <w:t>решения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дополнительно</w:t>
      </w:r>
      <w:r w:rsidR="001A17F0" w:rsidRPr="001A17F0">
        <w:t xml:space="preserve"> </w:t>
      </w:r>
      <w:r w:rsidRPr="001A17F0">
        <w:t>внесены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проект</w:t>
      </w:r>
      <w:r w:rsidR="001A17F0" w:rsidRPr="001A17F0">
        <w:t xml:space="preserve"> </w:t>
      </w:r>
      <w:r w:rsidRPr="001A17F0">
        <w:t>резолюции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дальнейшей</w:t>
      </w:r>
      <w:r w:rsidR="001A17F0" w:rsidRPr="001A17F0">
        <w:t xml:space="preserve"> </w:t>
      </w:r>
      <w:r w:rsidRPr="001A17F0">
        <w:t>продуктивной</w:t>
      </w:r>
      <w:r w:rsidR="001A17F0" w:rsidRPr="001A17F0">
        <w:t xml:space="preserve"> </w:t>
      </w:r>
      <w:r w:rsidRPr="001A17F0">
        <w:t>работы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заключил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Мурычев.</w:t>
      </w:r>
    </w:p>
    <w:p w:rsidR="00A9229F" w:rsidRPr="001A17F0" w:rsidRDefault="00A9229F" w:rsidP="00A9229F">
      <w:r w:rsidRPr="001A17F0">
        <w:t>Неделя</w:t>
      </w:r>
      <w:r w:rsidR="001A17F0" w:rsidRPr="001A17F0">
        <w:t xml:space="preserve"> </w:t>
      </w:r>
      <w:r w:rsidRPr="001A17F0">
        <w:t>российского</w:t>
      </w:r>
      <w:r w:rsidR="001A17F0" w:rsidRPr="001A17F0">
        <w:t xml:space="preserve"> </w:t>
      </w:r>
      <w:r w:rsidRPr="001A17F0">
        <w:t>бизнеса,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проходит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6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ключевое</w:t>
      </w:r>
      <w:r w:rsidR="001A17F0" w:rsidRPr="001A17F0">
        <w:t xml:space="preserve"> </w:t>
      </w:r>
      <w:r w:rsidRPr="001A17F0">
        <w:t>мероприятие</w:t>
      </w:r>
      <w:r w:rsidR="001A17F0" w:rsidRPr="001A17F0">
        <w:t xml:space="preserve"> </w:t>
      </w:r>
      <w:r w:rsidRPr="001A17F0">
        <w:t>РСПП,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ходе</w:t>
      </w:r>
      <w:r w:rsidR="001A17F0" w:rsidRPr="001A17F0">
        <w:t xml:space="preserve"> </w:t>
      </w:r>
      <w:r w:rsidRPr="001A17F0">
        <w:t>которого</w:t>
      </w:r>
      <w:r w:rsidR="001A17F0" w:rsidRPr="001A17F0">
        <w:t xml:space="preserve"> </w:t>
      </w:r>
      <w:r w:rsidRPr="001A17F0">
        <w:t>формируются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обсуждаются</w:t>
      </w:r>
      <w:r w:rsidR="001A17F0" w:rsidRPr="001A17F0">
        <w:t xml:space="preserve"> </w:t>
      </w:r>
      <w:r w:rsidRPr="001A17F0">
        <w:t>предложения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актуальным</w:t>
      </w:r>
      <w:r w:rsidR="001A17F0" w:rsidRPr="001A17F0">
        <w:t xml:space="preserve"> </w:t>
      </w:r>
      <w:r w:rsidRPr="001A17F0">
        <w:t>направлениям</w:t>
      </w:r>
      <w:r w:rsidR="001A17F0" w:rsidRPr="001A17F0">
        <w:t xml:space="preserve"> </w:t>
      </w:r>
      <w:r w:rsidRPr="001A17F0">
        <w:t>взаимодействия</w:t>
      </w:r>
      <w:r w:rsidR="001A17F0" w:rsidRPr="001A17F0">
        <w:t xml:space="preserve"> </w:t>
      </w:r>
      <w:r w:rsidRPr="001A17F0">
        <w:t>государства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бизнеса.</w:t>
      </w:r>
    </w:p>
    <w:p w:rsidR="00A9229F" w:rsidRPr="001A17F0" w:rsidRDefault="00A9229F" w:rsidP="00A9229F">
      <w:r w:rsidRPr="001A17F0">
        <w:t>ТАСС,</w:t>
      </w:r>
      <w:r w:rsidR="001A17F0" w:rsidRPr="001A17F0">
        <w:t xml:space="preserve"> «</w:t>
      </w:r>
      <w:r w:rsidRPr="001A17F0">
        <w:t>Ведомости</w:t>
      </w:r>
      <w:r w:rsidR="001A17F0" w:rsidRPr="001A17F0">
        <w:t>»</w:t>
      </w:r>
      <w:r w:rsidRPr="001A17F0">
        <w:t>,</w:t>
      </w:r>
      <w:r w:rsidR="001A17F0" w:rsidRPr="001A17F0">
        <w:t xml:space="preserve"> «</w:t>
      </w:r>
      <w:r w:rsidRPr="001A17F0">
        <w:t>Коммерсантъ</w:t>
      </w:r>
      <w:r w:rsidR="001A17F0" w:rsidRPr="001A17F0">
        <w:t>»</w:t>
      </w:r>
      <w:r w:rsidRPr="001A17F0">
        <w:t>,</w:t>
      </w:r>
      <w:r w:rsidR="001A17F0" w:rsidRPr="001A17F0">
        <w:t xml:space="preserve"> «</w:t>
      </w:r>
      <w:r w:rsidRPr="001A17F0">
        <w:t>РГ</w:t>
      </w:r>
      <w:r w:rsidR="001A17F0" w:rsidRPr="001A17F0">
        <w:t xml:space="preserve"> </w:t>
      </w:r>
      <w:r w:rsidRPr="001A17F0">
        <w:t>Медиа</w:t>
      </w:r>
      <w:r w:rsidR="001A17F0" w:rsidRPr="001A17F0">
        <w:t xml:space="preserve">» </w:t>
      </w:r>
      <w:r w:rsidRPr="001A17F0">
        <w:t>и</w:t>
      </w:r>
      <w:r w:rsidR="001A17F0" w:rsidRPr="001A17F0">
        <w:t xml:space="preserve"> «</w:t>
      </w:r>
      <w:r w:rsidRPr="001A17F0">
        <w:t>Коммерсантъ</w:t>
      </w:r>
      <w:r w:rsidR="001A17F0" w:rsidRPr="001A17F0">
        <w:t xml:space="preserve">» </w:t>
      </w:r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выступают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генеральные</w:t>
      </w:r>
      <w:r w:rsidR="001A17F0" w:rsidRPr="001A17F0">
        <w:t xml:space="preserve"> </w:t>
      </w:r>
      <w:r w:rsidRPr="001A17F0">
        <w:t>информационные</w:t>
      </w:r>
      <w:r w:rsidR="001A17F0" w:rsidRPr="001A17F0">
        <w:t xml:space="preserve"> </w:t>
      </w:r>
      <w:r w:rsidRPr="001A17F0">
        <w:t>партнеры</w:t>
      </w:r>
      <w:r w:rsidR="001A17F0" w:rsidRPr="001A17F0">
        <w:t xml:space="preserve"> </w:t>
      </w:r>
      <w:r w:rsidRPr="001A17F0">
        <w:t>Недели.</w:t>
      </w:r>
      <w:r w:rsidR="001A17F0" w:rsidRPr="001A17F0">
        <w:t xml:space="preserve"> </w:t>
      </w:r>
      <w:r w:rsidRPr="001A17F0">
        <w:t>Генеральный</w:t>
      </w:r>
      <w:r w:rsidR="001A17F0" w:rsidRPr="001A17F0">
        <w:t xml:space="preserve"> </w:t>
      </w:r>
      <w:r w:rsidRPr="001A17F0">
        <w:t>радиопартнер</w:t>
      </w:r>
      <w:r w:rsidR="001A17F0" w:rsidRPr="001A17F0">
        <w:t xml:space="preserve"> </w:t>
      </w:r>
      <w:r w:rsidRPr="001A17F0">
        <w:t>НРБ-2024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rPr>
          <w:lang w:val="en-US"/>
        </w:rPr>
        <w:t>Business</w:t>
      </w:r>
      <w:r w:rsidR="001A17F0" w:rsidRPr="001A17F0">
        <w:t xml:space="preserve"> </w:t>
      </w:r>
      <w:r w:rsidRPr="001A17F0">
        <w:rPr>
          <w:lang w:val="en-US"/>
        </w:rPr>
        <w:t>FM</w:t>
      </w:r>
      <w:r w:rsidRPr="001A17F0">
        <w:t>.</w:t>
      </w:r>
      <w:r w:rsidR="001A17F0" w:rsidRPr="001A17F0">
        <w:t xml:space="preserve"> </w:t>
      </w:r>
      <w:r w:rsidRPr="001A17F0">
        <w:t>Подробнее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rPr>
          <w:lang w:val="en-US"/>
        </w:rPr>
        <w:t>nrb</w:t>
      </w:r>
      <w:r w:rsidRPr="001A17F0">
        <w:t>-</w:t>
      </w:r>
      <w:r w:rsidRPr="001A17F0">
        <w:rPr>
          <w:lang w:val="en-US"/>
        </w:rPr>
        <w:t>rspp</w:t>
      </w:r>
      <w:r w:rsidRPr="001A17F0">
        <w:t>.</w:t>
      </w:r>
      <w:r w:rsidRPr="001A17F0">
        <w:rPr>
          <w:lang w:val="en-US"/>
        </w:rPr>
        <w:t>ru</w:t>
      </w:r>
      <w:r w:rsidRPr="001A17F0">
        <w:t>.</w:t>
      </w:r>
    </w:p>
    <w:p w:rsidR="00A9229F" w:rsidRPr="001A17F0" w:rsidRDefault="001853E2" w:rsidP="00A9229F">
      <w:hyperlink r:id="rId13" w:history="1">
        <w:r w:rsidR="00A9229F" w:rsidRPr="001A17F0">
          <w:rPr>
            <w:rStyle w:val="a3"/>
            <w:lang w:val="en-US"/>
          </w:rPr>
          <w:t>https</w:t>
        </w:r>
        <w:r w:rsidR="00A9229F" w:rsidRPr="001A17F0">
          <w:rPr>
            <w:rStyle w:val="a3"/>
          </w:rPr>
          <w:t>://</w:t>
        </w:r>
        <w:r w:rsidR="00A9229F" w:rsidRPr="001A17F0">
          <w:rPr>
            <w:rStyle w:val="a3"/>
            <w:lang w:val="en-US"/>
          </w:rPr>
          <w:t>rspp</w:t>
        </w:r>
        <w:r w:rsidR="00A9229F" w:rsidRPr="001A17F0">
          <w:rPr>
            <w:rStyle w:val="a3"/>
          </w:rPr>
          <w:t>.</w:t>
        </w:r>
        <w:r w:rsidR="00A9229F" w:rsidRPr="001A17F0">
          <w:rPr>
            <w:rStyle w:val="a3"/>
            <w:lang w:val="en-US"/>
          </w:rPr>
          <w:t>ru</w:t>
        </w:r>
        <w:r w:rsidR="00A9229F" w:rsidRPr="001A17F0">
          <w:rPr>
            <w:rStyle w:val="a3"/>
          </w:rPr>
          <w:t>/</w:t>
        </w:r>
        <w:r w:rsidR="00A9229F" w:rsidRPr="001A17F0">
          <w:rPr>
            <w:rStyle w:val="a3"/>
            <w:lang w:val="en-US"/>
          </w:rPr>
          <w:t>events</w:t>
        </w:r>
        <w:r w:rsidR="00A9229F" w:rsidRPr="001A17F0">
          <w:rPr>
            <w:rStyle w:val="a3"/>
          </w:rPr>
          <w:t>/</w:t>
        </w:r>
        <w:r w:rsidR="00A9229F" w:rsidRPr="001A17F0">
          <w:rPr>
            <w:rStyle w:val="a3"/>
            <w:lang w:val="en-US"/>
          </w:rPr>
          <w:t>news</w:t>
        </w:r>
        <w:r w:rsidR="00A9229F" w:rsidRPr="001A17F0">
          <w:rPr>
            <w:rStyle w:val="a3"/>
          </w:rPr>
          <w:t>/</w:t>
        </w:r>
        <w:r w:rsidR="00A9229F" w:rsidRPr="001A17F0">
          <w:rPr>
            <w:rStyle w:val="a3"/>
            <w:lang w:val="en-US"/>
          </w:rPr>
          <w:t>forum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nrb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finansovaya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sistema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rossii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napravleniya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obespecheniya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ustoychivogo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ekonomicheskogo</w:t>
        </w:r>
        <w:r w:rsidR="00A9229F" w:rsidRPr="001A17F0">
          <w:rPr>
            <w:rStyle w:val="a3"/>
          </w:rPr>
          <w:t>-</w:t>
        </w:r>
        <w:r w:rsidR="00A9229F" w:rsidRPr="001A17F0">
          <w:rPr>
            <w:rStyle w:val="a3"/>
            <w:lang w:val="en-US"/>
          </w:rPr>
          <w:t>rosta</w:t>
        </w:r>
        <w:r w:rsidR="00A9229F" w:rsidRPr="001A17F0">
          <w:rPr>
            <w:rStyle w:val="a3"/>
          </w:rPr>
          <w:t>-65</w:t>
        </w:r>
        <w:r w:rsidR="00A9229F" w:rsidRPr="001A17F0">
          <w:rPr>
            <w:rStyle w:val="a3"/>
            <w:lang w:val="en-US"/>
          </w:rPr>
          <w:t>cb</w:t>
        </w:r>
        <w:r w:rsidR="00A9229F" w:rsidRPr="001A17F0">
          <w:rPr>
            <w:rStyle w:val="a3"/>
          </w:rPr>
          <w:t>73</w:t>
        </w:r>
        <w:r w:rsidR="00A9229F" w:rsidRPr="001A17F0">
          <w:rPr>
            <w:rStyle w:val="a3"/>
            <w:lang w:val="en-US"/>
          </w:rPr>
          <w:t>d</w:t>
        </w:r>
        <w:r w:rsidR="00A9229F" w:rsidRPr="001A17F0">
          <w:rPr>
            <w:rStyle w:val="a3"/>
          </w:rPr>
          <w:t>91</w:t>
        </w:r>
        <w:r w:rsidR="00A9229F" w:rsidRPr="001A17F0">
          <w:rPr>
            <w:rStyle w:val="a3"/>
            <w:lang w:val="en-US"/>
          </w:rPr>
          <w:t>bce</w:t>
        </w:r>
        <w:r w:rsidR="00A9229F" w:rsidRPr="001A17F0">
          <w:rPr>
            <w:rStyle w:val="a3"/>
          </w:rPr>
          <w:t>4/</w:t>
        </w:r>
      </w:hyperlink>
      <w:r w:rsidR="001A17F0" w:rsidRPr="001A17F0">
        <w:t xml:space="preserve"> </w:t>
      </w:r>
    </w:p>
    <w:p w:rsidR="00C459A4" w:rsidRPr="001A17F0" w:rsidRDefault="00C459A4" w:rsidP="00C459A4">
      <w:pPr>
        <w:pStyle w:val="2"/>
      </w:pPr>
      <w:bookmarkStart w:id="33" w:name="А102"/>
      <w:bookmarkStart w:id="34" w:name="_Toc158782005"/>
      <w:r w:rsidRPr="001A17F0">
        <w:t>Ваш</w:t>
      </w:r>
      <w:r w:rsidR="001A17F0" w:rsidRPr="001A17F0">
        <w:t xml:space="preserve"> </w:t>
      </w:r>
      <w:r w:rsidR="0083331B" w:rsidRPr="001A17F0">
        <w:t>пенсионный</w:t>
      </w:r>
      <w:r w:rsidR="001A17F0" w:rsidRPr="001A17F0">
        <w:t xml:space="preserve"> </w:t>
      </w:r>
      <w:r w:rsidR="0083331B" w:rsidRPr="001A17F0">
        <w:t>брокер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Ханты-Мансийский</w:t>
      </w:r>
      <w:r w:rsidR="001A17F0" w:rsidRPr="001A17F0">
        <w:t xml:space="preserve"> </w:t>
      </w:r>
      <w:r w:rsidRPr="001A17F0">
        <w:t>НПФ</w:t>
      </w:r>
      <w:r w:rsidR="001A17F0" w:rsidRPr="001A17F0">
        <w:t xml:space="preserve"> </w:t>
      </w:r>
      <w:r w:rsidRPr="001A17F0">
        <w:t>поддержал</w:t>
      </w:r>
      <w:r w:rsidR="001A17F0" w:rsidRPr="001A17F0">
        <w:t xml:space="preserve"> «</w:t>
      </w:r>
      <w:r w:rsidRPr="001A17F0">
        <w:t>Лыжню</w:t>
      </w:r>
      <w:r w:rsidR="001A17F0" w:rsidRPr="001A17F0">
        <w:t xml:space="preserve"> </w:t>
      </w:r>
      <w:r w:rsidRPr="001A17F0">
        <w:t>России</w:t>
      </w:r>
      <w:r w:rsidR="001A17F0" w:rsidRPr="001A17F0">
        <w:t>»</w:t>
      </w:r>
      <w:bookmarkEnd w:id="33"/>
      <w:bookmarkEnd w:id="34"/>
    </w:p>
    <w:p w:rsidR="003F12A2" w:rsidRPr="001A17F0" w:rsidRDefault="001A17F0" w:rsidP="001A17F0">
      <w:pPr>
        <w:pStyle w:val="3"/>
      </w:pPr>
      <w:bookmarkStart w:id="35" w:name="_Toc158782006"/>
      <w:r w:rsidRPr="001A17F0">
        <w:t>«</w:t>
      </w:r>
      <w:r w:rsidR="00C459A4" w:rsidRPr="001A17F0">
        <w:t>Лыжня</w:t>
      </w:r>
      <w:r w:rsidRPr="001A17F0">
        <w:t xml:space="preserve"> </w:t>
      </w:r>
      <w:r w:rsidR="00C459A4" w:rsidRPr="001A17F0">
        <w:t>России</w:t>
      </w:r>
      <w:r w:rsidRPr="001A17F0">
        <w:t xml:space="preserve">» </w:t>
      </w:r>
      <w:r w:rsidR="00C459A4" w:rsidRPr="001A17F0">
        <w:t>вновь</w:t>
      </w:r>
      <w:r w:rsidRPr="001A17F0">
        <w:t xml:space="preserve"> </w:t>
      </w:r>
      <w:r w:rsidR="00C459A4" w:rsidRPr="001A17F0">
        <w:t>объединила</w:t>
      </w:r>
      <w:r w:rsidRPr="001A17F0">
        <w:t xml:space="preserve"> </w:t>
      </w:r>
      <w:r w:rsidR="00C459A4" w:rsidRPr="001A17F0">
        <w:t>Югру:</w:t>
      </w:r>
      <w:r w:rsidRPr="001A17F0">
        <w:t xml:space="preserve"> </w:t>
      </w:r>
      <w:r w:rsidR="00C459A4" w:rsidRPr="001A17F0">
        <w:t>Всероссийская</w:t>
      </w:r>
      <w:r w:rsidRPr="001A17F0">
        <w:t xml:space="preserve"> </w:t>
      </w:r>
      <w:r w:rsidR="00C459A4" w:rsidRPr="001A17F0">
        <w:t>массовая</w:t>
      </w:r>
      <w:r w:rsidRPr="001A17F0">
        <w:t xml:space="preserve"> </w:t>
      </w:r>
      <w:r w:rsidR="00C459A4" w:rsidRPr="001A17F0">
        <w:t>гонка</w:t>
      </w:r>
      <w:r w:rsidRPr="001A17F0">
        <w:t xml:space="preserve"> </w:t>
      </w:r>
      <w:r w:rsidR="00C459A4" w:rsidRPr="001A17F0">
        <w:t>собрала</w:t>
      </w:r>
      <w:r w:rsidRPr="001A17F0">
        <w:t xml:space="preserve"> </w:t>
      </w:r>
      <w:r w:rsidR="00C459A4" w:rsidRPr="001A17F0">
        <w:t>рекордное</w:t>
      </w:r>
      <w:r w:rsidRPr="001A17F0">
        <w:t xml:space="preserve"> </w:t>
      </w:r>
      <w:r w:rsidR="00C459A4" w:rsidRPr="001A17F0">
        <w:t>количество</w:t>
      </w:r>
      <w:r w:rsidRPr="001A17F0">
        <w:t xml:space="preserve"> </w:t>
      </w:r>
      <w:r w:rsidR="00C459A4" w:rsidRPr="001A17F0">
        <w:t>участников</w:t>
      </w:r>
      <w:r w:rsidRPr="001A17F0">
        <w:t xml:space="preserve"> - </w:t>
      </w:r>
      <w:r w:rsidR="00C459A4" w:rsidRPr="001A17F0">
        <w:t>16</w:t>
      </w:r>
      <w:r w:rsidRPr="001A17F0">
        <w:t xml:space="preserve"> </w:t>
      </w:r>
      <w:r w:rsidR="00C459A4" w:rsidRPr="001A17F0">
        <w:t>тысяч</w:t>
      </w:r>
      <w:r w:rsidRPr="001A17F0">
        <w:t xml:space="preserve"> </w:t>
      </w:r>
      <w:r w:rsidR="00C459A4" w:rsidRPr="001A17F0">
        <w:t>лыжников.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42-й</w:t>
      </w:r>
      <w:r w:rsidRPr="001A17F0">
        <w:t xml:space="preserve"> </w:t>
      </w:r>
      <w:r w:rsidR="00C459A4" w:rsidRPr="001A17F0">
        <w:t>раз</w:t>
      </w:r>
      <w:r w:rsidRPr="001A17F0">
        <w:t xml:space="preserve"> </w:t>
      </w:r>
      <w:r w:rsidR="00C459A4" w:rsidRPr="001A17F0">
        <w:t>Ханты-Мансийск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еще</w:t>
      </w:r>
      <w:r w:rsidRPr="001A17F0">
        <w:t xml:space="preserve"> </w:t>
      </w:r>
      <w:r w:rsidR="00C459A4" w:rsidRPr="001A17F0">
        <w:t>20</w:t>
      </w:r>
      <w:r w:rsidRPr="001A17F0">
        <w:t xml:space="preserve"> </w:t>
      </w:r>
      <w:r w:rsidR="00C459A4" w:rsidRPr="001A17F0">
        <w:t>муниципалитетов</w:t>
      </w:r>
      <w:r w:rsidRPr="001A17F0">
        <w:t xml:space="preserve"> </w:t>
      </w:r>
      <w:r w:rsidR="00C459A4" w:rsidRPr="001A17F0">
        <w:t>округа</w:t>
      </w:r>
      <w:r w:rsidRPr="001A17F0">
        <w:t xml:space="preserve"> </w:t>
      </w:r>
      <w:r w:rsidR="00C459A4" w:rsidRPr="001A17F0">
        <w:t>объединились,</w:t>
      </w:r>
      <w:r w:rsidRPr="001A17F0">
        <w:t xml:space="preserve"> </w:t>
      </w:r>
      <w:r w:rsidR="00C459A4" w:rsidRPr="001A17F0">
        <w:t>чтобы</w:t>
      </w:r>
      <w:r w:rsidRPr="001A17F0">
        <w:t xml:space="preserve"> </w:t>
      </w:r>
      <w:r w:rsidR="00C459A4" w:rsidRPr="001A17F0">
        <w:t>провести</w:t>
      </w:r>
      <w:r w:rsidRPr="001A17F0">
        <w:t xml:space="preserve"> </w:t>
      </w:r>
      <w:r w:rsidR="00C459A4" w:rsidRPr="001A17F0">
        <w:t>Всероссийскую</w:t>
      </w:r>
      <w:r w:rsidRPr="001A17F0">
        <w:t xml:space="preserve"> </w:t>
      </w:r>
      <w:r w:rsidR="00C459A4" w:rsidRPr="001A17F0">
        <w:t>массовую</w:t>
      </w:r>
      <w:r w:rsidRPr="001A17F0">
        <w:t xml:space="preserve"> </w:t>
      </w:r>
      <w:r w:rsidR="00C459A4" w:rsidRPr="001A17F0">
        <w:t>лыжную</w:t>
      </w:r>
      <w:r w:rsidRPr="001A17F0">
        <w:t xml:space="preserve"> </w:t>
      </w:r>
      <w:r w:rsidR="00C459A4" w:rsidRPr="001A17F0">
        <w:t>гонку</w:t>
      </w:r>
      <w:r w:rsidRPr="001A17F0">
        <w:t xml:space="preserve"> «</w:t>
      </w:r>
      <w:r w:rsidR="00C459A4" w:rsidRPr="001A17F0">
        <w:t>Лыжня</w:t>
      </w:r>
      <w:r w:rsidRPr="001A17F0">
        <w:t xml:space="preserve"> </w:t>
      </w:r>
      <w:r w:rsidR="00C459A4" w:rsidRPr="001A17F0">
        <w:t>России</w:t>
      </w:r>
      <w:r w:rsidRPr="001A17F0">
        <w:t>»</w:t>
      </w:r>
      <w:r w:rsidR="00C459A4" w:rsidRPr="001A17F0">
        <w:t>.</w:t>
      </w:r>
      <w:r w:rsidRPr="001A17F0">
        <w:t xml:space="preserve"> </w:t>
      </w:r>
      <w:r w:rsidR="00C459A4" w:rsidRPr="001A17F0">
        <w:t>Ханты-Мансийский</w:t>
      </w:r>
      <w:r w:rsidRPr="001A17F0">
        <w:t xml:space="preserve"> </w:t>
      </w:r>
      <w:r w:rsidR="00C459A4" w:rsidRPr="001A17F0">
        <w:t>негосударственный</w:t>
      </w:r>
      <w:r w:rsidRPr="001A17F0">
        <w:t xml:space="preserve"> </w:t>
      </w:r>
      <w:r w:rsidR="00C459A4" w:rsidRPr="001A17F0">
        <w:t>пенсионный</w:t>
      </w:r>
      <w:r w:rsidRPr="001A17F0">
        <w:t xml:space="preserve"> </w:t>
      </w:r>
      <w:r w:rsidR="00C459A4" w:rsidRPr="001A17F0">
        <w:t>фонд</w:t>
      </w:r>
      <w:r w:rsidRPr="001A17F0">
        <w:t xml:space="preserve"> </w:t>
      </w:r>
      <w:r w:rsidR="00C459A4" w:rsidRPr="001A17F0">
        <w:t>уже</w:t>
      </w:r>
      <w:r w:rsidRPr="001A17F0">
        <w:t xml:space="preserve"> </w:t>
      </w:r>
      <w:r w:rsidR="00C459A4" w:rsidRPr="001A17F0">
        <w:t>много</w:t>
      </w:r>
      <w:r w:rsidRPr="001A17F0">
        <w:t xml:space="preserve"> </w:t>
      </w:r>
      <w:r w:rsidR="00C459A4" w:rsidRPr="001A17F0">
        <w:t>лет</w:t>
      </w:r>
      <w:r w:rsidRPr="001A17F0">
        <w:t xml:space="preserve"> </w:t>
      </w:r>
      <w:r w:rsidR="00C459A4" w:rsidRPr="001A17F0">
        <w:t>является</w:t>
      </w:r>
      <w:r w:rsidRPr="001A17F0">
        <w:t xml:space="preserve"> </w:t>
      </w:r>
      <w:r w:rsidR="00C459A4" w:rsidRPr="001A17F0">
        <w:t>партнером</w:t>
      </w:r>
      <w:r w:rsidRPr="001A17F0">
        <w:t xml:space="preserve"> </w:t>
      </w:r>
      <w:r w:rsidR="00C459A4" w:rsidRPr="001A17F0">
        <w:t>мероприятия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предоставляет</w:t>
      </w:r>
      <w:r w:rsidRPr="001A17F0">
        <w:t xml:space="preserve"> </w:t>
      </w:r>
      <w:r w:rsidR="00C459A4" w:rsidRPr="001A17F0">
        <w:t>подарки</w:t>
      </w:r>
      <w:r w:rsidRPr="001A17F0">
        <w:t xml:space="preserve"> </w:t>
      </w:r>
      <w:r w:rsidR="00C459A4" w:rsidRPr="001A17F0">
        <w:t>для</w:t>
      </w:r>
      <w:r w:rsidRPr="001A17F0">
        <w:t xml:space="preserve"> </w:t>
      </w:r>
      <w:r w:rsidR="00C459A4" w:rsidRPr="001A17F0">
        <w:t>победителей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участников.</w:t>
      </w:r>
      <w:bookmarkEnd w:id="35"/>
      <w:r w:rsidRPr="001A17F0">
        <w:t xml:space="preserve"> </w:t>
      </w:r>
    </w:p>
    <w:p w:rsidR="00C459A4" w:rsidRPr="001A17F0" w:rsidRDefault="00C459A4" w:rsidP="00C459A4">
      <w:r w:rsidRPr="001A17F0">
        <w:t>Победители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Ханты-Мансийска,</w:t>
      </w:r>
      <w:r w:rsidR="001A17F0" w:rsidRPr="001A17F0">
        <w:t xml:space="preserve"> </w:t>
      </w:r>
      <w:r w:rsidRPr="001A17F0">
        <w:t>Сургута,</w:t>
      </w:r>
      <w:r w:rsidR="001A17F0" w:rsidRPr="001A17F0">
        <w:t xml:space="preserve"> </w:t>
      </w:r>
      <w:r w:rsidRPr="001A17F0">
        <w:t>Нижневартовска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Нефтеюганска</w:t>
      </w:r>
      <w:r w:rsidR="001A17F0" w:rsidRPr="001A17F0">
        <w:t xml:space="preserve"> </w:t>
      </w:r>
      <w:r w:rsidRPr="001A17F0">
        <w:t>были</w:t>
      </w:r>
      <w:r w:rsidR="001A17F0" w:rsidRPr="001A17F0">
        <w:t xml:space="preserve"> </w:t>
      </w:r>
      <w:r w:rsidRPr="001A17F0">
        <w:t>награждены</w:t>
      </w:r>
      <w:r w:rsidR="001A17F0" w:rsidRPr="001A17F0">
        <w:t xml:space="preserve"> </w:t>
      </w:r>
      <w:r w:rsidRPr="001A17F0">
        <w:t>сувенирной</w:t>
      </w:r>
      <w:r w:rsidR="001A17F0" w:rsidRPr="001A17F0">
        <w:t xml:space="preserve"> </w:t>
      </w:r>
      <w:r w:rsidRPr="001A17F0">
        <w:t>продукцией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подарочными</w:t>
      </w:r>
      <w:r w:rsidR="001A17F0" w:rsidRPr="001A17F0">
        <w:t xml:space="preserve"> </w:t>
      </w:r>
      <w:r w:rsidRPr="001A17F0">
        <w:t>сертификатами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покупку</w:t>
      </w:r>
      <w:r w:rsidR="001A17F0" w:rsidRPr="001A17F0">
        <w:t xml:space="preserve"> </w:t>
      </w:r>
      <w:r w:rsidRPr="001A17F0">
        <w:t>электроники.</w:t>
      </w:r>
    </w:p>
    <w:p w:rsidR="00C459A4" w:rsidRPr="001A17F0" w:rsidRDefault="001A17F0" w:rsidP="00C459A4">
      <w:r w:rsidRPr="001A17F0">
        <w:t>«</w:t>
      </w:r>
      <w:r w:rsidR="00C459A4" w:rsidRPr="001A17F0">
        <w:t>Лыжня</w:t>
      </w:r>
      <w:r w:rsidRPr="001A17F0">
        <w:t xml:space="preserve"> </w:t>
      </w:r>
      <w:r w:rsidR="00C459A4" w:rsidRPr="001A17F0">
        <w:t>России</w:t>
      </w:r>
      <w:r w:rsidRPr="001A17F0">
        <w:t>»</w:t>
      </w:r>
      <w:r w:rsidR="00C459A4" w:rsidRPr="001A17F0">
        <w:t>,</w:t>
      </w:r>
      <w:r w:rsidRPr="001A17F0">
        <w:t xml:space="preserve"> </w:t>
      </w:r>
      <w:r w:rsidR="00C459A4" w:rsidRPr="001A17F0">
        <w:t>которая</w:t>
      </w:r>
      <w:r w:rsidRPr="001A17F0">
        <w:t xml:space="preserve"> </w:t>
      </w:r>
      <w:r w:rsidR="00C459A4" w:rsidRPr="001A17F0">
        <w:t>проводится</w:t>
      </w:r>
      <w:r w:rsidRPr="001A17F0">
        <w:t xml:space="preserve"> </w:t>
      </w:r>
      <w:r w:rsidR="00C459A4" w:rsidRPr="001A17F0">
        <w:t>с</w:t>
      </w:r>
      <w:r w:rsidRPr="001A17F0">
        <w:t xml:space="preserve"> </w:t>
      </w:r>
      <w:r w:rsidR="00C459A4" w:rsidRPr="001A17F0">
        <w:t>2009</w:t>
      </w:r>
      <w:r w:rsidRPr="001A17F0">
        <w:t xml:space="preserve"> </w:t>
      </w:r>
      <w:r w:rsidR="00C459A4" w:rsidRPr="001A17F0">
        <w:t>года,</w:t>
      </w:r>
      <w:r w:rsidRPr="001A17F0">
        <w:t xml:space="preserve"> </w:t>
      </w:r>
      <w:r w:rsidR="00C459A4" w:rsidRPr="001A17F0">
        <w:t>каждый</w:t>
      </w:r>
      <w:r w:rsidRPr="001A17F0">
        <w:t xml:space="preserve"> </w:t>
      </w:r>
      <w:r w:rsidR="00C459A4" w:rsidRPr="001A17F0">
        <w:t>раз</w:t>
      </w:r>
      <w:r w:rsidRPr="001A17F0">
        <w:t xml:space="preserve"> </w:t>
      </w:r>
      <w:r w:rsidR="00C459A4" w:rsidRPr="001A17F0">
        <w:t>собирает</w:t>
      </w:r>
      <w:r w:rsidRPr="001A17F0">
        <w:t xml:space="preserve"> </w:t>
      </w:r>
      <w:r w:rsidR="00C459A4" w:rsidRPr="001A17F0">
        <w:t>все</w:t>
      </w:r>
      <w:r w:rsidRPr="001A17F0">
        <w:t xml:space="preserve"> </w:t>
      </w:r>
      <w:r w:rsidR="00C459A4" w:rsidRPr="001A17F0">
        <w:t>больше</w:t>
      </w:r>
      <w:r w:rsidRPr="001A17F0">
        <w:t xml:space="preserve"> </w:t>
      </w:r>
      <w:r w:rsidR="00C459A4" w:rsidRPr="001A17F0">
        <w:t>участников,</w:t>
      </w:r>
      <w:r w:rsidRPr="001A17F0">
        <w:t xml:space="preserve"> </w:t>
      </w:r>
      <w:r w:rsidR="00C459A4" w:rsidRPr="001A17F0">
        <w:t>привлекая</w:t>
      </w:r>
      <w:r w:rsidRPr="001A17F0">
        <w:t xml:space="preserve"> </w:t>
      </w:r>
      <w:r w:rsidR="00C459A4" w:rsidRPr="001A17F0">
        <w:t>любителей</w:t>
      </w:r>
      <w:r w:rsidRPr="001A17F0">
        <w:t xml:space="preserve"> </w:t>
      </w:r>
      <w:r w:rsidR="00C459A4" w:rsidRPr="001A17F0">
        <w:t>активного</w:t>
      </w:r>
      <w:r w:rsidRPr="001A17F0">
        <w:t xml:space="preserve"> </w:t>
      </w:r>
      <w:r w:rsidR="00C459A4" w:rsidRPr="001A17F0">
        <w:t>отдыха.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этом</w:t>
      </w:r>
      <w:r w:rsidRPr="001A17F0">
        <w:t xml:space="preserve"> </w:t>
      </w:r>
      <w:r w:rsidR="00C459A4" w:rsidRPr="001A17F0">
        <w:t>году,</w:t>
      </w:r>
      <w:r w:rsidRPr="001A17F0">
        <w:t xml:space="preserve"> </w:t>
      </w:r>
      <w:r w:rsidR="00C459A4" w:rsidRPr="001A17F0">
        <w:t>например,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Ханты-Мансийском</w:t>
      </w:r>
      <w:r w:rsidRPr="001A17F0">
        <w:t xml:space="preserve"> </w:t>
      </w:r>
      <w:r w:rsidR="00C459A4" w:rsidRPr="001A17F0">
        <w:t>забеге</w:t>
      </w:r>
      <w:r w:rsidRPr="001A17F0">
        <w:t xml:space="preserve"> </w:t>
      </w:r>
      <w:r w:rsidR="00C459A4" w:rsidRPr="001A17F0">
        <w:t>приняло</w:t>
      </w:r>
      <w:r w:rsidRPr="001A17F0">
        <w:t xml:space="preserve"> </w:t>
      </w:r>
      <w:r w:rsidR="00C459A4" w:rsidRPr="001A17F0">
        <w:t>участие</w:t>
      </w:r>
      <w:r w:rsidRPr="001A17F0">
        <w:t xml:space="preserve"> </w:t>
      </w:r>
      <w:r w:rsidR="00C459A4" w:rsidRPr="001A17F0">
        <w:t>более</w:t>
      </w:r>
      <w:r w:rsidRPr="001A17F0">
        <w:t xml:space="preserve"> </w:t>
      </w:r>
      <w:r w:rsidR="00C459A4" w:rsidRPr="001A17F0">
        <w:t>2</w:t>
      </w:r>
      <w:r w:rsidRPr="001A17F0">
        <w:t xml:space="preserve"> </w:t>
      </w:r>
      <w:r w:rsidR="00C459A4" w:rsidRPr="001A17F0">
        <w:t>200</w:t>
      </w:r>
      <w:r w:rsidRPr="001A17F0">
        <w:t xml:space="preserve"> </w:t>
      </w:r>
      <w:r w:rsidR="00C459A4" w:rsidRPr="001A17F0">
        <w:t>человек,</w:t>
      </w:r>
      <w:r w:rsidRPr="001A17F0">
        <w:t xml:space="preserve"> </w:t>
      </w:r>
      <w:r w:rsidR="00C459A4" w:rsidRPr="001A17F0">
        <w:t>а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Сургуте</w:t>
      </w:r>
      <w:r w:rsidRPr="001A17F0">
        <w:t xml:space="preserve"> </w:t>
      </w:r>
      <w:r w:rsidR="00C459A4" w:rsidRPr="001A17F0">
        <w:t>на</w:t>
      </w:r>
      <w:r w:rsidRPr="001A17F0">
        <w:t xml:space="preserve"> </w:t>
      </w:r>
      <w:r w:rsidR="00C459A4" w:rsidRPr="001A17F0">
        <w:t>лыжню</w:t>
      </w:r>
      <w:r w:rsidRPr="001A17F0">
        <w:t xml:space="preserve"> </w:t>
      </w:r>
      <w:r w:rsidR="00C459A4" w:rsidRPr="001A17F0">
        <w:t>вышло</w:t>
      </w:r>
      <w:r w:rsidRPr="001A17F0">
        <w:t xml:space="preserve"> </w:t>
      </w:r>
      <w:r w:rsidR="00C459A4" w:rsidRPr="001A17F0">
        <w:lastRenderedPageBreak/>
        <w:t>более</w:t>
      </w:r>
      <w:r w:rsidRPr="001A17F0">
        <w:t xml:space="preserve"> </w:t>
      </w:r>
      <w:r w:rsidR="00C459A4" w:rsidRPr="001A17F0">
        <w:t>1</w:t>
      </w:r>
      <w:r w:rsidRPr="001A17F0">
        <w:t xml:space="preserve"> </w:t>
      </w:r>
      <w:r w:rsidR="00C459A4" w:rsidRPr="001A17F0">
        <w:t>800</w:t>
      </w:r>
      <w:r w:rsidRPr="001A17F0">
        <w:t xml:space="preserve"> </w:t>
      </w:r>
      <w:r w:rsidR="00C459A4" w:rsidRPr="001A17F0">
        <w:t>человек.</w:t>
      </w:r>
      <w:r w:rsidRPr="001A17F0">
        <w:t xml:space="preserve"> </w:t>
      </w:r>
      <w:r w:rsidR="00C459A4" w:rsidRPr="001A17F0">
        <w:t>Более</w:t>
      </w:r>
      <w:r w:rsidRPr="001A17F0">
        <w:t xml:space="preserve"> </w:t>
      </w:r>
      <w:r w:rsidR="00C459A4" w:rsidRPr="001A17F0">
        <w:t>50</w:t>
      </w:r>
      <w:r w:rsidRPr="001A17F0">
        <w:t xml:space="preserve"> </w:t>
      </w:r>
      <w:r w:rsidR="00C459A4" w:rsidRPr="001A17F0">
        <w:t>различных</w:t>
      </w:r>
      <w:r w:rsidRPr="001A17F0">
        <w:t xml:space="preserve"> </w:t>
      </w:r>
      <w:r w:rsidR="00C459A4" w:rsidRPr="001A17F0">
        <w:t>развлекательных</w:t>
      </w:r>
      <w:r w:rsidRPr="001A17F0">
        <w:t xml:space="preserve"> </w:t>
      </w:r>
      <w:r w:rsidR="00C459A4" w:rsidRPr="001A17F0">
        <w:t>площадок</w:t>
      </w:r>
      <w:r w:rsidRPr="001A17F0">
        <w:t xml:space="preserve"> </w:t>
      </w:r>
      <w:r w:rsidR="00C459A4" w:rsidRPr="001A17F0">
        <w:t>было</w:t>
      </w:r>
      <w:r w:rsidRPr="001A17F0">
        <w:t xml:space="preserve"> </w:t>
      </w:r>
      <w:r w:rsidR="00C459A4" w:rsidRPr="001A17F0">
        <w:t>организовано</w:t>
      </w:r>
      <w:r w:rsidRPr="001A17F0">
        <w:t xml:space="preserve"> </w:t>
      </w:r>
      <w:r w:rsidR="00C459A4" w:rsidRPr="001A17F0">
        <w:t>на</w:t>
      </w:r>
      <w:r w:rsidRPr="001A17F0">
        <w:t xml:space="preserve"> </w:t>
      </w:r>
      <w:r w:rsidR="00C459A4" w:rsidRPr="001A17F0">
        <w:t>территории</w:t>
      </w:r>
      <w:r w:rsidRPr="001A17F0">
        <w:t xml:space="preserve"> </w:t>
      </w:r>
      <w:r w:rsidR="00C459A4" w:rsidRPr="001A17F0">
        <w:t>стадиона,</w:t>
      </w:r>
      <w:r w:rsidRPr="001A17F0">
        <w:t xml:space="preserve"> </w:t>
      </w:r>
      <w:r w:rsidR="00C459A4" w:rsidRPr="001A17F0">
        <w:t>включая</w:t>
      </w:r>
      <w:r w:rsidRPr="001A17F0">
        <w:t xml:space="preserve"> </w:t>
      </w:r>
      <w:r w:rsidR="00C459A4" w:rsidRPr="001A17F0">
        <w:t>выставки,</w:t>
      </w:r>
      <w:r w:rsidRPr="001A17F0">
        <w:t xml:space="preserve"> </w:t>
      </w:r>
      <w:r w:rsidR="00C459A4" w:rsidRPr="001A17F0">
        <w:t>мастер-классы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фотозоны.</w:t>
      </w:r>
    </w:p>
    <w:p w:rsidR="00C459A4" w:rsidRPr="001A17F0" w:rsidRDefault="00C459A4" w:rsidP="00C459A4">
      <w:r w:rsidRPr="001A17F0">
        <w:t>Ханты-Мансийский</w:t>
      </w:r>
      <w:r w:rsidR="001A17F0" w:rsidRPr="001A17F0">
        <w:t xml:space="preserve"> </w:t>
      </w:r>
      <w:r w:rsidRPr="001A17F0">
        <w:t>НПФ</w:t>
      </w:r>
      <w:r w:rsidR="001A17F0" w:rsidRPr="001A17F0">
        <w:t xml:space="preserve"> </w:t>
      </w:r>
      <w:r w:rsidRPr="001A17F0">
        <w:t>поддерживает</w:t>
      </w:r>
      <w:r w:rsidR="001A17F0" w:rsidRPr="001A17F0">
        <w:t xml:space="preserve"> </w:t>
      </w:r>
      <w:r w:rsidRPr="001A17F0">
        <w:t>спорт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активный</w:t>
      </w:r>
      <w:r w:rsidR="001A17F0" w:rsidRPr="001A17F0">
        <w:t xml:space="preserve"> </w:t>
      </w:r>
      <w:r w:rsidRPr="001A17F0">
        <w:t>образ</w:t>
      </w:r>
      <w:r w:rsidR="001A17F0" w:rsidRPr="001A17F0">
        <w:t xml:space="preserve"> </w:t>
      </w:r>
      <w:r w:rsidRPr="001A17F0">
        <w:t>жизни.</w:t>
      </w:r>
      <w:r w:rsidR="001A17F0" w:rsidRPr="001A17F0">
        <w:t xml:space="preserve"> </w:t>
      </w:r>
      <w:r w:rsidRPr="001A17F0">
        <w:t>Многие</w:t>
      </w:r>
      <w:r w:rsidR="001A17F0" w:rsidRPr="001A17F0">
        <w:t xml:space="preserve"> </w:t>
      </w:r>
      <w:r w:rsidRPr="001A17F0">
        <w:t>сотрудники</w:t>
      </w:r>
      <w:r w:rsidR="001A17F0" w:rsidRPr="001A17F0">
        <w:t xml:space="preserve"> </w:t>
      </w:r>
      <w:r w:rsidRPr="001A17F0">
        <w:t>фонда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семьями</w:t>
      </w:r>
      <w:r w:rsidR="001A17F0" w:rsidRPr="001A17F0">
        <w:t xml:space="preserve"> </w:t>
      </w:r>
      <w:r w:rsidRPr="001A17F0">
        <w:t>посетили</w:t>
      </w:r>
      <w:r w:rsidR="001A17F0" w:rsidRPr="001A17F0">
        <w:t xml:space="preserve"> </w:t>
      </w:r>
      <w:r w:rsidRPr="001A17F0">
        <w:t>мероприятие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активно</w:t>
      </w:r>
      <w:r w:rsidR="001A17F0" w:rsidRPr="001A17F0">
        <w:t xml:space="preserve"> </w:t>
      </w:r>
      <w:r w:rsidRPr="001A17F0">
        <w:t>провели</w:t>
      </w:r>
      <w:r w:rsidR="001A17F0" w:rsidRPr="001A17F0">
        <w:t xml:space="preserve"> </w:t>
      </w:r>
      <w:r w:rsidRPr="001A17F0">
        <w:t>выходные,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победители</w:t>
      </w:r>
      <w:r w:rsidR="001A17F0" w:rsidRPr="001A17F0">
        <w:t xml:space="preserve"> </w:t>
      </w:r>
      <w:r w:rsidRPr="001A17F0">
        <w:t>соревнования</w:t>
      </w:r>
      <w:r w:rsidR="001A17F0" w:rsidRPr="001A17F0">
        <w:t xml:space="preserve"> - </w:t>
      </w:r>
      <w:r w:rsidRPr="001A17F0">
        <w:t>это</w:t>
      </w:r>
      <w:r w:rsidR="001A17F0" w:rsidRPr="001A17F0">
        <w:t xml:space="preserve"> </w:t>
      </w:r>
      <w:r w:rsidRPr="001A17F0">
        <w:t>яркий</w:t>
      </w:r>
      <w:r w:rsidR="001A17F0" w:rsidRPr="001A17F0">
        <w:t xml:space="preserve"> </w:t>
      </w:r>
      <w:r w:rsidRPr="001A17F0">
        <w:t>пример,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вдохновляет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доказывает,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благодаря</w:t>
      </w:r>
      <w:r w:rsidR="001A17F0" w:rsidRPr="001A17F0">
        <w:t xml:space="preserve"> </w:t>
      </w:r>
      <w:r w:rsidRPr="001A17F0">
        <w:t>упорству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труду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достичь</w:t>
      </w:r>
      <w:r w:rsidR="001A17F0" w:rsidRPr="001A17F0">
        <w:t xml:space="preserve"> </w:t>
      </w:r>
      <w:r w:rsidRPr="001A17F0">
        <w:t>самых</w:t>
      </w:r>
      <w:r w:rsidR="001A17F0" w:rsidRPr="001A17F0">
        <w:t xml:space="preserve"> </w:t>
      </w:r>
      <w:r w:rsidRPr="001A17F0">
        <w:t>высоких</w:t>
      </w:r>
      <w:r w:rsidR="001A17F0" w:rsidRPr="001A17F0">
        <w:t xml:space="preserve"> </w:t>
      </w:r>
      <w:r w:rsidRPr="001A17F0">
        <w:t>результатов.</w:t>
      </w:r>
    </w:p>
    <w:p w:rsidR="00C459A4" w:rsidRPr="001A17F0" w:rsidRDefault="001853E2" w:rsidP="00C459A4">
      <w:hyperlink r:id="rId14" w:history="1">
        <w:r w:rsidR="00C459A4" w:rsidRPr="001A17F0">
          <w:rPr>
            <w:rStyle w:val="a3"/>
            <w:lang w:val="en-US"/>
          </w:rPr>
          <w:t>http</w:t>
        </w:r>
        <w:r w:rsidR="00C459A4" w:rsidRPr="001A17F0">
          <w:rPr>
            <w:rStyle w:val="a3"/>
          </w:rPr>
          <w:t>://</w:t>
        </w:r>
        <w:r w:rsidR="00C459A4" w:rsidRPr="001A17F0">
          <w:rPr>
            <w:rStyle w:val="a3"/>
            <w:lang w:val="en-US"/>
          </w:rPr>
          <w:t>pbroker</w:t>
        </w:r>
        <w:r w:rsidR="00C459A4" w:rsidRPr="001A17F0">
          <w:rPr>
            <w:rStyle w:val="a3"/>
          </w:rPr>
          <w:t>.</w:t>
        </w:r>
        <w:r w:rsidR="00C459A4" w:rsidRPr="001A17F0">
          <w:rPr>
            <w:rStyle w:val="a3"/>
            <w:lang w:val="en-US"/>
          </w:rPr>
          <w:t>ru</w:t>
        </w:r>
        <w:r w:rsidR="00C459A4" w:rsidRPr="001A17F0">
          <w:rPr>
            <w:rStyle w:val="a3"/>
          </w:rPr>
          <w:t>/?</w:t>
        </w:r>
        <w:r w:rsidR="00C459A4" w:rsidRPr="001A17F0">
          <w:rPr>
            <w:rStyle w:val="a3"/>
            <w:lang w:val="en-US"/>
          </w:rPr>
          <w:t>p</w:t>
        </w:r>
        <w:r w:rsidR="00C459A4" w:rsidRPr="001A17F0">
          <w:rPr>
            <w:rStyle w:val="a3"/>
          </w:rPr>
          <w:t>=77060</w:t>
        </w:r>
      </w:hyperlink>
      <w:r w:rsidR="001A17F0" w:rsidRPr="001A17F0">
        <w:t xml:space="preserve"> </w:t>
      </w:r>
    </w:p>
    <w:p w:rsidR="00C459A4" w:rsidRPr="001A17F0" w:rsidRDefault="00C459A4" w:rsidP="00C459A4">
      <w:pPr>
        <w:pStyle w:val="2"/>
      </w:pPr>
      <w:bookmarkStart w:id="36" w:name="_Toc158782007"/>
      <w:r w:rsidRPr="001A17F0">
        <w:t>Ваш</w:t>
      </w:r>
      <w:r w:rsidR="001A17F0" w:rsidRPr="001A17F0">
        <w:t xml:space="preserve"> </w:t>
      </w:r>
      <w:r w:rsidR="0083331B" w:rsidRPr="001A17F0">
        <w:t>пенсионный</w:t>
      </w:r>
      <w:r w:rsidR="001A17F0" w:rsidRPr="001A17F0">
        <w:t xml:space="preserve"> </w:t>
      </w:r>
      <w:r w:rsidR="0083331B" w:rsidRPr="001A17F0">
        <w:t>брокер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Россияне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самые</w:t>
      </w:r>
      <w:r w:rsidR="001A17F0" w:rsidRPr="001A17F0">
        <w:t xml:space="preserve"> </w:t>
      </w:r>
      <w:r w:rsidRPr="001A17F0">
        <w:t>крупные</w:t>
      </w:r>
      <w:r w:rsidR="001A17F0" w:rsidRPr="001A17F0">
        <w:t xml:space="preserve"> </w:t>
      </w:r>
      <w:r w:rsidRPr="001A17F0">
        <w:t>траты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подростков</w:t>
      </w:r>
      <w:bookmarkEnd w:id="36"/>
    </w:p>
    <w:p w:rsidR="00C459A4" w:rsidRPr="001A17F0" w:rsidRDefault="00C459A4" w:rsidP="001A17F0">
      <w:pPr>
        <w:pStyle w:val="3"/>
      </w:pPr>
      <w:bookmarkStart w:id="37" w:name="_Toc158782008"/>
      <w:r w:rsidRPr="001A17F0">
        <w:t>СберНПФ</w:t>
      </w:r>
      <w:r w:rsidR="001A17F0" w:rsidRPr="001A17F0">
        <w:t xml:space="preserve"> </w:t>
      </w:r>
      <w:r w:rsidRPr="001A17F0">
        <w:t>совместно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MAXIMUM</w:t>
      </w:r>
      <w:r w:rsidR="001A17F0" w:rsidRPr="001A17F0">
        <w:t xml:space="preserve"> </w:t>
      </w:r>
      <w:r w:rsidRPr="001A17F0">
        <w:t>Education</w:t>
      </w:r>
      <w:r w:rsidR="001A17F0" w:rsidRPr="001A17F0">
        <w:t xml:space="preserve"> </w:t>
      </w:r>
      <w:r w:rsidRPr="001A17F0">
        <w:t>попросили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родителей</w:t>
      </w:r>
      <w:r w:rsidR="001A17F0" w:rsidRPr="001A17F0">
        <w:t xml:space="preserve"> </w:t>
      </w:r>
      <w:r w:rsidRPr="001A17F0">
        <w:t>учеников</w:t>
      </w:r>
      <w:r w:rsidR="001A17F0" w:rsidRPr="001A17F0">
        <w:t xml:space="preserve"> </w:t>
      </w:r>
      <w:r w:rsidRPr="001A17F0">
        <w:t>школ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5-го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11-й</w:t>
      </w:r>
      <w:r w:rsidR="001A17F0" w:rsidRPr="001A17F0">
        <w:t xml:space="preserve"> </w:t>
      </w:r>
      <w:r w:rsidRPr="001A17F0">
        <w:t>класс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всей</w:t>
      </w:r>
      <w:r w:rsidR="001A17F0" w:rsidRPr="001A17F0">
        <w:t xml:space="preserve"> </w:t>
      </w:r>
      <w:r w:rsidRPr="001A17F0">
        <w:t>стране</w:t>
      </w:r>
      <w:r w:rsidR="001A17F0" w:rsidRPr="001A17F0">
        <w:t xml:space="preserve"> </w:t>
      </w:r>
      <w:r w:rsidRPr="001A17F0">
        <w:t>привести</w:t>
      </w:r>
      <w:r w:rsidR="001A17F0" w:rsidRPr="001A17F0">
        <w:t xml:space="preserve"> </w:t>
      </w:r>
      <w:r w:rsidRPr="001A17F0">
        <w:t>структуру</w:t>
      </w:r>
      <w:r w:rsidR="001A17F0" w:rsidRPr="001A17F0">
        <w:t xml:space="preserve"> </w:t>
      </w:r>
      <w:r w:rsidRPr="001A17F0">
        <w:t>своих</w:t>
      </w:r>
      <w:r w:rsidR="001A17F0" w:rsidRPr="001A17F0">
        <w:t xml:space="preserve"> </w:t>
      </w:r>
      <w:r w:rsidRPr="001A17F0">
        <w:t>расходов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детей,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рассказать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сво</w:t>
      </w:r>
      <w:r w:rsidR="001A17F0" w:rsidRPr="001A17F0">
        <w:t>е</w:t>
      </w:r>
      <w:r w:rsidRPr="001A17F0">
        <w:t>м</w:t>
      </w:r>
      <w:r w:rsidR="001A17F0" w:rsidRPr="001A17F0">
        <w:t xml:space="preserve"> </w:t>
      </w:r>
      <w:r w:rsidRPr="001A17F0">
        <w:t>подходе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выдаче</w:t>
      </w:r>
      <w:r w:rsidR="001A17F0" w:rsidRPr="001A17F0">
        <w:t xml:space="preserve"> </w:t>
      </w:r>
      <w:r w:rsidRPr="001A17F0">
        <w:t>карманных</w:t>
      </w:r>
      <w:r w:rsidR="001A17F0" w:rsidRPr="001A17F0">
        <w:t xml:space="preserve"> </w:t>
      </w:r>
      <w:r w:rsidRPr="001A17F0">
        <w:t>денег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обучению</w:t>
      </w:r>
      <w:r w:rsidR="001A17F0" w:rsidRPr="001A17F0">
        <w:t xml:space="preserve"> </w:t>
      </w:r>
      <w:r w:rsidRPr="001A17F0">
        <w:t>детей</w:t>
      </w:r>
      <w:r w:rsidR="001A17F0" w:rsidRPr="001A17F0">
        <w:t xml:space="preserve"> </w:t>
      </w:r>
      <w:r w:rsidRPr="001A17F0">
        <w:t>финансовой</w:t>
      </w:r>
      <w:r w:rsidR="001A17F0" w:rsidRPr="001A17F0">
        <w:t xml:space="preserve"> </w:t>
      </w:r>
      <w:r w:rsidRPr="001A17F0">
        <w:t>грамотности.</w:t>
      </w:r>
      <w:bookmarkEnd w:id="37"/>
    </w:p>
    <w:p w:rsidR="00C459A4" w:rsidRPr="001A17F0" w:rsidRDefault="00C459A4" w:rsidP="00C459A4">
      <w:r w:rsidRPr="001A17F0">
        <w:t>Помимо</w:t>
      </w:r>
      <w:r w:rsidR="001A17F0" w:rsidRPr="001A17F0">
        <w:t xml:space="preserve"> </w:t>
      </w:r>
      <w:r w:rsidRPr="001A17F0">
        <w:t>образования</w:t>
      </w:r>
      <w:r w:rsidR="001A17F0" w:rsidRPr="001A17F0">
        <w:t xml:space="preserve"> </w:t>
      </w:r>
      <w:r w:rsidRPr="001A17F0">
        <w:t>(34%)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одежды</w:t>
      </w:r>
      <w:r w:rsidR="001A17F0" w:rsidRPr="001A17F0">
        <w:t xml:space="preserve"> </w:t>
      </w:r>
      <w:r w:rsidRPr="001A17F0">
        <w:t>(24%)</w:t>
      </w:r>
      <w:r w:rsidR="001A17F0" w:rsidRPr="001A17F0">
        <w:t xml:space="preserve"> </w:t>
      </w:r>
      <w:r w:rsidRPr="001A17F0">
        <w:t>респонденты</w:t>
      </w:r>
      <w:r w:rsidR="001A17F0" w:rsidRPr="001A17F0">
        <w:t xml:space="preserve"> </w:t>
      </w:r>
      <w:r w:rsidRPr="001A17F0">
        <w:t>отнесли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крупнейшим</w:t>
      </w:r>
      <w:r w:rsidR="001A17F0" w:rsidRPr="001A17F0">
        <w:t xml:space="preserve"> </w:t>
      </w:r>
      <w:r w:rsidRPr="001A17F0">
        <w:t>статьям</w:t>
      </w:r>
      <w:r w:rsidR="001A17F0" w:rsidRPr="001A17F0">
        <w:t xml:space="preserve"> </w:t>
      </w:r>
      <w:r w:rsidRPr="001A17F0">
        <w:t>расходов</w:t>
      </w:r>
      <w:r w:rsidR="001A17F0" w:rsidRPr="001A17F0">
        <w:t xml:space="preserve"> </w:t>
      </w:r>
      <w:r w:rsidRPr="001A17F0">
        <w:t>здоровье</w:t>
      </w:r>
      <w:r w:rsidR="001A17F0" w:rsidRPr="001A17F0">
        <w:t xml:space="preserve"> </w:t>
      </w:r>
      <w:r w:rsidRPr="001A17F0">
        <w:t>(21%)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развлечения</w:t>
      </w:r>
      <w:r w:rsidR="001A17F0" w:rsidRPr="001A17F0">
        <w:t xml:space="preserve"> </w:t>
      </w:r>
      <w:r w:rsidRPr="001A17F0">
        <w:t>(17%).</w:t>
      </w:r>
    </w:p>
    <w:p w:rsidR="00C459A4" w:rsidRPr="001A17F0" w:rsidRDefault="001A17F0" w:rsidP="00C459A4">
      <w:r w:rsidRPr="001A17F0">
        <w:t>«</w:t>
      </w:r>
      <w:r w:rsidR="00C459A4" w:rsidRPr="001A17F0">
        <w:t>Мы</w:t>
      </w:r>
      <w:r w:rsidRPr="001A17F0">
        <w:t xml:space="preserve"> </w:t>
      </w:r>
      <w:r w:rsidR="00C459A4" w:rsidRPr="001A17F0">
        <w:t>видим,</w:t>
      </w:r>
      <w:r w:rsidRPr="001A17F0">
        <w:t xml:space="preserve"> </w:t>
      </w:r>
      <w:r w:rsidR="00C459A4" w:rsidRPr="001A17F0">
        <w:t>что</w:t>
      </w:r>
      <w:r w:rsidRPr="001A17F0">
        <w:t xml:space="preserve"> </w:t>
      </w:r>
      <w:r w:rsidR="00C459A4" w:rsidRPr="001A17F0">
        <w:t>образование</w:t>
      </w:r>
      <w:r w:rsidRPr="001A17F0">
        <w:t xml:space="preserve"> </w:t>
      </w:r>
      <w:r w:rsidR="00C459A4" w:rsidRPr="001A17F0">
        <w:t>выступает</w:t>
      </w:r>
      <w:r w:rsidRPr="001A17F0">
        <w:t xml:space="preserve"> </w:t>
      </w:r>
      <w:r w:rsidR="00C459A4" w:rsidRPr="001A17F0">
        <w:t>главной</w:t>
      </w:r>
      <w:r w:rsidRPr="001A17F0">
        <w:t xml:space="preserve"> </w:t>
      </w:r>
      <w:r w:rsidR="00C459A4" w:rsidRPr="001A17F0">
        <w:t>стать</w:t>
      </w:r>
      <w:r w:rsidRPr="001A17F0">
        <w:t>е</w:t>
      </w:r>
      <w:r w:rsidR="00C459A4" w:rsidRPr="001A17F0">
        <w:t>й</w:t>
      </w:r>
      <w:r w:rsidRPr="001A17F0">
        <w:t xml:space="preserve"> </w:t>
      </w:r>
      <w:r w:rsidR="00C459A4" w:rsidRPr="001A17F0">
        <w:t>расходов</w:t>
      </w:r>
      <w:r w:rsidRPr="001A17F0">
        <w:t xml:space="preserve"> </w:t>
      </w:r>
      <w:r w:rsidR="00C459A4" w:rsidRPr="001A17F0">
        <w:t>у</w:t>
      </w:r>
      <w:r w:rsidRPr="001A17F0">
        <w:t xml:space="preserve"> </w:t>
      </w:r>
      <w:r w:rsidR="00C459A4" w:rsidRPr="001A17F0">
        <w:t>значительной</w:t>
      </w:r>
      <w:r w:rsidRPr="001A17F0">
        <w:t xml:space="preserve"> </w:t>
      </w:r>
      <w:r w:rsidR="00C459A4" w:rsidRPr="001A17F0">
        <w:t>доли</w:t>
      </w:r>
      <w:r w:rsidRPr="001A17F0">
        <w:t xml:space="preserve"> </w:t>
      </w:r>
      <w:r w:rsidR="00C459A4" w:rsidRPr="001A17F0">
        <w:t>респондентов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многие</w:t>
      </w:r>
      <w:r w:rsidRPr="001A17F0">
        <w:t xml:space="preserve"> </w:t>
      </w:r>
      <w:r w:rsidR="00C459A4" w:rsidRPr="001A17F0">
        <w:t>хотят</w:t>
      </w:r>
      <w:r w:rsidRPr="001A17F0">
        <w:t xml:space="preserve"> </w:t>
      </w:r>
      <w:r w:rsidR="00C459A4" w:rsidRPr="001A17F0">
        <w:t>увеличить</w:t>
      </w:r>
      <w:r w:rsidRPr="001A17F0">
        <w:t xml:space="preserve"> </w:t>
      </w:r>
      <w:r w:rsidR="00C459A4" w:rsidRPr="001A17F0">
        <w:t>вложения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эту</w:t>
      </w:r>
      <w:r w:rsidRPr="001A17F0">
        <w:t xml:space="preserve"> </w:t>
      </w:r>
      <w:r w:rsidR="00C459A4" w:rsidRPr="001A17F0">
        <w:t>сферу,</w:t>
      </w:r>
      <w:r w:rsidRPr="001A17F0">
        <w:t xml:space="preserve"> - </w:t>
      </w:r>
      <w:r w:rsidR="00C459A4" w:rsidRPr="001A17F0">
        <w:t>комментирует</w:t>
      </w:r>
      <w:r w:rsidRPr="001A17F0">
        <w:t xml:space="preserve"> </w:t>
      </w:r>
      <w:r w:rsidR="00C459A4" w:rsidRPr="001A17F0">
        <w:t>исполнительный</w:t>
      </w:r>
      <w:r w:rsidRPr="001A17F0">
        <w:t xml:space="preserve"> </w:t>
      </w:r>
      <w:r w:rsidR="00C459A4" w:rsidRPr="001A17F0">
        <w:t>директор</w:t>
      </w:r>
      <w:r w:rsidRPr="001A17F0">
        <w:t xml:space="preserve"> </w:t>
      </w:r>
      <w:r w:rsidR="00C459A4" w:rsidRPr="001A17F0">
        <w:t>СберНПФ</w:t>
      </w:r>
      <w:r w:rsidRPr="001A17F0">
        <w:t xml:space="preserve"> </w:t>
      </w:r>
      <w:r w:rsidR="00C459A4" w:rsidRPr="001A17F0">
        <w:t>Алла</w:t>
      </w:r>
      <w:r w:rsidRPr="001A17F0">
        <w:t xml:space="preserve"> </w:t>
      </w:r>
      <w:r w:rsidR="00C459A4" w:rsidRPr="001A17F0">
        <w:t>Пальшина.</w:t>
      </w:r>
      <w:r w:rsidRPr="001A17F0">
        <w:t xml:space="preserve"> - </w:t>
      </w:r>
      <w:r w:rsidR="00C459A4" w:rsidRPr="001A17F0">
        <w:t>Опрошенным</w:t>
      </w:r>
      <w:r w:rsidRPr="001A17F0">
        <w:t xml:space="preserve"> </w:t>
      </w:r>
      <w:r w:rsidR="00C459A4" w:rsidRPr="001A17F0">
        <w:t>предлагалось</w:t>
      </w:r>
      <w:r w:rsidRPr="001A17F0">
        <w:t xml:space="preserve"> </w:t>
      </w:r>
      <w:r w:rsidR="00C459A4" w:rsidRPr="001A17F0">
        <w:t>рассказать,</w:t>
      </w:r>
      <w:r w:rsidRPr="001A17F0">
        <w:t xml:space="preserve"> </w:t>
      </w:r>
      <w:r w:rsidR="00C459A4" w:rsidRPr="001A17F0">
        <w:t>на</w:t>
      </w:r>
      <w:r w:rsidRPr="001A17F0">
        <w:t xml:space="preserve"> </w:t>
      </w:r>
      <w:r w:rsidR="00C459A4" w:rsidRPr="001A17F0">
        <w:t>какие</w:t>
      </w:r>
      <w:r w:rsidRPr="001A17F0">
        <w:t xml:space="preserve"> </w:t>
      </w:r>
      <w:r w:rsidR="00C459A4" w:rsidRPr="001A17F0">
        <w:t>статьи</w:t>
      </w:r>
      <w:r w:rsidRPr="001A17F0">
        <w:t xml:space="preserve"> </w:t>
      </w:r>
      <w:r w:rsidR="00C459A4" w:rsidRPr="001A17F0">
        <w:t>расходов</w:t>
      </w:r>
      <w:r w:rsidRPr="001A17F0">
        <w:t xml:space="preserve"> </w:t>
      </w:r>
      <w:r w:rsidR="00C459A4" w:rsidRPr="001A17F0">
        <w:t>они</w:t>
      </w:r>
      <w:r w:rsidRPr="001A17F0">
        <w:t xml:space="preserve"> </w:t>
      </w:r>
      <w:r w:rsidR="00C459A4" w:rsidRPr="001A17F0">
        <w:t>хотели</w:t>
      </w:r>
      <w:r w:rsidRPr="001A17F0">
        <w:t xml:space="preserve"> </w:t>
      </w:r>
      <w:r w:rsidR="00C459A4" w:rsidRPr="001A17F0">
        <w:t>бы</w:t>
      </w:r>
      <w:r w:rsidRPr="001A17F0">
        <w:t xml:space="preserve"> </w:t>
      </w:r>
      <w:r w:rsidR="00C459A4" w:rsidRPr="001A17F0">
        <w:t>тратить</w:t>
      </w:r>
      <w:r w:rsidRPr="001A17F0">
        <w:t xml:space="preserve"> </w:t>
      </w:r>
      <w:r w:rsidR="00C459A4" w:rsidRPr="001A17F0">
        <w:t>больше,</w:t>
      </w:r>
      <w:r w:rsidRPr="001A17F0">
        <w:t xml:space="preserve"> </w:t>
      </w:r>
      <w:r w:rsidR="00C459A4" w:rsidRPr="001A17F0">
        <w:t>а</w:t>
      </w:r>
      <w:r w:rsidRPr="001A17F0">
        <w:t xml:space="preserve"> </w:t>
      </w:r>
      <w:r w:rsidR="00C459A4" w:rsidRPr="001A17F0">
        <w:t>на</w:t>
      </w:r>
      <w:r w:rsidRPr="001A17F0">
        <w:t xml:space="preserve"> </w:t>
      </w:r>
      <w:r w:rsidR="00C459A4" w:rsidRPr="001A17F0">
        <w:t>ч</w:t>
      </w:r>
      <w:r w:rsidRPr="001A17F0">
        <w:t>е</w:t>
      </w:r>
      <w:r w:rsidR="00C459A4" w:rsidRPr="001A17F0">
        <w:t>м</w:t>
      </w:r>
      <w:r w:rsidRPr="001A17F0">
        <w:t xml:space="preserve"> </w:t>
      </w:r>
      <w:r w:rsidR="00C459A4" w:rsidRPr="001A17F0">
        <w:t>были</w:t>
      </w:r>
      <w:r w:rsidRPr="001A17F0">
        <w:t xml:space="preserve"> </w:t>
      </w:r>
      <w:r w:rsidR="00C459A4" w:rsidRPr="001A17F0">
        <w:t>бы</w:t>
      </w:r>
      <w:r w:rsidRPr="001A17F0">
        <w:t xml:space="preserve"> </w:t>
      </w:r>
      <w:r w:rsidR="00C459A4" w:rsidRPr="001A17F0">
        <w:t>не</w:t>
      </w:r>
      <w:r w:rsidRPr="001A17F0">
        <w:t xml:space="preserve"> </w:t>
      </w:r>
      <w:r w:rsidR="00C459A4" w:rsidRPr="001A17F0">
        <w:t>против</w:t>
      </w:r>
      <w:r w:rsidRPr="001A17F0">
        <w:t xml:space="preserve"> </w:t>
      </w:r>
      <w:r w:rsidR="00C459A4" w:rsidRPr="001A17F0">
        <w:t>сэкономить.</w:t>
      </w:r>
      <w:r w:rsidRPr="001A17F0">
        <w:t xml:space="preserve"> </w:t>
      </w:r>
      <w:r w:rsidR="00C459A4" w:rsidRPr="001A17F0">
        <w:t>Оказалось,</w:t>
      </w:r>
      <w:r w:rsidRPr="001A17F0">
        <w:t xml:space="preserve"> </w:t>
      </w:r>
      <w:r w:rsidR="00C459A4" w:rsidRPr="001A17F0">
        <w:t>что</w:t>
      </w:r>
      <w:r w:rsidRPr="001A17F0">
        <w:t xml:space="preserve"> </w:t>
      </w:r>
      <w:r w:rsidR="00C459A4" w:rsidRPr="001A17F0">
        <w:t>34%</w:t>
      </w:r>
      <w:r w:rsidRPr="001A17F0">
        <w:t xml:space="preserve"> </w:t>
      </w:r>
      <w:r w:rsidR="00C459A4" w:rsidRPr="001A17F0">
        <w:t>россиян</w:t>
      </w:r>
      <w:r w:rsidRPr="001A17F0">
        <w:t xml:space="preserve"> </w:t>
      </w:r>
      <w:r w:rsidR="00C459A4" w:rsidRPr="001A17F0">
        <w:t>готовы</w:t>
      </w:r>
      <w:r w:rsidRPr="001A17F0">
        <w:t xml:space="preserve"> </w:t>
      </w:r>
      <w:r w:rsidR="00C459A4" w:rsidRPr="001A17F0">
        <w:t>тратить</w:t>
      </w:r>
      <w:r w:rsidRPr="001A17F0">
        <w:t xml:space="preserve"> </w:t>
      </w:r>
      <w:r w:rsidR="00C459A4" w:rsidRPr="001A17F0">
        <w:t>больше</w:t>
      </w:r>
      <w:r w:rsidRPr="001A17F0">
        <w:t xml:space="preserve"> </w:t>
      </w:r>
      <w:r w:rsidR="00C459A4" w:rsidRPr="001A17F0">
        <w:t>на</w:t>
      </w:r>
      <w:r w:rsidRPr="001A17F0">
        <w:t xml:space="preserve"> </w:t>
      </w:r>
      <w:r w:rsidR="00C459A4" w:rsidRPr="001A17F0">
        <w:t>детское</w:t>
      </w:r>
      <w:r w:rsidRPr="001A17F0">
        <w:t xml:space="preserve"> </w:t>
      </w:r>
      <w:r w:rsidR="00C459A4" w:rsidRPr="001A17F0">
        <w:t>образование.</w:t>
      </w:r>
      <w:r w:rsidRPr="001A17F0">
        <w:t xml:space="preserve"> </w:t>
      </w:r>
      <w:r w:rsidR="00C459A4" w:rsidRPr="001A17F0">
        <w:t>Люди</w:t>
      </w:r>
      <w:r w:rsidRPr="001A17F0">
        <w:t xml:space="preserve"> </w:t>
      </w:r>
      <w:r w:rsidR="00C459A4" w:rsidRPr="001A17F0">
        <w:t>понимают,</w:t>
      </w:r>
      <w:r w:rsidRPr="001A17F0">
        <w:t xml:space="preserve"> </w:t>
      </w:r>
      <w:r w:rsidR="00C459A4" w:rsidRPr="001A17F0">
        <w:t>что</w:t>
      </w:r>
      <w:r w:rsidRPr="001A17F0">
        <w:t xml:space="preserve"> </w:t>
      </w:r>
      <w:r w:rsidR="00C459A4" w:rsidRPr="001A17F0">
        <w:t>это</w:t>
      </w:r>
      <w:r w:rsidRPr="001A17F0">
        <w:t xml:space="preserve"> </w:t>
      </w:r>
      <w:r w:rsidR="00C459A4" w:rsidRPr="001A17F0">
        <w:t>залог</w:t>
      </w:r>
      <w:r w:rsidRPr="001A17F0">
        <w:t xml:space="preserve"> </w:t>
      </w:r>
      <w:r w:rsidR="00C459A4" w:rsidRPr="001A17F0">
        <w:t>высокого</w:t>
      </w:r>
      <w:r w:rsidRPr="001A17F0">
        <w:t xml:space="preserve"> </w:t>
      </w:r>
      <w:r w:rsidR="00C459A4" w:rsidRPr="001A17F0">
        <w:t>уровня</w:t>
      </w:r>
      <w:r w:rsidRPr="001A17F0">
        <w:t xml:space="preserve"> </w:t>
      </w:r>
      <w:r w:rsidR="00C459A4" w:rsidRPr="001A17F0">
        <w:t>благосостояния</w:t>
      </w:r>
      <w:r w:rsidRPr="001A17F0">
        <w:t xml:space="preserve"> </w:t>
      </w:r>
      <w:r w:rsidR="00C459A4" w:rsidRPr="001A17F0">
        <w:t>реб</w:t>
      </w:r>
      <w:r w:rsidRPr="001A17F0">
        <w:t>е</w:t>
      </w:r>
      <w:r w:rsidR="00C459A4" w:rsidRPr="001A17F0">
        <w:t>нка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будущем.</w:t>
      </w:r>
      <w:r w:rsidRPr="001A17F0">
        <w:t xml:space="preserve"> </w:t>
      </w:r>
      <w:r w:rsidR="00C459A4" w:rsidRPr="001A17F0">
        <w:t>Копить</w:t>
      </w:r>
      <w:r w:rsidRPr="001A17F0">
        <w:t xml:space="preserve"> </w:t>
      </w:r>
      <w:r w:rsidR="00C459A4" w:rsidRPr="001A17F0">
        <w:t>на</w:t>
      </w:r>
      <w:r w:rsidRPr="001A17F0">
        <w:t xml:space="preserve"> </w:t>
      </w:r>
      <w:r w:rsidR="00C459A4" w:rsidRPr="001A17F0">
        <w:t>образование</w:t>
      </w:r>
      <w:r w:rsidRPr="001A17F0">
        <w:t xml:space="preserve"> </w:t>
      </w:r>
      <w:r w:rsidR="00C459A4" w:rsidRPr="001A17F0">
        <w:t>реб</w:t>
      </w:r>
      <w:r w:rsidRPr="001A17F0">
        <w:t>е</w:t>
      </w:r>
      <w:r w:rsidR="00C459A4" w:rsidRPr="001A17F0">
        <w:t>нка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формировать</w:t>
      </w:r>
      <w:r w:rsidRPr="001A17F0">
        <w:t xml:space="preserve"> </w:t>
      </w:r>
      <w:r w:rsidR="00C459A4" w:rsidRPr="001A17F0">
        <w:t>для</w:t>
      </w:r>
      <w:r w:rsidRPr="001A17F0">
        <w:t xml:space="preserve"> </w:t>
      </w:r>
      <w:r w:rsidR="00C459A4" w:rsidRPr="001A17F0">
        <w:t>него</w:t>
      </w:r>
      <w:r w:rsidRPr="001A17F0">
        <w:t xml:space="preserve"> </w:t>
      </w:r>
      <w:r w:rsidR="00C459A4" w:rsidRPr="001A17F0">
        <w:t>капитал</w:t>
      </w:r>
      <w:r w:rsidRPr="001A17F0">
        <w:t xml:space="preserve"> </w:t>
      </w:r>
      <w:r w:rsidR="00C459A4" w:rsidRPr="001A17F0">
        <w:t>к</w:t>
      </w:r>
      <w:r w:rsidRPr="001A17F0">
        <w:t xml:space="preserve"> </w:t>
      </w:r>
      <w:r w:rsidR="00C459A4" w:rsidRPr="001A17F0">
        <w:t>совершеннолетию</w:t>
      </w:r>
      <w:r w:rsidRPr="001A17F0">
        <w:t xml:space="preserve"> </w:t>
      </w:r>
      <w:r w:rsidR="00C459A4" w:rsidRPr="001A17F0">
        <w:t>можно,</w:t>
      </w:r>
      <w:r w:rsidRPr="001A17F0">
        <w:t xml:space="preserve"> </w:t>
      </w:r>
      <w:r w:rsidR="00C459A4" w:rsidRPr="001A17F0">
        <w:t>например,</w:t>
      </w:r>
      <w:r w:rsidRPr="001A17F0">
        <w:t xml:space="preserve"> </w:t>
      </w:r>
      <w:r w:rsidR="00C459A4" w:rsidRPr="001A17F0">
        <w:t>с</w:t>
      </w:r>
      <w:r w:rsidRPr="001A17F0">
        <w:t xml:space="preserve"> </w:t>
      </w:r>
      <w:r w:rsidR="00C459A4" w:rsidRPr="001A17F0">
        <w:t>программой</w:t>
      </w:r>
      <w:r w:rsidRPr="001A17F0">
        <w:t xml:space="preserve"> </w:t>
      </w:r>
      <w:r w:rsidR="00C459A4" w:rsidRPr="001A17F0">
        <w:t>долгосрочных</w:t>
      </w:r>
      <w:r w:rsidRPr="001A17F0">
        <w:t xml:space="preserve"> </w:t>
      </w:r>
      <w:r w:rsidR="00C459A4" w:rsidRPr="001A17F0">
        <w:t>сбережений,</w:t>
      </w:r>
      <w:r w:rsidRPr="001A17F0">
        <w:t xml:space="preserve"> </w:t>
      </w:r>
      <w:r w:rsidR="00C459A4" w:rsidRPr="001A17F0">
        <w:t>которая</w:t>
      </w:r>
      <w:r w:rsidRPr="001A17F0">
        <w:t xml:space="preserve"> </w:t>
      </w:r>
      <w:r w:rsidR="00C459A4" w:rsidRPr="001A17F0">
        <w:t>стартовала</w:t>
      </w:r>
      <w:r w:rsidRPr="001A17F0">
        <w:t xml:space="preserve"> </w:t>
      </w:r>
      <w:r w:rsidR="00C459A4" w:rsidRPr="001A17F0">
        <w:t>1</w:t>
      </w:r>
      <w:r w:rsidRPr="001A17F0">
        <w:t xml:space="preserve"> </w:t>
      </w:r>
      <w:r w:rsidR="00C459A4" w:rsidRPr="001A17F0">
        <w:t>января</w:t>
      </w:r>
      <w:r w:rsidRPr="001A17F0">
        <w:t xml:space="preserve"> </w:t>
      </w:r>
      <w:r w:rsidR="00C459A4" w:rsidRPr="001A17F0">
        <w:t>этого</w:t>
      </w:r>
      <w:r w:rsidRPr="001A17F0">
        <w:t xml:space="preserve"> </w:t>
      </w:r>
      <w:r w:rsidR="00C459A4" w:rsidRPr="001A17F0">
        <w:t>года</w:t>
      </w:r>
      <w:r w:rsidRPr="001A17F0">
        <w:t>»</w:t>
      </w:r>
      <w:r w:rsidR="00C459A4" w:rsidRPr="001A17F0">
        <w:t>.</w:t>
      </w:r>
    </w:p>
    <w:p w:rsidR="00C459A4" w:rsidRPr="001A17F0" w:rsidRDefault="00C459A4" w:rsidP="00C459A4">
      <w:r w:rsidRPr="001A17F0">
        <w:t>21%</w:t>
      </w:r>
      <w:r w:rsidR="001A17F0" w:rsidRPr="001A17F0">
        <w:t xml:space="preserve"> </w:t>
      </w:r>
      <w:r w:rsidRPr="001A17F0">
        <w:t>опрошенных</w:t>
      </w:r>
      <w:r w:rsidR="001A17F0" w:rsidRPr="001A17F0">
        <w:t xml:space="preserve"> </w:t>
      </w:r>
      <w:r w:rsidRPr="001A17F0">
        <w:t>хотели</w:t>
      </w:r>
      <w:r w:rsidR="001A17F0" w:rsidRPr="001A17F0">
        <w:t xml:space="preserve"> </w:t>
      </w:r>
      <w:r w:rsidRPr="001A17F0">
        <w:t>бы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вкладываться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здоровье</w:t>
      </w:r>
      <w:r w:rsidR="001A17F0" w:rsidRPr="001A17F0">
        <w:t xml:space="preserve"> </w:t>
      </w:r>
      <w:r w:rsidRPr="001A17F0">
        <w:t>реб</w:t>
      </w:r>
      <w:r w:rsidR="001A17F0" w:rsidRPr="001A17F0">
        <w:t>е</w:t>
      </w:r>
      <w:r w:rsidRPr="001A17F0">
        <w:t>нка.</w:t>
      </w:r>
      <w:r w:rsidR="001A17F0" w:rsidRPr="001A17F0">
        <w:t xml:space="preserve"> </w:t>
      </w:r>
      <w:r w:rsidRPr="001A17F0">
        <w:t>Меньше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родителей</w:t>
      </w:r>
      <w:r w:rsidR="001A17F0" w:rsidRPr="001A17F0">
        <w:t xml:space="preserve"> </w:t>
      </w:r>
      <w:r w:rsidRPr="001A17F0">
        <w:t>готовы</w:t>
      </w:r>
      <w:r w:rsidR="001A17F0" w:rsidRPr="001A17F0">
        <w:t xml:space="preserve"> </w:t>
      </w:r>
      <w:r w:rsidRPr="001A17F0">
        <w:t>увеличивать</w:t>
      </w:r>
      <w:r w:rsidR="001A17F0" w:rsidRPr="001A17F0">
        <w:t xml:space="preserve"> </w:t>
      </w:r>
      <w:r w:rsidRPr="001A17F0">
        <w:t>расходы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питание</w:t>
      </w:r>
      <w:r w:rsidR="001A17F0" w:rsidRPr="001A17F0">
        <w:t xml:space="preserve"> </w:t>
      </w:r>
      <w:r w:rsidRPr="001A17F0">
        <w:t>(14%)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одежду</w:t>
      </w:r>
      <w:r w:rsidR="001A17F0" w:rsidRPr="001A17F0">
        <w:t xml:space="preserve"> </w:t>
      </w:r>
      <w:r w:rsidRPr="001A17F0">
        <w:t>(13%).</w:t>
      </w:r>
    </w:p>
    <w:p w:rsidR="00C459A4" w:rsidRPr="001A17F0" w:rsidRDefault="00C459A4" w:rsidP="00C459A4">
      <w:r w:rsidRPr="001A17F0">
        <w:t>Абсолютное</w:t>
      </w:r>
      <w:r w:rsidR="001A17F0" w:rsidRPr="001A17F0">
        <w:t xml:space="preserve"> </w:t>
      </w:r>
      <w:r w:rsidRPr="001A17F0">
        <w:t>большинство</w:t>
      </w:r>
      <w:r w:rsidR="001A17F0" w:rsidRPr="001A17F0">
        <w:t xml:space="preserve"> </w:t>
      </w:r>
      <w:r w:rsidRPr="001A17F0">
        <w:t>респондентов</w:t>
      </w:r>
      <w:r w:rsidR="001A17F0" w:rsidRPr="001A17F0">
        <w:t xml:space="preserve"> </w:t>
      </w:r>
      <w:r w:rsidRPr="001A17F0">
        <w:t>(85%)</w:t>
      </w:r>
      <w:r w:rsidR="001A17F0" w:rsidRPr="001A17F0">
        <w:t xml:space="preserve"> </w:t>
      </w:r>
      <w:r w:rsidRPr="001A17F0">
        <w:t>систематически</w:t>
      </w:r>
      <w:r w:rsidR="001A17F0" w:rsidRPr="001A17F0">
        <w:t xml:space="preserve"> </w:t>
      </w:r>
      <w:r w:rsidRPr="001A17F0">
        <w:t>дают</w:t>
      </w:r>
      <w:r w:rsidR="001A17F0" w:rsidRPr="001A17F0">
        <w:t xml:space="preserve"> </w:t>
      </w:r>
      <w:r w:rsidRPr="001A17F0">
        <w:t>детям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карманные</w:t>
      </w:r>
      <w:r w:rsidR="001A17F0" w:rsidRPr="001A17F0">
        <w:t xml:space="preserve"> </w:t>
      </w:r>
      <w:r w:rsidRPr="001A17F0">
        <w:t>расходы.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основном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небольшие</w:t>
      </w:r>
      <w:r w:rsidR="001A17F0" w:rsidRPr="001A17F0">
        <w:t xml:space="preserve"> </w:t>
      </w:r>
      <w:r w:rsidRPr="001A17F0">
        <w:t>суммы</w:t>
      </w:r>
      <w:r w:rsidR="001A17F0" w:rsidRPr="001A17F0">
        <w:t xml:space="preserve"> - </w:t>
      </w:r>
      <w:r w:rsidRPr="001A17F0">
        <w:t>до</w:t>
      </w:r>
      <w:r w:rsidR="001A17F0" w:rsidRPr="001A17F0">
        <w:t xml:space="preserve"> </w:t>
      </w:r>
      <w:r w:rsidRPr="001A17F0">
        <w:t>500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1000</w:t>
      </w:r>
      <w:r w:rsidR="001A17F0" w:rsidRPr="001A17F0">
        <w:t xml:space="preserve"> </w:t>
      </w:r>
      <w:r w:rsidRPr="001A17F0">
        <w:t>рублей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(67%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21%</w:t>
      </w:r>
      <w:r w:rsidR="001A17F0" w:rsidRPr="001A17F0">
        <w:t xml:space="preserve"> </w:t>
      </w:r>
      <w:r w:rsidRPr="001A17F0">
        <w:t>соответственно).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крупные</w:t>
      </w:r>
      <w:r w:rsidR="001A17F0" w:rsidRPr="001A17F0">
        <w:t xml:space="preserve"> </w:t>
      </w:r>
      <w:r w:rsidRPr="001A17F0">
        <w:t>суммы</w:t>
      </w:r>
      <w:r w:rsidR="001A17F0" w:rsidRPr="001A17F0">
        <w:t xml:space="preserve"> </w:t>
      </w:r>
      <w:r w:rsidRPr="001A17F0">
        <w:t>выделяют</w:t>
      </w:r>
      <w:r w:rsidR="001A17F0" w:rsidRPr="001A17F0">
        <w:t xml:space="preserve"> </w:t>
      </w:r>
      <w:r w:rsidRPr="001A17F0">
        <w:t>8%</w:t>
      </w:r>
      <w:r w:rsidR="001A17F0" w:rsidRPr="001A17F0">
        <w:t xml:space="preserve"> </w:t>
      </w:r>
      <w:r w:rsidRPr="001A17F0">
        <w:t>опрошенных.</w:t>
      </w:r>
    </w:p>
    <w:p w:rsidR="00C459A4" w:rsidRPr="001A17F0" w:rsidRDefault="00C459A4" w:rsidP="00C459A4">
      <w:r w:rsidRPr="001A17F0">
        <w:t>77%</w:t>
      </w:r>
      <w:r w:rsidR="001A17F0" w:rsidRPr="001A17F0">
        <w:t xml:space="preserve"> </w:t>
      </w:r>
      <w:r w:rsidRPr="001A17F0">
        <w:t>родителей</w:t>
      </w:r>
      <w:r w:rsidR="001A17F0" w:rsidRPr="001A17F0">
        <w:t xml:space="preserve"> </w:t>
      </w:r>
      <w:r w:rsidRPr="001A17F0">
        <w:t>объясняют</w:t>
      </w:r>
      <w:r w:rsidR="001A17F0" w:rsidRPr="001A17F0">
        <w:t xml:space="preserve"> </w:t>
      </w:r>
      <w:r w:rsidRPr="001A17F0">
        <w:t>своим</w:t>
      </w:r>
      <w:r w:rsidR="001A17F0" w:rsidRPr="001A17F0">
        <w:t xml:space="preserve"> </w:t>
      </w:r>
      <w:r w:rsidRPr="001A17F0">
        <w:t>детям</w:t>
      </w:r>
      <w:r w:rsidR="001A17F0" w:rsidRPr="001A17F0">
        <w:t xml:space="preserve"> </w:t>
      </w:r>
      <w:r w:rsidRPr="001A17F0">
        <w:t>основы</w:t>
      </w:r>
      <w:r w:rsidR="001A17F0" w:rsidRPr="001A17F0">
        <w:t xml:space="preserve"> </w:t>
      </w:r>
      <w:r w:rsidRPr="001A17F0">
        <w:t>обращения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деньгами: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вести</w:t>
      </w:r>
      <w:r w:rsidR="001A17F0" w:rsidRPr="001A17F0">
        <w:t xml:space="preserve"> </w:t>
      </w:r>
      <w:r w:rsidRPr="001A17F0">
        <w:t>уч</w:t>
      </w:r>
      <w:r w:rsidR="001A17F0" w:rsidRPr="001A17F0">
        <w:t>е</w:t>
      </w:r>
      <w:r w:rsidRPr="001A17F0">
        <w:t>т</w:t>
      </w:r>
      <w:r w:rsidR="001A17F0" w:rsidRPr="001A17F0">
        <w:t xml:space="preserve"> </w:t>
      </w:r>
      <w:r w:rsidRPr="001A17F0">
        <w:t>доходов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расходов,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эффективно</w:t>
      </w:r>
      <w:r w:rsidR="001A17F0" w:rsidRPr="001A17F0">
        <w:t xml:space="preserve"> </w:t>
      </w:r>
      <w:r w:rsidRPr="001A17F0">
        <w:t>откладывать</w:t>
      </w:r>
      <w:r w:rsidR="001A17F0" w:rsidRPr="001A17F0">
        <w:t xml:space="preserve"> </w:t>
      </w:r>
      <w:r w:rsidRPr="001A17F0">
        <w:t>деньги,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хранить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далее.</w:t>
      </w:r>
      <w:r w:rsidR="001A17F0" w:rsidRPr="001A17F0">
        <w:t xml:space="preserve"> </w:t>
      </w:r>
      <w:r w:rsidRPr="001A17F0">
        <w:t>46%</w:t>
      </w:r>
      <w:r w:rsidR="001A17F0" w:rsidRPr="001A17F0">
        <w:t xml:space="preserve"> </w:t>
      </w:r>
      <w:r w:rsidRPr="001A17F0">
        <w:t>опрошенных</w:t>
      </w:r>
      <w:r w:rsidR="001A17F0" w:rsidRPr="001A17F0">
        <w:t xml:space="preserve"> </w:t>
      </w:r>
      <w:r w:rsidRPr="001A17F0">
        <w:t>делают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периодически,</w:t>
      </w:r>
      <w:r w:rsidR="001A17F0" w:rsidRPr="001A17F0">
        <w:t xml:space="preserve"> </w:t>
      </w:r>
      <w:r w:rsidRPr="001A17F0">
        <w:t>31%</w:t>
      </w:r>
      <w:r w:rsidR="001A17F0" w:rsidRPr="001A17F0">
        <w:t xml:space="preserve"> - </w:t>
      </w:r>
      <w:r w:rsidRPr="001A17F0">
        <w:t>постоянно.</w:t>
      </w:r>
      <w:r w:rsidR="001A17F0" w:rsidRPr="001A17F0">
        <w:t xml:space="preserve"> </w:t>
      </w:r>
      <w:r w:rsidRPr="001A17F0">
        <w:t>Меньше</w:t>
      </w:r>
      <w:r w:rsidR="001A17F0" w:rsidRPr="001A17F0">
        <w:t xml:space="preserve"> </w:t>
      </w:r>
      <w:r w:rsidRPr="001A17F0">
        <w:t>четверти</w:t>
      </w:r>
      <w:r w:rsidR="001A17F0" w:rsidRPr="001A17F0">
        <w:t xml:space="preserve"> </w:t>
      </w:r>
      <w:r w:rsidRPr="001A17F0">
        <w:t>респондентов</w:t>
      </w:r>
      <w:r w:rsidR="001A17F0" w:rsidRPr="001A17F0">
        <w:t xml:space="preserve"> </w:t>
      </w:r>
      <w:r w:rsidRPr="001A17F0">
        <w:t>выдают</w:t>
      </w:r>
      <w:r w:rsidR="001A17F0" w:rsidRPr="001A17F0">
        <w:t xml:space="preserve"> </w:t>
      </w:r>
      <w:r w:rsidRPr="001A17F0">
        <w:t>деньги,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объясняя,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ними</w:t>
      </w:r>
      <w:r w:rsidR="001A17F0" w:rsidRPr="001A17F0">
        <w:t xml:space="preserve"> </w:t>
      </w:r>
      <w:r w:rsidRPr="001A17F0">
        <w:t>обращаться.</w:t>
      </w:r>
    </w:p>
    <w:p w:rsidR="00C459A4" w:rsidRPr="001A17F0" w:rsidRDefault="001A17F0" w:rsidP="00C459A4">
      <w:r w:rsidRPr="001A17F0">
        <w:t>«</w:t>
      </w:r>
      <w:r w:rsidR="00C459A4" w:rsidRPr="001A17F0">
        <w:t>Результаты</w:t>
      </w:r>
      <w:r w:rsidRPr="001A17F0">
        <w:t xml:space="preserve"> </w:t>
      </w:r>
      <w:r w:rsidR="00C459A4" w:rsidRPr="001A17F0">
        <w:t>опроса</w:t>
      </w:r>
      <w:r w:rsidRPr="001A17F0">
        <w:t xml:space="preserve"> </w:t>
      </w:r>
      <w:r w:rsidR="00C459A4" w:rsidRPr="001A17F0">
        <w:t>совпадают</w:t>
      </w:r>
      <w:r w:rsidRPr="001A17F0">
        <w:t xml:space="preserve"> </w:t>
      </w:r>
      <w:r w:rsidR="00C459A4" w:rsidRPr="001A17F0">
        <w:t>с</w:t>
      </w:r>
      <w:r w:rsidRPr="001A17F0">
        <w:t xml:space="preserve"> </w:t>
      </w:r>
      <w:r w:rsidR="00C459A4" w:rsidRPr="001A17F0">
        <w:t>финансовыми</w:t>
      </w:r>
      <w:r w:rsidRPr="001A17F0">
        <w:t xml:space="preserve"> </w:t>
      </w:r>
      <w:r w:rsidR="00C459A4" w:rsidRPr="001A17F0">
        <w:t>показателями</w:t>
      </w:r>
      <w:r w:rsidRPr="001A17F0">
        <w:t xml:space="preserve"> </w:t>
      </w:r>
      <w:r w:rsidR="00C459A4" w:rsidRPr="001A17F0">
        <w:t>рынка.</w:t>
      </w:r>
      <w:r w:rsidRPr="001A17F0">
        <w:t xml:space="preserve"> </w:t>
      </w:r>
      <w:r w:rsidR="00C459A4" w:rsidRPr="001A17F0">
        <w:t>Детский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школьный</w:t>
      </w:r>
      <w:r w:rsidRPr="001A17F0">
        <w:t xml:space="preserve"> </w:t>
      </w:r>
      <w:r w:rsidR="00C459A4" w:rsidRPr="001A17F0">
        <w:t>edtech</w:t>
      </w:r>
      <w:r w:rsidRPr="001A17F0">
        <w:t xml:space="preserve"> </w:t>
      </w:r>
      <w:r w:rsidR="00C459A4" w:rsidRPr="001A17F0">
        <w:t>продолжают</w:t>
      </w:r>
      <w:r w:rsidRPr="001A17F0">
        <w:t xml:space="preserve"> </w:t>
      </w:r>
      <w:r w:rsidR="00C459A4" w:rsidRPr="001A17F0">
        <w:t>расти,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родители</w:t>
      </w:r>
      <w:r w:rsidRPr="001A17F0">
        <w:t xml:space="preserve"> </w:t>
      </w:r>
      <w:r w:rsidR="00C459A4" w:rsidRPr="001A17F0">
        <w:t>все</w:t>
      </w:r>
      <w:r w:rsidRPr="001A17F0">
        <w:t xml:space="preserve"> </w:t>
      </w:r>
      <w:r w:rsidR="00C459A4" w:rsidRPr="001A17F0">
        <w:t>больше</w:t>
      </w:r>
      <w:r w:rsidRPr="001A17F0">
        <w:t xml:space="preserve"> </w:t>
      </w:r>
      <w:r w:rsidR="00C459A4" w:rsidRPr="001A17F0">
        <w:t>готовы</w:t>
      </w:r>
      <w:r w:rsidRPr="001A17F0">
        <w:t xml:space="preserve"> </w:t>
      </w:r>
      <w:r w:rsidR="00C459A4" w:rsidRPr="001A17F0">
        <w:t>увеличивать</w:t>
      </w:r>
      <w:r w:rsidRPr="001A17F0">
        <w:t xml:space="preserve"> </w:t>
      </w:r>
      <w:r w:rsidR="00C459A4" w:rsidRPr="001A17F0">
        <w:t>вложения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образование</w:t>
      </w:r>
      <w:r w:rsidRPr="001A17F0">
        <w:t xml:space="preserve"> </w:t>
      </w:r>
      <w:r w:rsidR="00C459A4" w:rsidRPr="001A17F0">
        <w:t>своих</w:t>
      </w:r>
      <w:r w:rsidRPr="001A17F0">
        <w:t xml:space="preserve"> </w:t>
      </w:r>
      <w:r w:rsidR="00C459A4" w:rsidRPr="001A17F0">
        <w:t>детей.</w:t>
      </w:r>
      <w:r w:rsidRPr="001A17F0">
        <w:t xml:space="preserve"> </w:t>
      </w:r>
      <w:r w:rsidR="00C459A4" w:rsidRPr="001A17F0">
        <w:t>Согласно</w:t>
      </w:r>
      <w:r w:rsidRPr="001A17F0">
        <w:t xml:space="preserve"> </w:t>
      </w:r>
      <w:r w:rsidR="00C459A4" w:rsidRPr="001A17F0">
        <w:t>исследованиям</w:t>
      </w:r>
      <w:r w:rsidRPr="001A17F0">
        <w:t xml:space="preserve"> </w:t>
      </w:r>
      <w:r w:rsidR="00C459A4" w:rsidRPr="001A17F0">
        <w:t>Smart</w:t>
      </w:r>
      <w:r w:rsidRPr="001A17F0">
        <w:t xml:space="preserve"> </w:t>
      </w:r>
      <w:r w:rsidR="00C459A4" w:rsidRPr="001A17F0">
        <w:t>Ranking,</w:t>
      </w:r>
      <w:r w:rsidRPr="001A17F0">
        <w:t xml:space="preserve"> </w:t>
      </w:r>
      <w:r w:rsidR="00C459A4" w:rsidRPr="001A17F0">
        <w:t>сегмент</w:t>
      </w:r>
      <w:r w:rsidRPr="001A17F0">
        <w:t xml:space="preserve"> </w:t>
      </w:r>
      <w:r w:rsidR="00C459A4" w:rsidRPr="001A17F0">
        <w:t>детского</w:t>
      </w:r>
      <w:r w:rsidRPr="001A17F0">
        <w:t xml:space="preserve"> </w:t>
      </w:r>
      <w:r w:rsidR="00C459A4" w:rsidRPr="001A17F0">
        <w:t>образования</w:t>
      </w:r>
      <w:r w:rsidRPr="001A17F0">
        <w:t xml:space="preserve"> </w:t>
      </w:r>
      <w:r w:rsidR="00C459A4" w:rsidRPr="001A17F0">
        <w:t>занимает</w:t>
      </w:r>
      <w:r w:rsidRPr="001A17F0">
        <w:t xml:space="preserve"> </w:t>
      </w:r>
      <w:r w:rsidR="00C459A4" w:rsidRPr="001A17F0">
        <w:t>второе</w:t>
      </w:r>
      <w:r w:rsidRPr="001A17F0">
        <w:t xml:space="preserve"> </w:t>
      </w:r>
      <w:r w:rsidR="00C459A4" w:rsidRPr="001A17F0">
        <w:t>место</w:t>
      </w:r>
      <w:r w:rsidRPr="001A17F0">
        <w:t xml:space="preserve"> </w:t>
      </w:r>
      <w:r w:rsidR="00C459A4" w:rsidRPr="001A17F0">
        <w:t>среди</w:t>
      </w:r>
      <w:r w:rsidRPr="001A17F0">
        <w:t xml:space="preserve"> </w:t>
      </w:r>
      <w:r w:rsidR="00C459A4" w:rsidRPr="001A17F0">
        <w:t>всех</w:t>
      </w:r>
      <w:r w:rsidRPr="001A17F0">
        <w:t xml:space="preserve"> </w:t>
      </w:r>
      <w:r w:rsidR="00C459A4" w:rsidRPr="001A17F0">
        <w:t>сегментов</w:t>
      </w:r>
      <w:r w:rsidRPr="001A17F0">
        <w:t xml:space="preserve"> </w:t>
      </w:r>
      <w:r w:rsidR="00C459A4" w:rsidRPr="001A17F0">
        <w:t>edtech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показал</w:t>
      </w:r>
      <w:r w:rsidRPr="001A17F0">
        <w:t xml:space="preserve"> </w:t>
      </w:r>
      <w:r w:rsidR="00C459A4" w:rsidRPr="001A17F0">
        <w:t>за</w:t>
      </w:r>
      <w:r w:rsidRPr="001A17F0">
        <w:t xml:space="preserve"> </w:t>
      </w:r>
      <w:r w:rsidR="00C459A4" w:rsidRPr="001A17F0">
        <w:t>год</w:t>
      </w:r>
      <w:r w:rsidRPr="001A17F0">
        <w:t xml:space="preserve"> </w:t>
      </w:r>
      <w:r w:rsidR="00C459A4" w:rsidRPr="001A17F0">
        <w:t>прирост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37%,</w:t>
      </w:r>
      <w:r w:rsidRPr="001A17F0">
        <w:t xml:space="preserve"> - </w:t>
      </w:r>
      <w:r w:rsidR="00C459A4" w:rsidRPr="001A17F0">
        <w:t>говорит</w:t>
      </w:r>
      <w:r w:rsidRPr="001A17F0">
        <w:t xml:space="preserve"> </w:t>
      </w:r>
      <w:r w:rsidR="00C459A4" w:rsidRPr="001A17F0">
        <w:t>генеральный</w:t>
      </w:r>
      <w:r w:rsidRPr="001A17F0">
        <w:t xml:space="preserve"> </w:t>
      </w:r>
      <w:r w:rsidR="00C459A4" w:rsidRPr="001A17F0">
        <w:t>директор</w:t>
      </w:r>
      <w:r w:rsidRPr="001A17F0">
        <w:t xml:space="preserve"> </w:t>
      </w:r>
      <w:r w:rsidR="00C459A4" w:rsidRPr="001A17F0">
        <w:t>образовательной</w:t>
      </w:r>
      <w:r w:rsidRPr="001A17F0">
        <w:t xml:space="preserve"> </w:t>
      </w:r>
      <w:r w:rsidR="00C459A4" w:rsidRPr="001A17F0">
        <w:t>компании</w:t>
      </w:r>
      <w:r w:rsidRPr="001A17F0">
        <w:t xml:space="preserve"> </w:t>
      </w:r>
      <w:r w:rsidR="00C459A4" w:rsidRPr="001A17F0">
        <w:t>MAXIMUM</w:t>
      </w:r>
      <w:r w:rsidRPr="001A17F0">
        <w:t xml:space="preserve"> </w:t>
      </w:r>
      <w:r w:rsidR="00C459A4" w:rsidRPr="001A17F0">
        <w:t>Education</w:t>
      </w:r>
      <w:r w:rsidRPr="001A17F0">
        <w:t xml:space="preserve"> </w:t>
      </w:r>
      <w:r w:rsidR="00C459A4" w:rsidRPr="001A17F0">
        <w:t>Михаил</w:t>
      </w:r>
      <w:r w:rsidRPr="001A17F0">
        <w:t xml:space="preserve"> </w:t>
      </w:r>
      <w:r w:rsidR="00C459A4" w:rsidRPr="001A17F0">
        <w:t>Мягков.</w:t>
      </w:r>
      <w:r w:rsidRPr="001A17F0">
        <w:t xml:space="preserve"> - </w:t>
      </w:r>
      <w:r w:rsidR="00C459A4" w:rsidRPr="001A17F0">
        <w:t>По</w:t>
      </w:r>
      <w:r w:rsidRPr="001A17F0">
        <w:t xml:space="preserve"> </w:t>
      </w:r>
      <w:r w:rsidR="00C459A4" w:rsidRPr="001A17F0">
        <w:t>нашим</w:t>
      </w:r>
      <w:r w:rsidRPr="001A17F0">
        <w:t xml:space="preserve"> </w:t>
      </w:r>
      <w:r w:rsidR="00C459A4" w:rsidRPr="001A17F0">
        <w:t>данным,</w:t>
      </w:r>
      <w:r w:rsidRPr="001A17F0">
        <w:t xml:space="preserve"> </w:t>
      </w:r>
      <w:r w:rsidR="00C459A4" w:rsidRPr="001A17F0">
        <w:t>мы</w:t>
      </w:r>
      <w:r w:rsidRPr="001A17F0">
        <w:t xml:space="preserve"> </w:t>
      </w:r>
      <w:r w:rsidR="00C459A4" w:rsidRPr="001A17F0">
        <w:t>видим,</w:t>
      </w:r>
      <w:r w:rsidRPr="001A17F0">
        <w:t xml:space="preserve"> </w:t>
      </w:r>
      <w:r w:rsidR="00C459A4" w:rsidRPr="001A17F0">
        <w:t>что</w:t>
      </w:r>
      <w:r w:rsidRPr="001A17F0">
        <w:t xml:space="preserve"> </w:t>
      </w:r>
      <w:r w:rsidR="00C459A4" w:rsidRPr="001A17F0">
        <w:t>родители</w:t>
      </w:r>
      <w:r w:rsidRPr="001A17F0">
        <w:t xml:space="preserve"> </w:t>
      </w:r>
      <w:r w:rsidR="00C459A4" w:rsidRPr="001A17F0">
        <w:t>стали</w:t>
      </w:r>
      <w:r w:rsidRPr="001A17F0">
        <w:t xml:space="preserve"> </w:t>
      </w:r>
      <w:r w:rsidR="00C459A4" w:rsidRPr="001A17F0">
        <w:t>чаще</w:t>
      </w:r>
      <w:r w:rsidRPr="001A17F0">
        <w:t xml:space="preserve"> </w:t>
      </w:r>
      <w:r w:rsidR="00C459A4" w:rsidRPr="001A17F0">
        <w:t>интересоваться</w:t>
      </w:r>
      <w:r w:rsidRPr="001A17F0">
        <w:t xml:space="preserve"> </w:t>
      </w:r>
      <w:r w:rsidR="00C459A4" w:rsidRPr="001A17F0">
        <w:t>дополнительным</w:t>
      </w:r>
      <w:r w:rsidRPr="001A17F0">
        <w:t xml:space="preserve"> </w:t>
      </w:r>
      <w:r w:rsidR="00C459A4" w:rsidRPr="001A17F0">
        <w:t>образованием</w:t>
      </w:r>
      <w:r w:rsidRPr="001A17F0">
        <w:t xml:space="preserve"> </w:t>
      </w:r>
      <w:r w:rsidR="00C459A4" w:rsidRPr="001A17F0">
        <w:t>детей</w:t>
      </w:r>
      <w:r w:rsidRPr="001A17F0">
        <w:t xml:space="preserve"> </w:t>
      </w:r>
      <w:r w:rsidR="00C459A4" w:rsidRPr="001A17F0">
        <w:t>уже</w:t>
      </w:r>
      <w:r w:rsidRPr="001A17F0">
        <w:t xml:space="preserve"> </w:t>
      </w:r>
      <w:r w:rsidR="00C459A4" w:rsidRPr="001A17F0">
        <w:t>в</w:t>
      </w:r>
      <w:r w:rsidRPr="001A17F0">
        <w:t xml:space="preserve"> </w:t>
      </w:r>
      <w:r w:rsidR="00C459A4" w:rsidRPr="001A17F0">
        <w:t>средней</w:t>
      </w:r>
      <w:r w:rsidRPr="001A17F0">
        <w:t xml:space="preserve"> </w:t>
      </w:r>
      <w:r w:rsidR="00C459A4" w:rsidRPr="001A17F0">
        <w:t>школе,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к</w:t>
      </w:r>
      <w:r w:rsidRPr="001A17F0">
        <w:t xml:space="preserve"> </w:t>
      </w:r>
      <w:r w:rsidR="00C459A4" w:rsidRPr="001A17F0">
        <w:t>нам</w:t>
      </w:r>
      <w:r w:rsidRPr="001A17F0">
        <w:t xml:space="preserve"> </w:t>
      </w:r>
      <w:r w:rsidR="00C459A4" w:rsidRPr="001A17F0">
        <w:t>все</w:t>
      </w:r>
      <w:r w:rsidRPr="001A17F0">
        <w:t xml:space="preserve"> </w:t>
      </w:r>
      <w:r w:rsidR="00C459A4" w:rsidRPr="001A17F0">
        <w:t>чаще</w:t>
      </w:r>
      <w:r w:rsidRPr="001A17F0">
        <w:t xml:space="preserve"> </w:t>
      </w:r>
      <w:r w:rsidR="00C459A4" w:rsidRPr="001A17F0">
        <w:t>приходят</w:t>
      </w:r>
      <w:r w:rsidRPr="001A17F0">
        <w:t xml:space="preserve"> </w:t>
      </w:r>
      <w:r w:rsidR="00C459A4" w:rsidRPr="001A17F0">
        <w:t>ученики</w:t>
      </w:r>
      <w:r w:rsidRPr="001A17F0">
        <w:t xml:space="preserve"> </w:t>
      </w:r>
      <w:r w:rsidR="00C459A4" w:rsidRPr="001A17F0">
        <w:t>8-9</w:t>
      </w:r>
      <w:r w:rsidRPr="001A17F0">
        <w:t xml:space="preserve"> </w:t>
      </w:r>
      <w:r w:rsidR="00C459A4" w:rsidRPr="001A17F0">
        <w:t>классов.</w:t>
      </w:r>
      <w:r w:rsidRPr="001A17F0">
        <w:t xml:space="preserve"> </w:t>
      </w:r>
      <w:r w:rsidR="00C459A4" w:rsidRPr="001A17F0">
        <w:t>Не</w:t>
      </w:r>
      <w:r w:rsidRPr="001A17F0">
        <w:t xml:space="preserve"> </w:t>
      </w:r>
      <w:r w:rsidR="00C459A4" w:rsidRPr="001A17F0">
        <w:t>исключено,</w:t>
      </w:r>
      <w:r w:rsidRPr="001A17F0">
        <w:t xml:space="preserve"> </w:t>
      </w:r>
      <w:r w:rsidR="00C459A4" w:rsidRPr="001A17F0">
        <w:t>что</w:t>
      </w:r>
      <w:r w:rsidRPr="001A17F0">
        <w:t xml:space="preserve"> </w:t>
      </w:r>
      <w:r w:rsidR="00C459A4" w:rsidRPr="001A17F0">
        <w:t>это</w:t>
      </w:r>
      <w:r w:rsidRPr="001A17F0">
        <w:t xml:space="preserve"> </w:t>
      </w:r>
      <w:r w:rsidR="00C459A4" w:rsidRPr="001A17F0">
        <w:t>связано</w:t>
      </w:r>
      <w:r w:rsidRPr="001A17F0">
        <w:t xml:space="preserve"> </w:t>
      </w:r>
      <w:r w:rsidR="00C459A4" w:rsidRPr="001A17F0">
        <w:t>с</w:t>
      </w:r>
      <w:r w:rsidRPr="001A17F0">
        <w:t xml:space="preserve"> </w:t>
      </w:r>
      <w:r w:rsidR="00C459A4" w:rsidRPr="001A17F0">
        <w:lastRenderedPageBreak/>
        <w:t>ростом</w:t>
      </w:r>
      <w:r w:rsidRPr="001A17F0">
        <w:t xml:space="preserve"> </w:t>
      </w:r>
      <w:r w:rsidR="00C459A4" w:rsidRPr="001A17F0">
        <w:t>популярности</w:t>
      </w:r>
      <w:r w:rsidRPr="001A17F0">
        <w:t xml:space="preserve"> </w:t>
      </w:r>
      <w:r w:rsidR="00C459A4" w:rsidRPr="001A17F0">
        <w:t>техникумов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колледжей,</w:t>
      </w:r>
      <w:r w:rsidRPr="001A17F0">
        <w:t xml:space="preserve"> </w:t>
      </w:r>
      <w:r w:rsidR="00C459A4" w:rsidRPr="001A17F0">
        <w:t>из-за</w:t>
      </w:r>
      <w:r w:rsidRPr="001A17F0">
        <w:t xml:space="preserve"> </w:t>
      </w:r>
      <w:r w:rsidR="00C459A4" w:rsidRPr="001A17F0">
        <w:t>чего</w:t>
      </w:r>
      <w:r w:rsidRPr="001A17F0">
        <w:t xml:space="preserve"> </w:t>
      </w:r>
      <w:r w:rsidR="00C459A4" w:rsidRPr="001A17F0">
        <w:t>родители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ученики</w:t>
      </w:r>
      <w:r w:rsidRPr="001A17F0">
        <w:t xml:space="preserve"> </w:t>
      </w:r>
      <w:r w:rsidR="00C459A4" w:rsidRPr="001A17F0">
        <w:t>начинают</w:t>
      </w:r>
      <w:r w:rsidRPr="001A17F0">
        <w:t xml:space="preserve"> </w:t>
      </w:r>
      <w:r w:rsidR="00C459A4" w:rsidRPr="001A17F0">
        <w:t>раньше</w:t>
      </w:r>
      <w:r w:rsidRPr="001A17F0">
        <w:t xml:space="preserve"> </w:t>
      </w:r>
      <w:r w:rsidR="00C459A4" w:rsidRPr="001A17F0">
        <w:t>задумываться</w:t>
      </w:r>
      <w:r w:rsidRPr="001A17F0">
        <w:t xml:space="preserve"> </w:t>
      </w:r>
      <w:r w:rsidR="00C459A4" w:rsidRPr="001A17F0">
        <w:t>о</w:t>
      </w:r>
      <w:r w:rsidRPr="001A17F0">
        <w:t xml:space="preserve"> </w:t>
      </w:r>
      <w:r w:rsidR="00C459A4" w:rsidRPr="001A17F0">
        <w:t>профориентации</w:t>
      </w:r>
      <w:r w:rsidRPr="001A17F0">
        <w:t xml:space="preserve"> </w:t>
      </w:r>
      <w:r w:rsidR="00C459A4" w:rsidRPr="001A17F0">
        <w:t>и</w:t>
      </w:r>
      <w:r w:rsidRPr="001A17F0">
        <w:t xml:space="preserve"> </w:t>
      </w:r>
      <w:r w:rsidR="00C459A4" w:rsidRPr="001A17F0">
        <w:t>дополнительной</w:t>
      </w:r>
      <w:r w:rsidRPr="001A17F0">
        <w:t xml:space="preserve"> </w:t>
      </w:r>
      <w:r w:rsidR="00C459A4" w:rsidRPr="001A17F0">
        <w:t>подготовке</w:t>
      </w:r>
      <w:r w:rsidRPr="001A17F0">
        <w:t>»</w:t>
      </w:r>
      <w:r w:rsidR="00C459A4" w:rsidRPr="001A17F0">
        <w:t>.</w:t>
      </w:r>
    </w:p>
    <w:p w:rsidR="00C459A4" w:rsidRPr="001A17F0" w:rsidRDefault="00C459A4" w:rsidP="00C459A4">
      <w:r w:rsidRPr="001A17F0">
        <w:t>Почти</w:t>
      </w:r>
      <w:r w:rsidR="001A17F0" w:rsidRPr="001A17F0">
        <w:t xml:space="preserve"> </w:t>
      </w:r>
      <w:r w:rsidRPr="001A17F0">
        <w:t>две</w:t>
      </w:r>
      <w:r w:rsidR="001A17F0" w:rsidRPr="001A17F0">
        <w:t xml:space="preserve"> </w:t>
      </w:r>
      <w:r w:rsidRPr="001A17F0">
        <w:t>трети</w:t>
      </w:r>
      <w:r w:rsidR="001A17F0" w:rsidRPr="001A17F0">
        <w:t xml:space="preserve"> </w:t>
      </w:r>
      <w:r w:rsidRPr="001A17F0">
        <w:t>участников</w:t>
      </w:r>
      <w:r w:rsidR="001A17F0" w:rsidRPr="001A17F0">
        <w:t xml:space="preserve"> </w:t>
      </w:r>
      <w:r w:rsidRPr="001A17F0">
        <w:t>опроса</w:t>
      </w:r>
      <w:r w:rsidR="001A17F0" w:rsidRPr="001A17F0">
        <w:t xml:space="preserve"> </w:t>
      </w:r>
      <w:r w:rsidRPr="001A17F0">
        <w:t>(63%)</w:t>
      </w:r>
      <w:r w:rsidR="001A17F0" w:rsidRPr="001A17F0">
        <w:t xml:space="preserve"> </w:t>
      </w:r>
      <w:r w:rsidRPr="001A17F0">
        <w:t>отметили,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дети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части</w:t>
      </w:r>
      <w:r w:rsidR="001A17F0" w:rsidRPr="001A17F0">
        <w:t xml:space="preserve"> </w:t>
      </w:r>
      <w:r w:rsidRPr="001A17F0">
        <w:t>карманных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формируют</w:t>
      </w:r>
      <w:r w:rsidR="001A17F0" w:rsidRPr="001A17F0">
        <w:t xml:space="preserve"> </w:t>
      </w:r>
      <w:r w:rsidRPr="001A17F0">
        <w:t>сбережения.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детей</w:t>
      </w:r>
      <w:r w:rsidR="001A17F0" w:rsidRPr="001A17F0">
        <w:t xml:space="preserve"> </w:t>
      </w:r>
      <w:r w:rsidRPr="001A17F0">
        <w:t>большинства</w:t>
      </w:r>
      <w:r w:rsidR="001A17F0" w:rsidRPr="001A17F0">
        <w:t xml:space="preserve"> </w:t>
      </w:r>
      <w:r w:rsidRPr="001A17F0">
        <w:t>респондентов</w:t>
      </w:r>
      <w:r w:rsidR="001A17F0" w:rsidRPr="001A17F0">
        <w:t xml:space="preserve"> </w:t>
      </w:r>
      <w:r w:rsidRPr="001A17F0">
        <w:t>начинаются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рублей</w:t>
      </w:r>
      <w:r w:rsidR="001A17F0" w:rsidRPr="001A17F0">
        <w:t xml:space="preserve"> </w:t>
      </w:r>
      <w:r w:rsidRPr="001A17F0">
        <w:t>(у</w:t>
      </w:r>
      <w:r w:rsidR="001A17F0" w:rsidRPr="001A17F0">
        <w:t xml:space="preserve"> </w:t>
      </w:r>
      <w:r w:rsidRPr="001A17F0">
        <w:t>18%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5</w:t>
      </w:r>
      <w:r w:rsidR="001A17F0" w:rsidRPr="001A17F0">
        <w:t>-</w:t>
      </w:r>
      <w:r w:rsidRPr="001A17F0">
        <w:t>10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15%</w:t>
      </w:r>
      <w:r w:rsidR="001A17F0" w:rsidRPr="001A17F0">
        <w:t xml:space="preserve"> - </w:t>
      </w:r>
      <w:r w:rsidRPr="001A17F0">
        <w:t>10</w:t>
      </w:r>
      <w:r w:rsidR="001A17F0" w:rsidRPr="001A17F0">
        <w:t>-</w:t>
      </w:r>
      <w:r w:rsidRPr="001A17F0">
        <w:t>30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25%</w:t>
      </w:r>
      <w:r w:rsidR="001A17F0" w:rsidRPr="001A17F0">
        <w:t xml:space="preserve"> - </w:t>
      </w:r>
      <w:r w:rsidRPr="001A17F0">
        <w:t>более</w:t>
      </w:r>
      <w:r w:rsidR="001A17F0" w:rsidRPr="001A17F0">
        <w:t xml:space="preserve"> </w:t>
      </w:r>
      <w:r w:rsidRPr="001A17F0">
        <w:t>крупные</w:t>
      </w:r>
      <w:r w:rsidR="001A17F0" w:rsidRPr="001A17F0">
        <w:t xml:space="preserve"> </w:t>
      </w:r>
      <w:r w:rsidRPr="001A17F0">
        <w:t>суммы),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42%</w:t>
      </w:r>
      <w:r w:rsidR="001A17F0" w:rsidRPr="001A17F0">
        <w:t xml:space="preserve"> </w:t>
      </w:r>
      <w:r w:rsidRPr="001A17F0">
        <w:t>сбережения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превышают</w:t>
      </w:r>
      <w:r w:rsidR="001A17F0" w:rsidRPr="001A17F0">
        <w:t xml:space="preserve"> </w:t>
      </w:r>
      <w:r w:rsidRPr="001A17F0">
        <w:t>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рублей.</w:t>
      </w:r>
    </w:p>
    <w:p w:rsidR="00C459A4" w:rsidRPr="001A17F0" w:rsidRDefault="00C459A4" w:rsidP="00C459A4">
      <w:r w:rsidRPr="001A17F0">
        <w:t>Самостоятельно</w:t>
      </w:r>
      <w:r w:rsidR="001A17F0" w:rsidRPr="001A17F0">
        <w:t xml:space="preserve"> </w:t>
      </w:r>
      <w:r w:rsidRPr="001A17F0">
        <w:t>совершая</w:t>
      </w:r>
      <w:r w:rsidR="001A17F0" w:rsidRPr="001A17F0">
        <w:t xml:space="preserve"> </w:t>
      </w:r>
      <w:r w:rsidRPr="001A17F0">
        <w:t>покупки,</w:t>
      </w:r>
      <w:r w:rsidR="001A17F0" w:rsidRPr="001A17F0">
        <w:t xml:space="preserve"> </w:t>
      </w:r>
      <w:r w:rsidRPr="001A17F0">
        <w:t>дети</w:t>
      </w:r>
      <w:r w:rsidR="001A17F0" w:rsidRPr="001A17F0">
        <w:t xml:space="preserve"> </w:t>
      </w:r>
      <w:r w:rsidRPr="001A17F0">
        <w:t>предпочитают</w:t>
      </w:r>
      <w:r w:rsidR="001A17F0" w:rsidRPr="001A17F0">
        <w:t xml:space="preserve"> </w:t>
      </w:r>
      <w:r w:rsidRPr="001A17F0">
        <w:t>платить</w:t>
      </w:r>
      <w:r w:rsidR="001A17F0" w:rsidRPr="001A17F0">
        <w:t xml:space="preserve"> </w:t>
      </w:r>
      <w:r w:rsidRPr="001A17F0">
        <w:t>банковскими</w:t>
      </w:r>
      <w:r w:rsidR="001A17F0" w:rsidRPr="001A17F0">
        <w:t xml:space="preserve"> </w:t>
      </w:r>
      <w:r w:rsidRPr="001A17F0">
        <w:t>картами.</w:t>
      </w:r>
      <w:r w:rsidR="001A17F0" w:rsidRPr="001A17F0">
        <w:t xml:space="preserve"> </w:t>
      </w:r>
      <w:r w:rsidRPr="001A17F0">
        <w:t>Дети</w:t>
      </w:r>
      <w:r w:rsidR="001A17F0" w:rsidRPr="001A17F0">
        <w:t xml:space="preserve"> </w:t>
      </w:r>
      <w:r w:rsidRPr="001A17F0">
        <w:t>28%</w:t>
      </w:r>
      <w:r w:rsidR="001A17F0" w:rsidRPr="001A17F0">
        <w:t xml:space="preserve"> </w:t>
      </w:r>
      <w:r w:rsidRPr="001A17F0">
        <w:t>опрошенных</w:t>
      </w:r>
      <w:r w:rsidR="001A17F0" w:rsidRPr="001A17F0">
        <w:t xml:space="preserve"> </w:t>
      </w:r>
      <w:r w:rsidRPr="001A17F0">
        <w:t>используют</w:t>
      </w:r>
      <w:r w:rsidR="001A17F0" w:rsidRPr="001A17F0">
        <w:t xml:space="preserve"> </w:t>
      </w:r>
      <w:r w:rsidRPr="001A17F0">
        <w:t>обычную</w:t>
      </w:r>
      <w:r w:rsidR="001A17F0" w:rsidRPr="001A17F0">
        <w:t xml:space="preserve"> </w:t>
      </w:r>
      <w:r w:rsidRPr="001A17F0">
        <w:t>карту,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дети</w:t>
      </w:r>
      <w:r w:rsidR="001A17F0" w:rsidRPr="001A17F0">
        <w:t xml:space="preserve"> </w:t>
      </w:r>
      <w:r w:rsidRPr="001A17F0">
        <w:t>каждого</w:t>
      </w:r>
      <w:r w:rsidR="001A17F0" w:rsidRPr="001A17F0">
        <w:t xml:space="preserve"> </w:t>
      </w:r>
      <w:r w:rsidRPr="001A17F0">
        <w:t>четв</w:t>
      </w:r>
      <w:r w:rsidR="001A17F0" w:rsidRPr="001A17F0">
        <w:t>е</w:t>
      </w:r>
      <w:r w:rsidRPr="001A17F0">
        <w:t>ртого</w:t>
      </w:r>
      <w:r w:rsidR="001A17F0" w:rsidRPr="001A17F0">
        <w:t xml:space="preserve"> </w:t>
      </w:r>
      <w:r w:rsidRPr="001A17F0">
        <w:t>(25%)</w:t>
      </w:r>
      <w:r w:rsidR="001A17F0" w:rsidRPr="001A17F0">
        <w:t xml:space="preserve"> - </w:t>
      </w:r>
      <w:r w:rsidRPr="001A17F0">
        <w:t>специальную</w:t>
      </w:r>
      <w:r w:rsidR="001A17F0" w:rsidRPr="001A17F0">
        <w:t xml:space="preserve"> </w:t>
      </w:r>
      <w:r w:rsidRPr="001A17F0">
        <w:t>детскую</w:t>
      </w:r>
      <w:r w:rsidR="001A17F0" w:rsidRPr="001A17F0">
        <w:t xml:space="preserve"> </w:t>
      </w:r>
      <w:r w:rsidRPr="001A17F0">
        <w:t>карту.</w:t>
      </w:r>
      <w:r w:rsidR="001A17F0" w:rsidRPr="001A17F0">
        <w:t xml:space="preserve"> </w:t>
      </w:r>
      <w:r w:rsidRPr="001A17F0">
        <w:t>Каждый</w:t>
      </w:r>
      <w:r w:rsidR="001A17F0" w:rsidRPr="001A17F0">
        <w:t xml:space="preserve"> </w:t>
      </w:r>
      <w:r w:rsidRPr="001A17F0">
        <w:t>третий</w:t>
      </w:r>
      <w:r w:rsidR="001A17F0" w:rsidRPr="001A17F0">
        <w:t xml:space="preserve"> </w:t>
      </w:r>
      <w:r w:rsidRPr="001A17F0">
        <w:t>реб</w:t>
      </w:r>
      <w:r w:rsidR="001A17F0" w:rsidRPr="001A17F0">
        <w:t>е</w:t>
      </w:r>
      <w:r w:rsidRPr="001A17F0">
        <w:t>нок</w:t>
      </w:r>
      <w:r w:rsidR="001A17F0" w:rsidRPr="001A17F0">
        <w:t xml:space="preserve"> </w:t>
      </w:r>
      <w:r w:rsidRPr="001A17F0">
        <w:t>(32%)</w:t>
      </w:r>
      <w:r w:rsidR="001A17F0" w:rsidRPr="001A17F0">
        <w:t xml:space="preserve"> </w:t>
      </w:r>
      <w:r w:rsidRPr="001A17F0">
        <w:t>расплачивается</w:t>
      </w:r>
      <w:r w:rsidR="001A17F0" w:rsidRPr="001A17F0">
        <w:t xml:space="preserve"> </w:t>
      </w:r>
      <w:r w:rsidRPr="001A17F0">
        <w:t>наличными.</w:t>
      </w:r>
    </w:p>
    <w:p w:rsidR="00C459A4" w:rsidRPr="001A17F0" w:rsidRDefault="00C459A4" w:rsidP="00C459A4">
      <w:r w:rsidRPr="001A17F0">
        <w:t>Дети</w:t>
      </w:r>
      <w:r w:rsidR="001A17F0" w:rsidRPr="001A17F0">
        <w:t xml:space="preserve"> </w:t>
      </w:r>
      <w:r w:rsidRPr="001A17F0">
        <w:t>7%</w:t>
      </w:r>
      <w:r w:rsidR="001A17F0" w:rsidRPr="001A17F0">
        <w:t xml:space="preserve"> </w:t>
      </w:r>
      <w:r w:rsidRPr="001A17F0">
        <w:t>респондентов</w:t>
      </w:r>
      <w:r w:rsidR="001A17F0" w:rsidRPr="001A17F0">
        <w:t xml:space="preserve"> </w:t>
      </w:r>
      <w:r w:rsidRPr="001A17F0">
        <w:t>пользуются</w:t>
      </w:r>
      <w:r w:rsidR="001A17F0" w:rsidRPr="001A17F0">
        <w:t xml:space="preserve"> </w:t>
      </w:r>
      <w:r w:rsidRPr="001A17F0">
        <w:t>системой</w:t>
      </w:r>
      <w:r w:rsidR="001A17F0" w:rsidRPr="001A17F0">
        <w:t xml:space="preserve"> </w:t>
      </w:r>
      <w:r w:rsidRPr="001A17F0">
        <w:t>SberPay,</w:t>
      </w:r>
      <w:r w:rsidR="001A17F0" w:rsidRPr="001A17F0">
        <w:t xml:space="preserve"> </w:t>
      </w:r>
      <w:r w:rsidRPr="001A17F0">
        <w:t>5%</w:t>
      </w:r>
      <w:r w:rsidR="001A17F0" w:rsidRPr="001A17F0">
        <w:t xml:space="preserve"> - </w:t>
      </w:r>
      <w:r w:rsidRPr="001A17F0">
        <w:t>Mir</w:t>
      </w:r>
      <w:r w:rsidR="001A17F0" w:rsidRPr="001A17F0">
        <w:t xml:space="preserve"> </w:t>
      </w:r>
      <w:r w:rsidRPr="001A17F0">
        <w:t>Pay.</w:t>
      </w:r>
      <w:r w:rsidR="001A17F0" w:rsidRPr="001A17F0">
        <w:t xml:space="preserve"> </w:t>
      </w:r>
      <w:r w:rsidRPr="001A17F0">
        <w:t>Наименее</w:t>
      </w:r>
      <w:r w:rsidR="001A17F0" w:rsidRPr="001A17F0">
        <w:t xml:space="preserve"> </w:t>
      </w:r>
      <w:r w:rsidRPr="001A17F0">
        <w:t>популярная</w:t>
      </w:r>
      <w:r w:rsidR="001A17F0" w:rsidRPr="001A17F0">
        <w:t xml:space="preserve"> </w:t>
      </w:r>
      <w:r w:rsidRPr="001A17F0">
        <w:t>форма</w:t>
      </w:r>
      <w:r w:rsidR="001A17F0" w:rsidRPr="001A17F0">
        <w:t xml:space="preserve"> </w:t>
      </w:r>
      <w:r w:rsidRPr="001A17F0">
        <w:t>оплаты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школьников</w:t>
      </w:r>
      <w:r w:rsidR="001A17F0" w:rsidRPr="001A17F0">
        <w:t xml:space="preserve"> - </w:t>
      </w:r>
      <w:r w:rsidRPr="001A17F0">
        <w:t>QR-код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телефона: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предпочитают</w:t>
      </w:r>
      <w:r w:rsidR="001A17F0" w:rsidRPr="001A17F0">
        <w:t xml:space="preserve"> </w:t>
      </w:r>
      <w:r w:rsidRPr="001A17F0">
        <w:t>дети</w:t>
      </w:r>
      <w:r w:rsidR="001A17F0" w:rsidRPr="001A17F0">
        <w:t xml:space="preserve"> </w:t>
      </w:r>
      <w:r w:rsidRPr="001A17F0">
        <w:t>4%</w:t>
      </w:r>
      <w:r w:rsidR="001A17F0" w:rsidRPr="001A17F0">
        <w:t xml:space="preserve"> </w:t>
      </w:r>
      <w:r w:rsidRPr="001A17F0">
        <w:t>участников</w:t>
      </w:r>
      <w:r w:rsidR="001A17F0" w:rsidRPr="001A17F0">
        <w:t xml:space="preserve"> </w:t>
      </w:r>
      <w:r w:rsidRPr="001A17F0">
        <w:t>опроса.</w:t>
      </w:r>
    </w:p>
    <w:p w:rsidR="00C459A4" w:rsidRPr="001A17F0" w:rsidRDefault="001853E2" w:rsidP="00C459A4">
      <w:hyperlink r:id="rId15" w:history="1">
        <w:r w:rsidR="00C459A4" w:rsidRPr="001A17F0">
          <w:rPr>
            <w:rStyle w:val="a3"/>
          </w:rPr>
          <w:t>http://pbroker.ru/?p=77064</w:t>
        </w:r>
      </w:hyperlink>
    </w:p>
    <w:p w:rsidR="00D94D15" w:rsidRPr="001A17F0" w:rsidRDefault="00D94D15" w:rsidP="00D94D15">
      <w:pPr>
        <w:pStyle w:val="10"/>
      </w:pPr>
      <w:bookmarkStart w:id="38" w:name="_Toc99271691"/>
      <w:bookmarkStart w:id="39" w:name="_Toc99318654"/>
      <w:bookmarkStart w:id="40" w:name="_Toc99318783"/>
      <w:bookmarkStart w:id="41" w:name="_Toc396864672"/>
      <w:bookmarkStart w:id="42" w:name="_Toc158782009"/>
      <w:r w:rsidRPr="001A17F0">
        <w:t>Новости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системы</w:t>
      </w:r>
      <w:r w:rsidR="001A17F0" w:rsidRPr="001A17F0">
        <w:t xml:space="preserve"> </w:t>
      </w:r>
      <w:r w:rsidRPr="001A17F0">
        <w:t>обязательного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страхования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пенсии</w:t>
      </w:r>
      <w:bookmarkEnd w:id="38"/>
      <w:bookmarkEnd w:id="39"/>
      <w:bookmarkEnd w:id="40"/>
      <w:bookmarkEnd w:id="42"/>
    </w:p>
    <w:p w:rsidR="001853E2" w:rsidRPr="001A17F0" w:rsidRDefault="001853E2" w:rsidP="001853E2">
      <w:pPr>
        <w:pStyle w:val="2"/>
      </w:pPr>
      <w:bookmarkStart w:id="43" w:name="А103"/>
      <w:bookmarkStart w:id="44" w:name="_Toc158782010"/>
      <w:r w:rsidRPr="001A17F0">
        <w:t>Ежедневная</w:t>
      </w:r>
      <w:r w:rsidR="001A17F0" w:rsidRPr="001A17F0">
        <w:t xml:space="preserve"> </w:t>
      </w:r>
      <w:r w:rsidRPr="001A17F0">
        <w:t>деловая</w:t>
      </w:r>
      <w:r w:rsidR="001A17F0" w:rsidRPr="001A17F0">
        <w:t xml:space="preserve"> </w:t>
      </w:r>
      <w:r w:rsidRPr="001A17F0">
        <w:t>газета</w:t>
      </w:r>
      <w:r w:rsidR="001A17F0" w:rsidRPr="001A17F0">
        <w:t xml:space="preserve"> </w:t>
      </w:r>
      <w:r w:rsidRPr="001A17F0">
        <w:t>РБК,</w:t>
      </w:r>
      <w:r w:rsidR="001A17F0" w:rsidRPr="001A17F0">
        <w:t xml:space="preserve"> </w:t>
      </w:r>
      <w:r w:rsidRPr="001A17F0">
        <w:t>14.02.2024,</w:t>
      </w:r>
      <w:r w:rsidR="001A17F0" w:rsidRPr="001A17F0">
        <w:t xml:space="preserve"> </w:t>
      </w:r>
      <w:r w:rsidRPr="001A17F0">
        <w:t>Екатерина</w:t>
      </w:r>
      <w:r w:rsidR="001A17F0" w:rsidRPr="001A17F0">
        <w:t xml:space="preserve"> </w:t>
      </w:r>
      <w:r w:rsidRPr="001A17F0">
        <w:t>ВИНОГРАДОВА,</w:t>
      </w:r>
      <w:r w:rsidR="001A17F0" w:rsidRPr="001A17F0">
        <w:t xml:space="preserve"> </w:t>
      </w:r>
      <w:r w:rsidRPr="001A17F0">
        <w:t>Пенсионная</w:t>
      </w:r>
      <w:r w:rsidR="001A17F0" w:rsidRPr="001A17F0">
        <w:t xml:space="preserve"> </w:t>
      </w:r>
      <w:r w:rsidRPr="001A17F0">
        <w:t>пауза</w:t>
      </w:r>
      <w:r w:rsidR="001A17F0" w:rsidRPr="001A17F0">
        <w:t xml:space="preserve"> </w:t>
      </w:r>
      <w:r w:rsidRPr="001A17F0">
        <w:t>обернулась</w:t>
      </w:r>
      <w:r w:rsidR="001A17F0" w:rsidRPr="001A17F0">
        <w:t xml:space="preserve"> </w:t>
      </w:r>
      <w:r w:rsidRPr="001A17F0">
        <w:t>снижением.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представил</w:t>
      </w:r>
      <w:r w:rsidR="001A17F0" w:rsidRPr="001A17F0">
        <w:t xml:space="preserve"> </w:t>
      </w:r>
      <w:r w:rsidRPr="001A17F0">
        <w:t>данные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количестве</w:t>
      </w:r>
      <w:r w:rsidR="001A17F0" w:rsidRPr="001A17F0">
        <w:t xml:space="preserve"> </w:t>
      </w:r>
      <w:r w:rsidRPr="001A17F0">
        <w:t>пенсионеров</w:t>
      </w:r>
      <w:bookmarkEnd w:id="43"/>
      <w:bookmarkEnd w:id="44"/>
    </w:p>
    <w:p w:rsidR="001853E2" w:rsidRPr="001A17F0" w:rsidRDefault="001853E2" w:rsidP="001A17F0">
      <w:pPr>
        <w:pStyle w:val="3"/>
      </w:pPr>
      <w:bookmarkStart w:id="45" w:name="_Toc158782011"/>
      <w:r w:rsidRPr="001A17F0">
        <w:t>За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год,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реформы</w:t>
      </w:r>
      <w:r w:rsidR="001A17F0" w:rsidRPr="001A17F0">
        <w:t xml:space="preserve"> </w:t>
      </w:r>
      <w:r w:rsidRPr="001A17F0">
        <w:t>россияне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выходили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пенсию,</w:t>
      </w:r>
      <w:r w:rsidR="001A17F0" w:rsidRPr="001A17F0">
        <w:t xml:space="preserve"> </w:t>
      </w:r>
      <w:r w:rsidRPr="001A17F0">
        <w:t>число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учете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Социальном</w:t>
      </w:r>
      <w:r w:rsidR="001A17F0" w:rsidRPr="001A17F0">
        <w:t xml:space="preserve"> </w:t>
      </w:r>
      <w:r w:rsidRPr="001A17F0">
        <w:t>фонде</w:t>
      </w:r>
      <w:r w:rsidR="001A17F0" w:rsidRPr="001A17F0">
        <w:t xml:space="preserve"> </w:t>
      </w:r>
      <w:r w:rsidRPr="001A17F0">
        <w:t>снизилось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700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фоне</w:t>
      </w:r>
      <w:r w:rsidR="001A17F0" w:rsidRPr="001A17F0">
        <w:t xml:space="preserve"> </w:t>
      </w:r>
      <w:r w:rsidRPr="001A17F0">
        <w:t>дефицита</w:t>
      </w:r>
      <w:r w:rsidR="001A17F0" w:rsidRPr="001A17F0">
        <w:t xml:space="preserve"> </w:t>
      </w:r>
      <w:r w:rsidRPr="001A17F0">
        <w:t>кадров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конце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наблюдался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резк</w:t>
      </w:r>
      <w:r w:rsidR="00632F1F" w:rsidRPr="001A17F0">
        <w:t>ий</w:t>
      </w:r>
      <w:r w:rsidR="001A17F0" w:rsidRPr="001A17F0">
        <w:t xml:space="preserve"> </w:t>
      </w:r>
      <w:r w:rsidR="00632F1F" w:rsidRPr="001A17F0">
        <w:t>рост</w:t>
      </w:r>
      <w:r w:rsidR="001A17F0" w:rsidRPr="001A17F0">
        <w:t xml:space="preserve"> </w:t>
      </w:r>
      <w:r w:rsidR="00632F1F" w:rsidRPr="001A17F0">
        <w:t>работающих</w:t>
      </w:r>
      <w:r w:rsidR="001A17F0" w:rsidRPr="001A17F0">
        <w:t xml:space="preserve"> </w:t>
      </w:r>
      <w:r w:rsidR="00632F1F" w:rsidRPr="001A17F0">
        <w:t>пенсионеров.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состоянию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января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количество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учете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Социальном</w:t>
      </w:r>
      <w:r w:rsidR="001A17F0" w:rsidRPr="001A17F0">
        <w:t xml:space="preserve"> </w:t>
      </w:r>
      <w:r w:rsidRPr="001A17F0">
        <w:t>фонде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(СФР)</w:t>
      </w:r>
      <w:r w:rsidR="001A17F0" w:rsidRPr="001A17F0">
        <w:t xml:space="preserve"> </w:t>
      </w:r>
      <w:r w:rsidRPr="001A17F0">
        <w:t>составило</w:t>
      </w:r>
      <w:r w:rsidR="001A17F0" w:rsidRPr="001A17F0">
        <w:t xml:space="preserve"> </w:t>
      </w:r>
      <w:r w:rsidRPr="001A17F0">
        <w:t>41,075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снизившись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699,9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1,7%.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данных</w:t>
      </w:r>
      <w:r w:rsidR="001A17F0" w:rsidRPr="001A17F0">
        <w:t xml:space="preserve"> </w:t>
      </w:r>
      <w:r w:rsidRPr="001A17F0">
        <w:t>СФР,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которыми</w:t>
      </w:r>
      <w:r w:rsidR="001A17F0" w:rsidRPr="001A17F0">
        <w:t xml:space="preserve"> </w:t>
      </w:r>
      <w:r w:rsidRPr="001A17F0">
        <w:t>ознакомился</w:t>
      </w:r>
      <w:r w:rsidR="001A17F0" w:rsidRPr="001A17F0">
        <w:t xml:space="preserve"> </w:t>
      </w:r>
      <w:r w:rsidRPr="001A17F0">
        <w:t>РБК.</w:t>
      </w:r>
      <w:bookmarkEnd w:id="45"/>
    </w:p>
    <w:p w:rsidR="001853E2" w:rsidRPr="001A17F0" w:rsidRDefault="001853E2" w:rsidP="001853E2">
      <w:r w:rsidRPr="001A17F0">
        <w:t>Годовые</w:t>
      </w:r>
      <w:r w:rsidR="001A17F0" w:rsidRPr="001A17F0">
        <w:t xml:space="preserve"> </w:t>
      </w:r>
      <w:r w:rsidRPr="001A17F0">
        <w:t>темпы</w:t>
      </w:r>
      <w:r w:rsidR="001A17F0" w:rsidRPr="001A17F0">
        <w:t xml:space="preserve"> </w:t>
      </w:r>
      <w:r w:rsidRPr="001A17F0">
        <w:t>сокращения</w:t>
      </w:r>
      <w:r w:rsidR="001A17F0" w:rsidRPr="001A17F0">
        <w:t xml:space="preserve"> </w:t>
      </w:r>
      <w:r w:rsidRPr="001A17F0">
        <w:t>численности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ускорились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три</w:t>
      </w:r>
      <w:r w:rsidR="001A17F0" w:rsidRPr="001A17F0">
        <w:t xml:space="preserve"> </w:t>
      </w:r>
      <w:r w:rsidRPr="001A17F0">
        <w:t>раза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сравнению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годом,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превысили</w:t>
      </w:r>
      <w:r w:rsidR="001A17F0" w:rsidRPr="001A17F0">
        <w:t xml:space="preserve"> </w:t>
      </w:r>
      <w:r w:rsidRPr="001A17F0">
        <w:t>показатели</w:t>
      </w:r>
      <w:r w:rsidR="001A17F0" w:rsidRPr="001A17F0">
        <w:t xml:space="preserve"> </w:t>
      </w:r>
      <w:r w:rsidRPr="001A17F0">
        <w:t>2021-го,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снижение</w:t>
      </w:r>
      <w:r w:rsidR="001A17F0" w:rsidRPr="001A17F0">
        <w:t xml:space="preserve"> </w:t>
      </w:r>
      <w:r w:rsidRPr="001A17F0">
        <w:t>достигло</w:t>
      </w:r>
      <w:r w:rsidR="001A17F0" w:rsidRPr="001A17F0">
        <w:t xml:space="preserve"> </w:t>
      </w:r>
      <w:r w:rsidRPr="001A17F0">
        <w:t>970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абсолютного</w:t>
      </w:r>
      <w:r w:rsidR="001A17F0" w:rsidRPr="001A17F0">
        <w:t xml:space="preserve"> </w:t>
      </w:r>
      <w:r w:rsidRPr="001A17F0">
        <w:t>антирекорда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начала</w:t>
      </w:r>
      <w:r w:rsidR="001A17F0" w:rsidRPr="001A17F0">
        <w:t xml:space="preserve"> </w:t>
      </w:r>
      <w:r w:rsidRPr="001A17F0">
        <w:t>1990-х.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количестве</w:t>
      </w:r>
      <w:r w:rsidR="001A17F0" w:rsidRPr="001A17F0">
        <w:t xml:space="preserve"> </w:t>
      </w:r>
      <w:r w:rsidRPr="001A17F0">
        <w:t>пенсионеров,</w:t>
      </w:r>
      <w:r w:rsidR="001A17F0" w:rsidRPr="001A17F0">
        <w:t xml:space="preserve"> </w:t>
      </w:r>
      <w:r w:rsidRPr="001A17F0">
        <w:t>состоящих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учете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СФР: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этот</w:t>
      </w:r>
      <w:r w:rsidR="001A17F0" w:rsidRPr="001A17F0">
        <w:t xml:space="preserve"> </w:t>
      </w:r>
      <w:r w:rsidRPr="001A17F0">
        <w:t>показатель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включаются</w:t>
      </w:r>
      <w:r w:rsidR="001A17F0" w:rsidRPr="001A17F0">
        <w:t xml:space="preserve"> </w:t>
      </w:r>
      <w:r w:rsidRPr="001A17F0">
        <w:t>получатели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системе</w:t>
      </w:r>
      <w:r w:rsidR="001A17F0" w:rsidRPr="001A17F0">
        <w:t xml:space="preserve"> </w:t>
      </w:r>
      <w:r w:rsidRPr="001A17F0">
        <w:t>Минобороны,</w:t>
      </w:r>
      <w:r w:rsidR="001A17F0" w:rsidRPr="001A17F0">
        <w:t xml:space="preserve"> </w:t>
      </w:r>
      <w:r w:rsidRPr="001A17F0">
        <w:t>МВД,</w:t>
      </w:r>
      <w:r w:rsidR="001A17F0" w:rsidRPr="001A17F0">
        <w:t xml:space="preserve"> </w:t>
      </w:r>
      <w:r w:rsidRPr="001A17F0">
        <w:t>Следственного</w:t>
      </w:r>
      <w:r w:rsidR="001A17F0" w:rsidRPr="001A17F0">
        <w:t xml:space="preserve"> </w:t>
      </w:r>
      <w:r w:rsidRPr="001A17F0">
        <w:t>комитета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других</w:t>
      </w:r>
      <w:r w:rsidR="001A17F0" w:rsidRPr="001A17F0">
        <w:t xml:space="preserve"> </w:t>
      </w:r>
      <w:r w:rsidRPr="001A17F0">
        <w:t>силовых</w:t>
      </w:r>
      <w:r w:rsidR="001A17F0" w:rsidRPr="001A17F0">
        <w:t xml:space="preserve"> </w:t>
      </w:r>
      <w:r w:rsidRPr="001A17F0">
        <w:t>ведомств.</w:t>
      </w:r>
    </w:p>
    <w:p w:rsidR="001853E2" w:rsidRPr="001A17F0" w:rsidRDefault="001853E2" w:rsidP="001853E2">
      <w:r w:rsidRPr="001A17F0">
        <w:t>Ранее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фонде</w:t>
      </w:r>
      <w:r w:rsidR="001A17F0" w:rsidRPr="001A17F0">
        <w:t xml:space="preserve"> </w:t>
      </w:r>
      <w:r w:rsidRPr="001A17F0">
        <w:t>прогнозировали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1,13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42,9</w:t>
      </w:r>
      <w:r w:rsidR="001A17F0" w:rsidRPr="001A17F0">
        <w:t xml:space="preserve"> </w:t>
      </w:r>
      <w:r w:rsidRPr="001A17F0">
        <w:t>млн,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главным</w:t>
      </w:r>
      <w:r w:rsidR="001A17F0" w:rsidRPr="001A17F0">
        <w:t xml:space="preserve"> </w:t>
      </w:r>
      <w:r w:rsidRPr="001A17F0">
        <w:t>образом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жителей</w:t>
      </w:r>
      <w:r w:rsidR="001A17F0" w:rsidRPr="001A17F0">
        <w:t xml:space="preserve"> </w:t>
      </w:r>
      <w:r w:rsidRPr="001A17F0">
        <w:t>Донецкой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Луганской</w:t>
      </w:r>
      <w:r w:rsidR="001A17F0" w:rsidRPr="001A17F0">
        <w:t xml:space="preserve"> </w:t>
      </w:r>
      <w:r w:rsidRPr="001A17F0">
        <w:t>народных</w:t>
      </w:r>
      <w:r w:rsidR="001A17F0" w:rsidRPr="001A17F0">
        <w:t xml:space="preserve"> </w:t>
      </w:r>
      <w:r w:rsidRPr="001A17F0">
        <w:t>республик,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Запорожской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Херсонской</w:t>
      </w:r>
      <w:r w:rsidR="001A17F0" w:rsidRPr="001A17F0">
        <w:t xml:space="preserve"> </w:t>
      </w:r>
      <w:r w:rsidRPr="001A17F0">
        <w:t>областей.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актуальные</w:t>
      </w:r>
      <w:r w:rsidR="001A17F0" w:rsidRPr="001A17F0">
        <w:t xml:space="preserve"> </w:t>
      </w:r>
      <w:r w:rsidRPr="001A17F0">
        <w:t>данные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приводятся</w:t>
      </w:r>
      <w:r w:rsidR="001A17F0" w:rsidRPr="001A17F0">
        <w:t xml:space="preserve"> </w:t>
      </w:r>
      <w:r w:rsidRPr="001A17F0">
        <w:t>СФР</w:t>
      </w:r>
      <w:r w:rsidR="001A17F0" w:rsidRPr="001A17F0">
        <w:t xml:space="preserve"> </w:t>
      </w:r>
      <w:r w:rsidRPr="001A17F0">
        <w:t>без</w:t>
      </w:r>
      <w:r w:rsidR="001A17F0" w:rsidRPr="001A17F0">
        <w:t xml:space="preserve"> </w:t>
      </w:r>
      <w:r w:rsidRPr="001A17F0">
        <w:t>учета</w:t>
      </w:r>
      <w:r w:rsidR="001A17F0" w:rsidRPr="001A17F0">
        <w:t xml:space="preserve"> </w:t>
      </w:r>
      <w:r w:rsidRPr="001A17F0">
        <w:t>новых</w:t>
      </w:r>
      <w:r w:rsidR="001A17F0" w:rsidRPr="001A17F0">
        <w:t xml:space="preserve"> </w:t>
      </w:r>
      <w:r w:rsidRPr="001A17F0">
        <w:t>территорий.</w:t>
      </w:r>
    </w:p>
    <w:p w:rsidR="001853E2" w:rsidRPr="001A17F0" w:rsidRDefault="001853E2" w:rsidP="001853E2">
      <w:r w:rsidRPr="001A17F0">
        <w:t>РБК</w:t>
      </w:r>
      <w:r w:rsidR="001A17F0" w:rsidRPr="001A17F0">
        <w:t xml:space="preserve"> </w:t>
      </w:r>
      <w:r w:rsidRPr="001A17F0">
        <w:t>направил</w:t>
      </w:r>
      <w:r w:rsidR="001A17F0" w:rsidRPr="001A17F0">
        <w:t xml:space="preserve"> </w:t>
      </w:r>
      <w:r w:rsidRPr="001A17F0">
        <w:t>запрос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Минтруд.</w:t>
      </w:r>
    </w:p>
    <w:p w:rsidR="001853E2" w:rsidRPr="001A17F0" w:rsidRDefault="001853E2" w:rsidP="001853E2">
      <w:r w:rsidRPr="001A17F0">
        <w:t>ПАУЗА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ВЫХОДЕ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</w:p>
    <w:p w:rsidR="001853E2" w:rsidRPr="001A17F0" w:rsidRDefault="001853E2" w:rsidP="001853E2">
      <w:r w:rsidRPr="001A17F0">
        <w:lastRenderedPageBreak/>
        <w:t>Особенностью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перерыв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назначении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графику</w:t>
      </w:r>
      <w:r w:rsidR="001A17F0" w:rsidRPr="001A17F0">
        <w:t xml:space="preserve"> </w:t>
      </w:r>
      <w:r w:rsidRPr="001A17F0">
        <w:t>пенсионной</w:t>
      </w:r>
      <w:r w:rsidR="001A17F0" w:rsidRPr="001A17F0">
        <w:t xml:space="preserve"> </w:t>
      </w:r>
      <w:r w:rsidRPr="001A17F0">
        <w:t>реформы,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никто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получал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выхода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возрасту</w:t>
      </w:r>
      <w:r w:rsidR="001A17F0" w:rsidRPr="001A17F0">
        <w:t xml:space="preserve"> </w:t>
      </w:r>
      <w:r w:rsidRPr="001A17F0">
        <w:t>(по</w:t>
      </w:r>
      <w:r w:rsidR="001A17F0" w:rsidRPr="001A17F0">
        <w:t xml:space="preserve"> </w:t>
      </w:r>
      <w:r w:rsidRPr="001A17F0">
        <w:t>определению,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касалось</w:t>
      </w:r>
      <w:r w:rsidR="001A17F0" w:rsidRPr="001A17F0">
        <w:t xml:space="preserve"> </w:t>
      </w:r>
      <w:r w:rsidRPr="001A17F0">
        <w:t>тех,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имел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выйти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досрочно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многодетных</w:t>
      </w:r>
      <w:r w:rsidR="001A17F0" w:rsidRPr="001A17F0">
        <w:t xml:space="preserve"> </w:t>
      </w:r>
      <w:r w:rsidRPr="001A17F0">
        <w:t>матерей).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завершения</w:t>
      </w:r>
      <w:r w:rsidR="001A17F0" w:rsidRPr="001A17F0">
        <w:t xml:space="preserve"> </w:t>
      </w:r>
      <w:r w:rsidRPr="001A17F0">
        <w:t>десятилетнего</w:t>
      </w:r>
      <w:r w:rsidR="001A17F0" w:rsidRPr="001A17F0">
        <w:t xml:space="preserve"> </w:t>
      </w:r>
      <w:r w:rsidRPr="001A17F0">
        <w:t>переходного</w:t>
      </w:r>
      <w:r w:rsidR="001A17F0" w:rsidRPr="001A17F0">
        <w:t xml:space="preserve"> </w:t>
      </w:r>
      <w:r w:rsidRPr="001A17F0">
        <w:t>периода</w:t>
      </w:r>
      <w:r w:rsidR="001A17F0" w:rsidRPr="001A17F0">
        <w:t xml:space="preserve"> </w:t>
      </w:r>
      <w:r w:rsidRPr="001A17F0">
        <w:t>запланировано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два</w:t>
      </w:r>
      <w:r w:rsidR="001A17F0" w:rsidRPr="001A17F0">
        <w:t xml:space="preserve"> </w:t>
      </w:r>
      <w:r w:rsidRPr="001A17F0">
        <w:t>аналогичных</w:t>
      </w:r>
      <w:r w:rsidR="001A17F0" w:rsidRPr="001A17F0">
        <w:t xml:space="preserve"> </w:t>
      </w:r>
      <w:r w:rsidRPr="001A17F0">
        <w:t>года:</w:t>
      </w:r>
      <w:r w:rsidR="001A17F0" w:rsidRPr="001A17F0">
        <w:t xml:space="preserve"> </w:t>
      </w:r>
      <w:r w:rsidRPr="001A17F0">
        <w:t>2025-й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2027-й.</w:t>
      </w:r>
      <w:r w:rsidR="001A17F0" w:rsidRPr="001A17F0">
        <w:t xml:space="preserve"> </w:t>
      </w:r>
      <w:r w:rsidRPr="001A17F0">
        <w:t>Eсли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выходили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достижении</w:t>
      </w:r>
      <w:r w:rsidR="001A17F0" w:rsidRPr="001A17F0">
        <w:t xml:space="preserve"> </w:t>
      </w:r>
      <w:r w:rsidRPr="001A17F0">
        <w:t>56,5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(женщины)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61,5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(мужчины),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возраст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58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63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соответственно.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выходят</w:t>
      </w:r>
      <w:r w:rsidR="001A17F0" w:rsidRPr="001A17F0">
        <w:t xml:space="preserve"> </w:t>
      </w:r>
      <w:r w:rsidRPr="001A17F0">
        <w:t>женщины</w:t>
      </w:r>
      <w:r w:rsidR="001A17F0" w:rsidRPr="001A17F0">
        <w:t xml:space="preserve"> </w:t>
      </w:r>
      <w:r w:rsidRPr="001A17F0">
        <w:t>1966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рождения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мужчины</w:t>
      </w:r>
      <w:r w:rsidR="001A17F0" w:rsidRPr="001A17F0">
        <w:t xml:space="preserve"> </w:t>
      </w:r>
      <w:r w:rsidRPr="001A17F0">
        <w:t>1961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рождения.</w:t>
      </w:r>
    </w:p>
    <w:p w:rsidR="001853E2" w:rsidRPr="001A17F0" w:rsidRDefault="001853E2" w:rsidP="001853E2">
      <w:r w:rsidRPr="001A17F0">
        <w:t>Основной</w:t>
      </w:r>
      <w:r w:rsidR="001A17F0" w:rsidRPr="001A17F0">
        <w:t xml:space="preserve"> </w:t>
      </w:r>
      <w:r w:rsidRPr="001A17F0">
        <w:t>вклад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сокращение</w:t>
      </w:r>
      <w:r w:rsidR="001A17F0" w:rsidRPr="001A17F0">
        <w:t xml:space="preserve"> </w:t>
      </w:r>
      <w:r w:rsidRPr="001A17F0">
        <w:t>численности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внесли</w:t>
      </w:r>
      <w:r w:rsidR="001A17F0" w:rsidRPr="001A17F0">
        <w:t xml:space="preserve"> </w:t>
      </w:r>
      <w:r w:rsidRPr="001A17F0">
        <w:t>именно</w:t>
      </w:r>
      <w:r w:rsidR="001A17F0" w:rsidRPr="001A17F0">
        <w:t xml:space="preserve"> </w:t>
      </w:r>
      <w:r w:rsidRPr="001A17F0">
        <w:t>получатели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самая</w:t>
      </w:r>
      <w:r w:rsidR="001A17F0" w:rsidRPr="001A17F0">
        <w:t xml:space="preserve"> </w:t>
      </w:r>
      <w:r w:rsidRPr="001A17F0">
        <w:t>многочисленная</w:t>
      </w:r>
      <w:r w:rsidR="001A17F0" w:rsidRPr="001A17F0">
        <w:t xml:space="preserve"> </w:t>
      </w:r>
      <w:r w:rsidRPr="001A17F0">
        <w:t>категория.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стало</w:t>
      </w:r>
      <w:r w:rsidR="001A17F0" w:rsidRPr="001A17F0">
        <w:t xml:space="preserve"> </w:t>
      </w:r>
      <w:r w:rsidRPr="001A17F0">
        <w:t>меньше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885,8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</w:t>
      </w:r>
      <w:r w:rsidR="001A17F0" w:rsidRPr="001A17F0">
        <w:t xml:space="preserve"> </w:t>
      </w:r>
      <w:r w:rsidRPr="001A17F0">
        <w:t>(33,38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года),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данных</w:t>
      </w:r>
      <w:r w:rsidR="001A17F0" w:rsidRPr="001A17F0">
        <w:t xml:space="preserve"> </w:t>
      </w:r>
      <w:r w:rsidRPr="001A17F0">
        <w:t>СФР.</w:t>
      </w:r>
      <w:r w:rsidR="001A17F0" w:rsidRPr="001A17F0">
        <w:t xml:space="preserve"> </w:t>
      </w:r>
      <w:r w:rsidRPr="001A17F0">
        <w:t>Число</w:t>
      </w:r>
      <w:r w:rsidR="001A17F0" w:rsidRPr="001A17F0">
        <w:t xml:space="preserve"> </w:t>
      </w:r>
      <w:r w:rsidRPr="001A17F0">
        <w:t>получателей</w:t>
      </w:r>
      <w:r w:rsidR="001A17F0" w:rsidRPr="001A17F0">
        <w:t xml:space="preserve"> </w:t>
      </w:r>
      <w:r w:rsidRPr="001A17F0">
        <w:t>других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(не</w:t>
      </w:r>
      <w:r w:rsidR="001A17F0" w:rsidRPr="001A17F0">
        <w:t xml:space="preserve"> </w:t>
      </w:r>
      <w:r w:rsidRPr="001A17F0">
        <w:t>зависящих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трудового</w:t>
      </w:r>
      <w:r w:rsidR="001A17F0" w:rsidRPr="001A17F0">
        <w:t xml:space="preserve"> </w:t>
      </w:r>
      <w:r w:rsidRPr="001A17F0">
        <w:t>стажа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баллов),</w:t>
      </w:r>
      <w:r w:rsidR="001A17F0" w:rsidRPr="001A17F0">
        <w:t xml:space="preserve"> </w:t>
      </w:r>
      <w:r w:rsidRPr="001A17F0">
        <w:t>напротив,</w:t>
      </w:r>
      <w:r w:rsidR="001A17F0" w:rsidRPr="001A17F0">
        <w:t xml:space="preserve"> </w:t>
      </w:r>
      <w:r w:rsidRPr="001A17F0">
        <w:t>росло.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количество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инвалидности</w:t>
      </w:r>
      <w:r w:rsidR="001A17F0" w:rsidRPr="001A17F0">
        <w:t xml:space="preserve"> </w:t>
      </w:r>
      <w:r w:rsidRPr="001A17F0">
        <w:t>увеличилось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91,7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2,23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получателей</w:t>
      </w:r>
      <w:r w:rsidR="001A17F0" w:rsidRPr="001A17F0">
        <w:t xml:space="preserve"> </w:t>
      </w:r>
      <w:r w:rsidRPr="001A17F0">
        <w:t>социальных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52,9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3,41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потере</w:t>
      </w:r>
      <w:r w:rsidR="001A17F0" w:rsidRPr="001A17F0">
        <w:t xml:space="preserve"> </w:t>
      </w:r>
      <w:r w:rsidRPr="001A17F0">
        <w:t>кормильца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12,7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1,44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человек.</w:t>
      </w:r>
    </w:p>
    <w:p w:rsidR="001853E2" w:rsidRPr="001A17F0" w:rsidRDefault="001853E2" w:rsidP="001853E2">
      <w:r w:rsidRPr="001A17F0">
        <w:t>Для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которую</w:t>
      </w:r>
      <w:r w:rsidR="001A17F0" w:rsidRPr="001A17F0">
        <w:t xml:space="preserve"> </w:t>
      </w:r>
      <w:r w:rsidRPr="001A17F0">
        <w:t>получают</w:t>
      </w:r>
      <w:r w:rsidR="001A17F0" w:rsidRPr="001A17F0">
        <w:t xml:space="preserve"> </w:t>
      </w:r>
      <w:r w:rsidRPr="001A17F0">
        <w:t>те,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накопил</w:t>
      </w:r>
      <w:r w:rsidR="001A17F0" w:rsidRPr="001A17F0">
        <w:t xml:space="preserve"> </w:t>
      </w:r>
      <w:r w:rsidRPr="001A17F0">
        <w:t>достаточного</w:t>
      </w:r>
      <w:r w:rsidR="001A17F0" w:rsidRPr="001A17F0">
        <w:t xml:space="preserve"> </w:t>
      </w:r>
      <w:r w:rsidRPr="001A17F0">
        <w:t>стажа,</w:t>
      </w:r>
      <w:r w:rsidR="001A17F0" w:rsidRPr="001A17F0">
        <w:t xml:space="preserve"> </w:t>
      </w:r>
      <w:r w:rsidRPr="001A17F0">
        <w:t>возраст</w:t>
      </w:r>
      <w:r w:rsidR="001A17F0" w:rsidRPr="001A17F0">
        <w:t xml:space="preserve"> </w:t>
      </w:r>
      <w:r w:rsidRPr="001A17F0">
        <w:t>ее</w:t>
      </w:r>
      <w:r w:rsidR="001A17F0" w:rsidRPr="001A17F0">
        <w:t xml:space="preserve"> </w:t>
      </w:r>
      <w:r w:rsidRPr="001A17F0">
        <w:t>назначения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пять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общеустановленного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возраста,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этому</w:t>
      </w:r>
      <w:r w:rsidR="001A17F0" w:rsidRPr="001A17F0">
        <w:t xml:space="preserve"> </w:t>
      </w:r>
      <w:r w:rsidRPr="001A17F0">
        <w:t>базовому</w:t>
      </w:r>
      <w:r w:rsidR="001A17F0" w:rsidRPr="001A17F0">
        <w:t xml:space="preserve"> </w:t>
      </w:r>
      <w:r w:rsidRPr="001A17F0">
        <w:t>основанию</w:t>
      </w:r>
      <w:r w:rsidR="001A17F0" w:rsidRPr="001A17F0">
        <w:t xml:space="preserve"> </w:t>
      </w:r>
      <w:r w:rsidRPr="001A17F0">
        <w:t>тоже</w:t>
      </w:r>
      <w:r w:rsidR="001A17F0" w:rsidRPr="001A17F0">
        <w:t xml:space="preserve"> </w:t>
      </w:r>
      <w:r w:rsidRPr="001A17F0">
        <w:t>никто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мог</w:t>
      </w:r>
      <w:r w:rsidR="001A17F0" w:rsidRPr="001A17F0">
        <w:t xml:space="preserve"> </w:t>
      </w:r>
      <w:r w:rsidRPr="001A17F0">
        <w:t>начать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такую</w:t>
      </w:r>
      <w:r w:rsidR="001A17F0" w:rsidRPr="001A17F0">
        <w:t xml:space="preserve"> </w:t>
      </w:r>
      <w:r w:rsidRPr="001A17F0">
        <w:t>выплату.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социальную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могли</w:t>
      </w:r>
      <w:r w:rsidR="001A17F0" w:rsidRPr="001A17F0">
        <w:t xml:space="preserve"> </w:t>
      </w:r>
      <w:r w:rsidRPr="001A17F0">
        <w:t>оформить,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представители</w:t>
      </w:r>
      <w:r w:rsidR="001A17F0" w:rsidRPr="001A17F0">
        <w:t xml:space="preserve"> </w:t>
      </w:r>
      <w:r w:rsidRPr="001A17F0">
        <w:t>малочисленных</w:t>
      </w:r>
      <w:r w:rsidR="001A17F0" w:rsidRPr="001A17F0">
        <w:t xml:space="preserve"> </w:t>
      </w:r>
      <w:r w:rsidRPr="001A17F0">
        <w:t>народов</w:t>
      </w:r>
      <w:r w:rsidR="001A17F0" w:rsidRPr="001A17F0">
        <w:t xml:space="preserve"> </w:t>
      </w:r>
      <w:r w:rsidRPr="001A17F0">
        <w:t>Крайнего</w:t>
      </w:r>
      <w:r w:rsidR="001A17F0" w:rsidRPr="001A17F0">
        <w:t xml:space="preserve"> </w:t>
      </w:r>
      <w:r w:rsidRPr="001A17F0">
        <w:t>Севера,</w:t>
      </w:r>
      <w:r w:rsidR="001A17F0" w:rsidRPr="001A17F0">
        <w:t xml:space="preserve"> </w:t>
      </w:r>
      <w:r w:rsidRPr="001A17F0">
        <w:t>достигшие</w:t>
      </w:r>
      <w:r w:rsidR="001A17F0" w:rsidRPr="001A17F0">
        <w:t xml:space="preserve"> </w:t>
      </w:r>
      <w:r w:rsidRPr="001A17F0">
        <w:t>возраста</w:t>
      </w:r>
      <w:r w:rsidR="001A17F0" w:rsidRPr="001A17F0">
        <w:t xml:space="preserve"> </w:t>
      </w:r>
      <w:r w:rsidRPr="001A17F0">
        <w:t>55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50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(мужчины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женщины).</w:t>
      </w:r>
    </w:p>
    <w:p w:rsidR="001853E2" w:rsidRPr="001A17F0" w:rsidRDefault="001853E2" w:rsidP="001853E2">
      <w:r w:rsidRPr="001A17F0">
        <w:t>РАБОТАЮЩИЕ</w:t>
      </w:r>
      <w:r w:rsidR="001A17F0" w:rsidRPr="001A17F0">
        <w:t xml:space="preserve"> </w:t>
      </w:r>
      <w:r w:rsidRPr="001A17F0">
        <w:t>ПЕНСИОНЕРЫ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ДЕФИЦИТ</w:t>
      </w:r>
      <w:r w:rsidR="001A17F0" w:rsidRPr="001A17F0">
        <w:t xml:space="preserve"> </w:t>
      </w:r>
      <w:r w:rsidRPr="001A17F0">
        <w:t>КАДРОВ</w:t>
      </w:r>
    </w:p>
    <w:p w:rsidR="001853E2" w:rsidRPr="001A17F0" w:rsidRDefault="001853E2" w:rsidP="001853E2">
      <w:r w:rsidRPr="001A17F0">
        <w:t>Eще</w:t>
      </w:r>
      <w:r w:rsidR="001A17F0" w:rsidRPr="001A17F0">
        <w:t xml:space="preserve"> </w:t>
      </w:r>
      <w:r w:rsidRPr="001A17F0">
        <w:t>один</w:t>
      </w:r>
      <w:r w:rsidR="001A17F0" w:rsidRPr="001A17F0">
        <w:t xml:space="preserve"> </w:t>
      </w:r>
      <w:r w:rsidRPr="001A17F0">
        <w:t>тренд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существенное</w:t>
      </w:r>
      <w:r w:rsidR="001A17F0" w:rsidRPr="001A17F0">
        <w:t xml:space="preserve"> </w:t>
      </w:r>
      <w:r w:rsidRPr="001A17F0">
        <w:t>замедление</w:t>
      </w:r>
      <w:r w:rsidR="001A17F0" w:rsidRPr="001A17F0">
        <w:t xml:space="preserve"> </w:t>
      </w:r>
      <w:r w:rsidRPr="001A17F0">
        <w:t>темпов</w:t>
      </w:r>
      <w:r w:rsidR="001A17F0" w:rsidRPr="001A17F0">
        <w:t xml:space="preserve"> </w:t>
      </w:r>
      <w:r w:rsidRPr="001A17F0">
        <w:t>сокращения</w:t>
      </w:r>
      <w:r w:rsidR="001A17F0" w:rsidRPr="001A17F0">
        <w:t xml:space="preserve"> </w:t>
      </w:r>
      <w:r w:rsidRPr="001A17F0">
        <w:t>численности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пенсионеров.</w:t>
      </w:r>
      <w:r w:rsidR="001A17F0" w:rsidRPr="001A17F0">
        <w:t xml:space="preserve"> </w:t>
      </w:r>
      <w:r w:rsidRPr="001A17F0">
        <w:t>Eсли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стало</w:t>
      </w:r>
      <w:r w:rsidR="001A17F0" w:rsidRPr="001A17F0">
        <w:t xml:space="preserve"> </w:t>
      </w:r>
      <w:r w:rsidRPr="001A17F0">
        <w:t>меньше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600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лишь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45,9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7,87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человек.</w:t>
      </w:r>
      <w:r w:rsidR="001A17F0" w:rsidRPr="001A17F0">
        <w:t xml:space="preserve"> </w:t>
      </w:r>
      <w:r w:rsidRPr="001A17F0">
        <w:t>Основной</w:t>
      </w:r>
      <w:r w:rsidR="001A17F0" w:rsidRPr="001A17F0">
        <w:t xml:space="preserve"> </w:t>
      </w:r>
      <w:r w:rsidRPr="001A17F0">
        <w:t>вклад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внес</w:t>
      </w:r>
      <w:r w:rsidR="001A17F0" w:rsidRPr="001A17F0">
        <w:t xml:space="preserve"> </w:t>
      </w:r>
      <w:r w:rsidRPr="001A17F0">
        <w:t>четвертый</w:t>
      </w:r>
      <w:r w:rsidR="001A17F0" w:rsidRPr="001A17F0">
        <w:t xml:space="preserve"> </w:t>
      </w:r>
      <w:r w:rsidRPr="001A17F0">
        <w:t>квартал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года: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последовательного</w:t>
      </w:r>
      <w:r w:rsidR="001A17F0" w:rsidRPr="001A17F0">
        <w:t xml:space="preserve"> </w:t>
      </w:r>
      <w:r w:rsidRPr="001A17F0">
        <w:t>снижения</w:t>
      </w:r>
      <w:r w:rsidR="001A17F0" w:rsidRPr="001A17F0">
        <w:t xml:space="preserve"> </w:t>
      </w:r>
      <w:r w:rsidRPr="001A17F0">
        <w:t>численности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протяжении</w:t>
      </w:r>
      <w:r w:rsidR="001A17F0" w:rsidRPr="001A17F0">
        <w:t xml:space="preserve"> </w:t>
      </w:r>
      <w:r w:rsidRPr="001A17F0">
        <w:t>пяти</w:t>
      </w:r>
      <w:r w:rsidR="001A17F0" w:rsidRPr="001A17F0">
        <w:t xml:space="preserve"> </w:t>
      </w:r>
      <w:r w:rsidRPr="001A17F0">
        <w:t>кварталов</w:t>
      </w:r>
      <w:r w:rsidR="001A17F0" w:rsidRPr="001A17F0">
        <w:t xml:space="preserve"> </w:t>
      </w:r>
      <w:r w:rsidRPr="001A17F0">
        <w:t>подряд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октябре-декабре</w:t>
      </w:r>
      <w:r w:rsidR="001A17F0" w:rsidRPr="001A17F0">
        <w:t xml:space="preserve"> </w:t>
      </w:r>
      <w:r w:rsidRPr="001A17F0">
        <w:t>она</w:t>
      </w:r>
      <w:r w:rsidR="001A17F0" w:rsidRPr="001A17F0">
        <w:t xml:space="preserve"> </w:t>
      </w:r>
      <w:r w:rsidRPr="001A17F0">
        <w:t>выросла</w:t>
      </w:r>
      <w:r w:rsidR="001A17F0" w:rsidRPr="001A17F0">
        <w:t xml:space="preserve"> </w:t>
      </w:r>
      <w:r w:rsidRPr="001A17F0">
        <w:t>сразу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315,8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</w:t>
      </w:r>
      <w:r w:rsidR="001A17F0" w:rsidRPr="001A17F0">
        <w:t xml:space="preserve"> </w:t>
      </w:r>
      <w:r w:rsidRPr="001A17F0">
        <w:t>относительно</w:t>
      </w:r>
      <w:r w:rsidR="001A17F0" w:rsidRPr="001A17F0">
        <w:t xml:space="preserve"> </w:t>
      </w:r>
      <w:r w:rsidRPr="001A17F0">
        <w:t>предыдущего</w:t>
      </w:r>
      <w:r w:rsidR="001A17F0" w:rsidRPr="001A17F0">
        <w:t xml:space="preserve"> </w:t>
      </w:r>
      <w:r w:rsidRPr="001A17F0">
        <w:t>квартала.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80%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прироста</w:t>
      </w:r>
      <w:r w:rsidR="001A17F0" w:rsidRPr="001A17F0">
        <w:t xml:space="preserve"> </w:t>
      </w:r>
      <w:r w:rsidRPr="001A17F0">
        <w:t>обеспечили</w:t>
      </w:r>
      <w:r w:rsidR="001A17F0" w:rsidRPr="001A17F0">
        <w:t xml:space="preserve"> </w:t>
      </w:r>
      <w:r w:rsidRPr="001A17F0">
        <w:t>получатели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старости,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данных</w:t>
      </w:r>
      <w:r w:rsidR="001A17F0" w:rsidRPr="001A17F0">
        <w:t xml:space="preserve"> </w:t>
      </w:r>
      <w:r w:rsidRPr="001A17F0">
        <w:t>СФР.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число</w:t>
      </w:r>
      <w:r w:rsidR="001A17F0" w:rsidRPr="001A17F0">
        <w:t xml:space="preserve"> </w:t>
      </w:r>
      <w:r w:rsidRPr="001A17F0">
        <w:t>неработающих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четвертом</w:t>
      </w:r>
      <w:r w:rsidR="001A17F0" w:rsidRPr="001A17F0">
        <w:t xml:space="preserve"> </w:t>
      </w:r>
      <w:r w:rsidRPr="001A17F0">
        <w:t>квартале,</w:t>
      </w:r>
      <w:r w:rsidR="001A17F0" w:rsidRPr="001A17F0">
        <w:t xml:space="preserve"> </w:t>
      </w:r>
      <w:r w:rsidRPr="001A17F0">
        <w:t>напротив,</w:t>
      </w:r>
      <w:r w:rsidR="001A17F0" w:rsidRPr="001A17F0">
        <w:t xml:space="preserve"> </w:t>
      </w:r>
      <w:r w:rsidRPr="001A17F0">
        <w:t>сократилось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469,8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33,2</w:t>
      </w:r>
      <w:r w:rsidR="001A17F0" w:rsidRPr="001A17F0">
        <w:t xml:space="preserve"> </w:t>
      </w:r>
      <w:r w:rsidRPr="001A17F0">
        <w:t>млн.</w:t>
      </w:r>
    </w:p>
    <w:p w:rsidR="001853E2" w:rsidRPr="001A17F0" w:rsidRDefault="001853E2" w:rsidP="001853E2">
      <w:r w:rsidRPr="001A17F0">
        <w:t>На</w:t>
      </w:r>
      <w:r w:rsidR="001A17F0" w:rsidRPr="001A17F0">
        <w:t xml:space="preserve"> </w:t>
      </w:r>
      <w:r w:rsidRPr="001A17F0">
        <w:t>динамику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повлияло</w:t>
      </w:r>
      <w:r w:rsidR="001A17F0" w:rsidRPr="001A17F0">
        <w:t xml:space="preserve"> </w:t>
      </w:r>
      <w:r w:rsidRPr="001A17F0">
        <w:t>несколько</w:t>
      </w:r>
      <w:r w:rsidR="001A17F0" w:rsidRPr="001A17F0">
        <w:t xml:space="preserve"> </w:t>
      </w:r>
      <w:r w:rsidRPr="001A17F0">
        <w:t>факторов,</w:t>
      </w:r>
      <w:r w:rsidR="001A17F0" w:rsidRPr="001A17F0">
        <w:t xml:space="preserve"> </w:t>
      </w:r>
      <w:r w:rsidRPr="001A17F0">
        <w:t>полагает</w:t>
      </w:r>
      <w:r w:rsidR="001A17F0" w:rsidRPr="001A17F0">
        <w:t xml:space="preserve"> </w:t>
      </w:r>
      <w:r w:rsidRPr="001A17F0">
        <w:t>профессор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университета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правительстве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Сафонов.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первую</w:t>
      </w:r>
      <w:r w:rsidR="001A17F0" w:rsidRPr="001A17F0">
        <w:t xml:space="preserve"> </w:t>
      </w:r>
      <w:r w:rsidRPr="001A17F0">
        <w:t>очередь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личные</w:t>
      </w:r>
      <w:r w:rsidR="001A17F0" w:rsidRPr="001A17F0">
        <w:t xml:space="preserve"> </w:t>
      </w:r>
      <w:r w:rsidRPr="001A17F0">
        <w:t>стратегии</w:t>
      </w:r>
      <w:r w:rsidR="001A17F0" w:rsidRPr="001A17F0">
        <w:t xml:space="preserve"> </w:t>
      </w:r>
      <w:r w:rsidRPr="001A17F0">
        <w:t>финансового</w:t>
      </w:r>
      <w:r w:rsidR="001A17F0" w:rsidRPr="001A17F0">
        <w:t xml:space="preserve"> </w:t>
      </w:r>
      <w:r w:rsidRPr="001A17F0">
        <w:t>обеспечения,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работающие</w:t>
      </w:r>
      <w:r w:rsidR="001A17F0" w:rsidRPr="001A17F0">
        <w:t xml:space="preserve"> </w:t>
      </w:r>
      <w:r w:rsidRPr="001A17F0">
        <w:t>пенсионеры</w:t>
      </w:r>
      <w:r w:rsidR="001A17F0" w:rsidRPr="001A17F0">
        <w:t xml:space="preserve"> </w:t>
      </w:r>
      <w:r w:rsidRPr="001A17F0">
        <w:t>увольняются,</w:t>
      </w:r>
      <w:r w:rsidR="001A17F0" w:rsidRPr="001A17F0">
        <w:t xml:space="preserve"> </w:t>
      </w:r>
      <w:r w:rsidRPr="001A17F0">
        <w:t>получают</w:t>
      </w:r>
      <w:r w:rsidR="001A17F0" w:rsidRPr="001A17F0">
        <w:t xml:space="preserve"> </w:t>
      </w:r>
      <w:r w:rsidRPr="001A17F0">
        <w:t>перерасчет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учетом</w:t>
      </w:r>
      <w:r w:rsidR="001A17F0" w:rsidRPr="001A17F0">
        <w:t xml:space="preserve"> </w:t>
      </w:r>
      <w:r w:rsidRPr="001A17F0">
        <w:t>пропущенных</w:t>
      </w:r>
      <w:r w:rsidR="001A17F0" w:rsidRPr="001A17F0">
        <w:t xml:space="preserve"> </w:t>
      </w:r>
      <w:r w:rsidRPr="001A17F0">
        <w:t>индексаций,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затем</w:t>
      </w:r>
      <w:r w:rsidR="001A17F0" w:rsidRPr="001A17F0">
        <w:t xml:space="preserve"> </w:t>
      </w:r>
      <w:r w:rsidRPr="001A17F0">
        <w:t>снова</w:t>
      </w:r>
      <w:r w:rsidR="001A17F0" w:rsidRPr="001A17F0">
        <w:t xml:space="preserve"> </w:t>
      </w:r>
      <w:r w:rsidRPr="001A17F0">
        <w:t>трудоустраиваются</w:t>
      </w:r>
      <w:r w:rsidR="001A17F0" w:rsidRPr="001A17F0">
        <w:t xml:space="preserve"> </w:t>
      </w:r>
      <w:r w:rsidRPr="001A17F0">
        <w:t>(статистика</w:t>
      </w:r>
      <w:r w:rsidR="001A17F0" w:rsidRPr="001A17F0">
        <w:t xml:space="preserve"> </w:t>
      </w:r>
      <w:r w:rsidRPr="001A17F0">
        <w:t>фиксирует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количество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состоянию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дату).</w:t>
      </w:r>
      <w:r w:rsidR="001A17F0" w:rsidRPr="001A17F0">
        <w:t xml:space="preserve"> «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стало</w:t>
      </w:r>
      <w:r w:rsidR="001A17F0" w:rsidRPr="001A17F0">
        <w:t xml:space="preserve"> </w:t>
      </w:r>
      <w:r w:rsidRPr="001A17F0">
        <w:t>массовым</w:t>
      </w:r>
      <w:r w:rsidR="001A17F0" w:rsidRPr="001A17F0">
        <w:t xml:space="preserve"> </w:t>
      </w:r>
      <w:r w:rsidRPr="001A17F0">
        <w:t>явлением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утверждает</w:t>
      </w:r>
      <w:r w:rsidR="001A17F0" w:rsidRPr="001A17F0">
        <w:t xml:space="preserve"> </w:t>
      </w:r>
      <w:r w:rsidRPr="001A17F0">
        <w:t>эксперт.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резкому</w:t>
      </w:r>
      <w:r w:rsidR="001A17F0" w:rsidRPr="001A17F0">
        <w:t xml:space="preserve"> </w:t>
      </w:r>
      <w:r w:rsidRPr="001A17F0">
        <w:t>росту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четвертом</w:t>
      </w:r>
      <w:r w:rsidR="001A17F0" w:rsidRPr="001A17F0">
        <w:t xml:space="preserve"> </w:t>
      </w:r>
      <w:r w:rsidRPr="001A17F0">
        <w:t>квартале</w:t>
      </w:r>
      <w:r w:rsidR="001A17F0" w:rsidRPr="001A17F0">
        <w:t xml:space="preserve"> </w:t>
      </w:r>
      <w:r w:rsidRPr="001A17F0">
        <w:t>предшествовало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сокращение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297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кварталом</w:t>
      </w:r>
      <w:r w:rsidR="001A17F0" w:rsidRPr="001A17F0">
        <w:t xml:space="preserve"> </w:t>
      </w:r>
      <w:r w:rsidRPr="001A17F0">
        <w:t>ранее,</w:t>
      </w:r>
      <w:r w:rsidR="001A17F0" w:rsidRPr="001A17F0">
        <w:t xml:space="preserve"> </w:t>
      </w:r>
      <w:r w:rsidRPr="001A17F0">
        <w:t>обращает</w:t>
      </w:r>
      <w:r w:rsidR="001A17F0" w:rsidRPr="001A17F0">
        <w:t xml:space="preserve"> </w:t>
      </w:r>
      <w:r w:rsidRPr="001A17F0">
        <w:t>внимание</w:t>
      </w:r>
      <w:r w:rsidR="001A17F0" w:rsidRPr="001A17F0">
        <w:t xml:space="preserve"> </w:t>
      </w:r>
      <w:r w:rsidRPr="001A17F0">
        <w:t>Сафонов.</w:t>
      </w:r>
    </w:p>
    <w:p w:rsidR="001853E2" w:rsidRPr="001A17F0" w:rsidRDefault="001853E2" w:rsidP="001853E2"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значительно</w:t>
      </w:r>
      <w:r w:rsidR="001A17F0" w:rsidRPr="001A17F0">
        <w:t xml:space="preserve"> </w:t>
      </w:r>
      <w:r w:rsidRPr="001A17F0">
        <w:t>повлияла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нынешняя</w:t>
      </w:r>
      <w:r w:rsidR="001A17F0" w:rsidRPr="001A17F0">
        <w:t xml:space="preserve"> </w:t>
      </w:r>
      <w:r w:rsidRPr="001A17F0">
        <w:t>ситуация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рынке</w:t>
      </w:r>
      <w:r w:rsidR="001A17F0" w:rsidRPr="001A17F0">
        <w:t xml:space="preserve"> </w:t>
      </w:r>
      <w:r w:rsidRPr="001A17F0">
        <w:t>труда,</w:t>
      </w:r>
      <w:r w:rsidR="001A17F0" w:rsidRPr="001A17F0">
        <w:t xml:space="preserve"> </w:t>
      </w:r>
      <w:r w:rsidRPr="001A17F0">
        <w:t>указывает</w:t>
      </w:r>
      <w:r w:rsidR="001A17F0" w:rsidRPr="001A17F0">
        <w:t xml:space="preserve"> </w:t>
      </w:r>
      <w:r w:rsidRPr="001A17F0">
        <w:t>эксперт.</w:t>
      </w:r>
      <w:r w:rsidR="001A17F0" w:rsidRPr="001A17F0">
        <w:t xml:space="preserve"> «</w:t>
      </w:r>
      <w:r w:rsidRPr="001A17F0">
        <w:t>Работодатели,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испытывают</w:t>
      </w:r>
      <w:r w:rsidR="001A17F0" w:rsidRPr="001A17F0">
        <w:t xml:space="preserve"> </w:t>
      </w:r>
      <w:r w:rsidRPr="001A17F0">
        <w:t>дефицит</w:t>
      </w:r>
      <w:r w:rsidR="001A17F0" w:rsidRPr="001A17F0">
        <w:t xml:space="preserve"> </w:t>
      </w:r>
      <w:r w:rsidRPr="001A17F0">
        <w:t>кадров,</w:t>
      </w:r>
      <w:r w:rsidR="001A17F0" w:rsidRPr="001A17F0">
        <w:t xml:space="preserve"> </w:t>
      </w:r>
      <w:r w:rsidRPr="001A17F0">
        <w:t>стараются</w:t>
      </w:r>
      <w:r w:rsidR="001A17F0" w:rsidRPr="001A17F0">
        <w:t xml:space="preserve"> </w:t>
      </w:r>
      <w:r w:rsidRPr="001A17F0">
        <w:t>максимально</w:t>
      </w:r>
      <w:r w:rsidR="001A17F0" w:rsidRPr="001A17F0">
        <w:t xml:space="preserve"> </w:t>
      </w:r>
      <w:r w:rsidRPr="001A17F0">
        <w:t>оставлять</w:t>
      </w:r>
      <w:r w:rsidR="001A17F0" w:rsidRPr="001A17F0">
        <w:t xml:space="preserve"> </w:t>
      </w:r>
      <w:r w:rsidRPr="001A17F0">
        <w:t>людей</w:t>
      </w:r>
      <w:r w:rsidR="001A17F0" w:rsidRPr="001A17F0">
        <w:t xml:space="preserve"> </w:t>
      </w:r>
      <w:r w:rsidRPr="001A17F0">
        <w:t>старшего</w:t>
      </w:r>
      <w:r w:rsidR="001A17F0" w:rsidRPr="001A17F0">
        <w:t xml:space="preserve"> </w:t>
      </w:r>
      <w:r w:rsidRPr="001A17F0">
        <w:t>поколения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изменение</w:t>
      </w:r>
      <w:r w:rsidR="001A17F0" w:rsidRPr="001A17F0">
        <w:t xml:space="preserve"> </w:t>
      </w:r>
      <w:r w:rsidRPr="001A17F0">
        <w:t>возрастного</w:t>
      </w:r>
      <w:r w:rsidR="001A17F0" w:rsidRPr="001A17F0">
        <w:t xml:space="preserve"> </w:t>
      </w:r>
      <w:r w:rsidRPr="001A17F0">
        <w:t>состава</w:t>
      </w:r>
      <w:r w:rsidR="001A17F0" w:rsidRPr="001A17F0">
        <w:t xml:space="preserve"> </w:t>
      </w:r>
      <w:r w:rsidRPr="001A17F0">
        <w:t>работников</w:t>
      </w:r>
      <w:r w:rsidR="001A17F0" w:rsidRPr="001A17F0">
        <w:t xml:space="preserve"> </w:t>
      </w:r>
      <w:r w:rsidRPr="001A17F0">
        <w:t>видно</w:t>
      </w:r>
      <w:r w:rsidR="001A17F0" w:rsidRPr="001A17F0">
        <w:t xml:space="preserve"> </w:t>
      </w:r>
      <w:r w:rsidRPr="001A17F0">
        <w:t>даже</w:t>
      </w:r>
      <w:r w:rsidR="001A17F0" w:rsidRPr="001A17F0">
        <w:t xml:space="preserve"> </w:t>
      </w:r>
      <w:r w:rsidRPr="001A17F0">
        <w:t>невооруженным</w:t>
      </w:r>
      <w:r w:rsidR="001A17F0" w:rsidRPr="001A17F0">
        <w:t xml:space="preserve"> </w:t>
      </w:r>
      <w:r w:rsidRPr="001A17F0">
        <w:t>глазом,</w:t>
      </w:r>
      <w:r w:rsidR="001A17F0" w:rsidRPr="001A17F0">
        <w:t xml:space="preserve"> </w:t>
      </w:r>
      <w:r w:rsidRPr="001A17F0">
        <w:t>например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торговых</w:t>
      </w:r>
      <w:r w:rsidR="001A17F0" w:rsidRPr="001A17F0">
        <w:t xml:space="preserve"> </w:t>
      </w:r>
      <w:r w:rsidRPr="001A17F0">
        <w:t>залах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отмечает</w:t>
      </w:r>
      <w:r w:rsidR="001A17F0" w:rsidRPr="001A17F0">
        <w:t xml:space="preserve"> </w:t>
      </w:r>
      <w:r w:rsidRPr="001A17F0">
        <w:t>Сафонов.</w:t>
      </w:r>
      <w:r w:rsidR="001A17F0" w:rsidRPr="001A17F0">
        <w:t xml:space="preserve"> </w:t>
      </w:r>
      <w:r w:rsidRPr="001A17F0">
        <w:lastRenderedPageBreak/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из-за</w:t>
      </w:r>
      <w:r w:rsidR="001A17F0" w:rsidRPr="001A17F0">
        <w:t xml:space="preserve"> </w:t>
      </w:r>
      <w:r w:rsidRPr="001A17F0">
        <w:t>невысокого</w:t>
      </w:r>
      <w:r w:rsidR="001A17F0" w:rsidRPr="001A17F0">
        <w:t xml:space="preserve"> </w:t>
      </w:r>
      <w:r w:rsidRPr="001A17F0">
        <w:t>размера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пожилые</w:t>
      </w:r>
      <w:r w:rsidR="001A17F0" w:rsidRPr="001A17F0">
        <w:t xml:space="preserve"> </w:t>
      </w:r>
      <w:r w:rsidRPr="001A17F0">
        <w:t>готовы</w:t>
      </w:r>
      <w:r w:rsidR="001A17F0" w:rsidRPr="001A17F0">
        <w:t xml:space="preserve"> </w:t>
      </w:r>
      <w:r w:rsidRPr="001A17F0">
        <w:t>занимать</w:t>
      </w:r>
      <w:r w:rsidR="001A17F0" w:rsidRPr="001A17F0">
        <w:t xml:space="preserve"> </w:t>
      </w:r>
      <w:r w:rsidRPr="001A17F0">
        <w:t>позиции,</w:t>
      </w:r>
      <w:r w:rsidR="001A17F0" w:rsidRPr="001A17F0">
        <w:t xml:space="preserve"> </w:t>
      </w:r>
      <w:r w:rsidRPr="001A17F0">
        <w:t>непривлекательные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молодежи,</w:t>
      </w:r>
      <w:r w:rsidR="001A17F0" w:rsidRPr="001A17F0">
        <w:t xml:space="preserve"> </w:t>
      </w:r>
      <w:r w:rsidRPr="001A17F0">
        <w:t>полагает</w:t>
      </w:r>
      <w:r w:rsidR="001A17F0" w:rsidRPr="001A17F0">
        <w:t xml:space="preserve"> </w:t>
      </w:r>
      <w:r w:rsidRPr="001A17F0">
        <w:t>эксперт.</w:t>
      </w:r>
    </w:p>
    <w:p w:rsidR="001853E2" w:rsidRPr="001A17F0" w:rsidRDefault="001853E2" w:rsidP="001853E2">
      <w:r w:rsidRPr="001A17F0">
        <w:t>Дефицит</w:t>
      </w:r>
      <w:r w:rsidR="001A17F0" w:rsidRPr="001A17F0">
        <w:t xml:space="preserve"> </w:t>
      </w:r>
      <w:r w:rsidRPr="001A17F0">
        <w:t>кадров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основная</w:t>
      </w:r>
      <w:r w:rsidR="001A17F0" w:rsidRPr="001A17F0">
        <w:t xml:space="preserve"> </w:t>
      </w:r>
      <w:r w:rsidRPr="001A17F0">
        <w:t>причина</w:t>
      </w:r>
      <w:r w:rsidR="001A17F0" w:rsidRPr="001A17F0">
        <w:t xml:space="preserve"> </w:t>
      </w:r>
      <w:r w:rsidRPr="001A17F0">
        <w:t>перетока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категории</w:t>
      </w:r>
      <w:r w:rsidR="001A17F0" w:rsidRPr="001A17F0">
        <w:t xml:space="preserve"> </w:t>
      </w:r>
      <w:r w:rsidRPr="001A17F0">
        <w:t>неработающих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категорию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последнем</w:t>
      </w:r>
      <w:r w:rsidR="001A17F0" w:rsidRPr="001A17F0">
        <w:t xml:space="preserve"> </w:t>
      </w:r>
      <w:r w:rsidRPr="001A17F0">
        <w:t>квартале,</w:t>
      </w:r>
      <w:r w:rsidR="001A17F0" w:rsidRPr="001A17F0">
        <w:t xml:space="preserve"> </w:t>
      </w:r>
      <w:r w:rsidRPr="001A17F0">
        <w:t>полагает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старший</w:t>
      </w:r>
      <w:r w:rsidR="001A17F0" w:rsidRPr="001A17F0">
        <w:t xml:space="preserve"> </w:t>
      </w:r>
      <w:r w:rsidRPr="001A17F0">
        <w:t>научный</w:t>
      </w:r>
      <w:r w:rsidR="001A17F0" w:rsidRPr="001A17F0">
        <w:t xml:space="preserve"> </w:t>
      </w:r>
      <w:r w:rsidRPr="001A17F0">
        <w:t>сотрудник</w:t>
      </w:r>
      <w:r w:rsidR="001A17F0" w:rsidRPr="001A17F0">
        <w:t xml:space="preserve"> </w:t>
      </w:r>
      <w:r w:rsidRPr="001A17F0">
        <w:t>лаборатории</w:t>
      </w:r>
      <w:r w:rsidR="001A17F0" w:rsidRPr="001A17F0">
        <w:t xml:space="preserve"> </w:t>
      </w:r>
      <w:r w:rsidRPr="001A17F0">
        <w:t>исследований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систем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актуарного</w:t>
      </w:r>
      <w:r w:rsidR="001A17F0" w:rsidRPr="001A17F0">
        <w:t xml:space="preserve"> </w:t>
      </w:r>
      <w:r w:rsidRPr="001A17F0">
        <w:t>прогнозирования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сферы</w:t>
      </w:r>
      <w:r w:rsidR="001A17F0" w:rsidRPr="001A17F0">
        <w:t xml:space="preserve"> </w:t>
      </w:r>
      <w:r w:rsidRPr="001A17F0">
        <w:t>ИНСАП</w:t>
      </w:r>
      <w:r w:rsidR="001A17F0" w:rsidRPr="001A17F0">
        <w:t xml:space="preserve"> </w:t>
      </w:r>
      <w:r w:rsidRPr="001A17F0">
        <w:t>РАНХиГС</w:t>
      </w:r>
      <w:r w:rsidR="001A17F0" w:rsidRPr="001A17F0">
        <w:t xml:space="preserve"> </w:t>
      </w:r>
      <w:r w:rsidRPr="001A17F0">
        <w:t>Виктор</w:t>
      </w:r>
      <w:r w:rsidR="001A17F0" w:rsidRPr="001A17F0">
        <w:t xml:space="preserve"> </w:t>
      </w:r>
      <w:r w:rsidRPr="001A17F0">
        <w:t>Ляшок.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словам,</w:t>
      </w:r>
      <w:r w:rsidR="001A17F0" w:rsidRPr="001A17F0">
        <w:t xml:space="preserve"> </w:t>
      </w:r>
      <w:r w:rsidRPr="001A17F0">
        <w:t>сегодня</w:t>
      </w:r>
      <w:r w:rsidR="001A17F0" w:rsidRPr="001A17F0">
        <w:t xml:space="preserve"> </w:t>
      </w:r>
      <w:r w:rsidRPr="001A17F0">
        <w:t>работодатели</w:t>
      </w:r>
      <w:r w:rsidR="001A17F0" w:rsidRPr="001A17F0">
        <w:t xml:space="preserve"> </w:t>
      </w:r>
      <w:r w:rsidRPr="001A17F0">
        <w:t>перестают</w:t>
      </w:r>
      <w:r w:rsidR="001A17F0" w:rsidRPr="001A17F0">
        <w:t xml:space="preserve"> </w:t>
      </w:r>
      <w:r w:rsidRPr="001A17F0">
        <w:t>подавать</w:t>
      </w:r>
      <w:r w:rsidR="001A17F0" w:rsidRPr="001A17F0">
        <w:t xml:space="preserve"> </w:t>
      </w:r>
      <w:r w:rsidRPr="001A17F0">
        <w:t>сигнал</w:t>
      </w:r>
      <w:r w:rsidR="001A17F0" w:rsidRPr="001A17F0">
        <w:t xml:space="preserve"> «</w:t>
      </w:r>
      <w:r w:rsidRPr="001A17F0">
        <w:t>уступи</w:t>
      </w:r>
      <w:r w:rsidR="001A17F0" w:rsidRPr="001A17F0">
        <w:t xml:space="preserve"> </w:t>
      </w:r>
      <w:r w:rsidRPr="001A17F0">
        <w:t>дорогу</w:t>
      </w:r>
      <w:r w:rsidR="001A17F0" w:rsidRPr="001A17F0">
        <w:t xml:space="preserve"> </w:t>
      </w:r>
      <w:r w:rsidRPr="001A17F0">
        <w:t>молодым</w:t>
      </w:r>
      <w:r w:rsidR="001A17F0" w:rsidRPr="001A17F0">
        <w:t xml:space="preserve">» </w:t>
      </w:r>
      <w:r w:rsidRPr="001A17F0">
        <w:t>и</w:t>
      </w:r>
      <w:r w:rsidR="001A17F0" w:rsidRPr="001A17F0">
        <w:t xml:space="preserve"> </w:t>
      </w:r>
      <w:r w:rsidRPr="001A17F0">
        <w:t>руководствуются</w:t>
      </w:r>
      <w:r w:rsidR="001A17F0" w:rsidRPr="001A17F0">
        <w:t xml:space="preserve"> </w:t>
      </w:r>
      <w:r w:rsidRPr="001A17F0">
        <w:t>аргументом</w:t>
      </w:r>
      <w:r w:rsidR="001A17F0" w:rsidRPr="001A17F0">
        <w:t xml:space="preserve"> «</w:t>
      </w:r>
      <w:r w:rsidRPr="001A17F0">
        <w:t>если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ты,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кто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привлекая</w:t>
      </w:r>
      <w:r w:rsidR="001A17F0" w:rsidRPr="001A17F0">
        <w:t xml:space="preserve"> </w:t>
      </w:r>
      <w:r w:rsidRPr="001A17F0">
        <w:t>пожилых</w:t>
      </w:r>
      <w:r w:rsidR="001A17F0" w:rsidRPr="001A17F0">
        <w:t xml:space="preserve"> </w:t>
      </w:r>
      <w:r w:rsidRPr="001A17F0">
        <w:t>работников.</w:t>
      </w:r>
      <w:r w:rsidR="001A17F0" w:rsidRPr="001A17F0">
        <w:t xml:space="preserve"> </w:t>
      </w:r>
      <w:r w:rsidRPr="001A17F0">
        <w:t>Важным</w:t>
      </w:r>
      <w:r w:rsidR="001A17F0" w:rsidRPr="001A17F0">
        <w:t xml:space="preserve"> </w:t>
      </w:r>
      <w:r w:rsidRPr="001A17F0">
        <w:t>стимулом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выхода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работу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опережающий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зарплат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различные</w:t>
      </w:r>
      <w:r w:rsidR="001A17F0" w:rsidRPr="001A17F0">
        <w:t xml:space="preserve"> </w:t>
      </w:r>
      <w:r w:rsidRPr="001A17F0">
        <w:t>премии,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выплачиваются</w:t>
      </w:r>
      <w:r w:rsidR="001A17F0" w:rsidRPr="001A17F0">
        <w:t xml:space="preserve"> </w:t>
      </w:r>
      <w:r w:rsidRPr="001A17F0">
        <w:t>компаниями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конце</w:t>
      </w:r>
      <w:r w:rsidR="001A17F0" w:rsidRPr="001A17F0">
        <w:t xml:space="preserve"> </w:t>
      </w:r>
      <w:r w:rsidRPr="001A17F0">
        <w:t>года,</w:t>
      </w:r>
      <w:r w:rsidR="001A17F0" w:rsidRPr="001A17F0">
        <w:t xml:space="preserve"> </w:t>
      </w:r>
      <w:r w:rsidRPr="001A17F0">
        <w:t>считает</w:t>
      </w:r>
      <w:r w:rsidR="001A17F0" w:rsidRPr="001A17F0">
        <w:t xml:space="preserve"> </w:t>
      </w:r>
      <w:r w:rsidRPr="001A17F0">
        <w:t>Ляшок.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данным</w:t>
      </w:r>
      <w:r w:rsidR="001A17F0" w:rsidRPr="001A17F0">
        <w:t xml:space="preserve"> </w:t>
      </w:r>
      <w:r w:rsidRPr="001A17F0">
        <w:t>Росстата,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11</w:t>
      </w:r>
      <w:r w:rsidR="001A17F0" w:rsidRPr="001A17F0">
        <w:t xml:space="preserve"> </w:t>
      </w:r>
      <w:r w:rsidRPr="001A17F0">
        <w:t>месяцев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номинальные</w:t>
      </w:r>
      <w:r w:rsidR="001A17F0" w:rsidRPr="001A17F0">
        <w:t xml:space="preserve"> </w:t>
      </w:r>
      <w:r w:rsidRPr="001A17F0">
        <w:t>зарплаты</w:t>
      </w:r>
      <w:r w:rsidR="001A17F0" w:rsidRPr="001A17F0">
        <w:t xml:space="preserve"> </w:t>
      </w:r>
      <w:r w:rsidRPr="001A17F0">
        <w:t>увеличились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13,8%.</w:t>
      </w:r>
    </w:p>
    <w:p w:rsidR="001853E2" w:rsidRPr="001A17F0" w:rsidRDefault="001853E2" w:rsidP="001853E2">
      <w:r w:rsidRPr="001A17F0">
        <w:t>Компании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чаще</w:t>
      </w:r>
      <w:r w:rsidR="001A17F0" w:rsidRPr="001A17F0">
        <w:t xml:space="preserve"> </w:t>
      </w:r>
      <w:r w:rsidRPr="001A17F0">
        <w:t>выстраивают</w:t>
      </w:r>
      <w:r w:rsidR="001A17F0" w:rsidRPr="001A17F0">
        <w:t xml:space="preserve"> </w:t>
      </w:r>
      <w:r w:rsidRPr="001A17F0">
        <w:t>HR-стратегии,</w:t>
      </w:r>
      <w:r w:rsidR="001A17F0" w:rsidRPr="001A17F0">
        <w:t xml:space="preserve"> </w:t>
      </w:r>
      <w:r w:rsidRPr="001A17F0">
        <w:t>направленные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привлечение</w:t>
      </w:r>
      <w:r w:rsidR="001A17F0" w:rsidRPr="001A17F0">
        <w:t xml:space="preserve"> </w:t>
      </w:r>
      <w:r w:rsidRPr="001A17F0">
        <w:t>возрастных</w:t>
      </w:r>
      <w:r w:rsidR="001A17F0" w:rsidRPr="001A17F0">
        <w:t xml:space="preserve"> </w:t>
      </w:r>
      <w:r w:rsidRPr="001A17F0">
        <w:t>соискателей,</w:t>
      </w:r>
      <w:r w:rsidR="001A17F0" w:rsidRPr="001A17F0">
        <w:t xml:space="preserve"> </w:t>
      </w:r>
      <w:r w:rsidRPr="001A17F0">
        <w:t>подтверждает</w:t>
      </w:r>
      <w:r w:rsidR="001A17F0" w:rsidRPr="001A17F0">
        <w:t xml:space="preserve"> </w:t>
      </w:r>
      <w:r w:rsidRPr="001A17F0">
        <w:t>главный</w:t>
      </w:r>
      <w:r w:rsidR="001A17F0" w:rsidRPr="001A17F0">
        <w:t xml:space="preserve"> </w:t>
      </w:r>
      <w:r w:rsidRPr="001A17F0">
        <w:t>эксперт</w:t>
      </w:r>
      <w:r w:rsidR="001A17F0" w:rsidRPr="001A17F0">
        <w:t xml:space="preserve"> </w:t>
      </w:r>
      <w:r w:rsidRPr="001A17F0">
        <w:t>hh.ru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рынку</w:t>
      </w:r>
      <w:r w:rsidR="001A17F0" w:rsidRPr="001A17F0">
        <w:t xml:space="preserve"> </w:t>
      </w:r>
      <w:r w:rsidRPr="001A17F0">
        <w:t>труда</w:t>
      </w:r>
      <w:r w:rsidR="001A17F0" w:rsidRPr="001A17F0">
        <w:t xml:space="preserve"> </w:t>
      </w:r>
      <w:r w:rsidRPr="001A17F0">
        <w:t>Наталья</w:t>
      </w:r>
      <w:r w:rsidR="001A17F0" w:rsidRPr="001A17F0">
        <w:t xml:space="preserve"> </w:t>
      </w:r>
      <w:r w:rsidRPr="001A17F0">
        <w:t>Данина.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данным</w:t>
      </w:r>
      <w:r w:rsidR="001A17F0" w:rsidRPr="001A17F0">
        <w:t xml:space="preserve"> </w:t>
      </w:r>
      <w:r w:rsidRPr="001A17F0">
        <w:t>hh.ru,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число</w:t>
      </w:r>
      <w:r w:rsidR="001A17F0" w:rsidRPr="001A17F0">
        <w:t xml:space="preserve"> </w:t>
      </w:r>
      <w:r w:rsidRPr="001A17F0">
        <w:t>активных</w:t>
      </w:r>
      <w:r w:rsidR="001A17F0" w:rsidRPr="001A17F0">
        <w:t xml:space="preserve"> </w:t>
      </w:r>
      <w:r w:rsidRPr="001A17F0">
        <w:t>резюме</w:t>
      </w:r>
      <w:r w:rsidR="001A17F0" w:rsidRPr="001A17F0">
        <w:t xml:space="preserve"> </w:t>
      </w:r>
      <w:r w:rsidRPr="001A17F0">
        <w:t>россиян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возрасте</w:t>
      </w:r>
      <w:r w:rsidR="001A17F0" w:rsidRPr="001A17F0">
        <w:t xml:space="preserve"> </w:t>
      </w:r>
      <w:r w:rsidRPr="001A17F0">
        <w:t>55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старше</w:t>
      </w:r>
      <w:r w:rsidR="001A17F0" w:rsidRPr="001A17F0">
        <w:t xml:space="preserve"> </w:t>
      </w:r>
      <w:r w:rsidRPr="001A17F0">
        <w:t>выросло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8%.</w:t>
      </w:r>
      <w:r w:rsidR="001A17F0" w:rsidRPr="001A17F0">
        <w:t xml:space="preserve"> </w:t>
      </w:r>
      <w:r w:rsidRPr="001A17F0">
        <w:t>Наиболее</w:t>
      </w:r>
      <w:r w:rsidR="001A17F0" w:rsidRPr="001A17F0">
        <w:t xml:space="preserve"> </w:t>
      </w:r>
      <w:r w:rsidRPr="001A17F0">
        <w:t>активно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приглашают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вакансии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рабочего,</w:t>
      </w:r>
      <w:r w:rsidR="001A17F0" w:rsidRPr="001A17F0">
        <w:t xml:space="preserve"> </w:t>
      </w:r>
      <w:r w:rsidRPr="001A17F0">
        <w:t>домашнего,</w:t>
      </w:r>
      <w:r w:rsidR="001A17F0" w:rsidRPr="001A17F0">
        <w:t xml:space="preserve"> </w:t>
      </w:r>
      <w:r w:rsidRPr="001A17F0">
        <w:t>обслуживающего</w:t>
      </w:r>
      <w:r w:rsidR="001A17F0" w:rsidRPr="001A17F0">
        <w:t xml:space="preserve"> </w:t>
      </w:r>
      <w:r w:rsidRPr="001A17F0">
        <w:t>персонала,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сферы</w:t>
      </w:r>
      <w:r w:rsidR="001A17F0" w:rsidRPr="001A17F0">
        <w:t xml:space="preserve"> </w:t>
      </w:r>
      <w:r w:rsidRPr="001A17F0">
        <w:t>транспорта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логистики,</w:t>
      </w:r>
      <w:r w:rsidR="001A17F0" w:rsidRPr="001A17F0">
        <w:t xml:space="preserve"> </w:t>
      </w:r>
      <w:r w:rsidRPr="001A17F0">
        <w:t>продаж,</w:t>
      </w:r>
      <w:r w:rsidR="001A17F0" w:rsidRPr="001A17F0">
        <w:t xml:space="preserve"> </w:t>
      </w:r>
      <w:r w:rsidRPr="001A17F0">
        <w:t>производства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сервисного</w:t>
      </w:r>
      <w:r w:rsidR="001A17F0" w:rsidRPr="001A17F0">
        <w:t xml:space="preserve"> </w:t>
      </w:r>
      <w:r w:rsidRPr="001A17F0">
        <w:t>обслуживания,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работу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финансах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бухгалтерии.</w:t>
      </w:r>
    </w:p>
    <w:p w:rsidR="001853E2" w:rsidRPr="001A17F0" w:rsidRDefault="001853E2" w:rsidP="001853E2">
      <w:r w:rsidRPr="001A17F0">
        <w:t>КАК</w:t>
      </w:r>
      <w:r w:rsidR="001A17F0" w:rsidRPr="001A17F0">
        <w:t xml:space="preserve"> </w:t>
      </w:r>
      <w:r w:rsidRPr="001A17F0">
        <w:t>ИЗМЕНИЛСЯ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ПЕНСИИ</w:t>
      </w:r>
    </w:p>
    <w:p w:rsidR="001853E2" w:rsidRPr="001A17F0" w:rsidRDefault="001853E2" w:rsidP="001853E2">
      <w:r w:rsidRPr="001A17F0">
        <w:t>Власти</w:t>
      </w:r>
      <w:r w:rsidR="001A17F0" w:rsidRPr="001A17F0">
        <w:t xml:space="preserve"> </w:t>
      </w:r>
      <w:r w:rsidRPr="001A17F0">
        <w:t>раскрыли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различным</w:t>
      </w:r>
      <w:r w:rsidR="001A17F0" w:rsidRPr="001A17F0">
        <w:t xml:space="preserve"> </w:t>
      </w:r>
      <w:r w:rsidRPr="001A17F0">
        <w:t>категориям</w:t>
      </w:r>
      <w:r w:rsidR="001A17F0" w:rsidRPr="001A17F0">
        <w:t xml:space="preserve"> </w:t>
      </w:r>
      <w:r w:rsidRPr="001A17F0">
        <w:t>пенсионеров.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данным</w:t>
      </w:r>
      <w:r w:rsidR="001A17F0" w:rsidRPr="001A17F0">
        <w:t xml:space="preserve"> </w:t>
      </w:r>
      <w:r w:rsidRPr="001A17F0">
        <w:t>СФР,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темпы</w:t>
      </w:r>
      <w:r w:rsidR="001A17F0" w:rsidRPr="001A17F0">
        <w:t xml:space="preserve"> </w:t>
      </w:r>
      <w:r w:rsidRPr="001A17F0">
        <w:t>роста</w:t>
      </w:r>
      <w:r w:rsidR="001A17F0" w:rsidRPr="001A17F0">
        <w:t xml:space="preserve"> </w:t>
      </w:r>
      <w:r w:rsidRPr="001A17F0">
        <w:t>большинства</w:t>
      </w:r>
      <w:r w:rsidR="001A17F0" w:rsidRPr="001A17F0">
        <w:t xml:space="preserve"> </w:t>
      </w:r>
      <w:r w:rsidRPr="001A17F0">
        <w:t>видов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оказались</w:t>
      </w:r>
      <w:r w:rsidR="001A17F0" w:rsidRPr="001A17F0">
        <w:t xml:space="preserve"> </w:t>
      </w:r>
      <w:r w:rsidRPr="001A17F0">
        <w:t>выше</w:t>
      </w:r>
      <w:r w:rsidR="001A17F0" w:rsidRPr="001A17F0">
        <w:t xml:space="preserve"> </w:t>
      </w:r>
      <w:r w:rsidRPr="001A17F0">
        <w:t>уровня</w:t>
      </w:r>
      <w:r w:rsidR="001A17F0" w:rsidRPr="001A17F0">
        <w:t xml:space="preserve"> </w:t>
      </w:r>
      <w:r w:rsidRPr="001A17F0">
        <w:t>инфляции</w:t>
      </w:r>
      <w:r w:rsidR="001A17F0" w:rsidRPr="001A17F0">
        <w:t xml:space="preserve"> </w:t>
      </w:r>
      <w:r w:rsidRPr="001A17F0">
        <w:t>(7,42%):</w:t>
      </w:r>
    </w:p>
    <w:p w:rsidR="001853E2" w:rsidRPr="001A17F0" w:rsidRDefault="001853E2" w:rsidP="001853E2">
      <w:r w:rsidRPr="001A17F0">
        <w:t>-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</w:t>
      </w:r>
      <w:r w:rsidR="001A17F0" w:rsidRPr="001A17F0">
        <w:t xml:space="preserve"> </w:t>
      </w:r>
      <w:r w:rsidRPr="001A17F0">
        <w:t>увеличился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8%,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22,4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руб.;</w:t>
      </w:r>
    </w:p>
    <w:p w:rsidR="001853E2" w:rsidRPr="001A17F0" w:rsidRDefault="001853E2" w:rsidP="001853E2">
      <w:r w:rsidRPr="001A17F0">
        <w:t>-</w:t>
      </w:r>
      <w:r w:rsidR="001A17F0" w:rsidRPr="001A17F0">
        <w:t xml:space="preserve"> </w:t>
      </w:r>
      <w:r w:rsidRPr="001A17F0">
        <w:t>величина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инвалидности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8,5%,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13,6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руб.;</w:t>
      </w:r>
    </w:p>
    <w:p w:rsidR="001853E2" w:rsidRPr="001A17F0" w:rsidRDefault="001853E2" w:rsidP="001853E2">
      <w:r w:rsidRPr="001A17F0">
        <w:t>-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потере</w:t>
      </w:r>
      <w:r w:rsidR="001A17F0" w:rsidRPr="001A17F0">
        <w:t xml:space="preserve"> </w:t>
      </w:r>
      <w:r w:rsidRPr="001A17F0">
        <w:t>кормильца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9,3%,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14,9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руб.;</w:t>
      </w:r>
    </w:p>
    <w:p w:rsidR="001853E2" w:rsidRPr="001A17F0" w:rsidRDefault="001853E2" w:rsidP="001853E2">
      <w:r w:rsidRPr="001A17F0">
        <w:t>-</w:t>
      </w:r>
      <w:r w:rsidR="001A17F0" w:rsidRPr="001A17F0">
        <w:t xml:space="preserve"> </w:t>
      </w:r>
      <w:r w:rsidRPr="001A17F0">
        <w:t>исключением</w:t>
      </w:r>
      <w:r w:rsidR="001A17F0" w:rsidRPr="001A17F0">
        <w:t xml:space="preserve"> </w:t>
      </w:r>
      <w:r w:rsidRPr="001A17F0">
        <w:t>стали</w:t>
      </w:r>
      <w:r w:rsidR="001A17F0" w:rsidRPr="001A17F0">
        <w:t xml:space="preserve"> </w:t>
      </w:r>
      <w:r w:rsidRPr="001A17F0">
        <w:t>социальные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увеличился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величину</w:t>
      </w:r>
      <w:r w:rsidR="001A17F0" w:rsidRPr="001A17F0">
        <w:t xml:space="preserve"> </w:t>
      </w:r>
      <w:r w:rsidRPr="001A17F0">
        <w:t>ниже</w:t>
      </w:r>
      <w:r w:rsidR="001A17F0" w:rsidRPr="001A17F0">
        <w:t xml:space="preserve"> </w:t>
      </w:r>
      <w:r w:rsidRPr="001A17F0">
        <w:t>инфляции</w:t>
      </w:r>
      <w:r w:rsidR="001A17F0" w:rsidRPr="001A17F0">
        <w:t xml:space="preserve"> </w:t>
      </w:r>
      <w:r w:rsidRPr="001A17F0">
        <w:t>(на</w:t>
      </w:r>
      <w:r w:rsidR="001A17F0" w:rsidRPr="001A17F0">
        <w:t xml:space="preserve"> </w:t>
      </w:r>
      <w:r w:rsidRPr="001A17F0">
        <w:t>3,2%),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12,5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результате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всем</w:t>
      </w:r>
      <w:r w:rsidR="001A17F0" w:rsidRPr="001A17F0">
        <w:t xml:space="preserve"> </w:t>
      </w:r>
      <w:r w:rsidRPr="001A17F0">
        <w:t>категориям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вырос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7,6%,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20,87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</w:p>
    <w:p w:rsidR="001853E2" w:rsidRPr="001A17F0" w:rsidRDefault="001853E2" w:rsidP="001853E2"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росли</w:t>
      </w:r>
      <w:r w:rsidR="001A17F0" w:rsidRPr="001A17F0">
        <w:t xml:space="preserve"> </w:t>
      </w:r>
      <w:r w:rsidRPr="001A17F0">
        <w:t>быстрее,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неработающих,</w:t>
      </w:r>
      <w:r w:rsidR="001A17F0" w:rsidRPr="001A17F0">
        <w:t xml:space="preserve"> </w:t>
      </w:r>
      <w:r w:rsidRPr="001A17F0">
        <w:t>хотя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2022-м</w:t>
      </w:r>
      <w:r w:rsidR="001A17F0" w:rsidRPr="001A17F0">
        <w:t xml:space="preserve"> </w:t>
      </w:r>
      <w:r w:rsidRPr="001A17F0">
        <w:t>прослеживалась</w:t>
      </w:r>
      <w:r w:rsidR="001A17F0" w:rsidRPr="001A17F0">
        <w:t xml:space="preserve"> </w:t>
      </w:r>
      <w:r w:rsidRPr="001A17F0">
        <w:t>обратная</w:t>
      </w:r>
      <w:r w:rsidR="001A17F0" w:rsidRPr="001A17F0">
        <w:t xml:space="preserve"> </w:t>
      </w:r>
      <w:r w:rsidRPr="001A17F0">
        <w:t>тенденция.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работающего</w:t>
      </w:r>
      <w:r w:rsidR="001A17F0" w:rsidRPr="001A17F0">
        <w:t xml:space="preserve"> </w:t>
      </w:r>
      <w:r w:rsidRPr="001A17F0">
        <w:t>пенсионера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увеличился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11,3%,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17,1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неработающего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6,9%,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21,64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Закономерно</w:t>
      </w:r>
      <w:r w:rsidR="001A17F0" w:rsidRPr="001A17F0">
        <w:t xml:space="preserve"> </w:t>
      </w:r>
      <w:r w:rsidRPr="001A17F0">
        <w:t>снизилась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разница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размере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неработающих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4,8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4,5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данных</w:t>
      </w:r>
      <w:r w:rsidR="001A17F0" w:rsidRPr="001A17F0">
        <w:t xml:space="preserve"> </w:t>
      </w:r>
      <w:r w:rsidRPr="001A17F0">
        <w:t>СФР.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подтверждает</w:t>
      </w:r>
      <w:r w:rsidR="001A17F0" w:rsidRPr="001A17F0">
        <w:t xml:space="preserve"> </w:t>
      </w:r>
      <w:r w:rsidRPr="001A17F0">
        <w:t>версию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применении</w:t>
      </w:r>
      <w:r w:rsidR="001A17F0" w:rsidRPr="001A17F0">
        <w:t xml:space="preserve"> </w:t>
      </w:r>
      <w:r w:rsidRPr="001A17F0">
        <w:t>стратегии</w:t>
      </w:r>
      <w:r w:rsidR="001A17F0" w:rsidRPr="001A17F0">
        <w:t xml:space="preserve"> </w:t>
      </w:r>
      <w:r w:rsidRPr="001A17F0">
        <w:t>перерасчетов,</w:t>
      </w:r>
      <w:r w:rsidR="001A17F0" w:rsidRPr="001A17F0">
        <w:t xml:space="preserve"> </w:t>
      </w:r>
      <w:r w:rsidRPr="001A17F0">
        <w:t>считает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Сафонов.</w:t>
      </w:r>
    </w:p>
    <w:p w:rsidR="00425DF4" w:rsidRPr="001A17F0" w:rsidRDefault="00425DF4" w:rsidP="00425DF4">
      <w:pPr>
        <w:pStyle w:val="2"/>
      </w:pPr>
      <w:bookmarkStart w:id="46" w:name="А104"/>
      <w:bookmarkStart w:id="47" w:name="_Toc158782012"/>
      <w:r w:rsidRPr="001A17F0">
        <w:lastRenderedPageBreak/>
        <w:t>Парламентская</w:t>
      </w:r>
      <w:r w:rsidR="001A17F0" w:rsidRPr="001A17F0">
        <w:t xml:space="preserve"> </w:t>
      </w:r>
      <w:r w:rsidRPr="001A17F0">
        <w:t>газета,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Россия</w:t>
      </w:r>
      <w:r w:rsidR="001A17F0" w:rsidRPr="001A17F0">
        <w:t xml:space="preserve"> </w:t>
      </w:r>
      <w:r w:rsidRPr="001A17F0">
        <w:t>денонсирует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пенсиях</w:t>
      </w:r>
      <w:r w:rsidR="001A17F0" w:rsidRPr="001A17F0">
        <w:t xml:space="preserve"> </w:t>
      </w:r>
      <w:r w:rsidRPr="001A17F0">
        <w:t>сотрудников</w:t>
      </w:r>
      <w:r w:rsidR="001A17F0" w:rsidRPr="001A17F0">
        <w:t xml:space="preserve"> </w:t>
      </w:r>
      <w:r w:rsidRPr="001A17F0">
        <w:t>ОВД</w:t>
      </w:r>
      <w:r w:rsidR="001A17F0" w:rsidRPr="001A17F0">
        <w:t xml:space="preserve"> </w:t>
      </w:r>
      <w:r w:rsidRPr="001A17F0">
        <w:t>стран</w:t>
      </w:r>
      <w:r w:rsidR="001A17F0" w:rsidRPr="001A17F0">
        <w:t xml:space="preserve"> </w:t>
      </w:r>
      <w:r w:rsidRPr="001A17F0">
        <w:t>СНГ</w:t>
      </w:r>
      <w:bookmarkEnd w:id="46"/>
      <w:bookmarkEnd w:id="47"/>
    </w:p>
    <w:p w:rsidR="00425DF4" w:rsidRPr="001A17F0" w:rsidRDefault="00425DF4" w:rsidP="001A17F0">
      <w:pPr>
        <w:pStyle w:val="3"/>
      </w:pPr>
      <w:bookmarkStart w:id="48" w:name="_Toc158782013"/>
      <w:r w:rsidRPr="001A17F0">
        <w:t>Президент</w:t>
      </w:r>
      <w:r w:rsidR="001A17F0" w:rsidRPr="001A17F0">
        <w:t xml:space="preserve"> </w:t>
      </w:r>
      <w:r w:rsidRPr="001A17F0">
        <w:t>Владимир</w:t>
      </w:r>
      <w:r w:rsidR="001A17F0" w:rsidRPr="001A17F0">
        <w:t xml:space="preserve"> </w:t>
      </w:r>
      <w:r w:rsidRPr="001A17F0">
        <w:t>Путин</w:t>
      </w:r>
      <w:r w:rsidR="001A17F0" w:rsidRPr="001A17F0">
        <w:t xml:space="preserve"> </w:t>
      </w:r>
      <w:r w:rsidRPr="001A17F0">
        <w:t>предложил</w:t>
      </w:r>
      <w:r w:rsidR="001A17F0" w:rsidRPr="001A17F0">
        <w:t xml:space="preserve"> </w:t>
      </w:r>
      <w:r w:rsidRPr="001A17F0">
        <w:t>денонсировать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порядке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государственного</w:t>
      </w:r>
      <w:r w:rsidR="001A17F0" w:rsidRPr="001A17F0">
        <w:t xml:space="preserve"> </w:t>
      </w:r>
      <w:r w:rsidRPr="001A17F0">
        <w:t>страхования</w:t>
      </w:r>
      <w:r w:rsidR="001A17F0" w:rsidRPr="001A17F0">
        <w:t xml:space="preserve"> </w:t>
      </w:r>
      <w:r w:rsidRPr="001A17F0">
        <w:t>сотрудников</w:t>
      </w:r>
      <w:r w:rsidR="001A17F0" w:rsidRPr="001A17F0">
        <w:t xml:space="preserve"> </w:t>
      </w:r>
      <w:r w:rsidRPr="001A17F0">
        <w:t>органов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</w:t>
      </w:r>
      <w:r w:rsidR="001A17F0" w:rsidRPr="001A17F0">
        <w:t xml:space="preserve"> </w:t>
      </w:r>
      <w:r w:rsidRPr="001A17F0">
        <w:t>стран</w:t>
      </w:r>
      <w:r w:rsidR="001A17F0" w:rsidRPr="001A17F0">
        <w:t xml:space="preserve"> - </w:t>
      </w:r>
      <w:r w:rsidRPr="001A17F0">
        <w:t>участниц</w:t>
      </w:r>
      <w:r w:rsidR="001A17F0" w:rsidRPr="001A17F0">
        <w:t xml:space="preserve"> </w:t>
      </w:r>
      <w:r w:rsidRPr="001A17F0">
        <w:t>Содружества</w:t>
      </w:r>
      <w:r w:rsidR="001A17F0" w:rsidRPr="001A17F0">
        <w:t xml:space="preserve"> </w:t>
      </w:r>
      <w:r w:rsidRPr="001A17F0">
        <w:t>Независимых</w:t>
      </w:r>
      <w:r w:rsidR="001A17F0" w:rsidRPr="001A17F0">
        <w:t xml:space="preserve"> </w:t>
      </w:r>
      <w:r w:rsidRPr="001A17F0">
        <w:t>Государств.</w:t>
      </w:r>
      <w:r w:rsidR="001A17F0" w:rsidRPr="001A17F0">
        <w:t xml:space="preserve"> </w:t>
      </w:r>
      <w:r w:rsidRPr="001A17F0">
        <w:t>Соответствующий</w:t>
      </w:r>
      <w:r w:rsidR="001A17F0" w:rsidRPr="001A17F0">
        <w:t xml:space="preserve"> </w:t>
      </w:r>
      <w:r w:rsidRPr="001A17F0">
        <w:t>закон</w:t>
      </w:r>
      <w:r w:rsidR="001A17F0" w:rsidRPr="001A17F0">
        <w:t xml:space="preserve"> </w:t>
      </w:r>
      <w:r w:rsidRPr="001A17F0">
        <w:t>принят</w:t>
      </w:r>
      <w:r w:rsidR="001A17F0" w:rsidRPr="001A17F0">
        <w:t xml:space="preserve"> </w:t>
      </w:r>
      <w:r w:rsidRPr="001A17F0">
        <w:t>13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ходе</w:t>
      </w:r>
      <w:r w:rsidR="001A17F0" w:rsidRPr="001A17F0">
        <w:t xml:space="preserve"> </w:t>
      </w:r>
      <w:r w:rsidRPr="001A17F0">
        <w:t>пленарного</w:t>
      </w:r>
      <w:r w:rsidR="001A17F0" w:rsidRPr="001A17F0">
        <w:t xml:space="preserve"> </w:t>
      </w:r>
      <w:r w:rsidRPr="001A17F0">
        <w:t>заседания</w:t>
      </w:r>
      <w:r w:rsidR="001A17F0" w:rsidRPr="001A17F0">
        <w:t xml:space="preserve"> </w:t>
      </w:r>
      <w:r w:rsidRPr="001A17F0">
        <w:t>Госдумы.</w:t>
      </w:r>
      <w:bookmarkEnd w:id="48"/>
    </w:p>
    <w:p w:rsidR="00425DF4" w:rsidRPr="001A17F0" w:rsidRDefault="00425DF4" w:rsidP="00425DF4">
      <w:r w:rsidRPr="001A17F0">
        <w:t>Само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подписано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Ашхабаде</w:t>
      </w:r>
      <w:r w:rsidR="001A17F0" w:rsidRPr="001A17F0">
        <w:t xml:space="preserve"> </w:t>
      </w:r>
      <w:r w:rsidRPr="001A17F0">
        <w:t>24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1993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ратифицировано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Федерацией</w:t>
      </w:r>
      <w:r w:rsidR="001A17F0" w:rsidRPr="001A17F0">
        <w:t xml:space="preserve"> </w:t>
      </w:r>
      <w:r w:rsidRPr="001A17F0">
        <w:t>31</w:t>
      </w:r>
      <w:r w:rsidR="001A17F0" w:rsidRPr="001A17F0">
        <w:t xml:space="preserve"> </w:t>
      </w:r>
      <w:r w:rsidRPr="001A17F0">
        <w:t>мая</w:t>
      </w:r>
      <w:r w:rsidR="001A17F0" w:rsidRPr="001A17F0">
        <w:t xml:space="preserve"> </w:t>
      </w:r>
      <w:r w:rsidRPr="001A17F0">
        <w:t>1999</w:t>
      </w:r>
      <w:r w:rsidR="001A17F0" w:rsidRPr="001A17F0">
        <w:t xml:space="preserve"> </w:t>
      </w:r>
      <w:r w:rsidRPr="001A17F0">
        <w:t>года.</w:t>
      </w:r>
    </w:p>
    <w:p w:rsidR="00425DF4" w:rsidRPr="001A17F0" w:rsidRDefault="00425DF4" w:rsidP="00425DF4">
      <w:r w:rsidRPr="001A17F0">
        <w:t>По</w:t>
      </w:r>
      <w:r w:rsidR="001A17F0" w:rsidRPr="001A17F0">
        <w:t xml:space="preserve"> </w:t>
      </w:r>
      <w:r w:rsidRPr="001A17F0">
        <w:t>словам</w:t>
      </w:r>
      <w:r w:rsidR="001A17F0" w:rsidRPr="001A17F0">
        <w:t xml:space="preserve"> </w:t>
      </w:r>
      <w:r w:rsidRPr="001A17F0">
        <w:t>замминистра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</w:t>
      </w:r>
      <w:r w:rsidR="001A17F0" w:rsidRPr="001A17F0">
        <w:t xml:space="preserve"> </w:t>
      </w:r>
      <w:r w:rsidRPr="001A17F0">
        <w:t>Игоря</w:t>
      </w:r>
      <w:r w:rsidR="001A17F0" w:rsidRPr="001A17F0">
        <w:t xml:space="preserve"> </w:t>
      </w:r>
      <w:r w:rsidRPr="001A17F0">
        <w:t>Зубова,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документ</w:t>
      </w:r>
      <w:r w:rsidR="001A17F0" w:rsidRPr="001A17F0">
        <w:t xml:space="preserve"> </w:t>
      </w:r>
      <w:r w:rsidRPr="001A17F0">
        <w:t>был</w:t>
      </w:r>
      <w:r w:rsidR="001A17F0" w:rsidRPr="001A17F0">
        <w:t xml:space="preserve"> </w:t>
      </w:r>
      <w:r w:rsidRPr="001A17F0">
        <w:t>направлен</w:t>
      </w:r>
      <w:r w:rsidR="001A17F0" w:rsidRPr="001A17F0">
        <w:t xml:space="preserve"> </w:t>
      </w:r>
      <w:r w:rsidRPr="001A17F0">
        <w:t>прежде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защиту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сотрудников</w:t>
      </w:r>
      <w:r w:rsidR="001A17F0" w:rsidRPr="001A17F0">
        <w:t xml:space="preserve"> </w:t>
      </w:r>
      <w:r w:rsidRPr="001A17F0">
        <w:t>органов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</w:t>
      </w:r>
      <w:r w:rsidR="001A17F0" w:rsidRPr="001A17F0">
        <w:t xml:space="preserve"> </w:t>
      </w:r>
      <w:r w:rsidRPr="001A17F0">
        <w:t>СССР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принятия</w:t>
      </w:r>
      <w:r w:rsidR="001A17F0" w:rsidRPr="001A17F0">
        <w:t xml:space="preserve"> </w:t>
      </w:r>
      <w:r w:rsidRPr="001A17F0">
        <w:t>участниками</w:t>
      </w:r>
      <w:r w:rsidR="001A17F0" w:rsidRPr="001A17F0">
        <w:t xml:space="preserve"> </w:t>
      </w:r>
      <w:r w:rsidRPr="001A17F0">
        <w:t>СНГ</w:t>
      </w:r>
      <w:r w:rsidR="001A17F0" w:rsidRPr="001A17F0">
        <w:t xml:space="preserve"> </w:t>
      </w:r>
      <w:r w:rsidRPr="001A17F0">
        <w:t>законодательных</w:t>
      </w:r>
      <w:r w:rsidR="001A17F0" w:rsidRPr="001A17F0">
        <w:t xml:space="preserve"> </w:t>
      </w:r>
      <w:r w:rsidRPr="001A17F0">
        <w:t>актов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вопросу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указанной</w:t>
      </w:r>
      <w:r w:rsidR="001A17F0" w:rsidRPr="001A17F0">
        <w:t xml:space="preserve"> </w:t>
      </w:r>
      <w:r w:rsidRPr="001A17F0">
        <w:t>категории</w:t>
      </w:r>
      <w:r w:rsidR="001A17F0" w:rsidRPr="001A17F0">
        <w:t xml:space="preserve"> </w:t>
      </w:r>
      <w:r w:rsidRPr="001A17F0">
        <w:t>лиц,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государствах</w:t>
      </w:r>
      <w:r w:rsidR="001A17F0" w:rsidRPr="001A17F0">
        <w:t xml:space="preserve"> </w:t>
      </w:r>
      <w:r w:rsidRPr="001A17F0">
        <w:t>Содружества</w:t>
      </w:r>
      <w:r w:rsidR="001A17F0" w:rsidRPr="001A17F0">
        <w:t xml:space="preserve"> </w:t>
      </w:r>
      <w:r w:rsidRPr="001A17F0">
        <w:t>сегодня</w:t>
      </w:r>
      <w:r w:rsidR="001A17F0" w:rsidRPr="001A17F0">
        <w:t xml:space="preserve"> </w:t>
      </w:r>
      <w:r w:rsidRPr="001A17F0">
        <w:t>сформировано</w:t>
      </w:r>
      <w:r w:rsidR="001A17F0" w:rsidRPr="001A17F0">
        <w:t xml:space="preserve"> </w:t>
      </w:r>
      <w:r w:rsidRPr="001A17F0">
        <w:t>национальное</w:t>
      </w:r>
      <w:r w:rsidR="001A17F0" w:rsidRPr="001A17F0">
        <w:t xml:space="preserve"> </w:t>
      </w:r>
      <w:r w:rsidRPr="001A17F0">
        <w:t>законодательство,</w:t>
      </w:r>
      <w:r w:rsidR="001A17F0" w:rsidRPr="001A17F0">
        <w:t xml:space="preserve"> </w:t>
      </w:r>
      <w:r w:rsidRPr="001A17F0">
        <w:t>свою</w:t>
      </w:r>
      <w:r w:rsidR="001A17F0" w:rsidRPr="001A17F0">
        <w:t xml:space="preserve"> </w:t>
      </w:r>
      <w:r w:rsidRPr="001A17F0">
        <w:t>задачу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переходный</w:t>
      </w:r>
      <w:r w:rsidR="001A17F0" w:rsidRPr="001A17F0">
        <w:t xml:space="preserve"> </w:t>
      </w:r>
      <w:r w:rsidRPr="001A17F0">
        <w:t>период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выполнило.</w:t>
      </w:r>
    </w:p>
    <w:p w:rsidR="00425DF4" w:rsidRPr="001A17F0" w:rsidRDefault="00425DF4" w:rsidP="00425DF4">
      <w:r w:rsidRPr="001A17F0">
        <w:t>После</w:t>
      </w:r>
      <w:r w:rsidR="001A17F0" w:rsidRPr="001A17F0">
        <w:t xml:space="preserve"> </w:t>
      </w:r>
      <w:r w:rsidRPr="001A17F0">
        <w:t>денонсации</w:t>
      </w:r>
      <w:r w:rsidR="001A17F0" w:rsidRPr="001A17F0">
        <w:t xml:space="preserve"> </w:t>
      </w:r>
      <w:r w:rsidRPr="001A17F0">
        <w:t>соглашения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обращении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РФ,</w:t>
      </w:r>
      <w:r w:rsidR="001A17F0" w:rsidRPr="001A17F0">
        <w:t xml:space="preserve"> </w:t>
      </w:r>
      <w:r w:rsidRPr="001A17F0">
        <w:t>переехавших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постоянное</w:t>
      </w:r>
      <w:r w:rsidR="001A17F0" w:rsidRPr="001A17F0">
        <w:t xml:space="preserve"> </w:t>
      </w:r>
      <w:r w:rsidRPr="001A17F0">
        <w:t>жительство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государства</w:t>
      </w:r>
      <w:r w:rsidR="001A17F0" w:rsidRPr="001A17F0">
        <w:t xml:space="preserve"> </w:t>
      </w:r>
      <w:r w:rsidRPr="001A17F0">
        <w:t>СНГ,</w:t>
      </w:r>
      <w:r w:rsidR="001A17F0" w:rsidRPr="001A17F0">
        <w:t xml:space="preserve"> </w:t>
      </w:r>
      <w:r w:rsidRPr="001A17F0">
        <w:t>выплата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производиться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соответствии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Положением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порядке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лицам,</w:t>
      </w:r>
      <w:r w:rsidR="001A17F0" w:rsidRPr="001A17F0">
        <w:t xml:space="preserve"> </w:t>
      </w:r>
      <w:r w:rsidRPr="001A17F0">
        <w:t>выезжающим</w:t>
      </w:r>
      <w:r w:rsidR="001A17F0" w:rsidRPr="001A17F0">
        <w:t xml:space="preserve"> </w:t>
      </w:r>
      <w:r w:rsidRPr="001A17F0">
        <w:t>(выехавшим)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постоянное</w:t>
      </w:r>
      <w:r w:rsidR="001A17F0" w:rsidRPr="001A17F0">
        <w:t xml:space="preserve"> </w:t>
      </w:r>
      <w:r w:rsidRPr="001A17F0">
        <w:t>жительство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пределы</w:t>
      </w:r>
      <w:r w:rsidR="001A17F0" w:rsidRPr="001A17F0">
        <w:t xml:space="preserve"> </w:t>
      </w:r>
      <w:r w:rsidRPr="001A17F0">
        <w:t>территории</w:t>
      </w:r>
      <w:r w:rsidR="001A17F0" w:rsidRPr="001A17F0">
        <w:t xml:space="preserve"> </w:t>
      </w:r>
      <w:r w:rsidRPr="001A17F0">
        <w:t>России.</w:t>
      </w:r>
    </w:p>
    <w:p w:rsidR="00D1642B" w:rsidRPr="001A17F0" w:rsidRDefault="001853E2" w:rsidP="00425DF4">
      <w:hyperlink r:id="rId16" w:history="1">
        <w:r w:rsidR="00425DF4" w:rsidRPr="001A17F0">
          <w:rPr>
            <w:rStyle w:val="a3"/>
          </w:rPr>
          <w:t>https://www.pnp.ru/politics/rossiya-denonsiruet-soglashenie-o-pensiyakh-sotrudnikov-ovd-stran-sng.html</w:t>
        </w:r>
      </w:hyperlink>
    </w:p>
    <w:p w:rsidR="00D6630E" w:rsidRPr="001A17F0" w:rsidRDefault="00D6630E" w:rsidP="00D6630E">
      <w:pPr>
        <w:pStyle w:val="2"/>
      </w:pPr>
      <w:bookmarkStart w:id="49" w:name="А105"/>
      <w:bookmarkStart w:id="50" w:name="_Toc158782014"/>
      <w:r w:rsidRPr="001A17F0">
        <w:t>Парламентская</w:t>
      </w:r>
      <w:r w:rsidR="001A17F0" w:rsidRPr="001A17F0">
        <w:t xml:space="preserve"> </w:t>
      </w:r>
      <w:r w:rsidRPr="001A17F0">
        <w:t>газета,</w:t>
      </w:r>
      <w:r w:rsidR="001A17F0" w:rsidRPr="001A17F0">
        <w:t xml:space="preserve"> </w:t>
      </w:r>
      <w:r w:rsidRPr="001A17F0">
        <w:t>12.02.2024,</w:t>
      </w:r>
      <w:r w:rsidR="001A17F0" w:rsidRPr="001A17F0">
        <w:t xml:space="preserve"> </w:t>
      </w:r>
      <w:r w:rsidRPr="001A17F0">
        <w:t>Госдума</w:t>
      </w:r>
      <w:r w:rsidR="001A17F0" w:rsidRPr="001A17F0">
        <w:t xml:space="preserve"> </w:t>
      </w:r>
      <w:r w:rsidRPr="001A17F0">
        <w:t>рассмотрит</w:t>
      </w:r>
      <w:r w:rsidR="001A17F0" w:rsidRPr="001A17F0">
        <w:t xml:space="preserve"> </w:t>
      </w:r>
      <w:r w:rsidRPr="001A17F0">
        <w:t>проект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доплатах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пенсиям</w:t>
      </w:r>
      <w:r w:rsidR="001A17F0" w:rsidRPr="001A17F0">
        <w:t xml:space="preserve"> </w:t>
      </w:r>
      <w:r w:rsidRPr="001A17F0">
        <w:t>прабабушек-опекунов</w:t>
      </w:r>
      <w:bookmarkEnd w:id="49"/>
      <w:bookmarkEnd w:id="50"/>
    </w:p>
    <w:p w:rsidR="00D6630E" w:rsidRPr="001A17F0" w:rsidRDefault="00D6630E" w:rsidP="001A17F0">
      <w:pPr>
        <w:pStyle w:val="3"/>
      </w:pPr>
      <w:bookmarkStart w:id="51" w:name="_Toc158782015"/>
      <w:r w:rsidRPr="001A17F0">
        <w:t>На</w:t>
      </w:r>
      <w:r w:rsidR="001A17F0" w:rsidRPr="001A17F0">
        <w:t xml:space="preserve"> </w:t>
      </w:r>
      <w:r w:rsidRPr="001A17F0">
        <w:t>этой</w:t>
      </w:r>
      <w:r w:rsidR="001A17F0" w:rsidRPr="001A17F0">
        <w:t xml:space="preserve"> </w:t>
      </w:r>
      <w:r w:rsidRPr="001A17F0">
        <w:t>неделе</w:t>
      </w:r>
      <w:r w:rsidR="001A17F0" w:rsidRPr="001A17F0">
        <w:t xml:space="preserve"> </w:t>
      </w:r>
      <w:r w:rsidRPr="001A17F0">
        <w:t>Госдума</w:t>
      </w:r>
      <w:r w:rsidR="001A17F0" w:rsidRPr="001A17F0">
        <w:t xml:space="preserve"> </w:t>
      </w:r>
      <w:r w:rsidRPr="001A17F0">
        <w:t>планирует</w:t>
      </w:r>
      <w:r w:rsidR="001A17F0" w:rsidRPr="001A17F0">
        <w:t xml:space="preserve"> </w:t>
      </w:r>
      <w:r w:rsidRPr="001A17F0">
        <w:t>рассмотреть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втором</w:t>
      </w:r>
      <w:r w:rsidR="001A17F0" w:rsidRPr="001A17F0">
        <w:t xml:space="preserve"> </w:t>
      </w:r>
      <w:r w:rsidRPr="001A17F0">
        <w:t>чтении</w:t>
      </w:r>
      <w:r w:rsidR="001A17F0" w:rsidRPr="001A17F0">
        <w:t xml:space="preserve"> </w:t>
      </w:r>
      <w:r w:rsidRPr="001A17F0">
        <w:t>законопроект,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которому</w:t>
      </w:r>
      <w:r w:rsidR="001A17F0" w:rsidRPr="001A17F0">
        <w:t xml:space="preserve"> </w:t>
      </w:r>
      <w:r w:rsidRPr="001A17F0">
        <w:t>прабабушки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прадедушки,</w:t>
      </w:r>
      <w:r w:rsidR="001A17F0" w:rsidRPr="001A17F0">
        <w:t xml:space="preserve"> </w:t>
      </w:r>
      <w:r w:rsidRPr="001A17F0">
        <w:t>являющиеся</w:t>
      </w:r>
      <w:r w:rsidR="001A17F0" w:rsidRPr="001A17F0">
        <w:t xml:space="preserve"> </w:t>
      </w:r>
      <w:r w:rsidRPr="001A17F0">
        <w:t>опекунами,</w:t>
      </w:r>
      <w:r w:rsidR="001A17F0" w:rsidRPr="001A17F0">
        <w:t xml:space="preserve"> </w:t>
      </w:r>
      <w:r w:rsidRPr="001A17F0">
        <w:t>получат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ежемесячную</w:t>
      </w:r>
      <w:r w:rsidR="001A17F0" w:rsidRPr="001A17F0">
        <w:t xml:space="preserve"> </w:t>
      </w:r>
      <w:r w:rsidRPr="001A17F0">
        <w:t>доплату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воспитание</w:t>
      </w:r>
      <w:r w:rsidR="001A17F0" w:rsidRPr="001A17F0">
        <w:t xml:space="preserve"> </w:t>
      </w:r>
      <w:r w:rsidRPr="001A17F0">
        <w:t>правнуков,</w:t>
      </w:r>
      <w:r w:rsidR="001A17F0" w:rsidRPr="001A17F0">
        <w:t xml:space="preserve"> </w:t>
      </w:r>
      <w:r w:rsidRPr="001A17F0">
        <w:t>сообщил</w:t>
      </w:r>
      <w:r w:rsidR="001A17F0" w:rsidRPr="001A17F0">
        <w:t xml:space="preserve"> </w:t>
      </w:r>
      <w:r w:rsidRPr="001A17F0">
        <w:t>первый</w:t>
      </w:r>
      <w:r w:rsidR="001A17F0" w:rsidRPr="001A17F0">
        <w:t xml:space="preserve"> </w:t>
      </w:r>
      <w:r w:rsidRPr="001A17F0">
        <w:t>вице-спикер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Александр</w:t>
      </w:r>
      <w:r w:rsidR="001A17F0" w:rsidRPr="001A17F0">
        <w:t xml:space="preserve"> </w:t>
      </w:r>
      <w:r w:rsidRPr="001A17F0">
        <w:t>Жуков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Совета</w:t>
      </w:r>
      <w:r w:rsidR="001A17F0" w:rsidRPr="001A17F0">
        <w:t xml:space="preserve"> </w:t>
      </w:r>
      <w:r w:rsidRPr="001A17F0">
        <w:t>Думы.</w:t>
      </w:r>
      <w:bookmarkEnd w:id="51"/>
    </w:p>
    <w:p w:rsidR="00D6630E" w:rsidRPr="001A17F0" w:rsidRDefault="001A17F0" w:rsidP="00D6630E">
      <w:r w:rsidRPr="001A17F0">
        <w:t>«</w:t>
      </w:r>
      <w:r w:rsidR="00D6630E" w:rsidRPr="001A17F0">
        <w:t>Во</w:t>
      </w:r>
      <w:r w:rsidRPr="001A17F0">
        <w:t xml:space="preserve"> </w:t>
      </w:r>
      <w:r w:rsidR="00D6630E" w:rsidRPr="001A17F0">
        <w:t>втором</w:t>
      </w:r>
      <w:r w:rsidRPr="001A17F0">
        <w:t xml:space="preserve"> </w:t>
      </w:r>
      <w:r w:rsidR="00D6630E" w:rsidRPr="001A17F0">
        <w:t>чтении</w:t>
      </w:r>
      <w:r w:rsidRPr="001A17F0">
        <w:t xml:space="preserve"> </w:t>
      </w:r>
      <w:r w:rsidR="00D6630E" w:rsidRPr="001A17F0">
        <w:t>рассмотрим</w:t>
      </w:r>
      <w:r w:rsidRPr="001A17F0">
        <w:t xml:space="preserve"> </w:t>
      </w:r>
      <w:r w:rsidR="00D6630E" w:rsidRPr="001A17F0">
        <w:t>проект</w:t>
      </w:r>
      <w:r w:rsidRPr="001A17F0">
        <w:t xml:space="preserve"> </w:t>
      </w:r>
      <w:r w:rsidR="00D6630E" w:rsidRPr="001A17F0">
        <w:t>федерального</w:t>
      </w:r>
      <w:r w:rsidRPr="001A17F0">
        <w:t xml:space="preserve"> </w:t>
      </w:r>
      <w:r w:rsidR="00D6630E" w:rsidRPr="001A17F0">
        <w:t>закона,</w:t>
      </w:r>
      <w:r w:rsidRPr="001A17F0">
        <w:t xml:space="preserve"> </w:t>
      </w:r>
      <w:r w:rsidR="00D6630E" w:rsidRPr="001A17F0">
        <w:t>об</w:t>
      </w:r>
      <w:r w:rsidRPr="001A17F0">
        <w:t xml:space="preserve"> </w:t>
      </w:r>
      <w:r w:rsidR="00D6630E" w:rsidRPr="001A17F0">
        <w:t>установлении</w:t>
      </w:r>
      <w:r w:rsidRPr="001A17F0">
        <w:t xml:space="preserve"> </w:t>
      </w:r>
      <w:r w:rsidR="00D6630E" w:rsidRPr="001A17F0">
        <w:t>повышения</w:t>
      </w:r>
      <w:r w:rsidRPr="001A17F0">
        <w:t xml:space="preserve"> </w:t>
      </w:r>
      <w:r w:rsidR="00D6630E" w:rsidRPr="001A17F0">
        <w:t>фиксированной</w:t>
      </w:r>
      <w:r w:rsidRPr="001A17F0">
        <w:t xml:space="preserve"> </w:t>
      </w:r>
      <w:r w:rsidR="00D6630E" w:rsidRPr="001A17F0">
        <w:t>выплаты</w:t>
      </w:r>
      <w:r w:rsidRPr="001A17F0">
        <w:t xml:space="preserve"> </w:t>
      </w:r>
      <w:r w:rsidR="00D6630E" w:rsidRPr="001A17F0">
        <w:t>к</w:t>
      </w:r>
      <w:r w:rsidRPr="001A17F0">
        <w:t xml:space="preserve"> </w:t>
      </w:r>
      <w:r w:rsidR="00D6630E" w:rsidRPr="001A17F0">
        <w:t>страховой</w:t>
      </w:r>
      <w:r w:rsidRPr="001A17F0">
        <w:t xml:space="preserve"> </w:t>
      </w:r>
      <w:r w:rsidR="00D6630E" w:rsidRPr="001A17F0">
        <w:t>пенсии</w:t>
      </w:r>
      <w:r w:rsidRPr="001A17F0">
        <w:t xml:space="preserve"> </w:t>
      </w:r>
      <w:r w:rsidR="00D6630E" w:rsidRPr="001A17F0">
        <w:t>прабабушкам</w:t>
      </w:r>
      <w:r w:rsidRPr="001A17F0">
        <w:t xml:space="preserve"> </w:t>
      </w:r>
      <w:r w:rsidR="00D6630E" w:rsidRPr="001A17F0">
        <w:t>и</w:t>
      </w:r>
      <w:r w:rsidRPr="001A17F0">
        <w:t xml:space="preserve"> </w:t>
      </w:r>
      <w:r w:rsidR="00D6630E" w:rsidRPr="001A17F0">
        <w:t>прадедушкам,</w:t>
      </w:r>
      <w:r w:rsidRPr="001A17F0">
        <w:t xml:space="preserve"> </w:t>
      </w:r>
      <w:r w:rsidR="00D6630E" w:rsidRPr="001A17F0">
        <w:t>являющимся</w:t>
      </w:r>
      <w:r w:rsidRPr="001A17F0">
        <w:t xml:space="preserve"> </w:t>
      </w:r>
      <w:r w:rsidR="00D6630E" w:rsidRPr="001A17F0">
        <w:t>опекунами</w:t>
      </w:r>
      <w:r w:rsidRPr="001A17F0">
        <w:t xml:space="preserve"> </w:t>
      </w:r>
      <w:r w:rsidR="00D6630E" w:rsidRPr="001A17F0">
        <w:t>правнуков</w:t>
      </w:r>
      <w:r w:rsidRPr="001A17F0">
        <w:t>»</w:t>
      </w:r>
      <w:r w:rsidR="00D6630E" w:rsidRPr="001A17F0">
        <w:t>,</w:t>
      </w:r>
      <w:r w:rsidRPr="001A17F0">
        <w:t xml:space="preserve"> - </w:t>
      </w:r>
      <w:r w:rsidR="00D6630E" w:rsidRPr="001A17F0">
        <w:t>сказал</w:t>
      </w:r>
      <w:r w:rsidRPr="001A17F0">
        <w:t xml:space="preserve"> </w:t>
      </w:r>
      <w:r w:rsidR="00D6630E" w:rsidRPr="001A17F0">
        <w:t>парламентарий.</w:t>
      </w:r>
    </w:p>
    <w:p w:rsidR="00D6630E" w:rsidRPr="001A17F0" w:rsidRDefault="00D6630E" w:rsidP="00D6630E">
      <w:r w:rsidRPr="001A17F0">
        <w:t>Документ</w:t>
      </w:r>
      <w:r w:rsidR="001A17F0" w:rsidRPr="001A17F0">
        <w:t xml:space="preserve"> </w:t>
      </w:r>
      <w:r w:rsidRPr="001A17F0">
        <w:t>был</w:t>
      </w:r>
      <w:r w:rsidR="001A17F0" w:rsidRPr="001A17F0">
        <w:t xml:space="preserve"> </w:t>
      </w:r>
      <w:r w:rsidRPr="001A17F0">
        <w:t>разработан</w:t>
      </w:r>
      <w:r w:rsidR="001A17F0" w:rsidRPr="001A17F0">
        <w:t xml:space="preserve"> </w:t>
      </w:r>
      <w:r w:rsidRPr="001A17F0">
        <w:t>группой</w:t>
      </w:r>
      <w:r w:rsidR="001A17F0" w:rsidRPr="001A17F0">
        <w:t xml:space="preserve"> </w:t>
      </w:r>
      <w:r w:rsidRPr="001A17F0">
        <w:t>депутатов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сенаторов.</w:t>
      </w:r>
    </w:p>
    <w:p w:rsidR="00D6630E" w:rsidRPr="001A17F0" w:rsidRDefault="00D6630E" w:rsidP="00D6630E">
      <w:r w:rsidRPr="001A17F0">
        <w:t>Сегодня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доплату</w:t>
      </w:r>
      <w:r w:rsidR="001A17F0" w:rsidRPr="001A17F0">
        <w:t xml:space="preserve"> </w:t>
      </w:r>
      <w:r w:rsidRPr="001A17F0">
        <w:t>имеют</w:t>
      </w:r>
      <w:r w:rsidR="001A17F0" w:rsidRPr="001A17F0">
        <w:t xml:space="preserve"> </w:t>
      </w:r>
      <w:r w:rsidRPr="001A17F0">
        <w:t>тети,</w:t>
      </w:r>
      <w:r w:rsidR="001A17F0" w:rsidRPr="001A17F0">
        <w:t xml:space="preserve"> </w:t>
      </w:r>
      <w:r w:rsidRPr="001A17F0">
        <w:t>дяди,</w:t>
      </w:r>
      <w:r w:rsidR="001A17F0" w:rsidRPr="001A17F0">
        <w:t xml:space="preserve"> </w:t>
      </w:r>
      <w:r w:rsidRPr="001A17F0">
        <w:t>братья,</w:t>
      </w:r>
      <w:r w:rsidR="001A17F0" w:rsidRPr="001A17F0">
        <w:t xml:space="preserve"> </w:t>
      </w:r>
      <w:r w:rsidRPr="001A17F0">
        <w:t>сестры,</w:t>
      </w:r>
      <w:r w:rsidR="001A17F0" w:rsidRPr="001A17F0">
        <w:t xml:space="preserve"> </w:t>
      </w:r>
      <w:r w:rsidRPr="001A17F0">
        <w:t>бабушки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дедушки.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вступления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силу</w:t>
      </w:r>
      <w:r w:rsidR="001A17F0" w:rsidRPr="001A17F0">
        <w:t xml:space="preserve"> </w:t>
      </w:r>
      <w:r w:rsidRPr="001A17F0">
        <w:t>новых</w:t>
      </w:r>
      <w:r w:rsidR="001A17F0" w:rsidRPr="001A17F0">
        <w:t xml:space="preserve"> </w:t>
      </w:r>
      <w:r w:rsidRPr="001A17F0">
        <w:t>норм</w:t>
      </w:r>
      <w:r w:rsidR="001A17F0" w:rsidRPr="001A17F0">
        <w:t xml:space="preserve"> </w:t>
      </w:r>
      <w:r w:rsidRPr="001A17F0">
        <w:t>прабабушки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прадедушки,</w:t>
      </w:r>
      <w:r w:rsidR="001A17F0" w:rsidRPr="001A17F0">
        <w:t xml:space="preserve"> </w:t>
      </w:r>
      <w:r w:rsidRPr="001A17F0">
        <w:t>являющиеся</w:t>
      </w:r>
      <w:r w:rsidR="001A17F0" w:rsidRPr="001A17F0">
        <w:t xml:space="preserve"> </w:t>
      </w:r>
      <w:r w:rsidRPr="001A17F0">
        <w:t>опекунами,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доплату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инвалидности.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людях,</w:t>
      </w:r>
      <w:r w:rsidR="001A17F0" w:rsidRPr="001A17F0">
        <w:t xml:space="preserve"> </w:t>
      </w:r>
      <w:r w:rsidRPr="001A17F0">
        <w:t>воспитывающих</w:t>
      </w:r>
      <w:r w:rsidR="001A17F0" w:rsidRPr="001A17F0">
        <w:t xml:space="preserve"> </w:t>
      </w:r>
      <w:r w:rsidRPr="001A17F0">
        <w:t>подростков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18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правнуков</w:t>
      </w:r>
      <w:r w:rsidR="001A17F0" w:rsidRPr="001A17F0">
        <w:t xml:space="preserve"> </w:t>
      </w:r>
      <w:r w:rsidRPr="001A17F0">
        <w:t>старше,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учатся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вузе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признаны</w:t>
      </w:r>
      <w:r w:rsidR="001A17F0" w:rsidRPr="001A17F0">
        <w:t xml:space="preserve"> </w:t>
      </w:r>
      <w:r w:rsidRPr="001A17F0">
        <w:t>недееспособными.</w:t>
      </w:r>
    </w:p>
    <w:p w:rsidR="00D6630E" w:rsidRPr="001A17F0" w:rsidRDefault="001853E2" w:rsidP="00D6630E">
      <w:hyperlink r:id="rId17" w:history="1">
        <w:r w:rsidR="00D6630E" w:rsidRPr="001A17F0">
          <w:rPr>
            <w:rStyle w:val="a3"/>
            <w:lang w:val="en-US"/>
          </w:rPr>
          <w:t>https</w:t>
        </w:r>
        <w:r w:rsidR="00D6630E" w:rsidRPr="001A17F0">
          <w:rPr>
            <w:rStyle w:val="a3"/>
          </w:rPr>
          <w:t>://</w:t>
        </w:r>
        <w:r w:rsidR="00D6630E" w:rsidRPr="001A17F0">
          <w:rPr>
            <w:rStyle w:val="a3"/>
            <w:lang w:val="en-US"/>
          </w:rPr>
          <w:t>www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pnp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ru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social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gosduma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rassmotrit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proekt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o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doplatakh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k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pensiyam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prababushek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opekunov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html</w:t>
        </w:r>
      </w:hyperlink>
      <w:r w:rsidR="001A17F0" w:rsidRPr="001A17F0">
        <w:t xml:space="preserve"> </w:t>
      </w:r>
    </w:p>
    <w:p w:rsidR="00425DF4" w:rsidRPr="001A17F0" w:rsidRDefault="00425DF4" w:rsidP="00425DF4">
      <w:pPr>
        <w:pStyle w:val="2"/>
      </w:pPr>
      <w:bookmarkStart w:id="52" w:name="_Toc158782016"/>
      <w:r w:rsidRPr="001A17F0">
        <w:lastRenderedPageBreak/>
        <w:t>Интерфакс,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Дума</w:t>
      </w:r>
      <w:r w:rsidR="001A17F0" w:rsidRPr="001A17F0">
        <w:t xml:space="preserve"> </w:t>
      </w:r>
      <w:r w:rsidRPr="001A17F0">
        <w:t>денонсировала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пенсиях</w:t>
      </w:r>
      <w:r w:rsidR="001A17F0" w:rsidRPr="001A17F0">
        <w:t xml:space="preserve"> </w:t>
      </w:r>
      <w:r w:rsidRPr="001A17F0">
        <w:t>сотрудников</w:t>
      </w:r>
      <w:r w:rsidR="001A17F0" w:rsidRPr="001A17F0">
        <w:t xml:space="preserve"> </w:t>
      </w:r>
      <w:r w:rsidRPr="001A17F0">
        <w:t>органов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</w:t>
      </w:r>
      <w:r w:rsidR="001A17F0" w:rsidRPr="001A17F0">
        <w:t xml:space="preserve"> </w:t>
      </w:r>
      <w:r w:rsidRPr="001A17F0">
        <w:t>СНГ</w:t>
      </w:r>
      <w:bookmarkEnd w:id="52"/>
    </w:p>
    <w:p w:rsidR="00425DF4" w:rsidRPr="001A17F0" w:rsidRDefault="00425DF4" w:rsidP="001A17F0">
      <w:pPr>
        <w:pStyle w:val="3"/>
      </w:pPr>
      <w:bookmarkStart w:id="53" w:name="_Toc158782017"/>
      <w:r w:rsidRPr="001A17F0">
        <w:t>Госдума</w:t>
      </w:r>
      <w:r w:rsidR="001A17F0" w:rsidRPr="001A17F0">
        <w:t xml:space="preserve"> </w:t>
      </w:r>
      <w:r w:rsidRPr="001A17F0">
        <w:t>проголосовала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денонсацию</w:t>
      </w:r>
      <w:r w:rsidR="001A17F0" w:rsidRPr="001A17F0">
        <w:t xml:space="preserve"> </w:t>
      </w:r>
      <w:r w:rsidRPr="001A17F0">
        <w:t>соглашения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порядке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государственного</w:t>
      </w:r>
      <w:r w:rsidR="001A17F0" w:rsidRPr="001A17F0">
        <w:t xml:space="preserve"> </w:t>
      </w:r>
      <w:r w:rsidRPr="001A17F0">
        <w:t>страхования</w:t>
      </w:r>
      <w:r w:rsidR="001A17F0" w:rsidRPr="001A17F0">
        <w:t xml:space="preserve"> </w:t>
      </w:r>
      <w:r w:rsidRPr="001A17F0">
        <w:t>сотрудников</w:t>
      </w:r>
      <w:r w:rsidR="001A17F0" w:rsidRPr="001A17F0">
        <w:t xml:space="preserve"> </w:t>
      </w:r>
      <w:r w:rsidRPr="001A17F0">
        <w:t>органов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</w:t>
      </w:r>
      <w:r w:rsidR="001A17F0" w:rsidRPr="001A17F0">
        <w:t xml:space="preserve"> </w:t>
      </w:r>
      <w:r w:rsidRPr="001A17F0">
        <w:t>государств-участников</w:t>
      </w:r>
      <w:r w:rsidR="001A17F0" w:rsidRPr="001A17F0">
        <w:t xml:space="preserve"> </w:t>
      </w:r>
      <w:r w:rsidRPr="001A17F0">
        <w:t>СНГ.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подписано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Ашхабаде</w:t>
      </w:r>
      <w:r w:rsidR="001A17F0" w:rsidRPr="001A17F0">
        <w:t xml:space="preserve"> </w:t>
      </w:r>
      <w:r w:rsidRPr="001A17F0">
        <w:t>24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1993</w:t>
      </w:r>
      <w:r w:rsidR="001A17F0" w:rsidRPr="001A17F0">
        <w:t xml:space="preserve"> </w:t>
      </w:r>
      <w:r w:rsidRPr="001A17F0">
        <w:t>года,</w:t>
      </w:r>
      <w:r w:rsidR="001A17F0" w:rsidRPr="001A17F0">
        <w:t xml:space="preserve"> </w:t>
      </w:r>
      <w:r w:rsidRPr="001A17F0">
        <w:t>Россия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ратифицировала</w:t>
      </w:r>
      <w:r w:rsidR="001A17F0" w:rsidRPr="001A17F0">
        <w:t xml:space="preserve"> </w:t>
      </w:r>
      <w:r w:rsidRPr="001A17F0">
        <w:t>31</w:t>
      </w:r>
      <w:r w:rsidR="001A17F0" w:rsidRPr="001A17F0">
        <w:t xml:space="preserve"> </w:t>
      </w:r>
      <w:r w:rsidRPr="001A17F0">
        <w:t>мая</w:t>
      </w:r>
      <w:r w:rsidR="001A17F0" w:rsidRPr="001A17F0">
        <w:t xml:space="preserve"> </w:t>
      </w:r>
      <w:r w:rsidRPr="001A17F0">
        <w:t>1999</w:t>
      </w:r>
      <w:r w:rsidR="001A17F0" w:rsidRPr="001A17F0">
        <w:t xml:space="preserve"> </w:t>
      </w:r>
      <w:r w:rsidRPr="001A17F0">
        <w:t>года.</w:t>
      </w:r>
      <w:bookmarkEnd w:id="53"/>
    </w:p>
    <w:p w:rsidR="00425DF4" w:rsidRPr="001A17F0" w:rsidRDefault="00425DF4" w:rsidP="00425DF4">
      <w:r w:rsidRPr="001A17F0">
        <w:t>В</w:t>
      </w:r>
      <w:r w:rsidR="001A17F0" w:rsidRPr="001A17F0">
        <w:t xml:space="preserve"> </w:t>
      </w:r>
      <w:r w:rsidRPr="001A17F0">
        <w:t>пояснительной</w:t>
      </w:r>
      <w:r w:rsidR="001A17F0" w:rsidRPr="001A17F0">
        <w:t xml:space="preserve"> </w:t>
      </w:r>
      <w:r w:rsidRPr="001A17F0">
        <w:t>записке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проекту</w:t>
      </w:r>
      <w:r w:rsidR="001A17F0" w:rsidRPr="001A17F0">
        <w:t xml:space="preserve"> </w:t>
      </w:r>
      <w:r w:rsidRPr="001A17F0">
        <w:t>отмечается,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поскольку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направлено</w:t>
      </w:r>
      <w:r w:rsidR="001A17F0" w:rsidRPr="001A17F0">
        <w:t xml:space="preserve"> </w:t>
      </w:r>
      <w:r w:rsidRPr="001A17F0">
        <w:t>прежде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защиту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сотрудников</w:t>
      </w:r>
      <w:r w:rsidR="001A17F0" w:rsidRPr="001A17F0">
        <w:t xml:space="preserve"> </w:t>
      </w:r>
      <w:r w:rsidRPr="001A17F0">
        <w:t>органов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</w:t>
      </w:r>
      <w:r w:rsidR="001A17F0" w:rsidRPr="001A17F0">
        <w:t xml:space="preserve"> </w:t>
      </w:r>
      <w:r w:rsidRPr="001A17F0">
        <w:t>СССР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принятия</w:t>
      </w:r>
      <w:r w:rsidR="001A17F0" w:rsidRPr="001A17F0">
        <w:t xml:space="preserve"> </w:t>
      </w:r>
      <w:r w:rsidRPr="001A17F0">
        <w:t>государствами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участниками</w:t>
      </w:r>
      <w:r w:rsidR="001A17F0" w:rsidRPr="001A17F0">
        <w:t xml:space="preserve"> </w:t>
      </w:r>
      <w:r w:rsidRPr="001A17F0">
        <w:t>СНГ</w:t>
      </w:r>
      <w:r w:rsidR="001A17F0" w:rsidRPr="001A17F0">
        <w:t xml:space="preserve"> </w:t>
      </w:r>
      <w:r w:rsidRPr="001A17F0">
        <w:t>законодательных</w:t>
      </w:r>
      <w:r w:rsidR="001A17F0" w:rsidRPr="001A17F0">
        <w:t xml:space="preserve"> </w:t>
      </w:r>
      <w:r w:rsidRPr="001A17F0">
        <w:t>актов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вопросу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обеспечения</w:t>
      </w:r>
      <w:r w:rsidR="001A17F0" w:rsidRPr="001A17F0">
        <w:t xml:space="preserve"> </w:t>
      </w:r>
      <w:r w:rsidRPr="001A17F0">
        <w:t>указанной</w:t>
      </w:r>
      <w:r w:rsidR="001A17F0" w:rsidRPr="001A17F0">
        <w:t xml:space="preserve"> </w:t>
      </w:r>
      <w:r w:rsidRPr="001A17F0">
        <w:t>категории</w:t>
      </w:r>
      <w:r w:rsidR="001A17F0" w:rsidRPr="001A17F0">
        <w:t xml:space="preserve"> </w:t>
      </w:r>
      <w:r w:rsidRPr="001A17F0">
        <w:t>лиц,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государствах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участниках</w:t>
      </w:r>
      <w:r w:rsidR="001A17F0" w:rsidRPr="001A17F0">
        <w:t xml:space="preserve"> </w:t>
      </w:r>
      <w:r w:rsidRPr="001A17F0">
        <w:t>СНГ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настоящее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сформировано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данному</w:t>
      </w:r>
      <w:r w:rsidR="001A17F0" w:rsidRPr="001A17F0">
        <w:t xml:space="preserve"> </w:t>
      </w:r>
      <w:r w:rsidRPr="001A17F0">
        <w:t>вопросу</w:t>
      </w:r>
      <w:r w:rsidR="001A17F0" w:rsidRPr="001A17F0">
        <w:t xml:space="preserve"> </w:t>
      </w:r>
      <w:r w:rsidRPr="001A17F0">
        <w:t>национальное</w:t>
      </w:r>
      <w:r w:rsidR="001A17F0" w:rsidRPr="001A17F0">
        <w:t xml:space="preserve"> </w:t>
      </w:r>
      <w:r w:rsidRPr="001A17F0">
        <w:t>законодательство,</w:t>
      </w:r>
      <w:r w:rsidR="001A17F0" w:rsidRPr="001A17F0">
        <w:t xml:space="preserve"> </w:t>
      </w:r>
      <w:r w:rsidRPr="001A17F0">
        <w:t>свою</w:t>
      </w:r>
      <w:r w:rsidR="001A17F0" w:rsidRPr="001A17F0">
        <w:t xml:space="preserve"> </w:t>
      </w:r>
      <w:r w:rsidRPr="001A17F0">
        <w:t>задачу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обеспечению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лиц,</w:t>
      </w:r>
      <w:r w:rsidR="001A17F0" w:rsidRPr="001A17F0">
        <w:t xml:space="preserve"> </w:t>
      </w:r>
      <w:r w:rsidRPr="001A17F0">
        <w:t>уволенных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органов</w:t>
      </w:r>
      <w:r w:rsidR="001A17F0" w:rsidRPr="001A17F0">
        <w:t xml:space="preserve"> </w:t>
      </w:r>
      <w:r w:rsidRPr="001A17F0">
        <w:t>внутренних</w:t>
      </w:r>
      <w:r w:rsidR="001A17F0" w:rsidRPr="001A17F0">
        <w:t xml:space="preserve"> </w:t>
      </w:r>
      <w:r w:rsidRPr="001A17F0">
        <w:t>дел,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переходный</w:t>
      </w:r>
      <w:r w:rsidR="001A17F0" w:rsidRPr="001A17F0">
        <w:t xml:space="preserve"> </w:t>
      </w:r>
      <w:r w:rsidRPr="001A17F0">
        <w:t>период</w:t>
      </w:r>
      <w:r w:rsidR="001A17F0" w:rsidRPr="001A17F0">
        <w:t xml:space="preserve"> </w:t>
      </w:r>
      <w:r w:rsidRPr="001A17F0">
        <w:t>соглашение</w:t>
      </w:r>
      <w:r w:rsidR="001A17F0" w:rsidRPr="001A17F0">
        <w:t xml:space="preserve"> </w:t>
      </w:r>
      <w:r w:rsidRPr="001A17F0">
        <w:t>выполнило.</w:t>
      </w:r>
    </w:p>
    <w:p w:rsidR="00425DF4" w:rsidRPr="001A17F0" w:rsidRDefault="00425DF4" w:rsidP="00425DF4">
      <w:r w:rsidRPr="001A17F0">
        <w:t>После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Россия</w:t>
      </w:r>
      <w:r w:rsidR="001A17F0" w:rsidRPr="001A17F0">
        <w:t xml:space="preserve"> </w:t>
      </w:r>
      <w:r w:rsidRPr="001A17F0">
        <w:t>денонсирует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соглашение,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обращении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переехавших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постоянное</w:t>
      </w:r>
      <w:r w:rsidR="001A17F0" w:rsidRPr="001A17F0">
        <w:t xml:space="preserve"> </w:t>
      </w:r>
      <w:r w:rsidRPr="001A17F0">
        <w:t>жительство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страны</w:t>
      </w:r>
      <w:r w:rsidR="001A17F0" w:rsidRPr="001A17F0">
        <w:t xml:space="preserve"> </w:t>
      </w:r>
      <w:r w:rsidRPr="001A17F0">
        <w:t>СНГ,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соответствии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положением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порядке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лицам,</w:t>
      </w:r>
      <w:r w:rsidR="001A17F0" w:rsidRPr="001A17F0">
        <w:t xml:space="preserve"> </w:t>
      </w:r>
      <w:r w:rsidRPr="001A17F0">
        <w:t>выезжающим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постоянное</w:t>
      </w:r>
      <w:r w:rsidR="001A17F0" w:rsidRPr="001A17F0">
        <w:t xml:space="preserve"> </w:t>
      </w:r>
      <w:r w:rsidRPr="001A17F0">
        <w:t>жительство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пределы</w:t>
      </w:r>
      <w:r w:rsidR="001A17F0" w:rsidRPr="001A17F0">
        <w:t xml:space="preserve"> </w:t>
      </w:r>
      <w:r w:rsidRPr="001A17F0">
        <w:t>территории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Федерации,</w:t>
      </w:r>
      <w:r w:rsidR="001A17F0" w:rsidRPr="001A17F0">
        <w:t xml:space="preserve"> </w:t>
      </w:r>
      <w:r w:rsidRPr="001A17F0">
        <w:t>утвержденным</w:t>
      </w:r>
      <w:r w:rsidR="001A17F0" w:rsidRPr="001A17F0">
        <w:t xml:space="preserve"> </w:t>
      </w:r>
      <w:r w:rsidRPr="001A17F0">
        <w:t>правительством</w:t>
      </w:r>
      <w:r w:rsidR="001A17F0" w:rsidRPr="001A17F0">
        <w:t xml:space="preserve"> </w:t>
      </w:r>
      <w:r w:rsidRPr="001A17F0">
        <w:t>РФ,</w:t>
      </w:r>
      <w:r w:rsidR="001A17F0" w:rsidRPr="001A17F0">
        <w:t xml:space="preserve"> </w:t>
      </w:r>
      <w:r w:rsidRPr="001A17F0">
        <w:t>говорится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документе.</w:t>
      </w:r>
    </w:p>
    <w:p w:rsidR="00425DF4" w:rsidRPr="001A17F0" w:rsidRDefault="001853E2" w:rsidP="00425DF4">
      <w:hyperlink r:id="rId18" w:history="1">
        <w:r w:rsidR="00425DF4" w:rsidRPr="001A17F0">
          <w:rPr>
            <w:rStyle w:val="a3"/>
          </w:rPr>
          <w:t>https://www.interfax.ru/russia/945850</w:t>
        </w:r>
      </w:hyperlink>
    </w:p>
    <w:p w:rsidR="00965C93" w:rsidRPr="001A17F0" w:rsidRDefault="00965C93" w:rsidP="00965C93">
      <w:pPr>
        <w:pStyle w:val="2"/>
      </w:pPr>
      <w:bookmarkStart w:id="54" w:name="_Toc158782018"/>
      <w:r w:rsidRPr="001A17F0"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Сальдо</w:t>
      </w:r>
      <w:r w:rsidR="001A17F0" w:rsidRPr="001A17F0">
        <w:t xml:space="preserve"> </w:t>
      </w:r>
      <w:r w:rsidRPr="001A17F0">
        <w:t>заявил,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половине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Херсонской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оформили</w:t>
      </w:r>
      <w:r w:rsidR="001A17F0" w:rsidRPr="001A17F0">
        <w:t xml:space="preserve"> </w:t>
      </w:r>
      <w:r w:rsidRPr="001A17F0">
        <w:t>российские</w:t>
      </w:r>
      <w:r w:rsidR="001A17F0" w:rsidRPr="001A17F0">
        <w:t xml:space="preserve"> </w:t>
      </w:r>
      <w:r w:rsidRPr="001A17F0">
        <w:t>пенсии</w:t>
      </w:r>
      <w:bookmarkEnd w:id="54"/>
    </w:p>
    <w:p w:rsidR="00965C93" w:rsidRPr="001A17F0" w:rsidRDefault="00965C93" w:rsidP="001A17F0">
      <w:pPr>
        <w:pStyle w:val="3"/>
      </w:pPr>
      <w:bookmarkStart w:id="55" w:name="_Toc158782019"/>
      <w:r w:rsidRPr="001A17F0">
        <w:t>Половина</w:t>
      </w:r>
      <w:r w:rsidR="001A17F0" w:rsidRPr="001A17F0">
        <w:t xml:space="preserve"> </w:t>
      </w:r>
      <w:r w:rsidRPr="001A17F0">
        <w:t>живущих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Херсонской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начала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российскому</w:t>
      </w:r>
      <w:r w:rsidR="001A17F0" w:rsidRPr="001A17F0">
        <w:t xml:space="preserve"> </w:t>
      </w:r>
      <w:r w:rsidRPr="001A17F0">
        <w:t>законодательству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состоянию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начало</w:t>
      </w:r>
      <w:r w:rsidR="001A17F0" w:rsidRPr="001A17F0">
        <w:t xml:space="preserve"> </w:t>
      </w:r>
      <w:r w:rsidRPr="001A17F0">
        <w:t>февраля,</w:t>
      </w:r>
      <w:r w:rsidR="001A17F0" w:rsidRPr="001A17F0">
        <w:t xml:space="preserve"> </w:t>
      </w:r>
      <w:r w:rsidRPr="001A17F0">
        <w:t>сообщил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интервью</w:t>
      </w:r>
      <w:r w:rsidR="001A17F0" w:rsidRPr="001A17F0">
        <w:t xml:space="preserve"> </w:t>
      </w:r>
      <w:r w:rsidRPr="001A17F0">
        <w:t>ТАСС</w:t>
      </w:r>
      <w:r w:rsidR="001A17F0" w:rsidRPr="001A17F0">
        <w:t xml:space="preserve"> </w:t>
      </w:r>
      <w:r w:rsidRPr="001A17F0">
        <w:t>губернатор</w:t>
      </w:r>
      <w:r w:rsidR="001A17F0" w:rsidRPr="001A17F0">
        <w:t xml:space="preserve"> </w:t>
      </w:r>
      <w:r w:rsidRPr="001A17F0">
        <w:t>Владимир</w:t>
      </w:r>
      <w:r w:rsidR="001A17F0" w:rsidRPr="001A17F0">
        <w:t xml:space="preserve"> </w:t>
      </w:r>
      <w:r w:rsidRPr="001A17F0">
        <w:t>Сальдо.</w:t>
      </w:r>
      <w:bookmarkEnd w:id="55"/>
    </w:p>
    <w:p w:rsidR="00965C93" w:rsidRPr="001A17F0" w:rsidRDefault="001A17F0" w:rsidP="00965C93">
      <w:r w:rsidRPr="001A17F0">
        <w:t>«</w:t>
      </w:r>
      <w:r w:rsidR="00965C93" w:rsidRPr="001A17F0">
        <w:t>На</w:t>
      </w:r>
      <w:r w:rsidRPr="001A17F0">
        <w:t xml:space="preserve"> </w:t>
      </w:r>
      <w:r w:rsidR="00965C93" w:rsidRPr="001A17F0">
        <w:t>начало</w:t>
      </w:r>
      <w:r w:rsidRPr="001A17F0">
        <w:t xml:space="preserve"> </w:t>
      </w:r>
      <w:r w:rsidR="00965C93" w:rsidRPr="001A17F0">
        <w:t>февраля</w:t>
      </w:r>
      <w:r w:rsidRPr="001A17F0">
        <w:t xml:space="preserve"> </w:t>
      </w:r>
      <w:r w:rsidR="00965C93" w:rsidRPr="001A17F0">
        <w:t>2024</w:t>
      </w:r>
      <w:r w:rsidRPr="001A17F0">
        <w:t xml:space="preserve"> </w:t>
      </w:r>
      <w:r w:rsidR="00965C93" w:rsidRPr="001A17F0">
        <w:t>года</w:t>
      </w:r>
      <w:r w:rsidRPr="001A17F0">
        <w:t xml:space="preserve"> </w:t>
      </w:r>
      <w:r w:rsidR="00965C93" w:rsidRPr="001A17F0">
        <w:t>российские</w:t>
      </w:r>
      <w:r w:rsidRPr="001A17F0">
        <w:t xml:space="preserve"> </w:t>
      </w:r>
      <w:r w:rsidR="00965C93" w:rsidRPr="001A17F0">
        <w:t>пенсии</w:t>
      </w:r>
      <w:r w:rsidRPr="001A17F0">
        <w:t xml:space="preserve"> </w:t>
      </w:r>
      <w:r w:rsidR="00965C93" w:rsidRPr="001A17F0">
        <w:t>получает</w:t>
      </w:r>
      <w:r w:rsidRPr="001A17F0">
        <w:t xml:space="preserve"> </w:t>
      </w:r>
      <w:r w:rsidR="00965C93" w:rsidRPr="001A17F0">
        <w:t>половина</w:t>
      </w:r>
      <w:r w:rsidRPr="001A17F0">
        <w:t xml:space="preserve"> </w:t>
      </w:r>
      <w:r w:rsidR="00965C93" w:rsidRPr="001A17F0">
        <w:t>от</w:t>
      </w:r>
      <w:r w:rsidRPr="001A17F0">
        <w:t xml:space="preserve"> </w:t>
      </w:r>
      <w:r w:rsidR="00965C93" w:rsidRPr="001A17F0">
        <w:t>общего</w:t>
      </w:r>
      <w:r w:rsidRPr="001A17F0">
        <w:t xml:space="preserve"> </w:t>
      </w:r>
      <w:r w:rsidR="00965C93" w:rsidRPr="001A17F0">
        <w:t>количества</w:t>
      </w:r>
      <w:r w:rsidRPr="001A17F0">
        <w:t xml:space="preserve"> </w:t>
      </w:r>
      <w:r w:rsidR="00965C93" w:rsidRPr="001A17F0">
        <w:t>пенсионеров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регионе.</w:t>
      </w:r>
      <w:r w:rsidRPr="001A17F0">
        <w:t xml:space="preserve"> </w:t>
      </w:r>
      <w:r w:rsidR="00965C93" w:rsidRPr="001A17F0">
        <w:t>&lt;...&gt;</w:t>
      </w:r>
      <w:r w:rsidRPr="001A17F0">
        <w:t xml:space="preserve"> </w:t>
      </w:r>
      <w:r w:rsidR="00965C93" w:rsidRPr="001A17F0">
        <w:t>В</w:t>
      </w:r>
      <w:r w:rsidRPr="001A17F0">
        <w:t xml:space="preserve"> </w:t>
      </w:r>
      <w:r w:rsidR="00965C93" w:rsidRPr="001A17F0">
        <w:t>области</w:t>
      </w:r>
      <w:r w:rsidRPr="001A17F0">
        <w:t xml:space="preserve"> </w:t>
      </w:r>
      <w:r w:rsidR="00965C93" w:rsidRPr="001A17F0">
        <w:t>были</w:t>
      </w:r>
      <w:r w:rsidRPr="001A17F0">
        <w:t xml:space="preserve"> </w:t>
      </w:r>
      <w:r w:rsidR="00965C93" w:rsidRPr="001A17F0">
        <w:t>открыты</w:t>
      </w:r>
      <w:r w:rsidRPr="001A17F0">
        <w:t xml:space="preserve"> </w:t>
      </w:r>
      <w:r w:rsidR="00965C93" w:rsidRPr="001A17F0">
        <w:t>14</w:t>
      </w:r>
      <w:r w:rsidRPr="001A17F0">
        <w:t xml:space="preserve"> </w:t>
      </w:r>
      <w:r w:rsidR="00965C93" w:rsidRPr="001A17F0">
        <w:t>клиентских</w:t>
      </w:r>
      <w:r w:rsidRPr="001A17F0">
        <w:t xml:space="preserve"> </w:t>
      </w:r>
      <w:r w:rsidR="00965C93" w:rsidRPr="001A17F0">
        <w:t>служб</w:t>
      </w:r>
      <w:r w:rsidRPr="001A17F0">
        <w:t xml:space="preserve"> </w:t>
      </w:r>
      <w:r w:rsidR="00965C93" w:rsidRPr="001A17F0">
        <w:t>Социального</w:t>
      </w:r>
      <w:r w:rsidRPr="001A17F0">
        <w:t xml:space="preserve"> </w:t>
      </w:r>
      <w:r w:rsidR="00965C93" w:rsidRPr="001A17F0">
        <w:t>фонда</w:t>
      </w:r>
      <w:r w:rsidRPr="001A17F0">
        <w:t xml:space="preserve"> </w:t>
      </w:r>
      <w:r w:rsidR="00965C93" w:rsidRPr="001A17F0">
        <w:t>России,</w:t>
      </w:r>
      <w:r w:rsidRPr="001A17F0">
        <w:t xml:space="preserve"> </w:t>
      </w:r>
      <w:r w:rsidR="00965C93" w:rsidRPr="001A17F0">
        <w:t>которые</w:t>
      </w:r>
      <w:r w:rsidRPr="001A17F0">
        <w:t xml:space="preserve"> </w:t>
      </w:r>
      <w:r w:rsidR="00965C93" w:rsidRPr="001A17F0">
        <w:t>проводили</w:t>
      </w:r>
      <w:r w:rsidRPr="001A17F0">
        <w:t xml:space="preserve"> </w:t>
      </w:r>
      <w:r w:rsidR="00965C93" w:rsidRPr="001A17F0">
        <w:t>консультации,</w:t>
      </w:r>
      <w:r w:rsidRPr="001A17F0">
        <w:t xml:space="preserve"> </w:t>
      </w:r>
      <w:r w:rsidR="00965C93" w:rsidRPr="001A17F0">
        <w:t>принимали</w:t>
      </w:r>
      <w:r w:rsidRPr="001A17F0">
        <w:t xml:space="preserve"> </w:t>
      </w:r>
      <w:r w:rsidR="00965C93" w:rsidRPr="001A17F0">
        <w:t>документы</w:t>
      </w:r>
      <w:r w:rsidRPr="001A17F0">
        <w:t xml:space="preserve"> </w:t>
      </w:r>
      <w:r w:rsidR="00965C93" w:rsidRPr="001A17F0">
        <w:t>от</w:t>
      </w:r>
      <w:r w:rsidRPr="001A17F0">
        <w:t xml:space="preserve"> </w:t>
      </w:r>
      <w:r w:rsidR="00965C93" w:rsidRPr="001A17F0">
        <w:t>граждан</w:t>
      </w:r>
      <w:r w:rsidRPr="001A17F0">
        <w:t xml:space="preserve"> </w:t>
      </w:r>
      <w:r w:rsidR="00965C93" w:rsidRPr="001A17F0">
        <w:t>на</w:t>
      </w:r>
      <w:r w:rsidRPr="001A17F0">
        <w:t xml:space="preserve"> </w:t>
      </w:r>
      <w:r w:rsidR="00965C93" w:rsidRPr="001A17F0">
        <w:t>пересмотр</w:t>
      </w:r>
      <w:r w:rsidRPr="001A17F0">
        <w:t xml:space="preserve"> </w:t>
      </w:r>
      <w:r w:rsidR="00965C93" w:rsidRPr="001A17F0">
        <w:t>и</w:t>
      </w:r>
      <w:r w:rsidRPr="001A17F0">
        <w:t xml:space="preserve"> </w:t>
      </w:r>
      <w:r w:rsidR="00965C93" w:rsidRPr="001A17F0">
        <w:t>назначение</w:t>
      </w:r>
      <w:r w:rsidRPr="001A17F0">
        <w:t xml:space="preserve"> </w:t>
      </w:r>
      <w:r w:rsidR="00965C93" w:rsidRPr="001A17F0">
        <w:t>пенсий</w:t>
      </w:r>
      <w:r w:rsidRPr="001A17F0">
        <w:t xml:space="preserve"> </w:t>
      </w:r>
      <w:r w:rsidR="00965C93" w:rsidRPr="001A17F0">
        <w:t>согласно</w:t>
      </w:r>
      <w:r w:rsidRPr="001A17F0">
        <w:t xml:space="preserve"> </w:t>
      </w:r>
      <w:r w:rsidR="00965C93" w:rsidRPr="001A17F0">
        <w:t>российскому</w:t>
      </w:r>
      <w:r w:rsidRPr="001A17F0">
        <w:t xml:space="preserve"> </w:t>
      </w:r>
      <w:r w:rsidR="00965C93" w:rsidRPr="001A17F0">
        <w:t>законодательству</w:t>
      </w:r>
      <w:r w:rsidRPr="001A17F0">
        <w:t>»</w:t>
      </w:r>
      <w:r w:rsidR="00965C93" w:rsidRPr="001A17F0">
        <w:t>,</w:t>
      </w:r>
      <w:r w:rsidRPr="001A17F0">
        <w:t xml:space="preserve"> </w:t>
      </w:r>
      <w:r w:rsidR="00965C93" w:rsidRPr="001A17F0">
        <w:t>-</w:t>
      </w:r>
      <w:r w:rsidRPr="001A17F0">
        <w:t xml:space="preserve"> </w:t>
      </w:r>
      <w:r w:rsidR="00965C93" w:rsidRPr="001A17F0">
        <w:t>сказал</w:t>
      </w:r>
      <w:r w:rsidRPr="001A17F0">
        <w:t xml:space="preserve"> </w:t>
      </w:r>
      <w:r w:rsidR="00965C93" w:rsidRPr="001A17F0">
        <w:t>Сальдо.</w:t>
      </w:r>
    </w:p>
    <w:p w:rsidR="00965C93" w:rsidRPr="001A17F0" w:rsidRDefault="00965C93" w:rsidP="00965C93">
      <w:r w:rsidRPr="001A17F0">
        <w:t>Губернатор</w:t>
      </w:r>
      <w:r w:rsidR="001A17F0" w:rsidRPr="001A17F0">
        <w:t xml:space="preserve"> </w:t>
      </w:r>
      <w:r w:rsidRPr="001A17F0">
        <w:t>уточнил,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отсутствии</w:t>
      </w:r>
      <w:r w:rsidR="001A17F0" w:rsidRPr="001A17F0">
        <w:t xml:space="preserve"> </w:t>
      </w:r>
      <w:r w:rsidRPr="001A17F0">
        <w:t>подтверждающих</w:t>
      </w:r>
      <w:r w:rsidR="001A17F0" w:rsidRPr="001A17F0">
        <w:t xml:space="preserve"> </w:t>
      </w:r>
      <w:r w:rsidRPr="001A17F0">
        <w:t>трудовой</w:t>
      </w:r>
      <w:r w:rsidR="001A17F0" w:rsidRPr="001A17F0">
        <w:t xml:space="preserve"> </w:t>
      </w:r>
      <w:r w:rsidRPr="001A17F0">
        <w:t>стаж</w:t>
      </w:r>
      <w:r w:rsidR="001A17F0" w:rsidRPr="001A17F0">
        <w:t xml:space="preserve"> </w:t>
      </w:r>
      <w:r w:rsidRPr="001A17F0">
        <w:t>документов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помогает</w:t>
      </w:r>
      <w:r w:rsidR="001A17F0" w:rsidRPr="001A17F0">
        <w:t xml:space="preserve"> </w:t>
      </w:r>
      <w:r w:rsidRPr="001A17F0">
        <w:t>межведомственная</w:t>
      </w:r>
      <w:r w:rsidR="001A17F0" w:rsidRPr="001A17F0">
        <w:t xml:space="preserve"> </w:t>
      </w:r>
      <w:r w:rsidRPr="001A17F0">
        <w:t>комиссия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реализации</w:t>
      </w:r>
      <w:r w:rsidR="001A17F0" w:rsidRPr="001A17F0">
        <w:t xml:space="preserve"> </w:t>
      </w:r>
      <w:r w:rsidRPr="001A17F0">
        <w:t>трудовых,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социальных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она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подтвердить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15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стажа.</w:t>
      </w:r>
    </w:p>
    <w:p w:rsidR="00965C93" w:rsidRPr="001A17F0" w:rsidRDefault="00965C93" w:rsidP="00965C93"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Донецкой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Луганской</w:t>
      </w:r>
      <w:r w:rsidR="001A17F0" w:rsidRPr="001A17F0">
        <w:t xml:space="preserve"> </w:t>
      </w:r>
      <w:r w:rsidRPr="001A17F0">
        <w:t>народных</w:t>
      </w:r>
      <w:r w:rsidR="001A17F0" w:rsidRPr="001A17F0">
        <w:t xml:space="preserve"> </w:t>
      </w:r>
      <w:r w:rsidRPr="001A17F0">
        <w:t>республиках,</w:t>
      </w:r>
      <w:r w:rsidR="001A17F0" w:rsidRPr="001A17F0">
        <w:t xml:space="preserve"> </w:t>
      </w:r>
      <w:r w:rsidRPr="001A17F0">
        <w:t>Запорожской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Херсонской</w:t>
      </w:r>
      <w:r w:rsidR="001A17F0" w:rsidRPr="001A17F0">
        <w:t xml:space="preserve"> </w:t>
      </w:r>
      <w:r w:rsidRPr="001A17F0">
        <w:t>областях</w:t>
      </w:r>
      <w:r w:rsidR="001A17F0" w:rsidRPr="001A17F0">
        <w:t xml:space="preserve"> </w:t>
      </w:r>
      <w:r w:rsidRPr="001A17F0">
        <w:t>действует</w:t>
      </w:r>
      <w:r w:rsidR="001A17F0" w:rsidRPr="001A17F0">
        <w:t xml:space="preserve"> </w:t>
      </w:r>
      <w:r w:rsidRPr="001A17F0">
        <w:t>переходный</w:t>
      </w:r>
      <w:r w:rsidR="001A17F0" w:rsidRPr="001A17F0">
        <w:t xml:space="preserve"> </w:t>
      </w:r>
      <w:r w:rsidRPr="001A17F0">
        <w:t>период,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которого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обратиться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пересмотром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установлением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пенсии.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середине</w:t>
      </w:r>
      <w:r w:rsidR="001A17F0" w:rsidRPr="001A17F0">
        <w:t xml:space="preserve"> </w:t>
      </w:r>
      <w:r w:rsidRPr="001A17F0">
        <w:t>января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сообщил,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Херсонской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российскому</w:t>
      </w:r>
      <w:r w:rsidR="001A17F0" w:rsidRPr="001A17F0">
        <w:t xml:space="preserve"> </w:t>
      </w:r>
      <w:r w:rsidRPr="001A17F0">
        <w:t>законодательству</w:t>
      </w:r>
      <w:r w:rsidR="001A17F0" w:rsidRPr="001A17F0">
        <w:t xml:space="preserve"> </w:t>
      </w:r>
      <w:r w:rsidRPr="001A17F0">
        <w:t>получают</w:t>
      </w:r>
      <w:r w:rsidR="001A17F0" w:rsidRPr="001A17F0">
        <w:t xml:space="preserve"> </w:t>
      </w:r>
      <w:r w:rsidRPr="001A17F0">
        <w:t>55,2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жителей.</w:t>
      </w:r>
    </w:p>
    <w:p w:rsidR="00965C93" w:rsidRPr="001A17F0" w:rsidRDefault="001853E2" w:rsidP="00965C93">
      <w:hyperlink r:id="rId19" w:history="1">
        <w:r w:rsidR="00965C93" w:rsidRPr="001A17F0">
          <w:rPr>
            <w:rStyle w:val="a3"/>
            <w:lang w:val="en-US"/>
          </w:rPr>
          <w:t>https</w:t>
        </w:r>
        <w:r w:rsidR="00965C93" w:rsidRPr="001A17F0">
          <w:rPr>
            <w:rStyle w:val="a3"/>
          </w:rPr>
          <w:t>://</w:t>
        </w:r>
        <w:r w:rsidR="00965C93" w:rsidRPr="001A17F0">
          <w:rPr>
            <w:rStyle w:val="a3"/>
            <w:lang w:val="en-US"/>
          </w:rPr>
          <w:t>tass</w:t>
        </w:r>
        <w:r w:rsidR="00965C93" w:rsidRPr="001A17F0">
          <w:rPr>
            <w:rStyle w:val="a3"/>
          </w:rPr>
          <w:t>.</w:t>
        </w:r>
        <w:r w:rsidR="00965C93" w:rsidRPr="001A17F0">
          <w:rPr>
            <w:rStyle w:val="a3"/>
            <w:lang w:val="en-US"/>
          </w:rPr>
          <w:t>ru</w:t>
        </w:r>
        <w:r w:rsidR="00965C93" w:rsidRPr="001A17F0">
          <w:rPr>
            <w:rStyle w:val="a3"/>
          </w:rPr>
          <w:t>/</w:t>
        </w:r>
        <w:r w:rsidR="00965C93" w:rsidRPr="001A17F0">
          <w:rPr>
            <w:rStyle w:val="a3"/>
            <w:lang w:val="en-US"/>
          </w:rPr>
          <w:t>ekonomika</w:t>
        </w:r>
        <w:r w:rsidR="00965C93" w:rsidRPr="001A17F0">
          <w:rPr>
            <w:rStyle w:val="a3"/>
          </w:rPr>
          <w:t>/19967867</w:t>
        </w:r>
      </w:hyperlink>
      <w:r w:rsidR="001A17F0" w:rsidRPr="001A17F0">
        <w:t xml:space="preserve"> </w:t>
      </w:r>
    </w:p>
    <w:p w:rsidR="00425DF4" w:rsidRPr="001A17F0" w:rsidRDefault="00425DF4" w:rsidP="00425DF4">
      <w:pPr>
        <w:pStyle w:val="2"/>
      </w:pPr>
      <w:bookmarkStart w:id="56" w:name="А106"/>
      <w:bookmarkStart w:id="57" w:name="_Toc158782020"/>
      <w:r w:rsidRPr="001A17F0">
        <w:lastRenderedPageBreak/>
        <w:t>РБК,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Россияне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желанные</w:t>
      </w:r>
      <w:r w:rsidR="001A17F0" w:rsidRPr="001A17F0">
        <w:t xml:space="preserve"> </w:t>
      </w:r>
      <w:r w:rsidRPr="001A17F0">
        <w:t>города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пенсии</w:t>
      </w:r>
      <w:bookmarkEnd w:id="56"/>
      <w:bookmarkEnd w:id="57"/>
    </w:p>
    <w:p w:rsidR="00425DF4" w:rsidRPr="001A17F0" w:rsidRDefault="00425DF4" w:rsidP="001A17F0">
      <w:pPr>
        <w:pStyle w:val="3"/>
      </w:pPr>
      <w:bookmarkStart w:id="58" w:name="_Toc158782021"/>
      <w:r w:rsidRPr="001A17F0">
        <w:t>Каждый</w:t>
      </w:r>
      <w:r w:rsidR="001A17F0" w:rsidRPr="001A17F0">
        <w:t xml:space="preserve"> </w:t>
      </w:r>
      <w:r w:rsidRPr="001A17F0">
        <w:t>третий</w:t>
      </w:r>
      <w:r w:rsidR="001A17F0" w:rsidRPr="001A17F0">
        <w:t xml:space="preserve"> </w:t>
      </w:r>
      <w:r w:rsidRPr="001A17F0">
        <w:t>россиянин</w:t>
      </w:r>
      <w:r w:rsidR="001A17F0" w:rsidRPr="001A17F0">
        <w:t xml:space="preserve"> </w:t>
      </w:r>
      <w:r w:rsidRPr="001A17F0">
        <w:t>(34%)</w:t>
      </w:r>
      <w:r w:rsidR="001A17F0" w:rsidRPr="001A17F0">
        <w:t xml:space="preserve"> </w:t>
      </w:r>
      <w:r w:rsidRPr="001A17F0">
        <w:t>мечтает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переезде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другой</w:t>
      </w:r>
      <w:r w:rsidR="001A17F0" w:rsidRPr="001A17F0">
        <w:t xml:space="preserve"> </w:t>
      </w:r>
      <w:r w:rsidRPr="001A17F0">
        <w:t>город,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35%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задумывались</w:t>
      </w:r>
      <w:r w:rsidR="001A17F0" w:rsidRPr="001A17F0">
        <w:t xml:space="preserve"> </w:t>
      </w:r>
      <w:r w:rsidRPr="001A17F0">
        <w:t>над</w:t>
      </w:r>
      <w:r w:rsidR="001A17F0" w:rsidRPr="001A17F0">
        <w:t xml:space="preserve"> </w:t>
      </w:r>
      <w:r w:rsidRPr="001A17F0">
        <w:t>этим</w:t>
      </w:r>
      <w:r w:rsidR="001A17F0" w:rsidRPr="001A17F0">
        <w:t xml:space="preserve"> </w:t>
      </w:r>
      <w:r w:rsidRPr="001A17F0">
        <w:t>вопросом,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31%</w:t>
      </w:r>
      <w:r w:rsidR="001A17F0" w:rsidRPr="001A17F0">
        <w:t xml:space="preserve"> </w:t>
      </w:r>
      <w:r w:rsidRPr="001A17F0">
        <w:t>место</w:t>
      </w:r>
      <w:r w:rsidR="001A17F0" w:rsidRPr="001A17F0">
        <w:t xml:space="preserve"> </w:t>
      </w:r>
      <w:r w:rsidRPr="001A17F0">
        <w:t>жительства</w:t>
      </w:r>
      <w:r w:rsidR="001A17F0" w:rsidRPr="001A17F0">
        <w:t xml:space="preserve"> </w:t>
      </w:r>
      <w:r w:rsidRPr="001A17F0">
        <w:t>менять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готов.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вывод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результатов</w:t>
      </w:r>
      <w:r w:rsidR="001A17F0" w:rsidRPr="001A17F0">
        <w:t xml:space="preserve"> </w:t>
      </w:r>
      <w:r w:rsidRPr="001A17F0">
        <w:t>исследования,</w:t>
      </w:r>
      <w:r w:rsidR="001A17F0" w:rsidRPr="001A17F0">
        <w:t xml:space="preserve"> </w:t>
      </w:r>
      <w:r w:rsidRPr="001A17F0">
        <w:t>проведенного</w:t>
      </w:r>
      <w:r w:rsidR="001A17F0" w:rsidRPr="001A17F0">
        <w:t xml:space="preserve"> </w:t>
      </w:r>
      <w:r w:rsidRPr="001A17F0">
        <w:t>СберНПФ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«</w:t>
      </w:r>
      <w:r w:rsidRPr="001A17F0">
        <w:t>Работа.ру</w:t>
      </w:r>
      <w:r w:rsidR="001A17F0" w:rsidRPr="001A17F0">
        <w:t xml:space="preserve">» </w:t>
      </w:r>
      <w:r w:rsidRPr="001A17F0">
        <w:t>(есть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РБК).</w:t>
      </w:r>
      <w:bookmarkEnd w:id="58"/>
    </w:p>
    <w:p w:rsidR="00425DF4" w:rsidRPr="001A17F0" w:rsidRDefault="00425DF4" w:rsidP="00425DF4">
      <w:r w:rsidRPr="001A17F0">
        <w:t>Сочи</w:t>
      </w:r>
      <w:r w:rsidR="001A17F0" w:rsidRPr="001A17F0">
        <w:t xml:space="preserve"> </w:t>
      </w:r>
      <w:r w:rsidRPr="001A17F0">
        <w:t>остался</w:t>
      </w:r>
      <w:r w:rsidR="001A17F0" w:rsidRPr="001A17F0">
        <w:t xml:space="preserve"> </w:t>
      </w:r>
      <w:r w:rsidRPr="001A17F0">
        <w:t>самым</w:t>
      </w:r>
      <w:r w:rsidR="001A17F0" w:rsidRPr="001A17F0">
        <w:t xml:space="preserve"> </w:t>
      </w:r>
      <w:r w:rsidRPr="001A17F0">
        <w:t>популярным</w:t>
      </w:r>
      <w:r w:rsidR="001A17F0" w:rsidRPr="001A17F0">
        <w:t xml:space="preserve"> </w:t>
      </w:r>
      <w:r w:rsidRPr="001A17F0">
        <w:t>местом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выбрали</w:t>
      </w:r>
      <w:r w:rsidR="001A17F0" w:rsidRPr="001A17F0">
        <w:t xml:space="preserve"> </w:t>
      </w:r>
      <w:r w:rsidRPr="001A17F0">
        <w:t>26%.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сравнению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результатами</w:t>
      </w:r>
      <w:r w:rsidR="001A17F0" w:rsidRPr="001A17F0">
        <w:t xml:space="preserve"> </w:t>
      </w:r>
      <w:r w:rsidRPr="001A17F0">
        <w:t>прошлого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3%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россиян.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лидерах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Краснодар</w:t>
      </w:r>
      <w:r w:rsidR="001A17F0" w:rsidRPr="001A17F0">
        <w:t xml:space="preserve"> </w:t>
      </w:r>
      <w:r w:rsidRPr="001A17F0">
        <w:t>(19%),</w:t>
      </w:r>
      <w:r w:rsidR="001A17F0" w:rsidRPr="001A17F0">
        <w:t xml:space="preserve"> </w:t>
      </w:r>
      <w:r w:rsidRPr="001A17F0">
        <w:t>Анапа</w:t>
      </w:r>
      <w:r w:rsidR="001A17F0" w:rsidRPr="001A17F0">
        <w:t xml:space="preserve"> </w:t>
      </w:r>
      <w:r w:rsidRPr="001A17F0">
        <w:t>(18%),</w:t>
      </w:r>
      <w:r w:rsidR="001A17F0" w:rsidRPr="001A17F0">
        <w:t xml:space="preserve"> </w:t>
      </w:r>
      <w:r w:rsidRPr="001A17F0">
        <w:t>Минеральные</w:t>
      </w:r>
      <w:r w:rsidR="001A17F0" w:rsidRPr="001A17F0">
        <w:t xml:space="preserve"> </w:t>
      </w:r>
      <w:r w:rsidRPr="001A17F0">
        <w:t>Воды</w:t>
      </w:r>
      <w:r w:rsidR="001A17F0" w:rsidRPr="001A17F0">
        <w:t xml:space="preserve"> </w:t>
      </w:r>
      <w:r w:rsidRPr="001A17F0">
        <w:t>(15%)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Санкт-Петербург</w:t>
      </w:r>
      <w:r w:rsidR="001A17F0" w:rsidRPr="001A17F0">
        <w:t xml:space="preserve"> </w:t>
      </w:r>
      <w:r w:rsidRPr="001A17F0">
        <w:t>(14%).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13%</w:t>
      </w:r>
      <w:r w:rsidR="001A17F0" w:rsidRPr="001A17F0">
        <w:t xml:space="preserve"> </w:t>
      </w:r>
      <w:r w:rsidRPr="001A17F0">
        <w:t>набрали</w:t>
      </w:r>
      <w:r w:rsidR="001A17F0" w:rsidRPr="001A17F0">
        <w:t xml:space="preserve"> </w:t>
      </w:r>
      <w:r w:rsidRPr="001A17F0">
        <w:t>Пятигорск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Ессентуками,</w:t>
      </w:r>
      <w:r w:rsidR="001A17F0" w:rsidRPr="001A17F0">
        <w:t xml:space="preserve"> </w:t>
      </w:r>
      <w:r w:rsidRPr="001A17F0">
        <w:t>переехать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Москву</w:t>
      </w:r>
      <w:r w:rsidR="001A17F0" w:rsidRPr="001A17F0">
        <w:t xml:space="preserve"> </w:t>
      </w:r>
      <w:r w:rsidRPr="001A17F0">
        <w:t>решили</w:t>
      </w:r>
      <w:r w:rsidR="001A17F0" w:rsidRPr="001A17F0">
        <w:t xml:space="preserve"> </w:t>
      </w:r>
      <w:r w:rsidRPr="001A17F0">
        <w:t>12%,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Кисловодск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Калининград</w:t>
      </w:r>
      <w:r w:rsidR="001A17F0" w:rsidRPr="001A17F0">
        <w:t xml:space="preserve"> - </w:t>
      </w:r>
      <w:r w:rsidRPr="001A17F0">
        <w:t>10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9%</w:t>
      </w:r>
      <w:r w:rsidR="001A17F0" w:rsidRPr="001A17F0">
        <w:t xml:space="preserve"> </w:t>
      </w:r>
      <w:r w:rsidRPr="001A17F0">
        <w:t>опрошенных.</w:t>
      </w:r>
    </w:p>
    <w:p w:rsidR="00425DF4" w:rsidRPr="001A17F0" w:rsidRDefault="00425DF4" w:rsidP="00425DF4">
      <w:r w:rsidRPr="001A17F0">
        <w:t>Важнейшими</w:t>
      </w:r>
      <w:r w:rsidR="001A17F0" w:rsidRPr="001A17F0">
        <w:t xml:space="preserve"> </w:t>
      </w:r>
      <w:r w:rsidRPr="001A17F0">
        <w:t>критериями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выборе</w:t>
      </w:r>
      <w:r w:rsidR="001A17F0" w:rsidRPr="001A17F0">
        <w:t xml:space="preserve"> </w:t>
      </w:r>
      <w:r w:rsidRPr="001A17F0">
        <w:t>города</w:t>
      </w:r>
      <w:r w:rsidR="001A17F0" w:rsidRPr="001A17F0">
        <w:t xml:space="preserve"> </w:t>
      </w:r>
      <w:r w:rsidRPr="001A17F0">
        <w:t>респонденты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комфортный</w:t>
      </w:r>
      <w:r w:rsidR="001A17F0" w:rsidRPr="001A17F0">
        <w:t xml:space="preserve"> </w:t>
      </w:r>
      <w:r w:rsidRPr="001A17F0">
        <w:t>климат</w:t>
      </w:r>
      <w:r w:rsidR="001A17F0" w:rsidRPr="001A17F0">
        <w:t xml:space="preserve"> </w:t>
      </w:r>
      <w:r w:rsidRPr="001A17F0">
        <w:t>(66%),</w:t>
      </w:r>
      <w:r w:rsidR="001A17F0" w:rsidRPr="001A17F0">
        <w:t xml:space="preserve"> </w:t>
      </w:r>
      <w:r w:rsidRPr="001A17F0">
        <w:t>доля</w:t>
      </w:r>
      <w:r w:rsidR="001A17F0" w:rsidRPr="001A17F0">
        <w:t xml:space="preserve"> </w:t>
      </w:r>
      <w:r w:rsidRPr="001A17F0">
        <w:t>выбравших</w:t>
      </w:r>
      <w:r w:rsidR="001A17F0" w:rsidRPr="001A17F0">
        <w:t xml:space="preserve"> </w:t>
      </w:r>
      <w:r w:rsidRPr="001A17F0">
        <w:t>этот</w:t>
      </w:r>
      <w:r w:rsidR="001A17F0" w:rsidRPr="001A17F0">
        <w:t xml:space="preserve"> </w:t>
      </w:r>
      <w:r w:rsidRPr="001A17F0">
        <w:t>ответ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выросла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22%.</w:t>
      </w:r>
      <w:r w:rsidR="001A17F0" w:rsidRPr="001A17F0">
        <w:t xml:space="preserve"> </w:t>
      </w:r>
      <w:r w:rsidRPr="001A17F0">
        <w:t>Несколько</w:t>
      </w:r>
      <w:r w:rsidR="001A17F0" w:rsidRPr="001A17F0">
        <w:t xml:space="preserve"> </w:t>
      </w:r>
      <w:r w:rsidRPr="001A17F0">
        <w:t>менее</w:t>
      </w:r>
      <w:r w:rsidR="001A17F0" w:rsidRPr="001A17F0">
        <w:t xml:space="preserve"> </w:t>
      </w:r>
      <w:r w:rsidRPr="001A17F0">
        <w:t>важным</w:t>
      </w:r>
      <w:r w:rsidR="001A17F0" w:rsidRPr="001A17F0">
        <w:t xml:space="preserve"> </w:t>
      </w:r>
      <w:r w:rsidRPr="001A17F0">
        <w:t>россияне</w:t>
      </w:r>
      <w:r w:rsidR="001A17F0" w:rsidRPr="001A17F0">
        <w:t xml:space="preserve"> </w:t>
      </w:r>
      <w:r w:rsidRPr="001A17F0">
        <w:t>посчитали</w:t>
      </w:r>
      <w:r w:rsidR="001A17F0" w:rsidRPr="001A17F0">
        <w:t xml:space="preserve"> </w:t>
      </w:r>
      <w:r w:rsidRPr="001A17F0">
        <w:t>благоустроенность</w:t>
      </w:r>
      <w:r w:rsidR="001A17F0" w:rsidRPr="001A17F0">
        <w:t xml:space="preserve"> </w:t>
      </w:r>
      <w:r w:rsidRPr="001A17F0">
        <w:t>города</w:t>
      </w:r>
      <w:r w:rsidR="001A17F0" w:rsidRPr="001A17F0">
        <w:t xml:space="preserve"> </w:t>
      </w:r>
      <w:r w:rsidRPr="001A17F0">
        <w:t>(50%),</w:t>
      </w:r>
      <w:r w:rsidR="001A17F0" w:rsidRPr="001A17F0">
        <w:t xml:space="preserve"> </w:t>
      </w:r>
      <w:r w:rsidRPr="001A17F0">
        <w:t>близость</w:t>
      </w:r>
      <w:r w:rsidR="001A17F0" w:rsidRPr="001A17F0">
        <w:t xml:space="preserve"> </w:t>
      </w:r>
      <w:r w:rsidRPr="001A17F0">
        <w:t>моря</w:t>
      </w:r>
      <w:r w:rsidR="001A17F0" w:rsidRPr="001A17F0">
        <w:t xml:space="preserve"> </w:t>
      </w:r>
      <w:r w:rsidRPr="001A17F0">
        <w:t>(46%),</w:t>
      </w:r>
      <w:r w:rsidR="001A17F0" w:rsidRPr="001A17F0">
        <w:t xml:space="preserve"> </w:t>
      </w:r>
      <w:r w:rsidRPr="001A17F0">
        <w:t>спокойный</w:t>
      </w:r>
      <w:r w:rsidR="001A17F0" w:rsidRPr="001A17F0">
        <w:t xml:space="preserve"> </w:t>
      </w:r>
      <w:r w:rsidRPr="001A17F0">
        <w:t>темп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развитость</w:t>
      </w:r>
      <w:r w:rsidR="001A17F0" w:rsidRPr="001A17F0">
        <w:t xml:space="preserve"> </w:t>
      </w:r>
      <w:r w:rsidRPr="001A17F0">
        <w:t>инфраструктуры</w:t>
      </w:r>
      <w:r w:rsidR="001A17F0" w:rsidRPr="001A17F0">
        <w:t xml:space="preserve"> </w:t>
      </w:r>
      <w:r w:rsidRPr="001A17F0">
        <w:t>(40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39%).</w:t>
      </w:r>
    </w:p>
    <w:p w:rsidR="00425DF4" w:rsidRPr="001A17F0" w:rsidRDefault="00425DF4" w:rsidP="00425DF4">
      <w:r w:rsidRPr="001A17F0">
        <w:t>Каждый</w:t>
      </w:r>
      <w:r w:rsidR="001A17F0" w:rsidRPr="001A17F0">
        <w:t xml:space="preserve"> </w:t>
      </w:r>
      <w:r w:rsidRPr="001A17F0">
        <w:t>второй</w:t>
      </w:r>
      <w:r w:rsidR="001A17F0" w:rsidRPr="001A17F0">
        <w:t xml:space="preserve"> </w:t>
      </w:r>
      <w:r w:rsidRPr="001A17F0">
        <w:t>(48%)</w:t>
      </w:r>
      <w:r w:rsidR="001A17F0" w:rsidRPr="001A17F0">
        <w:t xml:space="preserve"> </w:t>
      </w:r>
      <w:r w:rsidRPr="001A17F0">
        <w:t>желающий</w:t>
      </w:r>
      <w:r w:rsidR="001A17F0" w:rsidRPr="001A17F0">
        <w:t xml:space="preserve"> </w:t>
      </w:r>
      <w:r w:rsidRPr="001A17F0">
        <w:t>переехать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другой</w:t>
      </w:r>
      <w:r w:rsidR="001A17F0" w:rsidRPr="001A17F0">
        <w:t xml:space="preserve"> </w:t>
      </w:r>
      <w:r w:rsidRPr="001A17F0">
        <w:t>город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решил</w:t>
      </w:r>
      <w:r w:rsidR="001A17F0" w:rsidRPr="001A17F0">
        <w:t xml:space="preserve"> </w:t>
      </w:r>
      <w:r w:rsidRPr="001A17F0">
        <w:t>сделать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помощью</w:t>
      </w:r>
      <w:r w:rsidR="001A17F0" w:rsidRPr="001A17F0">
        <w:t xml:space="preserve"> </w:t>
      </w:r>
      <w:r w:rsidRPr="001A17F0">
        <w:t>собственных</w:t>
      </w:r>
      <w:r w:rsidR="001A17F0" w:rsidRPr="001A17F0">
        <w:t xml:space="preserve"> </w:t>
      </w:r>
      <w:r w:rsidRPr="001A17F0">
        <w:t>сбережений,</w:t>
      </w:r>
      <w:r w:rsidR="001A17F0" w:rsidRPr="001A17F0">
        <w:t xml:space="preserve"> </w:t>
      </w:r>
      <w:r w:rsidRPr="001A17F0">
        <w:t>37%</w:t>
      </w:r>
      <w:r w:rsidR="001A17F0" w:rsidRPr="001A17F0">
        <w:t xml:space="preserve"> </w:t>
      </w:r>
      <w:r w:rsidRPr="001A17F0">
        <w:t>выразили</w:t>
      </w:r>
      <w:r w:rsidR="001A17F0" w:rsidRPr="001A17F0">
        <w:t xml:space="preserve"> </w:t>
      </w:r>
      <w:r w:rsidRPr="001A17F0">
        <w:t>готовность</w:t>
      </w:r>
      <w:r w:rsidR="001A17F0" w:rsidRPr="001A17F0">
        <w:t xml:space="preserve"> </w:t>
      </w:r>
      <w:r w:rsidRPr="001A17F0">
        <w:t>продать</w:t>
      </w:r>
      <w:r w:rsidR="001A17F0" w:rsidRPr="001A17F0">
        <w:t xml:space="preserve"> </w:t>
      </w:r>
      <w:r w:rsidRPr="001A17F0">
        <w:t>жилье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родном</w:t>
      </w:r>
      <w:r w:rsidR="001A17F0" w:rsidRPr="001A17F0">
        <w:t xml:space="preserve"> </w:t>
      </w:r>
      <w:r w:rsidRPr="001A17F0">
        <w:t>городе,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6%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потратить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переезд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доход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инвестиций,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4%</w:t>
      </w:r>
      <w:r w:rsidR="001A17F0" w:rsidRPr="001A17F0">
        <w:t xml:space="preserve"> - </w:t>
      </w:r>
      <w:r w:rsidRPr="001A17F0">
        <w:t>прибыль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бизнеса.</w:t>
      </w:r>
    </w:p>
    <w:p w:rsidR="00425DF4" w:rsidRPr="001A17F0" w:rsidRDefault="00425DF4" w:rsidP="00425DF4">
      <w:r w:rsidRPr="001A17F0">
        <w:t>Как</w:t>
      </w:r>
      <w:r w:rsidR="001A17F0" w:rsidRPr="001A17F0">
        <w:t xml:space="preserve"> </w:t>
      </w:r>
      <w:r w:rsidRPr="001A17F0">
        <w:t>показал</w:t>
      </w:r>
      <w:r w:rsidR="001A17F0" w:rsidRPr="001A17F0">
        <w:t xml:space="preserve"> </w:t>
      </w:r>
      <w:r w:rsidRPr="001A17F0">
        <w:t>январский</w:t>
      </w:r>
      <w:r w:rsidR="001A17F0" w:rsidRPr="001A17F0">
        <w:t xml:space="preserve"> </w:t>
      </w:r>
      <w:r w:rsidRPr="001A17F0">
        <w:t>опрос</w:t>
      </w:r>
      <w:r w:rsidR="001A17F0" w:rsidRPr="001A17F0">
        <w:t xml:space="preserve"> </w:t>
      </w:r>
      <w:r w:rsidRPr="001A17F0">
        <w:t>SuperJob,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среднем</w:t>
      </w:r>
      <w:r w:rsidR="001A17F0" w:rsidRPr="001A17F0">
        <w:t xml:space="preserve"> </w:t>
      </w:r>
      <w:r w:rsidRPr="001A17F0">
        <w:t>работающие</w:t>
      </w:r>
      <w:r w:rsidR="001A17F0" w:rsidRPr="001A17F0">
        <w:t xml:space="preserve"> </w:t>
      </w:r>
      <w:r w:rsidRPr="001A17F0">
        <w:t>россияне</w:t>
      </w:r>
      <w:r w:rsidR="001A17F0" w:rsidRPr="001A17F0">
        <w:t xml:space="preserve"> </w:t>
      </w:r>
      <w:r w:rsidRPr="001A17F0">
        <w:t>хотели</w:t>
      </w:r>
      <w:r w:rsidR="001A17F0" w:rsidRPr="001A17F0">
        <w:t xml:space="preserve"> </w:t>
      </w:r>
      <w:r w:rsidRPr="001A17F0">
        <w:t>бы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размере</w:t>
      </w:r>
      <w:r w:rsidR="001A17F0" w:rsidRPr="001A17F0">
        <w:t xml:space="preserve"> </w:t>
      </w:r>
      <w:r w:rsidRPr="001A17F0">
        <w:t>47,6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ежемесячно.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мужчины</w:t>
      </w:r>
      <w:r w:rsidR="001A17F0" w:rsidRPr="001A17F0">
        <w:t xml:space="preserve"> </w:t>
      </w:r>
      <w:r w:rsidRPr="001A17F0">
        <w:t>(48,7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против</w:t>
      </w:r>
      <w:r w:rsidR="001A17F0" w:rsidRPr="001A17F0">
        <w:t xml:space="preserve"> </w:t>
      </w:r>
      <w:r w:rsidRPr="001A17F0">
        <w:t>46,7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женщин),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россияне</w:t>
      </w:r>
      <w:r w:rsidR="001A17F0" w:rsidRPr="001A17F0">
        <w:t xml:space="preserve"> </w:t>
      </w:r>
      <w:r w:rsidRPr="001A17F0">
        <w:t>старше</w:t>
      </w:r>
      <w:r w:rsidR="001A17F0" w:rsidRPr="001A17F0">
        <w:t xml:space="preserve"> </w:t>
      </w:r>
      <w:r w:rsidRPr="001A17F0">
        <w:t>(46,1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лиц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34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49,1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тех,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старше</w:t>
      </w:r>
      <w:r w:rsidR="001A17F0" w:rsidRPr="001A17F0">
        <w:t xml:space="preserve"> </w:t>
      </w:r>
      <w:r w:rsidRPr="001A17F0">
        <w:t>45</w:t>
      </w:r>
      <w:r w:rsidR="001A17F0" w:rsidRPr="001A17F0">
        <w:t xml:space="preserve"> </w:t>
      </w:r>
      <w:r w:rsidRPr="001A17F0">
        <w:t>лет).</w:t>
      </w:r>
    </w:p>
    <w:p w:rsidR="00425DF4" w:rsidRPr="001A17F0" w:rsidRDefault="00425DF4" w:rsidP="00425DF4">
      <w:r w:rsidRPr="001A17F0">
        <w:t>На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желанной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влияет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нынешний</w:t>
      </w:r>
      <w:r w:rsidR="001A17F0" w:rsidRPr="001A17F0">
        <w:t xml:space="preserve"> </w:t>
      </w:r>
      <w:r w:rsidRPr="001A17F0">
        <w:t>заработок</w:t>
      </w:r>
      <w:r w:rsidR="001A17F0" w:rsidRPr="001A17F0">
        <w:t xml:space="preserve"> - </w:t>
      </w:r>
      <w:r w:rsidRPr="001A17F0">
        <w:t>больше</w:t>
      </w:r>
      <w:r w:rsidR="001A17F0" w:rsidRPr="001A17F0">
        <w:t xml:space="preserve"> </w:t>
      </w:r>
      <w:r w:rsidRPr="001A17F0">
        <w:t>других,</w:t>
      </w:r>
      <w:r w:rsidR="001A17F0" w:rsidRPr="001A17F0">
        <w:t xml:space="preserve"> </w:t>
      </w:r>
      <w:r w:rsidRPr="001A17F0">
        <w:t>50,3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руб.,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зарабатывающие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100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месяц,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место</w:t>
      </w:r>
      <w:r w:rsidR="001A17F0" w:rsidRPr="001A17F0">
        <w:t xml:space="preserve"> </w:t>
      </w:r>
      <w:r w:rsidRPr="001A17F0">
        <w:t>жительства</w:t>
      </w:r>
      <w:r w:rsidR="001A17F0" w:rsidRPr="001A17F0">
        <w:t xml:space="preserve"> - </w:t>
      </w:r>
      <w:r w:rsidRPr="001A17F0">
        <w:t>в</w:t>
      </w:r>
      <w:r w:rsidR="001A17F0" w:rsidRPr="001A17F0">
        <w:t xml:space="preserve"> </w:t>
      </w:r>
      <w:r w:rsidRPr="001A17F0">
        <w:t>Москве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Санкт-Петербурге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среднем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51,5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49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соответственно.</w:t>
      </w:r>
    </w:p>
    <w:p w:rsidR="00425DF4" w:rsidRPr="001A17F0" w:rsidRDefault="001853E2" w:rsidP="00425DF4">
      <w:hyperlink r:id="rId20" w:history="1">
        <w:r w:rsidR="00425DF4" w:rsidRPr="001A17F0">
          <w:rPr>
            <w:rStyle w:val="a3"/>
          </w:rPr>
          <w:t>https://www.rbc.ru/society/13/02/2024/65cad0c19a79471711a0a1b0?from=from_main_13</w:t>
        </w:r>
      </w:hyperlink>
    </w:p>
    <w:p w:rsidR="00D6630E" w:rsidRPr="001A17F0" w:rsidRDefault="00D6630E" w:rsidP="00D6630E">
      <w:pPr>
        <w:pStyle w:val="2"/>
      </w:pPr>
      <w:bookmarkStart w:id="59" w:name="А107"/>
      <w:bookmarkStart w:id="60" w:name="_Toc158782022"/>
      <w:r w:rsidRPr="001A17F0">
        <w:rPr>
          <w:lang w:val="en-US"/>
        </w:rPr>
        <w:t>News</w:t>
      </w:r>
      <w:r w:rsidRPr="001A17F0">
        <w:t>.</w:t>
      </w:r>
      <w:r w:rsidRPr="001A17F0">
        <w:rPr>
          <w:lang w:val="en-US"/>
        </w:rPr>
        <w:t>ru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ГД</w:t>
      </w:r>
      <w:r w:rsidR="001A17F0" w:rsidRPr="001A17F0">
        <w:t xml:space="preserve"> </w:t>
      </w:r>
      <w:r w:rsidRPr="001A17F0">
        <w:t>развеяли</w:t>
      </w:r>
      <w:r w:rsidR="001A17F0" w:rsidRPr="001A17F0">
        <w:t xml:space="preserve"> </w:t>
      </w:r>
      <w:r w:rsidRPr="001A17F0">
        <w:t>мифы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самозанятости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ее</w:t>
      </w:r>
      <w:r w:rsidR="001A17F0" w:rsidRPr="001A17F0">
        <w:t xml:space="preserve"> </w:t>
      </w:r>
      <w:r w:rsidRPr="001A17F0">
        <w:t>главные</w:t>
      </w:r>
      <w:r w:rsidR="001A17F0" w:rsidRPr="001A17F0">
        <w:t xml:space="preserve"> </w:t>
      </w:r>
      <w:r w:rsidRPr="001A17F0">
        <w:t>преимущества</w:t>
      </w:r>
      <w:bookmarkEnd w:id="59"/>
      <w:bookmarkEnd w:id="60"/>
    </w:p>
    <w:p w:rsidR="00D6630E" w:rsidRPr="001A17F0" w:rsidRDefault="00D6630E" w:rsidP="001A17F0">
      <w:pPr>
        <w:pStyle w:val="3"/>
      </w:pPr>
      <w:bookmarkStart w:id="61" w:name="_Toc158782023"/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концу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количество</w:t>
      </w:r>
      <w:r w:rsidR="001A17F0" w:rsidRPr="001A17F0">
        <w:t xml:space="preserve"> </w:t>
      </w:r>
      <w:r w:rsidRPr="001A17F0">
        <w:t>самозанятых</w:t>
      </w:r>
      <w:r w:rsidR="001A17F0" w:rsidRPr="001A17F0">
        <w:t xml:space="preserve"> </w:t>
      </w:r>
      <w:r w:rsidRPr="001A17F0">
        <w:t>превысило</w:t>
      </w:r>
      <w:r w:rsidR="001A17F0" w:rsidRPr="001A17F0">
        <w:t xml:space="preserve"> </w:t>
      </w:r>
      <w:r w:rsidRPr="001A17F0">
        <w:t>отметку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девять</w:t>
      </w:r>
      <w:r w:rsidR="001A17F0" w:rsidRPr="001A17F0">
        <w:t xml:space="preserve"> </w:t>
      </w:r>
      <w:r w:rsidRPr="001A17F0">
        <w:t>миллионов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рассказал</w:t>
      </w:r>
      <w:r w:rsidR="001A17F0" w:rsidRPr="001A17F0">
        <w:t xml:space="preserve"> </w:t>
      </w:r>
      <w:r w:rsidRPr="001A17F0">
        <w:rPr>
          <w:lang w:val="en-US"/>
        </w:rPr>
        <w:t>NEWS</w:t>
      </w:r>
      <w:r w:rsidRPr="001A17F0">
        <w:t>.</w:t>
      </w:r>
      <w:r w:rsidRPr="001A17F0">
        <w:rPr>
          <w:lang w:val="en-US"/>
        </w:rPr>
        <w:t>ru</w:t>
      </w:r>
      <w:r w:rsidR="001A17F0" w:rsidRPr="001A17F0">
        <w:t xml:space="preserve"> </w:t>
      </w:r>
      <w:r w:rsidRPr="001A17F0">
        <w:t>депутат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Никита</w:t>
      </w:r>
      <w:r w:rsidR="001A17F0" w:rsidRPr="001A17F0">
        <w:t xml:space="preserve"> </w:t>
      </w:r>
      <w:r w:rsidRPr="001A17F0">
        <w:t>Чаплин.</w:t>
      </w:r>
      <w:r w:rsidR="001A17F0" w:rsidRPr="001A17F0">
        <w:t xml:space="preserve"> </w:t>
      </w:r>
      <w:r w:rsidRPr="001A17F0">
        <w:t>Парламентарий</w:t>
      </w:r>
      <w:r w:rsidR="001A17F0" w:rsidRPr="001A17F0">
        <w:t xml:space="preserve"> </w:t>
      </w:r>
      <w:r w:rsidRPr="001A17F0">
        <w:t>добавил,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показатели</w:t>
      </w:r>
      <w:r w:rsidR="001A17F0" w:rsidRPr="001A17F0">
        <w:t xml:space="preserve"> </w:t>
      </w:r>
      <w:r w:rsidRPr="001A17F0">
        <w:t>могли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выше,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верь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мифами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ложной</w:t>
      </w:r>
      <w:r w:rsidR="001A17F0" w:rsidRPr="001A17F0">
        <w:t xml:space="preserve"> </w:t>
      </w:r>
      <w:r w:rsidRPr="001A17F0">
        <w:t>информации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подобном</w:t>
      </w:r>
      <w:r w:rsidR="001A17F0" w:rsidRPr="001A17F0">
        <w:t xml:space="preserve"> </w:t>
      </w:r>
      <w:r w:rsidRPr="001A17F0">
        <w:t>режиме</w:t>
      </w:r>
      <w:r w:rsidR="001A17F0" w:rsidRPr="001A17F0">
        <w:t xml:space="preserve"> </w:t>
      </w:r>
      <w:r w:rsidRPr="001A17F0">
        <w:t>работы.</w:t>
      </w:r>
      <w:bookmarkEnd w:id="61"/>
    </w:p>
    <w:p w:rsidR="00D6630E" w:rsidRPr="001A17F0" w:rsidRDefault="00D6630E" w:rsidP="00D6630E">
      <w:r w:rsidRPr="001A17F0">
        <w:t>Многие</w:t>
      </w:r>
      <w:r w:rsidR="001A17F0" w:rsidRPr="001A17F0">
        <w:t xml:space="preserve"> </w:t>
      </w:r>
      <w:r w:rsidRPr="001A17F0">
        <w:t>считают,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самозанятым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индексируется</w:t>
      </w:r>
      <w:r w:rsidR="001A17F0" w:rsidRPr="001A17F0">
        <w:t xml:space="preserve"> </w:t>
      </w:r>
      <w:r w:rsidRPr="001A17F0">
        <w:t>пенсия.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самом</w:t>
      </w:r>
      <w:r w:rsidR="001A17F0" w:rsidRPr="001A17F0">
        <w:t xml:space="preserve"> </w:t>
      </w:r>
      <w:r w:rsidRPr="001A17F0">
        <w:t>деле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пенсионер</w:t>
      </w:r>
      <w:r w:rsidR="001A17F0" w:rsidRPr="001A17F0">
        <w:t xml:space="preserve"> </w:t>
      </w:r>
      <w:r w:rsidRPr="001A17F0">
        <w:t>самостоятельно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заключал</w:t>
      </w:r>
      <w:r w:rsidR="001A17F0" w:rsidRPr="001A17F0">
        <w:t xml:space="preserve"> </w:t>
      </w:r>
      <w:r w:rsidRPr="001A17F0">
        <w:t>договор</w:t>
      </w:r>
      <w:r w:rsidR="001A17F0" w:rsidRPr="001A17F0">
        <w:t xml:space="preserve"> </w:t>
      </w:r>
      <w:r w:rsidRPr="001A17F0">
        <w:t>добровольного</w:t>
      </w:r>
      <w:r w:rsidR="001A17F0" w:rsidRPr="001A17F0">
        <w:t xml:space="preserve"> </w:t>
      </w:r>
      <w:r w:rsidRPr="001A17F0">
        <w:t>страхования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Соцфондом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отчисляет</w:t>
      </w:r>
      <w:r w:rsidR="001A17F0" w:rsidRPr="001A17F0">
        <w:t xml:space="preserve"> </w:t>
      </w:r>
      <w:r w:rsidRPr="001A17F0">
        <w:t>взносы,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считаться</w:t>
      </w:r>
      <w:r w:rsidR="001A17F0" w:rsidRPr="001A17F0">
        <w:t xml:space="preserve"> </w:t>
      </w:r>
      <w:r w:rsidRPr="001A17F0">
        <w:t>неработающим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индексироваться.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вот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заключить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договор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делать</w:t>
      </w:r>
      <w:r w:rsidR="001A17F0" w:rsidRPr="001A17F0">
        <w:t xml:space="preserve"> </w:t>
      </w:r>
      <w:r w:rsidRPr="001A17F0">
        <w:t>отчисления,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заработать</w:t>
      </w:r>
      <w:r w:rsidR="001A17F0" w:rsidRPr="001A17F0">
        <w:t xml:space="preserve"> </w:t>
      </w:r>
      <w:r w:rsidRPr="001A17F0">
        <w:t>дополнительные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коэффициенты,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будущем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выше,</w:t>
      </w:r>
      <w:r w:rsidR="001A17F0" w:rsidRPr="001A17F0">
        <w:t xml:space="preserve"> - </w:t>
      </w:r>
      <w:r w:rsidRPr="001A17F0">
        <w:t>отметил</w:t>
      </w:r>
      <w:r w:rsidR="001A17F0" w:rsidRPr="001A17F0">
        <w:t xml:space="preserve"> </w:t>
      </w:r>
      <w:r w:rsidRPr="001A17F0">
        <w:t>Чаплин.</w:t>
      </w:r>
    </w:p>
    <w:p w:rsidR="00D6630E" w:rsidRPr="001A17F0" w:rsidRDefault="00D6630E" w:rsidP="00D6630E">
      <w:r w:rsidRPr="001A17F0">
        <w:t>По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словам,</w:t>
      </w:r>
      <w:r w:rsidR="001A17F0" w:rsidRPr="001A17F0">
        <w:t xml:space="preserve"> </w:t>
      </w:r>
      <w:r w:rsidRPr="001A17F0">
        <w:t>самозанятые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платят</w:t>
      </w:r>
      <w:r w:rsidR="001A17F0" w:rsidRPr="001A17F0">
        <w:t xml:space="preserve"> </w:t>
      </w:r>
      <w:r w:rsidRPr="001A17F0">
        <w:t>налог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выручки,</w:t>
      </w:r>
      <w:r w:rsidR="001A17F0" w:rsidRPr="001A17F0">
        <w:t xml:space="preserve"> </w:t>
      </w:r>
      <w:r w:rsidRPr="001A17F0">
        <w:t>которую</w:t>
      </w:r>
      <w:r w:rsidR="001A17F0" w:rsidRPr="001A17F0">
        <w:t xml:space="preserve"> </w:t>
      </w:r>
      <w:r w:rsidRPr="001A17F0">
        <w:t>вносят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приложение</w:t>
      </w:r>
      <w:r w:rsidR="001A17F0" w:rsidRPr="001A17F0">
        <w:t xml:space="preserve"> «</w:t>
      </w:r>
      <w:r w:rsidRPr="001A17F0">
        <w:t>Мой</w:t>
      </w:r>
      <w:r w:rsidR="001A17F0" w:rsidRPr="001A17F0">
        <w:t xml:space="preserve"> </w:t>
      </w:r>
      <w:r w:rsidRPr="001A17F0">
        <w:t>налог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остальные</w:t>
      </w:r>
      <w:r w:rsidR="001A17F0" w:rsidRPr="001A17F0">
        <w:t xml:space="preserve"> </w:t>
      </w:r>
      <w:r w:rsidRPr="001A17F0">
        <w:t>поступления,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</w:t>
      </w:r>
      <w:r w:rsidR="001A17F0" w:rsidRPr="001A17F0">
        <w:t xml:space="preserve"> </w:t>
      </w:r>
      <w:r w:rsidRPr="001A17F0">
        <w:t>числе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карту,</w:t>
      </w:r>
      <w:r w:rsidR="001A17F0" w:rsidRPr="001A17F0">
        <w:t xml:space="preserve"> </w:t>
      </w:r>
      <w:r w:rsidRPr="001A17F0">
        <w:t>налогом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lastRenderedPageBreak/>
        <w:t>облагаются.</w:t>
      </w:r>
      <w:r w:rsidR="001A17F0" w:rsidRPr="001A17F0">
        <w:t xml:space="preserve"> </w:t>
      </w:r>
      <w:r w:rsidRPr="001A17F0">
        <w:t>Собеседник</w:t>
      </w:r>
      <w:r w:rsidR="001A17F0" w:rsidRPr="001A17F0">
        <w:t xml:space="preserve"> </w:t>
      </w:r>
      <w:r w:rsidRPr="001A17F0">
        <w:t>подчеркнул:</w:t>
      </w:r>
      <w:r w:rsidR="001A17F0" w:rsidRPr="001A17F0">
        <w:t xml:space="preserve"> </w:t>
      </w:r>
      <w:r w:rsidRPr="001A17F0">
        <w:t>государственные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муниципальные</w:t>
      </w:r>
      <w:r w:rsidR="001A17F0" w:rsidRPr="001A17F0">
        <w:t xml:space="preserve"> </w:t>
      </w:r>
      <w:r w:rsidRPr="001A17F0">
        <w:t>служащие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оформлены</w:t>
      </w:r>
      <w:r w:rsidR="001A17F0" w:rsidRPr="001A17F0">
        <w:t xml:space="preserve"> </w:t>
      </w:r>
      <w:r w:rsidRPr="001A17F0">
        <w:t>самозанятыми,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сдачи</w:t>
      </w:r>
      <w:r w:rsidR="001A17F0" w:rsidRPr="001A17F0">
        <w:t xml:space="preserve"> </w:t>
      </w:r>
      <w:r w:rsidRPr="001A17F0">
        <w:t>жилья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аренду.</w:t>
      </w:r>
    </w:p>
    <w:p w:rsidR="00D6630E" w:rsidRPr="001A17F0" w:rsidRDefault="00D6630E" w:rsidP="00D6630E">
      <w:r w:rsidRPr="001A17F0">
        <w:t>Ограничения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деятельности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граждан:</w:t>
      </w:r>
      <w:r w:rsidR="001A17F0" w:rsidRPr="001A17F0">
        <w:t xml:space="preserve"> </w:t>
      </w:r>
      <w:r w:rsidRPr="001A17F0">
        <w:t>нельзя</w:t>
      </w:r>
      <w:r w:rsidR="001A17F0" w:rsidRPr="001A17F0">
        <w:t xml:space="preserve"> </w:t>
      </w:r>
      <w:r w:rsidRPr="001A17F0">
        <w:t>оформиться</w:t>
      </w:r>
      <w:r w:rsidR="001A17F0" w:rsidRPr="001A17F0">
        <w:t xml:space="preserve"> </w:t>
      </w:r>
      <w:r w:rsidRPr="001A17F0">
        <w:t>самозанятым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перепродажи</w:t>
      </w:r>
      <w:r w:rsidR="001A17F0" w:rsidRPr="001A17F0">
        <w:t xml:space="preserve"> </w:t>
      </w:r>
      <w:r w:rsidRPr="001A17F0">
        <w:t>чужих</w:t>
      </w:r>
      <w:r w:rsidR="001A17F0" w:rsidRPr="001A17F0">
        <w:t xml:space="preserve"> </w:t>
      </w:r>
      <w:r w:rsidRPr="001A17F0">
        <w:t>товаров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посредником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сдачи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аренду</w:t>
      </w:r>
      <w:r w:rsidR="001A17F0" w:rsidRPr="001A17F0">
        <w:t xml:space="preserve"> </w:t>
      </w:r>
      <w:r w:rsidRPr="001A17F0">
        <w:t>нежилых</w:t>
      </w:r>
      <w:r w:rsidR="001A17F0" w:rsidRPr="001A17F0">
        <w:t xml:space="preserve"> </w:t>
      </w:r>
      <w:r w:rsidRPr="001A17F0">
        <w:t>помещений.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некоторые</w:t>
      </w:r>
      <w:r w:rsidR="001A17F0" w:rsidRPr="001A17F0">
        <w:t xml:space="preserve"> </w:t>
      </w:r>
      <w:r w:rsidRPr="001A17F0">
        <w:t>опрометчиво</w:t>
      </w:r>
      <w:r w:rsidR="001A17F0" w:rsidRPr="001A17F0">
        <w:t xml:space="preserve"> </w:t>
      </w:r>
      <w:r w:rsidRPr="001A17F0">
        <w:t>считают,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самозанятым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поднять</w:t>
      </w:r>
      <w:r w:rsidR="001A17F0" w:rsidRPr="001A17F0">
        <w:t xml:space="preserve"> </w:t>
      </w:r>
      <w:r w:rsidRPr="001A17F0">
        <w:t>налог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любой</w:t>
      </w:r>
      <w:r w:rsidR="001A17F0" w:rsidRPr="001A17F0">
        <w:t xml:space="preserve"> </w:t>
      </w:r>
      <w:r w:rsidRPr="001A17F0">
        <w:t>момент,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так.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закону,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31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2028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действует</w:t>
      </w:r>
      <w:r w:rsidR="001A17F0" w:rsidRPr="001A17F0">
        <w:t xml:space="preserve"> </w:t>
      </w:r>
      <w:r w:rsidRPr="001A17F0">
        <w:t>эксперимент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самозанятости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поднимать</w:t>
      </w:r>
      <w:r w:rsidR="001A17F0" w:rsidRPr="001A17F0">
        <w:t xml:space="preserve"> </w:t>
      </w:r>
      <w:r w:rsidRPr="001A17F0">
        <w:t>налоговую</w:t>
      </w:r>
      <w:r w:rsidR="001A17F0" w:rsidRPr="001A17F0">
        <w:t xml:space="preserve"> </w:t>
      </w:r>
      <w:r w:rsidRPr="001A17F0">
        <w:t>ставку</w:t>
      </w:r>
      <w:r w:rsidR="001A17F0" w:rsidRPr="001A17F0">
        <w:t xml:space="preserve"> </w:t>
      </w:r>
      <w:r w:rsidRPr="001A17F0">
        <w:t>нельзя,</w:t>
      </w:r>
      <w:r w:rsidR="001A17F0" w:rsidRPr="001A17F0">
        <w:t xml:space="preserve"> - </w:t>
      </w:r>
      <w:r w:rsidRPr="001A17F0">
        <w:t>рассказал</w:t>
      </w:r>
      <w:r w:rsidR="001A17F0" w:rsidRPr="001A17F0">
        <w:t xml:space="preserve"> </w:t>
      </w:r>
      <w:r w:rsidRPr="001A17F0">
        <w:t>Чаплин.</w:t>
      </w:r>
    </w:p>
    <w:p w:rsidR="00D6630E" w:rsidRPr="001A17F0" w:rsidRDefault="00D6630E" w:rsidP="00D6630E">
      <w:r w:rsidRPr="001A17F0">
        <w:t>Он</w:t>
      </w:r>
      <w:r w:rsidR="001A17F0" w:rsidRPr="001A17F0">
        <w:t xml:space="preserve"> </w:t>
      </w:r>
      <w:r w:rsidRPr="001A17F0">
        <w:t>напомнил: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оформлении</w:t>
      </w:r>
      <w:r w:rsidR="001A17F0" w:rsidRPr="001A17F0">
        <w:t xml:space="preserve"> </w:t>
      </w:r>
      <w:r w:rsidRPr="001A17F0">
        <w:t>самозанятости</w:t>
      </w:r>
      <w:r w:rsidR="001A17F0" w:rsidRPr="001A17F0">
        <w:t xml:space="preserve"> </w:t>
      </w:r>
      <w:r w:rsidRPr="001A17F0">
        <w:t>главный</w:t>
      </w:r>
      <w:r w:rsidR="001A17F0" w:rsidRPr="001A17F0">
        <w:t xml:space="preserve"> </w:t>
      </w:r>
      <w:r w:rsidRPr="001A17F0">
        <w:t>плюс</w:t>
      </w:r>
      <w:r w:rsidR="001A17F0" w:rsidRPr="001A17F0">
        <w:t xml:space="preserve"> - </w:t>
      </w:r>
      <w:r w:rsidRPr="001A17F0">
        <w:t>это</w:t>
      </w:r>
      <w:r w:rsidR="001A17F0" w:rsidRPr="001A17F0">
        <w:t xml:space="preserve"> </w:t>
      </w:r>
      <w:r w:rsidRPr="001A17F0">
        <w:t>льготные</w:t>
      </w:r>
      <w:r w:rsidR="001A17F0" w:rsidRPr="001A17F0">
        <w:t xml:space="preserve"> </w:t>
      </w:r>
      <w:r w:rsidRPr="001A17F0">
        <w:t>ставки:</w:t>
      </w:r>
      <w:r w:rsidR="001A17F0" w:rsidRPr="001A17F0">
        <w:t xml:space="preserve"> </w:t>
      </w:r>
      <w:r w:rsidRPr="001A17F0">
        <w:t>4%</w:t>
      </w:r>
      <w:r w:rsidR="001A17F0" w:rsidRPr="001A17F0">
        <w:t xml:space="preserve"> - </w:t>
      </w:r>
      <w:r w:rsidRPr="001A17F0">
        <w:t>с</w:t>
      </w:r>
      <w:r w:rsidR="001A17F0" w:rsidRPr="001A17F0">
        <w:t xml:space="preserve"> </w:t>
      </w:r>
      <w:r w:rsidRPr="001A17F0">
        <w:t>доходов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физических</w:t>
      </w:r>
      <w:r w:rsidR="001A17F0" w:rsidRPr="001A17F0">
        <w:t xml:space="preserve"> </w:t>
      </w:r>
      <w:r w:rsidRPr="001A17F0">
        <w:t>лиц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6%</w:t>
      </w:r>
      <w:r w:rsidR="001A17F0" w:rsidRPr="001A17F0">
        <w:t xml:space="preserve"> - </w:t>
      </w:r>
      <w:r w:rsidRPr="001A17F0">
        <w:t>с</w:t>
      </w:r>
      <w:r w:rsidR="001A17F0" w:rsidRPr="001A17F0">
        <w:t xml:space="preserve"> </w:t>
      </w:r>
      <w:r w:rsidRPr="001A17F0">
        <w:t>доходов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организаций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ИП.</w:t>
      </w:r>
      <w:r w:rsidR="001A17F0" w:rsidRPr="001A17F0">
        <w:t xml:space="preserve"> </w:t>
      </w:r>
      <w:r w:rsidRPr="001A17F0">
        <w:t>Парламентарий</w:t>
      </w:r>
      <w:r w:rsidR="001A17F0" w:rsidRPr="001A17F0">
        <w:t xml:space="preserve"> </w:t>
      </w:r>
      <w:r w:rsidRPr="001A17F0">
        <w:t>добавил: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регистрации</w:t>
      </w:r>
      <w:r w:rsidR="001A17F0" w:rsidRPr="001A17F0">
        <w:t xml:space="preserve"> </w:t>
      </w:r>
      <w:r w:rsidRPr="001A17F0">
        <w:t>гражданам</w:t>
      </w:r>
      <w:r w:rsidR="001A17F0" w:rsidRPr="001A17F0">
        <w:t xml:space="preserve"> </w:t>
      </w:r>
      <w:r w:rsidRPr="001A17F0">
        <w:t>предоставляют</w:t>
      </w:r>
      <w:r w:rsidR="001A17F0" w:rsidRPr="001A17F0">
        <w:t xml:space="preserve"> </w:t>
      </w:r>
      <w:r w:rsidRPr="001A17F0">
        <w:t>налоговый</w:t>
      </w:r>
      <w:r w:rsidR="001A17F0" w:rsidRPr="001A17F0">
        <w:t xml:space="preserve"> </w:t>
      </w:r>
      <w:r w:rsidRPr="001A17F0">
        <w:t>бонус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уменьшения</w:t>
      </w:r>
      <w:r w:rsidR="001A17F0" w:rsidRPr="001A17F0">
        <w:t xml:space="preserve"> </w:t>
      </w:r>
      <w:r w:rsidRPr="001A17F0">
        <w:t>сумм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уплате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размере</w:t>
      </w:r>
      <w:r w:rsidR="001A17F0" w:rsidRPr="001A17F0">
        <w:t xml:space="preserve"> </w:t>
      </w:r>
      <w:r w:rsidRPr="001A17F0">
        <w:t>10</w:t>
      </w:r>
      <w:r w:rsidR="001A17F0" w:rsidRPr="001A17F0">
        <w:t xml:space="preserve"> </w:t>
      </w:r>
      <w:r w:rsidRPr="001A17F0">
        <w:t>тысяч</w:t>
      </w:r>
      <w:r w:rsidR="001A17F0" w:rsidRPr="001A17F0">
        <w:t xml:space="preserve"> </w:t>
      </w:r>
      <w:r w:rsidRPr="001A17F0">
        <w:t>рублей.</w:t>
      </w:r>
    </w:p>
    <w:p w:rsidR="00D6630E" w:rsidRPr="001A17F0" w:rsidRDefault="00D6630E" w:rsidP="00D6630E"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нет</w:t>
      </w:r>
      <w:r w:rsidR="001A17F0" w:rsidRPr="001A17F0">
        <w:t xml:space="preserve"> </w:t>
      </w:r>
      <w:r w:rsidRPr="001A17F0">
        <w:t>отчетности: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получении</w:t>
      </w:r>
      <w:r w:rsidR="001A17F0" w:rsidRPr="001A17F0">
        <w:t xml:space="preserve"> </w:t>
      </w:r>
      <w:r w:rsidRPr="001A17F0">
        <w:t>оплаты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свои</w:t>
      </w:r>
      <w:r w:rsidR="001A17F0" w:rsidRPr="001A17F0">
        <w:t xml:space="preserve"> </w:t>
      </w:r>
      <w:r w:rsidRPr="001A17F0">
        <w:t>услуги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товары</w:t>
      </w:r>
      <w:r w:rsidR="001A17F0" w:rsidRPr="001A17F0">
        <w:t xml:space="preserve"> </w:t>
      </w:r>
      <w:r w:rsidRPr="001A17F0">
        <w:t>самозанятый</w:t>
      </w:r>
      <w:r w:rsidR="001A17F0" w:rsidRPr="001A17F0">
        <w:t xml:space="preserve"> </w:t>
      </w:r>
      <w:r w:rsidRPr="001A17F0">
        <w:t>формирует</w:t>
      </w:r>
      <w:r w:rsidR="001A17F0" w:rsidRPr="001A17F0">
        <w:t xml:space="preserve"> </w:t>
      </w:r>
      <w:r w:rsidRPr="001A17F0">
        <w:t>чек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приложении,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расчет</w:t>
      </w:r>
      <w:r w:rsidR="001A17F0" w:rsidRPr="001A17F0">
        <w:t xml:space="preserve"> </w:t>
      </w:r>
      <w:r w:rsidRPr="001A17F0">
        <w:t>налога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уплате</w:t>
      </w:r>
      <w:r w:rsidR="001A17F0" w:rsidRPr="001A17F0">
        <w:t xml:space="preserve"> </w:t>
      </w:r>
      <w:r w:rsidRPr="001A17F0">
        <w:t>производится</w:t>
      </w:r>
      <w:r w:rsidR="001A17F0" w:rsidRPr="001A17F0">
        <w:t xml:space="preserve"> </w:t>
      </w:r>
      <w:r w:rsidRPr="001A17F0">
        <w:t>автоматически,</w:t>
      </w:r>
      <w:r w:rsidR="001A17F0" w:rsidRPr="001A17F0">
        <w:t xml:space="preserve"> </w:t>
      </w:r>
      <w:r w:rsidRPr="001A17F0">
        <w:t>декларацию</w:t>
      </w:r>
      <w:r w:rsidR="001A17F0" w:rsidRPr="001A17F0">
        <w:t xml:space="preserve"> </w:t>
      </w:r>
      <w:r w:rsidRPr="001A17F0">
        <w:t>подавать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надо.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господдержку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бизнеса: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самозанятые,</w:t>
      </w:r>
      <w:r w:rsidR="001A17F0" w:rsidRPr="001A17F0">
        <w:t xml:space="preserve"> </w:t>
      </w:r>
      <w:r w:rsidRPr="001A17F0">
        <w:t>ведущие</w:t>
      </w:r>
      <w:r w:rsidR="001A17F0" w:rsidRPr="001A17F0">
        <w:t xml:space="preserve"> </w:t>
      </w:r>
      <w:r w:rsidRPr="001A17F0">
        <w:t>ЛПХ,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заключить</w:t>
      </w:r>
      <w:r w:rsidR="001A17F0" w:rsidRPr="001A17F0">
        <w:t xml:space="preserve"> </w:t>
      </w:r>
      <w:r w:rsidRPr="001A17F0">
        <w:t>госконтракт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каждом</w:t>
      </w:r>
      <w:r w:rsidR="001A17F0" w:rsidRPr="001A17F0">
        <w:t xml:space="preserve"> </w:t>
      </w:r>
      <w:r w:rsidRPr="001A17F0">
        <w:t>регионе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свои,</w:t>
      </w:r>
      <w:r w:rsidR="001A17F0" w:rsidRPr="001A17F0">
        <w:t xml:space="preserve"> </w:t>
      </w:r>
      <w:r w:rsidRPr="001A17F0">
        <w:t>дополнительные</w:t>
      </w:r>
      <w:r w:rsidR="001A17F0" w:rsidRPr="001A17F0">
        <w:t xml:space="preserve"> </w:t>
      </w:r>
      <w:r w:rsidRPr="001A17F0">
        <w:t>меры</w:t>
      </w:r>
      <w:r w:rsidR="001A17F0" w:rsidRPr="001A17F0">
        <w:t xml:space="preserve"> </w:t>
      </w:r>
      <w:r w:rsidRPr="001A17F0">
        <w:t>поддержки,</w:t>
      </w:r>
      <w:r w:rsidR="001A17F0" w:rsidRPr="001A17F0">
        <w:t xml:space="preserve"> - </w:t>
      </w:r>
      <w:r w:rsidRPr="001A17F0">
        <w:t>подытожил</w:t>
      </w:r>
      <w:r w:rsidR="001A17F0" w:rsidRPr="001A17F0">
        <w:t xml:space="preserve"> </w:t>
      </w:r>
      <w:r w:rsidRPr="001A17F0">
        <w:t>Чаплин.</w:t>
      </w:r>
    </w:p>
    <w:p w:rsidR="00D6630E" w:rsidRPr="001A17F0" w:rsidRDefault="00D6630E" w:rsidP="00D6630E">
      <w:r w:rsidRPr="001A17F0">
        <w:t>Ранее</w:t>
      </w:r>
      <w:r w:rsidR="001A17F0" w:rsidRPr="001A17F0">
        <w:t xml:space="preserve"> </w:t>
      </w:r>
      <w:r w:rsidRPr="001A17F0">
        <w:t>глава</w:t>
      </w:r>
      <w:r w:rsidR="001A17F0" w:rsidRPr="001A17F0">
        <w:t xml:space="preserve"> </w:t>
      </w:r>
      <w:r w:rsidRPr="001A17F0">
        <w:t>комиссии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обеспечению</w:t>
      </w:r>
      <w:r w:rsidR="001A17F0" w:rsidRPr="001A17F0">
        <w:t xml:space="preserve"> </w:t>
      </w:r>
      <w:r w:rsidRPr="001A17F0">
        <w:t>жилищных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Галина</w:t>
      </w:r>
      <w:r w:rsidR="001A17F0" w:rsidRPr="001A17F0">
        <w:t xml:space="preserve"> </w:t>
      </w:r>
      <w:r w:rsidRPr="001A17F0">
        <w:t>Хованская</w:t>
      </w:r>
      <w:r w:rsidR="001A17F0" w:rsidRPr="001A17F0">
        <w:t xml:space="preserve"> </w:t>
      </w:r>
      <w:r w:rsidRPr="001A17F0">
        <w:t>заявила,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января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переселять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ветхих</w:t>
      </w:r>
      <w:r w:rsidR="001A17F0" w:rsidRPr="001A17F0">
        <w:t xml:space="preserve"> </w:t>
      </w:r>
      <w:r w:rsidRPr="001A17F0">
        <w:t>домов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ускоренном</w:t>
      </w:r>
      <w:r w:rsidR="001A17F0" w:rsidRPr="001A17F0">
        <w:t xml:space="preserve"> </w:t>
      </w:r>
      <w:r w:rsidRPr="001A17F0">
        <w:t>темпе,</w:t>
      </w:r>
      <w:r w:rsidR="001A17F0" w:rsidRPr="001A17F0">
        <w:t xml:space="preserve"> </w:t>
      </w:r>
      <w:r w:rsidRPr="001A17F0">
        <w:t>а,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переехать</w:t>
      </w:r>
      <w:r w:rsidR="001A17F0" w:rsidRPr="001A17F0">
        <w:t xml:space="preserve"> </w:t>
      </w:r>
      <w:r w:rsidRPr="001A17F0">
        <w:t>пока</w:t>
      </w:r>
      <w:r w:rsidR="001A17F0" w:rsidRPr="001A17F0">
        <w:t xml:space="preserve"> </w:t>
      </w:r>
      <w:r w:rsidRPr="001A17F0">
        <w:t>некуда,</w:t>
      </w:r>
      <w:r w:rsidR="001A17F0" w:rsidRPr="001A17F0">
        <w:t xml:space="preserve"> </w:t>
      </w:r>
      <w:r w:rsidRPr="001A17F0">
        <w:t>малоимущим</w:t>
      </w:r>
      <w:r w:rsidR="001A17F0" w:rsidRPr="001A17F0">
        <w:t xml:space="preserve"> </w:t>
      </w:r>
      <w:r w:rsidRPr="001A17F0">
        <w:t>жильцам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безвозмездно</w:t>
      </w:r>
      <w:r w:rsidR="001A17F0" w:rsidRPr="001A17F0">
        <w:t xml:space="preserve"> </w:t>
      </w:r>
      <w:r w:rsidRPr="001A17F0">
        <w:t>предоставлять</w:t>
      </w:r>
      <w:r w:rsidR="001A17F0" w:rsidRPr="001A17F0">
        <w:t xml:space="preserve"> </w:t>
      </w:r>
      <w:r w:rsidRPr="001A17F0">
        <w:t>съемное</w:t>
      </w:r>
      <w:r w:rsidR="001A17F0" w:rsidRPr="001A17F0">
        <w:t xml:space="preserve"> </w:t>
      </w:r>
      <w:r w:rsidRPr="001A17F0">
        <w:t>жилье.</w:t>
      </w:r>
      <w:r w:rsidR="001A17F0" w:rsidRPr="001A17F0">
        <w:t xml:space="preserve"> </w:t>
      </w:r>
      <w:r w:rsidRPr="001A17F0">
        <w:t>Парламентарий</w:t>
      </w:r>
      <w:r w:rsidR="001A17F0" w:rsidRPr="001A17F0">
        <w:t xml:space="preserve"> </w:t>
      </w:r>
      <w:r w:rsidRPr="001A17F0">
        <w:t>добавила,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финансовую</w:t>
      </w:r>
      <w:r w:rsidR="001A17F0" w:rsidRPr="001A17F0">
        <w:t xml:space="preserve"> </w:t>
      </w:r>
      <w:r w:rsidRPr="001A17F0">
        <w:t>помощь</w:t>
      </w:r>
      <w:r w:rsidR="001A17F0" w:rsidRPr="001A17F0">
        <w:t xml:space="preserve"> </w:t>
      </w:r>
      <w:r w:rsidRPr="001A17F0">
        <w:t>регионам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выполнение</w:t>
      </w:r>
      <w:r w:rsidR="001A17F0" w:rsidRPr="001A17F0">
        <w:t xml:space="preserve"> </w:t>
      </w:r>
      <w:r w:rsidRPr="001A17F0">
        <w:t>новой</w:t>
      </w:r>
      <w:r w:rsidR="001A17F0" w:rsidRPr="001A17F0">
        <w:t xml:space="preserve"> </w:t>
      </w:r>
      <w:r w:rsidRPr="001A17F0">
        <w:t>программы</w:t>
      </w:r>
      <w:r w:rsidR="001A17F0" w:rsidRPr="001A17F0">
        <w:t xml:space="preserve"> </w:t>
      </w:r>
      <w:r w:rsidRPr="001A17F0">
        <w:t>выделит</w:t>
      </w:r>
      <w:r w:rsidR="001A17F0" w:rsidRPr="001A17F0">
        <w:t xml:space="preserve"> </w:t>
      </w:r>
      <w:r w:rsidRPr="001A17F0">
        <w:t>федеральный</w:t>
      </w:r>
      <w:r w:rsidR="001A17F0" w:rsidRPr="001A17F0">
        <w:t xml:space="preserve"> </w:t>
      </w:r>
      <w:r w:rsidRPr="001A17F0">
        <w:t>центр.</w:t>
      </w:r>
    </w:p>
    <w:p w:rsidR="00D6630E" w:rsidRPr="001A17F0" w:rsidRDefault="001853E2" w:rsidP="00D6630E">
      <w:hyperlink r:id="rId21" w:history="1">
        <w:r w:rsidR="00D6630E" w:rsidRPr="001A17F0">
          <w:rPr>
            <w:rStyle w:val="a3"/>
            <w:lang w:val="en-US"/>
          </w:rPr>
          <w:t>https</w:t>
        </w:r>
        <w:r w:rsidR="00D6630E" w:rsidRPr="001A17F0">
          <w:rPr>
            <w:rStyle w:val="a3"/>
          </w:rPr>
          <w:t>://</w:t>
        </w:r>
        <w:r w:rsidR="00D6630E" w:rsidRPr="001A17F0">
          <w:rPr>
            <w:rStyle w:val="a3"/>
            <w:lang w:val="en-US"/>
          </w:rPr>
          <w:t>news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ru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society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rossiyanam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razveyali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mify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o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samozanyatosti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i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nazvali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ee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glavnye</w:t>
        </w:r>
        <w:r w:rsidR="00D6630E" w:rsidRPr="001A17F0">
          <w:rPr>
            <w:rStyle w:val="a3"/>
          </w:rPr>
          <w:t>-</w:t>
        </w:r>
        <w:r w:rsidR="00D6630E" w:rsidRPr="001A17F0">
          <w:rPr>
            <w:rStyle w:val="a3"/>
            <w:lang w:val="en-US"/>
          </w:rPr>
          <w:t>preimushestva</w:t>
        </w:r>
        <w:r w:rsidR="00D6630E" w:rsidRPr="001A17F0">
          <w:rPr>
            <w:rStyle w:val="a3"/>
          </w:rPr>
          <w:t>/</w:t>
        </w:r>
      </w:hyperlink>
      <w:r w:rsidR="001A17F0" w:rsidRPr="001A17F0">
        <w:t xml:space="preserve"> </w:t>
      </w:r>
    </w:p>
    <w:p w:rsidR="00A84D2C" w:rsidRPr="001A17F0" w:rsidRDefault="00A84D2C" w:rsidP="00A84D2C">
      <w:pPr>
        <w:pStyle w:val="2"/>
      </w:pPr>
      <w:bookmarkStart w:id="62" w:name="А108"/>
      <w:bookmarkStart w:id="63" w:name="_Toc158782024"/>
      <w:r w:rsidRPr="001A17F0">
        <w:t>АиФ,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Ранняя</w:t>
      </w:r>
      <w:r w:rsidR="001A17F0" w:rsidRPr="001A17F0">
        <w:t xml:space="preserve"> </w:t>
      </w:r>
      <w:r w:rsidRPr="001A17F0">
        <w:t>пенсия.</w:t>
      </w:r>
      <w:r w:rsidR="001A17F0" w:rsidRPr="001A17F0">
        <w:t xml:space="preserve"> </w:t>
      </w:r>
      <w:r w:rsidRPr="001A17F0">
        <w:t>Эксперт</w:t>
      </w:r>
      <w:r w:rsidR="001A17F0" w:rsidRPr="001A17F0">
        <w:t xml:space="preserve"> </w:t>
      </w:r>
      <w:r w:rsidRPr="001A17F0">
        <w:t>раскрыл,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какой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уйти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раньше</w:t>
      </w:r>
      <w:bookmarkEnd w:id="62"/>
      <w:bookmarkEnd w:id="63"/>
    </w:p>
    <w:p w:rsidR="00A84D2C" w:rsidRPr="001A17F0" w:rsidRDefault="00A84D2C" w:rsidP="001A17F0">
      <w:pPr>
        <w:pStyle w:val="3"/>
      </w:pPr>
      <w:bookmarkStart w:id="64" w:name="_Toc158782025"/>
      <w:r w:rsidRPr="001A17F0">
        <w:t>Досрочная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- </w:t>
      </w:r>
      <w:r w:rsidRPr="001A17F0">
        <w:t>это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начинают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раньше</w:t>
      </w:r>
      <w:r w:rsidR="001A17F0" w:rsidRPr="001A17F0">
        <w:t xml:space="preserve"> </w:t>
      </w:r>
      <w:r w:rsidRPr="001A17F0">
        <w:t>наступления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возраста,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стоит</w:t>
      </w:r>
      <w:r w:rsidR="001A17F0" w:rsidRPr="001A17F0">
        <w:t xml:space="preserve"> </w:t>
      </w:r>
      <w:r w:rsidRPr="001A17F0">
        <w:t>путать</w:t>
      </w:r>
      <w:r w:rsidR="001A17F0" w:rsidRPr="001A17F0">
        <w:t xml:space="preserve"> </w:t>
      </w:r>
      <w:r w:rsidRPr="001A17F0">
        <w:t>досрочную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выслуге</w:t>
      </w:r>
      <w:r w:rsidR="001A17F0" w:rsidRPr="001A17F0">
        <w:t xml:space="preserve"> </w:t>
      </w:r>
      <w:r w:rsidRPr="001A17F0">
        <w:t>лет,</w:t>
      </w:r>
      <w:r w:rsidR="001A17F0" w:rsidRPr="001A17F0">
        <w:t xml:space="preserve"> </w:t>
      </w:r>
      <w:r w:rsidRPr="001A17F0">
        <w:t>рассказал</w:t>
      </w:r>
      <w:r w:rsidR="001A17F0" w:rsidRPr="001A17F0">
        <w:t xml:space="preserve"> </w:t>
      </w:r>
      <w:r w:rsidRPr="001A17F0">
        <w:rPr>
          <w:lang w:val="en-US"/>
        </w:rPr>
        <w:t>aif</w:t>
      </w:r>
      <w:r w:rsidRPr="001A17F0">
        <w:t>.</w:t>
      </w:r>
      <w:r w:rsidRPr="001A17F0">
        <w:rPr>
          <w:lang w:val="en-US"/>
        </w:rPr>
        <w:t>ru</w:t>
      </w:r>
      <w:r w:rsidR="001A17F0" w:rsidRPr="001A17F0">
        <w:t xml:space="preserve"> </w:t>
      </w:r>
      <w:r w:rsidRPr="001A17F0">
        <w:t>доцент</w:t>
      </w:r>
      <w:r w:rsidR="001A17F0" w:rsidRPr="001A17F0">
        <w:t xml:space="preserve"> </w:t>
      </w:r>
      <w:r w:rsidRPr="001A17F0">
        <w:t>департамента</w:t>
      </w:r>
      <w:r w:rsidR="001A17F0" w:rsidRPr="001A17F0">
        <w:t xml:space="preserve"> </w:t>
      </w:r>
      <w:r w:rsidRPr="001A17F0">
        <w:t>международного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Финуниверситета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Правительстве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Роман</w:t>
      </w:r>
      <w:r w:rsidR="001A17F0" w:rsidRPr="001A17F0">
        <w:t xml:space="preserve"> </w:t>
      </w:r>
      <w:r w:rsidRPr="001A17F0">
        <w:t>Данилов.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напомнил,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возраст</w:t>
      </w:r>
      <w:r w:rsidR="001A17F0" w:rsidRPr="001A17F0">
        <w:t xml:space="preserve"> </w:t>
      </w:r>
      <w:r w:rsidRPr="001A17F0">
        <w:t>выхода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63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мужчин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58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женщин.</w:t>
      </w:r>
      <w:bookmarkEnd w:id="64"/>
    </w:p>
    <w:p w:rsidR="00A84D2C" w:rsidRPr="001A17F0" w:rsidRDefault="001A17F0" w:rsidP="00A84D2C">
      <w:r w:rsidRPr="001A17F0">
        <w:t>«</w:t>
      </w:r>
      <w:r w:rsidR="00A84D2C" w:rsidRPr="001A17F0">
        <w:t>Пенсию</w:t>
      </w:r>
      <w:r w:rsidRPr="001A17F0">
        <w:t xml:space="preserve"> </w:t>
      </w:r>
      <w:r w:rsidR="00A84D2C" w:rsidRPr="001A17F0">
        <w:t>по</w:t>
      </w:r>
      <w:r w:rsidRPr="001A17F0">
        <w:t xml:space="preserve"> </w:t>
      </w:r>
      <w:r w:rsidR="00A84D2C" w:rsidRPr="001A17F0">
        <w:t>выслуге</w:t>
      </w:r>
      <w:r w:rsidRPr="001A17F0">
        <w:t xml:space="preserve"> </w:t>
      </w:r>
      <w:r w:rsidR="00A84D2C" w:rsidRPr="001A17F0">
        <w:t>лет</w:t>
      </w:r>
      <w:r w:rsidRPr="001A17F0">
        <w:t xml:space="preserve"> </w:t>
      </w:r>
      <w:r w:rsidR="00A84D2C" w:rsidRPr="001A17F0">
        <w:t>могут</w:t>
      </w:r>
      <w:r w:rsidRPr="001A17F0">
        <w:t xml:space="preserve"> </w:t>
      </w:r>
      <w:r w:rsidR="00A84D2C" w:rsidRPr="001A17F0">
        <w:t>получить</w:t>
      </w:r>
      <w:r w:rsidRPr="001A17F0">
        <w:t xml:space="preserve"> </w:t>
      </w:r>
      <w:r w:rsidR="00A84D2C" w:rsidRPr="001A17F0">
        <w:t>государственные</w:t>
      </w:r>
      <w:r w:rsidRPr="001A17F0">
        <w:t xml:space="preserve"> </w:t>
      </w:r>
      <w:r w:rsidR="00A84D2C" w:rsidRPr="001A17F0">
        <w:t>гражданские</w:t>
      </w:r>
      <w:r w:rsidRPr="001A17F0">
        <w:t xml:space="preserve"> </w:t>
      </w:r>
      <w:r w:rsidR="00A84D2C" w:rsidRPr="001A17F0">
        <w:t>служащие,</w:t>
      </w:r>
      <w:r w:rsidRPr="001A17F0">
        <w:t xml:space="preserve"> </w:t>
      </w:r>
      <w:r w:rsidR="00A84D2C" w:rsidRPr="001A17F0">
        <w:t>военнослужащие,</w:t>
      </w:r>
      <w:r w:rsidRPr="001A17F0">
        <w:t xml:space="preserve"> </w:t>
      </w:r>
      <w:r w:rsidR="00A84D2C" w:rsidRPr="001A17F0">
        <w:t>летчики-космонавты,</w:t>
      </w:r>
      <w:r w:rsidRPr="001A17F0">
        <w:t xml:space="preserve"> </w:t>
      </w:r>
      <w:r w:rsidR="00A84D2C" w:rsidRPr="001A17F0">
        <w:t>летчики-испытатели.</w:t>
      </w:r>
      <w:r w:rsidRPr="001A17F0">
        <w:t xml:space="preserve"> </w:t>
      </w:r>
      <w:r w:rsidR="00A84D2C" w:rsidRPr="001A17F0">
        <w:t>А</w:t>
      </w:r>
      <w:r w:rsidRPr="001A17F0">
        <w:t xml:space="preserve"> </w:t>
      </w:r>
      <w:r w:rsidR="00A84D2C" w:rsidRPr="001A17F0">
        <w:t>категории</w:t>
      </w:r>
      <w:r w:rsidRPr="001A17F0">
        <w:t xml:space="preserve"> </w:t>
      </w:r>
      <w:r w:rsidR="00A84D2C" w:rsidRPr="001A17F0">
        <w:t>населения,</w:t>
      </w:r>
      <w:r w:rsidRPr="001A17F0">
        <w:t xml:space="preserve"> </w:t>
      </w:r>
      <w:r w:rsidR="00A84D2C" w:rsidRPr="001A17F0">
        <w:t>имеющие</w:t>
      </w:r>
      <w:r w:rsidRPr="001A17F0">
        <w:t xml:space="preserve"> </w:t>
      </w:r>
      <w:r w:rsidR="00A84D2C" w:rsidRPr="001A17F0">
        <w:t>право</w:t>
      </w:r>
      <w:r w:rsidRPr="001A17F0">
        <w:t xml:space="preserve"> </w:t>
      </w:r>
      <w:r w:rsidR="00A84D2C" w:rsidRPr="001A17F0">
        <w:t>выхода</w:t>
      </w:r>
      <w:r w:rsidRPr="001A17F0">
        <w:t xml:space="preserve"> </w:t>
      </w:r>
      <w:r w:rsidR="00A84D2C" w:rsidRPr="001A17F0">
        <w:t>на</w:t>
      </w:r>
      <w:r w:rsidRPr="001A17F0">
        <w:t xml:space="preserve"> </w:t>
      </w:r>
      <w:r w:rsidR="00A84D2C" w:rsidRPr="001A17F0">
        <w:t>досрочную</w:t>
      </w:r>
      <w:r w:rsidRPr="001A17F0">
        <w:t xml:space="preserve"> </w:t>
      </w:r>
      <w:r w:rsidR="00A84D2C" w:rsidRPr="001A17F0">
        <w:t>пенсию,</w:t>
      </w:r>
      <w:r w:rsidRPr="001A17F0">
        <w:t xml:space="preserve"> </w:t>
      </w:r>
      <w:r w:rsidR="00A84D2C" w:rsidRPr="001A17F0">
        <w:t>определены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Федеральном</w:t>
      </w:r>
      <w:r w:rsidRPr="001A17F0">
        <w:t xml:space="preserve"> </w:t>
      </w:r>
      <w:r w:rsidR="00A84D2C" w:rsidRPr="001A17F0">
        <w:t>законе</w:t>
      </w:r>
      <w:r w:rsidRPr="001A17F0">
        <w:t xml:space="preserve"> </w:t>
      </w:r>
      <w:r w:rsidR="00A84D2C" w:rsidRPr="001A17F0">
        <w:t>от</w:t>
      </w:r>
      <w:r w:rsidRPr="001A17F0">
        <w:t xml:space="preserve"> </w:t>
      </w:r>
      <w:r w:rsidR="00A84D2C" w:rsidRPr="001A17F0">
        <w:t>28.12.2013</w:t>
      </w:r>
      <w:r w:rsidRPr="001A17F0">
        <w:t xml:space="preserve"> №</w:t>
      </w:r>
      <w:r w:rsidR="00A84D2C" w:rsidRPr="001A17F0">
        <w:t>400-ФЗ</w:t>
      </w:r>
      <w:r w:rsidRPr="001A17F0">
        <w:t xml:space="preserve"> </w:t>
      </w:r>
      <w:r w:rsidR="00A84D2C" w:rsidRPr="001A17F0">
        <w:t>„О</w:t>
      </w:r>
      <w:r w:rsidRPr="001A17F0">
        <w:t xml:space="preserve"> </w:t>
      </w:r>
      <w:r w:rsidR="00A84D2C" w:rsidRPr="001A17F0">
        <w:t>страховых</w:t>
      </w:r>
      <w:r w:rsidRPr="001A17F0">
        <w:t xml:space="preserve"> </w:t>
      </w:r>
      <w:r w:rsidR="00A84D2C" w:rsidRPr="001A17F0">
        <w:t>пенсиях“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статье</w:t>
      </w:r>
      <w:r w:rsidRPr="001A17F0">
        <w:t xml:space="preserve"> </w:t>
      </w:r>
      <w:r w:rsidR="00A84D2C" w:rsidRPr="001A17F0">
        <w:t>30</w:t>
      </w:r>
      <w:r w:rsidRPr="001A17F0">
        <w:t xml:space="preserve"> </w:t>
      </w:r>
      <w:r w:rsidR="00A84D2C" w:rsidRPr="001A17F0">
        <w:t>„Сохранение</w:t>
      </w:r>
      <w:r w:rsidRPr="001A17F0">
        <w:t xml:space="preserve"> </w:t>
      </w:r>
      <w:r w:rsidR="00A84D2C" w:rsidRPr="001A17F0">
        <w:t>права</w:t>
      </w:r>
      <w:r w:rsidRPr="001A17F0">
        <w:t xml:space="preserve"> </w:t>
      </w:r>
      <w:r w:rsidR="00A84D2C" w:rsidRPr="001A17F0">
        <w:t>на</w:t>
      </w:r>
      <w:r w:rsidRPr="001A17F0">
        <w:t xml:space="preserve"> </w:t>
      </w:r>
      <w:r w:rsidR="00A84D2C" w:rsidRPr="001A17F0">
        <w:t>досрочное</w:t>
      </w:r>
      <w:r w:rsidRPr="001A17F0">
        <w:t xml:space="preserve"> </w:t>
      </w:r>
      <w:r w:rsidR="00A84D2C" w:rsidRPr="001A17F0">
        <w:t>назначение</w:t>
      </w:r>
      <w:r w:rsidRPr="001A17F0">
        <w:t xml:space="preserve"> </w:t>
      </w:r>
      <w:r w:rsidR="00A84D2C" w:rsidRPr="001A17F0">
        <w:t>страховой</w:t>
      </w:r>
      <w:r w:rsidRPr="001A17F0">
        <w:t xml:space="preserve"> </w:t>
      </w:r>
      <w:r w:rsidR="00A84D2C" w:rsidRPr="001A17F0">
        <w:t>пенсии</w:t>
      </w:r>
      <w:r w:rsidRPr="001A17F0">
        <w:t>»</w:t>
      </w:r>
      <w:r w:rsidR="00A84D2C" w:rsidRPr="001A17F0">
        <w:t>,</w:t>
      </w:r>
      <w:r w:rsidRPr="001A17F0">
        <w:t xml:space="preserve"> - </w:t>
      </w:r>
      <w:r w:rsidR="00A84D2C" w:rsidRPr="001A17F0">
        <w:t>пояснил</w:t>
      </w:r>
      <w:r w:rsidRPr="001A17F0">
        <w:t xml:space="preserve"> </w:t>
      </w:r>
      <w:r w:rsidR="00A84D2C" w:rsidRPr="001A17F0">
        <w:t>Данилов.</w:t>
      </w:r>
    </w:p>
    <w:p w:rsidR="00A84D2C" w:rsidRPr="001A17F0" w:rsidRDefault="00A84D2C" w:rsidP="00A84D2C">
      <w:r w:rsidRPr="001A17F0">
        <w:t>Эксперт</w:t>
      </w:r>
      <w:r w:rsidR="001A17F0" w:rsidRPr="001A17F0">
        <w:t xml:space="preserve"> </w:t>
      </w:r>
      <w:r w:rsidRPr="001A17F0">
        <w:t>уточнил,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качестве</w:t>
      </w:r>
      <w:r w:rsidR="001A17F0" w:rsidRPr="001A17F0">
        <w:t xml:space="preserve"> </w:t>
      </w:r>
      <w:r w:rsidRPr="001A17F0">
        <w:t>критериев</w:t>
      </w:r>
      <w:r w:rsidR="001A17F0" w:rsidRPr="001A17F0">
        <w:t xml:space="preserve"> </w:t>
      </w:r>
      <w:r w:rsidRPr="001A17F0">
        <w:t>выхода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досрочную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обозначить</w:t>
      </w:r>
      <w:r w:rsidR="001A17F0" w:rsidRPr="001A17F0">
        <w:t xml:space="preserve"> </w:t>
      </w:r>
      <w:r w:rsidRPr="001A17F0">
        <w:t>следующие:</w:t>
      </w:r>
      <w:r w:rsidR="001A17F0" w:rsidRPr="001A17F0">
        <w:t xml:space="preserve"> </w:t>
      </w:r>
      <w:r w:rsidRPr="001A17F0">
        <w:t>вид</w:t>
      </w:r>
      <w:r w:rsidR="001A17F0" w:rsidRPr="001A17F0">
        <w:t xml:space="preserve"> </w:t>
      </w:r>
      <w:r w:rsidRPr="001A17F0">
        <w:t>профессиональной</w:t>
      </w:r>
      <w:r w:rsidR="001A17F0" w:rsidRPr="001A17F0">
        <w:t xml:space="preserve"> </w:t>
      </w:r>
      <w:r w:rsidRPr="001A17F0">
        <w:t>деятельности,</w:t>
      </w:r>
      <w:r w:rsidR="001A17F0" w:rsidRPr="001A17F0">
        <w:t xml:space="preserve"> </w:t>
      </w:r>
      <w:r w:rsidRPr="001A17F0">
        <w:t>стаж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этой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общий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стаж.</w:t>
      </w:r>
      <w:r w:rsidR="001A17F0" w:rsidRPr="001A17F0">
        <w:t xml:space="preserve"> </w:t>
      </w:r>
      <w:r w:rsidRPr="001A17F0">
        <w:t>Эти</w:t>
      </w:r>
      <w:r w:rsidR="001A17F0" w:rsidRPr="001A17F0">
        <w:t xml:space="preserve"> </w:t>
      </w:r>
      <w:r w:rsidRPr="001A17F0">
        <w:t>факторы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ключевыми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выходе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досрочную</w:t>
      </w:r>
      <w:r w:rsidR="001A17F0" w:rsidRPr="001A17F0">
        <w:t xml:space="preserve"> </w:t>
      </w:r>
      <w:r w:rsidRPr="001A17F0">
        <w:t>пенсию.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досрочную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имеют</w:t>
      </w:r>
      <w:r w:rsidR="001A17F0" w:rsidRPr="001A17F0">
        <w:t xml:space="preserve"> </w:t>
      </w:r>
      <w:r w:rsidRPr="001A17F0">
        <w:t>мужчины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женщины,</w:t>
      </w:r>
      <w:r w:rsidR="001A17F0" w:rsidRPr="001A17F0">
        <w:t xml:space="preserve"> </w:t>
      </w:r>
      <w:r w:rsidRPr="001A17F0">
        <w:lastRenderedPageBreak/>
        <w:t>трудившиеся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тяжелых</w:t>
      </w:r>
      <w:r w:rsidR="001A17F0" w:rsidRPr="001A17F0">
        <w:t xml:space="preserve"> </w:t>
      </w:r>
      <w:r w:rsidRPr="001A17F0">
        <w:t>условиях</w:t>
      </w:r>
      <w:r w:rsidR="001A17F0" w:rsidRPr="001A17F0">
        <w:t xml:space="preserve"> - </w:t>
      </w:r>
      <w:r w:rsidRPr="001A17F0">
        <w:t>на</w:t>
      </w:r>
      <w:r w:rsidR="001A17F0" w:rsidRPr="001A17F0">
        <w:t xml:space="preserve"> </w:t>
      </w:r>
      <w:r w:rsidRPr="001A17F0">
        <w:t>подземных</w:t>
      </w:r>
      <w:r w:rsidR="001A17F0" w:rsidRPr="001A17F0">
        <w:t xml:space="preserve"> </w:t>
      </w:r>
      <w:r w:rsidRPr="001A17F0">
        <w:t>работах,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работах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вредными</w:t>
      </w:r>
      <w:r w:rsidR="001A17F0" w:rsidRPr="001A17F0">
        <w:t xml:space="preserve"> </w:t>
      </w:r>
      <w:r w:rsidRPr="001A17F0">
        <w:t>условиями</w:t>
      </w:r>
      <w:r w:rsidR="001A17F0" w:rsidRPr="001A17F0">
        <w:t xml:space="preserve"> </w:t>
      </w:r>
      <w:r w:rsidRPr="001A17F0">
        <w:t>труда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горячих</w:t>
      </w:r>
      <w:r w:rsidR="001A17F0" w:rsidRPr="001A17F0">
        <w:t xml:space="preserve"> </w:t>
      </w:r>
      <w:r w:rsidRPr="001A17F0">
        <w:t>цехах.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рабочие</w:t>
      </w:r>
      <w:r w:rsidR="001A17F0" w:rsidRPr="001A17F0">
        <w:t xml:space="preserve"> </w:t>
      </w:r>
      <w:r w:rsidRPr="001A17F0">
        <w:t>локомотивных</w:t>
      </w:r>
      <w:r w:rsidR="001A17F0" w:rsidRPr="001A17F0">
        <w:t xml:space="preserve"> </w:t>
      </w:r>
      <w:r w:rsidRPr="001A17F0">
        <w:t>бригад,</w:t>
      </w:r>
      <w:r w:rsidR="001A17F0" w:rsidRPr="001A17F0">
        <w:t xml:space="preserve"> </w:t>
      </w:r>
      <w:r w:rsidRPr="001A17F0">
        <w:t>осуществляющие</w:t>
      </w:r>
      <w:r w:rsidR="001A17F0" w:rsidRPr="001A17F0">
        <w:t xml:space="preserve"> </w:t>
      </w:r>
      <w:r w:rsidRPr="001A17F0">
        <w:t>организацию</w:t>
      </w:r>
      <w:r w:rsidR="001A17F0" w:rsidRPr="001A17F0">
        <w:t xml:space="preserve"> </w:t>
      </w:r>
      <w:r w:rsidRPr="001A17F0">
        <w:t>перевозок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обеспечивающие</w:t>
      </w:r>
      <w:r w:rsidR="001A17F0" w:rsidRPr="001A17F0">
        <w:t xml:space="preserve"> </w:t>
      </w:r>
      <w:r w:rsidRPr="001A17F0">
        <w:t>безопасность</w:t>
      </w:r>
      <w:r w:rsidR="001A17F0" w:rsidRPr="001A17F0">
        <w:t xml:space="preserve"> </w:t>
      </w:r>
      <w:r w:rsidRPr="001A17F0">
        <w:t>движения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железнодорожном</w:t>
      </w:r>
      <w:r w:rsidR="001A17F0" w:rsidRPr="001A17F0">
        <w:t xml:space="preserve"> </w:t>
      </w:r>
      <w:r w:rsidRPr="001A17F0">
        <w:t>транспорте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метрополитене.</w:t>
      </w:r>
    </w:p>
    <w:p w:rsidR="00A84D2C" w:rsidRPr="001A17F0" w:rsidRDefault="00A84D2C" w:rsidP="00A84D2C"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раньше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уйти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трудившиеся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полевых</w:t>
      </w:r>
      <w:r w:rsidR="001A17F0" w:rsidRPr="001A17F0">
        <w:t xml:space="preserve"> </w:t>
      </w:r>
      <w:r w:rsidRPr="001A17F0">
        <w:t>геологоразведочных,</w:t>
      </w:r>
      <w:r w:rsidR="001A17F0" w:rsidRPr="001A17F0">
        <w:t xml:space="preserve"> </w:t>
      </w:r>
      <w:r w:rsidRPr="001A17F0">
        <w:t>поисковых,</w:t>
      </w:r>
      <w:r w:rsidR="001A17F0" w:rsidRPr="001A17F0">
        <w:t xml:space="preserve"> </w:t>
      </w:r>
      <w:r w:rsidRPr="001A17F0">
        <w:t>топографо-геодезических,</w:t>
      </w:r>
      <w:r w:rsidR="001A17F0" w:rsidRPr="001A17F0">
        <w:t xml:space="preserve"> </w:t>
      </w:r>
      <w:r w:rsidRPr="001A17F0">
        <w:t>геофизических,</w:t>
      </w:r>
      <w:r w:rsidR="001A17F0" w:rsidRPr="001A17F0">
        <w:t xml:space="preserve"> </w:t>
      </w:r>
      <w:r w:rsidRPr="001A17F0">
        <w:t>гидрографических,</w:t>
      </w:r>
      <w:r w:rsidR="001A17F0" w:rsidRPr="001A17F0">
        <w:t xml:space="preserve"> </w:t>
      </w:r>
      <w:r w:rsidRPr="001A17F0">
        <w:t>гидрологических,</w:t>
      </w:r>
      <w:r w:rsidR="001A17F0" w:rsidRPr="001A17F0">
        <w:t xml:space="preserve"> </w:t>
      </w:r>
      <w:r w:rsidRPr="001A17F0">
        <w:t>лесоустроительных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изыскательских</w:t>
      </w:r>
      <w:r w:rsidR="001A17F0" w:rsidRPr="001A17F0">
        <w:t xml:space="preserve"> </w:t>
      </w:r>
      <w:r w:rsidRPr="001A17F0">
        <w:t>работах,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лесозаготовках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лесосплаве.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те,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трудился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составе</w:t>
      </w:r>
      <w:r w:rsidR="001A17F0" w:rsidRPr="001A17F0">
        <w:t xml:space="preserve"> </w:t>
      </w:r>
      <w:r w:rsidRPr="001A17F0">
        <w:t>гражданской</w:t>
      </w:r>
      <w:r w:rsidR="001A17F0" w:rsidRPr="001A17F0">
        <w:t xml:space="preserve"> </w:t>
      </w:r>
      <w:r w:rsidRPr="001A17F0">
        <w:t>авиации,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качестве</w:t>
      </w:r>
      <w:r w:rsidR="001A17F0" w:rsidRPr="001A17F0">
        <w:t xml:space="preserve"> </w:t>
      </w:r>
      <w:r w:rsidRPr="001A17F0">
        <w:t>механизаторов</w:t>
      </w:r>
      <w:r w:rsidR="001A17F0" w:rsidRPr="001A17F0">
        <w:t xml:space="preserve"> </w:t>
      </w:r>
      <w:r w:rsidRPr="001A17F0">
        <w:t>(докеров-механизаторов)</w:t>
      </w:r>
      <w:r w:rsidR="001A17F0" w:rsidRPr="001A17F0">
        <w:t xml:space="preserve"> </w:t>
      </w:r>
      <w:r w:rsidRPr="001A17F0">
        <w:t>комплексных</w:t>
      </w:r>
      <w:r w:rsidR="001A17F0" w:rsidRPr="001A17F0">
        <w:t xml:space="preserve"> </w:t>
      </w:r>
      <w:r w:rsidRPr="001A17F0">
        <w:t>бригад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погрузочно-разгрузочных</w:t>
      </w:r>
      <w:r w:rsidR="001A17F0" w:rsidRPr="001A17F0">
        <w:t xml:space="preserve"> </w:t>
      </w:r>
      <w:r w:rsidRPr="001A17F0">
        <w:t>работах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портах,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судах</w:t>
      </w:r>
      <w:r w:rsidR="001A17F0" w:rsidRPr="001A17F0">
        <w:t xml:space="preserve"> </w:t>
      </w:r>
      <w:r w:rsidRPr="001A17F0">
        <w:t>морского,</w:t>
      </w:r>
      <w:r w:rsidR="001A17F0" w:rsidRPr="001A17F0">
        <w:t xml:space="preserve"> </w:t>
      </w:r>
      <w:r w:rsidRPr="001A17F0">
        <w:t>речного</w:t>
      </w:r>
      <w:r w:rsidR="001A17F0" w:rsidRPr="001A17F0">
        <w:t xml:space="preserve"> </w:t>
      </w:r>
      <w:r w:rsidRPr="001A17F0">
        <w:t>флота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флота</w:t>
      </w:r>
      <w:r w:rsidR="001A17F0" w:rsidRPr="001A17F0">
        <w:t xml:space="preserve"> </w:t>
      </w:r>
      <w:r w:rsidRPr="001A17F0">
        <w:t>рыбной</w:t>
      </w:r>
      <w:r w:rsidR="001A17F0" w:rsidRPr="001A17F0">
        <w:t xml:space="preserve"> </w:t>
      </w:r>
      <w:r w:rsidRPr="001A17F0">
        <w:t>промышленности,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качестве</w:t>
      </w:r>
      <w:r w:rsidR="001A17F0" w:rsidRPr="001A17F0">
        <w:t xml:space="preserve"> </w:t>
      </w:r>
      <w:r w:rsidRPr="001A17F0">
        <w:t>водителей</w:t>
      </w:r>
      <w:r w:rsidR="001A17F0" w:rsidRPr="001A17F0">
        <w:t xml:space="preserve"> </w:t>
      </w:r>
      <w:r w:rsidRPr="001A17F0">
        <w:t>автобусов,</w:t>
      </w:r>
      <w:r w:rsidR="001A17F0" w:rsidRPr="001A17F0">
        <w:t xml:space="preserve"> </w:t>
      </w:r>
      <w:r w:rsidRPr="001A17F0">
        <w:t>троллейбусов,</w:t>
      </w:r>
      <w:r w:rsidR="001A17F0" w:rsidRPr="001A17F0">
        <w:t xml:space="preserve"> </w:t>
      </w:r>
      <w:r w:rsidRPr="001A17F0">
        <w:t>трамваев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регулярных</w:t>
      </w:r>
      <w:r w:rsidR="001A17F0" w:rsidRPr="001A17F0">
        <w:t xml:space="preserve"> </w:t>
      </w:r>
      <w:r w:rsidRPr="001A17F0">
        <w:t>городских</w:t>
      </w:r>
      <w:r w:rsidR="001A17F0" w:rsidRPr="001A17F0">
        <w:t xml:space="preserve"> </w:t>
      </w:r>
      <w:r w:rsidRPr="001A17F0">
        <w:t>пассажирских</w:t>
      </w:r>
      <w:r w:rsidR="001A17F0" w:rsidRPr="001A17F0">
        <w:t xml:space="preserve"> </w:t>
      </w:r>
      <w:r w:rsidRPr="001A17F0">
        <w:t>маршрутах.</w:t>
      </w:r>
    </w:p>
    <w:p w:rsidR="00A84D2C" w:rsidRPr="001A17F0" w:rsidRDefault="001A17F0" w:rsidP="00A84D2C">
      <w:r w:rsidRPr="001A17F0">
        <w:t>«</w:t>
      </w:r>
      <w:r w:rsidR="00A84D2C" w:rsidRPr="001A17F0">
        <w:t>Также</w:t>
      </w:r>
      <w:r w:rsidRPr="001A17F0">
        <w:t xml:space="preserve"> </w:t>
      </w:r>
      <w:r w:rsidR="00A84D2C" w:rsidRPr="001A17F0">
        <w:t>досрочно</w:t>
      </w:r>
      <w:r w:rsidRPr="001A17F0">
        <w:t xml:space="preserve"> </w:t>
      </w:r>
      <w:r w:rsidR="00A84D2C" w:rsidRPr="001A17F0">
        <w:t>уйти</w:t>
      </w:r>
      <w:r w:rsidRPr="001A17F0">
        <w:t xml:space="preserve"> </w:t>
      </w:r>
      <w:r w:rsidR="00A84D2C" w:rsidRPr="001A17F0">
        <w:t>на</w:t>
      </w:r>
      <w:r w:rsidRPr="001A17F0">
        <w:t xml:space="preserve"> </w:t>
      </w:r>
      <w:r w:rsidR="00A84D2C" w:rsidRPr="001A17F0">
        <w:t>пенсию</w:t>
      </w:r>
      <w:r w:rsidRPr="001A17F0">
        <w:t xml:space="preserve"> </w:t>
      </w:r>
      <w:r w:rsidR="00A84D2C" w:rsidRPr="001A17F0">
        <w:t>могут</w:t>
      </w:r>
      <w:r w:rsidRPr="001A17F0">
        <w:t xml:space="preserve"> </w:t>
      </w:r>
      <w:r w:rsidR="00A84D2C" w:rsidRPr="001A17F0">
        <w:t>мужчины</w:t>
      </w:r>
      <w:r w:rsidRPr="001A17F0">
        <w:t xml:space="preserve"> </w:t>
      </w:r>
      <w:r w:rsidR="00A84D2C" w:rsidRPr="001A17F0">
        <w:t>и</w:t>
      </w:r>
      <w:r w:rsidRPr="001A17F0">
        <w:t xml:space="preserve"> </w:t>
      </w:r>
      <w:r w:rsidR="00A84D2C" w:rsidRPr="001A17F0">
        <w:t>женщины,</w:t>
      </w:r>
      <w:r w:rsidRPr="001A17F0">
        <w:t xml:space="preserve"> </w:t>
      </w:r>
      <w:r w:rsidR="00A84D2C" w:rsidRPr="001A17F0">
        <w:t>которые</w:t>
      </w:r>
      <w:r w:rsidRPr="001A17F0">
        <w:t xml:space="preserve"> </w:t>
      </w:r>
      <w:r w:rsidR="00A84D2C" w:rsidRPr="001A17F0">
        <w:t>работали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качестве</w:t>
      </w:r>
      <w:r w:rsidRPr="001A17F0">
        <w:t xml:space="preserve"> </w:t>
      </w:r>
      <w:r w:rsidR="00A84D2C" w:rsidRPr="001A17F0">
        <w:t>спасателей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профессиональных</w:t>
      </w:r>
      <w:r w:rsidRPr="001A17F0">
        <w:t xml:space="preserve"> </w:t>
      </w:r>
      <w:r w:rsidR="00A84D2C" w:rsidRPr="001A17F0">
        <w:t>аварийно-спасательных</w:t>
      </w:r>
      <w:r w:rsidRPr="001A17F0">
        <w:t xml:space="preserve"> </w:t>
      </w:r>
      <w:r w:rsidR="00A84D2C" w:rsidRPr="001A17F0">
        <w:t>службах,</w:t>
      </w:r>
      <w:r w:rsidRPr="001A17F0">
        <w:t xml:space="preserve"> </w:t>
      </w:r>
      <w:r w:rsidR="00A84D2C" w:rsidRPr="001A17F0">
        <w:t>пожарных</w:t>
      </w:r>
      <w:r w:rsidRPr="001A17F0">
        <w:t xml:space="preserve"> </w:t>
      </w:r>
      <w:r w:rsidR="00A84D2C" w:rsidRPr="001A17F0">
        <w:t>службах.</w:t>
      </w:r>
      <w:r w:rsidRPr="001A17F0">
        <w:t xml:space="preserve"> </w:t>
      </w:r>
      <w:r w:rsidR="00A84D2C" w:rsidRPr="001A17F0">
        <w:t>Работники</w:t>
      </w:r>
      <w:r w:rsidRPr="001A17F0">
        <w:t xml:space="preserve"> </w:t>
      </w:r>
      <w:r w:rsidR="00A84D2C" w:rsidRPr="001A17F0">
        <w:t>системы</w:t>
      </w:r>
      <w:r w:rsidRPr="001A17F0">
        <w:t xml:space="preserve"> </w:t>
      </w:r>
      <w:r w:rsidR="00A84D2C" w:rsidRPr="001A17F0">
        <w:t>исполнения</w:t>
      </w:r>
      <w:r w:rsidRPr="001A17F0">
        <w:t xml:space="preserve"> </w:t>
      </w:r>
      <w:r w:rsidR="00A84D2C" w:rsidRPr="001A17F0">
        <w:t>наказаний,</w:t>
      </w:r>
      <w:r w:rsidRPr="001A17F0">
        <w:t xml:space="preserve"> </w:t>
      </w:r>
      <w:r w:rsidR="00A84D2C" w:rsidRPr="001A17F0">
        <w:t>а</w:t>
      </w:r>
      <w:r w:rsidRPr="001A17F0">
        <w:t xml:space="preserve"> </w:t>
      </w:r>
      <w:r w:rsidR="00A84D2C" w:rsidRPr="001A17F0">
        <w:t>также</w:t>
      </w:r>
      <w:r w:rsidRPr="001A17F0">
        <w:t xml:space="preserve"> </w:t>
      </w:r>
      <w:r w:rsidR="00A84D2C" w:rsidRPr="001A17F0">
        <w:t>педагоги,</w:t>
      </w:r>
      <w:r w:rsidRPr="001A17F0">
        <w:t xml:space="preserve"> </w:t>
      </w:r>
      <w:r w:rsidR="00A84D2C" w:rsidRPr="001A17F0">
        <w:t>врачи,</w:t>
      </w:r>
      <w:r w:rsidRPr="001A17F0">
        <w:t xml:space="preserve"> </w:t>
      </w:r>
      <w:r w:rsidR="00A84D2C" w:rsidRPr="001A17F0">
        <w:t>работники</w:t>
      </w:r>
      <w:r w:rsidRPr="001A17F0">
        <w:t xml:space="preserve"> </w:t>
      </w:r>
      <w:r w:rsidR="00A84D2C" w:rsidRPr="001A17F0">
        <w:t>театральной</w:t>
      </w:r>
      <w:r w:rsidRPr="001A17F0">
        <w:t xml:space="preserve"> </w:t>
      </w:r>
      <w:r w:rsidR="00A84D2C" w:rsidRPr="001A17F0">
        <w:t>сферы.</w:t>
      </w:r>
      <w:r w:rsidRPr="001A17F0">
        <w:t xml:space="preserve"> </w:t>
      </w:r>
      <w:r w:rsidR="00A84D2C" w:rsidRPr="001A17F0">
        <w:t>Отдельно</w:t>
      </w:r>
      <w:r w:rsidRPr="001A17F0">
        <w:t xml:space="preserve"> </w:t>
      </w:r>
      <w:r w:rsidR="00A84D2C" w:rsidRPr="001A17F0">
        <w:t>стоит</w:t>
      </w:r>
      <w:r w:rsidRPr="001A17F0">
        <w:t xml:space="preserve"> </w:t>
      </w:r>
      <w:r w:rsidR="00A84D2C" w:rsidRPr="001A17F0">
        <w:t>отметить</w:t>
      </w:r>
      <w:r w:rsidRPr="001A17F0">
        <w:t xml:space="preserve"> </w:t>
      </w:r>
      <w:r w:rsidR="00A84D2C" w:rsidRPr="001A17F0">
        <w:t>категории,</w:t>
      </w:r>
      <w:r w:rsidRPr="001A17F0">
        <w:t xml:space="preserve"> </w:t>
      </w:r>
      <w:r w:rsidR="00A84D2C" w:rsidRPr="001A17F0">
        <w:t>когда</w:t>
      </w:r>
      <w:r w:rsidRPr="001A17F0">
        <w:t xml:space="preserve"> </w:t>
      </w:r>
      <w:r w:rsidR="00A84D2C" w:rsidRPr="001A17F0">
        <w:t>право</w:t>
      </w:r>
      <w:r w:rsidRPr="001A17F0">
        <w:t xml:space="preserve"> </w:t>
      </w:r>
      <w:r w:rsidR="00A84D2C" w:rsidRPr="001A17F0">
        <w:t>на</w:t>
      </w:r>
      <w:r w:rsidRPr="001A17F0">
        <w:t xml:space="preserve"> </w:t>
      </w:r>
      <w:r w:rsidR="00A84D2C" w:rsidRPr="001A17F0">
        <w:t>досрочную</w:t>
      </w:r>
      <w:r w:rsidRPr="001A17F0">
        <w:t xml:space="preserve"> </w:t>
      </w:r>
      <w:r w:rsidR="00A84D2C" w:rsidRPr="001A17F0">
        <w:t>пенсию</w:t>
      </w:r>
      <w:r w:rsidRPr="001A17F0">
        <w:t xml:space="preserve"> </w:t>
      </w:r>
      <w:r w:rsidR="00A84D2C" w:rsidRPr="001A17F0">
        <w:t>имеют</w:t>
      </w:r>
      <w:r w:rsidRPr="001A17F0">
        <w:t xml:space="preserve"> </w:t>
      </w:r>
      <w:r w:rsidR="00A84D2C" w:rsidRPr="001A17F0">
        <w:t>исключительно</w:t>
      </w:r>
      <w:r w:rsidRPr="001A17F0">
        <w:t xml:space="preserve"> </w:t>
      </w:r>
      <w:r w:rsidR="00A84D2C" w:rsidRPr="001A17F0">
        <w:t>женщины.</w:t>
      </w:r>
      <w:r w:rsidRPr="001A17F0">
        <w:t xml:space="preserve"> </w:t>
      </w:r>
      <w:r w:rsidR="00A84D2C" w:rsidRPr="001A17F0">
        <w:t>Это</w:t>
      </w:r>
      <w:r w:rsidRPr="001A17F0">
        <w:t xml:space="preserve"> </w:t>
      </w:r>
      <w:r w:rsidR="00A84D2C" w:rsidRPr="001A17F0">
        <w:t>возможно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случае,</w:t>
      </w:r>
      <w:r w:rsidRPr="001A17F0">
        <w:t xml:space="preserve"> </w:t>
      </w:r>
      <w:r w:rsidR="00A84D2C" w:rsidRPr="001A17F0">
        <w:t>если</w:t>
      </w:r>
      <w:r w:rsidRPr="001A17F0">
        <w:t xml:space="preserve"> </w:t>
      </w:r>
      <w:r w:rsidR="00A84D2C" w:rsidRPr="001A17F0">
        <w:t>она</w:t>
      </w:r>
      <w:r w:rsidRPr="001A17F0">
        <w:t xml:space="preserve"> </w:t>
      </w:r>
      <w:r w:rsidR="00A84D2C" w:rsidRPr="001A17F0">
        <w:t>имеет</w:t>
      </w:r>
      <w:r w:rsidRPr="001A17F0">
        <w:t xml:space="preserve"> </w:t>
      </w:r>
      <w:r w:rsidR="00A84D2C" w:rsidRPr="001A17F0">
        <w:t>стаж</w:t>
      </w:r>
      <w:r w:rsidRPr="001A17F0">
        <w:t xml:space="preserve"> </w:t>
      </w:r>
      <w:r w:rsidR="00A84D2C" w:rsidRPr="001A17F0">
        <w:t>не</w:t>
      </w:r>
      <w:r w:rsidRPr="001A17F0">
        <w:t xml:space="preserve"> </w:t>
      </w:r>
      <w:r w:rsidR="00A84D2C" w:rsidRPr="001A17F0">
        <w:t>менее</w:t>
      </w:r>
      <w:r w:rsidRPr="001A17F0">
        <w:t xml:space="preserve"> </w:t>
      </w:r>
      <w:r w:rsidR="00A84D2C" w:rsidRPr="001A17F0">
        <w:t>20</w:t>
      </w:r>
      <w:r w:rsidRPr="001A17F0">
        <w:t xml:space="preserve"> </w:t>
      </w:r>
      <w:r w:rsidR="00A84D2C" w:rsidRPr="001A17F0">
        <w:t>лет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текстильной</w:t>
      </w:r>
      <w:r w:rsidRPr="001A17F0">
        <w:t xml:space="preserve"> </w:t>
      </w:r>
      <w:r w:rsidR="00A84D2C" w:rsidRPr="001A17F0">
        <w:t>промышленности</w:t>
      </w:r>
      <w:r w:rsidRPr="001A17F0">
        <w:t xml:space="preserve"> </w:t>
      </w:r>
      <w:r w:rsidR="00A84D2C" w:rsidRPr="001A17F0">
        <w:t>на</w:t>
      </w:r>
      <w:r w:rsidRPr="001A17F0">
        <w:t xml:space="preserve"> </w:t>
      </w:r>
      <w:r w:rsidR="00A84D2C" w:rsidRPr="001A17F0">
        <w:t>работах</w:t>
      </w:r>
      <w:r w:rsidRPr="001A17F0">
        <w:t xml:space="preserve"> </w:t>
      </w:r>
      <w:r w:rsidR="00A84D2C" w:rsidRPr="001A17F0">
        <w:t>с</w:t>
      </w:r>
      <w:r w:rsidRPr="001A17F0">
        <w:t xml:space="preserve"> </w:t>
      </w:r>
      <w:r w:rsidR="00A84D2C" w:rsidRPr="001A17F0">
        <w:t>повышенной</w:t>
      </w:r>
      <w:r w:rsidRPr="001A17F0">
        <w:t xml:space="preserve"> </w:t>
      </w:r>
      <w:r w:rsidR="00A84D2C" w:rsidRPr="001A17F0">
        <w:t>интенсивностью</w:t>
      </w:r>
      <w:r w:rsidRPr="001A17F0">
        <w:t xml:space="preserve"> </w:t>
      </w:r>
      <w:r w:rsidR="00A84D2C" w:rsidRPr="001A17F0">
        <w:t>и</w:t>
      </w:r>
      <w:r w:rsidRPr="001A17F0">
        <w:t xml:space="preserve"> </w:t>
      </w:r>
      <w:r w:rsidR="00A84D2C" w:rsidRPr="001A17F0">
        <w:t>тяжестью,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качестве</w:t>
      </w:r>
      <w:r w:rsidRPr="001A17F0">
        <w:t xml:space="preserve"> </w:t>
      </w:r>
      <w:r w:rsidR="00A84D2C" w:rsidRPr="001A17F0">
        <w:t>тракториста-машиниста</w:t>
      </w:r>
      <w:r w:rsidRPr="001A17F0">
        <w:t xml:space="preserve"> </w:t>
      </w:r>
      <w:r w:rsidR="00A84D2C" w:rsidRPr="001A17F0">
        <w:t>в</w:t>
      </w:r>
      <w:r w:rsidRPr="001A17F0">
        <w:t xml:space="preserve"> </w:t>
      </w:r>
      <w:r w:rsidR="00A84D2C" w:rsidRPr="001A17F0">
        <w:t>сельском</w:t>
      </w:r>
      <w:r w:rsidRPr="001A17F0">
        <w:t xml:space="preserve"> </w:t>
      </w:r>
      <w:r w:rsidR="00A84D2C" w:rsidRPr="001A17F0">
        <w:t>хозяйстве,</w:t>
      </w:r>
      <w:r w:rsidRPr="001A17F0">
        <w:t xml:space="preserve"> </w:t>
      </w:r>
      <w:r w:rsidR="00A84D2C" w:rsidRPr="001A17F0">
        <w:t>машиниста</w:t>
      </w:r>
      <w:r w:rsidRPr="001A17F0">
        <w:t xml:space="preserve"> </w:t>
      </w:r>
      <w:r w:rsidR="00A84D2C" w:rsidRPr="001A17F0">
        <w:t>строительных,</w:t>
      </w:r>
      <w:r w:rsidRPr="001A17F0">
        <w:t xml:space="preserve"> </w:t>
      </w:r>
      <w:r w:rsidR="00A84D2C" w:rsidRPr="001A17F0">
        <w:t>дорожных</w:t>
      </w:r>
      <w:r w:rsidRPr="001A17F0">
        <w:t xml:space="preserve"> </w:t>
      </w:r>
      <w:r w:rsidR="00A84D2C" w:rsidRPr="001A17F0">
        <w:t>и</w:t>
      </w:r>
      <w:r w:rsidRPr="001A17F0">
        <w:t xml:space="preserve"> </w:t>
      </w:r>
      <w:r w:rsidR="00A84D2C" w:rsidRPr="001A17F0">
        <w:t>погрузочно-разгрузочных</w:t>
      </w:r>
      <w:r w:rsidRPr="001A17F0">
        <w:t xml:space="preserve"> </w:t>
      </w:r>
      <w:r w:rsidR="00A84D2C" w:rsidRPr="001A17F0">
        <w:t>машин</w:t>
      </w:r>
      <w:r w:rsidRPr="001A17F0">
        <w:t xml:space="preserve"> </w:t>
      </w:r>
      <w:r w:rsidR="00A84D2C" w:rsidRPr="001A17F0">
        <w:t>не</w:t>
      </w:r>
      <w:r w:rsidRPr="001A17F0">
        <w:t xml:space="preserve"> </w:t>
      </w:r>
      <w:r w:rsidR="00A84D2C" w:rsidRPr="001A17F0">
        <w:t>менее</w:t>
      </w:r>
      <w:r w:rsidRPr="001A17F0">
        <w:t xml:space="preserve"> </w:t>
      </w:r>
      <w:r w:rsidR="00A84D2C" w:rsidRPr="001A17F0">
        <w:t>15</w:t>
      </w:r>
      <w:r w:rsidRPr="001A17F0">
        <w:t xml:space="preserve"> </w:t>
      </w:r>
      <w:r w:rsidR="00A84D2C" w:rsidRPr="001A17F0">
        <w:t>лет</w:t>
      </w:r>
      <w:r w:rsidRPr="001A17F0">
        <w:t xml:space="preserve"> </w:t>
      </w:r>
      <w:r w:rsidR="00A84D2C" w:rsidRPr="001A17F0">
        <w:t>и</w:t>
      </w:r>
      <w:r w:rsidRPr="001A17F0">
        <w:t xml:space="preserve"> </w:t>
      </w:r>
      <w:r w:rsidR="00A84D2C" w:rsidRPr="001A17F0">
        <w:t>имеет</w:t>
      </w:r>
      <w:r w:rsidRPr="001A17F0">
        <w:t xml:space="preserve"> </w:t>
      </w:r>
      <w:r w:rsidR="00A84D2C" w:rsidRPr="001A17F0">
        <w:t>страховой</w:t>
      </w:r>
      <w:r w:rsidRPr="001A17F0">
        <w:t xml:space="preserve"> </w:t>
      </w:r>
      <w:r w:rsidR="00A84D2C" w:rsidRPr="001A17F0">
        <w:t>стаж</w:t>
      </w:r>
      <w:r w:rsidRPr="001A17F0">
        <w:t xml:space="preserve"> </w:t>
      </w:r>
      <w:r w:rsidR="00A84D2C" w:rsidRPr="001A17F0">
        <w:t>не</w:t>
      </w:r>
      <w:r w:rsidRPr="001A17F0">
        <w:t xml:space="preserve"> </w:t>
      </w:r>
      <w:r w:rsidR="00A84D2C" w:rsidRPr="001A17F0">
        <w:t>менее</w:t>
      </w:r>
      <w:r w:rsidRPr="001A17F0">
        <w:t xml:space="preserve"> </w:t>
      </w:r>
      <w:r w:rsidR="00A84D2C" w:rsidRPr="001A17F0">
        <w:t>20</w:t>
      </w:r>
      <w:r w:rsidRPr="001A17F0">
        <w:t xml:space="preserve"> </w:t>
      </w:r>
      <w:r w:rsidR="00A84D2C" w:rsidRPr="001A17F0">
        <w:t>лет</w:t>
      </w:r>
      <w:r w:rsidRPr="001A17F0">
        <w:t>»</w:t>
      </w:r>
      <w:r w:rsidR="00A84D2C" w:rsidRPr="001A17F0">
        <w:t>,</w:t>
      </w:r>
      <w:r w:rsidRPr="001A17F0">
        <w:t xml:space="preserve"> - </w:t>
      </w:r>
      <w:r w:rsidR="00A84D2C" w:rsidRPr="001A17F0">
        <w:t>сказал</w:t>
      </w:r>
      <w:r w:rsidRPr="001A17F0">
        <w:t xml:space="preserve"> </w:t>
      </w:r>
      <w:r w:rsidR="00A84D2C" w:rsidRPr="001A17F0">
        <w:t>Данилов.</w:t>
      </w:r>
    </w:p>
    <w:p w:rsidR="00A84D2C" w:rsidRPr="001A17F0" w:rsidRDefault="00A84D2C" w:rsidP="00A84D2C">
      <w:r w:rsidRPr="001A17F0">
        <w:t>Эксперт</w:t>
      </w:r>
      <w:r w:rsidR="001A17F0" w:rsidRPr="001A17F0">
        <w:t xml:space="preserve"> </w:t>
      </w:r>
      <w:r w:rsidRPr="001A17F0">
        <w:t>напомнил,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досрочную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имеют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многодетные</w:t>
      </w:r>
      <w:r w:rsidR="001A17F0" w:rsidRPr="001A17F0">
        <w:t xml:space="preserve"> </w:t>
      </w:r>
      <w:r w:rsidRPr="001A17F0">
        <w:t>матери: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57</w:t>
      </w:r>
      <w:r w:rsidR="001A17F0" w:rsidRPr="001A17F0">
        <w:t xml:space="preserve"> </w:t>
      </w:r>
      <w:r w:rsidRPr="001A17F0">
        <w:t>лет,</w:t>
      </w:r>
      <w:r w:rsidR="001A17F0" w:rsidRPr="001A17F0">
        <w:t xml:space="preserve"> </w:t>
      </w:r>
      <w:r w:rsidRPr="001A17F0">
        <w:t>родившие</w:t>
      </w:r>
      <w:r w:rsidR="001A17F0" w:rsidRPr="001A17F0">
        <w:t xml:space="preserve"> </w:t>
      </w:r>
      <w:r w:rsidRPr="001A17F0">
        <w:t>трех</w:t>
      </w:r>
      <w:r w:rsidR="001A17F0" w:rsidRPr="001A17F0">
        <w:t xml:space="preserve"> </w:t>
      </w:r>
      <w:r w:rsidRPr="001A17F0">
        <w:t>детей,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56</w:t>
      </w:r>
      <w:r w:rsidR="001A17F0" w:rsidRPr="001A17F0">
        <w:t xml:space="preserve"> - </w:t>
      </w:r>
      <w:r w:rsidRPr="001A17F0">
        <w:t>четырех.</w:t>
      </w:r>
      <w:r w:rsidR="001A17F0" w:rsidRPr="001A17F0">
        <w:t xml:space="preserve"> </w:t>
      </w:r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инвалидностью,</w:t>
      </w:r>
      <w:r w:rsidR="001A17F0" w:rsidRPr="001A17F0">
        <w:t xml:space="preserve"> </w:t>
      </w:r>
      <w:r w:rsidRPr="001A17F0">
        <w:t>родители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опекуны</w:t>
      </w:r>
      <w:r w:rsidR="001A17F0" w:rsidRPr="001A17F0">
        <w:t xml:space="preserve"> </w:t>
      </w:r>
      <w:r w:rsidRPr="001A17F0">
        <w:t>ребенка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инвалидностью</w:t>
      </w:r>
      <w:r w:rsidR="001A17F0" w:rsidRPr="001A17F0">
        <w:t xml:space="preserve"> </w:t>
      </w:r>
      <w:r w:rsidRPr="001A17F0">
        <w:t>(в</w:t>
      </w:r>
      <w:r w:rsidR="001A17F0" w:rsidRPr="001A17F0">
        <w:t xml:space="preserve"> </w:t>
      </w:r>
      <w:r w:rsidRPr="001A17F0">
        <w:t>55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- </w:t>
      </w:r>
      <w:r w:rsidRPr="001A17F0">
        <w:t>отец,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50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- </w:t>
      </w:r>
      <w:r w:rsidRPr="001A17F0">
        <w:t>мать,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условии</w:t>
      </w:r>
      <w:r w:rsidR="001A17F0" w:rsidRPr="001A17F0">
        <w:t xml:space="preserve"> </w:t>
      </w:r>
      <w:r w:rsidRPr="001A17F0">
        <w:t>страхового</w:t>
      </w:r>
      <w:r w:rsidR="001A17F0" w:rsidRPr="001A17F0">
        <w:t xml:space="preserve"> </w:t>
      </w:r>
      <w:r w:rsidRPr="001A17F0">
        <w:t>стажа</w:t>
      </w:r>
      <w:r w:rsidR="001A17F0" w:rsidRPr="001A17F0">
        <w:t xml:space="preserve"> </w:t>
      </w:r>
      <w:r w:rsidRPr="001A17F0">
        <w:t>20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15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соответственно).</w:t>
      </w:r>
    </w:p>
    <w:p w:rsidR="00A84D2C" w:rsidRPr="001A17F0" w:rsidRDefault="00A84D2C" w:rsidP="00A84D2C">
      <w:r w:rsidRPr="001A17F0">
        <w:t>Эксперт</w:t>
      </w:r>
      <w:r w:rsidR="001A17F0" w:rsidRPr="001A17F0">
        <w:t xml:space="preserve"> </w:t>
      </w:r>
      <w:r w:rsidRPr="001A17F0">
        <w:t>Николай</w:t>
      </w:r>
      <w:r w:rsidR="001A17F0" w:rsidRPr="001A17F0">
        <w:t xml:space="preserve"> </w:t>
      </w:r>
      <w:r w:rsidRPr="001A17F0">
        <w:t>Новик</w:t>
      </w:r>
      <w:r w:rsidR="001A17F0" w:rsidRPr="001A17F0">
        <w:t xml:space="preserve"> </w:t>
      </w:r>
      <w:r w:rsidRPr="001A17F0">
        <w:t>рассказал,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каким</w:t>
      </w:r>
      <w:r w:rsidR="001A17F0" w:rsidRPr="001A17F0">
        <w:t xml:space="preserve"> </w:t>
      </w:r>
      <w:r w:rsidRPr="001A17F0">
        <w:t>причинам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выплата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прекращена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приостановлена.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произойдет,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пенсионным</w:t>
      </w:r>
      <w:r w:rsidR="001A17F0" w:rsidRPr="001A17F0">
        <w:t xml:space="preserve"> </w:t>
      </w:r>
      <w:r w:rsidRPr="001A17F0">
        <w:t>учреждением</w:t>
      </w:r>
      <w:r w:rsidR="001A17F0" w:rsidRPr="001A17F0">
        <w:t xml:space="preserve"> </w:t>
      </w:r>
      <w:r w:rsidRPr="001A17F0">
        <w:t>получена</w:t>
      </w:r>
      <w:r w:rsidR="001A17F0" w:rsidRPr="001A17F0">
        <w:t xml:space="preserve"> </w:t>
      </w:r>
      <w:r w:rsidRPr="001A17F0">
        <w:t>информация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смерти</w:t>
      </w:r>
      <w:r w:rsidR="001A17F0" w:rsidRPr="001A17F0">
        <w:t xml:space="preserve"> </w:t>
      </w:r>
      <w:r w:rsidRPr="001A17F0">
        <w:t>пенсионера,</w:t>
      </w:r>
      <w:r w:rsidR="001A17F0" w:rsidRPr="001A17F0">
        <w:t xml:space="preserve"> </w:t>
      </w:r>
      <w:r w:rsidRPr="001A17F0">
        <w:t>обнаружены</w:t>
      </w:r>
      <w:r w:rsidR="001A17F0" w:rsidRPr="001A17F0">
        <w:t xml:space="preserve"> </w:t>
      </w:r>
      <w:r w:rsidRPr="001A17F0">
        <w:t>факты</w:t>
      </w:r>
      <w:r w:rsidR="001A17F0" w:rsidRPr="001A17F0">
        <w:t xml:space="preserve"> </w:t>
      </w:r>
      <w:r w:rsidRPr="001A17F0">
        <w:t>получения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фиктивным</w:t>
      </w:r>
      <w:r w:rsidR="001A17F0" w:rsidRPr="001A17F0">
        <w:t xml:space="preserve"> </w:t>
      </w:r>
      <w:r w:rsidRPr="001A17F0">
        <w:t>сведениям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установлены</w:t>
      </w:r>
      <w:r w:rsidR="001A17F0" w:rsidRPr="001A17F0">
        <w:t xml:space="preserve"> </w:t>
      </w:r>
      <w:r w:rsidRPr="001A17F0">
        <w:t>неверные</w:t>
      </w:r>
      <w:r w:rsidR="001A17F0" w:rsidRPr="001A17F0">
        <w:t xml:space="preserve"> </w:t>
      </w:r>
      <w:r w:rsidRPr="001A17F0">
        <w:t>данные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подаче</w:t>
      </w:r>
      <w:r w:rsidR="001A17F0" w:rsidRPr="001A17F0">
        <w:t xml:space="preserve"> </w:t>
      </w:r>
      <w:r w:rsidRPr="001A17F0">
        <w:t>заявления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пенсию.</w:t>
      </w:r>
      <w:r w:rsidR="001A17F0" w:rsidRPr="001A17F0">
        <w:t xml:space="preserve"> </w:t>
      </w:r>
      <w:r w:rsidRPr="001A17F0">
        <w:t>Приостановка</w:t>
      </w:r>
      <w:r w:rsidR="001A17F0" w:rsidRPr="001A17F0">
        <w:t xml:space="preserve"> </w:t>
      </w:r>
      <w:r w:rsidRPr="001A17F0">
        <w:t>возможна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утраты</w:t>
      </w:r>
      <w:r w:rsidR="001A17F0" w:rsidRPr="001A17F0">
        <w:t xml:space="preserve"> </w:t>
      </w:r>
      <w:r w:rsidRPr="001A17F0">
        <w:t>застрахованным</w:t>
      </w:r>
      <w:r w:rsidR="001A17F0" w:rsidRPr="001A17F0">
        <w:t xml:space="preserve"> </w:t>
      </w:r>
      <w:r w:rsidRPr="001A17F0">
        <w:t>лицом</w:t>
      </w:r>
      <w:r w:rsidR="001A17F0" w:rsidRPr="001A17F0">
        <w:t xml:space="preserve"> </w:t>
      </w:r>
      <w:r w:rsidRPr="001A17F0">
        <w:t>права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пенсию,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связи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отсутствием</w:t>
      </w:r>
      <w:r w:rsidR="001A17F0" w:rsidRPr="001A17F0">
        <w:t xml:space="preserve"> </w:t>
      </w:r>
      <w:r w:rsidRPr="001A17F0">
        <w:t>необходимых</w:t>
      </w:r>
      <w:r w:rsidR="001A17F0" w:rsidRPr="001A17F0">
        <w:t xml:space="preserve"> </w:t>
      </w:r>
      <w:r w:rsidRPr="001A17F0">
        <w:t>документов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неправильно</w:t>
      </w:r>
      <w:r w:rsidR="001A17F0" w:rsidRPr="001A17F0">
        <w:t xml:space="preserve"> </w:t>
      </w:r>
      <w:r w:rsidRPr="001A17F0">
        <w:t>заполненными</w:t>
      </w:r>
      <w:r w:rsidR="001A17F0" w:rsidRPr="001A17F0">
        <w:t xml:space="preserve"> </w:t>
      </w:r>
      <w:r w:rsidRPr="001A17F0">
        <w:t>заявлениями.</w:t>
      </w:r>
      <w:r w:rsidR="001A17F0" w:rsidRPr="001A17F0">
        <w:t xml:space="preserve"> </w:t>
      </w:r>
      <w:r w:rsidRPr="001A17F0">
        <w:t>Однако,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словам</w:t>
      </w:r>
      <w:r w:rsidR="001A17F0" w:rsidRPr="001A17F0">
        <w:t xml:space="preserve"> </w:t>
      </w:r>
      <w:r w:rsidRPr="001A17F0">
        <w:t>Новика,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прекращении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приостановлении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обжаловать</w:t>
      </w:r>
      <w:r w:rsidR="001A17F0" w:rsidRPr="001A17F0">
        <w:t xml:space="preserve"> </w:t>
      </w:r>
      <w:r w:rsidRPr="001A17F0">
        <w:t>решение.</w:t>
      </w:r>
      <w:r w:rsidR="001A17F0" w:rsidRPr="001A17F0">
        <w:t xml:space="preserve"> </w:t>
      </w:r>
    </w:p>
    <w:p w:rsidR="00A84D2C" w:rsidRPr="001A17F0" w:rsidRDefault="001853E2" w:rsidP="00A84D2C">
      <w:hyperlink r:id="rId22" w:history="1">
        <w:r w:rsidR="00A84D2C" w:rsidRPr="001A17F0">
          <w:rPr>
            <w:rStyle w:val="a3"/>
            <w:lang w:val="en-US"/>
          </w:rPr>
          <w:t>https</w:t>
        </w:r>
        <w:r w:rsidR="00A84D2C" w:rsidRPr="001A17F0">
          <w:rPr>
            <w:rStyle w:val="a3"/>
          </w:rPr>
          <w:t>://</w:t>
        </w:r>
        <w:r w:rsidR="00A84D2C" w:rsidRPr="001A17F0">
          <w:rPr>
            <w:rStyle w:val="a3"/>
            <w:lang w:val="en-US"/>
          </w:rPr>
          <w:t>aif</w:t>
        </w:r>
        <w:r w:rsidR="00A84D2C" w:rsidRPr="001A17F0">
          <w:rPr>
            <w:rStyle w:val="a3"/>
          </w:rPr>
          <w:t>.</w:t>
        </w:r>
        <w:r w:rsidR="00A84D2C" w:rsidRPr="001A17F0">
          <w:rPr>
            <w:rStyle w:val="a3"/>
            <w:lang w:val="en-US"/>
          </w:rPr>
          <w:t>ru</w:t>
        </w:r>
        <w:r w:rsidR="00A84D2C" w:rsidRPr="001A17F0">
          <w:rPr>
            <w:rStyle w:val="a3"/>
          </w:rPr>
          <w:t>/</w:t>
        </w:r>
        <w:r w:rsidR="00A84D2C" w:rsidRPr="001A17F0">
          <w:rPr>
            <w:rStyle w:val="a3"/>
            <w:lang w:val="en-US"/>
          </w:rPr>
          <w:t>money</w:t>
        </w:r>
        <w:r w:rsidR="00A84D2C" w:rsidRPr="001A17F0">
          <w:rPr>
            <w:rStyle w:val="a3"/>
          </w:rPr>
          <w:t>/</w:t>
        </w:r>
        <w:r w:rsidR="00A84D2C" w:rsidRPr="001A17F0">
          <w:rPr>
            <w:rStyle w:val="a3"/>
            <w:lang w:val="en-US"/>
          </w:rPr>
          <w:t>mymoney</w:t>
        </w:r>
        <w:r w:rsidR="00A84D2C" w:rsidRPr="001A17F0">
          <w:rPr>
            <w:rStyle w:val="a3"/>
          </w:rPr>
          <w:t>/</w:t>
        </w:r>
        <w:r w:rsidR="00A84D2C" w:rsidRPr="001A17F0">
          <w:rPr>
            <w:rStyle w:val="a3"/>
            <w:lang w:val="en-US"/>
          </w:rPr>
          <w:t>rannyaya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pensiya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ekspert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raskryl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s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kakoy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raboty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mozhno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uyti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na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pensiyu</w:t>
        </w:r>
        <w:r w:rsidR="00A84D2C" w:rsidRPr="001A17F0">
          <w:rPr>
            <w:rStyle w:val="a3"/>
          </w:rPr>
          <w:t>_</w:t>
        </w:r>
        <w:r w:rsidR="00A84D2C" w:rsidRPr="001A17F0">
          <w:rPr>
            <w:rStyle w:val="a3"/>
            <w:lang w:val="en-US"/>
          </w:rPr>
          <w:t>ranshe</w:t>
        </w:r>
      </w:hyperlink>
      <w:r w:rsidR="001A17F0" w:rsidRPr="001A17F0">
        <w:t xml:space="preserve"> </w:t>
      </w:r>
    </w:p>
    <w:p w:rsidR="00C459A4" w:rsidRPr="001A17F0" w:rsidRDefault="00C459A4" w:rsidP="00C459A4">
      <w:pPr>
        <w:pStyle w:val="2"/>
      </w:pPr>
      <w:bookmarkStart w:id="65" w:name="_Toc158782026"/>
      <w:r w:rsidRPr="001A17F0">
        <w:lastRenderedPageBreak/>
        <w:t>Ваш</w:t>
      </w:r>
      <w:r w:rsidR="001A17F0" w:rsidRPr="001A17F0">
        <w:t xml:space="preserve"> </w:t>
      </w:r>
      <w:r w:rsidR="0083331B" w:rsidRPr="001A17F0">
        <w:t>пенсионный</w:t>
      </w:r>
      <w:r w:rsidR="001A17F0" w:rsidRPr="001A17F0">
        <w:t xml:space="preserve"> </w:t>
      </w:r>
      <w:r w:rsidR="0083331B" w:rsidRPr="001A17F0">
        <w:t>брокер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Минтруд</w:t>
      </w:r>
      <w:r w:rsidR="001A17F0" w:rsidRPr="001A17F0">
        <w:t xml:space="preserve"> </w:t>
      </w:r>
      <w:r w:rsidRPr="001A17F0">
        <w:t>расширит</w:t>
      </w:r>
      <w:r w:rsidR="001A17F0" w:rsidRPr="001A17F0">
        <w:t xml:space="preserve"> </w:t>
      </w:r>
      <w:r w:rsidRPr="001A17F0">
        <w:t>перечень</w:t>
      </w:r>
      <w:r w:rsidR="001A17F0" w:rsidRPr="001A17F0">
        <w:t xml:space="preserve"> </w:t>
      </w:r>
      <w:r w:rsidRPr="001A17F0">
        <w:t>событий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проактивного</w:t>
      </w:r>
      <w:r w:rsidR="001A17F0" w:rsidRPr="001A17F0">
        <w:t xml:space="preserve"> </w:t>
      </w:r>
      <w:r w:rsidRPr="001A17F0">
        <w:t>информирования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мерах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поддержки</w:t>
      </w:r>
      <w:bookmarkEnd w:id="65"/>
    </w:p>
    <w:p w:rsidR="00C459A4" w:rsidRPr="001A17F0" w:rsidRDefault="00C459A4" w:rsidP="001A17F0">
      <w:pPr>
        <w:pStyle w:val="3"/>
      </w:pPr>
      <w:bookmarkStart w:id="66" w:name="_Toc158782027"/>
      <w:r w:rsidRPr="001A17F0">
        <w:t>Минтруд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планирует</w:t>
      </w:r>
      <w:r w:rsidR="001A17F0" w:rsidRPr="001A17F0">
        <w:t xml:space="preserve"> </w:t>
      </w:r>
      <w:r w:rsidRPr="001A17F0">
        <w:t>расширить</w:t>
      </w:r>
      <w:r w:rsidR="001A17F0" w:rsidRPr="001A17F0">
        <w:t xml:space="preserve"> </w:t>
      </w:r>
      <w:r w:rsidRPr="001A17F0">
        <w:t>перечень</w:t>
      </w:r>
      <w:r w:rsidR="001A17F0" w:rsidRPr="001A17F0">
        <w:t xml:space="preserve"> </w:t>
      </w:r>
      <w:r w:rsidRPr="001A17F0">
        <w:t>жизненных</w:t>
      </w:r>
      <w:r w:rsidR="001A17F0" w:rsidRPr="001A17F0">
        <w:t xml:space="preserve"> </w:t>
      </w:r>
      <w:r w:rsidRPr="001A17F0">
        <w:t>событий,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наступлении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смогут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информацию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доступных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мерах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поддержки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помощью</w:t>
      </w:r>
      <w:r w:rsidR="001A17F0" w:rsidRPr="001A17F0">
        <w:t xml:space="preserve"> </w:t>
      </w:r>
      <w:r w:rsidRPr="001A17F0">
        <w:t>сервиса</w:t>
      </w:r>
      <w:r w:rsidR="001A17F0" w:rsidRPr="001A17F0">
        <w:t xml:space="preserve"> </w:t>
      </w:r>
      <w:r w:rsidRPr="001A17F0">
        <w:t>проактивного</w:t>
      </w:r>
      <w:r w:rsidR="001A17F0" w:rsidRPr="001A17F0">
        <w:t xml:space="preserve"> </w:t>
      </w:r>
      <w:r w:rsidRPr="001A17F0">
        <w:t>информирования.</w:t>
      </w:r>
      <w:r w:rsidR="001A17F0" w:rsidRPr="001A17F0">
        <w:t xml:space="preserve"> </w:t>
      </w:r>
      <w:r w:rsidRPr="001A17F0">
        <w:t>Соответствующий</w:t>
      </w:r>
      <w:r w:rsidR="001A17F0" w:rsidRPr="001A17F0">
        <w:t xml:space="preserve"> </w:t>
      </w:r>
      <w:r w:rsidRPr="001A17F0">
        <w:t>проект</w:t>
      </w:r>
      <w:r w:rsidR="001A17F0" w:rsidRPr="001A17F0">
        <w:t xml:space="preserve"> </w:t>
      </w:r>
      <w:r w:rsidRPr="001A17F0">
        <w:t>приказа</w:t>
      </w:r>
      <w:r w:rsidR="001A17F0" w:rsidRPr="001A17F0">
        <w:t xml:space="preserve"> </w:t>
      </w:r>
      <w:r w:rsidRPr="001A17F0">
        <w:t>вывешен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общественное</w:t>
      </w:r>
      <w:r w:rsidR="001A17F0" w:rsidRPr="001A17F0">
        <w:t xml:space="preserve"> </w:t>
      </w:r>
      <w:r w:rsidRPr="001A17F0">
        <w:t>обсуждение.</w:t>
      </w:r>
      <w:bookmarkEnd w:id="66"/>
    </w:p>
    <w:p w:rsidR="00C459A4" w:rsidRPr="001A17F0" w:rsidRDefault="00C459A4" w:rsidP="00C459A4">
      <w:r w:rsidRPr="001A17F0">
        <w:t>Так,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начнут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информацию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статусе</w:t>
      </w:r>
      <w:r w:rsidR="001A17F0" w:rsidRPr="001A17F0">
        <w:t xml:space="preserve"> </w:t>
      </w:r>
      <w:r w:rsidRPr="001A17F0">
        <w:t>многодетной</w:t>
      </w:r>
      <w:r w:rsidR="001A17F0" w:rsidRPr="001A17F0">
        <w:t xml:space="preserve"> </w:t>
      </w:r>
      <w:r w:rsidRPr="001A17F0">
        <w:t>семьи,</w:t>
      </w:r>
      <w:r w:rsidR="001A17F0" w:rsidRPr="001A17F0">
        <w:t xml:space="preserve"> </w:t>
      </w:r>
      <w:r w:rsidRPr="001A17F0">
        <w:t>присвоении</w:t>
      </w:r>
      <w:r w:rsidR="001A17F0" w:rsidRPr="001A17F0">
        <w:t xml:space="preserve"> </w:t>
      </w:r>
      <w:r w:rsidRPr="001A17F0">
        <w:t>звания</w:t>
      </w:r>
      <w:r w:rsidR="001A17F0" w:rsidRPr="001A17F0">
        <w:t xml:space="preserve"> </w:t>
      </w:r>
      <w:r w:rsidRPr="001A17F0">
        <w:t>ветерана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приравненных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нему</w:t>
      </w:r>
      <w:r w:rsidR="001A17F0" w:rsidRPr="001A17F0">
        <w:t xml:space="preserve"> </w:t>
      </w:r>
      <w:r w:rsidRPr="001A17F0">
        <w:t>званий,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получении</w:t>
      </w:r>
      <w:r w:rsidR="001A17F0" w:rsidRPr="001A17F0">
        <w:t xml:space="preserve"> </w:t>
      </w:r>
      <w:r w:rsidRPr="001A17F0">
        <w:t>статуса</w:t>
      </w:r>
      <w:r w:rsidR="001A17F0" w:rsidRPr="001A17F0">
        <w:t xml:space="preserve"> </w:t>
      </w:r>
      <w:r w:rsidRPr="001A17F0">
        <w:t>лица,</w:t>
      </w:r>
      <w:r w:rsidR="001A17F0" w:rsidRPr="001A17F0">
        <w:t xml:space="preserve"> </w:t>
      </w:r>
      <w:r w:rsidRPr="001A17F0">
        <w:t>подвергшегося</w:t>
      </w:r>
      <w:r w:rsidR="001A17F0" w:rsidRPr="001A17F0">
        <w:t xml:space="preserve"> </w:t>
      </w:r>
      <w:r w:rsidRPr="001A17F0">
        <w:t>воздействию</w:t>
      </w:r>
      <w:r w:rsidR="001A17F0" w:rsidRPr="001A17F0">
        <w:t xml:space="preserve"> </w:t>
      </w:r>
      <w:r w:rsidRPr="001A17F0">
        <w:t>радиации.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2025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проактивно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поступать</w:t>
      </w:r>
      <w:r w:rsidR="001A17F0" w:rsidRPr="001A17F0">
        <w:t xml:space="preserve"> </w:t>
      </w:r>
      <w:r w:rsidRPr="001A17F0">
        <w:t>информация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доступных</w:t>
      </w:r>
      <w:r w:rsidR="001A17F0" w:rsidRPr="001A17F0">
        <w:t xml:space="preserve"> </w:t>
      </w:r>
      <w:r w:rsidRPr="001A17F0">
        <w:t>мерах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поддержки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потери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достижении</w:t>
      </w:r>
      <w:r w:rsidR="001A17F0" w:rsidRPr="001A17F0">
        <w:t xml:space="preserve"> </w:t>
      </w:r>
      <w:r w:rsidRPr="001A17F0">
        <w:t>предпенсионного</w:t>
      </w:r>
      <w:r w:rsidR="001A17F0" w:rsidRPr="001A17F0">
        <w:t xml:space="preserve"> </w:t>
      </w:r>
      <w:r w:rsidRPr="001A17F0">
        <w:t>возраста.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2026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детей-сирот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детей,</w:t>
      </w:r>
      <w:r w:rsidR="001A17F0" w:rsidRPr="001A17F0">
        <w:t xml:space="preserve"> </w:t>
      </w:r>
      <w:r w:rsidRPr="001A17F0">
        <w:t>оставшихся</w:t>
      </w:r>
      <w:r w:rsidR="001A17F0" w:rsidRPr="001A17F0">
        <w:t xml:space="preserve"> </w:t>
      </w:r>
      <w:r w:rsidRPr="001A17F0">
        <w:t>без</w:t>
      </w:r>
      <w:r w:rsidR="001A17F0" w:rsidRPr="001A17F0">
        <w:t xml:space="preserve"> </w:t>
      </w:r>
      <w:r w:rsidRPr="001A17F0">
        <w:t>попечения</w:t>
      </w:r>
      <w:r w:rsidR="001A17F0" w:rsidRPr="001A17F0">
        <w:t xml:space="preserve"> </w:t>
      </w:r>
      <w:r w:rsidRPr="001A17F0">
        <w:t>родителей,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достижении</w:t>
      </w:r>
      <w:r w:rsidR="001A17F0" w:rsidRPr="001A17F0">
        <w:t xml:space="preserve"> </w:t>
      </w:r>
      <w:r w:rsidRPr="001A17F0">
        <w:t>совершеннолетия</w:t>
      </w:r>
      <w:r w:rsidR="001A17F0" w:rsidRPr="001A17F0">
        <w:t xml:space="preserve"> </w:t>
      </w:r>
      <w:r w:rsidRPr="001A17F0">
        <w:t>начнут</w:t>
      </w:r>
      <w:r w:rsidR="001A17F0" w:rsidRPr="001A17F0">
        <w:t xml:space="preserve"> </w:t>
      </w:r>
      <w:r w:rsidRPr="001A17F0">
        <w:t>информировать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доступных</w:t>
      </w:r>
      <w:r w:rsidR="001A17F0" w:rsidRPr="001A17F0">
        <w:t xml:space="preserve"> </w:t>
      </w:r>
      <w:r w:rsidRPr="001A17F0">
        <w:t>федеральных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региональных</w:t>
      </w:r>
      <w:r w:rsidR="001A17F0" w:rsidRPr="001A17F0">
        <w:t xml:space="preserve"> </w:t>
      </w:r>
      <w:r w:rsidRPr="001A17F0">
        <w:t>мерах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поддержки.</w:t>
      </w:r>
    </w:p>
    <w:p w:rsidR="00C459A4" w:rsidRPr="001A17F0" w:rsidRDefault="00C459A4" w:rsidP="00C459A4">
      <w:r w:rsidRPr="001A17F0">
        <w:t>Напомним,</w:t>
      </w:r>
      <w:r w:rsidR="001A17F0" w:rsidRPr="001A17F0">
        <w:t xml:space="preserve"> </w:t>
      </w:r>
      <w:r w:rsidRPr="001A17F0">
        <w:t>сейчас</w:t>
      </w:r>
      <w:r w:rsidR="001A17F0" w:rsidRPr="001A17F0">
        <w:t xml:space="preserve"> </w:t>
      </w:r>
      <w:r w:rsidRPr="001A17F0">
        <w:t>проактивное</w:t>
      </w:r>
      <w:r w:rsidR="001A17F0" w:rsidRPr="001A17F0">
        <w:t xml:space="preserve"> </w:t>
      </w:r>
      <w:r w:rsidRPr="001A17F0">
        <w:t>информирование</w:t>
      </w:r>
      <w:r w:rsidR="001A17F0" w:rsidRPr="001A17F0">
        <w:t xml:space="preserve"> </w:t>
      </w:r>
      <w:r w:rsidRPr="001A17F0">
        <w:t>реализуется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создании</w:t>
      </w:r>
      <w:r w:rsidR="001A17F0" w:rsidRPr="001A17F0">
        <w:t xml:space="preserve"> </w:t>
      </w:r>
      <w:r w:rsidRPr="001A17F0">
        <w:t>молодой</w:t>
      </w:r>
      <w:r w:rsidR="001A17F0" w:rsidRPr="001A17F0">
        <w:t xml:space="preserve"> </w:t>
      </w:r>
      <w:r w:rsidRPr="001A17F0">
        <w:t>семьи,</w:t>
      </w:r>
      <w:r w:rsidR="001A17F0" w:rsidRPr="001A17F0">
        <w:t xml:space="preserve"> </w:t>
      </w:r>
      <w:r w:rsidRPr="001A17F0">
        <w:t>наступлении</w:t>
      </w:r>
      <w:r w:rsidR="001A17F0" w:rsidRPr="001A17F0">
        <w:t xml:space="preserve"> </w:t>
      </w:r>
      <w:r w:rsidRPr="001A17F0">
        <w:t>беременности,</w:t>
      </w:r>
      <w:r w:rsidR="001A17F0" w:rsidRPr="001A17F0">
        <w:t xml:space="preserve"> </w:t>
      </w:r>
      <w:r w:rsidRPr="001A17F0">
        <w:t>рождении</w:t>
      </w:r>
      <w:r w:rsidR="001A17F0" w:rsidRPr="001A17F0">
        <w:t xml:space="preserve"> </w:t>
      </w:r>
      <w:r w:rsidRPr="001A17F0">
        <w:t>ребенка,</w:t>
      </w:r>
      <w:r w:rsidR="001A17F0" w:rsidRPr="001A17F0">
        <w:t xml:space="preserve"> </w:t>
      </w:r>
      <w:r w:rsidRPr="001A17F0">
        <w:t>достижении</w:t>
      </w:r>
      <w:r w:rsidR="001A17F0" w:rsidRPr="001A17F0">
        <w:t xml:space="preserve"> </w:t>
      </w:r>
      <w:r w:rsidRPr="001A17F0">
        <w:t>ребенком</w:t>
      </w:r>
      <w:r w:rsidR="001A17F0" w:rsidRPr="001A17F0">
        <w:t xml:space="preserve"> </w:t>
      </w:r>
      <w:r w:rsidRPr="001A17F0">
        <w:t>определенного</w:t>
      </w:r>
      <w:r w:rsidR="001A17F0" w:rsidRPr="001A17F0">
        <w:t xml:space="preserve"> </w:t>
      </w:r>
      <w:r w:rsidRPr="001A17F0">
        <w:t>возраста,</w:t>
      </w:r>
      <w:r w:rsidR="001A17F0" w:rsidRPr="001A17F0">
        <w:t xml:space="preserve"> </w:t>
      </w:r>
      <w:r w:rsidRPr="001A17F0">
        <w:t>потере</w:t>
      </w:r>
      <w:r w:rsidR="001A17F0" w:rsidRPr="001A17F0">
        <w:t xml:space="preserve"> </w:t>
      </w:r>
      <w:r w:rsidRPr="001A17F0">
        <w:t>кормильца,</w:t>
      </w:r>
      <w:r w:rsidR="001A17F0" w:rsidRPr="001A17F0">
        <w:t xml:space="preserve"> </w:t>
      </w:r>
      <w:r w:rsidRPr="001A17F0">
        <w:t>установлении</w:t>
      </w:r>
      <w:r w:rsidR="001A17F0" w:rsidRPr="001A17F0">
        <w:t xml:space="preserve"> </w:t>
      </w:r>
      <w:r w:rsidRPr="001A17F0">
        <w:t>опеки,</w:t>
      </w:r>
      <w:r w:rsidR="001A17F0" w:rsidRPr="001A17F0">
        <w:t xml:space="preserve"> </w:t>
      </w:r>
      <w:r w:rsidRPr="001A17F0">
        <w:t>установлении</w:t>
      </w:r>
      <w:r w:rsidR="001A17F0" w:rsidRPr="001A17F0">
        <w:t xml:space="preserve"> </w:t>
      </w:r>
      <w:r w:rsidRPr="001A17F0">
        <w:t>инвалидности,</w:t>
      </w:r>
      <w:r w:rsidR="001A17F0" w:rsidRPr="001A17F0">
        <w:t xml:space="preserve"> </w:t>
      </w:r>
      <w:r w:rsidRPr="001A17F0">
        <w:t>достижении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возраста.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гражданин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портале</w:t>
      </w:r>
      <w:r w:rsidR="001A17F0" w:rsidRPr="001A17F0">
        <w:t xml:space="preserve"> «</w:t>
      </w:r>
      <w:r w:rsidRPr="001A17F0">
        <w:t>Госуслуг</w:t>
      </w:r>
      <w:r w:rsidR="001A17F0" w:rsidRPr="001A17F0">
        <w:t xml:space="preserve">» </w:t>
      </w:r>
      <w:r w:rsidRPr="001A17F0">
        <w:t>дал</w:t>
      </w:r>
      <w:r w:rsidR="001A17F0" w:rsidRPr="001A17F0">
        <w:t xml:space="preserve"> </w:t>
      </w:r>
      <w:r w:rsidRPr="001A17F0">
        <w:t>согласие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проактивное</w:t>
      </w:r>
      <w:r w:rsidR="001A17F0" w:rsidRPr="001A17F0">
        <w:t xml:space="preserve"> </w:t>
      </w:r>
      <w:r w:rsidRPr="001A17F0">
        <w:t>информирование,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наступлении</w:t>
      </w:r>
      <w:r w:rsidR="001A17F0" w:rsidRPr="001A17F0">
        <w:t xml:space="preserve"> </w:t>
      </w:r>
      <w:r w:rsidRPr="001A17F0">
        <w:t>жизненного</w:t>
      </w:r>
      <w:r w:rsidR="001A17F0" w:rsidRPr="001A17F0">
        <w:t xml:space="preserve"> </w:t>
      </w:r>
      <w:r w:rsidRPr="001A17F0">
        <w:t>события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личном</w:t>
      </w:r>
      <w:r w:rsidR="001A17F0" w:rsidRPr="001A17F0">
        <w:t xml:space="preserve"> </w:t>
      </w:r>
      <w:r w:rsidRPr="001A17F0">
        <w:t>кабинете</w:t>
      </w:r>
      <w:r w:rsidR="001A17F0" w:rsidRPr="001A17F0">
        <w:t xml:space="preserve"> </w:t>
      </w:r>
      <w:r w:rsidRPr="001A17F0">
        <w:t>придет</w:t>
      </w:r>
      <w:r w:rsidR="001A17F0" w:rsidRPr="001A17F0">
        <w:t xml:space="preserve"> </w:t>
      </w:r>
      <w:r w:rsidRPr="001A17F0">
        <w:t>персональное</w:t>
      </w:r>
      <w:r w:rsidR="001A17F0" w:rsidRPr="001A17F0">
        <w:t xml:space="preserve"> </w:t>
      </w:r>
      <w:r w:rsidRPr="001A17F0">
        <w:t>уведомление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доступных</w:t>
      </w:r>
      <w:r w:rsidR="001A17F0" w:rsidRPr="001A17F0">
        <w:t xml:space="preserve"> </w:t>
      </w:r>
      <w:r w:rsidRPr="001A17F0">
        <w:t>мерах</w:t>
      </w:r>
      <w:r w:rsidR="001A17F0" w:rsidRPr="001A17F0">
        <w:t xml:space="preserve"> </w:t>
      </w:r>
      <w:r w:rsidRPr="001A17F0">
        <w:t>поддержки.</w:t>
      </w:r>
    </w:p>
    <w:p w:rsidR="00C459A4" w:rsidRPr="001A17F0" w:rsidRDefault="00C459A4" w:rsidP="00C459A4">
      <w:r w:rsidRPr="001A17F0">
        <w:t>Проактивное</w:t>
      </w:r>
      <w:r w:rsidR="001A17F0" w:rsidRPr="001A17F0">
        <w:t xml:space="preserve"> </w:t>
      </w:r>
      <w:r w:rsidRPr="001A17F0">
        <w:t>информирование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жизненным</w:t>
      </w:r>
      <w:r w:rsidR="001A17F0" w:rsidRPr="001A17F0">
        <w:t xml:space="preserve"> </w:t>
      </w:r>
      <w:r w:rsidRPr="001A17F0">
        <w:t>ситуациям</w:t>
      </w:r>
      <w:r w:rsidR="001A17F0" w:rsidRPr="001A17F0">
        <w:t xml:space="preserve"> </w:t>
      </w:r>
      <w:r w:rsidRPr="001A17F0">
        <w:t>действует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2021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первом</w:t>
      </w:r>
      <w:r w:rsidR="001A17F0" w:rsidRPr="001A17F0">
        <w:t xml:space="preserve"> </w:t>
      </w:r>
      <w:r w:rsidRPr="001A17F0">
        <w:t>этапе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получали</w:t>
      </w:r>
      <w:r w:rsidR="001A17F0" w:rsidRPr="001A17F0">
        <w:t xml:space="preserve"> </w:t>
      </w:r>
      <w:r w:rsidRPr="001A17F0">
        <w:t>информацию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рождении</w:t>
      </w:r>
      <w:r w:rsidR="001A17F0" w:rsidRPr="001A17F0">
        <w:t xml:space="preserve"> </w:t>
      </w:r>
      <w:r w:rsidRPr="001A17F0">
        <w:t>ребенка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установлении</w:t>
      </w:r>
      <w:r w:rsidR="001A17F0" w:rsidRPr="001A17F0">
        <w:t xml:space="preserve"> </w:t>
      </w:r>
      <w:r w:rsidRPr="001A17F0">
        <w:t>инвалидности.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дальнейшем</w:t>
      </w:r>
      <w:r w:rsidR="001A17F0" w:rsidRPr="001A17F0">
        <w:t xml:space="preserve"> </w:t>
      </w:r>
      <w:r w:rsidRPr="001A17F0">
        <w:t>перечень</w:t>
      </w:r>
      <w:r w:rsidR="001A17F0" w:rsidRPr="001A17F0">
        <w:t xml:space="preserve"> </w:t>
      </w:r>
      <w:r w:rsidRPr="001A17F0">
        <w:t>ежегодно</w:t>
      </w:r>
      <w:r w:rsidR="001A17F0" w:rsidRPr="001A17F0">
        <w:t xml:space="preserve"> </w:t>
      </w:r>
      <w:r w:rsidRPr="001A17F0">
        <w:t>увеличивался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текущем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станет</w:t>
      </w:r>
      <w:r w:rsidR="001A17F0" w:rsidRPr="001A17F0">
        <w:t xml:space="preserve"> </w:t>
      </w:r>
      <w:r w:rsidRPr="001A17F0">
        <w:t>доступно</w:t>
      </w:r>
      <w:r w:rsidR="001A17F0" w:rsidRPr="001A17F0">
        <w:t xml:space="preserve"> </w:t>
      </w:r>
      <w:r w:rsidRPr="001A17F0">
        <w:t>11</w:t>
      </w:r>
      <w:r w:rsidR="001A17F0" w:rsidRPr="001A17F0">
        <w:t xml:space="preserve"> </w:t>
      </w:r>
      <w:r w:rsidRPr="001A17F0">
        <w:t>жизненных</w:t>
      </w:r>
      <w:r w:rsidR="001A17F0" w:rsidRPr="001A17F0">
        <w:t xml:space="preserve"> </w:t>
      </w:r>
      <w:r w:rsidRPr="001A17F0">
        <w:t>событий.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проактивном</w:t>
      </w:r>
      <w:r w:rsidR="001A17F0" w:rsidRPr="001A17F0">
        <w:t xml:space="preserve"> </w:t>
      </w:r>
      <w:r w:rsidRPr="001A17F0">
        <w:t>формате</w:t>
      </w:r>
      <w:r w:rsidR="001A17F0" w:rsidRPr="001A17F0">
        <w:t xml:space="preserve"> </w:t>
      </w:r>
      <w:r w:rsidRPr="001A17F0">
        <w:t>гражданам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направлено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5,2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уведомлений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наступлении</w:t>
      </w:r>
      <w:r w:rsidR="001A17F0" w:rsidRPr="001A17F0">
        <w:t xml:space="preserve"> </w:t>
      </w:r>
      <w:r w:rsidRPr="001A17F0">
        <w:t>различных</w:t>
      </w:r>
      <w:r w:rsidR="001A17F0" w:rsidRPr="001A17F0">
        <w:t xml:space="preserve"> </w:t>
      </w:r>
      <w:r w:rsidRPr="001A17F0">
        <w:t>жизненных</w:t>
      </w:r>
      <w:r w:rsidR="001A17F0" w:rsidRPr="001A17F0">
        <w:t xml:space="preserve"> </w:t>
      </w:r>
      <w:r w:rsidRPr="001A17F0">
        <w:t>ситуаций.</w:t>
      </w:r>
    </w:p>
    <w:p w:rsidR="00C459A4" w:rsidRPr="001A17F0" w:rsidRDefault="001853E2" w:rsidP="00C459A4">
      <w:hyperlink r:id="rId23" w:history="1">
        <w:r w:rsidR="00C459A4" w:rsidRPr="001A17F0">
          <w:rPr>
            <w:rStyle w:val="a3"/>
            <w:lang w:val="en-US"/>
          </w:rPr>
          <w:t>http</w:t>
        </w:r>
        <w:r w:rsidR="00C459A4" w:rsidRPr="001A17F0">
          <w:rPr>
            <w:rStyle w:val="a3"/>
          </w:rPr>
          <w:t>://</w:t>
        </w:r>
        <w:r w:rsidR="00C459A4" w:rsidRPr="001A17F0">
          <w:rPr>
            <w:rStyle w:val="a3"/>
            <w:lang w:val="en-US"/>
          </w:rPr>
          <w:t>pbroker</w:t>
        </w:r>
        <w:r w:rsidR="00C459A4" w:rsidRPr="001A17F0">
          <w:rPr>
            <w:rStyle w:val="a3"/>
          </w:rPr>
          <w:t>.</w:t>
        </w:r>
        <w:r w:rsidR="00C459A4" w:rsidRPr="001A17F0">
          <w:rPr>
            <w:rStyle w:val="a3"/>
            <w:lang w:val="en-US"/>
          </w:rPr>
          <w:t>ru</w:t>
        </w:r>
        <w:r w:rsidR="00C459A4" w:rsidRPr="001A17F0">
          <w:rPr>
            <w:rStyle w:val="a3"/>
          </w:rPr>
          <w:t>/?</w:t>
        </w:r>
        <w:r w:rsidR="00C459A4" w:rsidRPr="001A17F0">
          <w:rPr>
            <w:rStyle w:val="a3"/>
            <w:lang w:val="en-US"/>
          </w:rPr>
          <w:t>p</w:t>
        </w:r>
        <w:r w:rsidR="00C459A4" w:rsidRPr="001A17F0">
          <w:rPr>
            <w:rStyle w:val="a3"/>
          </w:rPr>
          <w:t>=77062</w:t>
        </w:r>
      </w:hyperlink>
      <w:r w:rsidR="001A17F0" w:rsidRPr="001A17F0">
        <w:t xml:space="preserve"> </w:t>
      </w:r>
    </w:p>
    <w:p w:rsidR="00AC3FDB" w:rsidRPr="001A17F0" w:rsidRDefault="00AC3FDB" w:rsidP="00AC3FDB">
      <w:pPr>
        <w:pStyle w:val="2"/>
      </w:pPr>
      <w:bookmarkStart w:id="67" w:name="_Toc158782028"/>
      <w:r w:rsidRPr="001A17F0">
        <w:t>АБН24,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объявили,</w:t>
      </w:r>
      <w:r w:rsidR="001A17F0" w:rsidRPr="001A17F0">
        <w:t xml:space="preserve"> </w:t>
      </w:r>
      <w:r w:rsidRPr="001A17F0">
        <w:t>кому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марте</w:t>
      </w:r>
      <w:r w:rsidR="001A17F0" w:rsidRPr="001A17F0">
        <w:t xml:space="preserve"> </w:t>
      </w:r>
      <w:r w:rsidRPr="001A17F0">
        <w:t>повысят</w:t>
      </w:r>
      <w:r w:rsidR="001A17F0" w:rsidRPr="001A17F0">
        <w:t xml:space="preserve"> </w:t>
      </w:r>
      <w:r w:rsidRPr="001A17F0">
        <w:t>пенсии</w:t>
      </w:r>
      <w:bookmarkEnd w:id="67"/>
    </w:p>
    <w:p w:rsidR="00AC3FDB" w:rsidRPr="001A17F0" w:rsidRDefault="00AC3FDB" w:rsidP="001A17F0">
      <w:pPr>
        <w:pStyle w:val="3"/>
      </w:pPr>
      <w:bookmarkStart w:id="68" w:name="_Toc158782029"/>
      <w:r w:rsidRPr="001A17F0">
        <w:t>Пожилым</w:t>
      </w:r>
      <w:r w:rsidR="001A17F0" w:rsidRPr="001A17F0">
        <w:t xml:space="preserve"> </w:t>
      </w:r>
      <w:r w:rsidRPr="001A17F0">
        <w:t>россиянам</w:t>
      </w:r>
      <w:r w:rsidR="001A17F0" w:rsidRPr="001A17F0">
        <w:t xml:space="preserve"> </w:t>
      </w:r>
      <w:r w:rsidRPr="001A17F0">
        <w:t>рассказали,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вправе</w:t>
      </w:r>
      <w:r w:rsidR="001A17F0" w:rsidRPr="001A17F0">
        <w:t xml:space="preserve"> </w:t>
      </w:r>
      <w:r w:rsidRPr="001A17F0">
        <w:t>рассчитывать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солидную</w:t>
      </w:r>
      <w:r w:rsidR="001A17F0" w:rsidRPr="001A17F0">
        <w:t xml:space="preserve"> </w:t>
      </w:r>
      <w:r w:rsidRPr="001A17F0">
        <w:t>прибавку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марте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повысят</w:t>
      </w:r>
      <w:r w:rsidR="001A17F0" w:rsidRPr="001A17F0">
        <w:t xml:space="preserve"> </w:t>
      </w:r>
      <w:r w:rsidRPr="001A17F0">
        <w:t>сразу</w:t>
      </w:r>
      <w:r w:rsidR="001A17F0" w:rsidRPr="001A17F0">
        <w:t xml:space="preserve"> </w:t>
      </w:r>
      <w:r w:rsidRPr="001A17F0">
        <w:t>нескольким</w:t>
      </w:r>
      <w:r w:rsidR="001A17F0" w:rsidRPr="001A17F0">
        <w:t xml:space="preserve"> </w:t>
      </w:r>
      <w:r w:rsidRPr="001A17F0">
        <w:t>категориям</w:t>
      </w:r>
      <w:r w:rsidR="001A17F0" w:rsidRPr="001A17F0">
        <w:t xml:space="preserve"> </w:t>
      </w:r>
      <w:r w:rsidRPr="001A17F0">
        <w:t>пенсионеров.</w:t>
      </w:r>
      <w:bookmarkEnd w:id="68"/>
    </w:p>
    <w:p w:rsidR="00AC3FDB" w:rsidRPr="001A17F0" w:rsidRDefault="00AC3FDB" w:rsidP="00AC3FDB">
      <w:r w:rsidRPr="001A17F0">
        <w:t>Во-первых,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8134</w:t>
      </w:r>
      <w:r w:rsidR="001A17F0" w:rsidRPr="001A17F0">
        <w:t xml:space="preserve"> </w:t>
      </w:r>
      <w:r w:rsidRPr="001A17F0">
        <w:t>рубля</w:t>
      </w:r>
      <w:r w:rsidR="001A17F0" w:rsidRPr="001A17F0">
        <w:t xml:space="preserve"> </w:t>
      </w:r>
      <w:r w:rsidRPr="001A17F0">
        <w:t>увеличится</w:t>
      </w:r>
      <w:r w:rsidR="001A17F0" w:rsidRPr="001A17F0">
        <w:t xml:space="preserve"> </w:t>
      </w:r>
      <w:r w:rsidRPr="001A17F0">
        <w:t>страховая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пожилых</w:t>
      </w:r>
      <w:r w:rsidR="001A17F0" w:rsidRPr="001A17F0">
        <w:t xml:space="preserve"> </w:t>
      </w:r>
      <w:r w:rsidRPr="001A17F0">
        <w:t>граждан,</w:t>
      </w:r>
      <w:r w:rsidR="001A17F0" w:rsidRPr="001A17F0">
        <w:t xml:space="preserve"> </w:t>
      </w:r>
      <w:r w:rsidRPr="001A17F0">
        <w:t>которым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феврале</w:t>
      </w:r>
      <w:r w:rsidR="001A17F0" w:rsidRPr="001A17F0">
        <w:t xml:space="preserve"> </w:t>
      </w:r>
      <w:r w:rsidRPr="001A17F0">
        <w:t>исполнилось</w:t>
      </w:r>
      <w:r w:rsidR="001A17F0" w:rsidRPr="001A17F0">
        <w:t xml:space="preserve"> </w:t>
      </w:r>
      <w:r w:rsidRPr="001A17F0">
        <w:t>80</w:t>
      </w:r>
      <w:r w:rsidR="001A17F0" w:rsidRPr="001A17F0">
        <w:t xml:space="preserve"> </w:t>
      </w:r>
      <w:r w:rsidRPr="001A17F0">
        <w:t>лет.</w:t>
      </w:r>
      <w:r w:rsidR="001A17F0" w:rsidRPr="001A17F0">
        <w:t xml:space="preserve"> </w:t>
      </w:r>
      <w:r w:rsidRPr="001A17F0">
        <w:t>Надбавка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сделана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автоматическом</w:t>
      </w:r>
      <w:r w:rsidR="001A17F0" w:rsidRPr="001A17F0">
        <w:t xml:space="preserve"> </w:t>
      </w:r>
      <w:r w:rsidRPr="001A17F0">
        <w:t>порядке,</w:t>
      </w:r>
      <w:r w:rsidR="001A17F0" w:rsidRPr="001A17F0">
        <w:t xml:space="preserve"> </w:t>
      </w:r>
      <w:r w:rsidRPr="001A17F0">
        <w:t>подавать</w:t>
      </w:r>
      <w:r w:rsidR="001A17F0" w:rsidRPr="001A17F0">
        <w:t xml:space="preserve"> </w:t>
      </w:r>
      <w:r w:rsidRPr="001A17F0">
        <w:t>заявление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потребуется.</w:t>
      </w:r>
    </w:p>
    <w:p w:rsidR="00AC3FDB" w:rsidRPr="001A17F0" w:rsidRDefault="00AC3FDB" w:rsidP="00AC3FDB">
      <w:r w:rsidRPr="001A17F0">
        <w:t>Во-вторых,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8134</w:t>
      </w:r>
      <w:r w:rsidR="001A17F0" w:rsidRPr="001A17F0">
        <w:t xml:space="preserve"> </w:t>
      </w:r>
      <w:r w:rsidRPr="001A17F0">
        <w:t>рубля</w:t>
      </w:r>
      <w:r w:rsidR="001A17F0" w:rsidRPr="001A17F0">
        <w:t xml:space="preserve"> </w:t>
      </w:r>
      <w:r w:rsidRPr="001A17F0">
        <w:t>повысят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пенсионерам,</w:t>
      </w:r>
      <w:r w:rsidR="001A17F0" w:rsidRPr="001A17F0">
        <w:t xml:space="preserve"> </w:t>
      </w:r>
      <w:r w:rsidRPr="001A17F0">
        <w:t>оформившим</w:t>
      </w:r>
      <w:r w:rsidR="001A17F0" w:rsidRPr="001A17F0">
        <w:t xml:space="preserve"> </w:t>
      </w:r>
      <w:r w:rsidRPr="001A17F0">
        <w:t>первую</w:t>
      </w:r>
      <w:r w:rsidR="001A17F0" w:rsidRPr="001A17F0">
        <w:t xml:space="preserve"> </w:t>
      </w:r>
      <w:r w:rsidRPr="001A17F0">
        <w:t>группу</w:t>
      </w:r>
      <w:r w:rsidR="001A17F0" w:rsidRPr="001A17F0">
        <w:t xml:space="preserve"> </w:t>
      </w:r>
      <w:r w:rsidRPr="001A17F0">
        <w:t>инвалидности.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80-летие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инвалидность</w:t>
      </w:r>
      <w:r w:rsidR="001A17F0" w:rsidRPr="001A17F0">
        <w:t xml:space="preserve"> </w:t>
      </w:r>
      <w:r w:rsidRPr="001A17F0">
        <w:t>совпадут,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прибавка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сделана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одному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оснований.</w:t>
      </w:r>
    </w:p>
    <w:p w:rsidR="00AC3FDB" w:rsidRPr="001A17F0" w:rsidRDefault="00AC3FDB" w:rsidP="00AC3FDB">
      <w:r w:rsidRPr="001A17F0">
        <w:lastRenderedPageBreak/>
        <w:t>Важно</w:t>
      </w:r>
      <w:r w:rsidR="001A17F0" w:rsidRPr="001A17F0">
        <w:t xml:space="preserve"> </w:t>
      </w:r>
      <w:r w:rsidRPr="001A17F0">
        <w:t>знать,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пожилые</w:t>
      </w:r>
      <w:r w:rsidR="001A17F0" w:rsidRPr="001A17F0">
        <w:t xml:space="preserve"> </w:t>
      </w:r>
      <w:r w:rsidRPr="001A17F0">
        <w:t>люди</w:t>
      </w:r>
      <w:r w:rsidR="001A17F0" w:rsidRPr="001A17F0">
        <w:t xml:space="preserve"> </w:t>
      </w:r>
      <w:r w:rsidRPr="001A17F0">
        <w:t>старше</w:t>
      </w:r>
      <w:r w:rsidR="001A17F0" w:rsidRPr="001A17F0">
        <w:t xml:space="preserve"> </w:t>
      </w:r>
      <w:r w:rsidRPr="001A17F0">
        <w:t>80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вправе</w:t>
      </w:r>
      <w:r w:rsidR="001A17F0" w:rsidRPr="001A17F0">
        <w:t xml:space="preserve"> </w:t>
      </w:r>
      <w:r w:rsidRPr="001A17F0">
        <w:t>рассчитывать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компенсационную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уход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размере</w:t>
      </w:r>
      <w:r w:rsidR="001A17F0" w:rsidRPr="001A17F0">
        <w:t xml:space="preserve"> </w:t>
      </w:r>
      <w:r w:rsidRPr="001A17F0">
        <w:t>1200</w:t>
      </w:r>
      <w:r w:rsidR="001A17F0" w:rsidRPr="001A17F0">
        <w:t xml:space="preserve"> </w:t>
      </w:r>
      <w:r w:rsidRPr="001A17F0">
        <w:t>рублей.</w:t>
      </w:r>
      <w:r w:rsidR="001A17F0" w:rsidRPr="001A17F0">
        <w:t xml:space="preserve"> </w:t>
      </w:r>
      <w:r w:rsidRPr="001A17F0">
        <w:t>Е</w:t>
      </w:r>
      <w:r w:rsidR="001A17F0" w:rsidRPr="001A17F0">
        <w:t xml:space="preserve">е </w:t>
      </w:r>
      <w:r w:rsidRPr="001A17F0">
        <w:t>назначают</w:t>
      </w:r>
      <w:r w:rsidR="001A17F0" w:rsidRPr="001A17F0">
        <w:t xml:space="preserve"> </w:t>
      </w:r>
      <w:r w:rsidRPr="001A17F0">
        <w:t>трудоспособному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нигде</w:t>
      </w:r>
      <w:r w:rsidR="001A17F0" w:rsidRPr="001A17F0">
        <w:t xml:space="preserve"> </w:t>
      </w:r>
      <w:r w:rsidRPr="001A17F0">
        <w:t>неработающему</w:t>
      </w:r>
      <w:r w:rsidR="001A17F0" w:rsidRPr="001A17F0">
        <w:t xml:space="preserve"> </w:t>
      </w:r>
      <w:r w:rsidRPr="001A17F0">
        <w:t>гражданину,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помогает</w:t>
      </w:r>
      <w:r w:rsidR="001A17F0" w:rsidRPr="001A17F0">
        <w:t xml:space="preserve"> </w:t>
      </w:r>
      <w:r w:rsidRPr="001A17F0">
        <w:t>пенсионеру.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такую</w:t>
      </w:r>
      <w:r w:rsidR="001A17F0" w:rsidRPr="001A17F0">
        <w:t xml:space="preserve"> </w:t>
      </w:r>
      <w:r w:rsidRPr="001A17F0">
        <w:t>деятельность</w:t>
      </w:r>
      <w:r w:rsidR="001A17F0" w:rsidRPr="001A17F0">
        <w:t xml:space="preserve"> </w:t>
      </w:r>
      <w:r w:rsidRPr="001A17F0">
        <w:t>ему</w:t>
      </w:r>
      <w:r w:rsidR="001A17F0" w:rsidRPr="001A17F0">
        <w:t xml:space="preserve"> </w:t>
      </w:r>
      <w:r w:rsidRPr="001A17F0">
        <w:t>начисляют</w:t>
      </w:r>
      <w:r w:rsidR="001A17F0" w:rsidRPr="001A17F0">
        <w:t xml:space="preserve"> </w:t>
      </w:r>
      <w:r w:rsidRPr="001A17F0">
        <w:t>стаж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1,8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баллов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год.</w:t>
      </w:r>
    </w:p>
    <w:p w:rsidR="00AC3FDB" w:rsidRPr="001A17F0" w:rsidRDefault="00AC3FDB" w:rsidP="00AC3FDB">
      <w:r w:rsidRPr="001A17F0">
        <w:t>В-третьих,</w:t>
      </w:r>
      <w:r w:rsidR="001A17F0" w:rsidRPr="001A17F0">
        <w:t xml:space="preserve"> </w:t>
      </w:r>
      <w:r w:rsidRPr="001A17F0">
        <w:t>рассчитывать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повышение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марте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россияне,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уволились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декабре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сделан</w:t>
      </w:r>
      <w:r w:rsidR="001A17F0" w:rsidRPr="001A17F0">
        <w:t xml:space="preserve"> </w:t>
      </w:r>
      <w:r w:rsidRPr="001A17F0">
        <w:t>перерасч</w:t>
      </w:r>
      <w:r w:rsidR="001A17F0" w:rsidRPr="001A17F0">
        <w:t>е</w:t>
      </w:r>
      <w:r w:rsidRPr="001A17F0">
        <w:t>т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уч</w:t>
      </w:r>
      <w:r w:rsidR="001A17F0" w:rsidRPr="001A17F0">
        <w:t>е</w:t>
      </w:r>
      <w:r w:rsidRPr="001A17F0">
        <w:t>том</w:t>
      </w:r>
      <w:r w:rsidR="001A17F0" w:rsidRPr="001A17F0">
        <w:t xml:space="preserve"> </w:t>
      </w:r>
      <w:r w:rsidRPr="001A17F0">
        <w:t>пропущенных</w:t>
      </w:r>
      <w:r w:rsidR="001A17F0" w:rsidRPr="001A17F0">
        <w:t xml:space="preserve"> </w:t>
      </w:r>
      <w:r w:rsidRPr="001A17F0">
        <w:t>индексаций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неработающим.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надбавки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каждого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свой.</w:t>
      </w:r>
      <w:r w:rsidR="001A17F0" w:rsidRPr="001A17F0">
        <w:t xml:space="preserve"> </w:t>
      </w:r>
    </w:p>
    <w:p w:rsidR="00AC3FDB" w:rsidRPr="001A17F0" w:rsidRDefault="001853E2" w:rsidP="00AC3FDB">
      <w:hyperlink r:id="rId24" w:history="1">
        <w:r w:rsidR="00AC3FDB" w:rsidRPr="001A17F0">
          <w:rPr>
            <w:rStyle w:val="a3"/>
          </w:rPr>
          <w:t>https://abnews.ru/news/2024/2/13/pensioneram-obyavili-komu-v-marte-povysyat-pensii</w:t>
        </w:r>
      </w:hyperlink>
      <w:r w:rsidR="001A17F0" w:rsidRPr="001A17F0">
        <w:t xml:space="preserve"> </w:t>
      </w:r>
    </w:p>
    <w:p w:rsidR="00D6630E" w:rsidRPr="001A17F0" w:rsidRDefault="00D6630E" w:rsidP="00D6630E">
      <w:pPr>
        <w:pStyle w:val="2"/>
      </w:pPr>
      <w:bookmarkStart w:id="69" w:name="_Toc158782030"/>
      <w:r w:rsidRPr="001A17F0">
        <w:t>Конкурент,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Налоговая</w:t>
      </w:r>
      <w:r w:rsidR="001A17F0" w:rsidRPr="001A17F0">
        <w:t xml:space="preserve"> </w:t>
      </w:r>
      <w:r w:rsidRPr="001A17F0">
        <w:t>обратилась</w:t>
      </w:r>
      <w:r w:rsidR="001A17F0" w:rsidRPr="001A17F0">
        <w:t xml:space="preserve"> </w:t>
      </w:r>
      <w:r w:rsidRPr="001A17F0">
        <w:t>ко</w:t>
      </w:r>
      <w:r w:rsidR="001A17F0" w:rsidRPr="001A17F0">
        <w:t xml:space="preserve"> </w:t>
      </w:r>
      <w:r w:rsidRPr="001A17F0">
        <w:t>всем</w:t>
      </w:r>
      <w:r w:rsidR="001A17F0" w:rsidRPr="001A17F0">
        <w:t xml:space="preserve"> </w:t>
      </w:r>
      <w:r w:rsidRPr="001A17F0">
        <w:t>пенсионерам,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хочет</w:t>
      </w:r>
      <w:r w:rsidR="001A17F0" w:rsidRPr="001A17F0">
        <w:t xml:space="preserve"> </w:t>
      </w:r>
      <w:r w:rsidRPr="001A17F0">
        <w:t>стать</w:t>
      </w:r>
      <w:r w:rsidR="001A17F0" w:rsidRPr="001A17F0">
        <w:t xml:space="preserve"> </w:t>
      </w:r>
      <w:r w:rsidRPr="001A17F0">
        <w:t>банкротом</w:t>
      </w:r>
      <w:bookmarkEnd w:id="69"/>
    </w:p>
    <w:p w:rsidR="00D6630E" w:rsidRPr="001A17F0" w:rsidRDefault="00D6630E" w:rsidP="001A17F0">
      <w:pPr>
        <w:pStyle w:val="3"/>
      </w:pPr>
      <w:bookmarkStart w:id="70" w:name="_Toc158782031"/>
      <w:r w:rsidRPr="001A17F0">
        <w:t>Законодательством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банкротстве</w:t>
      </w:r>
      <w:r w:rsidR="001A17F0" w:rsidRPr="001A17F0">
        <w:t xml:space="preserve"> </w:t>
      </w:r>
      <w:r w:rsidRPr="001A17F0">
        <w:t>утверждены</w:t>
      </w:r>
      <w:r w:rsidR="001A17F0" w:rsidRPr="001A17F0">
        <w:t xml:space="preserve"> </w:t>
      </w:r>
      <w:r w:rsidRPr="001A17F0">
        <w:t>справки,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предоставляет</w:t>
      </w:r>
      <w:r w:rsidR="001A17F0" w:rsidRPr="001A17F0">
        <w:t xml:space="preserve"> </w:t>
      </w:r>
      <w:r w:rsidRPr="001A17F0">
        <w:t>гражданин-пенсионер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подаче</w:t>
      </w:r>
      <w:r w:rsidR="001A17F0" w:rsidRPr="001A17F0">
        <w:t xml:space="preserve"> </w:t>
      </w:r>
      <w:r w:rsidRPr="001A17F0">
        <w:t>заявления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признании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банкротом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внесудебном</w:t>
      </w:r>
      <w:r w:rsidR="001A17F0" w:rsidRPr="001A17F0">
        <w:t xml:space="preserve"> </w:t>
      </w:r>
      <w:r w:rsidRPr="001A17F0">
        <w:t>порядке.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своем</w:t>
      </w:r>
      <w:r w:rsidR="001A17F0" w:rsidRPr="001A17F0">
        <w:t xml:space="preserve"> </w:t>
      </w:r>
      <w:r w:rsidRPr="001A17F0">
        <w:t>сайте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t>Федеральная</w:t>
      </w:r>
      <w:r w:rsidR="001A17F0" w:rsidRPr="001A17F0">
        <w:t xml:space="preserve"> </w:t>
      </w:r>
      <w:r w:rsidRPr="001A17F0">
        <w:t>налоговая</w:t>
      </w:r>
      <w:r w:rsidR="001A17F0" w:rsidRPr="001A17F0">
        <w:t xml:space="preserve"> </w:t>
      </w:r>
      <w:r w:rsidRPr="001A17F0">
        <w:t>служба</w:t>
      </w:r>
      <w:r w:rsidR="001A17F0" w:rsidRPr="001A17F0">
        <w:t xml:space="preserve"> </w:t>
      </w:r>
      <w:r w:rsidRPr="001A17F0">
        <w:t>(ФНС).</w:t>
      </w:r>
      <w:bookmarkEnd w:id="70"/>
    </w:p>
    <w:p w:rsidR="00D6630E" w:rsidRPr="001A17F0" w:rsidRDefault="00D6630E" w:rsidP="00D6630E"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справках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том,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гражданин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получателем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том,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дату</w:t>
      </w:r>
      <w:r w:rsidR="001A17F0" w:rsidRPr="001A17F0">
        <w:t xml:space="preserve"> </w:t>
      </w:r>
      <w:r w:rsidRPr="001A17F0">
        <w:t>ее</w:t>
      </w:r>
      <w:r w:rsidR="001A17F0" w:rsidRPr="001A17F0">
        <w:t xml:space="preserve"> </w:t>
      </w:r>
      <w:r w:rsidRPr="001A17F0">
        <w:t>выдачи</w:t>
      </w:r>
      <w:r w:rsidR="001A17F0" w:rsidRPr="001A17F0">
        <w:t xml:space="preserve"> </w:t>
      </w:r>
      <w:r w:rsidRPr="001A17F0">
        <w:t>исполнительный</w:t>
      </w:r>
      <w:r w:rsidR="001A17F0" w:rsidRPr="001A17F0">
        <w:t xml:space="preserve"> </w:t>
      </w:r>
      <w:r w:rsidRPr="001A17F0">
        <w:t>документ,</w:t>
      </w:r>
      <w:r w:rsidR="001A17F0" w:rsidRPr="001A17F0">
        <w:t xml:space="preserve"> </w:t>
      </w:r>
      <w:r w:rsidRPr="001A17F0">
        <w:t>выданный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позднее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подачи</w:t>
      </w:r>
      <w:r w:rsidR="001A17F0" w:rsidRPr="001A17F0">
        <w:t xml:space="preserve"> </w:t>
      </w:r>
      <w:r w:rsidRPr="001A17F0">
        <w:t>заявления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признании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банкротом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внесудебном</w:t>
      </w:r>
      <w:r w:rsidR="001A17F0" w:rsidRPr="001A17F0">
        <w:t xml:space="preserve"> </w:t>
      </w:r>
      <w:r w:rsidRPr="001A17F0">
        <w:t>порядке,</w:t>
      </w:r>
      <w:r w:rsidR="001A17F0" w:rsidRPr="001A17F0">
        <w:t xml:space="preserve"> </w:t>
      </w:r>
      <w:r w:rsidRPr="001A17F0">
        <w:t>предъявляли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исполнению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исполнен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исполнен</w:t>
      </w:r>
      <w:r w:rsidR="001A17F0" w:rsidRPr="001A17F0">
        <w:t xml:space="preserve"> </w:t>
      </w:r>
      <w:r w:rsidRPr="001A17F0">
        <w:t>частично.</w:t>
      </w:r>
    </w:p>
    <w:p w:rsidR="00D6630E" w:rsidRPr="001A17F0" w:rsidRDefault="00D6630E" w:rsidP="00D6630E">
      <w:r w:rsidRPr="001A17F0">
        <w:t>ФНС</w:t>
      </w:r>
      <w:r w:rsidR="001A17F0" w:rsidRPr="001A17F0">
        <w:t xml:space="preserve"> </w:t>
      </w:r>
      <w:r w:rsidRPr="001A17F0">
        <w:t>указала,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вышеуказанные</w:t>
      </w:r>
      <w:r w:rsidR="001A17F0" w:rsidRPr="001A17F0">
        <w:t xml:space="preserve"> </w:t>
      </w:r>
      <w:r w:rsidRPr="001A17F0">
        <w:t>справки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территориальном</w:t>
      </w:r>
      <w:r w:rsidR="001A17F0" w:rsidRPr="001A17F0">
        <w:t xml:space="preserve"> </w:t>
      </w:r>
      <w:r w:rsidRPr="001A17F0">
        <w:t>органе</w:t>
      </w:r>
      <w:r w:rsidR="001A17F0" w:rsidRPr="001A17F0">
        <w:t xml:space="preserve"> </w:t>
      </w:r>
      <w:r w:rsidRPr="001A17F0">
        <w:t>ФССП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банке,</w:t>
      </w:r>
      <w:r w:rsidR="001A17F0" w:rsidRPr="001A17F0">
        <w:t xml:space="preserve"> </w:t>
      </w:r>
      <w:r w:rsidRPr="001A17F0">
        <w:t>где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открыт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работодателя,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случаях,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гражданин-пенсионер</w:t>
      </w:r>
      <w:r w:rsidR="001A17F0" w:rsidRPr="001A17F0">
        <w:t xml:space="preserve"> </w:t>
      </w:r>
      <w:r w:rsidRPr="001A17F0">
        <w:t>осуществляет</w:t>
      </w:r>
      <w:r w:rsidR="001A17F0" w:rsidRPr="001A17F0">
        <w:t xml:space="preserve"> </w:t>
      </w:r>
      <w:r w:rsidRPr="001A17F0">
        <w:t>трудовую</w:t>
      </w:r>
      <w:r w:rsidR="001A17F0" w:rsidRPr="001A17F0">
        <w:t xml:space="preserve"> </w:t>
      </w:r>
      <w:r w:rsidRPr="001A17F0">
        <w:t>деятельность.</w:t>
      </w:r>
    </w:p>
    <w:p w:rsidR="00D6630E" w:rsidRPr="001A17F0" w:rsidRDefault="00D6630E" w:rsidP="00D6630E">
      <w:r w:rsidRPr="001A17F0">
        <w:t>Напомним,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такие</w:t>
      </w:r>
      <w:r w:rsidR="001A17F0" w:rsidRPr="001A17F0">
        <w:t xml:space="preserve"> </w:t>
      </w:r>
      <w:r w:rsidRPr="001A17F0">
        <w:t>справки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выданы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ранее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три</w:t>
      </w:r>
      <w:r w:rsidR="001A17F0" w:rsidRPr="001A17F0">
        <w:t xml:space="preserve"> </w:t>
      </w:r>
      <w:r w:rsidRPr="001A17F0">
        <w:t>месяца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даты</w:t>
      </w:r>
      <w:r w:rsidR="001A17F0" w:rsidRPr="001A17F0">
        <w:t xml:space="preserve"> </w:t>
      </w:r>
      <w:r w:rsidRPr="001A17F0">
        <w:t>обращения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заявлением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признании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банкротом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внесудебном</w:t>
      </w:r>
      <w:r w:rsidR="001A17F0" w:rsidRPr="001A17F0">
        <w:t xml:space="preserve"> </w:t>
      </w:r>
      <w:r w:rsidRPr="001A17F0">
        <w:t>порядке.</w:t>
      </w:r>
      <w:r w:rsidR="001A17F0" w:rsidRPr="001A17F0">
        <w:t xml:space="preserve"> </w:t>
      </w:r>
      <w:r w:rsidRPr="001A17F0">
        <w:t>Оно</w:t>
      </w:r>
      <w:r w:rsidR="001A17F0" w:rsidRPr="001A17F0">
        <w:t xml:space="preserve"> </w:t>
      </w:r>
      <w:r w:rsidRPr="001A17F0">
        <w:t>подается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месту</w:t>
      </w:r>
      <w:r w:rsidR="001A17F0" w:rsidRPr="001A17F0">
        <w:t xml:space="preserve"> </w:t>
      </w:r>
      <w:r w:rsidRPr="001A17F0">
        <w:t>жительства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месту</w:t>
      </w:r>
      <w:r w:rsidR="001A17F0" w:rsidRPr="001A17F0">
        <w:t xml:space="preserve"> </w:t>
      </w:r>
      <w:r w:rsidRPr="001A17F0">
        <w:t>пребывания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МФЦ.</w:t>
      </w:r>
    </w:p>
    <w:p w:rsidR="00D6630E" w:rsidRPr="001A17F0" w:rsidRDefault="00D6630E" w:rsidP="00D6630E">
      <w:r w:rsidRPr="001A17F0">
        <w:t>Новый</w:t>
      </w:r>
      <w:r w:rsidR="001A17F0" w:rsidRPr="001A17F0">
        <w:t xml:space="preserve"> </w:t>
      </w:r>
      <w:r w:rsidRPr="001A17F0">
        <w:t>закон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упрощенной</w:t>
      </w:r>
      <w:r w:rsidR="001A17F0" w:rsidRPr="001A17F0">
        <w:t xml:space="preserve"> </w:t>
      </w:r>
      <w:r w:rsidRPr="001A17F0">
        <w:t>процедуре</w:t>
      </w:r>
      <w:r w:rsidR="001A17F0" w:rsidRPr="001A17F0">
        <w:t xml:space="preserve"> </w:t>
      </w:r>
      <w:r w:rsidRPr="001A17F0">
        <w:t>банкротства</w:t>
      </w:r>
      <w:r w:rsidR="001A17F0" w:rsidRPr="001A17F0">
        <w:t xml:space="preserve"> </w:t>
      </w:r>
      <w:r w:rsidRPr="001A17F0">
        <w:t>физических</w:t>
      </w:r>
      <w:r w:rsidR="001A17F0" w:rsidRPr="001A17F0">
        <w:t xml:space="preserve"> </w:t>
      </w:r>
      <w:r w:rsidRPr="001A17F0">
        <w:t>лиц</w:t>
      </w:r>
      <w:r w:rsidR="001A17F0" w:rsidRPr="001A17F0">
        <w:t xml:space="preserve"> </w:t>
      </w:r>
      <w:r w:rsidRPr="001A17F0">
        <w:t>вступил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силу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3</w:t>
      </w:r>
      <w:r w:rsidR="001A17F0" w:rsidRPr="001A17F0">
        <w:t xml:space="preserve"> </w:t>
      </w:r>
      <w:r w:rsidRPr="001A17F0">
        <w:t>ноября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г.</w:t>
      </w:r>
      <w:r w:rsidR="001A17F0" w:rsidRPr="001A17F0">
        <w:t xml:space="preserve"> </w:t>
      </w:r>
      <w:r w:rsidRPr="001A17F0">
        <w:t>Нововведение</w:t>
      </w:r>
      <w:r w:rsidR="001A17F0" w:rsidRPr="001A17F0">
        <w:t xml:space="preserve"> </w:t>
      </w:r>
      <w:r w:rsidRPr="001A17F0">
        <w:t>стало</w:t>
      </w:r>
      <w:r w:rsidR="001A17F0" w:rsidRPr="001A17F0">
        <w:t xml:space="preserve"> </w:t>
      </w:r>
      <w:r w:rsidRPr="001A17F0">
        <w:t>долгожданным</w:t>
      </w:r>
      <w:r w:rsidR="001A17F0" w:rsidRPr="001A17F0">
        <w:t xml:space="preserve"> </w:t>
      </w:r>
      <w:r w:rsidRPr="001A17F0">
        <w:t>инструментом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списания</w:t>
      </w:r>
      <w:r w:rsidR="001A17F0" w:rsidRPr="001A17F0">
        <w:t xml:space="preserve"> </w:t>
      </w:r>
      <w:r w:rsidRPr="001A17F0">
        <w:t>долгов</w:t>
      </w:r>
      <w:r w:rsidR="001A17F0" w:rsidRPr="001A17F0">
        <w:t xml:space="preserve"> </w:t>
      </w:r>
      <w:r w:rsidRPr="001A17F0">
        <w:t>социально</w:t>
      </w:r>
      <w:r w:rsidR="001A17F0" w:rsidRPr="001A17F0">
        <w:t xml:space="preserve"> </w:t>
      </w:r>
      <w:r w:rsidRPr="001A17F0">
        <w:t>уязвимой</w:t>
      </w:r>
      <w:r w:rsidR="001A17F0" w:rsidRPr="001A17F0">
        <w:t xml:space="preserve"> </w:t>
      </w:r>
      <w:r w:rsidRPr="001A17F0">
        <w:t>группы</w:t>
      </w:r>
      <w:r w:rsidR="001A17F0" w:rsidRPr="001A17F0">
        <w:t xml:space="preserve"> </w:t>
      </w:r>
      <w:r w:rsidRPr="001A17F0">
        <w:t>общества</w:t>
      </w:r>
      <w:r w:rsidR="001A17F0" w:rsidRPr="001A17F0">
        <w:t xml:space="preserve"> - </w:t>
      </w:r>
      <w:r w:rsidRPr="001A17F0">
        <w:t>пенсионеров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тех,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получает</w:t>
      </w:r>
      <w:r w:rsidR="001A17F0" w:rsidRPr="001A17F0">
        <w:t xml:space="preserve"> </w:t>
      </w:r>
      <w:r w:rsidRPr="001A17F0">
        <w:t>любые</w:t>
      </w:r>
      <w:r w:rsidR="001A17F0" w:rsidRPr="001A17F0">
        <w:t xml:space="preserve"> </w:t>
      </w:r>
      <w:r w:rsidRPr="001A17F0">
        <w:t>социальные</w:t>
      </w:r>
      <w:r w:rsidR="001A17F0" w:rsidRPr="001A17F0">
        <w:t xml:space="preserve"> </w:t>
      </w:r>
      <w:r w:rsidRPr="001A17F0">
        <w:t>пособия.</w:t>
      </w:r>
    </w:p>
    <w:p w:rsidR="00D6630E" w:rsidRPr="001A17F0" w:rsidRDefault="00D6630E" w:rsidP="00D6630E">
      <w:r w:rsidRPr="001A17F0">
        <w:t>До</w:t>
      </w:r>
      <w:r w:rsidR="001A17F0" w:rsidRPr="001A17F0">
        <w:t xml:space="preserve"> </w:t>
      </w:r>
      <w:r w:rsidRPr="001A17F0">
        <w:t>вступления</w:t>
      </w:r>
      <w:r w:rsidR="001A17F0" w:rsidRPr="001A17F0">
        <w:t xml:space="preserve"> </w:t>
      </w:r>
      <w:r w:rsidRPr="001A17F0">
        <w:t>закона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силу</w:t>
      </w:r>
      <w:r w:rsidR="001A17F0" w:rsidRPr="001A17F0">
        <w:t xml:space="preserve"> </w:t>
      </w:r>
      <w:r w:rsidRPr="001A17F0">
        <w:t>бесплатная</w:t>
      </w:r>
      <w:r w:rsidR="001A17F0" w:rsidRPr="001A17F0">
        <w:t xml:space="preserve"> </w:t>
      </w:r>
      <w:r w:rsidRPr="001A17F0">
        <w:t>упрощенная</w:t>
      </w:r>
      <w:r w:rsidR="001A17F0" w:rsidRPr="001A17F0">
        <w:t xml:space="preserve"> </w:t>
      </w:r>
      <w:r w:rsidRPr="001A17F0">
        <w:t>процедура</w:t>
      </w:r>
      <w:r w:rsidR="001A17F0" w:rsidRPr="001A17F0">
        <w:t xml:space="preserve"> </w:t>
      </w:r>
      <w:r w:rsidRPr="001A17F0">
        <w:t>банкротства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МФЦ</w:t>
      </w:r>
      <w:r w:rsidR="001A17F0" w:rsidRPr="001A17F0">
        <w:t xml:space="preserve"> </w:t>
      </w:r>
      <w:r w:rsidRPr="001A17F0">
        <w:t>была</w:t>
      </w:r>
      <w:r w:rsidR="001A17F0" w:rsidRPr="001A17F0">
        <w:t xml:space="preserve"> </w:t>
      </w:r>
      <w:r w:rsidRPr="001A17F0">
        <w:t>крайне</w:t>
      </w:r>
      <w:r w:rsidR="001A17F0" w:rsidRPr="001A17F0">
        <w:t xml:space="preserve"> </w:t>
      </w:r>
      <w:r w:rsidRPr="001A17F0">
        <w:t>зарегулирована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воспользоваться</w:t>
      </w:r>
      <w:r w:rsidR="001A17F0" w:rsidRPr="001A17F0">
        <w:t xml:space="preserve"> </w:t>
      </w:r>
      <w:r w:rsidRPr="001A17F0">
        <w:t>списанием</w:t>
      </w:r>
      <w:r w:rsidR="001A17F0" w:rsidRPr="001A17F0">
        <w:t xml:space="preserve"> </w:t>
      </w:r>
      <w:r w:rsidRPr="001A17F0">
        <w:t>долгов</w:t>
      </w:r>
      <w:r w:rsidR="001A17F0" w:rsidRPr="001A17F0">
        <w:t xml:space="preserve"> </w:t>
      </w:r>
      <w:r w:rsidRPr="001A17F0">
        <w:t>могли</w:t>
      </w:r>
      <w:r w:rsidR="001A17F0" w:rsidRPr="001A17F0">
        <w:t xml:space="preserve"> </w:t>
      </w:r>
      <w:r w:rsidRPr="001A17F0">
        <w:t>единицы.</w:t>
      </w:r>
      <w:r w:rsidR="001A17F0" w:rsidRPr="001A17F0">
        <w:t xml:space="preserve"> </w:t>
      </w:r>
      <w:r w:rsidRPr="001A17F0">
        <w:t>Должникам</w:t>
      </w:r>
      <w:r w:rsidR="001A17F0" w:rsidRPr="001A17F0">
        <w:t xml:space="preserve"> </w:t>
      </w:r>
      <w:r w:rsidRPr="001A17F0">
        <w:t>приходилось</w:t>
      </w:r>
      <w:r w:rsidR="001A17F0" w:rsidRPr="001A17F0">
        <w:t xml:space="preserve"> </w:t>
      </w:r>
      <w:r w:rsidRPr="001A17F0">
        <w:t>обращаться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адвокатам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признания</w:t>
      </w:r>
      <w:r w:rsidR="001A17F0" w:rsidRPr="001A17F0">
        <w:t xml:space="preserve"> </w:t>
      </w:r>
      <w:r w:rsidRPr="001A17F0">
        <w:t>себя</w:t>
      </w:r>
      <w:r w:rsidR="001A17F0" w:rsidRPr="001A17F0">
        <w:t xml:space="preserve"> </w:t>
      </w:r>
      <w:r w:rsidRPr="001A17F0">
        <w:t>банкротами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суд,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нередко</w:t>
      </w:r>
      <w:r w:rsidR="001A17F0" w:rsidRPr="001A17F0">
        <w:t xml:space="preserve"> </w:t>
      </w:r>
      <w:r w:rsidRPr="001A17F0">
        <w:t>приводило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новой</w:t>
      </w:r>
      <w:r w:rsidR="001A17F0" w:rsidRPr="001A17F0">
        <w:t xml:space="preserve"> </w:t>
      </w:r>
      <w:r w:rsidRPr="001A17F0">
        <w:t>закредитованности,</w:t>
      </w:r>
      <w:r w:rsidR="001A17F0" w:rsidRPr="001A17F0">
        <w:t xml:space="preserve"> </w:t>
      </w:r>
      <w:r w:rsidRPr="001A17F0">
        <w:t>ведь</w:t>
      </w:r>
      <w:r w:rsidR="001A17F0" w:rsidRPr="001A17F0">
        <w:t xml:space="preserve"> </w:t>
      </w:r>
      <w:r w:rsidRPr="001A17F0">
        <w:t>данная</w:t>
      </w:r>
      <w:r w:rsidR="001A17F0" w:rsidRPr="001A17F0">
        <w:t xml:space="preserve"> </w:t>
      </w:r>
      <w:r w:rsidRPr="001A17F0">
        <w:t>услуга</w:t>
      </w:r>
      <w:r w:rsidR="001A17F0" w:rsidRPr="001A17F0">
        <w:t xml:space="preserve"> </w:t>
      </w:r>
      <w:r w:rsidRPr="001A17F0">
        <w:t>весьма</w:t>
      </w:r>
      <w:r w:rsidR="001A17F0" w:rsidRPr="001A17F0">
        <w:t xml:space="preserve"> </w:t>
      </w:r>
      <w:r w:rsidRPr="001A17F0">
        <w:t>недешевая</w:t>
      </w:r>
      <w:r w:rsidR="001A17F0" w:rsidRPr="001A17F0">
        <w:t xml:space="preserve"> - </w:t>
      </w:r>
      <w:r w:rsidRPr="001A17F0">
        <w:t>от</w:t>
      </w:r>
      <w:r w:rsidR="001A17F0" w:rsidRPr="001A17F0">
        <w:t xml:space="preserve"> </w:t>
      </w:r>
      <w:r w:rsidRPr="001A17F0">
        <w:t>200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</w:p>
    <w:p w:rsidR="00D6630E" w:rsidRPr="001A17F0" w:rsidRDefault="00D6630E" w:rsidP="00D6630E">
      <w:r w:rsidRPr="001A17F0">
        <w:t>Что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касается</w:t>
      </w:r>
      <w:r w:rsidR="001A17F0" w:rsidRPr="001A17F0">
        <w:t xml:space="preserve"> </w:t>
      </w:r>
      <w:r w:rsidRPr="001A17F0">
        <w:t>списания</w:t>
      </w:r>
      <w:r w:rsidR="001A17F0" w:rsidRPr="001A17F0">
        <w:t xml:space="preserve"> </w:t>
      </w:r>
      <w:r w:rsidRPr="001A17F0">
        <w:t>долгов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МФЦ,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процедуру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допускались</w:t>
      </w:r>
      <w:r w:rsidR="001A17F0" w:rsidRPr="001A17F0">
        <w:t xml:space="preserve"> </w:t>
      </w:r>
      <w:r w:rsidRPr="001A17F0">
        <w:t>лица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имеющимся</w:t>
      </w:r>
      <w:r w:rsidR="001A17F0" w:rsidRPr="001A17F0">
        <w:t xml:space="preserve"> </w:t>
      </w:r>
      <w:r w:rsidRPr="001A17F0">
        <w:t>доходом,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которому</w:t>
      </w:r>
      <w:r w:rsidR="001A17F0" w:rsidRPr="001A17F0">
        <w:t xml:space="preserve"> </w:t>
      </w:r>
      <w:r w:rsidRPr="001A17F0">
        <w:t>относились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</w:t>
      </w:r>
      <w:r w:rsidR="001A17F0" w:rsidRPr="001A17F0">
        <w:t xml:space="preserve"> </w:t>
      </w:r>
      <w:r w:rsidRPr="001A17F0">
        <w:t>числе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социальные</w:t>
      </w:r>
      <w:r w:rsidR="001A17F0" w:rsidRPr="001A17F0">
        <w:t xml:space="preserve"> </w:t>
      </w:r>
      <w:r w:rsidRPr="001A17F0">
        <w:t>выплаты.</w:t>
      </w:r>
      <w:r w:rsidR="001A17F0" w:rsidRPr="001A17F0">
        <w:t xml:space="preserve"> </w:t>
      </w:r>
      <w:r w:rsidRPr="001A17F0">
        <w:t>Важным</w:t>
      </w:r>
      <w:r w:rsidR="001A17F0" w:rsidRPr="001A17F0">
        <w:t xml:space="preserve"> </w:t>
      </w:r>
      <w:r w:rsidRPr="001A17F0">
        <w:t>моментом</w:t>
      </w:r>
      <w:r w:rsidR="001A17F0" w:rsidRPr="001A17F0">
        <w:t xml:space="preserve"> </w:t>
      </w:r>
      <w:r w:rsidRPr="001A17F0">
        <w:t>был</w:t>
      </w:r>
      <w:r w:rsidR="001A17F0" w:rsidRPr="001A17F0">
        <w:t xml:space="preserve"> </w:t>
      </w:r>
      <w:r w:rsidRPr="001A17F0">
        <w:t>пункт,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которому</w:t>
      </w:r>
      <w:r w:rsidR="001A17F0" w:rsidRPr="001A17F0">
        <w:t xml:space="preserve"> </w:t>
      </w:r>
      <w:r w:rsidRPr="001A17F0">
        <w:t>исполнительное</w:t>
      </w:r>
      <w:r w:rsidR="001A17F0" w:rsidRPr="001A17F0">
        <w:t xml:space="preserve"> </w:t>
      </w:r>
      <w:r w:rsidRPr="001A17F0">
        <w:t>производство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закрыто</w:t>
      </w:r>
      <w:r w:rsidR="001A17F0" w:rsidRPr="001A17F0">
        <w:t xml:space="preserve"> </w:t>
      </w:r>
      <w:r w:rsidRPr="001A17F0">
        <w:t>приставом</w:t>
      </w:r>
      <w:r w:rsidR="001A17F0" w:rsidRPr="001A17F0">
        <w:t xml:space="preserve"> </w:t>
      </w:r>
      <w:r w:rsidRPr="001A17F0">
        <w:t>строго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пункту</w:t>
      </w:r>
      <w:r w:rsidR="001A17F0" w:rsidRPr="001A17F0">
        <w:t xml:space="preserve"> </w:t>
      </w:r>
      <w:r w:rsidRPr="001A17F0">
        <w:t>4</w:t>
      </w:r>
      <w:r w:rsidR="001A17F0" w:rsidRPr="001A17F0">
        <w:t xml:space="preserve"> </w:t>
      </w:r>
      <w:r w:rsidRPr="001A17F0">
        <w:t>части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статьи</w:t>
      </w:r>
      <w:r w:rsidR="001A17F0" w:rsidRPr="001A17F0">
        <w:t xml:space="preserve"> </w:t>
      </w:r>
      <w:r w:rsidRPr="001A17F0">
        <w:t>46</w:t>
      </w:r>
      <w:r w:rsidR="001A17F0" w:rsidRPr="001A17F0">
        <w:t xml:space="preserve"> </w:t>
      </w:r>
      <w:r w:rsidRPr="001A17F0">
        <w:t>ФЗ</w:t>
      </w:r>
      <w:r w:rsidR="001A17F0" w:rsidRPr="001A17F0">
        <w:t xml:space="preserve"> «</w:t>
      </w:r>
      <w:r w:rsidRPr="001A17F0">
        <w:t>Об</w:t>
      </w:r>
      <w:r w:rsidR="001A17F0" w:rsidRPr="001A17F0">
        <w:t xml:space="preserve"> </w:t>
      </w:r>
      <w:r w:rsidRPr="001A17F0">
        <w:t>исполнительном</w:t>
      </w:r>
      <w:r w:rsidR="001A17F0" w:rsidRPr="001A17F0">
        <w:t xml:space="preserve"> </w:t>
      </w:r>
      <w:r w:rsidRPr="001A17F0">
        <w:t>производстве</w:t>
      </w:r>
      <w:r w:rsidR="001A17F0" w:rsidRPr="001A17F0">
        <w:t>»</w:t>
      </w:r>
      <w:r w:rsidRPr="001A17F0">
        <w:t>.</w:t>
      </w:r>
    </w:p>
    <w:p w:rsidR="00D6630E" w:rsidRPr="001A17F0" w:rsidRDefault="00D6630E" w:rsidP="00D6630E">
      <w:r w:rsidRPr="001A17F0">
        <w:t>С</w:t>
      </w:r>
      <w:r w:rsidR="001A17F0" w:rsidRPr="001A17F0">
        <w:t xml:space="preserve"> </w:t>
      </w:r>
      <w:r w:rsidRPr="001A17F0">
        <w:t>3</w:t>
      </w:r>
      <w:r w:rsidR="001A17F0" w:rsidRPr="001A17F0">
        <w:t xml:space="preserve"> </w:t>
      </w:r>
      <w:r w:rsidRPr="001A17F0">
        <w:t>ноября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условия</w:t>
      </w:r>
      <w:r w:rsidR="001A17F0" w:rsidRPr="001A17F0">
        <w:t xml:space="preserve"> </w:t>
      </w:r>
      <w:r w:rsidRPr="001A17F0">
        <w:t>признания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банкротом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внесудебном</w:t>
      </w:r>
      <w:r w:rsidR="001A17F0" w:rsidRPr="001A17F0">
        <w:t xml:space="preserve"> </w:t>
      </w:r>
      <w:r w:rsidRPr="001A17F0">
        <w:t>порядке</w:t>
      </w:r>
      <w:r w:rsidR="001A17F0" w:rsidRPr="001A17F0">
        <w:t xml:space="preserve"> </w:t>
      </w:r>
      <w:r w:rsidRPr="001A17F0">
        <w:t>изменятся.</w:t>
      </w:r>
      <w:r w:rsidR="001A17F0" w:rsidRPr="001A17F0">
        <w:t xml:space="preserve"> </w:t>
      </w:r>
      <w:r w:rsidRPr="001A17F0">
        <w:t>Диапазон</w:t>
      </w:r>
      <w:r w:rsidR="001A17F0" w:rsidRPr="001A17F0">
        <w:t xml:space="preserve"> </w:t>
      </w:r>
      <w:r w:rsidRPr="001A17F0">
        <w:t>общего</w:t>
      </w:r>
      <w:r w:rsidR="001A17F0" w:rsidRPr="001A17F0">
        <w:t xml:space="preserve"> </w:t>
      </w:r>
      <w:r w:rsidRPr="001A17F0">
        <w:t>размера</w:t>
      </w:r>
      <w:r w:rsidR="001A17F0" w:rsidRPr="001A17F0">
        <w:t xml:space="preserve"> </w:t>
      </w:r>
      <w:r w:rsidRPr="001A17F0">
        <w:t>долга</w:t>
      </w:r>
      <w:r w:rsidR="001A17F0" w:rsidRPr="001A17F0">
        <w:t xml:space="preserve"> </w:t>
      </w:r>
      <w:r w:rsidRPr="001A17F0">
        <w:t>увеличился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25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руб.,</w:t>
      </w:r>
      <w:r w:rsidR="001A17F0" w:rsidRPr="001A17F0">
        <w:t xml:space="preserve"> «</w:t>
      </w:r>
      <w:r w:rsidRPr="001A17F0">
        <w:t>ловить</w:t>
      </w:r>
      <w:r w:rsidR="001A17F0" w:rsidRPr="001A17F0">
        <w:t xml:space="preserve"> </w:t>
      </w:r>
      <w:r w:rsidRPr="001A17F0">
        <w:lastRenderedPageBreak/>
        <w:t>момент</w:t>
      </w:r>
      <w:r w:rsidR="001A17F0" w:rsidRPr="001A17F0">
        <w:t xml:space="preserve">» </w:t>
      </w:r>
      <w:r w:rsidRPr="001A17F0">
        <w:t>прекращения</w:t>
      </w:r>
      <w:r w:rsidR="001A17F0" w:rsidRPr="001A17F0">
        <w:t xml:space="preserve"> </w:t>
      </w:r>
      <w:r w:rsidRPr="001A17F0">
        <w:t>исполнительного</w:t>
      </w:r>
      <w:r w:rsidR="001A17F0" w:rsidRPr="001A17F0">
        <w:t xml:space="preserve"> </w:t>
      </w:r>
      <w:r w:rsidRPr="001A17F0">
        <w:t>производства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приходится:</w:t>
      </w:r>
      <w:r w:rsidR="001A17F0" w:rsidRPr="001A17F0">
        <w:t xml:space="preserve"> </w:t>
      </w:r>
      <w:r w:rsidRPr="001A17F0">
        <w:t>интервал</w:t>
      </w:r>
      <w:r w:rsidR="001A17F0" w:rsidRPr="001A17F0">
        <w:t xml:space="preserve"> </w:t>
      </w:r>
      <w:r w:rsidRPr="001A17F0">
        <w:t>между</w:t>
      </w:r>
      <w:r w:rsidR="001A17F0" w:rsidRPr="001A17F0">
        <w:t xml:space="preserve"> </w:t>
      </w:r>
      <w:r w:rsidRPr="001A17F0">
        <w:t>моментом</w:t>
      </w:r>
      <w:r w:rsidR="001A17F0" w:rsidRPr="001A17F0">
        <w:t xml:space="preserve"> </w:t>
      </w:r>
      <w:r w:rsidRPr="001A17F0">
        <w:t>предъявления</w:t>
      </w:r>
      <w:r w:rsidR="001A17F0" w:rsidRPr="001A17F0">
        <w:t xml:space="preserve"> </w:t>
      </w:r>
      <w:r w:rsidRPr="001A17F0">
        <w:t>исполнительного</w:t>
      </w:r>
      <w:r w:rsidR="001A17F0" w:rsidRPr="001A17F0">
        <w:t xml:space="preserve"> </w:t>
      </w:r>
      <w:r w:rsidRPr="001A17F0">
        <w:t>листа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подачи</w:t>
      </w:r>
      <w:r w:rsidR="001A17F0" w:rsidRPr="001A17F0">
        <w:t xml:space="preserve"> </w:t>
      </w:r>
      <w:r w:rsidRPr="001A17F0">
        <w:t>заявления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списании</w:t>
      </w:r>
      <w:r w:rsidR="001A17F0" w:rsidRPr="001A17F0">
        <w:t xml:space="preserve"> </w:t>
      </w:r>
      <w:r w:rsidRPr="001A17F0">
        <w:t>долга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МФЦ</w:t>
      </w:r>
      <w:r w:rsidR="001A17F0" w:rsidRPr="001A17F0">
        <w:t xml:space="preserve"> </w:t>
      </w:r>
      <w:r w:rsidRPr="001A17F0">
        <w:t>равняется</w:t>
      </w:r>
      <w:r w:rsidR="001A17F0" w:rsidRPr="001A17F0">
        <w:t xml:space="preserve"> </w:t>
      </w:r>
      <w:r w:rsidRPr="001A17F0">
        <w:t>семи</w:t>
      </w:r>
      <w:r w:rsidR="001A17F0" w:rsidRPr="001A17F0">
        <w:t xml:space="preserve"> </w:t>
      </w:r>
      <w:r w:rsidRPr="001A17F0">
        <w:t>годам,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момента</w:t>
      </w:r>
      <w:r w:rsidR="001A17F0" w:rsidRPr="001A17F0">
        <w:t xml:space="preserve"> </w:t>
      </w:r>
      <w:r w:rsidRPr="001A17F0">
        <w:t>направления</w:t>
      </w:r>
      <w:r w:rsidR="001A17F0" w:rsidRPr="001A17F0">
        <w:t xml:space="preserve"> </w:t>
      </w:r>
      <w:r w:rsidRPr="001A17F0">
        <w:t>приставу</w:t>
      </w:r>
      <w:r w:rsidR="001A17F0" w:rsidRPr="001A17F0">
        <w:t xml:space="preserve"> </w:t>
      </w:r>
      <w:r w:rsidRPr="001A17F0">
        <w:t>исполнительного</w:t>
      </w:r>
      <w:r w:rsidR="001A17F0" w:rsidRPr="001A17F0">
        <w:t xml:space="preserve"> </w:t>
      </w:r>
      <w:r w:rsidRPr="001A17F0">
        <w:t>документа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пройти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более.</w:t>
      </w:r>
    </w:p>
    <w:p w:rsidR="00D6630E" w:rsidRPr="001A17F0" w:rsidRDefault="001853E2" w:rsidP="00D6630E">
      <w:hyperlink r:id="rId25" w:history="1">
        <w:r w:rsidR="00D6630E" w:rsidRPr="001A17F0">
          <w:rPr>
            <w:rStyle w:val="a3"/>
            <w:lang w:val="en-US"/>
          </w:rPr>
          <w:t>https</w:t>
        </w:r>
        <w:r w:rsidR="00D6630E" w:rsidRPr="001A17F0">
          <w:rPr>
            <w:rStyle w:val="a3"/>
          </w:rPr>
          <w:t>://</w:t>
        </w:r>
        <w:r w:rsidR="00D6630E" w:rsidRPr="001A17F0">
          <w:rPr>
            <w:rStyle w:val="a3"/>
            <w:lang w:val="en-US"/>
          </w:rPr>
          <w:t>konkurent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ru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article</w:t>
        </w:r>
        <w:r w:rsidR="00D6630E" w:rsidRPr="001A17F0">
          <w:rPr>
            <w:rStyle w:val="a3"/>
          </w:rPr>
          <w:t>/65627</w:t>
        </w:r>
      </w:hyperlink>
      <w:r w:rsidR="001A17F0" w:rsidRPr="001A17F0">
        <w:t xml:space="preserve"> </w:t>
      </w:r>
    </w:p>
    <w:p w:rsidR="00D6630E" w:rsidRPr="001A17F0" w:rsidRDefault="00D6630E" w:rsidP="00D6630E">
      <w:pPr>
        <w:pStyle w:val="2"/>
      </w:pPr>
      <w:bookmarkStart w:id="71" w:name="_Toc158782032"/>
      <w:r w:rsidRPr="001A17F0">
        <w:t>Конкурент,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Юрист: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17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29</w:t>
      </w:r>
      <w:r w:rsidR="001A17F0" w:rsidRPr="001A17F0">
        <w:t xml:space="preserve"> </w:t>
      </w:r>
      <w:r w:rsidRPr="001A17F0">
        <w:t>тысяч</w:t>
      </w:r>
      <w:r w:rsidR="001A17F0" w:rsidRPr="001A17F0">
        <w:t xml:space="preserve"> </w:t>
      </w:r>
      <w:r w:rsidRPr="001A17F0">
        <w:t>рублей</w:t>
      </w:r>
      <w:r w:rsidR="001A17F0" w:rsidRPr="001A17F0">
        <w:t xml:space="preserve"> </w:t>
      </w:r>
      <w:r w:rsidRPr="001A17F0">
        <w:t>надбавки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положено</w:t>
      </w:r>
      <w:r w:rsidR="001A17F0" w:rsidRPr="001A17F0">
        <w:t xml:space="preserve"> </w:t>
      </w:r>
      <w:r w:rsidRPr="001A17F0">
        <w:t>таким</w:t>
      </w:r>
      <w:r w:rsidR="001A17F0" w:rsidRPr="001A17F0">
        <w:t xml:space="preserve"> </w:t>
      </w:r>
      <w:r w:rsidRPr="001A17F0">
        <w:t>пенсионерам</w:t>
      </w:r>
      <w:bookmarkEnd w:id="71"/>
    </w:p>
    <w:p w:rsidR="00D6630E" w:rsidRPr="001A17F0" w:rsidRDefault="00D6630E" w:rsidP="001A17F0">
      <w:pPr>
        <w:pStyle w:val="3"/>
      </w:pPr>
      <w:bookmarkStart w:id="72" w:name="_Toc158782033"/>
      <w:r w:rsidRPr="001A17F0">
        <w:t>Действующее</w:t>
      </w:r>
      <w:r w:rsidR="001A17F0" w:rsidRPr="001A17F0">
        <w:t xml:space="preserve"> </w:t>
      </w:r>
      <w:r w:rsidRPr="001A17F0">
        <w:t>российское</w:t>
      </w:r>
      <w:r w:rsidR="001A17F0" w:rsidRPr="001A17F0">
        <w:t xml:space="preserve"> </w:t>
      </w:r>
      <w:r w:rsidRPr="001A17F0">
        <w:t>законодательство</w:t>
      </w:r>
      <w:r w:rsidR="001A17F0" w:rsidRPr="001A17F0">
        <w:t xml:space="preserve"> </w:t>
      </w:r>
      <w:r w:rsidRPr="001A17F0">
        <w:t>предписывает</w:t>
      </w:r>
      <w:r w:rsidR="001A17F0" w:rsidRPr="001A17F0">
        <w:t xml:space="preserve"> </w:t>
      </w:r>
      <w:r w:rsidRPr="001A17F0">
        <w:t>назначать</w:t>
      </w:r>
      <w:r w:rsidR="001A17F0" w:rsidRPr="001A17F0">
        <w:t xml:space="preserve"> </w:t>
      </w:r>
      <w:r w:rsidRPr="001A17F0">
        <w:t>прибавки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различным</w:t>
      </w:r>
      <w:r w:rsidR="001A17F0" w:rsidRPr="001A17F0">
        <w:t xml:space="preserve"> </w:t>
      </w:r>
      <w:r w:rsidRPr="001A17F0">
        <w:t>категориям</w:t>
      </w:r>
      <w:r w:rsidR="001A17F0" w:rsidRPr="001A17F0">
        <w:t xml:space="preserve"> </w:t>
      </w:r>
      <w:r w:rsidRPr="001A17F0">
        <w:t>пенсионеров.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те,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имеет</w:t>
      </w:r>
      <w:r w:rsidR="001A17F0" w:rsidRPr="001A17F0">
        <w:t xml:space="preserve"> </w:t>
      </w:r>
      <w:r w:rsidRPr="001A17F0">
        <w:t>инвалидность,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ежемесячную</w:t>
      </w:r>
      <w:r w:rsidR="001A17F0" w:rsidRPr="001A17F0">
        <w:t xml:space="preserve"> </w:t>
      </w:r>
      <w:r w:rsidRPr="001A17F0">
        <w:t>денежную</w:t>
      </w:r>
      <w:r w:rsidR="001A17F0" w:rsidRPr="001A17F0">
        <w:t xml:space="preserve"> </w:t>
      </w:r>
      <w:r w:rsidRPr="001A17F0">
        <w:t>выплату,</w:t>
      </w:r>
      <w:r w:rsidR="001A17F0" w:rsidRPr="001A17F0">
        <w:t xml:space="preserve"> </w:t>
      </w:r>
      <w:r w:rsidRPr="001A17F0">
        <w:t>граждане,</w:t>
      </w:r>
      <w:r w:rsidR="001A17F0" w:rsidRPr="001A17F0">
        <w:t xml:space="preserve"> </w:t>
      </w:r>
      <w:r w:rsidRPr="001A17F0">
        <w:t>трудившиеся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сельской</w:t>
      </w:r>
      <w:r w:rsidR="001A17F0" w:rsidRPr="001A17F0">
        <w:t xml:space="preserve"> </w:t>
      </w:r>
      <w:r w:rsidRPr="001A17F0">
        <w:t>местности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районах</w:t>
      </w:r>
      <w:r w:rsidR="001A17F0" w:rsidRPr="001A17F0">
        <w:t xml:space="preserve"> </w:t>
      </w:r>
      <w:r w:rsidRPr="001A17F0">
        <w:t>Крайнего</w:t>
      </w:r>
      <w:r w:rsidR="001A17F0" w:rsidRPr="001A17F0">
        <w:t xml:space="preserve"> </w:t>
      </w:r>
      <w:r w:rsidRPr="001A17F0">
        <w:t>Севера,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рассчитывать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назначение</w:t>
      </w:r>
      <w:r w:rsidR="001A17F0" w:rsidRPr="001A17F0">
        <w:t xml:space="preserve"> </w:t>
      </w:r>
      <w:r w:rsidRPr="001A17F0">
        <w:t>повышенной</w:t>
      </w:r>
      <w:r w:rsidR="001A17F0" w:rsidRPr="001A17F0">
        <w:t xml:space="preserve"> </w:t>
      </w:r>
      <w:r w:rsidRPr="001A17F0">
        <w:t>фиксированной</w:t>
      </w:r>
      <w:r w:rsidR="001A17F0" w:rsidRPr="001A17F0">
        <w:t xml:space="preserve"> </w:t>
      </w:r>
      <w:r w:rsidRPr="001A17F0">
        <w:t>выплаты,</w:t>
      </w:r>
      <w:r w:rsidR="001A17F0" w:rsidRPr="001A17F0">
        <w:t xml:space="preserve"> </w:t>
      </w:r>
      <w:r w:rsidRPr="001A17F0">
        <w:t>прибавка</w:t>
      </w:r>
      <w:r w:rsidR="001A17F0" w:rsidRPr="001A17F0">
        <w:t xml:space="preserve"> </w:t>
      </w:r>
      <w:r w:rsidRPr="001A17F0">
        <w:t>полагается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тем,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содержит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иждивении</w:t>
      </w:r>
      <w:r w:rsidR="001A17F0" w:rsidRPr="001A17F0">
        <w:t xml:space="preserve"> </w:t>
      </w:r>
      <w:r w:rsidRPr="001A17F0">
        <w:t>нетрудоспособных</w:t>
      </w:r>
      <w:r w:rsidR="001A17F0" w:rsidRPr="001A17F0">
        <w:t xml:space="preserve"> </w:t>
      </w:r>
      <w:r w:rsidRPr="001A17F0">
        <w:t>членов</w:t>
      </w:r>
      <w:r w:rsidR="001A17F0" w:rsidRPr="001A17F0">
        <w:t xml:space="preserve"> </w:t>
      </w:r>
      <w:r w:rsidRPr="001A17F0">
        <w:t>семьи.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правило,</w:t>
      </w:r>
      <w:r w:rsidR="001A17F0" w:rsidRPr="001A17F0">
        <w:t xml:space="preserve"> </w:t>
      </w:r>
      <w:r w:rsidRPr="001A17F0">
        <w:t>такие</w:t>
      </w:r>
      <w:r w:rsidR="001A17F0" w:rsidRPr="001A17F0">
        <w:t xml:space="preserve"> </w:t>
      </w:r>
      <w:r w:rsidRPr="001A17F0">
        <w:t>прибавки</w:t>
      </w:r>
      <w:r w:rsidR="001A17F0" w:rsidRPr="001A17F0">
        <w:t xml:space="preserve"> </w:t>
      </w:r>
      <w:r w:rsidRPr="001A17F0">
        <w:t>недостаточно</w:t>
      </w:r>
      <w:r w:rsidR="001A17F0" w:rsidRPr="001A17F0">
        <w:t xml:space="preserve"> </w:t>
      </w:r>
      <w:r w:rsidRPr="001A17F0">
        <w:t>высоки.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составлять</w:t>
      </w:r>
      <w:r w:rsidR="001A17F0" w:rsidRPr="001A17F0">
        <w:t xml:space="preserve"> </w:t>
      </w:r>
      <w:r w:rsidRPr="001A17F0">
        <w:t>несколько</w:t>
      </w:r>
      <w:r w:rsidR="001A17F0" w:rsidRPr="001A17F0">
        <w:t xml:space="preserve"> </w:t>
      </w:r>
      <w:r w:rsidRPr="001A17F0">
        <w:t>тысяч</w:t>
      </w:r>
      <w:r w:rsidR="001A17F0" w:rsidRPr="001A17F0">
        <w:t xml:space="preserve"> </w:t>
      </w:r>
      <w:r w:rsidRPr="001A17F0">
        <w:t>рублей.</w:t>
      </w:r>
      <w:bookmarkEnd w:id="72"/>
    </w:p>
    <w:p w:rsidR="00D6630E" w:rsidRPr="001A17F0" w:rsidRDefault="00D6630E" w:rsidP="00D6630E">
      <w:r w:rsidRPr="001A17F0">
        <w:t>Но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начисления,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имеют</w:t>
      </w:r>
      <w:r w:rsidR="001A17F0" w:rsidRPr="001A17F0">
        <w:t xml:space="preserve"> </w:t>
      </w:r>
      <w:r w:rsidRPr="001A17F0">
        <w:t>значительный</w:t>
      </w:r>
      <w:r w:rsidR="001A17F0" w:rsidRPr="001A17F0">
        <w:t xml:space="preserve"> </w:t>
      </w:r>
      <w:r w:rsidRPr="001A17F0">
        <w:t>размер.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рассказал</w:t>
      </w:r>
      <w:r w:rsidR="001A17F0" w:rsidRPr="001A17F0">
        <w:t xml:space="preserve"> </w:t>
      </w:r>
      <w:r w:rsidRPr="001A17F0">
        <w:t>декан</w:t>
      </w:r>
      <w:r w:rsidR="001A17F0" w:rsidRPr="001A17F0">
        <w:t xml:space="preserve"> </w:t>
      </w:r>
      <w:r w:rsidRPr="001A17F0">
        <w:t>факультета</w:t>
      </w:r>
      <w:r w:rsidR="001A17F0" w:rsidRPr="001A17F0">
        <w:t xml:space="preserve"> </w:t>
      </w:r>
      <w:r w:rsidRPr="001A17F0">
        <w:t>права</w:t>
      </w:r>
      <w:r w:rsidR="001A17F0" w:rsidRPr="001A17F0">
        <w:t xml:space="preserve"> </w:t>
      </w:r>
      <w:r w:rsidRPr="001A17F0">
        <w:t>НИУ</w:t>
      </w:r>
      <w:r w:rsidR="001A17F0" w:rsidRPr="001A17F0">
        <w:t xml:space="preserve"> </w:t>
      </w:r>
      <w:r w:rsidRPr="001A17F0">
        <w:t>ВШЭ</w:t>
      </w:r>
      <w:r w:rsidR="001A17F0" w:rsidRPr="001A17F0">
        <w:t xml:space="preserve"> </w:t>
      </w:r>
      <w:r w:rsidRPr="001A17F0">
        <w:t>Вадим</w:t>
      </w:r>
      <w:r w:rsidR="001A17F0" w:rsidRPr="001A17F0">
        <w:t xml:space="preserve"> </w:t>
      </w:r>
      <w:r w:rsidRPr="001A17F0">
        <w:t>Виноградов,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17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29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</w:t>
      </w:r>
      <w:r w:rsidRPr="001A17F0">
        <w:t>сегодня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те</w:t>
      </w:r>
      <w:r w:rsidR="001A17F0" w:rsidRPr="001A17F0">
        <w:t xml:space="preserve"> </w:t>
      </w:r>
      <w:r w:rsidRPr="001A17F0">
        <w:t>россияне,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имеет</w:t>
      </w:r>
      <w:r w:rsidR="001A17F0" w:rsidRPr="001A17F0">
        <w:t xml:space="preserve"> </w:t>
      </w:r>
      <w:r w:rsidRPr="001A17F0">
        <w:t>особые</w:t>
      </w:r>
      <w:r w:rsidR="001A17F0" w:rsidRPr="001A17F0">
        <w:t xml:space="preserve"> </w:t>
      </w:r>
      <w:r w:rsidRPr="001A17F0">
        <w:t>заслуги.</w:t>
      </w:r>
    </w:p>
    <w:p w:rsidR="00D6630E" w:rsidRPr="001A17F0" w:rsidRDefault="00D6630E" w:rsidP="00D6630E">
      <w:r w:rsidRPr="001A17F0">
        <w:t>Так,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обладатели</w:t>
      </w:r>
      <w:r w:rsidR="001A17F0" w:rsidRPr="001A17F0">
        <w:t xml:space="preserve"> </w:t>
      </w:r>
      <w:r w:rsidRPr="001A17F0">
        <w:t>ордена</w:t>
      </w:r>
      <w:r w:rsidR="001A17F0" w:rsidRPr="001A17F0">
        <w:t xml:space="preserve"> </w:t>
      </w:r>
      <w:r w:rsidRPr="001A17F0">
        <w:t>Трудовой</w:t>
      </w:r>
      <w:r w:rsidR="001A17F0" w:rsidRPr="001A17F0">
        <w:t xml:space="preserve"> </w:t>
      </w:r>
      <w:r w:rsidRPr="001A17F0">
        <w:t>славы</w:t>
      </w:r>
      <w:r w:rsidR="001A17F0" w:rsidRPr="001A17F0">
        <w:t xml:space="preserve"> </w:t>
      </w:r>
      <w:r w:rsidRPr="001A17F0">
        <w:t>любой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трех</w:t>
      </w:r>
      <w:r w:rsidR="001A17F0" w:rsidRPr="001A17F0">
        <w:t xml:space="preserve"> </w:t>
      </w:r>
      <w:r w:rsidRPr="001A17F0">
        <w:t>степеней,</w:t>
      </w:r>
      <w:r w:rsidR="001A17F0" w:rsidRPr="001A17F0">
        <w:t xml:space="preserve"> </w:t>
      </w:r>
      <w:r w:rsidRPr="001A17F0">
        <w:t>ордена</w:t>
      </w:r>
      <w:r w:rsidR="001A17F0" w:rsidRPr="001A17F0">
        <w:t xml:space="preserve"> «</w:t>
      </w:r>
      <w:r w:rsidRPr="001A17F0">
        <w:t>За</w:t>
      </w:r>
      <w:r w:rsidR="001A17F0" w:rsidRPr="001A17F0">
        <w:t xml:space="preserve"> </w:t>
      </w:r>
      <w:r w:rsidRPr="001A17F0">
        <w:t>службу</w:t>
      </w:r>
      <w:r w:rsidR="001A17F0" w:rsidRPr="001A17F0">
        <w:t xml:space="preserve"> </w:t>
      </w:r>
      <w:r w:rsidRPr="001A17F0">
        <w:t>Родине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Вооруженных</w:t>
      </w:r>
      <w:r w:rsidR="001A17F0" w:rsidRPr="001A17F0">
        <w:t xml:space="preserve"> </w:t>
      </w:r>
      <w:r w:rsidRPr="001A17F0">
        <w:t>Силах</w:t>
      </w:r>
      <w:r w:rsidR="001A17F0" w:rsidRPr="001A17F0">
        <w:t xml:space="preserve"> </w:t>
      </w:r>
      <w:r w:rsidRPr="001A17F0">
        <w:t>СССР</w:t>
      </w:r>
      <w:r w:rsidR="001A17F0" w:rsidRPr="001A17F0">
        <w:t xml:space="preserve">» </w:t>
      </w:r>
      <w:r w:rsidRPr="001A17F0">
        <w:t>1-й,</w:t>
      </w:r>
      <w:r w:rsidR="001A17F0" w:rsidRPr="001A17F0">
        <w:t xml:space="preserve"> </w:t>
      </w:r>
      <w:r w:rsidRPr="001A17F0">
        <w:t>2-й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3-й</w:t>
      </w:r>
      <w:r w:rsidR="001A17F0" w:rsidRPr="001A17F0">
        <w:t xml:space="preserve"> </w:t>
      </w:r>
      <w:r w:rsidRPr="001A17F0">
        <w:t>степени,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чемпионы</w:t>
      </w:r>
      <w:r w:rsidR="001A17F0" w:rsidRPr="001A17F0">
        <w:t xml:space="preserve"> </w:t>
      </w:r>
      <w:r w:rsidRPr="001A17F0">
        <w:t>Олимпийских,</w:t>
      </w:r>
      <w:r w:rsidR="001A17F0" w:rsidRPr="001A17F0">
        <w:t xml:space="preserve"> </w:t>
      </w:r>
      <w:r w:rsidRPr="001A17F0">
        <w:t>Паралимпийских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Сурдлимпийских</w:t>
      </w:r>
      <w:r w:rsidR="001A17F0" w:rsidRPr="001A17F0">
        <w:t xml:space="preserve"> </w:t>
      </w:r>
      <w:r w:rsidRPr="001A17F0">
        <w:t>игр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17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833</w:t>
      </w:r>
      <w:r w:rsidR="001A17F0" w:rsidRPr="001A17F0">
        <w:t xml:space="preserve"> </w:t>
      </w:r>
      <w:r w:rsidRPr="001A17F0">
        <w:t>руб.,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250</w:t>
      </w:r>
      <w:r w:rsidR="001A17F0" w:rsidRPr="001A17F0">
        <w:t xml:space="preserve"> </w:t>
      </w:r>
      <w:r w:rsidRPr="001A17F0">
        <w:t>процентов</w:t>
      </w:r>
      <w:r w:rsidR="001A17F0" w:rsidRPr="001A17F0">
        <w:t xml:space="preserve"> </w:t>
      </w:r>
      <w:r w:rsidRPr="001A17F0">
        <w:t>суммы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пенсии.</w:t>
      </w:r>
    </w:p>
    <w:p w:rsidR="00D6630E" w:rsidRPr="001A17F0" w:rsidRDefault="00D6630E" w:rsidP="00D6630E">
      <w:r w:rsidRPr="001A17F0">
        <w:t>Еще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высокая</w:t>
      </w:r>
      <w:r w:rsidR="001A17F0" w:rsidRPr="001A17F0">
        <w:t xml:space="preserve"> </w:t>
      </w:r>
      <w:r w:rsidRPr="001A17F0">
        <w:t>прибавка</w:t>
      </w:r>
      <w:r w:rsidR="001A17F0" w:rsidRPr="001A17F0">
        <w:t xml:space="preserve"> </w:t>
      </w:r>
      <w:r w:rsidRPr="001A17F0">
        <w:t>полагается</w:t>
      </w:r>
      <w:r w:rsidR="001A17F0" w:rsidRPr="001A17F0">
        <w:t xml:space="preserve"> </w:t>
      </w:r>
      <w:r w:rsidRPr="001A17F0">
        <w:t>гражданам,</w:t>
      </w:r>
      <w:r w:rsidR="001A17F0" w:rsidRPr="001A17F0">
        <w:t xml:space="preserve"> </w:t>
      </w:r>
      <w:r w:rsidRPr="001A17F0">
        <w:t>награжденным</w:t>
      </w:r>
      <w:r w:rsidR="001A17F0" w:rsidRPr="001A17F0">
        <w:t xml:space="preserve"> </w:t>
      </w:r>
      <w:r w:rsidRPr="001A17F0">
        <w:t>орденом</w:t>
      </w:r>
      <w:r w:rsidR="001A17F0" w:rsidRPr="001A17F0">
        <w:t xml:space="preserve"> </w:t>
      </w:r>
      <w:r w:rsidRPr="001A17F0">
        <w:t>Ленина,</w:t>
      </w:r>
      <w:r w:rsidR="001A17F0" w:rsidRPr="001A17F0">
        <w:t xml:space="preserve"> «</w:t>
      </w:r>
      <w:r w:rsidRPr="001A17F0">
        <w:t>За</w:t>
      </w:r>
      <w:r w:rsidR="001A17F0" w:rsidRPr="001A17F0">
        <w:t xml:space="preserve"> </w:t>
      </w:r>
      <w:r w:rsidRPr="001A17F0">
        <w:t>заслуги</w:t>
      </w:r>
      <w:r w:rsidR="001A17F0" w:rsidRPr="001A17F0">
        <w:t xml:space="preserve"> </w:t>
      </w:r>
      <w:r w:rsidRPr="001A17F0">
        <w:t>перед</w:t>
      </w:r>
      <w:r w:rsidR="001A17F0" w:rsidRPr="001A17F0">
        <w:t xml:space="preserve"> </w:t>
      </w:r>
      <w:r w:rsidRPr="001A17F0">
        <w:t>Отечеством</w:t>
      </w:r>
      <w:r w:rsidR="001A17F0" w:rsidRPr="001A17F0">
        <w:t xml:space="preserve">» </w:t>
      </w:r>
      <w:r w:rsidRPr="001A17F0">
        <w:t>орденом</w:t>
      </w:r>
      <w:r w:rsidR="001A17F0" w:rsidRPr="001A17F0">
        <w:t xml:space="preserve"> </w:t>
      </w:r>
      <w:r w:rsidRPr="001A17F0">
        <w:t>2-й,</w:t>
      </w:r>
      <w:r w:rsidR="001A17F0" w:rsidRPr="001A17F0">
        <w:t xml:space="preserve"> </w:t>
      </w:r>
      <w:r w:rsidRPr="001A17F0">
        <w:t>3-й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4-й</w:t>
      </w:r>
      <w:r w:rsidR="001A17F0" w:rsidRPr="001A17F0">
        <w:t xml:space="preserve"> </w:t>
      </w:r>
      <w:r w:rsidRPr="001A17F0">
        <w:t>степени,</w:t>
      </w:r>
      <w:r w:rsidR="001A17F0" w:rsidRPr="001A17F0">
        <w:t xml:space="preserve"> </w:t>
      </w:r>
      <w:r w:rsidRPr="001A17F0">
        <w:t>тремя</w:t>
      </w:r>
      <w:r w:rsidR="001A17F0" w:rsidRPr="001A17F0">
        <w:t xml:space="preserve"> </w:t>
      </w:r>
      <w:r w:rsidRPr="001A17F0">
        <w:t>орденами</w:t>
      </w:r>
      <w:r w:rsidR="001A17F0" w:rsidRPr="001A17F0">
        <w:t xml:space="preserve"> </w:t>
      </w:r>
      <w:r w:rsidRPr="001A17F0">
        <w:t>Мужества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(или)</w:t>
      </w:r>
      <w:r w:rsidR="001A17F0" w:rsidRPr="001A17F0">
        <w:t xml:space="preserve"> «</w:t>
      </w:r>
      <w:r w:rsidRPr="001A17F0">
        <w:t>За</w:t>
      </w:r>
      <w:r w:rsidR="001A17F0" w:rsidRPr="001A17F0">
        <w:t xml:space="preserve"> </w:t>
      </w:r>
      <w:r w:rsidRPr="001A17F0">
        <w:t>личное</w:t>
      </w:r>
      <w:r w:rsidR="001A17F0" w:rsidRPr="001A17F0">
        <w:t xml:space="preserve"> </w:t>
      </w:r>
      <w:r w:rsidRPr="001A17F0">
        <w:t>мужество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лауреатам</w:t>
      </w:r>
      <w:r w:rsidR="001A17F0" w:rsidRPr="001A17F0">
        <w:t xml:space="preserve"> </w:t>
      </w:r>
      <w:r w:rsidRPr="001A17F0">
        <w:t>Ленинской</w:t>
      </w:r>
      <w:r w:rsidR="001A17F0" w:rsidRPr="001A17F0">
        <w:t xml:space="preserve"> </w:t>
      </w:r>
      <w:r w:rsidRPr="001A17F0">
        <w:t>премии,</w:t>
      </w:r>
      <w:r w:rsidR="001A17F0" w:rsidRPr="001A17F0">
        <w:t xml:space="preserve"> </w:t>
      </w:r>
      <w:r w:rsidRPr="001A17F0">
        <w:t>государственных</w:t>
      </w:r>
      <w:r w:rsidR="001A17F0" w:rsidRPr="001A17F0">
        <w:t xml:space="preserve"> </w:t>
      </w:r>
      <w:r w:rsidRPr="001A17F0">
        <w:t>премий</w:t>
      </w:r>
      <w:r w:rsidR="001A17F0" w:rsidRPr="001A17F0">
        <w:t xml:space="preserve"> </w:t>
      </w:r>
      <w:r w:rsidRPr="001A17F0">
        <w:t>СССР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государственных</w:t>
      </w:r>
      <w:r w:rsidR="001A17F0" w:rsidRPr="001A17F0">
        <w:t xml:space="preserve"> </w:t>
      </w:r>
      <w:r w:rsidRPr="001A17F0">
        <w:t>премий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</w:t>
      </w:r>
      <w:r w:rsidR="001A17F0" w:rsidRPr="001A17F0">
        <w:t xml:space="preserve"> </w:t>
      </w:r>
      <w:r w:rsidRPr="001A17F0">
        <w:t>(РСФСР).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прибавки,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полагается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закону,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23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606</w:t>
      </w:r>
      <w:r w:rsidR="001A17F0" w:rsidRPr="001A17F0">
        <w:t xml:space="preserve"> </w:t>
      </w:r>
      <w:r w:rsidRPr="001A17F0">
        <w:t>руб.,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330</w:t>
      </w:r>
      <w:r w:rsidR="001A17F0" w:rsidRPr="001A17F0">
        <w:t xml:space="preserve"> </w:t>
      </w:r>
      <w:r w:rsidRPr="001A17F0">
        <w:t>процентов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размера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пенсии.</w:t>
      </w:r>
    </w:p>
    <w:p w:rsidR="00D6630E" w:rsidRPr="001A17F0" w:rsidRDefault="00D6630E" w:rsidP="00D6630E">
      <w:r w:rsidRPr="001A17F0">
        <w:t>Самая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большая</w:t>
      </w:r>
      <w:r w:rsidR="001A17F0" w:rsidRPr="001A17F0">
        <w:t xml:space="preserve"> </w:t>
      </w:r>
      <w:r w:rsidRPr="001A17F0">
        <w:t>награда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особые</w:t>
      </w:r>
      <w:r w:rsidR="001A17F0" w:rsidRPr="001A17F0">
        <w:t xml:space="preserve"> </w:t>
      </w:r>
      <w:r w:rsidRPr="001A17F0">
        <w:t>заслуги</w:t>
      </w:r>
      <w:r w:rsidR="001A17F0" w:rsidRPr="001A17F0">
        <w:t xml:space="preserve"> </w:t>
      </w:r>
      <w:r w:rsidRPr="001A17F0">
        <w:t>полагается</w:t>
      </w:r>
      <w:r w:rsidR="001A17F0" w:rsidRPr="001A17F0">
        <w:t xml:space="preserve"> </w:t>
      </w:r>
      <w:r w:rsidRPr="001A17F0">
        <w:t>сегодня</w:t>
      </w:r>
      <w:r w:rsidR="001A17F0" w:rsidRPr="001A17F0">
        <w:t xml:space="preserve"> </w:t>
      </w:r>
      <w:r w:rsidRPr="001A17F0">
        <w:t>Героям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Федерации,</w:t>
      </w:r>
      <w:r w:rsidR="001A17F0" w:rsidRPr="001A17F0">
        <w:t xml:space="preserve"> </w:t>
      </w:r>
      <w:r w:rsidRPr="001A17F0">
        <w:t>Героям</w:t>
      </w:r>
      <w:r w:rsidR="001A17F0" w:rsidRPr="001A17F0">
        <w:t xml:space="preserve"> </w:t>
      </w:r>
      <w:r w:rsidRPr="001A17F0">
        <w:t>Советского</w:t>
      </w:r>
      <w:r w:rsidR="001A17F0" w:rsidRPr="001A17F0">
        <w:t xml:space="preserve"> </w:t>
      </w:r>
      <w:r w:rsidRPr="001A17F0">
        <w:t>Союза,</w:t>
      </w:r>
      <w:r w:rsidR="001A17F0" w:rsidRPr="001A17F0">
        <w:t xml:space="preserve"> </w:t>
      </w:r>
      <w:r w:rsidRPr="001A17F0">
        <w:t>Героям</w:t>
      </w:r>
      <w:r w:rsidR="001A17F0" w:rsidRPr="001A17F0">
        <w:t xml:space="preserve"> </w:t>
      </w:r>
      <w:r w:rsidRPr="001A17F0">
        <w:t>Труда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Федерации,</w:t>
      </w:r>
      <w:r w:rsidR="001A17F0" w:rsidRPr="001A17F0">
        <w:t xml:space="preserve"> </w:t>
      </w:r>
      <w:r w:rsidRPr="001A17F0">
        <w:t>Героям</w:t>
      </w:r>
      <w:r w:rsidR="001A17F0" w:rsidRPr="001A17F0">
        <w:t xml:space="preserve"> </w:t>
      </w:r>
      <w:r w:rsidRPr="001A17F0">
        <w:t>Социалистического</w:t>
      </w:r>
      <w:r w:rsidR="001A17F0" w:rsidRPr="001A17F0">
        <w:t xml:space="preserve"> </w:t>
      </w:r>
      <w:r w:rsidRPr="001A17F0">
        <w:t>Труда,</w:t>
      </w:r>
      <w:r w:rsidR="001A17F0" w:rsidRPr="001A17F0">
        <w:t xml:space="preserve"> </w:t>
      </w:r>
      <w:r w:rsidRPr="001A17F0">
        <w:t>награжденным</w:t>
      </w:r>
      <w:r w:rsidR="001A17F0" w:rsidRPr="001A17F0">
        <w:t xml:space="preserve"> </w:t>
      </w:r>
      <w:r w:rsidRPr="001A17F0">
        <w:t>орденом</w:t>
      </w:r>
      <w:r w:rsidR="001A17F0" w:rsidRPr="001A17F0">
        <w:t xml:space="preserve"> </w:t>
      </w:r>
      <w:r w:rsidRPr="001A17F0">
        <w:t>Святого</w:t>
      </w:r>
      <w:r w:rsidR="001A17F0" w:rsidRPr="001A17F0">
        <w:t xml:space="preserve"> </w:t>
      </w:r>
      <w:r w:rsidRPr="001A17F0">
        <w:t>апостола</w:t>
      </w:r>
      <w:r w:rsidR="001A17F0" w:rsidRPr="001A17F0">
        <w:t xml:space="preserve"> </w:t>
      </w:r>
      <w:r w:rsidRPr="001A17F0">
        <w:t>Андрея</w:t>
      </w:r>
      <w:r w:rsidR="001A17F0" w:rsidRPr="001A17F0">
        <w:t xml:space="preserve"> </w:t>
      </w:r>
      <w:r w:rsidRPr="001A17F0">
        <w:t>Первозванного,</w:t>
      </w:r>
      <w:r w:rsidR="001A17F0" w:rsidRPr="001A17F0">
        <w:t xml:space="preserve"> </w:t>
      </w:r>
      <w:r w:rsidRPr="001A17F0">
        <w:t>орденом</w:t>
      </w:r>
      <w:r w:rsidR="001A17F0" w:rsidRPr="001A17F0">
        <w:t xml:space="preserve"> </w:t>
      </w:r>
      <w:r w:rsidRPr="001A17F0">
        <w:t>Славы</w:t>
      </w:r>
      <w:r w:rsidR="001A17F0" w:rsidRPr="001A17F0">
        <w:t xml:space="preserve"> </w:t>
      </w:r>
      <w:r w:rsidRPr="001A17F0">
        <w:t>трех</w:t>
      </w:r>
      <w:r w:rsidR="001A17F0" w:rsidRPr="001A17F0">
        <w:t xml:space="preserve"> </w:t>
      </w:r>
      <w:r w:rsidRPr="001A17F0">
        <w:t>степеней,</w:t>
      </w:r>
      <w:r w:rsidR="001A17F0" w:rsidRPr="001A17F0">
        <w:t xml:space="preserve"> </w:t>
      </w:r>
      <w:r w:rsidRPr="001A17F0">
        <w:t>орденом</w:t>
      </w:r>
      <w:r w:rsidR="001A17F0" w:rsidRPr="001A17F0">
        <w:t xml:space="preserve"> «</w:t>
      </w:r>
      <w:r w:rsidRPr="001A17F0">
        <w:t>За</w:t>
      </w:r>
      <w:r w:rsidR="001A17F0" w:rsidRPr="001A17F0">
        <w:t xml:space="preserve"> </w:t>
      </w:r>
      <w:r w:rsidRPr="001A17F0">
        <w:t>заслуги</w:t>
      </w:r>
      <w:r w:rsidR="001A17F0" w:rsidRPr="001A17F0">
        <w:t xml:space="preserve"> </w:t>
      </w:r>
      <w:r w:rsidRPr="001A17F0">
        <w:t>перед</w:t>
      </w:r>
      <w:r w:rsidR="001A17F0" w:rsidRPr="001A17F0">
        <w:t xml:space="preserve"> </w:t>
      </w:r>
      <w:r w:rsidRPr="001A17F0">
        <w:t>Отечеством</w:t>
      </w:r>
      <w:r w:rsidR="001A17F0" w:rsidRPr="001A17F0">
        <w:t xml:space="preserve">» </w:t>
      </w:r>
      <w:r w:rsidRPr="001A17F0">
        <w:t>1-й</w:t>
      </w:r>
      <w:r w:rsidR="001A17F0" w:rsidRPr="001A17F0">
        <w:t xml:space="preserve"> </w:t>
      </w:r>
      <w:r w:rsidRPr="001A17F0">
        <w:t>степени.</w:t>
      </w:r>
      <w:r w:rsidR="001A17F0" w:rsidRPr="001A17F0">
        <w:t xml:space="preserve"> </w:t>
      </w:r>
      <w:r w:rsidRPr="001A17F0">
        <w:t>Россияне,</w:t>
      </w:r>
      <w:r w:rsidR="001A17F0" w:rsidRPr="001A17F0">
        <w:t xml:space="preserve"> </w:t>
      </w:r>
      <w:r w:rsidRPr="001A17F0">
        <w:t>имеющие</w:t>
      </w:r>
      <w:r w:rsidR="001A17F0" w:rsidRPr="001A17F0">
        <w:t xml:space="preserve"> </w:t>
      </w:r>
      <w:r w:rsidRPr="001A17F0">
        <w:t>такие</w:t>
      </w:r>
      <w:r w:rsidR="001A17F0" w:rsidRPr="001A17F0">
        <w:t xml:space="preserve"> </w:t>
      </w:r>
      <w:r w:rsidRPr="001A17F0">
        <w:t>звания,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29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686</w:t>
      </w:r>
      <w:r w:rsidR="001A17F0" w:rsidRPr="001A17F0">
        <w:t xml:space="preserve"> </w:t>
      </w:r>
      <w:r w:rsidRPr="001A17F0">
        <w:t>руб.</w:t>
      </w:r>
      <w:r w:rsidR="001A17F0" w:rsidRPr="001A17F0">
        <w:t xml:space="preserve"> - </w:t>
      </w:r>
      <w:r w:rsidRPr="001A17F0">
        <w:t>415</w:t>
      </w:r>
      <w:r w:rsidR="001A17F0" w:rsidRPr="001A17F0">
        <w:t xml:space="preserve"> </w:t>
      </w:r>
      <w:r w:rsidRPr="001A17F0">
        <w:t>процентов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пенсии.</w:t>
      </w:r>
    </w:p>
    <w:p w:rsidR="00D6630E" w:rsidRPr="001A17F0" w:rsidRDefault="00D6630E" w:rsidP="00D6630E">
      <w:r w:rsidRPr="001A17F0">
        <w:t>Напомним,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сегодня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153,33</w:t>
      </w:r>
      <w:r w:rsidR="001A17F0" w:rsidRPr="001A17F0">
        <w:t xml:space="preserve"> </w:t>
      </w:r>
      <w:r w:rsidRPr="001A17F0">
        <w:t>руб.</w:t>
      </w:r>
    </w:p>
    <w:p w:rsidR="00D6630E" w:rsidRPr="001A17F0" w:rsidRDefault="001853E2" w:rsidP="00D6630E">
      <w:hyperlink r:id="rId26" w:history="1">
        <w:r w:rsidR="00D6630E" w:rsidRPr="001A17F0">
          <w:rPr>
            <w:rStyle w:val="a3"/>
            <w:lang w:val="en-US"/>
          </w:rPr>
          <w:t>https</w:t>
        </w:r>
        <w:r w:rsidR="00D6630E" w:rsidRPr="001A17F0">
          <w:rPr>
            <w:rStyle w:val="a3"/>
          </w:rPr>
          <w:t>://</w:t>
        </w:r>
        <w:r w:rsidR="00D6630E" w:rsidRPr="001A17F0">
          <w:rPr>
            <w:rStyle w:val="a3"/>
            <w:lang w:val="en-US"/>
          </w:rPr>
          <w:t>konkurent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ru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article</w:t>
        </w:r>
        <w:r w:rsidR="00D6630E" w:rsidRPr="001A17F0">
          <w:rPr>
            <w:rStyle w:val="a3"/>
          </w:rPr>
          <w:t>/65644</w:t>
        </w:r>
      </w:hyperlink>
      <w:r w:rsidR="001A17F0" w:rsidRPr="001A17F0">
        <w:t xml:space="preserve"> </w:t>
      </w:r>
    </w:p>
    <w:p w:rsidR="00D6630E" w:rsidRPr="001A17F0" w:rsidRDefault="00D6630E" w:rsidP="00D6630E">
      <w:pPr>
        <w:pStyle w:val="2"/>
      </w:pPr>
      <w:bookmarkStart w:id="73" w:name="_Toc158782034"/>
      <w:r w:rsidRPr="001A17F0">
        <w:rPr>
          <w:lang w:val="en-US"/>
        </w:rPr>
        <w:lastRenderedPageBreak/>
        <w:t>PRIMPRESS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Указ</w:t>
      </w:r>
      <w:r w:rsidR="001A17F0" w:rsidRPr="001A17F0">
        <w:t xml:space="preserve"> </w:t>
      </w:r>
      <w:r w:rsidRPr="001A17F0">
        <w:t>подписан.</w:t>
      </w:r>
      <w:r w:rsidR="001A17F0" w:rsidRPr="001A17F0">
        <w:t xml:space="preserve"> </w:t>
      </w:r>
      <w:r w:rsidRPr="001A17F0">
        <w:t>Разовая</w:t>
      </w:r>
      <w:r w:rsidR="001A17F0" w:rsidRPr="001A17F0">
        <w:t xml:space="preserve"> </w:t>
      </w:r>
      <w:r w:rsidRPr="001A17F0">
        <w:t>выплата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17</w:t>
      </w:r>
      <w:r w:rsidR="001A17F0" w:rsidRPr="001A17F0">
        <w:t xml:space="preserve"> </w:t>
      </w:r>
      <w:r w:rsidRPr="001A17F0">
        <w:t>300</w:t>
      </w:r>
      <w:r w:rsidR="001A17F0" w:rsidRPr="001A17F0">
        <w:t xml:space="preserve"> </w:t>
      </w:r>
      <w:r w:rsidRPr="001A17F0">
        <w:t>рублей</w:t>
      </w:r>
      <w:r w:rsidR="001A17F0" w:rsidRPr="001A17F0">
        <w:t xml:space="preserve"> </w:t>
      </w:r>
      <w:r w:rsidRPr="001A17F0">
        <w:t>начнется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</w:t>
      </w:r>
      <w:bookmarkEnd w:id="73"/>
    </w:p>
    <w:p w:rsidR="00D6630E" w:rsidRPr="001A17F0" w:rsidRDefault="00D6630E" w:rsidP="001A17F0">
      <w:pPr>
        <w:pStyle w:val="3"/>
      </w:pPr>
      <w:bookmarkStart w:id="74" w:name="_Toc158782035"/>
      <w:r w:rsidRPr="001A17F0">
        <w:t>Новую</w:t>
      </w:r>
      <w:r w:rsidR="001A17F0" w:rsidRPr="001A17F0">
        <w:t xml:space="preserve"> </w:t>
      </w:r>
      <w:r w:rsidRPr="001A17F0">
        <w:t>единовременную</w:t>
      </w:r>
      <w:r w:rsidR="001A17F0" w:rsidRPr="001A17F0">
        <w:t xml:space="preserve"> </w:t>
      </w:r>
      <w:r w:rsidRPr="001A17F0">
        <w:t>денежную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начнут</w:t>
      </w:r>
      <w:r w:rsidR="001A17F0" w:rsidRPr="001A17F0">
        <w:t xml:space="preserve"> </w:t>
      </w:r>
      <w:r w:rsidRPr="001A17F0">
        <w:t>перечислять</w:t>
      </w:r>
      <w:r w:rsidR="001A17F0" w:rsidRPr="001A17F0">
        <w:t xml:space="preserve"> </w:t>
      </w:r>
      <w:r w:rsidRPr="001A17F0">
        <w:t>многим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февраля.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такого</w:t>
      </w:r>
      <w:r w:rsidR="001A17F0" w:rsidRPr="001A17F0">
        <w:t xml:space="preserve"> </w:t>
      </w:r>
      <w:r w:rsidRPr="001A17F0">
        <w:t>пособия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17</w:t>
      </w:r>
      <w:r w:rsidR="001A17F0" w:rsidRPr="001A17F0">
        <w:t xml:space="preserve"> </w:t>
      </w:r>
      <w:r w:rsidRPr="001A17F0">
        <w:t>тысяч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средства</w:t>
      </w:r>
      <w:r w:rsidR="001A17F0" w:rsidRPr="001A17F0">
        <w:t xml:space="preserve"> </w:t>
      </w:r>
      <w:r w:rsidRPr="001A17F0">
        <w:t>смогут</w:t>
      </w:r>
      <w:r w:rsidR="001A17F0" w:rsidRPr="001A17F0">
        <w:t xml:space="preserve"> </w:t>
      </w:r>
      <w:r w:rsidRPr="001A17F0">
        <w:t>обладатели</w:t>
      </w:r>
      <w:r w:rsidR="001A17F0" w:rsidRPr="001A17F0">
        <w:t xml:space="preserve"> </w:t>
      </w:r>
      <w:r w:rsidRPr="001A17F0">
        <w:t>одного</w:t>
      </w:r>
      <w:r w:rsidR="001A17F0" w:rsidRPr="001A17F0">
        <w:t xml:space="preserve"> </w:t>
      </w:r>
      <w:r w:rsidRPr="001A17F0">
        <w:t>почетного</w:t>
      </w:r>
      <w:r w:rsidR="001A17F0" w:rsidRPr="001A17F0">
        <w:t xml:space="preserve"> </w:t>
      </w:r>
      <w:r w:rsidRPr="001A17F0">
        <w:t>статуса.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рассказал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эксперт</w:t>
      </w:r>
      <w:r w:rsidR="001A17F0" w:rsidRPr="001A17F0">
        <w:t xml:space="preserve"> </w:t>
      </w:r>
      <w:r w:rsidRPr="001A17F0">
        <w:t>Сергей</w:t>
      </w:r>
      <w:r w:rsidR="001A17F0" w:rsidRPr="001A17F0">
        <w:t xml:space="preserve"> </w:t>
      </w:r>
      <w:r w:rsidRPr="001A17F0">
        <w:t>Власов,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rPr>
          <w:lang w:val="en-US"/>
        </w:rPr>
        <w:t>PRIMPRESS</w:t>
      </w:r>
      <w:r w:rsidRPr="001A17F0">
        <w:t>.</w:t>
      </w:r>
      <w:bookmarkEnd w:id="74"/>
    </w:p>
    <w:p w:rsidR="00D6630E" w:rsidRPr="001A17F0" w:rsidRDefault="00D6630E" w:rsidP="00D6630E">
      <w:r w:rsidRPr="001A17F0">
        <w:t>По</w:t>
      </w:r>
      <w:r w:rsidR="001A17F0" w:rsidRPr="001A17F0">
        <w:t xml:space="preserve"> </w:t>
      </w:r>
      <w:r w:rsidRPr="001A17F0">
        <w:t>словам</w:t>
      </w:r>
      <w:r w:rsidR="001A17F0" w:rsidRPr="001A17F0">
        <w:t xml:space="preserve"> </w:t>
      </w:r>
      <w:r w:rsidRPr="001A17F0">
        <w:t>эксперта,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выплате,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положена</w:t>
      </w:r>
      <w:r w:rsidR="001A17F0" w:rsidRPr="001A17F0">
        <w:t xml:space="preserve"> </w:t>
      </w:r>
      <w:r w:rsidRPr="001A17F0">
        <w:t>гражданам,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своей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активно</w:t>
      </w:r>
      <w:r w:rsidR="001A17F0" w:rsidRPr="001A17F0">
        <w:t xml:space="preserve"> </w:t>
      </w:r>
      <w:r w:rsidRPr="001A17F0">
        <w:t>делились</w:t>
      </w:r>
      <w:r w:rsidR="001A17F0" w:rsidRPr="001A17F0">
        <w:t xml:space="preserve"> </w:t>
      </w:r>
      <w:r w:rsidRPr="001A17F0">
        <w:t>кровью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благо</w:t>
      </w:r>
      <w:r w:rsidR="001A17F0" w:rsidRPr="001A17F0">
        <w:t xml:space="preserve"> </w:t>
      </w:r>
      <w:r w:rsidRPr="001A17F0">
        <w:t>общества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даже</w:t>
      </w:r>
      <w:r w:rsidR="001A17F0" w:rsidRPr="001A17F0">
        <w:t xml:space="preserve"> </w:t>
      </w:r>
      <w:r w:rsidRPr="001A17F0">
        <w:t>продолжают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делать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сих</w:t>
      </w:r>
      <w:r w:rsidR="001A17F0" w:rsidRPr="001A17F0">
        <w:t xml:space="preserve"> </w:t>
      </w:r>
      <w:r w:rsidRPr="001A17F0">
        <w:t>пор.</w:t>
      </w:r>
      <w:r w:rsidR="001A17F0" w:rsidRPr="001A17F0">
        <w:t xml:space="preserve"> </w:t>
      </w:r>
      <w:r w:rsidRPr="001A17F0">
        <w:t>Тем,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сдал</w:t>
      </w:r>
      <w:r w:rsidR="001A17F0" w:rsidRPr="001A17F0">
        <w:t xml:space="preserve"> </w:t>
      </w:r>
      <w:r w:rsidRPr="001A17F0">
        <w:t>кровь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станции</w:t>
      </w:r>
      <w:r w:rsidR="001A17F0" w:rsidRPr="001A17F0">
        <w:t xml:space="preserve"> </w:t>
      </w:r>
      <w:r w:rsidRPr="001A17F0">
        <w:t>переливания</w:t>
      </w:r>
      <w:r w:rsidR="001A17F0" w:rsidRPr="001A17F0">
        <w:t xml:space="preserve"> </w:t>
      </w:r>
      <w:r w:rsidRPr="001A17F0">
        <w:t>несколько</w:t>
      </w:r>
      <w:r w:rsidR="001A17F0" w:rsidRPr="001A17F0">
        <w:t xml:space="preserve"> </w:t>
      </w:r>
      <w:r w:rsidRPr="001A17F0">
        <w:t>десятков</w:t>
      </w:r>
      <w:r w:rsidR="001A17F0" w:rsidRPr="001A17F0">
        <w:t xml:space="preserve"> </w:t>
      </w:r>
      <w:r w:rsidRPr="001A17F0">
        <w:t>раз,</w:t>
      </w:r>
      <w:r w:rsidR="001A17F0" w:rsidRPr="001A17F0">
        <w:t xml:space="preserve"> </w:t>
      </w:r>
      <w:r w:rsidRPr="001A17F0">
        <w:t>присваивается</w:t>
      </w:r>
      <w:r w:rsidR="001A17F0" w:rsidRPr="001A17F0">
        <w:t xml:space="preserve"> </w:t>
      </w:r>
      <w:r w:rsidRPr="001A17F0">
        <w:t>звание</w:t>
      </w:r>
      <w:r w:rsidR="001A17F0" w:rsidRPr="001A17F0">
        <w:t xml:space="preserve"> </w:t>
      </w:r>
      <w:r w:rsidRPr="001A17F0">
        <w:t>почетного</w:t>
      </w:r>
      <w:r w:rsidR="001A17F0" w:rsidRPr="001A17F0">
        <w:t xml:space="preserve"> </w:t>
      </w:r>
      <w:r w:rsidRPr="001A17F0">
        <w:t>донора.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статус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дает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получение</w:t>
      </w:r>
      <w:r w:rsidR="001A17F0" w:rsidRPr="001A17F0">
        <w:t xml:space="preserve"> </w:t>
      </w:r>
      <w:r w:rsidRPr="001A17F0">
        <w:t>крупной</w:t>
      </w:r>
      <w:r w:rsidR="001A17F0" w:rsidRPr="001A17F0">
        <w:t xml:space="preserve"> </w:t>
      </w:r>
      <w:r w:rsidRPr="001A17F0">
        <w:t>выплаты.</w:t>
      </w:r>
    </w:p>
    <w:p w:rsidR="00D6630E" w:rsidRPr="001A17F0" w:rsidRDefault="001A17F0" w:rsidP="00D6630E">
      <w:r w:rsidRPr="001A17F0">
        <w:t>«</w:t>
      </w:r>
      <w:r w:rsidR="00D6630E" w:rsidRPr="001A17F0">
        <w:t>Это</w:t>
      </w:r>
      <w:r w:rsidRPr="001A17F0">
        <w:t xml:space="preserve"> </w:t>
      </w:r>
      <w:r w:rsidR="00D6630E" w:rsidRPr="001A17F0">
        <w:t>выплата</w:t>
      </w:r>
      <w:r w:rsidRPr="001A17F0">
        <w:t xml:space="preserve"> </w:t>
      </w:r>
      <w:r w:rsidR="00D6630E" w:rsidRPr="001A17F0">
        <w:t>разовая,</w:t>
      </w:r>
      <w:r w:rsidRPr="001A17F0">
        <w:t xml:space="preserve"> </w:t>
      </w:r>
      <w:r w:rsidR="00D6630E" w:rsidRPr="001A17F0">
        <w:t>но</w:t>
      </w:r>
      <w:r w:rsidRPr="001A17F0">
        <w:t xml:space="preserve"> </w:t>
      </w:r>
      <w:r w:rsidR="00D6630E" w:rsidRPr="001A17F0">
        <w:t>ежегодная.</w:t>
      </w:r>
      <w:r w:rsidRPr="001A17F0">
        <w:t xml:space="preserve"> </w:t>
      </w:r>
      <w:r w:rsidR="00D6630E" w:rsidRPr="001A17F0">
        <w:t>Она</w:t>
      </w:r>
      <w:r w:rsidRPr="001A17F0">
        <w:t xml:space="preserve"> </w:t>
      </w:r>
      <w:r w:rsidR="00D6630E" w:rsidRPr="001A17F0">
        <w:t>полагается</w:t>
      </w:r>
      <w:r w:rsidRPr="001A17F0">
        <w:t xml:space="preserve"> </w:t>
      </w:r>
      <w:r w:rsidR="00D6630E" w:rsidRPr="001A17F0">
        <w:t>тем,</w:t>
      </w:r>
      <w:r w:rsidRPr="001A17F0">
        <w:t xml:space="preserve"> </w:t>
      </w:r>
      <w:r w:rsidR="00D6630E" w:rsidRPr="001A17F0">
        <w:t>кто</w:t>
      </w:r>
      <w:r w:rsidRPr="001A17F0">
        <w:t xml:space="preserve"> </w:t>
      </w:r>
      <w:r w:rsidR="00D6630E" w:rsidRPr="001A17F0">
        <w:t>стал</w:t>
      </w:r>
      <w:r w:rsidRPr="001A17F0">
        <w:t xml:space="preserve"> </w:t>
      </w:r>
      <w:r w:rsidR="00D6630E" w:rsidRPr="001A17F0">
        <w:t>почетным</w:t>
      </w:r>
      <w:r w:rsidRPr="001A17F0">
        <w:t xml:space="preserve"> </w:t>
      </w:r>
      <w:r w:rsidR="00D6630E" w:rsidRPr="001A17F0">
        <w:t>донором</w:t>
      </w:r>
      <w:r w:rsidRPr="001A17F0">
        <w:t xml:space="preserve"> </w:t>
      </w:r>
      <w:r w:rsidR="00D6630E" w:rsidRPr="001A17F0">
        <w:t>еще</w:t>
      </w:r>
      <w:r w:rsidRPr="001A17F0">
        <w:t xml:space="preserve"> </w:t>
      </w:r>
      <w:r w:rsidR="00D6630E" w:rsidRPr="001A17F0">
        <w:t>в</w:t>
      </w:r>
      <w:r w:rsidRPr="001A17F0">
        <w:t xml:space="preserve"> </w:t>
      </w:r>
      <w:r w:rsidR="00D6630E" w:rsidRPr="001A17F0">
        <w:t>советское</w:t>
      </w:r>
      <w:r w:rsidRPr="001A17F0">
        <w:t xml:space="preserve"> </w:t>
      </w:r>
      <w:r w:rsidR="00D6630E" w:rsidRPr="001A17F0">
        <w:t>время</w:t>
      </w:r>
      <w:r w:rsidRPr="001A17F0">
        <w:t xml:space="preserve"> </w:t>
      </w:r>
      <w:r w:rsidR="00D6630E" w:rsidRPr="001A17F0">
        <w:t>или</w:t>
      </w:r>
      <w:r w:rsidRPr="001A17F0">
        <w:t xml:space="preserve"> </w:t>
      </w:r>
      <w:r w:rsidR="00D6630E" w:rsidRPr="001A17F0">
        <w:t>получил</w:t>
      </w:r>
      <w:r w:rsidRPr="001A17F0">
        <w:t xml:space="preserve"> </w:t>
      </w:r>
      <w:r w:rsidR="00D6630E" w:rsidRPr="001A17F0">
        <w:t>это</w:t>
      </w:r>
      <w:r w:rsidRPr="001A17F0">
        <w:t xml:space="preserve"> </w:t>
      </w:r>
      <w:r w:rsidR="00D6630E" w:rsidRPr="001A17F0">
        <w:t>звание</w:t>
      </w:r>
      <w:r w:rsidRPr="001A17F0">
        <w:t xml:space="preserve"> </w:t>
      </w:r>
      <w:r w:rsidR="00D6630E" w:rsidRPr="001A17F0">
        <w:t>уже</w:t>
      </w:r>
      <w:r w:rsidRPr="001A17F0">
        <w:t xml:space="preserve"> </w:t>
      </w:r>
      <w:r w:rsidR="00D6630E" w:rsidRPr="001A17F0">
        <w:t>в</w:t>
      </w:r>
      <w:r w:rsidRPr="001A17F0">
        <w:t xml:space="preserve"> </w:t>
      </w:r>
      <w:r w:rsidR="00D6630E" w:rsidRPr="001A17F0">
        <w:t>России.</w:t>
      </w:r>
      <w:r w:rsidRPr="001A17F0">
        <w:t xml:space="preserve"> </w:t>
      </w:r>
      <w:r w:rsidR="00D6630E" w:rsidRPr="001A17F0">
        <w:t>Причем</w:t>
      </w:r>
      <w:r w:rsidRPr="001A17F0">
        <w:t xml:space="preserve"> </w:t>
      </w:r>
      <w:r w:rsidR="00D6630E" w:rsidRPr="001A17F0">
        <w:t>размер</w:t>
      </w:r>
      <w:r w:rsidRPr="001A17F0">
        <w:t xml:space="preserve"> </w:t>
      </w:r>
      <w:r w:rsidR="00D6630E" w:rsidRPr="001A17F0">
        <w:t>выплаты</w:t>
      </w:r>
      <w:r w:rsidRPr="001A17F0">
        <w:t xml:space="preserve"> </w:t>
      </w:r>
      <w:r w:rsidR="00D6630E" w:rsidRPr="001A17F0">
        <w:t>каждый</w:t>
      </w:r>
      <w:r w:rsidRPr="001A17F0">
        <w:t xml:space="preserve"> </w:t>
      </w:r>
      <w:r w:rsidR="00D6630E" w:rsidRPr="001A17F0">
        <w:t>год</w:t>
      </w:r>
      <w:r w:rsidRPr="001A17F0">
        <w:t xml:space="preserve"> </w:t>
      </w:r>
      <w:r w:rsidR="00D6630E" w:rsidRPr="001A17F0">
        <w:t>индексируется,</w:t>
      </w:r>
      <w:r w:rsidRPr="001A17F0">
        <w:t xml:space="preserve"> </w:t>
      </w:r>
      <w:r w:rsidR="00D6630E" w:rsidRPr="001A17F0">
        <w:t>и</w:t>
      </w:r>
      <w:r w:rsidRPr="001A17F0">
        <w:t xml:space="preserve"> </w:t>
      </w:r>
      <w:r w:rsidR="00D6630E" w:rsidRPr="001A17F0">
        <w:t>сейчас</w:t>
      </w:r>
      <w:r w:rsidRPr="001A17F0">
        <w:t xml:space="preserve"> </w:t>
      </w:r>
      <w:r w:rsidR="00D6630E" w:rsidRPr="001A17F0">
        <w:t>он</w:t>
      </w:r>
      <w:r w:rsidRPr="001A17F0">
        <w:t xml:space="preserve"> </w:t>
      </w:r>
      <w:r w:rsidR="00D6630E" w:rsidRPr="001A17F0">
        <w:t>достиг</w:t>
      </w:r>
      <w:r w:rsidRPr="001A17F0">
        <w:t xml:space="preserve"> </w:t>
      </w:r>
      <w:r w:rsidR="00D6630E" w:rsidRPr="001A17F0">
        <w:t>уровня</w:t>
      </w:r>
      <w:r w:rsidRPr="001A17F0">
        <w:t xml:space="preserve"> </w:t>
      </w:r>
      <w:r w:rsidR="00D6630E" w:rsidRPr="001A17F0">
        <w:t>17</w:t>
      </w:r>
      <w:r w:rsidRPr="001A17F0">
        <w:t xml:space="preserve"> </w:t>
      </w:r>
      <w:r w:rsidR="00D6630E" w:rsidRPr="001A17F0">
        <w:t>324</w:t>
      </w:r>
      <w:r w:rsidRPr="001A17F0">
        <w:t xml:space="preserve"> </w:t>
      </w:r>
      <w:r w:rsidR="00D6630E" w:rsidRPr="001A17F0">
        <w:t>рублей</w:t>
      </w:r>
      <w:r w:rsidRPr="001A17F0">
        <w:t xml:space="preserve"> </w:t>
      </w:r>
      <w:r w:rsidR="00D6630E" w:rsidRPr="001A17F0">
        <w:t>и</w:t>
      </w:r>
      <w:r w:rsidRPr="001A17F0">
        <w:t xml:space="preserve"> </w:t>
      </w:r>
      <w:r w:rsidR="00D6630E" w:rsidRPr="001A17F0">
        <w:t>11</w:t>
      </w:r>
      <w:r w:rsidRPr="001A17F0">
        <w:t xml:space="preserve"> </w:t>
      </w:r>
      <w:r w:rsidR="00D6630E" w:rsidRPr="001A17F0">
        <w:t>копеек</w:t>
      </w:r>
      <w:r w:rsidRPr="001A17F0">
        <w:t>»</w:t>
      </w:r>
      <w:r w:rsidR="00D6630E" w:rsidRPr="001A17F0">
        <w:t>,</w:t>
      </w:r>
      <w:r w:rsidRPr="001A17F0">
        <w:t xml:space="preserve"> - </w:t>
      </w:r>
      <w:r w:rsidR="00D6630E" w:rsidRPr="001A17F0">
        <w:t>отметил</w:t>
      </w:r>
      <w:r w:rsidRPr="001A17F0">
        <w:t xml:space="preserve"> </w:t>
      </w:r>
      <w:r w:rsidR="00D6630E" w:rsidRPr="001A17F0">
        <w:t>Власов.</w:t>
      </w:r>
    </w:p>
    <w:p w:rsidR="00D6630E" w:rsidRPr="001A17F0" w:rsidRDefault="00D6630E" w:rsidP="00D6630E">
      <w:r w:rsidRPr="001A17F0">
        <w:t>Он</w:t>
      </w:r>
      <w:r w:rsidR="001A17F0" w:rsidRPr="001A17F0">
        <w:t xml:space="preserve"> </w:t>
      </w:r>
      <w:r w:rsidRPr="001A17F0">
        <w:t>уточнил,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полагаются</w:t>
      </w:r>
      <w:r w:rsidR="001A17F0" w:rsidRPr="001A17F0">
        <w:t xml:space="preserve"> </w:t>
      </w:r>
      <w:r w:rsidRPr="001A17F0">
        <w:t>всем</w:t>
      </w:r>
      <w:r w:rsidR="001A17F0" w:rsidRPr="001A17F0">
        <w:t xml:space="preserve"> </w:t>
      </w:r>
      <w:r w:rsidRPr="001A17F0">
        <w:t>обладателям</w:t>
      </w:r>
      <w:r w:rsidR="001A17F0" w:rsidRPr="001A17F0">
        <w:t xml:space="preserve"> </w:t>
      </w:r>
      <w:r w:rsidRPr="001A17F0">
        <w:t>звания</w:t>
      </w:r>
      <w:r w:rsidR="001A17F0" w:rsidRPr="001A17F0">
        <w:t xml:space="preserve"> </w:t>
      </w:r>
      <w:r w:rsidRPr="001A17F0">
        <w:t>вне</w:t>
      </w:r>
      <w:r w:rsidR="001A17F0" w:rsidRPr="001A17F0">
        <w:t xml:space="preserve"> </w:t>
      </w:r>
      <w:r w:rsidRPr="001A17F0">
        <w:t>зависимости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региона</w:t>
      </w:r>
      <w:r w:rsidR="001A17F0" w:rsidRPr="001A17F0">
        <w:t xml:space="preserve"> </w:t>
      </w:r>
      <w:r w:rsidRPr="001A17F0">
        <w:t>проживания</w:t>
      </w:r>
      <w:r w:rsidR="001A17F0" w:rsidRPr="001A17F0">
        <w:t xml:space="preserve"> </w:t>
      </w:r>
      <w:r w:rsidRPr="001A17F0">
        <w:t>человека.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разных</w:t>
      </w:r>
      <w:r w:rsidR="001A17F0" w:rsidRPr="001A17F0">
        <w:t xml:space="preserve"> </w:t>
      </w:r>
      <w:r w:rsidRPr="001A17F0">
        <w:t>регионах</w:t>
      </w:r>
      <w:r w:rsidR="001A17F0" w:rsidRPr="001A17F0">
        <w:t xml:space="preserve"> </w:t>
      </w:r>
      <w:r w:rsidRPr="001A17F0">
        <w:t>сроки</w:t>
      </w:r>
      <w:r w:rsidR="001A17F0" w:rsidRPr="001A17F0">
        <w:t xml:space="preserve"> </w:t>
      </w:r>
      <w:r w:rsidRPr="001A17F0">
        <w:t>зачисления</w:t>
      </w:r>
      <w:r w:rsidR="001A17F0" w:rsidRPr="001A17F0">
        <w:t xml:space="preserve"> </w:t>
      </w:r>
      <w:r w:rsidRPr="001A17F0">
        <w:t>денег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разными.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Ленинградской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объявили,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планируют</w:t>
      </w:r>
      <w:r w:rsidR="001A17F0" w:rsidRPr="001A17F0">
        <w:t xml:space="preserve"> </w:t>
      </w:r>
      <w:r w:rsidRPr="001A17F0">
        <w:t>начать</w:t>
      </w:r>
      <w:r w:rsidR="001A17F0" w:rsidRPr="001A17F0">
        <w:t xml:space="preserve"> </w:t>
      </w:r>
      <w:r w:rsidRPr="001A17F0">
        <w:t>перечисление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гражданам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почетных</w:t>
      </w:r>
      <w:r w:rsidR="001A17F0" w:rsidRPr="001A17F0">
        <w:t xml:space="preserve"> </w:t>
      </w:r>
      <w:r w:rsidRPr="001A17F0">
        <w:t>доноров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февраля.</w:t>
      </w:r>
      <w:r w:rsidR="001A17F0" w:rsidRPr="001A17F0">
        <w:t xml:space="preserve"> </w:t>
      </w:r>
      <w:r w:rsidRPr="001A17F0">
        <w:t>Соответствующий</w:t>
      </w:r>
      <w:r w:rsidR="001A17F0" w:rsidRPr="001A17F0">
        <w:t xml:space="preserve"> </w:t>
      </w:r>
      <w:r w:rsidRPr="001A17F0">
        <w:t>указ</w:t>
      </w:r>
      <w:r w:rsidR="001A17F0" w:rsidRPr="001A17F0">
        <w:t xml:space="preserve"> </w:t>
      </w:r>
      <w:r w:rsidRPr="001A17F0">
        <w:t>подписан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местном</w:t>
      </w:r>
      <w:r w:rsidR="001A17F0" w:rsidRPr="001A17F0">
        <w:t xml:space="preserve"> </w:t>
      </w:r>
      <w:r w:rsidRPr="001A17F0">
        <w:t>уровне.</w:t>
      </w:r>
    </w:p>
    <w:p w:rsidR="00D6630E" w:rsidRPr="001A17F0" w:rsidRDefault="00D6630E" w:rsidP="00D6630E">
      <w:r w:rsidRPr="001A17F0">
        <w:t>Те</w:t>
      </w:r>
      <w:r w:rsidR="001A17F0" w:rsidRPr="001A17F0">
        <w:t xml:space="preserve"> </w:t>
      </w:r>
      <w:r w:rsidRPr="001A17F0">
        <w:t>же,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получил</w:t>
      </w:r>
      <w:r w:rsidR="001A17F0" w:rsidRPr="001A17F0">
        <w:t xml:space="preserve"> </w:t>
      </w:r>
      <w:r w:rsidRPr="001A17F0">
        <w:t>значок</w:t>
      </w:r>
      <w:r w:rsidR="001A17F0" w:rsidRPr="001A17F0">
        <w:t xml:space="preserve"> </w:t>
      </w:r>
      <w:r w:rsidRPr="001A17F0">
        <w:t>донора</w:t>
      </w:r>
      <w:r w:rsidR="001A17F0" w:rsidRPr="001A17F0">
        <w:t xml:space="preserve"> </w:t>
      </w:r>
      <w:r w:rsidRPr="001A17F0">
        <w:t>недавно,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подать</w:t>
      </w:r>
      <w:r w:rsidR="001A17F0" w:rsidRPr="001A17F0">
        <w:t xml:space="preserve"> </w:t>
      </w:r>
      <w:r w:rsidRPr="001A17F0">
        <w:t>заявление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соцзащиту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назначения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выплаты.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само</w:t>
      </w:r>
      <w:r w:rsidR="001A17F0" w:rsidRPr="001A17F0">
        <w:t xml:space="preserve"> </w:t>
      </w:r>
      <w:r w:rsidRPr="001A17F0">
        <w:t>звание</w:t>
      </w:r>
      <w:r w:rsidR="001A17F0" w:rsidRPr="001A17F0">
        <w:t xml:space="preserve"> </w:t>
      </w:r>
      <w:r w:rsidRPr="001A17F0">
        <w:t>присуждают</w:t>
      </w:r>
      <w:r w:rsidR="001A17F0" w:rsidRPr="001A17F0">
        <w:t xml:space="preserve"> </w:t>
      </w:r>
      <w:r w:rsidRPr="001A17F0">
        <w:t>тем,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сдал</w:t>
      </w:r>
      <w:r w:rsidR="001A17F0" w:rsidRPr="001A17F0">
        <w:t xml:space="preserve"> </w:t>
      </w:r>
      <w:r w:rsidRPr="001A17F0">
        <w:t>кровь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минимум</w:t>
      </w:r>
      <w:r w:rsidR="001A17F0" w:rsidRPr="001A17F0">
        <w:t xml:space="preserve"> </w:t>
      </w:r>
      <w:r w:rsidRPr="001A17F0">
        <w:t>40</w:t>
      </w:r>
      <w:r w:rsidR="001A17F0" w:rsidRPr="001A17F0">
        <w:t xml:space="preserve"> </w:t>
      </w:r>
      <w:r w:rsidRPr="001A17F0">
        <w:t>раз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компоненты</w:t>
      </w:r>
      <w:r w:rsidR="001A17F0" w:rsidRPr="001A17F0">
        <w:t xml:space="preserve"> </w:t>
      </w:r>
      <w:r w:rsidRPr="001A17F0">
        <w:t>крови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60</w:t>
      </w:r>
      <w:r w:rsidR="001A17F0" w:rsidRPr="001A17F0">
        <w:t xml:space="preserve"> </w:t>
      </w:r>
      <w:r w:rsidRPr="001A17F0">
        <w:t>раз,</w:t>
      </w:r>
      <w:r w:rsidR="001A17F0" w:rsidRPr="001A17F0">
        <w:t xml:space="preserve"> </w:t>
      </w:r>
      <w:r w:rsidRPr="001A17F0">
        <w:t>причем</w:t>
      </w:r>
      <w:r w:rsidR="001A17F0" w:rsidRPr="001A17F0">
        <w:t xml:space="preserve"> </w:t>
      </w:r>
      <w:r w:rsidRPr="001A17F0">
        <w:t>сделал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бесплатно.</w:t>
      </w:r>
      <w:r w:rsidR="001A17F0" w:rsidRPr="001A17F0">
        <w:t xml:space="preserve"> </w:t>
      </w:r>
      <w:r w:rsidRPr="001A17F0">
        <w:t>Помимо</w:t>
      </w:r>
      <w:r w:rsidR="001A17F0" w:rsidRPr="001A17F0">
        <w:t xml:space="preserve"> </w:t>
      </w:r>
      <w:r w:rsidRPr="001A17F0">
        <w:t>ежегодной</w:t>
      </w:r>
      <w:r w:rsidR="001A17F0" w:rsidRPr="001A17F0">
        <w:t xml:space="preserve"> </w:t>
      </w:r>
      <w:r w:rsidRPr="001A17F0">
        <w:t>выплаты,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рассчитывать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различные</w:t>
      </w:r>
      <w:r w:rsidR="001A17F0" w:rsidRPr="001A17F0">
        <w:t xml:space="preserve"> </w:t>
      </w:r>
      <w:r w:rsidRPr="001A17F0">
        <w:t>льготы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меры</w:t>
      </w:r>
      <w:r w:rsidR="001A17F0" w:rsidRPr="001A17F0">
        <w:t xml:space="preserve"> </w:t>
      </w:r>
      <w:r w:rsidRPr="001A17F0">
        <w:t>поощрения</w:t>
      </w:r>
      <w:r w:rsidR="001A17F0" w:rsidRPr="001A17F0">
        <w:t xml:space="preserve"> </w:t>
      </w:r>
      <w:r w:rsidRPr="001A17F0">
        <w:t>со</w:t>
      </w:r>
      <w:r w:rsidR="001A17F0" w:rsidRPr="001A17F0">
        <w:t xml:space="preserve"> </w:t>
      </w:r>
      <w:r w:rsidRPr="001A17F0">
        <w:t>стороны</w:t>
      </w:r>
      <w:r w:rsidR="001A17F0" w:rsidRPr="001A17F0">
        <w:t xml:space="preserve"> </w:t>
      </w:r>
      <w:r w:rsidRPr="001A17F0">
        <w:t>региональных</w:t>
      </w:r>
      <w:r w:rsidR="001A17F0" w:rsidRPr="001A17F0">
        <w:t xml:space="preserve"> </w:t>
      </w:r>
      <w:r w:rsidRPr="001A17F0">
        <w:t>властей,</w:t>
      </w:r>
      <w:r w:rsidR="001A17F0" w:rsidRPr="001A17F0">
        <w:t xml:space="preserve"> </w:t>
      </w:r>
      <w:r w:rsidRPr="001A17F0">
        <w:t>подчеркнул</w:t>
      </w:r>
      <w:r w:rsidR="001A17F0" w:rsidRPr="001A17F0">
        <w:t xml:space="preserve"> </w:t>
      </w:r>
      <w:r w:rsidRPr="001A17F0">
        <w:t>эксперт.</w:t>
      </w:r>
    </w:p>
    <w:p w:rsidR="00D6630E" w:rsidRPr="001A17F0" w:rsidRDefault="001853E2" w:rsidP="00D6630E">
      <w:hyperlink r:id="rId27" w:history="1">
        <w:r w:rsidR="00D6630E" w:rsidRPr="001A17F0">
          <w:rPr>
            <w:rStyle w:val="a3"/>
            <w:lang w:val="en-US"/>
          </w:rPr>
          <w:t>https</w:t>
        </w:r>
        <w:r w:rsidR="00D6630E" w:rsidRPr="001A17F0">
          <w:rPr>
            <w:rStyle w:val="a3"/>
          </w:rPr>
          <w:t>://</w:t>
        </w:r>
        <w:r w:rsidR="00D6630E" w:rsidRPr="001A17F0">
          <w:rPr>
            <w:rStyle w:val="a3"/>
            <w:lang w:val="en-US"/>
          </w:rPr>
          <w:t>primpress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ru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article</w:t>
        </w:r>
        <w:r w:rsidR="00D6630E" w:rsidRPr="001A17F0">
          <w:rPr>
            <w:rStyle w:val="a3"/>
          </w:rPr>
          <w:t>/109369</w:t>
        </w:r>
      </w:hyperlink>
      <w:r w:rsidR="001A17F0" w:rsidRPr="001A17F0">
        <w:t xml:space="preserve"> </w:t>
      </w:r>
    </w:p>
    <w:p w:rsidR="00D6630E" w:rsidRPr="001A17F0" w:rsidRDefault="00D6630E" w:rsidP="00D6630E">
      <w:pPr>
        <w:pStyle w:val="2"/>
      </w:pPr>
      <w:bookmarkStart w:id="75" w:name="_Toc158782036"/>
      <w:r w:rsidRPr="001A17F0">
        <w:rPr>
          <w:lang w:val="en-US"/>
        </w:rPr>
        <w:t>PRIMPRESS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Теперь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бесплатно.</w:t>
      </w:r>
      <w:r w:rsidR="001A17F0" w:rsidRPr="001A17F0">
        <w:t xml:space="preserve"> </w:t>
      </w:r>
      <w:r w:rsidRPr="001A17F0">
        <w:t>Пенсионеров,</w:t>
      </w:r>
      <w:r w:rsidR="001A17F0" w:rsidRPr="001A17F0">
        <w:t xml:space="preserve"> </w:t>
      </w:r>
      <w:r w:rsidRPr="001A17F0">
        <w:t>доживших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65</w:t>
      </w:r>
      <w:r w:rsidR="001A17F0" w:rsidRPr="001A17F0">
        <w:t xml:space="preserve"> </w:t>
      </w:r>
      <w:r w:rsidRPr="001A17F0">
        <w:t>лет,</w:t>
      </w:r>
      <w:r w:rsidR="001A17F0" w:rsidRPr="001A17F0">
        <w:t xml:space="preserve"> </w:t>
      </w:r>
      <w:r w:rsidRPr="001A17F0">
        <w:t>ждет</w:t>
      </w:r>
      <w:r w:rsidR="001A17F0" w:rsidRPr="001A17F0">
        <w:t xml:space="preserve"> </w:t>
      </w:r>
      <w:r w:rsidRPr="001A17F0">
        <w:t>сюрприз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</w:t>
      </w:r>
      <w:bookmarkEnd w:id="75"/>
    </w:p>
    <w:p w:rsidR="00D6630E" w:rsidRPr="001A17F0" w:rsidRDefault="00D6630E" w:rsidP="001A17F0">
      <w:pPr>
        <w:pStyle w:val="3"/>
      </w:pPr>
      <w:bookmarkStart w:id="76" w:name="_Toc158782037"/>
      <w:r w:rsidRPr="001A17F0">
        <w:t>Пенсионерам,</w:t>
      </w:r>
      <w:r w:rsidR="001A17F0" w:rsidRPr="001A17F0">
        <w:t xml:space="preserve"> </w:t>
      </w:r>
      <w:r w:rsidRPr="001A17F0">
        <w:t>которым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исполнилось</w:t>
      </w:r>
      <w:r w:rsidR="001A17F0" w:rsidRPr="001A17F0">
        <w:t xml:space="preserve"> </w:t>
      </w:r>
      <w:r w:rsidRPr="001A17F0">
        <w:t>65</w:t>
      </w:r>
      <w:r w:rsidR="001A17F0" w:rsidRPr="001A17F0">
        <w:t xml:space="preserve"> </w:t>
      </w:r>
      <w:r w:rsidRPr="001A17F0">
        <w:t>лет,</w:t>
      </w:r>
      <w:r w:rsidR="001A17F0" w:rsidRPr="001A17F0">
        <w:t xml:space="preserve"> </w:t>
      </w:r>
      <w:r w:rsidRPr="001A17F0">
        <w:t>рассказали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новом</w:t>
      </w:r>
      <w:r w:rsidR="001A17F0" w:rsidRPr="001A17F0">
        <w:t xml:space="preserve"> </w:t>
      </w:r>
      <w:r w:rsidRPr="001A17F0">
        <w:t>сюрпризе,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ждать</w:t>
      </w:r>
      <w:r w:rsidR="001A17F0" w:rsidRPr="001A17F0">
        <w:t xml:space="preserve"> </w:t>
      </w:r>
      <w:r w:rsidRPr="001A17F0">
        <w:t>многих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февраля.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таких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появится</w:t>
      </w:r>
      <w:r w:rsidR="001A17F0" w:rsidRPr="001A17F0">
        <w:t xml:space="preserve"> </w:t>
      </w:r>
      <w:r w:rsidRPr="001A17F0">
        <w:t>новая</w:t>
      </w:r>
      <w:r w:rsidR="001A17F0" w:rsidRPr="001A17F0">
        <w:t xml:space="preserve"> </w:t>
      </w:r>
      <w:r w:rsidRPr="001A17F0">
        <w:t>возможность,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чего</w:t>
      </w:r>
      <w:r w:rsidR="001A17F0" w:rsidRPr="001A17F0">
        <w:t xml:space="preserve"> </w:t>
      </w:r>
      <w:r w:rsidRPr="001A17F0">
        <w:t>одно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направлений</w:t>
      </w:r>
      <w:r w:rsidR="001A17F0" w:rsidRPr="001A17F0">
        <w:t xml:space="preserve"> </w:t>
      </w:r>
      <w:r w:rsidRPr="001A17F0">
        <w:t>станет</w:t>
      </w:r>
      <w:r w:rsidR="001A17F0" w:rsidRPr="001A17F0">
        <w:t xml:space="preserve"> </w:t>
      </w:r>
      <w:r w:rsidRPr="001A17F0">
        <w:t>бесплатным.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рассказала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эксперт</w:t>
      </w:r>
      <w:r w:rsidR="001A17F0" w:rsidRPr="001A17F0">
        <w:t xml:space="preserve"> </w:t>
      </w:r>
      <w:r w:rsidRPr="001A17F0">
        <w:t>Анастасия</w:t>
      </w:r>
      <w:r w:rsidR="001A17F0" w:rsidRPr="001A17F0">
        <w:t xml:space="preserve"> </w:t>
      </w:r>
      <w:r w:rsidRPr="001A17F0">
        <w:t>Киреева,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rPr>
          <w:lang w:val="en-US"/>
        </w:rPr>
        <w:t>PRIMPRESS</w:t>
      </w:r>
      <w:r w:rsidRPr="001A17F0">
        <w:t>.</w:t>
      </w:r>
      <w:bookmarkEnd w:id="76"/>
    </w:p>
    <w:p w:rsidR="00D6630E" w:rsidRPr="001A17F0" w:rsidRDefault="00D6630E" w:rsidP="00D6630E">
      <w:r w:rsidRPr="001A17F0">
        <w:t>По</w:t>
      </w:r>
      <w:r w:rsidR="001A17F0" w:rsidRPr="001A17F0">
        <w:t xml:space="preserve"> </w:t>
      </w:r>
      <w:r w:rsidRPr="001A17F0">
        <w:t>ее</w:t>
      </w:r>
      <w:r w:rsidR="001A17F0" w:rsidRPr="001A17F0">
        <w:t xml:space="preserve"> </w:t>
      </w:r>
      <w:r w:rsidRPr="001A17F0">
        <w:t>словам,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новом</w:t>
      </w:r>
      <w:r w:rsidR="001A17F0" w:rsidRPr="001A17F0">
        <w:t xml:space="preserve"> </w:t>
      </w:r>
      <w:r w:rsidRPr="001A17F0">
        <w:t>проекте,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начали</w:t>
      </w:r>
      <w:r w:rsidR="001A17F0" w:rsidRPr="001A17F0">
        <w:t xml:space="preserve"> </w:t>
      </w:r>
      <w:r w:rsidRPr="001A17F0">
        <w:t>запускать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многих</w:t>
      </w:r>
      <w:r w:rsidR="001A17F0" w:rsidRPr="001A17F0">
        <w:t xml:space="preserve"> </w:t>
      </w:r>
      <w:r w:rsidRPr="001A17F0">
        <w:t>регионах</w:t>
      </w:r>
      <w:r w:rsidR="001A17F0" w:rsidRPr="001A17F0">
        <w:t xml:space="preserve"> </w:t>
      </w:r>
      <w:r w:rsidRPr="001A17F0">
        <w:t>нашей</w:t>
      </w:r>
      <w:r w:rsidR="001A17F0" w:rsidRPr="001A17F0">
        <w:t xml:space="preserve"> </w:t>
      </w:r>
      <w:r w:rsidRPr="001A17F0">
        <w:t>страны.</w:t>
      </w:r>
      <w:r w:rsidR="001A17F0" w:rsidRPr="001A17F0">
        <w:t xml:space="preserve"> </w:t>
      </w:r>
      <w:r w:rsidRPr="001A17F0">
        <w:t>Пожилым</w:t>
      </w:r>
      <w:r w:rsidR="001A17F0" w:rsidRPr="001A17F0">
        <w:t xml:space="preserve"> </w:t>
      </w:r>
      <w:r w:rsidRPr="001A17F0">
        <w:t>гражданам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предоставлять</w:t>
      </w:r>
      <w:r w:rsidR="001A17F0" w:rsidRPr="001A17F0">
        <w:t xml:space="preserve"> </w:t>
      </w:r>
      <w:r w:rsidRPr="001A17F0">
        <w:t>бесплатные</w:t>
      </w:r>
      <w:r w:rsidR="001A17F0" w:rsidRPr="001A17F0">
        <w:t xml:space="preserve"> </w:t>
      </w:r>
      <w:r w:rsidRPr="001A17F0">
        <w:t>услуги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уборке</w:t>
      </w:r>
      <w:r w:rsidR="001A17F0" w:rsidRPr="001A17F0">
        <w:t xml:space="preserve"> </w:t>
      </w:r>
      <w:r w:rsidRPr="001A17F0">
        <w:t>квартир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частных</w:t>
      </w:r>
      <w:r w:rsidR="001A17F0" w:rsidRPr="001A17F0">
        <w:t xml:space="preserve"> </w:t>
      </w:r>
      <w:r w:rsidRPr="001A17F0">
        <w:t>домов.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делать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силами</w:t>
      </w:r>
      <w:r w:rsidR="001A17F0" w:rsidRPr="001A17F0">
        <w:t xml:space="preserve"> </w:t>
      </w:r>
      <w:r w:rsidRPr="001A17F0">
        <w:t>добровольческих</w:t>
      </w:r>
      <w:r w:rsidR="001A17F0" w:rsidRPr="001A17F0">
        <w:t xml:space="preserve"> </w:t>
      </w:r>
      <w:r w:rsidRPr="001A17F0">
        <w:t>организаций.</w:t>
      </w:r>
    </w:p>
    <w:p w:rsidR="00D6630E" w:rsidRPr="001A17F0" w:rsidRDefault="001A17F0" w:rsidP="00D6630E">
      <w:r w:rsidRPr="001A17F0">
        <w:lastRenderedPageBreak/>
        <w:t>«</w:t>
      </w:r>
      <w:r w:rsidR="00D6630E" w:rsidRPr="001A17F0">
        <w:t>Организаторы</w:t>
      </w:r>
      <w:r w:rsidRPr="001A17F0">
        <w:t xml:space="preserve"> </w:t>
      </w:r>
      <w:r w:rsidR="00D6630E" w:rsidRPr="001A17F0">
        <w:t>отмечают,</w:t>
      </w:r>
      <w:r w:rsidRPr="001A17F0">
        <w:t xml:space="preserve"> </w:t>
      </w:r>
      <w:r w:rsidR="00D6630E" w:rsidRPr="001A17F0">
        <w:t>что</w:t>
      </w:r>
      <w:r w:rsidRPr="001A17F0">
        <w:t xml:space="preserve"> </w:t>
      </w:r>
      <w:r w:rsidR="00D6630E" w:rsidRPr="001A17F0">
        <w:t>бесплатная</w:t>
      </w:r>
      <w:r w:rsidRPr="001A17F0">
        <w:t xml:space="preserve"> </w:t>
      </w:r>
      <w:r w:rsidR="00D6630E" w:rsidRPr="001A17F0">
        <w:t>уборка</w:t>
      </w:r>
      <w:r w:rsidRPr="001A17F0">
        <w:t xml:space="preserve"> </w:t>
      </w:r>
      <w:r w:rsidR="00D6630E" w:rsidRPr="001A17F0">
        <w:t>дома</w:t>
      </w:r>
      <w:r w:rsidRPr="001A17F0">
        <w:t xml:space="preserve"> </w:t>
      </w:r>
      <w:r w:rsidR="00D6630E" w:rsidRPr="001A17F0">
        <w:t>будет</w:t>
      </w:r>
      <w:r w:rsidRPr="001A17F0">
        <w:t xml:space="preserve"> </w:t>
      </w:r>
      <w:r w:rsidR="00D6630E" w:rsidRPr="001A17F0">
        <w:t>доступна</w:t>
      </w:r>
      <w:r w:rsidRPr="001A17F0">
        <w:t xml:space="preserve"> </w:t>
      </w:r>
      <w:r w:rsidR="00D6630E" w:rsidRPr="001A17F0">
        <w:t>тем</w:t>
      </w:r>
      <w:r w:rsidRPr="001A17F0">
        <w:t xml:space="preserve"> </w:t>
      </w:r>
      <w:r w:rsidR="00D6630E" w:rsidRPr="001A17F0">
        <w:t>гражданам,</w:t>
      </w:r>
      <w:r w:rsidRPr="001A17F0">
        <w:t xml:space="preserve"> </w:t>
      </w:r>
      <w:r w:rsidR="00D6630E" w:rsidRPr="001A17F0">
        <w:t>которые</w:t>
      </w:r>
      <w:r w:rsidRPr="001A17F0">
        <w:t xml:space="preserve"> </w:t>
      </w:r>
      <w:r w:rsidR="00D6630E" w:rsidRPr="001A17F0">
        <w:t>дожили</w:t>
      </w:r>
      <w:r w:rsidRPr="001A17F0">
        <w:t xml:space="preserve"> </w:t>
      </w:r>
      <w:r w:rsidR="00D6630E" w:rsidRPr="001A17F0">
        <w:t>до</w:t>
      </w:r>
      <w:r w:rsidRPr="001A17F0">
        <w:t xml:space="preserve"> </w:t>
      </w:r>
      <w:r w:rsidR="00D6630E" w:rsidRPr="001A17F0">
        <w:t>65</w:t>
      </w:r>
      <w:r w:rsidRPr="001A17F0">
        <w:t xml:space="preserve"> </w:t>
      </w:r>
      <w:r w:rsidR="00D6630E" w:rsidRPr="001A17F0">
        <w:t>лет.</w:t>
      </w:r>
      <w:r w:rsidRPr="001A17F0">
        <w:t xml:space="preserve"> </w:t>
      </w:r>
      <w:r w:rsidR="00D6630E" w:rsidRPr="001A17F0">
        <w:t>Или</w:t>
      </w:r>
      <w:r w:rsidRPr="001A17F0">
        <w:t xml:space="preserve"> </w:t>
      </w:r>
      <w:r w:rsidR="00D6630E" w:rsidRPr="001A17F0">
        <w:t>же</w:t>
      </w:r>
      <w:r w:rsidRPr="001A17F0">
        <w:t xml:space="preserve"> </w:t>
      </w:r>
      <w:r w:rsidR="00D6630E" w:rsidRPr="001A17F0">
        <w:t>если</w:t>
      </w:r>
      <w:r w:rsidRPr="001A17F0">
        <w:t xml:space="preserve"> </w:t>
      </w:r>
      <w:r w:rsidR="00D6630E" w:rsidRPr="001A17F0">
        <w:t>у</w:t>
      </w:r>
      <w:r w:rsidRPr="001A17F0">
        <w:t xml:space="preserve"> </w:t>
      </w:r>
      <w:r w:rsidR="00D6630E" w:rsidRPr="001A17F0">
        <w:t>человека</w:t>
      </w:r>
      <w:r w:rsidRPr="001A17F0">
        <w:t xml:space="preserve"> </w:t>
      </w:r>
      <w:r w:rsidR="00D6630E" w:rsidRPr="001A17F0">
        <w:t>есть</w:t>
      </w:r>
      <w:r w:rsidRPr="001A17F0">
        <w:t xml:space="preserve"> </w:t>
      </w:r>
      <w:r w:rsidR="00D6630E" w:rsidRPr="001A17F0">
        <w:t>любая</w:t>
      </w:r>
      <w:r w:rsidRPr="001A17F0">
        <w:t xml:space="preserve"> </w:t>
      </w:r>
      <w:r w:rsidR="00D6630E" w:rsidRPr="001A17F0">
        <w:t>группа</w:t>
      </w:r>
      <w:r w:rsidRPr="001A17F0">
        <w:t xml:space="preserve"> </w:t>
      </w:r>
      <w:r w:rsidR="00D6630E" w:rsidRPr="001A17F0">
        <w:t>инвалидности,</w:t>
      </w:r>
      <w:r w:rsidRPr="001A17F0">
        <w:t xml:space="preserve"> </w:t>
      </w:r>
      <w:r w:rsidR="00D6630E" w:rsidRPr="001A17F0">
        <w:t>то</w:t>
      </w:r>
      <w:r w:rsidRPr="001A17F0">
        <w:t xml:space="preserve"> </w:t>
      </w:r>
      <w:r w:rsidR="00D6630E" w:rsidRPr="001A17F0">
        <w:t>есть</w:t>
      </w:r>
      <w:r w:rsidRPr="001A17F0">
        <w:t xml:space="preserve"> </w:t>
      </w:r>
      <w:r w:rsidR="00D6630E" w:rsidRPr="001A17F0">
        <w:t>имеются</w:t>
      </w:r>
      <w:r w:rsidRPr="001A17F0">
        <w:t xml:space="preserve"> </w:t>
      </w:r>
      <w:r w:rsidR="00D6630E" w:rsidRPr="001A17F0">
        <w:t>серьезные</w:t>
      </w:r>
      <w:r w:rsidRPr="001A17F0">
        <w:t xml:space="preserve"> </w:t>
      </w:r>
      <w:r w:rsidR="00D6630E" w:rsidRPr="001A17F0">
        <w:t>ограничения</w:t>
      </w:r>
      <w:r w:rsidRPr="001A17F0">
        <w:t xml:space="preserve"> </w:t>
      </w:r>
      <w:r w:rsidR="00D6630E" w:rsidRPr="001A17F0">
        <w:t>здоровья.</w:t>
      </w:r>
      <w:r w:rsidRPr="001A17F0">
        <w:t xml:space="preserve"> </w:t>
      </w:r>
      <w:r w:rsidR="00D6630E" w:rsidRPr="001A17F0">
        <w:t>Соответственно,</w:t>
      </w:r>
      <w:r w:rsidRPr="001A17F0">
        <w:t xml:space="preserve"> </w:t>
      </w:r>
      <w:r w:rsidR="00D6630E" w:rsidRPr="001A17F0">
        <w:t>такая</w:t>
      </w:r>
      <w:r w:rsidRPr="001A17F0">
        <w:t xml:space="preserve"> </w:t>
      </w:r>
      <w:r w:rsidR="00D6630E" w:rsidRPr="001A17F0">
        <w:t>помощь</w:t>
      </w:r>
      <w:r w:rsidRPr="001A17F0">
        <w:t xml:space="preserve"> </w:t>
      </w:r>
      <w:r w:rsidR="00D6630E" w:rsidRPr="001A17F0">
        <w:t>для</w:t>
      </w:r>
      <w:r w:rsidRPr="001A17F0">
        <w:t xml:space="preserve"> </w:t>
      </w:r>
      <w:r w:rsidR="00D6630E" w:rsidRPr="001A17F0">
        <w:t>данных</w:t>
      </w:r>
      <w:r w:rsidRPr="001A17F0">
        <w:t xml:space="preserve"> </w:t>
      </w:r>
      <w:r w:rsidR="00D6630E" w:rsidRPr="001A17F0">
        <w:t>категорий</w:t>
      </w:r>
      <w:r w:rsidRPr="001A17F0">
        <w:t xml:space="preserve"> </w:t>
      </w:r>
      <w:r w:rsidR="00D6630E" w:rsidRPr="001A17F0">
        <w:t>граждан</w:t>
      </w:r>
      <w:r w:rsidRPr="001A17F0">
        <w:t xml:space="preserve"> </w:t>
      </w:r>
      <w:r w:rsidR="00D6630E" w:rsidRPr="001A17F0">
        <w:t>будет</w:t>
      </w:r>
      <w:r w:rsidRPr="001A17F0">
        <w:t xml:space="preserve"> </w:t>
      </w:r>
      <w:r w:rsidR="00D6630E" w:rsidRPr="001A17F0">
        <w:t>просто</w:t>
      </w:r>
      <w:r w:rsidRPr="001A17F0">
        <w:t xml:space="preserve"> </w:t>
      </w:r>
      <w:r w:rsidR="00D6630E" w:rsidRPr="001A17F0">
        <w:t>неоценимой</w:t>
      </w:r>
      <w:r w:rsidRPr="001A17F0">
        <w:t>»</w:t>
      </w:r>
      <w:r w:rsidR="00D6630E" w:rsidRPr="001A17F0">
        <w:t>,</w:t>
      </w:r>
      <w:r w:rsidRPr="001A17F0">
        <w:t xml:space="preserve"> - </w:t>
      </w:r>
      <w:r w:rsidR="00D6630E" w:rsidRPr="001A17F0">
        <w:t>объяснила</w:t>
      </w:r>
      <w:r w:rsidRPr="001A17F0">
        <w:t xml:space="preserve"> </w:t>
      </w:r>
      <w:r w:rsidR="00D6630E" w:rsidRPr="001A17F0">
        <w:t>эксперт.</w:t>
      </w:r>
    </w:p>
    <w:p w:rsidR="00D6630E" w:rsidRPr="001A17F0" w:rsidRDefault="00D6630E" w:rsidP="00D6630E"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такую</w:t>
      </w:r>
      <w:r w:rsidR="001A17F0" w:rsidRPr="001A17F0">
        <w:t xml:space="preserve"> </w:t>
      </w:r>
      <w:r w:rsidRPr="001A17F0">
        <w:t>программу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запустили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Забайкальском</w:t>
      </w:r>
      <w:r w:rsidR="001A17F0" w:rsidRPr="001A17F0">
        <w:t xml:space="preserve"> </w:t>
      </w:r>
      <w:r w:rsidRPr="001A17F0">
        <w:t>крае.</w:t>
      </w:r>
      <w:r w:rsidR="001A17F0" w:rsidRPr="001A17F0">
        <w:t xml:space="preserve"> </w:t>
      </w:r>
      <w:r w:rsidRPr="001A17F0">
        <w:t>Волонтеры,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набирают</w:t>
      </w:r>
      <w:r w:rsidR="001A17F0" w:rsidRPr="001A17F0">
        <w:t xml:space="preserve"> </w:t>
      </w:r>
      <w:r w:rsidRPr="001A17F0">
        <w:t>заранее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обучают,</w:t>
      </w:r>
      <w:r w:rsidR="001A17F0" w:rsidRPr="001A17F0">
        <w:t xml:space="preserve"> </w:t>
      </w:r>
      <w:r w:rsidRPr="001A17F0">
        <w:t>выезжают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место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осуществляют</w:t>
      </w:r>
      <w:r w:rsidR="001A17F0" w:rsidRPr="001A17F0">
        <w:t xml:space="preserve"> </w:t>
      </w:r>
      <w:r w:rsidRPr="001A17F0">
        <w:t>те</w:t>
      </w:r>
      <w:r w:rsidR="001A17F0" w:rsidRPr="001A17F0">
        <w:t xml:space="preserve"> </w:t>
      </w:r>
      <w:r w:rsidRPr="001A17F0">
        <w:t>домашние</w:t>
      </w:r>
      <w:r w:rsidR="001A17F0" w:rsidRPr="001A17F0">
        <w:t xml:space="preserve"> </w:t>
      </w:r>
      <w:r w:rsidRPr="001A17F0">
        <w:t>дела,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нуждаются</w:t>
      </w:r>
      <w:r w:rsidR="001A17F0" w:rsidRPr="001A17F0">
        <w:t xml:space="preserve"> </w:t>
      </w:r>
      <w:r w:rsidRPr="001A17F0">
        <w:t>пенсионеры.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просто</w:t>
      </w:r>
      <w:r w:rsidR="001A17F0" w:rsidRPr="001A17F0">
        <w:t xml:space="preserve"> </w:t>
      </w:r>
      <w:r w:rsidRPr="001A17F0">
        <w:t>убрать</w:t>
      </w:r>
      <w:r w:rsidR="001A17F0" w:rsidRPr="001A17F0">
        <w:t xml:space="preserve"> </w:t>
      </w:r>
      <w:r w:rsidRPr="001A17F0">
        <w:t>пыль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помыть</w:t>
      </w:r>
      <w:r w:rsidR="001A17F0" w:rsidRPr="001A17F0">
        <w:t xml:space="preserve"> </w:t>
      </w:r>
      <w:r w:rsidRPr="001A17F0">
        <w:t>окна,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необходимости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помочь</w:t>
      </w:r>
      <w:r w:rsidR="001A17F0" w:rsidRPr="001A17F0">
        <w:t xml:space="preserve"> </w:t>
      </w:r>
      <w:r w:rsidRPr="001A17F0">
        <w:t>почистить</w:t>
      </w:r>
      <w:r w:rsidR="001A17F0" w:rsidRPr="001A17F0">
        <w:t xml:space="preserve"> </w:t>
      </w:r>
      <w:r w:rsidRPr="001A17F0">
        <w:t>ковер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даже</w:t>
      </w:r>
      <w:r w:rsidR="001A17F0" w:rsidRPr="001A17F0">
        <w:t xml:space="preserve"> </w:t>
      </w:r>
      <w:r w:rsidRPr="001A17F0">
        <w:t>очистить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застарелых</w:t>
      </w:r>
      <w:r w:rsidR="001A17F0" w:rsidRPr="001A17F0">
        <w:t xml:space="preserve"> </w:t>
      </w:r>
      <w:r w:rsidRPr="001A17F0">
        <w:t>пятен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грязи.</w:t>
      </w:r>
    </w:p>
    <w:p w:rsidR="00D6630E" w:rsidRPr="001A17F0" w:rsidRDefault="00D6630E" w:rsidP="00D6630E">
      <w:r w:rsidRPr="001A17F0">
        <w:t>Все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проводить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нуждающихся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бесплатно.</w:t>
      </w:r>
      <w:r w:rsidR="001A17F0" w:rsidRPr="001A17F0">
        <w:t xml:space="preserve"> </w:t>
      </w:r>
      <w:r w:rsidRPr="001A17F0">
        <w:t>Организации</w:t>
      </w:r>
      <w:r w:rsidR="001A17F0" w:rsidRPr="001A17F0">
        <w:t xml:space="preserve"> </w:t>
      </w:r>
      <w:r w:rsidRPr="001A17F0">
        <w:t>планируют</w:t>
      </w:r>
      <w:r w:rsidR="001A17F0" w:rsidRPr="001A17F0">
        <w:t xml:space="preserve"> </w:t>
      </w:r>
      <w:r w:rsidRPr="001A17F0">
        <w:t>искать</w:t>
      </w:r>
      <w:r w:rsidR="001A17F0" w:rsidRPr="001A17F0">
        <w:t xml:space="preserve"> </w:t>
      </w:r>
      <w:r w:rsidRPr="001A17F0">
        <w:t>тех,</w:t>
      </w:r>
      <w:r w:rsidR="001A17F0" w:rsidRPr="001A17F0">
        <w:t xml:space="preserve"> </w:t>
      </w:r>
      <w:r w:rsidRPr="001A17F0">
        <w:t>кому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действительно</w:t>
      </w:r>
      <w:r w:rsidR="001A17F0" w:rsidRPr="001A17F0">
        <w:t xml:space="preserve"> </w:t>
      </w:r>
      <w:r w:rsidRPr="001A17F0">
        <w:t>нужно,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социальные</w:t>
      </w:r>
      <w:r w:rsidR="001A17F0" w:rsidRPr="001A17F0">
        <w:t xml:space="preserve"> </w:t>
      </w:r>
      <w:r w:rsidRPr="001A17F0">
        <w:t>сети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базу</w:t>
      </w:r>
      <w:r w:rsidR="001A17F0" w:rsidRPr="001A17F0">
        <w:t xml:space="preserve"> </w:t>
      </w:r>
      <w:r w:rsidRPr="001A17F0">
        <w:t>соцзащиты.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сами</w:t>
      </w:r>
      <w:r w:rsidR="001A17F0" w:rsidRPr="001A17F0">
        <w:t xml:space="preserve"> </w:t>
      </w:r>
      <w:r w:rsidRPr="001A17F0">
        <w:t>пенсионеры</w:t>
      </w:r>
      <w:r w:rsidR="001A17F0" w:rsidRPr="001A17F0">
        <w:t xml:space="preserve"> </w:t>
      </w:r>
      <w:r w:rsidRPr="001A17F0">
        <w:t>смогут</w:t>
      </w:r>
      <w:r w:rsidR="001A17F0" w:rsidRPr="001A17F0">
        <w:t xml:space="preserve"> </w:t>
      </w:r>
      <w:r w:rsidRPr="001A17F0">
        <w:t>подать</w:t>
      </w:r>
      <w:r w:rsidR="001A17F0" w:rsidRPr="001A17F0">
        <w:t xml:space="preserve"> </w:t>
      </w:r>
      <w:r w:rsidRPr="001A17F0">
        <w:t>соответствующий</w:t>
      </w:r>
      <w:r w:rsidR="001A17F0" w:rsidRPr="001A17F0">
        <w:t xml:space="preserve"> </w:t>
      </w:r>
      <w:r w:rsidRPr="001A17F0">
        <w:t>сигнал,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такая</w:t>
      </w:r>
      <w:r w:rsidR="001A17F0" w:rsidRPr="001A17F0">
        <w:t xml:space="preserve"> </w:t>
      </w:r>
      <w:r w:rsidRPr="001A17F0">
        <w:t>помощь</w:t>
      </w:r>
      <w:r w:rsidR="001A17F0" w:rsidRPr="001A17F0">
        <w:t xml:space="preserve"> </w:t>
      </w:r>
      <w:r w:rsidRPr="001A17F0">
        <w:t>необходима.</w:t>
      </w:r>
    </w:p>
    <w:p w:rsidR="00D6630E" w:rsidRPr="001A17F0" w:rsidRDefault="00D6630E" w:rsidP="00D6630E">
      <w:r w:rsidRPr="001A17F0">
        <w:t>Отмечается,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подобный</w:t>
      </w:r>
      <w:r w:rsidR="001A17F0" w:rsidRPr="001A17F0">
        <w:t xml:space="preserve"> </w:t>
      </w:r>
      <w:r w:rsidRPr="001A17F0">
        <w:t>приятный</w:t>
      </w:r>
      <w:r w:rsidR="001A17F0" w:rsidRPr="001A17F0">
        <w:t xml:space="preserve"> </w:t>
      </w:r>
      <w:r w:rsidRPr="001A17F0">
        <w:t>сюрприз</w:t>
      </w:r>
      <w:r w:rsidR="001A17F0" w:rsidRPr="001A17F0">
        <w:t xml:space="preserve"> </w:t>
      </w:r>
      <w:r w:rsidRPr="001A17F0">
        <w:t>ждет</w:t>
      </w:r>
      <w:r w:rsidR="001A17F0" w:rsidRPr="001A17F0">
        <w:t xml:space="preserve"> </w:t>
      </w:r>
      <w:r w:rsidRPr="001A17F0">
        <w:t>многих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ближайшее</w:t>
      </w:r>
      <w:r w:rsidR="001A17F0" w:rsidRPr="001A17F0">
        <w:t xml:space="preserve"> </w:t>
      </w:r>
      <w:r w:rsidRPr="001A17F0">
        <w:t>время,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февраля.</w:t>
      </w:r>
    </w:p>
    <w:p w:rsidR="00D6630E" w:rsidRPr="001A17F0" w:rsidRDefault="001853E2" w:rsidP="00D6630E">
      <w:hyperlink r:id="rId28" w:history="1">
        <w:r w:rsidR="00D6630E" w:rsidRPr="001A17F0">
          <w:rPr>
            <w:rStyle w:val="a3"/>
            <w:lang w:val="en-US"/>
          </w:rPr>
          <w:t>https</w:t>
        </w:r>
        <w:r w:rsidR="00D6630E" w:rsidRPr="001A17F0">
          <w:rPr>
            <w:rStyle w:val="a3"/>
          </w:rPr>
          <w:t>://</w:t>
        </w:r>
        <w:r w:rsidR="00D6630E" w:rsidRPr="001A17F0">
          <w:rPr>
            <w:rStyle w:val="a3"/>
            <w:lang w:val="en-US"/>
          </w:rPr>
          <w:t>primpress</w:t>
        </w:r>
        <w:r w:rsidR="00D6630E" w:rsidRPr="001A17F0">
          <w:rPr>
            <w:rStyle w:val="a3"/>
          </w:rPr>
          <w:t>.</w:t>
        </w:r>
        <w:r w:rsidR="00D6630E" w:rsidRPr="001A17F0">
          <w:rPr>
            <w:rStyle w:val="a3"/>
            <w:lang w:val="en-US"/>
          </w:rPr>
          <w:t>ru</w:t>
        </w:r>
        <w:r w:rsidR="00D6630E" w:rsidRPr="001A17F0">
          <w:rPr>
            <w:rStyle w:val="a3"/>
          </w:rPr>
          <w:t>/</w:t>
        </w:r>
        <w:r w:rsidR="00D6630E" w:rsidRPr="001A17F0">
          <w:rPr>
            <w:rStyle w:val="a3"/>
            <w:lang w:val="en-US"/>
          </w:rPr>
          <w:t>article</w:t>
        </w:r>
        <w:r w:rsidR="00D6630E" w:rsidRPr="001A17F0">
          <w:rPr>
            <w:rStyle w:val="a3"/>
          </w:rPr>
          <w:t>/109370</w:t>
        </w:r>
      </w:hyperlink>
      <w:r w:rsidR="001A17F0" w:rsidRPr="001A17F0">
        <w:t xml:space="preserve"> </w:t>
      </w:r>
    </w:p>
    <w:p w:rsidR="00644470" w:rsidRPr="001A17F0" w:rsidRDefault="00644470" w:rsidP="00644470">
      <w:pPr>
        <w:pStyle w:val="2"/>
      </w:pPr>
      <w:bookmarkStart w:id="77" w:name="_Toc158781113"/>
      <w:bookmarkStart w:id="78" w:name="_Toc158782038"/>
      <w:r w:rsidRPr="001A17F0">
        <w:t>PRIMPRESS,</w:t>
      </w:r>
      <w:r w:rsidR="001A17F0" w:rsidRPr="001A17F0">
        <w:t xml:space="preserve"> </w:t>
      </w:r>
      <w:r w:rsidRPr="001A17F0">
        <w:t>14.02.2024,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пересчитают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выплатят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пропущенные</w:t>
      </w:r>
      <w:r w:rsidR="001A17F0" w:rsidRPr="001A17F0">
        <w:t xml:space="preserve"> </w:t>
      </w:r>
      <w:r w:rsidRPr="001A17F0">
        <w:t>индексации.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дату</w:t>
      </w:r>
      <w:bookmarkEnd w:id="77"/>
      <w:bookmarkEnd w:id="78"/>
    </w:p>
    <w:p w:rsidR="00644470" w:rsidRPr="001A17F0" w:rsidRDefault="00644470" w:rsidP="001A17F0">
      <w:pPr>
        <w:pStyle w:val="3"/>
      </w:pPr>
      <w:bookmarkStart w:id="79" w:name="_Toc158782039"/>
      <w:r w:rsidRPr="001A17F0">
        <w:t>Российским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пообещали</w:t>
      </w:r>
      <w:r w:rsidR="001A17F0" w:rsidRPr="001A17F0">
        <w:t xml:space="preserve"> </w:t>
      </w:r>
      <w:r w:rsidRPr="001A17F0">
        <w:t>перерасчет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пропущенных</w:t>
      </w:r>
      <w:r w:rsidR="001A17F0" w:rsidRPr="001A17F0">
        <w:t xml:space="preserve"> </w:t>
      </w:r>
      <w:r w:rsidRPr="001A17F0">
        <w:t>индексаций.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приятный</w:t>
      </w:r>
      <w:r w:rsidR="001A17F0" w:rsidRPr="001A17F0">
        <w:t xml:space="preserve"> </w:t>
      </w:r>
      <w:r w:rsidRPr="001A17F0">
        <w:t>сюрприз</w:t>
      </w:r>
      <w:r w:rsidR="001A17F0" w:rsidRPr="001A17F0">
        <w:t xml:space="preserve"> </w:t>
      </w:r>
      <w:r w:rsidRPr="001A17F0">
        <w:t>ждет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пожилых</w:t>
      </w:r>
      <w:r w:rsidR="001A17F0" w:rsidRPr="001A17F0">
        <w:t xml:space="preserve"> </w:t>
      </w:r>
      <w:r w:rsidRPr="001A17F0">
        <w:t>граждан,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которым</w:t>
      </w:r>
      <w:r w:rsidR="001A17F0" w:rsidRPr="001A17F0">
        <w:t xml:space="preserve"> </w:t>
      </w:r>
      <w:r w:rsidRPr="001A17F0">
        <w:t>пришла</w:t>
      </w:r>
      <w:r w:rsidR="001A17F0" w:rsidRPr="001A17F0">
        <w:t xml:space="preserve"> </w:t>
      </w:r>
      <w:r w:rsidRPr="001A17F0">
        <w:t>информация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Социальный</w:t>
      </w:r>
      <w:r w:rsidR="001A17F0" w:rsidRPr="001A17F0">
        <w:t xml:space="preserve"> </w:t>
      </w:r>
      <w:r w:rsidRPr="001A17F0">
        <w:t>фонд.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многим</w:t>
      </w:r>
      <w:r w:rsidR="001A17F0" w:rsidRPr="001A17F0">
        <w:t xml:space="preserve"> </w:t>
      </w:r>
      <w:r w:rsidRPr="001A17F0">
        <w:t>прибавки</w:t>
      </w:r>
      <w:r w:rsidR="001A17F0" w:rsidRPr="001A17F0">
        <w:t xml:space="preserve"> </w:t>
      </w:r>
      <w:r w:rsidRPr="001A17F0">
        <w:t>начнет</w:t>
      </w:r>
      <w:r w:rsidR="001A17F0" w:rsidRPr="001A17F0">
        <w:t xml:space="preserve"> </w:t>
      </w:r>
      <w:r w:rsidRPr="001A17F0">
        <w:t>зачисляться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ближайшие</w:t>
      </w:r>
      <w:r w:rsidR="001A17F0" w:rsidRPr="001A17F0">
        <w:t xml:space="preserve"> </w:t>
      </w:r>
      <w:r w:rsidRPr="001A17F0">
        <w:t>дни,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t>PRIMPRESS.</w:t>
      </w:r>
      <w:bookmarkEnd w:id="79"/>
    </w:p>
    <w:p w:rsidR="00644470" w:rsidRPr="001A17F0" w:rsidRDefault="00644470" w:rsidP="00644470">
      <w:r w:rsidRPr="001A17F0">
        <w:t>Как</w:t>
      </w:r>
      <w:r w:rsidR="001A17F0" w:rsidRPr="001A17F0">
        <w:t xml:space="preserve"> </w:t>
      </w:r>
      <w:r w:rsidRPr="001A17F0">
        <w:t>рассказала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эксперт</w:t>
      </w:r>
      <w:r w:rsidR="001A17F0" w:rsidRPr="001A17F0">
        <w:t xml:space="preserve"> </w:t>
      </w:r>
      <w:r w:rsidRPr="001A17F0">
        <w:t>Анастасия</w:t>
      </w:r>
      <w:r w:rsidR="001A17F0" w:rsidRPr="001A17F0">
        <w:t xml:space="preserve"> </w:t>
      </w:r>
      <w:r w:rsidRPr="001A17F0">
        <w:t>Киреева,</w:t>
      </w:r>
      <w:r w:rsidR="001A17F0" w:rsidRPr="001A17F0">
        <w:t xml:space="preserve"> </w:t>
      </w:r>
      <w:r w:rsidRPr="001A17F0">
        <w:t>рассчитывать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подобные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сможет</w:t>
      </w:r>
      <w:r w:rsidR="001A17F0" w:rsidRPr="001A17F0">
        <w:t xml:space="preserve"> </w:t>
      </w:r>
      <w:r w:rsidRPr="001A17F0">
        <w:t>достаточно</w:t>
      </w:r>
      <w:r w:rsidR="001A17F0" w:rsidRPr="001A17F0">
        <w:t xml:space="preserve"> </w:t>
      </w:r>
      <w:r w:rsidRPr="001A17F0">
        <w:t>многочисленная</w:t>
      </w:r>
      <w:r w:rsidR="001A17F0" w:rsidRPr="001A17F0">
        <w:t xml:space="preserve"> </w:t>
      </w:r>
      <w:r w:rsidRPr="001A17F0">
        <w:t>категория</w:t>
      </w:r>
      <w:r w:rsidR="001A17F0" w:rsidRPr="001A17F0">
        <w:t xml:space="preserve"> </w:t>
      </w:r>
      <w:r w:rsidRPr="001A17F0">
        <w:t>получателей</w:t>
      </w:r>
      <w:r w:rsidR="001A17F0" w:rsidRPr="001A17F0">
        <w:t xml:space="preserve"> </w:t>
      </w:r>
      <w:r w:rsidRPr="001A17F0">
        <w:t>пенсии.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тех</w:t>
      </w:r>
      <w:r w:rsidR="001A17F0" w:rsidRPr="001A17F0">
        <w:t xml:space="preserve"> </w:t>
      </w:r>
      <w:r w:rsidRPr="001A17F0">
        <w:t>гражданах,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продолжают</w:t>
      </w:r>
      <w:r w:rsidR="001A17F0" w:rsidRPr="001A17F0">
        <w:t xml:space="preserve"> </w:t>
      </w:r>
      <w:r w:rsidRPr="001A17F0">
        <w:t>трудиться</w:t>
      </w:r>
      <w:r w:rsidR="001A17F0" w:rsidRPr="001A17F0">
        <w:t xml:space="preserve"> </w:t>
      </w:r>
      <w:r w:rsidRPr="001A17F0">
        <w:t>даже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назначат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старости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другой</w:t>
      </w:r>
      <w:r w:rsidR="001A17F0" w:rsidRPr="001A17F0">
        <w:t xml:space="preserve"> </w:t>
      </w:r>
      <w:r w:rsidRPr="001A17F0">
        <w:t>вид</w:t>
      </w:r>
      <w:r w:rsidR="001A17F0" w:rsidRPr="001A17F0">
        <w:t xml:space="preserve"> </w:t>
      </w:r>
      <w:r w:rsidRPr="001A17F0">
        <w:t>пенсии.</w:t>
      </w:r>
    </w:p>
    <w:p w:rsidR="00644470" w:rsidRPr="001A17F0" w:rsidRDefault="001A17F0" w:rsidP="00644470">
      <w:r w:rsidRPr="001A17F0">
        <w:t>«</w:t>
      </w:r>
      <w:r w:rsidR="00644470" w:rsidRPr="001A17F0">
        <w:t>Для</w:t>
      </w:r>
      <w:r w:rsidRPr="001A17F0">
        <w:t xml:space="preserve"> </w:t>
      </w:r>
      <w:r w:rsidR="00644470" w:rsidRPr="001A17F0">
        <w:t>работающих</w:t>
      </w:r>
      <w:r w:rsidRPr="001A17F0">
        <w:t xml:space="preserve"> </w:t>
      </w:r>
      <w:r w:rsidR="00644470" w:rsidRPr="001A17F0">
        <w:t>пенсионеров</w:t>
      </w:r>
      <w:r w:rsidRPr="001A17F0">
        <w:t xml:space="preserve"> </w:t>
      </w:r>
      <w:r w:rsidR="00644470" w:rsidRPr="001A17F0">
        <w:t>в</w:t>
      </w:r>
      <w:r w:rsidRPr="001A17F0">
        <w:t xml:space="preserve"> </w:t>
      </w:r>
      <w:r w:rsidR="00644470" w:rsidRPr="001A17F0">
        <w:t>нашей</w:t>
      </w:r>
      <w:r w:rsidRPr="001A17F0">
        <w:t xml:space="preserve"> </w:t>
      </w:r>
      <w:r w:rsidR="00644470" w:rsidRPr="001A17F0">
        <w:t>системе</w:t>
      </w:r>
      <w:r w:rsidRPr="001A17F0">
        <w:t xml:space="preserve"> </w:t>
      </w:r>
      <w:r w:rsidR="00644470" w:rsidRPr="001A17F0">
        <w:t>до</w:t>
      </w:r>
      <w:r w:rsidRPr="001A17F0">
        <w:t xml:space="preserve"> </w:t>
      </w:r>
      <w:r w:rsidR="00644470" w:rsidRPr="001A17F0">
        <w:t>сих</w:t>
      </w:r>
      <w:r w:rsidRPr="001A17F0">
        <w:t xml:space="preserve"> </w:t>
      </w:r>
      <w:r w:rsidR="00644470" w:rsidRPr="001A17F0">
        <w:t>пор</w:t>
      </w:r>
      <w:r w:rsidRPr="001A17F0">
        <w:t xml:space="preserve"> </w:t>
      </w:r>
      <w:r w:rsidR="00644470" w:rsidRPr="001A17F0">
        <w:t>не</w:t>
      </w:r>
      <w:r w:rsidRPr="001A17F0">
        <w:t xml:space="preserve"> </w:t>
      </w:r>
      <w:r w:rsidR="00644470" w:rsidRPr="001A17F0">
        <w:t>предусмотрена</w:t>
      </w:r>
      <w:r w:rsidRPr="001A17F0">
        <w:t xml:space="preserve"> </w:t>
      </w:r>
      <w:r w:rsidR="00644470" w:rsidRPr="001A17F0">
        <w:t>ежегодная</w:t>
      </w:r>
      <w:r w:rsidRPr="001A17F0">
        <w:t xml:space="preserve"> </w:t>
      </w:r>
      <w:r w:rsidR="00644470" w:rsidRPr="001A17F0">
        <w:t>прибавка</w:t>
      </w:r>
      <w:r w:rsidRPr="001A17F0">
        <w:t xml:space="preserve"> </w:t>
      </w:r>
      <w:r w:rsidR="00644470" w:rsidRPr="001A17F0">
        <w:t>к</w:t>
      </w:r>
      <w:r w:rsidRPr="001A17F0">
        <w:t xml:space="preserve"> </w:t>
      </w:r>
      <w:r w:rsidR="00644470" w:rsidRPr="001A17F0">
        <w:t>пенсии.</w:t>
      </w:r>
      <w:r w:rsidRPr="001A17F0">
        <w:t xml:space="preserve"> </w:t>
      </w:r>
      <w:r w:rsidR="00644470" w:rsidRPr="001A17F0">
        <w:t>Но</w:t>
      </w:r>
      <w:r w:rsidRPr="001A17F0">
        <w:t xml:space="preserve"> </w:t>
      </w:r>
      <w:r w:rsidR="00644470" w:rsidRPr="001A17F0">
        <w:t>такие</w:t>
      </w:r>
      <w:r w:rsidRPr="001A17F0">
        <w:t xml:space="preserve"> </w:t>
      </w:r>
      <w:r w:rsidR="00644470" w:rsidRPr="001A17F0">
        <w:t>граждане</w:t>
      </w:r>
      <w:r w:rsidRPr="001A17F0">
        <w:t xml:space="preserve"> </w:t>
      </w:r>
      <w:r w:rsidR="00644470" w:rsidRPr="001A17F0">
        <w:t>могут</w:t>
      </w:r>
      <w:r w:rsidRPr="001A17F0">
        <w:t xml:space="preserve"> </w:t>
      </w:r>
      <w:r w:rsidR="00644470" w:rsidRPr="001A17F0">
        <w:t>получить</w:t>
      </w:r>
      <w:r w:rsidRPr="001A17F0">
        <w:t xml:space="preserve"> </w:t>
      </w:r>
      <w:r w:rsidR="00644470" w:rsidRPr="001A17F0">
        <w:t>сразу</w:t>
      </w:r>
      <w:r w:rsidRPr="001A17F0">
        <w:t xml:space="preserve"> </w:t>
      </w:r>
      <w:r w:rsidR="00644470" w:rsidRPr="001A17F0">
        <w:t>все</w:t>
      </w:r>
      <w:r w:rsidRPr="001A17F0">
        <w:t xml:space="preserve"> </w:t>
      </w:r>
      <w:r w:rsidR="00644470" w:rsidRPr="001A17F0">
        <w:t>индексации,</w:t>
      </w:r>
      <w:r w:rsidRPr="001A17F0">
        <w:t xml:space="preserve"> </w:t>
      </w:r>
      <w:r w:rsidR="00644470" w:rsidRPr="001A17F0">
        <w:t>которые</w:t>
      </w:r>
      <w:r w:rsidRPr="001A17F0">
        <w:t xml:space="preserve"> </w:t>
      </w:r>
      <w:r w:rsidR="00644470" w:rsidRPr="001A17F0">
        <w:t>были</w:t>
      </w:r>
      <w:r w:rsidRPr="001A17F0">
        <w:t xml:space="preserve"> </w:t>
      </w:r>
      <w:r w:rsidR="00644470" w:rsidRPr="001A17F0">
        <w:t>пропущены</w:t>
      </w:r>
      <w:r w:rsidRPr="001A17F0">
        <w:t xml:space="preserve"> </w:t>
      </w:r>
      <w:r w:rsidR="00644470" w:rsidRPr="001A17F0">
        <w:t>за</w:t>
      </w:r>
      <w:r w:rsidRPr="001A17F0">
        <w:t xml:space="preserve"> </w:t>
      </w:r>
      <w:r w:rsidR="00644470" w:rsidRPr="001A17F0">
        <w:t>годы</w:t>
      </w:r>
      <w:r w:rsidRPr="001A17F0">
        <w:t xml:space="preserve"> </w:t>
      </w:r>
      <w:r w:rsidR="00644470" w:rsidRPr="001A17F0">
        <w:t>работы,</w:t>
      </w:r>
      <w:r w:rsidRPr="001A17F0">
        <w:t xml:space="preserve"> </w:t>
      </w:r>
      <w:r w:rsidR="00644470" w:rsidRPr="001A17F0">
        <w:t>и</w:t>
      </w:r>
      <w:r w:rsidRPr="001A17F0">
        <w:t xml:space="preserve"> </w:t>
      </w:r>
      <w:r w:rsidR="00644470" w:rsidRPr="001A17F0">
        <w:t>это</w:t>
      </w:r>
      <w:r w:rsidRPr="001A17F0">
        <w:t xml:space="preserve"> </w:t>
      </w:r>
      <w:r w:rsidR="00644470" w:rsidRPr="001A17F0">
        <w:t>произойдет</w:t>
      </w:r>
      <w:r w:rsidRPr="001A17F0">
        <w:t xml:space="preserve"> </w:t>
      </w:r>
      <w:r w:rsidR="00644470" w:rsidRPr="001A17F0">
        <w:t>сразу</w:t>
      </w:r>
      <w:r w:rsidRPr="001A17F0">
        <w:t xml:space="preserve"> </w:t>
      </w:r>
      <w:r w:rsidR="00644470" w:rsidRPr="001A17F0">
        <w:t>после</w:t>
      </w:r>
      <w:r w:rsidRPr="001A17F0">
        <w:t xml:space="preserve"> </w:t>
      </w:r>
      <w:r w:rsidR="00644470" w:rsidRPr="001A17F0">
        <w:t>того,</w:t>
      </w:r>
      <w:r w:rsidRPr="001A17F0">
        <w:t xml:space="preserve"> </w:t>
      </w:r>
      <w:r w:rsidR="00644470" w:rsidRPr="001A17F0">
        <w:t>как</w:t>
      </w:r>
      <w:r w:rsidRPr="001A17F0">
        <w:t xml:space="preserve"> </w:t>
      </w:r>
      <w:r w:rsidR="00644470" w:rsidRPr="001A17F0">
        <w:t>будет</w:t>
      </w:r>
      <w:r w:rsidRPr="001A17F0">
        <w:t xml:space="preserve"> </w:t>
      </w:r>
      <w:r w:rsidR="00644470" w:rsidRPr="001A17F0">
        <w:t>зафиксировано</w:t>
      </w:r>
      <w:r w:rsidRPr="001A17F0">
        <w:t xml:space="preserve"> </w:t>
      </w:r>
      <w:r w:rsidR="00644470" w:rsidRPr="001A17F0">
        <w:t>увольнение</w:t>
      </w:r>
      <w:r w:rsidRPr="001A17F0">
        <w:t xml:space="preserve"> </w:t>
      </w:r>
      <w:r w:rsidR="00644470" w:rsidRPr="001A17F0">
        <w:t>человека</w:t>
      </w:r>
      <w:r w:rsidRPr="001A17F0">
        <w:t>»</w:t>
      </w:r>
      <w:r w:rsidR="00644470" w:rsidRPr="001A17F0">
        <w:t>,</w:t>
      </w:r>
      <w:r w:rsidRPr="001A17F0">
        <w:t xml:space="preserve"> </w:t>
      </w:r>
      <w:r w:rsidR="00644470" w:rsidRPr="001A17F0">
        <w:t>-</w:t>
      </w:r>
      <w:r w:rsidRPr="001A17F0">
        <w:t xml:space="preserve"> </w:t>
      </w:r>
      <w:r w:rsidR="00644470" w:rsidRPr="001A17F0">
        <w:t>уточнила</w:t>
      </w:r>
      <w:r w:rsidRPr="001A17F0">
        <w:t xml:space="preserve"> </w:t>
      </w:r>
      <w:r w:rsidR="00644470" w:rsidRPr="001A17F0">
        <w:t>эксперт.</w:t>
      </w:r>
    </w:p>
    <w:p w:rsidR="00644470" w:rsidRPr="001A17F0" w:rsidRDefault="00644470" w:rsidP="00644470">
      <w:r w:rsidRPr="001A17F0">
        <w:t>Прибавку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начислять,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ее</w:t>
      </w:r>
      <w:r w:rsidR="001A17F0" w:rsidRPr="001A17F0">
        <w:t xml:space="preserve"> </w:t>
      </w:r>
      <w:r w:rsidRPr="001A17F0">
        <w:t>словам,</w:t>
      </w:r>
      <w:r w:rsidR="001A17F0" w:rsidRPr="001A17F0">
        <w:t xml:space="preserve"> </w:t>
      </w:r>
      <w:r w:rsidRPr="001A17F0">
        <w:t>тем,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перестанет</w:t>
      </w:r>
      <w:r w:rsidR="001A17F0" w:rsidRPr="001A17F0">
        <w:t xml:space="preserve"> </w:t>
      </w:r>
      <w:r w:rsidRPr="001A17F0">
        <w:t>числиться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системе</w:t>
      </w:r>
      <w:r w:rsidR="001A17F0" w:rsidRPr="001A17F0">
        <w:t xml:space="preserve"> </w:t>
      </w:r>
      <w:r w:rsidRPr="001A17F0">
        <w:t>СФР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работающий.</w:t>
      </w:r>
      <w:r w:rsidR="001A17F0" w:rsidRPr="001A17F0">
        <w:t xml:space="preserve"> </w:t>
      </w:r>
      <w:r w:rsidRPr="001A17F0">
        <w:t>Причем</w:t>
      </w:r>
      <w:r w:rsidR="001A17F0" w:rsidRPr="001A17F0">
        <w:t xml:space="preserve"> </w:t>
      </w:r>
      <w:r w:rsidRPr="001A17F0">
        <w:t>сейчас</w:t>
      </w:r>
      <w:r w:rsidR="001A17F0" w:rsidRPr="001A17F0">
        <w:t xml:space="preserve"> </w:t>
      </w:r>
      <w:r w:rsidRPr="001A17F0">
        <w:t>отчеты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работодателей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увольнении</w:t>
      </w:r>
      <w:r w:rsidR="001A17F0" w:rsidRPr="001A17F0">
        <w:t xml:space="preserve"> </w:t>
      </w:r>
      <w:r w:rsidRPr="001A17F0">
        <w:t>поступают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следующий</w:t>
      </w:r>
      <w:r w:rsidR="001A17F0" w:rsidRPr="001A17F0">
        <w:t xml:space="preserve"> </w:t>
      </w:r>
      <w:r w:rsidRPr="001A17F0">
        <w:t>день,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следующем</w:t>
      </w:r>
      <w:r w:rsidR="001A17F0" w:rsidRPr="001A17F0">
        <w:t xml:space="preserve"> </w:t>
      </w:r>
      <w:r w:rsidRPr="001A17F0">
        <w:t>месяце,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раньше.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перерасчете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специалисты</w:t>
      </w:r>
      <w:r w:rsidR="001A17F0" w:rsidRPr="001A17F0">
        <w:t xml:space="preserve"> </w:t>
      </w:r>
      <w:r w:rsidRPr="001A17F0">
        <w:t>принимают</w:t>
      </w:r>
      <w:r w:rsidR="001A17F0" w:rsidRPr="001A17F0">
        <w:t xml:space="preserve"> </w:t>
      </w:r>
      <w:r w:rsidRPr="001A17F0">
        <w:t>значительно</w:t>
      </w:r>
      <w:r w:rsidR="001A17F0" w:rsidRPr="001A17F0">
        <w:t xml:space="preserve"> </w:t>
      </w:r>
      <w:r w:rsidRPr="001A17F0">
        <w:t>быстрее.</w:t>
      </w:r>
    </w:p>
    <w:p w:rsidR="00644470" w:rsidRPr="001A17F0" w:rsidRDefault="001A17F0" w:rsidP="00644470">
      <w:r w:rsidRPr="001A17F0">
        <w:t>«</w:t>
      </w:r>
      <w:r w:rsidR="00644470" w:rsidRPr="001A17F0">
        <w:t>Когда</w:t>
      </w:r>
      <w:r w:rsidRPr="001A17F0">
        <w:t xml:space="preserve"> </w:t>
      </w:r>
      <w:r w:rsidR="00644470" w:rsidRPr="001A17F0">
        <w:t>отчетность</w:t>
      </w:r>
      <w:r w:rsidRPr="001A17F0">
        <w:t xml:space="preserve"> </w:t>
      </w:r>
      <w:r w:rsidR="00644470" w:rsidRPr="001A17F0">
        <w:t>приходит</w:t>
      </w:r>
      <w:r w:rsidRPr="001A17F0">
        <w:t xml:space="preserve"> </w:t>
      </w:r>
      <w:r w:rsidR="00644470" w:rsidRPr="001A17F0">
        <w:t>в</w:t>
      </w:r>
      <w:r w:rsidRPr="001A17F0">
        <w:t xml:space="preserve"> </w:t>
      </w:r>
      <w:r w:rsidR="00644470" w:rsidRPr="001A17F0">
        <w:t>фонд,</w:t>
      </w:r>
      <w:r w:rsidRPr="001A17F0">
        <w:t xml:space="preserve"> </w:t>
      </w:r>
      <w:r w:rsidR="00644470" w:rsidRPr="001A17F0">
        <w:t>специалисты</w:t>
      </w:r>
      <w:r w:rsidRPr="001A17F0">
        <w:t xml:space="preserve"> </w:t>
      </w:r>
      <w:r w:rsidR="00644470" w:rsidRPr="001A17F0">
        <w:t>сразу</w:t>
      </w:r>
      <w:r w:rsidRPr="001A17F0">
        <w:t xml:space="preserve"> </w:t>
      </w:r>
      <w:r w:rsidR="00644470" w:rsidRPr="001A17F0">
        <w:t>же</w:t>
      </w:r>
      <w:r w:rsidRPr="001A17F0">
        <w:t xml:space="preserve"> </w:t>
      </w:r>
      <w:r w:rsidR="00644470" w:rsidRPr="001A17F0">
        <w:t>это</w:t>
      </w:r>
      <w:r w:rsidRPr="001A17F0">
        <w:t xml:space="preserve"> </w:t>
      </w:r>
      <w:r w:rsidR="00644470" w:rsidRPr="001A17F0">
        <w:t>фиксируют,</w:t>
      </w:r>
      <w:r w:rsidRPr="001A17F0">
        <w:t xml:space="preserve"> </w:t>
      </w:r>
      <w:r w:rsidR="00644470" w:rsidRPr="001A17F0">
        <w:t>и</w:t>
      </w:r>
      <w:r w:rsidRPr="001A17F0">
        <w:t xml:space="preserve"> </w:t>
      </w:r>
      <w:r w:rsidR="00644470" w:rsidRPr="001A17F0">
        <w:t>в</w:t>
      </w:r>
      <w:r w:rsidRPr="001A17F0">
        <w:t xml:space="preserve"> </w:t>
      </w:r>
      <w:r w:rsidR="00644470" w:rsidRPr="001A17F0">
        <w:t>следующем</w:t>
      </w:r>
      <w:r w:rsidRPr="001A17F0">
        <w:t xml:space="preserve"> </w:t>
      </w:r>
      <w:r w:rsidR="00644470" w:rsidRPr="001A17F0">
        <w:t>месяце</w:t>
      </w:r>
      <w:r w:rsidRPr="001A17F0">
        <w:t xml:space="preserve"> </w:t>
      </w:r>
      <w:r w:rsidR="00644470" w:rsidRPr="001A17F0">
        <w:t>принимается</w:t>
      </w:r>
      <w:r w:rsidRPr="001A17F0">
        <w:t xml:space="preserve"> </w:t>
      </w:r>
      <w:r w:rsidR="00644470" w:rsidRPr="001A17F0">
        <w:t>решение</w:t>
      </w:r>
      <w:r w:rsidRPr="001A17F0">
        <w:t xml:space="preserve"> </w:t>
      </w:r>
      <w:r w:rsidR="00644470" w:rsidRPr="001A17F0">
        <w:t>о</w:t>
      </w:r>
      <w:r w:rsidRPr="001A17F0">
        <w:t xml:space="preserve"> </w:t>
      </w:r>
      <w:r w:rsidR="00644470" w:rsidRPr="001A17F0">
        <w:t>выплате</w:t>
      </w:r>
      <w:r w:rsidRPr="001A17F0">
        <w:t xml:space="preserve"> </w:t>
      </w:r>
      <w:r w:rsidR="00644470" w:rsidRPr="001A17F0">
        <w:t>всех</w:t>
      </w:r>
      <w:r w:rsidRPr="001A17F0">
        <w:t xml:space="preserve"> </w:t>
      </w:r>
      <w:r w:rsidR="00644470" w:rsidRPr="001A17F0">
        <w:t>пропущенных</w:t>
      </w:r>
      <w:r w:rsidRPr="001A17F0">
        <w:t xml:space="preserve"> </w:t>
      </w:r>
      <w:r w:rsidR="00644470" w:rsidRPr="001A17F0">
        <w:t>индексаций.</w:t>
      </w:r>
      <w:r w:rsidRPr="001A17F0">
        <w:t xml:space="preserve"> </w:t>
      </w:r>
      <w:r w:rsidR="00644470" w:rsidRPr="001A17F0">
        <w:t>А</w:t>
      </w:r>
      <w:r w:rsidRPr="001A17F0">
        <w:t xml:space="preserve"> </w:t>
      </w:r>
      <w:r w:rsidR="00644470" w:rsidRPr="001A17F0">
        <w:t>саму</w:t>
      </w:r>
      <w:r w:rsidRPr="001A17F0">
        <w:t xml:space="preserve"> </w:t>
      </w:r>
      <w:r w:rsidR="00644470" w:rsidRPr="001A17F0">
        <w:t>прибавку</w:t>
      </w:r>
      <w:r w:rsidRPr="001A17F0">
        <w:t xml:space="preserve"> </w:t>
      </w:r>
      <w:r w:rsidR="00644470" w:rsidRPr="001A17F0">
        <w:t>начисляют</w:t>
      </w:r>
      <w:r w:rsidRPr="001A17F0">
        <w:t xml:space="preserve"> </w:t>
      </w:r>
      <w:r w:rsidR="00644470" w:rsidRPr="001A17F0">
        <w:t>еще</w:t>
      </w:r>
      <w:r w:rsidRPr="001A17F0">
        <w:t xml:space="preserve"> </w:t>
      </w:r>
      <w:r w:rsidR="00644470" w:rsidRPr="001A17F0">
        <w:t>на</w:t>
      </w:r>
      <w:r w:rsidRPr="001A17F0">
        <w:t xml:space="preserve"> </w:t>
      </w:r>
      <w:r w:rsidR="00644470" w:rsidRPr="001A17F0">
        <w:t>следующий</w:t>
      </w:r>
      <w:r w:rsidRPr="001A17F0">
        <w:t xml:space="preserve"> </w:t>
      </w:r>
      <w:r w:rsidR="00644470" w:rsidRPr="001A17F0">
        <w:t>месяц,</w:t>
      </w:r>
      <w:r w:rsidRPr="001A17F0">
        <w:t xml:space="preserve"> </w:t>
      </w:r>
      <w:r w:rsidR="00644470" w:rsidRPr="001A17F0">
        <w:t>но</w:t>
      </w:r>
      <w:r w:rsidRPr="001A17F0">
        <w:t xml:space="preserve"> </w:t>
      </w:r>
      <w:r w:rsidR="00644470" w:rsidRPr="001A17F0">
        <w:t>с</w:t>
      </w:r>
      <w:r w:rsidRPr="001A17F0">
        <w:t xml:space="preserve"> </w:t>
      </w:r>
      <w:r w:rsidR="00644470" w:rsidRPr="001A17F0">
        <w:t>доплатой</w:t>
      </w:r>
      <w:r w:rsidRPr="001A17F0">
        <w:t xml:space="preserve"> </w:t>
      </w:r>
      <w:r w:rsidR="00644470" w:rsidRPr="001A17F0">
        <w:t>за</w:t>
      </w:r>
      <w:r w:rsidRPr="001A17F0">
        <w:t xml:space="preserve"> </w:t>
      </w:r>
      <w:r w:rsidR="00644470" w:rsidRPr="001A17F0">
        <w:t>время</w:t>
      </w:r>
      <w:r w:rsidRPr="001A17F0">
        <w:t xml:space="preserve"> </w:t>
      </w:r>
      <w:r w:rsidR="00644470" w:rsidRPr="001A17F0">
        <w:t>ожидания</w:t>
      </w:r>
      <w:r w:rsidRPr="001A17F0">
        <w:t>»</w:t>
      </w:r>
      <w:r w:rsidR="00644470" w:rsidRPr="001A17F0">
        <w:t>,</w:t>
      </w:r>
      <w:r w:rsidRPr="001A17F0">
        <w:t xml:space="preserve"> </w:t>
      </w:r>
      <w:r w:rsidR="00644470" w:rsidRPr="001A17F0">
        <w:t>-</w:t>
      </w:r>
      <w:r w:rsidRPr="001A17F0">
        <w:t xml:space="preserve"> </w:t>
      </w:r>
      <w:r w:rsidR="00644470" w:rsidRPr="001A17F0">
        <w:t>объяснила</w:t>
      </w:r>
      <w:r w:rsidRPr="001A17F0">
        <w:t xml:space="preserve"> </w:t>
      </w:r>
      <w:r w:rsidR="00644470" w:rsidRPr="001A17F0">
        <w:t>эксперт.</w:t>
      </w:r>
    </w:p>
    <w:p w:rsidR="00644470" w:rsidRPr="001A17F0" w:rsidRDefault="00644470" w:rsidP="00644470">
      <w:r w:rsidRPr="001A17F0">
        <w:t>Соответственно,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пенсионер</w:t>
      </w:r>
      <w:r w:rsidR="001A17F0" w:rsidRPr="001A17F0">
        <w:t xml:space="preserve"> </w:t>
      </w:r>
      <w:r w:rsidRPr="001A17F0">
        <w:t>уволился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работы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декабря,</w:t>
      </w:r>
      <w:r w:rsidR="001A17F0" w:rsidRPr="001A17F0">
        <w:t xml:space="preserve"> </w:t>
      </w:r>
      <w:r w:rsidRPr="001A17F0">
        <w:t>приятное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него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утверждено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январе,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новом</w:t>
      </w:r>
      <w:r w:rsidR="001A17F0" w:rsidRPr="001A17F0">
        <w:t xml:space="preserve"> </w:t>
      </w:r>
      <w:r w:rsidRPr="001A17F0">
        <w:t>размере</w:t>
      </w:r>
      <w:r w:rsidR="001A17F0" w:rsidRPr="001A17F0">
        <w:t xml:space="preserve"> </w:t>
      </w:r>
      <w:r w:rsidRPr="001A17F0">
        <w:t>придет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феврале.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Санкт-Петербурге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последний</w:t>
      </w:r>
      <w:r w:rsidR="001A17F0" w:rsidRPr="001A17F0">
        <w:t xml:space="preserve"> </w:t>
      </w:r>
      <w:r w:rsidRPr="001A17F0">
        <w:t>зимний</w:t>
      </w:r>
      <w:r w:rsidR="001A17F0" w:rsidRPr="001A17F0">
        <w:t xml:space="preserve"> </w:t>
      </w:r>
      <w:r w:rsidRPr="001A17F0">
        <w:t>месяц</w:t>
      </w:r>
      <w:r w:rsidR="001A17F0" w:rsidRPr="001A17F0">
        <w:t xml:space="preserve"> </w:t>
      </w:r>
      <w:r w:rsidRPr="001A17F0">
        <w:t>начнут</w:t>
      </w:r>
      <w:r w:rsidR="001A17F0" w:rsidRPr="001A17F0">
        <w:t xml:space="preserve"> </w:t>
      </w:r>
      <w:r w:rsidRPr="001A17F0">
        <w:lastRenderedPageBreak/>
        <w:t>перечислять</w:t>
      </w:r>
      <w:r w:rsidR="001A17F0" w:rsidRPr="001A17F0">
        <w:t xml:space="preserve"> </w:t>
      </w:r>
      <w:r w:rsidRPr="001A17F0">
        <w:t>гражданам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банковские</w:t>
      </w:r>
      <w:r w:rsidR="001A17F0" w:rsidRPr="001A17F0">
        <w:t xml:space="preserve"> </w:t>
      </w:r>
      <w:r w:rsidRPr="001A17F0">
        <w:t>карты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16</w:t>
      </w:r>
      <w:r w:rsidR="001A17F0" w:rsidRPr="001A17F0">
        <w:t xml:space="preserve"> </w:t>
      </w:r>
      <w:r w:rsidRPr="001A17F0">
        <w:t>февраля.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именно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эту</w:t>
      </w:r>
      <w:r w:rsidR="001A17F0" w:rsidRPr="001A17F0">
        <w:t xml:space="preserve"> </w:t>
      </w:r>
      <w:r w:rsidRPr="001A17F0">
        <w:t>дату</w:t>
      </w:r>
      <w:r w:rsidR="001A17F0" w:rsidRPr="001A17F0">
        <w:t xml:space="preserve"> </w:t>
      </w:r>
      <w:r w:rsidRPr="001A17F0">
        <w:t>пожилые</w:t>
      </w:r>
      <w:r w:rsidR="001A17F0" w:rsidRPr="001A17F0">
        <w:t xml:space="preserve"> </w:t>
      </w:r>
      <w:r w:rsidRPr="001A17F0">
        <w:t>люди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получат</w:t>
      </w:r>
      <w:r w:rsidR="001A17F0" w:rsidRPr="001A17F0">
        <w:t xml:space="preserve"> </w:t>
      </w:r>
      <w:r w:rsidRPr="001A17F0">
        <w:t>новые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себя</w:t>
      </w:r>
      <w:r w:rsidR="001A17F0" w:rsidRPr="001A17F0">
        <w:t xml:space="preserve"> </w:t>
      </w:r>
      <w:r w:rsidRPr="001A17F0">
        <w:t>деньги.</w:t>
      </w:r>
    </w:p>
    <w:p w:rsidR="00644470" w:rsidRPr="001A17F0" w:rsidRDefault="00644470" w:rsidP="00644470">
      <w:hyperlink r:id="rId29" w:history="1">
        <w:r w:rsidRPr="001A17F0">
          <w:rPr>
            <w:rStyle w:val="DocumentOriginalLink"/>
            <w:rFonts w:ascii="Times New Roman" w:hAnsi="Times New Roman"/>
            <w:sz w:val="24"/>
          </w:rPr>
          <w:t>https://primpress.ru/article/109404</w:t>
        </w:r>
      </w:hyperlink>
    </w:p>
    <w:p w:rsidR="00A84D2C" w:rsidRPr="001A17F0" w:rsidRDefault="00A84D2C" w:rsidP="00A84D2C">
      <w:pPr>
        <w:pStyle w:val="2"/>
      </w:pPr>
      <w:bookmarkStart w:id="80" w:name="_Toc158782040"/>
      <w:r w:rsidRPr="001A17F0">
        <w:t>DEITA.ru,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россиян</w:t>
      </w:r>
      <w:r w:rsidR="001A17F0" w:rsidRPr="001A17F0">
        <w:t xml:space="preserve"> </w:t>
      </w:r>
      <w:r w:rsidRPr="001A17F0">
        <w:t>намерены</w:t>
      </w:r>
      <w:r w:rsidR="001A17F0" w:rsidRPr="001A17F0">
        <w:t xml:space="preserve"> </w:t>
      </w:r>
      <w:r w:rsidRPr="001A17F0">
        <w:t>повысить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апреля</w:t>
      </w:r>
      <w:bookmarkEnd w:id="80"/>
    </w:p>
    <w:p w:rsidR="00A84D2C" w:rsidRPr="001A17F0" w:rsidRDefault="00A84D2C" w:rsidP="001A17F0">
      <w:pPr>
        <w:pStyle w:val="3"/>
      </w:pPr>
      <w:bookmarkStart w:id="81" w:name="_Toc158782041"/>
      <w:r w:rsidRPr="001A17F0">
        <w:t>Пенсионные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проиндексированы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апреля</w:t>
      </w:r>
      <w:r w:rsidR="001A17F0" w:rsidRPr="001A17F0">
        <w:t xml:space="preserve"> </w:t>
      </w:r>
      <w:r w:rsidRPr="001A17F0">
        <w:t>нынешнего</w:t>
      </w:r>
      <w:r w:rsidR="001A17F0" w:rsidRPr="001A17F0">
        <w:t xml:space="preserve"> </w:t>
      </w:r>
      <w:r w:rsidRPr="001A17F0">
        <w:t>года,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t>ИА</w:t>
      </w:r>
      <w:r w:rsidR="001A17F0" w:rsidRPr="001A17F0">
        <w:t xml:space="preserve"> </w:t>
      </w:r>
      <w:r w:rsidRPr="001A17F0">
        <w:t>DEITA.RU.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жителей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формироваться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нескольких</w:t>
      </w:r>
      <w:r w:rsidR="001A17F0" w:rsidRPr="001A17F0">
        <w:t xml:space="preserve"> </w:t>
      </w:r>
      <w:r w:rsidRPr="001A17F0">
        <w:t>составляющих.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отдельных</w:t>
      </w:r>
      <w:r w:rsidR="001A17F0" w:rsidRPr="001A17F0">
        <w:t xml:space="preserve"> </w:t>
      </w:r>
      <w:r w:rsidRPr="001A17F0">
        <w:t>случаях,</w:t>
      </w:r>
      <w:r w:rsidR="001A17F0" w:rsidRPr="001A17F0">
        <w:t xml:space="preserve"> </w:t>
      </w:r>
      <w:r w:rsidRPr="001A17F0">
        <w:t>россиянин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страховую,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социальную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последняя</w:t>
      </w:r>
      <w:r w:rsidR="001A17F0" w:rsidRPr="001A17F0">
        <w:t xml:space="preserve"> </w:t>
      </w:r>
      <w:r w:rsidRPr="001A17F0">
        <w:t>выплачивается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инвалидности.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социальную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назначают</w:t>
      </w:r>
      <w:r w:rsidR="001A17F0" w:rsidRPr="001A17F0">
        <w:t xml:space="preserve"> </w:t>
      </w:r>
      <w:r w:rsidRPr="001A17F0">
        <w:t>гражданам,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получается</w:t>
      </w:r>
      <w:r w:rsidR="001A17F0" w:rsidRPr="001A17F0">
        <w:t xml:space="preserve"> </w:t>
      </w:r>
      <w:r w:rsidRPr="001A17F0">
        <w:t>похвастаться</w:t>
      </w:r>
      <w:r w:rsidR="001A17F0" w:rsidRPr="001A17F0">
        <w:t xml:space="preserve"> </w:t>
      </w:r>
      <w:r w:rsidRPr="001A17F0">
        <w:t>внушительным</w:t>
      </w:r>
      <w:r w:rsidR="001A17F0" w:rsidRPr="001A17F0">
        <w:t xml:space="preserve"> </w:t>
      </w:r>
      <w:r w:rsidRPr="001A17F0">
        <w:t>стажем</w:t>
      </w:r>
      <w:r w:rsidR="001A17F0" w:rsidRPr="001A17F0">
        <w:t xml:space="preserve"> </w:t>
      </w:r>
      <w:r w:rsidRPr="001A17F0">
        <w:t>работы,</w:t>
      </w:r>
      <w:r w:rsidR="001A17F0" w:rsidRPr="001A17F0">
        <w:t xml:space="preserve"> </w:t>
      </w:r>
      <w:r w:rsidRPr="001A17F0">
        <w:t>достаточным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назначения</w:t>
      </w:r>
      <w:r w:rsidR="001A17F0" w:rsidRPr="001A17F0">
        <w:t xml:space="preserve"> </w:t>
      </w:r>
      <w:r w:rsidRPr="001A17F0">
        <w:t>страховой</w:t>
      </w:r>
      <w:r w:rsidR="001A17F0" w:rsidRPr="001A17F0">
        <w:t xml:space="preserve"> </w:t>
      </w:r>
      <w:r w:rsidRPr="001A17F0">
        <w:t>пенсии.</w:t>
      </w:r>
      <w:bookmarkEnd w:id="81"/>
    </w:p>
    <w:p w:rsidR="00A84D2C" w:rsidRPr="001A17F0" w:rsidRDefault="00A84D2C" w:rsidP="00A84D2C"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апреля</w:t>
      </w:r>
      <w:r w:rsidR="001A17F0" w:rsidRPr="001A17F0">
        <w:t xml:space="preserve"> </w:t>
      </w:r>
      <w:r w:rsidRPr="001A17F0">
        <w:t>вырастет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пенсии.</w:t>
      </w:r>
      <w:r w:rsidR="001A17F0" w:rsidRPr="001A17F0">
        <w:t xml:space="preserve"> </w:t>
      </w:r>
      <w:r w:rsidRPr="001A17F0">
        <w:t>Е</w:t>
      </w:r>
      <w:r w:rsidR="001A17F0" w:rsidRPr="001A17F0">
        <w:t xml:space="preserve">е </w:t>
      </w:r>
      <w:r w:rsidRPr="001A17F0">
        <w:t>получателями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</w:t>
      </w:r>
      <w:r w:rsidR="001A17F0" w:rsidRPr="001A17F0">
        <w:t xml:space="preserve"> </w:t>
      </w:r>
      <w:r w:rsidRPr="001A17F0">
        <w:t>числе</w:t>
      </w:r>
      <w:r w:rsidR="001A17F0" w:rsidRPr="001A17F0">
        <w:t xml:space="preserve"> </w:t>
      </w:r>
      <w:r w:rsidRPr="001A17F0">
        <w:t>лица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ограниченными</w:t>
      </w:r>
      <w:r w:rsidR="001A17F0" w:rsidRPr="001A17F0">
        <w:t xml:space="preserve"> </w:t>
      </w:r>
      <w:r w:rsidRPr="001A17F0">
        <w:t>возможностями</w:t>
      </w:r>
      <w:r w:rsidR="001A17F0" w:rsidRPr="001A17F0">
        <w:t xml:space="preserve"> </w:t>
      </w:r>
      <w:r w:rsidRPr="001A17F0">
        <w:t>здоровья,</w:t>
      </w:r>
      <w:r w:rsidR="001A17F0" w:rsidRPr="001A17F0">
        <w:t xml:space="preserve"> </w:t>
      </w:r>
      <w:r w:rsidRPr="001A17F0">
        <w:t>дети-инвалиды,</w:t>
      </w:r>
      <w:r w:rsidR="001A17F0" w:rsidRPr="001A17F0">
        <w:t xml:space="preserve"> </w:t>
      </w:r>
      <w:r w:rsidRPr="001A17F0">
        <w:t>военнослужащие,</w:t>
      </w:r>
      <w:r w:rsidR="001A17F0" w:rsidRPr="001A17F0">
        <w:t xml:space="preserve"> </w:t>
      </w:r>
      <w:r w:rsidRPr="001A17F0">
        <w:t>участники</w:t>
      </w:r>
      <w:r w:rsidR="001A17F0" w:rsidRPr="001A17F0">
        <w:t xml:space="preserve"> </w:t>
      </w:r>
      <w:r w:rsidRPr="001A17F0">
        <w:t>Великой</w:t>
      </w:r>
      <w:r w:rsidR="001A17F0" w:rsidRPr="001A17F0">
        <w:t xml:space="preserve"> </w:t>
      </w:r>
      <w:r w:rsidRPr="001A17F0">
        <w:t>Отечественной</w:t>
      </w:r>
      <w:r w:rsidR="001A17F0" w:rsidRPr="001A17F0">
        <w:t xml:space="preserve"> </w:t>
      </w:r>
      <w:r w:rsidRPr="001A17F0">
        <w:t>войны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ряд</w:t>
      </w:r>
      <w:r w:rsidR="001A17F0" w:rsidRPr="001A17F0">
        <w:t xml:space="preserve"> </w:t>
      </w:r>
      <w:r w:rsidRPr="001A17F0">
        <w:t>иных</w:t>
      </w:r>
      <w:r w:rsidR="001A17F0" w:rsidRPr="001A17F0">
        <w:t xml:space="preserve"> </w:t>
      </w:r>
      <w:r w:rsidRPr="001A17F0">
        <w:t>категорий.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апрельское</w:t>
      </w:r>
      <w:r w:rsidR="001A17F0" w:rsidRPr="001A17F0">
        <w:t xml:space="preserve"> </w:t>
      </w:r>
      <w:r w:rsidRPr="001A17F0">
        <w:t>повышение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косн</w:t>
      </w:r>
      <w:r w:rsidR="001A17F0" w:rsidRPr="001A17F0">
        <w:t>е</w:t>
      </w:r>
      <w:r w:rsidRPr="001A17F0">
        <w:t>тся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4,1</w:t>
      </w:r>
      <w:r w:rsidR="001A17F0" w:rsidRPr="001A17F0">
        <w:t xml:space="preserve"> </w:t>
      </w:r>
      <w:r w:rsidRPr="001A17F0">
        <w:t>миллиона</w:t>
      </w:r>
      <w:r w:rsidR="001A17F0" w:rsidRPr="001A17F0">
        <w:t xml:space="preserve"> </w:t>
      </w:r>
      <w:r w:rsidRPr="001A17F0">
        <w:t>человек.</w:t>
      </w:r>
    </w:p>
    <w:p w:rsidR="00A84D2C" w:rsidRPr="001A17F0" w:rsidRDefault="00A84D2C" w:rsidP="00A84D2C">
      <w:r w:rsidRPr="001A17F0">
        <w:t>Размер</w:t>
      </w:r>
      <w:r w:rsidR="001A17F0" w:rsidRPr="001A17F0">
        <w:t xml:space="preserve"> </w:t>
      </w:r>
      <w:r w:rsidRPr="001A17F0">
        <w:t>индексации</w:t>
      </w:r>
      <w:r w:rsidR="001A17F0" w:rsidRPr="001A17F0">
        <w:t xml:space="preserve"> </w:t>
      </w:r>
      <w:r w:rsidRPr="001A17F0">
        <w:t>составит</w:t>
      </w:r>
      <w:r w:rsidR="001A17F0" w:rsidRPr="001A17F0">
        <w:t xml:space="preserve"> </w:t>
      </w:r>
      <w:r w:rsidRPr="001A17F0">
        <w:t>7,5%.</w:t>
      </w:r>
      <w:r w:rsidR="001A17F0" w:rsidRPr="001A17F0">
        <w:t xml:space="preserve"> </w:t>
      </w:r>
      <w:r w:rsidRPr="001A17F0">
        <w:t>Определяется</w:t>
      </w:r>
      <w:r w:rsidR="001A17F0" w:rsidRPr="001A17F0">
        <w:t xml:space="preserve"> </w:t>
      </w:r>
      <w:r w:rsidRPr="001A17F0">
        <w:t>он,</w:t>
      </w:r>
      <w:r w:rsidR="001A17F0" w:rsidRPr="001A17F0">
        <w:t xml:space="preserve"> </w:t>
      </w:r>
      <w:r w:rsidRPr="001A17F0">
        <w:t>основываясь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темпах</w:t>
      </w:r>
      <w:r w:rsidR="001A17F0" w:rsidRPr="001A17F0">
        <w:t xml:space="preserve"> </w:t>
      </w:r>
      <w:r w:rsidRPr="001A17F0">
        <w:t>роста</w:t>
      </w:r>
      <w:r w:rsidR="001A17F0" w:rsidRPr="001A17F0">
        <w:t xml:space="preserve"> </w:t>
      </w:r>
      <w:r w:rsidRPr="001A17F0">
        <w:t>прожиточного</w:t>
      </w:r>
      <w:r w:rsidR="001A17F0" w:rsidRPr="001A17F0">
        <w:t xml:space="preserve"> </w:t>
      </w:r>
      <w:r w:rsidRPr="001A17F0">
        <w:t>минимума</w:t>
      </w:r>
      <w:r w:rsidR="001A17F0" w:rsidRPr="001A17F0">
        <w:t xml:space="preserve"> </w:t>
      </w:r>
      <w:r w:rsidRPr="001A17F0">
        <w:t>пенсионера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минувший</w:t>
      </w:r>
      <w:r w:rsidR="001A17F0" w:rsidRPr="001A17F0">
        <w:t xml:space="preserve"> </w:t>
      </w:r>
      <w:r w:rsidRPr="001A17F0">
        <w:t>год.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индексации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вырастет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938</w:t>
      </w:r>
      <w:r w:rsidR="001A17F0" w:rsidRPr="001A17F0">
        <w:t xml:space="preserve"> </w:t>
      </w:r>
      <w:r w:rsidRPr="001A17F0">
        <w:t>рублей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составит</w:t>
      </w:r>
      <w:r w:rsidR="001A17F0" w:rsidRPr="001A17F0">
        <w:t xml:space="preserve"> </w:t>
      </w:r>
      <w:r w:rsidRPr="001A17F0">
        <w:t>13</w:t>
      </w:r>
      <w:r w:rsidR="001A17F0" w:rsidRPr="001A17F0">
        <w:t xml:space="preserve"> </w:t>
      </w:r>
      <w:r w:rsidRPr="001A17F0">
        <w:t>455</w:t>
      </w:r>
      <w:r w:rsidR="001A17F0" w:rsidRPr="001A17F0">
        <w:t xml:space="preserve"> </w:t>
      </w:r>
      <w:r w:rsidRPr="001A17F0">
        <w:t>рублей.</w:t>
      </w:r>
    </w:p>
    <w:p w:rsidR="00425DF4" w:rsidRPr="001A17F0" w:rsidRDefault="001853E2" w:rsidP="00A84D2C">
      <w:hyperlink r:id="rId30" w:history="1">
        <w:r w:rsidR="00A84D2C" w:rsidRPr="001A17F0">
          <w:rPr>
            <w:rStyle w:val="a3"/>
          </w:rPr>
          <w:t>https://deita.ru/article/548407</w:t>
        </w:r>
      </w:hyperlink>
    </w:p>
    <w:p w:rsidR="00A84D2C" w:rsidRPr="001A17F0" w:rsidRDefault="00A84D2C" w:rsidP="00A84D2C">
      <w:pPr>
        <w:pStyle w:val="2"/>
      </w:pPr>
      <w:bookmarkStart w:id="82" w:name="_Toc158782042"/>
      <w:r w:rsidRPr="001A17F0">
        <w:rPr>
          <w:lang w:val="en-US"/>
        </w:rPr>
        <w:t>DEITA</w:t>
      </w:r>
      <w:r w:rsidRPr="001A17F0">
        <w:t>.</w:t>
      </w:r>
      <w:r w:rsidRPr="001A17F0">
        <w:rPr>
          <w:lang w:val="en-US"/>
        </w:rPr>
        <w:t>ru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Озвучено,</w:t>
      </w:r>
      <w:r w:rsidR="001A17F0" w:rsidRPr="001A17F0">
        <w:t xml:space="preserve"> </w:t>
      </w:r>
      <w:r w:rsidRPr="001A17F0">
        <w:t>каким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перестать</w:t>
      </w:r>
      <w:r w:rsidR="001A17F0" w:rsidRPr="001A17F0">
        <w:t xml:space="preserve"> </w:t>
      </w:r>
      <w:r w:rsidRPr="001A17F0">
        <w:t>выплачивать</w:t>
      </w:r>
      <w:r w:rsidR="001A17F0" w:rsidRPr="001A17F0">
        <w:t xml:space="preserve"> </w:t>
      </w:r>
      <w:r w:rsidRPr="001A17F0">
        <w:t>пенсию</w:t>
      </w:r>
      <w:bookmarkEnd w:id="82"/>
    </w:p>
    <w:p w:rsidR="00A84D2C" w:rsidRPr="001A17F0" w:rsidRDefault="00A84D2C" w:rsidP="00A41BEA">
      <w:pPr>
        <w:pStyle w:val="3"/>
      </w:pPr>
      <w:bookmarkStart w:id="83" w:name="_Toc158782043"/>
      <w:r w:rsidRPr="001A17F0">
        <w:t>Социальный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временно</w:t>
      </w:r>
      <w:r w:rsidR="001A17F0" w:rsidRPr="001A17F0">
        <w:t xml:space="preserve"> </w:t>
      </w:r>
      <w:r w:rsidRPr="001A17F0">
        <w:t>прекратить</w:t>
      </w:r>
      <w:r w:rsidR="001A17F0" w:rsidRPr="001A17F0">
        <w:t xml:space="preserve"> </w:t>
      </w:r>
      <w:r w:rsidRPr="001A17F0">
        <w:t>выплачивать</w:t>
      </w:r>
      <w:r w:rsidR="001A17F0" w:rsidRPr="001A17F0">
        <w:t xml:space="preserve"> </w:t>
      </w:r>
      <w:r w:rsidRPr="001A17F0">
        <w:t>гражданину</w:t>
      </w:r>
      <w:r w:rsidR="001A17F0" w:rsidRPr="001A17F0">
        <w:t xml:space="preserve"> </w:t>
      </w:r>
      <w:r w:rsidRPr="001A17F0">
        <w:t>пенсию</w:t>
      </w:r>
      <w:r w:rsidR="00A41BEA">
        <w:t xml:space="preserve">.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рассказала</w:t>
      </w:r>
      <w:r w:rsidR="001A17F0" w:rsidRPr="001A17F0">
        <w:t xml:space="preserve"> </w:t>
      </w:r>
      <w:r w:rsidRPr="001A17F0">
        <w:t>член</w:t>
      </w:r>
      <w:r w:rsidR="001A17F0" w:rsidRPr="001A17F0">
        <w:t xml:space="preserve"> </w:t>
      </w:r>
      <w:r w:rsidRPr="001A17F0">
        <w:t>комитета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труду,</w:t>
      </w:r>
      <w:r w:rsidR="001A17F0" w:rsidRPr="001A17F0">
        <w:t xml:space="preserve"> </w:t>
      </w:r>
      <w:r w:rsidRPr="001A17F0">
        <w:t>социальной</w:t>
      </w:r>
      <w:r w:rsidR="001A17F0" w:rsidRPr="001A17F0">
        <w:t xml:space="preserve"> </w:t>
      </w:r>
      <w:r w:rsidRPr="001A17F0">
        <w:t>политике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делам</w:t>
      </w:r>
      <w:r w:rsidR="001A17F0" w:rsidRPr="001A17F0">
        <w:t xml:space="preserve"> </w:t>
      </w:r>
      <w:r w:rsidRPr="001A17F0">
        <w:t>ветеранов</w:t>
      </w:r>
      <w:r w:rsidR="001A17F0" w:rsidRPr="001A17F0">
        <w:t xml:space="preserve"> </w:t>
      </w:r>
      <w:r w:rsidRPr="001A17F0">
        <w:t>Светлана</w:t>
      </w:r>
      <w:r w:rsidR="001A17F0" w:rsidRPr="001A17F0">
        <w:t xml:space="preserve"> </w:t>
      </w:r>
      <w:r w:rsidRPr="001A17F0">
        <w:t>Бессараб,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t>ИА</w:t>
      </w:r>
      <w:r w:rsidR="001A17F0" w:rsidRPr="001A17F0">
        <w:t xml:space="preserve"> </w:t>
      </w:r>
      <w:r w:rsidRPr="001A17F0">
        <w:rPr>
          <w:lang w:val="en-US"/>
        </w:rPr>
        <w:t>DEITA</w:t>
      </w:r>
      <w:r w:rsidRPr="001A17F0">
        <w:t>.</w:t>
      </w:r>
      <w:r w:rsidRPr="001A17F0">
        <w:rPr>
          <w:lang w:val="en-US"/>
        </w:rPr>
        <w:t>RU</w:t>
      </w:r>
      <w:r w:rsidRPr="001A17F0">
        <w:t>.</w:t>
      </w:r>
      <w:bookmarkEnd w:id="83"/>
    </w:p>
    <w:p w:rsidR="00A84D2C" w:rsidRPr="001A17F0" w:rsidRDefault="00A84D2C" w:rsidP="00A84D2C">
      <w:r w:rsidRPr="001A17F0">
        <w:t>По</w:t>
      </w:r>
      <w:r w:rsidR="001A17F0" w:rsidRPr="001A17F0">
        <w:t xml:space="preserve"> </w:t>
      </w:r>
      <w:r w:rsidRPr="001A17F0">
        <w:t>е</w:t>
      </w:r>
      <w:r w:rsidR="001A17F0" w:rsidRPr="001A17F0">
        <w:t xml:space="preserve">е </w:t>
      </w:r>
      <w:r w:rsidRPr="001A17F0">
        <w:t>словам,</w:t>
      </w:r>
      <w:r w:rsidR="001A17F0" w:rsidRPr="001A17F0">
        <w:t xml:space="preserve"> </w:t>
      </w:r>
      <w:r w:rsidRPr="001A17F0">
        <w:t>чаще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приостанавливают</w:t>
      </w:r>
      <w:r w:rsidR="001A17F0" w:rsidRPr="001A17F0">
        <w:t xml:space="preserve"> </w:t>
      </w:r>
      <w:r w:rsidRPr="001A17F0">
        <w:t>тем</w:t>
      </w:r>
      <w:r w:rsidR="001A17F0" w:rsidRPr="001A17F0">
        <w:t xml:space="preserve"> </w:t>
      </w:r>
      <w:r w:rsidRPr="001A17F0">
        <w:t>россиянам,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имеют</w:t>
      </w:r>
      <w:r w:rsidR="001A17F0" w:rsidRPr="001A17F0">
        <w:t xml:space="preserve"> </w:t>
      </w:r>
      <w:r w:rsidRPr="001A17F0">
        <w:t>проблемы</w:t>
      </w:r>
      <w:r w:rsidR="001A17F0" w:rsidRPr="001A17F0">
        <w:t xml:space="preserve"> </w:t>
      </w:r>
      <w:r w:rsidRPr="001A17F0">
        <w:t>со</w:t>
      </w:r>
      <w:r w:rsidR="001A17F0" w:rsidRPr="001A17F0">
        <w:t xml:space="preserve"> </w:t>
      </w:r>
      <w:r w:rsidRPr="001A17F0">
        <w:t>справками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обучении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потере</w:t>
      </w:r>
      <w:r w:rsidR="001A17F0" w:rsidRPr="001A17F0">
        <w:t xml:space="preserve"> </w:t>
      </w:r>
      <w:r w:rsidRPr="001A17F0">
        <w:t>кормильца.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трудности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процессе</w:t>
      </w:r>
      <w:r w:rsidR="001A17F0" w:rsidRPr="001A17F0">
        <w:t xml:space="preserve"> </w:t>
      </w:r>
      <w:r w:rsidRPr="001A17F0">
        <w:t>назначения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возникать</w:t>
      </w:r>
      <w:r w:rsidR="001A17F0" w:rsidRPr="001A17F0">
        <w:t xml:space="preserve"> </w:t>
      </w:r>
      <w:r w:rsidRPr="001A17F0">
        <w:t>из-за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иностранные</w:t>
      </w:r>
      <w:r w:rsidR="001A17F0" w:rsidRPr="001A17F0">
        <w:t xml:space="preserve"> </w:t>
      </w:r>
      <w:r w:rsidRPr="001A17F0">
        <w:t>образовательные</w:t>
      </w:r>
      <w:r w:rsidR="001A17F0" w:rsidRPr="001A17F0">
        <w:t xml:space="preserve"> </w:t>
      </w:r>
      <w:r w:rsidRPr="001A17F0">
        <w:t>организации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приняли</w:t>
      </w:r>
      <w:r w:rsidR="001A17F0" w:rsidRPr="001A17F0">
        <w:t xml:space="preserve"> </w:t>
      </w:r>
      <w:r w:rsidRPr="001A17F0">
        <w:t>единую</w:t>
      </w:r>
      <w:r w:rsidR="001A17F0" w:rsidRPr="001A17F0">
        <w:t xml:space="preserve"> </w:t>
      </w:r>
      <w:r w:rsidRPr="001A17F0">
        <w:t>форму</w:t>
      </w:r>
      <w:r w:rsidR="001A17F0" w:rsidRPr="001A17F0">
        <w:t xml:space="preserve"> </w:t>
      </w:r>
      <w:r w:rsidRPr="001A17F0">
        <w:t>документов.</w:t>
      </w:r>
    </w:p>
    <w:p w:rsidR="00A84D2C" w:rsidRPr="001A17F0" w:rsidRDefault="00A84D2C" w:rsidP="00A84D2C">
      <w:r w:rsidRPr="001A17F0">
        <w:t>В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случае,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объяснила</w:t>
      </w:r>
      <w:r w:rsidR="001A17F0" w:rsidRPr="001A17F0">
        <w:t xml:space="preserve"> </w:t>
      </w:r>
      <w:r w:rsidRPr="001A17F0">
        <w:t>парламентарий,</w:t>
      </w:r>
      <w:r w:rsidR="001A17F0" w:rsidRPr="001A17F0">
        <w:t xml:space="preserve"> </w:t>
      </w:r>
      <w:r w:rsidRPr="001A17F0">
        <w:t>ПФР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каждый</w:t>
      </w:r>
      <w:r w:rsidR="001A17F0" w:rsidRPr="001A17F0">
        <w:t xml:space="preserve"> </w:t>
      </w:r>
      <w:r w:rsidRPr="001A17F0">
        <w:t>раз</w:t>
      </w:r>
      <w:r w:rsidR="001A17F0" w:rsidRPr="001A17F0">
        <w:t xml:space="preserve"> </w:t>
      </w:r>
      <w:r w:rsidRPr="001A17F0">
        <w:t>запрашивать</w:t>
      </w:r>
      <w:r w:rsidR="001A17F0" w:rsidRPr="001A17F0">
        <w:t xml:space="preserve"> </w:t>
      </w:r>
      <w:r w:rsidRPr="001A17F0">
        <w:t>нужную</w:t>
      </w:r>
      <w:r w:rsidR="001A17F0" w:rsidRPr="001A17F0">
        <w:t xml:space="preserve"> </w:t>
      </w:r>
      <w:r w:rsidRPr="001A17F0">
        <w:t>информацию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учебном</w:t>
      </w:r>
      <w:r w:rsidR="001A17F0" w:rsidRPr="001A17F0">
        <w:t xml:space="preserve"> </w:t>
      </w:r>
      <w:r w:rsidRPr="001A17F0">
        <w:t>учреждении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подтверждения</w:t>
      </w:r>
      <w:r w:rsidR="001A17F0" w:rsidRPr="001A17F0">
        <w:t xml:space="preserve"> </w:t>
      </w:r>
      <w:r w:rsidRPr="001A17F0">
        <w:t>необходимых</w:t>
      </w:r>
      <w:r w:rsidR="001A17F0" w:rsidRPr="001A17F0">
        <w:t xml:space="preserve"> </w:t>
      </w:r>
      <w:r w:rsidRPr="001A17F0">
        <w:t>сведений</w:t>
      </w:r>
      <w:r w:rsidR="001A17F0" w:rsidRPr="001A17F0">
        <w:t xml:space="preserve"> </w:t>
      </w:r>
      <w:r w:rsidRPr="001A17F0">
        <w:t>восстанавливать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получение</w:t>
      </w:r>
      <w:r w:rsidR="001A17F0" w:rsidRPr="001A17F0">
        <w:t xml:space="preserve"> </w:t>
      </w:r>
      <w:r w:rsidRPr="001A17F0">
        <w:t>пенсии.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правило,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возобновляются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самые</w:t>
      </w:r>
      <w:r w:rsidR="001A17F0" w:rsidRPr="001A17F0">
        <w:t xml:space="preserve"> </w:t>
      </w:r>
      <w:r w:rsidRPr="001A17F0">
        <w:t>кратчайшие</w:t>
      </w:r>
      <w:r w:rsidR="001A17F0" w:rsidRPr="001A17F0">
        <w:t xml:space="preserve"> </w:t>
      </w:r>
      <w:r w:rsidRPr="001A17F0">
        <w:t>сроки,</w:t>
      </w:r>
      <w:r w:rsidR="001A17F0" w:rsidRPr="001A17F0">
        <w:t xml:space="preserve"> </w:t>
      </w:r>
      <w:r w:rsidRPr="001A17F0">
        <w:t>отметила</w:t>
      </w:r>
      <w:r w:rsidR="001A17F0" w:rsidRPr="001A17F0">
        <w:t xml:space="preserve"> </w:t>
      </w:r>
      <w:r w:rsidRPr="001A17F0">
        <w:t>Бессараб.</w:t>
      </w:r>
    </w:p>
    <w:p w:rsidR="00A84D2C" w:rsidRPr="001A17F0" w:rsidRDefault="00A84D2C" w:rsidP="00A84D2C">
      <w:r w:rsidRPr="001A17F0">
        <w:t>Как</w:t>
      </w:r>
      <w:r w:rsidR="001A17F0" w:rsidRPr="001A17F0">
        <w:t xml:space="preserve"> </w:t>
      </w:r>
      <w:r w:rsidRPr="001A17F0">
        <w:t>оказалось,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снова</w:t>
      </w:r>
      <w:r w:rsidR="001A17F0" w:rsidRPr="001A17F0">
        <w:t xml:space="preserve"> </w:t>
      </w:r>
      <w:r w:rsidRPr="001A17F0">
        <w:t>начинают</w:t>
      </w:r>
      <w:r w:rsidR="001A17F0" w:rsidRPr="001A17F0">
        <w:t xml:space="preserve"> </w:t>
      </w:r>
      <w:r w:rsidRPr="001A17F0">
        <w:t>платить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первого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следующего</w:t>
      </w:r>
      <w:r w:rsidR="001A17F0" w:rsidRPr="001A17F0">
        <w:t xml:space="preserve"> </w:t>
      </w:r>
      <w:r w:rsidRPr="001A17F0">
        <w:t>месяца,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человек</w:t>
      </w:r>
      <w:r w:rsidR="001A17F0" w:rsidRPr="001A17F0">
        <w:t xml:space="preserve"> </w:t>
      </w:r>
      <w:r w:rsidRPr="001A17F0">
        <w:t>подал</w:t>
      </w:r>
      <w:r w:rsidR="001A17F0" w:rsidRPr="001A17F0">
        <w:t xml:space="preserve"> </w:t>
      </w:r>
      <w:r w:rsidRPr="001A17F0">
        <w:t>соответствующее</w:t>
      </w:r>
      <w:r w:rsidR="001A17F0" w:rsidRPr="001A17F0">
        <w:t xml:space="preserve"> </w:t>
      </w:r>
      <w:r w:rsidRPr="001A17F0">
        <w:t>заявление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предоставил</w:t>
      </w:r>
      <w:r w:rsidR="001A17F0" w:rsidRPr="001A17F0">
        <w:t xml:space="preserve"> </w:t>
      </w:r>
      <w:r w:rsidRPr="001A17F0">
        <w:t>доказательства</w:t>
      </w:r>
      <w:r w:rsidR="001A17F0" w:rsidRPr="001A17F0">
        <w:t xml:space="preserve"> </w:t>
      </w:r>
      <w:r w:rsidRPr="001A17F0">
        <w:t>устранения</w:t>
      </w:r>
      <w:r w:rsidR="001A17F0" w:rsidRPr="001A17F0">
        <w:t xml:space="preserve"> </w:t>
      </w:r>
      <w:r w:rsidRPr="001A17F0">
        <w:t>несоответствий</w:t>
      </w:r>
      <w:r w:rsidR="001A17F0" w:rsidRPr="001A17F0">
        <w:t xml:space="preserve"> </w:t>
      </w:r>
      <w:r w:rsidRPr="001A17F0">
        <w:t>критериям</w:t>
      </w:r>
      <w:r w:rsidR="001A17F0" w:rsidRPr="001A17F0">
        <w:t xml:space="preserve"> </w:t>
      </w:r>
      <w:r w:rsidRPr="001A17F0">
        <w:t>получателя</w:t>
      </w:r>
      <w:r w:rsidR="001A17F0" w:rsidRPr="001A17F0">
        <w:t xml:space="preserve"> </w:t>
      </w:r>
      <w:r w:rsidRPr="001A17F0">
        <w:t>пенсии.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выплачиваются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деньги,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люди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были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вс</w:t>
      </w:r>
      <w:r w:rsidR="001A17F0" w:rsidRPr="001A17F0">
        <w:t xml:space="preserve">е </w:t>
      </w:r>
      <w:r w:rsidRPr="001A17F0">
        <w:t>время</w:t>
      </w:r>
      <w:r w:rsidR="001A17F0" w:rsidRPr="001A17F0">
        <w:t xml:space="preserve"> </w:t>
      </w:r>
      <w:r w:rsidRPr="001A17F0">
        <w:t>приостановки</w:t>
      </w:r>
      <w:r w:rsidR="001A17F0" w:rsidRPr="001A17F0">
        <w:t xml:space="preserve"> </w:t>
      </w:r>
      <w:r w:rsidRPr="001A17F0">
        <w:t>выплат.</w:t>
      </w:r>
    </w:p>
    <w:p w:rsidR="00A84D2C" w:rsidRPr="001A17F0" w:rsidRDefault="001853E2" w:rsidP="00A84D2C">
      <w:hyperlink r:id="rId31" w:history="1">
        <w:r w:rsidR="00A84D2C" w:rsidRPr="001A17F0">
          <w:rPr>
            <w:rStyle w:val="a3"/>
            <w:lang w:val="en-US"/>
          </w:rPr>
          <w:t>https</w:t>
        </w:r>
        <w:r w:rsidR="00A84D2C" w:rsidRPr="001A17F0">
          <w:rPr>
            <w:rStyle w:val="a3"/>
          </w:rPr>
          <w:t>://</w:t>
        </w:r>
        <w:r w:rsidR="00A84D2C" w:rsidRPr="001A17F0">
          <w:rPr>
            <w:rStyle w:val="a3"/>
            <w:lang w:val="en-US"/>
          </w:rPr>
          <w:t>deita</w:t>
        </w:r>
        <w:r w:rsidR="00A84D2C" w:rsidRPr="001A17F0">
          <w:rPr>
            <w:rStyle w:val="a3"/>
          </w:rPr>
          <w:t>.</w:t>
        </w:r>
        <w:r w:rsidR="00A84D2C" w:rsidRPr="001A17F0">
          <w:rPr>
            <w:rStyle w:val="a3"/>
            <w:lang w:val="en-US"/>
          </w:rPr>
          <w:t>ru</w:t>
        </w:r>
        <w:r w:rsidR="00A84D2C" w:rsidRPr="001A17F0">
          <w:rPr>
            <w:rStyle w:val="a3"/>
          </w:rPr>
          <w:t>/</w:t>
        </w:r>
        <w:r w:rsidR="00A84D2C" w:rsidRPr="001A17F0">
          <w:rPr>
            <w:rStyle w:val="a3"/>
            <w:lang w:val="en-US"/>
          </w:rPr>
          <w:t>article</w:t>
        </w:r>
        <w:r w:rsidR="00A84D2C" w:rsidRPr="001A17F0">
          <w:rPr>
            <w:rStyle w:val="a3"/>
          </w:rPr>
          <w:t>/548414</w:t>
        </w:r>
      </w:hyperlink>
      <w:r w:rsidR="001A17F0" w:rsidRPr="001A17F0">
        <w:t xml:space="preserve"> </w:t>
      </w:r>
    </w:p>
    <w:p w:rsidR="00A84D2C" w:rsidRPr="001A17F0" w:rsidRDefault="00A84D2C" w:rsidP="00A84D2C">
      <w:pPr>
        <w:pStyle w:val="2"/>
      </w:pPr>
      <w:bookmarkStart w:id="84" w:name="_Toc158782044"/>
      <w:r w:rsidRPr="001A17F0">
        <w:rPr>
          <w:lang w:val="en-US"/>
        </w:rPr>
        <w:lastRenderedPageBreak/>
        <w:t>DEITA</w:t>
      </w:r>
      <w:r w:rsidRPr="001A17F0">
        <w:t>.</w:t>
      </w:r>
      <w:r w:rsidRPr="001A17F0">
        <w:rPr>
          <w:lang w:val="en-US"/>
        </w:rPr>
        <w:t>ru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стоит</w:t>
      </w:r>
      <w:r w:rsidR="001A17F0" w:rsidRPr="001A17F0">
        <w:t xml:space="preserve"> </w:t>
      </w:r>
      <w:r w:rsidRPr="001A17F0">
        <w:t>сделать</w:t>
      </w:r>
      <w:r w:rsidR="001A17F0" w:rsidRPr="001A17F0">
        <w:t xml:space="preserve"> </w:t>
      </w:r>
      <w:r w:rsidRPr="001A17F0">
        <w:t>пенсионерам,</w:t>
      </w:r>
      <w:r w:rsidR="001A17F0" w:rsidRPr="001A17F0">
        <w:t xml:space="preserve"> </w:t>
      </w:r>
      <w:r w:rsidRPr="001A17F0">
        <w:t>работавшим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90-е,</w:t>
      </w:r>
      <w:r w:rsidR="001A17F0" w:rsidRPr="001A17F0">
        <w:t xml:space="preserve"> </w:t>
      </w:r>
      <w:r w:rsidRPr="001A17F0">
        <w:t>рассказал</w:t>
      </w:r>
      <w:r w:rsidR="001A17F0" w:rsidRPr="001A17F0">
        <w:t xml:space="preserve"> </w:t>
      </w:r>
      <w:r w:rsidRPr="001A17F0">
        <w:t>юрист</w:t>
      </w:r>
      <w:bookmarkEnd w:id="84"/>
    </w:p>
    <w:p w:rsidR="00A84D2C" w:rsidRPr="001A17F0" w:rsidRDefault="00A84D2C" w:rsidP="00A41BEA">
      <w:pPr>
        <w:pStyle w:val="3"/>
      </w:pPr>
      <w:bookmarkStart w:id="85" w:name="_Toc158782045"/>
      <w:r w:rsidRPr="001A17F0">
        <w:t>Россияне,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работали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90-е</w:t>
      </w:r>
      <w:r w:rsidR="001A17F0" w:rsidRPr="001A17F0">
        <w:t xml:space="preserve"> </w:t>
      </w:r>
      <w:r w:rsidRPr="001A17F0">
        <w:t>годы</w:t>
      </w:r>
      <w:r w:rsidR="001A17F0" w:rsidRPr="001A17F0">
        <w:t xml:space="preserve"> </w:t>
      </w:r>
      <w:r w:rsidRPr="001A17F0">
        <w:t>прошлого</w:t>
      </w:r>
      <w:r w:rsidR="001A17F0" w:rsidRPr="001A17F0">
        <w:t xml:space="preserve"> </w:t>
      </w:r>
      <w:r w:rsidRPr="001A17F0">
        <w:t>столетия,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столкнуться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нехваткой</w:t>
      </w:r>
      <w:r w:rsidR="001A17F0" w:rsidRPr="001A17F0">
        <w:t xml:space="preserve"> </w:t>
      </w:r>
      <w:r w:rsidRPr="001A17F0">
        <w:t>официального</w:t>
      </w:r>
      <w:r w:rsidR="001A17F0" w:rsidRPr="001A17F0">
        <w:t xml:space="preserve"> </w:t>
      </w:r>
      <w:r w:rsidRPr="001A17F0">
        <w:t>стажа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из-за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пониженную</w:t>
      </w:r>
      <w:r w:rsidR="001A17F0" w:rsidRPr="001A17F0">
        <w:t xml:space="preserve"> </w:t>
      </w:r>
      <w:r w:rsidRPr="001A17F0">
        <w:t>пенсию.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рассказала</w:t>
      </w:r>
      <w:r w:rsidR="001A17F0" w:rsidRPr="001A17F0">
        <w:t xml:space="preserve"> </w:t>
      </w:r>
      <w:r w:rsidRPr="001A17F0">
        <w:t>юрист</w:t>
      </w:r>
      <w:r w:rsidR="001A17F0" w:rsidRPr="001A17F0">
        <w:t xml:space="preserve"> </w:t>
      </w:r>
      <w:r w:rsidRPr="001A17F0">
        <w:t>Ал</w:t>
      </w:r>
      <w:r w:rsidR="001A17F0" w:rsidRPr="001A17F0">
        <w:t>е</w:t>
      </w:r>
      <w:r w:rsidRPr="001A17F0">
        <w:t>на</w:t>
      </w:r>
      <w:r w:rsidR="001A17F0" w:rsidRPr="001A17F0">
        <w:t xml:space="preserve"> </w:t>
      </w:r>
      <w:r w:rsidRPr="001A17F0">
        <w:t>Симонова,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t>ИА</w:t>
      </w:r>
      <w:r w:rsidR="001A17F0" w:rsidRPr="001A17F0">
        <w:t xml:space="preserve"> </w:t>
      </w:r>
      <w:r w:rsidRPr="001A17F0">
        <w:rPr>
          <w:lang w:val="en-US"/>
        </w:rPr>
        <w:t>DEITA</w:t>
      </w:r>
      <w:r w:rsidRPr="001A17F0">
        <w:t>.</w:t>
      </w:r>
      <w:r w:rsidRPr="001A17F0">
        <w:rPr>
          <w:lang w:val="en-US"/>
        </w:rPr>
        <w:t>RU</w:t>
      </w:r>
      <w:r w:rsidRPr="001A17F0">
        <w:t>.</w:t>
      </w:r>
      <w:bookmarkEnd w:id="85"/>
    </w:p>
    <w:p w:rsidR="00A84D2C" w:rsidRPr="001A17F0" w:rsidRDefault="00A84D2C" w:rsidP="00A84D2C">
      <w:r w:rsidRPr="001A17F0">
        <w:t>По</w:t>
      </w:r>
      <w:r w:rsidR="001A17F0" w:rsidRPr="001A17F0">
        <w:t xml:space="preserve"> </w:t>
      </w:r>
      <w:r w:rsidRPr="001A17F0">
        <w:t>е</w:t>
      </w:r>
      <w:r w:rsidR="001A17F0" w:rsidRPr="001A17F0">
        <w:t xml:space="preserve">е </w:t>
      </w:r>
      <w:r w:rsidRPr="001A17F0">
        <w:t>словам,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восстановить</w:t>
      </w:r>
      <w:r w:rsidR="001A17F0" w:rsidRPr="001A17F0">
        <w:t xml:space="preserve"> </w:t>
      </w:r>
      <w:r w:rsidRPr="001A17F0">
        <w:t>социальную</w:t>
      </w:r>
      <w:r w:rsidR="001A17F0" w:rsidRPr="001A17F0">
        <w:t xml:space="preserve"> </w:t>
      </w:r>
      <w:r w:rsidRPr="001A17F0">
        <w:t>справедливость,</w:t>
      </w:r>
      <w:r w:rsidR="001A17F0" w:rsidRPr="001A17F0">
        <w:t xml:space="preserve"> </w:t>
      </w:r>
      <w:r w:rsidRPr="001A17F0">
        <w:t>таким</w:t>
      </w:r>
      <w:r w:rsidR="001A17F0" w:rsidRPr="001A17F0">
        <w:t xml:space="preserve"> </w:t>
      </w:r>
      <w:r w:rsidRPr="001A17F0">
        <w:t>пенсионерам</w:t>
      </w:r>
      <w:r w:rsidR="001A17F0" w:rsidRPr="001A17F0">
        <w:t xml:space="preserve"> </w:t>
      </w:r>
      <w:r w:rsidRPr="001A17F0">
        <w:t>стоит</w:t>
      </w:r>
      <w:r w:rsidR="001A17F0" w:rsidRPr="001A17F0">
        <w:t xml:space="preserve"> </w:t>
      </w:r>
      <w:r w:rsidRPr="001A17F0">
        <w:t>обратиться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суд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попытаться</w:t>
      </w:r>
      <w:r w:rsidR="001A17F0" w:rsidRPr="001A17F0">
        <w:t xml:space="preserve"> </w:t>
      </w:r>
      <w:r w:rsidRPr="001A17F0">
        <w:t>восполнить</w:t>
      </w:r>
      <w:r w:rsidR="001A17F0" w:rsidRPr="001A17F0">
        <w:t xml:space="preserve"> </w:t>
      </w:r>
      <w:r w:rsidRPr="001A17F0">
        <w:t>информацию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сво</w:t>
      </w:r>
      <w:r w:rsidR="001A17F0" w:rsidRPr="001A17F0">
        <w:t>е</w:t>
      </w:r>
      <w:r w:rsidRPr="001A17F0">
        <w:t>м</w:t>
      </w:r>
      <w:r w:rsidR="001A17F0" w:rsidRPr="001A17F0">
        <w:t xml:space="preserve"> </w:t>
      </w:r>
      <w:r w:rsidRPr="001A17F0">
        <w:t>трудовом</w:t>
      </w:r>
      <w:r w:rsidR="001A17F0" w:rsidRPr="001A17F0">
        <w:t xml:space="preserve"> </w:t>
      </w:r>
      <w:r w:rsidRPr="001A17F0">
        <w:t>стаже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помощью</w:t>
      </w:r>
      <w:r w:rsidR="001A17F0" w:rsidRPr="001A17F0">
        <w:t xml:space="preserve"> </w:t>
      </w:r>
      <w:r w:rsidRPr="001A17F0">
        <w:t>подключения</w:t>
      </w:r>
      <w:r w:rsidR="001A17F0" w:rsidRPr="001A17F0">
        <w:t xml:space="preserve"> </w:t>
      </w:r>
      <w:r w:rsidRPr="001A17F0">
        <w:t>государственных</w:t>
      </w:r>
      <w:r w:rsidR="001A17F0" w:rsidRPr="001A17F0">
        <w:t xml:space="preserve"> </w:t>
      </w:r>
      <w:r w:rsidRPr="001A17F0">
        <w:t>органов.</w:t>
      </w:r>
    </w:p>
    <w:p w:rsidR="00A84D2C" w:rsidRPr="001A17F0" w:rsidRDefault="00A84D2C" w:rsidP="00A84D2C">
      <w:r w:rsidRPr="001A17F0">
        <w:t>Как</w:t>
      </w:r>
      <w:r w:rsidR="001A17F0" w:rsidRPr="001A17F0">
        <w:t xml:space="preserve"> </w:t>
      </w:r>
      <w:r w:rsidRPr="001A17F0">
        <w:t>объяснила</w:t>
      </w:r>
      <w:r w:rsidR="001A17F0" w:rsidRPr="001A17F0">
        <w:t xml:space="preserve"> </w:t>
      </w:r>
      <w:r w:rsidRPr="001A17F0">
        <w:t>эксперт,</w:t>
      </w:r>
      <w:r w:rsidR="001A17F0" w:rsidRPr="001A17F0">
        <w:t xml:space="preserve"> </w:t>
      </w:r>
      <w:r w:rsidRPr="001A17F0">
        <w:t>данное</w:t>
      </w:r>
      <w:r w:rsidR="001A17F0" w:rsidRPr="001A17F0">
        <w:t xml:space="preserve"> </w:t>
      </w:r>
      <w:r w:rsidRPr="001A17F0">
        <w:t>действие</w:t>
      </w:r>
      <w:r w:rsidR="001A17F0" w:rsidRPr="001A17F0">
        <w:t xml:space="preserve"> </w:t>
      </w:r>
      <w:r w:rsidRPr="001A17F0">
        <w:t>имеет</w:t>
      </w:r>
      <w:r w:rsidR="001A17F0" w:rsidRPr="001A17F0">
        <w:t xml:space="preserve"> </w:t>
      </w:r>
      <w:r w:rsidRPr="001A17F0">
        <w:t>смысл</w:t>
      </w:r>
      <w:r w:rsidR="001A17F0" w:rsidRPr="001A17F0">
        <w:t xml:space="preserve"> </w:t>
      </w:r>
      <w:r w:rsidRPr="001A17F0">
        <w:t>просто</w:t>
      </w:r>
      <w:r w:rsidR="001A17F0" w:rsidRPr="001A17F0">
        <w:t xml:space="preserve"> </w:t>
      </w:r>
      <w:r w:rsidRPr="001A17F0">
        <w:t>ввиду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«</w:t>
      </w:r>
      <w:r w:rsidRPr="001A17F0">
        <w:t>лихие</w:t>
      </w:r>
      <w:r w:rsidR="001A17F0" w:rsidRPr="001A17F0">
        <w:t xml:space="preserve"> </w:t>
      </w:r>
      <w:r w:rsidRPr="001A17F0">
        <w:t>90-е</w:t>
      </w:r>
      <w:r w:rsidR="001A17F0" w:rsidRPr="001A17F0">
        <w:t xml:space="preserve">» </w:t>
      </w:r>
      <w:r w:rsidRPr="001A17F0">
        <w:t>многие</w:t>
      </w:r>
      <w:r w:rsidR="001A17F0" w:rsidRPr="001A17F0">
        <w:t xml:space="preserve"> </w:t>
      </w:r>
      <w:r w:rsidRPr="001A17F0">
        <w:t>работодатели,</w:t>
      </w:r>
      <w:r w:rsidR="001A17F0" w:rsidRPr="001A17F0">
        <w:t xml:space="preserve"> </w:t>
      </w:r>
      <w:r w:rsidRPr="001A17F0">
        <w:t>пользуясь</w:t>
      </w:r>
      <w:r w:rsidR="001A17F0" w:rsidRPr="001A17F0">
        <w:t xml:space="preserve"> </w:t>
      </w:r>
      <w:r w:rsidRPr="001A17F0">
        <w:t>слабостью</w:t>
      </w:r>
      <w:r w:rsidR="001A17F0" w:rsidRPr="001A17F0">
        <w:t xml:space="preserve"> </w:t>
      </w:r>
      <w:r w:rsidRPr="001A17F0">
        <w:t>власти,</w:t>
      </w:r>
      <w:r w:rsidR="001A17F0" w:rsidRPr="001A17F0">
        <w:t xml:space="preserve"> </w:t>
      </w:r>
      <w:r w:rsidRPr="001A17F0">
        <w:t>уничтожали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своих</w:t>
      </w:r>
      <w:r w:rsidR="001A17F0" w:rsidRPr="001A17F0">
        <w:t xml:space="preserve"> </w:t>
      </w:r>
      <w:r w:rsidRPr="001A17F0">
        <w:t>личных</w:t>
      </w:r>
      <w:r w:rsidR="001A17F0" w:rsidRPr="001A17F0">
        <w:t xml:space="preserve"> </w:t>
      </w:r>
      <w:r w:rsidRPr="001A17F0">
        <w:t>интересах</w:t>
      </w:r>
      <w:r w:rsidR="001A17F0" w:rsidRPr="001A17F0">
        <w:t xml:space="preserve"> </w:t>
      </w:r>
      <w:r w:rsidRPr="001A17F0">
        <w:t>документы,</w:t>
      </w:r>
      <w:r w:rsidR="001A17F0" w:rsidRPr="001A17F0">
        <w:t xml:space="preserve"> </w:t>
      </w:r>
      <w:r w:rsidRPr="001A17F0">
        <w:t>касающиеся</w:t>
      </w:r>
      <w:r w:rsidR="001A17F0" w:rsidRPr="001A17F0">
        <w:t xml:space="preserve"> </w:t>
      </w:r>
      <w:r w:rsidRPr="001A17F0">
        <w:t>сотрудников,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передавали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архив.</w:t>
      </w:r>
    </w:p>
    <w:p w:rsidR="00A84D2C" w:rsidRPr="001A17F0" w:rsidRDefault="00A84D2C" w:rsidP="00A84D2C">
      <w:r w:rsidRPr="001A17F0">
        <w:t>Теперь</w:t>
      </w:r>
      <w:r w:rsidR="001A17F0" w:rsidRPr="001A17F0">
        <w:t xml:space="preserve"> </w:t>
      </w:r>
      <w:r w:rsidRPr="001A17F0">
        <w:t>же,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восстановить</w:t>
      </w:r>
      <w:r w:rsidR="001A17F0" w:rsidRPr="001A17F0">
        <w:t xml:space="preserve"> </w:t>
      </w:r>
      <w:r w:rsidRPr="001A17F0">
        <w:t>картину</w:t>
      </w:r>
      <w:r w:rsidR="001A17F0" w:rsidRPr="001A17F0">
        <w:t xml:space="preserve"> </w:t>
      </w:r>
      <w:r w:rsidRPr="001A17F0">
        <w:t>тех</w:t>
      </w:r>
      <w:r w:rsidR="001A17F0" w:rsidRPr="001A17F0">
        <w:t xml:space="preserve"> </w:t>
      </w:r>
      <w:r w:rsidRPr="001A17F0">
        <w:t>дней,</w:t>
      </w:r>
      <w:r w:rsidR="001A17F0" w:rsidRPr="001A17F0">
        <w:t xml:space="preserve"> </w:t>
      </w:r>
      <w:r w:rsidRPr="001A17F0">
        <w:t>необходимо</w:t>
      </w:r>
      <w:r w:rsidR="001A17F0" w:rsidRPr="001A17F0">
        <w:t xml:space="preserve"> </w:t>
      </w:r>
      <w:r w:rsidRPr="001A17F0">
        <w:t>обращаться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суд.</w:t>
      </w:r>
      <w:r w:rsidR="001A17F0" w:rsidRPr="001A17F0">
        <w:t xml:space="preserve"> </w:t>
      </w:r>
      <w:r w:rsidRPr="001A17F0">
        <w:t>Тогда</w:t>
      </w:r>
      <w:r w:rsidR="001A17F0" w:rsidRPr="001A17F0">
        <w:t xml:space="preserve"> </w:t>
      </w:r>
      <w:r w:rsidRPr="001A17F0">
        <w:t>появится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доказать</w:t>
      </w:r>
      <w:r w:rsidR="001A17F0" w:rsidRPr="001A17F0">
        <w:t xml:space="preserve"> </w:t>
      </w:r>
      <w:r w:rsidRPr="001A17F0">
        <w:t>сво</w:t>
      </w:r>
      <w:r w:rsidR="001A17F0" w:rsidRPr="001A17F0">
        <w:t xml:space="preserve">е </w:t>
      </w:r>
      <w:r w:rsidRPr="001A17F0">
        <w:t>право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получение</w:t>
      </w:r>
      <w:r w:rsidR="001A17F0" w:rsidRPr="001A17F0">
        <w:t xml:space="preserve"> </w:t>
      </w:r>
      <w:r w:rsidRPr="001A17F0">
        <w:t>соответствующих</w:t>
      </w:r>
      <w:r w:rsidR="001A17F0" w:rsidRPr="001A17F0">
        <w:t xml:space="preserve"> </w:t>
      </w:r>
      <w:r w:rsidRPr="001A17F0">
        <w:t>стажевых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коэффициентов.</w:t>
      </w:r>
    </w:p>
    <w:p w:rsidR="00A84D2C" w:rsidRPr="001A17F0" w:rsidRDefault="001853E2" w:rsidP="00A84D2C">
      <w:hyperlink r:id="rId32" w:history="1">
        <w:r w:rsidR="00A84D2C" w:rsidRPr="001A17F0">
          <w:rPr>
            <w:rStyle w:val="a3"/>
            <w:lang w:val="en-US"/>
          </w:rPr>
          <w:t>https</w:t>
        </w:r>
        <w:r w:rsidR="00A84D2C" w:rsidRPr="001A17F0">
          <w:rPr>
            <w:rStyle w:val="a3"/>
          </w:rPr>
          <w:t>://</w:t>
        </w:r>
        <w:r w:rsidR="00A84D2C" w:rsidRPr="001A17F0">
          <w:rPr>
            <w:rStyle w:val="a3"/>
            <w:lang w:val="en-US"/>
          </w:rPr>
          <w:t>deita</w:t>
        </w:r>
        <w:r w:rsidR="00A84D2C" w:rsidRPr="001A17F0">
          <w:rPr>
            <w:rStyle w:val="a3"/>
          </w:rPr>
          <w:t>.</w:t>
        </w:r>
        <w:r w:rsidR="00A84D2C" w:rsidRPr="001A17F0">
          <w:rPr>
            <w:rStyle w:val="a3"/>
            <w:lang w:val="en-US"/>
          </w:rPr>
          <w:t>ru</w:t>
        </w:r>
        <w:r w:rsidR="00A84D2C" w:rsidRPr="001A17F0">
          <w:rPr>
            <w:rStyle w:val="a3"/>
          </w:rPr>
          <w:t>/</w:t>
        </w:r>
        <w:r w:rsidR="00A84D2C" w:rsidRPr="001A17F0">
          <w:rPr>
            <w:rStyle w:val="a3"/>
            <w:lang w:val="en-US"/>
          </w:rPr>
          <w:t>article</w:t>
        </w:r>
        <w:r w:rsidR="00A84D2C" w:rsidRPr="001A17F0">
          <w:rPr>
            <w:rStyle w:val="a3"/>
          </w:rPr>
          <w:t>/548435</w:t>
        </w:r>
      </w:hyperlink>
    </w:p>
    <w:p w:rsidR="00A84D2C" w:rsidRPr="001A17F0" w:rsidRDefault="00A84D2C" w:rsidP="00A84D2C">
      <w:pPr>
        <w:pStyle w:val="2"/>
      </w:pPr>
      <w:bookmarkStart w:id="86" w:name="_Toc158782046"/>
      <w:r w:rsidRPr="001A17F0">
        <w:rPr>
          <w:lang w:val="en-US"/>
        </w:rPr>
        <w:t>DEITA</w:t>
      </w:r>
      <w:r w:rsidRPr="001A17F0">
        <w:t>.</w:t>
      </w:r>
      <w:r w:rsidRPr="001A17F0">
        <w:rPr>
          <w:lang w:val="en-US"/>
        </w:rPr>
        <w:t>ru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Россиянам</w:t>
      </w:r>
      <w:r w:rsidR="001A17F0" w:rsidRPr="001A17F0">
        <w:t xml:space="preserve"> </w:t>
      </w:r>
      <w:r w:rsidRPr="001A17F0">
        <w:t>прид</w:t>
      </w:r>
      <w:r w:rsidR="001A17F0" w:rsidRPr="001A17F0">
        <w:t>е</w:t>
      </w:r>
      <w:r w:rsidRPr="001A17F0">
        <w:t>тся</w:t>
      </w:r>
      <w:r w:rsidR="001A17F0" w:rsidRPr="001A17F0">
        <w:t xml:space="preserve"> </w:t>
      </w:r>
      <w:r w:rsidRPr="001A17F0">
        <w:t>работать</w:t>
      </w:r>
      <w:r w:rsidR="001A17F0" w:rsidRPr="001A17F0">
        <w:t xml:space="preserve"> </w:t>
      </w:r>
      <w:r w:rsidRPr="001A17F0">
        <w:t>больше,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привычную</w:t>
      </w:r>
      <w:r w:rsidR="001A17F0" w:rsidRPr="001A17F0">
        <w:t xml:space="preserve"> </w:t>
      </w:r>
      <w:r w:rsidRPr="001A17F0">
        <w:t>пенсию</w:t>
      </w:r>
      <w:bookmarkEnd w:id="86"/>
    </w:p>
    <w:p w:rsidR="00A84D2C" w:rsidRPr="001A17F0" w:rsidRDefault="00A84D2C" w:rsidP="00A41BEA">
      <w:pPr>
        <w:pStyle w:val="3"/>
      </w:pPr>
      <w:bookmarkStart w:id="87" w:name="_Toc158782047"/>
      <w:r w:rsidRPr="001A17F0">
        <w:t>С</w:t>
      </w:r>
      <w:r w:rsidR="001A17F0" w:rsidRPr="001A17F0">
        <w:t xml:space="preserve"> </w:t>
      </w:r>
      <w:r w:rsidRPr="001A17F0">
        <w:t>каждым</w:t>
      </w:r>
      <w:r w:rsidR="001A17F0" w:rsidRPr="001A17F0">
        <w:t xml:space="preserve"> </w:t>
      </w:r>
      <w:r w:rsidRPr="001A17F0">
        <w:t>годом</w:t>
      </w:r>
      <w:r w:rsidR="001A17F0" w:rsidRPr="001A17F0">
        <w:t xml:space="preserve"> </w:t>
      </w:r>
      <w:r w:rsidRPr="001A17F0">
        <w:t>россиянам</w:t>
      </w:r>
      <w:r w:rsidR="001A17F0" w:rsidRPr="001A17F0">
        <w:t xml:space="preserve"> </w:t>
      </w:r>
      <w:r w:rsidRPr="001A17F0">
        <w:t>приходится</w:t>
      </w:r>
      <w:r w:rsidR="001A17F0" w:rsidRPr="001A17F0">
        <w:t xml:space="preserve"> </w:t>
      </w:r>
      <w:r w:rsidRPr="001A17F0">
        <w:t>работать</w:t>
      </w:r>
      <w:r w:rsidR="001A17F0" w:rsidRPr="001A17F0">
        <w:t xml:space="preserve"> </w:t>
      </w:r>
      <w:r w:rsidRPr="001A17F0">
        <w:t>вс</w:t>
      </w:r>
      <w:r w:rsidR="001A17F0" w:rsidRPr="001A17F0">
        <w:t xml:space="preserve">е </w:t>
      </w:r>
      <w:r w:rsidRPr="001A17F0">
        <w:t>больше,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просто</w:t>
      </w:r>
      <w:r w:rsidR="001A17F0" w:rsidRPr="001A17F0">
        <w:t xml:space="preserve"> </w:t>
      </w:r>
      <w:r w:rsidRPr="001A17F0">
        <w:t>повышать</w:t>
      </w:r>
      <w:r w:rsidR="001A17F0" w:rsidRPr="001A17F0">
        <w:t xml:space="preserve"> </w:t>
      </w:r>
      <w:r w:rsidRPr="001A17F0">
        <w:t>свою</w:t>
      </w:r>
      <w:r w:rsidR="001A17F0" w:rsidRPr="001A17F0">
        <w:t xml:space="preserve"> </w:t>
      </w:r>
      <w:r w:rsidRPr="001A17F0">
        <w:t>пенсию,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хотя</w:t>
      </w:r>
      <w:r w:rsidR="001A17F0" w:rsidRPr="001A17F0">
        <w:t xml:space="preserve"> </w:t>
      </w:r>
      <w:r w:rsidRPr="001A17F0">
        <w:t>бы</w:t>
      </w:r>
      <w:r w:rsidR="001A17F0" w:rsidRPr="001A17F0">
        <w:t xml:space="preserve"> </w:t>
      </w:r>
      <w:r w:rsidRPr="001A17F0">
        <w:t>удерживать</w:t>
      </w:r>
      <w:r w:rsidR="001A17F0" w:rsidRPr="001A17F0">
        <w:t xml:space="preserve"> </w:t>
      </w:r>
      <w:r w:rsidRPr="001A17F0">
        <w:t>е</w:t>
      </w:r>
      <w:r w:rsidR="001A17F0" w:rsidRPr="001A17F0">
        <w:t xml:space="preserve">е </w:t>
      </w:r>
      <w:r w:rsidRPr="001A17F0">
        <w:t>на</w:t>
      </w:r>
      <w:r w:rsidR="001A17F0" w:rsidRPr="001A17F0">
        <w:t xml:space="preserve"> </w:t>
      </w:r>
      <w:r w:rsidRPr="001A17F0">
        <w:t>одном</w:t>
      </w:r>
      <w:r w:rsidR="001A17F0" w:rsidRPr="001A17F0">
        <w:t xml:space="preserve"> </w:t>
      </w:r>
      <w:r w:rsidRPr="001A17F0">
        <w:t>уровне.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обратила</w:t>
      </w:r>
      <w:r w:rsidR="001A17F0" w:rsidRPr="001A17F0">
        <w:t xml:space="preserve"> </w:t>
      </w:r>
      <w:r w:rsidRPr="001A17F0">
        <w:t>внимание</w:t>
      </w:r>
      <w:r w:rsidR="001A17F0" w:rsidRPr="001A17F0">
        <w:t xml:space="preserve"> </w:t>
      </w:r>
      <w:r w:rsidRPr="001A17F0">
        <w:t>юрист</w:t>
      </w:r>
      <w:r w:rsidR="001A17F0" w:rsidRPr="001A17F0">
        <w:t xml:space="preserve"> </w:t>
      </w:r>
      <w:r w:rsidRPr="001A17F0">
        <w:t>Ирина</w:t>
      </w:r>
      <w:r w:rsidR="001A17F0" w:rsidRPr="001A17F0">
        <w:t xml:space="preserve"> </w:t>
      </w:r>
      <w:r w:rsidRPr="001A17F0">
        <w:t>Сивакова,</w:t>
      </w:r>
      <w:r w:rsidR="001A17F0" w:rsidRPr="001A17F0">
        <w:t xml:space="preserve"> </w:t>
      </w:r>
      <w:r w:rsidRPr="001A17F0">
        <w:t>сообщает</w:t>
      </w:r>
      <w:r w:rsidR="001A17F0" w:rsidRPr="001A17F0">
        <w:t xml:space="preserve"> </w:t>
      </w:r>
      <w:r w:rsidRPr="001A17F0">
        <w:t>ИА</w:t>
      </w:r>
      <w:r w:rsidR="001A17F0" w:rsidRPr="001A17F0">
        <w:t xml:space="preserve"> </w:t>
      </w:r>
      <w:r w:rsidRPr="001A17F0">
        <w:rPr>
          <w:lang w:val="en-US"/>
        </w:rPr>
        <w:t>DEITA</w:t>
      </w:r>
      <w:r w:rsidRPr="001A17F0">
        <w:t>.</w:t>
      </w:r>
      <w:r w:rsidRPr="001A17F0">
        <w:rPr>
          <w:lang w:val="en-US"/>
        </w:rPr>
        <w:t>RU</w:t>
      </w:r>
      <w:r w:rsidRPr="001A17F0">
        <w:t>.</w:t>
      </w:r>
      <w:bookmarkEnd w:id="87"/>
    </w:p>
    <w:p w:rsidR="00A84D2C" w:rsidRPr="001A17F0" w:rsidRDefault="00A84D2C" w:rsidP="00A84D2C">
      <w:r w:rsidRPr="001A17F0">
        <w:t>Как</w:t>
      </w:r>
      <w:r w:rsidR="001A17F0" w:rsidRPr="001A17F0">
        <w:t xml:space="preserve"> </w:t>
      </w:r>
      <w:r w:rsidRPr="001A17F0">
        <w:t>пояснила</w:t>
      </w:r>
      <w:r w:rsidR="001A17F0" w:rsidRPr="001A17F0">
        <w:t xml:space="preserve"> </w:t>
      </w:r>
      <w:r w:rsidRPr="001A17F0">
        <w:t>эксперт,</w:t>
      </w:r>
      <w:r w:rsidR="001A17F0" w:rsidRPr="001A17F0">
        <w:t xml:space="preserve"> </w:t>
      </w:r>
      <w:r w:rsidRPr="001A17F0">
        <w:t>причиной</w:t>
      </w:r>
      <w:r w:rsidR="001A17F0" w:rsidRPr="001A17F0">
        <w:t xml:space="preserve"> </w:t>
      </w:r>
      <w:r w:rsidRPr="001A17F0">
        <w:t>тому</w:t>
      </w:r>
      <w:r w:rsidR="001A17F0" w:rsidRPr="001A17F0">
        <w:t xml:space="preserve"> - </w:t>
      </w:r>
      <w:r w:rsidRPr="001A17F0">
        <w:t>действие</w:t>
      </w:r>
      <w:r w:rsidR="001A17F0" w:rsidRPr="001A17F0">
        <w:t xml:space="preserve"> </w:t>
      </w:r>
      <w:r w:rsidRPr="001A17F0">
        <w:t>закона</w:t>
      </w:r>
      <w:r w:rsidR="001A17F0" w:rsidRPr="001A17F0">
        <w:t xml:space="preserve"> </w:t>
      </w:r>
      <w:r w:rsidRPr="001A17F0">
        <w:t>2013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«</w:t>
      </w:r>
      <w:r w:rsidRPr="001A17F0">
        <w:t>О</w:t>
      </w:r>
      <w:r w:rsidR="001A17F0" w:rsidRPr="001A17F0">
        <w:t xml:space="preserve"> </w:t>
      </w:r>
      <w:r w:rsidRPr="001A17F0">
        <w:t>страховых</w:t>
      </w:r>
      <w:r w:rsidR="001A17F0" w:rsidRPr="001A17F0">
        <w:t xml:space="preserve"> </w:t>
      </w:r>
      <w:r w:rsidRPr="001A17F0">
        <w:t>пенсиях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Именно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соответствии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главными</w:t>
      </w:r>
      <w:r w:rsidR="001A17F0" w:rsidRPr="001A17F0">
        <w:t xml:space="preserve"> </w:t>
      </w:r>
      <w:r w:rsidRPr="001A17F0">
        <w:t>положениями,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основу</w:t>
      </w:r>
      <w:r w:rsidR="001A17F0" w:rsidRPr="001A17F0">
        <w:t xml:space="preserve"> </w:t>
      </w:r>
      <w:r w:rsidRPr="001A17F0">
        <w:t>расч</w:t>
      </w:r>
      <w:r w:rsidR="001A17F0" w:rsidRPr="001A17F0">
        <w:t>е</w:t>
      </w:r>
      <w:r w:rsidRPr="001A17F0">
        <w:t>та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россиян</w:t>
      </w:r>
      <w:r w:rsidR="001A17F0" w:rsidRPr="001A17F0">
        <w:t xml:space="preserve"> </w:t>
      </w:r>
      <w:r w:rsidRPr="001A17F0">
        <w:t>была</w:t>
      </w:r>
      <w:r w:rsidR="001A17F0" w:rsidRPr="001A17F0">
        <w:t xml:space="preserve"> </w:t>
      </w:r>
      <w:r w:rsidRPr="001A17F0">
        <w:t>заложена</w:t>
      </w:r>
      <w:r w:rsidR="001A17F0" w:rsidRPr="001A17F0">
        <w:t xml:space="preserve"> </w:t>
      </w:r>
      <w:r w:rsidRPr="001A17F0">
        <w:t>концепция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баллов: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накапливается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лицевом</w:t>
      </w:r>
      <w:r w:rsidR="001A17F0" w:rsidRPr="001A17F0">
        <w:t xml:space="preserve"> </w:t>
      </w:r>
      <w:r w:rsidRPr="001A17F0">
        <w:t>сч</w:t>
      </w:r>
      <w:r w:rsidR="001A17F0" w:rsidRPr="001A17F0">
        <w:t>е</w:t>
      </w:r>
      <w:r w:rsidRPr="001A17F0">
        <w:t>те,</w:t>
      </w:r>
      <w:r w:rsidR="001A17F0" w:rsidRPr="001A17F0">
        <w:t xml:space="preserve"> </w:t>
      </w:r>
      <w:r w:rsidRPr="001A17F0">
        <w:t>тем</w:t>
      </w:r>
      <w:r w:rsidR="001A17F0" w:rsidRPr="001A17F0">
        <w:t xml:space="preserve"> </w:t>
      </w:r>
      <w:r w:rsidRPr="001A17F0">
        <w:t>выше</w:t>
      </w:r>
      <w:r w:rsidR="001A17F0" w:rsidRPr="001A17F0">
        <w:t xml:space="preserve"> </w:t>
      </w:r>
      <w:r w:rsidRPr="001A17F0">
        <w:t>итоговый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пенсии.</w:t>
      </w:r>
    </w:p>
    <w:p w:rsidR="00A84D2C" w:rsidRPr="001A17F0" w:rsidRDefault="00A84D2C" w:rsidP="00A84D2C">
      <w:r w:rsidRPr="001A17F0">
        <w:t>Однако,</w:t>
      </w:r>
      <w:r w:rsidR="001A17F0" w:rsidRPr="001A17F0">
        <w:t xml:space="preserve"> </w:t>
      </w:r>
      <w:r w:rsidRPr="001A17F0">
        <w:t>поскольку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баллы</w:t>
      </w:r>
      <w:r w:rsidR="001A17F0" w:rsidRPr="001A17F0">
        <w:t xml:space="preserve"> </w:t>
      </w:r>
      <w:r w:rsidRPr="001A17F0">
        <w:t>начисляются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основании</w:t>
      </w:r>
      <w:r w:rsidR="001A17F0" w:rsidRPr="001A17F0">
        <w:t xml:space="preserve"> </w:t>
      </w:r>
      <w:r w:rsidRPr="001A17F0">
        <w:t>страховых</w:t>
      </w:r>
      <w:r w:rsidR="001A17F0" w:rsidRPr="001A17F0">
        <w:t xml:space="preserve"> </w:t>
      </w:r>
      <w:r w:rsidRPr="001A17F0">
        <w:t>взносов,</w:t>
      </w:r>
      <w:r w:rsidR="001A17F0" w:rsidRPr="001A17F0">
        <w:t xml:space="preserve"> </w:t>
      </w:r>
      <w:r w:rsidRPr="001A17F0">
        <w:t>которые,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свою</w:t>
      </w:r>
      <w:r w:rsidR="001A17F0" w:rsidRPr="001A17F0">
        <w:t xml:space="preserve"> </w:t>
      </w:r>
      <w:r w:rsidRPr="001A17F0">
        <w:t>очередь,</w:t>
      </w:r>
      <w:r w:rsidR="001A17F0" w:rsidRPr="001A17F0">
        <w:t xml:space="preserve"> </w:t>
      </w:r>
      <w:r w:rsidRPr="001A17F0">
        <w:t>зависят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размера</w:t>
      </w:r>
      <w:r w:rsidR="001A17F0" w:rsidRPr="001A17F0">
        <w:t xml:space="preserve"> </w:t>
      </w:r>
      <w:r w:rsidRPr="001A17F0">
        <w:t>официального</w:t>
      </w:r>
      <w:r w:rsidR="001A17F0" w:rsidRPr="001A17F0">
        <w:t xml:space="preserve"> </w:t>
      </w:r>
      <w:r w:rsidRPr="001A17F0">
        <w:t>заработка</w:t>
      </w:r>
      <w:r w:rsidR="001A17F0" w:rsidRPr="001A17F0">
        <w:t xml:space="preserve"> </w:t>
      </w:r>
      <w:r w:rsidRPr="001A17F0">
        <w:t>гражданина,</w:t>
      </w:r>
      <w:r w:rsidR="001A17F0" w:rsidRPr="001A17F0">
        <w:t xml:space="preserve"> </w:t>
      </w:r>
      <w:r w:rsidRPr="001A17F0">
        <w:t>образуется</w:t>
      </w:r>
      <w:r w:rsidR="001A17F0" w:rsidRPr="001A17F0">
        <w:t xml:space="preserve"> </w:t>
      </w:r>
      <w:r w:rsidRPr="001A17F0">
        <w:t>прямая</w:t>
      </w:r>
      <w:r w:rsidR="001A17F0" w:rsidRPr="001A17F0">
        <w:t xml:space="preserve"> </w:t>
      </w:r>
      <w:r w:rsidRPr="001A17F0">
        <w:t>зависимость: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выше</w:t>
      </w:r>
      <w:r w:rsidR="001A17F0" w:rsidRPr="001A17F0">
        <w:t xml:space="preserve"> </w:t>
      </w:r>
      <w:r w:rsidRPr="001A17F0">
        <w:t>зарплата,</w:t>
      </w:r>
      <w:r w:rsidR="001A17F0" w:rsidRPr="001A17F0">
        <w:t xml:space="preserve"> </w:t>
      </w:r>
      <w:r w:rsidRPr="001A17F0">
        <w:t>тем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должна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пенсия.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деле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этой</w:t>
      </w:r>
      <w:r w:rsidR="001A17F0" w:rsidRPr="001A17F0">
        <w:t xml:space="preserve"> </w:t>
      </w:r>
      <w:r w:rsidRPr="001A17F0">
        <w:t>части</w:t>
      </w:r>
      <w:r w:rsidR="001A17F0" w:rsidRPr="001A17F0">
        <w:t xml:space="preserve"> </w:t>
      </w:r>
      <w:r w:rsidRPr="001A17F0">
        <w:t>возникают</w:t>
      </w:r>
      <w:r w:rsidR="001A17F0" w:rsidRPr="001A17F0">
        <w:t xml:space="preserve"> </w:t>
      </w:r>
      <w:r w:rsidRPr="001A17F0">
        <w:t>проблемы.</w:t>
      </w:r>
    </w:p>
    <w:p w:rsidR="00A84D2C" w:rsidRPr="001A17F0" w:rsidRDefault="00A84D2C" w:rsidP="00A84D2C">
      <w:r w:rsidRPr="001A17F0">
        <w:t>Количество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баллов</w:t>
      </w:r>
      <w:r w:rsidR="001A17F0" w:rsidRPr="001A17F0">
        <w:t xml:space="preserve"> </w:t>
      </w:r>
      <w:r w:rsidRPr="001A17F0">
        <w:t>определяется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каждого</w:t>
      </w:r>
      <w:r w:rsidR="001A17F0" w:rsidRPr="001A17F0">
        <w:t xml:space="preserve"> </w:t>
      </w:r>
      <w:r w:rsidRPr="001A17F0">
        <w:t>календарного</w:t>
      </w:r>
      <w:r w:rsidR="001A17F0" w:rsidRPr="001A17F0">
        <w:t xml:space="preserve"> </w:t>
      </w:r>
      <w:r w:rsidRPr="001A17F0">
        <w:t>года,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котором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поступали</w:t>
      </w:r>
      <w:r w:rsidR="001A17F0" w:rsidRPr="001A17F0">
        <w:t xml:space="preserve"> </w:t>
      </w:r>
      <w:r w:rsidRPr="001A17F0">
        <w:t>страховые</w:t>
      </w:r>
      <w:r w:rsidR="001A17F0" w:rsidRPr="001A17F0">
        <w:t xml:space="preserve"> </w:t>
      </w:r>
      <w:r w:rsidRPr="001A17F0">
        <w:t>взносы: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сумма</w:t>
      </w:r>
      <w:r w:rsidR="001A17F0" w:rsidRPr="001A17F0">
        <w:t xml:space="preserve"> </w:t>
      </w:r>
      <w:r w:rsidRPr="001A17F0">
        <w:t>делится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максимально</w:t>
      </w:r>
      <w:r w:rsidR="001A17F0" w:rsidRPr="001A17F0">
        <w:t xml:space="preserve"> </w:t>
      </w:r>
      <w:r w:rsidRPr="001A17F0">
        <w:t>возможную</w:t>
      </w:r>
      <w:r w:rsidR="001A17F0" w:rsidRPr="001A17F0">
        <w:t xml:space="preserve"> </w:t>
      </w:r>
      <w:r w:rsidRPr="001A17F0">
        <w:t>сумму</w:t>
      </w:r>
      <w:r w:rsidR="001A17F0" w:rsidRPr="001A17F0">
        <w:t xml:space="preserve"> </w:t>
      </w:r>
      <w:r w:rsidRPr="001A17F0">
        <w:t>взносов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этот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год.</w:t>
      </w:r>
      <w:r w:rsidR="001A17F0" w:rsidRPr="001A17F0">
        <w:t xml:space="preserve"> </w:t>
      </w:r>
      <w:r w:rsidRPr="001A17F0">
        <w:t>Полученный</w:t>
      </w:r>
      <w:r w:rsidR="001A17F0" w:rsidRPr="001A17F0">
        <w:t xml:space="preserve"> </w:t>
      </w:r>
      <w:r w:rsidRPr="001A17F0">
        <w:t>результат</w:t>
      </w:r>
      <w:r w:rsidR="001A17F0" w:rsidRPr="001A17F0">
        <w:t xml:space="preserve"> </w:t>
      </w:r>
      <w:r w:rsidRPr="001A17F0">
        <w:t>умножается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десять,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получается</w:t>
      </w:r>
      <w:r w:rsidR="001A17F0" w:rsidRPr="001A17F0">
        <w:t xml:space="preserve"> </w:t>
      </w:r>
      <w:r w:rsidRPr="001A17F0">
        <w:t>сумма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баллов,</w:t>
      </w:r>
      <w:r w:rsidR="001A17F0" w:rsidRPr="001A17F0">
        <w:t xml:space="preserve"> </w:t>
      </w:r>
      <w:r w:rsidRPr="001A17F0">
        <w:t>заработанная</w:t>
      </w:r>
      <w:r w:rsidR="001A17F0" w:rsidRPr="001A17F0">
        <w:t xml:space="preserve"> </w:t>
      </w:r>
      <w:r w:rsidRPr="001A17F0">
        <w:t>гражданином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год.</w:t>
      </w:r>
    </w:p>
    <w:p w:rsidR="00A84D2C" w:rsidRPr="001A17F0" w:rsidRDefault="00A84D2C" w:rsidP="00A84D2C">
      <w:r w:rsidRPr="001A17F0">
        <w:t>Максимальная</w:t>
      </w:r>
      <w:r w:rsidR="001A17F0" w:rsidRPr="001A17F0">
        <w:t xml:space="preserve"> </w:t>
      </w:r>
      <w:r w:rsidRPr="001A17F0">
        <w:t>сумма</w:t>
      </w:r>
      <w:r w:rsidR="001A17F0" w:rsidRPr="001A17F0">
        <w:t xml:space="preserve"> </w:t>
      </w:r>
      <w:r w:rsidRPr="001A17F0">
        <w:t>определяется,</w:t>
      </w:r>
      <w:r w:rsidR="001A17F0" w:rsidRPr="001A17F0">
        <w:t xml:space="preserve"> </w:t>
      </w:r>
      <w:r w:rsidRPr="001A17F0">
        <w:t>исходя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значения</w:t>
      </w:r>
      <w:r w:rsidR="001A17F0" w:rsidRPr="001A17F0">
        <w:t xml:space="preserve"> </w:t>
      </w:r>
      <w:r w:rsidRPr="001A17F0">
        <w:t>предельной</w:t>
      </w:r>
      <w:r w:rsidR="001A17F0" w:rsidRPr="001A17F0">
        <w:t xml:space="preserve"> </w:t>
      </w:r>
      <w:r w:rsidRPr="001A17F0">
        <w:t>базы</w:t>
      </w:r>
      <w:r w:rsidR="001A17F0" w:rsidRPr="001A17F0">
        <w:t xml:space="preserve"> </w:t>
      </w:r>
      <w:r w:rsidRPr="001A17F0">
        <w:t>страховых</w:t>
      </w:r>
      <w:r w:rsidR="001A17F0" w:rsidRPr="001A17F0">
        <w:t xml:space="preserve"> </w:t>
      </w:r>
      <w:r w:rsidRPr="001A17F0">
        <w:t>взносов,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утверждена</w:t>
      </w:r>
      <w:r w:rsidR="001A17F0" w:rsidRPr="001A17F0">
        <w:t xml:space="preserve"> </w:t>
      </w:r>
      <w:r w:rsidRPr="001A17F0">
        <w:t>правительством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соответствующий</w:t>
      </w:r>
      <w:r w:rsidR="001A17F0" w:rsidRPr="001A17F0">
        <w:t xml:space="preserve"> </w:t>
      </w:r>
      <w:r w:rsidRPr="001A17F0">
        <w:t>год.</w:t>
      </w:r>
      <w:r w:rsidR="001A17F0" w:rsidRPr="001A17F0">
        <w:t xml:space="preserve"> </w:t>
      </w:r>
      <w:r w:rsidRPr="001A17F0">
        <w:t>Проблема</w:t>
      </w:r>
      <w:r w:rsidR="001A17F0" w:rsidRPr="001A17F0">
        <w:t xml:space="preserve"> </w:t>
      </w:r>
      <w:r w:rsidRPr="001A17F0">
        <w:t>заключается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каждым</w:t>
      </w:r>
      <w:r w:rsidR="001A17F0" w:rsidRPr="001A17F0">
        <w:t xml:space="preserve"> </w:t>
      </w:r>
      <w:r w:rsidRPr="001A17F0">
        <w:t>годом</w:t>
      </w:r>
      <w:r w:rsidR="001A17F0" w:rsidRPr="001A17F0">
        <w:t xml:space="preserve"> </w:t>
      </w:r>
      <w:r w:rsidRPr="001A17F0">
        <w:t>эта</w:t>
      </w:r>
      <w:r w:rsidR="001A17F0" w:rsidRPr="001A17F0">
        <w:t xml:space="preserve"> </w:t>
      </w:r>
      <w:r w:rsidRPr="001A17F0">
        <w:t>величина</w:t>
      </w:r>
      <w:r w:rsidR="001A17F0" w:rsidRPr="001A17F0">
        <w:t xml:space="preserve"> </w:t>
      </w:r>
      <w:r w:rsidRPr="001A17F0">
        <w:t>повышается,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достаточно</w:t>
      </w:r>
      <w:r w:rsidR="001A17F0" w:rsidRPr="001A17F0">
        <w:t xml:space="preserve"> </w:t>
      </w:r>
      <w:r w:rsidRPr="001A17F0">
        <w:t>существенно.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предельная</w:t>
      </w:r>
      <w:r w:rsidR="001A17F0" w:rsidRPr="001A17F0">
        <w:t xml:space="preserve"> </w:t>
      </w:r>
      <w:r w:rsidRPr="001A17F0">
        <w:t>база</w:t>
      </w:r>
      <w:r w:rsidR="001A17F0" w:rsidRPr="001A17F0">
        <w:t xml:space="preserve"> </w:t>
      </w:r>
      <w:r w:rsidRPr="001A17F0">
        <w:t>теперь</w:t>
      </w:r>
      <w:r w:rsidR="001A17F0" w:rsidRPr="001A17F0">
        <w:t xml:space="preserve"> </w:t>
      </w:r>
      <w:r w:rsidRPr="001A17F0">
        <w:t>ежегодно</w:t>
      </w:r>
      <w:r w:rsidR="001A17F0" w:rsidRPr="001A17F0">
        <w:t xml:space="preserve"> </w:t>
      </w:r>
      <w:r w:rsidRPr="001A17F0">
        <w:t>повышается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2,3.</w:t>
      </w:r>
    </w:p>
    <w:p w:rsidR="00A84D2C" w:rsidRPr="001A17F0" w:rsidRDefault="00A84D2C" w:rsidP="00A84D2C">
      <w:r w:rsidRPr="001A17F0">
        <w:t>А</w:t>
      </w:r>
      <w:r w:rsidR="001A17F0" w:rsidRPr="001A17F0">
        <w:t xml:space="preserve"> </w:t>
      </w:r>
      <w:r w:rsidRPr="001A17F0">
        <w:t>поскольку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предельную</w:t>
      </w:r>
      <w:r w:rsidR="001A17F0" w:rsidRPr="001A17F0">
        <w:t xml:space="preserve"> </w:t>
      </w:r>
      <w:r w:rsidRPr="001A17F0">
        <w:t>базу</w:t>
      </w:r>
      <w:r w:rsidR="001A17F0" w:rsidRPr="001A17F0">
        <w:t xml:space="preserve"> </w:t>
      </w:r>
      <w:r w:rsidRPr="001A17F0">
        <w:t>делится</w:t>
      </w:r>
      <w:r w:rsidR="001A17F0" w:rsidRPr="001A17F0">
        <w:t xml:space="preserve"> </w:t>
      </w:r>
      <w:r w:rsidRPr="001A17F0">
        <w:t>сумма</w:t>
      </w:r>
      <w:r w:rsidR="001A17F0" w:rsidRPr="001A17F0">
        <w:t xml:space="preserve"> </w:t>
      </w:r>
      <w:r w:rsidRPr="001A17F0">
        <w:t>заработанных</w:t>
      </w:r>
      <w:r w:rsidR="001A17F0" w:rsidRPr="001A17F0">
        <w:t xml:space="preserve"> </w:t>
      </w:r>
      <w:r w:rsidRPr="001A17F0">
        <w:t>гражданином</w:t>
      </w:r>
      <w:r w:rsidR="001A17F0" w:rsidRPr="001A17F0">
        <w:t xml:space="preserve"> </w:t>
      </w:r>
      <w:r w:rsidRPr="001A17F0">
        <w:t>страховых</w:t>
      </w:r>
      <w:r w:rsidR="001A17F0" w:rsidRPr="001A17F0">
        <w:t xml:space="preserve"> </w:t>
      </w:r>
      <w:r w:rsidRPr="001A17F0">
        <w:t>взносов,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приводит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тому,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ежегодно</w:t>
      </w:r>
      <w:r w:rsidR="001A17F0" w:rsidRPr="001A17F0">
        <w:t xml:space="preserve"> </w:t>
      </w:r>
      <w:r w:rsidRPr="001A17F0">
        <w:t>гражданину</w:t>
      </w:r>
      <w:r w:rsidR="001A17F0" w:rsidRPr="001A17F0">
        <w:t xml:space="preserve"> </w:t>
      </w:r>
      <w:r w:rsidRPr="001A17F0">
        <w:t>нужно</w:t>
      </w:r>
      <w:r w:rsidR="001A17F0" w:rsidRPr="001A17F0">
        <w:t xml:space="preserve"> </w:t>
      </w:r>
      <w:r w:rsidRPr="001A17F0">
        <w:t>зарабатывать</w:t>
      </w:r>
      <w:r w:rsidR="001A17F0" w:rsidRPr="001A17F0">
        <w:t xml:space="preserve"> </w:t>
      </w:r>
      <w:r w:rsidRPr="001A17F0">
        <w:t>больше,</w:t>
      </w:r>
      <w:r w:rsidR="001A17F0" w:rsidRPr="001A17F0">
        <w:t xml:space="preserve"> </w:t>
      </w:r>
      <w:r w:rsidRPr="001A17F0">
        <w:lastRenderedPageBreak/>
        <w:t>чтобы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свой</w:t>
      </w:r>
      <w:r w:rsidR="001A17F0" w:rsidRPr="001A17F0">
        <w:t xml:space="preserve"> </w:t>
      </w:r>
      <w:r w:rsidRPr="001A17F0">
        <w:t>лицевой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хотя</w:t>
      </w:r>
      <w:r w:rsidR="001A17F0" w:rsidRPr="001A17F0">
        <w:t xml:space="preserve"> </w:t>
      </w:r>
      <w:r w:rsidRPr="001A17F0">
        <w:t>бы</w:t>
      </w:r>
      <w:r w:rsidR="001A17F0" w:rsidRPr="001A17F0">
        <w:t xml:space="preserve"> </w:t>
      </w:r>
      <w:r w:rsidRPr="001A17F0">
        <w:t>прошлогоднее</w:t>
      </w:r>
      <w:r w:rsidR="001A17F0" w:rsidRPr="001A17F0">
        <w:t xml:space="preserve"> </w:t>
      </w:r>
      <w:r w:rsidRPr="001A17F0">
        <w:t>значение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баллов.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базу</w:t>
      </w:r>
      <w:r w:rsidR="001A17F0" w:rsidRPr="001A17F0">
        <w:t xml:space="preserve"> </w:t>
      </w:r>
      <w:r w:rsidRPr="001A17F0">
        <w:t>повысят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16%</w:t>
      </w:r>
      <w:r w:rsidR="001A17F0" w:rsidRPr="001A17F0">
        <w:t xml:space="preserve"> - </w:t>
      </w:r>
      <w:r w:rsidRPr="001A17F0">
        <w:t>до</w:t>
      </w:r>
      <w:r w:rsidR="001A17F0" w:rsidRPr="001A17F0">
        <w:t xml:space="preserve"> </w:t>
      </w:r>
      <w:r w:rsidRPr="001A17F0">
        <w:t>2</w:t>
      </w:r>
      <w:r w:rsidR="001A17F0" w:rsidRPr="001A17F0">
        <w:t xml:space="preserve"> </w:t>
      </w:r>
      <w:r w:rsidRPr="001A17F0">
        <w:t>225</w:t>
      </w:r>
      <w:r w:rsidR="001A17F0" w:rsidRPr="001A17F0">
        <w:t xml:space="preserve"> </w:t>
      </w:r>
      <w:r w:rsidRPr="001A17F0">
        <w:t>000</w:t>
      </w:r>
      <w:r w:rsidR="001A17F0" w:rsidRPr="001A17F0">
        <w:t xml:space="preserve"> </w:t>
      </w:r>
      <w:r w:rsidRPr="001A17F0">
        <w:t>рублей.</w:t>
      </w:r>
    </w:p>
    <w:p w:rsidR="00A84D2C" w:rsidRPr="001A17F0" w:rsidRDefault="001853E2" w:rsidP="00A84D2C">
      <w:hyperlink r:id="rId33" w:history="1">
        <w:r w:rsidR="00A84D2C" w:rsidRPr="001A17F0">
          <w:rPr>
            <w:rStyle w:val="a3"/>
            <w:lang w:val="en-US"/>
          </w:rPr>
          <w:t>https</w:t>
        </w:r>
        <w:r w:rsidR="00A84D2C" w:rsidRPr="001A17F0">
          <w:rPr>
            <w:rStyle w:val="a3"/>
          </w:rPr>
          <w:t>://</w:t>
        </w:r>
        <w:r w:rsidR="00A84D2C" w:rsidRPr="001A17F0">
          <w:rPr>
            <w:rStyle w:val="a3"/>
            <w:lang w:val="en-US"/>
          </w:rPr>
          <w:t>deita</w:t>
        </w:r>
        <w:r w:rsidR="00A84D2C" w:rsidRPr="001A17F0">
          <w:rPr>
            <w:rStyle w:val="a3"/>
          </w:rPr>
          <w:t>.</w:t>
        </w:r>
        <w:r w:rsidR="00A84D2C" w:rsidRPr="001A17F0">
          <w:rPr>
            <w:rStyle w:val="a3"/>
            <w:lang w:val="en-US"/>
          </w:rPr>
          <w:t>ru</w:t>
        </w:r>
        <w:r w:rsidR="00A84D2C" w:rsidRPr="001A17F0">
          <w:rPr>
            <w:rStyle w:val="a3"/>
          </w:rPr>
          <w:t>/</w:t>
        </w:r>
        <w:r w:rsidR="00A84D2C" w:rsidRPr="001A17F0">
          <w:rPr>
            <w:rStyle w:val="a3"/>
            <w:lang w:val="en-US"/>
          </w:rPr>
          <w:t>article</w:t>
        </w:r>
        <w:r w:rsidR="00A84D2C" w:rsidRPr="001A17F0">
          <w:rPr>
            <w:rStyle w:val="a3"/>
          </w:rPr>
          <w:t>/548424</w:t>
        </w:r>
      </w:hyperlink>
    </w:p>
    <w:p w:rsidR="00040F15" w:rsidRPr="001A17F0" w:rsidRDefault="00040F15" w:rsidP="00040F15">
      <w:pPr>
        <w:pStyle w:val="2"/>
      </w:pPr>
      <w:bookmarkStart w:id="88" w:name="_Toc158782048"/>
      <w:r w:rsidRPr="001A17F0">
        <w:t>9111.ru,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Госдуме</w:t>
      </w:r>
      <w:r w:rsidR="001A17F0" w:rsidRPr="001A17F0">
        <w:t xml:space="preserve"> </w:t>
      </w:r>
      <w:r w:rsidRPr="001A17F0">
        <w:t>предупредили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опасности</w:t>
      </w:r>
      <w:r w:rsidR="001A17F0" w:rsidRPr="001A17F0">
        <w:t xml:space="preserve"> </w:t>
      </w:r>
      <w:r w:rsidRPr="001A17F0">
        <w:t>способа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индексацию.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самом</w:t>
      </w:r>
      <w:r w:rsidR="001A17F0" w:rsidRPr="001A17F0">
        <w:t xml:space="preserve"> </w:t>
      </w:r>
      <w:r w:rsidRPr="001A17F0">
        <w:t>деле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законно</w:t>
      </w:r>
      <w:r w:rsidR="001A17F0" w:rsidRPr="001A17F0">
        <w:t xml:space="preserve"> </w:t>
      </w:r>
      <w:r w:rsidRPr="001A17F0">
        <w:t>работать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индексированную</w:t>
      </w:r>
      <w:r w:rsidR="001A17F0" w:rsidRPr="001A17F0">
        <w:t xml:space="preserve"> </w:t>
      </w:r>
      <w:r w:rsidRPr="001A17F0">
        <w:t>пенсию?</w:t>
      </w:r>
      <w:bookmarkEnd w:id="88"/>
    </w:p>
    <w:p w:rsidR="00040F15" w:rsidRPr="001A17F0" w:rsidRDefault="00040F15" w:rsidP="00A41BEA">
      <w:pPr>
        <w:pStyle w:val="3"/>
      </w:pPr>
      <w:bookmarkStart w:id="89" w:name="_Toc158782049"/>
      <w:r w:rsidRPr="001A17F0">
        <w:t>Многие</w:t>
      </w:r>
      <w:r w:rsidR="001A17F0" w:rsidRPr="001A17F0">
        <w:t xml:space="preserve"> </w:t>
      </w:r>
      <w:r w:rsidRPr="001A17F0">
        <w:t>лица,</w:t>
      </w:r>
      <w:r w:rsidR="001A17F0" w:rsidRPr="001A17F0">
        <w:t xml:space="preserve"> </w:t>
      </w:r>
      <w:r w:rsidRPr="001A17F0">
        <w:t>достигшие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возраста,</w:t>
      </w:r>
      <w:r w:rsidR="001A17F0" w:rsidRPr="001A17F0">
        <w:t xml:space="preserve"> </w:t>
      </w:r>
      <w:r w:rsidRPr="001A17F0">
        <w:t>продолжают</w:t>
      </w:r>
      <w:r w:rsidR="001A17F0" w:rsidRPr="001A17F0">
        <w:t xml:space="preserve"> </w:t>
      </w:r>
      <w:r w:rsidRPr="001A17F0">
        <w:t>свой</w:t>
      </w:r>
      <w:r w:rsidR="001A17F0" w:rsidRPr="001A17F0">
        <w:t xml:space="preserve"> </w:t>
      </w:r>
      <w:r w:rsidRPr="001A17F0">
        <w:t>трудовой</w:t>
      </w:r>
      <w:r w:rsidR="001A17F0" w:rsidRPr="001A17F0">
        <w:t xml:space="preserve"> </w:t>
      </w:r>
      <w:r w:rsidRPr="001A17F0">
        <w:t>путь,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заработать</w:t>
      </w:r>
      <w:r w:rsidR="001A17F0" w:rsidRPr="001A17F0">
        <w:t xml:space="preserve"> </w:t>
      </w:r>
      <w:r w:rsidRPr="001A17F0">
        <w:t>хоть</w:t>
      </w:r>
      <w:r w:rsidR="001A17F0" w:rsidRPr="001A17F0">
        <w:t xml:space="preserve"> </w:t>
      </w:r>
      <w:r w:rsidRPr="001A17F0">
        <w:t>немного</w:t>
      </w:r>
      <w:r w:rsidR="001A17F0" w:rsidRPr="001A17F0">
        <w:t xml:space="preserve"> </w:t>
      </w:r>
      <w:r w:rsidRPr="001A17F0">
        <w:t>денег,</w:t>
      </w:r>
      <w:r w:rsidR="001A17F0" w:rsidRPr="001A17F0">
        <w:t xml:space="preserve"> </w:t>
      </w:r>
      <w:r w:rsidRPr="001A17F0">
        <w:t>помимо</w:t>
      </w:r>
      <w:r w:rsidR="001A17F0" w:rsidRPr="001A17F0">
        <w:t xml:space="preserve"> </w:t>
      </w:r>
      <w:r w:rsidRPr="001A17F0">
        <w:t>начисляемых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выплат.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сожалению,</w:t>
      </w:r>
      <w:r w:rsidR="001A17F0" w:rsidRPr="001A17F0">
        <w:t xml:space="preserve"> </w:t>
      </w:r>
      <w:r w:rsidRPr="001A17F0">
        <w:t>такое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имеет</w:t>
      </w:r>
      <w:r w:rsidR="001A17F0" w:rsidRPr="001A17F0">
        <w:t xml:space="preserve"> </w:t>
      </w:r>
      <w:r w:rsidRPr="001A17F0">
        <w:t>определ</w:t>
      </w:r>
      <w:r w:rsidR="001A17F0" w:rsidRPr="001A17F0">
        <w:t>е</w:t>
      </w:r>
      <w:r w:rsidRPr="001A17F0">
        <w:t>нные</w:t>
      </w:r>
      <w:r w:rsidR="001A17F0" w:rsidRPr="001A17F0">
        <w:t xml:space="preserve"> </w:t>
      </w:r>
      <w:r w:rsidRPr="001A17F0">
        <w:t>особенности</w:t>
      </w:r>
      <w:r w:rsidR="001A17F0" w:rsidRPr="001A17F0">
        <w:t xml:space="preserve"> - </w:t>
      </w:r>
      <w:r w:rsidRPr="001A17F0">
        <w:t>да,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зарплату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пенсию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позволить</w:t>
      </w:r>
      <w:r w:rsidR="001A17F0" w:rsidRPr="001A17F0">
        <w:t xml:space="preserve"> </w:t>
      </w:r>
      <w:r w:rsidRPr="001A17F0">
        <w:t>себе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хорошую</w:t>
      </w:r>
      <w:r w:rsidR="001A17F0" w:rsidRPr="001A17F0">
        <w:t xml:space="preserve"> </w:t>
      </w:r>
      <w:r w:rsidRPr="001A17F0">
        <w:t>жизнь,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вот</w:t>
      </w:r>
      <w:r w:rsidR="001A17F0" w:rsidRPr="001A17F0">
        <w:t xml:space="preserve"> </w:t>
      </w:r>
      <w:r w:rsidRPr="001A17F0">
        <w:t>сама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работающего</w:t>
      </w:r>
      <w:r w:rsidR="001A17F0" w:rsidRPr="001A17F0">
        <w:t xml:space="preserve"> </w:t>
      </w:r>
      <w:r w:rsidRPr="001A17F0">
        <w:t>гражданина</w:t>
      </w:r>
      <w:r w:rsidR="001A17F0" w:rsidRPr="001A17F0">
        <w:t xml:space="preserve"> </w:t>
      </w:r>
      <w:r w:rsidRPr="001A17F0">
        <w:t>перестает</w:t>
      </w:r>
      <w:r w:rsidR="001A17F0" w:rsidRPr="001A17F0">
        <w:t xml:space="preserve"> </w:t>
      </w:r>
      <w:r w:rsidRPr="001A17F0">
        <w:t>индексироваться.</w:t>
      </w:r>
      <w:bookmarkEnd w:id="89"/>
    </w:p>
    <w:p w:rsidR="00040F15" w:rsidRPr="001A17F0" w:rsidRDefault="00040F15" w:rsidP="00040F15">
      <w:r w:rsidRPr="001A17F0">
        <w:t>И</w:t>
      </w:r>
      <w:r w:rsidR="001A17F0" w:rsidRPr="001A17F0">
        <w:t xml:space="preserve"> </w:t>
      </w:r>
      <w:r w:rsidRPr="001A17F0">
        <w:t>касается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миллионов</w:t>
      </w:r>
      <w:r w:rsidR="001A17F0" w:rsidRPr="001A17F0">
        <w:t xml:space="preserve"> </w:t>
      </w:r>
      <w:r w:rsidRPr="001A17F0">
        <w:t>граждан.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учитывая</w:t>
      </w:r>
      <w:r w:rsidR="001A17F0" w:rsidRPr="001A17F0">
        <w:t xml:space="preserve"> </w:t>
      </w:r>
      <w:r w:rsidRPr="001A17F0">
        <w:t>то,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инфляция</w:t>
      </w:r>
      <w:r w:rsidR="001A17F0" w:rsidRPr="001A17F0">
        <w:t xml:space="preserve"> </w:t>
      </w:r>
      <w:r w:rsidRPr="001A17F0">
        <w:t>никуда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исчезает,</w:t>
      </w:r>
      <w:r w:rsidR="001A17F0" w:rsidRPr="001A17F0">
        <w:t xml:space="preserve"> </w:t>
      </w:r>
      <w:r w:rsidRPr="001A17F0">
        <w:t>сама</w:t>
      </w:r>
      <w:r w:rsidR="001A17F0" w:rsidRPr="001A17F0">
        <w:t xml:space="preserve"> </w:t>
      </w:r>
      <w:r w:rsidRPr="001A17F0">
        <w:t>пенсия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которую</w:t>
      </w:r>
      <w:r w:rsidR="001A17F0" w:rsidRPr="001A17F0">
        <w:t xml:space="preserve"> </w:t>
      </w:r>
      <w:r w:rsidRPr="001A17F0">
        <w:t>действует</w:t>
      </w:r>
      <w:r w:rsidR="001A17F0" w:rsidRPr="001A17F0">
        <w:t xml:space="preserve"> «</w:t>
      </w:r>
      <w:r w:rsidRPr="001A17F0">
        <w:t>заморозка</w:t>
      </w:r>
      <w:r w:rsidR="001A17F0" w:rsidRPr="001A17F0">
        <w:t xml:space="preserve">» </w:t>
      </w:r>
      <w:r w:rsidRPr="001A17F0">
        <w:t>индексации,</w:t>
      </w:r>
      <w:r w:rsidR="001A17F0" w:rsidRPr="001A17F0">
        <w:t xml:space="preserve"> </w:t>
      </w:r>
      <w:r w:rsidRPr="001A17F0">
        <w:t>медленно,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годом,</w:t>
      </w:r>
      <w:r w:rsidR="001A17F0" w:rsidRPr="001A17F0">
        <w:t xml:space="preserve"> </w:t>
      </w:r>
      <w:r w:rsidRPr="001A17F0">
        <w:t>обесценивается.</w:t>
      </w:r>
    </w:p>
    <w:p w:rsidR="00040F15" w:rsidRPr="001A17F0" w:rsidRDefault="0083331B" w:rsidP="00040F15">
      <w:r w:rsidRPr="001A17F0">
        <w:t>ПЕНСИОНЕРЫ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ИНДЕКСАЦИЯ</w:t>
      </w:r>
    </w:p>
    <w:p w:rsidR="00040F15" w:rsidRPr="001A17F0" w:rsidRDefault="00040F15" w:rsidP="00040F15">
      <w:r w:rsidRPr="001A17F0">
        <w:t>Естественно,</w:t>
      </w:r>
      <w:r w:rsidR="001A17F0" w:rsidRPr="001A17F0">
        <w:t xml:space="preserve"> </w:t>
      </w:r>
      <w:r w:rsidRPr="001A17F0">
        <w:t>сами</w:t>
      </w:r>
      <w:r w:rsidR="001A17F0" w:rsidRPr="001A17F0">
        <w:t xml:space="preserve"> </w:t>
      </w:r>
      <w:r w:rsidRPr="001A17F0">
        <w:t>граждане</w:t>
      </w:r>
      <w:r w:rsidR="001A17F0" w:rsidRPr="001A17F0">
        <w:t xml:space="preserve"> </w:t>
      </w:r>
      <w:r w:rsidRPr="001A17F0">
        <w:t>пенсионного</w:t>
      </w:r>
      <w:r w:rsidR="001A17F0" w:rsidRPr="001A17F0">
        <w:t xml:space="preserve"> </w:t>
      </w:r>
      <w:r w:rsidRPr="001A17F0">
        <w:t>возраста</w:t>
      </w:r>
      <w:r w:rsidR="001A17F0" w:rsidRPr="001A17F0">
        <w:t xml:space="preserve"> </w:t>
      </w:r>
      <w:r w:rsidRPr="001A17F0">
        <w:t>задумываются</w:t>
      </w:r>
      <w:r w:rsidR="001A17F0" w:rsidRPr="001A17F0">
        <w:t xml:space="preserve"> </w:t>
      </w:r>
      <w:r w:rsidRPr="001A17F0">
        <w:t>над</w:t>
      </w:r>
      <w:r w:rsidR="001A17F0" w:rsidRPr="001A17F0">
        <w:t xml:space="preserve"> </w:t>
      </w:r>
      <w:r w:rsidRPr="001A17F0">
        <w:t>указанной</w:t>
      </w:r>
      <w:r w:rsidR="001A17F0" w:rsidRPr="001A17F0">
        <w:t xml:space="preserve"> </w:t>
      </w:r>
      <w:r w:rsidRPr="001A17F0">
        <w:t>проблемой,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ищут</w:t>
      </w:r>
      <w:r w:rsidR="001A17F0" w:rsidRPr="001A17F0">
        <w:t xml:space="preserve"> </w:t>
      </w:r>
      <w:r w:rsidRPr="001A17F0">
        <w:t>пути</w:t>
      </w:r>
      <w:r w:rsidR="001A17F0" w:rsidRPr="001A17F0">
        <w:t xml:space="preserve"> </w:t>
      </w:r>
      <w:r w:rsidRPr="001A17F0">
        <w:t>е</w:t>
      </w:r>
      <w:r w:rsidR="001A17F0" w:rsidRPr="001A17F0">
        <w:t xml:space="preserve">е </w:t>
      </w:r>
      <w:r w:rsidRPr="001A17F0">
        <w:t>решения.</w:t>
      </w:r>
      <w:r w:rsidR="001A17F0" w:rsidRPr="001A17F0">
        <w:t xml:space="preserve"> </w:t>
      </w:r>
      <w:r w:rsidRPr="001A17F0">
        <w:t>Наиболее</w:t>
      </w:r>
      <w:r w:rsidR="001A17F0" w:rsidRPr="001A17F0">
        <w:t xml:space="preserve"> </w:t>
      </w:r>
      <w:r w:rsidRPr="001A17F0">
        <w:t>распростран</w:t>
      </w:r>
      <w:r w:rsidR="001A17F0" w:rsidRPr="001A17F0">
        <w:t>е</w:t>
      </w:r>
      <w:r w:rsidRPr="001A17F0">
        <w:t>нный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них</w:t>
      </w:r>
      <w:r w:rsidR="001A17F0" w:rsidRPr="001A17F0">
        <w:t xml:space="preserve"> - </w:t>
      </w:r>
      <w:r w:rsidRPr="001A17F0">
        <w:t>увольнение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проведения</w:t>
      </w:r>
      <w:r w:rsidR="001A17F0" w:rsidRPr="001A17F0">
        <w:t xml:space="preserve"> </w:t>
      </w:r>
      <w:r w:rsidRPr="001A17F0">
        <w:t>индексации,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последующим</w:t>
      </w:r>
      <w:r w:rsidR="001A17F0" w:rsidRPr="001A17F0">
        <w:t xml:space="preserve"> </w:t>
      </w:r>
      <w:r w:rsidRPr="001A17F0">
        <w:t>трудоустройством</w:t>
      </w:r>
      <w:r w:rsidR="001A17F0" w:rsidRPr="001A17F0">
        <w:t xml:space="preserve"> </w:t>
      </w:r>
      <w:r w:rsidRPr="001A17F0">
        <w:t>обратно.</w:t>
      </w:r>
    </w:p>
    <w:p w:rsidR="00040F15" w:rsidRPr="001A17F0" w:rsidRDefault="00040F15" w:rsidP="00040F15">
      <w:r w:rsidRPr="001A17F0">
        <w:t>В</w:t>
      </w:r>
      <w:r w:rsidR="001A17F0" w:rsidRPr="001A17F0">
        <w:t xml:space="preserve"> </w:t>
      </w:r>
      <w:r w:rsidRPr="001A17F0">
        <w:t>таком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индексация</w:t>
      </w:r>
      <w:r w:rsidR="001A17F0" w:rsidRPr="001A17F0">
        <w:t xml:space="preserve"> </w:t>
      </w:r>
      <w:r w:rsidRPr="001A17F0">
        <w:t>вновь</w:t>
      </w:r>
      <w:r w:rsidR="001A17F0" w:rsidRPr="001A17F0">
        <w:t xml:space="preserve"> «</w:t>
      </w:r>
      <w:r w:rsidRPr="001A17F0">
        <w:t>замораживается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те</w:t>
      </w:r>
      <w:r w:rsidR="001A17F0" w:rsidRPr="001A17F0">
        <w:t xml:space="preserve"> </w:t>
      </w:r>
      <w:r w:rsidRPr="001A17F0">
        <w:t>прибавки,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были</w:t>
      </w:r>
      <w:r w:rsidR="001A17F0" w:rsidRPr="001A17F0">
        <w:t xml:space="preserve"> </w:t>
      </w:r>
      <w:r w:rsidRPr="001A17F0">
        <w:t>произведены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моменту</w:t>
      </w:r>
      <w:r w:rsidR="001A17F0" w:rsidRPr="001A17F0">
        <w:t xml:space="preserve"> </w:t>
      </w:r>
      <w:r w:rsidRPr="001A17F0">
        <w:t>увольнения</w:t>
      </w:r>
      <w:r w:rsidR="001A17F0" w:rsidRPr="001A17F0">
        <w:t xml:space="preserve"> </w:t>
      </w:r>
      <w:r w:rsidRPr="001A17F0">
        <w:t>пенсионера,</w:t>
      </w:r>
      <w:r w:rsidR="001A17F0" w:rsidRPr="001A17F0">
        <w:t xml:space="preserve"> </w:t>
      </w:r>
      <w:r w:rsidRPr="001A17F0">
        <w:t>обратно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никто</w:t>
      </w:r>
      <w:r w:rsidR="001A17F0" w:rsidRPr="001A17F0">
        <w:t xml:space="preserve"> </w:t>
      </w:r>
      <w:r w:rsidRPr="001A17F0">
        <w:t>забирать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будет.</w:t>
      </w:r>
    </w:p>
    <w:p w:rsidR="00040F15" w:rsidRPr="001A17F0" w:rsidRDefault="0083331B" w:rsidP="00040F15">
      <w:r w:rsidRPr="001A17F0">
        <w:t>В</w:t>
      </w:r>
      <w:r w:rsidR="001A17F0" w:rsidRPr="001A17F0">
        <w:t xml:space="preserve"> </w:t>
      </w:r>
      <w:r w:rsidRPr="001A17F0">
        <w:t>ГОСДУМЕ</w:t>
      </w:r>
      <w:r w:rsidR="001A17F0" w:rsidRPr="001A17F0">
        <w:t xml:space="preserve"> </w:t>
      </w:r>
      <w:r w:rsidRPr="001A17F0">
        <w:t>ПРЕДУПРЕДИЛИ,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ПЕНСИОНЕРЫ</w:t>
      </w:r>
      <w:r w:rsidR="001A17F0" w:rsidRPr="001A17F0">
        <w:t xml:space="preserve"> </w:t>
      </w:r>
      <w:r w:rsidRPr="001A17F0">
        <w:t>РИСКУЮТ</w:t>
      </w:r>
    </w:p>
    <w:p w:rsidR="00040F15" w:rsidRPr="001A17F0" w:rsidRDefault="00040F15" w:rsidP="00040F15">
      <w:r w:rsidRPr="001A17F0">
        <w:t>Как</w:t>
      </w:r>
      <w:r w:rsidR="001A17F0" w:rsidRPr="001A17F0">
        <w:t xml:space="preserve"> </w:t>
      </w:r>
      <w:r w:rsidRPr="001A17F0">
        <w:t>сообщили</w:t>
      </w:r>
      <w:r w:rsidR="001A17F0" w:rsidRPr="001A17F0">
        <w:t xml:space="preserve"> </w:t>
      </w:r>
      <w:r w:rsidRPr="001A17F0">
        <w:t>СМИ</w:t>
      </w:r>
      <w:r w:rsidR="001A17F0" w:rsidRPr="001A17F0">
        <w:t xml:space="preserve"> </w:t>
      </w:r>
      <w:r w:rsidRPr="001A17F0">
        <w:t>(ссылка)</w:t>
      </w:r>
      <w:r w:rsidR="001A17F0" w:rsidRPr="001A17F0">
        <w:t xml:space="preserve">, </w:t>
      </w:r>
      <w:r w:rsidRPr="001A17F0">
        <w:t>депутат</w:t>
      </w:r>
      <w:r w:rsidR="001A17F0" w:rsidRPr="001A17F0">
        <w:t xml:space="preserve"> </w:t>
      </w:r>
      <w:r w:rsidRPr="001A17F0">
        <w:t>Государственной</w:t>
      </w:r>
      <w:r w:rsidR="001A17F0" w:rsidRPr="001A17F0">
        <w:t xml:space="preserve"> </w:t>
      </w:r>
      <w:r w:rsidRPr="001A17F0">
        <w:t>Думы</w:t>
      </w:r>
      <w:r w:rsidR="001A17F0" w:rsidRPr="001A17F0">
        <w:t xml:space="preserve"> </w:t>
      </w:r>
      <w:r w:rsidRPr="001A17F0">
        <w:t>Никита</w:t>
      </w:r>
      <w:r w:rsidR="001A17F0" w:rsidRPr="001A17F0">
        <w:t xml:space="preserve"> </w:t>
      </w:r>
      <w:r w:rsidRPr="001A17F0">
        <w:t>Чаплин</w:t>
      </w:r>
      <w:r w:rsidR="001A17F0" w:rsidRPr="001A17F0">
        <w:t xml:space="preserve"> </w:t>
      </w:r>
      <w:r w:rsidRPr="001A17F0">
        <w:t>рассказал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рисках</w:t>
      </w:r>
      <w:r w:rsidR="001A17F0" w:rsidRPr="001A17F0">
        <w:t xml:space="preserve"> </w:t>
      </w:r>
      <w:r w:rsidRPr="001A17F0">
        <w:t>такого</w:t>
      </w:r>
      <w:r w:rsidR="001A17F0" w:rsidRPr="001A17F0">
        <w:t xml:space="preserve"> «</w:t>
      </w:r>
      <w:r w:rsidRPr="001A17F0">
        <w:t>фиктивного</w:t>
      </w:r>
      <w:r w:rsidR="001A17F0" w:rsidRPr="001A17F0">
        <w:t xml:space="preserve">» </w:t>
      </w:r>
      <w:r w:rsidRPr="001A17F0">
        <w:t>увольнения.</w:t>
      </w:r>
      <w:r w:rsidR="001A17F0" w:rsidRPr="001A17F0">
        <w:t xml:space="preserve"> </w:t>
      </w:r>
      <w:r w:rsidRPr="001A17F0">
        <w:t>Первый</w:t>
      </w:r>
      <w:r w:rsidR="001A17F0" w:rsidRPr="001A17F0">
        <w:t xml:space="preserve"> </w:t>
      </w:r>
      <w:r w:rsidRPr="001A17F0">
        <w:t>момент,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указано</w:t>
      </w:r>
      <w:r w:rsidR="001A17F0" w:rsidRPr="001A17F0">
        <w:t xml:space="preserve"> - </w:t>
      </w:r>
      <w:r w:rsidRPr="001A17F0">
        <w:t>отсутствие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пенсионера</w:t>
      </w:r>
      <w:r w:rsidR="001A17F0" w:rsidRPr="001A17F0">
        <w:t xml:space="preserve"> </w:t>
      </w:r>
      <w:r w:rsidRPr="001A17F0">
        <w:t>гарантии</w:t>
      </w:r>
      <w:r w:rsidR="001A17F0" w:rsidRPr="001A17F0">
        <w:t xml:space="preserve"> </w:t>
      </w:r>
      <w:r w:rsidRPr="001A17F0">
        <w:t>повторного</w:t>
      </w:r>
      <w:r w:rsidR="001A17F0" w:rsidRPr="001A17F0">
        <w:t xml:space="preserve"> </w:t>
      </w:r>
      <w:r w:rsidRPr="001A17F0">
        <w:t>трудоустройства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ту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работу,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тех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условиях.</w:t>
      </w:r>
    </w:p>
    <w:p w:rsidR="00040F15" w:rsidRPr="001A17F0" w:rsidRDefault="00040F15" w:rsidP="00040F15">
      <w:r w:rsidRPr="001A17F0">
        <w:t>Также</w:t>
      </w:r>
      <w:r w:rsidR="001A17F0" w:rsidRPr="001A17F0">
        <w:t xml:space="preserve"> </w:t>
      </w:r>
      <w:r w:rsidRPr="001A17F0">
        <w:t>парламентарий</w:t>
      </w:r>
      <w:r w:rsidR="001A17F0" w:rsidRPr="001A17F0">
        <w:t xml:space="preserve"> </w:t>
      </w:r>
      <w:r w:rsidRPr="001A17F0">
        <w:t>отметил</w:t>
      </w:r>
      <w:r w:rsidR="001A17F0" w:rsidRPr="001A17F0">
        <w:t xml:space="preserve"> </w:t>
      </w:r>
      <w:r w:rsidRPr="001A17F0">
        <w:t>то,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период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увольнения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повторного</w:t>
      </w:r>
      <w:r w:rsidR="001A17F0" w:rsidRPr="001A17F0">
        <w:t xml:space="preserve"> </w:t>
      </w:r>
      <w:r w:rsidRPr="001A17F0">
        <w:t>устройства</w:t>
      </w:r>
      <w:r w:rsidR="001A17F0" w:rsidRPr="001A17F0">
        <w:t xml:space="preserve"> </w:t>
      </w:r>
      <w:r w:rsidRPr="001A17F0">
        <w:t>гражданину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начисляется</w:t>
      </w:r>
      <w:r w:rsidR="001A17F0" w:rsidRPr="001A17F0">
        <w:t xml:space="preserve"> </w:t>
      </w:r>
      <w:r w:rsidRPr="001A17F0">
        <w:t>трудовой</w:t>
      </w:r>
      <w:r w:rsidR="001A17F0" w:rsidRPr="001A17F0">
        <w:t xml:space="preserve"> </w:t>
      </w:r>
      <w:r w:rsidRPr="001A17F0">
        <w:t>стаж.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собственно</w:t>
      </w:r>
      <w:r w:rsidR="001A17F0" w:rsidRPr="001A17F0">
        <w:t xml:space="preserve"> </w:t>
      </w:r>
      <w:r w:rsidRPr="001A17F0">
        <w:t>говоря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заработная</w:t>
      </w:r>
      <w:r w:rsidR="001A17F0" w:rsidRPr="001A17F0">
        <w:t xml:space="preserve"> </w:t>
      </w:r>
      <w:r w:rsidRPr="001A17F0">
        <w:t>плата.</w:t>
      </w:r>
    </w:p>
    <w:p w:rsidR="00040F15" w:rsidRPr="001A17F0" w:rsidRDefault="0083331B" w:rsidP="00040F15">
      <w:r w:rsidRPr="001A17F0">
        <w:t>ЧТО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ГОВОРИТ</w:t>
      </w:r>
      <w:r w:rsidR="001A17F0" w:rsidRPr="001A17F0">
        <w:t xml:space="preserve"> </w:t>
      </w:r>
      <w:r w:rsidRPr="001A17F0">
        <w:t>ЗАКОН?</w:t>
      </w:r>
    </w:p>
    <w:p w:rsidR="00040F15" w:rsidRPr="001A17F0" w:rsidRDefault="00040F15" w:rsidP="00040F15">
      <w:r w:rsidRPr="001A17F0">
        <w:t>А</w:t>
      </w:r>
      <w:r w:rsidR="001A17F0" w:rsidRPr="001A17F0">
        <w:t xml:space="preserve"> </w:t>
      </w:r>
      <w:r w:rsidRPr="001A17F0">
        <w:t>теперь</w:t>
      </w:r>
      <w:r w:rsidR="001A17F0" w:rsidRPr="001A17F0">
        <w:t xml:space="preserve"> </w:t>
      </w:r>
      <w:r w:rsidRPr="001A17F0">
        <w:t>давайте</w:t>
      </w:r>
      <w:r w:rsidR="001A17F0" w:rsidRPr="001A17F0">
        <w:t xml:space="preserve"> </w:t>
      </w:r>
      <w:r w:rsidRPr="001A17F0">
        <w:t>разберемся,</w:t>
      </w:r>
      <w:r w:rsidR="001A17F0" w:rsidRPr="001A17F0">
        <w:t xml:space="preserve"> </w:t>
      </w:r>
      <w:r w:rsidRPr="001A17F0">
        <w:t>насколько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способ</w:t>
      </w:r>
      <w:r w:rsidR="001A17F0" w:rsidRPr="001A17F0">
        <w:t xml:space="preserve"> </w:t>
      </w:r>
      <w:r w:rsidRPr="001A17F0">
        <w:t>добиться</w:t>
      </w:r>
      <w:r w:rsidR="001A17F0" w:rsidRPr="001A17F0">
        <w:t xml:space="preserve"> </w:t>
      </w:r>
      <w:r w:rsidRPr="001A17F0">
        <w:t>индексации</w:t>
      </w:r>
      <w:r w:rsidR="001A17F0" w:rsidRPr="001A17F0">
        <w:t xml:space="preserve"> </w:t>
      </w:r>
      <w:r w:rsidRPr="001A17F0">
        <w:t>законен.</w:t>
      </w:r>
      <w:r w:rsidR="001A17F0" w:rsidRPr="001A17F0">
        <w:t xml:space="preserve"> </w:t>
      </w:r>
      <w:r w:rsidRPr="001A17F0">
        <w:t>Прямого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запрета</w:t>
      </w:r>
      <w:r w:rsidR="001A17F0" w:rsidRPr="001A17F0">
        <w:t xml:space="preserve"> </w:t>
      </w:r>
      <w:r w:rsidRPr="001A17F0">
        <w:t>нет,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каких-либо</w:t>
      </w:r>
      <w:r w:rsidR="001A17F0" w:rsidRPr="001A17F0">
        <w:t xml:space="preserve"> </w:t>
      </w:r>
      <w:r w:rsidRPr="001A17F0">
        <w:t>ограничений</w:t>
      </w:r>
      <w:r w:rsidR="001A17F0" w:rsidRPr="001A17F0">
        <w:t xml:space="preserve"> </w:t>
      </w:r>
      <w:r w:rsidRPr="001A17F0">
        <w:t>сроков,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допустимо</w:t>
      </w:r>
      <w:r w:rsidR="001A17F0" w:rsidRPr="001A17F0">
        <w:t xml:space="preserve"> </w:t>
      </w:r>
      <w:r w:rsidRPr="001A17F0">
        <w:t>повторное</w:t>
      </w:r>
      <w:r w:rsidR="001A17F0" w:rsidRPr="001A17F0">
        <w:t xml:space="preserve"> </w:t>
      </w:r>
      <w:r w:rsidRPr="001A17F0">
        <w:t>трудоустройство.</w:t>
      </w:r>
      <w:r w:rsidR="001A17F0" w:rsidRPr="001A17F0">
        <w:t xml:space="preserve"> </w:t>
      </w:r>
      <w:r w:rsidRPr="001A17F0">
        <w:t>Гражданин</w:t>
      </w:r>
      <w:r w:rsidR="001A17F0" w:rsidRPr="001A17F0">
        <w:t xml:space="preserve"> </w:t>
      </w:r>
      <w:r w:rsidRPr="001A17F0">
        <w:t>решает</w:t>
      </w:r>
      <w:r w:rsidR="001A17F0" w:rsidRPr="001A17F0">
        <w:t xml:space="preserve"> </w:t>
      </w:r>
      <w:r w:rsidRPr="001A17F0">
        <w:t>сам,</w:t>
      </w:r>
      <w:r w:rsidR="001A17F0" w:rsidRPr="001A17F0">
        <w:t xml:space="preserve"> </w:t>
      </w:r>
      <w:r w:rsidRPr="001A17F0">
        <w:t>где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ему</w:t>
      </w:r>
      <w:r w:rsidR="001A17F0" w:rsidRPr="001A17F0">
        <w:t xml:space="preserve"> </w:t>
      </w:r>
      <w:r w:rsidRPr="001A17F0">
        <w:t>работать.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что,</w:t>
      </w:r>
      <w:r w:rsidR="001A17F0" w:rsidRPr="001A17F0">
        <w:t xml:space="preserve"> </w:t>
      </w:r>
      <w:r w:rsidRPr="001A17F0">
        <w:t>такое</w:t>
      </w:r>
      <w:r w:rsidR="001A17F0" w:rsidRPr="001A17F0">
        <w:t xml:space="preserve"> </w:t>
      </w:r>
      <w:r w:rsidRPr="001A17F0">
        <w:t>увольнение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действительно</w:t>
      </w:r>
      <w:r w:rsidR="001A17F0" w:rsidRPr="001A17F0">
        <w:t xml:space="preserve"> «</w:t>
      </w:r>
      <w:r w:rsidRPr="001A17F0">
        <w:t>фиктивным</w:t>
      </w:r>
      <w:r w:rsidR="001A17F0" w:rsidRPr="001A17F0">
        <w:t>»</w:t>
      </w:r>
      <w:r w:rsidRPr="001A17F0">
        <w:t>.</w:t>
      </w:r>
    </w:p>
    <w:p w:rsidR="00040F15" w:rsidRPr="001A17F0" w:rsidRDefault="00040F15" w:rsidP="00040F15">
      <w:r w:rsidRPr="001A17F0">
        <w:t>Но,</w:t>
      </w:r>
      <w:r w:rsidR="001A17F0" w:rsidRPr="001A17F0">
        <w:t xml:space="preserve"> </w:t>
      </w:r>
      <w:r w:rsidRPr="001A17F0">
        <w:t>фактически</w:t>
      </w:r>
      <w:r w:rsidR="001A17F0" w:rsidRPr="001A17F0">
        <w:t xml:space="preserve"> </w:t>
      </w:r>
      <w:r w:rsidRPr="001A17F0">
        <w:t>данное</w:t>
      </w:r>
      <w:r w:rsidR="001A17F0" w:rsidRPr="001A17F0">
        <w:t xml:space="preserve"> </w:t>
      </w:r>
      <w:r w:rsidRPr="001A17F0">
        <w:t>действие</w:t>
      </w:r>
      <w:r w:rsidR="001A17F0" w:rsidRPr="001A17F0">
        <w:t xml:space="preserve"> </w:t>
      </w:r>
      <w:r w:rsidRPr="001A17F0">
        <w:t>приводит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тому,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предусматривающий</w:t>
      </w:r>
      <w:r w:rsidR="001A17F0" w:rsidRPr="001A17F0">
        <w:t xml:space="preserve"> </w:t>
      </w:r>
      <w:r w:rsidRPr="001A17F0">
        <w:t>отсутствие</w:t>
      </w:r>
      <w:r w:rsidR="001A17F0" w:rsidRPr="001A17F0">
        <w:t xml:space="preserve"> </w:t>
      </w:r>
      <w:r w:rsidRPr="001A17F0">
        <w:t>индексации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работающих</w:t>
      </w:r>
      <w:r w:rsidR="001A17F0" w:rsidRPr="001A17F0">
        <w:t xml:space="preserve"> </w:t>
      </w:r>
      <w:r w:rsidRPr="001A17F0">
        <w:t>пенсионеров</w:t>
      </w:r>
      <w:r w:rsidR="001A17F0" w:rsidRPr="001A17F0">
        <w:t xml:space="preserve"> </w:t>
      </w:r>
      <w:r w:rsidRPr="001A17F0">
        <w:t>закон</w:t>
      </w:r>
      <w:r w:rsidR="001A17F0" w:rsidRPr="001A17F0">
        <w:t xml:space="preserve"> </w:t>
      </w:r>
      <w:r w:rsidRPr="001A17F0">
        <w:t>действительно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каком-то</w:t>
      </w:r>
      <w:r w:rsidR="001A17F0" w:rsidRPr="001A17F0">
        <w:t xml:space="preserve"> </w:t>
      </w:r>
      <w:r w:rsidRPr="001A17F0">
        <w:t>смысле</w:t>
      </w:r>
      <w:r w:rsidR="001A17F0" w:rsidRPr="001A17F0">
        <w:t xml:space="preserve"> </w:t>
      </w:r>
      <w:r w:rsidRPr="001A17F0">
        <w:t>обходится.</w:t>
      </w:r>
    </w:p>
    <w:p w:rsidR="00040F15" w:rsidRPr="001A17F0" w:rsidRDefault="00040F15" w:rsidP="00040F15">
      <w:r w:rsidRPr="001A17F0">
        <w:t>И,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массовом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систематическим</w:t>
      </w:r>
      <w:r w:rsidR="001A17F0" w:rsidRPr="001A17F0">
        <w:t xml:space="preserve"> </w:t>
      </w:r>
      <w:r w:rsidRPr="001A17F0">
        <w:t>использовании</w:t>
      </w:r>
      <w:r w:rsidR="001A17F0" w:rsidRPr="001A17F0">
        <w:t xml:space="preserve"> </w:t>
      </w:r>
      <w:r w:rsidRPr="001A17F0">
        <w:t>пенсионерами</w:t>
      </w:r>
      <w:r w:rsidR="001A17F0" w:rsidRPr="001A17F0">
        <w:t xml:space="preserve"> </w:t>
      </w:r>
      <w:r w:rsidRPr="001A17F0">
        <w:t>данного</w:t>
      </w:r>
      <w:r w:rsidR="001A17F0" w:rsidRPr="001A17F0">
        <w:t xml:space="preserve"> </w:t>
      </w:r>
      <w:r w:rsidRPr="001A17F0">
        <w:t>способа,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мне</w:t>
      </w:r>
      <w:r w:rsidR="001A17F0" w:rsidRPr="001A17F0">
        <w:t xml:space="preserve"> </w:t>
      </w:r>
      <w:r w:rsidRPr="001A17F0">
        <w:t>кажется,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начаться</w:t>
      </w:r>
      <w:r w:rsidR="001A17F0" w:rsidRPr="001A17F0">
        <w:t xml:space="preserve"> </w:t>
      </w:r>
      <w:r w:rsidRPr="001A17F0">
        <w:t>работа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законному</w:t>
      </w:r>
      <w:r w:rsidR="001A17F0" w:rsidRPr="001A17F0">
        <w:t xml:space="preserve"> </w:t>
      </w:r>
      <w:r w:rsidRPr="001A17F0">
        <w:t>устранению</w:t>
      </w:r>
      <w:r w:rsidR="001A17F0" w:rsidRPr="001A17F0">
        <w:t xml:space="preserve"> </w:t>
      </w:r>
      <w:r w:rsidRPr="001A17F0">
        <w:t>данной</w:t>
      </w:r>
      <w:r w:rsidR="001A17F0" w:rsidRPr="001A17F0">
        <w:t xml:space="preserve"> </w:t>
      </w:r>
      <w:r w:rsidRPr="001A17F0">
        <w:t>лазейки.</w:t>
      </w:r>
    </w:p>
    <w:p w:rsidR="00040F15" w:rsidRPr="001A17F0" w:rsidRDefault="00040F15" w:rsidP="00040F15">
      <w:r w:rsidRPr="001A17F0">
        <w:lastRenderedPageBreak/>
        <w:t>Тем</w:t>
      </w:r>
      <w:r w:rsidR="001A17F0" w:rsidRPr="001A17F0">
        <w:t xml:space="preserve"> </w:t>
      </w:r>
      <w:r w:rsidRPr="001A17F0">
        <w:t>более,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сейчас</w:t>
      </w:r>
      <w:r w:rsidR="001A17F0" w:rsidRPr="001A17F0">
        <w:t xml:space="preserve"> </w:t>
      </w:r>
      <w:r w:rsidRPr="001A17F0">
        <w:t>ФНС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СФР</w:t>
      </w:r>
      <w:r w:rsidR="001A17F0" w:rsidRPr="001A17F0">
        <w:t xml:space="preserve"> </w:t>
      </w:r>
      <w:r w:rsidRPr="001A17F0">
        <w:t>прекрасно</w:t>
      </w:r>
      <w:r w:rsidR="001A17F0" w:rsidRPr="001A17F0">
        <w:t xml:space="preserve"> </w:t>
      </w:r>
      <w:r w:rsidRPr="001A17F0">
        <w:t>видят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доходов</w:t>
      </w:r>
      <w:r w:rsidR="001A17F0" w:rsidRPr="001A17F0">
        <w:t xml:space="preserve"> </w:t>
      </w:r>
      <w:r w:rsidRPr="001A17F0">
        <w:t>граждан,</w:t>
      </w:r>
      <w:r w:rsidR="001A17F0" w:rsidRPr="001A17F0">
        <w:t xml:space="preserve"> </w:t>
      </w:r>
      <w:r w:rsidRPr="001A17F0">
        <w:t>ведь</w:t>
      </w:r>
      <w:r w:rsidR="001A17F0" w:rsidRPr="001A17F0">
        <w:t xml:space="preserve"> </w:t>
      </w:r>
      <w:r w:rsidRPr="001A17F0">
        <w:t>работодатель</w:t>
      </w:r>
      <w:r w:rsidR="001A17F0" w:rsidRPr="001A17F0">
        <w:t xml:space="preserve"> </w:t>
      </w:r>
      <w:r w:rsidRPr="001A17F0">
        <w:t>обязан</w:t>
      </w:r>
      <w:r w:rsidR="001A17F0" w:rsidRPr="001A17F0">
        <w:t xml:space="preserve"> </w:t>
      </w:r>
      <w:r w:rsidRPr="001A17F0">
        <w:t>регулярно</w:t>
      </w:r>
      <w:r w:rsidR="001A17F0" w:rsidRPr="001A17F0">
        <w:t xml:space="preserve"> </w:t>
      </w:r>
      <w:r w:rsidRPr="001A17F0">
        <w:t>направлять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указанные</w:t>
      </w:r>
      <w:r w:rsidR="001A17F0" w:rsidRPr="001A17F0">
        <w:t xml:space="preserve"> </w:t>
      </w:r>
      <w:r w:rsidRPr="001A17F0">
        <w:t>ведомства</w:t>
      </w:r>
      <w:r w:rsidR="001A17F0" w:rsidRPr="001A17F0">
        <w:t xml:space="preserve"> </w:t>
      </w:r>
      <w:r w:rsidRPr="001A17F0">
        <w:t>отчет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каждому</w:t>
      </w:r>
      <w:r w:rsidR="001A17F0" w:rsidRPr="001A17F0">
        <w:t xml:space="preserve"> </w:t>
      </w:r>
      <w:r w:rsidRPr="001A17F0">
        <w:t>сотруднику.</w:t>
      </w:r>
    </w:p>
    <w:p w:rsidR="00040F15" w:rsidRPr="001A17F0" w:rsidRDefault="0083331B" w:rsidP="00040F15">
      <w:r w:rsidRPr="001A17F0">
        <w:t>КТО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ЗАКОННО</w:t>
      </w:r>
      <w:r w:rsidR="001A17F0" w:rsidRPr="001A17F0">
        <w:t xml:space="preserve"> </w:t>
      </w:r>
      <w:r w:rsidRPr="001A17F0">
        <w:t>РАБОТАТЬ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ПОЛУЧАТЬ</w:t>
      </w:r>
      <w:r w:rsidR="001A17F0" w:rsidRPr="001A17F0">
        <w:t xml:space="preserve"> </w:t>
      </w:r>
      <w:r w:rsidRPr="001A17F0">
        <w:t>ИНДЕКСИРОВАННУЮ</w:t>
      </w:r>
      <w:r w:rsidR="001A17F0" w:rsidRPr="001A17F0">
        <w:t xml:space="preserve"> </w:t>
      </w:r>
      <w:r w:rsidRPr="001A17F0">
        <w:t>ПЕНСИЮ?</w:t>
      </w:r>
    </w:p>
    <w:p w:rsidR="00040F15" w:rsidRPr="001A17F0" w:rsidRDefault="00040F15" w:rsidP="00040F15">
      <w:r w:rsidRPr="001A17F0">
        <w:t>На</w:t>
      </w:r>
      <w:r w:rsidR="001A17F0" w:rsidRPr="001A17F0">
        <w:t xml:space="preserve"> </w:t>
      </w:r>
      <w:r w:rsidRPr="001A17F0">
        <w:t>самом</w:t>
      </w:r>
      <w:r w:rsidR="001A17F0" w:rsidRPr="001A17F0">
        <w:t xml:space="preserve"> </w:t>
      </w:r>
      <w:r w:rsidRPr="001A17F0">
        <w:t>деле,</w:t>
      </w:r>
      <w:r w:rsidR="001A17F0" w:rsidRPr="001A17F0">
        <w:t xml:space="preserve"> </w:t>
      </w:r>
      <w:r w:rsidRPr="001A17F0">
        <w:t>получатели</w:t>
      </w:r>
      <w:r w:rsidR="001A17F0" w:rsidRPr="001A17F0">
        <w:t xml:space="preserve"> </w:t>
      </w:r>
      <w:r w:rsidRPr="001A17F0">
        <w:t>пенсий</w:t>
      </w:r>
      <w:r w:rsidR="001A17F0" w:rsidRPr="001A17F0">
        <w:t xml:space="preserve"> </w:t>
      </w:r>
      <w:r w:rsidRPr="001A17F0">
        <w:t>используют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способы</w:t>
      </w:r>
      <w:r w:rsidR="001A17F0" w:rsidRPr="001A17F0">
        <w:t xml:space="preserve"> </w:t>
      </w:r>
      <w:r w:rsidRPr="001A17F0">
        <w:t>добиться</w:t>
      </w:r>
      <w:r w:rsidR="001A17F0" w:rsidRPr="001A17F0">
        <w:t xml:space="preserve"> «</w:t>
      </w:r>
      <w:r w:rsidRPr="001A17F0">
        <w:t>разморозки</w:t>
      </w:r>
      <w:r w:rsidR="001A17F0" w:rsidRPr="001A17F0">
        <w:t xml:space="preserve">» </w:t>
      </w:r>
      <w:r w:rsidRPr="001A17F0">
        <w:t>индексации</w:t>
      </w:r>
      <w:r w:rsidR="001A17F0" w:rsidRPr="001A17F0">
        <w:t xml:space="preserve"> </w:t>
      </w:r>
      <w:r w:rsidRPr="001A17F0">
        <w:t>своих</w:t>
      </w:r>
      <w:r w:rsidR="001A17F0" w:rsidRPr="001A17F0">
        <w:t xml:space="preserve"> </w:t>
      </w:r>
      <w:r w:rsidRPr="001A17F0">
        <w:t>выплат.</w:t>
      </w:r>
    </w:p>
    <w:p w:rsidR="00040F15" w:rsidRPr="001A17F0" w:rsidRDefault="00040F15" w:rsidP="00040F15">
      <w:r w:rsidRPr="001A17F0">
        <w:t>Например,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просто</w:t>
      </w:r>
      <w:r w:rsidR="001A17F0" w:rsidRPr="001A17F0">
        <w:t xml:space="preserve"> </w:t>
      </w:r>
      <w:r w:rsidRPr="001A17F0">
        <w:t>уходят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тень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ищут</w:t>
      </w:r>
      <w:r w:rsidR="001A17F0" w:rsidRPr="001A17F0">
        <w:t xml:space="preserve"> </w:t>
      </w:r>
      <w:r w:rsidRPr="001A17F0">
        <w:t>работу</w:t>
      </w:r>
      <w:r w:rsidR="001A17F0" w:rsidRPr="001A17F0">
        <w:t xml:space="preserve"> </w:t>
      </w:r>
      <w:r w:rsidRPr="001A17F0">
        <w:t>без</w:t>
      </w:r>
      <w:r w:rsidR="001A17F0" w:rsidRPr="001A17F0">
        <w:t xml:space="preserve"> </w:t>
      </w:r>
      <w:r w:rsidRPr="001A17F0">
        <w:t>официального</w:t>
      </w:r>
      <w:r w:rsidR="001A17F0" w:rsidRPr="001A17F0">
        <w:t xml:space="preserve"> </w:t>
      </w:r>
      <w:r w:rsidRPr="001A17F0">
        <w:t>трудоустройства,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делают</w:t>
      </w:r>
      <w:r w:rsidR="001A17F0" w:rsidRPr="001A17F0">
        <w:t xml:space="preserve"> </w:t>
      </w:r>
      <w:r w:rsidRPr="001A17F0">
        <w:t>попытки</w:t>
      </w:r>
      <w:r w:rsidR="001A17F0" w:rsidRPr="001A17F0">
        <w:t xml:space="preserve"> </w:t>
      </w:r>
      <w:r w:rsidRPr="001A17F0">
        <w:t>извлечь</w:t>
      </w:r>
      <w:r w:rsidR="001A17F0" w:rsidRPr="001A17F0">
        <w:t xml:space="preserve"> </w:t>
      </w:r>
      <w:r w:rsidRPr="001A17F0">
        <w:t>иные</w:t>
      </w:r>
      <w:r w:rsidR="001A17F0" w:rsidRPr="001A17F0">
        <w:t xml:space="preserve"> «</w:t>
      </w:r>
      <w:r w:rsidRPr="001A17F0">
        <w:t>ч</w:t>
      </w:r>
      <w:r w:rsidR="001A17F0" w:rsidRPr="001A17F0">
        <w:t>е</w:t>
      </w:r>
      <w:r w:rsidRPr="001A17F0">
        <w:t>рные</w:t>
      </w:r>
      <w:r w:rsidR="001A17F0" w:rsidRPr="001A17F0">
        <w:t xml:space="preserve">» </w:t>
      </w:r>
      <w:r w:rsidRPr="001A17F0">
        <w:t>доходы</w:t>
      </w:r>
      <w:r w:rsidR="001A17F0" w:rsidRPr="001A17F0">
        <w:t xml:space="preserve"> </w:t>
      </w:r>
      <w:r w:rsidRPr="001A17F0">
        <w:t>(от</w:t>
      </w:r>
      <w:r w:rsidR="001A17F0" w:rsidRPr="001A17F0">
        <w:t xml:space="preserve"> </w:t>
      </w:r>
      <w:r w:rsidRPr="001A17F0">
        <w:t>сдачи</w:t>
      </w:r>
      <w:r w:rsidR="001A17F0" w:rsidRPr="001A17F0">
        <w:t xml:space="preserve"> </w:t>
      </w:r>
      <w:r w:rsidRPr="001A17F0">
        <w:t>недвижимости</w:t>
      </w:r>
      <w:r w:rsidR="001A17F0" w:rsidRPr="001A17F0">
        <w:t xml:space="preserve"> </w:t>
      </w:r>
      <w:r w:rsidRPr="001A17F0">
        <w:t>без</w:t>
      </w:r>
      <w:r w:rsidR="001A17F0" w:rsidRPr="001A17F0">
        <w:t xml:space="preserve"> </w:t>
      </w:r>
      <w:r w:rsidRPr="001A17F0">
        <w:t>договора,</w:t>
      </w:r>
      <w:r w:rsidR="001A17F0" w:rsidRPr="001A17F0">
        <w:t xml:space="preserve"> </w:t>
      </w:r>
      <w:r w:rsidRPr="001A17F0">
        <w:t>незаконной</w:t>
      </w:r>
      <w:r w:rsidR="001A17F0" w:rsidRPr="001A17F0">
        <w:t xml:space="preserve"> </w:t>
      </w:r>
      <w:r w:rsidRPr="001A17F0">
        <w:t>торговли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т.д.).</w:t>
      </w:r>
    </w:p>
    <w:p w:rsidR="00040F15" w:rsidRPr="001A17F0" w:rsidRDefault="00040F15" w:rsidP="00040F15">
      <w:r w:rsidRPr="001A17F0">
        <w:t>Эти</w:t>
      </w:r>
      <w:r w:rsidR="001A17F0" w:rsidRPr="001A17F0">
        <w:t xml:space="preserve"> </w:t>
      </w:r>
      <w:r w:rsidRPr="001A17F0">
        <w:t>способы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противозаконными:</w:t>
      </w:r>
      <w:r w:rsidR="001A17F0" w:rsidRPr="001A17F0">
        <w:t xml:space="preserve"> </w:t>
      </w:r>
      <w:r w:rsidRPr="001A17F0">
        <w:t>гражданин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получает</w:t>
      </w:r>
      <w:r w:rsidR="001A17F0" w:rsidRPr="001A17F0">
        <w:t xml:space="preserve"> </w:t>
      </w:r>
      <w:r w:rsidRPr="001A17F0">
        <w:t>прибавку,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ему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положена,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извлекает</w:t>
      </w:r>
      <w:r w:rsidR="001A17F0" w:rsidRPr="001A17F0">
        <w:t xml:space="preserve"> </w:t>
      </w:r>
      <w:r w:rsidRPr="001A17F0">
        <w:t>доходы,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укрываются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налогообложения.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последнее</w:t>
      </w:r>
      <w:r w:rsidR="001A17F0" w:rsidRPr="001A17F0">
        <w:t xml:space="preserve"> </w:t>
      </w:r>
      <w:r w:rsidRPr="001A17F0">
        <w:t>кстати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наступить</w:t>
      </w:r>
      <w:r w:rsidR="001A17F0" w:rsidRPr="001A17F0">
        <w:t xml:space="preserve"> </w:t>
      </w:r>
      <w:r w:rsidRPr="001A17F0">
        <w:t>негативные</w:t>
      </w:r>
      <w:r w:rsidR="001A17F0" w:rsidRPr="001A17F0">
        <w:t xml:space="preserve"> </w:t>
      </w:r>
      <w:r w:rsidRPr="001A17F0">
        <w:t>последствия,</w:t>
      </w:r>
      <w:r w:rsidR="001A17F0" w:rsidRPr="001A17F0">
        <w:t xml:space="preserve"> </w:t>
      </w:r>
      <w:r w:rsidRPr="001A17F0">
        <w:t>ведь</w:t>
      </w:r>
      <w:r w:rsidR="001A17F0" w:rsidRPr="001A17F0">
        <w:t xml:space="preserve"> </w:t>
      </w:r>
      <w:r w:rsidRPr="001A17F0">
        <w:t>налоговики</w:t>
      </w:r>
      <w:r w:rsidR="001A17F0" w:rsidRPr="001A17F0">
        <w:t xml:space="preserve"> </w:t>
      </w:r>
      <w:r w:rsidRPr="001A17F0">
        <w:t>борются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нелегальными</w:t>
      </w:r>
      <w:r w:rsidR="001A17F0" w:rsidRPr="001A17F0">
        <w:t xml:space="preserve"> </w:t>
      </w:r>
      <w:r w:rsidRPr="001A17F0">
        <w:t>доходами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неофициальным</w:t>
      </w:r>
      <w:r w:rsidR="001A17F0" w:rsidRPr="001A17F0">
        <w:t xml:space="preserve"> </w:t>
      </w:r>
      <w:r w:rsidRPr="001A17F0">
        <w:t>трудоустройством.</w:t>
      </w:r>
    </w:p>
    <w:p w:rsidR="00040F15" w:rsidRPr="001A17F0" w:rsidRDefault="00040F15" w:rsidP="00040F15">
      <w:r w:rsidRPr="001A17F0">
        <w:t>И</w:t>
      </w:r>
      <w:r w:rsidR="001A17F0" w:rsidRPr="001A17F0">
        <w:t xml:space="preserve"> </w:t>
      </w:r>
      <w:r w:rsidRPr="001A17F0">
        <w:t>вс</w:t>
      </w:r>
      <w:r w:rsidR="001A17F0" w:rsidRPr="001A17F0">
        <w:t xml:space="preserve">е </w:t>
      </w:r>
      <w:r w:rsidRPr="001A17F0">
        <w:t>же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вариант,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котором</w:t>
      </w:r>
      <w:r w:rsidR="001A17F0" w:rsidRPr="001A17F0">
        <w:t xml:space="preserve"> </w:t>
      </w:r>
      <w:r w:rsidRPr="001A17F0">
        <w:t>пенсионер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вполне</w:t>
      </w:r>
      <w:r w:rsidR="001A17F0" w:rsidRPr="001A17F0">
        <w:t xml:space="preserve"> </w:t>
      </w:r>
      <w:r w:rsidRPr="001A17F0">
        <w:t>официально</w:t>
      </w:r>
      <w:r w:rsidR="001A17F0" w:rsidRPr="001A17F0">
        <w:t xml:space="preserve"> </w:t>
      </w:r>
      <w:r w:rsidRPr="001A17F0">
        <w:t>работать,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получая</w:t>
      </w:r>
      <w:r w:rsidR="001A17F0" w:rsidRPr="001A17F0">
        <w:t xml:space="preserve"> </w:t>
      </w:r>
      <w:r w:rsidRPr="001A17F0">
        <w:t>регулярно</w:t>
      </w:r>
      <w:r w:rsidR="001A17F0" w:rsidRPr="001A17F0">
        <w:t xml:space="preserve"> </w:t>
      </w:r>
      <w:r w:rsidRPr="001A17F0">
        <w:t>индексируемую</w:t>
      </w:r>
      <w:r w:rsidR="001A17F0" w:rsidRPr="001A17F0">
        <w:t xml:space="preserve"> </w:t>
      </w:r>
      <w:r w:rsidRPr="001A17F0">
        <w:t>пенсию.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возможно,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него</w:t>
      </w:r>
      <w:r w:rsidR="001A17F0" w:rsidRPr="001A17F0">
        <w:t xml:space="preserve"> </w:t>
      </w:r>
      <w:r w:rsidRPr="001A17F0">
        <w:t>есть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выбрать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страховую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социальную,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государственную</w:t>
      </w:r>
      <w:r w:rsidR="001A17F0" w:rsidRPr="001A17F0">
        <w:t xml:space="preserve"> </w:t>
      </w:r>
      <w:r w:rsidRPr="001A17F0">
        <w:t>пенсию.</w:t>
      </w:r>
    </w:p>
    <w:p w:rsidR="00040F15" w:rsidRPr="001A17F0" w:rsidRDefault="00040F15" w:rsidP="00040F15">
      <w:r w:rsidRPr="001A17F0">
        <w:t>Такой</w:t>
      </w:r>
      <w:r w:rsidR="001A17F0" w:rsidRPr="001A17F0">
        <w:t xml:space="preserve"> </w:t>
      </w:r>
      <w:r w:rsidRPr="001A17F0">
        <w:t>вид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полагается</w:t>
      </w:r>
      <w:r w:rsidR="001A17F0" w:rsidRPr="001A17F0">
        <w:t xml:space="preserve"> </w:t>
      </w:r>
      <w:r w:rsidRPr="001A17F0">
        <w:t>сотрудникам</w:t>
      </w:r>
      <w:r w:rsidR="001A17F0" w:rsidRPr="001A17F0">
        <w:t xml:space="preserve"> </w:t>
      </w:r>
      <w:r w:rsidRPr="001A17F0">
        <w:t>правоохранительных</w:t>
      </w:r>
      <w:r w:rsidR="001A17F0" w:rsidRPr="001A17F0">
        <w:t xml:space="preserve"> </w:t>
      </w:r>
      <w:r w:rsidRPr="001A17F0">
        <w:t>органов,</w:t>
      </w:r>
      <w:r w:rsidR="001A17F0" w:rsidRPr="001A17F0">
        <w:t xml:space="preserve"> </w:t>
      </w:r>
      <w:r w:rsidRPr="001A17F0">
        <w:t>военным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некоторым</w:t>
      </w:r>
      <w:r w:rsidR="001A17F0" w:rsidRPr="001A17F0">
        <w:t xml:space="preserve"> </w:t>
      </w:r>
      <w:r w:rsidRPr="001A17F0">
        <w:t>другим</w:t>
      </w:r>
      <w:r w:rsidR="001A17F0" w:rsidRPr="001A17F0">
        <w:t xml:space="preserve"> </w:t>
      </w:r>
      <w:r w:rsidRPr="001A17F0">
        <w:t>категориям</w:t>
      </w:r>
      <w:r w:rsidR="001A17F0" w:rsidRPr="001A17F0">
        <w:t xml:space="preserve"> </w:t>
      </w:r>
      <w:r w:rsidRPr="001A17F0">
        <w:t>граждан,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этом,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касается</w:t>
      </w:r>
      <w:r w:rsidR="001A17F0" w:rsidRPr="001A17F0">
        <w:t xml:space="preserve"> «</w:t>
      </w:r>
      <w:r w:rsidRPr="001A17F0">
        <w:t>заморозка</w:t>
      </w:r>
      <w:r w:rsidR="001A17F0" w:rsidRPr="001A17F0">
        <w:t xml:space="preserve">» </w:t>
      </w:r>
      <w:r w:rsidRPr="001A17F0">
        <w:t>индексации.</w:t>
      </w:r>
    </w:p>
    <w:p w:rsidR="00040F15" w:rsidRPr="001A17F0" w:rsidRDefault="00040F15" w:rsidP="00040F15">
      <w:r w:rsidRPr="001A17F0">
        <w:t>Но,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понимать,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государственные</w:t>
      </w:r>
      <w:r w:rsidR="001A17F0" w:rsidRPr="001A17F0">
        <w:t xml:space="preserve"> </w:t>
      </w:r>
      <w:r w:rsidRPr="001A17F0">
        <w:t>пенсии</w:t>
      </w:r>
      <w:r w:rsidR="001A17F0" w:rsidRPr="001A17F0">
        <w:t xml:space="preserve"> </w:t>
      </w:r>
      <w:r w:rsidRPr="001A17F0">
        <w:t>индексируются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сроки,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другой</w:t>
      </w:r>
      <w:r w:rsidR="001A17F0" w:rsidRPr="001A17F0">
        <w:t xml:space="preserve"> </w:t>
      </w:r>
      <w:r w:rsidRPr="001A17F0">
        <w:t>процент.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что,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возможности</w:t>
      </w:r>
      <w:r w:rsidR="001A17F0" w:rsidRPr="001A17F0">
        <w:t xml:space="preserve"> </w:t>
      </w:r>
      <w:r w:rsidRPr="001A17F0">
        <w:t>выбора</w:t>
      </w:r>
      <w:r w:rsidR="001A17F0" w:rsidRPr="001A17F0">
        <w:t xml:space="preserve"> </w:t>
      </w:r>
      <w:r w:rsidRPr="001A17F0">
        <w:t>пенсии,</w:t>
      </w:r>
      <w:r w:rsidR="001A17F0" w:rsidRPr="001A17F0">
        <w:t xml:space="preserve"> </w:t>
      </w:r>
      <w:r w:rsidRPr="001A17F0">
        <w:t>лучше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равно</w:t>
      </w:r>
      <w:r w:rsidR="001A17F0" w:rsidRPr="001A17F0">
        <w:t xml:space="preserve"> </w:t>
      </w:r>
      <w:r w:rsidRPr="001A17F0">
        <w:t>заранее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подсчитать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выяснить,</w:t>
      </w:r>
      <w:r w:rsidR="001A17F0" w:rsidRPr="001A17F0">
        <w:t xml:space="preserve"> </w:t>
      </w:r>
      <w:r w:rsidRPr="001A17F0">
        <w:t>какой</w:t>
      </w:r>
      <w:r w:rsidR="001A17F0" w:rsidRPr="001A17F0">
        <w:t xml:space="preserve"> </w:t>
      </w:r>
      <w:r w:rsidRPr="001A17F0">
        <w:t>вариант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выгоден.</w:t>
      </w:r>
    </w:p>
    <w:p w:rsidR="00040F15" w:rsidRPr="001A17F0" w:rsidRDefault="001853E2" w:rsidP="00040F15">
      <w:hyperlink r:id="rId34" w:history="1">
        <w:r w:rsidR="00040F15" w:rsidRPr="001A17F0">
          <w:rPr>
            <w:rStyle w:val="a3"/>
          </w:rPr>
          <w:t>https://www.9111.ru/questions/7777777772957599/</w:t>
        </w:r>
      </w:hyperlink>
    </w:p>
    <w:p w:rsidR="00D1642B" w:rsidRPr="001A17F0" w:rsidRDefault="00D1642B" w:rsidP="00D1642B">
      <w:pPr>
        <w:pStyle w:val="251"/>
      </w:pPr>
      <w:bookmarkStart w:id="90" w:name="_Toc99271704"/>
      <w:bookmarkStart w:id="91" w:name="_Toc99318656"/>
      <w:bookmarkStart w:id="92" w:name="_Toc62681899"/>
      <w:bookmarkStart w:id="93" w:name="_Toc158782050"/>
      <w:bookmarkEnd w:id="17"/>
      <w:bookmarkEnd w:id="18"/>
      <w:bookmarkEnd w:id="22"/>
      <w:bookmarkEnd w:id="23"/>
      <w:bookmarkEnd w:id="24"/>
      <w:bookmarkEnd w:id="41"/>
      <w:r w:rsidRPr="001A17F0">
        <w:lastRenderedPageBreak/>
        <w:t>НОВОСТИ</w:t>
      </w:r>
      <w:r w:rsidR="001A17F0" w:rsidRPr="001A17F0">
        <w:t xml:space="preserve"> </w:t>
      </w:r>
      <w:r w:rsidRPr="001A17F0">
        <w:t>МАКРОЭКОНОМИКИ</w:t>
      </w:r>
      <w:bookmarkEnd w:id="90"/>
      <w:bookmarkEnd w:id="91"/>
      <w:bookmarkEnd w:id="93"/>
    </w:p>
    <w:p w:rsidR="007E7BA1" w:rsidRPr="001A17F0" w:rsidRDefault="007E7BA1" w:rsidP="007E7BA1">
      <w:pPr>
        <w:pStyle w:val="2"/>
      </w:pPr>
      <w:bookmarkStart w:id="94" w:name="_Toc99271711"/>
      <w:bookmarkStart w:id="95" w:name="_Toc99318657"/>
      <w:bookmarkStart w:id="96" w:name="_Toc158782051"/>
      <w:r w:rsidRPr="001A17F0"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Путин</w:t>
      </w:r>
      <w:r w:rsidR="001A17F0" w:rsidRPr="001A17F0">
        <w:t xml:space="preserve"> </w:t>
      </w:r>
      <w:r w:rsidRPr="001A17F0">
        <w:t>утвердил</w:t>
      </w:r>
      <w:r w:rsidR="001A17F0" w:rsidRPr="001A17F0">
        <w:t xml:space="preserve"> </w:t>
      </w:r>
      <w:r w:rsidRPr="001A17F0">
        <w:t>перечень</w:t>
      </w:r>
      <w:r w:rsidR="001A17F0" w:rsidRPr="001A17F0">
        <w:t xml:space="preserve"> </w:t>
      </w:r>
      <w:r w:rsidRPr="001A17F0">
        <w:t>поручений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прямой</w:t>
      </w:r>
      <w:r w:rsidR="001A17F0" w:rsidRPr="001A17F0">
        <w:t xml:space="preserve"> </w:t>
      </w:r>
      <w:r w:rsidRPr="001A17F0">
        <w:t>линии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пресс-конференции</w:t>
      </w:r>
      <w:bookmarkEnd w:id="96"/>
    </w:p>
    <w:p w:rsidR="007E7BA1" w:rsidRPr="001A17F0" w:rsidRDefault="007E7BA1" w:rsidP="00A41BEA">
      <w:pPr>
        <w:pStyle w:val="3"/>
      </w:pPr>
      <w:bookmarkStart w:id="97" w:name="_Toc158782052"/>
      <w:r w:rsidRPr="001A17F0">
        <w:t>Президент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Владимир</w:t>
      </w:r>
      <w:r w:rsidR="001A17F0" w:rsidRPr="001A17F0">
        <w:t xml:space="preserve"> </w:t>
      </w:r>
      <w:r w:rsidRPr="001A17F0">
        <w:t>Путин</w:t>
      </w:r>
      <w:r w:rsidR="001A17F0" w:rsidRPr="001A17F0">
        <w:t xml:space="preserve"> </w:t>
      </w:r>
      <w:r w:rsidRPr="001A17F0">
        <w:t>утвердил</w:t>
      </w:r>
      <w:r w:rsidR="001A17F0" w:rsidRPr="001A17F0">
        <w:t xml:space="preserve"> </w:t>
      </w:r>
      <w:r w:rsidRPr="001A17F0">
        <w:t>перечень</w:t>
      </w:r>
      <w:r w:rsidR="001A17F0" w:rsidRPr="001A17F0">
        <w:t xml:space="preserve"> </w:t>
      </w:r>
      <w:r w:rsidRPr="001A17F0">
        <w:t>поручений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итогам</w:t>
      </w:r>
      <w:r w:rsidR="001A17F0" w:rsidRPr="001A17F0">
        <w:t xml:space="preserve"> </w:t>
      </w:r>
      <w:r w:rsidRPr="001A17F0">
        <w:t>совмещенных</w:t>
      </w:r>
      <w:r w:rsidR="001A17F0" w:rsidRPr="001A17F0">
        <w:t xml:space="preserve"> </w:t>
      </w:r>
      <w:r w:rsidRPr="001A17F0">
        <w:t>прямой</w:t>
      </w:r>
      <w:r w:rsidR="001A17F0" w:rsidRPr="001A17F0">
        <w:t xml:space="preserve"> </w:t>
      </w:r>
      <w:r w:rsidRPr="001A17F0">
        <w:t>линии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пресс-конференции,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прошли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Документ</w:t>
      </w:r>
      <w:r w:rsidR="001A17F0" w:rsidRPr="001A17F0">
        <w:t xml:space="preserve"> </w:t>
      </w:r>
      <w:r w:rsidRPr="001A17F0">
        <w:t>опубликован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сайте</w:t>
      </w:r>
      <w:r w:rsidR="001A17F0" w:rsidRPr="001A17F0">
        <w:t xml:space="preserve"> </w:t>
      </w:r>
      <w:r w:rsidRPr="001A17F0">
        <w:t>Кремля.</w:t>
      </w:r>
      <w:bookmarkEnd w:id="97"/>
    </w:p>
    <w:p w:rsidR="007E7BA1" w:rsidRPr="001A17F0" w:rsidRDefault="007E7BA1" w:rsidP="007E7BA1">
      <w:r w:rsidRPr="001A17F0">
        <w:t>Перечень</w:t>
      </w:r>
      <w:r w:rsidR="001A17F0" w:rsidRPr="001A17F0">
        <w:t xml:space="preserve"> </w:t>
      </w:r>
      <w:r w:rsidRPr="001A17F0">
        <w:t>состоит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5</w:t>
      </w:r>
      <w:r w:rsidR="001A17F0" w:rsidRPr="001A17F0">
        <w:t xml:space="preserve"> </w:t>
      </w:r>
      <w:r w:rsidRPr="001A17F0">
        <w:t>пунктов,</w:t>
      </w:r>
      <w:r w:rsidR="001A17F0" w:rsidRPr="001A17F0">
        <w:t xml:space="preserve"> </w:t>
      </w:r>
      <w:r w:rsidRPr="001A17F0">
        <w:t>некоторые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содержат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отдельные</w:t>
      </w:r>
      <w:r w:rsidR="001A17F0" w:rsidRPr="001A17F0">
        <w:t xml:space="preserve"> </w:t>
      </w:r>
      <w:r w:rsidRPr="001A17F0">
        <w:t>подпункты.</w:t>
      </w:r>
    </w:p>
    <w:p w:rsidR="007E7BA1" w:rsidRPr="001A17F0" w:rsidRDefault="0083331B" w:rsidP="007E7BA1">
      <w:r w:rsidRPr="001A17F0">
        <w:t>ОСОБАЯ</w:t>
      </w:r>
      <w:r w:rsidR="001A17F0" w:rsidRPr="001A17F0">
        <w:t xml:space="preserve"> </w:t>
      </w:r>
      <w:r w:rsidRPr="001A17F0">
        <w:t>ЭКОНОМИЧЕСКАЯ</w:t>
      </w:r>
      <w:r w:rsidR="001A17F0" w:rsidRPr="001A17F0">
        <w:t xml:space="preserve"> </w:t>
      </w:r>
      <w:r w:rsidRPr="001A17F0">
        <w:t>ЗОНА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БЕЛГОРОДСКОЙ</w:t>
      </w:r>
      <w:r w:rsidR="001A17F0" w:rsidRPr="001A17F0">
        <w:t xml:space="preserve"> </w:t>
      </w:r>
      <w:r w:rsidRPr="001A17F0">
        <w:t>ОБЛАСТИ</w:t>
      </w:r>
    </w:p>
    <w:p w:rsidR="007E7BA1" w:rsidRPr="001A17F0" w:rsidRDefault="007E7BA1" w:rsidP="007E7BA1">
      <w:r w:rsidRPr="001A17F0">
        <w:t>До</w:t>
      </w:r>
      <w:r w:rsidR="001A17F0" w:rsidRPr="001A17F0">
        <w:t xml:space="preserve"> </w:t>
      </w:r>
      <w:r w:rsidRPr="001A17F0">
        <w:t>15</w:t>
      </w:r>
      <w:r w:rsidR="001A17F0" w:rsidRPr="001A17F0">
        <w:t xml:space="preserve"> </w:t>
      </w:r>
      <w:r w:rsidRPr="001A17F0">
        <w:t>мая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руководство</w:t>
      </w:r>
      <w:r w:rsidR="001A17F0" w:rsidRPr="001A17F0">
        <w:t xml:space="preserve"> </w:t>
      </w:r>
      <w:r w:rsidRPr="001A17F0">
        <w:t>Белгородской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создать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регионе</w:t>
      </w:r>
      <w:r w:rsidR="001A17F0" w:rsidRPr="001A17F0">
        <w:t xml:space="preserve"> </w:t>
      </w:r>
      <w:r w:rsidRPr="001A17F0">
        <w:t>особую</w:t>
      </w:r>
      <w:r w:rsidR="001A17F0" w:rsidRPr="001A17F0">
        <w:t xml:space="preserve"> </w:t>
      </w:r>
      <w:r w:rsidRPr="001A17F0">
        <w:t>экономическую</w:t>
      </w:r>
      <w:r w:rsidR="001A17F0" w:rsidRPr="001A17F0">
        <w:t xml:space="preserve"> </w:t>
      </w:r>
      <w:r w:rsidRPr="001A17F0">
        <w:t>зону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она</w:t>
      </w:r>
      <w:r w:rsidR="001A17F0" w:rsidRPr="001A17F0">
        <w:t xml:space="preserve"> </w:t>
      </w:r>
      <w:r w:rsidRPr="001A17F0">
        <w:t>должна</w:t>
      </w:r>
      <w:r w:rsidR="001A17F0" w:rsidRPr="001A17F0">
        <w:t xml:space="preserve"> </w:t>
      </w:r>
      <w:r w:rsidRPr="001A17F0">
        <w:t>включать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себя</w:t>
      </w:r>
      <w:r w:rsidR="001A17F0" w:rsidRPr="001A17F0">
        <w:t xml:space="preserve"> </w:t>
      </w:r>
      <w:r w:rsidRPr="001A17F0">
        <w:t>город</w:t>
      </w:r>
      <w:r w:rsidR="001A17F0" w:rsidRPr="001A17F0">
        <w:t xml:space="preserve"> </w:t>
      </w:r>
      <w:r w:rsidRPr="001A17F0">
        <w:t>Шебекино.</w:t>
      </w:r>
    </w:p>
    <w:p w:rsidR="007E7BA1" w:rsidRPr="001A17F0" w:rsidRDefault="007E7BA1" w:rsidP="007E7BA1">
      <w:r w:rsidRPr="001A17F0">
        <w:t>Во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прямой</w:t>
      </w:r>
      <w:r w:rsidR="001A17F0" w:rsidRPr="001A17F0">
        <w:t xml:space="preserve"> </w:t>
      </w:r>
      <w:r w:rsidRPr="001A17F0">
        <w:t>линии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особых</w:t>
      </w:r>
      <w:r w:rsidR="001A17F0" w:rsidRPr="001A17F0">
        <w:t xml:space="preserve"> </w:t>
      </w:r>
      <w:r w:rsidRPr="001A17F0">
        <w:t>условиях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предприятий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регионе</w:t>
      </w:r>
      <w:r w:rsidR="001A17F0" w:rsidRPr="001A17F0">
        <w:t xml:space="preserve"> </w:t>
      </w:r>
      <w:r w:rsidRPr="001A17F0">
        <w:t>просила</w:t>
      </w:r>
      <w:r w:rsidR="001A17F0" w:rsidRPr="001A17F0">
        <w:t xml:space="preserve"> </w:t>
      </w:r>
      <w:r w:rsidRPr="001A17F0">
        <w:t>бизнесмен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Шебекина.</w:t>
      </w:r>
      <w:r w:rsidR="001A17F0" w:rsidRPr="001A17F0">
        <w:t xml:space="preserve"> </w:t>
      </w:r>
      <w:r w:rsidRPr="001A17F0">
        <w:t>Область</w:t>
      </w:r>
      <w:r w:rsidR="001A17F0" w:rsidRPr="001A17F0">
        <w:t xml:space="preserve"> </w:t>
      </w:r>
      <w:r w:rsidRPr="001A17F0">
        <w:t>страдает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обстрелов</w:t>
      </w:r>
      <w:r w:rsidR="001A17F0" w:rsidRPr="001A17F0">
        <w:t xml:space="preserve"> </w:t>
      </w:r>
      <w:r w:rsidRPr="001A17F0">
        <w:t>со</w:t>
      </w:r>
      <w:r w:rsidR="001A17F0" w:rsidRPr="001A17F0">
        <w:t xml:space="preserve"> </w:t>
      </w:r>
      <w:r w:rsidRPr="001A17F0">
        <w:t>стороны</w:t>
      </w:r>
      <w:r w:rsidR="001A17F0" w:rsidRPr="001A17F0">
        <w:t xml:space="preserve"> </w:t>
      </w:r>
      <w:r w:rsidRPr="001A17F0">
        <w:t>Украины,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Шебекинский</w:t>
      </w:r>
      <w:r w:rsidR="001A17F0" w:rsidRPr="001A17F0">
        <w:t xml:space="preserve"> </w:t>
      </w:r>
      <w:r w:rsidRPr="001A17F0">
        <w:t>округ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остальных.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24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округе</w:t>
      </w:r>
      <w:r w:rsidR="001A17F0" w:rsidRPr="001A17F0">
        <w:t xml:space="preserve"> </w:t>
      </w:r>
      <w:r w:rsidRPr="001A17F0">
        <w:t>повреждения</w:t>
      </w:r>
      <w:r w:rsidR="001A17F0" w:rsidRPr="001A17F0">
        <w:t xml:space="preserve"> </w:t>
      </w:r>
      <w:r w:rsidRPr="001A17F0">
        <w:t>получили</w:t>
      </w:r>
      <w:r w:rsidR="001A17F0" w:rsidRPr="001A17F0">
        <w:t xml:space="preserve"> </w:t>
      </w:r>
      <w:r w:rsidRPr="001A17F0">
        <w:t>порядка</w:t>
      </w:r>
      <w:r w:rsidR="001A17F0" w:rsidRPr="001A17F0">
        <w:t xml:space="preserve"> </w:t>
      </w:r>
      <w:r w:rsidRPr="001A17F0">
        <w:t>5,4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жилых</w:t>
      </w:r>
      <w:r w:rsidR="001A17F0" w:rsidRPr="001A17F0">
        <w:t xml:space="preserve"> </w:t>
      </w:r>
      <w:r w:rsidRPr="001A17F0">
        <w:t>помещений,</w:t>
      </w:r>
      <w:r w:rsidR="001A17F0" w:rsidRPr="001A17F0">
        <w:t xml:space="preserve"> </w:t>
      </w:r>
      <w:r w:rsidRPr="001A17F0">
        <w:t>восстановлено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сегодняшний</w:t>
      </w:r>
      <w:r w:rsidR="001A17F0" w:rsidRPr="001A17F0">
        <w:t xml:space="preserve"> </w:t>
      </w:r>
      <w:r w:rsidRPr="001A17F0">
        <w:t>день</w:t>
      </w:r>
      <w:r w:rsidR="001A17F0" w:rsidRPr="001A17F0">
        <w:t xml:space="preserve"> </w:t>
      </w:r>
      <w:r w:rsidRPr="001A17F0">
        <w:t>около</w:t>
      </w:r>
      <w:r w:rsidR="001A17F0" w:rsidRPr="001A17F0">
        <w:t xml:space="preserve"> </w:t>
      </w:r>
      <w:r w:rsidRPr="001A17F0">
        <w:t>4,9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объектов.</w:t>
      </w:r>
    </w:p>
    <w:p w:rsidR="007E7BA1" w:rsidRPr="001A17F0" w:rsidRDefault="0083331B" w:rsidP="007E7BA1">
      <w:r w:rsidRPr="001A17F0">
        <w:t>ПОДДЕРЖКА</w:t>
      </w:r>
      <w:r w:rsidR="001A17F0" w:rsidRPr="001A17F0">
        <w:t xml:space="preserve"> </w:t>
      </w:r>
      <w:r w:rsidRPr="001A17F0">
        <w:t>БОЙЦОВ</w:t>
      </w:r>
      <w:r w:rsidR="001A17F0" w:rsidRPr="001A17F0">
        <w:t xml:space="preserve"> </w:t>
      </w:r>
      <w:r w:rsidRPr="001A17F0">
        <w:t>СВО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ВОЛОНТЕРОВ</w:t>
      </w:r>
    </w:p>
    <w:p w:rsidR="007E7BA1" w:rsidRPr="001A17F0" w:rsidRDefault="007E7BA1" w:rsidP="007E7BA1">
      <w:r w:rsidRPr="001A17F0">
        <w:t>До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правительству</w:t>
      </w:r>
      <w:r w:rsidR="001A17F0" w:rsidRPr="001A17F0">
        <w:t xml:space="preserve"> </w:t>
      </w:r>
      <w:r w:rsidRPr="001A17F0">
        <w:t>поручено</w:t>
      </w:r>
      <w:r w:rsidR="001A17F0" w:rsidRPr="001A17F0">
        <w:t xml:space="preserve"> </w:t>
      </w:r>
      <w:r w:rsidRPr="001A17F0">
        <w:t>разработать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законодательство,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поддержку</w:t>
      </w:r>
      <w:r w:rsidR="001A17F0" w:rsidRPr="001A17F0">
        <w:t xml:space="preserve"> </w:t>
      </w:r>
      <w:r w:rsidRPr="001A17F0">
        <w:t>бойцов</w:t>
      </w:r>
      <w:r w:rsidR="001A17F0" w:rsidRPr="001A17F0">
        <w:t xml:space="preserve"> </w:t>
      </w:r>
      <w:r w:rsidRPr="001A17F0">
        <w:t>ДНР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ЛНР,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защищали</w:t>
      </w:r>
      <w:r w:rsidR="001A17F0" w:rsidRPr="001A17F0">
        <w:t xml:space="preserve"> </w:t>
      </w:r>
      <w:r w:rsidRPr="001A17F0">
        <w:t>эти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вступления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состав</w:t>
      </w:r>
      <w:r w:rsidR="001A17F0" w:rsidRPr="001A17F0">
        <w:t xml:space="preserve"> </w:t>
      </w:r>
      <w:r w:rsidRPr="001A17F0">
        <w:t>России.</w:t>
      </w:r>
      <w:r w:rsidR="001A17F0" w:rsidRPr="001A17F0">
        <w:t xml:space="preserve"> </w:t>
      </w:r>
      <w:r w:rsidRPr="001A17F0">
        <w:t>Кабмин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определить</w:t>
      </w:r>
      <w:r w:rsidR="001A17F0" w:rsidRPr="001A17F0">
        <w:t xml:space="preserve"> </w:t>
      </w:r>
      <w:r w:rsidRPr="001A17F0">
        <w:t>порядок</w:t>
      </w:r>
      <w:r w:rsidR="001A17F0" w:rsidRPr="001A17F0">
        <w:t xml:space="preserve"> </w:t>
      </w:r>
      <w:r w:rsidRPr="001A17F0">
        <w:t>медосвидетельствования</w:t>
      </w:r>
      <w:r w:rsidR="001A17F0" w:rsidRPr="001A17F0">
        <w:t xml:space="preserve"> </w:t>
      </w:r>
      <w:r w:rsidRPr="001A17F0">
        <w:t>получивших</w:t>
      </w:r>
      <w:r w:rsidR="001A17F0" w:rsidRPr="001A17F0">
        <w:t xml:space="preserve"> </w:t>
      </w:r>
      <w:r w:rsidRPr="001A17F0">
        <w:t>травмы</w:t>
      </w:r>
      <w:r w:rsidR="001A17F0" w:rsidRPr="001A17F0">
        <w:t xml:space="preserve"> </w:t>
      </w:r>
      <w:r w:rsidRPr="001A17F0">
        <w:t>бойцов,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ранения</w:t>
      </w:r>
      <w:r w:rsidR="001A17F0" w:rsidRPr="001A17F0">
        <w:t xml:space="preserve"> </w:t>
      </w:r>
      <w:r w:rsidRPr="001A17F0">
        <w:t>могли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признаны</w:t>
      </w:r>
      <w:r w:rsidR="001A17F0" w:rsidRPr="001A17F0">
        <w:t xml:space="preserve"> </w:t>
      </w:r>
      <w:r w:rsidRPr="001A17F0">
        <w:t>боевыми.</w:t>
      </w:r>
    </w:p>
    <w:p w:rsidR="007E7BA1" w:rsidRPr="001A17F0" w:rsidRDefault="007E7BA1" w:rsidP="007E7BA1">
      <w:r w:rsidRPr="001A17F0">
        <w:t>Правительству</w:t>
      </w:r>
      <w:r w:rsidR="001A17F0" w:rsidRPr="001A17F0">
        <w:t xml:space="preserve"> </w:t>
      </w:r>
      <w:r w:rsidRPr="001A17F0">
        <w:t>поручено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подготовить</w:t>
      </w:r>
      <w:r w:rsidR="001A17F0" w:rsidRPr="001A17F0">
        <w:t xml:space="preserve"> </w:t>
      </w:r>
      <w:r w:rsidRPr="001A17F0">
        <w:t>предложения,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ускорить</w:t>
      </w:r>
      <w:r w:rsidR="001A17F0" w:rsidRPr="001A17F0">
        <w:t xml:space="preserve"> </w:t>
      </w:r>
      <w:r w:rsidRPr="001A17F0">
        <w:t>предоставление</w:t>
      </w:r>
      <w:r w:rsidR="001A17F0" w:rsidRPr="001A17F0">
        <w:t xml:space="preserve"> </w:t>
      </w:r>
      <w:r w:rsidRPr="001A17F0">
        <w:t>льгот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выплат,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оформление</w:t>
      </w:r>
      <w:r w:rsidR="001A17F0" w:rsidRPr="001A17F0">
        <w:t xml:space="preserve"> </w:t>
      </w:r>
      <w:r w:rsidRPr="001A17F0">
        <w:t>документов</w:t>
      </w:r>
      <w:r w:rsidR="001A17F0" w:rsidRPr="001A17F0">
        <w:t xml:space="preserve"> </w:t>
      </w:r>
      <w:r w:rsidRPr="001A17F0">
        <w:t>участникам</w:t>
      </w:r>
      <w:r w:rsidR="001A17F0" w:rsidRPr="001A17F0">
        <w:t xml:space="preserve"> </w:t>
      </w:r>
      <w:r w:rsidRPr="001A17F0">
        <w:t>СВО.</w:t>
      </w:r>
      <w:r w:rsidR="001A17F0" w:rsidRPr="001A17F0">
        <w:t xml:space="preserve"> </w:t>
      </w:r>
      <w:r w:rsidRPr="001A17F0">
        <w:t>Общие</w:t>
      </w:r>
      <w:r w:rsidR="001A17F0" w:rsidRPr="001A17F0">
        <w:t xml:space="preserve"> </w:t>
      </w:r>
      <w:r w:rsidRPr="001A17F0">
        <w:t>подходы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предоставлению</w:t>
      </w:r>
      <w:r w:rsidR="001A17F0" w:rsidRPr="001A17F0">
        <w:t xml:space="preserve"> </w:t>
      </w:r>
      <w:r w:rsidRPr="001A17F0">
        <w:t>гарантий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выработаны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добровольцев,</w:t>
      </w:r>
      <w:r w:rsidR="001A17F0" w:rsidRPr="001A17F0">
        <w:t xml:space="preserve"> </w:t>
      </w:r>
      <w:r w:rsidRPr="001A17F0">
        <w:t>сражающихся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зоне</w:t>
      </w:r>
      <w:r w:rsidR="001A17F0" w:rsidRPr="001A17F0">
        <w:t xml:space="preserve"> </w:t>
      </w:r>
      <w:r w:rsidRPr="001A17F0">
        <w:t>спецоперации.</w:t>
      </w:r>
    </w:p>
    <w:p w:rsidR="007E7BA1" w:rsidRPr="001A17F0" w:rsidRDefault="007E7BA1" w:rsidP="007E7BA1">
      <w:r w:rsidRPr="001A17F0">
        <w:t>Кабмин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весне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равные</w:t>
      </w:r>
      <w:r w:rsidR="001A17F0" w:rsidRPr="001A17F0">
        <w:t xml:space="preserve"> </w:t>
      </w:r>
      <w:r w:rsidRPr="001A17F0">
        <w:t>гарантии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поддержку</w:t>
      </w:r>
      <w:r w:rsidR="001A17F0" w:rsidRPr="001A17F0">
        <w:t xml:space="preserve"> </w:t>
      </w:r>
      <w:r w:rsidRPr="001A17F0">
        <w:t>всем</w:t>
      </w:r>
      <w:r w:rsidR="001A17F0" w:rsidRPr="001A17F0">
        <w:t xml:space="preserve"> </w:t>
      </w:r>
      <w:r w:rsidRPr="001A17F0">
        <w:t>волонтерам,</w:t>
      </w:r>
      <w:r w:rsidR="001A17F0" w:rsidRPr="001A17F0">
        <w:t xml:space="preserve"> </w:t>
      </w:r>
      <w:r w:rsidRPr="001A17F0">
        <w:t>работающим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Донбассе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Новороссии.</w:t>
      </w:r>
    </w:p>
    <w:p w:rsidR="007E7BA1" w:rsidRPr="001A17F0" w:rsidRDefault="0083331B" w:rsidP="007E7BA1">
      <w:r w:rsidRPr="001A17F0">
        <w:t>ПОДДЕРЖКА</w:t>
      </w:r>
      <w:r w:rsidR="001A17F0" w:rsidRPr="001A17F0">
        <w:t xml:space="preserve"> </w:t>
      </w:r>
      <w:r w:rsidRPr="001A17F0">
        <w:t>ЖИТЕЛЕЙ</w:t>
      </w:r>
      <w:r w:rsidR="001A17F0" w:rsidRPr="001A17F0">
        <w:t xml:space="preserve"> </w:t>
      </w:r>
      <w:r w:rsidRPr="001A17F0">
        <w:t>ДОНБАССА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НОВОРОССИИ</w:t>
      </w:r>
    </w:p>
    <w:p w:rsidR="007E7BA1" w:rsidRPr="001A17F0" w:rsidRDefault="007E7BA1" w:rsidP="007E7BA1">
      <w:r w:rsidRPr="001A17F0">
        <w:t>Правительству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поручено</w:t>
      </w:r>
      <w:r w:rsidR="001A17F0" w:rsidRPr="001A17F0">
        <w:t xml:space="preserve"> </w:t>
      </w:r>
      <w:r w:rsidRPr="001A17F0">
        <w:t>распространить</w:t>
      </w:r>
      <w:r w:rsidR="001A17F0" w:rsidRPr="001A17F0">
        <w:t xml:space="preserve"> </w:t>
      </w:r>
      <w:r w:rsidRPr="001A17F0">
        <w:t>программу</w:t>
      </w:r>
      <w:r w:rsidR="001A17F0" w:rsidRPr="001A17F0">
        <w:t xml:space="preserve"> </w:t>
      </w:r>
      <w:r w:rsidRPr="001A17F0">
        <w:t>льготной</w:t>
      </w:r>
      <w:r w:rsidR="001A17F0" w:rsidRPr="001A17F0">
        <w:t xml:space="preserve"> </w:t>
      </w:r>
      <w:r w:rsidRPr="001A17F0">
        <w:t>ипотеки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2%</w:t>
      </w:r>
      <w:r w:rsidR="001A17F0" w:rsidRPr="001A17F0">
        <w:t xml:space="preserve"> </w:t>
      </w:r>
      <w:r w:rsidRPr="001A17F0">
        <w:t>годовых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вторичное</w:t>
      </w:r>
      <w:r w:rsidR="001A17F0" w:rsidRPr="001A17F0">
        <w:t xml:space="preserve"> </w:t>
      </w:r>
      <w:r w:rsidRPr="001A17F0">
        <w:t>жилье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Донецкой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Луганской</w:t>
      </w:r>
      <w:r w:rsidR="001A17F0" w:rsidRPr="001A17F0">
        <w:t xml:space="preserve"> </w:t>
      </w:r>
      <w:r w:rsidRPr="001A17F0">
        <w:t>народных</w:t>
      </w:r>
      <w:r w:rsidR="001A17F0" w:rsidRPr="001A17F0">
        <w:t xml:space="preserve"> </w:t>
      </w:r>
      <w:r w:rsidRPr="001A17F0">
        <w:t>республиках,</w:t>
      </w:r>
      <w:r w:rsidR="001A17F0" w:rsidRPr="001A17F0">
        <w:t xml:space="preserve"> </w:t>
      </w:r>
      <w:r w:rsidRPr="001A17F0">
        <w:t>Запорожской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Херсонской</w:t>
      </w:r>
      <w:r w:rsidR="001A17F0" w:rsidRPr="001A17F0">
        <w:t xml:space="preserve"> </w:t>
      </w:r>
      <w:r w:rsidRPr="001A17F0">
        <w:t>областях.</w:t>
      </w:r>
    </w:p>
    <w:p w:rsidR="007E7BA1" w:rsidRPr="001A17F0" w:rsidRDefault="007E7BA1" w:rsidP="007E7BA1">
      <w:r w:rsidRPr="001A17F0">
        <w:t>В</w:t>
      </w:r>
      <w:r w:rsidR="001A17F0" w:rsidRPr="001A17F0">
        <w:t xml:space="preserve"> </w:t>
      </w:r>
      <w:r w:rsidRPr="001A17F0">
        <w:t>те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сроки</w:t>
      </w:r>
      <w:r w:rsidR="001A17F0" w:rsidRPr="001A17F0">
        <w:t xml:space="preserve"> </w:t>
      </w:r>
      <w:r w:rsidRPr="001A17F0">
        <w:t>кабмин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начать</w:t>
      </w:r>
      <w:r w:rsidR="001A17F0" w:rsidRPr="001A17F0">
        <w:t xml:space="preserve"> </w:t>
      </w:r>
      <w:r w:rsidRPr="001A17F0">
        <w:t>предоставлять</w:t>
      </w:r>
      <w:r w:rsidR="001A17F0" w:rsidRPr="001A17F0">
        <w:t xml:space="preserve"> </w:t>
      </w:r>
      <w:r w:rsidRPr="001A17F0">
        <w:t>единовременные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2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рублей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врачей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фельдшеров,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приедут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регионы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программе</w:t>
      </w:r>
      <w:r w:rsidR="001A17F0" w:rsidRPr="001A17F0">
        <w:t xml:space="preserve"> «</w:t>
      </w:r>
      <w:r w:rsidRPr="001A17F0">
        <w:t>Земский</w:t>
      </w:r>
      <w:r w:rsidR="001A17F0" w:rsidRPr="001A17F0">
        <w:t xml:space="preserve"> </w:t>
      </w:r>
      <w:r w:rsidRPr="001A17F0">
        <w:t>доктор</w:t>
      </w:r>
      <w:r w:rsidR="001A17F0" w:rsidRPr="001A17F0">
        <w:t xml:space="preserve">» </w:t>
      </w:r>
      <w:r w:rsidRPr="001A17F0">
        <w:t>и</w:t>
      </w:r>
      <w:r w:rsidR="001A17F0" w:rsidRPr="001A17F0">
        <w:t xml:space="preserve"> «</w:t>
      </w:r>
      <w:r w:rsidRPr="001A17F0">
        <w:t>Земский</w:t>
      </w:r>
      <w:r w:rsidR="001A17F0" w:rsidRPr="001A17F0">
        <w:t xml:space="preserve"> </w:t>
      </w:r>
      <w:r w:rsidRPr="001A17F0">
        <w:t>фельдшер</w:t>
      </w:r>
      <w:r w:rsidR="001A17F0" w:rsidRPr="001A17F0">
        <w:t>»</w:t>
      </w:r>
      <w:r w:rsidRPr="001A17F0">
        <w:t>.</w:t>
      </w:r>
    </w:p>
    <w:p w:rsidR="007E7BA1" w:rsidRPr="001A17F0" w:rsidRDefault="0083331B" w:rsidP="007E7BA1">
      <w:r w:rsidRPr="001A17F0">
        <w:t>ТАРИФЫ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ТРАССЕ</w:t>
      </w:r>
      <w:r w:rsidR="001A17F0" w:rsidRPr="001A17F0">
        <w:t xml:space="preserve"> </w:t>
      </w:r>
      <w:r w:rsidRPr="001A17F0">
        <w:t>М-12</w:t>
      </w:r>
    </w:p>
    <w:p w:rsidR="007E7BA1" w:rsidRPr="001A17F0" w:rsidRDefault="007E7BA1" w:rsidP="007E7BA1">
      <w:r w:rsidRPr="001A17F0">
        <w:t>Правительство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«</w:t>
      </w:r>
      <w:r w:rsidRPr="001A17F0">
        <w:t>Автодор</w:t>
      </w:r>
      <w:r w:rsidR="001A17F0" w:rsidRPr="001A17F0">
        <w:t xml:space="preserve">» </w:t>
      </w:r>
      <w:r w:rsidRPr="001A17F0">
        <w:t>до</w:t>
      </w:r>
      <w:r w:rsidR="001A17F0" w:rsidRPr="001A17F0">
        <w:t xml:space="preserve"> </w:t>
      </w:r>
      <w:r w:rsidRPr="001A17F0">
        <w:t>15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изучить</w:t>
      </w:r>
      <w:r w:rsidR="001A17F0" w:rsidRPr="001A17F0">
        <w:t xml:space="preserve"> </w:t>
      </w:r>
      <w:r w:rsidRPr="001A17F0">
        <w:t>тарифы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проезд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трассе</w:t>
      </w:r>
      <w:r w:rsidR="001A17F0" w:rsidRPr="001A17F0">
        <w:t xml:space="preserve"> </w:t>
      </w:r>
      <w:r w:rsidRPr="001A17F0">
        <w:t>М-12</w:t>
      </w:r>
      <w:r w:rsidR="001A17F0" w:rsidRPr="001A17F0">
        <w:t xml:space="preserve"> «</w:t>
      </w:r>
      <w:r w:rsidRPr="001A17F0">
        <w:t>Восток</w:t>
      </w:r>
      <w:r w:rsidR="001A17F0" w:rsidRPr="001A17F0">
        <w:t xml:space="preserve">» </w:t>
      </w:r>
      <w:r w:rsidRPr="001A17F0">
        <w:t>Москва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Казань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предложить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оптимальное</w:t>
      </w:r>
      <w:r w:rsidR="001A17F0" w:rsidRPr="001A17F0">
        <w:t xml:space="preserve"> </w:t>
      </w:r>
      <w:r w:rsidRPr="001A17F0">
        <w:t>значение.</w:t>
      </w:r>
      <w:r w:rsidR="001A17F0" w:rsidRPr="001A17F0">
        <w:t xml:space="preserve"> </w:t>
      </w:r>
      <w:r w:rsidRPr="001A17F0">
        <w:t>Президенту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lastRenderedPageBreak/>
        <w:t>прямой</w:t>
      </w:r>
      <w:r w:rsidR="001A17F0" w:rsidRPr="001A17F0">
        <w:t xml:space="preserve"> </w:t>
      </w:r>
      <w:r w:rsidRPr="001A17F0">
        <w:t>линии</w:t>
      </w:r>
      <w:r w:rsidR="001A17F0" w:rsidRPr="001A17F0">
        <w:t xml:space="preserve"> </w:t>
      </w:r>
      <w:r w:rsidRPr="001A17F0">
        <w:t>жаловались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чрезмерно</w:t>
      </w:r>
      <w:r w:rsidR="001A17F0" w:rsidRPr="001A17F0">
        <w:t xml:space="preserve"> </w:t>
      </w:r>
      <w:r w:rsidRPr="001A17F0">
        <w:t>высокую</w:t>
      </w:r>
      <w:r w:rsidR="001A17F0" w:rsidRPr="001A17F0">
        <w:t xml:space="preserve"> </w:t>
      </w:r>
      <w:r w:rsidRPr="001A17F0">
        <w:t>плату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больше,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поездке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Москвы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Санкт-Петербурга.</w:t>
      </w:r>
    </w:p>
    <w:p w:rsidR="007E7BA1" w:rsidRPr="001A17F0" w:rsidRDefault="0083331B" w:rsidP="007E7BA1">
      <w:r w:rsidRPr="001A17F0">
        <w:t>СУБСИДИИ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РЕЙСЫ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ДАЛЬНИЙ</w:t>
      </w:r>
      <w:r w:rsidR="001A17F0" w:rsidRPr="001A17F0">
        <w:t xml:space="preserve"> </w:t>
      </w:r>
      <w:r w:rsidRPr="001A17F0">
        <w:t>ВОСТОК</w:t>
      </w:r>
    </w:p>
    <w:p w:rsidR="007E7BA1" w:rsidRPr="001A17F0" w:rsidRDefault="007E7BA1" w:rsidP="007E7BA1">
      <w:r w:rsidRPr="001A17F0">
        <w:t>До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вместе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руководством</w:t>
      </w:r>
      <w:r w:rsidR="001A17F0" w:rsidRPr="001A17F0">
        <w:t xml:space="preserve"> </w:t>
      </w:r>
      <w:r w:rsidRPr="001A17F0">
        <w:t>дальневосточных</w:t>
      </w:r>
      <w:r w:rsidR="001A17F0" w:rsidRPr="001A17F0">
        <w:t xml:space="preserve"> </w:t>
      </w:r>
      <w:r w:rsidRPr="001A17F0">
        <w:t>регионов</w:t>
      </w:r>
      <w:r w:rsidR="001A17F0" w:rsidRPr="001A17F0">
        <w:t xml:space="preserve"> </w:t>
      </w:r>
      <w:r w:rsidRPr="001A17F0">
        <w:t>представить</w:t>
      </w:r>
      <w:r w:rsidR="001A17F0" w:rsidRPr="001A17F0">
        <w:t xml:space="preserve"> </w:t>
      </w:r>
      <w:r w:rsidRPr="001A17F0">
        <w:t>предложения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увеличению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субсидируемых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бюджета</w:t>
      </w:r>
      <w:r w:rsidR="001A17F0" w:rsidRPr="001A17F0">
        <w:t xml:space="preserve"> </w:t>
      </w:r>
      <w:r w:rsidRPr="001A17F0">
        <w:t>авиарейсов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Дальний</w:t>
      </w:r>
      <w:r w:rsidR="001A17F0" w:rsidRPr="001A17F0">
        <w:t xml:space="preserve"> </w:t>
      </w:r>
      <w:r w:rsidRPr="001A17F0">
        <w:t>Восток.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дороговизну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отметили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ходе</w:t>
      </w:r>
      <w:r w:rsidR="001A17F0" w:rsidRPr="001A17F0">
        <w:t xml:space="preserve"> </w:t>
      </w:r>
      <w:r w:rsidRPr="001A17F0">
        <w:t>прямой</w:t>
      </w:r>
      <w:r w:rsidR="001A17F0" w:rsidRPr="001A17F0">
        <w:t xml:space="preserve"> </w:t>
      </w:r>
      <w:r w:rsidRPr="001A17F0">
        <w:t>линии.</w:t>
      </w:r>
    </w:p>
    <w:p w:rsidR="007E7BA1" w:rsidRPr="001A17F0" w:rsidRDefault="0083331B" w:rsidP="007E7BA1">
      <w:r w:rsidRPr="001A17F0">
        <w:t>ТАРИФЫ</w:t>
      </w:r>
      <w:r w:rsidR="001A17F0" w:rsidRPr="001A17F0">
        <w:t xml:space="preserve"> </w:t>
      </w:r>
      <w:r w:rsidRPr="001A17F0">
        <w:t>ЖКХ</w:t>
      </w:r>
    </w:p>
    <w:p w:rsidR="007E7BA1" w:rsidRPr="001A17F0" w:rsidRDefault="007E7BA1" w:rsidP="007E7BA1">
      <w:r w:rsidRPr="001A17F0">
        <w:t>До</w:t>
      </w:r>
      <w:r w:rsidR="001A17F0" w:rsidRPr="001A17F0">
        <w:t xml:space="preserve"> </w:t>
      </w:r>
      <w:r w:rsidRPr="001A17F0">
        <w:t>20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проанализировать,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определяются</w:t>
      </w:r>
      <w:r w:rsidR="001A17F0" w:rsidRPr="001A17F0">
        <w:t xml:space="preserve"> </w:t>
      </w:r>
      <w:r w:rsidRPr="001A17F0">
        <w:t>тарифы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коммунальные</w:t>
      </w:r>
      <w:r w:rsidR="001A17F0" w:rsidRPr="001A17F0">
        <w:t xml:space="preserve"> </w:t>
      </w:r>
      <w:r w:rsidRPr="001A17F0">
        <w:t>услуги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Новосибирской</w:t>
      </w:r>
      <w:r w:rsidR="001A17F0" w:rsidRPr="001A17F0">
        <w:t xml:space="preserve"> </w:t>
      </w:r>
      <w:r w:rsidRPr="001A17F0">
        <w:t>области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достаточна</w:t>
      </w:r>
      <w:r w:rsidR="001A17F0" w:rsidRPr="001A17F0">
        <w:t xml:space="preserve"> </w:t>
      </w:r>
      <w:r w:rsidRPr="001A17F0">
        <w:t>ли</w:t>
      </w:r>
      <w:r w:rsidR="001A17F0" w:rsidRPr="001A17F0">
        <w:t xml:space="preserve"> </w:t>
      </w:r>
      <w:r w:rsidRPr="001A17F0">
        <w:t>социальная</w:t>
      </w:r>
      <w:r w:rsidR="001A17F0" w:rsidRPr="001A17F0">
        <w:t xml:space="preserve"> </w:t>
      </w:r>
      <w:r w:rsidRPr="001A17F0">
        <w:t>поддержка</w:t>
      </w:r>
      <w:r w:rsidR="001A17F0" w:rsidRPr="001A17F0">
        <w:t xml:space="preserve"> </w:t>
      </w:r>
      <w:r w:rsidRPr="001A17F0">
        <w:t>граждан.</w:t>
      </w:r>
    </w:p>
    <w:p w:rsidR="007E7BA1" w:rsidRPr="001A17F0" w:rsidRDefault="007E7BA1" w:rsidP="007E7BA1">
      <w:r w:rsidRPr="001A17F0">
        <w:t>Глава</w:t>
      </w:r>
      <w:r w:rsidR="001A17F0" w:rsidRPr="001A17F0">
        <w:t xml:space="preserve"> </w:t>
      </w:r>
      <w:r w:rsidRPr="001A17F0">
        <w:t>государства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прямой</w:t>
      </w:r>
      <w:r w:rsidR="001A17F0" w:rsidRPr="001A17F0">
        <w:t xml:space="preserve"> </w:t>
      </w:r>
      <w:r w:rsidRPr="001A17F0">
        <w:t>линии</w:t>
      </w:r>
      <w:r w:rsidR="001A17F0" w:rsidRPr="001A17F0">
        <w:t xml:space="preserve"> </w:t>
      </w:r>
      <w:r w:rsidRPr="001A17F0">
        <w:t>обратил</w:t>
      </w:r>
      <w:r w:rsidR="001A17F0" w:rsidRPr="001A17F0">
        <w:t xml:space="preserve"> </w:t>
      </w:r>
      <w:r w:rsidRPr="001A17F0">
        <w:t>внимание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сильный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тарифов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ЖКХ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Сибири.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проекту</w:t>
      </w:r>
      <w:r w:rsidR="001A17F0" w:rsidRPr="001A17F0">
        <w:t xml:space="preserve"> </w:t>
      </w:r>
      <w:r w:rsidRPr="001A17F0">
        <w:t>постановления</w:t>
      </w:r>
      <w:r w:rsidR="001A17F0" w:rsidRPr="001A17F0">
        <w:t xml:space="preserve"> </w:t>
      </w:r>
      <w:r w:rsidRPr="001A17F0">
        <w:t>правительства</w:t>
      </w:r>
      <w:r w:rsidR="001A17F0" w:rsidRPr="001A17F0">
        <w:t xml:space="preserve"> </w:t>
      </w:r>
      <w:r w:rsidRPr="001A17F0">
        <w:t>Новосибирской</w:t>
      </w:r>
      <w:r w:rsidR="001A17F0" w:rsidRPr="001A17F0">
        <w:t xml:space="preserve"> </w:t>
      </w:r>
      <w:r w:rsidRPr="001A17F0">
        <w:t>области,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были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проиндексированы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среднем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9,5%,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Новосибирске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12,7%.</w:t>
      </w:r>
    </w:p>
    <w:p w:rsidR="007E7BA1" w:rsidRPr="001A17F0" w:rsidRDefault="0083331B" w:rsidP="007E7BA1">
      <w:r w:rsidRPr="001A17F0">
        <w:t>ЗДРАВООХРАНЕНИЕ</w:t>
      </w:r>
    </w:p>
    <w:p w:rsidR="007E7BA1" w:rsidRPr="001A17F0" w:rsidRDefault="007E7BA1" w:rsidP="007E7BA1">
      <w:r w:rsidRPr="001A17F0">
        <w:t>К</w:t>
      </w:r>
      <w:r w:rsidR="001A17F0" w:rsidRPr="001A17F0">
        <w:t xml:space="preserve"> </w:t>
      </w:r>
      <w:r w:rsidRPr="001A17F0">
        <w:t>20</w:t>
      </w:r>
      <w:r w:rsidR="001A17F0" w:rsidRPr="001A17F0">
        <w:t xml:space="preserve"> </w:t>
      </w:r>
      <w:r w:rsidRPr="001A17F0">
        <w:t>июня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отчитаться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успехах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реализации</w:t>
      </w:r>
      <w:r w:rsidR="001A17F0" w:rsidRPr="001A17F0">
        <w:t xml:space="preserve"> </w:t>
      </w:r>
      <w:r w:rsidRPr="001A17F0">
        <w:t>мероприятий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борьбе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сердечно-сосудистыми</w:t>
      </w:r>
      <w:r w:rsidR="001A17F0" w:rsidRPr="001A17F0">
        <w:t xml:space="preserve"> </w:t>
      </w:r>
      <w:r w:rsidRPr="001A17F0">
        <w:t>заболеваниями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программе</w:t>
      </w:r>
      <w:r w:rsidR="001A17F0" w:rsidRPr="001A17F0">
        <w:t xml:space="preserve"> «</w:t>
      </w:r>
      <w:r w:rsidRPr="001A17F0">
        <w:t>Развитие</w:t>
      </w:r>
      <w:r w:rsidR="001A17F0" w:rsidRPr="001A17F0">
        <w:t xml:space="preserve"> </w:t>
      </w:r>
      <w:r w:rsidRPr="001A17F0">
        <w:t>здравоохранения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14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кабмин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представить</w:t>
      </w:r>
      <w:r w:rsidR="001A17F0" w:rsidRPr="001A17F0">
        <w:t xml:space="preserve"> </w:t>
      </w:r>
      <w:r w:rsidRPr="001A17F0">
        <w:t>предложения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модернизации</w:t>
      </w:r>
      <w:r w:rsidR="001A17F0" w:rsidRPr="001A17F0">
        <w:t xml:space="preserve"> </w:t>
      </w:r>
      <w:r w:rsidRPr="001A17F0">
        <w:t>первичного</w:t>
      </w:r>
      <w:r w:rsidR="001A17F0" w:rsidRPr="001A17F0">
        <w:t xml:space="preserve"> </w:t>
      </w:r>
      <w:r w:rsidRPr="001A17F0">
        <w:t>звена</w:t>
      </w:r>
      <w:r w:rsidR="001A17F0" w:rsidRPr="001A17F0">
        <w:t xml:space="preserve"> </w:t>
      </w:r>
      <w:r w:rsidRPr="001A17F0">
        <w:t>здравоохранения.</w:t>
      </w:r>
    </w:p>
    <w:p w:rsidR="007E7BA1" w:rsidRPr="001A17F0" w:rsidRDefault="0083331B" w:rsidP="007E7BA1">
      <w:r w:rsidRPr="001A17F0">
        <w:t>РАБОТА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КРАЙНЕМ</w:t>
      </w:r>
      <w:r w:rsidR="001A17F0" w:rsidRPr="001A17F0">
        <w:t xml:space="preserve"> </w:t>
      </w:r>
      <w:r w:rsidRPr="001A17F0">
        <w:t>СЕВЕРЕ</w:t>
      </w:r>
    </w:p>
    <w:p w:rsidR="007E7BA1" w:rsidRPr="001A17F0" w:rsidRDefault="007E7BA1" w:rsidP="007E7BA1">
      <w:r w:rsidRPr="001A17F0">
        <w:t>До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выплату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положенных</w:t>
      </w:r>
      <w:r w:rsidR="001A17F0" w:rsidRPr="001A17F0">
        <w:t xml:space="preserve"> </w:t>
      </w:r>
      <w:r w:rsidRPr="001A17F0">
        <w:t>надбавок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зарплате</w:t>
      </w:r>
      <w:r w:rsidR="001A17F0" w:rsidRPr="001A17F0">
        <w:t xml:space="preserve"> </w:t>
      </w:r>
      <w:r w:rsidRPr="001A17F0">
        <w:t>работающим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Крайнем</w:t>
      </w:r>
      <w:r w:rsidR="001A17F0" w:rsidRPr="001A17F0">
        <w:t xml:space="preserve"> </w:t>
      </w:r>
      <w:r w:rsidRPr="001A17F0">
        <w:t>Севере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жителям</w:t>
      </w:r>
      <w:r w:rsidR="001A17F0" w:rsidRPr="001A17F0">
        <w:t xml:space="preserve"> </w:t>
      </w:r>
      <w:r w:rsidRPr="001A17F0">
        <w:t>этой</w:t>
      </w:r>
      <w:r w:rsidR="001A17F0" w:rsidRPr="001A17F0">
        <w:t xml:space="preserve"> </w:t>
      </w:r>
      <w:r w:rsidRPr="001A17F0">
        <w:t>местности.</w:t>
      </w:r>
    </w:p>
    <w:p w:rsidR="007E7BA1" w:rsidRPr="001A17F0" w:rsidRDefault="007E7BA1" w:rsidP="007E7BA1">
      <w:r w:rsidRPr="001A17F0">
        <w:t>К</w:t>
      </w:r>
      <w:r w:rsidR="001A17F0" w:rsidRPr="001A17F0">
        <w:t xml:space="preserve"> </w:t>
      </w:r>
      <w:r w:rsidRPr="001A17F0">
        <w:t>этому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сроку</w:t>
      </w:r>
      <w:r w:rsidR="001A17F0" w:rsidRPr="001A17F0">
        <w:t xml:space="preserve"> </w:t>
      </w:r>
      <w:r w:rsidRPr="001A17F0">
        <w:t>кабмин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подготовить</w:t>
      </w:r>
      <w:r w:rsidR="001A17F0" w:rsidRPr="001A17F0">
        <w:t xml:space="preserve"> </w:t>
      </w:r>
      <w:r w:rsidRPr="001A17F0">
        <w:t>предложения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вопросу</w:t>
      </w:r>
      <w:r w:rsidR="001A17F0" w:rsidRPr="001A17F0">
        <w:t xml:space="preserve"> </w:t>
      </w:r>
      <w:r w:rsidRPr="001A17F0">
        <w:t>переселения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этих</w:t>
      </w:r>
      <w:r w:rsidR="001A17F0" w:rsidRPr="001A17F0">
        <w:t xml:space="preserve"> </w:t>
      </w:r>
      <w:r w:rsidRPr="001A17F0">
        <w:t>областей.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изучить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инфраструктурных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регионам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строительства</w:t>
      </w:r>
      <w:r w:rsidR="001A17F0" w:rsidRPr="001A17F0">
        <w:t xml:space="preserve"> </w:t>
      </w:r>
      <w:r w:rsidRPr="001A17F0">
        <w:t>жилья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переселенцев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пределах</w:t>
      </w:r>
      <w:r w:rsidR="001A17F0" w:rsidRPr="001A17F0">
        <w:t xml:space="preserve"> </w:t>
      </w:r>
      <w:r w:rsidRPr="001A17F0">
        <w:t>одного</w:t>
      </w:r>
      <w:r w:rsidR="001A17F0" w:rsidRPr="001A17F0">
        <w:t xml:space="preserve"> </w:t>
      </w:r>
      <w:r w:rsidRPr="001A17F0">
        <w:t>субъекта</w:t>
      </w:r>
      <w:r w:rsidR="001A17F0" w:rsidRPr="001A17F0">
        <w:t xml:space="preserve"> </w:t>
      </w:r>
      <w:r w:rsidRPr="001A17F0">
        <w:t>Федерации.</w:t>
      </w:r>
    </w:p>
    <w:p w:rsidR="007E7BA1" w:rsidRPr="001A17F0" w:rsidRDefault="0083331B" w:rsidP="007E7BA1">
      <w:r w:rsidRPr="001A17F0">
        <w:t>ПОМОЩЬ</w:t>
      </w:r>
      <w:r w:rsidR="001A17F0" w:rsidRPr="001A17F0">
        <w:t xml:space="preserve"> </w:t>
      </w:r>
      <w:r w:rsidRPr="001A17F0">
        <w:t>НАРОДНОГО</w:t>
      </w:r>
      <w:r w:rsidR="001A17F0" w:rsidRPr="001A17F0">
        <w:t xml:space="preserve"> </w:t>
      </w:r>
      <w:r w:rsidRPr="001A17F0">
        <w:t>ФРОНТА</w:t>
      </w:r>
    </w:p>
    <w:p w:rsidR="007E7BA1" w:rsidRPr="001A17F0" w:rsidRDefault="007E7BA1" w:rsidP="007E7BA1">
      <w:r w:rsidRPr="001A17F0">
        <w:t>Отдельное</w:t>
      </w:r>
      <w:r w:rsidR="001A17F0" w:rsidRPr="001A17F0">
        <w:t xml:space="preserve"> </w:t>
      </w:r>
      <w:r w:rsidRPr="001A17F0">
        <w:t>поручение</w:t>
      </w:r>
      <w:r w:rsidR="001A17F0" w:rsidRPr="001A17F0">
        <w:t xml:space="preserve"> </w:t>
      </w:r>
      <w:r w:rsidRPr="001A17F0">
        <w:t>дано</w:t>
      </w:r>
      <w:r w:rsidR="001A17F0" w:rsidRPr="001A17F0">
        <w:t xml:space="preserve"> </w:t>
      </w:r>
      <w:r w:rsidRPr="001A17F0">
        <w:t>Общероссийскому</w:t>
      </w:r>
      <w:r w:rsidR="001A17F0" w:rsidRPr="001A17F0">
        <w:t xml:space="preserve"> </w:t>
      </w:r>
      <w:r w:rsidRPr="001A17F0">
        <w:t>народному</w:t>
      </w:r>
      <w:r w:rsidR="001A17F0" w:rsidRPr="001A17F0">
        <w:t xml:space="preserve"> </w:t>
      </w:r>
      <w:r w:rsidRPr="001A17F0">
        <w:t>фронту,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помогал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сборе</w:t>
      </w:r>
      <w:r w:rsidR="001A17F0" w:rsidRPr="001A17F0">
        <w:t xml:space="preserve"> </w:t>
      </w:r>
      <w:r w:rsidRPr="001A17F0">
        <w:t>обращений</w:t>
      </w:r>
      <w:r w:rsidR="001A17F0" w:rsidRPr="001A17F0">
        <w:t xml:space="preserve"> </w:t>
      </w:r>
      <w:r w:rsidRPr="001A17F0">
        <w:t>главе</w:t>
      </w:r>
      <w:r w:rsidR="001A17F0" w:rsidRPr="001A17F0">
        <w:t xml:space="preserve"> </w:t>
      </w:r>
      <w:r w:rsidRPr="001A17F0">
        <w:t>государства.</w:t>
      </w:r>
      <w:r w:rsidR="001A17F0" w:rsidRPr="001A17F0">
        <w:t xml:space="preserve"> </w:t>
      </w:r>
      <w:r w:rsidRPr="001A17F0">
        <w:t>Организация</w:t>
      </w:r>
      <w:r w:rsidR="001A17F0" w:rsidRPr="001A17F0">
        <w:t xml:space="preserve"> </w:t>
      </w:r>
      <w:r w:rsidRPr="001A17F0">
        <w:t>должна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30</w:t>
      </w:r>
      <w:r w:rsidR="001A17F0" w:rsidRPr="001A17F0">
        <w:t xml:space="preserve"> </w:t>
      </w:r>
      <w:r w:rsidRPr="001A17F0">
        <w:t>ноября</w:t>
      </w:r>
      <w:r w:rsidR="001A17F0" w:rsidRPr="001A17F0">
        <w:t xml:space="preserve"> </w:t>
      </w:r>
      <w:r w:rsidRPr="001A17F0">
        <w:t>изучить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эти</w:t>
      </w:r>
      <w:r w:rsidR="001A17F0" w:rsidRPr="001A17F0">
        <w:t xml:space="preserve"> </w:t>
      </w:r>
      <w:r w:rsidRPr="001A17F0">
        <w:t>обращения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затем</w:t>
      </w:r>
      <w:r w:rsidR="001A17F0" w:rsidRPr="001A17F0">
        <w:t xml:space="preserve"> </w:t>
      </w:r>
      <w:r w:rsidRPr="001A17F0">
        <w:t>направить</w:t>
      </w:r>
      <w:r w:rsidR="001A17F0" w:rsidRPr="001A17F0">
        <w:t xml:space="preserve"> </w:t>
      </w:r>
      <w:r w:rsidRPr="001A17F0">
        <w:t>информацию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администрацию</w:t>
      </w:r>
      <w:r w:rsidR="001A17F0" w:rsidRPr="001A17F0">
        <w:t xml:space="preserve"> </w:t>
      </w:r>
      <w:r w:rsidRPr="001A17F0">
        <w:t>президента,</w:t>
      </w:r>
      <w:r w:rsidR="001A17F0" w:rsidRPr="001A17F0">
        <w:t xml:space="preserve"> </w:t>
      </w:r>
      <w:r w:rsidRPr="001A17F0">
        <w:t>правительство,</w:t>
      </w:r>
      <w:r w:rsidR="001A17F0" w:rsidRPr="001A17F0">
        <w:t xml:space="preserve"> </w:t>
      </w:r>
      <w:r w:rsidRPr="001A17F0">
        <w:t>профильные</w:t>
      </w:r>
      <w:r w:rsidR="001A17F0" w:rsidRPr="001A17F0">
        <w:t xml:space="preserve"> </w:t>
      </w:r>
      <w:r w:rsidRPr="001A17F0">
        <w:t>министерства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руководству</w:t>
      </w:r>
      <w:r w:rsidR="001A17F0" w:rsidRPr="001A17F0">
        <w:t xml:space="preserve"> </w:t>
      </w:r>
      <w:r w:rsidRPr="001A17F0">
        <w:t>регионов.</w:t>
      </w:r>
    </w:p>
    <w:p w:rsidR="007E7BA1" w:rsidRPr="001A17F0" w:rsidRDefault="007E7BA1" w:rsidP="007E7BA1">
      <w:r w:rsidRPr="001A17F0">
        <w:t>Совмещенные</w:t>
      </w:r>
      <w:r w:rsidR="001A17F0" w:rsidRPr="001A17F0">
        <w:t xml:space="preserve"> </w:t>
      </w:r>
      <w:r w:rsidRPr="001A17F0">
        <w:t>прямая</w:t>
      </w:r>
      <w:r w:rsidR="001A17F0" w:rsidRPr="001A17F0">
        <w:t xml:space="preserve"> </w:t>
      </w:r>
      <w:r w:rsidRPr="001A17F0">
        <w:t>линия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большая</w:t>
      </w:r>
      <w:r w:rsidR="001A17F0" w:rsidRPr="001A17F0">
        <w:t xml:space="preserve"> </w:t>
      </w:r>
      <w:r w:rsidRPr="001A17F0">
        <w:t>пресс-конференция</w:t>
      </w:r>
      <w:r w:rsidR="001A17F0" w:rsidRPr="001A17F0">
        <w:t xml:space="preserve"> </w:t>
      </w:r>
      <w:r w:rsidRPr="001A17F0">
        <w:t>продолжались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четырех</w:t>
      </w:r>
      <w:r w:rsidR="001A17F0" w:rsidRPr="001A17F0">
        <w:t xml:space="preserve"> </w:t>
      </w:r>
      <w:r w:rsidRPr="001A17F0">
        <w:t>часов.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обсуждались</w:t>
      </w:r>
      <w:r w:rsidR="001A17F0" w:rsidRPr="001A17F0">
        <w:t xml:space="preserve"> </w:t>
      </w:r>
      <w:r w:rsidRPr="001A17F0">
        <w:t>состояние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экономики,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тарифов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услуги</w:t>
      </w:r>
      <w:r w:rsidR="001A17F0" w:rsidRPr="001A17F0">
        <w:t xml:space="preserve"> </w:t>
      </w:r>
      <w:r w:rsidRPr="001A17F0">
        <w:t>ЖКХ,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авиации,</w:t>
      </w:r>
      <w:r w:rsidR="001A17F0" w:rsidRPr="001A17F0">
        <w:t xml:space="preserve"> </w:t>
      </w:r>
      <w:r w:rsidRPr="001A17F0">
        <w:t>ситуация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финансовом</w:t>
      </w:r>
      <w:r w:rsidR="001A17F0" w:rsidRPr="001A17F0">
        <w:t xml:space="preserve"> </w:t>
      </w:r>
      <w:r w:rsidRPr="001A17F0">
        <w:t>рынке,</w:t>
      </w:r>
      <w:r w:rsidR="001A17F0" w:rsidRPr="001A17F0">
        <w:t xml:space="preserve"> </w:t>
      </w:r>
      <w:r w:rsidRPr="001A17F0">
        <w:t>цены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отечественные</w:t>
      </w:r>
      <w:r w:rsidR="001A17F0" w:rsidRPr="001A17F0">
        <w:t xml:space="preserve"> </w:t>
      </w:r>
      <w:r w:rsidRPr="001A17F0">
        <w:t>автомобили,</w:t>
      </w:r>
      <w:r w:rsidR="001A17F0" w:rsidRPr="001A17F0">
        <w:t xml:space="preserve"> </w:t>
      </w:r>
      <w:r w:rsidRPr="001A17F0">
        <w:t>подорожание</w:t>
      </w:r>
      <w:r w:rsidR="001A17F0" w:rsidRPr="001A17F0">
        <w:t xml:space="preserve"> </w:t>
      </w:r>
      <w:r w:rsidRPr="001A17F0">
        <w:t>куриных</w:t>
      </w:r>
      <w:r w:rsidR="001A17F0" w:rsidRPr="001A17F0">
        <w:t xml:space="preserve"> </w:t>
      </w:r>
      <w:r w:rsidRPr="001A17F0">
        <w:t>яиц,</w:t>
      </w:r>
      <w:r w:rsidR="001A17F0" w:rsidRPr="001A17F0">
        <w:t xml:space="preserve"> </w:t>
      </w:r>
      <w:r w:rsidRPr="001A17F0">
        <w:t>проблема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признанием</w:t>
      </w:r>
      <w:r w:rsidR="001A17F0" w:rsidRPr="001A17F0">
        <w:t xml:space="preserve"> </w:t>
      </w:r>
      <w:r w:rsidRPr="001A17F0">
        <w:t>бойцов</w:t>
      </w:r>
      <w:r w:rsidR="001A17F0" w:rsidRPr="001A17F0">
        <w:t xml:space="preserve"> </w:t>
      </w:r>
      <w:r w:rsidRPr="001A17F0">
        <w:t>ЧВК</w:t>
      </w:r>
      <w:r w:rsidR="001A17F0" w:rsidRPr="001A17F0">
        <w:t xml:space="preserve"> </w:t>
      </w:r>
      <w:r w:rsidRPr="001A17F0">
        <w:t>ветеранами</w:t>
      </w:r>
      <w:r w:rsidR="001A17F0" w:rsidRPr="001A17F0">
        <w:t xml:space="preserve"> </w:t>
      </w:r>
      <w:r w:rsidRPr="001A17F0">
        <w:t>боевых</w:t>
      </w:r>
      <w:r w:rsidR="001A17F0" w:rsidRPr="001A17F0">
        <w:t xml:space="preserve"> </w:t>
      </w:r>
      <w:r w:rsidRPr="001A17F0">
        <w:t>действий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вопросы.</w:t>
      </w:r>
      <w:r w:rsidR="001A17F0" w:rsidRPr="001A17F0">
        <w:t xml:space="preserve"> </w:t>
      </w:r>
    </w:p>
    <w:p w:rsidR="007E7BA1" w:rsidRPr="001A17F0" w:rsidRDefault="007E7BA1" w:rsidP="007E7BA1">
      <w:pPr>
        <w:pStyle w:val="2"/>
      </w:pPr>
      <w:bookmarkStart w:id="98" w:name="_Toc158782053"/>
      <w:r w:rsidRPr="001A17F0">
        <w:lastRenderedPageBreak/>
        <w:t>Российская</w:t>
      </w:r>
      <w:r w:rsidR="001A17F0" w:rsidRPr="001A17F0">
        <w:t xml:space="preserve"> </w:t>
      </w:r>
      <w:r w:rsidRPr="001A17F0">
        <w:t>газета,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Мишустин: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технологическое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предусмотрено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122</w:t>
      </w:r>
      <w:r w:rsidR="001A17F0" w:rsidRPr="001A17F0">
        <w:t xml:space="preserve"> </w:t>
      </w:r>
      <w:r w:rsidRPr="001A17F0">
        <w:t>млрд</w:t>
      </w:r>
      <w:bookmarkEnd w:id="98"/>
    </w:p>
    <w:p w:rsidR="007E7BA1" w:rsidRPr="001A17F0" w:rsidRDefault="007E7BA1" w:rsidP="00A41BEA">
      <w:pPr>
        <w:pStyle w:val="3"/>
      </w:pPr>
      <w:bookmarkStart w:id="99" w:name="_Toc158782054"/>
      <w:r w:rsidRPr="001A17F0">
        <w:t>На</w:t>
      </w:r>
      <w:r w:rsidR="001A17F0" w:rsidRPr="001A17F0">
        <w:t xml:space="preserve"> </w:t>
      </w:r>
      <w:r w:rsidRPr="001A17F0">
        <w:t>проектирование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проведение</w:t>
      </w:r>
      <w:r w:rsidR="001A17F0" w:rsidRPr="001A17F0">
        <w:t xml:space="preserve"> </w:t>
      </w:r>
      <w:r w:rsidRPr="001A17F0">
        <w:t>опытно-конструкторских</w:t>
      </w:r>
      <w:r w:rsidR="001A17F0" w:rsidRPr="001A17F0">
        <w:t xml:space="preserve"> </w:t>
      </w:r>
      <w:r w:rsidRPr="001A17F0">
        <w:t>работ,</w:t>
      </w:r>
      <w:r w:rsidR="001A17F0" w:rsidRPr="001A17F0">
        <w:t xml:space="preserve"> </w:t>
      </w:r>
      <w:r w:rsidRPr="001A17F0">
        <w:t>ввод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эксплуатацию</w:t>
      </w:r>
      <w:r w:rsidR="001A17F0" w:rsidRPr="001A17F0">
        <w:t xml:space="preserve"> </w:t>
      </w:r>
      <w:r w:rsidRPr="001A17F0">
        <w:t>инновационных</w:t>
      </w:r>
      <w:r w:rsidR="001A17F0" w:rsidRPr="001A17F0">
        <w:t xml:space="preserve"> </w:t>
      </w:r>
      <w:r w:rsidRPr="001A17F0">
        <w:t>систем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наукоемкого</w:t>
      </w:r>
      <w:r w:rsidR="001A17F0" w:rsidRPr="001A17F0">
        <w:t xml:space="preserve"> </w:t>
      </w:r>
      <w:r w:rsidRPr="001A17F0">
        <w:t>оборудования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предыдущие</w:t>
      </w:r>
      <w:r w:rsidR="001A17F0" w:rsidRPr="001A17F0">
        <w:t xml:space="preserve"> </w:t>
      </w:r>
      <w:r w:rsidRPr="001A17F0">
        <w:t>два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федерального</w:t>
      </w:r>
      <w:r w:rsidR="001A17F0" w:rsidRPr="001A17F0">
        <w:t xml:space="preserve"> </w:t>
      </w:r>
      <w:r w:rsidRPr="001A17F0">
        <w:t>бюджета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выделено</w:t>
      </w:r>
      <w:r w:rsidR="001A17F0" w:rsidRPr="001A17F0">
        <w:t xml:space="preserve"> </w:t>
      </w:r>
      <w:r w:rsidRPr="001A17F0">
        <w:t>около</w:t>
      </w:r>
      <w:r w:rsidR="001A17F0" w:rsidRPr="001A17F0">
        <w:t xml:space="preserve"> </w:t>
      </w:r>
      <w:r w:rsidRPr="001A17F0">
        <w:t>200</w:t>
      </w:r>
      <w:r w:rsidR="001A17F0" w:rsidRPr="001A17F0">
        <w:t xml:space="preserve"> </w:t>
      </w:r>
      <w:r w:rsidRPr="001A17F0">
        <w:t>миллиардов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заявил</w:t>
      </w:r>
      <w:r w:rsidR="001A17F0" w:rsidRPr="001A17F0">
        <w:t xml:space="preserve"> </w:t>
      </w:r>
      <w:r w:rsidRPr="001A17F0">
        <w:t>премьер-министр</w:t>
      </w:r>
      <w:r w:rsidR="001A17F0" w:rsidRPr="001A17F0">
        <w:t xml:space="preserve"> </w:t>
      </w:r>
      <w:r w:rsidRPr="001A17F0">
        <w:t>Михаил</w:t>
      </w:r>
      <w:r w:rsidR="001A17F0" w:rsidRPr="001A17F0">
        <w:t xml:space="preserve"> </w:t>
      </w:r>
      <w:r w:rsidRPr="001A17F0">
        <w:t>Мишустин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стратегической</w:t>
      </w:r>
      <w:r w:rsidR="001A17F0" w:rsidRPr="001A17F0">
        <w:t xml:space="preserve"> </w:t>
      </w:r>
      <w:r w:rsidRPr="001A17F0">
        <w:t>сессии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подведению</w:t>
      </w:r>
      <w:r w:rsidR="001A17F0" w:rsidRPr="001A17F0">
        <w:t xml:space="preserve"> </w:t>
      </w:r>
      <w:r w:rsidRPr="001A17F0">
        <w:t>итогов</w:t>
      </w:r>
      <w:r w:rsidR="001A17F0" w:rsidRPr="001A17F0">
        <w:t xml:space="preserve"> </w:t>
      </w:r>
      <w:r w:rsidRPr="001A17F0">
        <w:t>реализации</w:t>
      </w:r>
      <w:r w:rsidR="001A17F0" w:rsidRPr="001A17F0">
        <w:t xml:space="preserve"> </w:t>
      </w:r>
      <w:r w:rsidRPr="001A17F0">
        <w:t>стратегических</w:t>
      </w:r>
      <w:r w:rsidR="001A17F0" w:rsidRPr="001A17F0">
        <w:t xml:space="preserve"> </w:t>
      </w:r>
      <w:r w:rsidRPr="001A17F0">
        <w:t>инициатив</w:t>
      </w:r>
      <w:r w:rsidR="001A17F0" w:rsidRPr="001A17F0">
        <w:t xml:space="preserve"> </w:t>
      </w:r>
      <w:r w:rsidRPr="001A17F0">
        <w:t>правительства.</w:t>
      </w:r>
      <w:bookmarkEnd w:id="99"/>
    </w:p>
    <w:p w:rsidR="007E7BA1" w:rsidRPr="001A17F0" w:rsidRDefault="007E7BA1" w:rsidP="007E7BA1">
      <w:r w:rsidRPr="001A17F0">
        <w:t>В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эти</w:t>
      </w:r>
      <w:r w:rsidR="001A17F0" w:rsidRPr="001A17F0">
        <w:t xml:space="preserve"> </w:t>
      </w:r>
      <w:r w:rsidRPr="001A17F0">
        <w:t>цели</w:t>
      </w:r>
      <w:r w:rsidR="001A17F0" w:rsidRPr="001A17F0">
        <w:t xml:space="preserve"> </w:t>
      </w:r>
      <w:r w:rsidRPr="001A17F0">
        <w:t>предусмотрено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122</w:t>
      </w:r>
      <w:r w:rsidR="001A17F0" w:rsidRPr="001A17F0">
        <w:t xml:space="preserve"> </w:t>
      </w:r>
      <w:r w:rsidRPr="001A17F0">
        <w:t>миллиардов.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объем</w:t>
      </w:r>
      <w:r w:rsidR="001A17F0" w:rsidRPr="001A17F0">
        <w:t xml:space="preserve"> </w:t>
      </w:r>
      <w:r w:rsidRPr="001A17F0">
        <w:t>средств,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готов</w:t>
      </w:r>
      <w:r w:rsidR="001A17F0" w:rsidRPr="001A17F0">
        <w:t xml:space="preserve"> </w:t>
      </w:r>
      <w:r w:rsidRPr="001A17F0">
        <w:t>вкладывать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проекты</w:t>
      </w:r>
      <w:r w:rsidR="001A17F0" w:rsidRPr="001A17F0">
        <w:t xml:space="preserve"> </w:t>
      </w:r>
      <w:r w:rsidRPr="001A17F0">
        <w:t>частный</w:t>
      </w:r>
      <w:r w:rsidR="001A17F0" w:rsidRPr="001A17F0">
        <w:t xml:space="preserve"> </w:t>
      </w:r>
      <w:r w:rsidRPr="001A17F0">
        <w:t>бизнес.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прошлом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достиг</w:t>
      </w:r>
      <w:r w:rsidR="001A17F0" w:rsidRPr="001A17F0">
        <w:t xml:space="preserve"> </w:t>
      </w:r>
      <w:r w:rsidRPr="001A17F0">
        <w:t>228</w:t>
      </w:r>
      <w:r w:rsidR="001A17F0" w:rsidRPr="001A17F0">
        <w:t xml:space="preserve"> </w:t>
      </w:r>
      <w:r w:rsidRPr="001A17F0">
        <w:t>миллиардов</w:t>
      </w:r>
      <w:r w:rsidR="001A17F0" w:rsidRPr="001A17F0">
        <w:t xml:space="preserve"> </w:t>
      </w:r>
      <w:r w:rsidRPr="001A17F0">
        <w:t>рублей.</w:t>
      </w:r>
    </w:p>
    <w:p w:rsidR="007E7BA1" w:rsidRPr="001A17F0" w:rsidRDefault="007E7BA1" w:rsidP="007E7BA1">
      <w:r w:rsidRPr="001A17F0">
        <w:t>Такие</w:t>
      </w:r>
      <w:r w:rsidR="001A17F0" w:rsidRPr="001A17F0">
        <w:t xml:space="preserve"> </w:t>
      </w:r>
      <w:r w:rsidRPr="001A17F0">
        <w:t>проекты,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словам</w:t>
      </w:r>
      <w:r w:rsidR="001A17F0" w:rsidRPr="001A17F0">
        <w:t xml:space="preserve"> </w:t>
      </w:r>
      <w:r w:rsidRPr="001A17F0">
        <w:t>председателя</w:t>
      </w:r>
      <w:r w:rsidR="001A17F0" w:rsidRPr="001A17F0">
        <w:t xml:space="preserve"> </w:t>
      </w:r>
      <w:r w:rsidRPr="001A17F0">
        <w:t>правительства,</w:t>
      </w:r>
      <w:r w:rsidR="001A17F0" w:rsidRPr="001A17F0">
        <w:t xml:space="preserve"> </w:t>
      </w:r>
      <w:r w:rsidRPr="001A17F0">
        <w:t>усиливают</w:t>
      </w:r>
      <w:r w:rsidR="001A17F0" w:rsidRPr="001A17F0">
        <w:t xml:space="preserve"> </w:t>
      </w:r>
      <w:r w:rsidRPr="001A17F0">
        <w:t>промышленность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создают</w:t>
      </w:r>
      <w:r w:rsidR="001A17F0" w:rsidRPr="001A17F0">
        <w:t xml:space="preserve"> </w:t>
      </w:r>
      <w:r w:rsidRPr="001A17F0">
        <w:t>дополнительные</w:t>
      </w:r>
      <w:r w:rsidR="001A17F0" w:rsidRPr="001A17F0">
        <w:t xml:space="preserve"> </w:t>
      </w:r>
      <w:r w:rsidRPr="001A17F0">
        <w:t>стимулы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энергетики,</w:t>
      </w:r>
      <w:r w:rsidR="001A17F0" w:rsidRPr="001A17F0">
        <w:t xml:space="preserve"> </w:t>
      </w:r>
      <w:r w:rsidRPr="001A17F0">
        <w:t>транспорта,</w:t>
      </w:r>
      <w:r w:rsidR="001A17F0" w:rsidRPr="001A17F0">
        <w:t xml:space="preserve"> </w:t>
      </w:r>
      <w:r w:rsidRPr="001A17F0">
        <w:t>сельского</w:t>
      </w:r>
      <w:r w:rsidR="001A17F0" w:rsidRPr="001A17F0">
        <w:t xml:space="preserve"> </w:t>
      </w:r>
      <w:r w:rsidRPr="001A17F0">
        <w:t>хозяйства,</w:t>
      </w:r>
      <w:r w:rsidR="001A17F0" w:rsidRPr="001A17F0">
        <w:t xml:space="preserve"> </w:t>
      </w:r>
      <w:r w:rsidRPr="001A17F0">
        <w:t>медицины.</w:t>
      </w:r>
    </w:p>
    <w:p w:rsidR="007E7BA1" w:rsidRPr="001A17F0" w:rsidRDefault="007E7BA1" w:rsidP="007E7BA1">
      <w:r w:rsidRPr="001A17F0">
        <w:t>Предпринимателям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помогают</w:t>
      </w:r>
      <w:r w:rsidR="001A17F0" w:rsidRPr="001A17F0">
        <w:t xml:space="preserve"> </w:t>
      </w:r>
      <w:r w:rsidRPr="001A17F0">
        <w:t>сокращать</w:t>
      </w:r>
      <w:r w:rsidR="001A17F0" w:rsidRPr="001A17F0">
        <w:t xml:space="preserve"> </w:t>
      </w:r>
      <w:r w:rsidRPr="001A17F0">
        <w:t>издержки.</w:t>
      </w:r>
    </w:p>
    <w:p w:rsidR="007E7BA1" w:rsidRPr="001A17F0" w:rsidRDefault="007E7BA1" w:rsidP="007E7BA1">
      <w:pPr>
        <w:pStyle w:val="2"/>
      </w:pPr>
      <w:bookmarkStart w:id="100" w:name="_Toc158782055"/>
      <w:r w:rsidRPr="001A17F0"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Развитие</w:t>
      </w:r>
      <w:r w:rsidR="001A17F0" w:rsidRPr="001A17F0">
        <w:t xml:space="preserve"> </w:t>
      </w:r>
      <w:r w:rsidRPr="001A17F0">
        <w:t>науки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технологий</w:t>
      </w:r>
      <w:r w:rsidR="001A17F0" w:rsidRPr="001A17F0">
        <w:t xml:space="preserve"> </w:t>
      </w:r>
      <w:r w:rsidRPr="001A17F0">
        <w:t>должно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ответом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вызовы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экономике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Мишустин</w:t>
      </w:r>
      <w:bookmarkEnd w:id="100"/>
    </w:p>
    <w:p w:rsidR="007E7BA1" w:rsidRPr="001A17F0" w:rsidRDefault="007E7BA1" w:rsidP="00A41BEA">
      <w:pPr>
        <w:pStyle w:val="3"/>
      </w:pPr>
      <w:bookmarkStart w:id="101" w:name="_Toc158782056"/>
      <w:r w:rsidRPr="001A17F0">
        <w:t>Работа</w:t>
      </w:r>
      <w:r w:rsidR="001A17F0" w:rsidRPr="001A17F0">
        <w:t xml:space="preserve"> </w:t>
      </w:r>
      <w:r w:rsidRPr="001A17F0">
        <w:t>правительства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поддержке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науки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технологий</w:t>
      </w:r>
      <w:r w:rsidR="001A17F0" w:rsidRPr="001A17F0">
        <w:t xml:space="preserve"> </w:t>
      </w:r>
      <w:r w:rsidRPr="001A17F0">
        <w:t>должна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нацелена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достижение</w:t>
      </w:r>
      <w:r w:rsidR="001A17F0" w:rsidRPr="001A17F0">
        <w:t xml:space="preserve"> </w:t>
      </w:r>
      <w:r w:rsidRPr="001A17F0">
        <w:t>технологического</w:t>
      </w:r>
      <w:r w:rsidR="001A17F0" w:rsidRPr="001A17F0">
        <w:t xml:space="preserve"> </w:t>
      </w:r>
      <w:r w:rsidRPr="001A17F0">
        <w:t>суверенитета</w:t>
      </w:r>
      <w:r w:rsidR="001A17F0" w:rsidRPr="001A17F0">
        <w:t xml:space="preserve"> </w:t>
      </w:r>
      <w:r w:rsidRPr="001A17F0">
        <w:t>страны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ответ</w:t>
      </w:r>
      <w:r w:rsidR="001A17F0" w:rsidRPr="001A17F0">
        <w:t xml:space="preserve"> </w:t>
      </w:r>
      <w:r w:rsidRPr="001A17F0">
        <w:t>экономическим</w:t>
      </w:r>
      <w:r w:rsidR="001A17F0" w:rsidRPr="001A17F0">
        <w:t xml:space="preserve"> </w:t>
      </w:r>
      <w:r w:rsidRPr="001A17F0">
        <w:t>вызовам.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премьер-министр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Михаил</w:t>
      </w:r>
      <w:r w:rsidR="001A17F0" w:rsidRPr="001A17F0">
        <w:t xml:space="preserve"> </w:t>
      </w:r>
      <w:r w:rsidRPr="001A17F0">
        <w:t>Мишустин</w:t>
      </w:r>
      <w:r w:rsidR="001A17F0" w:rsidRPr="001A17F0">
        <w:t xml:space="preserve"> </w:t>
      </w:r>
      <w:r w:rsidRPr="001A17F0">
        <w:t>заявил,</w:t>
      </w:r>
      <w:r w:rsidR="001A17F0" w:rsidRPr="001A17F0">
        <w:t xml:space="preserve"> </w:t>
      </w:r>
      <w:r w:rsidRPr="001A17F0">
        <w:t>выступая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стратегической</w:t>
      </w:r>
      <w:r w:rsidR="001A17F0" w:rsidRPr="001A17F0">
        <w:t xml:space="preserve"> </w:t>
      </w:r>
      <w:r w:rsidRPr="001A17F0">
        <w:t>сессии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вопросу</w:t>
      </w:r>
      <w:r w:rsidR="001A17F0" w:rsidRPr="001A17F0">
        <w:t xml:space="preserve"> «</w:t>
      </w:r>
      <w:r w:rsidRPr="001A17F0">
        <w:t>О</w:t>
      </w:r>
      <w:r w:rsidR="001A17F0" w:rsidRPr="001A17F0">
        <w:t xml:space="preserve"> </w:t>
      </w:r>
      <w:r w:rsidRPr="001A17F0">
        <w:t>реализации</w:t>
      </w:r>
      <w:r w:rsidR="001A17F0" w:rsidRPr="001A17F0">
        <w:t xml:space="preserve"> </w:t>
      </w:r>
      <w:r w:rsidRPr="001A17F0">
        <w:t>инициатив</w:t>
      </w:r>
      <w:r w:rsidR="001A17F0" w:rsidRPr="001A17F0">
        <w:t xml:space="preserve"> </w:t>
      </w:r>
      <w:r w:rsidRPr="001A17F0">
        <w:t>социально-экономического</w:t>
      </w:r>
      <w:r w:rsidR="001A17F0" w:rsidRPr="001A17F0">
        <w:t xml:space="preserve"> </w:t>
      </w:r>
      <w:r w:rsidRPr="001A17F0">
        <w:t>развития:</w:t>
      </w:r>
      <w:r w:rsidR="001A17F0" w:rsidRPr="001A17F0">
        <w:t xml:space="preserve"> </w:t>
      </w:r>
      <w:r w:rsidRPr="001A17F0">
        <w:t>технологический</w:t>
      </w:r>
      <w:r w:rsidR="001A17F0" w:rsidRPr="001A17F0">
        <w:t xml:space="preserve"> </w:t>
      </w:r>
      <w:r w:rsidRPr="001A17F0">
        <w:t>рывок</w:t>
      </w:r>
      <w:r w:rsidR="001A17F0" w:rsidRPr="001A17F0">
        <w:t>»</w:t>
      </w:r>
      <w:r w:rsidRPr="001A17F0">
        <w:t>.</w:t>
      </w:r>
      <w:bookmarkEnd w:id="101"/>
    </w:p>
    <w:p w:rsidR="007E7BA1" w:rsidRPr="001A17F0" w:rsidRDefault="001A17F0" w:rsidP="007E7BA1">
      <w:r w:rsidRPr="001A17F0">
        <w:t>«</w:t>
      </w:r>
      <w:r w:rsidR="007E7BA1" w:rsidRPr="001A17F0">
        <w:t>Президент</w:t>
      </w:r>
      <w:r w:rsidRPr="001A17F0">
        <w:t xml:space="preserve"> </w:t>
      </w:r>
      <w:r w:rsidR="007E7BA1" w:rsidRPr="001A17F0">
        <w:t>недавно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заседании</w:t>
      </w:r>
      <w:r w:rsidRPr="001A17F0">
        <w:t xml:space="preserve"> </w:t>
      </w:r>
      <w:r w:rsidR="007E7BA1" w:rsidRPr="001A17F0">
        <w:t>Совета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науке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образованию</w:t>
      </w:r>
      <w:r w:rsidRPr="001A17F0">
        <w:t xml:space="preserve"> </w:t>
      </w:r>
      <w:r w:rsidR="007E7BA1" w:rsidRPr="001A17F0">
        <w:t>подчеркнул,</w:t>
      </w:r>
      <w:r w:rsidRPr="001A17F0">
        <w:t xml:space="preserve"> </w:t>
      </w:r>
      <w:r w:rsidR="007E7BA1" w:rsidRPr="001A17F0">
        <w:t>что</w:t>
      </w:r>
      <w:r w:rsidRPr="001A17F0">
        <w:t xml:space="preserve"> </w:t>
      </w:r>
      <w:r w:rsidR="007E7BA1" w:rsidRPr="001A17F0">
        <w:t>приоритеты</w:t>
      </w:r>
      <w:r w:rsidRPr="001A17F0">
        <w:t xml:space="preserve"> </w:t>
      </w:r>
      <w:r w:rsidR="007E7BA1" w:rsidRPr="001A17F0">
        <w:t>научно-технологического</w:t>
      </w:r>
      <w:r w:rsidRPr="001A17F0">
        <w:t xml:space="preserve"> </w:t>
      </w:r>
      <w:r w:rsidR="007E7BA1" w:rsidRPr="001A17F0">
        <w:t>развития</w:t>
      </w:r>
      <w:r w:rsidRPr="001A17F0">
        <w:t xml:space="preserve"> </w:t>
      </w:r>
      <w:r w:rsidR="007E7BA1" w:rsidRPr="001A17F0">
        <w:t>должны</w:t>
      </w:r>
      <w:r w:rsidRPr="001A17F0">
        <w:t xml:space="preserve"> </w:t>
      </w:r>
      <w:r w:rsidR="007E7BA1" w:rsidRPr="001A17F0">
        <w:t>быть</w:t>
      </w:r>
      <w:r w:rsidRPr="001A17F0">
        <w:t xml:space="preserve"> </w:t>
      </w:r>
      <w:r w:rsidR="007E7BA1" w:rsidRPr="001A17F0">
        <w:t>тесно</w:t>
      </w:r>
      <w:r w:rsidRPr="001A17F0">
        <w:t xml:space="preserve"> </w:t>
      </w:r>
      <w:r w:rsidR="007E7BA1" w:rsidRPr="001A17F0">
        <w:t>связаны</w:t>
      </w:r>
      <w:r w:rsidRPr="001A17F0">
        <w:t xml:space="preserve"> </w:t>
      </w:r>
      <w:r w:rsidR="007E7BA1" w:rsidRPr="001A17F0">
        <w:t>со</w:t>
      </w:r>
      <w:r w:rsidRPr="001A17F0">
        <w:t xml:space="preserve"> </w:t>
      </w:r>
      <w:r w:rsidR="007E7BA1" w:rsidRPr="001A17F0">
        <w:t>всеми</w:t>
      </w:r>
      <w:r w:rsidRPr="001A17F0">
        <w:t xml:space="preserve"> </w:t>
      </w:r>
      <w:r w:rsidR="007E7BA1" w:rsidRPr="001A17F0">
        <w:t>ключевыми</w:t>
      </w:r>
      <w:r w:rsidRPr="001A17F0">
        <w:t xml:space="preserve"> </w:t>
      </w:r>
      <w:r w:rsidR="007E7BA1" w:rsidRPr="001A17F0">
        <w:t>вызовами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экономике,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социальной</w:t>
      </w:r>
      <w:r w:rsidRPr="001A17F0">
        <w:t xml:space="preserve"> </w:t>
      </w:r>
      <w:r w:rsidR="007E7BA1" w:rsidRPr="001A17F0">
        <w:t>сфере,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области</w:t>
      </w:r>
      <w:r w:rsidRPr="001A17F0">
        <w:t xml:space="preserve"> </w:t>
      </w:r>
      <w:r w:rsidR="007E7BA1" w:rsidRPr="001A17F0">
        <w:t>безопасности</w:t>
      </w:r>
      <w:r w:rsidRPr="001A17F0">
        <w:t xml:space="preserve"> </w:t>
      </w:r>
      <w:r w:rsidR="007E7BA1" w:rsidRPr="001A17F0">
        <w:t>и,</w:t>
      </w:r>
      <w:r w:rsidRPr="001A17F0">
        <w:t xml:space="preserve"> </w:t>
      </w:r>
      <w:r w:rsidR="007E7BA1" w:rsidRPr="001A17F0">
        <w:t>конечно,</w:t>
      </w:r>
      <w:r w:rsidRPr="001A17F0">
        <w:t xml:space="preserve"> </w:t>
      </w:r>
      <w:r w:rsidR="007E7BA1" w:rsidRPr="001A17F0">
        <w:t>направлены</w:t>
      </w:r>
      <w:r w:rsidRPr="001A17F0">
        <w:t xml:space="preserve"> </w:t>
      </w:r>
      <w:r w:rsidR="007E7BA1" w:rsidRPr="001A17F0">
        <w:t>всецело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достижение</w:t>
      </w:r>
      <w:r w:rsidRPr="001A17F0">
        <w:t xml:space="preserve"> </w:t>
      </w:r>
      <w:r w:rsidR="007E7BA1" w:rsidRPr="001A17F0">
        <w:t>суверенитета</w:t>
      </w:r>
      <w:r w:rsidRPr="001A17F0">
        <w:t xml:space="preserve"> </w:t>
      </w:r>
      <w:r w:rsidR="007E7BA1" w:rsidRPr="001A17F0">
        <w:t>во</w:t>
      </w:r>
      <w:r w:rsidRPr="001A17F0">
        <w:t xml:space="preserve"> </w:t>
      </w:r>
      <w:r w:rsidR="007E7BA1" w:rsidRPr="001A17F0">
        <w:t>всех</w:t>
      </w:r>
      <w:r w:rsidRPr="001A17F0">
        <w:t xml:space="preserve"> </w:t>
      </w:r>
      <w:r w:rsidR="007E7BA1" w:rsidRPr="001A17F0">
        <w:t>областях.</w:t>
      </w:r>
      <w:r w:rsidRPr="001A17F0">
        <w:t xml:space="preserve"> </w:t>
      </w:r>
      <w:r w:rsidR="007E7BA1" w:rsidRPr="001A17F0">
        <w:t>Именно</w:t>
      </w:r>
      <w:r w:rsidRPr="001A17F0">
        <w:t xml:space="preserve"> </w:t>
      </w:r>
      <w:r w:rsidR="007E7BA1" w:rsidRPr="001A17F0">
        <w:t>из</w:t>
      </w:r>
      <w:r w:rsidRPr="001A17F0">
        <w:t xml:space="preserve"> </w:t>
      </w:r>
      <w:r w:rsidR="007E7BA1" w:rsidRPr="001A17F0">
        <w:t>таких</w:t>
      </w:r>
      <w:r w:rsidRPr="001A17F0">
        <w:t xml:space="preserve"> </w:t>
      </w:r>
      <w:r w:rsidR="007E7BA1" w:rsidRPr="001A17F0">
        <w:t>подходов</w:t>
      </w:r>
      <w:r w:rsidRPr="001A17F0">
        <w:t xml:space="preserve"> </w:t>
      </w:r>
      <w:r w:rsidR="007E7BA1" w:rsidRPr="001A17F0">
        <w:t>нужно</w:t>
      </w:r>
      <w:r w:rsidRPr="001A17F0">
        <w:t xml:space="preserve"> </w:t>
      </w:r>
      <w:r w:rsidR="007E7BA1" w:rsidRPr="001A17F0">
        <w:t>исходить</w:t>
      </w:r>
      <w:r w:rsidRPr="001A17F0">
        <w:t xml:space="preserve"> </w:t>
      </w:r>
      <w:r w:rsidR="007E7BA1" w:rsidRPr="001A17F0">
        <w:t>при</w:t>
      </w:r>
      <w:r w:rsidRPr="001A17F0">
        <w:t xml:space="preserve"> </w:t>
      </w:r>
      <w:r w:rsidR="007E7BA1" w:rsidRPr="001A17F0">
        <w:t>реализации</w:t>
      </w:r>
      <w:r w:rsidRPr="001A17F0">
        <w:t xml:space="preserve"> </w:t>
      </w:r>
      <w:r w:rsidR="007E7BA1" w:rsidRPr="001A17F0">
        <w:t>правительственных</w:t>
      </w:r>
      <w:r w:rsidRPr="001A17F0">
        <w:t xml:space="preserve"> </w:t>
      </w:r>
      <w:r w:rsidR="007E7BA1" w:rsidRPr="001A17F0">
        <w:t>инициатив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сказал</w:t>
      </w:r>
      <w:r w:rsidRPr="001A17F0">
        <w:t xml:space="preserve"> </w:t>
      </w:r>
      <w:r w:rsidR="007E7BA1" w:rsidRPr="001A17F0">
        <w:t>Мишустин.</w:t>
      </w:r>
    </w:p>
    <w:p w:rsidR="007E7BA1" w:rsidRPr="001A17F0" w:rsidRDefault="007E7BA1" w:rsidP="007E7BA1">
      <w:r w:rsidRPr="001A17F0">
        <w:t>Он</w:t>
      </w:r>
      <w:r w:rsidR="001A17F0" w:rsidRPr="001A17F0">
        <w:t xml:space="preserve"> </w:t>
      </w:r>
      <w:r w:rsidRPr="001A17F0">
        <w:t>уточнил,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упомянутые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инициативы</w:t>
      </w:r>
      <w:r w:rsidR="001A17F0" w:rsidRPr="001A17F0">
        <w:t xml:space="preserve"> </w:t>
      </w:r>
      <w:r w:rsidRPr="001A17F0">
        <w:t>включают</w:t>
      </w:r>
      <w:r w:rsidR="001A17F0" w:rsidRPr="001A17F0">
        <w:t xml:space="preserve"> </w:t>
      </w:r>
      <w:r w:rsidRPr="001A17F0">
        <w:t>широкий</w:t>
      </w:r>
      <w:r w:rsidR="001A17F0" w:rsidRPr="001A17F0">
        <w:t xml:space="preserve"> </w:t>
      </w:r>
      <w:r w:rsidRPr="001A17F0">
        <w:t>спектр</w:t>
      </w:r>
      <w:r w:rsidR="001A17F0" w:rsidRPr="001A17F0">
        <w:t xml:space="preserve"> </w:t>
      </w:r>
      <w:r w:rsidRPr="001A17F0">
        <w:t>мероприятий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проектирования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проведения</w:t>
      </w:r>
      <w:r w:rsidR="001A17F0" w:rsidRPr="001A17F0">
        <w:t xml:space="preserve"> </w:t>
      </w:r>
      <w:r w:rsidRPr="001A17F0">
        <w:t>опытно-конструкторских</w:t>
      </w:r>
      <w:r w:rsidR="001A17F0" w:rsidRPr="001A17F0">
        <w:t xml:space="preserve"> </w:t>
      </w:r>
      <w:r w:rsidRPr="001A17F0">
        <w:t>работ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ввода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эксплуатацию</w:t>
      </w:r>
      <w:r w:rsidR="001A17F0" w:rsidRPr="001A17F0">
        <w:t xml:space="preserve"> </w:t>
      </w:r>
      <w:r w:rsidRPr="001A17F0">
        <w:t>инновационных</w:t>
      </w:r>
      <w:r w:rsidR="001A17F0" w:rsidRPr="001A17F0">
        <w:t xml:space="preserve"> </w:t>
      </w:r>
      <w:r w:rsidRPr="001A17F0">
        <w:t>систем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наукоемкого</w:t>
      </w:r>
      <w:r w:rsidR="001A17F0" w:rsidRPr="001A17F0">
        <w:t xml:space="preserve"> </w:t>
      </w:r>
      <w:r w:rsidRPr="001A17F0">
        <w:t>оборудования.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словам</w:t>
      </w:r>
      <w:r w:rsidR="001A17F0" w:rsidRPr="001A17F0">
        <w:t xml:space="preserve"> </w:t>
      </w:r>
      <w:r w:rsidRPr="001A17F0">
        <w:t>премьера,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финансирование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федерального</w:t>
      </w:r>
      <w:r w:rsidR="001A17F0" w:rsidRPr="001A17F0">
        <w:t xml:space="preserve"> </w:t>
      </w:r>
      <w:r w:rsidRPr="001A17F0">
        <w:t>бюджета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предыдущих</w:t>
      </w:r>
      <w:r w:rsidR="001A17F0" w:rsidRPr="001A17F0">
        <w:t xml:space="preserve"> </w:t>
      </w:r>
      <w:r w:rsidRPr="001A17F0">
        <w:t>двух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выделено</w:t>
      </w:r>
      <w:r w:rsidR="001A17F0" w:rsidRPr="001A17F0">
        <w:t xml:space="preserve"> </w:t>
      </w:r>
      <w:r w:rsidRPr="001A17F0">
        <w:t>около</w:t>
      </w:r>
      <w:r w:rsidR="001A17F0" w:rsidRPr="001A17F0">
        <w:t xml:space="preserve"> </w:t>
      </w:r>
      <w:r w:rsidRPr="001A17F0">
        <w:t>200</w:t>
      </w:r>
      <w:r w:rsidR="001A17F0" w:rsidRPr="001A17F0">
        <w:t xml:space="preserve"> </w:t>
      </w:r>
      <w:r w:rsidRPr="001A17F0">
        <w:t>миллиардов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текущем</w:t>
      </w:r>
      <w:r w:rsidR="001A17F0" w:rsidRPr="001A17F0">
        <w:t xml:space="preserve"> </w:t>
      </w:r>
      <w:r w:rsidRPr="001A17F0">
        <w:t>предусмотрено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122</w:t>
      </w:r>
      <w:r w:rsidR="001A17F0" w:rsidRPr="001A17F0">
        <w:t xml:space="preserve"> </w:t>
      </w:r>
      <w:r w:rsidRPr="001A17F0">
        <w:t>миллиардов</w:t>
      </w:r>
      <w:r w:rsidR="001A17F0" w:rsidRPr="001A17F0">
        <w:t xml:space="preserve"> </w:t>
      </w:r>
      <w:r w:rsidRPr="001A17F0">
        <w:t>рублей.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объем</w:t>
      </w:r>
      <w:r w:rsidR="001A17F0" w:rsidRPr="001A17F0">
        <w:t xml:space="preserve"> </w:t>
      </w:r>
      <w:r w:rsidRPr="001A17F0">
        <w:t>финансирования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внебюджетных</w:t>
      </w:r>
      <w:r w:rsidR="001A17F0" w:rsidRPr="001A17F0">
        <w:t xml:space="preserve"> </w:t>
      </w:r>
      <w:r w:rsidRPr="001A17F0">
        <w:t>источников</w:t>
      </w:r>
      <w:r w:rsidR="001A17F0" w:rsidRPr="001A17F0">
        <w:t xml:space="preserve"> </w:t>
      </w:r>
      <w:r w:rsidRPr="001A17F0">
        <w:t>вдвое</w:t>
      </w:r>
      <w:r w:rsidR="001A17F0" w:rsidRPr="001A17F0">
        <w:t xml:space="preserve"> </w:t>
      </w:r>
      <w:r w:rsidRPr="001A17F0">
        <w:t>выше.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прошлом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достиг</w:t>
      </w:r>
      <w:r w:rsidR="001A17F0" w:rsidRPr="001A17F0">
        <w:t xml:space="preserve"> </w:t>
      </w:r>
      <w:r w:rsidRPr="001A17F0">
        <w:t>228</w:t>
      </w:r>
      <w:r w:rsidR="001A17F0" w:rsidRPr="001A17F0">
        <w:t xml:space="preserve"> </w:t>
      </w:r>
      <w:r w:rsidRPr="001A17F0">
        <w:t>миллиардов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говорит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существенном</w:t>
      </w:r>
      <w:r w:rsidR="001A17F0" w:rsidRPr="001A17F0">
        <w:t xml:space="preserve"> </w:t>
      </w:r>
      <w:r w:rsidRPr="001A17F0">
        <w:t>интересе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этим</w:t>
      </w:r>
      <w:r w:rsidR="001A17F0" w:rsidRPr="001A17F0">
        <w:t xml:space="preserve"> </w:t>
      </w:r>
      <w:r w:rsidRPr="001A17F0">
        <w:t>направлениям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частного</w:t>
      </w:r>
      <w:r w:rsidR="001A17F0" w:rsidRPr="001A17F0">
        <w:t xml:space="preserve"> </w:t>
      </w:r>
      <w:r w:rsidRPr="001A17F0">
        <w:t>капитала.</w:t>
      </w:r>
      <w:r w:rsidR="001A17F0" w:rsidRPr="001A17F0">
        <w:t xml:space="preserve"> «</w:t>
      </w:r>
      <w:r w:rsidRPr="001A17F0">
        <w:t>Такие</w:t>
      </w:r>
      <w:r w:rsidR="001A17F0" w:rsidRPr="001A17F0">
        <w:t xml:space="preserve"> </w:t>
      </w:r>
      <w:r w:rsidRPr="001A17F0">
        <w:t>проекты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усиливают</w:t>
      </w:r>
      <w:r w:rsidR="001A17F0" w:rsidRPr="001A17F0">
        <w:t xml:space="preserve"> </w:t>
      </w:r>
      <w:r w:rsidRPr="001A17F0">
        <w:t>отечественную</w:t>
      </w:r>
      <w:r w:rsidR="001A17F0" w:rsidRPr="001A17F0">
        <w:t xml:space="preserve"> </w:t>
      </w:r>
      <w:r w:rsidRPr="001A17F0">
        <w:t>промышленность,</w:t>
      </w:r>
      <w:r w:rsidR="001A17F0" w:rsidRPr="001A17F0">
        <w:t xml:space="preserve"> </w:t>
      </w:r>
      <w:r w:rsidRPr="001A17F0">
        <w:t>но,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очень</w:t>
      </w:r>
      <w:r w:rsidR="001A17F0" w:rsidRPr="001A17F0">
        <w:t xml:space="preserve"> </w:t>
      </w:r>
      <w:r w:rsidRPr="001A17F0">
        <w:t>важно,</w:t>
      </w:r>
      <w:r w:rsidR="001A17F0" w:rsidRPr="001A17F0">
        <w:t xml:space="preserve"> </w:t>
      </w:r>
      <w:r w:rsidRPr="001A17F0">
        <w:t>создают</w:t>
      </w:r>
      <w:r w:rsidR="001A17F0" w:rsidRPr="001A17F0">
        <w:t xml:space="preserve"> </w:t>
      </w:r>
      <w:r w:rsidRPr="001A17F0">
        <w:t>дополнительные</w:t>
      </w:r>
      <w:r w:rsidR="001A17F0" w:rsidRPr="001A17F0">
        <w:t xml:space="preserve"> </w:t>
      </w:r>
      <w:r w:rsidRPr="001A17F0">
        <w:t>стимулы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нашей</w:t>
      </w:r>
      <w:r w:rsidR="001A17F0" w:rsidRPr="001A17F0">
        <w:t xml:space="preserve"> </w:t>
      </w:r>
      <w:r w:rsidRPr="001A17F0">
        <w:t>энергетики,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транспорта,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сельского</w:t>
      </w:r>
      <w:r w:rsidR="001A17F0" w:rsidRPr="001A17F0">
        <w:t xml:space="preserve"> </w:t>
      </w:r>
      <w:r w:rsidRPr="001A17F0">
        <w:t>хозяйства,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медицины,</w:t>
      </w:r>
      <w:r w:rsidR="001A17F0" w:rsidRPr="001A17F0">
        <w:t xml:space="preserve"> </w:t>
      </w:r>
      <w:r w:rsidRPr="001A17F0">
        <w:t>ну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многих</w:t>
      </w:r>
      <w:r w:rsidR="001A17F0" w:rsidRPr="001A17F0">
        <w:t xml:space="preserve"> </w:t>
      </w:r>
      <w:r w:rsidRPr="001A17F0">
        <w:t>других</w:t>
      </w:r>
      <w:r w:rsidR="001A17F0" w:rsidRPr="001A17F0">
        <w:t xml:space="preserve"> </w:t>
      </w:r>
      <w:r w:rsidRPr="001A17F0">
        <w:t>сфер,</w:t>
      </w:r>
      <w:r w:rsidR="001A17F0" w:rsidRPr="001A17F0">
        <w:t xml:space="preserve"> </w:t>
      </w:r>
      <w:r w:rsidRPr="001A17F0">
        <w:t>успехи,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напрямую</w:t>
      </w:r>
      <w:r w:rsidR="001A17F0" w:rsidRPr="001A17F0">
        <w:t xml:space="preserve"> </w:t>
      </w:r>
      <w:r w:rsidRPr="001A17F0">
        <w:t>влияют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совершенно</w:t>
      </w:r>
      <w:r w:rsidR="001A17F0" w:rsidRPr="001A17F0">
        <w:t xml:space="preserve"> </w:t>
      </w:r>
      <w:r w:rsidRPr="001A17F0">
        <w:t>конкретные</w:t>
      </w:r>
      <w:r w:rsidR="001A17F0" w:rsidRPr="001A17F0">
        <w:t xml:space="preserve"> </w:t>
      </w:r>
      <w:r w:rsidRPr="001A17F0">
        <w:t>стороны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наших</w:t>
      </w:r>
      <w:r w:rsidR="001A17F0" w:rsidRPr="001A17F0">
        <w:t xml:space="preserve"> </w:t>
      </w:r>
      <w:r w:rsidRPr="001A17F0">
        <w:t>людей.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lastRenderedPageBreak/>
        <w:t>улучшают</w:t>
      </w:r>
      <w:r w:rsidR="001A17F0" w:rsidRPr="001A17F0">
        <w:t xml:space="preserve"> </w:t>
      </w:r>
      <w:r w:rsidRPr="001A17F0">
        <w:t>экологию,</w:t>
      </w:r>
      <w:r w:rsidR="001A17F0" w:rsidRPr="001A17F0">
        <w:t xml:space="preserve"> </w:t>
      </w:r>
      <w:r w:rsidRPr="001A17F0">
        <w:t>помогают</w:t>
      </w:r>
      <w:r w:rsidR="001A17F0" w:rsidRPr="001A17F0">
        <w:t xml:space="preserve"> </w:t>
      </w:r>
      <w:r w:rsidRPr="001A17F0">
        <w:t>предпринимателям</w:t>
      </w:r>
      <w:r w:rsidR="001A17F0" w:rsidRPr="001A17F0">
        <w:t xml:space="preserve"> </w:t>
      </w:r>
      <w:r w:rsidRPr="001A17F0">
        <w:t>сократить</w:t>
      </w:r>
      <w:r w:rsidR="001A17F0" w:rsidRPr="001A17F0">
        <w:t xml:space="preserve"> </w:t>
      </w:r>
      <w:r w:rsidRPr="001A17F0">
        <w:t>свои</w:t>
      </w:r>
      <w:r w:rsidR="001A17F0" w:rsidRPr="001A17F0">
        <w:t xml:space="preserve"> </w:t>
      </w:r>
      <w:r w:rsidRPr="001A17F0">
        <w:t>издержки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сказал</w:t>
      </w:r>
      <w:r w:rsidR="001A17F0" w:rsidRPr="001A17F0">
        <w:t xml:space="preserve"> </w:t>
      </w:r>
      <w:r w:rsidRPr="001A17F0">
        <w:t>Мишустин.</w:t>
      </w:r>
    </w:p>
    <w:p w:rsidR="007E7BA1" w:rsidRPr="001A17F0" w:rsidRDefault="007E7BA1" w:rsidP="007E7BA1">
      <w:r w:rsidRPr="001A17F0">
        <w:t>На</w:t>
      </w:r>
      <w:r w:rsidR="001A17F0" w:rsidRPr="001A17F0">
        <w:t xml:space="preserve"> </w:t>
      </w:r>
      <w:r w:rsidRPr="001A17F0">
        <w:t>стратегической</w:t>
      </w:r>
      <w:r w:rsidR="001A17F0" w:rsidRPr="001A17F0">
        <w:t xml:space="preserve"> </w:t>
      </w:r>
      <w:r w:rsidRPr="001A17F0">
        <w:t>сессии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предложил</w:t>
      </w:r>
      <w:r w:rsidR="001A17F0" w:rsidRPr="001A17F0">
        <w:t xml:space="preserve"> </w:t>
      </w:r>
      <w:r w:rsidRPr="001A17F0">
        <w:t>рассмотреть</w:t>
      </w:r>
      <w:r w:rsidR="001A17F0" w:rsidRPr="001A17F0">
        <w:t xml:space="preserve"> </w:t>
      </w:r>
      <w:r w:rsidRPr="001A17F0">
        <w:t>большой</w:t>
      </w:r>
      <w:r w:rsidR="001A17F0" w:rsidRPr="001A17F0">
        <w:t xml:space="preserve"> </w:t>
      </w:r>
      <w:r w:rsidRPr="001A17F0">
        <w:t>блок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пятнадцати</w:t>
      </w:r>
      <w:r w:rsidR="001A17F0" w:rsidRPr="001A17F0">
        <w:t xml:space="preserve"> </w:t>
      </w:r>
      <w:r w:rsidRPr="001A17F0">
        <w:t>инициатив,</w:t>
      </w:r>
      <w:r w:rsidR="001A17F0" w:rsidRPr="001A17F0">
        <w:t xml:space="preserve"> </w:t>
      </w:r>
      <w:r w:rsidRPr="001A17F0">
        <w:t>запущенных</w:t>
      </w:r>
      <w:r w:rsidR="001A17F0" w:rsidRPr="001A17F0">
        <w:t xml:space="preserve"> </w:t>
      </w:r>
      <w:r w:rsidRPr="001A17F0">
        <w:t>около</w:t>
      </w:r>
      <w:r w:rsidR="001A17F0" w:rsidRPr="001A17F0">
        <w:t xml:space="preserve"> </w:t>
      </w:r>
      <w:r w:rsidRPr="001A17F0">
        <w:t>двух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назад.</w:t>
      </w:r>
      <w:r w:rsidR="001A17F0" w:rsidRPr="001A17F0">
        <w:t xml:space="preserve"> </w:t>
      </w:r>
      <w:r w:rsidRPr="001A17F0">
        <w:t>Мишустин</w:t>
      </w:r>
      <w:r w:rsidR="001A17F0" w:rsidRPr="001A17F0">
        <w:t xml:space="preserve"> </w:t>
      </w:r>
      <w:r w:rsidRPr="001A17F0">
        <w:t>уточнил,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каждое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этих</w:t>
      </w:r>
      <w:r w:rsidR="001A17F0" w:rsidRPr="001A17F0">
        <w:t xml:space="preserve"> </w:t>
      </w:r>
      <w:r w:rsidRPr="001A17F0">
        <w:t>направлений</w:t>
      </w:r>
      <w:r w:rsidR="001A17F0" w:rsidRPr="001A17F0">
        <w:t xml:space="preserve"> </w:t>
      </w:r>
      <w:r w:rsidRPr="001A17F0">
        <w:t>служит</w:t>
      </w:r>
      <w:r w:rsidR="001A17F0" w:rsidRPr="001A17F0">
        <w:t xml:space="preserve"> </w:t>
      </w:r>
      <w:r w:rsidRPr="001A17F0">
        <w:t>драйвером</w:t>
      </w:r>
      <w:r w:rsidR="001A17F0" w:rsidRPr="001A17F0">
        <w:t xml:space="preserve"> </w:t>
      </w:r>
      <w:r w:rsidRPr="001A17F0">
        <w:t>технологического</w:t>
      </w:r>
      <w:r w:rsidR="001A17F0" w:rsidRPr="001A17F0">
        <w:t xml:space="preserve"> </w:t>
      </w:r>
      <w:r w:rsidRPr="001A17F0">
        <w:t>роста</w:t>
      </w:r>
      <w:r w:rsidR="001A17F0" w:rsidRPr="001A17F0">
        <w:t xml:space="preserve"> </w:t>
      </w:r>
      <w:r w:rsidRPr="001A17F0">
        <w:t>страны,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являются</w:t>
      </w:r>
      <w:r w:rsidR="001A17F0" w:rsidRPr="001A17F0">
        <w:t xml:space="preserve"> </w:t>
      </w:r>
      <w:r w:rsidRPr="001A17F0">
        <w:t>частью</w:t>
      </w:r>
      <w:r w:rsidR="001A17F0" w:rsidRPr="001A17F0">
        <w:t xml:space="preserve"> </w:t>
      </w:r>
      <w:r w:rsidRPr="001A17F0">
        <w:t>системных</w:t>
      </w:r>
      <w:r w:rsidR="001A17F0" w:rsidRPr="001A17F0">
        <w:t xml:space="preserve"> </w:t>
      </w:r>
      <w:r w:rsidRPr="001A17F0">
        <w:t>решений,</w:t>
      </w:r>
      <w:r w:rsidR="001A17F0" w:rsidRPr="001A17F0">
        <w:t xml:space="preserve"> </w:t>
      </w:r>
      <w:r w:rsidRPr="001A17F0">
        <w:t>полностью</w:t>
      </w:r>
      <w:r w:rsidR="001A17F0" w:rsidRPr="001A17F0">
        <w:t xml:space="preserve"> </w:t>
      </w:r>
      <w:r w:rsidRPr="001A17F0">
        <w:t>синхронизированных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национальными</w:t>
      </w:r>
      <w:r w:rsidR="001A17F0" w:rsidRPr="001A17F0">
        <w:t xml:space="preserve"> </w:t>
      </w:r>
      <w:r w:rsidRPr="001A17F0">
        <w:t>проектами,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государственными</w:t>
      </w:r>
      <w:r w:rsidR="001A17F0" w:rsidRPr="001A17F0">
        <w:t xml:space="preserve"> </w:t>
      </w:r>
      <w:r w:rsidRPr="001A17F0">
        <w:t>программами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со</w:t>
      </w:r>
      <w:r w:rsidR="001A17F0" w:rsidRPr="001A17F0">
        <w:t xml:space="preserve"> </w:t>
      </w:r>
      <w:r w:rsidRPr="001A17F0">
        <w:t>всеми</w:t>
      </w:r>
      <w:r w:rsidR="001A17F0" w:rsidRPr="001A17F0">
        <w:t xml:space="preserve"> </w:t>
      </w:r>
      <w:r w:rsidRPr="001A17F0">
        <w:t>комплексными</w:t>
      </w:r>
      <w:r w:rsidR="001A17F0" w:rsidRPr="001A17F0">
        <w:t xml:space="preserve"> </w:t>
      </w:r>
      <w:r w:rsidRPr="001A17F0">
        <w:t>мерами</w:t>
      </w:r>
      <w:r w:rsidR="001A17F0" w:rsidRPr="001A17F0">
        <w:t xml:space="preserve"> </w:t>
      </w:r>
      <w:r w:rsidRPr="001A17F0">
        <w:t>поддержки</w:t>
      </w:r>
      <w:r w:rsidR="001A17F0" w:rsidRPr="001A17F0">
        <w:t xml:space="preserve"> </w:t>
      </w:r>
      <w:r w:rsidRPr="001A17F0">
        <w:t>различных</w:t>
      </w:r>
      <w:r w:rsidR="001A17F0" w:rsidRPr="001A17F0">
        <w:t xml:space="preserve"> </w:t>
      </w:r>
      <w:r w:rsidRPr="001A17F0">
        <w:t>отраслей.</w:t>
      </w:r>
    </w:p>
    <w:p w:rsidR="007E7BA1" w:rsidRPr="001A17F0" w:rsidRDefault="001A17F0" w:rsidP="007E7BA1">
      <w:r w:rsidRPr="001A17F0">
        <w:t>«</w:t>
      </w:r>
      <w:r w:rsidR="007E7BA1" w:rsidRPr="001A17F0">
        <w:t>Это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целом</w:t>
      </w:r>
      <w:r w:rsidRPr="001A17F0">
        <w:t xml:space="preserve"> </w:t>
      </w:r>
      <w:r w:rsidR="007E7BA1" w:rsidRPr="001A17F0">
        <w:t>дает</w:t>
      </w:r>
      <w:r w:rsidRPr="001A17F0">
        <w:t xml:space="preserve"> </w:t>
      </w:r>
      <w:r w:rsidR="007E7BA1" w:rsidRPr="001A17F0">
        <w:t>хорошие</w:t>
      </w:r>
      <w:r w:rsidRPr="001A17F0">
        <w:t xml:space="preserve"> </w:t>
      </w:r>
      <w:r w:rsidR="007E7BA1" w:rsidRPr="001A17F0">
        <w:t>результаты.</w:t>
      </w:r>
      <w:r w:rsidRPr="001A17F0">
        <w:t xml:space="preserve"> </w:t>
      </w:r>
      <w:r w:rsidR="007E7BA1" w:rsidRPr="001A17F0">
        <w:t>Предприятия</w:t>
      </w:r>
      <w:r w:rsidRPr="001A17F0">
        <w:t xml:space="preserve"> </w:t>
      </w:r>
      <w:r w:rsidR="007E7BA1" w:rsidRPr="001A17F0">
        <w:t>не</w:t>
      </w:r>
      <w:r w:rsidRPr="001A17F0">
        <w:t xml:space="preserve"> </w:t>
      </w:r>
      <w:r w:rsidR="007E7BA1" w:rsidRPr="001A17F0">
        <w:t>только</w:t>
      </w:r>
      <w:r w:rsidRPr="001A17F0">
        <w:t xml:space="preserve"> </w:t>
      </w:r>
      <w:r w:rsidR="007E7BA1" w:rsidRPr="001A17F0">
        <w:t>адаптировались</w:t>
      </w:r>
      <w:r w:rsidRPr="001A17F0">
        <w:t xml:space="preserve"> </w:t>
      </w:r>
      <w:r w:rsidR="007E7BA1" w:rsidRPr="001A17F0">
        <w:t>к</w:t>
      </w:r>
      <w:r w:rsidRPr="001A17F0">
        <w:t xml:space="preserve"> </w:t>
      </w:r>
      <w:r w:rsidR="007E7BA1" w:rsidRPr="001A17F0">
        <w:t>работе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новых</w:t>
      </w:r>
      <w:r w:rsidRPr="001A17F0">
        <w:t xml:space="preserve"> </w:t>
      </w:r>
      <w:r w:rsidR="007E7BA1" w:rsidRPr="001A17F0">
        <w:t>условиях,</w:t>
      </w:r>
      <w:r w:rsidRPr="001A17F0">
        <w:t xml:space="preserve"> </w:t>
      </w:r>
      <w:r w:rsidR="007E7BA1" w:rsidRPr="001A17F0">
        <w:t>перестроили</w:t>
      </w:r>
      <w:r w:rsidRPr="001A17F0">
        <w:t xml:space="preserve"> </w:t>
      </w:r>
      <w:r w:rsidR="007E7BA1" w:rsidRPr="001A17F0">
        <w:t>кооперационную</w:t>
      </w:r>
      <w:r w:rsidRPr="001A17F0">
        <w:t xml:space="preserve"> </w:t>
      </w:r>
      <w:r w:rsidR="007E7BA1" w:rsidRPr="001A17F0">
        <w:t>цепочку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логистику,</w:t>
      </w:r>
      <w:r w:rsidRPr="001A17F0">
        <w:t xml:space="preserve"> </w:t>
      </w:r>
      <w:r w:rsidR="007E7BA1" w:rsidRPr="001A17F0">
        <w:t>но</w:t>
      </w:r>
      <w:r w:rsidRPr="001A17F0">
        <w:t xml:space="preserve"> </w:t>
      </w:r>
      <w:r w:rsidR="007E7BA1" w:rsidRPr="001A17F0">
        <w:t>и,</w:t>
      </w:r>
      <w:r w:rsidRPr="001A17F0">
        <w:t xml:space="preserve"> </w:t>
      </w:r>
      <w:r w:rsidR="007E7BA1" w:rsidRPr="001A17F0">
        <w:t>что</w:t>
      </w:r>
      <w:r w:rsidRPr="001A17F0">
        <w:t xml:space="preserve"> </w:t>
      </w:r>
      <w:r w:rsidR="007E7BA1" w:rsidRPr="001A17F0">
        <w:t>очень</w:t>
      </w:r>
      <w:r w:rsidRPr="001A17F0">
        <w:t xml:space="preserve"> </w:t>
      </w:r>
      <w:r w:rsidR="007E7BA1" w:rsidRPr="001A17F0">
        <w:t>важно,</w:t>
      </w:r>
      <w:r w:rsidRPr="001A17F0">
        <w:t xml:space="preserve"> </w:t>
      </w:r>
      <w:r w:rsidR="007E7BA1" w:rsidRPr="001A17F0">
        <w:t>наращивают</w:t>
      </w:r>
      <w:r w:rsidRPr="001A17F0">
        <w:t xml:space="preserve"> </w:t>
      </w:r>
      <w:r w:rsidR="007E7BA1" w:rsidRPr="001A17F0">
        <w:t>свои</w:t>
      </w:r>
      <w:r w:rsidRPr="001A17F0">
        <w:t xml:space="preserve"> </w:t>
      </w:r>
      <w:r w:rsidR="007E7BA1" w:rsidRPr="001A17F0">
        <w:t>мощности.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постепенно</w:t>
      </w:r>
      <w:r w:rsidRPr="001A17F0">
        <w:t xml:space="preserve"> </w:t>
      </w:r>
      <w:r w:rsidR="007E7BA1" w:rsidRPr="001A17F0">
        <w:t>занимают</w:t>
      </w:r>
      <w:r w:rsidRPr="001A17F0">
        <w:t xml:space="preserve"> </w:t>
      </w:r>
      <w:r w:rsidR="007E7BA1" w:rsidRPr="001A17F0">
        <w:t>рыночные</w:t>
      </w:r>
      <w:r w:rsidRPr="001A17F0">
        <w:t xml:space="preserve"> </w:t>
      </w:r>
      <w:r w:rsidR="007E7BA1" w:rsidRPr="001A17F0">
        <w:t>ниши,</w:t>
      </w:r>
      <w:r w:rsidRPr="001A17F0">
        <w:t xml:space="preserve"> </w:t>
      </w:r>
      <w:r w:rsidR="007E7BA1" w:rsidRPr="001A17F0">
        <w:t>которые</w:t>
      </w:r>
      <w:r w:rsidRPr="001A17F0">
        <w:t xml:space="preserve"> </w:t>
      </w:r>
      <w:r w:rsidR="007E7BA1" w:rsidRPr="001A17F0">
        <w:t>освободились</w:t>
      </w:r>
      <w:r w:rsidRPr="001A17F0">
        <w:t xml:space="preserve"> </w:t>
      </w:r>
      <w:r w:rsidR="007E7BA1" w:rsidRPr="001A17F0">
        <w:t>после</w:t>
      </w:r>
      <w:r w:rsidRPr="001A17F0">
        <w:t xml:space="preserve"> </w:t>
      </w:r>
      <w:r w:rsidR="007E7BA1" w:rsidRPr="001A17F0">
        <w:t>ухода</w:t>
      </w:r>
      <w:r w:rsidRPr="001A17F0">
        <w:t xml:space="preserve"> </w:t>
      </w:r>
      <w:r w:rsidR="007E7BA1" w:rsidRPr="001A17F0">
        <w:t>ряда</w:t>
      </w:r>
      <w:r w:rsidRPr="001A17F0">
        <w:t xml:space="preserve"> </w:t>
      </w:r>
      <w:r w:rsidR="007E7BA1" w:rsidRPr="001A17F0">
        <w:t>иностранных</w:t>
      </w:r>
      <w:r w:rsidRPr="001A17F0">
        <w:t xml:space="preserve"> </w:t>
      </w:r>
      <w:r w:rsidR="007E7BA1" w:rsidRPr="001A17F0">
        <w:t>компаний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констатировал</w:t>
      </w:r>
      <w:r w:rsidRPr="001A17F0">
        <w:t xml:space="preserve"> </w:t>
      </w:r>
      <w:r w:rsidR="007E7BA1" w:rsidRPr="001A17F0">
        <w:t>премьер.</w:t>
      </w:r>
      <w:r w:rsidRPr="001A17F0">
        <w:t xml:space="preserve"> </w:t>
      </w:r>
      <w:r w:rsidR="007E7BA1" w:rsidRPr="001A17F0">
        <w:t>Мишустин</w:t>
      </w:r>
      <w:r w:rsidRPr="001A17F0">
        <w:t xml:space="preserve"> </w:t>
      </w:r>
      <w:r w:rsidR="007E7BA1" w:rsidRPr="001A17F0">
        <w:t>напомнил,</w:t>
      </w:r>
      <w:r w:rsidRPr="001A17F0">
        <w:t xml:space="preserve"> </w:t>
      </w:r>
      <w:r w:rsidR="007E7BA1" w:rsidRPr="001A17F0">
        <w:t>что</w:t>
      </w:r>
      <w:r w:rsidRPr="001A17F0">
        <w:t xml:space="preserve"> </w:t>
      </w:r>
      <w:r w:rsidR="007E7BA1" w:rsidRPr="001A17F0">
        <w:t>промышленное</w:t>
      </w:r>
      <w:r w:rsidRPr="001A17F0">
        <w:t xml:space="preserve"> </w:t>
      </w:r>
      <w:r w:rsidR="007E7BA1" w:rsidRPr="001A17F0">
        <w:t>производство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итогам</w:t>
      </w:r>
      <w:r w:rsidRPr="001A17F0">
        <w:t xml:space="preserve"> </w:t>
      </w:r>
      <w:r w:rsidR="007E7BA1" w:rsidRPr="001A17F0">
        <w:t>прошлого</w:t>
      </w:r>
      <w:r w:rsidRPr="001A17F0">
        <w:t xml:space="preserve"> </w:t>
      </w:r>
      <w:r w:rsidR="007E7BA1" w:rsidRPr="001A17F0">
        <w:t>года</w:t>
      </w:r>
      <w:r w:rsidRPr="001A17F0">
        <w:t xml:space="preserve"> </w:t>
      </w:r>
      <w:r w:rsidR="007E7BA1" w:rsidRPr="001A17F0">
        <w:t>выросло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3,5%,</w:t>
      </w:r>
      <w:r w:rsidRPr="001A17F0">
        <w:t xml:space="preserve"> </w:t>
      </w:r>
      <w:r w:rsidR="007E7BA1" w:rsidRPr="001A17F0">
        <w:t>прежде</w:t>
      </w:r>
      <w:r w:rsidRPr="001A17F0">
        <w:t xml:space="preserve"> </w:t>
      </w:r>
      <w:r w:rsidR="007E7BA1" w:rsidRPr="001A17F0">
        <w:t>всего</w:t>
      </w:r>
      <w:r w:rsidRPr="001A17F0">
        <w:t xml:space="preserve"> </w:t>
      </w:r>
      <w:r w:rsidR="007E7BA1" w:rsidRPr="001A17F0">
        <w:t>за</w:t>
      </w:r>
      <w:r w:rsidRPr="001A17F0">
        <w:t xml:space="preserve"> </w:t>
      </w:r>
      <w:r w:rsidR="007E7BA1" w:rsidRPr="001A17F0">
        <w:t>счет</w:t>
      </w:r>
      <w:r w:rsidRPr="001A17F0">
        <w:t xml:space="preserve"> </w:t>
      </w:r>
      <w:r w:rsidR="007E7BA1" w:rsidRPr="001A17F0">
        <w:t>динамики</w:t>
      </w:r>
      <w:r w:rsidRPr="001A17F0">
        <w:t xml:space="preserve"> </w:t>
      </w:r>
      <w:r w:rsidR="007E7BA1" w:rsidRPr="001A17F0">
        <w:t>обрабатывающего</w:t>
      </w:r>
      <w:r w:rsidRPr="001A17F0">
        <w:t xml:space="preserve"> </w:t>
      </w:r>
      <w:r w:rsidR="007E7BA1" w:rsidRPr="001A17F0">
        <w:t>сектора,</w:t>
      </w:r>
      <w:r w:rsidRPr="001A17F0">
        <w:t xml:space="preserve"> </w:t>
      </w:r>
      <w:r w:rsidR="007E7BA1" w:rsidRPr="001A17F0">
        <w:t>которая</w:t>
      </w:r>
      <w:r w:rsidRPr="001A17F0">
        <w:t xml:space="preserve"> </w:t>
      </w:r>
      <w:r w:rsidR="007E7BA1" w:rsidRPr="001A17F0">
        <w:t>сейчас</w:t>
      </w:r>
      <w:r w:rsidRPr="001A17F0">
        <w:t xml:space="preserve"> </w:t>
      </w:r>
      <w:r w:rsidR="007E7BA1" w:rsidRPr="001A17F0">
        <w:t>достигла</w:t>
      </w:r>
      <w:r w:rsidRPr="001A17F0">
        <w:t xml:space="preserve"> </w:t>
      </w:r>
      <w:r w:rsidR="007E7BA1" w:rsidRPr="001A17F0">
        <w:t>7,5%.</w:t>
      </w:r>
      <w:r w:rsidRPr="001A17F0">
        <w:t xml:space="preserve"> «</w:t>
      </w:r>
      <w:r w:rsidR="007E7BA1" w:rsidRPr="001A17F0">
        <w:t>В</w:t>
      </w:r>
      <w:r w:rsidRPr="001A17F0">
        <w:t xml:space="preserve"> </w:t>
      </w:r>
      <w:r w:rsidR="007E7BA1" w:rsidRPr="001A17F0">
        <w:t>том</w:t>
      </w:r>
      <w:r w:rsidRPr="001A17F0">
        <w:t xml:space="preserve"> </w:t>
      </w:r>
      <w:r w:rsidR="007E7BA1" w:rsidRPr="001A17F0">
        <w:t>числе</w:t>
      </w:r>
      <w:r w:rsidRPr="001A17F0">
        <w:t xml:space="preserve"> </w:t>
      </w:r>
      <w:r w:rsidR="007E7BA1" w:rsidRPr="001A17F0">
        <w:t>рекордный</w:t>
      </w:r>
      <w:r w:rsidRPr="001A17F0">
        <w:t xml:space="preserve"> </w:t>
      </w:r>
      <w:r w:rsidR="007E7BA1" w:rsidRPr="001A17F0">
        <w:t>темп</w:t>
      </w:r>
      <w:r w:rsidRPr="001A17F0">
        <w:t xml:space="preserve"> </w:t>
      </w:r>
      <w:r w:rsidR="007E7BA1" w:rsidRPr="001A17F0">
        <w:t>продемонстрировал</w:t>
      </w:r>
      <w:r w:rsidRPr="001A17F0">
        <w:t xml:space="preserve"> </w:t>
      </w:r>
      <w:r w:rsidR="007E7BA1" w:rsidRPr="001A17F0">
        <w:t>наш</w:t>
      </w:r>
      <w:r w:rsidRPr="001A17F0">
        <w:t xml:space="preserve"> </w:t>
      </w:r>
      <w:r w:rsidR="007E7BA1" w:rsidRPr="001A17F0">
        <w:t>машиностроительный</w:t>
      </w:r>
      <w:r w:rsidRPr="001A17F0">
        <w:t xml:space="preserve"> </w:t>
      </w:r>
      <w:r w:rsidR="007E7BA1" w:rsidRPr="001A17F0">
        <w:t>комплекс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около</w:t>
      </w:r>
      <w:r w:rsidRPr="001A17F0">
        <w:t xml:space="preserve"> </w:t>
      </w:r>
      <w:r w:rsidR="007E7BA1" w:rsidRPr="001A17F0">
        <w:t>21%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добавил</w:t>
      </w:r>
      <w:r w:rsidRPr="001A17F0">
        <w:t xml:space="preserve"> </w:t>
      </w:r>
      <w:r w:rsidR="007E7BA1" w:rsidRPr="001A17F0">
        <w:t>глава</w:t>
      </w:r>
      <w:r w:rsidRPr="001A17F0">
        <w:t xml:space="preserve"> </w:t>
      </w:r>
      <w:r w:rsidR="007E7BA1" w:rsidRPr="001A17F0">
        <w:t>правительства.</w:t>
      </w:r>
    </w:p>
    <w:p w:rsidR="007E7BA1" w:rsidRPr="001A17F0" w:rsidRDefault="007E7BA1" w:rsidP="007E7BA1">
      <w:pPr>
        <w:pStyle w:val="2"/>
      </w:pPr>
      <w:bookmarkStart w:id="102" w:name="_Toc158782057"/>
      <w:r w:rsidRPr="001A17F0">
        <w:t>РИА</w:t>
      </w:r>
      <w:r w:rsidR="001A17F0" w:rsidRPr="001A17F0">
        <w:t xml:space="preserve"> </w:t>
      </w:r>
      <w:r w:rsidRPr="001A17F0">
        <w:t>Новости,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запускает</w:t>
      </w:r>
      <w:r w:rsidR="001A17F0" w:rsidRPr="001A17F0">
        <w:t xml:space="preserve"> </w:t>
      </w:r>
      <w:r w:rsidRPr="001A17F0">
        <w:t>комплексный</w:t>
      </w:r>
      <w:r w:rsidR="001A17F0" w:rsidRPr="001A17F0">
        <w:t xml:space="preserve"> </w:t>
      </w:r>
      <w:r w:rsidRPr="001A17F0">
        <w:t>онлайн-сервис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открытия</w:t>
      </w:r>
      <w:r w:rsidR="001A17F0" w:rsidRPr="001A17F0">
        <w:t xml:space="preserve"> </w:t>
      </w:r>
      <w:r w:rsidRPr="001A17F0">
        <w:t>бизнеса</w:t>
      </w:r>
      <w:bookmarkEnd w:id="102"/>
    </w:p>
    <w:p w:rsidR="007E7BA1" w:rsidRPr="001A17F0" w:rsidRDefault="007E7BA1" w:rsidP="00A41BEA">
      <w:pPr>
        <w:pStyle w:val="3"/>
      </w:pPr>
      <w:bookmarkStart w:id="103" w:name="_Toc158782058"/>
      <w:r w:rsidRPr="001A17F0">
        <w:t>Правительство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запускает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режиме</w:t>
      </w:r>
      <w:r w:rsidR="001A17F0" w:rsidRPr="001A17F0">
        <w:t xml:space="preserve"> </w:t>
      </w:r>
      <w:r w:rsidRPr="001A17F0">
        <w:t>эксперимента</w:t>
      </w:r>
      <w:r w:rsidR="001A17F0" w:rsidRPr="001A17F0">
        <w:t xml:space="preserve"> </w:t>
      </w:r>
      <w:r w:rsidRPr="001A17F0">
        <w:t>комплексный</w:t>
      </w:r>
      <w:r w:rsidR="001A17F0" w:rsidRPr="001A17F0">
        <w:t xml:space="preserve"> </w:t>
      </w:r>
      <w:r w:rsidRPr="001A17F0">
        <w:t>сервис</w:t>
      </w:r>
      <w:r w:rsidR="001A17F0" w:rsidRPr="001A17F0">
        <w:t xml:space="preserve"> «</w:t>
      </w:r>
      <w:r w:rsidRPr="001A17F0">
        <w:t>Старт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онлайн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сообщается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пресс-релизе</w:t>
      </w:r>
      <w:r w:rsidR="001A17F0" w:rsidRPr="001A17F0">
        <w:t xml:space="preserve"> </w:t>
      </w:r>
      <w:r w:rsidRPr="001A17F0">
        <w:t>кабмина.</w:t>
      </w:r>
      <w:bookmarkEnd w:id="103"/>
    </w:p>
    <w:p w:rsidR="007E7BA1" w:rsidRPr="001A17F0" w:rsidRDefault="007E7BA1" w:rsidP="007E7BA1">
      <w:r w:rsidRPr="001A17F0">
        <w:t>Согласно</w:t>
      </w:r>
      <w:r w:rsidR="001A17F0" w:rsidRPr="001A17F0">
        <w:t xml:space="preserve"> </w:t>
      </w:r>
      <w:r w:rsidRPr="001A17F0">
        <w:t>постановлению</w:t>
      </w:r>
      <w:r w:rsidR="001A17F0" w:rsidRPr="001A17F0">
        <w:t xml:space="preserve"> </w:t>
      </w:r>
      <w:r w:rsidRPr="001A17F0">
        <w:t>правительства,</w:t>
      </w:r>
      <w:r w:rsidR="001A17F0" w:rsidRPr="001A17F0">
        <w:t xml:space="preserve"> </w:t>
      </w:r>
      <w:r w:rsidRPr="001A17F0">
        <w:t>эксперимент</w:t>
      </w:r>
      <w:r w:rsidR="001A17F0" w:rsidRPr="001A17F0">
        <w:t xml:space="preserve"> </w:t>
      </w:r>
      <w:r w:rsidRPr="001A17F0">
        <w:t>продлится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марта</w:t>
      </w:r>
      <w:r w:rsidR="001A17F0" w:rsidRPr="001A17F0">
        <w:t xml:space="preserve"> </w:t>
      </w:r>
      <w:r w:rsidRPr="001A17F0">
        <w:t>2025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одной</w:t>
      </w:r>
      <w:r w:rsidR="001A17F0" w:rsidRPr="001A17F0">
        <w:t xml:space="preserve"> </w:t>
      </w:r>
      <w:r w:rsidRPr="001A17F0">
        <w:t>услуги</w:t>
      </w:r>
      <w:r w:rsidR="001A17F0" w:rsidRPr="001A17F0">
        <w:t xml:space="preserve"> </w:t>
      </w:r>
      <w:r w:rsidRPr="001A17F0">
        <w:t>предприниматель</w:t>
      </w:r>
      <w:r w:rsidR="001A17F0" w:rsidRPr="001A17F0">
        <w:t xml:space="preserve"> </w:t>
      </w:r>
      <w:r w:rsidRPr="001A17F0">
        <w:t>сможет</w:t>
      </w:r>
      <w:r w:rsidR="001A17F0" w:rsidRPr="001A17F0">
        <w:t xml:space="preserve"> </w:t>
      </w:r>
      <w:r w:rsidRPr="001A17F0">
        <w:t>зарегистрировать</w:t>
      </w:r>
      <w:r w:rsidR="001A17F0" w:rsidRPr="001A17F0">
        <w:t xml:space="preserve"> </w:t>
      </w:r>
      <w:r w:rsidRPr="001A17F0">
        <w:t>бизнес,</w:t>
      </w:r>
      <w:r w:rsidR="001A17F0" w:rsidRPr="001A17F0">
        <w:t xml:space="preserve"> </w:t>
      </w:r>
      <w:r w:rsidRPr="001A17F0">
        <w:t>получить</w:t>
      </w:r>
      <w:r w:rsidR="001A17F0" w:rsidRPr="001A17F0">
        <w:t xml:space="preserve"> </w:t>
      </w:r>
      <w:r w:rsidRPr="001A17F0">
        <w:t>электронную</w:t>
      </w:r>
      <w:r w:rsidR="001A17F0" w:rsidRPr="001A17F0">
        <w:t xml:space="preserve"> </w:t>
      </w:r>
      <w:r w:rsidRPr="001A17F0">
        <w:t>подпись</w:t>
      </w:r>
      <w:r w:rsidR="001A17F0" w:rsidRPr="001A17F0">
        <w:t xml:space="preserve"> </w:t>
      </w:r>
      <w:r w:rsidRPr="001A17F0">
        <w:t>без</w:t>
      </w:r>
      <w:r w:rsidR="001A17F0" w:rsidRPr="001A17F0">
        <w:t xml:space="preserve"> </w:t>
      </w:r>
      <w:r w:rsidRPr="001A17F0">
        <w:t>личного</w:t>
      </w:r>
      <w:r w:rsidR="001A17F0" w:rsidRPr="001A17F0">
        <w:t xml:space="preserve"> </w:t>
      </w:r>
      <w:r w:rsidRPr="001A17F0">
        <w:t>обращения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удостоверяющий</w:t>
      </w:r>
      <w:r w:rsidR="001A17F0" w:rsidRPr="001A17F0">
        <w:t xml:space="preserve"> </w:t>
      </w:r>
      <w:r w:rsidRPr="001A17F0">
        <w:t>центр</w:t>
      </w:r>
      <w:r w:rsidR="001A17F0" w:rsidRPr="001A17F0">
        <w:t xml:space="preserve"> </w:t>
      </w:r>
      <w:r w:rsidRPr="001A17F0">
        <w:t>ФНС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открыть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банке.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этапах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подтверждения</w:t>
      </w:r>
      <w:r w:rsidR="001A17F0" w:rsidRPr="001A17F0">
        <w:t xml:space="preserve"> </w:t>
      </w:r>
      <w:r w:rsidRPr="001A17F0">
        <w:t>личности</w:t>
      </w:r>
      <w:r w:rsidR="001A17F0" w:rsidRPr="001A17F0">
        <w:t xml:space="preserve"> </w:t>
      </w:r>
      <w:r w:rsidRPr="001A17F0">
        <w:t>заявителя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использоваться</w:t>
      </w:r>
      <w:r w:rsidR="001A17F0" w:rsidRPr="001A17F0">
        <w:t xml:space="preserve"> </w:t>
      </w:r>
      <w:r w:rsidRPr="001A17F0">
        <w:t>Единая</w:t>
      </w:r>
      <w:r w:rsidR="001A17F0" w:rsidRPr="001A17F0">
        <w:t xml:space="preserve"> </w:t>
      </w:r>
      <w:r w:rsidRPr="001A17F0">
        <w:t>биометрическая</w:t>
      </w:r>
      <w:r w:rsidR="001A17F0" w:rsidRPr="001A17F0">
        <w:t xml:space="preserve"> </w:t>
      </w:r>
      <w:r w:rsidRPr="001A17F0">
        <w:t>система.</w:t>
      </w:r>
    </w:p>
    <w:p w:rsidR="007E7BA1" w:rsidRPr="001A17F0" w:rsidRDefault="007E7BA1" w:rsidP="007E7BA1">
      <w:r w:rsidRPr="001A17F0">
        <w:t>Сервис</w:t>
      </w:r>
      <w:r w:rsidR="001A17F0" w:rsidRPr="001A17F0">
        <w:t xml:space="preserve"> </w:t>
      </w:r>
      <w:r w:rsidRPr="001A17F0">
        <w:t>позволит</w:t>
      </w:r>
      <w:r w:rsidR="001A17F0" w:rsidRPr="001A17F0">
        <w:t xml:space="preserve"> </w:t>
      </w:r>
      <w:r w:rsidRPr="001A17F0">
        <w:t>существенно</w:t>
      </w:r>
      <w:r w:rsidR="001A17F0" w:rsidRPr="001A17F0">
        <w:t xml:space="preserve"> </w:t>
      </w:r>
      <w:r w:rsidRPr="001A17F0">
        <w:t>упростить</w:t>
      </w:r>
      <w:r w:rsidR="001A17F0" w:rsidRPr="001A17F0">
        <w:t xml:space="preserve"> </w:t>
      </w:r>
      <w:r w:rsidRPr="001A17F0">
        <w:t>процедуры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созданию</w:t>
      </w:r>
      <w:r w:rsidR="001A17F0" w:rsidRPr="001A17F0">
        <w:t xml:space="preserve"> </w:t>
      </w:r>
      <w:r w:rsidRPr="001A17F0">
        <w:t>организаций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индивидуальных</w:t>
      </w:r>
      <w:r w:rsidR="001A17F0" w:rsidRPr="001A17F0">
        <w:t xml:space="preserve"> </w:t>
      </w:r>
      <w:r w:rsidRPr="001A17F0">
        <w:t>предприятий,</w:t>
      </w:r>
      <w:r w:rsidR="001A17F0" w:rsidRPr="001A17F0">
        <w:t xml:space="preserve"> </w:t>
      </w:r>
      <w:r w:rsidRPr="001A17F0">
        <w:t>отмечается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пресс-релизе.</w:t>
      </w:r>
    </w:p>
    <w:p w:rsidR="007E7BA1" w:rsidRPr="001A17F0" w:rsidRDefault="001A17F0" w:rsidP="007E7BA1">
      <w:r w:rsidRPr="001A17F0">
        <w:t>«</w:t>
      </w:r>
      <w:r w:rsidR="007E7BA1" w:rsidRPr="001A17F0">
        <w:t>Сервис</w:t>
      </w:r>
      <w:r w:rsidRPr="001A17F0">
        <w:t xml:space="preserve"> </w:t>
      </w:r>
      <w:r w:rsidR="007E7BA1" w:rsidRPr="001A17F0">
        <w:t>позволит</w:t>
      </w:r>
      <w:r w:rsidRPr="001A17F0">
        <w:t xml:space="preserve"> </w:t>
      </w:r>
      <w:r w:rsidR="007E7BA1" w:rsidRPr="001A17F0">
        <w:t>предпринимателям,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том</w:t>
      </w:r>
      <w:r w:rsidRPr="001A17F0">
        <w:t xml:space="preserve"> </w:t>
      </w:r>
      <w:r w:rsidR="007E7BA1" w:rsidRPr="001A17F0">
        <w:t>числе</w:t>
      </w:r>
      <w:r w:rsidRPr="001A17F0">
        <w:t xml:space="preserve"> </w:t>
      </w:r>
      <w:r w:rsidR="007E7BA1" w:rsidRPr="001A17F0">
        <w:t>начинающим,</w:t>
      </w:r>
      <w:r w:rsidRPr="001A17F0">
        <w:t xml:space="preserve"> </w:t>
      </w:r>
      <w:r w:rsidR="007E7BA1" w:rsidRPr="001A17F0">
        <w:t>быстро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удобно</w:t>
      </w:r>
      <w:r w:rsidRPr="001A17F0">
        <w:t xml:space="preserve"> </w:t>
      </w:r>
      <w:r w:rsidR="007E7BA1" w:rsidRPr="001A17F0">
        <w:t>открыть</w:t>
      </w:r>
      <w:r w:rsidRPr="001A17F0">
        <w:t xml:space="preserve"> </w:t>
      </w:r>
      <w:r w:rsidR="007E7BA1" w:rsidRPr="001A17F0">
        <w:t>свое</w:t>
      </w:r>
      <w:r w:rsidRPr="001A17F0">
        <w:t xml:space="preserve"> </w:t>
      </w:r>
      <w:r w:rsidR="007E7BA1" w:rsidRPr="001A17F0">
        <w:t>дело.</w:t>
      </w:r>
      <w:r w:rsidRPr="001A17F0">
        <w:t xml:space="preserve"> </w:t>
      </w:r>
      <w:r w:rsidR="007E7BA1" w:rsidRPr="001A17F0">
        <w:t>За</w:t>
      </w:r>
      <w:r w:rsidRPr="001A17F0">
        <w:t xml:space="preserve"> </w:t>
      </w:r>
      <w:r w:rsidR="007E7BA1" w:rsidRPr="001A17F0">
        <w:t>счет</w:t>
      </w:r>
      <w:r w:rsidRPr="001A17F0">
        <w:t xml:space="preserve"> </w:t>
      </w:r>
      <w:r w:rsidR="007E7BA1" w:rsidRPr="001A17F0">
        <w:t>биометрии</w:t>
      </w:r>
      <w:r w:rsidRPr="001A17F0">
        <w:t xml:space="preserve"> </w:t>
      </w:r>
      <w:r w:rsidR="007E7BA1" w:rsidRPr="001A17F0">
        <w:t>провести</w:t>
      </w:r>
      <w:r w:rsidRPr="001A17F0">
        <w:t xml:space="preserve"> </w:t>
      </w:r>
      <w:r w:rsidR="007E7BA1" w:rsidRPr="001A17F0">
        <w:t>все</w:t>
      </w:r>
      <w:r w:rsidRPr="001A17F0">
        <w:t xml:space="preserve"> </w:t>
      </w:r>
      <w:r w:rsidR="007E7BA1" w:rsidRPr="001A17F0">
        <w:t>необходимые</w:t>
      </w:r>
      <w:r w:rsidRPr="001A17F0">
        <w:t xml:space="preserve"> </w:t>
      </w:r>
      <w:r w:rsidR="007E7BA1" w:rsidRPr="001A17F0">
        <w:t>процедуры</w:t>
      </w:r>
      <w:r w:rsidRPr="001A17F0">
        <w:t xml:space="preserve"> </w:t>
      </w:r>
      <w:r w:rsidR="007E7BA1" w:rsidRPr="001A17F0">
        <w:t>можно</w:t>
      </w:r>
      <w:r w:rsidRPr="001A17F0">
        <w:t xml:space="preserve"> </w:t>
      </w:r>
      <w:r w:rsidR="007E7BA1" w:rsidRPr="001A17F0">
        <w:t>будет</w:t>
      </w:r>
      <w:r w:rsidRPr="001A17F0">
        <w:t xml:space="preserve"> </w:t>
      </w:r>
      <w:r w:rsidR="007E7BA1" w:rsidRPr="001A17F0">
        <w:t>полностью</w:t>
      </w:r>
      <w:r w:rsidRPr="001A17F0">
        <w:t xml:space="preserve"> </w:t>
      </w:r>
      <w:r w:rsidR="007E7BA1" w:rsidRPr="001A17F0">
        <w:t>дистанционно.</w:t>
      </w:r>
      <w:r w:rsidRPr="001A17F0">
        <w:t xml:space="preserve"> </w:t>
      </w:r>
      <w:r w:rsidR="007E7BA1" w:rsidRPr="001A17F0">
        <w:t>Это</w:t>
      </w:r>
      <w:r w:rsidRPr="001A17F0">
        <w:t xml:space="preserve"> </w:t>
      </w:r>
      <w:r w:rsidR="007E7BA1" w:rsidRPr="001A17F0">
        <w:t>абсолютно</w:t>
      </w:r>
      <w:r w:rsidRPr="001A17F0">
        <w:t xml:space="preserve"> </w:t>
      </w:r>
      <w:r w:rsidR="007E7BA1" w:rsidRPr="001A17F0">
        <w:t>новый</w:t>
      </w:r>
      <w:r w:rsidRPr="001A17F0">
        <w:t xml:space="preserve"> </w:t>
      </w:r>
      <w:r w:rsidR="007E7BA1" w:rsidRPr="001A17F0">
        <w:t>уровень</w:t>
      </w:r>
      <w:r w:rsidRPr="001A17F0">
        <w:t xml:space="preserve"> </w:t>
      </w:r>
      <w:r w:rsidR="007E7BA1" w:rsidRPr="001A17F0">
        <w:t>комфорта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получении</w:t>
      </w:r>
      <w:r w:rsidRPr="001A17F0">
        <w:t xml:space="preserve"> </w:t>
      </w:r>
      <w:r w:rsidR="007E7BA1" w:rsidRPr="001A17F0">
        <w:t>коммерческих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государственных</w:t>
      </w:r>
      <w:r w:rsidRPr="001A17F0">
        <w:t xml:space="preserve"> </w:t>
      </w:r>
      <w:r w:rsidR="007E7BA1" w:rsidRPr="001A17F0">
        <w:t>услуг,</w:t>
      </w:r>
      <w:r w:rsidRPr="001A17F0">
        <w:t xml:space="preserve"> </w:t>
      </w:r>
      <w:r w:rsidR="007E7BA1" w:rsidRPr="001A17F0">
        <w:t>когда</w:t>
      </w:r>
      <w:r w:rsidRPr="001A17F0">
        <w:t xml:space="preserve"> </w:t>
      </w:r>
      <w:r w:rsidR="007E7BA1" w:rsidRPr="001A17F0">
        <w:t>гражданин</w:t>
      </w:r>
      <w:r w:rsidRPr="001A17F0">
        <w:t xml:space="preserve"> </w:t>
      </w:r>
      <w:r w:rsidR="007E7BA1" w:rsidRPr="001A17F0">
        <w:t>закрывает</w:t>
      </w:r>
      <w:r w:rsidRPr="001A17F0">
        <w:t xml:space="preserve"> </w:t>
      </w:r>
      <w:r w:rsidR="007E7BA1" w:rsidRPr="001A17F0">
        <w:t>вопрос</w:t>
      </w:r>
      <w:r w:rsidRPr="001A17F0">
        <w:t xml:space="preserve"> </w:t>
      </w:r>
      <w:r w:rsidR="007E7BA1" w:rsidRPr="001A17F0">
        <w:t>комплексно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буквально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несколько</w:t>
      </w:r>
      <w:r w:rsidRPr="001A17F0">
        <w:t xml:space="preserve"> «</w:t>
      </w:r>
      <w:r w:rsidR="007E7BA1" w:rsidRPr="001A17F0">
        <w:t>кликов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отметил</w:t>
      </w:r>
      <w:r w:rsidRPr="001A17F0">
        <w:t xml:space="preserve"> </w:t>
      </w:r>
      <w:r w:rsidR="007E7BA1" w:rsidRPr="001A17F0">
        <w:t>вице-премьер,</w:t>
      </w:r>
      <w:r w:rsidRPr="001A17F0">
        <w:t xml:space="preserve"> </w:t>
      </w:r>
      <w:r w:rsidR="007E7BA1" w:rsidRPr="001A17F0">
        <w:t>руководитель</w:t>
      </w:r>
      <w:r w:rsidRPr="001A17F0">
        <w:t xml:space="preserve"> </w:t>
      </w:r>
      <w:r w:rsidR="007E7BA1" w:rsidRPr="001A17F0">
        <w:t>аппарата</w:t>
      </w:r>
      <w:r w:rsidRPr="001A17F0">
        <w:t xml:space="preserve"> </w:t>
      </w:r>
      <w:r w:rsidR="007E7BA1" w:rsidRPr="001A17F0">
        <w:t>правительства</w:t>
      </w:r>
      <w:r w:rsidRPr="001A17F0">
        <w:t xml:space="preserve"> </w:t>
      </w:r>
      <w:r w:rsidR="007E7BA1" w:rsidRPr="001A17F0">
        <w:t>Дмитрий</w:t>
      </w:r>
      <w:r w:rsidRPr="001A17F0">
        <w:t xml:space="preserve"> </w:t>
      </w:r>
      <w:r w:rsidR="007E7BA1" w:rsidRPr="001A17F0">
        <w:t>Григоренко.</w:t>
      </w:r>
    </w:p>
    <w:p w:rsidR="007E7BA1" w:rsidRPr="001A17F0" w:rsidRDefault="007E7BA1" w:rsidP="007E7BA1">
      <w:r w:rsidRPr="001A17F0">
        <w:t>Эксперимент</w:t>
      </w:r>
      <w:r w:rsidR="001A17F0" w:rsidRPr="001A17F0">
        <w:t xml:space="preserve"> </w:t>
      </w:r>
      <w:r w:rsidRPr="001A17F0">
        <w:t>проводится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участии</w:t>
      </w:r>
      <w:r w:rsidR="001A17F0" w:rsidRPr="001A17F0">
        <w:t xml:space="preserve"> </w:t>
      </w:r>
      <w:r w:rsidRPr="001A17F0">
        <w:t>Минфина</w:t>
      </w:r>
      <w:r w:rsidR="001A17F0" w:rsidRPr="001A17F0">
        <w:t xml:space="preserve"> </w:t>
      </w:r>
      <w:r w:rsidRPr="001A17F0">
        <w:t>РФ,</w:t>
      </w:r>
      <w:r w:rsidR="001A17F0" w:rsidRPr="001A17F0">
        <w:t xml:space="preserve"> </w:t>
      </w:r>
      <w:r w:rsidRPr="001A17F0">
        <w:t>Банка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Росфинмониторинга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оператора</w:t>
      </w:r>
      <w:r w:rsidR="001A17F0" w:rsidRPr="001A17F0">
        <w:t xml:space="preserve"> </w:t>
      </w:r>
      <w:r w:rsidRPr="001A17F0">
        <w:t>Единой</w:t>
      </w:r>
      <w:r w:rsidR="001A17F0" w:rsidRPr="001A17F0">
        <w:t xml:space="preserve"> </w:t>
      </w:r>
      <w:r w:rsidRPr="001A17F0">
        <w:t>биометрической</w:t>
      </w:r>
      <w:r w:rsidR="001A17F0" w:rsidRPr="001A17F0">
        <w:t xml:space="preserve"> </w:t>
      </w:r>
      <w:r w:rsidRPr="001A17F0">
        <w:t>системы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АО</w:t>
      </w:r>
      <w:r w:rsidR="001A17F0" w:rsidRPr="001A17F0">
        <w:t xml:space="preserve"> «</w:t>
      </w:r>
      <w:r w:rsidRPr="001A17F0">
        <w:t>Центр</w:t>
      </w:r>
      <w:r w:rsidR="001A17F0" w:rsidRPr="001A17F0">
        <w:t xml:space="preserve"> </w:t>
      </w:r>
      <w:r w:rsidRPr="001A17F0">
        <w:t>биометрических</w:t>
      </w:r>
      <w:r w:rsidR="001A17F0" w:rsidRPr="001A17F0">
        <w:t xml:space="preserve"> </w:t>
      </w:r>
      <w:r w:rsidRPr="001A17F0">
        <w:t>технологий</w:t>
      </w:r>
      <w:r w:rsidR="001A17F0" w:rsidRPr="001A17F0">
        <w:t>»</w:t>
      </w:r>
      <w:r w:rsidRPr="001A17F0">
        <w:t>.</w:t>
      </w:r>
    </w:p>
    <w:p w:rsidR="007E7BA1" w:rsidRPr="001A17F0" w:rsidRDefault="007E7BA1" w:rsidP="007E7BA1">
      <w:r w:rsidRPr="001A17F0">
        <w:t>Координатором</w:t>
      </w:r>
      <w:r w:rsidR="001A17F0" w:rsidRPr="001A17F0">
        <w:t xml:space="preserve"> </w:t>
      </w:r>
      <w:r w:rsidRPr="001A17F0">
        <w:t>выступает</w:t>
      </w:r>
      <w:r w:rsidR="001A17F0" w:rsidRPr="001A17F0">
        <w:t xml:space="preserve"> </w:t>
      </w:r>
      <w:r w:rsidRPr="001A17F0">
        <w:t>ФНС</w:t>
      </w:r>
      <w:r w:rsidR="001A17F0" w:rsidRPr="001A17F0">
        <w:t xml:space="preserve"> </w:t>
      </w:r>
      <w:r w:rsidRPr="001A17F0">
        <w:t>России.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постановлению,</w:t>
      </w:r>
      <w:r w:rsidR="001A17F0" w:rsidRPr="001A17F0">
        <w:t xml:space="preserve"> </w:t>
      </w:r>
      <w:r w:rsidRPr="001A17F0">
        <w:t>ведомство</w:t>
      </w:r>
      <w:r w:rsidR="001A17F0" w:rsidRPr="001A17F0">
        <w:t xml:space="preserve"> </w:t>
      </w:r>
      <w:r w:rsidRPr="001A17F0">
        <w:t>обеспечит</w:t>
      </w:r>
      <w:r w:rsidR="001A17F0" w:rsidRPr="001A17F0">
        <w:t xml:space="preserve"> </w:t>
      </w:r>
      <w:r w:rsidRPr="001A17F0">
        <w:t>мониторинг</w:t>
      </w:r>
      <w:r w:rsidR="001A17F0" w:rsidRPr="001A17F0">
        <w:t xml:space="preserve"> </w:t>
      </w:r>
      <w:r w:rsidRPr="001A17F0">
        <w:t>результатов</w:t>
      </w:r>
      <w:r w:rsidR="001A17F0" w:rsidRPr="001A17F0">
        <w:t xml:space="preserve"> </w:t>
      </w:r>
      <w:r w:rsidRPr="001A17F0">
        <w:t>эксперимента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представит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доклад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предложениями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развитии</w:t>
      </w:r>
      <w:r w:rsidR="001A17F0" w:rsidRPr="001A17F0">
        <w:t xml:space="preserve"> </w:t>
      </w:r>
      <w:r w:rsidRPr="001A17F0">
        <w:t>сервиса.</w:t>
      </w:r>
    </w:p>
    <w:p w:rsidR="007E7BA1" w:rsidRPr="001A17F0" w:rsidRDefault="007E7BA1" w:rsidP="007E7BA1">
      <w:pPr>
        <w:pStyle w:val="2"/>
      </w:pPr>
      <w:bookmarkStart w:id="104" w:name="_Toc158782059"/>
      <w:r w:rsidRPr="001A17F0">
        <w:lastRenderedPageBreak/>
        <w:t>РИА</w:t>
      </w:r>
      <w:r w:rsidR="001A17F0" w:rsidRPr="001A17F0">
        <w:t xml:space="preserve"> </w:t>
      </w:r>
      <w:r w:rsidRPr="001A17F0">
        <w:t>Новости,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Комитет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одобрил</w:t>
      </w:r>
      <w:r w:rsidR="001A17F0" w:rsidRPr="001A17F0">
        <w:t xml:space="preserve"> </w:t>
      </w:r>
      <w:r w:rsidRPr="001A17F0">
        <w:t>уточнения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приобретения</w:t>
      </w:r>
      <w:r w:rsidR="001A17F0" w:rsidRPr="001A17F0">
        <w:t xml:space="preserve"> </w:t>
      </w:r>
      <w:r w:rsidRPr="001A17F0">
        <w:t>крупных</w:t>
      </w:r>
      <w:r w:rsidR="001A17F0" w:rsidRPr="001A17F0">
        <w:t xml:space="preserve"> </w:t>
      </w:r>
      <w:r w:rsidRPr="001A17F0">
        <w:t>пакетов</w:t>
      </w:r>
      <w:r w:rsidR="001A17F0" w:rsidRPr="001A17F0">
        <w:t xml:space="preserve"> </w:t>
      </w:r>
      <w:r w:rsidRPr="001A17F0">
        <w:t>акций</w:t>
      </w:r>
      <w:r w:rsidR="001A17F0" w:rsidRPr="001A17F0">
        <w:t xml:space="preserve"> </w:t>
      </w:r>
      <w:r w:rsidRPr="001A17F0">
        <w:t>ПАО</w:t>
      </w:r>
      <w:bookmarkEnd w:id="104"/>
    </w:p>
    <w:p w:rsidR="007E7BA1" w:rsidRPr="001A17F0" w:rsidRDefault="007E7BA1" w:rsidP="00A41BEA">
      <w:pPr>
        <w:pStyle w:val="3"/>
      </w:pPr>
      <w:bookmarkStart w:id="105" w:name="_Toc158782060"/>
      <w:r w:rsidRPr="001A17F0">
        <w:t>Комитет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финансовому</w:t>
      </w:r>
      <w:r w:rsidR="001A17F0" w:rsidRPr="001A17F0">
        <w:t xml:space="preserve"> </w:t>
      </w:r>
      <w:r w:rsidRPr="001A17F0">
        <w:t>рынку</w:t>
      </w:r>
      <w:r w:rsidR="001A17F0" w:rsidRPr="001A17F0">
        <w:t xml:space="preserve"> </w:t>
      </w:r>
      <w:r w:rsidRPr="001A17F0">
        <w:t>рекомендовал</w:t>
      </w:r>
      <w:r w:rsidR="001A17F0" w:rsidRPr="001A17F0">
        <w:t xml:space="preserve"> </w:t>
      </w:r>
      <w:r w:rsidRPr="001A17F0">
        <w:t>принять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первом</w:t>
      </w:r>
      <w:r w:rsidR="001A17F0" w:rsidRPr="001A17F0">
        <w:t xml:space="preserve"> </w:t>
      </w:r>
      <w:r w:rsidRPr="001A17F0">
        <w:t>чтении</w:t>
      </w:r>
      <w:r w:rsidR="001A17F0" w:rsidRPr="001A17F0">
        <w:t xml:space="preserve"> </w:t>
      </w:r>
      <w:r w:rsidRPr="001A17F0">
        <w:t>правительственный</w:t>
      </w:r>
      <w:r w:rsidR="001A17F0" w:rsidRPr="001A17F0">
        <w:t xml:space="preserve"> </w:t>
      </w:r>
      <w:r w:rsidRPr="001A17F0">
        <w:t>законопроект,</w:t>
      </w:r>
      <w:r w:rsidR="001A17F0" w:rsidRPr="001A17F0">
        <w:t xml:space="preserve"> </w:t>
      </w:r>
      <w:r w:rsidRPr="001A17F0">
        <w:t>уточняющий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приобретения</w:t>
      </w:r>
      <w:r w:rsidR="001A17F0" w:rsidRPr="001A17F0">
        <w:t xml:space="preserve"> </w:t>
      </w:r>
      <w:r w:rsidRPr="001A17F0">
        <w:t>крупных</w:t>
      </w:r>
      <w:r w:rsidR="001A17F0" w:rsidRPr="001A17F0">
        <w:t xml:space="preserve"> </w:t>
      </w:r>
      <w:r w:rsidRPr="001A17F0">
        <w:t>пакетов</w:t>
      </w:r>
      <w:r w:rsidR="001A17F0" w:rsidRPr="001A17F0">
        <w:t xml:space="preserve"> </w:t>
      </w:r>
      <w:r w:rsidRPr="001A17F0">
        <w:t>акций</w:t>
      </w:r>
      <w:r w:rsidR="001A17F0" w:rsidRPr="001A17F0">
        <w:t xml:space="preserve"> </w:t>
      </w:r>
      <w:r w:rsidRPr="001A17F0">
        <w:t>публичных</w:t>
      </w:r>
      <w:r w:rsidR="001A17F0" w:rsidRPr="001A17F0">
        <w:t xml:space="preserve"> </w:t>
      </w:r>
      <w:r w:rsidRPr="001A17F0">
        <w:t>акционерных</w:t>
      </w:r>
      <w:r w:rsidR="001A17F0" w:rsidRPr="001A17F0">
        <w:t xml:space="preserve"> </w:t>
      </w:r>
      <w:r w:rsidRPr="001A17F0">
        <w:t>обществ</w:t>
      </w:r>
      <w:r w:rsidR="001A17F0" w:rsidRPr="001A17F0">
        <w:t xml:space="preserve"> </w:t>
      </w:r>
      <w:r w:rsidRPr="001A17F0">
        <w:t>(ПАО),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</w:t>
      </w:r>
      <w:r w:rsidR="001A17F0" w:rsidRPr="001A17F0">
        <w:t xml:space="preserve"> </w:t>
      </w:r>
      <w:r w:rsidRPr="001A17F0">
        <w:t>числе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целях</w:t>
      </w:r>
      <w:r w:rsidR="001A17F0" w:rsidRPr="001A17F0">
        <w:t xml:space="preserve"> </w:t>
      </w:r>
      <w:r w:rsidRPr="001A17F0">
        <w:t>защиты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миноритарных</w:t>
      </w:r>
      <w:r w:rsidR="001A17F0" w:rsidRPr="001A17F0">
        <w:t xml:space="preserve"> </w:t>
      </w:r>
      <w:r w:rsidRPr="001A17F0">
        <w:t>акционеров.</w:t>
      </w:r>
      <w:bookmarkEnd w:id="105"/>
    </w:p>
    <w:p w:rsidR="007E7BA1" w:rsidRPr="001A17F0" w:rsidRDefault="007E7BA1" w:rsidP="007E7BA1"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уточняются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направления</w:t>
      </w:r>
      <w:r w:rsidR="001A17F0" w:rsidRPr="001A17F0">
        <w:t xml:space="preserve"> </w:t>
      </w:r>
      <w:r w:rsidRPr="001A17F0">
        <w:t>публичной</w:t>
      </w:r>
      <w:r w:rsidR="001A17F0" w:rsidRPr="001A17F0">
        <w:t xml:space="preserve"> </w:t>
      </w:r>
      <w:r w:rsidRPr="001A17F0">
        <w:t>оферты</w:t>
      </w:r>
      <w:r w:rsidR="001A17F0" w:rsidRPr="001A17F0">
        <w:t xml:space="preserve"> </w:t>
      </w:r>
      <w:r w:rsidRPr="001A17F0">
        <w:t>миноритариям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выкупе</w:t>
      </w:r>
      <w:r w:rsidR="001A17F0" w:rsidRPr="001A17F0">
        <w:t xml:space="preserve"> </w:t>
      </w:r>
      <w:r w:rsidRPr="001A17F0">
        <w:t>акций.</w:t>
      </w:r>
      <w:r w:rsidR="001A17F0" w:rsidRPr="001A17F0">
        <w:t xml:space="preserve"> </w:t>
      </w:r>
      <w:r w:rsidRPr="001A17F0">
        <w:t>Законопроектом</w:t>
      </w:r>
      <w:r w:rsidR="001A17F0" w:rsidRPr="001A17F0">
        <w:t xml:space="preserve"> </w:t>
      </w:r>
      <w:r w:rsidRPr="001A17F0">
        <w:t>предлагается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термин</w:t>
      </w:r>
      <w:r w:rsidR="001A17F0" w:rsidRPr="001A17F0">
        <w:t xml:space="preserve"> «</w:t>
      </w:r>
      <w:r w:rsidRPr="001A17F0">
        <w:t>связанные</w:t>
      </w:r>
      <w:r w:rsidR="001A17F0" w:rsidRPr="001A17F0">
        <w:t xml:space="preserve"> </w:t>
      </w:r>
      <w:r w:rsidRPr="001A17F0">
        <w:t>лица</w:t>
      </w:r>
      <w:r w:rsidR="001A17F0" w:rsidRPr="001A17F0">
        <w:t xml:space="preserve">» </w:t>
      </w:r>
      <w:r w:rsidRPr="001A17F0">
        <w:t>вместо</w:t>
      </w:r>
      <w:r w:rsidR="001A17F0" w:rsidRPr="001A17F0">
        <w:t xml:space="preserve"> «</w:t>
      </w:r>
      <w:r w:rsidRPr="001A17F0">
        <w:t>аффилированные</w:t>
      </w:r>
      <w:r w:rsidR="001A17F0" w:rsidRPr="001A17F0">
        <w:t xml:space="preserve"> </w:t>
      </w:r>
      <w:r w:rsidRPr="001A17F0">
        <w:t>лица</w:t>
      </w:r>
      <w:r w:rsidR="001A17F0" w:rsidRPr="001A17F0">
        <w:t xml:space="preserve">» </w:t>
      </w:r>
      <w:r w:rsidRPr="001A17F0">
        <w:t>при</w:t>
      </w:r>
      <w:r w:rsidR="001A17F0" w:rsidRPr="001A17F0">
        <w:t xml:space="preserve"> </w:t>
      </w:r>
      <w:r w:rsidRPr="001A17F0">
        <w:t>определении</w:t>
      </w:r>
      <w:r w:rsidR="001A17F0" w:rsidRPr="001A17F0">
        <w:t xml:space="preserve"> </w:t>
      </w:r>
      <w:r w:rsidRPr="001A17F0">
        <w:t>порогов</w:t>
      </w:r>
      <w:r w:rsidR="001A17F0" w:rsidRPr="001A17F0">
        <w:t xml:space="preserve"> </w:t>
      </w:r>
      <w:r w:rsidRPr="001A17F0">
        <w:t>владения</w:t>
      </w:r>
      <w:r w:rsidR="001A17F0" w:rsidRPr="001A17F0">
        <w:t xml:space="preserve"> </w:t>
      </w:r>
      <w:r w:rsidRPr="001A17F0">
        <w:t>(30%,</w:t>
      </w:r>
      <w:r w:rsidR="001A17F0" w:rsidRPr="001A17F0">
        <w:t xml:space="preserve"> </w:t>
      </w:r>
      <w:r w:rsidRPr="001A17F0">
        <w:t>50%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75%),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превышения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крупные</w:t>
      </w:r>
      <w:r w:rsidR="001A17F0" w:rsidRPr="001A17F0">
        <w:t xml:space="preserve"> </w:t>
      </w:r>
      <w:r w:rsidRPr="001A17F0">
        <w:t>акционеры</w:t>
      </w:r>
      <w:r w:rsidR="001A17F0" w:rsidRPr="001A17F0">
        <w:t xml:space="preserve"> </w:t>
      </w:r>
      <w:r w:rsidRPr="001A17F0">
        <w:t>обязаны</w:t>
      </w:r>
      <w:r w:rsidR="001A17F0" w:rsidRPr="001A17F0">
        <w:t xml:space="preserve"> </w:t>
      </w:r>
      <w:r w:rsidRPr="001A17F0">
        <w:t>направить</w:t>
      </w:r>
      <w:r w:rsidR="001A17F0" w:rsidRPr="001A17F0">
        <w:t xml:space="preserve"> </w:t>
      </w:r>
      <w:r w:rsidRPr="001A17F0">
        <w:t>оферту</w:t>
      </w:r>
      <w:r w:rsidR="001A17F0" w:rsidRPr="001A17F0">
        <w:t xml:space="preserve"> </w:t>
      </w:r>
      <w:r w:rsidRPr="001A17F0">
        <w:t>миноритариям,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после</w:t>
      </w:r>
      <w:r w:rsidR="001A17F0" w:rsidRPr="001A17F0">
        <w:t xml:space="preserve"> </w:t>
      </w:r>
      <w:r w:rsidRPr="001A17F0">
        <w:t>консолидации</w:t>
      </w:r>
      <w:r w:rsidR="001A17F0" w:rsidRPr="001A17F0">
        <w:t xml:space="preserve"> </w:t>
      </w:r>
      <w:r w:rsidRPr="001A17F0">
        <w:t>95%</w:t>
      </w:r>
      <w:r w:rsidR="001A17F0" w:rsidRPr="001A17F0">
        <w:t xml:space="preserve"> </w:t>
      </w:r>
      <w:r w:rsidRPr="001A17F0">
        <w:t>акций</w:t>
      </w:r>
      <w:r w:rsidR="001A17F0" w:rsidRPr="001A17F0">
        <w:t xml:space="preserve"> </w:t>
      </w:r>
      <w:r w:rsidRPr="001A17F0">
        <w:t>провести</w:t>
      </w:r>
      <w:r w:rsidR="001A17F0" w:rsidRPr="001A17F0">
        <w:t xml:space="preserve"> </w:t>
      </w:r>
      <w:r w:rsidRPr="001A17F0">
        <w:t>принудительный</w:t>
      </w:r>
      <w:r w:rsidR="001A17F0" w:rsidRPr="001A17F0">
        <w:t xml:space="preserve"> </w:t>
      </w:r>
      <w:r w:rsidRPr="001A17F0">
        <w:t>выкуп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бумаг.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пояснительной</w:t>
      </w:r>
      <w:r w:rsidR="001A17F0" w:rsidRPr="001A17F0">
        <w:t xml:space="preserve"> </w:t>
      </w:r>
      <w:r w:rsidRPr="001A17F0">
        <w:t>записке,</w:t>
      </w:r>
      <w:r w:rsidR="001A17F0" w:rsidRPr="001A17F0">
        <w:t xml:space="preserve"> </w:t>
      </w:r>
      <w:r w:rsidRPr="001A17F0">
        <w:t>связанными</w:t>
      </w:r>
      <w:r w:rsidR="001A17F0" w:rsidRPr="001A17F0">
        <w:t xml:space="preserve"> </w:t>
      </w:r>
      <w:r w:rsidRPr="001A17F0">
        <w:t>предлагается</w:t>
      </w:r>
      <w:r w:rsidR="001A17F0" w:rsidRPr="001A17F0">
        <w:t xml:space="preserve"> </w:t>
      </w:r>
      <w:r w:rsidRPr="001A17F0">
        <w:t>считать</w:t>
      </w:r>
      <w:r w:rsidR="001A17F0" w:rsidRPr="001A17F0">
        <w:t xml:space="preserve"> «</w:t>
      </w:r>
      <w:r w:rsidRPr="001A17F0">
        <w:t>только</w:t>
      </w:r>
      <w:r w:rsidR="001A17F0" w:rsidRPr="001A17F0">
        <w:t xml:space="preserve"> </w:t>
      </w:r>
      <w:r w:rsidRPr="001A17F0">
        <w:t>тех</w:t>
      </w:r>
      <w:r w:rsidR="001A17F0" w:rsidRPr="001A17F0">
        <w:t xml:space="preserve"> </w:t>
      </w:r>
      <w:r w:rsidRPr="001A17F0">
        <w:t>лиц,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действуют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экономических</w:t>
      </w:r>
      <w:r w:rsidR="001A17F0" w:rsidRPr="001A17F0">
        <w:t xml:space="preserve"> </w:t>
      </w:r>
      <w:r w:rsidRPr="001A17F0">
        <w:t>отношениях</w:t>
      </w:r>
      <w:r w:rsidR="001A17F0" w:rsidRPr="001A17F0">
        <w:t xml:space="preserve"> </w:t>
      </w:r>
      <w:r w:rsidRPr="001A17F0">
        <w:t>совместно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определять</w:t>
      </w:r>
      <w:r w:rsidR="001A17F0" w:rsidRPr="001A17F0">
        <w:t xml:space="preserve"> </w:t>
      </w:r>
      <w:r w:rsidRPr="001A17F0">
        <w:t>волю</w:t>
      </w:r>
      <w:r w:rsidR="001A17F0" w:rsidRPr="001A17F0">
        <w:t xml:space="preserve"> </w:t>
      </w:r>
      <w:r w:rsidRPr="001A17F0">
        <w:t>друг</w:t>
      </w:r>
      <w:r w:rsidR="001A17F0" w:rsidRPr="001A17F0">
        <w:t xml:space="preserve"> </w:t>
      </w:r>
      <w:r w:rsidRPr="001A17F0">
        <w:t>друга</w:t>
      </w:r>
      <w:r w:rsidR="001A17F0" w:rsidRPr="001A17F0">
        <w:t xml:space="preserve">» </w:t>
      </w:r>
      <w:r w:rsidRPr="001A17F0">
        <w:t>(в</w:t>
      </w:r>
      <w:r w:rsidR="001A17F0" w:rsidRPr="001A17F0">
        <w:t xml:space="preserve"> </w:t>
      </w:r>
      <w:r w:rsidRPr="001A17F0">
        <w:t>отличие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аффилированных</w:t>
      </w:r>
      <w:r w:rsidR="001A17F0" w:rsidRPr="001A17F0">
        <w:t xml:space="preserve"> </w:t>
      </w:r>
      <w:r w:rsidRPr="001A17F0">
        <w:t>лиц,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остаются</w:t>
      </w:r>
      <w:r w:rsidR="001A17F0" w:rsidRPr="001A17F0">
        <w:t xml:space="preserve"> </w:t>
      </w:r>
      <w:r w:rsidRPr="001A17F0">
        <w:t>самостоятельными</w:t>
      </w:r>
      <w:r w:rsidR="001A17F0" w:rsidRPr="001A17F0">
        <w:t xml:space="preserve"> </w:t>
      </w:r>
      <w:r w:rsidRPr="001A17F0">
        <w:t>хозяйствующими</w:t>
      </w:r>
      <w:r w:rsidR="001A17F0" w:rsidRPr="001A17F0">
        <w:t xml:space="preserve"> </w:t>
      </w:r>
      <w:r w:rsidRPr="001A17F0">
        <w:t>субъектами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иметь</w:t>
      </w:r>
      <w:r w:rsidR="001A17F0" w:rsidRPr="001A17F0">
        <w:t xml:space="preserve"> </w:t>
      </w:r>
      <w:r w:rsidRPr="001A17F0">
        <w:t>собственные</w:t>
      </w:r>
      <w:r w:rsidR="001A17F0" w:rsidRPr="001A17F0">
        <w:t xml:space="preserve"> </w:t>
      </w:r>
      <w:r w:rsidRPr="001A17F0">
        <w:t>экономические</w:t>
      </w:r>
      <w:r w:rsidR="001A17F0" w:rsidRPr="001A17F0">
        <w:t xml:space="preserve"> </w:t>
      </w:r>
      <w:r w:rsidRPr="001A17F0">
        <w:t>интересы).</w:t>
      </w:r>
    </w:p>
    <w:p w:rsidR="007E7BA1" w:rsidRPr="001A17F0" w:rsidRDefault="007E7BA1" w:rsidP="007E7BA1">
      <w:r w:rsidRPr="001A17F0">
        <w:t>Аффилированными</w:t>
      </w:r>
      <w:r w:rsidR="001A17F0" w:rsidRPr="001A17F0">
        <w:t xml:space="preserve"> </w:t>
      </w:r>
      <w:r w:rsidRPr="001A17F0">
        <w:t>считаются</w:t>
      </w:r>
      <w:r w:rsidR="001A17F0" w:rsidRPr="001A17F0">
        <w:t xml:space="preserve"> </w:t>
      </w:r>
      <w:r w:rsidRPr="001A17F0">
        <w:t>лица,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вправе</w:t>
      </w:r>
      <w:r w:rsidR="001A17F0" w:rsidRPr="001A17F0">
        <w:t xml:space="preserve"> </w:t>
      </w:r>
      <w:r w:rsidRPr="001A17F0">
        <w:t>распоряжаться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20%</w:t>
      </w:r>
      <w:r w:rsidR="001A17F0" w:rsidRPr="001A17F0">
        <w:t xml:space="preserve"> </w:t>
      </w:r>
      <w:r w:rsidRPr="001A17F0">
        <w:t>уставного</w:t>
      </w:r>
      <w:r w:rsidR="001A17F0" w:rsidRPr="001A17F0">
        <w:t xml:space="preserve"> </w:t>
      </w:r>
      <w:r w:rsidRPr="001A17F0">
        <w:t>капитала</w:t>
      </w:r>
      <w:r w:rsidR="001A17F0" w:rsidRPr="001A17F0">
        <w:t xml:space="preserve"> </w:t>
      </w:r>
      <w:r w:rsidRPr="001A17F0">
        <w:t>юрлица,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руководители,</w:t>
      </w:r>
      <w:r w:rsidR="001A17F0" w:rsidRPr="001A17F0">
        <w:t xml:space="preserve"> </w:t>
      </w:r>
      <w:r w:rsidRPr="001A17F0">
        <w:t>члены</w:t>
      </w:r>
      <w:r w:rsidR="001A17F0" w:rsidRPr="001A17F0">
        <w:t xml:space="preserve"> </w:t>
      </w:r>
      <w:r w:rsidRPr="001A17F0">
        <w:t>совета</w:t>
      </w:r>
      <w:r w:rsidR="001A17F0" w:rsidRPr="001A17F0">
        <w:t xml:space="preserve"> </w:t>
      </w:r>
      <w:r w:rsidRPr="001A17F0">
        <w:t>директоров</w:t>
      </w:r>
      <w:r w:rsidR="001A17F0" w:rsidRPr="001A17F0">
        <w:t xml:space="preserve"> </w:t>
      </w:r>
      <w:r w:rsidRPr="001A17F0">
        <w:t>(наблюдательного</w:t>
      </w:r>
      <w:r w:rsidR="001A17F0" w:rsidRPr="001A17F0">
        <w:t xml:space="preserve"> </w:t>
      </w:r>
      <w:r w:rsidRPr="001A17F0">
        <w:t>совета).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связанным</w:t>
      </w:r>
      <w:r w:rsidR="001A17F0" w:rsidRPr="001A17F0">
        <w:t xml:space="preserve"> </w:t>
      </w:r>
      <w:r w:rsidRPr="001A17F0">
        <w:t>лицам</w:t>
      </w:r>
      <w:r w:rsidR="001A17F0" w:rsidRPr="001A17F0">
        <w:t xml:space="preserve"> </w:t>
      </w:r>
      <w:r w:rsidRPr="001A17F0">
        <w:t>законопроект</w:t>
      </w:r>
      <w:r w:rsidR="001A17F0" w:rsidRPr="001A17F0">
        <w:t xml:space="preserve"> </w:t>
      </w:r>
      <w:r w:rsidRPr="001A17F0">
        <w:t>предлагает</w:t>
      </w:r>
      <w:r w:rsidR="001A17F0" w:rsidRPr="001A17F0">
        <w:t xml:space="preserve"> </w:t>
      </w:r>
      <w:r w:rsidRPr="001A17F0">
        <w:t>относить</w:t>
      </w:r>
      <w:r w:rsidR="001A17F0" w:rsidRPr="001A17F0">
        <w:t xml:space="preserve"> </w:t>
      </w:r>
      <w:r w:rsidRPr="001A17F0">
        <w:t>супругов,</w:t>
      </w:r>
      <w:r w:rsidR="001A17F0" w:rsidRPr="001A17F0">
        <w:t xml:space="preserve"> </w:t>
      </w:r>
      <w:r w:rsidRPr="001A17F0">
        <w:t>родителей,</w:t>
      </w:r>
      <w:r w:rsidR="001A17F0" w:rsidRPr="001A17F0">
        <w:t xml:space="preserve"> </w:t>
      </w:r>
      <w:r w:rsidRPr="001A17F0">
        <w:t>детей,</w:t>
      </w:r>
      <w:r w:rsidR="001A17F0" w:rsidRPr="001A17F0">
        <w:t xml:space="preserve"> </w:t>
      </w:r>
      <w:r w:rsidRPr="001A17F0">
        <w:t>братьев,</w:t>
      </w:r>
      <w:r w:rsidR="001A17F0" w:rsidRPr="001A17F0">
        <w:t xml:space="preserve"> </w:t>
      </w:r>
      <w:r w:rsidRPr="001A17F0">
        <w:t>сестер,</w:t>
      </w:r>
      <w:r w:rsidR="001A17F0" w:rsidRPr="001A17F0">
        <w:t xml:space="preserve"> </w:t>
      </w:r>
      <w:r w:rsidRPr="001A17F0">
        <w:t>усыновителей,</w:t>
      </w:r>
      <w:r w:rsidR="001A17F0" w:rsidRPr="001A17F0">
        <w:t xml:space="preserve"> </w:t>
      </w:r>
      <w:r w:rsidRPr="001A17F0">
        <w:t>усыновленных,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подконтрольных</w:t>
      </w:r>
      <w:r w:rsidR="001A17F0" w:rsidRPr="001A17F0">
        <w:t xml:space="preserve"> </w:t>
      </w:r>
      <w:r w:rsidRPr="001A17F0">
        <w:t>лиц.</w:t>
      </w:r>
      <w:r w:rsidR="001A17F0" w:rsidRPr="001A17F0">
        <w:t xml:space="preserve"> </w:t>
      </w:r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связанными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определенным</w:t>
      </w:r>
      <w:r w:rsidR="001A17F0" w:rsidRPr="001A17F0">
        <w:t xml:space="preserve"> </w:t>
      </w:r>
      <w:r w:rsidRPr="001A17F0">
        <w:t>лицом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считаться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подконтрольные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контролирующие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лица,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те,</w:t>
      </w:r>
      <w:r w:rsidR="001A17F0" w:rsidRPr="001A17F0">
        <w:t xml:space="preserve"> </w:t>
      </w:r>
      <w:r w:rsidRPr="001A17F0">
        <w:t>кто</w:t>
      </w:r>
      <w:r w:rsidR="001A17F0" w:rsidRPr="001A17F0">
        <w:t xml:space="preserve"> </w:t>
      </w:r>
      <w:r w:rsidRPr="001A17F0">
        <w:t>заключил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ним</w:t>
      </w:r>
      <w:r w:rsidR="001A17F0" w:rsidRPr="001A17F0">
        <w:t xml:space="preserve"> </w:t>
      </w:r>
      <w:r w:rsidRPr="001A17F0">
        <w:t>договор</w:t>
      </w:r>
      <w:r w:rsidR="001A17F0" w:rsidRPr="001A17F0">
        <w:t xml:space="preserve"> </w:t>
      </w:r>
      <w:r w:rsidRPr="001A17F0">
        <w:t>доверительного</w:t>
      </w:r>
      <w:r w:rsidR="001A17F0" w:rsidRPr="001A17F0">
        <w:t xml:space="preserve"> </w:t>
      </w:r>
      <w:r w:rsidRPr="001A17F0">
        <w:t>управления</w:t>
      </w:r>
      <w:r w:rsidR="001A17F0" w:rsidRPr="001A17F0">
        <w:t xml:space="preserve"> </w:t>
      </w:r>
      <w:r w:rsidRPr="001A17F0">
        <w:t>имуществом,</w:t>
      </w:r>
      <w:r w:rsidR="001A17F0" w:rsidRPr="001A17F0">
        <w:t xml:space="preserve"> </w:t>
      </w:r>
      <w:r w:rsidRPr="001A17F0">
        <w:t>простого</w:t>
      </w:r>
      <w:r w:rsidR="001A17F0" w:rsidRPr="001A17F0">
        <w:t xml:space="preserve"> </w:t>
      </w:r>
      <w:r w:rsidRPr="001A17F0">
        <w:t>товарищества,</w:t>
      </w:r>
      <w:r w:rsidR="001A17F0" w:rsidRPr="001A17F0">
        <w:t xml:space="preserve"> </w:t>
      </w:r>
      <w:r w:rsidRPr="001A17F0">
        <w:t>поручения,</w:t>
      </w:r>
      <w:r w:rsidR="001A17F0" w:rsidRPr="001A17F0">
        <w:t xml:space="preserve"> </w:t>
      </w:r>
      <w:r w:rsidRPr="001A17F0">
        <w:t>акционерное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иные</w:t>
      </w:r>
      <w:r w:rsidR="001A17F0" w:rsidRPr="001A17F0">
        <w:t xml:space="preserve"> </w:t>
      </w:r>
      <w:r w:rsidRPr="001A17F0">
        <w:t>соглашения,</w:t>
      </w:r>
      <w:r w:rsidR="001A17F0" w:rsidRPr="001A17F0">
        <w:t xml:space="preserve"> </w:t>
      </w:r>
      <w:r w:rsidRPr="001A17F0">
        <w:t>направленные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приобретение</w:t>
      </w:r>
      <w:r w:rsidR="001A17F0" w:rsidRPr="001A17F0">
        <w:t xml:space="preserve"> </w:t>
      </w:r>
      <w:r w:rsidRPr="001A17F0">
        <w:t>контроля</w:t>
      </w:r>
      <w:r w:rsidR="001A17F0" w:rsidRPr="001A17F0">
        <w:t xml:space="preserve"> </w:t>
      </w:r>
      <w:r w:rsidRPr="001A17F0">
        <w:t>над</w:t>
      </w:r>
      <w:r w:rsidR="001A17F0" w:rsidRPr="001A17F0">
        <w:t xml:space="preserve"> </w:t>
      </w:r>
      <w:r w:rsidRPr="001A17F0">
        <w:t>ПАО.</w:t>
      </w:r>
    </w:p>
    <w:p w:rsidR="007E7BA1" w:rsidRPr="001A17F0" w:rsidRDefault="007E7BA1" w:rsidP="007E7BA1">
      <w:r w:rsidRPr="001A17F0">
        <w:t>Законопроект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уточняет</w:t>
      </w:r>
      <w:r w:rsidR="001A17F0" w:rsidRPr="001A17F0">
        <w:t xml:space="preserve"> </w:t>
      </w:r>
      <w:r w:rsidRPr="001A17F0">
        <w:t>положения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видах</w:t>
      </w:r>
      <w:r w:rsidR="001A17F0" w:rsidRPr="001A17F0">
        <w:t xml:space="preserve"> </w:t>
      </w:r>
      <w:r w:rsidRPr="001A17F0">
        <w:t>ценных</w:t>
      </w:r>
      <w:r w:rsidR="001A17F0" w:rsidRPr="001A17F0">
        <w:t xml:space="preserve"> </w:t>
      </w:r>
      <w:r w:rsidRPr="001A17F0">
        <w:t>бумаг</w:t>
      </w:r>
      <w:r w:rsidR="001A17F0" w:rsidRPr="001A17F0">
        <w:t xml:space="preserve"> </w:t>
      </w:r>
      <w:r w:rsidRPr="001A17F0">
        <w:t>ПАО,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являться</w:t>
      </w:r>
      <w:r w:rsidR="001A17F0" w:rsidRPr="001A17F0">
        <w:t xml:space="preserve"> </w:t>
      </w:r>
      <w:r w:rsidRPr="001A17F0">
        <w:t>предметом</w:t>
      </w:r>
      <w:r w:rsidR="001A17F0" w:rsidRPr="001A17F0">
        <w:t xml:space="preserve"> </w:t>
      </w:r>
      <w:r w:rsidRPr="001A17F0">
        <w:t>приобретения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процедуры</w:t>
      </w:r>
      <w:r w:rsidR="001A17F0" w:rsidRPr="001A17F0">
        <w:t xml:space="preserve"> </w:t>
      </w:r>
      <w:r w:rsidRPr="001A17F0">
        <w:t>поглощения.</w:t>
      </w:r>
      <w:r w:rsidR="001A17F0" w:rsidRPr="001A17F0">
        <w:t xml:space="preserve"> </w:t>
      </w:r>
      <w:r w:rsidRPr="001A17F0">
        <w:t>Документ</w:t>
      </w:r>
      <w:r w:rsidR="001A17F0" w:rsidRPr="001A17F0">
        <w:t xml:space="preserve"> </w:t>
      </w:r>
      <w:r w:rsidRPr="001A17F0">
        <w:t>распространяет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приобретения</w:t>
      </w:r>
      <w:r w:rsidR="001A17F0" w:rsidRPr="001A17F0">
        <w:t xml:space="preserve"> </w:t>
      </w:r>
      <w:r w:rsidRPr="001A17F0">
        <w:t>крупных</w:t>
      </w:r>
      <w:r w:rsidR="001A17F0" w:rsidRPr="001A17F0">
        <w:t xml:space="preserve"> </w:t>
      </w:r>
      <w:r w:rsidRPr="001A17F0">
        <w:t>пакетов</w:t>
      </w:r>
      <w:r w:rsidR="001A17F0" w:rsidRPr="001A17F0">
        <w:t xml:space="preserve"> </w:t>
      </w:r>
      <w:r w:rsidRPr="001A17F0">
        <w:t>акций</w:t>
      </w:r>
      <w:r w:rsidR="001A17F0" w:rsidRPr="001A17F0">
        <w:t xml:space="preserve"> </w:t>
      </w:r>
      <w:r w:rsidRPr="001A17F0">
        <w:t>ПАО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владельцев</w:t>
      </w:r>
      <w:r w:rsidR="001A17F0" w:rsidRPr="001A17F0">
        <w:t xml:space="preserve"> </w:t>
      </w:r>
      <w:r w:rsidRPr="001A17F0">
        <w:t>неголосующих</w:t>
      </w:r>
      <w:r w:rsidR="001A17F0" w:rsidRPr="001A17F0">
        <w:t xml:space="preserve"> </w:t>
      </w:r>
      <w:r w:rsidRPr="001A17F0">
        <w:t>привилегированных</w:t>
      </w:r>
      <w:r w:rsidR="001A17F0" w:rsidRPr="001A17F0">
        <w:t xml:space="preserve"> </w:t>
      </w:r>
      <w:r w:rsidRPr="001A17F0">
        <w:t>акций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эмиссионных</w:t>
      </w:r>
      <w:r w:rsidR="001A17F0" w:rsidRPr="001A17F0">
        <w:t xml:space="preserve"> </w:t>
      </w:r>
      <w:r w:rsidRPr="001A17F0">
        <w:t>ценных</w:t>
      </w:r>
      <w:r w:rsidR="001A17F0" w:rsidRPr="001A17F0">
        <w:t xml:space="preserve"> </w:t>
      </w:r>
      <w:r w:rsidRPr="001A17F0">
        <w:t>бумаг,</w:t>
      </w:r>
      <w:r w:rsidR="001A17F0" w:rsidRPr="001A17F0">
        <w:t xml:space="preserve"> </w:t>
      </w:r>
      <w:r w:rsidRPr="001A17F0">
        <w:t>конвертируемых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акции.</w:t>
      </w:r>
    </w:p>
    <w:p w:rsidR="007E7BA1" w:rsidRPr="001A17F0" w:rsidRDefault="007E7BA1" w:rsidP="007E7BA1"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мажоритарных</w:t>
      </w:r>
      <w:r w:rsidR="001A17F0" w:rsidRPr="001A17F0">
        <w:t xml:space="preserve"> </w:t>
      </w:r>
      <w:r w:rsidRPr="001A17F0">
        <w:t>акционеров</w:t>
      </w:r>
      <w:r w:rsidR="001A17F0" w:rsidRPr="001A17F0">
        <w:t xml:space="preserve"> </w:t>
      </w:r>
      <w:r w:rsidRPr="001A17F0">
        <w:t>исключается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требовать</w:t>
      </w:r>
      <w:r w:rsidR="001A17F0" w:rsidRPr="001A17F0">
        <w:t xml:space="preserve"> </w:t>
      </w:r>
      <w:r w:rsidRPr="001A17F0">
        <w:t>выкупа</w:t>
      </w:r>
      <w:r w:rsidR="001A17F0" w:rsidRPr="001A17F0">
        <w:t xml:space="preserve"> </w:t>
      </w:r>
      <w:r w:rsidRPr="001A17F0">
        <w:t>ценных</w:t>
      </w:r>
      <w:r w:rsidR="001A17F0" w:rsidRPr="001A17F0">
        <w:t xml:space="preserve"> </w:t>
      </w:r>
      <w:r w:rsidRPr="001A17F0">
        <w:t>бумаг,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условия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возникновения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них</w:t>
      </w:r>
      <w:r w:rsidR="001A17F0" w:rsidRPr="001A17F0">
        <w:t xml:space="preserve"> </w:t>
      </w:r>
      <w:r w:rsidRPr="001A17F0">
        <w:t>такого</w:t>
      </w:r>
      <w:r w:rsidR="001A17F0" w:rsidRPr="001A17F0">
        <w:t xml:space="preserve"> </w:t>
      </w:r>
      <w:r w:rsidRPr="001A17F0">
        <w:t>права</w:t>
      </w:r>
      <w:r w:rsidR="001A17F0" w:rsidRPr="001A17F0">
        <w:t xml:space="preserve"> </w:t>
      </w:r>
      <w:r w:rsidRPr="001A17F0">
        <w:t>созданы</w:t>
      </w:r>
      <w:r w:rsidR="001A17F0" w:rsidRPr="001A17F0">
        <w:t xml:space="preserve"> </w:t>
      </w:r>
      <w:r w:rsidRPr="001A17F0">
        <w:t>искусственно.</w:t>
      </w:r>
      <w:r w:rsidR="001A17F0" w:rsidRPr="001A17F0">
        <w:t xml:space="preserve"> </w:t>
      </w:r>
      <w:r w:rsidRPr="001A17F0">
        <w:t>Одновременно</w:t>
      </w:r>
      <w:r w:rsidR="001A17F0" w:rsidRPr="001A17F0">
        <w:t xml:space="preserve"> </w:t>
      </w:r>
      <w:r w:rsidRPr="001A17F0">
        <w:t>вводится</w:t>
      </w:r>
      <w:r w:rsidR="001A17F0" w:rsidRPr="001A17F0">
        <w:t xml:space="preserve"> </w:t>
      </w:r>
      <w:r w:rsidRPr="001A17F0">
        <w:t>прямой</w:t>
      </w:r>
      <w:r w:rsidR="001A17F0" w:rsidRPr="001A17F0">
        <w:t xml:space="preserve"> </w:t>
      </w:r>
      <w:r w:rsidRPr="001A17F0">
        <w:t>запрет</w:t>
      </w:r>
      <w:r w:rsidR="001A17F0" w:rsidRPr="001A17F0">
        <w:t xml:space="preserve"> </w:t>
      </w:r>
      <w:r w:rsidRPr="001A17F0">
        <w:t>учитывать</w:t>
      </w:r>
      <w:r w:rsidR="001A17F0" w:rsidRPr="001A17F0">
        <w:t xml:space="preserve"> </w:t>
      </w:r>
      <w:r w:rsidRPr="001A17F0">
        <w:t>акции,</w:t>
      </w:r>
      <w:r w:rsidR="001A17F0" w:rsidRPr="001A17F0">
        <w:t xml:space="preserve"> </w:t>
      </w:r>
      <w:r w:rsidRPr="001A17F0">
        <w:t>приобретенные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связанных</w:t>
      </w:r>
      <w:r w:rsidR="001A17F0" w:rsidRPr="001A17F0">
        <w:t xml:space="preserve"> </w:t>
      </w:r>
      <w:r w:rsidRPr="001A17F0">
        <w:t>лиц,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целях</w:t>
      </w:r>
      <w:r w:rsidR="001A17F0" w:rsidRPr="001A17F0">
        <w:t xml:space="preserve"> </w:t>
      </w:r>
      <w:r w:rsidRPr="001A17F0">
        <w:t>принудительного</w:t>
      </w:r>
      <w:r w:rsidR="001A17F0" w:rsidRPr="001A17F0">
        <w:t xml:space="preserve"> </w:t>
      </w:r>
      <w:r w:rsidRPr="001A17F0">
        <w:t>выкупа.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миноритарным</w:t>
      </w:r>
      <w:r w:rsidR="001A17F0" w:rsidRPr="001A17F0">
        <w:t xml:space="preserve"> </w:t>
      </w:r>
      <w:r w:rsidRPr="001A17F0">
        <w:t>акционерам</w:t>
      </w:r>
      <w:r w:rsidR="001A17F0" w:rsidRPr="001A17F0">
        <w:t xml:space="preserve"> </w:t>
      </w:r>
      <w:r w:rsidRPr="001A17F0">
        <w:t>предоставляется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самостоятельно</w:t>
      </w:r>
      <w:r w:rsidR="001A17F0" w:rsidRPr="001A17F0">
        <w:t xml:space="preserve"> </w:t>
      </w:r>
      <w:r w:rsidRPr="001A17F0">
        <w:t>потребовать</w:t>
      </w:r>
      <w:r w:rsidR="001A17F0" w:rsidRPr="001A17F0">
        <w:t xml:space="preserve"> </w:t>
      </w:r>
      <w:r w:rsidRPr="001A17F0">
        <w:t>выкупа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них</w:t>
      </w:r>
      <w:r w:rsidR="001A17F0" w:rsidRPr="001A17F0">
        <w:t xml:space="preserve"> </w:t>
      </w:r>
      <w:r w:rsidRPr="001A17F0">
        <w:t>ценных</w:t>
      </w:r>
      <w:r w:rsidR="001A17F0" w:rsidRPr="001A17F0">
        <w:t xml:space="preserve"> </w:t>
      </w:r>
      <w:r w:rsidRPr="001A17F0">
        <w:t>бумаг.</w:t>
      </w:r>
    </w:p>
    <w:p w:rsidR="007E7BA1" w:rsidRPr="001A17F0" w:rsidRDefault="007E7BA1" w:rsidP="007E7BA1">
      <w:r w:rsidRPr="001A17F0">
        <w:t>Также</w:t>
      </w:r>
      <w:r w:rsidR="001A17F0" w:rsidRPr="001A17F0">
        <w:t xml:space="preserve"> </w:t>
      </w:r>
      <w:r w:rsidRPr="001A17F0">
        <w:t>вводится</w:t>
      </w:r>
      <w:r w:rsidR="001A17F0" w:rsidRPr="001A17F0">
        <w:t xml:space="preserve"> </w:t>
      </w:r>
      <w:r w:rsidRPr="001A17F0">
        <w:t>новый</w:t>
      </w:r>
      <w:r w:rsidR="001A17F0" w:rsidRPr="001A17F0">
        <w:t xml:space="preserve"> </w:t>
      </w:r>
      <w:r w:rsidRPr="001A17F0">
        <w:t>механизм</w:t>
      </w:r>
      <w:r w:rsidR="001A17F0" w:rsidRPr="001A17F0">
        <w:t xml:space="preserve"> </w:t>
      </w:r>
      <w:r w:rsidRPr="001A17F0">
        <w:t>защиты</w:t>
      </w:r>
      <w:r w:rsidR="001A17F0" w:rsidRPr="001A17F0">
        <w:t xml:space="preserve"> </w:t>
      </w:r>
      <w:r w:rsidRPr="001A17F0">
        <w:t>прав</w:t>
      </w:r>
      <w:r w:rsidR="001A17F0" w:rsidRPr="001A17F0">
        <w:t xml:space="preserve"> </w:t>
      </w:r>
      <w:r w:rsidRPr="001A17F0">
        <w:t>владельцев</w:t>
      </w:r>
      <w:r w:rsidR="001A17F0" w:rsidRPr="001A17F0">
        <w:t xml:space="preserve"> </w:t>
      </w:r>
      <w:r w:rsidRPr="001A17F0">
        <w:t>ценных</w:t>
      </w:r>
      <w:r w:rsidR="001A17F0" w:rsidRPr="001A17F0">
        <w:t xml:space="preserve"> </w:t>
      </w:r>
      <w:r w:rsidRPr="001A17F0">
        <w:t>бумаг,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лицо,</w:t>
      </w:r>
      <w:r w:rsidR="001A17F0" w:rsidRPr="001A17F0">
        <w:t xml:space="preserve"> </w:t>
      </w:r>
      <w:r w:rsidRPr="001A17F0">
        <w:t>получившее</w:t>
      </w:r>
      <w:r w:rsidR="001A17F0" w:rsidRPr="001A17F0">
        <w:t xml:space="preserve"> </w:t>
      </w:r>
      <w:r w:rsidRPr="001A17F0">
        <w:t>высокий</w:t>
      </w:r>
      <w:r w:rsidR="001A17F0" w:rsidRPr="001A17F0">
        <w:t xml:space="preserve"> </w:t>
      </w:r>
      <w:r w:rsidRPr="001A17F0">
        <w:t>уровень</w:t>
      </w:r>
      <w:r w:rsidR="001A17F0" w:rsidRPr="001A17F0">
        <w:t xml:space="preserve"> </w:t>
      </w:r>
      <w:r w:rsidRPr="001A17F0">
        <w:t>корпоративного</w:t>
      </w:r>
      <w:r w:rsidR="001A17F0" w:rsidRPr="001A17F0">
        <w:t xml:space="preserve"> </w:t>
      </w:r>
      <w:r w:rsidRPr="001A17F0">
        <w:t>контроля,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направило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обязательную</w:t>
      </w:r>
      <w:r w:rsidR="001A17F0" w:rsidRPr="001A17F0">
        <w:t xml:space="preserve"> </w:t>
      </w:r>
      <w:r w:rsidRPr="001A17F0">
        <w:t>оферту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выкупе</w:t>
      </w:r>
      <w:r w:rsidR="001A17F0" w:rsidRPr="001A17F0">
        <w:t xml:space="preserve"> </w:t>
      </w:r>
      <w:r w:rsidRPr="001A17F0">
        <w:t>акций.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владелец</w:t>
      </w:r>
      <w:r w:rsidR="001A17F0" w:rsidRPr="001A17F0">
        <w:t xml:space="preserve"> </w:t>
      </w:r>
      <w:r w:rsidRPr="001A17F0">
        <w:t>акций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потребовать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такого</w:t>
      </w:r>
      <w:r w:rsidR="001A17F0" w:rsidRPr="001A17F0">
        <w:t xml:space="preserve"> </w:t>
      </w:r>
      <w:r w:rsidRPr="001A17F0">
        <w:t>лица</w:t>
      </w:r>
      <w:r w:rsidR="001A17F0" w:rsidRPr="001A17F0">
        <w:t xml:space="preserve"> </w:t>
      </w:r>
      <w:r w:rsidRPr="001A17F0">
        <w:t>выкупить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полностью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частично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цене,</w:t>
      </w:r>
      <w:r w:rsidR="001A17F0" w:rsidRPr="001A17F0">
        <w:t xml:space="preserve"> </w:t>
      </w:r>
      <w:r w:rsidRPr="001A17F0">
        <w:t>равной</w:t>
      </w:r>
      <w:r w:rsidR="001A17F0" w:rsidRPr="001A17F0">
        <w:t xml:space="preserve"> </w:t>
      </w:r>
      <w:r w:rsidRPr="001A17F0">
        <w:t>наибольшей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величин,</w:t>
      </w:r>
      <w:r w:rsidR="001A17F0" w:rsidRPr="001A17F0">
        <w:t xml:space="preserve"> </w:t>
      </w:r>
      <w:r w:rsidRPr="001A17F0">
        <w:t>определяемых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соответствии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законом</w:t>
      </w:r>
      <w:r w:rsidR="001A17F0" w:rsidRPr="001A17F0">
        <w:t xml:space="preserve"> «</w:t>
      </w:r>
      <w:r w:rsidRPr="001A17F0">
        <w:t>Об</w:t>
      </w:r>
      <w:r w:rsidR="001A17F0" w:rsidRPr="001A17F0">
        <w:t xml:space="preserve"> </w:t>
      </w:r>
      <w:r w:rsidRPr="001A17F0">
        <w:t>акционерных</w:t>
      </w:r>
      <w:r w:rsidR="001A17F0" w:rsidRPr="001A17F0">
        <w:t xml:space="preserve"> </w:t>
      </w:r>
      <w:r w:rsidRPr="001A17F0">
        <w:t>обществах</w:t>
      </w:r>
      <w:r w:rsidR="001A17F0" w:rsidRPr="001A17F0">
        <w:t>»</w:t>
      </w:r>
      <w:r w:rsidRPr="001A17F0">
        <w:t>.</w:t>
      </w:r>
    </w:p>
    <w:p w:rsidR="007E7BA1" w:rsidRPr="001A17F0" w:rsidRDefault="007E7BA1" w:rsidP="007E7BA1">
      <w:r w:rsidRPr="001A17F0">
        <w:t>Законопроект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устанавливает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освобождения</w:t>
      </w:r>
      <w:r w:rsidR="001A17F0" w:rsidRPr="001A17F0">
        <w:t xml:space="preserve"> </w:t>
      </w:r>
      <w:r w:rsidRPr="001A17F0">
        <w:t>мажоритарных</w:t>
      </w:r>
      <w:r w:rsidR="001A17F0" w:rsidRPr="001A17F0">
        <w:t xml:space="preserve"> </w:t>
      </w:r>
      <w:r w:rsidRPr="001A17F0">
        <w:t>акционеров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направления</w:t>
      </w:r>
      <w:r w:rsidR="001A17F0" w:rsidRPr="001A17F0">
        <w:t xml:space="preserve"> </w:t>
      </w:r>
      <w:r w:rsidRPr="001A17F0">
        <w:t>обязательной</w:t>
      </w:r>
      <w:r w:rsidR="001A17F0" w:rsidRPr="001A17F0">
        <w:t xml:space="preserve"> </w:t>
      </w:r>
      <w:r w:rsidRPr="001A17F0">
        <w:t>оферты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ситуаций,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повышение</w:t>
      </w:r>
      <w:r w:rsidR="001A17F0" w:rsidRPr="001A17F0">
        <w:t xml:space="preserve"> </w:t>
      </w:r>
      <w:r w:rsidRPr="001A17F0">
        <w:t>уровня</w:t>
      </w:r>
      <w:r w:rsidR="001A17F0" w:rsidRPr="001A17F0">
        <w:t xml:space="preserve"> </w:t>
      </w:r>
      <w:r w:rsidRPr="001A17F0">
        <w:t>корпоративного</w:t>
      </w:r>
      <w:r w:rsidR="001A17F0" w:rsidRPr="001A17F0">
        <w:t xml:space="preserve"> </w:t>
      </w:r>
      <w:r w:rsidRPr="001A17F0">
        <w:t>контроля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незапланированным,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лицо,</w:t>
      </w:r>
      <w:r w:rsidR="001A17F0" w:rsidRPr="001A17F0">
        <w:t xml:space="preserve"> </w:t>
      </w:r>
      <w:r w:rsidRPr="001A17F0">
        <w:t>получившее</w:t>
      </w:r>
      <w:r w:rsidR="001A17F0" w:rsidRPr="001A17F0">
        <w:t xml:space="preserve"> </w:t>
      </w:r>
      <w:r w:rsidRPr="001A17F0">
        <w:t>крупный</w:t>
      </w:r>
      <w:r w:rsidR="001A17F0" w:rsidRPr="001A17F0">
        <w:t xml:space="preserve"> </w:t>
      </w:r>
      <w:r w:rsidRPr="001A17F0">
        <w:lastRenderedPageBreak/>
        <w:t>пакет</w:t>
      </w:r>
      <w:r w:rsidR="001A17F0" w:rsidRPr="001A17F0">
        <w:t xml:space="preserve"> </w:t>
      </w:r>
      <w:r w:rsidRPr="001A17F0">
        <w:t>акций,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намерено</w:t>
      </w:r>
      <w:r w:rsidR="001A17F0" w:rsidRPr="001A17F0">
        <w:t xml:space="preserve"> </w:t>
      </w:r>
      <w:r w:rsidRPr="001A17F0">
        <w:t>осуществлять</w:t>
      </w:r>
      <w:r w:rsidR="001A17F0" w:rsidRPr="001A17F0">
        <w:t xml:space="preserve"> </w:t>
      </w:r>
      <w:r w:rsidRPr="001A17F0">
        <w:t>корпоративный</w:t>
      </w:r>
      <w:r w:rsidR="001A17F0" w:rsidRPr="001A17F0">
        <w:t xml:space="preserve"> </w:t>
      </w:r>
      <w:r w:rsidRPr="001A17F0">
        <w:t>контроль</w:t>
      </w:r>
      <w:r w:rsidR="001A17F0" w:rsidRPr="001A17F0">
        <w:t xml:space="preserve"> </w:t>
      </w:r>
      <w:r w:rsidRPr="001A17F0">
        <w:t>над</w:t>
      </w:r>
      <w:r w:rsidR="001A17F0" w:rsidRPr="001A17F0">
        <w:t xml:space="preserve"> </w:t>
      </w:r>
      <w:r w:rsidRPr="001A17F0">
        <w:t>компанией.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миноритариев</w:t>
      </w:r>
      <w:r w:rsidR="001A17F0" w:rsidRPr="001A17F0">
        <w:t xml:space="preserve"> </w:t>
      </w:r>
      <w:r w:rsidRPr="001A17F0">
        <w:t>определяются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отказа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права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принятие</w:t>
      </w:r>
      <w:r w:rsidR="001A17F0" w:rsidRPr="001A17F0">
        <w:t xml:space="preserve"> </w:t>
      </w:r>
      <w:r w:rsidRPr="001A17F0">
        <w:t>добровольной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обязательной</w:t>
      </w:r>
      <w:r w:rsidR="001A17F0" w:rsidRPr="001A17F0">
        <w:t xml:space="preserve"> </w:t>
      </w:r>
      <w:r w:rsidRPr="001A17F0">
        <w:t>оферты.</w:t>
      </w:r>
    </w:p>
    <w:p w:rsidR="007E7BA1" w:rsidRPr="001A17F0" w:rsidRDefault="007E7BA1" w:rsidP="007E7BA1">
      <w:r w:rsidRPr="001A17F0">
        <w:t>Предполагается,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принятия</w:t>
      </w:r>
      <w:r w:rsidR="001A17F0" w:rsidRPr="001A17F0">
        <w:t xml:space="preserve"> </w:t>
      </w:r>
      <w:r w:rsidRPr="001A17F0">
        <w:t>закон</w:t>
      </w:r>
      <w:r w:rsidR="001A17F0" w:rsidRPr="001A17F0">
        <w:t xml:space="preserve"> </w:t>
      </w:r>
      <w:r w:rsidRPr="001A17F0">
        <w:t>вступит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силу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октября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года.</w:t>
      </w:r>
    </w:p>
    <w:p w:rsidR="007E7BA1" w:rsidRPr="001A17F0" w:rsidRDefault="007E7BA1" w:rsidP="007E7BA1">
      <w:pPr>
        <w:pStyle w:val="2"/>
      </w:pPr>
      <w:bookmarkStart w:id="106" w:name="_Toc158782061"/>
      <w:r w:rsidRPr="001A17F0">
        <w:t>РИА</w:t>
      </w:r>
      <w:r w:rsidR="001A17F0" w:rsidRPr="001A17F0">
        <w:t xml:space="preserve"> </w:t>
      </w:r>
      <w:r w:rsidRPr="001A17F0">
        <w:t>Новости,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Комитет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одобрил</w:t>
      </w:r>
      <w:r w:rsidR="001A17F0" w:rsidRPr="001A17F0">
        <w:t xml:space="preserve"> </w:t>
      </w:r>
      <w:r w:rsidRPr="001A17F0">
        <w:t>право</w:t>
      </w:r>
      <w:r w:rsidR="001A17F0" w:rsidRPr="001A17F0">
        <w:t xml:space="preserve"> </w:t>
      </w:r>
      <w:r w:rsidRPr="001A17F0">
        <w:t>ЦБ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ограничивать</w:t>
      </w:r>
      <w:r w:rsidR="001A17F0" w:rsidRPr="001A17F0">
        <w:t xml:space="preserve"> </w:t>
      </w:r>
      <w:r w:rsidRPr="001A17F0">
        <w:t>выдачу</w:t>
      </w:r>
      <w:r w:rsidR="001A17F0" w:rsidRPr="001A17F0">
        <w:t xml:space="preserve"> </w:t>
      </w:r>
      <w:r w:rsidRPr="001A17F0">
        <w:t>ипотечных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гражданам</w:t>
      </w:r>
      <w:bookmarkEnd w:id="106"/>
    </w:p>
    <w:p w:rsidR="007E7BA1" w:rsidRPr="001A17F0" w:rsidRDefault="007E7BA1" w:rsidP="00A41BEA">
      <w:pPr>
        <w:pStyle w:val="3"/>
      </w:pPr>
      <w:bookmarkStart w:id="107" w:name="_Toc158782062"/>
      <w:r w:rsidRPr="001A17F0">
        <w:t>Комитет</w:t>
      </w:r>
      <w:r w:rsidR="001A17F0" w:rsidRPr="001A17F0">
        <w:t xml:space="preserve"> </w:t>
      </w:r>
      <w:r w:rsidRPr="001A17F0">
        <w:t>Госдумы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финансовому</w:t>
      </w:r>
      <w:r w:rsidR="001A17F0" w:rsidRPr="001A17F0">
        <w:t xml:space="preserve"> </w:t>
      </w:r>
      <w:r w:rsidRPr="001A17F0">
        <w:t>рынку</w:t>
      </w:r>
      <w:r w:rsidR="001A17F0" w:rsidRPr="001A17F0">
        <w:t xml:space="preserve"> </w:t>
      </w:r>
      <w:r w:rsidRPr="001A17F0">
        <w:t>рекомендовал</w:t>
      </w:r>
      <w:r w:rsidR="001A17F0" w:rsidRPr="001A17F0">
        <w:t xml:space="preserve"> </w:t>
      </w:r>
      <w:r w:rsidRPr="001A17F0">
        <w:t>принять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первом</w:t>
      </w:r>
      <w:r w:rsidR="001A17F0" w:rsidRPr="001A17F0">
        <w:t xml:space="preserve"> </w:t>
      </w:r>
      <w:r w:rsidRPr="001A17F0">
        <w:t>чтении</w:t>
      </w:r>
      <w:r w:rsidR="001A17F0" w:rsidRPr="001A17F0">
        <w:t xml:space="preserve"> </w:t>
      </w:r>
      <w:r w:rsidRPr="001A17F0">
        <w:t>законопроект,</w:t>
      </w:r>
      <w:r w:rsidR="001A17F0" w:rsidRPr="001A17F0">
        <w:t xml:space="preserve"> </w:t>
      </w:r>
      <w:r w:rsidRPr="001A17F0">
        <w:t>внесенный</w:t>
      </w:r>
      <w:r w:rsidR="001A17F0" w:rsidRPr="001A17F0">
        <w:t xml:space="preserve"> </w:t>
      </w:r>
      <w:r w:rsidRPr="001A17F0">
        <w:t>группой</w:t>
      </w:r>
      <w:r w:rsidR="001A17F0" w:rsidRPr="001A17F0">
        <w:t xml:space="preserve"> </w:t>
      </w:r>
      <w:r w:rsidRPr="001A17F0">
        <w:t>депутатов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сенаторов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позволяющий</w:t>
      </w:r>
      <w:r w:rsidR="001A17F0" w:rsidRPr="001A17F0">
        <w:t xml:space="preserve"> </w:t>
      </w:r>
      <w:r w:rsidRPr="001A17F0">
        <w:t>Банку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июля</w:t>
      </w:r>
      <w:r w:rsidR="001A17F0" w:rsidRPr="001A17F0">
        <w:t xml:space="preserve"> </w:t>
      </w:r>
      <w:r w:rsidRPr="001A17F0">
        <w:t>ограничивать</w:t>
      </w:r>
      <w:r w:rsidR="001A17F0" w:rsidRPr="001A17F0">
        <w:t xml:space="preserve"> </w:t>
      </w:r>
      <w:r w:rsidRPr="001A17F0">
        <w:t>выдачу</w:t>
      </w:r>
      <w:r w:rsidR="001A17F0" w:rsidRPr="001A17F0">
        <w:t xml:space="preserve"> </w:t>
      </w:r>
      <w:r w:rsidRPr="001A17F0">
        <w:t>ипотечных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гражданам.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рассмотрение</w:t>
      </w:r>
      <w:r w:rsidR="001A17F0" w:rsidRPr="001A17F0">
        <w:t xml:space="preserve"> </w:t>
      </w:r>
      <w:r w:rsidRPr="001A17F0">
        <w:t>Думы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планируется</w:t>
      </w:r>
      <w:r w:rsidR="001A17F0" w:rsidRPr="001A17F0">
        <w:t xml:space="preserve"> </w:t>
      </w:r>
      <w:r w:rsidRPr="001A17F0">
        <w:t>вынести</w:t>
      </w:r>
      <w:r w:rsidR="001A17F0" w:rsidRPr="001A17F0">
        <w:t xml:space="preserve"> </w:t>
      </w:r>
      <w:r w:rsidRPr="001A17F0">
        <w:t>15</w:t>
      </w:r>
      <w:r w:rsidR="001A17F0" w:rsidRPr="001A17F0">
        <w:t xml:space="preserve"> </w:t>
      </w:r>
      <w:r w:rsidRPr="001A17F0">
        <w:t>февраля.</w:t>
      </w:r>
      <w:bookmarkEnd w:id="107"/>
    </w:p>
    <w:p w:rsidR="007E7BA1" w:rsidRPr="001A17F0" w:rsidRDefault="007E7BA1" w:rsidP="007E7BA1">
      <w:r w:rsidRPr="001A17F0">
        <w:t>Законопроект</w:t>
      </w:r>
      <w:r w:rsidR="001A17F0" w:rsidRPr="001A17F0">
        <w:t xml:space="preserve"> </w:t>
      </w:r>
      <w:r w:rsidRPr="001A17F0">
        <w:t>включает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периметр</w:t>
      </w:r>
      <w:r w:rsidR="001A17F0" w:rsidRPr="001A17F0">
        <w:t xml:space="preserve"> </w:t>
      </w:r>
      <w:r w:rsidRPr="001A17F0">
        <w:t>действия</w:t>
      </w:r>
      <w:r w:rsidR="001A17F0" w:rsidRPr="001A17F0">
        <w:t xml:space="preserve"> </w:t>
      </w:r>
      <w:r w:rsidRPr="001A17F0">
        <w:t>макропруденциальных</w:t>
      </w:r>
      <w:r w:rsidR="001A17F0" w:rsidRPr="001A17F0">
        <w:t xml:space="preserve"> </w:t>
      </w:r>
      <w:r w:rsidRPr="001A17F0">
        <w:t>лимитов</w:t>
      </w:r>
      <w:r w:rsidR="001A17F0" w:rsidRPr="001A17F0">
        <w:t xml:space="preserve"> </w:t>
      </w:r>
      <w:r w:rsidRPr="001A17F0">
        <w:t>(МПЛ),</w:t>
      </w:r>
      <w:r w:rsidR="001A17F0" w:rsidRPr="001A17F0">
        <w:t xml:space="preserve"> </w:t>
      </w:r>
      <w:r w:rsidRPr="001A17F0">
        <w:t>устанавливаемых</w:t>
      </w:r>
      <w:r w:rsidR="001A17F0" w:rsidRPr="001A17F0">
        <w:t xml:space="preserve"> </w:t>
      </w:r>
      <w:r w:rsidRPr="001A17F0">
        <w:t>Банком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ипотечные</w:t>
      </w:r>
      <w:r w:rsidR="001A17F0" w:rsidRPr="001A17F0">
        <w:t xml:space="preserve"> </w:t>
      </w:r>
      <w:r w:rsidRPr="001A17F0">
        <w:t>кредиты</w:t>
      </w:r>
      <w:r w:rsidR="001A17F0" w:rsidRPr="001A17F0">
        <w:t xml:space="preserve"> </w:t>
      </w:r>
      <w:r w:rsidRPr="001A17F0">
        <w:t>(займы)</w:t>
      </w:r>
      <w:r w:rsidR="001A17F0" w:rsidRPr="001A17F0">
        <w:t xml:space="preserve"> </w:t>
      </w:r>
      <w:r w:rsidRPr="001A17F0">
        <w:t>физлицам,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связанные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предпринимательской</w:t>
      </w:r>
      <w:r w:rsidR="001A17F0" w:rsidRPr="001A17F0">
        <w:t xml:space="preserve"> </w:t>
      </w:r>
      <w:r w:rsidRPr="001A17F0">
        <w:t>деятельностью.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пояснительной</w:t>
      </w:r>
      <w:r w:rsidR="001A17F0" w:rsidRPr="001A17F0">
        <w:t xml:space="preserve"> </w:t>
      </w:r>
      <w:r w:rsidRPr="001A17F0">
        <w:t>записке,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позволит</w:t>
      </w:r>
      <w:r w:rsidR="001A17F0" w:rsidRPr="001A17F0">
        <w:t xml:space="preserve"> </w:t>
      </w:r>
      <w:r w:rsidRPr="001A17F0">
        <w:t>снизить</w:t>
      </w:r>
      <w:r w:rsidR="001A17F0" w:rsidRPr="001A17F0">
        <w:t xml:space="preserve"> </w:t>
      </w:r>
      <w:r w:rsidRPr="001A17F0">
        <w:t>закредитованность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предотвратить</w:t>
      </w:r>
      <w:r w:rsidR="001A17F0" w:rsidRPr="001A17F0">
        <w:t xml:space="preserve"> </w:t>
      </w:r>
      <w:r w:rsidRPr="001A17F0">
        <w:t>накопление</w:t>
      </w:r>
      <w:r w:rsidR="001A17F0" w:rsidRPr="001A17F0">
        <w:t xml:space="preserve"> </w:t>
      </w:r>
      <w:r w:rsidRPr="001A17F0">
        <w:t>рисков</w:t>
      </w:r>
      <w:r w:rsidR="001A17F0" w:rsidRPr="001A17F0">
        <w:t xml:space="preserve"> </w:t>
      </w:r>
      <w:r w:rsidRPr="001A17F0">
        <w:t>кредитными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микрофинансовыми</w:t>
      </w:r>
      <w:r w:rsidR="001A17F0" w:rsidRPr="001A17F0">
        <w:t xml:space="preserve"> </w:t>
      </w:r>
      <w:r w:rsidRPr="001A17F0">
        <w:t>организациями</w:t>
      </w:r>
      <w:r w:rsidR="001A17F0" w:rsidRPr="001A17F0">
        <w:t xml:space="preserve"> </w:t>
      </w:r>
      <w:r w:rsidRPr="001A17F0">
        <w:t>(МФО)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ограничения</w:t>
      </w:r>
      <w:r w:rsidR="001A17F0" w:rsidRPr="001A17F0">
        <w:t xml:space="preserve"> </w:t>
      </w:r>
      <w:r w:rsidRPr="001A17F0">
        <w:t>возможности</w:t>
      </w:r>
      <w:r w:rsidR="001A17F0" w:rsidRPr="001A17F0">
        <w:t xml:space="preserve"> </w:t>
      </w:r>
      <w:r w:rsidRPr="001A17F0">
        <w:t>выдавать</w:t>
      </w:r>
      <w:r w:rsidR="001A17F0" w:rsidRPr="001A17F0">
        <w:t xml:space="preserve"> </w:t>
      </w:r>
      <w:r w:rsidRPr="001A17F0">
        <w:t>рискованные</w:t>
      </w:r>
      <w:r w:rsidR="001A17F0" w:rsidRPr="001A17F0">
        <w:t xml:space="preserve"> </w:t>
      </w:r>
      <w:r w:rsidRPr="001A17F0">
        <w:t>ипотечные</w:t>
      </w:r>
      <w:r w:rsidR="001A17F0" w:rsidRPr="001A17F0">
        <w:t xml:space="preserve"> </w:t>
      </w:r>
      <w:r w:rsidRPr="001A17F0">
        <w:t>кредиты.</w:t>
      </w:r>
    </w:p>
    <w:p w:rsidR="007E7BA1" w:rsidRPr="001A17F0" w:rsidRDefault="007E7BA1" w:rsidP="007E7BA1">
      <w:r w:rsidRPr="001A17F0">
        <w:t>Разработчики</w:t>
      </w:r>
      <w:r w:rsidR="001A17F0" w:rsidRPr="001A17F0">
        <w:t xml:space="preserve"> </w:t>
      </w:r>
      <w:r w:rsidRPr="001A17F0">
        <w:t>обращают</w:t>
      </w:r>
      <w:r w:rsidR="001A17F0" w:rsidRPr="001A17F0">
        <w:t xml:space="preserve"> </w:t>
      </w:r>
      <w:r w:rsidRPr="001A17F0">
        <w:t>внимание,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настоящее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риски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ипотечном</w:t>
      </w:r>
      <w:r w:rsidR="001A17F0" w:rsidRPr="001A17F0">
        <w:t xml:space="preserve"> </w:t>
      </w:r>
      <w:r w:rsidRPr="001A17F0">
        <w:t>кредитовании</w:t>
      </w:r>
      <w:r w:rsidR="001A17F0" w:rsidRPr="001A17F0">
        <w:t xml:space="preserve"> </w:t>
      </w:r>
      <w:r w:rsidRPr="001A17F0">
        <w:t>выросли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связи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ростом</w:t>
      </w:r>
      <w:r w:rsidR="001A17F0" w:rsidRPr="001A17F0">
        <w:t xml:space="preserve"> </w:t>
      </w:r>
      <w:r w:rsidRPr="001A17F0">
        <w:t>цен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строящееся</w:t>
      </w:r>
      <w:r w:rsidR="001A17F0" w:rsidRPr="001A17F0">
        <w:t xml:space="preserve"> </w:t>
      </w:r>
      <w:r w:rsidRPr="001A17F0">
        <w:t>жилье.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заемщику</w:t>
      </w:r>
      <w:r w:rsidR="001A17F0" w:rsidRPr="001A17F0">
        <w:t xml:space="preserve"> </w:t>
      </w:r>
      <w:r w:rsidRPr="001A17F0">
        <w:t>потребуется</w:t>
      </w:r>
      <w:r w:rsidR="001A17F0" w:rsidRPr="001A17F0">
        <w:t xml:space="preserve"> </w:t>
      </w:r>
      <w:r w:rsidRPr="001A17F0">
        <w:t>продать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вторичном</w:t>
      </w:r>
      <w:r w:rsidR="001A17F0" w:rsidRPr="001A17F0">
        <w:t xml:space="preserve"> </w:t>
      </w:r>
      <w:r w:rsidRPr="001A17F0">
        <w:t>рынке</w:t>
      </w:r>
      <w:r w:rsidR="001A17F0" w:rsidRPr="001A17F0">
        <w:t xml:space="preserve"> </w:t>
      </w:r>
      <w:r w:rsidRPr="001A17F0">
        <w:t>купленное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ипотеку</w:t>
      </w:r>
      <w:r w:rsidR="001A17F0" w:rsidRPr="001A17F0">
        <w:t xml:space="preserve"> </w:t>
      </w:r>
      <w:r w:rsidRPr="001A17F0">
        <w:t>строящееся</w:t>
      </w:r>
      <w:r w:rsidR="001A17F0" w:rsidRPr="001A17F0">
        <w:t xml:space="preserve"> </w:t>
      </w:r>
      <w:r w:rsidRPr="001A17F0">
        <w:t>жилье,</w:t>
      </w:r>
      <w:r w:rsidR="001A17F0" w:rsidRPr="001A17F0">
        <w:t xml:space="preserve"> </w:t>
      </w:r>
      <w:r w:rsidRPr="001A17F0">
        <w:t>полученных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может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хватить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исполнения</w:t>
      </w:r>
      <w:r w:rsidR="001A17F0" w:rsidRPr="001A17F0">
        <w:t xml:space="preserve"> </w:t>
      </w:r>
      <w:r w:rsidRPr="001A17F0">
        <w:t>обязательств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кредиту,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несет</w:t>
      </w:r>
      <w:r w:rsidR="001A17F0" w:rsidRPr="001A17F0">
        <w:t xml:space="preserve"> </w:t>
      </w:r>
      <w:r w:rsidRPr="001A17F0">
        <w:t>риски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заемщика,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кредитора.</w:t>
      </w:r>
    </w:p>
    <w:p w:rsidR="007E7BA1" w:rsidRPr="001A17F0" w:rsidRDefault="007E7BA1" w:rsidP="007E7BA1">
      <w:r w:rsidRPr="001A17F0">
        <w:t>ЦБ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января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устанавливает</w:t>
      </w:r>
      <w:r w:rsidR="001A17F0" w:rsidRPr="001A17F0">
        <w:t xml:space="preserve"> </w:t>
      </w:r>
      <w:r w:rsidRPr="001A17F0">
        <w:t>макропруденциальные</w:t>
      </w:r>
      <w:r w:rsidR="001A17F0" w:rsidRPr="001A17F0">
        <w:t xml:space="preserve"> </w:t>
      </w:r>
      <w:r w:rsidRPr="001A17F0">
        <w:t>лимиты,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которыми</w:t>
      </w:r>
      <w:r w:rsidR="001A17F0" w:rsidRPr="001A17F0">
        <w:t xml:space="preserve"> </w:t>
      </w:r>
      <w:r w:rsidRPr="001A17F0">
        <w:t>понимается</w:t>
      </w:r>
      <w:r w:rsidR="001A17F0" w:rsidRPr="001A17F0">
        <w:t xml:space="preserve"> </w:t>
      </w:r>
      <w:r w:rsidRPr="001A17F0">
        <w:t>максимальная</w:t>
      </w:r>
      <w:r w:rsidR="001A17F0" w:rsidRPr="001A17F0">
        <w:t xml:space="preserve"> </w:t>
      </w:r>
      <w:r w:rsidRPr="001A17F0">
        <w:t>допустимая</w:t>
      </w:r>
      <w:r w:rsidR="001A17F0" w:rsidRPr="001A17F0">
        <w:t xml:space="preserve"> </w:t>
      </w:r>
      <w:r w:rsidRPr="001A17F0">
        <w:t>доля</w:t>
      </w:r>
      <w:r w:rsidR="001A17F0" w:rsidRPr="001A17F0">
        <w:t xml:space="preserve"> </w:t>
      </w:r>
      <w:r w:rsidRPr="001A17F0">
        <w:t>отдельных</w:t>
      </w:r>
      <w:r w:rsidR="001A17F0" w:rsidRPr="001A17F0">
        <w:t xml:space="preserve"> </w:t>
      </w:r>
      <w:r w:rsidRPr="001A17F0">
        <w:t>видов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(займов)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общем</w:t>
      </w:r>
      <w:r w:rsidR="001A17F0" w:rsidRPr="001A17F0">
        <w:t xml:space="preserve"> </w:t>
      </w:r>
      <w:r w:rsidRPr="001A17F0">
        <w:t>объеме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(займов),</w:t>
      </w:r>
      <w:r w:rsidR="001A17F0" w:rsidRPr="001A17F0">
        <w:t xml:space="preserve"> </w:t>
      </w:r>
      <w:r w:rsidRPr="001A17F0">
        <w:t>выданных</w:t>
      </w:r>
      <w:r w:rsidR="001A17F0" w:rsidRPr="001A17F0">
        <w:t xml:space="preserve"> </w:t>
      </w:r>
      <w:r w:rsidRPr="001A17F0">
        <w:t>кредитной</w:t>
      </w:r>
      <w:r w:rsidR="001A17F0" w:rsidRPr="001A17F0">
        <w:t xml:space="preserve"> </w:t>
      </w:r>
      <w:r w:rsidRPr="001A17F0">
        <w:t>организацией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МФО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квартала.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такие</w:t>
      </w:r>
      <w:r w:rsidR="001A17F0" w:rsidRPr="001A17F0">
        <w:t xml:space="preserve"> </w:t>
      </w:r>
      <w:r w:rsidRPr="001A17F0">
        <w:t>лимиты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применяются,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частности,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ипотечным</w:t>
      </w:r>
      <w:r w:rsidR="001A17F0" w:rsidRPr="001A17F0">
        <w:t xml:space="preserve"> </w:t>
      </w:r>
      <w:r w:rsidRPr="001A17F0">
        <w:t>кредитам</w:t>
      </w:r>
      <w:r w:rsidR="001A17F0" w:rsidRPr="001A17F0">
        <w:t xml:space="preserve"> </w:t>
      </w:r>
      <w:r w:rsidRPr="001A17F0">
        <w:t>физлиц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автокредитам.</w:t>
      </w:r>
    </w:p>
    <w:p w:rsidR="007E7BA1" w:rsidRPr="001A17F0" w:rsidRDefault="007E7BA1" w:rsidP="007E7BA1">
      <w:r w:rsidRPr="001A17F0">
        <w:t>Законопроект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июля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сохраняет</w:t>
      </w:r>
      <w:r w:rsidR="001A17F0" w:rsidRPr="001A17F0">
        <w:t xml:space="preserve"> </w:t>
      </w:r>
      <w:r w:rsidRPr="001A17F0">
        <w:t>такое</w:t>
      </w:r>
      <w:r w:rsidR="001A17F0" w:rsidRPr="001A17F0">
        <w:t xml:space="preserve"> </w:t>
      </w:r>
      <w:r w:rsidRPr="001A17F0">
        <w:t>исключение</w:t>
      </w:r>
      <w:r w:rsidR="001A17F0" w:rsidRPr="001A17F0">
        <w:t xml:space="preserve"> </w:t>
      </w:r>
      <w:r w:rsidRPr="001A17F0">
        <w:t>лишь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ипотечных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физлицам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залог</w:t>
      </w:r>
      <w:r w:rsidR="001A17F0" w:rsidRPr="001A17F0">
        <w:t xml:space="preserve"> </w:t>
      </w:r>
      <w:r w:rsidRPr="001A17F0">
        <w:t>воздушных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морских</w:t>
      </w:r>
      <w:r w:rsidR="001A17F0" w:rsidRPr="001A17F0">
        <w:t xml:space="preserve"> </w:t>
      </w:r>
      <w:r w:rsidRPr="001A17F0">
        <w:t>судов,</w:t>
      </w:r>
      <w:r w:rsidR="001A17F0" w:rsidRPr="001A17F0">
        <w:t xml:space="preserve"> </w:t>
      </w:r>
      <w:r w:rsidRPr="001A17F0">
        <w:t>судов</w:t>
      </w:r>
      <w:r w:rsidR="001A17F0" w:rsidRPr="001A17F0">
        <w:t xml:space="preserve"> </w:t>
      </w:r>
      <w:r w:rsidRPr="001A17F0">
        <w:t>внутреннего</w:t>
      </w:r>
      <w:r w:rsidR="001A17F0" w:rsidRPr="001A17F0">
        <w:t xml:space="preserve"> </w:t>
      </w:r>
      <w:r w:rsidRPr="001A17F0">
        <w:t>плавания.</w:t>
      </w:r>
    </w:p>
    <w:p w:rsidR="007E7BA1" w:rsidRPr="001A17F0" w:rsidRDefault="007E7BA1" w:rsidP="007E7BA1">
      <w:r w:rsidRPr="001A17F0">
        <w:t>Таким</w:t>
      </w:r>
      <w:r w:rsidR="001A17F0" w:rsidRPr="001A17F0">
        <w:t xml:space="preserve"> </w:t>
      </w:r>
      <w:r w:rsidRPr="001A17F0">
        <w:t>образом,</w:t>
      </w:r>
      <w:r w:rsidR="001A17F0" w:rsidRPr="001A17F0">
        <w:t xml:space="preserve"> </w:t>
      </w:r>
      <w:r w:rsidRPr="001A17F0">
        <w:t>ЦБ</w:t>
      </w:r>
      <w:r w:rsidR="001A17F0" w:rsidRPr="001A17F0">
        <w:t xml:space="preserve"> </w:t>
      </w:r>
      <w:r w:rsidRPr="001A17F0">
        <w:t>сможет</w:t>
      </w:r>
      <w:r w:rsidR="001A17F0" w:rsidRPr="001A17F0">
        <w:t xml:space="preserve"> </w:t>
      </w:r>
      <w:r w:rsidRPr="001A17F0">
        <w:t>ограничивать</w:t>
      </w:r>
      <w:r w:rsidR="001A17F0" w:rsidRPr="001A17F0">
        <w:t xml:space="preserve"> </w:t>
      </w:r>
      <w:r w:rsidRPr="001A17F0">
        <w:t>выдачу</w:t>
      </w:r>
      <w:r w:rsidR="001A17F0" w:rsidRPr="001A17F0">
        <w:t xml:space="preserve"> </w:t>
      </w:r>
      <w:r w:rsidRPr="001A17F0">
        <w:t>кредитов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залог</w:t>
      </w:r>
      <w:r w:rsidR="001A17F0" w:rsidRPr="001A17F0">
        <w:t xml:space="preserve"> </w:t>
      </w:r>
      <w:r w:rsidRPr="001A17F0">
        <w:t>зданий,</w:t>
      </w:r>
      <w:r w:rsidR="001A17F0" w:rsidRPr="001A17F0">
        <w:t xml:space="preserve"> </w:t>
      </w:r>
      <w:r w:rsidRPr="001A17F0">
        <w:t>сооружений,</w:t>
      </w:r>
      <w:r w:rsidR="001A17F0" w:rsidRPr="001A17F0">
        <w:t xml:space="preserve"> </w:t>
      </w:r>
      <w:r w:rsidRPr="001A17F0">
        <w:t>земельных</w:t>
      </w:r>
      <w:r w:rsidR="001A17F0" w:rsidRPr="001A17F0">
        <w:t xml:space="preserve"> </w:t>
      </w:r>
      <w:r w:rsidRPr="001A17F0">
        <w:t>участков,</w:t>
      </w:r>
      <w:r w:rsidR="001A17F0" w:rsidRPr="001A17F0">
        <w:t xml:space="preserve"> </w:t>
      </w:r>
      <w:r w:rsidRPr="001A17F0">
        <w:t>объектов</w:t>
      </w:r>
      <w:r w:rsidR="001A17F0" w:rsidRPr="001A17F0">
        <w:t xml:space="preserve"> </w:t>
      </w:r>
      <w:r w:rsidRPr="001A17F0">
        <w:t>незавершенного</w:t>
      </w:r>
      <w:r w:rsidR="001A17F0" w:rsidRPr="001A17F0">
        <w:t xml:space="preserve"> </w:t>
      </w:r>
      <w:r w:rsidRPr="001A17F0">
        <w:t>строительства,</w:t>
      </w:r>
      <w:r w:rsidR="001A17F0" w:rsidRPr="001A17F0">
        <w:t xml:space="preserve"> </w:t>
      </w:r>
      <w:r w:rsidRPr="001A17F0">
        <w:t>жилых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нежилых</w:t>
      </w:r>
      <w:r w:rsidR="001A17F0" w:rsidRPr="001A17F0">
        <w:t xml:space="preserve"> </w:t>
      </w:r>
      <w:r w:rsidRPr="001A17F0">
        <w:t>помещений,</w:t>
      </w:r>
      <w:r w:rsidR="001A17F0" w:rsidRPr="001A17F0">
        <w:t xml:space="preserve"> </w:t>
      </w:r>
      <w:r w:rsidRPr="001A17F0">
        <w:t>машиномест,</w:t>
      </w:r>
      <w:r w:rsidR="001A17F0" w:rsidRPr="001A17F0">
        <w:t xml:space="preserve"> </w:t>
      </w:r>
      <w:r w:rsidRPr="001A17F0">
        <w:t>сказано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пояснительной</w:t>
      </w:r>
      <w:r w:rsidR="001A17F0" w:rsidRPr="001A17F0">
        <w:t xml:space="preserve"> </w:t>
      </w:r>
      <w:r w:rsidRPr="001A17F0">
        <w:t>записке.</w:t>
      </w:r>
    </w:p>
    <w:p w:rsidR="007E7BA1" w:rsidRPr="001A17F0" w:rsidRDefault="007E7BA1" w:rsidP="007E7BA1">
      <w:r w:rsidRPr="001A17F0">
        <w:t>Причем</w:t>
      </w:r>
      <w:r w:rsidR="001A17F0" w:rsidRPr="001A17F0">
        <w:t xml:space="preserve"> </w:t>
      </w:r>
      <w:r w:rsidRPr="001A17F0">
        <w:t>данные</w:t>
      </w:r>
      <w:r w:rsidR="001A17F0" w:rsidRPr="001A17F0">
        <w:t xml:space="preserve"> </w:t>
      </w:r>
      <w:r w:rsidRPr="001A17F0">
        <w:t>ограничения</w:t>
      </w:r>
      <w:r w:rsidR="001A17F0" w:rsidRPr="001A17F0">
        <w:t xml:space="preserve"> </w:t>
      </w:r>
      <w:r w:rsidRPr="001A17F0">
        <w:t>предлагается</w:t>
      </w:r>
      <w:r w:rsidR="001A17F0" w:rsidRPr="001A17F0">
        <w:t xml:space="preserve"> </w:t>
      </w:r>
      <w:r w:rsidRPr="001A17F0">
        <w:t>распространить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кредитные,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микрофинансовые</w:t>
      </w:r>
      <w:r w:rsidR="001A17F0" w:rsidRPr="001A17F0">
        <w:t xml:space="preserve"> </w:t>
      </w:r>
      <w:r w:rsidRPr="001A17F0">
        <w:t>организации,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исключить</w:t>
      </w:r>
      <w:r w:rsidR="001A17F0" w:rsidRPr="001A17F0">
        <w:t xml:space="preserve"> </w:t>
      </w:r>
      <w:r w:rsidRPr="001A17F0">
        <w:t>риски</w:t>
      </w:r>
      <w:r w:rsidR="001A17F0" w:rsidRPr="001A17F0">
        <w:t xml:space="preserve"> </w:t>
      </w:r>
      <w:r w:rsidRPr="001A17F0">
        <w:t>переуступки</w:t>
      </w:r>
      <w:r w:rsidR="001A17F0" w:rsidRPr="001A17F0">
        <w:t xml:space="preserve"> </w:t>
      </w:r>
      <w:r w:rsidRPr="001A17F0">
        <w:t>банками</w:t>
      </w:r>
      <w:r w:rsidR="001A17F0" w:rsidRPr="001A17F0">
        <w:t xml:space="preserve"> </w:t>
      </w:r>
      <w:r w:rsidRPr="001A17F0">
        <w:t>рискованной</w:t>
      </w:r>
      <w:r w:rsidR="001A17F0" w:rsidRPr="001A17F0">
        <w:t xml:space="preserve"> </w:t>
      </w:r>
      <w:r w:rsidRPr="001A17F0">
        <w:t>ипотеки</w:t>
      </w:r>
      <w:r w:rsidR="001A17F0" w:rsidRPr="001A17F0">
        <w:t xml:space="preserve"> </w:t>
      </w:r>
      <w:r w:rsidRPr="001A17F0">
        <w:t>аффилированным</w:t>
      </w:r>
      <w:r w:rsidR="001A17F0" w:rsidRPr="001A17F0">
        <w:t xml:space="preserve"> </w:t>
      </w:r>
      <w:r w:rsidRPr="001A17F0">
        <w:t>МФО.</w:t>
      </w:r>
    </w:p>
    <w:p w:rsidR="007E7BA1" w:rsidRPr="001A17F0" w:rsidRDefault="007E7BA1" w:rsidP="007E7BA1">
      <w:pPr>
        <w:pStyle w:val="2"/>
      </w:pPr>
      <w:bookmarkStart w:id="108" w:name="_Toc158782063"/>
      <w:r w:rsidRPr="001A17F0">
        <w:lastRenderedPageBreak/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Минфин</w:t>
      </w:r>
      <w:r w:rsidR="001A17F0" w:rsidRPr="001A17F0">
        <w:t xml:space="preserve"> </w:t>
      </w:r>
      <w:r w:rsidRPr="001A17F0">
        <w:t>обсуждает</w:t>
      </w:r>
      <w:r w:rsidR="001A17F0" w:rsidRPr="001A17F0">
        <w:t xml:space="preserve"> </w:t>
      </w:r>
      <w:r w:rsidRPr="001A17F0">
        <w:t>упрощение</w:t>
      </w:r>
      <w:r w:rsidR="001A17F0" w:rsidRPr="001A17F0">
        <w:t xml:space="preserve"> </w:t>
      </w:r>
      <w:r w:rsidRPr="001A17F0">
        <w:t>порядка</w:t>
      </w:r>
      <w:r w:rsidR="001A17F0" w:rsidRPr="001A17F0">
        <w:t xml:space="preserve"> </w:t>
      </w:r>
      <w:r w:rsidRPr="001A17F0">
        <w:t>создания</w:t>
      </w:r>
      <w:r w:rsidR="001A17F0" w:rsidRPr="001A17F0">
        <w:t xml:space="preserve"> </w:t>
      </w:r>
      <w:r w:rsidRPr="001A17F0">
        <w:t>юрлиц</w:t>
      </w:r>
      <w:r w:rsidR="001A17F0" w:rsidRPr="001A17F0">
        <w:t xml:space="preserve"> </w:t>
      </w:r>
      <w:r w:rsidRPr="001A17F0">
        <w:t>иностранными</w:t>
      </w:r>
      <w:r w:rsidR="001A17F0" w:rsidRPr="001A17F0">
        <w:t xml:space="preserve"> </w:t>
      </w:r>
      <w:r w:rsidRPr="001A17F0">
        <w:t>инвесторами</w:t>
      </w:r>
      <w:bookmarkEnd w:id="108"/>
    </w:p>
    <w:p w:rsidR="007E7BA1" w:rsidRPr="001A17F0" w:rsidRDefault="007E7BA1" w:rsidP="00A41BEA">
      <w:pPr>
        <w:pStyle w:val="3"/>
      </w:pPr>
      <w:bookmarkStart w:id="109" w:name="_Toc158782064"/>
      <w:r w:rsidRPr="001A17F0">
        <w:t>Министерство</w:t>
      </w:r>
      <w:r w:rsidR="001A17F0" w:rsidRPr="001A17F0">
        <w:t xml:space="preserve"> </w:t>
      </w:r>
      <w:r w:rsidRPr="001A17F0">
        <w:t>финансов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обсуждает</w:t>
      </w:r>
      <w:r w:rsidR="001A17F0" w:rsidRPr="001A17F0">
        <w:t xml:space="preserve"> </w:t>
      </w:r>
      <w:r w:rsidRPr="001A17F0">
        <w:t>упрощение</w:t>
      </w:r>
      <w:r w:rsidR="001A17F0" w:rsidRPr="001A17F0">
        <w:t xml:space="preserve"> </w:t>
      </w:r>
      <w:r w:rsidRPr="001A17F0">
        <w:t>разрешительного</w:t>
      </w:r>
      <w:r w:rsidR="001A17F0" w:rsidRPr="001A17F0">
        <w:t xml:space="preserve"> </w:t>
      </w:r>
      <w:r w:rsidRPr="001A17F0">
        <w:t>порядка</w:t>
      </w:r>
      <w:r w:rsidR="001A17F0" w:rsidRPr="001A17F0">
        <w:t xml:space="preserve"> </w:t>
      </w:r>
      <w:r w:rsidRPr="001A17F0">
        <w:t>создания</w:t>
      </w:r>
      <w:r w:rsidR="001A17F0" w:rsidRPr="001A17F0">
        <w:t xml:space="preserve"> </w:t>
      </w:r>
      <w:r w:rsidRPr="001A17F0">
        <w:t>юридических</w:t>
      </w:r>
      <w:r w:rsidR="001A17F0" w:rsidRPr="001A17F0">
        <w:t xml:space="preserve"> </w:t>
      </w:r>
      <w:r w:rsidRPr="001A17F0">
        <w:t>лиц</w:t>
      </w:r>
      <w:r w:rsidR="001A17F0" w:rsidRPr="001A17F0">
        <w:t xml:space="preserve"> </w:t>
      </w:r>
      <w:r w:rsidRPr="001A17F0">
        <w:t>иностранными</w:t>
      </w:r>
      <w:r w:rsidR="001A17F0" w:rsidRPr="001A17F0">
        <w:t xml:space="preserve"> </w:t>
      </w:r>
      <w:r w:rsidRPr="001A17F0">
        <w:t>инвесторами.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ТАСС</w:t>
      </w:r>
      <w:r w:rsidR="001A17F0" w:rsidRPr="001A17F0">
        <w:t xml:space="preserve"> </w:t>
      </w:r>
      <w:r w:rsidRPr="001A17F0">
        <w:t>сообщили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пресс-службе</w:t>
      </w:r>
      <w:r w:rsidR="001A17F0" w:rsidRPr="001A17F0">
        <w:t xml:space="preserve"> </w:t>
      </w:r>
      <w:r w:rsidRPr="001A17F0">
        <w:t>министерства.</w:t>
      </w:r>
      <w:bookmarkEnd w:id="109"/>
    </w:p>
    <w:p w:rsidR="007E7BA1" w:rsidRPr="001A17F0" w:rsidRDefault="001A17F0" w:rsidP="007E7BA1">
      <w:r w:rsidRPr="001A17F0">
        <w:t>«</w:t>
      </w:r>
      <w:r w:rsidR="007E7BA1" w:rsidRPr="001A17F0">
        <w:t>Вопрос</w:t>
      </w:r>
      <w:r w:rsidRPr="001A17F0">
        <w:t xml:space="preserve"> </w:t>
      </w:r>
      <w:r w:rsidR="007E7BA1" w:rsidRPr="001A17F0">
        <w:t>упрощения</w:t>
      </w:r>
      <w:r w:rsidRPr="001A17F0">
        <w:t xml:space="preserve"> </w:t>
      </w:r>
      <w:r w:rsidR="007E7BA1" w:rsidRPr="001A17F0">
        <w:t>разрешительного</w:t>
      </w:r>
      <w:r w:rsidRPr="001A17F0">
        <w:t xml:space="preserve"> </w:t>
      </w:r>
      <w:r w:rsidR="007E7BA1" w:rsidRPr="001A17F0">
        <w:t>порядка</w:t>
      </w:r>
      <w:r w:rsidRPr="001A17F0">
        <w:t xml:space="preserve"> </w:t>
      </w:r>
      <w:r w:rsidR="007E7BA1" w:rsidRPr="001A17F0">
        <w:t>создания</w:t>
      </w:r>
      <w:r w:rsidRPr="001A17F0">
        <w:t xml:space="preserve"> </w:t>
      </w:r>
      <w:r w:rsidR="007E7BA1" w:rsidRPr="001A17F0">
        <w:t>юрлиц</w:t>
      </w:r>
      <w:r w:rsidRPr="001A17F0">
        <w:t xml:space="preserve"> </w:t>
      </w:r>
      <w:r w:rsidR="007E7BA1" w:rsidRPr="001A17F0">
        <w:t>иностранными</w:t>
      </w:r>
      <w:r w:rsidRPr="001A17F0">
        <w:t xml:space="preserve"> </w:t>
      </w:r>
      <w:r w:rsidR="007E7BA1" w:rsidRPr="001A17F0">
        <w:t>инвесторами,</w:t>
      </w:r>
      <w:r w:rsidRPr="001A17F0">
        <w:t xml:space="preserve"> </w:t>
      </w:r>
      <w:r w:rsidR="007E7BA1" w:rsidRPr="001A17F0">
        <w:t>действительно,</w:t>
      </w:r>
      <w:r w:rsidRPr="001A17F0">
        <w:t xml:space="preserve"> </w:t>
      </w:r>
      <w:r w:rsidR="007E7BA1" w:rsidRPr="001A17F0">
        <w:t>обсуждался.</w:t>
      </w:r>
      <w:r w:rsidRPr="001A17F0">
        <w:t xml:space="preserve"> </w:t>
      </w:r>
      <w:r w:rsidR="007E7BA1" w:rsidRPr="001A17F0">
        <w:t>Если</w:t>
      </w:r>
      <w:r w:rsidRPr="001A17F0">
        <w:t xml:space="preserve"> </w:t>
      </w:r>
      <w:r w:rsidR="007E7BA1" w:rsidRPr="001A17F0">
        <w:t>иностранный</w:t>
      </w:r>
      <w:r w:rsidRPr="001A17F0">
        <w:t xml:space="preserve"> </w:t>
      </w:r>
      <w:r w:rsidR="007E7BA1" w:rsidRPr="001A17F0">
        <w:t>инвесторы,</w:t>
      </w:r>
      <w:r w:rsidRPr="001A17F0">
        <w:t xml:space="preserve"> </w:t>
      </w:r>
      <w:r w:rsidR="007E7BA1" w:rsidRPr="001A17F0">
        <w:t>даже</w:t>
      </w:r>
      <w:r w:rsidRPr="001A17F0">
        <w:t xml:space="preserve"> </w:t>
      </w:r>
      <w:r w:rsidR="007E7BA1" w:rsidRPr="001A17F0">
        <w:t>из</w:t>
      </w:r>
      <w:r w:rsidRPr="001A17F0">
        <w:t xml:space="preserve"> </w:t>
      </w:r>
      <w:r w:rsidR="007E7BA1" w:rsidRPr="001A17F0">
        <w:t>недружественных</w:t>
      </w:r>
      <w:r w:rsidRPr="001A17F0">
        <w:t xml:space="preserve"> </w:t>
      </w:r>
      <w:r w:rsidR="007E7BA1" w:rsidRPr="001A17F0">
        <w:t>стран,</w:t>
      </w:r>
      <w:r w:rsidRPr="001A17F0">
        <w:t xml:space="preserve"> </w:t>
      </w:r>
      <w:r w:rsidR="007E7BA1" w:rsidRPr="001A17F0">
        <w:t>хотят</w:t>
      </w:r>
      <w:r w:rsidRPr="001A17F0">
        <w:t xml:space="preserve"> </w:t>
      </w:r>
      <w:r w:rsidR="007E7BA1" w:rsidRPr="001A17F0">
        <w:t>создавать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России</w:t>
      </w:r>
      <w:r w:rsidRPr="001A17F0">
        <w:t xml:space="preserve"> </w:t>
      </w:r>
      <w:r w:rsidR="007E7BA1" w:rsidRPr="001A17F0">
        <w:t>юрлица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инвестировать</w:t>
      </w:r>
      <w:r w:rsidRPr="001A17F0">
        <w:t xml:space="preserve"> </w:t>
      </w:r>
      <w:r w:rsidR="007E7BA1" w:rsidRPr="001A17F0">
        <w:t>деньги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развитие</w:t>
      </w:r>
      <w:r w:rsidRPr="001A17F0">
        <w:t xml:space="preserve"> </w:t>
      </w:r>
      <w:r w:rsidR="007E7BA1" w:rsidRPr="001A17F0">
        <w:t>бизнеса,</w:t>
      </w:r>
      <w:r w:rsidRPr="001A17F0">
        <w:t xml:space="preserve"> </w:t>
      </w:r>
      <w:r w:rsidR="007E7BA1" w:rsidRPr="001A17F0">
        <w:t>то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этом</w:t>
      </w:r>
      <w:r w:rsidRPr="001A17F0">
        <w:t xml:space="preserve"> </w:t>
      </w:r>
      <w:r w:rsidR="007E7BA1" w:rsidRPr="001A17F0">
        <w:t>случае</w:t>
      </w:r>
      <w:r w:rsidRPr="001A17F0">
        <w:t xml:space="preserve"> </w:t>
      </w:r>
      <w:r w:rsidR="007E7BA1" w:rsidRPr="001A17F0">
        <w:t>можно</w:t>
      </w:r>
      <w:r w:rsidRPr="001A17F0">
        <w:t xml:space="preserve"> </w:t>
      </w:r>
      <w:r w:rsidR="007E7BA1" w:rsidRPr="001A17F0">
        <w:t>упрощать</w:t>
      </w:r>
      <w:r w:rsidRPr="001A17F0">
        <w:t xml:space="preserve"> </w:t>
      </w:r>
      <w:r w:rsidR="007E7BA1" w:rsidRPr="001A17F0">
        <w:t>разрешительный</w:t>
      </w:r>
      <w:r w:rsidRPr="001A17F0">
        <w:t xml:space="preserve"> </w:t>
      </w:r>
      <w:r w:rsidR="007E7BA1" w:rsidRPr="001A17F0">
        <w:t>порядок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отметили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Минфине.</w:t>
      </w:r>
    </w:p>
    <w:p w:rsidR="007E7BA1" w:rsidRPr="001A17F0" w:rsidRDefault="007E7BA1" w:rsidP="007E7BA1">
      <w:r w:rsidRPr="001A17F0">
        <w:t>В</w:t>
      </w:r>
      <w:r w:rsidR="001A17F0" w:rsidRPr="001A17F0">
        <w:t xml:space="preserve"> </w:t>
      </w:r>
      <w:r w:rsidRPr="001A17F0">
        <w:t>министерстве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напомнили,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упрощения</w:t>
      </w:r>
      <w:r w:rsidR="001A17F0" w:rsidRPr="001A17F0">
        <w:t xml:space="preserve"> </w:t>
      </w:r>
      <w:r w:rsidRPr="001A17F0">
        <w:t>допуска</w:t>
      </w:r>
      <w:r w:rsidR="001A17F0" w:rsidRPr="001A17F0">
        <w:t xml:space="preserve"> </w:t>
      </w:r>
      <w:r w:rsidRPr="001A17F0">
        <w:t>иностранных</w:t>
      </w:r>
      <w:r w:rsidR="001A17F0" w:rsidRPr="001A17F0">
        <w:t xml:space="preserve"> </w:t>
      </w:r>
      <w:r w:rsidRPr="001A17F0">
        <w:t>инвесторов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созданию</w:t>
      </w:r>
      <w:r w:rsidR="001A17F0" w:rsidRPr="001A17F0">
        <w:t xml:space="preserve"> </w:t>
      </w:r>
      <w:r w:rsidRPr="001A17F0">
        <w:t>юрлиц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необходимо</w:t>
      </w:r>
      <w:r w:rsidR="001A17F0" w:rsidRPr="001A17F0">
        <w:t xml:space="preserve"> </w:t>
      </w:r>
      <w:r w:rsidRPr="001A17F0">
        <w:t>внести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соответствующие</w:t>
      </w:r>
      <w:r w:rsidR="001A17F0" w:rsidRPr="001A17F0">
        <w:t xml:space="preserve"> </w:t>
      </w:r>
      <w:r w:rsidRPr="001A17F0">
        <w:t>указы</w:t>
      </w:r>
      <w:r w:rsidR="001A17F0" w:rsidRPr="001A17F0">
        <w:t xml:space="preserve"> </w:t>
      </w:r>
      <w:r w:rsidRPr="001A17F0">
        <w:t>президента</w:t>
      </w:r>
      <w:r w:rsidR="001A17F0" w:rsidRPr="001A17F0">
        <w:t xml:space="preserve"> </w:t>
      </w:r>
      <w:r w:rsidRPr="001A17F0">
        <w:t>РФ.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настоящее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создания</w:t>
      </w:r>
      <w:r w:rsidR="001A17F0" w:rsidRPr="001A17F0">
        <w:t xml:space="preserve"> </w:t>
      </w:r>
      <w:r w:rsidRPr="001A17F0">
        <w:t>юрлица</w:t>
      </w:r>
      <w:r w:rsidR="001A17F0" w:rsidRPr="001A17F0">
        <w:t xml:space="preserve"> </w:t>
      </w:r>
      <w:r w:rsidRPr="001A17F0">
        <w:t>иностранным</w:t>
      </w:r>
      <w:r w:rsidR="001A17F0" w:rsidRPr="001A17F0">
        <w:t xml:space="preserve"> </w:t>
      </w:r>
      <w:r w:rsidRPr="001A17F0">
        <w:t>инвесторам</w:t>
      </w:r>
      <w:r w:rsidR="001A17F0" w:rsidRPr="001A17F0">
        <w:t xml:space="preserve"> </w:t>
      </w:r>
      <w:r w:rsidRPr="001A17F0">
        <w:t>необходимо</w:t>
      </w:r>
      <w:r w:rsidR="001A17F0" w:rsidRPr="001A17F0">
        <w:t xml:space="preserve"> </w:t>
      </w:r>
      <w:r w:rsidRPr="001A17F0">
        <w:t>разрешение</w:t>
      </w:r>
      <w:r w:rsidR="001A17F0" w:rsidRPr="001A17F0">
        <w:t xml:space="preserve"> </w:t>
      </w:r>
      <w:r w:rsidRPr="001A17F0">
        <w:t>правительственной</w:t>
      </w:r>
      <w:r w:rsidR="001A17F0" w:rsidRPr="001A17F0">
        <w:t xml:space="preserve"> </w:t>
      </w:r>
      <w:r w:rsidRPr="001A17F0">
        <w:t>подкомиссии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иностранным</w:t>
      </w:r>
      <w:r w:rsidR="001A17F0" w:rsidRPr="001A17F0">
        <w:t xml:space="preserve"> </w:t>
      </w:r>
      <w:r w:rsidRPr="001A17F0">
        <w:t>инвестициям,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уточнили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Минфине.</w:t>
      </w:r>
    </w:p>
    <w:p w:rsidR="007E7BA1" w:rsidRPr="001A17F0" w:rsidRDefault="007E7BA1" w:rsidP="007E7BA1">
      <w:r w:rsidRPr="001A17F0">
        <w:t>Ранее</w:t>
      </w:r>
      <w:r w:rsidR="001A17F0" w:rsidRPr="001A17F0">
        <w:t xml:space="preserve"> </w:t>
      </w:r>
      <w:r w:rsidRPr="001A17F0">
        <w:t>РБК</w:t>
      </w:r>
      <w:r w:rsidR="001A17F0" w:rsidRPr="001A17F0">
        <w:t xml:space="preserve"> </w:t>
      </w:r>
      <w:r w:rsidRPr="001A17F0">
        <w:t>обратили</w:t>
      </w:r>
      <w:r w:rsidR="001A17F0" w:rsidRPr="001A17F0">
        <w:t xml:space="preserve"> </w:t>
      </w:r>
      <w:r w:rsidRPr="001A17F0">
        <w:t>внимание,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эта</w:t>
      </w:r>
      <w:r w:rsidR="001A17F0" w:rsidRPr="001A17F0">
        <w:t xml:space="preserve"> </w:t>
      </w:r>
      <w:r w:rsidRPr="001A17F0">
        <w:t>тема</w:t>
      </w:r>
      <w:r w:rsidR="001A17F0" w:rsidRPr="001A17F0">
        <w:t xml:space="preserve"> </w:t>
      </w:r>
      <w:r w:rsidRPr="001A17F0">
        <w:t>обсуждалась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онлайн-встрече</w:t>
      </w:r>
      <w:r w:rsidR="001A17F0" w:rsidRPr="001A17F0">
        <w:t xml:space="preserve"> </w:t>
      </w:r>
      <w:r w:rsidRPr="001A17F0">
        <w:t>Американской</w:t>
      </w:r>
      <w:r w:rsidR="001A17F0" w:rsidRPr="001A17F0">
        <w:t xml:space="preserve"> </w:t>
      </w:r>
      <w:r w:rsidRPr="001A17F0">
        <w:t>торговой</w:t>
      </w:r>
      <w:r w:rsidR="001A17F0" w:rsidRPr="001A17F0">
        <w:t xml:space="preserve"> </w:t>
      </w:r>
      <w:r w:rsidRPr="001A17F0">
        <w:t>палаты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замглавы</w:t>
      </w:r>
      <w:r w:rsidR="001A17F0" w:rsidRPr="001A17F0">
        <w:t xml:space="preserve"> </w:t>
      </w:r>
      <w:r w:rsidRPr="001A17F0">
        <w:t>Минфина</w:t>
      </w:r>
      <w:r w:rsidR="001A17F0" w:rsidRPr="001A17F0">
        <w:t xml:space="preserve"> </w:t>
      </w:r>
      <w:r w:rsidRPr="001A17F0">
        <w:t>Иваном</w:t>
      </w:r>
      <w:r w:rsidR="001A17F0" w:rsidRPr="001A17F0">
        <w:t xml:space="preserve"> </w:t>
      </w:r>
      <w:r w:rsidRPr="001A17F0">
        <w:t>Чебесковым</w:t>
      </w:r>
      <w:r w:rsidR="001A17F0" w:rsidRPr="001A17F0">
        <w:t xml:space="preserve"> </w:t>
      </w:r>
      <w:r w:rsidRPr="001A17F0">
        <w:t>7</w:t>
      </w:r>
      <w:r w:rsidR="001A17F0" w:rsidRPr="001A17F0">
        <w:t xml:space="preserve"> </w:t>
      </w:r>
      <w:r w:rsidRPr="001A17F0">
        <w:t>февраля.</w:t>
      </w:r>
      <w:r w:rsidR="001A17F0" w:rsidRPr="001A17F0">
        <w:t xml:space="preserve"> </w:t>
      </w:r>
      <w:r w:rsidRPr="001A17F0">
        <w:t>Информация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была</w:t>
      </w:r>
      <w:r w:rsidR="001A17F0" w:rsidRPr="001A17F0">
        <w:t xml:space="preserve"> </w:t>
      </w:r>
      <w:r w:rsidRPr="001A17F0">
        <w:t>размещена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публикации</w:t>
      </w:r>
      <w:r w:rsidR="001A17F0" w:rsidRPr="001A17F0">
        <w:t xml:space="preserve"> </w:t>
      </w:r>
      <w:r w:rsidRPr="001A17F0">
        <w:t>московской</w:t>
      </w:r>
      <w:r w:rsidR="001A17F0" w:rsidRPr="001A17F0">
        <w:t xml:space="preserve"> </w:t>
      </w:r>
      <w:r w:rsidRPr="001A17F0">
        <w:t>коллегии</w:t>
      </w:r>
      <w:r w:rsidR="001A17F0" w:rsidRPr="001A17F0">
        <w:t xml:space="preserve"> </w:t>
      </w:r>
      <w:r w:rsidRPr="001A17F0">
        <w:t>адвокатов</w:t>
      </w:r>
      <w:r w:rsidR="001A17F0" w:rsidRPr="001A17F0">
        <w:t xml:space="preserve"> «</w:t>
      </w:r>
      <w:r w:rsidRPr="001A17F0">
        <w:t>Николаев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партнеры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резюме</w:t>
      </w:r>
      <w:r w:rsidR="001A17F0" w:rsidRPr="001A17F0">
        <w:t xml:space="preserve"> </w:t>
      </w:r>
      <w:r w:rsidRPr="001A17F0">
        <w:t>коллегии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итогах</w:t>
      </w:r>
      <w:r w:rsidR="001A17F0" w:rsidRPr="001A17F0">
        <w:t xml:space="preserve"> </w:t>
      </w:r>
      <w:r w:rsidRPr="001A17F0">
        <w:t>разговора</w:t>
      </w:r>
      <w:r w:rsidR="001A17F0" w:rsidRPr="001A17F0">
        <w:t xml:space="preserve"> </w:t>
      </w:r>
      <w:r w:rsidRPr="001A17F0">
        <w:t>отмечалось,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«</w:t>
      </w:r>
      <w:r w:rsidRPr="001A17F0">
        <w:t>создание</w:t>
      </w:r>
      <w:r w:rsidR="001A17F0" w:rsidRPr="001A17F0">
        <w:t xml:space="preserve"> </w:t>
      </w:r>
      <w:r w:rsidRPr="001A17F0">
        <w:t>новых</w:t>
      </w:r>
      <w:r w:rsidR="001A17F0" w:rsidRPr="001A17F0">
        <w:t xml:space="preserve"> </w:t>
      </w:r>
      <w:r w:rsidRPr="001A17F0">
        <w:t>юридических</w:t>
      </w:r>
      <w:r w:rsidR="001A17F0" w:rsidRPr="001A17F0">
        <w:t xml:space="preserve"> </w:t>
      </w:r>
      <w:r w:rsidRPr="001A17F0">
        <w:t>лиц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</w:t>
      </w:r>
      <w:r w:rsidR="001A17F0" w:rsidRPr="001A17F0">
        <w:t xml:space="preserve"> </w:t>
      </w:r>
      <w:r w:rsidRPr="001A17F0">
        <w:t>иностранными</w:t>
      </w:r>
      <w:r w:rsidR="001A17F0" w:rsidRPr="001A17F0">
        <w:t xml:space="preserve"> </w:t>
      </w:r>
      <w:r w:rsidRPr="001A17F0">
        <w:t>бенефициарами</w:t>
      </w:r>
      <w:r w:rsidR="001A17F0" w:rsidRPr="001A17F0">
        <w:t xml:space="preserve"> </w:t>
      </w:r>
      <w:r w:rsidRPr="001A17F0">
        <w:t>поощряется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планируется</w:t>
      </w:r>
      <w:r w:rsidR="001A17F0" w:rsidRPr="001A17F0">
        <w:t xml:space="preserve"> </w:t>
      </w:r>
      <w:r w:rsidRPr="001A17F0">
        <w:t>упрощение</w:t>
      </w:r>
      <w:r w:rsidR="001A17F0" w:rsidRPr="001A17F0">
        <w:t xml:space="preserve"> </w:t>
      </w:r>
      <w:r w:rsidRPr="001A17F0">
        <w:t>указанного</w:t>
      </w:r>
      <w:r w:rsidR="001A17F0" w:rsidRPr="001A17F0">
        <w:t xml:space="preserve"> </w:t>
      </w:r>
      <w:r w:rsidRPr="001A17F0">
        <w:t>процесса</w:t>
      </w:r>
      <w:r w:rsidR="001A17F0" w:rsidRPr="001A17F0">
        <w:t>»</w:t>
      </w:r>
      <w:r w:rsidRPr="001A17F0">
        <w:t>.</w:t>
      </w:r>
    </w:p>
    <w:p w:rsidR="007E7BA1" w:rsidRPr="001A17F0" w:rsidRDefault="007E7BA1" w:rsidP="007E7BA1">
      <w:pPr>
        <w:pStyle w:val="2"/>
      </w:pPr>
      <w:bookmarkStart w:id="110" w:name="_Toc158782065"/>
      <w:r w:rsidRPr="001A17F0"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Позиция</w:t>
      </w:r>
      <w:r w:rsidR="001A17F0" w:rsidRPr="001A17F0">
        <w:t xml:space="preserve"> </w:t>
      </w:r>
      <w:r w:rsidRPr="001A17F0">
        <w:t>Минпромторга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лимиту</w:t>
      </w:r>
      <w:r w:rsidR="001A17F0" w:rsidRPr="001A17F0">
        <w:t xml:space="preserve"> </w:t>
      </w:r>
      <w:r w:rsidRPr="001A17F0">
        <w:t>беспошлинной</w:t>
      </w:r>
      <w:r w:rsidR="001A17F0" w:rsidRPr="001A17F0">
        <w:t xml:space="preserve"> </w:t>
      </w:r>
      <w:r w:rsidRPr="001A17F0">
        <w:t>онлайн-торговли</w:t>
      </w:r>
      <w:r w:rsidR="001A17F0" w:rsidRPr="001A17F0">
        <w:t xml:space="preserve"> </w:t>
      </w:r>
      <w:r w:rsidRPr="001A17F0">
        <w:t>обсуждается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бизнесом</w:t>
      </w:r>
      <w:bookmarkEnd w:id="110"/>
    </w:p>
    <w:p w:rsidR="007E7BA1" w:rsidRPr="001A17F0" w:rsidRDefault="007E7BA1" w:rsidP="00A41BEA">
      <w:pPr>
        <w:pStyle w:val="3"/>
      </w:pPr>
      <w:bookmarkStart w:id="111" w:name="_Toc158782066"/>
      <w:r w:rsidRPr="001A17F0">
        <w:t>Позиция</w:t>
      </w:r>
      <w:r w:rsidR="001A17F0" w:rsidRPr="001A17F0">
        <w:t xml:space="preserve"> </w:t>
      </w:r>
      <w:r w:rsidRPr="001A17F0">
        <w:t>Минпромторга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само</w:t>
      </w:r>
      <w:r w:rsidR="001A17F0" w:rsidRPr="001A17F0">
        <w:t xml:space="preserve"> </w:t>
      </w:r>
      <w:r w:rsidRPr="001A17F0">
        <w:t>решение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вопросу</w:t>
      </w:r>
      <w:r w:rsidR="001A17F0" w:rsidRPr="001A17F0">
        <w:t xml:space="preserve"> </w:t>
      </w:r>
      <w:r w:rsidRPr="001A17F0">
        <w:t>снижения</w:t>
      </w:r>
      <w:r w:rsidR="001A17F0" w:rsidRPr="001A17F0">
        <w:t xml:space="preserve"> </w:t>
      </w:r>
      <w:r w:rsidRPr="001A17F0">
        <w:t>лимита</w:t>
      </w:r>
      <w:r w:rsidR="001A17F0" w:rsidRPr="001A17F0">
        <w:t xml:space="preserve"> </w:t>
      </w:r>
      <w:r w:rsidRPr="001A17F0">
        <w:t>беспошлинных</w:t>
      </w:r>
      <w:r w:rsidR="001A17F0" w:rsidRPr="001A17F0">
        <w:t xml:space="preserve"> </w:t>
      </w:r>
      <w:r w:rsidRPr="001A17F0">
        <w:t>покупок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зарубежных</w:t>
      </w:r>
      <w:r w:rsidR="001A17F0" w:rsidRPr="001A17F0">
        <w:t xml:space="preserve"> </w:t>
      </w:r>
      <w:r w:rsidRPr="001A17F0">
        <w:t>интернет-магазинах</w:t>
      </w:r>
      <w:r w:rsidR="001A17F0" w:rsidRPr="001A17F0">
        <w:t xml:space="preserve"> </w:t>
      </w:r>
      <w:r w:rsidRPr="001A17F0">
        <w:t>обсуждается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бизнес</w:t>
      </w:r>
      <w:r w:rsidR="001A17F0" w:rsidRPr="001A17F0">
        <w:t xml:space="preserve"> </w:t>
      </w:r>
      <w:r w:rsidRPr="001A17F0">
        <w:t>сообществом.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рассказали</w:t>
      </w:r>
      <w:r w:rsidR="001A17F0" w:rsidRPr="001A17F0">
        <w:t xml:space="preserve"> </w:t>
      </w:r>
      <w:r w:rsidRPr="001A17F0">
        <w:t>ТАСС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пресс-службе</w:t>
      </w:r>
      <w:r w:rsidR="001A17F0" w:rsidRPr="001A17F0">
        <w:t xml:space="preserve"> </w:t>
      </w:r>
      <w:r w:rsidRPr="001A17F0">
        <w:t>министерства.</w:t>
      </w:r>
      <w:bookmarkEnd w:id="111"/>
    </w:p>
    <w:p w:rsidR="007E7BA1" w:rsidRPr="001A17F0" w:rsidRDefault="001A17F0" w:rsidP="007E7BA1">
      <w:r w:rsidRPr="001A17F0">
        <w:t>«</w:t>
      </w:r>
      <w:r w:rsidR="007E7BA1" w:rsidRPr="001A17F0">
        <w:t>Представители</w:t>
      </w:r>
      <w:r w:rsidRPr="001A17F0">
        <w:t xml:space="preserve"> </w:t>
      </w:r>
      <w:r w:rsidR="007E7BA1" w:rsidRPr="001A17F0">
        <w:t>Минпромторга</w:t>
      </w:r>
      <w:r w:rsidRPr="001A17F0">
        <w:t xml:space="preserve"> </w:t>
      </w:r>
      <w:r w:rsidR="007E7BA1" w:rsidRPr="001A17F0">
        <w:t>России</w:t>
      </w:r>
      <w:r w:rsidRPr="001A17F0">
        <w:t xml:space="preserve"> </w:t>
      </w:r>
      <w:r w:rsidR="007E7BA1" w:rsidRPr="001A17F0">
        <w:t>принимали</w:t>
      </w:r>
      <w:r w:rsidRPr="001A17F0">
        <w:t xml:space="preserve"> </w:t>
      </w:r>
      <w:r w:rsidR="007E7BA1" w:rsidRPr="001A17F0">
        <w:t>участие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совещании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вопросу</w:t>
      </w:r>
      <w:r w:rsidRPr="001A17F0">
        <w:t xml:space="preserve"> </w:t>
      </w:r>
      <w:r w:rsidR="007E7BA1" w:rsidRPr="001A17F0">
        <w:t>порога</w:t>
      </w:r>
      <w:r w:rsidRPr="001A17F0">
        <w:t xml:space="preserve"> </w:t>
      </w:r>
      <w:r w:rsidR="007E7BA1" w:rsidRPr="001A17F0">
        <w:t>беспошлинной</w:t>
      </w:r>
      <w:r w:rsidRPr="001A17F0">
        <w:t xml:space="preserve"> </w:t>
      </w:r>
      <w:r w:rsidR="007E7BA1" w:rsidRPr="001A17F0">
        <w:t>торговли.</w:t>
      </w:r>
      <w:r w:rsidRPr="001A17F0">
        <w:t xml:space="preserve"> </w:t>
      </w:r>
      <w:r w:rsidR="007E7BA1" w:rsidRPr="001A17F0">
        <w:t>При</w:t>
      </w:r>
      <w:r w:rsidRPr="001A17F0">
        <w:t xml:space="preserve"> </w:t>
      </w:r>
      <w:r w:rsidR="007E7BA1" w:rsidRPr="001A17F0">
        <w:t>этом</w:t>
      </w:r>
      <w:r w:rsidRPr="001A17F0">
        <w:t xml:space="preserve"> </w:t>
      </w:r>
      <w:r w:rsidR="007E7BA1" w:rsidRPr="001A17F0">
        <w:t>необходимо</w:t>
      </w:r>
      <w:r w:rsidRPr="001A17F0">
        <w:t xml:space="preserve"> </w:t>
      </w:r>
      <w:r w:rsidR="007E7BA1" w:rsidRPr="001A17F0">
        <w:t>отметить,</w:t>
      </w:r>
      <w:r w:rsidRPr="001A17F0">
        <w:t xml:space="preserve"> </w:t>
      </w:r>
      <w:r w:rsidR="007E7BA1" w:rsidRPr="001A17F0">
        <w:t>что</w:t>
      </w:r>
      <w:r w:rsidRPr="001A17F0">
        <w:t xml:space="preserve"> </w:t>
      </w:r>
      <w:r w:rsidR="007E7BA1" w:rsidRPr="001A17F0">
        <w:t>как</w:t>
      </w:r>
      <w:r w:rsidRPr="001A17F0">
        <w:t xml:space="preserve"> </w:t>
      </w:r>
      <w:r w:rsidR="007E7BA1" w:rsidRPr="001A17F0">
        <w:t>позиция</w:t>
      </w:r>
      <w:r w:rsidRPr="001A17F0">
        <w:t xml:space="preserve"> </w:t>
      </w:r>
      <w:r w:rsidR="007E7BA1" w:rsidRPr="001A17F0">
        <w:t>Минпромторга</w:t>
      </w:r>
      <w:r w:rsidRPr="001A17F0">
        <w:t xml:space="preserve"> </w:t>
      </w:r>
      <w:r w:rsidR="007E7BA1" w:rsidRPr="001A17F0">
        <w:t>России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вопросу</w:t>
      </w:r>
      <w:r w:rsidRPr="001A17F0">
        <w:t xml:space="preserve"> </w:t>
      </w:r>
      <w:r w:rsidR="007E7BA1" w:rsidRPr="001A17F0">
        <w:t>порога</w:t>
      </w:r>
      <w:r w:rsidRPr="001A17F0">
        <w:t xml:space="preserve"> </w:t>
      </w:r>
      <w:r w:rsidR="007E7BA1" w:rsidRPr="001A17F0">
        <w:t>беспошлинной</w:t>
      </w:r>
      <w:r w:rsidRPr="001A17F0">
        <w:t xml:space="preserve"> </w:t>
      </w:r>
      <w:r w:rsidR="007E7BA1" w:rsidRPr="001A17F0">
        <w:t>торговли,</w:t>
      </w:r>
      <w:r w:rsidRPr="001A17F0">
        <w:t xml:space="preserve"> </w:t>
      </w:r>
      <w:r w:rsidR="007E7BA1" w:rsidRPr="001A17F0">
        <w:t>так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само</w:t>
      </w:r>
      <w:r w:rsidRPr="001A17F0">
        <w:t xml:space="preserve"> </w:t>
      </w:r>
      <w:r w:rsidR="007E7BA1" w:rsidRPr="001A17F0">
        <w:t>решение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нему</w:t>
      </w:r>
      <w:r w:rsidRPr="001A17F0">
        <w:t xml:space="preserve"> </w:t>
      </w:r>
      <w:r w:rsidR="007E7BA1" w:rsidRPr="001A17F0">
        <w:t>находятся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обсуждении,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том</w:t>
      </w:r>
      <w:r w:rsidRPr="001A17F0">
        <w:t xml:space="preserve"> </w:t>
      </w:r>
      <w:r w:rsidR="007E7BA1" w:rsidRPr="001A17F0">
        <w:t>числе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бизнес</w:t>
      </w:r>
      <w:r w:rsidRPr="001A17F0">
        <w:t xml:space="preserve"> </w:t>
      </w:r>
      <w:r w:rsidR="007E7BA1" w:rsidRPr="001A17F0">
        <w:t>сообществом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сообщили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Минпромторге.</w:t>
      </w:r>
    </w:p>
    <w:p w:rsidR="007E7BA1" w:rsidRPr="001A17F0" w:rsidRDefault="007E7BA1" w:rsidP="007E7BA1">
      <w:r w:rsidRPr="001A17F0">
        <w:t>Ранее</w:t>
      </w:r>
      <w:r w:rsidR="001A17F0" w:rsidRPr="001A17F0">
        <w:t xml:space="preserve"> </w:t>
      </w:r>
      <w:r w:rsidRPr="001A17F0">
        <w:t>РБК</w:t>
      </w:r>
      <w:r w:rsidR="001A17F0" w:rsidRPr="001A17F0">
        <w:t xml:space="preserve"> </w:t>
      </w:r>
      <w:r w:rsidRPr="001A17F0">
        <w:t>сообщило,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власти</w:t>
      </w:r>
      <w:r w:rsidR="001A17F0" w:rsidRPr="001A17F0">
        <w:t xml:space="preserve"> </w:t>
      </w:r>
      <w:r w:rsidRPr="001A17F0">
        <w:t>обсуждают</w:t>
      </w:r>
      <w:r w:rsidR="001A17F0" w:rsidRPr="001A17F0">
        <w:t xml:space="preserve"> </w:t>
      </w:r>
      <w:r w:rsidRPr="001A17F0">
        <w:t>сокращение</w:t>
      </w:r>
      <w:r w:rsidR="001A17F0" w:rsidRPr="001A17F0">
        <w:t xml:space="preserve"> </w:t>
      </w:r>
      <w:r w:rsidRPr="001A17F0">
        <w:t>лимита</w:t>
      </w:r>
      <w:r w:rsidR="001A17F0" w:rsidRPr="001A17F0">
        <w:t xml:space="preserve"> </w:t>
      </w:r>
      <w:r w:rsidRPr="001A17F0">
        <w:t>беспошлинных</w:t>
      </w:r>
      <w:r w:rsidR="001A17F0" w:rsidRPr="001A17F0">
        <w:t xml:space="preserve"> </w:t>
      </w:r>
      <w:r w:rsidRPr="001A17F0">
        <w:t>покупок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зарубежных</w:t>
      </w:r>
      <w:r w:rsidR="001A17F0" w:rsidRPr="001A17F0">
        <w:t xml:space="preserve"> </w:t>
      </w:r>
      <w:r w:rsidRPr="001A17F0">
        <w:t>интернет-магазинах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евро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200-500</w:t>
      </w:r>
      <w:r w:rsidR="001A17F0" w:rsidRPr="001A17F0">
        <w:t xml:space="preserve"> </w:t>
      </w:r>
      <w:r w:rsidRPr="001A17F0">
        <w:t>евро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нуля.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данным</w:t>
      </w:r>
      <w:r w:rsidR="001A17F0" w:rsidRPr="001A17F0">
        <w:t xml:space="preserve"> </w:t>
      </w:r>
      <w:r w:rsidRPr="001A17F0">
        <w:t>издания,</w:t>
      </w:r>
      <w:r w:rsidR="001A17F0" w:rsidRPr="001A17F0">
        <w:t xml:space="preserve"> </w:t>
      </w:r>
      <w:r w:rsidRPr="001A17F0">
        <w:t>Минпромторг</w:t>
      </w:r>
      <w:r w:rsidR="001A17F0" w:rsidRPr="001A17F0">
        <w:t xml:space="preserve"> </w:t>
      </w:r>
      <w:r w:rsidRPr="001A17F0">
        <w:t>предлагает</w:t>
      </w:r>
      <w:r w:rsidR="001A17F0" w:rsidRPr="001A17F0">
        <w:t xml:space="preserve"> </w:t>
      </w:r>
      <w:r w:rsidRPr="001A17F0">
        <w:t>снижение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500</w:t>
      </w:r>
      <w:r w:rsidR="001A17F0" w:rsidRPr="001A17F0">
        <w:t xml:space="preserve"> </w:t>
      </w:r>
      <w:r w:rsidRPr="001A17F0">
        <w:t>евро,</w:t>
      </w:r>
      <w:r w:rsidR="001A17F0" w:rsidRPr="001A17F0">
        <w:t xml:space="preserve"> </w:t>
      </w:r>
      <w:r w:rsidRPr="001A17F0">
        <w:t>Минфин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Федеральная</w:t>
      </w:r>
      <w:r w:rsidR="001A17F0" w:rsidRPr="001A17F0">
        <w:t xml:space="preserve"> </w:t>
      </w:r>
      <w:r w:rsidRPr="001A17F0">
        <w:t>таможенная</w:t>
      </w:r>
      <w:r w:rsidR="001A17F0" w:rsidRPr="001A17F0">
        <w:t xml:space="preserve"> </w:t>
      </w:r>
      <w:r w:rsidRPr="001A17F0">
        <w:t>служба</w:t>
      </w:r>
      <w:r w:rsidR="001A17F0" w:rsidRPr="001A17F0">
        <w:t xml:space="preserve"> </w:t>
      </w:r>
      <w:r w:rsidRPr="001A17F0">
        <w:t>(ФТС)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200</w:t>
      </w:r>
      <w:r w:rsidR="001A17F0" w:rsidRPr="001A17F0">
        <w:t xml:space="preserve"> </w:t>
      </w:r>
      <w:r w:rsidRPr="001A17F0">
        <w:t>евро.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Торгово-промышленная</w:t>
      </w:r>
      <w:r w:rsidR="001A17F0" w:rsidRPr="001A17F0">
        <w:t xml:space="preserve"> </w:t>
      </w:r>
      <w:r w:rsidRPr="001A17F0">
        <w:t>палата</w:t>
      </w:r>
      <w:r w:rsidR="001A17F0" w:rsidRPr="001A17F0">
        <w:t xml:space="preserve"> </w:t>
      </w:r>
      <w:r w:rsidRPr="001A17F0">
        <w:t>(ТПП),</w:t>
      </w:r>
      <w:r w:rsidR="001A17F0" w:rsidRPr="001A17F0">
        <w:t xml:space="preserve"> </w:t>
      </w:r>
      <w:r w:rsidRPr="001A17F0">
        <w:t>Федеральная</w:t>
      </w:r>
      <w:r w:rsidR="001A17F0" w:rsidRPr="001A17F0">
        <w:t xml:space="preserve"> </w:t>
      </w:r>
      <w:r w:rsidRPr="001A17F0">
        <w:t>антимонопольная</w:t>
      </w:r>
      <w:r w:rsidR="001A17F0" w:rsidRPr="001A17F0">
        <w:t xml:space="preserve"> </w:t>
      </w:r>
      <w:r w:rsidRPr="001A17F0">
        <w:t>служба</w:t>
      </w:r>
      <w:r w:rsidR="001A17F0" w:rsidRPr="001A17F0">
        <w:t xml:space="preserve"> </w:t>
      </w:r>
      <w:r w:rsidRPr="001A17F0">
        <w:t>(ФАС),</w:t>
      </w:r>
      <w:r w:rsidR="001A17F0" w:rsidRPr="001A17F0">
        <w:t xml:space="preserve"> «</w:t>
      </w:r>
      <w:r w:rsidRPr="001A17F0">
        <w:t>Почта</w:t>
      </w:r>
      <w:r w:rsidR="001A17F0" w:rsidRPr="001A17F0">
        <w:t xml:space="preserve"> </w:t>
      </w:r>
      <w:r w:rsidRPr="001A17F0">
        <w:t>России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крупные</w:t>
      </w:r>
      <w:r w:rsidR="001A17F0" w:rsidRPr="001A17F0">
        <w:t xml:space="preserve"> </w:t>
      </w:r>
      <w:r w:rsidRPr="001A17F0">
        <w:t>маркетплейсы,</w:t>
      </w:r>
      <w:r w:rsidR="001A17F0" w:rsidRPr="001A17F0">
        <w:t xml:space="preserve"> </w:t>
      </w:r>
      <w:r w:rsidRPr="001A17F0">
        <w:t>логистические</w:t>
      </w:r>
      <w:r w:rsidR="001A17F0" w:rsidRPr="001A17F0">
        <w:t xml:space="preserve"> </w:t>
      </w:r>
      <w:r w:rsidRPr="001A17F0">
        <w:t>операторы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Ассоциация</w:t>
      </w:r>
      <w:r w:rsidR="001A17F0" w:rsidRPr="001A17F0">
        <w:t xml:space="preserve"> </w:t>
      </w:r>
      <w:r w:rsidRPr="001A17F0">
        <w:t>трансграничной</w:t>
      </w:r>
      <w:r w:rsidR="001A17F0" w:rsidRPr="001A17F0">
        <w:t xml:space="preserve"> </w:t>
      </w:r>
      <w:r w:rsidRPr="001A17F0">
        <w:t>торговли</w:t>
      </w:r>
      <w:r w:rsidR="001A17F0" w:rsidRPr="001A17F0">
        <w:t xml:space="preserve"> </w:t>
      </w:r>
      <w:r w:rsidRPr="001A17F0">
        <w:t>выступают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сохранение</w:t>
      </w:r>
      <w:r w:rsidR="001A17F0" w:rsidRPr="001A17F0">
        <w:t xml:space="preserve"> </w:t>
      </w:r>
      <w:r w:rsidRPr="001A17F0">
        <w:t>текущего</w:t>
      </w:r>
      <w:r w:rsidR="001A17F0" w:rsidRPr="001A17F0">
        <w:t xml:space="preserve"> </w:t>
      </w:r>
      <w:r w:rsidRPr="001A17F0">
        <w:t>порога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евро.</w:t>
      </w:r>
    </w:p>
    <w:p w:rsidR="007E7BA1" w:rsidRPr="001A17F0" w:rsidRDefault="007E7BA1" w:rsidP="007E7BA1">
      <w:pPr>
        <w:pStyle w:val="2"/>
      </w:pPr>
      <w:bookmarkStart w:id="112" w:name="_Toc158782067"/>
      <w:r w:rsidRPr="001A17F0">
        <w:lastRenderedPageBreak/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Уровень</w:t>
      </w:r>
      <w:r w:rsidR="001A17F0" w:rsidRPr="001A17F0">
        <w:t xml:space="preserve"> </w:t>
      </w:r>
      <w:r w:rsidRPr="001A17F0">
        <w:t>проверок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находится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исторически</w:t>
      </w:r>
      <w:r w:rsidR="001A17F0" w:rsidRPr="001A17F0">
        <w:t xml:space="preserve"> </w:t>
      </w:r>
      <w:r w:rsidRPr="001A17F0">
        <w:t>низком</w:t>
      </w:r>
      <w:r w:rsidR="001A17F0" w:rsidRPr="001A17F0">
        <w:t xml:space="preserve"> </w:t>
      </w:r>
      <w:r w:rsidRPr="001A17F0">
        <w:t>уровне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Минэкономразвития</w:t>
      </w:r>
      <w:bookmarkEnd w:id="112"/>
    </w:p>
    <w:p w:rsidR="007E7BA1" w:rsidRPr="001A17F0" w:rsidRDefault="007E7BA1" w:rsidP="00A41BEA">
      <w:pPr>
        <w:pStyle w:val="3"/>
      </w:pPr>
      <w:bookmarkStart w:id="113" w:name="_Toc158782068"/>
      <w:r w:rsidRPr="001A17F0">
        <w:t>Количество</w:t>
      </w:r>
      <w:r w:rsidR="001A17F0" w:rsidRPr="001A17F0">
        <w:t xml:space="preserve"> </w:t>
      </w:r>
      <w:r w:rsidRPr="001A17F0">
        <w:t>проведенных</w:t>
      </w:r>
      <w:r w:rsidR="001A17F0" w:rsidRPr="001A17F0">
        <w:t xml:space="preserve"> </w:t>
      </w:r>
      <w:r w:rsidRPr="001A17F0">
        <w:t>проверок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находится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исторически</w:t>
      </w:r>
      <w:r w:rsidR="001A17F0" w:rsidRPr="001A17F0">
        <w:t xml:space="preserve"> </w:t>
      </w:r>
      <w:r w:rsidRPr="001A17F0">
        <w:t>низком</w:t>
      </w:r>
      <w:r w:rsidR="001A17F0" w:rsidRPr="001A17F0">
        <w:t xml:space="preserve"> </w:t>
      </w:r>
      <w:r w:rsidRPr="001A17F0">
        <w:t>уровне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353,4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году,</w:t>
      </w:r>
      <w:r w:rsidR="001A17F0" w:rsidRPr="001A17F0">
        <w:t xml:space="preserve"> </w:t>
      </w:r>
      <w:r w:rsidRPr="001A17F0">
        <w:t>сообщил</w:t>
      </w:r>
      <w:r w:rsidR="001A17F0" w:rsidRPr="001A17F0">
        <w:t xml:space="preserve"> </w:t>
      </w:r>
      <w:r w:rsidRPr="001A17F0">
        <w:t>заместитель</w:t>
      </w:r>
      <w:r w:rsidR="001A17F0" w:rsidRPr="001A17F0">
        <w:t xml:space="preserve"> </w:t>
      </w:r>
      <w:r w:rsidRPr="001A17F0">
        <w:t>министра</w:t>
      </w:r>
      <w:r w:rsidR="001A17F0" w:rsidRPr="001A17F0">
        <w:t xml:space="preserve"> </w:t>
      </w:r>
      <w:r w:rsidRPr="001A17F0">
        <w:t>экономического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Алексей</w:t>
      </w:r>
      <w:r w:rsidR="001A17F0" w:rsidRPr="001A17F0">
        <w:t xml:space="preserve"> </w:t>
      </w:r>
      <w:r w:rsidRPr="001A17F0">
        <w:t>Херсонцев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ходе</w:t>
      </w:r>
      <w:r w:rsidR="001A17F0" w:rsidRPr="001A17F0">
        <w:t xml:space="preserve"> </w:t>
      </w:r>
      <w:r w:rsidRPr="001A17F0">
        <w:t>форума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контрольно-надзорной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разрешительной</w:t>
      </w:r>
      <w:r w:rsidR="001A17F0" w:rsidRPr="001A17F0">
        <w:t xml:space="preserve"> </w:t>
      </w:r>
      <w:r w:rsidRPr="001A17F0">
        <w:t>деятельности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рамках</w:t>
      </w:r>
      <w:r w:rsidR="001A17F0" w:rsidRPr="001A17F0">
        <w:t xml:space="preserve"> </w:t>
      </w:r>
      <w:r w:rsidRPr="001A17F0">
        <w:t>Недели</w:t>
      </w:r>
      <w:r w:rsidR="001A17F0" w:rsidRPr="001A17F0">
        <w:t xml:space="preserve"> </w:t>
      </w:r>
      <w:r w:rsidRPr="001A17F0">
        <w:t>российского</w:t>
      </w:r>
      <w:r w:rsidR="001A17F0" w:rsidRPr="001A17F0">
        <w:t xml:space="preserve"> </w:t>
      </w:r>
      <w:r w:rsidRPr="001A17F0">
        <w:t>бизнеса.</w:t>
      </w:r>
      <w:bookmarkEnd w:id="113"/>
    </w:p>
    <w:p w:rsidR="007E7BA1" w:rsidRPr="001A17F0" w:rsidRDefault="001A17F0" w:rsidP="007E7BA1">
      <w:r w:rsidRPr="001A17F0">
        <w:t>«</w:t>
      </w:r>
      <w:r w:rsidR="007E7BA1" w:rsidRPr="001A17F0">
        <w:t>Реформа</w:t>
      </w:r>
      <w:r w:rsidRPr="001A17F0">
        <w:t xml:space="preserve"> </w:t>
      </w:r>
      <w:r w:rsidR="007E7BA1" w:rsidRPr="001A17F0">
        <w:t>контрольно-надзорной</w:t>
      </w:r>
      <w:r w:rsidRPr="001A17F0">
        <w:t xml:space="preserve"> </w:t>
      </w:r>
      <w:r w:rsidR="007E7BA1" w:rsidRPr="001A17F0">
        <w:t>деятельности</w:t>
      </w:r>
      <w:r w:rsidRPr="001A17F0">
        <w:t xml:space="preserve"> </w:t>
      </w:r>
      <w:r w:rsidR="007E7BA1" w:rsidRPr="001A17F0">
        <w:t>всегда</w:t>
      </w:r>
      <w:r w:rsidRPr="001A17F0">
        <w:t xml:space="preserve"> </w:t>
      </w:r>
      <w:r w:rsidR="007E7BA1" w:rsidRPr="001A17F0">
        <w:t>была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фокусе</w:t>
      </w:r>
      <w:r w:rsidRPr="001A17F0">
        <w:t xml:space="preserve"> </w:t>
      </w:r>
      <w:r w:rsidR="007E7BA1" w:rsidRPr="001A17F0">
        <w:t>внимания</w:t>
      </w:r>
      <w:r w:rsidRPr="001A17F0">
        <w:t xml:space="preserve"> </w:t>
      </w:r>
      <w:r w:rsidR="007E7BA1" w:rsidRPr="001A17F0">
        <w:t>министерства.</w:t>
      </w:r>
      <w:r w:rsidRPr="001A17F0">
        <w:t xml:space="preserve"> </w:t>
      </w:r>
      <w:r w:rsidR="007E7BA1" w:rsidRPr="001A17F0">
        <w:t>Многие</w:t>
      </w:r>
      <w:r w:rsidRPr="001A17F0">
        <w:t xml:space="preserve"> </w:t>
      </w:r>
      <w:r w:rsidR="007E7BA1" w:rsidRPr="001A17F0">
        <w:t>постулаты,</w:t>
      </w:r>
      <w:r w:rsidRPr="001A17F0">
        <w:t xml:space="preserve"> </w:t>
      </w:r>
      <w:r w:rsidR="007E7BA1" w:rsidRPr="001A17F0">
        <w:t>которые</w:t>
      </w:r>
      <w:r w:rsidRPr="001A17F0">
        <w:t xml:space="preserve"> </w:t>
      </w:r>
      <w:r w:rsidR="007E7BA1" w:rsidRPr="001A17F0">
        <w:t>обсуждаются</w:t>
      </w:r>
      <w:r w:rsidRPr="001A17F0">
        <w:t xml:space="preserve"> </w:t>
      </w:r>
      <w:r w:rsidR="007E7BA1" w:rsidRPr="001A17F0">
        <w:t>сейчас,</w:t>
      </w:r>
      <w:r w:rsidRPr="001A17F0">
        <w:t xml:space="preserve"> </w:t>
      </w:r>
      <w:r w:rsidR="007E7BA1" w:rsidRPr="001A17F0">
        <w:t>были</w:t>
      </w:r>
      <w:r w:rsidRPr="001A17F0">
        <w:t xml:space="preserve"> </w:t>
      </w:r>
      <w:r w:rsidR="007E7BA1" w:rsidRPr="001A17F0">
        <w:t>заложены</w:t>
      </w:r>
      <w:r w:rsidRPr="001A17F0">
        <w:t xml:space="preserve"> </w:t>
      </w:r>
      <w:r w:rsidR="007E7BA1" w:rsidRPr="001A17F0">
        <w:t>еще</w:t>
      </w:r>
      <w:r w:rsidRPr="001A17F0">
        <w:t xml:space="preserve"> </w:t>
      </w:r>
      <w:r w:rsidR="007E7BA1" w:rsidRPr="001A17F0">
        <w:t>10-15</w:t>
      </w:r>
      <w:r w:rsidRPr="001A17F0">
        <w:t xml:space="preserve"> </w:t>
      </w:r>
      <w:r w:rsidR="007E7BA1" w:rsidRPr="001A17F0">
        <w:t>лет</w:t>
      </w:r>
      <w:r w:rsidRPr="001A17F0">
        <w:t xml:space="preserve"> </w:t>
      </w:r>
      <w:r w:rsidR="007E7BA1" w:rsidRPr="001A17F0">
        <w:t>назад.</w:t>
      </w:r>
      <w:r w:rsidRPr="001A17F0">
        <w:t xml:space="preserve"> </w:t>
      </w:r>
      <w:r w:rsidR="007E7BA1" w:rsidRPr="001A17F0">
        <w:t>Однако</w:t>
      </w:r>
      <w:r w:rsidRPr="001A17F0">
        <w:t xml:space="preserve"> </w:t>
      </w:r>
      <w:r w:rsidR="007E7BA1" w:rsidRPr="001A17F0">
        <w:t>качественный</w:t>
      </w:r>
      <w:r w:rsidRPr="001A17F0">
        <w:t xml:space="preserve"> </w:t>
      </w:r>
      <w:r w:rsidR="007E7BA1" w:rsidRPr="001A17F0">
        <w:t>системный</w:t>
      </w:r>
      <w:r w:rsidRPr="001A17F0">
        <w:t xml:space="preserve"> </w:t>
      </w:r>
      <w:r w:rsidR="007E7BA1" w:rsidRPr="001A17F0">
        <w:t>прорыв</w:t>
      </w:r>
      <w:r w:rsidRPr="001A17F0">
        <w:t xml:space="preserve"> </w:t>
      </w:r>
      <w:r w:rsidR="007E7BA1" w:rsidRPr="001A17F0">
        <w:t>мы</w:t>
      </w:r>
      <w:r w:rsidRPr="001A17F0">
        <w:t xml:space="preserve"> </w:t>
      </w:r>
      <w:r w:rsidR="007E7BA1" w:rsidRPr="001A17F0">
        <w:t>наблюдаем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2020</w:t>
      </w:r>
      <w:r w:rsidRPr="001A17F0">
        <w:t xml:space="preserve"> </w:t>
      </w:r>
      <w:r w:rsidR="007E7BA1" w:rsidRPr="001A17F0">
        <w:t>года,</w:t>
      </w:r>
      <w:r w:rsidRPr="001A17F0">
        <w:t xml:space="preserve"> </w:t>
      </w:r>
      <w:r w:rsidR="007E7BA1" w:rsidRPr="001A17F0">
        <w:t>когда</w:t>
      </w:r>
      <w:r w:rsidRPr="001A17F0">
        <w:t xml:space="preserve"> </w:t>
      </w:r>
      <w:r w:rsidR="007E7BA1" w:rsidRPr="001A17F0">
        <w:t>был</w:t>
      </w:r>
      <w:r w:rsidRPr="001A17F0">
        <w:t xml:space="preserve"> </w:t>
      </w:r>
      <w:r w:rsidR="007E7BA1" w:rsidRPr="001A17F0">
        <w:t>принят</w:t>
      </w:r>
      <w:r w:rsidRPr="001A17F0">
        <w:t xml:space="preserve"> </w:t>
      </w:r>
      <w:r w:rsidR="007E7BA1" w:rsidRPr="001A17F0">
        <w:t>новый</w:t>
      </w:r>
      <w:r w:rsidRPr="001A17F0">
        <w:t xml:space="preserve"> </w:t>
      </w:r>
      <w:r w:rsidR="007E7BA1" w:rsidRPr="001A17F0">
        <w:t>закон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заложены</w:t>
      </w:r>
      <w:r w:rsidRPr="001A17F0">
        <w:t xml:space="preserve"> </w:t>
      </w:r>
      <w:r w:rsidR="007E7BA1" w:rsidRPr="001A17F0">
        <w:t>основные</w:t>
      </w:r>
      <w:r w:rsidRPr="001A17F0">
        <w:t xml:space="preserve"> </w:t>
      </w:r>
      <w:r w:rsidR="007E7BA1" w:rsidRPr="001A17F0">
        <w:t>параметры</w:t>
      </w:r>
      <w:r w:rsidRPr="001A17F0">
        <w:t xml:space="preserve"> </w:t>
      </w:r>
      <w:r w:rsidR="007E7BA1" w:rsidRPr="001A17F0">
        <w:t>реформы.</w:t>
      </w:r>
      <w:r w:rsidRPr="001A17F0">
        <w:t xml:space="preserve"> </w:t>
      </w:r>
      <w:r w:rsidR="007E7BA1" w:rsidRPr="001A17F0">
        <w:t>Реформа</w:t>
      </w:r>
      <w:r w:rsidRPr="001A17F0">
        <w:t xml:space="preserve"> </w:t>
      </w:r>
      <w:r w:rsidR="007E7BA1" w:rsidRPr="001A17F0">
        <w:t>проводилась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условиях</w:t>
      </w:r>
      <w:r w:rsidRPr="001A17F0">
        <w:t xml:space="preserve"> </w:t>
      </w:r>
      <w:r w:rsidR="007E7BA1" w:rsidRPr="001A17F0">
        <w:t>моратория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проверки</w:t>
      </w:r>
      <w:r w:rsidRPr="001A17F0">
        <w:t xml:space="preserve"> </w:t>
      </w:r>
      <w:r w:rsidR="007E7BA1" w:rsidRPr="001A17F0">
        <w:t>для</w:t>
      </w:r>
      <w:r w:rsidRPr="001A17F0">
        <w:t xml:space="preserve"> </w:t>
      </w:r>
      <w:r w:rsidR="007E7BA1" w:rsidRPr="001A17F0">
        <w:t>малого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крупного</w:t>
      </w:r>
      <w:r w:rsidRPr="001A17F0">
        <w:t xml:space="preserve"> </w:t>
      </w:r>
      <w:r w:rsidR="007E7BA1" w:rsidRPr="001A17F0">
        <w:t>бизнеса,</w:t>
      </w:r>
      <w:r w:rsidRPr="001A17F0">
        <w:t xml:space="preserve"> </w:t>
      </w:r>
      <w:r w:rsidR="007E7BA1" w:rsidRPr="001A17F0">
        <w:t>что</w:t>
      </w:r>
      <w:r w:rsidRPr="001A17F0">
        <w:t xml:space="preserve"> </w:t>
      </w:r>
      <w:r w:rsidR="007E7BA1" w:rsidRPr="001A17F0">
        <w:t>привело</w:t>
      </w:r>
      <w:r w:rsidRPr="001A17F0">
        <w:t xml:space="preserve"> </w:t>
      </w:r>
      <w:r w:rsidR="007E7BA1" w:rsidRPr="001A17F0">
        <w:t>к</w:t>
      </w:r>
      <w:r w:rsidRPr="001A17F0">
        <w:t xml:space="preserve"> </w:t>
      </w:r>
      <w:r w:rsidR="007E7BA1" w:rsidRPr="001A17F0">
        <w:t>исторически</w:t>
      </w:r>
      <w:r w:rsidRPr="001A17F0">
        <w:t xml:space="preserve"> </w:t>
      </w:r>
      <w:r w:rsidR="007E7BA1" w:rsidRPr="001A17F0">
        <w:t>низкому</w:t>
      </w:r>
      <w:r w:rsidRPr="001A17F0">
        <w:t xml:space="preserve"> </w:t>
      </w:r>
      <w:r w:rsidR="007E7BA1" w:rsidRPr="001A17F0">
        <w:t>уровню</w:t>
      </w:r>
      <w:r w:rsidRPr="001A17F0">
        <w:t xml:space="preserve"> </w:t>
      </w:r>
      <w:r w:rsidR="007E7BA1" w:rsidRPr="001A17F0">
        <w:t>проверок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отметил</w:t>
      </w:r>
      <w:r w:rsidRPr="001A17F0">
        <w:t xml:space="preserve"> </w:t>
      </w:r>
      <w:r w:rsidR="007E7BA1" w:rsidRPr="001A17F0">
        <w:t>Херсонцев.</w:t>
      </w:r>
    </w:p>
    <w:p w:rsidR="007E7BA1" w:rsidRPr="001A17F0" w:rsidRDefault="007E7BA1" w:rsidP="007E7BA1">
      <w:r w:rsidRPr="001A17F0">
        <w:t>По</w:t>
      </w:r>
      <w:r w:rsidR="001A17F0" w:rsidRPr="001A17F0">
        <w:t xml:space="preserve"> </w:t>
      </w:r>
      <w:r w:rsidRPr="001A17F0">
        <w:t>данным</w:t>
      </w:r>
      <w:r w:rsidR="001A17F0" w:rsidRPr="001A17F0">
        <w:t xml:space="preserve"> </w:t>
      </w:r>
      <w:r w:rsidRPr="001A17F0">
        <w:t>Минэкономразвития,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2019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общей</w:t>
      </w:r>
      <w:r w:rsidR="001A17F0" w:rsidRPr="001A17F0">
        <w:t xml:space="preserve"> </w:t>
      </w:r>
      <w:r w:rsidRPr="001A17F0">
        <w:t>сложности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плановых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внеплановых</w:t>
      </w:r>
      <w:r w:rsidR="001A17F0" w:rsidRPr="001A17F0">
        <w:t xml:space="preserve"> </w:t>
      </w:r>
      <w:r w:rsidRPr="001A17F0">
        <w:t>проверок.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76,8%</w:t>
      </w:r>
      <w:r w:rsidR="001A17F0" w:rsidRPr="001A17F0">
        <w:t xml:space="preserve"> </w:t>
      </w:r>
      <w:r w:rsidRPr="001A17F0">
        <w:t>выше,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году,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проведено</w:t>
      </w:r>
      <w:r w:rsidR="001A17F0" w:rsidRPr="001A17F0">
        <w:t xml:space="preserve"> </w:t>
      </w:r>
      <w:r w:rsidRPr="001A17F0">
        <w:t>353,4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плановых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внеплановых</w:t>
      </w:r>
      <w:r w:rsidR="001A17F0" w:rsidRPr="001A17F0">
        <w:t xml:space="preserve"> </w:t>
      </w:r>
      <w:r w:rsidRPr="001A17F0">
        <w:t>проверок.</w:t>
      </w:r>
    </w:p>
    <w:p w:rsidR="007E7BA1" w:rsidRPr="001A17F0" w:rsidRDefault="007E7BA1" w:rsidP="007E7BA1">
      <w:r w:rsidRPr="001A17F0">
        <w:t>При</w:t>
      </w:r>
      <w:r w:rsidR="001A17F0" w:rsidRPr="001A17F0">
        <w:t xml:space="preserve"> </w:t>
      </w:r>
      <w:r w:rsidRPr="001A17F0">
        <w:t>этом,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приведенной</w:t>
      </w:r>
      <w:r w:rsidR="001A17F0" w:rsidRPr="001A17F0">
        <w:t xml:space="preserve"> </w:t>
      </w:r>
      <w:r w:rsidRPr="001A17F0">
        <w:t>статистике,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проведено</w:t>
      </w:r>
      <w:r w:rsidR="001A17F0" w:rsidRPr="001A17F0">
        <w:t xml:space="preserve"> </w:t>
      </w:r>
      <w:r w:rsidRPr="001A17F0">
        <w:t>1,09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профилактических</w:t>
      </w:r>
      <w:r w:rsidR="001A17F0" w:rsidRPr="001A17F0">
        <w:t xml:space="preserve"> </w:t>
      </w:r>
      <w:r w:rsidRPr="001A17F0">
        <w:t>визитов.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количеству</w:t>
      </w:r>
      <w:r w:rsidR="001A17F0" w:rsidRPr="001A17F0">
        <w:t xml:space="preserve"> </w:t>
      </w:r>
      <w:r w:rsidRPr="001A17F0">
        <w:t>визитов</w:t>
      </w:r>
      <w:r w:rsidR="001A17F0" w:rsidRPr="001A17F0">
        <w:t xml:space="preserve"> </w:t>
      </w:r>
      <w:r w:rsidRPr="001A17F0">
        <w:t>лидерами</w:t>
      </w:r>
      <w:r w:rsidR="001A17F0" w:rsidRPr="001A17F0">
        <w:t xml:space="preserve"> </w:t>
      </w:r>
      <w:r w:rsidRPr="001A17F0">
        <w:t>стали</w:t>
      </w:r>
      <w:r w:rsidR="001A17F0" w:rsidRPr="001A17F0">
        <w:t xml:space="preserve"> </w:t>
      </w:r>
      <w:r w:rsidRPr="001A17F0">
        <w:t>МЧС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369,1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Роспотребнадзор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178,7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Роструд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157,5</w:t>
      </w:r>
      <w:r w:rsidR="001A17F0" w:rsidRPr="001A17F0">
        <w:t xml:space="preserve"> </w:t>
      </w:r>
      <w:r w:rsidRPr="001A17F0">
        <w:t>тыс.,</w:t>
      </w:r>
      <w:r w:rsidR="001A17F0" w:rsidRPr="001A17F0">
        <w:t xml:space="preserve"> </w:t>
      </w:r>
      <w:r w:rsidRPr="001A17F0">
        <w:t>Россельхознадзор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77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ФНС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67,3</w:t>
      </w:r>
      <w:r w:rsidR="001A17F0" w:rsidRPr="001A17F0">
        <w:t xml:space="preserve"> </w:t>
      </w:r>
      <w:r w:rsidRPr="001A17F0">
        <w:t>тыс.</w:t>
      </w:r>
    </w:p>
    <w:p w:rsidR="007E7BA1" w:rsidRPr="001A17F0" w:rsidRDefault="007E7BA1" w:rsidP="007E7BA1">
      <w:r w:rsidRPr="001A17F0">
        <w:t>Недели</w:t>
      </w:r>
      <w:r w:rsidR="001A17F0" w:rsidRPr="001A17F0">
        <w:t xml:space="preserve"> </w:t>
      </w:r>
      <w:r w:rsidRPr="001A17F0">
        <w:t>российского</w:t>
      </w:r>
      <w:r w:rsidR="001A17F0" w:rsidRPr="001A17F0">
        <w:t xml:space="preserve"> </w:t>
      </w:r>
      <w:r w:rsidRPr="001A17F0">
        <w:t>бизнеса</w:t>
      </w:r>
      <w:r w:rsidR="001A17F0" w:rsidRPr="001A17F0">
        <w:t xml:space="preserve"> </w:t>
      </w:r>
      <w:r w:rsidRPr="001A17F0">
        <w:t>проходят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инициативе</w:t>
      </w:r>
      <w:r w:rsidR="001A17F0" w:rsidRPr="001A17F0">
        <w:t xml:space="preserve"> </w:t>
      </w:r>
      <w:r w:rsidRPr="001A17F0">
        <w:t>Российского</w:t>
      </w:r>
      <w:r w:rsidR="001A17F0" w:rsidRPr="001A17F0">
        <w:t xml:space="preserve"> </w:t>
      </w:r>
      <w:r w:rsidRPr="001A17F0">
        <w:t>союза</w:t>
      </w:r>
      <w:r w:rsidR="001A17F0" w:rsidRPr="001A17F0">
        <w:t xml:space="preserve"> </w:t>
      </w:r>
      <w:r w:rsidRPr="001A17F0">
        <w:t>промышленников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предпринимателей</w:t>
      </w:r>
      <w:r w:rsidR="001A17F0" w:rsidRPr="001A17F0">
        <w:t xml:space="preserve"> </w:t>
      </w:r>
      <w:r w:rsidRPr="001A17F0">
        <w:t>(РСПП).</w:t>
      </w:r>
      <w:r w:rsidR="001A17F0" w:rsidRPr="001A17F0">
        <w:t xml:space="preserve"> </w:t>
      </w:r>
      <w:r w:rsidRPr="001A17F0">
        <w:t>Агентство</w:t>
      </w:r>
      <w:r w:rsidR="001A17F0" w:rsidRPr="001A17F0">
        <w:t xml:space="preserve"> </w:t>
      </w:r>
      <w:r w:rsidRPr="001A17F0">
        <w:t>ТАСС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генеральным</w:t>
      </w:r>
      <w:r w:rsidR="001A17F0" w:rsidRPr="001A17F0">
        <w:t xml:space="preserve"> </w:t>
      </w:r>
      <w:r w:rsidRPr="001A17F0">
        <w:t>информационным</w:t>
      </w:r>
      <w:r w:rsidR="001A17F0" w:rsidRPr="001A17F0">
        <w:t xml:space="preserve"> </w:t>
      </w:r>
      <w:r w:rsidRPr="001A17F0">
        <w:t>партнером</w:t>
      </w:r>
      <w:r w:rsidR="001A17F0" w:rsidRPr="001A17F0">
        <w:t xml:space="preserve"> </w:t>
      </w:r>
      <w:r w:rsidRPr="001A17F0">
        <w:t>мероприятия.</w:t>
      </w:r>
    </w:p>
    <w:p w:rsidR="007E7BA1" w:rsidRPr="001A17F0" w:rsidRDefault="007E7BA1" w:rsidP="007E7BA1">
      <w:pPr>
        <w:pStyle w:val="2"/>
      </w:pPr>
      <w:bookmarkStart w:id="114" w:name="_Toc158782069"/>
      <w:r w:rsidRPr="001A17F0">
        <w:t>РИА</w:t>
      </w:r>
      <w:r w:rsidR="001A17F0" w:rsidRPr="001A17F0">
        <w:t xml:space="preserve"> </w:t>
      </w:r>
      <w:r w:rsidRPr="001A17F0">
        <w:t>Новости,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Сборы</w:t>
      </w:r>
      <w:r w:rsidR="001A17F0" w:rsidRPr="001A17F0">
        <w:t xml:space="preserve"> </w:t>
      </w:r>
      <w:r w:rsidRPr="001A17F0">
        <w:t>страховщиков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</w:t>
      </w:r>
      <w:r w:rsidR="001A17F0" w:rsidRPr="001A17F0">
        <w:t xml:space="preserve"> </w:t>
      </w:r>
      <w:r w:rsidRPr="001A17F0">
        <w:t>выросли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51,8%,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813,2</w:t>
      </w:r>
      <w:r w:rsidR="001A17F0" w:rsidRPr="001A17F0">
        <w:t xml:space="preserve"> </w:t>
      </w:r>
      <w:r w:rsidRPr="001A17F0">
        <w:t>млрд</w:t>
      </w:r>
      <w:r w:rsidR="001A17F0" w:rsidRPr="001A17F0">
        <w:t xml:space="preserve"> </w:t>
      </w:r>
      <w:r w:rsidRPr="001A17F0">
        <w:t>руб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ВСС</w:t>
      </w:r>
      <w:bookmarkEnd w:id="114"/>
    </w:p>
    <w:p w:rsidR="007E7BA1" w:rsidRPr="001A17F0" w:rsidRDefault="007E7BA1" w:rsidP="00A41BEA">
      <w:pPr>
        <w:pStyle w:val="3"/>
      </w:pPr>
      <w:bookmarkStart w:id="115" w:name="_Toc158782070"/>
      <w:r w:rsidRPr="001A17F0">
        <w:t>Общий</w:t>
      </w:r>
      <w:r w:rsidR="001A17F0" w:rsidRPr="001A17F0">
        <w:t xml:space="preserve"> </w:t>
      </w:r>
      <w:r w:rsidRPr="001A17F0">
        <w:t>объем</w:t>
      </w:r>
      <w:r w:rsidR="001A17F0" w:rsidRPr="001A17F0">
        <w:t xml:space="preserve"> </w:t>
      </w:r>
      <w:r w:rsidRPr="001A17F0">
        <w:t>премий</w:t>
      </w:r>
      <w:r w:rsidR="001A17F0" w:rsidRPr="001A17F0">
        <w:t xml:space="preserve"> </w:t>
      </w:r>
      <w:r w:rsidRPr="001A17F0">
        <w:t>российских</w:t>
      </w:r>
      <w:r w:rsidR="001A17F0" w:rsidRPr="001A17F0">
        <w:t xml:space="preserve"> </w:t>
      </w:r>
      <w:r w:rsidRPr="001A17F0">
        <w:t>страховщиков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вырос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51,8%</w:t>
      </w:r>
      <w:r w:rsidR="001A17F0" w:rsidRPr="001A17F0">
        <w:t xml:space="preserve"> </w:t>
      </w:r>
      <w:r w:rsidRPr="001A17F0">
        <w:t>относительно</w:t>
      </w:r>
      <w:r w:rsidR="001A17F0" w:rsidRPr="001A17F0">
        <w:t xml:space="preserve"> </w:t>
      </w:r>
      <w:r w:rsidRPr="001A17F0">
        <w:t>показателя</w:t>
      </w:r>
      <w:r w:rsidR="001A17F0" w:rsidRPr="001A17F0">
        <w:t xml:space="preserve"> </w:t>
      </w:r>
      <w:r w:rsidRPr="001A17F0">
        <w:t>годом</w:t>
      </w:r>
      <w:r w:rsidR="001A17F0" w:rsidRPr="001A17F0">
        <w:t xml:space="preserve"> </w:t>
      </w:r>
      <w:r w:rsidRPr="001A17F0">
        <w:t>ранее,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813,2</w:t>
      </w:r>
      <w:r w:rsidR="001A17F0" w:rsidRPr="001A17F0">
        <w:t xml:space="preserve"> </w:t>
      </w:r>
      <w:r w:rsidRPr="001A17F0">
        <w:t>миллиарда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сообщил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пресс-конференции</w:t>
      </w:r>
      <w:r w:rsidR="001A17F0" w:rsidRPr="001A17F0">
        <w:t xml:space="preserve"> </w:t>
      </w:r>
      <w:r w:rsidRPr="001A17F0">
        <w:t>президент</w:t>
      </w:r>
      <w:r w:rsidR="001A17F0" w:rsidRPr="001A17F0">
        <w:t xml:space="preserve"> </w:t>
      </w:r>
      <w:r w:rsidRPr="001A17F0">
        <w:t>Всероссийского</w:t>
      </w:r>
      <w:r w:rsidR="001A17F0" w:rsidRPr="001A17F0">
        <w:t xml:space="preserve"> </w:t>
      </w:r>
      <w:r w:rsidRPr="001A17F0">
        <w:t>союза</w:t>
      </w:r>
      <w:r w:rsidR="001A17F0" w:rsidRPr="001A17F0">
        <w:t xml:space="preserve"> </w:t>
      </w:r>
      <w:r w:rsidRPr="001A17F0">
        <w:t>страховщиков</w:t>
      </w:r>
      <w:r w:rsidR="001A17F0" w:rsidRPr="001A17F0">
        <w:t xml:space="preserve"> </w:t>
      </w:r>
      <w:r w:rsidRPr="001A17F0">
        <w:t>(ВСС)</w:t>
      </w:r>
      <w:r w:rsidR="001A17F0" w:rsidRPr="001A17F0">
        <w:t xml:space="preserve"> </w:t>
      </w:r>
      <w:r w:rsidRPr="001A17F0">
        <w:t>Евгений</w:t>
      </w:r>
      <w:r w:rsidR="001A17F0" w:rsidRPr="001A17F0">
        <w:t xml:space="preserve"> </w:t>
      </w:r>
      <w:r w:rsidRPr="001A17F0">
        <w:t>Уфимцев.</w:t>
      </w:r>
      <w:bookmarkEnd w:id="115"/>
    </w:p>
    <w:p w:rsidR="007E7BA1" w:rsidRPr="001A17F0" w:rsidRDefault="001A17F0" w:rsidP="007E7BA1">
      <w:r w:rsidRPr="001A17F0">
        <w:t>«</w:t>
      </w:r>
      <w:r w:rsidR="007E7BA1" w:rsidRPr="001A17F0">
        <w:t>По</w:t>
      </w:r>
      <w:r w:rsidRPr="001A17F0">
        <w:t xml:space="preserve"> </w:t>
      </w:r>
      <w:r w:rsidR="007E7BA1" w:rsidRPr="001A17F0">
        <w:t>итогам</w:t>
      </w:r>
      <w:r w:rsidRPr="001A17F0">
        <w:t xml:space="preserve"> </w:t>
      </w:r>
      <w:r w:rsidR="007E7BA1" w:rsidRPr="001A17F0">
        <w:t>2023</w:t>
      </w:r>
      <w:r w:rsidRPr="001A17F0">
        <w:t xml:space="preserve"> </w:t>
      </w:r>
      <w:r w:rsidR="007E7BA1" w:rsidRPr="001A17F0">
        <w:t>года</w:t>
      </w:r>
      <w:r w:rsidRPr="001A17F0">
        <w:t xml:space="preserve"> </w:t>
      </w:r>
      <w:r w:rsidR="007E7BA1" w:rsidRPr="001A17F0">
        <w:t>совокупные</w:t>
      </w:r>
      <w:r w:rsidRPr="001A17F0">
        <w:t xml:space="preserve"> </w:t>
      </w:r>
      <w:r w:rsidR="007E7BA1" w:rsidRPr="001A17F0">
        <w:t>премии</w:t>
      </w:r>
      <w:r w:rsidRPr="001A17F0">
        <w:t xml:space="preserve"> </w:t>
      </w:r>
      <w:r w:rsidR="007E7BA1" w:rsidRPr="001A17F0">
        <w:t>страховщиков</w:t>
      </w:r>
      <w:r w:rsidRPr="001A17F0">
        <w:t xml:space="preserve"> </w:t>
      </w:r>
      <w:r w:rsidR="007E7BA1" w:rsidRPr="001A17F0">
        <w:t>жизни</w:t>
      </w:r>
      <w:r w:rsidRPr="001A17F0">
        <w:t xml:space="preserve"> </w:t>
      </w:r>
      <w:r w:rsidR="007E7BA1" w:rsidRPr="001A17F0">
        <w:t>выросли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сравнению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аналогичным</w:t>
      </w:r>
      <w:r w:rsidRPr="001A17F0">
        <w:t xml:space="preserve"> </w:t>
      </w:r>
      <w:r w:rsidR="007E7BA1" w:rsidRPr="001A17F0">
        <w:t>периодом</w:t>
      </w:r>
      <w:r w:rsidRPr="001A17F0">
        <w:t xml:space="preserve"> </w:t>
      </w:r>
      <w:r w:rsidR="007E7BA1" w:rsidRPr="001A17F0">
        <w:t>предыдущего</w:t>
      </w:r>
      <w:r w:rsidRPr="001A17F0">
        <w:t xml:space="preserve"> </w:t>
      </w:r>
      <w:r w:rsidR="007E7BA1" w:rsidRPr="001A17F0">
        <w:t>года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51,8%,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535,7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</w:t>
      </w:r>
      <w:r w:rsidRPr="001A17F0">
        <w:t xml:space="preserve"> </w:t>
      </w:r>
      <w:r w:rsidR="007E7BA1" w:rsidRPr="001A17F0">
        <w:t>до</w:t>
      </w:r>
      <w:r w:rsidRPr="001A17F0">
        <w:t xml:space="preserve"> </w:t>
      </w:r>
      <w:r w:rsidR="007E7BA1" w:rsidRPr="001A17F0">
        <w:t>813,2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рублей.</w:t>
      </w:r>
      <w:r w:rsidRPr="001A17F0">
        <w:t xml:space="preserve"> </w:t>
      </w:r>
      <w:r w:rsidR="007E7BA1" w:rsidRPr="001A17F0">
        <w:t>Суммарные</w:t>
      </w:r>
      <w:r w:rsidRPr="001A17F0">
        <w:t xml:space="preserve"> </w:t>
      </w:r>
      <w:r w:rsidR="007E7BA1" w:rsidRPr="001A17F0">
        <w:t>выплаты</w:t>
      </w:r>
      <w:r w:rsidRPr="001A17F0">
        <w:t xml:space="preserve"> </w:t>
      </w:r>
      <w:r w:rsidR="007E7BA1" w:rsidRPr="001A17F0">
        <w:t>выросли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32,3%,</w:t>
      </w:r>
      <w:r w:rsidRPr="001A17F0">
        <w:t xml:space="preserve"> </w:t>
      </w:r>
      <w:r w:rsidR="007E7BA1" w:rsidRPr="001A17F0">
        <w:t>c</w:t>
      </w:r>
      <w:r w:rsidRPr="001A17F0">
        <w:t xml:space="preserve"> </w:t>
      </w:r>
      <w:r w:rsidR="007E7BA1" w:rsidRPr="001A17F0">
        <w:t>351,5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</w:t>
      </w:r>
      <w:r w:rsidRPr="001A17F0">
        <w:t xml:space="preserve"> </w:t>
      </w:r>
      <w:r w:rsidR="007E7BA1" w:rsidRPr="001A17F0">
        <w:t>до</w:t>
      </w:r>
      <w:r w:rsidRPr="001A17F0">
        <w:t xml:space="preserve"> </w:t>
      </w:r>
      <w:r w:rsidR="007E7BA1" w:rsidRPr="001A17F0">
        <w:t>465,1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сказал</w:t>
      </w:r>
      <w:r w:rsidRPr="001A17F0">
        <w:t xml:space="preserve"> </w:t>
      </w:r>
      <w:r w:rsidR="007E7BA1" w:rsidRPr="001A17F0">
        <w:t>он.</w:t>
      </w:r>
    </w:p>
    <w:p w:rsidR="007E7BA1" w:rsidRPr="001A17F0" w:rsidRDefault="007E7BA1" w:rsidP="007E7BA1">
      <w:r w:rsidRPr="001A17F0">
        <w:t>По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словам,</w:t>
      </w:r>
      <w:r w:rsidR="001A17F0" w:rsidRPr="001A17F0">
        <w:t xml:space="preserve"> </w:t>
      </w:r>
      <w:r w:rsidRPr="001A17F0">
        <w:t>существенный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сборов</w:t>
      </w:r>
      <w:r w:rsidR="001A17F0" w:rsidRPr="001A17F0">
        <w:t xml:space="preserve"> </w:t>
      </w:r>
      <w:r w:rsidRPr="001A17F0">
        <w:t>отмечается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всем</w:t>
      </w:r>
      <w:r w:rsidR="001A17F0" w:rsidRPr="001A17F0">
        <w:t xml:space="preserve"> </w:t>
      </w:r>
      <w:r w:rsidRPr="001A17F0">
        <w:t>видам</w:t>
      </w:r>
      <w:r w:rsidR="001A17F0" w:rsidRPr="001A17F0">
        <w:t xml:space="preserve"> </w:t>
      </w:r>
      <w:r w:rsidRPr="001A17F0">
        <w:t>страхования</w:t>
      </w:r>
      <w:r w:rsidR="001A17F0" w:rsidRPr="001A17F0">
        <w:t xml:space="preserve"> </w:t>
      </w:r>
      <w:r w:rsidRPr="001A17F0">
        <w:t>жизни.</w:t>
      </w:r>
      <w:r w:rsidR="001A17F0" w:rsidRPr="001A17F0">
        <w:t xml:space="preserve"> </w:t>
      </w:r>
      <w:r w:rsidRPr="001A17F0">
        <w:t>Премии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инвестиционному</w:t>
      </w:r>
      <w:r w:rsidR="001A17F0" w:rsidRPr="001A17F0">
        <w:t xml:space="preserve"> </w:t>
      </w:r>
      <w:r w:rsidRPr="001A17F0">
        <w:t>страхованию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(ИСЖ)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увеличились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сравнению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2022</w:t>
      </w:r>
      <w:r w:rsidR="001A17F0" w:rsidRPr="001A17F0">
        <w:t xml:space="preserve"> </w:t>
      </w:r>
      <w:r w:rsidRPr="001A17F0">
        <w:t>годом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75,7%,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207,9</w:t>
      </w:r>
      <w:r w:rsidR="001A17F0" w:rsidRPr="001A17F0">
        <w:t xml:space="preserve"> </w:t>
      </w:r>
      <w:r w:rsidRPr="001A17F0">
        <w:t>миллиарда</w:t>
      </w:r>
      <w:r w:rsidR="001A17F0" w:rsidRPr="001A17F0">
        <w:t xml:space="preserve"> </w:t>
      </w:r>
      <w:r w:rsidRPr="001A17F0">
        <w:t>рублей.</w:t>
      </w:r>
      <w:r w:rsidR="001A17F0" w:rsidRPr="001A17F0">
        <w:t xml:space="preserve"> </w:t>
      </w:r>
      <w:r w:rsidRPr="001A17F0">
        <w:t>Премии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накопительному</w:t>
      </w:r>
      <w:r w:rsidR="001A17F0" w:rsidRPr="001A17F0">
        <w:t xml:space="preserve"> </w:t>
      </w:r>
      <w:r w:rsidRPr="001A17F0">
        <w:t>страхованию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(НСЖ)</w:t>
      </w:r>
      <w:r w:rsidR="001A17F0" w:rsidRPr="001A17F0">
        <w:t xml:space="preserve"> </w:t>
      </w:r>
      <w:r w:rsidRPr="001A17F0">
        <w:t>выросли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41,4%,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352,1</w:t>
      </w:r>
      <w:r w:rsidR="001A17F0" w:rsidRPr="001A17F0">
        <w:t xml:space="preserve"> </w:t>
      </w:r>
      <w:r w:rsidRPr="001A17F0">
        <w:t>миллиарда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кредитному</w:t>
      </w:r>
      <w:r w:rsidR="001A17F0" w:rsidRPr="001A17F0">
        <w:t xml:space="preserve"> </w:t>
      </w:r>
      <w:r w:rsidRPr="001A17F0">
        <w:t>страхованию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заемщиков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50,8%,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205</w:t>
      </w:r>
      <w:r w:rsidR="001A17F0" w:rsidRPr="001A17F0">
        <w:t xml:space="preserve"> </w:t>
      </w:r>
      <w:r w:rsidRPr="001A17F0">
        <w:t>миллиардов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прочим</w:t>
      </w:r>
      <w:r w:rsidR="001A17F0" w:rsidRPr="001A17F0">
        <w:t xml:space="preserve"> </w:t>
      </w:r>
      <w:r w:rsidRPr="001A17F0">
        <w:t>видам</w:t>
      </w:r>
      <w:r w:rsidR="001A17F0" w:rsidRPr="001A17F0">
        <w:t xml:space="preserve"> </w:t>
      </w:r>
      <w:r w:rsidRPr="001A17F0">
        <w:t>страхования</w:t>
      </w:r>
      <w:r w:rsidR="001A17F0" w:rsidRPr="001A17F0">
        <w:t xml:space="preserve"> </w:t>
      </w:r>
      <w:r w:rsidRPr="001A17F0">
        <w:t>совокупные</w:t>
      </w:r>
      <w:r w:rsidR="001A17F0" w:rsidRPr="001A17F0">
        <w:t xml:space="preserve"> </w:t>
      </w:r>
      <w:r w:rsidRPr="001A17F0">
        <w:t>премии</w:t>
      </w:r>
      <w:r w:rsidR="001A17F0" w:rsidRPr="001A17F0">
        <w:t xml:space="preserve"> </w:t>
      </w:r>
      <w:r w:rsidRPr="001A17F0">
        <w:t>увеличились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48,5%,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48,1</w:t>
      </w:r>
      <w:r w:rsidR="001A17F0" w:rsidRPr="001A17F0">
        <w:t xml:space="preserve"> </w:t>
      </w:r>
      <w:r w:rsidRPr="001A17F0">
        <w:t>миллиарда</w:t>
      </w:r>
      <w:r w:rsidR="001A17F0" w:rsidRPr="001A17F0">
        <w:t xml:space="preserve"> </w:t>
      </w:r>
      <w:r w:rsidRPr="001A17F0">
        <w:t>рублей.</w:t>
      </w:r>
    </w:p>
    <w:p w:rsidR="007E7BA1" w:rsidRPr="001A17F0" w:rsidRDefault="001A17F0" w:rsidP="007E7BA1">
      <w:r w:rsidRPr="001A17F0">
        <w:t>«</w:t>
      </w:r>
      <w:r w:rsidR="007E7BA1" w:rsidRPr="001A17F0">
        <w:t>Выплаты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НСЖ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2023</w:t>
      </w:r>
      <w:r w:rsidRPr="001A17F0">
        <w:t xml:space="preserve"> </w:t>
      </w:r>
      <w:r w:rsidR="007E7BA1" w:rsidRPr="001A17F0">
        <w:t>году</w:t>
      </w:r>
      <w:r w:rsidRPr="001A17F0">
        <w:t xml:space="preserve"> </w:t>
      </w:r>
      <w:r w:rsidR="007E7BA1" w:rsidRPr="001A17F0">
        <w:t>выросли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сравнению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предыдущим</w:t>
      </w:r>
      <w:r w:rsidRPr="001A17F0">
        <w:t xml:space="preserve"> </w:t>
      </w:r>
      <w:r w:rsidR="007E7BA1" w:rsidRPr="001A17F0">
        <w:t>годом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82,5%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83,1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</w:t>
      </w:r>
      <w:r w:rsidRPr="001A17F0">
        <w:t xml:space="preserve"> </w:t>
      </w:r>
      <w:r w:rsidR="007E7BA1" w:rsidRPr="001A17F0">
        <w:t>до</w:t>
      </w:r>
      <w:r w:rsidRPr="001A17F0">
        <w:t xml:space="preserve"> </w:t>
      </w:r>
      <w:r w:rsidR="007E7BA1" w:rsidRPr="001A17F0">
        <w:t>151,7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рублей,</w:t>
      </w:r>
      <w:r w:rsidRPr="001A17F0">
        <w:t xml:space="preserve"> </w:t>
      </w:r>
      <w:r w:rsidR="007E7BA1" w:rsidRPr="001A17F0">
        <w:t>выплаты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ИСЖ</w:t>
      </w:r>
      <w:r w:rsidRPr="001A17F0">
        <w:t xml:space="preserve"> </w:t>
      </w:r>
      <w:r w:rsidR="007E7BA1" w:rsidRPr="001A17F0">
        <w:t>увеличились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lastRenderedPageBreak/>
        <w:t>19,1%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с</w:t>
      </w:r>
      <w:r w:rsidRPr="001A17F0">
        <w:t xml:space="preserve"> </w:t>
      </w:r>
      <w:r w:rsidR="007E7BA1" w:rsidRPr="001A17F0">
        <w:t>233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</w:t>
      </w:r>
      <w:r w:rsidRPr="001A17F0">
        <w:t xml:space="preserve"> </w:t>
      </w:r>
      <w:r w:rsidR="007E7BA1" w:rsidRPr="001A17F0">
        <w:t>до</w:t>
      </w:r>
      <w:r w:rsidRPr="001A17F0">
        <w:t xml:space="preserve"> </w:t>
      </w:r>
      <w:r w:rsidR="007E7BA1" w:rsidRPr="001A17F0">
        <w:t>277,5</w:t>
      </w:r>
      <w:r w:rsidRPr="001A17F0">
        <w:t xml:space="preserve"> </w:t>
      </w:r>
      <w:r w:rsidR="007E7BA1" w:rsidRPr="001A17F0">
        <w:t>миллиарда</w:t>
      </w:r>
      <w:r w:rsidRPr="001A17F0">
        <w:t xml:space="preserve"> </w:t>
      </w:r>
      <w:r w:rsidR="007E7BA1" w:rsidRPr="001A17F0">
        <w:t>рублей.</w:t>
      </w:r>
      <w:r w:rsidRPr="001A17F0">
        <w:t xml:space="preserve"> </w:t>
      </w:r>
      <w:r w:rsidR="007E7BA1" w:rsidRPr="001A17F0">
        <w:t>Уровень</w:t>
      </w:r>
      <w:r w:rsidRPr="001A17F0">
        <w:t xml:space="preserve"> </w:t>
      </w:r>
      <w:r w:rsidR="007E7BA1" w:rsidRPr="001A17F0">
        <w:t>концентрации</w:t>
      </w:r>
      <w:r w:rsidRPr="001A17F0">
        <w:t xml:space="preserve"> </w:t>
      </w:r>
      <w:r w:rsidR="007E7BA1" w:rsidRPr="001A17F0">
        <w:t>рынка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премиям</w:t>
      </w:r>
      <w:r w:rsidRPr="001A17F0">
        <w:t xml:space="preserve"> </w:t>
      </w:r>
      <w:r w:rsidR="007E7BA1" w:rsidRPr="001A17F0">
        <w:t>вырос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0,9</w:t>
      </w:r>
      <w:r w:rsidRPr="001A17F0">
        <w:t xml:space="preserve"> </w:t>
      </w:r>
      <w:r w:rsidR="007E7BA1" w:rsidRPr="001A17F0">
        <w:t>процентного</w:t>
      </w:r>
      <w:r w:rsidRPr="001A17F0">
        <w:t xml:space="preserve"> </w:t>
      </w:r>
      <w:r w:rsidR="007E7BA1" w:rsidRPr="001A17F0">
        <w:t>пункта: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топ-10</w:t>
      </w:r>
      <w:r w:rsidRPr="001A17F0">
        <w:t xml:space="preserve"> </w:t>
      </w:r>
      <w:r w:rsidR="007E7BA1" w:rsidRPr="001A17F0">
        <w:t>крупнейших</w:t>
      </w:r>
      <w:r w:rsidRPr="001A17F0">
        <w:t xml:space="preserve"> </w:t>
      </w:r>
      <w:r w:rsidR="007E7BA1" w:rsidRPr="001A17F0">
        <w:t>страховщиков</w:t>
      </w:r>
      <w:r w:rsidRPr="001A17F0">
        <w:t xml:space="preserve"> </w:t>
      </w:r>
      <w:r w:rsidR="007E7BA1" w:rsidRPr="001A17F0">
        <w:t>жизни</w:t>
      </w:r>
      <w:r w:rsidRPr="001A17F0">
        <w:t xml:space="preserve"> </w:t>
      </w:r>
      <w:r w:rsidR="007E7BA1" w:rsidRPr="001A17F0">
        <w:t>пришлось</w:t>
      </w:r>
      <w:r w:rsidRPr="001A17F0">
        <w:t xml:space="preserve"> </w:t>
      </w:r>
      <w:r w:rsidR="007E7BA1" w:rsidRPr="001A17F0">
        <w:t>92,2%</w:t>
      </w:r>
      <w:r w:rsidRPr="001A17F0">
        <w:t xml:space="preserve"> </w:t>
      </w:r>
      <w:r w:rsidR="007E7BA1" w:rsidRPr="001A17F0">
        <w:t>всех</w:t>
      </w:r>
      <w:r w:rsidRPr="001A17F0">
        <w:t xml:space="preserve"> </w:t>
      </w:r>
      <w:r w:rsidR="007E7BA1" w:rsidRPr="001A17F0">
        <w:t>премий,</w:t>
      </w:r>
      <w:r w:rsidRPr="001A17F0">
        <w:t xml:space="preserve"> </w:t>
      </w:r>
      <w:r w:rsidR="007E7BA1" w:rsidRPr="001A17F0">
        <w:t>собранных</w:t>
      </w:r>
      <w:r w:rsidRPr="001A17F0">
        <w:t xml:space="preserve"> </w:t>
      </w:r>
      <w:r w:rsidR="007E7BA1" w:rsidRPr="001A17F0">
        <w:t>за</w:t>
      </w:r>
      <w:r w:rsidRPr="001A17F0">
        <w:t xml:space="preserve"> </w:t>
      </w:r>
      <w:r w:rsidR="007E7BA1" w:rsidRPr="001A17F0">
        <w:t>2023</w:t>
      </w:r>
      <w:r w:rsidRPr="001A17F0">
        <w:t xml:space="preserve"> </w:t>
      </w:r>
      <w:r w:rsidR="007E7BA1" w:rsidRPr="001A17F0">
        <w:t>год,</w:t>
      </w:r>
      <w:r w:rsidRPr="001A17F0">
        <w:t xml:space="preserve"> </w:t>
      </w:r>
      <w:r w:rsidR="007E7BA1" w:rsidRPr="001A17F0">
        <w:t>тогда</w:t>
      </w:r>
      <w:r w:rsidRPr="001A17F0">
        <w:t xml:space="preserve"> </w:t>
      </w:r>
      <w:r w:rsidR="007E7BA1" w:rsidRPr="001A17F0">
        <w:t>как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2022</w:t>
      </w:r>
      <w:r w:rsidRPr="001A17F0">
        <w:t xml:space="preserve"> </w:t>
      </w:r>
      <w:r w:rsidR="007E7BA1" w:rsidRPr="001A17F0">
        <w:t>года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первую</w:t>
      </w:r>
      <w:r w:rsidRPr="001A17F0">
        <w:t xml:space="preserve"> </w:t>
      </w:r>
      <w:r w:rsidR="007E7BA1" w:rsidRPr="001A17F0">
        <w:t>десятку</w:t>
      </w:r>
      <w:r w:rsidRPr="001A17F0">
        <w:t xml:space="preserve"> </w:t>
      </w:r>
      <w:r w:rsidR="007E7BA1" w:rsidRPr="001A17F0">
        <w:t>страховых</w:t>
      </w:r>
      <w:r w:rsidRPr="001A17F0">
        <w:t xml:space="preserve"> </w:t>
      </w:r>
      <w:r w:rsidR="007E7BA1" w:rsidRPr="001A17F0">
        <w:t>компаний</w:t>
      </w:r>
      <w:r w:rsidRPr="001A17F0">
        <w:t xml:space="preserve"> </w:t>
      </w:r>
      <w:r w:rsidR="007E7BA1" w:rsidRPr="001A17F0">
        <w:t>приходилось</w:t>
      </w:r>
      <w:r w:rsidRPr="001A17F0">
        <w:t xml:space="preserve"> </w:t>
      </w:r>
      <w:r w:rsidR="007E7BA1" w:rsidRPr="001A17F0">
        <w:t>91,3%</w:t>
      </w:r>
      <w:r w:rsidRPr="001A17F0">
        <w:t xml:space="preserve"> </w:t>
      </w:r>
      <w:r w:rsidR="007E7BA1" w:rsidRPr="001A17F0">
        <w:t>рынка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добавил</w:t>
      </w:r>
      <w:r w:rsidRPr="001A17F0">
        <w:t xml:space="preserve"> </w:t>
      </w:r>
      <w:r w:rsidR="007E7BA1" w:rsidRPr="001A17F0">
        <w:t>Уфимцев.</w:t>
      </w:r>
    </w:p>
    <w:p w:rsidR="007E7BA1" w:rsidRPr="001A17F0" w:rsidRDefault="007E7BA1" w:rsidP="007E7BA1">
      <w:r w:rsidRPr="001A17F0">
        <w:t>Страховые</w:t>
      </w:r>
      <w:r w:rsidR="001A17F0" w:rsidRPr="001A17F0">
        <w:t xml:space="preserve"> </w:t>
      </w:r>
      <w:r w:rsidRPr="001A17F0">
        <w:t>регуляторные</w:t>
      </w:r>
      <w:r w:rsidR="001A17F0" w:rsidRPr="001A17F0">
        <w:t xml:space="preserve"> </w:t>
      </w:r>
      <w:r w:rsidRPr="001A17F0">
        <w:t>резервы</w:t>
      </w:r>
      <w:r w:rsidR="001A17F0" w:rsidRPr="001A17F0">
        <w:t xml:space="preserve"> </w:t>
      </w:r>
      <w:r w:rsidRPr="001A17F0">
        <w:t>страховщиков</w:t>
      </w:r>
      <w:r w:rsidR="001A17F0" w:rsidRPr="001A17F0">
        <w:t xml:space="preserve"> </w:t>
      </w:r>
      <w:r w:rsidRPr="001A17F0">
        <w:t>жизни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состоянию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31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составили</w:t>
      </w:r>
      <w:r w:rsidR="001A17F0" w:rsidRPr="001A17F0">
        <w:t xml:space="preserve"> </w:t>
      </w:r>
      <w:r w:rsidRPr="001A17F0">
        <w:t>1,476</w:t>
      </w:r>
      <w:r w:rsidR="001A17F0" w:rsidRPr="001A17F0">
        <w:t xml:space="preserve"> </w:t>
      </w:r>
      <w:r w:rsidRPr="001A17F0">
        <w:t>триллиона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продемонстрировав</w:t>
      </w:r>
      <w:r w:rsidR="001A17F0" w:rsidRPr="001A17F0">
        <w:t xml:space="preserve"> </w:t>
      </w:r>
      <w:r w:rsidRPr="001A17F0">
        <w:t>увеличение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1,2%.</w:t>
      </w:r>
      <w:r w:rsidR="001A17F0" w:rsidRPr="001A17F0">
        <w:t xml:space="preserve"> </w:t>
      </w:r>
      <w:r w:rsidRPr="001A17F0">
        <w:t>Годом</w:t>
      </w:r>
      <w:r w:rsidR="001A17F0" w:rsidRPr="001A17F0">
        <w:t xml:space="preserve"> </w:t>
      </w:r>
      <w:r w:rsidRPr="001A17F0">
        <w:t>ранее</w:t>
      </w:r>
      <w:r w:rsidR="001A17F0" w:rsidRPr="001A17F0">
        <w:t xml:space="preserve"> </w:t>
      </w:r>
      <w:r w:rsidRPr="001A17F0">
        <w:t>величина</w:t>
      </w:r>
      <w:r w:rsidR="001A17F0" w:rsidRPr="001A17F0">
        <w:t xml:space="preserve"> </w:t>
      </w:r>
      <w:r w:rsidRPr="001A17F0">
        <w:t>страховых</w:t>
      </w:r>
      <w:r w:rsidR="001A17F0" w:rsidRPr="001A17F0">
        <w:t xml:space="preserve"> </w:t>
      </w:r>
      <w:r w:rsidRPr="001A17F0">
        <w:t>резервов</w:t>
      </w:r>
      <w:r w:rsidR="001A17F0" w:rsidRPr="001A17F0">
        <w:t xml:space="preserve"> </w:t>
      </w:r>
      <w:r w:rsidRPr="001A17F0">
        <w:t>составляла</w:t>
      </w:r>
      <w:r w:rsidR="001A17F0" w:rsidRPr="001A17F0">
        <w:t xml:space="preserve"> </w:t>
      </w:r>
      <w:r w:rsidRPr="001A17F0">
        <w:t>1,458</w:t>
      </w:r>
      <w:r w:rsidR="001A17F0" w:rsidRPr="001A17F0">
        <w:t xml:space="preserve"> </w:t>
      </w:r>
      <w:r w:rsidRPr="001A17F0">
        <w:t>триллиона</w:t>
      </w:r>
      <w:r w:rsidR="001A17F0" w:rsidRPr="001A17F0">
        <w:t xml:space="preserve"> </w:t>
      </w:r>
      <w:r w:rsidRPr="001A17F0">
        <w:t>рублей,</w:t>
      </w:r>
      <w:r w:rsidR="001A17F0" w:rsidRPr="001A17F0">
        <w:t xml:space="preserve"> </w:t>
      </w:r>
      <w:r w:rsidRPr="001A17F0">
        <w:t>отметил</w:t>
      </w:r>
      <w:r w:rsidR="001A17F0" w:rsidRPr="001A17F0">
        <w:t xml:space="preserve"> </w:t>
      </w:r>
      <w:r w:rsidRPr="001A17F0">
        <w:t>он.</w:t>
      </w:r>
    </w:p>
    <w:p w:rsidR="007E7BA1" w:rsidRPr="001A17F0" w:rsidRDefault="001A17F0" w:rsidP="007E7BA1">
      <w:r w:rsidRPr="001A17F0">
        <w:t>«</w:t>
      </w:r>
      <w:r w:rsidR="007E7BA1" w:rsidRPr="001A17F0">
        <w:t>Рост</w:t>
      </w:r>
      <w:r w:rsidRPr="001A17F0">
        <w:t xml:space="preserve"> </w:t>
      </w:r>
      <w:r w:rsidR="007E7BA1" w:rsidRPr="001A17F0">
        <w:t>сборов</w:t>
      </w:r>
      <w:r w:rsidRPr="001A17F0">
        <w:t xml:space="preserve"> </w:t>
      </w:r>
      <w:r w:rsidR="007E7BA1" w:rsidRPr="001A17F0">
        <w:t>по</w:t>
      </w:r>
      <w:r w:rsidRPr="001A17F0">
        <w:t xml:space="preserve"> </w:t>
      </w:r>
      <w:r w:rsidR="007E7BA1" w:rsidRPr="001A17F0">
        <w:t>страхованию</w:t>
      </w:r>
      <w:r w:rsidRPr="001A17F0">
        <w:t xml:space="preserve"> </w:t>
      </w:r>
      <w:r w:rsidR="007E7BA1" w:rsidRPr="001A17F0">
        <w:t>жизни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это</w:t>
      </w:r>
      <w:r w:rsidRPr="001A17F0">
        <w:t xml:space="preserve"> </w:t>
      </w:r>
      <w:r w:rsidR="007E7BA1" w:rsidRPr="001A17F0">
        <w:t>совокупный</w:t>
      </w:r>
      <w:r w:rsidRPr="001A17F0">
        <w:t xml:space="preserve"> </w:t>
      </w:r>
      <w:r w:rsidR="007E7BA1" w:rsidRPr="001A17F0">
        <w:t>эффект</w:t>
      </w:r>
      <w:r w:rsidRPr="001A17F0">
        <w:t xml:space="preserve"> </w:t>
      </w:r>
      <w:r w:rsidR="007E7BA1" w:rsidRPr="001A17F0">
        <w:t>от</w:t>
      </w:r>
      <w:r w:rsidRPr="001A17F0">
        <w:t xml:space="preserve"> </w:t>
      </w:r>
      <w:r w:rsidR="007E7BA1" w:rsidRPr="001A17F0">
        <w:t>фокуса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потребностях</w:t>
      </w:r>
      <w:r w:rsidRPr="001A17F0">
        <w:t xml:space="preserve"> </w:t>
      </w:r>
      <w:r w:rsidR="007E7BA1" w:rsidRPr="001A17F0">
        <w:t>клиента</w:t>
      </w:r>
      <w:r w:rsidRPr="001A17F0">
        <w:t xml:space="preserve"> </w:t>
      </w:r>
      <w:r w:rsidR="007E7BA1" w:rsidRPr="001A17F0">
        <w:t>со</w:t>
      </w:r>
      <w:r w:rsidRPr="001A17F0">
        <w:t xml:space="preserve"> </w:t>
      </w:r>
      <w:r w:rsidR="007E7BA1" w:rsidRPr="001A17F0">
        <w:t>стороны</w:t>
      </w:r>
      <w:r w:rsidRPr="001A17F0">
        <w:t xml:space="preserve"> </w:t>
      </w:r>
      <w:r w:rsidR="007E7BA1" w:rsidRPr="001A17F0">
        <w:t>страховщиков,</w:t>
      </w:r>
      <w:r w:rsidRPr="001A17F0">
        <w:t xml:space="preserve"> </w:t>
      </w:r>
      <w:r w:rsidR="007E7BA1" w:rsidRPr="001A17F0">
        <w:t>макроэкономических</w:t>
      </w:r>
      <w:r w:rsidRPr="001A17F0">
        <w:t xml:space="preserve"> </w:t>
      </w:r>
      <w:r w:rsidR="007E7BA1" w:rsidRPr="001A17F0">
        <w:t>факторов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повышения</w:t>
      </w:r>
      <w:r w:rsidRPr="001A17F0">
        <w:t xml:space="preserve"> </w:t>
      </w:r>
      <w:r w:rsidR="007E7BA1" w:rsidRPr="001A17F0">
        <w:t>интереса</w:t>
      </w:r>
      <w:r w:rsidRPr="001A17F0">
        <w:t xml:space="preserve"> </w:t>
      </w:r>
      <w:r w:rsidR="007E7BA1" w:rsidRPr="001A17F0">
        <w:t>к</w:t>
      </w:r>
      <w:r w:rsidRPr="001A17F0">
        <w:t xml:space="preserve"> </w:t>
      </w:r>
      <w:r w:rsidR="007E7BA1" w:rsidRPr="001A17F0">
        <w:t>накоплению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преумножению</w:t>
      </w:r>
      <w:r w:rsidRPr="001A17F0">
        <w:t xml:space="preserve"> </w:t>
      </w:r>
      <w:r w:rsidR="007E7BA1" w:rsidRPr="001A17F0">
        <w:t>накопленного.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этом</w:t>
      </w:r>
      <w:r w:rsidRPr="001A17F0">
        <w:t xml:space="preserve"> </w:t>
      </w:r>
      <w:r w:rsidR="007E7BA1" w:rsidRPr="001A17F0">
        <w:t>смысле</w:t>
      </w:r>
      <w:r w:rsidRPr="001A17F0">
        <w:t xml:space="preserve"> </w:t>
      </w:r>
      <w:r w:rsidR="007E7BA1" w:rsidRPr="001A17F0">
        <w:t>рост</w:t>
      </w:r>
      <w:r w:rsidRPr="001A17F0">
        <w:t xml:space="preserve"> </w:t>
      </w:r>
      <w:r w:rsidR="007E7BA1" w:rsidRPr="001A17F0">
        <w:t>сборов</w:t>
      </w:r>
      <w:r w:rsidRPr="001A17F0">
        <w:t xml:space="preserve"> </w:t>
      </w:r>
      <w:r w:rsidR="007E7BA1" w:rsidRPr="001A17F0">
        <w:t>можно</w:t>
      </w:r>
      <w:r w:rsidRPr="001A17F0">
        <w:t xml:space="preserve"> </w:t>
      </w:r>
      <w:r w:rsidR="007E7BA1" w:rsidRPr="001A17F0">
        <w:t>назвать</w:t>
      </w:r>
      <w:r w:rsidRPr="001A17F0">
        <w:t xml:space="preserve"> </w:t>
      </w:r>
      <w:r w:rsidR="007E7BA1" w:rsidRPr="001A17F0">
        <w:t>закономерным.</w:t>
      </w:r>
      <w:r w:rsidRPr="001A17F0">
        <w:t xml:space="preserve"> </w:t>
      </w:r>
      <w:r w:rsidR="007E7BA1" w:rsidRPr="001A17F0">
        <w:t>Думаю,</w:t>
      </w:r>
      <w:r w:rsidRPr="001A17F0">
        <w:t xml:space="preserve"> </w:t>
      </w:r>
      <w:r w:rsidR="007E7BA1" w:rsidRPr="001A17F0">
        <w:t>что</w:t>
      </w:r>
      <w:r w:rsidRPr="001A17F0">
        <w:t xml:space="preserve"> </w:t>
      </w:r>
      <w:r w:rsidR="007E7BA1" w:rsidRPr="001A17F0">
        <w:t>не</w:t>
      </w:r>
      <w:r w:rsidRPr="001A17F0">
        <w:t xml:space="preserve"> </w:t>
      </w:r>
      <w:r w:rsidR="007E7BA1" w:rsidRPr="001A17F0">
        <w:t>последней</w:t>
      </w:r>
      <w:r w:rsidRPr="001A17F0">
        <w:t xml:space="preserve"> </w:t>
      </w:r>
      <w:r w:rsidR="007E7BA1" w:rsidRPr="001A17F0">
        <w:t>причиной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пользу</w:t>
      </w:r>
      <w:r w:rsidRPr="001A17F0">
        <w:t xml:space="preserve"> </w:t>
      </w:r>
      <w:r w:rsidR="007E7BA1" w:rsidRPr="001A17F0">
        <w:t>приобретения</w:t>
      </w:r>
      <w:r w:rsidRPr="001A17F0">
        <w:t xml:space="preserve"> </w:t>
      </w:r>
      <w:r w:rsidR="007E7BA1" w:rsidRPr="001A17F0">
        <w:t>продуктов</w:t>
      </w:r>
      <w:r w:rsidRPr="001A17F0">
        <w:t xml:space="preserve"> </w:t>
      </w:r>
      <w:r w:rsidR="007E7BA1" w:rsidRPr="001A17F0">
        <w:t>страхования</w:t>
      </w:r>
      <w:r w:rsidRPr="001A17F0">
        <w:t xml:space="preserve"> </w:t>
      </w:r>
      <w:r w:rsidR="007E7BA1" w:rsidRPr="001A17F0">
        <w:t>жизни</w:t>
      </w:r>
      <w:r w:rsidRPr="001A17F0">
        <w:t xml:space="preserve"> </w:t>
      </w:r>
      <w:r w:rsidR="007E7BA1" w:rsidRPr="001A17F0">
        <w:t>в</w:t>
      </w:r>
      <w:r w:rsidRPr="001A17F0">
        <w:t xml:space="preserve"> </w:t>
      </w:r>
      <w:r w:rsidR="007E7BA1" w:rsidRPr="001A17F0">
        <w:t>2023</w:t>
      </w:r>
      <w:r w:rsidRPr="001A17F0">
        <w:t xml:space="preserve"> </w:t>
      </w:r>
      <w:r w:rsidR="007E7BA1" w:rsidRPr="001A17F0">
        <w:t>году</w:t>
      </w:r>
      <w:r w:rsidRPr="001A17F0">
        <w:t xml:space="preserve"> </w:t>
      </w:r>
      <w:r w:rsidR="007E7BA1" w:rsidRPr="001A17F0">
        <w:t>явился</w:t>
      </w:r>
      <w:r w:rsidRPr="001A17F0">
        <w:t xml:space="preserve"> </w:t>
      </w:r>
      <w:r w:rsidR="007E7BA1" w:rsidRPr="001A17F0">
        <w:t>опыт</w:t>
      </w:r>
      <w:r w:rsidRPr="001A17F0">
        <w:t xml:space="preserve"> </w:t>
      </w:r>
      <w:r w:rsidR="007E7BA1" w:rsidRPr="001A17F0">
        <w:t>2022</w:t>
      </w:r>
      <w:r w:rsidRPr="001A17F0">
        <w:t xml:space="preserve"> </w:t>
      </w:r>
      <w:r w:rsidR="007E7BA1" w:rsidRPr="001A17F0">
        <w:t>года,</w:t>
      </w:r>
      <w:r w:rsidRPr="001A17F0">
        <w:t xml:space="preserve"> </w:t>
      </w:r>
      <w:r w:rsidR="007E7BA1" w:rsidRPr="001A17F0">
        <w:t>когда</w:t>
      </w:r>
      <w:r w:rsidRPr="001A17F0">
        <w:t xml:space="preserve"> </w:t>
      </w:r>
      <w:r w:rsidR="007E7BA1" w:rsidRPr="001A17F0">
        <w:t>продукты,</w:t>
      </w:r>
      <w:r w:rsidRPr="001A17F0">
        <w:t xml:space="preserve"> </w:t>
      </w:r>
      <w:r w:rsidR="007E7BA1" w:rsidRPr="001A17F0">
        <w:t>предусматривающие</w:t>
      </w:r>
      <w:r w:rsidRPr="001A17F0">
        <w:t xml:space="preserve"> </w:t>
      </w:r>
      <w:r w:rsidR="007E7BA1" w:rsidRPr="001A17F0">
        <w:t>защиту</w:t>
      </w:r>
      <w:r w:rsidRPr="001A17F0">
        <w:t xml:space="preserve"> </w:t>
      </w:r>
      <w:r w:rsidR="007E7BA1" w:rsidRPr="001A17F0">
        <w:t>капитала,</w:t>
      </w:r>
      <w:r w:rsidRPr="001A17F0">
        <w:t xml:space="preserve"> </w:t>
      </w:r>
      <w:r w:rsidR="007E7BA1" w:rsidRPr="001A17F0">
        <w:t>такие</w:t>
      </w:r>
      <w:r w:rsidRPr="001A17F0">
        <w:t xml:space="preserve"> </w:t>
      </w:r>
      <w:r w:rsidR="007E7BA1" w:rsidRPr="001A17F0">
        <w:t>как</w:t>
      </w:r>
      <w:r w:rsidRPr="001A17F0">
        <w:t xml:space="preserve"> </w:t>
      </w:r>
      <w:r w:rsidR="007E7BA1" w:rsidRPr="001A17F0">
        <w:t>ИСЖ</w:t>
      </w:r>
      <w:r w:rsidRPr="001A17F0">
        <w:t xml:space="preserve"> </w:t>
      </w:r>
      <w:r w:rsidR="007E7BA1" w:rsidRPr="001A17F0">
        <w:t>и</w:t>
      </w:r>
      <w:r w:rsidRPr="001A17F0">
        <w:t xml:space="preserve"> </w:t>
      </w:r>
      <w:r w:rsidR="007E7BA1" w:rsidRPr="001A17F0">
        <w:t>НСЖ,</w:t>
      </w:r>
      <w:r w:rsidRPr="001A17F0">
        <w:t xml:space="preserve"> </w:t>
      </w:r>
      <w:r w:rsidR="007E7BA1" w:rsidRPr="001A17F0">
        <w:t>зарекомендовали</w:t>
      </w:r>
      <w:r w:rsidRPr="001A17F0">
        <w:t xml:space="preserve"> </w:t>
      </w:r>
      <w:r w:rsidR="007E7BA1" w:rsidRPr="001A17F0">
        <w:t>себя</w:t>
      </w:r>
      <w:r w:rsidRPr="001A17F0">
        <w:t xml:space="preserve"> </w:t>
      </w:r>
      <w:r w:rsidR="007E7BA1" w:rsidRPr="001A17F0">
        <w:t>как</w:t>
      </w:r>
      <w:r w:rsidRPr="001A17F0">
        <w:t xml:space="preserve"> </w:t>
      </w:r>
      <w:r w:rsidR="007E7BA1" w:rsidRPr="001A17F0">
        <w:t>надежные,</w:t>
      </w:r>
      <w:r w:rsidRPr="001A17F0">
        <w:t xml:space="preserve"> </w:t>
      </w:r>
      <w:r w:rsidR="007E7BA1" w:rsidRPr="001A17F0">
        <w:t>и,</w:t>
      </w:r>
      <w:r w:rsidRPr="001A17F0">
        <w:t xml:space="preserve"> </w:t>
      </w:r>
      <w:r w:rsidR="007E7BA1" w:rsidRPr="001A17F0">
        <w:t>несмотря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сложную</w:t>
      </w:r>
      <w:r w:rsidRPr="001A17F0">
        <w:t xml:space="preserve"> </w:t>
      </w:r>
      <w:r w:rsidR="007E7BA1" w:rsidRPr="001A17F0">
        <w:t>ситуацию</w:t>
      </w:r>
      <w:r w:rsidRPr="001A17F0">
        <w:t xml:space="preserve"> </w:t>
      </w:r>
      <w:r w:rsidR="007E7BA1" w:rsidRPr="001A17F0">
        <w:t>на</w:t>
      </w:r>
      <w:r w:rsidRPr="001A17F0">
        <w:t xml:space="preserve"> </w:t>
      </w:r>
      <w:r w:rsidR="007E7BA1" w:rsidRPr="001A17F0">
        <w:t>финансовых</w:t>
      </w:r>
      <w:r w:rsidRPr="001A17F0">
        <w:t xml:space="preserve"> </w:t>
      </w:r>
      <w:r w:rsidR="007E7BA1" w:rsidRPr="001A17F0">
        <w:t>рынках,</w:t>
      </w:r>
      <w:r w:rsidRPr="001A17F0">
        <w:t xml:space="preserve"> </w:t>
      </w:r>
      <w:r w:rsidR="007E7BA1" w:rsidRPr="001A17F0">
        <w:t>клиенты</w:t>
      </w:r>
      <w:r w:rsidRPr="001A17F0">
        <w:t xml:space="preserve"> </w:t>
      </w:r>
      <w:r w:rsidR="007E7BA1" w:rsidRPr="001A17F0">
        <w:t>сохранили,</w:t>
      </w:r>
      <w:r w:rsidRPr="001A17F0">
        <w:t xml:space="preserve"> </w:t>
      </w:r>
      <w:r w:rsidR="007E7BA1" w:rsidRPr="001A17F0">
        <w:t>как</w:t>
      </w:r>
      <w:r w:rsidRPr="001A17F0">
        <w:t xml:space="preserve"> </w:t>
      </w:r>
      <w:r w:rsidR="007E7BA1" w:rsidRPr="001A17F0">
        <w:t>минимум,</w:t>
      </w:r>
      <w:r w:rsidRPr="001A17F0">
        <w:t xml:space="preserve"> </w:t>
      </w:r>
      <w:r w:rsidR="007E7BA1" w:rsidRPr="001A17F0">
        <w:t>вложенные</w:t>
      </w:r>
      <w:r w:rsidRPr="001A17F0">
        <w:t xml:space="preserve"> </w:t>
      </w:r>
      <w:r w:rsidR="007E7BA1" w:rsidRPr="001A17F0">
        <w:t>средства</w:t>
      </w:r>
      <w:r w:rsidRPr="001A17F0">
        <w:t>»</w:t>
      </w:r>
      <w:r w:rsidR="007E7BA1" w:rsidRPr="001A17F0">
        <w:t>,</w:t>
      </w:r>
      <w:r w:rsidRPr="001A17F0">
        <w:t xml:space="preserve"> </w:t>
      </w:r>
      <w:r w:rsidR="007E7BA1" w:rsidRPr="001A17F0">
        <w:t>-</w:t>
      </w:r>
      <w:r w:rsidRPr="001A17F0">
        <w:t xml:space="preserve"> </w:t>
      </w:r>
      <w:r w:rsidR="007E7BA1" w:rsidRPr="001A17F0">
        <w:t>отметил</w:t>
      </w:r>
      <w:r w:rsidRPr="001A17F0">
        <w:t xml:space="preserve"> </w:t>
      </w:r>
      <w:r w:rsidR="007E7BA1" w:rsidRPr="001A17F0">
        <w:t>вице-президент</w:t>
      </w:r>
      <w:r w:rsidRPr="001A17F0">
        <w:t xml:space="preserve"> </w:t>
      </w:r>
      <w:r w:rsidR="007E7BA1" w:rsidRPr="001A17F0">
        <w:t>ВСС</w:t>
      </w:r>
      <w:r w:rsidRPr="001A17F0">
        <w:t xml:space="preserve"> </w:t>
      </w:r>
      <w:r w:rsidR="007E7BA1" w:rsidRPr="001A17F0">
        <w:t>Глеб</w:t>
      </w:r>
      <w:r w:rsidRPr="001A17F0">
        <w:t xml:space="preserve"> </w:t>
      </w:r>
      <w:r w:rsidR="007E7BA1" w:rsidRPr="001A17F0">
        <w:t>Яковлев.</w:t>
      </w:r>
    </w:p>
    <w:p w:rsidR="00D1642B" w:rsidRPr="001A17F0" w:rsidRDefault="00D1642B" w:rsidP="00D1642B">
      <w:pPr>
        <w:pStyle w:val="251"/>
      </w:pPr>
      <w:bookmarkStart w:id="116" w:name="_Toc99271712"/>
      <w:bookmarkStart w:id="117" w:name="_Toc99318658"/>
      <w:bookmarkStart w:id="118" w:name="_Toc158782071"/>
      <w:bookmarkEnd w:id="94"/>
      <w:bookmarkEnd w:id="95"/>
      <w:r w:rsidRPr="001A17F0">
        <w:lastRenderedPageBreak/>
        <w:t>НОВОСТИ</w:t>
      </w:r>
      <w:r w:rsidR="001A17F0" w:rsidRPr="001A17F0">
        <w:t xml:space="preserve"> </w:t>
      </w:r>
      <w:r w:rsidRPr="001A17F0">
        <w:t>ЗАРУБЕЖНЫХ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СИСТЕМ</w:t>
      </w:r>
      <w:bookmarkEnd w:id="116"/>
      <w:bookmarkEnd w:id="117"/>
      <w:bookmarkEnd w:id="118"/>
    </w:p>
    <w:p w:rsidR="00D1642B" w:rsidRPr="001A17F0" w:rsidRDefault="00D1642B" w:rsidP="00D1642B">
      <w:pPr>
        <w:pStyle w:val="10"/>
      </w:pPr>
      <w:bookmarkStart w:id="119" w:name="_Toc99271713"/>
      <w:bookmarkStart w:id="120" w:name="_Toc99318659"/>
      <w:bookmarkStart w:id="121" w:name="_Toc158782072"/>
      <w:r w:rsidRPr="001A17F0">
        <w:t>Новости</w:t>
      </w:r>
      <w:r w:rsidR="001A17F0" w:rsidRPr="001A17F0">
        <w:t xml:space="preserve"> </w:t>
      </w:r>
      <w:r w:rsidRPr="001A17F0">
        <w:t>пенсионной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стран</w:t>
      </w:r>
      <w:r w:rsidR="001A17F0" w:rsidRPr="001A17F0">
        <w:t xml:space="preserve"> </w:t>
      </w:r>
      <w:r w:rsidRPr="001A17F0">
        <w:t>ближнего</w:t>
      </w:r>
      <w:r w:rsidR="001A17F0" w:rsidRPr="001A17F0">
        <w:t xml:space="preserve"> </w:t>
      </w:r>
      <w:r w:rsidRPr="001A17F0">
        <w:t>зарубежья</w:t>
      </w:r>
      <w:bookmarkEnd w:id="119"/>
      <w:bookmarkEnd w:id="120"/>
      <w:bookmarkEnd w:id="121"/>
    </w:p>
    <w:p w:rsidR="00965C93" w:rsidRPr="001A17F0" w:rsidRDefault="00965C93" w:rsidP="00965C93">
      <w:pPr>
        <w:pStyle w:val="2"/>
      </w:pPr>
      <w:bookmarkStart w:id="122" w:name="_Toc158782073"/>
      <w:r w:rsidRPr="001A17F0">
        <w:t>NUR.</w:t>
      </w:r>
      <w:r w:rsidR="0083331B" w:rsidRPr="001A17F0">
        <w:t>kz</w:t>
      </w:r>
      <w:r w:rsidRPr="001A17F0">
        <w:t>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старым</w:t>
      </w:r>
      <w:r w:rsidR="001A17F0" w:rsidRPr="001A17F0">
        <w:t xml:space="preserve"> </w:t>
      </w:r>
      <w:r w:rsidRPr="001A17F0">
        <w:t>порогам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разрешить</w:t>
      </w:r>
      <w:r w:rsidR="001A17F0" w:rsidRPr="001A17F0">
        <w:t xml:space="preserve"> </w:t>
      </w:r>
      <w:r w:rsidRPr="001A17F0">
        <w:t>некоторым</w:t>
      </w:r>
      <w:r w:rsidR="001A17F0" w:rsidRPr="001A17F0">
        <w:t xml:space="preserve"> </w:t>
      </w:r>
      <w:r w:rsidRPr="001A17F0">
        <w:t>казахстанцам</w:t>
      </w:r>
      <w:bookmarkEnd w:id="122"/>
    </w:p>
    <w:p w:rsidR="00965C93" w:rsidRPr="001A17F0" w:rsidRDefault="00965C93" w:rsidP="00A41BEA">
      <w:pPr>
        <w:pStyle w:val="3"/>
      </w:pPr>
      <w:bookmarkStart w:id="123" w:name="_Toc158782074"/>
      <w:r w:rsidRPr="001A17F0">
        <w:t>Казахстанцам,</w:t>
      </w:r>
      <w:r w:rsidR="001A17F0" w:rsidRPr="001A17F0">
        <w:t xml:space="preserve"> </w:t>
      </w:r>
      <w:r w:rsidRPr="001A17F0">
        <w:t>пополнившим</w:t>
      </w:r>
      <w:r w:rsidR="001A17F0" w:rsidRPr="001A17F0">
        <w:t xml:space="preserve"> </w:t>
      </w:r>
      <w:r w:rsidRPr="001A17F0">
        <w:t>депозит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«</w:t>
      </w:r>
      <w:r w:rsidRPr="001A17F0">
        <w:t>Отбасы</w:t>
      </w:r>
      <w:r w:rsidR="001A17F0" w:rsidRPr="001A17F0">
        <w:t xml:space="preserve"> </w:t>
      </w:r>
      <w:r w:rsidRPr="001A17F0">
        <w:t>банке</w:t>
      </w:r>
      <w:r w:rsidR="001A17F0" w:rsidRPr="001A17F0">
        <w:t xml:space="preserve">» </w:t>
      </w:r>
      <w:r w:rsidRPr="001A17F0">
        <w:t>пенсионными</w:t>
      </w:r>
      <w:r w:rsidR="001A17F0" w:rsidRPr="001A17F0">
        <w:t xml:space="preserve"> </w:t>
      </w:r>
      <w:r w:rsidRPr="001A17F0">
        <w:t>накоплениями,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разрешить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ипотеку,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цели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старым</w:t>
      </w:r>
      <w:r w:rsidR="001A17F0" w:rsidRPr="001A17F0">
        <w:t xml:space="preserve"> </w:t>
      </w:r>
      <w:r w:rsidRPr="001A17F0">
        <w:t>порогам.</w:t>
      </w:r>
      <w:r w:rsidR="001A17F0" w:rsidRPr="001A17F0">
        <w:t xml:space="preserve"> </w:t>
      </w:r>
      <w:r w:rsidRPr="001A17F0">
        <w:t>Подробности</w:t>
      </w:r>
      <w:r w:rsidR="001A17F0" w:rsidRPr="001A17F0">
        <w:t xml:space="preserve"> </w:t>
      </w:r>
      <w:r w:rsidRPr="001A17F0">
        <w:t>читайте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NUR.KZ.</w:t>
      </w:r>
      <w:bookmarkEnd w:id="123"/>
    </w:p>
    <w:p w:rsidR="00965C93" w:rsidRPr="001A17F0" w:rsidRDefault="00965C93" w:rsidP="00965C93">
      <w:r w:rsidRPr="001A17F0">
        <w:t>В</w:t>
      </w:r>
      <w:r w:rsidR="001A17F0" w:rsidRPr="001A17F0">
        <w:t xml:space="preserve"> </w:t>
      </w:r>
      <w:r w:rsidRPr="001A17F0">
        <w:t>Казахстане</w:t>
      </w:r>
      <w:r w:rsidR="001A17F0" w:rsidRPr="001A17F0">
        <w:t xml:space="preserve"> </w:t>
      </w:r>
      <w:r w:rsidRPr="001A17F0">
        <w:t>подготовили</w:t>
      </w:r>
      <w:r w:rsidR="001A17F0" w:rsidRPr="001A17F0">
        <w:t xml:space="preserve"> </w:t>
      </w:r>
      <w:r w:rsidRPr="001A17F0">
        <w:t>поправки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использования</w:t>
      </w:r>
      <w:r w:rsidR="001A17F0" w:rsidRPr="001A17F0">
        <w:t xml:space="preserve"> </w:t>
      </w:r>
      <w:r w:rsidRPr="001A17F0">
        <w:t>единовременных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выплат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улучшения</w:t>
      </w:r>
      <w:r w:rsidR="001A17F0" w:rsidRPr="001A17F0">
        <w:t xml:space="preserve"> </w:t>
      </w:r>
      <w:r w:rsidRPr="001A17F0">
        <w:t>жилищных</w:t>
      </w:r>
      <w:r w:rsidR="001A17F0" w:rsidRPr="001A17F0">
        <w:t xml:space="preserve"> </w:t>
      </w:r>
      <w:r w:rsidRPr="001A17F0">
        <w:t>условий.</w:t>
      </w:r>
    </w:p>
    <w:p w:rsidR="00965C93" w:rsidRPr="001A17F0" w:rsidRDefault="00965C93" w:rsidP="00965C93">
      <w:r w:rsidRPr="001A17F0">
        <w:t>Согласно</w:t>
      </w:r>
      <w:r w:rsidR="001A17F0" w:rsidRPr="001A17F0">
        <w:t xml:space="preserve"> </w:t>
      </w:r>
      <w:r w:rsidRPr="001A17F0">
        <w:t>им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казахстанцев</w:t>
      </w:r>
      <w:r w:rsidR="001A17F0" w:rsidRPr="001A17F0">
        <w:t xml:space="preserve"> </w:t>
      </w:r>
      <w:r w:rsidRPr="001A17F0">
        <w:t>появится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широко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свои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накопления.</w:t>
      </w:r>
      <w:r w:rsidR="001A17F0" w:rsidRPr="001A17F0">
        <w:t xml:space="preserve"> </w:t>
      </w:r>
      <w:r w:rsidRPr="001A17F0">
        <w:t>Например,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переводе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жилищные</w:t>
      </w:r>
      <w:r w:rsidR="001A17F0" w:rsidRPr="001A17F0">
        <w:t xml:space="preserve"> </w:t>
      </w:r>
      <w:r w:rsidRPr="001A17F0">
        <w:t>строительные</w:t>
      </w:r>
      <w:r w:rsidR="001A17F0" w:rsidRPr="001A17F0">
        <w:t xml:space="preserve"> </w:t>
      </w:r>
      <w:r w:rsidRPr="001A17F0">
        <w:t>сбережения</w:t>
      </w:r>
      <w:r w:rsidR="001A17F0" w:rsidRPr="001A17F0">
        <w:t xml:space="preserve"> </w:t>
      </w:r>
      <w:r w:rsidRPr="001A17F0">
        <w:t>(ЖСС)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«</w:t>
      </w:r>
      <w:r w:rsidRPr="001A17F0">
        <w:t>Отбасы</w:t>
      </w:r>
      <w:r w:rsidR="001A17F0" w:rsidRPr="001A17F0">
        <w:t xml:space="preserve"> </w:t>
      </w:r>
      <w:r w:rsidRPr="001A17F0">
        <w:t>банк</w:t>
      </w:r>
      <w:r w:rsidR="001A17F0" w:rsidRPr="001A17F0">
        <w:t xml:space="preserve">» </w:t>
      </w:r>
      <w:r w:rsidRPr="001A17F0">
        <w:t>вкладчик</w:t>
      </w:r>
      <w:r w:rsidR="001A17F0" w:rsidRPr="001A17F0">
        <w:t xml:space="preserve"> </w:t>
      </w:r>
      <w:r w:rsidRPr="001A17F0">
        <w:t>сможет</w:t>
      </w:r>
      <w:r w:rsidR="001A17F0" w:rsidRPr="001A17F0">
        <w:t xml:space="preserve"> </w:t>
      </w:r>
      <w:r w:rsidRPr="001A17F0">
        <w:t>копить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жилье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3</w:t>
      </w:r>
      <w:r w:rsidR="001A17F0" w:rsidRPr="001A17F0">
        <w:t xml:space="preserve"> </w:t>
      </w:r>
      <w:r w:rsidRPr="001A17F0">
        <w:t>года,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8</w:t>
      </w:r>
      <w:r w:rsidR="001A17F0" w:rsidRPr="001A17F0">
        <w:t xml:space="preserve"> </w:t>
      </w:r>
      <w:r w:rsidRPr="001A17F0">
        <w:t>лет.</w:t>
      </w:r>
    </w:p>
    <w:p w:rsidR="00965C93" w:rsidRPr="001A17F0" w:rsidRDefault="00965C93" w:rsidP="00965C93">
      <w:r w:rsidRPr="001A17F0">
        <w:t>По</w:t>
      </w:r>
      <w:r w:rsidR="001A17F0" w:rsidRPr="001A17F0">
        <w:t xml:space="preserve"> </w:t>
      </w:r>
      <w:r w:rsidRPr="001A17F0">
        <w:t>информации</w:t>
      </w:r>
      <w:r w:rsidR="001A17F0" w:rsidRPr="001A17F0">
        <w:t xml:space="preserve"> </w:t>
      </w:r>
      <w:r w:rsidRPr="001A17F0">
        <w:t>Министерства</w:t>
      </w:r>
      <w:r w:rsidR="001A17F0" w:rsidRPr="001A17F0">
        <w:t xml:space="preserve"> </w:t>
      </w:r>
      <w:r w:rsidRPr="001A17F0">
        <w:t>промышленности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строительства</w:t>
      </w:r>
      <w:r w:rsidR="001A17F0" w:rsidRPr="001A17F0">
        <w:t xml:space="preserve"> </w:t>
      </w:r>
      <w:r w:rsidRPr="001A17F0">
        <w:t>РК,</w:t>
      </w:r>
      <w:r w:rsidR="001A17F0" w:rsidRPr="001A17F0">
        <w:t xml:space="preserve"> </w:t>
      </w:r>
      <w:r w:rsidRPr="001A17F0">
        <w:t>данные</w:t>
      </w:r>
      <w:r w:rsidR="001A17F0" w:rsidRPr="001A17F0">
        <w:t xml:space="preserve"> </w:t>
      </w:r>
      <w:r w:rsidRPr="001A17F0">
        <w:t>изменения</w:t>
      </w:r>
      <w:r w:rsidR="001A17F0" w:rsidRPr="001A17F0">
        <w:t xml:space="preserve"> </w:t>
      </w:r>
      <w:r w:rsidRPr="001A17F0">
        <w:t>хотят</w:t>
      </w:r>
      <w:r w:rsidR="001A17F0" w:rsidRPr="001A17F0">
        <w:t xml:space="preserve"> </w:t>
      </w:r>
      <w:r w:rsidRPr="001A17F0">
        <w:t>внести,</w:t>
      </w:r>
      <w:r w:rsidR="001A17F0" w:rsidRPr="001A17F0">
        <w:t xml:space="preserve"> </w:t>
      </w:r>
      <w:r w:rsidRPr="001A17F0">
        <w:t>потому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срок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необходимого</w:t>
      </w:r>
      <w:r w:rsidR="001A17F0" w:rsidRPr="001A17F0">
        <w:t xml:space="preserve"> </w:t>
      </w:r>
      <w:r w:rsidRPr="001A17F0">
        <w:t>первоначального</w:t>
      </w:r>
      <w:r w:rsidR="001A17F0" w:rsidRPr="001A17F0">
        <w:t xml:space="preserve"> </w:t>
      </w:r>
      <w:r w:rsidRPr="001A17F0">
        <w:t>взноса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получения</w:t>
      </w:r>
      <w:r w:rsidR="001A17F0" w:rsidRPr="001A17F0">
        <w:t xml:space="preserve"> </w:t>
      </w:r>
      <w:r w:rsidRPr="001A17F0">
        <w:t>жилищного</w:t>
      </w:r>
      <w:r w:rsidR="001A17F0" w:rsidRPr="001A17F0">
        <w:t xml:space="preserve"> </w:t>
      </w:r>
      <w:r w:rsidRPr="001A17F0">
        <w:t>займа</w:t>
      </w:r>
      <w:r w:rsidR="001A17F0" w:rsidRPr="001A17F0">
        <w:t xml:space="preserve"> </w:t>
      </w:r>
      <w:r w:rsidRPr="001A17F0">
        <w:t>составляет</w:t>
      </w:r>
      <w:r w:rsidR="001A17F0" w:rsidRPr="001A17F0">
        <w:t xml:space="preserve"> </w:t>
      </w:r>
      <w:r w:rsidRPr="001A17F0">
        <w:t>шесть</w:t>
      </w:r>
      <w:r w:rsidR="001A17F0" w:rsidRPr="001A17F0">
        <w:t xml:space="preserve"> </w:t>
      </w:r>
      <w:r w:rsidRPr="001A17F0">
        <w:t>лет.</w:t>
      </w:r>
    </w:p>
    <w:p w:rsidR="00965C93" w:rsidRPr="001A17F0" w:rsidRDefault="00965C93" w:rsidP="00965C93">
      <w:r w:rsidRPr="001A17F0">
        <w:t>Впрочем,</w:t>
      </w:r>
      <w:r w:rsidR="001A17F0" w:rsidRPr="001A17F0">
        <w:t xml:space="preserve"> </w:t>
      </w:r>
      <w:r w:rsidRPr="001A17F0">
        <w:t>многие</w:t>
      </w:r>
      <w:r w:rsidR="001A17F0" w:rsidRPr="001A17F0">
        <w:t xml:space="preserve"> </w:t>
      </w:r>
      <w:r w:rsidRPr="001A17F0">
        <w:t>казахстанцы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передумать</w:t>
      </w:r>
      <w:r w:rsidR="001A17F0" w:rsidRPr="001A17F0">
        <w:t xml:space="preserve"> </w:t>
      </w:r>
      <w:r w:rsidRPr="001A17F0">
        <w:t>тратить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ЖСС.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состоянию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</w:t>
      </w:r>
      <w:r w:rsidR="001A17F0" w:rsidRPr="001A17F0">
        <w:t xml:space="preserve"> </w:t>
      </w:r>
      <w:r w:rsidRPr="001A17F0">
        <w:t>января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стране</w:t>
      </w:r>
      <w:r w:rsidR="001A17F0" w:rsidRPr="001A17F0">
        <w:t xml:space="preserve"> </w:t>
      </w:r>
      <w:r w:rsidRPr="001A17F0">
        <w:t>насчитывается</w:t>
      </w:r>
      <w:r w:rsidR="001A17F0" w:rsidRPr="001A17F0">
        <w:t xml:space="preserve"> </w:t>
      </w:r>
      <w:r w:rsidRPr="001A17F0">
        <w:t>порядка</w:t>
      </w:r>
      <w:r w:rsidR="001A17F0" w:rsidRPr="001A17F0">
        <w:t xml:space="preserve"> </w:t>
      </w:r>
      <w:r w:rsidRPr="001A17F0">
        <w:t>135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граждан,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направили</w:t>
      </w:r>
      <w:r w:rsidR="001A17F0" w:rsidRPr="001A17F0">
        <w:t xml:space="preserve"> </w:t>
      </w:r>
      <w:r w:rsidRPr="001A17F0">
        <w:t>свои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жилищные</w:t>
      </w:r>
      <w:r w:rsidR="001A17F0" w:rsidRPr="001A17F0">
        <w:t xml:space="preserve"> </w:t>
      </w:r>
      <w:r w:rsidRPr="001A17F0">
        <w:t>строительные</w:t>
      </w:r>
      <w:r w:rsidR="001A17F0" w:rsidRPr="001A17F0">
        <w:t xml:space="preserve"> </w:t>
      </w:r>
      <w:r w:rsidRPr="001A17F0">
        <w:t>вклады,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сих</w:t>
      </w:r>
      <w:r w:rsidR="001A17F0" w:rsidRPr="001A17F0">
        <w:t xml:space="preserve"> </w:t>
      </w:r>
      <w:r w:rsidRPr="001A17F0">
        <w:t>пор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оформили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них</w:t>
      </w:r>
      <w:r w:rsidR="001A17F0" w:rsidRPr="001A17F0">
        <w:t xml:space="preserve"> </w:t>
      </w:r>
      <w:r w:rsidRPr="001A17F0">
        <w:t>ипотеку.</w:t>
      </w:r>
    </w:p>
    <w:p w:rsidR="00965C93" w:rsidRPr="001A17F0" w:rsidRDefault="00965C93" w:rsidP="00965C93">
      <w:r w:rsidRPr="001A17F0">
        <w:t>По</w:t>
      </w:r>
      <w:r w:rsidR="001A17F0" w:rsidRPr="001A17F0">
        <w:t xml:space="preserve"> </w:t>
      </w:r>
      <w:r w:rsidRPr="001A17F0">
        <w:t>текущим</w:t>
      </w:r>
      <w:r w:rsidR="001A17F0" w:rsidRPr="001A17F0">
        <w:t xml:space="preserve"> </w:t>
      </w:r>
      <w:r w:rsidRPr="001A17F0">
        <w:t>правилам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приобрести</w:t>
      </w:r>
      <w:r w:rsidR="001A17F0" w:rsidRPr="001A17F0">
        <w:t xml:space="preserve"> </w:t>
      </w:r>
      <w:r w:rsidRPr="001A17F0">
        <w:t>жилье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«</w:t>
      </w:r>
      <w:r w:rsidRPr="001A17F0">
        <w:t>Отбасы</w:t>
      </w:r>
      <w:r w:rsidR="001A17F0" w:rsidRPr="001A17F0">
        <w:t xml:space="preserve"> </w:t>
      </w:r>
      <w:r w:rsidRPr="001A17F0">
        <w:t>банк</w:t>
      </w:r>
      <w:r w:rsidR="001A17F0" w:rsidRPr="001A17F0">
        <w:t>»</w:t>
      </w:r>
      <w:r w:rsidRPr="001A17F0">
        <w:t>,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вернуть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Единый</w:t>
      </w:r>
      <w:r w:rsidR="001A17F0" w:rsidRPr="001A17F0">
        <w:t xml:space="preserve"> </w:t>
      </w:r>
      <w:r w:rsidRPr="001A17F0">
        <w:t>накопительный</w:t>
      </w:r>
      <w:r w:rsidR="001A17F0" w:rsidRPr="001A17F0">
        <w:t xml:space="preserve"> </w:t>
      </w:r>
      <w:r w:rsidRPr="001A17F0">
        <w:t>пенсионный</w:t>
      </w:r>
      <w:r w:rsidR="001A17F0" w:rsidRPr="001A17F0">
        <w:t xml:space="preserve"> </w:t>
      </w:r>
      <w:r w:rsidRPr="001A17F0">
        <w:t>фонд</w:t>
      </w:r>
      <w:r w:rsidR="001A17F0" w:rsidRPr="001A17F0">
        <w:t xml:space="preserve"> </w:t>
      </w:r>
      <w:r w:rsidRPr="001A17F0">
        <w:t>(ЕНПФ).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воспользоваться</w:t>
      </w:r>
      <w:r w:rsidR="001A17F0" w:rsidRPr="001A17F0">
        <w:t xml:space="preserve"> </w:t>
      </w:r>
      <w:r w:rsidRPr="001A17F0">
        <w:t>деньгами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цели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могут.</w:t>
      </w:r>
    </w:p>
    <w:p w:rsidR="00965C93" w:rsidRPr="001A17F0" w:rsidRDefault="00965C93" w:rsidP="00965C93">
      <w:r w:rsidRPr="001A17F0">
        <w:t>Вернув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ЕНПФ,</w:t>
      </w:r>
      <w:r w:rsidR="001A17F0" w:rsidRPr="001A17F0">
        <w:t xml:space="preserve"> </w:t>
      </w:r>
      <w:r w:rsidRPr="001A17F0">
        <w:t>вкладчикам</w:t>
      </w:r>
      <w:r w:rsidR="001A17F0" w:rsidRPr="001A17F0">
        <w:t xml:space="preserve"> </w:t>
      </w:r>
      <w:r w:rsidRPr="001A17F0">
        <w:t>придется</w:t>
      </w:r>
      <w:r w:rsidR="001A17F0" w:rsidRPr="001A17F0">
        <w:t xml:space="preserve"> </w:t>
      </w:r>
      <w:r w:rsidRPr="001A17F0">
        <w:t>заново</w:t>
      </w:r>
      <w:r w:rsidR="001A17F0" w:rsidRPr="001A17F0">
        <w:t xml:space="preserve"> </w:t>
      </w:r>
      <w:r w:rsidRPr="001A17F0">
        <w:t>подавать</w:t>
      </w:r>
      <w:r w:rsidR="001A17F0" w:rsidRPr="001A17F0">
        <w:t xml:space="preserve"> </w:t>
      </w:r>
      <w:r w:rsidRPr="001A17F0">
        <w:t>заявку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использование.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результате</w:t>
      </w:r>
      <w:r w:rsidR="001A17F0" w:rsidRPr="001A17F0">
        <w:t xml:space="preserve"> </w:t>
      </w:r>
      <w:r w:rsidRPr="001A17F0">
        <w:t>они</w:t>
      </w:r>
      <w:r w:rsidR="001A17F0" w:rsidRPr="001A17F0">
        <w:t xml:space="preserve"> </w:t>
      </w:r>
      <w:r w:rsidRPr="001A17F0">
        <w:t>получат</w:t>
      </w:r>
      <w:r w:rsidR="001A17F0" w:rsidRPr="001A17F0">
        <w:t xml:space="preserve"> </w:t>
      </w:r>
      <w:r w:rsidRPr="001A17F0">
        <w:t>гораздо</w:t>
      </w:r>
      <w:r w:rsidR="001A17F0" w:rsidRPr="001A17F0">
        <w:t xml:space="preserve"> </w:t>
      </w:r>
      <w:r w:rsidRPr="001A17F0">
        <w:t>меньше</w:t>
      </w:r>
      <w:r w:rsidR="001A17F0" w:rsidRPr="001A17F0">
        <w:t xml:space="preserve"> </w:t>
      </w:r>
      <w:r w:rsidRPr="001A17F0">
        <w:t>денег,</w:t>
      </w:r>
      <w:r w:rsidR="001A17F0" w:rsidRPr="001A17F0">
        <w:t xml:space="preserve"> </w:t>
      </w:r>
      <w:r w:rsidRPr="001A17F0">
        <w:t>ведь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2021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пороги</w:t>
      </w:r>
      <w:r w:rsidR="001A17F0" w:rsidRPr="001A17F0">
        <w:t xml:space="preserve"> </w:t>
      </w:r>
      <w:r w:rsidRPr="001A17F0">
        <w:t>минимальной</w:t>
      </w:r>
      <w:r w:rsidR="001A17F0" w:rsidRPr="001A17F0">
        <w:t xml:space="preserve"> </w:t>
      </w:r>
      <w:r w:rsidRPr="001A17F0">
        <w:t>достаточности</w:t>
      </w:r>
      <w:r w:rsidR="001A17F0" w:rsidRPr="001A17F0">
        <w:t xml:space="preserve"> </w:t>
      </w:r>
      <w:r w:rsidRPr="001A17F0">
        <w:t>сильно</w:t>
      </w:r>
      <w:r w:rsidR="001A17F0" w:rsidRPr="001A17F0">
        <w:t xml:space="preserve"> </w:t>
      </w:r>
      <w:r w:rsidRPr="001A17F0">
        <w:t>выросли.</w:t>
      </w:r>
    </w:p>
    <w:p w:rsidR="00965C93" w:rsidRPr="001A17F0" w:rsidRDefault="00965C93" w:rsidP="00965C93">
      <w:r w:rsidRPr="001A17F0">
        <w:t>Поэтому</w:t>
      </w:r>
      <w:r w:rsidR="001A17F0" w:rsidRPr="001A17F0">
        <w:t xml:space="preserve"> </w:t>
      </w:r>
      <w:r w:rsidRPr="001A17F0">
        <w:t>одной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поправок</w:t>
      </w:r>
      <w:r w:rsidR="001A17F0" w:rsidRPr="001A17F0">
        <w:t xml:space="preserve"> </w:t>
      </w:r>
      <w:r w:rsidRPr="001A17F0">
        <w:t>министерство</w:t>
      </w:r>
      <w:r w:rsidR="001A17F0" w:rsidRPr="001A17F0">
        <w:t xml:space="preserve"> </w:t>
      </w:r>
      <w:r w:rsidRPr="001A17F0">
        <w:t>хочет</w:t>
      </w:r>
      <w:r w:rsidR="001A17F0" w:rsidRPr="001A17F0">
        <w:t xml:space="preserve"> </w:t>
      </w:r>
      <w:r w:rsidRPr="001A17F0">
        <w:t>разрешить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переведенные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ЖСС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только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«</w:t>
      </w:r>
      <w:r w:rsidRPr="001A17F0">
        <w:t>Отбасы</w:t>
      </w:r>
      <w:r w:rsidR="001A17F0" w:rsidRPr="001A17F0">
        <w:t xml:space="preserve"> </w:t>
      </w:r>
      <w:r w:rsidRPr="001A17F0">
        <w:t>банке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Согласно</w:t>
      </w:r>
      <w:r w:rsidR="001A17F0" w:rsidRPr="001A17F0">
        <w:t xml:space="preserve"> </w:t>
      </w:r>
      <w:r w:rsidRPr="001A17F0">
        <w:t>ей,</w:t>
      </w:r>
      <w:r w:rsidR="001A17F0" w:rsidRPr="001A17F0">
        <w:t xml:space="preserve"> </w:t>
      </w:r>
      <w:r w:rsidRPr="001A17F0">
        <w:t>возвращаться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ЕНПФ,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специальный</w:t>
      </w:r>
      <w:r w:rsidR="001A17F0" w:rsidRPr="001A17F0">
        <w:t xml:space="preserve"> </w:t>
      </w:r>
      <w:r w:rsidRPr="001A17F0">
        <w:t>счет,</w:t>
      </w:r>
      <w:r w:rsidR="001A17F0" w:rsidRPr="001A17F0">
        <w:t xml:space="preserve"> </w:t>
      </w:r>
      <w:r w:rsidRPr="001A17F0">
        <w:t>откуда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20</w:t>
      </w:r>
      <w:r w:rsidR="001A17F0" w:rsidRPr="001A17F0">
        <w:t xml:space="preserve"> </w:t>
      </w:r>
      <w:r w:rsidRPr="001A17F0">
        <w:t>дней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старым</w:t>
      </w:r>
      <w:r w:rsidR="001A17F0" w:rsidRPr="001A17F0">
        <w:t xml:space="preserve"> </w:t>
      </w:r>
      <w:r w:rsidRPr="001A17F0">
        <w:t>порогам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улучшения</w:t>
      </w:r>
      <w:r w:rsidR="001A17F0" w:rsidRPr="001A17F0">
        <w:t xml:space="preserve"> </w:t>
      </w:r>
      <w:r w:rsidRPr="001A17F0">
        <w:t>жилищных</w:t>
      </w:r>
      <w:r w:rsidR="001A17F0" w:rsidRPr="001A17F0">
        <w:t xml:space="preserve"> </w:t>
      </w:r>
      <w:r w:rsidRPr="001A17F0">
        <w:t>условий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оплату</w:t>
      </w:r>
      <w:r w:rsidR="001A17F0" w:rsidRPr="001A17F0">
        <w:t xml:space="preserve"> </w:t>
      </w:r>
      <w:r w:rsidRPr="001A17F0">
        <w:t>лечения.</w:t>
      </w:r>
    </w:p>
    <w:p w:rsidR="00965C93" w:rsidRPr="001A17F0" w:rsidRDefault="00965C93" w:rsidP="00965C93">
      <w:r w:rsidRPr="001A17F0">
        <w:t>Напомним,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специальный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- </w:t>
      </w:r>
      <w:r w:rsidRPr="001A17F0">
        <w:t>это</w:t>
      </w:r>
      <w:r w:rsidR="001A17F0" w:rsidRPr="001A17F0">
        <w:t xml:space="preserve"> </w:t>
      </w:r>
      <w:r w:rsidRPr="001A17F0">
        <w:t>текущий</w:t>
      </w:r>
      <w:r w:rsidR="001A17F0" w:rsidRPr="001A17F0">
        <w:t xml:space="preserve"> </w:t>
      </w:r>
      <w:r w:rsidRPr="001A17F0">
        <w:t>банковский</w:t>
      </w:r>
      <w:r w:rsidR="001A17F0" w:rsidRPr="001A17F0">
        <w:t xml:space="preserve"> </w:t>
      </w:r>
      <w:r w:rsidRPr="001A17F0">
        <w:t>счет,</w:t>
      </w:r>
      <w:r w:rsidR="001A17F0" w:rsidRPr="001A17F0">
        <w:t xml:space="preserve"> </w:t>
      </w:r>
      <w:r w:rsidRPr="001A17F0">
        <w:t>куда</w:t>
      </w:r>
      <w:r w:rsidR="001A17F0" w:rsidRPr="001A17F0">
        <w:t xml:space="preserve"> </w:t>
      </w:r>
      <w:r w:rsidRPr="001A17F0">
        <w:t>зачисляются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дальнейшего</w:t>
      </w:r>
      <w:r w:rsidR="001A17F0" w:rsidRPr="001A17F0">
        <w:t xml:space="preserve"> </w:t>
      </w:r>
      <w:r w:rsidRPr="001A17F0">
        <w:t>использования.</w:t>
      </w:r>
    </w:p>
    <w:p w:rsidR="00965C93" w:rsidRPr="001A17F0" w:rsidRDefault="00965C93" w:rsidP="00965C93">
      <w:r w:rsidRPr="001A17F0">
        <w:lastRenderedPageBreak/>
        <w:t>Впрочем,</w:t>
      </w:r>
      <w:r w:rsidR="001A17F0" w:rsidRPr="001A17F0">
        <w:t xml:space="preserve"> </w:t>
      </w:r>
      <w:r w:rsidRPr="001A17F0">
        <w:t>сейчас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рано</w:t>
      </w:r>
      <w:r w:rsidR="001A17F0" w:rsidRPr="001A17F0">
        <w:t xml:space="preserve"> </w:t>
      </w:r>
      <w:r w:rsidRPr="001A17F0">
        <w:t>говорить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том,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135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граждан</w:t>
      </w:r>
      <w:r w:rsidR="001A17F0" w:rsidRPr="001A17F0">
        <w:t xml:space="preserve"> </w:t>
      </w:r>
      <w:r w:rsidRPr="001A17F0">
        <w:t>действительно</w:t>
      </w:r>
      <w:r w:rsidR="001A17F0" w:rsidRPr="001A17F0">
        <w:t xml:space="preserve"> </w:t>
      </w:r>
      <w:r w:rsidRPr="001A17F0">
        <w:t>появится</w:t>
      </w:r>
      <w:r w:rsidR="001A17F0" w:rsidRPr="001A17F0">
        <w:t xml:space="preserve"> </w:t>
      </w:r>
      <w:r w:rsidRPr="001A17F0">
        <w:t>возможность</w:t>
      </w:r>
      <w:r w:rsidR="001A17F0" w:rsidRPr="001A17F0">
        <w:t xml:space="preserve"> </w:t>
      </w:r>
      <w:r w:rsidRPr="001A17F0">
        <w:t>использовать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вкладах</w:t>
      </w:r>
      <w:r w:rsidR="001A17F0" w:rsidRPr="001A17F0">
        <w:t xml:space="preserve"> </w:t>
      </w:r>
      <w:r w:rsidRPr="001A17F0">
        <w:t>ЖСС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другие</w:t>
      </w:r>
      <w:r w:rsidR="001A17F0" w:rsidRPr="001A17F0">
        <w:t xml:space="preserve"> </w:t>
      </w:r>
      <w:r w:rsidRPr="001A17F0">
        <w:t>цели.</w:t>
      </w:r>
      <w:r w:rsidR="001A17F0" w:rsidRPr="001A17F0">
        <w:t xml:space="preserve"> </w:t>
      </w:r>
      <w:r w:rsidRPr="001A17F0">
        <w:t>Проект</w:t>
      </w:r>
      <w:r w:rsidR="001A17F0" w:rsidRPr="001A17F0">
        <w:t xml:space="preserve"> </w:t>
      </w:r>
      <w:r w:rsidRPr="001A17F0">
        <w:t>закона,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вносит</w:t>
      </w:r>
      <w:r w:rsidR="001A17F0" w:rsidRPr="001A17F0">
        <w:t xml:space="preserve"> </w:t>
      </w:r>
      <w:r w:rsidRPr="001A17F0">
        <w:t>поправки,</w:t>
      </w:r>
      <w:r w:rsidR="001A17F0" w:rsidRPr="001A17F0">
        <w:t xml:space="preserve"> </w:t>
      </w:r>
      <w:r w:rsidRPr="001A17F0">
        <w:t>находится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стадии</w:t>
      </w:r>
      <w:r w:rsidR="001A17F0" w:rsidRPr="001A17F0">
        <w:t xml:space="preserve"> </w:t>
      </w:r>
      <w:r w:rsidRPr="001A17F0">
        <w:t>публичного</w:t>
      </w:r>
      <w:r w:rsidR="001A17F0" w:rsidRPr="001A17F0">
        <w:t xml:space="preserve"> </w:t>
      </w:r>
      <w:r w:rsidRPr="001A17F0">
        <w:t>обсуждения,</w:t>
      </w:r>
      <w:r w:rsidR="001A17F0" w:rsidRPr="001A17F0">
        <w:t xml:space="preserve"> </w:t>
      </w:r>
      <w:r w:rsidRPr="001A17F0">
        <w:t>которая</w:t>
      </w:r>
      <w:r w:rsidR="001A17F0" w:rsidRPr="001A17F0">
        <w:t xml:space="preserve"> </w:t>
      </w:r>
      <w:r w:rsidRPr="001A17F0">
        <w:t>продлится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23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года.</w:t>
      </w:r>
    </w:p>
    <w:p w:rsidR="00D1642B" w:rsidRPr="001A17F0" w:rsidRDefault="001853E2" w:rsidP="00965C93">
      <w:hyperlink r:id="rId35" w:history="1">
        <w:r w:rsidR="00965C93" w:rsidRPr="001A17F0">
          <w:rPr>
            <w:rStyle w:val="a3"/>
          </w:rPr>
          <w:t>https://www.nur.kz/nurfin/pension/2060665-ispolzovat-pensionnye-nakopleniya-po-starym-porogam-hotyat-razreshit-nekotorym-kazahstantsam</w:t>
        </w:r>
      </w:hyperlink>
    </w:p>
    <w:p w:rsidR="00A84D2C" w:rsidRPr="001A17F0" w:rsidRDefault="00A84D2C" w:rsidP="00A84D2C">
      <w:pPr>
        <w:pStyle w:val="2"/>
      </w:pPr>
      <w:bookmarkStart w:id="124" w:name="_Toc158782075"/>
      <w:r w:rsidRPr="001A17F0">
        <w:t>Forbes</w:t>
      </w:r>
      <w:r w:rsidR="001A17F0" w:rsidRPr="001A17F0">
        <w:t xml:space="preserve"> </w:t>
      </w:r>
      <w:r w:rsidR="0083331B" w:rsidRPr="001A17F0">
        <w:t>-</w:t>
      </w:r>
      <w:r w:rsidR="001A17F0" w:rsidRPr="001A17F0">
        <w:t xml:space="preserve"> </w:t>
      </w:r>
      <w:r w:rsidRPr="001A17F0">
        <w:t>Казахстан,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Почему</w:t>
      </w:r>
      <w:r w:rsidR="001A17F0" w:rsidRPr="001A17F0">
        <w:t xml:space="preserve"> </w:t>
      </w:r>
      <w:r w:rsidRPr="001A17F0">
        <w:t>проблемы</w:t>
      </w:r>
      <w:r w:rsidR="001A17F0" w:rsidRPr="001A17F0">
        <w:t xml:space="preserve"> </w:t>
      </w:r>
      <w:r w:rsidRPr="001A17F0">
        <w:t>инфраструктуры</w:t>
      </w:r>
      <w:r w:rsidR="001A17F0" w:rsidRPr="001A17F0">
        <w:t xml:space="preserve"> </w:t>
      </w:r>
      <w:r w:rsidRPr="001A17F0">
        <w:t>РК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решать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вкладчиков</w:t>
      </w:r>
      <w:bookmarkEnd w:id="124"/>
    </w:p>
    <w:p w:rsidR="00A84D2C" w:rsidRPr="001A17F0" w:rsidRDefault="00A84D2C" w:rsidP="00A41BEA">
      <w:pPr>
        <w:pStyle w:val="3"/>
      </w:pPr>
      <w:bookmarkStart w:id="125" w:name="_Toc158782076"/>
      <w:r w:rsidRPr="001A17F0">
        <w:t>Не</w:t>
      </w:r>
      <w:r w:rsidR="001A17F0" w:rsidRPr="001A17F0">
        <w:t xml:space="preserve"> </w:t>
      </w:r>
      <w:r w:rsidRPr="001A17F0">
        <w:t>500</w:t>
      </w:r>
      <w:r w:rsidR="001A17F0" w:rsidRPr="001A17F0">
        <w:t xml:space="preserve"> </w:t>
      </w:r>
      <w:r w:rsidRPr="001A17F0">
        <w:t>млрд,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целых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- </w:t>
      </w:r>
      <w:r w:rsidRPr="001A17F0">
        <w:t>именно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заканчивается</w:t>
      </w:r>
      <w:r w:rsidR="001A17F0" w:rsidRPr="001A17F0">
        <w:t xml:space="preserve"> </w:t>
      </w:r>
      <w:r w:rsidRPr="001A17F0">
        <w:t>история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займом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активов</w:t>
      </w:r>
      <w:r w:rsidR="001A17F0" w:rsidRPr="001A17F0">
        <w:t xml:space="preserve"> </w:t>
      </w:r>
      <w:r w:rsidRPr="001A17F0">
        <w:t>(ПА)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ЕНПФ,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котором</w:t>
      </w:r>
      <w:r w:rsidR="001A17F0" w:rsidRPr="001A17F0">
        <w:t xml:space="preserve"> </w:t>
      </w:r>
      <w:r w:rsidRPr="001A17F0">
        <w:t>было</w:t>
      </w:r>
      <w:r w:rsidR="001A17F0" w:rsidRPr="001A17F0">
        <w:t xml:space="preserve"> </w:t>
      </w:r>
      <w:r w:rsidRPr="001A17F0">
        <w:t>объявлено</w:t>
      </w:r>
      <w:r w:rsidR="001A17F0" w:rsidRPr="001A17F0">
        <w:t xml:space="preserve"> </w:t>
      </w:r>
      <w:r w:rsidRPr="001A17F0">
        <w:t>еще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январе</w:t>
      </w:r>
      <w:r w:rsidR="001A17F0" w:rsidRPr="001A17F0">
        <w:t xml:space="preserve"> </w:t>
      </w:r>
      <w:r w:rsidRPr="001A17F0">
        <w:t>2023-го.</w:t>
      </w:r>
      <w:r w:rsidR="001A17F0" w:rsidRPr="001A17F0">
        <w:t xml:space="preserve"> </w:t>
      </w:r>
      <w:r w:rsidRPr="001A17F0">
        <w:t>Тогда</w:t>
      </w:r>
      <w:r w:rsidR="001A17F0" w:rsidRPr="001A17F0">
        <w:t xml:space="preserve"> </w:t>
      </w:r>
      <w:r w:rsidRPr="001A17F0">
        <w:t>Нацбанк</w:t>
      </w:r>
      <w:r w:rsidR="001A17F0" w:rsidRPr="001A17F0">
        <w:t xml:space="preserve"> </w:t>
      </w:r>
      <w:r w:rsidRPr="001A17F0">
        <w:t>сообщил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инвестировании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рыночных</w:t>
      </w:r>
      <w:r w:rsidR="001A17F0" w:rsidRPr="001A17F0">
        <w:t xml:space="preserve"> </w:t>
      </w:r>
      <w:r w:rsidRPr="001A17F0">
        <w:t>условиях</w:t>
      </w:r>
      <w:r w:rsidR="001A17F0" w:rsidRPr="001A17F0">
        <w:t xml:space="preserve"> </w:t>
      </w:r>
      <w:r w:rsidRPr="001A17F0">
        <w:t>500</w:t>
      </w:r>
      <w:r w:rsidR="001A17F0" w:rsidRPr="001A17F0">
        <w:t xml:space="preserve"> </w:t>
      </w:r>
      <w:r w:rsidRPr="001A17F0">
        <w:t>млрд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</w:t>
      </w:r>
      <w:r w:rsidRPr="001A17F0">
        <w:t>ПА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облигации</w:t>
      </w:r>
      <w:r w:rsidR="001A17F0" w:rsidRPr="001A17F0">
        <w:t xml:space="preserve"> </w:t>
      </w:r>
      <w:r w:rsidRPr="001A17F0">
        <w:t>национального</w:t>
      </w:r>
      <w:r w:rsidR="001A17F0" w:rsidRPr="001A17F0">
        <w:t xml:space="preserve"> </w:t>
      </w:r>
      <w:r w:rsidRPr="001A17F0">
        <w:t>холдинга</w:t>
      </w:r>
      <w:r w:rsidR="001A17F0" w:rsidRPr="001A17F0">
        <w:t xml:space="preserve"> «</w:t>
      </w:r>
      <w:r w:rsidRPr="001A17F0">
        <w:t>Байтерек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Привлеченные</w:t>
      </w:r>
      <w:r w:rsidR="001A17F0" w:rsidRPr="001A17F0">
        <w:t xml:space="preserve"> </w:t>
      </w:r>
      <w:r w:rsidRPr="001A17F0">
        <w:t>средства</w:t>
      </w:r>
      <w:r w:rsidR="001A17F0" w:rsidRPr="001A17F0">
        <w:t xml:space="preserve"> </w:t>
      </w:r>
      <w:r w:rsidRPr="001A17F0">
        <w:t>планировалось</w:t>
      </w:r>
      <w:r w:rsidR="001A17F0" w:rsidRPr="001A17F0">
        <w:t xml:space="preserve"> </w:t>
      </w:r>
      <w:r w:rsidRPr="001A17F0">
        <w:t>направить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кредитование</w:t>
      </w:r>
      <w:r w:rsidR="001A17F0" w:rsidRPr="001A17F0">
        <w:t xml:space="preserve"> </w:t>
      </w:r>
      <w:r w:rsidRPr="001A17F0">
        <w:t>крупных</w:t>
      </w:r>
      <w:r w:rsidR="001A17F0" w:rsidRPr="001A17F0">
        <w:t xml:space="preserve"> </w:t>
      </w:r>
      <w:r w:rsidRPr="001A17F0">
        <w:t>проектов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машиностроении,</w:t>
      </w:r>
      <w:r w:rsidR="001A17F0" w:rsidRPr="001A17F0">
        <w:t xml:space="preserve"> </w:t>
      </w:r>
      <w:r w:rsidRPr="001A17F0">
        <w:t>металлургии,</w:t>
      </w:r>
      <w:r w:rsidR="001A17F0" w:rsidRPr="001A17F0">
        <w:t xml:space="preserve"> </w:t>
      </w:r>
      <w:r w:rsidRPr="001A17F0">
        <w:t>пищевой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легкой</w:t>
      </w:r>
      <w:r w:rsidR="001A17F0" w:rsidRPr="001A17F0">
        <w:t xml:space="preserve"> </w:t>
      </w:r>
      <w:r w:rsidRPr="001A17F0">
        <w:t>промышленности,</w:t>
      </w:r>
      <w:r w:rsidR="001A17F0" w:rsidRPr="001A17F0">
        <w:t xml:space="preserve"> </w:t>
      </w:r>
      <w:r w:rsidRPr="001A17F0">
        <w:t>строительной</w:t>
      </w:r>
      <w:r w:rsidR="001A17F0" w:rsidRPr="001A17F0">
        <w:t xml:space="preserve"> </w:t>
      </w:r>
      <w:r w:rsidRPr="001A17F0">
        <w:t>индустрии,</w:t>
      </w:r>
      <w:r w:rsidR="001A17F0" w:rsidRPr="001A17F0">
        <w:t xml:space="preserve"> </w:t>
      </w:r>
      <w:r w:rsidRPr="001A17F0">
        <w:t>инфраструктуре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других</w:t>
      </w:r>
      <w:r w:rsidR="001A17F0" w:rsidRPr="001A17F0">
        <w:t xml:space="preserve"> </w:t>
      </w:r>
      <w:r w:rsidRPr="001A17F0">
        <w:t>отраслях.</w:t>
      </w:r>
      <w:bookmarkEnd w:id="125"/>
    </w:p>
    <w:p w:rsidR="00A84D2C" w:rsidRPr="001A17F0" w:rsidRDefault="00A84D2C" w:rsidP="00A84D2C">
      <w:r w:rsidRPr="001A17F0">
        <w:t>Весь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журналисты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эксперты</w:t>
      </w:r>
      <w:r w:rsidR="001A17F0" w:rsidRPr="001A17F0">
        <w:t xml:space="preserve"> </w:t>
      </w:r>
      <w:r w:rsidRPr="001A17F0">
        <w:t>провели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томительных</w:t>
      </w:r>
      <w:r w:rsidR="001A17F0" w:rsidRPr="001A17F0">
        <w:t xml:space="preserve"> </w:t>
      </w:r>
      <w:r w:rsidRPr="001A17F0">
        <w:t>ожиданиях</w:t>
      </w:r>
      <w:r w:rsidR="001A17F0" w:rsidRPr="001A17F0">
        <w:t xml:space="preserve"> </w:t>
      </w:r>
      <w:r w:rsidRPr="001A17F0">
        <w:t>деталей</w:t>
      </w:r>
      <w:r w:rsidR="001A17F0" w:rsidRPr="001A17F0">
        <w:t xml:space="preserve"> </w:t>
      </w:r>
      <w:r w:rsidRPr="001A17F0">
        <w:t>проекта.</w:t>
      </w:r>
      <w:r w:rsidR="001A17F0" w:rsidRPr="001A17F0">
        <w:t xml:space="preserve"> </w:t>
      </w:r>
      <w:r w:rsidRPr="001A17F0">
        <w:t>Всех</w:t>
      </w:r>
      <w:r w:rsidR="001A17F0" w:rsidRPr="001A17F0">
        <w:t xml:space="preserve"> </w:t>
      </w:r>
      <w:r w:rsidRPr="001A17F0">
        <w:t>интересовали</w:t>
      </w:r>
      <w:r w:rsidR="001A17F0" w:rsidRPr="001A17F0">
        <w:t xml:space="preserve"> </w:t>
      </w:r>
      <w:r w:rsidRPr="001A17F0">
        <w:t>условия</w:t>
      </w:r>
      <w:r w:rsidR="001A17F0" w:rsidRPr="001A17F0">
        <w:t xml:space="preserve"> </w:t>
      </w:r>
      <w:r w:rsidRPr="001A17F0">
        <w:t>займа:</w:t>
      </w:r>
      <w:r w:rsidR="001A17F0" w:rsidRPr="001A17F0">
        <w:t xml:space="preserve"> </w:t>
      </w:r>
      <w:r w:rsidRPr="001A17F0">
        <w:t>сроки,</w:t>
      </w:r>
      <w:r w:rsidR="001A17F0" w:rsidRPr="001A17F0">
        <w:t xml:space="preserve"> </w:t>
      </w:r>
      <w:r w:rsidRPr="001A17F0">
        <w:t>доходность,</w:t>
      </w:r>
      <w:r w:rsidR="001A17F0" w:rsidRPr="001A17F0">
        <w:t xml:space="preserve"> </w:t>
      </w:r>
      <w:r w:rsidRPr="001A17F0">
        <w:t>возвратность.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вернулось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теме</w:t>
      </w:r>
      <w:r w:rsidR="001A17F0" w:rsidRPr="001A17F0">
        <w:t xml:space="preserve"> </w:t>
      </w:r>
      <w:r w:rsidRPr="001A17F0">
        <w:t>лишь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ноябре,</w:t>
      </w:r>
      <w:r w:rsidR="001A17F0" w:rsidRPr="001A17F0">
        <w:t xml:space="preserve"> </w:t>
      </w:r>
      <w:r w:rsidRPr="001A17F0">
        <w:t>заявив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намерении</w:t>
      </w:r>
      <w:r w:rsidR="001A17F0" w:rsidRPr="001A17F0">
        <w:t xml:space="preserve"> </w:t>
      </w:r>
      <w:r w:rsidRPr="001A17F0">
        <w:t>занять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ЕНПФ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сузив</w:t>
      </w:r>
      <w:r w:rsidR="001A17F0" w:rsidRPr="001A17F0">
        <w:t xml:space="preserve"> </w:t>
      </w:r>
      <w:r w:rsidRPr="001A17F0">
        <w:t>цели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финансирования</w:t>
      </w:r>
      <w:r w:rsidR="001A17F0" w:rsidRPr="001A17F0">
        <w:t xml:space="preserve"> </w:t>
      </w:r>
      <w:r w:rsidRPr="001A17F0">
        <w:t>инфраструктурных</w:t>
      </w:r>
      <w:r w:rsidR="001A17F0" w:rsidRPr="001A17F0">
        <w:t xml:space="preserve"> </w:t>
      </w:r>
      <w:r w:rsidRPr="001A17F0">
        <w:t>проектов,</w:t>
      </w:r>
      <w:r w:rsidR="001A17F0" w:rsidRPr="001A17F0">
        <w:t xml:space="preserve"> </w:t>
      </w:r>
      <w:r w:rsidRPr="001A17F0">
        <w:t>прежде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энергетике.</w:t>
      </w:r>
      <w:r w:rsidR="001A17F0" w:rsidRPr="001A17F0">
        <w:t xml:space="preserve"> </w:t>
      </w:r>
      <w:r w:rsidRPr="001A17F0">
        <w:t>Контур</w:t>
      </w:r>
      <w:r w:rsidR="001A17F0" w:rsidRPr="001A17F0">
        <w:t xml:space="preserve"> </w:t>
      </w:r>
      <w:r w:rsidRPr="001A17F0">
        <w:t>займа</w:t>
      </w:r>
      <w:r w:rsidR="001A17F0" w:rsidRPr="001A17F0">
        <w:t xml:space="preserve"> </w:t>
      </w:r>
      <w:r w:rsidRPr="001A17F0">
        <w:t>опять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уточнен,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известно,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механизмом</w:t>
      </w:r>
      <w:r w:rsidR="001A17F0" w:rsidRPr="001A17F0">
        <w:t xml:space="preserve"> </w:t>
      </w:r>
      <w:r w:rsidRPr="001A17F0">
        <w:t>получения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станет</w:t>
      </w:r>
      <w:r w:rsidR="001A17F0" w:rsidRPr="001A17F0">
        <w:t xml:space="preserve"> </w:t>
      </w:r>
      <w:r w:rsidRPr="001A17F0">
        <w:t>выпуск</w:t>
      </w:r>
      <w:r w:rsidR="001A17F0" w:rsidRPr="001A17F0">
        <w:t xml:space="preserve"> </w:t>
      </w:r>
      <w:r w:rsidRPr="001A17F0">
        <w:t>облигаций</w:t>
      </w:r>
      <w:r w:rsidR="001A17F0" w:rsidRPr="001A17F0">
        <w:t xml:space="preserve"> </w:t>
      </w:r>
      <w:r w:rsidRPr="001A17F0">
        <w:t>холдингом</w:t>
      </w:r>
      <w:r w:rsidR="001A17F0" w:rsidRPr="001A17F0">
        <w:t xml:space="preserve"> «</w:t>
      </w:r>
      <w:r w:rsidRPr="001A17F0">
        <w:t>Байтерек</w:t>
      </w:r>
      <w:r w:rsidR="001A17F0" w:rsidRPr="001A17F0">
        <w:t xml:space="preserve">» </w:t>
      </w:r>
      <w:r w:rsidRPr="001A17F0">
        <w:t>или</w:t>
      </w:r>
      <w:r w:rsidR="001A17F0" w:rsidRPr="001A17F0">
        <w:t xml:space="preserve"> </w:t>
      </w:r>
      <w:r w:rsidRPr="001A17F0">
        <w:t>нацфондом</w:t>
      </w:r>
      <w:r w:rsidR="001A17F0" w:rsidRPr="001A17F0">
        <w:t xml:space="preserve"> «</w:t>
      </w:r>
      <w:r w:rsidRPr="001A17F0">
        <w:t>Самрук-Казына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затем</w:t>
      </w:r>
      <w:r w:rsidR="001A17F0" w:rsidRPr="001A17F0">
        <w:t xml:space="preserve"> </w:t>
      </w:r>
      <w:r w:rsidRPr="001A17F0">
        <w:t>разойдутся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конкретным</w:t>
      </w:r>
      <w:r w:rsidR="001A17F0" w:rsidRPr="001A17F0">
        <w:t xml:space="preserve"> </w:t>
      </w:r>
      <w:r w:rsidRPr="001A17F0">
        <w:t>проектам</w:t>
      </w:r>
      <w:r w:rsidR="001A17F0" w:rsidRPr="001A17F0">
        <w:t xml:space="preserve"> </w:t>
      </w:r>
      <w:r w:rsidRPr="001A17F0">
        <w:t>через</w:t>
      </w:r>
      <w:r w:rsidR="001A17F0" w:rsidRPr="001A17F0">
        <w:t xml:space="preserve"> </w:t>
      </w:r>
      <w:r w:rsidRPr="001A17F0">
        <w:t>национальные</w:t>
      </w:r>
      <w:r w:rsidR="001A17F0" w:rsidRPr="001A17F0">
        <w:t xml:space="preserve"> </w:t>
      </w:r>
      <w:r w:rsidRPr="001A17F0">
        <w:t>институты</w:t>
      </w:r>
      <w:r w:rsidR="001A17F0" w:rsidRPr="001A17F0">
        <w:t xml:space="preserve"> </w:t>
      </w:r>
      <w:r w:rsidRPr="001A17F0">
        <w:t>развития.</w:t>
      </w:r>
    </w:p>
    <w:p w:rsidR="00A84D2C" w:rsidRPr="001A17F0" w:rsidRDefault="00A84D2C" w:rsidP="00A84D2C">
      <w:r w:rsidRPr="001A17F0">
        <w:t>Судя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тому,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долго</w:t>
      </w:r>
      <w:r w:rsidR="001A17F0" w:rsidRPr="001A17F0">
        <w:t xml:space="preserve"> </w:t>
      </w:r>
      <w:r w:rsidRPr="001A17F0">
        <w:t>решается</w:t>
      </w:r>
      <w:r w:rsidR="001A17F0" w:rsidRPr="001A17F0">
        <w:t xml:space="preserve"> </w:t>
      </w:r>
      <w:r w:rsidRPr="001A17F0">
        <w:t>вопрос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изъятиям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ЕНПФ,</w:t>
      </w:r>
      <w:r w:rsidR="001A17F0" w:rsidRPr="001A17F0">
        <w:t xml:space="preserve"> «</w:t>
      </w:r>
      <w:r w:rsidRPr="001A17F0">
        <w:t>наверху</w:t>
      </w:r>
      <w:r w:rsidR="001A17F0" w:rsidRPr="001A17F0">
        <w:t xml:space="preserve">» </w:t>
      </w:r>
      <w:r w:rsidRPr="001A17F0">
        <w:t>идут</w:t>
      </w:r>
      <w:r w:rsidR="001A17F0" w:rsidRPr="001A17F0">
        <w:t xml:space="preserve"> </w:t>
      </w:r>
      <w:r w:rsidRPr="001A17F0">
        <w:t>баталии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поводу</w:t>
      </w:r>
      <w:r w:rsidR="001A17F0" w:rsidRPr="001A17F0">
        <w:t xml:space="preserve"> </w:t>
      </w:r>
      <w:r w:rsidRPr="001A17F0">
        <w:t>целей</w:t>
      </w:r>
      <w:r w:rsidR="001A17F0" w:rsidRPr="001A17F0">
        <w:t xml:space="preserve"> </w:t>
      </w:r>
      <w:r w:rsidRPr="001A17F0">
        <w:t>расходования.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бюджете</w:t>
      </w:r>
      <w:r w:rsidR="001A17F0" w:rsidRPr="001A17F0">
        <w:t xml:space="preserve"> - «</w:t>
      </w:r>
      <w:r w:rsidRPr="001A17F0">
        <w:t>дыры</w:t>
      </w:r>
      <w:r w:rsidR="001A17F0" w:rsidRPr="001A17F0">
        <w:t xml:space="preserve">» </w:t>
      </w:r>
      <w:r w:rsidRPr="001A17F0">
        <w:t>из-за</w:t>
      </w:r>
      <w:r w:rsidR="001A17F0" w:rsidRPr="001A17F0">
        <w:t xml:space="preserve"> </w:t>
      </w:r>
      <w:r w:rsidRPr="001A17F0">
        <w:t>слабой</w:t>
      </w:r>
      <w:r w:rsidR="001A17F0" w:rsidRPr="001A17F0">
        <w:t xml:space="preserve"> </w:t>
      </w:r>
      <w:r w:rsidRPr="001A17F0">
        <w:t>собираемости</w:t>
      </w:r>
      <w:r w:rsidR="001A17F0" w:rsidRPr="001A17F0">
        <w:t xml:space="preserve"> </w:t>
      </w:r>
      <w:r w:rsidRPr="001A17F0">
        <w:t>налогов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раздутых</w:t>
      </w:r>
      <w:r w:rsidR="001A17F0" w:rsidRPr="001A17F0">
        <w:t xml:space="preserve"> </w:t>
      </w:r>
      <w:r w:rsidRPr="001A17F0">
        <w:t>расходов.</w:t>
      </w:r>
      <w:r w:rsidR="001A17F0" w:rsidRPr="001A17F0">
        <w:t xml:space="preserve"> </w:t>
      </w:r>
      <w:r w:rsidRPr="001A17F0">
        <w:t>Во</w:t>
      </w:r>
      <w:r w:rsidR="001A17F0" w:rsidRPr="001A17F0">
        <w:t xml:space="preserve"> </w:t>
      </w:r>
      <w:r w:rsidRPr="001A17F0">
        <w:t>многих</w:t>
      </w:r>
      <w:r w:rsidR="001A17F0" w:rsidRPr="001A17F0">
        <w:t xml:space="preserve"> </w:t>
      </w:r>
      <w:r w:rsidRPr="001A17F0">
        <w:t>отраслях</w:t>
      </w:r>
      <w:r w:rsidR="001A17F0" w:rsidRPr="001A17F0">
        <w:t xml:space="preserve"> </w:t>
      </w:r>
      <w:r w:rsidRPr="001A17F0">
        <w:t>провисают</w:t>
      </w:r>
      <w:r w:rsidR="001A17F0" w:rsidRPr="001A17F0">
        <w:t xml:space="preserve"> </w:t>
      </w:r>
      <w:r w:rsidRPr="001A17F0">
        <w:t>инвестиционные</w:t>
      </w:r>
      <w:r w:rsidR="001A17F0" w:rsidRPr="001A17F0">
        <w:t xml:space="preserve"> </w:t>
      </w:r>
      <w:r w:rsidRPr="001A17F0">
        <w:t>программы,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пенсионные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- </w:t>
      </w:r>
      <w:r w:rsidRPr="001A17F0">
        <w:t>единственный</w:t>
      </w:r>
      <w:r w:rsidR="001A17F0" w:rsidRPr="001A17F0">
        <w:t xml:space="preserve"> </w:t>
      </w:r>
      <w:r w:rsidRPr="001A17F0">
        <w:t>доступный</w:t>
      </w:r>
      <w:r w:rsidR="001A17F0" w:rsidRPr="001A17F0">
        <w:t xml:space="preserve"> </w:t>
      </w:r>
      <w:r w:rsidRPr="001A17F0">
        <w:t>источник</w:t>
      </w:r>
      <w:r w:rsidR="001A17F0" w:rsidRPr="001A17F0">
        <w:t xml:space="preserve"> </w:t>
      </w:r>
      <w:r w:rsidRPr="001A17F0">
        <w:t>долгосрочных</w:t>
      </w:r>
      <w:r w:rsidR="001A17F0" w:rsidRPr="001A17F0">
        <w:t xml:space="preserve"> </w:t>
      </w:r>
      <w:r w:rsidRPr="001A17F0">
        <w:t>инвестиций.</w:t>
      </w:r>
      <w:r w:rsidR="001A17F0" w:rsidRPr="001A17F0">
        <w:t xml:space="preserve"> </w:t>
      </w:r>
      <w:r w:rsidRPr="001A17F0">
        <w:t>Судя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всему,</w:t>
      </w:r>
      <w:r w:rsidR="001A17F0" w:rsidRPr="001A17F0">
        <w:t xml:space="preserve"> </w:t>
      </w:r>
      <w:r w:rsidRPr="001A17F0">
        <w:t>значительная</w:t>
      </w:r>
      <w:r w:rsidR="001A17F0" w:rsidRPr="001A17F0">
        <w:t xml:space="preserve"> </w:t>
      </w:r>
      <w:r w:rsidRPr="001A17F0">
        <w:t>часть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</w:t>
      </w:r>
      <w:r w:rsidRPr="001A17F0">
        <w:t>пойдет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нужды</w:t>
      </w:r>
      <w:r w:rsidR="001A17F0" w:rsidRPr="001A17F0">
        <w:t xml:space="preserve"> </w:t>
      </w:r>
      <w:r w:rsidRPr="001A17F0">
        <w:t>электро­энергетики,</w:t>
      </w:r>
      <w:r w:rsidR="001A17F0" w:rsidRPr="001A17F0">
        <w:t xml:space="preserve"> </w:t>
      </w:r>
      <w:r w:rsidRPr="001A17F0">
        <w:t>ситуация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которой</w:t>
      </w:r>
      <w:r w:rsidR="001A17F0" w:rsidRPr="001A17F0">
        <w:t xml:space="preserve"> </w:t>
      </w:r>
      <w:r w:rsidRPr="001A17F0">
        <w:t>требует</w:t>
      </w:r>
      <w:r w:rsidR="001A17F0" w:rsidRPr="001A17F0">
        <w:t xml:space="preserve"> </w:t>
      </w:r>
      <w:r w:rsidRPr="001A17F0">
        <w:t>незамедлительного</w:t>
      </w:r>
      <w:r w:rsidR="001A17F0" w:rsidRPr="001A17F0">
        <w:t xml:space="preserve"> </w:t>
      </w:r>
      <w:r w:rsidRPr="001A17F0">
        <w:t>вмешательства.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последние</w:t>
      </w:r>
      <w:r w:rsidR="001A17F0" w:rsidRPr="001A17F0">
        <w:t xml:space="preserve"> </w:t>
      </w:r>
      <w:r w:rsidRPr="001A17F0">
        <w:t>годы</w:t>
      </w:r>
      <w:r w:rsidR="001A17F0" w:rsidRPr="001A17F0">
        <w:t xml:space="preserve"> </w:t>
      </w:r>
      <w:r w:rsidRPr="001A17F0">
        <w:t>сложился</w:t>
      </w:r>
      <w:r w:rsidR="001A17F0" w:rsidRPr="001A17F0">
        <w:t xml:space="preserve"> </w:t>
      </w:r>
      <w:r w:rsidRPr="001A17F0">
        <w:t>огромный</w:t>
      </w:r>
      <w:r w:rsidR="001A17F0" w:rsidRPr="001A17F0">
        <w:t xml:space="preserve"> </w:t>
      </w:r>
      <w:r w:rsidRPr="001A17F0">
        <w:t>ком</w:t>
      </w:r>
      <w:r w:rsidR="001A17F0" w:rsidRPr="001A17F0">
        <w:t xml:space="preserve"> </w:t>
      </w:r>
      <w:r w:rsidRPr="001A17F0">
        <w:t>проблем.</w:t>
      </w:r>
      <w:r w:rsidR="001A17F0" w:rsidRPr="001A17F0">
        <w:t xml:space="preserve"> </w:t>
      </w:r>
      <w:r w:rsidRPr="001A17F0">
        <w:t>Большая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часть</w:t>
      </w:r>
      <w:r w:rsidR="001A17F0" w:rsidRPr="001A17F0">
        <w:t xml:space="preserve"> </w:t>
      </w:r>
      <w:r w:rsidRPr="001A17F0">
        <w:t>связана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сильной</w:t>
      </w:r>
      <w:r w:rsidR="001A17F0" w:rsidRPr="001A17F0">
        <w:t xml:space="preserve"> </w:t>
      </w:r>
      <w:r w:rsidRPr="001A17F0">
        <w:t>изношенностью</w:t>
      </w:r>
      <w:r w:rsidR="001A17F0" w:rsidRPr="001A17F0">
        <w:t xml:space="preserve"> </w:t>
      </w:r>
      <w:r w:rsidRPr="001A17F0">
        <w:t>энергетической</w:t>
      </w:r>
      <w:r w:rsidR="001A17F0" w:rsidRPr="001A17F0">
        <w:t xml:space="preserve"> </w:t>
      </w:r>
      <w:r w:rsidRPr="001A17F0">
        <w:t>инфраструктуры.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год</w:t>
      </w:r>
      <w:r w:rsidR="001A17F0" w:rsidRPr="001A17F0">
        <w:t xml:space="preserve"> </w:t>
      </w:r>
      <w:r w:rsidRPr="001A17F0">
        <w:t>назад,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началом</w:t>
      </w:r>
      <w:r w:rsidR="001A17F0" w:rsidRPr="001A17F0">
        <w:t xml:space="preserve"> </w:t>
      </w:r>
      <w:r w:rsidRPr="001A17F0">
        <w:t>морозов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ряде</w:t>
      </w:r>
      <w:r w:rsidR="001A17F0" w:rsidRPr="001A17F0">
        <w:t xml:space="preserve"> </w:t>
      </w:r>
      <w:r w:rsidRPr="001A17F0">
        <w:t>городов</w:t>
      </w:r>
      <w:r w:rsidR="001A17F0" w:rsidRPr="001A17F0">
        <w:t xml:space="preserve"> </w:t>
      </w:r>
      <w:r w:rsidRPr="001A17F0">
        <w:t>сразу</w:t>
      </w:r>
      <w:r w:rsidR="001A17F0" w:rsidRPr="001A17F0">
        <w:t xml:space="preserve"> </w:t>
      </w:r>
      <w:r w:rsidRPr="001A17F0">
        <w:t>пошли</w:t>
      </w:r>
      <w:r w:rsidR="001A17F0" w:rsidRPr="001A17F0">
        <w:t xml:space="preserve"> </w:t>
      </w:r>
      <w:r w:rsidRPr="001A17F0">
        <w:t>аварии.</w:t>
      </w:r>
    </w:p>
    <w:p w:rsidR="00A84D2C" w:rsidRPr="001A17F0" w:rsidRDefault="00A84D2C" w:rsidP="00A84D2C">
      <w:r w:rsidRPr="001A17F0">
        <w:t>Министерство</w:t>
      </w:r>
      <w:r w:rsidR="001A17F0" w:rsidRPr="001A17F0">
        <w:t xml:space="preserve"> </w:t>
      </w:r>
      <w:r w:rsidRPr="001A17F0">
        <w:t>энергетики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провело</w:t>
      </w:r>
      <w:r w:rsidR="001A17F0" w:rsidRPr="001A17F0">
        <w:t xml:space="preserve"> </w:t>
      </w:r>
      <w:r w:rsidRPr="001A17F0">
        <w:t>масштабный</w:t>
      </w:r>
      <w:r w:rsidR="001A17F0" w:rsidRPr="001A17F0">
        <w:t xml:space="preserve"> </w:t>
      </w:r>
      <w:r w:rsidRPr="001A17F0">
        <w:t>технический</w:t>
      </w:r>
      <w:r w:rsidR="001A17F0" w:rsidRPr="001A17F0">
        <w:t xml:space="preserve"> </w:t>
      </w:r>
      <w:r w:rsidRPr="001A17F0">
        <w:t>аудит</w:t>
      </w:r>
      <w:r w:rsidR="001A17F0" w:rsidRPr="001A17F0">
        <w:t xml:space="preserve"> </w:t>
      </w:r>
      <w:r w:rsidRPr="001A17F0">
        <w:t>состояния</w:t>
      </w:r>
      <w:r w:rsidR="001A17F0" w:rsidRPr="001A17F0">
        <w:t xml:space="preserve"> </w:t>
      </w:r>
      <w:r w:rsidRPr="001A17F0">
        <w:t>электростанций,</w:t>
      </w:r>
      <w:r w:rsidR="001A17F0" w:rsidRPr="001A17F0">
        <w:t xml:space="preserve"> </w:t>
      </w:r>
      <w:r w:rsidRPr="001A17F0">
        <w:t>включая</w:t>
      </w:r>
      <w:r w:rsidR="001A17F0" w:rsidRPr="001A17F0">
        <w:t xml:space="preserve"> </w:t>
      </w:r>
      <w:r w:rsidRPr="001A17F0">
        <w:t>ТЭЦ,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показал</w:t>
      </w:r>
      <w:r w:rsidR="001A17F0" w:rsidRPr="001A17F0">
        <w:t xml:space="preserve"> </w:t>
      </w:r>
      <w:r w:rsidRPr="001A17F0">
        <w:t>крайне</w:t>
      </w:r>
      <w:r w:rsidR="001A17F0" w:rsidRPr="001A17F0">
        <w:t xml:space="preserve"> </w:t>
      </w:r>
      <w:r w:rsidRPr="001A17F0">
        <w:t>высокую</w:t>
      </w:r>
      <w:r w:rsidR="001A17F0" w:rsidRPr="001A17F0">
        <w:t xml:space="preserve"> </w:t>
      </w:r>
      <w:r w:rsidRPr="001A17F0">
        <w:t>степень</w:t>
      </w:r>
      <w:r w:rsidR="001A17F0" w:rsidRPr="001A17F0">
        <w:t xml:space="preserve"> </w:t>
      </w:r>
      <w:r w:rsidRPr="001A17F0">
        <w:t>износа</w:t>
      </w:r>
      <w:r w:rsidR="001A17F0" w:rsidRPr="001A17F0">
        <w:t xml:space="preserve"> </w:t>
      </w:r>
      <w:r w:rsidRPr="001A17F0">
        <w:t>основного</w:t>
      </w:r>
      <w:r w:rsidR="001A17F0" w:rsidRPr="001A17F0">
        <w:t xml:space="preserve"> </w:t>
      </w:r>
      <w:r w:rsidRPr="001A17F0">
        <w:t>оборудования: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среднем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66%.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совсем</w:t>
      </w:r>
      <w:r w:rsidR="001A17F0" w:rsidRPr="001A17F0">
        <w:t xml:space="preserve"> </w:t>
      </w:r>
      <w:r w:rsidRPr="001A17F0">
        <w:t>неудивительно.</w:t>
      </w:r>
      <w:r w:rsidR="001A17F0" w:rsidRPr="001A17F0">
        <w:t xml:space="preserve"> </w:t>
      </w:r>
      <w:r w:rsidRPr="001A17F0">
        <w:t>Количество</w:t>
      </w:r>
      <w:r w:rsidR="001A17F0" w:rsidRPr="001A17F0">
        <w:t xml:space="preserve"> </w:t>
      </w:r>
      <w:r w:rsidRPr="001A17F0">
        <w:t>ТЭЦ</w:t>
      </w:r>
      <w:r w:rsidR="001A17F0" w:rsidRPr="001A17F0">
        <w:t xml:space="preserve"> </w:t>
      </w:r>
      <w:r w:rsidRPr="001A17F0">
        <w:t>со</w:t>
      </w:r>
      <w:r w:rsidR="001A17F0" w:rsidRPr="001A17F0">
        <w:t xml:space="preserve"> </w:t>
      </w:r>
      <w:r w:rsidRPr="001A17F0">
        <w:t>сроком</w:t>
      </w:r>
      <w:r w:rsidR="001A17F0" w:rsidRPr="001A17F0">
        <w:t xml:space="preserve"> </w:t>
      </w:r>
      <w:r w:rsidRPr="001A17F0">
        <w:t>эксплуатации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50</w:t>
      </w:r>
      <w:r w:rsidR="001A17F0" w:rsidRPr="001A17F0">
        <w:t xml:space="preserve"> </w:t>
      </w:r>
      <w:r w:rsidRPr="001A17F0">
        <w:t>лет</w:t>
      </w:r>
      <w:r w:rsidR="001A17F0" w:rsidRPr="001A17F0">
        <w:t xml:space="preserve"> </w:t>
      </w:r>
      <w:r w:rsidRPr="001A17F0">
        <w:t>достигает</w:t>
      </w:r>
      <w:r w:rsidR="001A17F0" w:rsidRPr="001A17F0">
        <w:t xml:space="preserve"> </w:t>
      </w:r>
      <w:r w:rsidRPr="001A17F0">
        <w:t>76%,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средний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возраст</w:t>
      </w:r>
      <w:r w:rsidR="001A17F0" w:rsidRPr="001A17F0">
        <w:t xml:space="preserve"> - </w:t>
      </w:r>
      <w:r w:rsidRPr="001A17F0">
        <w:t>61</w:t>
      </w:r>
      <w:r w:rsidR="001A17F0" w:rsidRPr="001A17F0">
        <w:t xml:space="preserve"> </w:t>
      </w:r>
      <w:r w:rsidRPr="001A17F0">
        <w:t>год.</w:t>
      </w:r>
      <w:r w:rsidR="001A17F0" w:rsidRPr="001A17F0">
        <w:t xml:space="preserve"> </w:t>
      </w:r>
      <w:r w:rsidRPr="001A17F0">
        <w:t>Всего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стране</w:t>
      </w:r>
      <w:r w:rsidR="001A17F0" w:rsidRPr="001A17F0">
        <w:t xml:space="preserve"> </w:t>
      </w:r>
      <w:r w:rsidRPr="001A17F0">
        <w:t>действует</w:t>
      </w:r>
      <w:r w:rsidR="001A17F0" w:rsidRPr="001A17F0">
        <w:t xml:space="preserve"> </w:t>
      </w:r>
      <w:r w:rsidRPr="001A17F0">
        <w:t>37</w:t>
      </w:r>
      <w:r w:rsidR="001A17F0" w:rsidRPr="001A17F0">
        <w:t xml:space="preserve"> </w:t>
      </w:r>
      <w:r w:rsidRPr="001A17F0">
        <w:t>ТЭЦ,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которых</w:t>
      </w:r>
      <w:r w:rsidR="001A17F0" w:rsidRPr="001A17F0">
        <w:t xml:space="preserve"> </w:t>
      </w:r>
      <w:r w:rsidRPr="001A17F0">
        <w:t>22</w:t>
      </w:r>
      <w:r w:rsidR="001A17F0" w:rsidRPr="001A17F0">
        <w:t xml:space="preserve"> </w:t>
      </w:r>
      <w:r w:rsidRPr="001A17F0">
        <w:t>находятся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частной</w:t>
      </w:r>
      <w:r w:rsidR="001A17F0" w:rsidRPr="001A17F0">
        <w:t xml:space="preserve"> </w:t>
      </w:r>
      <w:r w:rsidRPr="001A17F0">
        <w:t>собственности.</w:t>
      </w:r>
    </w:p>
    <w:p w:rsidR="00A84D2C" w:rsidRPr="001A17F0" w:rsidRDefault="00A84D2C" w:rsidP="00A84D2C">
      <w:r w:rsidRPr="001A17F0">
        <w:t>В</w:t>
      </w:r>
      <w:r w:rsidR="001A17F0" w:rsidRPr="001A17F0">
        <w:t xml:space="preserve"> </w:t>
      </w:r>
      <w:r w:rsidRPr="001A17F0">
        <w:t>Минэнерго</w:t>
      </w:r>
      <w:r w:rsidR="001A17F0" w:rsidRPr="001A17F0">
        <w:t xml:space="preserve"> </w:t>
      </w:r>
      <w:r w:rsidRPr="001A17F0">
        <w:t>корень</w:t>
      </w:r>
      <w:r w:rsidR="001A17F0" w:rsidRPr="001A17F0">
        <w:t xml:space="preserve"> </w:t>
      </w:r>
      <w:r w:rsidRPr="001A17F0">
        <w:t>проблем</w:t>
      </w:r>
      <w:r w:rsidR="001A17F0" w:rsidRPr="001A17F0">
        <w:t xml:space="preserve"> </w:t>
      </w:r>
      <w:r w:rsidRPr="001A17F0">
        <w:t>видят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дефиците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инвестиционные</w:t>
      </w:r>
      <w:r w:rsidR="001A17F0" w:rsidRPr="001A17F0">
        <w:t xml:space="preserve"> </w:t>
      </w:r>
      <w:r w:rsidRPr="001A17F0">
        <w:t>проекты.</w:t>
      </w:r>
      <w:r w:rsidR="001A17F0" w:rsidRPr="001A17F0">
        <w:t xml:space="preserve"> </w:t>
      </w:r>
      <w:r w:rsidRPr="001A17F0">
        <w:t>Пока</w:t>
      </w:r>
      <w:r w:rsidR="001A17F0" w:rsidRPr="001A17F0">
        <w:t xml:space="preserve"> </w:t>
      </w:r>
      <w:r w:rsidRPr="001A17F0">
        <w:t>государство</w:t>
      </w:r>
      <w:r w:rsidR="001A17F0" w:rsidRPr="001A17F0">
        <w:t xml:space="preserve"> </w:t>
      </w:r>
      <w:r w:rsidRPr="001A17F0">
        <w:t>ограничивает</w:t>
      </w:r>
      <w:r w:rsidR="001A17F0" w:rsidRPr="001A17F0">
        <w:t xml:space="preserve"> </w:t>
      </w:r>
      <w:r w:rsidRPr="001A17F0">
        <w:t>тарифную</w:t>
      </w:r>
      <w:r w:rsidR="001A17F0" w:rsidRPr="001A17F0">
        <w:t xml:space="preserve"> </w:t>
      </w:r>
      <w:r w:rsidRPr="001A17F0">
        <w:t>политику</w:t>
      </w:r>
      <w:r w:rsidR="001A17F0" w:rsidRPr="001A17F0">
        <w:t xml:space="preserve"> </w:t>
      </w:r>
      <w:r w:rsidRPr="001A17F0">
        <w:t>энергетиков,</w:t>
      </w:r>
      <w:r w:rsidR="001A17F0" w:rsidRPr="001A17F0">
        <w:t xml:space="preserve"> </w:t>
      </w:r>
      <w:r w:rsidRPr="001A17F0">
        <w:t>капитальная</w:t>
      </w:r>
      <w:r w:rsidR="001A17F0" w:rsidRPr="001A17F0">
        <w:t xml:space="preserve"> </w:t>
      </w:r>
      <w:r w:rsidRPr="001A17F0">
        <w:lastRenderedPageBreak/>
        <w:t>реконструкция</w:t>
      </w:r>
      <w:r w:rsidR="001A17F0" w:rsidRPr="001A17F0">
        <w:t xml:space="preserve"> </w:t>
      </w:r>
      <w:r w:rsidRPr="001A17F0">
        <w:t>частных</w:t>
      </w:r>
      <w:r w:rsidR="001A17F0" w:rsidRPr="001A17F0">
        <w:t xml:space="preserve"> </w:t>
      </w:r>
      <w:r w:rsidRPr="001A17F0">
        <w:t>ТЭЦ</w:t>
      </w:r>
      <w:r w:rsidR="001A17F0" w:rsidRPr="001A17F0">
        <w:t xml:space="preserve"> </w:t>
      </w:r>
      <w:r w:rsidRPr="001A17F0">
        <w:t>маловероятна.</w:t>
      </w:r>
      <w:r w:rsidR="001A17F0" w:rsidRPr="001A17F0">
        <w:t xml:space="preserve"> </w:t>
      </w:r>
      <w:r w:rsidRPr="001A17F0">
        <w:t>Предлагаемая</w:t>
      </w:r>
      <w:r w:rsidR="001A17F0" w:rsidRPr="001A17F0">
        <w:t xml:space="preserve"> </w:t>
      </w:r>
      <w:r w:rsidRPr="001A17F0">
        <w:t>частью</w:t>
      </w:r>
      <w:r w:rsidR="001A17F0" w:rsidRPr="001A17F0">
        <w:t xml:space="preserve"> </w:t>
      </w:r>
      <w:r w:rsidRPr="001A17F0">
        <w:t>общественности</w:t>
      </w:r>
      <w:r w:rsidR="001A17F0" w:rsidRPr="001A17F0">
        <w:t xml:space="preserve"> </w:t>
      </w:r>
      <w:r w:rsidRPr="001A17F0">
        <w:t>передача</w:t>
      </w:r>
      <w:r w:rsidR="001A17F0" w:rsidRPr="001A17F0">
        <w:t xml:space="preserve"> </w:t>
      </w:r>
      <w:r w:rsidRPr="001A17F0">
        <w:t>проблемных</w:t>
      </w:r>
      <w:r w:rsidR="001A17F0" w:rsidRPr="001A17F0">
        <w:t xml:space="preserve"> </w:t>
      </w:r>
      <w:r w:rsidRPr="001A17F0">
        <w:t>частных</w:t>
      </w:r>
      <w:r w:rsidR="001A17F0" w:rsidRPr="001A17F0">
        <w:t xml:space="preserve"> </w:t>
      </w:r>
      <w:r w:rsidRPr="001A17F0">
        <w:t>ТЭЦ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государственные</w:t>
      </w:r>
      <w:r w:rsidR="001A17F0" w:rsidRPr="001A17F0">
        <w:t xml:space="preserve"> </w:t>
      </w:r>
      <w:r w:rsidRPr="001A17F0">
        <w:t>руки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решит</w:t>
      </w:r>
      <w:r w:rsidR="001A17F0" w:rsidRPr="001A17F0">
        <w:t xml:space="preserve"> </w:t>
      </w:r>
      <w:r w:rsidRPr="001A17F0">
        <w:t>ситуацию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той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причине</w:t>
      </w:r>
      <w:r w:rsidR="001A17F0" w:rsidRPr="001A17F0">
        <w:t xml:space="preserve"> </w:t>
      </w:r>
      <w:r w:rsidRPr="001A17F0">
        <w:t>жестких</w:t>
      </w:r>
      <w:r w:rsidR="001A17F0" w:rsidRPr="001A17F0">
        <w:t xml:space="preserve"> </w:t>
      </w:r>
      <w:r w:rsidRPr="001A17F0">
        <w:t>тарифов,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бюджет</w:t>
      </w:r>
      <w:r w:rsidR="001A17F0" w:rsidRPr="001A17F0">
        <w:t xml:space="preserve"> </w:t>
      </w:r>
      <w:r w:rsidRPr="001A17F0">
        <w:t>примет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себя</w:t>
      </w:r>
      <w:r w:rsidR="001A17F0" w:rsidRPr="001A17F0">
        <w:t xml:space="preserve"> </w:t>
      </w:r>
      <w:r w:rsidRPr="001A17F0">
        <w:t>очередную</w:t>
      </w:r>
      <w:r w:rsidR="001A17F0" w:rsidRPr="001A17F0">
        <w:t xml:space="preserve"> </w:t>
      </w:r>
      <w:r w:rsidRPr="001A17F0">
        <w:t>нагрузку.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течение</w:t>
      </w:r>
      <w:r w:rsidR="001A17F0" w:rsidRPr="001A17F0">
        <w:t xml:space="preserve"> </w:t>
      </w:r>
      <w:r w:rsidRPr="001A17F0">
        <w:t>минувшего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пыталось</w:t>
      </w:r>
      <w:r w:rsidR="001A17F0" w:rsidRPr="001A17F0">
        <w:t xml:space="preserve"> </w:t>
      </w:r>
      <w:r w:rsidRPr="001A17F0">
        <w:t>решить</w:t>
      </w:r>
      <w:r w:rsidR="001A17F0" w:rsidRPr="001A17F0">
        <w:t xml:space="preserve"> </w:t>
      </w:r>
      <w:r w:rsidRPr="001A17F0">
        <w:t>вопрос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тарифами,</w:t>
      </w:r>
      <w:r w:rsidR="001A17F0" w:rsidRPr="001A17F0">
        <w:t xml:space="preserve"> </w:t>
      </w:r>
      <w:r w:rsidRPr="001A17F0">
        <w:t>разрешив</w:t>
      </w:r>
      <w:r w:rsidR="001A17F0" w:rsidRPr="001A17F0">
        <w:t xml:space="preserve"> </w:t>
      </w:r>
      <w:r w:rsidRPr="001A17F0">
        <w:t>ТЭЦ</w:t>
      </w:r>
      <w:r w:rsidR="001A17F0" w:rsidRPr="001A17F0">
        <w:t xml:space="preserve"> </w:t>
      </w:r>
      <w:r w:rsidRPr="001A17F0">
        <w:t>повышать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обмен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инвестиции.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накапливать</w:t>
      </w:r>
      <w:r w:rsidR="001A17F0" w:rsidRPr="001A17F0">
        <w:t xml:space="preserve"> </w:t>
      </w:r>
      <w:r w:rsidRPr="001A17F0">
        <w:t>средства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капзатраты</w:t>
      </w:r>
      <w:r w:rsidR="001A17F0" w:rsidRPr="001A17F0">
        <w:t xml:space="preserve"> </w:t>
      </w:r>
      <w:r w:rsidRPr="001A17F0">
        <w:t>вс</w:t>
      </w:r>
      <w:r w:rsidR="001A17F0" w:rsidRPr="001A17F0">
        <w:t xml:space="preserve">е </w:t>
      </w:r>
      <w:r w:rsidRPr="001A17F0">
        <w:t>равно</w:t>
      </w:r>
      <w:r w:rsidR="001A17F0" w:rsidRPr="001A17F0">
        <w:t xml:space="preserve"> </w:t>
      </w:r>
      <w:r w:rsidRPr="001A17F0">
        <w:t>нужно</w:t>
      </w:r>
      <w:r w:rsidR="001A17F0" w:rsidRPr="001A17F0">
        <w:t xml:space="preserve"> </w:t>
      </w:r>
      <w:r w:rsidRPr="001A17F0">
        <w:t>годами,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изношенное</w:t>
      </w:r>
      <w:r w:rsidR="001A17F0" w:rsidRPr="001A17F0">
        <w:t xml:space="preserve"> </w:t>
      </w:r>
      <w:r w:rsidRPr="001A17F0">
        <w:t>оборудование</w:t>
      </w:r>
      <w:r w:rsidR="001A17F0" w:rsidRPr="001A17F0">
        <w:t xml:space="preserve"> </w:t>
      </w:r>
      <w:r w:rsidRPr="001A17F0">
        <w:t>вряд</w:t>
      </w:r>
      <w:r w:rsidR="001A17F0" w:rsidRPr="001A17F0">
        <w:t xml:space="preserve"> </w:t>
      </w:r>
      <w:r w:rsidRPr="001A17F0">
        <w:t>ли</w:t>
      </w:r>
      <w:r w:rsidR="001A17F0" w:rsidRPr="001A17F0">
        <w:t xml:space="preserve"> </w:t>
      </w:r>
      <w:r w:rsidRPr="001A17F0">
        <w:t>сможет</w:t>
      </w:r>
      <w:r w:rsidR="001A17F0" w:rsidRPr="001A17F0">
        <w:t xml:space="preserve"> </w:t>
      </w:r>
      <w:r w:rsidRPr="001A17F0">
        <w:t>протянуть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долго.</w:t>
      </w:r>
      <w:r w:rsidR="001A17F0" w:rsidRPr="001A17F0">
        <w:t xml:space="preserve"> </w:t>
      </w:r>
      <w:r w:rsidRPr="001A17F0">
        <w:t>Вложения</w:t>
      </w:r>
      <w:r w:rsidR="001A17F0" w:rsidRPr="001A17F0">
        <w:t xml:space="preserve"> </w:t>
      </w:r>
      <w:r w:rsidRPr="001A17F0">
        <w:t>нужны</w:t>
      </w:r>
      <w:r w:rsidR="001A17F0" w:rsidRPr="001A17F0">
        <w:t xml:space="preserve"> </w:t>
      </w:r>
      <w:r w:rsidRPr="001A17F0">
        <w:t>срочно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огромных</w:t>
      </w:r>
      <w:r w:rsidR="001A17F0" w:rsidRPr="001A17F0">
        <w:t xml:space="preserve"> </w:t>
      </w:r>
      <w:r w:rsidRPr="001A17F0">
        <w:t>суммах.</w:t>
      </w:r>
    </w:p>
    <w:p w:rsidR="00A84D2C" w:rsidRPr="001A17F0" w:rsidRDefault="00A84D2C" w:rsidP="00A84D2C">
      <w:r w:rsidRPr="001A17F0">
        <w:t>Другая</w:t>
      </w:r>
      <w:r w:rsidR="001A17F0" w:rsidRPr="001A17F0">
        <w:t xml:space="preserve"> </w:t>
      </w:r>
      <w:r w:rsidRPr="001A17F0">
        <w:t>актуальная</w:t>
      </w:r>
      <w:r w:rsidR="001A17F0" w:rsidRPr="001A17F0">
        <w:t xml:space="preserve"> </w:t>
      </w:r>
      <w:r w:rsidRPr="001A17F0">
        <w:t>проблема</w:t>
      </w:r>
      <w:r w:rsidR="001A17F0" w:rsidRPr="001A17F0">
        <w:t xml:space="preserve"> - </w:t>
      </w:r>
      <w:r w:rsidRPr="001A17F0">
        <w:t>недостаток</w:t>
      </w:r>
      <w:r w:rsidR="001A17F0" w:rsidRPr="001A17F0">
        <w:t xml:space="preserve"> </w:t>
      </w:r>
      <w:r w:rsidRPr="001A17F0">
        <w:t>генерирующих</w:t>
      </w:r>
      <w:r w:rsidR="001A17F0" w:rsidRPr="001A17F0">
        <w:t xml:space="preserve"> </w:t>
      </w:r>
      <w:r w:rsidRPr="001A17F0">
        <w:t>мощностей.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осени</w:t>
      </w:r>
      <w:r w:rsidR="001A17F0" w:rsidRPr="001A17F0">
        <w:t xml:space="preserve"> </w:t>
      </w:r>
      <w:r w:rsidRPr="001A17F0">
        <w:t>2021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Казахстане</w:t>
      </w:r>
      <w:r w:rsidR="001A17F0" w:rsidRPr="001A17F0">
        <w:t xml:space="preserve"> </w:t>
      </w:r>
      <w:r w:rsidRPr="001A17F0">
        <w:t>наблюдается</w:t>
      </w:r>
      <w:r w:rsidR="001A17F0" w:rsidRPr="001A17F0">
        <w:t xml:space="preserve"> </w:t>
      </w:r>
      <w:r w:rsidRPr="001A17F0">
        <w:t>дефицит</w:t>
      </w:r>
      <w:r w:rsidR="001A17F0" w:rsidRPr="001A17F0">
        <w:t xml:space="preserve"> </w:t>
      </w:r>
      <w:r w:rsidRPr="001A17F0">
        <w:t>электрической</w:t>
      </w:r>
      <w:r w:rsidR="001A17F0" w:rsidRPr="001A17F0">
        <w:t xml:space="preserve"> </w:t>
      </w:r>
      <w:r w:rsidRPr="001A17F0">
        <w:t>энергии.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данным</w:t>
      </w:r>
      <w:r w:rsidR="001A17F0" w:rsidRPr="001A17F0">
        <w:t xml:space="preserve"> «</w:t>
      </w:r>
      <w:r w:rsidRPr="001A17F0">
        <w:t>Самрук-Энерго</w:t>
      </w:r>
      <w:r w:rsidR="001A17F0" w:rsidRPr="001A17F0">
        <w:t xml:space="preserve">» </w:t>
      </w:r>
      <w:r w:rsidRPr="001A17F0">
        <w:t>(системного</w:t>
      </w:r>
      <w:r w:rsidR="001A17F0" w:rsidRPr="001A17F0">
        <w:t xml:space="preserve"> </w:t>
      </w:r>
      <w:r w:rsidRPr="001A17F0">
        <w:t>оператора</w:t>
      </w:r>
      <w:r w:rsidR="001A17F0" w:rsidRPr="001A17F0">
        <w:t xml:space="preserve"> </w:t>
      </w:r>
      <w:r w:rsidRPr="001A17F0">
        <w:t>электростанций),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10</w:t>
      </w:r>
      <w:r w:rsidR="001A17F0" w:rsidRPr="001A17F0">
        <w:t xml:space="preserve"> </w:t>
      </w:r>
      <w:r w:rsidRPr="001A17F0">
        <w:t>месяцев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производство</w:t>
      </w:r>
      <w:r w:rsidR="001A17F0" w:rsidRPr="001A17F0">
        <w:t xml:space="preserve"> </w:t>
      </w:r>
      <w:r w:rsidRPr="001A17F0">
        <w:t>электроэнергии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стране</w:t>
      </w:r>
      <w:r w:rsidR="001A17F0" w:rsidRPr="001A17F0">
        <w:t xml:space="preserve"> </w:t>
      </w:r>
      <w:r w:rsidRPr="001A17F0">
        <w:t>составило</w:t>
      </w:r>
      <w:r w:rsidR="001A17F0" w:rsidRPr="001A17F0">
        <w:t xml:space="preserve"> </w:t>
      </w:r>
      <w:r w:rsidRPr="001A17F0">
        <w:t>91,8</w:t>
      </w:r>
      <w:r w:rsidR="001A17F0" w:rsidRPr="001A17F0">
        <w:t xml:space="preserve"> </w:t>
      </w:r>
      <w:r w:rsidRPr="001A17F0">
        <w:t>млрд</w:t>
      </w:r>
      <w:r w:rsidR="001A17F0" w:rsidRPr="001A17F0">
        <w:t xml:space="preserve"> </w:t>
      </w:r>
      <w:r w:rsidRPr="001A17F0">
        <w:t>кВт•ч</w:t>
      </w:r>
      <w:r w:rsidR="001A17F0" w:rsidRPr="001A17F0">
        <w:t xml:space="preserve"> - </w:t>
      </w:r>
      <w:r w:rsidRPr="001A17F0">
        <w:t>на</w:t>
      </w:r>
      <w:r w:rsidR="001A17F0" w:rsidRPr="001A17F0">
        <w:t xml:space="preserve"> </w:t>
      </w:r>
      <w:r w:rsidRPr="001A17F0">
        <w:t>0,1%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аналогичного</w:t>
      </w:r>
      <w:r w:rsidR="001A17F0" w:rsidRPr="001A17F0">
        <w:t xml:space="preserve"> </w:t>
      </w:r>
      <w:r w:rsidRPr="001A17F0">
        <w:t>периода</w:t>
      </w:r>
      <w:r w:rsidR="001A17F0" w:rsidRPr="001A17F0">
        <w:t xml:space="preserve"> </w:t>
      </w:r>
      <w:r w:rsidRPr="001A17F0">
        <w:t>предыдущего</w:t>
      </w:r>
      <w:r w:rsidR="001A17F0" w:rsidRPr="001A17F0">
        <w:t xml:space="preserve"> </w:t>
      </w:r>
      <w:r w:rsidRPr="001A17F0">
        <w:t>года.</w:t>
      </w:r>
      <w:r w:rsidR="001A17F0" w:rsidRPr="001A17F0">
        <w:t xml:space="preserve"> </w:t>
      </w:r>
      <w:r w:rsidRPr="001A17F0">
        <w:t>Тогда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потребление</w:t>
      </w:r>
      <w:r w:rsidR="001A17F0" w:rsidRPr="001A17F0">
        <w:t xml:space="preserve"> </w:t>
      </w:r>
      <w:r w:rsidRPr="001A17F0">
        <w:t>достигло</w:t>
      </w:r>
      <w:r w:rsidR="001A17F0" w:rsidRPr="001A17F0">
        <w:t xml:space="preserve"> </w:t>
      </w:r>
      <w:r w:rsidRPr="001A17F0">
        <w:t>93,9</w:t>
      </w:r>
      <w:r w:rsidR="001A17F0" w:rsidRPr="001A17F0">
        <w:t xml:space="preserve"> </w:t>
      </w:r>
      <w:r w:rsidRPr="001A17F0">
        <w:t>млрд</w:t>
      </w:r>
      <w:r w:rsidR="001A17F0" w:rsidRPr="001A17F0">
        <w:t xml:space="preserve"> </w:t>
      </w:r>
      <w:r w:rsidRPr="001A17F0">
        <w:t>кВт•ч,</w:t>
      </w:r>
      <w:r w:rsidR="001A17F0" w:rsidRPr="001A17F0">
        <w:t xml:space="preserve"> </w:t>
      </w:r>
      <w:r w:rsidRPr="001A17F0">
        <w:t>показав</w:t>
      </w:r>
      <w:r w:rsidR="001A17F0" w:rsidRPr="001A17F0">
        <w:t xml:space="preserve"> </w:t>
      </w:r>
      <w:r w:rsidRPr="001A17F0">
        <w:t>рост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2,5%.</w:t>
      </w:r>
      <w:r w:rsidR="001A17F0" w:rsidRPr="001A17F0">
        <w:t xml:space="preserve"> </w:t>
      </w:r>
      <w:r w:rsidRPr="001A17F0">
        <w:t>Таким</w:t>
      </w:r>
      <w:r w:rsidR="001A17F0" w:rsidRPr="001A17F0">
        <w:t xml:space="preserve"> </w:t>
      </w:r>
      <w:r w:rsidRPr="001A17F0">
        <w:t>образом,</w:t>
      </w:r>
      <w:r w:rsidR="001A17F0" w:rsidRPr="001A17F0">
        <w:t xml:space="preserve"> </w:t>
      </w:r>
      <w:r w:rsidRPr="001A17F0">
        <w:t>динамика</w:t>
      </w:r>
      <w:r w:rsidR="001A17F0" w:rsidRPr="001A17F0">
        <w:t xml:space="preserve"> </w:t>
      </w:r>
      <w:r w:rsidRPr="001A17F0">
        <w:t>потребления</w:t>
      </w:r>
      <w:r w:rsidR="001A17F0" w:rsidRPr="001A17F0">
        <w:t xml:space="preserve"> </w:t>
      </w:r>
      <w:r w:rsidRPr="001A17F0">
        <w:t>опережает</w:t>
      </w:r>
      <w:r w:rsidR="001A17F0" w:rsidRPr="001A17F0">
        <w:t xml:space="preserve"> </w:t>
      </w:r>
      <w:r w:rsidRPr="001A17F0">
        <w:t>динамику</w:t>
      </w:r>
      <w:r w:rsidR="001A17F0" w:rsidRPr="001A17F0">
        <w:t xml:space="preserve"> </w:t>
      </w:r>
      <w:r w:rsidRPr="001A17F0">
        <w:t>производства.</w:t>
      </w:r>
      <w:r w:rsidR="001A17F0" w:rsidRPr="001A17F0">
        <w:t xml:space="preserve"> </w:t>
      </w:r>
      <w:r w:rsidRPr="001A17F0">
        <w:t>Потому</w:t>
      </w:r>
      <w:r w:rsidR="001A17F0" w:rsidRPr="001A17F0">
        <w:t xml:space="preserve"> </w:t>
      </w:r>
      <w:r w:rsidRPr="001A17F0">
        <w:t>семилетний</w:t>
      </w:r>
      <w:r w:rsidR="001A17F0" w:rsidRPr="001A17F0">
        <w:t xml:space="preserve"> </w:t>
      </w:r>
      <w:r w:rsidRPr="001A17F0">
        <w:t>прогнозный</w:t>
      </w:r>
      <w:r w:rsidR="001A17F0" w:rsidRPr="001A17F0">
        <w:t xml:space="preserve"> </w:t>
      </w:r>
      <w:r w:rsidRPr="001A17F0">
        <w:t>баланс</w:t>
      </w:r>
      <w:r w:rsidR="001A17F0" w:rsidRPr="001A17F0">
        <w:t xml:space="preserve"> </w:t>
      </w:r>
      <w:r w:rsidRPr="001A17F0">
        <w:t>электрической</w:t>
      </w:r>
      <w:r w:rsidR="001A17F0" w:rsidRPr="001A17F0">
        <w:t xml:space="preserve"> </w:t>
      </w:r>
      <w:r w:rsidRPr="001A17F0">
        <w:t>энергии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мощности</w:t>
      </w:r>
      <w:r w:rsidR="001A17F0" w:rsidRPr="001A17F0">
        <w:t xml:space="preserve"> </w:t>
      </w:r>
      <w:r w:rsidRPr="001A17F0">
        <w:t>Минэнерго</w:t>
      </w:r>
      <w:r w:rsidR="001A17F0" w:rsidRPr="001A17F0">
        <w:t xml:space="preserve"> </w:t>
      </w:r>
      <w:r w:rsidRPr="001A17F0">
        <w:t>сверстан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дефицитом</w:t>
      </w:r>
      <w:r w:rsidR="001A17F0" w:rsidRPr="001A17F0">
        <w:t xml:space="preserve"> </w:t>
      </w:r>
      <w:r w:rsidRPr="001A17F0">
        <w:t>электрической</w:t>
      </w:r>
      <w:r w:rsidR="001A17F0" w:rsidRPr="001A17F0">
        <w:t xml:space="preserve"> </w:t>
      </w:r>
      <w:r w:rsidRPr="001A17F0">
        <w:t>мощности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3</w:t>
      </w:r>
      <w:r w:rsidR="001A17F0" w:rsidRPr="001A17F0">
        <w:t xml:space="preserve"> </w:t>
      </w:r>
      <w:r w:rsidRPr="001A17F0">
        <w:t>ГВт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2029</w:t>
      </w:r>
      <w:r w:rsidR="001A17F0" w:rsidRPr="001A17F0">
        <w:t xml:space="preserve"> </w:t>
      </w:r>
      <w:r w:rsidRPr="001A17F0">
        <w:t>году.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словам</w:t>
      </w:r>
      <w:r w:rsidR="001A17F0" w:rsidRPr="001A17F0">
        <w:t xml:space="preserve"> </w:t>
      </w:r>
      <w:r w:rsidRPr="001A17F0">
        <w:t>министра</w:t>
      </w:r>
      <w:r w:rsidR="001A17F0" w:rsidRPr="001A17F0">
        <w:t xml:space="preserve"> </w:t>
      </w:r>
      <w:r w:rsidRPr="001A17F0">
        <w:t>Алмас­адама</w:t>
      </w:r>
      <w:r w:rsidR="001A17F0" w:rsidRPr="001A17F0">
        <w:t xml:space="preserve"> </w:t>
      </w:r>
      <w:r w:rsidRPr="001A17F0">
        <w:t>Саткалиева,</w:t>
      </w:r>
      <w:r w:rsidR="001A17F0" w:rsidRPr="001A17F0">
        <w:t xml:space="preserve"> </w:t>
      </w:r>
      <w:r w:rsidRPr="001A17F0">
        <w:t>инвестиционные</w:t>
      </w:r>
      <w:r w:rsidR="001A17F0" w:rsidRPr="001A17F0">
        <w:t xml:space="preserve"> </w:t>
      </w:r>
      <w:r w:rsidRPr="001A17F0">
        <w:t>потребности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составляют</w:t>
      </w:r>
      <w:r w:rsidR="001A17F0" w:rsidRPr="001A17F0">
        <w:t xml:space="preserve"> </w:t>
      </w:r>
      <w:r w:rsidRPr="001A17F0">
        <w:t>свыше</w:t>
      </w:r>
      <w:r w:rsidR="001A17F0" w:rsidRPr="001A17F0">
        <w:t xml:space="preserve"> </w:t>
      </w:r>
      <w:r w:rsidRPr="001A17F0">
        <w:t>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касается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«</w:t>
      </w:r>
      <w:r w:rsidRPr="001A17F0">
        <w:t>скорее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наиболее</w:t>
      </w:r>
      <w:r w:rsidR="001A17F0" w:rsidRPr="001A17F0">
        <w:t xml:space="preserve"> </w:t>
      </w:r>
      <w:r w:rsidRPr="001A17F0">
        <w:t>срочных</w:t>
      </w:r>
      <w:r w:rsidR="001A17F0" w:rsidRPr="001A17F0">
        <w:t xml:space="preserve"> </w:t>
      </w:r>
      <w:r w:rsidRPr="001A17F0">
        <w:t>проектах,</w:t>
      </w:r>
      <w:r w:rsidR="001A17F0" w:rsidRPr="001A17F0">
        <w:t xml:space="preserve"> </w:t>
      </w:r>
      <w:r w:rsidRPr="001A17F0">
        <w:t>связанных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развитием</w:t>
      </w:r>
      <w:r w:rsidR="001A17F0" w:rsidRPr="001A17F0">
        <w:t xml:space="preserve"> </w:t>
      </w:r>
      <w:r w:rsidRPr="001A17F0">
        <w:t>генерации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национальной</w:t>
      </w:r>
      <w:r w:rsidR="001A17F0" w:rsidRPr="001A17F0">
        <w:t xml:space="preserve"> </w:t>
      </w:r>
      <w:r w:rsidRPr="001A17F0">
        <w:t>электрической</w:t>
      </w:r>
      <w:r w:rsidR="001A17F0" w:rsidRPr="001A17F0">
        <w:t xml:space="preserve"> </w:t>
      </w:r>
      <w:r w:rsidRPr="001A17F0">
        <w:t>сети</w:t>
      </w:r>
      <w:r w:rsidR="001A17F0" w:rsidRPr="001A17F0">
        <w:t>»</w:t>
      </w:r>
      <w:r w:rsidRPr="001A17F0">
        <w:t>.</w:t>
      </w:r>
    </w:p>
    <w:p w:rsidR="00A84D2C" w:rsidRPr="001A17F0" w:rsidRDefault="0083331B" w:rsidP="00A84D2C">
      <w:r w:rsidRPr="001A17F0">
        <w:t>КРЕДИТНЫЙ</w:t>
      </w:r>
      <w:r w:rsidR="001A17F0" w:rsidRPr="001A17F0">
        <w:t xml:space="preserve"> </w:t>
      </w:r>
      <w:r w:rsidRPr="001A17F0">
        <w:t>КВЕСТ</w:t>
      </w:r>
    </w:p>
    <w:p w:rsidR="00A84D2C" w:rsidRPr="001A17F0" w:rsidRDefault="00A84D2C" w:rsidP="00A84D2C">
      <w:r w:rsidRPr="001A17F0">
        <w:t>Председатель</w:t>
      </w:r>
      <w:r w:rsidR="001A17F0" w:rsidRPr="001A17F0">
        <w:t xml:space="preserve"> </w:t>
      </w:r>
      <w:r w:rsidRPr="001A17F0">
        <w:t>Нацбанка</w:t>
      </w:r>
      <w:r w:rsidR="001A17F0" w:rsidRPr="001A17F0">
        <w:t xml:space="preserve"> </w:t>
      </w:r>
      <w:r w:rsidRPr="001A17F0">
        <w:t>Тимур</w:t>
      </w:r>
      <w:r w:rsidR="001A17F0" w:rsidRPr="001A17F0">
        <w:t xml:space="preserve"> </w:t>
      </w:r>
      <w:r w:rsidRPr="001A17F0">
        <w:t>Сулейменов</w:t>
      </w:r>
      <w:r w:rsidR="001A17F0" w:rsidRPr="001A17F0">
        <w:t xml:space="preserve"> </w:t>
      </w:r>
      <w:r w:rsidRPr="001A17F0">
        <w:t>считает,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направлять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инфраструктурные</w:t>
      </w:r>
      <w:r w:rsidR="001A17F0" w:rsidRPr="001A17F0">
        <w:t xml:space="preserve"> </w:t>
      </w:r>
      <w:r w:rsidRPr="001A17F0">
        <w:t>проекты.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последние</w:t>
      </w:r>
      <w:r w:rsidR="001A17F0" w:rsidRPr="001A17F0">
        <w:t xml:space="preserve"> </w:t>
      </w:r>
      <w:r w:rsidRPr="001A17F0">
        <w:t>нужно</w:t>
      </w:r>
      <w:r w:rsidR="001A17F0" w:rsidRPr="001A17F0">
        <w:t xml:space="preserve"> </w:t>
      </w:r>
      <w:r w:rsidRPr="001A17F0">
        <w:t>выделить</w:t>
      </w:r>
      <w:r w:rsidR="001A17F0" w:rsidRPr="001A17F0">
        <w:t xml:space="preserve"> </w:t>
      </w:r>
      <w:r w:rsidRPr="001A17F0">
        <w:t>треть</w:t>
      </w:r>
      <w:r w:rsidR="001A17F0" w:rsidRPr="001A17F0">
        <w:t xml:space="preserve"> </w:t>
      </w:r>
      <w:r w:rsidRPr="001A17F0">
        <w:t>средств,</w:t>
      </w:r>
      <w:r w:rsidR="001A17F0" w:rsidRPr="001A17F0">
        <w:t xml:space="preserve"> </w:t>
      </w:r>
      <w:r w:rsidRPr="001A17F0">
        <w:t>остальные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отдать</w:t>
      </w:r>
      <w:r w:rsidR="001A17F0" w:rsidRPr="001A17F0">
        <w:t xml:space="preserve"> </w:t>
      </w:r>
      <w:r w:rsidRPr="001A17F0">
        <w:t>проектам,</w:t>
      </w:r>
      <w:r w:rsidR="001A17F0" w:rsidRPr="001A17F0">
        <w:t xml:space="preserve"> </w:t>
      </w:r>
      <w:r w:rsidRPr="001A17F0">
        <w:t>связанным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диверсификацией</w:t>
      </w:r>
      <w:r w:rsidR="001A17F0" w:rsidRPr="001A17F0">
        <w:t xml:space="preserve"> </w:t>
      </w:r>
      <w:r w:rsidRPr="001A17F0">
        <w:t>экономики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повышением</w:t>
      </w:r>
      <w:r w:rsidR="001A17F0" w:rsidRPr="001A17F0">
        <w:t xml:space="preserve"> </w:t>
      </w:r>
      <w:r w:rsidRPr="001A17F0">
        <w:t>внутреннего</w:t>
      </w:r>
      <w:r w:rsidR="001A17F0" w:rsidRPr="001A17F0">
        <w:t xml:space="preserve"> </w:t>
      </w:r>
      <w:r w:rsidRPr="001A17F0">
        <w:t>предложения: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сельхозпереработку,</w:t>
      </w:r>
      <w:r w:rsidR="001A17F0" w:rsidRPr="001A17F0">
        <w:t xml:space="preserve"> </w:t>
      </w:r>
      <w:r w:rsidRPr="001A17F0">
        <w:t>обрабатывающую</w:t>
      </w:r>
      <w:r w:rsidR="001A17F0" w:rsidRPr="001A17F0">
        <w:t xml:space="preserve"> </w:t>
      </w:r>
      <w:r w:rsidRPr="001A17F0">
        <w:t>промышленность,</w:t>
      </w:r>
      <w:r w:rsidR="001A17F0" w:rsidRPr="001A17F0">
        <w:t xml:space="preserve"> </w:t>
      </w:r>
      <w:r w:rsidRPr="001A17F0">
        <w:t>высокопроизводительные</w:t>
      </w:r>
      <w:r w:rsidR="001A17F0" w:rsidRPr="001A17F0">
        <w:t xml:space="preserve"> </w:t>
      </w:r>
      <w:r w:rsidRPr="001A17F0">
        <w:t>услуги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т.</w:t>
      </w:r>
      <w:r w:rsidR="001A17F0" w:rsidRPr="001A17F0">
        <w:t xml:space="preserve"> </w:t>
      </w:r>
      <w:r w:rsidRPr="001A17F0">
        <w:t>д.</w:t>
      </w:r>
    </w:p>
    <w:p w:rsidR="00A84D2C" w:rsidRPr="001A17F0" w:rsidRDefault="00A84D2C" w:rsidP="00A84D2C">
      <w:r w:rsidRPr="001A17F0">
        <w:t>Позицию</w:t>
      </w:r>
      <w:r w:rsidR="001A17F0" w:rsidRPr="001A17F0">
        <w:t xml:space="preserve"> </w:t>
      </w:r>
      <w:r w:rsidRPr="001A17F0">
        <w:t>Нацбанка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понять.</w:t>
      </w:r>
      <w:r w:rsidR="001A17F0" w:rsidRPr="001A17F0">
        <w:t xml:space="preserve"> </w:t>
      </w:r>
      <w:r w:rsidRPr="001A17F0">
        <w:t>Финансовый</w:t>
      </w:r>
      <w:r w:rsidR="001A17F0" w:rsidRPr="001A17F0">
        <w:t xml:space="preserve"> </w:t>
      </w:r>
      <w:r w:rsidRPr="001A17F0">
        <w:t>регулятор</w:t>
      </w:r>
      <w:r w:rsidR="001A17F0" w:rsidRPr="001A17F0">
        <w:t xml:space="preserve"> </w:t>
      </w:r>
      <w:r w:rsidRPr="001A17F0">
        <w:t>крайне</w:t>
      </w:r>
      <w:r w:rsidR="001A17F0" w:rsidRPr="001A17F0">
        <w:t xml:space="preserve"> </w:t>
      </w:r>
      <w:r w:rsidRPr="001A17F0">
        <w:t>заинтересован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снижении</w:t>
      </w:r>
      <w:r w:rsidR="001A17F0" w:rsidRPr="001A17F0">
        <w:t xml:space="preserve"> </w:t>
      </w:r>
      <w:r w:rsidRPr="001A17F0">
        <w:t>инфляции,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один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путей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этому</w:t>
      </w:r>
      <w:r w:rsidR="001A17F0" w:rsidRPr="001A17F0">
        <w:t xml:space="preserve"> - </w:t>
      </w:r>
      <w:r w:rsidRPr="001A17F0">
        <w:t>сокращение</w:t>
      </w:r>
      <w:r w:rsidR="001A17F0" w:rsidRPr="001A17F0">
        <w:t xml:space="preserve"> </w:t>
      </w:r>
      <w:r w:rsidRPr="001A17F0">
        <w:t>объема</w:t>
      </w:r>
      <w:r w:rsidR="001A17F0" w:rsidRPr="001A17F0">
        <w:t xml:space="preserve"> </w:t>
      </w:r>
      <w:r w:rsidRPr="001A17F0">
        <w:t>импорта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собственного</w:t>
      </w:r>
      <w:r w:rsidR="001A17F0" w:rsidRPr="001A17F0">
        <w:t xml:space="preserve"> </w:t>
      </w:r>
      <w:r w:rsidRPr="001A17F0">
        <w:t>производства.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же,</w:t>
      </w:r>
      <w:r w:rsidR="001A17F0" w:rsidRPr="001A17F0">
        <w:t xml:space="preserve"> </w:t>
      </w:r>
      <w:r w:rsidRPr="001A17F0">
        <w:t>желая</w:t>
      </w:r>
      <w:r w:rsidR="001A17F0" w:rsidRPr="001A17F0">
        <w:t xml:space="preserve"> </w:t>
      </w:r>
      <w:r w:rsidRPr="001A17F0">
        <w:t>направить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инфраструктуру,</w:t>
      </w:r>
      <w:r w:rsidR="001A17F0" w:rsidRPr="001A17F0">
        <w:t xml:space="preserve"> </w:t>
      </w:r>
      <w:r w:rsidRPr="001A17F0">
        <w:t>напоминает,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реализация</w:t>
      </w:r>
      <w:r w:rsidR="001A17F0" w:rsidRPr="001A17F0">
        <w:t xml:space="preserve"> </w:t>
      </w:r>
      <w:r w:rsidRPr="001A17F0">
        <w:t>таких</w:t>
      </w:r>
      <w:r w:rsidR="001A17F0" w:rsidRPr="001A17F0">
        <w:t xml:space="preserve"> </w:t>
      </w:r>
      <w:r w:rsidRPr="001A17F0">
        <w:t>проектов</w:t>
      </w:r>
      <w:r w:rsidR="001A17F0" w:rsidRPr="001A17F0">
        <w:t xml:space="preserve"> </w:t>
      </w:r>
      <w:r w:rsidRPr="001A17F0">
        <w:t>дает</w:t>
      </w:r>
      <w:r w:rsidR="001A17F0" w:rsidRPr="001A17F0">
        <w:t xml:space="preserve"> </w:t>
      </w:r>
      <w:r w:rsidRPr="001A17F0">
        <w:t>мультипликативный</w:t>
      </w:r>
      <w:r w:rsidR="001A17F0" w:rsidRPr="001A17F0">
        <w:t xml:space="preserve"> </w:t>
      </w:r>
      <w:r w:rsidRPr="001A17F0">
        <w:t>эффект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экономики.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этим</w:t>
      </w:r>
      <w:r w:rsidR="001A17F0" w:rsidRPr="001A17F0">
        <w:t xml:space="preserve"> </w:t>
      </w:r>
      <w:r w:rsidRPr="001A17F0">
        <w:t>доводом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согласиться</w:t>
      </w:r>
      <w:r w:rsidR="001A17F0" w:rsidRPr="001A17F0">
        <w:t xml:space="preserve"> </w:t>
      </w:r>
      <w:r w:rsidRPr="001A17F0">
        <w:t>лишь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случае,</w:t>
      </w:r>
      <w:r w:rsidR="001A17F0" w:rsidRPr="001A17F0">
        <w:t xml:space="preserve"> </w:t>
      </w:r>
      <w:r w:rsidRPr="001A17F0">
        <w:t>когда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известна</w:t>
      </w:r>
      <w:r w:rsidR="001A17F0" w:rsidRPr="001A17F0">
        <w:t xml:space="preserve"> </w:t>
      </w:r>
      <w:r w:rsidRPr="001A17F0">
        <w:t>импортная</w:t>
      </w:r>
      <w:r w:rsidR="001A17F0" w:rsidRPr="001A17F0">
        <w:t xml:space="preserve"> </w:t>
      </w:r>
      <w:r w:rsidRPr="001A17F0">
        <w:t>составляющая</w:t>
      </w:r>
      <w:r w:rsidR="001A17F0" w:rsidRPr="001A17F0">
        <w:t xml:space="preserve"> </w:t>
      </w:r>
      <w:r w:rsidRPr="001A17F0">
        <w:t>финансируемых</w:t>
      </w:r>
      <w:r w:rsidR="001A17F0" w:rsidRPr="001A17F0">
        <w:t xml:space="preserve"> </w:t>
      </w:r>
      <w:r w:rsidRPr="001A17F0">
        <w:t>проектов: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какие</w:t>
      </w:r>
      <w:r w:rsidR="001A17F0" w:rsidRPr="001A17F0">
        <w:t xml:space="preserve"> </w:t>
      </w:r>
      <w:r w:rsidRPr="001A17F0">
        <w:t>суммы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приобретено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границей.</w:t>
      </w:r>
    </w:p>
    <w:p w:rsidR="00A84D2C" w:rsidRPr="001A17F0" w:rsidRDefault="00A84D2C" w:rsidP="00A84D2C">
      <w:r w:rsidRPr="001A17F0">
        <w:t>Между</w:t>
      </w:r>
      <w:r w:rsidR="001A17F0" w:rsidRPr="001A17F0">
        <w:t xml:space="preserve"> </w:t>
      </w:r>
      <w:r w:rsidRPr="001A17F0">
        <w:t>тем</w:t>
      </w:r>
      <w:r w:rsidR="001A17F0" w:rsidRPr="001A17F0">
        <w:t xml:space="preserve"> </w:t>
      </w:r>
      <w:r w:rsidRPr="001A17F0">
        <w:t>статистика</w:t>
      </w:r>
      <w:r w:rsidR="001A17F0" w:rsidRPr="001A17F0">
        <w:t xml:space="preserve"> </w:t>
      </w:r>
      <w:r w:rsidRPr="001A17F0">
        <w:t>указывает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значительное</w:t>
      </w:r>
      <w:r w:rsidR="001A17F0" w:rsidRPr="001A17F0">
        <w:t xml:space="preserve"> </w:t>
      </w:r>
      <w:r w:rsidRPr="001A17F0">
        <w:t>недофинансирование</w:t>
      </w:r>
      <w:r w:rsidR="001A17F0" w:rsidRPr="001A17F0">
        <w:t xml:space="preserve"> </w:t>
      </w:r>
      <w:r w:rsidRPr="001A17F0">
        <w:t>электроэнергетики.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январь</w:t>
      </w:r>
      <w:r w:rsidR="001A17F0" w:rsidRPr="001A17F0">
        <w:t xml:space="preserve"> - </w:t>
      </w:r>
      <w:r w:rsidRPr="001A17F0">
        <w:t>ноябрь</w:t>
      </w:r>
      <w:r w:rsidR="001A17F0" w:rsidRPr="001A17F0">
        <w:t xml:space="preserve"> </w:t>
      </w:r>
      <w:r w:rsidRPr="001A17F0">
        <w:t>2023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инвестиции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основной</w:t>
      </w:r>
      <w:r w:rsidR="001A17F0" w:rsidRPr="001A17F0">
        <w:t xml:space="preserve"> </w:t>
      </w:r>
      <w:r w:rsidRPr="001A17F0">
        <w:t>капитал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статье</w:t>
      </w:r>
      <w:r w:rsidR="001A17F0" w:rsidRPr="001A17F0">
        <w:t xml:space="preserve"> «</w:t>
      </w:r>
      <w:r w:rsidRPr="001A17F0">
        <w:t>Снабжение</w:t>
      </w:r>
      <w:r w:rsidR="001A17F0" w:rsidRPr="001A17F0">
        <w:t xml:space="preserve"> </w:t>
      </w:r>
      <w:r w:rsidRPr="001A17F0">
        <w:t>электроэнергией,</w:t>
      </w:r>
      <w:r w:rsidR="001A17F0" w:rsidRPr="001A17F0">
        <w:t xml:space="preserve"> </w:t>
      </w:r>
      <w:r w:rsidRPr="001A17F0">
        <w:t>газом,</w:t>
      </w:r>
      <w:r w:rsidR="001A17F0" w:rsidRPr="001A17F0">
        <w:t xml:space="preserve"> </w:t>
      </w:r>
      <w:r w:rsidRPr="001A17F0">
        <w:t>паром,</w:t>
      </w:r>
      <w:r w:rsidR="001A17F0" w:rsidRPr="001A17F0">
        <w:t xml:space="preserve"> </w:t>
      </w:r>
      <w:r w:rsidRPr="001A17F0">
        <w:t>горячей</w:t>
      </w:r>
      <w:r w:rsidR="001A17F0" w:rsidRPr="001A17F0">
        <w:t xml:space="preserve"> </w:t>
      </w:r>
      <w:r w:rsidRPr="001A17F0">
        <w:t>водой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кондиционированным</w:t>
      </w:r>
      <w:r w:rsidR="001A17F0" w:rsidRPr="001A17F0">
        <w:t xml:space="preserve"> </w:t>
      </w:r>
      <w:r w:rsidRPr="001A17F0">
        <w:t>воздухом</w:t>
      </w:r>
      <w:r w:rsidR="001A17F0" w:rsidRPr="001A17F0">
        <w:t xml:space="preserve">» </w:t>
      </w:r>
      <w:r w:rsidRPr="001A17F0">
        <w:t>составили</w:t>
      </w:r>
      <w:r w:rsidR="001A17F0" w:rsidRPr="001A17F0">
        <w:t xml:space="preserve"> </w:t>
      </w:r>
      <w:r w:rsidRPr="001A17F0">
        <w:t>926,3</w:t>
      </w:r>
      <w:r w:rsidR="001A17F0" w:rsidRPr="001A17F0">
        <w:t xml:space="preserve"> </w:t>
      </w:r>
      <w:r w:rsidRPr="001A17F0">
        <w:t>млрд</w:t>
      </w:r>
      <w:r w:rsidR="001A17F0" w:rsidRPr="001A17F0">
        <w:t xml:space="preserve"> </w:t>
      </w:r>
      <w:r w:rsidRPr="001A17F0">
        <w:t>тенге,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18%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названных</w:t>
      </w:r>
      <w:r w:rsidR="001A17F0" w:rsidRPr="001A17F0">
        <w:t xml:space="preserve"> </w:t>
      </w:r>
      <w:r w:rsidRPr="001A17F0">
        <w:t>министром</w:t>
      </w:r>
      <w:r w:rsidR="001A17F0" w:rsidRPr="001A17F0">
        <w:t xml:space="preserve"> </w:t>
      </w:r>
      <w:r w:rsidRPr="001A17F0">
        <w:t>потребностей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тенге.</w:t>
      </w:r>
      <w:r w:rsidR="001A17F0" w:rsidRPr="001A17F0">
        <w:t xml:space="preserve"> </w:t>
      </w:r>
      <w:r w:rsidRPr="001A17F0">
        <w:t>Притом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этот</w:t>
      </w:r>
      <w:r w:rsidR="001A17F0" w:rsidRPr="001A17F0">
        <w:t xml:space="preserve"> </w:t>
      </w:r>
      <w:r w:rsidRPr="001A17F0">
        <w:t>период</w:t>
      </w:r>
      <w:r w:rsidR="001A17F0" w:rsidRPr="001A17F0">
        <w:t xml:space="preserve"> </w:t>
      </w:r>
      <w:r w:rsidRPr="001A17F0">
        <w:t>целевые</w:t>
      </w:r>
      <w:r w:rsidR="001A17F0" w:rsidRPr="001A17F0">
        <w:t xml:space="preserve"> </w:t>
      </w:r>
      <w:r w:rsidRPr="001A17F0">
        <w:t>вложения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годовом</w:t>
      </w:r>
      <w:r w:rsidR="001A17F0" w:rsidRPr="001A17F0">
        <w:t xml:space="preserve"> </w:t>
      </w:r>
      <w:r w:rsidRPr="001A17F0">
        <w:t>выражении</w:t>
      </w:r>
      <w:r w:rsidR="001A17F0" w:rsidRPr="001A17F0">
        <w:t xml:space="preserve"> </w:t>
      </w:r>
      <w:r w:rsidRPr="001A17F0">
        <w:t>выросли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60,5%,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2021</w:t>
      </w:r>
      <w:r w:rsidR="001A17F0" w:rsidRPr="001A17F0">
        <w:t>-</w:t>
      </w:r>
      <w:r w:rsidRPr="001A17F0">
        <w:t>2022</w:t>
      </w:r>
      <w:r w:rsidR="001A17F0" w:rsidRPr="001A17F0">
        <w:t xml:space="preserve"> </w:t>
      </w:r>
      <w:r w:rsidRPr="001A17F0">
        <w:t>годах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вообще</w:t>
      </w:r>
      <w:r w:rsidR="001A17F0" w:rsidRPr="001A17F0">
        <w:t xml:space="preserve"> </w:t>
      </w:r>
      <w:r w:rsidRPr="001A17F0">
        <w:t>снижался.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январь</w:t>
      </w:r>
      <w:r w:rsidR="001A17F0" w:rsidRPr="001A17F0">
        <w:t xml:space="preserve"> - </w:t>
      </w:r>
      <w:r w:rsidRPr="001A17F0">
        <w:t>ноябрь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удельный</w:t>
      </w:r>
      <w:r w:rsidR="001A17F0" w:rsidRPr="001A17F0">
        <w:t xml:space="preserve"> </w:t>
      </w:r>
      <w:r w:rsidRPr="001A17F0">
        <w:t>вес</w:t>
      </w:r>
      <w:r w:rsidR="001A17F0" w:rsidRPr="001A17F0">
        <w:t xml:space="preserve"> </w:t>
      </w:r>
      <w:r w:rsidRPr="001A17F0">
        <w:t>инвестиций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основной</w:t>
      </w:r>
      <w:r w:rsidR="001A17F0" w:rsidRPr="001A17F0">
        <w:t xml:space="preserve"> </w:t>
      </w:r>
      <w:r w:rsidRPr="001A17F0">
        <w:t>капитал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электроэнергетике</w:t>
      </w:r>
      <w:r w:rsidR="001A17F0" w:rsidRPr="001A17F0">
        <w:t xml:space="preserve"> </w:t>
      </w:r>
      <w:r w:rsidRPr="001A17F0">
        <w:t>увеличился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6,3%.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сравнения: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2021-м</w:t>
      </w:r>
      <w:r w:rsidR="001A17F0" w:rsidRPr="001A17F0">
        <w:t xml:space="preserve"> </w:t>
      </w:r>
      <w:r w:rsidRPr="001A17F0">
        <w:t>году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составил</w:t>
      </w:r>
      <w:r w:rsidR="001A17F0" w:rsidRPr="001A17F0">
        <w:t xml:space="preserve"> </w:t>
      </w:r>
      <w:r w:rsidRPr="001A17F0">
        <w:t>5,3%,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2022-м</w:t>
      </w:r>
      <w:r w:rsidR="001A17F0" w:rsidRPr="001A17F0">
        <w:t xml:space="preserve"> </w:t>
      </w:r>
      <w:r w:rsidRPr="001A17F0">
        <w:t>провис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4,6%.</w:t>
      </w:r>
      <w:r w:rsidR="001A17F0" w:rsidRPr="001A17F0">
        <w:t xml:space="preserve"> </w:t>
      </w:r>
      <w:r w:rsidRPr="001A17F0">
        <w:t>Тем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менее</w:t>
      </w:r>
      <w:r w:rsidR="001A17F0" w:rsidRPr="001A17F0">
        <w:t xml:space="preserve"> </w:t>
      </w:r>
      <w:r w:rsidRPr="001A17F0">
        <w:t>электроэнергетика</w:t>
      </w:r>
      <w:r w:rsidR="001A17F0" w:rsidRPr="001A17F0">
        <w:t xml:space="preserve"> </w:t>
      </w:r>
      <w:r w:rsidRPr="001A17F0">
        <w:t>уступает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финансировании</w:t>
      </w:r>
      <w:r w:rsidR="001A17F0" w:rsidRPr="001A17F0">
        <w:t xml:space="preserve"> </w:t>
      </w:r>
      <w:r w:rsidRPr="001A17F0">
        <w:t>другим</w:t>
      </w:r>
      <w:r w:rsidR="001A17F0" w:rsidRPr="001A17F0">
        <w:t xml:space="preserve"> </w:t>
      </w:r>
      <w:r w:rsidRPr="001A17F0">
        <w:t>секторам</w:t>
      </w:r>
      <w:r w:rsidR="001A17F0" w:rsidRPr="001A17F0">
        <w:t xml:space="preserve"> </w:t>
      </w:r>
      <w:r w:rsidRPr="001A17F0">
        <w:t>экономики.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11</w:t>
      </w:r>
      <w:r w:rsidR="001A17F0" w:rsidRPr="001A17F0">
        <w:t xml:space="preserve"> </w:t>
      </w:r>
      <w:r w:rsidRPr="001A17F0">
        <w:t>месяцев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удельный</w:t>
      </w:r>
      <w:r w:rsidR="001A17F0" w:rsidRPr="001A17F0">
        <w:t xml:space="preserve"> </w:t>
      </w:r>
      <w:r w:rsidRPr="001A17F0">
        <w:t>вес</w:t>
      </w:r>
      <w:r w:rsidR="001A17F0" w:rsidRPr="001A17F0">
        <w:t xml:space="preserve"> </w:t>
      </w:r>
      <w:r w:rsidRPr="001A17F0">
        <w:t>инвестиций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основной</w:t>
      </w:r>
      <w:r w:rsidR="001A17F0" w:rsidRPr="001A17F0">
        <w:t xml:space="preserve"> </w:t>
      </w:r>
      <w:r w:rsidRPr="001A17F0">
        <w:t>капитал</w:t>
      </w:r>
      <w:r w:rsidR="001A17F0" w:rsidRPr="001A17F0">
        <w:t xml:space="preserve"> </w:t>
      </w:r>
      <w:r w:rsidRPr="001A17F0">
        <w:t>составил: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обрабатывающей</w:t>
      </w:r>
      <w:r w:rsidR="001A17F0" w:rsidRPr="001A17F0">
        <w:t xml:space="preserve"> </w:t>
      </w:r>
      <w:r w:rsidRPr="001A17F0">
        <w:t>промышленности</w:t>
      </w:r>
      <w:r w:rsidR="001A17F0" w:rsidRPr="001A17F0">
        <w:t xml:space="preserve"> - </w:t>
      </w:r>
      <w:r w:rsidRPr="001A17F0">
        <w:t>9,1%,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транспорту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складированию</w:t>
      </w:r>
      <w:r w:rsidR="001A17F0" w:rsidRPr="001A17F0">
        <w:t xml:space="preserve"> - </w:t>
      </w:r>
      <w:r w:rsidRPr="001A17F0">
        <w:t>14%,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операциям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недвижимым</w:t>
      </w:r>
      <w:r w:rsidR="001A17F0" w:rsidRPr="001A17F0">
        <w:t xml:space="preserve"> </w:t>
      </w:r>
      <w:r w:rsidRPr="001A17F0">
        <w:t>имуществом</w:t>
      </w:r>
      <w:r w:rsidR="001A17F0" w:rsidRPr="001A17F0">
        <w:t xml:space="preserve"> - </w:t>
      </w:r>
      <w:r w:rsidRPr="001A17F0">
        <w:t>18,2%.</w:t>
      </w:r>
    </w:p>
    <w:p w:rsidR="00A84D2C" w:rsidRPr="001A17F0" w:rsidRDefault="00A84D2C" w:rsidP="00A84D2C">
      <w:r w:rsidRPr="001A17F0">
        <w:lastRenderedPageBreak/>
        <w:t>Недофинансирование</w:t>
      </w:r>
      <w:r w:rsidR="001A17F0" w:rsidRPr="001A17F0">
        <w:t xml:space="preserve"> - </w:t>
      </w:r>
      <w:r w:rsidRPr="001A17F0">
        <w:t>следствие</w:t>
      </w:r>
      <w:r w:rsidR="001A17F0" w:rsidRPr="001A17F0">
        <w:t xml:space="preserve"> </w:t>
      </w:r>
      <w:r w:rsidRPr="001A17F0">
        <w:t>специфичности</w:t>
      </w:r>
      <w:r w:rsidR="001A17F0" w:rsidRPr="001A17F0">
        <w:t xml:space="preserve"> </w:t>
      </w:r>
      <w:r w:rsidRPr="001A17F0">
        <w:t>инвестиций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энергетику.</w:t>
      </w:r>
      <w:r w:rsidR="001A17F0" w:rsidRPr="001A17F0">
        <w:t xml:space="preserve"> </w:t>
      </w:r>
      <w:r w:rsidRPr="001A17F0">
        <w:t>Отличительной</w:t>
      </w:r>
      <w:r w:rsidR="001A17F0" w:rsidRPr="001A17F0">
        <w:t xml:space="preserve"> </w:t>
      </w:r>
      <w:r w:rsidRPr="001A17F0">
        <w:t>чертой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большой</w:t>
      </w:r>
      <w:r w:rsidR="001A17F0" w:rsidRPr="001A17F0">
        <w:t xml:space="preserve"> </w:t>
      </w:r>
      <w:r w:rsidRPr="001A17F0">
        <w:t>срок</w:t>
      </w:r>
      <w:r w:rsidR="001A17F0" w:rsidRPr="001A17F0">
        <w:t xml:space="preserve"> </w:t>
      </w:r>
      <w:r w:rsidRPr="001A17F0">
        <w:t>окупаемости</w:t>
      </w:r>
      <w:r w:rsidR="001A17F0" w:rsidRPr="001A17F0">
        <w:t xml:space="preserve"> </w:t>
      </w:r>
      <w:r w:rsidRPr="001A17F0">
        <w:t>инвестиций</w:t>
      </w:r>
      <w:r w:rsidR="001A17F0" w:rsidRPr="001A17F0">
        <w:t xml:space="preserve"> - </w:t>
      </w:r>
      <w:r w:rsidRPr="001A17F0">
        <w:t>порядка</w:t>
      </w:r>
      <w:r w:rsidR="001A17F0" w:rsidRPr="001A17F0">
        <w:t xml:space="preserve"> </w:t>
      </w:r>
      <w:r w:rsidRPr="001A17F0">
        <w:t>10</w:t>
      </w:r>
      <w:r w:rsidR="001A17F0" w:rsidRPr="001A17F0">
        <w:t>-</w:t>
      </w:r>
      <w:r w:rsidRPr="001A17F0">
        <w:t>15</w:t>
      </w:r>
      <w:r w:rsidR="001A17F0" w:rsidRPr="001A17F0">
        <w:t xml:space="preserve"> </w:t>
      </w:r>
      <w:r w:rsidRPr="001A17F0">
        <w:t>лет.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государства</w:t>
      </w:r>
      <w:r w:rsidR="001A17F0" w:rsidRPr="001A17F0">
        <w:t xml:space="preserve"> </w:t>
      </w:r>
      <w:r w:rsidRPr="001A17F0">
        <w:t>просто</w:t>
      </w:r>
      <w:r w:rsidR="001A17F0" w:rsidRPr="001A17F0">
        <w:t xml:space="preserve"> </w:t>
      </w:r>
      <w:r w:rsidRPr="001A17F0">
        <w:t>нет</w:t>
      </w:r>
      <w:r w:rsidR="001A17F0" w:rsidRPr="001A17F0">
        <w:t xml:space="preserve"> </w:t>
      </w:r>
      <w:r w:rsidRPr="001A17F0">
        <w:t>источников</w:t>
      </w:r>
      <w:r w:rsidR="001A17F0" w:rsidRPr="001A17F0">
        <w:t xml:space="preserve"> </w:t>
      </w:r>
      <w:r w:rsidRPr="001A17F0">
        <w:t>длинных</w:t>
      </w:r>
      <w:r w:rsidR="001A17F0" w:rsidRPr="001A17F0">
        <w:t xml:space="preserve"> </w:t>
      </w:r>
      <w:r w:rsidRPr="001A17F0">
        <w:t>средств,</w:t>
      </w:r>
      <w:r w:rsidR="001A17F0" w:rsidRPr="001A17F0">
        <w:t xml:space="preserve"> </w:t>
      </w:r>
      <w:r w:rsidRPr="001A17F0">
        <w:t>помимо</w:t>
      </w:r>
      <w:r w:rsidR="001A17F0" w:rsidRPr="001A17F0">
        <w:t xml:space="preserve"> </w:t>
      </w:r>
      <w:r w:rsidRPr="001A17F0">
        <w:t>активов</w:t>
      </w:r>
      <w:r w:rsidR="001A17F0" w:rsidRPr="001A17F0">
        <w:t xml:space="preserve"> </w:t>
      </w:r>
      <w:r w:rsidRPr="001A17F0">
        <w:t>ЕНПФ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Национального</w:t>
      </w:r>
      <w:r w:rsidR="001A17F0" w:rsidRPr="001A17F0">
        <w:t xml:space="preserve"> </w:t>
      </w:r>
      <w:r w:rsidRPr="001A17F0">
        <w:t>фонда.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вытащить</w:t>
      </w:r>
      <w:r w:rsidR="001A17F0" w:rsidRPr="001A17F0">
        <w:t xml:space="preserve"> </w:t>
      </w:r>
      <w:r w:rsidRPr="001A17F0">
        <w:t>новые</w:t>
      </w:r>
      <w:r w:rsidR="001A17F0" w:rsidRPr="001A17F0">
        <w:t xml:space="preserve"> </w:t>
      </w:r>
      <w:r w:rsidRPr="001A17F0">
        <w:t>транши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последнего</w:t>
      </w:r>
      <w:r w:rsidR="001A17F0" w:rsidRPr="001A17F0">
        <w:t xml:space="preserve"> </w:t>
      </w:r>
      <w:r w:rsidRPr="001A17F0">
        <w:t>довольно</w:t>
      </w:r>
      <w:r w:rsidR="001A17F0" w:rsidRPr="001A17F0">
        <w:t xml:space="preserve"> </w:t>
      </w:r>
      <w:r w:rsidRPr="001A17F0">
        <w:t>проблематично.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находится</w:t>
      </w:r>
      <w:r w:rsidR="001A17F0" w:rsidRPr="001A17F0">
        <w:t xml:space="preserve"> </w:t>
      </w:r>
      <w:r w:rsidRPr="001A17F0">
        <w:t>под</w:t>
      </w:r>
      <w:r w:rsidR="001A17F0" w:rsidRPr="001A17F0">
        <w:t xml:space="preserve"> </w:t>
      </w:r>
      <w:r w:rsidRPr="001A17F0">
        <w:t>огнем</w:t>
      </w:r>
      <w:r w:rsidR="001A17F0" w:rsidRPr="001A17F0">
        <w:t xml:space="preserve"> </w:t>
      </w:r>
      <w:r w:rsidRPr="001A17F0">
        <w:t>критики</w:t>
      </w:r>
      <w:r w:rsidR="001A17F0" w:rsidRPr="001A17F0">
        <w:t xml:space="preserve"> </w:t>
      </w:r>
      <w:r w:rsidRPr="001A17F0">
        <w:t>относительно</w:t>
      </w:r>
      <w:r w:rsidR="001A17F0" w:rsidRPr="001A17F0">
        <w:t xml:space="preserve"> </w:t>
      </w:r>
      <w:r w:rsidRPr="001A17F0">
        <w:t>непомерных</w:t>
      </w:r>
      <w:r w:rsidR="001A17F0" w:rsidRPr="001A17F0">
        <w:t xml:space="preserve"> </w:t>
      </w:r>
      <w:r w:rsidRPr="001A17F0">
        <w:t>выемок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Нацфонда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старается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выходить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рамки</w:t>
      </w:r>
      <w:r w:rsidR="001A17F0" w:rsidRPr="001A17F0">
        <w:t xml:space="preserve"> </w:t>
      </w:r>
      <w:r w:rsidRPr="001A17F0">
        <w:t>обозначенных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бюджете</w:t>
      </w:r>
      <w:r w:rsidR="001A17F0" w:rsidRPr="001A17F0">
        <w:t xml:space="preserve"> </w:t>
      </w:r>
      <w:r w:rsidRPr="001A17F0">
        <w:t>траншей.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банков</w:t>
      </w:r>
      <w:r w:rsidR="001A17F0" w:rsidRPr="001A17F0">
        <w:t xml:space="preserve"> </w:t>
      </w:r>
      <w:r w:rsidRPr="001A17F0">
        <w:t>основная</w:t>
      </w:r>
      <w:r w:rsidR="001A17F0" w:rsidRPr="001A17F0">
        <w:t xml:space="preserve"> </w:t>
      </w:r>
      <w:r w:rsidRPr="001A17F0">
        <w:t>база</w:t>
      </w:r>
      <w:r w:rsidR="001A17F0" w:rsidRPr="001A17F0">
        <w:t xml:space="preserve"> </w:t>
      </w:r>
      <w:r w:rsidRPr="001A17F0">
        <w:t>фондирования</w:t>
      </w:r>
      <w:r w:rsidR="001A17F0" w:rsidRPr="001A17F0">
        <w:t xml:space="preserve"> </w:t>
      </w:r>
      <w:r w:rsidRPr="001A17F0">
        <w:t>кредитной</w:t>
      </w:r>
      <w:r w:rsidR="001A17F0" w:rsidRPr="001A17F0">
        <w:t xml:space="preserve"> </w:t>
      </w:r>
      <w:r w:rsidRPr="001A17F0">
        <w:t>активности</w:t>
      </w:r>
      <w:r w:rsidR="001A17F0" w:rsidRPr="001A17F0">
        <w:t xml:space="preserve"> - </w:t>
      </w:r>
      <w:r w:rsidRPr="001A17F0">
        <w:t>короткие</w:t>
      </w:r>
      <w:r w:rsidR="001A17F0" w:rsidRPr="001A17F0">
        <w:t xml:space="preserve"> </w:t>
      </w:r>
      <w:r w:rsidRPr="001A17F0">
        <w:t>депозиты.</w:t>
      </w:r>
      <w:r w:rsidR="001A17F0" w:rsidRPr="001A17F0">
        <w:t xml:space="preserve"> </w:t>
      </w:r>
      <w:r w:rsidRPr="001A17F0">
        <w:t>Исходя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этого</w:t>
      </w:r>
      <w:r w:rsidR="001A17F0" w:rsidRPr="001A17F0">
        <w:t xml:space="preserve"> </w:t>
      </w:r>
      <w:r w:rsidRPr="001A17F0">
        <w:t>БВУ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могут</w:t>
      </w:r>
      <w:r w:rsidR="001A17F0" w:rsidRPr="001A17F0">
        <w:t xml:space="preserve"> </w:t>
      </w:r>
      <w:r w:rsidRPr="001A17F0">
        <w:t>удлинять</w:t>
      </w:r>
      <w:r w:rsidR="001A17F0" w:rsidRPr="001A17F0">
        <w:t xml:space="preserve"> </w:t>
      </w:r>
      <w:r w:rsidRPr="001A17F0">
        <w:t>займы</w:t>
      </w:r>
      <w:r w:rsidR="001A17F0" w:rsidRPr="001A17F0">
        <w:t xml:space="preserve"> </w:t>
      </w:r>
      <w:r w:rsidRPr="001A17F0">
        <w:t>корпоративному</w:t>
      </w:r>
      <w:r w:rsidR="001A17F0" w:rsidRPr="001A17F0">
        <w:t xml:space="preserve"> </w:t>
      </w:r>
      <w:r w:rsidRPr="001A17F0">
        <w:t>сектору.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2023-м</w:t>
      </w:r>
      <w:r w:rsidR="001A17F0" w:rsidRPr="001A17F0">
        <w:t xml:space="preserve"> </w:t>
      </w:r>
      <w:r w:rsidRPr="001A17F0">
        <w:t>Нацбанк</w:t>
      </w:r>
      <w:r w:rsidR="001A17F0" w:rsidRPr="001A17F0">
        <w:t xml:space="preserve"> </w:t>
      </w:r>
      <w:r w:rsidRPr="001A17F0">
        <w:t>вновь</w:t>
      </w:r>
      <w:r w:rsidR="001A17F0" w:rsidRPr="001A17F0">
        <w:t xml:space="preserve"> </w:t>
      </w:r>
      <w:r w:rsidRPr="001A17F0">
        <w:t>поднял</w:t>
      </w:r>
      <w:r w:rsidR="001A17F0" w:rsidRPr="001A17F0">
        <w:t xml:space="preserve"> </w:t>
      </w:r>
      <w:r w:rsidRPr="001A17F0">
        <w:t>тему</w:t>
      </w:r>
      <w:r w:rsidR="001A17F0" w:rsidRPr="001A17F0">
        <w:t xml:space="preserve"> </w:t>
      </w:r>
      <w:r w:rsidRPr="001A17F0">
        <w:t>развития</w:t>
      </w:r>
      <w:r w:rsidR="001A17F0" w:rsidRPr="001A17F0">
        <w:t xml:space="preserve"> </w:t>
      </w:r>
      <w:r w:rsidRPr="001A17F0">
        <w:t>синдицированного</w:t>
      </w:r>
      <w:r w:rsidR="001A17F0" w:rsidRPr="001A17F0">
        <w:t xml:space="preserve"> </w:t>
      </w:r>
      <w:r w:rsidRPr="001A17F0">
        <w:t>кредитования,</w:t>
      </w:r>
      <w:r w:rsidR="001A17F0" w:rsidRPr="001A17F0">
        <w:t xml:space="preserve"> </w:t>
      </w:r>
      <w:r w:rsidRPr="001A17F0">
        <w:t>однако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синдикатам</w:t>
      </w:r>
      <w:r w:rsidR="001A17F0" w:rsidRPr="001A17F0">
        <w:t xml:space="preserve"> </w:t>
      </w:r>
      <w:r w:rsidRPr="001A17F0">
        <w:t>вопрос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касается</w:t>
      </w:r>
      <w:r w:rsidR="001A17F0" w:rsidRPr="001A17F0">
        <w:t xml:space="preserve"> </w:t>
      </w:r>
      <w:r w:rsidRPr="001A17F0">
        <w:t>увеличения</w:t>
      </w:r>
      <w:r w:rsidR="001A17F0" w:rsidRPr="001A17F0">
        <w:t xml:space="preserve"> </w:t>
      </w:r>
      <w:r w:rsidRPr="001A17F0">
        <w:t>размера</w:t>
      </w:r>
      <w:r w:rsidR="001A17F0" w:rsidRPr="001A17F0">
        <w:t xml:space="preserve"> </w:t>
      </w:r>
      <w:r w:rsidRPr="001A17F0">
        <w:t>займа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крупного</w:t>
      </w:r>
      <w:r w:rsidR="001A17F0" w:rsidRPr="001A17F0">
        <w:t xml:space="preserve"> </w:t>
      </w:r>
      <w:r w:rsidRPr="001A17F0">
        <w:t>заемщика.</w:t>
      </w:r>
    </w:p>
    <w:p w:rsidR="00A84D2C" w:rsidRPr="001A17F0" w:rsidRDefault="00A84D2C" w:rsidP="00A84D2C">
      <w:r w:rsidRPr="001A17F0">
        <w:t>Инфраструктурные</w:t>
      </w:r>
      <w:r w:rsidR="001A17F0" w:rsidRPr="001A17F0">
        <w:t xml:space="preserve"> </w:t>
      </w:r>
      <w:r w:rsidRPr="001A17F0">
        <w:t>проекты</w:t>
      </w:r>
      <w:r w:rsidR="001A17F0" w:rsidRPr="001A17F0">
        <w:t xml:space="preserve"> </w:t>
      </w:r>
      <w:r w:rsidRPr="001A17F0">
        <w:t>можно</w:t>
      </w:r>
      <w:r w:rsidR="001A17F0" w:rsidRPr="001A17F0">
        <w:t xml:space="preserve"> </w:t>
      </w:r>
      <w:r w:rsidRPr="001A17F0">
        <w:t>профинансировать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зарубежных</w:t>
      </w:r>
      <w:r w:rsidR="001A17F0" w:rsidRPr="001A17F0">
        <w:t xml:space="preserve"> </w:t>
      </w:r>
      <w:r w:rsidRPr="001A17F0">
        <w:t>кредитных</w:t>
      </w:r>
      <w:r w:rsidR="001A17F0" w:rsidRPr="001A17F0">
        <w:t xml:space="preserve"> </w:t>
      </w:r>
      <w:r w:rsidRPr="001A17F0">
        <w:t>линий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выпуска</w:t>
      </w:r>
      <w:r w:rsidR="001A17F0" w:rsidRPr="001A17F0">
        <w:t xml:space="preserve"> </w:t>
      </w:r>
      <w:r w:rsidRPr="001A17F0">
        <w:t>облигаций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открытом</w:t>
      </w:r>
      <w:r w:rsidR="001A17F0" w:rsidRPr="001A17F0">
        <w:t xml:space="preserve"> </w:t>
      </w:r>
      <w:r w:rsidRPr="001A17F0">
        <w:t>рынке.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этих</w:t>
      </w:r>
      <w:r w:rsidR="001A17F0" w:rsidRPr="001A17F0">
        <w:t xml:space="preserve"> </w:t>
      </w:r>
      <w:r w:rsidRPr="001A17F0">
        <w:t>случаях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возьмет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себя</w:t>
      </w:r>
      <w:r w:rsidR="001A17F0" w:rsidRPr="001A17F0">
        <w:t xml:space="preserve"> </w:t>
      </w:r>
      <w:r w:rsidRPr="001A17F0">
        <w:t>дополнительный</w:t>
      </w:r>
      <w:r w:rsidR="001A17F0" w:rsidRPr="001A17F0">
        <w:t xml:space="preserve"> </w:t>
      </w:r>
      <w:r w:rsidRPr="001A17F0">
        <w:t>валютный</w:t>
      </w:r>
      <w:r w:rsidR="001A17F0" w:rsidRPr="001A17F0">
        <w:t xml:space="preserve"> </w:t>
      </w:r>
      <w:r w:rsidRPr="001A17F0">
        <w:t>риск,</w:t>
      </w:r>
      <w:r w:rsidR="001A17F0" w:rsidRPr="001A17F0">
        <w:t xml:space="preserve"> </w:t>
      </w:r>
      <w:r w:rsidRPr="001A17F0">
        <w:t>а,</w:t>
      </w:r>
      <w:r w:rsidR="001A17F0" w:rsidRPr="001A17F0">
        <w:t xml:space="preserve"> </w:t>
      </w:r>
      <w:r w:rsidRPr="001A17F0">
        <w:t>кроме</w:t>
      </w:r>
      <w:r w:rsidR="001A17F0" w:rsidRPr="001A17F0">
        <w:t xml:space="preserve"> </w:t>
      </w:r>
      <w:r w:rsidRPr="001A17F0">
        <w:t>того,</w:t>
      </w:r>
      <w:r w:rsidR="001A17F0" w:rsidRPr="001A17F0">
        <w:t xml:space="preserve"> </w:t>
      </w:r>
      <w:r w:rsidRPr="001A17F0">
        <w:t>валютные</w:t>
      </w:r>
      <w:r w:rsidR="001A17F0" w:rsidRPr="001A17F0">
        <w:t xml:space="preserve"> </w:t>
      </w:r>
      <w:r w:rsidRPr="001A17F0">
        <w:t>выплаты</w:t>
      </w:r>
      <w:r w:rsidR="001A17F0" w:rsidRPr="001A17F0">
        <w:t xml:space="preserve"> </w:t>
      </w:r>
      <w:r w:rsidRPr="001A17F0">
        <w:t>окажут</w:t>
      </w:r>
      <w:r w:rsidR="001A17F0" w:rsidRPr="001A17F0">
        <w:t xml:space="preserve"> </w:t>
      </w:r>
      <w:r w:rsidRPr="001A17F0">
        <w:t>влияние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курс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условиях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свободного</w:t>
      </w:r>
      <w:r w:rsidR="001A17F0" w:rsidRPr="001A17F0">
        <w:t xml:space="preserve"> </w:t>
      </w:r>
      <w:r w:rsidRPr="001A17F0">
        <w:t>движения</w:t>
      </w:r>
      <w:r w:rsidR="001A17F0" w:rsidRPr="001A17F0">
        <w:t xml:space="preserve"> </w:t>
      </w:r>
      <w:r w:rsidRPr="001A17F0">
        <w:t>повлияют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динамику</w:t>
      </w:r>
      <w:r w:rsidR="001A17F0" w:rsidRPr="001A17F0">
        <w:t xml:space="preserve"> </w:t>
      </w:r>
      <w:r w:rsidRPr="001A17F0">
        <w:t>инфляции.</w:t>
      </w:r>
      <w:r w:rsidR="001A17F0" w:rsidRPr="001A17F0">
        <w:t xml:space="preserve"> </w:t>
      </w:r>
      <w:r w:rsidRPr="001A17F0">
        <w:t>Плюс</w:t>
      </w:r>
      <w:r w:rsidR="001A17F0" w:rsidRPr="001A17F0">
        <w:t xml:space="preserve"> </w:t>
      </w:r>
      <w:r w:rsidRPr="001A17F0">
        <w:t>модная</w:t>
      </w:r>
      <w:r w:rsidR="001A17F0" w:rsidRPr="001A17F0">
        <w:t xml:space="preserve"> </w:t>
      </w:r>
      <w:r w:rsidRPr="001A17F0">
        <w:t>повестка</w:t>
      </w:r>
      <w:r w:rsidR="001A17F0" w:rsidRPr="001A17F0">
        <w:t xml:space="preserve"> </w:t>
      </w:r>
      <w:r w:rsidRPr="001A17F0">
        <w:t>ESG</w:t>
      </w:r>
      <w:r w:rsidR="001A17F0" w:rsidRPr="001A17F0">
        <w:t xml:space="preserve"> </w:t>
      </w:r>
      <w:r w:rsidRPr="001A17F0">
        <w:t>закрывает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кредитования</w:t>
      </w:r>
      <w:r w:rsidR="001A17F0" w:rsidRPr="001A17F0">
        <w:t xml:space="preserve"> </w:t>
      </w:r>
      <w:r w:rsidRPr="001A17F0">
        <w:t>проекты,</w:t>
      </w:r>
      <w:r w:rsidR="001A17F0" w:rsidRPr="001A17F0">
        <w:t xml:space="preserve"> </w:t>
      </w:r>
      <w:r w:rsidRPr="001A17F0">
        <w:t>связанные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влиянием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окружающую</w:t>
      </w:r>
      <w:r w:rsidR="001A17F0" w:rsidRPr="001A17F0">
        <w:t xml:space="preserve"> </w:t>
      </w:r>
      <w:r w:rsidRPr="001A17F0">
        <w:t>среду,</w:t>
      </w:r>
      <w:r w:rsidR="001A17F0" w:rsidRPr="001A17F0">
        <w:t xml:space="preserve"> </w:t>
      </w:r>
      <w:r w:rsidRPr="001A17F0">
        <w:t>например</w:t>
      </w:r>
      <w:r w:rsidR="001A17F0" w:rsidRPr="001A17F0">
        <w:t xml:space="preserve"> </w:t>
      </w:r>
      <w:r w:rsidRPr="001A17F0">
        <w:t>угольной</w:t>
      </w:r>
      <w:r w:rsidR="001A17F0" w:rsidRPr="001A17F0">
        <w:t xml:space="preserve"> </w:t>
      </w:r>
      <w:r w:rsidRPr="001A17F0">
        <w:t>генерации.</w:t>
      </w:r>
      <w:r w:rsidR="001A17F0" w:rsidRPr="001A17F0">
        <w:t xml:space="preserve"> </w:t>
      </w:r>
      <w:r w:rsidRPr="001A17F0">
        <w:t>Важно,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как</w:t>
      </w:r>
      <w:r w:rsidR="001A17F0" w:rsidRPr="001A17F0">
        <w:t xml:space="preserve"> </w:t>
      </w:r>
      <w:r w:rsidRPr="001A17F0">
        <w:t>местные</w:t>
      </w:r>
      <w:r w:rsidR="001A17F0" w:rsidRPr="001A17F0">
        <w:t xml:space="preserve"> </w:t>
      </w:r>
      <w:r w:rsidRPr="001A17F0">
        <w:t>банки,</w:t>
      </w:r>
      <w:r w:rsidR="001A17F0" w:rsidRPr="001A17F0">
        <w:t xml:space="preserve"> </w:t>
      </w:r>
      <w:r w:rsidRPr="001A17F0">
        <w:t>так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иностранные</w:t>
      </w:r>
      <w:r w:rsidR="001A17F0" w:rsidRPr="001A17F0">
        <w:t xml:space="preserve"> </w:t>
      </w:r>
      <w:r w:rsidRPr="001A17F0">
        <w:t>возьмут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правительства</w:t>
      </w:r>
      <w:r w:rsidR="001A17F0" w:rsidRPr="001A17F0">
        <w:t xml:space="preserve"> </w:t>
      </w:r>
      <w:r w:rsidRPr="001A17F0">
        <w:t>премию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риск</w:t>
      </w:r>
      <w:r w:rsidR="001A17F0" w:rsidRPr="001A17F0">
        <w:t xml:space="preserve"> - </w:t>
      </w:r>
      <w:r w:rsidRPr="001A17F0">
        <w:t>поскольку</w:t>
      </w:r>
      <w:r w:rsidR="001A17F0" w:rsidRPr="001A17F0">
        <w:t xml:space="preserve"> </w:t>
      </w:r>
      <w:r w:rsidRPr="001A17F0">
        <w:t>деньги</w:t>
      </w:r>
      <w:r w:rsidR="001A17F0" w:rsidRPr="001A17F0">
        <w:t xml:space="preserve"> </w:t>
      </w:r>
      <w:r w:rsidRPr="001A17F0">
        <w:t>даются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долгий</w:t>
      </w:r>
      <w:r w:rsidR="001A17F0" w:rsidRPr="001A17F0">
        <w:t xml:space="preserve"> </w:t>
      </w:r>
      <w:r w:rsidRPr="001A17F0">
        <w:t>срок.</w:t>
      </w:r>
    </w:p>
    <w:p w:rsidR="00A84D2C" w:rsidRPr="001A17F0" w:rsidRDefault="00A84D2C" w:rsidP="00A84D2C">
      <w:r w:rsidRPr="001A17F0">
        <w:t>По</w:t>
      </w:r>
      <w:r w:rsidR="001A17F0" w:rsidRPr="001A17F0">
        <w:t xml:space="preserve"> </w:t>
      </w:r>
      <w:r w:rsidRPr="001A17F0">
        <w:t>этим</w:t>
      </w:r>
      <w:r w:rsidR="001A17F0" w:rsidRPr="001A17F0">
        <w:t xml:space="preserve"> </w:t>
      </w:r>
      <w:r w:rsidRPr="001A17F0">
        <w:t>причинам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правительстве</w:t>
      </w:r>
      <w:r w:rsidR="001A17F0" w:rsidRPr="001A17F0">
        <w:t xml:space="preserve"> </w:t>
      </w:r>
      <w:r w:rsidRPr="001A17F0">
        <w:t>пришли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выводу,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ПА</w:t>
      </w:r>
      <w:r w:rsidR="001A17F0" w:rsidRPr="001A17F0">
        <w:t xml:space="preserve"> - </w:t>
      </w:r>
      <w:r w:rsidRPr="001A17F0">
        <w:t>наиболее</w:t>
      </w:r>
      <w:r w:rsidR="001A17F0" w:rsidRPr="001A17F0">
        <w:t xml:space="preserve"> </w:t>
      </w:r>
      <w:r w:rsidRPr="001A17F0">
        <w:t>оптимальные</w:t>
      </w:r>
      <w:r w:rsidR="001A17F0" w:rsidRPr="001A17F0">
        <w:t xml:space="preserve"> </w:t>
      </w:r>
      <w:r w:rsidRPr="001A17F0">
        <w:t>средства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модернизации</w:t>
      </w:r>
      <w:r w:rsidR="001A17F0" w:rsidRPr="001A17F0">
        <w:t xml:space="preserve"> </w:t>
      </w:r>
      <w:r w:rsidRPr="001A17F0">
        <w:t>инфраструктуры,</w:t>
      </w:r>
      <w:r w:rsidR="001A17F0" w:rsidRPr="001A17F0">
        <w:t xml:space="preserve"> </w:t>
      </w:r>
      <w:r w:rsidRPr="001A17F0">
        <w:t>хотя</w:t>
      </w:r>
      <w:r w:rsidR="001A17F0" w:rsidRPr="001A17F0">
        <w:t xml:space="preserve"> </w:t>
      </w:r>
      <w:r w:rsidRPr="001A17F0">
        <w:t>заем</w:t>
      </w:r>
      <w:r w:rsidR="001A17F0" w:rsidRPr="001A17F0">
        <w:t xml:space="preserve"> </w:t>
      </w:r>
      <w:r w:rsidRPr="001A17F0">
        <w:t>денег</w:t>
      </w:r>
      <w:r w:rsidR="001A17F0" w:rsidRPr="001A17F0">
        <w:t xml:space="preserve"> </w:t>
      </w:r>
      <w:r w:rsidRPr="001A17F0">
        <w:t>у</w:t>
      </w:r>
      <w:r w:rsidR="001A17F0" w:rsidRPr="001A17F0">
        <w:t xml:space="preserve"> </w:t>
      </w:r>
      <w:r w:rsidRPr="001A17F0">
        <w:t>ЕНПФ</w:t>
      </w:r>
      <w:r w:rsidR="001A17F0" w:rsidRPr="001A17F0">
        <w:t xml:space="preserve"> </w:t>
      </w:r>
      <w:r w:rsidRPr="001A17F0">
        <w:t>вынужденная</w:t>
      </w:r>
      <w:r w:rsidR="001A17F0" w:rsidRPr="001A17F0">
        <w:t xml:space="preserve"> </w:t>
      </w:r>
      <w:r w:rsidRPr="001A17F0">
        <w:t>мера.</w:t>
      </w:r>
    </w:p>
    <w:p w:rsidR="00A84D2C" w:rsidRPr="001A17F0" w:rsidRDefault="0083331B" w:rsidP="00A84D2C">
      <w:r w:rsidRPr="001A17F0">
        <w:t>ДЕШЕВО,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СЕРДИТО</w:t>
      </w:r>
    </w:p>
    <w:p w:rsidR="00A84D2C" w:rsidRPr="001A17F0" w:rsidRDefault="00A84D2C" w:rsidP="00A84D2C">
      <w:r w:rsidRPr="001A17F0">
        <w:t>Для</w:t>
      </w:r>
      <w:r w:rsidR="001A17F0" w:rsidRPr="001A17F0">
        <w:t xml:space="preserve"> </w:t>
      </w:r>
      <w:r w:rsidRPr="001A17F0">
        <w:t>вкладчиков</w:t>
      </w:r>
      <w:r w:rsidR="001A17F0" w:rsidRPr="001A17F0">
        <w:t xml:space="preserve"> </w:t>
      </w:r>
      <w:r w:rsidRPr="001A17F0">
        <w:t>ЕНПФ</w:t>
      </w:r>
      <w:r w:rsidR="001A17F0" w:rsidRPr="001A17F0">
        <w:t xml:space="preserve"> </w:t>
      </w:r>
      <w:r w:rsidRPr="001A17F0">
        <w:t>заем</w:t>
      </w:r>
      <w:r w:rsidR="001A17F0" w:rsidRPr="001A17F0">
        <w:t xml:space="preserve"> </w:t>
      </w:r>
      <w:r w:rsidRPr="001A17F0">
        <w:t>правительству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несет</w:t>
      </w:r>
      <w:r w:rsidR="001A17F0" w:rsidRPr="001A17F0">
        <w:t xml:space="preserve"> </w:t>
      </w:r>
      <w:r w:rsidRPr="001A17F0">
        <w:t>рисков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точки</w:t>
      </w:r>
      <w:r w:rsidR="001A17F0" w:rsidRPr="001A17F0">
        <w:t xml:space="preserve"> </w:t>
      </w:r>
      <w:r w:rsidRPr="001A17F0">
        <w:t>зрения</w:t>
      </w:r>
      <w:r w:rsidR="001A17F0" w:rsidRPr="001A17F0">
        <w:t xml:space="preserve"> </w:t>
      </w:r>
      <w:r w:rsidRPr="001A17F0">
        <w:t>возвратности</w:t>
      </w:r>
      <w:r w:rsidR="001A17F0" w:rsidRPr="001A17F0">
        <w:t xml:space="preserve"> </w:t>
      </w:r>
      <w:r w:rsidRPr="001A17F0">
        <w:t>средств.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крайнем</w:t>
      </w:r>
      <w:r w:rsidR="001A17F0" w:rsidRPr="001A17F0">
        <w:t xml:space="preserve"> </w:t>
      </w:r>
      <w:r w:rsidRPr="001A17F0">
        <w:t>случае,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что-то</w:t>
      </w:r>
      <w:r w:rsidR="001A17F0" w:rsidRPr="001A17F0">
        <w:t xml:space="preserve"> </w:t>
      </w:r>
      <w:r w:rsidRPr="001A17F0">
        <w:t>пойдет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напряжется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обеспечит</w:t>
      </w:r>
      <w:r w:rsidR="001A17F0" w:rsidRPr="001A17F0">
        <w:t xml:space="preserve"> </w:t>
      </w:r>
      <w:r w:rsidRPr="001A17F0">
        <w:t>возврат</w:t>
      </w:r>
      <w:r w:rsidR="001A17F0" w:rsidRPr="001A17F0">
        <w:t xml:space="preserve"> </w:t>
      </w:r>
      <w:r w:rsidRPr="001A17F0">
        <w:t>ПА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счет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республиканского</w:t>
      </w:r>
      <w:r w:rsidR="001A17F0" w:rsidRPr="001A17F0">
        <w:t xml:space="preserve"> </w:t>
      </w:r>
      <w:r w:rsidRPr="001A17F0">
        <w:t>бюджета,</w:t>
      </w:r>
      <w:r w:rsidR="001A17F0" w:rsidRPr="001A17F0">
        <w:t xml:space="preserve"> </w:t>
      </w:r>
      <w:r w:rsidRPr="001A17F0">
        <w:t>увеличив</w:t>
      </w:r>
      <w:r w:rsidR="001A17F0" w:rsidRPr="001A17F0">
        <w:t xml:space="preserve"> </w:t>
      </w:r>
      <w:r w:rsidRPr="001A17F0">
        <w:t>размер</w:t>
      </w:r>
      <w:r w:rsidR="001A17F0" w:rsidRPr="001A17F0">
        <w:t xml:space="preserve"> </w:t>
      </w:r>
      <w:r w:rsidRPr="001A17F0">
        <w:t>внутреннего</w:t>
      </w:r>
      <w:r w:rsidR="001A17F0" w:rsidRPr="001A17F0">
        <w:t xml:space="preserve"> </w:t>
      </w:r>
      <w:r w:rsidRPr="001A17F0">
        <w:t>долга.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значимым</w:t>
      </w:r>
      <w:r w:rsidR="001A17F0" w:rsidRPr="001A17F0">
        <w:t xml:space="preserve"> </w:t>
      </w:r>
      <w:r w:rsidRPr="001A17F0">
        <w:t>вопросом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прозрачность</w:t>
      </w:r>
      <w:r w:rsidR="001A17F0" w:rsidRPr="001A17F0">
        <w:t xml:space="preserve"> </w:t>
      </w:r>
      <w:r w:rsidRPr="001A17F0">
        <w:t>реализации</w:t>
      </w:r>
      <w:r w:rsidR="001A17F0" w:rsidRPr="001A17F0">
        <w:t xml:space="preserve"> </w:t>
      </w:r>
      <w:r w:rsidRPr="001A17F0">
        <w:t>проектов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наличие</w:t>
      </w:r>
      <w:r w:rsidR="001A17F0" w:rsidRPr="001A17F0">
        <w:t xml:space="preserve"> </w:t>
      </w:r>
      <w:r w:rsidRPr="001A17F0">
        <w:t>эффективных</w:t>
      </w:r>
      <w:r w:rsidR="001A17F0" w:rsidRPr="001A17F0">
        <w:t xml:space="preserve"> </w:t>
      </w:r>
      <w:r w:rsidRPr="001A17F0">
        <w:t>инструментов</w:t>
      </w:r>
      <w:r w:rsidR="001A17F0" w:rsidRPr="001A17F0">
        <w:t xml:space="preserve"> </w:t>
      </w:r>
      <w:r w:rsidRPr="001A17F0">
        <w:t>оценки</w:t>
      </w:r>
      <w:r w:rsidR="001A17F0" w:rsidRPr="001A17F0">
        <w:t xml:space="preserve"> </w:t>
      </w:r>
      <w:r w:rsidRPr="001A17F0">
        <w:t>принятия</w:t>
      </w:r>
      <w:r w:rsidR="001A17F0" w:rsidRPr="001A17F0">
        <w:t xml:space="preserve"> </w:t>
      </w:r>
      <w:r w:rsidRPr="001A17F0">
        <w:t>инвестиционных</w:t>
      </w:r>
      <w:r w:rsidR="001A17F0" w:rsidRPr="001A17F0">
        <w:t xml:space="preserve"> </w:t>
      </w:r>
      <w:r w:rsidRPr="001A17F0">
        <w:t>решений,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обосновывают</w:t>
      </w:r>
      <w:r w:rsidR="001A17F0" w:rsidRPr="001A17F0">
        <w:t xml:space="preserve"> </w:t>
      </w:r>
      <w:r w:rsidRPr="001A17F0">
        <w:t>те</w:t>
      </w:r>
      <w:r w:rsidR="001A17F0" w:rsidRPr="001A17F0">
        <w:t xml:space="preserve"> </w:t>
      </w:r>
      <w:r w:rsidRPr="001A17F0">
        <w:t>или</w:t>
      </w:r>
      <w:r w:rsidR="001A17F0" w:rsidRPr="001A17F0">
        <w:t xml:space="preserve"> </w:t>
      </w:r>
      <w:r w:rsidRPr="001A17F0">
        <w:t>иные</w:t>
      </w:r>
      <w:r w:rsidR="001A17F0" w:rsidRPr="001A17F0">
        <w:t xml:space="preserve"> </w:t>
      </w:r>
      <w:r w:rsidRPr="001A17F0">
        <w:t>затраты.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конечном</w:t>
      </w:r>
      <w:r w:rsidR="001A17F0" w:rsidRPr="001A17F0">
        <w:t xml:space="preserve"> </w:t>
      </w:r>
      <w:r w:rsidRPr="001A17F0">
        <w:t>итоге</w:t>
      </w:r>
      <w:r w:rsidR="001A17F0" w:rsidRPr="001A17F0">
        <w:t xml:space="preserve"> </w:t>
      </w:r>
      <w:r w:rsidRPr="001A17F0">
        <w:t>именно</w:t>
      </w:r>
      <w:r w:rsidR="001A17F0" w:rsidRPr="001A17F0">
        <w:t xml:space="preserve"> </w:t>
      </w:r>
      <w:r w:rsidRPr="001A17F0">
        <w:t>качество</w:t>
      </w:r>
      <w:r w:rsidR="001A17F0" w:rsidRPr="001A17F0">
        <w:t xml:space="preserve"> </w:t>
      </w:r>
      <w:r w:rsidRPr="001A17F0">
        <w:t>инвестиционных</w:t>
      </w:r>
      <w:r w:rsidR="001A17F0" w:rsidRPr="001A17F0">
        <w:t xml:space="preserve"> </w:t>
      </w:r>
      <w:r w:rsidRPr="001A17F0">
        <w:t>расчетов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лежать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оценке</w:t>
      </w:r>
      <w:r w:rsidR="001A17F0" w:rsidRPr="001A17F0">
        <w:t xml:space="preserve"> </w:t>
      </w:r>
      <w:r w:rsidRPr="001A17F0">
        <w:t>кредитной</w:t>
      </w:r>
      <w:r w:rsidR="001A17F0" w:rsidRPr="001A17F0">
        <w:t xml:space="preserve"> </w:t>
      </w:r>
      <w:r w:rsidRPr="001A17F0">
        <w:t>стоимости</w:t>
      </w:r>
      <w:r w:rsidR="001A17F0" w:rsidRPr="001A17F0">
        <w:t xml:space="preserve"> </w:t>
      </w:r>
      <w:r w:rsidRPr="001A17F0">
        <w:t>ПА.</w:t>
      </w:r>
      <w:r w:rsidR="001A17F0" w:rsidRPr="001A17F0">
        <w:t xml:space="preserve"> </w:t>
      </w:r>
      <w:r w:rsidRPr="001A17F0">
        <w:t>Разумеется,</w:t>
      </w:r>
      <w:r w:rsidR="001A17F0" w:rsidRPr="001A17F0">
        <w:t xml:space="preserve"> </w:t>
      </w:r>
      <w:r w:rsidRPr="001A17F0">
        <w:t>правительство</w:t>
      </w:r>
      <w:r w:rsidR="001A17F0" w:rsidRPr="001A17F0">
        <w:t xml:space="preserve"> </w:t>
      </w:r>
      <w:r w:rsidRPr="001A17F0">
        <w:t>хочет</w:t>
      </w:r>
      <w:r w:rsidR="001A17F0" w:rsidRPr="001A17F0">
        <w:t xml:space="preserve"> </w:t>
      </w:r>
      <w:r w:rsidRPr="001A17F0">
        <w:t>занять</w:t>
      </w:r>
      <w:r w:rsidR="001A17F0" w:rsidRPr="001A17F0">
        <w:t xml:space="preserve"> </w:t>
      </w:r>
      <w:r w:rsidRPr="001A17F0">
        <w:t>дешевле.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рынок</w:t>
      </w:r>
      <w:r w:rsidR="001A17F0" w:rsidRPr="001A17F0">
        <w:t xml:space="preserve"> </w:t>
      </w:r>
      <w:r w:rsidRPr="001A17F0">
        <w:t>понимает</w:t>
      </w:r>
      <w:r w:rsidR="001A17F0" w:rsidRPr="001A17F0">
        <w:t xml:space="preserve"> </w:t>
      </w:r>
      <w:r w:rsidRPr="001A17F0">
        <w:t>правила</w:t>
      </w:r>
      <w:r w:rsidR="001A17F0" w:rsidRPr="001A17F0">
        <w:t xml:space="preserve"> </w:t>
      </w:r>
      <w:r w:rsidRPr="001A17F0">
        <w:t>такой</w:t>
      </w:r>
      <w:r w:rsidR="001A17F0" w:rsidRPr="001A17F0">
        <w:t xml:space="preserve"> </w:t>
      </w:r>
      <w:r w:rsidRPr="001A17F0">
        <w:t>игры:</w:t>
      </w:r>
      <w:r w:rsidR="001A17F0" w:rsidRPr="001A17F0">
        <w:t xml:space="preserve"> </w:t>
      </w:r>
      <w:r w:rsidRPr="001A17F0">
        <w:t>страновой</w:t>
      </w:r>
      <w:r w:rsidR="001A17F0" w:rsidRPr="001A17F0">
        <w:t xml:space="preserve"> </w:t>
      </w:r>
      <w:r w:rsidRPr="001A17F0">
        <w:t>рейтинг</w:t>
      </w:r>
      <w:r w:rsidR="001A17F0" w:rsidRPr="001A17F0">
        <w:t xml:space="preserve"> </w:t>
      </w:r>
      <w:r w:rsidRPr="001A17F0">
        <w:t>кредитоспособности</w:t>
      </w:r>
      <w:r w:rsidR="001A17F0" w:rsidRPr="001A17F0">
        <w:t xml:space="preserve"> </w:t>
      </w:r>
      <w:r w:rsidRPr="001A17F0">
        <w:t>Казахстана</w:t>
      </w:r>
      <w:r w:rsidR="001A17F0" w:rsidRPr="001A17F0">
        <w:t xml:space="preserve"> </w:t>
      </w:r>
      <w:r w:rsidRPr="001A17F0">
        <w:t>находится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уровне</w:t>
      </w:r>
      <w:r w:rsidR="001A17F0" w:rsidRPr="001A17F0">
        <w:t xml:space="preserve"> </w:t>
      </w:r>
      <w:r w:rsidRPr="001A17F0">
        <w:t>ВВВ-</w:t>
      </w:r>
      <w:r w:rsidR="001A17F0" w:rsidRPr="001A17F0">
        <w:t xml:space="preserve"> </w:t>
      </w:r>
      <w:r w:rsidRPr="001A17F0">
        <w:t>(прогноз</w:t>
      </w:r>
      <w:r w:rsidR="001A17F0" w:rsidRPr="001A17F0">
        <w:t xml:space="preserve"> «</w:t>
      </w:r>
      <w:r w:rsidRPr="001A17F0">
        <w:t>Стабильный</w:t>
      </w:r>
      <w:r w:rsidR="001A17F0" w:rsidRPr="001A17F0">
        <w:t>»</w:t>
      </w:r>
      <w:r w:rsidRPr="001A17F0">
        <w:t>),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тому</w:t>
      </w:r>
      <w:r w:rsidR="001A17F0" w:rsidRPr="001A17F0">
        <w:t xml:space="preserve"> </w:t>
      </w:r>
      <w:r w:rsidRPr="001A17F0">
        <w:t>же</w:t>
      </w:r>
      <w:r w:rsidR="001A17F0" w:rsidRPr="001A17F0">
        <w:t xml:space="preserve"> </w:t>
      </w:r>
      <w:r w:rsidRPr="001A17F0">
        <w:t>государственные</w:t>
      </w:r>
      <w:r w:rsidR="001A17F0" w:rsidRPr="001A17F0">
        <w:t xml:space="preserve"> </w:t>
      </w:r>
      <w:r w:rsidRPr="001A17F0">
        <w:t>займы</w:t>
      </w:r>
      <w:r w:rsidR="001A17F0" w:rsidRPr="001A17F0">
        <w:t xml:space="preserve"> </w:t>
      </w:r>
      <w:r w:rsidRPr="001A17F0">
        <w:t>считаются</w:t>
      </w:r>
      <w:r w:rsidR="001A17F0" w:rsidRPr="001A17F0">
        <w:t xml:space="preserve"> </w:t>
      </w:r>
      <w:r w:rsidRPr="001A17F0">
        <w:t>практически</w:t>
      </w:r>
      <w:r w:rsidR="001A17F0" w:rsidRPr="001A17F0">
        <w:t xml:space="preserve"> </w:t>
      </w:r>
      <w:r w:rsidRPr="001A17F0">
        <w:t>безрисковыми.</w:t>
      </w:r>
    </w:p>
    <w:p w:rsidR="00A84D2C" w:rsidRPr="001A17F0" w:rsidRDefault="00A84D2C" w:rsidP="00A84D2C">
      <w:r w:rsidRPr="001A17F0">
        <w:t>Плюс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началу</w:t>
      </w:r>
      <w:r w:rsidR="001A17F0" w:rsidRPr="001A17F0">
        <w:t xml:space="preserve"> </w:t>
      </w:r>
      <w:r w:rsidRPr="001A17F0">
        <w:t>2024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правительства</w:t>
      </w:r>
      <w:r w:rsidR="001A17F0" w:rsidRPr="001A17F0">
        <w:t xml:space="preserve"> </w:t>
      </w:r>
      <w:r w:rsidRPr="001A17F0">
        <w:t>сложился</w:t>
      </w:r>
      <w:r w:rsidR="001A17F0" w:rsidRPr="001A17F0">
        <w:t xml:space="preserve"> </w:t>
      </w:r>
      <w:r w:rsidRPr="001A17F0">
        <w:t>хороший</w:t>
      </w:r>
      <w:r w:rsidR="001A17F0" w:rsidRPr="001A17F0">
        <w:t xml:space="preserve"> </w:t>
      </w:r>
      <w:r w:rsidRPr="001A17F0">
        <w:t>момент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выхода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облигациями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рынок:</w:t>
      </w:r>
      <w:r w:rsidR="001A17F0" w:rsidRPr="001A17F0">
        <w:t xml:space="preserve"> </w:t>
      </w:r>
      <w:r w:rsidRPr="001A17F0">
        <w:t>Нацбанк</w:t>
      </w:r>
      <w:r w:rsidR="001A17F0" w:rsidRPr="001A17F0">
        <w:t xml:space="preserve"> </w:t>
      </w:r>
      <w:r w:rsidRPr="001A17F0">
        <w:t>приступил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понижению</w:t>
      </w:r>
      <w:r w:rsidR="001A17F0" w:rsidRPr="001A17F0">
        <w:t xml:space="preserve"> </w:t>
      </w:r>
      <w:r w:rsidRPr="001A17F0">
        <w:t>базовой</w:t>
      </w:r>
      <w:r w:rsidR="001A17F0" w:rsidRPr="001A17F0">
        <w:t xml:space="preserve"> </w:t>
      </w:r>
      <w:r w:rsidRPr="001A17F0">
        <w:t>ставки</w:t>
      </w:r>
      <w:r w:rsidR="001A17F0" w:rsidRPr="001A17F0">
        <w:t xml:space="preserve"> </w:t>
      </w:r>
      <w:r w:rsidRPr="001A17F0">
        <w:t>(на</w:t>
      </w:r>
      <w:r w:rsidR="001A17F0" w:rsidRPr="001A17F0">
        <w:t xml:space="preserve"> </w:t>
      </w:r>
      <w:r w:rsidRPr="001A17F0">
        <w:t>начало</w:t>
      </w:r>
      <w:r w:rsidR="001A17F0" w:rsidRPr="001A17F0">
        <w:t xml:space="preserve"> </w:t>
      </w:r>
      <w:r w:rsidRPr="001A17F0">
        <w:t>декабря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инфляция</w:t>
      </w:r>
      <w:r w:rsidR="001A17F0" w:rsidRPr="001A17F0">
        <w:t xml:space="preserve"> </w:t>
      </w:r>
      <w:r w:rsidRPr="001A17F0">
        <w:t>снизилась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10,3%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ставку</w:t>
      </w:r>
      <w:r w:rsidR="001A17F0" w:rsidRPr="001A17F0">
        <w:t xml:space="preserve"> </w:t>
      </w:r>
      <w:r w:rsidRPr="001A17F0">
        <w:t>понизили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15,75%).</w:t>
      </w:r>
    </w:p>
    <w:p w:rsidR="00A84D2C" w:rsidRPr="001A17F0" w:rsidRDefault="00A84D2C" w:rsidP="00A84D2C">
      <w:r w:rsidRPr="001A17F0">
        <w:t>Одним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условий</w:t>
      </w:r>
      <w:r w:rsidR="001A17F0" w:rsidRPr="001A17F0">
        <w:t xml:space="preserve"> </w:t>
      </w:r>
      <w:r w:rsidRPr="001A17F0">
        <w:t>займа</w:t>
      </w:r>
      <w:r w:rsidR="001A17F0" w:rsidRPr="001A17F0">
        <w:t xml:space="preserve"> </w:t>
      </w:r>
      <w:r w:rsidRPr="001A17F0">
        <w:t>ПА,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мнению</w:t>
      </w:r>
      <w:r w:rsidR="001A17F0" w:rsidRPr="001A17F0">
        <w:t xml:space="preserve"> </w:t>
      </w:r>
      <w:r w:rsidRPr="001A17F0">
        <w:t>представителей</w:t>
      </w:r>
      <w:r w:rsidR="001A17F0" w:rsidRPr="001A17F0">
        <w:t xml:space="preserve"> </w:t>
      </w:r>
      <w:r w:rsidRPr="001A17F0">
        <w:t>Нацбанка,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являться</w:t>
      </w:r>
      <w:r w:rsidR="001A17F0" w:rsidRPr="001A17F0">
        <w:t xml:space="preserve"> </w:t>
      </w:r>
      <w:r w:rsidRPr="001A17F0">
        <w:t>рыночный</w:t>
      </w:r>
      <w:r w:rsidR="001A17F0" w:rsidRPr="001A17F0">
        <w:t xml:space="preserve"> </w:t>
      </w:r>
      <w:r w:rsidRPr="001A17F0">
        <w:t>характер</w:t>
      </w:r>
      <w:r w:rsidR="001A17F0" w:rsidRPr="001A17F0">
        <w:t xml:space="preserve"> </w:t>
      </w:r>
      <w:r w:rsidRPr="001A17F0">
        <w:t>реализации</w:t>
      </w:r>
      <w:r w:rsidR="001A17F0" w:rsidRPr="001A17F0">
        <w:t xml:space="preserve"> </w:t>
      </w:r>
      <w:r w:rsidRPr="001A17F0">
        <w:t>облигаций</w:t>
      </w:r>
      <w:r w:rsidR="001A17F0" w:rsidRPr="001A17F0">
        <w:t xml:space="preserve"> «</w:t>
      </w:r>
      <w:r w:rsidRPr="001A17F0">
        <w:t>Байтерека</w:t>
      </w:r>
      <w:r w:rsidR="001A17F0" w:rsidRPr="001A17F0">
        <w:t xml:space="preserve">» </w:t>
      </w:r>
      <w:r w:rsidRPr="001A17F0">
        <w:t>и</w:t>
      </w:r>
      <w:r w:rsidR="001A17F0" w:rsidRPr="001A17F0">
        <w:t xml:space="preserve"> «</w:t>
      </w:r>
      <w:r w:rsidRPr="001A17F0">
        <w:t>Самрук-Казына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таком</w:t>
      </w:r>
      <w:r w:rsidR="001A17F0" w:rsidRPr="001A17F0">
        <w:t xml:space="preserve"> </w:t>
      </w:r>
      <w:r w:rsidRPr="001A17F0">
        <w:t>случае</w:t>
      </w:r>
      <w:r w:rsidR="001A17F0" w:rsidRPr="001A17F0">
        <w:t xml:space="preserve"> </w:t>
      </w:r>
      <w:r w:rsidRPr="001A17F0">
        <w:t>участвовать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размещении</w:t>
      </w:r>
      <w:r w:rsidR="001A17F0" w:rsidRPr="001A17F0">
        <w:t xml:space="preserve"> </w:t>
      </w:r>
      <w:r w:rsidRPr="001A17F0">
        <w:t>должны</w:t>
      </w:r>
      <w:r w:rsidR="001A17F0" w:rsidRPr="001A17F0">
        <w:t xml:space="preserve"> </w:t>
      </w:r>
      <w:r w:rsidRPr="001A17F0">
        <w:t>будут</w:t>
      </w:r>
      <w:r w:rsidR="001A17F0" w:rsidRPr="001A17F0">
        <w:t xml:space="preserve"> </w:t>
      </w:r>
      <w:r w:rsidRPr="001A17F0">
        <w:t>все</w:t>
      </w:r>
      <w:r w:rsidR="001A17F0" w:rsidRPr="001A17F0">
        <w:t xml:space="preserve"> </w:t>
      </w:r>
      <w:r w:rsidRPr="001A17F0">
        <w:t>заинтересованные</w:t>
      </w:r>
      <w:r w:rsidR="001A17F0" w:rsidRPr="001A17F0">
        <w:t xml:space="preserve"> </w:t>
      </w:r>
      <w:r w:rsidRPr="001A17F0">
        <w:t>инвесторы,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стоимость</w:t>
      </w:r>
      <w:r w:rsidR="001A17F0" w:rsidRPr="001A17F0">
        <w:t xml:space="preserve"> </w:t>
      </w:r>
      <w:r w:rsidRPr="001A17F0">
        <w:t>денег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определяться</w:t>
      </w:r>
      <w:r w:rsidR="001A17F0" w:rsidRPr="001A17F0">
        <w:t xml:space="preserve"> </w:t>
      </w:r>
      <w:r w:rsidRPr="001A17F0">
        <w:t>спросом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предложением.</w:t>
      </w:r>
    </w:p>
    <w:p w:rsidR="00A84D2C" w:rsidRPr="001A17F0" w:rsidRDefault="00A84D2C" w:rsidP="00A84D2C">
      <w:r w:rsidRPr="001A17F0">
        <w:t>Отвечая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вопросы</w:t>
      </w:r>
      <w:r w:rsidR="001A17F0" w:rsidRPr="001A17F0">
        <w:t xml:space="preserve"> </w:t>
      </w:r>
      <w:r w:rsidRPr="001A17F0">
        <w:t>журналистов,</w:t>
      </w:r>
      <w:r w:rsidR="001A17F0" w:rsidRPr="001A17F0">
        <w:t xml:space="preserve"> </w:t>
      </w:r>
      <w:r w:rsidRPr="001A17F0">
        <w:t>Сулейменов</w:t>
      </w:r>
      <w:r w:rsidR="001A17F0" w:rsidRPr="001A17F0">
        <w:t xml:space="preserve"> </w:t>
      </w:r>
      <w:r w:rsidRPr="001A17F0">
        <w:t>отметил,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ставка</w:t>
      </w:r>
      <w:r w:rsidR="001A17F0" w:rsidRPr="001A17F0">
        <w:t xml:space="preserve"> </w:t>
      </w:r>
      <w:r w:rsidRPr="001A17F0">
        <w:t>доходности</w:t>
      </w:r>
      <w:r w:rsidR="001A17F0" w:rsidRPr="001A17F0">
        <w:t xml:space="preserve"> </w:t>
      </w:r>
      <w:r w:rsidRPr="001A17F0">
        <w:t>облигаций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размещении,</w:t>
      </w:r>
      <w:r w:rsidR="001A17F0" w:rsidRPr="001A17F0">
        <w:t xml:space="preserve"> </w:t>
      </w:r>
      <w:r w:rsidRPr="001A17F0">
        <w:t>кроме</w:t>
      </w:r>
      <w:r w:rsidR="001A17F0" w:rsidRPr="001A17F0">
        <w:t xml:space="preserve"> </w:t>
      </w:r>
      <w:r w:rsidRPr="001A17F0">
        <w:t>рыночной</w:t>
      </w:r>
      <w:r w:rsidR="001A17F0" w:rsidRPr="001A17F0">
        <w:t xml:space="preserve"> </w:t>
      </w:r>
      <w:r w:rsidRPr="001A17F0">
        <w:t>оценки,</w:t>
      </w:r>
      <w:r w:rsidR="001A17F0" w:rsidRPr="001A17F0">
        <w:t xml:space="preserve"> </w:t>
      </w:r>
      <w:r w:rsidRPr="001A17F0">
        <w:t>будет</w:t>
      </w:r>
      <w:r w:rsidR="001A17F0" w:rsidRPr="001A17F0">
        <w:t xml:space="preserve"> </w:t>
      </w:r>
      <w:r w:rsidRPr="001A17F0">
        <w:t>включать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премию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риск.</w:t>
      </w:r>
      <w:r w:rsidR="001A17F0" w:rsidRPr="001A17F0">
        <w:t xml:space="preserve"> </w:t>
      </w:r>
      <w:r w:rsidRPr="001A17F0">
        <w:t>Ноябрьские</w:t>
      </w:r>
      <w:r w:rsidR="001A17F0" w:rsidRPr="001A17F0">
        <w:t xml:space="preserve"> </w:t>
      </w:r>
      <w:r w:rsidRPr="001A17F0">
        <w:t>размещения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KASE</w:t>
      </w:r>
      <w:r w:rsidR="001A17F0" w:rsidRPr="001A17F0">
        <w:t xml:space="preserve"> </w:t>
      </w:r>
      <w:r w:rsidRPr="001A17F0">
        <w:t>бумаг</w:t>
      </w:r>
      <w:r w:rsidR="001A17F0" w:rsidRPr="001A17F0">
        <w:t xml:space="preserve"> </w:t>
      </w:r>
      <w:r w:rsidRPr="001A17F0">
        <w:t>Минфина</w:t>
      </w:r>
      <w:r w:rsidR="001A17F0" w:rsidRPr="001A17F0">
        <w:t xml:space="preserve"> </w:t>
      </w:r>
      <w:r w:rsidRPr="001A17F0">
        <w:t>показывают</w:t>
      </w:r>
      <w:r w:rsidR="001A17F0" w:rsidRPr="001A17F0">
        <w:t xml:space="preserve"> </w:t>
      </w:r>
      <w:r w:rsidRPr="001A17F0">
        <w:t>снижение</w:t>
      </w:r>
      <w:r w:rsidR="001A17F0" w:rsidRPr="001A17F0">
        <w:t xml:space="preserve"> </w:t>
      </w:r>
      <w:r w:rsidRPr="001A17F0">
        <w:t>ставок</w:t>
      </w:r>
      <w:r w:rsidR="001A17F0" w:rsidRPr="001A17F0">
        <w:t xml:space="preserve"> </w:t>
      </w:r>
      <w:r w:rsidRPr="001A17F0">
        <w:lastRenderedPageBreak/>
        <w:t>привлечения.</w:t>
      </w:r>
      <w:r w:rsidR="001A17F0" w:rsidRPr="001A17F0">
        <w:t xml:space="preserve"> </w:t>
      </w:r>
      <w:r w:rsidRPr="001A17F0">
        <w:t>Десятилетние</w:t>
      </w:r>
      <w:r w:rsidR="001A17F0" w:rsidRPr="001A17F0">
        <w:t xml:space="preserve"> </w:t>
      </w:r>
      <w:r w:rsidRPr="001A17F0">
        <w:t>бумаги</w:t>
      </w:r>
      <w:r w:rsidR="001A17F0" w:rsidRPr="001A17F0">
        <w:t xml:space="preserve"> </w:t>
      </w:r>
      <w:r w:rsidRPr="001A17F0">
        <w:t>ушли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доходностью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12,15%,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длинные</w:t>
      </w:r>
      <w:r w:rsidR="001A17F0" w:rsidRPr="001A17F0">
        <w:t xml:space="preserve"> </w:t>
      </w:r>
      <w:r w:rsidRPr="001A17F0">
        <w:t>ГЦБ,</w:t>
      </w:r>
      <w:r w:rsidR="001A17F0" w:rsidRPr="001A17F0">
        <w:t xml:space="preserve"> </w:t>
      </w:r>
      <w:r w:rsidRPr="001A17F0">
        <w:t>сроком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12,8</w:t>
      </w:r>
      <w:r w:rsidR="001A17F0" w:rsidRPr="001A17F0">
        <w:t xml:space="preserve"> </w:t>
      </w:r>
      <w:r w:rsidRPr="001A17F0">
        <w:t>года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погашения,</w:t>
      </w:r>
      <w:r w:rsidR="001A17F0" w:rsidRPr="001A17F0">
        <w:t xml:space="preserve"> </w:t>
      </w:r>
      <w:r w:rsidRPr="001A17F0">
        <w:t>разместились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11,7%</w:t>
      </w:r>
      <w:r w:rsidR="001A17F0" w:rsidRPr="001A17F0">
        <w:t xml:space="preserve"> </w:t>
      </w:r>
      <w:r w:rsidRPr="001A17F0">
        <w:t>годовых.</w:t>
      </w:r>
      <w:r w:rsidR="001A17F0" w:rsidRPr="001A17F0">
        <w:t xml:space="preserve"> </w:t>
      </w:r>
      <w:r w:rsidRPr="001A17F0">
        <w:t>Спрос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длинные</w:t>
      </w:r>
      <w:r w:rsidR="001A17F0" w:rsidRPr="001A17F0">
        <w:t xml:space="preserve"> </w:t>
      </w:r>
      <w:r w:rsidRPr="001A17F0">
        <w:t>бумаги</w:t>
      </w:r>
      <w:r w:rsidR="001A17F0" w:rsidRPr="001A17F0">
        <w:t xml:space="preserve"> </w:t>
      </w:r>
      <w:r w:rsidRPr="001A17F0">
        <w:t>был</w:t>
      </w:r>
      <w:r w:rsidR="001A17F0" w:rsidRPr="001A17F0">
        <w:t xml:space="preserve"> </w:t>
      </w:r>
      <w:r w:rsidRPr="001A17F0">
        <w:t>значительно</w:t>
      </w:r>
      <w:r w:rsidR="001A17F0" w:rsidRPr="001A17F0">
        <w:t xml:space="preserve"> </w:t>
      </w:r>
      <w:r w:rsidRPr="001A17F0">
        <w:t>ниже,</w:t>
      </w:r>
      <w:r w:rsidR="001A17F0" w:rsidRPr="001A17F0">
        <w:t xml:space="preserve"> </w:t>
      </w:r>
      <w:r w:rsidRPr="001A17F0">
        <w:t>но</w:t>
      </w:r>
      <w:r w:rsidR="001A17F0" w:rsidRPr="001A17F0">
        <w:t xml:space="preserve"> </w:t>
      </w:r>
      <w:r w:rsidRPr="001A17F0">
        <w:t>оба</w:t>
      </w:r>
      <w:r w:rsidR="001A17F0" w:rsidRPr="001A17F0">
        <w:t xml:space="preserve"> </w:t>
      </w:r>
      <w:r w:rsidRPr="001A17F0">
        <w:t>выпуска</w:t>
      </w:r>
      <w:r w:rsidR="001A17F0" w:rsidRPr="001A17F0">
        <w:t xml:space="preserve"> </w:t>
      </w:r>
      <w:r w:rsidRPr="001A17F0">
        <w:t>инвесторы</w:t>
      </w:r>
      <w:r w:rsidR="001A17F0" w:rsidRPr="001A17F0">
        <w:t xml:space="preserve"> </w:t>
      </w:r>
      <w:r w:rsidRPr="001A17F0">
        <w:t>выкупили</w:t>
      </w:r>
      <w:r w:rsidR="001A17F0" w:rsidRPr="001A17F0">
        <w:t xml:space="preserve"> </w:t>
      </w:r>
      <w:r w:rsidRPr="001A17F0">
        <w:t>полностью.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начале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наблюдался</w:t>
      </w:r>
      <w:r w:rsidR="001A17F0" w:rsidRPr="001A17F0">
        <w:t xml:space="preserve"> </w:t>
      </w:r>
      <w:r w:rsidRPr="001A17F0">
        <w:t>меньший</w:t>
      </w:r>
      <w:r w:rsidR="001A17F0" w:rsidRPr="001A17F0">
        <w:t xml:space="preserve"> </w:t>
      </w:r>
      <w:r w:rsidRPr="001A17F0">
        <w:t>спрос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первичном</w:t>
      </w:r>
      <w:r w:rsidR="001A17F0" w:rsidRPr="001A17F0">
        <w:t xml:space="preserve"> </w:t>
      </w:r>
      <w:r w:rsidRPr="001A17F0">
        <w:t>размещении</w:t>
      </w:r>
      <w:r w:rsidR="001A17F0" w:rsidRPr="001A17F0">
        <w:t xml:space="preserve"> </w:t>
      </w:r>
      <w:r w:rsidRPr="001A17F0">
        <w:t>длинных</w:t>
      </w:r>
      <w:r w:rsidR="001A17F0" w:rsidRPr="001A17F0">
        <w:t xml:space="preserve"> </w:t>
      </w:r>
      <w:r w:rsidRPr="001A17F0">
        <w:t>бумаг.</w:t>
      </w:r>
      <w:r w:rsidR="001A17F0" w:rsidRPr="001A17F0">
        <w:t xml:space="preserve"> </w:t>
      </w:r>
      <w:r w:rsidRPr="001A17F0">
        <w:t>Так,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январе</w:t>
      </w:r>
      <w:r w:rsidR="001A17F0" w:rsidRPr="001A17F0">
        <w:t xml:space="preserve"> </w:t>
      </w:r>
      <w:r w:rsidRPr="001A17F0">
        <w:t>спрос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«</w:t>
      </w:r>
      <w:r w:rsidRPr="001A17F0">
        <w:t>десятилетки</w:t>
      </w:r>
      <w:r w:rsidR="001A17F0" w:rsidRPr="001A17F0">
        <w:t xml:space="preserve">» </w:t>
      </w:r>
      <w:r w:rsidRPr="001A17F0">
        <w:t>едва</w:t>
      </w:r>
      <w:r w:rsidR="001A17F0" w:rsidRPr="001A17F0">
        <w:t xml:space="preserve"> </w:t>
      </w:r>
      <w:r w:rsidRPr="001A17F0">
        <w:t>доходил</w:t>
      </w:r>
      <w:r w:rsidR="001A17F0" w:rsidRPr="001A17F0">
        <w:t xml:space="preserve"> </w:t>
      </w:r>
      <w:r w:rsidRPr="001A17F0">
        <w:t>до</w:t>
      </w:r>
      <w:r w:rsidR="001A17F0" w:rsidRPr="001A17F0">
        <w:t xml:space="preserve"> </w:t>
      </w:r>
      <w:r w:rsidRPr="001A17F0">
        <w:t>40%</w:t>
      </w:r>
      <w:r w:rsidR="001A17F0" w:rsidRPr="001A17F0">
        <w:t xml:space="preserve"> </w:t>
      </w:r>
      <w:r w:rsidRPr="001A17F0">
        <w:t>при</w:t>
      </w:r>
      <w:r w:rsidR="001A17F0" w:rsidRPr="001A17F0">
        <w:t xml:space="preserve"> </w:t>
      </w:r>
      <w:r w:rsidRPr="001A17F0">
        <w:t>доходности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13%</w:t>
      </w:r>
      <w:r w:rsidR="001A17F0" w:rsidRPr="001A17F0">
        <w:t xml:space="preserve"> </w:t>
      </w:r>
      <w:r w:rsidRPr="001A17F0">
        <w:t>годовых</w:t>
      </w:r>
      <w:r w:rsidR="001A17F0" w:rsidRPr="001A17F0">
        <w:t xml:space="preserve"> </w:t>
      </w:r>
      <w:r w:rsidRPr="001A17F0">
        <w:t>(годовая</w:t>
      </w:r>
      <w:r w:rsidR="001A17F0" w:rsidRPr="001A17F0">
        <w:t xml:space="preserve"> </w:t>
      </w:r>
      <w:r w:rsidRPr="001A17F0">
        <w:t>инфляция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тот</w:t>
      </w:r>
      <w:r w:rsidR="001A17F0" w:rsidRPr="001A17F0">
        <w:t xml:space="preserve"> </w:t>
      </w:r>
      <w:r w:rsidRPr="001A17F0">
        <w:t>момент</w:t>
      </w:r>
      <w:r w:rsidR="001A17F0" w:rsidRPr="001A17F0">
        <w:t xml:space="preserve"> </w:t>
      </w:r>
      <w:r w:rsidRPr="001A17F0">
        <w:t>составляла</w:t>
      </w:r>
      <w:r w:rsidR="001A17F0" w:rsidRPr="001A17F0">
        <w:t xml:space="preserve"> </w:t>
      </w:r>
      <w:r w:rsidRPr="001A17F0">
        <w:t>20,3%,</w:t>
      </w:r>
      <w:r w:rsidR="001A17F0" w:rsidRPr="001A17F0">
        <w:t xml:space="preserve"> </w:t>
      </w:r>
      <w:r w:rsidRPr="001A17F0">
        <w:t>базовая</w:t>
      </w:r>
      <w:r w:rsidR="001A17F0" w:rsidRPr="001A17F0">
        <w:t xml:space="preserve"> </w:t>
      </w:r>
      <w:r w:rsidRPr="001A17F0">
        <w:t>ставка</w:t>
      </w:r>
      <w:r w:rsidR="001A17F0" w:rsidRPr="001A17F0">
        <w:t xml:space="preserve"> - </w:t>
      </w:r>
      <w:r w:rsidRPr="001A17F0">
        <w:t>16,75%).</w:t>
      </w:r>
      <w:r w:rsidR="001A17F0" w:rsidRPr="001A17F0">
        <w:t xml:space="preserve"> </w:t>
      </w:r>
      <w:r w:rsidRPr="001A17F0">
        <w:t>Максимальным</w:t>
      </w:r>
      <w:r w:rsidR="001A17F0" w:rsidRPr="001A17F0">
        <w:t xml:space="preserve"> </w:t>
      </w:r>
      <w:r w:rsidRPr="001A17F0">
        <w:t>спросом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начале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пользовались</w:t>
      </w:r>
      <w:r w:rsidR="001A17F0" w:rsidRPr="001A17F0">
        <w:t xml:space="preserve"> </w:t>
      </w:r>
      <w:r w:rsidRPr="001A17F0">
        <w:t>краткосрочные</w:t>
      </w:r>
      <w:r w:rsidR="001A17F0" w:rsidRPr="001A17F0">
        <w:t xml:space="preserve"> </w:t>
      </w:r>
      <w:r w:rsidRPr="001A17F0">
        <w:t>ГЦБ,</w:t>
      </w:r>
      <w:r w:rsidR="001A17F0" w:rsidRPr="001A17F0">
        <w:t xml:space="preserve"> </w:t>
      </w:r>
      <w:r w:rsidRPr="001A17F0">
        <w:t>спрос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них</w:t>
      </w:r>
      <w:r w:rsidR="001A17F0" w:rsidRPr="001A17F0">
        <w:t xml:space="preserve"> </w:t>
      </w:r>
      <w:r w:rsidRPr="001A17F0">
        <w:t>превышал</w:t>
      </w:r>
      <w:r w:rsidR="001A17F0" w:rsidRPr="001A17F0">
        <w:t xml:space="preserve"> </w:t>
      </w:r>
      <w:r w:rsidRPr="001A17F0">
        <w:t>предложение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несколько</w:t>
      </w:r>
      <w:r w:rsidR="001A17F0" w:rsidRPr="001A17F0">
        <w:t xml:space="preserve"> </w:t>
      </w:r>
      <w:r w:rsidRPr="001A17F0">
        <w:t>раз.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исключено,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раунд</w:t>
      </w:r>
      <w:r w:rsidR="001A17F0" w:rsidRPr="001A17F0">
        <w:t xml:space="preserve"> </w:t>
      </w:r>
      <w:r w:rsidRPr="001A17F0">
        <w:t>снижения</w:t>
      </w:r>
      <w:r w:rsidR="001A17F0" w:rsidRPr="001A17F0">
        <w:t xml:space="preserve"> </w:t>
      </w:r>
      <w:r w:rsidRPr="001A17F0">
        <w:t>базовой</w:t>
      </w:r>
      <w:r w:rsidR="001A17F0" w:rsidRPr="001A17F0">
        <w:t xml:space="preserve"> </w:t>
      </w:r>
      <w:r w:rsidRPr="001A17F0">
        <w:t>ставки</w:t>
      </w:r>
      <w:r w:rsidR="001A17F0" w:rsidRPr="001A17F0">
        <w:t xml:space="preserve"> </w:t>
      </w:r>
      <w:r w:rsidRPr="001A17F0">
        <w:t>переведет</w:t>
      </w:r>
      <w:r w:rsidR="001A17F0" w:rsidRPr="001A17F0">
        <w:t xml:space="preserve"> </w:t>
      </w:r>
      <w:r w:rsidRPr="001A17F0">
        <w:t>интерес</w:t>
      </w:r>
      <w:r w:rsidR="001A17F0" w:rsidRPr="001A17F0">
        <w:t xml:space="preserve"> </w:t>
      </w:r>
      <w:r w:rsidRPr="001A17F0">
        <w:t>инвесторов</w:t>
      </w:r>
      <w:r w:rsidR="001A17F0" w:rsidRPr="001A17F0">
        <w:t xml:space="preserve"> </w:t>
      </w:r>
      <w:r w:rsidRPr="001A17F0">
        <w:t>к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длинным</w:t>
      </w:r>
      <w:r w:rsidR="001A17F0" w:rsidRPr="001A17F0">
        <w:t xml:space="preserve"> </w:t>
      </w:r>
      <w:r w:rsidRPr="001A17F0">
        <w:t>бумагам,</w:t>
      </w:r>
      <w:r w:rsidR="001A17F0" w:rsidRPr="001A17F0">
        <w:t xml:space="preserve"> </w:t>
      </w:r>
      <w:r w:rsidRPr="001A17F0">
        <w:t>чтобы</w:t>
      </w:r>
      <w:r w:rsidR="001A17F0" w:rsidRPr="001A17F0">
        <w:t xml:space="preserve"> </w:t>
      </w:r>
      <w:r w:rsidRPr="001A17F0">
        <w:t>зафиксировать</w:t>
      </w:r>
      <w:r w:rsidR="001A17F0" w:rsidRPr="001A17F0">
        <w:t xml:space="preserve"> </w:t>
      </w:r>
      <w:r w:rsidRPr="001A17F0">
        <w:t>доходность.</w:t>
      </w:r>
      <w:r w:rsidR="001A17F0" w:rsidRPr="001A17F0">
        <w:t xml:space="preserve"> </w:t>
      </w:r>
      <w:r w:rsidRPr="001A17F0">
        <w:t>Пока</w:t>
      </w:r>
      <w:r w:rsidR="001A17F0" w:rsidRPr="001A17F0">
        <w:t xml:space="preserve"> </w:t>
      </w:r>
      <w:r w:rsidRPr="001A17F0">
        <w:t>известно,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ноябре</w:t>
      </w:r>
      <w:r w:rsidR="001A17F0" w:rsidRPr="001A17F0">
        <w:t xml:space="preserve"> </w:t>
      </w:r>
      <w:r w:rsidRPr="001A17F0">
        <w:t>2023-го</w:t>
      </w:r>
      <w:r w:rsidR="001A17F0" w:rsidRPr="001A17F0">
        <w:t xml:space="preserve"> </w:t>
      </w:r>
      <w:r w:rsidRPr="001A17F0">
        <w:t>листинг</w:t>
      </w:r>
      <w:r w:rsidR="001A17F0" w:rsidRPr="001A17F0">
        <w:t xml:space="preserve"> </w:t>
      </w:r>
      <w:r w:rsidRPr="001A17F0">
        <w:t>KASE</w:t>
      </w:r>
      <w:r w:rsidR="001A17F0" w:rsidRPr="001A17F0">
        <w:t xml:space="preserve"> </w:t>
      </w:r>
      <w:r w:rsidRPr="001A17F0">
        <w:t>прошли</w:t>
      </w:r>
      <w:r w:rsidR="001A17F0" w:rsidRPr="001A17F0">
        <w:t xml:space="preserve"> </w:t>
      </w:r>
      <w:r w:rsidRPr="001A17F0">
        <w:t>15-летние</w:t>
      </w:r>
      <w:r w:rsidR="001A17F0" w:rsidRPr="001A17F0">
        <w:t xml:space="preserve"> </w:t>
      </w:r>
      <w:r w:rsidRPr="001A17F0">
        <w:t>облигации</w:t>
      </w:r>
      <w:r w:rsidR="001A17F0" w:rsidRPr="001A17F0">
        <w:t xml:space="preserve"> «</w:t>
      </w:r>
      <w:r w:rsidRPr="001A17F0">
        <w:t>Байтерека</w:t>
      </w:r>
      <w:r w:rsidR="001A17F0" w:rsidRPr="001A17F0">
        <w:t xml:space="preserve">» </w:t>
      </w:r>
      <w:r w:rsidRPr="001A17F0">
        <w:t>на</w:t>
      </w:r>
      <w:r w:rsidR="001A17F0" w:rsidRPr="001A17F0">
        <w:t xml:space="preserve"> </w:t>
      </w:r>
      <w:r w:rsidRPr="001A17F0">
        <w:t>250</w:t>
      </w:r>
      <w:r w:rsidR="001A17F0" w:rsidRPr="001A17F0">
        <w:t xml:space="preserve"> </w:t>
      </w:r>
      <w:r w:rsidRPr="001A17F0">
        <w:t>млрд</w:t>
      </w:r>
      <w:r w:rsidR="001A17F0" w:rsidRPr="001A17F0">
        <w:t xml:space="preserve"> </w:t>
      </w:r>
      <w:r w:rsidRPr="001A17F0">
        <w:t>тенге,</w:t>
      </w:r>
      <w:r w:rsidR="001A17F0" w:rsidRPr="001A17F0">
        <w:t xml:space="preserve"> </w:t>
      </w:r>
      <w:r w:rsidRPr="001A17F0">
        <w:t>фиксированный</w:t>
      </w:r>
      <w:r w:rsidR="001A17F0" w:rsidRPr="001A17F0">
        <w:t xml:space="preserve"> </w:t>
      </w:r>
      <w:r w:rsidRPr="001A17F0">
        <w:t>купон</w:t>
      </w:r>
      <w:r w:rsidR="001A17F0" w:rsidRPr="001A17F0">
        <w:t xml:space="preserve"> </w:t>
      </w:r>
      <w:r w:rsidRPr="001A17F0">
        <w:t>12%</w:t>
      </w:r>
      <w:r w:rsidR="001A17F0" w:rsidRPr="001A17F0">
        <w:t xml:space="preserve"> </w:t>
      </w:r>
      <w:r w:rsidRPr="001A17F0">
        <w:t>годовых.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Halyk</w:t>
      </w:r>
      <w:r w:rsidR="001A17F0" w:rsidRPr="001A17F0">
        <w:t xml:space="preserve"> </w:t>
      </w:r>
      <w:r w:rsidRPr="001A17F0">
        <w:t>Finance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традиции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прокомментировали</w:t>
      </w:r>
      <w:r w:rsidR="001A17F0" w:rsidRPr="001A17F0">
        <w:t xml:space="preserve"> </w:t>
      </w:r>
      <w:r w:rsidRPr="001A17F0">
        <w:t>острую</w:t>
      </w:r>
      <w:r w:rsidR="001A17F0" w:rsidRPr="001A17F0">
        <w:t xml:space="preserve"> </w:t>
      </w:r>
      <w:r w:rsidRPr="001A17F0">
        <w:t>общественно-финансовую</w:t>
      </w:r>
      <w:r w:rsidR="001A17F0" w:rsidRPr="001A17F0">
        <w:t xml:space="preserve"> </w:t>
      </w:r>
      <w:r w:rsidRPr="001A17F0">
        <w:t>тему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1,5</w:t>
      </w:r>
      <w:r w:rsidR="001A17F0" w:rsidRPr="001A17F0">
        <w:t xml:space="preserve"> </w:t>
      </w:r>
      <w:r w:rsidRPr="001A17F0">
        <w:t>трлн</w:t>
      </w:r>
      <w:r w:rsidR="001A17F0" w:rsidRPr="001A17F0">
        <w:t xml:space="preserve"> </w:t>
      </w:r>
      <w:r w:rsidRPr="001A17F0">
        <w:t>тенге.</w:t>
      </w:r>
      <w:r w:rsidR="001A17F0" w:rsidRPr="001A17F0">
        <w:t xml:space="preserve"> </w:t>
      </w:r>
      <w:r w:rsidRPr="001A17F0">
        <w:t>Там</w:t>
      </w:r>
      <w:r w:rsidR="001A17F0" w:rsidRPr="001A17F0">
        <w:t xml:space="preserve"> </w:t>
      </w:r>
      <w:r w:rsidRPr="001A17F0">
        <w:t>назвали</w:t>
      </w:r>
      <w:r w:rsidR="001A17F0" w:rsidRPr="001A17F0">
        <w:t xml:space="preserve"> </w:t>
      </w:r>
      <w:r w:rsidRPr="001A17F0">
        <w:t>выемку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ЕНПФ,</w:t>
      </w:r>
      <w:r w:rsidR="001A17F0" w:rsidRPr="001A17F0">
        <w:t xml:space="preserve"> </w:t>
      </w:r>
      <w:r w:rsidRPr="001A17F0">
        <w:t>даже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учетом</w:t>
      </w:r>
      <w:r w:rsidR="001A17F0" w:rsidRPr="001A17F0">
        <w:t xml:space="preserve"> </w:t>
      </w:r>
      <w:r w:rsidRPr="001A17F0">
        <w:t>механизма</w:t>
      </w:r>
      <w:r w:rsidR="001A17F0" w:rsidRPr="001A17F0">
        <w:t xml:space="preserve"> </w:t>
      </w:r>
      <w:r w:rsidRPr="001A17F0">
        <w:t>публичных</w:t>
      </w:r>
      <w:r w:rsidR="001A17F0" w:rsidRPr="001A17F0">
        <w:t xml:space="preserve"> </w:t>
      </w:r>
      <w:r w:rsidRPr="001A17F0">
        <w:t>облигаций,</w:t>
      </w:r>
      <w:r w:rsidR="001A17F0" w:rsidRPr="001A17F0">
        <w:t xml:space="preserve"> </w:t>
      </w:r>
      <w:r w:rsidRPr="001A17F0">
        <w:t>отходом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рыночных</w:t>
      </w:r>
      <w:r w:rsidR="001A17F0" w:rsidRPr="001A17F0">
        <w:t xml:space="preserve"> </w:t>
      </w:r>
      <w:r w:rsidRPr="001A17F0">
        <w:t>принципов</w:t>
      </w:r>
      <w:r w:rsidR="001A17F0" w:rsidRPr="001A17F0">
        <w:t xml:space="preserve"> </w:t>
      </w:r>
      <w:r w:rsidRPr="001A17F0">
        <w:t>размещения</w:t>
      </w:r>
      <w:r w:rsidR="001A17F0" w:rsidRPr="001A17F0">
        <w:t xml:space="preserve"> </w:t>
      </w:r>
      <w:r w:rsidRPr="001A17F0">
        <w:t>ПА.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мнению</w:t>
      </w:r>
      <w:r w:rsidR="001A17F0" w:rsidRPr="001A17F0">
        <w:t xml:space="preserve"> </w:t>
      </w:r>
      <w:r w:rsidRPr="001A17F0">
        <w:t>компании,</w:t>
      </w:r>
      <w:r w:rsidR="001A17F0" w:rsidRPr="001A17F0">
        <w:t xml:space="preserve"> </w:t>
      </w:r>
      <w:r w:rsidRPr="001A17F0">
        <w:t>облигации</w:t>
      </w:r>
      <w:r w:rsidR="001A17F0" w:rsidRPr="001A17F0">
        <w:t xml:space="preserve"> «</w:t>
      </w:r>
      <w:r w:rsidRPr="001A17F0">
        <w:t>Байтерека</w:t>
      </w:r>
      <w:r w:rsidR="001A17F0" w:rsidRPr="001A17F0">
        <w:t xml:space="preserve">» </w:t>
      </w:r>
      <w:r w:rsidRPr="001A17F0">
        <w:t>должны</w:t>
      </w:r>
      <w:r w:rsidR="001A17F0" w:rsidRPr="001A17F0">
        <w:t xml:space="preserve"> </w:t>
      </w:r>
      <w:r w:rsidRPr="001A17F0">
        <w:t>быть</w:t>
      </w:r>
      <w:r w:rsidR="001A17F0" w:rsidRPr="001A17F0">
        <w:t xml:space="preserve"> </w:t>
      </w:r>
      <w:r w:rsidRPr="001A17F0">
        <w:t>предложены</w:t>
      </w:r>
      <w:r w:rsidR="001A17F0" w:rsidRPr="001A17F0">
        <w:t xml:space="preserve"> </w:t>
      </w:r>
      <w:r w:rsidRPr="001A17F0">
        <w:t>всему</w:t>
      </w:r>
      <w:r w:rsidR="001A17F0" w:rsidRPr="001A17F0">
        <w:t xml:space="preserve"> </w:t>
      </w:r>
      <w:r w:rsidRPr="001A17F0">
        <w:t>рынку,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если</w:t>
      </w:r>
      <w:r w:rsidR="001A17F0" w:rsidRPr="001A17F0">
        <w:t xml:space="preserve"> </w:t>
      </w:r>
      <w:r w:rsidRPr="001A17F0">
        <w:t>частные</w:t>
      </w:r>
      <w:r w:rsidR="001A17F0" w:rsidRPr="001A17F0">
        <w:t xml:space="preserve"> </w:t>
      </w:r>
      <w:r w:rsidRPr="001A17F0">
        <w:t>рыночные</w:t>
      </w:r>
      <w:r w:rsidR="001A17F0" w:rsidRPr="001A17F0">
        <w:t xml:space="preserve"> </w:t>
      </w:r>
      <w:r w:rsidRPr="001A17F0">
        <w:t>инвесторы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заинтересуются</w:t>
      </w:r>
      <w:r w:rsidR="001A17F0" w:rsidRPr="001A17F0">
        <w:t xml:space="preserve"> </w:t>
      </w:r>
      <w:r w:rsidRPr="001A17F0">
        <w:t>этими</w:t>
      </w:r>
      <w:r w:rsidR="001A17F0" w:rsidRPr="001A17F0">
        <w:t xml:space="preserve"> </w:t>
      </w:r>
      <w:r w:rsidRPr="001A17F0">
        <w:t>ценными</w:t>
      </w:r>
      <w:r w:rsidR="001A17F0" w:rsidRPr="001A17F0">
        <w:t xml:space="preserve"> </w:t>
      </w:r>
      <w:r w:rsidRPr="001A17F0">
        <w:t>бумагами,</w:t>
      </w:r>
      <w:r w:rsidR="001A17F0" w:rsidRPr="001A17F0">
        <w:t xml:space="preserve"> </w:t>
      </w:r>
      <w:r w:rsidRPr="001A17F0">
        <w:t>то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ЕНПФ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должен</w:t>
      </w:r>
      <w:r w:rsidR="001A17F0" w:rsidRPr="001A17F0">
        <w:t xml:space="preserve"> </w:t>
      </w:r>
      <w:r w:rsidRPr="001A17F0">
        <w:t>их</w:t>
      </w:r>
      <w:r w:rsidR="001A17F0" w:rsidRPr="001A17F0">
        <w:t xml:space="preserve"> </w:t>
      </w:r>
      <w:r w:rsidRPr="001A17F0">
        <w:t>покупать,</w:t>
      </w:r>
      <w:r w:rsidR="001A17F0" w:rsidRPr="001A17F0">
        <w:t xml:space="preserve"> </w:t>
      </w:r>
      <w:r w:rsidRPr="001A17F0">
        <w:t>защищая</w:t>
      </w:r>
      <w:r w:rsidR="001A17F0" w:rsidRPr="001A17F0">
        <w:t xml:space="preserve"> </w:t>
      </w:r>
      <w:r w:rsidRPr="001A17F0">
        <w:t>таким</w:t>
      </w:r>
      <w:r w:rsidR="001A17F0" w:rsidRPr="001A17F0">
        <w:t xml:space="preserve"> </w:t>
      </w:r>
      <w:r w:rsidRPr="001A17F0">
        <w:t>образом</w:t>
      </w:r>
      <w:r w:rsidR="001A17F0" w:rsidRPr="001A17F0">
        <w:t xml:space="preserve"> </w:t>
      </w:r>
      <w:r w:rsidRPr="001A17F0">
        <w:t>интересы</w:t>
      </w:r>
      <w:r w:rsidR="001A17F0" w:rsidRPr="001A17F0">
        <w:t xml:space="preserve"> </w:t>
      </w:r>
      <w:r w:rsidRPr="001A17F0">
        <w:t>своих</w:t>
      </w:r>
      <w:r w:rsidR="001A17F0" w:rsidRPr="001A17F0">
        <w:t xml:space="preserve"> </w:t>
      </w:r>
      <w:r w:rsidRPr="001A17F0">
        <w:t>вкладчиков.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Halyk</w:t>
      </w:r>
      <w:r w:rsidR="001A17F0" w:rsidRPr="001A17F0">
        <w:t xml:space="preserve"> </w:t>
      </w:r>
      <w:r w:rsidRPr="001A17F0">
        <w:t>Finance</w:t>
      </w:r>
      <w:r w:rsidR="001A17F0" w:rsidRPr="001A17F0">
        <w:t xml:space="preserve"> </w:t>
      </w:r>
      <w:r w:rsidRPr="001A17F0">
        <w:t>называют</w:t>
      </w:r>
      <w:r w:rsidR="001A17F0" w:rsidRPr="001A17F0">
        <w:t xml:space="preserve"> </w:t>
      </w:r>
      <w:r w:rsidRPr="001A17F0">
        <w:t>хорошим</w:t>
      </w:r>
      <w:r w:rsidR="001A17F0" w:rsidRPr="001A17F0">
        <w:t xml:space="preserve"> </w:t>
      </w:r>
      <w:r w:rsidRPr="001A17F0">
        <w:t>сигналом</w:t>
      </w:r>
      <w:r w:rsidR="001A17F0" w:rsidRPr="001A17F0">
        <w:t xml:space="preserve"> </w:t>
      </w:r>
      <w:r w:rsidRPr="001A17F0">
        <w:t>для</w:t>
      </w:r>
      <w:r w:rsidR="001A17F0" w:rsidRPr="001A17F0">
        <w:t xml:space="preserve"> </w:t>
      </w:r>
      <w:r w:rsidRPr="001A17F0">
        <w:t>приобретения</w:t>
      </w:r>
      <w:r w:rsidR="001A17F0" w:rsidRPr="001A17F0">
        <w:t xml:space="preserve"> </w:t>
      </w:r>
      <w:r w:rsidRPr="001A17F0">
        <w:t>ЕНПФ</w:t>
      </w:r>
      <w:r w:rsidR="001A17F0" w:rsidRPr="001A17F0">
        <w:t xml:space="preserve"> </w:t>
      </w:r>
      <w:r w:rsidRPr="001A17F0">
        <w:t>таких</w:t>
      </w:r>
      <w:r w:rsidR="001A17F0" w:rsidRPr="001A17F0">
        <w:t xml:space="preserve"> </w:t>
      </w:r>
      <w:r w:rsidRPr="001A17F0">
        <w:t>бумаг</w:t>
      </w:r>
      <w:r w:rsidR="001A17F0" w:rsidRPr="001A17F0">
        <w:t xml:space="preserve"> </w:t>
      </w:r>
      <w:r w:rsidRPr="001A17F0">
        <w:t>покупку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размере</w:t>
      </w:r>
      <w:r w:rsidR="001A17F0" w:rsidRPr="001A17F0">
        <w:t xml:space="preserve"> </w:t>
      </w:r>
      <w:r w:rsidRPr="001A17F0">
        <w:t>не</w:t>
      </w:r>
      <w:r w:rsidR="001A17F0" w:rsidRPr="001A17F0">
        <w:t xml:space="preserve"> </w:t>
      </w:r>
      <w:r w:rsidRPr="001A17F0">
        <w:t>менее</w:t>
      </w:r>
      <w:r w:rsidR="001A17F0" w:rsidRPr="001A17F0">
        <w:t xml:space="preserve"> </w:t>
      </w:r>
      <w:r w:rsidRPr="001A17F0">
        <w:t>30%</w:t>
      </w:r>
      <w:r w:rsidR="001A17F0" w:rsidRPr="001A17F0">
        <w:t xml:space="preserve"> </w:t>
      </w:r>
      <w:r w:rsidRPr="001A17F0">
        <w:t>другими</w:t>
      </w:r>
      <w:r w:rsidR="001A17F0" w:rsidRPr="001A17F0">
        <w:t xml:space="preserve"> </w:t>
      </w:r>
      <w:r w:rsidRPr="001A17F0">
        <w:t>частными</w:t>
      </w:r>
      <w:r w:rsidR="001A17F0" w:rsidRPr="001A17F0">
        <w:t xml:space="preserve"> </w:t>
      </w:r>
      <w:r w:rsidRPr="001A17F0">
        <w:t>инвесторами</w:t>
      </w:r>
      <w:r w:rsidR="001A17F0" w:rsidRPr="001A17F0">
        <w:t xml:space="preserve"> - </w:t>
      </w:r>
      <w:r w:rsidRPr="001A17F0">
        <w:t>банками,</w:t>
      </w:r>
      <w:r w:rsidR="001A17F0" w:rsidRPr="001A17F0">
        <w:t xml:space="preserve"> </w:t>
      </w:r>
      <w:r w:rsidRPr="001A17F0">
        <w:t>страховыми</w:t>
      </w:r>
      <w:r w:rsidR="001A17F0" w:rsidRPr="001A17F0">
        <w:t xml:space="preserve"> </w:t>
      </w:r>
      <w:r w:rsidRPr="001A17F0">
        <w:t>компаниями,</w:t>
      </w:r>
      <w:r w:rsidR="001A17F0" w:rsidRPr="001A17F0">
        <w:t xml:space="preserve"> </w:t>
      </w:r>
      <w:r w:rsidRPr="001A17F0">
        <w:t>инвестиционными</w:t>
      </w:r>
      <w:r w:rsidR="001A17F0" w:rsidRPr="001A17F0">
        <w:t xml:space="preserve"> </w:t>
      </w:r>
      <w:r w:rsidRPr="001A17F0">
        <w:t>фондами,</w:t>
      </w:r>
      <w:r w:rsidR="001A17F0" w:rsidRPr="001A17F0">
        <w:t xml:space="preserve"> </w:t>
      </w:r>
      <w:r w:rsidRPr="001A17F0">
        <w:t>нефинансовыми</w:t>
      </w:r>
      <w:r w:rsidR="001A17F0" w:rsidRPr="001A17F0">
        <w:t xml:space="preserve"> </w:t>
      </w:r>
      <w:r w:rsidRPr="001A17F0">
        <w:t>компаниями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частными</w:t>
      </w:r>
      <w:r w:rsidR="001A17F0" w:rsidRPr="001A17F0">
        <w:t xml:space="preserve"> </w:t>
      </w:r>
      <w:r w:rsidRPr="001A17F0">
        <w:t>лицами.</w:t>
      </w:r>
      <w:r w:rsidR="001A17F0" w:rsidRPr="001A17F0">
        <w:t xml:space="preserve"> </w:t>
      </w:r>
      <w:r w:rsidRPr="001A17F0">
        <w:t>Отход</w:t>
      </w:r>
      <w:r w:rsidR="001A17F0" w:rsidRPr="001A17F0">
        <w:t xml:space="preserve"> </w:t>
      </w:r>
      <w:r w:rsidRPr="001A17F0">
        <w:t>от</w:t>
      </w:r>
      <w:r w:rsidR="001A17F0" w:rsidRPr="001A17F0">
        <w:t xml:space="preserve"> </w:t>
      </w:r>
      <w:r w:rsidRPr="001A17F0">
        <w:t>рыночных</w:t>
      </w:r>
      <w:r w:rsidR="001A17F0" w:rsidRPr="001A17F0">
        <w:t xml:space="preserve"> </w:t>
      </w:r>
      <w:r w:rsidRPr="001A17F0">
        <w:t>принципов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случае,</w:t>
      </w:r>
      <w:r w:rsidR="001A17F0" w:rsidRPr="001A17F0">
        <w:t xml:space="preserve"> </w:t>
      </w:r>
      <w:r w:rsidRPr="001A17F0">
        <w:t>убеждены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компании,</w:t>
      </w:r>
      <w:r w:rsidR="001A17F0" w:rsidRPr="001A17F0">
        <w:t xml:space="preserve"> </w:t>
      </w:r>
      <w:r w:rsidRPr="001A17F0">
        <w:t>нанесет</w:t>
      </w:r>
      <w:r w:rsidR="001A17F0" w:rsidRPr="001A17F0">
        <w:t xml:space="preserve"> </w:t>
      </w:r>
      <w:r w:rsidRPr="001A17F0">
        <w:t>вред</w:t>
      </w:r>
      <w:r w:rsidR="001A17F0" w:rsidRPr="001A17F0">
        <w:t xml:space="preserve"> </w:t>
      </w:r>
      <w:r w:rsidRPr="001A17F0">
        <w:t>развитию</w:t>
      </w:r>
      <w:r w:rsidR="001A17F0" w:rsidRPr="001A17F0">
        <w:t xml:space="preserve"> </w:t>
      </w:r>
      <w:r w:rsidRPr="001A17F0">
        <w:t>рынка</w:t>
      </w:r>
      <w:r w:rsidR="001A17F0" w:rsidRPr="001A17F0">
        <w:t xml:space="preserve"> </w:t>
      </w:r>
      <w:r w:rsidRPr="001A17F0">
        <w:t>ценных</w:t>
      </w:r>
      <w:r w:rsidR="001A17F0" w:rsidRPr="001A17F0">
        <w:t xml:space="preserve"> </w:t>
      </w:r>
      <w:r w:rsidRPr="001A17F0">
        <w:t>бумаг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Казахстане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нарушит</w:t>
      </w:r>
      <w:r w:rsidR="001A17F0" w:rsidRPr="001A17F0">
        <w:t xml:space="preserve"> </w:t>
      </w:r>
      <w:r w:rsidRPr="001A17F0">
        <w:t>права</w:t>
      </w:r>
      <w:r w:rsidR="001A17F0" w:rsidRPr="001A17F0">
        <w:t xml:space="preserve"> </w:t>
      </w:r>
      <w:r w:rsidRPr="001A17F0">
        <w:t>вкладчиков</w:t>
      </w:r>
      <w:r w:rsidR="001A17F0" w:rsidRPr="001A17F0">
        <w:t xml:space="preserve"> </w:t>
      </w:r>
      <w:r w:rsidRPr="001A17F0">
        <w:t>ЕНПФ.</w:t>
      </w:r>
    </w:p>
    <w:p w:rsidR="00A84D2C" w:rsidRPr="001A17F0" w:rsidRDefault="001853E2" w:rsidP="00A84D2C">
      <w:hyperlink r:id="rId36" w:history="1">
        <w:r w:rsidR="00A84D2C" w:rsidRPr="001A17F0">
          <w:rPr>
            <w:rStyle w:val="a3"/>
          </w:rPr>
          <w:t>https://forbes.kz/economy/skinulis_naprovoda_1707793104</w:t>
        </w:r>
      </w:hyperlink>
    </w:p>
    <w:p w:rsidR="00D1642B" w:rsidRPr="001A17F0" w:rsidRDefault="00D1642B" w:rsidP="00D1642B">
      <w:pPr>
        <w:pStyle w:val="10"/>
      </w:pPr>
      <w:bookmarkStart w:id="126" w:name="_Toc99271715"/>
      <w:bookmarkStart w:id="127" w:name="_Toc99318660"/>
      <w:bookmarkStart w:id="128" w:name="_Toc158782077"/>
      <w:r w:rsidRPr="001A17F0">
        <w:t>Новости</w:t>
      </w:r>
      <w:r w:rsidR="001A17F0" w:rsidRPr="001A17F0">
        <w:t xml:space="preserve"> </w:t>
      </w:r>
      <w:r w:rsidRPr="001A17F0">
        <w:t>пенсионной</w:t>
      </w:r>
      <w:r w:rsidR="001A17F0" w:rsidRPr="001A17F0">
        <w:t xml:space="preserve"> </w:t>
      </w:r>
      <w:r w:rsidRPr="001A17F0">
        <w:t>отрасли</w:t>
      </w:r>
      <w:r w:rsidR="001A17F0" w:rsidRPr="001A17F0">
        <w:t xml:space="preserve"> </w:t>
      </w:r>
      <w:r w:rsidRPr="001A17F0">
        <w:t>стран</w:t>
      </w:r>
      <w:r w:rsidR="001A17F0" w:rsidRPr="001A17F0">
        <w:t xml:space="preserve"> </w:t>
      </w:r>
      <w:r w:rsidRPr="001A17F0">
        <w:t>дальнего</w:t>
      </w:r>
      <w:r w:rsidR="001A17F0" w:rsidRPr="001A17F0">
        <w:t xml:space="preserve"> </w:t>
      </w:r>
      <w:r w:rsidRPr="001A17F0">
        <w:t>зарубежья</w:t>
      </w:r>
      <w:bookmarkEnd w:id="126"/>
      <w:bookmarkEnd w:id="127"/>
      <w:bookmarkEnd w:id="128"/>
    </w:p>
    <w:p w:rsidR="00040F15" w:rsidRPr="001A17F0" w:rsidRDefault="00040F15" w:rsidP="00040F15">
      <w:pPr>
        <w:pStyle w:val="2"/>
      </w:pPr>
      <w:bookmarkStart w:id="129" w:name="_Toc158782078"/>
      <w:r w:rsidRPr="001A17F0">
        <w:t>Комсомольская</w:t>
      </w:r>
      <w:r w:rsidR="001A17F0" w:rsidRPr="001A17F0">
        <w:t xml:space="preserve"> </w:t>
      </w:r>
      <w:r w:rsidRPr="001A17F0">
        <w:t>правда,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Литве</w:t>
      </w:r>
      <w:r w:rsidR="001A17F0" w:rsidRPr="001A17F0">
        <w:t xml:space="preserve"> </w:t>
      </w:r>
      <w:r w:rsidRPr="001A17F0">
        <w:t>предприниматель</w:t>
      </w:r>
      <w:r w:rsidR="001A17F0" w:rsidRPr="001A17F0">
        <w:t xml:space="preserve"> </w:t>
      </w:r>
      <w:r w:rsidRPr="001A17F0">
        <w:t>проиграл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казино</w:t>
      </w:r>
      <w:r w:rsidR="001A17F0" w:rsidRPr="001A17F0">
        <w:t xml:space="preserve"> </w:t>
      </w:r>
      <w:r w:rsidRPr="001A17F0">
        <w:t>27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евро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пенсионных</w:t>
      </w:r>
      <w:r w:rsidR="001A17F0" w:rsidRPr="001A17F0">
        <w:t xml:space="preserve"> </w:t>
      </w:r>
      <w:r w:rsidRPr="001A17F0">
        <w:t>фондов</w:t>
      </w:r>
      <w:bookmarkEnd w:id="129"/>
    </w:p>
    <w:p w:rsidR="00040F15" w:rsidRPr="001A17F0" w:rsidRDefault="00040F15" w:rsidP="00A41BEA">
      <w:pPr>
        <w:pStyle w:val="3"/>
      </w:pPr>
      <w:bookmarkStart w:id="130" w:name="_Toc158782079"/>
      <w:r w:rsidRPr="001A17F0">
        <w:t>В</w:t>
      </w:r>
      <w:r w:rsidR="001A17F0" w:rsidRPr="001A17F0">
        <w:t xml:space="preserve"> </w:t>
      </w:r>
      <w:r w:rsidRPr="001A17F0">
        <w:t>Вильнюсе</w:t>
      </w:r>
      <w:r w:rsidR="001A17F0" w:rsidRPr="001A17F0">
        <w:t xml:space="preserve"> </w:t>
      </w:r>
      <w:r w:rsidRPr="001A17F0">
        <w:t>задержали</w:t>
      </w:r>
      <w:r w:rsidR="001A17F0" w:rsidRPr="001A17F0">
        <w:t xml:space="preserve"> </w:t>
      </w:r>
      <w:r w:rsidRPr="001A17F0">
        <w:t>предпринимателя,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проиграл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казино</w:t>
      </w:r>
      <w:r w:rsidR="001A17F0" w:rsidRPr="001A17F0">
        <w:t xml:space="preserve"> </w:t>
      </w:r>
      <w:r w:rsidRPr="001A17F0">
        <w:t>около</w:t>
      </w:r>
      <w:r w:rsidR="001A17F0" w:rsidRPr="001A17F0">
        <w:t xml:space="preserve"> </w:t>
      </w:r>
      <w:r w:rsidRPr="001A17F0">
        <w:t>27</w:t>
      </w:r>
      <w:r w:rsidR="001A17F0" w:rsidRPr="001A17F0">
        <w:t xml:space="preserve"> </w:t>
      </w:r>
      <w:r w:rsidRPr="001A17F0">
        <w:t>млн</w:t>
      </w:r>
      <w:r w:rsidR="001A17F0" w:rsidRPr="001A17F0">
        <w:t xml:space="preserve"> </w:t>
      </w:r>
      <w:r w:rsidRPr="001A17F0">
        <w:t>евро.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информации</w:t>
      </w:r>
      <w:r w:rsidR="001A17F0" w:rsidRPr="001A17F0">
        <w:t xml:space="preserve"> </w:t>
      </w:r>
      <w:r w:rsidRPr="001A17F0">
        <w:t>Вильнюсского</w:t>
      </w:r>
      <w:r w:rsidR="001A17F0" w:rsidRPr="001A17F0">
        <w:t xml:space="preserve"> </w:t>
      </w:r>
      <w:r w:rsidRPr="001A17F0">
        <w:t>городского</w:t>
      </w:r>
      <w:r w:rsidR="001A17F0" w:rsidRPr="001A17F0">
        <w:t xml:space="preserve"> </w:t>
      </w:r>
      <w:r w:rsidRPr="001A17F0">
        <w:t>участкового</w:t>
      </w:r>
      <w:r w:rsidR="001A17F0" w:rsidRPr="001A17F0">
        <w:t xml:space="preserve"> </w:t>
      </w:r>
      <w:r w:rsidRPr="001A17F0">
        <w:t>суда,</w:t>
      </w:r>
      <w:r w:rsidR="001A17F0" w:rsidRPr="001A17F0">
        <w:t xml:space="preserve"> </w:t>
      </w:r>
      <w:r w:rsidRPr="001A17F0">
        <w:t>речь</w:t>
      </w:r>
      <w:r w:rsidR="001A17F0" w:rsidRPr="001A17F0">
        <w:t xml:space="preserve"> </w:t>
      </w:r>
      <w:r w:rsidRPr="001A17F0">
        <w:t>идет</w:t>
      </w:r>
      <w:r w:rsidR="001A17F0" w:rsidRPr="001A17F0">
        <w:t xml:space="preserve"> </w:t>
      </w:r>
      <w:r w:rsidRPr="001A17F0">
        <w:t>о</w:t>
      </w:r>
      <w:r w:rsidR="001A17F0" w:rsidRPr="001A17F0">
        <w:t xml:space="preserve"> </w:t>
      </w:r>
      <w:r w:rsidRPr="001A17F0">
        <w:t>Шарунасе</w:t>
      </w:r>
      <w:r w:rsidR="001A17F0" w:rsidRPr="001A17F0">
        <w:t xml:space="preserve"> </w:t>
      </w:r>
      <w:r w:rsidRPr="001A17F0">
        <w:t>Степуконисе,</w:t>
      </w:r>
      <w:r w:rsidR="001A17F0" w:rsidRPr="001A17F0">
        <w:t xml:space="preserve"> </w:t>
      </w:r>
      <w:r w:rsidRPr="001A17F0">
        <w:t>который</w:t>
      </w:r>
      <w:r w:rsidR="001A17F0" w:rsidRPr="001A17F0">
        <w:t xml:space="preserve"> </w:t>
      </w:r>
      <w:r w:rsidRPr="001A17F0">
        <w:t>подозревается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растрате</w:t>
      </w:r>
      <w:r w:rsidR="001A17F0" w:rsidRPr="001A17F0">
        <w:t xml:space="preserve"> </w:t>
      </w:r>
      <w:r w:rsidRPr="001A17F0">
        <w:t>средств</w:t>
      </w:r>
      <w:r w:rsidR="001A17F0" w:rsidRPr="001A17F0">
        <w:t xml:space="preserve"> </w:t>
      </w:r>
      <w:r w:rsidRPr="001A17F0">
        <w:t>компании,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которой</w:t>
      </w:r>
      <w:r w:rsidR="001A17F0" w:rsidRPr="001A17F0">
        <w:t xml:space="preserve"> </w:t>
      </w:r>
      <w:r w:rsidRPr="001A17F0">
        <w:t>он</w:t>
      </w:r>
      <w:r w:rsidR="001A17F0" w:rsidRPr="001A17F0">
        <w:t xml:space="preserve"> </w:t>
      </w:r>
      <w:r w:rsidRPr="001A17F0">
        <w:t>работал.</w:t>
      </w:r>
      <w:bookmarkEnd w:id="130"/>
    </w:p>
    <w:p w:rsidR="00040F15" w:rsidRPr="001A17F0" w:rsidRDefault="00040F15" w:rsidP="00040F15">
      <w:r w:rsidRPr="001A17F0">
        <w:t>Степуконис</w:t>
      </w:r>
      <w:r w:rsidR="001A17F0" w:rsidRPr="001A17F0">
        <w:t xml:space="preserve"> </w:t>
      </w:r>
      <w:r w:rsidRPr="001A17F0">
        <w:t>был</w:t>
      </w:r>
      <w:r w:rsidR="001A17F0" w:rsidRPr="001A17F0">
        <w:t xml:space="preserve"> </w:t>
      </w:r>
      <w:r w:rsidRPr="001A17F0">
        <w:t>партнером</w:t>
      </w:r>
      <w:r w:rsidR="001A17F0" w:rsidRPr="001A17F0">
        <w:t xml:space="preserve"> </w:t>
      </w:r>
      <w:r w:rsidRPr="001A17F0">
        <w:t>фонда</w:t>
      </w:r>
      <w:r w:rsidR="001A17F0" w:rsidRPr="001A17F0">
        <w:t xml:space="preserve"> </w:t>
      </w:r>
      <w:r w:rsidRPr="001A17F0">
        <w:t>инвестиционной</w:t>
      </w:r>
      <w:r w:rsidR="001A17F0" w:rsidRPr="001A17F0">
        <w:t xml:space="preserve"> </w:t>
      </w:r>
      <w:r w:rsidRPr="001A17F0">
        <w:t>компании</w:t>
      </w:r>
      <w:r w:rsidR="001A17F0" w:rsidRPr="001A17F0">
        <w:t xml:space="preserve"> </w:t>
      </w:r>
      <w:r w:rsidRPr="001A17F0">
        <w:t>BaltCap.</w:t>
      </w:r>
      <w:r w:rsidR="001A17F0" w:rsidRPr="001A17F0">
        <w:t xml:space="preserve"> </w:t>
      </w:r>
      <w:r w:rsidRPr="001A17F0">
        <w:t>СМИ</w:t>
      </w:r>
      <w:r w:rsidR="001A17F0" w:rsidRPr="001A17F0">
        <w:t xml:space="preserve"> </w:t>
      </w:r>
      <w:r w:rsidRPr="001A17F0">
        <w:t>Литвы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Латвии</w:t>
      </w:r>
      <w:r w:rsidR="001A17F0" w:rsidRPr="001A17F0">
        <w:t xml:space="preserve"> </w:t>
      </w:r>
      <w:r w:rsidRPr="001A17F0">
        <w:t>пишут,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из-за</w:t>
      </w:r>
      <w:r w:rsidR="001A17F0" w:rsidRPr="001A17F0">
        <w:t xml:space="preserve"> </w:t>
      </w:r>
      <w:r w:rsidRPr="001A17F0">
        <w:t>его</w:t>
      </w:r>
      <w:r w:rsidR="001A17F0" w:rsidRPr="001A17F0">
        <w:t xml:space="preserve"> </w:t>
      </w:r>
      <w:r w:rsidRPr="001A17F0">
        <w:t>махинаций</w:t>
      </w:r>
      <w:r w:rsidR="001A17F0" w:rsidRPr="001A17F0">
        <w:t xml:space="preserve"> </w:t>
      </w:r>
      <w:r w:rsidRPr="001A17F0">
        <w:t>пострадали</w:t>
      </w:r>
      <w:r w:rsidR="001A17F0" w:rsidRPr="001A17F0">
        <w:t xml:space="preserve"> </w:t>
      </w:r>
      <w:r w:rsidRPr="001A17F0">
        <w:t>литовские,</w:t>
      </w:r>
      <w:r w:rsidR="001A17F0" w:rsidRPr="001A17F0">
        <w:t xml:space="preserve"> </w:t>
      </w:r>
      <w:r w:rsidRPr="001A17F0">
        <w:t>эстонские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латвийские</w:t>
      </w:r>
      <w:r w:rsidR="001A17F0" w:rsidRPr="001A17F0">
        <w:t xml:space="preserve"> </w:t>
      </w:r>
      <w:r w:rsidRPr="001A17F0">
        <w:t>пенсионеры,</w:t>
      </w:r>
      <w:r w:rsidR="001A17F0" w:rsidRPr="001A17F0">
        <w:t xml:space="preserve"> </w:t>
      </w:r>
      <w:r w:rsidRPr="001A17F0">
        <w:t>доверившие</w:t>
      </w:r>
      <w:r w:rsidR="001A17F0" w:rsidRPr="001A17F0">
        <w:t xml:space="preserve"> </w:t>
      </w:r>
      <w:r w:rsidRPr="001A17F0">
        <w:t>свои</w:t>
      </w:r>
      <w:r w:rsidR="001A17F0" w:rsidRPr="001A17F0">
        <w:t xml:space="preserve"> </w:t>
      </w:r>
      <w:r w:rsidRPr="001A17F0">
        <w:t>накопления</w:t>
      </w:r>
      <w:r w:rsidR="001A17F0" w:rsidRPr="001A17F0">
        <w:t xml:space="preserve"> </w:t>
      </w:r>
      <w:r w:rsidRPr="001A17F0">
        <w:t>этой</w:t>
      </w:r>
      <w:r w:rsidR="001A17F0" w:rsidRPr="001A17F0">
        <w:t xml:space="preserve"> </w:t>
      </w:r>
      <w:r w:rsidRPr="001A17F0">
        <w:t>компании,</w:t>
      </w:r>
      <w:r w:rsidR="001A17F0" w:rsidRPr="001A17F0">
        <w:t xml:space="preserve"> </w:t>
      </w:r>
      <w:r w:rsidRPr="001A17F0">
        <w:t>а</w:t>
      </w:r>
      <w:r w:rsidR="001A17F0" w:rsidRPr="001A17F0">
        <w:t xml:space="preserve"> </w:t>
      </w:r>
      <w:r w:rsidRPr="001A17F0">
        <w:t>также</w:t>
      </w:r>
      <w:r w:rsidR="001A17F0" w:rsidRPr="001A17F0">
        <w:t xml:space="preserve"> </w:t>
      </w:r>
      <w:r w:rsidRPr="001A17F0">
        <w:t>сорвалось</w:t>
      </w:r>
      <w:r w:rsidR="001A17F0" w:rsidRPr="001A17F0">
        <w:t xml:space="preserve"> </w:t>
      </w:r>
      <w:r w:rsidRPr="001A17F0">
        <w:t>строительство</w:t>
      </w:r>
      <w:r w:rsidR="001A17F0" w:rsidRPr="001A17F0">
        <w:t xml:space="preserve"> </w:t>
      </w:r>
      <w:r w:rsidRPr="001A17F0">
        <w:t>Национального</w:t>
      </w:r>
      <w:r w:rsidR="001A17F0" w:rsidRPr="001A17F0">
        <w:t xml:space="preserve"> </w:t>
      </w:r>
      <w:r w:rsidRPr="001A17F0">
        <w:t>стадиона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Вильнюсе.</w:t>
      </w:r>
    </w:p>
    <w:p w:rsidR="00040F15" w:rsidRPr="001A17F0" w:rsidRDefault="00040F15" w:rsidP="00040F15">
      <w:r w:rsidRPr="001A17F0">
        <w:t>Степуконис</w:t>
      </w:r>
      <w:r w:rsidR="001A17F0" w:rsidRPr="001A17F0">
        <w:t xml:space="preserve"> </w:t>
      </w:r>
      <w:r w:rsidRPr="001A17F0">
        <w:t>добровольно</w:t>
      </w:r>
      <w:r w:rsidR="001A17F0" w:rsidRPr="001A17F0">
        <w:t xml:space="preserve"> </w:t>
      </w:r>
      <w:r w:rsidRPr="001A17F0">
        <w:t>сдался</w:t>
      </w:r>
      <w:r w:rsidR="001A17F0" w:rsidRPr="001A17F0">
        <w:t xml:space="preserve"> </w:t>
      </w:r>
      <w:r w:rsidRPr="001A17F0">
        <w:t>властям,</w:t>
      </w:r>
      <w:r w:rsidR="001A17F0" w:rsidRPr="001A17F0">
        <w:t xml:space="preserve"> </w:t>
      </w:r>
      <w:r w:rsidRPr="001A17F0">
        <w:t>ввернувшись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Литву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Украины,</w:t>
      </w:r>
      <w:r w:rsidR="001A17F0" w:rsidRPr="001A17F0">
        <w:t xml:space="preserve"> </w:t>
      </w:r>
      <w:r w:rsidRPr="001A17F0">
        <w:t>где</w:t>
      </w:r>
      <w:r w:rsidR="001A17F0" w:rsidRPr="001A17F0">
        <w:t xml:space="preserve"> </w:t>
      </w:r>
      <w:r w:rsidRPr="001A17F0">
        <w:t>провел</w:t>
      </w:r>
      <w:r w:rsidR="001A17F0" w:rsidRPr="001A17F0">
        <w:t xml:space="preserve"> </w:t>
      </w:r>
      <w:r w:rsidRPr="001A17F0">
        <w:t>некоторое</w:t>
      </w:r>
      <w:r w:rsidR="001A17F0" w:rsidRPr="001A17F0">
        <w:t xml:space="preserve"> </w:t>
      </w:r>
      <w:r w:rsidRPr="001A17F0">
        <w:t>время</w:t>
      </w:r>
      <w:r w:rsidR="001A17F0" w:rsidRPr="001A17F0">
        <w:t xml:space="preserve"> «</w:t>
      </w:r>
      <w:r w:rsidRPr="001A17F0">
        <w:t>с</w:t>
      </w:r>
      <w:r w:rsidR="001A17F0" w:rsidRPr="001A17F0">
        <w:t xml:space="preserve"> </w:t>
      </w:r>
      <w:r w:rsidRPr="001A17F0">
        <w:t>неясной</w:t>
      </w:r>
      <w:r w:rsidR="001A17F0" w:rsidRPr="001A17F0">
        <w:t xml:space="preserve"> </w:t>
      </w:r>
      <w:r w:rsidRPr="001A17F0">
        <w:t>целью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одной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версий,</w:t>
      </w:r>
      <w:r w:rsidR="001A17F0" w:rsidRPr="001A17F0">
        <w:t xml:space="preserve"> </w:t>
      </w:r>
      <w:r w:rsidRPr="001A17F0">
        <w:t>мужчина</w:t>
      </w:r>
      <w:r w:rsidR="001A17F0" w:rsidRPr="001A17F0">
        <w:t xml:space="preserve"> </w:t>
      </w:r>
      <w:r w:rsidRPr="001A17F0">
        <w:t>принимал</w:t>
      </w:r>
      <w:r w:rsidR="001A17F0" w:rsidRPr="001A17F0">
        <w:t xml:space="preserve"> </w:t>
      </w:r>
      <w:r w:rsidRPr="001A17F0">
        <w:t>участие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боевых</w:t>
      </w:r>
      <w:r w:rsidR="001A17F0" w:rsidRPr="001A17F0">
        <w:t xml:space="preserve"> </w:t>
      </w:r>
      <w:r w:rsidRPr="001A17F0">
        <w:t>действиях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стороне</w:t>
      </w:r>
      <w:r w:rsidR="001A17F0" w:rsidRPr="001A17F0">
        <w:t xml:space="preserve"> </w:t>
      </w:r>
      <w:r w:rsidRPr="001A17F0">
        <w:t>ВСУ.</w:t>
      </w:r>
    </w:p>
    <w:p w:rsidR="00040F15" w:rsidRPr="001A17F0" w:rsidRDefault="001853E2" w:rsidP="00040F15">
      <w:hyperlink r:id="rId37" w:history="1">
        <w:r w:rsidR="00040F15" w:rsidRPr="001A17F0">
          <w:rPr>
            <w:rStyle w:val="a3"/>
          </w:rPr>
          <w:t>https://www.kp.ru/online/news/5671149</w:t>
        </w:r>
      </w:hyperlink>
    </w:p>
    <w:p w:rsidR="00D1642B" w:rsidRPr="001A17F0" w:rsidRDefault="00D1642B" w:rsidP="00D1642B">
      <w:pPr>
        <w:pStyle w:val="251"/>
      </w:pPr>
      <w:bookmarkStart w:id="131" w:name="_Toc99318661"/>
      <w:bookmarkStart w:id="132" w:name="_Toc158782080"/>
      <w:r w:rsidRPr="001A17F0">
        <w:lastRenderedPageBreak/>
        <w:t>КОРОНАВИРУС</w:t>
      </w:r>
      <w:r w:rsidR="001A17F0" w:rsidRPr="001A17F0">
        <w:t xml:space="preserve"> </w:t>
      </w:r>
      <w:r w:rsidRPr="001A17F0">
        <w:t>COVID-19</w:t>
      </w:r>
      <w:r w:rsidR="001A17F0" w:rsidRPr="001A17F0">
        <w:t xml:space="preserve"> - </w:t>
      </w:r>
      <w:r w:rsidRPr="001A17F0">
        <w:t>ПОСЛЕДНИЕ</w:t>
      </w:r>
      <w:r w:rsidR="001A17F0" w:rsidRPr="001A17F0">
        <w:t xml:space="preserve"> </w:t>
      </w:r>
      <w:r w:rsidRPr="001A17F0">
        <w:t>НОВОСТИ</w:t>
      </w:r>
      <w:bookmarkEnd w:id="92"/>
      <w:bookmarkEnd w:id="131"/>
      <w:bookmarkEnd w:id="132"/>
    </w:p>
    <w:p w:rsidR="00D44FE4" w:rsidRPr="001A17F0" w:rsidRDefault="00D44FE4" w:rsidP="00D44FE4">
      <w:pPr>
        <w:pStyle w:val="2"/>
      </w:pPr>
      <w:bookmarkStart w:id="133" w:name="_Toc158782081"/>
      <w:r w:rsidRPr="001A17F0">
        <w:t>РИА</w:t>
      </w:r>
      <w:r w:rsidR="001A17F0" w:rsidRPr="001A17F0">
        <w:t xml:space="preserve"> </w:t>
      </w:r>
      <w:r w:rsidRPr="001A17F0">
        <w:t>Новости,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Оперштаб:</w:t>
      </w:r>
      <w:r w:rsidR="001A17F0" w:rsidRPr="001A17F0">
        <w:t xml:space="preserve"> </w:t>
      </w:r>
      <w:r w:rsidRPr="001A17F0">
        <w:t>заболеваемость</w:t>
      </w:r>
      <w:r w:rsidR="001A17F0" w:rsidRPr="001A17F0">
        <w:t xml:space="preserve"> </w:t>
      </w:r>
      <w:r w:rsidRPr="001A17F0">
        <w:t>COVID-19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выросла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6,2%</w:t>
      </w:r>
      <w:bookmarkEnd w:id="133"/>
    </w:p>
    <w:p w:rsidR="00D44FE4" w:rsidRPr="001A17F0" w:rsidRDefault="00D44FE4" w:rsidP="00A41BEA">
      <w:pPr>
        <w:pStyle w:val="3"/>
      </w:pPr>
      <w:bookmarkStart w:id="134" w:name="_Toc158782082"/>
      <w:r w:rsidRPr="001A17F0">
        <w:t>Заболеваемость</w:t>
      </w:r>
      <w:r w:rsidR="001A17F0" w:rsidRPr="001A17F0">
        <w:t xml:space="preserve"> </w:t>
      </w:r>
      <w:r w:rsidRPr="001A17F0">
        <w:t>коронавирусной</w:t>
      </w:r>
      <w:r w:rsidR="001A17F0" w:rsidRPr="001A17F0">
        <w:t xml:space="preserve"> </w:t>
      </w:r>
      <w:r w:rsidRPr="001A17F0">
        <w:t>инфекцией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последнюю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увеличилась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России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6,2%,</w:t>
      </w:r>
      <w:r w:rsidR="001A17F0" w:rsidRPr="001A17F0">
        <w:t xml:space="preserve"> </w:t>
      </w:r>
      <w:r w:rsidRPr="001A17F0">
        <w:t>сообщили</w:t>
      </w:r>
      <w:r w:rsidR="001A17F0" w:rsidRPr="001A17F0">
        <w:t xml:space="preserve"> </w:t>
      </w:r>
      <w:r w:rsidRPr="001A17F0">
        <w:t>журналистам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Федеральном</w:t>
      </w:r>
      <w:r w:rsidR="001A17F0" w:rsidRPr="001A17F0">
        <w:t xml:space="preserve"> </w:t>
      </w:r>
      <w:r w:rsidRPr="001A17F0">
        <w:t>оперативном</w:t>
      </w:r>
      <w:r w:rsidR="001A17F0" w:rsidRPr="001A17F0">
        <w:t xml:space="preserve"> </w:t>
      </w:r>
      <w:r w:rsidRPr="001A17F0">
        <w:t>штабе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борьбе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новой</w:t>
      </w:r>
      <w:r w:rsidR="001A17F0" w:rsidRPr="001A17F0">
        <w:t xml:space="preserve"> </w:t>
      </w:r>
      <w:r w:rsidRPr="001A17F0">
        <w:t>коронавирусной</w:t>
      </w:r>
      <w:r w:rsidR="001A17F0" w:rsidRPr="001A17F0">
        <w:t xml:space="preserve"> </w:t>
      </w:r>
      <w:r w:rsidRPr="001A17F0">
        <w:t>инфекцией.</w:t>
      </w:r>
      <w:bookmarkEnd w:id="134"/>
    </w:p>
    <w:p w:rsidR="00D44FE4" w:rsidRPr="001A17F0" w:rsidRDefault="001A17F0" w:rsidP="00D44FE4">
      <w:r w:rsidRPr="001A17F0">
        <w:t>«</w:t>
      </w:r>
      <w:r w:rsidR="00D44FE4" w:rsidRPr="001A17F0">
        <w:t>Показатель</w:t>
      </w:r>
      <w:r w:rsidRPr="001A17F0">
        <w:t xml:space="preserve"> </w:t>
      </w:r>
      <w:r w:rsidR="00D44FE4" w:rsidRPr="001A17F0">
        <w:t>заболеваемости</w:t>
      </w:r>
      <w:r w:rsidRPr="001A17F0">
        <w:t xml:space="preserve"> </w:t>
      </w:r>
      <w:r w:rsidR="00D44FE4" w:rsidRPr="001A17F0">
        <w:t>новой</w:t>
      </w:r>
      <w:r w:rsidRPr="001A17F0">
        <w:t xml:space="preserve"> </w:t>
      </w:r>
      <w:r w:rsidR="00D44FE4" w:rsidRPr="001A17F0">
        <w:t>коронавирусной</w:t>
      </w:r>
      <w:r w:rsidRPr="001A17F0">
        <w:t xml:space="preserve"> </w:t>
      </w:r>
      <w:r w:rsidR="00D44FE4" w:rsidRPr="001A17F0">
        <w:t>инфекцией</w:t>
      </w:r>
      <w:r w:rsidRPr="001A17F0">
        <w:t xml:space="preserve"> </w:t>
      </w:r>
      <w:r w:rsidR="00D44FE4" w:rsidRPr="001A17F0">
        <w:t>за</w:t>
      </w:r>
      <w:r w:rsidRPr="001A17F0">
        <w:t xml:space="preserve"> </w:t>
      </w:r>
      <w:r w:rsidR="00D44FE4" w:rsidRPr="001A17F0">
        <w:t>прошедшую</w:t>
      </w:r>
      <w:r w:rsidRPr="001A17F0">
        <w:t xml:space="preserve"> </w:t>
      </w:r>
      <w:r w:rsidR="00D44FE4" w:rsidRPr="001A17F0">
        <w:t>неделю</w:t>
      </w:r>
      <w:r w:rsidRPr="001A17F0">
        <w:t xml:space="preserve"> </w:t>
      </w:r>
      <w:r w:rsidR="00D44FE4" w:rsidRPr="001A17F0">
        <w:t>на</w:t>
      </w:r>
      <w:r w:rsidRPr="001A17F0">
        <w:t xml:space="preserve"> </w:t>
      </w:r>
      <w:r w:rsidR="00D44FE4" w:rsidRPr="001A17F0">
        <w:t>100</w:t>
      </w:r>
      <w:r w:rsidRPr="001A17F0">
        <w:t xml:space="preserve"> </w:t>
      </w:r>
      <w:r w:rsidR="00D44FE4" w:rsidRPr="001A17F0">
        <w:t>тысяч</w:t>
      </w:r>
      <w:r w:rsidRPr="001A17F0">
        <w:t xml:space="preserve"> </w:t>
      </w:r>
      <w:r w:rsidR="00D44FE4" w:rsidRPr="001A17F0">
        <w:t>населения</w:t>
      </w:r>
      <w:r w:rsidRPr="001A17F0">
        <w:t xml:space="preserve"> </w:t>
      </w:r>
      <w:r w:rsidR="00D44FE4" w:rsidRPr="001A17F0">
        <w:t>составил</w:t>
      </w:r>
      <w:r w:rsidRPr="001A17F0">
        <w:t xml:space="preserve"> </w:t>
      </w:r>
      <w:r w:rsidR="00D44FE4" w:rsidRPr="001A17F0">
        <w:t>18,8</w:t>
      </w:r>
      <w:r w:rsidRPr="001A17F0">
        <w:t xml:space="preserve"> </w:t>
      </w:r>
      <w:r w:rsidR="00D44FE4" w:rsidRPr="001A17F0">
        <w:t>и</w:t>
      </w:r>
      <w:r w:rsidRPr="001A17F0">
        <w:t xml:space="preserve"> </w:t>
      </w:r>
      <w:r w:rsidR="00D44FE4" w:rsidRPr="001A17F0">
        <w:t>увеличился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сравнении</w:t>
      </w:r>
      <w:r w:rsidRPr="001A17F0">
        <w:t xml:space="preserve"> </w:t>
      </w:r>
      <w:r w:rsidR="00D44FE4" w:rsidRPr="001A17F0">
        <w:t>с</w:t>
      </w:r>
      <w:r w:rsidRPr="001A17F0">
        <w:t xml:space="preserve"> </w:t>
      </w:r>
      <w:r w:rsidR="00D44FE4" w:rsidRPr="001A17F0">
        <w:t>предыдущей</w:t>
      </w:r>
      <w:r w:rsidRPr="001A17F0">
        <w:t xml:space="preserve"> </w:t>
      </w:r>
      <w:r w:rsidR="00D44FE4" w:rsidRPr="001A17F0">
        <w:t>неделей</w:t>
      </w:r>
      <w:r w:rsidRPr="001A17F0">
        <w:t xml:space="preserve"> </w:t>
      </w:r>
      <w:r w:rsidR="00D44FE4" w:rsidRPr="001A17F0">
        <w:t>на</w:t>
      </w:r>
      <w:r w:rsidRPr="001A17F0">
        <w:t xml:space="preserve"> </w:t>
      </w:r>
      <w:r w:rsidR="00D44FE4" w:rsidRPr="001A17F0">
        <w:t>6,2%.</w:t>
      </w:r>
      <w:r w:rsidRPr="001A17F0">
        <w:t xml:space="preserve"> </w:t>
      </w:r>
      <w:r w:rsidR="00D44FE4" w:rsidRPr="001A17F0">
        <w:t>Увеличение</w:t>
      </w:r>
      <w:r w:rsidRPr="001A17F0">
        <w:t xml:space="preserve"> </w:t>
      </w:r>
      <w:r w:rsidR="00D44FE4" w:rsidRPr="001A17F0">
        <w:t>заболеваемости</w:t>
      </w:r>
      <w:r w:rsidRPr="001A17F0">
        <w:t xml:space="preserve"> </w:t>
      </w:r>
      <w:r w:rsidR="00D44FE4" w:rsidRPr="001A17F0">
        <w:t>отмечено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47</w:t>
      </w:r>
      <w:r w:rsidRPr="001A17F0">
        <w:t xml:space="preserve"> </w:t>
      </w:r>
      <w:r w:rsidR="00D44FE4" w:rsidRPr="001A17F0">
        <w:t>субъектах</w:t>
      </w:r>
      <w:r w:rsidRPr="001A17F0">
        <w:t xml:space="preserve"> </w:t>
      </w:r>
      <w:r w:rsidR="00D44FE4" w:rsidRPr="001A17F0">
        <w:t>Российской</w:t>
      </w:r>
      <w:r w:rsidRPr="001A17F0">
        <w:t xml:space="preserve"> </w:t>
      </w:r>
      <w:r w:rsidR="00D44FE4" w:rsidRPr="001A17F0">
        <w:t>Федерации,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том</w:t>
      </w:r>
      <w:r w:rsidRPr="001A17F0">
        <w:t xml:space="preserve"> </w:t>
      </w:r>
      <w:r w:rsidR="00D44FE4" w:rsidRPr="001A17F0">
        <w:t>числе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15</w:t>
      </w:r>
      <w:r w:rsidRPr="001A17F0">
        <w:t xml:space="preserve"> </w:t>
      </w:r>
      <w:r w:rsidR="00D44FE4" w:rsidRPr="001A17F0">
        <w:t>регионах</w:t>
      </w:r>
      <w:r w:rsidRPr="001A17F0">
        <w:t xml:space="preserve"> </w:t>
      </w:r>
      <w:r w:rsidR="00D44FE4" w:rsidRPr="001A17F0">
        <w:t>более</w:t>
      </w:r>
      <w:r w:rsidRPr="001A17F0">
        <w:t xml:space="preserve"> </w:t>
      </w:r>
      <w:r w:rsidR="00D44FE4" w:rsidRPr="001A17F0">
        <w:t>чем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среднем</w:t>
      </w:r>
      <w:r w:rsidRPr="001A17F0">
        <w:t xml:space="preserve"> </w:t>
      </w:r>
      <w:r w:rsidR="00D44FE4" w:rsidRPr="001A17F0">
        <w:t>по</w:t>
      </w:r>
      <w:r w:rsidRPr="001A17F0">
        <w:t xml:space="preserve"> </w:t>
      </w:r>
      <w:r w:rsidR="00D44FE4" w:rsidRPr="001A17F0">
        <w:t>стране</w:t>
      </w:r>
      <w:r w:rsidRPr="001A17F0">
        <w:t>»</w:t>
      </w:r>
      <w:r w:rsidR="00D44FE4" w:rsidRPr="001A17F0">
        <w:t>,</w:t>
      </w:r>
      <w:r w:rsidRPr="001A17F0">
        <w:t xml:space="preserve"> </w:t>
      </w:r>
      <w:r w:rsidR="00D44FE4" w:rsidRPr="001A17F0">
        <w:t>-</w:t>
      </w:r>
      <w:r w:rsidRPr="001A17F0">
        <w:t xml:space="preserve"> </w:t>
      </w:r>
      <w:r w:rsidR="00D44FE4" w:rsidRPr="001A17F0">
        <w:t>говорится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сообщении.</w:t>
      </w:r>
    </w:p>
    <w:p w:rsidR="00D44FE4" w:rsidRPr="001A17F0" w:rsidRDefault="00D44FE4" w:rsidP="00D44FE4">
      <w:r w:rsidRPr="001A17F0">
        <w:t>За</w:t>
      </w:r>
      <w:r w:rsidR="001A17F0" w:rsidRPr="001A17F0">
        <w:t xml:space="preserve"> </w:t>
      </w:r>
      <w:r w:rsidRPr="001A17F0">
        <w:t>последнюю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Российской</w:t>
      </w:r>
      <w:r w:rsidR="001A17F0" w:rsidRPr="001A17F0">
        <w:t xml:space="preserve"> </w:t>
      </w:r>
      <w:r w:rsidRPr="001A17F0">
        <w:t>Федерации</w:t>
      </w:r>
      <w:r w:rsidR="001A17F0" w:rsidRPr="001A17F0">
        <w:t xml:space="preserve"> </w:t>
      </w:r>
      <w:r w:rsidRPr="001A17F0">
        <w:t>были</w:t>
      </w:r>
      <w:r w:rsidR="001A17F0" w:rsidRPr="001A17F0">
        <w:t xml:space="preserve"> </w:t>
      </w:r>
      <w:r w:rsidRPr="001A17F0">
        <w:t>госпитализированы</w:t>
      </w:r>
      <w:r w:rsidR="001A17F0" w:rsidRPr="001A17F0">
        <w:t xml:space="preserve"> </w:t>
      </w:r>
      <w:r w:rsidRPr="001A17F0">
        <w:t>3177</w:t>
      </w:r>
      <w:r w:rsidR="001A17F0" w:rsidRPr="001A17F0">
        <w:t xml:space="preserve"> </w:t>
      </w:r>
      <w:r w:rsidRPr="001A17F0">
        <w:t>человек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коронавирусом,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4,1%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сравнении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предыдущей</w:t>
      </w:r>
      <w:r w:rsidR="001A17F0" w:rsidRPr="001A17F0">
        <w:t xml:space="preserve"> </w:t>
      </w:r>
      <w:r w:rsidRPr="001A17F0">
        <w:t>неделей.</w:t>
      </w:r>
      <w:r w:rsidR="001A17F0" w:rsidRPr="001A17F0">
        <w:t xml:space="preserve"> </w:t>
      </w:r>
      <w:r w:rsidRPr="001A17F0">
        <w:t>Увеличение</w:t>
      </w:r>
      <w:r w:rsidR="001A17F0" w:rsidRPr="001A17F0">
        <w:t xml:space="preserve"> </w:t>
      </w:r>
      <w:r w:rsidRPr="001A17F0">
        <w:t>числа</w:t>
      </w:r>
      <w:r w:rsidR="001A17F0" w:rsidRPr="001A17F0">
        <w:t xml:space="preserve"> </w:t>
      </w:r>
      <w:r w:rsidRPr="001A17F0">
        <w:t>госпитализаций</w:t>
      </w:r>
      <w:r w:rsidR="001A17F0" w:rsidRPr="001A17F0">
        <w:t xml:space="preserve"> </w:t>
      </w:r>
      <w:r w:rsidRPr="001A17F0">
        <w:t>произошло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43</w:t>
      </w:r>
      <w:r w:rsidR="001A17F0" w:rsidRPr="001A17F0">
        <w:t xml:space="preserve"> </w:t>
      </w:r>
      <w:r w:rsidRPr="001A17F0">
        <w:t>субъектах</w:t>
      </w:r>
      <w:r w:rsidR="001A17F0" w:rsidRPr="001A17F0">
        <w:t xml:space="preserve"> </w:t>
      </w:r>
      <w:r w:rsidRPr="001A17F0">
        <w:t>России,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том</w:t>
      </w:r>
      <w:r w:rsidR="001A17F0" w:rsidRPr="001A17F0">
        <w:t xml:space="preserve"> </w:t>
      </w:r>
      <w:r w:rsidRPr="001A17F0">
        <w:t>числе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20</w:t>
      </w:r>
      <w:r w:rsidR="001A17F0" w:rsidRPr="001A17F0">
        <w:t xml:space="preserve"> </w:t>
      </w:r>
      <w:r w:rsidRPr="001A17F0">
        <w:t>регионах</w:t>
      </w:r>
      <w:r w:rsidR="001A17F0" w:rsidRPr="001A17F0">
        <w:t xml:space="preserve"> </w:t>
      </w:r>
      <w:r w:rsidRPr="001A17F0">
        <w:t>увеличение</w:t>
      </w:r>
      <w:r w:rsidR="001A17F0" w:rsidRPr="001A17F0">
        <w:t xml:space="preserve"> </w:t>
      </w:r>
      <w:r w:rsidRPr="001A17F0">
        <w:t>более</w:t>
      </w:r>
      <w:r w:rsidR="001A17F0" w:rsidRPr="001A17F0">
        <w:t xml:space="preserve"> </w:t>
      </w:r>
      <w:r w:rsidRPr="001A17F0">
        <w:t>чем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среднем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стране,</w:t>
      </w:r>
      <w:r w:rsidR="001A17F0" w:rsidRPr="001A17F0">
        <w:t xml:space="preserve"> </w:t>
      </w:r>
      <w:r w:rsidRPr="001A17F0">
        <w:t>отметили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оперштабе.</w:t>
      </w:r>
    </w:p>
    <w:p w:rsidR="00D44FE4" w:rsidRPr="001A17F0" w:rsidRDefault="00D44FE4" w:rsidP="00D44FE4">
      <w:r w:rsidRPr="001A17F0">
        <w:t>Выздоровели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24</w:t>
      </w:r>
      <w:r w:rsidR="001A17F0" w:rsidRPr="001A17F0">
        <w:t xml:space="preserve"> </w:t>
      </w:r>
      <w:r w:rsidRPr="001A17F0">
        <w:t>650</w:t>
      </w:r>
      <w:r w:rsidR="001A17F0" w:rsidRPr="001A17F0">
        <w:t xml:space="preserve"> </w:t>
      </w:r>
      <w:r w:rsidRPr="001A17F0">
        <w:t>человека,</w:t>
      </w:r>
      <w:r w:rsidR="001A17F0" w:rsidRPr="001A17F0">
        <w:t xml:space="preserve"> </w:t>
      </w:r>
      <w:r w:rsidRPr="001A17F0">
        <w:t>переболевших</w:t>
      </w:r>
      <w:r w:rsidR="001A17F0" w:rsidRPr="001A17F0">
        <w:t xml:space="preserve"> </w:t>
      </w:r>
      <w:r w:rsidRPr="001A17F0">
        <w:t>коронавирусной</w:t>
      </w:r>
      <w:r w:rsidR="001A17F0" w:rsidRPr="001A17F0">
        <w:t xml:space="preserve"> </w:t>
      </w:r>
      <w:r w:rsidRPr="001A17F0">
        <w:t>инфекцией,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1,6%</w:t>
      </w:r>
      <w:r w:rsidR="001A17F0" w:rsidRPr="001A17F0">
        <w:t xml:space="preserve"> </w:t>
      </w:r>
      <w:r w:rsidRPr="001A17F0">
        <w:t>больше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сравнении</w:t>
      </w:r>
      <w:r w:rsidR="001A17F0" w:rsidRPr="001A17F0">
        <w:t xml:space="preserve"> </w:t>
      </w:r>
      <w:r w:rsidRPr="001A17F0">
        <w:t>с</w:t>
      </w:r>
      <w:r w:rsidR="001A17F0" w:rsidRPr="001A17F0">
        <w:t xml:space="preserve"> </w:t>
      </w:r>
      <w:r w:rsidRPr="001A17F0">
        <w:t>предыдущей</w:t>
      </w:r>
      <w:r w:rsidR="001A17F0" w:rsidRPr="001A17F0">
        <w:t xml:space="preserve"> </w:t>
      </w:r>
      <w:r w:rsidRPr="001A17F0">
        <w:t>неделей.</w:t>
      </w:r>
      <w:r w:rsidR="001A17F0" w:rsidRPr="001A17F0">
        <w:t xml:space="preserve"> </w:t>
      </w:r>
      <w:r w:rsidRPr="001A17F0">
        <w:t>Умерли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шестую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106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уточнили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оперштабе.</w:t>
      </w:r>
    </w:p>
    <w:p w:rsidR="00D44FE4" w:rsidRPr="001A17F0" w:rsidRDefault="00D44FE4" w:rsidP="00D44FE4">
      <w:pPr>
        <w:pStyle w:val="2"/>
      </w:pPr>
      <w:bookmarkStart w:id="135" w:name="_Toc158782083"/>
      <w:r w:rsidRPr="001A17F0">
        <w:t>РИА</w:t>
      </w:r>
      <w:r w:rsidR="001A17F0" w:rsidRPr="001A17F0">
        <w:t xml:space="preserve"> </w:t>
      </w:r>
      <w:r w:rsidRPr="001A17F0">
        <w:t>Новости,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За</w:t>
      </w:r>
      <w:r w:rsidR="001A17F0" w:rsidRPr="001A17F0">
        <w:t xml:space="preserve"> </w:t>
      </w:r>
      <w:r w:rsidRPr="001A17F0">
        <w:t>неделю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Москве</w:t>
      </w:r>
      <w:r w:rsidR="001A17F0" w:rsidRPr="001A17F0">
        <w:t xml:space="preserve"> </w:t>
      </w:r>
      <w:r w:rsidRPr="001A17F0">
        <w:t>выявлено</w:t>
      </w:r>
      <w:r w:rsidR="001A17F0" w:rsidRPr="001A17F0">
        <w:t xml:space="preserve"> </w:t>
      </w:r>
      <w:r w:rsidRPr="001A17F0">
        <w:t>8312</w:t>
      </w:r>
      <w:r w:rsidR="001A17F0" w:rsidRPr="001A17F0">
        <w:t xml:space="preserve"> </w:t>
      </w:r>
      <w:r w:rsidRPr="001A17F0">
        <w:t>случаев</w:t>
      </w:r>
      <w:r w:rsidR="001A17F0" w:rsidRPr="001A17F0">
        <w:t xml:space="preserve"> </w:t>
      </w:r>
      <w:r w:rsidRPr="001A17F0">
        <w:t>COVID-19,</w:t>
      </w:r>
      <w:r w:rsidR="001A17F0" w:rsidRPr="001A17F0">
        <w:t xml:space="preserve"> </w:t>
      </w:r>
      <w:r w:rsidRPr="001A17F0">
        <w:t>скончались</w:t>
      </w:r>
      <w:r w:rsidR="001A17F0" w:rsidRPr="001A17F0">
        <w:t xml:space="preserve"> </w:t>
      </w:r>
      <w:r w:rsidRPr="001A17F0">
        <w:t>18</w:t>
      </w:r>
      <w:r w:rsidR="001A17F0" w:rsidRPr="001A17F0">
        <w:t xml:space="preserve"> </w:t>
      </w:r>
      <w:r w:rsidRPr="001A17F0">
        <w:t>человек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портал</w:t>
      </w:r>
      <w:bookmarkEnd w:id="135"/>
    </w:p>
    <w:p w:rsidR="00D44FE4" w:rsidRPr="001A17F0" w:rsidRDefault="00D44FE4" w:rsidP="00A41BEA">
      <w:pPr>
        <w:pStyle w:val="3"/>
      </w:pPr>
      <w:bookmarkStart w:id="136" w:name="_Toc158782084"/>
      <w:r w:rsidRPr="001A17F0">
        <w:t>С</w:t>
      </w:r>
      <w:r w:rsidR="001A17F0" w:rsidRPr="001A17F0">
        <w:t xml:space="preserve"> </w:t>
      </w:r>
      <w:r w:rsidRPr="001A17F0">
        <w:t>5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11</w:t>
      </w:r>
      <w:r w:rsidR="001A17F0" w:rsidRPr="001A17F0">
        <w:t xml:space="preserve"> </w:t>
      </w:r>
      <w:r w:rsidRPr="001A17F0">
        <w:t>февраля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Москве</w:t>
      </w:r>
      <w:r w:rsidR="001A17F0" w:rsidRPr="001A17F0">
        <w:t xml:space="preserve"> </w:t>
      </w:r>
      <w:r w:rsidRPr="001A17F0">
        <w:t>выявлено</w:t>
      </w:r>
      <w:r w:rsidR="001A17F0" w:rsidRPr="001A17F0">
        <w:t xml:space="preserve"> </w:t>
      </w:r>
      <w:r w:rsidRPr="001A17F0">
        <w:t>8312</w:t>
      </w:r>
      <w:r w:rsidR="001A17F0" w:rsidRPr="001A17F0">
        <w:t xml:space="preserve"> </w:t>
      </w:r>
      <w:r w:rsidRPr="001A17F0">
        <w:t>случаев</w:t>
      </w:r>
      <w:r w:rsidR="001A17F0" w:rsidRPr="001A17F0">
        <w:t xml:space="preserve"> </w:t>
      </w:r>
      <w:r w:rsidRPr="001A17F0">
        <w:t>COVID-19,</w:t>
      </w:r>
      <w:r w:rsidR="001A17F0" w:rsidRPr="001A17F0">
        <w:t xml:space="preserve"> </w:t>
      </w:r>
      <w:r w:rsidRPr="001A17F0">
        <w:t>умерли</w:t>
      </w:r>
      <w:r w:rsidR="001A17F0" w:rsidRPr="001A17F0">
        <w:t xml:space="preserve"> </w:t>
      </w:r>
      <w:r w:rsidRPr="001A17F0">
        <w:t>18</w:t>
      </w:r>
      <w:r w:rsidR="001A17F0" w:rsidRPr="001A17F0">
        <w:t xml:space="preserve"> </w:t>
      </w:r>
      <w:r w:rsidRPr="001A17F0">
        <w:t>человек,</w:t>
      </w:r>
      <w:r w:rsidR="001A17F0" w:rsidRPr="001A17F0">
        <w:t xml:space="preserve"> </w:t>
      </w:r>
      <w:r w:rsidRPr="001A17F0">
        <w:t>следует</w:t>
      </w:r>
      <w:r w:rsidR="001A17F0" w:rsidRPr="001A17F0">
        <w:t xml:space="preserve"> </w:t>
      </w:r>
      <w:r w:rsidRPr="001A17F0">
        <w:t>из</w:t>
      </w:r>
      <w:r w:rsidR="001A17F0" w:rsidRPr="001A17F0">
        <w:t xml:space="preserve"> </w:t>
      </w:r>
      <w:r w:rsidRPr="001A17F0">
        <w:t>данных</w:t>
      </w:r>
      <w:r w:rsidR="001A17F0" w:rsidRPr="001A17F0">
        <w:t xml:space="preserve"> </w:t>
      </w:r>
      <w:r w:rsidRPr="001A17F0">
        <w:t>еженедельной</w:t>
      </w:r>
      <w:r w:rsidR="001A17F0" w:rsidRPr="001A17F0">
        <w:t xml:space="preserve"> </w:t>
      </w:r>
      <w:r w:rsidRPr="001A17F0">
        <w:t>сводки</w:t>
      </w:r>
      <w:r w:rsidR="001A17F0" w:rsidRPr="001A17F0">
        <w:t xml:space="preserve"> </w:t>
      </w:r>
      <w:r w:rsidRPr="001A17F0">
        <w:t>федерального</w:t>
      </w:r>
      <w:r w:rsidR="001A17F0" w:rsidRPr="001A17F0">
        <w:t xml:space="preserve"> </w:t>
      </w:r>
      <w:r w:rsidRPr="001A17F0">
        <w:t>штаба</w:t>
      </w:r>
      <w:r w:rsidR="001A17F0" w:rsidRPr="001A17F0">
        <w:t xml:space="preserve"> </w:t>
      </w:r>
      <w:r w:rsidRPr="001A17F0">
        <w:t>по</w:t>
      </w:r>
      <w:r w:rsidR="001A17F0" w:rsidRPr="001A17F0">
        <w:t xml:space="preserve"> </w:t>
      </w:r>
      <w:r w:rsidRPr="001A17F0">
        <w:t>коронавирусу.</w:t>
      </w:r>
      <w:bookmarkEnd w:id="136"/>
    </w:p>
    <w:p w:rsidR="00D44FE4" w:rsidRPr="001A17F0" w:rsidRDefault="001A17F0" w:rsidP="00D44FE4">
      <w:r w:rsidRPr="001A17F0">
        <w:t>«</w:t>
      </w:r>
      <w:r w:rsidR="00D44FE4" w:rsidRPr="001A17F0">
        <w:t>Выявлено</w:t>
      </w:r>
      <w:r w:rsidRPr="001A17F0">
        <w:t xml:space="preserve"> </w:t>
      </w:r>
      <w:r w:rsidR="00D44FE4" w:rsidRPr="001A17F0">
        <w:t>случаев</w:t>
      </w:r>
      <w:r w:rsidRPr="001A17F0">
        <w:t xml:space="preserve"> </w:t>
      </w:r>
      <w:r w:rsidR="00D44FE4" w:rsidRPr="001A17F0">
        <w:t>за</w:t>
      </w:r>
      <w:r w:rsidRPr="001A17F0">
        <w:t xml:space="preserve"> </w:t>
      </w:r>
      <w:r w:rsidR="00D44FE4" w:rsidRPr="001A17F0">
        <w:t>неделю</w:t>
      </w:r>
      <w:r w:rsidRPr="001A17F0">
        <w:t xml:space="preserve"> </w:t>
      </w:r>
      <w:r w:rsidR="00D44FE4" w:rsidRPr="001A17F0">
        <w:t>-</w:t>
      </w:r>
      <w:r w:rsidRPr="001A17F0">
        <w:t xml:space="preserve"> </w:t>
      </w:r>
      <w:r w:rsidR="00D44FE4" w:rsidRPr="001A17F0">
        <w:t>8312,</w:t>
      </w:r>
      <w:r w:rsidRPr="001A17F0">
        <w:t xml:space="preserve"> </w:t>
      </w:r>
      <w:r w:rsidR="00D44FE4" w:rsidRPr="001A17F0">
        <w:t>госпитализированы</w:t>
      </w:r>
      <w:r w:rsidRPr="001A17F0">
        <w:t xml:space="preserve"> </w:t>
      </w:r>
      <w:r w:rsidR="00D44FE4" w:rsidRPr="001A17F0">
        <w:t>638</w:t>
      </w:r>
      <w:r w:rsidRPr="001A17F0">
        <w:t xml:space="preserve"> </w:t>
      </w:r>
      <w:r w:rsidR="00D44FE4" w:rsidRPr="001A17F0">
        <w:t>человек,</w:t>
      </w:r>
      <w:r w:rsidRPr="001A17F0">
        <w:t xml:space="preserve"> </w:t>
      </w:r>
      <w:r w:rsidR="00D44FE4" w:rsidRPr="001A17F0">
        <w:t>выздоровели</w:t>
      </w:r>
      <w:r w:rsidRPr="001A17F0">
        <w:t xml:space="preserve"> </w:t>
      </w:r>
      <w:r w:rsidR="00D44FE4" w:rsidRPr="001A17F0">
        <w:t>8012</w:t>
      </w:r>
      <w:r w:rsidRPr="001A17F0">
        <w:t xml:space="preserve"> </w:t>
      </w:r>
      <w:r w:rsidR="00D44FE4" w:rsidRPr="001A17F0">
        <w:t>человек,</w:t>
      </w:r>
      <w:r w:rsidRPr="001A17F0">
        <w:t xml:space="preserve"> </w:t>
      </w:r>
      <w:r w:rsidR="00D44FE4" w:rsidRPr="001A17F0">
        <w:t>18</w:t>
      </w:r>
      <w:r w:rsidRPr="001A17F0">
        <w:t xml:space="preserve"> </w:t>
      </w:r>
      <w:r w:rsidR="00D44FE4" w:rsidRPr="001A17F0">
        <w:t>человек</w:t>
      </w:r>
      <w:r w:rsidRPr="001A17F0">
        <w:t xml:space="preserve"> </w:t>
      </w:r>
      <w:r w:rsidR="00D44FE4" w:rsidRPr="001A17F0">
        <w:t>умерли</w:t>
      </w:r>
      <w:r w:rsidRPr="001A17F0">
        <w:t>»</w:t>
      </w:r>
      <w:r w:rsidR="00D44FE4" w:rsidRPr="001A17F0">
        <w:t>,</w:t>
      </w:r>
      <w:r w:rsidRPr="001A17F0">
        <w:t xml:space="preserve"> </w:t>
      </w:r>
      <w:r w:rsidR="00D44FE4" w:rsidRPr="001A17F0">
        <w:t>-</w:t>
      </w:r>
      <w:r w:rsidRPr="001A17F0">
        <w:t xml:space="preserve"> </w:t>
      </w:r>
      <w:r w:rsidR="00D44FE4" w:rsidRPr="001A17F0">
        <w:t>говорится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сводке</w:t>
      </w:r>
      <w:r w:rsidRPr="001A17F0">
        <w:t xml:space="preserve"> </w:t>
      </w:r>
      <w:r w:rsidR="00D44FE4" w:rsidRPr="001A17F0">
        <w:t>по</w:t>
      </w:r>
      <w:r w:rsidRPr="001A17F0">
        <w:t xml:space="preserve"> </w:t>
      </w:r>
      <w:r w:rsidR="00D44FE4" w:rsidRPr="001A17F0">
        <w:t>столице.</w:t>
      </w:r>
    </w:p>
    <w:p w:rsidR="00D44FE4" w:rsidRPr="001A17F0" w:rsidRDefault="00D44FE4" w:rsidP="00D44FE4">
      <w:pPr>
        <w:pStyle w:val="2"/>
      </w:pPr>
      <w:bookmarkStart w:id="137" w:name="_Toc158782085"/>
      <w:r w:rsidRPr="001A17F0">
        <w:t>ТАСС,</w:t>
      </w:r>
      <w:r w:rsidR="001A17F0" w:rsidRPr="001A17F0">
        <w:t xml:space="preserve"> </w:t>
      </w:r>
      <w:r w:rsidRPr="001A17F0">
        <w:t>13.02.2024,</w:t>
      </w:r>
      <w:r w:rsidR="001A17F0" w:rsidRPr="001A17F0">
        <w:t xml:space="preserve"> </w:t>
      </w:r>
      <w:r w:rsidRPr="001A17F0">
        <w:t>База</w:t>
      </w:r>
      <w:r w:rsidR="001A17F0" w:rsidRPr="001A17F0">
        <w:t xml:space="preserve"> </w:t>
      </w:r>
      <w:r w:rsidRPr="001A17F0">
        <w:t>VGARus</w:t>
      </w:r>
      <w:r w:rsidR="001A17F0" w:rsidRPr="001A17F0">
        <w:t xml:space="preserve"> </w:t>
      </w:r>
      <w:r w:rsidRPr="001A17F0">
        <w:t>содержит</w:t>
      </w:r>
      <w:r w:rsidR="001A17F0" w:rsidRPr="001A17F0">
        <w:t xml:space="preserve"> </w:t>
      </w:r>
      <w:r w:rsidRPr="001A17F0">
        <w:t>337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геномных</w:t>
      </w:r>
      <w:r w:rsidR="001A17F0" w:rsidRPr="001A17F0">
        <w:t xml:space="preserve"> </w:t>
      </w:r>
      <w:r w:rsidRPr="001A17F0">
        <w:t>последовательностей</w:t>
      </w:r>
      <w:r w:rsidR="001A17F0" w:rsidRPr="001A17F0">
        <w:t xml:space="preserve"> </w:t>
      </w:r>
      <w:r w:rsidRPr="001A17F0">
        <w:t>вирусов</w:t>
      </w:r>
      <w:r w:rsidR="001A17F0" w:rsidRPr="001A17F0">
        <w:t xml:space="preserve"> </w:t>
      </w:r>
      <w:r w:rsidRPr="001A17F0">
        <w:t>COVID-19</w:t>
      </w:r>
      <w:r w:rsidR="001A17F0" w:rsidRPr="001A17F0">
        <w:t xml:space="preserve"> </w:t>
      </w:r>
      <w:r w:rsidRPr="001A17F0">
        <w:t>-</w:t>
      </w:r>
      <w:r w:rsidR="001A17F0" w:rsidRPr="001A17F0">
        <w:t xml:space="preserve"> </w:t>
      </w:r>
      <w:r w:rsidRPr="001A17F0">
        <w:t>Голикова</w:t>
      </w:r>
      <w:bookmarkEnd w:id="137"/>
    </w:p>
    <w:p w:rsidR="00D44FE4" w:rsidRPr="001A17F0" w:rsidRDefault="00D44FE4" w:rsidP="00A41BEA">
      <w:pPr>
        <w:pStyle w:val="3"/>
      </w:pPr>
      <w:bookmarkStart w:id="138" w:name="_Toc158782086"/>
      <w:r w:rsidRPr="001A17F0">
        <w:t>Около</w:t>
      </w:r>
      <w:r w:rsidR="001A17F0" w:rsidRPr="001A17F0">
        <w:t xml:space="preserve"> </w:t>
      </w:r>
      <w:r w:rsidRPr="001A17F0">
        <w:t>337</w:t>
      </w:r>
      <w:r w:rsidR="001A17F0" w:rsidRPr="001A17F0">
        <w:t xml:space="preserve"> </w:t>
      </w:r>
      <w:r w:rsidRPr="001A17F0">
        <w:t>тыс.</w:t>
      </w:r>
      <w:r w:rsidR="001A17F0" w:rsidRPr="001A17F0">
        <w:t xml:space="preserve"> </w:t>
      </w:r>
      <w:r w:rsidRPr="001A17F0">
        <w:t>геномных</w:t>
      </w:r>
      <w:r w:rsidR="001A17F0" w:rsidRPr="001A17F0">
        <w:t xml:space="preserve"> </w:t>
      </w:r>
      <w:r w:rsidRPr="001A17F0">
        <w:t>последовательностей</w:t>
      </w:r>
      <w:r w:rsidR="001A17F0" w:rsidRPr="001A17F0">
        <w:t xml:space="preserve"> </w:t>
      </w:r>
      <w:r w:rsidRPr="001A17F0">
        <w:t>вирусов</w:t>
      </w:r>
      <w:r w:rsidR="001A17F0" w:rsidRPr="001A17F0">
        <w:t xml:space="preserve"> </w:t>
      </w:r>
      <w:r w:rsidRPr="001A17F0">
        <w:t>COVID-19</w:t>
      </w:r>
      <w:r w:rsidR="001A17F0" w:rsidRPr="001A17F0">
        <w:t xml:space="preserve"> </w:t>
      </w:r>
      <w:r w:rsidRPr="001A17F0">
        <w:t>уже</w:t>
      </w:r>
      <w:r w:rsidR="001A17F0" w:rsidRPr="001A17F0">
        <w:t xml:space="preserve"> </w:t>
      </w:r>
      <w:r w:rsidRPr="001A17F0">
        <w:t>внесено</w:t>
      </w:r>
      <w:r w:rsidR="001A17F0" w:rsidRPr="001A17F0">
        <w:t xml:space="preserve"> </w:t>
      </w:r>
      <w:r w:rsidRPr="001A17F0">
        <w:t>в</w:t>
      </w:r>
      <w:r w:rsidR="001A17F0" w:rsidRPr="001A17F0">
        <w:t xml:space="preserve"> </w:t>
      </w:r>
      <w:r w:rsidRPr="001A17F0">
        <w:t>базу</w:t>
      </w:r>
      <w:r w:rsidR="001A17F0" w:rsidRPr="001A17F0">
        <w:t xml:space="preserve"> </w:t>
      </w:r>
      <w:r w:rsidRPr="001A17F0">
        <w:t>генетической</w:t>
      </w:r>
      <w:r w:rsidR="001A17F0" w:rsidRPr="001A17F0">
        <w:t xml:space="preserve"> </w:t>
      </w:r>
      <w:r w:rsidRPr="001A17F0">
        <w:t>информации</w:t>
      </w:r>
      <w:r w:rsidR="001A17F0" w:rsidRPr="001A17F0">
        <w:t xml:space="preserve"> </w:t>
      </w:r>
      <w:r w:rsidRPr="001A17F0">
        <w:t>VGARus.</w:t>
      </w:r>
      <w:r w:rsidR="001A17F0" w:rsidRPr="001A17F0">
        <w:t xml:space="preserve"> </w:t>
      </w:r>
      <w:r w:rsidRPr="001A17F0">
        <w:t>Об</w:t>
      </w:r>
      <w:r w:rsidR="001A17F0" w:rsidRPr="001A17F0">
        <w:t xml:space="preserve"> </w:t>
      </w:r>
      <w:r w:rsidRPr="001A17F0">
        <w:t>этом</w:t>
      </w:r>
      <w:r w:rsidR="001A17F0" w:rsidRPr="001A17F0">
        <w:t xml:space="preserve"> </w:t>
      </w:r>
      <w:r w:rsidRPr="001A17F0">
        <w:t>сообщила</w:t>
      </w:r>
      <w:r w:rsidR="001A17F0" w:rsidRPr="001A17F0">
        <w:t xml:space="preserve"> </w:t>
      </w:r>
      <w:r w:rsidRPr="001A17F0">
        <w:t>журналистам</w:t>
      </w:r>
      <w:r w:rsidR="001A17F0" w:rsidRPr="001A17F0">
        <w:t xml:space="preserve"> </w:t>
      </w:r>
      <w:r w:rsidRPr="001A17F0">
        <w:t>вице-премьер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Татьяна</w:t>
      </w:r>
      <w:r w:rsidR="001A17F0" w:rsidRPr="001A17F0">
        <w:t xml:space="preserve"> </w:t>
      </w:r>
      <w:r w:rsidRPr="001A17F0">
        <w:t>Голикова</w:t>
      </w:r>
      <w:r w:rsidR="001A17F0" w:rsidRPr="001A17F0">
        <w:t xml:space="preserve"> </w:t>
      </w:r>
      <w:r w:rsidRPr="001A17F0">
        <w:t>на</w:t>
      </w:r>
      <w:r w:rsidR="001A17F0" w:rsidRPr="001A17F0">
        <w:t xml:space="preserve"> </w:t>
      </w:r>
      <w:r w:rsidRPr="001A17F0">
        <w:t>площадке</w:t>
      </w:r>
      <w:r w:rsidR="001A17F0" w:rsidRPr="001A17F0">
        <w:t xml:space="preserve"> </w:t>
      </w:r>
      <w:r w:rsidRPr="001A17F0">
        <w:t>второго</w:t>
      </w:r>
      <w:r w:rsidR="001A17F0" w:rsidRPr="001A17F0">
        <w:t xml:space="preserve"> </w:t>
      </w:r>
      <w:r w:rsidRPr="001A17F0">
        <w:t>форума</w:t>
      </w:r>
      <w:r w:rsidR="001A17F0" w:rsidRPr="001A17F0">
        <w:t xml:space="preserve"> </w:t>
      </w:r>
      <w:r w:rsidRPr="001A17F0">
        <w:t>будущих</w:t>
      </w:r>
      <w:r w:rsidR="001A17F0" w:rsidRPr="001A17F0">
        <w:t xml:space="preserve"> </w:t>
      </w:r>
      <w:r w:rsidRPr="001A17F0">
        <w:t>технологий.</w:t>
      </w:r>
      <w:bookmarkEnd w:id="138"/>
    </w:p>
    <w:p w:rsidR="00D44FE4" w:rsidRPr="001A17F0" w:rsidRDefault="001A17F0" w:rsidP="00D44FE4">
      <w:r w:rsidRPr="001A17F0">
        <w:t>«</w:t>
      </w:r>
      <w:r w:rsidR="00D44FE4" w:rsidRPr="001A17F0">
        <w:t>Пандемия</w:t>
      </w:r>
      <w:r w:rsidRPr="001A17F0">
        <w:t xml:space="preserve"> </w:t>
      </w:r>
      <w:r w:rsidR="00D44FE4" w:rsidRPr="001A17F0">
        <w:t>дала</w:t>
      </w:r>
      <w:r w:rsidRPr="001A17F0">
        <w:t xml:space="preserve"> </w:t>
      </w:r>
      <w:r w:rsidR="00D44FE4" w:rsidRPr="001A17F0">
        <w:t>нам</w:t>
      </w:r>
      <w:r w:rsidRPr="001A17F0">
        <w:t xml:space="preserve"> </w:t>
      </w:r>
      <w:r w:rsidR="00D44FE4" w:rsidRPr="001A17F0">
        <w:t>возможность</w:t>
      </w:r>
      <w:r w:rsidRPr="001A17F0">
        <w:t xml:space="preserve"> </w:t>
      </w:r>
      <w:r w:rsidR="00D44FE4" w:rsidRPr="001A17F0">
        <w:t>изучить</w:t>
      </w:r>
      <w:r w:rsidRPr="001A17F0">
        <w:t xml:space="preserve"> </w:t>
      </w:r>
      <w:r w:rsidR="00D44FE4" w:rsidRPr="001A17F0">
        <w:t>все,</w:t>
      </w:r>
      <w:r w:rsidRPr="001A17F0">
        <w:t xml:space="preserve"> </w:t>
      </w:r>
      <w:r w:rsidR="00D44FE4" w:rsidRPr="001A17F0">
        <w:t>что</w:t>
      </w:r>
      <w:r w:rsidRPr="001A17F0">
        <w:t xml:space="preserve"> </w:t>
      </w:r>
      <w:r w:rsidR="00D44FE4" w:rsidRPr="001A17F0">
        <w:t>курсирует</w:t>
      </w:r>
      <w:r w:rsidRPr="001A17F0">
        <w:t xml:space="preserve"> </w:t>
      </w:r>
      <w:r w:rsidR="00D44FE4" w:rsidRPr="001A17F0">
        <w:t>по</w:t>
      </w:r>
      <w:r w:rsidRPr="001A17F0">
        <w:t xml:space="preserve"> </w:t>
      </w:r>
      <w:r w:rsidR="00D44FE4" w:rsidRPr="001A17F0">
        <w:t>территории</w:t>
      </w:r>
      <w:r w:rsidRPr="001A17F0">
        <w:t xml:space="preserve"> </w:t>
      </w:r>
      <w:r w:rsidR="00D44FE4" w:rsidRPr="001A17F0">
        <w:t>нашей</w:t>
      </w:r>
      <w:r w:rsidRPr="001A17F0">
        <w:t xml:space="preserve"> </w:t>
      </w:r>
      <w:r w:rsidR="00D44FE4" w:rsidRPr="001A17F0">
        <w:t>страны.</w:t>
      </w:r>
      <w:r w:rsidRPr="001A17F0">
        <w:t xml:space="preserve"> </w:t>
      </w:r>
      <w:r w:rsidR="00D44FE4" w:rsidRPr="001A17F0">
        <w:t>Мы</w:t>
      </w:r>
      <w:r w:rsidRPr="001A17F0">
        <w:t xml:space="preserve"> </w:t>
      </w:r>
      <w:r w:rsidR="00D44FE4" w:rsidRPr="001A17F0">
        <w:t>создали</w:t>
      </w:r>
      <w:r w:rsidRPr="001A17F0">
        <w:t xml:space="preserve"> </w:t>
      </w:r>
      <w:r w:rsidR="00D44FE4" w:rsidRPr="001A17F0">
        <w:t>абсолютно</w:t>
      </w:r>
      <w:r w:rsidRPr="001A17F0">
        <w:t xml:space="preserve"> </w:t>
      </w:r>
      <w:r w:rsidR="00D44FE4" w:rsidRPr="001A17F0">
        <w:t>уникальную</w:t>
      </w:r>
      <w:r w:rsidRPr="001A17F0">
        <w:t xml:space="preserve"> </w:t>
      </w:r>
      <w:r w:rsidR="00D44FE4" w:rsidRPr="001A17F0">
        <w:t>базу</w:t>
      </w:r>
      <w:r w:rsidRPr="001A17F0">
        <w:t xml:space="preserve"> </w:t>
      </w:r>
      <w:r w:rsidR="00D44FE4" w:rsidRPr="001A17F0">
        <w:t>генетической</w:t>
      </w:r>
      <w:r w:rsidRPr="001A17F0">
        <w:t xml:space="preserve"> </w:t>
      </w:r>
      <w:r w:rsidR="00D44FE4" w:rsidRPr="001A17F0">
        <w:t>информации</w:t>
      </w:r>
      <w:r w:rsidRPr="001A17F0">
        <w:t xml:space="preserve"> </w:t>
      </w:r>
      <w:r w:rsidR="00D44FE4" w:rsidRPr="001A17F0">
        <w:t>VGARus</w:t>
      </w:r>
      <w:r w:rsidRPr="001A17F0">
        <w:t xml:space="preserve"> </w:t>
      </w:r>
      <w:r w:rsidR="00D44FE4" w:rsidRPr="001A17F0">
        <w:t>-</w:t>
      </w:r>
      <w:r w:rsidRPr="001A17F0">
        <w:t xml:space="preserve"> </w:t>
      </w:r>
      <w:r w:rsidR="00D44FE4" w:rsidRPr="001A17F0">
        <w:t>в</w:t>
      </w:r>
      <w:r w:rsidRPr="001A17F0">
        <w:t xml:space="preserve"> </w:t>
      </w:r>
      <w:r w:rsidR="00D44FE4" w:rsidRPr="001A17F0">
        <w:t>ней</w:t>
      </w:r>
      <w:r w:rsidRPr="001A17F0">
        <w:t xml:space="preserve"> </w:t>
      </w:r>
      <w:r w:rsidR="00D44FE4" w:rsidRPr="001A17F0">
        <w:t>порядка</w:t>
      </w:r>
      <w:r w:rsidRPr="001A17F0">
        <w:t xml:space="preserve"> </w:t>
      </w:r>
      <w:r w:rsidR="00D44FE4" w:rsidRPr="001A17F0">
        <w:t>337</w:t>
      </w:r>
      <w:r w:rsidRPr="001A17F0">
        <w:t xml:space="preserve"> </w:t>
      </w:r>
      <w:r w:rsidR="00D44FE4" w:rsidRPr="001A17F0">
        <w:t>тыс.</w:t>
      </w:r>
      <w:r w:rsidRPr="001A17F0">
        <w:t xml:space="preserve"> </w:t>
      </w:r>
      <w:r w:rsidR="00D44FE4" w:rsidRPr="001A17F0">
        <w:t>геномных</w:t>
      </w:r>
      <w:r w:rsidRPr="001A17F0">
        <w:t xml:space="preserve"> </w:t>
      </w:r>
      <w:r w:rsidR="00D44FE4" w:rsidRPr="001A17F0">
        <w:t>последовательностей</w:t>
      </w:r>
      <w:r w:rsidRPr="001A17F0">
        <w:t xml:space="preserve"> </w:t>
      </w:r>
      <w:r w:rsidR="00D44FE4" w:rsidRPr="001A17F0">
        <w:t>вирусов</w:t>
      </w:r>
      <w:r w:rsidRPr="001A17F0">
        <w:t xml:space="preserve"> </w:t>
      </w:r>
      <w:r w:rsidR="00D44FE4" w:rsidRPr="001A17F0">
        <w:t>COVID-19,</w:t>
      </w:r>
      <w:r w:rsidRPr="001A17F0">
        <w:t xml:space="preserve"> </w:t>
      </w:r>
      <w:r w:rsidR="00D44FE4" w:rsidRPr="001A17F0">
        <w:t>которые</w:t>
      </w:r>
      <w:r w:rsidRPr="001A17F0">
        <w:t xml:space="preserve"> </w:t>
      </w:r>
      <w:r w:rsidR="00D44FE4" w:rsidRPr="001A17F0">
        <w:t>циркулировали</w:t>
      </w:r>
      <w:r w:rsidRPr="001A17F0">
        <w:t xml:space="preserve"> </w:t>
      </w:r>
      <w:r w:rsidR="00D44FE4" w:rsidRPr="001A17F0">
        <w:t>по</w:t>
      </w:r>
      <w:r w:rsidRPr="001A17F0">
        <w:t xml:space="preserve"> </w:t>
      </w:r>
      <w:r w:rsidR="00D44FE4" w:rsidRPr="001A17F0">
        <w:t>территории</w:t>
      </w:r>
      <w:r w:rsidRPr="001A17F0">
        <w:t xml:space="preserve"> </w:t>
      </w:r>
      <w:r w:rsidR="00D44FE4" w:rsidRPr="001A17F0">
        <w:t>нашей</w:t>
      </w:r>
      <w:r w:rsidRPr="001A17F0">
        <w:t xml:space="preserve"> </w:t>
      </w:r>
      <w:r w:rsidR="00D44FE4" w:rsidRPr="001A17F0">
        <w:t>страны</w:t>
      </w:r>
      <w:r w:rsidRPr="001A17F0">
        <w:t xml:space="preserve"> </w:t>
      </w:r>
      <w:r w:rsidR="00D44FE4" w:rsidRPr="001A17F0">
        <w:t>и</w:t>
      </w:r>
      <w:r w:rsidRPr="001A17F0">
        <w:t xml:space="preserve"> </w:t>
      </w:r>
      <w:r w:rsidR="00D44FE4" w:rsidRPr="001A17F0">
        <w:t>зарубежных</w:t>
      </w:r>
      <w:r w:rsidRPr="001A17F0">
        <w:t xml:space="preserve"> </w:t>
      </w:r>
      <w:r w:rsidR="00D44FE4" w:rsidRPr="001A17F0">
        <w:t>стран.</w:t>
      </w:r>
      <w:r w:rsidRPr="001A17F0">
        <w:t xml:space="preserve"> </w:t>
      </w:r>
      <w:r w:rsidR="00D44FE4" w:rsidRPr="001A17F0">
        <w:t>Сюда</w:t>
      </w:r>
      <w:r w:rsidRPr="001A17F0">
        <w:t xml:space="preserve"> </w:t>
      </w:r>
      <w:r w:rsidR="00D44FE4" w:rsidRPr="001A17F0">
        <w:t>же</w:t>
      </w:r>
      <w:r w:rsidRPr="001A17F0">
        <w:t xml:space="preserve"> </w:t>
      </w:r>
      <w:r w:rsidR="00D44FE4" w:rsidRPr="001A17F0">
        <w:t>сейчас</w:t>
      </w:r>
      <w:r w:rsidRPr="001A17F0">
        <w:t xml:space="preserve"> </w:t>
      </w:r>
      <w:r w:rsidR="00D44FE4" w:rsidRPr="001A17F0">
        <w:t>добавляем</w:t>
      </w:r>
      <w:r w:rsidRPr="001A17F0">
        <w:t xml:space="preserve"> </w:t>
      </w:r>
      <w:r w:rsidR="00D44FE4" w:rsidRPr="001A17F0">
        <w:t>другие</w:t>
      </w:r>
      <w:r w:rsidRPr="001A17F0">
        <w:t xml:space="preserve"> </w:t>
      </w:r>
      <w:r w:rsidR="00D44FE4" w:rsidRPr="001A17F0">
        <w:t>вирусы</w:t>
      </w:r>
      <w:r w:rsidRPr="001A17F0">
        <w:t xml:space="preserve"> </w:t>
      </w:r>
      <w:r w:rsidR="00D44FE4" w:rsidRPr="001A17F0">
        <w:t>и</w:t>
      </w:r>
      <w:r w:rsidRPr="001A17F0">
        <w:t xml:space="preserve"> </w:t>
      </w:r>
      <w:r w:rsidR="00D44FE4" w:rsidRPr="001A17F0">
        <w:t>создаем</w:t>
      </w:r>
      <w:r w:rsidRPr="001A17F0">
        <w:t xml:space="preserve"> </w:t>
      </w:r>
      <w:r w:rsidR="00D44FE4" w:rsidRPr="001A17F0">
        <w:t>так</w:t>
      </w:r>
      <w:r w:rsidRPr="001A17F0">
        <w:t xml:space="preserve"> </w:t>
      </w:r>
      <w:r w:rsidR="00D44FE4" w:rsidRPr="001A17F0">
        <w:t>называемую</w:t>
      </w:r>
      <w:r w:rsidRPr="001A17F0">
        <w:t xml:space="preserve"> </w:t>
      </w:r>
      <w:r w:rsidR="00D44FE4" w:rsidRPr="001A17F0">
        <w:t>геномную</w:t>
      </w:r>
      <w:r w:rsidRPr="001A17F0">
        <w:t xml:space="preserve"> </w:t>
      </w:r>
      <w:r w:rsidR="00D44FE4" w:rsidRPr="001A17F0">
        <w:t>карту</w:t>
      </w:r>
      <w:r w:rsidRPr="001A17F0">
        <w:t xml:space="preserve"> </w:t>
      </w:r>
      <w:r w:rsidR="00D44FE4" w:rsidRPr="001A17F0">
        <w:t>России</w:t>
      </w:r>
      <w:r w:rsidRPr="001A17F0">
        <w:t>»</w:t>
      </w:r>
      <w:r w:rsidR="00D44FE4" w:rsidRPr="001A17F0">
        <w:t>,</w:t>
      </w:r>
      <w:r w:rsidRPr="001A17F0">
        <w:t xml:space="preserve"> </w:t>
      </w:r>
      <w:r w:rsidR="00D44FE4" w:rsidRPr="001A17F0">
        <w:t>-</w:t>
      </w:r>
      <w:r w:rsidRPr="001A17F0">
        <w:t xml:space="preserve"> </w:t>
      </w:r>
      <w:r w:rsidR="00D44FE4" w:rsidRPr="001A17F0">
        <w:t>сказала</w:t>
      </w:r>
      <w:r w:rsidRPr="001A17F0">
        <w:t xml:space="preserve"> </w:t>
      </w:r>
      <w:r w:rsidR="00D44FE4" w:rsidRPr="001A17F0">
        <w:t>она.</w:t>
      </w:r>
    </w:p>
    <w:p w:rsidR="00D44FE4" w:rsidRPr="001A17F0" w:rsidRDefault="00D44FE4" w:rsidP="00D44FE4">
      <w:r w:rsidRPr="001A17F0">
        <w:lastRenderedPageBreak/>
        <w:t>Голикова</w:t>
      </w:r>
      <w:r w:rsidR="001A17F0" w:rsidRPr="001A17F0">
        <w:t xml:space="preserve"> </w:t>
      </w:r>
      <w:r w:rsidRPr="001A17F0">
        <w:t>добавила,</w:t>
      </w:r>
      <w:r w:rsidR="001A17F0" w:rsidRPr="001A17F0">
        <w:t xml:space="preserve"> </w:t>
      </w:r>
      <w:r w:rsidRPr="001A17F0">
        <w:t>что</w:t>
      </w:r>
      <w:r w:rsidR="001A17F0" w:rsidRPr="001A17F0">
        <w:t xml:space="preserve"> </w:t>
      </w:r>
      <w:r w:rsidRPr="001A17F0">
        <w:t>РФ</w:t>
      </w:r>
      <w:r w:rsidR="001A17F0" w:rsidRPr="001A17F0">
        <w:t xml:space="preserve"> </w:t>
      </w:r>
      <w:r w:rsidRPr="001A17F0">
        <w:t>сейчас</w:t>
      </w:r>
      <w:r w:rsidR="001A17F0" w:rsidRPr="001A17F0">
        <w:t xml:space="preserve"> </w:t>
      </w:r>
      <w:r w:rsidRPr="001A17F0">
        <w:t>располагает</w:t>
      </w:r>
      <w:r w:rsidR="001A17F0" w:rsidRPr="001A17F0">
        <w:t xml:space="preserve"> </w:t>
      </w:r>
      <w:r w:rsidRPr="001A17F0">
        <w:t>всем</w:t>
      </w:r>
      <w:r w:rsidR="001A17F0" w:rsidRPr="001A17F0">
        <w:t xml:space="preserve"> </w:t>
      </w:r>
      <w:r w:rsidRPr="001A17F0">
        <w:t>арсеналом</w:t>
      </w:r>
      <w:r w:rsidR="001A17F0" w:rsidRPr="001A17F0">
        <w:t xml:space="preserve"> </w:t>
      </w:r>
      <w:r w:rsidRPr="001A17F0">
        <w:t>инструментов,</w:t>
      </w:r>
      <w:r w:rsidR="001A17F0" w:rsidRPr="001A17F0">
        <w:t xml:space="preserve"> </w:t>
      </w:r>
      <w:r w:rsidRPr="001A17F0">
        <w:t>которые</w:t>
      </w:r>
      <w:r w:rsidR="001A17F0" w:rsidRPr="001A17F0">
        <w:t xml:space="preserve"> </w:t>
      </w:r>
      <w:r w:rsidRPr="001A17F0">
        <w:t>позволяют</w:t>
      </w:r>
      <w:r w:rsidR="001A17F0" w:rsidRPr="001A17F0">
        <w:t xml:space="preserve"> </w:t>
      </w:r>
      <w:r w:rsidRPr="001A17F0">
        <w:t>обеспечить</w:t>
      </w:r>
      <w:r w:rsidR="001A17F0" w:rsidRPr="001A17F0">
        <w:t xml:space="preserve"> </w:t>
      </w:r>
      <w:r w:rsidRPr="001A17F0">
        <w:t>биологическую</w:t>
      </w:r>
      <w:r w:rsidR="001A17F0" w:rsidRPr="001A17F0">
        <w:t xml:space="preserve"> </w:t>
      </w:r>
      <w:r w:rsidRPr="001A17F0">
        <w:t>безопасность</w:t>
      </w:r>
      <w:r w:rsidR="001A17F0" w:rsidRPr="001A17F0">
        <w:t xml:space="preserve"> </w:t>
      </w:r>
      <w:r w:rsidRPr="001A17F0">
        <w:t>страны.</w:t>
      </w:r>
    </w:p>
    <w:p w:rsidR="00D44FE4" w:rsidRDefault="00D44FE4" w:rsidP="00D44FE4">
      <w:r w:rsidRPr="001A17F0">
        <w:t>ФБУН</w:t>
      </w:r>
      <w:r w:rsidR="001A17F0" w:rsidRPr="001A17F0">
        <w:t xml:space="preserve"> </w:t>
      </w:r>
      <w:r w:rsidRPr="001A17F0">
        <w:t>ЦНИИ</w:t>
      </w:r>
      <w:r w:rsidR="001A17F0" w:rsidRPr="001A17F0">
        <w:t xml:space="preserve"> </w:t>
      </w:r>
      <w:r w:rsidRPr="001A17F0">
        <w:t>Эпидемиологии</w:t>
      </w:r>
      <w:r w:rsidR="001A17F0" w:rsidRPr="001A17F0">
        <w:t xml:space="preserve"> </w:t>
      </w:r>
      <w:r w:rsidRPr="001A17F0">
        <w:t>Роспотребнадзора</w:t>
      </w:r>
      <w:r w:rsidR="001A17F0" w:rsidRPr="001A17F0">
        <w:t xml:space="preserve"> </w:t>
      </w:r>
      <w:r w:rsidRPr="001A17F0">
        <w:t>является</w:t>
      </w:r>
      <w:r w:rsidR="001A17F0" w:rsidRPr="001A17F0">
        <w:t xml:space="preserve"> </w:t>
      </w:r>
      <w:r w:rsidRPr="001A17F0">
        <w:t>разработчиком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оператором</w:t>
      </w:r>
      <w:r w:rsidR="001A17F0" w:rsidRPr="001A17F0">
        <w:t xml:space="preserve"> </w:t>
      </w:r>
      <w:r w:rsidRPr="001A17F0">
        <w:t>платформы</w:t>
      </w:r>
      <w:r w:rsidR="001A17F0" w:rsidRPr="001A17F0">
        <w:t xml:space="preserve"> «</w:t>
      </w:r>
      <w:r w:rsidRPr="001A17F0">
        <w:t>VGARus</w:t>
      </w:r>
      <w:r w:rsidR="001A17F0" w:rsidRPr="001A17F0">
        <w:t>»</w:t>
      </w:r>
      <w:r w:rsidRPr="001A17F0">
        <w:t>.</w:t>
      </w:r>
      <w:r w:rsidR="001A17F0" w:rsidRPr="001A17F0">
        <w:t xml:space="preserve"> </w:t>
      </w:r>
      <w:r w:rsidRPr="001A17F0">
        <w:t>Это</w:t>
      </w:r>
      <w:r w:rsidR="001A17F0" w:rsidRPr="001A17F0">
        <w:t xml:space="preserve"> </w:t>
      </w:r>
      <w:r w:rsidRPr="001A17F0">
        <w:t>платформа</w:t>
      </w:r>
      <w:r w:rsidR="001A17F0" w:rsidRPr="001A17F0">
        <w:t xml:space="preserve"> </w:t>
      </w:r>
      <w:r w:rsidRPr="001A17F0">
        <w:t>агрегирования</w:t>
      </w:r>
      <w:r w:rsidR="001A17F0" w:rsidRPr="001A17F0">
        <w:t xml:space="preserve"> </w:t>
      </w:r>
      <w:r w:rsidRPr="001A17F0">
        <w:t>результатов</w:t>
      </w:r>
      <w:r w:rsidR="001A17F0" w:rsidRPr="001A17F0">
        <w:t xml:space="preserve"> </w:t>
      </w:r>
      <w:r w:rsidRPr="001A17F0">
        <w:t>расшифровок</w:t>
      </w:r>
      <w:r w:rsidR="001A17F0" w:rsidRPr="001A17F0">
        <w:t xml:space="preserve"> </w:t>
      </w:r>
      <w:r w:rsidRPr="001A17F0">
        <w:t>генома</w:t>
      </w:r>
      <w:r w:rsidR="001A17F0" w:rsidRPr="001A17F0">
        <w:t xml:space="preserve"> </w:t>
      </w:r>
      <w:r w:rsidRPr="001A17F0">
        <w:t>возбудителей</w:t>
      </w:r>
      <w:r w:rsidR="001A17F0" w:rsidRPr="001A17F0">
        <w:t xml:space="preserve"> </w:t>
      </w:r>
      <w:r w:rsidRPr="001A17F0">
        <w:t>инфекционных</w:t>
      </w:r>
      <w:r w:rsidR="001A17F0" w:rsidRPr="001A17F0">
        <w:t xml:space="preserve"> </w:t>
      </w:r>
      <w:r w:rsidRPr="001A17F0">
        <w:t>и</w:t>
      </w:r>
      <w:r w:rsidR="001A17F0" w:rsidRPr="001A17F0">
        <w:t xml:space="preserve"> </w:t>
      </w:r>
      <w:r w:rsidRPr="001A17F0">
        <w:t>паразитарных</w:t>
      </w:r>
      <w:r w:rsidR="001A17F0" w:rsidRPr="001A17F0">
        <w:t xml:space="preserve"> </w:t>
      </w:r>
      <w:r w:rsidRPr="001A17F0">
        <w:t>заболеваний.</w:t>
      </w:r>
    </w:p>
    <w:sectPr w:rsidR="00D44FE4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63" w:rsidRDefault="00DF6A63">
      <w:r>
        <w:separator/>
      </w:r>
    </w:p>
  </w:endnote>
  <w:endnote w:type="continuationSeparator" w:id="0">
    <w:p w:rsidR="00DF6A63" w:rsidRDefault="00DF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0" w:rsidRDefault="001A17F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0" w:rsidRPr="00D64E5C" w:rsidRDefault="001A17F0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A41BEA" w:rsidRPr="00A41BEA">
      <w:rPr>
        <w:rFonts w:ascii="Cambria" w:hAnsi="Cambria"/>
        <w:b/>
        <w:noProof/>
      </w:rPr>
      <w:t>21</w:t>
    </w:r>
    <w:r w:rsidRPr="00CB47BF">
      <w:rPr>
        <w:b/>
      </w:rPr>
      <w:fldChar w:fldCharType="end"/>
    </w:r>
  </w:p>
  <w:p w:rsidR="001A17F0" w:rsidRPr="00D15988" w:rsidRDefault="001A17F0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0" w:rsidRDefault="001A17F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63" w:rsidRDefault="00DF6A63">
      <w:r>
        <w:separator/>
      </w:r>
    </w:p>
  </w:footnote>
  <w:footnote w:type="continuationSeparator" w:id="0">
    <w:p w:rsidR="00DF6A63" w:rsidRDefault="00DF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0" w:rsidRDefault="001A17F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0" w:rsidRDefault="001A17F0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1A17F0" w:rsidRPr="000C041B" w:rsidRDefault="001A17F0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1A17F0" w:rsidRPr="00D15988" w:rsidRDefault="001A17F0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1A17F0" w:rsidRPr="007336C7" w:rsidRDefault="001A17F0" w:rsidP="00122493">
                <w:pPr>
                  <w:ind w:right="423"/>
                  <w:rPr>
                    <w:rFonts w:cs="Arial"/>
                  </w:rPr>
                </w:pPr>
              </w:p>
              <w:p w:rsidR="001A17F0" w:rsidRPr="00267F53" w:rsidRDefault="001A17F0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0" w:rsidRDefault="001A17F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0F15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3E2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17F0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3CB4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2A2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5DF4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2F1F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470"/>
    <w:rsid w:val="00644B77"/>
    <w:rsid w:val="00644C3E"/>
    <w:rsid w:val="00644EA9"/>
    <w:rsid w:val="006454A0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5A5E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0BED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636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6F59"/>
    <w:rsid w:val="007E73EC"/>
    <w:rsid w:val="007E7B57"/>
    <w:rsid w:val="007E7BA1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31B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1BB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4844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63C"/>
    <w:rsid w:val="0096175D"/>
    <w:rsid w:val="00961B37"/>
    <w:rsid w:val="00963768"/>
    <w:rsid w:val="0096382E"/>
    <w:rsid w:val="00964AC9"/>
    <w:rsid w:val="00964BD2"/>
    <w:rsid w:val="00965C93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8E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BEA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0A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4D2C"/>
    <w:rsid w:val="00A85CE1"/>
    <w:rsid w:val="00A85EF8"/>
    <w:rsid w:val="00A86465"/>
    <w:rsid w:val="00A87607"/>
    <w:rsid w:val="00A87DD2"/>
    <w:rsid w:val="00A912CC"/>
    <w:rsid w:val="00A9229F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3D9A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3FDB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E714E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24B"/>
    <w:rsid w:val="00C409CC"/>
    <w:rsid w:val="00C40A17"/>
    <w:rsid w:val="00C41661"/>
    <w:rsid w:val="00C421C3"/>
    <w:rsid w:val="00C42E4F"/>
    <w:rsid w:val="00C43910"/>
    <w:rsid w:val="00C459A4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A1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FE4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630E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A63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E66627E4-2547-4990-A6A8-9693B0C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644470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644470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644470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644470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644470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644470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pp.ru/events/news/forum-nrb-finansovaya-sistema-rossii-napravleniya-obespecheniya-ustoychivogo-ekonomicheskogo-rosta-65cb73d91bce4/" TargetMode="External"/><Relationship Id="rId18" Type="http://schemas.openxmlformats.org/officeDocument/2006/relationships/hyperlink" Target="https://www.interfax.ru/russia/945850" TargetMode="External"/><Relationship Id="rId26" Type="http://schemas.openxmlformats.org/officeDocument/2006/relationships/hyperlink" Target="https://konkurent.ru/article/65644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news.ru/society/rossiyanam-razveyali-mify-o-samozanyatosti-i-nazvali-ee-glavnye-preimushestva/" TargetMode="External"/><Relationship Id="rId34" Type="http://schemas.openxmlformats.org/officeDocument/2006/relationships/hyperlink" Target="https://www.9111.ru/questions/7777777772957599/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pnp.ru/politics/rossiya-denonsiruet-soglashenie-o-pensiyakh-sotrudnikov-ovd-stran-sng.html" TargetMode="External"/><Relationship Id="rId29" Type="http://schemas.openxmlformats.org/officeDocument/2006/relationships/hyperlink" Target="https://primpress.ru/article/1094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r-online.ru/news/vladelcy-dolgosrochnyh-sberezheniy-smogut-poluchit-dopolnitelnye-vyplaty-chto-dlya-etogo-nuzhno-sdelat-230413.html" TargetMode="External"/><Relationship Id="rId24" Type="http://schemas.openxmlformats.org/officeDocument/2006/relationships/hyperlink" Target="https://abnews.ru/news/2024/2/13/pensioneram-obyavili-komu-v-marte-povysyat-pensii" TargetMode="External"/><Relationship Id="rId32" Type="http://schemas.openxmlformats.org/officeDocument/2006/relationships/hyperlink" Target="https://deita.ru/article/548435" TargetMode="External"/><Relationship Id="rId37" Type="http://schemas.openxmlformats.org/officeDocument/2006/relationships/hyperlink" Target="https://www.kp.ru/online/news/5671149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broker.ru/?p=77064" TargetMode="External"/><Relationship Id="rId23" Type="http://schemas.openxmlformats.org/officeDocument/2006/relationships/hyperlink" Target="http://pbroker.ru/?p=77062" TargetMode="External"/><Relationship Id="rId28" Type="http://schemas.openxmlformats.org/officeDocument/2006/relationships/hyperlink" Target="https://primpress.ru/article/109370" TargetMode="External"/><Relationship Id="rId36" Type="http://schemas.openxmlformats.org/officeDocument/2006/relationships/hyperlink" Target="https://forbes.kz/economy/skinulis_naprovoda_1707793104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tass.ru/ekonomika/19967867" TargetMode="External"/><Relationship Id="rId31" Type="http://schemas.openxmlformats.org/officeDocument/2006/relationships/hyperlink" Target="https://deita.ru/article/54841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pbroker.ru/?p=77060" TargetMode="External"/><Relationship Id="rId22" Type="http://schemas.openxmlformats.org/officeDocument/2006/relationships/hyperlink" Target="https://aif.ru/money/mymoney/rannyaya_pensiya_ekspert_raskryl_s_kakoy_raboty_mozhno_uyti_na_pensiyu_ranshe" TargetMode="External"/><Relationship Id="rId27" Type="http://schemas.openxmlformats.org/officeDocument/2006/relationships/hyperlink" Target="https://primpress.ru/article/109369" TargetMode="External"/><Relationship Id="rId30" Type="http://schemas.openxmlformats.org/officeDocument/2006/relationships/hyperlink" Target="https://deita.ru/article/548407" TargetMode="External"/><Relationship Id="rId35" Type="http://schemas.openxmlformats.org/officeDocument/2006/relationships/hyperlink" Target="https://www.nur.kz/nurfin/pension/2060665-ispolzovat-pensionnye-nakopleniya-po-starym-porogam-hotyat-razreshit-nekotorym-kazahstantsam" TargetMode="External"/><Relationship Id="rId43" Type="http://schemas.openxmlformats.org/officeDocument/2006/relationships/footer" Target="foot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n-news.ru/news/85562" TargetMode="External"/><Relationship Id="rId17" Type="http://schemas.openxmlformats.org/officeDocument/2006/relationships/hyperlink" Target="https://www.pnp.ru/social/gosduma-rassmotrit-proekt-o-doplatakh-k-pensiyam-prababushek-opekunov.html" TargetMode="External"/><Relationship Id="rId25" Type="http://schemas.openxmlformats.org/officeDocument/2006/relationships/hyperlink" Target="https://konkurent.ru/article/65627" TargetMode="External"/><Relationship Id="rId33" Type="http://schemas.openxmlformats.org/officeDocument/2006/relationships/hyperlink" Target="https://deita.ru/article/548424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rbc.ru/society/13/02/2024/65cad0c19a79471711a0a1b0?from=from_main_13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49</Pages>
  <Words>19092</Words>
  <Characters>108829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127666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19</cp:revision>
  <cp:lastPrinted>2009-04-02T10:14:00Z</cp:lastPrinted>
  <dcterms:created xsi:type="dcterms:W3CDTF">2024-02-07T10:34:00Z</dcterms:created>
  <dcterms:modified xsi:type="dcterms:W3CDTF">2024-02-14T01:45:00Z</dcterms:modified>
  <cp:category>И-Консалтинг</cp:category>
  <cp:contentStatus>И-Консалтинг</cp:contentStatus>
</cp:coreProperties>
</file>